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3D11" w14:textId="77777777" w:rsidR="00DA5F67" w:rsidRPr="00CB6CC2" w:rsidRDefault="00000000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CB6CC2">
        <w:rPr>
          <w:rFonts w:ascii="TH Sarabun New" w:hAnsi="TH Sarabun New" w:cs="TH Sarabun New" w:hint="cs"/>
          <w:b/>
          <w:sz w:val="32"/>
          <w:szCs w:val="32"/>
        </w:rPr>
        <w:t>ร่าง CLO รายวิชาเฉพาะ พร้อม PLO ที่รับผิดชอบ</w:t>
      </w:r>
      <w:proofErr w:type="spellStart"/>
      <w:r w:rsidRPr="00CB6CC2">
        <w:rPr>
          <w:rFonts w:ascii="TH Sarabun New" w:hAnsi="TH Sarabun New" w:cs="TH Sarabun New" w:hint="cs"/>
          <w:b/>
          <w:sz w:val="32"/>
          <w:szCs w:val="32"/>
        </w:rPr>
        <w:t>และระดับการเรียนรู้</w:t>
      </w:r>
      <w:proofErr w:type="spellEnd"/>
    </w:p>
    <w:p w14:paraId="39E46727" w14:textId="77777777" w:rsidR="00DA5F67" w:rsidRPr="00CB6CC2" w:rsidRDefault="00000000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CB6CC2">
        <w:rPr>
          <w:rFonts w:ascii="TH Sarabun New" w:hAnsi="TH Sarabun New" w:cs="TH Sarabun New" w:hint="cs"/>
          <w:b/>
          <w:sz w:val="32"/>
          <w:szCs w:val="32"/>
        </w:rPr>
        <w:t>หลักสูตรเทคโนโลยีมัลติมีเดีย</w:t>
      </w:r>
    </w:p>
    <w:p w14:paraId="17ED6AE7" w14:textId="0A29AC95" w:rsidR="00DA5F67" w:rsidRPr="00CB6CC2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CB6CC2">
        <w:rPr>
          <w:rFonts w:ascii="TH Sarabun New" w:eastAsia="Noto Sans Thai" w:hAnsi="TH Sarabun New" w:cs="TH Sarabun New" w:hint="cs"/>
          <w:sz w:val="32"/>
          <w:szCs w:val="32"/>
        </w:rPr>
        <w:t>ตาราง</w:t>
      </w:r>
      <w:proofErr w:type="spellEnd"/>
      <w:r w:rsidRPr="00CB6CC2">
        <w:rPr>
          <w:rFonts w:ascii="TH Sarabun New" w:eastAsia="Noto Sans Thai" w:hAnsi="TH Sarabun New" w:cs="TH Sarabun New" w:hint="cs"/>
          <w:sz w:val="32"/>
          <w:szCs w:val="32"/>
        </w:rPr>
        <w:t xml:space="preserve"> CLO </w:t>
      </w:r>
      <w:proofErr w:type="spellStart"/>
      <w:r w:rsidRPr="00CB6CC2">
        <w:rPr>
          <w:rFonts w:ascii="TH Sarabun New" w:eastAsia="Noto Sans Thai" w:hAnsi="TH Sarabun New" w:cs="TH Sarabun New" w:hint="cs"/>
          <w:sz w:val="32"/>
          <w:szCs w:val="32"/>
        </w:rPr>
        <w:t>รายวิชาเฉพาะ</w:t>
      </w:r>
      <w:proofErr w:type="spellEnd"/>
      <w:r w:rsidRPr="00CB6CC2">
        <w:rPr>
          <w:rFonts w:ascii="TH Sarabun New" w:eastAsia="Noto Sans Thai" w:hAnsi="TH Sarabun New" w:cs="TH Sarabun New" w:hint="cs"/>
          <w:sz w:val="32"/>
          <w:szCs w:val="32"/>
        </w:rPr>
        <w:t>: 1) กลุ่มวิชาแกน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438"/>
        <w:gridCol w:w="6804"/>
        <w:gridCol w:w="1757"/>
      </w:tblGrid>
      <w:tr w:rsidR="008C47F3" w:rsidRPr="00CB6CC2" w14:paraId="1E3E3B10" w14:textId="77777777">
        <w:trPr>
          <w:tblHeader/>
          <w:jc w:val="center"/>
        </w:trPr>
        <w:tc>
          <w:tcPr>
            <w:tcW w:w="1247" w:type="dxa"/>
            <w:shd w:val="clear" w:color="auto" w:fill="D9EAF7"/>
          </w:tcPr>
          <w:p w14:paraId="0A2ADAF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รหัสวิชา</w:t>
            </w:r>
            <w:proofErr w:type="spellEnd"/>
          </w:p>
        </w:tc>
        <w:tc>
          <w:tcPr>
            <w:tcW w:w="2438" w:type="dxa"/>
            <w:shd w:val="clear" w:color="auto" w:fill="D9EAF7"/>
          </w:tcPr>
          <w:p w14:paraId="291EEE4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รายวิชา</w:t>
            </w:r>
          </w:p>
        </w:tc>
        <w:tc>
          <w:tcPr>
            <w:tcW w:w="6804" w:type="dxa"/>
            <w:shd w:val="clear" w:color="auto" w:fill="D9EAF7"/>
          </w:tcPr>
          <w:p w14:paraId="22A8DF2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CLO</w:t>
            </w:r>
          </w:p>
        </w:tc>
        <w:tc>
          <w:tcPr>
            <w:tcW w:w="1757" w:type="dxa"/>
            <w:shd w:val="clear" w:color="auto" w:fill="D9EAF7"/>
          </w:tcPr>
          <w:p w14:paraId="4384E90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PLO ที่รับผิดชอบ</w:t>
            </w:r>
          </w:p>
        </w:tc>
      </w:tr>
      <w:tr w:rsidR="008C47F3" w:rsidRPr="00CB6CC2" w14:paraId="55C9E4FE" w14:textId="77777777">
        <w:trPr>
          <w:jc w:val="center"/>
        </w:trPr>
        <w:tc>
          <w:tcPr>
            <w:tcW w:w="1247" w:type="dxa"/>
          </w:tcPr>
          <w:p w14:paraId="546C8CB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6000105</w:t>
            </w:r>
          </w:p>
        </w:tc>
        <w:tc>
          <w:tcPr>
            <w:tcW w:w="2438" w:type="dxa"/>
          </w:tcPr>
          <w:p w14:paraId="635EE8E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จริยธรรมและกฎหมายด้านเทคโนโลยีดิจิทัล</w:t>
            </w:r>
          </w:p>
        </w:tc>
        <w:tc>
          <w:tcPr>
            <w:tcW w:w="6804" w:type="dxa"/>
          </w:tcPr>
          <w:p w14:paraId="4B1A988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อธิบายหลักกฎหมายดิจิทัล PDPA สิทธิความเป็นส่วนตัว และทรัพย์สินทางปัญญาที่เกี่ยวข้องกับงานเทคโนโลยีดิจิทัลได้</w:t>
            </w:r>
          </w:p>
        </w:tc>
        <w:tc>
          <w:tcPr>
            <w:tcW w:w="1757" w:type="dxa"/>
          </w:tcPr>
          <w:p w14:paraId="565A310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1F47E1C4" w14:textId="77777777">
        <w:trPr>
          <w:jc w:val="center"/>
        </w:trPr>
        <w:tc>
          <w:tcPr>
            <w:tcW w:w="1247" w:type="dxa"/>
          </w:tcPr>
          <w:p w14:paraId="3D62C09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0830BF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E6DE10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วิเคราะห์ผลกระทบทางสังคม วัฒนธรรม ภัยคุกคามไซเบอร์ และประเด็นจริยธรรมจากการใช้เทคโนโลยีดิจิทัลได้</w:t>
            </w:r>
          </w:p>
        </w:tc>
        <w:tc>
          <w:tcPr>
            <w:tcW w:w="1757" w:type="dxa"/>
          </w:tcPr>
          <w:p w14:paraId="285EF0D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PLO3, PLO5</w:t>
            </w:r>
          </w:p>
        </w:tc>
      </w:tr>
      <w:tr w:rsidR="008C47F3" w:rsidRPr="00CB6CC2" w14:paraId="3DB46003" w14:textId="77777777">
        <w:trPr>
          <w:jc w:val="center"/>
        </w:trPr>
        <w:tc>
          <w:tcPr>
            <w:tcW w:w="1247" w:type="dxa"/>
          </w:tcPr>
          <w:p w14:paraId="23ACEE2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C3A033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89B6BF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ปฏิบัติตนโดยคำนึงถึงจริยธรรมวิชาชีพ ความรับผิดชอบ และกฎหมายที่เกี่ยวข้องกับงานมัลติมีเดียได้</w:t>
            </w:r>
          </w:p>
        </w:tc>
        <w:tc>
          <w:tcPr>
            <w:tcW w:w="1757" w:type="dxa"/>
          </w:tcPr>
          <w:p w14:paraId="1D8ABC8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PLO5</w:t>
            </w:r>
          </w:p>
        </w:tc>
      </w:tr>
      <w:tr w:rsidR="008C47F3" w:rsidRPr="00CB6CC2" w14:paraId="55882C88" w14:textId="77777777">
        <w:trPr>
          <w:jc w:val="center"/>
        </w:trPr>
        <w:tc>
          <w:tcPr>
            <w:tcW w:w="1247" w:type="dxa"/>
          </w:tcPr>
          <w:p w14:paraId="4BD42F2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6004111</w:t>
            </w:r>
          </w:p>
        </w:tc>
        <w:tc>
          <w:tcPr>
            <w:tcW w:w="2438" w:type="dxa"/>
          </w:tcPr>
          <w:p w14:paraId="2622B44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องค์ประกอบศิลป์เพื่องานมัลติมีเดีย</w:t>
            </w:r>
          </w:p>
        </w:tc>
        <w:tc>
          <w:tcPr>
            <w:tcW w:w="6804" w:type="dxa"/>
          </w:tcPr>
          <w:p w14:paraId="1C69F27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อธิบายทฤษฎี องค์ประกอบศิลป์ และหลักการจัดองค์ประกอบที่เกี่ยวข้องกับงานมัลติมีเดียได้</w:t>
            </w:r>
          </w:p>
        </w:tc>
        <w:tc>
          <w:tcPr>
            <w:tcW w:w="1757" w:type="dxa"/>
          </w:tcPr>
          <w:p w14:paraId="2787725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53686D08" w14:textId="77777777">
        <w:trPr>
          <w:jc w:val="center"/>
        </w:trPr>
        <w:tc>
          <w:tcPr>
            <w:tcW w:w="1247" w:type="dxa"/>
          </w:tcPr>
          <w:p w14:paraId="6421501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6D0B929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004C40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ปฏิบัติการจัดองค์ประกอบศิลป์เพื่อสร้างงานทัศนศิลป์และงานมัลติมีเดียได้ตามหลักการออกแบบ</w:t>
            </w:r>
          </w:p>
        </w:tc>
        <w:tc>
          <w:tcPr>
            <w:tcW w:w="1757" w:type="dxa"/>
          </w:tcPr>
          <w:p w14:paraId="01E18B3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0522D0CB" w14:textId="77777777">
        <w:trPr>
          <w:jc w:val="center"/>
        </w:trPr>
        <w:tc>
          <w:tcPr>
            <w:tcW w:w="1247" w:type="dxa"/>
          </w:tcPr>
          <w:p w14:paraId="682BA1C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6CEA08E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964C6A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ออกแบบงานมัลติมีเดียโดยใช้หลักองค์ประกอบศิลป์และกระบวนการคิดเชิงสร้างสรรค์ได้</w:t>
            </w:r>
          </w:p>
        </w:tc>
        <w:tc>
          <w:tcPr>
            <w:tcW w:w="1757" w:type="dxa"/>
          </w:tcPr>
          <w:p w14:paraId="5A25159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</w:t>
            </w:r>
          </w:p>
        </w:tc>
      </w:tr>
      <w:tr w:rsidR="008C47F3" w:rsidRPr="00CB6CC2" w14:paraId="2FACCF16" w14:textId="77777777">
        <w:trPr>
          <w:jc w:val="center"/>
        </w:trPr>
        <w:tc>
          <w:tcPr>
            <w:tcW w:w="1247" w:type="dxa"/>
          </w:tcPr>
          <w:p w14:paraId="23B09FB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6004112</w:t>
            </w:r>
          </w:p>
        </w:tc>
        <w:tc>
          <w:tcPr>
            <w:tcW w:w="2438" w:type="dxa"/>
          </w:tcPr>
          <w:p w14:paraId="49EBEA2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ความคิดสร้างสรรค์เพื่อการผลิตงานมัลติมีเดีย</w:t>
            </w:r>
          </w:p>
        </w:tc>
        <w:tc>
          <w:tcPr>
            <w:tcW w:w="6804" w:type="dxa"/>
          </w:tcPr>
          <w:p w14:paraId="7A82964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อธิบายแนวคิด ทฤษฎี องค์ประกอบ และกระบวนการคิดสร้างสรรค์ที่เกี่ยวข้องกับการผลิตงานมัลติมีเดียได้</w:t>
            </w:r>
          </w:p>
        </w:tc>
        <w:tc>
          <w:tcPr>
            <w:tcW w:w="1757" w:type="dxa"/>
          </w:tcPr>
          <w:p w14:paraId="7ECB55B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74AFBDFD" w14:textId="77777777">
        <w:trPr>
          <w:jc w:val="center"/>
        </w:trPr>
        <w:tc>
          <w:tcPr>
            <w:tcW w:w="1247" w:type="dxa"/>
          </w:tcPr>
          <w:p w14:paraId="13915E9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AE70B1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CA166B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ประยุกต์ใช้เทคนิคการคิดสร้างสรรค์เพื่อพัฒนาแนวคิดหรือแก้ปัญหาในงานมัลติมีเดียได้</w:t>
            </w:r>
          </w:p>
        </w:tc>
        <w:tc>
          <w:tcPr>
            <w:tcW w:w="1757" w:type="dxa"/>
          </w:tcPr>
          <w:p w14:paraId="76ED7F5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PLO3, PLO4</w:t>
            </w:r>
          </w:p>
        </w:tc>
      </w:tr>
      <w:tr w:rsidR="008C47F3" w:rsidRPr="00CB6CC2" w14:paraId="1845DE91" w14:textId="77777777">
        <w:trPr>
          <w:jc w:val="center"/>
        </w:trPr>
        <w:tc>
          <w:tcPr>
            <w:tcW w:w="1247" w:type="dxa"/>
          </w:tcPr>
          <w:p w14:paraId="151890F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6A7D34F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06578D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สร้างแนวคิดงานมัลติมีเดียอย่างเป็นระบบ โดยแสดงเหตุผล กระบวนการ และแนวทางการนำไปพัฒนาต่อได้</w:t>
            </w:r>
          </w:p>
        </w:tc>
        <w:tc>
          <w:tcPr>
            <w:tcW w:w="1757" w:type="dxa"/>
          </w:tcPr>
          <w:p w14:paraId="2FD8AD4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</w:t>
            </w:r>
          </w:p>
        </w:tc>
      </w:tr>
      <w:tr w:rsidR="008C47F3" w:rsidRPr="00CB6CC2" w14:paraId="28D1F758" w14:textId="77777777">
        <w:trPr>
          <w:jc w:val="center"/>
        </w:trPr>
        <w:tc>
          <w:tcPr>
            <w:tcW w:w="1247" w:type="dxa"/>
          </w:tcPr>
          <w:p w14:paraId="4B78319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6004113</w:t>
            </w:r>
          </w:p>
        </w:tc>
        <w:tc>
          <w:tcPr>
            <w:tcW w:w="2438" w:type="dxa"/>
          </w:tcPr>
          <w:p w14:paraId="5D139B0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การออกแบบกราฟิก</w:t>
            </w:r>
          </w:p>
        </w:tc>
        <w:tc>
          <w:tcPr>
            <w:tcW w:w="6804" w:type="dxa"/>
          </w:tcPr>
          <w:p w14:paraId="542EB98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อธิบายหลักการออกแบบกราฟิกเพื่อการสื่อสาร การโฆษณา และประชาสัมพันธ์ได้</w:t>
            </w:r>
          </w:p>
        </w:tc>
        <w:tc>
          <w:tcPr>
            <w:tcW w:w="1757" w:type="dxa"/>
          </w:tcPr>
          <w:p w14:paraId="1F90380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35BA8A95" w14:textId="77777777">
        <w:trPr>
          <w:jc w:val="center"/>
        </w:trPr>
        <w:tc>
          <w:tcPr>
            <w:tcW w:w="1247" w:type="dxa"/>
          </w:tcPr>
          <w:p w14:paraId="1A0AACD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695344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502896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ออกแบบสื่อกราฟิก สื่อสิ่งพิมพ์ สื่อดิจิทัล และอินโฟกราฟิกให้เหมาะสมกับวัตถุประสงค์การสื่อสารได้</w:t>
            </w:r>
          </w:p>
        </w:tc>
        <w:tc>
          <w:tcPr>
            <w:tcW w:w="1757" w:type="dxa"/>
          </w:tcPr>
          <w:p w14:paraId="0D5D8AC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20500CBF" w14:textId="77777777">
        <w:trPr>
          <w:jc w:val="center"/>
        </w:trPr>
        <w:tc>
          <w:tcPr>
            <w:tcW w:w="1247" w:type="dxa"/>
          </w:tcPr>
          <w:p w14:paraId="50633F0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A760BF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DB6F34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ผลิตผลงานกราฟิกที่ตอบโจทย์บริบทการสื่อสารหรือการใช้งานจริงได้อย่างเหมาะสม</w:t>
            </w:r>
          </w:p>
        </w:tc>
        <w:tc>
          <w:tcPr>
            <w:tcW w:w="1757" w:type="dxa"/>
          </w:tcPr>
          <w:p w14:paraId="1EA0BD9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369B007E" w14:textId="77777777">
        <w:trPr>
          <w:jc w:val="center"/>
        </w:trPr>
        <w:tc>
          <w:tcPr>
            <w:tcW w:w="1247" w:type="dxa"/>
          </w:tcPr>
          <w:p w14:paraId="3A05B48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6004114</w:t>
            </w:r>
          </w:p>
        </w:tc>
        <w:tc>
          <w:tcPr>
            <w:tcW w:w="2438" w:type="dxa"/>
          </w:tcPr>
          <w:p w14:paraId="07EC9C2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การผลิตดิจิทัลคอนเทนต์</w:t>
            </w:r>
          </w:p>
        </w:tc>
        <w:tc>
          <w:tcPr>
            <w:tcW w:w="6804" w:type="dxa"/>
          </w:tcPr>
          <w:p w14:paraId="1B2E711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รวบรวม วิเคราะห์ และเรียบเรียงข้อมูลจากการสืบค้น สัมภาษณ์ และจับใจความเพื่อใช้ในการผลิตคอนเทนต์ได้</w:t>
            </w:r>
          </w:p>
        </w:tc>
        <w:tc>
          <w:tcPr>
            <w:tcW w:w="1757" w:type="dxa"/>
          </w:tcPr>
          <w:p w14:paraId="5FB51D5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PLO1, PLO4</w:t>
            </w:r>
          </w:p>
        </w:tc>
      </w:tr>
      <w:tr w:rsidR="008C47F3" w:rsidRPr="00CB6CC2" w14:paraId="171149C3" w14:textId="77777777">
        <w:trPr>
          <w:jc w:val="center"/>
        </w:trPr>
        <w:tc>
          <w:tcPr>
            <w:tcW w:w="1247" w:type="dxa"/>
          </w:tcPr>
          <w:p w14:paraId="736EB79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9850EB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0916E0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พัฒนาแนวคิด วางเค้าโครงเรื่อง และเขียนบทสำหรับงานมัลติมีเดียและสื่อออนไลน์ได้</w:t>
            </w:r>
          </w:p>
        </w:tc>
        <w:tc>
          <w:tcPr>
            <w:tcW w:w="1757" w:type="dxa"/>
          </w:tcPr>
          <w:p w14:paraId="6637A2C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</w:t>
            </w:r>
          </w:p>
        </w:tc>
      </w:tr>
      <w:tr w:rsidR="008C47F3" w:rsidRPr="00CB6CC2" w14:paraId="0CDFDE58" w14:textId="77777777">
        <w:trPr>
          <w:jc w:val="center"/>
        </w:trPr>
        <w:tc>
          <w:tcPr>
            <w:tcW w:w="1247" w:type="dxa"/>
          </w:tcPr>
          <w:p w14:paraId="0D477EA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AD2AB1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EF9F30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ผลิตดิจิทัลคอนเทนต์สำหรับอินโฟกราฟิก สไลด์ ภาพยนตร์ แอนิเมชัน สื่อประชาสัมพันธ์ หรือสื่อสังคมออนไลน์ได้</w:t>
            </w:r>
          </w:p>
        </w:tc>
        <w:tc>
          <w:tcPr>
            <w:tcW w:w="1757" w:type="dxa"/>
          </w:tcPr>
          <w:p w14:paraId="65EC7E4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</w:tbl>
    <w:p w14:paraId="036184A7" w14:textId="77777777" w:rsidR="00DA5F67" w:rsidRPr="00CB6CC2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CB6CC2">
        <w:rPr>
          <w:rFonts w:ascii="TH Sarabun New" w:hAnsi="TH Sarabun New" w:cs="TH Sarabun New" w:hint="cs"/>
          <w:sz w:val="32"/>
          <w:szCs w:val="32"/>
        </w:rPr>
        <w:br w:type="page"/>
      </w:r>
    </w:p>
    <w:p w14:paraId="4F2AB45D" w14:textId="7BCE8FE4" w:rsidR="00DA5F67" w:rsidRPr="00CB6CC2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CB6CC2">
        <w:rPr>
          <w:rFonts w:ascii="TH Sarabun New" w:eastAsia="Noto Sans Thai" w:hAnsi="TH Sarabun New" w:cs="TH Sarabun New" w:hint="cs"/>
          <w:sz w:val="32"/>
          <w:szCs w:val="32"/>
        </w:rPr>
        <w:lastRenderedPageBreak/>
        <w:t>ตาราง</w:t>
      </w:r>
      <w:proofErr w:type="spellEnd"/>
      <w:r w:rsidRPr="00CB6CC2">
        <w:rPr>
          <w:rFonts w:ascii="TH Sarabun New" w:eastAsia="Noto Sans Thai" w:hAnsi="TH Sarabun New" w:cs="TH Sarabun New" w:hint="cs"/>
          <w:sz w:val="32"/>
          <w:szCs w:val="32"/>
        </w:rPr>
        <w:t xml:space="preserve"> CLO </w:t>
      </w:r>
      <w:proofErr w:type="spellStart"/>
      <w:r w:rsidRPr="00CB6CC2">
        <w:rPr>
          <w:rFonts w:ascii="TH Sarabun New" w:eastAsia="Noto Sans Thai" w:hAnsi="TH Sarabun New" w:cs="TH Sarabun New" w:hint="cs"/>
          <w:sz w:val="32"/>
          <w:szCs w:val="32"/>
        </w:rPr>
        <w:t>รายวิชาเฉพาะ</w:t>
      </w:r>
      <w:proofErr w:type="spellEnd"/>
      <w:r w:rsidRPr="00CB6CC2">
        <w:rPr>
          <w:rFonts w:ascii="TH Sarabun New" w:eastAsia="Noto Sans Thai" w:hAnsi="TH Sarabun New" w:cs="TH Sarabun New" w:hint="cs"/>
          <w:sz w:val="32"/>
          <w:szCs w:val="32"/>
        </w:rPr>
        <w:t>: 2) กลุ่มวิชาบังคับ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438"/>
        <w:gridCol w:w="6804"/>
        <w:gridCol w:w="1757"/>
      </w:tblGrid>
      <w:tr w:rsidR="008C47F3" w:rsidRPr="00CB6CC2" w14:paraId="716F66AD" w14:textId="77777777">
        <w:trPr>
          <w:tblHeader/>
          <w:jc w:val="center"/>
        </w:trPr>
        <w:tc>
          <w:tcPr>
            <w:tcW w:w="1247" w:type="dxa"/>
            <w:shd w:val="clear" w:color="auto" w:fill="D9EAF7"/>
          </w:tcPr>
          <w:p w14:paraId="3456286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รหัสวิชา</w:t>
            </w:r>
            <w:proofErr w:type="spellEnd"/>
          </w:p>
        </w:tc>
        <w:tc>
          <w:tcPr>
            <w:tcW w:w="2438" w:type="dxa"/>
            <w:shd w:val="clear" w:color="auto" w:fill="D9EAF7"/>
          </w:tcPr>
          <w:p w14:paraId="6857EDD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รายวิชา</w:t>
            </w:r>
          </w:p>
        </w:tc>
        <w:tc>
          <w:tcPr>
            <w:tcW w:w="6804" w:type="dxa"/>
            <w:shd w:val="clear" w:color="auto" w:fill="D9EAF7"/>
          </w:tcPr>
          <w:p w14:paraId="104C8B2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CLO</w:t>
            </w:r>
          </w:p>
        </w:tc>
        <w:tc>
          <w:tcPr>
            <w:tcW w:w="1757" w:type="dxa"/>
            <w:shd w:val="clear" w:color="auto" w:fill="D9EAF7"/>
          </w:tcPr>
          <w:p w14:paraId="6383318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PLO ที่รับผิดชอบ</w:t>
            </w:r>
          </w:p>
        </w:tc>
      </w:tr>
      <w:tr w:rsidR="008C47F3" w:rsidRPr="00CB6CC2" w14:paraId="2DC366A3" w14:textId="77777777">
        <w:trPr>
          <w:jc w:val="center"/>
        </w:trPr>
        <w:tc>
          <w:tcPr>
            <w:tcW w:w="1247" w:type="dxa"/>
          </w:tcPr>
          <w:p w14:paraId="59C2F20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6001414</w:t>
            </w:r>
          </w:p>
        </w:tc>
        <w:tc>
          <w:tcPr>
            <w:tcW w:w="2438" w:type="dxa"/>
          </w:tcPr>
          <w:p w14:paraId="26CD02F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เทคโนโลยีผสมความจริงเสมือน</w:t>
            </w:r>
          </w:p>
        </w:tc>
        <w:tc>
          <w:tcPr>
            <w:tcW w:w="6804" w:type="dxa"/>
          </w:tcPr>
          <w:p w14:paraId="21F8801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อธิบายหลักการทำงานของเทคโนโลยี AR, VR และ Mixed Reality ได้</w:t>
            </w:r>
          </w:p>
        </w:tc>
        <w:tc>
          <w:tcPr>
            <w:tcW w:w="1757" w:type="dxa"/>
          </w:tcPr>
          <w:p w14:paraId="55561C6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1DFB7E2A" w14:textId="77777777">
        <w:trPr>
          <w:jc w:val="center"/>
        </w:trPr>
        <w:tc>
          <w:tcPr>
            <w:tcW w:w="1247" w:type="dxa"/>
          </w:tcPr>
          <w:p w14:paraId="3C454CE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9A379D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F8694C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ออกแบบปฏิสัมพันธ์และประสบการณ์ผู้ใช้สำหรับสื่อความจริงเสริมและความจริงเสมือนได้</w:t>
            </w:r>
          </w:p>
        </w:tc>
        <w:tc>
          <w:tcPr>
            <w:tcW w:w="1757" w:type="dxa"/>
          </w:tcPr>
          <w:p w14:paraId="0906AEC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350C4FF6" w14:textId="77777777">
        <w:trPr>
          <w:jc w:val="center"/>
        </w:trPr>
        <w:tc>
          <w:tcPr>
            <w:tcW w:w="1247" w:type="dxa"/>
          </w:tcPr>
          <w:p w14:paraId="5423E5C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032D8F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9B93A4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พัฒนาผลงาน AR/VR/MR โดยใช้ซอฟต์แวร์และฮาร์ดแวร์ให้เหมาะสมกับกรณีศึกษาได้</w:t>
            </w:r>
          </w:p>
        </w:tc>
        <w:tc>
          <w:tcPr>
            <w:tcW w:w="1757" w:type="dxa"/>
          </w:tcPr>
          <w:p w14:paraId="11FD1CB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0C1D7CAD" w14:textId="77777777">
        <w:trPr>
          <w:jc w:val="center"/>
        </w:trPr>
        <w:tc>
          <w:tcPr>
            <w:tcW w:w="1247" w:type="dxa"/>
          </w:tcPr>
          <w:p w14:paraId="34646DB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6004108</w:t>
            </w:r>
          </w:p>
        </w:tc>
        <w:tc>
          <w:tcPr>
            <w:tcW w:w="2438" w:type="dxa"/>
          </w:tcPr>
          <w:p w14:paraId="0BD25ED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การวาดเส้นพื้นฐานสำหรับงานมัลติมีเดีย</w:t>
            </w:r>
          </w:p>
        </w:tc>
        <w:tc>
          <w:tcPr>
            <w:tcW w:w="6804" w:type="dxa"/>
          </w:tcPr>
          <w:p w14:paraId="208D825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อธิบายหลักการวาดเส้น โครงสร้างรูปทรง แสงเงา ระยะ และกายวิภาคพื้นฐานได้</w:t>
            </w:r>
          </w:p>
        </w:tc>
        <w:tc>
          <w:tcPr>
            <w:tcW w:w="1757" w:type="dxa"/>
          </w:tcPr>
          <w:p w14:paraId="6FCE702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4636F24B" w14:textId="77777777">
        <w:trPr>
          <w:jc w:val="center"/>
        </w:trPr>
        <w:tc>
          <w:tcPr>
            <w:tcW w:w="1247" w:type="dxa"/>
          </w:tcPr>
          <w:p w14:paraId="6244BEA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253FE2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B49784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ปฏิบัติการวาดเส้นวัตถุ คน สัตว์ ทิวทัศน์ และอาคารตามหลักโครงสร้างและทัศนียภาพได้</w:t>
            </w:r>
          </w:p>
        </w:tc>
        <w:tc>
          <w:tcPr>
            <w:tcW w:w="1757" w:type="dxa"/>
          </w:tcPr>
          <w:p w14:paraId="7C9732E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440FE6A0" w14:textId="77777777">
        <w:trPr>
          <w:jc w:val="center"/>
        </w:trPr>
        <w:tc>
          <w:tcPr>
            <w:tcW w:w="1247" w:type="dxa"/>
          </w:tcPr>
          <w:p w14:paraId="44FA0E7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80B038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992AF9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ประยุกต์ใช้ทักษะการวาดเส้นเพื่อพัฒนาแนวคิดต้นแบบสำหรับงานมัลติมีเดียได้</w:t>
            </w:r>
          </w:p>
        </w:tc>
        <w:tc>
          <w:tcPr>
            <w:tcW w:w="1757" w:type="dxa"/>
          </w:tcPr>
          <w:p w14:paraId="3B66855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</w:t>
            </w:r>
          </w:p>
        </w:tc>
      </w:tr>
      <w:tr w:rsidR="008C47F3" w:rsidRPr="00CB6CC2" w14:paraId="59D8D952" w14:textId="77777777">
        <w:trPr>
          <w:jc w:val="center"/>
        </w:trPr>
        <w:tc>
          <w:tcPr>
            <w:tcW w:w="1247" w:type="dxa"/>
          </w:tcPr>
          <w:p w14:paraId="310F5F0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6004109</w:t>
            </w:r>
          </w:p>
        </w:tc>
        <w:tc>
          <w:tcPr>
            <w:tcW w:w="2438" w:type="dxa"/>
          </w:tcPr>
          <w:p w14:paraId="35BDF77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การเขียนโปรแกรมพื้นฐานสำหรับมัลติมีเดีย</w:t>
            </w:r>
          </w:p>
        </w:tc>
        <w:tc>
          <w:tcPr>
            <w:tcW w:w="6804" w:type="dxa"/>
          </w:tcPr>
          <w:p w14:paraId="53CAB11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อธิบายโครงสร้าง หลักการเขียนโปรแกรม และตรรกะพื้นฐานสำหรับงานมัลติมีเดียได้</w:t>
            </w:r>
          </w:p>
        </w:tc>
        <w:tc>
          <w:tcPr>
            <w:tcW w:w="1757" w:type="dxa"/>
          </w:tcPr>
          <w:p w14:paraId="21F7E58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2A230DF5" w14:textId="77777777">
        <w:trPr>
          <w:jc w:val="center"/>
        </w:trPr>
        <w:tc>
          <w:tcPr>
            <w:tcW w:w="1247" w:type="dxa"/>
          </w:tcPr>
          <w:p w14:paraId="6F16035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A8B17A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517C6B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เขียนโปรแกรมเพื่อผสมผสานภาพนิ่ง ภาพเคลื่อนไหว วิดีโอ เสียง และตัวอักษรได้</w:t>
            </w:r>
          </w:p>
        </w:tc>
        <w:tc>
          <w:tcPr>
            <w:tcW w:w="1757" w:type="dxa"/>
          </w:tcPr>
          <w:p w14:paraId="7C2F8B9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54385E9E" w14:textId="77777777">
        <w:trPr>
          <w:jc w:val="center"/>
        </w:trPr>
        <w:tc>
          <w:tcPr>
            <w:tcW w:w="1247" w:type="dxa"/>
          </w:tcPr>
          <w:p w14:paraId="1DDB2D4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C65866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DE2672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พัฒนาสื่อประสมเชิงโต้ตอบโดยใช้การเขียนโปรแกรมและแก้ไขข้อผิดพลาดของระบบได้</w:t>
            </w:r>
          </w:p>
        </w:tc>
        <w:tc>
          <w:tcPr>
            <w:tcW w:w="1757" w:type="dxa"/>
          </w:tcPr>
          <w:p w14:paraId="519B0F9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1478C1B1" w14:textId="77777777">
        <w:trPr>
          <w:jc w:val="center"/>
        </w:trPr>
        <w:tc>
          <w:tcPr>
            <w:tcW w:w="1247" w:type="dxa"/>
          </w:tcPr>
          <w:p w14:paraId="1192C37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6004116</w:t>
            </w:r>
          </w:p>
        </w:tc>
        <w:tc>
          <w:tcPr>
            <w:tcW w:w="2438" w:type="dxa"/>
          </w:tcPr>
          <w:p w14:paraId="4662886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การผลิตแอนิเมชัน 2 มิติ</w:t>
            </w:r>
          </w:p>
        </w:tc>
        <w:tc>
          <w:tcPr>
            <w:tcW w:w="6804" w:type="dxa"/>
          </w:tcPr>
          <w:p w14:paraId="4D18744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อธิบายหลักการออกแบบและเทคนิคการสร้างภาพเคลื่อนไหว 2 มิติได้</w:t>
            </w:r>
          </w:p>
        </w:tc>
        <w:tc>
          <w:tcPr>
            <w:tcW w:w="1757" w:type="dxa"/>
          </w:tcPr>
          <w:p w14:paraId="3E32520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44797B99" w14:textId="77777777">
        <w:trPr>
          <w:jc w:val="center"/>
        </w:trPr>
        <w:tc>
          <w:tcPr>
            <w:tcW w:w="1247" w:type="dxa"/>
          </w:tcPr>
          <w:p w14:paraId="77AB711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71DD49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E70C9D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สร้างภาพเคลื่อนไหว 2 มิติด้วยเทคนิคทวีน เฟรมบายเฟรม และการควบคุมวัตถุได้</w:t>
            </w:r>
          </w:p>
        </w:tc>
        <w:tc>
          <w:tcPr>
            <w:tcW w:w="1757" w:type="dxa"/>
          </w:tcPr>
          <w:p w14:paraId="67FB3C8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676EA531" w14:textId="77777777">
        <w:trPr>
          <w:jc w:val="center"/>
        </w:trPr>
        <w:tc>
          <w:tcPr>
            <w:tcW w:w="1247" w:type="dxa"/>
          </w:tcPr>
          <w:p w14:paraId="03877F4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02A0FA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8A712C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ผลิตชิ้นงานแอนิเมชัน 2 มิติที่ใช้ฉาก ตัวละคร และการเคลื่อนไหวได้อย่างสมบูรณ์</w:t>
            </w:r>
          </w:p>
        </w:tc>
        <w:tc>
          <w:tcPr>
            <w:tcW w:w="1757" w:type="dxa"/>
          </w:tcPr>
          <w:p w14:paraId="6C87E3A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0C81A1CB" w14:textId="77777777">
        <w:trPr>
          <w:jc w:val="center"/>
        </w:trPr>
        <w:tc>
          <w:tcPr>
            <w:tcW w:w="1247" w:type="dxa"/>
          </w:tcPr>
          <w:p w14:paraId="1AC435E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6004119</w:t>
            </w:r>
          </w:p>
        </w:tc>
        <w:tc>
          <w:tcPr>
            <w:tcW w:w="2438" w:type="dxa"/>
          </w:tcPr>
          <w:p w14:paraId="74547E0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การถ่ายภาพดิจิทัล</w:t>
            </w:r>
          </w:p>
        </w:tc>
        <w:tc>
          <w:tcPr>
            <w:tcW w:w="6804" w:type="dxa"/>
          </w:tcPr>
          <w:p w14:paraId="6873218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อธิบายหลักการถ่ายภาพ กล้องดิจิทัล แสง มุมกล้อง และองค์ประกอบภาพได้</w:t>
            </w:r>
          </w:p>
        </w:tc>
        <w:tc>
          <w:tcPr>
            <w:tcW w:w="1757" w:type="dxa"/>
          </w:tcPr>
          <w:p w14:paraId="23DA8CE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52B2A397" w14:textId="77777777">
        <w:trPr>
          <w:jc w:val="center"/>
        </w:trPr>
        <w:tc>
          <w:tcPr>
            <w:tcW w:w="1247" w:type="dxa"/>
          </w:tcPr>
          <w:p w14:paraId="642891F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3743A1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CE59F9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ปฏิบัติการถ่ายภาพดิจิทัลโดยเลือกใช้อุปกรณ์ มุมกล้อง แสง และองค์ประกอบภาพได้เหมาะสม</w:t>
            </w:r>
          </w:p>
        </w:tc>
        <w:tc>
          <w:tcPr>
            <w:tcW w:w="1757" w:type="dxa"/>
          </w:tcPr>
          <w:p w14:paraId="3028E4F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163D4E20" w14:textId="77777777">
        <w:trPr>
          <w:jc w:val="center"/>
        </w:trPr>
        <w:tc>
          <w:tcPr>
            <w:tcW w:w="1247" w:type="dxa"/>
          </w:tcPr>
          <w:p w14:paraId="2A3AC4A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B970A9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C7F21F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ผลิตและนำเสนอภาพถ่ายดิจิทัลที่สะท้อนแนวคิดและเหมาะสมกับวัตถุประสงค์ของงานได้</w:t>
            </w:r>
          </w:p>
        </w:tc>
        <w:tc>
          <w:tcPr>
            <w:tcW w:w="1757" w:type="dxa"/>
          </w:tcPr>
          <w:p w14:paraId="1447076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</w:t>
            </w:r>
          </w:p>
        </w:tc>
      </w:tr>
      <w:tr w:rsidR="008C47F3" w:rsidRPr="00CB6CC2" w14:paraId="0ACB1538" w14:textId="77777777">
        <w:trPr>
          <w:jc w:val="center"/>
        </w:trPr>
        <w:tc>
          <w:tcPr>
            <w:tcW w:w="1247" w:type="dxa"/>
          </w:tcPr>
          <w:p w14:paraId="48EAE9B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6004211</w:t>
            </w:r>
          </w:p>
        </w:tc>
        <w:tc>
          <w:tcPr>
            <w:tcW w:w="2438" w:type="dxa"/>
          </w:tcPr>
          <w:p w14:paraId="7714948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การผลิตภาพยนตร์</w:t>
            </w:r>
          </w:p>
        </w:tc>
        <w:tc>
          <w:tcPr>
            <w:tcW w:w="6804" w:type="dxa"/>
          </w:tcPr>
          <w:p w14:paraId="6B93D03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 ประวัติ กระบวนการผลิต ขนาดภาพ และมุมกล้องในงานภาพยนตร์ได้</w:t>
            </w:r>
          </w:p>
        </w:tc>
        <w:tc>
          <w:tcPr>
            <w:tcW w:w="1757" w:type="dxa"/>
          </w:tcPr>
          <w:p w14:paraId="20A7DCD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5F11B547" w14:textId="77777777">
        <w:trPr>
          <w:jc w:val="center"/>
        </w:trPr>
        <w:tc>
          <w:tcPr>
            <w:tcW w:w="1247" w:type="dxa"/>
          </w:tcPr>
          <w:p w14:paraId="2BF9CC2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919C09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BFE6B8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ปฏิบัติการผลิตวิดีทัศน์หรืองานภาพยนตร์ โดยใช้การถ่ายทำ ตัดต่อ ตัวอักษร และเทคนิคพิเศษได้</w:t>
            </w:r>
          </w:p>
        </w:tc>
        <w:tc>
          <w:tcPr>
            <w:tcW w:w="1757" w:type="dxa"/>
          </w:tcPr>
          <w:p w14:paraId="4A70BC0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0D0D7390" w14:textId="77777777">
        <w:trPr>
          <w:jc w:val="center"/>
        </w:trPr>
        <w:tc>
          <w:tcPr>
            <w:tcW w:w="1247" w:type="dxa"/>
          </w:tcPr>
          <w:p w14:paraId="45645C9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6416AC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6AAC85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ผลิตผลงานภาพยนตร์หรือวิดีทัศน์ดิจิทัลที่สามารถเผยแพร่ในรูปแบบที่เหมาะสมได้</w:t>
            </w:r>
          </w:p>
        </w:tc>
        <w:tc>
          <w:tcPr>
            <w:tcW w:w="1757" w:type="dxa"/>
          </w:tcPr>
          <w:p w14:paraId="60D455D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668AD5AC" w14:textId="77777777">
        <w:trPr>
          <w:jc w:val="center"/>
        </w:trPr>
        <w:tc>
          <w:tcPr>
            <w:tcW w:w="1247" w:type="dxa"/>
          </w:tcPr>
          <w:p w14:paraId="581703D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6004214</w:t>
            </w:r>
          </w:p>
        </w:tc>
        <w:tc>
          <w:tcPr>
            <w:tcW w:w="2438" w:type="dxa"/>
          </w:tcPr>
          <w:p w14:paraId="05FB7FF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ปัญญาประดิษฐ์สำหรับงานมัลติมีเดีย</w:t>
            </w:r>
          </w:p>
        </w:tc>
        <w:tc>
          <w:tcPr>
            <w:tcW w:w="6804" w:type="dxa"/>
          </w:tcPr>
          <w:p w14:paraId="1C67E77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อธิบายหลักการพื้นฐานของปัญญาประดิษฐ์ การเรียนรู้ของเครื่อง และปัญญาประดิษฐ์เชิงสร้างสรรค์ได้</w:t>
            </w:r>
          </w:p>
        </w:tc>
        <w:tc>
          <w:tcPr>
            <w:tcW w:w="1757" w:type="dxa"/>
          </w:tcPr>
          <w:p w14:paraId="592697F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4E137439" w14:textId="77777777">
        <w:trPr>
          <w:jc w:val="center"/>
        </w:trPr>
        <w:tc>
          <w:tcPr>
            <w:tcW w:w="1247" w:type="dxa"/>
          </w:tcPr>
          <w:p w14:paraId="7734036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1741B3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E4472F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ประยุกต์ใช้เครื่องมือปัญญาประดิษฐ์เพื่อสนับสนุนการออกแบบหรือผลิตงานมัลติมีเดียได้</w:t>
            </w:r>
          </w:p>
        </w:tc>
        <w:tc>
          <w:tcPr>
            <w:tcW w:w="1757" w:type="dxa"/>
          </w:tcPr>
          <w:p w14:paraId="22FBDFE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7BF4E23A" w14:textId="77777777">
        <w:trPr>
          <w:jc w:val="center"/>
        </w:trPr>
        <w:tc>
          <w:tcPr>
            <w:tcW w:w="1247" w:type="dxa"/>
          </w:tcPr>
          <w:p w14:paraId="5B5E9DA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57D3D00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3E1C3F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วิเคราะห์ข้อดี ข้อจำกัด และผลกระทบของการใช้ปัญญาประดิษฐ์ในงานมัลติมีเดียอย่างมีจริยธรรมได้</w:t>
            </w:r>
          </w:p>
        </w:tc>
        <w:tc>
          <w:tcPr>
            <w:tcW w:w="1757" w:type="dxa"/>
          </w:tcPr>
          <w:p w14:paraId="37279F8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PLO3, PLO5</w:t>
            </w:r>
          </w:p>
        </w:tc>
      </w:tr>
      <w:tr w:rsidR="008C47F3" w:rsidRPr="00CB6CC2" w14:paraId="5F156EA0" w14:textId="77777777">
        <w:trPr>
          <w:jc w:val="center"/>
        </w:trPr>
        <w:tc>
          <w:tcPr>
            <w:tcW w:w="1247" w:type="dxa"/>
          </w:tcPr>
          <w:p w14:paraId="7C97C97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6004215</w:t>
            </w:r>
          </w:p>
        </w:tc>
        <w:tc>
          <w:tcPr>
            <w:tcW w:w="2438" w:type="dxa"/>
          </w:tcPr>
          <w:p w14:paraId="6619114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การสร้างโมชันอินโฟกราฟิก</w:t>
            </w:r>
          </w:p>
        </w:tc>
        <w:tc>
          <w:tcPr>
            <w:tcW w:w="6804" w:type="dxa"/>
          </w:tcPr>
          <w:p w14:paraId="6AB8C76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อธิบายหลักการออกแบบโมชันอินโฟกราฟิก การเล่าเรื่องด้วยข้อมูล และการนำเสนอด้วยภาพเคลื่อนไหวได้</w:t>
            </w:r>
          </w:p>
        </w:tc>
        <w:tc>
          <w:tcPr>
            <w:tcW w:w="1757" w:type="dxa"/>
          </w:tcPr>
          <w:p w14:paraId="4DC6A8D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080BD62D" w14:textId="77777777">
        <w:trPr>
          <w:jc w:val="center"/>
        </w:trPr>
        <w:tc>
          <w:tcPr>
            <w:tcW w:w="1247" w:type="dxa"/>
          </w:tcPr>
          <w:p w14:paraId="5441D8A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D21410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FC98D6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ออกแบบลำดับเหตุการณ์ โครงสร้างข้อมูล และภาพกราฟิกสำหรับการสื่อสารด้วยโมชันอินโฟกราฟิกได้</w:t>
            </w:r>
          </w:p>
        </w:tc>
        <w:tc>
          <w:tcPr>
            <w:tcW w:w="1757" w:type="dxa"/>
          </w:tcPr>
          <w:p w14:paraId="72418D3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</w:t>
            </w:r>
          </w:p>
        </w:tc>
      </w:tr>
      <w:tr w:rsidR="008C47F3" w:rsidRPr="00CB6CC2" w14:paraId="423D7E1C" w14:textId="77777777">
        <w:trPr>
          <w:jc w:val="center"/>
        </w:trPr>
        <w:tc>
          <w:tcPr>
            <w:tcW w:w="1247" w:type="dxa"/>
          </w:tcPr>
          <w:p w14:paraId="4924299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B5CEE1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7258B9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ผลิตโมชันอินโฟกราฟิกที่เล่าเรื่องได้ด้วยตนเอง ตรวจสอบข้อมูล และพร้อมเผยแพร่ออนไลน์ได้</w:t>
            </w:r>
          </w:p>
        </w:tc>
        <w:tc>
          <w:tcPr>
            <w:tcW w:w="1757" w:type="dxa"/>
          </w:tcPr>
          <w:p w14:paraId="466A01E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PLO4, PLO5</w:t>
            </w:r>
          </w:p>
        </w:tc>
      </w:tr>
      <w:tr w:rsidR="008C47F3" w:rsidRPr="00CB6CC2" w14:paraId="7D8B5B6B" w14:textId="77777777">
        <w:trPr>
          <w:jc w:val="center"/>
        </w:trPr>
        <w:tc>
          <w:tcPr>
            <w:tcW w:w="1247" w:type="dxa"/>
          </w:tcPr>
          <w:p w14:paraId="4C1BD71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6004216</w:t>
            </w:r>
          </w:p>
        </w:tc>
        <w:tc>
          <w:tcPr>
            <w:tcW w:w="2438" w:type="dxa"/>
          </w:tcPr>
          <w:p w14:paraId="631805F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นวัตกรรมดิจิทัลเพื่อชุมชนท้องถิ่น</w:t>
            </w:r>
          </w:p>
        </w:tc>
        <w:tc>
          <w:tcPr>
            <w:tcW w:w="6804" w:type="dxa"/>
          </w:tcPr>
          <w:p w14:paraId="2BA9C8C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อธิบายแนวคิดชุมชนท้องถิ่น เศรษฐกิจพอเพียง และการใช้สื่อสร้างสรรค์เพื่อประโยชน์ต่อชุมชนได้</w:t>
            </w:r>
          </w:p>
        </w:tc>
        <w:tc>
          <w:tcPr>
            <w:tcW w:w="1757" w:type="dxa"/>
          </w:tcPr>
          <w:p w14:paraId="2B88FB7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PLO1, PLO5</w:t>
            </w:r>
          </w:p>
        </w:tc>
      </w:tr>
      <w:tr w:rsidR="008C47F3" w:rsidRPr="00CB6CC2" w14:paraId="3C87A7BA" w14:textId="77777777">
        <w:trPr>
          <w:jc w:val="center"/>
        </w:trPr>
        <w:tc>
          <w:tcPr>
            <w:tcW w:w="1247" w:type="dxa"/>
          </w:tcPr>
          <w:p w14:paraId="663F050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AB1438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D774A7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วิเคราะห์ความต้องการของชุมชนและเลือกใช้สื่อมัลติมีเดียหรือเทคโนโลยีดิจิทัลให้เหมาะสมกับบริบทได้</w:t>
            </w:r>
          </w:p>
        </w:tc>
        <w:tc>
          <w:tcPr>
            <w:tcW w:w="1757" w:type="dxa"/>
          </w:tcPr>
          <w:p w14:paraId="046F625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</w:t>
            </w:r>
          </w:p>
        </w:tc>
      </w:tr>
      <w:tr w:rsidR="008C47F3" w:rsidRPr="00CB6CC2" w14:paraId="5674B184" w14:textId="77777777">
        <w:trPr>
          <w:jc w:val="center"/>
        </w:trPr>
        <w:tc>
          <w:tcPr>
            <w:tcW w:w="1247" w:type="dxa"/>
          </w:tcPr>
          <w:p w14:paraId="3B3A6DC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B9231A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2879CA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สร้างหรือพัฒนาสื่อนวัตกรรมดิจิทัลเพื่อสนับสนุนการนำเสนอข้อมูลหรือการพัฒนาชุมชนท้องถิ่นได้</w:t>
            </w:r>
          </w:p>
        </w:tc>
        <w:tc>
          <w:tcPr>
            <w:tcW w:w="1757" w:type="dxa"/>
          </w:tcPr>
          <w:p w14:paraId="679162F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3D4D660E" w14:textId="77777777">
        <w:trPr>
          <w:jc w:val="center"/>
        </w:trPr>
        <w:tc>
          <w:tcPr>
            <w:tcW w:w="1247" w:type="dxa"/>
          </w:tcPr>
          <w:p w14:paraId="55CAF9C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6004219</w:t>
            </w:r>
          </w:p>
        </w:tc>
        <w:tc>
          <w:tcPr>
            <w:tcW w:w="2438" w:type="dxa"/>
          </w:tcPr>
          <w:p w14:paraId="66DE406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พื้นฐานการออกแบบส่วนต่อประสาน</w:t>
            </w:r>
          </w:p>
        </w:tc>
        <w:tc>
          <w:tcPr>
            <w:tcW w:w="6804" w:type="dxa"/>
          </w:tcPr>
          <w:p w14:paraId="7759B72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อธิบายพื้นฐานกระบวนการออกแบบส่วนต่อประสานและแนวคิดผู้ใช้เป็นศูนย์กลางได้</w:t>
            </w:r>
          </w:p>
        </w:tc>
        <w:tc>
          <w:tcPr>
            <w:tcW w:w="1757" w:type="dxa"/>
          </w:tcPr>
          <w:p w14:paraId="47D58B5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500BD654" w14:textId="77777777">
        <w:trPr>
          <w:jc w:val="center"/>
        </w:trPr>
        <w:tc>
          <w:tcPr>
            <w:tcW w:w="1247" w:type="dxa"/>
          </w:tcPr>
          <w:p w14:paraId="5D510AA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91304F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9B205B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ออกแบบส่วนต่อประสานสำหรับอุปกรณ์เคลื่อนที่ เว็บไซต์ หรือแอปพลิเคชันโดยใช้หลักการออกแบบกราฟิกได้</w:t>
            </w:r>
          </w:p>
        </w:tc>
        <w:tc>
          <w:tcPr>
            <w:tcW w:w="1757" w:type="dxa"/>
          </w:tcPr>
          <w:p w14:paraId="7D93229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1728021A" w14:textId="77777777">
        <w:trPr>
          <w:jc w:val="center"/>
        </w:trPr>
        <w:tc>
          <w:tcPr>
            <w:tcW w:w="1247" w:type="dxa"/>
          </w:tcPr>
          <w:p w14:paraId="712A235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89A9DB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EA2537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พัฒนาต้นแบบส่วนต่อประสานด้วยเครื่องมือที่ตอบโจทย์ภาคอุตสาหกรรมได้</w:t>
            </w:r>
          </w:p>
        </w:tc>
        <w:tc>
          <w:tcPr>
            <w:tcW w:w="1757" w:type="dxa"/>
          </w:tcPr>
          <w:p w14:paraId="14690D8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42AF2857" w14:textId="77777777">
        <w:trPr>
          <w:jc w:val="center"/>
        </w:trPr>
        <w:tc>
          <w:tcPr>
            <w:tcW w:w="1247" w:type="dxa"/>
          </w:tcPr>
          <w:p w14:paraId="74E54FF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lastRenderedPageBreak/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6004220</w:t>
            </w:r>
          </w:p>
        </w:tc>
        <w:tc>
          <w:tcPr>
            <w:tcW w:w="2438" w:type="dxa"/>
          </w:tcPr>
          <w:p w14:paraId="1C3ADE7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การออกแบบกราฟิก 3 มิติ</w:t>
            </w:r>
          </w:p>
        </w:tc>
        <w:tc>
          <w:tcPr>
            <w:tcW w:w="6804" w:type="dxa"/>
          </w:tcPr>
          <w:p w14:paraId="1974C28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อธิบายหลักการเคลื่อนไหว 12 ประการและพื้นฐานการสร้างภาพเคลื่อนไหว 3 มิติได้</w:t>
            </w:r>
          </w:p>
        </w:tc>
        <w:tc>
          <w:tcPr>
            <w:tcW w:w="1757" w:type="dxa"/>
          </w:tcPr>
          <w:p w14:paraId="2F56E22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42CB3C90" w14:textId="77777777">
        <w:trPr>
          <w:jc w:val="center"/>
        </w:trPr>
        <w:tc>
          <w:tcPr>
            <w:tcW w:w="1247" w:type="dxa"/>
          </w:tcPr>
          <w:p w14:paraId="54AB72A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5059B9A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D34C8E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สร้างการเคลื่อนไหวพื้นฐานให้วัตถุ ยานพาหนะ หรือตัวละคร 3 มิติด้วยซอฟต์แวร์ได้</w:t>
            </w:r>
          </w:p>
        </w:tc>
        <w:tc>
          <w:tcPr>
            <w:tcW w:w="1757" w:type="dxa"/>
          </w:tcPr>
          <w:p w14:paraId="0D0B784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32DE2F49" w14:textId="77777777">
        <w:trPr>
          <w:jc w:val="center"/>
        </w:trPr>
        <w:tc>
          <w:tcPr>
            <w:tcW w:w="1247" w:type="dxa"/>
          </w:tcPr>
          <w:p w14:paraId="09DF353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5309046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BF9B3B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ควบคุมการเคลื่อนไหว 3 มิติด้วยเฟรม กราฟ และเส้นทางการเคลื่อนที่ได้อย่างเหมาะสม</w:t>
            </w:r>
          </w:p>
        </w:tc>
        <w:tc>
          <w:tcPr>
            <w:tcW w:w="1757" w:type="dxa"/>
          </w:tcPr>
          <w:p w14:paraId="557028F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126B390D" w14:textId="77777777">
        <w:trPr>
          <w:jc w:val="center"/>
        </w:trPr>
        <w:tc>
          <w:tcPr>
            <w:tcW w:w="1247" w:type="dxa"/>
          </w:tcPr>
          <w:p w14:paraId="10C8DBD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6004221</w:t>
            </w:r>
          </w:p>
        </w:tc>
        <w:tc>
          <w:tcPr>
            <w:tcW w:w="2438" w:type="dxa"/>
          </w:tcPr>
          <w:p w14:paraId="04A766A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ไลฟ์บรอดแคสสตรีมมิ่งเทคโนโลยี</w:t>
            </w:r>
          </w:p>
        </w:tc>
        <w:tc>
          <w:tcPr>
            <w:tcW w:w="6804" w:type="dxa"/>
          </w:tcPr>
          <w:p w14:paraId="251B004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อธิบายวิวัฒนาการ โครงสร้าง และคุณลักษณะของสื่อบรอดแคสติงและสตรีมมิงได้</w:t>
            </w:r>
          </w:p>
        </w:tc>
        <w:tc>
          <w:tcPr>
            <w:tcW w:w="1757" w:type="dxa"/>
          </w:tcPr>
          <w:p w14:paraId="17E72A5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17C38B4E" w14:textId="77777777">
        <w:trPr>
          <w:jc w:val="center"/>
        </w:trPr>
        <w:tc>
          <w:tcPr>
            <w:tcW w:w="1247" w:type="dxa"/>
          </w:tcPr>
          <w:p w14:paraId="3678632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380377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8DDA75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วิเคราะห์รูปแบบ องค์ประกอบ และการเตรียมเนื้อหาสำหรับการนำเสนอผ่านสื่อบรอดแคสติงและสตรีมมิงได้</w:t>
            </w:r>
          </w:p>
        </w:tc>
        <w:tc>
          <w:tcPr>
            <w:tcW w:w="1757" w:type="dxa"/>
          </w:tcPr>
          <w:p w14:paraId="5A69111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</w:t>
            </w:r>
          </w:p>
        </w:tc>
      </w:tr>
      <w:tr w:rsidR="008C47F3" w:rsidRPr="00CB6CC2" w14:paraId="7725C659" w14:textId="77777777">
        <w:trPr>
          <w:jc w:val="center"/>
        </w:trPr>
        <w:tc>
          <w:tcPr>
            <w:tcW w:w="1247" w:type="dxa"/>
          </w:tcPr>
          <w:p w14:paraId="43C3F09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EF1FF7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4E14E1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ออกแบบแผนการนำเสนอหรือระบบพื้นฐานสำหรับการถ่ายทอดสดออนไลน์ได้</w:t>
            </w:r>
          </w:p>
        </w:tc>
        <w:tc>
          <w:tcPr>
            <w:tcW w:w="1757" w:type="dxa"/>
          </w:tcPr>
          <w:p w14:paraId="427CCEF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</w:t>
            </w:r>
          </w:p>
        </w:tc>
      </w:tr>
      <w:tr w:rsidR="008C47F3" w:rsidRPr="00CB6CC2" w14:paraId="7440A56F" w14:textId="77777777">
        <w:trPr>
          <w:jc w:val="center"/>
        </w:trPr>
        <w:tc>
          <w:tcPr>
            <w:tcW w:w="1247" w:type="dxa"/>
          </w:tcPr>
          <w:p w14:paraId="7F374AF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6004301</w:t>
            </w:r>
          </w:p>
        </w:tc>
        <w:tc>
          <w:tcPr>
            <w:tcW w:w="2438" w:type="dxa"/>
          </w:tcPr>
          <w:p w14:paraId="0744426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การเขียนบทและนำเสนอด้วยภาพ</w:t>
            </w:r>
          </w:p>
        </w:tc>
        <w:tc>
          <w:tcPr>
            <w:tcW w:w="6804" w:type="dxa"/>
          </w:tcPr>
          <w:p w14:paraId="60B3F3F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 โครงสร้าง และองค์ประกอบสำคัญของการเขียนบทสื่อประเภทต่าง ๆ ได้</w:t>
            </w:r>
          </w:p>
        </w:tc>
        <w:tc>
          <w:tcPr>
            <w:tcW w:w="1757" w:type="dxa"/>
          </w:tcPr>
          <w:p w14:paraId="72A3D57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2FAFA71D" w14:textId="77777777">
        <w:trPr>
          <w:jc w:val="center"/>
        </w:trPr>
        <w:tc>
          <w:tcPr>
            <w:tcW w:w="1247" w:type="dxa"/>
          </w:tcPr>
          <w:p w14:paraId="6F17910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62497F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4E7668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เขียนบทสารคดี โฆษณา ภาพยนตร์สั้น หรือสื่อมัลติมีเดียโดยใช้ภาษาและโครงสร้างที่เหมาะสมได้</w:t>
            </w:r>
          </w:p>
        </w:tc>
        <w:tc>
          <w:tcPr>
            <w:tcW w:w="1757" w:type="dxa"/>
          </w:tcPr>
          <w:p w14:paraId="6C561E7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</w:t>
            </w:r>
          </w:p>
        </w:tc>
      </w:tr>
      <w:tr w:rsidR="008C47F3" w:rsidRPr="00CB6CC2" w14:paraId="5B802D19" w14:textId="77777777">
        <w:trPr>
          <w:jc w:val="center"/>
        </w:trPr>
        <w:tc>
          <w:tcPr>
            <w:tcW w:w="1247" w:type="dxa"/>
          </w:tcPr>
          <w:p w14:paraId="00AACCA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37A7A6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CB5FFA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นำเสนอแนวคิดและเรื่องราวด้วยภาพหรือ Storyboard พร้อมวิจารณ์และปรับปรุงบทได้อย่างเป็นระบบ</w:t>
            </w:r>
          </w:p>
        </w:tc>
        <w:tc>
          <w:tcPr>
            <w:tcW w:w="1757" w:type="dxa"/>
          </w:tcPr>
          <w:p w14:paraId="6D1CBCC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</w:t>
            </w:r>
          </w:p>
        </w:tc>
      </w:tr>
      <w:tr w:rsidR="008C47F3" w:rsidRPr="00CB6CC2" w14:paraId="72ECC04E" w14:textId="77777777">
        <w:trPr>
          <w:jc w:val="center"/>
        </w:trPr>
        <w:tc>
          <w:tcPr>
            <w:tcW w:w="1247" w:type="dxa"/>
          </w:tcPr>
          <w:p w14:paraId="5F4F063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6004315</w:t>
            </w:r>
          </w:p>
        </w:tc>
        <w:tc>
          <w:tcPr>
            <w:tcW w:w="2438" w:type="dxa"/>
          </w:tcPr>
          <w:p w14:paraId="75AED05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การออกแบบภาพและเสียงสำหรับงานมัลติมีเดีย</w:t>
            </w:r>
          </w:p>
        </w:tc>
        <w:tc>
          <w:tcPr>
            <w:tcW w:w="6804" w:type="dxa"/>
          </w:tcPr>
          <w:p w14:paraId="4E7C4BD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อธิบายหลักการพื้นฐานภาพ สี แสง เสียง และการประมวลผลดิจิทัลสำหรับงานมัลติมีเดียได้</w:t>
            </w:r>
          </w:p>
        </w:tc>
        <w:tc>
          <w:tcPr>
            <w:tcW w:w="1757" w:type="dxa"/>
          </w:tcPr>
          <w:p w14:paraId="117638A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2CA2709A" w14:textId="77777777">
        <w:trPr>
          <w:jc w:val="center"/>
        </w:trPr>
        <w:tc>
          <w:tcPr>
            <w:tcW w:w="1247" w:type="dxa"/>
          </w:tcPr>
          <w:p w14:paraId="7F9A5EB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60300EA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EAF393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วิเคราะห์และออกแบบระบบภาพ เสียง แสง หรือจังหวะเสียงให้เหมาะสมกับอารมณ์และบริบทของงานได้</w:t>
            </w:r>
          </w:p>
        </w:tc>
        <w:tc>
          <w:tcPr>
            <w:tcW w:w="1757" w:type="dxa"/>
          </w:tcPr>
          <w:p w14:paraId="1331F7C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</w:t>
            </w:r>
          </w:p>
        </w:tc>
      </w:tr>
      <w:tr w:rsidR="008C47F3" w:rsidRPr="00CB6CC2" w14:paraId="7124C144" w14:textId="77777777">
        <w:trPr>
          <w:jc w:val="center"/>
        </w:trPr>
        <w:tc>
          <w:tcPr>
            <w:tcW w:w="1247" w:type="dxa"/>
          </w:tcPr>
          <w:p w14:paraId="6EC69B3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543E3E1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2E0C46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ผลิตหรือปรับปรุงคุณภาพภาพและเสียงด้วยเครื่องมือหรือโปรแกรมสำเร็จรูปสำหรับงานมัลติมีเดียได้</w:t>
            </w:r>
          </w:p>
        </w:tc>
        <w:tc>
          <w:tcPr>
            <w:tcW w:w="1757" w:type="dxa"/>
          </w:tcPr>
          <w:p w14:paraId="33DBB1A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</w:tbl>
    <w:p w14:paraId="2A173BA0" w14:textId="77777777" w:rsidR="00DA5F67" w:rsidRPr="00CB6CC2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CB6CC2">
        <w:rPr>
          <w:rFonts w:ascii="TH Sarabun New" w:hAnsi="TH Sarabun New" w:cs="TH Sarabun New" w:hint="cs"/>
          <w:sz w:val="32"/>
          <w:szCs w:val="32"/>
        </w:rPr>
        <w:br w:type="page"/>
      </w:r>
    </w:p>
    <w:p w14:paraId="58572E95" w14:textId="3E730DC5" w:rsidR="00DA5F67" w:rsidRPr="00CB6CC2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CB6CC2">
        <w:rPr>
          <w:rFonts w:ascii="TH Sarabun New" w:eastAsia="Noto Sans Thai" w:hAnsi="TH Sarabun New" w:cs="TH Sarabun New" w:hint="cs"/>
          <w:sz w:val="32"/>
          <w:szCs w:val="32"/>
        </w:rPr>
        <w:lastRenderedPageBreak/>
        <w:t>ตาราง</w:t>
      </w:r>
      <w:proofErr w:type="spellEnd"/>
      <w:r w:rsidRPr="00CB6CC2">
        <w:rPr>
          <w:rFonts w:ascii="TH Sarabun New" w:eastAsia="Noto Sans Thai" w:hAnsi="TH Sarabun New" w:cs="TH Sarabun New" w:hint="cs"/>
          <w:sz w:val="32"/>
          <w:szCs w:val="32"/>
        </w:rPr>
        <w:t xml:space="preserve"> CLO </w:t>
      </w:r>
      <w:proofErr w:type="spellStart"/>
      <w:r w:rsidRPr="00CB6CC2">
        <w:rPr>
          <w:rFonts w:ascii="TH Sarabun New" w:eastAsia="Noto Sans Thai" w:hAnsi="TH Sarabun New" w:cs="TH Sarabun New" w:hint="cs"/>
          <w:sz w:val="32"/>
          <w:szCs w:val="32"/>
        </w:rPr>
        <w:t>รายวิชาเฉพาะ</w:t>
      </w:r>
      <w:proofErr w:type="spellEnd"/>
      <w:r w:rsidRPr="00CB6CC2">
        <w:rPr>
          <w:rFonts w:ascii="TH Sarabun New" w:eastAsia="Noto Sans Thai" w:hAnsi="TH Sarabun New" w:cs="TH Sarabun New" w:hint="cs"/>
          <w:sz w:val="32"/>
          <w:szCs w:val="32"/>
        </w:rPr>
        <w:t>: 3) กลุ่มวิชาเลือก</w:t>
      </w:r>
    </w:p>
    <w:p w14:paraId="23A2F295" w14:textId="77777777" w:rsidR="00DA5F67" w:rsidRPr="00CB6CC2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CB6CC2">
        <w:rPr>
          <w:rFonts w:ascii="TH Sarabun New" w:hAnsi="TH Sarabun New" w:cs="TH Sarabun New" w:hint="cs"/>
          <w:sz w:val="32"/>
          <w:szCs w:val="32"/>
        </w:rPr>
        <w:t>หมายเหตุ: รายวิชาเลือกอาจกำหนดเป็นความรับผิดชอบรองใน Curriculum Mapping ภาพรวม เนื่องจากนักศึกษาอาจไม่ได้เรียนครบทุกวิชาเลือก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438"/>
        <w:gridCol w:w="6804"/>
        <w:gridCol w:w="1757"/>
      </w:tblGrid>
      <w:tr w:rsidR="008C47F3" w:rsidRPr="00CB6CC2" w14:paraId="5252F5CC" w14:textId="77777777">
        <w:trPr>
          <w:tblHeader/>
          <w:jc w:val="center"/>
        </w:trPr>
        <w:tc>
          <w:tcPr>
            <w:tcW w:w="1247" w:type="dxa"/>
            <w:shd w:val="clear" w:color="auto" w:fill="D9EAF7"/>
          </w:tcPr>
          <w:p w14:paraId="3D40F98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รหัสวิชา</w:t>
            </w:r>
            <w:proofErr w:type="spellEnd"/>
          </w:p>
        </w:tc>
        <w:tc>
          <w:tcPr>
            <w:tcW w:w="2438" w:type="dxa"/>
            <w:shd w:val="clear" w:color="auto" w:fill="D9EAF7"/>
          </w:tcPr>
          <w:p w14:paraId="00B24B4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รายวิชา</w:t>
            </w:r>
          </w:p>
        </w:tc>
        <w:tc>
          <w:tcPr>
            <w:tcW w:w="6804" w:type="dxa"/>
            <w:shd w:val="clear" w:color="auto" w:fill="D9EAF7"/>
          </w:tcPr>
          <w:p w14:paraId="52FE86F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CLO</w:t>
            </w:r>
          </w:p>
        </w:tc>
        <w:tc>
          <w:tcPr>
            <w:tcW w:w="1757" w:type="dxa"/>
            <w:shd w:val="clear" w:color="auto" w:fill="D9EAF7"/>
          </w:tcPr>
          <w:p w14:paraId="098D412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PLO ที่รับผิดชอบ</w:t>
            </w:r>
          </w:p>
        </w:tc>
      </w:tr>
      <w:tr w:rsidR="008C47F3" w:rsidRPr="00CB6CC2" w14:paraId="2C95149F" w14:textId="77777777">
        <w:trPr>
          <w:jc w:val="center"/>
        </w:trPr>
        <w:tc>
          <w:tcPr>
            <w:tcW w:w="1247" w:type="dxa"/>
          </w:tcPr>
          <w:p w14:paraId="53AC6A0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6004106</w:t>
            </w:r>
          </w:p>
        </w:tc>
        <w:tc>
          <w:tcPr>
            <w:tcW w:w="2438" w:type="dxa"/>
          </w:tcPr>
          <w:p w14:paraId="186C5CF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เทคโนโลยีด้านมัลติมีเดีย</w:t>
            </w:r>
          </w:p>
        </w:tc>
        <w:tc>
          <w:tcPr>
            <w:tcW w:w="6804" w:type="dxa"/>
          </w:tcPr>
          <w:p w14:paraId="10385CE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อธิบายความหมาย วิวัฒนาการ ประโยชน์ และองค์ประกอบของเทคโนโลยีมัลติมีเดียได้</w:t>
            </w:r>
          </w:p>
        </w:tc>
        <w:tc>
          <w:tcPr>
            <w:tcW w:w="1757" w:type="dxa"/>
          </w:tcPr>
          <w:p w14:paraId="5D51FC7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0D2E9861" w14:textId="77777777">
        <w:trPr>
          <w:jc w:val="center"/>
        </w:trPr>
        <w:tc>
          <w:tcPr>
            <w:tcW w:w="1247" w:type="dxa"/>
          </w:tcPr>
          <w:p w14:paraId="6E44D5F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61D0C25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0BC4F3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วิเคราะห์ผลกระทบของเทคโนโลยีมัลติมีเดียต่อสังคมและการใช้งานในบริบทต่าง ๆ ได้</w:t>
            </w:r>
          </w:p>
        </w:tc>
        <w:tc>
          <w:tcPr>
            <w:tcW w:w="1757" w:type="dxa"/>
          </w:tcPr>
          <w:p w14:paraId="733788A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</w:t>
            </w:r>
          </w:p>
        </w:tc>
      </w:tr>
      <w:tr w:rsidR="008C47F3" w:rsidRPr="00CB6CC2" w14:paraId="5AEF831C" w14:textId="77777777">
        <w:trPr>
          <w:jc w:val="center"/>
        </w:trPr>
        <w:tc>
          <w:tcPr>
            <w:tcW w:w="1247" w:type="dxa"/>
          </w:tcPr>
          <w:p w14:paraId="4F987E8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83AF13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8447B3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ประยุกต์ใช้ความรู้ด้านเทคโนโลยีมัลติมีเดียเพื่อวางแนวทางการพัฒนางานเบื้องต้นได้</w:t>
            </w:r>
          </w:p>
        </w:tc>
        <w:tc>
          <w:tcPr>
            <w:tcW w:w="1757" w:type="dxa"/>
          </w:tcPr>
          <w:p w14:paraId="763885B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PLO3, PLO4</w:t>
            </w:r>
          </w:p>
        </w:tc>
      </w:tr>
      <w:tr w:rsidR="008C47F3" w:rsidRPr="00CB6CC2" w14:paraId="5D524D3C" w14:textId="77777777">
        <w:trPr>
          <w:jc w:val="center"/>
        </w:trPr>
        <w:tc>
          <w:tcPr>
            <w:tcW w:w="1247" w:type="dxa"/>
          </w:tcPr>
          <w:p w14:paraId="3185BC3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6004107</w:t>
            </w:r>
          </w:p>
        </w:tc>
        <w:tc>
          <w:tcPr>
            <w:tcW w:w="2438" w:type="dxa"/>
          </w:tcPr>
          <w:p w14:paraId="7291504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การผลิตโมเดลริกกิ้ง 3 มิติ</w:t>
            </w:r>
          </w:p>
        </w:tc>
        <w:tc>
          <w:tcPr>
            <w:tcW w:w="6804" w:type="dxa"/>
          </w:tcPr>
          <w:p w14:paraId="4BC2BC7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อธิบายหลักการสร้างและควบคุมกระดูกเสมือน FK และ IK สำหรับงานแอนิเมชันได้</w:t>
            </w:r>
          </w:p>
        </w:tc>
        <w:tc>
          <w:tcPr>
            <w:tcW w:w="1757" w:type="dxa"/>
          </w:tcPr>
          <w:p w14:paraId="08C606D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3DF60C2F" w14:textId="77777777">
        <w:trPr>
          <w:jc w:val="center"/>
        </w:trPr>
        <w:tc>
          <w:tcPr>
            <w:tcW w:w="1247" w:type="dxa"/>
          </w:tcPr>
          <w:p w14:paraId="3969E7A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EE8472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FFFB04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ปฏิบัติการสร้างกระดูกและตัวควบคุมกระดูกให้กับโมเดล 3 มิติได้</w:t>
            </w:r>
          </w:p>
        </w:tc>
        <w:tc>
          <w:tcPr>
            <w:tcW w:w="1757" w:type="dxa"/>
          </w:tcPr>
          <w:p w14:paraId="2F1AD50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6A43284F" w14:textId="77777777">
        <w:trPr>
          <w:jc w:val="center"/>
        </w:trPr>
        <w:tc>
          <w:tcPr>
            <w:tcW w:w="1247" w:type="dxa"/>
          </w:tcPr>
          <w:p w14:paraId="233E479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74CF72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EB316D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ผลิตระบบริกกิ้งของตัวละครหรือวัตถุที่สามารถขยับได้เหมาะสมกับงานแอนิเมชัน</w:t>
            </w:r>
          </w:p>
        </w:tc>
        <w:tc>
          <w:tcPr>
            <w:tcW w:w="1757" w:type="dxa"/>
          </w:tcPr>
          <w:p w14:paraId="4781323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79FB5846" w14:textId="77777777">
        <w:trPr>
          <w:jc w:val="center"/>
        </w:trPr>
        <w:tc>
          <w:tcPr>
            <w:tcW w:w="1247" w:type="dxa"/>
          </w:tcPr>
          <w:p w14:paraId="2D6E4CD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6004110</w:t>
            </w:r>
          </w:p>
        </w:tc>
        <w:tc>
          <w:tcPr>
            <w:tcW w:w="2438" w:type="dxa"/>
          </w:tcPr>
          <w:p w14:paraId="7B86D4C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การพัฒนาโมชันแคปเจอร์สำหรับงานมัลติมีเดีย</w:t>
            </w:r>
          </w:p>
        </w:tc>
        <w:tc>
          <w:tcPr>
            <w:tcW w:w="6804" w:type="dxa"/>
          </w:tcPr>
          <w:p w14:paraId="7E9CEB9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 อุปกรณ์ และรูปแบบของระบบโมชันแคปเจอร์แบบ Marker และ Markerless ได้</w:t>
            </w:r>
          </w:p>
        </w:tc>
        <w:tc>
          <w:tcPr>
            <w:tcW w:w="1757" w:type="dxa"/>
          </w:tcPr>
          <w:p w14:paraId="65070D3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4743F691" w14:textId="77777777">
        <w:trPr>
          <w:jc w:val="center"/>
        </w:trPr>
        <w:tc>
          <w:tcPr>
            <w:tcW w:w="1247" w:type="dxa"/>
          </w:tcPr>
          <w:p w14:paraId="3A76817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6F51C52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F05BDA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เชื่อมต่อและใช้งานระบบโมชันแคปเจอร์ร่วมกับซอฟต์แวร์แบบจำลอง 3 มิติได้</w:t>
            </w:r>
          </w:p>
        </w:tc>
        <w:tc>
          <w:tcPr>
            <w:tcW w:w="1757" w:type="dxa"/>
          </w:tcPr>
          <w:p w14:paraId="0A4A01B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2494A2C6" w14:textId="77777777">
        <w:trPr>
          <w:jc w:val="center"/>
        </w:trPr>
        <w:tc>
          <w:tcPr>
            <w:tcW w:w="1247" w:type="dxa"/>
          </w:tcPr>
          <w:p w14:paraId="1557006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5B64BB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D82F04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ปฏิบัติการจับภาพเคลื่อนไหวและนำข้อมูลไปใช้ในงานมัลติมีเดียหรือแอนิเมชันได้</w:t>
            </w:r>
          </w:p>
        </w:tc>
        <w:tc>
          <w:tcPr>
            <w:tcW w:w="1757" w:type="dxa"/>
          </w:tcPr>
          <w:p w14:paraId="23490DB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38D91D0C" w14:textId="77777777">
        <w:trPr>
          <w:jc w:val="center"/>
        </w:trPr>
        <w:tc>
          <w:tcPr>
            <w:tcW w:w="1247" w:type="dxa"/>
          </w:tcPr>
          <w:p w14:paraId="75353D9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6004115</w:t>
            </w:r>
          </w:p>
        </w:tc>
        <w:tc>
          <w:tcPr>
            <w:tcW w:w="2438" w:type="dxa"/>
          </w:tcPr>
          <w:p w14:paraId="1689153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การตัดต่อและเทคนิคพิเศษในการผลิตภาพยนตร์</w:t>
            </w:r>
          </w:p>
        </w:tc>
        <w:tc>
          <w:tcPr>
            <w:tcW w:w="6804" w:type="dxa"/>
          </w:tcPr>
          <w:p w14:paraId="23FF916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อธิบายทฤษฎี หลักการตัดต่อ และเทคนิคพิเศษในงานภาพยนตร์ได้</w:t>
            </w:r>
          </w:p>
        </w:tc>
        <w:tc>
          <w:tcPr>
            <w:tcW w:w="1757" w:type="dxa"/>
          </w:tcPr>
          <w:p w14:paraId="1E7A25F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3AA02126" w14:textId="77777777">
        <w:trPr>
          <w:jc w:val="center"/>
        </w:trPr>
        <w:tc>
          <w:tcPr>
            <w:tcW w:w="1247" w:type="dxa"/>
          </w:tcPr>
          <w:p w14:paraId="7C3C2C0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B72CEA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E6DE38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ปฏิบัติการตัดต่อ แก้ไขสี ซ้อนวิดีโอ ใช้บลูสกรีน และใส่เสียงประกอบได้</w:t>
            </w:r>
          </w:p>
        </w:tc>
        <w:tc>
          <w:tcPr>
            <w:tcW w:w="1757" w:type="dxa"/>
          </w:tcPr>
          <w:p w14:paraId="08BDD71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0FD7677A" w14:textId="77777777">
        <w:trPr>
          <w:jc w:val="center"/>
        </w:trPr>
        <w:tc>
          <w:tcPr>
            <w:tcW w:w="1247" w:type="dxa"/>
          </w:tcPr>
          <w:p w14:paraId="2C248DB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15E6AD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E34C7F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ผลิตผลงานวิดีโอหรือภาพยนตร์ที่ใช้เทคนิคพิเศษและนำเสนอผลงานในรูปแบบที่เหมาะสมได้</w:t>
            </w:r>
          </w:p>
        </w:tc>
        <w:tc>
          <w:tcPr>
            <w:tcW w:w="1757" w:type="dxa"/>
          </w:tcPr>
          <w:p w14:paraId="79E91C9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</w:t>
            </w:r>
          </w:p>
        </w:tc>
      </w:tr>
      <w:tr w:rsidR="008C47F3" w:rsidRPr="00CB6CC2" w14:paraId="7D6C1ED4" w14:textId="77777777">
        <w:trPr>
          <w:jc w:val="center"/>
        </w:trPr>
        <w:tc>
          <w:tcPr>
            <w:tcW w:w="1247" w:type="dxa"/>
          </w:tcPr>
          <w:p w14:paraId="55A95AC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6004117</w:t>
            </w:r>
          </w:p>
        </w:tc>
        <w:tc>
          <w:tcPr>
            <w:tcW w:w="2438" w:type="dxa"/>
          </w:tcPr>
          <w:p w14:paraId="5D0D867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การออกแบบเว็บไซต์</w:t>
            </w:r>
          </w:p>
        </w:tc>
        <w:tc>
          <w:tcPr>
            <w:tcW w:w="6804" w:type="dxa"/>
          </w:tcPr>
          <w:p w14:paraId="6AECB08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อธิบายแนวทาง ขั้นตอน และหลักการออกแบบเว็บไซต์ตามความต้องการของผู้ใช้ได้</w:t>
            </w:r>
          </w:p>
        </w:tc>
        <w:tc>
          <w:tcPr>
            <w:tcW w:w="1757" w:type="dxa"/>
          </w:tcPr>
          <w:p w14:paraId="153D7D2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1B2BF750" w14:textId="77777777">
        <w:trPr>
          <w:jc w:val="center"/>
        </w:trPr>
        <w:tc>
          <w:tcPr>
            <w:tcW w:w="1247" w:type="dxa"/>
          </w:tcPr>
          <w:p w14:paraId="37E7B97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FC27C8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32FCAF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ออกแบบโครงสร้างเว็บไซต์ การนำทาง และองค์ประกอบการนำเสนอให้เหมาะสมกับวัตถุประสงค์ได้</w:t>
            </w:r>
          </w:p>
        </w:tc>
        <w:tc>
          <w:tcPr>
            <w:tcW w:w="1757" w:type="dxa"/>
          </w:tcPr>
          <w:p w14:paraId="0B89441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6EB263EC" w14:textId="77777777">
        <w:trPr>
          <w:jc w:val="center"/>
        </w:trPr>
        <w:tc>
          <w:tcPr>
            <w:tcW w:w="1247" w:type="dxa"/>
          </w:tcPr>
          <w:p w14:paraId="00BB8AD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5CAE8B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44FC48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พัฒนาและเผยแพร่เว็บไซต์โดยใช้ภาษา โปรแกรม หรือซอฟต์แวร์ที่เกี่ยวข้องได้</w:t>
            </w:r>
          </w:p>
        </w:tc>
        <w:tc>
          <w:tcPr>
            <w:tcW w:w="1757" w:type="dxa"/>
          </w:tcPr>
          <w:p w14:paraId="4333258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401499FB" w14:textId="77777777">
        <w:trPr>
          <w:jc w:val="center"/>
        </w:trPr>
        <w:tc>
          <w:tcPr>
            <w:tcW w:w="1247" w:type="dxa"/>
          </w:tcPr>
          <w:p w14:paraId="4CB0584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6004118</w:t>
            </w:r>
          </w:p>
        </w:tc>
        <w:tc>
          <w:tcPr>
            <w:tcW w:w="2438" w:type="dxa"/>
          </w:tcPr>
          <w:p w14:paraId="2438A70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การออกแบบเกม</w:t>
            </w:r>
          </w:p>
        </w:tc>
        <w:tc>
          <w:tcPr>
            <w:tcW w:w="6804" w:type="dxa"/>
          </w:tcPr>
          <w:p w14:paraId="2C6D0A6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อธิบายองค์ประกอบพื้นฐาน กฎการเล่น และหลักการออกแบบเกมได้</w:t>
            </w:r>
          </w:p>
        </w:tc>
        <w:tc>
          <w:tcPr>
            <w:tcW w:w="1757" w:type="dxa"/>
          </w:tcPr>
          <w:p w14:paraId="6E347D6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702EB84B" w14:textId="77777777">
        <w:trPr>
          <w:jc w:val="center"/>
        </w:trPr>
        <w:tc>
          <w:tcPr>
            <w:tcW w:w="1247" w:type="dxa"/>
          </w:tcPr>
          <w:p w14:paraId="71641AB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8617A8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EA57E2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ออกแบบกติกา ระบบการเล่น และเกมต้นแบบด้วยกระดาษ พร้อมทดสอบและปรับปรุงได้</w:t>
            </w:r>
          </w:p>
        </w:tc>
        <w:tc>
          <w:tcPr>
            <w:tcW w:w="1757" w:type="dxa"/>
          </w:tcPr>
          <w:p w14:paraId="6DE58F7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</w:t>
            </w:r>
          </w:p>
        </w:tc>
      </w:tr>
      <w:tr w:rsidR="008C47F3" w:rsidRPr="00CB6CC2" w14:paraId="63F8A48E" w14:textId="77777777">
        <w:trPr>
          <w:jc w:val="center"/>
        </w:trPr>
        <w:tc>
          <w:tcPr>
            <w:tcW w:w="1247" w:type="dxa"/>
          </w:tcPr>
          <w:p w14:paraId="4B6112F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6621D2B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A9DA4C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ใช้โปรแกรมสำเร็จรูปหรือเครื่องมือที่เกี่ยวข้องในการสร้างเกมต้นแบบดิจิทัลได้</w:t>
            </w:r>
          </w:p>
        </w:tc>
        <w:tc>
          <w:tcPr>
            <w:tcW w:w="1757" w:type="dxa"/>
          </w:tcPr>
          <w:p w14:paraId="4CC7282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4B2C6A5F" w14:textId="77777777">
        <w:trPr>
          <w:jc w:val="center"/>
        </w:trPr>
        <w:tc>
          <w:tcPr>
            <w:tcW w:w="1247" w:type="dxa"/>
          </w:tcPr>
          <w:p w14:paraId="54CDCB6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6004206</w:t>
            </w:r>
          </w:p>
        </w:tc>
        <w:tc>
          <w:tcPr>
            <w:tcW w:w="2438" w:type="dxa"/>
          </w:tcPr>
          <w:p w14:paraId="7600226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การวาดภาพดิจิทัล</w:t>
            </w:r>
          </w:p>
        </w:tc>
        <w:tc>
          <w:tcPr>
            <w:tcW w:w="6804" w:type="dxa"/>
          </w:tcPr>
          <w:p w14:paraId="7E33AA6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อธิบายหลักการวาดเส้น ทัศนียภาพ และโครงสร้างร่างกายเพื่อประยุกต์ใช้ในงานดิจิทัลอาร์ตได้</w:t>
            </w:r>
          </w:p>
        </w:tc>
        <w:tc>
          <w:tcPr>
            <w:tcW w:w="1757" w:type="dxa"/>
          </w:tcPr>
          <w:p w14:paraId="1F1DBA2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11384E6D" w14:textId="77777777">
        <w:trPr>
          <w:jc w:val="center"/>
        </w:trPr>
        <w:tc>
          <w:tcPr>
            <w:tcW w:w="1247" w:type="dxa"/>
          </w:tcPr>
          <w:p w14:paraId="01F9A70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6189ED0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356B01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ปฏิบัติการวาดภาพมนุษย์ สัตว์ หรือองค์ประกอบภาพด้วยเครื่องมือดั้งเดิมและดิจิทัลได้</w:t>
            </w:r>
          </w:p>
        </w:tc>
        <w:tc>
          <w:tcPr>
            <w:tcW w:w="1757" w:type="dxa"/>
          </w:tcPr>
          <w:p w14:paraId="2FAF041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50F5BC7A" w14:textId="77777777">
        <w:trPr>
          <w:jc w:val="center"/>
        </w:trPr>
        <w:tc>
          <w:tcPr>
            <w:tcW w:w="1247" w:type="dxa"/>
          </w:tcPr>
          <w:p w14:paraId="3825558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B501E0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B9BB1A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ผลิตผลงานดิจิทัลอาร์ตที่มีลักษณะเฉพาะและเหมาะสมกับการใช้งานวิชาชีพได้</w:t>
            </w:r>
          </w:p>
        </w:tc>
        <w:tc>
          <w:tcPr>
            <w:tcW w:w="1757" w:type="dxa"/>
          </w:tcPr>
          <w:p w14:paraId="3EFC253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2B960302" w14:textId="77777777">
        <w:trPr>
          <w:jc w:val="center"/>
        </w:trPr>
        <w:tc>
          <w:tcPr>
            <w:tcW w:w="1247" w:type="dxa"/>
          </w:tcPr>
          <w:p w14:paraId="7E4C6D7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6004207</w:t>
            </w:r>
          </w:p>
        </w:tc>
        <w:tc>
          <w:tcPr>
            <w:tcW w:w="2438" w:type="dxa"/>
          </w:tcPr>
          <w:p w14:paraId="55110DB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การออกแบบสต็อปโมชัน</w:t>
            </w:r>
          </w:p>
        </w:tc>
        <w:tc>
          <w:tcPr>
            <w:tcW w:w="6804" w:type="dxa"/>
          </w:tcPr>
          <w:p w14:paraId="0A48972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อธิบายรูปแบบและเทคนิคการสร้างภาพเคลื่อนไหวแบบสต็อปโมชันได้</w:t>
            </w:r>
          </w:p>
        </w:tc>
        <w:tc>
          <w:tcPr>
            <w:tcW w:w="1757" w:type="dxa"/>
          </w:tcPr>
          <w:p w14:paraId="1DDA787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7464EAE5" w14:textId="77777777">
        <w:trPr>
          <w:jc w:val="center"/>
        </w:trPr>
        <w:tc>
          <w:tcPr>
            <w:tcW w:w="1247" w:type="dxa"/>
          </w:tcPr>
          <w:p w14:paraId="34FE303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68D0C5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C20502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ออกแบบหุ่น ฉาก วัตถุ และลำดับภาพสำหรับงานสต็อปโมชันตามเทคนิคที่เลือกได้</w:t>
            </w:r>
          </w:p>
        </w:tc>
        <w:tc>
          <w:tcPr>
            <w:tcW w:w="1757" w:type="dxa"/>
          </w:tcPr>
          <w:p w14:paraId="3EB0F35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2C563934" w14:textId="77777777">
        <w:trPr>
          <w:jc w:val="center"/>
        </w:trPr>
        <w:tc>
          <w:tcPr>
            <w:tcW w:w="1247" w:type="dxa"/>
          </w:tcPr>
          <w:p w14:paraId="5E943FE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864BD0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BB5EC7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ผลิตงานสต็อปโมชันโดยใช้เทคนิคเคลย์เมชัน ออปเจ็คแอนิเมชัน คัทเอาท์แอนิเมชัน หรือพิซิเลชันได้</w:t>
            </w:r>
          </w:p>
        </w:tc>
        <w:tc>
          <w:tcPr>
            <w:tcW w:w="1757" w:type="dxa"/>
          </w:tcPr>
          <w:p w14:paraId="1D3DB9B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2E1F1218" w14:textId="77777777">
        <w:trPr>
          <w:jc w:val="center"/>
        </w:trPr>
        <w:tc>
          <w:tcPr>
            <w:tcW w:w="1247" w:type="dxa"/>
          </w:tcPr>
          <w:p w14:paraId="02DD57D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6004406</w:t>
            </w:r>
          </w:p>
        </w:tc>
        <w:tc>
          <w:tcPr>
            <w:tcW w:w="2438" w:type="dxa"/>
          </w:tcPr>
          <w:p w14:paraId="00804FD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อุตสาหกรรมด้านการผลิตสื่อมัลติมีเดีย</w:t>
            </w:r>
          </w:p>
        </w:tc>
        <w:tc>
          <w:tcPr>
            <w:tcW w:w="6804" w:type="dxa"/>
          </w:tcPr>
          <w:p w14:paraId="5583B86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อธิบายแนวโน้ม สถานภาพ ห่วงโซ่อุตสาหกรรม และขั้นตอนการผลิตสื่อมัลติมีเดียได้</w:t>
            </w:r>
          </w:p>
        </w:tc>
        <w:tc>
          <w:tcPr>
            <w:tcW w:w="1757" w:type="dxa"/>
          </w:tcPr>
          <w:p w14:paraId="3947562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4F6D8C29" w14:textId="77777777">
        <w:trPr>
          <w:jc w:val="center"/>
        </w:trPr>
        <w:tc>
          <w:tcPr>
            <w:tcW w:w="1247" w:type="dxa"/>
          </w:tcPr>
          <w:p w14:paraId="7905E3C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1FF61E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D5CBE7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วิเคราะห์ความต้องการของตลาดและโอกาสทางธุรกิจในอุตสาหกรรมแอนิเมชันและมัลติมีเดียได้</w:t>
            </w:r>
          </w:p>
        </w:tc>
        <w:tc>
          <w:tcPr>
            <w:tcW w:w="1757" w:type="dxa"/>
          </w:tcPr>
          <w:p w14:paraId="1A033DA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</w:t>
            </w:r>
          </w:p>
        </w:tc>
      </w:tr>
      <w:tr w:rsidR="008C47F3" w:rsidRPr="00CB6CC2" w14:paraId="135011D3" w14:textId="77777777">
        <w:trPr>
          <w:jc w:val="center"/>
        </w:trPr>
        <w:tc>
          <w:tcPr>
            <w:tcW w:w="1247" w:type="dxa"/>
          </w:tcPr>
          <w:p w14:paraId="38A6DBA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444AE6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9E40D2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วางแนวทางการผลิตหรือโมเดลธุรกิจเบื้องต้นสำหรับสินค้าและบริการด้านมัลติมีเดียได้</w:t>
            </w:r>
          </w:p>
        </w:tc>
        <w:tc>
          <w:tcPr>
            <w:tcW w:w="1757" w:type="dxa"/>
          </w:tcPr>
          <w:p w14:paraId="0CDA23C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PLO3, PLO4</w:t>
            </w:r>
          </w:p>
        </w:tc>
      </w:tr>
      <w:tr w:rsidR="008C47F3" w:rsidRPr="00CB6CC2" w14:paraId="4D2D1DEA" w14:textId="77777777">
        <w:trPr>
          <w:jc w:val="center"/>
        </w:trPr>
        <w:tc>
          <w:tcPr>
            <w:tcW w:w="1247" w:type="dxa"/>
          </w:tcPr>
          <w:p w14:paraId="01C876A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6004209</w:t>
            </w:r>
          </w:p>
        </w:tc>
        <w:tc>
          <w:tcPr>
            <w:tcW w:w="2438" w:type="dxa"/>
          </w:tcPr>
          <w:p w14:paraId="027D154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การผลิตงานมัลติมีเดียเพื่อการโฆษณา</w:t>
            </w:r>
          </w:p>
        </w:tc>
        <w:tc>
          <w:tcPr>
            <w:tcW w:w="6804" w:type="dxa"/>
          </w:tcPr>
          <w:p w14:paraId="13A5FD2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อธิบายหลักการโฆษณา ประชาสัมพันธ์ และผลทางจิตวิทยาต่อผู้รับสารได้</w:t>
            </w:r>
          </w:p>
        </w:tc>
        <w:tc>
          <w:tcPr>
            <w:tcW w:w="1757" w:type="dxa"/>
          </w:tcPr>
          <w:p w14:paraId="61ED2F5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2BE5019C" w14:textId="77777777">
        <w:trPr>
          <w:jc w:val="center"/>
        </w:trPr>
        <w:tc>
          <w:tcPr>
            <w:tcW w:w="1247" w:type="dxa"/>
          </w:tcPr>
          <w:p w14:paraId="56E188E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54DD92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690F28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ออกแบบแนวคิด บทโฆษณา และเนื้อหาสื่อโฆษณาให้สอดคล้องกับวัตถุประสงค์การสื่อสารได้</w:t>
            </w:r>
          </w:p>
        </w:tc>
        <w:tc>
          <w:tcPr>
            <w:tcW w:w="1757" w:type="dxa"/>
          </w:tcPr>
          <w:p w14:paraId="71B50FD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</w:t>
            </w:r>
          </w:p>
        </w:tc>
      </w:tr>
      <w:tr w:rsidR="008C47F3" w:rsidRPr="00CB6CC2" w14:paraId="24829EDF" w14:textId="77777777">
        <w:trPr>
          <w:jc w:val="center"/>
        </w:trPr>
        <w:tc>
          <w:tcPr>
            <w:tcW w:w="1247" w:type="dxa"/>
          </w:tcPr>
          <w:p w14:paraId="0B7B93D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EE3749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6FCF51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ผลิตสื่อมัลติมีเดียเพื่อการโฆษณาโดยใช้แอปพลิเคชันและประเมินคุณภาพของสื่อได้</w:t>
            </w:r>
          </w:p>
        </w:tc>
        <w:tc>
          <w:tcPr>
            <w:tcW w:w="1757" w:type="dxa"/>
          </w:tcPr>
          <w:p w14:paraId="01532F3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24E96E6D" w14:textId="77777777">
        <w:trPr>
          <w:jc w:val="center"/>
        </w:trPr>
        <w:tc>
          <w:tcPr>
            <w:tcW w:w="1247" w:type="dxa"/>
          </w:tcPr>
          <w:p w14:paraId="421587E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6004210</w:t>
            </w:r>
          </w:p>
        </w:tc>
        <w:tc>
          <w:tcPr>
            <w:tcW w:w="2438" w:type="dxa"/>
          </w:tcPr>
          <w:p w14:paraId="4F0CBB2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การผลิตงานมัลติมีเดียสำหรับสื่อการเรียนรู้</w:t>
            </w:r>
          </w:p>
        </w:tc>
        <w:tc>
          <w:tcPr>
            <w:tcW w:w="6804" w:type="dxa"/>
          </w:tcPr>
          <w:p w14:paraId="3673E2F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อธิบายหลักการออกแบบและพัฒนาสื่อการเรียนรู้สำหรับผู้เรียนในวัยต่าง ๆ ได้</w:t>
            </w:r>
          </w:p>
        </w:tc>
        <w:tc>
          <w:tcPr>
            <w:tcW w:w="1757" w:type="dxa"/>
          </w:tcPr>
          <w:p w14:paraId="16D7E35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69DE8D02" w14:textId="77777777">
        <w:trPr>
          <w:jc w:val="center"/>
        </w:trPr>
        <w:tc>
          <w:tcPr>
            <w:tcW w:w="1247" w:type="dxa"/>
          </w:tcPr>
          <w:p w14:paraId="2A3E0F8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9E7B12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882D9B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ออกแบบบทเรียนมัลติมีเดียที่ตอบสนองผู้เรียนและสนับสนุนการเรียนรู้ด้วยตนเองได้</w:t>
            </w:r>
          </w:p>
        </w:tc>
        <w:tc>
          <w:tcPr>
            <w:tcW w:w="1757" w:type="dxa"/>
          </w:tcPr>
          <w:p w14:paraId="0EE7FB9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100CCBF9" w14:textId="77777777">
        <w:trPr>
          <w:jc w:val="center"/>
        </w:trPr>
        <w:tc>
          <w:tcPr>
            <w:tcW w:w="1247" w:type="dxa"/>
          </w:tcPr>
          <w:p w14:paraId="19D4831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8B5920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8B0B2E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ผลิตสื่อการเรียนรู้มัลติมีเดียโดยใช้ซอฟต์แวร์ที่เกี่ยวข้องได้</w:t>
            </w:r>
          </w:p>
        </w:tc>
        <w:tc>
          <w:tcPr>
            <w:tcW w:w="1757" w:type="dxa"/>
          </w:tcPr>
          <w:p w14:paraId="6DCBE18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5E7126D9" w14:textId="77777777">
        <w:trPr>
          <w:jc w:val="center"/>
        </w:trPr>
        <w:tc>
          <w:tcPr>
            <w:tcW w:w="1247" w:type="dxa"/>
          </w:tcPr>
          <w:p w14:paraId="55F9D67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6004213</w:t>
            </w:r>
          </w:p>
        </w:tc>
        <w:tc>
          <w:tcPr>
            <w:tcW w:w="2438" w:type="dxa"/>
          </w:tcPr>
          <w:p w14:paraId="6CA65AB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การผลิตแอนิเมชัน 3 มิติ</w:t>
            </w:r>
          </w:p>
        </w:tc>
        <w:tc>
          <w:tcPr>
            <w:tcW w:w="6804" w:type="dxa"/>
          </w:tcPr>
          <w:p w14:paraId="44F402F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อธิบายหลักการสร้างภาพเคลื่อนไหว 3 มิติ องค์ประกอบการกระทำ และการเคลื่อนไหวของร่างกายได้</w:t>
            </w:r>
          </w:p>
        </w:tc>
        <w:tc>
          <w:tcPr>
            <w:tcW w:w="1757" w:type="dxa"/>
          </w:tcPr>
          <w:p w14:paraId="6023873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4BEFF4B3" w14:textId="77777777">
        <w:trPr>
          <w:jc w:val="center"/>
        </w:trPr>
        <w:tc>
          <w:tcPr>
            <w:tcW w:w="1247" w:type="dxa"/>
          </w:tcPr>
          <w:p w14:paraId="35EC29E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01038F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9654DF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ปฏิบัติการจัดองค์ประกอบ ตั้งค่ากระดูกพื้นฐาน และควบคุมการเคลื่อนไหวของโมเดล 3 มิติได้</w:t>
            </w:r>
          </w:p>
        </w:tc>
        <w:tc>
          <w:tcPr>
            <w:tcW w:w="1757" w:type="dxa"/>
          </w:tcPr>
          <w:p w14:paraId="4E6CE37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3AB82B58" w14:textId="77777777">
        <w:trPr>
          <w:jc w:val="center"/>
        </w:trPr>
        <w:tc>
          <w:tcPr>
            <w:tcW w:w="1247" w:type="dxa"/>
          </w:tcPr>
          <w:p w14:paraId="4F8B5F5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0D4ED5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3A2C61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ผลิตชิ้นงานแอนิเมชัน 3 มิติโดยใช้ซอฟต์แวร์ได้อย่างเหมาะสมกับลักษณะงาน</w:t>
            </w:r>
          </w:p>
        </w:tc>
        <w:tc>
          <w:tcPr>
            <w:tcW w:w="1757" w:type="dxa"/>
          </w:tcPr>
          <w:p w14:paraId="4695B71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0B4CC27D" w14:textId="77777777">
        <w:trPr>
          <w:jc w:val="center"/>
        </w:trPr>
        <w:tc>
          <w:tcPr>
            <w:tcW w:w="1247" w:type="dxa"/>
          </w:tcPr>
          <w:p w14:paraId="466395A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6004217</w:t>
            </w:r>
          </w:p>
        </w:tc>
        <w:tc>
          <w:tcPr>
            <w:tcW w:w="2438" w:type="dxa"/>
          </w:tcPr>
          <w:p w14:paraId="756FFFF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การออกแบบเอกลักษณ์และแบรนด์</w:t>
            </w:r>
          </w:p>
        </w:tc>
        <w:tc>
          <w:tcPr>
            <w:tcW w:w="6804" w:type="dxa"/>
          </w:tcPr>
          <w:p w14:paraId="64BC066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อธิบายหลักการออกแบบเอกลักษณ์องค์กร ตราสินค้า และภาพลักษณ์แบรนด์ได้</w:t>
            </w:r>
          </w:p>
        </w:tc>
        <w:tc>
          <w:tcPr>
            <w:tcW w:w="1757" w:type="dxa"/>
          </w:tcPr>
          <w:p w14:paraId="1C4E0BD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33FC7DC1" w14:textId="77777777">
        <w:trPr>
          <w:jc w:val="center"/>
        </w:trPr>
        <w:tc>
          <w:tcPr>
            <w:tcW w:w="1247" w:type="dxa"/>
          </w:tcPr>
          <w:p w14:paraId="1ACDDD3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66ABB24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3E4772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ออกแบบโลโก้ อัตลักษณ์องค์กร และสื่อเพื่อสร้างภาพลักษณ์ที่ดีให้แก่องค์กรได้</w:t>
            </w:r>
          </w:p>
        </w:tc>
        <w:tc>
          <w:tcPr>
            <w:tcW w:w="1757" w:type="dxa"/>
          </w:tcPr>
          <w:p w14:paraId="4EBC406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11C997AB" w14:textId="77777777">
        <w:trPr>
          <w:jc w:val="center"/>
        </w:trPr>
        <w:tc>
          <w:tcPr>
            <w:tcW w:w="1247" w:type="dxa"/>
          </w:tcPr>
          <w:p w14:paraId="78711E5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6A4F50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158BAB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ประยุกต์ใช้อัตลักษณ์องค์กรกับสื่อรูปแบบต่าง ๆ ให้เหมาะสมกับบริบทการสื่อสารและธุรกิจได้</w:t>
            </w:r>
          </w:p>
        </w:tc>
        <w:tc>
          <w:tcPr>
            <w:tcW w:w="1757" w:type="dxa"/>
          </w:tcPr>
          <w:p w14:paraId="6400395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10E77430" w14:textId="77777777">
        <w:trPr>
          <w:jc w:val="center"/>
        </w:trPr>
        <w:tc>
          <w:tcPr>
            <w:tcW w:w="1247" w:type="dxa"/>
          </w:tcPr>
          <w:p w14:paraId="7DCC3BC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6004222</w:t>
            </w:r>
          </w:p>
        </w:tc>
        <w:tc>
          <w:tcPr>
            <w:tcW w:w="2438" w:type="dxa"/>
          </w:tcPr>
          <w:p w14:paraId="1F1E5E7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การออกแบบตัวละคร</w:t>
            </w:r>
          </w:p>
        </w:tc>
        <w:tc>
          <w:tcPr>
            <w:tcW w:w="6804" w:type="dxa"/>
          </w:tcPr>
          <w:p w14:paraId="6B1BE4C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อธิบายหลักการออกแบบบุคลิก จุดเด่น จุดด้อย และลักษณะตัวละครสำหรับงานนิเทศศิลป์ได้</w:t>
            </w:r>
          </w:p>
        </w:tc>
        <w:tc>
          <w:tcPr>
            <w:tcW w:w="1757" w:type="dxa"/>
          </w:tcPr>
          <w:p w14:paraId="2823D04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40B1D561" w14:textId="77777777">
        <w:trPr>
          <w:jc w:val="center"/>
        </w:trPr>
        <w:tc>
          <w:tcPr>
            <w:tcW w:w="1247" w:type="dxa"/>
          </w:tcPr>
          <w:p w14:paraId="1A61006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65824E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E8D633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ออกแบบตัวละครให้เหมาะสมกับสถานการณ์ เรื่องราว และแนวความคิดที่กำหนดได้</w:t>
            </w:r>
          </w:p>
        </w:tc>
        <w:tc>
          <w:tcPr>
            <w:tcW w:w="1757" w:type="dxa"/>
          </w:tcPr>
          <w:p w14:paraId="2123FF4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</w:t>
            </w:r>
          </w:p>
        </w:tc>
      </w:tr>
      <w:tr w:rsidR="008C47F3" w:rsidRPr="00CB6CC2" w14:paraId="0CB0C810" w14:textId="77777777">
        <w:trPr>
          <w:jc w:val="center"/>
        </w:trPr>
        <w:tc>
          <w:tcPr>
            <w:tcW w:w="1247" w:type="dxa"/>
          </w:tcPr>
          <w:p w14:paraId="0153C89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6427D2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FC9160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สร้างชุดต้นแบบตัวละครที่เหมาะสมกับการนำไปใช้ในสื่อหรือธุรกิจที่เกี่ยวข้องได้</w:t>
            </w:r>
          </w:p>
        </w:tc>
        <w:tc>
          <w:tcPr>
            <w:tcW w:w="1757" w:type="dxa"/>
          </w:tcPr>
          <w:p w14:paraId="205E87A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3EF415B5" w14:textId="77777777">
        <w:trPr>
          <w:jc w:val="center"/>
        </w:trPr>
        <w:tc>
          <w:tcPr>
            <w:tcW w:w="1247" w:type="dxa"/>
          </w:tcPr>
          <w:p w14:paraId="74F7C38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6004316</w:t>
            </w:r>
          </w:p>
        </w:tc>
        <w:tc>
          <w:tcPr>
            <w:tcW w:w="2438" w:type="dxa"/>
          </w:tcPr>
          <w:p w14:paraId="601541A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การพัฒนาระบบเมตาเวิร์ส</w:t>
            </w:r>
          </w:p>
        </w:tc>
        <w:tc>
          <w:tcPr>
            <w:tcW w:w="6804" w:type="dxa"/>
          </w:tcPr>
          <w:p w14:paraId="2A855AB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อธิบายองค์ประกอบ โครงสร้าง สถาปัตยกรรม แพลตฟอร์ม และอุปกรณ์ที่เกี่ยวข้องกับเมตาเวิร์สได้</w:t>
            </w:r>
          </w:p>
        </w:tc>
        <w:tc>
          <w:tcPr>
            <w:tcW w:w="1757" w:type="dxa"/>
          </w:tcPr>
          <w:p w14:paraId="58F5382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11F8A891" w14:textId="77777777">
        <w:trPr>
          <w:jc w:val="center"/>
        </w:trPr>
        <w:tc>
          <w:tcPr>
            <w:tcW w:w="1247" w:type="dxa"/>
          </w:tcPr>
          <w:p w14:paraId="34F18D1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1BF222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C8EB1E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วิเคราะห์รูปแบบโลกคู่ขนาน การสร้างรายได้ และการประยุกต์ใช้เมตาเวิร์สกับงานด้านต่าง ๆ ได้</w:t>
            </w:r>
          </w:p>
        </w:tc>
        <w:tc>
          <w:tcPr>
            <w:tcW w:w="1757" w:type="dxa"/>
          </w:tcPr>
          <w:p w14:paraId="594B9C1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</w:t>
            </w:r>
          </w:p>
        </w:tc>
      </w:tr>
      <w:tr w:rsidR="008C47F3" w:rsidRPr="00CB6CC2" w14:paraId="3D1BC636" w14:textId="77777777">
        <w:trPr>
          <w:jc w:val="center"/>
        </w:trPr>
        <w:tc>
          <w:tcPr>
            <w:tcW w:w="1247" w:type="dxa"/>
          </w:tcPr>
          <w:p w14:paraId="0B67854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D712DB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9F3AA6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ผลิตหรือพัฒนาต้นแบบระบบเมตาเวิร์สที่สามารถนำไปประยุกต์ใช้ในบริบทที่กำหนดได้</w:t>
            </w:r>
          </w:p>
        </w:tc>
        <w:tc>
          <w:tcPr>
            <w:tcW w:w="1757" w:type="dxa"/>
          </w:tcPr>
          <w:p w14:paraId="33DD4B5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53C40613" w14:textId="77777777">
        <w:trPr>
          <w:jc w:val="center"/>
        </w:trPr>
        <w:tc>
          <w:tcPr>
            <w:tcW w:w="1247" w:type="dxa"/>
          </w:tcPr>
          <w:p w14:paraId="6D8FE14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6004317</w:t>
            </w:r>
          </w:p>
        </w:tc>
        <w:tc>
          <w:tcPr>
            <w:tcW w:w="2438" w:type="dxa"/>
          </w:tcPr>
          <w:p w14:paraId="43C15A1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สัมมนาทางมัลติมีเดีย</w:t>
            </w:r>
          </w:p>
        </w:tc>
        <w:tc>
          <w:tcPr>
            <w:tcW w:w="6804" w:type="dxa"/>
          </w:tcPr>
          <w:p w14:paraId="6BA94E1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อธิบายหลักการบริหารจัดการและรูปแบบการจัดสัมมนาทางเทคโนโลยีมัลติมีเดียและแอนิเมชันได้</w:t>
            </w:r>
          </w:p>
        </w:tc>
        <w:tc>
          <w:tcPr>
            <w:tcW w:w="1757" w:type="dxa"/>
          </w:tcPr>
          <w:p w14:paraId="592685C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37041DE0" w14:textId="77777777">
        <w:trPr>
          <w:jc w:val="center"/>
        </w:trPr>
        <w:tc>
          <w:tcPr>
            <w:tcW w:w="1247" w:type="dxa"/>
          </w:tcPr>
          <w:p w14:paraId="2229EE6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DAAD32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D73902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วิเคราะห์ประเด็นทางวิชาชีพหรือเทคโนโลยีมัลติมีเดียเพื่อกำหนดหัวข้อสัมมนาได้</w:t>
            </w:r>
          </w:p>
        </w:tc>
        <w:tc>
          <w:tcPr>
            <w:tcW w:w="1757" w:type="dxa"/>
          </w:tcPr>
          <w:p w14:paraId="356E143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PLO3, PLO4</w:t>
            </w:r>
          </w:p>
        </w:tc>
      </w:tr>
      <w:tr w:rsidR="008C47F3" w:rsidRPr="00CB6CC2" w14:paraId="6ACBD88D" w14:textId="77777777">
        <w:trPr>
          <w:jc w:val="center"/>
        </w:trPr>
        <w:tc>
          <w:tcPr>
            <w:tcW w:w="1247" w:type="dxa"/>
          </w:tcPr>
          <w:p w14:paraId="33FAF6E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DDF2EF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61ACB1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ปฏิบัติงานร่วมกับทีมในการจัดสัมมนาวิชาชีพและนำเสนอผลการดำเนินงานได้</w:t>
            </w:r>
          </w:p>
        </w:tc>
        <w:tc>
          <w:tcPr>
            <w:tcW w:w="1757" w:type="dxa"/>
          </w:tcPr>
          <w:p w14:paraId="3CEF3FF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PLO4, PLO5</w:t>
            </w:r>
          </w:p>
        </w:tc>
      </w:tr>
      <w:tr w:rsidR="008C47F3" w:rsidRPr="00CB6CC2" w14:paraId="41A40B17" w14:textId="77777777">
        <w:trPr>
          <w:jc w:val="center"/>
        </w:trPr>
        <w:tc>
          <w:tcPr>
            <w:tcW w:w="1247" w:type="dxa"/>
          </w:tcPr>
          <w:p w14:paraId="293F972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6004318</w:t>
            </w:r>
          </w:p>
        </w:tc>
        <w:tc>
          <w:tcPr>
            <w:tcW w:w="2438" w:type="dxa"/>
          </w:tcPr>
          <w:p w14:paraId="0797803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การสร้างสรรค์และผลิตงานบรอดแคสติง</w:t>
            </w:r>
          </w:p>
        </w:tc>
        <w:tc>
          <w:tcPr>
            <w:tcW w:w="6804" w:type="dxa"/>
          </w:tcPr>
          <w:p w14:paraId="5A1EF39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 แนวคิด องค์ประกอบ ประเภท และรูปแบบรายการบรอดแคสติงได้</w:t>
            </w:r>
          </w:p>
        </w:tc>
        <w:tc>
          <w:tcPr>
            <w:tcW w:w="1757" w:type="dxa"/>
          </w:tcPr>
          <w:p w14:paraId="7074668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157EAF99" w14:textId="77777777">
        <w:trPr>
          <w:jc w:val="center"/>
        </w:trPr>
        <w:tc>
          <w:tcPr>
            <w:tcW w:w="1247" w:type="dxa"/>
          </w:tcPr>
          <w:p w14:paraId="4D4A522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73EE2C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28FF8F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ออกแบบแนวคิดรายการหรือเอกสารเสนอรายการให้เหมาะสมกับรูปแบบการออกอากาศได้</w:t>
            </w:r>
          </w:p>
        </w:tc>
        <w:tc>
          <w:tcPr>
            <w:tcW w:w="1757" w:type="dxa"/>
          </w:tcPr>
          <w:p w14:paraId="684EE66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</w:t>
            </w:r>
          </w:p>
        </w:tc>
      </w:tr>
      <w:tr w:rsidR="008C47F3" w:rsidRPr="00CB6CC2" w14:paraId="153D8181" w14:textId="77777777">
        <w:trPr>
          <w:jc w:val="center"/>
        </w:trPr>
        <w:tc>
          <w:tcPr>
            <w:tcW w:w="1247" w:type="dxa"/>
          </w:tcPr>
          <w:p w14:paraId="382346C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3C5F94C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9DBE85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ผลิตงานบรอดแคสติงตามกระบวนการผลิตและใช้อุปกรณ์การผลิตได้</w:t>
            </w:r>
          </w:p>
        </w:tc>
        <w:tc>
          <w:tcPr>
            <w:tcW w:w="1757" w:type="dxa"/>
          </w:tcPr>
          <w:p w14:paraId="446C4A9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62FB6FD5" w14:textId="77777777">
        <w:trPr>
          <w:jc w:val="center"/>
        </w:trPr>
        <w:tc>
          <w:tcPr>
            <w:tcW w:w="1247" w:type="dxa"/>
          </w:tcPr>
          <w:p w14:paraId="739DF45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6004421</w:t>
            </w:r>
          </w:p>
        </w:tc>
        <w:tc>
          <w:tcPr>
            <w:tcW w:w="2438" w:type="dxa"/>
          </w:tcPr>
          <w:p w14:paraId="0DB2F26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การผลิตแอปพลิเคชันบนอุปกรณ์เคลื่อนที่</w:t>
            </w:r>
          </w:p>
        </w:tc>
        <w:tc>
          <w:tcPr>
            <w:tcW w:w="6804" w:type="dxa"/>
          </w:tcPr>
          <w:p w14:paraId="250A935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อธิบายโครงสร้าง ความสามารถ และข้อจำกัดของการพัฒนาแอปพลิเคชันบนอุปกรณ์เคลื่อนที่ได้</w:t>
            </w:r>
          </w:p>
        </w:tc>
        <w:tc>
          <w:tcPr>
            <w:tcW w:w="1757" w:type="dxa"/>
          </w:tcPr>
          <w:p w14:paraId="21C256D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3C948561" w14:textId="77777777">
        <w:trPr>
          <w:jc w:val="center"/>
        </w:trPr>
        <w:tc>
          <w:tcPr>
            <w:tcW w:w="1247" w:type="dxa"/>
          </w:tcPr>
          <w:p w14:paraId="62FE3CA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E68EF2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AABEFB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ออกแบบส่วนติดต่อผู้ใช้ กราฟิก และการจัดเก็บข้อมูลสำหรับแอปพลิเคชันบนอุปกรณ์เคลื่อนที่ได้</w:t>
            </w:r>
          </w:p>
        </w:tc>
        <w:tc>
          <w:tcPr>
            <w:tcW w:w="1757" w:type="dxa"/>
          </w:tcPr>
          <w:p w14:paraId="2117B73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2A554587" w14:textId="77777777">
        <w:trPr>
          <w:jc w:val="center"/>
        </w:trPr>
        <w:tc>
          <w:tcPr>
            <w:tcW w:w="1247" w:type="dxa"/>
          </w:tcPr>
          <w:p w14:paraId="28CDB0C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603BAA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81B816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พัฒนาแอปพลิเคชันบนอุปกรณ์เคลื่อนที่โดยใช้คำสั่ง โปรแกรม และฐานข้อมูลที่เกี่ยวข้องได้</w:t>
            </w:r>
          </w:p>
        </w:tc>
        <w:tc>
          <w:tcPr>
            <w:tcW w:w="1757" w:type="dxa"/>
          </w:tcPr>
          <w:p w14:paraId="223F972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</w:tbl>
    <w:p w14:paraId="245927AF" w14:textId="77777777" w:rsidR="00DA5F67" w:rsidRPr="00CB6CC2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CB6CC2">
        <w:rPr>
          <w:rFonts w:ascii="TH Sarabun New" w:hAnsi="TH Sarabun New" w:cs="TH Sarabun New" w:hint="cs"/>
          <w:sz w:val="32"/>
          <w:szCs w:val="32"/>
        </w:rPr>
        <w:br w:type="page"/>
      </w:r>
    </w:p>
    <w:p w14:paraId="0B541DAC" w14:textId="77777777" w:rsidR="00DA5F67" w:rsidRPr="00CB6CC2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CB6CC2">
        <w:rPr>
          <w:rFonts w:ascii="TH Sarabun New" w:eastAsia="Noto Sans Thai" w:hAnsi="TH Sarabun New" w:cs="TH Sarabun New" w:hint="cs"/>
          <w:sz w:val="32"/>
          <w:szCs w:val="32"/>
        </w:rPr>
        <w:lastRenderedPageBreak/>
        <w:t>3. ตาราง CLO รายวิชาเฉพาะ: 4) กลุ่มวิชาฝึกประสบการณ์</w:t>
      </w:r>
    </w:p>
    <w:p w14:paraId="350312B2" w14:textId="77777777" w:rsidR="00DA5F67" w:rsidRPr="00CB6CC2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CB6CC2">
        <w:rPr>
          <w:rFonts w:ascii="TH Sarabun New" w:hAnsi="TH Sarabun New" w:cs="TH Sarabun New" w:hint="cs"/>
          <w:sz w:val="32"/>
          <w:szCs w:val="32"/>
        </w:rPr>
        <w:t>หมายเหตุ: รายวิชาฝึกประสบการณ์ โครงงาน และสหกิจศึกษาเป็นรายวิชาบูรณาการปลายทาง จึงสามารถสะท้อนหลาย PLO ได้เมื่อ CLO ระบุพฤติกรรมที่วัดได้ชัดเจน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438"/>
        <w:gridCol w:w="6804"/>
        <w:gridCol w:w="1757"/>
      </w:tblGrid>
      <w:tr w:rsidR="008C47F3" w:rsidRPr="00CB6CC2" w14:paraId="5459D2B4" w14:textId="77777777">
        <w:trPr>
          <w:tblHeader/>
          <w:jc w:val="center"/>
        </w:trPr>
        <w:tc>
          <w:tcPr>
            <w:tcW w:w="1247" w:type="dxa"/>
            <w:shd w:val="clear" w:color="auto" w:fill="D9EAF7"/>
          </w:tcPr>
          <w:p w14:paraId="51F10DE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รหัสวิชา</w:t>
            </w:r>
            <w:proofErr w:type="spellEnd"/>
          </w:p>
        </w:tc>
        <w:tc>
          <w:tcPr>
            <w:tcW w:w="2438" w:type="dxa"/>
            <w:shd w:val="clear" w:color="auto" w:fill="D9EAF7"/>
          </w:tcPr>
          <w:p w14:paraId="27AE5B1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รายวิชา</w:t>
            </w:r>
          </w:p>
        </w:tc>
        <w:tc>
          <w:tcPr>
            <w:tcW w:w="6804" w:type="dxa"/>
            <w:shd w:val="clear" w:color="auto" w:fill="D9EAF7"/>
          </w:tcPr>
          <w:p w14:paraId="66E844F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CLO</w:t>
            </w:r>
          </w:p>
        </w:tc>
        <w:tc>
          <w:tcPr>
            <w:tcW w:w="1757" w:type="dxa"/>
            <w:shd w:val="clear" w:color="auto" w:fill="D9EAF7"/>
          </w:tcPr>
          <w:p w14:paraId="77AB5F0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PLO ที่รับผิดชอบ</w:t>
            </w:r>
          </w:p>
        </w:tc>
      </w:tr>
      <w:tr w:rsidR="008C47F3" w:rsidRPr="00CB6CC2" w14:paraId="57EADAE4" w14:textId="77777777">
        <w:trPr>
          <w:jc w:val="center"/>
        </w:trPr>
        <w:tc>
          <w:tcPr>
            <w:tcW w:w="1247" w:type="dxa"/>
          </w:tcPr>
          <w:p w14:paraId="14F52F7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6004449</w:t>
            </w:r>
          </w:p>
        </w:tc>
        <w:tc>
          <w:tcPr>
            <w:tcW w:w="2438" w:type="dxa"/>
          </w:tcPr>
          <w:p w14:paraId="1D29B2A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โครงงานเทคโนโลยีมัลติมีเดีย 1</w:t>
            </w:r>
          </w:p>
        </w:tc>
        <w:tc>
          <w:tcPr>
            <w:tcW w:w="6804" w:type="dxa"/>
          </w:tcPr>
          <w:p w14:paraId="63B892A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วิเคราะห์ความเป็นไปได้ของโครงงาน ทบทวนวรรณกรรม และกำหนดปัญหาหรือหัวข้อโครงงานมัลติมีเดียได้</w:t>
            </w:r>
          </w:p>
        </w:tc>
        <w:tc>
          <w:tcPr>
            <w:tcW w:w="1757" w:type="dxa"/>
          </w:tcPr>
          <w:p w14:paraId="3ADE070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PLO3, PLO4</w:t>
            </w:r>
          </w:p>
        </w:tc>
      </w:tr>
      <w:tr w:rsidR="008C47F3" w:rsidRPr="00CB6CC2" w14:paraId="29FCF0E2" w14:textId="77777777">
        <w:trPr>
          <w:jc w:val="center"/>
        </w:trPr>
        <w:tc>
          <w:tcPr>
            <w:tcW w:w="1247" w:type="dxa"/>
          </w:tcPr>
          <w:p w14:paraId="67DC389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674CC6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9D3794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ออกแบบชิ้นงาน วางแผนการดำเนินงาน และจัดทำข้อเสนอโครงงานตามขั้นตอนการพัฒนาได้</w:t>
            </w:r>
          </w:p>
        </w:tc>
        <w:tc>
          <w:tcPr>
            <w:tcW w:w="1757" w:type="dxa"/>
          </w:tcPr>
          <w:p w14:paraId="50E10A3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PLO4</w:t>
            </w:r>
          </w:p>
        </w:tc>
      </w:tr>
      <w:tr w:rsidR="008C47F3" w:rsidRPr="00CB6CC2" w14:paraId="2A597D51" w14:textId="77777777">
        <w:trPr>
          <w:jc w:val="center"/>
        </w:trPr>
        <w:tc>
          <w:tcPr>
            <w:tcW w:w="1247" w:type="dxa"/>
          </w:tcPr>
          <w:p w14:paraId="67B1D2F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BF6FE6F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D8BC4B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รายงานความก้าวหน้า ปรับปรุงแก้ไขปัญหา และนำเสนอโครงงานต่อคณะกรรมการประเมินผลได้</w:t>
            </w:r>
          </w:p>
        </w:tc>
        <w:tc>
          <w:tcPr>
            <w:tcW w:w="1757" w:type="dxa"/>
          </w:tcPr>
          <w:p w14:paraId="36065289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PLO4, PLO5</w:t>
            </w:r>
          </w:p>
        </w:tc>
      </w:tr>
      <w:tr w:rsidR="008C47F3" w:rsidRPr="00CB6CC2" w14:paraId="4B243B59" w14:textId="77777777">
        <w:trPr>
          <w:jc w:val="center"/>
        </w:trPr>
        <w:tc>
          <w:tcPr>
            <w:tcW w:w="1247" w:type="dxa"/>
          </w:tcPr>
          <w:p w14:paraId="4629538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6004450</w:t>
            </w:r>
          </w:p>
        </w:tc>
        <w:tc>
          <w:tcPr>
            <w:tcW w:w="2438" w:type="dxa"/>
          </w:tcPr>
          <w:p w14:paraId="3A7670B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โครงงานเทคโนโลยีมัลติมีเดีย 2</w:t>
            </w:r>
          </w:p>
        </w:tc>
        <w:tc>
          <w:tcPr>
            <w:tcW w:w="6804" w:type="dxa"/>
          </w:tcPr>
          <w:p w14:paraId="6CCEA399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บูรณาการความรู้จากรายวิชาต่าง ๆ เพื่อพัฒนาหรือสร้างสรรค์นวัตกรรมทางเทคโนโลยีมัลติมีเดียได้</w:t>
            </w:r>
          </w:p>
        </w:tc>
        <w:tc>
          <w:tcPr>
            <w:tcW w:w="1757" w:type="dxa"/>
          </w:tcPr>
          <w:p w14:paraId="4E67083C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PLO2, PLO3</w:t>
            </w:r>
          </w:p>
        </w:tc>
      </w:tr>
      <w:tr w:rsidR="008C47F3" w:rsidRPr="00CB6CC2" w14:paraId="22917DDD" w14:textId="77777777">
        <w:trPr>
          <w:jc w:val="center"/>
        </w:trPr>
        <w:tc>
          <w:tcPr>
            <w:tcW w:w="1247" w:type="dxa"/>
          </w:tcPr>
          <w:p w14:paraId="48059E4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A95AE36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B490BB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ทดสอบ ประเมินผล และปรับปรุงผลงานมัลติมีเดียตามกระบวนการวิจัยหรือกระบวนการพัฒนาได้</w:t>
            </w:r>
          </w:p>
        </w:tc>
        <w:tc>
          <w:tcPr>
            <w:tcW w:w="1757" w:type="dxa"/>
          </w:tcPr>
          <w:p w14:paraId="3C53F50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PLO3, PLO4</w:t>
            </w:r>
          </w:p>
        </w:tc>
      </w:tr>
      <w:tr w:rsidR="008C47F3" w:rsidRPr="00CB6CC2" w14:paraId="535D88E7" w14:textId="77777777">
        <w:trPr>
          <w:jc w:val="center"/>
        </w:trPr>
        <w:tc>
          <w:tcPr>
            <w:tcW w:w="1247" w:type="dxa"/>
          </w:tcPr>
          <w:p w14:paraId="429651B0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BC8B4F1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DD23985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จัดทำรายงาน สรุป อภิปรายผล และนำเสนอโครงงานต่อคณะกรรมการประเมินผลได้อย่างเป็นระบบ</w:t>
            </w:r>
          </w:p>
        </w:tc>
        <w:tc>
          <w:tcPr>
            <w:tcW w:w="1757" w:type="dxa"/>
          </w:tcPr>
          <w:p w14:paraId="04F5977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PLO4, PLO5</w:t>
            </w:r>
          </w:p>
        </w:tc>
      </w:tr>
      <w:tr w:rsidR="008C47F3" w:rsidRPr="00CB6CC2" w14:paraId="720719D4" w14:textId="77777777">
        <w:trPr>
          <w:jc w:val="center"/>
        </w:trPr>
        <w:tc>
          <w:tcPr>
            <w:tcW w:w="1247" w:type="dxa"/>
          </w:tcPr>
          <w:p w14:paraId="4659E48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6004445</w:t>
            </w:r>
          </w:p>
        </w:tc>
        <w:tc>
          <w:tcPr>
            <w:tcW w:w="2438" w:type="dxa"/>
          </w:tcPr>
          <w:p w14:paraId="01A1DEE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ประสบการณ์ภาคสนามด้านเทคโนโลยีมัลติมีเดีย</w:t>
            </w:r>
          </w:p>
        </w:tc>
        <w:tc>
          <w:tcPr>
            <w:tcW w:w="6804" w:type="dxa"/>
          </w:tcPr>
          <w:p w14:paraId="39EFEF3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อธิบายบริบทการทำงาน กระบวนการผลิต และบทบาทหน้าที่ของงานด้านเทคโนโลยีมัลติมีเดียในหน่วยงานหรือสถานประกอบการได้</w:t>
            </w:r>
          </w:p>
        </w:tc>
        <w:tc>
          <w:tcPr>
            <w:tcW w:w="1757" w:type="dxa"/>
          </w:tcPr>
          <w:p w14:paraId="44B8375E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2CBE1DEE" w14:textId="77777777">
        <w:trPr>
          <w:jc w:val="center"/>
        </w:trPr>
        <w:tc>
          <w:tcPr>
            <w:tcW w:w="1247" w:type="dxa"/>
          </w:tcPr>
          <w:p w14:paraId="1576D55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0AE3906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72857F3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ปฏิบัติงานหรือสนับสนุนงานด้านมัลติมีเดีย โดยใช้เครื่องมือ ซอฟต์แวร์ หรือทักษะการผลิตที่เกี่ยวข้องได้</w:t>
            </w:r>
          </w:p>
        </w:tc>
        <w:tc>
          <w:tcPr>
            <w:tcW w:w="1757" w:type="dxa"/>
          </w:tcPr>
          <w:p w14:paraId="41C2E18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3D4B62BB" w14:textId="77777777">
        <w:trPr>
          <w:jc w:val="center"/>
        </w:trPr>
        <w:tc>
          <w:tcPr>
            <w:tcW w:w="1247" w:type="dxa"/>
          </w:tcPr>
          <w:p w14:paraId="148F0DC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4F0F53D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A1152A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ประยุกต์ใช้ความรู้และทักษะด้านมัลติมีเดียเพื่อแก้ปัญหาหรือสนับสนุนงานตามบริบทของหน่วยงานได้</w:t>
            </w:r>
          </w:p>
        </w:tc>
        <w:tc>
          <w:tcPr>
            <w:tcW w:w="1757" w:type="dxa"/>
          </w:tcPr>
          <w:p w14:paraId="259D875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</w:t>
            </w:r>
          </w:p>
        </w:tc>
      </w:tr>
      <w:tr w:rsidR="008C47F3" w:rsidRPr="00CB6CC2" w14:paraId="2E517846" w14:textId="77777777">
        <w:trPr>
          <w:jc w:val="center"/>
        </w:trPr>
        <w:tc>
          <w:tcPr>
            <w:tcW w:w="1247" w:type="dxa"/>
          </w:tcPr>
          <w:p w14:paraId="101765B2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6CA5154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42D7CA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CLO4 จัดทำรายงาน สรุปผลการฝึกประสบการณ์ และนำเสนอสิ่งที่ได้เรียนรู้อย่างเป็นระบบได้</w:t>
            </w:r>
          </w:p>
        </w:tc>
        <w:tc>
          <w:tcPr>
            <w:tcW w:w="1757" w:type="dxa"/>
          </w:tcPr>
          <w:p w14:paraId="30135634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</w:t>
            </w:r>
          </w:p>
        </w:tc>
      </w:tr>
      <w:tr w:rsidR="008C47F3" w:rsidRPr="00CB6CC2" w14:paraId="400E3089" w14:textId="77777777">
        <w:trPr>
          <w:jc w:val="center"/>
        </w:trPr>
        <w:tc>
          <w:tcPr>
            <w:tcW w:w="1247" w:type="dxa"/>
          </w:tcPr>
          <w:p w14:paraId="067FF37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5ABF47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0CF84E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CLO5 แสดงความรับผิดชอบ วินัย คุณธรรม จริยธรรม การสื่อสาร และการทำงานร่วมกับผู้อื่นในบริบทวิชาชีพได้</w:t>
            </w:r>
          </w:p>
        </w:tc>
        <w:tc>
          <w:tcPr>
            <w:tcW w:w="1757" w:type="dxa"/>
          </w:tcPr>
          <w:p w14:paraId="142B5B6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PLO5</w:t>
            </w:r>
          </w:p>
        </w:tc>
      </w:tr>
      <w:tr w:rsidR="008C47F3" w:rsidRPr="00CB6CC2" w14:paraId="2627A0FC" w14:textId="77777777">
        <w:trPr>
          <w:jc w:val="center"/>
        </w:trPr>
        <w:tc>
          <w:tcPr>
            <w:tcW w:w="1247" w:type="dxa"/>
          </w:tcPr>
          <w:p w14:paraId="7B68CED5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6004447</w:t>
            </w:r>
          </w:p>
        </w:tc>
        <w:tc>
          <w:tcPr>
            <w:tcW w:w="2438" w:type="dxa"/>
          </w:tcPr>
          <w:p w14:paraId="7ED3C420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เตรียมฝึกสหกิจศึกษาทางเทคโนโลยีมัลติมีเดีย</w:t>
            </w:r>
          </w:p>
        </w:tc>
        <w:tc>
          <w:tcPr>
            <w:tcW w:w="6804" w:type="dxa"/>
          </w:tcPr>
          <w:p w14:paraId="1D17FE7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อธิบายหลักการ แนวคิด กระบวนการ ระเบียบ และข้อบังคับที่เกี่ยวข้องกับสหกิจศึกษาได้</w:t>
            </w:r>
          </w:p>
        </w:tc>
        <w:tc>
          <w:tcPr>
            <w:tcW w:w="1757" w:type="dxa"/>
          </w:tcPr>
          <w:p w14:paraId="3C8A7C17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46C3844D" w14:textId="77777777">
        <w:trPr>
          <w:jc w:val="center"/>
        </w:trPr>
        <w:tc>
          <w:tcPr>
            <w:tcW w:w="1247" w:type="dxa"/>
          </w:tcPr>
          <w:p w14:paraId="5957A25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1FB9F5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D1C041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เตรียมความพร้อมด้านเทคนิค บุคลิกภาพ การสื่อสาร และการจัดทำเอกสารที่เกี่ยวข้องกับการปฏิบัติงานวิชาชีพได้</w:t>
            </w:r>
          </w:p>
        </w:tc>
        <w:tc>
          <w:tcPr>
            <w:tcW w:w="1757" w:type="dxa"/>
          </w:tcPr>
          <w:p w14:paraId="36D52D56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PLO5</w:t>
            </w:r>
          </w:p>
        </w:tc>
      </w:tr>
      <w:tr w:rsidR="008C47F3" w:rsidRPr="00CB6CC2" w14:paraId="561B86F0" w14:textId="77777777">
        <w:trPr>
          <w:jc w:val="center"/>
        </w:trPr>
        <w:tc>
          <w:tcPr>
            <w:tcW w:w="1247" w:type="dxa"/>
          </w:tcPr>
          <w:p w14:paraId="55B7690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7845BA7C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610320A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กำหนดหัวข้อ ลักษณะงาน และรายละเอียดโครงงานสหกิจศึกษาที่สอดคล้องกับวิชาชีพได้</w:t>
            </w:r>
          </w:p>
        </w:tc>
        <w:tc>
          <w:tcPr>
            <w:tcW w:w="1757" w:type="dxa"/>
          </w:tcPr>
          <w:p w14:paraId="565C815F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PLO3, PLO4</w:t>
            </w:r>
          </w:p>
        </w:tc>
      </w:tr>
      <w:tr w:rsidR="008C47F3" w:rsidRPr="00CB6CC2" w14:paraId="025BB964" w14:textId="77777777">
        <w:trPr>
          <w:jc w:val="center"/>
        </w:trPr>
        <w:tc>
          <w:tcPr>
            <w:tcW w:w="1247" w:type="dxa"/>
          </w:tcPr>
          <w:p w14:paraId="79148F48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>วท</w:t>
            </w:r>
            <w:proofErr w:type="spellEnd"/>
            <w:r w:rsidRPr="00CB6CC2">
              <w:rPr>
                <w:rFonts w:ascii="TH Sarabun New" w:hAnsi="TH Sarabun New" w:cs="TH Sarabun New" w:hint="cs"/>
                <w:b/>
                <w:sz w:val="32"/>
                <w:szCs w:val="32"/>
              </w:rPr>
              <w:t xml:space="preserve"> 6004448</w:t>
            </w:r>
          </w:p>
        </w:tc>
        <w:tc>
          <w:tcPr>
            <w:tcW w:w="2438" w:type="dxa"/>
          </w:tcPr>
          <w:p w14:paraId="24C9C52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สหกิจศึกษาทางเทคโนโลยีมัลติมีเดีย</w:t>
            </w:r>
          </w:p>
        </w:tc>
        <w:tc>
          <w:tcPr>
            <w:tcW w:w="6804" w:type="dxa"/>
          </w:tcPr>
          <w:p w14:paraId="6B9D36B7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CLO1 อธิบายบริบท องค์ความรู้ กระบวนการทำงาน และข้อกำหนดที่เกี่ยวข้องกับงานมัลติมีเดียในสถานประกอบการได้</w:t>
            </w:r>
          </w:p>
        </w:tc>
        <w:tc>
          <w:tcPr>
            <w:tcW w:w="1757" w:type="dxa"/>
          </w:tcPr>
          <w:p w14:paraId="09490A9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PLO1</w:t>
            </w:r>
          </w:p>
        </w:tc>
      </w:tr>
      <w:tr w:rsidR="008C47F3" w:rsidRPr="00CB6CC2" w14:paraId="29FC6CF0" w14:textId="77777777">
        <w:trPr>
          <w:jc w:val="center"/>
        </w:trPr>
        <w:tc>
          <w:tcPr>
            <w:tcW w:w="1247" w:type="dxa"/>
          </w:tcPr>
          <w:p w14:paraId="13E3D8D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2701993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35F311E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CLO2 ออกแบบ ผลิต หรือพัฒนางานมัลติมีเดียตามภาระงานที่ได้รับมอบหมายจากสถานประกอบการได้</w:t>
            </w:r>
          </w:p>
        </w:tc>
        <w:tc>
          <w:tcPr>
            <w:tcW w:w="1757" w:type="dxa"/>
          </w:tcPr>
          <w:p w14:paraId="75EBFB7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PLO2</w:t>
            </w:r>
          </w:p>
        </w:tc>
      </w:tr>
      <w:tr w:rsidR="008C47F3" w:rsidRPr="00CB6CC2" w14:paraId="74D6F537" w14:textId="77777777">
        <w:trPr>
          <w:jc w:val="center"/>
        </w:trPr>
        <w:tc>
          <w:tcPr>
            <w:tcW w:w="1247" w:type="dxa"/>
          </w:tcPr>
          <w:p w14:paraId="53EBEE01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1D168CC2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522B3A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CLO3 ประยุกต์ใช้ความรู้และเทคโนโลยีด้านมัลติมีเดียเพื่อแก้ปัญหา หรือพัฒนางานที่เป็นประโยชน์ต่อสถานประกอบการได้</w:t>
            </w:r>
          </w:p>
        </w:tc>
        <w:tc>
          <w:tcPr>
            <w:tcW w:w="1757" w:type="dxa"/>
          </w:tcPr>
          <w:p w14:paraId="1F5240C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PLO3</w:t>
            </w:r>
          </w:p>
        </w:tc>
      </w:tr>
      <w:tr w:rsidR="008C47F3" w:rsidRPr="00CB6CC2" w14:paraId="1939F096" w14:textId="77777777">
        <w:trPr>
          <w:jc w:val="center"/>
        </w:trPr>
        <w:tc>
          <w:tcPr>
            <w:tcW w:w="1247" w:type="dxa"/>
          </w:tcPr>
          <w:p w14:paraId="758A3DFB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5378C1E4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AB31D78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CLO4 จัดทำโครงงาน รายงานวิชาชีพ และนำเสนอผลการปฏิบัติงานหรือผลลัพธ์ของโครงงานอย่างเป็นระบบได้</w:t>
            </w:r>
          </w:p>
        </w:tc>
        <w:tc>
          <w:tcPr>
            <w:tcW w:w="1757" w:type="dxa"/>
          </w:tcPr>
          <w:p w14:paraId="247E760A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PLO4</w:t>
            </w:r>
          </w:p>
        </w:tc>
      </w:tr>
      <w:tr w:rsidR="008C47F3" w:rsidRPr="00CB6CC2" w14:paraId="4117928D" w14:textId="77777777">
        <w:trPr>
          <w:jc w:val="center"/>
        </w:trPr>
        <w:tc>
          <w:tcPr>
            <w:tcW w:w="1247" w:type="dxa"/>
          </w:tcPr>
          <w:p w14:paraId="5ECF7BA3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2438" w:type="dxa"/>
          </w:tcPr>
          <w:p w14:paraId="58C7118D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7F9394B" w14:textId="77777777" w:rsidR="008C47F3" w:rsidRPr="00CB6CC2" w:rsidRDefault="008C47F3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CLO5 แสดงภาวะผู้นำ ความรับผิดชอบ การทำงานเป็นทีม การสื่อสาร คุณธรรม จริยธรรม และการเรียนรู้ตลอดชีวิตในการปฏิบัติงานจริงได้</w:t>
            </w:r>
          </w:p>
        </w:tc>
        <w:tc>
          <w:tcPr>
            <w:tcW w:w="1757" w:type="dxa"/>
          </w:tcPr>
          <w:p w14:paraId="5F17E1BD" w14:textId="77777777" w:rsidR="008C47F3" w:rsidRPr="00CB6CC2" w:rsidRDefault="008C47F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B6CC2">
              <w:rPr>
                <w:rFonts w:ascii="TH Sarabun New" w:hAnsi="TH Sarabun New" w:cs="TH Sarabun New" w:hint="cs"/>
                <w:sz w:val="32"/>
                <w:szCs w:val="32"/>
              </w:rPr>
              <w:t>PLO5</w:t>
            </w:r>
          </w:p>
        </w:tc>
      </w:tr>
    </w:tbl>
    <w:p w14:paraId="4F22E434" w14:textId="2E5E5669" w:rsidR="00DA5F67" w:rsidRPr="00CB6CC2" w:rsidRDefault="00DA5F67" w:rsidP="008C47F3">
      <w:pPr>
        <w:rPr>
          <w:rFonts w:ascii="TH Sarabun New" w:hAnsi="TH Sarabun New" w:cs="TH Sarabun New" w:hint="cs"/>
          <w:sz w:val="32"/>
          <w:szCs w:val="32"/>
          <w:lang w:bidi="th-TH"/>
        </w:rPr>
      </w:pPr>
    </w:p>
    <w:sectPr w:rsidR="00DA5F67" w:rsidRPr="00CB6CC2" w:rsidSect="00CB6CC2">
      <w:pgSz w:w="16840" w:h="11900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387451">
    <w:abstractNumId w:val="8"/>
  </w:num>
  <w:num w:numId="2" w16cid:durableId="770393802">
    <w:abstractNumId w:val="6"/>
  </w:num>
  <w:num w:numId="3" w16cid:durableId="93597468">
    <w:abstractNumId w:val="5"/>
  </w:num>
  <w:num w:numId="4" w16cid:durableId="194000864">
    <w:abstractNumId w:val="4"/>
  </w:num>
  <w:num w:numId="5" w16cid:durableId="932780142">
    <w:abstractNumId w:val="7"/>
  </w:num>
  <w:num w:numId="6" w16cid:durableId="1054937364">
    <w:abstractNumId w:val="3"/>
  </w:num>
  <w:num w:numId="7" w16cid:durableId="960183339">
    <w:abstractNumId w:val="2"/>
  </w:num>
  <w:num w:numId="8" w16cid:durableId="819612372">
    <w:abstractNumId w:val="1"/>
  </w:num>
  <w:num w:numId="9" w16cid:durableId="29583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D41"/>
    <w:rsid w:val="0015074B"/>
    <w:rsid w:val="0029639D"/>
    <w:rsid w:val="00326F90"/>
    <w:rsid w:val="007E7F25"/>
    <w:rsid w:val="008C47F3"/>
    <w:rsid w:val="00AA1D8D"/>
    <w:rsid w:val="00B47730"/>
    <w:rsid w:val="00CB0664"/>
    <w:rsid w:val="00CB6CC2"/>
    <w:rsid w:val="00DA5F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18927"/>
  <w14:defaultImageDpi w14:val="300"/>
  <w15:docId w15:val="{427CD78A-75A8-EC49-9826-A169E6C5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Thai" w:eastAsia="Noto Sans Thai" w:hAnsi="Noto Sans Tha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2325</Words>
  <Characters>12445</Characters>
  <Application>Microsoft Office Word</Application>
  <DocSecurity>0</DocSecurity>
  <Lines>497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ร่าง CLO รายวิชาเฉพาะ พร้อม PLO และระดับการเรียนรู้</dc:title>
  <dc:subject>CLO-PLO Mapping</dc:subject>
  <dc:creator>ChatGPT</dc:creator>
  <cp:keywords>CLO, PLO, OBE, Multimedia Technology</cp:keywords>
  <dc:description>generated by python-docx</dc:description>
  <cp:lastModifiedBy>NATNICHA PHUKHUNTHOD</cp:lastModifiedBy>
  <cp:revision>3</cp:revision>
  <dcterms:created xsi:type="dcterms:W3CDTF">2026-06-10T06:19:00Z</dcterms:created>
  <dcterms:modified xsi:type="dcterms:W3CDTF">2026-06-10T06:20:00Z</dcterms:modified>
  <cp:category/>
</cp:coreProperties>
</file>