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4714" w14:textId="31FDD55D" w:rsidR="00835791" w:rsidRPr="009363B7" w:rsidRDefault="00835791" w:rsidP="00835791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4250591"/>
      <w:bookmarkEnd w:id="0"/>
      <w:r w:rsidRPr="009363B7">
        <w:rPr>
          <w:rFonts w:ascii="Times New Roman" w:hAnsi="Times New Roman" w:cs="Times New Roman"/>
          <w:b/>
          <w:bCs/>
          <w:sz w:val="32"/>
          <w:szCs w:val="32"/>
        </w:rPr>
        <w:t xml:space="preserve">CS573 </w:t>
      </w:r>
      <w:r w:rsidR="00014260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9363B7">
        <w:rPr>
          <w:rFonts w:ascii="Times New Roman" w:hAnsi="Times New Roman" w:cs="Times New Roman"/>
          <w:b/>
          <w:bCs/>
          <w:sz w:val="32"/>
          <w:szCs w:val="32"/>
        </w:rPr>
        <w:t xml:space="preserve"> HW</w:t>
      </w:r>
      <w:r w:rsidR="00014260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4239AAA" w14:textId="77777777" w:rsidR="00835791" w:rsidRDefault="00835791" w:rsidP="00835791">
      <w:pPr>
        <w:ind w:left="360"/>
        <w:jc w:val="center"/>
        <w:rPr>
          <w:rFonts w:ascii="Times New Roman" w:hAnsi="Times New Roman" w:cs="Times New Roman"/>
        </w:rPr>
      </w:pPr>
      <w:r w:rsidRPr="00C04D55">
        <w:rPr>
          <w:rFonts w:ascii="Times New Roman" w:hAnsi="Times New Roman" w:cs="Times New Roman"/>
        </w:rPr>
        <w:t>Wen-Ling Chi</w:t>
      </w:r>
    </w:p>
    <w:p w14:paraId="04F141C8" w14:textId="77777777" w:rsidR="00835791" w:rsidRDefault="00835791" w:rsidP="00835791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chi64@purdue.edu</w:t>
      </w:r>
    </w:p>
    <w:p w14:paraId="39D42613" w14:textId="72C19369" w:rsidR="00B461BB" w:rsidRDefault="00B461BB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Style w:val="fontstyle01"/>
        </w:rPr>
        <w:t>1 Preprocessing</w:t>
      </w:r>
    </w:p>
    <w:p w14:paraId="4E8172EE" w14:textId="6866258B" w:rsidR="00835791" w:rsidRDefault="00B461BB"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2</w:t>
      </w:r>
      <w:r w:rsidR="00835791" w:rsidRPr="00C04D55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. </w:t>
      </w:r>
      <w:r w:rsidR="00835791">
        <w:rPr>
          <w:rStyle w:val="fontstyle01"/>
        </w:rPr>
        <w:t>Implement Decision Trees, Bagging and Random Forests</w:t>
      </w:r>
      <w:r w:rsidR="00835791">
        <w:t xml:space="preserve"> </w:t>
      </w:r>
    </w:p>
    <w:p w14:paraId="7347C431" w14:textId="59B4F8DB" w:rsidR="00835791" w:rsidRDefault="00B461BB">
      <w:r>
        <w:t>Decision Tree</w:t>
      </w:r>
    </w:p>
    <w:p w14:paraId="0EBBC8DF" w14:textId="1AD263E8" w:rsidR="00B461BB" w:rsidRDefault="00B461BB">
      <w:r>
        <w:t>Training Accuracy: 0.78</w:t>
      </w:r>
    </w:p>
    <w:p w14:paraId="4683F835" w14:textId="5986AF32" w:rsidR="00B461BB" w:rsidRDefault="00B461BB" w:rsidP="00B461BB">
      <w:r>
        <w:t>Testing Accuracy: 0.70</w:t>
      </w:r>
    </w:p>
    <w:p w14:paraId="6587E20E" w14:textId="28F81206" w:rsidR="00B461BB" w:rsidRDefault="00B461BB" w:rsidP="00B461BB"/>
    <w:p w14:paraId="4FD828FA" w14:textId="2AA4090A" w:rsidR="00B461BB" w:rsidRDefault="00B461BB" w:rsidP="00B461BB">
      <w:r>
        <w:t>Bagging</w:t>
      </w:r>
    </w:p>
    <w:p w14:paraId="5D3EE697" w14:textId="569A66DC" w:rsidR="00B461BB" w:rsidRDefault="00B461BB" w:rsidP="00B461BB">
      <w:r>
        <w:t>Training Accuracy: 0.80</w:t>
      </w:r>
    </w:p>
    <w:p w14:paraId="51210758" w14:textId="5F0985C0" w:rsidR="00B461BB" w:rsidRDefault="00B461BB" w:rsidP="00B461BB">
      <w:r>
        <w:t>Testing Accuracy: 0.75</w:t>
      </w:r>
    </w:p>
    <w:p w14:paraId="71FBA03B" w14:textId="7B23A8A9" w:rsidR="00B461BB" w:rsidRDefault="00B461BB" w:rsidP="00B461BB"/>
    <w:p w14:paraId="220A589A" w14:textId="47A83D01" w:rsidR="00B461BB" w:rsidRDefault="00B461BB" w:rsidP="00B461BB">
      <w:r>
        <w:t>Random Forest</w:t>
      </w:r>
    </w:p>
    <w:p w14:paraId="15BFCE5D" w14:textId="0AAB7E52" w:rsidR="00B461BB" w:rsidRDefault="00B461BB" w:rsidP="00B461BB">
      <w:r>
        <w:t>Training Accuracy: 0.73</w:t>
      </w:r>
    </w:p>
    <w:p w14:paraId="483D738F" w14:textId="124D0A4C" w:rsidR="00B461BB" w:rsidRDefault="00B461BB">
      <w:r>
        <w:t>Testing Accuracy: 0.70</w:t>
      </w:r>
    </w:p>
    <w:p w14:paraId="6C703457" w14:textId="77777777" w:rsidR="00B461BB" w:rsidRDefault="00B461BB"/>
    <w:p w14:paraId="0404ED37" w14:textId="715E4165" w:rsidR="00835791" w:rsidRDefault="00482E47">
      <w:r w:rsidRPr="00482E47">
        <w:rPr>
          <w:noProof/>
        </w:rPr>
        <w:drawing>
          <wp:inline distT="0" distB="0" distL="0" distR="0" wp14:anchorId="47FFBB2C" wp14:editId="13E01B69">
            <wp:extent cx="5943600" cy="1475740"/>
            <wp:effectExtent l="0" t="0" r="0" b="0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ED64" w14:textId="08C0EA46" w:rsidR="009C4FAF" w:rsidRDefault="009C4FAF">
      <w:r>
        <w:br w:type="page"/>
      </w:r>
    </w:p>
    <w:p w14:paraId="6BE84290" w14:textId="77777777" w:rsidR="00835791" w:rsidRDefault="00835791"/>
    <w:p w14:paraId="1239A03E" w14:textId="75CA3416" w:rsidR="00835791" w:rsidRDefault="00B461BB">
      <w:pPr>
        <w:rPr>
          <w:rStyle w:val="fontstyle01"/>
          <w:rFonts w:hint="eastAsia"/>
        </w:rPr>
      </w:pPr>
      <w:r>
        <w:rPr>
          <w:rStyle w:val="fontstyle01"/>
        </w:rPr>
        <w:t>3</w:t>
      </w:r>
      <w:r w:rsidR="00835791">
        <w:rPr>
          <w:rStyle w:val="fontstyle01"/>
        </w:rPr>
        <w:t xml:space="preserve"> The Influence of Tree Depth on Classifier Performance</w:t>
      </w:r>
    </w:p>
    <w:p w14:paraId="493A2C13" w14:textId="3E09ADA4" w:rsidR="00835791" w:rsidRPr="009C4FAF" w:rsidRDefault="00B461BB" w:rsidP="00B461BB">
      <w:pPr>
        <w:pStyle w:val="ListParagraph"/>
        <w:numPr>
          <w:ilvl w:val="0"/>
          <w:numId w:val="1"/>
        </w:numPr>
        <w:rPr>
          <w:b/>
          <w:bCs/>
        </w:rPr>
      </w:pPr>
      <w:r w:rsidRPr="009C4FAF">
        <w:rPr>
          <w:b/>
          <w:bCs/>
        </w:rPr>
        <w:t>Draw a plot to compare decision tree, bagging, random forest with 10-fold cv and with different tree depth</w:t>
      </w:r>
    </w:p>
    <w:p w14:paraId="14574BBD" w14:textId="71EF0F59" w:rsidR="001B1678" w:rsidRDefault="001B1678" w:rsidP="001B1678">
      <w:pPr>
        <w:pStyle w:val="ListParagraph"/>
        <w:jc w:val="center"/>
      </w:pPr>
      <w:r w:rsidRPr="001B1678">
        <w:drawing>
          <wp:inline distT="0" distB="0" distL="0" distR="0" wp14:anchorId="14EFE8BC" wp14:editId="52C03795">
            <wp:extent cx="4026107" cy="271158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BCDE" w14:textId="35BAD2C8" w:rsidR="00014260" w:rsidRDefault="00014260" w:rsidP="001B1678">
      <w:pPr>
        <w:pStyle w:val="ListParagraph"/>
        <w:jc w:val="center"/>
      </w:pPr>
      <w:r>
        <w:t>Figure 1: Comparison of different max depth</w:t>
      </w:r>
    </w:p>
    <w:p w14:paraId="28B7287D" w14:textId="77777777" w:rsidR="00840C20" w:rsidRDefault="00840C20" w:rsidP="00840C20">
      <w:pPr>
        <w:pStyle w:val="ListParagraph"/>
      </w:pPr>
    </w:p>
    <w:p w14:paraId="4DEF6EB2" w14:textId="0C82A172" w:rsidR="00B461BB" w:rsidRPr="009C4FAF" w:rsidRDefault="00840C20" w:rsidP="00B461BB">
      <w:pPr>
        <w:pStyle w:val="ListParagraph"/>
        <w:numPr>
          <w:ilvl w:val="0"/>
          <w:numId w:val="1"/>
        </w:numPr>
        <w:rPr>
          <w:b/>
          <w:bCs/>
        </w:rPr>
      </w:pPr>
      <w:r w:rsidRPr="009C4FAF">
        <w:rPr>
          <w:rFonts w:ascii="CMR10" w:hAnsi="CMR10"/>
          <w:b/>
          <w:bCs/>
          <w:color w:val="000000"/>
        </w:rPr>
        <w:t>Formulate a hypothesis about the performance difference (of any two models of your choice)</w:t>
      </w:r>
      <w:r w:rsidRPr="009C4FAF">
        <w:rPr>
          <w:rFonts w:ascii="CMR10" w:hAnsi="CMR10" w:hint="eastAsia"/>
          <w:b/>
          <w:bCs/>
          <w:color w:val="000000"/>
        </w:rPr>
        <w:t xml:space="preserve"> </w:t>
      </w:r>
      <w:r w:rsidRPr="009C4FAF">
        <w:rPr>
          <w:rFonts w:ascii="CMR10" w:hAnsi="CMR10"/>
          <w:b/>
          <w:bCs/>
          <w:color w:val="000000"/>
        </w:rPr>
        <w:t>you observe as the depth limit of trees change. Discuss whether the observed data support the</w:t>
      </w:r>
      <w:r w:rsidRPr="009C4FAF">
        <w:rPr>
          <w:rFonts w:ascii="CMR10" w:hAnsi="CMR10" w:hint="eastAsia"/>
          <w:b/>
          <w:bCs/>
          <w:color w:val="000000"/>
        </w:rPr>
        <w:t xml:space="preserve"> </w:t>
      </w:r>
      <w:r w:rsidRPr="009C4FAF">
        <w:rPr>
          <w:rFonts w:ascii="CMR10" w:hAnsi="CMR10"/>
          <w:b/>
          <w:bCs/>
          <w:color w:val="000000"/>
        </w:rPr>
        <w:t>hypothesis or not (i.e., are the observed differences significant?). Use</w:t>
      </w:r>
      <w:r w:rsidRPr="009C4FAF">
        <w:rPr>
          <w:rFonts w:ascii="CMR10" w:hAnsi="CMR10" w:hint="eastAsia"/>
          <w:b/>
          <w:bCs/>
          <w:color w:val="000000"/>
        </w:rPr>
        <w:t xml:space="preserve"> </w:t>
      </w:r>
      <w:r w:rsidRPr="009C4FAF">
        <w:rPr>
          <w:rFonts w:ascii="CMR10" w:hAnsi="CMR10"/>
          <w:b/>
          <w:bCs/>
          <w:color w:val="000000"/>
        </w:rPr>
        <w:t>significance level (alpha</w:t>
      </w:r>
      <w:r w:rsidRPr="009C4FAF">
        <w:rPr>
          <w:rFonts w:ascii="CMR10" w:hAnsi="CMR10" w:hint="eastAsia"/>
          <w:b/>
          <w:bCs/>
          <w:color w:val="000000"/>
        </w:rPr>
        <w:t xml:space="preserve"> </w:t>
      </w:r>
      <w:r w:rsidRPr="009C4FAF">
        <w:rPr>
          <w:rFonts w:ascii="CMR10" w:hAnsi="CMR10"/>
          <w:b/>
          <w:bCs/>
          <w:color w:val="000000"/>
        </w:rPr>
        <w:t>value) 0.05</w:t>
      </w:r>
    </w:p>
    <w:p w14:paraId="42E1B037" w14:textId="66E5116C" w:rsidR="001235CC" w:rsidRDefault="001235CC" w:rsidP="001235CC">
      <w:pPr>
        <w:pStyle w:val="ListParagraph"/>
      </w:pPr>
    </w:p>
    <w:p w14:paraId="7CDA3F49" w14:textId="2748A239" w:rsidR="00186186" w:rsidRDefault="00186186" w:rsidP="001235CC">
      <w:pPr>
        <w:pStyle w:val="ListParagraph"/>
        <w:rPr>
          <w:rFonts w:ascii="CMR10" w:hAnsi="CMR10"/>
          <w:color w:val="000000"/>
        </w:rPr>
      </w:pPr>
      <w:r w:rsidRPr="00840C20">
        <w:rPr>
          <w:rFonts w:ascii="CMR10" w:hAnsi="CMR10"/>
          <w:color w:val="000000"/>
        </w:rPr>
        <w:t>Hypothesis</w:t>
      </w:r>
      <w:r>
        <w:rPr>
          <w:rFonts w:ascii="CMR10" w:hAnsi="CMR10"/>
          <w:color w:val="000000"/>
        </w:rPr>
        <w:t>:</w:t>
      </w:r>
      <w:r>
        <w:rPr>
          <w:rFonts w:ascii="CMR10" w:hAnsi="CMR10" w:hint="eastAsia"/>
          <w:color w:val="000000"/>
        </w:rPr>
        <w:t xml:space="preserve"> Ba</w:t>
      </w:r>
      <w:r>
        <w:rPr>
          <w:rFonts w:ascii="CMR10" w:hAnsi="CMR10"/>
          <w:color w:val="000000"/>
        </w:rPr>
        <w:t xml:space="preserve">gging </w:t>
      </w:r>
      <w:r w:rsidR="00030DF7">
        <w:rPr>
          <w:rFonts w:ascii="CMR10" w:hAnsi="CMR10" w:hint="eastAsia"/>
          <w:color w:val="000000"/>
        </w:rPr>
        <w:t>p</w:t>
      </w:r>
      <w:r w:rsidR="00030DF7">
        <w:rPr>
          <w:rFonts w:ascii="CMR10" w:hAnsi="CMR10"/>
          <w:color w:val="000000"/>
        </w:rPr>
        <w:t>erforms</w:t>
      </w:r>
      <w:r>
        <w:rPr>
          <w:rFonts w:ascii="CMR10" w:hAnsi="CMR10"/>
          <w:color w:val="000000"/>
        </w:rPr>
        <w:t xml:space="preserve"> better than Random Forest.</w:t>
      </w:r>
    </w:p>
    <w:p w14:paraId="28842EAA" w14:textId="77777777" w:rsidR="00014260" w:rsidRDefault="00014260" w:rsidP="001235CC">
      <w:pPr>
        <w:pStyle w:val="ListParagraph"/>
        <w:rPr>
          <w:rFonts w:ascii="CMR10" w:hAnsi="CMR10"/>
          <w:color w:val="000000"/>
        </w:rPr>
      </w:pPr>
    </w:p>
    <w:p w14:paraId="7CDE721E" w14:textId="186C5671" w:rsidR="009C4FAF" w:rsidRDefault="009C4FAF" w:rsidP="001235CC">
      <w:pPr>
        <w:pStyle w:val="ListParagraph"/>
        <w:rPr>
          <w:rFonts w:ascii="CMR10" w:hAnsi="CMR10"/>
          <w:color w:val="000000"/>
        </w:rPr>
      </w:pPr>
      <w:r>
        <w:rPr>
          <w:rFonts w:ascii="CMR10" w:hAnsi="CMR10"/>
          <w:color w:val="000000"/>
        </w:rPr>
        <w:t>Here I used tailed t-test to compare Bagging and Random Forest. The following results are the comparison of Bagging and Random Forest with different max depth.</w:t>
      </w:r>
    </w:p>
    <w:p w14:paraId="54EEB4E1" w14:textId="77777777" w:rsidR="009C4FAF" w:rsidRDefault="009C4FAF" w:rsidP="001235CC">
      <w:pPr>
        <w:pStyle w:val="ListParagraph"/>
        <w:rPr>
          <w:rFonts w:ascii="CMR10" w:hAnsi="CMR10"/>
          <w:color w:val="000000"/>
        </w:rPr>
      </w:pPr>
    </w:p>
    <w:p w14:paraId="3D14FE45" w14:textId="77777777" w:rsidR="009C4FAF" w:rsidRDefault="009C4FAF" w:rsidP="00014260">
      <w:pPr>
        <w:pStyle w:val="ListParagraph"/>
        <w:numPr>
          <w:ilvl w:val="0"/>
          <w:numId w:val="6"/>
        </w:numPr>
      </w:pP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statistic=-2.366525713184916, </w:t>
      </w:r>
      <w:proofErr w:type="spellStart"/>
      <w:r>
        <w:t>pvalue</w:t>
      </w:r>
      <w:proofErr w:type="spellEnd"/>
      <w:r>
        <w:t>=0.04214825348592433)</w:t>
      </w:r>
    </w:p>
    <w:p w14:paraId="696B60B9" w14:textId="77777777" w:rsidR="009C4FAF" w:rsidRDefault="009C4FAF" w:rsidP="00014260">
      <w:pPr>
        <w:pStyle w:val="ListParagraph"/>
        <w:numPr>
          <w:ilvl w:val="0"/>
          <w:numId w:val="6"/>
        </w:numPr>
      </w:pP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statistic=-3.948501894699269, </w:t>
      </w:r>
      <w:proofErr w:type="spellStart"/>
      <w:r>
        <w:t>pvalue</w:t>
      </w:r>
      <w:proofErr w:type="spellEnd"/>
      <w:r>
        <w:t>=0.0033623360267848873)</w:t>
      </w:r>
    </w:p>
    <w:p w14:paraId="576A9A3C" w14:textId="77777777" w:rsidR="009C4FAF" w:rsidRDefault="009C4FAF" w:rsidP="00014260">
      <w:pPr>
        <w:pStyle w:val="ListParagraph"/>
        <w:numPr>
          <w:ilvl w:val="0"/>
          <w:numId w:val="6"/>
        </w:numPr>
      </w:pP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statistic=-2.3370894934721016, </w:t>
      </w:r>
      <w:proofErr w:type="spellStart"/>
      <w:r>
        <w:t>pvalue</w:t>
      </w:r>
      <w:proofErr w:type="spellEnd"/>
      <w:r>
        <w:t>=0.04423061681282805)</w:t>
      </w:r>
    </w:p>
    <w:p w14:paraId="4DD8A667" w14:textId="0F3CE241" w:rsidR="00186186" w:rsidRDefault="009C4FAF" w:rsidP="00014260">
      <w:pPr>
        <w:pStyle w:val="ListParagraph"/>
        <w:numPr>
          <w:ilvl w:val="0"/>
          <w:numId w:val="6"/>
        </w:numPr>
      </w:pP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statistic=-3.8470179358650642, </w:t>
      </w:r>
      <w:proofErr w:type="spellStart"/>
      <w:r>
        <w:t>pvalue</w:t>
      </w:r>
      <w:proofErr w:type="spellEnd"/>
      <w:r>
        <w:t>=0.003924169319596173)</w:t>
      </w:r>
    </w:p>
    <w:p w14:paraId="2DC089BE" w14:textId="4E71055B" w:rsidR="009C4FAF" w:rsidRDefault="009C4FAF" w:rsidP="009C4FAF">
      <w:pPr>
        <w:pStyle w:val="ListParagraph"/>
      </w:pPr>
    </w:p>
    <w:p w14:paraId="0A784452" w14:textId="5C6914E3" w:rsidR="00030DF7" w:rsidRDefault="009C4FAF" w:rsidP="001235CC">
      <w:pPr>
        <w:pStyle w:val="ListParagraph"/>
      </w:pPr>
      <w:r w:rsidRPr="009C4FAF">
        <w:t xml:space="preserve">Considering that all statistics are negative, the significance level is 0.05. Because all p-values are less than 0.05, it supports my hypothesis </w:t>
      </w:r>
      <w:r w:rsidR="00030DF7">
        <w:rPr>
          <w:rFonts w:ascii="CMR10" w:hAnsi="CMR10" w:hint="eastAsia"/>
          <w:color w:val="000000"/>
        </w:rPr>
        <w:t>Ba</w:t>
      </w:r>
      <w:r w:rsidR="00030DF7">
        <w:rPr>
          <w:rFonts w:ascii="CMR10" w:hAnsi="CMR10"/>
          <w:color w:val="000000"/>
        </w:rPr>
        <w:t xml:space="preserve">gging </w:t>
      </w:r>
      <w:r w:rsidR="00030DF7">
        <w:rPr>
          <w:rFonts w:ascii="CMR10" w:hAnsi="CMR10" w:hint="eastAsia"/>
          <w:color w:val="000000"/>
        </w:rPr>
        <w:t>p</w:t>
      </w:r>
      <w:r w:rsidR="00030DF7">
        <w:rPr>
          <w:rFonts w:ascii="CMR10" w:hAnsi="CMR10"/>
          <w:color w:val="000000"/>
        </w:rPr>
        <w:t>erforms better than Random Forest.</w:t>
      </w:r>
    </w:p>
    <w:p w14:paraId="54328C3D" w14:textId="77777777" w:rsidR="00030DF7" w:rsidRDefault="00030DF7">
      <w:r>
        <w:br w:type="page"/>
      </w:r>
    </w:p>
    <w:p w14:paraId="096FC17B" w14:textId="77777777" w:rsidR="00030DF7" w:rsidRDefault="00030DF7" w:rsidP="00030DF7">
      <w:pPr>
        <w:rPr>
          <w:rFonts w:ascii="CMBX12" w:hAnsi="CMBX12"/>
          <w:b/>
          <w:bCs/>
          <w:color w:val="000000"/>
          <w:sz w:val="30"/>
          <w:szCs w:val="30"/>
        </w:rPr>
      </w:pPr>
      <w:r w:rsidRPr="00030DF7">
        <w:rPr>
          <w:rFonts w:ascii="CMBX12" w:hAnsi="CMBX12"/>
          <w:b/>
          <w:bCs/>
          <w:color w:val="000000"/>
          <w:sz w:val="30"/>
          <w:szCs w:val="30"/>
        </w:rPr>
        <w:lastRenderedPageBreak/>
        <w:t>4 Compare Performance of Different Models</w:t>
      </w:r>
    </w:p>
    <w:p w14:paraId="1134C01D" w14:textId="701E32B3" w:rsidR="00030DF7" w:rsidRPr="00030DF7" w:rsidRDefault="00030DF7" w:rsidP="00030DF7">
      <w:pPr>
        <w:pStyle w:val="ListParagraph"/>
        <w:numPr>
          <w:ilvl w:val="0"/>
          <w:numId w:val="3"/>
        </w:numPr>
        <w:rPr>
          <w:rFonts w:ascii="CMR10" w:hAnsi="CMR10"/>
          <w:b/>
          <w:bCs/>
          <w:color w:val="000000"/>
        </w:rPr>
      </w:pPr>
      <w:r w:rsidRPr="00030DF7">
        <w:rPr>
          <w:rFonts w:ascii="CMR10" w:hAnsi="CMR10"/>
          <w:b/>
          <w:bCs/>
          <w:color w:val="000000"/>
        </w:rPr>
        <w:t>Plot the learning curves for the three models (in the same plot), with the average accuracy</w:t>
      </w:r>
      <w:r w:rsidRPr="00030DF7">
        <w:rPr>
          <w:rFonts w:ascii="CMR10" w:hAnsi="CMR10"/>
          <w:b/>
          <w:bCs/>
          <w:color w:val="000000"/>
        </w:rPr>
        <w:t xml:space="preserve"> </w:t>
      </w:r>
      <w:r w:rsidRPr="00030DF7">
        <w:rPr>
          <w:rFonts w:ascii="CMR10" w:hAnsi="CMR10"/>
          <w:b/>
          <w:bCs/>
          <w:color w:val="000000"/>
        </w:rPr>
        <w:t>of the 10 trials on y-axis, and the training fraction on x-axis. Include error bars to indicate</w:t>
      </w:r>
      <w:r w:rsidRPr="00030DF7">
        <w:rPr>
          <w:rFonts w:ascii="CMR10" w:hAnsi="CMR10"/>
          <w:b/>
          <w:bCs/>
          <w:color w:val="000000"/>
        </w:rPr>
        <w:t xml:space="preserve"> </w:t>
      </w:r>
      <w:r w:rsidRPr="00030DF7">
        <w:rPr>
          <w:rFonts w:ascii="CMSY10" w:hAnsi="CMSY10"/>
          <w:b/>
          <w:bCs/>
          <w:i/>
          <w:iCs/>
          <w:color w:val="000000"/>
        </w:rPr>
        <w:t>±</w:t>
      </w:r>
      <w:r w:rsidRPr="00030DF7">
        <w:rPr>
          <w:rFonts w:ascii="CMR10" w:hAnsi="CMR10"/>
          <w:b/>
          <w:bCs/>
          <w:color w:val="000000"/>
        </w:rPr>
        <w:t>1 standard error (see descriptions in Assignment 3, Q3(ii)(b) for how to compute standard</w:t>
      </w:r>
      <w:r w:rsidRPr="00030DF7">
        <w:rPr>
          <w:rFonts w:ascii="CMR10" w:hAnsi="CMR10"/>
          <w:b/>
          <w:bCs/>
          <w:color w:val="000000"/>
        </w:rPr>
        <w:t xml:space="preserve"> </w:t>
      </w:r>
      <w:r w:rsidRPr="00030DF7">
        <w:rPr>
          <w:rFonts w:ascii="CMR10" w:hAnsi="CMR10"/>
          <w:b/>
          <w:bCs/>
          <w:color w:val="000000"/>
        </w:rPr>
        <w:t>error).</w:t>
      </w:r>
    </w:p>
    <w:p w14:paraId="6628108F" w14:textId="77777777" w:rsidR="00030DF7" w:rsidRDefault="00030DF7" w:rsidP="00030DF7">
      <w:pPr>
        <w:pStyle w:val="ListParagraph"/>
        <w:rPr>
          <w:rFonts w:ascii="CMR10" w:hAnsi="CMR10"/>
          <w:color w:val="000000"/>
        </w:rPr>
      </w:pPr>
    </w:p>
    <w:p w14:paraId="6BD862E0" w14:textId="01EDC71A" w:rsidR="00030DF7" w:rsidRPr="00014260" w:rsidRDefault="00030DF7" w:rsidP="00030DF7">
      <w:pPr>
        <w:pStyle w:val="ListParagraph"/>
        <w:numPr>
          <w:ilvl w:val="0"/>
          <w:numId w:val="3"/>
        </w:numPr>
        <w:rPr>
          <w:b/>
          <w:bCs/>
        </w:rPr>
      </w:pPr>
      <w:r w:rsidRPr="00030DF7">
        <w:rPr>
          <w:rFonts w:ascii="CMR10" w:hAnsi="CMR10"/>
          <w:b/>
          <w:bCs/>
          <w:color w:val="000000"/>
        </w:rPr>
        <w:t>Formulate a hypothesis about the performance difference you observe between the decision</w:t>
      </w:r>
      <w:r w:rsidRPr="00030DF7">
        <w:rPr>
          <w:rFonts w:ascii="CMR10" w:hAnsi="CMR10" w:hint="eastAsia"/>
          <w:b/>
          <w:bCs/>
          <w:color w:val="000000"/>
        </w:rPr>
        <w:t xml:space="preserve"> </w:t>
      </w:r>
      <w:r w:rsidRPr="00030DF7">
        <w:rPr>
          <w:rFonts w:ascii="CMR10" w:hAnsi="CMR10"/>
          <w:b/>
          <w:bCs/>
          <w:color w:val="000000"/>
        </w:rPr>
        <w:t>tree and any one of the ensemble methods. Discuss whether the observed data support the</w:t>
      </w:r>
      <w:r w:rsidRPr="00030DF7">
        <w:rPr>
          <w:rFonts w:ascii="CMR10" w:hAnsi="CMR10" w:hint="eastAsia"/>
          <w:b/>
          <w:bCs/>
          <w:color w:val="000000"/>
        </w:rPr>
        <w:t xml:space="preserve"> </w:t>
      </w:r>
      <w:r w:rsidRPr="00030DF7">
        <w:rPr>
          <w:rFonts w:ascii="CMR10" w:hAnsi="CMR10"/>
          <w:b/>
          <w:bCs/>
          <w:color w:val="000000"/>
        </w:rPr>
        <w:t>hypothesis or not (i.e., are the observed differences significant?). Use significance level (alpha</w:t>
      </w:r>
      <w:r w:rsidRPr="00030DF7">
        <w:rPr>
          <w:rFonts w:ascii="CMR10" w:hAnsi="CMR10" w:hint="eastAsia"/>
          <w:b/>
          <w:bCs/>
          <w:color w:val="000000"/>
        </w:rPr>
        <w:t xml:space="preserve"> </w:t>
      </w:r>
      <w:r w:rsidRPr="00030DF7">
        <w:rPr>
          <w:rFonts w:ascii="CMR10" w:hAnsi="CMR10"/>
          <w:b/>
          <w:bCs/>
          <w:color w:val="000000"/>
        </w:rPr>
        <w:t>value) 0.05.</w:t>
      </w:r>
    </w:p>
    <w:p w14:paraId="6E38B3DB" w14:textId="77777777" w:rsidR="00014260" w:rsidRPr="00014260" w:rsidRDefault="00014260" w:rsidP="00014260">
      <w:pPr>
        <w:pStyle w:val="ListParagraph"/>
        <w:rPr>
          <w:b/>
          <w:bCs/>
        </w:rPr>
      </w:pPr>
    </w:p>
    <w:p w14:paraId="29F18823" w14:textId="77777777" w:rsidR="00014260" w:rsidRDefault="00014260" w:rsidP="00014260">
      <w:pPr>
        <w:pStyle w:val="ListParagraph"/>
        <w:rPr>
          <w:rFonts w:ascii="CMR10" w:hAnsi="CMR10"/>
          <w:color w:val="000000"/>
        </w:rPr>
      </w:pPr>
      <w:r w:rsidRPr="00840C20">
        <w:rPr>
          <w:rFonts w:ascii="CMR10" w:hAnsi="CMR10"/>
          <w:color w:val="000000"/>
        </w:rPr>
        <w:t>Hypothesis</w:t>
      </w:r>
      <w:r>
        <w:rPr>
          <w:rFonts w:ascii="CMR10" w:hAnsi="CMR10"/>
          <w:color w:val="000000"/>
        </w:rPr>
        <w:t>:</w:t>
      </w:r>
      <w:r>
        <w:rPr>
          <w:rFonts w:ascii="CMR10" w:hAnsi="CMR10" w:hint="eastAsia"/>
          <w:color w:val="000000"/>
        </w:rPr>
        <w:t xml:space="preserve"> Ba</w:t>
      </w:r>
      <w:r>
        <w:rPr>
          <w:rFonts w:ascii="CMR10" w:hAnsi="CMR10"/>
          <w:color w:val="000000"/>
        </w:rPr>
        <w:t xml:space="preserve">gging </w:t>
      </w:r>
      <w:r>
        <w:rPr>
          <w:rFonts w:ascii="CMR10" w:hAnsi="CMR10" w:hint="eastAsia"/>
          <w:color w:val="000000"/>
        </w:rPr>
        <w:t>p</w:t>
      </w:r>
      <w:r>
        <w:rPr>
          <w:rFonts w:ascii="CMR10" w:hAnsi="CMR10"/>
          <w:color w:val="000000"/>
        </w:rPr>
        <w:t>erforms better than Random Forest.</w:t>
      </w:r>
    </w:p>
    <w:p w14:paraId="32007E75" w14:textId="77777777" w:rsidR="00014260" w:rsidRDefault="00014260" w:rsidP="00014260">
      <w:pPr>
        <w:pStyle w:val="ListParagraph"/>
        <w:rPr>
          <w:rFonts w:ascii="CMR10" w:hAnsi="CMR10"/>
          <w:color w:val="000000"/>
        </w:rPr>
      </w:pPr>
    </w:p>
    <w:p w14:paraId="58001CE1" w14:textId="77777777" w:rsidR="00014260" w:rsidRDefault="00014260" w:rsidP="00014260">
      <w:pPr>
        <w:pStyle w:val="ListParagraph"/>
        <w:rPr>
          <w:rFonts w:ascii="CMR10" w:hAnsi="CMR10"/>
          <w:color w:val="000000"/>
        </w:rPr>
      </w:pPr>
      <w:r>
        <w:rPr>
          <w:rFonts w:ascii="CMR10" w:hAnsi="CMR10"/>
          <w:color w:val="000000"/>
        </w:rPr>
        <w:t>Here I used tailed t-test to compare Bagging and Random Forest. The following results are the comparison of Bagging and Random Forest with different max depth.</w:t>
      </w:r>
    </w:p>
    <w:p w14:paraId="1760BD6E" w14:textId="77777777" w:rsidR="00014260" w:rsidRDefault="00014260" w:rsidP="00014260">
      <w:pPr>
        <w:pStyle w:val="ListParagraph"/>
        <w:rPr>
          <w:rFonts w:ascii="CMR10" w:hAnsi="CMR10"/>
          <w:color w:val="000000"/>
        </w:rPr>
      </w:pPr>
    </w:p>
    <w:p w14:paraId="754FE8B1" w14:textId="77777777" w:rsidR="00014260" w:rsidRPr="00030DF7" w:rsidRDefault="00014260" w:rsidP="00014260">
      <w:pPr>
        <w:pStyle w:val="ListParagraph"/>
        <w:numPr>
          <w:ilvl w:val="0"/>
          <w:numId w:val="5"/>
        </w:numPr>
      </w:pPr>
      <w:proofErr w:type="spellStart"/>
      <w:r w:rsidRPr="00030DF7">
        <w:t>Ttest_</w:t>
      </w:r>
      <w:proofErr w:type="gramStart"/>
      <w:r w:rsidRPr="00030DF7">
        <w:t>relResult</w:t>
      </w:r>
      <w:proofErr w:type="spellEnd"/>
      <w:r w:rsidRPr="00030DF7">
        <w:t>(</w:t>
      </w:r>
      <w:proofErr w:type="gramEnd"/>
      <w:r w:rsidRPr="00030DF7">
        <w:t xml:space="preserve">statistic=-3.0964758616889276, </w:t>
      </w:r>
      <w:proofErr w:type="spellStart"/>
      <w:r w:rsidRPr="00030DF7">
        <w:t>pvalue</w:t>
      </w:r>
      <w:proofErr w:type="spellEnd"/>
      <w:r w:rsidRPr="00030DF7">
        <w:t>=0.012795018071344914)</w:t>
      </w:r>
    </w:p>
    <w:p w14:paraId="159ED64C" w14:textId="77777777" w:rsidR="00014260" w:rsidRPr="00030DF7" w:rsidRDefault="00014260" w:rsidP="00014260">
      <w:pPr>
        <w:pStyle w:val="ListParagraph"/>
        <w:numPr>
          <w:ilvl w:val="0"/>
          <w:numId w:val="5"/>
        </w:numPr>
      </w:pPr>
      <w:proofErr w:type="spellStart"/>
      <w:r w:rsidRPr="00030DF7">
        <w:t>Ttest_</w:t>
      </w:r>
      <w:proofErr w:type="gramStart"/>
      <w:r w:rsidRPr="00030DF7">
        <w:t>relResult</w:t>
      </w:r>
      <w:proofErr w:type="spellEnd"/>
      <w:r w:rsidRPr="00030DF7">
        <w:t>(</w:t>
      </w:r>
      <w:proofErr w:type="gramEnd"/>
      <w:r w:rsidRPr="00030DF7">
        <w:t xml:space="preserve">statistic=-5.428468599411079, </w:t>
      </w:r>
      <w:proofErr w:type="spellStart"/>
      <w:r w:rsidRPr="00030DF7">
        <w:t>pvalue</w:t>
      </w:r>
      <w:proofErr w:type="spellEnd"/>
      <w:r w:rsidRPr="00030DF7">
        <w:t>=0.00041720388548161386)</w:t>
      </w:r>
    </w:p>
    <w:p w14:paraId="098FEF2A" w14:textId="77777777" w:rsidR="00014260" w:rsidRPr="00030DF7" w:rsidRDefault="00014260" w:rsidP="00014260">
      <w:pPr>
        <w:pStyle w:val="ListParagraph"/>
        <w:numPr>
          <w:ilvl w:val="0"/>
          <w:numId w:val="5"/>
        </w:numPr>
      </w:pPr>
      <w:proofErr w:type="spellStart"/>
      <w:r w:rsidRPr="00030DF7">
        <w:t>Ttest_</w:t>
      </w:r>
      <w:proofErr w:type="gramStart"/>
      <w:r w:rsidRPr="00030DF7">
        <w:t>relResult</w:t>
      </w:r>
      <w:proofErr w:type="spellEnd"/>
      <w:r w:rsidRPr="00030DF7">
        <w:t>(</w:t>
      </w:r>
      <w:proofErr w:type="gramEnd"/>
      <w:r w:rsidRPr="00030DF7">
        <w:t xml:space="preserve">statistic=-3.9763076797960113, </w:t>
      </w:r>
      <w:proofErr w:type="spellStart"/>
      <w:r w:rsidRPr="00030DF7">
        <w:t>pvalue</w:t>
      </w:r>
      <w:proofErr w:type="spellEnd"/>
      <w:r w:rsidRPr="00030DF7">
        <w:t>=0.003223742169110391)</w:t>
      </w:r>
    </w:p>
    <w:p w14:paraId="71D6D1A8" w14:textId="77777777" w:rsidR="00014260" w:rsidRPr="00030DF7" w:rsidRDefault="00014260" w:rsidP="00014260">
      <w:pPr>
        <w:pStyle w:val="ListParagraph"/>
        <w:numPr>
          <w:ilvl w:val="0"/>
          <w:numId w:val="5"/>
        </w:numPr>
      </w:pPr>
      <w:proofErr w:type="spellStart"/>
      <w:r w:rsidRPr="00030DF7">
        <w:t>Ttest_</w:t>
      </w:r>
      <w:proofErr w:type="gramStart"/>
      <w:r w:rsidRPr="00030DF7">
        <w:t>relResult</w:t>
      </w:r>
      <w:proofErr w:type="spellEnd"/>
      <w:r w:rsidRPr="00030DF7">
        <w:t>(</w:t>
      </w:r>
      <w:proofErr w:type="gramEnd"/>
      <w:r w:rsidRPr="00030DF7">
        <w:t xml:space="preserve">statistic=-3.671075612116928, </w:t>
      </w:r>
      <w:proofErr w:type="spellStart"/>
      <w:r w:rsidRPr="00030DF7">
        <w:t>pvalue</w:t>
      </w:r>
      <w:proofErr w:type="spellEnd"/>
      <w:r w:rsidRPr="00030DF7">
        <w:t>=0.005146242078733847)</w:t>
      </w:r>
    </w:p>
    <w:p w14:paraId="59360B19" w14:textId="77777777" w:rsidR="00014260" w:rsidRDefault="00014260" w:rsidP="00014260">
      <w:pPr>
        <w:pStyle w:val="ListParagraph"/>
      </w:pPr>
    </w:p>
    <w:p w14:paraId="09549BAC" w14:textId="77777777" w:rsidR="00014260" w:rsidRDefault="00014260" w:rsidP="00014260">
      <w:pPr>
        <w:pStyle w:val="ListParagraph"/>
      </w:pPr>
      <w:r w:rsidRPr="009C4FAF">
        <w:t xml:space="preserve">Considering that all statistics are negative, the significance level is 0.05. </w:t>
      </w:r>
      <w:r>
        <w:t>When number of trees = 10, 20, 40, it supports my hypothesis</w:t>
      </w:r>
      <w:r w:rsidRPr="009C4FAF">
        <w:t xml:space="preserve"> that bagging is better than random forest</w:t>
      </w:r>
      <w:r>
        <w:t>. When number of trees = 50, it does not</w:t>
      </w:r>
      <w:r w:rsidRPr="009C4FAF">
        <w:t xml:space="preserve"> support my hypothesis</w:t>
      </w:r>
      <w:r>
        <w:t>.</w:t>
      </w:r>
    </w:p>
    <w:p w14:paraId="19FBDC22" w14:textId="77777777" w:rsidR="00014260" w:rsidRPr="00014260" w:rsidRDefault="00014260" w:rsidP="00014260">
      <w:pPr>
        <w:rPr>
          <w:b/>
          <w:bCs/>
        </w:rPr>
      </w:pPr>
    </w:p>
    <w:p w14:paraId="18929059" w14:textId="012E4164" w:rsidR="00030DF7" w:rsidRDefault="00030DF7" w:rsidP="00030DF7">
      <w:pPr>
        <w:ind w:left="360"/>
        <w:rPr>
          <w:rFonts w:ascii="CMR10" w:hAnsi="CMR10"/>
          <w:color w:val="000000"/>
        </w:rPr>
      </w:pPr>
      <w:r w:rsidRPr="00030DF7">
        <w:rPr>
          <w:rFonts w:ascii="CMR10" w:hAnsi="CMR10"/>
          <w:color w:val="000000"/>
        </w:rPr>
        <w:t xml:space="preserve"> </w:t>
      </w:r>
    </w:p>
    <w:p w14:paraId="668F49BB" w14:textId="220C71D0" w:rsidR="00030DF7" w:rsidRDefault="00030DF7" w:rsidP="00030DF7">
      <w:pPr>
        <w:ind w:left="360"/>
        <w:rPr>
          <w:rFonts w:ascii="CMR10" w:hAnsi="CMR10"/>
          <w:color w:val="000000"/>
        </w:rPr>
      </w:pPr>
    </w:p>
    <w:p w14:paraId="52770690" w14:textId="3B439F86" w:rsidR="00030DF7" w:rsidRDefault="00030DF7">
      <w:pPr>
        <w:rPr>
          <w:rFonts w:ascii="CMR10" w:hAnsi="CMR10" w:hint="eastAsia"/>
          <w:color w:val="000000"/>
        </w:rPr>
      </w:pPr>
      <w:r>
        <w:rPr>
          <w:rFonts w:ascii="CMR10" w:hAnsi="CMR10" w:hint="eastAsia"/>
          <w:color w:val="000000"/>
        </w:rPr>
        <w:br w:type="page"/>
      </w:r>
    </w:p>
    <w:p w14:paraId="2C4BB006" w14:textId="581742F3" w:rsidR="00030DF7" w:rsidRDefault="00030DF7" w:rsidP="00030DF7">
      <w:pPr>
        <w:ind w:left="360"/>
        <w:rPr>
          <w:rFonts w:ascii="CMBX12" w:hAnsi="CMBX12"/>
          <w:b/>
          <w:bCs/>
          <w:color w:val="000000"/>
          <w:sz w:val="30"/>
          <w:szCs w:val="30"/>
        </w:rPr>
      </w:pPr>
      <w:r>
        <w:rPr>
          <w:rFonts w:ascii="CMBX12" w:hAnsi="CMBX12"/>
          <w:b/>
          <w:bCs/>
          <w:color w:val="000000"/>
          <w:sz w:val="30"/>
          <w:szCs w:val="30"/>
        </w:rPr>
        <w:lastRenderedPageBreak/>
        <w:t xml:space="preserve">5 </w:t>
      </w:r>
      <w:r w:rsidRPr="00030DF7">
        <w:rPr>
          <w:rFonts w:ascii="CMBX12" w:hAnsi="CMBX12"/>
          <w:b/>
          <w:bCs/>
          <w:color w:val="000000"/>
          <w:sz w:val="30"/>
          <w:szCs w:val="30"/>
        </w:rPr>
        <w:t xml:space="preserve">The Influence of Number of Trees on Classifier Performance </w:t>
      </w:r>
    </w:p>
    <w:p w14:paraId="655BB5B3" w14:textId="13FD7AE3" w:rsidR="00030DF7" w:rsidRPr="00030DF7" w:rsidRDefault="00030DF7" w:rsidP="00030DF7">
      <w:pPr>
        <w:pStyle w:val="ListParagraph"/>
        <w:numPr>
          <w:ilvl w:val="0"/>
          <w:numId w:val="4"/>
        </w:numPr>
        <w:rPr>
          <w:rFonts w:ascii="CMR10" w:hAnsi="CMR10"/>
          <w:b/>
          <w:bCs/>
          <w:color w:val="000000"/>
        </w:rPr>
      </w:pPr>
      <w:r w:rsidRPr="00030DF7">
        <w:rPr>
          <w:rFonts w:ascii="CMR10" w:hAnsi="CMR10"/>
          <w:b/>
          <w:bCs/>
          <w:color w:val="000000"/>
        </w:rPr>
        <w:t>Plot the average accuracy for 10-fold cross validation on y-axis, and number of trees on x-axis.</w:t>
      </w:r>
      <w:r w:rsidRPr="00030DF7">
        <w:rPr>
          <w:rFonts w:ascii="CMR10" w:hAnsi="CMR10"/>
          <w:b/>
          <w:bCs/>
          <w:color w:val="000000"/>
        </w:rPr>
        <w:t xml:space="preserve"> </w:t>
      </w:r>
      <w:r w:rsidRPr="00030DF7">
        <w:rPr>
          <w:rFonts w:ascii="CMR10" w:hAnsi="CMR10"/>
          <w:b/>
          <w:bCs/>
          <w:color w:val="000000"/>
        </w:rPr>
        <w:t xml:space="preserve">Include error bars that indicate </w:t>
      </w:r>
      <w:r w:rsidRPr="00030DF7">
        <w:rPr>
          <w:rFonts w:ascii="CMSY10" w:hAnsi="CMSY10"/>
          <w:b/>
          <w:bCs/>
          <w:i/>
          <w:iCs/>
          <w:color w:val="000000"/>
        </w:rPr>
        <w:t>±</w:t>
      </w:r>
      <w:r w:rsidRPr="00030DF7">
        <w:rPr>
          <w:rFonts w:ascii="CMR10" w:hAnsi="CMR10"/>
          <w:b/>
          <w:bCs/>
          <w:color w:val="000000"/>
        </w:rPr>
        <w:t>1 standard error. Please include the curves for the two models</w:t>
      </w:r>
      <w:r w:rsidRPr="00030DF7">
        <w:rPr>
          <w:rFonts w:ascii="CMR10" w:hAnsi="CMR10"/>
          <w:b/>
          <w:bCs/>
          <w:color w:val="000000"/>
        </w:rPr>
        <w:t xml:space="preserve"> </w:t>
      </w:r>
      <w:r w:rsidRPr="00030DF7">
        <w:rPr>
          <w:rFonts w:ascii="CMR10" w:hAnsi="CMR10"/>
          <w:b/>
          <w:bCs/>
          <w:color w:val="000000"/>
        </w:rPr>
        <w:t>in one figure.</w:t>
      </w:r>
    </w:p>
    <w:p w14:paraId="7E60236A" w14:textId="7108AF01" w:rsidR="00030DF7" w:rsidRDefault="00030DF7" w:rsidP="00030DF7">
      <w:pPr>
        <w:pStyle w:val="ListParagraph"/>
        <w:rPr>
          <w:rFonts w:ascii="CMR10" w:hAnsi="CMR10"/>
          <w:color w:val="000000"/>
        </w:rPr>
      </w:pPr>
    </w:p>
    <w:p w14:paraId="752E9BBE" w14:textId="77777777" w:rsidR="00030DF7" w:rsidRPr="00030DF7" w:rsidRDefault="00030DF7" w:rsidP="00030DF7">
      <w:pPr>
        <w:pStyle w:val="ListParagraph"/>
        <w:rPr>
          <w:rFonts w:ascii="CMR10" w:hAnsi="CMR10"/>
          <w:color w:val="000000"/>
        </w:rPr>
      </w:pPr>
    </w:p>
    <w:p w14:paraId="0F703AF9" w14:textId="1819B4E6" w:rsidR="00030DF7" w:rsidRPr="00030DF7" w:rsidRDefault="00030DF7" w:rsidP="00030DF7">
      <w:pPr>
        <w:pStyle w:val="ListParagraph"/>
        <w:numPr>
          <w:ilvl w:val="0"/>
          <w:numId w:val="4"/>
        </w:numPr>
        <w:rPr>
          <w:b/>
          <w:bCs/>
        </w:rPr>
      </w:pPr>
      <w:r w:rsidRPr="00030DF7">
        <w:rPr>
          <w:rFonts w:ascii="CMR10" w:hAnsi="CMR10"/>
          <w:b/>
          <w:bCs/>
          <w:color w:val="000000"/>
        </w:rPr>
        <w:t>Formulate a hypothesis about the performance difference you observe between the two ensemble</w:t>
      </w:r>
      <w:r w:rsidRPr="00030DF7">
        <w:rPr>
          <w:rFonts w:ascii="CMR10" w:hAnsi="CMR10"/>
          <w:b/>
          <w:bCs/>
          <w:color w:val="000000"/>
        </w:rPr>
        <w:t xml:space="preserve"> </w:t>
      </w:r>
      <w:r w:rsidRPr="00030DF7">
        <w:rPr>
          <w:rFonts w:ascii="CMR10" w:hAnsi="CMR10"/>
          <w:b/>
          <w:bCs/>
          <w:color w:val="000000"/>
        </w:rPr>
        <w:t>models. Discuss how the observed data support the hypothesis (i.e., are the observed differences</w:t>
      </w:r>
      <w:r w:rsidRPr="00030DF7">
        <w:rPr>
          <w:rFonts w:ascii="CMR10" w:hAnsi="CMR10"/>
          <w:b/>
          <w:bCs/>
          <w:color w:val="000000"/>
        </w:rPr>
        <w:t xml:space="preserve"> </w:t>
      </w:r>
      <w:r w:rsidRPr="00030DF7">
        <w:rPr>
          <w:rFonts w:ascii="CMR10" w:hAnsi="CMR10"/>
          <w:b/>
          <w:bCs/>
          <w:color w:val="000000"/>
        </w:rPr>
        <w:t>significant?). Use significance level (alpha value) 0.05.</w:t>
      </w:r>
    </w:p>
    <w:p w14:paraId="2D3D8C2F" w14:textId="2EBEB20D" w:rsidR="00030DF7" w:rsidRDefault="00030DF7" w:rsidP="00030DF7">
      <w:pPr>
        <w:rPr>
          <w:b/>
          <w:bCs/>
        </w:rPr>
      </w:pPr>
    </w:p>
    <w:p w14:paraId="3FF4B6ED" w14:textId="54E62CBE" w:rsidR="00030DF7" w:rsidRDefault="00030DF7" w:rsidP="00030DF7">
      <w:pPr>
        <w:pStyle w:val="ListParagraph"/>
        <w:rPr>
          <w:rFonts w:ascii="CMR10" w:hAnsi="CMR10"/>
          <w:color w:val="000000"/>
        </w:rPr>
      </w:pPr>
      <w:r w:rsidRPr="00840C20">
        <w:rPr>
          <w:rFonts w:ascii="CMR10" w:hAnsi="CMR10"/>
          <w:color w:val="000000"/>
        </w:rPr>
        <w:t>Hypothesis</w:t>
      </w:r>
      <w:r>
        <w:rPr>
          <w:rFonts w:ascii="CMR10" w:hAnsi="CMR10"/>
          <w:color w:val="000000"/>
        </w:rPr>
        <w:t>:</w:t>
      </w:r>
      <w:r>
        <w:rPr>
          <w:rFonts w:ascii="CMR10" w:hAnsi="CMR10" w:hint="eastAsia"/>
          <w:color w:val="000000"/>
        </w:rPr>
        <w:t xml:space="preserve"> Ba</w:t>
      </w:r>
      <w:r>
        <w:rPr>
          <w:rFonts w:ascii="CMR10" w:hAnsi="CMR10"/>
          <w:color w:val="000000"/>
        </w:rPr>
        <w:t xml:space="preserve">gging </w:t>
      </w:r>
      <w:r>
        <w:rPr>
          <w:rFonts w:ascii="CMR10" w:hAnsi="CMR10" w:hint="eastAsia"/>
          <w:color w:val="000000"/>
        </w:rPr>
        <w:t>p</w:t>
      </w:r>
      <w:r>
        <w:rPr>
          <w:rFonts w:ascii="CMR10" w:hAnsi="CMR10"/>
          <w:color w:val="000000"/>
        </w:rPr>
        <w:t>erforms better than Random Forest.</w:t>
      </w:r>
    </w:p>
    <w:p w14:paraId="1D4F6292" w14:textId="77777777" w:rsidR="00014260" w:rsidRDefault="00014260" w:rsidP="00030DF7">
      <w:pPr>
        <w:pStyle w:val="ListParagraph"/>
        <w:rPr>
          <w:rFonts w:ascii="CMR10" w:hAnsi="CMR10"/>
          <w:color w:val="000000"/>
        </w:rPr>
      </w:pPr>
    </w:p>
    <w:p w14:paraId="202D39DC" w14:textId="77777777" w:rsidR="00030DF7" w:rsidRDefault="00030DF7" w:rsidP="00030DF7">
      <w:pPr>
        <w:pStyle w:val="ListParagraph"/>
        <w:rPr>
          <w:rFonts w:ascii="CMR10" w:hAnsi="CMR10"/>
          <w:color w:val="000000"/>
        </w:rPr>
      </w:pPr>
      <w:r>
        <w:rPr>
          <w:rFonts w:ascii="CMR10" w:hAnsi="CMR10"/>
          <w:color w:val="000000"/>
        </w:rPr>
        <w:t>Here I used tailed t-test to compare Bagging and Random Forest. The following results are the comparison of Bagging and Random Forest with different max depth.</w:t>
      </w:r>
    </w:p>
    <w:p w14:paraId="02117741" w14:textId="77777777" w:rsidR="00030DF7" w:rsidRDefault="00030DF7" w:rsidP="00030DF7">
      <w:pPr>
        <w:pStyle w:val="ListParagraph"/>
        <w:rPr>
          <w:rFonts w:ascii="CMR10" w:hAnsi="CMR10"/>
          <w:color w:val="000000"/>
        </w:rPr>
      </w:pPr>
    </w:p>
    <w:p w14:paraId="2AA66324" w14:textId="77777777" w:rsidR="00030DF7" w:rsidRPr="00030DF7" w:rsidRDefault="00030DF7" w:rsidP="00014260">
      <w:pPr>
        <w:pStyle w:val="ListParagraph"/>
        <w:numPr>
          <w:ilvl w:val="0"/>
          <w:numId w:val="5"/>
        </w:numPr>
      </w:pPr>
      <w:proofErr w:type="spellStart"/>
      <w:r w:rsidRPr="00030DF7">
        <w:t>Ttest_</w:t>
      </w:r>
      <w:proofErr w:type="gramStart"/>
      <w:r w:rsidRPr="00030DF7">
        <w:t>relResult</w:t>
      </w:r>
      <w:proofErr w:type="spellEnd"/>
      <w:r w:rsidRPr="00030DF7">
        <w:t>(</w:t>
      </w:r>
      <w:proofErr w:type="gramEnd"/>
      <w:r w:rsidRPr="00030DF7">
        <w:t xml:space="preserve">statistic=-3.0964758616889276, </w:t>
      </w:r>
      <w:proofErr w:type="spellStart"/>
      <w:r w:rsidRPr="00030DF7">
        <w:t>pvalue</w:t>
      </w:r>
      <w:proofErr w:type="spellEnd"/>
      <w:r w:rsidRPr="00030DF7">
        <w:t>=0.012795018071344914)</w:t>
      </w:r>
    </w:p>
    <w:p w14:paraId="4C3618C5" w14:textId="77777777" w:rsidR="00030DF7" w:rsidRPr="00030DF7" w:rsidRDefault="00030DF7" w:rsidP="00014260">
      <w:pPr>
        <w:pStyle w:val="ListParagraph"/>
        <w:numPr>
          <w:ilvl w:val="0"/>
          <w:numId w:val="5"/>
        </w:numPr>
      </w:pPr>
      <w:proofErr w:type="spellStart"/>
      <w:r w:rsidRPr="00030DF7">
        <w:t>Ttest_</w:t>
      </w:r>
      <w:proofErr w:type="gramStart"/>
      <w:r w:rsidRPr="00030DF7">
        <w:t>relResult</w:t>
      </w:r>
      <w:proofErr w:type="spellEnd"/>
      <w:r w:rsidRPr="00030DF7">
        <w:t>(</w:t>
      </w:r>
      <w:proofErr w:type="gramEnd"/>
      <w:r w:rsidRPr="00030DF7">
        <w:t xml:space="preserve">statistic=-5.428468599411079, </w:t>
      </w:r>
      <w:proofErr w:type="spellStart"/>
      <w:r w:rsidRPr="00030DF7">
        <w:t>pvalue</w:t>
      </w:r>
      <w:proofErr w:type="spellEnd"/>
      <w:r w:rsidRPr="00030DF7">
        <w:t>=0.00041720388548161386)</w:t>
      </w:r>
    </w:p>
    <w:p w14:paraId="52611C5A" w14:textId="77777777" w:rsidR="00030DF7" w:rsidRPr="00030DF7" w:rsidRDefault="00030DF7" w:rsidP="00014260">
      <w:pPr>
        <w:pStyle w:val="ListParagraph"/>
        <w:numPr>
          <w:ilvl w:val="0"/>
          <w:numId w:val="5"/>
        </w:numPr>
      </w:pPr>
      <w:proofErr w:type="spellStart"/>
      <w:r w:rsidRPr="00030DF7">
        <w:t>Ttest_</w:t>
      </w:r>
      <w:proofErr w:type="gramStart"/>
      <w:r w:rsidRPr="00030DF7">
        <w:t>relResult</w:t>
      </w:r>
      <w:proofErr w:type="spellEnd"/>
      <w:r w:rsidRPr="00030DF7">
        <w:t>(</w:t>
      </w:r>
      <w:proofErr w:type="gramEnd"/>
      <w:r w:rsidRPr="00030DF7">
        <w:t xml:space="preserve">statistic=-3.9763076797960113, </w:t>
      </w:r>
      <w:proofErr w:type="spellStart"/>
      <w:r w:rsidRPr="00030DF7">
        <w:t>pvalue</w:t>
      </w:r>
      <w:proofErr w:type="spellEnd"/>
      <w:r w:rsidRPr="00030DF7">
        <w:t>=0.003223742169110391)</w:t>
      </w:r>
    </w:p>
    <w:p w14:paraId="728979EA" w14:textId="77777777" w:rsidR="00030DF7" w:rsidRPr="00030DF7" w:rsidRDefault="00030DF7" w:rsidP="00014260">
      <w:pPr>
        <w:pStyle w:val="ListParagraph"/>
        <w:numPr>
          <w:ilvl w:val="0"/>
          <w:numId w:val="5"/>
        </w:numPr>
      </w:pPr>
      <w:proofErr w:type="spellStart"/>
      <w:r w:rsidRPr="00030DF7">
        <w:t>Ttest_</w:t>
      </w:r>
      <w:proofErr w:type="gramStart"/>
      <w:r w:rsidRPr="00030DF7">
        <w:t>relResult</w:t>
      </w:r>
      <w:proofErr w:type="spellEnd"/>
      <w:r w:rsidRPr="00030DF7">
        <w:t>(</w:t>
      </w:r>
      <w:proofErr w:type="gramEnd"/>
      <w:r w:rsidRPr="00030DF7">
        <w:t xml:space="preserve">statistic=-3.671075612116928, </w:t>
      </w:r>
      <w:proofErr w:type="spellStart"/>
      <w:r w:rsidRPr="00030DF7">
        <w:t>pvalue</w:t>
      </w:r>
      <w:proofErr w:type="spellEnd"/>
      <w:r w:rsidRPr="00030DF7">
        <w:t>=0.005146242078733847)</w:t>
      </w:r>
    </w:p>
    <w:p w14:paraId="641E3839" w14:textId="77777777" w:rsidR="00030DF7" w:rsidRDefault="00030DF7" w:rsidP="00030DF7">
      <w:pPr>
        <w:pStyle w:val="ListParagraph"/>
      </w:pPr>
    </w:p>
    <w:p w14:paraId="765FBFC4" w14:textId="5486DD57" w:rsidR="00030DF7" w:rsidRDefault="00030DF7" w:rsidP="00030DF7">
      <w:pPr>
        <w:pStyle w:val="ListParagraph"/>
      </w:pPr>
      <w:r w:rsidRPr="009C4FAF">
        <w:t xml:space="preserve">Considering that all statistics are negative, the significance level is 0.05. </w:t>
      </w:r>
      <w:r w:rsidR="00014260">
        <w:t>When number of trees = 10, 20, 40, it supports my hypothesis</w:t>
      </w:r>
      <w:r w:rsidR="00014260" w:rsidRPr="009C4FAF">
        <w:t xml:space="preserve"> </w:t>
      </w:r>
      <w:r w:rsidRPr="009C4FAF">
        <w:t>that bagging is better than random forest</w:t>
      </w:r>
      <w:r>
        <w:t>.</w:t>
      </w:r>
      <w:r w:rsidR="00014260">
        <w:t xml:space="preserve"> </w:t>
      </w:r>
      <w:r w:rsidR="00014260">
        <w:t>When number of trees = 50, it does not</w:t>
      </w:r>
      <w:r w:rsidR="00014260" w:rsidRPr="009C4FAF">
        <w:t xml:space="preserve"> support my hypothesis</w:t>
      </w:r>
      <w:r w:rsidR="00014260">
        <w:t>.</w:t>
      </w:r>
    </w:p>
    <w:p w14:paraId="64C15717" w14:textId="77777777" w:rsidR="00030DF7" w:rsidRDefault="00030DF7" w:rsidP="00030DF7">
      <w:pPr>
        <w:rPr>
          <w:b/>
          <w:bCs/>
        </w:rPr>
      </w:pPr>
    </w:p>
    <w:sectPr w:rsidR="00030DF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E51C7" w14:textId="77777777" w:rsidR="00014260" w:rsidRDefault="00014260" w:rsidP="00014260">
      <w:pPr>
        <w:spacing w:after="0" w:line="240" w:lineRule="auto"/>
      </w:pPr>
      <w:r>
        <w:separator/>
      </w:r>
    </w:p>
  </w:endnote>
  <w:endnote w:type="continuationSeparator" w:id="0">
    <w:p w14:paraId="4691D746" w14:textId="77777777" w:rsidR="00014260" w:rsidRDefault="00014260" w:rsidP="000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962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62E54" w14:textId="72E848E1" w:rsidR="00014260" w:rsidRDefault="000142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ABF160" w14:textId="77777777" w:rsidR="00014260" w:rsidRDefault="00014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FBCF" w14:textId="77777777" w:rsidR="00014260" w:rsidRDefault="00014260" w:rsidP="00014260">
      <w:pPr>
        <w:spacing w:after="0" w:line="240" w:lineRule="auto"/>
      </w:pPr>
      <w:r>
        <w:separator/>
      </w:r>
    </w:p>
  </w:footnote>
  <w:footnote w:type="continuationSeparator" w:id="0">
    <w:p w14:paraId="69F8FC92" w14:textId="77777777" w:rsidR="00014260" w:rsidRDefault="00014260" w:rsidP="000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B939D" w14:textId="5F07978C" w:rsidR="00014260" w:rsidRDefault="00014260">
    <w:pPr>
      <w:pStyle w:val="Header"/>
      <w:pBdr>
        <w:bottom w:val="single" w:sz="6" w:space="1" w:color="auto"/>
      </w:pBdr>
    </w:pPr>
    <w:r>
      <w:t>CS 57300</w:t>
    </w:r>
    <w:r>
      <w:tab/>
    </w:r>
    <w:r>
      <w:tab/>
      <w:t>HW 4</w:t>
    </w:r>
  </w:p>
  <w:p w14:paraId="0B63549B" w14:textId="77777777" w:rsidR="00014260" w:rsidRDefault="000142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B30"/>
    <w:multiLevelType w:val="hybridMultilevel"/>
    <w:tmpl w:val="90EE5CB2"/>
    <w:lvl w:ilvl="0" w:tplc="76762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5588B"/>
    <w:multiLevelType w:val="hybridMultilevel"/>
    <w:tmpl w:val="3BC6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75618"/>
    <w:multiLevelType w:val="hybridMultilevel"/>
    <w:tmpl w:val="BEDA5E96"/>
    <w:lvl w:ilvl="0" w:tplc="B860A9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E9463E"/>
    <w:multiLevelType w:val="hybridMultilevel"/>
    <w:tmpl w:val="2BEC707E"/>
    <w:lvl w:ilvl="0" w:tplc="7F4866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1400F"/>
    <w:multiLevelType w:val="hybridMultilevel"/>
    <w:tmpl w:val="7B8E73A8"/>
    <w:lvl w:ilvl="0" w:tplc="8E5272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E5BFA"/>
    <w:multiLevelType w:val="hybridMultilevel"/>
    <w:tmpl w:val="A7A0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91"/>
    <w:rsid w:val="00014260"/>
    <w:rsid w:val="00030DF7"/>
    <w:rsid w:val="001235CC"/>
    <w:rsid w:val="00186186"/>
    <w:rsid w:val="001B1678"/>
    <w:rsid w:val="002D696F"/>
    <w:rsid w:val="00482E47"/>
    <w:rsid w:val="00835791"/>
    <w:rsid w:val="00840C20"/>
    <w:rsid w:val="009C4FAF"/>
    <w:rsid w:val="00B4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E03E"/>
  <w15:chartTrackingRefBased/>
  <w15:docId w15:val="{3671051D-7865-4253-80FE-876B3D8A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5791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B461BB"/>
    <w:pPr>
      <w:ind w:left="720"/>
      <w:contextualSpacing/>
    </w:pPr>
  </w:style>
  <w:style w:type="character" w:customStyle="1" w:styleId="fontstyle21">
    <w:name w:val="fontstyle21"/>
    <w:basedOn w:val="DefaultParagraphFont"/>
    <w:rsid w:val="00030DF7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260"/>
  </w:style>
  <w:style w:type="paragraph" w:styleId="Footer">
    <w:name w:val="footer"/>
    <w:basedOn w:val="Normal"/>
    <w:link w:val="FooterChar"/>
    <w:uiPriority w:val="99"/>
    <w:unhideWhenUsed/>
    <w:rsid w:val="000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FFE67-7039-41AD-A6CA-B7314BC6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3597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Wen-Ling Chi</dc:creator>
  <cp:keywords/>
  <dc:description/>
  <cp:lastModifiedBy>Wen-Ling Chi</cp:lastModifiedBy>
  <cp:revision>8</cp:revision>
  <dcterms:created xsi:type="dcterms:W3CDTF">2021-11-06T15:44:00Z</dcterms:created>
  <dcterms:modified xsi:type="dcterms:W3CDTF">2021-11-09T04:13:00Z</dcterms:modified>
</cp:coreProperties>
</file>