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CE7B05" w14:textId="77777777" w:rsidR="005F4F83" w:rsidRDefault="00000000">
      <w:pPr>
        <w:keepNext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</w:rPr>
      </w:pPr>
      <w:bookmarkStart w:id="0" w:name="_9d106cenpeh5" w:colFirst="0" w:colLast="0"/>
      <w:bookmarkEnd w:id="0"/>
      <w:r>
        <w:rPr>
          <w:rFonts w:ascii="Times New Roman" w:eastAsia="Times New Roman" w:hAnsi="Times New Roman" w:cs="Times New Roman"/>
          <w:b/>
        </w:rPr>
        <w:t>МИНИСТЕРСТВО НАУКИ И ВЫСШЕГО ОБРАЗОВАНИЯ РОССИЙСКОЙ ФЕДЕРАЦИИ</w:t>
      </w:r>
    </w:p>
    <w:p w14:paraId="17522DD5" w14:textId="77777777" w:rsidR="005F4F83" w:rsidRDefault="00000000">
      <w:pPr>
        <w:keepNext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ФЕДЕРАЛЬНОЕ ГОСУДАРСТВЕННОЕ БЮДЖЕТНОЕ ОБРАЗОВАТЕЛЬНОЕ УЧРЕЖДЕНИЕ ВЫСШЕГО ОБРАЗОВАНИЯ</w:t>
      </w:r>
    </w:p>
    <w:p w14:paraId="46B51500" w14:textId="77777777" w:rsidR="005F4F83" w:rsidRDefault="00000000">
      <w:pPr>
        <w:keepNext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КЕМЕРОВСКИЙ ГОСУДАРСТВЕННЫЙ УНИВЕРСИТЕТ</w:t>
      </w:r>
    </w:p>
    <w:p w14:paraId="2BF38BED" w14:textId="77777777" w:rsidR="005F4F83" w:rsidRDefault="00000000">
      <w:pPr>
        <w:keepNext/>
        <w:spacing w:before="60" w:after="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Институт Цифры</w:t>
      </w:r>
    </w:p>
    <w:p w14:paraId="394BBE4B" w14:textId="77777777" w:rsidR="005F4F83" w:rsidRDefault="005F4F83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D009C1" w14:textId="77777777" w:rsidR="005F4F83" w:rsidRDefault="005F4F83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130808" w14:textId="77777777" w:rsidR="005F4F83" w:rsidRDefault="00000000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ОТЧЕТ</w:t>
      </w:r>
    </w:p>
    <w:p w14:paraId="7E3CAE04" w14:textId="77777777" w:rsidR="00785F86" w:rsidRDefault="00000000">
      <w:pPr>
        <w:keepNext/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 ВЫПОЛНЕНИИ ЛАБОРАТОРНОЙ РАБОТЫ</w:t>
      </w:r>
      <w:r w:rsidR="004B47B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E27E95B" w14:textId="53F878BC" w:rsidR="005F4F83" w:rsidRDefault="004B47B1">
      <w:pPr>
        <w:keepNext/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Pr="004B47B1">
        <w:rPr>
          <w:rFonts w:ascii="Times New Roman" w:eastAsia="Times New Roman" w:hAnsi="Times New Roman" w:cs="Times New Roman"/>
          <w:b/>
          <w:sz w:val="24"/>
          <w:szCs w:val="24"/>
        </w:rPr>
        <w:t>Анализ информационной безопасности компании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14:paraId="6C3028B7" w14:textId="77777777" w:rsidR="005F4F83" w:rsidRDefault="005F4F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96DA76" w14:textId="77777777" w:rsidR="005F4F83" w:rsidRDefault="005F4F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479C96" w14:textId="77777777" w:rsidR="005F4F83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«Информационная безопасность»</w:t>
      </w:r>
    </w:p>
    <w:p w14:paraId="724EF769" w14:textId="77777777" w:rsidR="005F4F83" w:rsidRDefault="005F4F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767DF0" w14:textId="77777777" w:rsidR="005F4F83" w:rsidRDefault="005F4F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CA57B4" w14:textId="09FE3D6A" w:rsidR="005F4F83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2E3DEA">
        <w:rPr>
          <w:rFonts w:ascii="Times New Roman" w:eastAsia="Times New Roman" w:hAnsi="Times New Roman" w:cs="Times New Roman"/>
          <w:sz w:val="28"/>
          <w:szCs w:val="28"/>
        </w:rPr>
        <w:t>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4 курса</w:t>
      </w:r>
    </w:p>
    <w:p w14:paraId="03933D01" w14:textId="77777777" w:rsidR="005F4F83" w:rsidRDefault="005F4F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2981413" w14:textId="1370C347" w:rsidR="005F4F83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Казаченко Илья</w:t>
      </w:r>
    </w:p>
    <w:p w14:paraId="40906446" w14:textId="15DFEDBD" w:rsidR="002E3DEA" w:rsidRDefault="002E3DE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Кутырин Максим</w:t>
      </w:r>
    </w:p>
    <w:p w14:paraId="6430F628" w14:textId="5A1E6BA4" w:rsidR="002E3DEA" w:rsidRDefault="002E3DE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Юдаев Никита</w:t>
      </w:r>
    </w:p>
    <w:p w14:paraId="5F46E608" w14:textId="77777777" w:rsidR="005F4F83" w:rsidRDefault="005F4F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DF3A589" w14:textId="77777777" w:rsidR="005F4F83" w:rsidRDefault="00000000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Направление 02.03.02 – «Фундаментальная информатика и информационные технологии»</w:t>
      </w:r>
    </w:p>
    <w:p w14:paraId="4722506F" w14:textId="77777777" w:rsidR="005F4F83" w:rsidRDefault="005F4F83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A74A019" w14:textId="77777777" w:rsidR="005F4F83" w:rsidRDefault="005F4F83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72E9688" w14:textId="77777777" w:rsidR="005F4F83" w:rsidRDefault="005F4F83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51A2C5" w14:textId="77777777" w:rsidR="005F4F83" w:rsidRDefault="005F4F83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DE1E5C" w14:textId="77777777" w:rsidR="005F4F83" w:rsidRDefault="00000000">
      <w:pPr>
        <w:spacing w:after="0" w:line="240" w:lineRule="auto"/>
        <w:ind w:left="609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Преподаватель:</w:t>
      </w:r>
    </w:p>
    <w:p w14:paraId="7B3F6B23" w14:textId="77777777" w:rsidR="005F4F83" w:rsidRDefault="00000000">
      <w:pPr>
        <w:spacing w:after="0" w:line="240" w:lineRule="auto"/>
        <w:ind w:left="59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Рейн Т.С.</w:t>
      </w:r>
    </w:p>
    <w:p w14:paraId="4AFE1500" w14:textId="77777777" w:rsidR="005F4F83" w:rsidRDefault="005F4F83">
      <w:pPr>
        <w:spacing w:after="0" w:line="240" w:lineRule="auto"/>
        <w:ind w:left="4253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0788170" w14:textId="77777777" w:rsidR="005F4F83" w:rsidRDefault="005F4F83">
      <w:pPr>
        <w:spacing w:after="0" w:line="240" w:lineRule="auto"/>
        <w:ind w:left="4253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A0A5065" w14:textId="77777777" w:rsidR="005F4F83" w:rsidRDefault="00000000">
      <w:pPr>
        <w:spacing w:after="0" w:line="240" w:lineRule="auto"/>
        <w:ind w:left="4253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Работа защищена </w:t>
      </w:r>
    </w:p>
    <w:p w14:paraId="78BB210F" w14:textId="77777777" w:rsidR="005F4F83" w:rsidRDefault="00000000">
      <w:pPr>
        <w:spacing w:after="0" w:line="240" w:lineRule="auto"/>
        <w:ind w:left="4253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«____________________»</w:t>
      </w:r>
    </w:p>
    <w:p w14:paraId="3DF02BB8" w14:textId="77777777" w:rsidR="005F4F83" w:rsidRDefault="00000000">
      <w:pPr>
        <w:spacing w:after="0" w:line="240" w:lineRule="auto"/>
        <w:ind w:left="4253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“____” _____________2025 г.</w:t>
      </w:r>
    </w:p>
    <w:p w14:paraId="41CA01A5" w14:textId="77777777" w:rsidR="005F4F83" w:rsidRDefault="005F4F83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DADDB93" w14:textId="77777777" w:rsidR="005F4F83" w:rsidRDefault="005F4F83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CD7EEE" w14:textId="77777777" w:rsidR="005F4F83" w:rsidRDefault="005F4F83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38B32ED" w14:textId="77777777" w:rsidR="005F4F83" w:rsidRDefault="005F4F83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2D65FE" w14:textId="77777777" w:rsidR="005F4F83" w:rsidRDefault="005F4F83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094BF7C" w14:textId="77777777" w:rsidR="005F4F83" w:rsidRDefault="005F4F83" w:rsidP="002E3DE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582A993" w14:textId="77777777" w:rsidR="005F4F83" w:rsidRDefault="005F4F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0B048B6" w14:textId="77777777" w:rsidR="005F4F83" w:rsidRDefault="005F4F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6D2005" w14:textId="68002D98" w:rsidR="005F4F83" w:rsidRDefault="00000000" w:rsidP="002E3DE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Кемерово 2025</w:t>
      </w:r>
    </w:p>
    <w:p w14:paraId="13610240" w14:textId="77777777" w:rsidR="005F4F83" w:rsidRDefault="00000000">
      <w:pPr>
        <w:pStyle w:val="1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" w:name="_mmal8s2ngrek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Основная часть</w:t>
      </w:r>
    </w:p>
    <w:p w14:paraId="5C2CB5DE" w14:textId="6B3DB2FE" w:rsidR="005F4F83" w:rsidRDefault="002E3DEA" w:rsidP="002E3D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E3DEA">
        <w:rPr>
          <w:rFonts w:ascii="Times New Roman" w:eastAsia="Times New Roman" w:hAnsi="Times New Roman" w:cs="Times New Roman"/>
          <w:sz w:val="28"/>
          <w:szCs w:val="28"/>
        </w:rPr>
        <w:t xml:space="preserve">Анализ информационной безопасности компании "Оператор связи Кузбасса" с использованием OSINT </w:t>
      </w:r>
    </w:p>
    <w:p w14:paraId="1B09D88F" w14:textId="444A9338" w:rsidR="002E3DEA" w:rsidRPr="007034C0" w:rsidRDefault="002E3DEA" w:rsidP="002E3D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34C0">
        <w:rPr>
          <w:rFonts w:ascii="Times New Roman" w:hAnsi="Times New Roman" w:cs="Times New Roman"/>
          <w:sz w:val="28"/>
          <w:szCs w:val="28"/>
        </w:rPr>
        <w:t>Для оценки уровня защищенности компании были задействованы инструменты OSINT, включая анализ доменной инфраструктуры, сетевых уязвимостей и угроз, связанных с внутренними и внешними нарушителями. Рассмотрены актуальные риски, такие как утечки данных из облака, неконтролируемое удаление информации и атаки на критическую инфраструктуру</w:t>
      </w:r>
    </w:p>
    <w:p w14:paraId="15C031D6" w14:textId="77777777" w:rsidR="007034C0" w:rsidRDefault="007034C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D29253" w14:textId="65020FEC" w:rsidR="007034C0" w:rsidRDefault="00DF637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DF63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Сбор данных о доменной структуре и IP-адресах</w:t>
      </w:r>
    </w:p>
    <w:p w14:paraId="5E7D4E53" w14:textId="5DF6B169" w:rsidR="00DF637B" w:rsidRPr="00DF637B" w:rsidRDefault="00DF637B" w:rsidP="00DF637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F637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помощью </w:t>
      </w:r>
      <w:proofErr w:type="spellStart"/>
      <w:r w:rsidRPr="00DF637B">
        <w:rPr>
          <w:rFonts w:ascii="Times New Roman" w:eastAsia="Times New Roman" w:hAnsi="Times New Roman" w:cs="Times New Roman"/>
          <w:color w:val="000000"/>
          <w:sz w:val="28"/>
          <w:szCs w:val="28"/>
        </w:rPr>
        <w:t>theHarvester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 w:rsidRPr="00DF637B">
        <w:rPr>
          <w:rFonts w:ascii="Times New Roman" w:eastAsia="Times New Roman" w:hAnsi="Times New Roman" w:cs="Times New Roman"/>
          <w:color w:val="000000"/>
          <w:sz w:val="28"/>
          <w:szCs w:val="28"/>
        </w:rPr>
        <w:t>10</w:t>
      </w:r>
    </w:p>
    <w:p w14:paraId="0832BFB1" w14:textId="5325ABED" w:rsidR="00DF637B" w:rsidRPr="00DF637B" w:rsidRDefault="00011D10" w:rsidP="00EA7F1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="00DF637B" w:rsidRPr="00DF637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ыявлены связанные с компанией </w:t>
      </w:r>
      <w:proofErr w:type="spellStart"/>
      <w:r w:rsidR="00DF637B" w:rsidRPr="00DF637B">
        <w:rPr>
          <w:rFonts w:ascii="Times New Roman" w:eastAsia="Times New Roman" w:hAnsi="Times New Roman" w:cs="Times New Roman"/>
          <w:color w:val="000000"/>
          <w:sz w:val="28"/>
          <w:szCs w:val="28"/>
        </w:rPr>
        <w:t>субдомены</w:t>
      </w:r>
      <w:proofErr w:type="spellEnd"/>
      <w:r w:rsidR="00DF637B" w:rsidRPr="00DF637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(например, mail.kuzbass-operator.ru, cloud.kuzbass-operator.ru) и </w:t>
      </w:r>
      <w:proofErr w:type="spellStart"/>
      <w:r w:rsidR="00DF637B" w:rsidRPr="00DF637B">
        <w:rPr>
          <w:rFonts w:ascii="Times New Roman" w:eastAsia="Times New Roman" w:hAnsi="Times New Roman" w:cs="Times New Roman"/>
          <w:color w:val="000000"/>
          <w:sz w:val="28"/>
          <w:szCs w:val="28"/>
        </w:rPr>
        <w:t>email</w:t>
      </w:r>
      <w:proofErr w:type="spellEnd"/>
      <w:r w:rsidR="00DF637B" w:rsidRPr="00DF637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-адреса сотрудников. Это позволяет идентифицировать точки входа для фишинговых атак или перехвата корпоративной переписки. </w:t>
      </w:r>
    </w:p>
    <w:p w14:paraId="308DA90E" w14:textId="0B809457" w:rsidR="00DF637B" w:rsidRPr="00DF637B" w:rsidRDefault="00DF637B" w:rsidP="00DF637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DF637B">
        <w:rPr>
          <w:rFonts w:ascii="Times New Roman" w:eastAsia="Times New Roman" w:hAnsi="Times New Roman" w:cs="Times New Roman"/>
          <w:color w:val="000000"/>
          <w:sz w:val="28"/>
          <w:szCs w:val="28"/>
        </w:rPr>
        <w:t>SecurityTrails</w:t>
      </w:r>
      <w:proofErr w:type="spellEnd"/>
      <w:r w:rsidR="00AC0C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 w:rsidRPr="00DF637B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</w:p>
    <w:p w14:paraId="29FA2A22" w14:textId="79E1E473" w:rsidR="00DF637B" w:rsidRDefault="00EA7F1C" w:rsidP="00EA7F1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="00DF637B" w:rsidRPr="00DF637B">
        <w:rPr>
          <w:rFonts w:ascii="Times New Roman" w:eastAsia="Times New Roman" w:hAnsi="Times New Roman" w:cs="Times New Roman"/>
          <w:color w:val="000000"/>
          <w:sz w:val="28"/>
          <w:szCs w:val="28"/>
        </w:rPr>
        <w:t>ополнил анализ историческими DNS-записями и WHOIS-данными, обнаружив устаревшие поддомены, которые могут быть уязвимы из-за отсутствия обновлений.</w:t>
      </w:r>
    </w:p>
    <w:p w14:paraId="5B931769" w14:textId="77777777" w:rsidR="00180BF5" w:rsidRDefault="00180BF5" w:rsidP="00EA7F1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DBA5F5" w14:textId="77777777" w:rsidR="00180BF5" w:rsidRPr="00180BF5" w:rsidRDefault="00180BF5" w:rsidP="00180BF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80B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Оценка сетевой инфраструктуры</w:t>
      </w:r>
    </w:p>
    <w:p w14:paraId="5154E4CA" w14:textId="158191FA" w:rsidR="00180BF5" w:rsidRPr="00180BF5" w:rsidRDefault="00180BF5" w:rsidP="00180BF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180BF5">
        <w:rPr>
          <w:rFonts w:ascii="Times New Roman" w:eastAsia="Times New Roman" w:hAnsi="Times New Roman" w:cs="Times New Roman"/>
          <w:color w:val="000000"/>
          <w:sz w:val="28"/>
          <w:szCs w:val="28"/>
        </w:rPr>
        <w:t>Shodan</w:t>
      </w:r>
      <w:proofErr w:type="spellEnd"/>
      <w:r w:rsidRPr="00180B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Pr="00180BF5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</w:p>
    <w:p w14:paraId="40DA055B" w14:textId="3274A6BD" w:rsidR="00180BF5" w:rsidRPr="00180BF5" w:rsidRDefault="00CB2A1E" w:rsidP="00180BF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="00180BF5" w:rsidRPr="00180B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ыявил открытые порты на серверах компании, включая уязвимые </w:t>
      </w:r>
      <w:proofErr w:type="spellStart"/>
      <w:r w:rsidR="00180BF5" w:rsidRPr="00180BF5">
        <w:rPr>
          <w:rFonts w:ascii="Times New Roman" w:eastAsia="Times New Roman" w:hAnsi="Times New Roman" w:cs="Times New Roman"/>
          <w:color w:val="000000"/>
          <w:sz w:val="28"/>
          <w:szCs w:val="28"/>
        </w:rPr>
        <w:t>IoT</w:t>
      </w:r>
      <w:proofErr w:type="spellEnd"/>
      <w:r w:rsidR="00180BF5" w:rsidRPr="00180B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-устройства (например, маршрутизаторы DRA/STP), что подтверждает риск несанкционированного доступа через устаревшее ПО. </w:t>
      </w:r>
    </w:p>
    <w:p w14:paraId="7C9CB32A" w14:textId="76AFB433" w:rsidR="00180BF5" w:rsidRPr="00180BF5" w:rsidRDefault="00180BF5" w:rsidP="00180BF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180BF5">
        <w:rPr>
          <w:rFonts w:ascii="Times New Roman" w:eastAsia="Times New Roman" w:hAnsi="Times New Roman" w:cs="Times New Roman"/>
          <w:color w:val="000000"/>
          <w:sz w:val="28"/>
          <w:szCs w:val="28"/>
        </w:rPr>
        <w:t>Nmap</w:t>
      </w:r>
      <w:proofErr w:type="spellEnd"/>
      <w:r w:rsidRPr="00180B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B2A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Pr="00180BF5">
        <w:rPr>
          <w:rFonts w:ascii="Times New Roman" w:eastAsia="Times New Roman" w:hAnsi="Times New Roman" w:cs="Times New Roman"/>
          <w:color w:val="000000"/>
          <w:sz w:val="28"/>
          <w:szCs w:val="28"/>
        </w:rPr>
        <w:t>10</w:t>
      </w:r>
    </w:p>
    <w:p w14:paraId="67EC76C2" w14:textId="29854BE9" w:rsidR="00180BF5" w:rsidRDefault="00CB2A1E" w:rsidP="00180BF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 w:rsidR="00180BF5" w:rsidRPr="00180BF5">
        <w:rPr>
          <w:rFonts w:ascii="Times New Roman" w:eastAsia="Times New Roman" w:hAnsi="Times New Roman" w:cs="Times New Roman"/>
          <w:color w:val="000000"/>
          <w:sz w:val="28"/>
          <w:szCs w:val="28"/>
        </w:rPr>
        <w:t>афиксировал использование незащищенных протоколов передачи данных, таких как устаревшие версии SSH, что соответствует угрозе УБИ.135 (утечка данных из облака).</w:t>
      </w:r>
    </w:p>
    <w:p w14:paraId="4E1B0E07" w14:textId="77777777" w:rsidR="00E57B49" w:rsidRDefault="00E57B49" w:rsidP="00180BF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C29673" w14:textId="77777777" w:rsidR="00E57B49" w:rsidRPr="00E57B49" w:rsidRDefault="00E57B49" w:rsidP="00E57B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E57B4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Анализ утечек и компрометации данных</w:t>
      </w:r>
    </w:p>
    <w:p w14:paraId="6B4F9B4B" w14:textId="10A96AF8" w:rsidR="00E57B49" w:rsidRPr="00E33BA0" w:rsidRDefault="00E57B49" w:rsidP="00E57B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>Через</w:t>
      </w:r>
      <w:r w:rsidRPr="00E33BA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57B4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Have</w:t>
      </w:r>
      <w:r w:rsidRPr="00E33BA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57B4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r w:rsidRPr="00E33BA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57B4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Been</w:t>
      </w:r>
      <w:r w:rsidRPr="00E33BA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57B4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Pwned</w:t>
      </w:r>
      <w:proofErr w:type="spellEnd"/>
      <w:r w:rsidRPr="00E33BA0">
        <w:rPr>
          <w:rFonts w:ascii="Times New Roman" w:eastAsia="Times New Roman" w:hAnsi="Times New Roman" w:cs="Times New Roman"/>
          <w:color w:val="000000"/>
          <w:sz w:val="28"/>
          <w:szCs w:val="28"/>
        </w:rPr>
        <w:t>? - 9</w:t>
      </w:r>
    </w:p>
    <w:p w14:paraId="680583FB" w14:textId="1380FE0F" w:rsidR="00E57B49" w:rsidRPr="00E57B49" w:rsidRDefault="00867703" w:rsidP="00E57B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="00E57B49"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становлено, что часть </w:t>
      </w:r>
      <w:proofErr w:type="spellStart"/>
      <w:r w:rsidR="00E57B49"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>email</w:t>
      </w:r>
      <w:proofErr w:type="spellEnd"/>
      <w:r w:rsidR="00E57B49"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-адресов сотрудников фигурирует в утечках, что повышает риск подбора учетных записей. </w:t>
      </w:r>
    </w:p>
    <w:p w14:paraId="769EBC43" w14:textId="59B33567" w:rsidR="00E57B49" w:rsidRPr="00E57B49" w:rsidRDefault="00E57B49" w:rsidP="00E57B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Google </w:t>
      </w:r>
      <w:proofErr w:type="spellStart"/>
      <w:r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>Dorks</w:t>
      </w:r>
      <w:proofErr w:type="spellEnd"/>
      <w:r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</w:p>
    <w:p w14:paraId="71D7CD5E" w14:textId="69AD479F" w:rsidR="00E57B49" w:rsidRDefault="00867703" w:rsidP="00FC7C1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="00E57B49"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>озволили найти публично доступные файлы (например, kuzbass-operator.ru/file.xls), содержащие финансовые отчеты и данные клиентов. Это указывает на недостатки в политике контроля доступа к конфиденциальной информации.</w:t>
      </w:r>
    </w:p>
    <w:p w14:paraId="4C8A905A" w14:textId="77777777" w:rsidR="00FC7C1E" w:rsidRPr="00E57B49" w:rsidRDefault="00FC7C1E" w:rsidP="00FC7C1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EE75A6" w14:textId="77777777" w:rsidR="00E57B49" w:rsidRPr="00FC7C1E" w:rsidRDefault="00E57B49" w:rsidP="00E57B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C7C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Оценка технологического стека</w:t>
      </w:r>
    </w:p>
    <w:p w14:paraId="14C6AC1E" w14:textId="62D42DB9" w:rsidR="00E57B49" w:rsidRPr="00E57B49" w:rsidRDefault="00E57B49" w:rsidP="00E57B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>BuiltWith</w:t>
      </w:r>
      <w:proofErr w:type="spellEnd"/>
      <w:r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C7C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</w:p>
    <w:p w14:paraId="24C5C2AF" w14:textId="26F18B89" w:rsidR="00E57B49" w:rsidRPr="00E57B49" w:rsidRDefault="0083435E" w:rsidP="00E57B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E57B49"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пределил использование уязвимых версий CMS и серверного ПО (Apache 2.4.29), что подтверждает риск эксплуатации известных CVE. </w:t>
      </w:r>
    </w:p>
    <w:p w14:paraId="5CF16E9E" w14:textId="5B6DA388" w:rsidR="00E57B49" w:rsidRPr="00E57B49" w:rsidRDefault="00E57B49" w:rsidP="00E57B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>SpiderFoot</w:t>
      </w:r>
      <w:proofErr w:type="spellEnd"/>
      <w:r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C7C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</w:p>
    <w:p w14:paraId="2F244812" w14:textId="21B4A95F" w:rsidR="00E57B49" w:rsidRDefault="0083435E" w:rsidP="006C327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E57B49"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нтегрировал данные из 100+ источников, выявив связи между доменами компании и поставщиками оборудования, что может быть использовано для атак типа </w:t>
      </w:r>
      <w:proofErr w:type="spellStart"/>
      <w:r w:rsidR="00E57B49"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>supply</w:t>
      </w:r>
      <w:proofErr w:type="spellEnd"/>
      <w:r w:rsidR="00E57B49"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57B49"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>chain</w:t>
      </w:r>
      <w:proofErr w:type="spellEnd"/>
      <w:r w:rsidR="00E57B49"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2E0C655" w14:textId="77777777" w:rsidR="006C327A" w:rsidRPr="006C327A" w:rsidRDefault="006C327A" w:rsidP="006C327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DEDB787" w14:textId="77777777" w:rsidR="00E57B49" w:rsidRPr="006C327A" w:rsidRDefault="00E57B49" w:rsidP="00E57B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C327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Мониторинг угроз и вредоносного ПО</w:t>
      </w:r>
    </w:p>
    <w:p w14:paraId="648F2971" w14:textId="664B1311" w:rsidR="00E57B49" w:rsidRPr="00E57B49" w:rsidRDefault="00E57B49" w:rsidP="00E57B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>Recorded</w:t>
      </w:r>
      <w:proofErr w:type="spellEnd"/>
      <w:r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Future </w:t>
      </w:r>
      <w:r w:rsidR="006C327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</w:p>
    <w:p w14:paraId="6335B202" w14:textId="079FA4B8" w:rsidR="00E57B49" w:rsidRPr="00E57B49" w:rsidRDefault="0025013F" w:rsidP="00E57B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 w:rsidR="00E57B49"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афиксировал упоминания компании в </w:t>
      </w:r>
      <w:proofErr w:type="spellStart"/>
      <w:r w:rsidR="00E57B49"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>даркнете</w:t>
      </w:r>
      <w:proofErr w:type="spellEnd"/>
      <w:r w:rsidR="00E57B49"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связанные с продажей украденных учетных данных. </w:t>
      </w:r>
    </w:p>
    <w:p w14:paraId="3E9828E0" w14:textId="66087504" w:rsidR="00E57B49" w:rsidRPr="00E57B49" w:rsidRDefault="00E57B49" w:rsidP="00E57B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>Triage</w:t>
      </w:r>
      <w:proofErr w:type="spellEnd"/>
      <w:r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>Malware</w:t>
      </w:r>
      <w:proofErr w:type="spellEnd"/>
      <w:r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>Sandbox</w:t>
      </w:r>
      <w:proofErr w:type="spellEnd"/>
      <w:r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501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</w:p>
    <w:p w14:paraId="332C4722" w14:textId="7698CDF2" w:rsidR="00E57B49" w:rsidRDefault="008F4C84" w:rsidP="0003655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="00E57B49"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>роанализировал подозрительные файлы из обновлений ПО компании, обнаружив скрытые скрипты, способные нарушить целостность данных.</w:t>
      </w:r>
    </w:p>
    <w:p w14:paraId="2847C8ED" w14:textId="77777777" w:rsidR="00036557" w:rsidRPr="00E57B49" w:rsidRDefault="00036557" w:rsidP="0003655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B1C116" w14:textId="77777777" w:rsidR="00E57B49" w:rsidRPr="00036557" w:rsidRDefault="00E57B49" w:rsidP="00E57B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365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Ключевые угрозы и последствия</w:t>
      </w:r>
    </w:p>
    <w:p w14:paraId="72494BBF" w14:textId="624F0E99" w:rsidR="00E57B49" w:rsidRPr="00E57B49" w:rsidRDefault="00E57B49" w:rsidP="00E57B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>УБИ.135 (Утечка данных из облака):</w:t>
      </w:r>
    </w:p>
    <w:p w14:paraId="67DD19C2" w14:textId="633423D2" w:rsidR="00E57B49" w:rsidRPr="00E57B49" w:rsidRDefault="00E57B49" w:rsidP="00E57B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Некорректная настройка облачных хранилищ и слабые пароли приводят к риску компрометации коммерческой информации. Это грозит потерей клиентов и снижением налоговых отчислений в бюджет РФ </w:t>
      </w:r>
    </w:p>
    <w:p w14:paraId="63927BF5" w14:textId="5CE95735" w:rsidR="00E57B49" w:rsidRPr="00E57B49" w:rsidRDefault="00E57B49" w:rsidP="00E57B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>УБИ.091 (Несанкционированное удаление данных):</w:t>
      </w:r>
    </w:p>
    <w:p w14:paraId="6B3967C4" w14:textId="281A78F5" w:rsidR="00E57B49" w:rsidRPr="00E57B49" w:rsidRDefault="00E57B49" w:rsidP="00E57B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>Слабости в механизмах автоматического удаления данных позволяют внутренним нарушителям стирать информацию без уведомления администраторов.</w:t>
      </w:r>
    </w:p>
    <w:p w14:paraId="144EC085" w14:textId="471DCA09" w:rsidR="00E57B49" w:rsidRPr="00E57B49" w:rsidRDefault="00E57B49" w:rsidP="00E57B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>УБИ.155 (Утрата вычислительных ресурсов):</w:t>
      </w:r>
    </w:p>
    <w:p w14:paraId="4174A91A" w14:textId="31548E93" w:rsidR="00E57B49" w:rsidRDefault="00E57B49" w:rsidP="00A33B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>Неавторизованный доступ к API-ключам</w:t>
      </w:r>
      <w:r w:rsidR="008F3D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>может привести к исключению ресурсов из пула, нарушая доступность сервисов для клиентов.</w:t>
      </w:r>
    </w:p>
    <w:p w14:paraId="39D24BB4" w14:textId="77777777" w:rsidR="00A33B39" w:rsidRPr="00E57B49" w:rsidRDefault="00A33B39" w:rsidP="00A33B3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880F01" w14:textId="77777777" w:rsidR="00E57B49" w:rsidRPr="00A33B39" w:rsidRDefault="00E57B49" w:rsidP="00E57B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33B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Рекомендации по усилению защиты</w:t>
      </w:r>
    </w:p>
    <w:p w14:paraId="5FB0FF70" w14:textId="048FEC4E" w:rsidR="00E57B49" w:rsidRPr="00E57B49" w:rsidRDefault="00E57B49" w:rsidP="00E57B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>Сегментация сети: Разделение инфраструктуры на изолированные сегменты для минимизации последствий атак.</w:t>
      </w:r>
    </w:p>
    <w:p w14:paraId="4C81B782" w14:textId="7D0C7D05" w:rsidR="00E57B49" w:rsidRPr="00E57B49" w:rsidRDefault="00E57B49" w:rsidP="00E57B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Внедрение DLP-систем: Контроль передачи данных через InfoWatch ARMA для предотвращения утечек </w:t>
      </w:r>
    </w:p>
    <w:p w14:paraId="2D56353C" w14:textId="2CC69EBF" w:rsidR="00E57B49" w:rsidRDefault="00E57B49" w:rsidP="00AB602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Регулярное обновление ПО: Автоматизация тестирования обновлений через Соболь 4 для закрытия уязвимостей </w:t>
      </w:r>
    </w:p>
    <w:p w14:paraId="4E415F68" w14:textId="77777777" w:rsidR="00AB602E" w:rsidRPr="00E57B49" w:rsidRDefault="00AB602E" w:rsidP="00AB602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450514" w14:textId="77777777" w:rsidR="00E57B49" w:rsidRPr="00AB602E" w:rsidRDefault="00E57B49" w:rsidP="00E57B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B602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Интеграция с нормативными требованиями</w:t>
      </w:r>
    </w:p>
    <w:p w14:paraId="75E0B8A3" w14:textId="77777777" w:rsidR="00E57B49" w:rsidRPr="00E57B49" w:rsidRDefault="00E57B49" w:rsidP="00E57B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>Меры защиты соответствуют Приказам ФСТЭК №21 и №239, включая:</w:t>
      </w:r>
    </w:p>
    <w:p w14:paraId="208B6D77" w14:textId="6E457C6D" w:rsidR="00E57B49" w:rsidRPr="00E57B49" w:rsidRDefault="00E57B49" w:rsidP="00E57B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>Аудит безопасности: Регулярный анализ уязвимостей с использованием CL DATAPK</w:t>
      </w:r>
    </w:p>
    <w:p w14:paraId="62BA32D8" w14:textId="2655B0B1" w:rsidR="00E57B49" w:rsidRPr="00E57B49" w:rsidRDefault="00E57B49" w:rsidP="00E57B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Шифрование данных: Применение Континент TLS для защиты трафика </w:t>
      </w:r>
    </w:p>
    <w:p w14:paraId="7BFCD093" w14:textId="77777777" w:rsidR="00E44032" w:rsidRDefault="00E44032" w:rsidP="00E57B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9322419" w14:textId="40684A72" w:rsidR="00E57B49" w:rsidRPr="00E44032" w:rsidRDefault="00E57B49" w:rsidP="00E57B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E440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Заключение</w:t>
      </w:r>
    </w:p>
    <w:p w14:paraId="3EA66FD0" w14:textId="67335D92" w:rsidR="00E57B49" w:rsidRPr="00180BF5" w:rsidRDefault="00E57B49" w:rsidP="00E57B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Комплексный OSINT-анализ выявил критические риски, связанные с устаревшими технологиями, слабой сегментацией сети и угрозами изнутри. Рекомендованные меры позволяют снизить остаточный риск до 73 099,78 </w:t>
      </w:r>
      <w:r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руб./сутки</w:t>
      </w:r>
      <w:r w:rsidR="00E440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E57B49"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обеспечивая соответствие требованиям критической информационной инфраструктуры.</w:t>
      </w:r>
    </w:p>
    <w:sectPr w:rsidR="00E57B49" w:rsidRPr="00180BF5">
      <w:footerReference w:type="default" r:id="rId7"/>
      <w:headerReference w:type="first" r:id="rId8"/>
      <w:footerReference w:type="first" r:id="rId9"/>
      <w:pgSz w:w="11920" w:h="16850"/>
      <w:pgMar w:top="640" w:right="700" w:bottom="800" w:left="1360" w:header="720" w:footer="612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E6D005" w14:textId="77777777" w:rsidR="00994B91" w:rsidRDefault="00994B91">
      <w:pPr>
        <w:spacing w:after="0" w:line="240" w:lineRule="auto"/>
      </w:pPr>
      <w:r>
        <w:separator/>
      </w:r>
    </w:p>
  </w:endnote>
  <w:endnote w:type="continuationSeparator" w:id="0">
    <w:p w14:paraId="43EED442" w14:textId="77777777" w:rsidR="00994B91" w:rsidRDefault="00994B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B4011D1F-74A7-4CE9-BA0D-8885DA2C9E82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76FB8AB3-E193-47A4-8B00-104FE1322B3B}"/>
    <w:embedBold r:id="rId3" w:fontKey="{B57E652C-8EF7-4A17-94D4-6ADA8D53DB05}"/>
    <w:embedItalic r:id="rId4" w:fontKey="{D980F4B1-9064-49F7-B3FB-88CE0A596921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5" w:fontKey="{89665BC2-3B53-478E-854A-66144A791B2E}"/>
    <w:embedItalic r:id="rId6" w:fontKey="{A4F73EDF-E386-4A61-957C-73DD7AE1F8CD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6E33E641-F2B2-4386-ADC1-EE57A545469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C75ABE" w14:textId="77777777" w:rsidR="005F4F83" w:rsidRDefault="005F4F8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62F0E457" w14:textId="77777777" w:rsidR="005F4F8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B47B1">
      <w:rPr>
        <w:noProof/>
        <w:color w:val="000000"/>
      </w:rPr>
      <w:t>2</w:t>
    </w:r>
    <w:r>
      <w:rPr>
        <w:color w:val="000000"/>
      </w:rPr>
      <w:fldChar w:fldCharType="end"/>
    </w:r>
  </w:p>
  <w:p w14:paraId="4E74DC15" w14:textId="77777777" w:rsidR="005F4F83" w:rsidRDefault="005F4F8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EE13F3" w14:textId="77777777" w:rsidR="005F4F83" w:rsidRDefault="005F4F8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062C8F" w14:textId="77777777" w:rsidR="00994B91" w:rsidRDefault="00994B91">
      <w:pPr>
        <w:spacing w:after="0" w:line="240" w:lineRule="auto"/>
      </w:pPr>
      <w:r>
        <w:separator/>
      </w:r>
    </w:p>
  </w:footnote>
  <w:footnote w:type="continuationSeparator" w:id="0">
    <w:p w14:paraId="5B3ACE7F" w14:textId="77777777" w:rsidR="00994B91" w:rsidRDefault="00994B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7603EA" w14:textId="77777777" w:rsidR="005F4F8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375265E5" wp14:editId="6F1BCC25">
              <wp:simplePos x="0" y="0"/>
              <wp:positionH relativeFrom="margin">
                <wp:align>right</wp:align>
              </wp:positionH>
              <wp:positionV relativeFrom="page">
                <wp:posOffset>482283</wp:posOffset>
              </wp:positionV>
              <wp:extent cx="967105" cy="190500"/>
              <wp:effectExtent l="0" t="0" r="0" b="0"/>
              <wp:wrapNone/>
              <wp:docPr id="2" name="Прямоугольник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67210" y="3689513"/>
                        <a:ext cx="95758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8738BFF" w14:textId="77777777" w:rsidR="005F4F83" w:rsidRDefault="00000000">
                          <w:pPr>
                            <w:spacing w:before="11" w:line="258" w:lineRule="auto"/>
                            <w:ind w:left="20" w:firstLine="20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Приложение 5</w:t>
                          </w:r>
                        </w:p>
                        <w:p w14:paraId="23CE867D" w14:textId="77777777" w:rsidR="005F4F83" w:rsidRDefault="005F4F83">
                          <w:pPr>
                            <w:spacing w:before="11" w:line="258" w:lineRule="auto"/>
                            <w:ind w:left="20" w:firstLine="20"/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75265E5" id="Прямоугольник 2" o:spid="_x0000_s1026" style="position:absolute;margin-left:24.95pt;margin-top:38pt;width:76.15pt;height:15pt;z-index:-251658240;visibility:visible;mso-wrap-style:square;mso-wrap-distance-left:0;mso-wrap-distance-top:0;mso-wrap-distance-right:0;mso-wrap-distance-bottom:0;mso-position-horizontal:right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" filled="f" stroked="f">
              <v:textbox inset="0,0,0,0">
                <w:txbxContent>
                  <w:p w14:paraId="18738BFF" w14:textId="77777777" w:rsidR="005F4F83" w:rsidRDefault="00000000">
                    <w:pPr>
                      <w:spacing w:before="11" w:line="258" w:lineRule="auto"/>
                      <w:ind w:left="20" w:firstLine="20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Приложение 5</w:t>
                    </w:r>
                  </w:p>
                  <w:p w14:paraId="23CE867D" w14:textId="77777777" w:rsidR="005F4F83" w:rsidRDefault="005F4F83">
                    <w:pPr>
                      <w:spacing w:before="11" w:line="258" w:lineRule="auto"/>
                      <w:ind w:left="20" w:firstLine="20"/>
                      <w:textDirection w:val="btLr"/>
                    </w:pPr>
                  </w:p>
                </w:txbxContent>
              </v:textbox>
              <w10:wrap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06907"/>
    <w:multiLevelType w:val="multilevel"/>
    <w:tmpl w:val="FC2499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1D02938"/>
    <w:multiLevelType w:val="multilevel"/>
    <w:tmpl w:val="25384D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33A70CD"/>
    <w:multiLevelType w:val="multilevel"/>
    <w:tmpl w:val="7EEC91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A566B2"/>
    <w:multiLevelType w:val="multilevel"/>
    <w:tmpl w:val="0F582096"/>
    <w:lvl w:ilvl="0">
      <w:start w:val="1"/>
      <w:numFmt w:val="bullet"/>
      <w:lvlText w:val="●"/>
      <w:lvlJc w:val="left"/>
      <w:pPr>
        <w:ind w:left="79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1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3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5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7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9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1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3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55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BDD5FAB"/>
    <w:multiLevelType w:val="multilevel"/>
    <w:tmpl w:val="FEB63F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05129F0"/>
    <w:multiLevelType w:val="multilevel"/>
    <w:tmpl w:val="177C48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131540E3"/>
    <w:multiLevelType w:val="multilevel"/>
    <w:tmpl w:val="052224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48A244F"/>
    <w:multiLevelType w:val="multilevel"/>
    <w:tmpl w:val="3462E0C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5225CF0"/>
    <w:multiLevelType w:val="multilevel"/>
    <w:tmpl w:val="3828E0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59D6CB8"/>
    <w:multiLevelType w:val="multilevel"/>
    <w:tmpl w:val="502863DC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16C95D70"/>
    <w:multiLevelType w:val="multilevel"/>
    <w:tmpl w:val="BD04BB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19F21990"/>
    <w:multiLevelType w:val="multilevel"/>
    <w:tmpl w:val="DCD808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1A2C4EDD"/>
    <w:multiLevelType w:val="multilevel"/>
    <w:tmpl w:val="8B500F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200E6DF7"/>
    <w:multiLevelType w:val="multilevel"/>
    <w:tmpl w:val="FAF2BA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21AF6351"/>
    <w:multiLevelType w:val="multilevel"/>
    <w:tmpl w:val="C16CBC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262A5780"/>
    <w:multiLevelType w:val="multilevel"/>
    <w:tmpl w:val="2132FF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2AE425F6"/>
    <w:multiLevelType w:val="multilevel"/>
    <w:tmpl w:val="211A4F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2BBF7414"/>
    <w:multiLevelType w:val="multilevel"/>
    <w:tmpl w:val="EC446A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2FC14373"/>
    <w:multiLevelType w:val="multilevel"/>
    <w:tmpl w:val="8A1A95A6"/>
    <w:lvl w:ilvl="0">
      <w:start w:val="1"/>
      <w:numFmt w:val="decimal"/>
      <w:lvlText w:val="%1."/>
      <w:lvlJc w:val="left"/>
      <w:pPr>
        <w:ind w:left="703" w:hanging="360"/>
      </w:pPr>
      <w:rPr>
        <w:rFonts w:ascii="Times New Roman" w:eastAsia="Times New Roman" w:hAnsi="Times New Roman" w:cs="Times New Roman"/>
        <w:sz w:val="22"/>
        <w:szCs w:val="22"/>
      </w:rPr>
    </w:lvl>
    <w:lvl w:ilvl="1">
      <w:numFmt w:val="bullet"/>
      <w:lvlText w:val="•"/>
      <w:lvlJc w:val="left"/>
      <w:pPr>
        <w:ind w:left="1615" w:hanging="360"/>
      </w:pPr>
    </w:lvl>
    <w:lvl w:ilvl="2">
      <w:numFmt w:val="bullet"/>
      <w:lvlText w:val="•"/>
      <w:lvlJc w:val="left"/>
      <w:pPr>
        <w:ind w:left="2530" w:hanging="360"/>
      </w:pPr>
    </w:lvl>
    <w:lvl w:ilvl="3">
      <w:numFmt w:val="bullet"/>
      <w:lvlText w:val="•"/>
      <w:lvlJc w:val="left"/>
      <w:pPr>
        <w:ind w:left="3445" w:hanging="360"/>
      </w:pPr>
    </w:lvl>
    <w:lvl w:ilvl="4">
      <w:numFmt w:val="bullet"/>
      <w:lvlText w:val="•"/>
      <w:lvlJc w:val="left"/>
      <w:pPr>
        <w:ind w:left="4360" w:hanging="360"/>
      </w:pPr>
    </w:lvl>
    <w:lvl w:ilvl="5">
      <w:numFmt w:val="bullet"/>
      <w:lvlText w:val="•"/>
      <w:lvlJc w:val="left"/>
      <w:pPr>
        <w:ind w:left="5275" w:hanging="360"/>
      </w:pPr>
    </w:lvl>
    <w:lvl w:ilvl="6">
      <w:numFmt w:val="bullet"/>
      <w:lvlText w:val="•"/>
      <w:lvlJc w:val="left"/>
      <w:pPr>
        <w:ind w:left="6190" w:hanging="360"/>
      </w:pPr>
    </w:lvl>
    <w:lvl w:ilvl="7">
      <w:numFmt w:val="bullet"/>
      <w:lvlText w:val="•"/>
      <w:lvlJc w:val="left"/>
      <w:pPr>
        <w:ind w:left="7105" w:hanging="360"/>
      </w:pPr>
    </w:lvl>
    <w:lvl w:ilvl="8">
      <w:numFmt w:val="bullet"/>
      <w:lvlText w:val="•"/>
      <w:lvlJc w:val="left"/>
      <w:pPr>
        <w:ind w:left="8020" w:hanging="360"/>
      </w:pPr>
    </w:lvl>
  </w:abstractNum>
  <w:abstractNum w:abstractNumId="19" w15:restartNumberingAfterBreak="0">
    <w:nsid w:val="31AC4008"/>
    <w:multiLevelType w:val="multilevel"/>
    <w:tmpl w:val="7F0697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0" w15:restartNumberingAfterBreak="0">
    <w:nsid w:val="35327DD1"/>
    <w:multiLevelType w:val="multilevel"/>
    <w:tmpl w:val="14823B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1" w15:restartNumberingAfterBreak="0">
    <w:nsid w:val="3956654C"/>
    <w:multiLevelType w:val="multilevel"/>
    <w:tmpl w:val="C9A2FF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3A61595A"/>
    <w:multiLevelType w:val="multilevel"/>
    <w:tmpl w:val="3140B590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3E5D2946"/>
    <w:multiLevelType w:val="multilevel"/>
    <w:tmpl w:val="2F368F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4" w15:restartNumberingAfterBreak="0">
    <w:nsid w:val="41DD6A5A"/>
    <w:multiLevelType w:val="multilevel"/>
    <w:tmpl w:val="8570BA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45F1042D"/>
    <w:multiLevelType w:val="multilevel"/>
    <w:tmpl w:val="BD0038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6" w15:restartNumberingAfterBreak="0">
    <w:nsid w:val="481F0BF7"/>
    <w:multiLevelType w:val="multilevel"/>
    <w:tmpl w:val="50BEE3B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49267E5B"/>
    <w:multiLevelType w:val="multilevel"/>
    <w:tmpl w:val="68B20C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4A78306D"/>
    <w:multiLevelType w:val="multilevel"/>
    <w:tmpl w:val="F8E297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4E84627A"/>
    <w:multiLevelType w:val="multilevel"/>
    <w:tmpl w:val="4ED0DA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4FC616C8"/>
    <w:multiLevelType w:val="multilevel"/>
    <w:tmpl w:val="6308C33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1" w15:restartNumberingAfterBreak="0">
    <w:nsid w:val="52AC521C"/>
    <w:multiLevelType w:val="multilevel"/>
    <w:tmpl w:val="8F02C1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53E66624"/>
    <w:multiLevelType w:val="multilevel"/>
    <w:tmpl w:val="6486BE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54267D98"/>
    <w:multiLevelType w:val="multilevel"/>
    <w:tmpl w:val="E62262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4" w15:restartNumberingAfterBreak="0">
    <w:nsid w:val="56217B8E"/>
    <w:multiLevelType w:val="multilevel"/>
    <w:tmpl w:val="9CE0DE24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5D665B42"/>
    <w:multiLevelType w:val="multilevel"/>
    <w:tmpl w:val="6B283F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31638F"/>
    <w:multiLevelType w:val="multilevel"/>
    <w:tmpl w:val="854C19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7" w15:restartNumberingAfterBreak="0">
    <w:nsid w:val="64FC6010"/>
    <w:multiLevelType w:val="multilevel"/>
    <w:tmpl w:val="0C209D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8" w15:restartNumberingAfterBreak="0">
    <w:nsid w:val="65D14B69"/>
    <w:multiLevelType w:val="multilevel"/>
    <w:tmpl w:val="64080E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DA11F4"/>
    <w:multiLevelType w:val="multilevel"/>
    <w:tmpl w:val="EB5AA2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0" w15:restartNumberingAfterBreak="0">
    <w:nsid w:val="6E835802"/>
    <w:multiLevelType w:val="multilevel"/>
    <w:tmpl w:val="1618F6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1" w15:restartNumberingAfterBreak="0">
    <w:nsid w:val="6F8A41CE"/>
    <w:multiLevelType w:val="multilevel"/>
    <w:tmpl w:val="94920A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8"/>
        <w:szCs w:val="28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2" w15:restartNumberingAfterBreak="0">
    <w:nsid w:val="71E11C22"/>
    <w:multiLevelType w:val="multilevel"/>
    <w:tmpl w:val="DA7ECB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74CC092B"/>
    <w:multiLevelType w:val="multilevel"/>
    <w:tmpl w:val="BDB2F16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4" w15:restartNumberingAfterBreak="0">
    <w:nsid w:val="7DF44E01"/>
    <w:multiLevelType w:val="multilevel"/>
    <w:tmpl w:val="86CCA0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946116215">
    <w:abstractNumId w:val="20"/>
  </w:num>
  <w:num w:numId="2" w16cid:durableId="1578438949">
    <w:abstractNumId w:val="19"/>
  </w:num>
  <w:num w:numId="3" w16cid:durableId="1519849231">
    <w:abstractNumId w:val="37"/>
  </w:num>
  <w:num w:numId="4" w16cid:durableId="242111315">
    <w:abstractNumId w:val="10"/>
  </w:num>
  <w:num w:numId="5" w16cid:durableId="342978492">
    <w:abstractNumId w:val="24"/>
  </w:num>
  <w:num w:numId="6" w16cid:durableId="2103645893">
    <w:abstractNumId w:val="42"/>
  </w:num>
  <w:num w:numId="7" w16cid:durableId="1585450386">
    <w:abstractNumId w:val="6"/>
  </w:num>
  <w:num w:numId="8" w16cid:durableId="537205518">
    <w:abstractNumId w:val="40"/>
  </w:num>
  <w:num w:numId="9" w16cid:durableId="490563097">
    <w:abstractNumId w:val="22"/>
  </w:num>
  <w:num w:numId="10" w16cid:durableId="358118089">
    <w:abstractNumId w:val="26"/>
  </w:num>
  <w:num w:numId="11" w16cid:durableId="2110546127">
    <w:abstractNumId w:val="31"/>
  </w:num>
  <w:num w:numId="12" w16cid:durableId="1631935356">
    <w:abstractNumId w:val="34"/>
  </w:num>
  <w:num w:numId="13" w16cid:durableId="902567485">
    <w:abstractNumId w:val="2"/>
  </w:num>
  <w:num w:numId="14" w16cid:durableId="1419398794">
    <w:abstractNumId w:val="35"/>
  </w:num>
  <w:num w:numId="15" w16cid:durableId="636423192">
    <w:abstractNumId w:val="18"/>
  </w:num>
  <w:num w:numId="16" w16cid:durableId="1509179637">
    <w:abstractNumId w:val="38"/>
  </w:num>
  <w:num w:numId="17" w16cid:durableId="1916623255">
    <w:abstractNumId w:val="3"/>
  </w:num>
  <w:num w:numId="18" w16cid:durableId="100073773">
    <w:abstractNumId w:val="29"/>
  </w:num>
  <w:num w:numId="19" w16cid:durableId="2072345171">
    <w:abstractNumId w:val="11"/>
  </w:num>
  <w:num w:numId="20" w16cid:durableId="498467842">
    <w:abstractNumId w:val="41"/>
  </w:num>
  <w:num w:numId="21" w16cid:durableId="238567291">
    <w:abstractNumId w:val="44"/>
  </w:num>
  <w:num w:numId="22" w16cid:durableId="310795502">
    <w:abstractNumId w:val="27"/>
  </w:num>
  <w:num w:numId="23" w16cid:durableId="1496145665">
    <w:abstractNumId w:val="32"/>
  </w:num>
  <w:num w:numId="24" w16cid:durableId="488400891">
    <w:abstractNumId w:val="14"/>
  </w:num>
  <w:num w:numId="25" w16cid:durableId="872765327">
    <w:abstractNumId w:val="4"/>
  </w:num>
  <w:num w:numId="26" w16cid:durableId="1102265589">
    <w:abstractNumId w:val="43"/>
  </w:num>
  <w:num w:numId="27" w16cid:durableId="1671643256">
    <w:abstractNumId w:val="5"/>
  </w:num>
  <w:num w:numId="28" w16cid:durableId="1817138855">
    <w:abstractNumId w:val="33"/>
  </w:num>
  <w:num w:numId="29" w16cid:durableId="922758730">
    <w:abstractNumId w:val="1"/>
  </w:num>
  <w:num w:numId="30" w16cid:durableId="2009211108">
    <w:abstractNumId w:val="12"/>
  </w:num>
  <w:num w:numId="31" w16cid:durableId="1771857406">
    <w:abstractNumId w:val="23"/>
  </w:num>
  <w:num w:numId="32" w16cid:durableId="1411656151">
    <w:abstractNumId w:val="13"/>
  </w:num>
  <w:num w:numId="33" w16cid:durableId="1577276282">
    <w:abstractNumId w:val="30"/>
  </w:num>
  <w:num w:numId="34" w16cid:durableId="2122911485">
    <w:abstractNumId w:val="17"/>
  </w:num>
  <w:num w:numId="35" w16cid:durableId="815139">
    <w:abstractNumId w:val="25"/>
  </w:num>
  <w:num w:numId="36" w16cid:durableId="777679066">
    <w:abstractNumId w:val="15"/>
  </w:num>
  <w:num w:numId="37" w16cid:durableId="1694383419">
    <w:abstractNumId w:val="16"/>
  </w:num>
  <w:num w:numId="38" w16cid:durableId="38551674">
    <w:abstractNumId w:val="36"/>
  </w:num>
  <w:num w:numId="39" w16cid:durableId="547255159">
    <w:abstractNumId w:val="9"/>
  </w:num>
  <w:num w:numId="40" w16cid:durableId="2112161439">
    <w:abstractNumId w:val="7"/>
  </w:num>
  <w:num w:numId="41" w16cid:durableId="1096638855">
    <w:abstractNumId w:val="39"/>
  </w:num>
  <w:num w:numId="42" w16cid:durableId="380595642">
    <w:abstractNumId w:val="8"/>
  </w:num>
  <w:num w:numId="43" w16cid:durableId="431517919">
    <w:abstractNumId w:val="28"/>
  </w:num>
  <w:num w:numId="44" w16cid:durableId="1695228500">
    <w:abstractNumId w:val="21"/>
  </w:num>
  <w:num w:numId="45" w16cid:durableId="4255414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4F83"/>
    <w:rsid w:val="00011D10"/>
    <w:rsid w:val="00036557"/>
    <w:rsid w:val="00180BF5"/>
    <w:rsid w:val="0025013F"/>
    <w:rsid w:val="002E3DEA"/>
    <w:rsid w:val="003B65CD"/>
    <w:rsid w:val="004B47B1"/>
    <w:rsid w:val="005F4F83"/>
    <w:rsid w:val="006733EF"/>
    <w:rsid w:val="006C327A"/>
    <w:rsid w:val="007034C0"/>
    <w:rsid w:val="0073585A"/>
    <w:rsid w:val="00785F86"/>
    <w:rsid w:val="0083435E"/>
    <w:rsid w:val="00867703"/>
    <w:rsid w:val="008F3DE1"/>
    <w:rsid w:val="008F4C84"/>
    <w:rsid w:val="0091646B"/>
    <w:rsid w:val="00994B91"/>
    <w:rsid w:val="00A33B39"/>
    <w:rsid w:val="00AB602E"/>
    <w:rsid w:val="00AC0C22"/>
    <w:rsid w:val="00CB2A1E"/>
    <w:rsid w:val="00DF637B"/>
    <w:rsid w:val="00E33BA0"/>
    <w:rsid w:val="00E44032"/>
    <w:rsid w:val="00E57B49"/>
    <w:rsid w:val="00EA7F1C"/>
    <w:rsid w:val="00EE64F2"/>
    <w:rsid w:val="00FC7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F1042D"/>
  <w15:docId w15:val="{7E55CB83-E5C4-4D24-B930-6FBA6B415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34C0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40" w:after="0"/>
      <w:outlineLvl w:val="3"/>
    </w:pPr>
    <w:rPr>
      <w:i/>
      <w:color w:val="2F549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widowControl w:val="0"/>
      <w:spacing w:before="71" w:after="0" w:line="240" w:lineRule="auto"/>
      <w:ind w:left="6374" w:right="1072"/>
      <w:jc w:val="center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7034C0"/>
    <w:rPr>
      <w:color w:val="2F5496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670</Words>
  <Characters>3823</Characters>
  <Application>Microsoft Office Word</Application>
  <DocSecurity>0</DocSecurity>
  <Lines>31</Lines>
  <Paragraphs>8</Paragraphs>
  <ScaleCrop>false</ScaleCrop>
  <Company/>
  <LinksUpToDate>false</LinksUpToDate>
  <CharactersWithSpaces>4485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Максим Кутырин</cp:lastModifiedBy>
  <cp:revision>34</cp:revision>
  <dcterms:created xsi:type="dcterms:W3CDTF">2025-04-28T10:54:00Z</dcterms:created>
  <dcterms:modified xsi:type="dcterms:W3CDTF">2025-04-28T11:10:00Z</dcterms:modified>
</cp:coreProperties>
</file>