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910C8" w14:textId="4791675D" w:rsidR="000A0CF0" w:rsidRDefault="00875B1F" w:rsidP="00DB29EB">
      <w:pPr>
        <w:jc w:val="both"/>
        <w:rPr>
          <w:b/>
          <w:bCs/>
        </w:rPr>
      </w:pPr>
      <w:r>
        <w:rPr>
          <w:b/>
          <w:bCs/>
        </w:rPr>
        <w:t>Por 05 dias, antes de levantar, pela manhã, aferir temperatura e registrar.</w:t>
      </w:r>
    </w:p>
    <w:p w14:paraId="1491E870" w14:textId="31DEB34D" w:rsidR="00875B1F" w:rsidRDefault="00875B1F" w:rsidP="00DB29EB">
      <w:pPr>
        <w:jc w:val="both"/>
        <w:rPr>
          <w:b/>
          <w:bCs/>
        </w:rPr>
      </w:pPr>
      <w:r>
        <w:rPr>
          <w:b/>
          <w:bCs/>
        </w:rPr>
        <w:t>No quinto dia, aferir e tirar uma média das temperaturas.</w:t>
      </w:r>
    </w:p>
    <w:p w14:paraId="5365F337" w14:textId="78AAD30E" w:rsidR="00875B1F" w:rsidRDefault="00875B1F" w:rsidP="00DB29EB">
      <w:pPr>
        <w:jc w:val="both"/>
        <w:rPr>
          <w:b/>
          <w:bCs/>
        </w:rPr>
      </w:pPr>
      <w:r>
        <w:rPr>
          <w:b/>
          <w:bCs/>
        </w:rPr>
        <w:t>Se o valor for menor que 36,6º, constata-se hipotireoidismo (subclínico).</w:t>
      </w:r>
    </w:p>
    <w:p w14:paraId="7797F863" w14:textId="77777777" w:rsidR="00875B1F" w:rsidRDefault="00875B1F" w:rsidP="00DB29EB">
      <w:pPr>
        <w:jc w:val="both"/>
        <w:rPr>
          <w:b/>
          <w:bCs/>
        </w:rPr>
      </w:pPr>
    </w:p>
    <w:sectPr w:rsidR="00875B1F" w:rsidSect="00DB29EB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22"/>
    <w:rsid w:val="00092781"/>
    <w:rsid w:val="000A0CF0"/>
    <w:rsid w:val="005E4949"/>
    <w:rsid w:val="00626322"/>
    <w:rsid w:val="006C3E69"/>
    <w:rsid w:val="00875B1F"/>
    <w:rsid w:val="00A358B5"/>
    <w:rsid w:val="00D267A9"/>
    <w:rsid w:val="00DB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FD39"/>
  <w15:chartTrackingRefBased/>
  <w15:docId w15:val="{6B85CD8B-5E24-4C7D-A5F3-AF1CAF08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dcterms:created xsi:type="dcterms:W3CDTF">2024-09-29T00:02:00Z</dcterms:created>
  <dcterms:modified xsi:type="dcterms:W3CDTF">2024-09-29T00:20:00Z</dcterms:modified>
</cp:coreProperties>
</file>