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42F43" w14:textId="1FE30759" w:rsidR="000A0CF0" w:rsidRPr="005C6188" w:rsidRDefault="005C6188">
      <w:pPr>
        <w:rPr>
          <w:rFonts w:ascii="Arial" w:hAnsi="Arial" w:cs="Arial"/>
        </w:rPr>
      </w:pPr>
      <w:r w:rsidRPr="005C6188">
        <w:rPr>
          <w:rFonts w:ascii="Arial" w:hAnsi="Arial" w:cs="Arial"/>
        </w:rPr>
        <w:t>PARA TOMAR IODO</w:t>
      </w:r>
    </w:p>
    <w:p w14:paraId="33A9C999" w14:textId="3CB73793" w:rsidR="005C6188" w:rsidRPr="005C6188" w:rsidRDefault="005C6188">
      <w:pPr>
        <w:rPr>
          <w:rFonts w:ascii="Arial" w:hAnsi="Arial" w:cs="Arial"/>
        </w:rPr>
      </w:pPr>
      <w:r w:rsidRPr="005C6188">
        <w:rPr>
          <w:rFonts w:ascii="Arial" w:hAnsi="Arial" w:cs="Arial"/>
        </w:rPr>
        <w:t>FAZER EXAMES:</w:t>
      </w:r>
    </w:p>
    <w:p w14:paraId="1DF8D88D" w14:textId="1E794BCB" w:rsidR="005C6188" w:rsidRDefault="005C6188">
      <w:pPr>
        <w:rPr>
          <w:rFonts w:ascii="Arial" w:hAnsi="Arial" w:cs="Arial"/>
        </w:rPr>
      </w:pPr>
      <w:r w:rsidRPr="005C6188">
        <w:rPr>
          <w:rFonts w:ascii="Arial" w:hAnsi="Arial" w:cs="Arial"/>
        </w:rPr>
        <w:t>ANTI TPO</w:t>
      </w:r>
      <w:r>
        <w:rPr>
          <w:rFonts w:ascii="Arial" w:hAnsi="Arial" w:cs="Arial"/>
        </w:rPr>
        <w:t xml:space="preserve"> (Antitiropixidase – anticorpo que ataca a tireoide)</w:t>
      </w:r>
      <w:r w:rsidRPr="005C6188">
        <w:rPr>
          <w:rFonts w:ascii="Arial" w:hAnsi="Arial" w:cs="Arial"/>
        </w:rPr>
        <w:t xml:space="preserve">: SE ESTIVER </w:t>
      </w:r>
      <w:r>
        <w:rPr>
          <w:rFonts w:ascii="Arial" w:hAnsi="Arial" w:cs="Arial"/>
        </w:rPr>
        <w:t xml:space="preserve">POSITIVO, </w:t>
      </w:r>
      <w:r w:rsidRPr="005C6188">
        <w:rPr>
          <w:rFonts w:ascii="Arial" w:hAnsi="Arial" w:cs="Arial"/>
        </w:rPr>
        <w:t>NÃO TOMAR IODO PORQUE VAI ATACAR A TIREÓIDE</w:t>
      </w:r>
    </w:p>
    <w:p w14:paraId="50E2EC22" w14:textId="3C71F321" w:rsidR="005C6188" w:rsidRDefault="005C6188">
      <w:pPr>
        <w:rPr>
          <w:rFonts w:ascii="Arial" w:hAnsi="Arial" w:cs="Arial"/>
        </w:rPr>
      </w:pPr>
      <w:r>
        <w:rPr>
          <w:rFonts w:ascii="Arial" w:hAnsi="Arial" w:cs="Arial"/>
        </w:rPr>
        <w:t>FAZER O EXAME DE IODO URINÁRIO DE 24 HORAS, VALOR IDEAL DE 250 A 300</w:t>
      </w:r>
    </w:p>
    <w:p w14:paraId="75E9749A" w14:textId="77777777" w:rsidR="005C6188" w:rsidRDefault="005C6188">
      <w:pPr>
        <w:rPr>
          <w:rFonts w:ascii="Arial" w:hAnsi="Arial" w:cs="Arial"/>
        </w:rPr>
      </w:pPr>
    </w:p>
    <w:p w14:paraId="4A63FA97" w14:textId="360DB36D" w:rsidR="005C6188" w:rsidRPr="005C6188" w:rsidRDefault="005C6188">
      <w:pPr>
        <w:rPr>
          <w:rFonts w:ascii="Arial" w:hAnsi="Arial" w:cs="Arial"/>
        </w:rPr>
      </w:pPr>
      <w:r>
        <w:rPr>
          <w:rFonts w:ascii="Arial" w:hAnsi="Arial" w:cs="Arial"/>
        </w:rPr>
        <w:t>MELHOR USAR O KELP IODINE (É UMA LAGA MARINHA RICA EM IODO – 325 MCG</w:t>
      </w:r>
    </w:p>
    <w:p w14:paraId="6BB2B147" w14:textId="77777777" w:rsidR="005C6188" w:rsidRPr="005C6188" w:rsidRDefault="005C6188">
      <w:pPr>
        <w:rPr>
          <w:rFonts w:ascii="Arial" w:hAnsi="Arial" w:cs="Arial"/>
        </w:rPr>
      </w:pPr>
    </w:p>
    <w:sectPr w:rsidR="005C6188" w:rsidRPr="005C61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188"/>
    <w:rsid w:val="00092781"/>
    <w:rsid w:val="000A0CF0"/>
    <w:rsid w:val="00307E20"/>
    <w:rsid w:val="00403A12"/>
    <w:rsid w:val="005C6188"/>
    <w:rsid w:val="005F0CEB"/>
    <w:rsid w:val="00725498"/>
    <w:rsid w:val="009E7930"/>
    <w:rsid w:val="00C10908"/>
    <w:rsid w:val="00DE2C9E"/>
    <w:rsid w:val="00FA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B41E6"/>
  <w15:chartTrackingRefBased/>
  <w15:docId w15:val="{55F5D27D-28D4-41AC-B332-D67B634F5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6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6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6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6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6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6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6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6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6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6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6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6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61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61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61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61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61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61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6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6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6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6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6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61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61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61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6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61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6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251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2</cp:revision>
  <dcterms:created xsi:type="dcterms:W3CDTF">2025-08-14T02:18:00Z</dcterms:created>
  <dcterms:modified xsi:type="dcterms:W3CDTF">2025-08-14T02:22:00Z</dcterms:modified>
</cp:coreProperties>
</file>