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316F" w14:textId="77777777" w:rsidR="006A7082" w:rsidRDefault="006A7082" w:rsidP="006A7082">
      <w:r>
        <w:t>REDUÇÃO DO CORTIZOL À NOITE – INSÔNIA</w:t>
      </w:r>
    </w:p>
    <w:p w14:paraId="59C56BC7" w14:textId="77777777" w:rsidR="006A7082" w:rsidRDefault="006A7082" w:rsidP="006A7082"/>
    <w:p w14:paraId="05C4A643" w14:textId="77777777" w:rsidR="006A7082" w:rsidRDefault="006A7082" w:rsidP="006A7082">
      <w:r w:rsidRPr="009A3FD4">
        <w:drawing>
          <wp:anchor distT="0" distB="0" distL="114300" distR="114300" simplePos="0" relativeHeight="251659264" behindDoc="1" locked="0" layoutInCell="1" allowOverlap="1" wp14:anchorId="514CA551" wp14:editId="046F0127">
            <wp:simplePos x="0" y="0"/>
            <wp:positionH relativeFrom="column">
              <wp:posOffset>-174263</wp:posOffset>
            </wp:positionH>
            <wp:positionV relativeFrom="paragraph">
              <wp:posOffset>137795</wp:posOffset>
            </wp:positionV>
            <wp:extent cx="5400040" cy="3383280"/>
            <wp:effectExtent l="0" t="0" r="0" b="7620"/>
            <wp:wrapNone/>
            <wp:docPr id="52525801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801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AFA35" w14:textId="77777777" w:rsidR="006A7082" w:rsidRDefault="006A7082" w:rsidP="006A7082"/>
    <w:p w14:paraId="5FCDA0FD" w14:textId="77777777" w:rsidR="006A7082" w:rsidRDefault="006A7082" w:rsidP="006A7082"/>
    <w:p w14:paraId="6EA5ECAA" w14:textId="77777777" w:rsidR="006A7082" w:rsidRDefault="006A7082" w:rsidP="006A7082"/>
    <w:p w14:paraId="6E751F08" w14:textId="77777777" w:rsidR="006A7082" w:rsidRDefault="006A7082" w:rsidP="006A7082"/>
    <w:p w14:paraId="1E3457B1" w14:textId="77777777" w:rsidR="006A7082" w:rsidRDefault="006A7082" w:rsidP="006A7082"/>
    <w:p w14:paraId="5914D66C" w14:textId="77777777" w:rsidR="006A7082" w:rsidRDefault="006A7082" w:rsidP="006A7082"/>
    <w:p w14:paraId="0F72E51F" w14:textId="77777777" w:rsidR="006A7082" w:rsidRDefault="006A7082" w:rsidP="006A7082"/>
    <w:p w14:paraId="45CCA1B7" w14:textId="77777777" w:rsidR="006A7082" w:rsidRDefault="006A7082" w:rsidP="006A7082"/>
    <w:p w14:paraId="5664BFF2" w14:textId="77777777" w:rsidR="006A7082" w:rsidRDefault="006A7082" w:rsidP="006A7082"/>
    <w:p w14:paraId="72249847" w14:textId="77777777" w:rsidR="006A7082" w:rsidRDefault="006A7082" w:rsidP="006A7082"/>
    <w:p w14:paraId="00F2D52E" w14:textId="77777777" w:rsidR="006A7082" w:rsidRDefault="006A7082" w:rsidP="006A7082"/>
    <w:p w14:paraId="7EE90313" w14:textId="77777777" w:rsidR="006A7082" w:rsidRDefault="006A7082" w:rsidP="006A7082"/>
    <w:p w14:paraId="4C27E70A" w14:textId="77777777" w:rsidR="006A7082" w:rsidRDefault="006A7082" w:rsidP="006A7082"/>
    <w:p w14:paraId="31D748AB" w14:textId="77777777" w:rsidR="006A7082" w:rsidRDefault="006A7082" w:rsidP="006A7082"/>
    <w:p w14:paraId="2B0BA063" w14:textId="77777777" w:rsidR="006A7082" w:rsidRDefault="006A7082" w:rsidP="006A7082"/>
    <w:p w14:paraId="7814CEC0" w14:textId="77777777" w:rsidR="006A7082" w:rsidRDefault="006A7082" w:rsidP="006A7082"/>
    <w:p w14:paraId="6D643335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82"/>
    <w:rsid w:val="00092781"/>
    <w:rsid w:val="000A0CF0"/>
    <w:rsid w:val="00394CCE"/>
    <w:rsid w:val="00403A12"/>
    <w:rsid w:val="006A708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D270B"/>
  <w15:chartTrackingRefBased/>
  <w15:docId w15:val="{84E39F87-E32A-4F47-88AA-38CA3088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082"/>
  </w:style>
  <w:style w:type="paragraph" w:styleId="Ttulo1">
    <w:name w:val="heading 1"/>
    <w:basedOn w:val="Normal"/>
    <w:next w:val="Normal"/>
    <w:link w:val="Ttulo1Char"/>
    <w:uiPriority w:val="9"/>
    <w:qFormat/>
    <w:rsid w:val="006A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7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70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7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70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7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7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70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0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70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70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49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2025-03-04T18:23:00Z</dcterms:created>
  <dcterms:modified xsi:type="dcterms:W3CDTF">2025-03-04T18:23:00Z</dcterms:modified>
</cp:coreProperties>
</file>