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8"/>
        <w:numPr>
          <w:ilvl w:val="0"/>
          <w:numId w:val="1"/>
        </w:numPr>
        <w:ind w:firstLineChars="0"/>
      </w:pPr>
      <w:r>
        <w:rPr>
          <w:rFonts w:hint="eastAsia"/>
        </w:rPr>
        <w:t>编写一个通用的unity3d的对象池类</w:t>
      </w: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numPr>
          <w:ilvl w:val="0"/>
          <w:numId w:val="1"/>
        </w:numPr>
        <w:ind w:firstLineChars="0"/>
      </w:pPr>
      <w:r>
        <w:rPr>
          <w:rFonts w:hint="eastAsia"/>
        </w:rPr>
        <w:t>请描述类似LOL中战争迷雾的解决方案，可以用文字结合代码说明</w:t>
      </w: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numPr>
          <w:ilvl w:val="0"/>
          <w:numId w:val="1"/>
        </w:numPr>
        <w:ind w:firstLineChars="0"/>
      </w:pPr>
      <w:r>
        <w:rPr>
          <w:rFonts w:hint="eastAsia"/>
        </w:rPr>
        <w:t>请用C#编写一段代码，讲下面文件中的数据全部读取出来并加以存储。</w:t>
      </w:r>
    </w:p>
    <w:p>
      <w:pPr/>
      <w:r>
        <w:t>[1]</w:t>
      </w:r>
    </w:p>
    <w:p>
      <w:pPr/>
      <w:r>
        <w:t>prefab=handsome</w:t>
      </w:r>
    </w:p>
    <w:p>
      <w:pPr/>
      <w:r>
        <w:t>scale=1</w:t>
      </w:r>
    </w:p>
    <w:p>
      <w:pPr/>
      <w:r>
        <w:t>facecameraoffset=-0.11,-1.9,1.3</w:t>
      </w:r>
    </w:p>
    <w:p>
      <w:pPr/>
      <w:r>
        <w:t>[11]</w:t>
      </w:r>
    </w:p>
    <w:p>
      <w:pPr/>
      <w:r>
        <w:t>prefab=bird</w:t>
      </w:r>
    </w:p>
    <w:p>
      <w:pPr/>
      <w:r>
        <w:t>scale=1</w:t>
      </w:r>
    </w:p>
    <w:p>
      <w:pPr/>
      <w:r>
        <w:t>facecameraoffset=-0.11,-1.9,1.3</w:t>
      </w:r>
    </w:p>
    <w:p>
      <w:pPr/>
      <w:r>
        <w:t>[51]</w:t>
      </w:r>
    </w:p>
    <w:p>
      <w:pPr/>
      <w:r>
        <w:t>prefab=m0001</w:t>
      </w:r>
    </w:p>
    <w:p>
      <w:pPr/>
      <w:r>
        <w:t>scale=1</w:t>
      </w:r>
    </w:p>
    <w:p>
      <w:pPr/>
      <w:r>
        <w:t>facecameraoffset=-0.11,-1.9,1.3</w:t>
      </w:r>
    </w:p>
    <w:p>
      <w:pPr/>
    </w:p>
    <w:p>
      <w:pPr/>
    </w:p>
    <w:p>
      <w:pPr/>
    </w:p>
    <w:p>
      <w:pPr/>
    </w:p>
    <w:p>
      <w:pPr/>
    </w:p>
    <w:p>
      <w:pPr/>
    </w:p>
    <w:p>
      <w:pPr/>
    </w:p>
    <w:p>
      <w:pPr/>
    </w:p>
    <w:p>
      <w:pPr/>
    </w:p>
    <w:p>
      <w:pPr/>
    </w:p>
    <w:p>
      <w:pPr/>
    </w:p>
    <w:p>
      <w:pPr/>
    </w:p>
    <w:p>
      <w:pPr/>
      <w:bookmarkStart w:id="0" w:name="_GoBack"/>
      <w:bookmarkEnd w:id="0"/>
    </w:p>
    <w:p>
      <w:pPr/>
    </w:p>
    <w:p>
      <w:pPr/>
    </w:p>
    <w:p>
      <w:pPr/>
    </w:p>
    <w:p>
      <w:pPr>
        <w:pStyle w:val="8"/>
        <w:numPr>
          <w:ilvl w:val="0"/>
          <w:numId w:val="1"/>
        </w:numPr>
        <w:ind w:firstLineChars="0"/>
      </w:pPr>
      <w:r>
        <w:rPr>
          <w:rFonts w:hint="eastAsia"/>
        </w:rPr>
        <w:t>请描述unity3d项目开发过程中多人针对同一场景进行编辑时的冲突问题的解决思路</w:t>
      </w: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numPr>
          <w:ilvl w:val="0"/>
          <w:numId w:val="1"/>
        </w:numPr>
        <w:ind w:firstLineChars="0"/>
      </w:pPr>
      <w:r>
        <w:rPr>
          <w:rFonts w:hint="eastAsia"/>
        </w:rPr>
        <w:t>请描述C#的委托，并以unity3d项目中的应用情景进行举例说明</w:t>
      </w: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widowControl w:val="0"/>
        <w:numPr>
          <w:numId w:val="0"/>
        </w:numPr>
        <w:jc w:val="both"/>
        <w:rPr>
          <w:rFonts w:hint="eastAsia"/>
        </w:rPr>
      </w:pPr>
    </w:p>
    <w:p>
      <w:pPr>
        <w:pStyle w:val="8"/>
        <w:numPr>
          <w:ilvl w:val="0"/>
          <w:numId w:val="1"/>
        </w:numPr>
        <w:ind w:firstLineChars="0"/>
      </w:pPr>
      <w:r>
        <w:rPr>
          <w:rFonts w:hint="eastAsia"/>
        </w:rPr>
        <w:t>请从综合的角度（程序、美术、设计）说明如何提高动作游戏的“打击感”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1735195">
    <w:nsid w:val="16283A9B"/>
    <w:multiLevelType w:val="multilevel"/>
    <w:tmpl w:val="16283A9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71735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14F69"/>
    <w:rsid w:val="00514F69"/>
    <w:rsid w:val="00710130"/>
    <w:rsid w:val="00CC6D7E"/>
    <w:rsid w:val="76474B5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54</Words>
  <Characters>313</Characters>
  <Lines>2</Lines>
  <Paragraphs>1</Paragraphs>
  <TotalTime>0</TotalTime>
  <ScaleCrop>false</ScaleCrop>
  <LinksUpToDate>false</LinksUpToDate>
  <CharactersWithSpaces>366</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2016-03-28T10:33:00Z</dcterms:created>
  <dc:creator>Windows 用户</dc:creator>
  <cp:lastModifiedBy>Administrator</cp:lastModifiedBy>
  <cp:lastPrinted>2016-05-25T01:59:55Z</cp:lastPrinted>
  <dcterms:modified xsi:type="dcterms:W3CDTF">2016-05-25T03:01:27Z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