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07E54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Module 1 - Nguyen Tuan Kiet</w:t>
      </w:r>
    </w:p>
    <w:p w14:paraId="16888774">
      <w:pPr>
        <w:rPr>
          <w:rFonts w:hint="default" w:ascii="Times New Roman" w:hAnsi="Times New Roman" w:cs="Times New Roman"/>
          <w:b/>
          <w:bCs/>
          <w:i/>
          <w:iCs/>
          <w:sz w:val="36"/>
          <w:szCs w:val="36"/>
          <w:lang w:val="en-US"/>
        </w:rPr>
      </w:pPr>
      <w:r>
        <w:rPr>
          <w:rFonts w:hint="default" w:ascii="Times New Roman" w:hAnsi="Times New Roman" w:cs="Times New Roman"/>
          <w:b/>
          <w:bCs/>
          <w:i/>
          <w:iCs/>
          <w:sz w:val="36"/>
          <w:szCs w:val="36"/>
          <w:lang w:val="en-US"/>
        </w:rPr>
        <w:t>Cards data:</w:t>
      </w:r>
    </w:p>
    <w:p w14:paraId="31524D06">
      <w:pPr>
        <w:rPr>
          <w:rFonts w:hint="default" w:ascii="Times New Roman" w:hAnsi="Times New Roman" w:cs="Times New Roman"/>
          <w:b/>
          <w:bCs/>
          <w:i/>
          <w:iCs/>
          <w:sz w:val="32"/>
          <w:szCs w:val="32"/>
          <w:lang w:val="en-US"/>
        </w:rPr>
      </w:pPr>
      <w:r>
        <w:rPr>
          <w:rFonts w:hint="default" w:ascii="Times New Roman" w:hAnsi="Times New Roman" w:cs="Times New Roman"/>
          <w:b/>
          <w:bCs/>
          <w:i/>
          <w:iCs/>
          <w:sz w:val="32"/>
          <w:szCs w:val="32"/>
          <w:lang w:val="en-US"/>
        </w:rPr>
        <w:t xml:space="preserve">1/ </w:t>
      </w:r>
      <w:r>
        <w:rPr>
          <w:rFonts w:hint="default" w:ascii="Times New Roman" w:hAnsi="Times New Roman"/>
          <w:b/>
          <w:bCs/>
          <w:i/>
          <w:iCs/>
          <w:sz w:val="32"/>
          <w:szCs w:val="32"/>
          <w:lang w:val="en-US"/>
        </w:rPr>
        <w:t>Phân tích Đặc điểm và Phân bổ Thẻ</w:t>
      </w:r>
    </w:p>
    <w:p w14:paraId="099FC39C">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Phân bố cơ bản:</w:t>
      </w:r>
    </w:p>
    <w:p w14:paraId="4FCAC86C">
      <w:pPr>
        <w:rPr>
          <w:rFonts w:hint="default" w:ascii="Times New Roman" w:hAnsi="Times New Roman"/>
          <w:sz w:val="24"/>
          <w:szCs w:val="24"/>
          <w:lang w:val="en-US"/>
        </w:rPr>
      </w:pPr>
      <w:r>
        <w:rPr>
          <w:rFonts w:hint="default" w:ascii="Times New Roman" w:hAnsi="Times New Roman"/>
          <w:sz w:val="24"/>
          <w:szCs w:val="24"/>
          <w:lang w:val="en-US"/>
        </w:rPr>
        <w:t>1/Thương hiệu thẻ (card_brand) nào là phổ biến nhất? Tỷ lệ phân bổ giữa các thương hiệu (Visa, Mastercard, Amex, v.v.) là bao nhiêu?</w:t>
      </w:r>
    </w:p>
    <w:p w14:paraId="4BF489C6">
      <w:pPr>
        <w:rPr>
          <w:rFonts w:hint="default" w:ascii="Times New Roman" w:hAnsi="Times New Roman"/>
          <w:sz w:val="24"/>
          <w:szCs w:val="24"/>
          <w:lang w:val="en-US"/>
        </w:rPr>
      </w:pPr>
      <w:r>
        <w:rPr>
          <w:rFonts w:hint="default" w:ascii="Times New Roman" w:hAnsi="Times New Roman"/>
          <w:sz w:val="24"/>
          <w:szCs w:val="24"/>
          <w:lang w:val="en-US"/>
        </w:rPr>
        <w:t>2/Tỷ lệ thẻ Ghi nợ (debit) so với thẻ Tín dụng (credit) là bao nhiêu?</w:t>
      </w:r>
    </w:p>
    <w:p w14:paraId="130E33B1">
      <w:pPr>
        <w:rPr>
          <w:rFonts w:hint="default" w:ascii="Times New Roman" w:hAnsi="Times New Roman"/>
          <w:sz w:val="24"/>
          <w:szCs w:val="24"/>
          <w:lang w:val="en-US"/>
        </w:rPr>
      </w:pPr>
      <w:r>
        <w:rPr>
          <w:rFonts w:hint="default" w:ascii="Times New Roman" w:hAnsi="Times New Roman"/>
          <w:sz w:val="24"/>
          <w:szCs w:val="24"/>
          <w:lang w:val="en-US"/>
        </w:rPr>
        <w:t>3/Tỷ lệ thẻ có chip (has_chip = yes) so với thẻ không có chip (has_chip = no) là bao nhiêu? (Điều này có thể liên quan đến công nghệ bảo mật cũ/mới).</w:t>
      </w:r>
    </w:p>
    <w:p w14:paraId="16780198">
      <w:pPr>
        <w:rPr>
          <w:rFonts w:hint="default" w:ascii="Times New Roman" w:hAnsi="Times New Roman"/>
          <w:b/>
          <w:bCs/>
          <w:sz w:val="24"/>
          <w:szCs w:val="24"/>
          <w:lang w:val="en-US"/>
        </w:rPr>
      </w:pPr>
      <w:r>
        <w:rPr>
          <w:rFonts w:hint="default" w:ascii="Times New Roman" w:hAnsi="Times New Roman"/>
          <w:b/>
          <w:bCs/>
          <w:sz w:val="24"/>
          <w:szCs w:val="24"/>
          <w:lang w:val="en-US"/>
        </w:rPr>
        <w:t>Số lượng thẻ/Khách hàng:</w:t>
      </w:r>
    </w:p>
    <w:p w14:paraId="0AD9526E">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Có bao nhiêu khách hàng duy nhất (client_id)?</w:t>
      </w:r>
    </w:p>
    <w:p w14:paraId="1114B875">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Số lượng thẻ trung bình/tối đa/tối thiểu mà một khách hàng đang sở hữu (num_cards_issued) là bao nhiêu?</w:t>
      </w:r>
    </w:p>
    <w:p w14:paraId="54B932AC">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Thời hạn/Tính bảo mật:</w:t>
      </w:r>
    </w:p>
    <w:p w14:paraId="78C4BDD8">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Thời hạn thẻ (expires_day) phân bổ như thế nào? Có bao nhiêu thẻ sẽ hết hạn trong 3/6/12 tháng tới? (Đây là một chỉ số quan trọng cho hoạt động gia hạn).</w:t>
      </w:r>
    </w:p>
    <w:p w14:paraId="680F6132">
      <w:pPr>
        <w:rPr>
          <w:rFonts w:hint="default" w:ascii="Times New Roman" w:hAnsi="Times New Roman"/>
          <w:b/>
          <w:bCs/>
          <w:i/>
          <w:iCs/>
          <w:sz w:val="32"/>
          <w:szCs w:val="32"/>
          <w:u w:val="none"/>
          <w:lang w:val="en-US"/>
        </w:rPr>
      </w:pPr>
      <w:r>
        <w:rPr>
          <w:rFonts w:hint="default" w:ascii="Times New Roman" w:hAnsi="Times New Roman"/>
          <w:b/>
          <w:bCs/>
          <w:i/>
          <w:iCs/>
          <w:sz w:val="32"/>
          <w:szCs w:val="32"/>
          <w:u w:val="none"/>
          <w:lang w:val="en-US"/>
        </w:rPr>
        <w:t>2/Phân tích Hành vi Khách hàng và Mối quan hệ</w:t>
      </w:r>
    </w:p>
    <w:p w14:paraId="2C7B6487">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Thời gian sử dụng:</w:t>
      </w:r>
    </w:p>
    <w:p w14:paraId="2E3011E0">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Khách hàng mở tài khoản (acct_open_date) trong thời gian nào là nhiều nhất? Có sự gia tăng/giảm số lượng tài khoản mở qua các năm không?</w:t>
      </w:r>
    </w:p>
    <w:p w14:paraId="1436F5F8">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Thời gian trung bình kể từ khi tài khoản được mở đến nay là bao lâu? (Độ "trung thành" của khách hàng).</w:t>
      </w:r>
    </w:p>
    <w:p w14:paraId="086EF079">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Thay đổi PIN:</w:t>
      </w:r>
    </w:p>
    <w:p w14:paraId="30E6A35B">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Khoảng thời gian trung bình giữa lần thay đổi PIN cuối cùng (year_pin_last_changed) là bao lâu?</w:t>
      </w:r>
    </w:p>
    <w:p w14:paraId="455CB881">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Có mối tương quan nào giữa thời gian thay đổi PIN (ví dụ: lâu không thay PIN) với loại thẻ (card_type) hoặc loại chip (has_chip) không? (Đây có thể là chỉ số về ý thức bảo mật).</w:t>
      </w:r>
    </w:p>
    <w:p w14:paraId="4142B4AE">
      <w:pPr>
        <w:rPr>
          <w:rFonts w:hint="default" w:ascii="Times New Roman" w:hAnsi="Times New Roman"/>
          <w:b/>
          <w:bCs/>
          <w:i/>
          <w:iCs/>
          <w:sz w:val="32"/>
          <w:szCs w:val="32"/>
          <w:u w:val="none"/>
          <w:lang w:val="en-US"/>
        </w:rPr>
      </w:pPr>
      <w:r>
        <w:rPr>
          <w:rFonts w:hint="default" w:ascii="Times New Roman" w:hAnsi="Times New Roman"/>
          <w:b/>
          <w:bCs/>
          <w:i/>
          <w:iCs/>
          <w:sz w:val="32"/>
          <w:szCs w:val="32"/>
          <w:u w:val="none"/>
          <w:lang w:val="en-US"/>
        </w:rPr>
        <w:t>3/ Phân tích Rủi ro và Hiệu suất Tín dụng (Chỉ áp dụng cho thẻ Credit)</w:t>
      </w:r>
    </w:p>
    <w:p w14:paraId="659E08C3">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Giới hạn Tín dụng:</w:t>
      </w:r>
    </w:p>
    <w:p w14:paraId="3235A0F1">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Giới hạn tín dụng trung bình/trung vị (credit_limit) là bao nhiêu?</w:t>
      </w:r>
    </w:p>
    <w:p w14:paraId="1007E5A2">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Giới hạn tín dụng phân bổ như thế nào (ví dụ: nhiều người có giới hạn thấp, trung bình hay cao)?</w:t>
      </w:r>
    </w:p>
    <w:p w14:paraId="6B61AAFE">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Có sự khác biệt đáng kể về giới hạn tín dụng giữa các thương hiệu thẻ (card_brand) không?</w:t>
      </w:r>
    </w:p>
    <w:p w14:paraId="10A6CCE5">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Mối quan hệ Loại thẻ - Giới hạn:</w:t>
      </w:r>
    </w:p>
    <w:p w14:paraId="637BEF46">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Thẻ tín dụng (credit) có giới hạn tín dụng trung bình cao hơn thẻ ghi nợ (nếu credit_limit được điền cho cả hai loại) là bao nhiêu?</w:t>
      </w:r>
    </w:p>
    <w:p w14:paraId="0EF6EB44">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Dấu hiệu Rủi ro tiềm ẩn (kết hợp với dữ liệu giao dịch nếu có):</w:t>
      </w:r>
    </w:p>
    <w:p w14:paraId="7D8B5CD1">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Liệu những khách hàng có số lượng thẻ cao (num_cards_issued) có xu hướng được cấp giới hạn tín dụng cao hơn không?</w:t>
      </w:r>
    </w:p>
    <w:p w14:paraId="40591F4D">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Thẻ không có chip (has_chip = no) có xu hướng có credit_limit thấp hơn/cao hơn so với thẻ có chip không?</w:t>
      </w:r>
    </w:p>
    <w:p w14:paraId="7C526104">
      <w:pPr>
        <w:rPr>
          <w:rFonts w:hint="default" w:ascii="Times New Roman" w:hAnsi="Times New Roman"/>
          <w:b/>
          <w:bCs/>
          <w:i/>
          <w:iCs/>
          <w:sz w:val="32"/>
          <w:szCs w:val="32"/>
          <w:u w:val="none"/>
          <w:lang w:val="en-US"/>
        </w:rPr>
      </w:pPr>
      <w:r>
        <w:rPr>
          <w:rFonts w:hint="default" w:ascii="Times New Roman" w:hAnsi="Times New Roman"/>
          <w:b/>
          <w:bCs/>
          <w:i/>
          <w:iCs/>
          <w:sz w:val="32"/>
          <w:szCs w:val="32"/>
          <w:u w:val="none"/>
          <w:lang w:val="en-US"/>
        </w:rPr>
        <w:t>4/Phân tích Chuyên sâu (Phân khúc)</w:t>
      </w:r>
    </w:p>
    <w:p w14:paraId="2DF48A73">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Phân khúc Khách hàng Giá trị:</w:t>
      </w:r>
    </w:p>
    <w:p w14:paraId="75C723CB">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Khách hàng nào có nhiều thẻ nhất (num_cards_issued) và họ thường sở hữu loại thẻ nào (Tín dụng/Ghi nợ, Thương hiệu nào)?</w:t>
      </w:r>
    </w:p>
    <w:p w14:paraId="3C3ECA25">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Sự kết hợp Thẻ-Bảo mật-Tín dụng:</w:t>
      </w:r>
    </w:p>
    <w:p w14:paraId="7EDBA39B">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Thẻ tín dụng Visa có chip (has_chip = yes) có credit_limit trung bình là bao nhiêu, so với thẻ tín dụng Mastercard không có chip (has_chip = no)?</w:t>
      </w:r>
    </w:p>
    <w:p w14:paraId="7D7F75D5">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Nhận diện Rủi ro Hết hạn/Lỗi thời:</w:t>
      </w:r>
    </w:p>
    <w:p w14:paraId="401C6D60">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Bao nhiêu phần trăm thẻ sắp hết hạn (expires_day) là thẻ không có chip (has_chip = no)? (Đây có thể là mục tiêu ưu tiên để thay thế).</w:t>
      </w:r>
    </w:p>
    <w:p w14:paraId="19B84F92">
      <w:pPr>
        <w:rPr>
          <w:rFonts w:hint="default" w:ascii="Times New Roman" w:hAnsi="Times New Roman"/>
          <w:b/>
          <w:bCs/>
          <w:i w:val="0"/>
          <w:iCs w:val="0"/>
          <w:sz w:val="40"/>
          <w:szCs w:val="40"/>
          <w:u w:val="none"/>
          <w:lang w:val="en-US"/>
        </w:rPr>
      </w:pPr>
      <w:r>
        <w:rPr>
          <w:rFonts w:hint="default" w:ascii="Times New Roman" w:hAnsi="Times New Roman"/>
          <w:b/>
          <w:bCs/>
          <w:i w:val="0"/>
          <w:iCs w:val="0"/>
          <w:sz w:val="40"/>
          <w:szCs w:val="40"/>
          <w:u w:val="none"/>
          <w:lang w:val="en-US"/>
        </w:rPr>
        <w:t>MCC data</w:t>
      </w:r>
    </w:p>
    <w:p w14:paraId="19BEE68F">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Có mã MCC nào bị trùng lặp (duplicate mcc_code) không? (Mỗi mã MCC phải là duy nhất).</w:t>
      </w:r>
    </w:p>
    <w:p w14:paraId="1DDE06CB">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Có mã MCC nào bị thiếu/rỗng (NULL) không?</w:t>
      </w:r>
    </w:p>
    <w:p w14:paraId="2681EDFE">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Có tên danh mục (merchant_category) nào bị thiếu/rỗng không?</w:t>
      </w:r>
    </w:p>
    <w:p w14:paraId="372ECD61">
      <w:pPr>
        <w:rPr>
          <w:rFonts w:hint="default" w:ascii="Times New Roman" w:hAnsi="Times New Roman"/>
          <w:b/>
          <w:bCs/>
          <w:i w:val="0"/>
          <w:iCs w:val="0"/>
          <w:sz w:val="40"/>
          <w:szCs w:val="40"/>
          <w:u w:val="none"/>
          <w:lang w:val="en-US"/>
        </w:rPr>
      </w:pPr>
      <w:r>
        <w:rPr>
          <w:rFonts w:hint="default" w:ascii="Times New Roman" w:hAnsi="Times New Roman"/>
          <w:b/>
          <w:bCs/>
          <w:i w:val="0"/>
          <w:iCs w:val="0"/>
          <w:sz w:val="40"/>
          <w:szCs w:val="40"/>
          <w:u w:val="none"/>
          <w:lang w:val="en-US"/>
        </w:rPr>
        <w:t>Transaction data</w:t>
      </w:r>
    </w:p>
    <w:p w14:paraId="2B4DE593">
      <w:pPr>
        <w:rPr>
          <w:rFonts w:hint="default" w:ascii="Times New Roman" w:hAnsi="Times New Roman"/>
          <w:b/>
          <w:bCs/>
          <w:i/>
          <w:iCs/>
          <w:sz w:val="32"/>
          <w:szCs w:val="32"/>
          <w:u w:val="none"/>
          <w:lang w:val="en-US"/>
        </w:rPr>
      </w:pPr>
      <w:r>
        <w:rPr>
          <w:rFonts w:hint="default" w:ascii="Times New Roman" w:hAnsi="Times New Roman"/>
          <w:b/>
          <w:bCs/>
          <w:i/>
          <w:iCs/>
          <w:sz w:val="32"/>
          <w:szCs w:val="32"/>
          <w:u w:val="none"/>
          <w:lang w:val="en-US"/>
        </w:rPr>
        <w:t>📈 1. Phân tích Xu hướng Giao dịch và Giá trị</w:t>
      </w:r>
    </w:p>
    <w:p w14:paraId="0E1D6988">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Các câu hỏi này giúp bạn hiểu về quy mô, tần suất và sự biến động của dòng tiền.</w:t>
      </w:r>
    </w:p>
    <w:p w14:paraId="74C10571">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Tổng quan:</w:t>
      </w:r>
    </w:p>
    <w:p w14:paraId="347B952C">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Tổng giá trị giao dịch (amount) là bao nhiêu? (Cần phân biệt rõ tổng giá trị nhận vào (+) và tổng giá trị chi ra (-)).</w:t>
      </w:r>
    </w:p>
    <w:p w14:paraId="46BB2AFE">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Số lượng giao dịch trung bình/trung vị hàng ngày/hàng tháng là bao nhiêu?</w:t>
      </w:r>
    </w:p>
    <w:p w14:paraId="6D937C61">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Xu hướng Thời gian (Time Series):</w:t>
      </w:r>
    </w:p>
    <w:p w14:paraId="45A36510">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Giá trị và số lượng giao dịch thay đổi theo thời gian như thế nào (theo ngày, tuần, tháng)? Có các đỉnh điểm vào ngày lễ, cuối tuần, hoặc cuối tháng không?</w:t>
      </w:r>
    </w:p>
    <w:p w14:paraId="309DE1E7">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Khoảng thời gian (time lag) trung bình giữa các giao dịch của một client_id là bao lâu?</w:t>
      </w:r>
    </w:p>
    <w:p w14:paraId="05A9F6EC">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Phân bổ Giá trị:</w:t>
      </w:r>
    </w:p>
    <w:p w14:paraId="6B0F40CD">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Phân bổ của giá trị giao dịch (amount) như thế nào? (Nhiều giao dịch nhỏ, hay ít giao dịch lớn?). Cần kiểm tra các giá trị ngoại lai (outliers) cực lớn hoặc cực nhỏ.</w:t>
      </w:r>
    </w:p>
    <w:p w14:paraId="2E3C1FCE">
      <w:pPr>
        <w:rPr>
          <w:rFonts w:hint="default" w:ascii="Times New Roman" w:hAnsi="Times New Roman"/>
          <w:b/>
          <w:bCs/>
          <w:i/>
          <w:iCs/>
          <w:sz w:val="32"/>
          <w:szCs w:val="32"/>
          <w:u w:val="none"/>
          <w:lang w:val="en-US"/>
        </w:rPr>
      </w:pPr>
      <w:r>
        <w:rPr>
          <w:rFonts w:hint="default" w:ascii="Times New Roman" w:hAnsi="Times New Roman"/>
          <w:b/>
          <w:bCs/>
          <w:i/>
          <w:iCs/>
          <w:sz w:val="32"/>
          <w:szCs w:val="32"/>
          <w:u w:val="none"/>
          <w:lang w:val="en-US"/>
        </w:rPr>
        <w:t>🔒 2. Phân tích Bảo mật và Rủi ro (Errors &amp; Use Chip)</w:t>
      </w:r>
    </w:p>
    <w:p w14:paraId="4869C0A0">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Các câu hỏi này tập trung vào tính bảo mật và sự cố giao dịch.</w:t>
      </w:r>
    </w:p>
    <w:p w14:paraId="365EC036">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Lỗi Giao dịch (Errors):</w:t>
      </w:r>
    </w:p>
    <w:p w14:paraId="1CAB49FF">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Tỷ lệ giao dịch lỗi (errors) là bao nhiêu trên tổng số giao dịch?</w:t>
      </w:r>
    </w:p>
    <w:p w14:paraId="4F63E2E5">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Loại lỗi nào là phổ biến nhất?</w:t>
      </w:r>
    </w:p>
    <w:p w14:paraId="2168BC5E">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Có mối liên hệ nào giữa lỗi giao dịch với loại hình giao dịch (use_chip) không? (Ví dụ: giao dịch online có lỗi nhiều hơn quẹt thẻ?).</w:t>
      </w:r>
    </w:p>
    <w:p w14:paraId="07271DA0">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Loại hình Giao dịch:</w:t>
      </w:r>
    </w:p>
    <w:p w14:paraId="479253FC">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Tỷ lệ phân bổ giữa các loại hình giao dịch (use_chip: quẹt thẻ, online, dùng chip) là bao nhiêu?</w:t>
      </w:r>
    </w:p>
    <w:p w14:paraId="5BDAEB25">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Giá trị giao dịch trung bình của mỗi loại hình là bao nhiêu?</w:t>
      </w:r>
    </w:p>
    <w:p w14:paraId="58BE88BB">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Thẻ không có chip (card_id liên kết với thẻ không chip từ bảng Cards) có xu hướng thực hiện giao dịch online hay quẹt thẻ nhiều hơn?</w:t>
      </w:r>
    </w:p>
    <w:p w14:paraId="5DDCE62C">
      <w:pPr>
        <w:rPr>
          <w:rFonts w:hint="default" w:ascii="Times New Roman" w:hAnsi="Times New Roman"/>
          <w:b/>
          <w:bCs/>
          <w:i/>
          <w:iCs/>
          <w:sz w:val="32"/>
          <w:szCs w:val="32"/>
          <w:u w:val="none"/>
          <w:lang w:val="en-US"/>
        </w:rPr>
      </w:pPr>
      <w:r>
        <w:rPr>
          <w:rFonts w:hint="default" w:ascii="Times New Roman" w:hAnsi="Times New Roman"/>
          <w:b/>
          <w:bCs/>
          <w:i/>
          <w:iCs/>
          <w:sz w:val="32"/>
          <w:szCs w:val="32"/>
          <w:u w:val="none"/>
          <w:lang w:val="en-US"/>
        </w:rPr>
        <w:t>📍 3. Phân tích Hành vi Tiêu dùng và Địa lý</w:t>
      </w:r>
    </w:p>
    <w:p w14:paraId="64A8B582">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Các câu hỏi này giúp bạn hiểu khách hàng đang tiêu tiền vào đâu và ở đâu.</w:t>
      </w:r>
    </w:p>
    <w:p w14:paraId="2D487584">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Phân loại Merchant (Sử dụng MCC):</w:t>
      </w:r>
    </w:p>
    <w:p w14:paraId="396BCC77">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Các mã MCC (mcc) nào chiếm tỷ lệ lớn nhất về số lượng giao dịch và tổng giá trị?</w:t>
      </w:r>
    </w:p>
    <w:p w14:paraId="059037AA">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Khách hàng chi tiêu nhiều nhất cho nhóm ngành nào (kết hợp với bảng Merchant Category)?</w:t>
      </w:r>
    </w:p>
    <w:p w14:paraId="4DA1A37B">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Phân tích Địa lý:</w:t>
      </w:r>
    </w:p>
    <w:p w14:paraId="02C4468F">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Các merchant_city và merchant_state nào có số lượng hoặc giá trị giao dịch cao nhất?</w:t>
      </w:r>
    </w:p>
    <w:p w14:paraId="45BB1D35">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Có mô hình nào cho thấy khách hàng thường xuyên giao dịch ở những merchant_city xa so với nơi sinh sống của họ không? (Dấu hiệu du lịch hoặc rủi ro).</w:t>
      </w:r>
    </w:p>
    <w:p w14:paraId="09E9D619">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Có sự khác biệt nào về loại MCC phổ biến giữa các bang/thành phố (merchant_state/city) không?</w:t>
      </w:r>
    </w:p>
    <w:p w14:paraId="7724B444">
      <w:pPr>
        <w:rPr>
          <w:rFonts w:hint="default" w:ascii="Times New Roman" w:hAnsi="Times New Roman"/>
          <w:b/>
          <w:bCs/>
          <w:i/>
          <w:iCs/>
          <w:sz w:val="32"/>
          <w:szCs w:val="32"/>
          <w:u w:val="none"/>
          <w:lang w:val="en-US"/>
        </w:rPr>
      </w:pPr>
      <w:r>
        <w:rPr>
          <w:rFonts w:hint="default" w:ascii="Times New Roman" w:hAnsi="Times New Roman"/>
          <w:b/>
          <w:bCs/>
          <w:i/>
          <w:iCs/>
          <w:sz w:val="32"/>
          <w:szCs w:val="32"/>
          <w:u w:val="none"/>
          <w:lang w:val="en-US"/>
        </w:rPr>
        <w:t>👤 4. Phân tích Khách hàng (Client &amp; Card)</w:t>
      </w:r>
    </w:p>
    <w:p w14:paraId="42397A1B">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Các câu hỏi này tập trung vào hành vi chi tiêu của từng đối tượng.</w:t>
      </w:r>
    </w:p>
    <w:p w14:paraId="1BDFA0C7">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Phân khúc Khách hàng:</w:t>
      </w:r>
    </w:p>
    <w:p w14:paraId="32C2E6FA">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Khách hàng (client_id) nào có tần suất giao dịch cao nhất?</w:t>
      </w:r>
    </w:p>
    <w:p w14:paraId="1E3A0E46">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Khách hàng nào có tổng giá trị chi tiêu (-) cao nhất? (Đây là những khách hàng giá trị cao).</w:t>
      </w:r>
    </w:p>
    <w:p w14:paraId="3E702328">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Có sự khác biệt nào về hành vi chi tiêu (MCC phổ biến, giá trị trung bình) giữa các nhóm khách hàng sở hữu thẻ Debit và thẻ Credit (cần kết hợp với bảng Cards)?</w:t>
      </w:r>
    </w:p>
    <w:p w14:paraId="33A15B80">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Sử dụng Thẻ:</w:t>
      </w:r>
    </w:p>
    <w:p w14:paraId="2D97A838">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Thẻ (card_id) nào có tần suất hoặc giá trị giao dịch cao nhất?</w:t>
      </w:r>
    </w:p>
    <w:p w14:paraId="03446F9D">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Mỗi khách hàng trung bình sử dụng bao nhiêu thẻ (card_id) để thực hiện giao dịch?</w:t>
      </w:r>
    </w:p>
    <w:p w14:paraId="2044F342">
      <w:pPr>
        <w:rPr>
          <w:rFonts w:hint="default" w:ascii="Times New Roman" w:hAnsi="Times New Roman"/>
          <w:b/>
          <w:bCs/>
          <w:i/>
          <w:iCs/>
          <w:sz w:val="32"/>
          <w:szCs w:val="32"/>
          <w:u w:val="none"/>
          <w:lang w:val="en-US"/>
        </w:rPr>
      </w:pPr>
      <w:r>
        <w:rPr>
          <w:rFonts w:hint="default" w:ascii="Times New Roman" w:hAnsi="Times New Roman"/>
          <w:b/>
          <w:bCs/>
          <w:i/>
          <w:iCs/>
          <w:sz w:val="32"/>
          <w:szCs w:val="32"/>
          <w:u w:val="none"/>
          <w:lang w:val="en-US"/>
        </w:rPr>
        <w:t>🚨 5. Phân tích Phát hiện Gian lận (Fraud Detection)</w:t>
      </w:r>
    </w:p>
    <w:p w14:paraId="4987E62C">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Các câu hỏi này là nền tảng cho việc xây dựng mô hình phát hiện gian lận.</w:t>
      </w:r>
    </w:p>
    <w:p w14:paraId="769A0D54">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Giao dịch Rất Lớn/Bất thường:</w:t>
      </w:r>
    </w:p>
    <w:p w14:paraId="250815BF">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Các giao dịch có giá trị cực lớn (outliers) thường xảy ra ở loại MCC nào, loại hình giao dịch (use_chip) nào, và ở bang/thành phố nào?</w:t>
      </w:r>
    </w:p>
    <w:p w14:paraId="189848BD">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Giao dịch Liên tiếp:</w:t>
      </w:r>
    </w:p>
    <w:p w14:paraId="69CD1F28">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Liệt kê các trường hợp một card_id thực hiện nhiều giao dịch liên tiếp trong thời gian ngắn ở các merchant_city hoặc merchant_state khác nhau. (Dấu hiệu gian lận).</w:t>
      </w:r>
    </w:p>
    <w:p w14:paraId="3D708333">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Kiểm tra các giao dịch bị lỗi (errors) có xảy ra ngay trước hoặc sau một giao dịch thành công có giá trị cao không?</w:t>
      </w:r>
    </w:p>
    <w:p w14:paraId="0BE782AD">
      <w:pPr>
        <w:rPr>
          <w:rFonts w:hint="default" w:ascii="Times New Roman" w:hAnsi="Times New Roman"/>
          <w:b/>
          <w:bCs/>
          <w:i w:val="0"/>
          <w:iCs w:val="0"/>
          <w:sz w:val="40"/>
          <w:szCs w:val="40"/>
          <w:u w:val="none"/>
          <w:lang w:val="en-US"/>
        </w:rPr>
      </w:pPr>
      <w:r>
        <w:rPr>
          <w:rFonts w:hint="default" w:ascii="Times New Roman" w:hAnsi="Times New Roman"/>
          <w:b/>
          <w:bCs/>
          <w:i w:val="0"/>
          <w:iCs w:val="0"/>
          <w:sz w:val="40"/>
          <w:szCs w:val="40"/>
          <w:u w:val="none"/>
          <w:lang w:val="en-US"/>
        </w:rPr>
        <w:t>User data</w:t>
      </w:r>
    </w:p>
    <w:p w14:paraId="28F1E6F7">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 1. Phân tích Sức khỏe Tài chính &amp; Rủi ro (Financial Health &amp; Risk)</w:t>
      </w:r>
    </w:p>
    <w:p w14:paraId="76781A09">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Đây là nhóm câu hỏi quan trọng nhất, dùng để đánh giá khả năng thanh toán và mức độ rủi ro.</w:t>
      </w:r>
    </w:p>
    <w:p w14:paraId="18E065EB">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Tổng quan Thu nhập &amp; Nợ:</w:t>
      </w:r>
    </w:p>
    <w:p w14:paraId="677DD94F">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Thu nhập hàng năm trung bình/trung vị (yearly_income) là bao nhiêu? Phân bổ thu nhập như thế nào (nhiều người có thu nhập thấp hay cao)?</w:t>
      </w:r>
    </w:p>
    <w:p w14:paraId="5AFD0534">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Tổng nợ trung bình (total_debt) của một khách hàng là bao nhiêu?</w:t>
      </w:r>
    </w:p>
    <w:p w14:paraId="3CD294A1">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Tỷ lệ Nợ trên Thu nhập (DTI):</w:t>
      </w:r>
    </w:p>
    <w:p w14:paraId="0652D4BA">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Tỷ lệ DTI trung bình (total_debt / yearly_income) là bao nhiêu?</w:t>
      </w:r>
    </w:p>
    <w:p w14:paraId="6C7F4AAF">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Có bao nhiêu phần trăm khách hàng có tỷ lệ DTI cao (ví dụ: &gt; 40%)? Nhóm khách hàng này có điểm tín dụng (credit_score) như thế nào?</w:t>
      </w:r>
    </w:p>
    <w:p w14:paraId="672A69CA">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Điểm Tín dụng (Credit Score):</w:t>
      </w:r>
    </w:p>
    <w:p w14:paraId="3C9A600A">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Điểm tín dụng trung bình là bao nhiêu? Phân bổ điểm tín dụng như thế nào (ví dụ: Tỷ lệ khách hàng có điểm tín dụng tốt - trên 700 - là bao nhiêu)?</w:t>
      </w:r>
    </w:p>
    <w:p w14:paraId="4BF953C2">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Mối tương quan giữa yearly_income và credit_score là gì? Thu nhập cao có đảm bảo điểm tín dụng cao không?</w:t>
      </w:r>
    </w:p>
    <w:p w14:paraId="0116EA86">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 2. Phân tích Nhân khẩu học &amp; Giai đoạn Sống (Demographics &amp; Life Stage)</w:t>
      </w:r>
    </w:p>
    <w:p w14:paraId="63889F5C">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Các câu hỏi này giúp phân khúc khách hàng theo các đặc điểm cơ bản.</w:t>
      </w:r>
    </w:p>
    <w:p w14:paraId="35CA4D56">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Phân bổ Cơ bản:</w:t>
      </w:r>
    </w:p>
    <w:p w14:paraId="69DD49A3">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Cấu trúc độ tuổi (current_age) và giới tính (gender) của tập dữ liệu như thế nào?</w:t>
      </w:r>
    </w:p>
    <w:p w14:paraId="3BFE7342">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Có sự khác biệt đáng kể nào về yearly_income và total_debt giữa nam và nữ không?</w:t>
      </w:r>
    </w:p>
    <w:p w14:paraId="3194CC5A">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Giai đoạn Sống &amp; Hưu trí:</w:t>
      </w:r>
    </w:p>
    <w:p w14:paraId="5BC57BF9">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Độ tuổi nghỉ hưu trung bình (retirement_age) mà khách hàng mong muốn là bao nhiêu?</w:t>
      </w:r>
    </w:p>
    <w:p w14:paraId="1C8B9FE0">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Khách hàng ở các nhóm tuổi khác nhau (ví dụ: 20-30, 30-50, 50+) có total_debt và number_of_credit_cards khác nhau như thế nào?</w:t>
      </w:r>
    </w:p>
    <w:p w14:paraId="6A24F4F1">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Khách hàng càng gần độ tuổi nghỉ hưu, họ có xu hướng giảm hay tăng total_debt?</w:t>
      </w:r>
    </w:p>
    <w:p w14:paraId="168C013F">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 3. Phân tích Sử dụng Tín dụng (Credit Product Usage)</w:t>
      </w:r>
    </w:p>
    <w:p w14:paraId="49669C55">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Các câu hỏi này tập trung vào hành vi sử dụng thẻ tín dụng và mối liên hệ với sức khỏe tài chính.</w:t>
      </w:r>
    </w:p>
    <w:p w14:paraId="094123CB">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Sở hữu Thẻ:</w:t>
      </w:r>
    </w:p>
    <w:p w14:paraId="08EFDDF6">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Số lượng thẻ tín dụng trung bình (number_of_credit_cards) mà một khách hàng sở hữu là bao nhiêu?</w:t>
      </w:r>
    </w:p>
    <w:p w14:paraId="300DCAC9">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Khách hàng sở hữu nhiều thẻ (ví dụ: &gt; 5 thẻ) có credit_score trung bình cao hơn hay thấp hơn so với những người chỉ có 1-2 thẻ?</w:t>
      </w:r>
    </w:p>
    <w:p w14:paraId="4C1EC65B">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Nợ &amp; Thẻ:</w:t>
      </w:r>
    </w:p>
    <w:p w14:paraId="36700906">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Có mối tương quan nào giữa number_of_credit_cards và total_debt không? Việc có nhiều thẻ có dẫn đến nợ cao hơn không?</w:t>
      </w:r>
    </w:p>
    <w:p w14:paraId="431C47CC">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Thu nhập &amp; Thẻ:</w:t>
      </w:r>
    </w:p>
    <w:p w14:paraId="13ABFAB0">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Khách hàng có thu nhập cao (yearly_income) có xu hướng sở hữu nhiều thẻ tín dụng hơn không?</w:t>
      </w:r>
    </w:p>
    <w:p w14:paraId="46562194">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 4. Phân tích Địa lý (Geographical Analysis)</w:t>
      </w:r>
    </w:p>
    <w:p w14:paraId="2B7AE1D0">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Các câu hỏi này giúp xác định các khu vực có mô hình tài chính khác biệt.</w:t>
      </w:r>
    </w:p>
    <w:p w14:paraId="56B04F44">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Phân bổ Địa lý:</w:t>
      </w:r>
    </w:p>
    <w:p w14:paraId="4B37A01C">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Khách hàng có tập trung ở các thành phố lớn hoặc khu vực cụ thể (address, latitude, longitude) không?</w:t>
      </w:r>
    </w:p>
    <w:p w14:paraId="4234B7A2">
      <w:pPr>
        <w:rPr>
          <w:rFonts w:hint="default" w:ascii="Times New Roman" w:hAnsi="Times New Roman"/>
          <w:b/>
          <w:bCs/>
          <w:i w:val="0"/>
          <w:iCs w:val="0"/>
          <w:sz w:val="24"/>
          <w:szCs w:val="24"/>
          <w:u w:val="none"/>
          <w:lang w:val="en-US"/>
        </w:rPr>
      </w:pPr>
      <w:r>
        <w:rPr>
          <w:rFonts w:hint="default" w:ascii="Times New Roman" w:hAnsi="Times New Roman"/>
          <w:b/>
          <w:bCs/>
          <w:i w:val="0"/>
          <w:iCs w:val="0"/>
          <w:sz w:val="24"/>
          <w:szCs w:val="24"/>
          <w:u w:val="none"/>
          <w:lang w:val="en-US"/>
        </w:rPr>
        <w:t>Tương quan Địa lý - Tài chính:</w:t>
      </w:r>
    </w:p>
    <w:p w14:paraId="44DEA2B4">
      <w:pPr>
        <w:rPr>
          <w:rFonts w:hint="default" w:ascii="Times New Roman" w:hAnsi="Times New Roman"/>
          <w:b w:val="0"/>
          <w:bCs w:val="0"/>
          <w:i w:val="0"/>
          <w:iCs w:val="0"/>
          <w:sz w:val="24"/>
          <w:szCs w:val="24"/>
          <w:u w:val="none"/>
          <w:lang w:val="en-US"/>
        </w:rPr>
      </w:pPr>
      <w:r>
        <w:rPr>
          <w:rFonts w:hint="default" w:ascii="Times New Roman" w:hAnsi="Times New Roman"/>
          <w:b w:val="0"/>
          <w:bCs w:val="0"/>
          <w:i w:val="0"/>
          <w:iCs w:val="0"/>
          <w:sz w:val="24"/>
          <w:szCs w:val="24"/>
          <w:u w:val="none"/>
          <w:lang w:val="en-US"/>
        </w:rPr>
        <w:t>Per_capita_income (Thu nhập bình quân đầu người) trung bình khác nhau như thế nào giữa các vùng địa lý (dựa trên address hoặc nhóm tọa độ)?</w:t>
      </w:r>
    </w:p>
    <w:p w14:paraId="4AD077C7">
      <w:pPr>
        <w:rPr>
          <w:rFonts w:hint="default" w:ascii="Times New Roman" w:hAnsi="Times New Roman"/>
          <w:b w:val="0"/>
          <w:bCs w:val="0"/>
          <w:i w:val="0"/>
          <w:iCs w:val="0"/>
          <w:sz w:val="24"/>
          <w:szCs w:val="24"/>
          <w:u w:val="none"/>
          <w:lang w:val="en-US"/>
        </w:rPr>
      </w:pPr>
      <w:bookmarkStart w:id="0" w:name="_GoBack"/>
      <w:r>
        <w:rPr>
          <w:rFonts w:hint="default" w:ascii="Times New Roman" w:hAnsi="Times New Roman"/>
          <w:b w:val="0"/>
          <w:bCs w:val="0"/>
          <w:i w:val="0"/>
          <w:iCs w:val="0"/>
          <w:sz w:val="24"/>
          <w:szCs w:val="24"/>
          <w:u w:val="none"/>
          <w:lang w:val="en-US"/>
        </w:rPr>
        <w:t>Các khu vực có credit_score trung bình thấp nhất thường có yearly_income và total_debt như thế nào? (Đây là các khu vực rủi ro tiềm ẩn).</w:t>
      </w: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C06A0A"/>
    <w:rsid w:val="2EC06A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2025-12-15T16:22:00Z</dcterms:created>
  <dc:creator>Lum</dc:creator>
  <cp:lastModifiedBy>Lum</cp:lastModifiedBy>
  <dcterms:modified xsi:type="dcterms:W3CDTF">2025-12-15T16:43:38Z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F73646D5AF154E8CB8FCB3B7B414F154_11</vt:lpwstr>
  </property>
</Properties>
</file>