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B86F3">
      <w:pPr>
        <w:pStyle w:val="2"/>
        <w:jc w:val="center"/>
        <w:rPr>
          <w:rFonts w:ascii="微软雅黑" w:hAnsi="微软雅黑" w:eastAsia="微软雅黑" w:cs="微软雅黑"/>
        </w:rPr>
      </w:pPr>
      <w:r>
        <w:rPr>
          <w:rFonts w:hint="eastAsia" w:ascii="微软雅黑" w:hAnsi="微软雅黑" w:eastAsia="微软雅黑" w:cs="微软雅黑"/>
          <w:lang w:val="en-US" w:eastAsia="zh-CN"/>
        </w:rPr>
        <w:t>上岗前保密教育培训考核试卷</w:t>
      </w:r>
      <w:bookmarkStart w:id="1" w:name="_GoBack"/>
      <w:bookmarkEnd w:id="1"/>
      <w:r>
        <w:rPr>
          <w:rFonts w:hint="eastAsia" w:ascii="微软雅黑" w:hAnsi="微软雅黑" w:eastAsia="微软雅黑" w:cs="微软雅黑"/>
        </w:rPr>
        <w:t>A</w:t>
      </w:r>
    </w:p>
    <w:p w14:paraId="24DC0EA9">
      <w:pPr>
        <w:ind w:right="210"/>
        <w:jc w:val="right"/>
        <w:rPr>
          <w:rFonts w:ascii="微软雅黑" w:hAnsi="微软雅黑" w:eastAsia="微软雅黑" w:cs="微软雅黑"/>
          <w:b/>
          <w:bCs/>
        </w:rPr>
      </w:pPr>
      <w:bookmarkStart w:id="0" w:name="_Hlk223092268"/>
      <w:r>
        <w:rPr>
          <w:rFonts w:hint="eastAsia" w:ascii="微软雅黑" w:hAnsi="微软雅黑" w:eastAsia="微软雅黑" w:cs="微软雅黑"/>
          <w:b/>
          <w:bCs/>
        </w:rPr>
        <w:t>姓名：_</w:t>
      </w:r>
      <w:r>
        <w:rPr>
          <w:rFonts w:ascii="微软雅黑" w:hAnsi="微软雅黑" w:eastAsia="微软雅黑" w:cs="微软雅黑"/>
          <w:b/>
          <w:bCs/>
        </w:rPr>
        <w:t xml:space="preserve">__________    </w:t>
      </w:r>
      <w:r>
        <w:rPr>
          <w:rFonts w:hint="eastAsia" w:ascii="微软雅黑" w:hAnsi="微软雅黑" w:eastAsia="微软雅黑" w:cs="微软雅黑"/>
          <w:b/>
          <w:bCs/>
        </w:rPr>
        <w:t>得分：_</w:t>
      </w:r>
      <w:r>
        <w:rPr>
          <w:rFonts w:ascii="微软雅黑" w:hAnsi="微软雅黑" w:eastAsia="微软雅黑" w:cs="微软雅黑"/>
          <w:b/>
          <w:bCs/>
        </w:rPr>
        <w:t>__________</w:t>
      </w:r>
    </w:p>
    <w:bookmarkEnd w:id="0"/>
    <w:p w14:paraId="12518DD4">
      <w:pPr>
        <w:rPr>
          <w:rFonts w:ascii="微软雅黑" w:hAnsi="微软雅黑" w:eastAsia="微软雅黑" w:cs="微软雅黑"/>
          <w:b/>
          <w:bCs/>
        </w:rPr>
      </w:pPr>
      <w:r>
        <w:rPr>
          <w:rFonts w:hint="eastAsia" w:ascii="微软雅黑" w:hAnsi="微软雅黑" w:eastAsia="微软雅黑" w:cs="微软雅黑"/>
          <w:b/>
          <w:bCs/>
        </w:rPr>
        <w:t>一、填空题（1</w:t>
      </w:r>
      <w:r>
        <w:rPr>
          <w:rFonts w:ascii="微软雅黑" w:hAnsi="微软雅黑" w:eastAsia="微软雅黑" w:cs="微软雅黑"/>
          <w:b/>
          <w:bCs/>
        </w:rPr>
        <w:t>0*2=20</w:t>
      </w:r>
      <w:r>
        <w:rPr>
          <w:rFonts w:hint="eastAsia" w:ascii="微软雅黑" w:hAnsi="微软雅黑" w:eastAsia="微软雅黑" w:cs="微软雅黑"/>
          <w:b/>
          <w:bCs/>
        </w:rPr>
        <w:t>分）</w:t>
      </w:r>
    </w:p>
    <w:p w14:paraId="143D99B4">
      <w:pPr>
        <w:rPr>
          <w:rFonts w:ascii="微软雅黑" w:hAnsi="微软雅黑" w:eastAsia="微软雅黑" w:cs="微软雅黑"/>
        </w:rPr>
      </w:pPr>
      <w:r>
        <w:rPr>
          <w:rFonts w:hint="eastAsia" w:ascii="微软雅黑" w:hAnsi="微软雅黑" w:eastAsia="微软雅黑" w:cs="微软雅黑"/>
        </w:rPr>
        <w:t>1.涉密网络分级保护制度是我国涉密网络的基本管理制度，被划为涉密网络的信息系统必须按照_</w:t>
      </w:r>
      <w:r>
        <w:rPr>
          <w:rFonts w:ascii="微软雅黑" w:hAnsi="微软雅黑" w:eastAsia="微软雅黑" w:cs="微软雅黑"/>
        </w:rPr>
        <w:t>_____________________</w:t>
      </w:r>
      <w:r>
        <w:rPr>
          <w:rFonts w:hint="eastAsia" w:ascii="微软雅黑" w:hAnsi="微软雅黑" w:eastAsia="微软雅黑" w:cs="微软雅黑"/>
        </w:rPr>
        <w:t>制度要求进行建设、运维、管理。</w:t>
      </w:r>
    </w:p>
    <w:p w14:paraId="083E7793">
      <w:pPr>
        <w:rPr>
          <w:rFonts w:ascii="微软雅黑" w:hAnsi="微软雅黑" w:eastAsia="微软雅黑" w:cs="微软雅黑"/>
        </w:rPr>
      </w:pPr>
      <w:r>
        <w:rPr>
          <w:rFonts w:hint="eastAsia" w:ascii="微软雅黑" w:hAnsi="微软雅黑" w:eastAsia="微软雅黑" w:cs="微软雅黑"/>
        </w:rPr>
        <w:t>2. _</w:t>
      </w:r>
      <w:r>
        <w:rPr>
          <w:rFonts w:ascii="微软雅黑" w:hAnsi="微软雅黑" w:eastAsia="微软雅黑" w:cs="微软雅黑"/>
        </w:rPr>
        <w:t>_____________________</w:t>
      </w:r>
      <w:r>
        <w:rPr>
          <w:rFonts w:hint="eastAsia" w:ascii="微软雅黑" w:hAnsi="微软雅黑" w:eastAsia="微软雅黑" w:cs="微软雅黑"/>
        </w:rPr>
        <w:t>是党中央统一领导党政军保密工作的领导机构。</w:t>
      </w:r>
    </w:p>
    <w:p w14:paraId="49297E91">
      <w:pPr>
        <w:rPr>
          <w:rFonts w:ascii="微软雅黑" w:hAnsi="微软雅黑" w:eastAsia="微软雅黑" w:cs="微软雅黑"/>
        </w:rPr>
      </w:pPr>
      <w:r>
        <w:rPr>
          <w:rFonts w:hint="eastAsia" w:ascii="微软雅黑" w:hAnsi="微软雅黑" w:eastAsia="微软雅黑" w:cs="微软雅黑"/>
        </w:rPr>
        <w:t>3.保密工作是为维护国家安全和利益，将_</w:t>
      </w:r>
      <w:r>
        <w:rPr>
          <w:rFonts w:ascii="微软雅黑" w:hAnsi="微软雅黑" w:eastAsia="微软雅黑" w:cs="微软雅黑"/>
        </w:rPr>
        <w:t>_____________________</w:t>
      </w:r>
      <w:r>
        <w:rPr>
          <w:rFonts w:hint="eastAsia" w:ascii="微软雅黑" w:hAnsi="微软雅黑" w:eastAsia="微软雅黑" w:cs="微软雅黑"/>
        </w:rPr>
        <w:t>控制在一定范围和时间内，防止泄露或被非法利用，由国家专门机构组织实施的活动。</w:t>
      </w:r>
    </w:p>
    <w:p w14:paraId="24C3C842">
      <w:pPr>
        <w:rPr>
          <w:rFonts w:ascii="微软雅黑" w:hAnsi="微软雅黑" w:eastAsia="微软雅黑" w:cs="微软雅黑"/>
        </w:rPr>
      </w:pPr>
      <w:r>
        <w:rPr>
          <w:rFonts w:hint="eastAsia" w:ascii="微软雅黑" w:hAnsi="微软雅黑" w:eastAsia="微软雅黑" w:cs="微软雅黑"/>
        </w:rPr>
        <w:t>4.国家秘密的变更是指_</w:t>
      </w:r>
      <w:r>
        <w:rPr>
          <w:rFonts w:ascii="微软雅黑" w:hAnsi="微软雅黑" w:eastAsia="微软雅黑" w:cs="微软雅黑"/>
        </w:rPr>
        <w:t>_____________________</w:t>
      </w:r>
      <w:r>
        <w:rPr>
          <w:rFonts w:hint="eastAsia" w:ascii="微软雅黑" w:hAnsi="微软雅黑" w:eastAsia="微软雅黑" w:cs="微软雅黑"/>
        </w:rPr>
        <w:t>的变更。</w:t>
      </w:r>
    </w:p>
    <w:p w14:paraId="7E4601F1">
      <w:pPr>
        <w:rPr>
          <w:rFonts w:ascii="微软雅黑" w:hAnsi="微软雅黑" w:eastAsia="微软雅黑" w:cs="微软雅黑"/>
        </w:rPr>
      </w:pPr>
      <w:r>
        <w:rPr>
          <w:rFonts w:hint="eastAsia" w:ascii="微软雅黑" w:hAnsi="微软雅黑" w:eastAsia="微软雅黑" w:cs="微软雅黑"/>
        </w:rPr>
        <w:t>5.涉密人员保密宣传教育一般应采取经常性保密教育和专门保密培训相结合方式，根据核心、重要和一般涉密人员的岗位特点和管理要求，采取相应的形式抓好_</w:t>
      </w:r>
      <w:r>
        <w:rPr>
          <w:rFonts w:ascii="微软雅黑" w:hAnsi="微软雅黑" w:eastAsia="微软雅黑" w:cs="微软雅黑"/>
        </w:rPr>
        <w:t>_____________________</w:t>
      </w:r>
      <w:r>
        <w:rPr>
          <w:rFonts w:hint="eastAsia" w:ascii="微软雅黑" w:hAnsi="微软雅黑" w:eastAsia="微软雅黑" w:cs="微软雅黑"/>
        </w:rPr>
        <w:t>各环节的保密宣传教育。</w:t>
      </w:r>
    </w:p>
    <w:p w14:paraId="63143A59">
      <w:pPr>
        <w:rPr>
          <w:rFonts w:ascii="微软雅黑" w:hAnsi="微软雅黑" w:eastAsia="微软雅黑" w:cs="微软雅黑"/>
        </w:rPr>
      </w:pPr>
      <w:r>
        <w:rPr>
          <w:rFonts w:hint="eastAsia" w:ascii="微软雅黑" w:hAnsi="微软雅黑" w:eastAsia="微软雅黑" w:cs="微软雅黑"/>
        </w:rPr>
        <w:t>6.设有机要文件交换站的城市，在市内传递_</w:t>
      </w:r>
      <w:r>
        <w:rPr>
          <w:rFonts w:ascii="微软雅黑" w:hAnsi="微软雅黑" w:eastAsia="微软雅黑" w:cs="微软雅黑"/>
        </w:rPr>
        <w:t>_____________________</w:t>
      </w:r>
      <w:r>
        <w:rPr>
          <w:rFonts w:hint="eastAsia" w:ascii="微软雅黑" w:hAnsi="微软雅黑" w:eastAsia="微软雅黑" w:cs="微软雅黑"/>
        </w:rPr>
        <w:t>涉密载体，可以通过机要交换站进行。</w:t>
      </w:r>
    </w:p>
    <w:p w14:paraId="03498DCA">
      <w:pPr>
        <w:rPr>
          <w:rFonts w:ascii="微软雅黑" w:hAnsi="微软雅黑" w:eastAsia="微软雅黑" w:cs="微软雅黑"/>
        </w:rPr>
      </w:pPr>
      <w:r>
        <w:rPr>
          <w:rFonts w:hint="eastAsia" w:ascii="微软雅黑" w:hAnsi="微软雅黑" w:eastAsia="微软雅黑" w:cs="微软雅黑"/>
        </w:rPr>
        <w:t>7. _</w:t>
      </w:r>
      <w:r>
        <w:rPr>
          <w:rFonts w:ascii="微软雅黑" w:hAnsi="微软雅黑" w:eastAsia="微软雅黑" w:cs="微软雅黑"/>
        </w:rPr>
        <w:t>_____________________</w:t>
      </w:r>
      <w:r>
        <w:rPr>
          <w:rFonts w:hint="eastAsia" w:ascii="微软雅黑" w:hAnsi="微软雅黑" w:eastAsia="微软雅黑" w:cs="微软雅黑"/>
        </w:rPr>
        <w:t>可保障涉密计算机及信息系统不受来自公共信息网络的黑客攻击，同时也为涉密计算机及信息系统划定了明确的安全边界。</w:t>
      </w:r>
    </w:p>
    <w:p w14:paraId="2EFB4E35">
      <w:pPr>
        <w:rPr>
          <w:rFonts w:ascii="微软雅黑" w:hAnsi="微软雅黑" w:eastAsia="微软雅黑" w:cs="微软雅黑"/>
        </w:rPr>
      </w:pPr>
      <w:r>
        <w:rPr>
          <w:rFonts w:hint="eastAsia" w:ascii="微软雅黑" w:hAnsi="微软雅黑" w:eastAsia="微软雅黑" w:cs="微软雅黑"/>
        </w:rPr>
        <w:t>8.举办涉密会议、活动的保密工作应遵循_</w:t>
      </w:r>
      <w:r>
        <w:rPr>
          <w:rFonts w:ascii="微软雅黑" w:hAnsi="微软雅黑" w:eastAsia="微软雅黑" w:cs="微软雅黑"/>
        </w:rPr>
        <w:t>_____________________</w:t>
      </w:r>
      <w:r>
        <w:rPr>
          <w:rFonts w:hint="eastAsia" w:ascii="微软雅黑" w:hAnsi="微软雅黑" w:eastAsia="微软雅黑" w:cs="微软雅黑"/>
        </w:rPr>
        <w:t>的原则。</w:t>
      </w:r>
    </w:p>
    <w:p w14:paraId="6004A7E1">
      <w:pPr>
        <w:rPr>
          <w:rFonts w:ascii="微软雅黑" w:hAnsi="微软雅黑" w:eastAsia="微软雅黑" w:cs="微软雅黑"/>
        </w:rPr>
      </w:pPr>
      <w:r>
        <w:rPr>
          <w:rFonts w:hint="eastAsia" w:ascii="微软雅黑" w:hAnsi="微软雅黑" w:eastAsia="微软雅黑" w:cs="微软雅黑"/>
        </w:rPr>
        <w:t>9.核心涉密场所禁止带入手机，重要涉密场所禁止使用手机，一般涉密_</w:t>
      </w:r>
      <w:r>
        <w:rPr>
          <w:rFonts w:ascii="微软雅黑" w:hAnsi="微软雅黑" w:eastAsia="微软雅黑" w:cs="微软雅黑"/>
        </w:rPr>
        <w:t>____________________</w:t>
      </w:r>
      <w:r>
        <w:rPr>
          <w:rFonts w:hint="eastAsia" w:ascii="微软雅黑" w:hAnsi="微软雅黑" w:eastAsia="微软雅黑" w:cs="微软雅黑"/>
        </w:rPr>
        <w:t>。</w:t>
      </w:r>
    </w:p>
    <w:p w14:paraId="0890A3B1">
      <w:pPr>
        <w:rPr>
          <w:rFonts w:ascii="微软雅黑" w:hAnsi="微软雅黑" w:eastAsia="微软雅黑" w:cs="微软雅黑"/>
        </w:rPr>
      </w:pPr>
      <w:r>
        <w:rPr>
          <w:rFonts w:hint="eastAsia" w:ascii="微软雅黑" w:hAnsi="微软雅黑" w:eastAsia="微软雅黑" w:cs="微软雅黑"/>
        </w:rPr>
        <w:t>10.恢复涉密存储介质中的数据的服务，要选择_</w:t>
      </w:r>
      <w:r>
        <w:rPr>
          <w:rFonts w:ascii="微软雅黑" w:hAnsi="微软雅黑" w:eastAsia="微软雅黑" w:cs="微软雅黑"/>
        </w:rPr>
        <w:t>_____________________</w:t>
      </w:r>
      <w:r>
        <w:rPr>
          <w:rFonts w:hint="eastAsia" w:ascii="微软雅黑" w:hAnsi="微软雅黑" w:eastAsia="微软雅黑" w:cs="微软雅黑"/>
        </w:rPr>
        <w:t>认定的数据恢复资质单位。</w:t>
      </w:r>
    </w:p>
    <w:p w14:paraId="5E9DFCE9">
      <w:pPr>
        <w:rPr>
          <w:rFonts w:ascii="微软雅黑" w:hAnsi="微软雅黑" w:eastAsia="微软雅黑" w:cs="微软雅黑"/>
          <w:b/>
          <w:bCs/>
        </w:rPr>
      </w:pPr>
      <w:r>
        <w:rPr>
          <w:rFonts w:hint="eastAsia" w:ascii="微软雅黑" w:hAnsi="微软雅黑" w:eastAsia="微软雅黑" w:cs="微软雅黑"/>
          <w:b/>
          <w:bCs/>
        </w:rPr>
        <w:t>二、单项选择题（1</w:t>
      </w:r>
      <w:r>
        <w:rPr>
          <w:rFonts w:ascii="微软雅黑" w:hAnsi="微软雅黑" w:eastAsia="微软雅黑" w:cs="微软雅黑"/>
          <w:b/>
          <w:bCs/>
        </w:rPr>
        <w:t>5*1=15</w:t>
      </w:r>
      <w:r>
        <w:rPr>
          <w:rFonts w:hint="eastAsia" w:ascii="微软雅黑" w:hAnsi="微软雅黑" w:eastAsia="微软雅黑" w:cs="微软雅黑"/>
          <w:b/>
          <w:bCs/>
        </w:rPr>
        <w:t>分）</w:t>
      </w:r>
    </w:p>
    <w:p w14:paraId="4FD6988A">
      <w:pPr>
        <w:rPr>
          <w:rFonts w:ascii="微软雅黑" w:hAnsi="微软雅黑" w:eastAsia="微软雅黑" w:cs="微软雅黑"/>
        </w:rPr>
      </w:pPr>
      <w:r>
        <w:rPr>
          <w:rFonts w:hint="eastAsia" w:ascii="微软雅黑" w:hAnsi="微软雅黑" w:eastAsia="微软雅黑" w:cs="微软雅黑"/>
        </w:rPr>
        <w:t>1.《中华人民共和国保守国家秘密法实施条例》，自(   )起施行。</w:t>
      </w:r>
    </w:p>
    <w:p w14:paraId="349E0266">
      <w:pPr>
        <w:rPr>
          <w:rFonts w:ascii="微软雅黑" w:hAnsi="微软雅黑" w:eastAsia="微软雅黑" w:cs="微软雅黑"/>
        </w:rPr>
      </w:pPr>
      <w:r>
        <w:rPr>
          <w:rFonts w:hint="eastAsia" w:ascii="微软雅黑" w:hAnsi="微软雅黑" w:eastAsia="微软雅黑" w:cs="微软雅黑"/>
        </w:rPr>
        <w:t>A.20</w:t>
      </w:r>
      <w:r>
        <w:rPr>
          <w:rFonts w:ascii="微软雅黑" w:hAnsi="微软雅黑" w:eastAsia="微软雅黑" w:cs="微软雅黑"/>
        </w:rPr>
        <w:t>24</w:t>
      </w:r>
      <w:r>
        <w:rPr>
          <w:rFonts w:hint="eastAsia" w:ascii="微软雅黑" w:hAnsi="微软雅黑" w:eastAsia="微软雅黑" w:cs="微软雅黑"/>
        </w:rPr>
        <w:t>年3月1日        B.20</w:t>
      </w:r>
      <w:r>
        <w:rPr>
          <w:rFonts w:ascii="微软雅黑" w:hAnsi="微软雅黑" w:eastAsia="微软雅黑" w:cs="微软雅黑"/>
        </w:rPr>
        <w:t>2</w:t>
      </w:r>
      <w:r>
        <w:rPr>
          <w:rFonts w:hint="eastAsia" w:ascii="微软雅黑" w:hAnsi="微软雅黑" w:eastAsia="微软雅黑" w:cs="微软雅黑"/>
        </w:rPr>
        <w:t>2年3月1日</w:t>
      </w:r>
    </w:p>
    <w:p w14:paraId="3025A2B3">
      <w:pPr>
        <w:rPr>
          <w:rFonts w:ascii="微软雅黑" w:hAnsi="微软雅黑" w:eastAsia="微软雅黑" w:cs="微软雅黑"/>
        </w:rPr>
      </w:pPr>
      <w:r>
        <w:rPr>
          <w:rFonts w:hint="eastAsia" w:ascii="微软雅黑" w:hAnsi="微软雅黑" w:eastAsia="微软雅黑" w:cs="微软雅黑"/>
        </w:rPr>
        <w:t>C.20</w:t>
      </w:r>
      <w:r>
        <w:rPr>
          <w:rFonts w:ascii="微软雅黑" w:hAnsi="微软雅黑" w:eastAsia="微软雅黑" w:cs="微软雅黑"/>
        </w:rPr>
        <w:t>23</w:t>
      </w:r>
      <w:r>
        <w:rPr>
          <w:rFonts w:hint="eastAsia" w:ascii="微软雅黑" w:hAnsi="微软雅黑" w:eastAsia="微软雅黑" w:cs="微软雅黑"/>
        </w:rPr>
        <w:t>年3月1日        D.20</w:t>
      </w:r>
      <w:r>
        <w:rPr>
          <w:rFonts w:ascii="微软雅黑" w:hAnsi="微软雅黑" w:eastAsia="微软雅黑" w:cs="微软雅黑"/>
        </w:rPr>
        <w:t>2</w:t>
      </w:r>
      <w:r>
        <w:rPr>
          <w:rFonts w:hint="eastAsia" w:ascii="微软雅黑" w:hAnsi="微软雅黑" w:eastAsia="微软雅黑" w:cs="微软雅黑"/>
        </w:rPr>
        <w:t>4年</w:t>
      </w:r>
      <w:r>
        <w:rPr>
          <w:rFonts w:ascii="微软雅黑" w:hAnsi="微软雅黑" w:eastAsia="微软雅黑" w:cs="微软雅黑"/>
        </w:rPr>
        <w:t>9</w:t>
      </w:r>
      <w:r>
        <w:rPr>
          <w:rFonts w:hint="eastAsia" w:ascii="微软雅黑" w:hAnsi="微软雅黑" w:eastAsia="微软雅黑" w:cs="微软雅黑"/>
        </w:rPr>
        <w:t>月1日</w:t>
      </w:r>
    </w:p>
    <w:p w14:paraId="42C53DD4">
      <w:pPr>
        <w:rPr>
          <w:rFonts w:ascii="微软雅黑" w:hAnsi="微软雅黑" w:eastAsia="微软雅黑" w:cs="微软雅黑"/>
        </w:rPr>
      </w:pPr>
      <w:r>
        <w:rPr>
          <w:rFonts w:hint="eastAsia" w:ascii="微软雅黑" w:hAnsi="微软雅黑" w:eastAsia="微软雅黑" w:cs="微软雅黑"/>
        </w:rPr>
        <w:t>2.下列涉及国家安全和利益的事项，泄露后可能损害(   )应当确定为国家秘密。</w:t>
      </w:r>
    </w:p>
    <w:p w14:paraId="1F3F3DA0">
      <w:pPr>
        <w:rPr>
          <w:rFonts w:ascii="微软雅黑" w:hAnsi="微软雅黑" w:eastAsia="微软雅黑" w:cs="微软雅黑"/>
        </w:rPr>
      </w:pPr>
      <w:r>
        <w:rPr>
          <w:rFonts w:hint="eastAsia" w:ascii="微软雅黑" w:hAnsi="微软雅黑" w:eastAsia="微软雅黑" w:cs="微软雅黑"/>
        </w:rPr>
        <w:t>A.保密工作责任制落实情况   B.保密制度建设情况</w:t>
      </w:r>
    </w:p>
    <w:p w14:paraId="7AFBFD9A">
      <w:pPr>
        <w:rPr>
          <w:rFonts w:ascii="微软雅黑" w:hAnsi="微软雅黑" w:eastAsia="微软雅黑" w:cs="微软雅黑"/>
        </w:rPr>
      </w:pPr>
      <w:r>
        <w:rPr>
          <w:rFonts w:hint="eastAsia" w:ascii="微软雅黑" w:hAnsi="微软雅黑" w:eastAsia="微软雅黑" w:cs="微软雅黑"/>
        </w:rPr>
        <w:t>C.国家秘密载体管理情况     D.国家在政治、经济、国防、外交等领域的安全和利益</w:t>
      </w:r>
    </w:p>
    <w:p w14:paraId="457CB4FD">
      <w:pPr>
        <w:rPr>
          <w:rFonts w:ascii="微软雅黑" w:hAnsi="微软雅黑" w:eastAsia="微软雅黑" w:cs="微软雅黑"/>
        </w:rPr>
      </w:pPr>
      <w:r>
        <w:rPr>
          <w:rFonts w:hint="eastAsia" w:ascii="微软雅黑" w:hAnsi="微软雅黑" w:eastAsia="微软雅黑" w:cs="微软雅黑"/>
        </w:rPr>
        <w:t>3.国家秘密的密级分为绝密、机密、秘密三级。绝密级国家秘密是最重要的国家秘密，泄露会使国家安全和利益遭受(   )的损害。</w:t>
      </w:r>
    </w:p>
    <w:p w14:paraId="5F0C7B28">
      <w:pPr>
        <w:rPr>
          <w:rFonts w:ascii="微软雅黑" w:hAnsi="微软雅黑" w:eastAsia="微软雅黑" w:cs="微软雅黑"/>
        </w:rPr>
      </w:pPr>
      <w:r>
        <w:rPr>
          <w:rFonts w:hint="eastAsia" w:ascii="微软雅黑" w:hAnsi="微软雅黑" w:eastAsia="微软雅黑" w:cs="微软雅黑"/>
        </w:rPr>
        <w:t>A.特别严重  B.十分严重 C.非常严重  D.一定程度</w:t>
      </w:r>
    </w:p>
    <w:p w14:paraId="6D746F82">
      <w:pPr>
        <w:rPr>
          <w:rFonts w:ascii="微软雅黑" w:hAnsi="微软雅黑" w:eastAsia="微软雅黑" w:cs="微软雅黑"/>
        </w:rPr>
      </w:pPr>
      <w:r>
        <w:rPr>
          <w:rFonts w:hint="eastAsia" w:ascii="微软雅黑" w:hAnsi="微软雅黑" w:eastAsia="微软雅黑" w:cs="微软雅黑"/>
        </w:rPr>
        <w:t>4.国家秘密及其密级的具体范围由(   )规定。</w:t>
      </w:r>
    </w:p>
    <w:p w14:paraId="64A990DA">
      <w:pPr>
        <w:rPr>
          <w:rFonts w:ascii="微软雅黑" w:hAnsi="微软雅黑" w:eastAsia="微软雅黑" w:cs="微软雅黑"/>
        </w:rPr>
      </w:pPr>
      <w:r>
        <w:rPr>
          <w:rFonts w:hint="eastAsia" w:ascii="微软雅黑" w:hAnsi="微软雅黑" w:eastAsia="微软雅黑" w:cs="微软雅黑"/>
        </w:rPr>
        <w:t>A.国家保密行政管理部门分别会同外交、公安、国家安全和其他中央有关机关</w:t>
      </w:r>
    </w:p>
    <w:p w14:paraId="3BF9691F">
      <w:pPr>
        <w:rPr>
          <w:rFonts w:ascii="微软雅黑" w:hAnsi="微软雅黑" w:eastAsia="微软雅黑" w:cs="微软雅黑"/>
        </w:rPr>
      </w:pPr>
      <w:r>
        <w:rPr>
          <w:rFonts w:hint="eastAsia" w:ascii="微软雅黑" w:hAnsi="微软雅黑" w:eastAsia="微软雅黑" w:cs="微软雅黑"/>
        </w:rPr>
        <w:t>B.科研单位  C.各单位主要领导  D.机关、单位负责人及其指定人员</w:t>
      </w:r>
    </w:p>
    <w:p w14:paraId="3337794C">
      <w:pPr>
        <w:rPr>
          <w:rFonts w:ascii="微软雅黑" w:hAnsi="微软雅黑" w:eastAsia="微软雅黑" w:cs="微软雅黑"/>
        </w:rPr>
      </w:pPr>
      <w:r>
        <w:rPr>
          <w:rFonts w:hint="eastAsia" w:ascii="微软雅黑" w:hAnsi="微软雅黑" w:eastAsia="微软雅黑" w:cs="微软雅黑"/>
        </w:rPr>
        <w:t>5.(   )是为了应对安全威胁，把不同安全需求的网络分开，是一种解决安全问题的通用办法。</w:t>
      </w:r>
    </w:p>
    <w:p w14:paraId="7B6BC57A">
      <w:pPr>
        <w:rPr>
          <w:rFonts w:ascii="微软雅黑" w:hAnsi="微软雅黑" w:eastAsia="微软雅黑" w:cs="微软雅黑"/>
        </w:rPr>
      </w:pPr>
      <w:r>
        <w:rPr>
          <w:rFonts w:hint="eastAsia" w:ascii="微软雅黑" w:hAnsi="微软雅黑" w:eastAsia="微软雅黑" w:cs="微软雅黑"/>
        </w:rPr>
        <w:t>A.边界安全防护  B.密码安全应用  C.安全隔离  D.红黑电源</w:t>
      </w:r>
    </w:p>
    <w:p w14:paraId="34B1D165">
      <w:pPr>
        <w:rPr>
          <w:rFonts w:ascii="微软雅黑" w:hAnsi="微软雅黑" w:eastAsia="微软雅黑" w:cs="微软雅黑"/>
        </w:rPr>
      </w:pPr>
      <w:r>
        <w:rPr>
          <w:rFonts w:hint="eastAsia" w:ascii="微软雅黑" w:hAnsi="微软雅黑" w:eastAsia="微软雅黑" w:cs="微软雅黑"/>
        </w:rPr>
        <w:t>6.涉密人员不得在手机中存储(   )的工作单位、职务等敏感信息，不得启用手机的远程数据同步功能。</w:t>
      </w:r>
    </w:p>
    <w:p w14:paraId="1060533A">
      <w:pPr>
        <w:rPr>
          <w:rFonts w:ascii="微软雅黑" w:hAnsi="微软雅黑" w:eastAsia="微软雅黑" w:cs="微软雅黑"/>
        </w:rPr>
      </w:pPr>
      <w:r>
        <w:rPr>
          <w:rFonts w:hint="eastAsia" w:ascii="微软雅黑" w:hAnsi="微软雅黑" w:eastAsia="微软雅黑" w:cs="微软雅黑"/>
        </w:rPr>
        <w:t>A.一般涉密人员 B.重要涉密人员 C.核心涉密人员 D.各级涉密人员</w:t>
      </w:r>
    </w:p>
    <w:p w14:paraId="40AFF370">
      <w:pPr>
        <w:rPr>
          <w:rFonts w:ascii="微软雅黑" w:hAnsi="微软雅黑" w:eastAsia="微软雅黑" w:cs="微软雅黑"/>
        </w:rPr>
      </w:pPr>
      <w:r>
        <w:rPr>
          <w:rFonts w:hint="eastAsia" w:ascii="微软雅黑" w:hAnsi="微软雅黑" w:eastAsia="微软雅黑" w:cs="微软雅黑"/>
        </w:rPr>
        <w:t>7.机关、单位应当每(   )对所确定的国家秘密进行审核。</w:t>
      </w:r>
    </w:p>
    <w:p w14:paraId="09F6B9DB">
      <w:pPr>
        <w:rPr>
          <w:rFonts w:ascii="微软雅黑" w:hAnsi="微软雅黑" w:eastAsia="微软雅黑" w:cs="微软雅黑"/>
        </w:rPr>
      </w:pPr>
      <w:r>
        <w:rPr>
          <w:rFonts w:hint="eastAsia" w:ascii="微软雅黑" w:hAnsi="微软雅黑" w:eastAsia="微软雅黑" w:cs="微软雅黑"/>
        </w:rPr>
        <w:t>A.半年 B.一年 C.两年 D.五年</w:t>
      </w:r>
    </w:p>
    <w:p w14:paraId="05057C25">
      <w:pPr>
        <w:rPr>
          <w:rFonts w:ascii="微软雅黑" w:hAnsi="微软雅黑" w:eastAsia="微软雅黑" w:cs="微软雅黑"/>
        </w:rPr>
      </w:pPr>
      <w:r>
        <w:rPr>
          <w:rFonts w:hint="eastAsia" w:ascii="微软雅黑" w:hAnsi="微软雅黑" w:eastAsia="微软雅黑" w:cs="微软雅黑"/>
        </w:rPr>
        <w:t>8.涉密人员不得在手机中存储涉及国家秘密的信息，不得在手机通话中涉及国家秘密事项，不得(   )。</w:t>
      </w:r>
    </w:p>
    <w:p w14:paraId="4F8BFF0D">
      <w:pPr>
        <w:rPr>
          <w:rFonts w:ascii="微软雅黑" w:hAnsi="微软雅黑" w:eastAsia="微软雅黑" w:cs="微软雅黑"/>
        </w:rPr>
      </w:pPr>
      <w:r>
        <w:rPr>
          <w:rFonts w:hint="eastAsia" w:ascii="微软雅黑" w:hAnsi="微软雅黑" w:eastAsia="微软雅黑" w:cs="微软雅黑"/>
        </w:rPr>
        <w:t>A.用手机发送涉及工作秘密的信息 B.用手机发送涉及商业秘密的信息</w:t>
      </w:r>
    </w:p>
    <w:p w14:paraId="1F42FD95">
      <w:pPr>
        <w:rPr>
          <w:rFonts w:ascii="微软雅黑" w:hAnsi="微软雅黑" w:eastAsia="微软雅黑" w:cs="微软雅黑"/>
        </w:rPr>
      </w:pPr>
      <w:r>
        <w:rPr>
          <w:rFonts w:hint="eastAsia" w:ascii="微软雅黑" w:hAnsi="微软雅黑" w:eastAsia="微软雅黑" w:cs="微软雅黑"/>
        </w:rPr>
        <w:t>C.用手机发送涉及国家秘密的信息 D.用手机发送涉及个人隐私的信息</w:t>
      </w:r>
    </w:p>
    <w:p w14:paraId="04A1AC36">
      <w:pPr>
        <w:rPr>
          <w:rFonts w:ascii="微软雅黑" w:hAnsi="微软雅黑" w:eastAsia="微软雅黑" w:cs="微软雅黑"/>
        </w:rPr>
      </w:pPr>
      <w:r>
        <w:rPr>
          <w:rFonts w:hint="eastAsia" w:ascii="微软雅黑" w:hAnsi="微软雅黑" w:eastAsia="微软雅黑" w:cs="微软雅黑"/>
        </w:rPr>
        <w:t>9.涉密计算机可以使用(   )。</w:t>
      </w:r>
    </w:p>
    <w:p w14:paraId="4A48C5E1">
      <w:pPr>
        <w:rPr>
          <w:rFonts w:ascii="微软雅黑" w:hAnsi="微软雅黑" w:eastAsia="微软雅黑" w:cs="微软雅黑"/>
        </w:rPr>
      </w:pPr>
      <w:r>
        <w:rPr>
          <w:rFonts w:hint="eastAsia" w:ascii="微软雅黑" w:hAnsi="微软雅黑" w:eastAsia="微软雅黑" w:cs="微软雅黑"/>
        </w:rPr>
        <w:t>A.无线网卡 B.无线键盘 C.打印机 D.蓝牙传输器</w:t>
      </w:r>
    </w:p>
    <w:p w14:paraId="21A32FEA">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0.党政机关和涉密单位对需要维修维护的设备产品，应当认真履行(   )手续，并存放在(   )的专门场所。</w:t>
      </w:r>
    </w:p>
    <w:p w14:paraId="00582E61">
      <w:pPr>
        <w:rPr>
          <w:rFonts w:ascii="微软雅黑" w:hAnsi="微软雅黑" w:eastAsia="微软雅黑" w:cs="微软雅黑"/>
        </w:rPr>
      </w:pPr>
      <w:r>
        <w:rPr>
          <w:rFonts w:hint="eastAsia" w:ascii="微软雅黑" w:hAnsi="微软雅黑" w:eastAsia="微软雅黑" w:cs="微软雅黑"/>
        </w:rPr>
        <w:t xml:space="preserve">A.清点、登记 处级以上办公 </w:t>
      </w:r>
      <w:r>
        <w:rPr>
          <w:rFonts w:ascii="微软雅黑" w:hAnsi="微软雅黑" w:eastAsia="微软雅黑" w:cs="微软雅黑"/>
        </w:rPr>
        <w:t xml:space="preserve">   </w:t>
      </w:r>
      <w:r>
        <w:rPr>
          <w:rFonts w:hint="eastAsia" w:ascii="微软雅黑" w:hAnsi="微软雅黑" w:eastAsia="微软雅黑" w:cs="微软雅黑"/>
        </w:rPr>
        <w:t>B.清点、登记、审批符合安全保密要求</w:t>
      </w:r>
    </w:p>
    <w:p w14:paraId="0B3FB3B8">
      <w:pPr>
        <w:rPr>
          <w:rFonts w:ascii="微软雅黑" w:hAnsi="微软雅黑" w:eastAsia="微软雅黑" w:cs="微软雅黑"/>
        </w:rPr>
      </w:pPr>
      <w:r>
        <w:rPr>
          <w:rFonts w:hint="eastAsia" w:ascii="微软雅黑" w:hAnsi="微软雅黑" w:eastAsia="微软雅黑" w:cs="微软雅黑"/>
        </w:rPr>
        <w:t>C.清点、登记符合安全保密要求 D.清点、登记、审批、处级以上办公</w:t>
      </w:r>
    </w:p>
    <w:p w14:paraId="37753A73">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1.机关、单位应建立健全互联网信息发布保密审查制度，指定机构和人员负责拟在互联网发布信息的保密审查，并建立(   )。审查应坚持(   )、全面审查，并综合分析信息关联性，防止因数据汇聚涉及国家秘密。</w:t>
      </w:r>
    </w:p>
    <w:p w14:paraId="73518CC8">
      <w:pPr>
        <w:rPr>
          <w:rFonts w:ascii="微软雅黑" w:hAnsi="微软雅黑" w:eastAsia="微软雅黑" w:cs="微软雅黑"/>
        </w:rPr>
      </w:pPr>
      <w:r>
        <w:rPr>
          <w:rFonts w:hint="eastAsia" w:ascii="微软雅黑" w:hAnsi="微软雅黑" w:eastAsia="微软雅黑" w:cs="微软雅黑"/>
        </w:rPr>
        <w:t>A.审查记录档案 一事一审 B.信息发布档案 集中审查</w:t>
      </w:r>
    </w:p>
    <w:p w14:paraId="5D001A5B">
      <w:pPr>
        <w:rPr>
          <w:rFonts w:ascii="微软雅黑" w:hAnsi="微软雅黑" w:eastAsia="微软雅黑" w:cs="微软雅黑"/>
        </w:rPr>
      </w:pPr>
      <w:r>
        <w:rPr>
          <w:rFonts w:hint="eastAsia" w:ascii="微软雅黑" w:hAnsi="微软雅黑" w:eastAsia="微软雅黑" w:cs="微软雅黑"/>
        </w:rPr>
        <w:t>C.审查记录档案 一周二审 D.信息发布档案 一月一审</w:t>
      </w:r>
    </w:p>
    <w:p w14:paraId="423DF7AB">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2.涉密打印机与涉密计算机之间(   )。</w:t>
      </w:r>
    </w:p>
    <w:p w14:paraId="40E36C03">
      <w:pPr>
        <w:rPr>
          <w:rFonts w:ascii="微软雅黑" w:hAnsi="微软雅黑" w:eastAsia="微软雅黑" w:cs="微软雅黑"/>
        </w:rPr>
      </w:pPr>
      <w:r>
        <w:rPr>
          <w:rFonts w:hint="eastAsia" w:ascii="微软雅黑" w:hAnsi="微软雅黑" w:eastAsia="微软雅黑" w:cs="微软雅黑"/>
        </w:rPr>
        <w:t>A.采用无线连接方式应当严格遵守规定 B.可以采用无线连接方式</w:t>
      </w:r>
    </w:p>
    <w:p w14:paraId="3B637616">
      <w:pPr>
        <w:rPr>
          <w:rFonts w:ascii="微软雅黑" w:hAnsi="微软雅黑" w:eastAsia="微软雅黑" w:cs="微软雅黑"/>
        </w:rPr>
      </w:pPr>
      <w:r>
        <w:rPr>
          <w:rFonts w:hint="eastAsia" w:ascii="微软雅黑" w:hAnsi="微软雅黑" w:eastAsia="微软雅黑" w:cs="微软雅黑"/>
        </w:rPr>
        <w:t>C.有时采用无线连接方式             D.不能采用无线连接方式</w:t>
      </w:r>
    </w:p>
    <w:p w14:paraId="3FAFD836">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3.涉密视频会议系统应当按照(   )有关要求进行建设和管理。</w:t>
      </w:r>
    </w:p>
    <w:p w14:paraId="15CF494C">
      <w:pPr>
        <w:rPr>
          <w:rFonts w:ascii="微软雅黑" w:hAnsi="微软雅黑" w:eastAsia="微软雅黑" w:cs="微软雅黑"/>
        </w:rPr>
      </w:pPr>
      <w:r>
        <w:rPr>
          <w:rFonts w:hint="eastAsia" w:ascii="微软雅黑" w:hAnsi="微软雅黑" w:eastAsia="微软雅黑" w:cs="微软雅黑"/>
        </w:rPr>
        <w:t>A.涉密通信及办公自动化设备 B.涉密移动存储介质 C.涉密网络 D.内部网络</w:t>
      </w:r>
    </w:p>
    <w:p w14:paraId="6A059D36">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4.保放结合，是指在开展保密工作时，要正确处理保密与信息公开的关系，做到(   )。</w:t>
      </w:r>
    </w:p>
    <w:p w14:paraId="0E58A8DB">
      <w:pPr>
        <w:rPr>
          <w:rFonts w:ascii="微软雅黑" w:hAnsi="微软雅黑" w:eastAsia="微软雅黑" w:cs="微软雅黑"/>
        </w:rPr>
      </w:pPr>
      <w:r>
        <w:rPr>
          <w:rFonts w:hint="eastAsia" w:ascii="微软雅黑" w:hAnsi="微软雅黑" w:eastAsia="微软雅黑" w:cs="微软雅黑"/>
        </w:rPr>
        <w:t>A.保要害 保重点 B.保中心 保重点 C.保核心 保重点 D.保核心 保要害</w:t>
      </w:r>
    </w:p>
    <w:p w14:paraId="1DE3A3CC">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5.保密法第四十八条是对十二项严重违规行为法律责任的规定，这一规定表明(   )，应依法追究责任。</w:t>
      </w:r>
    </w:p>
    <w:p w14:paraId="0F236C51">
      <w:pPr>
        <w:rPr>
          <w:rFonts w:ascii="微软雅黑" w:hAnsi="微软雅黑" w:eastAsia="微软雅黑" w:cs="微软雅黑"/>
        </w:rPr>
      </w:pPr>
      <w:r>
        <w:rPr>
          <w:rFonts w:hint="eastAsia" w:ascii="微软雅黑" w:hAnsi="微软雅黑" w:eastAsia="微软雅黑" w:cs="微软雅黑"/>
        </w:rPr>
        <w:t>A.不论是否产生泄密实际后果，只要发生所列举的严重违规行为之一的</w:t>
      </w:r>
    </w:p>
    <w:p w14:paraId="105B01A1">
      <w:pPr>
        <w:rPr>
          <w:rFonts w:ascii="微软雅黑" w:hAnsi="微软雅黑" w:eastAsia="微软雅黑" w:cs="微软雅黑"/>
        </w:rPr>
      </w:pPr>
      <w:r>
        <w:rPr>
          <w:rFonts w:hint="eastAsia" w:ascii="微软雅黑" w:hAnsi="微软雅黑" w:eastAsia="微软雅黑" w:cs="微软雅黑"/>
        </w:rPr>
        <w:t>B.发生所列举的严重违规行为任何一项，且产生泄密实际后果的</w:t>
      </w:r>
    </w:p>
    <w:p w14:paraId="7CA8EB3B">
      <w:pPr>
        <w:rPr>
          <w:rFonts w:ascii="微软雅黑" w:hAnsi="微软雅黑" w:eastAsia="微软雅黑" w:cs="微软雅黑"/>
        </w:rPr>
      </w:pPr>
      <w:r>
        <w:rPr>
          <w:rFonts w:hint="eastAsia" w:ascii="微软雅黑" w:hAnsi="微软雅黑" w:eastAsia="微软雅黑" w:cs="微软雅黑"/>
        </w:rPr>
        <w:t>C.不论是否产生泄密实际后果，发生两项以上严重违规行为的</w:t>
      </w:r>
    </w:p>
    <w:p w14:paraId="50C41B19">
      <w:pPr>
        <w:rPr>
          <w:rFonts w:ascii="微软雅黑" w:hAnsi="微软雅黑" w:eastAsia="微软雅黑" w:cs="微软雅黑"/>
        </w:rPr>
      </w:pPr>
      <w:r>
        <w:rPr>
          <w:rFonts w:hint="eastAsia" w:ascii="微软雅黑" w:hAnsi="微软雅黑" w:eastAsia="微软雅黑" w:cs="微软雅黑"/>
        </w:rPr>
        <w:t>D.产生泄密实际后果的违规行为</w:t>
      </w:r>
    </w:p>
    <w:p w14:paraId="6CE1DB6D">
      <w:pPr>
        <w:rPr>
          <w:rFonts w:ascii="微软雅黑" w:hAnsi="微软雅黑" w:eastAsia="微软雅黑" w:cs="微软雅黑"/>
          <w:b/>
          <w:bCs/>
        </w:rPr>
      </w:pPr>
      <w:r>
        <w:rPr>
          <w:rFonts w:hint="eastAsia" w:ascii="微软雅黑" w:hAnsi="微软雅黑" w:eastAsia="微软雅黑" w:cs="微软雅黑"/>
          <w:b/>
          <w:bCs/>
        </w:rPr>
        <w:t>三、多项选择题（2</w:t>
      </w:r>
      <w:r>
        <w:rPr>
          <w:rFonts w:ascii="微软雅黑" w:hAnsi="微软雅黑" w:eastAsia="微软雅黑" w:cs="微软雅黑"/>
          <w:b/>
          <w:bCs/>
        </w:rPr>
        <w:t>0*3=60</w:t>
      </w:r>
      <w:r>
        <w:rPr>
          <w:rFonts w:hint="eastAsia" w:ascii="微软雅黑" w:hAnsi="微软雅黑" w:eastAsia="微软雅黑" w:cs="微软雅黑"/>
          <w:b/>
          <w:bCs/>
        </w:rPr>
        <w:t>分）</w:t>
      </w:r>
    </w:p>
    <w:p w14:paraId="005A1DB1">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.下列哪些选项属于保密法确定的主要制度(   )？</w:t>
      </w:r>
    </w:p>
    <w:p w14:paraId="0FCB9264">
      <w:pPr>
        <w:rPr>
          <w:rFonts w:ascii="微软雅黑" w:hAnsi="微软雅黑" w:eastAsia="微软雅黑" w:cs="微软雅黑"/>
        </w:rPr>
      </w:pPr>
      <w:r>
        <w:rPr>
          <w:rFonts w:hint="eastAsia" w:ascii="微软雅黑" w:hAnsi="微软雅黑" w:eastAsia="微软雅黑" w:cs="微软雅黑"/>
        </w:rPr>
        <w:t>A.保密工作责任制度         B.保密法律责任制度</w:t>
      </w:r>
    </w:p>
    <w:p w14:paraId="46A5ACBC">
      <w:pPr>
        <w:rPr>
          <w:rFonts w:ascii="微软雅黑" w:hAnsi="微软雅黑" w:eastAsia="微软雅黑" w:cs="微软雅黑"/>
        </w:rPr>
      </w:pPr>
      <w:r>
        <w:rPr>
          <w:rFonts w:hint="eastAsia" w:ascii="微软雅黑" w:hAnsi="微软雅黑" w:eastAsia="微软雅黑" w:cs="微软雅黑"/>
        </w:rPr>
        <w:t>C.信息公开发布保密审查制度 D.企事业单位从事涉密业务保密审查制度</w:t>
      </w:r>
    </w:p>
    <w:p w14:paraId="25156D20">
      <w:pPr>
        <w:rPr>
          <w:rFonts w:ascii="微软雅黑" w:hAnsi="微软雅黑" w:eastAsia="微软雅黑" w:cs="微软雅黑"/>
        </w:rPr>
      </w:pPr>
      <w:r>
        <w:rPr>
          <w:rFonts w:ascii="微软雅黑" w:hAnsi="微软雅黑" w:eastAsia="微软雅黑" w:cs="微软雅黑"/>
        </w:rPr>
        <w:t>2</w:t>
      </w:r>
      <w:r>
        <w:rPr>
          <w:rFonts w:hint="eastAsia" w:ascii="微软雅黑" w:hAnsi="微软雅黑" w:eastAsia="微软雅黑" w:cs="微软雅黑"/>
        </w:rPr>
        <w:t>.《行政机关公务员处分条例》第26条规定，泄露(   )造成不良后果的，给予警告、记过或者记大过处分;情节较重的，给予降级或者撤职处分;情节严重的，给予开除处分。</w:t>
      </w:r>
    </w:p>
    <w:p w14:paraId="44A366BB">
      <w:pPr>
        <w:rPr>
          <w:rFonts w:ascii="微软雅黑" w:hAnsi="微软雅黑" w:eastAsia="微软雅黑" w:cs="微软雅黑"/>
        </w:rPr>
      </w:pPr>
      <w:r>
        <w:rPr>
          <w:rFonts w:hint="eastAsia" w:ascii="微软雅黑" w:hAnsi="微软雅黑" w:eastAsia="微软雅黑" w:cs="微软雅黑"/>
        </w:rPr>
        <w:t>A.国家秘密                 B.工作秘密</w:t>
      </w:r>
    </w:p>
    <w:p w14:paraId="66ACB61D">
      <w:pPr>
        <w:rPr>
          <w:rFonts w:ascii="微软雅黑" w:hAnsi="微软雅黑" w:eastAsia="微软雅黑" w:cs="微软雅黑"/>
        </w:rPr>
      </w:pPr>
      <w:r>
        <w:rPr>
          <w:rFonts w:hint="eastAsia" w:ascii="微软雅黑" w:hAnsi="微软雅黑" w:eastAsia="微软雅黑" w:cs="微软雅黑"/>
        </w:rPr>
        <w:t>C.因履行职责掌握的商业秘密 D.个人隐私</w:t>
      </w:r>
    </w:p>
    <w:p w14:paraId="072C9329">
      <w:pPr>
        <w:rPr>
          <w:rFonts w:ascii="微软雅黑" w:hAnsi="微软雅黑" w:eastAsia="微软雅黑" w:cs="微软雅黑"/>
        </w:rPr>
      </w:pPr>
      <w:r>
        <w:rPr>
          <w:rFonts w:ascii="微软雅黑" w:hAnsi="微软雅黑" w:eastAsia="微软雅黑" w:cs="微软雅黑"/>
        </w:rPr>
        <w:t>3</w:t>
      </w:r>
      <w:r>
        <w:rPr>
          <w:rFonts w:hint="eastAsia" w:ascii="微软雅黑" w:hAnsi="微软雅黑" w:eastAsia="微软雅黑" w:cs="微软雅黑"/>
        </w:rPr>
        <w:t>.《党政领导干部保密工作责任制规定》创设了(   )等制度。</w:t>
      </w:r>
    </w:p>
    <w:p w14:paraId="55E9EE79">
      <w:pPr>
        <w:rPr>
          <w:rFonts w:ascii="微软雅黑" w:hAnsi="微软雅黑" w:eastAsia="微软雅黑" w:cs="微软雅黑"/>
        </w:rPr>
      </w:pPr>
      <w:r>
        <w:rPr>
          <w:rFonts w:hint="eastAsia" w:ascii="微软雅黑" w:hAnsi="微软雅黑" w:eastAsia="微软雅黑" w:cs="微软雅黑"/>
        </w:rPr>
        <w:t>A.述职 B.考核 C.约谈 D.传讯</w:t>
      </w:r>
    </w:p>
    <w:p w14:paraId="1B3EAC89">
      <w:pPr>
        <w:rPr>
          <w:rFonts w:ascii="微软雅黑" w:hAnsi="微软雅黑" w:eastAsia="微软雅黑" w:cs="微软雅黑"/>
        </w:rPr>
      </w:pPr>
      <w:r>
        <w:rPr>
          <w:rFonts w:ascii="微软雅黑" w:hAnsi="微软雅黑" w:eastAsia="微软雅黑" w:cs="微软雅黑"/>
        </w:rPr>
        <w:t>4</w:t>
      </w:r>
      <w:r>
        <w:rPr>
          <w:rFonts w:hint="eastAsia" w:ascii="微软雅黑" w:hAnsi="微软雅黑" w:eastAsia="微软雅黑" w:cs="微软雅黑"/>
        </w:rPr>
        <w:t>.涉密文件的分发应当履行(   )手续。</w:t>
      </w:r>
    </w:p>
    <w:p w14:paraId="3CE2539F">
      <w:pPr>
        <w:rPr>
          <w:rFonts w:ascii="微软雅黑" w:hAnsi="微软雅黑" w:eastAsia="微软雅黑" w:cs="微软雅黑"/>
        </w:rPr>
      </w:pPr>
      <w:r>
        <w:rPr>
          <w:rFonts w:hint="eastAsia" w:ascii="微软雅黑" w:hAnsi="微软雅黑" w:eastAsia="微软雅黑" w:cs="微软雅黑"/>
        </w:rPr>
        <w:t>A.登记 B.编号 C.移交 D.签收</w:t>
      </w:r>
    </w:p>
    <w:p w14:paraId="15C2687B">
      <w:pPr>
        <w:rPr>
          <w:rFonts w:ascii="微软雅黑" w:hAnsi="微软雅黑" w:eastAsia="微软雅黑" w:cs="微软雅黑"/>
        </w:rPr>
      </w:pPr>
      <w:r>
        <w:rPr>
          <w:rFonts w:ascii="微软雅黑" w:hAnsi="微软雅黑" w:eastAsia="微软雅黑" w:cs="微软雅黑"/>
        </w:rPr>
        <w:t>5</w:t>
      </w:r>
      <w:r>
        <w:rPr>
          <w:rFonts w:hint="eastAsia" w:ascii="微软雅黑" w:hAnsi="微软雅黑" w:eastAsia="微软雅黑" w:cs="微软雅黑"/>
        </w:rPr>
        <w:t>.下列应当确定为国家秘密的是(   )。</w:t>
      </w:r>
    </w:p>
    <w:p w14:paraId="6D60037A">
      <w:pPr>
        <w:rPr>
          <w:rFonts w:ascii="微软雅黑" w:hAnsi="微软雅黑" w:eastAsia="微软雅黑" w:cs="微软雅黑"/>
        </w:rPr>
      </w:pPr>
      <w:r>
        <w:rPr>
          <w:rFonts w:hint="eastAsia" w:ascii="微软雅黑" w:hAnsi="微软雅黑" w:eastAsia="微软雅黑" w:cs="微软雅黑"/>
        </w:rPr>
        <w:t>A.国家事务重大决策中的秘密事项</w:t>
      </w:r>
    </w:p>
    <w:p w14:paraId="3DA00B4A">
      <w:pPr>
        <w:rPr>
          <w:rFonts w:ascii="微软雅黑" w:hAnsi="微软雅黑" w:eastAsia="微软雅黑" w:cs="微软雅黑"/>
        </w:rPr>
      </w:pPr>
      <w:r>
        <w:rPr>
          <w:rFonts w:hint="eastAsia" w:ascii="微软雅黑" w:hAnsi="微软雅黑" w:eastAsia="微软雅黑" w:cs="微软雅黑"/>
        </w:rPr>
        <w:t>B.国防建设和武装力量活动中的秘密事项</w:t>
      </w:r>
    </w:p>
    <w:p w14:paraId="012682A2">
      <w:pPr>
        <w:rPr>
          <w:rFonts w:ascii="微软雅黑" w:hAnsi="微软雅黑" w:eastAsia="微软雅黑" w:cs="微软雅黑"/>
        </w:rPr>
      </w:pPr>
      <w:r>
        <w:rPr>
          <w:rFonts w:hint="eastAsia" w:ascii="微软雅黑" w:hAnsi="微软雅黑" w:eastAsia="微软雅黑" w:cs="微软雅黑"/>
        </w:rPr>
        <w:t>C.外交和外事活动中的秘密事项以及对外承担保密义务的秘密事项</w:t>
      </w:r>
    </w:p>
    <w:p w14:paraId="19EF043B">
      <w:pPr>
        <w:rPr>
          <w:rFonts w:ascii="微软雅黑" w:hAnsi="微软雅黑" w:eastAsia="微软雅黑" w:cs="微软雅黑"/>
        </w:rPr>
      </w:pPr>
      <w:r>
        <w:rPr>
          <w:rFonts w:hint="eastAsia" w:ascii="微软雅黑" w:hAnsi="微软雅黑" w:eastAsia="微软雅黑" w:cs="微软雅黑"/>
        </w:rPr>
        <w:t>D.科学技术中的秘密事项</w:t>
      </w:r>
    </w:p>
    <w:p w14:paraId="1B523868">
      <w:pPr>
        <w:rPr>
          <w:rFonts w:ascii="微软雅黑" w:hAnsi="微软雅黑" w:eastAsia="微软雅黑" w:cs="微软雅黑"/>
        </w:rPr>
      </w:pPr>
      <w:r>
        <w:rPr>
          <w:rFonts w:ascii="微软雅黑" w:hAnsi="微软雅黑" w:eastAsia="微软雅黑" w:cs="微软雅黑"/>
        </w:rPr>
        <w:t>6</w:t>
      </w:r>
      <w:r>
        <w:rPr>
          <w:rFonts w:hint="eastAsia" w:ascii="微软雅黑" w:hAnsi="微软雅黑" w:eastAsia="微软雅黑" w:cs="微软雅黑"/>
        </w:rPr>
        <w:t>.机关、单位负责人及其指定的人员为定密责任人，负责本机关、本单位的国家秘密(   )工作。</w:t>
      </w:r>
    </w:p>
    <w:p w14:paraId="07D8ED62">
      <w:pPr>
        <w:rPr>
          <w:rFonts w:ascii="微软雅黑" w:hAnsi="微软雅黑" w:eastAsia="微软雅黑" w:cs="微软雅黑"/>
        </w:rPr>
      </w:pPr>
      <w:r>
        <w:rPr>
          <w:rFonts w:hint="eastAsia" w:ascii="微软雅黑" w:hAnsi="微软雅黑" w:eastAsia="微软雅黑" w:cs="微软雅黑"/>
        </w:rPr>
        <w:t>A.确定 B.变更 C.解除 D.销毁</w:t>
      </w:r>
    </w:p>
    <w:p w14:paraId="742D5F61">
      <w:pPr>
        <w:rPr>
          <w:rFonts w:ascii="微软雅黑" w:hAnsi="微软雅黑" w:eastAsia="微软雅黑" w:cs="微软雅黑"/>
        </w:rPr>
      </w:pPr>
      <w:r>
        <w:rPr>
          <w:rFonts w:ascii="微软雅黑" w:hAnsi="微软雅黑" w:eastAsia="微软雅黑" w:cs="微软雅黑"/>
        </w:rPr>
        <w:t>7</w:t>
      </w:r>
      <w:r>
        <w:rPr>
          <w:rFonts w:hint="eastAsia" w:ascii="微软雅黑" w:hAnsi="微软雅黑" w:eastAsia="微软雅黑" w:cs="微软雅黑"/>
        </w:rPr>
        <w:t>.涉密人员按照涉密程度分为(   )。</w:t>
      </w:r>
    </w:p>
    <w:p w14:paraId="62EBEAA9">
      <w:pPr>
        <w:rPr>
          <w:rFonts w:ascii="微软雅黑" w:hAnsi="微软雅黑" w:eastAsia="微软雅黑" w:cs="微软雅黑"/>
        </w:rPr>
      </w:pPr>
      <w:r>
        <w:rPr>
          <w:rFonts w:hint="eastAsia" w:ascii="微软雅黑" w:hAnsi="微软雅黑" w:eastAsia="微软雅黑" w:cs="微软雅黑"/>
        </w:rPr>
        <w:t>A.核心涉密人员 B.重要涉密人员 C.一般涉密人员 D.工作人员</w:t>
      </w:r>
    </w:p>
    <w:p w14:paraId="32631AA0">
      <w:pPr>
        <w:rPr>
          <w:rFonts w:ascii="微软雅黑" w:hAnsi="微软雅黑" w:eastAsia="微软雅黑" w:cs="微软雅黑"/>
        </w:rPr>
      </w:pPr>
      <w:r>
        <w:rPr>
          <w:rFonts w:ascii="微软雅黑" w:hAnsi="微软雅黑" w:eastAsia="微软雅黑" w:cs="微软雅黑"/>
        </w:rPr>
        <w:t>8</w:t>
      </w:r>
      <w:r>
        <w:rPr>
          <w:rFonts w:hint="eastAsia" w:ascii="微软雅黑" w:hAnsi="微软雅黑" w:eastAsia="微软雅黑" w:cs="微软雅黑"/>
        </w:rPr>
        <w:t>.机关、单位保密承诺书签订人员范围包括(   )。</w:t>
      </w:r>
    </w:p>
    <w:p w14:paraId="760E4E74">
      <w:pPr>
        <w:rPr>
          <w:rFonts w:ascii="微软雅黑" w:hAnsi="微软雅黑" w:eastAsia="微软雅黑" w:cs="微软雅黑"/>
        </w:rPr>
      </w:pPr>
      <w:r>
        <w:rPr>
          <w:rFonts w:hint="eastAsia" w:ascii="微软雅黑" w:hAnsi="微软雅黑" w:eastAsia="微软雅黑" w:cs="微软雅黑"/>
        </w:rPr>
        <w:t>A.领导干部，即现任地方各级各部门、各涉密单位副科级以上领导干部</w:t>
      </w:r>
    </w:p>
    <w:p w14:paraId="12816681">
      <w:pPr>
        <w:rPr>
          <w:rFonts w:ascii="微软雅黑" w:hAnsi="微软雅黑" w:eastAsia="微软雅黑" w:cs="微软雅黑"/>
        </w:rPr>
      </w:pPr>
      <w:r>
        <w:rPr>
          <w:rFonts w:hint="eastAsia" w:ascii="微软雅黑" w:hAnsi="微软雅黑" w:eastAsia="微软雅黑" w:cs="微软雅黑"/>
        </w:rPr>
        <w:t>B.在岗涉密人员，包括在职、新任、借调、聘用等人员</w:t>
      </w:r>
    </w:p>
    <w:p w14:paraId="5F41E78F">
      <w:pPr>
        <w:rPr>
          <w:rFonts w:ascii="微软雅黑" w:hAnsi="微软雅黑" w:eastAsia="微软雅黑" w:cs="微软雅黑"/>
        </w:rPr>
      </w:pPr>
      <w:r>
        <w:rPr>
          <w:rFonts w:hint="eastAsia" w:ascii="微软雅黑" w:hAnsi="微软雅黑" w:eastAsia="微软雅黑" w:cs="微软雅黑"/>
        </w:rPr>
        <w:t>C.离岗涉密人员，包括退休、调离、辞职、辞退等人员</w:t>
      </w:r>
    </w:p>
    <w:p w14:paraId="03E4978E">
      <w:pPr>
        <w:rPr>
          <w:rFonts w:ascii="微软雅黑" w:hAnsi="微软雅黑" w:eastAsia="微软雅黑" w:cs="微软雅黑"/>
        </w:rPr>
      </w:pPr>
      <w:r>
        <w:rPr>
          <w:rFonts w:hint="eastAsia" w:ascii="微软雅黑" w:hAnsi="微软雅黑" w:eastAsia="微软雅黑" w:cs="微软雅黑"/>
        </w:rPr>
        <w:t>D.其他可能接触、知悉国家秘密的人员</w:t>
      </w:r>
    </w:p>
    <w:p w14:paraId="6D811719">
      <w:pPr>
        <w:rPr>
          <w:rFonts w:ascii="微软雅黑" w:hAnsi="微软雅黑" w:eastAsia="微软雅黑" w:cs="微软雅黑"/>
        </w:rPr>
      </w:pPr>
      <w:r>
        <w:rPr>
          <w:rFonts w:ascii="微软雅黑" w:hAnsi="微软雅黑" w:eastAsia="微软雅黑" w:cs="微软雅黑"/>
        </w:rPr>
        <w:t>9</w:t>
      </w:r>
      <w:r>
        <w:rPr>
          <w:rFonts w:hint="eastAsia" w:ascii="微软雅黑" w:hAnsi="微软雅黑" w:eastAsia="微软雅黑" w:cs="微软雅黑"/>
        </w:rPr>
        <w:t>.涉密人员某些情况发生变化，应及时报告。须报告的重大事项有(   )。</w:t>
      </w:r>
    </w:p>
    <w:p w14:paraId="3D4FC42E">
      <w:pPr>
        <w:rPr>
          <w:rFonts w:ascii="微软雅黑" w:hAnsi="微软雅黑" w:eastAsia="微软雅黑" w:cs="微软雅黑"/>
        </w:rPr>
      </w:pPr>
      <w:r>
        <w:rPr>
          <w:rFonts w:hint="eastAsia" w:ascii="微软雅黑" w:hAnsi="微软雅黑" w:eastAsia="微软雅黑" w:cs="微软雅黑"/>
        </w:rPr>
        <w:t>A.发现针对本人的渗透行为 B.子女获得境外永久居留资格</w:t>
      </w:r>
    </w:p>
    <w:p w14:paraId="651D5E3B">
      <w:pPr>
        <w:rPr>
          <w:rFonts w:ascii="微软雅黑" w:hAnsi="微软雅黑" w:eastAsia="微软雅黑" w:cs="微软雅黑"/>
        </w:rPr>
      </w:pPr>
      <w:r>
        <w:rPr>
          <w:rFonts w:hint="eastAsia" w:ascii="微软雅黑" w:hAnsi="微软雅黑" w:eastAsia="微软雅黑" w:cs="微软雅黑"/>
        </w:rPr>
        <w:t>C.配偶出境旅游           D.与境外人员结婚</w:t>
      </w:r>
    </w:p>
    <w:p w14:paraId="6BA2C4D2">
      <w:pPr>
        <w:rPr>
          <w:rFonts w:ascii="微软雅黑" w:hAnsi="微软雅黑" w:eastAsia="微软雅黑" w:cs="微软雅黑"/>
        </w:rPr>
      </w:pPr>
      <w:r>
        <w:rPr>
          <w:rFonts w:ascii="微软雅黑" w:hAnsi="微软雅黑" w:eastAsia="微软雅黑" w:cs="微软雅黑"/>
        </w:rPr>
        <w:t>10</w:t>
      </w:r>
      <w:r>
        <w:rPr>
          <w:rFonts w:hint="eastAsia" w:ascii="微软雅黑" w:hAnsi="微软雅黑" w:eastAsia="微软雅黑" w:cs="微软雅黑"/>
        </w:rPr>
        <w:t>.涉密载体可分为(   )。</w:t>
      </w:r>
    </w:p>
    <w:p w14:paraId="23B216D7">
      <w:pPr>
        <w:rPr>
          <w:rFonts w:ascii="微软雅黑" w:hAnsi="微软雅黑" w:eastAsia="微软雅黑" w:cs="微软雅黑"/>
        </w:rPr>
      </w:pPr>
      <w:r>
        <w:rPr>
          <w:rFonts w:hint="eastAsia" w:ascii="微软雅黑" w:hAnsi="微软雅黑" w:eastAsia="微软雅黑" w:cs="微软雅黑"/>
        </w:rPr>
        <w:t xml:space="preserve">A.纸介质涉密载体 </w:t>
      </w:r>
      <w:r>
        <w:rPr>
          <w:rFonts w:ascii="微软雅黑" w:hAnsi="微软雅黑" w:eastAsia="微软雅黑" w:cs="微软雅黑"/>
        </w:rPr>
        <w:t xml:space="preserve">  </w:t>
      </w:r>
      <w:r>
        <w:rPr>
          <w:rFonts w:hint="eastAsia" w:ascii="微软雅黑" w:hAnsi="微软雅黑" w:eastAsia="微软雅黑" w:cs="微软雅黑"/>
        </w:rPr>
        <w:t>B.光介质涉密载体</w:t>
      </w:r>
    </w:p>
    <w:p w14:paraId="4DC27C15">
      <w:pPr>
        <w:rPr>
          <w:rFonts w:ascii="微软雅黑" w:hAnsi="微软雅黑" w:eastAsia="微软雅黑" w:cs="微软雅黑"/>
        </w:rPr>
      </w:pPr>
      <w:r>
        <w:rPr>
          <w:rFonts w:hint="eastAsia" w:ascii="微软雅黑" w:hAnsi="微软雅黑" w:eastAsia="微软雅黑" w:cs="微软雅黑"/>
        </w:rPr>
        <w:t>C.电磁介质涉密载体 D.移动存储介质涉密载体</w:t>
      </w:r>
    </w:p>
    <w:p w14:paraId="5D57DAD1">
      <w:pPr>
        <w:rPr>
          <w:rFonts w:ascii="微软雅黑" w:hAnsi="微软雅黑" w:eastAsia="微软雅黑" w:cs="微软雅黑"/>
        </w:rPr>
      </w:pPr>
      <w:r>
        <w:rPr>
          <w:rFonts w:ascii="微软雅黑" w:hAnsi="微软雅黑" w:eastAsia="微软雅黑" w:cs="微软雅黑"/>
        </w:rPr>
        <w:t>11</w:t>
      </w:r>
      <w:r>
        <w:rPr>
          <w:rFonts w:hint="eastAsia" w:ascii="微软雅黑" w:hAnsi="微软雅黑" w:eastAsia="微软雅黑" w:cs="微软雅黑"/>
        </w:rPr>
        <w:t>.机构撤销、合并时，原机构的涉密载体应根据不同情况，分别移交给(   )。移交时，须履行登记、签收手续。</w:t>
      </w:r>
    </w:p>
    <w:p w14:paraId="706A6980">
      <w:pPr>
        <w:rPr>
          <w:rFonts w:ascii="微软雅黑" w:hAnsi="微软雅黑" w:eastAsia="微软雅黑" w:cs="微软雅黑"/>
        </w:rPr>
      </w:pPr>
      <w:r>
        <w:rPr>
          <w:rFonts w:hint="eastAsia" w:ascii="微软雅黑" w:hAnsi="微软雅黑" w:eastAsia="微软雅黑" w:cs="微软雅黑"/>
        </w:rPr>
        <w:t>A.制发单位 B.档案管理部门 C.合并后的新单位 D.相关管理人员</w:t>
      </w:r>
    </w:p>
    <w:p w14:paraId="38BE8F6C">
      <w:pPr>
        <w:rPr>
          <w:rFonts w:ascii="微软雅黑" w:hAnsi="微软雅黑" w:eastAsia="微软雅黑" w:cs="微软雅黑"/>
        </w:rPr>
      </w:pPr>
      <w:r>
        <w:rPr>
          <w:rFonts w:ascii="微软雅黑" w:hAnsi="微软雅黑" w:eastAsia="微软雅黑" w:cs="微软雅黑"/>
        </w:rPr>
        <w:t>12</w:t>
      </w:r>
      <w:r>
        <w:rPr>
          <w:rFonts w:hint="eastAsia" w:ascii="微软雅黑" w:hAnsi="微软雅黑" w:eastAsia="微软雅黑" w:cs="微软雅黑"/>
        </w:rPr>
        <w:t>.保密法强化涉密信息系统保密管理，措施主要包括(   )。</w:t>
      </w:r>
    </w:p>
    <w:p w14:paraId="1FDB4222">
      <w:pPr>
        <w:rPr>
          <w:rFonts w:ascii="微软雅黑" w:hAnsi="微软雅黑" w:eastAsia="微软雅黑" w:cs="微软雅黑"/>
        </w:rPr>
      </w:pPr>
      <w:r>
        <w:rPr>
          <w:rFonts w:hint="eastAsia" w:ascii="微软雅黑" w:hAnsi="微软雅黑" w:eastAsia="微软雅黑" w:cs="微软雅黑"/>
        </w:rPr>
        <w:t>A.实行分级保护 B.强化技术防护</w:t>
      </w:r>
    </w:p>
    <w:p w14:paraId="13E9BA4C">
      <w:pPr>
        <w:rPr>
          <w:rFonts w:ascii="微软雅黑" w:hAnsi="微软雅黑" w:eastAsia="微软雅黑" w:cs="微软雅黑"/>
        </w:rPr>
      </w:pPr>
      <w:r>
        <w:rPr>
          <w:rFonts w:hint="eastAsia" w:ascii="微软雅黑" w:hAnsi="微软雅黑" w:eastAsia="微软雅黑" w:cs="微软雅黑"/>
        </w:rPr>
        <w:t>C.明确禁止事项 D.明确网络运营商、服务商的法律责任</w:t>
      </w:r>
    </w:p>
    <w:p w14:paraId="21D71B4B">
      <w:pPr>
        <w:rPr>
          <w:rFonts w:ascii="微软雅黑" w:hAnsi="微软雅黑" w:eastAsia="微软雅黑" w:cs="微软雅黑"/>
        </w:rPr>
      </w:pPr>
      <w:r>
        <w:rPr>
          <w:rFonts w:ascii="微软雅黑" w:hAnsi="微软雅黑" w:eastAsia="微软雅黑" w:cs="微软雅黑"/>
        </w:rPr>
        <w:t>13</w:t>
      </w:r>
      <w:r>
        <w:rPr>
          <w:rFonts w:hint="eastAsia" w:ascii="微软雅黑" w:hAnsi="微软雅黑" w:eastAsia="微软雅黑" w:cs="微软雅黑"/>
        </w:rPr>
        <w:t>.涉密计算机不可以接入(   )。</w:t>
      </w:r>
    </w:p>
    <w:p w14:paraId="39AEF96C">
      <w:pPr>
        <w:rPr>
          <w:rFonts w:ascii="微软雅黑" w:hAnsi="微软雅黑" w:eastAsia="微软雅黑" w:cs="微软雅黑"/>
        </w:rPr>
      </w:pPr>
      <w:r>
        <w:rPr>
          <w:rFonts w:hint="eastAsia" w:ascii="微软雅黑" w:hAnsi="微软雅黑" w:eastAsia="微软雅黑" w:cs="微软雅黑"/>
        </w:rPr>
        <w:t>A.互联网 B.有线电视网 C.固定电话网 D.移动通信网</w:t>
      </w:r>
    </w:p>
    <w:p w14:paraId="4E290ADA">
      <w:pPr>
        <w:rPr>
          <w:rFonts w:ascii="微软雅黑" w:hAnsi="微软雅黑" w:eastAsia="微软雅黑" w:cs="微软雅黑"/>
        </w:rPr>
      </w:pPr>
      <w:r>
        <w:rPr>
          <w:rFonts w:ascii="微软雅黑" w:hAnsi="微软雅黑" w:eastAsia="微软雅黑" w:cs="微软雅黑"/>
        </w:rPr>
        <w:t>14</w:t>
      </w:r>
      <w:r>
        <w:rPr>
          <w:rFonts w:hint="eastAsia" w:ascii="微软雅黑" w:hAnsi="微软雅黑" w:eastAsia="微软雅黑" w:cs="微软雅黑"/>
        </w:rPr>
        <w:t>.将非涉密信息复制到涉密计算机，应(   )。</w:t>
      </w:r>
    </w:p>
    <w:p w14:paraId="57DD489F">
      <w:pPr>
        <w:rPr>
          <w:rFonts w:ascii="微软雅黑" w:hAnsi="微软雅黑" w:eastAsia="微软雅黑" w:cs="微软雅黑"/>
        </w:rPr>
      </w:pPr>
      <w:r>
        <w:rPr>
          <w:rFonts w:hint="eastAsia" w:ascii="微软雅黑" w:hAnsi="微软雅黑" w:eastAsia="微软雅黑" w:cs="微软雅黑"/>
        </w:rPr>
        <w:t>A.对复制的数据进行病毒查杀 B.使用一次性光盘导入</w:t>
      </w:r>
    </w:p>
    <w:p w14:paraId="67A0AB1C">
      <w:pPr>
        <w:rPr>
          <w:rFonts w:ascii="微软雅黑" w:hAnsi="微软雅黑" w:eastAsia="微软雅黑" w:cs="微软雅黑"/>
        </w:rPr>
      </w:pPr>
      <w:r>
        <w:rPr>
          <w:rFonts w:hint="eastAsia" w:ascii="微软雅黑" w:hAnsi="微软雅黑" w:eastAsia="微软雅黑" w:cs="微软雅黑"/>
        </w:rPr>
        <w:t>C.使用U盘导入             D.使用经过国家保密行政管理部门批准的信息单向导入设备</w:t>
      </w:r>
    </w:p>
    <w:p w14:paraId="3531DB17">
      <w:pPr>
        <w:rPr>
          <w:rFonts w:ascii="微软雅黑" w:hAnsi="微软雅黑" w:eastAsia="微软雅黑" w:cs="微软雅黑"/>
        </w:rPr>
      </w:pPr>
      <w:r>
        <w:rPr>
          <w:rFonts w:ascii="微软雅黑" w:hAnsi="微软雅黑" w:eastAsia="微软雅黑" w:cs="微软雅黑"/>
        </w:rPr>
        <w:t>15</w:t>
      </w:r>
      <w:r>
        <w:rPr>
          <w:rFonts w:hint="eastAsia" w:ascii="微软雅黑" w:hAnsi="微软雅黑" w:eastAsia="微软雅黑" w:cs="微软雅黑"/>
        </w:rPr>
        <w:t>.对于非涉密网络，要坚持源头控制原则，确保(   )。</w:t>
      </w:r>
    </w:p>
    <w:p w14:paraId="093C8B0C">
      <w:pPr>
        <w:rPr>
          <w:rFonts w:ascii="微软雅黑" w:hAnsi="微软雅黑" w:eastAsia="微软雅黑" w:cs="微软雅黑"/>
        </w:rPr>
      </w:pPr>
      <w:r>
        <w:rPr>
          <w:rFonts w:hint="eastAsia" w:ascii="微软雅黑" w:hAnsi="微软雅黑" w:eastAsia="微软雅黑" w:cs="微软雅黑"/>
        </w:rPr>
        <w:t xml:space="preserve">A.上非涉密网络的信息不涉密 B.涉密信息不上非涉密网络 </w:t>
      </w:r>
    </w:p>
    <w:p w14:paraId="0B664401">
      <w:pPr>
        <w:rPr>
          <w:rFonts w:ascii="微软雅黑" w:hAnsi="微软雅黑" w:eastAsia="微软雅黑" w:cs="微软雅黑"/>
        </w:rPr>
      </w:pPr>
      <w:r>
        <w:rPr>
          <w:rFonts w:hint="eastAsia" w:ascii="微软雅黑" w:hAnsi="微软雅黑" w:eastAsia="微软雅黑" w:cs="微软雅黑"/>
        </w:rPr>
        <w:t xml:space="preserve">C.信息内容严格审查 </w:t>
      </w:r>
      <w:r>
        <w:rPr>
          <w:rFonts w:ascii="微软雅黑" w:hAnsi="微软雅黑" w:eastAsia="微软雅黑" w:cs="微软雅黑"/>
        </w:rPr>
        <w:t xml:space="preserve">       </w:t>
      </w:r>
      <w:r>
        <w:rPr>
          <w:rFonts w:hint="eastAsia" w:ascii="微软雅黑" w:hAnsi="微软雅黑" w:eastAsia="微软雅黑" w:cs="微软雅黑"/>
        </w:rPr>
        <w:t xml:space="preserve"> D.信息发布规范程序</w:t>
      </w:r>
    </w:p>
    <w:p w14:paraId="14C0FBD1">
      <w:pPr>
        <w:rPr>
          <w:rFonts w:ascii="微软雅黑" w:hAnsi="微软雅黑" w:eastAsia="微软雅黑" w:cs="微软雅黑"/>
        </w:rPr>
      </w:pPr>
      <w:r>
        <w:rPr>
          <w:rFonts w:ascii="微软雅黑" w:hAnsi="微软雅黑" w:eastAsia="微软雅黑" w:cs="微软雅黑"/>
        </w:rPr>
        <w:t>16</w:t>
      </w:r>
      <w:r>
        <w:rPr>
          <w:rFonts w:hint="eastAsia" w:ascii="微软雅黑" w:hAnsi="微软雅黑" w:eastAsia="微软雅黑" w:cs="微软雅黑"/>
        </w:rPr>
        <w:t>.针对涉密网络存在的主要安全保密隐患，可采取的技术监管措施包括(   )。</w:t>
      </w:r>
    </w:p>
    <w:p w14:paraId="4F3B37E2">
      <w:pPr>
        <w:rPr>
          <w:rFonts w:ascii="微软雅黑" w:hAnsi="微软雅黑" w:eastAsia="微软雅黑" w:cs="微软雅黑"/>
        </w:rPr>
      </w:pPr>
      <w:r>
        <w:rPr>
          <w:rFonts w:hint="eastAsia" w:ascii="微软雅黑" w:hAnsi="微软雅黑" w:eastAsia="微软雅黑" w:cs="微软雅黑"/>
        </w:rPr>
        <w:t>A.网络终端监管 B.存储介质监管 C.网络行为监管 D.涉密文件特征检测监管</w:t>
      </w:r>
    </w:p>
    <w:p w14:paraId="04F754A0">
      <w:pPr>
        <w:rPr>
          <w:rFonts w:ascii="微软雅黑" w:hAnsi="微软雅黑" w:eastAsia="微软雅黑" w:cs="微软雅黑"/>
        </w:rPr>
      </w:pPr>
      <w:r>
        <w:rPr>
          <w:rFonts w:ascii="微软雅黑" w:hAnsi="微软雅黑" w:eastAsia="微软雅黑" w:cs="微软雅黑"/>
        </w:rPr>
        <w:t>17</w:t>
      </w:r>
      <w:r>
        <w:rPr>
          <w:rFonts w:hint="eastAsia" w:ascii="微软雅黑" w:hAnsi="微软雅黑" w:eastAsia="微软雅黑" w:cs="微软雅黑"/>
        </w:rPr>
        <w:t>.当前，非涉密网络是(   )。</w:t>
      </w:r>
    </w:p>
    <w:p w14:paraId="1B2310E7">
      <w:pPr>
        <w:rPr>
          <w:rFonts w:ascii="微软雅黑" w:hAnsi="微软雅黑" w:eastAsia="微软雅黑" w:cs="微软雅黑"/>
        </w:rPr>
      </w:pPr>
      <w:r>
        <w:rPr>
          <w:rFonts w:hint="eastAsia" w:ascii="微软雅黑" w:hAnsi="微软雅黑" w:eastAsia="微软雅黑" w:cs="微软雅黑"/>
        </w:rPr>
        <w:t xml:space="preserve">A.网络泄密的重灾区 </w:t>
      </w:r>
      <w:r>
        <w:rPr>
          <w:rFonts w:ascii="微软雅黑" w:hAnsi="微软雅黑" w:eastAsia="微软雅黑" w:cs="微软雅黑"/>
        </w:rPr>
        <w:t xml:space="preserve">                </w:t>
      </w:r>
      <w:r>
        <w:rPr>
          <w:rFonts w:hint="eastAsia" w:ascii="微软雅黑" w:hAnsi="微软雅黑" w:eastAsia="微软雅黑" w:cs="微软雅黑"/>
        </w:rPr>
        <w:t>B.网络保密管理的"命根子"</w:t>
      </w:r>
    </w:p>
    <w:p w14:paraId="787FC147">
      <w:pPr>
        <w:rPr>
          <w:rFonts w:ascii="微软雅黑" w:hAnsi="微软雅黑" w:eastAsia="微软雅黑" w:cs="微软雅黑"/>
        </w:rPr>
      </w:pPr>
      <w:r>
        <w:rPr>
          <w:rFonts w:hint="eastAsia" w:ascii="微软雅黑" w:hAnsi="微软雅黑" w:eastAsia="微软雅黑" w:cs="微软雅黑"/>
        </w:rPr>
        <w:t>C.境外情报机构获取涉密信息的主渠道 D.境外情报机构实施网络攻击窃密的"跳板</w:t>
      </w:r>
    </w:p>
    <w:p w14:paraId="1F5F4381">
      <w:pPr>
        <w:rPr>
          <w:rFonts w:ascii="微软雅黑" w:hAnsi="微软雅黑" w:eastAsia="微软雅黑" w:cs="微软雅黑"/>
        </w:rPr>
      </w:pPr>
      <w:r>
        <w:rPr>
          <w:rFonts w:ascii="微软雅黑" w:hAnsi="微软雅黑" w:eastAsia="微软雅黑" w:cs="微软雅黑"/>
        </w:rPr>
        <w:t>18</w:t>
      </w:r>
      <w:r>
        <w:rPr>
          <w:rFonts w:hint="eastAsia" w:ascii="微软雅黑" w:hAnsi="微软雅黑" w:eastAsia="微软雅黑" w:cs="微软雅黑"/>
        </w:rPr>
        <w:t>.涉密网络"三员"的基本职责表述正确的是(   )。</w:t>
      </w:r>
    </w:p>
    <w:p w14:paraId="2A37F9E5">
      <w:pPr>
        <w:rPr>
          <w:rFonts w:ascii="微软雅黑" w:hAnsi="微软雅黑" w:eastAsia="微软雅黑" w:cs="微软雅黑"/>
        </w:rPr>
      </w:pPr>
      <w:r>
        <w:rPr>
          <w:rFonts w:hint="eastAsia" w:ascii="微软雅黑" w:hAnsi="微软雅黑" w:eastAsia="微软雅黑" w:cs="微软雅黑"/>
        </w:rPr>
        <w:t>A.安全审计员主要负责对其他"两员"的操作行为进行审计、跟踪、分析和监督检查</w:t>
      </w:r>
    </w:p>
    <w:p w14:paraId="7AC3499D">
      <w:pPr>
        <w:rPr>
          <w:rFonts w:ascii="微软雅黑" w:hAnsi="微软雅黑" w:eastAsia="微软雅黑" w:cs="微软雅黑"/>
        </w:rPr>
      </w:pPr>
      <w:r>
        <w:rPr>
          <w:rFonts w:hint="eastAsia" w:ascii="微软雅黑" w:hAnsi="微软雅黑" w:eastAsia="微软雅黑" w:cs="微软雅黑"/>
        </w:rPr>
        <w:t>B.系统香理员主要负责对其他"两员"的操作行为进行审计、跟踪、分析和监督检查</w:t>
      </w:r>
    </w:p>
    <w:p w14:paraId="271ED145">
      <w:pPr>
        <w:rPr>
          <w:rFonts w:ascii="微软雅黑" w:hAnsi="微软雅黑" w:eastAsia="微软雅黑" w:cs="微软雅黑"/>
        </w:rPr>
      </w:pPr>
      <w:r>
        <w:rPr>
          <w:rFonts w:hint="eastAsia" w:ascii="微软雅黑" w:hAnsi="微软雅黑" w:eastAsia="微软雅黑" w:cs="微软雅黑"/>
        </w:rPr>
        <w:t>C.安全保密管理员主要负责涉密网络的日常运行维护工作</w:t>
      </w:r>
    </w:p>
    <w:p w14:paraId="2E54C045">
      <w:pPr>
        <w:rPr>
          <w:rFonts w:ascii="微软雅黑" w:hAnsi="微软雅黑" w:eastAsia="微软雅黑" w:cs="微软雅黑"/>
        </w:rPr>
      </w:pPr>
      <w:r>
        <w:rPr>
          <w:rFonts w:hint="eastAsia" w:ascii="微软雅黑" w:hAnsi="微软雅黑" w:eastAsia="微软雅黑" w:cs="微软雅黑"/>
        </w:rPr>
        <w:t>D.安全保密管理员主要负责涉密网络的日常安全保密管理工作</w:t>
      </w:r>
    </w:p>
    <w:p w14:paraId="36B9404A">
      <w:pPr>
        <w:rPr>
          <w:rFonts w:ascii="微软雅黑" w:hAnsi="微软雅黑" w:eastAsia="微软雅黑" w:cs="微软雅黑"/>
        </w:rPr>
      </w:pPr>
      <w:r>
        <w:rPr>
          <w:rFonts w:ascii="微软雅黑" w:hAnsi="微软雅黑" w:eastAsia="微软雅黑" w:cs="微软雅黑"/>
        </w:rPr>
        <w:t>19</w:t>
      </w:r>
      <w:r>
        <w:rPr>
          <w:rFonts w:hint="eastAsia" w:ascii="微软雅黑" w:hAnsi="微软雅黑" w:eastAsia="微软雅黑" w:cs="微软雅黑"/>
        </w:rPr>
        <w:t>.主办涉密会议、活动的单位需采取的保密管理措施包括严格参加人员审查、(   )、严格新闻报道。</w:t>
      </w:r>
    </w:p>
    <w:p w14:paraId="277CCC6E">
      <w:pPr>
        <w:rPr>
          <w:rFonts w:ascii="微软雅黑" w:hAnsi="微软雅黑" w:eastAsia="微软雅黑" w:cs="微软雅黑"/>
        </w:rPr>
      </w:pPr>
      <w:r>
        <w:rPr>
          <w:rFonts w:hint="eastAsia" w:ascii="微软雅黑" w:hAnsi="微软雅黑" w:eastAsia="微软雅黑" w:cs="微软雅黑"/>
        </w:rPr>
        <w:t>A.严格场所设备检查 B.严格保密要求 C.严格会议内容 D.严格涉密载体管理</w:t>
      </w:r>
    </w:p>
    <w:p w14:paraId="0E1D6E8A">
      <w:pPr>
        <w:rPr>
          <w:rFonts w:ascii="微软雅黑" w:hAnsi="微软雅黑" w:eastAsia="微软雅黑" w:cs="微软雅黑"/>
        </w:rPr>
      </w:pPr>
      <w:r>
        <w:rPr>
          <w:rFonts w:ascii="微软雅黑" w:hAnsi="微软雅黑" w:eastAsia="微软雅黑" w:cs="微软雅黑"/>
        </w:rPr>
        <w:t>20</w:t>
      </w:r>
      <w:r>
        <w:rPr>
          <w:rFonts w:hint="eastAsia" w:ascii="微软雅黑" w:hAnsi="微软雅黑" w:eastAsia="微软雅黑" w:cs="微软雅黑"/>
        </w:rPr>
        <w:t>.从事涉密业务的企业事业单位应当具备下列哪些条件(   )。</w:t>
      </w:r>
    </w:p>
    <w:p w14:paraId="0964FB14">
      <w:pPr>
        <w:rPr>
          <w:rFonts w:ascii="微软雅黑" w:hAnsi="微软雅黑" w:eastAsia="微软雅黑" w:cs="微软雅黑"/>
        </w:rPr>
      </w:pPr>
      <w:r>
        <w:rPr>
          <w:rFonts w:hint="eastAsia" w:ascii="微软雅黑" w:hAnsi="微软雅黑" w:eastAsia="微软雅黑" w:cs="微软雅黑"/>
        </w:rPr>
        <w:t>A.在中华人民共和国境内依法成立3年以上的法人，无违法犯罪记录及从事涉密业务的人员具有中华人民共和国国籍</w:t>
      </w:r>
    </w:p>
    <w:p w14:paraId="6B253201">
      <w:pPr>
        <w:rPr>
          <w:rFonts w:ascii="微软雅黑" w:hAnsi="微软雅黑" w:eastAsia="微软雅黑" w:cs="微软雅黑"/>
        </w:rPr>
      </w:pPr>
      <w:r>
        <w:rPr>
          <w:rFonts w:hint="eastAsia" w:ascii="微软雅黑" w:hAnsi="微软雅黑" w:eastAsia="微软雅黑" w:cs="微软雅黑"/>
        </w:rPr>
        <w:t>B.保密制度完善，有专门的机构或者人员负责保密工作</w:t>
      </w:r>
    </w:p>
    <w:p w14:paraId="33677600">
      <w:pPr>
        <w:rPr>
          <w:rFonts w:ascii="微软雅黑" w:hAnsi="微软雅黑" w:eastAsia="微软雅黑" w:cs="微软雅黑"/>
        </w:rPr>
      </w:pPr>
      <w:r>
        <w:rPr>
          <w:rFonts w:hint="eastAsia" w:ascii="微软雅黑" w:hAnsi="微软雅黑" w:eastAsia="微软雅黑" w:cs="微软雅黑"/>
        </w:rPr>
        <w:t>C.用于涉密业务的场所、设施、设备符合国家保密规定和标准及具有从事涉密业务的专业能力</w:t>
      </w:r>
    </w:p>
    <w:p w14:paraId="3ACF272F">
      <w:pPr>
        <w:rPr>
          <w:rFonts w:ascii="微软雅黑" w:hAnsi="微软雅黑" w:eastAsia="微软雅黑" w:cs="微软雅黑"/>
        </w:rPr>
      </w:pPr>
      <w:r>
        <w:rPr>
          <w:rFonts w:hint="eastAsia" w:ascii="微软雅黑" w:hAnsi="微软雅黑" w:eastAsia="微软雅黑" w:cs="微软雅黑"/>
        </w:rPr>
        <w:t>D.法律、行政法规和国家保密行政管理部门规定的其他条件</w:t>
      </w:r>
    </w:p>
    <w:p w14:paraId="4E3D887F">
      <w:pPr>
        <w:rPr>
          <w:rFonts w:ascii="微软雅黑" w:hAnsi="微软雅黑" w:eastAsia="微软雅黑" w:cs="微软雅黑"/>
          <w:b/>
          <w:bCs/>
        </w:rPr>
      </w:pPr>
      <w:r>
        <w:rPr>
          <w:rFonts w:hint="eastAsia" w:ascii="微软雅黑" w:hAnsi="微软雅黑" w:eastAsia="微软雅黑" w:cs="微软雅黑"/>
          <w:b/>
          <w:bCs/>
        </w:rPr>
        <w:t>四、判断题（5</w:t>
      </w:r>
      <w:r>
        <w:rPr>
          <w:rFonts w:ascii="微软雅黑" w:hAnsi="微软雅黑" w:eastAsia="微软雅黑" w:cs="微软雅黑"/>
          <w:b/>
          <w:bCs/>
        </w:rPr>
        <w:t>*1=5</w:t>
      </w:r>
      <w:r>
        <w:rPr>
          <w:rFonts w:hint="eastAsia" w:ascii="微软雅黑" w:hAnsi="微软雅黑" w:eastAsia="微软雅黑" w:cs="微软雅黑"/>
          <w:b/>
          <w:bCs/>
        </w:rPr>
        <w:t>分）</w:t>
      </w:r>
    </w:p>
    <w:p w14:paraId="1C3DED93">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.机关、单位及其工作人员展行保密工作贡任制情况应当纳入华度考评和考核内容。(   )</w:t>
      </w:r>
    </w:p>
    <w:p w14:paraId="128E28E7">
      <w:pPr>
        <w:rPr>
          <w:rFonts w:ascii="微软雅黑" w:hAnsi="微软雅黑" w:eastAsia="微软雅黑" w:cs="微软雅黑"/>
        </w:rPr>
      </w:pPr>
      <w:r>
        <w:rPr>
          <w:rFonts w:ascii="微软雅黑" w:hAnsi="微软雅黑" w:eastAsia="微软雅黑" w:cs="微软雅黑"/>
        </w:rPr>
        <w:t>2</w:t>
      </w:r>
      <w:r>
        <w:rPr>
          <w:rFonts w:hint="eastAsia" w:ascii="微软雅黑" w:hAnsi="微软雅黑" w:eastAsia="微软雅黑" w:cs="微软雅黑"/>
        </w:rPr>
        <w:t>.要充分发挥党校、行政学院、干部学院在领导干部保密教育中的主阵地、主渠道作用，利用党委(党组)理论中心组学习、保密法制讲座和培训、保密知识考试考核等形式开展保密教育。(   )</w:t>
      </w:r>
    </w:p>
    <w:p w14:paraId="7C66FEC1">
      <w:pPr>
        <w:rPr>
          <w:rFonts w:ascii="微软雅黑" w:hAnsi="微软雅黑" w:eastAsia="微软雅黑" w:cs="微软雅黑"/>
        </w:rPr>
      </w:pPr>
      <w:r>
        <w:rPr>
          <w:rFonts w:ascii="微软雅黑" w:hAnsi="微软雅黑" w:eastAsia="微软雅黑" w:cs="微软雅黑"/>
        </w:rPr>
        <w:t>3</w:t>
      </w:r>
      <w:r>
        <w:rPr>
          <w:rFonts w:hint="eastAsia" w:ascii="微软雅黑" w:hAnsi="微软雅黑" w:eastAsia="微软雅黑" w:cs="微软雅黑"/>
        </w:rPr>
        <w:t>.制定保密事项范围，既要从国家安全和利益出发，把确属国家秘密的事项纳入保密范围;又要避免"宽一些保险""高一些有利"的片面认识，严格控制保密范围，实事求是地确定密级。(   )</w:t>
      </w:r>
    </w:p>
    <w:p w14:paraId="54E07055">
      <w:pPr>
        <w:rPr>
          <w:rFonts w:ascii="微软雅黑" w:hAnsi="微软雅黑" w:eastAsia="微软雅黑" w:cs="微软雅黑"/>
        </w:rPr>
      </w:pPr>
      <w:r>
        <w:rPr>
          <w:rFonts w:hint="eastAsia" w:ascii="微软雅黑" w:hAnsi="微软雅黑" w:eastAsia="微软雅黑" w:cs="微软雅黑"/>
        </w:rPr>
        <w:t>4.连接互联网的计算机可适当与处理涉密信息的计算机区分，做到专机专用。(   )</w:t>
      </w:r>
    </w:p>
    <w:p w14:paraId="0DAADF35">
      <w:pPr>
        <w:rPr>
          <w:rFonts w:ascii="微软雅黑" w:hAnsi="微软雅黑" w:eastAsia="微软雅黑" w:cs="微软雅黑"/>
        </w:rPr>
      </w:pPr>
      <w:r>
        <w:rPr>
          <w:rFonts w:hint="eastAsia" w:ascii="微软雅黑" w:hAnsi="微软雅黑" w:eastAsia="微软雅黑" w:cs="微软雅黑"/>
        </w:rPr>
        <w:t>5.企事业单位及其工作人员协助机关、单位逃避、妨碍保密检查，泄露保密检查，或者泄露国家秘密案件查处的，由有关主管部依法予以处罚。(   )</w:t>
      </w:r>
    </w:p>
    <w:p w14:paraId="5B775EC6">
      <w:pPr>
        <w:rPr>
          <w:rFonts w:ascii="微软雅黑" w:hAnsi="微软雅黑" w:eastAsia="微软雅黑" w:cs="微软雅黑"/>
        </w:rPr>
      </w:pPr>
    </w:p>
    <w:p w14:paraId="79B8D9D3">
      <w:pPr>
        <w:rPr>
          <w:rFonts w:ascii="微软雅黑" w:hAnsi="微软雅黑" w:eastAsia="微软雅黑" w:cs="微软雅黑"/>
        </w:rPr>
      </w:pPr>
    </w:p>
    <w:p w14:paraId="6146A7AE">
      <w:pPr>
        <w:rPr>
          <w:rFonts w:ascii="微软雅黑" w:hAnsi="微软雅黑" w:eastAsia="微软雅黑" w:cs="微软雅黑"/>
          <w:b/>
          <w:bCs/>
        </w:rPr>
      </w:pPr>
    </w:p>
    <w:p w14:paraId="647AE17E">
      <w:pPr>
        <w:rPr>
          <w:rFonts w:ascii="微软雅黑" w:hAnsi="微软雅黑" w:eastAsia="微软雅黑" w:cs="微软雅黑"/>
          <w:b/>
          <w:bCs/>
        </w:rPr>
      </w:pPr>
    </w:p>
    <w:p w14:paraId="2ABF45C6">
      <w:pPr>
        <w:rPr>
          <w:rFonts w:ascii="微软雅黑" w:hAnsi="微软雅黑" w:eastAsia="微软雅黑" w:cs="微软雅黑"/>
          <w:b/>
          <w:bCs/>
        </w:rPr>
      </w:pPr>
    </w:p>
    <w:p w14:paraId="069641FD">
      <w:pPr>
        <w:rPr>
          <w:rFonts w:ascii="微软雅黑" w:hAnsi="微软雅黑" w:eastAsia="微软雅黑" w:cs="微软雅黑"/>
          <w:b/>
          <w:bCs/>
        </w:rPr>
      </w:pPr>
    </w:p>
    <w:p w14:paraId="19A8AF4B">
      <w:pPr>
        <w:rPr>
          <w:rFonts w:ascii="微软雅黑" w:hAnsi="微软雅黑" w:eastAsia="微软雅黑" w:cs="微软雅黑"/>
          <w:b/>
          <w:bCs/>
        </w:rPr>
      </w:pPr>
    </w:p>
    <w:p w14:paraId="1DE50280">
      <w:pPr>
        <w:rPr>
          <w:rFonts w:ascii="微软雅黑" w:hAnsi="微软雅黑" w:eastAsia="微软雅黑" w:cs="微软雅黑"/>
          <w:b/>
          <w:bCs/>
        </w:rPr>
      </w:pPr>
      <w:r>
        <w:rPr>
          <w:rFonts w:hint="eastAsia" w:ascii="微软雅黑" w:hAnsi="微软雅黑" w:eastAsia="微软雅黑" w:cs="微软雅黑"/>
          <w:b/>
          <w:bCs/>
        </w:rPr>
        <w:t>卷A答案:</w:t>
      </w:r>
    </w:p>
    <w:p w14:paraId="73B5E59E">
      <w:pPr>
        <w:tabs>
          <w:tab w:val="left" w:pos="312"/>
        </w:tabs>
        <w:rPr>
          <w:rFonts w:ascii="微软雅黑" w:hAnsi="微软雅黑" w:eastAsia="微软雅黑" w:cs="微软雅黑"/>
        </w:rPr>
      </w:pPr>
      <w:r>
        <w:rPr>
          <w:rFonts w:hint="eastAsia" w:ascii="微软雅黑" w:hAnsi="微软雅黑" w:eastAsia="微软雅黑" w:cs="微软雅黑"/>
        </w:rPr>
        <w:t>填空题：</w:t>
      </w:r>
    </w:p>
    <w:p w14:paraId="3599ECF8">
      <w:pPr>
        <w:tabs>
          <w:tab w:val="left" w:pos="312"/>
        </w:tabs>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 xml:space="preserve">分级保护 2.中央保密委员会 3.国家秘密 4.密级、保密期限、知悉范围 </w:t>
      </w:r>
    </w:p>
    <w:p w14:paraId="333A727D">
      <w:pPr>
        <w:rPr>
          <w:rFonts w:ascii="微软雅黑" w:hAnsi="微软雅黑" w:eastAsia="微软雅黑" w:cs="微软雅黑"/>
        </w:rPr>
      </w:pPr>
      <w:r>
        <w:rPr>
          <w:rFonts w:hint="eastAsia" w:ascii="微软雅黑" w:hAnsi="微软雅黑" w:eastAsia="微软雅黑" w:cs="微软雅黑"/>
        </w:rPr>
        <w:t>5.上岗、在岗和离岗 6.机密级、秘密级 7.物理隔离 8.谁主办，谁负责</w:t>
      </w:r>
    </w:p>
    <w:p w14:paraId="2910713B">
      <w:pPr>
        <w:rPr>
          <w:rFonts w:ascii="微软雅黑" w:hAnsi="微软雅黑" w:eastAsia="微软雅黑" w:cs="微软雅黑"/>
        </w:rPr>
      </w:pPr>
      <w:r>
        <w:rPr>
          <w:rFonts w:hint="eastAsia" w:ascii="微软雅黑" w:hAnsi="微软雅黑" w:eastAsia="微软雅黑" w:cs="微软雅黑"/>
        </w:rPr>
        <w:t>9.限制使用手机 10.保密行政管理部门</w:t>
      </w:r>
    </w:p>
    <w:p w14:paraId="02AF370D">
      <w:pPr>
        <w:rPr>
          <w:rFonts w:ascii="微软雅黑" w:hAnsi="微软雅黑" w:eastAsia="微软雅黑" w:cs="微软雅黑"/>
        </w:rPr>
      </w:pPr>
      <w:r>
        <w:rPr>
          <w:rFonts w:hint="eastAsia" w:ascii="微软雅黑" w:hAnsi="微软雅黑" w:eastAsia="微软雅黑" w:cs="微软雅黑"/>
        </w:rPr>
        <w:t>单选题：</w:t>
      </w:r>
    </w:p>
    <w:p w14:paraId="22179DA9">
      <w:pPr>
        <w:rPr>
          <w:rFonts w:ascii="微软雅黑" w:hAnsi="微软雅黑" w:eastAsia="微软雅黑" w:cs="微软雅黑"/>
        </w:rPr>
      </w:pPr>
      <w:r>
        <w:rPr>
          <w:rFonts w:hint="eastAsia" w:ascii="微软雅黑" w:hAnsi="微软雅黑" w:eastAsia="微软雅黑" w:cs="微软雅黑"/>
        </w:rPr>
        <w:t xml:space="preserve">1.D 2.D 3.A 4.A 5.A 6.C 7.B 8.C 9.C </w:t>
      </w:r>
      <w:r>
        <w:rPr>
          <w:rFonts w:ascii="微软雅黑" w:hAnsi="微软雅黑" w:eastAsia="微软雅黑" w:cs="微软雅黑"/>
        </w:rPr>
        <w:t>1</w:t>
      </w:r>
      <w:r>
        <w:rPr>
          <w:rFonts w:hint="eastAsia" w:ascii="微软雅黑" w:hAnsi="微软雅黑" w:eastAsia="微软雅黑" w:cs="微软雅黑"/>
        </w:rPr>
        <w:t xml:space="preserve">0.B </w:t>
      </w:r>
      <w:r>
        <w:rPr>
          <w:rFonts w:ascii="微软雅黑" w:hAnsi="微软雅黑" w:eastAsia="微软雅黑" w:cs="微软雅黑"/>
        </w:rPr>
        <w:t>1</w:t>
      </w:r>
      <w:r>
        <w:rPr>
          <w:rFonts w:hint="eastAsia" w:ascii="微软雅黑" w:hAnsi="微软雅黑" w:eastAsia="微软雅黑" w:cs="微软雅黑"/>
        </w:rPr>
        <w:t xml:space="preserve">1.A </w:t>
      </w:r>
      <w:r>
        <w:rPr>
          <w:rFonts w:ascii="微软雅黑" w:hAnsi="微软雅黑" w:eastAsia="微软雅黑" w:cs="微软雅黑"/>
        </w:rPr>
        <w:t>1</w:t>
      </w:r>
      <w:r>
        <w:rPr>
          <w:rFonts w:hint="eastAsia" w:ascii="微软雅黑" w:hAnsi="微软雅黑" w:eastAsia="微软雅黑" w:cs="微软雅黑"/>
        </w:rPr>
        <w:t xml:space="preserve">2.D </w:t>
      </w:r>
      <w:r>
        <w:rPr>
          <w:rFonts w:ascii="微软雅黑" w:hAnsi="微软雅黑" w:eastAsia="微软雅黑" w:cs="微软雅黑"/>
        </w:rPr>
        <w:t>1</w:t>
      </w:r>
      <w:r>
        <w:rPr>
          <w:rFonts w:hint="eastAsia" w:ascii="微软雅黑" w:hAnsi="微软雅黑" w:eastAsia="微软雅黑" w:cs="微软雅黑"/>
        </w:rPr>
        <w:t xml:space="preserve">3.C </w:t>
      </w:r>
      <w:r>
        <w:rPr>
          <w:rFonts w:ascii="微软雅黑" w:hAnsi="微软雅黑" w:eastAsia="微软雅黑" w:cs="微软雅黑"/>
        </w:rPr>
        <w:t>1</w:t>
      </w:r>
      <w:r>
        <w:rPr>
          <w:rFonts w:hint="eastAsia" w:ascii="微软雅黑" w:hAnsi="微软雅黑" w:eastAsia="微软雅黑" w:cs="微软雅黑"/>
        </w:rPr>
        <w:t xml:space="preserve">4.C </w:t>
      </w:r>
      <w:r>
        <w:rPr>
          <w:rFonts w:ascii="微软雅黑" w:hAnsi="微软雅黑" w:eastAsia="微软雅黑" w:cs="微软雅黑"/>
        </w:rPr>
        <w:t>1</w:t>
      </w:r>
      <w:r>
        <w:rPr>
          <w:rFonts w:hint="eastAsia" w:ascii="微软雅黑" w:hAnsi="微软雅黑" w:eastAsia="微软雅黑" w:cs="微软雅黑"/>
        </w:rPr>
        <w:t xml:space="preserve">5.A </w:t>
      </w:r>
    </w:p>
    <w:p w14:paraId="07F71948">
      <w:pPr>
        <w:rPr>
          <w:rFonts w:ascii="微软雅黑" w:hAnsi="微软雅黑" w:eastAsia="微软雅黑" w:cs="微软雅黑"/>
        </w:rPr>
      </w:pPr>
      <w:r>
        <w:rPr>
          <w:rFonts w:hint="eastAsia" w:ascii="微软雅黑" w:hAnsi="微软雅黑" w:eastAsia="微软雅黑" w:cs="微软雅黑"/>
        </w:rPr>
        <w:t>多选题：</w:t>
      </w:r>
    </w:p>
    <w:p w14:paraId="42646ABB">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 xml:space="preserve">.ABCD 2.ABCD </w:t>
      </w:r>
      <w:r>
        <w:rPr>
          <w:rFonts w:ascii="微软雅黑" w:hAnsi="微软雅黑" w:eastAsia="微软雅黑" w:cs="微软雅黑"/>
        </w:rPr>
        <w:t>3</w:t>
      </w:r>
      <w:r>
        <w:rPr>
          <w:rFonts w:hint="eastAsia" w:ascii="微软雅黑" w:hAnsi="微软雅黑" w:eastAsia="微软雅黑" w:cs="微软雅黑"/>
        </w:rPr>
        <w:t xml:space="preserve">.ABC </w:t>
      </w:r>
      <w:r>
        <w:rPr>
          <w:rFonts w:ascii="微软雅黑" w:hAnsi="微软雅黑" w:eastAsia="微软雅黑" w:cs="微软雅黑"/>
        </w:rPr>
        <w:t>4</w:t>
      </w:r>
      <w:r>
        <w:rPr>
          <w:rFonts w:hint="eastAsia" w:ascii="微软雅黑" w:hAnsi="微软雅黑" w:eastAsia="微软雅黑" w:cs="微软雅黑"/>
        </w:rPr>
        <w:t>.ABD</w:t>
      </w:r>
      <w:r>
        <w:rPr>
          <w:rFonts w:ascii="微软雅黑" w:hAnsi="微软雅黑" w:eastAsia="微软雅黑" w:cs="微软雅黑"/>
        </w:rPr>
        <w:t xml:space="preserve"> 5</w:t>
      </w:r>
      <w:r>
        <w:rPr>
          <w:rFonts w:hint="eastAsia" w:ascii="微软雅黑" w:hAnsi="微软雅黑" w:eastAsia="微软雅黑" w:cs="微软雅黑"/>
        </w:rPr>
        <w:t xml:space="preserve">.ABCD </w:t>
      </w:r>
      <w:r>
        <w:rPr>
          <w:rFonts w:ascii="微软雅黑" w:hAnsi="微软雅黑" w:eastAsia="微软雅黑" w:cs="微软雅黑"/>
        </w:rPr>
        <w:t>6</w:t>
      </w:r>
      <w:r>
        <w:rPr>
          <w:rFonts w:hint="eastAsia" w:ascii="微软雅黑" w:hAnsi="微软雅黑" w:eastAsia="微软雅黑" w:cs="微软雅黑"/>
        </w:rPr>
        <w:t xml:space="preserve">.ABC </w:t>
      </w:r>
      <w:r>
        <w:rPr>
          <w:rFonts w:ascii="微软雅黑" w:hAnsi="微软雅黑" w:eastAsia="微软雅黑" w:cs="微软雅黑"/>
        </w:rPr>
        <w:t>7</w:t>
      </w:r>
      <w:r>
        <w:rPr>
          <w:rFonts w:hint="eastAsia" w:ascii="微软雅黑" w:hAnsi="微软雅黑" w:eastAsia="微软雅黑" w:cs="微软雅黑"/>
        </w:rPr>
        <w:t xml:space="preserve">.ABC </w:t>
      </w:r>
      <w:r>
        <w:rPr>
          <w:rFonts w:ascii="微软雅黑" w:hAnsi="微软雅黑" w:eastAsia="微软雅黑" w:cs="微软雅黑"/>
        </w:rPr>
        <w:t>8</w:t>
      </w:r>
      <w:r>
        <w:rPr>
          <w:rFonts w:hint="eastAsia" w:ascii="微软雅黑" w:hAnsi="微软雅黑" w:eastAsia="微软雅黑" w:cs="微软雅黑"/>
        </w:rPr>
        <w:t xml:space="preserve">.ABCD </w:t>
      </w:r>
      <w:r>
        <w:rPr>
          <w:rFonts w:ascii="微软雅黑" w:hAnsi="微软雅黑" w:eastAsia="微软雅黑" w:cs="微软雅黑"/>
        </w:rPr>
        <w:t>9</w:t>
      </w:r>
      <w:r>
        <w:rPr>
          <w:rFonts w:hint="eastAsia" w:ascii="微软雅黑" w:hAnsi="微软雅黑" w:eastAsia="微软雅黑" w:cs="微软雅黑"/>
        </w:rPr>
        <w:t xml:space="preserve">.ABD </w:t>
      </w:r>
      <w:r>
        <w:rPr>
          <w:rFonts w:ascii="微软雅黑" w:hAnsi="微软雅黑" w:eastAsia="微软雅黑" w:cs="微软雅黑"/>
        </w:rPr>
        <w:t>10</w:t>
      </w:r>
      <w:r>
        <w:rPr>
          <w:rFonts w:hint="eastAsia" w:ascii="微软雅黑" w:hAnsi="微软雅黑" w:eastAsia="微软雅黑" w:cs="微软雅黑"/>
        </w:rPr>
        <w:t xml:space="preserve">.ABC </w:t>
      </w:r>
      <w:r>
        <w:rPr>
          <w:rFonts w:ascii="微软雅黑" w:hAnsi="微软雅黑" w:eastAsia="微软雅黑" w:cs="微软雅黑"/>
        </w:rPr>
        <w:t>11</w:t>
      </w:r>
      <w:r>
        <w:rPr>
          <w:rFonts w:hint="eastAsia" w:ascii="微软雅黑" w:hAnsi="微软雅黑" w:eastAsia="微软雅黑" w:cs="微软雅黑"/>
        </w:rPr>
        <w:t xml:space="preserve">.ABC </w:t>
      </w:r>
      <w:r>
        <w:rPr>
          <w:rFonts w:ascii="微软雅黑" w:hAnsi="微软雅黑" w:eastAsia="微软雅黑" w:cs="微软雅黑"/>
        </w:rPr>
        <w:t>12</w:t>
      </w:r>
      <w:r>
        <w:rPr>
          <w:rFonts w:hint="eastAsia" w:ascii="微软雅黑" w:hAnsi="微软雅黑" w:eastAsia="微软雅黑" w:cs="微软雅黑"/>
        </w:rPr>
        <w:t xml:space="preserve">.ABCD </w:t>
      </w:r>
      <w:r>
        <w:rPr>
          <w:rFonts w:ascii="微软雅黑" w:hAnsi="微软雅黑" w:eastAsia="微软雅黑" w:cs="微软雅黑"/>
        </w:rPr>
        <w:t>13</w:t>
      </w:r>
      <w:r>
        <w:rPr>
          <w:rFonts w:hint="eastAsia" w:ascii="微软雅黑" w:hAnsi="微软雅黑" w:eastAsia="微软雅黑" w:cs="微软雅黑"/>
        </w:rPr>
        <w:t xml:space="preserve">. ABCD </w:t>
      </w:r>
      <w:r>
        <w:rPr>
          <w:rFonts w:ascii="微软雅黑" w:hAnsi="微软雅黑" w:eastAsia="微软雅黑" w:cs="微软雅黑"/>
        </w:rPr>
        <w:t>14</w:t>
      </w:r>
      <w:r>
        <w:rPr>
          <w:rFonts w:hint="eastAsia" w:ascii="微软雅黑" w:hAnsi="微软雅黑" w:eastAsia="微软雅黑" w:cs="微软雅黑"/>
        </w:rPr>
        <w:t xml:space="preserve">.ABD </w:t>
      </w:r>
      <w:r>
        <w:rPr>
          <w:rFonts w:ascii="微软雅黑" w:hAnsi="微软雅黑" w:eastAsia="微软雅黑" w:cs="微软雅黑"/>
        </w:rPr>
        <w:t>15</w:t>
      </w:r>
      <w:r>
        <w:rPr>
          <w:rFonts w:hint="eastAsia" w:ascii="微软雅黑" w:hAnsi="微软雅黑" w:eastAsia="微软雅黑" w:cs="微软雅黑"/>
        </w:rPr>
        <w:t xml:space="preserve">.AB </w:t>
      </w:r>
      <w:r>
        <w:rPr>
          <w:rFonts w:ascii="微软雅黑" w:hAnsi="微软雅黑" w:eastAsia="微软雅黑" w:cs="微软雅黑"/>
        </w:rPr>
        <w:t>16</w:t>
      </w:r>
      <w:r>
        <w:rPr>
          <w:rFonts w:hint="eastAsia" w:ascii="微软雅黑" w:hAnsi="微软雅黑" w:eastAsia="微软雅黑" w:cs="微软雅黑"/>
        </w:rPr>
        <w:t xml:space="preserve">.ABC </w:t>
      </w:r>
      <w:r>
        <w:rPr>
          <w:rFonts w:ascii="微软雅黑" w:hAnsi="微软雅黑" w:eastAsia="微软雅黑" w:cs="微软雅黑"/>
        </w:rPr>
        <w:t>17</w:t>
      </w:r>
      <w:r>
        <w:rPr>
          <w:rFonts w:hint="eastAsia" w:ascii="微软雅黑" w:hAnsi="微软雅黑" w:eastAsia="微软雅黑" w:cs="微软雅黑"/>
        </w:rPr>
        <w:t xml:space="preserve">. ACD </w:t>
      </w:r>
      <w:r>
        <w:rPr>
          <w:rFonts w:ascii="微软雅黑" w:hAnsi="微软雅黑" w:eastAsia="微软雅黑" w:cs="微软雅黑"/>
        </w:rPr>
        <w:t>18</w:t>
      </w:r>
      <w:r>
        <w:rPr>
          <w:rFonts w:hint="eastAsia" w:ascii="微软雅黑" w:hAnsi="微软雅黑" w:eastAsia="微软雅黑" w:cs="微软雅黑"/>
        </w:rPr>
        <w:t xml:space="preserve">.AD </w:t>
      </w:r>
      <w:r>
        <w:rPr>
          <w:rFonts w:ascii="微软雅黑" w:hAnsi="微软雅黑" w:eastAsia="微软雅黑" w:cs="微软雅黑"/>
        </w:rPr>
        <w:t>19</w:t>
      </w:r>
      <w:r>
        <w:rPr>
          <w:rFonts w:hint="eastAsia" w:ascii="微软雅黑" w:hAnsi="微软雅黑" w:eastAsia="微软雅黑" w:cs="微软雅黑"/>
        </w:rPr>
        <w:t xml:space="preserve">. ABD </w:t>
      </w:r>
      <w:r>
        <w:rPr>
          <w:rFonts w:ascii="微软雅黑" w:hAnsi="微软雅黑" w:eastAsia="微软雅黑" w:cs="微软雅黑"/>
        </w:rPr>
        <w:t>20</w:t>
      </w:r>
      <w:r>
        <w:rPr>
          <w:rFonts w:hint="eastAsia" w:ascii="微软雅黑" w:hAnsi="微软雅黑" w:eastAsia="微软雅黑" w:cs="微软雅黑"/>
        </w:rPr>
        <w:t>. ABCD</w:t>
      </w:r>
    </w:p>
    <w:p w14:paraId="6B1AE146">
      <w:pPr>
        <w:rPr>
          <w:rFonts w:ascii="微软雅黑" w:hAnsi="微软雅黑" w:eastAsia="微软雅黑" w:cs="微软雅黑"/>
        </w:rPr>
      </w:pPr>
      <w:r>
        <w:rPr>
          <w:rFonts w:hint="eastAsia" w:ascii="微软雅黑" w:hAnsi="微软雅黑" w:eastAsia="微软雅黑" w:cs="微软雅黑"/>
        </w:rPr>
        <w:t>判断题：</w:t>
      </w:r>
    </w:p>
    <w:p w14:paraId="6C5EE7F4">
      <w:pPr>
        <w:rPr>
          <w:rFonts w:ascii="微软雅黑" w:hAnsi="微软雅黑" w:eastAsia="微软雅黑" w:cs="微软雅黑"/>
        </w:rPr>
      </w:pPr>
      <w:r>
        <w:rPr>
          <w:rFonts w:ascii="微软雅黑" w:hAnsi="微软雅黑" w:eastAsia="微软雅黑" w:cs="微软雅黑"/>
        </w:rPr>
        <w:t>1</w:t>
      </w:r>
      <w:r>
        <w:rPr>
          <w:rFonts w:hint="eastAsia" w:ascii="微软雅黑" w:hAnsi="微软雅黑" w:eastAsia="微软雅黑" w:cs="微软雅黑"/>
        </w:rPr>
        <w:t xml:space="preserve">.√ </w:t>
      </w:r>
      <w:r>
        <w:rPr>
          <w:rFonts w:ascii="微软雅黑" w:hAnsi="微软雅黑" w:eastAsia="微软雅黑" w:cs="微软雅黑"/>
        </w:rPr>
        <w:t>2</w:t>
      </w:r>
      <w:r>
        <w:rPr>
          <w:rFonts w:hint="eastAsia" w:ascii="微软雅黑" w:hAnsi="微软雅黑" w:eastAsia="微软雅黑" w:cs="微软雅黑"/>
        </w:rPr>
        <w:t xml:space="preserve">.√  </w:t>
      </w:r>
      <w:r>
        <w:rPr>
          <w:rFonts w:ascii="微软雅黑" w:hAnsi="微软雅黑" w:eastAsia="微软雅黑" w:cs="微软雅黑"/>
        </w:rPr>
        <w:t>3</w:t>
      </w:r>
      <w:r>
        <w:rPr>
          <w:rFonts w:hint="eastAsia" w:ascii="微软雅黑" w:hAnsi="微软雅黑" w:eastAsia="微软雅黑" w:cs="微软雅黑"/>
        </w:rPr>
        <w:t>.√ 4. X 5.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38A9"/>
    <w:rsid w:val="0011494E"/>
    <w:rsid w:val="001A0155"/>
    <w:rsid w:val="00283F30"/>
    <w:rsid w:val="00450618"/>
    <w:rsid w:val="00462EE3"/>
    <w:rsid w:val="00533C6E"/>
    <w:rsid w:val="009F38A9"/>
    <w:rsid w:val="00BC0264"/>
    <w:rsid w:val="00C22247"/>
    <w:rsid w:val="00C478A9"/>
    <w:rsid w:val="00DE2C69"/>
    <w:rsid w:val="00E80797"/>
    <w:rsid w:val="00E830FF"/>
    <w:rsid w:val="00ED4052"/>
    <w:rsid w:val="00F16FB7"/>
    <w:rsid w:val="00F57C6D"/>
    <w:rsid w:val="05300538"/>
    <w:rsid w:val="0AEE2E97"/>
    <w:rsid w:val="0C3162B7"/>
    <w:rsid w:val="11870C31"/>
    <w:rsid w:val="1AB06239"/>
    <w:rsid w:val="224D0A94"/>
    <w:rsid w:val="2DBD57B7"/>
    <w:rsid w:val="3A96742E"/>
    <w:rsid w:val="3C942B7F"/>
    <w:rsid w:val="3F381EE7"/>
    <w:rsid w:val="41B33AA7"/>
    <w:rsid w:val="41E65DB5"/>
    <w:rsid w:val="4B1F128D"/>
    <w:rsid w:val="4FCD617F"/>
    <w:rsid w:val="67ED169D"/>
    <w:rsid w:val="72B903AC"/>
    <w:rsid w:val="74381152"/>
    <w:rsid w:val="748354DA"/>
    <w:rsid w:val="782C23C9"/>
    <w:rsid w:val="7A042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0"/>
    <w:qFormat/>
    <w:uiPriority w:val="0"/>
    <w:rPr>
      <w:sz w:val="18"/>
      <w:szCs w:val="18"/>
    </w:rPr>
  </w:style>
  <w:style w:type="paragraph" w:styleId="4">
    <w:name w:val="footer"/>
    <w:basedOn w:val="1"/>
    <w:link w:val="9"/>
    <w:qFormat/>
    <w:uiPriority w:val="0"/>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字符"/>
    <w:basedOn w:val="7"/>
    <w:link w:val="5"/>
    <w:qFormat/>
    <w:uiPriority w:val="0"/>
    <w:rPr>
      <w:kern w:val="2"/>
      <w:sz w:val="18"/>
      <w:szCs w:val="18"/>
    </w:rPr>
  </w:style>
  <w:style w:type="character" w:customStyle="1" w:styleId="9">
    <w:name w:val="页脚 字符"/>
    <w:basedOn w:val="7"/>
    <w:link w:val="4"/>
    <w:qFormat/>
    <w:uiPriority w:val="0"/>
    <w:rPr>
      <w:kern w:val="2"/>
      <w:sz w:val="18"/>
      <w:szCs w:val="18"/>
    </w:rPr>
  </w:style>
  <w:style w:type="character" w:customStyle="1" w:styleId="10">
    <w:name w:val="批注框文本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3646</Words>
  <Characters>4268</Characters>
  <Lines>33</Lines>
  <Paragraphs>9</Paragraphs>
  <TotalTime>0</TotalTime>
  <ScaleCrop>false</ScaleCrop>
  <LinksUpToDate>false</LinksUpToDate>
  <CharactersWithSpaces>4652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2026-02-10T01:25:00Z</dcterms:created>
  <dc:creator>Administrator</dc:creator>
  <cp:lastModifiedBy>shentx</cp:lastModifiedBy>
  <cp:lastPrinted>2026-02-27T05:24:00Z</cp:lastPrinted>
  <dcterms:modified xsi:type="dcterms:W3CDTF">2026-04-22T08:02:37Z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eyJoZGlkIjoiY2E0OGU3MWQ4NDIwNTViODVjZjc2OWQ0MDRlYjUyZjgiLCJ1c2VySWQiOiIzMjIyMTAwMzQifQ==</vt:lpwstr>
  </property>
  <property fmtid="{D5CDD505-2E9C-101B-9397-08002B2CF9AE}" pid="4" name="ICV">
    <vt:lpwstr>99233786BF3C409C90A270D2E049498B_12</vt:lpwstr>
  </property>
</Properties>
</file>