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28C" w:rsidRDefault="00AA1F5D" w:rsidP="00AA1F5D">
      <w:pPr>
        <w:pStyle w:val="1"/>
      </w:pPr>
      <w:r w:rsidRPr="00AA1F5D">
        <w:rPr>
          <w:rFonts w:hint="eastAsia"/>
        </w:rPr>
        <w:t>第</w:t>
      </w:r>
      <w:r w:rsidRPr="00AA1F5D">
        <w:rPr>
          <w:rFonts w:hint="eastAsia"/>
        </w:rPr>
        <w:t>02</w:t>
      </w:r>
      <w:r w:rsidRPr="00AA1F5D">
        <w:rPr>
          <w:rFonts w:hint="eastAsia"/>
        </w:rPr>
        <w:t>章</w:t>
      </w:r>
      <w:r>
        <w:rPr>
          <w:rFonts w:hint="eastAsia"/>
        </w:rPr>
        <w:t>-</w:t>
      </w:r>
      <w:r w:rsidRPr="00AA1F5D">
        <w:rPr>
          <w:rFonts w:hint="eastAsia"/>
        </w:rPr>
        <w:t>你的第一款</w:t>
      </w:r>
      <w:proofErr w:type="spellStart"/>
      <w:r w:rsidRPr="00AA1F5D">
        <w:rPr>
          <w:rFonts w:hint="eastAsia"/>
        </w:rPr>
        <w:t>Netty</w:t>
      </w:r>
      <w:proofErr w:type="spellEnd"/>
      <w:r>
        <w:rPr>
          <w:rFonts w:hint="eastAsia"/>
        </w:rPr>
        <w:t>应用程序</w:t>
      </w:r>
    </w:p>
    <w:p w:rsidR="00AA1F5D" w:rsidRDefault="00AA1F5D" w:rsidP="00AA1F5D">
      <w:pPr>
        <w:ind w:firstLine="480"/>
        <w:rPr>
          <w:rFonts w:hint="eastAsia"/>
        </w:rPr>
      </w:pPr>
      <w:r>
        <w:rPr>
          <w:rFonts w:hint="eastAsia"/>
        </w:rPr>
        <w:t>在本章中，我们将展示如何构建一个基于</w:t>
      </w:r>
      <w:proofErr w:type="spellStart"/>
      <w:r>
        <w:rPr>
          <w:rFonts w:hint="eastAsia"/>
        </w:rPr>
        <w:t>Netty</w:t>
      </w:r>
      <w:proofErr w:type="spellEnd"/>
      <w:r>
        <w:rPr>
          <w:rFonts w:hint="eastAsia"/>
        </w:rPr>
        <w:t xml:space="preserve"> </w:t>
      </w:r>
      <w:r>
        <w:rPr>
          <w:rFonts w:hint="eastAsia"/>
        </w:rPr>
        <w:t>的客户端和服务器。应用程序很简单：客户端将消息发送给服务器，而服务器再将消息回送给客户端。但是这个练习很重要，原因有两个。</w:t>
      </w:r>
    </w:p>
    <w:p w:rsidR="00AA1F5D" w:rsidRDefault="00AA1F5D" w:rsidP="00AA1F5D">
      <w:pPr>
        <w:ind w:firstLine="480"/>
        <w:rPr>
          <w:rFonts w:hint="eastAsia"/>
        </w:rPr>
      </w:pPr>
      <w:r>
        <w:rPr>
          <w:rFonts w:hint="eastAsia"/>
        </w:rPr>
        <w:t>首先，它会提供一个测试台，用于设置和验证你的开发工具和环境，如果你打算通过对本书的示例代码的练习来为自己将来的开发工作做准备，那么它将是必不可少的。</w:t>
      </w:r>
    </w:p>
    <w:p w:rsidR="00AA1F5D" w:rsidRDefault="00AA1F5D" w:rsidP="00AA1F5D">
      <w:pPr>
        <w:ind w:firstLine="480"/>
      </w:pPr>
      <w:r>
        <w:rPr>
          <w:rFonts w:hint="eastAsia"/>
        </w:rPr>
        <w:t>其次，你将获得关于</w:t>
      </w:r>
      <w:proofErr w:type="spellStart"/>
      <w:r>
        <w:rPr>
          <w:rFonts w:hint="eastAsia"/>
        </w:rPr>
        <w:t>Netty</w:t>
      </w:r>
      <w:proofErr w:type="spellEnd"/>
      <w:r>
        <w:rPr>
          <w:rFonts w:hint="eastAsia"/>
        </w:rPr>
        <w:t xml:space="preserve"> </w:t>
      </w:r>
      <w:r>
        <w:rPr>
          <w:rFonts w:hint="eastAsia"/>
        </w:rPr>
        <w:t>的一个关键方面的实践经验，即在前一章中提到过的：通过</w:t>
      </w:r>
      <w:proofErr w:type="spellStart"/>
      <w:r>
        <w:rPr>
          <w:rFonts w:hint="eastAsia"/>
        </w:rPr>
        <w:t>ChannelHandler</w:t>
      </w:r>
      <w:proofErr w:type="spellEnd"/>
      <w:r>
        <w:rPr>
          <w:rFonts w:hint="eastAsia"/>
        </w:rPr>
        <w:t xml:space="preserve"> </w:t>
      </w:r>
      <w:r>
        <w:rPr>
          <w:rFonts w:hint="eastAsia"/>
        </w:rPr>
        <w:t>来构建应用程序的逻辑。这能让你</w:t>
      </w:r>
      <w:r>
        <w:rPr>
          <w:rFonts w:hint="eastAsia"/>
        </w:rPr>
        <w:t>对</w:t>
      </w:r>
      <w:proofErr w:type="spellStart"/>
      <w:r>
        <w:rPr>
          <w:rFonts w:hint="eastAsia"/>
        </w:rPr>
        <w:t>Netty</w:t>
      </w:r>
      <w:proofErr w:type="spellEnd"/>
      <w:r>
        <w:rPr>
          <w:rFonts w:hint="eastAsia"/>
        </w:rPr>
        <w:t xml:space="preserve"> API </w:t>
      </w:r>
      <w:r>
        <w:rPr>
          <w:rFonts w:hint="eastAsia"/>
        </w:rPr>
        <w:t>的深入学习做好准备</w:t>
      </w:r>
      <w:r>
        <w:rPr>
          <w:rFonts w:hint="eastAsia"/>
        </w:rPr>
        <w:t>。</w:t>
      </w:r>
    </w:p>
    <w:p w:rsidR="00AA1F5D" w:rsidRDefault="00AA1F5D" w:rsidP="00AA1F5D">
      <w:pPr>
        <w:pStyle w:val="2"/>
      </w:pPr>
      <w:r w:rsidRPr="00AA1F5D">
        <w:rPr>
          <w:rFonts w:hint="eastAsia"/>
        </w:rPr>
        <w:t xml:space="preserve">2.1 </w:t>
      </w:r>
      <w:r w:rsidRPr="00AA1F5D">
        <w:rPr>
          <w:rFonts w:hint="eastAsia"/>
        </w:rPr>
        <w:t>设置开发环境</w:t>
      </w:r>
    </w:p>
    <w:p w:rsidR="00AA1F5D" w:rsidRDefault="00AA1F5D" w:rsidP="00AA1F5D">
      <w:pPr>
        <w:ind w:firstLine="480"/>
      </w:pPr>
      <w:r>
        <w:rPr>
          <w:rFonts w:hint="eastAsia"/>
        </w:rPr>
        <w:t>要编译和运行本书的示例，只需要</w:t>
      </w:r>
      <w:r>
        <w:rPr>
          <w:rFonts w:hint="eastAsia"/>
        </w:rPr>
        <w:t xml:space="preserve">JDK </w:t>
      </w:r>
      <w:r>
        <w:rPr>
          <w:rFonts w:hint="eastAsia"/>
        </w:rPr>
        <w:t>和</w:t>
      </w:r>
      <w:r>
        <w:rPr>
          <w:rFonts w:hint="eastAsia"/>
        </w:rPr>
        <w:t xml:space="preserve">Apache Maven </w:t>
      </w:r>
      <w:r>
        <w:rPr>
          <w:rFonts w:hint="eastAsia"/>
        </w:rPr>
        <w:t>这两样工具，它们都是可以免费下载的。可以使用纯文本编辑器，但是建议你使用用于</w:t>
      </w:r>
      <w:r>
        <w:rPr>
          <w:rFonts w:hint="eastAsia"/>
        </w:rPr>
        <w:t xml:space="preserve">Java </w:t>
      </w:r>
      <w:r>
        <w:rPr>
          <w:rFonts w:hint="eastAsia"/>
        </w:rPr>
        <w:t>的集成开发环境（</w:t>
      </w:r>
      <w:r>
        <w:rPr>
          <w:rFonts w:hint="eastAsia"/>
        </w:rPr>
        <w:t>IDE</w:t>
      </w:r>
      <w:r>
        <w:rPr>
          <w:rFonts w:hint="eastAsia"/>
        </w:rPr>
        <w:t>）。</w:t>
      </w:r>
    </w:p>
    <w:p w:rsidR="00AA1F5D" w:rsidRDefault="00AA1F5D" w:rsidP="00AA1F5D">
      <w:pPr>
        <w:pStyle w:val="2"/>
      </w:pPr>
      <w:r w:rsidRPr="00AA1F5D">
        <w:rPr>
          <w:rFonts w:hint="eastAsia"/>
        </w:rPr>
        <w:t xml:space="preserve">2.2 </w:t>
      </w:r>
      <w:proofErr w:type="spellStart"/>
      <w:r w:rsidRPr="00AA1F5D">
        <w:rPr>
          <w:rFonts w:hint="eastAsia"/>
        </w:rPr>
        <w:t>Netty</w:t>
      </w:r>
      <w:proofErr w:type="spellEnd"/>
      <w:r w:rsidRPr="00AA1F5D">
        <w:rPr>
          <w:rFonts w:hint="eastAsia"/>
        </w:rPr>
        <w:t xml:space="preserve"> </w:t>
      </w:r>
      <w:r w:rsidRPr="00AA1F5D">
        <w:rPr>
          <w:rFonts w:hint="eastAsia"/>
        </w:rPr>
        <w:t>客户端</w:t>
      </w:r>
      <w:r w:rsidRPr="00AA1F5D">
        <w:rPr>
          <w:rFonts w:hint="eastAsia"/>
        </w:rPr>
        <w:t>/</w:t>
      </w:r>
      <w:r w:rsidRPr="00AA1F5D">
        <w:rPr>
          <w:rFonts w:hint="eastAsia"/>
        </w:rPr>
        <w:t>服务器概览</w:t>
      </w:r>
    </w:p>
    <w:p w:rsidR="00AA1F5D" w:rsidRDefault="00AA1F5D" w:rsidP="00AA1F5D">
      <w:pPr>
        <w:ind w:firstLine="480"/>
      </w:pPr>
      <w:r>
        <w:rPr>
          <w:rFonts w:hint="eastAsia"/>
        </w:rPr>
        <w:t>图</w:t>
      </w:r>
      <w:r>
        <w:rPr>
          <w:rFonts w:hint="eastAsia"/>
        </w:rPr>
        <w:t xml:space="preserve">2-1 </w:t>
      </w:r>
      <w:r>
        <w:rPr>
          <w:rFonts w:hint="eastAsia"/>
        </w:rPr>
        <w:t>从高层次上展示了一个你将要编写的</w:t>
      </w:r>
      <w:r>
        <w:rPr>
          <w:rFonts w:hint="eastAsia"/>
        </w:rPr>
        <w:t xml:space="preserve">Echo </w:t>
      </w:r>
      <w:r>
        <w:rPr>
          <w:rFonts w:hint="eastAsia"/>
        </w:rPr>
        <w:t>客户端和服务器应用程序。虽然你的主要关注点可能是编写基于</w:t>
      </w:r>
      <w:r>
        <w:rPr>
          <w:rFonts w:hint="eastAsia"/>
        </w:rPr>
        <w:t xml:space="preserve">Web </w:t>
      </w:r>
      <w:r>
        <w:rPr>
          <w:rFonts w:hint="eastAsia"/>
        </w:rPr>
        <w:t>的用于被浏览器访问的应用程序，但是通过同时实现客户端和服务器，你一定能更加全面地理解</w:t>
      </w:r>
      <w:proofErr w:type="spellStart"/>
      <w:r>
        <w:rPr>
          <w:rFonts w:hint="eastAsia"/>
        </w:rPr>
        <w:t>Netty</w:t>
      </w:r>
      <w:proofErr w:type="spellEnd"/>
      <w:r>
        <w:rPr>
          <w:rFonts w:hint="eastAsia"/>
        </w:rPr>
        <w:t xml:space="preserve"> </w:t>
      </w:r>
      <w:r>
        <w:rPr>
          <w:rFonts w:hint="eastAsia"/>
        </w:rPr>
        <w:t>的</w:t>
      </w:r>
      <w:r>
        <w:rPr>
          <w:rFonts w:hint="eastAsia"/>
        </w:rPr>
        <w:t>API</w:t>
      </w:r>
      <w:r>
        <w:rPr>
          <w:rFonts w:hint="eastAsia"/>
        </w:rPr>
        <w:t>。</w:t>
      </w:r>
    </w:p>
    <w:p w:rsidR="00AA1F5D" w:rsidRDefault="00AA1F5D" w:rsidP="00AA1F5D">
      <w:pPr>
        <w:pStyle w:val="ad"/>
      </w:pPr>
      <w:r>
        <w:drawing>
          <wp:inline distT="0" distB="0" distL="0" distR="0" wp14:anchorId="7AC391A6" wp14:editId="4A96EFE6">
            <wp:extent cx="3800000" cy="2990476"/>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000" cy="2990476"/>
                    </a:xfrm>
                    <a:prstGeom prst="rect">
                      <a:avLst/>
                    </a:prstGeom>
                  </pic:spPr>
                </pic:pic>
              </a:graphicData>
            </a:graphic>
          </wp:inline>
        </w:drawing>
      </w:r>
    </w:p>
    <w:p w:rsidR="00AA1F5D" w:rsidRDefault="00AA1F5D" w:rsidP="00AA1F5D">
      <w:pPr>
        <w:ind w:firstLine="480"/>
      </w:pPr>
      <w:r>
        <w:rPr>
          <w:rFonts w:hint="eastAsia"/>
        </w:rPr>
        <w:t>虽然我们已经谈及到了客户端，但是该图展示的是多个客户端同时连接到一台服务器。所能够支持的客户端数量，在理论上，仅受限于系统的可用资源（以及所使用的</w:t>
      </w:r>
      <w:r>
        <w:rPr>
          <w:rFonts w:hint="eastAsia"/>
        </w:rPr>
        <w:t xml:space="preserve">JDK </w:t>
      </w:r>
      <w:r>
        <w:rPr>
          <w:rFonts w:hint="eastAsia"/>
        </w:rPr>
        <w:t>版本可能会施加的限制）。</w:t>
      </w:r>
    </w:p>
    <w:p w:rsidR="00AA1F5D" w:rsidRDefault="00AA1F5D" w:rsidP="00AA1F5D">
      <w:pPr>
        <w:ind w:firstLine="480"/>
      </w:pPr>
      <w:r>
        <w:rPr>
          <w:rFonts w:hint="eastAsia"/>
        </w:rPr>
        <w:t xml:space="preserve">Echo </w:t>
      </w:r>
      <w:r>
        <w:rPr>
          <w:rFonts w:hint="eastAsia"/>
        </w:rPr>
        <w:t>客户端和服务器之间的交互是非常简单的；在客户端建立一个连接之后，它会向服务器发</w:t>
      </w:r>
      <w:r>
        <w:rPr>
          <w:rFonts w:hint="eastAsia"/>
        </w:rPr>
        <w:lastRenderedPageBreak/>
        <w:t>送一个或多个消息，反过来，服务器又会将每个消息回送给客户端。虽然它本身看起来好像用处不大，但它充分地体现了客户端</w:t>
      </w:r>
      <w:r>
        <w:rPr>
          <w:rFonts w:hint="eastAsia"/>
        </w:rPr>
        <w:t>/</w:t>
      </w:r>
      <w:r>
        <w:rPr>
          <w:rFonts w:hint="eastAsia"/>
        </w:rPr>
        <w:t>服务器系统中典型的请求</w:t>
      </w:r>
      <w:r>
        <w:rPr>
          <w:rFonts w:hint="eastAsia"/>
        </w:rPr>
        <w:t>-</w:t>
      </w:r>
      <w:r>
        <w:rPr>
          <w:rFonts w:hint="eastAsia"/>
        </w:rPr>
        <w:t>响应交互模式。</w:t>
      </w:r>
    </w:p>
    <w:p w:rsidR="00AA1F5D" w:rsidRDefault="00AA1F5D" w:rsidP="00AA1F5D">
      <w:pPr>
        <w:pStyle w:val="2"/>
        <w:rPr>
          <w:rFonts w:hint="eastAsia"/>
        </w:rPr>
      </w:pPr>
      <w:r>
        <w:rPr>
          <w:rFonts w:hint="eastAsia"/>
        </w:rPr>
        <w:t xml:space="preserve">2.3 </w:t>
      </w:r>
      <w:r>
        <w:rPr>
          <w:rFonts w:hint="eastAsia"/>
        </w:rPr>
        <w:t>编写</w:t>
      </w:r>
      <w:r>
        <w:rPr>
          <w:rFonts w:hint="eastAsia"/>
        </w:rPr>
        <w:t xml:space="preserve">Echo </w:t>
      </w:r>
      <w:r>
        <w:rPr>
          <w:rFonts w:hint="eastAsia"/>
        </w:rPr>
        <w:t>服务器</w:t>
      </w:r>
    </w:p>
    <w:p w:rsidR="00AA1F5D" w:rsidRDefault="00AA1F5D" w:rsidP="00AA1F5D">
      <w:pPr>
        <w:ind w:firstLine="480"/>
        <w:rPr>
          <w:rFonts w:hint="eastAsia"/>
        </w:rPr>
      </w:pPr>
      <w:r>
        <w:rPr>
          <w:rFonts w:hint="eastAsia"/>
        </w:rPr>
        <w:t>所有的</w:t>
      </w:r>
      <w:proofErr w:type="spellStart"/>
      <w:r>
        <w:rPr>
          <w:rFonts w:hint="eastAsia"/>
        </w:rPr>
        <w:t>Netty</w:t>
      </w:r>
      <w:proofErr w:type="spellEnd"/>
      <w:r>
        <w:rPr>
          <w:rFonts w:hint="eastAsia"/>
        </w:rPr>
        <w:t xml:space="preserve"> </w:t>
      </w:r>
      <w:r>
        <w:rPr>
          <w:rFonts w:hint="eastAsia"/>
        </w:rPr>
        <w:t>服务器都需要以下两部分。</w:t>
      </w:r>
    </w:p>
    <w:p w:rsidR="00AA1F5D" w:rsidRDefault="00AA1F5D" w:rsidP="00A01F29">
      <w:pPr>
        <w:pStyle w:val="a9"/>
        <w:numPr>
          <w:ilvl w:val="0"/>
          <w:numId w:val="39"/>
        </w:numPr>
        <w:ind w:firstLineChars="0"/>
        <w:rPr>
          <w:rFonts w:hint="eastAsia"/>
        </w:rPr>
      </w:pPr>
      <w:r>
        <w:rPr>
          <w:rFonts w:hint="eastAsia"/>
        </w:rPr>
        <w:t>至少一个</w:t>
      </w:r>
      <w:proofErr w:type="spellStart"/>
      <w:r>
        <w:t>ChannelHandler</w:t>
      </w:r>
      <w:proofErr w:type="spellEnd"/>
      <w:proofErr w:type="gramStart"/>
      <w:r>
        <w:t>—</w:t>
      </w:r>
      <w:r>
        <w:rPr>
          <w:rFonts w:hint="eastAsia"/>
        </w:rPr>
        <w:t>该组件</w:t>
      </w:r>
      <w:proofErr w:type="gramEnd"/>
      <w:r>
        <w:rPr>
          <w:rFonts w:hint="eastAsia"/>
        </w:rPr>
        <w:t>实现了服务器对从客户端接收的数据的处理，即它的业务逻辑。</w:t>
      </w:r>
    </w:p>
    <w:p w:rsidR="00AA1F5D" w:rsidRDefault="00AA1F5D" w:rsidP="003E7131">
      <w:pPr>
        <w:pStyle w:val="a9"/>
        <w:numPr>
          <w:ilvl w:val="0"/>
          <w:numId w:val="39"/>
        </w:numPr>
        <w:ind w:firstLineChars="0"/>
      </w:pPr>
      <w:r>
        <w:rPr>
          <w:rFonts w:hint="eastAsia"/>
        </w:rPr>
        <w:t>引导—这是配置服务器的启动代码。至少，它会将服务器绑定到它要监听连接请求的端口上。</w:t>
      </w:r>
    </w:p>
    <w:p w:rsidR="00AA1F5D" w:rsidRDefault="00AA1F5D" w:rsidP="00AA1F5D">
      <w:pPr>
        <w:ind w:left="480" w:firstLineChars="0" w:firstLine="0"/>
      </w:pPr>
      <w:r w:rsidRPr="00AA1F5D">
        <w:rPr>
          <w:rFonts w:hint="eastAsia"/>
        </w:rPr>
        <w:t>在本小节的剩下部分，我们将描述</w:t>
      </w:r>
      <w:r w:rsidRPr="00AA1F5D">
        <w:rPr>
          <w:rFonts w:hint="eastAsia"/>
        </w:rPr>
        <w:t xml:space="preserve">Echo </w:t>
      </w:r>
      <w:r w:rsidRPr="00AA1F5D">
        <w:rPr>
          <w:rFonts w:hint="eastAsia"/>
        </w:rPr>
        <w:t>服务器的业务逻辑以及引导代码。</w:t>
      </w:r>
    </w:p>
    <w:p w:rsidR="00AA1F5D" w:rsidRPr="00AA1F5D" w:rsidRDefault="00AA1F5D" w:rsidP="00AA1F5D">
      <w:pPr>
        <w:ind w:left="480" w:firstLineChars="0" w:firstLine="0"/>
        <w:rPr>
          <w:rFonts w:hint="eastAsia"/>
        </w:rPr>
      </w:pPr>
      <w:bookmarkStart w:id="0" w:name="_GoBack"/>
      <w:bookmarkEnd w:id="0"/>
    </w:p>
    <w:sectPr w:rsidR="00AA1F5D" w:rsidRPr="00AA1F5D" w:rsidSect="007735FF">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EAE" w:rsidRDefault="00BA1EAE" w:rsidP="00944DD1">
      <w:pPr>
        <w:spacing w:line="240" w:lineRule="auto"/>
        <w:ind w:firstLine="480"/>
      </w:pPr>
      <w:r>
        <w:separator/>
      </w:r>
    </w:p>
  </w:endnote>
  <w:endnote w:type="continuationSeparator" w:id="0">
    <w:p w:rsidR="00BA1EAE" w:rsidRDefault="00BA1EAE"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EAE" w:rsidRDefault="00BA1EAE" w:rsidP="00944DD1">
      <w:pPr>
        <w:spacing w:line="240" w:lineRule="auto"/>
        <w:ind w:firstLine="480"/>
      </w:pPr>
      <w:r>
        <w:separator/>
      </w:r>
    </w:p>
  </w:footnote>
  <w:footnote w:type="continuationSeparator" w:id="0">
    <w:p w:rsidR="00BA1EAE" w:rsidRDefault="00BA1EAE"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F47"/>
    <w:multiLevelType w:val="hybridMultilevel"/>
    <w:tmpl w:val="9FEC9B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7E0D87"/>
    <w:multiLevelType w:val="hybridMultilevel"/>
    <w:tmpl w:val="341095C0"/>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D7387E"/>
    <w:multiLevelType w:val="hybridMultilevel"/>
    <w:tmpl w:val="E7D440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79C1C5C"/>
    <w:multiLevelType w:val="hybridMultilevel"/>
    <w:tmpl w:val="DB9451A6"/>
    <w:lvl w:ilvl="0" w:tplc="339AFE6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811E56"/>
    <w:multiLevelType w:val="hybridMultilevel"/>
    <w:tmpl w:val="EEFCCBCC"/>
    <w:lvl w:ilvl="0" w:tplc="339AFE6A">
      <w:start w:val="2"/>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BF6064"/>
    <w:multiLevelType w:val="hybridMultilevel"/>
    <w:tmpl w:val="80E4375A"/>
    <w:lvl w:ilvl="0" w:tplc="A746B0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043F7A"/>
    <w:multiLevelType w:val="hybridMultilevel"/>
    <w:tmpl w:val="F062674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7DD3860"/>
    <w:multiLevelType w:val="hybridMultilevel"/>
    <w:tmpl w:val="EDCC2B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A8812D2"/>
    <w:multiLevelType w:val="hybridMultilevel"/>
    <w:tmpl w:val="8FA6627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E2B0F13"/>
    <w:multiLevelType w:val="hybridMultilevel"/>
    <w:tmpl w:val="D3C4A1AA"/>
    <w:lvl w:ilvl="0" w:tplc="F8CC6D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E8914EC"/>
    <w:multiLevelType w:val="hybridMultilevel"/>
    <w:tmpl w:val="B1B8866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EDB7B7D"/>
    <w:multiLevelType w:val="hybridMultilevel"/>
    <w:tmpl w:val="72AA78D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7326790"/>
    <w:multiLevelType w:val="hybridMultilevel"/>
    <w:tmpl w:val="85EC5844"/>
    <w:lvl w:ilvl="0" w:tplc="89B217A4">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6675D8"/>
    <w:multiLevelType w:val="hybridMultilevel"/>
    <w:tmpl w:val="5D5C1D1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EB6354C"/>
    <w:multiLevelType w:val="hybridMultilevel"/>
    <w:tmpl w:val="EB1C1A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3865D20"/>
    <w:multiLevelType w:val="multilevel"/>
    <w:tmpl w:val="DA34802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3947559"/>
    <w:multiLevelType w:val="hybridMultilevel"/>
    <w:tmpl w:val="658AD6AA"/>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3DA78D7"/>
    <w:multiLevelType w:val="hybridMultilevel"/>
    <w:tmpl w:val="47BA28D0"/>
    <w:lvl w:ilvl="0" w:tplc="AE44D9C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3E76490"/>
    <w:multiLevelType w:val="hybridMultilevel"/>
    <w:tmpl w:val="47F2A6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58F6551"/>
    <w:multiLevelType w:val="hybridMultilevel"/>
    <w:tmpl w:val="2A30E5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36E95900"/>
    <w:multiLevelType w:val="hybridMultilevel"/>
    <w:tmpl w:val="5560A3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A8C4844"/>
    <w:multiLevelType w:val="hybridMultilevel"/>
    <w:tmpl w:val="2CB2F2E0"/>
    <w:lvl w:ilvl="0" w:tplc="61CE7D88">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DDA0A18"/>
    <w:multiLevelType w:val="hybridMultilevel"/>
    <w:tmpl w:val="CCEE80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49231AFD"/>
    <w:multiLevelType w:val="hybridMultilevel"/>
    <w:tmpl w:val="3CF8559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BC32A1C"/>
    <w:multiLevelType w:val="hybridMultilevel"/>
    <w:tmpl w:val="6590D11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D9F2369"/>
    <w:multiLevelType w:val="hybridMultilevel"/>
    <w:tmpl w:val="70F60366"/>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65671F"/>
    <w:multiLevelType w:val="hybridMultilevel"/>
    <w:tmpl w:val="C0CCE2F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6FA0CFB"/>
    <w:multiLevelType w:val="hybridMultilevel"/>
    <w:tmpl w:val="4CC0CD9E"/>
    <w:lvl w:ilvl="0" w:tplc="33D86C86">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BC55B91"/>
    <w:multiLevelType w:val="hybridMultilevel"/>
    <w:tmpl w:val="241CB7B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27566A0"/>
    <w:multiLevelType w:val="hybridMultilevel"/>
    <w:tmpl w:val="9784158C"/>
    <w:lvl w:ilvl="0" w:tplc="6C0EC4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3A87093"/>
    <w:multiLevelType w:val="hybridMultilevel"/>
    <w:tmpl w:val="1CAC49CE"/>
    <w:lvl w:ilvl="0" w:tplc="AE44D9C8">
      <w:start w:val="1"/>
      <w:numFmt w:val="decimalEnclosedCircle"/>
      <w:lvlText w:val="%1"/>
      <w:lvlJc w:val="left"/>
      <w:pPr>
        <w:ind w:left="84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6924CFD"/>
    <w:multiLevelType w:val="hybridMultilevel"/>
    <w:tmpl w:val="8A9052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682941CB"/>
    <w:multiLevelType w:val="hybridMultilevel"/>
    <w:tmpl w:val="9FD2D0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68D75C07"/>
    <w:multiLevelType w:val="hybridMultilevel"/>
    <w:tmpl w:val="74C8B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6919406C"/>
    <w:multiLevelType w:val="hybridMultilevel"/>
    <w:tmpl w:val="45B0E8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6A5175AC"/>
    <w:multiLevelType w:val="hybridMultilevel"/>
    <w:tmpl w:val="24AA18E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B032C19"/>
    <w:multiLevelType w:val="hybridMultilevel"/>
    <w:tmpl w:val="F7CCF0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15:restartNumberingAfterBreak="0">
    <w:nsid w:val="70FE1C39"/>
    <w:multiLevelType w:val="hybridMultilevel"/>
    <w:tmpl w:val="DF86A0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6"/>
  </w:num>
  <w:num w:numId="2">
    <w:abstractNumId w:val="34"/>
  </w:num>
  <w:num w:numId="3">
    <w:abstractNumId w:val="18"/>
  </w:num>
  <w:num w:numId="4">
    <w:abstractNumId w:val="10"/>
  </w:num>
  <w:num w:numId="5">
    <w:abstractNumId w:val="29"/>
  </w:num>
  <w:num w:numId="6">
    <w:abstractNumId w:val="36"/>
  </w:num>
  <w:num w:numId="7">
    <w:abstractNumId w:val="23"/>
  </w:num>
  <w:num w:numId="8">
    <w:abstractNumId w:val="13"/>
  </w:num>
  <w:num w:numId="9">
    <w:abstractNumId w:val="20"/>
  </w:num>
  <w:num w:numId="10">
    <w:abstractNumId w:val="8"/>
  </w:num>
  <w:num w:numId="11">
    <w:abstractNumId w:val="24"/>
  </w:num>
  <w:num w:numId="12">
    <w:abstractNumId w:val="17"/>
  </w:num>
  <w:num w:numId="13">
    <w:abstractNumId w:val="31"/>
  </w:num>
  <w:num w:numId="14">
    <w:abstractNumId w:val="21"/>
  </w:num>
  <w:num w:numId="15">
    <w:abstractNumId w:val="27"/>
  </w:num>
  <w:num w:numId="16">
    <w:abstractNumId w:val="30"/>
  </w:num>
  <w:num w:numId="17">
    <w:abstractNumId w:val="5"/>
  </w:num>
  <w:num w:numId="18">
    <w:abstractNumId w:val="37"/>
  </w:num>
  <w:num w:numId="19">
    <w:abstractNumId w:val="9"/>
  </w:num>
  <w:num w:numId="20">
    <w:abstractNumId w:val="4"/>
  </w:num>
  <w:num w:numId="21">
    <w:abstractNumId w:val="3"/>
  </w:num>
  <w:num w:numId="22">
    <w:abstractNumId w:val="12"/>
  </w:num>
  <w:num w:numId="23">
    <w:abstractNumId w:val="25"/>
  </w:num>
  <w:num w:numId="24">
    <w:abstractNumId w:val="1"/>
  </w:num>
  <w:num w:numId="25">
    <w:abstractNumId w:val="28"/>
  </w:num>
  <w:num w:numId="26">
    <w:abstractNumId w:val="6"/>
  </w:num>
  <w:num w:numId="27">
    <w:abstractNumId w:val="11"/>
  </w:num>
  <w:num w:numId="28">
    <w:abstractNumId w:val="0"/>
  </w:num>
  <w:num w:numId="29">
    <w:abstractNumId w:val="16"/>
  </w:num>
  <w:num w:numId="30">
    <w:abstractNumId w:val="15"/>
  </w:num>
  <w:num w:numId="31">
    <w:abstractNumId w:val="14"/>
  </w:num>
  <w:num w:numId="32">
    <w:abstractNumId w:val="38"/>
  </w:num>
  <w:num w:numId="33">
    <w:abstractNumId w:val="35"/>
  </w:num>
  <w:num w:numId="34">
    <w:abstractNumId w:val="2"/>
  </w:num>
  <w:num w:numId="35">
    <w:abstractNumId w:val="22"/>
  </w:num>
  <w:num w:numId="36">
    <w:abstractNumId w:val="19"/>
  </w:num>
  <w:num w:numId="37">
    <w:abstractNumId w:val="7"/>
  </w:num>
  <w:num w:numId="38">
    <w:abstractNumId w:val="33"/>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21AE8"/>
    <w:rsid w:val="00022589"/>
    <w:rsid w:val="000269B3"/>
    <w:rsid w:val="0004599D"/>
    <w:rsid w:val="000544BE"/>
    <w:rsid w:val="00066DE5"/>
    <w:rsid w:val="000712CF"/>
    <w:rsid w:val="000904EB"/>
    <w:rsid w:val="000A4BF2"/>
    <w:rsid w:val="000A573F"/>
    <w:rsid w:val="000B2EE0"/>
    <w:rsid w:val="000C53CA"/>
    <w:rsid w:val="000D4333"/>
    <w:rsid w:val="001270F8"/>
    <w:rsid w:val="00136059"/>
    <w:rsid w:val="0014266C"/>
    <w:rsid w:val="0016227A"/>
    <w:rsid w:val="00182C11"/>
    <w:rsid w:val="0019019C"/>
    <w:rsid w:val="0019139A"/>
    <w:rsid w:val="00193E7F"/>
    <w:rsid w:val="001B759C"/>
    <w:rsid w:val="001C4AC1"/>
    <w:rsid w:val="001F4ECC"/>
    <w:rsid w:val="001F7B8A"/>
    <w:rsid w:val="002015BE"/>
    <w:rsid w:val="00214497"/>
    <w:rsid w:val="002309D7"/>
    <w:rsid w:val="002548C9"/>
    <w:rsid w:val="0026368E"/>
    <w:rsid w:val="00264C1C"/>
    <w:rsid w:val="002744B0"/>
    <w:rsid w:val="002907A0"/>
    <w:rsid w:val="00293834"/>
    <w:rsid w:val="002D41E4"/>
    <w:rsid w:val="002D4363"/>
    <w:rsid w:val="002F0764"/>
    <w:rsid w:val="00304687"/>
    <w:rsid w:val="00317216"/>
    <w:rsid w:val="00322086"/>
    <w:rsid w:val="00326DBB"/>
    <w:rsid w:val="0033137E"/>
    <w:rsid w:val="00334923"/>
    <w:rsid w:val="00351326"/>
    <w:rsid w:val="00351ADB"/>
    <w:rsid w:val="003600D0"/>
    <w:rsid w:val="00371E4E"/>
    <w:rsid w:val="00387A79"/>
    <w:rsid w:val="003A0CB1"/>
    <w:rsid w:val="003A1DF8"/>
    <w:rsid w:val="003D08A0"/>
    <w:rsid w:val="003F6347"/>
    <w:rsid w:val="004171BB"/>
    <w:rsid w:val="004173DE"/>
    <w:rsid w:val="00420D99"/>
    <w:rsid w:val="0042637E"/>
    <w:rsid w:val="00446480"/>
    <w:rsid w:val="004563E4"/>
    <w:rsid w:val="00457832"/>
    <w:rsid w:val="00473DB1"/>
    <w:rsid w:val="004A0FE3"/>
    <w:rsid w:val="004A18E8"/>
    <w:rsid w:val="004B781F"/>
    <w:rsid w:val="004C05A0"/>
    <w:rsid w:val="004C4709"/>
    <w:rsid w:val="004F7F40"/>
    <w:rsid w:val="00502ABE"/>
    <w:rsid w:val="00505188"/>
    <w:rsid w:val="00532962"/>
    <w:rsid w:val="00546237"/>
    <w:rsid w:val="00552B32"/>
    <w:rsid w:val="00563DFE"/>
    <w:rsid w:val="0057371D"/>
    <w:rsid w:val="00577AA7"/>
    <w:rsid w:val="00596C72"/>
    <w:rsid w:val="005A3D9F"/>
    <w:rsid w:val="005A7DF0"/>
    <w:rsid w:val="005B1FE9"/>
    <w:rsid w:val="005C7C0C"/>
    <w:rsid w:val="005E1C9E"/>
    <w:rsid w:val="005E734D"/>
    <w:rsid w:val="005F2EBF"/>
    <w:rsid w:val="00612977"/>
    <w:rsid w:val="00625AA7"/>
    <w:rsid w:val="006570F5"/>
    <w:rsid w:val="00674A3D"/>
    <w:rsid w:val="00675949"/>
    <w:rsid w:val="006A4949"/>
    <w:rsid w:val="006C2E72"/>
    <w:rsid w:val="006E08B4"/>
    <w:rsid w:val="006E4C24"/>
    <w:rsid w:val="006E4DD8"/>
    <w:rsid w:val="006E69E0"/>
    <w:rsid w:val="006F36EF"/>
    <w:rsid w:val="006F7A4D"/>
    <w:rsid w:val="007102FB"/>
    <w:rsid w:val="00743AF1"/>
    <w:rsid w:val="007573DE"/>
    <w:rsid w:val="00761F73"/>
    <w:rsid w:val="007735FF"/>
    <w:rsid w:val="00774458"/>
    <w:rsid w:val="00786DB2"/>
    <w:rsid w:val="007A11C0"/>
    <w:rsid w:val="007A1747"/>
    <w:rsid w:val="007D0804"/>
    <w:rsid w:val="007D3127"/>
    <w:rsid w:val="007D5403"/>
    <w:rsid w:val="007D7ECD"/>
    <w:rsid w:val="007E5CFC"/>
    <w:rsid w:val="007E61ED"/>
    <w:rsid w:val="007F26A4"/>
    <w:rsid w:val="00802727"/>
    <w:rsid w:val="00822176"/>
    <w:rsid w:val="0082357D"/>
    <w:rsid w:val="00832D52"/>
    <w:rsid w:val="00843B62"/>
    <w:rsid w:val="00845067"/>
    <w:rsid w:val="008478BF"/>
    <w:rsid w:val="008560B1"/>
    <w:rsid w:val="0087719A"/>
    <w:rsid w:val="008A357F"/>
    <w:rsid w:val="008A6165"/>
    <w:rsid w:val="008F01D4"/>
    <w:rsid w:val="008F0874"/>
    <w:rsid w:val="008F6E67"/>
    <w:rsid w:val="009216BE"/>
    <w:rsid w:val="00936651"/>
    <w:rsid w:val="00940E3C"/>
    <w:rsid w:val="0094495F"/>
    <w:rsid w:val="00944DD1"/>
    <w:rsid w:val="00987A7D"/>
    <w:rsid w:val="00991F0B"/>
    <w:rsid w:val="009A3ABA"/>
    <w:rsid w:val="009A5E7A"/>
    <w:rsid w:val="009A6DB4"/>
    <w:rsid w:val="009B4816"/>
    <w:rsid w:val="009B6FA9"/>
    <w:rsid w:val="009E0587"/>
    <w:rsid w:val="00A060D6"/>
    <w:rsid w:val="00A227BD"/>
    <w:rsid w:val="00A26A85"/>
    <w:rsid w:val="00A41AA0"/>
    <w:rsid w:val="00A60BDE"/>
    <w:rsid w:val="00A63BB0"/>
    <w:rsid w:val="00A72662"/>
    <w:rsid w:val="00A72A68"/>
    <w:rsid w:val="00A72D05"/>
    <w:rsid w:val="00A73A7F"/>
    <w:rsid w:val="00AA1F5D"/>
    <w:rsid w:val="00AA76B2"/>
    <w:rsid w:val="00AB027D"/>
    <w:rsid w:val="00AB1249"/>
    <w:rsid w:val="00AB631F"/>
    <w:rsid w:val="00AB6797"/>
    <w:rsid w:val="00AC4642"/>
    <w:rsid w:val="00AC6883"/>
    <w:rsid w:val="00AD5B2E"/>
    <w:rsid w:val="00AD689A"/>
    <w:rsid w:val="00AE0783"/>
    <w:rsid w:val="00AF064D"/>
    <w:rsid w:val="00B154E4"/>
    <w:rsid w:val="00BA1EAE"/>
    <w:rsid w:val="00BA6813"/>
    <w:rsid w:val="00BC6B1D"/>
    <w:rsid w:val="00C27950"/>
    <w:rsid w:val="00C54F59"/>
    <w:rsid w:val="00C87EDC"/>
    <w:rsid w:val="00CA6FD5"/>
    <w:rsid w:val="00CB03F3"/>
    <w:rsid w:val="00CC3793"/>
    <w:rsid w:val="00CD1082"/>
    <w:rsid w:val="00CF4725"/>
    <w:rsid w:val="00D041A9"/>
    <w:rsid w:val="00D20E8B"/>
    <w:rsid w:val="00D31317"/>
    <w:rsid w:val="00D34F08"/>
    <w:rsid w:val="00D36D98"/>
    <w:rsid w:val="00D42BEB"/>
    <w:rsid w:val="00D775F6"/>
    <w:rsid w:val="00D83620"/>
    <w:rsid w:val="00DD66C4"/>
    <w:rsid w:val="00E126E3"/>
    <w:rsid w:val="00E21FF3"/>
    <w:rsid w:val="00E337AC"/>
    <w:rsid w:val="00E44896"/>
    <w:rsid w:val="00E55809"/>
    <w:rsid w:val="00E6228C"/>
    <w:rsid w:val="00E95514"/>
    <w:rsid w:val="00EC473D"/>
    <w:rsid w:val="00EF3550"/>
    <w:rsid w:val="00EF5733"/>
    <w:rsid w:val="00F039A6"/>
    <w:rsid w:val="00F04C11"/>
    <w:rsid w:val="00F21460"/>
    <w:rsid w:val="00F65E4C"/>
    <w:rsid w:val="00FB0064"/>
    <w:rsid w:val="00FD7668"/>
    <w:rsid w:val="00FE143F"/>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0C4DC"/>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802727"/>
    <w:pPr>
      <w:jc w:val="center"/>
    </w:pPr>
    <w:rPr>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2</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118</cp:revision>
  <dcterms:created xsi:type="dcterms:W3CDTF">2017-06-18T11:52:00Z</dcterms:created>
  <dcterms:modified xsi:type="dcterms:W3CDTF">2017-10-17T00:16:00Z</dcterms:modified>
</cp:coreProperties>
</file>