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  <w:b/>
          <w:bCs/>
          <w:color w:val="0000FF"/>
          <w:lang w:val="en-US" w:eastAsia="zh-CN"/>
        </w:rPr>
        <w:t>介绍：</w:t>
      </w:r>
      <w:r>
        <w:rPr>
          <w:rFonts w:hint="eastAsia"/>
          <w:lang w:val="en-US" w:eastAsia="zh-CN"/>
        </w:rPr>
        <w:t xml:space="preserve"> </w:t>
      </w:r>
      <w:r>
        <w:t>Context 提供了一个无需为每层组件手动添加 props，就能在组件树间进行数据传递的方法。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问题：</w:t>
      </w:r>
      <w:r>
        <w:rPr>
          <w:rFonts w:hint="eastAsia"/>
          <w:lang w:val="en-US" w:eastAsia="zh-CN"/>
        </w:rPr>
        <w:t>使用ant-design-pro处理Layout时，需要根据当前页面动态渲染</w:t>
      </w:r>
      <w:r>
        <w:rPr>
          <w:rFonts w:hint="default"/>
          <w:lang w:val="en-US" w:eastAsia="zh-CN"/>
        </w:rPr>
        <w:t>ProLayout</w:t>
      </w:r>
      <w:r>
        <w:rPr>
          <w:rFonts w:hint="eastAsia"/>
          <w:lang w:val="en-US" w:eastAsia="zh-CN"/>
        </w:rPr>
        <w:t>的菜单头menuHeaderRender。在</w:t>
      </w:r>
      <w:r>
        <w:rPr>
          <w:rFonts w:hint="default"/>
          <w:lang w:val="en-US" w:eastAsia="zh-CN"/>
        </w:rPr>
        <w:t>ProLayout</w:t>
      </w:r>
      <w:r>
        <w:rPr>
          <w:rFonts w:hint="eastAsia"/>
          <w:lang w:val="en-US" w:eastAsia="zh-CN"/>
        </w:rPr>
        <w:t>中，当前页面是props.children，无法使用“</w:t>
      </w:r>
      <w:r>
        <w:t>手动添加 props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的方式。</w:t>
      </w: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90805</wp:posOffset>
            </wp:positionV>
            <wp:extent cx="3898900" cy="165544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91" r="37950" b="6061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1897380</wp:posOffset>
            </wp:positionV>
            <wp:extent cx="5565775" cy="1858645"/>
            <wp:effectExtent l="0" t="0" r="9525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r="27335" b="63677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271135" cy="2828925"/>
            <wp:effectExtent l="0" t="0" r="12065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解决：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在layout.js中声明一个状态变量state，来判断菜单头的渲染方式。（因为之后要更新context，所以要将其与 state 结合。）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92710</wp:posOffset>
            </wp:positionV>
            <wp:extent cx="3446145" cy="1027430"/>
            <wp:effectExtent l="0" t="0" r="8255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lang w:val="en-US" w:eastAsia="zh-CN"/>
        </w:rPr>
        <w:t>新建一个context.js 文件，文件导出一个context，该context含有一个用于修改菜单头state的方法。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37465</wp:posOffset>
            </wp:positionV>
            <wp:extent cx="3941445" cy="1108710"/>
            <wp:effectExtent l="0" t="0" r="8255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在layout.js 中使用Context.Provider包裹ProLayout组件。通过context value，将layout.js中修改菜单头state的方法，传递给 provider。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82550</wp:posOffset>
            </wp:positionV>
            <wp:extent cx="3737610" cy="1015365"/>
            <wp:effectExtent l="0" t="0" r="889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在子组件里，通过useContext获取context，调用修改父组件state的方法，更新状态。使用useEffect，代替生命周期，在componentDidMount时更新状态。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233045</wp:posOffset>
            </wp:positionV>
            <wp:extent cx="4122420" cy="2193290"/>
            <wp:effectExtent l="0" t="0" r="508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144145</wp:posOffset>
            </wp:positionV>
            <wp:extent cx="5300980" cy="5544820"/>
            <wp:effectExtent l="0" t="0" r="7620" b="508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55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E9B7EE"/>
    <w:multiLevelType w:val="singleLevel"/>
    <w:tmpl w:val="6CE9B7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1YjYyNTk1MjJiOTU1OWYxOWQxMjg5NjI4ZGEzZmYifQ=="/>
  </w:docVars>
  <w:rsids>
    <w:rsidRoot w:val="00000000"/>
    <w:rsid w:val="02F91852"/>
    <w:rsid w:val="0A824026"/>
    <w:rsid w:val="0BD81118"/>
    <w:rsid w:val="170512F9"/>
    <w:rsid w:val="25850CF3"/>
    <w:rsid w:val="2D037454"/>
    <w:rsid w:val="31D10474"/>
    <w:rsid w:val="4676180E"/>
    <w:rsid w:val="5259527F"/>
    <w:rsid w:val="597D4EA5"/>
    <w:rsid w:val="5CD756AD"/>
    <w:rsid w:val="68AC4F32"/>
    <w:rsid w:val="7112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2024-01-25T01:55:44Z</dcterms:created>
  <dc:creator>Administrator</dc:creator>
  <cp:lastModifiedBy>Baby Q</cp:lastModifiedBy>
  <dcterms:modified xsi:type="dcterms:W3CDTF">2024-01-25T02:48:25Z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83060EAFDAEC4E65BF10E2CF62513D4D_12</vt:lpwstr>
  </property>
</Properties>
</file>