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AFEF0" w14:textId="5ED641C2" w:rsidR="005D2AF3" w:rsidRDefault="005D2AF3" w:rsidP="00A44E46">
      <w:pPr>
        <w:rPr>
          <w:b/>
          <w:bCs/>
        </w:rPr>
      </w:pPr>
      <w:r>
        <w:rPr>
          <w:rFonts w:hint="eastAsia"/>
          <w:b/>
          <w:bCs/>
        </w:rPr>
        <w:t>摘要</w:t>
      </w:r>
    </w:p>
    <w:p w14:paraId="6546983C" w14:textId="77777777" w:rsidR="005D2AF3" w:rsidRPr="005D2AF3" w:rsidRDefault="005D2AF3" w:rsidP="005D2AF3">
      <w:r w:rsidRPr="005D2AF3">
        <w:t>本研究旨在设计并实现一款融合本地部署大语言模型、海龟汤推理机制与分支叙事路线</w:t>
      </w:r>
      <w:proofErr w:type="gramStart"/>
      <w:r w:rsidRPr="005D2AF3">
        <w:t xml:space="preserve">的 2D </w:t>
      </w:r>
      <w:proofErr w:type="gramEnd"/>
      <w:r w:rsidRPr="005D2AF3">
        <w:t>横版战斗游戏，探索人工智能驱动的自然语言交互在游戏系统中的应用方式。</w:t>
      </w:r>
      <w:r w:rsidRPr="005D2AF3">
        <w:rPr>
          <w:rFonts w:hint="eastAsia"/>
        </w:rPr>
        <w:t>该</w:t>
      </w:r>
      <w:r w:rsidRPr="005D2AF3">
        <w:t>项目使用 Unity 开发游戏原型，包含角色控制、战斗系统、敌人状态机、</w:t>
      </w:r>
      <w:r w:rsidRPr="005D2AF3">
        <w:rPr>
          <w:rFonts w:hint="eastAsia"/>
        </w:rPr>
        <w:t>调用推理服务</w:t>
      </w:r>
      <w:r w:rsidRPr="005D2AF3">
        <w:t>与剧情分支等核心功能。游戏中的谜题 NPC 由本地运行的开源语言模型支持，能够理解玩家以自然语言提出的问题，并以结构化结果返回“是”“否”“无关”或“接近真相”等回答。与此同时，Unity 中基于规则的状态管理系统负责验证模型输出、管理线索解锁并控制剧情路线，从而在保留 AI 交互自由度的同时确保游戏叙事与玩法逻辑的可控性。</w:t>
      </w:r>
    </w:p>
    <w:p w14:paraId="604B3300" w14:textId="77777777" w:rsidR="005D2AF3" w:rsidRPr="005D2AF3" w:rsidRDefault="005D2AF3" w:rsidP="005D2AF3">
      <w:r w:rsidRPr="005D2AF3">
        <w:t>本研究提出一种将海龟汤推理、AI NPC 对话与战斗体验相结合的交互流程。玩家的剧情路线并非完全按照线性方式推进，而是受到其推理过程和自然语言互动结果的影响。研究将通过小规模玩家测试和匿名问卷，评估谜题与 AI NPC 交互的易用性、清晰度和趣味性，本地部署语言模型的技术可行性与玩家接受度，以及整体交互流程的可玩性与玩家参与度。研究预期为本地部署语言模型在游戏设计中的应用提供实践参考，并为 AI 驱动游戏交互系统的设计与评估提供新的思路。</w:t>
      </w:r>
    </w:p>
    <w:p w14:paraId="59744D5A" w14:textId="01F76837" w:rsidR="005D2AF3" w:rsidRPr="005D2AF3" w:rsidRDefault="005D2AF3" w:rsidP="00A44E46">
      <w:r w:rsidRPr="005D2AF3">
        <w:rPr>
          <w:b/>
          <w:bCs/>
        </w:rPr>
        <w:t>关键词</w:t>
      </w:r>
      <w:proofErr w:type="gramStart"/>
      <w:r w:rsidRPr="005D2AF3">
        <w:t xml:space="preserve">： 2D </w:t>
      </w:r>
      <w:proofErr w:type="gramEnd"/>
      <w:r w:rsidRPr="005D2AF3">
        <w:t>横版游戏；大语言模型；本地部署；AI NPC；海龟汤；游戏交互；Unity</w:t>
      </w:r>
    </w:p>
    <w:p w14:paraId="74AFF698" w14:textId="0B65B9D6" w:rsidR="005D2AF3" w:rsidRDefault="005D2AF3" w:rsidP="00A44E46">
      <w:pPr>
        <w:rPr>
          <w:b/>
          <w:bCs/>
        </w:rPr>
      </w:pPr>
      <w:r>
        <w:rPr>
          <w:b/>
          <w:bCs/>
        </w:rPr>
        <w:br w:type="page"/>
      </w:r>
    </w:p>
    <w:p w14:paraId="00D08862" w14:textId="4C133AF3" w:rsidR="00A44E46" w:rsidRPr="00A44E46" w:rsidRDefault="00A44E46" w:rsidP="00A44E46">
      <w:pPr>
        <w:rPr>
          <w:b/>
          <w:bCs/>
        </w:rPr>
      </w:pPr>
      <w:r w:rsidRPr="00A44E46">
        <w:rPr>
          <w:b/>
          <w:bCs/>
        </w:rPr>
        <w:lastRenderedPageBreak/>
        <w:t>第一</w:t>
      </w:r>
      <w:proofErr w:type="gramStart"/>
      <w:r w:rsidRPr="00A44E46">
        <w:rPr>
          <w:b/>
          <w:bCs/>
        </w:rPr>
        <w:t>章 引言</w:t>
      </w:r>
      <w:proofErr w:type="gramEnd"/>
    </w:p>
    <w:p w14:paraId="5B0CD02C" w14:textId="7BC06746" w:rsidR="00A44E46" w:rsidRPr="00A44E46" w:rsidRDefault="00A44E46" w:rsidP="00A44E46">
      <w:pPr>
        <w:rPr>
          <w:b/>
          <w:bCs/>
        </w:rPr>
      </w:pPr>
      <w:proofErr w:type="gramStart"/>
      <w:r w:rsidRPr="00A44E46">
        <w:rPr>
          <w:b/>
          <w:bCs/>
        </w:rPr>
        <w:t>1.1 研究</w:t>
      </w:r>
      <w:proofErr w:type="gramEnd"/>
      <w:r w:rsidRPr="00A44E46">
        <w:rPr>
          <w:b/>
          <w:bCs/>
        </w:rPr>
        <w:t>背景</w:t>
      </w:r>
    </w:p>
    <w:p w14:paraId="159B0726" w14:textId="68E2FA19" w:rsidR="00A44E46" w:rsidRPr="00A44E46" w:rsidRDefault="00A44E46" w:rsidP="00A44E46">
      <w:r w:rsidRPr="00A44E46">
        <w:t>非玩家角色（NPC）对话是数字游戏叙事、任务引导和玩家互动的重要组成部分</w:t>
      </w:r>
      <w:r w:rsidR="002F7851">
        <w:rPr>
          <w:rFonts w:hint="eastAsia"/>
        </w:rPr>
        <w:t>，是游戏设计中的关键部分</w:t>
      </w:r>
      <w:r w:rsidRPr="00A44E46">
        <w:t>。传统游戏通常依赖预设对话树或菜单式选项，具有结构清晰、易于测试和便于控制剧情的</w:t>
      </w:r>
      <w:r w:rsidR="005154E3">
        <w:rPr>
          <w:rFonts w:hint="eastAsia"/>
        </w:rPr>
        <w:t>特点</w:t>
      </w:r>
      <w:r w:rsidRPr="00A44E46">
        <w:t>，</w:t>
      </w:r>
      <w:r w:rsidR="005154E3">
        <w:rPr>
          <w:rFonts w:hint="eastAsia"/>
        </w:rPr>
        <w:t>但由于其过度结构化的交互方式，弱化了玩家在游戏场景中的沉浸感和自由度</w:t>
      </w:r>
      <w:r w:rsidRPr="00A44E46">
        <w:t>。</w:t>
      </w:r>
    </w:p>
    <w:p w14:paraId="776DEF9A" w14:textId="5C0701E2" w:rsidR="00A44E46" w:rsidRDefault="005154E3" w:rsidP="00A44E46">
      <w:r w:rsidRPr="00A44E46">
        <w:t>Lessar</w:t>
      </w:r>
      <w:r>
        <w:rPr>
          <w:rFonts w:hint="eastAsia"/>
        </w:rPr>
        <w:t>d</w:t>
      </w:r>
      <w:r w:rsidRPr="00DA7823">
        <w:rPr>
          <w:rFonts w:hint="eastAsia"/>
        </w:rPr>
        <w:t>（2016）</w:t>
      </w:r>
      <w:r w:rsidRPr="00A44E46">
        <w:t>指出，自然语言交互能够扩大玩家在对话中的表达空间，并可作为具有目标和推理过程的“对话式谜题”机制。</w:t>
      </w:r>
      <w:r w:rsidR="00A44E46" w:rsidRPr="00A44E46">
        <w:t>近年来，大语言模型为 NPC 提供了理解玩家自然语言输入和动态生成回复的能力</w:t>
      </w:r>
      <w:r>
        <w:rPr>
          <w:rFonts w:hint="eastAsia"/>
        </w:rPr>
        <w:t>，为当下的游戏交互设计带来了新的选择</w:t>
      </w:r>
      <w:r w:rsidR="00A44E46" w:rsidRPr="00A44E46">
        <w:t>。相关研究表明，LLM 驱动的 NPC 对话</w:t>
      </w:r>
      <w:r>
        <w:rPr>
          <w:rFonts w:hint="eastAsia"/>
        </w:rPr>
        <w:t>虽然</w:t>
      </w:r>
      <w:r w:rsidR="00A44E46" w:rsidRPr="00A44E46">
        <w:t>能够提升</w:t>
      </w:r>
      <w:r>
        <w:rPr>
          <w:rFonts w:hint="eastAsia"/>
        </w:rPr>
        <w:t>玩家交互自由度与沉浸感</w:t>
      </w:r>
      <w:r w:rsidR="00A44E46" w:rsidRPr="00A44E46">
        <w:t>，但也可能出现回答偏离角色设定、信息不一致、玩家难以预测系统行为等问题。</w:t>
      </w:r>
      <w:r w:rsidR="00A44E46" w:rsidRPr="002F7851">
        <w:t>Hochreiter、</w:t>
      </w:r>
      <w:proofErr w:type="spellStart"/>
      <w:r w:rsidR="00A44E46" w:rsidRPr="002F7851">
        <w:t>Kriglstein</w:t>
      </w:r>
      <w:proofErr w:type="spellEnd"/>
      <w:r w:rsidR="00A44E46" w:rsidRPr="002F7851">
        <w:t xml:space="preserve"> 与 Wallner</w:t>
      </w:r>
      <w:r w:rsidR="002F7851" w:rsidRPr="00DA7823">
        <w:rPr>
          <w:rFonts w:hint="eastAsia"/>
        </w:rPr>
        <w:t>（2026）</w:t>
      </w:r>
      <w:r w:rsidR="00A44E46" w:rsidRPr="00A44E46">
        <w:t>的玩家</w:t>
      </w:r>
      <w:r>
        <w:rPr>
          <w:rFonts w:hint="eastAsia"/>
        </w:rPr>
        <w:t>调研</w:t>
      </w:r>
      <w:r w:rsidR="00A44E46" w:rsidRPr="00A44E46">
        <w:t>发现，生成式 NPC 对话具有潜在体验优势，</w:t>
      </w:r>
      <w:r>
        <w:rPr>
          <w:rFonts w:hint="eastAsia"/>
        </w:rPr>
        <w:t>但若缺乏约束则会导致NPC的行为难以控制</w:t>
      </w:r>
      <w:r w:rsidR="00A44E46" w:rsidRPr="00A44E46">
        <w:t>。类似地，</w:t>
      </w:r>
      <w:r w:rsidR="00A44E46" w:rsidRPr="005154E3">
        <w:t>Cox 与 Ooi</w:t>
      </w:r>
      <w:r w:rsidRPr="00DA7823">
        <w:rPr>
          <w:rFonts w:hint="eastAsia"/>
        </w:rPr>
        <w:t>（2024）</w:t>
      </w:r>
      <w:r w:rsidR="00A44E46" w:rsidRPr="00A44E46">
        <w:t>指出，LLM NPC 可能提升沉浸感和玩家自主性，但其对玩家体验的影响仍需要进一步研究。</w:t>
      </w:r>
      <w:r w:rsidR="009303EA">
        <w:rPr>
          <w:rFonts w:hint="eastAsia"/>
        </w:rPr>
        <w:t>而在近期的研究中，</w:t>
      </w:r>
      <w:r w:rsidR="009303EA" w:rsidRPr="009303EA">
        <w:t xml:space="preserve">McKee、Savage 与 </w:t>
      </w:r>
      <w:proofErr w:type="spellStart"/>
      <w:r w:rsidR="009303EA" w:rsidRPr="009303EA">
        <w:t>Hemovich</w:t>
      </w:r>
      <w:proofErr w:type="spellEnd"/>
      <w:r w:rsidR="009303EA" w:rsidRPr="009303EA">
        <w:rPr>
          <w:rFonts w:hint="eastAsia"/>
          <w:vertAlign w:val="superscript"/>
        </w:rPr>
        <w:t>（2026）</w:t>
      </w:r>
      <w:r w:rsidR="009303EA">
        <w:rPr>
          <w:rFonts w:hint="eastAsia"/>
        </w:rPr>
        <w:t>同时</w:t>
      </w:r>
      <w:r w:rsidR="009303EA" w:rsidRPr="009303EA">
        <w:t>强调了管理玩家开放输入与 LLM 非确定性输出的重要性。</w:t>
      </w:r>
    </w:p>
    <w:p w14:paraId="31E42340" w14:textId="54563791" w:rsidR="009303EA" w:rsidRPr="00A44E46" w:rsidRDefault="009303EA" w:rsidP="00A44E46">
      <w:r>
        <w:rPr>
          <w:rFonts w:hint="eastAsia"/>
        </w:rPr>
        <w:t>综上所述，本项目将对大语言模型在游戏交互及剧情控制中的应用进行</w:t>
      </w:r>
      <w:r w:rsidR="00190C36">
        <w:rPr>
          <w:rFonts w:hint="eastAsia"/>
        </w:rPr>
        <w:t>探索</w:t>
      </w:r>
      <w:r>
        <w:rPr>
          <w:rFonts w:hint="eastAsia"/>
        </w:rPr>
        <w:t>，主要关注如何通过结构化输出和游戏规则管理来解析玩家输入并控制模型输出，使NPC在动态互动的过程中保持角色和系统行为的一致性。</w:t>
      </w:r>
    </w:p>
    <w:p w14:paraId="12C9A478" w14:textId="72612561" w:rsidR="00A44E46" w:rsidRPr="00A44E46" w:rsidRDefault="00190C36" w:rsidP="00A44E46">
      <w:r>
        <w:rPr>
          <w:rFonts w:hint="eastAsia"/>
        </w:rPr>
        <w:t>研究</w:t>
      </w:r>
      <w:r w:rsidR="00A44E46" w:rsidRPr="00A44E46">
        <w:t>进一步聚焦于本地部署开源语言模型在游戏中的应用</w:t>
      </w:r>
      <w:r>
        <w:rPr>
          <w:rFonts w:hint="eastAsia"/>
        </w:rPr>
        <w:t>，并对比不同参数量条件下本地语言模型的表现效果</w:t>
      </w:r>
      <w:r w:rsidR="00A44E46" w:rsidRPr="00A44E46">
        <w:t>。与云端 API 方案相比，本地模型可避免将游戏内对话发送至外部 AI 服务</w:t>
      </w:r>
      <w:r>
        <w:rPr>
          <w:rFonts w:hint="eastAsia"/>
        </w:rPr>
        <w:t>，同时能避免API Key暴露导致的安全问题</w:t>
      </w:r>
      <w:r w:rsidR="00A44E46" w:rsidRPr="00A44E46">
        <w:t>，但</w:t>
      </w:r>
      <w:r>
        <w:rPr>
          <w:rFonts w:hint="eastAsia"/>
        </w:rPr>
        <w:t>该方案可能</w:t>
      </w:r>
      <w:r w:rsidR="00A44E46" w:rsidRPr="00A44E46">
        <w:t>会带来响应延迟、模型稳定性和玩家接受度等新的技术与体验问题。现有研究</w:t>
      </w:r>
      <w:r>
        <w:rPr>
          <w:rFonts w:hint="eastAsia"/>
        </w:rPr>
        <w:t>和市面产品主要</w:t>
      </w:r>
      <w:r w:rsidR="00A44E46" w:rsidRPr="00A44E46">
        <w:t>讨论 LLM NPC 的对话潜力或云端整合方式，而针对“本地模型—受约束海龟汤谜题—规则驱动剧情路线—战斗体验”这一完整交互流程的玩家体验研究仍较有限。本项目因此通过可运行原型和玩家评估，探讨该设计是否具有技术可行性与实际可玩性。</w:t>
      </w:r>
    </w:p>
    <w:p w14:paraId="5CB73B0D" w14:textId="4B3E3F7C" w:rsidR="00A44E46" w:rsidRPr="00A44E46" w:rsidRDefault="00A44E46" w:rsidP="00A44E46">
      <w:pPr>
        <w:rPr>
          <w:b/>
          <w:bCs/>
        </w:rPr>
      </w:pPr>
      <w:proofErr w:type="gramStart"/>
      <w:r w:rsidRPr="00A44E46">
        <w:rPr>
          <w:b/>
          <w:bCs/>
        </w:rPr>
        <w:t>1.2 研究</w:t>
      </w:r>
      <w:proofErr w:type="gramEnd"/>
      <w:r w:rsidRPr="00A44E46">
        <w:rPr>
          <w:b/>
          <w:bCs/>
        </w:rPr>
        <w:t>目标</w:t>
      </w:r>
    </w:p>
    <w:p w14:paraId="3B3C3DB5" w14:textId="613E56B1" w:rsidR="00A44E46" w:rsidRPr="00A44E46" w:rsidRDefault="00A44E46" w:rsidP="00A44E46">
      <w:r w:rsidRPr="00A44E46">
        <w:t>本研究旨在设计、实现并评估一款融合本地部署开源语言模型、海龟汤推理机制、AI NPC 交互与分支剧情路线的2D横版战斗游戏原型，并探索该交互流程在游戏系统中的技术可行性和玩家体验价值。</w:t>
      </w:r>
    </w:p>
    <w:p w14:paraId="63FA09A6" w14:textId="17E311D1" w:rsidR="00A44E46" w:rsidRPr="00A44E46" w:rsidRDefault="00F91646" w:rsidP="00A44E46">
      <w:r>
        <w:rPr>
          <w:rFonts w:hint="eastAsia"/>
        </w:rPr>
        <w:t>研究目标可分解为：</w:t>
      </w:r>
    </w:p>
    <w:p w14:paraId="657D84E1" w14:textId="77777777" w:rsidR="00A44E46" w:rsidRPr="00A44E46" w:rsidRDefault="00A44E46" w:rsidP="00A44E46">
      <w:pPr>
        <w:numPr>
          <w:ilvl w:val="0"/>
          <w:numId w:val="1"/>
        </w:numPr>
      </w:pPr>
      <w:r w:rsidRPr="00A44E46">
        <w:t>在项目开发阶段内，使用 Unity 实现包含角色控制、战斗系统、敌人状态机、谜题流程、剧情分支与 NPC 交互的可运行游戏原型。</w:t>
      </w:r>
    </w:p>
    <w:p w14:paraId="1B5FA3DA" w14:textId="77777777" w:rsidR="00A44E46" w:rsidRPr="00A44E46" w:rsidRDefault="00A44E46" w:rsidP="00A44E46">
      <w:pPr>
        <w:numPr>
          <w:ilvl w:val="0"/>
          <w:numId w:val="1"/>
        </w:numPr>
      </w:pPr>
      <w:r w:rsidRPr="00A44E46">
        <w:t>实现本地部署开源语言模型与 Unity 的通信流程，使模型能够理解玩家自然语言提问，并以“是”“否”“无关”或“接近真相”等结构化 JSON 结果回应。</w:t>
      </w:r>
    </w:p>
    <w:p w14:paraId="3F1D9C31" w14:textId="77777777" w:rsidR="00A44E46" w:rsidRPr="00A44E46" w:rsidRDefault="00A44E46" w:rsidP="00A44E46">
      <w:pPr>
        <w:numPr>
          <w:ilvl w:val="0"/>
          <w:numId w:val="1"/>
        </w:numPr>
      </w:pPr>
      <w:r w:rsidRPr="00A44E46">
        <w:t>设计基于规则的状态管理系统，用于验证模型输出、限制提问次数、解锁线索，并控制后续剧情路线，从而保持游戏叙事与玩法逻辑的可控性。</w:t>
      </w:r>
    </w:p>
    <w:p w14:paraId="6DFDCDE7" w14:textId="77777777" w:rsidR="00A44E46" w:rsidRPr="00A44E46" w:rsidRDefault="00A44E46" w:rsidP="00A44E46">
      <w:pPr>
        <w:numPr>
          <w:ilvl w:val="0"/>
          <w:numId w:val="1"/>
        </w:numPr>
      </w:pPr>
      <w:r w:rsidRPr="00A44E46">
        <w:t>通过匿名问卷评估玩家对海龟汤谜题与 AI NPC 交互的易用性、清晰度和趣味性的感知。</w:t>
      </w:r>
    </w:p>
    <w:p w14:paraId="3CD10969" w14:textId="77777777" w:rsidR="00A44E46" w:rsidRPr="00A44E46" w:rsidRDefault="00A44E46" w:rsidP="00A44E46">
      <w:pPr>
        <w:numPr>
          <w:ilvl w:val="0"/>
          <w:numId w:val="1"/>
        </w:numPr>
      </w:pPr>
      <w:r w:rsidRPr="00A44E46">
        <w:t>通过玩家测试评估本地模型的安装可用性、响应速度、稳定性和玩家接受度，以及整体交互流程的可玩性与玩家参与度，并据此提出改进建议。</w:t>
      </w:r>
    </w:p>
    <w:p w14:paraId="3A62C99A" w14:textId="19428D59" w:rsidR="00A44E46" w:rsidRPr="00A44E46" w:rsidRDefault="00A44E46" w:rsidP="00A44E46">
      <w:pPr>
        <w:rPr>
          <w:b/>
          <w:bCs/>
        </w:rPr>
      </w:pPr>
      <w:proofErr w:type="gramStart"/>
      <w:r w:rsidRPr="00A44E46">
        <w:rPr>
          <w:b/>
          <w:bCs/>
        </w:rPr>
        <w:t>1.3 预期</w:t>
      </w:r>
      <w:proofErr w:type="gramEnd"/>
      <w:r w:rsidRPr="00A44E46">
        <w:rPr>
          <w:b/>
          <w:bCs/>
        </w:rPr>
        <w:t>研究成果</w:t>
      </w:r>
    </w:p>
    <w:p w14:paraId="7CEEBE3F" w14:textId="26DEC351" w:rsidR="00F91646" w:rsidRDefault="00F91646" w:rsidP="00A44E46">
      <w:r>
        <w:rPr>
          <w:rFonts w:hint="eastAsia"/>
        </w:rPr>
        <w:lastRenderedPageBreak/>
        <w:t>最终该项目将会形成一个可运行的游戏原型，</w:t>
      </w:r>
      <w:r w:rsidRPr="00A44E46">
        <w:t>为独立游戏开发者、游戏 AI 开发者和互动叙事设计者提供参考，尤其适用于希望使用自然语言 NPC 交互、但仍需控制谜题答案和剧情分支的游戏项目</w:t>
      </w:r>
      <w:r>
        <w:rPr>
          <w:rFonts w:hint="eastAsia"/>
        </w:rPr>
        <w:t>；同时将通过调研等方式，考察玩家与该类型系统的交互体验结果，对</w:t>
      </w:r>
      <w:r w:rsidRPr="00A44E46">
        <w:t>AI NPC 交互的玩家接受度、谜题清晰度、技术障碍和整体可玩性</w:t>
      </w:r>
      <w:r>
        <w:rPr>
          <w:rFonts w:hint="eastAsia"/>
        </w:rPr>
        <w:t>等方面提供</w:t>
      </w:r>
      <w:r w:rsidRPr="00A44E46">
        <w:t>实证反馈</w:t>
      </w:r>
      <w:r>
        <w:rPr>
          <w:rFonts w:hint="eastAsia"/>
        </w:rPr>
        <w:t>，以及后续研究开发的设计建议。</w:t>
      </w:r>
    </w:p>
    <w:p w14:paraId="05BBB38F" w14:textId="77777777" w:rsidR="00A44E46" w:rsidRPr="00A44E46" w:rsidRDefault="00A44E46" w:rsidP="00A44E46">
      <w:r w:rsidRPr="00A44E46">
        <w:t>这些成果对 games engineering 领域具有价值，因为项目同时涉及游戏系统设计、自然语言处理服务调用、结构化数据通信、状态管理、交互设计与玩家体验评估，体现了技术实现与创新游戏机制相结合的研究路径。</w:t>
      </w:r>
    </w:p>
    <w:p w14:paraId="0CE42CB3" w14:textId="77777777" w:rsidR="00A44E46" w:rsidRPr="00A44E46" w:rsidRDefault="00A44E46" w:rsidP="00A44E46">
      <w:pPr>
        <w:rPr>
          <w:b/>
          <w:bCs/>
        </w:rPr>
      </w:pPr>
      <w:proofErr w:type="gramStart"/>
      <w:r w:rsidRPr="00A44E46">
        <w:rPr>
          <w:b/>
          <w:bCs/>
        </w:rPr>
        <w:t>1.4 论文</w:t>
      </w:r>
      <w:proofErr w:type="gramEnd"/>
      <w:r w:rsidRPr="00A44E46">
        <w:rPr>
          <w:b/>
          <w:bCs/>
        </w:rPr>
        <w:t>结构</w:t>
      </w:r>
    </w:p>
    <w:p w14:paraId="289387E6" w14:textId="19904C2E" w:rsidR="00A44E46" w:rsidRPr="00A44E46" w:rsidRDefault="00A44E46" w:rsidP="00A44E46">
      <w:r w:rsidRPr="00A44E46">
        <w:t>本论文共分为</w:t>
      </w:r>
      <w:r w:rsidR="00F91646">
        <w:rPr>
          <w:rFonts w:hint="eastAsia"/>
        </w:rPr>
        <w:t>七</w:t>
      </w:r>
      <w:r w:rsidRPr="00A44E46">
        <w:t>章。</w:t>
      </w:r>
    </w:p>
    <w:p w14:paraId="3ED15739" w14:textId="0B1AEC97" w:rsidR="00A44E46" w:rsidRPr="00A44E46" w:rsidRDefault="00A44E46" w:rsidP="00A44E46">
      <w:r w:rsidRPr="00A44E46">
        <w:t>第一章介绍研究背景、研究问题、研究目标、预期成果及论文结构。第二章回顾 NPC 自然语言游戏交互、大语言模型驱动 NPC、本地部署语言模型和玩家体验评估的相关文献，以明确研究缺口。</w:t>
      </w:r>
    </w:p>
    <w:p w14:paraId="000C094A" w14:textId="617286D4" w:rsidR="00A44E46" w:rsidRPr="00A44E46" w:rsidRDefault="00A44E46" w:rsidP="00A44E46">
      <w:r w:rsidRPr="00A44E46">
        <w:t>第三章说明研究方法，包括基于设计的研究方法、原型开发流程</w:t>
      </w:r>
      <w:r w:rsidR="00F91646">
        <w:rPr>
          <w:rFonts w:hint="eastAsia"/>
        </w:rPr>
        <w:t>等部分</w:t>
      </w:r>
      <w:r w:rsidRPr="00A44E46">
        <w:t>，以及描述性统计与主题分析方法。第四章介绍游戏原型的技术实现，重点说明 Unity 游戏系统、本地模型推理服务、结构化 JSON 交互和规则状态管理机制。</w:t>
      </w:r>
    </w:p>
    <w:p w14:paraId="6DE735FF" w14:textId="5A0F767D" w:rsidR="00A44E46" w:rsidRDefault="00A44E46" w:rsidP="00A44E46">
      <w:r w:rsidRPr="00A44E46">
        <w:t>第五章呈现玩家测试与问卷结果，分别分析谜题与 AI NPC 交互、本地模型可行性及整体可玩性。第六章讨论研究发现与局限性，提出对游戏开发实践和未来研究的建议</w:t>
      </w:r>
      <w:r w:rsidR="00F91646">
        <w:rPr>
          <w:rFonts w:hint="eastAsia"/>
        </w:rPr>
        <w:t>。第七章</w:t>
      </w:r>
      <w:r w:rsidRPr="00A44E46">
        <w:t>总结本研究对本地 AI 驱动游戏交互系统的贡献。</w:t>
      </w:r>
      <w:r w:rsidR="0069548E">
        <w:br w:type="page"/>
      </w:r>
    </w:p>
    <w:p w14:paraId="7A89D1C8" w14:textId="1DF6FB0F" w:rsidR="0069548E" w:rsidRDefault="0069548E" w:rsidP="0069548E">
      <w:pPr>
        <w:rPr>
          <w:b/>
          <w:bCs/>
        </w:rPr>
      </w:pPr>
      <w:r w:rsidRPr="00A44E46">
        <w:rPr>
          <w:b/>
          <w:bCs/>
        </w:rPr>
        <w:lastRenderedPageBreak/>
        <w:t>第</w:t>
      </w:r>
      <w:r w:rsidR="00DA7823">
        <w:rPr>
          <w:rFonts w:hint="eastAsia"/>
          <w:b/>
          <w:bCs/>
        </w:rPr>
        <w:t>二</w:t>
      </w:r>
      <w:proofErr w:type="gramStart"/>
      <w:r w:rsidRPr="00A44E46">
        <w:rPr>
          <w:b/>
          <w:bCs/>
        </w:rPr>
        <w:t xml:space="preserve">章 </w:t>
      </w:r>
      <w:r>
        <w:rPr>
          <w:rFonts w:hint="eastAsia"/>
          <w:b/>
          <w:bCs/>
        </w:rPr>
        <w:t>相关</w:t>
      </w:r>
      <w:proofErr w:type="gramEnd"/>
      <w:r>
        <w:rPr>
          <w:rFonts w:hint="eastAsia"/>
          <w:b/>
          <w:bCs/>
        </w:rPr>
        <w:t>研究（Literature Review）</w:t>
      </w:r>
    </w:p>
    <w:p w14:paraId="52146E57" w14:textId="52B3D176" w:rsidR="0069548E" w:rsidRPr="00A44E46" w:rsidRDefault="0069548E" w:rsidP="0069548E">
      <w:pPr>
        <w:rPr>
          <w:b/>
          <w:bCs/>
        </w:rPr>
      </w:pPr>
      <w:proofErr w:type="gramStart"/>
      <w:r>
        <w:rPr>
          <w:rFonts w:hint="eastAsia"/>
          <w:b/>
          <w:bCs/>
        </w:rPr>
        <w:t>2</w:t>
      </w:r>
      <w:r w:rsidRPr="00A44E46">
        <w:rPr>
          <w:b/>
          <w:bCs/>
        </w:rPr>
        <w:t xml:space="preserve">.1 </w:t>
      </w:r>
      <w:r>
        <w:rPr>
          <w:rFonts w:hint="eastAsia"/>
          <w:b/>
          <w:bCs/>
        </w:rPr>
        <w:t>介绍</w:t>
      </w:r>
      <w:proofErr w:type="gramEnd"/>
      <w:r>
        <w:rPr>
          <w:rFonts w:hint="eastAsia"/>
          <w:b/>
          <w:bCs/>
        </w:rPr>
        <w:t>（introduction）</w:t>
      </w:r>
    </w:p>
    <w:p w14:paraId="1876424D" w14:textId="3887F7E4" w:rsidR="005D2AF3" w:rsidRPr="005D2AF3" w:rsidRDefault="005D2AF3" w:rsidP="005D2AF3">
      <w:r w:rsidRPr="005D2AF3">
        <w:t>第一章提出，本研究拟设计并评估一款融合本地部署语言模型、AI NPC 交互与分支剧情路线的2D横版战斗游戏</w:t>
      </w:r>
      <w:r w:rsidR="00763F5E">
        <w:t>，其</w:t>
      </w:r>
      <w:r w:rsidR="00763F5E">
        <w:rPr>
          <w:rFonts w:hint="eastAsia"/>
        </w:rPr>
        <w:t>不仅</w:t>
      </w:r>
      <w:r w:rsidRPr="005D2AF3">
        <w:t>涉及游戏原型的技术实现，也关注玩家</w:t>
      </w:r>
      <w:r w:rsidR="00763F5E">
        <w:rPr>
          <w:rFonts w:hint="eastAsia"/>
        </w:rPr>
        <w:t>对</w:t>
      </w:r>
      <w:r w:rsidRPr="005D2AF3">
        <w:t>自然语言交互所驱动的游戏流程</w:t>
      </w:r>
      <w:r w:rsidR="00763F5E">
        <w:rPr>
          <w:rFonts w:hint="eastAsia"/>
        </w:rPr>
        <w:t>的体验</w:t>
      </w:r>
      <w:r w:rsidRPr="005D2AF3">
        <w:t>。因此，研究需要同时建立游戏AI、语言模型、规则系统、玩家体验与游戏评估等方面的理论基础。</w:t>
      </w:r>
    </w:p>
    <w:p w14:paraId="0BDA3EA5" w14:textId="402E4D2A" w:rsidR="005D2AF3" w:rsidRPr="005D2AF3" w:rsidRDefault="005D2AF3" w:rsidP="005D2AF3">
      <w:r w:rsidRPr="005D2AF3">
        <w:t>本章将围绕四个方面展开。首先，</w:t>
      </w:r>
      <w:r w:rsidR="00763F5E">
        <w:rPr>
          <w:rFonts w:hint="eastAsia"/>
        </w:rPr>
        <w:t>本章将</w:t>
      </w:r>
      <w:r w:rsidRPr="005D2AF3">
        <w:t>讨论游戏</w:t>
      </w:r>
      <w:r w:rsidR="00763F5E">
        <w:rPr>
          <w:rFonts w:hint="eastAsia"/>
        </w:rPr>
        <w:t>AI</w:t>
      </w:r>
      <w:r w:rsidRPr="005D2AF3">
        <w:t>与规则系统在维持游戏</w:t>
      </w:r>
      <w:r w:rsidR="00763F5E">
        <w:rPr>
          <w:rFonts w:hint="eastAsia"/>
        </w:rPr>
        <w:t>流程</w:t>
      </w:r>
      <w:r w:rsidRPr="005D2AF3">
        <w:t>可控性中的作用；其次，</w:t>
      </w:r>
      <w:r w:rsidR="00763F5E">
        <w:rPr>
          <w:rFonts w:hint="eastAsia"/>
        </w:rPr>
        <w:t>本章会</w:t>
      </w:r>
      <w:r w:rsidRPr="005D2AF3">
        <w:t>分析</w:t>
      </w:r>
      <w:r w:rsidR="00763F5E">
        <w:rPr>
          <w:rFonts w:hint="eastAsia"/>
        </w:rPr>
        <w:t>目前</w:t>
      </w:r>
      <w:r w:rsidRPr="005D2AF3">
        <w:t>大语言模型的能力边界，以及其在游戏交互</w:t>
      </w:r>
      <w:r w:rsidR="00763F5E">
        <w:rPr>
          <w:rFonts w:hint="eastAsia"/>
        </w:rPr>
        <w:t>中</w:t>
      </w:r>
      <w:r w:rsidRPr="005D2AF3">
        <w:t>的技术意义</w:t>
      </w:r>
      <w:r w:rsidR="00763F5E">
        <w:rPr>
          <w:rFonts w:hint="eastAsia"/>
        </w:rPr>
        <w:t>，特别是本地部署条件下</w:t>
      </w:r>
      <w:r w:rsidRPr="005D2AF3">
        <w:t>；随后，</w:t>
      </w:r>
      <w:r w:rsidR="00763F5E">
        <w:rPr>
          <w:rFonts w:hint="eastAsia"/>
        </w:rPr>
        <w:t>本章将会</w:t>
      </w:r>
      <w:r w:rsidRPr="005D2AF3">
        <w:t>探讨海龟汤式推理机制与分支战斗路线如何构成具有玩家能动性的游戏循环；最后，</w:t>
      </w:r>
      <w:r w:rsidR="00763F5E">
        <w:rPr>
          <w:rFonts w:hint="eastAsia"/>
        </w:rPr>
        <w:t>本章会根据主流的玩家体验度的相关研究，</w:t>
      </w:r>
      <w:r w:rsidRPr="005D2AF3">
        <w:t>回顾玩家体验和游戏可玩性的评估方法，并据此明确本研究的知识缺口与研究定位。</w:t>
      </w:r>
    </w:p>
    <w:p w14:paraId="2BC2250F" w14:textId="69A0BEC4" w:rsidR="0069548E" w:rsidRDefault="005D2AF3" w:rsidP="0069548E">
      <w:r w:rsidRPr="005D2AF3">
        <w:t>（图 2-1：此处可放置本章的文献综述结构图，例如“游戏 AI 与规则系统→本地语言模型→推理谜题与分支路线→玩家体验评估→研究缺口”。）</w:t>
      </w:r>
    </w:p>
    <w:p w14:paraId="3D4D82D0" w14:textId="77777777" w:rsidR="0069548E" w:rsidRDefault="0069548E" w:rsidP="0069548E"/>
    <w:p w14:paraId="3A368FD2" w14:textId="4FD82635" w:rsidR="0069548E" w:rsidRPr="00A44E46" w:rsidRDefault="0069548E" w:rsidP="0069548E">
      <w:pPr>
        <w:rPr>
          <w:b/>
          <w:bCs/>
        </w:rPr>
      </w:pPr>
      <w:proofErr w:type="gramStart"/>
      <w:r>
        <w:rPr>
          <w:rFonts w:hint="eastAsia"/>
          <w:b/>
          <w:bCs/>
        </w:rPr>
        <w:t>2</w:t>
      </w:r>
      <w:r w:rsidRPr="00A44E46">
        <w:rPr>
          <w:b/>
          <w:bCs/>
        </w:rPr>
        <w:t>.</w:t>
      </w:r>
      <w:r>
        <w:rPr>
          <w:rFonts w:hint="eastAsia"/>
          <w:b/>
          <w:bCs/>
        </w:rPr>
        <w:t>2</w:t>
      </w:r>
      <w:r w:rsidRPr="00A44E46">
        <w:rPr>
          <w:b/>
          <w:bCs/>
        </w:rPr>
        <w:t xml:space="preserve"> </w:t>
      </w:r>
      <w:r w:rsidR="00043AA8">
        <w:rPr>
          <w:rFonts w:hint="eastAsia"/>
          <w:b/>
          <w:bCs/>
        </w:rPr>
        <w:t>游戏</w:t>
      </w:r>
      <w:proofErr w:type="gramEnd"/>
      <w:r w:rsidR="00043AA8">
        <w:rPr>
          <w:rFonts w:hint="eastAsia"/>
          <w:b/>
          <w:bCs/>
        </w:rPr>
        <w:t>AI与规则系统</w:t>
      </w:r>
      <w:r>
        <w:rPr>
          <w:rFonts w:hint="eastAsia"/>
          <w:b/>
          <w:bCs/>
        </w:rPr>
        <w:t>（）</w:t>
      </w:r>
    </w:p>
    <w:p w14:paraId="4B7438A7" w14:textId="741D3433" w:rsidR="00043AA8" w:rsidRPr="00043AA8" w:rsidRDefault="00043AA8" w:rsidP="00043AA8">
      <w:r>
        <w:rPr>
          <w:rFonts w:hint="eastAsia"/>
        </w:rPr>
        <w:t>游戏AI在现代游戏设计中占据了很重要的地位，</w:t>
      </w:r>
      <w:r w:rsidR="003119D6">
        <w:rPr>
          <w:rFonts w:hint="eastAsia"/>
        </w:rPr>
        <w:t>在早期的游戏设计中，游戏AI设计包括了</w:t>
      </w:r>
      <w:r w:rsidR="003119D6" w:rsidRPr="00043AA8">
        <w:t>敌人状态机、路径寻找、游戏规则验证等系统</w:t>
      </w:r>
      <w:r w:rsidR="003119D6">
        <w:rPr>
          <w:rFonts w:hint="eastAsia"/>
        </w:rPr>
        <w:t>，随着相关技术的不断发展，现在的游戏AI已经具备</w:t>
      </w:r>
      <w:r w:rsidRPr="00043AA8">
        <w:t>生成文本或作出复杂决策的</w:t>
      </w:r>
      <w:r w:rsidR="003119D6">
        <w:rPr>
          <w:rFonts w:hint="eastAsia"/>
        </w:rPr>
        <w:t>能力</w:t>
      </w:r>
      <w:r w:rsidRPr="00043AA8">
        <w:t>。</w:t>
      </w:r>
      <w:proofErr w:type="spellStart"/>
      <w:r w:rsidRPr="00043AA8">
        <w:t>Yannakakis</w:t>
      </w:r>
      <w:proofErr w:type="spellEnd"/>
      <w:r w:rsidRPr="00043AA8">
        <w:t xml:space="preserve"> 与 </w:t>
      </w:r>
      <w:proofErr w:type="spellStart"/>
      <w:r w:rsidRPr="00043AA8">
        <w:t>Togelius</w:t>
      </w:r>
      <w:proofErr w:type="spellEnd"/>
      <w:r w:rsidRPr="00043AA8">
        <w:t>（2018）指出，游戏人工智能的目标并非单纯模仿人类智能，而是通过</w:t>
      </w:r>
      <w:r w:rsidR="003119D6">
        <w:rPr>
          <w:rFonts w:hint="eastAsia"/>
        </w:rPr>
        <w:t>程序设计来</w:t>
      </w:r>
      <w:r w:rsidRPr="00043AA8">
        <w:t>支持游戏中的行为、内容与玩家体验</w:t>
      </w:r>
      <w:r w:rsidR="003119D6">
        <w:rPr>
          <w:rFonts w:hint="eastAsia"/>
        </w:rPr>
        <w:t>，其</w:t>
      </w:r>
      <w:r w:rsidRPr="00043AA8">
        <w:t>评价标准通常与游戏目标密切相关，例如可预测性、可测试性、反馈清晰度与玩家感受到的公平性。</w:t>
      </w:r>
    </w:p>
    <w:p w14:paraId="44AE3E47" w14:textId="2C9F27BE" w:rsidR="00043AA8" w:rsidRPr="00043AA8" w:rsidRDefault="003119D6" w:rsidP="00043AA8">
      <w:r>
        <w:rPr>
          <w:rFonts w:hint="eastAsia"/>
        </w:rPr>
        <w:t>规则系统在游戏中尤为重要，</w:t>
      </w:r>
      <w:r w:rsidR="00043AA8" w:rsidRPr="00043AA8">
        <w:t>角色控制、</w:t>
      </w:r>
      <w:r>
        <w:rPr>
          <w:rFonts w:hint="eastAsia"/>
        </w:rPr>
        <w:t>战斗反馈</w:t>
      </w:r>
      <w:r w:rsidR="00043AA8" w:rsidRPr="00043AA8">
        <w:t>、关卡状态</w:t>
      </w:r>
      <w:r>
        <w:rPr>
          <w:rFonts w:hint="eastAsia"/>
        </w:rPr>
        <w:t>等</w:t>
      </w:r>
      <w:r w:rsidR="00043AA8" w:rsidRPr="00043AA8">
        <w:t>都需要稳定的条件逻辑。</w:t>
      </w:r>
      <w:r>
        <w:rPr>
          <w:rFonts w:hint="eastAsia"/>
        </w:rPr>
        <w:t>虽然近期生成式系统在大语言模型的支持下能生成大量丰富的游戏内容，但</w:t>
      </w:r>
      <w:r w:rsidR="00043AA8" w:rsidRPr="00043AA8">
        <w:t>这些关键内容</w:t>
      </w:r>
      <w:r>
        <w:rPr>
          <w:rFonts w:hint="eastAsia"/>
        </w:rPr>
        <w:t>若</w:t>
      </w:r>
      <w:r w:rsidR="00043AA8" w:rsidRPr="00043AA8">
        <w:t>完全由生成式系统决定，开发者</w:t>
      </w:r>
      <w:r>
        <w:rPr>
          <w:rFonts w:hint="eastAsia"/>
        </w:rPr>
        <w:t>将难以对游戏流程进行测试</w:t>
      </w:r>
      <w:r w:rsidR="00043AA8" w:rsidRPr="00043AA8">
        <w:t>，也难以确保不同玩家获得一致且公平的体验。因此，生成式语言模型更适合作为一个受约束的交互组件，而不是直接取代游戏状态管理器。</w:t>
      </w:r>
    </w:p>
    <w:p w14:paraId="6B97FAF0" w14:textId="6D5D27E2" w:rsidR="00043AA8" w:rsidRPr="00043AA8" w:rsidRDefault="003119D6" w:rsidP="00043AA8">
      <w:r>
        <w:rPr>
          <w:rFonts w:hint="eastAsia"/>
        </w:rPr>
        <w:t>早期的研究中，</w:t>
      </w:r>
      <w:r w:rsidR="00043AA8" w:rsidRPr="00043AA8">
        <w:t>Salen 与 Zimmerman（2003）将游戏理解为由规则、玩家行动与结果反馈共同构成的系统。规则不仅</w:t>
      </w:r>
      <w:r>
        <w:rPr>
          <w:rFonts w:hint="eastAsia"/>
        </w:rPr>
        <w:t>虽一定程度上限制了玩家的自主性</w:t>
      </w:r>
      <w:r w:rsidR="00043AA8" w:rsidRPr="00043AA8">
        <w:t>，</w:t>
      </w:r>
      <w:r>
        <w:rPr>
          <w:rFonts w:hint="eastAsia"/>
        </w:rPr>
        <w:t>但能</w:t>
      </w:r>
      <w:r w:rsidR="00043AA8" w:rsidRPr="00043AA8">
        <w:t>使玩家理解自身行动与游戏结果之间的联系</w:t>
      </w:r>
      <w:r>
        <w:rPr>
          <w:rFonts w:hint="eastAsia"/>
        </w:rPr>
        <w:t>，提升玩家体验</w:t>
      </w:r>
      <w:r w:rsidR="00043AA8" w:rsidRPr="00043AA8">
        <w:t>。对于本项目而言，玩家</w:t>
      </w:r>
      <w:r w:rsidR="005D65DD">
        <w:rPr>
          <w:rFonts w:hint="eastAsia"/>
        </w:rPr>
        <w:t>的</w:t>
      </w:r>
      <w:r w:rsidR="00043AA8" w:rsidRPr="00043AA8">
        <w:t>自然语言</w:t>
      </w:r>
      <w:r w:rsidR="005D65DD">
        <w:rPr>
          <w:rFonts w:hint="eastAsia"/>
        </w:rPr>
        <w:t>输入</w:t>
      </w:r>
      <w:r w:rsidR="00043AA8" w:rsidRPr="00043AA8">
        <w:t>虽然</w:t>
      </w:r>
      <w:r w:rsidR="005D65DD">
        <w:rPr>
          <w:rFonts w:hint="eastAsia"/>
        </w:rPr>
        <w:t>难以约束</w:t>
      </w:r>
      <w:r w:rsidR="00043AA8" w:rsidRPr="00043AA8">
        <w:t>，但问题次数、线索解锁、谜题判断和剧情路线仍由明确规则控制</w:t>
      </w:r>
      <w:r w:rsidR="005D65DD">
        <w:rPr>
          <w:rFonts w:hint="eastAsia"/>
        </w:rPr>
        <w:t>，</w:t>
      </w:r>
      <w:r w:rsidR="00043AA8" w:rsidRPr="00043AA8">
        <w:t>这样既能够保留自然语言互动带来的自由度，也能够确保玩家</w:t>
      </w:r>
      <w:r w:rsidR="005D65DD">
        <w:rPr>
          <w:rFonts w:hint="eastAsia"/>
        </w:rPr>
        <w:t>理解其</w:t>
      </w:r>
      <w:r w:rsidR="00043AA8" w:rsidRPr="00043AA8">
        <w:t>推理过程与最终战斗结果之间</w:t>
      </w:r>
      <w:r w:rsidR="005D65DD">
        <w:rPr>
          <w:rFonts w:hint="eastAsia"/>
        </w:rPr>
        <w:t>的</w:t>
      </w:r>
      <w:r w:rsidR="00043AA8" w:rsidRPr="00043AA8">
        <w:t>因果关系。</w:t>
      </w:r>
    </w:p>
    <w:p w14:paraId="4082BE87" w14:textId="32C74A57" w:rsidR="00043AA8" w:rsidRPr="00043AA8" w:rsidRDefault="00043AA8" w:rsidP="00043AA8">
      <w:r w:rsidRPr="00043AA8">
        <w:t>因此，本项目采用“语言模型负责理解和回应、规则系统负责验证和推进”的设计原则</w:t>
      </w:r>
      <w:r w:rsidR="005D65DD">
        <w:rPr>
          <w:rFonts w:hint="eastAsia"/>
        </w:rPr>
        <w:t>，语言</w:t>
      </w:r>
      <w:r w:rsidRPr="00043AA8">
        <w:t>模型不直接</w:t>
      </w:r>
      <w:r w:rsidR="005D65DD">
        <w:rPr>
          <w:rFonts w:hint="eastAsia"/>
        </w:rPr>
        <w:t>对游戏状态进行修改</w:t>
      </w:r>
      <w:r w:rsidRPr="00043AA8">
        <w:t>；状态管理器则根据预先</w:t>
      </w:r>
      <w:r w:rsidR="005D65DD">
        <w:rPr>
          <w:rFonts w:hint="eastAsia"/>
        </w:rPr>
        <w:t>设计的条件对游戏的状态进行限制和更新，从而</w:t>
      </w:r>
      <w:r w:rsidRPr="00043AA8">
        <w:t>使系统能够将</w:t>
      </w:r>
      <w:r w:rsidR="005D65DD">
        <w:rPr>
          <w:rFonts w:hint="eastAsia"/>
        </w:rPr>
        <w:t>开放的自然语言</w:t>
      </w:r>
      <w:r w:rsidRPr="00043AA8">
        <w:t>互动</w:t>
      </w:r>
      <w:r w:rsidR="005D65DD">
        <w:rPr>
          <w:rFonts w:hint="eastAsia"/>
        </w:rPr>
        <w:t>结合</w:t>
      </w:r>
      <w:r w:rsidR="00E96C62">
        <w:rPr>
          <w:rFonts w:hint="eastAsia"/>
        </w:rPr>
        <w:t>到</w:t>
      </w:r>
      <w:r w:rsidRPr="00043AA8">
        <w:t>传统游戏工程中</w:t>
      </w:r>
      <w:r w:rsidR="00E96C62">
        <w:rPr>
          <w:rFonts w:hint="eastAsia"/>
        </w:rPr>
        <w:t>，</w:t>
      </w:r>
      <w:r w:rsidR="005D65DD">
        <w:rPr>
          <w:rFonts w:hint="eastAsia"/>
        </w:rPr>
        <w:t>形成</w:t>
      </w:r>
      <w:r w:rsidRPr="00043AA8">
        <w:t>可测试、可维护的逻辑框架。</w:t>
      </w:r>
    </w:p>
    <w:p w14:paraId="72D405E6" w14:textId="77777777" w:rsidR="00043AA8" w:rsidRPr="00043AA8" w:rsidRDefault="00043AA8" w:rsidP="00043AA8">
      <w:r w:rsidRPr="00043AA8">
        <w:t>（图 2-2：此处可放置“玩家输入—本地模型回应—规则验证—状态更新—剧情／战斗路线”的游戏系统流程图。）</w:t>
      </w:r>
    </w:p>
    <w:p w14:paraId="77395B0B" w14:textId="4EAF85A2" w:rsidR="00E96C62" w:rsidRPr="00A44E46" w:rsidRDefault="00E96C62" w:rsidP="00E96C62">
      <w:pPr>
        <w:rPr>
          <w:b/>
          <w:bCs/>
        </w:rPr>
      </w:pPr>
      <w:proofErr w:type="gramStart"/>
      <w:r>
        <w:rPr>
          <w:rFonts w:hint="eastAsia"/>
          <w:b/>
          <w:bCs/>
        </w:rPr>
        <w:t>2</w:t>
      </w:r>
      <w:r w:rsidRPr="00A44E46">
        <w:rPr>
          <w:b/>
          <w:bCs/>
        </w:rPr>
        <w:t>.</w:t>
      </w:r>
      <w:r>
        <w:rPr>
          <w:rFonts w:hint="eastAsia"/>
          <w:b/>
          <w:bCs/>
        </w:rPr>
        <w:t>3</w:t>
      </w:r>
      <w:r w:rsidRPr="00A44E46">
        <w:rPr>
          <w:b/>
          <w:bCs/>
        </w:rPr>
        <w:t xml:space="preserve"> </w:t>
      </w:r>
      <w:r>
        <w:rPr>
          <w:rFonts w:hint="eastAsia"/>
          <w:b/>
          <w:bCs/>
        </w:rPr>
        <w:t>大</w:t>
      </w:r>
      <w:proofErr w:type="gramEnd"/>
      <w:r>
        <w:rPr>
          <w:rFonts w:hint="eastAsia"/>
          <w:b/>
          <w:bCs/>
        </w:rPr>
        <w:t>语言模型</w:t>
      </w:r>
    </w:p>
    <w:p w14:paraId="218F64B6" w14:textId="6B89AB9D" w:rsidR="0069548E" w:rsidRPr="00E96C62" w:rsidRDefault="00E96C62" w:rsidP="0069548E">
      <w:pPr>
        <w:rPr>
          <w:b/>
          <w:bCs/>
        </w:rPr>
      </w:pPr>
      <w:r w:rsidRPr="00E96C62">
        <w:rPr>
          <w:rFonts w:hint="eastAsia"/>
          <w:b/>
          <w:bCs/>
        </w:rPr>
        <w:t>2.3.</w:t>
      </w:r>
      <w:proofErr w:type="gramStart"/>
      <w:r w:rsidRPr="00E96C62">
        <w:rPr>
          <w:rFonts w:hint="eastAsia"/>
          <w:b/>
          <w:bCs/>
        </w:rPr>
        <w:t>1 大</w:t>
      </w:r>
      <w:proofErr w:type="gramEnd"/>
      <w:r w:rsidRPr="00E96C62">
        <w:rPr>
          <w:rFonts w:hint="eastAsia"/>
          <w:b/>
          <w:bCs/>
        </w:rPr>
        <w:t>语言模型介绍</w:t>
      </w:r>
    </w:p>
    <w:p w14:paraId="72A3DDEC" w14:textId="5A7E34BC" w:rsidR="00E96C62" w:rsidRPr="00E96C62" w:rsidRDefault="00E96C62" w:rsidP="00E96C62">
      <w:r w:rsidRPr="00E96C62">
        <w:t>大语言模型是一类通过大规模文本数据训练的深度学习模型，能够根据已有上下文预测后续文本，并完成问</w:t>
      </w:r>
      <w:r w:rsidRPr="00E96C62">
        <w:lastRenderedPageBreak/>
        <w:t>答、文本生成</w:t>
      </w:r>
      <w:r>
        <w:rPr>
          <w:rFonts w:hint="eastAsia"/>
        </w:rPr>
        <w:t>、</w:t>
      </w:r>
      <w:r w:rsidRPr="00E96C62">
        <w:t>指令理解等自然语言处理任务。当前主流 LLM 大多基于 Transformer 架构。Vaswani et al.（2017）提出的 Transformer 使用注意力机制处理序列中不同词元之间的关系，使模型能够在生成文本时综合较长上下文的信息</w:t>
      </w:r>
      <w:r w:rsidR="00547EE1">
        <w:rPr>
          <w:rFonts w:hint="eastAsia"/>
        </w:rPr>
        <w:t>，</w:t>
      </w:r>
      <w:r w:rsidRPr="00E96C62">
        <w:t>为后续大规模预训练语言模型的发展提供了技术基础。</w:t>
      </w:r>
    </w:p>
    <w:p w14:paraId="1385AA50" w14:textId="176B39C1" w:rsidR="00E96C62" w:rsidRPr="00E96C62" w:rsidRDefault="00E96C62" w:rsidP="00E96C62">
      <w:r w:rsidRPr="00E96C62">
        <w:t>在训练过程中，语言模型</w:t>
      </w:r>
      <w:r w:rsidR="00547EE1">
        <w:rPr>
          <w:rFonts w:hint="eastAsia"/>
        </w:rPr>
        <w:t>需要</w:t>
      </w:r>
      <w:r w:rsidRPr="00E96C62">
        <w:t>从大量文本中学习词语、句子和语义模式之间的关联</w:t>
      </w:r>
      <w:r w:rsidR="00547EE1">
        <w:rPr>
          <w:rFonts w:hint="eastAsia"/>
        </w:rPr>
        <w:t>性</w:t>
      </w:r>
      <w:r w:rsidRPr="00E96C62">
        <w:t>。Brown et al.（2020）</w:t>
      </w:r>
      <w:r w:rsidR="00547EE1">
        <w:rPr>
          <w:rFonts w:hint="eastAsia"/>
        </w:rPr>
        <w:t>的研究</w:t>
      </w:r>
      <w:r w:rsidRPr="00E96C62">
        <w:t>表明，经过大规模训练的语言模型即使不针对某一具体任务</w:t>
      </w:r>
      <w:r w:rsidR="00547EE1">
        <w:rPr>
          <w:rFonts w:hint="eastAsia"/>
        </w:rPr>
        <w:t>进行</w:t>
      </w:r>
      <w:r w:rsidRPr="00E96C62">
        <w:t>重新训练，也能够通过少量示例</w:t>
      </w:r>
      <w:r w:rsidR="00547EE1">
        <w:rPr>
          <w:rFonts w:hint="eastAsia"/>
        </w:rPr>
        <w:t>和提示词实现任务目标。而近期研究表明，通过</w:t>
      </w:r>
      <w:r w:rsidR="00C27EA8">
        <w:rPr>
          <w:rFonts w:hint="eastAsia"/>
        </w:rPr>
        <w:t>指定训练集</w:t>
      </w:r>
      <w:r w:rsidR="00547EE1">
        <w:rPr>
          <w:rFonts w:hint="eastAsia"/>
        </w:rPr>
        <w:t>训练后的语言模型</w:t>
      </w:r>
      <w:r w:rsidR="00C27EA8">
        <w:rPr>
          <w:rFonts w:hint="eastAsia"/>
        </w:rPr>
        <w:t>，在特定场景中会有更好的表现</w:t>
      </w:r>
      <w:r w:rsidRPr="00E96C62">
        <w:t>。这种基于上下文的任务适应能力，使 LLM 适合</w:t>
      </w:r>
      <w:r w:rsidR="00547EE1">
        <w:rPr>
          <w:rFonts w:hint="eastAsia"/>
        </w:rPr>
        <w:t>在某些系统中处理用户多样化的自然语言输入</w:t>
      </w:r>
      <w:r w:rsidRPr="00E96C62">
        <w:t>。</w:t>
      </w:r>
    </w:p>
    <w:p w14:paraId="09E3710B" w14:textId="0DCD209A" w:rsidR="00E96C62" w:rsidRPr="00E96C62" w:rsidRDefault="00E96C62" w:rsidP="00E96C62">
      <w:r w:rsidRPr="00E96C62">
        <w:t>对于游戏而言，传统 NPC 系统通常要求玩家从</w:t>
      </w:r>
      <w:r w:rsidR="00547EE1">
        <w:rPr>
          <w:rFonts w:hint="eastAsia"/>
        </w:rPr>
        <w:t>预设的</w:t>
      </w:r>
      <w:r w:rsidRPr="00E96C62">
        <w:t>固定选项中选择，而 LLM 可允许玩家直接输入问题或想法，并生成与当前情境相关的回应。例如，在本项目的谜题</w:t>
      </w:r>
      <w:r w:rsidR="00547EE1">
        <w:rPr>
          <w:rFonts w:hint="eastAsia"/>
        </w:rPr>
        <w:t>部分</w:t>
      </w:r>
      <w:r w:rsidRPr="00E96C62">
        <w:t>中，不同玩家可能会围绕相同线索使用完全不同的措辞提问。</w:t>
      </w:r>
      <w:r w:rsidR="00547EE1">
        <w:rPr>
          <w:rFonts w:hint="eastAsia"/>
        </w:rPr>
        <w:t>而语言</w:t>
      </w:r>
      <w:r w:rsidRPr="00E96C62">
        <w:t>模型可以辅助识别这些问题的意图，并将其转化为游戏可处理的</w:t>
      </w:r>
      <w:r w:rsidR="00547EE1">
        <w:rPr>
          <w:rFonts w:hint="eastAsia"/>
        </w:rPr>
        <w:t>格式</w:t>
      </w:r>
      <w:r w:rsidRPr="00E96C62">
        <w:t>。</w:t>
      </w:r>
    </w:p>
    <w:p w14:paraId="56E20450" w14:textId="77777777" w:rsidR="00E96C62" w:rsidRPr="00E96C62" w:rsidRDefault="00E96C62" w:rsidP="00E96C62">
      <w:r w:rsidRPr="00E96C62">
        <w:t>（图 2-3：此处可放置大语言模型的简化结构图，例如“玩家自然语言输入→分词与上下文→Transformer 模型→结构化 JSON 输出→Unity 规则系统”。）</w:t>
      </w:r>
    </w:p>
    <w:p w14:paraId="6BCFB59B" w14:textId="51AC69C4" w:rsidR="00763F5E" w:rsidRPr="00E96C62" w:rsidRDefault="00E96C62" w:rsidP="0069548E">
      <w:pPr>
        <w:rPr>
          <w:b/>
          <w:bCs/>
        </w:rPr>
      </w:pPr>
      <w:r w:rsidRPr="00E96C62">
        <w:rPr>
          <w:rFonts w:hint="eastAsia"/>
          <w:b/>
          <w:bCs/>
        </w:rPr>
        <w:t>2.3.</w:t>
      </w:r>
      <w:proofErr w:type="gramStart"/>
      <w:r w:rsidRPr="00E96C62">
        <w:rPr>
          <w:rFonts w:hint="eastAsia"/>
          <w:b/>
          <w:bCs/>
        </w:rPr>
        <w:t>2 大</w:t>
      </w:r>
      <w:proofErr w:type="gramEnd"/>
      <w:r w:rsidRPr="00E96C62">
        <w:rPr>
          <w:rFonts w:hint="eastAsia"/>
          <w:b/>
          <w:bCs/>
        </w:rPr>
        <w:t>语言模型能力边界</w:t>
      </w:r>
    </w:p>
    <w:p w14:paraId="57D60B43" w14:textId="3F2DEABD" w:rsidR="00C27EA8" w:rsidRPr="00E96C62" w:rsidRDefault="00C27EA8" w:rsidP="00C27EA8">
      <w:r w:rsidRPr="00E96C62">
        <w:t>然而，Bender et al.（2021）强调，语言模型的输出基于大量文本模式的统计关联，因此使用者不应将语言流畅性直接等同于真实理解或可靠推理。LLM 本质上是基于概率生成文本的系统，其输出会受到提示词、模型参数和生成设置等因素影响。因此，同一问题在不同情况下可能获得不同表述，模型也可能产生不符合游戏设定、格式不正确或逻辑不一致的回复。对于需要维持</w:t>
      </w:r>
      <w:r>
        <w:rPr>
          <w:rFonts w:hint="eastAsia"/>
        </w:rPr>
        <w:t>交互</w:t>
      </w:r>
      <w:r w:rsidRPr="00E96C62">
        <w:t>稳定性的游戏系统而言，不能仅依赖模型的自由生成结果。</w:t>
      </w:r>
    </w:p>
    <w:p w14:paraId="428BC51E" w14:textId="25B58A7F" w:rsidR="00E96C62" w:rsidRPr="00C27EA8" w:rsidRDefault="00E96C62" w:rsidP="00E96C62">
      <w:r w:rsidRPr="00E96C62">
        <w:t>为降低这一风险，</w:t>
      </w:r>
      <w:r w:rsidR="00C27EA8" w:rsidRPr="00E96C62">
        <w:t>本项目将 LLM 定位为受约束的语言交互组件</w:t>
      </w:r>
      <w:r w:rsidR="00C27EA8">
        <w:rPr>
          <w:rFonts w:hint="eastAsia"/>
        </w:rPr>
        <w:t>，并针对项目需求对模型进行训练，并</w:t>
      </w:r>
      <w:r w:rsidRPr="00E96C62">
        <w:t>要求模型返回结构化 JSON 数据，而不是仅输出自由文本。</w:t>
      </w:r>
      <w:r w:rsidR="00C27EA8" w:rsidRPr="00E96C62">
        <w:t>该设计使游戏能够利用 LLM 的语言灵活性，同时维持传统游戏系统所需的逻辑一致性与可测试性。</w:t>
      </w:r>
    </w:p>
    <w:p w14:paraId="1743A327" w14:textId="33C3BB0B" w:rsidR="00E96C62" w:rsidRPr="00E96C62" w:rsidRDefault="00E7677A" w:rsidP="0069548E">
      <w:r>
        <w:rPr>
          <w:rFonts w:hint="eastAsia"/>
        </w:rPr>
        <w:t>该项目</w:t>
      </w:r>
      <w:r w:rsidR="00E96C62" w:rsidRPr="00E96C62">
        <w:t>的重点不在于让模型独立判定游戏真相，而在于利用模型识别玩家问题的表达意图。例如，玩家可能分别使用不同表述指向相近概念</w:t>
      </w:r>
      <w:r w:rsidR="00C27EA8">
        <w:rPr>
          <w:rFonts w:hint="eastAsia"/>
        </w:rPr>
        <w:t>，而</w:t>
      </w:r>
      <w:r w:rsidR="00E96C62" w:rsidRPr="00E96C62">
        <w:t>模型可协助理解这些不同表达，而最终的游戏逻辑判断仍由</w:t>
      </w:r>
      <w:r w:rsidR="00C27EA8">
        <w:rPr>
          <w:rFonts w:hint="eastAsia"/>
        </w:rPr>
        <w:t>预设的</w:t>
      </w:r>
      <w:r w:rsidR="00E96C62" w:rsidRPr="00E96C62">
        <w:t>规则系统完成。</w:t>
      </w:r>
    </w:p>
    <w:p w14:paraId="026D7341" w14:textId="346CFA1B" w:rsidR="00E96C62" w:rsidRPr="00E96C62" w:rsidRDefault="00E96C62" w:rsidP="0069548E">
      <w:pPr>
        <w:rPr>
          <w:b/>
          <w:bCs/>
        </w:rPr>
      </w:pPr>
      <w:r w:rsidRPr="00E96C62">
        <w:rPr>
          <w:rFonts w:hint="eastAsia"/>
          <w:b/>
          <w:bCs/>
        </w:rPr>
        <w:t>2.3.</w:t>
      </w:r>
      <w:proofErr w:type="gramStart"/>
      <w:r w:rsidRPr="00E96C62">
        <w:rPr>
          <w:rFonts w:hint="eastAsia"/>
          <w:b/>
          <w:bCs/>
        </w:rPr>
        <w:t>3 本地</w:t>
      </w:r>
      <w:proofErr w:type="gramEnd"/>
      <w:r w:rsidRPr="00E96C62">
        <w:rPr>
          <w:rFonts w:hint="eastAsia"/>
          <w:b/>
          <w:bCs/>
        </w:rPr>
        <w:t>部署大语言模型的技术意义</w:t>
      </w:r>
    </w:p>
    <w:p w14:paraId="01FF51EA" w14:textId="757CC722" w:rsidR="00E96C62" w:rsidRPr="00E96C62" w:rsidRDefault="00E96C62" w:rsidP="00E96C62">
      <w:r w:rsidRPr="00E96C62">
        <w:t>与依赖云端 API 的语言模型方案相比，本地部署模型允许应用程序在用户设备上</w:t>
      </w:r>
      <w:r w:rsidR="00E7677A">
        <w:rPr>
          <w:rFonts w:hint="eastAsia"/>
        </w:rPr>
        <w:t>运行</w:t>
      </w:r>
      <w:r w:rsidRPr="00E96C62">
        <w:t>推理</w:t>
      </w:r>
      <w:r w:rsidR="00E7677A">
        <w:rPr>
          <w:rFonts w:hint="eastAsia"/>
        </w:rPr>
        <w:t>服务</w:t>
      </w:r>
      <w:r w:rsidRPr="00E96C62">
        <w:t>。本项目</w:t>
      </w:r>
      <w:r w:rsidR="0034158B">
        <w:rPr>
          <w:rFonts w:hint="eastAsia"/>
        </w:rPr>
        <w:t>将</w:t>
      </w:r>
      <w:r w:rsidRPr="00E96C62">
        <w:t>使用开源语言模型Qwen，通过本地推理服务与游戏客户端通信。该方式使玩家的游戏问题、模型回答可以保留在玩家设备中，而不必发送至外部 AI 服务提供商</w:t>
      </w:r>
      <w:r w:rsidR="00E7677A">
        <w:rPr>
          <w:rFonts w:hint="eastAsia"/>
        </w:rPr>
        <w:t>，同时避免了潜在的API Key泄漏问题</w:t>
      </w:r>
      <w:r w:rsidRPr="00E96C62">
        <w:t>。</w:t>
      </w:r>
    </w:p>
    <w:p w14:paraId="3AF63934" w14:textId="392C3265" w:rsidR="00E96C62" w:rsidRPr="00E96C62" w:rsidRDefault="00E96C62" w:rsidP="00E96C62">
      <w:r w:rsidRPr="00E96C62">
        <w:t>Yang et al.（2024）介绍的 Qwen2 系列提供了从较小参数量到较大参数量的多种模型配置，说明开源语言模型可以根据不同的任务需求和计算资源进行选择。对于游戏原型而言，这种可扩展性具有现实意义：较小模型通常更容易在普通个人设备上运行，而较大模型可能具有更强的语言表达和指令遵循能力，但同时会提高显存、内存和响应时间要求。</w:t>
      </w:r>
    </w:p>
    <w:p w14:paraId="12FD4667" w14:textId="53CE5046" w:rsidR="00E96C62" w:rsidRPr="00E96C62" w:rsidRDefault="00E96C62" w:rsidP="00E96C62">
      <w:r w:rsidRPr="00E96C62">
        <w:t>因此，本地部署</w:t>
      </w:r>
      <w:r w:rsidR="0034158B">
        <w:rPr>
          <w:rFonts w:hint="eastAsia"/>
        </w:rPr>
        <w:t>的模型选择尤为重要</w:t>
      </w:r>
      <w:r w:rsidRPr="00E96C62">
        <w:t>。</w:t>
      </w:r>
      <w:r w:rsidR="0034158B">
        <w:rPr>
          <w:rFonts w:hint="eastAsia"/>
        </w:rPr>
        <w:t>一方面，</w:t>
      </w:r>
      <w:r w:rsidRPr="00E96C62">
        <w:t>若模型加载时间过长、响应延迟明显，玩家可能会将等待视为互动流程中断</w:t>
      </w:r>
      <w:r w:rsidR="0034158B">
        <w:rPr>
          <w:rFonts w:hint="eastAsia"/>
        </w:rPr>
        <w:t>，降低沉浸感</w:t>
      </w:r>
      <w:r w:rsidRPr="00E96C62">
        <w:t>。另一方面，较小模型可能难以始终稳定地理解复杂问题或输出符合 JSON 格式的结果。</w:t>
      </w:r>
    </w:p>
    <w:p w14:paraId="1982A4FA" w14:textId="65062059" w:rsidR="00E96C62" w:rsidRPr="00E96C62" w:rsidRDefault="00E96C62" w:rsidP="00E96C62">
      <w:r w:rsidRPr="00E96C62">
        <w:t>本项目将把这些问题纳入评估范围。研究不会仅以模型是否能生成回复作为成功标准，</w:t>
      </w:r>
      <w:r w:rsidR="0034158B">
        <w:rPr>
          <w:rFonts w:hint="eastAsia"/>
        </w:rPr>
        <w:t>而且将</w:t>
      </w:r>
      <w:r w:rsidRPr="00E96C62">
        <w:t>回复速度、输出稳定性及玩家接受度</w:t>
      </w:r>
      <w:r w:rsidR="0034158B">
        <w:rPr>
          <w:rFonts w:hint="eastAsia"/>
        </w:rPr>
        <w:t>等加入到评估内容中</w:t>
      </w:r>
      <w:r w:rsidRPr="00E96C62">
        <w:t>。通过比较不同参数量模型在相同谜题任务中的表现，项目可进</w:t>
      </w:r>
      <w:r w:rsidRPr="00E96C62">
        <w:lastRenderedPageBreak/>
        <w:t>一步分析模型规模、硬件要求与游戏交互质量之间的实际权衡。</w:t>
      </w:r>
    </w:p>
    <w:p w14:paraId="00F35142" w14:textId="7C64D2CC" w:rsidR="00E96C62" w:rsidRDefault="00E96C62" w:rsidP="0069548E">
      <w:r w:rsidRPr="00E96C62">
        <w:t>（图 2-3：此处可放置本地模型部署架构图，例如“Unity 游戏客户端—localhost 本地推理服务—Qwen 模型—JSON 回复”。）</w:t>
      </w:r>
    </w:p>
    <w:p w14:paraId="517CE2D0" w14:textId="154163FF" w:rsidR="00E96C62" w:rsidRPr="00A44E46" w:rsidRDefault="00E96C62" w:rsidP="00E96C62">
      <w:pPr>
        <w:rPr>
          <w:b/>
          <w:bCs/>
        </w:rPr>
      </w:pPr>
      <w:r>
        <w:rPr>
          <w:rFonts w:hint="eastAsia"/>
          <w:b/>
          <w:bCs/>
        </w:rPr>
        <w:t>2</w:t>
      </w:r>
      <w:r w:rsidRPr="00A44E46">
        <w:rPr>
          <w:b/>
          <w:bCs/>
        </w:rPr>
        <w:t>.</w:t>
      </w:r>
      <w:r>
        <w:rPr>
          <w:rFonts w:hint="eastAsia"/>
          <w:b/>
          <w:bCs/>
        </w:rPr>
        <w:t>4</w:t>
      </w:r>
      <w:r w:rsidRPr="00E96C62">
        <w:rPr>
          <w:b/>
          <w:bCs/>
        </w:rPr>
        <w:t>玩家体验与游戏可玩性评估</w:t>
      </w:r>
    </w:p>
    <w:p w14:paraId="60A7C299" w14:textId="4D95ECD0" w:rsidR="00604527" w:rsidRPr="00604527" w:rsidRDefault="00604527" w:rsidP="00604527">
      <w:r w:rsidRPr="00604527">
        <w:t>游戏原型的技术可行性并不等同于玩家体验良好。即使本地模型可以成功运行，玩家仍可能认为回应含义不明确、谜题缺乏趣味性，或推理结果</w:t>
      </w:r>
      <w:r>
        <w:rPr>
          <w:rFonts w:hint="eastAsia"/>
        </w:rPr>
        <w:t>与游戏剧情</w:t>
      </w:r>
      <w:r w:rsidRPr="00604527">
        <w:t>联系不合理。因此，本项目需要从多个维度评估玩家体验。</w:t>
      </w:r>
    </w:p>
    <w:p w14:paraId="45469EFF" w14:textId="7DE58FB3" w:rsidR="00604527" w:rsidRPr="00604527" w:rsidRDefault="00604527" w:rsidP="00604527">
      <w:r w:rsidRPr="00604527">
        <w:t>Phan、Keebler 与 Chaparro（2016）开发的 Game User Experience Satisfaction Scale（GUESS）表明，游戏体验可从可玩性、叙事和个人满足感等多个角度进行评价。该量表将玩家满意度视为多维度概念，而不是仅以“喜欢”或“不喜欢”进行简单判断。</w:t>
      </w:r>
      <w:r>
        <w:rPr>
          <w:rFonts w:hint="eastAsia"/>
        </w:rPr>
        <w:t>此外，</w:t>
      </w:r>
      <w:r w:rsidRPr="00604527">
        <w:t>Vanden Abeele et al.（2020）提出的 Player Experience Inventory（PXI）进一步区分了功能性体验与心理社会性体验。这一框架与本项目具有较强关联</w:t>
      </w:r>
      <w:r>
        <w:rPr>
          <w:rFonts w:hint="eastAsia"/>
        </w:rPr>
        <w:t>：</w:t>
      </w:r>
      <w:r w:rsidRPr="00604527">
        <w:t>玩家对推理过程的兴趣、对路线选择的自主感以及对整体流程的投入程度</w:t>
      </w:r>
      <w:r>
        <w:rPr>
          <w:rFonts w:hint="eastAsia"/>
        </w:rPr>
        <w:t>可归纳为该部分内容</w:t>
      </w:r>
      <w:r w:rsidRPr="00604527">
        <w:t>。</w:t>
      </w:r>
    </w:p>
    <w:p w14:paraId="15DCC4F7" w14:textId="417872BB" w:rsidR="00E96C62" w:rsidRPr="00604527" w:rsidRDefault="00604527" w:rsidP="0069548E">
      <w:r w:rsidRPr="00604527">
        <w:t>基于上述研究，本项目的问卷将围绕三项研究目标设计。第一，评估海龟汤谜题与 AI NPC 交互的易用性、清晰度和趣味性；第二，评估本地模型的响应速度、稳定性和玩家接受度；第三，评估整合式交互流程的整体可玩性、参与度以及谜题表现与战斗结果之间的公平性。</w:t>
      </w:r>
    </w:p>
    <w:p w14:paraId="6DD63F80" w14:textId="37C931E2" w:rsidR="0069548E" w:rsidRPr="00A44E46" w:rsidRDefault="0069548E" w:rsidP="0069548E">
      <w:pPr>
        <w:rPr>
          <w:b/>
          <w:bCs/>
        </w:rPr>
      </w:pPr>
      <w:proofErr w:type="gramStart"/>
      <w:r>
        <w:rPr>
          <w:rFonts w:hint="eastAsia"/>
          <w:b/>
          <w:bCs/>
        </w:rPr>
        <w:t>2</w:t>
      </w:r>
      <w:r w:rsidRPr="00A44E46">
        <w:rPr>
          <w:b/>
          <w:bCs/>
        </w:rPr>
        <w:t>.</w:t>
      </w:r>
      <w:r w:rsidR="00E96C62">
        <w:rPr>
          <w:rFonts w:hint="eastAsia"/>
          <w:b/>
          <w:bCs/>
        </w:rPr>
        <w:t>5</w:t>
      </w:r>
      <w:r w:rsidRPr="00A44E46">
        <w:rPr>
          <w:b/>
          <w:bCs/>
        </w:rPr>
        <w:t xml:space="preserve"> </w:t>
      </w:r>
      <w:r>
        <w:rPr>
          <w:rFonts w:hint="eastAsia"/>
          <w:b/>
          <w:bCs/>
        </w:rPr>
        <w:t>总结</w:t>
      </w:r>
      <w:proofErr w:type="gramEnd"/>
      <w:r>
        <w:rPr>
          <w:rFonts w:hint="eastAsia"/>
          <w:b/>
          <w:bCs/>
        </w:rPr>
        <w:t>（Summary）</w:t>
      </w:r>
    </w:p>
    <w:p w14:paraId="42D12DC9" w14:textId="70BF1BA3" w:rsidR="0069548E" w:rsidRDefault="00FB3644" w:rsidP="0069548E">
      <w:r w:rsidRPr="00FB3644">
        <w:t>本章回顾了游戏 AI 的特征、大语言模型</w:t>
      </w:r>
      <w:r>
        <w:rPr>
          <w:rFonts w:hint="eastAsia"/>
        </w:rPr>
        <w:t>相关技术</w:t>
      </w:r>
      <w:r w:rsidRPr="00FB3644">
        <w:t>以及游戏玩家体验的评估方法</w:t>
      </w:r>
      <w:r w:rsidR="00604527" w:rsidRPr="00604527">
        <w:t>。</w:t>
      </w:r>
      <w:r>
        <w:rPr>
          <w:rFonts w:hint="eastAsia"/>
        </w:rPr>
        <w:t>通过分析指出现有研究</w:t>
      </w:r>
      <w:r w:rsidR="00604527" w:rsidRPr="00604527">
        <w:t>存在以下研究缺口</w:t>
      </w:r>
      <w:r>
        <w:rPr>
          <w:rFonts w:hint="eastAsia"/>
        </w:rPr>
        <w:t>：首先，</w:t>
      </w:r>
      <w:r w:rsidR="00604527">
        <w:rPr>
          <w:rFonts w:hint="eastAsia"/>
        </w:rPr>
        <w:t>相关</w:t>
      </w:r>
      <w:r w:rsidR="00604527" w:rsidRPr="00604527">
        <w:t>文献强调规则与反馈的重要性，但较少具体讨论如何将自然语言模型纳入以推理谜题为核心的2D战斗游戏循环。</w:t>
      </w:r>
      <w:r>
        <w:rPr>
          <w:rFonts w:hint="eastAsia"/>
        </w:rPr>
        <w:t>其次，</w:t>
      </w:r>
      <w:r w:rsidR="00604527" w:rsidRPr="00604527">
        <w:t>语言模型研究通常侧重</w:t>
      </w:r>
      <w:r w:rsidR="00604527">
        <w:rPr>
          <w:rFonts w:hint="eastAsia"/>
        </w:rPr>
        <w:t>于</w:t>
      </w:r>
      <w:r w:rsidR="00604527" w:rsidRPr="00604527">
        <w:t>文本生成能力或模型规模，而较少从独立游戏原型的角度考察本地模型在延迟、稳定性与玩家接受度方面的实际表现。</w:t>
      </w:r>
    </w:p>
    <w:p w14:paraId="727B331C" w14:textId="39F72A1D" w:rsidR="00FB3644" w:rsidRPr="00FB3644" w:rsidRDefault="00FB3644" w:rsidP="0069548E">
      <w:r w:rsidRPr="00FB3644">
        <w:t>据此</w:t>
      </w:r>
      <w:r>
        <w:rPr>
          <w:rFonts w:hint="eastAsia"/>
        </w:rPr>
        <w:t>，本研究</w:t>
      </w:r>
      <w:r w:rsidRPr="00FB3644">
        <w:t>提出一种本地部署语言模型与规则驱动游戏系统相结合的设计方案。下一章将说明研究方法，包括基于设计的研究路径、原型开发流程、匿名问卷设计，以及描述性统计和主题分析方法。</w:t>
      </w:r>
    </w:p>
    <w:p w14:paraId="20205396" w14:textId="77777777" w:rsidR="00A44E46" w:rsidRPr="00A44E46" w:rsidRDefault="00A44E46" w:rsidP="00A44E46">
      <w:pPr>
        <w:rPr>
          <w:b/>
          <w:bCs/>
        </w:rPr>
      </w:pPr>
      <w:r w:rsidRPr="00A44E46">
        <w:rPr>
          <w:b/>
          <w:bCs/>
        </w:rPr>
        <w:t>参考文献（初稿）</w:t>
      </w:r>
    </w:p>
    <w:p w14:paraId="146D3D48" w14:textId="4189A003" w:rsidR="003119D6" w:rsidRPr="003119D6" w:rsidRDefault="003119D6" w:rsidP="003119D6">
      <w:r w:rsidRPr="003119D6">
        <w:t xml:space="preserve">Bender, E. M., Gebru, T., McMillan-Major, A. &amp; </w:t>
      </w:r>
      <w:proofErr w:type="spellStart"/>
      <w:r w:rsidRPr="003119D6">
        <w:t>Shmitchell</w:t>
      </w:r>
      <w:proofErr w:type="spellEnd"/>
      <w:r w:rsidRPr="003119D6">
        <w:t xml:space="preserve">, S. (2021) On the dangers of stochastic parrots: can language models be too big? </w:t>
      </w:r>
      <w:r w:rsidRPr="003119D6">
        <w:rPr>
          <w:i/>
          <w:iCs/>
        </w:rPr>
        <w:t>Proceedings of the 2021 ACM Conference on Fairness, Accountability, and Transparency</w:t>
      </w:r>
      <w:r w:rsidRPr="003119D6">
        <w:t xml:space="preserve">: 610–623. Available from: </w:t>
      </w:r>
      <w:hyperlink r:id="rId7" w:history="1">
        <w:r w:rsidRPr="003119D6">
          <w:rPr>
            <w:rStyle w:val="af2"/>
          </w:rPr>
          <w:t>https://doi.org/10.1145/3442188.3445922</w:t>
        </w:r>
      </w:hyperlink>
      <w:r w:rsidRPr="003119D6">
        <w:t xml:space="preserve"> (Accessed 27 July 2026).</w:t>
      </w:r>
    </w:p>
    <w:p w14:paraId="290D1CA6" w14:textId="228D02D1" w:rsidR="00E96C62" w:rsidRPr="00E96C62" w:rsidRDefault="00E96C62" w:rsidP="00E96C62">
      <w:r w:rsidRPr="00E96C62">
        <w:t xml:space="preserve">Brown, T. B. et al. (2020) Language models are few-shot learners. </w:t>
      </w:r>
      <w:r w:rsidRPr="00E96C62">
        <w:rPr>
          <w:i/>
          <w:iCs/>
        </w:rPr>
        <w:t>Advances in Neural Information Processing Systems</w:t>
      </w:r>
      <w:r w:rsidRPr="00E96C62">
        <w:t xml:space="preserve">, 33: 1877–1901. Available from: </w:t>
      </w:r>
      <w:hyperlink r:id="rId8" w:history="1">
        <w:r w:rsidRPr="00E96C62">
          <w:rPr>
            <w:rStyle w:val="af2"/>
          </w:rPr>
          <w:t>https://papers.neurips.cc/paper/2020/hash/1457c0d6bfcb4967418bfb8ac142f64a-Abstract.html</w:t>
        </w:r>
      </w:hyperlink>
      <w:r w:rsidRPr="00E96C62">
        <w:t xml:space="preserve"> (Accessed 27 July 2026).</w:t>
      </w:r>
    </w:p>
    <w:p w14:paraId="210B257F" w14:textId="1A0AD1D6" w:rsidR="002F7851" w:rsidRPr="005601E6" w:rsidRDefault="002F7851" w:rsidP="002F7851">
      <w:pPr>
        <w:spacing w:line="259" w:lineRule="auto"/>
      </w:pPr>
      <w:r w:rsidRPr="005601E6">
        <w:t xml:space="preserve">Cox, S. R. &amp; Ooi, W. T. (2024) Conversational interactions with NPCs in LLM-driven gaming: guidelines from a content analysis of player feedback. In: Følstad, A., Araujo, T., Papadopoulos, S., Law, E. L.-C., Luger, E., Goodwin, M., Hobert, S. &amp; </w:t>
      </w:r>
      <w:proofErr w:type="spellStart"/>
      <w:r w:rsidRPr="005601E6">
        <w:t>Brandtzaeg</w:t>
      </w:r>
      <w:proofErr w:type="spellEnd"/>
      <w:r w:rsidRPr="005601E6">
        <w:t xml:space="preserve">, P. B. eds. </w:t>
      </w:r>
      <w:r w:rsidRPr="005601E6">
        <w:rPr>
          <w:i/>
          <w:iCs/>
        </w:rPr>
        <w:t>Chatbot Research and Design: 7th International Workshop, CONVERSATIONS 2023, Revised Selected Papers</w:t>
      </w:r>
      <w:r w:rsidRPr="005601E6">
        <w:t xml:space="preserve">. Cham: Springer: 167-184. Available from: </w:t>
      </w:r>
      <w:hyperlink r:id="rId9" w:history="1">
        <w:r w:rsidR="009303EA" w:rsidRPr="009262EE">
          <w:rPr>
            <w:rStyle w:val="af2"/>
          </w:rPr>
          <w:t>https://doi.org/10.1007/978-3-031-54975-5_10</w:t>
        </w:r>
      </w:hyperlink>
      <w:r w:rsidRPr="005601E6">
        <w:t xml:space="preserve"> (Accessed 26 July 2026).</w:t>
      </w:r>
    </w:p>
    <w:p w14:paraId="43AA3CA6" w14:textId="77777777" w:rsidR="002F7851" w:rsidRPr="005601E6" w:rsidRDefault="002F7851" w:rsidP="002F7851">
      <w:pPr>
        <w:spacing w:line="259" w:lineRule="auto"/>
      </w:pPr>
      <w:r w:rsidRPr="005601E6">
        <w:t xml:space="preserve">Hochreiter, M., Kriglstein, S. &amp; Wallner, G. (2026) Beyond pre-defined scripts: player perceptions on generative non-player character dialogues. In: </w:t>
      </w:r>
      <w:r w:rsidRPr="005601E6">
        <w:rPr>
          <w:i/>
          <w:iCs/>
        </w:rPr>
        <w:t>Proceedings of the 31st ACM International Conference on Intelligent User Interfaces</w:t>
      </w:r>
      <w:r w:rsidRPr="005601E6">
        <w:t xml:space="preserve">. Available from: </w:t>
      </w:r>
      <w:hyperlink r:id="rId10" w:history="1">
        <w:r w:rsidRPr="005601E6">
          <w:rPr>
            <w:rStyle w:val="af2"/>
          </w:rPr>
          <w:t>https://doi.org/10.1145/3742413.3789221</w:t>
        </w:r>
      </w:hyperlink>
      <w:r w:rsidRPr="005601E6">
        <w:t xml:space="preserve"> (Accessed 26 July 2026).</w:t>
      </w:r>
    </w:p>
    <w:p w14:paraId="74E57907" w14:textId="77777777" w:rsidR="002F7851" w:rsidRPr="005601E6" w:rsidRDefault="002F7851" w:rsidP="002F7851">
      <w:pPr>
        <w:spacing w:line="259" w:lineRule="auto"/>
      </w:pPr>
      <w:r w:rsidRPr="005601E6">
        <w:lastRenderedPageBreak/>
        <w:t xml:space="preserve">Lessard, J. (2016) Designing natural-language game conversations. In: </w:t>
      </w:r>
      <w:r w:rsidRPr="005601E6">
        <w:rPr>
          <w:i/>
          <w:iCs/>
        </w:rPr>
        <w:t xml:space="preserve">Proceedings of the 1st International Joint Conference of </w:t>
      </w:r>
      <w:proofErr w:type="spellStart"/>
      <w:r w:rsidRPr="005601E6">
        <w:rPr>
          <w:i/>
          <w:iCs/>
        </w:rPr>
        <w:t>DiGRA</w:t>
      </w:r>
      <w:proofErr w:type="spellEnd"/>
      <w:r w:rsidRPr="005601E6">
        <w:rPr>
          <w:i/>
          <w:iCs/>
        </w:rPr>
        <w:t xml:space="preserve"> and FDG</w:t>
      </w:r>
      <w:r w:rsidRPr="005601E6">
        <w:t xml:space="preserve">. Available from: </w:t>
      </w:r>
      <w:hyperlink r:id="rId11" w:history="1">
        <w:r w:rsidRPr="005601E6">
          <w:rPr>
            <w:rStyle w:val="af2"/>
          </w:rPr>
          <w:t>https://www.lablablab.net/wp-content/uploads/2017/10/Lessard_2016_Designing-Natural-Language-Game-Conversations.pdf</w:t>
        </w:r>
      </w:hyperlink>
      <w:r w:rsidRPr="005601E6">
        <w:t xml:space="preserve"> (Accessed 26 July 2026).</w:t>
      </w:r>
    </w:p>
    <w:p w14:paraId="226101BF" w14:textId="77777777" w:rsidR="002F7851" w:rsidRPr="005601E6" w:rsidRDefault="002F7851" w:rsidP="002F7851">
      <w:pPr>
        <w:spacing w:line="259" w:lineRule="auto"/>
      </w:pPr>
      <w:r w:rsidRPr="005601E6">
        <w:t xml:space="preserve">McKee, K., Savage, J. D. &amp; </w:t>
      </w:r>
      <w:proofErr w:type="spellStart"/>
      <w:r w:rsidRPr="005601E6">
        <w:t>Hemovich</w:t>
      </w:r>
      <w:proofErr w:type="spellEnd"/>
      <w:r w:rsidRPr="005601E6">
        <w:t xml:space="preserve">, V. (2026) Designing open dialogue systems for LLM-based NPCs. In: </w:t>
      </w:r>
      <w:r w:rsidRPr="005601E6">
        <w:rPr>
          <w:i/>
          <w:iCs/>
        </w:rPr>
        <w:t xml:space="preserve">Proceedings of </w:t>
      </w:r>
      <w:proofErr w:type="spellStart"/>
      <w:r w:rsidRPr="005601E6">
        <w:rPr>
          <w:i/>
          <w:iCs/>
        </w:rPr>
        <w:t>DiGRA</w:t>
      </w:r>
      <w:proofErr w:type="spellEnd"/>
      <w:r w:rsidRPr="005601E6">
        <w:rPr>
          <w:i/>
          <w:iCs/>
        </w:rPr>
        <w:t xml:space="preserve"> 2026</w:t>
      </w:r>
      <w:r w:rsidRPr="005601E6">
        <w:t xml:space="preserve">. Available from: </w:t>
      </w:r>
      <w:hyperlink r:id="rId12" w:history="1">
        <w:r w:rsidRPr="005601E6">
          <w:rPr>
            <w:rStyle w:val="af2"/>
          </w:rPr>
          <w:t>https://dl.digra.org/index.php/dl/article/view/2837</w:t>
        </w:r>
      </w:hyperlink>
      <w:r w:rsidRPr="005601E6">
        <w:t xml:space="preserve"> (Accessed 26 July 2026).</w:t>
      </w:r>
    </w:p>
    <w:p w14:paraId="3DD4AC2D" w14:textId="62725B38" w:rsidR="003119D6" w:rsidRDefault="003119D6" w:rsidP="003119D6">
      <w:r w:rsidRPr="003119D6">
        <w:t xml:space="preserve">Murray, J. H. (1997) </w:t>
      </w:r>
      <w:r w:rsidRPr="003119D6">
        <w:rPr>
          <w:i/>
          <w:iCs/>
        </w:rPr>
        <w:t>Hamlet on the holodeck: the future of narrative in cyberspace</w:t>
      </w:r>
      <w:r w:rsidRPr="003119D6">
        <w:t>. New York: Free Press.</w:t>
      </w:r>
    </w:p>
    <w:p w14:paraId="22DE1CF5" w14:textId="14F837A3" w:rsidR="003119D6" w:rsidRPr="003119D6" w:rsidRDefault="003119D6" w:rsidP="003119D6">
      <w:r w:rsidRPr="003119D6">
        <w:t xml:space="preserve">Phan, M. H., Keebler, J. R. &amp; Chaparro, B. S. (2016) The development and validation of the Game User Experience Satisfaction Scale (GUESS). </w:t>
      </w:r>
      <w:r w:rsidRPr="003119D6">
        <w:rPr>
          <w:i/>
          <w:iCs/>
        </w:rPr>
        <w:t>Human Factors</w:t>
      </w:r>
      <w:r w:rsidRPr="003119D6">
        <w:t xml:space="preserve">, 58 (8): 1217–1247. Available from: </w:t>
      </w:r>
      <w:hyperlink r:id="rId13" w:history="1">
        <w:r w:rsidRPr="003119D6">
          <w:rPr>
            <w:rStyle w:val="af2"/>
          </w:rPr>
          <w:t>https://doi.org/10.1177/0018720816669646</w:t>
        </w:r>
      </w:hyperlink>
      <w:r w:rsidRPr="003119D6">
        <w:t xml:space="preserve"> (Accessed 27 July 2026).</w:t>
      </w:r>
    </w:p>
    <w:p w14:paraId="3E0997FB" w14:textId="3A640A79" w:rsidR="003119D6" w:rsidRPr="003119D6" w:rsidRDefault="003119D6" w:rsidP="003119D6">
      <w:r w:rsidRPr="003119D6">
        <w:t xml:space="preserve">Salen, K. &amp; Zimmerman, E. (2003) </w:t>
      </w:r>
      <w:r w:rsidRPr="003119D6">
        <w:rPr>
          <w:i/>
          <w:iCs/>
        </w:rPr>
        <w:t>Rules of play: game design fundamentals</w:t>
      </w:r>
      <w:r w:rsidRPr="003119D6">
        <w:t>. Cambridge, MA: MIT Press.</w:t>
      </w:r>
    </w:p>
    <w:p w14:paraId="11183BC6" w14:textId="6E624E1C" w:rsidR="003119D6" w:rsidRPr="003119D6" w:rsidRDefault="003119D6" w:rsidP="003119D6">
      <w:r w:rsidRPr="003119D6">
        <w:t xml:space="preserve">Vanden Abeele, V., Spiel, K., Nacke, L. E., Johnson, D., Gerling, K. &amp; Ijsselsteijn, W. (2020) Development and validation of the player experience inventory: a scale to measure player experiences at the level of functional and psychosocial consequences. </w:t>
      </w:r>
      <w:r w:rsidRPr="003119D6">
        <w:rPr>
          <w:i/>
          <w:iCs/>
        </w:rPr>
        <w:t>International Journal of Human-Computer Studies</w:t>
      </w:r>
      <w:r w:rsidRPr="003119D6">
        <w:t xml:space="preserve">, 135: 102370. Available from: </w:t>
      </w:r>
      <w:hyperlink r:id="rId14" w:history="1">
        <w:r w:rsidRPr="003119D6">
          <w:rPr>
            <w:rStyle w:val="af2"/>
          </w:rPr>
          <w:t>https://doi.org/10.1016/j.ijhcs.2019.102370</w:t>
        </w:r>
      </w:hyperlink>
      <w:r w:rsidRPr="003119D6">
        <w:t xml:space="preserve"> (Accessed 27 July 2026).</w:t>
      </w:r>
    </w:p>
    <w:p w14:paraId="7710C971" w14:textId="59EBF132" w:rsidR="00E96C62" w:rsidRPr="00E96C62" w:rsidRDefault="00E96C62" w:rsidP="00E96C62">
      <w:r w:rsidRPr="00E96C62">
        <w:t xml:space="preserve">Vaswani, A., </w:t>
      </w:r>
      <w:proofErr w:type="spellStart"/>
      <w:r w:rsidRPr="00E96C62">
        <w:t>Shazeer</w:t>
      </w:r>
      <w:proofErr w:type="spellEnd"/>
      <w:r w:rsidRPr="00E96C62">
        <w:t xml:space="preserve">, N., Parmar, N., </w:t>
      </w:r>
      <w:proofErr w:type="spellStart"/>
      <w:r w:rsidRPr="00E96C62">
        <w:t>Uszkoreit</w:t>
      </w:r>
      <w:proofErr w:type="spellEnd"/>
      <w:r w:rsidRPr="00E96C62">
        <w:t xml:space="preserve">, J., Jones, L., Gomez, A. N., Kaiser, </w:t>
      </w:r>
      <w:r w:rsidRPr="00E96C62">
        <w:rPr>
          <w:rFonts w:ascii="Cambria" w:hAnsi="Cambria" w:cs="Cambria"/>
        </w:rPr>
        <w:t>Ł</w:t>
      </w:r>
      <w:r w:rsidRPr="00E96C62">
        <w:t xml:space="preserve">. &amp; </w:t>
      </w:r>
      <w:proofErr w:type="spellStart"/>
      <w:r w:rsidRPr="00E96C62">
        <w:t>Polosukhin</w:t>
      </w:r>
      <w:proofErr w:type="spellEnd"/>
      <w:r w:rsidRPr="00E96C62">
        <w:t xml:space="preserve">, I. (2017) Attention is all you need. </w:t>
      </w:r>
      <w:r w:rsidRPr="00E96C62">
        <w:rPr>
          <w:i/>
          <w:iCs/>
        </w:rPr>
        <w:t>Advances in Neural Information Processing Systems</w:t>
      </w:r>
      <w:r w:rsidRPr="00E96C62">
        <w:t xml:space="preserve">, 30: 5998–6008. Available from: </w:t>
      </w:r>
      <w:hyperlink r:id="rId15" w:history="1">
        <w:r w:rsidRPr="00E96C62">
          <w:rPr>
            <w:rStyle w:val="af2"/>
          </w:rPr>
          <w:t>https://arxiv.org/abs/1706.03762</w:t>
        </w:r>
      </w:hyperlink>
      <w:r w:rsidRPr="00E96C62">
        <w:t xml:space="preserve"> (Accessed 27 July 2026).</w:t>
      </w:r>
    </w:p>
    <w:p w14:paraId="69B9C842" w14:textId="3FB23095" w:rsidR="003119D6" w:rsidRPr="003119D6" w:rsidRDefault="003119D6" w:rsidP="003119D6">
      <w:r w:rsidRPr="003119D6">
        <w:t xml:space="preserve">Yang, A. et al. (2024) Qwen2 technical report. </w:t>
      </w:r>
      <w:proofErr w:type="spellStart"/>
      <w:r w:rsidRPr="003119D6">
        <w:rPr>
          <w:i/>
          <w:iCs/>
        </w:rPr>
        <w:t>arXiv</w:t>
      </w:r>
      <w:proofErr w:type="spellEnd"/>
      <w:r w:rsidRPr="003119D6">
        <w:t xml:space="preserve">. Available from: </w:t>
      </w:r>
      <w:hyperlink r:id="rId16" w:history="1">
        <w:r w:rsidRPr="003119D6">
          <w:rPr>
            <w:rStyle w:val="af2"/>
          </w:rPr>
          <w:t>https://arxiv.org/abs/2407.10671</w:t>
        </w:r>
      </w:hyperlink>
      <w:r w:rsidRPr="003119D6">
        <w:t xml:space="preserve"> (Accessed 27 July 2026).</w:t>
      </w:r>
    </w:p>
    <w:p w14:paraId="17448810" w14:textId="10861EB1" w:rsidR="003119D6" w:rsidRPr="003119D6" w:rsidRDefault="003119D6" w:rsidP="003119D6">
      <w:proofErr w:type="spellStart"/>
      <w:r w:rsidRPr="003119D6">
        <w:t>Yannakakis</w:t>
      </w:r>
      <w:proofErr w:type="spellEnd"/>
      <w:r w:rsidRPr="003119D6">
        <w:t xml:space="preserve">, G. N. &amp; </w:t>
      </w:r>
      <w:proofErr w:type="spellStart"/>
      <w:r w:rsidRPr="003119D6">
        <w:t>Togelius</w:t>
      </w:r>
      <w:proofErr w:type="spellEnd"/>
      <w:r w:rsidRPr="003119D6">
        <w:t xml:space="preserve">, J. (2018) </w:t>
      </w:r>
      <w:r w:rsidRPr="003119D6">
        <w:rPr>
          <w:i/>
          <w:iCs/>
        </w:rPr>
        <w:t>Artificial intelligence and games</w:t>
      </w:r>
      <w:r w:rsidRPr="003119D6">
        <w:t>. Cham: Springer.</w:t>
      </w:r>
    </w:p>
    <w:p w14:paraId="6DB7F6CC" w14:textId="77777777" w:rsidR="00E96C62" w:rsidRPr="00E96C62" w:rsidRDefault="00E96C62" w:rsidP="003119D6"/>
    <w:p w14:paraId="0962415C" w14:textId="77777777" w:rsidR="00637E06" w:rsidRPr="002F7851" w:rsidRDefault="00637E06"/>
    <w:sectPr w:rsidR="00637E06" w:rsidRPr="002F7851" w:rsidSect="00A44E46">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451F9" w14:textId="77777777" w:rsidR="008132AC" w:rsidRDefault="008132AC" w:rsidP="00A44E46">
      <w:pPr>
        <w:spacing w:after="0" w:line="240" w:lineRule="auto"/>
      </w:pPr>
      <w:r>
        <w:separator/>
      </w:r>
    </w:p>
  </w:endnote>
  <w:endnote w:type="continuationSeparator" w:id="0">
    <w:p w14:paraId="1B8191E4" w14:textId="77777777" w:rsidR="008132AC" w:rsidRDefault="008132AC" w:rsidP="00A44E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07F01" w14:textId="77777777" w:rsidR="008132AC" w:rsidRDefault="008132AC" w:rsidP="00A44E46">
      <w:pPr>
        <w:spacing w:after="0" w:line="240" w:lineRule="auto"/>
      </w:pPr>
      <w:r>
        <w:separator/>
      </w:r>
    </w:p>
  </w:footnote>
  <w:footnote w:type="continuationSeparator" w:id="0">
    <w:p w14:paraId="439AB6F1" w14:textId="77777777" w:rsidR="008132AC" w:rsidRDefault="008132AC" w:rsidP="00A44E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CC473E"/>
    <w:multiLevelType w:val="multilevel"/>
    <w:tmpl w:val="B5868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5647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A3D"/>
    <w:rsid w:val="00043AA8"/>
    <w:rsid w:val="00190C36"/>
    <w:rsid w:val="002F7851"/>
    <w:rsid w:val="003119D6"/>
    <w:rsid w:val="0034158B"/>
    <w:rsid w:val="00361EEC"/>
    <w:rsid w:val="005154E3"/>
    <w:rsid w:val="00547EE1"/>
    <w:rsid w:val="005D2AF3"/>
    <w:rsid w:val="005D65DD"/>
    <w:rsid w:val="00604527"/>
    <w:rsid w:val="00616D80"/>
    <w:rsid w:val="00637E06"/>
    <w:rsid w:val="0069548E"/>
    <w:rsid w:val="00714A3D"/>
    <w:rsid w:val="00763F5E"/>
    <w:rsid w:val="007A26CC"/>
    <w:rsid w:val="008132AC"/>
    <w:rsid w:val="00817C81"/>
    <w:rsid w:val="009303EA"/>
    <w:rsid w:val="00A44E46"/>
    <w:rsid w:val="00A901CD"/>
    <w:rsid w:val="00BE0BA6"/>
    <w:rsid w:val="00C27EA8"/>
    <w:rsid w:val="00C86F1C"/>
    <w:rsid w:val="00DA7823"/>
    <w:rsid w:val="00E7677A"/>
    <w:rsid w:val="00E96C62"/>
    <w:rsid w:val="00F91646"/>
    <w:rsid w:val="00FB36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7C7EC9"/>
  <w15:chartTrackingRefBased/>
  <w15:docId w15:val="{4CAF91BB-1F17-49AF-839B-40F476724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14A3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14A3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14A3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14A3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14A3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14A3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14A3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14A3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14A3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14A3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14A3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14A3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14A3D"/>
    <w:rPr>
      <w:rFonts w:cstheme="majorBidi"/>
      <w:color w:val="0F4761" w:themeColor="accent1" w:themeShade="BF"/>
      <w:sz w:val="28"/>
      <w:szCs w:val="28"/>
    </w:rPr>
  </w:style>
  <w:style w:type="character" w:customStyle="1" w:styleId="50">
    <w:name w:val="标题 5 字符"/>
    <w:basedOn w:val="a0"/>
    <w:link w:val="5"/>
    <w:uiPriority w:val="9"/>
    <w:semiHidden/>
    <w:rsid w:val="00714A3D"/>
    <w:rPr>
      <w:rFonts w:cstheme="majorBidi"/>
      <w:color w:val="0F4761" w:themeColor="accent1" w:themeShade="BF"/>
      <w:sz w:val="24"/>
    </w:rPr>
  </w:style>
  <w:style w:type="character" w:customStyle="1" w:styleId="60">
    <w:name w:val="标题 6 字符"/>
    <w:basedOn w:val="a0"/>
    <w:link w:val="6"/>
    <w:uiPriority w:val="9"/>
    <w:semiHidden/>
    <w:rsid w:val="00714A3D"/>
    <w:rPr>
      <w:rFonts w:cstheme="majorBidi"/>
      <w:b/>
      <w:bCs/>
      <w:color w:val="0F4761" w:themeColor="accent1" w:themeShade="BF"/>
    </w:rPr>
  </w:style>
  <w:style w:type="character" w:customStyle="1" w:styleId="70">
    <w:name w:val="标题 7 字符"/>
    <w:basedOn w:val="a0"/>
    <w:link w:val="7"/>
    <w:uiPriority w:val="9"/>
    <w:semiHidden/>
    <w:rsid w:val="00714A3D"/>
    <w:rPr>
      <w:rFonts w:cstheme="majorBidi"/>
      <w:b/>
      <w:bCs/>
      <w:color w:val="595959" w:themeColor="text1" w:themeTint="A6"/>
    </w:rPr>
  </w:style>
  <w:style w:type="character" w:customStyle="1" w:styleId="80">
    <w:name w:val="标题 8 字符"/>
    <w:basedOn w:val="a0"/>
    <w:link w:val="8"/>
    <w:uiPriority w:val="9"/>
    <w:semiHidden/>
    <w:rsid w:val="00714A3D"/>
    <w:rPr>
      <w:rFonts w:cstheme="majorBidi"/>
      <w:color w:val="595959" w:themeColor="text1" w:themeTint="A6"/>
    </w:rPr>
  </w:style>
  <w:style w:type="character" w:customStyle="1" w:styleId="90">
    <w:name w:val="标题 9 字符"/>
    <w:basedOn w:val="a0"/>
    <w:link w:val="9"/>
    <w:uiPriority w:val="9"/>
    <w:semiHidden/>
    <w:rsid w:val="00714A3D"/>
    <w:rPr>
      <w:rFonts w:eastAsiaTheme="majorEastAsia" w:cstheme="majorBidi"/>
      <w:color w:val="595959" w:themeColor="text1" w:themeTint="A6"/>
    </w:rPr>
  </w:style>
  <w:style w:type="paragraph" w:styleId="a3">
    <w:name w:val="Title"/>
    <w:basedOn w:val="a"/>
    <w:next w:val="a"/>
    <w:link w:val="a4"/>
    <w:uiPriority w:val="10"/>
    <w:qFormat/>
    <w:rsid w:val="00714A3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14A3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14A3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14A3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14A3D"/>
    <w:pPr>
      <w:spacing w:before="160"/>
      <w:jc w:val="center"/>
    </w:pPr>
    <w:rPr>
      <w:i/>
      <w:iCs/>
      <w:color w:val="404040" w:themeColor="text1" w:themeTint="BF"/>
    </w:rPr>
  </w:style>
  <w:style w:type="character" w:customStyle="1" w:styleId="a8">
    <w:name w:val="引用 字符"/>
    <w:basedOn w:val="a0"/>
    <w:link w:val="a7"/>
    <w:uiPriority w:val="29"/>
    <w:rsid w:val="00714A3D"/>
    <w:rPr>
      <w:i/>
      <w:iCs/>
      <w:color w:val="404040" w:themeColor="text1" w:themeTint="BF"/>
    </w:rPr>
  </w:style>
  <w:style w:type="paragraph" w:styleId="a9">
    <w:name w:val="List Paragraph"/>
    <w:basedOn w:val="a"/>
    <w:uiPriority w:val="34"/>
    <w:qFormat/>
    <w:rsid w:val="00714A3D"/>
    <w:pPr>
      <w:ind w:left="720"/>
      <w:contextualSpacing/>
    </w:pPr>
  </w:style>
  <w:style w:type="character" w:styleId="aa">
    <w:name w:val="Intense Emphasis"/>
    <w:basedOn w:val="a0"/>
    <w:uiPriority w:val="21"/>
    <w:qFormat/>
    <w:rsid w:val="00714A3D"/>
    <w:rPr>
      <w:i/>
      <w:iCs/>
      <w:color w:val="0F4761" w:themeColor="accent1" w:themeShade="BF"/>
    </w:rPr>
  </w:style>
  <w:style w:type="paragraph" w:styleId="ab">
    <w:name w:val="Intense Quote"/>
    <w:basedOn w:val="a"/>
    <w:next w:val="a"/>
    <w:link w:val="ac"/>
    <w:uiPriority w:val="30"/>
    <w:qFormat/>
    <w:rsid w:val="00714A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14A3D"/>
    <w:rPr>
      <w:i/>
      <w:iCs/>
      <w:color w:val="0F4761" w:themeColor="accent1" w:themeShade="BF"/>
    </w:rPr>
  </w:style>
  <w:style w:type="character" w:styleId="ad">
    <w:name w:val="Intense Reference"/>
    <w:basedOn w:val="a0"/>
    <w:uiPriority w:val="32"/>
    <w:qFormat/>
    <w:rsid w:val="00714A3D"/>
    <w:rPr>
      <w:b/>
      <w:bCs/>
      <w:smallCaps/>
      <w:color w:val="0F4761" w:themeColor="accent1" w:themeShade="BF"/>
      <w:spacing w:val="5"/>
    </w:rPr>
  </w:style>
  <w:style w:type="paragraph" w:styleId="ae">
    <w:name w:val="header"/>
    <w:basedOn w:val="a"/>
    <w:link w:val="af"/>
    <w:uiPriority w:val="99"/>
    <w:unhideWhenUsed/>
    <w:rsid w:val="00A44E46"/>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A44E46"/>
    <w:rPr>
      <w:sz w:val="18"/>
      <w:szCs w:val="18"/>
    </w:rPr>
  </w:style>
  <w:style w:type="paragraph" w:styleId="af0">
    <w:name w:val="footer"/>
    <w:basedOn w:val="a"/>
    <w:link w:val="af1"/>
    <w:uiPriority w:val="99"/>
    <w:unhideWhenUsed/>
    <w:rsid w:val="00A44E46"/>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A44E46"/>
    <w:rPr>
      <w:sz w:val="18"/>
      <w:szCs w:val="18"/>
    </w:rPr>
  </w:style>
  <w:style w:type="character" w:styleId="af2">
    <w:name w:val="Hyperlink"/>
    <w:basedOn w:val="a0"/>
    <w:uiPriority w:val="99"/>
    <w:unhideWhenUsed/>
    <w:rsid w:val="00A44E46"/>
    <w:rPr>
      <w:color w:val="467886" w:themeColor="hyperlink"/>
      <w:u w:val="single"/>
    </w:rPr>
  </w:style>
  <w:style w:type="character" w:styleId="af3">
    <w:name w:val="Unresolved Mention"/>
    <w:basedOn w:val="a0"/>
    <w:uiPriority w:val="99"/>
    <w:semiHidden/>
    <w:unhideWhenUsed/>
    <w:rsid w:val="00A44E46"/>
    <w:rPr>
      <w:color w:val="605E5C"/>
      <w:shd w:val="clear" w:color="auto" w:fill="E1DFDD"/>
    </w:rPr>
  </w:style>
  <w:style w:type="character" w:styleId="af4">
    <w:name w:val="FollowedHyperlink"/>
    <w:basedOn w:val="a0"/>
    <w:uiPriority w:val="99"/>
    <w:semiHidden/>
    <w:unhideWhenUsed/>
    <w:rsid w:val="0069548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pers.neurips.cc/paper/2020/hash/1457c0d6bfcb4967418bfb8ac142f64a-Abstract.html" TargetMode="External"/><Relationship Id="rId13" Type="http://schemas.openxmlformats.org/officeDocument/2006/relationships/hyperlink" Target="https://doi.org/10.1177/0018720816669646"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i.org/10.1145/3442188.3445922" TargetMode="External"/><Relationship Id="rId12" Type="http://schemas.openxmlformats.org/officeDocument/2006/relationships/hyperlink" Target="https://dl.digra.org/index.php/dl/article/view/2837"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arxiv.org/abs/2407.1067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ablablab.net/wp-content/uploads/2017/10/Lessard_2016_Designing-Natural-Language-Game-Conversations.pdf" TargetMode="External"/><Relationship Id="rId5" Type="http://schemas.openxmlformats.org/officeDocument/2006/relationships/footnotes" Target="footnotes.xml"/><Relationship Id="rId15" Type="http://schemas.openxmlformats.org/officeDocument/2006/relationships/hyperlink" Target="https://arxiv.org/abs/1706.03762" TargetMode="External"/><Relationship Id="rId10" Type="http://schemas.openxmlformats.org/officeDocument/2006/relationships/hyperlink" Target="https://doi.org/10.1145/3742413.3789221" TargetMode="External"/><Relationship Id="rId4" Type="http://schemas.openxmlformats.org/officeDocument/2006/relationships/webSettings" Target="webSettings.xml"/><Relationship Id="rId9" Type="http://schemas.openxmlformats.org/officeDocument/2006/relationships/hyperlink" Target="https://doi.org/10.1007/978-3-031-54975-5_10" TargetMode="External"/><Relationship Id="rId14" Type="http://schemas.openxmlformats.org/officeDocument/2006/relationships/hyperlink" Target="https://doi.org/10.1016/j.ijhcs.2019.102370"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237</TotalTime>
  <Pages>7</Pages>
  <Words>4122</Words>
  <Characters>6142</Characters>
  <Application>Microsoft Office Word</Application>
  <DocSecurity>0</DocSecurity>
  <Lines>139</Lines>
  <Paragraphs>84</Paragraphs>
  <ScaleCrop>false</ScaleCrop>
  <Company/>
  <LinksUpToDate>false</LinksUpToDate>
  <CharactersWithSpaces>10180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远 王</dc:creator>
  <cp:keywords/>
  <dc:description/>
  <cp:lastModifiedBy>远 王</cp:lastModifiedBy>
  <cp:revision>5</cp:revision>
  <dcterms:created xsi:type="dcterms:W3CDTF">2026-07-26T20:54:00Z</dcterms:created>
  <dcterms:modified xsi:type="dcterms:W3CDTF">2026-07-27T22:00:00Z</dcterms:modified>
</cp:coreProperties>
</file>