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00757" w14:textId="77777777" w:rsidR="00436D0B" w:rsidRDefault="00436D0B" w:rsidP="00751479">
      <w:pPr>
        <w:rPr>
          <w:rFonts w:hint="eastAsia"/>
          <w:color w:val="000000"/>
          <w:sz w:val="19"/>
          <w:szCs w:val="19"/>
        </w:rPr>
      </w:pPr>
      <w:r w:rsidRPr="00436D0B">
        <w:rPr>
          <w:rFonts w:hint="eastAsia"/>
          <w:color w:val="000000"/>
          <w:sz w:val="19"/>
          <w:szCs w:val="19"/>
          <w:highlight w:val="yellow"/>
        </w:rPr>
        <w:t>葛又華</w:t>
      </w:r>
      <w:r w:rsidRPr="00436D0B">
        <w:rPr>
          <w:rFonts w:hint="eastAsia"/>
          <w:color w:val="000000"/>
          <w:sz w:val="19"/>
          <w:szCs w:val="19"/>
          <w:highlight w:val="yellow"/>
        </w:rPr>
        <w:t>1923</w:t>
      </w:r>
      <w:r w:rsidRPr="00436D0B">
        <w:rPr>
          <w:rFonts w:hint="eastAsia"/>
          <w:color w:val="000000"/>
          <w:sz w:val="19"/>
          <w:szCs w:val="19"/>
          <w:highlight w:val="yellow"/>
        </w:rPr>
        <w:t>年</w:t>
      </w:r>
      <w:r w:rsidRPr="00436D0B">
        <w:rPr>
          <w:rFonts w:hint="eastAsia"/>
          <w:color w:val="000000"/>
          <w:sz w:val="19"/>
          <w:szCs w:val="19"/>
          <w:highlight w:val="yellow"/>
        </w:rPr>
        <w:t>9</w:t>
      </w:r>
      <w:r w:rsidRPr="00436D0B">
        <w:rPr>
          <w:rFonts w:hint="eastAsia"/>
          <w:color w:val="000000"/>
          <w:sz w:val="19"/>
          <w:szCs w:val="19"/>
          <w:highlight w:val="yellow"/>
        </w:rPr>
        <w:t>月</w:t>
      </w:r>
      <w:r w:rsidRPr="00436D0B">
        <w:rPr>
          <w:rFonts w:hint="eastAsia"/>
          <w:color w:val="000000"/>
          <w:sz w:val="19"/>
          <w:szCs w:val="19"/>
          <w:highlight w:val="yellow"/>
        </w:rPr>
        <w:t>24</w:t>
      </w:r>
      <w:r w:rsidRPr="00436D0B">
        <w:rPr>
          <w:rFonts w:hint="eastAsia"/>
          <w:color w:val="000000"/>
          <w:sz w:val="19"/>
          <w:szCs w:val="19"/>
          <w:highlight w:val="yellow"/>
        </w:rPr>
        <w:t>日民国日报艺术评论《游泉唐》《溪水》《他俩结婚的第一步》</w:t>
      </w:r>
    </w:p>
    <w:p w14:paraId="24566E85" w14:textId="77777777" w:rsidR="00436D0B" w:rsidRDefault="00436D0B" w:rsidP="00751479">
      <w:pPr>
        <w:rPr>
          <w:rFonts w:hint="eastAsia"/>
          <w:color w:val="000000"/>
          <w:sz w:val="19"/>
          <w:szCs w:val="19"/>
        </w:rPr>
      </w:pPr>
    </w:p>
    <w:p w14:paraId="22DABCF5" w14:textId="77777777" w:rsidR="00A47D24" w:rsidRDefault="00A47D24" w:rsidP="00751479">
      <w:pPr>
        <w:rPr>
          <w:rFonts w:hint="eastAsia"/>
          <w:color w:val="000000"/>
          <w:sz w:val="19"/>
          <w:szCs w:val="19"/>
        </w:rPr>
      </w:pPr>
      <w:r>
        <w:rPr>
          <w:rFonts w:hint="eastAsia"/>
          <w:color w:val="000000"/>
          <w:sz w:val="19"/>
          <w:szCs w:val="19"/>
        </w:rPr>
        <w:t>（一）慈竹平安馆图。宋范石湖言：桂林山水甲天下，阳朔山水甲桂林。余游漓江，宿盖山对岸旬余，同游者陈教授定谟、杨生元生。得图而归，写此一角，应雁迅先生</w:t>
      </w:r>
      <w:r>
        <w:rPr>
          <w:rFonts w:hint="eastAsia"/>
          <w:color w:val="000000"/>
          <w:sz w:val="19"/>
          <w:szCs w:val="19"/>
        </w:rPr>
        <w:br/>
      </w:r>
      <w:r>
        <w:rPr>
          <w:rFonts w:hint="eastAsia"/>
          <w:color w:val="000000"/>
          <w:sz w:val="19"/>
          <w:szCs w:val="19"/>
        </w:rPr>
        <w:t>属。己丑（</w:t>
      </w:r>
      <w:r>
        <w:rPr>
          <w:rFonts w:hint="eastAsia"/>
          <w:color w:val="000000"/>
          <w:sz w:val="19"/>
          <w:szCs w:val="19"/>
        </w:rPr>
        <w:t>1949</w:t>
      </w:r>
      <w:r>
        <w:rPr>
          <w:rFonts w:hint="eastAsia"/>
          <w:color w:val="000000"/>
          <w:sz w:val="19"/>
          <w:szCs w:val="19"/>
        </w:rPr>
        <w:t>年），八十六叟宾虹。</w:t>
      </w:r>
      <w:r>
        <w:rPr>
          <w:rFonts w:hint="eastAsia"/>
          <w:color w:val="000000"/>
          <w:sz w:val="19"/>
          <w:szCs w:val="19"/>
        </w:rPr>
        <w:br/>
      </w:r>
      <w:r>
        <w:rPr>
          <w:rFonts w:hint="eastAsia"/>
          <w:color w:val="000000"/>
          <w:sz w:val="19"/>
          <w:szCs w:val="19"/>
        </w:rPr>
        <w:t>（二）竹比节，松祝寿。慈母恩，永不朽。庚寅（</w:t>
      </w:r>
      <w:r>
        <w:rPr>
          <w:rFonts w:hint="eastAsia"/>
          <w:color w:val="000000"/>
          <w:sz w:val="19"/>
          <w:szCs w:val="19"/>
        </w:rPr>
        <w:t>1950</w:t>
      </w:r>
      <w:r>
        <w:rPr>
          <w:rFonts w:hint="eastAsia"/>
          <w:color w:val="000000"/>
          <w:sz w:val="19"/>
          <w:szCs w:val="19"/>
        </w:rPr>
        <w:t>年）秋，雁迅兄属为其母氏六十寿辰作此。张宗祥。</w:t>
      </w:r>
      <w:r>
        <w:rPr>
          <w:rFonts w:hint="eastAsia"/>
          <w:color w:val="000000"/>
          <w:sz w:val="19"/>
          <w:szCs w:val="19"/>
        </w:rPr>
        <w:t xml:space="preserve"> </w:t>
      </w:r>
      <w:r>
        <w:rPr>
          <w:rFonts w:hint="eastAsia"/>
          <w:color w:val="000000"/>
          <w:sz w:val="19"/>
          <w:szCs w:val="19"/>
        </w:rPr>
        <w:t>钤印：宗祥诗书</w:t>
      </w:r>
      <w:r>
        <w:rPr>
          <w:rFonts w:hint="eastAsia"/>
          <w:color w:val="000000"/>
          <w:sz w:val="19"/>
          <w:szCs w:val="19"/>
        </w:rPr>
        <w:br/>
      </w:r>
      <w:r>
        <w:rPr>
          <w:rFonts w:hint="eastAsia"/>
          <w:color w:val="000000"/>
          <w:sz w:val="19"/>
          <w:szCs w:val="19"/>
        </w:rPr>
        <w:t>（三）己丑仲春，为雁迅先生写慈竹平安馆图。山阴田寄南。</w:t>
      </w:r>
      <w:r>
        <w:rPr>
          <w:rFonts w:hint="eastAsia"/>
          <w:color w:val="000000"/>
          <w:sz w:val="19"/>
          <w:szCs w:val="19"/>
        </w:rPr>
        <w:t xml:space="preserve"> </w:t>
      </w:r>
      <w:r>
        <w:rPr>
          <w:rFonts w:hint="eastAsia"/>
          <w:color w:val="000000"/>
          <w:sz w:val="19"/>
          <w:szCs w:val="19"/>
        </w:rPr>
        <w:t>钤印：寄翁、田四之印、以画为寄、生于丁酉</w:t>
      </w:r>
      <w:r>
        <w:rPr>
          <w:rFonts w:hint="eastAsia"/>
          <w:color w:val="000000"/>
          <w:sz w:val="19"/>
          <w:szCs w:val="19"/>
        </w:rPr>
        <w:br/>
      </w:r>
      <w:r>
        <w:rPr>
          <w:rFonts w:hint="eastAsia"/>
          <w:color w:val="000000"/>
          <w:sz w:val="19"/>
          <w:szCs w:val="19"/>
        </w:rPr>
        <w:t>（四）虚心自得慈祥气，劲节方登康乐天。为写孝思图一页，养亲馆外景无边。丁亥（</w:t>
      </w:r>
      <w:r>
        <w:rPr>
          <w:rFonts w:hint="eastAsia"/>
          <w:color w:val="000000"/>
          <w:sz w:val="19"/>
          <w:szCs w:val="19"/>
        </w:rPr>
        <w:t>1947</w:t>
      </w:r>
      <w:r>
        <w:rPr>
          <w:rFonts w:hint="eastAsia"/>
          <w:color w:val="000000"/>
          <w:sz w:val="19"/>
          <w:szCs w:val="19"/>
        </w:rPr>
        <w:t>年）大暑，为雁迅老兄作慈竹平安馆图。花历轩徐元白。</w:t>
      </w:r>
      <w:r>
        <w:rPr>
          <w:rFonts w:hint="eastAsia"/>
          <w:color w:val="000000"/>
          <w:sz w:val="19"/>
          <w:szCs w:val="19"/>
        </w:rPr>
        <w:t xml:space="preserve"> </w:t>
      </w:r>
      <w:r>
        <w:rPr>
          <w:rFonts w:hint="eastAsia"/>
          <w:color w:val="000000"/>
          <w:sz w:val="19"/>
          <w:szCs w:val="19"/>
        </w:rPr>
        <w:t>钤印：临海徐</w:t>
      </w:r>
      <w:r>
        <w:rPr>
          <w:rFonts w:hint="eastAsia"/>
          <w:color w:val="000000"/>
          <w:sz w:val="19"/>
          <w:szCs w:val="19"/>
        </w:rPr>
        <w:br/>
      </w:r>
      <w:r>
        <w:rPr>
          <w:rFonts w:hint="eastAsia"/>
          <w:color w:val="000000"/>
          <w:sz w:val="19"/>
          <w:szCs w:val="19"/>
        </w:rPr>
        <w:t>氏、元白长寿</w:t>
      </w:r>
      <w:r>
        <w:rPr>
          <w:rFonts w:hint="eastAsia"/>
          <w:color w:val="000000"/>
          <w:sz w:val="19"/>
          <w:szCs w:val="19"/>
        </w:rPr>
        <w:br/>
      </w:r>
      <w:r>
        <w:rPr>
          <w:rFonts w:hint="eastAsia"/>
          <w:color w:val="000000"/>
          <w:sz w:val="19"/>
          <w:szCs w:val="19"/>
        </w:rPr>
        <w:t>钤印：越园</w:t>
      </w:r>
      <w:r>
        <w:rPr>
          <w:rFonts w:hint="eastAsia"/>
          <w:color w:val="000000"/>
          <w:sz w:val="19"/>
          <w:szCs w:val="19"/>
        </w:rPr>
        <w:t> </w:t>
      </w:r>
      <w:r>
        <w:rPr>
          <w:rFonts w:hint="eastAsia"/>
          <w:color w:val="000000"/>
          <w:sz w:val="19"/>
          <w:szCs w:val="19"/>
        </w:rPr>
        <w:t>（五）欲求沉着遂陷重浊，如何如何。雁迅吾兄教之。余绍宋。</w:t>
      </w:r>
      <w:r>
        <w:rPr>
          <w:rFonts w:hint="eastAsia"/>
          <w:color w:val="000000"/>
          <w:sz w:val="19"/>
          <w:szCs w:val="19"/>
        </w:rPr>
        <w:br/>
      </w:r>
      <w:r>
        <w:rPr>
          <w:rFonts w:hint="eastAsia"/>
          <w:color w:val="000000"/>
          <w:sz w:val="19"/>
          <w:szCs w:val="19"/>
        </w:rPr>
        <w:t>前页：慈竹平安馆图。雁迅先生属。己丑仲春，钟毓龙题，时年政七十。钤印：毓·龙</w:t>
      </w:r>
    </w:p>
    <w:p w14:paraId="3C8FD846" w14:textId="77777777" w:rsidR="00A47D24" w:rsidRDefault="00A47D24" w:rsidP="00751479">
      <w:pPr>
        <w:rPr>
          <w:rFonts w:hint="eastAsia"/>
          <w:color w:val="000000"/>
          <w:sz w:val="19"/>
          <w:szCs w:val="19"/>
        </w:rPr>
      </w:pPr>
    </w:p>
    <w:p w14:paraId="7568C407" w14:textId="77777777" w:rsidR="00F46FB1" w:rsidRDefault="00F46FB1" w:rsidP="00751479">
      <w:pPr>
        <w:rPr>
          <w:rFonts w:ascii="黑体" w:eastAsia="黑体" w:hint="eastAsia"/>
          <w:sz w:val="24"/>
        </w:rPr>
      </w:pPr>
      <w:r>
        <w:rPr>
          <w:rFonts w:hint="eastAsia"/>
          <w:color w:val="000000"/>
          <w:sz w:val="19"/>
          <w:szCs w:val="19"/>
        </w:rPr>
        <w:t>1933</w:t>
      </w:r>
      <w:r>
        <w:rPr>
          <w:rFonts w:hint="eastAsia"/>
          <w:color w:val="000000"/>
          <w:sz w:val="19"/>
          <w:szCs w:val="19"/>
        </w:rPr>
        <w:t>年</w:t>
      </w:r>
      <w:r>
        <w:rPr>
          <w:rFonts w:hint="eastAsia"/>
          <w:color w:val="000000"/>
          <w:sz w:val="19"/>
          <w:szCs w:val="19"/>
        </w:rPr>
        <w:t>5</w:t>
      </w:r>
      <w:r>
        <w:rPr>
          <w:rFonts w:hint="eastAsia"/>
          <w:color w:val="000000"/>
          <w:sz w:val="19"/>
          <w:szCs w:val="19"/>
        </w:rPr>
        <w:t>月</w:t>
      </w:r>
      <w:r>
        <w:rPr>
          <w:rFonts w:hint="eastAsia"/>
          <w:color w:val="000000"/>
          <w:sz w:val="19"/>
          <w:szCs w:val="19"/>
        </w:rPr>
        <w:t>1</w:t>
      </w:r>
      <w:r>
        <w:rPr>
          <w:rFonts w:hint="eastAsia"/>
          <w:color w:val="000000"/>
          <w:sz w:val="19"/>
          <w:szCs w:val="19"/>
        </w:rPr>
        <w:t>日《金钢钻报》刊陆丹林一则《顶湖感旧琐录》，再黄宾虹题画师二首，其中后者题《吊梦图》似少人提及，全文附录如下，以供参考。</w:t>
      </w:r>
      <w:r>
        <w:rPr>
          <w:rFonts w:hint="eastAsia"/>
          <w:color w:val="000000"/>
          <w:sz w:val="19"/>
          <w:szCs w:val="19"/>
        </w:rPr>
        <w:br/>
      </w:r>
      <w:r>
        <w:rPr>
          <w:rFonts w:hint="eastAsia"/>
          <w:color w:val="000000"/>
          <w:sz w:val="19"/>
          <w:szCs w:val="19"/>
        </w:rPr>
        <w:t>顶湖感旧琐录（陆丹林）</w:t>
      </w:r>
      <w:r>
        <w:rPr>
          <w:rFonts w:hint="eastAsia"/>
          <w:color w:val="000000"/>
          <w:sz w:val="19"/>
          <w:szCs w:val="19"/>
        </w:rPr>
        <w:t> </w:t>
      </w:r>
      <w:r>
        <w:rPr>
          <w:rStyle w:val="apple-converted-space"/>
          <w:rFonts w:hint="eastAsia"/>
          <w:color w:val="000000"/>
          <w:sz w:val="19"/>
          <w:szCs w:val="19"/>
        </w:rPr>
        <w:t> </w:t>
      </w:r>
      <w:r>
        <w:rPr>
          <w:rFonts w:hint="eastAsia"/>
          <w:color w:val="000000"/>
          <w:sz w:val="19"/>
          <w:szCs w:val="19"/>
        </w:rPr>
        <w:br/>
      </w:r>
      <w:r>
        <w:rPr>
          <w:rFonts w:hint="eastAsia"/>
          <w:color w:val="000000"/>
          <w:sz w:val="19"/>
          <w:szCs w:val="19"/>
        </w:rPr>
        <w:t>歙县黄宾虹，六法八法，久已驰名艺坛，诗文夙有根厎，著述綦富。海上老画师，三绝皆能者，唯君与狄平子耳，馀则未之见也。近游西蜀，迭寄川中名胜画册，饱我眼福，不啻身历其境。曩题《感旧图》云：</w:t>
      </w:r>
      <w:r>
        <w:rPr>
          <w:rFonts w:hint="eastAsia"/>
          <w:color w:val="000000"/>
          <w:sz w:val="19"/>
          <w:szCs w:val="19"/>
        </w:rPr>
        <w:br/>
      </w:r>
      <w:r>
        <w:rPr>
          <w:rFonts w:hint="eastAsia"/>
          <w:color w:val="000000"/>
          <w:sz w:val="19"/>
          <w:szCs w:val="19"/>
        </w:rPr>
        <w:t>隔断仙缘结墨缘，强将炼石补情天。</w:t>
      </w:r>
      <w:r>
        <w:rPr>
          <w:rFonts w:hint="eastAsia"/>
          <w:color w:val="000000"/>
          <w:sz w:val="19"/>
          <w:szCs w:val="19"/>
        </w:rPr>
        <w:br/>
      </w:r>
      <w:r>
        <w:rPr>
          <w:rFonts w:hint="eastAsia"/>
          <w:color w:val="000000"/>
          <w:sz w:val="19"/>
          <w:szCs w:val="19"/>
        </w:rPr>
        <w:t>分明哀乐中年事，寄讬丹青尺幅传。</w:t>
      </w:r>
      <w:r>
        <w:rPr>
          <w:rFonts w:hint="eastAsia"/>
          <w:color w:val="000000"/>
          <w:sz w:val="19"/>
          <w:szCs w:val="19"/>
        </w:rPr>
        <w:br/>
      </w:r>
      <w:r>
        <w:rPr>
          <w:rFonts w:hint="eastAsia"/>
          <w:color w:val="000000"/>
          <w:sz w:val="19"/>
          <w:szCs w:val="19"/>
        </w:rPr>
        <w:t>别绪频教萦燕雁，怜衷况复拟夔蚿。</w:t>
      </w:r>
      <w:r>
        <w:rPr>
          <w:rFonts w:hint="eastAsia"/>
          <w:color w:val="000000"/>
          <w:sz w:val="19"/>
          <w:szCs w:val="19"/>
        </w:rPr>
        <w:br/>
      </w:r>
      <w:r>
        <w:rPr>
          <w:rFonts w:hint="eastAsia"/>
          <w:color w:val="000000"/>
          <w:sz w:val="19"/>
          <w:szCs w:val="19"/>
        </w:rPr>
        <w:t>新图旧恨重枨触，痴绝相同有郑虔。</w:t>
      </w:r>
      <w:r>
        <w:rPr>
          <w:rFonts w:hint="eastAsia"/>
          <w:color w:val="000000"/>
          <w:sz w:val="19"/>
          <w:szCs w:val="19"/>
        </w:rPr>
        <w:br/>
      </w:r>
      <w:r>
        <w:rPr>
          <w:rFonts w:hint="eastAsia"/>
          <w:color w:val="000000"/>
          <w:sz w:val="19"/>
          <w:szCs w:val="19"/>
        </w:rPr>
        <w:t>题《吊梦图》云：</w:t>
      </w:r>
      <w:r>
        <w:rPr>
          <w:rFonts w:hint="eastAsia"/>
          <w:color w:val="000000"/>
          <w:sz w:val="19"/>
          <w:szCs w:val="19"/>
        </w:rPr>
        <w:br/>
      </w:r>
      <w:r>
        <w:rPr>
          <w:rFonts w:hint="eastAsia"/>
          <w:color w:val="000000"/>
          <w:sz w:val="19"/>
          <w:szCs w:val="19"/>
        </w:rPr>
        <w:t>澄波心槁同眢井，别路情长感爱河。</w:t>
      </w:r>
      <w:r>
        <w:rPr>
          <w:rFonts w:hint="eastAsia"/>
          <w:color w:val="000000"/>
          <w:sz w:val="19"/>
          <w:szCs w:val="19"/>
        </w:rPr>
        <w:br/>
      </w:r>
      <w:r>
        <w:rPr>
          <w:rFonts w:hint="eastAsia"/>
          <w:color w:val="000000"/>
          <w:sz w:val="19"/>
          <w:szCs w:val="19"/>
        </w:rPr>
        <w:t>懒读楚骚兰茝句，祗因忏绮费词多。</w:t>
      </w:r>
      <w:r>
        <w:rPr>
          <w:rFonts w:hint="eastAsia"/>
          <w:color w:val="000000"/>
          <w:sz w:val="19"/>
          <w:szCs w:val="19"/>
        </w:rPr>
        <w:br/>
        <w:t>--</w:t>
      </w:r>
      <w:r>
        <w:rPr>
          <w:rFonts w:hint="eastAsia"/>
          <w:color w:val="000000"/>
          <w:sz w:val="19"/>
          <w:szCs w:val="19"/>
        </w:rPr>
        <w:t>载</w:t>
      </w:r>
      <w:r>
        <w:rPr>
          <w:rFonts w:hint="eastAsia"/>
          <w:color w:val="000000"/>
          <w:sz w:val="19"/>
          <w:szCs w:val="19"/>
        </w:rPr>
        <w:t>1933</w:t>
      </w:r>
      <w:r>
        <w:rPr>
          <w:rFonts w:hint="eastAsia"/>
          <w:color w:val="000000"/>
          <w:sz w:val="19"/>
          <w:szCs w:val="19"/>
        </w:rPr>
        <w:t>年</w:t>
      </w:r>
      <w:r>
        <w:rPr>
          <w:rFonts w:hint="eastAsia"/>
          <w:color w:val="000000"/>
          <w:sz w:val="19"/>
          <w:szCs w:val="19"/>
        </w:rPr>
        <w:t>5</w:t>
      </w:r>
      <w:r>
        <w:rPr>
          <w:rFonts w:hint="eastAsia"/>
          <w:color w:val="000000"/>
          <w:sz w:val="19"/>
          <w:szCs w:val="19"/>
        </w:rPr>
        <w:t>月</w:t>
      </w:r>
      <w:r>
        <w:rPr>
          <w:rFonts w:hint="eastAsia"/>
          <w:color w:val="000000"/>
          <w:sz w:val="19"/>
          <w:szCs w:val="19"/>
        </w:rPr>
        <w:t>1</w:t>
      </w:r>
      <w:r>
        <w:rPr>
          <w:rFonts w:hint="eastAsia"/>
          <w:color w:val="000000"/>
          <w:sz w:val="19"/>
          <w:szCs w:val="19"/>
        </w:rPr>
        <w:t>日《金钢钻报》，详见附件照片，乃转自新浪网天风上人博客。另外此卷尚存，网上曾见题跋照片，可惜太小，略供参考。如先生有此图照片，望提供，此图有玉岑题七绝一首，后面落款我尚有个别字无法识读。</w:t>
      </w:r>
      <w:r>
        <w:rPr>
          <w:rFonts w:hint="eastAsia"/>
          <w:color w:val="000000"/>
          <w:sz w:val="19"/>
          <w:szCs w:val="19"/>
        </w:rPr>
        <w:br/>
      </w:r>
      <w:r>
        <w:rPr>
          <w:rFonts w:hint="eastAsia"/>
          <w:color w:val="000000"/>
          <w:sz w:val="19"/>
          <w:szCs w:val="19"/>
        </w:rPr>
        <w:br/>
      </w:r>
      <w:r>
        <w:rPr>
          <w:rFonts w:hint="eastAsia"/>
          <w:color w:val="000000"/>
          <w:sz w:val="19"/>
          <w:szCs w:val="19"/>
        </w:rPr>
        <w:br/>
      </w:r>
      <w:r>
        <w:rPr>
          <w:rFonts w:hint="eastAsia"/>
          <w:color w:val="000000"/>
          <w:sz w:val="19"/>
          <w:szCs w:val="19"/>
        </w:rPr>
        <w:t>谢贤群</w:t>
      </w:r>
    </w:p>
    <w:p w14:paraId="4F352F23" w14:textId="77777777" w:rsidR="00F46FB1" w:rsidRDefault="00F46FB1" w:rsidP="00751479">
      <w:pPr>
        <w:rPr>
          <w:rFonts w:ascii="黑体" w:eastAsia="黑体" w:hint="eastAsia"/>
          <w:sz w:val="24"/>
        </w:rPr>
      </w:pPr>
    </w:p>
    <w:p w14:paraId="465E2F73" w14:textId="77777777" w:rsidR="00F46FB1" w:rsidRDefault="00F46FB1" w:rsidP="00751479">
      <w:pPr>
        <w:rPr>
          <w:rFonts w:ascii="黑体" w:eastAsia="黑体" w:hint="eastAsia"/>
          <w:sz w:val="24"/>
        </w:rPr>
      </w:pPr>
    </w:p>
    <w:p w14:paraId="264F3189" w14:textId="77777777" w:rsidR="00FC2921" w:rsidRDefault="000C5427" w:rsidP="00751479">
      <w:pPr>
        <w:rPr>
          <w:rFonts w:ascii="黑体" w:eastAsia="黑体" w:hint="eastAsia"/>
          <w:sz w:val="24"/>
        </w:rPr>
      </w:pPr>
      <w:r w:rsidRPr="00745490">
        <w:rPr>
          <w:rFonts w:ascii="黑体" w:eastAsia="黑体" w:hint="eastAsia"/>
          <w:sz w:val="24"/>
        </w:rPr>
        <w:t>新订</w:t>
      </w:r>
      <w:r w:rsidR="00FC2921" w:rsidRPr="00745490">
        <w:rPr>
          <w:rFonts w:ascii="黑体" w:eastAsia="黑体" w:hint="eastAsia"/>
          <w:sz w:val="24"/>
        </w:rPr>
        <w:t>黄賓虹年譜</w:t>
      </w:r>
    </w:p>
    <w:p w14:paraId="472C17AE" w14:textId="77777777" w:rsidR="00A14D88" w:rsidRDefault="00A14D88" w:rsidP="00751479">
      <w:pPr>
        <w:rPr>
          <w:rFonts w:ascii="黑体" w:eastAsia="黑体" w:hint="eastAsia"/>
          <w:sz w:val="24"/>
        </w:rPr>
      </w:pPr>
    </w:p>
    <w:p w14:paraId="01954FEC" w14:textId="77777777" w:rsidR="00A14D88" w:rsidRPr="00A14D88" w:rsidRDefault="00A14D88" w:rsidP="00751479">
      <w:pPr>
        <w:rPr>
          <w:rFonts w:ascii="宋体" w:hAnsi="宋体" w:hint="eastAsia"/>
          <w:szCs w:val="21"/>
        </w:rPr>
      </w:pPr>
      <w:r>
        <w:rPr>
          <w:rFonts w:ascii="宋体" w:hAnsi="宋体" w:hint="eastAsia"/>
          <w:szCs w:val="21"/>
        </w:rPr>
        <w:t>黄</w:t>
      </w:r>
      <w:r w:rsidRPr="00A14D88">
        <w:rPr>
          <w:rFonts w:ascii="宋体" w:hAnsi="宋体" w:hint="eastAsia"/>
          <w:szCs w:val="21"/>
          <w:lang w:eastAsia="zh-TW"/>
        </w:rPr>
        <w:t>賓虹像</w:t>
      </w:r>
    </w:p>
    <w:p w14:paraId="5827BED0" w14:textId="77777777" w:rsidR="00A14D88" w:rsidRPr="00A14D88" w:rsidRDefault="00A14D88" w:rsidP="00751479">
      <w:pPr>
        <w:rPr>
          <w:rFonts w:ascii="宋体" w:hAnsi="宋体" w:hint="eastAsia"/>
          <w:szCs w:val="21"/>
        </w:rPr>
      </w:pPr>
      <w:r>
        <w:rPr>
          <w:rFonts w:ascii="宋体" w:hAnsi="宋体" w:hint="eastAsia"/>
          <w:szCs w:val="21"/>
        </w:rPr>
        <w:t>黄</w:t>
      </w:r>
      <w:r w:rsidRPr="00A14D88">
        <w:rPr>
          <w:rFonts w:ascii="宋体" w:hAnsi="宋体" w:hint="eastAsia"/>
          <w:szCs w:val="21"/>
          <w:lang w:eastAsia="zh-TW"/>
        </w:rPr>
        <w:t>賓虹造像（鄧明）</w:t>
      </w:r>
    </w:p>
    <w:p w14:paraId="07D0269B"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家慶圖</w:t>
      </w:r>
    </w:p>
    <w:p w14:paraId="5765BC9C" w14:textId="77777777" w:rsidR="00A14D88" w:rsidRPr="00A14D88" w:rsidRDefault="00A14D88" w:rsidP="00751479">
      <w:pPr>
        <w:rPr>
          <w:rFonts w:ascii="宋体" w:hAnsi="宋体" w:hint="eastAsia"/>
          <w:szCs w:val="21"/>
        </w:rPr>
      </w:pPr>
    </w:p>
    <w:p w14:paraId="75017E44" w14:textId="77777777" w:rsidR="00A14D88" w:rsidRPr="00CA7F40" w:rsidRDefault="00A14D88" w:rsidP="00751479">
      <w:pPr>
        <w:rPr>
          <w:rFonts w:ascii="黑体" w:eastAsia="黑体" w:hAnsi="宋体" w:hint="eastAsia"/>
          <w:sz w:val="24"/>
        </w:rPr>
      </w:pPr>
      <w:r w:rsidRPr="00CA7F40">
        <w:rPr>
          <w:rFonts w:ascii="黑体" w:eastAsia="黑体" w:hAnsi="宋体" w:hint="eastAsia"/>
          <w:sz w:val="24"/>
          <w:lang w:eastAsia="zh-TW"/>
        </w:rPr>
        <w:t>目次</w:t>
      </w:r>
    </w:p>
    <w:p w14:paraId="5555EF7D"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增訂版代序（洪再新）</w:t>
      </w:r>
    </w:p>
    <w:p w14:paraId="5CD160C1"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lastRenderedPageBreak/>
        <w:t>原版序（洪再新）</w:t>
      </w:r>
    </w:p>
    <w:p w14:paraId="6779BDDA"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凡例</w:t>
      </w:r>
    </w:p>
    <w:p w14:paraId="44754A0F" w14:textId="77777777" w:rsidR="00A14D88" w:rsidRPr="00A14D88" w:rsidRDefault="00A14D88" w:rsidP="00751479">
      <w:pPr>
        <w:rPr>
          <w:rFonts w:ascii="宋体" w:hAnsi="宋体" w:hint="eastAsia"/>
          <w:szCs w:val="21"/>
        </w:rPr>
      </w:pPr>
      <w:r>
        <w:rPr>
          <w:rFonts w:ascii="宋体" w:hAnsi="宋体" w:hint="eastAsia"/>
          <w:szCs w:val="21"/>
        </w:rPr>
        <w:t>黄</w:t>
      </w:r>
      <w:r w:rsidRPr="00A14D88">
        <w:rPr>
          <w:rFonts w:ascii="宋体" w:hAnsi="宋体" w:hint="eastAsia"/>
          <w:szCs w:val="21"/>
          <w:lang w:eastAsia="zh-TW"/>
        </w:rPr>
        <w:t>賓虹家世（汪世清）</w:t>
      </w:r>
    </w:p>
    <w:p w14:paraId="62A6F092" w14:textId="77777777" w:rsidR="00A14D88" w:rsidRPr="00A14D88" w:rsidRDefault="001E7595" w:rsidP="00751479">
      <w:pPr>
        <w:rPr>
          <w:rFonts w:ascii="宋体" w:hAnsi="宋体" w:hint="eastAsia"/>
          <w:szCs w:val="21"/>
        </w:rPr>
      </w:pPr>
      <w:r>
        <w:rPr>
          <w:rFonts w:ascii="宋体" w:hAnsi="宋体" w:hint="eastAsia"/>
          <w:szCs w:val="21"/>
        </w:rPr>
        <w:t>本</w:t>
      </w:r>
      <w:r w:rsidR="00A14D88" w:rsidRPr="00A14D88">
        <w:rPr>
          <w:rFonts w:ascii="宋体" w:hAnsi="宋体" w:hint="eastAsia"/>
          <w:szCs w:val="21"/>
          <w:lang w:eastAsia="zh-TW"/>
        </w:rPr>
        <w:t>譜</w:t>
      </w:r>
    </w:p>
    <w:p w14:paraId="39680A0D"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原版後記（王中秀）</w:t>
      </w:r>
    </w:p>
    <w:p w14:paraId="6756559C"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增訂版後記（王中秀）</w:t>
      </w:r>
    </w:p>
    <w:p w14:paraId="761F270C"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附錄</w:t>
      </w:r>
    </w:p>
    <w:p w14:paraId="2429EE59"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主要參考書目</w:t>
      </w:r>
    </w:p>
    <w:p w14:paraId="77A990E3" w14:textId="77777777" w:rsidR="00A14D88" w:rsidRPr="00A14D88" w:rsidRDefault="00A14D88" w:rsidP="00751479">
      <w:pPr>
        <w:rPr>
          <w:rFonts w:ascii="宋体" w:hAnsi="宋体" w:hint="eastAsia"/>
          <w:szCs w:val="21"/>
        </w:rPr>
      </w:pPr>
      <w:r w:rsidRPr="00A14D88">
        <w:rPr>
          <w:rFonts w:ascii="宋体" w:hAnsi="宋体" w:hint="eastAsia"/>
          <w:szCs w:val="21"/>
          <w:lang w:eastAsia="zh-TW"/>
        </w:rPr>
        <w:t>近現代人物索引</w:t>
      </w:r>
    </w:p>
    <w:p w14:paraId="3F285C63" w14:textId="77777777" w:rsidR="00F95AE2" w:rsidRDefault="00F95AE2" w:rsidP="00A14D88">
      <w:pPr>
        <w:pStyle w:val="ad"/>
        <w:ind w:firstLineChars="150" w:firstLine="360"/>
        <w:rPr>
          <w:rFonts w:ascii="黑体" w:eastAsia="黑体" w:hint="eastAsia"/>
        </w:rPr>
      </w:pPr>
    </w:p>
    <w:p w14:paraId="0A6D08A0" w14:textId="77777777" w:rsidR="00945488" w:rsidRPr="00A14D88" w:rsidRDefault="00945488" w:rsidP="00A14D88">
      <w:pPr>
        <w:pStyle w:val="ad"/>
        <w:ind w:firstLineChars="150" w:firstLine="360"/>
        <w:rPr>
          <w:rFonts w:ascii="黑体" w:eastAsia="黑体" w:hint="eastAsia"/>
        </w:rPr>
      </w:pPr>
      <w:r w:rsidRPr="00A14D88">
        <w:rPr>
          <w:rFonts w:ascii="黑体" w:eastAsia="黑体" w:hint="eastAsia"/>
        </w:rPr>
        <w:t xml:space="preserve">從民族主義到現代主義: 鄧實、黄賓虹學術思想關係考略* （代序） </w:t>
      </w:r>
    </w:p>
    <w:p w14:paraId="13F0A09E" w14:textId="77777777" w:rsidR="00945488" w:rsidRDefault="00945488" w:rsidP="00A14D88">
      <w:pPr>
        <w:pStyle w:val="ad"/>
        <w:ind w:firstLineChars="1250" w:firstLine="3000"/>
        <w:rPr>
          <w:rFonts w:hint="eastAsia"/>
        </w:rPr>
      </w:pPr>
      <w:r>
        <w:t xml:space="preserve">洪再新 </w:t>
      </w:r>
    </w:p>
    <w:p w14:paraId="114E939C" w14:textId="77777777" w:rsidR="00945488" w:rsidRDefault="00945488" w:rsidP="00945488">
      <w:pPr>
        <w:pStyle w:val="ad"/>
      </w:pPr>
      <w:r>
        <w:t>“中國文藝復興”觀念的形成和發展是現代藝術思想史上最重要、影響最深遠的命題之一。（1）鄧實（1877-1951）、黄賓虹（1856-1955）之 間長達四十四年的友誼，對研究這一命題，具有劃時代的意義。這段源自1907年的交往，在黄賓虹心中燃起一盞明燈，點亮了他前行的道路。不久他移居滬濱， 和鄧實、黄節（1873-1935）等國學保存會創建人共襄“古學復興”的大業，全力協辦神州國光社，出版古典美術文獻，開始了他現代文化人與藝術家的生 涯。 鄧實這位叱吒風雲的國粹派精英，則以特有的文化資本為黄賓虹刊行潤例，（2）介紹藏家，並為粵友所訂製的黄繪《山水畫册》一一題識，從新安畫派的歷史文 脈，拈出黄賓虹“幾有出藍之妙”的要義。（3）精彩的是，鄧實英年勃發，却在辛亥以後逐漸淡出媒體和學界，正好與黄賓虹的大器晚成前後輝映，他們在“中國 文藝復興” 的觀念史上，以“古學復興”為話語，各自闡釋，獨領風騷。黄賓虹對自己的高遠理念，終生一以貫之，不僅超越新安一宗一派，而且高瞻遠矚，申揚現代主義精 神，推進中國藝術和世界藝術潮流互動，展開人類思想的跨語境對話。 築基於《國粹學報》的鄧、黄交往，成為藝術思想史上的重要歷程碑，它讓世人通過中國和世界藝術變化的互動過程，來認識他們學術關係的源流和嬗替，見證二十 世紀前期中國和世界藝術界所發生的巨變，在他們的傳記故事背後，展現出一道觀念史的虹彩。 一 鄧實，字秋枚，號野殘，廣東順德人，生於上海高昌鄉。他和生於浙江金華的安徽歙縣人黄賓虹同為清末稟生，科舉背景不顯，但相契相遠，有形跡，有心跡，隨着 歷史的前行，彰顯出內在的關聯與必要的張力。（4） 1951 年9月14日鄧實在滬寂然謝世，訃訊轉輾遞達寓居杭州的黄賓虹。（5）就在此前八個月，88歲的黄賓虹曾向人講述鄧實的往事——“五十元錢創辦《政藝通 報》、辦《國粹學報》、神州國光社” ，（6）表明這位故交在他心目中的位置。讓我們隨着黄賓虹的講述，先把歷史鏡頭對準從《政藝通報》創刊的1902年到1912年《國粹學報》停刊的十年。 鄧實對於世界和中國文化的 認識，集中地反映出當時知識精英面臨的危機。（7 ） 在“嶺學”淵源上，鄧實和康有為（1858-1927）的“今文經派”有複雜的關係。（8）1898年“百日維新”的失敗，特別是庚子事變的繼出，讓鄧實 感到迫切的政治挑戰，那就是加速滿清封建帝制的死亡。這位對現代新知如饑似渴的知識份子， 其民族主義立場也帶有鮮明的大漢族主義傾向。 在此情形下，民族主義成為召喚中</w:t>
      </w:r>
      <w:r>
        <w:lastRenderedPageBreak/>
        <w:t>國漢族知識精英的一面大旗。鄧實則通過創辦《政藝通報》站在了時代的前列。學界一般認為，他的思想轉變是在1904年籌辦 《國粹學報》之際，也是他醖釀“古學復興論”的當頭。注重“經世致用”的鄧實，擅長利用大衆媒 體，刊佈具有強烈民族主義的報刊、書籍，並在1906年建成國學保存會藏書樓，凝聚全國一流的學者，開創公共的學術空間，成為開一代風氣者。以市場為 依託，鄧實借助語詞和圖像，形成了以《國粹學報》為核心的具有獨立風格的學術思潮。（9）黄賓虹通過投稿《國粹學報》，也加入到先行者的時代方陣中。 （10） 考察鄧實的傳古同道，和其在藝術上彼此會心者，非黄賓虹莫屬。借助學術媒體平臺，1908年初，鄧實馳書黄賓虹，言及出版黄賓虹收藏書畫印鑑的計畫，還討 論了《神州國光集》創刊的情況，為鄧、黄過從之初的珍貴記錄：“又鳳六(按：黄呂)先生畫册三册、彭芥舟畫册一頁，均收，洵無愧珍品，當以之鏤銅影印，傳 之 久遠。又名繪粵中山水，當裝成卷册，懸之齋壁，以作故鄉臥游耳。閣下博雅多能，且精鑒賞。曩寄《濱虹集印》一册，擬即付之影印，將大著跋尾印錄印章之下， 其印章仍用朱印，務求精美，附之報中，當生無限光耀。……弟近與沈君(按：沈雪廬)等創行一《神州國光集》，內分金石、書畫二門，收羅真蹟，用最精玻璃銅 版，放大尺度影印，第一集日內可出，即當寄政。尊藏有何精妙之品，至望精擇數種見寄。”（11 ） 但對黄賓虹而言，鄧實除了將其介紹給《國粹學報》的讀者，還使黄畢生摯愛的印學，特別是六國文字，贏得了一個現代學術的地位。自1903年黄賓虹自費刊印 《濱虹集印存序》之後，他刊出“叙摹印”這 篇論文。鄧在前揭信函中向黄賓虹催新的稿件，云：“昨獲賜書並大著‘叙造墨’二頁，拜讀之下，且佩且感。……‘叙造墨’一篇，稿未斷，至祈速藻續成，深以 為盼。又論畫之作，知夙所究心，必有佳文以為畫苑生色，不禁跂予望之耳。茲呈上‘叙造墨’二頁撰金二番，聊供紙墨之費，後當續呈。”（12 ）尤其可貴的是，黄賓虹同時開始了對中國畫學理論的整理研究。 1909年黄賓虹定居上海前的這些活動細節，表明鄧實在黄賓虹一生最關鍵的時刻所起的作用。假如</w:t>
      </w:r>
      <w:r w:rsidR="00084C88">
        <w:t>黄</w:t>
      </w:r>
      <w:r>
        <w:t>賓虹滯留鄉間，那麽，中國近現代的藝術史將會是另一種局 面。值得注意的是，上海作為國際都市，為在順德和歙縣不易生存的反清人士提供了特殊的生存空間，也使黄賓虹和鄧實一樣，敏銳地捕捉住時代賦予的機遇。 （13）從歙縣步入上海這個國際大都市，正好將黄賓虹昔日在徽州、揚州等國內藝術市場重鎮所練歷的經驗，融入到新的國際藝術市場之中。這就是辛亥正月鄧 實在《美術叢書》序略中所看到的社會轉機，（14）其觀察和思考則與1905年他“古學復興” 的話語一脈相承： 自歐學東漸，吾國舊有之學遂以不振，蓋時會既變，趨向遂殊，六經成糟粕，義理屬空言。而惟美術之學，則環球所推為獨絕。言美術者必曰東方。蓋神州立國最 古，其民族 又具優秀之性，故技巧之精，丹青之美，文藝篇章之富，代有名家，以成絕詣，固非白、黑、紅、棕諸民可與倫比。此則吾黄民之特長，而可以翹然示異於他國者 也。……吾以謂人生不幸，逢此百罹，孤存於世。肉食者既不足與謀，間一接搆，無非攖痛苦之極，遂覺有生為可厭，使無美術以解釋而慰藉之，則一國之人心死 矣。國死可復興，心死無復活。然則此數十卷忘憂捐忿之書，聊拯一國方死未死之人心，而引之于高尚玄淼之境，以通於神明，望古而懷舊，哀窈窕 而思賢才，是亦亂世詩人所不得已之極思也。 黄賓虹雖然不是《美術叢書》的發起人，但在《國粹學報》停刊後，他自覺地認同美術對於建設當下中國的意義：“破壞之時代已過去，而建設之氣運方新，乃紛紛 紜 紜復現於世界者，乃不令舊染之汙習，則反諸初心。當破壞之時，必不料有此；且千端萬緒，後來建設，今尚茫然。歲月不居，事機易失，吾為此懼。”（15 ） 處在滿清帝制與中華民國轉接的過程中，以及辛亥以後的不同經濟結構的並存，中國社會呈現出大片灰色地帶——它不是誰家的一統天下，因此知識份子隨時可以轉 換話語語境，界定自己的方向，使當時的文化色彩既可以很中國，也可以很世界。黄賓虹就是在這片廣袤的灰色地帶追尋他的夢想。美術也因此超越審美，與復興共 和的信念相通。在1912年底的《真相畫報》刊出所藏“三代古璽”及附說，黄賓虹就發揮了自己的想像。其（一）為“十四年十一月□□周召公、周公二相行 政， 號曰共和。鈢文繋年月，不繋以王。且十四年亦與共和時代合。月令仲冬之月，固封璽，故可定為古璽也。此鈢銀質，壇鈕。前清光緒十五年陝西西安府出土，農夫 耕地得之，有濰縣人以重值購歸。其時陳壽卿（1813-1884）已歾，不獲入‘萬印樓’中。旋以二百金售於吳縣潘氏‘攀古樓’。經亂散佚。元年余得於市 肆，置諸《濱虹集印》中。不意今數千年，復見共和，大鈢尚存於世宙。吉金之壽，洵乎萬古不</w:t>
      </w:r>
      <w:r>
        <w:rPr>
          <w:rFonts w:ascii="微软雅黑" w:eastAsia="微软雅黑" w:hAnsi="微软雅黑" w:cs="微软雅黑" w:hint="eastAsia"/>
        </w:rPr>
        <w:t>䃺</w:t>
      </w:r>
      <w:r>
        <w:rPr>
          <w:rFonts w:hint="eastAsia"/>
        </w:rPr>
        <w:t>矣</w:t>
      </w:r>
      <w:r>
        <w:t xml:space="preserve">” 。（16）在他看來，古學的價值可用來印證社會革命的合理性——即滿清帝制壽終正寢，儘管此一“共和”决非等同彼一“共和”。 適時轉換“古學”話語的語境，可以揭示黄賓虹與鄧實民族主義思路既相關又各異的現代意識。對傳古學有所長、術有所專的黄賓虹，除了借助媒體宣傳，也和鄧實 一樣，都看到了藝術的市場效用。 他在1912年9月10日《神州日報》上，申述了鄧《美術叢書》序略的觀點，將中國美術放在現代社會交流的高度，突出其歷史和現實的價值：“中華文明，開 化較早於歐美諸邦，而美術發達，各有顓家，載之史乘，不勝枚舉。近且東西列強，廣開博覽研究等會，方沾沾 于東亞文藝，精益求精，務窮奧窔。”（ 17）而在同年4月下旬黄賓虹已創辦了“貞社” ，組織國內外金石考古學家，研究、展覽、流通中華古物，旋即成立了廣州分社，展開了為期十年的傳古活動。（18 ） 然而，在包括了諸多粵籍人士的貞社成員中，却不見鄧實的身影，就像他從未加入影響更大的反滿（清）文化社團“南社”，既不可思議，又耐人尋味。（19 ） 二 鄧實宣揚的民族主義要推翻的滿清帝制在辛亥革命中土崩瓦解，他本人的歷史使命也即大功告成。在他眼裏，當“六經成糟粕，義理屬空言”之際，唯有中國美術， 世 界意義猶存。黄賓虹呢？他也在日漸走向全球化的中國美術市場中下求索。事實上，中國古學主動介入（而不是今人所說的“納入”）新知體系是對新文化運動的深 入解讀。它與過去將古學與新潮對立起來的主流解讀走了不同的治學途徑。（20 ） </w:t>
      </w:r>
    </w:p>
    <w:p w14:paraId="0E8182B8" w14:textId="77777777" w:rsidR="00945488" w:rsidRDefault="00945488" w:rsidP="00945488">
      <w:pPr>
        <w:pStyle w:val="ad"/>
      </w:pPr>
      <w:r>
        <w:t xml:space="preserve">復興往往以死亡為前提。（21）瞭解了什麼是死亡的舊事 物，復興也就有的放矢，也就可以界定二十世紀以來 “中國文藝復興” 夢想者們各不相同的立場。擴而言之，十九世紀以來的“文藝復興”觀念，是在進步的思想驅動下，不同的社會群體各取所需，從事個人、政黨、民族、國家的工 作。（22）曹意強曾指出：“當布克哈特（Jacob Christoph Burckhardt, 1818-1897）的文藝復興觀和中國傳統的復興觀念結合在一起時，便形成了一股特殊的勢力，同時具備建構與解構的功能，深入地滲透到現代中國文化的方 方面面，常常不為人所察。”（23）正是“中國文藝復興觀念”形成過程中的這一建構與解構的悖論，引發了黄賓虹對“古學復興”話語的跨語境解讀，最後形成 現 代藝術的靈魂。 如果說黄賓虹是從《國粹學報》停刊 （24）轉入《神州日報》 副刊專欄開始第一個寫作高峰的話（1912年3月1日至1914年12月4日），那麼他再度投身報業，主政《時報》副刊《美術週刊》，就是他又一個寫作高 峰（1919年8月2日至1921年4月26日）。兩相比較，其在任時間雖都在兩年左右，但寫作的語境却大相徑庭。後者適逢新文化運動的蓬勃興起，他也順 應潮流而動，《美術週刊》創刊伊始，接過鄧實的話語，重新發揮： 印章之中，有三代鈢。 鈢即 古“璽”字，發明起於晚近。其製作朴雅，文字精美，實多周秦之遺物。吾國周秦之際，學術極盛，百學諸子，爭鳴其術。禮詳《考工》，文明大啟，宋斤魯削，藝 事特優。泰西希臘學派，于時並興，中經廢黜，沉荒千有餘載。洎清乾嘉之後，學者稍治諸子之書，讎正譌偽。士夫好古，言金石學，崇尚古籀，兼考金文，一時鈢 印譜錄，超邁疇昔。歐美學風，時亦求東洋之二古學，一印度學，一支那學是也。豈其英華髮露，顯晦有時，地不愛寶，供人收討，固如是耶？乃西歐東亞，同時響 應，不期而合，誠可異已。（25 ） 黄賓虹對新文化運動的解構，在於其跨語境方法。他從鄧實那裏清楚地看到，明季以來，中國學術已經和歐洲學術互相作用，有着千絲萬縷的聯係。（26 ）重提傳古的理念，不但把“古學”落實在印學一端，而且將此承接清代金石學，比照鄧實提到歐美東方學中的“支那學”，形成西歐東亞的學術對話。鄧文較長， 我們在此擇要抉微，以重現“中國文藝復興”的觀念史脈絡： 十五世紀為歐洲古學復興之世，而二十世紀則為亞洲古學復興之世。 夫周秦諸子則猶之希臘七賢也。土耳其毀滅羅馬圖籍，猶之贏秦氏之焚書也；舊宗教之束縛，貴族封建之壓制，猶之漢武之罷黜百家也。嗚呼！西學入華，宿儒瞠 目，而考其實際，多與諸子相符。於是而周秦學派遂興，吹秦灰之已死，揚祖國之耿光。亞洲古學復興，非其時耶？（ 27 ） 這段名言不僅暗合布克哈特的理念，而且貫通亞洲覺醒的時事，呈現出的學術氣象，波瀾壯闊，令人歎為觀止。鄧實從長時段和大歷史的眼光，預見周秦諸子百家和 希臘七賢所構成的人類文明史上第一次思想大解放的時期，厥功甚偉。黄賓虹十四年後舊話重提，啟人心智。四十四年後，德國哲人更是殊途同歸，冠以“軸心時代 (Axial Age)” 之稱，遂為思想史立一紀程，彪炳千秋。（28）在一百多年後的今天，鄧實的話語依然具有特殊的現實意義。（29） </w:t>
      </w:r>
    </w:p>
    <w:p w14:paraId="1980856B" w14:textId="77777777" w:rsidR="00945488" w:rsidRDefault="00945488" w:rsidP="00945488">
      <w:pPr>
        <w:pStyle w:val="ad"/>
      </w:pPr>
      <w:r>
        <w:t>值 得注意的是，“亞洲古學復興”作為時代的口號，受到當時日本大國崛起的激勵，以此為範，使國人浮想翩翩。其中，黄節1905年的《國粹學報》序，論點尤為 精準： 昔者歐洲十字軍東征，弛貴族之權，削封建之制，載吾東方之文物以歸，於時義大利文學復興，達泰氏以國文著述，而歐洲教育遂進文明。 昔者日本維新，歸藩復幕，舉國風靡，於時歐化主義，浩浩滔天，三宅雄次郎、志賀重昂等，撰雜誌，倡國粹保全，而日本主義，卒以成立。嗚呼！學界之關係於國 界也如是哉！（30） 在 “歐洲十字軍東征”與“載吾東方之文物以歸”之間，黄節跳躍式解讀，把近東阿拉伯世界囊括在廣義的東方概念而自稱之。（31）他由鄧實“亞洲古學復興”， 借助 日本維新來具體展開，識見過人。這位黄賓虹的摯友，（32）把義大利復興的命題，一步步落實在現代民族國家的形成過程之中，通過但丁（即達泰，Dante Alighieri, 1265-1321）用義大利語寫《神曲》、使之獨立於拉丁語的變革，轉入日本思想界三宅雄次郎（1860-1945）、志賀重昂（1863-1927） 的國粹主義，把學界和國界的劃分，作了種族主義的解讀。和鄧實一樣，黄節清晰地認識到清廷覆亡的不可逆轉，因而有此激昂慷慨的議論，振聾發聵。 對來自徽州山溝的黄賓虹而言，這些宏論的感染力是不言而喻的。惜乎研究近代思想史者，迄今還是聚焦於“中國文藝復興”觀念的總體詮釋，而尚未注意到“古學 複復興”話語在美術一端的引申發揮。1919年黄賓虹一變國粹學派登高一呼的啟蒙姿態，不再停留在呼喊口號的層面，而是將在中國自身的視覺實踐作為 “五四運動”文化新潮的理論證偽。 讓我們來看《時報》這份國內文化界頗具影響的大報是如何推出《美術週刊》的。（33）通過“預告”和 8月26日“弁言”，黄賓虹明確提出其宗旨：“採擇我國自立之特色，與歐亞各國歡迎之極心，類分雕刻、圖畫、巧工、雜器、叢談、著錄、迻譯、攝影凡八門， 萃數千餘年藝術之精英，促四百兆人生活之增進，新知舊學，舍短從長，由是而廣興工業，駸駸乎富強之盛。”黄賓虹所說“我國自立之特色”，也是鄧實宣揚的自 立的精神，而且他巧妙地轉換了語境。他既不像黄節那樣推崇“日本主義”的鼓吹者，把國粹國界化（如志賀重昂是地理學家出身，對於文化的地域特徵格外重 視），也有別於鄧實關於 “亞洲古學復興” 的主張，把國粹區域化，（34）而是從他對古印的收藏研究出發，強調篆刻印學及清代金石學運動，作為“中國文藝復興”的突破口。由此，他將中國古學主動介 入新知體系之中。 在弁言中，黄賓虹涉及主動介入的兩個問題。 一是沿用來自新知體系中的“美術”觀念，擴展《美術叢書》的開創性貢獻。小川裕充以《美術叢書》為例，對歐洲的Fine Arts概念與日本譯語“美術”的引入作了跨語境的考證，認為該叢書 “之所以能夠凌駕其他類書，應是與其以一個統攝了繪畫、雕刻、工藝、建築在內的‘美術’概念來統整以書畫為中[心]的傳統[的]東亞文獻有關。……鄧實其 實是以歸入傳統四部分類之子部藝術類‘書畫、琴譜、篆刻、雜技’的書畫著作為中心，而將之題為《美術叢書》，藉由這部著作與其分類法以及其歷史意</w:t>
      </w:r>
    </w:p>
    <w:p w14:paraId="728B12AA" w14:textId="77777777" w:rsidR="00945488" w:rsidRDefault="00945488" w:rsidP="00945488">
      <w:pPr>
        <w:pStyle w:val="ad"/>
      </w:pPr>
      <w:r>
        <w:t xml:space="preserve">義 之考察，顯示出該物就是制度性結構的成果” 。（35）前文提到，和鄧實（36）發起《美術叢書》出版議項的不是黄賓虹。他是黄的摯友胡韞玉(1878-1947)，（37）其辛亥正月引言指出： “西方哲士，設有美術專科，而東土士夫，不少賞鑒鉅子。”（38）借用駢體修辭，他進而展開中國話語：“獨是時代遞嬗，宗派分歧：墨客騷人，爭奇鬥巧；技 師藝士，踵事增華。 書別方圓，畫分南北。大抵厚重莊嚴，法西京之態度；疏秀俊逸，慕晉人之風標。依故事以寫生，神形惟肖；潑濃墨以逞媚，氣韻獨超。或以徵實為宗，或以傳神為 美，各極其妙，只覺可珍。世多高士，代有傳人。逸少之書，虎頭之畫，伯牙之琴，李斯之刻，洵藝林之始祖，為士夫所推稱。襟懷灑落，超然具出塵之思；筆墨精 良，盎然發古香之氣。降及後世，媲美前賢。”而其語境，則已轉換一新：“蓋世界之文治日繁，而美術之進步愈速。” （39）顯而易見，黄受益於鄧、胡的觀念構架多多。胡後因與鄧不和離去，（40）遂有黄賓虹的參與，在1928年添序重印並補第四集四十册，卒使叢書煌煌 四集一百六十册於 1936年出齊。無奈胡韞玉的篳路藍縷之功却名存實亡，令人歎息。（41 ） 關於主動介入的第二個問題，是借鑒西方“美術專科”的內容和《美術 叢書》前三集的編纂經驗，（42）使東西方概念互見，釐定《美術週刊》的八個門類。《美術叢書》凡例中决定，“金石之學，別有專門，本社將繼此編，另輯金 石叢書，鏤版行世” 。這一空缺，正是黄賓虹《美術週刊》可以顯示其專長之處。巧妙的是，黄賓虹將“雕刻”置於“圖畫”之先，既考慮到“歐亞各國歡迎之極心”，也就是歐美學人 在論述中國美術時對“雕刻”等門類尤為重視的做法，（43）又將篆刻金石學的傳統作為“我國自立之特色”，在他《古學復興》短文中開門見山，大力宣揚，可 謂一石二鳥，盡顯跨語境的優勢。這也歸之於他主持貞社活動的心得，如在西方被譽為“中國文藝復興之父”的胡適（1893-1968），留美回國後也馳書向 “樸存社長先生” 請代求篆刻家徐星洲為之治印。（44）事體不大，却也表明印學的當下意義。 黄賓虹在上海大衆媒體作的新手筆，除了參照鄧、胡二 人《美術叢書》的觀念與體例，很大程度上得益於中外美術界人士的跨語境經驗和觀察。國內的同道中，黄賓虹的好友潘飛聲（1858-1934）是中西文化交 流的先行者。（45）早在1887年至1890年間，潘曾出任於柏林東方學院教習，傳授中國語言文化，並兼任當地博物館東方藏品顧問。（46）鄧實 “古學復興論”一文中附告“海外通函述東方博學會近情”時，提到參加設於法國阿爾日東方博學會1905年第十三屆年會的“日本所派赴之員”，就是在柏林與 潘共事的井上哲次郎。他們1890年組織“興亞會”，也許是迄今所知應用“文藝復興”觀念最早的事例，推動亞洲在世界現代政治舞臺上獨立崛起。他們時有雅 集，歌詠酬唱。（47）還有，黄賓虹結識了一批外籍畫商、收藏家和藝術家，使他直接投身全球性的中國藝術市場，體驗當代學術和藝術的新氣象。其中1919 年 10月10日《美術週刊》發表 《古畫出洋》一文，清楚地描述了這方面的冒險經歷。而1919年10月28日《美術週刊》第10號刊出《東學西漸》和《書籍碑帖》二文，則對歐美的“東方 學”中的“中國學”，即通常所說的“漢學”做一介紹。在此，“國學”的語境國際化了，“漢學”、“中國學”有了中國的同道。 三 《美術週刊》列 “巧工、雜器”二門，有其重要的思想淵源。鄧實曾借用斯賓塞（Herbert Spencer, 1820-1903）《群學肆言》的社會學觀念，將國學與君學加以區分。（48）前揭鄧實1908年致黄賓虹函，催稿“叙造墨”的全文，內容正是源自黄氏 父子親身參與製作生産徽墨的的經歷。而《國粹學報》先後刊出黄賓虹“叙村居”、“四巧工傳”等文章，（49）則與他稱道徽州遺民畫家的《梅花古衲傳》、 《江允凝傳》等，注重民衆與個人創造的價值。而鄧實在引進“美術”觀念的過程中，改變唯字畫獨尊的叙述傳統，將民衆的美術活動，列入《美術叢書》之中。受 其啟 示，1912-1913年間《真相畫報》開闢有“中國美術志”的專欄，介紹歷代正統文人士大夫書畫活動之外的民衆美術實踐，儘管作者不是黄賓虹。但在黄賓 虹任《神州日報》副刊筆政期間，大量涉及這類內容，如《新安美術》、《新安貨殖談》等，尤能體現其草根基礎。像《神州日報》“冰谼雜錄”專欄重刊其《新安 四巧工》，《美術週刊》創刊號第三次刊用，以及1932年被《碑傳集補》採錄，1935年他在陳柱（1890-1944）主編《學術世界》四發其文，先後 凡五見，均可視為他對“新安美術”民學之本的珍視與回歸。（50） 1918年鄧實《談藝錄》在《美術叢書》刊出，其絕大多數條目，還局限在文人字畫方面，只是這些文人，多為在野的個性派藝術家，因而從一個側面，顯示了與 “君學”（官方藝術）的不同旨趣。無獨有偶。這年10月6日，黄賓虹在江蘇省教育會美術研究會成立大會上發表演說，討論民學與君學的對立、國畫（國粹）與 民學的關係，（51）並將民學等問題，從收藏史的角度，作了精到的界定。據與會者的記錄： 大致謂吾國美術自昔非常發達，但周秦以前為君權極盛時代，一切美術在君而不在民；周秦以後，君權稍衰，國家雖多珍藏玩好之物，而民間亦有美術之流傳。中述 吾國畫學源流，自六朝以迄唐宋元明諸家派別，歷歷如數家珍。末謂所願本會諸君將收藏前人美術，不妨陳列會 中，公諸同好，互相研究，俾我國固有之國粹得以保存，而於今日所研究之美術，亦藉圖進步云云。（52 ） 在此，黄賓虹注意到周秦以後民間創作與收藏對中國繪畫和美術發展的意義。這一點，不只關學術本身，而同時關係到學術的物件，即美術為什麼人的問題。黄賓虹 借助美術贊助的情形來闡發自己的見解。其進步的理念，更引入現代博物館、美術館等公共空間的概念，旨在把美術創作、收藏和展示放到正在湧現的新文化運動的 語境之中。這和鄧實 “古學復興論”，也先後呼應： 外人之所以勤求吾學者，何其至也。夫經歐美之藏書樓，無不廣貯漢文之典册；入東瀛之書肆，則研究周秦諸子之書，觸目而有。……故吾人今日對於祖國之責任， 惟當研求古學，刷垢磨光，鈎玄提要，以發種種之新事理，而大增吾神州古代文學之聲階，是則吾學者之光也。（53） 可以毫不誇張地說，黄賓虹1918年的演說開了他三十年後在上海美術茶會所作“國畫之民學”講詞的先河。正如王中秀先生所言：“‘民學’美術的界定，就其 本質上而言，就是現代美術的概念。”（54） 四 《美術週刊》“叢談、著錄”二門，體現出黄賓虹對畫學論著一以貫之的重視。這個時期，他還處在探索的過程中，其方法還是和1908年他給鄧實的論畫筆札相 似，以消化、整理前人畫論畫法為主。而他用功最勤的，還是印學文字，所以這方面的著述也很豐富。 以“印學”為依託，黄賓虹在繪畫上不斷開拓。據《東方雜誌》主編徐珂（1869-1928）引述黄賓虹1923年的畫論與實踐，較之1909年鄧實的畫 識，黄在境界上又上層樓。他寫道： 壬戌（原注：中華民國十一年）秋冬間，嘗為予繢《天蘇閣》、《純飛館》兩圖，沉雄渾厚。更觀其論畫之言，可知其宗尚矣。其言曰：……明人從石田築基，尚有 骨 力，清人徒宗石谷，雖得貌似，去古益遠。此真名論也。賓谼，歙人，名質，字樸存，有《賓虹雜著》，癖金石，藏古印至千數百方之多。（55 ） 那時黄賓虹正年屆花甲，而在1922年6月13日他收藏的大量古印失竊後，痛定思痛，以繪事表現對於“古學”的執着，彌足珍貴。這時，鄧實也因體弱多病， 基本上脫離 學界，只在古玩業討生活。（56）此際，老友胡韞玉為《民國日報》的《國學週刊》筆政，黄賓虹應約刊出《賓虹畫語》，（57）在結語中，申述其“去個性 化”的藝術 史觀： 姚惜抱之論詩文，必其人五十年後，方有真評，以一時之恩怨而毀譽隨之者，實不足憑，至五十年後，私交泯滅，論古者莫不實事求是，無少迴護。唯畫亦然，其一 時之名利不足喜者（以）此也。 這一“人以畫傳”的思評，遠承桐城派領袖姚鼐（1731-1815）的文學理念，近合美裔英國詩人T. S. 艾略特 （T. S. Eliot, 1888-1965）《傳統與個人才智》一文中提出 “去個性化”(impersonality) 的詩歌史觀，（58）也與“五四運動”前夕陳獨秀（1879-1942）在《新青年》介紹“德先生(Democracy)”和“賽先生 (Science)”的革命精神相通默契，極具前衛性。他不但擺脫了個人的一時得失，而且越發冷靜地反觀中國繪畫的普世價值，繼續他畢生的追求 與超越。如王中秀《黄賓虹年譜》增訂稿所示，“我們在本年可以看到，排除生活的困苦和磨難，寫作《中國畫史馨香錄》，為商務印書館寫作《古 畫微》，參加停雲書畫社，到主編《美育》雜誌的上海藝術師範學校演講中國畫學，都體現了譜主借助時代風雲際會，開始尋覓中國畫學新生之路的跡象。”可見， 這一思考不是基於畫家傳記史（即“畫以人傳”的史觀），而是基於繪畫的自身歷史，就將繪畫作為客觀的精神實體，供全人類一同分享。這裏最令人驚喜的是， “論古者莫不實事求是，無少迴護”的客觀態度，使皖派樸學“實事求是”的傳統發揚光大。（59） 王中秀認為：“1923年，對於近現代中國畫 壇來說，是一個有特殊意義的年份。發軔於六七年前的新文化思潮，現在已勢不可遏。畫壇上那萬馬齊喑的困局終於被打破。西方印象派、後印象派、野獸派、未來 派作品源源不斷地介紹進來，人們驚異地發現西方的畫風已經不是早些年看到的那模樣，它們已經脫離先前追求物象形似追求描繪客觀物件惟妙惟 肖的路子，轉向追 求個性上來。這種轉變與中國畫寫意的畫風不期而遇，人們發現中國畫的價值被低估了。受這個發現的刺激，苦苦掙扎的中國畫家醒悟了。這在譜主《賓虹畫語》中 就有所體現。本文如下這段話很值得玩味。他說：‘夫以歐人競存名利之心，於今為烈，固我國人望塵之所不及，而其服膺中國畫事與中國名畫家之品詣，如此其 誠，抑又何故？吾思之，今之歐美，非世界所稱物質文明之極盛者耶？作畫之器具顏色，考求無不精美，畫家之聰明才智，用力無不精深，而且搜羅名跡，上下縱 橫，博覽參觀，不遺餘憾。乃今彼都人士，咸斤斤於東方學術，而於畫事，尤深歎美，幾欲唾棄其所舊習，而思為之更變，以求合於中國畫家之學説，非必見異思 遷、喜新厭故也。’體現得就是這個時段人們的感悟。”（60） 如果參照同時期的中外學術成就，黄賓虹在1919年到1923年期間的作為，恰好與謝公展（1885-1940）此前對上海“國畫復活運動”（61）中來 自西畫家們的學術討論的觀察，如出一轍。（62）在《對於改造國畫的意見（三）》一文中，謝似乎就以其同事黄賓虹為範本，（63）傳達有關國畫改造的看 法：“（甲）改造國畫，要本來研究過國畫、西畫，有實在經驗的；（乙）改造國畫，要很曉得歷代國畫、西畫變遷進化的特點；（丙）改造國畫，要飽看過國畫和 西畫的傑作；（丁）改造國畫，要聚集一班長於國畫和長於西畫的學者，大家平心靜氣的虛 懷探討；（戊）改造國畫，是藝術界進化的美性；（己）改造國畫，是尊重國畫的美性，絕非輕賤國畫；（庚）改造國畫，是藝術界獨立的精神，絕非依賴的趨時的 劣性。”（64）而黄賓虹之所以能具備上述所有條件，是他找到了一個界定“藝術界獨立的精神”的長時段、跨語境的歷史參照系。如果說1920年初上海的 “國畫復活運動” 是由“西畫啟蒙”引出的話題，那麼，這個長期被遺忘的中西文化交匯點 ，就成為黄賓虹將鄧實“古學復興”觀念昇華的突破口。 在此，黄賓虹的“古學復興”理念，通過跨語境的比較，顯得尤為現代。雖然徐珂1928年業已作古，但黄賓虹和一批關懷中國畫命運的先進份子，一同幫助《東 方雜誌》於1930年組織了“中國美術專號”上下集。黄賓虹的《古印概論》，全篇分六節，（65）提出了古璽研究的結構理論，深思熟慮，特具學術性。文後 有印文 拓片，圖文並茂，使人想到徐珂所描述作者“癖金石，藏古印至千數百方之多”的形象。重要的是，該專號先刊出黄賓虹的《近數十年畫者評》，和同期蔣錫曾 （？-1968）（66）的《中國畫之解剖》與嬰行（即豐子愷，1889-1975）的《中國美術在現代藝術中的勝利》等文，相得益彰。蔣錫曾強調對“內 美”的發現 ，見地卓著。而豐子愷則轉換“中國古學”的語境，添上了神來之筆：“最近半世紀以來，美術上忽然發生了奇怪的現象，即現代西洋美術顯著地蒙了東洋美術的影 響，而千百年來偏安於亞東的中國美術忽一躍而為雄飛於歐洲的新時代的藝術界，為現代藝術的導師了。這有確鑿的證據，即印象派與後印象派繪畫的中國畫化，俄 羅斯新興美術家康定斯奇（現譯康定斯基）的藝術論與中國畫論的一致。” 這些關於當代中西繪畫的跨語境討論，預示了黄賓虹“古學”話語的普世意義。 </w:t>
      </w:r>
    </w:p>
    <w:p w14:paraId="5C57F7D2" w14:textId="77777777" w:rsidR="00945488" w:rsidRDefault="00945488" w:rsidP="00945488">
      <w:pPr>
        <w:pStyle w:val="ad"/>
      </w:pPr>
      <w:r>
        <w:t xml:space="preserve">果 不其然，七年後，法國漢學家皮埃爾·道丁(Pierre Daudin)翻譯了《古璽概論》，刊於他在越南西貢出版的《中國和安南的印章》( Sigillographie Sine-Annamite, Saigon: Imprimerie de l'Union, 1937)一書的篇首。儘管現有文獻尚未證明黄賓虹是否參與或知曉這項譯介工作，但歐美的漢學界對《古璽概論》及其法譯本的評價甚高，堪稱兩個第一：這是 中國現代學術對古代印學的第一次系統整理，溯其直接的源頭，便是1907年鄧實在《國粹學報》刊出黄撰“叙摹印”；同時法譯本成為西文中最早介紹中國古印 的專論，意義不言而喻。（67）通過轉換“古學複 興論”的語境，黄賓虹以“印學”作為源遠流長的金石運動在二十世紀的標誌，並使之上升到國際性的現代學術水準。這不就是鄧實、黄賓虹等“一二書生”所夢寐 以求的跨語境高峰對話嗎?（68） 五 《美術週刊》的新知體系，見於“迻譯、攝影”二門，為《美術叢書》所未及。其實，鄧實早年非常重視這些方面，在編輯《政藝通報》時，用力尤勤。作為一代出 版家，他在黄賓虹的眼中，堪稱傳奇。例如，光緒丁未 （1907）年《政藝通報》《藝事通紀》有“電傳照相法”（69）、“鉛板印圖之新法”（70）、“有色寫真術”（71）等譯介的最新科技資訊，便是明 證，（72）黄賓虹也因此加以留意。當黄賓虹擔任《神州日報》副刊筆政後，大量的時論，借鑒《政藝通報》的時政、學藝雙楫，演繹成文，包括他在《真相畫 報》的時評中，也有此遺緒。（73 ） 對於攝影，黄賓虹受蔡守（1879-1941）的影響， “嘗擬偕諸同志，遍歷海嶽奇險之區，攜攝影器具，收其真相，遠法古人，近師造物，圖於楮素，足跡所經，漸有屬稿，而人事卒卒，未能卒願，深以為憾” 。（74 ）1912年黄賓虹《真相畫報叙》的這段描述，對1919年籌辦《美術週刊》“攝影”欄目，無疑有直接的關聯，因為他十餘年來，對各種先進的照相製版印刷 技術，了然於胸，（75）所以《時報》 週刊闢出“攝影”一欄，意在使攝影新聞和美術攝影，依託商業人物攝影日趨繁榮的情形，成為大衆媒體的新走向。（76） 進行跨語境的交流，“迻譯”的重要性不言自明。在“貞社簡章”中，列有選錄“歐亞翻譯之關考古”的章程，（77）如上海貞社首次雅集，就包括日本篆刻名 家、西泠 印社社員河井仙郎（1871-1945），（78）收藏大家三井高堅1849-1919，聽冰閣），日本畫京都派名家竹內棲鳳（1864-1942）、鈴 木松年（1848-1918）（79）等多人，（80）以及僑寓日本的畫家潘琳（1887-1960）。（81）經過與拉脫維亞人史德匿（E. A. Strehlneek, 1876-1947？）、美僑愛詩客（Florence Ayscough, 1878-1942）、粵友吳衡之（1871-？）等合作《中華名畫——史德匿藏品影本》一事，黄賓虹對翻譯的體會更深，這也是他同一年為陳樹人 （1884-1948）譯《新畫 法》（圖11）作序時徵引 “There is no new thing under the sun（世界無新事物）”的英文原典，（82）用以探討藝術的共性，用心可謂良苦。 “迻譯”説明黄賓虹換一種語言來思維。（83）用被主張漢語拉丁化者要廢棄的漢語方塊字，（84）他迻譯的不是日文或西文，而是陳樹人近乎白話的漢語文。他用獨特的文言散體來解構新文化運動大力提倡的口語，旨在對新潮進 行證偽。將《新畫法》書名易為《新畫訓》，他在1919年8月26日《美術週刊》創刊號開始到1920年4月6日的“迻譯”欄目中匿名（85）連載發表。 （86 ） 這個“迻譯”或曰“反叛”過程所呈現兩難境遇，正好體現出譯者跨語境思維的本領。從標題看，易“法”為“訓”，傾向內省，表明譯者所進行 的學術探索。因為辨析古學與新知體系的各種關係，必然冒着失敗的危險；從選題看，儘管所刊十二篇不是《新畫法》單行本的全部章節，譯者很熟悉原來的譯本， 只是在和高劍父（1879-1951）、高其峰（1889-1933）、陳樹人合辦《真相畫報》時，他是冷眼旁觀《新畫法》者，而要轉譯複述之，則需親身 介入再創造的活動；從內容看，這是介紹西方繪畫再現手法的一部通俗讀物，但也包括藝術造型的一般法則，亟待譯者深思熟慮，用心取捨，講述一部奇特的西方美 術史；從立意看，這一由“大日本國民中學會”編撰、“東京國民書院”1909年刊行的美術普及活動，不啻是對鄧實宣導的“民學觀”作一次中國實驗；從文體 看，這是“古學復興”向新文化運動發起的一場風格挑戰。凡此種種，黄賓虹對《新畫法》的文言轉譯，顯示出跨語境方法在展開“建構與解構”這一學術悖論時的 效用，旨在認識翻譯物件的普世價值。否則，這樣幾重“迻譯”，對黄賓虹說來，便是多此一舉。李偉銘注意到，“作為一部本意在於向一般美術愛好者傳播最基本 的美術常識的初級讀物，日文本《繪畫獨習書》經過輾轉轉述，居然能夠在異國他鄉演繹出如此‘精彩的故事’，這是它的當事者沒有想到的。然而，人類文化的傳 播特別是近百年來中西文化的碰撞、交流，不正是通過類似的陰差陽錯的形式得以展開的嗎？”（87） 事實上，“陰差陽錯的形式”恰好驗證了跨語境的特色。黄賓虹對《繪畫獨習書》應該並不陌生，因其第五講“名家講話”五作者之一的中村不折 （1866-1943），黄宾虹早在1912年参加李叔同（1880-1942）、柳亚子（1887-1958）等发起组织的“文美会”时，就熟知其由洋 画家转而提倡保存受唐风影响构成大和国粹的主张。（88）到1919年经由陈师曾（1876-1923）介绍，中村不折和黄宾虹开始直接通函往来。 （89）因此，《新畫訓》的發表，可以說明他在《&lt;新畫法&gt;序》所追求的藝術普世性：“溝通歐亞，參澈唐 宋，……上追往古，下啟來今”，（90）歸結到“世界無新事物”的真諦。顯而易見，《新畫訓》超越了《政藝通報》譯介時事新聞的資訊傳遞層面，而是從事跨 語境 的思維訓練，深化對古學與新知之間傳承、叛逆、更替和轉化關係的體認。借助“迻譯”，“古學復興”成了既有普世價值，又體現中國本色的現代話語。 六 如果說1919年黄賓虹是直接引述鄧實的“古學復興”說來展開其現代主義觀念的話，那麼，他對清代學術史的反思，則創造性地承繼了鄧實關於清代學術史的分 期法，在1940年代中期形成“道咸畫學中興”的話語。早在《國粹學報》創辦之初，鄧實發表《國學今說》一文，從學術思想史的高度，評價道光、咸豐之間常 州學派的突出貢獻，（91）別具慧眼： </w:t>
      </w:r>
    </w:p>
    <w:p w14:paraId="35CB1B11" w14:textId="77777777" w:rsidR="00945488" w:rsidRDefault="00945488" w:rsidP="00945488">
      <w:pPr>
        <w:pStyle w:val="ad"/>
      </w:pPr>
      <w:r>
        <w:t>順康之世，明季遺儒越在草莽，懲明儒空疏無用，開門講學，其讀書以大義為先，惟求經世，不分宋漢， 此一變也；（92）……乾嘉考據風盛，漢學崛起，同時方苞諸人 治古文，承程朱理學，繼興宋學，漢宋學因是相爭，此再變；（93）……道咸時常州學派起，治今文經，標微言大義，與古文經學派爭勝，此三變也。（94） 鄧實“三變說”的意義在於，他把有清一代的學術史，定格在“道咸”之際，作為中國學術由此介入國際學術大舞臺的轉折。在十九世紀後期國內美術界，正如王中 秀 指出的那樣：“一度借助碑學興起而導向以金石書法美學滲入畫學的、被譜主晚年稱為‘道咸畫學中興’的崇尚內在美的勢頭被打壓下去，那些與劉熙載 （1813-1881）論書法‘內在美’的‘大善不飾’、‘不工者，工之極’有着共同審美語言的畫家，讓位於順勢而興的以迎合小市民口味的所謂經濟型‘海 派’畫家。”（95 ）即使像康有為這位鄧實在“嶺學”中的同門，續道咸金石書法名家</w:t>
      </w:r>
      <w:r w:rsidR="00A02EF9">
        <w:t>包世</w:t>
      </w:r>
      <w:r w:rsidR="00A02EF9">
        <w:rPr>
          <w:rFonts w:hint="eastAsia"/>
        </w:rPr>
        <w:t>臣</w:t>
      </w:r>
      <w:r>
        <w:t>（1775-1855）《藝舟雙楫》撰寫了《廣藝舟雙楫》，力倡尊碑，却也一樣看不 到 中國繪畫的自身出路，而是呼籲搬用義大利文藝復興繪畫，特別是拉菲爾（Raffaello Sanzio, 1483-1520）的再現風格，以重振宋畫的昔日榮光。五四前後，學術界更被康有為、陳獨秀等人驚呼“中國畫學至國朝而衰敝極矣” （96）的輿論引導，很少有人能從長時段、跨語境的立場，來細心分析中外學術和藝術之間錯綜複雜的關聯。值得注意的是，“中國畫衰敗論”在二十世紀每隔若 干年 就有人重提，和“中國文藝復興”的觀念，構成一對互為依託的認識範疇。 在此情形下，黄賓虹發揮鄧實的學術史觀，在道咸這一歷史樞紐點上， 高屋建瓴，拈出“畫學中興” 說，自成一家，曠古空前。這不但堅定了他從中國古學借鑒西學（97）從內裏打出來所依據的“實事求是”的科學精神，而且使他看到了中國繪畫的中興的國際語 境， 意義非常深遠。黄賓虹年輕時，直接受到常州學派的影響，並和譚嗣同（1865-1898）等維新志士心氣相逑，引為同道。（98）他因而能衝破“君學”藩 籬， 重諸子百家之言，並在晚年構建出“道咸畫學中興”的話語，從當時學術界普遍認為的傳統藝術衰勢中，看到中國繪畫的光明前景。 和鄧實不同的 是，黄賓虹把“道咸畫學中心”落實在印學所體現的“內美”之中，即把蔣錫曾《中國畫之解剖》一文闡發的國畫內美價值，落實在他的書畫實踐上。到1940年 代，黄賓虹的現代藝術語言，在內美理念與筆墨之間 形成獨特的視覺張力，（99）他本人也因此成為世界現代藝術潮流中的先鋒派人物。晚年的繪畫代表作，有1952年他為新加坡百虹樓主人陳景昭 （1907-1972）作《擬筆山水》。其題識云：“漢魏六朝畫重丹青，唐分水墨丹青南北二宗。北宋雲中山頂，董元巨然畫江南山；元季四家變實 為虛，明代枯硬，清多柔靡，至道咸而中興。”（100）就這樣，黄賓虹與道咸名家百年相望，在世界美術的歷史上矗立起中國繪畫的現代高峰。 七 梳理鄧實、黄賓虹學術思想的關係，取决於他們各自面對的藝術思想史語境。</w:t>
      </w:r>
    </w:p>
    <w:p w14:paraId="4BDA249B" w14:textId="77777777" w:rsidR="00A33C6F" w:rsidRDefault="00945488" w:rsidP="00945488">
      <w:pPr>
        <w:pStyle w:val="ad"/>
        <w:rPr>
          <w:rFonts w:hint="eastAsia"/>
        </w:rPr>
      </w:pPr>
      <w:r>
        <w:t xml:space="preserve">鄧實在1902到1911年之間的十年中，對中國近代思想文化做出 了突出的貢獻。他 的興趣從政藝轉到美術，是因為中國政治發生的變化日新月異，民族主義從反滿清帝制演變到反封建文化，政治革命在辛亥以後轉為文化運動。其中，鄧實有關自治 與實 業興邦的思想，時常體現在黄賓虹以“片石”為筆名的時評中。如1912年5月4日《神州月旦》云：“美華盛頓之既合聯邦也，興文教，偃武功，汲汲以實業為 要務，不數十年而富冠五洲。我國大局敉平，南北統一，……謀養民之利，……莫若以工代振而崇實業。”在1919年《美術週刊》“弁言”中，黄賓虹重申了同 一觀點。通過西學和市場的參照，藝術成為近代實業的一個風向標。這就是說，“古學復興”的基礎，在於國際中國藝術市場的形成。 為此，黄賓虹和鄧實選擇了不同但又相關的路徑，延展他們共同的理念。黄賓虹辛亥以後開過“宙合齋”經營古玩。區別於鄧實以經營古玩終了餘生，黄主要的生存 方式之一是鬻畫。1909年先由鄧實代黄賓虹定有潤格，1916年11月，宣古愚、毛子堅、狄平子（楚青）為定潤例。（101）前引徐珂筆記，還稱“今之 鬻畫者可得多金， 而黄賓虹（谼）乃無潤格，惟作畫以贈戚友，人品之高，一如其畫也”，這並非事實。因為1923年冬日，黄賓虹自訂山水畫啟，（102）翌年春日重訂潤 例，1935年再刊，（103）諸如此類，表明他十分自覺地融入國內外中國美術市場，由此保障其跨語境的學術和藝術活動。這裏，我們用若干歷史記錄，來追 蹤鄧 實和黄賓虹在這方面若即若離的關係。（104） 在與鄧實結交之初，黄賓虹的見面禮是古籍珍本、名人字畫。據鄧實題跋，“今年予友濱虹來滬，共居藏書樓。出所藏松圓老人（程嘉燧，1565-1643） 《偈庵集》眎余。《偈庵集》列入禁書，至罕見。因抄文數首，錄於報……。”（105）“風雨樓主人頃借濱虹草堂藏本，重付鉛印”。（106） 《風雨樓叢書》第一集程孟陽《偈庵集》、《浪淘集》（107）等不少孤本和《神州國光集》多集的題署均出自黄賓虹之手，享譽出版界。字畫方面，黄賓虹以所 藏汪士鋐（1658-1723）《曹太學傳》墨蹟讓與鄧實，“願與愛國尚義之士共寶之也”。（108）他倆切磋交流，同氣相逑。鄧實《輯錄餘談》記：“友 人濱虹云昔見石師山水册有其自跋稱，暑月處寺中苦熱，欲求世人佈施一草棚，故寫此册以待施主，卒竟無人 問津者云云。今此册售之某收藏家價至三百金，在當時不值一草棚之費，亦可異也。”（109）庚戌（1910）年鄧實囑黄賓虹摹宋玨（1576-1632） 《採蓴圖》並錄其曲，“予復題記於後。……”（110） 鄧實擅長經營字畫，精於 文物鑒賞。由他題簽的《明王建章蓬瀛春色圖卷》，拖尾有1912年日本鑒賞家田島志一（1869-？）、內海吉堂（1850-1923）的題記， （111）像 是從其手中散出，1951年前在一直日本藏家手中，後為美國西雅圖美術館購藏。（112）辛亥前後，羅振玉（1866-1940）、王國維 （1878-1927）、李平書（1854-1927）、廉泉（1868-1931）等東赴日本，或自我放逐，或另闢生計，為追求既定的思想理念，自覺地 在轉換政治和學術的語境。（113）鄧實1913年12月將神州國光社由四馬路遷移至拋球場北寧波路四百二十三號石庫門，附設古物流通處，刊有廣告，兼營 古玩買賣。（114）1916年王國維由京都返回滬上，羅振玉把他特意介紹給鄧實，因為鄧實有廣東方面散出的前代字畫資源。其中，8月16 日到9月 12日之間鄧實將手頭幾件“南畫”出讓給王國維，再由王轉交羅振玉在日本出售，使王國維嘗到涉足東瀛書畫市場的甜頭。（115）類似羅振玉和日本中國畫市 場的 關係，黄賓虹在1926年“滬濱古玩市場記”中則給予積極的評價。（116 ） 鄧實對歐美的中國古畫市場瞭若指掌。其“輯錄餘談”講到1911年以前的情况：“西人之愛購中國舊畫，自近二三年始。蓋始庚子之役，內庫所藏唐宋元真蹟， 流落海外，西人盡置之巴黎、柏林、倫敦各博物館中，以供衆覽。”（117）他的《美術叢書叙略》也對此加以評說。（118）這些資訊對徽商出身的黄賓虹進 行古畫交易活動有直接的幫助。因此黄在這方面涉及的領域也更廣更深，典型如1914年協助歐友史德匿編撰出版《中國美術：史德匿藏品影本》，除了有中英文 序言，（119）而且以 “中國鑒賞家 (Chinese Connoisseur)”聞名遐邇。（120）前文提到《美術週刊》上刊出“古畫出洋”文，對曾對世界中國古畫市場產生深遠影響的這一事件，做了精彩的 演繹。直到1941年，黄賓虹還向《新北京報》記者舊事重提，記憶猶新。（121 ） 老當益壯的黄賓虹，一直瞭解鄧實的生活起居。1928年，鄧實因無力支撑神州國光社營運，有出讓之意。黄賓虹商之黄居素(1897-1986)，黄居素復 商之陳銘樞（1889-1965）、李濟深 （1885-1959），决定由廣東省政府出資盤下作言論機關。這年春，黄賓虹偕黄居素等辦理頂盤交接事宜、籌畫擴展社務等，任美術部編輯主任。 （122）翌 年4月11日，黄賓虹和鄧實一同參加上海全國第一次美展參考部展覽，並由黄代理展品借調事宜。（123）是年秋，鄧實、王秋湄（1884-1944）陪廣 東詩 人黄詠雩（1902-1975）過訪黄賓虹籀廬。（124） 鄧實和黄賓虹友情不斷。如1930年中國文藝學院成立，黄賓虹出任院長，鄧實以滬上名人身份，擔任校董。（125）黄賓虹七十壽辰到來時，鄧實與黄在滬上 的友朋及弟子醵資謀刻《濱虹紀遊畫册》，以為紀念。（126）1936年黄賓虹為鄧“秉燭繪《風雨樓圖》，且吟三絕題其上”。（127）黄賓虹八十華誕之 前，滬上友人在傅雷的籌畫下，為其舉辦平生第一次個展，得到鄧實的支持（128）並題詩二首為賀。（129）1944年，黄賓虹從北京再作《風雨樓圖》橫 披寄贈鄧實，思念最初將他帶入世界現代文化的先行者。自題：“風雨縈清夢，瀟瀟又值秋。還期江上棹，重訪讀書樓。甲申重九，寫博秋枚先生一笑，賓虹時年八 十又一。”（130） 仿佛提示黄、鄧相識於三十七年前的中秋—同住鄧實國學保存會藏書樓，黄賓虹與重來上海的蔡守一起從事徵稿、鑒定、編輯、印製事務，開始了他全新的藝術人 生。（131） 八 鄧實臨終前的情况存留甚少，（132）似乎他生前創辦的國光印書局，應該還有其股份，因此考慮後事時，托人唁告老友黄賓虹。相比之下，1951年1月15 日在杭州講述鄧實往事的黄賓虹，重温故交早年憧憬和他自己畢生追求的“古學復興”之夢，使他接下來整整一年的行跡顯得極具象徵性。（133）尤其是他以社 會人士身份，列席在北京召開的中國人民政治協商會議第一屆全國委員會第三次會議，留京一月，曾與毛澤東（1893-1976）等國家領導人 交談，而機鋒閃爍，竟又回歸到鄧實鼓吹的周秦諸子與黄賓虹鍾愛的戰國文字。（134）讓人更難想像的是，就在幾個月前，他還打算告老還鄉，回到潭渡隱居。 （135）如此大落大起的體驗，正是命運對人的磨難。這不只涉及生活是否安定，（136）也無關名位榮辱，（137）而是政治風雲的難以逆料。（138） 然而命運總是眷顧自強不息者。黄賓虹在1923年《賓虹畫語》所抱定的終極關懷，此刻更顯出強大的生命力 —“不，不，不，我想畫……”，（139）成為他發自內心的選擇。 喬遷棲霞嶺32號後，興致所至，揮寫集古籀文聯，或贈友、或自存，大氣磅礴。（140）由京返杭，為粵友創作的絕品如《湖山爽氣圖》者，表現他純美的心靈 世界。（141）他是時賢所推許的“國寶”“國光”，（142）也是最具普世情懷的中國藝壇祭酒。當歷史的鏡頭重新聚焦於這一特別的年份時，便從“中國文 藝復興”這 個近現代思想史上影響既深且巨的觀念變化中，（143）呈現鄧、黄交往的劃時代意義。 從鄧實由西化轉向民族主義的認識過程，可以看到黄賓虹從 民族主義轉向現代主義的啟示性。它揭示出世界現代藝術的悖論：即多元化發展中的個人選擇。這一悖論帶有深刻的普世意義。黄賓虹不是只手與現代運動對話的孤 立個人，但他是二十世紀中國藝術思想界真正超越自己時代的先鋒人物。（144）鄧實1905年提出“無漢宋，無古今”的學術理念，（145）1911年王 國維提出 “學無古今，學無中西，學無有用、無用”的過人見解，（146）黄賓虹更進一步，在1948年的演說中指出：“希望我們自己的精神先要一致，將來的世界， 一定 無所謂中畫西畫之別的。各人作品盡有不同，精神都是一致的。”（147 ） </w:t>
      </w:r>
    </w:p>
    <w:p w14:paraId="0ABB2873" w14:textId="77777777" w:rsidR="00A33C6F" w:rsidRDefault="00945488" w:rsidP="006144F7">
      <w:pPr>
        <w:pStyle w:val="ad"/>
        <w:ind w:firstLineChars="1200" w:firstLine="2880"/>
        <w:rPr>
          <w:rFonts w:hint="eastAsia"/>
        </w:rPr>
      </w:pPr>
      <w:r>
        <w:t>2012年10月15日初稿於杭州棲霞嶺38號</w:t>
      </w:r>
    </w:p>
    <w:p w14:paraId="490B8AF6" w14:textId="77777777" w:rsidR="00A33C6F" w:rsidRDefault="00945488" w:rsidP="006144F7">
      <w:pPr>
        <w:pStyle w:val="ad"/>
        <w:ind w:firstLineChars="1150" w:firstLine="2760"/>
        <w:rPr>
          <w:rFonts w:hint="eastAsia"/>
        </w:rPr>
      </w:pPr>
      <w:r>
        <w:t xml:space="preserve"> 2012年12月31日二稿於美西普吉海灣積學致遠齋</w:t>
      </w:r>
    </w:p>
    <w:p w14:paraId="5ADEC845" w14:textId="77777777" w:rsidR="006144F7" w:rsidRDefault="00945488" w:rsidP="00A33C6F">
      <w:pPr>
        <w:pStyle w:val="ad"/>
        <w:rPr>
          <w:rFonts w:hint="eastAsia"/>
        </w:rPr>
      </w:pPr>
      <w:r>
        <w:t xml:space="preserve"> </w:t>
      </w:r>
    </w:p>
    <w:p w14:paraId="2FB5F528" w14:textId="77777777" w:rsidR="00A33C6F" w:rsidRDefault="00945488" w:rsidP="00A33C6F">
      <w:pPr>
        <w:pStyle w:val="ad"/>
        <w:rPr>
          <w:rFonts w:hint="eastAsia"/>
        </w:rPr>
      </w:pPr>
      <w:r>
        <w:t>* 本文的寫作，緣起於我在2009年12月中國大連圖書館召開的首屆“羅振玉書學書法國際研討會”的論文《從羅振玉到黄賓虹：金石學運動現代轉型之範式》， 以及我在2010年2月美國斯坦福大學Performing the Modern: The Politics of Culture and the Arts in Early 20th-Century China國際研討會上所做題為From Nationalism to Modernism: The Case of Deng Shi and Huang Binhong in the Early 20th Century China的小組發言，圍繞着大衆媒體與表現現代的問題，從鄧實談到黄賓虹。席間，汪悅進教授指出，鄧、黄兩人分別在1905年《國粹學報》和1919年 《時報》 所提“古學復興”的關係需要澄清，對筆者啟示良多，進而發展成2012年10月杭州中國美術學院藝術人文學院與浙江省博物館合辦的“黄賓虹與現代藝術思 想”研討會的主題發言。行文過程中，得到李若晴博士、賴德霖教授、曾四凱博士、蔡濤研究員、張書彬先生、張黎女士、陸易女士、孔令偉教授、黄大德先生、王 中秀先生的指教幫助，在此深表謝忱。承王中秀先生不棄，錄為代序，以志這些年來的我們對黄賓虹研究的心得。 1、 Cao Yiqiang, “A Silent Penetration: The Concept of the Renaissance in China (1917-1933)，”《藝術史研究》，廣州：中山大學出版社，2003年，總第五輯，頁87。有關“文藝復興”概念的緣起，參見曹意強“‘文藝復 興’的觀念”，《藝術史研究》，2001年，總第三輯，頁51-105。</w:t>
      </w:r>
    </w:p>
    <w:p w14:paraId="728ABD32" w14:textId="77777777" w:rsidR="00A33C6F" w:rsidRDefault="00945488" w:rsidP="00A33C6F">
      <w:pPr>
        <w:pStyle w:val="ad"/>
        <w:rPr>
          <w:rFonts w:hint="eastAsia"/>
        </w:rPr>
      </w:pPr>
      <w:r>
        <w:t xml:space="preserve"> 2、 《國粹學報》第59期：“濱虹草堂畫山水鬻例：堂幅每尺洋三大元，屏幅減半；琴條卷册每尺二大元，餘照遞加；紈摺扇每件洋一元，青絲泥金加倍；篆刻石印每 字洋三角。己酉六月，鄧實代訂。” </w:t>
      </w:r>
    </w:p>
    <w:p w14:paraId="4F8913CF" w14:textId="77777777" w:rsidR="00A33C6F" w:rsidRDefault="00945488" w:rsidP="00A33C6F">
      <w:pPr>
        <w:pStyle w:val="ad"/>
        <w:rPr>
          <w:rFonts w:hint="eastAsia"/>
        </w:rPr>
      </w:pPr>
      <w:r>
        <w:t xml:space="preserve">3、 《山水畫册》，水墨設色，紙本，八開，各36 x 36 cm，香港藝術館藏。《澄懷古道·黄賓虹》，香港：香港市政局, 1995年，頁51-51，176-177。鄧實這一源自於民族主義觀念的預言，一方面顯示其前瞻性，同時也體現其認識的局限。 </w:t>
      </w:r>
    </w:p>
    <w:p w14:paraId="58C9D4B9" w14:textId="77777777" w:rsidR="00A33C6F" w:rsidRDefault="00945488" w:rsidP="00A33C6F">
      <w:pPr>
        <w:pStyle w:val="ad"/>
        <w:rPr>
          <w:rFonts w:hint="eastAsia"/>
        </w:rPr>
      </w:pPr>
      <w:r>
        <w:t xml:space="preserve">4、 關於鄧、黄學術思想的承繼與轉換的學術背景，參見羅志田《中國文藝復興之夢：從清季的古學復興到民國的新潮》，載《漢學研究》第20卷第1期，2002 年，頁277-307。 </w:t>
      </w:r>
    </w:p>
    <w:p w14:paraId="51F2A5F5" w14:textId="77777777" w:rsidR="00A33C6F" w:rsidRDefault="00945488" w:rsidP="00A33C6F">
      <w:pPr>
        <w:pStyle w:val="ad"/>
        <w:rPr>
          <w:rFonts w:hint="eastAsia"/>
        </w:rPr>
      </w:pPr>
      <w:r>
        <w:t xml:space="preserve">5、見 《傅雷書簡》，北京：三聯書店出版社，2001年，頁159，1951年9月23日致黄賓虹信：“昨得國光印書局電話，謂鄧秋老已於本月十四日謝世，囑為 轉達左右。老成凋謝，良可悼念。” </w:t>
      </w:r>
    </w:p>
    <w:p w14:paraId="64D57F4B" w14:textId="77777777" w:rsidR="00A33C6F" w:rsidRDefault="00945488" w:rsidP="00A33C6F">
      <w:pPr>
        <w:pStyle w:val="ad"/>
        <w:rPr>
          <w:rFonts w:hint="eastAsia"/>
        </w:rPr>
      </w:pPr>
      <w:r>
        <w:t>6、《夏承燾集·天風閣學詞日記》，杭州：浙江古籍、浙江教育出版社，1998 年，1951年1月15日條。</w:t>
      </w:r>
    </w:p>
    <w:p w14:paraId="6D815189" w14:textId="77777777" w:rsidR="00A33C6F" w:rsidRDefault="00945488" w:rsidP="00A33C6F">
      <w:pPr>
        <w:pStyle w:val="ad"/>
        <w:rPr>
          <w:rFonts w:hint="eastAsia"/>
        </w:rPr>
      </w:pPr>
      <w:r>
        <w:t xml:space="preserve"> 7 、關於晚清知識界的“古學復興”討論，參見左玉河《晚清古學復興：中國舊學納入近代新知體系之嘗試》 http://jds.cass.cn/Item/1422.aspx （2012年12月20日訪問）、王東傑《《國粹學報》與‘古學復興’》，《四川大學學報》(社 會 科 學 版 ) 2000年第5期，頁102-110；關於鄧實研究現狀的簡介，參見王琳《鄧實文化思想研究》（河北師範大學歷史系2009碩士論文）緒論，頁1-9。承 蔡濤兄覆印資料，在此申謝。 </w:t>
      </w:r>
    </w:p>
    <w:p w14:paraId="1521E730" w14:textId="77777777" w:rsidR="00945488" w:rsidRDefault="00945488" w:rsidP="00A33C6F">
      <w:pPr>
        <w:pStyle w:val="ad"/>
      </w:pPr>
      <w:r>
        <w:t>8、 關於清代經學的變化，參見[美]艾爾曼著，趙剛譯，《從理學到樸學（亦作實事求是）: 中華帝國晚期思想與社會變化面面觀》，南京： 江蘇人民出版社， 1997年（Benjamin Elman, From philosophy to philology: intellectual and social aspects of change in late imperial China, Cambridge, Mass.: Council on East Asian Studies, Harvard University, 1984）。關於嶺南的經學，參見程美寶《地域文化與國家認同：晚清以來“廣東文化”觀的形成》（北京：三聯書店出版社，2006年）第四章“追溯嶺 學”，以及[美]艾爾曼著，車行健譯，“學海堂與今文經學在廣州的興起” 《湖南大學學報》 (社會科學版) （2006 年）第 20 卷第 2 期，頁13-20。 在2009年11月18-19日來函中，李若晴兄撮述有關“嶺學”傳脈的研究，作了如下觀察，錄此備考： 一、自吳派、皖派、揚州學派式微之後，常州學派方才崛起，雖然其開創者莊存與（1719-1788）早在乾隆年間便已有著述； 二、據劉起于在《尚書學史》的分類，康有為是屬於常州學派的，理由是他繼承了龔自珍(1792-1841)、魏源（1794-1857）經世濟用的傳統， 而且剽竊了廖平（1852-1932）的學術成果，寫出了《新學偽經考》和《孔子改制論》； 三、康有為的老師朱次琦（1807-1882）雖然名列學海堂之列，但與學海堂諸子交往不多，其治學之法與師學揚州學派的陳澧（1810-1882）大不 相同，朱氏更為重視經世濟用，此點影響了康有為，但康有為的治學又不同于乃師。鹹同年間，各位今古文學者都有游粵經歷，康于廣州得見廖平，遂盡棄以</w:t>
      </w:r>
    </w:p>
    <w:p w14:paraId="50AEDE00" w14:textId="77777777" w:rsidR="00A33C6F" w:rsidRDefault="00945488" w:rsidP="00945488">
      <w:pPr>
        <w:pStyle w:val="ad"/>
        <w:rPr>
          <w:rFonts w:hint="eastAsia"/>
        </w:rPr>
      </w:pPr>
      <w:r>
        <w:t xml:space="preserve">前 所學 的古文學，改學今文學，成為常州學派的重要代表人物； 四、簡朝亮(1851-1933)畢生治學不出乃師範疇，與康有為大為不同。其門下鄧實、黄節日後力倡排滿，似與簡有關，據桑兵考證簡氏曾批評翁同龢 (1830-1904)在戊戌變法期間不能養死士以壯聲勢（很可惜桑兵《庚子勤王》一書對此沒有注明出處）。鄧實等人之提倡國粹以排滿，與遜清遺老所提之 保存國粹，其意旨迥異。然則當日奉衣帶詔的梁啟超就有革命念頭，不惜因此與乃師康有為絕裂，何況無詔可奉之鄧、黄諸子。在黄節主理的《國粹學報》中，曾刊 登朱次琦的文章，顯示國學保存會借用朱次琦崇尚名節的形象，反襯阮元（1764-1849）提倡考據之風對嶺學甚至國學所帶來的破壞。鄧實《國學今論》甚 至認為陳澧調和漢宋，是“摭合細微，比類附會，其學無足觀”。這和國粹派劉師培“學術之界可以泯，種族之界不可忘”的排滿立場有異曲同工處； 五、簡朝亮與常州學派的關係，似乎很難界定，因其師朱次琦的治學路徑雖不同于揚州學派，但也不屬於常州學派，只能說他敏銳地捕捉到世局的變化，古文學之式 微，但他沒有提出具體的改革方案； 六、有趣的是，李文田（1834-1895）並不喜康有為，據梁啟超（1873-1929）的仲弟梁啟勳（1879-1965）回憶，當年會試，李文田錯 把梁啟超的卷子當成康的，結果梁代老師受過，名落孫山。但康在會試當年，卻謁見了不少在京的出身學海堂的粵籍官員。可見，學派不同，有時並不導致政見的不 同。 又據李若晴兄2009年12月11日函告，關於鄧實之師簡朝亮的資料，廣東文獻館甚齊，論學術有《尚書集注述疏》、《孝經集注述疏》、《論語集注補正述 疏》、《禮記子思子言鄭注補正》、《毛詩說習傳》、《述十三經大義》、《讀書堂答問》幾種，論生平交往則有《讀書堂集》和《讀書草堂明詩》，可資參考。 </w:t>
      </w:r>
    </w:p>
    <w:p w14:paraId="5F877D5D" w14:textId="77777777" w:rsidR="00A33C6F" w:rsidRDefault="00945488" w:rsidP="00945488">
      <w:pPr>
        <w:pStyle w:val="ad"/>
        <w:rPr>
          <w:rFonts w:hint="eastAsia"/>
        </w:rPr>
      </w:pPr>
      <w:r>
        <w:t xml:space="preserve">9、 有關命題，參見許德發，《近代中國之文化國家化與國家意識的形成（1890－1928）》，新加坡國立大學中文系博士學位論文， 2006年，http://scholarbank.nus.edu.sg/bitstream/handle/10635/15757 /phd.thesis.pdf?sequence=1，2012年12月20日訪問。 </w:t>
      </w:r>
    </w:p>
    <w:p w14:paraId="6BE1510B" w14:textId="77777777" w:rsidR="00A33C6F" w:rsidRDefault="00945488" w:rsidP="00945488">
      <w:pPr>
        <w:pStyle w:val="ad"/>
        <w:rPr>
          <w:rFonts w:hint="eastAsia"/>
        </w:rPr>
      </w:pPr>
      <w:r>
        <w:t xml:space="preserve">10、 據黄賓虹《九十雜述》，“有以革命党訟余省長，聞訊出門走申滬，時鄧秋枚、黄晦聞諸友創為《政藝（通）報》及《國粹學報》，留與議辦國光社。” </w:t>
      </w:r>
    </w:p>
    <w:p w14:paraId="3DEF014A" w14:textId="77777777" w:rsidR="00A33C6F" w:rsidRDefault="00945488" w:rsidP="00945488">
      <w:pPr>
        <w:pStyle w:val="ad"/>
        <w:rPr>
          <w:rFonts w:hint="eastAsia"/>
        </w:rPr>
      </w:pPr>
      <w:r>
        <w:t>11 、原件藏浙江博物館，著錄於本編1908年條，頁？？。</w:t>
      </w:r>
    </w:p>
    <w:p w14:paraId="15115C1C" w14:textId="77777777" w:rsidR="00A33C6F" w:rsidRDefault="00945488" w:rsidP="00A33C6F">
      <w:pPr>
        <w:pStyle w:val="ad"/>
        <w:rPr>
          <w:rFonts w:hint="eastAsia"/>
        </w:rPr>
      </w:pPr>
      <w:r>
        <w:t xml:space="preserve"> 12、從付酬的情况看，自《叙摹印》從1907年6月20日《國粹學報》第30期開始分四期刊出，前後約有大洋八元，相當於其後繪製八件紈摺扇的價目。 </w:t>
      </w:r>
    </w:p>
    <w:p w14:paraId="56076B0C" w14:textId="77777777" w:rsidR="00A33C6F" w:rsidRDefault="00945488" w:rsidP="00A33C6F">
      <w:pPr>
        <w:pStyle w:val="ad"/>
        <w:rPr>
          <w:rFonts w:hint="eastAsia"/>
        </w:rPr>
      </w:pPr>
      <w:r>
        <w:t xml:space="preserve">13、 關於濱虹之名的出典，現有兩說。1909年秋，黄賓虹自寫《濱虹草堂圖》。此後《自撰生平簡述》：“黄賓虹，原名質，字樸存，別號矼叟，祖籍江南歙縣之潭 渡村，有豐樂溪自黄山來，環村居，舊建濱虹亭最著勝，因號濱虹。”另有夏承燾（1900-1986）轉述王準（1910-1949，字伯尹）之說，見《夏 承燾集·天風閣學詞日記》1948年11月20日條：“晴。……與伯尹往棲霞嶺藝專宿舍訪黄賓虹先生，長身臒頰，今年八十六矣。……賓老本字存璞（按：樸 存之訛），居上海時編日報短評，取所居洋涇濱（浜）、虹口為名，……伯尹云。”王出生浙江遂安，詩人，時在浙江省通志館任修纂。據王中秀先生2012年 12月21日函告，“改賓虹，記憶中賓老自云因近虹口而改（忘記出處），入有正書局，入住其印刷所樓上，即在虹口跑馬廳近側。因此我想，1917年底即入 有正書局，以其改名以賓虹行世也”。兩種解讀說明歙縣和滬濱對黄賓虹一生的意義。 </w:t>
      </w:r>
    </w:p>
    <w:p w14:paraId="75A29322" w14:textId="77777777" w:rsidR="00A33C6F" w:rsidRDefault="00945488" w:rsidP="00A33C6F">
      <w:pPr>
        <w:pStyle w:val="ad"/>
        <w:rPr>
          <w:rFonts w:hint="eastAsia"/>
        </w:rPr>
      </w:pPr>
      <w:r>
        <w:t xml:space="preserve">14、 《美術叢書》序略。 </w:t>
      </w:r>
    </w:p>
    <w:p w14:paraId="78F36F24" w14:textId="77777777" w:rsidR="00A33C6F" w:rsidRDefault="00945488" w:rsidP="00A33C6F">
      <w:pPr>
        <w:pStyle w:val="ad"/>
        <w:rPr>
          <w:rFonts w:hint="eastAsia"/>
        </w:rPr>
      </w:pPr>
      <w:r>
        <w:t xml:space="preserve">15、 《神州日報》1912年4月22日“神州月旦”，署名石，《黄賓虹文集·雜著編》，上海：上海書畫出版社，1999年，頁28。這段時評不禁使人想到法國 政治家、史學家托克維爾（Alexis de Tocqueville, 1805-1859）在其1856年 《舊制度與大革命》（L'ancien régime et la révolution, Paris: Lévy, 中文本由馮棠譯，桂裕芳、張芝聯校，香港：牛津大學出版社，1994年）一書中對法國大革命之後法國社會的歷史觀照。 </w:t>
      </w:r>
    </w:p>
    <w:p w14:paraId="2DFBB895" w14:textId="77777777" w:rsidR="00A33C6F" w:rsidRDefault="00945488" w:rsidP="00A33C6F">
      <w:pPr>
        <w:pStyle w:val="ad"/>
        <w:rPr>
          <w:rFonts w:hint="eastAsia"/>
        </w:rPr>
      </w:pPr>
      <w:r>
        <w:t xml:space="preserve">16、關於解釋印章的政治立場，參見我的《從羅振玉到黄賓虹：金石學運動現代轉型之範式》，刊於《美術史與觀念史》，范景中、曹意強、劉赦主編，南京師範 大 學出版社2010年，第十期，頁296。 </w:t>
      </w:r>
    </w:p>
    <w:p w14:paraId="2CE4F363" w14:textId="77777777" w:rsidR="00A33C6F" w:rsidRDefault="00945488" w:rsidP="00A33C6F">
      <w:pPr>
        <w:pStyle w:val="ad"/>
        <w:rPr>
          <w:rFonts w:hint="eastAsia"/>
        </w:rPr>
      </w:pPr>
      <w:r>
        <w:t xml:space="preserve">17、 1912年9月10日《神州日報》，署名大千。承王中秀先生惠示資料，在此申謝。 </w:t>
      </w:r>
    </w:p>
    <w:p w14:paraId="6659ECD6" w14:textId="77777777" w:rsidR="00A33C6F" w:rsidRDefault="00945488" w:rsidP="00A33C6F">
      <w:pPr>
        <w:pStyle w:val="ad"/>
        <w:rPr>
          <w:rFonts w:hint="eastAsia"/>
        </w:rPr>
      </w:pPr>
      <w:r>
        <w:t xml:space="preserve">18、 據《貞社題名》，該社在6月26日舉行第一次聚會，參見本編1912年條，頁？？-？？附考“黄賓虹十事考·貞社時代”。題名册原件為香港錢學文醫生舊 藏，2002年6月部分寄示王中秀先生。承王先生惠示影印件，在此申謝。 </w:t>
      </w:r>
    </w:p>
    <w:p w14:paraId="22DFBFB6" w14:textId="77777777" w:rsidR="00A33C6F" w:rsidRDefault="00945488" w:rsidP="00A33C6F">
      <w:pPr>
        <w:pStyle w:val="ad"/>
        <w:rPr>
          <w:rFonts w:hint="eastAsia"/>
        </w:rPr>
      </w:pPr>
      <w:r>
        <w:t>19、 據王中秀先生2012年12月20日函告：“柳亞子說，不知出了什麼問題，鄧實沒有進南社。廣州貞社分社也沒有鄧的名字。” 後文涉及胡韞玉因與鄧實不和，退出編纂《美術叢刊》一事，不知與他們對待南社的態度是否有關？待考。</w:t>
      </w:r>
    </w:p>
    <w:p w14:paraId="7CCA6728" w14:textId="77777777" w:rsidR="00A33C6F" w:rsidRDefault="00945488" w:rsidP="00A33C6F">
      <w:pPr>
        <w:pStyle w:val="ad"/>
        <w:rPr>
          <w:rFonts w:hint="eastAsia"/>
        </w:rPr>
      </w:pPr>
      <w:r>
        <w:t xml:space="preserve"> 20、 參見王中秀先生2010年1月24、25日致筆者函，其中他注意到：“古學復興含蘊着兩重面似相似而實質上全然不同的解讀。一是固守，並排斥世界文藝新思 潮，一是復古而不泥古，直接世界文藝新潮。後者跳躍了文學革命的環節。……賓老走的正是這條路，而傅雷看重賓老的也在此。相比之下，徐悲鴻們就淺顯得可憐 了。”“就中國畫而言，究竟是徐悲鴻、高劍父們代表新文化呢？還是賓老、齊白石、林風眠（他們都是傅雷推崇的，見其家信）？大凡一個歷史事件多有一些衝鋒 陷陣的敢死隊，而真正的主帥則在其後。也許高、徐之輩都是敢死隊吧。” </w:t>
      </w:r>
    </w:p>
    <w:p w14:paraId="7BE452A7" w14:textId="77777777" w:rsidR="00A33C6F" w:rsidRDefault="00945488" w:rsidP="00A33C6F">
      <w:pPr>
        <w:pStyle w:val="ad"/>
        <w:rPr>
          <w:rFonts w:hint="eastAsia"/>
        </w:rPr>
      </w:pPr>
      <w:r>
        <w:t xml:space="preserve">21、 如鄧實編《政藝通報》光緒丁未（1907年）《政學文編》卷六收錄汪德淵(1872-1918) “救亡决論”四篇，頁1a-6b，討論的便是救亡的話語。德淵，字允宗，名寂照，安徽歙縣人。為《神州日報》主筆，與黄賓虹關係密切。如1914年7月9 日撰社論《中國美術之西流——觀&lt;中華名畫—史德匿藏品影本&gt;》（署名圓照），介紹其古玩交易。 </w:t>
      </w:r>
    </w:p>
    <w:p w14:paraId="0143CAE1" w14:textId="77777777" w:rsidR="00945488" w:rsidRDefault="00945488" w:rsidP="00A33C6F">
      <w:pPr>
        <w:pStyle w:val="ad"/>
      </w:pPr>
      <w:r>
        <w:t>22、 時至今日，依然如此。參見Edward Wong, “Ending Congress, China Presents New Leadership Headed by Xi Jinping”一文中對中國近代以來“復興”理念的歷史撮述。 http://www.nytimes.com/2012/11/15/world/asia/communists-</w:t>
      </w:r>
    </w:p>
    <w:p w14:paraId="20CAD71B" w14:textId="77777777" w:rsidR="00A33C6F" w:rsidRDefault="00945488" w:rsidP="00945488">
      <w:pPr>
        <w:pStyle w:val="ad"/>
        <w:rPr>
          <w:rFonts w:hint="eastAsia"/>
        </w:rPr>
      </w:pPr>
      <w:r>
        <w:t>conclude-party-congress-in-china.html, (2012年12月20日訪問)。</w:t>
      </w:r>
    </w:p>
    <w:p w14:paraId="20AAF796" w14:textId="77777777" w:rsidR="00A33C6F" w:rsidRDefault="00945488" w:rsidP="00945488">
      <w:pPr>
        <w:pStyle w:val="ad"/>
        <w:rPr>
          <w:rFonts w:hint="eastAsia"/>
        </w:rPr>
      </w:pPr>
      <w:r>
        <w:t xml:space="preserve"> 23、 參見注1 曹意強文，頁87。 </w:t>
      </w:r>
    </w:p>
    <w:p w14:paraId="59E8ED20" w14:textId="77777777" w:rsidR="00A33C6F" w:rsidRDefault="00945488" w:rsidP="00945488">
      <w:pPr>
        <w:pStyle w:val="ad"/>
        <w:rPr>
          <w:rFonts w:hint="eastAsia"/>
        </w:rPr>
      </w:pPr>
      <w:r>
        <w:t xml:space="preserve">24、 1912年6月上海國學保存會於《國粹學報》停刊後，發行《古學會刊》，鄧實聘請繆荃孫（1844-1919）任編輯，至1914年8月，共出十二集。參 見裘柱常（1906-1990）《黄賓虹年譜傳記合編》，北京：人民美術出版社，1985年，頁132-133。 </w:t>
      </w:r>
    </w:p>
    <w:p w14:paraId="57DDCC96" w14:textId="77777777" w:rsidR="00A33C6F" w:rsidRDefault="00945488" w:rsidP="00945488">
      <w:pPr>
        <w:pStyle w:val="ad"/>
        <w:rPr>
          <w:rFonts w:hint="eastAsia"/>
        </w:rPr>
      </w:pPr>
      <w:r>
        <w:t>25、原發表於1919年8月26日時報美術週刊第一號，1935-1936年收入《虹廬筆乘》，載《學術世界》。</w:t>
      </w:r>
    </w:p>
    <w:p w14:paraId="72FE847C" w14:textId="77777777" w:rsidR="00A33C6F" w:rsidRDefault="00945488" w:rsidP="00945488">
      <w:pPr>
        <w:pStyle w:val="ad"/>
        <w:rPr>
          <w:rFonts w:hint="eastAsia"/>
        </w:rPr>
      </w:pPr>
      <w:r>
        <w:t xml:space="preserve"> 26、 “而外學之來，有其漸矣。考西學之入中國，自明季始（按摩西古教之來華在前漢時，景教之入中國在唐時，為時甚遠，然所傳者為宗教之經文，不足以言學術）。 利瑪竇諸人，接踵東來，著書譯經，布教之外，旁及歷數象器之學。而愛約瑟即以其法、理、醫、文四科之學說，傳之中土。而士大夫多習其學（如徐光啟、張爾 歧、黄宗羲皆深信西學）。至於國初，且用湯若望、南懷仁輩，為之定曆明時，而宣城梅文鼎之算學，大興劉獻廷之字學、地文學，江都孫蘭之地理學，皆於西士之 學有淵源。至若江永、戴震之徒，則非但涉獵其歷數之學，且研究其心性，而於彼教中之大義真理，默契冥會，時竊取之，以張漢學之幟，而與宋儒敵，今其所著之 書可按也（如《孟子字義疏證》中，時有天主教之言）。至海甯李善蘭出，始集西學之大成，然其面目一變。何者？李氏之前，所習皆偏於歷數心性，而李氏則專注 重工藝歷史。觀製造局之譯書，可以見李氏宗主之所在矣。李氏而後，譯學日新，時局大變，於是言西學者，又舍工藝而言政法。而西方之學術，於是大輸於中 華。” 《國粹學報》第1年第9號，頁2b-3a。承蔡濤兄惠示初版書影，在此申謝。 </w:t>
      </w:r>
    </w:p>
    <w:p w14:paraId="292D7BC4" w14:textId="77777777" w:rsidR="00A33C6F" w:rsidRDefault="00945488" w:rsidP="00945488">
      <w:pPr>
        <w:pStyle w:val="ad"/>
        <w:rPr>
          <w:rFonts w:hint="eastAsia"/>
        </w:rPr>
      </w:pPr>
      <w:r>
        <w:t>27、 同上，頁1b。</w:t>
      </w:r>
    </w:p>
    <w:p w14:paraId="50F1C546" w14:textId="77777777" w:rsidR="00A33C6F" w:rsidRDefault="00945488" w:rsidP="00945488">
      <w:pPr>
        <w:pStyle w:val="ad"/>
        <w:rPr>
          <w:rFonts w:hint="eastAsia"/>
        </w:rPr>
      </w:pPr>
      <w:r>
        <w:t xml:space="preserve"> 28、 德國哲學家卡爾·雅斯貝爾斯（Karl Jaspers, 1883-1969）在 《論歷史的起源與目標》（Vom Ursprung und Ziel der Geschichte, München: Piper Verlag,1949）一書中提出這一概念，認為大約從西元前8世紀到前2世紀之間，世界上主要宗教背後的哲學都在西元前1千年的600年之間發展起 來。該書中譯本收入朱更生譯《卡爾·雅斯貝爾斯文集》，西寧：青海人民出版社，2003年。 </w:t>
      </w:r>
    </w:p>
    <w:p w14:paraId="6629FBAC" w14:textId="77777777" w:rsidR="00A33C6F" w:rsidRDefault="00945488" w:rsidP="00945488">
      <w:pPr>
        <w:pStyle w:val="ad"/>
        <w:rPr>
          <w:rFonts w:hint="eastAsia"/>
        </w:rPr>
      </w:pPr>
      <w:r>
        <w:t xml:space="preserve">29、 據blog.sina.com.cn/s/blog_4b9ecc8b0100da13.html （2012年12月18日訪問），2009年全國高考文綜（2卷）中有此引文，以及鄧實1902年“國粹學”一文的“國粹”定義—“國必有學而始立，學必 以粹為有用，國不學則不國，學非粹則非學，非學不國，其將何以自存矣！” 考官效法先賢，“經世致用”，讓考生策論1905年鄧實所憧憬的“亞洲的世紀”。其復興之夢，不宜宏遠乎！有關“亞洲的世紀”的研究，可參看 Jan Romein, The Asian century: a history of modern nationalism in Asia, Berkeley: University of California Press, 1962. </w:t>
      </w:r>
    </w:p>
    <w:p w14:paraId="73A8EF3D" w14:textId="77777777" w:rsidR="00A33C6F" w:rsidRDefault="00945488" w:rsidP="00945488">
      <w:pPr>
        <w:pStyle w:val="ad"/>
        <w:rPr>
          <w:rFonts w:hint="eastAsia"/>
        </w:rPr>
      </w:pPr>
      <w:r>
        <w:t xml:space="preserve">30、《國粹學報》第一期，1905年2月23日出版。 </w:t>
      </w:r>
    </w:p>
    <w:p w14:paraId="32EEFDBC" w14:textId="77777777" w:rsidR="00A33C6F" w:rsidRDefault="00945488" w:rsidP="00945488">
      <w:pPr>
        <w:pStyle w:val="ad"/>
        <w:rPr>
          <w:rFonts w:hint="eastAsia"/>
        </w:rPr>
      </w:pPr>
      <w:r>
        <w:t xml:space="preserve">31、而鄧實在“古學復興論”文中則對指定東方為亞剌伯，未包括中國：“十字軍東征，入亞剌伯，獲其圖書而還（當歐洲文學墜地之時，亞剌伯人以國語譯亞理士 多德之科學，加靈之醫書，及希臘學者之天文學等書，以行于國中。故希臘學術之不致中絕者，實賴亞剌伯一線之延）於是歐人始知為考古之學。”黄節在此頗類似 後來巴勒斯坦裔美籍文化學者愛德華·薩義德( Edward Said, 1935-2003 ) 的“東方主義”的思路。見其名著Orientalism, New York: Pantheon Books, 1978 ，中譯本為《東方學》，王宇根譯，北京：三聯書店，1999年。Susan Muaddi Darraj發表在www.amazon.com上的有關Power, Politics, and Culture: Interviews with Edward W. Said的書評，稱薩為最後一位“文藝復興時代的通才（a Renaissance man）”。 </w:t>
      </w:r>
    </w:p>
    <w:p w14:paraId="1588D178" w14:textId="77777777" w:rsidR="00A33C6F" w:rsidRDefault="00945488" w:rsidP="00945488">
      <w:pPr>
        <w:pStyle w:val="ad"/>
        <w:rPr>
          <w:rFonts w:hint="eastAsia"/>
        </w:rPr>
      </w:pPr>
      <w:r>
        <w:t xml:space="preserve">32、 參見朱萬章，《黄賓虹、陳樹人等《蒹葭圖》册考釋——兼論黄節與諸家之關係》，收入其《嶺南近代畫史叢稿》，廣州：廣東教育出版社, 2008年，頁50-68。 </w:t>
      </w:r>
    </w:p>
    <w:p w14:paraId="3CD8969A" w14:textId="77777777" w:rsidR="00A33C6F" w:rsidRDefault="00945488" w:rsidP="00945488">
      <w:pPr>
        <w:pStyle w:val="ad"/>
        <w:rPr>
          <w:rFonts w:hint="eastAsia"/>
        </w:rPr>
      </w:pPr>
      <w:r>
        <w:t xml:space="preserve">33、 有關《時報》在晚清文化改良中的重要作用，參見[美]季家珍 (Joan Judge), Print and politics: 'Shibao' and the culture of reform in late Qing China, Stanford, Calif. : Stanford University Press, 1996。 </w:t>
      </w:r>
    </w:p>
    <w:p w14:paraId="5C1659A6" w14:textId="77777777" w:rsidR="00A33C6F" w:rsidRDefault="00945488" w:rsidP="00945488">
      <w:pPr>
        <w:pStyle w:val="ad"/>
        <w:rPr>
          <w:rFonts w:hint="eastAsia"/>
        </w:rPr>
      </w:pPr>
      <w:r>
        <w:t xml:space="preserve">34、 鄧實在“古學復興論”一文的注釋中，暗示了明治時代哲學家和語言學家井上哲次郎（1856-1944）的出眾才智，以激勵國人迎頭趕上：“查第十三會日本 所派赴之員，系東京帝國大學校教習、亞洲文學會領袖某君，通曉東方各國文字，所攜著作極富，大為歐美各國宿儒所讚賞。” </w:t>
      </w:r>
    </w:p>
    <w:p w14:paraId="607A2EFD" w14:textId="77777777" w:rsidR="00A33C6F" w:rsidRDefault="00945488" w:rsidP="00945488">
      <w:pPr>
        <w:pStyle w:val="ad"/>
        <w:rPr>
          <w:rFonts w:hint="eastAsia"/>
        </w:rPr>
      </w:pPr>
      <w:r>
        <w:t xml:space="preserve">35、《關於&lt;美術叢書&gt;的出版—歐洲的‘ Fine Art’概念與日本譯語‘美術’的引入》 ，陳韻如譯，《東亞文化意象之形塑（二）：第十一至十八世紀間中日韓三地的藝文活動》，http://proj3.sinica.edu.tw /~eaart/article_details.php?ArticleID=21（2012年12月20日訪問），頁8、19。賴德霖教授在2013 年1月4日給我的信中指出：“值得註意的是，1923年梁啟超超也提出一個新的‘中國美術’的概念，其中包括繪畫、雕刻、建築、書法、刺繡五個門類。” </w:t>
      </w:r>
    </w:p>
    <w:p w14:paraId="4A697926" w14:textId="77777777" w:rsidR="00A33C6F" w:rsidRDefault="00945488" w:rsidP="00945488">
      <w:pPr>
        <w:pStyle w:val="ad"/>
        <w:rPr>
          <w:rFonts w:hint="eastAsia"/>
        </w:rPr>
      </w:pPr>
      <w:r>
        <w:t xml:space="preserve">36、 同上。小川裕充注意到，以往美術界對鄧實所知甚少，包括其生卒年：“在俞劍華《中國美術家人名辭典》修訂版（上海人民美術出版社，1987）中，是在解放 前八十多歲卒（？- 1948？）。而在謝巍的著錄也採取此說，見謝巍《中國畫學著作考錄》（上海書畫出版社，1998）第七卷近現代 （鄧實）《談藝錄》一巻，頁729。同上，頁1，注1。 </w:t>
      </w:r>
    </w:p>
    <w:p w14:paraId="4B598D75" w14:textId="77777777" w:rsidR="00A33C6F" w:rsidRDefault="00945488" w:rsidP="00945488">
      <w:pPr>
        <w:pStyle w:val="ad"/>
        <w:rPr>
          <w:rFonts w:hint="eastAsia"/>
        </w:rPr>
      </w:pPr>
      <w:r>
        <w:t>37、胡韞玉，字樸安，安徽涇縣人。著名報人、“南社”成員，文字訓詁學家。與黄賓虹交遊近四十年。据胡選錄《南社叢選》（上海: 國學社， 1936年）文選卷十“濱虹文選”1924年序：“深於金石書畫之學，余與同事於《國粹學報》，朝夕談心，獲益頗巨。”</w:t>
      </w:r>
    </w:p>
    <w:p w14:paraId="45949580" w14:textId="77777777" w:rsidR="00A33C6F" w:rsidRDefault="00945488" w:rsidP="00945488">
      <w:pPr>
        <w:pStyle w:val="ad"/>
        <w:rPr>
          <w:rFonts w:hint="eastAsia"/>
        </w:rPr>
      </w:pPr>
      <w:r>
        <w:t xml:space="preserve"> 38、這與鄧實序略的認識相通：“古人學術原貴分科，歐美學風亦重專門，蓋學以分而始精，書以類而易別。” </w:t>
      </w:r>
    </w:p>
    <w:p w14:paraId="70381ABA" w14:textId="77777777" w:rsidR="00A33C6F" w:rsidRDefault="00945488" w:rsidP="00945488">
      <w:pPr>
        <w:pStyle w:val="ad"/>
        <w:rPr>
          <w:rFonts w:hint="eastAsia"/>
        </w:rPr>
      </w:pPr>
      <w:r>
        <w:t xml:space="preserve">39、 承蔡濤兄寄示胡韞玉引及《美術叢書》宣統三年（1911年）初版書影，曾四凱博士寄示民國九年（1920年）版書影，在此鳴謝。 </w:t>
      </w:r>
    </w:p>
    <w:p w14:paraId="3366397F" w14:textId="77777777" w:rsidR="005156A9" w:rsidRPr="00764B86" w:rsidRDefault="00945488" w:rsidP="005156A9">
      <w:pPr>
        <w:rPr>
          <w:rFonts w:ascii="宋体" w:hAnsi="宋体" w:cs="宋体"/>
          <w:kern w:val="0"/>
          <w:sz w:val="24"/>
          <w:lang w:eastAsia="zh-TW"/>
        </w:rPr>
      </w:pPr>
      <w:r w:rsidRPr="00F52525">
        <w:rPr>
          <w:rFonts w:ascii="宋体" w:hAnsi="宋体"/>
          <w:sz w:val="24"/>
        </w:rPr>
        <w:t xml:space="preserve">40、 </w:t>
      </w:r>
      <w:r w:rsidR="005156A9" w:rsidRPr="00764B86">
        <w:rPr>
          <w:rFonts w:ascii="宋体" w:hAnsi="宋体"/>
          <w:sz w:val="24"/>
        </w:rPr>
        <w:t>目前尚不清楚胡韞玉與鄧實分手的原因，</w:t>
      </w:r>
      <w:r w:rsidR="005156A9" w:rsidRPr="00764B86">
        <w:rPr>
          <w:rFonts w:ascii="宋体" w:hAnsi="宋体" w:hint="eastAsia"/>
          <w:sz w:val="24"/>
          <w:lang w:eastAsia="zh-TW"/>
        </w:rPr>
        <w:t>據鄭逸梅《樸學大師胡樸安》：</w:t>
      </w:r>
      <w:r w:rsidR="005156A9" w:rsidRPr="00764B86">
        <w:rPr>
          <w:rFonts w:ascii="宋体" w:hAnsi="宋体" w:hint="eastAsia"/>
          <w:sz w:val="24"/>
        </w:rPr>
        <w:t>“</w:t>
      </w:r>
      <w:r w:rsidR="005156A9" w:rsidRPr="00764B86">
        <w:rPr>
          <w:rFonts w:ascii="宋体" w:hAnsi="宋体" w:hint="eastAsia"/>
          <w:sz w:val="24"/>
          <w:lang w:eastAsia="zh-TW"/>
        </w:rPr>
        <w:t>《美術叢書》為一巨著，初為線裝本，分若</w:t>
      </w:r>
      <w:r w:rsidR="005156A9" w:rsidRPr="00764B86">
        <w:rPr>
          <w:rFonts w:ascii="宋体" w:hAnsi="宋体" w:hint="eastAsia"/>
          <w:sz w:val="24"/>
        </w:rPr>
        <w:t>干</w:t>
      </w:r>
      <w:r w:rsidR="005156A9" w:rsidRPr="00764B86">
        <w:rPr>
          <w:rFonts w:ascii="宋体" w:hAnsi="宋体" w:hint="eastAsia"/>
          <w:sz w:val="24"/>
          <w:lang w:eastAsia="zh-TW"/>
        </w:rPr>
        <w:t>集，後改為精裝本二十</w:t>
      </w:r>
      <w:r w:rsidR="005156A9" w:rsidRPr="00764B86">
        <w:rPr>
          <w:rFonts w:ascii="宋体" w:hAnsi="宋体" w:hint="eastAsia"/>
          <w:sz w:val="24"/>
        </w:rPr>
        <w:t>册</w:t>
      </w:r>
      <w:r w:rsidR="005156A9" w:rsidRPr="00764B86">
        <w:rPr>
          <w:rFonts w:ascii="宋体" w:hAnsi="宋体" w:hint="eastAsia"/>
          <w:sz w:val="24"/>
          <w:lang w:eastAsia="zh-TW"/>
        </w:rPr>
        <w:t>，配一木櫃，甚為美觀。那是鄧秋枚所創的神州國光社</w:t>
      </w:r>
      <w:r w:rsidR="00F52525" w:rsidRPr="00764B86">
        <w:rPr>
          <w:rFonts w:ascii="宋体" w:hAnsi="宋体" w:hint="eastAsia"/>
          <w:sz w:val="24"/>
          <w:lang w:eastAsia="zh-TW"/>
        </w:rPr>
        <w:t>出版。第一集即樸安所編，第二、三集，秋枚自編，四集以後，始由</w:t>
      </w:r>
      <w:r w:rsidR="00F52525" w:rsidRPr="00764B86">
        <w:rPr>
          <w:rFonts w:ascii="宋体" w:hAnsi="宋体" w:hint="eastAsia"/>
          <w:sz w:val="24"/>
        </w:rPr>
        <w:t>黄</w:t>
      </w:r>
      <w:r w:rsidR="005156A9" w:rsidRPr="00764B86">
        <w:rPr>
          <w:rFonts w:ascii="宋体" w:hAnsi="宋体" w:hint="eastAsia"/>
          <w:sz w:val="24"/>
          <w:lang w:eastAsia="zh-TW"/>
        </w:rPr>
        <w:t>賓虹編。又《國粹學報》，也是秋枚所創辦，復出《國粹叢書》，樸安撰《吾炙集小傳》，收入其中，末附秋枚一跋，</w:t>
      </w:r>
      <w:r w:rsidR="005156A9" w:rsidRPr="00764B86">
        <w:rPr>
          <w:rFonts w:ascii="宋体" w:hAnsi="宋体" w:hint="eastAsia"/>
          <w:sz w:val="24"/>
        </w:rPr>
        <w:t>却</w:t>
      </w:r>
      <w:r w:rsidR="005156A9" w:rsidRPr="00764B86">
        <w:rPr>
          <w:rFonts w:ascii="宋体" w:hAnsi="宋体" w:hint="eastAsia"/>
          <w:sz w:val="24"/>
          <w:lang w:eastAsia="zh-TW"/>
        </w:rPr>
        <w:t>有‘與胡生韞玉同輯小傳’</w:t>
      </w:r>
      <w:r w:rsidR="005156A9" w:rsidRPr="00764B86">
        <w:rPr>
          <w:rFonts w:ascii="宋体" w:hAnsi="宋体" w:hint="eastAsia"/>
          <w:sz w:val="24"/>
        </w:rPr>
        <w:t>云云</w:t>
      </w:r>
      <w:r w:rsidR="005156A9" w:rsidRPr="00764B86">
        <w:rPr>
          <w:rFonts w:ascii="宋体" w:hAnsi="宋体" w:hint="eastAsia"/>
          <w:sz w:val="24"/>
          <w:lang w:eastAsia="zh-TW"/>
        </w:rPr>
        <w:t>，樸安大不以為然，謂：‘韞玉是我之名，現已廢棄不用。胡生之稱，係先生對於弟子所用者，我與秋枚，不過是老板與夥計之關系，秋枚是文字資本家，我是文字勞力者，此不可不一言以辨正。’收入鄭著《人物和集藏》，哈爾濱黑龍江人民出版社，1989年，頁264-265。承張書彬先生惠示信息，在此申謝。又</w:t>
      </w:r>
      <w:r w:rsidRPr="00764B86">
        <w:rPr>
          <w:rFonts w:ascii="宋体" w:hAnsi="宋体"/>
          <w:sz w:val="24"/>
          <w:lang w:eastAsia="zh-TW"/>
        </w:rPr>
        <w:t>據本編1911年條，頁？？，4月11日《民立報》</w:t>
      </w:r>
      <w:r w:rsidRPr="00764B86">
        <w:rPr>
          <w:lang w:eastAsia="zh-TW"/>
        </w:rPr>
        <w:t>《美術叢書</w:t>
      </w:r>
      <w:r>
        <w:rPr>
          <w:lang w:eastAsia="zh-TW"/>
        </w:rPr>
        <w:t>》第一集出</w:t>
      </w:r>
      <w:r>
        <w:t>版廣告：</w:t>
      </w:r>
      <w:r>
        <w:t>“</w:t>
      </w:r>
      <w:r>
        <w:t>本社新編《美術叢書》共十集，每集四册，每月出一集，自</w:t>
      </w:r>
      <w:r>
        <w:t xml:space="preserve"> 2</w:t>
      </w:r>
      <w:r>
        <w:t>月起至</w:t>
      </w:r>
      <w:r>
        <w:t>11</w:t>
      </w:r>
      <w:r>
        <w:t>月出齊。</w:t>
      </w:r>
      <w:r>
        <w:t>……</w:t>
      </w:r>
      <w:r>
        <w:t>內刊書至六七十種之多，凡書畫、雕刻、摹印、瓷銅、玉石，一切文藝珍玩、古物，無不備論畢載，選擇精審，裝訂雅潔。</w:t>
      </w:r>
      <w:r>
        <w:t>”</w:t>
      </w:r>
      <w:r>
        <w:t>王按：</w:t>
      </w:r>
      <w:r>
        <w:t xml:space="preserve"> “</w:t>
      </w:r>
      <w:r>
        <w:t>《美術叢書》按計</w:t>
      </w:r>
      <w:r>
        <w:t xml:space="preserve"> </w:t>
      </w:r>
      <w:r>
        <w:t>劃一周出一册，一個月四册為一集，十集四十册，後來合函成為前集。嗣後復有中集、後集之編，合計一百二十册。現全部叢書計四集一百六十册，鄧實參與前三集</w:t>
      </w:r>
      <w:r>
        <w:t xml:space="preserve"> </w:t>
      </w:r>
      <w:r>
        <w:t>編纂，最後一集分上、下兩集出版，為黄賓虹編纂，</w:t>
      </w:r>
      <w:r>
        <w:t>1936</w:t>
      </w:r>
      <w:r>
        <w:t>年出齊。胡韞玉編纂了前集</w:t>
      </w:r>
      <w:r>
        <w:t>40</w:t>
      </w:r>
      <w:r>
        <w:t>册，因與鄧實不合遂離去。《太平洋報》副刊連載胡樸庵《美術叢鈔》</w:t>
      </w:r>
      <w:r>
        <w:t xml:space="preserve"> </w:t>
      </w:r>
      <w:r>
        <w:t>刊有編者按云：神州國光社《美術叢書》，胡韞玉編。</w:t>
      </w:r>
      <w:r>
        <w:t>1912</w:t>
      </w:r>
      <w:r>
        <w:t>年</w:t>
      </w:r>
      <w:r>
        <w:t>7</w:t>
      </w:r>
      <w:r>
        <w:t>月</w:t>
      </w:r>
      <w:r>
        <w:t>16</w:t>
      </w:r>
      <w:r>
        <w:t>日《太平洋報》第</w:t>
      </w:r>
      <w:r>
        <w:t>12</w:t>
      </w:r>
      <w:r>
        <w:t>頁</w:t>
      </w:r>
      <w:r>
        <w:t>“</w:t>
      </w:r>
      <w:r>
        <w:t>文藝批評</w:t>
      </w:r>
      <w:r>
        <w:t>”</w:t>
      </w:r>
      <w:r>
        <w:t>欄載：</w:t>
      </w:r>
      <w:r>
        <w:t>‘</w:t>
      </w:r>
      <w:r>
        <w:t>美術叢書：美術叢書為本社記者樸庵所</w:t>
      </w:r>
      <w:r>
        <w:t xml:space="preserve"> </w:t>
      </w:r>
      <w:r>
        <w:t>編，國粹學報館印行。全書十集四十册，其所采輯不下百十數種書，多人間少見之本。自辛亥春間逐月印出一集，極其精緻，今已出八集，不日全書告竣，誠美術界</w:t>
      </w:r>
      <w:r>
        <w:t xml:space="preserve"> </w:t>
      </w:r>
      <w:r>
        <w:t>一大觀也。</w:t>
      </w:r>
      <w:r>
        <w:t>’</w:t>
      </w:r>
      <w:r>
        <w:t>大致胡氏編前四十册，以後諸集出於鄧實之手。</w:t>
      </w:r>
      <w:r>
        <w:t>”</w:t>
      </w:r>
      <w:r w:rsidR="005156A9" w:rsidRPr="005156A9">
        <w:rPr>
          <w:rFonts w:hint="eastAsia"/>
        </w:rPr>
        <w:t xml:space="preserve"> </w:t>
      </w:r>
      <w:r w:rsidR="005156A9" w:rsidRPr="005156A9">
        <w:rPr>
          <w:rFonts w:ascii="宋体" w:hAnsi="宋体" w:cs="宋体" w:hint="eastAsia"/>
          <w:kern w:val="0"/>
          <w:sz w:val="24"/>
        </w:rPr>
        <w:t> </w:t>
      </w:r>
      <w:r w:rsidR="005156A9" w:rsidRPr="00764B86">
        <w:rPr>
          <w:rFonts w:ascii="宋体" w:hAnsi="宋体" w:cs="宋体" w:hint="eastAsia"/>
          <w:kern w:val="0"/>
          <w:sz w:val="24"/>
          <w:lang w:eastAsia="zh-TW"/>
        </w:rPr>
        <w:t>與此同時，胡韞玉在《美術叢書》的體例外，將叢書未收的史料，隨手編纂為《美術叢鈔》，在他任筆政的《太平洋報》副刊</w:t>
      </w:r>
      <w:r w:rsidR="005156A9" w:rsidRPr="00764B86">
        <w:rPr>
          <w:rFonts w:ascii="宋体" w:hAnsi="宋体" w:cs="宋体" w:hint="eastAsia"/>
          <w:kern w:val="0"/>
          <w:sz w:val="24"/>
        </w:rPr>
        <w:t>“</w:t>
      </w:r>
      <w:r w:rsidR="005156A9" w:rsidRPr="00764B86">
        <w:rPr>
          <w:rFonts w:ascii="宋体" w:hAnsi="宋体" w:cs="宋体" w:hint="eastAsia"/>
          <w:kern w:val="0"/>
          <w:sz w:val="24"/>
          <w:lang w:eastAsia="zh-TW"/>
        </w:rPr>
        <w:t>文藝百話</w:t>
      </w:r>
      <w:r w:rsidR="005156A9" w:rsidRPr="00764B86">
        <w:rPr>
          <w:rFonts w:ascii="宋体" w:hAnsi="宋体" w:cs="宋体" w:hint="eastAsia"/>
          <w:kern w:val="0"/>
          <w:sz w:val="24"/>
        </w:rPr>
        <w:t>”</w:t>
      </w:r>
      <w:r w:rsidR="005156A9" w:rsidRPr="00764B86">
        <w:rPr>
          <w:rFonts w:ascii="宋体" w:hAnsi="宋体" w:cs="宋体" w:hint="eastAsia"/>
          <w:kern w:val="0"/>
          <w:sz w:val="24"/>
          <w:lang w:eastAsia="zh-TW"/>
        </w:rPr>
        <w:t>欄上連載，可能導致與鄧實的分歧。參見該報1912年7月11日“《美術叢鈔》（樸安）”一文：“辛亥之歲，有《美術叢書》之輯。凡先哲之著述有關於美術者，悉事瀏覽。其趣味深濃，有益於考據，而自成一種書者，悉已次第刊之叢書中。其或有說書論畫之作，與夫玉石銅磁之考證，筆墨紙硯之談錄，散見於各筆記中，足資美術家之研究者，尚屬不少。既不可收之叢書，因於編輯之餘，纂而記之，當亦藝苑之談助也。惟係隨手輯采，於類別先後，不無渾雜顛倒之處。若夫詮而次之，俟諸異日。樸庵記。”承王中秀先生惠示報剪，在此申謝。</w:t>
      </w:r>
    </w:p>
    <w:p w14:paraId="73B89493" w14:textId="77777777" w:rsidR="005156A9" w:rsidRPr="005156A9" w:rsidRDefault="005156A9" w:rsidP="005156A9">
      <w:pPr>
        <w:widowControl/>
        <w:jc w:val="left"/>
        <w:rPr>
          <w:rFonts w:ascii="宋体" w:hAnsi="宋体" w:cs="宋体"/>
          <w:kern w:val="0"/>
          <w:sz w:val="24"/>
          <w:lang w:eastAsia="zh-TW"/>
        </w:rPr>
      </w:pPr>
    </w:p>
    <w:p w14:paraId="0B28CAA2" w14:textId="77777777" w:rsidR="00A33C6F" w:rsidRPr="00764B86" w:rsidRDefault="00945488" w:rsidP="005156A9">
      <w:pPr>
        <w:pStyle w:val="ad"/>
        <w:rPr>
          <w:rFonts w:hint="eastAsia"/>
        </w:rPr>
      </w:pPr>
      <w:r>
        <w:rPr>
          <w:lang w:eastAsia="zh-TW"/>
        </w:rPr>
        <w:t xml:space="preserve"> 41、余紹宋（1882-1949）《書畫書錄解題》和國內圖書界對《美術叢書》的著錄，均未注意胡的重要作用。</w:t>
      </w:r>
      <w:r>
        <w:t>除王中秀外，現有各種《黄賓虹年譜》的編 纂者，大都如此，不一一列出。陳池瑜 《黄賓虹對中國美術史學研究的貢獻》一文中，有 “初版，只有鄧實寫的“序”和胡韞玉“引”，無黄賓虹序。因此，一般認為是鄧實編”云云（《美術研究》，2005年第1期，頁53），含糊其辭。王琳的碩 士論文則對胡隻字未提。而小川裕充在作了現今為止對《美術叢書》最詳盡的考證（包括三度提及胡引）後，得出如下論點：“至少可以說，有意宣揚近代歐洲的美 術概念，並且刊行了這部以書畫為主的傳統中國美術著作之大套叢書，如此把美術概念普及於中國之重要工作，幾乎可以完全歸功於鄧實一人”（同注35，頁 15），一筆勾銷胡的貢獻，頗失允當。</w:t>
      </w:r>
      <w:r w:rsidR="005156A9" w:rsidRPr="00764B86">
        <w:rPr>
          <w:rFonts w:hint="eastAsia"/>
          <w:lang w:eastAsia="zh-TW"/>
        </w:rPr>
        <w:t>有關這方面的深入討論，參見我的論文</w:t>
      </w:r>
      <w:r w:rsidR="005156A9" w:rsidRPr="00764B86">
        <w:rPr>
          <w:rFonts w:hint="eastAsia"/>
        </w:rPr>
        <w:t>《</w:t>
      </w:r>
      <w:r w:rsidR="005156A9" w:rsidRPr="00764B86">
        <w:rPr>
          <w:rFonts w:hint="eastAsia"/>
          <w:lang w:eastAsia="zh-TW"/>
        </w:rPr>
        <w:t xml:space="preserve">振衣千仞崗 </w:t>
      </w:r>
      <w:r w:rsidR="005156A9" w:rsidRPr="00764B86">
        <w:rPr>
          <w:rFonts w:hint="eastAsia"/>
        </w:rPr>
        <w:t xml:space="preserve"> </w:t>
      </w:r>
      <w:r w:rsidR="00764B86">
        <w:rPr>
          <w:rFonts w:hint="eastAsia"/>
          <w:lang w:eastAsia="zh-TW"/>
        </w:rPr>
        <w:t>濯足萬</w:t>
      </w:r>
      <w:r w:rsidR="00764B86">
        <w:rPr>
          <w:rFonts w:hint="eastAsia"/>
        </w:rPr>
        <w:t>里</w:t>
      </w:r>
      <w:r w:rsidR="005156A9" w:rsidRPr="00764B86">
        <w:rPr>
          <w:rFonts w:hint="eastAsia"/>
          <w:lang w:eastAsia="zh-TW"/>
        </w:rPr>
        <w:t>流——</w:t>
      </w:r>
      <w:r w:rsidR="005156A9" w:rsidRPr="00764B86">
        <w:rPr>
          <w:rFonts w:hint="eastAsia"/>
        </w:rPr>
        <w:t>黄</w:t>
      </w:r>
      <w:r w:rsidR="005156A9" w:rsidRPr="00764B86">
        <w:rPr>
          <w:rFonts w:hint="eastAsia"/>
          <w:lang w:eastAsia="zh-TW"/>
        </w:rPr>
        <w:t>賓虹與胡韞玉、胡寄塵昆季學術思想關</w:t>
      </w:r>
      <w:r w:rsidR="005156A9" w:rsidRPr="00764B86">
        <w:rPr>
          <w:rFonts w:hint="eastAsia"/>
        </w:rPr>
        <w:t>係</w:t>
      </w:r>
      <w:r w:rsidR="005156A9" w:rsidRPr="00764B86">
        <w:rPr>
          <w:rFonts w:hint="eastAsia"/>
          <w:lang w:eastAsia="zh-TW"/>
        </w:rPr>
        <w:t>考略</w:t>
      </w:r>
      <w:r w:rsidR="005156A9" w:rsidRPr="00764B86">
        <w:rPr>
          <w:rFonts w:hint="eastAsia"/>
        </w:rPr>
        <w:t>》</w:t>
      </w:r>
      <w:r w:rsidR="005156A9" w:rsidRPr="00764B86">
        <w:rPr>
          <w:rFonts w:hint="eastAsia"/>
          <w:lang w:eastAsia="zh-TW"/>
        </w:rPr>
        <w:t>（待刊稿）。</w:t>
      </w:r>
      <w:r w:rsidRPr="00764B86">
        <w:t xml:space="preserve"> </w:t>
      </w:r>
    </w:p>
    <w:p w14:paraId="36F26CD0" w14:textId="77777777" w:rsidR="00A33C6F" w:rsidRDefault="00945488" w:rsidP="00945488">
      <w:pPr>
        <w:pStyle w:val="ad"/>
        <w:rPr>
          <w:rFonts w:hint="eastAsia"/>
        </w:rPr>
      </w:pPr>
      <w:r>
        <w:t>42、 從辛亥至1918年，鄧實總共刊行了初版全三集本，並在最後一册他的《談藝錄》，分七類，有繪事、書、雕刻、文具、玩具、音樂、金石，其中第一類有八十四 條，餘則為三十三條。但這類筆劄，未記出處，不便徵引。</w:t>
      </w:r>
    </w:p>
    <w:p w14:paraId="0D4537BD" w14:textId="77777777" w:rsidR="00A33C6F" w:rsidRDefault="00945488" w:rsidP="00945488">
      <w:pPr>
        <w:pStyle w:val="ad"/>
        <w:rPr>
          <w:rFonts w:hint="eastAsia"/>
        </w:rPr>
      </w:pPr>
      <w:r>
        <w:t xml:space="preserve"> 43、 [法]帕蓮老(Maurice Paléologue,1859-1944)的L’Art Chinois, Paris: Alcide Picard, 1887、[英]波西爾（Stephen W Bushell, 1844-1908）的Chinese Art, London, 1904（《中國美術》，戴岳譯，蔡元培校，上海：商務印書館，1928年）等早期論著，以及1914年黄賓虹幫助史德匿編寫的《中華名畫》的附錄玉器、磁器、銅器，諸如此類，都有雕刻的重頭戲。 </w:t>
      </w:r>
    </w:p>
    <w:p w14:paraId="33780EC6" w14:textId="77777777" w:rsidR="00A33C6F" w:rsidRDefault="00945488" w:rsidP="00A33C6F">
      <w:pPr>
        <w:pStyle w:val="ad"/>
        <w:rPr>
          <w:rFonts w:hint="eastAsia"/>
        </w:rPr>
      </w:pPr>
      <w:r>
        <w:t xml:space="preserve">44、 原件藏浙江省博物館，有日期，無年月，本編系於1917年7月條。 </w:t>
      </w:r>
    </w:p>
    <w:p w14:paraId="1FDB95DA" w14:textId="77777777" w:rsidR="00A33C6F" w:rsidRDefault="00945488" w:rsidP="00A33C6F">
      <w:pPr>
        <w:pStyle w:val="ad"/>
        <w:rPr>
          <w:rFonts w:hint="eastAsia"/>
        </w:rPr>
      </w:pPr>
      <w:r>
        <w:t xml:space="preserve">45、 潘飛聲，廣東番禺人。1909年赴京代同鄉沈宗畸（1865-1926）主編《國學萃編》。離穗前，伍德彝（1864-1927）繪《荔支灣送別圖》（香 港中文大學文物館藏）相贈，後有黄節三月題詩。出廣州，道經香港，九月抵滬，黄賓虹與鄧實等邀飲秦雲樓，潘氏出《送別圖》卷請為題跋。黄賓虹題云：“…… 蘭史詞丈先生將有北行，出紙屬題，率成里句，聊以贈之，即希哂正。潭上質拜稿。”而潘則答以《黄濱虹招飲市樓奉贈即以留別》（潘飛聲《說劍堂集》）。 1910年潘定居滬上，和黄賓虹同為南社和貞社成員，交往不斷。如1918年4月16日與黄、鄧等在《時報》上同定《湯臨澤篆刻潤例》： “石章每字二角 牙章每字三角 碑版墓誌硯銘等均面議 代製硃砂印泥每兩二元 收件處 上海望平街有正書局 棋盤街審美書館 寧波路神州國光社 吳昌石 潘蘭史 狄楚青 黄濱虹 鄧秋枚 高奇峰代啟。” </w:t>
      </w:r>
    </w:p>
    <w:p w14:paraId="46109074" w14:textId="77777777" w:rsidR="00A33C6F" w:rsidRDefault="00945488" w:rsidP="00A33C6F">
      <w:pPr>
        <w:pStyle w:val="ad"/>
        <w:rPr>
          <w:rFonts w:hint="eastAsia"/>
        </w:rPr>
      </w:pPr>
      <w:r>
        <w:t xml:space="preserve">46、 參見我的論文，《藝術鑒賞收藏與近代中外文化交流史：以居廉、伍德彝筆&lt;潘飛聲獨立山人圖&gt;為例》，《故宮博物院院刊》，2010年第2期， 頁1-12。 </w:t>
      </w:r>
    </w:p>
    <w:p w14:paraId="04829E31" w14:textId="77777777" w:rsidR="00A33C6F" w:rsidRDefault="00945488" w:rsidP="00A33C6F">
      <w:pPr>
        <w:pStyle w:val="ad"/>
        <w:rPr>
          <w:rFonts w:hint="eastAsia"/>
        </w:rPr>
      </w:pPr>
      <w:r>
        <w:t>47、鄧實題《荔支灣送別圖》有“少日曾為天外客，詩成人喚酒中仙”句，點出潘飛聲早年赴歐的閱歷。潘著有《天外歸槎錄》二卷，光緒甲午（1894）三月 刻 於棲柵老屋，黄士陵篆書署檢。為光緒十六年庚寅（1890）七月十日從伯林歸國的日記，同行有滿洲教習桂林和日本教習井上哲，沿途觀光、賦詩吟詠，八月二 十三日抵香港，三人贈詩惜別。井上哲</w:t>
      </w:r>
      <w:r w:rsidR="00F52525">
        <w:rPr>
          <w:rFonts w:hint="eastAsia"/>
        </w:rPr>
        <w:t>《</w:t>
      </w:r>
      <w:r>
        <w:t>次韻留別蘭史</w:t>
      </w:r>
      <w:r w:rsidR="00F52525">
        <w:rPr>
          <w:rFonts w:hint="eastAsia"/>
        </w:rPr>
        <w:t>》</w:t>
      </w:r>
      <w:r>
        <w:t>有“同歸還惜別，重見豈無緣”句，順德邱誥桐稱此遊記，“模山范水足千秋” 。光緒辛卯（1891）夏羊城富文齋鐫刻刊行了由井上哲隸書題署的《海山詞》，收錄了潘飛聲在柏林與金井雄飛等日本和中國友人填詞和唱，井上哲“拜讀拜 服”，推許為“古來詞家所未有也” 。</w:t>
      </w:r>
    </w:p>
    <w:p w14:paraId="21FB6E6E" w14:textId="77777777" w:rsidR="00F52525" w:rsidRDefault="00945488" w:rsidP="00A33C6F">
      <w:pPr>
        <w:pStyle w:val="ad"/>
        <w:rPr>
          <w:rFonts w:hint="eastAsia"/>
        </w:rPr>
      </w:pPr>
      <w:r>
        <w:t xml:space="preserve"> 48、 參見王琳《鄧實文化思想研究》，頁25-29。 </w:t>
      </w:r>
    </w:p>
    <w:p w14:paraId="45C84761" w14:textId="77777777" w:rsidR="00A33C6F" w:rsidRDefault="00945488" w:rsidP="00A33C6F">
      <w:pPr>
        <w:pStyle w:val="ad"/>
        <w:rPr>
          <w:rFonts w:hint="eastAsia"/>
        </w:rPr>
      </w:pPr>
      <w:r>
        <w:t>49、 據裘柱常《黄賓虹年譜傳記合編》，頁126-127，閔爾昌（1872-1948）纂《碑傳集補》 （北京：燕京大學國學研究所, 1932年）卷五十六收錄，因不知“予向”</w:t>
      </w:r>
      <w:r w:rsidR="00F52525">
        <w:t>為黄賓虹筆名，署為失名。黄賓虹為此在《自</w:t>
      </w:r>
      <w:r w:rsidR="00F52525">
        <w:rPr>
          <w:rFonts w:hint="eastAsia"/>
        </w:rPr>
        <w:t>叙</w:t>
      </w:r>
      <w:r>
        <w:t xml:space="preserve">生平》中辯正。 </w:t>
      </w:r>
    </w:p>
    <w:p w14:paraId="2F6730C7" w14:textId="77777777" w:rsidR="00A33C6F" w:rsidRDefault="00945488" w:rsidP="00A33C6F">
      <w:pPr>
        <w:pStyle w:val="ad"/>
        <w:rPr>
          <w:rFonts w:hint="eastAsia"/>
        </w:rPr>
      </w:pPr>
      <w:r>
        <w:t xml:space="preserve">50、1935年6月 “虹廬筆乘”專欄。 </w:t>
      </w:r>
    </w:p>
    <w:p w14:paraId="24C70249" w14:textId="77777777" w:rsidR="00F52525" w:rsidRDefault="00945488" w:rsidP="00F52525">
      <w:pPr>
        <w:pStyle w:val="ad"/>
        <w:rPr>
          <w:rFonts w:hint="eastAsia"/>
        </w:rPr>
      </w:pPr>
      <w:r>
        <w:t xml:space="preserve">51、 1913年3月17日《神州日報》“神州月旦”（署名千）也引英儒斯賓塞言，可知嚴復（1854-1921）的譯本對清末明初知識界的廣泛影響。 </w:t>
      </w:r>
    </w:p>
    <w:p w14:paraId="01AF62A5" w14:textId="77777777" w:rsidR="00A33C6F" w:rsidRDefault="00945488" w:rsidP="00F52525">
      <w:pPr>
        <w:pStyle w:val="ad"/>
        <w:rPr>
          <w:rFonts w:hint="eastAsia"/>
        </w:rPr>
      </w:pPr>
      <w:r>
        <w:t xml:space="preserve">52、 上海圖畫美術學校編《美術》1918年10月，引自本編該年月條目，頁？？？。 </w:t>
      </w:r>
    </w:p>
    <w:p w14:paraId="4068094A" w14:textId="77777777" w:rsidR="00A33C6F" w:rsidRDefault="00945488" w:rsidP="00A33C6F">
      <w:pPr>
        <w:pStyle w:val="ad"/>
        <w:rPr>
          <w:rFonts w:hint="eastAsia"/>
        </w:rPr>
      </w:pPr>
      <w:r>
        <w:t>53、《國粹學報》第1年第9號，頁4ab。</w:t>
      </w:r>
    </w:p>
    <w:p w14:paraId="7239424F" w14:textId="77777777" w:rsidR="00A33C6F" w:rsidRDefault="00945488" w:rsidP="00A33C6F">
      <w:pPr>
        <w:pStyle w:val="ad"/>
        <w:rPr>
          <w:rFonts w:hint="eastAsia"/>
        </w:rPr>
      </w:pPr>
      <w:r>
        <w:t xml:space="preserve">54、本编1929年7月1日条，页？？ </w:t>
      </w:r>
    </w:p>
    <w:p w14:paraId="19B1CD28" w14:textId="77777777" w:rsidR="00A33C6F" w:rsidRDefault="00945488" w:rsidP="00A33C6F">
      <w:pPr>
        <w:pStyle w:val="ad"/>
        <w:rPr>
          <w:rFonts w:hint="eastAsia"/>
        </w:rPr>
      </w:pPr>
      <w:r>
        <w:t xml:space="preserve">55、《天蘇閣叢刊二集·可言卷五》。 </w:t>
      </w:r>
    </w:p>
    <w:p w14:paraId="55184621" w14:textId="77777777" w:rsidR="00A33C6F" w:rsidRDefault="00945488" w:rsidP="00A33C6F">
      <w:pPr>
        <w:pStyle w:val="ad"/>
        <w:rPr>
          <w:rFonts w:hint="eastAsia"/>
        </w:rPr>
      </w:pPr>
      <w:r>
        <w:t xml:space="preserve">56、《黄賓虹文集·書信編》，頁207，1943年10月20日，與傅雷（1908-1966）書：“鄧秋枚體弱，每日下午三時至四時，惟收藏古書畫之 友得見 之，過此即度+攵門，此前二十年即如此。” </w:t>
      </w:r>
    </w:p>
    <w:p w14:paraId="1F474E96" w14:textId="77777777" w:rsidR="00A33C6F" w:rsidRDefault="00945488" w:rsidP="00A33C6F">
      <w:pPr>
        <w:pStyle w:val="ad"/>
        <w:rPr>
          <w:rFonts w:hint="eastAsia"/>
        </w:rPr>
      </w:pPr>
      <w:r>
        <w:t>57、 本編1923年條，《賓虹畫語》，頁？？？-？？？。</w:t>
      </w:r>
    </w:p>
    <w:p w14:paraId="0D9E87DE" w14:textId="77777777" w:rsidR="00A33C6F" w:rsidRDefault="00945488" w:rsidP="00A33C6F">
      <w:pPr>
        <w:pStyle w:val="ad"/>
        <w:rPr>
          <w:rFonts w:hint="eastAsia"/>
        </w:rPr>
      </w:pPr>
      <w:r>
        <w:t xml:space="preserve">58、 "Tradition and the Individual Talent" in The Egoist at the Modernist Journals Project: Part I in vol. 6, no. 4 (Sept. 1919), Parts II-III in vol. 6, no. 5 (Dec. 1919). </w:t>
      </w:r>
    </w:p>
    <w:p w14:paraId="15CF0C0B" w14:textId="77777777" w:rsidR="00A33C6F" w:rsidRDefault="00945488" w:rsidP="00A33C6F">
      <w:pPr>
        <w:pStyle w:val="ad"/>
        <w:rPr>
          <w:rFonts w:hint="eastAsia"/>
        </w:rPr>
      </w:pPr>
      <w:r>
        <w:t xml:space="preserve">59、 參閱汪世清《黄賓虹在文獻學上的貢獻》，收入黄賓虹研究會編《墨海青山—黄賓虹研究論文集》，濟南：山東教育出版社，1988年，頁75-81。 </w:t>
      </w:r>
    </w:p>
    <w:p w14:paraId="430DC4E8" w14:textId="77777777" w:rsidR="00A33C6F" w:rsidRDefault="00945488" w:rsidP="00A33C6F">
      <w:pPr>
        <w:pStyle w:val="ad"/>
        <w:rPr>
          <w:rFonts w:hint="eastAsia"/>
        </w:rPr>
      </w:pPr>
      <w:r>
        <w:t xml:space="preserve">60、 參見本編，1923年條存考，頁？？？-？？？。 </w:t>
      </w:r>
    </w:p>
    <w:p w14:paraId="0247D9FE" w14:textId="77777777" w:rsidR="00A33C6F" w:rsidRDefault="00945488" w:rsidP="00A33C6F">
      <w:pPr>
        <w:pStyle w:val="ad"/>
        <w:rPr>
          <w:rFonts w:hint="eastAsia"/>
        </w:rPr>
      </w:pPr>
      <w:r>
        <w:t xml:space="preserve">61、 同上，“這個顯著變化被稱作‘國畫復活的運動’。這個概念最初由胡懷琛（1886-1938）在1933年《上海學藝概要》（上海市通志館期刊第1卷第4 期）裏提出來的。西洋畫壇的變化和國畫的復活，無疑給處於困惑中的譜主進行中國畫學思考提供了不可多得的機遇、希望與信念。”胡懷琛 （1886-1938），胡韞玉之弟、文化史學者。 </w:t>
      </w:r>
    </w:p>
    <w:p w14:paraId="1982935B" w14:textId="77777777" w:rsidR="00A33C6F" w:rsidRDefault="00945488" w:rsidP="00A33C6F">
      <w:pPr>
        <w:pStyle w:val="ad"/>
        <w:rPr>
          <w:rFonts w:hint="eastAsia"/>
        </w:rPr>
      </w:pPr>
      <w:r>
        <w:t xml:space="preserve">62、 有關研究，有2011年1月2日我和王中秀先生在首屆杭州書畫三年展論壇上的發言稿“追尋“精神的表現”的世界意義——1920年代上海 ‘國畫復活運動’的啟示”，待刊。 </w:t>
      </w:r>
    </w:p>
    <w:p w14:paraId="415BD8BC" w14:textId="77777777" w:rsidR="00A33C6F" w:rsidRDefault="00945488" w:rsidP="00A33C6F">
      <w:pPr>
        <w:pStyle w:val="ad"/>
        <w:rPr>
          <w:rFonts w:hint="eastAsia"/>
        </w:rPr>
      </w:pPr>
      <w:r>
        <w:t xml:space="preserve">63、 據1929年2月26日《申報》，《上海美專國畫系分科消息》，謝、黄共事於上海美術專科學校國畫系。 </w:t>
      </w:r>
    </w:p>
    <w:p w14:paraId="7B968A7F" w14:textId="77777777" w:rsidR="00A33C6F" w:rsidRDefault="00945488" w:rsidP="00A33C6F">
      <w:pPr>
        <w:pStyle w:val="ad"/>
        <w:rPr>
          <w:rFonts w:hint="eastAsia"/>
        </w:rPr>
      </w:pPr>
      <w:r>
        <w:t xml:space="preserve">64、 1923年8月21日《申報》。 </w:t>
      </w:r>
    </w:p>
    <w:p w14:paraId="594C210C" w14:textId="77777777" w:rsidR="00A33C6F" w:rsidRDefault="00945488" w:rsidP="00A33C6F">
      <w:pPr>
        <w:pStyle w:val="ad"/>
        <w:rPr>
          <w:rFonts w:hint="eastAsia"/>
        </w:rPr>
      </w:pPr>
      <w:r>
        <w:t xml:space="preserve">65、 全文內容綱要如下： 1. 文字蛻變之大因 2. 名稱施用之實證 3. 形質製作之代異 4. 譜錄傳世之提要 5. 考證經史之闕誤 6. 篆刻名家之法古 </w:t>
      </w:r>
    </w:p>
    <w:p w14:paraId="589CAD63" w14:textId="77777777" w:rsidR="00A33C6F" w:rsidRDefault="00945488" w:rsidP="00A33C6F">
      <w:pPr>
        <w:pStyle w:val="ad"/>
        <w:rPr>
          <w:rFonts w:hint="eastAsia"/>
        </w:rPr>
      </w:pPr>
      <w:r>
        <w:t xml:space="preserve">66、 據高拜石《新編古春風樓瑣記》（二十七），北京：作家出版社，2005年，書畫名人錄——民十前後江南書畫家談舊，頁53：“蔣錫曾，字普生，直隸盧龍 人，以縣知聽鼓（古代官府卯刻擊鼓，召集僚屬，午刻擊鼓下班，因稱官吏到衙門值班為‘聽鼓’）杭垣，其時亦在滬鬻藝。其書畫印並西畫均有相當水準，字畫每 尺四元起。篆書長聯甚見功力。他是湖北‘文普通學堂’及北京‘優級師範’畢業，作品曾參加南洋勸業會、湖北勸業獎進會，均得有金牌獎，清末在湖北頗有名 氣。”又據王喆《第一屆全國戲曲觀摩演出大會全程描述》，《中國音樂學（季刊）2009年第3期，頁16：“蔣錫曾，字普生，河北豐潤人。北京優級師範畢 業的，曾任財政部、內政部秘書，京兆尹公署諮議，河北省民政廳科長，河南省第十站區專署科長，河北省政府參議及主任秘書。1949年1月隨傅作義將軍起 義，解放後曾任工廠繪圖師、文化部副科長等。”著有《違己齋畫詩》等。1960年被聘為北京市文史研究館館員。1968年6月12日在京逝世。 </w:t>
      </w:r>
    </w:p>
    <w:p w14:paraId="0DB49B9D" w14:textId="77777777" w:rsidR="00A33C6F" w:rsidRDefault="00945488" w:rsidP="00A33C6F">
      <w:pPr>
        <w:pStyle w:val="ad"/>
        <w:rPr>
          <w:rFonts w:hint="eastAsia"/>
        </w:rPr>
      </w:pPr>
      <w:r>
        <w:t xml:space="preserve">67、 對比注42法國人帕蓮老的一書選用的印鑒，就可以知道早年歐美學人對中國印學的知識多麼有限。參見高羅佩 (Robert van Gulik, 1910-1967) , Chinese pictorial art as viewed by the connoisseur; notes on the means and methods of traditional Chinese connoisseurship of pictorial art, based upon a study of the art of mounting scrolls in China and Japan, Roma: Istituto italiano per il Medio ed Estremo Oriente, 1958, p. 417. </w:t>
      </w:r>
    </w:p>
    <w:p w14:paraId="64C2980C" w14:textId="77777777" w:rsidR="00A33C6F" w:rsidRDefault="00945488" w:rsidP="00A33C6F">
      <w:pPr>
        <w:pStyle w:val="ad"/>
        <w:rPr>
          <w:rFonts w:hint="eastAsia"/>
        </w:rPr>
      </w:pPr>
      <w:r>
        <w:t xml:space="preserve">68、 鄧實《古學復興論》一文，以激昂的詩情結篇：“學者乎夢夢！我思之，泰山之巔，河洛之濱，大江以南，五嶺以北，如有一二書生，好學新古，抱殘守缺，傷小雅 之盡廢，哀風雨於雞鳴，以保我祖宗舊有之聲名之物，而復我三千年史氏之光榮者乎，則安見歐洲古學復興於十五世紀，而亞洲古學不復興於二十世紀也。嗚呼，是 則所謂古學之復興者矣。” 《國粹學報》 第1年第9號，頁4b。 </w:t>
      </w:r>
    </w:p>
    <w:p w14:paraId="184FDF2D" w14:textId="77777777" w:rsidR="00A33C6F" w:rsidRDefault="00945488" w:rsidP="00A33C6F">
      <w:pPr>
        <w:pStyle w:val="ad"/>
        <w:rPr>
          <w:rFonts w:hint="eastAsia"/>
        </w:rPr>
      </w:pPr>
      <w:r>
        <w:t xml:space="preserve">69、卷一頁1，“科學界之發明，其遠者如留聲機器、德律風及無線電報無論矣。（並聞目下新式德律風。其下更多一反射鏡。故二人於對話時，能見彼此之面 貌）。其最新而最奇者，實為德國美尼亞大學教授葛思之電傳照相器。此器於一千九百三年即發明。惟當時所傳之照相，甚為模糊。今年，此機復大 加改良。能於一千英里外電傳照相，異常清楚。其電傳時刻，約十二分鐘。據葛氏再越數月，彼能於一刻中間，電傳美國紐約之照相云。其器甚簡易，所費約英金百 磅。目下法國 報館已採用者，為一星期圖畫報，英國報館，用者為日鏡（亦報名）。” </w:t>
      </w:r>
    </w:p>
    <w:p w14:paraId="4B317A85" w14:textId="77777777" w:rsidR="00A33C6F" w:rsidRDefault="00945488" w:rsidP="00A33C6F">
      <w:pPr>
        <w:pStyle w:val="ad"/>
        <w:rPr>
          <w:rFonts w:hint="eastAsia"/>
        </w:rPr>
      </w:pPr>
      <w:r>
        <w:t>70、卷一頁8ab，“西國照像有陽文鉛板，可用印書架，以黑浮水印之。無論若干張數，皆可任意刷印。近來日爾曼國設一新法。先在暗房內，將鉀養二，鉻養 三一 兩，和水十五兩以消化之。稍加熱後，將極細之黄明膠二兩，徐徐添入，迨水沸，用細洋布濾之則可用矣。用法以平面玻璃一方（比所印之圖長寬各大二寸半）平置 於暗房內，用寬軟之毛刷，連刷膠水於玻璃面上，至厚八分寸之一為度。俟二三日自乾，切勿使之遇光，復將所照之反像，以尋常之法，照正像置於玻璃上所備藥料 之面，放在曬印之架上，令遇熱光若干時，則帶回暗房內，將暖水澆其面上，至陽文顯明為度，後以生紙收乾，復以哥利舍，令刷其面。仍用生紙收乾，待若干時， 則其面略結，另備至細之石膏粉和水成漿，再將石膏粉少許，和水成膏，乃以水託玻璃面而倒石膏於其上，用手指彈之使下，令所有之水泡散開，再將玻璃置於桌面 傾石膏於其上，得厚半寸為度，待一日，則石膏結實，即將石膏於膠面分開，則石膏成陰文之模，再以鎔化之鉛傾入陰文模內，即得陽文鉛板，可用黑浮水印圖。惟 此 法稍有差誤，則板便不清，慎之。”</w:t>
      </w:r>
    </w:p>
    <w:p w14:paraId="44360A7F" w14:textId="77777777" w:rsidR="00A33C6F" w:rsidRDefault="00945488" w:rsidP="00A33C6F">
      <w:pPr>
        <w:pStyle w:val="ad"/>
        <w:rPr>
          <w:rFonts w:hint="eastAsia"/>
        </w:rPr>
      </w:pPr>
      <w:r>
        <w:t xml:space="preserve"> 71、卷二頁1，“存原物色素之寫真術，乃近時維斯空新大學教授烏特氏所發明者。其法於塗琉璃之透明薄膜上，以寫物象。此薄膜上引有肉眼不得見之細線。其 數平均一寸之內有兩千條物像之色，特別裝置之，不掛於器則不見此器於輕木框。上附凸面鏡，因此凸面鏡與細線之作用，而作重合之斯別克脫爾。因是目中得見原 物 之色，照舊不改。此物像又得以原色，投映於屏風。” </w:t>
      </w:r>
    </w:p>
    <w:p w14:paraId="683D7D3B" w14:textId="77777777" w:rsidR="00A33C6F" w:rsidRDefault="00945488" w:rsidP="00A33C6F">
      <w:pPr>
        <w:pStyle w:val="ad"/>
        <w:rPr>
          <w:rFonts w:hint="eastAsia"/>
        </w:rPr>
      </w:pPr>
      <w:r>
        <w:t xml:space="preserve">72、 1887年曾紀澤（1830-1890）始以時論為試科舉，此後士夫學子勢必關注國內外時事，大衆媒體就扮演了重要的角色。《政藝通報》就以反映國內外時 事為主，贏得了衆多的讀者，在商業上是成功的投資。《國粹學報》也是如此。據刊出社說《古學復興論》的第一年第九號版權頁，該刊經理者為中野武雄，發行渠 道相當完善。 </w:t>
      </w:r>
    </w:p>
    <w:p w14:paraId="19FA2B22" w14:textId="77777777" w:rsidR="00A33C6F" w:rsidRDefault="00945488" w:rsidP="00A33C6F">
      <w:pPr>
        <w:pStyle w:val="ad"/>
        <w:rPr>
          <w:rFonts w:hint="eastAsia"/>
        </w:rPr>
      </w:pPr>
      <w:r>
        <w:t xml:space="preserve">73、1912年6月21日，《真相畫報》第2期“時評”（署名頎廠），討論“國務院 議定制服”，這和隨後他在《神州日報》“神州月旦”欄目中的時評，表達了對政治、經濟、社會和思想文化的相關問題。承王中秀先生惠示“神州月旦”有關報剪資料，在此鳴謝。 </w:t>
      </w:r>
    </w:p>
    <w:p w14:paraId="2D558401" w14:textId="77777777" w:rsidR="003A4296" w:rsidRDefault="00945488" w:rsidP="00A33C6F">
      <w:pPr>
        <w:pStyle w:val="ad"/>
        <w:rPr>
          <w:rFonts w:hint="eastAsia"/>
        </w:rPr>
      </w:pPr>
      <w:r>
        <w:t xml:space="preserve">74、 參見本編1909年條“存考”，頁？？？-？？？。 </w:t>
      </w:r>
    </w:p>
    <w:p w14:paraId="44B5ED3C" w14:textId="77777777" w:rsidR="003A4296" w:rsidRDefault="00945488" w:rsidP="00A33C6F">
      <w:pPr>
        <w:pStyle w:val="ad"/>
        <w:rPr>
          <w:rFonts w:hint="eastAsia"/>
        </w:rPr>
      </w:pPr>
      <w:r>
        <w:t xml:space="preserve">75、 1914年《中華名畫》史德匿序：“至若印工則皆由倚重於商務印書館，為華人獨辦。其間沈冶生、郁載生二君於是事，尤能盡心監造，亦不可無一言以表揚之， 而申余之謝忱。”這是首次用彩版拍攝印製古代美術作品圖錄，堪稱佳作。 </w:t>
      </w:r>
    </w:p>
    <w:p w14:paraId="125AEC98" w14:textId="77777777" w:rsidR="00764B86" w:rsidRDefault="00945488" w:rsidP="003A4296">
      <w:pPr>
        <w:pStyle w:val="ad"/>
        <w:rPr>
          <w:rFonts w:hint="eastAsia"/>
        </w:rPr>
      </w:pPr>
      <w:r>
        <w:t xml:space="preserve">76、 參見我關於上海清末民初著名影樓“耀華照相”的主人施德之（Star Talbot, 1867-1935）的相關討論，Zaixin Hong, “An Entrepreneur in an ‘Adventurer’s Paradise’: Star Talbot and His Innovative Contributions to the Art Business of Modern Shanghai.” in Looking Modern: East Asian Visual Culture from the Treaty Ports to World War II, edited by Jennifer Purtle and Hans Thomsen. Chicago: University of Chicago Art Media Resources, 2009, 85-105. </w:t>
      </w:r>
    </w:p>
    <w:p w14:paraId="453335DF" w14:textId="77777777" w:rsidR="003A4296" w:rsidRDefault="00945488" w:rsidP="003A4296">
      <w:pPr>
        <w:pStyle w:val="ad"/>
        <w:rPr>
          <w:rFonts w:hint="eastAsia"/>
        </w:rPr>
      </w:pPr>
      <w:r>
        <w:t xml:space="preserve">77、1912年4月28日《神州日報》專件欄。 </w:t>
      </w:r>
    </w:p>
    <w:p w14:paraId="58A67DC2" w14:textId="77777777" w:rsidR="003A4296" w:rsidRDefault="00945488" w:rsidP="00945488">
      <w:pPr>
        <w:pStyle w:val="ad"/>
        <w:rPr>
          <w:rFonts w:hint="eastAsia"/>
        </w:rPr>
      </w:pPr>
      <w:r>
        <w:t xml:space="preserve">78、據《貞社題名》册，時住“東京麴町區富士見町一之廿九”。 </w:t>
      </w:r>
    </w:p>
    <w:p w14:paraId="06335BD7" w14:textId="77777777" w:rsidR="003A4296" w:rsidRDefault="00945488" w:rsidP="00945488">
      <w:pPr>
        <w:pStyle w:val="ad"/>
        <w:rPr>
          <w:rFonts w:hint="eastAsia"/>
        </w:rPr>
      </w:pPr>
      <w:r>
        <w:t xml:space="preserve">79、據《貞社題名》册記“棲鳳松年，東洋日本畫家”。可能是竹內棲鳳和鈴木松年的合寫，待考。 </w:t>
      </w:r>
    </w:p>
    <w:p w14:paraId="7B56EAD8" w14:textId="77777777" w:rsidR="003A4296" w:rsidRDefault="00945488" w:rsidP="00945488">
      <w:pPr>
        <w:pStyle w:val="ad"/>
        <w:rPr>
          <w:rFonts w:hint="eastAsia"/>
        </w:rPr>
      </w:pPr>
      <w:r>
        <w:t xml:space="preserve">80、據《貞社題名》册，還有佐伯有信（文監師路望德里二百三十六號）、正木小三郎（海甯路廣東花園）、松田口吉（口善裡左手第二灣）、圓山惇一（大阪市東區今 橋四丁曰心齋橋）等人。 </w:t>
      </w:r>
    </w:p>
    <w:p w14:paraId="507C52F5" w14:textId="77777777" w:rsidR="003A4296" w:rsidRDefault="00945488" w:rsidP="00945488">
      <w:pPr>
        <w:pStyle w:val="ad"/>
        <w:rPr>
          <w:rFonts w:hint="eastAsia"/>
        </w:rPr>
      </w:pPr>
      <w:r>
        <w:t xml:space="preserve">81、字琅圃，據《貞社題名》册，時住“東京青山北町三六八中國南畫會”。 </w:t>
      </w:r>
    </w:p>
    <w:p w14:paraId="4C876FD3" w14:textId="77777777" w:rsidR="003A4296" w:rsidRDefault="00945488" w:rsidP="00945488">
      <w:pPr>
        <w:pStyle w:val="ad"/>
        <w:rPr>
          <w:rFonts w:hint="eastAsia"/>
        </w:rPr>
      </w:pPr>
      <w:r>
        <w:t xml:space="preserve">82、參見我的討論，《鼓吹革命與藝術理想——從&lt;真相畫報&gt;(1912-1913) 》看黄賓虹與嶺南三家的關係》,《朵雲》第44期, 上海：上海書畫出版社，1995年，頁54-61。 </w:t>
      </w:r>
    </w:p>
    <w:p w14:paraId="02D9BDEF" w14:textId="77777777" w:rsidR="003A4296" w:rsidRDefault="00945488" w:rsidP="00945488">
      <w:pPr>
        <w:pStyle w:val="ad"/>
        <w:rPr>
          <w:rFonts w:hint="eastAsia"/>
        </w:rPr>
      </w:pPr>
      <w:r>
        <w:t xml:space="preserve">83、關於翻譯的討論，參見錢鍾書，“林紓的翻譯”，《七綴集》（修訂本）上海：上海古籍出版社，1985，頁67-100。 </w:t>
      </w:r>
    </w:p>
    <w:p w14:paraId="765829DA" w14:textId="77777777" w:rsidR="003A4296" w:rsidRDefault="00945488" w:rsidP="00945488">
      <w:pPr>
        <w:pStyle w:val="ad"/>
        <w:rPr>
          <w:rFonts w:hint="eastAsia"/>
        </w:rPr>
      </w:pPr>
      <w:r>
        <w:t xml:space="preserve">84、1918年中華民國教育部公佈第一套法定的37個民族字母形式的注音字母方案，這雖然不是一種直接的拉丁化方案，但用符號表示聲調的方法却延續到中文拼音 方案。1928年中華民國教育部公佈第一套法定的拉丁化拼音方案-國語羅馬字（簡稱國羅），特點是用字母的拼法來表示漢語的聲調。1958年，中華人民共 和國公佈的第二套法定的拉丁化中文拼音方案，使用了26個拉丁字母，用符號表示聲調。有關的論述，參看王理嘉《中文拼音方案的理論闡釋—紀念《中文拼音方 案》公佈45週年》www.china-language.gov.cn/webinfopub/list.asp?id=1272&amp; columnid=170&amp;columnlayer=000500300170 （2012年12月20日訪問）。 </w:t>
      </w:r>
    </w:p>
    <w:p w14:paraId="2F4A7A99" w14:textId="77777777" w:rsidR="003A4296" w:rsidRDefault="00945488" w:rsidP="003A4296">
      <w:pPr>
        <w:pStyle w:val="ad"/>
        <w:rPr>
          <w:rFonts w:hint="eastAsia"/>
        </w:rPr>
      </w:pPr>
      <w:r>
        <w:t xml:space="preserve">85、 關於黄賓虹是迻譯者的考證，見王中秀“黄賓虹著作疑難問題考辨（之四《新畫訓》：奇特的西方美術史）”，《黄賓虹文集·書信編》附錄二，頁65-73。 </w:t>
      </w:r>
    </w:p>
    <w:p w14:paraId="574E0770" w14:textId="77777777" w:rsidR="003A4296" w:rsidRDefault="00945488" w:rsidP="003A4296">
      <w:pPr>
        <w:pStyle w:val="ad"/>
        <w:rPr>
          <w:rFonts w:hint="eastAsia"/>
        </w:rPr>
      </w:pPr>
      <w:r>
        <w:t xml:space="preserve">86、 1）1919.8.26《新畫訓》，《美術週刊》第1號迻譯 2）1919.9.9《新畫訓（續）》《美術週刊》第3號迻譯 3）1919.9.16《新畫訓（續）》《美術週刊》第4號迻譯 4）1919.9.23《新畫訓（續）》《美術週刊》第5號迻譯5）1919.9.30《新畫訓（續）》《美術週刊》第6號迻譯 6）1919.10.7《新畫訓（續）》《美術週刊》第7號迻譯 7）1919.10.14《新畫訓（續）》《美術週刊》第8號迻譯 8）1919.10.21《新畫訓（續）》《美術週刊》第9號迻譯9）1919.10.28《新畫訓（續）》《美術週刊》第10號迻譯 10）1919.11.4《新畫訓（續）》《文藝週刊》第31號迻譯（《美術週刊》已改為《文藝週刊美術附》） 11）1920.3.16《新畫訓（續）》《文藝週刊》第49號迻譯12）1920.4.6 《新畫訓（續）》《文藝週刊》第52號迻譯 以上內容均收入《黄賓虹文集·譯述編》，頁5-22。 </w:t>
      </w:r>
    </w:p>
    <w:p w14:paraId="678034F1" w14:textId="77777777" w:rsidR="003A4296" w:rsidRDefault="00945488" w:rsidP="00945488">
      <w:pPr>
        <w:pStyle w:val="ad"/>
        <w:rPr>
          <w:rFonts w:hint="eastAsia"/>
        </w:rPr>
      </w:pPr>
      <w:r>
        <w:t xml:space="preserve">87、 李偉銘： “筆墨因緣：陳樹人與日本美術的關係補正”，收入《圖像與歷史—20世紀中國美術論稿》，中國人民大學出版社，2010年，頁221. </w:t>
      </w:r>
    </w:p>
    <w:p w14:paraId="3C7BF8E9" w14:textId="77777777" w:rsidR="003A4296" w:rsidRDefault="00945488" w:rsidP="00945488">
      <w:pPr>
        <w:pStyle w:val="ad"/>
        <w:rPr>
          <w:rFonts w:hint="eastAsia"/>
        </w:rPr>
      </w:pPr>
      <w:r>
        <w:t xml:space="preserve">88、參見本编增訂稿1912年3月條，李叔同在《毛賡臣四兄摹古書法書後》中寫道：“中村不折者，日本之西洋畫大家也。性耽漢學，精六法，誌在復古，屢 集同誌，開健筆會於東京。……以彼島國之民，於保存國粹，其竭歡盡忠也固如此。實則彼之所謂美術，若稱建築雕刻鑄造之屬，差足以稱炫於人者，溯其發源，何 一非吾唐代所輸入，堅守力攻，賴以不墜，又豈僅書畫一端已耶？若以吾國近代之學術較之，其退化也則適成反比例。噫！良足恥也。……他日倘與中邦（邨）氏 對，且得興國藝術乞為評量，亦可殺其往日之恧慚耳。” </w:t>
      </w:r>
    </w:p>
    <w:p w14:paraId="7B08EA0B" w14:textId="77777777" w:rsidR="003A4296" w:rsidRDefault="00945488" w:rsidP="00945488">
      <w:pPr>
        <w:pStyle w:val="ad"/>
        <w:rPr>
          <w:rFonts w:hint="eastAsia"/>
        </w:rPr>
      </w:pPr>
      <w:r>
        <w:t xml:space="preserve">89、 參見石谷風“一藝之成必竭苦功—回憶黄賓虹先生二三事”：“1939年……先生說：‘二十年前（1919年）經師曾等人的介紹，我與荒木十畝、中村不折、 渡邊晨畝等人相識和書信往來，……。’”收入其《古風堂藝叢》，天津：天津人民美術出版社，2009年，頁34。《繪畫獨習書》收入中村不折的專題是“關 於法國美術學生的情況和我對學者的期望”，頁229-237。另外四位作者是長原止水、大下藤次郎(1877-1911)、松井昇談和滿谷國四郎。 http://dl.ndl.go.jp/info:ndljp/pid/850106（2012年12月20日訪問）。承內海靖子女史惠寄影本，蔡濤 兄惠示網路連結，在此申謝。 </w:t>
      </w:r>
    </w:p>
    <w:p w14:paraId="20079B50" w14:textId="77777777" w:rsidR="003A4296" w:rsidRDefault="00945488" w:rsidP="00945488">
      <w:pPr>
        <w:pStyle w:val="ad"/>
        <w:rPr>
          <w:rFonts w:hint="eastAsia"/>
        </w:rPr>
      </w:pPr>
      <w:r>
        <w:t xml:space="preserve">90、 水天中《‘通變’—現代中國美術的核心問題》一文，就是有關“溝通歐亞”的跨語境轉換問題。收入潘公凱主編《"四大主義"與中國美術的現代轉型》，北京： 人民出版社，2010， 頁24-29。 </w:t>
      </w:r>
    </w:p>
    <w:p w14:paraId="5EDE1484" w14:textId="77777777" w:rsidR="003A4296" w:rsidRDefault="00945488" w:rsidP="00945488">
      <w:pPr>
        <w:pStyle w:val="ad"/>
        <w:rPr>
          <w:rFonts w:hint="eastAsia"/>
        </w:rPr>
      </w:pPr>
      <w:r>
        <w:t xml:space="preserve">91、 參見王琳論文中的有關介紹“對清學的見解與思考”，頁44-50。 </w:t>
      </w:r>
    </w:p>
    <w:p w14:paraId="08C5FE99" w14:textId="77777777" w:rsidR="003A4296" w:rsidRDefault="00945488" w:rsidP="00945488">
      <w:pPr>
        <w:pStyle w:val="ad"/>
        <w:rPr>
          <w:rFonts w:hint="eastAsia"/>
        </w:rPr>
      </w:pPr>
      <w:r>
        <w:t>92、《國粹學報》第1年第4號，頁392。鄧實推重顧炎武（1613-1682）、黄宗羲（1610-1695）、王夫之（1619-1692）、顏習 齋 （1635-1704）、孫夏峰（1584-1675）、李二曲（1627-1705）六先生的開創之功。</w:t>
      </w:r>
    </w:p>
    <w:p w14:paraId="2EC4E39D" w14:textId="77777777" w:rsidR="003A4296" w:rsidRDefault="00945488" w:rsidP="00945488">
      <w:pPr>
        <w:pStyle w:val="ad"/>
        <w:rPr>
          <w:rFonts w:hint="eastAsia"/>
        </w:rPr>
      </w:pPr>
      <w:r>
        <w:t xml:space="preserve">93、《國粹學報》第1年第4號，頁393。鄧實推惠棟（1697-1758）、戴震（1724-1777）為祭酒，有“辯偽經、存古書、發明微學、廣求 遺 說”四大功。 </w:t>
      </w:r>
    </w:p>
    <w:p w14:paraId="525CC212" w14:textId="77777777" w:rsidR="003A4296" w:rsidRDefault="00945488" w:rsidP="00945488">
      <w:pPr>
        <w:pStyle w:val="ad"/>
        <w:rPr>
          <w:rFonts w:hint="eastAsia"/>
        </w:rPr>
      </w:pPr>
      <w:r>
        <w:t xml:space="preserve">94、《國粹學報》第1年第5號，頁520。鄧實將常州學派興起的根源作了分析，得出四點原因：“其故一，惠、戴之學，治經必先識字，而六書音韻之學，非 盡 畢生之精力，不能得其要領，不若微言大義之學，可以涉獵口耳而得；其故二，惠、戴釋經，樸質無文采，而今文則詞義瑰瑋，蕩逸華妙，為文士所喜，這也是今文 大家其最也；其故三，道咸時海內漸多故，漢學方以破碎無用見譏於時，而今文經使學者得籍以詡言經世；其故四，本朝學風，以說經為最高尚，今文上追七十子微 言大義，文學之士依附其說，足以自矜。”頁522-523。 </w:t>
      </w:r>
    </w:p>
    <w:p w14:paraId="4B8E03AE" w14:textId="77777777" w:rsidR="003A4296" w:rsidRDefault="00945488" w:rsidP="00945488">
      <w:pPr>
        <w:pStyle w:val="ad"/>
        <w:rPr>
          <w:rFonts w:hint="eastAsia"/>
        </w:rPr>
      </w:pPr>
      <w:r>
        <w:t xml:space="preserve">95、 本編1865年條，頁？？。 </w:t>
      </w:r>
    </w:p>
    <w:p w14:paraId="22300D91" w14:textId="77777777" w:rsidR="003A4296" w:rsidRDefault="00945488" w:rsidP="003A4296">
      <w:pPr>
        <w:pStyle w:val="ad"/>
        <w:rPr>
          <w:rFonts w:hint="eastAsia"/>
        </w:rPr>
      </w:pPr>
      <w:r>
        <w:t>96、 參見康有為1917年手書《萬木草堂藏畫目》序言。有關“衰敗論”的概述，參見我的《中國美術史》2012年增訂本（杭州：中國美術學院出版社）第十 章， 頁427-428。</w:t>
      </w:r>
    </w:p>
    <w:p w14:paraId="288547F9" w14:textId="77777777" w:rsidR="003A4296" w:rsidRDefault="00945488" w:rsidP="00945488">
      <w:pPr>
        <w:pStyle w:val="ad"/>
        <w:rPr>
          <w:rFonts w:hint="eastAsia"/>
        </w:rPr>
      </w:pPr>
      <w:r>
        <w:t xml:space="preserve">97、 參見注26，《國粹學報》第1年第9號，頁2b-3a。 </w:t>
      </w:r>
    </w:p>
    <w:p w14:paraId="1C26DC33" w14:textId="77777777" w:rsidR="003A4296" w:rsidRDefault="00945488" w:rsidP="00945488">
      <w:pPr>
        <w:pStyle w:val="ad"/>
        <w:rPr>
          <w:rFonts w:hint="eastAsia"/>
        </w:rPr>
      </w:pPr>
      <w:r>
        <w:t xml:space="preserve">98、 本編1898年條，頁？？？。 </w:t>
      </w:r>
    </w:p>
    <w:p w14:paraId="19DA419C" w14:textId="77777777" w:rsidR="003A4296" w:rsidRDefault="00945488" w:rsidP="00945488">
      <w:pPr>
        <w:pStyle w:val="ad"/>
        <w:rPr>
          <w:rFonts w:hint="eastAsia"/>
        </w:rPr>
      </w:pPr>
      <w:r>
        <w:t>99、 參見王中秀</w:t>
      </w:r>
      <w:r w:rsidR="00764B86">
        <w:rPr>
          <w:rFonts w:hint="eastAsia"/>
        </w:rPr>
        <w:t>《</w:t>
      </w:r>
      <w:r>
        <w:t>畫到無人愛處工</w:t>
      </w:r>
      <w:r w:rsidR="00764B86">
        <w:rPr>
          <w:rFonts w:hint="eastAsia"/>
        </w:rPr>
        <w:t>》</w:t>
      </w:r>
      <w:r>
        <w:t xml:space="preserve">一文的論述，待刊。 </w:t>
      </w:r>
    </w:p>
    <w:p w14:paraId="6513B02C" w14:textId="77777777" w:rsidR="003A4296" w:rsidRDefault="00945488" w:rsidP="00945488">
      <w:pPr>
        <w:pStyle w:val="ad"/>
        <w:rPr>
          <w:rFonts w:hint="eastAsia"/>
        </w:rPr>
      </w:pPr>
      <w:r>
        <w:t>100、 黄賓虹未曾謀面的他鄉知己蘇立文（Michael Sullivan, 1916-</w:t>
      </w:r>
      <w:r w:rsidR="002468BD">
        <w:rPr>
          <w:rFonts w:hint="eastAsia"/>
        </w:rPr>
        <w:t xml:space="preserve">  </w:t>
      </w:r>
      <w:r>
        <w:t xml:space="preserve">）選其為Chinese Art in the Twentieth Century (London: Fabre, 1959)一書的扉頁彩圖，故被視為二十世紀中國美術的座標。相關討論，參見我的論文，“紹介西人學術弘揚當代國畫——關於黄賓虹晚年和蘇立文的一段間接 對話”，《藝術史研究》, 廣州中山大學出版社 2005年第6期，頁71-103。蘇立文能選錄此傑作，得益於他在馬來亞國立大學美術館任館長期間從陳景昭等黄氏弟子處所見的一大批精品。如此前一年， 黄為陳景昭作設色山水，自題：“揚之高華，按之沉實，此倪黄畫之真趣，皆從唐宋人刻劃獷悍中伐毛洗髓而來。惲南田謂為虛空粉碎，如水上飄，然非有拔身之力 未易臻至。茲以意擬之。景昭學兄有道屬粲。辛卯八十八叟賓虹。” 見本編1951年條，頁？？？ </w:t>
      </w:r>
    </w:p>
    <w:p w14:paraId="3F5A7228" w14:textId="77777777" w:rsidR="003A4296" w:rsidRDefault="00945488" w:rsidP="00945488">
      <w:pPr>
        <w:pStyle w:val="ad"/>
        <w:rPr>
          <w:rFonts w:hint="eastAsia"/>
        </w:rPr>
      </w:pPr>
      <w:r>
        <w:t xml:space="preserve">101、見本編1916年11月條，頁？？？。 </w:t>
      </w:r>
    </w:p>
    <w:p w14:paraId="0BDA5122" w14:textId="77777777" w:rsidR="003A4296" w:rsidRDefault="00945488" w:rsidP="00945488">
      <w:pPr>
        <w:pStyle w:val="ad"/>
        <w:rPr>
          <w:rFonts w:hint="eastAsia"/>
        </w:rPr>
      </w:pPr>
      <w:r>
        <w:t xml:space="preserve">102、見本編1923年條，頁？？？。 《山水畫啟》。 </w:t>
      </w:r>
    </w:p>
    <w:p w14:paraId="51674EB5" w14:textId="77777777" w:rsidR="003A4296" w:rsidRDefault="00945488" w:rsidP="00945488">
      <w:pPr>
        <w:pStyle w:val="ad"/>
        <w:rPr>
          <w:rFonts w:hint="eastAsia"/>
        </w:rPr>
      </w:pPr>
      <w:r>
        <w:t xml:space="preserve">103、見本編1935年條，頁？？？。 《黄賓虹書畫格》。 </w:t>
      </w:r>
    </w:p>
    <w:p w14:paraId="034348EE" w14:textId="77777777" w:rsidR="003A4296" w:rsidRDefault="00945488" w:rsidP="00945488">
      <w:pPr>
        <w:pStyle w:val="ad"/>
        <w:rPr>
          <w:rFonts w:hint="eastAsia"/>
        </w:rPr>
      </w:pPr>
      <w:r>
        <w:t>104、我在</w:t>
      </w:r>
      <w:r w:rsidR="00A82E39">
        <w:rPr>
          <w:rFonts w:hint="eastAsia"/>
        </w:rPr>
        <w:t>《</w:t>
      </w:r>
      <w:r>
        <w:t>黄賓虹潤例瑣談</w:t>
      </w:r>
      <w:r w:rsidR="00A82E39">
        <w:rPr>
          <w:rFonts w:hint="eastAsia"/>
        </w:rPr>
        <w:t>》</w:t>
      </w:r>
      <w:r>
        <w:t xml:space="preserve">（《名家翰墨》第15期，臺北：翰墨軒，1991年，頁128-131）中，曾簡要提及黄賓虹的經濟收入情况。在此根據本 編，補充了更翔實的史料，有助於深入瞭解這一課題。 </w:t>
      </w:r>
    </w:p>
    <w:p w14:paraId="47517767" w14:textId="77777777" w:rsidR="003A4296" w:rsidRDefault="00945488" w:rsidP="00945488">
      <w:pPr>
        <w:pStyle w:val="ad"/>
        <w:rPr>
          <w:rFonts w:hint="eastAsia"/>
        </w:rPr>
      </w:pPr>
      <w:r>
        <w:t xml:space="preserve">105、 裘柱常《黄賓虹年譜傳記合編》，頁123。 104 同上，頁128。 </w:t>
      </w:r>
    </w:p>
    <w:p w14:paraId="1B5E72F4" w14:textId="77777777" w:rsidR="003A4296" w:rsidRDefault="00945488" w:rsidP="00945488">
      <w:pPr>
        <w:pStyle w:val="ad"/>
        <w:rPr>
          <w:rFonts w:hint="eastAsia"/>
        </w:rPr>
      </w:pPr>
      <w:r>
        <w:t xml:space="preserve">106、 同上。 </w:t>
      </w:r>
    </w:p>
    <w:p w14:paraId="116CBE87" w14:textId="77777777" w:rsidR="003A4296" w:rsidRDefault="00945488" w:rsidP="00945488">
      <w:pPr>
        <w:pStyle w:val="ad"/>
        <w:rPr>
          <w:rFonts w:hint="eastAsia"/>
        </w:rPr>
      </w:pPr>
      <w:r>
        <w:t xml:space="preserve">107、其廣告亦見於宣統辛亥二月《美術叢書》第一集第四册末頁，定價六册三元八角。 </w:t>
      </w:r>
    </w:p>
    <w:p w14:paraId="13D60A40" w14:textId="77777777" w:rsidR="003A4296" w:rsidRDefault="00945488" w:rsidP="00945488">
      <w:pPr>
        <w:pStyle w:val="ad"/>
        <w:rPr>
          <w:rFonts w:hint="eastAsia"/>
        </w:rPr>
      </w:pPr>
      <w:r>
        <w:t xml:space="preserve">108、“此册余友黄君樸存濱虹草堂舊物。戊申，樸存來滬，攜以示余，以余愛之摯，遂割愛以歸余……己酉五月，鄧實謹記。”見裘柱常，《黄賓虹年譜傳記合 編》，頁123。 </w:t>
      </w:r>
    </w:p>
    <w:p w14:paraId="1553FE7D" w14:textId="77777777" w:rsidR="003A4296" w:rsidRDefault="00945488" w:rsidP="00945488">
      <w:pPr>
        <w:pStyle w:val="ad"/>
        <w:rPr>
          <w:rFonts w:hint="eastAsia"/>
        </w:rPr>
      </w:pPr>
      <w:r>
        <w:t xml:space="preserve">109、 1911年2月《神州國光集》第19期。 </w:t>
      </w:r>
    </w:p>
    <w:p w14:paraId="5256AE97" w14:textId="77777777" w:rsidR="003A4296" w:rsidRDefault="00945488" w:rsidP="00945488">
      <w:pPr>
        <w:pStyle w:val="ad"/>
        <w:rPr>
          <w:rFonts w:hint="eastAsia"/>
        </w:rPr>
      </w:pPr>
      <w:r>
        <w:t>110、 本編，1910年條，頁？？？。“比玉高士詩書畫三絶，余舊</w:t>
      </w:r>
      <w:r w:rsidR="00A82E39">
        <w:t>藏有比玉《江寒秋暮》長卷，蕭條荒冷，其筆墨真無半點人間煙火氣，</w:t>
      </w:r>
      <w:r w:rsidR="00A82E39">
        <w:rPr>
          <w:rFonts w:hint="eastAsia"/>
        </w:rPr>
        <w:t>惟</w:t>
      </w:r>
      <w:r>
        <w:t>其遺跡，傳世極罕。吳越戊見書錄畫，戊載謂求比玉畫甚勤，而戊得僅一二，比玉客死，其著作亦不傳。今摹其遺跡，謂傳之好事，亦南中一韻事也。”</w:t>
      </w:r>
    </w:p>
    <w:p w14:paraId="6274C500" w14:textId="77777777" w:rsidR="003A4296" w:rsidRDefault="00945488" w:rsidP="00945488">
      <w:pPr>
        <w:pStyle w:val="ad"/>
        <w:rPr>
          <w:rFonts w:hint="eastAsia"/>
        </w:rPr>
      </w:pPr>
      <w:r>
        <w:t xml:space="preserve">111、田島志一題：“明治壬子初春觀拜識。田島志一。” 後鈐“志一審定”朱文方印。鑒賞家，主持審美書院編《南宗名畫苑》，內海吉堂題：“壬子春三月獲觀此卷，欣賞之餘，特志眼福。吉堂內海複”，後鈐“內海複 印”白文印，“吉堂”朱文印。 內海，名複，字休卿，號吉堂，漢詩詩人，有《吉堂遺稿》。 </w:t>
      </w:r>
    </w:p>
    <w:p w14:paraId="34B66B4A" w14:textId="77777777" w:rsidR="00945488" w:rsidRDefault="00945488" w:rsidP="00945488">
      <w:pPr>
        <w:pStyle w:val="ad"/>
      </w:pPr>
      <w:r>
        <w:t xml:space="preserve">112、 參見Hong Zaixin, “Spring Dawns on Penglai and Yingzhou: Wang Jianzhang’s The Isles of the Immortals on a Spring Morning (1638)”, Seattle Art Museum website, 2013. </w:t>
      </w:r>
    </w:p>
    <w:p w14:paraId="553ECB00" w14:textId="77777777" w:rsidR="003A4296" w:rsidRDefault="00945488" w:rsidP="00945488">
      <w:pPr>
        <w:pStyle w:val="ad"/>
        <w:rPr>
          <w:rFonts w:hint="eastAsia"/>
        </w:rPr>
      </w:pPr>
      <w:r>
        <w:t>113、 有關研究，參見我的兩篇論文：“Moving onto a World Stage: The Modern Chinese Practice of Art Collecting and Its Connection to the Japanese Art Market.” In: Joshua Fogel, ed., The Role of Japan in Modern Chinese Art, Berkeley: University of California Press, 2013: 131-152; 368-382；和</w:t>
      </w:r>
      <w:r w:rsidR="00A82E39">
        <w:t xml:space="preserve"> </w:t>
      </w:r>
      <w:r w:rsidR="00A82E39">
        <w:rPr>
          <w:rFonts w:hint="eastAsia"/>
        </w:rPr>
        <w:t>《</w:t>
      </w:r>
      <w:r>
        <w:t>自立於國際藝術市場的遺老：試論羅振玉流亡京都期間 (1911-1919)的學術建樹與藝術交易</w:t>
      </w:r>
      <w:r w:rsidR="00A82E39">
        <w:rPr>
          <w:rFonts w:hint="eastAsia"/>
        </w:rPr>
        <w:t>》</w:t>
      </w:r>
      <w:r>
        <w:t xml:space="preserve">，《新美術》，2010年第1期，頁14-25。 </w:t>
      </w:r>
    </w:p>
    <w:p w14:paraId="64FEA606" w14:textId="77777777" w:rsidR="003A4296" w:rsidRDefault="00945488" w:rsidP="00945488">
      <w:pPr>
        <w:pStyle w:val="ad"/>
        <w:rPr>
          <w:rFonts w:hint="eastAsia"/>
        </w:rPr>
      </w:pPr>
      <w:r>
        <w:t xml:space="preserve">114、 參見裘柱常《黄賓虹年譜傳記合編》，頁138。而其古物流通處和“史德匿古玩行”（Strehlneek’s Gallery of Chinese Art）所在的寧波路七號，同屬一條街巷。 </w:t>
      </w:r>
    </w:p>
    <w:p w14:paraId="18342B05" w14:textId="77777777" w:rsidR="003A4296" w:rsidRDefault="00945488" w:rsidP="00945488">
      <w:pPr>
        <w:pStyle w:val="ad"/>
        <w:rPr>
          <w:rFonts w:hint="eastAsia"/>
        </w:rPr>
      </w:pPr>
      <w:r>
        <w:t xml:space="preserve">115、《羅振玉王國維往來書信》，北京：東方出版社，2000年，頁140 ，1916年8月27日，王國維向羅振玉報告這筆交易的進展：“現此二幅已令渠寄東（因渠處報關頗熟，有時不要稅，有時每幅僅半元，恐生手或辦不到。故即 令寄。現不經海關驗過，日郵局不收也），俟公信收到後，此間即付款也。此二畫到東大約有可售之望，則維算見一面耳。”這兩幅畫，一為元代末方從義之筆，二 為清初惲壽平（1633-1690）所作，與“四王”之一的王翬（1632-1717）畫作一同寄往日本。等交手完成後，鄧實拿到640日元，折成中幣 616元，還付了王國維16元傭金。不論這些畫的實際價值如何，羅王兩人都還滿意，直接向上海的收藏家買畫，不但省去了手料費，而且更為便利。 </w:t>
      </w:r>
    </w:p>
    <w:p w14:paraId="24631571" w14:textId="77777777" w:rsidR="003A4296" w:rsidRDefault="00945488" w:rsidP="00945488">
      <w:pPr>
        <w:pStyle w:val="ad"/>
        <w:rPr>
          <w:rFonts w:hint="eastAsia"/>
        </w:rPr>
      </w:pPr>
      <w:r>
        <w:t xml:space="preserve">116、 刊於《藝觀》畫刊第2號（署名盎然），收入《黄賓虹文集·書畫編（上）》，頁290-292。 </w:t>
      </w:r>
    </w:p>
    <w:p w14:paraId="083A537D" w14:textId="77777777" w:rsidR="003A4296" w:rsidRDefault="00945488" w:rsidP="00945488">
      <w:pPr>
        <w:pStyle w:val="ad"/>
        <w:rPr>
          <w:rFonts w:hint="eastAsia"/>
        </w:rPr>
      </w:pPr>
      <w:r>
        <w:t xml:space="preserve">117、 1911年2月出版的《神州國光集》第十九集。 </w:t>
      </w:r>
    </w:p>
    <w:p w14:paraId="40A1A82B" w14:textId="77777777" w:rsidR="003A4296" w:rsidRDefault="00945488" w:rsidP="00945488">
      <w:pPr>
        <w:pStyle w:val="ad"/>
        <w:rPr>
          <w:rFonts w:hint="eastAsia"/>
        </w:rPr>
      </w:pPr>
      <w:r>
        <w:t xml:space="preserve">118、 參見注13。 </w:t>
      </w:r>
    </w:p>
    <w:p w14:paraId="14BD5796" w14:textId="77777777" w:rsidR="003A4296" w:rsidRDefault="00945488" w:rsidP="00945488">
      <w:pPr>
        <w:pStyle w:val="ad"/>
        <w:rPr>
          <w:rFonts w:hint="eastAsia"/>
        </w:rPr>
      </w:pPr>
      <w:r>
        <w:t xml:space="preserve">119、 參見本編1914年條，頁？？？。黄宾虹序。 </w:t>
      </w:r>
    </w:p>
    <w:p w14:paraId="3ED5C06D" w14:textId="77777777" w:rsidR="003A4296" w:rsidRDefault="00945488" w:rsidP="00945488">
      <w:pPr>
        <w:pStyle w:val="ad"/>
        <w:rPr>
          <w:rFonts w:hint="eastAsia"/>
        </w:rPr>
      </w:pPr>
      <w:r>
        <w:t xml:space="preserve">120、 參見我的論文，“From Stockholm to Tokyo: E. A. Strehlneek’s Two Shanghai Collections in A Global Market for Chinese Painting in the Early 20th Century”，in Moving Objects: Space, Time, and Context, Tokyo: the Tokyo National Research Institute of Cultural Properties, 2004, pp. 111-134. </w:t>
      </w:r>
    </w:p>
    <w:p w14:paraId="2943F283" w14:textId="77777777" w:rsidR="003A4296" w:rsidRDefault="00945488" w:rsidP="00945488">
      <w:pPr>
        <w:pStyle w:val="ad"/>
        <w:rPr>
          <w:rFonts w:hint="eastAsia"/>
        </w:rPr>
      </w:pPr>
      <w:r>
        <w:t xml:space="preserve">121、 參見我的論文，《古畫交易中的藝術理想——吳昌碩、黄賓虹與&lt;中華名畫：史德匿藏品影本&gt;始末》，《美術研究》，北京中央美術學院學 報，2001年第4 期，頁43；但“1941年12月3日”《新北京報》被誤植為“1914年12月3日”，在此訂正。 </w:t>
      </w:r>
    </w:p>
    <w:p w14:paraId="2EBB480F" w14:textId="77777777" w:rsidR="003A4296" w:rsidRDefault="00945488" w:rsidP="00945488">
      <w:pPr>
        <w:pStyle w:val="ad"/>
        <w:rPr>
          <w:rFonts w:hint="eastAsia"/>
        </w:rPr>
      </w:pPr>
      <w:r>
        <w:t xml:space="preserve">122、 參見本編1928年條，頁？？？。《黄居素口述黄賓虹年譜資料》：“（神州國光社事）賓虹先生請黄居素向鄧秋枚接辦神州國光社，黄居素接辦後，即聘賓虹主 理美術部編輯，聘王禮錫(1901-1939)（主理）新文化部編輯。” </w:t>
      </w:r>
    </w:p>
    <w:p w14:paraId="61C83154" w14:textId="77777777" w:rsidR="003A4296" w:rsidRDefault="00945488" w:rsidP="00945488">
      <w:pPr>
        <w:pStyle w:val="ad"/>
        <w:rPr>
          <w:rFonts w:hint="eastAsia"/>
        </w:rPr>
      </w:pPr>
      <w:r>
        <w:t xml:space="preserve">123、《黄賓虹文集·書信編》頁319，1929年4月11日與鄧實書云：“茲奉上美展回尊藏古畫拾三件，即希詧收。仍有兩件系與鄙處同在一單，再繳。 此 候秋枚先生遵綏。” </w:t>
      </w:r>
    </w:p>
    <w:p w14:paraId="5819411A" w14:textId="77777777" w:rsidR="00945488" w:rsidRDefault="00945488" w:rsidP="00945488">
      <w:pPr>
        <w:pStyle w:val="ad"/>
      </w:pPr>
      <w:r>
        <w:t xml:space="preserve">124、 本編1929年條，頁？？？。 </w:t>
      </w:r>
    </w:p>
    <w:p w14:paraId="5BE35743" w14:textId="77777777" w:rsidR="003A4296" w:rsidRDefault="00945488" w:rsidP="00945488">
      <w:pPr>
        <w:pStyle w:val="ad"/>
        <w:rPr>
          <w:rFonts w:hint="eastAsia"/>
        </w:rPr>
      </w:pPr>
      <w:r>
        <w:t>125、《申報》1930年2月15日，“宗旨：本院以研究關於中國一切文學藝術，培養專門人材，而尤注意於人格感化，以期從事美化社會之建設，進而為世界 文藝之輔助。學額：預科四十名，文學系一年級四十名，畫學系一年級四十名，二、三年級三十名，研究科十名。董事：葉恭綽、于右任、經亨頤、黄琬、吳待秋、 張宗祥、鄧實、劉穗九、程滄波、李祖韓、王鯤徙。院長：黄賓虹。教授：葉恭綽、張宗祥、黄賓虹……。”</w:t>
      </w:r>
    </w:p>
    <w:p w14:paraId="3B9796DB" w14:textId="77777777" w:rsidR="003A4296" w:rsidRDefault="00945488" w:rsidP="00945488">
      <w:pPr>
        <w:pStyle w:val="ad"/>
        <w:rPr>
          <w:rFonts w:hint="eastAsia"/>
        </w:rPr>
      </w:pPr>
      <w:r>
        <w:t xml:space="preserve"> 126、 收錄黄作紀遊畫册四十幀，其序記：“……歲在甲戌十一月，…..鄧實（秋枚）……同識。” </w:t>
      </w:r>
    </w:p>
    <w:p w14:paraId="41833084" w14:textId="77777777" w:rsidR="003A4296" w:rsidRDefault="00945488" w:rsidP="00945488">
      <w:pPr>
        <w:pStyle w:val="ad"/>
        <w:rPr>
          <w:rFonts w:hint="eastAsia"/>
        </w:rPr>
      </w:pPr>
      <w:r>
        <w:t xml:space="preserve">127、 參見王伯敏《風雨寫‘危樓’——黄賓虹與鄧實》，1998年5月1日《大公報》。文稱鄧實“比黄賓虹年大五歲”，失考。據介紹，黄賓虹這年與嶺南關瑛（湘 生）信中提到，“……‘風雨樓圖’，未知此圖尚存世間否”。承王中秀先生、陳鶯女士惠示影本，在此申謝 </w:t>
      </w:r>
    </w:p>
    <w:p w14:paraId="60E91370" w14:textId="77777777" w:rsidR="003A4296" w:rsidRDefault="00945488" w:rsidP="00945488">
      <w:pPr>
        <w:pStyle w:val="ad"/>
        <w:rPr>
          <w:rFonts w:hint="eastAsia"/>
        </w:rPr>
      </w:pPr>
      <w:r>
        <w:t>128、 據《傅雷書簡》，可將籌備活動中與鄧實相關的資訊編年如下： 十月十一日，“鄧秋枚先生曾聞去春離申，不知刻已回來否？明後日擬走訪王公秋湄一商。”頁73。 十月十三日，“</w:t>
      </w:r>
      <w:r w:rsidR="003A4296">
        <w:t>鄧秋老地址系靜安寺張家花園福如</w:t>
      </w:r>
      <w:r w:rsidR="003A4296">
        <w:rPr>
          <w:rFonts w:hint="eastAsia"/>
        </w:rPr>
        <w:t>里</w:t>
      </w:r>
      <w:r>
        <w:t xml:space="preserve">六號，尊開地址誤為一千餘號，致前掛號信遭退回，昨日已照新址補去，俟有覆信，當再趨謁。其餘諸公對寫文 一層，均表謙謝；竊按鄧老與公交垂三十餘年，寫作材料較多，諒必不推辭也。”頁78。 十月十八日，“海上諸君子已照尊開名單一一去函並趨謁，情形疊見前此各信，今晚尚須訪謁鄧秋老一談。”頁81。 十月十九日，“陳列之品尚有藏家非賣品三十九件，俱風雨樓、秋庵、吹萬樓等各處藏吾公舊製，琳琅滿目，得未曾有。”頁91。 十二月二日，“邀約者有秦曼老、王秋老、鄧秋老、……共十二人。頁97。 十二月六日，“……鄧秋老以不宜受風故未到。”頁99。 </w:t>
      </w:r>
    </w:p>
    <w:p w14:paraId="689BA792" w14:textId="77777777" w:rsidR="003A4296" w:rsidRDefault="00945488" w:rsidP="00945488">
      <w:pPr>
        <w:pStyle w:val="ad"/>
        <w:rPr>
          <w:rFonts w:hint="eastAsia"/>
        </w:rPr>
      </w:pPr>
      <w:r>
        <w:t xml:space="preserve">129、 同注56。黄賓虹出於對老友的關心，告訴傅雷，“作文諒亦所憚，鄙見不必約” 。 </w:t>
      </w:r>
    </w:p>
    <w:p w14:paraId="36787DDB" w14:textId="77777777" w:rsidR="003A4296" w:rsidRDefault="00945488" w:rsidP="00945488">
      <w:pPr>
        <w:pStyle w:val="ad"/>
        <w:rPr>
          <w:rFonts w:hint="eastAsia"/>
        </w:rPr>
      </w:pPr>
      <w:r>
        <w:t xml:space="preserve">130、參見注127王伯敏文及附圖。紙本淡設色，18.8x 58cm。畫左上方有鄧實題記：“板蕩中原日，烽煙已九秋，故人渺天末，徒倚在危樓。……甲申立秋野殘記。”王先生題為“讀書樓圖”，時為新加坡圖書館館 長賴燕鴻先生從上海購得珍藏。 </w:t>
      </w:r>
    </w:p>
    <w:p w14:paraId="47811107" w14:textId="77777777" w:rsidR="003A4296" w:rsidRDefault="00945488" w:rsidP="00945488">
      <w:pPr>
        <w:pStyle w:val="ad"/>
        <w:rPr>
          <w:rFonts w:hint="eastAsia"/>
        </w:rPr>
      </w:pPr>
      <w:r>
        <w:t xml:space="preserve">131、參見本編1909年條，頁？？？。然而，1948年黄賓虹還期江上，重訪的却是另一位風雨樓主陶冷月（1895-1985）。該風雨樓與黄賓虹滬 上 下榻處同在今之黄陂南路，相距僅咫尺之遙，儘管此一樓非彼一樓也。陶為衍編《陶冷月年譜長編》稿本，1944年條。承王中秀先生惠示資料，在此鳴謝。 </w:t>
      </w:r>
    </w:p>
    <w:p w14:paraId="3D77048C" w14:textId="77777777" w:rsidR="003A4296" w:rsidRDefault="00945488" w:rsidP="00945488">
      <w:pPr>
        <w:pStyle w:val="ad"/>
        <w:rPr>
          <w:rFonts w:hint="eastAsia"/>
        </w:rPr>
      </w:pPr>
      <w:r>
        <w:t xml:space="preserve">132、 據王琳論文，“晚年的鄧實賦閑於靜安寺愚園路，門口懸掛‘風雨樓’木牌一塊，致力於收藏鑒賞古今名人字畫。1951年，因罹患疾病憚於就醫、藥不對症而辭 世，……”，未注明出處，其住址和傅雷所訪“靜安寺張家花園福如里六號”不合。頁9。 </w:t>
      </w:r>
    </w:p>
    <w:p w14:paraId="19F641E2" w14:textId="77777777" w:rsidR="003A4296" w:rsidRDefault="00945488" w:rsidP="003A4296">
      <w:pPr>
        <w:pStyle w:val="ad"/>
        <w:rPr>
          <w:rFonts w:hint="eastAsia"/>
        </w:rPr>
      </w:pPr>
      <w:r>
        <w:t>133、據本編是年內容，有生活、政治、書畫、學術各方面可圈可點。例如後者，他一如既往，收羅玉器、古印、字畫等文物。遷居後得鄒安 （1864-1940） 舊藏秦漢古器四箱。與張虹（1891-1968）通函，答覆“此間友人每詢及吾丈近來作畫潤例”之事：“友人有以拙畫介於國外者， 南北皆同，更覺勞碌。港島居素、均量、星洲、景昭及敝族中之任學校職教者尚不乏人，前荷示及貴友亦有詢及畫格者，雖鄙意素不願鬻畫生活，聞有愛好及之，欣 喜有墨緣，嘗樂應之，多見多聞，為益友耳。” 據《夏承燾集·天風閣學詞日記》 2月15日條，“見商承祚（1902-1991）信，頗自負。賓老謂古璽中可求夏禹事蹟，近擬寫一論文。”又為沙孟海（1900-1992）《沙村印話》 作序。11月10日張虹來書索畫，並請為1948年在北京購得之楊邦基《山水圖卷》題跋。在京期間，和卞孝萱（1924-2009）見面談文物，廠肆舊友 亦奔相走告。</w:t>
      </w:r>
    </w:p>
    <w:p w14:paraId="174A3878" w14:textId="77777777" w:rsidR="003A4296" w:rsidRDefault="00945488" w:rsidP="003A4296">
      <w:pPr>
        <w:pStyle w:val="ad"/>
        <w:rPr>
          <w:rFonts w:hint="eastAsia"/>
        </w:rPr>
      </w:pPr>
      <w:r>
        <w:t xml:space="preserve"> 134、 《夏承燾集·天風閣學詞日記》1952年1月2日條：“陰冷。午後訪賓虹翁。謂月前應北京政治協商會議之召，留京一月。會中高年，翁為祭酒。毛主席躬來敬 酒，問耆年好學，近為何工作。翁答治戰國文字。主席自謂近好閱周秦諸子。” 在京期間，他還與李濟深、陳叔通（1876-1966）、何香凝（1878-1972）等老友重逢，並和陳銘樞同寓一室，晤談敘舊，或語及鄧實作古之事， 二十三年前正是陳來滬頂盤神州國光社。 </w:t>
      </w:r>
    </w:p>
    <w:p w14:paraId="1565245F" w14:textId="77777777" w:rsidR="003A4296" w:rsidRDefault="00945488" w:rsidP="003A4296">
      <w:pPr>
        <w:pStyle w:val="ad"/>
        <w:rPr>
          <w:rFonts w:hint="eastAsia"/>
        </w:rPr>
      </w:pPr>
      <w:r>
        <w:t xml:space="preserve">135、《夏承燾集·天風閣學詞日記》5月20日條。中央美術學院華東分院“不許學生看舊畫，彼亦不敢謁見之”，使其萌生回鄉隱退的念頭。據《石谷風畫 集· 年表》：“夏，……黄老想退休回歙縣故居，遂寫信給黄樹滋瞭解家鄉情況……。” </w:t>
      </w:r>
    </w:p>
    <w:p w14:paraId="6430FCA5" w14:textId="77777777" w:rsidR="003A4296" w:rsidRDefault="00945488" w:rsidP="003A4296">
      <w:pPr>
        <w:pStyle w:val="ad"/>
        <w:rPr>
          <w:rFonts w:hint="eastAsia"/>
        </w:rPr>
      </w:pPr>
      <w:r>
        <w:t xml:space="preserve">136、 黄賓虹在生活上的諸多不便，這年在有關領導的關照下得到解决。三、四月間，從棲霞嶺19號搬入32號。8月1日接到學院續聘教授證書。 </w:t>
      </w:r>
    </w:p>
    <w:p w14:paraId="46591F42" w14:textId="77777777" w:rsidR="003A4296" w:rsidRDefault="00945488" w:rsidP="003A4296">
      <w:pPr>
        <w:pStyle w:val="ad"/>
        <w:rPr>
          <w:rFonts w:hint="eastAsia"/>
        </w:rPr>
      </w:pPr>
      <w:r>
        <w:t xml:space="preserve">137、 對此，時為浙江省文化官員的宋文彬（1902-1961）有所反省：“上午七時唐為平等陪同赴城站，七時四十分火車準時開。車中與黄賓虹對坐，……。賓老 為余言，平生不與人爭名位爭權利，雖處逆境亦欣然自得。又謂長壽必須胸襟擴大，即孟子所謂養我浩然之氣也。余平生幸心胸闊大自詡，然不能忘名位，聞賓老 言，不禁爽然自失矣。” 見《宋文彬日記：紅塵冷眼——一個文化名人筆下的三十年》（太原：山西人民出版社，2002年）10月13日條。 </w:t>
      </w:r>
    </w:p>
    <w:p w14:paraId="6410EE3B" w14:textId="77777777" w:rsidR="003A4296" w:rsidRDefault="00945488" w:rsidP="003A4296">
      <w:pPr>
        <w:pStyle w:val="ad"/>
        <w:rPr>
          <w:rFonts w:hint="eastAsia"/>
        </w:rPr>
      </w:pPr>
      <w:r>
        <w:t xml:space="preserve">138、 夏承燾5月間曾勸他“耽舊不可拒新”，似乎未解其心病。9月23日，傅雷來函告知近况，稱其“蟄居不出，仍藉譯書糊口，生性頑劣，未能與世沉浮，視舊日同 學如龐薰琹（1906-1985）輩，深媿落伍矣。” </w:t>
      </w:r>
    </w:p>
    <w:p w14:paraId="789043AB" w14:textId="77777777" w:rsidR="003A4296" w:rsidRDefault="00945488" w:rsidP="003A4296">
      <w:pPr>
        <w:pStyle w:val="ad"/>
        <w:rPr>
          <w:rFonts w:hint="eastAsia"/>
        </w:rPr>
      </w:pPr>
      <w:r>
        <w:t xml:space="preserve">139、 本編1951年條，頁？？？記石谷風回憶：“當時師生畫展上，黄賓虹、潘天壽等教授作品都放在不顯眼的位置，看著賓老的山水畫掛在暗角裏，潘天壽的畫掛在 走廊裏，被風吹得飄曳不定，發出潑剌剌聲響，心中真說不出是什麼滋味。賓老神情黯然，說‘現在他們不需要我們這套了，還不如回鄉種地’，當時賓老眼疾很嚴 重了，伏鈎鈎點點的，便勸說‘老師眼睛不好，就不要畫了……’賓老打斷話頭，說：‘不，不，不，我想畫……’” </w:t>
      </w:r>
    </w:p>
    <w:p w14:paraId="5180E916" w14:textId="77777777" w:rsidR="003A4296" w:rsidRDefault="00945488" w:rsidP="003A4296">
      <w:pPr>
        <w:pStyle w:val="ad"/>
        <w:rPr>
          <w:rFonts w:hint="eastAsia"/>
        </w:rPr>
      </w:pPr>
      <w:r>
        <w:t xml:space="preserve">140、 《夏承燾集·天風閣學詞日記》4月23日條：“晴。晨過黄賓老，謂新寫成集古籀文聯十餘對，屬予選取。予選‘卓筆峰高誠石筍，鳴弦泉細應絲桐’，卓筆峰在 雁蕩，而黄山幽鳴弦泉，適切翁與予家居也。又取‘仇池石老人同壽，須蔓花奇天特鍾’一聯為貞晦翁壽。賓老不惜羽翰，予受賜多矣，愧無以 報。劉慎旃在座，亦 選去一聯。” 又夏承燾與劉貞晦書：“貞晦先生賜鑒：前日過賓虹翁棲霞嶺寓廬，謂前曾托某女士攜奉山水一幀為先生壽，其人迂道山東往温，不知到否？賓老出新寫集古文聯見 示，晚因再求一聯，茲交便人奉上。賓老仍老健健談，甚佩先生畫梅，謂從人品性情出來。” </w:t>
      </w:r>
    </w:p>
    <w:p w14:paraId="597AD578" w14:textId="77777777" w:rsidR="003A4296" w:rsidRDefault="00945488" w:rsidP="00945488">
      <w:pPr>
        <w:pStyle w:val="ad"/>
        <w:rPr>
          <w:rFonts w:hint="eastAsia"/>
        </w:rPr>
      </w:pPr>
      <w:r>
        <w:t xml:space="preserve">141、自題：“近游燕市得舊紙甚佳，返浙覽湖山爽氣，因寫棲霞嶺下所見如此。辛卯八十八叟賓虹。” 是圖水墨設色，紙本手卷，30.6 x 300 釐米，香港私人藏（據黄居素1966年2月跋文，此卷時為羅孚（承勳，1921-）先生收藏）。刊於《澄懷古道·黄賓虹》，香港：香港市政局, 1995年，頁150-157，176-177。據本編1951年條，王中秀指出：“此圖卷為所見黄賓虹山水卷最為黑密者。蓋此際眼疾急劇惡化，視覺的窗 戶面臨被關閉，而老人心靈之燈開始點燃，正如老人在其《漸江大師事蹟佚聞》中說的：‘無非寫其心史，不必求工而已無不工者。’類似的作品除浙江省博物館所 藏一二小件，同期尚有 《嘉陵江山水》小幅，題曰：‘近得佳楮於燕京，檢篋中明造青麟髓墨，以嘉陵江山水寫之。辛卯八十八叟賓虹。’ 嘉德2004年春季拍賣圖錄。”是年冬，為劉作籌（1911-1993）作《臨安山色圖》卷，水墨設色紙 本，29.3 x 169.5 cm，私人藏。題跋有“近得故都舊紙，以李廷珪墨寫臨安山色”。有趣的是，在1950年代初，蘇立文在哈佛大學買到1920年代的黄賓虹册頁六開，看到的 是新安畫派的寂靜和甜美，也是鄧實所預期的“出藍之妙”。蘇立文的印象，見其《山川悠遠：中國山水畫藝術》，洪再新譯，廣州：嶺南美術出版社，1989 年，頁108。 </w:t>
      </w:r>
    </w:p>
    <w:p w14:paraId="585C4CAF" w14:textId="77777777" w:rsidR="003A4296" w:rsidRDefault="00945488" w:rsidP="00945488">
      <w:pPr>
        <w:pStyle w:val="ad"/>
        <w:rPr>
          <w:rFonts w:hint="eastAsia"/>
        </w:rPr>
      </w:pPr>
      <w:r>
        <w:t xml:space="preserve">142、 本編1951年條，頁？？？。離北平前，金梁（1878-1962）與武志平約宴中山公園來今雨軒。金作詩並序：“……光緒末年，上海《神州國光集》及 《國粹學報》皆所創辦，實文學革命家也。……國光或國粹（政會叟最年高，衆皆稱為國寶），奇寶發壽緘（叟出示古玉、古印，探囊累累不窮）。名壽今公望，黄 山自不凡。” </w:t>
      </w:r>
    </w:p>
    <w:p w14:paraId="67F6CB96" w14:textId="77777777" w:rsidR="003A4296" w:rsidRDefault="00945488" w:rsidP="00945488">
      <w:pPr>
        <w:pStyle w:val="ad"/>
        <w:rPr>
          <w:rFonts w:hint="eastAsia"/>
        </w:rPr>
      </w:pPr>
      <w:r>
        <w:t xml:space="preserve">143、 參閱注1曹意強一文，以蔣方震（1882-1938）、梁啟超、胡適三人為中心討論1917年至1936年間中國的文藝復興觀念。 </w:t>
      </w:r>
    </w:p>
    <w:p w14:paraId="01ED168F" w14:textId="77777777" w:rsidR="003A4296" w:rsidRDefault="00945488" w:rsidP="00945488">
      <w:pPr>
        <w:pStyle w:val="ad"/>
        <w:rPr>
          <w:rFonts w:hint="eastAsia"/>
        </w:rPr>
      </w:pPr>
      <w:r>
        <w:t xml:space="preserve">144、 參見注62，我和王中秀先生在2011年杭州三年展會議上的發言稿，待刊。 </w:t>
      </w:r>
    </w:p>
    <w:p w14:paraId="7F870FFC" w14:textId="77777777" w:rsidR="003A4296" w:rsidRDefault="00945488" w:rsidP="00945488">
      <w:pPr>
        <w:pStyle w:val="ad"/>
        <w:rPr>
          <w:rFonts w:hint="eastAsia"/>
        </w:rPr>
      </w:pPr>
      <w:r>
        <w:t xml:space="preserve">145、 參見王琳論文，頁48-51，以及程美寶《地域文化與國家認同》第四章“追溯嶺學”。 </w:t>
      </w:r>
    </w:p>
    <w:p w14:paraId="7B7D44E9" w14:textId="77777777" w:rsidR="00945488" w:rsidRDefault="00945488" w:rsidP="00945488">
      <w:pPr>
        <w:pStyle w:val="ad"/>
      </w:pPr>
      <w:r>
        <w:t xml:space="preserve">146、 羅振玉編《國學叢刊》 序，上海：國學叢刊社，1911年。 147、《黄賓虹文集·繪畫編》（下），頁451。 </w:t>
      </w:r>
    </w:p>
    <w:p w14:paraId="0FC9940F" w14:textId="77777777" w:rsidR="00FC2921" w:rsidRPr="00945488" w:rsidRDefault="00BB2C5F" w:rsidP="00945488">
      <w:pPr>
        <w:pStyle w:val="ad"/>
        <w:rPr>
          <w:rFonts w:hint="eastAsia"/>
          <w:sz w:val="21"/>
          <w:szCs w:val="21"/>
        </w:rPr>
      </w:pPr>
      <w:r>
        <w:rPr>
          <w:rFonts w:ascii="黑体" w:eastAsia="黑体" w:hint="eastAsia"/>
        </w:rPr>
        <w:t>原版</w:t>
      </w:r>
      <w:r w:rsidR="00FC2921" w:rsidRPr="00AF7773">
        <w:rPr>
          <w:rFonts w:ascii="黑体" w:eastAsia="黑体" w:hint="eastAsia"/>
        </w:rPr>
        <w:t>序</w:t>
      </w:r>
    </w:p>
    <w:p w14:paraId="4341CF34" w14:textId="77777777" w:rsidR="00FC2921" w:rsidRDefault="00FC2921" w:rsidP="00FC2921">
      <w:pPr>
        <w:rPr>
          <w:rFonts w:hint="eastAsia"/>
        </w:rPr>
      </w:pPr>
      <w:r>
        <w:rPr>
          <w:rFonts w:hint="eastAsia"/>
        </w:rPr>
        <w:t>姚惜抱之論詩文，必其五十年後，方有真評，一時之恩怨而毁譽隨</w:t>
      </w:r>
      <w:r w:rsidR="001824C3">
        <w:rPr>
          <w:rFonts w:hint="eastAsia"/>
        </w:rPr>
        <w:t>之者，實不足憑。至五十年後，私交泯滅，論古者莫不實事求是，無少迴</w:t>
      </w:r>
      <w:r>
        <w:rPr>
          <w:rFonts w:hint="eastAsia"/>
        </w:rPr>
        <w:t>護。</w:t>
      </w:r>
      <w:r w:rsidR="00B506C6">
        <w:rPr>
          <w:rFonts w:hint="eastAsia"/>
        </w:rPr>
        <w:t>惟</w:t>
      </w:r>
      <w:r>
        <w:rPr>
          <w:rFonts w:hint="eastAsia"/>
        </w:rPr>
        <w:t>畫亦然。其一時之名利不足喜者</w:t>
      </w:r>
      <w:r>
        <w:rPr>
          <w:rFonts w:hint="eastAsia"/>
        </w:rPr>
        <w:t>(</w:t>
      </w:r>
      <w:r>
        <w:rPr>
          <w:rFonts w:hint="eastAsia"/>
        </w:rPr>
        <w:t>以</w:t>
      </w:r>
      <w:r>
        <w:rPr>
          <w:rFonts w:hint="eastAsia"/>
        </w:rPr>
        <w:t>)</w:t>
      </w:r>
      <w:r>
        <w:rPr>
          <w:rFonts w:hint="eastAsia"/>
        </w:rPr>
        <w:t>此也。</w:t>
      </w:r>
    </w:p>
    <w:p w14:paraId="4EB6C9DE" w14:textId="77777777" w:rsidR="00FC2921" w:rsidRDefault="00FC2921" w:rsidP="00FC2921">
      <w:pPr>
        <w:rPr>
          <w:rFonts w:hint="eastAsia"/>
        </w:rPr>
      </w:pPr>
      <w:r>
        <w:rPr>
          <w:rFonts w:hint="eastAsia"/>
        </w:rPr>
        <w:t>——黄賓虹《賓虹畫語》</w:t>
      </w:r>
      <w:r>
        <w:rPr>
          <w:rFonts w:hint="eastAsia"/>
        </w:rPr>
        <w:t>(1923</w:t>
      </w:r>
      <w:r>
        <w:rPr>
          <w:rFonts w:hint="eastAsia"/>
        </w:rPr>
        <w:t>年</w:t>
      </w:r>
      <w:r>
        <w:rPr>
          <w:rFonts w:hint="eastAsia"/>
        </w:rPr>
        <w:t>)</w:t>
      </w:r>
    </w:p>
    <w:p w14:paraId="556B2A88" w14:textId="77777777" w:rsidR="00FC2921" w:rsidRDefault="00FC2921" w:rsidP="00FC2921"/>
    <w:p w14:paraId="0B4B77EE" w14:textId="77777777" w:rsidR="00FC2921" w:rsidRDefault="00FC2921" w:rsidP="00FC2921">
      <w:pPr>
        <w:rPr>
          <w:rFonts w:hint="eastAsia"/>
        </w:rPr>
      </w:pPr>
      <w:r>
        <w:rPr>
          <w:rFonts w:hint="eastAsia"/>
        </w:rPr>
        <w:t>在研究近現代中國繪畫史方面，關</w:t>
      </w:r>
      <w:r w:rsidR="00BB6F8C">
        <w:rPr>
          <w:rFonts w:hint="eastAsia"/>
        </w:rPr>
        <w:t>於</w:t>
      </w:r>
      <w:r>
        <w:rPr>
          <w:rFonts w:hint="eastAsia"/>
        </w:rPr>
        <w:t>黄賓虹先生的年譜傳記數量最爲可觀。從國内外的出版物看，介紹黄賓虹的藝術與生平，成爲美術界和學術界的關注點之一。《黄賓虹年譜》之所以值得一而再、再而三地編下去，從商業的角度講，恰好與黄賓虹藝術作品在市場上的行情相呼應。面對近年來藝術品拍賣中黄賓虹作品價格的高昂勢頭，人們自然要思考其内在的價值，希望看清市場價格與作品價值之間的實際距離，從而作出實事求是的估量。從藝術的角度講，我們一定不會忘記，但凡有價值的繪畫</w:t>
      </w:r>
      <w:r w:rsidR="00BB6F8C">
        <w:rPr>
          <w:rFonts w:hint="eastAsia"/>
        </w:rPr>
        <w:t>並</w:t>
      </w:r>
      <w:r>
        <w:rPr>
          <w:rFonts w:hint="eastAsia"/>
        </w:rPr>
        <w:t>不是因爲其出名才偉大，而是因爲其偉大才出名。因此，當我們超越一時一地的市場因素，回到黄賓虹的藝術作品，就不會把他孤立地作為一個“畫家”，而是通過“知人論畫”，將他所創作的藝術作品、所形成的藝術觀念，放在近現代風雲激盪的百年歷史中，放在中國和世界的藝術發展史中，進行客觀的比較和分析，以把握其真實的意義和内在的價值。</w:t>
      </w:r>
    </w:p>
    <w:p w14:paraId="694494BD" w14:textId="77777777" w:rsidR="00FC2921" w:rsidRDefault="00FC2921" w:rsidP="00FC2921">
      <w:pPr>
        <w:rPr>
          <w:rFonts w:hint="eastAsia"/>
        </w:rPr>
      </w:pPr>
      <w:r>
        <w:rPr>
          <w:rFonts w:hint="eastAsia"/>
        </w:rPr>
        <w:t>“知人論事”是中國譜牒學的學術精華所在。要發揚這一精華，對藝術史研究有所貢獻，有兩個條件是非常基本的。第一是“知人”，要求編者熟諳譜主的文獻（包括文字與圖像），以把握譜主在藝術史上的承先</w:t>
      </w:r>
      <w:r w:rsidR="00E36BB6">
        <w:rPr>
          <w:rFonts w:hint="eastAsia"/>
        </w:rPr>
        <w:t>啟</w:t>
      </w:r>
      <w:r>
        <w:rPr>
          <w:rFonts w:hint="eastAsia"/>
        </w:rPr>
        <w:t>後的關係；第二是“論事”，要求編者對這些文獻所提示的藝術史的問題有高度的敏感，以提示譜主藝術創作成就的來龍去脈。</w:t>
      </w:r>
    </w:p>
    <w:p w14:paraId="070B081B" w14:textId="77777777" w:rsidR="00FC2921" w:rsidRDefault="00FC2921" w:rsidP="00FC2921">
      <w:pPr>
        <w:rPr>
          <w:rFonts w:hint="eastAsia"/>
        </w:rPr>
      </w:pPr>
      <w:r>
        <w:rPr>
          <w:rFonts w:hint="eastAsia"/>
        </w:rPr>
        <w:t>就“知人”一面而言，編寫《黄賓虹年譜》客觀上充滿了挑戰性。譜主九十年的一生經歷了波瀾起伏的歷史變化，從最後一個封建王朝到中華民國再到中華人民共和國，其閱歷之豐富，近現代繪畫史上鮮有其比。要掌握譜主在各個歷史階段的生活和藝術的第一手資料，需要幾代人的不懈努力。雖然譜主所存的所有文稿、藝術作品和收藏品身後由其家屬捐贈給浙江省博物館，為展開系統的研究工作，準備了理想的條件。但由</w:t>
      </w:r>
      <w:r w:rsidR="00BB6F8C">
        <w:rPr>
          <w:rFonts w:hint="eastAsia"/>
        </w:rPr>
        <w:t>於</w:t>
      </w:r>
      <w:r>
        <w:rPr>
          <w:rFonts w:hint="eastAsia"/>
        </w:rPr>
        <w:t>歷史的原因，這一寳貴的文獻資源在博物館沉寂了近三十年，才開始得到全面的整理。與此同時，國内外近現代中國畫史研究者，特别是</w:t>
      </w:r>
      <w:r>
        <w:rPr>
          <w:rFonts w:hint="eastAsia"/>
        </w:rPr>
        <w:t>1985</w:t>
      </w:r>
      <w:r>
        <w:rPr>
          <w:rFonts w:hint="eastAsia"/>
        </w:rPr>
        <w:t>年成立的“黄賓虹研究會”，陸續將包括浙江省博物館收藏在内的關</w:t>
      </w:r>
      <w:r w:rsidR="00BB6F8C">
        <w:rPr>
          <w:rFonts w:hint="eastAsia"/>
        </w:rPr>
        <w:t>於</w:t>
      </w:r>
      <w:r>
        <w:rPr>
          <w:rFonts w:hint="eastAsia"/>
        </w:rPr>
        <w:t>黄賓虹的各種文獻整理發表，形成了一個新的學術氛圍，來認識黄賓虹的藝術世界及其産生的時代。</w:t>
      </w:r>
    </w:p>
    <w:p w14:paraId="4D42A76F" w14:textId="77777777" w:rsidR="00FC2921" w:rsidRDefault="00FC2921" w:rsidP="00FC2921">
      <w:pPr>
        <w:rPr>
          <w:rFonts w:hint="eastAsia"/>
        </w:rPr>
      </w:pPr>
      <w:r>
        <w:rPr>
          <w:rFonts w:hint="eastAsia"/>
        </w:rPr>
        <w:t>現已有的幾種《黄賓虹年譜》，都在不同程度上提供給讀者第一手的原始文獻，而在這方面，本譜編撰者王中秀先生更具有得天獨厚的條件。作為資深的美術編輯，中秀先生以浙江省博物館的黄賓虹捐贈文獻為本源，再綜合海内外公私藏家所藏的黄賓虹文獻，以整整十年的時間，先後負責編輯了《黄賓虹畫集》、《黄賓虹抉微畫集》和《黄賓虹文集》凡三部大型文獻集。在這期間，編撰者和譜主的家屬、弟子、生前友好及國内外同行進行了廣泛的聯絡，獲得了大量珍貴的口述資料。編撰者將有關</w:t>
      </w:r>
      <w:r w:rsidR="00BB6F8C">
        <w:rPr>
          <w:rFonts w:hint="eastAsia"/>
        </w:rPr>
        <w:t>於</w:t>
      </w:r>
      <w:r>
        <w:rPr>
          <w:rFonts w:hint="eastAsia"/>
        </w:rPr>
        <w:t>譜主生平藝術的實物文獻和調查所得，分門别類地進行比較和分析，尋繹出譜主思想和藝術的衍變脈絡。在文字方面，六卷本《黄賓虹文集》，則將譜主在大半個世紀中留下的思想踪迹，分“書畫”、“題跋”、“詩詞”、“金石”、“譯述”、“鑒藏”、“雜著”、“書信”諸編，逐一校點，按時序編排出版。它的問世，不僅將現存所知的譜主著作基本囊括，而且成為其中的善本。這樣堅實的第一手文獻基礎，保證了其編輯成果在學術上的“不可替代性”。而且，這項“竭澤而漁”式的整理工作，在《黄賓虹文集》出版之後還在繼續進行。這部《黄賓虹年譜》中新添的譜主佚文和書信就是證明。在圖像方面，已經出版的諸多譜主畫册中，《黄賓虹抉微畫集》顯然是深化對其繪畫風格的重要步驟，成為</w:t>
      </w:r>
      <w:r w:rsidR="00E36BB6">
        <w:rPr>
          <w:rFonts w:hint="eastAsia"/>
        </w:rPr>
        <w:t>啟</w:t>
      </w:r>
      <w:r>
        <w:rPr>
          <w:rFonts w:hint="eastAsia"/>
        </w:rPr>
        <w:t>迪讀者思路的新的途徑。正是在這些學術成果的綜合水平上，讀者可以藉這部新《黄賓虹年譜》更全面地接近譜主，利用最豐富的原始資料來認識其波瀾起伏的一生。</w:t>
      </w:r>
    </w:p>
    <w:p w14:paraId="111E2CF0" w14:textId="77777777" w:rsidR="00FC2921" w:rsidRDefault="00FC2921" w:rsidP="00FC2921">
      <w:pPr>
        <w:rPr>
          <w:rFonts w:hint="eastAsia"/>
        </w:rPr>
      </w:pPr>
      <w:r>
        <w:rPr>
          <w:rFonts w:hint="eastAsia"/>
        </w:rPr>
        <w:t>歷史學家是人類的記憶器官。本譜編者以自覺的批判意識，在叙述譜主生平時，堅持實事求是。由</w:t>
      </w:r>
      <w:r w:rsidR="00BB6F8C">
        <w:rPr>
          <w:rFonts w:hint="eastAsia"/>
        </w:rPr>
        <w:t>於</w:t>
      </w:r>
      <w:r>
        <w:rPr>
          <w:rFonts w:hint="eastAsia"/>
        </w:rPr>
        <w:t>史料資源的豐富，使編撰者有可能對譜主本人和以後各家所編年譜中的史實，展開大量去偽存真、去蕪取精的甄選工作。其中，編撰者開始在《黄賓虹文集》“附錄”中發表了《黄賓虹著作疑難問題考辨》，後又在《榮寳齋》期刊上連載《黄賓虹十事考》，逐個地揭示譜主傳記中一些懸而未决的重要問題。這些考證，既不為尊者諱，也不盲從前人陳說，同時又不輕易否定既有說法的實際價值。整個系列，猶如老獄探案，情節環環相扣，將盤繞在譜主身上的非真實的歷史迷霧一一驅除，令人耳目一新。在新編《黄賓虹年譜》中，這類内容必定會激發讀者去進一步澄清譜主在藝術發展過程中承先</w:t>
      </w:r>
      <w:r w:rsidR="00E36BB6">
        <w:rPr>
          <w:rFonts w:hint="eastAsia"/>
        </w:rPr>
        <w:t>啟</w:t>
      </w:r>
      <w:r>
        <w:rPr>
          <w:rFonts w:hint="eastAsia"/>
        </w:rPr>
        <w:t>後的真實歷史狀况。</w:t>
      </w:r>
    </w:p>
    <w:p w14:paraId="4DAE9DF9" w14:textId="77777777" w:rsidR="00FC2921" w:rsidRDefault="00FC2921" w:rsidP="00FC2921">
      <w:pPr>
        <w:rPr>
          <w:rFonts w:hint="eastAsia"/>
        </w:rPr>
      </w:pPr>
      <w:r>
        <w:rPr>
          <w:rFonts w:hint="eastAsia"/>
        </w:rPr>
        <w:t>在“論事”一面來講，《黄賓虹年譜》客觀上向編撰者提出了更高層面的要求。藝術史的譜牒學不同</w:t>
      </w:r>
      <w:r w:rsidR="00BB6F8C">
        <w:rPr>
          <w:rFonts w:hint="eastAsia"/>
        </w:rPr>
        <w:t>於</w:t>
      </w:r>
      <w:r>
        <w:rPr>
          <w:rFonts w:hint="eastAsia"/>
        </w:rPr>
        <w:t>一般歷史學之處，在</w:t>
      </w:r>
      <w:r w:rsidR="00BB6F8C">
        <w:rPr>
          <w:rFonts w:hint="eastAsia"/>
        </w:rPr>
        <w:t>於</w:t>
      </w:r>
      <w:r>
        <w:rPr>
          <w:rFonts w:hint="eastAsia"/>
        </w:rPr>
        <w:t>要求梳理譜主提出、思考和解决藝術問題的過程，進而把握其在藝術創作和意識觀念方面所達到的高度及其源流。黄賓虹是一位用形象來創造其藝術世界的歷史人物。因此，對其一生，就不能不環繞着人類在視覺藝術領域面臨的問題，來評估其藝術境界之高下。就此而言，國内叙述中國畫家生平的所有譜錄中，尚未看到有像中秀先生如此富</w:t>
      </w:r>
      <w:r w:rsidR="00BB6F8C">
        <w:rPr>
          <w:rFonts w:hint="eastAsia"/>
        </w:rPr>
        <w:t>於</w:t>
      </w:r>
      <w:r>
        <w:rPr>
          <w:rFonts w:hint="eastAsia"/>
        </w:rPr>
        <w:t>自覺的意識。這主要體現在編撰者藝術觸角的敏銳性和學術視野的廣闊性方面，以反映譜主在繪畫藝術發展本身所取得的成就。</w:t>
      </w:r>
    </w:p>
    <w:p w14:paraId="3EEF286F" w14:textId="77777777" w:rsidR="00FC2921" w:rsidRDefault="00FC2921" w:rsidP="00FC2921">
      <w:pPr>
        <w:rPr>
          <w:rFonts w:hint="eastAsia"/>
        </w:rPr>
      </w:pPr>
      <w:r>
        <w:rPr>
          <w:rFonts w:hint="eastAsia"/>
        </w:rPr>
        <w:t>對</w:t>
      </w:r>
      <w:r w:rsidR="00BB6F8C">
        <w:rPr>
          <w:rFonts w:hint="eastAsia"/>
        </w:rPr>
        <w:t>於</w:t>
      </w:r>
      <w:r>
        <w:rPr>
          <w:rFonts w:hint="eastAsia"/>
        </w:rPr>
        <w:t>前者，編撰者特别拈出譜主在視覺感知方面的階段性變化，幫助說明其個人風格語言的衍變過程。從考辨譜主</w:t>
      </w:r>
      <w:r>
        <w:rPr>
          <w:rFonts w:hint="eastAsia"/>
        </w:rPr>
        <w:t>1891</w:t>
      </w:r>
      <w:r>
        <w:rPr>
          <w:rFonts w:hint="eastAsia"/>
        </w:rPr>
        <w:t>年頃造訪畫師鄭珊得“實處易、虚處難”六字訣的史實，到分析</w:t>
      </w:r>
      <w:r>
        <w:rPr>
          <w:rFonts w:hint="eastAsia"/>
        </w:rPr>
        <w:t>1929</w:t>
      </w:r>
      <w:r>
        <w:rPr>
          <w:rFonts w:hint="eastAsia"/>
        </w:rPr>
        <w:t>年</w:t>
      </w:r>
      <w:r>
        <w:rPr>
          <w:rFonts w:hint="eastAsia"/>
        </w:rPr>
        <w:t>7</w:t>
      </w:r>
      <w:r>
        <w:rPr>
          <w:rFonts w:hint="eastAsia"/>
        </w:rPr>
        <w:t>月</w:t>
      </w:r>
      <w:r>
        <w:rPr>
          <w:rFonts w:hint="eastAsia"/>
        </w:rPr>
        <w:t>1</w:t>
      </w:r>
      <w:r>
        <w:rPr>
          <w:rFonts w:hint="eastAsia"/>
        </w:rPr>
        <w:t>日譜主發表《虚與實》一文與此前《賓虹論畫》殘稿的關係，再到</w:t>
      </w:r>
      <w:r>
        <w:rPr>
          <w:rFonts w:hint="eastAsia"/>
        </w:rPr>
        <w:t>1934</w:t>
      </w:r>
      <w:r>
        <w:rPr>
          <w:rFonts w:hint="eastAsia"/>
        </w:rPr>
        <w:t>年</w:t>
      </w:r>
      <w:r>
        <w:rPr>
          <w:rFonts w:hint="eastAsia"/>
        </w:rPr>
        <w:t>1</w:t>
      </w:r>
      <w:r>
        <w:rPr>
          <w:rFonts w:hint="eastAsia"/>
        </w:rPr>
        <w:t>月</w:t>
      </w:r>
      <w:r>
        <w:rPr>
          <w:rFonts w:hint="eastAsia"/>
        </w:rPr>
        <w:t>30</w:t>
      </w:r>
      <w:r>
        <w:rPr>
          <w:rFonts w:hint="eastAsia"/>
        </w:rPr>
        <w:t>日刊出《論中國藝術之將來》演講稿，引申到“《賓虹論畫》殘稿和《虚與實》的第二個版本，這就是黄賓虹營構中國畫論的現代版《畫法要恉》”。這是極有見地的歷史重構。因為就在這“現代版”中，譜主給古往今來的繪畫釐定了“文人畫、名家畫、大家畫”三個層面，成為其古稀之年“從心所欲不逾矩”的標志。更進一步，編撰者聯繫到一年後譜主之友、暨南大學校長何炳松和另九位教授發表的中國文化本位宣言的重大事件，</w:t>
      </w:r>
      <w:r w:rsidR="00BB6F8C">
        <w:rPr>
          <w:rFonts w:hint="eastAsia"/>
        </w:rPr>
        <w:t>並</w:t>
      </w:r>
      <w:r>
        <w:rPr>
          <w:rFonts w:hint="eastAsia"/>
        </w:rPr>
        <w:t>“將視綫轉回到黄賓虹在中國畫領域所說所做的”，提醒讀者留意：“中國本位的畫論重整不是回歸，不是拒絶，也不是復古，而是傅雷所說的‘再生’。”順着這樣的文脈，《黄賓虹年譜》使譜主的繪畫理念躍然紙上。接着，到</w:t>
      </w:r>
      <w:r>
        <w:rPr>
          <w:rFonts w:hint="eastAsia"/>
        </w:rPr>
        <w:t>1943</w:t>
      </w:r>
      <w:r>
        <w:rPr>
          <w:rFonts w:hint="eastAsia"/>
        </w:rPr>
        <w:t>年傅雷為譜主籌辦個人畫展之時，編撰者又徵引兩人的往來書信，揭示其所涵蓋的中國畫畫理最重要的命題，“即中國畫的現代再生”。而譜主晚年的繪畫創作，正是這一“再生”的象徵。</w:t>
      </w:r>
    </w:p>
    <w:p w14:paraId="77EEEF08" w14:textId="77777777" w:rsidR="00FC2921" w:rsidRDefault="00FC2921" w:rsidP="00FC2921">
      <w:pPr>
        <w:rPr>
          <w:rFonts w:hint="eastAsia"/>
        </w:rPr>
      </w:pPr>
      <w:r>
        <w:rPr>
          <w:rFonts w:hint="eastAsia"/>
        </w:rPr>
        <w:t>對</w:t>
      </w:r>
      <w:r w:rsidR="00BB6F8C">
        <w:rPr>
          <w:rFonts w:hint="eastAsia"/>
        </w:rPr>
        <w:t>於</w:t>
      </w:r>
      <w:r>
        <w:rPr>
          <w:rFonts w:hint="eastAsia"/>
        </w:rPr>
        <w:t>後者，編撰者努力編織起一張錯綜複雜的社會關係網，從譜主和藝術界、學術界和文物古玩界中外同人的交往，幫助認識其在近現代國際化的新環境堅持和弘揚國學精華的意義所在。在這部年譜中，編撰者通過譜主多姿多彩的傳統繪畫實踐，從編輯出版、定潤鬻畫、賑濟救災、創辦實業、參加各種畫展、經營古玩字畫、組織書畫社團、教授美術課程、負責故宫審畫，諸如此類，反映出近現代畫家大多不再像是舊式書齋的産物，而是文化市場和社會運作的有機組成部分。更重要的是，編撰者梳理出了譜主和歐美、日本的畫家、美術史家和畫商之間長達近半個世紀的交往，為更全面地研究譜主的藝術衍變，提供了一個新的視角。</w:t>
      </w:r>
    </w:p>
    <w:p w14:paraId="2454F567" w14:textId="77777777" w:rsidR="00FC2921" w:rsidRDefault="00FC2921" w:rsidP="00FC2921">
      <w:pPr>
        <w:rPr>
          <w:rFonts w:hint="eastAsia"/>
        </w:rPr>
      </w:pPr>
      <w:r>
        <w:rPr>
          <w:rFonts w:hint="eastAsia"/>
        </w:rPr>
        <w:t>通過這樣言之有物的“知人論畫”，讀者可以體會到歷史的上下文對</w:t>
      </w:r>
      <w:r w:rsidR="00BB6F8C">
        <w:rPr>
          <w:rFonts w:hint="eastAsia"/>
        </w:rPr>
        <w:t>於</w:t>
      </w:r>
      <w:r>
        <w:rPr>
          <w:rFonts w:hint="eastAsia"/>
        </w:rPr>
        <w:t>認識藝術家及其作品的重要意義。在這裏，中秀先生的《黄賓虹年譜》將動摇中國傳統藝術史學中的一些俗套。其中，明清以來對前代和當代繪畫評選“四大家”之類的做法，就很值得懷疑。它像人們從各地大自然名勝中圈點出“十景”一樣，使之“風景如畫”。對這種“十景病”，文學界早已有深刻的反省。而對“四家說”，藝術史界似乎還在津津樂道，尤其當它被照搬到近現代畫史上。這樣的圈定法，放在一個開放的時代和開放的社會來認識中國二十世紀繪畫，除了商業操作上的需要，則已經失去了學術上的意義。因為它祇需要所謂的“權威”做個簡單的表態，就可以把複雜萬端的歷史加以“定量”。從中秀先生十年如一日艱苦細緻的調查研究工作，可以清楚地看到，要對近現代中國畫史研究有大的突破，必須放棄那種表態式的泛泛之論。與之相關的許多流行的概念，也將會在學術的批評傳統中得到糾正。可以斷言，新編《黄賓虹年譜》將對扭轉藝術史學界“疏空”的學風，産生積極的影響。</w:t>
      </w:r>
    </w:p>
    <w:p w14:paraId="6A572EAE" w14:textId="77777777" w:rsidR="00FC2921" w:rsidRDefault="00FC2921" w:rsidP="00FC2921">
      <w:pPr>
        <w:rPr>
          <w:rFonts w:hint="eastAsia"/>
        </w:rPr>
      </w:pPr>
      <w:r>
        <w:rPr>
          <w:rFonts w:hint="eastAsia"/>
        </w:rPr>
        <w:t>藝術的永恒價值是歷史檢驗的結果。一個能經得起歷史風浪的人才能顯出其英雄的本色。概言之，新編《黄賓虹年譜》最可貴之處，是以第一手史料文獻和一系列重大的藝術史問題讓譜主及其同時代人自己說話，將成為認識和研究黄賓虹及其藝術和中國近現代藝術史不可或缺的參考資料。在引錄一篇題為《略有瑕疵的黄賓虹》的舊評後，編者加了一段意味深長的按語。“這是一篇罕見的直言批判黄賓虹繪畫的文章，發表</w:t>
      </w:r>
      <w:r w:rsidR="00BB6F8C">
        <w:rPr>
          <w:rFonts w:hint="eastAsia"/>
        </w:rPr>
        <w:t>於</w:t>
      </w:r>
      <w:r>
        <w:rPr>
          <w:rFonts w:hint="eastAsia"/>
        </w:rPr>
        <w:t>1947</w:t>
      </w:r>
      <w:r>
        <w:rPr>
          <w:rFonts w:hint="eastAsia"/>
        </w:rPr>
        <w:t>年的《藝術論壇》創刊號現代藝術論專號上。文章前半部分頗多不實之辭，有目共睹，姑且勿論。其後半部分的批判却頗具有代表性，同一作品，在具有不同審美意識和藝術涵養的人眼目中，其評價居然可以相去如許懸殊</w:t>
      </w:r>
      <w:r>
        <w:rPr>
          <w:rFonts w:hint="eastAsia"/>
        </w:rPr>
        <w:t>(</w:t>
      </w:r>
      <w:r>
        <w:rPr>
          <w:rFonts w:hint="eastAsia"/>
        </w:rPr>
        <w:t>可參讀同年傅雷論書畫</w:t>
      </w:r>
      <w:r>
        <w:rPr>
          <w:rFonts w:hint="eastAsia"/>
        </w:rPr>
        <w:t>)</w:t>
      </w:r>
      <w:r>
        <w:rPr>
          <w:rFonts w:hint="eastAsia"/>
        </w:rPr>
        <w:t>，真是中國現代畫壇不可多得的文獻。就施翀鵬而言這不能歸咎</w:t>
      </w:r>
      <w:r w:rsidR="00BB6F8C">
        <w:rPr>
          <w:rFonts w:hint="eastAsia"/>
        </w:rPr>
        <w:t>於</w:t>
      </w:r>
      <w:r>
        <w:rPr>
          <w:rFonts w:hint="eastAsia"/>
        </w:rPr>
        <w:t>個人恩怨，而純粹是個學術問題。”由這段按語，我們想到治藝術史所應該遵守的原則，即本序題記所引</w:t>
      </w:r>
      <w:r>
        <w:rPr>
          <w:rFonts w:hint="eastAsia"/>
        </w:rPr>
        <w:t>1923</w:t>
      </w:r>
      <w:r>
        <w:rPr>
          <w:rFonts w:hint="eastAsia"/>
        </w:rPr>
        <w:t>年《賓虹畫語》中强調的信念。可以這樣說，在距離譜主去世即將五十年之際，王中秀先生以其默默無聞的辛勤耕耘，在《黄賓虹年譜》中體現了譜主古今貫通的崇高學術理想。而這種客觀的歷史精神，標志着黄賓虹研究和二十一世紀中國美術研究新階段的開始。</w:t>
      </w:r>
    </w:p>
    <w:p w14:paraId="2DA6C73E" w14:textId="77777777" w:rsidR="00FC2921" w:rsidRDefault="00FC2921" w:rsidP="00FC2921"/>
    <w:p w14:paraId="72365CED" w14:textId="77777777" w:rsidR="00FC2921" w:rsidRDefault="00FC2921" w:rsidP="00FC2921">
      <w:pPr>
        <w:rPr>
          <w:rFonts w:hint="eastAsia"/>
        </w:rPr>
      </w:pPr>
      <w:r>
        <w:rPr>
          <w:rFonts w:hint="eastAsia"/>
        </w:rPr>
        <w:t>洪再新</w:t>
      </w:r>
    </w:p>
    <w:p w14:paraId="2A97F446" w14:textId="77777777" w:rsidR="00FC2921" w:rsidRDefault="00FC2921" w:rsidP="00FC2921">
      <w:pPr>
        <w:rPr>
          <w:rFonts w:hint="eastAsia"/>
        </w:rPr>
      </w:pPr>
      <w:r>
        <w:rPr>
          <w:rFonts w:hint="eastAsia"/>
        </w:rPr>
        <w:t>2003</w:t>
      </w:r>
      <w:r>
        <w:rPr>
          <w:rFonts w:hint="eastAsia"/>
        </w:rPr>
        <w:t>年</w:t>
      </w:r>
      <w:r>
        <w:rPr>
          <w:rFonts w:hint="eastAsia"/>
        </w:rPr>
        <w:t>10</w:t>
      </w:r>
      <w:r>
        <w:rPr>
          <w:rFonts w:hint="eastAsia"/>
        </w:rPr>
        <w:t>月</w:t>
      </w:r>
      <w:r w:rsidR="00BB6F8C">
        <w:rPr>
          <w:rFonts w:hint="eastAsia"/>
        </w:rPr>
        <w:t>於</w:t>
      </w:r>
      <w:r>
        <w:rPr>
          <w:rFonts w:hint="eastAsia"/>
        </w:rPr>
        <w:t>北京序</w:t>
      </w:r>
    </w:p>
    <w:p w14:paraId="2282E4CB" w14:textId="77777777" w:rsidR="00FC2921" w:rsidRDefault="00FC2921" w:rsidP="00FC2921"/>
    <w:p w14:paraId="128FFE8A" w14:textId="77777777" w:rsidR="00FC2921" w:rsidRPr="002B6D6B" w:rsidRDefault="00FC2921" w:rsidP="00FC2921">
      <w:pPr>
        <w:rPr>
          <w:rFonts w:ascii="黑体" w:eastAsia="黑体" w:hint="eastAsia"/>
          <w:sz w:val="24"/>
        </w:rPr>
      </w:pPr>
      <w:r w:rsidRPr="002B6D6B">
        <w:rPr>
          <w:rFonts w:ascii="黑体" w:eastAsia="黑体" w:hint="eastAsia"/>
          <w:sz w:val="24"/>
        </w:rPr>
        <w:t>凡例</w:t>
      </w:r>
    </w:p>
    <w:p w14:paraId="3924AFDA" w14:textId="77777777" w:rsidR="00FC2921" w:rsidRDefault="00FC2921" w:rsidP="00FC2921">
      <w:pPr>
        <w:rPr>
          <w:rFonts w:hint="eastAsia"/>
        </w:rPr>
      </w:pPr>
      <w:r>
        <w:rPr>
          <w:rFonts w:hint="eastAsia"/>
        </w:rPr>
        <w:t>一譜主生</w:t>
      </w:r>
      <w:r w:rsidR="00BB6F8C">
        <w:rPr>
          <w:rFonts w:hint="eastAsia"/>
        </w:rPr>
        <w:t>於</w:t>
      </w:r>
      <w:r>
        <w:rPr>
          <w:rFonts w:hint="eastAsia"/>
        </w:rPr>
        <w:t>陰曆乙丑子時，時未立春，生前題識計歲循舊俗，以出生之時為二歲，本譜從之。</w:t>
      </w:r>
    </w:p>
    <w:p w14:paraId="4F7B0F1E" w14:textId="77777777" w:rsidR="00FC2921" w:rsidRDefault="00FC2921" w:rsidP="00FC2921">
      <w:pPr>
        <w:rPr>
          <w:rFonts w:hint="eastAsia"/>
        </w:rPr>
      </w:pPr>
      <w:r>
        <w:rPr>
          <w:rFonts w:hint="eastAsia"/>
        </w:rPr>
        <w:t>二本譜以譜主生平、交游與學術為主綫，凡徵引譜主著述與書信詳略均以此為準則。</w:t>
      </w:r>
    </w:p>
    <w:p w14:paraId="3EFFD255" w14:textId="77777777" w:rsidR="00FC2921" w:rsidRDefault="00FC2921" w:rsidP="00FC2921">
      <w:pPr>
        <w:rPr>
          <w:rFonts w:hint="eastAsia"/>
        </w:rPr>
      </w:pPr>
      <w:r>
        <w:rPr>
          <w:rFonts w:hint="eastAsia"/>
        </w:rPr>
        <w:t>三本譜以文獻材料為依據，譜主自述為參照，兼及其他親友回憶，凡事涉歧出，酌加考辨，以存歷史之真。</w:t>
      </w:r>
    </w:p>
    <w:p w14:paraId="7734D7F3" w14:textId="77777777" w:rsidR="00FC2921" w:rsidRDefault="00FC2921" w:rsidP="00FC2921">
      <w:pPr>
        <w:rPr>
          <w:rFonts w:hint="eastAsia"/>
        </w:rPr>
      </w:pPr>
      <w:r>
        <w:rPr>
          <w:rFonts w:hint="eastAsia"/>
        </w:rPr>
        <w:t>四本譜徵引文獻時，盡可能保持其完整，</w:t>
      </w:r>
      <w:r w:rsidR="00BB6F8C">
        <w:rPr>
          <w:rFonts w:hint="eastAsia"/>
        </w:rPr>
        <w:t>並</w:t>
      </w:r>
      <w:r>
        <w:rPr>
          <w:rFonts w:hint="eastAsia"/>
        </w:rPr>
        <w:t>註明作者姓名（或筆名）、文目以及刊載圖書報刊名稱與日期，以省閱者搜尋之勞。</w:t>
      </w:r>
    </w:p>
    <w:p w14:paraId="414D73A6" w14:textId="77777777" w:rsidR="00FC2921" w:rsidRDefault="00FC2921" w:rsidP="00FC2921">
      <w:pPr>
        <w:rPr>
          <w:rFonts w:hint="eastAsia"/>
        </w:rPr>
      </w:pPr>
      <w:r>
        <w:rPr>
          <w:rFonts w:hint="eastAsia"/>
        </w:rPr>
        <w:t>五本譜徵引譜主親友書信大都錄自原件或影印件，或出</w:t>
      </w:r>
      <w:r w:rsidR="00BB6F8C">
        <w:rPr>
          <w:rFonts w:hint="eastAsia"/>
        </w:rPr>
        <w:t>於</w:t>
      </w:r>
      <w:r>
        <w:rPr>
          <w:rFonts w:hint="eastAsia"/>
        </w:rPr>
        <w:t>譜主捐獻，或出</w:t>
      </w:r>
      <w:r w:rsidR="00BB6F8C">
        <w:rPr>
          <w:rFonts w:hint="eastAsia"/>
        </w:rPr>
        <w:t>於</w:t>
      </w:r>
      <w:r>
        <w:rPr>
          <w:rFonts w:hint="eastAsia"/>
        </w:rPr>
        <w:t>私家收藏，恕不一一註明。</w:t>
      </w:r>
    </w:p>
    <w:p w14:paraId="535A7036" w14:textId="77777777" w:rsidR="00FC2921" w:rsidRDefault="00FC2921" w:rsidP="00FC2921">
      <w:pPr>
        <w:rPr>
          <w:rFonts w:hint="eastAsia"/>
        </w:rPr>
      </w:pPr>
      <w:r>
        <w:rPr>
          <w:rFonts w:hint="eastAsia"/>
        </w:rPr>
        <w:t>六譜主已有年譜數種行世，本譜採擇時，以文獻載錄未見而又事關重要者為原則。凡同一事見</w:t>
      </w:r>
      <w:r w:rsidR="00BB6F8C">
        <w:rPr>
          <w:rFonts w:hint="eastAsia"/>
        </w:rPr>
        <w:t>於</w:t>
      </w:r>
      <w:r>
        <w:rPr>
          <w:rFonts w:hint="eastAsia"/>
        </w:rPr>
        <w:t>數譜者，擇其編撰時間較早者。為避行文冗雜，汪己文《黄賓虹年譜初稿》簡稱</w:t>
      </w:r>
      <w:r w:rsidR="00E029F9">
        <w:rPr>
          <w:rFonts w:hint="eastAsia"/>
        </w:rPr>
        <w:t>汪譜</w:t>
      </w:r>
      <w:r>
        <w:rPr>
          <w:rFonts w:hint="eastAsia"/>
        </w:rPr>
        <w:t>，王伯敏、汪己文《黄賓虹年譜》簡稱“王譜”，裘柱常《黄賓虹傳記年譜合編》簡稱“裘譜”，趙志鈞《畫家黄賓虹年譜》簡稱“趙譜”。</w:t>
      </w:r>
    </w:p>
    <w:p w14:paraId="4F8F9757" w14:textId="77777777" w:rsidR="00FC2921" w:rsidRDefault="00FC2921" w:rsidP="00FC2921">
      <w:pPr>
        <w:rPr>
          <w:rFonts w:hint="eastAsia"/>
        </w:rPr>
      </w:pPr>
      <w:r>
        <w:rPr>
          <w:rFonts w:hint="eastAsia"/>
        </w:rPr>
        <w:t>七譜主交游廣泛，囿</w:t>
      </w:r>
      <w:r w:rsidR="00BB6F8C">
        <w:rPr>
          <w:rFonts w:hint="eastAsia"/>
        </w:rPr>
        <w:t>於</w:t>
      </w:r>
      <w:r>
        <w:rPr>
          <w:rFonts w:hint="eastAsia"/>
        </w:rPr>
        <w:t>編者所見不廣、搜集不周，或已有記載而難稽年月，或事出有因而查無實據，未能一一備載，閱者鑒之。</w:t>
      </w:r>
    </w:p>
    <w:p w14:paraId="52ADC8A2" w14:textId="77777777" w:rsidR="00FC2921" w:rsidRDefault="00FC2921" w:rsidP="00FC2921">
      <w:pPr>
        <w:rPr>
          <w:rFonts w:hint="eastAsia"/>
        </w:rPr>
      </w:pPr>
      <w:r>
        <w:rPr>
          <w:rFonts w:hint="eastAsia"/>
        </w:rPr>
        <w:t>八譜主一生著作宏富，本譜僅擇與譜主生平和學術有關者闌入，除新發現佚文已闌入本譜外，其餘可參見《黄賓虹文集·黄賓虹詩文著作繫系》。</w:t>
      </w:r>
    </w:p>
    <w:p w14:paraId="6FF6DB7F" w14:textId="77777777" w:rsidR="00FC2921" w:rsidRDefault="00FC2921" w:rsidP="00FC2921">
      <w:pPr>
        <w:rPr>
          <w:rFonts w:hint="eastAsia"/>
        </w:rPr>
      </w:pPr>
      <w:r>
        <w:rPr>
          <w:rFonts w:hint="eastAsia"/>
        </w:rPr>
        <w:t>九凡有關歧異考辨，以及譜主藝術思想演繹脈絡之梳理辨析，均闌入“存考”一項，存之以質諸高明。</w:t>
      </w:r>
    </w:p>
    <w:p w14:paraId="6C4F7F82" w14:textId="77777777" w:rsidR="00FC2921" w:rsidRDefault="00FC2921" w:rsidP="00FC2921">
      <w:pPr>
        <w:rPr>
          <w:rFonts w:hint="eastAsia"/>
        </w:rPr>
      </w:pPr>
      <w:r>
        <w:rPr>
          <w:rFonts w:hint="eastAsia"/>
        </w:rPr>
        <w:t>一○梁任公編纂《朱舜水年譜》附以“譜後”，以爲非此“不能成佳作”。本譜譜主身後尚有諸多雲遮霧繞之事有待澄清，故捨之。</w:t>
      </w:r>
    </w:p>
    <w:p w14:paraId="40DB9F7A" w14:textId="77777777" w:rsidR="00FC2921" w:rsidRDefault="00FC2921" w:rsidP="00FC2921">
      <w:pPr>
        <w:rPr>
          <w:rFonts w:hint="eastAsia"/>
        </w:rPr>
      </w:pPr>
      <w:r>
        <w:rPr>
          <w:rFonts w:hint="eastAsia"/>
        </w:rPr>
        <w:t>一一本譜附有圖版，收入譜主生活工作照片，以及與本譜主相關的文獻資料，相當部分係首次發表，其中有涉及受國際版權保護者已</w:t>
      </w:r>
      <w:r w:rsidR="00BB6F8C">
        <w:rPr>
          <w:rFonts w:hint="eastAsia"/>
        </w:rPr>
        <w:t>於</w:t>
      </w:r>
      <w:r>
        <w:rPr>
          <w:rFonts w:hint="eastAsia"/>
        </w:rPr>
        <w:t>圖下標明，未經海外收藏單位授權，嚴禁轉載，違者法律責任自負。</w:t>
      </w:r>
    </w:p>
    <w:p w14:paraId="4481F1E6" w14:textId="77777777" w:rsidR="00FC2921" w:rsidRDefault="00FC2921" w:rsidP="00FC2921">
      <w:pPr>
        <w:rPr>
          <w:rFonts w:hint="eastAsia"/>
        </w:rPr>
      </w:pPr>
      <w:r>
        <w:rPr>
          <w:rFonts w:hint="eastAsia"/>
        </w:rPr>
        <w:t>一二本譜徵引之舊文獻與往來書信甚夥，其作者不一，行文習慣又各異，徵引時一般不作文字規範處理，閲者鑒之。字殘缺不明處以□代替。</w:t>
      </w:r>
    </w:p>
    <w:p w14:paraId="4829D195" w14:textId="77777777" w:rsidR="00FC2921" w:rsidRDefault="00FC2921" w:rsidP="00FC2921">
      <w:pPr>
        <w:rPr>
          <w:rFonts w:hint="eastAsia"/>
        </w:rPr>
      </w:pPr>
      <w:r>
        <w:rPr>
          <w:rFonts w:hint="eastAsia"/>
        </w:rPr>
        <w:t>一三本譜徵引文獻資料，引號裏面尚要用引號及再三用引號時，外面一層用雙引號，裏面一層用單引號，再裏面一層以活體字處理。</w:t>
      </w:r>
    </w:p>
    <w:p w14:paraId="075A107B" w14:textId="77777777" w:rsidR="00FC2921" w:rsidRDefault="00FC2921" w:rsidP="00FC2921">
      <w:pPr>
        <w:rPr>
          <w:rFonts w:hint="eastAsia"/>
        </w:rPr>
      </w:pPr>
      <w:r>
        <w:rPr>
          <w:rFonts w:hint="eastAsia"/>
        </w:rPr>
        <w:t>一四爲讀者檢索方便，本譜附以《近現代人名筆畫索引》，收入與譜主有直接交往者及所録文獻涉及之同時代人物、外國人士，凡二千七百餘人，少數人物作互見處理。</w:t>
      </w:r>
    </w:p>
    <w:p w14:paraId="2536FFE0" w14:textId="77777777" w:rsidR="00FC2921" w:rsidRDefault="00FC2921" w:rsidP="00FC2921"/>
    <w:p w14:paraId="4A02E8E6" w14:textId="77777777" w:rsidR="00FC2921" w:rsidRDefault="00FC2921" w:rsidP="00FC2921"/>
    <w:p w14:paraId="6CADA60E" w14:textId="77777777" w:rsidR="00FC2921" w:rsidRDefault="00FC2921" w:rsidP="00FC2921"/>
    <w:p w14:paraId="5CC85381" w14:textId="77777777" w:rsidR="00FC2921" w:rsidRDefault="00FC2921" w:rsidP="00BB6F8C">
      <w:pPr>
        <w:rPr>
          <w:rFonts w:hint="eastAsia"/>
        </w:rPr>
      </w:pPr>
    </w:p>
    <w:p w14:paraId="0C3875C6" w14:textId="77777777" w:rsidR="00FC2921" w:rsidRDefault="00FC2921" w:rsidP="00FC2921"/>
    <w:p w14:paraId="6D0AF4B5" w14:textId="77777777" w:rsidR="00FC2921" w:rsidRPr="00AF7773" w:rsidRDefault="00FC2921" w:rsidP="00FC2921">
      <w:pPr>
        <w:rPr>
          <w:rFonts w:ascii="黑体" w:eastAsia="黑体" w:hint="eastAsia"/>
          <w:sz w:val="24"/>
        </w:rPr>
      </w:pPr>
      <w:r w:rsidRPr="00AF7773">
        <w:rPr>
          <w:rFonts w:ascii="黑体" w:eastAsia="黑体" w:hint="eastAsia"/>
          <w:sz w:val="24"/>
        </w:rPr>
        <w:t>家世</w:t>
      </w:r>
    </w:p>
    <w:p w14:paraId="585AC468" w14:textId="77777777" w:rsidR="001542E3" w:rsidRDefault="001542E3" w:rsidP="00FC2921">
      <w:pPr>
        <w:rPr>
          <w:rFonts w:hint="eastAsia"/>
        </w:rPr>
      </w:pPr>
    </w:p>
    <w:p w14:paraId="2D2D9EFA" w14:textId="77777777" w:rsidR="00FC2921" w:rsidRDefault="00FC2921" w:rsidP="00FC2921">
      <w:pPr>
        <w:rPr>
          <w:rFonts w:hint="eastAsia"/>
        </w:rPr>
      </w:pPr>
      <w:r>
        <w:rPr>
          <w:rFonts w:hint="eastAsia"/>
        </w:rPr>
        <w:t>東漢時祖諱香代，居江夏，是爲江夏始祖；傳若干世，至晉元帝時，祖諱積字符集，守新安，是爲新安一世祖；傳二十世，至祖諱璋，遷黄屯，是爲潭渡一世祖。</w:t>
      </w:r>
    </w:p>
    <w:p w14:paraId="4A38A474" w14:textId="77777777" w:rsidR="00FC2921" w:rsidRDefault="00FC2921" w:rsidP="00FC2921">
      <w:pPr>
        <w:rPr>
          <w:rFonts w:hint="eastAsia"/>
        </w:rPr>
      </w:pPr>
      <w:r>
        <w:rPr>
          <w:rFonts w:hint="eastAsia"/>
        </w:rPr>
        <w:t>璋</w:t>
      </w:r>
      <w:r>
        <w:rPr>
          <w:rFonts w:hint="eastAsia"/>
        </w:rPr>
        <w:t>(</w:t>
      </w:r>
      <w:r>
        <w:rPr>
          <w:rFonts w:hint="eastAsia"/>
        </w:rPr>
        <w:t>一</w:t>
      </w:r>
      <w:r>
        <w:rPr>
          <w:rFonts w:hint="eastAsia"/>
        </w:rPr>
        <w:t>)</w:t>
      </w:r>
    </w:p>
    <w:p w14:paraId="7A09C27D" w14:textId="77777777" w:rsidR="00FC2921" w:rsidRDefault="00FC2921" w:rsidP="00FC2921">
      <w:pPr>
        <w:rPr>
          <w:rFonts w:hint="eastAsia"/>
        </w:rPr>
      </w:pPr>
      <w:r>
        <w:rPr>
          <w:rFonts w:hint="eastAsia"/>
        </w:rPr>
        <w:t>亮</w:t>
      </w:r>
      <w:r>
        <w:rPr>
          <w:rFonts w:hint="eastAsia"/>
        </w:rPr>
        <w:t>(</w:t>
      </w:r>
      <w:r>
        <w:rPr>
          <w:rFonts w:hint="eastAsia"/>
        </w:rPr>
        <w:t>二</w:t>
      </w:r>
      <w:r>
        <w:rPr>
          <w:rFonts w:hint="eastAsia"/>
        </w:rPr>
        <w:t>)</w:t>
      </w:r>
    </w:p>
    <w:p w14:paraId="63773922" w14:textId="77777777" w:rsidR="00FC2921" w:rsidRDefault="00FC2921" w:rsidP="00FC2921">
      <w:pPr>
        <w:rPr>
          <w:rFonts w:hint="eastAsia"/>
        </w:rPr>
      </w:pPr>
      <w:r>
        <w:rPr>
          <w:rFonts w:hint="eastAsia"/>
        </w:rPr>
        <w:t>光</w:t>
      </w:r>
      <w:r>
        <w:rPr>
          <w:rFonts w:hint="eastAsia"/>
        </w:rPr>
        <w:t>(</w:t>
      </w:r>
      <w:r>
        <w:rPr>
          <w:rFonts w:hint="eastAsia"/>
        </w:rPr>
        <w:t>三</w:t>
      </w:r>
      <w:r>
        <w:rPr>
          <w:rFonts w:hint="eastAsia"/>
        </w:rPr>
        <w:t>)</w:t>
      </w:r>
    </w:p>
    <w:p w14:paraId="6FD7B3C7" w14:textId="77777777" w:rsidR="00FC2921" w:rsidRDefault="00FC2921" w:rsidP="00FC2921">
      <w:pPr>
        <w:rPr>
          <w:rFonts w:hint="eastAsia"/>
        </w:rPr>
      </w:pPr>
      <w:r>
        <w:rPr>
          <w:rFonts w:hint="eastAsia"/>
        </w:rPr>
        <w:t>芮</w:t>
      </w:r>
      <w:r>
        <w:rPr>
          <w:rFonts w:hint="eastAsia"/>
        </w:rPr>
        <w:t>(</w:t>
      </w:r>
      <w:r>
        <w:rPr>
          <w:rFonts w:hint="eastAsia"/>
        </w:rPr>
        <w:t>四</w:t>
      </w:r>
      <w:r>
        <w:rPr>
          <w:rFonts w:hint="eastAsia"/>
        </w:rPr>
        <w:t>)</w:t>
      </w:r>
    </w:p>
    <w:p w14:paraId="4118BEBF" w14:textId="77777777" w:rsidR="00FC2921" w:rsidRDefault="00FC2921" w:rsidP="00FC2921">
      <w:pPr>
        <w:rPr>
          <w:rFonts w:hint="eastAsia"/>
        </w:rPr>
      </w:pPr>
      <w:r>
        <w:rPr>
          <w:rFonts w:hint="eastAsia"/>
        </w:rPr>
        <w:t>兄弟五人</w:t>
      </w:r>
    </w:p>
    <w:p w14:paraId="6D5A7D20" w14:textId="77777777" w:rsidR="00FC2921" w:rsidRDefault="00FC2921" w:rsidP="00FC2921">
      <w:pPr>
        <w:rPr>
          <w:rFonts w:hint="eastAsia"/>
        </w:rPr>
      </w:pPr>
      <w:r>
        <w:rPr>
          <w:rFonts w:hint="eastAsia"/>
        </w:rPr>
        <w:t>行五文瓚</w:t>
      </w:r>
      <w:r>
        <w:rPr>
          <w:rFonts w:hint="eastAsia"/>
        </w:rPr>
        <w:t>(</w:t>
      </w:r>
      <w:r>
        <w:rPr>
          <w:rFonts w:hint="eastAsia"/>
        </w:rPr>
        <w:t>五</w:t>
      </w:r>
      <w:r>
        <w:rPr>
          <w:rFonts w:hint="eastAsia"/>
        </w:rPr>
        <w:t>)</w:t>
      </w:r>
    </w:p>
    <w:p w14:paraId="437F295D" w14:textId="77777777" w:rsidR="00FC2921" w:rsidRDefault="00FC2921" w:rsidP="00FC2921">
      <w:pPr>
        <w:rPr>
          <w:rFonts w:hint="eastAsia"/>
        </w:rPr>
      </w:pPr>
      <w:r>
        <w:rPr>
          <w:rFonts w:hint="eastAsia"/>
        </w:rPr>
        <w:t>兄弟三人</w:t>
      </w:r>
    </w:p>
    <w:p w14:paraId="0062AEA1" w14:textId="77777777" w:rsidR="00FC2921" w:rsidRDefault="00FC2921" w:rsidP="00FC2921">
      <w:pPr>
        <w:rPr>
          <w:rFonts w:hint="eastAsia"/>
        </w:rPr>
      </w:pPr>
      <w:r>
        <w:rPr>
          <w:rFonts w:hint="eastAsia"/>
        </w:rPr>
        <w:t>行一超</w:t>
      </w:r>
      <w:r>
        <w:rPr>
          <w:rFonts w:hint="eastAsia"/>
        </w:rPr>
        <w:t>(</w:t>
      </w:r>
      <w:r>
        <w:rPr>
          <w:rFonts w:hint="eastAsia"/>
        </w:rPr>
        <w:t>六</w:t>
      </w:r>
      <w:r>
        <w:rPr>
          <w:rFonts w:hint="eastAsia"/>
        </w:rPr>
        <w:t>)</w:t>
      </w:r>
    </w:p>
    <w:p w14:paraId="64D201CB" w14:textId="77777777" w:rsidR="00FC2921" w:rsidRDefault="00FC2921" w:rsidP="00FC2921">
      <w:pPr>
        <w:rPr>
          <w:rFonts w:hint="eastAsia"/>
        </w:rPr>
      </w:pPr>
      <w:r>
        <w:rPr>
          <w:rFonts w:hint="eastAsia"/>
        </w:rPr>
        <w:t>任霸</w:t>
      </w:r>
      <w:r>
        <w:rPr>
          <w:rFonts w:hint="eastAsia"/>
        </w:rPr>
        <w:t>(</w:t>
      </w:r>
      <w:r>
        <w:rPr>
          <w:rFonts w:hint="eastAsia"/>
        </w:rPr>
        <w:t>七</w:t>
      </w:r>
      <w:r>
        <w:rPr>
          <w:rFonts w:hint="eastAsia"/>
        </w:rPr>
        <w:t>)</w:t>
      </w:r>
    </w:p>
    <w:p w14:paraId="679BC880" w14:textId="77777777" w:rsidR="00FC2921" w:rsidRDefault="00FC2921" w:rsidP="00FC2921">
      <w:pPr>
        <w:rPr>
          <w:rFonts w:hint="eastAsia"/>
        </w:rPr>
      </w:pPr>
      <w:r>
        <w:rPr>
          <w:rFonts w:hint="eastAsia"/>
        </w:rPr>
        <w:t>兄弟二人</w:t>
      </w:r>
    </w:p>
    <w:p w14:paraId="5E67B31C" w14:textId="77777777" w:rsidR="00FC2921" w:rsidRDefault="00FC2921" w:rsidP="00FC2921">
      <w:pPr>
        <w:rPr>
          <w:rFonts w:hint="eastAsia"/>
        </w:rPr>
      </w:pPr>
      <w:r>
        <w:rPr>
          <w:rFonts w:hint="eastAsia"/>
        </w:rPr>
        <w:t>行二德</w:t>
      </w:r>
      <w:r>
        <w:rPr>
          <w:rFonts w:hint="eastAsia"/>
        </w:rPr>
        <w:t>(</w:t>
      </w:r>
      <w:r>
        <w:rPr>
          <w:rFonts w:hint="eastAsia"/>
        </w:rPr>
        <w:t>八</w:t>
      </w:r>
      <w:r>
        <w:rPr>
          <w:rFonts w:hint="eastAsia"/>
        </w:rPr>
        <w:t>)</w:t>
      </w:r>
    </w:p>
    <w:p w14:paraId="4B4F267E" w14:textId="77777777" w:rsidR="00FC2921" w:rsidRDefault="00FC2921" w:rsidP="00FC2921">
      <w:pPr>
        <w:rPr>
          <w:rFonts w:hint="eastAsia"/>
        </w:rPr>
      </w:pPr>
      <w:r>
        <w:rPr>
          <w:rFonts w:hint="eastAsia"/>
        </w:rPr>
        <w:t>寶</w:t>
      </w:r>
      <w:r>
        <w:rPr>
          <w:rFonts w:hint="eastAsia"/>
        </w:rPr>
        <w:t>(</w:t>
      </w:r>
      <w:r>
        <w:rPr>
          <w:rFonts w:hint="eastAsia"/>
        </w:rPr>
        <w:t>九</w:t>
      </w:r>
      <w:r>
        <w:rPr>
          <w:rFonts w:hint="eastAsia"/>
        </w:rPr>
        <w:t>)</w:t>
      </w:r>
    </w:p>
    <w:p w14:paraId="36848A23" w14:textId="77777777" w:rsidR="00FC2921" w:rsidRDefault="00FC2921" w:rsidP="00FC2921">
      <w:pPr>
        <w:rPr>
          <w:rFonts w:hint="eastAsia"/>
        </w:rPr>
      </w:pPr>
      <w:r>
        <w:rPr>
          <w:rFonts w:hint="eastAsia"/>
        </w:rPr>
        <w:t>元吉</w:t>
      </w:r>
      <w:r>
        <w:rPr>
          <w:rFonts w:hint="eastAsia"/>
        </w:rPr>
        <w:t>(</w:t>
      </w:r>
      <w:r>
        <w:rPr>
          <w:rFonts w:hint="eastAsia"/>
        </w:rPr>
        <w:t>十</w:t>
      </w:r>
      <w:r>
        <w:rPr>
          <w:rFonts w:hint="eastAsia"/>
        </w:rPr>
        <w:t>)</w:t>
      </w:r>
    </w:p>
    <w:p w14:paraId="15B43CCE" w14:textId="77777777" w:rsidR="00FC2921" w:rsidRDefault="00FC2921" w:rsidP="00FC2921">
      <w:pPr>
        <w:rPr>
          <w:rFonts w:hint="eastAsia"/>
        </w:rPr>
      </w:pPr>
      <w:r>
        <w:rPr>
          <w:rFonts w:hint="eastAsia"/>
        </w:rPr>
        <w:t>從吉</w:t>
      </w:r>
      <w:r>
        <w:rPr>
          <w:rFonts w:hint="eastAsia"/>
        </w:rPr>
        <w:t>(</w:t>
      </w:r>
      <w:r>
        <w:rPr>
          <w:rFonts w:hint="eastAsia"/>
        </w:rPr>
        <w:t>十一</w:t>
      </w:r>
      <w:r>
        <w:rPr>
          <w:rFonts w:hint="eastAsia"/>
        </w:rPr>
        <w:t>)</w:t>
      </w:r>
    </w:p>
    <w:p w14:paraId="3E8D6761" w14:textId="77777777" w:rsidR="00FC2921" w:rsidRDefault="00FC2921" w:rsidP="00FC2921">
      <w:pPr>
        <w:rPr>
          <w:rFonts w:hint="eastAsia"/>
        </w:rPr>
      </w:pPr>
      <w:r>
        <w:rPr>
          <w:rFonts w:hint="eastAsia"/>
        </w:rPr>
        <w:t>思養</w:t>
      </w:r>
    </w:p>
    <w:p w14:paraId="51C3C516" w14:textId="77777777" w:rsidR="00FC2921" w:rsidRDefault="00FC2921" w:rsidP="00FC2921">
      <w:pPr>
        <w:rPr>
          <w:rFonts w:hint="eastAsia"/>
        </w:rPr>
      </w:pPr>
      <w:r>
        <w:rPr>
          <w:rFonts w:hint="eastAsia"/>
        </w:rPr>
        <w:t>憲吉瑜</w:t>
      </w:r>
      <w:r>
        <w:rPr>
          <w:rFonts w:hint="eastAsia"/>
        </w:rPr>
        <w:t>(</w:t>
      </w:r>
      <w:r>
        <w:rPr>
          <w:rFonts w:hint="eastAsia"/>
        </w:rPr>
        <w:t>十二</w:t>
      </w:r>
      <w:r>
        <w:rPr>
          <w:rFonts w:hint="eastAsia"/>
        </w:rPr>
        <w:t>)</w:t>
      </w:r>
    </w:p>
    <w:p w14:paraId="5E6CB674" w14:textId="77777777" w:rsidR="00FC2921" w:rsidRDefault="00FC2921" w:rsidP="00FC2921">
      <w:pPr>
        <w:rPr>
          <w:rFonts w:hint="eastAsia"/>
        </w:rPr>
      </w:pPr>
      <w:r>
        <w:rPr>
          <w:rFonts w:hint="eastAsia"/>
        </w:rPr>
        <w:t>邦俊</w:t>
      </w:r>
      <w:r>
        <w:rPr>
          <w:rFonts w:hint="eastAsia"/>
        </w:rPr>
        <w:t>(</w:t>
      </w:r>
      <w:r>
        <w:rPr>
          <w:rFonts w:hint="eastAsia"/>
        </w:rPr>
        <w:t>十三</w:t>
      </w:r>
      <w:r>
        <w:rPr>
          <w:rFonts w:hint="eastAsia"/>
        </w:rPr>
        <w:t>)</w:t>
      </w:r>
    </w:p>
    <w:p w14:paraId="0BA07BB3" w14:textId="77777777" w:rsidR="00FC2921" w:rsidRDefault="00FC2921" w:rsidP="00FC2921"/>
    <w:p w14:paraId="26B649A9" w14:textId="77777777" w:rsidR="00FC2921" w:rsidRDefault="00FC2921" w:rsidP="00FC2921"/>
    <w:p w14:paraId="3A34A4BF" w14:textId="77777777" w:rsidR="00FC2921" w:rsidRDefault="00FC2921" w:rsidP="00FC2921">
      <w:pPr>
        <w:rPr>
          <w:rFonts w:hint="eastAsia"/>
        </w:rPr>
      </w:pPr>
      <w:r>
        <w:rPr>
          <w:rFonts w:hint="eastAsia"/>
        </w:rPr>
        <w:t>兄弟三人</w:t>
      </w:r>
    </w:p>
    <w:p w14:paraId="10A110C0" w14:textId="77777777" w:rsidR="00FC2921" w:rsidRDefault="00FC2921" w:rsidP="00FC2921">
      <w:pPr>
        <w:rPr>
          <w:rFonts w:hint="eastAsia"/>
        </w:rPr>
      </w:pPr>
      <w:r>
        <w:rPr>
          <w:rFonts w:hint="eastAsia"/>
        </w:rPr>
        <w:t>行二慶長</w:t>
      </w:r>
      <w:r>
        <w:rPr>
          <w:rFonts w:hint="eastAsia"/>
        </w:rPr>
        <w:t>(</w:t>
      </w:r>
      <w:r>
        <w:rPr>
          <w:rFonts w:hint="eastAsia"/>
        </w:rPr>
        <w:t>十四</w:t>
      </w:r>
      <w:r>
        <w:rPr>
          <w:rFonts w:hint="eastAsia"/>
        </w:rPr>
        <w:t>)</w:t>
      </w:r>
    </w:p>
    <w:p w14:paraId="0E0C55AB" w14:textId="77777777" w:rsidR="00FC2921" w:rsidRDefault="00FC2921" w:rsidP="00FC2921"/>
    <w:p w14:paraId="0A3F3247" w14:textId="77777777" w:rsidR="00FC2921" w:rsidRDefault="00FC2921" w:rsidP="00FC2921"/>
    <w:p w14:paraId="35788744" w14:textId="77777777" w:rsidR="00FC2921" w:rsidRDefault="00FC2921" w:rsidP="00FC2921">
      <w:pPr>
        <w:rPr>
          <w:rFonts w:hint="eastAsia"/>
        </w:rPr>
      </w:pPr>
      <w:r>
        <w:rPr>
          <w:rFonts w:hint="eastAsia"/>
        </w:rPr>
        <w:t>兄弟二人</w:t>
      </w:r>
    </w:p>
    <w:p w14:paraId="6BE9FB64" w14:textId="77777777" w:rsidR="00FC2921" w:rsidRDefault="00FC2921" w:rsidP="00FC2921">
      <w:pPr>
        <w:rPr>
          <w:rFonts w:hint="eastAsia"/>
        </w:rPr>
      </w:pPr>
      <w:r>
        <w:rPr>
          <w:rFonts w:hint="eastAsia"/>
        </w:rPr>
        <w:t>行一淵</w:t>
      </w:r>
      <w:r>
        <w:rPr>
          <w:rFonts w:hint="eastAsia"/>
        </w:rPr>
        <w:t>(</w:t>
      </w:r>
      <w:r>
        <w:rPr>
          <w:rFonts w:hint="eastAsia"/>
        </w:rPr>
        <w:t>十五</w:t>
      </w:r>
      <w:r>
        <w:rPr>
          <w:rFonts w:hint="eastAsia"/>
        </w:rPr>
        <w:t>)</w:t>
      </w:r>
    </w:p>
    <w:p w14:paraId="0A5E144E" w14:textId="77777777" w:rsidR="00FC2921" w:rsidRDefault="00FC2921" w:rsidP="00FC2921">
      <w:pPr>
        <w:rPr>
          <w:rFonts w:hint="eastAsia"/>
        </w:rPr>
      </w:pPr>
      <w:r>
        <w:rPr>
          <w:rFonts w:hint="eastAsia"/>
        </w:rPr>
        <w:t>湘</w:t>
      </w:r>
    </w:p>
    <w:p w14:paraId="563DBA3E" w14:textId="77777777" w:rsidR="00FC2921" w:rsidRDefault="00FC2921" w:rsidP="00FC2921">
      <w:pPr>
        <w:rPr>
          <w:rFonts w:hint="eastAsia"/>
        </w:rPr>
      </w:pPr>
      <w:r>
        <w:rPr>
          <w:rFonts w:hint="eastAsia"/>
        </w:rPr>
        <w:t>永思</w:t>
      </w:r>
    </w:p>
    <w:p w14:paraId="191EC86C" w14:textId="77777777" w:rsidR="00FC2921" w:rsidRDefault="00FC2921" w:rsidP="00FC2921">
      <w:pPr>
        <w:rPr>
          <w:rFonts w:hint="eastAsia"/>
        </w:rPr>
      </w:pPr>
      <w:r>
        <w:rPr>
          <w:rFonts w:hint="eastAsia"/>
        </w:rPr>
        <w:t>兄弟三人</w:t>
      </w:r>
    </w:p>
    <w:p w14:paraId="4CFBA04A" w14:textId="77777777" w:rsidR="00FC2921" w:rsidRDefault="00FC2921" w:rsidP="00FC2921">
      <w:pPr>
        <w:rPr>
          <w:rFonts w:hint="eastAsia"/>
        </w:rPr>
      </w:pPr>
      <w:r>
        <w:rPr>
          <w:rFonts w:hint="eastAsia"/>
        </w:rPr>
        <w:t>行一大受</w:t>
      </w:r>
      <w:r>
        <w:rPr>
          <w:rFonts w:hint="eastAsia"/>
        </w:rPr>
        <w:t>(</w:t>
      </w:r>
      <w:r>
        <w:rPr>
          <w:rFonts w:hint="eastAsia"/>
        </w:rPr>
        <w:t>十六</w:t>
      </w:r>
      <w:r>
        <w:rPr>
          <w:rFonts w:hint="eastAsia"/>
        </w:rPr>
        <w:t>)</w:t>
      </w:r>
    </w:p>
    <w:p w14:paraId="6C41148A" w14:textId="77777777" w:rsidR="00FC2921" w:rsidRDefault="00FC2921" w:rsidP="00FC2921"/>
    <w:p w14:paraId="17BDF449" w14:textId="77777777" w:rsidR="00FC2921" w:rsidRDefault="00FC2921" w:rsidP="00FC2921"/>
    <w:p w14:paraId="6D515BA0" w14:textId="77777777" w:rsidR="00FC2921" w:rsidRDefault="00FC2921" w:rsidP="00FC2921">
      <w:pPr>
        <w:rPr>
          <w:rFonts w:hint="eastAsia"/>
        </w:rPr>
      </w:pPr>
      <w:r>
        <w:rPr>
          <w:rFonts w:hint="eastAsia"/>
        </w:rPr>
        <w:t>兄弟三人</w:t>
      </w:r>
    </w:p>
    <w:p w14:paraId="6534F16C" w14:textId="77777777" w:rsidR="00FC2921" w:rsidRDefault="00FC2921" w:rsidP="00FC2921">
      <w:pPr>
        <w:rPr>
          <w:rFonts w:hint="eastAsia"/>
        </w:rPr>
      </w:pPr>
      <w:r>
        <w:rPr>
          <w:rFonts w:hint="eastAsia"/>
        </w:rPr>
        <w:t>行二孝善</w:t>
      </w:r>
      <w:r>
        <w:rPr>
          <w:rFonts w:hint="eastAsia"/>
        </w:rPr>
        <w:t>(</w:t>
      </w:r>
      <w:r>
        <w:rPr>
          <w:rFonts w:hint="eastAsia"/>
        </w:rPr>
        <w:t>十七</w:t>
      </w:r>
      <w:r>
        <w:rPr>
          <w:rFonts w:hint="eastAsia"/>
        </w:rPr>
        <w:t>)</w:t>
      </w:r>
    </w:p>
    <w:p w14:paraId="3B1EB671" w14:textId="77777777" w:rsidR="00FC2921" w:rsidRDefault="00FC2921" w:rsidP="00FC2921">
      <w:pPr>
        <w:rPr>
          <w:rFonts w:hint="eastAsia"/>
        </w:rPr>
      </w:pPr>
      <w:r>
        <w:rPr>
          <w:rFonts w:hint="eastAsia"/>
        </w:rPr>
        <w:t>敦睦孝則天麟</w:t>
      </w:r>
      <w:r>
        <w:rPr>
          <w:rFonts w:hint="eastAsia"/>
        </w:rPr>
        <w:t>(</w:t>
      </w:r>
      <w:r>
        <w:rPr>
          <w:rFonts w:hint="eastAsia"/>
        </w:rPr>
        <w:t>十八</w:t>
      </w:r>
      <w:r>
        <w:rPr>
          <w:rFonts w:hint="eastAsia"/>
        </w:rPr>
        <w:t>)</w:t>
      </w:r>
    </w:p>
    <w:p w14:paraId="2449F0B5" w14:textId="77777777" w:rsidR="00FC2921" w:rsidRDefault="00FC2921" w:rsidP="00FC2921">
      <w:pPr>
        <w:rPr>
          <w:rFonts w:hint="eastAsia"/>
        </w:rPr>
      </w:pPr>
      <w:r>
        <w:rPr>
          <w:rFonts w:hint="eastAsia"/>
        </w:rPr>
        <w:t>儒壽</w:t>
      </w:r>
      <w:r>
        <w:rPr>
          <w:rFonts w:hint="eastAsia"/>
        </w:rPr>
        <w:t>(</w:t>
      </w:r>
      <w:r>
        <w:rPr>
          <w:rFonts w:hint="eastAsia"/>
        </w:rPr>
        <w:t>十九</w:t>
      </w:r>
      <w:r>
        <w:rPr>
          <w:rFonts w:hint="eastAsia"/>
        </w:rPr>
        <w:t>)</w:t>
      </w:r>
    </w:p>
    <w:p w14:paraId="43A4198F" w14:textId="77777777" w:rsidR="00FC2921" w:rsidRDefault="00FC2921" w:rsidP="00FC2921">
      <w:pPr>
        <w:rPr>
          <w:rFonts w:hint="eastAsia"/>
        </w:rPr>
      </w:pPr>
      <w:r>
        <w:rPr>
          <w:rFonts w:hint="eastAsia"/>
        </w:rPr>
        <w:t>貽安官壽塾</w:t>
      </w:r>
      <w:r>
        <w:rPr>
          <w:rFonts w:hint="eastAsia"/>
        </w:rPr>
        <w:t>(</w:t>
      </w:r>
      <w:r>
        <w:rPr>
          <w:rFonts w:hint="eastAsia"/>
        </w:rPr>
        <w:t>二十</w:t>
      </w:r>
      <w:r>
        <w:rPr>
          <w:rFonts w:hint="eastAsia"/>
        </w:rPr>
        <w:t>)</w:t>
      </w:r>
    </w:p>
    <w:p w14:paraId="09755992" w14:textId="77777777" w:rsidR="00FC2921" w:rsidRDefault="00FC2921" w:rsidP="00FC2921">
      <w:pPr>
        <w:rPr>
          <w:rFonts w:hint="eastAsia"/>
        </w:rPr>
      </w:pPr>
      <w:r>
        <w:rPr>
          <w:rFonts w:hint="eastAsia"/>
        </w:rPr>
        <w:t>存誠塈</w:t>
      </w:r>
    </w:p>
    <w:p w14:paraId="75F9E89D" w14:textId="77777777" w:rsidR="00FC2921" w:rsidRDefault="00FC2921" w:rsidP="00FC2921"/>
    <w:p w14:paraId="0F5DC02E" w14:textId="77777777" w:rsidR="00FC2921" w:rsidRDefault="00FC2921" w:rsidP="00FC2921">
      <w:pPr>
        <w:rPr>
          <w:rFonts w:hint="eastAsia"/>
        </w:rPr>
      </w:pPr>
      <w:r>
        <w:rPr>
          <w:rFonts w:hint="eastAsia"/>
        </w:rPr>
        <w:t>福佑</w:t>
      </w:r>
      <w:r>
        <w:rPr>
          <w:rFonts w:hint="eastAsia"/>
        </w:rPr>
        <w:t>(</w:t>
      </w:r>
      <w:r>
        <w:rPr>
          <w:rFonts w:hint="eastAsia"/>
        </w:rPr>
        <w:t>二十一</w:t>
      </w:r>
      <w:r>
        <w:rPr>
          <w:rFonts w:hint="eastAsia"/>
        </w:rPr>
        <w:t>)</w:t>
      </w:r>
    </w:p>
    <w:p w14:paraId="1AA262FB" w14:textId="77777777" w:rsidR="00FC2921" w:rsidRDefault="00FC2921" w:rsidP="00FC2921">
      <w:pPr>
        <w:rPr>
          <w:rFonts w:hint="eastAsia"/>
        </w:rPr>
      </w:pPr>
      <w:r>
        <w:rPr>
          <w:rFonts w:hint="eastAsia"/>
        </w:rPr>
        <w:t>興壽</w:t>
      </w:r>
      <w:r>
        <w:rPr>
          <w:rFonts w:hint="eastAsia"/>
        </w:rPr>
        <w:t>(</w:t>
      </w:r>
      <w:r>
        <w:rPr>
          <w:rFonts w:hint="eastAsia"/>
        </w:rPr>
        <w:t>二十二</w:t>
      </w:r>
      <w:r>
        <w:rPr>
          <w:rFonts w:hint="eastAsia"/>
        </w:rPr>
        <w:t>)</w:t>
      </w:r>
    </w:p>
    <w:p w14:paraId="62BBE87C" w14:textId="77777777" w:rsidR="00FC2921" w:rsidRDefault="00FC2921" w:rsidP="00FC2921">
      <w:pPr>
        <w:rPr>
          <w:rFonts w:hint="eastAsia"/>
        </w:rPr>
      </w:pPr>
      <w:r>
        <w:rPr>
          <w:rFonts w:hint="eastAsia"/>
        </w:rPr>
        <w:t>春暉禛</w:t>
      </w:r>
      <w:r>
        <w:rPr>
          <w:rFonts w:hint="eastAsia"/>
        </w:rPr>
        <w:t>(</w:t>
      </w:r>
      <w:r>
        <w:rPr>
          <w:rFonts w:hint="eastAsia"/>
        </w:rPr>
        <w:t>二十三</w:t>
      </w:r>
      <w:r>
        <w:rPr>
          <w:rFonts w:hint="eastAsia"/>
        </w:rPr>
        <w:t>)</w:t>
      </w:r>
    </w:p>
    <w:p w14:paraId="5DD2CAD1" w14:textId="77777777" w:rsidR="00FC2921" w:rsidRDefault="00FC2921" w:rsidP="00FC2921">
      <w:pPr>
        <w:rPr>
          <w:rFonts w:hint="eastAsia"/>
        </w:rPr>
      </w:pPr>
      <w:r>
        <w:rPr>
          <w:rFonts w:hint="eastAsia"/>
        </w:rPr>
        <w:t>玄芳</w:t>
      </w:r>
      <w:r>
        <w:rPr>
          <w:rFonts w:hint="eastAsia"/>
        </w:rPr>
        <w:t>(</w:t>
      </w:r>
      <w:r>
        <w:rPr>
          <w:rFonts w:hint="eastAsia"/>
        </w:rPr>
        <w:t>二十四</w:t>
      </w:r>
      <w:r>
        <w:rPr>
          <w:rFonts w:hint="eastAsia"/>
        </w:rPr>
        <w:t>)</w:t>
      </w:r>
    </w:p>
    <w:p w14:paraId="7ABB91BC" w14:textId="77777777" w:rsidR="00FC2921" w:rsidRDefault="00FC2921" w:rsidP="00FC2921">
      <w:pPr>
        <w:rPr>
          <w:rFonts w:hint="eastAsia"/>
        </w:rPr>
      </w:pPr>
      <w:r>
        <w:rPr>
          <w:rFonts w:hint="eastAsia"/>
        </w:rPr>
        <w:t>天偉</w:t>
      </w:r>
      <w:r>
        <w:rPr>
          <w:rFonts w:hint="eastAsia"/>
        </w:rPr>
        <w:t>(</w:t>
      </w:r>
      <w:r>
        <w:rPr>
          <w:rFonts w:hint="eastAsia"/>
        </w:rPr>
        <w:t>二十五</w:t>
      </w:r>
      <w:r>
        <w:rPr>
          <w:rFonts w:hint="eastAsia"/>
        </w:rPr>
        <w:t>)</w:t>
      </w:r>
    </w:p>
    <w:p w14:paraId="08D2C306" w14:textId="77777777" w:rsidR="00FC2921" w:rsidRDefault="00FC2921" w:rsidP="00FC2921">
      <w:pPr>
        <w:rPr>
          <w:rFonts w:hint="eastAsia"/>
        </w:rPr>
      </w:pPr>
      <w:r>
        <w:rPr>
          <w:rFonts w:hint="eastAsia"/>
        </w:rPr>
        <w:t>記</w:t>
      </w:r>
      <w:r>
        <w:rPr>
          <w:rFonts w:hint="eastAsia"/>
        </w:rPr>
        <w:t>(</w:t>
      </w:r>
      <w:r>
        <w:rPr>
          <w:rFonts w:hint="eastAsia"/>
        </w:rPr>
        <w:t>二十六</w:t>
      </w:r>
      <w:r>
        <w:rPr>
          <w:rFonts w:hint="eastAsia"/>
        </w:rPr>
        <w:t>)</w:t>
      </w:r>
    </w:p>
    <w:p w14:paraId="18907C0C" w14:textId="77777777" w:rsidR="00FC2921" w:rsidRDefault="00FC2921" w:rsidP="00FC2921">
      <w:pPr>
        <w:rPr>
          <w:rFonts w:hint="eastAsia"/>
        </w:rPr>
      </w:pPr>
      <w:r>
        <w:rPr>
          <w:rFonts w:hint="eastAsia"/>
        </w:rPr>
        <w:t>允契</w:t>
      </w:r>
      <w:r>
        <w:rPr>
          <w:rFonts w:hint="eastAsia"/>
        </w:rPr>
        <w:t>(</w:t>
      </w:r>
      <w:r>
        <w:rPr>
          <w:rFonts w:hint="eastAsia"/>
        </w:rPr>
        <w:t>二十七</w:t>
      </w:r>
      <w:r>
        <w:rPr>
          <w:rFonts w:hint="eastAsia"/>
        </w:rPr>
        <w:t>)</w:t>
      </w:r>
    </w:p>
    <w:p w14:paraId="79F39B0B" w14:textId="77777777" w:rsidR="00FC2921" w:rsidRDefault="00FC2921" w:rsidP="00FC2921">
      <w:pPr>
        <w:rPr>
          <w:rFonts w:hint="eastAsia"/>
        </w:rPr>
      </w:pPr>
      <w:r>
        <w:rPr>
          <w:rFonts w:hint="eastAsia"/>
        </w:rPr>
        <w:t>循尹</w:t>
      </w:r>
      <w:r>
        <w:rPr>
          <w:rFonts w:hint="eastAsia"/>
        </w:rPr>
        <w:t>(</w:t>
      </w:r>
      <w:r>
        <w:rPr>
          <w:rFonts w:hint="eastAsia"/>
        </w:rPr>
        <w:t>二十八</w:t>
      </w:r>
      <w:r>
        <w:rPr>
          <w:rFonts w:hint="eastAsia"/>
        </w:rPr>
        <w:t>)</w:t>
      </w:r>
    </w:p>
    <w:p w14:paraId="118FE82A" w14:textId="77777777" w:rsidR="00FC2921" w:rsidRDefault="00FC2921" w:rsidP="00FC2921"/>
    <w:p w14:paraId="58CA4DC7" w14:textId="77777777" w:rsidR="00FC2921" w:rsidRDefault="00FC2921" w:rsidP="00FC2921">
      <w:pPr>
        <w:rPr>
          <w:rFonts w:hint="eastAsia"/>
        </w:rPr>
      </w:pPr>
      <w:r>
        <w:rPr>
          <w:rFonts w:hint="eastAsia"/>
        </w:rPr>
        <w:t>新壽思誠文晟燕翼</w:t>
      </w:r>
    </w:p>
    <w:p w14:paraId="64169FCF" w14:textId="77777777" w:rsidR="00FC2921" w:rsidRDefault="00FC2921" w:rsidP="00FC2921">
      <w:pPr>
        <w:rPr>
          <w:rFonts w:hint="eastAsia"/>
        </w:rPr>
      </w:pPr>
      <w:r>
        <w:rPr>
          <w:rFonts w:hint="eastAsia"/>
        </w:rPr>
        <w:t>添童蓼莪</w:t>
      </w:r>
    </w:p>
    <w:p w14:paraId="52FDC434" w14:textId="77777777" w:rsidR="00FC2921" w:rsidRDefault="00FC2921" w:rsidP="00FC2921">
      <w:pPr>
        <w:rPr>
          <w:rFonts w:hint="eastAsia"/>
        </w:rPr>
      </w:pPr>
      <w:r>
        <w:rPr>
          <w:rFonts w:hint="eastAsia"/>
        </w:rPr>
        <w:t>世瑄</w:t>
      </w:r>
      <w:r>
        <w:rPr>
          <w:rFonts w:hint="eastAsia"/>
        </w:rPr>
        <w:t>(</w:t>
      </w:r>
      <w:r>
        <w:rPr>
          <w:rFonts w:hint="eastAsia"/>
        </w:rPr>
        <w:t>二十九</w:t>
      </w:r>
      <w:r>
        <w:rPr>
          <w:rFonts w:hint="eastAsia"/>
        </w:rPr>
        <w:t>)</w:t>
      </w:r>
    </w:p>
    <w:p w14:paraId="6C5CF054" w14:textId="77777777" w:rsidR="00FC2921" w:rsidRDefault="00FC2921" w:rsidP="00FC2921">
      <w:pPr>
        <w:rPr>
          <w:rFonts w:hint="eastAsia"/>
        </w:rPr>
      </w:pPr>
      <w:r>
        <w:rPr>
          <w:rFonts w:hint="eastAsia"/>
        </w:rPr>
        <w:t>家周</w:t>
      </w:r>
      <w:r>
        <w:rPr>
          <w:rFonts w:hint="eastAsia"/>
        </w:rPr>
        <w:t>(</w:t>
      </w:r>
      <w:r>
        <w:rPr>
          <w:rFonts w:hint="eastAsia"/>
        </w:rPr>
        <w:t>三十</w:t>
      </w:r>
      <w:r>
        <w:rPr>
          <w:rFonts w:hint="eastAsia"/>
        </w:rPr>
        <w:t>)</w:t>
      </w:r>
    </w:p>
    <w:p w14:paraId="447CC6DE" w14:textId="77777777" w:rsidR="00FC2921" w:rsidRDefault="00FC2921" w:rsidP="00FC2921">
      <w:pPr>
        <w:rPr>
          <w:rFonts w:hint="eastAsia"/>
        </w:rPr>
      </w:pPr>
      <w:r>
        <w:rPr>
          <w:rFonts w:hint="eastAsia"/>
        </w:rPr>
        <w:t>景遜</w:t>
      </w:r>
      <w:r>
        <w:rPr>
          <w:rFonts w:hint="eastAsia"/>
        </w:rPr>
        <w:t>(</w:t>
      </w:r>
      <w:r>
        <w:rPr>
          <w:rFonts w:hint="eastAsia"/>
        </w:rPr>
        <w:t>三十一</w:t>
      </w:r>
      <w:r>
        <w:rPr>
          <w:rFonts w:hint="eastAsia"/>
        </w:rPr>
        <w:t>)</w:t>
      </w:r>
    </w:p>
    <w:p w14:paraId="01E61256" w14:textId="77777777" w:rsidR="00FC2921" w:rsidRDefault="00FC2921" w:rsidP="00FC2921">
      <w:pPr>
        <w:rPr>
          <w:rFonts w:hint="eastAsia"/>
        </w:rPr>
      </w:pPr>
      <w:r>
        <w:rPr>
          <w:rFonts w:hint="eastAsia"/>
        </w:rPr>
        <w:t>克僡</w:t>
      </w:r>
      <w:r>
        <w:rPr>
          <w:rFonts w:hint="eastAsia"/>
        </w:rPr>
        <w:t>(</w:t>
      </w:r>
      <w:r>
        <w:rPr>
          <w:rFonts w:hint="eastAsia"/>
        </w:rPr>
        <w:t>三十二</w:t>
      </w:r>
      <w:r>
        <w:rPr>
          <w:rFonts w:hint="eastAsia"/>
        </w:rPr>
        <w:t>)</w:t>
      </w:r>
    </w:p>
    <w:p w14:paraId="725A1EFE" w14:textId="77777777" w:rsidR="00FC2921" w:rsidRDefault="00FC2921" w:rsidP="00FC2921">
      <w:pPr>
        <w:rPr>
          <w:rFonts w:hint="eastAsia"/>
        </w:rPr>
      </w:pPr>
      <w:r>
        <w:rPr>
          <w:rFonts w:hint="eastAsia"/>
        </w:rPr>
        <w:t>修欽</w:t>
      </w:r>
      <w:r>
        <w:rPr>
          <w:rFonts w:hint="eastAsia"/>
        </w:rPr>
        <w:t>(</w:t>
      </w:r>
      <w:r>
        <w:rPr>
          <w:rFonts w:hint="eastAsia"/>
        </w:rPr>
        <w:t>三十三</w:t>
      </w:r>
      <w:r>
        <w:rPr>
          <w:rFonts w:hint="eastAsia"/>
        </w:rPr>
        <w:t>)</w:t>
      </w:r>
    </w:p>
    <w:p w14:paraId="0663E77F" w14:textId="77777777" w:rsidR="00FC2921" w:rsidRDefault="00FC2921" w:rsidP="00FC2921">
      <w:pPr>
        <w:rPr>
          <w:rFonts w:hint="eastAsia"/>
        </w:rPr>
      </w:pPr>
      <w:r>
        <w:rPr>
          <w:rFonts w:hint="eastAsia"/>
        </w:rPr>
        <w:t>其梅</w:t>
      </w:r>
      <w:r>
        <w:rPr>
          <w:rFonts w:hint="eastAsia"/>
        </w:rPr>
        <w:t>(</w:t>
      </w:r>
      <w:r>
        <w:rPr>
          <w:rFonts w:hint="eastAsia"/>
        </w:rPr>
        <w:t>三十四</w:t>
      </w:r>
      <w:r>
        <w:rPr>
          <w:rFonts w:hint="eastAsia"/>
        </w:rPr>
        <w:t>)</w:t>
      </w:r>
    </w:p>
    <w:p w14:paraId="41B4A8DC" w14:textId="77777777" w:rsidR="00FC2921" w:rsidRDefault="00FC2921" w:rsidP="00FC2921">
      <w:pPr>
        <w:rPr>
          <w:rFonts w:hint="eastAsia"/>
        </w:rPr>
      </w:pPr>
      <w:r>
        <w:rPr>
          <w:rFonts w:hint="eastAsia"/>
        </w:rPr>
        <w:t>德涵</w:t>
      </w:r>
      <w:r>
        <w:rPr>
          <w:rFonts w:hint="eastAsia"/>
        </w:rPr>
        <w:t>(</w:t>
      </w:r>
      <w:r>
        <w:rPr>
          <w:rFonts w:hint="eastAsia"/>
        </w:rPr>
        <w:t>三十五</w:t>
      </w:r>
      <w:r>
        <w:rPr>
          <w:rFonts w:hint="eastAsia"/>
        </w:rPr>
        <w:t>)</w:t>
      </w:r>
    </w:p>
    <w:p w14:paraId="4ABEE2D4" w14:textId="77777777" w:rsidR="00FC2921" w:rsidRDefault="00FC2921" w:rsidP="00FC2921">
      <w:pPr>
        <w:rPr>
          <w:rFonts w:hint="eastAsia"/>
        </w:rPr>
      </w:pPr>
      <w:r>
        <w:rPr>
          <w:rFonts w:hint="eastAsia"/>
        </w:rPr>
        <w:t>定華</w:t>
      </w:r>
      <w:r>
        <w:rPr>
          <w:rFonts w:hint="eastAsia"/>
        </w:rPr>
        <w:t>(</w:t>
      </w:r>
      <w:r>
        <w:rPr>
          <w:rFonts w:hint="eastAsia"/>
        </w:rPr>
        <w:t>三十六</w:t>
      </w:r>
      <w:r>
        <w:rPr>
          <w:rFonts w:hint="eastAsia"/>
        </w:rPr>
        <w:t>)</w:t>
      </w:r>
    </w:p>
    <w:p w14:paraId="1810AFDE" w14:textId="77777777" w:rsidR="00FC2921" w:rsidRDefault="00FC2921" w:rsidP="00FC2921">
      <w:pPr>
        <w:rPr>
          <w:rFonts w:hint="eastAsia"/>
        </w:rPr>
      </w:pPr>
      <w:r>
        <w:rPr>
          <w:rFonts w:hint="eastAsia"/>
        </w:rPr>
        <w:t>質</w:t>
      </w:r>
      <w:r>
        <w:rPr>
          <w:rFonts w:hint="eastAsia"/>
        </w:rPr>
        <w:t>(</w:t>
      </w:r>
      <w:r>
        <w:rPr>
          <w:rFonts w:hint="eastAsia"/>
        </w:rPr>
        <w:t>三十七</w:t>
      </w:r>
      <w:r>
        <w:rPr>
          <w:rFonts w:hint="eastAsia"/>
        </w:rPr>
        <w:t>)</w:t>
      </w:r>
    </w:p>
    <w:p w14:paraId="53378AC0" w14:textId="77777777" w:rsidR="00FC2921" w:rsidRDefault="00FC2921" w:rsidP="00FC2921"/>
    <w:p w14:paraId="14D2BCF2" w14:textId="77777777" w:rsidR="00FC2921" w:rsidRDefault="00FC2921" w:rsidP="00FC2921"/>
    <w:p w14:paraId="73A7578B" w14:textId="77777777" w:rsidR="00FC2921" w:rsidRDefault="00FC2921" w:rsidP="00FC2921">
      <w:pPr>
        <w:rPr>
          <w:rFonts w:hint="eastAsia"/>
        </w:rPr>
      </w:pPr>
      <w:r>
        <w:rPr>
          <w:rFonts w:hint="eastAsia"/>
        </w:rPr>
        <w:t>(</w:t>
      </w:r>
      <w:r>
        <w:rPr>
          <w:rFonts w:hint="eastAsia"/>
        </w:rPr>
        <w:t>潭渡黄氏族分八門，諱上小字爲堂名</w:t>
      </w:r>
      <w:r>
        <w:rPr>
          <w:rFonts w:hint="eastAsia"/>
        </w:rPr>
        <w:t>)</w:t>
      </w:r>
    </w:p>
    <w:p w14:paraId="75D66235" w14:textId="77777777" w:rsidR="000C5427" w:rsidRDefault="00FC2921" w:rsidP="00FC2921">
      <w:pPr>
        <w:rPr>
          <w:rFonts w:hint="eastAsia"/>
        </w:rPr>
      </w:pPr>
      <w:r>
        <w:rPr>
          <w:rFonts w:hint="eastAsia"/>
        </w:rPr>
        <w:t>(</w:t>
      </w:r>
      <w:r>
        <w:rPr>
          <w:rFonts w:hint="eastAsia"/>
        </w:rPr>
        <w:t>汪世清編製</w:t>
      </w:r>
      <w:r>
        <w:rPr>
          <w:rFonts w:hint="eastAsia"/>
        </w:rPr>
        <w:t>)</w:t>
      </w:r>
    </w:p>
    <w:p w14:paraId="3C828F0E" w14:textId="77777777" w:rsidR="000C5427" w:rsidRDefault="000C5427" w:rsidP="00FC2921">
      <w:pPr>
        <w:rPr>
          <w:rFonts w:hint="eastAsia"/>
        </w:rPr>
      </w:pPr>
    </w:p>
    <w:p w14:paraId="77B6D30A" w14:textId="77777777" w:rsidR="000C5427" w:rsidRPr="002B6D6B" w:rsidRDefault="00FC2921" w:rsidP="00FC2921">
      <w:pPr>
        <w:rPr>
          <w:rFonts w:ascii="黑体" w:eastAsia="黑体" w:hint="eastAsia"/>
          <w:sz w:val="24"/>
        </w:rPr>
      </w:pPr>
      <w:r w:rsidRPr="002B6D6B">
        <w:rPr>
          <w:rFonts w:ascii="黑体" w:eastAsia="黑体" w:hint="eastAsia"/>
          <w:sz w:val="24"/>
        </w:rPr>
        <w:t>黄賓虹年譜</w:t>
      </w:r>
    </w:p>
    <w:p w14:paraId="3BCB275C" w14:textId="77777777" w:rsidR="000C5427" w:rsidRDefault="000C5427" w:rsidP="00FC2921">
      <w:pPr>
        <w:rPr>
          <w:rFonts w:hint="eastAsia"/>
        </w:rPr>
      </w:pPr>
    </w:p>
    <w:p w14:paraId="7BB1D0A8" w14:textId="77777777" w:rsidR="00FC2921" w:rsidRPr="000C5427" w:rsidRDefault="00FC2921" w:rsidP="000C5427">
      <w:pPr>
        <w:rPr>
          <w:rFonts w:ascii="黑体" w:eastAsia="黑体" w:hint="eastAsia"/>
          <w:sz w:val="24"/>
        </w:rPr>
      </w:pPr>
      <w:r w:rsidRPr="000C5427">
        <w:rPr>
          <w:rFonts w:ascii="黑体" w:eastAsia="黑体" w:hint="eastAsia"/>
          <w:sz w:val="24"/>
        </w:rPr>
        <w:t>公元1865年清穆宗</w:t>
      </w:r>
      <w:r w:rsidR="000C5427" w:rsidRPr="000C5427">
        <w:rPr>
          <w:rFonts w:ascii="黑体" w:eastAsia="黑体" w:hint="eastAsia"/>
          <w:sz w:val="24"/>
        </w:rPr>
        <w:t xml:space="preserve">  </w:t>
      </w:r>
      <w:r w:rsidRPr="000C5427">
        <w:rPr>
          <w:rFonts w:ascii="黑体" w:eastAsia="黑体" w:hint="eastAsia"/>
          <w:sz w:val="24"/>
        </w:rPr>
        <w:t>同治四年</w:t>
      </w:r>
      <w:r w:rsidR="000C5427" w:rsidRPr="000C5427">
        <w:rPr>
          <w:rFonts w:ascii="黑体" w:eastAsia="黑体" w:hint="eastAsia"/>
          <w:sz w:val="24"/>
        </w:rPr>
        <w:t xml:space="preserve">  </w:t>
      </w:r>
      <w:r w:rsidRPr="000C5427">
        <w:rPr>
          <w:rFonts w:ascii="黑体" w:eastAsia="黑体" w:hint="eastAsia"/>
          <w:sz w:val="24"/>
        </w:rPr>
        <w:t>乙丑</w:t>
      </w:r>
      <w:r w:rsidR="000C5427" w:rsidRPr="000C5427">
        <w:rPr>
          <w:rFonts w:ascii="黑体" w:eastAsia="黑体" w:hint="eastAsia"/>
          <w:sz w:val="24"/>
        </w:rPr>
        <w:t xml:space="preserve">  </w:t>
      </w:r>
      <w:r w:rsidRPr="000C5427">
        <w:rPr>
          <w:rFonts w:ascii="黑体" w:eastAsia="黑体" w:hint="eastAsia"/>
          <w:sz w:val="24"/>
        </w:rPr>
        <w:t>二歲</w:t>
      </w:r>
      <w:r w:rsidR="000C5427" w:rsidRPr="000C5427">
        <w:rPr>
          <w:rFonts w:ascii="黑体" w:eastAsia="黑体" w:hint="eastAsia"/>
          <w:sz w:val="24"/>
        </w:rPr>
        <w:t xml:space="preserve"> </w:t>
      </w:r>
    </w:p>
    <w:p w14:paraId="6F9EADDF" w14:textId="77777777" w:rsidR="00FC2921" w:rsidRPr="000C5427" w:rsidRDefault="00FC2921" w:rsidP="00FC2921">
      <w:pPr>
        <w:rPr>
          <w:rFonts w:ascii="黑体" w:eastAsia="黑体" w:hint="eastAsia"/>
          <w:sz w:val="24"/>
        </w:rPr>
      </w:pPr>
    </w:p>
    <w:p w14:paraId="35813322" w14:textId="77777777" w:rsidR="00FC2921" w:rsidRPr="00AF7773" w:rsidRDefault="00FC2921" w:rsidP="00FC2921">
      <w:pPr>
        <w:rPr>
          <w:rFonts w:ascii="黑体" w:eastAsia="黑体" w:hint="eastAsia"/>
          <w:sz w:val="24"/>
        </w:rPr>
      </w:pPr>
      <w:r w:rsidRPr="00AF7773">
        <w:rPr>
          <w:rFonts w:ascii="黑体" w:eastAsia="黑体" w:hint="eastAsia"/>
          <w:sz w:val="24"/>
        </w:rPr>
        <w:t>1月27日，陰曆甲子、乙丑之交正月元旦子時，生</w:t>
      </w:r>
      <w:r w:rsidR="00BB6F8C" w:rsidRPr="00AF7773">
        <w:rPr>
          <w:rFonts w:ascii="黑体" w:eastAsia="黑体" w:hint="eastAsia"/>
          <w:sz w:val="24"/>
        </w:rPr>
        <w:t>於</w:t>
      </w:r>
      <w:r w:rsidRPr="00AF7773">
        <w:rPr>
          <w:rFonts w:ascii="黑体" w:eastAsia="黑体" w:hint="eastAsia"/>
          <w:sz w:val="24"/>
        </w:rPr>
        <w:t>浙江金華縣城西之鐵嶺頭，距立春尚有十餘日，循舊俗，堕地即爲二歲。</w:t>
      </w:r>
    </w:p>
    <w:p w14:paraId="38936137" w14:textId="77777777" w:rsidR="00FC2921" w:rsidRDefault="00FC2921" w:rsidP="00FC2921">
      <w:pPr>
        <w:rPr>
          <w:rFonts w:hint="eastAsia"/>
        </w:rPr>
      </w:pPr>
      <w:r>
        <w:rPr>
          <w:rFonts w:hint="eastAsia"/>
        </w:rPr>
        <w:t>《自撰年譜稿》：“余降生</w:t>
      </w:r>
      <w:r w:rsidR="00BB6F8C">
        <w:rPr>
          <w:rFonts w:hint="eastAsia"/>
        </w:rPr>
        <w:t>於</w:t>
      </w:r>
      <w:r>
        <w:rPr>
          <w:rFonts w:hint="eastAsia"/>
        </w:rPr>
        <w:t>前清同治三年，歲次乙丑，正月子時，因未立春，星命家以爲甲子年、丁丑月、丁酉日、庚子時。先是父大人奉余祖母程（按：爲‘潘’之</w:t>
      </w:r>
      <w:r w:rsidR="00BB6F8C" w:rsidRPr="00BB6F8C">
        <w:rPr>
          <w:rFonts w:eastAsia="PMingLiU" w:hint="eastAsia"/>
          <w:lang w:eastAsia="zh-TW"/>
        </w:rPr>
        <w:t>誤</w:t>
      </w:r>
      <w:r>
        <w:rPr>
          <w:rFonts w:hint="eastAsia"/>
        </w:rPr>
        <w:t>）避兵，由歙西潭渡至浙東金華縣南五十里白砂嶺。祖母程（按：同爲‘潘’之</w:t>
      </w:r>
      <w:r w:rsidR="00BB6F8C" w:rsidRPr="00BB6F8C">
        <w:rPr>
          <w:rFonts w:eastAsia="PMingLiU" w:hint="eastAsia"/>
          <w:lang w:eastAsia="zh-TW"/>
        </w:rPr>
        <w:t>誤</w:t>
      </w:r>
      <w:r>
        <w:rPr>
          <w:rFonts w:hint="eastAsia"/>
        </w:rPr>
        <w:t>）殁，殯</w:t>
      </w:r>
      <w:r w:rsidR="00BB6F8C">
        <w:rPr>
          <w:rFonts w:hint="eastAsia"/>
        </w:rPr>
        <w:t>於</w:t>
      </w:r>
      <w:r>
        <w:rPr>
          <w:rFonts w:hint="eastAsia"/>
        </w:rPr>
        <w:t>裏鄭村之白砂寺。是年太平軍南京失守，江南各處人民入都市，我家遷移縣城之西鐵嶺頭。有雙溪水環城合流爲瀔水，水名載《水經注》，後獲一字古玉印，作《釋瀔篇》，存《古印文字考》，未梓行，即余降生之地，因名其堂曰‘穀玉’。”</w:t>
      </w:r>
    </w:p>
    <w:p w14:paraId="090547DC" w14:textId="77777777" w:rsidR="00FC2921" w:rsidRDefault="00FC2921" w:rsidP="00FC2921">
      <w:pPr>
        <w:rPr>
          <w:rFonts w:hint="eastAsia"/>
        </w:rPr>
      </w:pPr>
      <w:r>
        <w:rPr>
          <w:rFonts w:hint="eastAsia"/>
        </w:rPr>
        <w:t>《八十感言》詩：“吾生乙丑年，蓂算猶甲子。受天知春遲，墮地得歲始。”</w:t>
      </w:r>
    </w:p>
    <w:p w14:paraId="2AA28456" w14:textId="77777777" w:rsidR="00FC2921" w:rsidRDefault="00FC2921" w:rsidP="00FC2921">
      <w:pPr>
        <w:rPr>
          <w:rFonts w:hint="eastAsia"/>
        </w:rPr>
      </w:pPr>
      <w:r>
        <w:rPr>
          <w:rFonts w:hint="eastAsia"/>
        </w:rPr>
        <w:t>《九十自述》：“余誕生</w:t>
      </w:r>
      <w:r w:rsidR="00BB6F8C">
        <w:rPr>
          <w:rFonts w:hint="eastAsia"/>
        </w:rPr>
        <w:t>於</w:t>
      </w:r>
      <w:r>
        <w:rPr>
          <w:rFonts w:hint="eastAsia"/>
        </w:rPr>
        <w:t>同治三年之冬，實乙丑正月朔，距立春尚先十餘日，應增一歲計也。”</w:t>
      </w:r>
    </w:p>
    <w:p w14:paraId="37BBA0AC" w14:textId="77777777" w:rsidR="00FC2921" w:rsidRDefault="00FC2921" w:rsidP="00FC2921">
      <w:pPr>
        <w:rPr>
          <w:rFonts w:hint="eastAsia"/>
        </w:rPr>
      </w:pPr>
      <w:r>
        <w:rPr>
          <w:rFonts w:hint="eastAsia"/>
        </w:rPr>
        <w:t>自用印印文之一：“甲子年乙丑元旦生。”</w:t>
      </w:r>
    </w:p>
    <w:p w14:paraId="340FC0A0" w14:textId="77777777" w:rsidR="00FC2921" w:rsidRDefault="00FC2921" w:rsidP="00FC2921">
      <w:pPr>
        <w:rPr>
          <w:rFonts w:hint="eastAsia"/>
        </w:rPr>
      </w:pPr>
      <w:r>
        <w:rPr>
          <w:rFonts w:hint="eastAsia"/>
        </w:rPr>
        <w:t>自用印印文之二：“生</w:t>
      </w:r>
      <w:r w:rsidR="00BB6F8C">
        <w:rPr>
          <w:rFonts w:hint="eastAsia"/>
        </w:rPr>
        <w:t>於</w:t>
      </w:r>
      <w:r>
        <w:rPr>
          <w:rFonts w:hint="eastAsia"/>
        </w:rPr>
        <w:t>甲子。”</w:t>
      </w:r>
    </w:p>
    <w:p w14:paraId="5B5D814E" w14:textId="77777777" w:rsidR="00FC2921" w:rsidRDefault="00FC2921" w:rsidP="00FC2921"/>
    <w:p w14:paraId="2D367C9B" w14:textId="77777777" w:rsidR="00FC2921" w:rsidRPr="00AF7773" w:rsidRDefault="00FC2921" w:rsidP="00FC2921">
      <w:pPr>
        <w:rPr>
          <w:rFonts w:ascii="黑体" w:eastAsia="黑体" w:hint="eastAsia"/>
          <w:sz w:val="24"/>
        </w:rPr>
      </w:pPr>
      <w:r w:rsidRPr="00AF7773">
        <w:rPr>
          <w:rFonts w:ascii="黑体" w:eastAsia="黑体" w:hint="eastAsia"/>
          <w:sz w:val="24"/>
        </w:rPr>
        <w:t>初名懋質，一名元吉，後改名質，字樸存，亦作朴丞、朴人，初號濱虹，民國丁戊間，改字賓虹，遂以字行。</w:t>
      </w:r>
    </w:p>
    <w:p w14:paraId="1E571609" w14:textId="77777777" w:rsidR="00FC2921" w:rsidRDefault="00FC2921" w:rsidP="00FC2921">
      <w:pPr>
        <w:rPr>
          <w:rFonts w:hint="eastAsia"/>
        </w:rPr>
      </w:pPr>
      <w:r>
        <w:rPr>
          <w:rFonts w:hint="eastAsia"/>
        </w:rPr>
        <w:t>黄氏家譜：“黄懋質，一名元吉，後改名質，字樸存。”</w:t>
      </w:r>
    </w:p>
    <w:p w14:paraId="0DF514F0" w14:textId="77777777" w:rsidR="00FC2921" w:rsidRDefault="00FC2921" w:rsidP="00FC2921">
      <w:pPr>
        <w:rPr>
          <w:rFonts w:hint="eastAsia"/>
        </w:rPr>
      </w:pPr>
      <w:r>
        <w:rPr>
          <w:rFonts w:hint="eastAsia"/>
        </w:rPr>
        <w:t>《八十自叙》：“賓虹學人，原名質，字樸存。江南歙縣籍，祖居潭渡村，有濱虹亭最勝，在黄山之豐樂溪上，國變後改今名。”</w:t>
      </w:r>
    </w:p>
    <w:p w14:paraId="0E310179" w14:textId="77777777" w:rsidR="00FC2921" w:rsidRDefault="00FC2921" w:rsidP="00FC2921">
      <w:pPr>
        <w:rPr>
          <w:rFonts w:hint="eastAsia"/>
        </w:rPr>
      </w:pPr>
      <w:r>
        <w:rPr>
          <w:rFonts w:hint="eastAsia"/>
        </w:rPr>
        <w:t>《自撰生平簡述》：“黄賓虹，原名質，字樸存，別號矼叟，祖籍江南歙縣之潭渡村，有豐樂溪自黄山來，環村居，舊建濱虹亭最著勝，因號濱虹。”</w:t>
      </w:r>
    </w:p>
    <w:p w14:paraId="091240F9" w14:textId="77777777" w:rsidR="00FC2921" w:rsidRDefault="00FC2921" w:rsidP="00FC2921">
      <w:pPr>
        <w:rPr>
          <w:rFonts w:hint="eastAsia"/>
        </w:rPr>
      </w:pPr>
      <w:r>
        <w:rPr>
          <w:rFonts w:hint="eastAsia"/>
        </w:rPr>
        <w:t>按：黄賓虹兄弟為“懋”字輩，按年齡順序為懋質、懋賡、懋貢、懋贊，然而金華裏鄭祖母潘氏墓碑碑文中，均署單名：質、賡、貢、贊，黄賓虹自述文字中稱諸弟亦均循此。</w:t>
      </w:r>
    </w:p>
    <w:p w14:paraId="1C5344E9" w14:textId="77777777" w:rsidR="00FC2921" w:rsidRDefault="00FC2921" w:rsidP="00FC2921"/>
    <w:p w14:paraId="418757D1" w14:textId="77777777" w:rsidR="00FC2921" w:rsidRPr="00AF7773" w:rsidRDefault="00FC2921" w:rsidP="00FC2921">
      <w:pPr>
        <w:rPr>
          <w:rFonts w:ascii="黑体" w:eastAsia="黑体" w:hint="eastAsia"/>
          <w:sz w:val="24"/>
        </w:rPr>
      </w:pPr>
      <w:r w:rsidRPr="00AF7773">
        <w:rPr>
          <w:rFonts w:ascii="黑体" w:eastAsia="黑体" w:hint="eastAsia"/>
          <w:sz w:val="24"/>
        </w:rPr>
        <w:t>時祖父德涵卒十九年。</w:t>
      </w:r>
    </w:p>
    <w:p w14:paraId="0040B71C" w14:textId="77777777" w:rsidR="00FC2921" w:rsidRDefault="00FC2921" w:rsidP="00FC2921">
      <w:pPr>
        <w:rPr>
          <w:rFonts w:hint="eastAsia"/>
        </w:rPr>
      </w:pPr>
      <w:r>
        <w:rPr>
          <w:rFonts w:hint="eastAsia"/>
        </w:rPr>
        <w:t>《歙潭渡黄氏先德錄》：“先祖府君，諱德涵，字孟輝。……先祖生乾隆癸丑，卒</w:t>
      </w:r>
      <w:r w:rsidR="00BB6F8C">
        <w:rPr>
          <w:rFonts w:hint="eastAsia"/>
        </w:rPr>
        <w:t>於</w:t>
      </w:r>
      <w:r>
        <w:rPr>
          <w:rFonts w:hint="eastAsia"/>
        </w:rPr>
        <w:t>道光丙午。”</w:t>
      </w:r>
    </w:p>
    <w:p w14:paraId="4DBD59E7" w14:textId="77777777" w:rsidR="00FC2921" w:rsidRDefault="00FC2921" w:rsidP="00FC2921"/>
    <w:p w14:paraId="742EDD9D" w14:textId="77777777" w:rsidR="00FC2921" w:rsidRPr="00AF7773" w:rsidRDefault="00FC2921" w:rsidP="00FC2921">
      <w:pPr>
        <w:rPr>
          <w:rFonts w:ascii="黑体" w:eastAsia="黑体" w:hint="eastAsia"/>
          <w:sz w:val="24"/>
        </w:rPr>
      </w:pPr>
      <w:r w:rsidRPr="00AF7773">
        <w:rPr>
          <w:rFonts w:ascii="黑体" w:eastAsia="黑体" w:hint="eastAsia"/>
          <w:sz w:val="24"/>
        </w:rPr>
        <w:t>祖母潘氏卒三年。</w:t>
      </w:r>
    </w:p>
    <w:p w14:paraId="44F8D170" w14:textId="77777777" w:rsidR="00FC2921" w:rsidRDefault="00FC2921" w:rsidP="00FC2921"/>
    <w:p w14:paraId="188783D7" w14:textId="77777777" w:rsidR="00FC2921" w:rsidRPr="00AF7773" w:rsidRDefault="00FC2921" w:rsidP="00FC2921">
      <w:pPr>
        <w:rPr>
          <w:rFonts w:ascii="黑体" w:eastAsia="黑体" w:hint="eastAsia"/>
          <w:sz w:val="24"/>
        </w:rPr>
      </w:pPr>
      <w:r w:rsidRPr="00AF7773">
        <w:rPr>
          <w:rFonts w:ascii="黑体" w:eastAsia="黑体" w:hint="eastAsia"/>
          <w:sz w:val="24"/>
        </w:rPr>
        <w:t>父定華年三十五歲。</w:t>
      </w:r>
    </w:p>
    <w:p w14:paraId="21D993E4" w14:textId="77777777" w:rsidR="00FC2921" w:rsidRDefault="00FC2921" w:rsidP="00FC2921">
      <w:pPr>
        <w:rPr>
          <w:rFonts w:hint="eastAsia"/>
        </w:rPr>
      </w:pPr>
      <w:r>
        <w:rPr>
          <w:rFonts w:hint="eastAsia"/>
        </w:rPr>
        <w:t>《歙潭渡黄氏先德錄》：“先考府君諱定華，字定三，號鞠如，後以字行。清太學生。兄弟五人，行居三。幼值家艱，恒忍饑勵學，志氣不凡。外祖汪籙扶先生，時教授里中，一見遂異之，以愛女歸府君，即先妣汪孺人也。府君年十四，習賈浙東之婺州。既冠，克自樹立，然諾不苟，往來吳越，人皆信服。咸豐八年，太平軍將陷杭州，徽婺幾隔絶。時先王父既殁，先妣汪亦早逝，</w:t>
      </w:r>
      <w:r w:rsidR="00B506C6">
        <w:rPr>
          <w:rFonts w:hint="eastAsia"/>
        </w:rPr>
        <w:t>惟</w:t>
      </w:r>
      <w:r>
        <w:rPr>
          <w:rFonts w:hint="eastAsia"/>
        </w:rPr>
        <w:t>先王母潘孺人里居，立之、元慶兩伯兄年俱幼。府君出多金遣迎先王母暨兩伯兄至婺，避兵</w:t>
      </w:r>
      <w:r w:rsidR="00BB6F8C">
        <w:rPr>
          <w:rFonts w:hint="eastAsia"/>
        </w:rPr>
        <w:t>於</w:t>
      </w:r>
      <w:r>
        <w:rPr>
          <w:rFonts w:hint="eastAsia"/>
        </w:rPr>
        <w:t>郡南之裏鄭。未幾，先王母棄世，卜葬其村之萬羅山，撫育兩伯兄成人，繼娶先妣方孺人，婺之望族也。喪亂既平，府君經營商務，業益拓，境益亨。”</w:t>
      </w:r>
    </w:p>
    <w:p w14:paraId="330B61ED" w14:textId="77777777" w:rsidR="00FC2921" w:rsidRDefault="00FC2921" w:rsidP="00FC2921">
      <w:pPr>
        <w:rPr>
          <w:rFonts w:hint="eastAsia"/>
        </w:rPr>
      </w:pPr>
      <w:r>
        <w:rPr>
          <w:rFonts w:hint="eastAsia"/>
        </w:rPr>
        <w:t>又：“府君生平多方善斷，性伉直，重交與，心口如一，居無私蓄。凡</w:t>
      </w:r>
      <w:r w:rsidR="00BB6F8C">
        <w:rPr>
          <w:rFonts w:hint="eastAsia"/>
        </w:rPr>
        <w:t>於</w:t>
      </w:r>
      <w:r>
        <w:rPr>
          <w:rFonts w:hint="eastAsia"/>
        </w:rPr>
        <w:t>義舉，及周人緩急，無不慷慨。如捐金助興金陵歙館，獨立建貽安堂祖龕，倡修春輝堂，昭昭在人耳目。里中三元橋，兵燹殘壞，曾倡輸百金，重加修葺，惜當日無董其成者，事中止。”</w:t>
      </w:r>
    </w:p>
    <w:p w14:paraId="56B8A19B" w14:textId="77777777" w:rsidR="00FC2921" w:rsidRDefault="00FC2921" w:rsidP="00FC2921">
      <w:pPr>
        <w:rPr>
          <w:rFonts w:hint="eastAsia"/>
        </w:rPr>
      </w:pPr>
      <w:r>
        <w:rPr>
          <w:rFonts w:hint="eastAsia"/>
        </w:rPr>
        <w:t>又：“府君工擘窠大書，晚歲尤喜作畫，寫竹日可數十紙。又畫梅，繁枝叢萼，自擬王元章、揚補之，横墨飛翰，積楮盈篋，不以示人。”</w:t>
      </w:r>
    </w:p>
    <w:p w14:paraId="041C8F5A" w14:textId="77777777" w:rsidR="00FC2921" w:rsidRDefault="00FC2921" w:rsidP="00FC2921"/>
    <w:p w14:paraId="56B43394" w14:textId="77777777" w:rsidR="00FC2921" w:rsidRPr="00AF7773" w:rsidRDefault="00FC2921" w:rsidP="00FC2921">
      <w:pPr>
        <w:rPr>
          <w:rFonts w:ascii="黑体" w:eastAsia="黑体" w:hint="eastAsia"/>
          <w:sz w:val="24"/>
        </w:rPr>
      </w:pPr>
      <w:r w:rsidRPr="00AF7773">
        <w:rPr>
          <w:rFonts w:ascii="黑体" w:eastAsia="黑体" w:hint="eastAsia"/>
          <w:sz w:val="24"/>
        </w:rPr>
        <w:t>生母方氏年二十三歲。</w:t>
      </w:r>
    </w:p>
    <w:p w14:paraId="5A2BA455" w14:textId="77777777" w:rsidR="00FC2921" w:rsidRDefault="00FC2921" w:rsidP="00FC2921"/>
    <w:p w14:paraId="574C3C7A" w14:textId="77777777" w:rsidR="00FC2921" w:rsidRDefault="00FC2921" w:rsidP="00FC2921">
      <w:pPr>
        <w:rPr>
          <w:rFonts w:hint="eastAsia"/>
        </w:rPr>
      </w:pPr>
      <w:r>
        <w:rPr>
          <w:rFonts w:hint="eastAsia"/>
        </w:rPr>
        <w:t>贅語：從歷史長河來看，譜主生</w:t>
      </w:r>
      <w:r w:rsidR="00BB6F8C">
        <w:rPr>
          <w:rFonts w:hint="eastAsia"/>
        </w:rPr>
        <w:t>於</w:t>
      </w:r>
      <w:r>
        <w:rPr>
          <w:rFonts w:hint="eastAsia"/>
        </w:rPr>
        <w:t>十九世紀中葉。這是一個奇異的年代，一個充滿了“轉折”和“語言轉向”的年代。</w:t>
      </w:r>
      <w:r>
        <w:rPr>
          <w:rFonts w:hint="eastAsia"/>
        </w:rPr>
        <w:t>1840</w:t>
      </w:r>
      <w:r>
        <w:rPr>
          <w:rFonts w:hint="eastAsia"/>
        </w:rPr>
        <w:t>年的鴉片戰争，以清政府戰敗，簽訂中英馬關條約爲標志，中國社會跌進半封建半殖民地的畸形境地，揭開了中國近代史的帷幕。</w:t>
      </w:r>
      <w:r>
        <w:rPr>
          <w:rFonts w:hint="eastAsia"/>
        </w:rPr>
        <w:t>1851</w:t>
      </w:r>
      <w:r>
        <w:rPr>
          <w:rFonts w:hint="eastAsia"/>
        </w:rPr>
        <w:t>年崛起</w:t>
      </w:r>
      <w:r w:rsidR="00BB6F8C">
        <w:rPr>
          <w:rFonts w:hint="eastAsia"/>
        </w:rPr>
        <w:t>於</w:t>
      </w:r>
      <w:r>
        <w:rPr>
          <w:rFonts w:hint="eastAsia"/>
        </w:rPr>
        <w:t>東南一隅的太平天囯，十餘年間横掃大清半壁江山，</w:t>
      </w:r>
      <w:r w:rsidR="00BB6F8C">
        <w:rPr>
          <w:rFonts w:hint="eastAsia"/>
        </w:rPr>
        <w:t>並於</w:t>
      </w:r>
      <w:r>
        <w:rPr>
          <w:rFonts w:hint="eastAsia"/>
        </w:rPr>
        <w:t>1861</w:t>
      </w:r>
      <w:r>
        <w:rPr>
          <w:rFonts w:hint="eastAsia"/>
        </w:rPr>
        <w:t>年攻佔金華府城，由</w:t>
      </w:r>
      <w:r w:rsidR="00BB6F8C">
        <w:rPr>
          <w:rFonts w:hint="eastAsia"/>
        </w:rPr>
        <w:t>於</w:t>
      </w:r>
      <w:r>
        <w:rPr>
          <w:rFonts w:hint="eastAsia"/>
        </w:rPr>
        <w:t>農民起義的歷史局限性，譜主誕生的前一年的</w:t>
      </w:r>
      <w:r>
        <w:rPr>
          <w:rFonts w:hint="eastAsia"/>
        </w:rPr>
        <w:t>7</w:t>
      </w:r>
      <w:r>
        <w:rPr>
          <w:rFonts w:hint="eastAsia"/>
        </w:rPr>
        <w:t>月</w:t>
      </w:r>
      <w:r>
        <w:rPr>
          <w:rFonts w:hint="eastAsia"/>
        </w:rPr>
        <w:t>19</w:t>
      </w:r>
      <w:r>
        <w:rPr>
          <w:rFonts w:hint="eastAsia"/>
        </w:rPr>
        <w:t>日天京失守，誕生的翌日，攻佔金華府城</w:t>
      </w:r>
      <w:r w:rsidR="00BB6F8C">
        <w:rPr>
          <w:rFonts w:hint="eastAsia"/>
        </w:rPr>
        <w:t>並</w:t>
      </w:r>
      <w:r>
        <w:rPr>
          <w:rFonts w:hint="eastAsia"/>
        </w:rPr>
        <w:t>以之爲大本營的侍王李世賢有意向清軍投誠，以後雖轉戰江南達一年又七個月之久，</w:t>
      </w:r>
      <w:r>
        <w:rPr>
          <w:rFonts w:hint="eastAsia"/>
        </w:rPr>
        <w:t>1866</w:t>
      </w:r>
      <w:r>
        <w:rPr>
          <w:rFonts w:hint="eastAsia"/>
        </w:rPr>
        <w:t>年的</w:t>
      </w:r>
      <w:r>
        <w:rPr>
          <w:rFonts w:hint="eastAsia"/>
        </w:rPr>
        <w:t>8</w:t>
      </w:r>
      <w:r>
        <w:rPr>
          <w:rFonts w:hint="eastAsia"/>
        </w:rPr>
        <w:t>月</w:t>
      </w:r>
      <w:r>
        <w:rPr>
          <w:rFonts w:hint="eastAsia"/>
        </w:rPr>
        <w:t>19</w:t>
      </w:r>
      <w:r>
        <w:rPr>
          <w:rFonts w:hint="eastAsia"/>
        </w:rPr>
        <w:t>日被刺身亡。一切似乎回歸</w:t>
      </w:r>
      <w:r w:rsidR="00BB6F8C">
        <w:rPr>
          <w:rFonts w:hint="eastAsia"/>
        </w:rPr>
        <w:t>於</w:t>
      </w:r>
      <w:r>
        <w:rPr>
          <w:rFonts w:hint="eastAsia"/>
        </w:rPr>
        <w:t>正常，然而半封建、半殖民地的大勢，使這種“正常”失去了常態。</w:t>
      </w:r>
      <w:r>
        <w:rPr>
          <w:rFonts w:hint="eastAsia"/>
        </w:rPr>
        <w:t>1843</w:t>
      </w:r>
      <w:r>
        <w:rPr>
          <w:rFonts w:hint="eastAsia"/>
        </w:rPr>
        <w:t>年</w:t>
      </w:r>
      <w:r>
        <w:rPr>
          <w:rFonts w:hint="eastAsia"/>
        </w:rPr>
        <w:t>11</w:t>
      </w:r>
      <w:r>
        <w:rPr>
          <w:rFonts w:hint="eastAsia"/>
        </w:rPr>
        <w:t>月</w:t>
      </w:r>
      <w:r>
        <w:rPr>
          <w:rFonts w:hint="eastAsia"/>
        </w:rPr>
        <w:t>17</w:t>
      </w:r>
      <w:r>
        <w:rPr>
          <w:rFonts w:hint="eastAsia"/>
        </w:rPr>
        <w:t>日，上海開埠，這個彈丸之地的松江府下轄的小縣城，迅速崛起爲亞洲第一大商埠。大商埠的副産品，便是一個以商品經濟為依託的新型畫壇——海上畫壇誕生了。一度藉助碑學興起而導向以金石書法美學滲入畫學的、被譜主晚年稱為“道咸畫學中興”的崇尚内在美的勢頭被打壓下去，那些與劉熙載論書法“内在美”的“大善不飾”、“不工者，工之極”有着共同審美語言的畫家，讓位</w:t>
      </w:r>
      <w:r w:rsidR="00BB6F8C">
        <w:rPr>
          <w:rFonts w:hint="eastAsia"/>
        </w:rPr>
        <w:t>於</w:t>
      </w:r>
      <w:r>
        <w:rPr>
          <w:rFonts w:hint="eastAsia"/>
        </w:rPr>
        <w:t>順勢而興的以迎合小市民口味的所謂經濟型“海派”畫家。而萬里之外的歐洲，法國巴比松畫派的畫家開始走出幽暗的畫室，到陽光明媚的大自然中尋找靈感，催生了新一代畫家。這新一代畫家採納了光學色彩學的新成果，繼續沿着巴比松畫派開闢的道路向縱深走去。他們就是</w:t>
      </w:r>
      <w:r>
        <w:rPr>
          <w:rFonts w:hint="eastAsia"/>
        </w:rPr>
        <w:t>1874</w:t>
      </w:r>
      <w:r>
        <w:rPr>
          <w:rFonts w:hint="eastAsia"/>
        </w:rPr>
        <w:t>年</w:t>
      </w:r>
      <w:r>
        <w:rPr>
          <w:rFonts w:hint="eastAsia"/>
        </w:rPr>
        <w:t>4</w:t>
      </w:r>
      <w:r>
        <w:rPr>
          <w:rFonts w:hint="eastAsia"/>
        </w:rPr>
        <w:t>月</w:t>
      </w:r>
      <w:r>
        <w:rPr>
          <w:rFonts w:hint="eastAsia"/>
        </w:rPr>
        <w:t>15</w:t>
      </w:r>
      <w:r>
        <w:rPr>
          <w:rFonts w:hint="eastAsia"/>
        </w:rPr>
        <w:t>日在巴黎開幕的第一屆印象派畫展的畫家。印象派的誕生，預示着藝術擺脫情節與物象、追求獨立自主的現代化進程即將開端。這，被史論家稱作為藝術的“語言轉向”。而在中國大地，以金石學爲依託的道咸畫家逐漸凋零，商品經濟主宰着的畫壇變本加厲地凸現了清代“四王”畫風的弊端，使中國畫面臨着生死抉擇……這是一個要麽毀滅要麽再生的年代，一個呼唤、造就巨人的時代。</w:t>
      </w:r>
    </w:p>
    <w:p w14:paraId="22B8E7DE" w14:textId="77777777" w:rsidR="00FC2921" w:rsidRDefault="00FC2921" w:rsidP="00FC2921"/>
    <w:p w14:paraId="2AA3F76E" w14:textId="77777777" w:rsidR="00FC2921" w:rsidRDefault="00FC2921" w:rsidP="00FC2921"/>
    <w:p w14:paraId="6F58113F" w14:textId="77777777" w:rsidR="00FC2921" w:rsidRPr="000C5427" w:rsidRDefault="00FC2921" w:rsidP="000C5427">
      <w:pPr>
        <w:rPr>
          <w:rFonts w:ascii="黑体" w:eastAsia="黑体" w:hint="eastAsia"/>
          <w:sz w:val="24"/>
        </w:rPr>
      </w:pPr>
      <w:r w:rsidRPr="000C5427">
        <w:rPr>
          <w:rFonts w:ascii="黑体" w:eastAsia="黑体" w:hint="eastAsia"/>
          <w:sz w:val="24"/>
        </w:rPr>
        <w:t>公元1866年</w:t>
      </w:r>
      <w:r w:rsidR="000C5427" w:rsidRPr="000C5427">
        <w:rPr>
          <w:rFonts w:ascii="黑体" w:eastAsia="黑体" w:hint="eastAsia"/>
          <w:sz w:val="24"/>
        </w:rPr>
        <w:t xml:space="preserve">  </w:t>
      </w:r>
      <w:r w:rsidRPr="000C5427">
        <w:rPr>
          <w:rFonts w:ascii="黑体" w:eastAsia="黑体" w:hint="eastAsia"/>
          <w:sz w:val="24"/>
        </w:rPr>
        <w:t>清穆宗同治五年</w:t>
      </w:r>
      <w:r w:rsidR="000C5427" w:rsidRPr="000C5427">
        <w:rPr>
          <w:rFonts w:ascii="黑体" w:eastAsia="黑体" w:hint="eastAsia"/>
          <w:sz w:val="24"/>
        </w:rPr>
        <w:t xml:space="preserve">  </w:t>
      </w:r>
      <w:r w:rsidRPr="000C5427">
        <w:rPr>
          <w:rFonts w:ascii="黑体" w:eastAsia="黑体" w:hint="eastAsia"/>
          <w:sz w:val="24"/>
        </w:rPr>
        <w:t>丙寅</w:t>
      </w:r>
      <w:r w:rsidR="000C5427" w:rsidRPr="000C5427">
        <w:rPr>
          <w:rFonts w:ascii="黑体" w:eastAsia="黑体" w:hint="eastAsia"/>
          <w:sz w:val="24"/>
        </w:rPr>
        <w:t xml:space="preserve">  </w:t>
      </w:r>
      <w:r w:rsidRPr="000C5427">
        <w:rPr>
          <w:rFonts w:ascii="黑体" w:eastAsia="黑体" w:hint="eastAsia"/>
          <w:sz w:val="24"/>
        </w:rPr>
        <w:t>三歲</w:t>
      </w:r>
      <w:r w:rsidR="000C5427" w:rsidRPr="000C5427">
        <w:rPr>
          <w:rFonts w:ascii="黑体" w:eastAsia="黑体" w:hint="eastAsia"/>
          <w:sz w:val="24"/>
        </w:rPr>
        <w:t xml:space="preserve"> </w:t>
      </w:r>
    </w:p>
    <w:p w14:paraId="209A995F" w14:textId="77777777" w:rsidR="00FC2921" w:rsidRPr="000C5427" w:rsidRDefault="00FC2921" w:rsidP="00FC2921">
      <w:pPr>
        <w:rPr>
          <w:rFonts w:ascii="黑体" w:eastAsia="黑体" w:hint="eastAsia"/>
          <w:sz w:val="24"/>
        </w:rPr>
      </w:pPr>
    </w:p>
    <w:p w14:paraId="65FA922C" w14:textId="77777777" w:rsidR="00FC2921" w:rsidRPr="00AF7773" w:rsidRDefault="00FC2921" w:rsidP="00FC2921">
      <w:pPr>
        <w:rPr>
          <w:rFonts w:ascii="黑体" w:eastAsia="黑体" w:hint="eastAsia"/>
          <w:sz w:val="24"/>
        </w:rPr>
      </w:pPr>
      <w:r w:rsidRPr="00AF7773">
        <w:rPr>
          <w:rFonts w:ascii="黑体" w:eastAsia="黑体" w:hint="eastAsia"/>
          <w:sz w:val="24"/>
        </w:rPr>
        <w:t>二弟賡（1866—1919）生。譜諱懋賡，又名元昌，字仲方，一字仲芳。</w:t>
      </w:r>
    </w:p>
    <w:p w14:paraId="58C698D2" w14:textId="77777777" w:rsidR="00FC2921" w:rsidRDefault="00FC2921" w:rsidP="00FC2921"/>
    <w:p w14:paraId="55E18D46" w14:textId="77777777" w:rsidR="00FC2921" w:rsidRDefault="00FC2921" w:rsidP="00FC2921">
      <w:pPr>
        <w:rPr>
          <w:rFonts w:hint="eastAsia"/>
        </w:rPr>
      </w:pPr>
      <w:r>
        <w:rPr>
          <w:rFonts w:hint="eastAsia"/>
        </w:rPr>
        <w:t>遷居縣城玉泉庵後興讓坊，旋遷巷西蔣氏宅前通街。</w:t>
      </w:r>
    </w:p>
    <w:p w14:paraId="48F5A03A" w14:textId="77777777" w:rsidR="00FC2921" w:rsidRDefault="00F84BB2" w:rsidP="00FC2921">
      <w:pPr>
        <w:rPr>
          <w:rFonts w:hint="eastAsia"/>
        </w:rPr>
      </w:pPr>
      <w:r>
        <w:rPr>
          <w:rFonts w:hint="eastAsia"/>
        </w:rPr>
        <w:t>《自撰年譜</w:t>
      </w:r>
      <w:r w:rsidR="00FC2921">
        <w:rPr>
          <w:rFonts w:hint="eastAsia"/>
        </w:rPr>
        <w:t>稿</w:t>
      </w:r>
      <w:r>
        <w:rPr>
          <w:rFonts w:hint="eastAsia"/>
        </w:rPr>
        <w:t>》</w:t>
      </w:r>
      <w:r w:rsidR="00FC2921">
        <w:rPr>
          <w:rFonts w:hint="eastAsia"/>
        </w:rPr>
        <w:t>：“丙寅，二弟生。遷居邑城玉泉庵後興讓坊，庵鄰蓮花井。蔣憲章伯，年七十，家居恒生醬園，其婿金志甫（城），其族弟廷烈伯，居西市街恒和布店，住其家。余家又遷巷西蔣氏宅前通街，父大人設廣達布總號，屋宇數十間，甚寬敞。父執程詩賡設廣和莊，今震旦先生，其嗣也。余在襁褓中，時隨父母至其家，生母哺余乳，兄弟姊姐同游戲。有蔣蓮芝姊，長余一歲，將議婚，未果，殤年僅十歲。”</w:t>
      </w:r>
    </w:p>
    <w:p w14:paraId="1210BD32" w14:textId="77777777" w:rsidR="00FC2921" w:rsidRDefault="00FC2921" w:rsidP="00FC2921"/>
    <w:p w14:paraId="2736DEC3" w14:textId="77777777" w:rsidR="00FC2921" w:rsidRPr="00AF7773" w:rsidRDefault="00FC2921" w:rsidP="00FC2921">
      <w:pPr>
        <w:rPr>
          <w:rFonts w:ascii="黑体" w:eastAsia="黑体" w:hint="eastAsia"/>
          <w:sz w:val="24"/>
        </w:rPr>
      </w:pPr>
      <w:r w:rsidRPr="00AF7773">
        <w:rPr>
          <w:rFonts w:ascii="黑体" w:eastAsia="黑体" w:hint="eastAsia"/>
          <w:sz w:val="24"/>
        </w:rPr>
        <w:t>受庭训。</w:t>
      </w:r>
    </w:p>
    <w:p w14:paraId="7F0CB022" w14:textId="77777777" w:rsidR="00FC2921" w:rsidRDefault="00FC2921" w:rsidP="00FC2921">
      <w:pPr>
        <w:rPr>
          <w:rFonts w:hint="eastAsia"/>
        </w:rPr>
      </w:pPr>
      <w:r>
        <w:rPr>
          <w:rFonts w:hint="eastAsia"/>
        </w:rPr>
        <w:t>《自撰年譜》稿：“余年三歲，受庭訓。”</w:t>
      </w:r>
    </w:p>
    <w:p w14:paraId="24CE0BA1" w14:textId="77777777" w:rsidR="00FC2921" w:rsidRDefault="00FC2921" w:rsidP="00FC2921">
      <w:pPr>
        <w:rPr>
          <w:rFonts w:hint="eastAsia"/>
        </w:rPr>
      </w:pPr>
      <w:r>
        <w:rPr>
          <w:rFonts w:hint="eastAsia"/>
        </w:rPr>
        <w:t>《歙潭渡黄氏先德錄》：“余</w:t>
      </w:r>
      <w:r w:rsidR="00BB6F8C">
        <w:rPr>
          <w:rFonts w:hint="eastAsia"/>
        </w:rPr>
        <w:t>於</w:t>
      </w:r>
      <w:r>
        <w:rPr>
          <w:rFonts w:hint="eastAsia"/>
        </w:rPr>
        <w:t>兄弟中，行居長，府君常親督教之。”</w:t>
      </w:r>
    </w:p>
    <w:p w14:paraId="0FA0DBF5" w14:textId="77777777" w:rsidR="00FC2921" w:rsidRDefault="00FC2921" w:rsidP="00FC2921"/>
    <w:p w14:paraId="29230FE3" w14:textId="77777777" w:rsidR="00FC2921" w:rsidRDefault="00FC2921" w:rsidP="00FC2921"/>
    <w:p w14:paraId="41252EB0" w14:textId="77777777" w:rsidR="00FC2921" w:rsidRPr="000C5427" w:rsidRDefault="00FC2921" w:rsidP="000C5427">
      <w:pPr>
        <w:rPr>
          <w:rFonts w:ascii="黑体" w:eastAsia="黑体" w:hint="eastAsia"/>
          <w:sz w:val="24"/>
        </w:rPr>
      </w:pPr>
      <w:r w:rsidRPr="000C5427">
        <w:rPr>
          <w:rFonts w:ascii="黑体" w:eastAsia="黑体" w:hint="eastAsia"/>
          <w:sz w:val="24"/>
        </w:rPr>
        <w:t>公元1867年</w:t>
      </w:r>
      <w:r w:rsidR="000C5427" w:rsidRPr="000C5427">
        <w:rPr>
          <w:rFonts w:ascii="黑体" w:eastAsia="黑体" w:hint="eastAsia"/>
          <w:sz w:val="24"/>
        </w:rPr>
        <w:t xml:space="preserve">  </w:t>
      </w:r>
      <w:r w:rsidRPr="000C5427">
        <w:rPr>
          <w:rFonts w:ascii="黑体" w:eastAsia="黑体" w:hint="eastAsia"/>
          <w:sz w:val="24"/>
        </w:rPr>
        <w:t>清穆宗同治六年</w:t>
      </w:r>
      <w:r w:rsidR="000C5427" w:rsidRPr="000C5427">
        <w:rPr>
          <w:rFonts w:ascii="黑体" w:eastAsia="黑体" w:hint="eastAsia"/>
          <w:sz w:val="24"/>
        </w:rPr>
        <w:t xml:space="preserve">  </w:t>
      </w:r>
      <w:r w:rsidRPr="000C5427">
        <w:rPr>
          <w:rFonts w:ascii="黑体" w:eastAsia="黑体" w:hint="eastAsia"/>
          <w:sz w:val="24"/>
        </w:rPr>
        <w:t>丁卯</w:t>
      </w:r>
      <w:r w:rsidR="000C5427" w:rsidRPr="000C5427">
        <w:rPr>
          <w:rFonts w:ascii="黑体" w:eastAsia="黑体" w:hint="eastAsia"/>
          <w:sz w:val="24"/>
        </w:rPr>
        <w:t xml:space="preserve">  </w:t>
      </w:r>
      <w:r w:rsidRPr="000C5427">
        <w:rPr>
          <w:rFonts w:ascii="黑体" w:eastAsia="黑体" w:hint="eastAsia"/>
          <w:sz w:val="24"/>
        </w:rPr>
        <w:t>四歲</w:t>
      </w:r>
      <w:r w:rsidR="000C5427" w:rsidRPr="000C5427">
        <w:rPr>
          <w:rFonts w:ascii="黑体" w:eastAsia="黑体" w:hint="eastAsia"/>
          <w:sz w:val="24"/>
        </w:rPr>
        <w:t xml:space="preserve"> </w:t>
      </w:r>
    </w:p>
    <w:p w14:paraId="4A7CEAC2" w14:textId="77777777" w:rsidR="000C5427" w:rsidRPr="00AF7773" w:rsidRDefault="000C5427" w:rsidP="000C5427">
      <w:pPr>
        <w:rPr>
          <w:rFonts w:ascii="黑体" w:eastAsia="黑体" w:hint="eastAsia"/>
          <w:sz w:val="24"/>
        </w:rPr>
      </w:pPr>
    </w:p>
    <w:p w14:paraId="3546DFA1" w14:textId="77777777" w:rsidR="00FC2921" w:rsidRPr="00AF7773" w:rsidRDefault="00FC2921" w:rsidP="000C5427">
      <w:pPr>
        <w:rPr>
          <w:rFonts w:ascii="黑体" w:eastAsia="黑体" w:hint="eastAsia"/>
          <w:sz w:val="24"/>
        </w:rPr>
      </w:pPr>
      <w:r w:rsidRPr="00AF7773">
        <w:rPr>
          <w:rFonts w:ascii="黑体" w:eastAsia="黑体" w:hint="eastAsia"/>
          <w:sz w:val="24"/>
        </w:rPr>
        <w:t>始習畫，有悟性。</w:t>
      </w:r>
    </w:p>
    <w:p w14:paraId="7AFE0471" w14:textId="77777777" w:rsidR="00FC2921" w:rsidRDefault="00FC2921" w:rsidP="00FC2921">
      <w:pPr>
        <w:rPr>
          <w:rFonts w:hint="eastAsia"/>
        </w:rPr>
      </w:pPr>
      <w:r>
        <w:rPr>
          <w:rFonts w:hint="eastAsia"/>
        </w:rPr>
        <w:t>王譜：“父鞠如捉先生手腕，令畫梅花枝幹竹葉，淋漓滿紙，乃笑語親友云：‘此兒有悟性，可以習繪畫。’”</w:t>
      </w:r>
    </w:p>
    <w:p w14:paraId="7DFD64E6" w14:textId="77777777" w:rsidR="00FC2921" w:rsidRDefault="00FC2921" w:rsidP="00FC2921"/>
    <w:p w14:paraId="7D14C383" w14:textId="77777777" w:rsidR="00FC2921" w:rsidRDefault="00FC2921" w:rsidP="00FC2921"/>
    <w:p w14:paraId="209D7174" w14:textId="77777777" w:rsidR="00FC2921" w:rsidRPr="000C5427" w:rsidRDefault="00FC2921" w:rsidP="000C5427">
      <w:pPr>
        <w:rPr>
          <w:rFonts w:ascii="黑体" w:eastAsia="黑体" w:hint="eastAsia"/>
          <w:sz w:val="24"/>
        </w:rPr>
      </w:pPr>
      <w:r w:rsidRPr="000C5427">
        <w:rPr>
          <w:rFonts w:ascii="黑体" w:eastAsia="黑体" w:hint="eastAsia"/>
          <w:sz w:val="24"/>
        </w:rPr>
        <w:t>公元1868年</w:t>
      </w:r>
      <w:r w:rsidR="000C5427" w:rsidRPr="000C5427">
        <w:rPr>
          <w:rFonts w:ascii="黑体" w:eastAsia="黑体" w:hint="eastAsia"/>
          <w:sz w:val="24"/>
        </w:rPr>
        <w:t xml:space="preserve">  </w:t>
      </w:r>
      <w:r w:rsidRPr="000C5427">
        <w:rPr>
          <w:rFonts w:ascii="黑体" w:eastAsia="黑体" w:hint="eastAsia"/>
          <w:sz w:val="24"/>
        </w:rPr>
        <w:t>清穆宗同治七年</w:t>
      </w:r>
      <w:r w:rsidR="000C5427" w:rsidRPr="000C5427">
        <w:rPr>
          <w:rFonts w:ascii="黑体" w:eastAsia="黑体" w:hint="eastAsia"/>
          <w:sz w:val="24"/>
        </w:rPr>
        <w:t xml:space="preserve">  </w:t>
      </w:r>
      <w:r w:rsidRPr="000C5427">
        <w:rPr>
          <w:rFonts w:ascii="黑体" w:eastAsia="黑体" w:hint="eastAsia"/>
          <w:sz w:val="24"/>
        </w:rPr>
        <w:t>戊辰</w:t>
      </w:r>
      <w:r w:rsidR="000C5427" w:rsidRPr="000C5427">
        <w:rPr>
          <w:rFonts w:ascii="黑体" w:eastAsia="黑体" w:hint="eastAsia"/>
          <w:sz w:val="24"/>
        </w:rPr>
        <w:t xml:space="preserve">  </w:t>
      </w:r>
      <w:r w:rsidRPr="000C5427">
        <w:rPr>
          <w:rFonts w:ascii="黑体" w:eastAsia="黑体" w:hint="eastAsia"/>
          <w:sz w:val="24"/>
        </w:rPr>
        <w:t>五歲</w:t>
      </w:r>
      <w:r w:rsidR="000C5427" w:rsidRPr="000C5427">
        <w:rPr>
          <w:rFonts w:ascii="黑体" w:eastAsia="黑体" w:hint="eastAsia"/>
          <w:sz w:val="24"/>
        </w:rPr>
        <w:t xml:space="preserve"> </w:t>
      </w:r>
    </w:p>
    <w:p w14:paraId="5316222A" w14:textId="77777777" w:rsidR="00FC2921" w:rsidRDefault="00FC2921" w:rsidP="00FC2921"/>
    <w:p w14:paraId="132999D9" w14:textId="77777777" w:rsidR="00FC2921" w:rsidRPr="00AF7773" w:rsidRDefault="00FC2921" w:rsidP="00FC2921">
      <w:pPr>
        <w:rPr>
          <w:rFonts w:ascii="黑体" w:eastAsia="黑体" w:hint="eastAsia"/>
          <w:sz w:val="24"/>
        </w:rPr>
      </w:pPr>
      <w:r w:rsidRPr="00AF7773">
        <w:rPr>
          <w:rFonts w:ascii="黑体" w:eastAsia="黑体" w:hint="eastAsia"/>
          <w:sz w:val="24"/>
        </w:rPr>
        <w:t>家塾聘邵賦清授四子書，父鞠如且親自督教，能好問。</w:t>
      </w:r>
    </w:p>
    <w:p w14:paraId="3DFFE596" w14:textId="77777777" w:rsidR="00FC2921" w:rsidRDefault="00FC2921" w:rsidP="00FC2921">
      <w:pPr>
        <w:rPr>
          <w:rFonts w:hint="eastAsia"/>
        </w:rPr>
      </w:pPr>
      <w:r>
        <w:rPr>
          <w:rFonts w:hint="eastAsia"/>
        </w:rPr>
        <w:t>《歙潭渡黄氏先德錄》：“當粗識之無，欲以‘掌’字請，府君笑曰：‘當爲汝言六書之學。’余讀許氏《說文》，庭訓也。”</w:t>
      </w:r>
    </w:p>
    <w:p w14:paraId="1D177779" w14:textId="77777777" w:rsidR="00FC2921" w:rsidRDefault="00FC2921" w:rsidP="00FC2921">
      <w:pPr>
        <w:rPr>
          <w:rFonts w:hint="eastAsia"/>
        </w:rPr>
      </w:pPr>
      <w:r>
        <w:rPr>
          <w:rFonts w:hint="eastAsia"/>
        </w:rPr>
        <w:t>《識字一首》：“曩余秉庭詔，爪掌識會意。賜賚襁負中，嬉笑得餅餌。”</w:t>
      </w:r>
    </w:p>
    <w:p w14:paraId="284F177A" w14:textId="77777777" w:rsidR="00FC2921" w:rsidRDefault="00FC2921" w:rsidP="00FC2921"/>
    <w:p w14:paraId="7D4477D6" w14:textId="77777777" w:rsidR="00FC2921" w:rsidRDefault="00FC2921" w:rsidP="00FC2921"/>
    <w:p w14:paraId="46B648C0" w14:textId="77777777" w:rsidR="00FC2921" w:rsidRPr="000C5427" w:rsidRDefault="00FC2921" w:rsidP="000C5427">
      <w:pPr>
        <w:rPr>
          <w:rFonts w:ascii="黑体" w:eastAsia="黑体" w:hint="eastAsia"/>
          <w:sz w:val="24"/>
        </w:rPr>
      </w:pPr>
      <w:r w:rsidRPr="000C5427">
        <w:rPr>
          <w:rFonts w:ascii="黑体" w:eastAsia="黑体" w:hint="eastAsia"/>
          <w:sz w:val="24"/>
        </w:rPr>
        <w:t>公元1869年</w:t>
      </w:r>
      <w:r w:rsidR="000C5427" w:rsidRPr="000C5427">
        <w:rPr>
          <w:rFonts w:ascii="黑体" w:eastAsia="黑体" w:hint="eastAsia"/>
          <w:sz w:val="24"/>
        </w:rPr>
        <w:t xml:space="preserve">  清穆宗同治</w:t>
      </w:r>
      <w:r w:rsidRPr="000C5427">
        <w:rPr>
          <w:rFonts w:ascii="黑体" w:eastAsia="黑体" w:hint="eastAsia"/>
          <w:sz w:val="24"/>
        </w:rPr>
        <w:t>八年</w:t>
      </w:r>
      <w:r w:rsidR="000C5427" w:rsidRPr="000C5427">
        <w:rPr>
          <w:rFonts w:ascii="黑体" w:eastAsia="黑体" w:hint="eastAsia"/>
          <w:sz w:val="24"/>
        </w:rPr>
        <w:t xml:space="preserve">  </w:t>
      </w:r>
      <w:r w:rsidRPr="000C5427">
        <w:rPr>
          <w:rFonts w:ascii="黑体" w:eastAsia="黑体" w:hint="eastAsia"/>
          <w:sz w:val="24"/>
        </w:rPr>
        <w:t>己巳</w:t>
      </w:r>
      <w:r w:rsidR="000C5427" w:rsidRPr="000C5427">
        <w:rPr>
          <w:rFonts w:ascii="黑体" w:eastAsia="黑体" w:hint="eastAsia"/>
          <w:sz w:val="24"/>
        </w:rPr>
        <w:t xml:space="preserve">  </w:t>
      </w:r>
      <w:r w:rsidRPr="000C5427">
        <w:rPr>
          <w:rFonts w:ascii="黑体" w:eastAsia="黑体" w:hint="eastAsia"/>
          <w:sz w:val="24"/>
        </w:rPr>
        <w:t>六歲</w:t>
      </w:r>
      <w:r w:rsidR="000C5427" w:rsidRPr="000C5427">
        <w:rPr>
          <w:rFonts w:ascii="黑体" w:eastAsia="黑体" w:hint="eastAsia"/>
          <w:sz w:val="24"/>
        </w:rPr>
        <w:t xml:space="preserve"> </w:t>
      </w:r>
    </w:p>
    <w:p w14:paraId="5A11B8E7" w14:textId="77777777" w:rsidR="000C5427" w:rsidRPr="000C5427" w:rsidRDefault="000C5427" w:rsidP="00FC2921">
      <w:pPr>
        <w:rPr>
          <w:rFonts w:ascii="黑体" w:eastAsia="黑体" w:hint="eastAsia"/>
          <w:sz w:val="24"/>
        </w:rPr>
      </w:pPr>
    </w:p>
    <w:p w14:paraId="74EF56DF" w14:textId="77777777" w:rsidR="00FC2921" w:rsidRPr="00AF7773" w:rsidRDefault="00FC2921" w:rsidP="00FC2921">
      <w:pPr>
        <w:rPr>
          <w:rFonts w:ascii="黑体" w:eastAsia="黑体" w:hint="eastAsia"/>
          <w:sz w:val="24"/>
        </w:rPr>
      </w:pPr>
      <w:r w:rsidRPr="00AF7773">
        <w:rPr>
          <w:rFonts w:ascii="黑体" w:eastAsia="黑体" w:hint="eastAsia"/>
          <w:sz w:val="24"/>
        </w:rPr>
        <w:t>地方不靖，隨父避亂至金華山，居羅店，延師</w:t>
      </w:r>
      <w:r w:rsidR="00E36BB6">
        <w:rPr>
          <w:rFonts w:ascii="黑体" w:eastAsia="黑体" w:hint="eastAsia"/>
          <w:sz w:val="24"/>
        </w:rPr>
        <w:t>啟</w:t>
      </w:r>
      <w:r w:rsidRPr="00AF7773">
        <w:rPr>
          <w:rFonts w:ascii="黑体" w:eastAsia="黑体" w:hint="eastAsia"/>
          <w:sz w:val="24"/>
        </w:rPr>
        <w:t>蒙。課暇，喜觀圖畫，仿效塗抹，尤好問畫理畫法，從蕭山畫師倪逸甫處得聞“當如作字法，筆筆宜分明”畫訓。</w:t>
      </w:r>
    </w:p>
    <w:p w14:paraId="1CE4AADD" w14:textId="77777777" w:rsidR="00FC2921" w:rsidRDefault="00E029F9" w:rsidP="00FC2921">
      <w:pPr>
        <w:rPr>
          <w:rFonts w:hint="eastAsia"/>
        </w:rPr>
      </w:pPr>
      <w:r>
        <w:rPr>
          <w:rFonts w:hint="eastAsia"/>
        </w:rPr>
        <w:t>汪譜</w:t>
      </w:r>
      <w:r w:rsidR="00FC2921">
        <w:rPr>
          <w:rFonts w:hint="eastAsia"/>
        </w:rPr>
        <w:t>：“先生七歲，在羅店。”</w:t>
      </w:r>
    </w:p>
    <w:p w14:paraId="0B7BB1E3" w14:textId="77777777" w:rsidR="00FC2921" w:rsidRDefault="00FC2921" w:rsidP="00FC2921">
      <w:pPr>
        <w:rPr>
          <w:rFonts w:hint="eastAsia"/>
        </w:rPr>
      </w:pPr>
      <w:r>
        <w:rPr>
          <w:rFonts w:hint="eastAsia"/>
        </w:rPr>
        <w:t>《康熙金華府志》：“金華山，府城北二十里，一名長山，發脈自東陽之大盆山，迤至此，横亘金華、蘭溪、義烏、浦江之境，周三百六十里，山嶺雙巒對矗，曰玉壺，曰金壺，中有湖名徐公壺，水分兩脈而下，其瀉乎山之陽者，由山橋而達</w:t>
      </w:r>
      <w:r w:rsidR="00BB6F8C">
        <w:rPr>
          <w:rFonts w:hint="eastAsia"/>
        </w:rPr>
        <w:t>於</w:t>
      </w:r>
      <w:r>
        <w:rPr>
          <w:rFonts w:hint="eastAsia"/>
        </w:rPr>
        <w:t>溪，其注乎山之陰者，由鹿田而入</w:t>
      </w:r>
      <w:r w:rsidR="00BB6F8C">
        <w:rPr>
          <w:rFonts w:hint="eastAsia"/>
        </w:rPr>
        <w:t>於</w:t>
      </w:r>
      <w:r>
        <w:rPr>
          <w:rFonts w:hint="eastAsia"/>
        </w:rPr>
        <w:t>洞，盆中飛瀑瀉出，若玉虹下飲，注爲赤松澗，即黄初平兄弟登仙處。山之前爲山橋，兩崖對峙，高數百仞，溪流折旋，其中爲瀑爲湍，有石横跨其上，故山以橋名。自此過脈至芙蓉</w:t>
      </w:r>
      <w:r w:rsidR="00641330">
        <w:rPr>
          <w:rFonts w:hint="eastAsia"/>
        </w:rPr>
        <w:t>峰</w:t>
      </w:r>
      <w:r>
        <w:rPr>
          <w:rFonts w:hint="eastAsia"/>
        </w:rPr>
        <w:t>，郡之主</w:t>
      </w:r>
      <w:r w:rsidR="00641330">
        <w:rPr>
          <w:rFonts w:hint="eastAsia"/>
        </w:rPr>
        <w:t>峰</w:t>
      </w:r>
      <w:r>
        <w:rPr>
          <w:rFonts w:hint="eastAsia"/>
        </w:rPr>
        <w:t>也。”</w:t>
      </w:r>
    </w:p>
    <w:p w14:paraId="2363FD86" w14:textId="77777777" w:rsidR="00FC2921" w:rsidRDefault="00FC2921" w:rsidP="00FC2921">
      <w:pPr>
        <w:rPr>
          <w:rFonts w:hint="eastAsia"/>
        </w:rPr>
      </w:pPr>
      <w:r>
        <w:rPr>
          <w:rFonts w:hint="eastAsia"/>
        </w:rPr>
        <w:t>又：“赤松山，縣北十五里，一名卧陽山，即黄初平叱石處，其山往往白石錯落如羣羊散牧。初平號赤松子，故山以是名，後人爲立祠名赤松宫。”</w:t>
      </w:r>
    </w:p>
    <w:p w14:paraId="4E01D006" w14:textId="77777777" w:rsidR="00FC2921" w:rsidRDefault="00FC2921" w:rsidP="00FC2921">
      <w:pPr>
        <w:rPr>
          <w:rFonts w:hint="eastAsia"/>
        </w:rPr>
      </w:pPr>
      <w:r>
        <w:rPr>
          <w:rFonts w:hint="eastAsia"/>
        </w:rPr>
        <w:t>《舒國華氏輯金華北山古詩選後跋》：“余憶髫齡讀書金華山，自赤松宫登北山，訪黄初平叱石成羊處，循山麓行，經智者寺，觀陸放翁所書自作詩石刻；至鹿田，游昭真、雙龍、冰壺三洞。時冰壺洞爲沙石淹没，形勢最窪下，未得入；次高爲雙龍，龍被俗人鑿毀其一首，猶蜿蜒飛動，隱約巖石間，鐘乳滴瀝衣袖，聞水聲潺潺，流入溪澗矣；昭真最高，幽冥當秉炬，可深入數里。後數十年重游此地，行徑開闢，泉流疏濬，已容小舟，俯首匍匐行，遂一探其勝；老友蔣蓮僧題‘山靈知己’四字，贈黄時雄以志之。”</w:t>
      </w:r>
    </w:p>
    <w:p w14:paraId="369667EC" w14:textId="77777777" w:rsidR="00FC2921" w:rsidRDefault="00FC2921" w:rsidP="00FC2921">
      <w:pPr>
        <w:rPr>
          <w:rFonts w:hint="eastAsia"/>
        </w:rPr>
      </w:pPr>
      <w:r>
        <w:rPr>
          <w:rFonts w:hint="eastAsia"/>
        </w:rPr>
        <w:t>《八十自述》：“幼年六七歳，隨先君寓浙東，因避洪楊之亂至金華山。家塾延蒙師，課讀之暇，見有圖畫，必細意觀覽。先君喜古今書籍書畫，侍側常聽之，記之心目，輒爲仿效塗抹，遇能書畫者，必訪問窮究其理法。時有蕭山倪丈炳烈善書，其从子淦，七歲即能畫人物花鳥。其父倪翁，忘其名，常携至余家。觀其所作畫，心喜之而勿善也，意作畫不應如是之易，以其粗率，不假思索耳。其父年近六旬，每論畫理，言作畫必先懸紙</w:t>
      </w:r>
      <w:r w:rsidR="00BB6F8C">
        <w:rPr>
          <w:rFonts w:hint="eastAsia"/>
        </w:rPr>
        <w:t>於</w:t>
      </w:r>
      <w:r>
        <w:rPr>
          <w:rFonts w:hint="eastAsia"/>
        </w:rPr>
        <w:t>壁上而熟視之，明日往觀，坐必移時，如是三日，而後落筆。余從旁竊笑，以爲此翁道氣太過，好欺人。請益</w:t>
      </w:r>
      <w:r w:rsidR="00BB6F8C">
        <w:rPr>
          <w:rFonts w:hint="eastAsia"/>
        </w:rPr>
        <w:t>於</w:t>
      </w:r>
      <w:r>
        <w:rPr>
          <w:rFonts w:hint="eastAsia"/>
        </w:rPr>
        <w:t>先君，詔之曰：‘兒知王勃腹稿乎？’因知古人文章書畫，皆貴胸有成竹，未可枝枝節節爲之也。翌日，倪翁至，叩以畫法，不答。堅請，乃曰：‘當如作字法，筆筆宜分明，方不至爲畫匠也。’余謹受教而退。再叩以作書之法，故難之，强而後可。聞其議論，明昧參半，遵守其所指示，行之年餘，不敢懈怠。倪翁不常至，余</w:t>
      </w:r>
      <w:r w:rsidR="00B506C6">
        <w:rPr>
          <w:rFonts w:hint="eastAsia"/>
        </w:rPr>
        <w:t>惟</w:t>
      </w:r>
      <w:r>
        <w:rPr>
          <w:rFonts w:hint="eastAsia"/>
        </w:rPr>
        <w:t>檢家中所藏古書畫，時時觀玩之。家有白石翁畫册，所作山水，筆筆分明，學之數年不間斷。”</w:t>
      </w:r>
    </w:p>
    <w:p w14:paraId="431D983C" w14:textId="77777777" w:rsidR="00AF7773" w:rsidRPr="00FB0A84" w:rsidRDefault="00AF7773" w:rsidP="00AF7773">
      <w:pPr>
        <w:rPr>
          <w:rFonts w:ascii="宋体" w:hAnsi="宋体" w:hint="eastAsia"/>
          <w:sz w:val="24"/>
          <w:lang w:eastAsia="zh-TW"/>
        </w:rPr>
      </w:pPr>
      <w:r>
        <w:rPr>
          <w:rFonts w:ascii="宋体" w:hAnsi="宋体" w:hint="eastAsia"/>
          <w:lang w:eastAsia="zh-TW"/>
        </w:rPr>
        <w:t>《雜稿》：“余髫齡習聞紹興倪逸叟論書法，嘗請益之，令寫一</w:t>
      </w:r>
      <w:r>
        <w:rPr>
          <w:rFonts w:ascii="宋体" w:hAnsi="宋体" w:hint="eastAsia"/>
        </w:rPr>
        <w:t>‘</w:t>
      </w:r>
      <w:r>
        <w:rPr>
          <w:rFonts w:ascii="宋体" w:hAnsi="宋体" w:hint="eastAsia"/>
          <w:lang w:eastAsia="zh-TW"/>
        </w:rPr>
        <w:t>大</w:t>
      </w:r>
      <w:r>
        <w:rPr>
          <w:rFonts w:ascii="宋体" w:hAnsi="宋体" w:hint="eastAsia"/>
        </w:rPr>
        <w:t>’</w:t>
      </w:r>
      <w:r w:rsidRPr="00FB0A84">
        <w:rPr>
          <w:rFonts w:ascii="宋体" w:hAnsi="宋体" w:hint="eastAsia"/>
          <w:lang w:eastAsia="zh-TW"/>
        </w:rPr>
        <w:t>字楮素上，反紙視背，只見重筆三四點，笑曰橫豎撇捺，當點點著實紙上，如讀書之字字清楚，作文之字字推敲，不可有一挑半剔、輕薄浮滑氣象，才是大家風度。古人作書，以身使臂，以臂使肘，以肘運腕，浩浩汗汗一筆耕，神妙欲到秋毫顛。書要熟中熟，畫須熟中生。生則拙，拙而嫩。從一點看，</w:t>
      </w:r>
      <w:r>
        <w:rPr>
          <w:rFonts w:ascii="宋体" w:hAnsi="宋体" w:hint="eastAsia"/>
          <w:lang w:eastAsia="zh-TW"/>
        </w:rPr>
        <w:t>於</w:t>
      </w:r>
      <w:r w:rsidRPr="00FB0A84">
        <w:rPr>
          <w:rFonts w:ascii="宋体" w:hAnsi="宋体" w:hint="eastAsia"/>
          <w:lang w:eastAsia="zh-TW"/>
        </w:rPr>
        <w:t>唐人以前全用點，至北宋董元用線條中含點意，至米元章自謂其畫無一點吳道子習氣，足見吳裝率易，尚非其至（致）。董玄宰言董巨二米為一家法，以此。“</w:t>
      </w:r>
    </w:p>
    <w:p w14:paraId="616604EB" w14:textId="77777777" w:rsidR="00AF7773" w:rsidRPr="00FB0A84" w:rsidRDefault="00AF7773" w:rsidP="00AF7773">
      <w:pPr>
        <w:rPr>
          <w:rFonts w:ascii="宋体" w:hAnsi="宋体" w:hint="eastAsia"/>
          <w:sz w:val="24"/>
          <w:lang w:eastAsia="zh-TW"/>
        </w:rPr>
      </w:pPr>
    </w:p>
    <w:p w14:paraId="21D7A462" w14:textId="77777777" w:rsidR="00FC2921" w:rsidRDefault="00FC2921" w:rsidP="00FC2921">
      <w:pPr>
        <w:rPr>
          <w:rFonts w:hint="eastAsia"/>
        </w:rPr>
      </w:pPr>
      <w:r>
        <w:rPr>
          <w:rFonts w:hint="eastAsia"/>
        </w:rPr>
        <w:t>王伯敏《卓越的山水畫家黄賓虹》：“黄賓虹先生父親有知友倪逸甫，颇有才華，工詩善畫，然爲人却甚傲慢，先生與其弟前往請教，倪先生看他們年輕，往往笑而不理。可是先生求知心切，曾想盡方法要獲得這位前輩的指教。有一次，倪先生来，適先生父親外出，先生與其弟便苦留了他，</w:t>
      </w:r>
      <w:r w:rsidR="00BB6F8C">
        <w:rPr>
          <w:rFonts w:hint="eastAsia"/>
        </w:rPr>
        <w:t>並</w:t>
      </w:r>
      <w:r>
        <w:rPr>
          <w:rFonts w:hint="eastAsia"/>
        </w:rPr>
        <w:t>拿出一年來通過倪先生的兒子的幫助，暗中在倪家抄得的《逸甫論畫》一大帙，苦求請教。就這樣，感動了這位傲慢的前輩先生，從此，倪先生便將學畫的方法作了系統的講述。”</w:t>
      </w:r>
    </w:p>
    <w:p w14:paraId="68CA047D" w14:textId="77777777" w:rsidR="00FC2921" w:rsidRDefault="00FC2921" w:rsidP="00FC2921"/>
    <w:p w14:paraId="291B14CA" w14:textId="77777777" w:rsidR="00FC2921" w:rsidRPr="00AF7773" w:rsidRDefault="00FC2921" w:rsidP="00FC2921">
      <w:pPr>
        <w:rPr>
          <w:rFonts w:ascii="黑体" w:eastAsia="黑体" w:hint="eastAsia"/>
          <w:sz w:val="24"/>
        </w:rPr>
      </w:pPr>
      <w:r w:rsidRPr="00AF7773">
        <w:rPr>
          <w:rFonts w:ascii="黑体" w:eastAsia="黑体" w:hint="eastAsia"/>
          <w:sz w:val="24"/>
        </w:rPr>
        <w:t>隨業師李灼先、李詠棠游金華北山三洞，住憩園讀其藏書。</w:t>
      </w:r>
    </w:p>
    <w:p w14:paraId="0EF95A02" w14:textId="77777777" w:rsidR="00FC2921" w:rsidRDefault="00FC2921" w:rsidP="00FC2921">
      <w:pPr>
        <w:rPr>
          <w:rFonts w:hint="eastAsia"/>
        </w:rPr>
      </w:pPr>
      <w:r>
        <w:rPr>
          <w:rFonts w:hint="eastAsia"/>
        </w:rPr>
        <w:t>汪谱：“随李灼先、李詠棠游金華北山三洞，住憩園讀其藏書（見先生九十歲作山水畫贈李挺宜題跋）。按：憩園是李灼先讀書處。”</w:t>
      </w:r>
    </w:p>
    <w:p w14:paraId="0EFEC34A" w14:textId="77777777" w:rsidR="00FC2921" w:rsidRDefault="00FC2921" w:rsidP="00FC2921">
      <w:pPr>
        <w:rPr>
          <w:rFonts w:hint="eastAsia"/>
        </w:rPr>
      </w:pPr>
      <w:r>
        <w:rPr>
          <w:rFonts w:hint="eastAsia"/>
        </w:rPr>
        <w:t>《九十雜述》：“訪憩園，所居有獅山、龍洞之水流，居人多蒔蘭蕙、栽佛手為業。因游鹿田村，探金華三洞，經智者寺，觀陸放翁碑，繞北山，游赤松宫，觀黄初平叱石成羊處，別有圖記。”</w:t>
      </w:r>
    </w:p>
    <w:p w14:paraId="5E96A913" w14:textId="77777777" w:rsidR="00FC2921" w:rsidRDefault="00FC2921" w:rsidP="00FC2921">
      <w:pPr>
        <w:rPr>
          <w:rFonts w:hint="eastAsia"/>
        </w:rPr>
      </w:pPr>
      <w:r>
        <w:rPr>
          <w:rFonts w:hint="eastAsia"/>
        </w:rPr>
        <w:t>存考：讀書金華山，</w:t>
      </w:r>
      <w:r w:rsidR="00E029F9">
        <w:rPr>
          <w:rFonts w:hint="eastAsia"/>
        </w:rPr>
        <w:t>汪譜</w:t>
      </w:r>
      <w:r>
        <w:rPr>
          <w:rFonts w:hint="eastAsia"/>
        </w:rPr>
        <w:t>系</w:t>
      </w:r>
      <w:r w:rsidR="00BB6F8C">
        <w:rPr>
          <w:rFonts w:hint="eastAsia"/>
        </w:rPr>
        <w:t>於</w:t>
      </w:r>
      <w:r>
        <w:rPr>
          <w:rFonts w:hint="eastAsia"/>
        </w:rPr>
        <w:t>1870</w:t>
      </w:r>
      <w:r>
        <w:rPr>
          <w:rFonts w:hint="eastAsia"/>
        </w:rPr>
        <w:t>年黄賓虹七歳時。云“先生七歳，在羅店”，同時將李灼先、李詠棠問學的事也繫</w:t>
      </w:r>
      <w:r w:rsidR="00BB6F8C">
        <w:rPr>
          <w:rFonts w:hint="eastAsia"/>
        </w:rPr>
        <w:t>於</w:t>
      </w:r>
      <w:r>
        <w:rPr>
          <w:rFonts w:hint="eastAsia"/>
        </w:rPr>
        <w:t>該年：“從李國檉（灼先）、李國棠（詠棠）學文詞書畫（見先生題畫款識）。”按：先生九十歳作畫贈李國檉之孫李挺宜題跋中有‘余憶髫齡從令先祖貢士公昆季兩業師讀書郡齋，得聞漢、宋諸儒訓詁性理之學，兼習文詞書畫’云。”</w:t>
      </w:r>
      <w:r w:rsidR="00E029F9">
        <w:rPr>
          <w:rFonts w:hint="eastAsia"/>
        </w:rPr>
        <w:t>汪譜</w:t>
      </w:r>
      <w:r>
        <w:rPr>
          <w:rFonts w:hint="eastAsia"/>
        </w:rPr>
        <w:t>如此繫年，可能出</w:t>
      </w:r>
      <w:r w:rsidR="00BB6F8C">
        <w:rPr>
          <w:rFonts w:hint="eastAsia"/>
        </w:rPr>
        <w:t>於</w:t>
      </w:r>
      <w:r>
        <w:rPr>
          <w:rFonts w:hint="eastAsia"/>
        </w:rPr>
        <w:t>對黄賓虹一再説的“髫齡”一詞以及自述“六七歳”的推衍，然而不知“在羅店”有何依據。羅店是金華縣所轄的很大的一個村邑，距金華三洞不遠。金華趙依羣先生在羅店民居的門牆上發現了李灼先的遺蹟，筆者曾隨趙先生前往探訪，門楣及内牆上李灼先所繪山水畫，水平雖平平，却是</w:t>
      </w:r>
      <w:r w:rsidR="00E029F9">
        <w:rPr>
          <w:rFonts w:hint="eastAsia"/>
        </w:rPr>
        <w:t>汪譜</w:t>
      </w:r>
      <w:r>
        <w:rPr>
          <w:rFonts w:hint="eastAsia"/>
        </w:rPr>
        <w:t>記述的一個實證：黄賓虹六七歳時曾在羅店從李灼先、李詠棠昆仲學文詞書畫。然而隨李灼先游三洞及住憩園讀李氏藏書之事，</w:t>
      </w:r>
      <w:r w:rsidR="00E029F9">
        <w:rPr>
          <w:rFonts w:hint="eastAsia"/>
        </w:rPr>
        <w:t>汪譜</w:t>
      </w:r>
      <w:r>
        <w:rPr>
          <w:rFonts w:hint="eastAsia"/>
        </w:rPr>
        <w:t>繫</w:t>
      </w:r>
      <w:r w:rsidR="00BB6F8C">
        <w:rPr>
          <w:rFonts w:hint="eastAsia"/>
        </w:rPr>
        <w:t>於</w:t>
      </w:r>
      <w:r>
        <w:rPr>
          <w:rFonts w:hint="eastAsia"/>
        </w:rPr>
        <w:t>1880</w:t>
      </w:r>
      <w:r>
        <w:rPr>
          <w:rFonts w:hint="eastAsia"/>
        </w:rPr>
        <w:t>年條，也不知何據。憩園有“獅山、龍洞之水流”，故址很可能就在羅店。由</w:t>
      </w:r>
      <w:r w:rsidR="00BB6F8C">
        <w:rPr>
          <w:rFonts w:hint="eastAsia"/>
        </w:rPr>
        <w:t>於</w:t>
      </w:r>
      <w:r>
        <w:rPr>
          <w:rFonts w:hint="eastAsia"/>
        </w:rPr>
        <w:t>缺乏李灼先更多的可資參照的材料，要梳理這一段髫齡時段的舊事而不失真，是不現實的。本譜從黄賓虹自述“六七歳，隨先君寓浙東，因避洪楊之亂至金華山”，一併繫</w:t>
      </w:r>
      <w:r w:rsidR="00BB6F8C">
        <w:rPr>
          <w:rFonts w:hint="eastAsia"/>
        </w:rPr>
        <w:t>於</w:t>
      </w:r>
      <w:r>
        <w:rPr>
          <w:rFonts w:hint="eastAsia"/>
        </w:rPr>
        <w:t>本年待考。</w:t>
      </w:r>
    </w:p>
    <w:p w14:paraId="54E12AC6" w14:textId="77777777" w:rsidR="00FC2921" w:rsidRDefault="00FC2921" w:rsidP="00FC2921"/>
    <w:p w14:paraId="5D32C4D8" w14:textId="77777777" w:rsidR="00FC2921" w:rsidRPr="000C5427" w:rsidRDefault="00FC2921" w:rsidP="000C5427">
      <w:pPr>
        <w:rPr>
          <w:rFonts w:ascii="黑体" w:eastAsia="黑体" w:hint="eastAsia"/>
          <w:sz w:val="24"/>
        </w:rPr>
      </w:pPr>
      <w:r w:rsidRPr="000C5427">
        <w:rPr>
          <w:rFonts w:ascii="黑体" w:eastAsia="黑体" w:hint="eastAsia"/>
          <w:sz w:val="24"/>
        </w:rPr>
        <w:t>公元1870年</w:t>
      </w:r>
      <w:r w:rsidR="000C5427" w:rsidRPr="000C5427">
        <w:rPr>
          <w:rFonts w:ascii="黑体" w:eastAsia="黑体" w:hint="eastAsia"/>
          <w:sz w:val="24"/>
        </w:rPr>
        <w:t xml:space="preserve">  </w:t>
      </w:r>
      <w:r w:rsidRPr="000C5427">
        <w:rPr>
          <w:rFonts w:ascii="黑体" w:eastAsia="黑体" w:hint="eastAsia"/>
          <w:sz w:val="24"/>
        </w:rPr>
        <w:t>清穆宗同治九年</w:t>
      </w:r>
      <w:r w:rsidR="000C5427" w:rsidRPr="000C5427">
        <w:rPr>
          <w:rFonts w:ascii="黑体" w:eastAsia="黑体" w:hint="eastAsia"/>
          <w:sz w:val="24"/>
        </w:rPr>
        <w:t xml:space="preserve">  </w:t>
      </w:r>
      <w:r w:rsidRPr="000C5427">
        <w:rPr>
          <w:rFonts w:ascii="黑体" w:eastAsia="黑体" w:hint="eastAsia"/>
          <w:sz w:val="24"/>
        </w:rPr>
        <w:t>庚午</w:t>
      </w:r>
      <w:r w:rsidR="000C5427" w:rsidRPr="000C5427">
        <w:rPr>
          <w:rFonts w:ascii="黑体" w:eastAsia="黑体" w:hint="eastAsia"/>
          <w:sz w:val="24"/>
        </w:rPr>
        <w:t xml:space="preserve">  </w:t>
      </w:r>
      <w:r w:rsidRPr="000C5427">
        <w:rPr>
          <w:rFonts w:ascii="黑体" w:eastAsia="黑体" w:hint="eastAsia"/>
          <w:sz w:val="24"/>
        </w:rPr>
        <w:t>七歲</w:t>
      </w:r>
      <w:r w:rsidR="000C5427" w:rsidRPr="000C5427">
        <w:rPr>
          <w:rFonts w:ascii="黑体" w:eastAsia="黑体" w:hint="eastAsia"/>
          <w:sz w:val="24"/>
        </w:rPr>
        <w:t xml:space="preserve"> </w:t>
      </w:r>
    </w:p>
    <w:p w14:paraId="7FB68747" w14:textId="77777777" w:rsidR="000C5427" w:rsidRDefault="000C5427" w:rsidP="00FC2921">
      <w:pPr>
        <w:rPr>
          <w:rFonts w:hint="eastAsia"/>
        </w:rPr>
      </w:pPr>
    </w:p>
    <w:p w14:paraId="1870B5D1" w14:textId="77777777" w:rsidR="00FC2921" w:rsidRPr="00AF7773" w:rsidRDefault="00FC2921" w:rsidP="00FC2921">
      <w:pPr>
        <w:rPr>
          <w:rFonts w:ascii="黑体" w:eastAsia="黑体" w:hint="eastAsia"/>
          <w:sz w:val="24"/>
        </w:rPr>
      </w:pPr>
      <w:r w:rsidRPr="00AF7773">
        <w:rPr>
          <w:rFonts w:ascii="黑体" w:eastAsia="黑体" w:hint="eastAsia"/>
          <w:sz w:val="24"/>
        </w:rPr>
        <w:t>三弟貢（1870—1919）生。譜諱懋貢，字元清，號廉叔。</w:t>
      </w:r>
    </w:p>
    <w:p w14:paraId="36FBD2B1" w14:textId="77777777" w:rsidR="00FC2921" w:rsidRDefault="00FC2921" w:rsidP="00FC2921">
      <w:pPr>
        <w:rPr>
          <w:rFonts w:hint="eastAsia"/>
        </w:rPr>
      </w:pPr>
      <w:r>
        <w:rPr>
          <w:rFonts w:hint="eastAsia"/>
        </w:rPr>
        <w:t>《歙潭渡黄氏先德錄》：“三弟諱贛（古‘貢’字），字元清，號廉叔，行第三，余之胞弟也。性孝謹，先意承旨，恒得父母歡，先考妣鍾愛之。友</w:t>
      </w:r>
      <w:r w:rsidR="00BB6F8C">
        <w:rPr>
          <w:rFonts w:hint="eastAsia"/>
        </w:rPr>
        <w:t>於</w:t>
      </w:r>
      <w:r>
        <w:rPr>
          <w:rFonts w:hint="eastAsia"/>
        </w:rPr>
        <w:t>兄弟，事余篤敬。”</w:t>
      </w:r>
    </w:p>
    <w:p w14:paraId="75CE99E1" w14:textId="77777777" w:rsidR="00FC2921" w:rsidRDefault="00FC2921" w:rsidP="00FC2921"/>
    <w:p w14:paraId="11F234D1" w14:textId="77777777" w:rsidR="00FC2921" w:rsidRPr="00AF7773" w:rsidRDefault="00FC2921" w:rsidP="00FC2921">
      <w:pPr>
        <w:rPr>
          <w:rFonts w:ascii="黑体" w:eastAsia="黑体" w:hint="eastAsia"/>
          <w:sz w:val="24"/>
        </w:rPr>
      </w:pPr>
      <w:r w:rsidRPr="00AF7773">
        <w:rPr>
          <w:rFonts w:ascii="黑体" w:eastAsia="黑体" w:hint="eastAsia"/>
          <w:sz w:val="24"/>
        </w:rPr>
        <w:t>仍從邵賦清習四子書。稍能檢閱《字彙》，粗知形、聲、誼，識字千餘。</w:t>
      </w:r>
    </w:p>
    <w:p w14:paraId="13E0F4F2" w14:textId="77777777" w:rsidR="00FC2921" w:rsidRDefault="00FC2921" w:rsidP="00FC2921">
      <w:pPr>
        <w:rPr>
          <w:rFonts w:hint="eastAsia"/>
        </w:rPr>
      </w:pPr>
      <w:r>
        <w:rPr>
          <w:rFonts w:hint="eastAsia"/>
        </w:rPr>
        <w:t>《自撰年譜》稿：“庚午，余三弟生。前聘湯溪邵赋清師，年六十餘，爲余童子師。家塾藏有《字彙》等，稍稍能檢閱，粗知字有形、聲、誼，能好問。”</w:t>
      </w:r>
    </w:p>
    <w:p w14:paraId="3821922D" w14:textId="77777777" w:rsidR="00FC2921" w:rsidRDefault="00FC2921" w:rsidP="00FC2921">
      <w:pPr>
        <w:rPr>
          <w:rFonts w:hint="eastAsia"/>
        </w:rPr>
      </w:pPr>
      <w:r>
        <w:rPr>
          <w:rFonts w:hint="eastAsia"/>
        </w:rPr>
        <w:t>《九十雜述》：“我年七歲，識字千餘，從蒙師讀四子書。”</w:t>
      </w:r>
    </w:p>
    <w:p w14:paraId="7AF18CE7" w14:textId="77777777" w:rsidR="00FC2921" w:rsidRDefault="00FC2921" w:rsidP="00FC2921"/>
    <w:p w14:paraId="1FB781D7" w14:textId="77777777" w:rsidR="00FC2921" w:rsidRPr="00AF7773" w:rsidRDefault="00FC2921" w:rsidP="00FC2921">
      <w:pPr>
        <w:rPr>
          <w:rFonts w:ascii="黑体" w:eastAsia="黑体" w:hint="eastAsia"/>
          <w:sz w:val="24"/>
        </w:rPr>
      </w:pPr>
      <w:r w:rsidRPr="00AF7773">
        <w:rPr>
          <w:rFonts w:ascii="黑体" w:eastAsia="黑体" w:hint="eastAsia"/>
          <w:sz w:val="24"/>
        </w:rPr>
        <w:t>習畫甚勤奮，每天習畫兩小時，終生不渝。</w:t>
      </w:r>
    </w:p>
    <w:p w14:paraId="5DFCDBC3" w14:textId="77777777" w:rsidR="00FC2921" w:rsidRDefault="00FC2921" w:rsidP="00FC2921">
      <w:pPr>
        <w:rPr>
          <w:rFonts w:hint="eastAsia"/>
        </w:rPr>
      </w:pPr>
      <w:r>
        <w:rPr>
          <w:rFonts w:hint="eastAsia"/>
        </w:rPr>
        <w:t>《夏承燾集·天風閣學詞日記》</w:t>
      </w:r>
      <w:r>
        <w:rPr>
          <w:rFonts w:hint="eastAsia"/>
        </w:rPr>
        <w:t>1950</w:t>
      </w:r>
      <w:r>
        <w:rPr>
          <w:rFonts w:hint="eastAsia"/>
        </w:rPr>
        <w:t>年</w:t>
      </w:r>
      <w:r>
        <w:rPr>
          <w:rFonts w:hint="eastAsia"/>
        </w:rPr>
        <w:t>9</w:t>
      </w:r>
      <w:r>
        <w:rPr>
          <w:rFonts w:hint="eastAsia"/>
        </w:rPr>
        <w:t>月</w:t>
      </w:r>
      <w:r>
        <w:rPr>
          <w:rFonts w:hint="eastAsia"/>
        </w:rPr>
        <w:t>4</w:t>
      </w:r>
      <w:r>
        <w:rPr>
          <w:rFonts w:hint="eastAsia"/>
        </w:rPr>
        <w:t>日條：</w:t>
      </w:r>
      <w:r>
        <w:rPr>
          <w:rFonts w:hint="eastAsia"/>
        </w:rPr>
        <w:t xml:space="preserve"> </w:t>
      </w:r>
      <w:r>
        <w:rPr>
          <w:rFonts w:hint="eastAsia"/>
        </w:rPr>
        <w:t>“午後持貞晦函詣黄賓老，賓老允作畫壽七十。聽其談學畫經歷，謂兒時避亂金華，其尊人菊（鞠）如先生，以集資來往金華、蘇州販布起家，延金華黄梅溪（濟川）教賓老。賓老六七歲時，即每晨學畫兩小時，迄今八十年不廢。謂作家教徒學畫，先人物，次花鳥，後山水。文人畫，則以習書之餘習蘭竹。又謂磨墨向裏作圈爲順法，似二王書；向外爲逆法，似隸書章草。”</w:t>
      </w:r>
    </w:p>
    <w:p w14:paraId="4887ACB1" w14:textId="77777777" w:rsidR="00FC2921" w:rsidRDefault="00FC2921" w:rsidP="00FC2921"/>
    <w:p w14:paraId="17F8EEE0" w14:textId="77777777" w:rsidR="00FC2921" w:rsidRDefault="00FC2921" w:rsidP="00FC2921"/>
    <w:p w14:paraId="43F0C26B" w14:textId="77777777" w:rsidR="00FC2921" w:rsidRPr="00AF7773" w:rsidRDefault="00FC2921" w:rsidP="000C5427">
      <w:pPr>
        <w:rPr>
          <w:rFonts w:ascii="黑体" w:eastAsia="黑体" w:hint="eastAsia"/>
          <w:sz w:val="24"/>
        </w:rPr>
      </w:pPr>
      <w:r w:rsidRPr="00AF7773">
        <w:rPr>
          <w:rFonts w:ascii="黑体" w:eastAsia="黑体" w:hint="eastAsia"/>
          <w:sz w:val="24"/>
        </w:rPr>
        <w:t>公元1871年</w:t>
      </w:r>
      <w:r w:rsidR="000C5427" w:rsidRPr="00AF7773">
        <w:rPr>
          <w:rFonts w:ascii="黑体" w:eastAsia="黑体" w:hint="eastAsia"/>
          <w:sz w:val="24"/>
        </w:rPr>
        <w:t xml:space="preserve">  清穆宗同治</w:t>
      </w:r>
      <w:r w:rsidRPr="00AF7773">
        <w:rPr>
          <w:rFonts w:ascii="黑体" w:eastAsia="黑体" w:hint="eastAsia"/>
          <w:sz w:val="24"/>
        </w:rPr>
        <w:t>十年</w:t>
      </w:r>
      <w:r w:rsidR="000C5427" w:rsidRPr="00AF7773">
        <w:rPr>
          <w:rFonts w:ascii="黑体" w:eastAsia="黑体" w:hint="eastAsia"/>
          <w:sz w:val="24"/>
        </w:rPr>
        <w:t xml:space="preserve">  </w:t>
      </w:r>
      <w:r w:rsidRPr="00AF7773">
        <w:rPr>
          <w:rFonts w:ascii="黑体" w:eastAsia="黑体" w:hint="eastAsia"/>
          <w:sz w:val="24"/>
        </w:rPr>
        <w:t>辛未</w:t>
      </w:r>
      <w:r w:rsidR="000C5427" w:rsidRPr="00AF7773">
        <w:rPr>
          <w:rFonts w:ascii="黑体" w:eastAsia="黑体" w:hint="eastAsia"/>
          <w:sz w:val="24"/>
        </w:rPr>
        <w:t xml:space="preserve">  </w:t>
      </w:r>
      <w:r w:rsidRPr="00AF7773">
        <w:rPr>
          <w:rFonts w:ascii="黑体" w:eastAsia="黑体" w:hint="eastAsia"/>
          <w:sz w:val="24"/>
        </w:rPr>
        <w:t>八歲</w:t>
      </w:r>
      <w:r w:rsidR="000C5427" w:rsidRPr="00AF7773">
        <w:rPr>
          <w:rFonts w:ascii="黑体" w:eastAsia="黑体" w:hint="eastAsia"/>
          <w:sz w:val="24"/>
        </w:rPr>
        <w:t xml:space="preserve"> </w:t>
      </w:r>
    </w:p>
    <w:p w14:paraId="065F61CF" w14:textId="77777777" w:rsidR="000C5427" w:rsidRPr="00AF7773" w:rsidRDefault="000C5427" w:rsidP="00FC2921">
      <w:pPr>
        <w:rPr>
          <w:rFonts w:ascii="黑体" w:eastAsia="黑体" w:hint="eastAsia"/>
          <w:sz w:val="24"/>
        </w:rPr>
      </w:pPr>
    </w:p>
    <w:p w14:paraId="1437FAFF" w14:textId="77777777" w:rsidR="00FC2921" w:rsidRPr="00AF7773" w:rsidRDefault="00FC2921" w:rsidP="00FC2921">
      <w:pPr>
        <w:rPr>
          <w:rFonts w:ascii="黑体" w:eastAsia="黑体" w:hint="eastAsia"/>
          <w:sz w:val="24"/>
        </w:rPr>
      </w:pPr>
      <w:r w:rsidRPr="00AF7773">
        <w:rPr>
          <w:rFonts w:ascii="黑体" w:eastAsia="黑体" w:hint="eastAsia"/>
          <w:sz w:val="24"/>
        </w:rPr>
        <w:t>四弟贊（1871—19</w:t>
      </w:r>
      <w:r w:rsidR="00AF7773" w:rsidRPr="00AF7773">
        <w:rPr>
          <w:rFonts w:ascii="黑体" w:eastAsia="黑体" w:hint="eastAsia"/>
          <w:sz w:val="24"/>
        </w:rPr>
        <w:t>48</w:t>
      </w:r>
      <w:r w:rsidRPr="00AF7773">
        <w:rPr>
          <w:rFonts w:ascii="黑体" w:eastAsia="黑体" w:hint="eastAsia"/>
          <w:sz w:val="24"/>
        </w:rPr>
        <w:t>）生。譜諱懋贊，一名元秀，字晉新。</w:t>
      </w:r>
    </w:p>
    <w:p w14:paraId="42A4D656" w14:textId="77777777" w:rsidR="00FC2921" w:rsidRPr="00AF7773" w:rsidRDefault="00FC2921" w:rsidP="00FC2921">
      <w:pPr>
        <w:rPr>
          <w:rFonts w:ascii="黑体" w:eastAsia="黑体" w:hint="eastAsia"/>
          <w:sz w:val="24"/>
        </w:rPr>
      </w:pPr>
    </w:p>
    <w:p w14:paraId="48BF88F1" w14:textId="77777777" w:rsidR="00FC2921" w:rsidRPr="00AF7773" w:rsidRDefault="00FC2921" w:rsidP="00FC2921">
      <w:pPr>
        <w:rPr>
          <w:rFonts w:ascii="黑体" w:eastAsia="黑体" w:hint="eastAsia"/>
          <w:sz w:val="24"/>
        </w:rPr>
      </w:pPr>
      <w:r w:rsidRPr="00AF7773">
        <w:rPr>
          <w:rFonts w:ascii="黑体" w:eastAsia="黑体" w:hint="eastAsia"/>
          <w:sz w:val="24"/>
        </w:rPr>
        <w:t>族侄黄崇惺，字次蓀，由庶吉士分發福建歸化知縣，道經金華，館塾中，爲訂課程。隨父陪同游覽金華八詠樓，次蓀指問林中紅葉，乃以唐詩對；又問草蟲，答以蚱蜢；又問可知蚱蜢爲舴艋之諧音，答以小舟，象形也。次蓀稱奇。抵閩中歸化縣後，爲薦歙程健行來金華黄氏家塾教授，</w:t>
      </w:r>
      <w:r w:rsidR="00BB6F8C" w:rsidRPr="00AF7773">
        <w:rPr>
          <w:rFonts w:ascii="黑体" w:eastAsia="黑体" w:hint="eastAsia"/>
          <w:sz w:val="24"/>
        </w:rPr>
        <w:t>並</w:t>
      </w:r>
      <w:r w:rsidRPr="00AF7773">
        <w:rPr>
          <w:rFonts w:ascii="黑体" w:eastAsia="黑体" w:hint="eastAsia"/>
          <w:sz w:val="24"/>
        </w:rPr>
        <w:t>自閩中郵寄自著《勸學贅言》、《鳳山筆記》，以及重訂《潭渡雜志》等書供研習。</w:t>
      </w:r>
    </w:p>
    <w:p w14:paraId="76F56E5F" w14:textId="77777777" w:rsidR="00FC2921" w:rsidRDefault="00F84BB2" w:rsidP="00FC2921">
      <w:pPr>
        <w:rPr>
          <w:rFonts w:hint="eastAsia"/>
        </w:rPr>
      </w:pPr>
      <w:r>
        <w:rPr>
          <w:rFonts w:hint="eastAsia"/>
        </w:rPr>
        <w:t>《自撰年譜》</w:t>
      </w:r>
      <w:r w:rsidR="00FC2921">
        <w:rPr>
          <w:rFonts w:hint="eastAsia"/>
        </w:rPr>
        <w:t>稿：“辛未，四弟生。歙潭渡族次蓀太史崇惺以（按：原稿破殘，應爲‘咸豐辛亥浙榜’）入翰林，是年黄山豐樂水流域十里中，同榜者爲鄭成章、汪運鑰、洪鑌。次蓀太史來浙至金華，館余家塾中，爲訂課程。游八詠樓，余見□□□（按：原稿不清，疑爲米萬鍾）詩石刻，能成誦。抵閩，嘗以所著寄贈，有重訂《潭渡瑣志》，知種族自江夏來，始</w:t>
      </w:r>
      <w:r w:rsidR="00BB6F8C">
        <w:rPr>
          <w:rFonts w:hint="eastAsia"/>
        </w:rPr>
        <w:t>於</w:t>
      </w:r>
      <w:r w:rsidR="00FC2921">
        <w:rPr>
          <w:rFonts w:hint="eastAsia"/>
        </w:rPr>
        <w:t>東晉。詳余所著《先德錄》。”</w:t>
      </w:r>
    </w:p>
    <w:p w14:paraId="40983723" w14:textId="77777777" w:rsidR="00FC2921" w:rsidRDefault="00FC2921" w:rsidP="00FC2921">
      <w:pPr>
        <w:rPr>
          <w:rFonts w:hint="eastAsia"/>
        </w:rPr>
      </w:pPr>
      <w:r>
        <w:rPr>
          <w:rFonts w:hint="eastAsia"/>
        </w:rPr>
        <w:t>《自述稿》：“次蓀太史宦閩中，道經金衢，行宿家塾，出重刻祖族鳳六山人吕（白山公之嗣也）所撰《潭渡雜志》，工詩文，善書畫，精篆刻，汪訒弇《續印人傳》稱其具四美焉。族之先哲以畫名世者，代有其人。誦讀之餘，因喜習繪事。”</w:t>
      </w:r>
    </w:p>
    <w:p w14:paraId="2A8800AC" w14:textId="77777777" w:rsidR="00FC2921" w:rsidRDefault="00FC2921" w:rsidP="00FC2921">
      <w:pPr>
        <w:rPr>
          <w:rFonts w:hint="eastAsia"/>
        </w:rPr>
      </w:pPr>
      <w:r>
        <w:rPr>
          <w:rFonts w:hint="eastAsia"/>
        </w:rPr>
        <w:t>《歙潭渡黄氏先德錄》：“次蓀太史，諱崇惺，原名崇姓，字麐士，號次孫，真民先生孫。幼穎異，從父雨墩司訓鍾愛之。長遭兵亂，時同族虎卿觀察任漢黄道，客漢臯。旋中咸豐辛亥浙榜，同治辛未授庶吉士，令閩中。先考鞠如府君僑浙東，君迂道來拜，府君命余兄弟出謁。余方八齡，隨登婺州之八詠樓，指問林中紅葉，余舉唐人詩以對；又問草蟲，余稱蚱蜢，君笑曰：‘子知蚱蜢爲舴艋之諧聲乎？’余因曰：‘小船也，亦象形也。’乃大噱。明年爲敦請同邑程健行師教授，屢郵在閩中所著《勸學贅言》、《鳳山筆記》，及重刊《潭濱雜志》等書至。未幾卒</w:t>
      </w:r>
      <w:r w:rsidR="00BB6F8C">
        <w:rPr>
          <w:rFonts w:hint="eastAsia"/>
        </w:rPr>
        <w:t>於</w:t>
      </w:r>
      <w:r>
        <w:rPr>
          <w:rFonts w:hint="eastAsia"/>
        </w:rPr>
        <w:t>任所，歷任歸化、福清知縣，署汀州同知。有《二江草堂詩》、《草心樓題畫詩》，未及梓（按：《草心樓題畫詩》後刊</w:t>
      </w:r>
      <w:r w:rsidR="00BB6F8C">
        <w:rPr>
          <w:rFonts w:hint="eastAsia"/>
        </w:rPr>
        <w:t>於</w:t>
      </w:r>
      <w:r>
        <w:rPr>
          <w:rFonts w:hint="eastAsia"/>
        </w:rPr>
        <w:t>《美術叢書》）。家多藏書，旋亦盡佚。先是嘗擬修蓼莪堂譜，秋宜少尉亦欲與君輯嘉道以來里中軼事，以續《潭濱雜志》之後，又爲《思源錄》，以紀述先德之文，均有志未果。”</w:t>
      </w:r>
    </w:p>
    <w:p w14:paraId="3E8EA0D9" w14:textId="77777777" w:rsidR="00FC2921" w:rsidRDefault="00FC2921" w:rsidP="00FC2921">
      <w:pPr>
        <w:rPr>
          <w:rFonts w:hint="eastAsia"/>
        </w:rPr>
      </w:pPr>
      <w:r>
        <w:rPr>
          <w:rFonts w:hint="eastAsia"/>
        </w:rPr>
        <w:t>《民國歙縣志》：“黄崇惺，原名崇姓，字次蓀，潭渡人。幼穎異，長遭兵亂，客漢臯。咸豐辛亥浙榜舉人，同治辛未進士，歷任福建歸化、福清知縣，署汀州同知，所至有政聲。詩文皆雅健，著述甚富，多有關吾鄉掌故之作，其《鳳山筆記》專記太平軍入徽始末甚詳。同治中議修府志，崇惺作《郡志辯證》，訂道光志之失凡數十事，皆精確。又著有《勸學贅言》、《集虛齋賦存》、《文存》、《二江草堂詩集》、《草心樓讀畫詩》。”</w:t>
      </w:r>
    </w:p>
    <w:p w14:paraId="00BD80EC" w14:textId="77777777" w:rsidR="00FC2921" w:rsidRDefault="00FC2921" w:rsidP="00FC2921"/>
    <w:p w14:paraId="01079A48" w14:textId="77777777" w:rsidR="00FC2921" w:rsidRDefault="00FC2921" w:rsidP="00FC2921"/>
    <w:p w14:paraId="1BB666A5" w14:textId="77777777" w:rsidR="00FC2921" w:rsidRPr="00306AD1" w:rsidRDefault="00FC2921" w:rsidP="00306AD1">
      <w:pPr>
        <w:rPr>
          <w:rFonts w:ascii="黑体" w:eastAsia="黑体" w:hint="eastAsia"/>
          <w:sz w:val="24"/>
        </w:rPr>
      </w:pPr>
      <w:r w:rsidRPr="00306AD1">
        <w:rPr>
          <w:rFonts w:ascii="黑体" w:eastAsia="黑体" w:hint="eastAsia"/>
          <w:sz w:val="24"/>
        </w:rPr>
        <w:t>公元1872年</w:t>
      </w:r>
      <w:r w:rsidR="00306AD1" w:rsidRPr="00306AD1">
        <w:rPr>
          <w:rFonts w:ascii="黑体" w:eastAsia="黑体" w:hint="eastAsia"/>
          <w:sz w:val="24"/>
        </w:rPr>
        <w:t xml:space="preserve">  </w:t>
      </w:r>
      <w:r w:rsidRPr="00306AD1">
        <w:rPr>
          <w:rFonts w:ascii="黑体" w:eastAsia="黑体" w:hint="eastAsia"/>
          <w:sz w:val="24"/>
        </w:rPr>
        <w:t>清穆宗同治十一年</w:t>
      </w:r>
      <w:r w:rsidR="00306AD1" w:rsidRPr="00306AD1">
        <w:rPr>
          <w:rFonts w:ascii="黑体" w:eastAsia="黑体" w:hint="eastAsia"/>
          <w:sz w:val="24"/>
        </w:rPr>
        <w:t xml:space="preserve">  </w:t>
      </w:r>
      <w:r w:rsidRPr="00306AD1">
        <w:rPr>
          <w:rFonts w:ascii="黑体" w:eastAsia="黑体" w:hint="eastAsia"/>
          <w:sz w:val="24"/>
        </w:rPr>
        <w:t>壬申</w:t>
      </w:r>
      <w:r w:rsidR="00306AD1" w:rsidRPr="00306AD1">
        <w:rPr>
          <w:rFonts w:ascii="黑体" w:eastAsia="黑体" w:hint="eastAsia"/>
          <w:sz w:val="24"/>
        </w:rPr>
        <w:t xml:space="preserve">  </w:t>
      </w:r>
      <w:r w:rsidRPr="00306AD1">
        <w:rPr>
          <w:rFonts w:ascii="黑体" w:eastAsia="黑体" w:hint="eastAsia"/>
          <w:sz w:val="24"/>
        </w:rPr>
        <w:t>九歲</w:t>
      </w:r>
      <w:r w:rsidR="00306AD1" w:rsidRPr="00306AD1">
        <w:rPr>
          <w:rFonts w:ascii="黑体" w:eastAsia="黑体" w:hint="eastAsia"/>
          <w:sz w:val="24"/>
        </w:rPr>
        <w:t xml:space="preserve"> </w:t>
      </w:r>
    </w:p>
    <w:p w14:paraId="3F8C868B" w14:textId="77777777" w:rsidR="00306AD1" w:rsidRPr="00306AD1" w:rsidRDefault="00306AD1" w:rsidP="00FC2921">
      <w:pPr>
        <w:rPr>
          <w:rFonts w:ascii="黑体" w:eastAsia="黑体" w:hint="eastAsia"/>
          <w:sz w:val="24"/>
        </w:rPr>
      </w:pPr>
    </w:p>
    <w:p w14:paraId="0D124F57" w14:textId="77777777" w:rsidR="00FC2921" w:rsidRPr="00306AD1" w:rsidRDefault="00FC2921" w:rsidP="00FC2921">
      <w:pPr>
        <w:rPr>
          <w:rFonts w:ascii="黑体" w:eastAsia="黑体" w:hint="eastAsia"/>
          <w:sz w:val="24"/>
        </w:rPr>
      </w:pPr>
      <w:r w:rsidRPr="00306AD1">
        <w:rPr>
          <w:rFonts w:ascii="黑体" w:eastAsia="黑体" w:hint="eastAsia"/>
          <w:sz w:val="24"/>
        </w:rPr>
        <w:t>從歙程健行四子書及五經，粗具獨立思考能力。</w:t>
      </w:r>
    </w:p>
    <w:p w14:paraId="127A6751" w14:textId="77777777" w:rsidR="00FC2921" w:rsidRDefault="00FC2921" w:rsidP="00FC2921">
      <w:pPr>
        <w:rPr>
          <w:rFonts w:hint="eastAsia"/>
        </w:rPr>
      </w:pPr>
      <w:r>
        <w:rPr>
          <w:rFonts w:hint="eastAsia"/>
        </w:rPr>
        <w:t>與汪達川書：“回憶當髫年，程氏夫子昆仲館穀尊賤兩家私塾，時晤潭邸尊長訓迪，如在目前，忽忽數十年矣。”</w:t>
      </w:r>
    </w:p>
    <w:p w14:paraId="7CDA566E" w14:textId="77777777" w:rsidR="00FC2921" w:rsidRDefault="00FC2921" w:rsidP="00FC2921">
      <w:pPr>
        <w:rPr>
          <w:rFonts w:hint="eastAsia"/>
        </w:rPr>
      </w:pPr>
      <w:r>
        <w:rPr>
          <w:rFonts w:hint="eastAsia"/>
        </w:rPr>
        <w:t>北京時期殘稿：“余幼齡居城闉，盛暑恒苦炎熱，粗識之無，偶取唐人詩誦之，至‘修竹不受暑’之句，心甚愛竹。及‘落落長松夏日寒’之句，又兼愛松。一日課暇出郊坰，田家園林見修竹，余稱竹之美。有旁立者謂竹最可厭，根穿牆壁，能壞室宇，擬芟之。入山谷中，村舍環種松，青翠繞岡麓，余亦贊松之美。其主人曰：是柴木耳，祇供樵採，不合犁鋤之用，本無足異。一言害，一言利，彼徒有利害之見梗</w:t>
      </w:r>
      <w:r w:rsidR="00BB6F8C">
        <w:rPr>
          <w:rFonts w:hint="eastAsia"/>
        </w:rPr>
        <w:t>於</w:t>
      </w:r>
      <w:r>
        <w:rPr>
          <w:rFonts w:hint="eastAsia"/>
        </w:rPr>
        <w:t>胸臆中，而昧</w:t>
      </w:r>
      <w:r w:rsidR="00BB6F8C">
        <w:rPr>
          <w:rFonts w:hint="eastAsia"/>
        </w:rPr>
        <w:t>於</w:t>
      </w:r>
      <w:r>
        <w:rPr>
          <w:rFonts w:hint="eastAsia"/>
        </w:rPr>
        <w:t>精神之愉快，不知松竹之真者也。人世極平常淡泊之境，庸俗之所厭棄而優雅之士樂之，非誇簡易，自安清静無爲也。蓋一事一物之微，初無足觀，苟尋繹之，莫不各有至理所在，得其真趣。此中和之道，純任自然，非可矯飾爲之，古人探本原因，立以法，圖畫亦然。”</w:t>
      </w:r>
    </w:p>
    <w:p w14:paraId="5F32A927" w14:textId="77777777" w:rsidR="00FC2921" w:rsidRDefault="00FC2921" w:rsidP="00FC2921"/>
    <w:p w14:paraId="35902C4A" w14:textId="77777777" w:rsidR="00FC2921" w:rsidRDefault="00FC2921" w:rsidP="00FC2921"/>
    <w:p w14:paraId="76FFD4AB" w14:textId="77777777" w:rsidR="00FC2921" w:rsidRPr="00306AD1" w:rsidRDefault="00FC2921" w:rsidP="00306AD1">
      <w:pPr>
        <w:rPr>
          <w:rFonts w:ascii="黑体" w:eastAsia="黑体" w:hint="eastAsia"/>
          <w:sz w:val="24"/>
        </w:rPr>
      </w:pPr>
      <w:r w:rsidRPr="00306AD1">
        <w:rPr>
          <w:rFonts w:ascii="黑体" w:eastAsia="黑体" w:hint="eastAsia"/>
          <w:sz w:val="24"/>
        </w:rPr>
        <w:t>公元1873年</w:t>
      </w:r>
      <w:r w:rsidR="00306AD1" w:rsidRPr="00306AD1">
        <w:rPr>
          <w:rFonts w:ascii="黑体" w:eastAsia="黑体" w:hint="eastAsia"/>
          <w:sz w:val="24"/>
        </w:rPr>
        <w:t xml:space="preserve">  </w:t>
      </w:r>
      <w:r w:rsidRPr="00306AD1">
        <w:rPr>
          <w:rFonts w:ascii="黑体" w:eastAsia="黑体" w:hint="eastAsia"/>
          <w:sz w:val="24"/>
        </w:rPr>
        <w:t>清穆宗同治十二年</w:t>
      </w:r>
      <w:r w:rsidR="00306AD1" w:rsidRPr="00306AD1">
        <w:rPr>
          <w:rFonts w:ascii="黑体" w:eastAsia="黑体" w:hint="eastAsia"/>
          <w:sz w:val="24"/>
        </w:rPr>
        <w:t xml:space="preserve">  </w:t>
      </w:r>
      <w:r w:rsidRPr="00306AD1">
        <w:rPr>
          <w:rFonts w:ascii="黑体" w:eastAsia="黑体" w:hint="eastAsia"/>
          <w:sz w:val="24"/>
        </w:rPr>
        <w:t>癸酉</w:t>
      </w:r>
      <w:r w:rsidR="00306AD1" w:rsidRPr="00306AD1">
        <w:rPr>
          <w:rFonts w:ascii="黑体" w:eastAsia="黑体" w:hint="eastAsia"/>
          <w:sz w:val="24"/>
        </w:rPr>
        <w:t xml:space="preserve">  </w:t>
      </w:r>
      <w:r w:rsidRPr="00306AD1">
        <w:rPr>
          <w:rFonts w:ascii="黑体" w:eastAsia="黑体" w:hint="eastAsia"/>
          <w:sz w:val="24"/>
        </w:rPr>
        <w:t>十歲</w:t>
      </w:r>
      <w:r w:rsidR="00306AD1" w:rsidRPr="00306AD1">
        <w:rPr>
          <w:rFonts w:ascii="黑体" w:eastAsia="黑体" w:hint="eastAsia"/>
          <w:sz w:val="24"/>
        </w:rPr>
        <w:t xml:space="preserve"> </w:t>
      </w:r>
    </w:p>
    <w:p w14:paraId="4F8E9064" w14:textId="77777777" w:rsidR="00FC2921" w:rsidRPr="00306AD1" w:rsidRDefault="00FC2921" w:rsidP="00FC2921">
      <w:pPr>
        <w:rPr>
          <w:rFonts w:ascii="黑体" w:eastAsia="黑体" w:hint="eastAsia"/>
          <w:sz w:val="24"/>
        </w:rPr>
      </w:pPr>
    </w:p>
    <w:p w14:paraId="2B46384D" w14:textId="77777777" w:rsidR="00FC2921" w:rsidRPr="00306AD1" w:rsidRDefault="00FC2921" w:rsidP="00FC2921">
      <w:pPr>
        <w:rPr>
          <w:rFonts w:ascii="黑体" w:eastAsia="黑体" w:hint="eastAsia"/>
          <w:sz w:val="24"/>
        </w:rPr>
      </w:pPr>
      <w:r w:rsidRPr="00306AD1">
        <w:rPr>
          <w:rFonts w:ascii="黑体" w:eastAsia="黑体" w:hint="eastAsia"/>
          <w:sz w:val="24"/>
        </w:rPr>
        <w:t>長妹生，早殤。</w:t>
      </w:r>
    </w:p>
    <w:p w14:paraId="3FEAB1FF" w14:textId="77777777" w:rsidR="00FC2921" w:rsidRDefault="00FC2921" w:rsidP="00FC2921">
      <w:pPr>
        <w:rPr>
          <w:rFonts w:hint="eastAsia"/>
        </w:rPr>
      </w:pPr>
      <w:r>
        <w:rPr>
          <w:rFonts w:hint="eastAsia"/>
        </w:rPr>
        <w:t>按：黄賓虹有妹三人，次妹乃耐、三妹□□</w:t>
      </w:r>
      <w:r>
        <w:rPr>
          <w:rFonts w:hint="eastAsia"/>
        </w:rPr>
        <w:t>(</w:t>
      </w:r>
      <w:r>
        <w:rPr>
          <w:rFonts w:hint="eastAsia"/>
        </w:rPr>
        <w:t>名未詳</w:t>
      </w:r>
      <w:r>
        <w:rPr>
          <w:rFonts w:hint="eastAsia"/>
        </w:rPr>
        <w:t>)</w:t>
      </w:r>
      <w:r>
        <w:rPr>
          <w:rFonts w:hint="eastAsia"/>
        </w:rPr>
        <w:t>，生卒年不詳。《自撰年譜》載：“癸酉，長妹生，早殤。後生次妹，適鄭姓，爲裏鄭以績資所儲興小學。三妹適金姓。”從</w:t>
      </w:r>
      <w:r>
        <w:rPr>
          <w:rFonts w:hint="eastAsia"/>
        </w:rPr>
        <w:t>1914</w:t>
      </w:r>
      <w:r>
        <w:rPr>
          <w:rFonts w:hint="eastAsia"/>
        </w:rPr>
        <w:t>年</w:t>
      </w:r>
      <w:r>
        <w:rPr>
          <w:rFonts w:hint="eastAsia"/>
        </w:rPr>
        <w:t>5</w:t>
      </w:r>
      <w:r>
        <w:rPr>
          <w:rFonts w:hint="eastAsia"/>
        </w:rPr>
        <w:t>月爲祖母潘氏立碑之碑文可知次妹乃耐適鄭恒梓，三妹適金思步，詳</w:t>
      </w:r>
      <w:r>
        <w:rPr>
          <w:rFonts w:hint="eastAsia"/>
        </w:rPr>
        <w:t>1914</w:t>
      </w:r>
      <w:r>
        <w:rPr>
          <w:rFonts w:hint="eastAsia"/>
        </w:rPr>
        <w:t>年條。</w:t>
      </w:r>
    </w:p>
    <w:p w14:paraId="29BB5D2D" w14:textId="77777777" w:rsidR="00FC2921" w:rsidRDefault="00FC2921" w:rsidP="00FC2921"/>
    <w:p w14:paraId="13F26383" w14:textId="77777777" w:rsidR="00FC2921" w:rsidRPr="00306AD1" w:rsidRDefault="00FC2921" w:rsidP="00FC2921">
      <w:pPr>
        <w:rPr>
          <w:rFonts w:ascii="黑体" w:eastAsia="黑体" w:hint="eastAsia"/>
          <w:sz w:val="24"/>
        </w:rPr>
      </w:pPr>
      <w:r w:rsidRPr="00306AD1">
        <w:rPr>
          <w:rFonts w:ascii="黑体" w:eastAsia="黑体" w:hint="eastAsia"/>
          <w:sz w:val="24"/>
        </w:rPr>
        <w:t>父命臨摹倪易甫乙丑年所作《松菊圖》。隨父游覽杭州</w:t>
      </w:r>
      <w:r w:rsidR="00BB6F8C" w:rsidRPr="00306AD1">
        <w:rPr>
          <w:rFonts w:ascii="黑体" w:eastAsia="黑体" w:hint="eastAsia"/>
          <w:sz w:val="24"/>
        </w:rPr>
        <w:t>並</w:t>
      </w:r>
      <w:r w:rsidRPr="00306AD1">
        <w:rPr>
          <w:rFonts w:ascii="黑体" w:eastAsia="黑体" w:hint="eastAsia"/>
          <w:sz w:val="24"/>
        </w:rPr>
        <w:t>寫生。</w:t>
      </w:r>
    </w:p>
    <w:p w14:paraId="54E05C19" w14:textId="77777777" w:rsidR="00FC2921" w:rsidRDefault="00FC2921" w:rsidP="00FC2921">
      <w:pPr>
        <w:rPr>
          <w:rFonts w:hint="eastAsia"/>
        </w:rPr>
      </w:pPr>
      <w:r>
        <w:rPr>
          <w:rFonts w:hint="eastAsia"/>
        </w:rPr>
        <w:t>王譜：“按先生</w:t>
      </w:r>
      <w:r>
        <w:rPr>
          <w:rFonts w:hint="eastAsia"/>
        </w:rPr>
        <w:t>1952</w:t>
      </w:r>
      <w:r>
        <w:rPr>
          <w:rFonts w:hint="eastAsia"/>
        </w:rPr>
        <w:t>年口述云：‘家藏《松菊圖》爲金華老畫家倪易甫得意之作。余十歲時，奉父命臨摹至再，印象甚深。隨父游覽杭州西湖、吳山，嘗出手册寫生。’”</w:t>
      </w:r>
    </w:p>
    <w:p w14:paraId="3E3A1E2C" w14:textId="77777777" w:rsidR="00FC2921" w:rsidRDefault="00FC2921" w:rsidP="00FC2921"/>
    <w:p w14:paraId="56A457D3" w14:textId="77777777" w:rsidR="00FC2921" w:rsidRPr="00306AD1" w:rsidRDefault="00FC2921" w:rsidP="00FC2921">
      <w:pPr>
        <w:rPr>
          <w:rFonts w:ascii="黑体" w:eastAsia="黑体" w:hint="eastAsia"/>
          <w:sz w:val="24"/>
        </w:rPr>
      </w:pPr>
      <w:r w:rsidRPr="00306AD1">
        <w:rPr>
          <w:rFonts w:ascii="黑体" w:eastAsia="黑体" w:hint="eastAsia"/>
          <w:sz w:val="24"/>
        </w:rPr>
        <w:t>在杭期間，得見王蒙山水畫，臨摹不倦。</w:t>
      </w:r>
    </w:p>
    <w:p w14:paraId="79CA0B52" w14:textId="77777777" w:rsidR="00FC2921" w:rsidRDefault="00FC2921" w:rsidP="00FC2921">
      <w:pPr>
        <w:rPr>
          <w:rFonts w:hint="eastAsia"/>
        </w:rPr>
      </w:pPr>
      <w:r>
        <w:rPr>
          <w:rFonts w:hint="eastAsia"/>
        </w:rPr>
        <w:t>王譜：“隨父游覽杭州，見王蒙山水畫幅，印象很深，臨摹無間斷。”</w:t>
      </w:r>
    </w:p>
    <w:p w14:paraId="5721488A" w14:textId="77777777" w:rsidR="00FC2921" w:rsidRDefault="00FC2921" w:rsidP="00FC2921"/>
    <w:p w14:paraId="32E8CACC" w14:textId="77777777" w:rsidR="00FC2921" w:rsidRPr="00306AD1" w:rsidRDefault="00FC2921" w:rsidP="00FC2921">
      <w:pPr>
        <w:rPr>
          <w:rFonts w:ascii="黑体" w:eastAsia="黑体" w:hint="eastAsia"/>
          <w:sz w:val="24"/>
        </w:rPr>
      </w:pPr>
      <w:r w:rsidRPr="00306AD1">
        <w:rPr>
          <w:rFonts w:ascii="黑体" w:eastAsia="黑体" w:hint="eastAsia"/>
          <w:sz w:val="24"/>
        </w:rPr>
        <w:t>從父命，留杭州從應芷賓問業。</w:t>
      </w:r>
    </w:p>
    <w:p w14:paraId="27B8C6D5" w14:textId="77777777" w:rsidR="00FC2921" w:rsidRDefault="00FC2921" w:rsidP="00FC2921">
      <w:pPr>
        <w:rPr>
          <w:rFonts w:hint="eastAsia"/>
        </w:rPr>
      </w:pPr>
      <w:r>
        <w:rPr>
          <w:rFonts w:hint="eastAsia"/>
        </w:rPr>
        <w:t>王譜：“從應芷賓問業，課餘常游覽山水，寫景以歸。（見先生口述事略學生筆錄）。”</w:t>
      </w:r>
      <w:r>
        <w:rPr>
          <w:rFonts w:hint="eastAsia"/>
        </w:rPr>
        <w:t xml:space="preserve"> </w:t>
      </w:r>
    </w:p>
    <w:p w14:paraId="76B0A13B" w14:textId="77777777" w:rsidR="00FC2921" w:rsidRDefault="00FC2921" w:rsidP="00FC2921"/>
    <w:p w14:paraId="71265C0D" w14:textId="77777777" w:rsidR="00FC2921" w:rsidRPr="00306AD1" w:rsidRDefault="00FC2921" w:rsidP="00FC2921">
      <w:pPr>
        <w:rPr>
          <w:rFonts w:ascii="黑体" w:eastAsia="黑体" w:hint="eastAsia"/>
          <w:sz w:val="24"/>
        </w:rPr>
      </w:pPr>
    </w:p>
    <w:p w14:paraId="67A6563B" w14:textId="77777777" w:rsidR="00FC2921" w:rsidRPr="00306AD1" w:rsidRDefault="00FC2921" w:rsidP="00306AD1">
      <w:pPr>
        <w:rPr>
          <w:rFonts w:ascii="黑体" w:eastAsia="黑体" w:hint="eastAsia"/>
          <w:sz w:val="24"/>
        </w:rPr>
      </w:pPr>
      <w:r w:rsidRPr="00306AD1">
        <w:rPr>
          <w:rFonts w:ascii="黑体" w:eastAsia="黑体" w:hint="eastAsia"/>
          <w:sz w:val="24"/>
        </w:rPr>
        <w:t>公元1874年</w:t>
      </w:r>
      <w:r w:rsidR="00306AD1" w:rsidRPr="00306AD1">
        <w:rPr>
          <w:rFonts w:ascii="黑体" w:eastAsia="黑体" w:hint="eastAsia"/>
          <w:sz w:val="24"/>
        </w:rPr>
        <w:t xml:space="preserve">  清穆宗同治</w:t>
      </w:r>
      <w:r w:rsidRPr="00306AD1">
        <w:rPr>
          <w:rFonts w:ascii="黑体" w:eastAsia="黑体" w:hint="eastAsia"/>
          <w:sz w:val="24"/>
        </w:rPr>
        <w:t>十三年</w:t>
      </w:r>
      <w:r w:rsidR="00306AD1" w:rsidRPr="00306AD1">
        <w:rPr>
          <w:rFonts w:ascii="黑体" w:eastAsia="黑体" w:hint="eastAsia"/>
          <w:sz w:val="24"/>
        </w:rPr>
        <w:t xml:space="preserve">  甲戌  </w:t>
      </w:r>
      <w:r w:rsidRPr="00306AD1">
        <w:rPr>
          <w:rFonts w:ascii="黑体" w:eastAsia="黑体" w:hint="eastAsia"/>
          <w:sz w:val="24"/>
        </w:rPr>
        <w:t>十一歲</w:t>
      </w:r>
      <w:r w:rsidR="00306AD1" w:rsidRPr="00306AD1">
        <w:rPr>
          <w:rFonts w:ascii="黑体" w:eastAsia="黑体" w:hint="eastAsia"/>
          <w:sz w:val="24"/>
        </w:rPr>
        <w:t xml:space="preserve"> </w:t>
      </w:r>
    </w:p>
    <w:p w14:paraId="73470AD8" w14:textId="77777777" w:rsidR="00FC2921" w:rsidRPr="00306AD1" w:rsidRDefault="00FC2921" w:rsidP="00FC2921">
      <w:pPr>
        <w:rPr>
          <w:rFonts w:ascii="黑体" w:eastAsia="黑体" w:hint="eastAsia"/>
          <w:sz w:val="24"/>
        </w:rPr>
      </w:pPr>
    </w:p>
    <w:p w14:paraId="0777F283" w14:textId="77777777" w:rsidR="00FC2921" w:rsidRPr="00306AD1" w:rsidRDefault="00FC2921" w:rsidP="00FC2921">
      <w:pPr>
        <w:rPr>
          <w:rFonts w:ascii="黑体" w:eastAsia="黑体" w:hint="eastAsia"/>
          <w:sz w:val="24"/>
        </w:rPr>
      </w:pPr>
      <w:r w:rsidRPr="00306AD1">
        <w:rPr>
          <w:rFonts w:ascii="黑体" w:eastAsia="黑体" w:hint="eastAsia"/>
          <w:sz w:val="24"/>
        </w:rPr>
        <w:t>春返金華。讀族祖黄白山《字詁》，及黄春谷《夢陔堂文說》、《經說》，</w:t>
      </w:r>
      <w:r w:rsidR="00BB6F8C" w:rsidRPr="00306AD1">
        <w:rPr>
          <w:rFonts w:ascii="黑体" w:eastAsia="黑体" w:hint="eastAsia"/>
          <w:sz w:val="24"/>
        </w:rPr>
        <w:t>並</w:t>
      </w:r>
      <w:r w:rsidRPr="00306AD1">
        <w:rPr>
          <w:rFonts w:ascii="黑体" w:eastAsia="黑体" w:hint="eastAsia"/>
          <w:sz w:val="24"/>
        </w:rPr>
        <w:t>開始學習刻印。</w:t>
      </w:r>
    </w:p>
    <w:p w14:paraId="1F9F50C0" w14:textId="77777777" w:rsidR="00FC2921" w:rsidRDefault="00E029F9" w:rsidP="00FC2921">
      <w:pPr>
        <w:rPr>
          <w:rFonts w:hint="eastAsia"/>
        </w:rPr>
      </w:pPr>
      <w:r>
        <w:rPr>
          <w:rFonts w:hint="eastAsia"/>
        </w:rPr>
        <w:t>汪譜</w:t>
      </w:r>
      <w:r w:rsidR="00FC2921">
        <w:rPr>
          <w:rFonts w:hint="eastAsia"/>
        </w:rPr>
        <w:t>：“初讀黄生所著《字詁》，及黄承吉著《夢陔堂文說》、《經說》等書，自謂影響至深，頗得父母歡心。”</w:t>
      </w:r>
    </w:p>
    <w:p w14:paraId="3DE9A254" w14:textId="77777777" w:rsidR="00FC2921" w:rsidRDefault="00FC2921" w:rsidP="00FC2921">
      <w:pPr>
        <w:rPr>
          <w:rFonts w:hint="eastAsia"/>
        </w:rPr>
      </w:pPr>
      <w:r>
        <w:rPr>
          <w:rFonts w:hint="eastAsia"/>
        </w:rPr>
        <w:t>《歙潭渡黄氏先德錄》：“白山公諱生，字生父，庠名起溟，譜名曰琯，字扶孟，一字房孟。自以爲鍾靈秀</w:t>
      </w:r>
      <w:r w:rsidR="00BB6F8C">
        <w:rPr>
          <w:rFonts w:hint="eastAsia"/>
        </w:rPr>
        <w:t>於</w:t>
      </w:r>
      <w:r>
        <w:rPr>
          <w:rFonts w:hint="eastAsia"/>
        </w:rPr>
        <w:t>黄山、白嶽，因就己姓而號白山，別號冷翁，陶長公子。又夢中作黄山詩，醒而遺之，止記‘蓮花史’三字，又號蓮花外史。公生</w:t>
      </w:r>
      <w:r w:rsidR="00BB6F8C">
        <w:rPr>
          <w:rFonts w:hint="eastAsia"/>
        </w:rPr>
        <w:t>於</w:t>
      </w:r>
      <w:r>
        <w:rPr>
          <w:rFonts w:hint="eastAsia"/>
        </w:rPr>
        <w:t>明天</w:t>
      </w:r>
      <w:r w:rsidR="00E36BB6">
        <w:rPr>
          <w:rFonts w:hint="eastAsia"/>
        </w:rPr>
        <w:t>啟</w:t>
      </w:r>
      <w:r>
        <w:rPr>
          <w:rFonts w:hint="eastAsia"/>
        </w:rPr>
        <w:t>壬戌，及崇禎癸未，年二十二，以諸生高尚不仕。康熙甲寅，耿藩之黨羅其熊，由饒至徽州，官軍與戰</w:t>
      </w:r>
      <w:r w:rsidR="00BB6F8C">
        <w:rPr>
          <w:rFonts w:hint="eastAsia"/>
        </w:rPr>
        <w:t>於</w:t>
      </w:r>
      <w:r>
        <w:rPr>
          <w:rFonts w:hint="eastAsia"/>
        </w:rPr>
        <w:t>績溪翬嶺。寇至家破。丙辰又遭非意之累，借宅居外。自云拯溺者濡，因有</w:t>
      </w:r>
      <w:r>
        <w:rPr>
          <w:rFonts w:hint="eastAsia"/>
        </w:rPr>
        <w:t xml:space="preserve"> </w:t>
      </w:r>
      <w:r>
        <w:rPr>
          <w:rFonts w:hint="eastAsia"/>
        </w:rPr>
        <w:t>‘公冶師門雪，曾參母氏猜’之句。館吳蓉城司訓家近十載，後復以書招，謝未往。蔣太史超督學京師，客其幕二年，别去，書謝太史，且勸其休致。太史報書云：‘辱教，言言肝膈，倘我僥倖生還，當棄妻子入山學道，千秋事業，讓公矣。’公所交王不庵（煒）、龔野遺（賢）、屈翁山（大均）、王華父、釋成時、堅密、洪方舟（舫），皆知名士。不庵嘗與論定杜詩，兼通禪理。又有眉庵和尚，駐錫青蓮庵，以蔣太史舊知，公請師止黄山樓結夏。當己未亂平之後，有書五車，自言庭除喜廣，妻子同歡。作《園居十詠》詩，有鶴巢、古修堂、延霄樓、花榻山房、蘛圃諸勝。宅後爲人所佔，虞在公爲築室居之，名之曰‘吾廬’。公自國變後，至</w:t>
      </w:r>
      <w:r w:rsidR="00BB6F8C">
        <w:rPr>
          <w:rFonts w:hint="eastAsia"/>
        </w:rPr>
        <w:t>於</w:t>
      </w:r>
      <w:r>
        <w:rPr>
          <w:rFonts w:hint="eastAsia"/>
        </w:rPr>
        <w:t>晚年，以爲書不可不盡讀，友不可不盡交，天下之名山、大川，不可不盡游。歷錢唐，渡大江，與屈翁山相遇</w:t>
      </w:r>
      <w:r w:rsidR="00BB6F8C">
        <w:rPr>
          <w:rFonts w:hint="eastAsia"/>
        </w:rPr>
        <w:t>於</w:t>
      </w:r>
      <w:r>
        <w:rPr>
          <w:rFonts w:hint="eastAsia"/>
        </w:rPr>
        <w:t>淮海之間，典裘沽酒，高詠倡和，兩人之意氣，旁若無人。公乃終自欿然，</w:t>
      </w:r>
      <w:r w:rsidR="00BB6F8C">
        <w:rPr>
          <w:rFonts w:hint="eastAsia"/>
        </w:rPr>
        <w:t>於</w:t>
      </w:r>
      <w:r>
        <w:rPr>
          <w:rFonts w:hint="eastAsia"/>
        </w:rPr>
        <w:t>倦游歸里之日，閉戶讀書，抱膝長吟</w:t>
      </w:r>
      <w:r w:rsidR="00BB6F8C">
        <w:rPr>
          <w:rFonts w:hint="eastAsia"/>
        </w:rPr>
        <w:t>於</w:t>
      </w:r>
      <w:r>
        <w:rPr>
          <w:rFonts w:hint="eastAsia"/>
        </w:rPr>
        <w:t>三十六</w:t>
      </w:r>
      <w:r w:rsidR="00641330">
        <w:rPr>
          <w:rFonts w:hint="eastAsia"/>
        </w:rPr>
        <w:t>峰</w:t>
      </w:r>
      <w:r>
        <w:rPr>
          <w:rFonts w:hint="eastAsia"/>
        </w:rPr>
        <w:t>之下，破千金之産，買經史子集不下數千卷。山居不出者三十年，一意著作。所著有《一木堂詩稿》十二卷、《文稿》十八卷、《内稿》二十五卷、《外稿》三十卷，門侄采思公爲之付梓。所輯有一木堂字書四部、雜書十六種。所評有《古文正始》、《經世名文》、《文筏》三十卷、《詩筏》二十卷、《杜詩說》十二卷，雲間張九</w:t>
      </w:r>
      <w:r w:rsidR="00641330">
        <w:rPr>
          <w:rFonts w:hint="eastAsia"/>
        </w:rPr>
        <w:t>峰</w:t>
      </w:r>
      <w:r>
        <w:rPr>
          <w:rFonts w:hint="eastAsia"/>
        </w:rPr>
        <w:t>（彦之）作序。甫刊行，康熙間即爲仇太史（兆鰲）詳注所採錄，入四庫別集類存目。又選唐詩摘抄，康熙辛丑程紫</w:t>
      </w:r>
      <w:r w:rsidR="00641330">
        <w:rPr>
          <w:rFonts w:hint="eastAsia"/>
        </w:rPr>
        <w:t>峰</w:t>
      </w:r>
      <w:r>
        <w:rPr>
          <w:rFonts w:hint="eastAsia"/>
        </w:rPr>
        <w:t>（志淳）作序。未幾，《一木堂集》因禁消燬，評輯著書多散佚。所著《三禮會鑰》、《三傳會鑰》等書，亦不傳。</w:t>
      </w:r>
      <w:r w:rsidR="00B506C6">
        <w:rPr>
          <w:rFonts w:hint="eastAsia"/>
        </w:rPr>
        <w:t>惟</w:t>
      </w:r>
      <w:r>
        <w:rPr>
          <w:rFonts w:hint="eastAsia"/>
        </w:rPr>
        <w:t>《字詁》一卷、《義府》二卷，採進時，乃戴東原太史耳公名，未見公書，迫屬當事求而後得者。春谷公後起嘉道間，當經學極盛之秋，言觀公二書，其汲汲致力</w:t>
      </w:r>
      <w:r w:rsidR="00BB6F8C">
        <w:rPr>
          <w:rFonts w:hint="eastAsia"/>
        </w:rPr>
        <w:t>於</w:t>
      </w:r>
      <w:r>
        <w:rPr>
          <w:rFonts w:hint="eastAsia"/>
        </w:rPr>
        <w:t>文字之聲義者，乃實有見</w:t>
      </w:r>
      <w:r w:rsidR="00BB6F8C">
        <w:rPr>
          <w:rFonts w:hint="eastAsia"/>
        </w:rPr>
        <w:t>於</w:t>
      </w:r>
      <w:r>
        <w:rPr>
          <w:rFonts w:hint="eastAsia"/>
        </w:rPr>
        <w:t>聲與義之相因而起，爲從來先儒之所未明。前乎公，雖漢之巨儒，未觀其深；後乎公，即本朝諸儒尤者之一二，雖復見及，亦尚未能由此探究古人制字之本原。公書雖卷册無多，其</w:t>
      </w:r>
      <w:r w:rsidR="00BB6F8C">
        <w:rPr>
          <w:rFonts w:hint="eastAsia"/>
        </w:rPr>
        <w:t>於</w:t>
      </w:r>
      <w:r>
        <w:rPr>
          <w:rFonts w:hint="eastAsia"/>
        </w:rPr>
        <w:t>聲音之道，爲漢晉以來諸家所無，通貫之造境，不獨當明代束書不觀時，公獨爲其錚錚佼佼而已也。道光己亥之春，春谷公又就文宗閣抄出，延至三載，重爲讐校，遂</w:t>
      </w:r>
      <w:r w:rsidR="00BB6F8C">
        <w:rPr>
          <w:rFonts w:hint="eastAsia"/>
        </w:rPr>
        <w:t>於</w:t>
      </w:r>
      <w:r>
        <w:rPr>
          <w:rFonts w:hint="eastAsia"/>
        </w:rPr>
        <w:t>各條下綴按語，申明公意，藉稱合按，免使二書相離。庚子三月，儀徵劉文淇爲之校字，識跋</w:t>
      </w:r>
      <w:r w:rsidR="00BB6F8C">
        <w:rPr>
          <w:rFonts w:hint="eastAsia"/>
        </w:rPr>
        <w:t>於</w:t>
      </w:r>
      <w:r>
        <w:rPr>
          <w:rFonts w:hint="eastAsia"/>
        </w:rPr>
        <w:t>後，以付刊行。《四庫提要》略云：是編取晉張揖《字詁》以名其書，</w:t>
      </w:r>
      <w:r w:rsidR="00BB6F8C">
        <w:rPr>
          <w:rFonts w:hint="eastAsia"/>
        </w:rPr>
        <w:t>於</w:t>
      </w:r>
      <w:r>
        <w:rPr>
          <w:rFonts w:hint="eastAsia"/>
        </w:rPr>
        <w:t>六書多所發明，每字皆有新義，而根據博奥，與穿鑿者有殊。蓋生致力漢學，而</w:t>
      </w:r>
      <w:r w:rsidR="00BB6F8C">
        <w:rPr>
          <w:rFonts w:hint="eastAsia"/>
        </w:rPr>
        <w:t>於</w:t>
      </w:r>
      <w:r>
        <w:rPr>
          <w:rFonts w:hint="eastAsia"/>
        </w:rPr>
        <w:t>六書訓詁尤爲專長，故不同明人之勦說。《義府》二卷，上卷論經，下卷論子史集，附以金石，又有所注《冥通記》，以異教之言綴</w:t>
      </w:r>
      <w:r w:rsidR="00BB6F8C">
        <w:rPr>
          <w:rFonts w:hint="eastAsia"/>
        </w:rPr>
        <w:t>於</w:t>
      </w:r>
      <w:r>
        <w:rPr>
          <w:rFonts w:hint="eastAsia"/>
        </w:rPr>
        <w:t>末焉。小學訓詁，研究獨深，論其精核，不在方以智《通雅》之下。”</w:t>
      </w:r>
    </w:p>
    <w:p w14:paraId="47053C6B" w14:textId="77777777" w:rsidR="00FC2921" w:rsidRDefault="00FC2921" w:rsidP="00FC2921">
      <w:pPr>
        <w:rPr>
          <w:rFonts w:hint="eastAsia"/>
        </w:rPr>
      </w:pPr>
      <w:r>
        <w:rPr>
          <w:rFonts w:hint="eastAsia"/>
        </w:rPr>
        <w:t>又：“春谷公諱承吉，初名萼棣，字謙牧，仰岑公次子。幼讀書聰敏，博綜兩漢諸儒論說。全椒金棕亭先生退官時，僑居相近，一見即贈詩，備極傾許。籍江都學生員，與同郡焦理堂（循）、李濱石（鍾泗）、江鄭堂（藩）諸先生友善，日以經義相切磨，當時有江、焦、黄、李四友之目。中嘉慶戊午解元，乙丑成進士，令廣西興安、岑溪諸縣。充戊辰試考官，拔名宿汪能肅。公所議事，率以才能屈其坐人，緣是漸爲同僚所詆，竟以文書失落劾罷。道光初捐復道員。粤行凡經四險，衆將不生。因年老，一意發憤著述，有《夢陔堂詩》，集數十年，總五十卷。校正經史，鈎稽貫穿，每出曠識，正古文人之是非。辨揚雄、班固論司馬遷之非，斥揚雄諛王莽等，作爲說十一篇，總三十餘萬言。蓋謂千古之文人，受此誣枉，不辨此第一誣枉，餘可不必言。有謂自雄有雕蟲篆刻之說，致文爲後世詬病，首著其非，以明文章關係至重。阮文達曰：使君由縣令而官督撫而終，碌碌以歸，不及此數十萬言者，俾世人皆知尊文重道而相與傳習其說，如不解其所說何事，置其說</w:t>
      </w:r>
      <w:r w:rsidR="00BB6F8C">
        <w:rPr>
          <w:rFonts w:hint="eastAsia"/>
        </w:rPr>
        <w:t>於</w:t>
      </w:r>
      <w:r>
        <w:rPr>
          <w:rFonts w:hint="eastAsia"/>
        </w:rPr>
        <w:t>若存若亡、可有可无者，則其人適自歸</w:t>
      </w:r>
      <w:r w:rsidR="00BB6F8C">
        <w:rPr>
          <w:rFonts w:hint="eastAsia"/>
        </w:rPr>
        <w:t>於</w:t>
      </w:r>
      <w:r>
        <w:rPr>
          <w:rFonts w:hint="eastAsia"/>
        </w:rPr>
        <w:t>不讀書之人，</w:t>
      </w:r>
      <w:r w:rsidR="00BB6F8C">
        <w:rPr>
          <w:rFonts w:hint="eastAsia"/>
        </w:rPr>
        <w:t>於</w:t>
      </w:r>
      <w:r>
        <w:rPr>
          <w:rFonts w:hint="eastAsia"/>
        </w:rPr>
        <w:t>君何損哉！家有族祖白山公《字詁》、《義府》，康熙中舊抄本，公加案語，以發明之。又著《經說》若干卷。初學篆刻，摹刻鄧石如印十餘方。”</w:t>
      </w:r>
    </w:p>
    <w:p w14:paraId="2EEBAEC9" w14:textId="77777777" w:rsidR="00FC2921" w:rsidRDefault="00FC2921" w:rsidP="00FC2921">
      <w:pPr>
        <w:rPr>
          <w:rFonts w:hint="eastAsia"/>
        </w:rPr>
      </w:pPr>
      <w:r>
        <w:rPr>
          <w:rFonts w:hint="eastAsia"/>
        </w:rPr>
        <w:t>王伯敏《黄賓虹》：“他的父親藏有鄧石如、丁敬等的印集，但嫌他年紀小，祇給他看了一下，就放回書箱。有一次，他趁父親外出，偷偷地把它取了出來，花了一個月的時間，臨刻了鄧石如的篆印十多方。他的父親回來，看到這些臨刻，初還不信，及到親眼見他奏刀時，才驚呆了。那時黄賓虹祇有十一歲。”</w:t>
      </w:r>
    </w:p>
    <w:p w14:paraId="229D2DA9" w14:textId="77777777" w:rsidR="00FC2921" w:rsidRDefault="00FC2921" w:rsidP="00FC2921"/>
    <w:p w14:paraId="02ED81AB" w14:textId="77777777" w:rsidR="00FC2921" w:rsidRDefault="00FC2921" w:rsidP="00FC2921"/>
    <w:p w14:paraId="6C94255B" w14:textId="77777777" w:rsidR="00FC2921" w:rsidRPr="00306AD1" w:rsidRDefault="00FC2921" w:rsidP="00306AD1">
      <w:pPr>
        <w:rPr>
          <w:rFonts w:ascii="黑体" w:eastAsia="黑体" w:hint="eastAsia"/>
          <w:sz w:val="24"/>
        </w:rPr>
      </w:pPr>
      <w:r w:rsidRPr="00306AD1">
        <w:rPr>
          <w:rFonts w:ascii="黑体" w:eastAsia="黑体" w:hint="eastAsia"/>
          <w:sz w:val="24"/>
        </w:rPr>
        <w:t>公元1875年</w:t>
      </w:r>
      <w:r w:rsidR="00306AD1" w:rsidRPr="00306AD1">
        <w:rPr>
          <w:rFonts w:ascii="黑体" w:eastAsia="黑体" w:hint="eastAsia"/>
          <w:sz w:val="24"/>
        </w:rPr>
        <w:t xml:space="preserve">  清</w:t>
      </w:r>
      <w:r w:rsidRPr="00306AD1">
        <w:rPr>
          <w:rFonts w:ascii="黑体" w:eastAsia="黑体" w:hint="eastAsia"/>
          <w:sz w:val="24"/>
        </w:rPr>
        <w:t>德宗光緒元年</w:t>
      </w:r>
      <w:r w:rsidR="00306AD1" w:rsidRPr="00306AD1">
        <w:rPr>
          <w:rFonts w:ascii="黑体" w:eastAsia="黑体" w:hint="eastAsia"/>
          <w:sz w:val="24"/>
        </w:rPr>
        <w:t xml:space="preserve">  乙亥  </w:t>
      </w:r>
      <w:r w:rsidRPr="00306AD1">
        <w:rPr>
          <w:rFonts w:ascii="黑体" w:eastAsia="黑体" w:hint="eastAsia"/>
          <w:sz w:val="24"/>
        </w:rPr>
        <w:t>十二歲</w:t>
      </w:r>
      <w:r w:rsidR="00306AD1" w:rsidRPr="00306AD1">
        <w:rPr>
          <w:rFonts w:ascii="黑体" w:eastAsia="黑体" w:hint="eastAsia"/>
          <w:sz w:val="24"/>
        </w:rPr>
        <w:t xml:space="preserve"> </w:t>
      </w:r>
    </w:p>
    <w:p w14:paraId="0A6A02A9" w14:textId="77777777" w:rsidR="00FC2921" w:rsidRPr="00306AD1" w:rsidRDefault="00FC2921" w:rsidP="00FC2921">
      <w:pPr>
        <w:rPr>
          <w:rFonts w:ascii="黑体" w:eastAsia="黑体" w:hint="eastAsia"/>
          <w:sz w:val="24"/>
        </w:rPr>
      </w:pPr>
    </w:p>
    <w:p w14:paraId="1FF4B57C" w14:textId="77777777" w:rsidR="00FC2921" w:rsidRPr="00306AD1" w:rsidRDefault="00FC2921" w:rsidP="00FC2921">
      <w:pPr>
        <w:rPr>
          <w:rFonts w:ascii="黑体" w:eastAsia="黑体" w:hint="eastAsia"/>
          <w:sz w:val="24"/>
        </w:rPr>
      </w:pPr>
      <w:r w:rsidRPr="00306AD1">
        <w:rPr>
          <w:rFonts w:ascii="黑体" w:eastAsia="黑体" w:hint="eastAsia"/>
          <w:sz w:val="24"/>
        </w:rPr>
        <w:t>居金華。</w:t>
      </w:r>
      <w:r w:rsidR="00BB6F8C" w:rsidRPr="00306AD1">
        <w:rPr>
          <w:rFonts w:ascii="黑体" w:eastAsia="黑体" w:hint="eastAsia"/>
          <w:sz w:val="24"/>
        </w:rPr>
        <w:t>於</w:t>
      </w:r>
      <w:r w:rsidRPr="00306AD1">
        <w:rPr>
          <w:rFonts w:ascii="黑体" w:eastAsia="黑体" w:hint="eastAsia"/>
          <w:sz w:val="24"/>
        </w:rPr>
        <w:t>五經之外，兼習詩文詞書畫。</w:t>
      </w:r>
    </w:p>
    <w:p w14:paraId="09E31058" w14:textId="77777777" w:rsidR="00FC2921" w:rsidRDefault="00F84BB2" w:rsidP="00FC2921">
      <w:pPr>
        <w:rPr>
          <w:rFonts w:hint="eastAsia"/>
        </w:rPr>
      </w:pPr>
      <w:r>
        <w:rPr>
          <w:rFonts w:hint="eastAsia"/>
        </w:rPr>
        <w:t>《自撰年譜</w:t>
      </w:r>
      <w:r w:rsidR="00FC2921">
        <w:rPr>
          <w:rFonts w:hint="eastAsia"/>
        </w:rPr>
        <w:t>稿</w:t>
      </w:r>
      <w:r>
        <w:rPr>
          <w:rFonts w:hint="eastAsia"/>
        </w:rPr>
        <w:t>》</w:t>
      </w:r>
      <w:r w:rsidR="00FC2921">
        <w:rPr>
          <w:rFonts w:hint="eastAsia"/>
        </w:rPr>
        <w:t>：“乙亥。聘趙經田師、應芹生師、李詠棠師、李灼先師。五經畢業，習爲詩。”</w:t>
      </w:r>
    </w:p>
    <w:p w14:paraId="66F6BF95" w14:textId="77777777" w:rsidR="00FC2921" w:rsidRDefault="00FC2921" w:rsidP="00FC2921">
      <w:pPr>
        <w:rPr>
          <w:rFonts w:hint="eastAsia"/>
        </w:rPr>
      </w:pPr>
      <w:r>
        <w:rPr>
          <w:rFonts w:hint="eastAsia"/>
        </w:rPr>
        <w:t>按：此稿乙亥後至庚辰四年間空缺，當爲記憶錯失，難以縷述所致。黄賓虹晚年題贈李灼先裔孫李挺宜畫有云“余憶髫齡從令先祖貢士公昆季兩業師讀書郡齋，得聞漢、宋諸儒訓詁之學，兼習文詞書畫”，所言當爲此際事。李灼先，名國檉；李詠棠，名國棠，善山水。</w:t>
      </w:r>
    </w:p>
    <w:p w14:paraId="23209923" w14:textId="77777777" w:rsidR="00FC2921" w:rsidRDefault="00E029F9" w:rsidP="00FC2921">
      <w:pPr>
        <w:rPr>
          <w:rFonts w:hint="eastAsia"/>
        </w:rPr>
      </w:pPr>
      <w:r>
        <w:rPr>
          <w:rFonts w:hint="eastAsia"/>
        </w:rPr>
        <w:t>汪譜</w:t>
      </w:r>
      <w:r w:rsidR="00FC2921">
        <w:rPr>
          <w:rFonts w:hint="eastAsia"/>
        </w:rPr>
        <w:t>：“是年，能作多種多樣之時事畫、插圖、速寫等，</w:t>
      </w:r>
      <w:r w:rsidR="00BB6F8C">
        <w:rPr>
          <w:rFonts w:hint="eastAsia"/>
        </w:rPr>
        <w:t>並</w:t>
      </w:r>
      <w:r w:rsidR="00FC2921">
        <w:rPr>
          <w:rFonts w:hint="eastAsia"/>
        </w:rPr>
        <w:t>喜作五言詩，題自作山水畫軸（见先生口述事略）。”</w:t>
      </w:r>
    </w:p>
    <w:p w14:paraId="349F9DAC" w14:textId="77777777" w:rsidR="00FC2921" w:rsidRDefault="00FC2921" w:rsidP="00FC2921">
      <w:pPr>
        <w:rPr>
          <w:rFonts w:hint="eastAsia"/>
        </w:rPr>
      </w:pPr>
      <w:r>
        <w:rPr>
          <w:rFonts w:hint="eastAsia"/>
        </w:rPr>
        <w:t>王譜：“從祁寅（子賓）家借得明趙臯所藏山水畫册及畫家生平事迹考諸圖書，日夕鑽研。”</w:t>
      </w:r>
    </w:p>
    <w:p w14:paraId="6A708DAC" w14:textId="77777777" w:rsidR="00FC2921" w:rsidRDefault="00FC2921" w:rsidP="00FC2921">
      <w:pPr>
        <w:rPr>
          <w:rFonts w:hint="eastAsia"/>
        </w:rPr>
      </w:pPr>
      <w:r>
        <w:rPr>
          <w:rFonts w:hint="eastAsia"/>
        </w:rPr>
        <w:t>存考：黄賓虹《自撰年譜</w:t>
      </w:r>
      <w:r w:rsidR="00F84BB2">
        <w:rPr>
          <w:rFonts w:hint="eastAsia"/>
        </w:rPr>
        <w:t>稿</w:t>
      </w:r>
      <w:r>
        <w:rPr>
          <w:rFonts w:hint="eastAsia"/>
        </w:rPr>
        <w:t>》云</w:t>
      </w:r>
      <w:r>
        <w:rPr>
          <w:rFonts w:hint="eastAsia"/>
        </w:rPr>
        <w:t>1880</w:t>
      </w:r>
      <w:r>
        <w:rPr>
          <w:rFonts w:hint="eastAsia"/>
        </w:rPr>
        <w:t>年家境中落後，遷城東三牌坊。從黄芸閣習舉業。黄芸閣不詳何許人。在《夏承燾集·</w:t>
      </w:r>
      <w:r w:rsidR="00F84BB2">
        <w:rPr>
          <w:rFonts w:hint="eastAsia"/>
        </w:rPr>
        <w:t>天風閣學詞</w:t>
      </w:r>
      <w:r>
        <w:rPr>
          <w:rFonts w:hint="eastAsia"/>
        </w:rPr>
        <w:t>日記》中可以找到下列記述：“父延金華黄梅溪（濟川）教賓老。”黄梅溪與黄芸閣是不是同人異名，現在尚無法確指，但置是不是同人異名這個問題不論，黄梅溪做過黄賓虹的老師是無疑的。查《續修浙江通志採訪稿》有黄梅溪列傳，傳曰：“黄濟川，字梅溪，塘下人。幼穎敏，博學工文，善書畫，尤以墨梅著名。六歲畫龍</w:t>
      </w:r>
      <w:r w:rsidR="00BB6F8C">
        <w:rPr>
          <w:rFonts w:hint="eastAsia"/>
        </w:rPr>
        <w:t>於</w:t>
      </w:r>
      <w:r>
        <w:rPr>
          <w:rFonts w:hint="eastAsia"/>
        </w:rPr>
        <w:t>壁，逸逸有生氣，人目之爲顧長康。入泮後，家貧授徒以自給，邑之名士皆出其門。光緒丙子登賢書，時陽湖趙公曾向守郡，濟川本其所取肄業書院之高材生也，重其人，禮聘入幕，</w:t>
      </w:r>
      <w:r w:rsidR="00BB6F8C">
        <w:rPr>
          <w:rFonts w:hint="eastAsia"/>
        </w:rPr>
        <w:t>於</w:t>
      </w:r>
      <w:r>
        <w:rPr>
          <w:rFonts w:hint="eastAsia"/>
        </w:rPr>
        <w:t>地方利病多所獻替。有土豪匿重犯不俾出，趙公捕之急，土豪恐，挽濟川戚懷二百金求爲緩頰，濟川嚴拒之，而囑其出重犯以紓禍事，卒解。其廉潔能感人若此。越十年，成進士，以既用知縣分省湖南，歷攝慈利、清泉，以廉能稱。旋置武岡州，州固巖彊，民俗强悍。時有雈苻之警，濟川推誠治之，俗爲之變。將遷衡陽，而未屆瓜代也。適州屬有團民激變、會匪乘機焚掠之事，濟川歎曰：‘此吾事也，安敢以五日京兆辭！’乃捐俸募勇，親率剿撫，旬日之間，鬢髮驟白。</w:t>
      </w:r>
      <w:r w:rsidR="00B506C6">
        <w:rPr>
          <w:rFonts w:hint="eastAsia"/>
        </w:rPr>
        <w:t>惟</w:t>
      </w:r>
      <w:r>
        <w:rPr>
          <w:rFonts w:hint="eastAsia"/>
        </w:rPr>
        <w:t>州去省遠，郵電未通，軍書濡滯，大吏責其稟報遲，延以李令代，李固恇怯無能者，既至，匪勢正張，逡巡不敢接篆，旋見事稍定，則復爲邀功計，殺戮無辜，濟川力争不得，其被證者臨刑大呼曰：‘使黄青天在，吾輩不至此，願一見黄青天，死亦瞑目！’李令嫉之而又懼發其也，乃媒孽其短</w:t>
      </w:r>
      <w:r w:rsidR="00BB6F8C">
        <w:rPr>
          <w:rFonts w:hint="eastAsia"/>
        </w:rPr>
        <w:t>於</w:t>
      </w:r>
      <w:r>
        <w:rPr>
          <w:rFonts w:hint="eastAsia"/>
        </w:rPr>
        <w:t>吏，卒以是落職。待大吏去，得開復調入讞局，尋補綏寧，在職八年，吏畏民懷，以老疾歸，時年逾七十矣。先是濟川祖業質庫，粤匪之亂，家毀，債負甚巨，濟川常耿耿，宦成後獨償還之不下三千餘金，重修宗祠費亦不貲。時浙路初辦購股者，多觀望，濟川投重資以爲唱，冀牗用其風氣，亦人所難者。卒年七十有五，著有《雙硯齋文存》三卷、《怡雲山館詩草》二卷。濟川，恂恂儒者，不知巧宦之道，又無奥援，而歷任嚴邑，蓋皆以詩文書畫結上游之知云。”從小傳可知，黄梅溪丙子（</w:t>
      </w:r>
      <w:r>
        <w:rPr>
          <w:rFonts w:hint="eastAsia"/>
        </w:rPr>
        <w:t>1876</w:t>
      </w:r>
      <w:r>
        <w:rPr>
          <w:rFonts w:hint="eastAsia"/>
        </w:rPr>
        <w:t>）年入幕郡守，不再以授徒自給，</w:t>
      </w:r>
      <w:r>
        <w:rPr>
          <w:rFonts w:hint="eastAsia"/>
        </w:rPr>
        <w:t>1880</w:t>
      </w:r>
      <w:r>
        <w:rPr>
          <w:rFonts w:hint="eastAsia"/>
        </w:rPr>
        <w:t>年不可能再爲黄家所延致。黄梅溪授黄賓虹課之事，有可能也在此際。</w:t>
      </w:r>
    </w:p>
    <w:p w14:paraId="7AF7F68B" w14:textId="77777777" w:rsidR="00FC2921" w:rsidRDefault="00FC2921" w:rsidP="00FC2921"/>
    <w:p w14:paraId="15BA2464" w14:textId="77777777" w:rsidR="00FC2921" w:rsidRDefault="00FC2921" w:rsidP="00FC2921"/>
    <w:p w14:paraId="2112C767" w14:textId="77777777" w:rsidR="00FC2921" w:rsidRPr="00306AD1" w:rsidRDefault="00FC2921" w:rsidP="00306AD1">
      <w:pPr>
        <w:rPr>
          <w:rFonts w:ascii="黑体" w:eastAsia="黑体" w:hint="eastAsia"/>
          <w:sz w:val="24"/>
        </w:rPr>
      </w:pPr>
      <w:r w:rsidRPr="00306AD1">
        <w:rPr>
          <w:rFonts w:ascii="黑体" w:eastAsia="黑体" w:hint="eastAsia"/>
          <w:sz w:val="24"/>
        </w:rPr>
        <w:t>公元1876年</w:t>
      </w:r>
      <w:r w:rsidR="00306AD1" w:rsidRPr="00306AD1">
        <w:rPr>
          <w:rFonts w:ascii="黑体" w:eastAsia="黑体" w:hint="eastAsia"/>
          <w:sz w:val="24"/>
        </w:rPr>
        <w:t xml:space="preserve">  </w:t>
      </w:r>
      <w:r w:rsidRPr="00306AD1">
        <w:rPr>
          <w:rFonts w:ascii="黑体" w:eastAsia="黑体" w:hint="eastAsia"/>
          <w:sz w:val="24"/>
        </w:rPr>
        <w:t>清德宗光緒二年</w:t>
      </w:r>
      <w:r w:rsidR="00306AD1" w:rsidRPr="00306AD1">
        <w:rPr>
          <w:rFonts w:ascii="黑体" w:eastAsia="黑体" w:hint="eastAsia"/>
          <w:sz w:val="24"/>
        </w:rPr>
        <w:t xml:space="preserve">  </w:t>
      </w:r>
      <w:r w:rsidRPr="00306AD1">
        <w:rPr>
          <w:rFonts w:ascii="黑体" w:eastAsia="黑体" w:hint="eastAsia"/>
          <w:sz w:val="24"/>
        </w:rPr>
        <w:t>丙子</w:t>
      </w:r>
      <w:r w:rsidR="00306AD1" w:rsidRPr="00306AD1">
        <w:rPr>
          <w:rFonts w:ascii="黑体" w:eastAsia="黑体" w:hint="eastAsia"/>
          <w:sz w:val="24"/>
        </w:rPr>
        <w:t xml:space="preserve">  </w:t>
      </w:r>
      <w:r w:rsidRPr="00306AD1">
        <w:rPr>
          <w:rFonts w:ascii="黑体" w:eastAsia="黑体" w:hint="eastAsia"/>
          <w:sz w:val="24"/>
        </w:rPr>
        <w:t>十三歲</w:t>
      </w:r>
      <w:r w:rsidR="00306AD1" w:rsidRPr="00306AD1">
        <w:rPr>
          <w:rFonts w:ascii="黑体" w:eastAsia="黑体" w:hint="eastAsia"/>
          <w:sz w:val="24"/>
        </w:rPr>
        <w:t xml:space="preserve"> </w:t>
      </w:r>
    </w:p>
    <w:p w14:paraId="6878814C" w14:textId="77777777" w:rsidR="00FC2921" w:rsidRPr="00306AD1" w:rsidRDefault="00FC2921" w:rsidP="00FC2921">
      <w:pPr>
        <w:rPr>
          <w:rFonts w:ascii="黑体" w:eastAsia="黑体" w:hint="eastAsia"/>
          <w:sz w:val="24"/>
        </w:rPr>
      </w:pPr>
    </w:p>
    <w:p w14:paraId="72053A5D" w14:textId="77777777" w:rsidR="00FC2921" w:rsidRPr="00306AD1" w:rsidRDefault="00FC2921" w:rsidP="00FC2921">
      <w:pPr>
        <w:rPr>
          <w:rFonts w:ascii="黑体" w:eastAsia="黑体" w:hint="eastAsia"/>
          <w:sz w:val="24"/>
        </w:rPr>
      </w:pPr>
      <w:r w:rsidRPr="00306AD1">
        <w:rPr>
          <w:rFonts w:ascii="黑体" w:eastAsia="黑体" w:hint="eastAsia"/>
          <w:sz w:val="24"/>
        </w:rPr>
        <w:t>早春，隨父返原籍歙縣應童子試，名列前茅。</w:t>
      </w:r>
    </w:p>
    <w:p w14:paraId="4D9D085B" w14:textId="77777777" w:rsidR="00FC2921" w:rsidRDefault="00FC2921" w:rsidP="00FC2921">
      <w:pPr>
        <w:rPr>
          <w:rFonts w:hint="eastAsia"/>
        </w:rPr>
      </w:pPr>
      <w:r>
        <w:rPr>
          <w:rFonts w:hint="eastAsia"/>
        </w:rPr>
        <w:t>《子曰叢刊·科舉》：“童試又名小試、考小考。先由州或縣出示招考，報名後由學官（即學正、教諭、訓導等）造送名册，</w:t>
      </w:r>
      <w:r w:rsidR="00BB6F8C">
        <w:rPr>
          <w:rFonts w:hint="eastAsia"/>
        </w:rPr>
        <w:t>於</w:t>
      </w:r>
      <w:r>
        <w:rPr>
          <w:rFonts w:hint="eastAsia"/>
        </w:rPr>
        <w:t>試院（一名考棚）點名、扃門入號、出題、散卷，第一場爲正場，作四書文兩題（俗稱八股）、試帖詩一首，當日完卷，縣官及幕友閱定名次出榜，榜上有名者，應爲第二場復試，再删去若干人，乃行三復、四復後出‘大案’，是爲最後之榜，縣試乃畢。”</w:t>
      </w:r>
    </w:p>
    <w:p w14:paraId="1C566D98" w14:textId="77777777" w:rsidR="00FC2921" w:rsidRDefault="00FC2921" w:rsidP="00FC2921">
      <w:pPr>
        <w:rPr>
          <w:rFonts w:hint="eastAsia"/>
        </w:rPr>
      </w:pPr>
      <w:r>
        <w:rPr>
          <w:rFonts w:hint="eastAsia"/>
        </w:rPr>
        <w:t>黄警吾《黄賓虹在徽州》：“</w:t>
      </w:r>
      <w:r>
        <w:rPr>
          <w:rFonts w:hint="eastAsia"/>
        </w:rPr>
        <w:t>1876</w:t>
      </w:r>
      <w:r>
        <w:rPr>
          <w:rFonts w:hint="eastAsia"/>
        </w:rPr>
        <w:t>年即光緒二年，他是這一年返鄉應童子試，俗稱考秀才，也是他第一次上徽州。筆者童年，曾熟讀過賓老和先父（按：黄警吾爲黄賓虹侄子，其父爲黄賓虹二弟）的《返徽日記》，現憑我的記憶，略述如下：賓老上船的第一天，精神很緊張，擔憂考不取，第二天，這緊張情緒給新安江的夾岸青山，雲煙出没，白帆點點，綠柳颸颸的自然風景所冲淡，而祖父老是催着他看書。一天，他坐在船艙外，看見岸上一老漁翁張大魚網，臨流起落，不一下，一尾大魚在網裏亂蹦亂跳，他不禁驚呼起來。定華公隨聲走出艙來一看，對他說：‘臨淵羡魚，不如退而結網。’賓老聽罷，正要進艙看書，那漁翁高聲大叫：‘賣鰣魚呀！鰣魚要買嗎？’船夫插嘴說：‘老先生恭喜你，少爺一定得中，碰上鰣魚了，買一條給少爺吃，討個彩頭。’定華公點頭說：‘好，多謝篙長關心（地方語：尊稱船主爲篙長），買一條。’船篙長把舵輕輕一擺，風帆隨着一斜，船慢慢地向漁翁靠攏，雪白一尾跳蹦的大魚遞過船來，船夫一秤，算算賬要一元多洋錢，賓老在旁聽驚了，大聲說：‘這麽貴！’大家哄然而笑，笑得他紅着臉躲進艙去，定華公笑着對他說：‘鰣魚價值貴，詩書價值更貴，所以要買，你能理解這個道理嗎？’此話對他，深有感觸。下午，船到急水灘頭，船向上，水向下，船夫全體上岸，用長繩繫在船桅上，將船向急流上揹，船上祇留篙長，用長篙向上撑，用力之苦，喊聲之急，賓老看得膽戰心驚。定華公走出艙來，見他情緒緊張，牽着他的手，</w:t>
      </w:r>
      <w:r w:rsidR="00BB6F8C">
        <w:rPr>
          <w:rFonts w:hint="eastAsia"/>
        </w:rPr>
        <w:t>並</w:t>
      </w:r>
      <w:r>
        <w:rPr>
          <w:rFonts w:hint="eastAsia"/>
        </w:rPr>
        <w:t>坐船板上，輕聲對他說：‘學如逆水行舟，不進則退！現在，你有所領會了吧？’據賓老日記所載，定華公這番話，他聽得毛骨悚然。……光緒二年（</w:t>
      </w:r>
      <w:r>
        <w:rPr>
          <w:rFonts w:hint="eastAsia"/>
        </w:rPr>
        <w:t>1876</w:t>
      </w:r>
      <w:r>
        <w:rPr>
          <w:rFonts w:hint="eastAsia"/>
        </w:rPr>
        <w:t>）賓老第一次隨父到了潭渡，住二伯有華公家，大概是彩頭討得好吧，很順利一考就中了。”</w:t>
      </w:r>
    </w:p>
    <w:p w14:paraId="3AB70E3A" w14:textId="77777777" w:rsidR="00FC2921" w:rsidRDefault="00FC2921" w:rsidP="00FC2921"/>
    <w:p w14:paraId="1BA98EC7" w14:textId="77777777" w:rsidR="00FC2921" w:rsidRPr="00306AD1" w:rsidRDefault="00FC2921" w:rsidP="00FC2921">
      <w:pPr>
        <w:rPr>
          <w:rFonts w:ascii="黑体" w:eastAsia="黑体" w:hint="eastAsia"/>
          <w:sz w:val="24"/>
        </w:rPr>
      </w:pPr>
      <w:r w:rsidRPr="00306AD1">
        <w:rPr>
          <w:rFonts w:ascii="黑体" w:eastAsia="黑体" w:hint="eastAsia"/>
          <w:sz w:val="24"/>
        </w:rPr>
        <w:t>返金華前，</w:t>
      </w:r>
      <w:r w:rsidR="00BB6F8C" w:rsidRPr="00306AD1">
        <w:rPr>
          <w:rFonts w:ascii="黑体" w:eastAsia="黑体" w:hint="eastAsia"/>
          <w:sz w:val="24"/>
        </w:rPr>
        <w:t>於</w:t>
      </w:r>
      <w:r w:rsidRPr="00306AD1">
        <w:rPr>
          <w:rFonts w:ascii="黑体" w:eastAsia="黑体" w:hint="eastAsia"/>
          <w:sz w:val="24"/>
        </w:rPr>
        <w:t>歙縣故家舊族得見古人真蹟，尤其喜愛董其昌、查士標山水畫，背摹數年。</w:t>
      </w:r>
    </w:p>
    <w:p w14:paraId="52D73B9D" w14:textId="77777777" w:rsidR="00FC2921" w:rsidRDefault="00FC2921" w:rsidP="00FC2921">
      <w:pPr>
        <w:rPr>
          <w:rFonts w:hint="eastAsia"/>
        </w:rPr>
      </w:pPr>
      <w:r>
        <w:rPr>
          <w:rFonts w:hint="eastAsia"/>
        </w:rPr>
        <w:t>《自叙》：“余年十三，應試返歙。時當難後，故家舊族，古物猶有存者，因得見古人真蹟，爲多佳品，有董玄宰、查二瞻畫，尤愛之，習之又數年。”</w:t>
      </w:r>
    </w:p>
    <w:p w14:paraId="2616CF47" w14:textId="77777777" w:rsidR="00FC2921" w:rsidRDefault="00FC2921" w:rsidP="00FC2921"/>
    <w:p w14:paraId="541A9715" w14:textId="77777777" w:rsidR="00FC2921" w:rsidRPr="00306AD1" w:rsidRDefault="00FC2921" w:rsidP="00FC2921">
      <w:pPr>
        <w:rPr>
          <w:rFonts w:ascii="黑体" w:eastAsia="黑体" w:hint="eastAsia"/>
          <w:sz w:val="24"/>
        </w:rPr>
      </w:pPr>
      <w:r w:rsidRPr="00306AD1">
        <w:rPr>
          <w:rFonts w:ascii="黑体" w:eastAsia="黑体" w:hint="eastAsia"/>
          <w:sz w:val="24"/>
        </w:rPr>
        <w:t>獲讀江、戴諸書及族祖黄白山、黄春谷著述，由是喜治經史。</w:t>
      </w:r>
    </w:p>
    <w:p w14:paraId="1B22D4A0" w14:textId="77777777" w:rsidR="00FC2921" w:rsidRDefault="00FC2921" w:rsidP="00FC2921">
      <w:pPr>
        <w:rPr>
          <w:rFonts w:hint="eastAsia"/>
        </w:rPr>
      </w:pPr>
      <w:r>
        <w:rPr>
          <w:rFonts w:hint="eastAsia"/>
        </w:rPr>
        <w:t>《自述》：“弱歲應試返歙，讀鄉先生江、戴遺書，由族祖白山公《字詁》、《義府》，春谷公《夢陔堂文說》、《經說》，因喜治經。”</w:t>
      </w:r>
    </w:p>
    <w:p w14:paraId="2243C95B" w14:textId="77777777" w:rsidR="00FC2921" w:rsidRDefault="00FC2921" w:rsidP="00FC2921"/>
    <w:p w14:paraId="1D9069A0" w14:textId="77777777" w:rsidR="00FC2921" w:rsidRDefault="00FC2921" w:rsidP="00FC2921"/>
    <w:p w14:paraId="4830D021" w14:textId="77777777" w:rsidR="00FC2921" w:rsidRPr="00306AD1" w:rsidRDefault="00FC2921" w:rsidP="00306AD1">
      <w:pPr>
        <w:rPr>
          <w:rFonts w:ascii="黑体" w:eastAsia="黑体" w:hint="eastAsia"/>
          <w:sz w:val="24"/>
        </w:rPr>
      </w:pPr>
      <w:r w:rsidRPr="00306AD1">
        <w:rPr>
          <w:rFonts w:ascii="黑体" w:eastAsia="黑体" w:hint="eastAsia"/>
          <w:sz w:val="24"/>
        </w:rPr>
        <w:t>公元1877年</w:t>
      </w:r>
      <w:r w:rsidR="00306AD1" w:rsidRPr="00306AD1">
        <w:rPr>
          <w:rFonts w:ascii="黑体" w:eastAsia="黑体" w:hint="eastAsia"/>
          <w:sz w:val="24"/>
        </w:rPr>
        <w:t xml:space="preserve">  清德宗光緒</w:t>
      </w:r>
      <w:r w:rsidRPr="00306AD1">
        <w:rPr>
          <w:rFonts w:ascii="黑体" w:eastAsia="黑体" w:hint="eastAsia"/>
          <w:sz w:val="24"/>
        </w:rPr>
        <w:t>三年</w:t>
      </w:r>
      <w:r w:rsidR="00306AD1" w:rsidRPr="00306AD1">
        <w:rPr>
          <w:rFonts w:ascii="黑体" w:eastAsia="黑体" w:hint="eastAsia"/>
          <w:sz w:val="24"/>
        </w:rPr>
        <w:t xml:space="preserve">  </w:t>
      </w:r>
      <w:r w:rsidRPr="00306AD1">
        <w:rPr>
          <w:rFonts w:ascii="黑体" w:eastAsia="黑体" w:hint="eastAsia"/>
          <w:sz w:val="24"/>
        </w:rPr>
        <w:t>丁丑</w:t>
      </w:r>
      <w:r w:rsidR="00306AD1" w:rsidRPr="00306AD1">
        <w:rPr>
          <w:rFonts w:ascii="黑体" w:eastAsia="黑体" w:hint="eastAsia"/>
          <w:sz w:val="24"/>
        </w:rPr>
        <w:t xml:space="preserve">  </w:t>
      </w:r>
      <w:r w:rsidRPr="00306AD1">
        <w:rPr>
          <w:rFonts w:ascii="黑体" w:eastAsia="黑体" w:hint="eastAsia"/>
          <w:sz w:val="24"/>
        </w:rPr>
        <w:t>十四歲</w:t>
      </w:r>
      <w:r w:rsidR="00306AD1" w:rsidRPr="00306AD1">
        <w:rPr>
          <w:rFonts w:ascii="黑体" w:eastAsia="黑体" w:hint="eastAsia"/>
          <w:sz w:val="24"/>
        </w:rPr>
        <w:t xml:space="preserve"> </w:t>
      </w:r>
    </w:p>
    <w:p w14:paraId="13AD53E3" w14:textId="77777777" w:rsidR="00FC2921" w:rsidRPr="00306AD1" w:rsidRDefault="00FC2921" w:rsidP="00FC2921">
      <w:pPr>
        <w:rPr>
          <w:rFonts w:ascii="黑体" w:eastAsia="黑体" w:hint="eastAsia"/>
          <w:sz w:val="24"/>
        </w:rPr>
      </w:pPr>
    </w:p>
    <w:p w14:paraId="7B77F365" w14:textId="77777777" w:rsidR="00FC2921" w:rsidRPr="00306AD1" w:rsidRDefault="00FC2921" w:rsidP="00FC2921">
      <w:pPr>
        <w:rPr>
          <w:rFonts w:ascii="黑体" w:eastAsia="黑体" w:hint="eastAsia"/>
          <w:sz w:val="24"/>
        </w:rPr>
      </w:pPr>
      <w:r w:rsidRPr="00306AD1">
        <w:rPr>
          <w:rFonts w:ascii="黑体" w:eastAsia="黑体" w:hint="eastAsia"/>
          <w:sz w:val="24"/>
        </w:rPr>
        <w:t>春，偕二弟仲方返歙，應府試，文列高等。</w:t>
      </w:r>
    </w:p>
    <w:p w14:paraId="43C151EB" w14:textId="77777777" w:rsidR="00FC2921" w:rsidRDefault="00FC2921" w:rsidP="00FC2921">
      <w:pPr>
        <w:rPr>
          <w:rFonts w:hint="eastAsia"/>
        </w:rPr>
      </w:pPr>
      <w:r>
        <w:rPr>
          <w:rFonts w:hint="eastAsia"/>
        </w:rPr>
        <w:t>《子曰叢刊·科舉》：“縣試之後，則有府試，亦像縣試，再逐序過了出‘大案’，各縣童子先期齊集府城，各學的學官皆往照料士子，伺候上官。府試亦是分縣出榜，每縣有一案首（大案第一名），府試亦每縣一案首。”</w:t>
      </w:r>
    </w:p>
    <w:p w14:paraId="6A707152" w14:textId="77777777" w:rsidR="00FC2921" w:rsidRDefault="00FC2921" w:rsidP="00FC2921">
      <w:pPr>
        <w:rPr>
          <w:rFonts w:hint="eastAsia"/>
        </w:rPr>
      </w:pPr>
      <w:r>
        <w:rPr>
          <w:rFonts w:hint="eastAsia"/>
        </w:rPr>
        <w:t>《洪孺夫人行狀略述》：“余年十四，奉父母命，偕胞弟仲方（賡）、族侄石珊（崇保），由金華寓居返歙籍，應院考試。督學孫公萊山（毓汶）取余文與西溪汪吉修君列高等。”</w:t>
      </w:r>
    </w:p>
    <w:p w14:paraId="76B84588" w14:textId="77777777" w:rsidR="00FC2921" w:rsidRDefault="00FC2921" w:rsidP="00FC2921">
      <w:pPr>
        <w:rPr>
          <w:rFonts w:hint="eastAsia"/>
        </w:rPr>
      </w:pPr>
      <w:r>
        <w:rPr>
          <w:rFonts w:hint="eastAsia"/>
        </w:rPr>
        <w:t>黄警吾《黄賓虹在徽州》：“第二年，定華公又要他附族人崇保伴，偕同二弟仲芳再回徽，賓老應院試，先父應童子試。船到嚴州轉港後，因時間比去年遲些，看不見打漁翁，問起船篙長，才知道鰣魚有的時間很短，由海裏來産卵，産後就走，所以難遇它。賓老聽了這些話，心中暗想，難怪去年所謂討彩頭了，立刻感覺到今年‘没彩頭’。母親又說過，明年難得多。正在悶想間，二弟畫了一幅《風帆江上歸》拿給他看，打斷了他的悶想，轉身爲畫題詩寫跋，</w:t>
      </w:r>
      <w:r w:rsidR="00BB6F8C">
        <w:rPr>
          <w:rFonts w:hint="eastAsia"/>
        </w:rPr>
        <w:t>並</w:t>
      </w:r>
      <w:r>
        <w:rPr>
          <w:rFonts w:hint="eastAsia"/>
        </w:rPr>
        <w:t>引起他的興趣，也畫了一幅《練江東望圖》。次日下午船抵朱家村要卸貨，時間尚早，崇保主張趕到家，大家立即起船，匆匆上路，到潭渡已萬家燈火，幸崇保路熟，送他們到有華二伯家。二伯父母早知他們要來，已有準備，就叫他們洗脚吃飯，提早休息。次日，賓老去西溪、鄭村各處，看望了去年同考的朋友，發現大家對院試都很重視，努力在作準備，引起了他的注意，回來也用心讀書。日子過得很快，二弟考期到來，他送二弟去考，幸運似地，二弟錄取了，他的心情反而很緊張，以爲没彩頭的就是他了。終</w:t>
      </w:r>
      <w:r w:rsidR="00BB6F8C">
        <w:rPr>
          <w:rFonts w:hint="eastAsia"/>
        </w:rPr>
        <w:t>於</w:t>
      </w:r>
      <w:r>
        <w:rPr>
          <w:rFonts w:hint="eastAsia"/>
        </w:rPr>
        <w:t>他也發榜了，名列高等的有他與汪福熙。……賓老高興極了，回家告訴二伯父母，大家都爲他們慶賀。飯後，他跑到汪福熙家裏，汪家已知道，反而向他道喜，弄得他很難爲情，想走，給福熙拉住，正爲難中，福熙父親仲伊公自外面回來，賓老趕快恭恭敬敬地向仲伊公道賀，公很高興，問了許多，賓老對答如流，仲伊公很欣賞，親熱地叫福熙拿糖果來給他吃。第二天，福熙來邀，同到紫陽書院去玩，碰見兩位老人站在院裏談心，那位長髯老者，指着汪福熙問：‘你是汪福熙嗎？’福熙回答是的，旁邊那位指着賓老問福熙：‘他呢？’福熙回答，他是黄懋質，又問住哪里，賓老自己接腔說住潭渡，那人聽他口音不同，就問他身世很詳。事隔幾年，賓老才從他內弟洪竹潭口中得知，那人即他長房的大伯，長髯者即督學孫毓汶（萊山）。”</w:t>
      </w:r>
    </w:p>
    <w:p w14:paraId="16505E15" w14:textId="77777777" w:rsidR="00FC2921" w:rsidRDefault="00FC2921" w:rsidP="00FC2921">
      <w:pPr>
        <w:rPr>
          <w:rFonts w:hint="eastAsia"/>
        </w:rPr>
      </w:pPr>
      <w:r>
        <w:rPr>
          <w:rFonts w:hint="eastAsia"/>
        </w:rPr>
        <w:t>按：孫毓汶（？—</w:t>
      </w:r>
      <w:r>
        <w:rPr>
          <w:rFonts w:hint="eastAsia"/>
        </w:rPr>
        <w:t>1899</w:t>
      </w:r>
      <w:r>
        <w:rPr>
          <w:rFonts w:hint="eastAsia"/>
        </w:rPr>
        <w:t>），字萊山，號遲盦，山東濟寧人。咸豐六年榜眼，授編修。歷任侍講學士、内閣學士、工部左侍郎。</w:t>
      </w:r>
      <w:r>
        <w:rPr>
          <w:rFonts w:hint="eastAsia"/>
        </w:rPr>
        <w:t>1885</w:t>
      </w:r>
      <w:r>
        <w:rPr>
          <w:rFonts w:hint="eastAsia"/>
        </w:rPr>
        <w:t>年入直軍機，兼總理各國事務大臣。後擢刑部尚書。</w:t>
      </w:r>
      <w:r>
        <w:rPr>
          <w:rFonts w:hint="eastAsia"/>
        </w:rPr>
        <w:t>1894</w:t>
      </w:r>
      <w:r>
        <w:rPr>
          <w:rFonts w:hint="eastAsia"/>
        </w:rPr>
        <w:t>年中日甲午戰争起，力主簽訂《馬關條約》，遭翁同龢反對，旋稱病告退。</w:t>
      </w:r>
    </w:p>
    <w:p w14:paraId="2435FFDB" w14:textId="77777777" w:rsidR="00FC2921" w:rsidRDefault="00FC2921" w:rsidP="00FC2921"/>
    <w:p w14:paraId="46A53F30" w14:textId="77777777" w:rsidR="00FC2921" w:rsidRPr="00306AD1" w:rsidRDefault="00FC2921" w:rsidP="00FC2921">
      <w:pPr>
        <w:rPr>
          <w:rFonts w:ascii="黑体" w:eastAsia="黑体" w:hint="eastAsia"/>
          <w:sz w:val="24"/>
        </w:rPr>
      </w:pPr>
      <w:r w:rsidRPr="00306AD1">
        <w:rPr>
          <w:rFonts w:ascii="黑体" w:eastAsia="黑体" w:hint="eastAsia"/>
          <w:sz w:val="24"/>
        </w:rPr>
        <w:t>由黄石珊偕往洪坑游，謁洪藎臣翁。</w:t>
      </w:r>
    </w:p>
    <w:p w14:paraId="4C75EAFB" w14:textId="77777777" w:rsidR="00FC2921" w:rsidRDefault="00FC2921" w:rsidP="00FC2921">
      <w:pPr>
        <w:rPr>
          <w:rFonts w:hint="eastAsia"/>
        </w:rPr>
      </w:pPr>
      <w:r>
        <w:rPr>
          <w:rFonts w:hint="eastAsia"/>
        </w:rPr>
        <w:t>《洪孺夫人行狀略述》：“余嘗因石珊至洪坑，其兄次蓀太史崇惺爲繩水堂外甥，得謁洪藎臣翁，即余之岳丈。”</w:t>
      </w:r>
    </w:p>
    <w:p w14:paraId="62C47127" w14:textId="77777777" w:rsidR="00FC2921" w:rsidRDefault="00FC2921" w:rsidP="00FC2921"/>
    <w:p w14:paraId="2535DA6F" w14:textId="77777777" w:rsidR="00FC2921" w:rsidRDefault="00FC2921" w:rsidP="00FC2921"/>
    <w:p w14:paraId="1E099211" w14:textId="77777777" w:rsidR="00FC2921" w:rsidRPr="00306AD1" w:rsidRDefault="00FC2921" w:rsidP="00306AD1">
      <w:pPr>
        <w:rPr>
          <w:rFonts w:ascii="黑体" w:eastAsia="黑体" w:hint="eastAsia"/>
          <w:sz w:val="24"/>
        </w:rPr>
      </w:pPr>
      <w:r w:rsidRPr="00306AD1">
        <w:rPr>
          <w:rFonts w:ascii="黑体" w:eastAsia="黑体" w:hint="eastAsia"/>
          <w:sz w:val="24"/>
        </w:rPr>
        <w:t>公元1878年</w:t>
      </w:r>
      <w:r w:rsidR="00306AD1" w:rsidRPr="00306AD1">
        <w:rPr>
          <w:rFonts w:ascii="黑体" w:eastAsia="黑体" w:hint="eastAsia"/>
          <w:sz w:val="24"/>
        </w:rPr>
        <w:t xml:space="preserve">  </w:t>
      </w:r>
      <w:r w:rsidRPr="00306AD1">
        <w:rPr>
          <w:rFonts w:ascii="黑体" w:eastAsia="黑体" w:hint="eastAsia"/>
          <w:sz w:val="24"/>
        </w:rPr>
        <w:t>清德宗光緒四年</w:t>
      </w:r>
      <w:r w:rsidR="00306AD1" w:rsidRPr="00306AD1">
        <w:rPr>
          <w:rFonts w:ascii="黑体" w:eastAsia="黑体" w:hint="eastAsia"/>
          <w:sz w:val="24"/>
        </w:rPr>
        <w:t xml:space="preserve">  </w:t>
      </w:r>
      <w:r w:rsidRPr="00306AD1">
        <w:rPr>
          <w:rFonts w:ascii="黑体" w:eastAsia="黑体" w:hint="eastAsia"/>
          <w:sz w:val="24"/>
        </w:rPr>
        <w:t>戊寅</w:t>
      </w:r>
      <w:r w:rsidR="00306AD1" w:rsidRPr="00306AD1">
        <w:rPr>
          <w:rFonts w:ascii="黑体" w:eastAsia="黑体" w:hint="eastAsia"/>
          <w:sz w:val="24"/>
        </w:rPr>
        <w:t xml:space="preserve">  </w:t>
      </w:r>
      <w:r w:rsidRPr="00306AD1">
        <w:rPr>
          <w:rFonts w:ascii="黑体" w:eastAsia="黑体" w:hint="eastAsia"/>
          <w:sz w:val="24"/>
        </w:rPr>
        <w:t>十五歲</w:t>
      </w:r>
      <w:r w:rsidR="00306AD1" w:rsidRPr="00306AD1">
        <w:rPr>
          <w:rFonts w:ascii="黑体" w:eastAsia="黑体" w:hint="eastAsia"/>
          <w:sz w:val="24"/>
        </w:rPr>
        <w:t xml:space="preserve"> </w:t>
      </w:r>
    </w:p>
    <w:p w14:paraId="7035636D" w14:textId="77777777" w:rsidR="00FC2921" w:rsidRPr="00306AD1" w:rsidRDefault="00FC2921" w:rsidP="00FC2921">
      <w:pPr>
        <w:rPr>
          <w:rFonts w:ascii="黑体" w:eastAsia="黑体" w:hint="eastAsia"/>
          <w:sz w:val="24"/>
        </w:rPr>
      </w:pPr>
    </w:p>
    <w:p w14:paraId="4B3430DA" w14:textId="77777777" w:rsidR="00FC2921" w:rsidRPr="00306AD1" w:rsidRDefault="00FC2921" w:rsidP="00FC2921">
      <w:pPr>
        <w:rPr>
          <w:rFonts w:ascii="黑体" w:eastAsia="黑体" w:hint="eastAsia"/>
          <w:sz w:val="24"/>
        </w:rPr>
      </w:pPr>
      <w:r w:rsidRPr="00306AD1">
        <w:rPr>
          <w:rFonts w:ascii="黑体" w:eastAsia="黑体" w:hint="eastAsia"/>
          <w:sz w:val="24"/>
        </w:rPr>
        <w:t>在歙縣住二伯父家，從族人習拳術、劍術、馬術，遍訪書畫真蹟，習畫不輟。</w:t>
      </w:r>
    </w:p>
    <w:p w14:paraId="2C42F689" w14:textId="77777777" w:rsidR="00FC2921" w:rsidRDefault="00E029F9" w:rsidP="00FC2921">
      <w:pPr>
        <w:rPr>
          <w:rFonts w:hint="eastAsia"/>
        </w:rPr>
      </w:pPr>
      <w:r>
        <w:rPr>
          <w:rFonts w:hint="eastAsia"/>
        </w:rPr>
        <w:t>汪譜</w:t>
      </w:r>
      <w:r w:rsidR="00FC2921">
        <w:rPr>
          <w:rFonts w:hint="eastAsia"/>
        </w:rPr>
        <w:t>：“從族人習拳術，好擊劍、騎馬。（原按：黄夫人宋若嬰云：先生中年時期，早晚必練拳、舞劍，自謂畫人不常鍛練體格，則游山不暢，畫筆無力，晚年雖不能按日鍛練，亦常出門散步，從不間廢。）”</w:t>
      </w:r>
    </w:p>
    <w:p w14:paraId="1FF8A95B" w14:textId="77777777" w:rsidR="00FC2921" w:rsidRDefault="00FC2921" w:rsidP="00FC2921">
      <w:pPr>
        <w:rPr>
          <w:rFonts w:hint="eastAsia"/>
        </w:rPr>
      </w:pPr>
      <w:r>
        <w:rPr>
          <w:rFonts w:hint="eastAsia"/>
        </w:rPr>
        <w:t>王譜：“至虯村觀汪溶家所藏石濤《黄山圖》，甚喜，欲借歸臨摹，主人未允，先生至夜入夢。次晨，伸紙默作石濤像及《黄山圖》，</w:t>
      </w:r>
      <w:r w:rsidR="00BB6F8C">
        <w:rPr>
          <w:rFonts w:hint="eastAsia"/>
        </w:rPr>
        <w:t>並</w:t>
      </w:r>
      <w:r>
        <w:rPr>
          <w:rFonts w:hint="eastAsia"/>
        </w:rPr>
        <w:t>題詩紀其事。”</w:t>
      </w:r>
    </w:p>
    <w:p w14:paraId="2185DBC1" w14:textId="77777777" w:rsidR="00FC2921" w:rsidRDefault="00FC2921" w:rsidP="00FC2921">
      <w:pPr>
        <w:rPr>
          <w:rFonts w:hint="eastAsia"/>
        </w:rPr>
      </w:pPr>
      <w:r>
        <w:rPr>
          <w:rFonts w:hint="eastAsia"/>
        </w:rPr>
        <w:t>《自述稿》：“年十四，返歙應試，見徽寧名賢書籍字畫，遍訪真蹟。”</w:t>
      </w:r>
    </w:p>
    <w:p w14:paraId="274C50D5" w14:textId="77777777" w:rsidR="00FC2921" w:rsidRDefault="00FC2921" w:rsidP="00FC2921"/>
    <w:p w14:paraId="35C5CD6D" w14:textId="77777777" w:rsidR="00FC2921" w:rsidRDefault="00FC2921" w:rsidP="00FC2921"/>
    <w:p w14:paraId="0066A478" w14:textId="77777777" w:rsidR="00FC2921" w:rsidRPr="00306AD1" w:rsidRDefault="00FC2921" w:rsidP="00306AD1">
      <w:pPr>
        <w:rPr>
          <w:rFonts w:ascii="黑体" w:eastAsia="黑体" w:hint="eastAsia"/>
          <w:sz w:val="24"/>
        </w:rPr>
      </w:pPr>
      <w:r w:rsidRPr="00306AD1">
        <w:rPr>
          <w:rFonts w:ascii="黑体" w:eastAsia="黑体" w:hint="eastAsia"/>
          <w:sz w:val="24"/>
        </w:rPr>
        <w:t>公元1879年</w:t>
      </w:r>
      <w:r w:rsidR="00306AD1" w:rsidRPr="00306AD1">
        <w:rPr>
          <w:rFonts w:ascii="黑体" w:eastAsia="黑体" w:hint="eastAsia"/>
          <w:sz w:val="24"/>
        </w:rPr>
        <w:t xml:space="preserve">  </w:t>
      </w:r>
      <w:r w:rsidRPr="00306AD1">
        <w:rPr>
          <w:rFonts w:ascii="黑体" w:eastAsia="黑体" w:hint="eastAsia"/>
          <w:sz w:val="24"/>
        </w:rPr>
        <w:t>清德宗光緒五年</w:t>
      </w:r>
      <w:r w:rsidR="00306AD1" w:rsidRPr="00306AD1">
        <w:rPr>
          <w:rFonts w:ascii="黑体" w:eastAsia="黑体" w:hint="eastAsia"/>
          <w:sz w:val="24"/>
        </w:rPr>
        <w:t xml:space="preserve">  </w:t>
      </w:r>
      <w:r w:rsidRPr="00306AD1">
        <w:rPr>
          <w:rFonts w:ascii="黑体" w:eastAsia="黑体" w:hint="eastAsia"/>
          <w:sz w:val="24"/>
        </w:rPr>
        <w:t>己卯</w:t>
      </w:r>
      <w:r w:rsidR="00306AD1" w:rsidRPr="00306AD1">
        <w:rPr>
          <w:rFonts w:ascii="黑体" w:eastAsia="黑体" w:hint="eastAsia"/>
          <w:sz w:val="24"/>
        </w:rPr>
        <w:t xml:space="preserve">  </w:t>
      </w:r>
      <w:r w:rsidRPr="00306AD1">
        <w:rPr>
          <w:rFonts w:ascii="黑体" w:eastAsia="黑体" w:hint="eastAsia"/>
          <w:sz w:val="24"/>
        </w:rPr>
        <w:t>十六歲</w:t>
      </w:r>
      <w:r w:rsidR="00306AD1" w:rsidRPr="00306AD1">
        <w:rPr>
          <w:rFonts w:ascii="黑体" w:eastAsia="黑体" w:hint="eastAsia"/>
          <w:sz w:val="24"/>
        </w:rPr>
        <w:t xml:space="preserve"> </w:t>
      </w:r>
    </w:p>
    <w:p w14:paraId="7CC04936" w14:textId="77777777" w:rsidR="00FC2921" w:rsidRPr="00306AD1" w:rsidRDefault="00FC2921" w:rsidP="00FC2921">
      <w:pPr>
        <w:rPr>
          <w:rFonts w:ascii="黑体" w:eastAsia="黑体" w:hint="eastAsia"/>
          <w:sz w:val="24"/>
        </w:rPr>
      </w:pPr>
    </w:p>
    <w:p w14:paraId="77C5909B" w14:textId="77777777" w:rsidR="00FC2921" w:rsidRPr="00306AD1" w:rsidRDefault="00FC2921" w:rsidP="00FC2921">
      <w:pPr>
        <w:rPr>
          <w:rFonts w:ascii="黑体" w:eastAsia="黑体" w:hint="eastAsia"/>
          <w:sz w:val="24"/>
        </w:rPr>
      </w:pPr>
      <w:r w:rsidRPr="00306AD1">
        <w:rPr>
          <w:rFonts w:ascii="黑体" w:eastAsia="黑体" w:hint="eastAsia"/>
          <w:sz w:val="24"/>
        </w:rPr>
        <w:t>春，返金華。考入金華麗正書院值課，以課賞費購文具，習畫益勤。</w:t>
      </w:r>
    </w:p>
    <w:p w14:paraId="7149796D" w14:textId="77777777" w:rsidR="00FC2921" w:rsidRDefault="00FC2921" w:rsidP="00FC2921">
      <w:pPr>
        <w:rPr>
          <w:rFonts w:hint="eastAsia"/>
        </w:rPr>
      </w:pPr>
      <w:r>
        <w:rPr>
          <w:rFonts w:hint="eastAsia"/>
        </w:rPr>
        <w:t>王譜：“春由歙返金華，舟行新安江，寫景成册。”</w:t>
      </w:r>
    </w:p>
    <w:p w14:paraId="2AC432D3" w14:textId="77777777" w:rsidR="00FC2921" w:rsidRDefault="00FC2921" w:rsidP="00FC2921">
      <w:pPr>
        <w:rPr>
          <w:rFonts w:hint="eastAsia"/>
        </w:rPr>
      </w:pPr>
      <w:r>
        <w:rPr>
          <w:rFonts w:hint="eastAsia"/>
        </w:rPr>
        <w:t>汪譜：“由歙返金華，考取麗正、長山兩書院值課，年入課賞費自購文具，習畫益勤（見先生口述事略）。”</w:t>
      </w:r>
    </w:p>
    <w:p w14:paraId="43DE959B" w14:textId="77777777" w:rsidR="00FC2921" w:rsidRDefault="00FC2921" w:rsidP="00FC2921">
      <w:pPr>
        <w:rPr>
          <w:rFonts w:hint="eastAsia"/>
        </w:rPr>
      </w:pPr>
      <w:r>
        <w:rPr>
          <w:rFonts w:hint="eastAsia"/>
        </w:rPr>
        <w:t>王譜：“得《芥子園畫集》，反復臨摹，有小畫家之譽。與蔣蓮僧同學山水，朝夕研討。”</w:t>
      </w:r>
    </w:p>
    <w:p w14:paraId="4D1E23B0" w14:textId="77777777" w:rsidR="00FC2921" w:rsidRDefault="00FC2921" w:rsidP="00FC2921">
      <w:pPr>
        <w:rPr>
          <w:rFonts w:hint="eastAsia"/>
        </w:rPr>
      </w:pPr>
      <w:r>
        <w:rPr>
          <w:rFonts w:hint="eastAsia"/>
        </w:rPr>
        <w:t>王伯敏《黄賓虹》：“十六歲左右，一度在金華麗正書院肄業。在這個時期，他與蔣蓮僧一起學畫，兩人年紀相仿，過從甚密。”</w:t>
      </w:r>
    </w:p>
    <w:p w14:paraId="184C029D" w14:textId="77777777" w:rsidR="00FC2921" w:rsidRDefault="00FC2921" w:rsidP="00FC2921">
      <w:pPr>
        <w:rPr>
          <w:rFonts w:hint="eastAsia"/>
        </w:rPr>
      </w:pPr>
      <w:r>
        <w:rPr>
          <w:rFonts w:hint="eastAsia"/>
        </w:rPr>
        <w:t>按：蔣蓮僧即夭折之蓮芝之胞弟，名瑞麒</w:t>
      </w:r>
      <w:r>
        <w:rPr>
          <w:rFonts w:hint="eastAsia"/>
        </w:rPr>
        <w:t>(1865</w:t>
      </w:r>
      <w:r>
        <w:rPr>
          <w:rFonts w:hint="eastAsia"/>
        </w:rPr>
        <w:t>—</w:t>
      </w:r>
      <w:r>
        <w:rPr>
          <w:rFonts w:hint="eastAsia"/>
        </w:rPr>
        <w:t>1940)</w:t>
      </w:r>
      <w:r>
        <w:rPr>
          <w:rFonts w:hint="eastAsia"/>
        </w:rPr>
        <w:t>，别號蓮道人，擅畫山水花卉，居金華，任圖畫教員。民國肇始曾游滬，有滬瀆游記載</w:t>
      </w:r>
      <w:r w:rsidR="00BB6F8C">
        <w:rPr>
          <w:rFonts w:hint="eastAsia"/>
        </w:rPr>
        <w:t>於</w:t>
      </w:r>
      <w:r>
        <w:rPr>
          <w:rFonts w:hint="eastAsia"/>
        </w:rPr>
        <w:t>《神州日報》，二三十年代為藝觀學會、中國畫會會員。</w:t>
      </w:r>
    </w:p>
    <w:p w14:paraId="370CF530" w14:textId="77777777" w:rsidR="00FC2921" w:rsidRDefault="00FC2921" w:rsidP="00FC2921">
      <w:pPr>
        <w:rPr>
          <w:rFonts w:hint="eastAsia"/>
        </w:rPr>
      </w:pPr>
      <w:r>
        <w:rPr>
          <w:rFonts w:hint="eastAsia"/>
        </w:rPr>
        <w:t>《民國金華縣志》麗正書院條：“在北三隅，距縣東二里許，即滋蘭書院址，後圮，康熙六十一年知府張坦讓重建，凡五層，每層三楹，旁舍二十六楹，名曰‘麗正’，蓋合麗澤、崇正（按：皆書院名）而一之。乾隆間，知府鄭遠、楊志道相繼修葺。四十年，知府凌廣赤重建大堂，改川堂爲講堂，大門內建照亭，餘亦修治。嘉慶十六年，知府吳廷琛重修。同治五年，知府徐保治重建三堂。十三年，知府趙曾向建東西齋舍三十二間，東齋後花廳三楹，西齋後爲庖湢，大門右西向三楹爲司閽所。光緒十四年知府繼良建齋舍</w:t>
      </w:r>
      <w:r w:rsidR="00BB6F8C">
        <w:rPr>
          <w:rFonts w:hint="eastAsia"/>
        </w:rPr>
        <w:t>於</w:t>
      </w:r>
      <w:r>
        <w:rPr>
          <w:rFonts w:hint="eastAsia"/>
        </w:rPr>
        <w:t>講堂前，東曰‘明經’，西曰‘養正’，各三楹。十五年重修講座，復</w:t>
      </w:r>
      <w:r w:rsidR="00BB6F8C">
        <w:rPr>
          <w:rFonts w:hint="eastAsia"/>
        </w:rPr>
        <w:t>於</w:t>
      </w:r>
      <w:r>
        <w:rPr>
          <w:rFonts w:hint="eastAsia"/>
        </w:rPr>
        <w:t>七賢祠東建屋四楹，額曰‘宴桃李軒’。［明知府張鳳梧檄縣學田一百畝入崇正書院，義烏參政虜（盧）德煜捐田一百五十畝、山三百畝、莊屋二所，皆在義烏，年久隔境無稽。光緒十六年義烏知縣劉矞祺請</w:t>
      </w:r>
      <w:r w:rsidR="00BB6F8C">
        <w:rPr>
          <w:rFonts w:hint="eastAsia"/>
        </w:rPr>
        <w:t>於</w:t>
      </w:r>
      <w:r>
        <w:rPr>
          <w:rFonts w:hint="eastAsia"/>
        </w:rPr>
        <w:t>府撥入繡湖書院，就近查明，以充膏火。康熙間知府張坦讓置田八十二畝。乾隆十一年，知府鄭遠置田三十九畝。其後核實存新魚田二百八十畝有奇，立碑院中，詳田穀之數。二十三年，知府楊志道撥通濟橋工餘銀一千六百兩存典，以子金充延師課士費，立碑紀事。咸豐辛酉經兵燹，舊田皆廢，其存典，邑人黄朴賞田八十石。又劉心維助田二十石。同治十三年，知府趙曾向以費絀請</w:t>
      </w:r>
      <w:r w:rsidR="00BB6F8C">
        <w:rPr>
          <w:rFonts w:hint="eastAsia"/>
        </w:rPr>
        <w:t>於</w:t>
      </w:r>
      <w:r>
        <w:rPr>
          <w:rFonts w:hint="eastAsia"/>
        </w:rPr>
        <w:t>巡撫繆昌濬，歲撥蘭溪釐局捐錢以充膏火，選八邑秀士三十二人住院肄業。光緒十三年，知府陳文騄捐廉一千貫存典，以息充肄業生賓興費，不錄者不給。］”</w:t>
      </w:r>
    </w:p>
    <w:p w14:paraId="0726F61A" w14:textId="77777777" w:rsidR="00FC2921" w:rsidRDefault="00FC2921" w:rsidP="00FC2921"/>
    <w:p w14:paraId="7CBBF7BE" w14:textId="77777777" w:rsidR="00FC2921" w:rsidRPr="00306AD1" w:rsidRDefault="00FC2921" w:rsidP="00FC2921">
      <w:pPr>
        <w:rPr>
          <w:rFonts w:ascii="黑体" w:eastAsia="黑体" w:hint="eastAsia"/>
          <w:sz w:val="24"/>
        </w:rPr>
      </w:pPr>
      <w:r w:rsidRPr="00306AD1">
        <w:rPr>
          <w:rFonts w:ascii="黑体" w:eastAsia="黑体" w:hint="eastAsia"/>
          <w:sz w:val="24"/>
        </w:rPr>
        <w:t>義烏畫師陳春帆爲繪《家慶圖》大幅。從陳氏習人物畫。</w:t>
      </w:r>
    </w:p>
    <w:p w14:paraId="521C2BFC" w14:textId="77777777" w:rsidR="00FC2921" w:rsidRDefault="00FC2921" w:rsidP="00FC2921">
      <w:pPr>
        <w:rPr>
          <w:rFonts w:hint="eastAsia"/>
        </w:rPr>
      </w:pPr>
      <w:r>
        <w:rPr>
          <w:rFonts w:hint="eastAsia"/>
        </w:rPr>
        <w:t>《九十雜述》：“父執義烏陳春帆畫師年七十餘，客我家中，畫我父母、兄弟四人、妹二人小照，形貌逼真，純粹中國鈎勒筆法，設色濃厚，裝裱爲横軸。南北遷移，保護如頭目，今七十年，光潔如新，每年歲前懸掛一次。”</w:t>
      </w:r>
    </w:p>
    <w:p w14:paraId="1DD0350C" w14:textId="77777777" w:rsidR="00FC2921" w:rsidRDefault="00FC2921" w:rsidP="00FC2921">
      <w:pPr>
        <w:rPr>
          <w:rFonts w:hint="eastAsia"/>
        </w:rPr>
      </w:pPr>
      <w:r>
        <w:rPr>
          <w:rFonts w:hint="eastAsia"/>
        </w:rPr>
        <w:t>又：“從義烏陳春帆學人物畫，今陳叟爲余家畫《家慶圖》尚存之。”</w:t>
      </w:r>
    </w:p>
    <w:p w14:paraId="578FC04F" w14:textId="77777777" w:rsidR="00FC2921" w:rsidRDefault="00FC2921" w:rsidP="00FC2921"/>
    <w:p w14:paraId="40D18452" w14:textId="77777777" w:rsidR="00FC2921" w:rsidRPr="00306AD1" w:rsidRDefault="00FC2921" w:rsidP="00FC2921">
      <w:pPr>
        <w:rPr>
          <w:rFonts w:ascii="黑体" w:eastAsia="黑体" w:hint="eastAsia"/>
          <w:sz w:val="24"/>
        </w:rPr>
      </w:pPr>
      <w:r w:rsidRPr="00306AD1">
        <w:rPr>
          <w:rFonts w:ascii="黑体" w:eastAsia="黑体" w:hint="eastAsia"/>
          <w:sz w:val="24"/>
        </w:rPr>
        <w:t>隨陳春帆游義烏，繼續從其習畫。</w:t>
      </w:r>
    </w:p>
    <w:p w14:paraId="40CE0DAA" w14:textId="77777777" w:rsidR="00FC2921" w:rsidRDefault="00FC2921" w:rsidP="00FC2921">
      <w:pPr>
        <w:rPr>
          <w:rFonts w:hint="eastAsia"/>
        </w:rPr>
      </w:pPr>
      <w:r>
        <w:rPr>
          <w:rFonts w:hint="eastAsia"/>
        </w:rPr>
        <w:t>汪譜：“從義烏陳春帆學畫，游覽義烏，歲終返金華（見先生口述事略）。按：義烏陳春帆工寫真，是年在金華爲黄鞠如畫像，鞠如命先生從陳學畫，先生游義烏，陳與言畫理至詳。先生著《虹廬畫談》時曾言之，謂陳寫真不讓曾鯨、禹之鼎。”</w:t>
      </w:r>
    </w:p>
    <w:p w14:paraId="3BEEFE5C" w14:textId="77777777" w:rsidR="00FC2921" w:rsidRDefault="00FC2921" w:rsidP="00FC2921">
      <w:pPr>
        <w:rPr>
          <w:rFonts w:hint="eastAsia"/>
        </w:rPr>
      </w:pPr>
      <w:r>
        <w:rPr>
          <w:rFonts w:hint="eastAsia"/>
        </w:rPr>
        <w:t>存考：黄賓虹口述事略云考取麗正、長山兩書院值課，應該不是同一年的事。《光緒金華縣志》長山書院條云：“在西市街，即無相寺地。光緒十一年知縣曹礪成改建東向大門一間（金肇元助地），再進南向儀門三間，中爲講堂，後爲景行堂（奉吕文成、何文定、王文憲、許文懿祀之）各三楹，堂東南向爲四桂軒，北向爲花廳，廳後爲司閽所，右爲庖堂，堂西齋舍二十五間，皆南北向。”這裏未明言長山書院建成何年。以庚辰（</w:t>
      </w:r>
      <w:r>
        <w:rPr>
          <w:rFonts w:hint="eastAsia"/>
        </w:rPr>
        <w:t>1880</w:t>
      </w:r>
      <w:r>
        <w:rPr>
          <w:rFonts w:hint="eastAsia"/>
        </w:rPr>
        <w:t>）年因家境中落，黄賓虹兄弟均輟學而獨有黄賓虹得繼續讀書的事實推斷，入讀長山書院似不應列入是年。誠然，也存在另一種可能：麗正書院在縣城外，黄賓虹父親商業陷入困境後，舉家由城西遷城東，爲避遠趨近，而改入城內長山書院。如果這種推測屬實，那麽就讀長山書院則應該是下一年的事了。</w:t>
      </w:r>
    </w:p>
    <w:p w14:paraId="5AA0F3D3" w14:textId="77777777" w:rsidR="00FC2921" w:rsidRDefault="00FC2921" w:rsidP="00FC2921"/>
    <w:p w14:paraId="6BB6CEC6" w14:textId="77777777" w:rsidR="00FC2921" w:rsidRDefault="00FC2921" w:rsidP="00FC2921"/>
    <w:p w14:paraId="5F277C10" w14:textId="77777777" w:rsidR="00FC2921" w:rsidRPr="0083230E" w:rsidRDefault="00FC2921" w:rsidP="0083230E">
      <w:pPr>
        <w:rPr>
          <w:rFonts w:ascii="黑体" w:eastAsia="黑体" w:hint="eastAsia"/>
          <w:sz w:val="24"/>
        </w:rPr>
      </w:pPr>
      <w:r w:rsidRPr="0083230E">
        <w:rPr>
          <w:rFonts w:ascii="黑体" w:eastAsia="黑体" w:hint="eastAsia"/>
          <w:sz w:val="24"/>
        </w:rPr>
        <w:t>公元1880年</w:t>
      </w:r>
      <w:r w:rsidR="0083230E" w:rsidRPr="0083230E">
        <w:rPr>
          <w:rFonts w:ascii="黑体" w:eastAsia="黑体" w:hint="eastAsia"/>
          <w:sz w:val="24"/>
        </w:rPr>
        <w:t xml:space="preserve">  清德宗光緒</w:t>
      </w:r>
      <w:r w:rsidRPr="0083230E">
        <w:rPr>
          <w:rFonts w:ascii="黑体" w:eastAsia="黑体" w:hint="eastAsia"/>
          <w:sz w:val="24"/>
        </w:rPr>
        <w:t>六年</w:t>
      </w:r>
      <w:r w:rsidR="0083230E" w:rsidRPr="0083230E">
        <w:rPr>
          <w:rFonts w:ascii="黑体" w:eastAsia="黑体" w:hint="eastAsia"/>
          <w:sz w:val="24"/>
        </w:rPr>
        <w:t xml:space="preserve">  庚辰  </w:t>
      </w:r>
      <w:r w:rsidRPr="0083230E">
        <w:rPr>
          <w:rFonts w:ascii="黑体" w:eastAsia="黑体" w:hint="eastAsia"/>
          <w:sz w:val="24"/>
        </w:rPr>
        <w:t>十七歲</w:t>
      </w:r>
      <w:r w:rsidR="0083230E" w:rsidRPr="0083230E">
        <w:rPr>
          <w:rFonts w:ascii="黑体" w:eastAsia="黑体" w:hint="eastAsia"/>
          <w:sz w:val="24"/>
        </w:rPr>
        <w:t xml:space="preserve"> </w:t>
      </w:r>
    </w:p>
    <w:p w14:paraId="08CF4EA7" w14:textId="77777777" w:rsidR="00FC2921" w:rsidRPr="0083230E" w:rsidRDefault="00FC2921" w:rsidP="00FC2921">
      <w:pPr>
        <w:rPr>
          <w:rFonts w:ascii="黑体" w:eastAsia="黑体" w:hint="eastAsia"/>
          <w:sz w:val="24"/>
        </w:rPr>
      </w:pPr>
    </w:p>
    <w:p w14:paraId="1409122B" w14:textId="77777777" w:rsidR="00FC2921" w:rsidRPr="0083230E" w:rsidRDefault="00FC2921" w:rsidP="00FC2921">
      <w:pPr>
        <w:rPr>
          <w:rFonts w:ascii="黑体" w:eastAsia="黑体" w:hint="eastAsia"/>
          <w:sz w:val="24"/>
        </w:rPr>
      </w:pPr>
      <w:r w:rsidRPr="0083230E">
        <w:rPr>
          <w:rFonts w:ascii="黑体" w:eastAsia="黑体" w:hint="eastAsia"/>
          <w:sz w:val="24"/>
        </w:rPr>
        <w:t>春，返歙應院試，獲隽。是年，父親之成昌錢莊爲人侵蝕，累及布業，均休歇，舉家由城西遷城東三牌坊。商業休歇後，家中經濟窘迫，諸弟不得不廢棄學業從商。遵父命，仍就讀書院。</w:t>
      </w:r>
    </w:p>
    <w:p w14:paraId="3B0AC99F" w14:textId="77777777" w:rsidR="00FC2921" w:rsidRDefault="00FC2921" w:rsidP="00FC2921">
      <w:pPr>
        <w:rPr>
          <w:rFonts w:hint="eastAsia"/>
        </w:rPr>
      </w:pPr>
      <w:r>
        <w:rPr>
          <w:rFonts w:hint="eastAsia"/>
        </w:rPr>
        <w:t>《子曰叢刊·科舉》：“府試畢，即赴院試。學院先期到府城，駐節試院（外爲考棚，內爲廳堂、院落），再逐序分場試畢，出最後之‘大案’，榜上有名者便是秀才。……院試錄取者回本縣，由縣官率領到縣學與學官一同叩謁聖人神位後，各生向學官行禮，即是身入黌門，有戴頂榮身之生員矣。”按：歙縣爲徽州府治所在地，院試仍須到歙縣。</w:t>
      </w:r>
    </w:p>
    <w:p w14:paraId="27E5B5F9" w14:textId="77777777" w:rsidR="00FC2921" w:rsidRDefault="00FC2921" w:rsidP="00FC2921">
      <w:pPr>
        <w:rPr>
          <w:rFonts w:hint="eastAsia"/>
        </w:rPr>
      </w:pPr>
      <w:r>
        <w:rPr>
          <w:rFonts w:hint="eastAsia"/>
        </w:rPr>
        <w:t>《自撰年譜》：“庚辰，返歙應院試，獲隽。族衆以余名元吉，應忌十世祖諱，須改名，吏役索費重，不果行。實以元旦生，即余未及詳宗譜也。是年，父大人以商業成昌錢號爲人侵蝕累受及布業均休歇，兄弟□（疑爲‘均’）習商廢業，余應書院課，得□□（疑爲‘賡續’）讀書。遷城東三牌坊。從黄芸閣師習舉業。家用恒不足，省衣節食。”</w:t>
      </w:r>
    </w:p>
    <w:p w14:paraId="3282E9CC" w14:textId="77777777" w:rsidR="00FC2921" w:rsidRDefault="00FC2921" w:rsidP="00FC2921">
      <w:pPr>
        <w:rPr>
          <w:rFonts w:hint="eastAsia"/>
        </w:rPr>
      </w:pPr>
      <w:r>
        <w:rPr>
          <w:rFonts w:hint="eastAsia"/>
        </w:rPr>
        <w:t>《歙潭渡黄氏先德錄》：“三弟，生長婺州，年十二，先考商業既罷，弟學賈</w:t>
      </w:r>
      <w:r w:rsidR="00BB6F8C">
        <w:rPr>
          <w:rFonts w:hint="eastAsia"/>
        </w:rPr>
        <w:t>於</w:t>
      </w:r>
      <w:r>
        <w:rPr>
          <w:rFonts w:hint="eastAsia"/>
        </w:rPr>
        <w:t>染坊。”</w:t>
      </w:r>
    </w:p>
    <w:p w14:paraId="635016DE" w14:textId="77777777" w:rsidR="00FC2921" w:rsidRDefault="00FC2921" w:rsidP="00FC2921">
      <w:pPr>
        <w:rPr>
          <w:rFonts w:hint="eastAsia"/>
        </w:rPr>
      </w:pPr>
      <w:r>
        <w:rPr>
          <w:rFonts w:hint="eastAsia"/>
        </w:rPr>
        <w:t>存考：黄芸閣，不詳何許人。是不是就是前述的黄濟川其人，目前尚無證據加以確認。由</w:t>
      </w:r>
      <w:r w:rsidR="00BB6F8C">
        <w:rPr>
          <w:rFonts w:hint="eastAsia"/>
        </w:rPr>
        <w:t>於</w:t>
      </w:r>
      <w:r>
        <w:rPr>
          <w:rFonts w:hint="eastAsia"/>
        </w:rPr>
        <w:t>黄濟川史籍有傳，黄賓虹本人也明確地說過他父親曾延請其教課，而“黄芸閣”與“黄濟川”在自述性質的文獻中均僅一見，在這前提下，將黄芸閣與黄濟川相聯繫，</w:t>
      </w:r>
      <w:r w:rsidR="00BB6F8C">
        <w:rPr>
          <w:rFonts w:hint="eastAsia"/>
        </w:rPr>
        <w:t>並</w:t>
      </w:r>
      <w:r>
        <w:rPr>
          <w:rFonts w:hint="eastAsia"/>
        </w:rPr>
        <w:t>視爲同一個人，應該說是目前所見文獻匱乏條件下，最合理的推斷。至</w:t>
      </w:r>
      <w:r w:rsidR="00BB6F8C">
        <w:rPr>
          <w:rFonts w:hint="eastAsia"/>
        </w:rPr>
        <w:t>於</w:t>
      </w:r>
      <w:r>
        <w:rPr>
          <w:rFonts w:hint="eastAsia"/>
        </w:rPr>
        <w:t>黄賓虹是不是本年從師黄濟川，上文雖有質疑，但質疑尚缺乏根本上推翻本年從師的依據。原因是：黄濟川小傳稱其“光緒丙子登賢書”，就是説，上一年鄉試他中了舉人，换言之，取得了執教書院的資格，而入趙曽向幕未必就在本年，且黄濟川是光緒年間儒師的佼佼者，以資歷學識而言，都在黄賓虹諸師之上。因此，如果說黄賓虹本年在書院（很可能是城内的長山書院）從師黄濟川“習舉業”，也</w:t>
      </w:r>
      <w:r w:rsidR="00BB6F8C">
        <w:rPr>
          <w:rFonts w:hint="eastAsia"/>
        </w:rPr>
        <w:t>並</w:t>
      </w:r>
      <w:r>
        <w:rPr>
          <w:rFonts w:hint="eastAsia"/>
        </w:rPr>
        <w:t>不缺乏情與理的支持。</w:t>
      </w:r>
    </w:p>
    <w:p w14:paraId="128A21BC" w14:textId="77777777" w:rsidR="00FC2921" w:rsidRDefault="00FC2921" w:rsidP="00FC2921"/>
    <w:p w14:paraId="583CF007" w14:textId="77777777" w:rsidR="00FC2921" w:rsidRPr="0083230E" w:rsidRDefault="00FC2921" w:rsidP="00FC2921">
      <w:pPr>
        <w:rPr>
          <w:rFonts w:ascii="黑体" w:eastAsia="黑体" w:hint="eastAsia"/>
          <w:sz w:val="24"/>
        </w:rPr>
      </w:pPr>
      <w:r w:rsidRPr="0083230E">
        <w:rPr>
          <w:rFonts w:ascii="黑体" w:eastAsia="黑体" w:hint="eastAsia"/>
          <w:sz w:val="24"/>
        </w:rPr>
        <w:t>在書院識郭子賓，得見其家藏古人山水畫册。</w:t>
      </w:r>
    </w:p>
    <w:p w14:paraId="34D1285E" w14:textId="77777777" w:rsidR="00FC2921" w:rsidRDefault="00FC2921" w:rsidP="00FC2921">
      <w:pPr>
        <w:rPr>
          <w:rFonts w:hint="eastAsia"/>
        </w:rPr>
      </w:pPr>
      <w:r>
        <w:rPr>
          <w:rFonts w:hint="eastAsia"/>
        </w:rPr>
        <w:t>《自撰年譜》：“因書院識郭子賓先生，見明趙□□藏畫册山水，其祖官滇中所有物。”</w:t>
      </w:r>
    </w:p>
    <w:p w14:paraId="5706603C" w14:textId="77777777" w:rsidR="00CD5800" w:rsidRDefault="00CD5800" w:rsidP="00FC2921">
      <w:pPr>
        <w:rPr>
          <w:rFonts w:hint="eastAsia"/>
        </w:rPr>
      </w:pPr>
    </w:p>
    <w:p w14:paraId="2AA6BF94" w14:textId="77777777" w:rsidR="00CD5800" w:rsidRPr="00CD5800" w:rsidRDefault="0021090E" w:rsidP="00CD5800">
      <w:pPr>
        <w:rPr>
          <w:rFonts w:ascii="黑体" w:eastAsia="黑体" w:hAnsi="宋体" w:hint="eastAsia"/>
          <w:sz w:val="24"/>
        </w:rPr>
      </w:pPr>
      <w:r>
        <w:rPr>
          <w:rFonts w:ascii="黑体" w:eastAsia="黑体" w:hAnsi="宋体" w:hint="eastAsia"/>
          <w:sz w:val="24"/>
        </w:rPr>
        <w:t>雄村曹氏出</w:t>
      </w:r>
      <w:r w:rsidR="00E64B17">
        <w:rPr>
          <w:rFonts w:ascii="黑体" w:eastAsia="黑体" w:hAnsi="宋体" w:hint="eastAsia"/>
          <w:sz w:val="24"/>
          <w:lang w:eastAsia="zh-TW"/>
        </w:rPr>
        <w:t>黄</w:t>
      </w:r>
      <w:r w:rsidR="00CD5800">
        <w:rPr>
          <w:rFonts w:ascii="黑体" w:eastAsia="黑体" w:hAnsi="宋体" w:hint="eastAsia"/>
          <w:sz w:val="24"/>
          <w:lang w:eastAsia="zh-TW"/>
        </w:rPr>
        <w:t>鳳六</w:t>
      </w:r>
      <w:r w:rsidR="00CD5800" w:rsidRPr="00CD5800">
        <w:rPr>
          <w:rFonts w:ascii="黑体" w:eastAsia="黑体" w:hAnsi="宋体" w:hint="eastAsia"/>
          <w:sz w:val="24"/>
          <w:lang w:eastAsia="zh-TW"/>
        </w:rPr>
        <w:t>《</w:t>
      </w:r>
      <w:r w:rsidR="00E64B17">
        <w:rPr>
          <w:rFonts w:ascii="黑体" w:eastAsia="黑体" w:hAnsi="宋体" w:hint="eastAsia"/>
          <w:sz w:val="24"/>
          <w:lang w:eastAsia="zh-TW"/>
        </w:rPr>
        <w:t>黄</w:t>
      </w:r>
      <w:r w:rsidR="00CD5800" w:rsidRPr="00CD5800">
        <w:rPr>
          <w:rFonts w:ascii="黑体" w:eastAsia="黑体" w:hAnsi="宋体" w:hint="eastAsia"/>
          <w:sz w:val="24"/>
          <w:lang w:eastAsia="zh-TW"/>
        </w:rPr>
        <w:t>山異卉</w:t>
      </w:r>
      <w:r w:rsidR="00CD5800" w:rsidRPr="00CD5800">
        <w:rPr>
          <w:rFonts w:ascii="黑体" w:eastAsia="黑体" w:hAnsi="宋体" w:hint="eastAsia"/>
          <w:sz w:val="24"/>
        </w:rPr>
        <w:t>册</w:t>
      </w:r>
      <w:r w:rsidR="00CD5800">
        <w:rPr>
          <w:rFonts w:ascii="黑体" w:eastAsia="黑体" w:hAnsi="宋体" w:hint="eastAsia"/>
          <w:sz w:val="24"/>
          <w:lang w:eastAsia="zh-TW"/>
        </w:rPr>
        <w:t>》</w:t>
      </w:r>
      <w:r>
        <w:rPr>
          <w:rFonts w:ascii="黑体" w:eastAsia="黑体" w:hAnsi="宋体" w:hint="eastAsia"/>
          <w:sz w:val="24"/>
        </w:rPr>
        <w:t>见眎，假录题咏诗数十种。既而获观雪庄和尚《异卉图》，又摹之。</w:t>
      </w:r>
    </w:p>
    <w:p w14:paraId="5A106C2D" w14:textId="77777777" w:rsidR="00CD5800" w:rsidRDefault="00CD5800" w:rsidP="00CD5800">
      <w:pPr>
        <w:rPr>
          <w:rFonts w:ascii="宋体" w:hAnsi="宋体" w:hint="eastAsia"/>
          <w:lang w:eastAsia="zh-TW"/>
        </w:rPr>
      </w:pPr>
      <w:r>
        <w:rPr>
          <w:rFonts w:ascii="宋体" w:hAnsi="宋体" w:hint="eastAsia"/>
          <w:lang w:eastAsia="zh-TW"/>
        </w:rPr>
        <w:t>自題：“憶庚辰之歲，余年十六，返歙應試。督學孫萊山宗師置列高等。</w:t>
      </w:r>
      <w:r>
        <w:rPr>
          <w:rFonts w:ascii="宋体" w:hAnsi="宋体" w:hint="eastAsia"/>
        </w:rPr>
        <w:t>里</w:t>
      </w:r>
      <w:r w:rsidRPr="009E7B50">
        <w:rPr>
          <w:rFonts w:ascii="宋体" w:hAnsi="宋体" w:hint="eastAsia"/>
          <w:lang w:eastAsia="zh-TW"/>
        </w:rPr>
        <w:t>中戚好</w:t>
      </w:r>
      <w:r>
        <w:rPr>
          <w:rFonts w:ascii="宋体" w:hAnsi="宋体" w:hint="eastAsia"/>
          <w:lang w:eastAsia="zh-TW"/>
        </w:rPr>
        <w:t>以余兼習繪事，時雄村曹氏好客，尚收藏，因出家鳳六族祖《</w:t>
      </w:r>
      <w:r w:rsidR="00E64B17">
        <w:rPr>
          <w:rFonts w:ascii="宋体" w:hAnsi="宋体" w:hint="eastAsia"/>
          <w:lang w:eastAsia="zh-TW"/>
        </w:rPr>
        <w:t>黄</w:t>
      </w:r>
      <w:r>
        <w:rPr>
          <w:rFonts w:ascii="宋体" w:hAnsi="宋体" w:hint="eastAsia"/>
          <w:lang w:eastAsia="zh-TW"/>
        </w:rPr>
        <w:t>山異卉</w:t>
      </w:r>
      <w:r>
        <w:rPr>
          <w:rFonts w:ascii="宋体" w:hAnsi="宋体" w:hint="eastAsia"/>
        </w:rPr>
        <w:t>册</w:t>
      </w:r>
      <w:r w:rsidRPr="009E7B50">
        <w:rPr>
          <w:rFonts w:ascii="宋体" w:hAnsi="宋体" w:hint="eastAsia"/>
          <w:lang w:eastAsia="zh-TW"/>
        </w:rPr>
        <w:t>》見眎，賞玩數日，並假錄其題詠詩數十首，存行篋中。既而獲觀雪莊《異卉圖</w:t>
      </w:r>
      <w:r>
        <w:rPr>
          <w:rFonts w:ascii="宋体" w:hAnsi="宋体" w:hint="eastAsia"/>
          <w:lang w:eastAsia="zh-TW"/>
        </w:rPr>
        <w:t>》，又摹之，已數易稿矣。此鳳六公臨雪莊者，不襲其貌，而得其意，余</w:t>
      </w:r>
      <w:r w:rsidRPr="009E7B50">
        <w:rPr>
          <w:rFonts w:ascii="宋体" w:hAnsi="宋体" w:hint="eastAsia"/>
          <w:lang w:eastAsia="zh-TW"/>
        </w:rPr>
        <w:t>又臨之，而面目更變，花類亦簡</w:t>
      </w:r>
      <w:r>
        <w:rPr>
          <w:rFonts w:ascii="宋体" w:hAnsi="宋体" w:hint="eastAsia"/>
          <w:lang w:eastAsia="zh-TW"/>
        </w:rPr>
        <w:t>略不完，屈指韶華忽忽已垂周</w:t>
      </w:r>
      <w:r w:rsidRPr="009E7B50">
        <w:rPr>
          <w:rFonts w:ascii="宋体" w:hAnsi="宋体" w:hint="eastAsia"/>
          <w:lang w:eastAsia="zh-TW"/>
        </w:rPr>
        <w:t>甲矣。世事滄桑，古物散佚，輾轉遷迻，流入市肆，搜羅真</w:t>
      </w:r>
      <w:r>
        <w:rPr>
          <w:rFonts w:ascii="宋体" w:hAnsi="宋体" w:hint="eastAsia"/>
          <w:lang w:eastAsia="zh-TW"/>
        </w:rPr>
        <w:t>蹟</w:t>
      </w:r>
      <w:r w:rsidRPr="009E7B50">
        <w:rPr>
          <w:rFonts w:ascii="宋体" w:hAnsi="宋体" w:hint="eastAsia"/>
          <w:lang w:eastAsia="zh-TW"/>
        </w:rPr>
        <w:t>，猶獲見之。近擬輯鳳六公佚事，檢此重題數語於端。壬午矼叟識。”</w:t>
      </w:r>
    </w:p>
    <w:p w14:paraId="4312EB44" w14:textId="77777777" w:rsidR="0021090E" w:rsidRPr="00E74CCC" w:rsidRDefault="00E74CCC" w:rsidP="0021090E">
      <w:pPr>
        <w:rPr>
          <w:rFonts w:ascii="宋体" w:hAnsi="宋体" w:hint="eastAsia"/>
        </w:rPr>
      </w:pPr>
      <w:r w:rsidRPr="00E74CCC">
        <w:rPr>
          <w:rFonts w:ascii="宋体" w:hAnsi="宋体" w:hint="eastAsia"/>
          <w:lang w:eastAsia="zh-TW"/>
        </w:rPr>
        <w:t>存考：</w:t>
      </w:r>
      <w:r w:rsidRPr="00E74CCC">
        <w:rPr>
          <w:rFonts w:ascii="宋体" w:eastAsia="PMingLiU" w:hAnsi="宋体" w:hint="eastAsia"/>
          <w:lang w:eastAsia="zh-TW"/>
        </w:rPr>
        <w:t>參見</w:t>
      </w:r>
      <w:r w:rsidRPr="00E74CCC">
        <w:rPr>
          <w:rFonts w:ascii="宋体" w:eastAsia="PMingLiU" w:hAnsi="宋体"/>
          <w:lang w:eastAsia="zh-TW"/>
        </w:rPr>
        <w:t>1942</w:t>
      </w:r>
      <w:r w:rsidRPr="00E74CCC">
        <w:rPr>
          <w:rFonts w:ascii="宋体" w:eastAsia="PMingLiU" w:hAnsi="宋体" w:hint="eastAsia"/>
          <w:lang w:eastAsia="zh-TW"/>
        </w:rPr>
        <w:t>年條。</w:t>
      </w:r>
      <w:r w:rsidRPr="00E74CCC">
        <w:rPr>
          <w:rFonts w:ascii="宋体" w:hAnsi="宋体" w:hint="eastAsia"/>
          <w:lang w:eastAsia="zh-TW"/>
        </w:rPr>
        <w:t>譜主言“庚辰之歲，</w:t>
      </w:r>
      <w:r>
        <w:rPr>
          <w:rFonts w:ascii="宋体" w:hAnsi="宋体" w:hint="eastAsia"/>
          <w:lang w:eastAsia="zh-TW"/>
        </w:rPr>
        <w:t>余</w:t>
      </w:r>
      <w:r w:rsidRPr="00E74CCC">
        <w:rPr>
          <w:rFonts w:ascii="宋体" w:hAnsi="宋体" w:hint="eastAsia"/>
          <w:lang w:eastAsia="zh-TW"/>
        </w:rPr>
        <w:t>年十六”，當為“十七”之誤。又，《洪孺夫人行狀略述》記：</w:t>
      </w:r>
      <w:r>
        <w:rPr>
          <w:rFonts w:ascii="宋体" w:hAnsi="宋体" w:hint="eastAsia"/>
          <w:lang w:eastAsia="zh-TW"/>
        </w:rPr>
        <w:t>“余</w:t>
      </w:r>
      <w:r w:rsidRPr="00E74CCC">
        <w:rPr>
          <w:rFonts w:ascii="宋体" w:hAnsi="宋体" w:hint="eastAsia"/>
          <w:lang w:eastAsia="zh-TW"/>
        </w:rPr>
        <w:t>年十四，奉父母命，偕胞弟仲方（賡）、族侄石珊（崇保），由金華寓居返歙籍，應院考試。督學孫公萊山（毓汶）取余文與西溪汪吉修君列高等。”此處言“督學孫萊山宗師置列高等”當為譜主十四歲時事。本譜以十四歲太年幼，本年十七歲摹《</w:t>
      </w:r>
      <w:r w:rsidR="00E64B17">
        <w:rPr>
          <w:rFonts w:ascii="宋体" w:hAnsi="宋体" w:hint="eastAsia"/>
          <w:lang w:eastAsia="zh-TW"/>
        </w:rPr>
        <w:t>黄</w:t>
      </w:r>
      <w:r w:rsidRPr="00E74CCC">
        <w:rPr>
          <w:rFonts w:ascii="宋体" w:hAnsi="宋体" w:hint="eastAsia"/>
          <w:lang w:eastAsia="zh-TW"/>
        </w:rPr>
        <w:t>山異卉</w:t>
      </w:r>
      <w:r>
        <w:rPr>
          <w:rFonts w:ascii="宋体" w:hAnsi="宋体" w:hint="eastAsia"/>
        </w:rPr>
        <w:t>册</w:t>
      </w:r>
      <w:r w:rsidRPr="00E74CCC">
        <w:rPr>
          <w:rFonts w:ascii="宋体" w:hAnsi="宋体" w:hint="eastAsia"/>
          <w:lang w:eastAsia="zh-TW"/>
        </w:rPr>
        <w:t>》為是。</w:t>
      </w:r>
    </w:p>
    <w:p w14:paraId="47D85F47" w14:textId="77777777" w:rsidR="0021090E" w:rsidRPr="00E74CCC" w:rsidRDefault="0021090E" w:rsidP="00CD5800">
      <w:pPr>
        <w:rPr>
          <w:rFonts w:ascii="宋体" w:hAnsi="宋体" w:hint="eastAsia"/>
        </w:rPr>
      </w:pPr>
    </w:p>
    <w:p w14:paraId="52CBFCE2" w14:textId="77777777" w:rsidR="00FC2921" w:rsidRPr="00E74CCC" w:rsidRDefault="00FC2921" w:rsidP="0083230E">
      <w:pPr>
        <w:rPr>
          <w:rFonts w:ascii="宋体" w:hAnsi="宋体" w:hint="eastAsia"/>
          <w:sz w:val="24"/>
        </w:rPr>
      </w:pPr>
      <w:r w:rsidRPr="0083230E">
        <w:rPr>
          <w:rFonts w:ascii="黑体" w:eastAsia="黑体" w:hint="eastAsia"/>
          <w:sz w:val="24"/>
        </w:rPr>
        <w:t>公元1881年</w:t>
      </w:r>
      <w:r w:rsidR="0083230E" w:rsidRPr="0083230E">
        <w:rPr>
          <w:rFonts w:ascii="黑体" w:eastAsia="黑体" w:hint="eastAsia"/>
          <w:sz w:val="24"/>
        </w:rPr>
        <w:t xml:space="preserve">  </w:t>
      </w:r>
      <w:r w:rsidRPr="0083230E">
        <w:rPr>
          <w:rFonts w:ascii="黑体" w:eastAsia="黑体" w:hint="eastAsia"/>
          <w:sz w:val="24"/>
        </w:rPr>
        <w:t>清德宗光緒七年</w:t>
      </w:r>
      <w:r w:rsidR="0083230E" w:rsidRPr="0083230E">
        <w:rPr>
          <w:rFonts w:ascii="黑体" w:eastAsia="黑体" w:hint="eastAsia"/>
          <w:sz w:val="24"/>
        </w:rPr>
        <w:t xml:space="preserve">  </w:t>
      </w:r>
      <w:r w:rsidRPr="0083230E">
        <w:rPr>
          <w:rFonts w:ascii="黑体" w:eastAsia="黑体" w:hint="eastAsia"/>
          <w:sz w:val="24"/>
        </w:rPr>
        <w:t>辛巳</w:t>
      </w:r>
      <w:r w:rsidR="0083230E" w:rsidRPr="0083230E">
        <w:rPr>
          <w:rFonts w:ascii="黑体" w:eastAsia="黑体" w:hint="eastAsia"/>
          <w:sz w:val="24"/>
        </w:rPr>
        <w:t xml:space="preserve">  </w:t>
      </w:r>
      <w:r w:rsidRPr="0083230E">
        <w:rPr>
          <w:rFonts w:ascii="黑体" w:eastAsia="黑体" w:hint="eastAsia"/>
          <w:sz w:val="24"/>
        </w:rPr>
        <w:t>十八歲</w:t>
      </w:r>
      <w:r w:rsidR="0083230E" w:rsidRPr="0083230E">
        <w:rPr>
          <w:rFonts w:ascii="黑体" w:eastAsia="黑体" w:hint="eastAsia"/>
          <w:sz w:val="24"/>
        </w:rPr>
        <w:t xml:space="preserve"> </w:t>
      </w:r>
    </w:p>
    <w:p w14:paraId="76B15EFD" w14:textId="77777777" w:rsidR="00FC2921" w:rsidRDefault="00FC2921" w:rsidP="00FC2921"/>
    <w:p w14:paraId="0D95F78A" w14:textId="77777777" w:rsidR="00FC2921" w:rsidRPr="007D1D0E" w:rsidRDefault="00FC2921" w:rsidP="00FC2921">
      <w:pPr>
        <w:rPr>
          <w:rFonts w:ascii="黑体" w:eastAsia="黑体" w:hint="eastAsia"/>
          <w:sz w:val="24"/>
        </w:rPr>
      </w:pPr>
      <w:r w:rsidRPr="007D1D0E">
        <w:rPr>
          <w:rFonts w:ascii="黑体" w:eastAsia="黑体" w:hint="eastAsia"/>
          <w:sz w:val="24"/>
        </w:rPr>
        <w:t>在金華書院修業。</w:t>
      </w:r>
    </w:p>
    <w:p w14:paraId="4D4624B3" w14:textId="77777777" w:rsidR="00FC2921" w:rsidRDefault="00FC2921" w:rsidP="00FC2921">
      <w:pPr>
        <w:rPr>
          <w:rFonts w:hint="eastAsia"/>
        </w:rPr>
      </w:pPr>
      <w:r>
        <w:rPr>
          <w:rFonts w:hint="eastAsia"/>
        </w:rPr>
        <w:t>按：朱契《中國考試制度》載清代科舉制度大要云：“考試從童生至進士，凡有四級，曰童試，曰鄉試，曰會試，曰殿試。童試又分縣考、府考、道考三場，每三歲舉行二次。……凡已習制藝之童生，皆可赴童試，錄取者得以入學，是謂附學生員，俗稱秀才。先</w:t>
      </w:r>
      <w:r w:rsidR="00BB6F8C">
        <w:rPr>
          <w:rFonts w:hint="eastAsia"/>
        </w:rPr>
        <w:t>於</w:t>
      </w:r>
      <w:r>
        <w:rPr>
          <w:rFonts w:hint="eastAsia"/>
        </w:rPr>
        <w:t>縣中考試，錄取後，由縣册送</w:t>
      </w:r>
      <w:r w:rsidR="00BB6F8C">
        <w:rPr>
          <w:rFonts w:hint="eastAsia"/>
        </w:rPr>
        <w:t>於</w:t>
      </w:r>
      <w:r>
        <w:rPr>
          <w:rFonts w:hint="eastAsia"/>
        </w:rPr>
        <w:t>府，府中再經一度考試，然後府丞知府以其錄取者，册送學政，學政舉行道考，按定額錄取。錄取者得以入學，在國家所設各‘學’內讀書稱秀才。不過名爲入學，實際上</w:t>
      </w:r>
      <w:r w:rsidR="00BB6F8C">
        <w:rPr>
          <w:rFonts w:hint="eastAsia"/>
        </w:rPr>
        <w:t>並</w:t>
      </w:r>
      <w:r>
        <w:rPr>
          <w:rFonts w:hint="eastAsia"/>
        </w:rPr>
        <w:t>不在學內讀書，此明清學校制度之所以等</w:t>
      </w:r>
      <w:r w:rsidR="00BB6F8C">
        <w:rPr>
          <w:rFonts w:hint="eastAsia"/>
        </w:rPr>
        <w:t>於</w:t>
      </w:r>
      <w:r>
        <w:rPr>
          <w:rFonts w:hint="eastAsia"/>
        </w:rPr>
        <w:t>虛設也。入學後，每三歲尚需考試一次，曰歲考。歲考不及格者革秀才，故俗有‘秀才還債’之稱。”自丙子至庚辰年間，黄賓虹已經縣考、府考、院考三考考畢，按理已取得府學生員即秀才資格，尚有“秀才還債”一關的歲考。</w:t>
      </w:r>
    </w:p>
    <w:p w14:paraId="16FAD061" w14:textId="77777777" w:rsidR="00FC2921" w:rsidRDefault="00FC2921" w:rsidP="00FC2921"/>
    <w:p w14:paraId="2F18DB8D" w14:textId="77777777" w:rsidR="00FC2921" w:rsidRPr="0083230E" w:rsidRDefault="00FC2921" w:rsidP="0083230E">
      <w:pPr>
        <w:rPr>
          <w:rFonts w:ascii="黑体" w:eastAsia="黑体" w:hint="eastAsia"/>
          <w:sz w:val="24"/>
        </w:rPr>
      </w:pPr>
      <w:r w:rsidRPr="0083230E">
        <w:rPr>
          <w:rFonts w:ascii="黑体" w:eastAsia="黑体" w:hint="eastAsia"/>
          <w:sz w:val="24"/>
        </w:rPr>
        <w:t>公元1882年</w:t>
      </w:r>
      <w:r w:rsidR="0083230E" w:rsidRPr="0083230E">
        <w:rPr>
          <w:rFonts w:ascii="黑体" w:eastAsia="黑体" w:hint="eastAsia"/>
          <w:sz w:val="24"/>
        </w:rPr>
        <w:t xml:space="preserve">  </w:t>
      </w:r>
      <w:r w:rsidRPr="0083230E">
        <w:rPr>
          <w:rFonts w:ascii="黑体" w:eastAsia="黑体" w:hint="eastAsia"/>
          <w:sz w:val="24"/>
        </w:rPr>
        <w:t>清德宗光绪八年</w:t>
      </w:r>
      <w:r w:rsidR="0083230E" w:rsidRPr="0083230E">
        <w:rPr>
          <w:rFonts w:ascii="黑体" w:eastAsia="黑体" w:hint="eastAsia"/>
          <w:sz w:val="24"/>
        </w:rPr>
        <w:t xml:space="preserve">  </w:t>
      </w:r>
      <w:r w:rsidRPr="0083230E">
        <w:rPr>
          <w:rFonts w:ascii="黑体" w:eastAsia="黑体" w:hint="eastAsia"/>
          <w:sz w:val="24"/>
        </w:rPr>
        <w:t>壬午</w:t>
      </w:r>
      <w:r w:rsidR="0083230E" w:rsidRPr="0083230E">
        <w:rPr>
          <w:rFonts w:ascii="黑体" w:eastAsia="黑体" w:hint="eastAsia"/>
          <w:sz w:val="24"/>
        </w:rPr>
        <w:t xml:space="preserve">  </w:t>
      </w:r>
      <w:r w:rsidRPr="0083230E">
        <w:rPr>
          <w:rFonts w:ascii="黑体" w:eastAsia="黑体" w:hint="eastAsia"/>
          <w:sz w:val="24"/>
        </w:rPr>
        <w:t>十九歲</w:t>
      </w:r>
      <w:r w:rsidR="0083230E" w:rsidRPr="0083230E">
        <w:rPr>
          <w:rFonts w:ascii="黑体" w:eastAsia="黑体" w:hint="eastAsia"/>
          <w:sz w:val="24"/>
        </w:rPr>
        <w:t xml:space="preserve"> </w:t>
      </w:r>
    </w:p>
    <w:p w14:paraId="67AB808B" w14:textId="77777777" w:rsidR="00FC2921" w:rsidRDefault="00FC2921" w:rsidP="00FC2921"/>
    <w:p w14:paraId="396F49E9" w14:textId="77777777" w:rsidR="00FC2921" w:rsidRPr="007D1D0E" w:rsidRDefault="00FC2921" w:rsidP="00FC2921">
      <w:pPr>
        <w:rPr>
          <w:rFonts w:ascii="黑体" w:eastAsia="黑体" w:hint="eastAsia"/>
          <w:sz w:val="24"/>
        </w:rPr>
      </w:pPr>
      <w:r w:rsidRPr="007D1D0E">
        <w:rPr>
          <w:rFonts w:ascii="黑体" w:eastAsia="黑体" w:hint="eastAsia"/>
          <w:sz w:val="24"/>
        </w:rPr>
        <w:t>仍在金華書院修業備考。</w:t>
      </w:r>
    </w:p>
    <w:p w14:paraId="7D733B52" w14:textId="77777777" w:rsidR="00FC2921" w:rsidRDefault="00FC2921" w:rsidP="00FC2921"/>
    <w:p w14:paraId="48B7A429" w14:textId="77777777" w:rsidR="00FC2921" w:rsidRPr="00F84BB2" w:rsidRDefault="00FC2921" w:rsidP="00FC2921">
      <w:pPr>
        <w:rPr>
          <w:rFonts w:ascii="黑体" w:eastAsia="黑体" w:hint="eastAsia"/>
          <w:sz w:val="24"/>
        </w:rPr>
      </w:pPr>
      <w:r w:rsidRPr="00F84BB2">
        <w:rPr>
          <w:rFonts w:ascii="黑体" w:eastAsia="黑体" w:hint="eastAsia"/>
          <w:sz w:val="24"/>
        </w:rPr>
        <w:t>春，隨舅父方景和游覽永康勝景</w:t>
      </w:r>
      <w:r w:rsidR="00BB6F8C" w:rsidRPr="00F84BB2">
        <w:rPr>
          <w:rFonts w:ascii="黑体" w:eastAsia="黑体" w:hint="eastAsia"/>
          <w:sz w:val="24"/>
        </w:rPr>
        <w:t>並</w:t>
      </w:r>
      <w:r w:rsidRPr="00F84BB2">
        <w:rPr>
          <w:rFonts w:ascii="黑体" w:eastAsia="黑体" w:hint="eastAsia"/>
          <w:sz w:val="24"/>
        </w:rPr>
        <w:t>對景寫生。</w:t>
      </w:r>
    </w:p>
    <w:p w14:paraId="48219DF9" w14:textId="77777777" w:rsidR="00FC2921" w:rsidRDefault="00FC2921" w:rsidP="00FC2921">
      <w:pPr>
        <w:rPr>
          <w:rFonts w:hint="eastAsia"/>
        </w:rPr>
      </w:pPr>
      <w:r>
        <w:rPr>
          <w:rFonts w:hint="eastAsia"/>
        </w:rPr>
        <w:t>《自述稿》：“誦讀之餘，因喜習繪事，嘗隨母舅方景和先生游蒼括山水。”</w:t>
      </w:r>
    </w:p>
    <w:p w14:paraId="4CB63492" w14:textId="77777777" w:rsidR="00FC2921" w:rsidRDefault="00FC2921" w:rsidP="00FC2921">
      <w:pPr>
        <w:rPr>
          <w:rFonts w:hint="eastAsia"/>
        </w:rPr>
      </w:pPr>
      <w:r>
        <w:rPr>
          <w:rFonts w:hint="eastAsia"/>
        </w:rPr>
        <w:t>趙譜引《九十雜述》：“方當弱冠，隨舅氏方公至永康縣游讀書巖，有宋五</w:t>
      </w:r>
      <w:r w:rsidR="00641330">
        <w:rPr>
          <w:rFonts w:hint="eastAsia"/>
        </w:rPr>
        <w:t>峰</w:t>
      </w:r>
      <w:r>
        <w:rPr>
          <w:rFonts w:hint="eastAsia"/>
        </w:rPr>
        <w:t>書院，澗水奔流，懸瀑千尺，奇</w:t>
      </w:r>
      <w:r w:rsidR="00641330">
        <w:rPr>
          <w:rFonts w:hint="eastAsia"/>
        </w:rPr>
        <w:t>峰</w:t>
      </w:r>
      <w:r w:rsidR="00F84BB2">
        <w:rPr>
          <w:rFonts w:hint="eastAsia"/>
        </w:rPr>
        <w:t>峻嶺，峭拔</w:t>
      </w:r>
      <w:r w:rsidR="00F84BB2" w:rsidRPr="00F84BB2">
        <w:rPr>
          <w:rFonts w:hint="eastAsia"/>
        </w:rPr>
        <w:t>紆</w:t>
      </w:r>
      <w:r>
        <w:rPr>
          <w:rFonts w:hint="eastAsia"/>
        </w:rPr>
        <w:t>回，松林稠密，村落田舍，多蓋以松，俗有‘白蟻不食永康松’之謡。聞當時經雷雹山林爆火，今見高松虯枝枯赤近百里許，細草皆焦灼，傳言‘麒麟趕龍’，爲之一笑，寫其實景而還。”</w:t>
      </w:r>
    </w:p>
    <w:p w14:paraId="050B9A16" w14:textId="77777777" w:rsidR="00FC2921" w:rsidRDefault="00FC2921" w:rsidP="00FC2921">
      <w:pPr>
        <w:rPr>
          <w:rFonts w:hint="eastAsia"/>
        </w:rPr>
      </w:pPr>
      <w:r>
        <w:rPr>
          <w:rFonts w:hint="eastAsia"/>
        </w:rPr>
        <w:t>黄警吾《黄賓虹在徽州》：“十九歲那年，隨舅父方良英至永康游讀書巖，繞北山游赤松宫。”</w:t>
      </w:r>
    </w:p>
    <w:p w14:paraId="2922F7B0" w14:textId="77777777" w:rsidR="00FC2921" w:rsidRDefault="00FC2921" w:rsidP="00FC2921">
      <w:pPr>
        <w:rPr>
          <w:rFonts w:hint="eastAsia"/>
        </w:rPr>
      </w:pPr>
      <w:r>
        <w:rPr>
          <w:rFonts w:hint="eastAsia"/>
        </w:rPr>
        <w:t>存考：諸譜均將游北山三洞紀</w:t>
      </w:r>
      <w:r w:rsidR="00BB6F8C">
        <w:rPr>
          <w:rFonts w:hint="eastAsia"/>
        </w:rPr>
        <w:t>於</w:t>
      </w:r>
      <w:r>
        <w:rPr>
          <w:rFonts w:hint="eastAsia"/>
        </w:rPr>
        <w:t>是年，與游蒼括山應非同一年事。據黄賓虹自云，髫齡游北山，後十數年重游其地（見本譜</w:t>
      </w:r>
      <w:r>
        <w:rPr>
          <w:rFonts w:hint="eastAsia"/>
        </w:rPr>
        <w:t>1869</w:t>
      </w:r>
      <w:r>
        <w:rPr>
          <w:rFonts w:hint="eastAsia"/>
        </w:rPr>
        <w:t>年條），顯然將兩次游蹤混淆爲一事，當以《自述稿》爲準。</w:t>
      </w:r>
    </w:p>
    <w:p w14:paraId="3D84EF88" w14:textId="77777777" w:rsidR="00FC2921" w:rsidRPr="007D1D0E" w:rsidRDefault="00FC2921" w:rsidP="00FC2921">
      <w:pPr>
        <w:rPr>
          <w:rFonts w:ascii="黑体" w:eastAsia="黑体" w:hint="eastAsia"/>
          <w:sz w:val="24"/>
        </w:rPr>
      </w:pPr>
    </w:p>
    <w:p w14:paraId="2FE61105" w14:textId="77777777" w:rsidR="00FC2921" w:rsidRPr="007D1D0E" w:rsidRDefault="00FC2921" w:rsidP="00FC2921">
      <w:pPr>
        <w:rPr>
          <w:rFonts w:ascii="黑体" w:eastAsia="黑体" w:hint="eastAsia"/>
          <w:sz w:val="24"/>
        </w:rPr>
      </w:pPr>
      <w:r w:rsidRPr="007D1D0E">
        <w:rPr>
          <w:rFonts w:ascii="黑体" w:eastAsia="黑体" w:hint="eastAsia"/>
          <w:sz w:val="24"/>
        </w:rPr>
        <w:t>秋游雲山水，便道入閩，視黄次蓀太史病。不久，次蓀太史殁</w:t>
      </w:r>
      <w:r w:rsidR="00BB6F8C" w:rsidRPr="007D1D0E">
        <w:rPr>
          <w:rFonts w:ascii="黑体" w:eastAsia="黑体" w:hint="eastAsia"/>
          <w:sz w:val="24"/>
        </w:rPr>
        <w:t>於</w:t>
      </w:r>
      <w:r w:rsidRPr="007D1D0E">
        <w:rPr>
          <w:rFonts w:ascii="黑体" w:eastAsia="黑体" w:hint="eastAsia"/>
          <w:sz w:val="24"/>
        </w:rPr>
        <w:t>閩任署中。</w:t>
      </w:r>
    </w:p>
    <w:p w14:paraId="2827B3C6" w14:textId="77777777" w:rsidR="00FC2921" w:rsidRDefault="00FC2921" w:rsidP="00FC2921">
      <w:pPr>
        <w:rPr>
          <w:rFonts w:hint="eastAsia"/>
        </w:rPr>
      </w:pPr>
      <w:r>
        <w:rPr>
          <w:rFonts w:hint="eastAsia"/>
        </w:rPr>
        <w:t>黄警吾《黄賓虹在徽州》：“秋，偕同學赴雲，便道入閩，探黄次蓀太史病</w:t>
      </w:r>
      <w:r w:rsidR="00BB6F8C">
        <w:rPr>
          <w:rFonts w:hint="eastAsia"/>
        </w:rPr>
        <w:t>於</w:t>
      </w:r>
      <w:r>
        <w:rPr>
          <w:rFonts w:hint="eastAsia"/>
        </w:rPr>
        <w:t>汀州，相見甚歡，次蓀訴宦途坎坷，賓老力勸其歸隱養疴，次蓀感慨殊深。住數日辭歸，次蓀贈畫數幀，均當代名筆，及所著《二江草堂詩集》。”</w:t>
      </w:r>
    </w:p>
    <w:p w14:paraId="16288D4C" w14:textId="77777777" w:rsidR="00FC2921" w:rsidRDefault="00FC2921" w:rsidP="00FC2921"/>
    <w:p w14:paraId="2CC15256" w14:textId="77777777" w:rsidR="00FC2921" w:rsidRDefault="00FC2921" w:rsidP="00FC2921"/>
    <w:p w14:paraId="0F8069CA" w14:textId="77777777" w:rsidR="00FC2921" w:rsidRPr="0083230E" w:rsidRDefault="00FC2921" w:rsidP="0083230E">
      <w:pPr>
        <w:ind w:firstLineChars="50" w:firstLine="120"/>
        <w:rPr>
          <w:rFonts w:ascii="黑体" w:eastAsia="黑体" w:hint="eastAsia"/>
          <w:sz w:val="24"/>
        </w:rPr>
      </w:pPr>
      <w:r w:rsidRPr="0083230E">
        <w:rPr>
          <w:rFonts w:ascii="黑体" w:eastAsia="黑体" w:hint="eastAsia"/>
          <w:sz w:val="24"/>
        </w:rPr>
        <w:t>公元1883年</w:t>
      </w:r>
      <w:r w:rsidR="0083230E" w:rsidRPr="0083230E">
        <w:rPr>
          <w:rFonts w:ascii="黑体" w:eastAsia="黑体" w:hint="eastAsia"/>
          <w:sz w:val="24"/>
        </w:rPr>
        <w:t xml:space="preserve">  </w:t>
      </w:r>
      <w:r w:rsidRPr="0083230E">
        <w:rPr>
          <w:rFonts w:ascii="黑体" w:eastAsia="黑体" w:hint="eastAsia"/>
          <w:sz w:val="24"/>
        </w:rPr>
        <w:t>清德宗光緒九年</w:t>
      </w:r>
      <w:r w:rsidR="0083230E" w:rsidRPr="0083230E">
        <w:rPr>
          <w:rFonts w:ascii="黑体" w:eastAsia="黑体" w:hint="eastAsia"/>
          <w:sz w:val="24"/>
        </w:rPr>
        <w:t xml:space="preserve">  </w:t>
      </w:r>
      <w:r w:rsidRPr="0083230E">
        <w:rPr>
          <w:rFonts w:ascii="黑体" w:eastAsia="黑体" w:hint="eastAsia"/>
          <w:sz w:val="24"/>
        </w:rPr>
        <w:t>癸未</w:t>
      </w:r>
      <w:r w:rsidR="0083230E" w:rsidRPr="0083230E">
        <w:rPr>
          <w:rFonts w:ascii="黑体" w:eastAsia="黑体" w:hint="eastAsia"/>
          <w:sz w:val="24"/>
        </w:rPr>
        <w:t xml:space="preserve">  </w:t>
      </w:r>
      <w:r w:rsidRPr="0083230E">
        <w:rPr>
          <w:rFonts w:ascii="黑体" w:eastAsia="黑体" w:hint="eastAsia"/>
          <w:sz w:val="24"/>
        </w:rPr>
        <w:t>二十歲</w:t>
      </w:r>
    </w:p>
    <w:p w14:paraId="4C6714DE" w14:textId="77777777" w:rsidR="00FC2921" w:rsidRDefault="00FC2921" w:rsidP="00FC2921"/>
    <w:p w14:paraId="2998621D" w14:textId="77777777" w:rsidR="00FC2921" w:rsidRPr="007D1D0E" w:rsidRDefault="00FC2921" w:rsidP="00FC2921">
      <w:pPr>
        <w:rPr>
          <w:rFonts w:ascii="黑体" w:eastAsia="黑体" w:hint="eastAsia"/>
          <w:sz w:val="24"/>
        </w:rPr>
      </w:pPr>
      <w:r w:rsidRPr="007D1D0E">
        <w:rPr>
          <w:rFonts w:ascii="黑体" w:eastAsia="黑体" w:hint="eastAsia"/>
          <w:sz w:val="24"/>
        </w:rPr>
        <w:t>春</w:t>
      </w:r>
      <w:r w:rsidR="007D1D0E" w:rsidRPr="007D1D0E">
        <w:rPr>
          <w:rFonts w:ascii="黑体" w:eastAsia="黑体" w:hint="eastAsia"/>
          <w:sz w:val="24"/>
        </w:rPr>
        <w:t>，</w:t>
      </w:r>
      <w:r w:rsidRPr="007D1D0E">
        <w:rPr>
          <w:rFonts w:ascii="黑体" w:eastAsia="黑体" w:hint="eastAsia"/>
          <w:sz w:val="24"/>
        </w:rPr>
        <w:t>返歙應歲試。與洪藎臣之子秋潭一同赴院考试，晤洪印潭。次蓀太史遺孀鮑氏爲議婚</w:t>
      </w:r>
      <w:r w:rsidR="00BB6F8C" w:rsidRPr="007D1D0E">
        <w:rPr>
          <w:rFonts w:ascii="黑体" w:eastAsia="黑体" w:hint="eastAsia"/>
          <w:sz w:val="24"/>
        </w:rPr>
        <w:t>於</w:t>
      </w:r>
      <w:r w:rsidRPr="007D1D0E">
        <w:rPr>
          <w:rFonts w:ascii="黑体" w:eastAsia="黑体" w:hint="eastAsia"/>
          <w:sz w:val="24"/>
        </w:rPr>
        <w:t>洪藎臣長女四果。</w:t>
      </w:r>
    </w:p>
    <w:p w14:paraId="55F8C7BA" w14:textId="77777777" w:rsidR="00FC2921" w:rsidRDefault="00FC2921" w:rsidP="00FC2921">
      <w:pPr>
        <w:rPr>
          <w:rFonts w:hint="eastAsia"/>
        </w:rPr>
      </w:pPr>
      <w:r>
        <w:rPr>
          <w:rFonts w:hint="eastAsia"/>
        </w:rPr>
        <w:t>《洪孺夫人行狀略述》：“越三年，洪秋潭同考試，晤印潭，皆余之內兄。次蓀太史既卒</w:t>
      </w:r>
      <w:r w:rsidR="00BB6F8C">
        <w:rPr>
          <w:rFonts w:hint="eastAsia"/>
        </w:rPr>
        <w:t>於</w:t>
      </w:r>
      <w:r>
        <w:rPr>
          <w:rFonts w:hint="eastAsia"/>
        </w:rPr>
        <w:t>閩任署中，其夫人鮑氏居里門，念先君子，敦族誼，爲余媒妁，聘娶洪藎翁長女四果君，余原配洪孺人也。”</w:t>
      </w:r>
    </w:p>
    <w:p w14:paraId="44131891" w14:textId="77777777" w:rsidR="00FC2921" w:rsidRDefault="00FC2921" w:rsidP="00FC2921"/>
    <w:p w14:paraId="2BA23F07" w14:textId="77777777" w:rsidR="00FC2921" w:rsidRPr="007D1D0E" w:rsidRDefault="00FC2921" w:rsidP="00FC2921">
      <w:pPr>
        <w:rPr>
          <w:rFonts w:ascii="黑体" w:eastAsia="黑体" w:hint="eastAsia"/>
          <w:sz w:val="24"/>
        </w:rPr>
      </w:pPr>
      <w:r w:rsidRPr="007D1D0E">
        <w:rPr>
          <w:rFonts w:ascii="黑体" w:eastAsia="黑体" w:hint="eastAsia"/>
          <w:sz w:val="24"/>
        </w:rPr>
        <w:t>在潭渡期間，縱覽家乘，遍訪故實。</w:t>
      </w:r>
    </w:p>
    <w:p w14:paraId="0A58CCE8" w14:textId="77777777" w:rsidR="00FC2921" w:rsidRDefault="00FC2921" w:rsidP="00FC2921">
      <w:pPr>
        <w:rPr>
          <w:rFonts w:hint="eastAsia"/>
        </w:rPr>
      </w:pPr>
      <w:r>
        <w:rPr>
          <w:rFonts w:hint="eastAsia"/>
        </w:rPr>
        <w:t>《任耕感言》：“弱冠旋歙之潭渡村，縱覽家乘，見族祖確夫公之軼事，著</w:t>
      </w:r>
      <w:r w:rsidR="00BB6F8C">
        <w:rPr>
          <w:rFonts w:hint="eastAsia"/>
        </w:rPr>
        <w:t>於</w:t>
      </w:r>
      <w:r>
        <w:rPr>
          <w:rFonts w:hint="eastAsia"/>
        </w:rPr>
        <w:t>《廣陽雜志（記）》。”</w:t>
      </w:r>
    </w:p>
    <w:p w14:paraId="0BB9A033" w14:textId="77777777" w:rsidR="00FC2921" w:rsidRDefault="00FC2921" w:rsidP="00FC2921">
      <w:pPr>
        <w:rPr>
          <w:rFonts w:hint="eastAsia"/>
        </w:rPr>
      </w:pPr>
      <w:r>
        <w:rPr>
          <w:rFonts w:hint="eastAsia"/>
        </w:rPr>
        <w:t>又：“我族有義田，最初創</w:t>
      </w:r>
      <w:r w:rsidR="00BB6F8C">
        <w:rPr>
          <w:rFonts w:hint="eastAsia"/>
        </w:rPr>
        <w:t>於</w:t>
      </w:r>
      <w:r>
        <w:rPr>
          <w:rFonts w:hint="eastAsia"/>
        </w:rPr>
        <w:t>燕翼堂遠祖算之公。譜稱其少時讀宋人《義田記》，興感</w:t>
      </w:r>
      <w:r w:rsidR="00BB6F8C">
        <w:rPr>
          <w:rFonts w:hint="eastAsia"/>
        </w:rPr>
        <w:t>於</w:t>
      </w:r>
      <w:r>
        <w:rPr>
          <w:rFonts w:hint="eastAsia"/>
        </w:rPr>
        <w:t>中，過吳瞻拜范文正祠，益奮然欲爲其所爲。積四十年，置豐腴田百餘畝，竊附古人賑族之義，曾建會給之堂，藏粟之廩，後堂易名爲影祠，仍呼曰義倉，稅畝湮没無所考，遺址僅存，距先人之敝廬，百數十武。余弱冠應試旋里門，詢其支裔，凌替殆盡。”</w:t>
      </w:r>
    </w:p>
    <w:p w14:paraId="6B4375AE" w14:textId="77777777" w:rsidR="00FC2921" w:rsidRDefault="00FC2921" w:rsidP="00FC2921">
      <w:pPr>
        <w:rPr>
          <w:rFonts w:hint="eastAsia"/>
        </w:rPr>
      </w:pPr>
      <w:r>
        <w:rPr>
          <w:rFonts w:hint="eastAsia"/>
        </w:rPr>
        <w:t>《歙潭渡黄氏先德錄》：“確夫公，諱曰瑚，字宗夏，隱君公子。幼承母訓。康熙壬午，公至陶陽，拜李剛主先生塨問學。閱恕谷《中庸講語》，奮然以聖賢爲可爲，曰：‘吾向以二氏爲根，今拔去矣！’立日譜，錄習齋及恕谷語，爲代紳編。恕谷曰：‘君銳然爲學，稱者固有，訕笑者亦不乏，必確乎不拔，乃能有成。’公因號確夫。求師恕谷，价王琨繩（源）下拜。恕谷曰：‘事有起而力聖道者，是吾之師也，吾何師焉？’亦下拜。……公又從大興劉繼莊先生獻廷游，爲輯《廣陽雜記》。”</w:t>
      </w:r>
    </w:p>
    <w:p w14:paraId="1606740C" w14:textId="77777777" w:rsidR="00FC2921" w:rsidRDefault="00FC2921" w:rsidP="00FC2921"/>
    <w:p w14:paraId="109EB020" w14:textId="77777777" w:rsidR="00FC2921" w:rsidRPr="007D1D0E" w:rsidRDefault="00FC2921" w:rsidP="00FC2921">
      <w:pPr>
        <w:rPr>
          <w:rFonts w:ascii="黑体" w:eastAsia="黑体" w:hint="eastAsia"/>
          <w:sz w:val="24"/>
        </w:rPr>
      </w:pPr>
      <w:r w:rsidRPr="007D1D0E">
        <w:rPr>
          <w:rFonts w:ascii="黑体" w:eastAsia="黑体" w:hint="eastAsia"/>
          <w:sz w:val="24"/>
        </w:rPr>
        <w:t>聞汪訒弇藏印道咸間歸西溪汪氏。友人汪懷之以汪訒弇舊藏鷹揚將軍漢印爲贈，愛不釋手，出入與共。</w:t>
      </w:r>
    </w:p>
    <w:p w14:paraId="32D78535" w14:textId="77777777" w:rsidR="00FC2921" w:rsidRDefault="00FC2921" w:rsidP="00FC2921">
      <w:pPr>
        <w:rPr>
          <w:rFonts w:hint="eastAsia"/>
        </w:rPr>
      </w:pPr>
      <w:r>
        <w:rPr>
          <w:rFonts w:hint="eastAsia"/>
        </w:rPr>
        <w:t>《叙印譜》：“自來藏印之夥，無如汪訒庵。余族聚居新安之潭上，去訒庵飛鴻堂故址僅六七十里，往來江淮間，舟行必經其地，至則徘徊瞻望，未嘗不懷想其遺風。詢所藏印，則歸西溪汪氏久矣。洎客游歸里門，與西溪汪氏衡宇相望，又獲交其賢士大夫，始稍得窺其所藏印譜。不數年間，又得見其印譜中所有之印。”</w:t>
      </w:r>
    </w:p>
    <w:p w14:paraId="111E03F8" w14:textId="77777777" w:rsidR="00FC2921" w:rsidRDefault="00FC2921" w:rsidP="00FC2921">
      <w:pPr>
        <w:rPr>
          <w:rFonts w:hint="eastAsia"/>
        </w:rPr>
      </w:pPr>
      <w:r>
        <w:rPr>
          <w:rFonts w:hint="eastAsia"/>
        </w:rPr>
        <w:t>《蓄古印談》：“弱冠初返歙，觀汪訒庵藏印。”</w:t>
      </w:r>
    </w:p>
    <w:p w14:paraId="478B0009" w14:textId="77777777" w:rsidR="00FC2921" w:rsidRDefault="00FC2921" w:rsidP="00FC2921">
      <w:pPr>
        <w:rPr>
          <w:rFonts w:hint="eastAsia"/>
        </w:rPr>
      </w:pPr>
      <w:r>
        <w:rPr>
          <w:rFonts w:hint="eastAsia"/>
        </w:rPr>
        <w:t>《頻虹藏漢銅印記》：“余髫齡喜琢刻，弱冠旋新安，聞綿潭汪訒庵富藏印，道咸間物歸西溪汪氏。余友汪懷之喜爲文辭，工書法。一日，出其印篋中‘鷹揚將軍’章示余，篆文深細急就，蓋軍中所刻章也。塗銀龜紐，青綠斑駁，因玩愛不釋手。懷之心知之，慨以贈余。余孑然存篋中，挾之游白門、維揚者垂五六年。海陽李梓庭工畫多收藏，見印欲以鄭遺蕤所畫山水册相易。鄭因明遺民，文行卓著，而畫尤超特，與余族祖白山公交最篤，尤竊慕之，卒以將軍印易去。印即訒庵物也。閱數年，余歸自維揚，西溪汪德揚爲余言其家中曩藏印之富，經兵燹後毀棄殆盡，間從塵土中撿得其十數紐，然入賣人手過半矣。余急詢其仍有存者否，因得‘大醫司馬’等司馬印兩紐，酬之金。文一秀整，一深厚，皆可喜也。由是余寶愛古印之心益堅，求益力，反悔前所易去之將軍章爲可惜已。此二官印既爲余有，客江淮間，出入携之行，又垂四五年。一日，歲暮歸里門，聞德揚已逝，其弟粹仁持‘陳敞’、‘莊孰’二龜紐小私印</w:t>
      </w:r>
      <w:r w:rsidR="00BB6F8C">
        <w:rPr>
          <w:rFonts w:hint="eastAsia"/>
        </w:rPr>
        <w:t>並</w:t>
      </w:r>
      <w:r>
        <w:rPr>
          <w:rFonts w:hint="eastAsia"/>
        </w:rPr>
        <w:t>‘王豊私印’、‘趙忠’朱白相間印、帶鈎秦印、‘□尊印信’子母印（已缺紐）售</w:t>
      </w:r>
      <w:r w:rsidR="00BB6F8C">
        <w:rPr>
          <w:rFonts w:hint="eastAsia"/>
        </w:rPr>
        <w:t>於</w:t>
      </w:r>
      <w:r>
        <w:rPr>
          <w:rFonts w:hint="eastAsia"/>
        </w:rPr>
        <w:t>余。子母印者，銹蝕已甚，乃窮日之力，剔而出之，則白文‘君□’兩字顯然也。‘莊孰’印置囊中，余治豐堨偶失之，懊喪不已。”</w:t>
      </w:r>
    </w:p>
    <w:p w14:paraId="3A8D22ED" w14:textId="77777777" w:rsidR="00FC2921" w:rsidRDefault="00FC2921" w:rsidP="00FC2921"/>
    <w:p w14:paraId="5381A6C7" w14:textId="77777777" w:rsidR="00FC2921" w:rsidRPr="007D1D0E" w:rsidRDefault="00FC2921" w:rsidP="00FC2921">
      <w:pPr>
        <w:rPr>
          <w:rFonts w:ascii="黑体" w:eastAsia="黑体" w:hint="eastAsia"/>
          <w:sz w:val="24"/>
        </w:rPr>
      </w:pPr>
      <w:r w:rsidRPr="007D1D0E">
        <w:rPr>
          <w:rFonts w:ascii="黑体" w:eastAsia="黑体" w:hint="eastAsia"/>
          <w:sz w:val="24"/>
        </w:rPr>
        <w:t>初登黄山，游覽之暇，吟詩寫生以紀之。</w:t>
      </w:r>
    </w:p>
    <w:p w14:paraId="2FE8017A" w14:textId="77777777" w:rsidR="00FC2921" w:rsidRDefault="00FC2921" w:rsidP="00FC2921">
      <w:pPr>
        <w:rPr>
          <w:rFonts w:hint="eastAsia"/>
        </w:rPr>
      </w:pPr>
      <w:r>
        <w:rPr>
          <w:rFonts w:hint="eastAsia"/>
        </w:rPr>
        <w:t>黄警吾《黄賓虹在徽州》：“光緒九年，賓老返歙，曾游黄山。此爲第一次游黄山，由潭渡出發，過箬嶺，至譚家橋，轉入烏泥關，到湯口，而宿茅蓬（即現時賓館）。第二天游文殊院，攀登天都，再至獅子林，登始信</w:t>
      </w:r>
      <w:r w:rsidR="00641330">
        <w:rPr>
          <w:rFonts w:hint="eastAsia"/>
        </w:rPr>
        <w:t>峰</w:t>
      </w:r>
      <w:r>
        <w:rPr>
          <w:rFonts w:hint="eastAsia"/>
        </w:rPr>
        <w:t>，經丞相源，復返湯口，沿途名勝，均紀有詩，後來全部收入《賓虹詩草》中。”</w:t>
      </w:r>
    </w:p>
    <w:p w14:paraId="728D6F59" w14:textId="77777777" w:rsidR="00FC2921" w:rsidRDefault="00FC2921" w:rsidP="00FC2921">
      <w:pPr>
        <w:rPr>
          <w:rFonts w:hint="eastAsia"/>
        </w:rPr>
      </w:pPr>
      <w:r>
        <w:rPr>
          <w:rFonts w:hint="eastAsia"/>
        </w:rPr>
        <w:t>王譜：“游黄山獅林精舍遇雨，伸紙摹查士標畫册，適武進費念慈（屺懷）來游，欣賞先生畫筆簡潔，乃與訂交。在歙時嘗至南鄉雄村曹氏石鼓齋，觀鳳六山人仿雪莊和尚黄山異卉畫册。”</w:t>
      </w:r>
    </w:p>
    <w:p w14:paraId="36F594DB" w14:textId="77777777" w:rsidR="00FC2921" w:rsidRDefault="00FC2921" w:rsidP="00FC2921">
      <w:pPr>
        <w:rPr>
          <w:rFonts w:hint="eastAsia"/>
        </w:rPr>
      </w:pPr>
      <w:r>
        <w:rPr>
          <w:rFonts w:hint="eastAsia"/>
        </w:rPr>
        <w:t>按：費念慈（</w:t>
      </w:r>
      <w:r>
        <w:rPr>
          <w:rFonts w:hint="eastAsia"/>
        </w:rPr>
        <w:t>1855</w:t>
      </w:r>
      <w:r>
        <w:rPr>
          <w:rFonts w:hint="eastAsia"/>
        </w:rPr>
        <w:t>—</w:t>
      </w:r>
      <w:r>
        <w:rPr>
          <w:rFonts w:hint="eastAsia"/>
        </w:rPr>
        <w:t>1905</w:t>
      </w:r>
      <w:r>
        <w:rPr>
          <w:rFonts w:hint="eastAsia"/>
        </w:rPr>
        <w:t>），字屺懷，晚號藝風老人，江蘇武進人。授編修，與文廷式、江標齊名。工書畫，精鑑賞。</w:t>
      </w:r>
      <w:r>
        <w:rPr>
          <w:rFonts w:hint="eastAsia"/>
        </w:rPr>
        <w:t xml:space="preserve"> </w:t>
      </w:r>
      <w:r>
        <w:rPr>
          <w:rFonts w:hint="eastAsia"/>
        </w:rPr>
        <w:t>鳳六山人爲黄賓虹三十二世從祖，《歙潭渡黄氏先德錄》有傳：“鳳六公諱吕，字次黄，白山公子。幼承家學，工詩善書，精篆刻，與汪訒庵交好，尤以繪事名世，人稱四美。嘗游楚粤。雍正中，我族修譜，公總其事，因以餘力爲編雜志。自序謂同邑汪槎庵（方）輯《大好山水紀略》一書，訪詢吾里舊事，因纂此編。卷末有《履園記》一首，附有跋語，未詳其名，云：是書爲鳳六山人所撰，山人父子皆吾里第一等人，所記亭台、池館、人物、花木，皆足備一村紀乘。卓識高識，其知言哉！公年八十，岸園公爲文壽之，略曰：吾兄鳳六先生，詩文書畫愈老愈進。以先生之宏才碩學，足以表見</w:t>
      </w:r>
      <w:r w:rsidR="00BB6F8C">
        <w:rPr>
          <w:rFonts w:hint="eastAsia"/>
        </w:rPr>
        <w:t>於</w:t>
      </w:r>
      <w:r>
        <w:rPr>
          <w:rFonts w:hint="eastAsia"/>
        </w:rPr>
        <w:t>當世，而世卒無能物色先生者，先生卒落落以終老，獨與二三放廢無聊之士，懷古怨歌，遥相響答</w:t>
      </w:r>
      <w:r w:rsidR="00BB6F8C">
        <w:rPr>
          <w:rFonts w:hint="eastAsia"/>
        </w:rPr>
        <w:t>於</w:t>
      </w:r>
      <w:r>
        <w:rPr>
          <w:rFonts w:hint="eastAsia"/>
        </w:rPr>
        <w:t>荒村老屋間。”</w:t>
      </w:r>
    </w:p>
    <w:p w14:paraId="065C6237" w14:textId="77777777" w:rsidR="00FC2921" w:rsidRDefault="00FC2921" w:rsidP="00FC2921"/>
    <w:p w14:paraId="2130847D" w14:textId="77777777" w:rsidR="00FC2921" w:rsidRPr="0083230E" w:rsidRDefault="00FC2921" w:rsidP="0083230E">
      <w:pPr>
        <w:ind w:firstLineChars="50" w:firstLine="120"/>
        <w:rPr>
          <w:rFonts w:ascii="黑体" w:eastAsia="黑体" w:hint="eastAsia"/>
          <w:sz w:val="24"/>
        </w:rPr>
      </w:pPr>
      <w:r w:rsidRPr="0083230E">
        <w:rPr>
          <w:rFonts w:ascii="黑体" w:eastAsia="黑体" w:hint="eastAsia"/>
          <w:sz w:val="24"/>
        </w:rPr>
        <w:t>公元1884年</w:t>
      </w:r>
      <w:r w:rsidR="0083230E" w:rsidRPr="0083230E">
        <w:rPr>
          <w:rFonts w:ascii="黑体" w:eastAsia="黑体" w:hint="eastAsia"/>
          <w:sz w:val="24"/>
        </w:rPr>
        <w:t xml:space="preserve">  </w:t>
      </w:r>
      <w:r w:rsidRPr="0083230E">
        <w:rPr>
          <w:rFonts w:ascii="黑体" w:eastAsia="黑体" w:hint="eastAsia"/>
          <w:sz w:val="24"/>
        </w:rPr>
        <w:t>清德宗光緒十年</w:t>
      </w:r>
      <w:r w:rsidR="0083230E" w:rsidRPr="0083230E">
        <w:rPr>
          <w:rFonts w:ascii="黑体" w:eastAsia="黑体" w:hint="eastAsia"/>
          <w:sz w:val="24"/>
        </w:rPr>
        <w:t xml:space="preserve">  </w:t>
      </w:r>
      <w:r w:rsidRPr="0083230E">
        <w:rPr>
          <w:rFonts w:ascii="黑体" w:eastAsia="黑体" w:hint="eastAsia"/>
          <w:sz w:val="24"/>
        </w:rPr>
        <w:t>甲申</w:t>
      </w:r>
      <w:r w:rsidR="0083230E" w:rsidRPr="0083230E">
        <w:rPr>
          <w:rFonts w:ascii="黑体" w:eastAsia="黑体" w:hint="eastAsia"/>
          <w:sz w:val="24"/>
        </w:rPr>
        <w:t xml:space="preserve">  </w:t>
      </w:r>
      <w:r w:rsidRPr="0083230E">
        <w:rPr>
          <w:rFonts w:ascii="黑体" w:eastAsia="黑体" w:hint="eastAsia"/>
          <w:sz w:val="24"/>
        </w:rPr>
        <w:t>二十一歲</w:t>
      </w:r>
    </w:p>
    <w:p w14:paraId="5D578534" w14:textId="77777777" w:rsidR="00FC2921" w:rsidRPr="0083230E" w:rsidRDefault="00FC2921" w:rsidP="00FC2921">
      <w:pPr>
        <w:rPr>
          <w:rFonts w:ascii="黑体" w:eastAsia="黑体" w:hint="eastAsia"/>
          <w:sz w:val="24"/>
        </w:rPr>
      </w:pPr>
    </w:p>
    <w:p w14:paraId="019DF4E9" w14:textId="77777777" w:rsidR="00FC2921" w:rsidRPr="007D1D0E" w:rsidRDefault="00FC2921" w:rsidP="00FC2921">
      <w:pPr>
        <w:rPr>
          <w:rFonts w:ascii="黑体" w:eastAsia="黑体" w:hint="eastAsia"/>
          <w:sz w:val="24"/>
        </w:rPr>
      </w:pPr>
      <w:r w:rsidRPr="007D1D0E">
        <w:rPr>
          <w:rFonts w:ascii="黑体" w:eastAsia="黑体" w:hint="eastAsia"/>
          <w:sz w:val="24"/>
        </w:rPr>
        <w:t>春，出新安江，負笈至南京、揚州讀書，</w:t>
      </w:r>
      <w:r w:rsidR="00BB6F8C" w:rsidRPr="007D1D0E">
        <w:rPr>
          <w:rFonts w:ascii="黑体" w:eastAsia="黑体" w:hint="eastAsia"/>
          <w:sz w:val="24"/>
        </w:rPr>
        <w:t>並</w:t>
      </w:r>
      <w:r w:rsidRPr="007D1D0E">
        <w:rPr>
          <w:rFonts w:ascii="黑体" w:eastAsia="黑体" w:hint="eastAsia"/>
          <w:sz w:val="24"/>
        </w:rPr>
        <w:t>踵門造訪通儒碩彦請益。</w:t>
      </w:r>
    </w:p>
    <w:p w14:paraId="23C93A08" w14:textId="77777777" w:rsidR="00FC2921" w:rsidRDefault="00FC2921" w:rsidP="00FC2921">
      <w:pPr>
        <w:rPr>
          <w:rFonts w:hint="eastAsia"/>
        </w:rPr>
      </w:pPr>
      <w:r>
        <w:rPr>
          <w:rFonts w:hint="eastAsia"/>
        </w:rPr>
        <w:t>《自叙》：“家遭坎坷中落。肄業金陵、揚州，得友時賢文藝之士，見聞漸廣，學之愈勤。”</w:t>
      </w:r>
    </w:p>
    <w:p w14:paraId="79C3FEE6" w14:textId="77777777" w:rsidR="00FC2921" w:rsidRDefault="00FC2921" w:rsidP="00FC2921">
      <w:pPr>
        <w:rPr>
          <w:rFonts w:hint="eastAsia"/>
        </w:rPr>
      </w:pPr>
      <w:r>
        <w:rPr>
          <w:rFonts w:hint="eastAsia"/>
        </w:rPr>
        <w:t>《自述稿》：“弱冠負笈至西泠、吳門，居金陵、邗江十餘年，得交知名之士，聞向學之崖岸焉。”</w:t>
      </w:r>
    </w:p>
    <w:p w14:paraId="6F16B985" w14:textId="77777777" w:rsidR="00FC2921" w:rsidRDefault="00FC2921" w:rsidP="00FC2921">
      <w:pPr>
        <w:rPr>
          <w:rFonts w:hint="eastAsia"/>
        </w:rPr>
      </w:pPr>
      <w:r>
        <w:rPr>
          <w:rFonts w:hint="eastAsia"/>
        </w:rPr>
        <w:t>按：原稿在“十餘年”後，删去“通儒碩彦，踵門訪益，耳聞目濡”十二字。</w:t>
      </w:r>
    </w:p>
    <w:p w14:paraId="55D82491" w14:textId="77777777" w:rsidR="00FC2921" w:rsidRDefault="00FC2921" w:rsidP="00FC2921">
      <w:pPr>
        <w:rPr>
          <w:rFonts w:hint="eastAsia"/>
        </w:rPr>
      </w:pPr>
      <w:r>
        <w:rPr>
          <w:rFonts w:hint="eastAsia"/>
        </w:rPr>
        <w:t>《自述》：“稍長，館穀金陵、邗江垂十年，得友當代賢士。”</w:t>
      </w:r>
    </w:p>
    <w:p w14:paraId="5FFFB540" w14:textId="77777777" w:rsidR="00FC2921" w:rsidRDefault="00FC2921" w:rsidP="00FC2921">
      <w:pPr>
        <w:rPr>
          <w:rFonts w:hint="eastAsia"/>
        </w:rPr>
      </w:pPr>
      <w:r>
        <w:rPr>
          <w:rFonts w:hint="eastAsia"/>
        </w:rPr>
        <w:t>癸巳年題汪允中所得甲午年所作畫：“余弱冠讀書鍾山、邗水間，歲終歸黄山，春出新安江，游覽南北山水，誦習之餘，游戲水墨，今垂垂老矣。”</w:t>
      </w:r>
    </w:p>
    <w:p w14:paraId="6FD94BA3" w14:textId="77777777" w:rsidR="00FC2921" w:rsidRDefault="00FC2921" w:rsidP="00FC2921">
      <w:pPr>
        <w:rPr>
          <w:rFonts w:hint="eastAsia"/>
        </w:rPr>
      </w:pPr>
      <w:r>
        <w:rPr>
          <w:rFonts w:hint="eastAsia"/>
        </w:rPr>
        <w:t>自題《白門清凉山》：“龔柴丈居白門清凉山上，大江横</w:t>
      </w:r>
      <w:r w:rsidR="00BB6F8C">
        <w:rPr>
          <w:rFonts w:hint="eastAsia"/>
        </w:rPr>
        <w:t>於</w:t>
      </w:r>
      <w:r>
        <w:rPr>
          <w:rFonts w:hint="eastAsia"/>
        </w:rPr>
        <w:t>前，鍾阜枕</w:t>
      </w:r>
      <w:r w:rsidR="00BB6F8C">
        <w:rPr>
          <w:rFonts w:hint="eastAsia"/>
        </w:rPr>
        <w:t>於</w:t>
      </w:r>
      <w:r>
        <w:rPr>
          <w:rFonts w:hint="eastAsia"/>
        </w:rPr>
        <w:t>後，左湖右嶺，家有草堂，餘地半畝，蒔以花竹。余嘗讀書城西十年，登臨山水，望古遥集，今所藏金陵名畫，</w:t>
      </w:r>
      <w:r w:rsidR="00BB6F8C">
        <w:rPr>
          <w:rFonts w:hint="eastAsia"/>
        </w:rPr>
        <w:t>於</w:t>
      </w:r>
      <w:r>
        <w:rPr>
          <w:rFonts w:hint="eastAsia"/>
        </w:rPr>
        <w:t>柴丈尤酷愛之，因擬其意。辛卯八十八叟賓虹重題。”</w:t>
      </w:r>
    </w:p>
    <w:p w14:paraId="7E37A1EC" w14:textId="77777777" w:rsidR="00FC2921" w:rsidRDefault="00FC2921" w:rsidP="00FC2921">
      <w:pPr>
        <w:rPr>
          <w:rFonts w:hint="eastAsia"/>
        </w:rPr>
      </w:pPr>
      <w:r>
        <w:rPr>
          <w:rFonts w:hint="eastAsia"/>
        </w:rPr>
        <w:t>存考：這十年是譜主自述紀年材料匱乏的時期。上年條下所引《頻虹藏銅印記》所云前“垂五六年”後“垂四五年”，年之總數與此暗合。這十年間，主要在南京、揚州江淮一帶。然而一曰“負笈”，一曰“館穀”，前者指求學，後者指教書，</w:t>
      </w:r>
      <w:r w:rsidR="00BB6F8C">
        <w:rPr>
          <w:rFonts w:hint="eastAsia"/>
        </w:rPr>
        <w:t>並</w:t>
      </w:r>
      <w:r>
        <w:rPr>
          <w:rFonts w:hint="eastAsia"/>
        </w:rPr>
        <w:t>不相同，這爲年譜紀年設置了困難。此其一。其二，何時居南京、何時居揚州，亦難知其詳。若按到南京，揚州入書院肄業來說，</w:t>
      </w:r>
      <w:r w:rsidR="00BB6F8C">
        <w:rPr>
          <w:rFonts w:hint="eastAsia"/>
        </w:rPr>
        <w:t>並</w:t>
      </w:r>
      <w:r>
        <w:rPr>
          <w:rFonts w:hint="eastAsia"/>
        </w:rPr>
        <w:t>非所有書院都收外省學生。如此際《申報·整頓書院》云：“近年上元、江寧兩縣科名之盛，甲</w:t>
      </w:r>
      <w:r w:rsidR="00BB6F8C">
        <w:rPr>
          <w:rFonts w:hint="eastAsia"/>
        </w:rPr>
        <w:t>於</w:t>
      </w:r>
      <w:r>
        <w:rPr>
          <w:rFonts w:hint="eastAsia"/>
        </w:rPr>
        <w:t>東南，‘天下文樞’，此語可當之而無愧。城內向有兩書院，鍾山則廣收各省之棫，尊經則僅育一郡之菁莪。”雖然黄賓虹晚年填履歷表有南京鍾山書院和揚州梅花書院高材生之語，却無從確知入兩所書院的時間，因此，本譜從譜主題畫語。又汪譜按語云：“先生是年過新嶺作山水立軸，</w:t>
      </w:r>
      <w:r w:rsidR="00BB6F8C">
        <w:rPr>
          <w:rFonts w:hint="eastAsia"/>
        </w:rPr>
        <w:t>並</w:t>
      </w:r>
      <w:r>
        <w:rPr>
          <w:rFonts w:hint="eastAsia"/>
        </w:rPr>
        <w:t>賦七絶一首，末題‘乙丑偶</w:t>
      </w:r>
      <w:r w:rsidR="00BB6F8C">
        <w:rPr>
          <w:rFonts w:hint="eastAsia"/>
        </w:rPr>
        <w:t>於</w:t>
      </w:r>
      <w:r>
        <w:rPr>
          <w:rFonts w:hint="eastAsia"/>
        </w:rPr>
        <w:t>篋中得之’，補題原作</w:t>
      </w:r>
      <w:r w:rsidR="00BB6F8C">
        <w:rPr>
          <w:rFonts w:hint="eastAsia"/>
        </w:rPr>
        <w:t>並</w:t>
      </w:r>
      <w:r>
        <w:rPr>
          <w:rFonts w:hint="eastAsia"/>
        </w:rPr>
        <w:t>加跋語，寄贈編者留念。詩云：百里行程兩日餘，敢辭負米路崎嶇。白雲不隔鄉關迥，嶺上行人望舊廬。辭家過新嶺作，偶</w:t>
      </w:r>
      <w:r w:rsidR="00BB6F8C">
        <w:rPr>
          <w:rFonts w:hint="eastAsia"/>
        </w:rPr>
        <w:t>於</w:t>
      </w:r>
      <w:r>
        <w:rPr>
          <w:rFonts w:hint="eastAsia"/>
        </w:rPr>
        <w:t>行篋中得之，忽忽四十年，前塵夢景，爲之悵然。乙丑六月，濱虹。”汪譜以“忽忽四十年”語推之而紀</w:t>
      </w:r>
      <w:r w:rsidR="00BB6F8C">
        <w:rPr>
          <w:rFonts w:hint="eastAsia"/>
        </w:rPr>
        <w:t>於</w:t>
      </w:r>
      <w:r>
        <w:rPr>
          <w:rFonts w:hint="eastAsia"/>
        </w:rPr>
        <w:t>是年，</w:t>
      </w:r>
      <w:r w:rsidR="00BB6F8C">
        <w:rPr>
          <w:rFonts w:hint="eastAsia"/>
        </w:rPr>
        <w:t>並</w:t>
      </w:r>
      <w:r>
        <w:rPr>
          <w:rFonts w:hint="eastAsia"/>
        </w:rPr>
        <w:t>定爲赴揚州途中作。譜主憶昔，往往以成數紀年，是故此畫</w:t>
      </w:r>
      <w:r w:rsidR="00BB6F8C">
        <w:rPr>
          <w:rFonts w:hint="eastAsia"/>
        </w:rPr>
        <w:t>並</w:t>
      </w:r>
      <w:r>
        <w:rPr>
          <w:rFonts w:hint="eastAsia"/>
        </w:rPr>
        <w:t>不能斷言必爲是年作。又諸譜均以本年謁老畫師鄭珊請益，但此年鄭珊七十四歲，與譜主《自叙》“游皖公山，訪鄭雪湖丈（珊），年八十餘”語不合；</w:t>
      </w:r>
      <w:r>
        <w:rPr>
          <w:rFonts w:hint="eastAsia"/>
        </w:rPr>
        <w:t>1898</w:t>
      </w:r>
      <w:r>
        <w:rPr>
          <w:rFonts w:hint="eastAsia"/>
        </w:rPr>
        <w:t>年初譜主致汪福熙書有云“省中雪湖翁，年近九十”之語，事在距此時十四年之後，以此倒計，則此年鄭珊還祇能勉强算年近八十。</w:t>
      </w:r>
    </w:p>
    <w:p w14:paraId="374BE8B9" w14:textId="77777777" w:rsidR="00FC2921" w:rsidRDefault="00FC2921" w:rsidP="00FC2921"/>
    <w:p w14:paraId="762BE323" w14:textId="77777777" w:rsidR="00FC2921" w:rsidRPr="007D1D0E" w:rsidRDefault="00FC2921" w:rsidP="00FC2921">
      <w:pPr>
        <w:rPr>
          <w:rFonts w:ascii="黑体" w:eastAsia="黑体" w:hint="eastAsia"/>
          <w:sz w:val="24"/>
        </w:rPr>
      </w:pPr>
      <w:r w:rsidRPr="007D1D0E">
        <w:rPr>
          <w:rFonts w:ascii="黑体" w:eastAsia="黑体" w:hint="eastAsia"/>
          <w:sz w:val="24"/>
        </w:rPr>
        <w:t>自幼喜讀張庚《國朝畫徵錄》，此際開始涉獵羣籍，凡是書所載有所疑處，輒在其條目之下加以批語，互參衆說，摘僞匡謬。</w:t>
      </w:r>
    </w:p>
    <w:p w14:paraId="0CB59F11" w14:textId="77777777" w:rsidR="00FC2921" w:rsidRDefault="00FC2921" w:rsidP="00FC2921">
      <w:pPr>
        <w:rPr>
          <w:rFonts w:hint="eastAsia"/>
        </w:rPr>
      </w:pPr>
      <w:r>
        <w:rPr>
          <w:rFonts w:hint="eastAsia"/>
        </w:rPr>
        <w:t>《畫徵錄商兌·緒論》：“浦山所著《畫徵錄》，洞參宗旨，言皆中肯。余勝衣就傅，瀏覽是編，手不忍釋。弱冠涉獵羣籍，頗多疑牾，嘗即其書條目之下，互參衆說，間附己意，拉雜紀</w:t>
      </w:r>
      <w:r w:rsidR="00BB6F8C">
        <w:rPr>
          <w:rFonts w:hint="eastAsia"/>
        </w:rPr>
        <w:t>於</w:t>
      </w:r>
      <w:r>
        <w:rPr>
          <w:rFonts w:hint="eastAsia"/>
        </w:rPr>
        <w:t>書首。”</w:t>
      </w:r>
    </w:p>
    <w:p w14:paraId="2EA411A3" w14:textId="77777777" w:rsidR="00FC2921" w:rsidRDefault="00FC2921" w:rsidP="00FC2921"/>
    <w:p w14:paraId="67457879" w14:textId="77777777" w:rsidR="00FC2921" w:rsidRPr="007D1D0E" w:rsidRDefault="00FC2921" w:rsidP="00FC2921">
      <w:pPr>
        <w:rPr>
          <w:rFonts w:ascii="黑体" w:eastAsia="黑体" w:hint="eastAsia"/>
          <w:sz w:val="24"/>
        </w:rPr>
      </w:pPr>
      <w:r w:rsidRPr="007D1D0E">
        <w:rPr>
          <w:rFonts w:ascii="黑体" w:eastAsia="黑体" w:hint="eastAsia"/>
          <w:sz w:val="24"/>
        </w:rPr>
        <w:t>居金陵之際，與貴池劉恭甫訂交，劉作《幽亭古木圖》扇面以贈，</w:t>
      </w:r>
      <w:r w:rsidR="00BB6F8C" w:rsidRPr="007D1D0E">
        <w:rPr>
          <w:rFonts w:ascii="黑体" w:eastAsia="黑体" w:hint="eastAsia"/>
          <w:sz w:val="24"/>
        </w:rPr>
        <w:t>並</w:t>
      </w:r>
      <w:r w:rsidRPr="007D1D0E">
        <w:rPr>
          <w:rFonts w:ascii="黑体" w:eastAsia="黑体" w:hint="eastAsia"/>
          <w:sz w:val="24"/>
        </w:rPr>
        <w:t>觀其家藏王槩、王蓍兄弟畫册。</w:t>
      </w:r>
    </w:p>
    <w:p w14:paraId="6F2BA720" w14:textId="77777777" w:rsidR="00FC2921" w:rsidRDefault="00B96146" w:rsidP="00FC2921">
      <w:pPr>
        <w:rPr>
          <w:rFonts w:hint="eastAsia"/>
        </w:rPr>
      </w:pPr>
      <w:r>
        <w:rPr>
          <w:rFonts w:hint="eastAsia"/>
        </w:rPr>
        <w:t>《虹廬畫談》：“曩余寓居白下，因望江倪曦侯（昶）識貴池劉恭甫（貽</w:t>
      </w:r>
      <w:r w:rsidR="00FC2921">
        <w:rPr>
          <w:rFonts w:hint="eastAsia"/>
        </w:rPr>
        <w:t>讓）。恭甫時方弱冠，喜畫山水，爲寫《幽亭古木圖》箑面以贈余，余愛之重之。又出眎家藏繡水王安節（槩）、王伏草（蓍）兄弟畫册，益信其澤古功深，非率爾塗抹者可比也。”</w:t>
      </w:r>
    </w:p>
    <w:p w14:paraId="78B76969" w14:textId="77777777" w:rsidR="00FC2921" w:rsidRDefault="00FC2921" w:rsidP="00FC2921"/>
    <w:p w14:paraId="2F53EBD7" w14:textId="77777777" w:rsidR="00FC2921" w:rsidRDefault="00FC2921" w:rsidP="00FC2921"/>
    <w:p w14:paraId="418B52F9" w14:textId="77777777" w:rsidR="00FC2921" w:rsidRPr="0083230E" w:rsidRDefault="00FC2921" w:rsidP="0083230E">
      <w:pPr>
        <w:rPr>
          <w:rFonts w:ascii="黑体" w:eastAsia="黑体" w:hint="eastAsia"/>
          <w:sz w:val="24"/>
        </w:rPr>
      </w:pPr>
      <w:r w:rsidRPr="0083230E">
        <w:rPr>
          <w:rFonts w:ascii="黑体" w:eastAsia="黑体" w:hint="eastAsia"/>
          <w:sz w:val="24"/>
        </w:rPr>
        <w:t>公元1885年</w:t>
      </w:r>
      <w:r w:rsidR="0083230E" w:rsidRPr="0083230E">
        <w:rPr>
          <w:rFonts w:ascii="黑体" w:eastAsia="黑体" w:hint="eastAsia"/>
          <w:sz w:val="24"/>
        </w:rPr>
        <w:t xml:space="preserve">  </w:t>
      </w:r>
      <w:r w:rsidRPr="0083230E">
        <w:rPr>
          <w:rFonts w:ascii="黑体" w:eastAsia="黑体" w:hint="eastAsia"/>
          <w:sz w:val="24"/>
        </w:rPr>
        <w:t>清德宗光緒十一年</w:t>
      </w:r>
      <w:r w:rsidR="0083230E" w:rsidRPr="0083230E">
        <w:rPr>
          <w:rFonts w:ascii="黑体" w:eastAsia="黑体" w:hint="eastAsia"/>
          <w:sz w:val="24"/>
        </w:rPr>
        <w:t xml:space="preserve">  </w:t>
      </w:r>
      <w:r w:rsidRPr="0083230E">
        <w:rPr>
          <w:rFonts w:ascii="黑体" w:eastAsia="黑体" w:hint="eastAsia"/>
          <w:sz w:val="24"/>
        </w:rPr>
        <w:t>乙酉</w:t>
      </w:r>
      <w:r w:rsidR="0083230E" w:rsidRPr="0083230E">
        <w:rPr>
          <w:rFonts w:ascii="黑体" w:eastAsia="黑体" w:hint="eastAsia"/>
          <w:sz w:val="24"/>
        </w:rPr>
        <w:t xml:space="preserve">  </w:t>
      </w:r>
      <w:r w:rsidRPr="0083230E">
        <w:rPr>
          <w:rFonts w:ascii="黑体" w:eastAsia="黑体" w:hint="eastAsia"/>
          <w:sz w:val="24"/>
        </w:rPr>
        <w:t>二十二歲</w:t>
      </w:r>
      <w:r w:rsidR="0083230E" w:rsidRPr="0083230E">
        <w:rPr>
          <w:rFonts w:ascii="黑体" w:eastAsia="黑体" w:hint="eastAsia"/>
          <w:sz w:val="24"/>
        </w:rPr>
        <w:t xml:space="preserve"> </w:t>
      </w:r>
    </w:p>
    <w:p w14:paraId="18FAF952" w14:textId="77777777" w:rsidR="00FC2921" w:rsidRPr="0083230E" w:rsidRDefault="00FC2921" w:rsidP="00FC2921">
      <w:pPr>
        <w:rPr>
          <w:rFonts w:ascii="黑体" w:eastAsia="黑体" w:hint="eastAsia"/>
          <w:sz w:val="24"/>
        </w:rPr>
      </w:pPr>
    </w:p>
    <w:p w14:paraId="6F3B709D" w14:textId="77777777" w:rsidR="00FC2921" w:rsidRPr="007D1D0E" w:rsidRDefault="00FC2921" w:rsidP="00FC2921">
      <w:pPr>
        <w:rPr>
          <w:rFonts w:ascii="黑体" w:eastAsia="黑体" w:hint="eastAsia"/>
          <w:sz w:val="24"/>
        </w:rPr>
      </w:pPr>
      <w:r w:rsidRPr="007D1D0E">
        <w:rPr>
          <w:rFonts w:ascii="黑体" w:eastAsia="黑体" w:hint="eastAsia"/>
          <w:sz w:val="24"/>
        </w:rPr>
        <w:t>春出新安江，至南京、揚州讀書。</w:t>
      </w:r>
    </w:p>
    <w:p w14:paraId="565C2F38" w14:textId="77777777" w:rsidR="00FC2921" w:rsidRPr="007D1D0E" w:rsidRDefault="00FC2921" w:rsidP="00FC2921">
      <w:pPr>
        <w:rPr>
          <w:rFonts w:ascii="黑体" w:eastAsia="黑体" w:hint="eastAsia"/>
          <w:sz w:val="24"/>
        </w:rPr>
      </w:pPr>
    </w:p>
    <w:p w14:paraId="298C5EAC" w14:textId="77777777" w:rsidR="00FC2921" w:rsidRDefault="00FC2921" w:rsidP="00FC2921"/>
    <w:p w14:paraId="0918B279" w14:textId="77777777" w:rsidR="00FC2921" w:rsidRPr="0083230E" w:rsidRDefault="00FC2921" w:rsidP="0083230E">
      <w:pPr>
        <w:rPr>
          <w:rFonts w:ascii="黑体" w:eastAsia="黑体" w:hint="eastAsia"/>
          <w:sz w:val="24"/>
        </w:rPr>
      </w:pPr>
      <w:r w:rsidRPr="0083230E">
        <w:rPr>
          <w:rFonts w:ascii="黑体" w:eastAsia="黑体" w:hint="eastAsia"/>
          <w:sz w:val="24"/>
        </w:rPr>
        <w:t>公元1886年</w:t>
      </w:r>
      <w:r w:rsidR="0083230E" w:rsidRPr="0083230E">
        <w:rPr>
          <w:rFonts w:ascii="黑体" w:eastAsia="黑体" w:hint="eastAsia"/>
          <w:sz w:val="24"/>
        </w:rPr>
        <w:t xml:space="preserve">  </w:t>
      </w:r>
      <w:r w:rsidRPr="0083230E">
        <w:rPr>
          <w:rFonts w:ascii="黑体" w:eastAsia="黑体" w:hint="eastAsia"/>
          <w:sz w:val="24"/>
        </w:rPr>
        <w:t>清德宗光緒十二年</w:t>
      </w:r>
      <w:r w:rsidR="0083230E" w:rsidRPr="0083230E">
        <w:rPr>
          <w:rFonts w:ascii="黑体" w:eastAsia="黑体" w:hint="eastAsia"/>
          <w:sz w:val="24"/>
        </w:rPr>
        <w:t xml:space="preserve">  </w:t>
      </w:r>
      <w:r w:rsidRPr="0083230E">
        <w:rPr>
          <w:rFonts w:ascii="黑体" w:eastAsia="黑体" w:hint="eastAsia"/>
          <w:sz w:val="24"/>
        </w:rPr>
        <w:t>丙戌</w:t>
      </w:r>
      <w:r w:rsidR="0083230E" w:rsidRPr="0083230E">
        <w:rPr>
          <w:rFonts w:ascii="黑体" w:eastAsia="黑体" w:hint="eastAsia"/>
          <w:sz w:val="24"/>
        </w:rPr>
        <w:t xml:space="preserve">  </w:t>
      </w:r>
      <w:r w:rsidRPr="0083230E">
        <w:rPr>
          <w:rFonts w:ascii="黑体" w:eastAsia="黑体" w:hint="eastAsia"/>
          <w:sz w:val="24"/>
        </w:rPr>
        <w:t>二十三歲</w:t>
      </w:r>
      <w:r w:rsidR="0083230E" w:rsidRPr="0083230E">
        <w:rPr>
          <w:rFonts w:ascii="黑体" w:eastAsia="黑体" w:hint="eastAsia"/>
          <w:sz w:val="24"/>
        </w:rPr>
        <w:t xml:space="preserve"> </w:t>
      </w:r>
    </w:p>
    <w:p w14:paraId="13837219" w14:textId="77777777" w:rsidR="00FC2921" w:rsidRDefault="00FC2921" w:rsidP="00FC2921"/>
    <w:p w14:paraId="34BCEE04" w14:textId="77777777" w:rsidR="00FC2921" w:rsidRPr="007D1D0E" w:rsidRDefault="00FC2921" w:rsidP="00FC2921">
      <w:pPr>
        <w:rPr>
          <w:rFonts w:ascii="黑体" w:eastAsia="黑体" w:hint="eastAsia"/>
          <w:sz w:val="24"/>
        </w:rPr>
      </w:pPr>
      <w:r w:rsidRPr="007D1D0E">
        <w:rPr>
          <w:rFonts w:ascii="黑体" w:eastAsia="黑体" w:hint="eastAsia"/>
          <w:sz w:val="24"/>
        </w:rPr>
        <w:t>改名質，再次應歲試，補廩生。</w:t>
      </w:r>
    </w:p>
    <w:p w14:paraId="4F03ED7D" w14:textId="77777777" w:rsidR="00FC2921" w:rsidRDefault="00FC2921" w:rsidP="00FC2921">
      <w:pPr>
        <w:rPr>
          <w:rFonts w:hint="eastAsia"/>
        </w:rPr>
      </w:pPr>
      <w:r>
        <w:rPr>
          <w:rFonts w:hint="eastAsia"/>
        </w:rPr>
        <w:t>《九十雜述》：“丙戌後，返歙應試，改名質，旋食餼。”</w:t>
      </w:r>
    </w:p>
    <w:p w14:paraId="64BAACAC" w14:textId="77777777" w:rsidR="00FC2921" w:rsidRDefault="00FC2921" w:rsidP="00FC2921">
      <w:pPr>
        <w:rPr>
          <w:rFonts w:hint="eastAsia"/>
        </w:rPr>
      </w:pPr>
      <w:r>
        <w:rPr>
          <w:rFonts w:hint="eastAsia"/>
        </w:rPr>
        <w:t>《申報·宛陵試事》：“安徽學政貴塢樵文宗</w:t>
      </w:r>
      <w:r w:rsidR="00BB6F8C">
        <w:rPr>
          <w:rFonts w:hint="eastAsia"/>
        </w:rPr>
        <w:t>於</w:t>
      </w:r>
      <w:r>
        <w:rPr>
          <w:rFonts w:hint="eastAsia"/>
        </w:rPr>
        <w:t>正月廿八日（陽曆</w:t>
      </w:r>
      <w:r>
        <w:rPr>
          <w:rFonts w:hint="eastAsia"/>
        </w:rPr>
        <w:t>3</w:t>
      </w:r>
      <w:r>
        <w:rPr>
          <w:rFonts w:hint="eastAsia"/>
        </w:rPr>
        <w:t>月</w:t>
      </w:r>
      <w:r>
        <w:rPr>
          <w:rFonts w:hint="eastAsia"/>
        </w:rPr>
        <w:t>3</w:t>
      </w:r>
      <w:r>
        <w:rPr>
          <w:rFonts w:hint="eastAsia"/>
        </w:rPr>
        <w:t>日）馳抵寧國府，廿九日行香放告，三十日考生童經古，二月初一日各學生歲考，發經古案，初三日涇、旌、廣、建四邑童正場；初四日覆經古，發一等案；初五日宣、南、寧、太四邑童正場，發涇、旌、廣、建童案；初六日一等生覆試；初七日考教續到補考，發宣、南、寧、太童案；初八日童覆試，發一、二、三等案……十六日（陽曆</w:t>
      </w:r>
      <w:r>
        <w:rPr>
          <w:rFonts w:hint="eastAsia"/>
        </w:rPr>
        <w:t>3</w:t>
      </w:r>
      <w:r>
        <w:rPr>
          <w:rFonts w:hint="eastAsia"/>
        </w:rPr>
        <w:t>月</w:t>
      </w:r>
      <w:r>
        <w:rPr>
          <w:rFonts w:hint="eastAsia"/>
        </w:rPr>
        <w:t>21</w:t>
      </w:r>
      <w:r>
        <w:rPr>
          <w:rFonts w:hint="eastAsia"/>
        </w:rPr>
        <w:t>日）起馬按臨徽州府。”按：徽州府，試題未刊報端，茲附錄寧國府試題供參考。</w:t>
      </w:r>
    </w:p>
    <w:p w14:paraId="687F41A3" w14:textId="77777777" w:rsidR="00FC2921" w:rsidRDefault="00FC2921" w:rsidP="00FC2921">
      <w:pPr>
        <w:rPr>
          <w:rFonts w:hint="eastAsia"/>
        </w:rPr>
      </w:pPr>
      <w:r>
        <w:rPr>
          <w:rFonts w:hint="eastAsia"/>
        </w:rPr>
        <w:t>附：寧國府試題</w:t>
      </w:r>
    </w:p>
    <w:p w14:paraId="7505ED6B" w14:textId="77777777" w:rsidR="00FC2921" w:rsidRDefault="00FC2921" w:rsidP="00FC2921">
      <w:pPr>
        <w:rPr>
          <w:rFonts w:hint="eastAsia"/>
        </w:rPr>
      </w:pPr>
      <w:r>
        <w:rPr>
          <w:rFonts w:hint="eastAsia"/>
        </w:rPr>
        <w:t>經古生敬亭山賦，以“相看不厭，只敬亭山”爲韻</w:t>
      </w:r>
    </w:p>
    <w:p w14:paraId="7F720E97" w14:textId="77777777" w:rsidR="00FC2921" w:rsidRDefault="00FC2921" w:rsidP="00FC2921">
      <w:pPr>
        <w:rPr>
          <w:rFonts w:hint="eastAsia"/>
        </w:rPr>
      </w:pPr>
      <w:r>
        <w:rPr>
          <w:rFonts w:hint="eastAsia"/>
        </w:rPr>
        <w:t>童杏花春雨江南賦，以“太平之世，五日一雨”爲韻</w:t>
      </w:r>
    </w:p>
    <w:p w14:paraId="55A6A646" w14:textId="77777777" w:rsidR="00FC2921" w:rsidRDefault="00FC2921" w:rsidP="00FC2921">
      <w:pPr>
        <w:rPr>
          <w:rFonts w:hint="eastAsia"/>
        </w:rPr>
      </w:pPr>
      <w:r>
        <w:rPr>
          <w:rFonts w:hint="eastAsia"/>
        </w:rPr>
        <w:t>通場詩題賦得“詩家清景在新春”，得春字</w:t>
      </w:r>
    </w:p>
    <w:p w14:paraId="7545A929" w14:textId="77777777" w:rsidR="00FC2921" w:rsidRDefault="00FC2921" w:rsidP="00FC2921">
      <w:pPr>
        <w:rPr>
          <w:rFonts w:hint="eastAsia"/>
        </w:rPr>
      </w:pPr>
      <w:r>
        <w:rPr>
          <w:rFonts w:hint="eastAsia"/>
        </w:rPr>
        <w:t>生正場府學寧吾子邦有道則知宣城廣工衆民至，君子樂之旌德九齊集有其一涇縣學之弗能南陵文之以禮寧國生之者太平過也廣德歲寒然後知松建平考之則可矣</w:t>
      </w:r>
    </w:p>
    <w:p w14:paraId="0C779304" w14:textId="77777777" w:rsidR="00FC2921" w:rsidRDefault="00FC2921" w:rsidP="00FC2921">
      <w:pPr>
        <w:rPr>
          <w:rFonts w:hint="eastAsia"/>
        </w:rPr>
      </w:pPr>
      <w:r>
        <w:rPr>
          <w:rFonts w:hint="eastAsia"/>
        </w:rPr>
        <w:t>通場經題拔茅茹以其彙詩題賦得“蓬瀛俱稱仙”，得仙字</w:t>
      </w:r>
      <w:r>
        <w:rPr>
          <w:rFonts w:hint="eastAsia"/>
        </w:rPr>
        <w:t xml:space="preserve"> </w:t>
      </w:r>
      <w:r>
        <w:rPr>
          <w:rFonts w:hint="eastAsia"/>
        </w:rPr>
        <w:t>補考不待三</w:t>
      </w:r>
      <w:r>
        <w:rPr>
          <w:rFonts w:hint="eastAsia"/>
        </w:rPr>
        <w:t xml:space="preserve"> </w:t>
      </w:r>
      <w:r>
        <w:rPr>
          <w:rFonts w:hint="eastAsia"/>
        </w:rPr>
        <w:t>補短</w:t>
      </w:r>
    </w:p>
    <w:p w14:paraId="624FC383" w14:textId="77777777" w:rsidR="00FC2921" w:rsidRDefault="00FC2921" w:rsidP="00FC2921">
      <w:pPr>
        <w:rPr>
          <w:rFonts w:hint="eastAsia"/>
        </w:rPr>
      </w:pPr>
      <w:r>
        <w:rPr>
          <w:rFonts w:hint="eastAsia"/>
        </w:rPr>
        <w:t>《子曰叢刊·科舉》：“初入學爲附生（附學生員），俟經學院歲考，優者晉級爲增生，更優者爲廩生，又謂之‘食餼’，由官庫支取甚微之廩膳費，即是正額之公費生。學官雖名爲教諭、訓導，各生仍回家讀書，候學院傳試，至鄉試之年，亦經學院考試註册，移送入闈。”</w:t>
      </w:r>
    </w:p>
    <w:p w14:paraId="290C683C" w14:textId="77777777" w:rsidR="00FC2921" w:rsidRDefault="00FC2921" w:rsidP="00FC2921">
      <w:pPr>
        <w:rPr>
          <w:rFonts w:hint="eastAsia"/>
        </w:rPr>
      </w:pPr>
      <w:r>
        <w:rPr>
          <w:rFonts w:hint="eastAsia"/>
        </w:rPr>
        <w:t>存考：這是黄賓虹第五次應試，按理</w:t>
      </w:r>
      <w:r>
        <w:rPr>
          <w:rFonts w:hint="eastAsia"/>
        </w:rPr>
        <w:t>1883</w:t>
      </w:r>
      <w:r>
        <w:rPr>
          <w:rFonts w:hint="eastAsia"/>
        </w:rPr>
        <w:t>年已過“秀才還債”關，怎麽又平添本年歲試呢？王譜云：“先生初名元吉，童子試獲隽，族人以先生名與一世始祖元集（應爲十世祖元吉）犯忌，嘖有煩言，故有改名應試之舉。”五次應考可能與此有關。</w:t>
      </w:r>
    </w:p>
    <w:p w14:paraId="5C0791FF" w14:textId="77777777" w:rsidR="00FC2921" w:rsidRDefault="00FC2921" w:rsidP="00FC2921"/>
    <w:p w14:paraId="2978D96D" w14:textId="77777777" w:rsidR="00FC2921" w:rsidRPr="007D1D0E" w:rsidRDefault="00FC2921" w:rsidP="00FC2921">
      <w:pPr>
        <w:rPr>
          <w:rFonts w:ascii="黑体" w:eastAsia="黑体" w:hint="eastAsia"/>
          <w:sz w:val="24"/>
        </w:rPr>
      </w:pPr>
      <w:r w:rsidRPr="007D1D0E">
        <w:rPr>
          <w:rFonts w:ascii="黑体" w:eastAsia="黑体" w:hint="eastAsia"/>
          <w:sz w:val="24"/>
        </w:rPr>
        <w:t>在歙縣試院中，識王養涵。</w:t>
      </w:r>
    </w:p>
    <w:p w14:paraId="1C39F2C2" w14:textId="77777777" w:rsidR="00FC2921" w:rsidRDefault="00FC2921" w:rsidP="00FC2921">
      <w:pPr>
        <w:rPr>
          <w:rFonts w:hint="eastAsia"/>
        </w:rPr>
      </w:pPr>
      <w:r>
        <w:rPr>
          <w:rFonts w:hint="eastAsia"/>
        </w:rPr>
        <w:t>題跋：“前清光緒丙戊，余識養涵王先生</w:t>
      </w:r>
      <w:r w:rsidR="00BB6F8C">
        <w:rPr>
          <w:rFonts w:hint="eastAsia"/>
        </w:rPr>
        <w:t>於</w:t>
      </w:r>
      <w:r>
        <w:rPr>
          <w:rFonts w:hint="eastAsia"/>
        </w:rPr>
        <w:t>郡城中，喜其言論丰采，吐屬不凡，詢知家世業醫，著名志乘，楹書可讀，尤工制藝，心佩久之。先生今歸道山，文孫任之世講，克紹箕裘，時懷杯棬，念茲祖澤，屬志清芬。鄙人學昧蹲鴟，心殷附驥，考鄉邦之文獻，感時世之痌瘝，良相良醫，出</w:t>
      </w:r>
      <w:r w:rsidR="00BB6F8C">
        <w:rPr>
          <w:rFonts w:hint="eastAsia"/>
        </w:rPr>
        <w:t>於</w:t>
      </w:r>
      <w:r>
        <w:rPr>
          <w:rFonts w:hint="eastAsia"/>
        </w:rPr>
        <w:t>德門卜之矣。戊子，八十五叟賓虹跋。”</w:t>
      </w:r>
    </w:p>
    <w:p w14:paraId="7622ACE1" w14:textId="77777777" w:rsidR="00955CE1" w:rsidRDefault="00955CE1" w:rsidP="00FC2921">
      <w:pPr>
        <w:rPr>
          <w:rFonts w:hint="eastAsia"/>
        </w:rPr>
      </w:pPr>
    </w:p>
    <w:p w14:paraId="2B4F1A9E" w14:textId="77777777" w:rsidR="00955CE1" w:rsidRPr="00955CE1" w:rsidRDefault="00955CE1" w:rsidP="00955CE1">
      <w:pPr>
        <w:pStyle w:val="aa"/>
        <w:spacing w:line="360" w:lineRule="auto"/>
        <w:rPr>
          <w:rFonts w:ascii="黑体" w:eastAsia="黑体" w:hAnsi="宋体" w:cs="宋体" w:hint="eastAsia"/>
          <w:sz w:val="24"/>
          <w:szCs w:val="24"/>
        </w:rPr>
      </w:pPr>
      <w:r>
        <w:rPr>
          <w:rFonts w:ascii="黑体" w:eastAsia="黑体" w:hAnsi="宋体" w:cs="宋体" w:hint="eastAsia"/>
          <w:sz w:val="24"/>
          <w:szCs w:val="24"/>
        </w:rPr>
        <w:t>在里聞南鄉同宗代黄次蓀家族於屯溪出售其</w:t>
      </w:r>
      <w:r w:rsidRPr="00955CE1">
        <w:rPr>
          <w:rFonts w:ascii="黑体" w:eastAsia="黑体" w:hAnsi="宋体" w:cs="宋体" w:hint="eastAsia"/>
          <w:sz w:val="24"/>
          <w:szCs w:val="24"/>
        </w:rPr>
        <w:t>藏書。</w:t>
      </w:r>
    </w:p>
    <w:p w14:paraId="14BCE203" w14:textId="77777777" w:rsidR="00955CE1" w:rsidRPr="00955CE1" w:rsidRDefault="00955CE1" w:rsidP="00955CE1">
      <w:pPr>
        <w:pStyle w:val="aa"/>
        <w:spacing w:line="360" w:lineRule="auto"/>
        <w:rPr>
          <w:rFonts w:hAnsi="宋体" w:cs="宋体" w:hint="eastAsia"/>
        </w:rPr>
      </w:pPr>
      <w:r>
        <w:rPr>
          <w:rFonts w:hAnsi="宋体" w:cs="宋体" w:hint="eastAsia"/>
        </w:rPr>
        <w:t>與</w:t>
      </w:r>
      <w:r w:rsidRPr="00955CE1">
        <w:rPr>
          <w:rFonts w:hAnsi="宋体" w:cs="宋体" w:hint="eastAsia"/>
          <w:lang w:eastAsia="zh-TW"/>
        </w:rPr>
        <w:t>許承堯</w:t>
      </w:r>
      <w:r>
        <w:rPr>
          <w:rFonts w:hAnsi="宋体" w:cs="宋体" w:hint="eastAsia"/>
        </w:rPr>
        <w:t>：“</w:t>
      </w:r>
      <w:r w:rsidRPr="00955CE1">
        <w:rPr>
          <w:rFonts w:hAnsi="宋体" w:cs="宋体" w:hint="eastAsia"/>
          <w:lang w:eastAsia="zh-TW"/>
        </w:rPr>
        <w:t>芚</w:t>
      </w:r>
      <w:r>
        <w:rPr>
          <w:rFonts w:hAnsi="宋体" w:cs="宋体" w:hint="eastAsia"/>
          <w:lang w:eastAsia="zh-TW"/>
        </w:rPr>
        <w:t>公先生左右：……</w:t>
      </w:r>
      <w:r w:rsidRPr="00955CE1">
        <w:rPr>
          <w:rFonts w:hAnsi="宋体" w:cs="宋体" w:hint="eastAsia"/>
          <w:lang w:eastAsia="zh-TW"/>
        </w:rPr>
        <w:t>家次蓀太史書籍，曾記光緒丙戌年，有南鄉同宗住陰坑者，代其家族攜所藏書往屯溪求售，收款頗費周章。適僕旋里應試，得聞其事。</w:t>
      </w:r>
      <w:r>
        <w:rPr>
          <w:rFonts w:hAnsi="宋体" w:cs="宋体" w:hint="eastAsia"/>
          <w:lang w:eastAsia="zh-TW"/>
        </w:rPr>
        <w:t>……</w:t>
      </w:r>
      <w:r w:rsidRPr="00955CE1">
        <w:rPr>
          <w:rFonts w:hAnsi="宋体" w:cs="宋体" w:hint="eastAsia"/>
          <w:lang w:eastAsia="zh-TW"/>
        </w:rPr>
        <w:t>祗頌道綏。黄賓虹頓首。</w:t>
      </w:r>
      <w:r>
        <w:rPr>
          <w:rFonts w:hAnsi="宋体" w:cs="宋体" w:hint="eastAsia"/>
        </w:rPr>
        <w:t>”</w:t>
      </w:r>
    </w:p>
    <w:p w14:paraId="2D3752ED" w14:textId="77777777" w:rsidR="00FC2921" w:rsidRPr="007D1D0E" w:rsidRDefault="00FC2921" w:rsidP="00FC2921">
      <w:pPr>
        <w:rPr>
          <w:rFonts w:ascii="黑体" w:eastAsia="黑体" w:hint="eastAsia"/>
          <w:sz w:val="24"/>
        </w:rPr>
      </w:pPr>
    </w:p>
    <w:p w14:paraId="3E750CAA" w14:textId="77777777" w:rsidR="00FC2921" w:rsidRPr="007D1D0E" w:rsidRDefault="00FC2921" w:rsidP="00FC2921">
      <w:pPr>
        <w:rPr>
          <w:rFonts w:ascii="黑体" w:eastAsia="黑体" w:hint="eastAsia"/>
          <w:sz w:val="24"/>
        </w:rPr>
      </w:pPr>
      <w:r w:rsidRPr="007D1D0E">
        <w:rPr>
          <w:rFonts w:ascii="黑体" w:eastAsia="黑体" w:hint="eastAsia"/>
          <w:sz w:val="24"/>
        </w:rPr>
        <w:t>奉父母回潭渡村，娶洪藎臣之長女四果。</w:t>
      </w:r>
    </w:p>
    <w:p w14:paraId="2B73A2EF" w14:textId="77777777" w:rsidR="00FC2921" w:rsidRDefault="00FC2921" w:rsidP="00FC2921">
      <w:pPr>
        <w:rPr>
          <w:rFonts w:hint="eastAsia"/>
        </w:rPr>
      </w:pPr>
      <w:r>
        <w:rPr>
          <w:rFonts w:hint="eastAsia"/>
        </w:rPr>
        <w:t>《九十雜述》：“奉父母大人返歙。娶洪氏來歸余，北江之族裔也。”</w:t>
      </w:r>
    </w:p>
    <w:p w14:paraId="0E3E881D" w14:textId="77777777" w:rsidR="00FC2921" w:rsidRDefault="00FC2921" w:rsidP="00FC2921">
      <w:pPr>
        <w:rPr>
          <w:rFonts w:hint="eastAsia"/>
        </w:rPr>
      </w:pPr>
      <w:r>
        <w:rPr>
          <w:rFonts w:hint="eastAsia"/>
        </w:rPr>
        <w:t>黄警吾《黄賓虹在徽州》：“賓老二十三歲，奉二伯父之召，由揚州返歙，前往金華迎接父母來徽主持婚禮，與洪坑洪藎臣之女結婚。……復據洪夫人老年家常話舊時對人說：‘洪坑長房大伯，考試時被邀去幫忙看卷，見到大先生（洪夫人通常對賓老的稱謂）文章，以爲他有出息，着意同他談過話，對答如流，回洪坑告訴我母，建議將我許配他，我父親還特地到潭渡翰林家來過一次，由崇健（次蓀小弟）邀他來，父親當面同他談了許多，還看他畫了張畫，寫了首詩，父親回洪坑，即告訴母親，由母親暗示翰林太出來做媒，由有華伯通信到金華去决定的。哪曉得在結婚的時間裏，他生大病，幾乎不能行動，所以結婚後，即到我家療養，才把身體調養好。’”</w:t>
      </w:r>
    </w:p>
    <w:p w14:paraId="0FF8797C" w14:textId="77777777" w:rsidR="00FC2921" w:rsidRDefault="00FC2921" w:rsidP="00FC2921">
      <w:pPr>
        <w:rPr>
          <w:rFonts w:hint="eastAsia"/>
        </w:rPr>
      </w:pPr>
      <w:r>
        <w:rPr>
          <w:rFonts w:hint="eastAsia"/>
        </w:rPr>
        <w:t>《洪孺夫人行狀略述》：“孺人年十九歸</w:t>
      </w:r>
      <w:r w:rsidR="00BB6F8C">
        <w:rPr>
          <w:rFonts w:hint="eastAsia"/>
        </w:rPr>
        <w:t>於</w:t>
      </w:r>
      <w:r>
        <w:rPr>
          <w:rFonts w:hint="eastAsia"/>
        </w:rPr>
        <w:t>余，節儉嫻禮教，事翁姑孝敬和婉，先考妣甚悅之。時余家道已中落，先妣性嚴謹，井臼必躬操，箕帚窬滌，不假傭役，孺人朝夕勤慎無惰容。居無何，先妹病瘵且殀，孺人脫簪珥，醫治喪葬，頗殫心力。”</w:t>
      </w:r>
    </w:p>
    <w:p w14:paraId="4A593F52" w14:textId="77777777" w:rsidR="00FC2921" w:rsidRDefault="00FC2921" w:rsidP="00FC2921"/>
    <w:p w14:paraId="5CDF0C3F" w14:textId="77777777" w:rsidR="00FC2921" w:rsidRPr="007D1D0E" w:rsidRDefault="00FC2921" w:rsidP="00FC2921">
      <w:pPr>
        <w:rPr>
          <w:rFonts w:ascii="黑体" w:eastAsia="黑体" w:hint="eastAsia"/>
          <w:sz w:val="24"/>
        </w:rPr>
      </w:pPr>
      <w:r w:rsidRPr="007D1D0E">
        <w:rPr>
          <w:rFonts w:ascii="黑体" w:eastAsia="黑体" w:hint="eastAsia"/>
          <w:sz w:val="24"/>
        </w:rPr>
        <w:t>應歙紫陽、問政諸書院課，學習駢文及金石書畫譜錄。得書院譚獻山長賞識。課餘從鄉父老游，知汪中（容甫）《述學》、洪亮吉（北江）更生齋諸集。</w:t>
      </w:r>
    </w:p>
    <w:p w14:paraId="73E5B675" w14:textId="77777777" w:rsidR="00FC2921" w:rsidRDefault="00FC2921" w:rsidP="00FC2921">
      <w:pPr>
        <w:rPr>
          <w:rFonts w:hint="eastAsia"/>
        </w:rPr>
      </w:pPr>
      <w:r>
        <w:rPr>
          <w:rFonts w:hint="eastAsia"/>
        </w:rPr>
        <w:t>《九十雜述》：“應紫陽、問政諸書院課，受知</w:t>
      </w:r>
      <w:r w:rsidR="00BB6F8C">
        <w:rPr>
          <w:rFonts w:hint="eastAsia"/>
        </w:rPr>
        <w:t>於</w:t>
      </w:r>
      <w:r>
        <w:rPr>
          <w:rFonts w:hint="eastAsia"/>
        </w:rPr>
        <w:t>浙杭譚仲修山長。從鄉父老游，知汪容甫《述學》、洪北江更生齋諸集。學爲駢儷，</w:t>
      </w:r>
      <w:r w:rsidR="00BB6F8C">
        <w:rPr>
          <w:rFonts w:hint="eastAsia"/>
        </w:rPr>
        <w:t>並</w:t>
      </w:r>
      <w:r>
        <w:rPr>
          <w:rFonts w:hint="eastAsia"/>
        </w:rPr>
        <w:t>金石書畫譜錄。”</w:t>
      </w:r>
    </w:p>
    <w:p w14:paraId="4E95A415" w14:textId="77777777" w:rsidR="00FC2921" w:rsidRDefault="00FC2921" w:rsidP="00FC2921">
      <w:pPr>
        <w:rPr>
          <w:rFonts w:hint="eastAsia"/>
        </w:rPr>
      </w:pPr>
      <w:r>
        <w:rPr>
          <w:rFonts w:hint="eastAsia"/>
        </w:rPr>
        <w:t>《民國歙縣志》：“問政書院舊在學內名宦祠後，僅屋三楹，奉程、朱木主。乾隆三十五年知縣張佩芳以規制稱無以從容學者，議卜地宏之，附貢生程光國等斥資改建，一大課一小課，公舉司事一人，山長由知縣兼，至科舉廢乃撤。”</w:t>
      </w:r>
    </w:p>
    <w:p w14:paraId="5DC4A3F3" w14:textId="77777777" w:rsidR="00FC2921" w:rsidRDefault="00FC2921" w:rsidP="00FC2921">
      <w:pPr>
        <w:rPr>
          <w:rFonts w:hint="eastAsia"/>
        </w:rPr>
      </w:pPr>
      <w:r>
        <w:rPr>
          <w:rFonts w:hint="eastAsia"/>
        </w:rPr>
        <w:t>存考：譚仲修（</w:t>
      </w:r>
      <w:r>
        <w:rPr>
          <w:rFonts w:hint="eastAsia"/>
        </w:rPr>
        <w:t>1830</w:t>
      </w:r>
      <w:r>
        <w:rPr>
          <w:rFonts w:hint="eastAsia"/>
        </w:rPr>
        <w:t>，—作</w:t>
      </w:r>
      <w:r>
        <w:rPr>
          <w:rFonts w:hint="eastAsia"/>
        </w:rPr>
        <w:t>1832</w:t>
      </w:r>
      <w:r>
        <w:rPr>
          <w:rFonts w:hint="eastAsia"/>
        </w:rPr>
        <w:t>—</w:t>
      </w:r>
      <w:r>
        <w:rPr>
          <w:rFonts w:hint="eastAsia"/>
        </w:rPr>
        <w:t>1901</w:t>
      </w:r>
      <w:r>
        <w:rPr>
          <w:rFonts w:hint="eastAsia"/>
        </w:rPr>
        <w:t>），名獻，原名廷獻，號復堂，仲修爲其字。浙江仁和（今杭州）人。同治元年舉人，歷官歙縣、全椒、合肥、宿松、含山知縣，曾應張之洞邀，主講經心書院。尚今文學，工詩，尤擅長詞，庋藏前人詞曲甚多。著有《復堂類集》。黄賓虹文風深受駢體文與金石書畫譜錄文體的影響，也許原</w:t>
      </w:r>
      <w:r w:rsidR="00BB6F8C">
        <w:rPr>
          <w:rFonts w:hint="eastAsia"/>
        </w:rPr>
        <w:t>於</w:t>
      </w:r>
      <w:r>
        <w:rPr>
          <w:rFonts w:hint="eastAsia"/>
        </w:rPr>
        <w:t>此。這雙重影響，使他的文章遠離八股文風格與程式。民國初年，在黄賓虹主筆政的《神州日報》‘神州月旦’欄裏，他的評論，在一些客串評論文章中，明眼人一</w:t>
      </w:r>
      <w:r w:rsidR="0043762B">
        <w:rPr>
          <w:rFonts w:hint="eastAsia"/>
        </w:rPr>
        <w:t>眼就能辨認出來，沉浮書院、長期與制藝爲伴而終未沾其習氣，一方面缘</w:t>
      </w:r>
      <w:r w:rsidR="00BB6F8C">
        <w:rPr>
          <w:rFonts w:hint="eastAsia"/>
        </w:rPr>
        <w:t>於</w:t>
      </w:r>
      <w:r>
        <w:rPr>
          <w:rFonts w:hint="eastAsia"/>
        </w:rPr>
        <w:t>黄賓虹內心別有追求，另一方面反襯了他對舉業仕途的冷落。譚仲修在徽州府治任山長的年代未見文獻記載，本譜暫從諸譜紀</w:t>
      </w:r>
      <w:r w:rsidR="00BB6F8C">
        <w:rPr>
          <w:rFonts w:hint="eastAsia"/>
        </w:rPr>
        <w:t>於</w:t>
      </w:r>
      <w:r>
        <w:rPr>
          <w:rFonts w:hint="eastAsia"/>
        </w:rPr>
        <w:t>本年，以待續考。</w:t>
      </w:r>
    </w:p>
    <w:p w14:paraId="5BD297D0" w14:textId="77777777" w:rsidR="00FC2921" w:rsidRDefault="00FC2921" w:rsidP="00FC2921"/>
    <w:p w14:paraId="3916EE0A" w14:textId="77777777" w:rsidR="00FC2921" w:rsidRPr="0043762B" w:rsidRDefault="00FC2921" w:rsidP="00FC2921">
      <w:pPr>
        <w:rPr>
          <w:rFonts w:ascii="黑体" w:eastAsia="黑体" w:hint="eastAsia"/>
          <w:sz w:val="24"/>
        </w:rPr>
      </w:pPr>
      <w:r w:rsidRPr="0043762B">
        <w:rPr>
          <w:rFonts w:ascii="黑体" w:eastAsia="黑体" w:hint="eastAsia"/>
          <w:sz w:val="24"/>
        </w:rPr>
        <w:t>得汪訒弇藏印殘餘。</w:t>
      </w:r>
    </w:p>
    <w:p w14:paraId="3FB6C98E" w14:textId="77777777" w:rsidR="00FC2921" w:rsidRDefault="00FC2921" w:rsidP="00FC2921">
      <w:pPr>
        <w:rPr>
          <w:rFonts w:hint="eastAsia"/>
        </w:rPr>
      </w:pPr>
      <w:r>
        <w:rPr>
          <w:rFonts w:hint="eastAsia"/>
        </w:rPr>
        <w:t>按：見</w:t>
      </w:r>
      <w:r>
        <w:rPr>
          <w:rFonts w:hint="eastAsia"/>
        </w:rPr>
        <w:t>1883</w:t>
      </w:r>
      <w:r>
        <w:rPr>
          <w:rFonts w:hint="eastAsia"/>
        </w:rPr>
        <w:t>年條。</w:t>
      </w:r>
    </w:p>
    <w:p w14:paraId="625F10D8" w14:textId="77777777" w:rsidR="00FC2921" w:rsidRPr="0043762B" w:rsidRDefault="00FC2921" w:rsidP="00FC2921">
      <w:pPr>
        <w:rPr>
          <w:rFonts w:ascii="黑体" w:eastAsia="黑体" w:hint="eastAsia"/>
          <w:sz w:val="24"/>
        </w:rPr>
      </w:pPr>
    </w:p>
    <w:p w14:paraId="74161A83" w14:textId="77777777" w:rsidR="00FC2921" w:rsidRPr="0043762B" w:rsidRDefault="00FC2921" w:rsidP="00FC2921">
      <w:pPr>
        <w:rPr>
          <w:rFonts w:ascii="黑体" w:eastAsia="黑体" w:hint="eastAsia"/>
          <w:sz w:val="24"/>
        </w:rPr>
      </w:pPr>
      <w:r w:rsidRPr="0043762B">
        <w:rPr>
          <w:rFonts w:ascii="黑体" w:eastAsia="黑体" w:hint="eastAsia"/>
          <w:sz w:val="24"/>
        </w:rPr>
        <w:t>大妹病殁。</w:t>
      </w:r>
    </w:p>
    <w:p w14:paraId="0F0410F3" w14:textId="77777777" w:rsidR="00FC2921" w:rsidRDefault="00FC2921" w:rsidP="00FC2921"/>
    <w:p w14:paraId="2A0AE969" w14:textId="77777777" w:rsidR="00FC2921" w:rsidRDefault="00FC2921" w:rsidP="00FC2921"/>
    <w:p w14:paraId="7FA91E48" w14:textId="77777777" w:rsidR="00FC2921" w:rsidRPr="0083230E" w:rsidRDefault="00FC2921" w:rsidP="0083230E">
      <w:pPr>
        <w:rPr>
          <w:rFonts w:ascii="黑体" w:eastAsia="黑体" w:hint="eastAsia"/>
          <w:sz w:val="24"/>
        </w:rPr>
      </w:pPr>
      <w:r w:rsidRPr="0083230E">
        <w:rPr>
          <w:rFonts w:ascii="黑体" w:eastAsia="黑体" w:hint="eastAsia"/>
          <w:sz w:val="24"/>
        </w:rPr>
        <w:t>公元1887年</w:t>
      </w:r>
      <w:r w:rsidR="0083230E" w:rsidRPr="0083230E">
        <w:rPr>
          <w:rFonts w:ascii="黑体" w:eastAsia="黑体" w:hint="eastAsia"/>
          <w:sz w:val="24"/>
        </w:rPr>
        <w:t xml:space="preserve">  </w:t>
      </w:r>
      <w:r w:rsidRPr="0083230E">
        <w:rPr>
          <w:rFonts w:ascii="黑体" w:eastAsia="黑体" w:hint="eastAsia"/>
          <w:sz w:val="24"/>
        </w:rPr>
        <w:t>清德宗光緒十三年</w:t>
      </w:r>
      <w:r w:rsidR="0083230E" w:rsidRPr="0083230E">
        <w:rPr>
          <w:rFonts w:ascii="黑体" w:eastAsia="黑体" w:hint="eastAsia"/>
          <w:sz w:val="24"/>
        </w:rPr>
        <w:t xml:space="preserve">  </w:t>
      </w:r>
      <w:r w:rsidRPr="0083230E">
        <w:rPr>
          <w:rFonts w:ascii="黑体" w:eastAsia="黑体" w:hint="eastAsia"/>
          <w:sz w:val="24"/>
        </w:rPr>
        <w:t>丁亥</w:t>
      </w:r>
      <w:r w:rsidR="0083230E" w:rsidRPr="0083230E">
        <w:rPr>
          <w:rFonts w:ascii="黑体" w:eastAsia="黑体" w:hint="eastAsia"/>
          <w:sz w:val="24"/>
        </w:rPr>
        <w:t xml:space="preserve">  </w:t>
      </w:r>
      <w:r w:rsidRPr="0083230E">
        <w:rPr>
          <w:rFonts w:ascii="黑体" w:eastAsia="黑体" w:hint="eastAsia"/>
          <w:sz w:val="24"/>
        </w:rPr>
        <w:t>二十四歲</w:t>
      </w:r>
      <w:r w:rsidR="0083230E" w:rsidRPr="0083230E">
        <w:rPr>
          <w:rFonts w:ascii="黑体" w:eastAsia="黑体" w:hint="eastAsia"/>
          <w:sz w:val="24"/>
        </w:rPr>
        <w:t xml:space="preserve"> </w:t>
      </w:r>
    </w:p>
    <w:p w14:paraId="15FBB8C1" w14:textId="77777777" w:rsidR="00FC2921" w:rsidRDefault="00FC2921" w:rsidP="00FC2921"/>
    <w:p w14:paraId="74EB7CAE" w14:textId="77777777" w:rsidR="00FC2921" w:rsidRPr="007D1D0E" w:rsidRDefault="00FC2921" w:rsidP="00FC2921">
      <w:pPr>
        <w:rPr>
          <w:rFonts w:ascii="黑体" w:eastAsia="黑体" w:hint="eastAsia"/>
          <w:sz w:val="24"/>
        </w:rPr>
      </w:pPr>
      <w:r w:rsidRPr="007D1D0E">
        <w:rPr>
          <w:rFonts w:ascii="黑体" w:eastAsia="黑体" w:hint="eastAsia"/>
          <w:sz w:val="24"/>
        </w:rPr>
        <w:t>父母先後返金華，送洪夫人居洪坑，復赴南京、揚州，寓僑居在揚州的前兩淮鹽運司程桓姻親家。是年購得古代書畫頗多。</w:t>
      </w:r>
    </w:p>
    <w:p w14:paraId="091B24BD" w14:textId="77777777" w:rsidR="00FC2921" w:rsidRDefault="00FC2921" w:rsidP="00FC2921">
      <w:pPr>
        <w:rPr>
          <w:rFonts w:hint="eastAsia"/>
        </w:rPr>
      </w:pPr>
      <w:r>
        <w:rPr>
          <w:rFonts w:hint="eastAsia"/>
        </w:rPr>
        <w:t>黄警吾《黄賓虹在徽州》：“結婚第二年，因爲定華公回金華後，缺人照顧，加之賓老的母親對徽州生活也不習慣，那就送她復返金華。賓老乃安排洪夫人返洪坑居住，復往揚州，熟游之地，得到友人介紹，就任兩淮鹽運使署的文書，所得工資</w:t>
      </w:r>
      <w:r w:rsidR="00BB6F8C">
        <w:rPr>
          <w:rFonts w:hint="eastAsia"/>
        </w:rPr>
        <w:t>並</w:t>
      </w:r>
      <w:r>
        <w:rPr>
          <w:rFonts w:hint="eastAsia"/>
        </w:rPr>
        <w:t>無急需，正好收購字畫。同時值鹽政改革，鹽商業務失敗，紈絝子弟不事生産，祇得變賣家藏度日，而且不識好歹，不分貴賤，任意出售，賓老趁機收購，達數百件之多，均元明真蹟。”</w:t>
      </w:r>
    </w:p>
    <w:p w14:paraId="715D0E25" w14:textId="77777777" w:rsidR="00FC2921" w:rsidRDefault="00FC2921" w:rsidP="00FC2921">
      <w:pPr>
        <w:rPr>
          <w:rFonts w:hint="eastAsia"/>
        </w:rPr>
      </w:pPr>
      <w:r>
        <w:rPr>
          <w:rFonts w:hint="eastAsia"/>
        </w:rPr>
        <w:t>汪譜：“先後以廉價得舊書畫近三百件，明代名蹟爲多（見先生口述事略）。”</w:t>
      </w:r>
    </w:p>
    <w:p w14:paraId="19F49715" w14:textId="77777777" w:rsidR="00FC2921" w:rsidRDefault="00FC2921" w:rsidP="00FC2921">
      <w:pPr>
        <w:rPr>
          <w:rFonts w:hint="eastAsia"/>
        </w:rPr>
      </w:pPr>
      <w:r>
        <w:rPr>
          <w:rFonts w:hint="eastAsia"/>
        </w:rPr>
        <w:t>存考：當斯時，私鹽盛行，嚴重打擊了官家的鹽業，鹽運使的地位一落千丈，往昔的風光不再，加上兵燹之後，曾經富甲一方的南京、揚州元氣大傷。這就是黄賓虹至南京、揚州時的情况，然而黄賓虹哪一年初至揚州，祇有晚年</w:t>
      </w:r>
      <w:r>
        <w:rPr>
          <w:rFonts w:hint="eastAsia"/>
        </w:rPr>
        <w:t xml:space="preserve"> </w:t>
      </w:r>
      <w:r>
        <w:rPr>
          <w:rFonts w:hint="eastAsia"/>
        </w:rPr>
        <w:t>“回憶我二十餘歲，初至揚州”這一模糊的說法，無法確知年月，本譜暫從諸譜紀年。</w:t>
      </w:r>
    </w:p>
    <w:p w14:paraId="5754BAFF" w14:textId="77777777" w:rsidR="00FC2921" w:rsidRDefault="00FC2921" w:rsidP="00FC2921"/>
    <w:p w14:paraId="6896B595" w14:textId="77777777" w:rsidR="00FC2921" w:rsidRPr="0043762B" w:rsidRDefault="00BB6F8C" w:rsidP="00FC2921">
      <w:pPr>
        <w:rPr>
          <w:rFonts w:ascii="黑体" w:eastAsia="黑体" w:hint="eastAsia"/>
          <w:sz w:val="24"/>
        </w:rPr>
      </w:pPr>
      <w:r w:rsidRPr="0043762B">
        <w:rPr>
          <w:rFonts w:ascii="黑体" w:eastAsia="黑体" w:hint="eastAsia"/>
          <w:sz w:val="24"/>
        </w:rPr>
        <w:t>於</w:t>
      </w:r>
      <w:r w:rsidR="00FC2921" w:rsidRPr="0043762B">
        <w:rPr>
          <w:rFonts w:ascii="黑体" w:eastAsia="黑体" w:hint="eastAsia"/>
          <w:sz w:val="24"/>
        </w:rPr>
        <w:t>市肆見陳崇光山水花卉，沉着古厚，力追宋元，極爲心折，然陳氏已得狂疾，無從拜師習畫。</w:t>
      </w:r>
    </w:p>
    <w:p w14:paraId="78C0F303" w14:textId="77777777" w:rsidR="00FC2921" w:rsidRDefault="00FC2921" w:rsidP="00FC2921">
      <w:pPr>
        <w:rPr>
          <w:rFonts w:hint="eastAsia"/>
        </w:rPr>
      </w:pPr>
      <w:r>
        <w:rPr>
          <w:rFonts w:hint="eastAsia"/>
        </w:rPr>
        <w:t>《論畫長札》：“回憶我二十餘歲初至揚州時，有姻戚何芷舠、程尚齋兩運轉，宦隱僑居，家富收藏，出古今卷軸，盡得觀覽。因遍訪時賢所作畫，先游觀市肆中，俱有李育、蓮溪習氣，聞七百餘人以畫爲業外，文人學士近三千計，</w:t>
      </w:r>
      <w:r w:rsidR="00B506C6">
        <w:rPr>
          <w:rFonts w:hint="eastAsia"/>
        </w:rPr>
        <w:t>惟</w:t>
      </w:r>
      <w:r>
        <w:rPr>
          <w:rFonts w:hint="eastAsia"/>
        </w:rPr>
        <w:t>陳若木畫雙鈎花卉最著名，已有狂疾，不多畫，索價亦最高，次則吳讓之（廷颺），爲包慎伯所傳。”</w:t>
      </w:r>
    </w:p>
    <w:p w14:paraId="1D37AAC9" w14:textId="77777777" w:rsidR="00FC2921" w:rsidRDefault="00FC2921" w:rsidP="00FC2921">
      <w:pPr>
        <w:rPr>
          <w:rFonts w:hint="eastAsia"/>
        </w:rPr>
      </w:pPr>
      <w:r>
        <w:rPr>
          <w:rFonts w:hint="eastAsia"/>
        </w:rPr>
        <w:t>《數奇之士》：“邗上自雍乾來，以繪事名世者頗多。近數十年，如李育、王素之倫，皆其特出。然抗心希古，卓爾大家，要推陳若木（崇光），以爲之冠。若木初名炤，後以字行。有《一漚館詩》，詩取法甚高。若木畫無師授，而擅絶一時。幼值兵燹，家業蕩然，孑然一身，無以存活，遂至廢學。及長，以鬻畫稍足自給。間涉經史，遂亦工詩。娶</w:t>
      </w:r>
      <w:r w:rsidR="00BB6F8C">
        <w:rPr>
          <w:rFonts w:hint="eastAsia"/>
        </w:rPr>
        <w:t>於</w:t>
      </w:r>
      <w:r>
        <w:rPr>
          <w:rFonts w:hint="eastAsia"/>
        </w:rPr>
        <w:t>朱氏，伉儷頗篤，未幾，以産難卒。若木不忘故劍，復娶其妹，亦相敬愛。未幾，得狂易之病，謂若木不知誰何之人，偶一入內，必呵叱逐之。若木鬱鬱不自得，遂亦病狂。又數年而繼室亦卒，若木愈不自得。當年方盛時，縱論時事，不可一世。及其病也，意氣頹喪，昔日舊交，偶一相值，不過寒暄數語，或一頷之，輒復他顧。又十數年，遂抑鬱以死。若木作畫，頗自矜重，稍不愜意，必寸裂棄去。病狂之後，則任筆爲之，不復詳檢，然其精到處，固不減曩者，而超逸之氣轉過之。豈天之靳其遇而愈以成之歟？抑狂</w:t>
      </w:r>
      <w:r w:rsidR="00BB6F8C">
        <w:rPr>
          <w:rFonts w:hint="eastAsia"/>
        </w:rPr>
        <w:t>於</w:t>
      </w:r>
      <w:r>
        <w:rPr>
          <w:rFonts w:hint="eastAsia"/>
        </w:rPr>
        <w:t>外而其中故有不狂者歟？若木志高氣盛，寒素之士，求其畫者，無論識與不識，欣然命筆，下至傭保，求亦必應。富商顯宦，致重金求之，或遲遲以應，一迫促之，則束之高閣，百請而不得矣。若木死時，其子尚幼，自臧雪翁處得稿本，因付剞劂。王君鑒爲序其集云‘若木固不徒以畫傳’，時宣統二年也。臧雪翁（聲）言：‘若木以畫傳，不沾沾以詩名，其實即詩即畫，畫中固有詩，詩中亦有畫也。’陳君霞章言：‘若木雖無師而成，其取法</w:t>
      </w:r>
      <w:r w:rsidR="00BB6F8C">
        <w:rPr>
          <w:rFonts w:hint="eastAsia"/>
        </w:rPr>
        <w:t>於</w:t>
      </w:r>
      <w:r>
        <w:rPr>
          <w:rFonts w:hint="eastAsia"/>
        </w:rPr>
        <w:t>前人者獨多。人物師陳老蓮，花卉師陳白陽，山水師麓台、石濤，翎毛草蟲且師宋元，宜當時老</w:t>
      </w:r>
      <w:r w:rsidR="00BB6F8C">
        <w:rPr>
          <w:rFonts w:hint="eastAsia"/>
        </w:rPr>
        <w:t>於</w:t>
      </w:r>
      <w:r>
        <w:rPr>
          <w:rFonts w:hint="eastAsia"/>
        </w:rPr>
        <w:t>畫者皆避席。蓋畫爲若木家學，其父其伯父皆能之。’若木生平輕財重意氣，所見古畫，臨摹甚肖。晚年畫愈蒼勁，求者愈多，時輩競爲贋本，有賴以活者。而若木寂寞人世，終憔悴以死。悲夫！”</w:t>
      </w:r>
    </w:p>
    <w:p w14:paraId="7B9F9BAF" w14:textId="77777777" w:rsidR="00FC2921" w:rsidRDefault="00FC2921" w:rsidP="00FC2921">
      <w:pPr>
        <w:rPr>
          <w:rFonts w:hint="eastAsia"/>
        </w:rPr>
      </w:pPr>
      <w:r>
        <w:rPr>
          <w:rFonts w:hint="eastAsia"/>
        </w:rPr>
        <w:t>與卞孝萱書：“近百年中，陳若木之學識超衆，狂疾亦可憫，佚事可傳尚多。”</w:t>
      </w:r>
    </w:p>
    <w:p w14:paraId="35249165" w14:textId="77777777" w:rsidR="00FC2921" w:rsidRDefault="00FC2921" w:rsidP="00FC2921">
      <w:pPr>
        <w:rPr>
          <w:rFonts w:hint="eastAsia"/>
        </w:rPr>
      </w:pPr>
      <w:r>
        <w:rPr>
          <w:rFonts w:hint="eastAsia"/>
        </w:rPr>
        <w:t>存考：黄賓虹《數奇之士》一文是截取陳若木《一漚吟館選集》（</w:t>
      </w:r>
      <w:r>
        <w:rPr>
          <w:rFonts w:hint="eastAsia"/>
        </w:rPr>
        <w:t>1910</w:t>
      </w:r>
      <w:r>
        <w:rPr>
          <w:rFonts w:hint="eastAsia"/>
        </w:rPr>
        <w:t>年刊本）王鑒、臧穀、陳霞章三人序識組合而成的。從《一漚吟館選集》諸詩及詩注僅知陳崇光原配夫人朱氏殁</w:t>
      </w:r>
      <w:r w:rsidR="00BB6F8C">
        <w:rPr>
          <w:rFonts w:hint="eastAsia"/>
        </w:rPr>
        <w:t>於</w:t>
      </w:r>
      <w:r>
        <w:rPr>
          <w:rFonts w:hint="eastAsia"/>
        </w:rPr>
        <w:t>1871</w:t>
      </w:r>
      <w:r>
        <w:rPr>
          <w:rFonts w:hint="eastAsia"/>
        </w:rPr>
        <w:t>年之際，之後詩集中祇有雲游滬瀆江浙一帶的詩作，</w:t>
      </w:r>
      <w:r w:rsidR="00BB6F8C">
        <w:rPr>
          <w:rFonts w:hint="eastAsia"/>
        </w:rPr>
        <w:t>並</w:t>
      </w:r>
      <w:r>
        <w:rPr>
          <w:rFonts w:hint="eastAsia"/>
        </w:rPr>
        <w:t>没有續弦的痕跡可尋。</w:t>
      </w:r>
      <w:r>
        <w:rPr>
          <w:rFonts w:hint="eastAsia"/>
        </w:rPr>
        <w:t>1871</w:t>
      </w:r>
      <w:r>
        <w:rPr>
          <w:rFonts w:hint="eastAsia"/>
        </w:rPr>
        <w:t>年來滬，不久</w:t>
      </w:r>
      <w:r>
        <w:rPr>
          <w:rFonts w:hint="eastAsia"/>
        </w:rPr>
        <w:t>1875</w:t>
      </w:r>
      <w:r>
        <w:rPr>
          <w:rFonts w:hint="eastAsia"/>
        </w:rPr>
        <w:t>年又來滬。所選詩終</w:t>
      </w:r>
      <w:r w:rsidR="00BB6F8C">
        <w:rPr>
          <w:rFonts w:hint="eastAsia"/>
        </w:rPr>
        <w:t>於</w:t>
      </w:r>
      <w:r>
        <w:rPr>
          <w:rFonts w:hint="eastAsia"/>
        </w:rPr>
        <w:t>1878</w:t>
      </w:r>
      <w:r>
        <w:rPr>
          <w:rFonts w:hint="eastAsia"/>
        </w:rPr>
        <w:t>年前後，僅《和趙少舫六十述懷四首》偶涉其原配夫人朱氏，其第三首云：“平生相遇豈徒然，悟後情懷託四禪。竹醉未妨君子節（君竹醉日生），莩親忝有弟兄緣（君繼室朱與吾亡室，女兄弟也）。人間故劍偏多感，天上明星喜再圓。却羨采衣歡笑罷，傳經嬌女立燈前。”按詩意，陳若木與趙少舫為連襟，陳的夫人和趙的繼室為姐妹，且均已作古，所以有“天上明星喜再圓”之句。既然如此，陳若木續娶應該在</w:t>
      </w:r>
      <w:r>
        <w:rPr>
          <w:rFonts w:hint="eastAsia"/>
        </w:rPr>
        <w:t>1878</w:t>
      </w:r>
      <w:r>
        <w:rPr>
          <w:rFonts w:hint="eastAsia"/>
        </w:rPr>
        <w:t>年之後。陳霞章序中說陳若木四十八歲病狂，如以</w:t>
      </w:r>
      <w:r>
        <w:rPr>
          <w:rFonts w:hint="eastAsia"/>
        </w:rPr>
        <w:t>1839</w:t>
      </w:r>
      <w:r>
        <w:rPr>
          <w:rFonts w:hint="eastAsia"/>
        </w:rPr>
        <w:t>年生，則病狂</w:t>
      </w:r>
      <w:r w:rsidR="00BB6F8C">
        <w:rPr>
          <w:rFonts w:hint="eastAsia"/>
        </w:rPr>
        <w:t>於</w:t>
      </w:r>
      <w:r>
        <w:rPr>
          <w:rFonts w:hint="eastAsia"/>
        </w:rPr>
        <w:t>1888</w:t>
      </w:r>
      <w:r>
        <w:rPr>
          <w:rFonts w:hint="eastAsia"/>
        </w:rPr>
        <w:t>年，也就是說，黄賓虹到揚州之日，正是陳若木病狂之時。病狂後，陳霞章是這樣描述他落魄狀態的：“陳炤字崇光，後以字行，更字若木，鄉之長老目為畸人。予少好事，聞而異之，欲得一見顔色，久而有指而告余者曰：‘此即子所欲見者也。’衣敝衣，履敝屨，髮長如囚，塵垢滿爪，唇齒翕張，時有所語，亦不辨爲何辭。所偕多窮士，時集</w:t>
      </w:r>
      <w:r w:rsidR="00BB6F8C">
        <w:rPr>
          <w:rFonts w:hint="eastAsia"/>
        </w:rPr>
        <w:t>於</w:t>
      </w:r>
      <w:r>
        <w:rPr>
          <w:rFonts w:hint="eastAsia"/>
        </w:rPr>
        <w:t>煙寮酒市間，不知其為誰也。”陳若木，在一百多年前的畫壇是個響亮的名字。他數度來滬鬻畫，以山水畫著，不僅名揚上海，甚至遠揚日本，</w:t>
      </w:r>
      <w:r>
        <w:rPr>
          <w:rFonts w:hint="eastAsia"/>
        </w:rPr>
        <w:t>1876</w:t>
      </w:r>
      <w:r>
        <w:rPr>
          <w:rFonts w:hint="eastAsia"/>
        </w:rPr>
        <w:t>年出版的葛其龍的《滬瀆雜記》和日本出版的《上海繁昌記》所載不多的書畫家中，便有陳崇光的大名。也許同時以畫竹馳名海上畫壇的蒲作英，其山水畫便受他的影響。黄賓虹說他“學識超衆”，是有依據的，陳崇光《哭張瑶圃》詩中便透露出他對畫學的真知卓見：“玉筯金蠶具典型，說文印證諸經。用刀用筆皆三折，此語今人不解聽。”張瑶圃名瑜，篆刻古雅，吳讓之和他都是陳崇光的藝友，他和陳崇光所遵循的與黄賓虹推崇備至的“一波三折”筆法，看來在一百多年前已缺乏知音了。時間是公平的，然而有時又出奇的不公平。時間在篩選淘洗中，竟然犯了盲目的過失，陳崇光的名字在二十年代時候幾乎被遺忘了。他的畫價從清末罕見的高位跌落塵埃，慘不忍睹（其中當然含有同時代人大量作假帶來的傷害結果）。這位富</w:t>
      </w:r>
      <w:r w:rsidR="00BB6F8C">
        <w:rPr>
          <w:rFonts w:hint="eastAsia"/>
        </w:rPr>
        <w:t>於</w:t>
      </w:r>
      <w:r>
        <w:rPr>
          <w:rFonts w:hint="eastAsia"/>
        </w:rPr>
        <w:t>藝術氣質、以窮困潦倒終其一生的藝術家，在其發狂前的</w:t>
      </w:r>
      <w:r>
        <w:rPr>
          <w:rFonts w:hint="eastAsia"/>
        </w:rPr>
        <w:t>1878</w:t>
      </w:r>
      <w:r>
        <w:rPr>
          <w:rFonts w:hint="eastAsia"/>
        </w:rPr>
        <w:t>年水澇旱災蹂躪淮徐、齊魯之際，還惦念着死亡綫上的災黎。他寫道：“不憂雪大憂雪少，何妨屋裏還紛紛。”這年冬天揚州大雪，雪花隨風從瓦縫中吹到陳崇光的被褥之上，備嘗寒氣之餘，他還祝願雪下得再大些，祇要帶來明年的五穀豐登便一切“何妨”。在這麽一位心地善良的藝術家身上，時間也許最終會顯現它的公正秉性；今天，至少他的藝術種子在黄賓虹的藝術土壤中已發芽</w:t>
      </w:r>
      <w:r w:rsidR="00BB6F8C">
        <w:rPr>
          <w:rFonts w:hint="eastAsia"/>
        </w:rPr>
        <w:t>並</w:t>
      </w:r>
      <w:r>
        <w:rPr>
          <w:rFonts w:hint="eastAsia"/>
        </w:rPr>
        <w:t>茁壯成長。</w:t>
      </w:r>
    </w:p>
    <w:p w14:paraId="56EA9D3E" w14:textId="77777777" w:rsidR="00FC2921" w:rsidRDefault="00FC2921" w:rsidP="00FC2921"/>
    <w:p w14:paraId="019F2D4B" w14:textId="77777777" w:rsidR="00FC2921" w:rsidRDefault="00FC2921" w:rsidP="00FC2921"/>
    <w:p w14:paraId="52993A96" w14:textId="77777777" w:rsidR="00FC2921" w:rsidRPr="0083230E" w:rsidRDefault="00FC2921" w:rsidP="0083230E">
      <w:pPr>
        <w:rPr>
          <w:rFonts w:ascii="黑体" w:eastAsia="黑体" w:hint="eastAsia"/>
          <w:sz w:val="24"/>
        </w:rPr>
      </w:pPr>
      <w:r w:rsidRPr="0083230E">
        <w:rPr>
          <w:rFonts w:ascii="黑体" w:eastAsia="黑体" w:hint="eastAsia"/>
          <w:sz w:val="24"/>
        </w:rPr>
        <w:t>公元1888年</w:t>
      </w:r>
      <w:r w:rsidR="0083230E" w:rsidRPr="0083230E">
        <w:rPr>
          <w:rFonts w:ascii="黑体" w:eastAsia="黑体" w:hint="eastAsia"/>
          <w:sz w:val="24"/>
        </w:rPr>
        <w:t xml:space="preserve">  </w:t>
      </w:r>
      <w:r w:rsidRPr="0083230E">
        <w:rPr>
          <w:rFonts w:ascii="黑体" w:eastAsia="黑体" w:hint="eastAsia"/>
          <w:sz w:val="24"/>
        </w:rPr>
        <w:t>清德宗光緒十四年</w:t>
      </w:r>
      <w:r w:rsidR="0083230E" w:rsidRPr="0083230E">
        <w:rPr>
          <w:rFonts w:ascii="黑体" w:eastAsia="黑体" w:hint="eastAsia"/>
          <w:sz w:val="24"/>
        </w:rPr>
        <w:t xml:space="preserve">  </w:t>
      </w:r>
      <w:r w:rsidRPr="0083230E">
        <w:rPr>
          <w:rFonts w:ascii="黑体" w:eastAsia="黑体" w:hint="eastAsia"/>
          <w:sz w:val="24"/>
        </w:rPr>
        <w:t>戊子</w:t>
      </w:r>
      <w:r w:rsidR="0083230E" w:rsidRPr="0083230E">
        <w:rPr>
          <w:rFonts w:ascii="黑体" w:eastAsia="黑体" w:hint="eastAsia"/>
          <w:sz w:val="24"/>
        </w:rPr>
        <w:t xml:space="preserve">  </w:t>
      </w:r>
      <w:r w:rsidRPr="0083230E">
        <w:rPr>
          <w:rFonts w:ascii="黑体" w:eastAsia="黑体" w:hint="eastAsia"/>
          <w:sz w:val="24"/>
        </w:rPr>
        <w:t>二十五歲</w:t>
      </w:r>
      <w:r w:rsidR="0083230E" w:rsidRPr="0083230E">
        <w:rPr>
          <w:rFonts w:ascii="黑体" w:eastAsia="黑体" w:hint="eastAsia"/>
          <w:sz w:val="24"/>
        </w:rPr>
        <w:t xml:space="preserve"> </w:t>
      </w:r>
    </w:p>
    <w:p w14:paraId="5B696A01" w14:textId="77777777" w:rsidR="00FC2921" w:rsidRPr="007D1D0E" w:rsidRDefault="00FC2921" w:rsidP="00FC2921">
      <w:pPr>
        <w:rPr>
          <w:rFonts w:ascii="黑体" w:eastAsia="黑体" w:hint="eastAsia"/>
          <w:sz w:val="24"/>
        </w:rPr>
      </w:pPr>
    </w:p>
    <w:p w14:paraId="761481AD" w14:textId="77777777" w:rsidR="00FC2921" w:rsidRPr="007D1D0E" w:rsidRDefault="00FC2921" w:rsidP="00FC2921">
      <w:pPr>
        <w:rPr>
          <w:rFonts w:ascii="黑体" w:eastAsia="黑体" w:hint="eastAsia"/>
          <w:sz w:val="24"/>
        </w:rPr>
      </w:pPr>
      <w:r w:rsidRPr="007D1D0E">
        <w:rPr>
          <w:rFonts w:ascii="黑体" w:eastAsia="黑体" w:hint="eastAsia"/>
          <w:sz w:val="24"/>
        </w:rPr>
        <w:t>偕程石洲孫出新安江至揚州，宴</w:t>
      </w:r>
      <w:r w:rsidR="00BB6F8C" w:rsidRPr="007D1D0E">
        <w:rPr>
          <w:rFonts w:ascii="黑体" w:eastAsia="黑体" w:hint="eastAsia"/>
          <w:sz w:val="24"/>
        </w:rPr>
        <w:t>於</w:t>
      </w:r>
      <w:r w:rsidRPr="007D1D0E">
        <w:rPr>
          <w:rFonts w:ascii="黑体" w:eastAsia="黑体" w:hint="eastAsia"/>
          <w:sz w:val="24"/>
        </w:rPr>
        <w:t>新修葺之平山堂。</w:t>
      </w:r>
    </w:p>
    <w:p w14:paraId="0BBFB779" w14:textId="77777777" w:rsidR="00FC2921" w:rsidRDefault="00FC2921" w:rsidP="00FC2921">
      <w:pPr>
        <w:rPr>
          <w:rFonts w:hint="eastAsia"/>
        </w:rPr>
      </w:pPr>
      <w:r>
        <w:rPr>
          <w:rFonts w:hint="eastAsia"/>
        </w:rPr>
        <w:t>《散稿》：“戊子，余至維揚，主鹽運司程桓生，時其介弟朴生字石洲，以孫某返里應童子試，偕出新安江，至邗江，因觴余</w:t>
      </w:r>
      <w:r w:rsidR="00BB6F8C">
        <w:rPr>
          <w:rFonts w:hint="eastAsia"/>
        </w:rPr>
        <w:t>於</w:t>
      </w:r>
      <w:r>
        <w:rPr>
          <w:rFonts w:hint="eastAsia"/>
        </w:rPr>
        <w:t>平山堂。山高數仞，其上平曠里餘，有廳事數楹，歐陽公讀書處也。右禪智寺，爲清乾隆行宫，有井深不可測，蓋亭覆之，額曰‘天下第五泉’。其左宛延屈曲，聳如龍脊，則蜀岡也。昔傳出天寧門，一望花木扶蘇，亭臺掩映，兩岸疊石爲山，有</w:t>
      </w:r>
      <w:r w:rsidR="00641330">
        <w:rPr>
          <w:rFonts w:hint="eastAsia"/>
        </w:rPr>
        <w:t>峰</w:t>
      </w:r>
      <w:r>
        <w:rPr>
          <w:rFonts w:hint="eastAsia"/>
        </w:rPr>
        <w:t>巒岡嶺，崒屼嶙峋，千態萬狀，而其間之崇樓邃閣，曲沼横塘，竹徑莎堤，花香鳥語，足以供士女之嬉游憑眺者，歷四時而皆宜。經兵燹後，荒煙蔓草，一片平蕪。中尚存有碎石凌亂數區，如《畫舫錄》所載名園舊址，已不可辨。平山堂匾額，爲汀州伊秉綬（墨卿）所書。遠山近水，楚楚入畫，爲之留連，竟日而歸。”</w:t>
      </w:r>
    </w:p>
    <w:p w14:paraId="54EE468B" w14:textId="77777777" w:rsidR="00FC2921" w:rsidRDefault="00FC2921" w:rsidP="00FC2921">
      <w:pPr>
        <w:rPr>
          <w:rFonts w:hint="eastAsia"/>
        </w:rPr>
      </w:pPr>
      <w:r>
        <w:rPr>
          <w:rFonts w:hint="eastAsia"/>
        </w:rPr>
        <w:t>《申報·竹西紀勝》：“竹西名勝之區極夥，自遭髮逆（對太平軍的誣稱）之亂，一概付之焦土。承平後，竟無修復之望。嗣有人將梅花嶺史公祠重修，一時稱盛。及方子箴先生都轉兩淮，乃將平山堂略復舊觀，歲集賓僚修禊堂下，唱和之風，幾追往昔。”</w:t>
      </w:r>
    </w:p>
    <w:p w14:paraId="54151511" w14:textId="77777777" w:rsidR="00FC2921" w:rsidRPr="007D1D0E" w:rsidRDefault="00FC2921" w:rsidP="00FC2921">
      <w:pPr>
        <w:rPr>
          <w:rFonts w:ascii="黑体" w:eastAsia="黑体" w:hint="eastAsia"/>
          <w:sz w:val="24"/>
        </w:rPr>
      </w:pPr>
    </w:p>
    <w:p w14:paraId="47D60D75" w14:textId="77777777" w:rsidR="00FC2921" w:rsidRPr="007D1D0E" w:rsidRDefault="00FC2921" w:rsidP="00FC2921">
      <w:pPr>
        <w:rPr>
          <w:rFonts w:ascii="黑体" w:eastAsia="黑体" w:hint="eastAsia"/>
          <w:sz w:val="24"/>
        </w:rPr>
      </w:pPr>
      <w:r w:rsidRPr="007D1D0E">
        <w:rPr>
          <w:rFonts w:ascii="黑体" w:eastAsia="黑体" w:hint="eastAsia"/>
          <w:sz w:val="24"/>
        </w:rPr>
        <w:t>由揚江轉赴金陵，與甘元焕、楊長年及楊仁山諸學長交往。</w:t>
      </w:r>
    </w:p>
    <w:p w14:paraId="79CF2B00" w14:textId="77777777" w:rsidR="00FC2921" w:rsidRDefault="00FC2921" w:rsidP="00FC2921">
      <w:pPr>
        <w:rPr>
          <w:rFonts w:hint="eastAsia"/>
        </w:rPr>
      </w:pPr>
      <w:r>
        <w:rPr>
          <w:rFonts w:hint="eastAsia"/>
        </w:rPr>
        <w:t>《九十雜述》：“戊子游金陵，知甘叟元焕、楊叟長年，及儀徵劉氏諸學長，知有東漢、西漢之學。……晤楊仁山居士，窺佛學及輿地之學。”</w:t>
      </w:r>
    </w:p>
    <w:p w14:paraId="1BB1959D" w14:textId="77777777" w:rsidR="00FC2921" w:rsidRDefault="00FC2921" w:rsidP="00FC2921">
      <w:pPr>
        <w:rPr>
          <w:rFonts w:hint="eastAsia"/>
        </w:rPr>
      </w:pPr>
      <w:r>
        <w:rPr>
          <w:rFonts w:hint="eastAsia"/>
        </w:rPr>
        <w:t>存考：甘元焕字建侯，一字劍侯，江寧（今南京）望族。光緒二年舉人。參與修纂《續纂江寧縣志》，校勘刻印《建康實錄》等。楊長年（</w:t>
      </w:r>
      <w:r>
        <w:rPr>
          <w:rFonts w:hint="eastAsia"/>
        </w:rPr>
        <w:t>1811</w:t>
      </w:r>
      <w:r>
        <w:rPr>
          <w:rFonts w:hint="eastAsia"/>
        </w:rPr>
        <w:t>—</w:t>
      </w:r>
      <w:r>
        <w:rPr>
          <w:rFonts w:hint="eastAsia"/>
        </w:rPr>
        <w:t>1893</w:t>
      </w:r>
      <w:r>
        <w:rPr>
          <w:rFonts w:hint="eastAsia"/>
        </w:rPr>
        <w:t>），字健行，號樸庵，江寧人，同治舉人。光緒間先後主講南京敬業書院、鍾山書院，殁</w:t>
      </w:r>
      <w:r w:rsidR="00BB6F8C">
        <w:rPr>
          <w:rFonts w:hint="eastAsia"/>
        </w:rPr>
        <w:t>於</w:t>
      </w:r>
      <w:r>
        <w:rPr>
          <w:rFonts w:hint="eastAsia"/>
        </w:rPr>
        <w:t>南京鳳池書院。著有《妙香齋文集》、《春秋律身錄》。楊仁山（</w:t>
      </w:r>
      <w:r>
        <w:rPr>
          <w:rFonts w:hint="eastAsia"/>
        </w:rPr>
        <w:t>1837</w:t>
      </w:r>
      <w:r>
        <w:rPr>
          <w:rFonts w:hint="eastAsia"/>
        </w:rPr>
        <w:t>—</w:t>
      </w:r>
      <w:r>
        <w:rPr>
          <w:rFonts w:hint="eastAsia"/>
        </w:rPr>
        <w:t>1911</w:t>
      </w:r>
      <w:r>
        <w:rPr>
          <w:rFonts w:hint="eastAsia"/>
        </w:rPr>
        <w:t>），名文會，安徽石埭（今石臺）人。音韻、曆算、天文、輿地，以及黄、老、莊、列，靡不領會。年二十七隱</w:t>
      </w:r>
      <w:r w:rsidR="00BB6F8C">
        <w:rPr>
          <w:rFonts w:hint="eastAsia"/>
        </w:rPr>
        <w:t>於</w:t>
      </w:r>
      <w:r>
        <w:rPr>
          <w:rFonts w:hint="eastAsia"/>
        </w:rPr>
        <w:t>佛界。乙丑（</w:t>
      </w:r>
      <w:r>
        <w:rPr>
          <w:rFonts w:hint="eastAsia"/>
        </w:rPr>
        <w:t>1865</w:t>
      </w:r>
      <w:r>
        <w:rPr>
          <w:rFonts w:hint="eastAsia"/>
        </w:rPr>
        <w:t>）至金陵，發心刻經。</w:t>
      </w:r>
      <w:r>
        <w:rPr>
          <w:rFonts w:hint="eastAsia"/>
        </w:rPr>
        <w:t>1878</w:t>
      </w:r>
      <w:r>
        <w:rPr>
          <w:rFonts w:hint="eastAsia"/>
        </w:rPr>
        <w:t>年與</w:t>
      </w:r>
      <w:r>
        <w:rPr>
          <w:rFonts w:hint="eastAsia"/>
        </w:rPr>
        <w:t>1886</w:t>
      </w:r>
      <w:r w:rsidR="00DF3564">
        <w:rPr>
          <w:rFonts w:hint="eastAsia"/>
        </w:rPr>
        <w:t>年隨曾紀澤兩赴英法考求政教生業，精天文、顯微等學。早在丙戌</w:t>
      </w:r>
      <w:r>
        <w:rPr>
          <w:rFonts w:hint="eastAsia"/>
        </w:rPr>
        <w:t>（</w:t>
      </w:r>
      <w:r w:rsidR="00DF3564">
        <w:rPr>
          <w:rFonts w:hint="eastAsia"/>
        </w:rPr>
        <w:t>1886</w:t>
      </w:r>
      <w:r>
        <w:rPr>
          <w:rFonts w:hint="eastAsia"/>
        </w:rPr>
        <w:t>）春，隨劉芝田星使至英考察政治、製造諸學，三年歸，年五十三，語人云：“斯世競争，無非學問。……吾國仿效西法，不從切實處入手，仍徒襲其皮毛……欲興國，其可得乎！”庚寅（</w:t>
      </w:r>
      <w:r>
        <w:rPr>
          <w:rFonts w:hint="eastAsia"/>
        </w:rPr>
        <w:t>1890</w:t>
      </w:r>
      <w:r>
        <w:rPr>
          <w:rFonts w:hint="eastAsia"/>
        </w:rPr>
        <w:t>）赴京師。除了楊仁山，以上均無從確指黄賓虹與他們交往的年代與途徑。</w:t>
      </w:r>
    </w:p>
    <w:p w14:paraId="06C57032" w14:textId="77777777" w:rsidR="00FC2921" w:rsidRDefault="00FC2921" w:rsidP="00FC2921"/>
    <w:p w14:paraId="5F6DDE91" w14:textId="77777777" w:rsidR="00FC2921" w:rsidRPr="007D1D0E" w:rsidRDefault="00FC2921" w:rsidP="00FC2921">
      <w:pPr>
        <w:rPr>
          <w:rFonts w:ascii="黑体" w:eastAsia="黑体" w:hint="eastAsia"/>
          <w:sz w:val="24"/>
        </w:rPr>
      </w:pPr>
      <w:r w:rsidRPr="007D1D0E">
        <w:rPr>
          <w:rFonts w:ascii="黑体" w:eastAsia="黑体" w:hint="eastAsia"/>
          <w:sz w:val="24"/>
        </w:rPr>
        <w:t>歲暮歸里，道經杭州，訪收藏家金德鑑（明齋），彼此觀覽所藏書畫名蹟，相與交换。</w:t>
      </w:r>
    </w:p>
    <w:p w14:paraId="1500478E" w14:textId="77777777" w:rsidR="00FC2921" w:rsidRDefault="00FC2921" w:rsidP="00FC2921">
      <w:pPr>
        <w:rPr>
          <w:rFonts w:hint="eastAsia"/>
        </w:rPr>
      </w:pPr>
      <w:r>
        <w:rPr>
          <w:rFonts w:hint="eastAsia"/>
        </w:rPr>
        <w:t>按：見汪譜、王譜。</w:t>
      </w:r>
    </w:p>
    <w:p w14:paraId="46C5D51F" w14:textId="77777777" w:rsidR="00FC2921" w:rsidRDefault="00FC2921" w:rsidP="00FC2921"/>
    <w:p w14:paraId="2E8DEB7E" w14:textId="77777777" w:rsidR="00FC2921" w:rsidRPr="0083230E" w:rsidRDefault="00FC2921" w:rsidP="0083230E">
      <w:pPr>
        <w:ind w:firstLineChars="50" w:firstLine="120"/>
        <w:rPr>
          <w:rFonts w:ascii="黑体" w:eastAsia="黑体" w:hint="eastAsia"/>
          <w:sz w:val="24"/>
        </w:rPr>
      </w:pPr>
      <w:r w:rsidRPr="0083230E">
        <w:rPr>
          <w:rFonts w:ascii="黑体" w:eastAsia="黑体" w:hint="eastAsia"/>
          <w:sz w:val="24"/>
        </w:rPr>
        <w:t>公元1889年</w:t>
      </w:r>
      <w:r w:rsidR="0083230E" w:rsidRPr="0083230E">
        <w:rPr>
          <w:rFonts w:ascii="黑体" w:eastAsia="黑体" w:hint="eastAsia"/>
          <w:sz w:val="24"/>
        </w:rPr>
        <w:t xml:space="preserve">  </w:t>
      </w:r>
      <w:r w:rsidRPr="0083230E">
        <w:rPr>
          <w:rFonts w:ascii="黑体" w:eastAsia="黑体" w:hint="eastAsia"/>
          <w:sz w:val="24"/>
        </w:rPr>
        <w:t>清德宗光緒十五年</w:t>
      </w:r>
      <w:r w:rsidR="0083230E" w:rsidRPr="0083230E">
        <w:rPr>
          <w:rFonts w:ascii="黑体" w:eastAsia="黑体" w:hint="eastAsia"/>
          <w:sz w:val="24"/>
        </w:rPr>
        <w:t xml:space="preserve">  </w:t>
      </w:r>
      <w:r w:rsidRPr="0083230E">
        <w:rPr>
          <w:rFonts w:ascii="黑体" w:eastAsia="黑体" w:hint="eastAsia"/>
          <w:sz w:val="24"/>
        </w:rPr>
        <w:t>己丑</w:t>
      </w:r>
      <w:r w:rsidR="0083230E" w:rsidRPr="0083230E">
        <w:rPr>
          <w:rFonts w:ascii="黑体" w:eastAsia="黑体" w:hint="eastAsia"/>
          <w:sz w:val="24"/>
        </w:rPr>
        <w:t xml:space="preserve">  </w:t>
      </w:r>
      <w:r w:rsidRPr="0083230E">
        <w:rPr>
          <w:rFonts w:ascii="黑体" w:eastAsia="黑体" w:hint="eastAsia"/>
          <w:sz w:val="24"/>
        </w:rPr>
        <w:t>二十六歲</w:t>
      </w:r>
    </w:p>
    <w:p w14:paraId="15900376" w14:textId="77777777" w:rsidR="00FC2921" w:rsidRDefault="00FC2921" w:rsidP="00FC2921"/>
    <w:p w14:paraId="50E192AB" w14:textId="77777777" w:rsidR="00FC2921" w:rsidRPr="007D1D0E" w:rsidRDefault="00FC2921" w:rsidP="00FC2921">
      <w:pPr>
        <w:rPr>
          <w:rFonts w:ascii="黑体" w:eastAsia="黑体" w:hint="eastAsia"/>
          <w:sz w:val="24"/>
        </w:rPr>
      </w:pPr>
      <w:r w:rsidRPr="007D1D0E">
        <w:rPr>
          <w:rFonts w:ascii="黑体" w:eastAsia="黑体" w:hint="eastAsia"/>
          <w:sz w:val="24"/>
        </w:rPr>
        <w:t>是年浙江七府洪災肆虐，金華商業被累，東山再起無望，父親乃急流勇退，留四弟黄贊繼續在金華從商，二妹、三妹送鄭、金兩家當童養媳，舉家遷回原籍歙縣潭渡村。</w:t>
      </w:r>
    </w:p>
    <w:p w14:paraId="78C48AED" w14:textId="77777777" w:rsidR="00FC2921" w:rsidRDefault="00FC2921" w:rsidP="00FC2921">
      <w:pPr>
        <w:rPr>
          <w:rFonts w:hint="eastAsia"/>
        </w:rPr>
      </w:pPr>
      <w:r>
        <w:rPr>
          <w:rFonts w:hint="eastAsia"/>
        </w:rPr>
        <w:t>《歙潭渡黄氏先德錄》：“光緒戊己之間，府君商業被累，急流勇退，安</w:t>
      </w:r>
      <w:r w:rsidR="00BB6F8C">
        <w:rPr>
          <w:rFonts w:hint="eastAsia"/>
        </w:rPr>
        <w:t>於</w:t>
      </w:r>
      <w:r>
        <w:rPr>
          <w:rFonts w:hint="eastAsia"/>
        </w:rPr>
        <w:t>食窶，乃求易水製墨法孜孜有年。”</w:t>
      </w:r>
    </w:p>
    <w:p w14:paraId="27129A03" w14:textId="77777777" w:rsidR="00FC2921" w:rsidRDefault="00FC2921" w:rsidP="00FC2921">
      <w:pPr>
        <w:rPr>
          <w:rFonts w:hint="eastAsia"/>
        </w:rPr>
      </w:pPr>
      <w:r>
        <w:rPr>
          <w:rFonts w:hint="eastAsia"/>
        </w:rPr>
        <w:t>黄警吾《黄賓虹在徽州》：“光緒十五年己丑</w:t>
      </w:r>
      <w:r>
        <w:rPr>
          <w:rFonts w:hint="eastAsia"/>
        </w:rPr>
        <w:t>1889</w:t>
      </w:r>
      <w:r>
        <w:rPr>
          <w:rFonts w:hint="eastAsia"/>
        </w:rPr>
        <w:t>年，定華公設在金華之錢莊，自去年</w:t>
      </w:r>
      <w:r>
        <w:rPr>
          <w:rFonts w:hint="eastAsia"/>
        </w:rPr>
        <w:t>12</w:t>
      </w:r>
      <w:r>
        <w:rPr>
          <w:rFonts w:hint="eastAsia"/>
        </w:rPr>
        <w:t>月間發生擠兌，拖到新年問題不能解决，一時周轉不靈，乃宣告破産，累及布店一併停業，急流勇退，全家返徽。但以萬羅山葬有祖墓，不能無人管理，定華公乃决定將長女乃耐，送給裏鄭之鄭姓家爲童養媳，意思是既可保持日後聯繫，又報早年避亂其家之德，是兩全之策也。”</w:t>
      </w:r>
    </w:p>
    <w:p w14:paraId="0FAB3EEF" w14:textId="77777777" w:rsidR="00FC2921" w:rsidRDefault="00FC2921" w:rsidP="00FC2921">
      <w:pPr>
        <w:rPr>
          <w:rFonts w:hint="eastAsia"/>
        </w:rPr>
      </w:pPr>
      <w:r>
        <w:rPr>
          <w:rFonts w:hint="eastAsia"/>
        </w:rPr>
        <w:t>汪譜：“先生的父親原在金華設廣遠布號，是年因被累宣告歇業，先生……爲黄夫人宋若嬰言之。”</w:t>
      </w:r>
    </w:p>
    <w:p w14:paraId="379A0222" w14:textId="77777777" w:rsidR="00FC2921" w:rsidRDefault="00FC2921" w:rsidP="00FC2921">
      <w:pPr>
        <w:rPr>
          <w:rFonts w:hint="eastAsia"/>
        </w:rPr>
      </w:pPr>
      <w:r>
        <w:rPr>
          <w:rFonts w:hint="eastAsia"/>
        </w:rPr>
        <w:t>王譜：“游覽紹興蘭亭，訪青藤書屋，賦詩紀游。游温州江心孤嶼，作紀游詩畫。”</w:t>
      </w:r>
    </w:p>
    <w:p w14:paraId="2A50ABBE" w14:textId="77777777" w:rsidR="00FC2921" w:rsidRDefault="00FC2921" w:rsidP="00FC2921"/>
    <w:p w14:paraId="73D9663F" w14:textId="77777777" w:rsidR="00FC2921" w:rsidRPr="007D1D0E" w:rsidRDefault="007D1D0E" w:rsidP="00FC2921">
      <w:pPr>
        <w:rPr>
          <w:rFonts w:ascii="黑体" w:eastAsia="黑体" w:hint="eastAsia"/>
          <w:sz w:val="24"/>
        </w:rPr>
      </w:pPr>
      <w:r>
        <w:rPr>
          <w:rFonts w:ascii="黑体" w:eastAsia="黑体" w:hint="eastAsia"/>
          <w:sz w:val="24"/>
        </w:rPr>
        <w:t>從西溪汪仲伊問學，課暇與其嗣</w:t>
      </w:r>
      <w:r w:rsidR="00FC2921" w:rsidRPr="007D1D0E">
        <w:rPr>
          <w:rFonts w:ascii="黑体" w:eastAsia="黑体" w:hint="eastAsia"/>
          <w:sz w:val="24"/>
        </w:rPr>
        <w:t>汪福熙、律本研習書畫。</w:t>
      </w:r>
    </w:p>
    <w:p w14:paraId="76347100" w14:textId="77777777" w:rsidR="00FC2921" w:rsidRDefault="00FC2921" w:rsidP="00FC2921">
      <w:pPr>
        <w:rPr>
          <w:rFonts w:hint="eastAsia"/>
        </w:rPr>
      </w:pPr>
      <w:r>
        <w:rPr>
          <w:rFonts w:hint="eastAsia"/>
        </w:rPr>
        <w:t>汪譜：“仍問業</w:t>
      </w:r>
      <w:r w:rsidR="00BB6F8C">
        <w:rPr>
          <w:rFonts w:hint="eastAsia"/>
        </w:rPr>
        <w:t>於</w:t>
      </w:r>
      <w:r>
        <w:rPr>
          <w:rFonts w:hint="eastAsia"/>
        </w:rPr>
        <w:t>韜廬，與汪仲伊子律本（鞠卣）、福熙（吉修）研究書畫，</w:t>
      </w:r>
      <w:r w:rsidR="00BB6F8C">
        <w:rPr>
          <w:rFonts w:hint="eastAsia"/>
        </w:rPr>
        <w:t>並</w:t>
      </w:r>
      <w:r>
        <w:rPr>
          <w:rFonts w:hint="eastAsia"/>
        </w:rPr>
        <w:t>常習彈琴、擊劍之術（見先生口述事略）。”按：此事汪譜紀</w:t>
      </w:r>
      <w:r w:rsidR="00BB6F8C">
        <w:rPr>
          <w:rFonts w:hint="eastAsia"/>
        </w:rPr>
        <w:t>於</w:t>
      </w:r>
      <w:r>
        <w:rPr>
          <w:rFonts w:hint="eastAsia"/>
        </w:rPr>
        <w:t>1891</w:t>
      </w:r>
      <w:r>
        <w:rPr>
          <w:rFonts w:hint="eastAsia"/>
        </w:rPr>
        <w:t>年，以本年有與汪氏昆仲合作畫傳世，故繫</w:t>
      </w:r>
      <w:r w:rsidR="00BB6F8C">
        <w:rPr>
          <w:rFonts w:hint="eastAsia"/>
        </w:rPr>
        <w:t>於</w:t>
      </w:r>
      <w:r>
        <w:rPr>
          <w:rFonts w:hint="eastAsia"/>
        </w:rPr>
        <w:t>此。</w:t>
      </w:r>
    </w:p>
    <w:p w14:paraId="54DFFF6A" w14:textId="77777777" w:rsidR="00FC2921" w:rsidRPr="007D1D0E" w:rsidRDefault="00FC2921" w:rsidP="00FC2921">
      <w:pPr>
        <w:rPr>
          <w:rFonts w:ascii="黑体" w:eastAsia="黑体" w:hint="eastAsia"/>
          <w:sz w:val="24"/>
        </w:rPr>
      </w:pPr>
    </w:p>
    <w:p w14:paraId="30566D6F" w14:textId="77777777" w:rsidR="00FC2921" w:rsidRPr="007D1D0E" w:rsidRDefault="007D1D0E" w:rsidP="00FC2921">
      <w:pPr>
        <w:rPr>
          <w:rFonts w:ascii="黑体" w:eastAsia="黑体" w:hint="eastAsia"/>
          <w:sz w:val="24"/>
        </w:rPr>
      </w:pPr>
      <w:r w:rsidRPr="007D1D0E">
        <w:rPr>
          <w:rFonts w:ascii="黑体" w:eastAsia="黑体" w:hint="eastAsia"/>
          <w:sz w:val="24"/>
        </w:rPr>
        <w:t>己丑</w:t>
      </w:r>
      <w:r w:rsidR="00FC2921" w:rsidRPr="007D1D0E">
        <w:rPr>
          <w:rFonts w:ascii="黑体" w:eastAsia="黑体" w:hint="eastAsia"/>
          <w:sz w:val="24"/>
        </w:rPr>
        <w:t>夏五月，題西溪汪律本爲汪福熙作梅竹書畫帳眉。</w:t>
      </w:r>
    </w:p>
    <w:p w14:paraId="7EB112B0" w14:textId="77777777" w:rsidR="00FC2921" w:rsidRDefault="00FC2921" w:rsidP="00FC2921">
      <w:pPr>
        <w:rPr>
          <w:rFonts w:hint="eastAsia"/>
        </w:rPr>
      </w:pPr>
      <w:r>
        <w:rPr>
          <w:rFonts w:hint="eastAsia"/>
        </w:rPr>
        <w:t>題帳眉：“自饒清景在林坡，不羨芬霏次第過。香夢熟時頻若蝶，綠痕浮起皴螺。開疑絳雪春寒嫩，引到清風爽氣多。綽約丰神真絶世，冰霜高潔又如何。奉題一律，即希芙屋（汪福熙之號）仁兄世大人鑑正。樸臣弟黄質。”</w:t>
      </w:r>
    </w:p>
    <w:p w14:paraId="6A26E232" w14:textId="77777777" w:rsidR="00FC2921" w:rsidRDefault="00FC2921" w:rsidP="00FC2921">
      <w:pPr>
        <w:rPr>
          <w:rFonts w:hint="eastAsia"/>
        </w:rPr>
      </w:pPr>
      <w:r>
        <w:rPr>
          <w:rFonts w:hint="eastAsia"/>
        </w:rPr>
        <w:t>汪律本自題：“紙帳梅花逸趣真，羅浮夢裏月前身。綠筠紅萼經毫試，祇是燕支染未匀。始射仙人竟豔妝，清芬左右出瀟湘。愧無一管生花筆，寫出風聲與雪香。己丑夏五月，寫呈大兄大人雅鑒，即予兩政，弟律本。”（據帳眉照片）</w:t>
      </w:r>
    </w:p>
    <w:p w14:paraId="70C08688" w14:textId="77777777" w:rsidR="00FC2921" w:rsidRDefault="00FC2921" w:rsidP="00FC2921"/>
    <w:p w14:paraId="24F5FE9A" w14:textId="77777777" w:rsidR="00FC2921" w:rsidRPr="007D1D0E" w:rsidRDefault="00FC2921" w:rsidP="00FC2921">
      <w:pPr>
        <w:rPr>
          <w:rFonts w:ascii="黑体" w:eastAsia="黑体" w:hint="eastAsia"/>
          <w:sz w:val="24"/>
        </w:rPr>
      </w:pPr>
      <w:r w:rsidRPr="007D1D0E">
        <w:rPr>
          <w:rFonts w:ascii="黑体" w:eastAsia="黑体" w:hint="eastAsia"/>
          <w:sz w:val="24"/>
        </w:rPr>
        <w:t>長女映寶（1889—1949略前）生。</w:t>
      </w:r>
    </w:p>
    <w:p w14:paraId="0C3522B4" w14:textId="77777777" w:rsidR="00FC2921" w:rsidRDefault="00FC2921" w:rsidP="00FC2921"/>
    <w:p w14:paraId="6D81152D" w14:textId="77777777" w:rsidR="00FC2921" w:rsidRDefault="00FC2921" w:rsidP="00FC2921"/>
    <w:p w14:paraId="0C164B9F" w14:textId="77777777" w:rsidR="00FC2921" w:rsidRPr="0083230E" w:rsidRDefault="00FC2921" w:rsidP="0083230E">
      <w:pPr>
        <w:rPr>
          <w:rFonts w:ascii="黑体" w:eastAsia="黑体" w:hint="eastAsia"/>
          <w:sz w:val="24"/>
        </w:rPr>
      </w:pPr>
      <w:r w:rsidRPr="0083230E">
        <w:rPr>
          <w:rFonts w:ascii="黑体" w:eastAsia="黑体" w:hint="eastAsia"/>
          <w:sz w:val="24"/>
        </w:rPr>
        <w:t>公元1890年</w:t>
      </w:r>
      <w:r w:rsidR="0083230E" w:rsidRPr="0083230E">
        <w:rPr>
          <w:rFonts w:ascii="黑体" w:eastAsia="黑体" w:hint="eastAsia"/>
          <w:sz w:val="24"/>
        </w:rPr>
        <w:t xml:space="preserve">  </w:t>
      </w:r>
      <w:r w:rsidRPr="0083230E">
        <w:rPr>
          <w:rFonts w:ascii="黑体" w:eastAsia="黑体" w:hint="eastAsia"/>
          <w:sz w:val="24"/>
        </w:rPr>
        <w:t>清德宗光緒十六年</w:t>
      </w:r>
      <w:r w:rsidR="0083230E" w:rsidRPr="0083230E">
        <w:rPr>
          <w:rFonts w:ascii="黑体" w:eastAsia="黑体" w:hint="eastAsia"/>
          <w:sz w:val="24"/>
        </w:rPr>
        <w:t xml:space="preserve">  </w:t>
      </w:r>
      <w:r w:rsidRPr="0083230E">
        <w:rPr>
          <w:rFonts w:ascii="黑体" w:eastAsia="黑体" w:hint="eastAsia"/>
          <w:sz w:val="24"/>
        </w:rPr>
        <w:t>庚寅</w:t>
      </w:r>
      <w:r w:rsidR="0083230E" w:rsidRPr="0083230E">
        <w:rPr>
          <w:rFonts w:ascii="黑体" w:eastAsia="黑体" w:hint="eastAsia"/>
          <w:sz w:val="24"/>
        </w:rPr>
        <w:t xml:space="preserve">  </w:t>
      </w:r>
      <w:r w:rsidRPr="0083230E">
        <w:rPr>
          <w:rFonts w:ascii="黑体" w:eastAsia="黑体" w:hint="eastAsia"/>
          <w:sz w:val="24"/>
        </w:rPr>
        <w:t>二十七歲</w:t>
      </w:r>
      <w:r w:rsidR="0083230E" w:rsidRPr="0083230E">
        <w:rPr>
          <w:rFonts w:ascii="黑体" w:eastAsia="黑体" w:hint="eastAsia"/>
          <w:sz w:val="24"/>
        </w:rPr>
        <w:t xml:space="preserve"> </w:t>
      </w:r>
    </w:p>
    <w:p w14:paraId="4E5FD85F" w14:textId="77777777" w:rsidR="00FC2921" w:rsidRPr="0083230E" w:rsidRDefault="00FC2921" w:rsidP="00FC2921">
      <w:pPr>
        <w:rPr>
          <w:rFonts w:ascii="黑体" w:eastAsia="黑体" w:hint="eastAsia"/>
          <w:sz w:val="24"/>
        </w:rPr>
      </w:pPr>
    </w:p>
    <w:p w14:paraId="4DFC8489" w14:textId="77777777" w:rsidR="00FC2921" w:rsidRPr="0043762B" w:rsidRDefault="00FC2921" w:rsidP="00FC2921">
      <w:pPr>
        <w:rPr>
          <w:rFonts w:ascii="黑体" w:eastAsia="黑体" w:hint="eastAsia"/>
          <w:sz w:val="24"/>
        </w:rPr>
      </w:pPr>
      <w:r w:rsidRPr="0043762B">
        <w:rPr>
          <w:rFonts w:ascii="黑体" w:eastAsia="黑体" w:hint="eastAsia"/>
          <w:sz w:val="24"/>
        </w:rPr>
        <w:t>從汪仲伊問學。</w:t>
      </w:r>
    </w:p>
    <w:p w14:paraId="6B75554E" w14:textId="77777777" w:rsidR="00FC2921" w:rsidRDefault="00FC2921" w:rsidP="00FC2921">
      <w:pPr>
        <w:rPr>
          <w:rFonts w:hint="eastAsia"/>
        </w:rPr>
      </w:pPr>
      <w:r>
        <w:rPr>
          <w:rFonts w:hint="eastAsia"/>
        </w:rPr>
        <w:t>《民國歙縣志》：“汪宗沂字仲伊。……以光緒丙子舉以鄉，庚辰成進士，籤分山西，告病歸。乙未，安徽學政舉學行，賜五品卿銜。其成進士，出常熟翁同龢門。同龢許為命世才稱以先生，不用師弟子禮云，用李慈銘例也。及李鴻章督直隸，延聘入幕，以所抱不盡展，居五年辭歸。曾主講安慶敬敷、蕪湖中江、本郡紫陽各書院，略仿胡安定分齋制，勗諸名以務實，士多興起。庚子之夏，衢州變作，邑中蠢動，宗沂募鄉兵得百人，日居僧寺訓練，儼成一軍。……年屆七十，論及世變，聲屈坐人。暇以作隸舞劍自遣。自里居鮮可語，因薄游江淮，由揚州至江寧主淮揚道合肥蒯光典家，旋卒。”</w:t>
      </w:r>
    </w:p>
    <w:p w14:paraId="0F5693DD" w14:textId="77777777" w:rsidR="00FC2921" w:rsidRDefault="00FC2921" w:rsidP="00FC2921"/>
    <w:p w14:paraId="077348F3" w14:textId="77777777" w:rsidR="00FC2921" w:rsidRPr="0043762B" w:rsidRDefault="00FC2921" w:rsidP="00FC2921">
      <w:pPr>
        <w:rPr>
          <w:rFonts w:ascii="黑体" w:eastAsia="黑体" w:hint="eastAsia"/>
          <w:sz w:val="24"/>
        </w:rPr>
      </w:pPr>
      <w:r w:rsidRPr="0043762B">
        <w:rPr>
          <w:rFonts w:ascii="黑体" w:eastAsia="黑体" w:hint="eastAsia"/>
          <w:sz w:val="24"/>
        </w:rPr>
        <w:t>光緒年間隨着中外互市，洋煙輸入，羼以洋煙製造之墨，質量大不如昔。父親返歙安定下來後，爲重振墨業，聘請技師，設立作坊，用易水法製墨。課讀餘暇，協助點煙、和膠。</w:t>
      </w:r>
    </w:p>
    <w:p w14:paraId="6CC24693" w14:textId="77777777" w:rsidR="00FC2921" w:rsidRDefault="00FC2921" w:rsidP="00FC2921">
      <w:pPr>
        <w:rPr>
          <w:rFonts w:hint="eastAsia"/>
        </w:rPr>
      </w:pPr>
      <w:r>
        <w:rPr>
          <w:rFonts w:hint="eastAsia"/>
        </w:rPr>
        <w:t>按：在南北朝時，易水（今屬河北）流域的居民用人工製造松煙墨，經過長年的生産實踐，總結出一套製墨方法，稱易水法。</w:t>
      </w:r>
    </w:p>
    <w:p w14:paraId="741A6D5C" w14:textId="77777777" w:rsidR="00FC2921" w:rsidRDefault="00FC2921" w:rsidP="00FC2921">
      <w:pPr>
        <w:rPr>
          <w:rFonts w:hint="eastAsia"/>
        </w:rPr>
      </w:pPr>
      <w:r>
        <w:rPr>
          <w:rFonts w:hint="eastAsia"/>
        </w:rPr>
        <w:t>石谷風與筆者書：“賓老說：徽墨質量優劣，對</w:t>
      </w:r>
      <w:r w:rsidR="00BB6F8C">
        <w:rPr>
          <w:rFonts w:hint="eastAsia"/>
        </w:rPr>
        <w:t>於</w:t>
      </w:r>
      <w:r>
        <w:rPr>
          <w:rFonts w:hint="eastAsia"/>
        </w:rPr>
        <w:t>書畫表達效果有很大的影響，光緒年間採用進口西煙，墨質下降，時人作書畫常以無佳墨爲憾。光緒十六年（</w:t>
      </w:r>
      <w:r>
        <w:rPr>
          <w:rFonts w:hint="eastAsia"/>
        </w:rPr>
        <w:t>1890</w:t>
      </w:r>
      <w:r>
        <w:rPr>
          <w:rFonts w:hint="eastAsia"/>
        </w:rPr>
        <w:t>）先父將金華店務清理完畢後，全家返歙，有意</w:t>
      </w:r>
      <w:r w:rsidR="00BB6F8C">
        <w:rPr>
          <w:rFonts w:hint="eastAsia"/>
        </w:rPr>
        <w:t>於</w:t>
      </w:r>
      <w:r>
        <w:rPr>
          <w:rFonts w:hint="eastAsia"/>
        </w:rPr>
        <w:t>振興墨業，提高徽墨質量，特聘請婺源技師，精選煙料，設作坊製墨，産有‘烏玉’、‘漆光’、‘玄煙’、‘黟久’等圓柱形、方柱形墨錠，合稱‘中流砥柱’集錦墨，墨質甚佳，合乎實用，頗受好評。（黄樹滋珍藏的‘烏玉’墨錠及用其珍藏的‘中流砥柱’殘墨模新製墨錠拓片附上</w:t>
      </w:r>
      <w:r>
        <w:rPr>
          <w:rFonts w:hint="eastAsia"/>
        </w:rPr>
        <w:t xml:space="preserve"> </w:t>
      </w:r>
      <w:r>
        <w:rPr>
          <w:rFonts w:hint="eastAsia"/>
        </w:rPr>
        <w:t>）。</w:t>
      </w:r>
      <w:r>
        <w:rPr>
          <w:rFonts w:hint="eastAsia"/>
        </w:rPr>
        <w:t>1890</w:t>
      </w:r>
      <w:r>
        <w:rPr>
          <w:rFonts w:hint="eastAsia"/>
        </w:rPr>
        <w:t>——</w:t>
      </w:r>
      <w:r>
        <w:rPr>
          <w:rFonts w:hint="eastAsia"/>
        </w:rPr>
        <w:t>1892</w:t>
      </w:r>
      <w:r>
        <w:rPr>
          <w:rFonts w:hint="eastAsia"/>
        </w:rPr>
        <w:t>年賓老在歙縣受業</w:t>
      </w:r>
      <w:r w:rsidR="00BB6F8C">
        <w:rPr>
          <w:rFonts w:hint="eastAsia"/>
        </w:rPr>
        <w:t>於</w:t>
      </w:r>
      <w:r>
        <w:rPr>
          <w:rFonts w:hint="eastAsia"/>
        </w:rPr>
        <w:t>西溪汪仲伊門下，與韜廬諸子研究書畫，同時參與製墨各道工序，因而對</w:t>
      </w:r>
      <w:r w:rsidR="00BB6F8C">
        <w:rPr>
          <w:rFonts w:hint="eastAsia"/>
        </w:rPr>
        <w:t>於</w:t>
      </w:r>
      <w:r>
        <w:rPr>
          <w:rFonts w:hint="eastAsia"/>
        </w:rPr>
        <w:t>墨的質量與性能十分精通。</w:t>
      </w:r>
      <w:r>
        <w:rPr>
          <w:rFonts w:hint="eastAsia"/>
        </w:rPr>
        <w:t>1940</w:t>
      </w:r>
      <w:r>
        <w:rPr>
          <w:rFonts w:hint="eastAsia"/>
        </w:rPr>
        <w:t>年我赴濟南，賓老託我代他收購古墨以便使用，</w:t>
      </w:r>
      <w:r w:rsidR="00BB6F8C">
        <w:rPr>
          <w:rFonts w:hint="eastAsia"/>
        </w:rPr>
        <w:t>並</w:t>
      </w:r>
      <w:r>
        <w:rPr>
          <w:rFonts w:hint="eastAsia"/>
        </w:rPr>
        <w:t>教我識別古墨真僞佳劣的方法。他愛用同治年間造的‘五石頂煙’墨。經賓老指點，我開始搜集、研究古墨，至今已半個多世紀，受益匪淺，受用不盡。”</w:t>
      </w:r>
    </w:p>
    <w:p w14:paraId="34E25B48" w14:textId="77777777" w:rsidR="00FC2921" w:rsidRDefault="00FC2921" w:rsidP="00FC2921"/>
    <w:p w14:paraId="6AD4B28B" w14:textId="77777777" w:rsidR="00FC2921" w:rsidRDefault="00FC2921" w:rsidP="00FC2921"/>
    <w:p w14:paraId="7CD27315" w14:textId="77777777" w:rsidR="00FC2921" w:rsidRPr="0083230E" w:rsidRDefault="00FC2921" w:rsidP="0083230E">
      <w:pPr>
        <w:rPr>
          <w:rFonts w:ascii="黑体" w:eastAsia="黑体" w:hint="eastAsia"/>
          <w:sz w:val="24"/>
        </w:rPr>
      </w:pPr>
      <w:r w:rsidRPr="0083230E">
        <w:rPr>
          <w:rFonts w:ascii="黑体" w:eastAsia="黑体" w:hint="eastAsia"/>
          <w:sz w:val="24"/>
        </w:rPr>
        <w:t>公元1891年</w:t>
      </w:r>
      <w:r w:rsidR="0083230E" w:rsidRPr="0083230E">
        <w:rPr>
          <w:rFonts w:ascii="黑体" w:eastAsia="黑体" w:hint="eastAsia"/>
          <w:sz w:val="24"/>
        </w:rPr>
        <w:t xml:space="preserve">  </w:t>
      </w:r>
      <w:r w:rsidRPr="0083230E">
        <w:rPr>
          <w:rFonts w:ascii="黑体" w:eastAsia="黑体" w:hint="eastAsia"/>
          <w:sz w:val="24"/>
        </w:rPr>
        <w:t>清德宗光緒十七年</w:t>
      </w:r>
      <w:r w:rsidR="0083230E" w:rsidRPr="0083230E">
        <w:rPr>
          <w:rFonts w:ascii="黑体" w:eastAsia="黑体" w:hint="eastAsia"/>
          <w:sz w:val="24"/>
        </w:rPr>
        <w:t xml:space="preserve">  </w:t>
      </w:r>
      <w:r w:rsidRPr="0083230E">
        <w:rPr>
          <w:rFonts w:ascii="黑体" w:eastAsia="黑体" w:hint="eastAsia"/>
          <w:sz w:val="24"/>
        </w:rPr>
        <w:t>辛卯</w:t>
      </w:r>
      <w:r w:rsidR="0083230E" w:rsidRPr="0083230E">
        <w:rPr>
          <w:rFonts w:ascii="黑体" w:eastAsia="黑体" w:hint="eastAsia"/>
          <w:sz w:val="24"/>
        </w:rPr>
        <w:t xml:space="preserve">  </w:t>
      </w:r>
      <w:r w:rsidRPr="0083230E">
        <w:rPr>
          <w:rFonts w:ascii="黑体" w:eastAsia="黑体" w:hint="eastAsia"/>
          <w:sz w:val="24"/>
        </w:rPr>
        <w:t>二十八歲</w:t>
      </w:r>
      <w:r w:rsidR="0083230E" w:rsidRPr="0083230E">
        <w:rPr>
          <w:rFonts w:ascii="黑体" w:eastAsia="黑体" w:hint="eastAsia"/>
          <w:sz w:val="24"/>
        </w:rPr>
        <w:t xml:space="preserve"> </w:t>
      </w:r>
    </w:p>
    <w:p w14:paraId="3095DEBF" w14:textId="77777777" w:rsidR="00FC2921" w:rsidRPr="0083230E" w:rsidRDefault="00FC2921" w:rsidP="00FC2921">
      <w:pPr>
        <w:rPr>
          <w:rFonts w:ascii="黑体" w:eastAsia="黑体" w:hint="eastAsia"/>
          <w:sz w:val="24"/>
        </w:rPr>
      </w:pPr>
    </w:p>
    <w:p w14:paraId="008F1171" w14:textId="77777777" w:rsidR="00FC2921" w:rsidRPr="00F575A3" w:rsidRDefault="00FC2921" w:rsidP="00FC2921">
      <w:pPr>
        <w:rPr>
          <w:rFonts w:ascii="黑体" w:eastAsia="黑体" w:hint="eastAsia"/>
          <w:sz w:val="24"/>
        </w:rPr>
      </w:pPr>
      <w:r w:rsidRPr="00F575A3">
        <w:rPr>
          <w:rFonts w:ascii="黑体" w:eastAsia="黑体" w:hint="eastAsia"/>
          <w:sz w:val="24"/>
        </w:rPr>
        <w:t>從汪仲伊問學，</w:t>
      </w:r>
      <w:r w:rsidR="00BB6F8C" w:rsidRPr="00F575A3">
        <w:rPr>
          <w:rFonts w:ascii="黑体" w:eastAsia="黑体" w:hint="eastAsia"/>
          <w:sz w:val="24"/>
        </w:rPr>
        <w:t>並</w:t>
      </w:r>
      <w:r w:rsidRPr="00F575A3">
        <w:rPr>
          <w:rFonts w:ascii="黑体" w:eastAsia="黑体" w:hint="eastAsia"/>
          <w:sz w:val="24"/>
        </w:rPr>
        <w:t>爲其孫汪孔祁（采白）</w:t>
      </w:r>
      <w:r w:rsidR="00E36BB6">
        <w:rPr>
          <w:rFonts w:ascii="黑体" w:eastAsia="黑体" w:hint="eastAsia"/>
          <w:sz w:val="24"/>
        </w:rPr>
        <w:t>啟</w:t>
      </w:r>
      <w:r w:rsidRPr="00F575A3">
        <w:rPr>
          <w:rFonts w:ascii="黑体" w:eastAsia="黑体" w:hint="eastAsia"/>
          <w:sz w:val="24"/>
        </w:rPr>
        <w:t>蒙。</w:t>
      </w:r>
    </w:p>
    <w:p w14:paraId="0B9CDD8B" w14:textId="77777777" w:rsidR="00FC2921" w:rsidRDefault="00FC2921" w:rsidP="00FC2921">
      <w:pPr>
        <w:rPr>
          <w:rFonts w:hint="eastAsia"/>
        </w:rPr>
      </w:pPr>
      <w:r>
        <w:rPr>
          <w:rFonts w:hint="eastAsia"/>
        </w:rPr>
        <w:t>王譜：“授汪孔祁四子書。”</w:t>
      </w:r>
    </w:p>
    <w:p w14:paraId="1BEBC789" w14:textId="77777777" w:rsidR="00FC2921" w:rsidRDefault="00FC2921" w:rsidP="00FC2921">
      <w:pPr>
        <w:rPr>
          <w:rFonts w:hint="eastAsia"/>
        </w:rPr>
      </w:pPr>
      <w:r>
        <w:rPr>
          <w:rFonts w:hint="eastAsia"/>
        </w:rPr>
        <w:t>汪譜：“在韜廬教汪孔祁四子書，旁及繪畫（見汪孝文《阿聰筆記》）。”</w:t>
      </w:r>
    </w:p>
    <w:p w14:paraId="3F528DED" w14:textId="77777777" w:rsidR="00FC2921" w:rsidRDefault="00FC2921" w:rsidP="00FC2921">
      <w:pPr>
        <w:rPr>
          <w:rFonts w:hint="eastAsia"/>
        </w:rPr>
      </w:pPr>
      <w:r>
        <w:rPr>
          <w:rFonts w:hint="eastAsia"/>
        </w:rPr>
        <w:t>按：汪孔祁（</w:t>
      </w:r>
      <w:r>
        <w:rPr>
          <w:rFonts w:hint="eastAsia"/>
        </w:rPr>
        <w:t>1886</w:t>
      </w:r>
      <w:r>
        <w:rPr>
          <w:rFonts w:hint="eastAsia"/>
        </w:rPr>
        <w:t>—</w:t>
      </w:r>
      <w:r>
        <w:rPr>
          <w:rFonts w:hint="eastAsia"/>
        </w:rPr>
        <w:t>1940</w:t>
      </w:r>
      <w:r>
        <w:rPr>
          <w:rFonts w:hint="eastAsia"/>
        </w:rPr>
        <w:t>），字采白，別署洗桐居士，汪福熙子。十七歲入郡庠，會清廷罷科舉，遂入清末兩江優級師範學堂圖畫手工科。既卒業，以繪事教授武昌高等師範大學、南京中央大學、北平藝術專科學校。善山水花卉，著有《黄海卧游集》畫册，爲胡適所激賞。</w:t>
      </w:r>
    </w:p>
    <w:p w14:paraId="5D1B934D" w14:textId="77777777" w:rsidR="00FC2921" w:rsidRDefault="00FC2921" w:rsidP="00FC2921">
      <w:pPr>
        <w:rPr>
          <w:rFonts w:hint="eastAsia"/>
        </w:rPr>
      </w:pPr>
      <w:r>
        <w:rPr>
          <w:rFonts w:hint="eastAsia"/>
        </w:rPr>
        <w:t>與汪福熙書：“吉修大兄大人閣下：自聆雅教，感激殊深，遥企之餘，彌殷渴慕。藉念文祉潭祺，均臻多祜，至以爲頌。邇來久雨連綿，路途艱滑，未克遽能回里；兼以舍親病甫見癒，尚需調治之時，又不得不暫留一候，以酬眷屬之情份。</w:t>
      </w:r>
      <w:r w:rsidR="00B506C6">
        <w:rPr>
          <w:rFonts w:hint="eastAsia"/>
        </w:rPr>
        <w:t>惟</w:t>
      </w:r>
      <w:r>
        <w:rPr>
          <w:rFonts w:hint="eastAsia"/>
        </w:rPr>
        <w:t>館中曠日持久，恐一時未得回館，致重世伯大人之怒，望爲竹報中代宣鄙意，幸甚幸甚。欂櫨陋質，自外裁成，清夜自思，汗顔無地。閣下丰神颯爽，剛直過人，誠時俗不可多得之概。雲山遼遠，風雨關懷，敢罄鄙衷，敬呈荃鑒。順請道安。世弟黄質頓首。八月廿日。”</w:t>
      </w:r>
    </w:p>
    <w:p w14:paraId="05EEDD2C" w14:textId="77777777" w:rsidR="00FC2921" w:rsidRDefault="00FC2921" w:rsidP="00FC2921">
      <w:pPr>
        <w:rPr>
          <w:rFonts w:hint="eastAsia"/>
        </w:rPr>
      </w:pPr>
      <w:r>
        <w:rPr>
          <w:rFonts w:hint="eastAsia"/>
        </w:rPr>
        <w:t>存考：此信未署年，似在汪仲伊館中受業之際，係秋天開館之夕，一時未能歸里，書請汪福熙代爲請假。鑒</w:t>
      </w:r>
      <w:r w:rsidR="00BB6F8C">
        <w:rPr>
          <w:rFonts w:hint="eastAsia"/>
        </w:rPr>
        <w:t>於</w:t>
      </w:r>
      <w:r>
        <w:rPr>
          <w:rFonts w:hint="eastAsia"/>
        </w:rPr>
        <w:t>汪仲伊此後不久受聘出任蕪湖中江書院山長，故黄賓虹受業</w:t>
      </w:r>
      <w:r w:rsidR="00BB6F8C">
        <w:rPr>
          <w:rFonts w:hint="eastAsia"/>
        </w:rPr>
        <w:t>於</w:t>
      </w:r>
      <w:r>
        <w:rPr>
          <w:rFonts w:hint="eastAsia"/>
        </w:rPr>
        <w:t>汪氏事繫</w:t>
      </w:r>
      <w:r w:rsidR="00BB6F8C">
        <w:rPr>
          <w:rFonts w:hint="eastAsia"/>
        </w:rPr>
        <w:t>於</w:t>
      </w:r>
      <w:r>
        <w:rPr>
          <w:rFonts w:hint="eastAsia"/>
        </w:rPr>
        <w:t>本年。</w:t>
      </w:r>
    </w:p>
    <w:p w14:paraId="37A79F8D" w14:textId="77777777" w:rsidR="00FC2921" w:rsidRDefault="00FC2921" w:rsidP="00FC2921"/>
    <w:p w14:paraId="34A0B166" w14:textId="77777777" w:rsidR="00FC2921" w:rsidRPr="00F575A3" w:rsidRDefault="002468BD" w:rsidP="00FC2921">
      <w:pPr>
        <w:rPr>
          <w:rFonts w:ascii="黑体" w:eastAsia="黑体" w:hint="eastAsia"/>
          <w:sz w:val="24"/>
        </w:rPr>
      </w:pPr>
      <w:r>
        <w:rPr>
          <w:rFonts w:ascii="黑体" w:eastAsia="黑体" w:hint="eastAsia"/>
          <w:sz w:val="24"/>
        </w:rPr>
        <w:t>是際游</w:t>
      </w:r>
      <w:r w:rsidRPr="007F208B">
        <w:rPr>
          <w:rFonts w:ascii="黑体" w:eastAsia="黑体" w:hint="eastAsia"/>
          <w:sz w:val="24"/>
          <w:highlight w:val="yellow"/>
        </w:rPr>
        <w:t>安慶</w:t>
      </w:r>
      <w:r w:rsidR="00FC2921" w:rsidRPr="00F575A3">
        <w:rPr>
          <w:rFonts w:ascii="黑体" w:eastAsia="黑体" w:hint="eastAsia"/>
          <w:sz w:val="24"/>
        </w:rPr>
        <w:t>，造訪老畫家鄭珊，持習作畫請示畫法，鄭珊曰：“</w:t>
      </w:r>
      <w:r w:rsidR="00B506C6">
        <w:rPr>
          <w:rFonts w:ascii="黑体" w:eastAsia="黑体" w:hint="eastAsia"/>
          <w:sz w:val="24"/>
        </w:rPr>
        <w:t>惟</w:t>
      </w:r>
      <w:r w:rsidR="00FC2921" w:rsidRPr="00F575A3">
        <w:rPr>
          <w:rFonts w:ascii="黑体" w:eastAsia="黑体" w:hint="eastAsia"/>
          <w:sz w:val="24"/>
        </w:rPr>
        <w:t>有六字訣，曰‘實處易，虛處難’，子謹志之，此吾</w:t>
      </w:r>
      <w:r w:rsidR="0043762B">
        <w:rPr>
          <w:rFonts w:ascii="黑体" w:eastAsia="黑体" w:hint="eastAsia"/>
          <w:sz w:val="24"/>
        </w:rPr>
        <w:t>曩</w:t>
      </w:r>
      <w:r w:rsidR="00FC2921" w:rsidRPr="00F575A3">
        <w:rPr>
          <w:rFonts w:ascii="黑体" w:eastAsia="黑体" w:hint="eastAsia"/>
          <w:sz w:val="24"/>
        </w:rPr>
        <w:t>受法</w:t>
      </w:r>
      <w:r w:rsidR="00BB6F8C" w:rsidRPr="00F575A3">
        <w:rPr>
          <w:rFonts w:ascii="黑体" w:eastAsia="黑体" w:hint="eastAsia"/>
          <w:sz w:val="24"/>
        </w:rPr>
        <w:t>於</w:t>
      </w:r>
      <w:r w:rsidR="00FC2921" w:rsidRPr="00F575A3">
        <w:rPr>
          <w:rFonts w:ascii="黑体" w:eastAsia="黑体" w:hint="eastAsia"/>
          <w:sz w:val="24"/>
        </w:rPr>
        <w:t>王蓬心太守者也。”</w:t>
      </w:r>
    </w:p>
    <w:p w14:paraId="13C27358" w14:textId="77777777" w:rsidR="00FC2921" w:rsidRDefault="00FC2921" w:rsidP="00FC2921">
      <w:pPr>
        <w:rPr>
          <w:rFonts w:hint="eastAsia"/>
        </w:rPr>
      </w:pPr>
      <w:r>
        <w:rPr>
          <w:rFonts w:hint="eastAsia"/>
        </w:rPr>
        <w:t>《自叙》：“游皖公山，訪鄭雪湖丈珊，年八十餘。聞其</w:t>
      </w:r>
      <w:r w:rsidR="00BB6F8C">
        <w:rPr>
          <w:rFonts w:hint="eastAsia"/>
        </w:rPr>
        <w:t>於</w:t>
      </w:r>
      <w:r>
        <w:rPr>
          <w:rFonts w:hint="eastAsia"/>
        </w:rPr>
        <w:t>族中有舊，余持自作畫，請指授其法。鄭丈曰：‘</w:t>
      </w:r>
      <w:r w:rsidR="00B506C6">
        <w:rPr>
          <w:rFonts w:hint="eastAsia"/>
        </w:rPr>
        <w:t>惟</w:t>
      </w:r>
      <w:r>
        <w:rPr>
          <w:rFonts w:hint="eastAsia"/>
        </w:rPr>
        <w:t>有六字訣，曰實處易，虛處難，子謹志之，此吾</w:t>
      </w:r>
      <w:r w:rsidR="0043762B">
        <w:rPr>
          <w:rFonts w:hint="eastAsia"/>
        </w:rPr>
        <w:t>曩</w:t>
      </w:r>
      <w:r>
        <w:rPr>
          <w:rFonts w:hint="eastAsia"/>
        </w:rPr>
        <w:t>受法</w:t>
      </w:r>
      <w:r w:rsidR="00BB6F8C">
        <w:rPr>
          <w:rFonts w:hint="eastAsia"/>
        </w:rPr>
        <w:t>於</w:t>
      </w:r>
      <w:r>
        <w:rPr>
          <w:rFonts w:hint="eastAsia"/>
        </w:rPr>
        <w:t>王蓬心太守者也。’余初不爲意，以虛實章法而言，遍求唐宋畫章法臨之，幾十年。”</w:t>
      </w:r>
    </w:p>
    <w:p w14:paraId="25CFAFEB" w14:textId="77777777" w:rsidR="00FC2921" w:rsidRDefault="00FC2921" w:rsidP="00FC2921">
      <w:pPr>
        <w:rPr>
          <w:rFonts w:hint="eastAsia"/>
        </w:rPr>
      </w:pPr>
      <w:r>
        <w:rPr>
          <w:rFonts w:hint="eastAsia"/>
        </w:rPr>
        <w:t>《歙潭渡黄氏先德錄》：“三十七世從兄虎卿先生，諱昌輔，字相宜。……生平工詩善畫，曾延何子貞太史紹基、鄭雪湖先生珊</w:t>
      </w:r>
      <w:r w:rsidR="00BB6F8C">
        <w:rPr>
          <w:rFonts w:hint="eastAsia"/>
        </w:rPr>
        <w:t>於</w:t>
      </w:r>
      <w:r>
        <w:rPr>
          <w:rFonts w:hint="eastAsia"/>
        </w:rPr>
        <w:t>其署，揚榷書畫。”</w:t>
      </w:r>
    </w:p>
    <w:p w14:paraId="2B9C7FA6" w14:textId="77777777" w:rsidR="00FC2921" w:rsidRDefault="00FC2921" w:rsidP="00FC2921">
      <w:pPr>
        <w:rPr>
          <w:rFonts w:hint="eastAsia"/>
        </w:rPr>
      </w:pPr>
      <w:r>
        <w:rPr>
          <w:rFonts w:hint="eastAsia"/>
        </w:rPr>
        <w:t>存考：這裏有兩道坎困惑着我們。一是黄賓虹依據什麽斷言鄭珊是王宸（字蓬心）的門生。王蓬心卒</w:t>
      </w:r>
      <w:r w:rsidR="00BB6F8C">
        <w:rPr>
          <w:rFonts w:hint="eastAsia"/>
        </w:rPr>
        <w:t>於</w:t>
      </w:r>
      <w:r>
        <w:rPr>
          <w:rFonts w:hint="eastAsia"/>
        </w:rPr>
        <w:t>1797</w:t>
      </w:r>
      <w:r>
        <w:rPr>
          <w:rFonts w:hint="eastAsia"/>
        </w:rPr>
        <w:t>年，鄭珊生</w:t>
      </w:r>
      <w:r w:rsidR="00BB6F8C">
        <w:rPr>
          <w:rFonts w:hint="eastAsia"/>
        </w:rPr>
        <w:t>於</w:t>
      </w:r>
      <w:r>
        <w:rPr>
          <w:rFonts w:hint="eastAsia"/>
        </w:rPr>
        <w:t>1809</w:t>
      </w:r>
      <w:r>
        <w:rPr>
          <w:rFonts w:hint="eastAsia"/>
        </w:rPr>
        <w:t>年，一卒一生，相隔十二年，鄭珊無從“受法”</w:t>
      </w:r>
      <w:r w:rsidR="00BB6F8C">
        <w:rPr>
          <w:rFonts w:hint="eastAsia"/>
        </w:rPr>
        <w:t>於</w:t>
      </w:r>
      <w:r>
        <w:rPr>
          <w:rFonts w:hint="eastAsia"/>
        </w:rPr>
        <w:t>王蓬心是顯而易見的。既然有這道無法跨越的間隔，鄭珊後半句“此吾曩受法</w:t>
      </w:r>
      <w:r w:rsidR="00BB6F8C">
        <w:rPr>
          <w:rFonts w:hint="eastAsia"/>
        </w:rPr>
        <w:t>於</w:t>
      </w:r>
      <w:r>
        <w:rPr>
          <w:rFonts w:hint="eastAsia"/>
        </w:rPr>
        <w:t>王蓬心太守者”便不可理解，那麽是什麽因素導致黄賓虹說這句令人一頭霧水的話的呢？</w:t>
      </w:r>
      <w:r w:rsidR="00B506C6">
        <w:rPr>
          <w:rFonts w:hint="eastAsia"/>
        </w:rPr>
        <w:t>惟</w:t>
      </w:r>
      <w:r>
        <w:rPr>
          <w:rFonts w:hint="eastAsia"/>
        </w:rPr>
        <w:t>一的解釋便是黄賓虹没有深究王、鄭兩人的生卒年份，</w:t>
      </w:r>
      <w:r w:rsidR="002468BD">
        <w:rPr>
          <w:rFonts w:hint="eastAsia"/>
        </w:rPr>
        <w:t>曲</w:t>
      </w:r>
      <w:r>
        <w:rPr>
          <w:rFonts w:hint="eastAsia"/>
        </w:rPr>
        <w:t>解了鄭珊的原意，作了與原話有所出入的轉述。二是黄賓虹這次拜訪發生在哪一年。前文已排除了</w:t>
      </w:r>
      <w:r>
        <w:rPr>
          <w:rFonts w:hint="eastAsia"/>
        </w:rPr>
        <w:t>1884</w:t>
      </w:r>
      <w:r>
        <w:rPr>
          <w:rFonts w:hint="eastAsia"/>
        </w:rPr>
        <w:t>年的可能性。那麽究竟發生在哪一年，除了籠統地知道在鄭珊八十多歲的這個年齡段以外，無從推知確切的時間。皖公山即天柱山，又名潛山。《民國潛山縣志》：“天柱山爲潛重鎮，《爾雅》、《漢書·地理志》言潛必及天柱山，其山</w:t>
      </w:r>
      <w:r w:rsidR="00641330">
        <w:rPr>
          <w:rFonts w:hint="eastAsia"/>
        </w:rPr>
        <w:t>峰</w:t>
      </w:r>
      <w:r>
        <w:rPr>
          <w:rFonts w:hint="eastAsia"/>
        </w:rPr>
        <w:t>巒疊起，名稱各異，最著者天柱，稱名最古。外一曰潛山，一曰皖公山，其實皆一山而歧出者也。”</w:t>
      </w:r>
      <w:r>
        <w:rPr>
          <w:rFonts w:hint="eastAsia"/>
        </w:rPr>
        <w:t>1897</w:t>
      </w:r>
      <w:r>
        <w:rPr>
          <w:rFonts w:hint="eastAsia"/>
        </w:rPr>
        <w:t>年黄賓虹致汪福熙書（詳見</w:t>
      </w:r>
      <w:r w:rsidR="00F84BB2">
        <w:rPr>
          <w:rFonts w:hint="eastAsia"/>
        </w:rPr>
        <w:t>1898</w:t>
      </w:r>
      <w:r>
        <w:rPr>
          <w:rFonts w:hint="eastAsia"/>
        </w:rPr>
        <w:t>年條）說“省中雪湖翁，年近九旬”，未明言該年游天柱</w:t>
      </w:r>
      <w:r w:rsidR="00641330">
        <w:rPr>
          <w:rFonts w:hint="eastAsia"/>
        </w:rPr>
        <w:t>峰</w:t>
      </w:r>
      <w:r>
        <w:rPr>
          <w:rFonts w:hint="eastAsia"/>
        </w:rPr>
        <w:t>，且自安慶歸潭渡</w:t>
      </w:r>
      <w:r w:rsidR="00BB6F8C">
        <w:rPr>
          <w:rFonts w:hint="eastAsia"/>
        </w:rPr>
        <w:t>並</w:t>
      </w:r>
      <w:r>
        <w:rPr>
          <w:rFonts w:hint="eastAsia"/>
        </w:rPr>
        <w:t>不順路，須枉道而趨。</w:t>
      </w:r>
      <w:r w:rsidR="002468BD">
        <w:rPr>
          <w:rFonts w:hint="eastAsia"/>
        </w:rPr>
        <w:t>又查清末《申報》</w:t>
      </w:r>
      <w:r w:rsidR="00697862">
        <w:rPr>
          <w:rFonts w:hint="eastAsia"/>
        </w:rPr>
        <w:t>，其</w:t>
      </w:r>
      <w:r w:rsidR="00697862" w:rsidRPr="00697862">
        <w:rPr>
          <w:rFonts w:ascii="宋体" w:hAnsi="宋体" w:hint="eastAsia"/>
        </w:rPr>
        <w:t>“安</w:t>
      </w:r>
      <w:r w:rsidR="00697862" w:rsidRPr="00697862">
        <w:rPr>
          <w:rFonts w:ascii="宋体" w:hAnsi="宋体" w:hint="eastAsia"/>
          <w:lang w:eastAsia="zh-TW"/>
        </w:rPr>
        <w:t>慶訪事人”報導新聞往往冠以“皖水錦鱗”</w:t>
      </w:r>
      <w:r w:rsidR="00697862">
        <w:rPr>
          <w:rFonts w:ascii="宋体" w:hAnsi="宋体" w:hint="eastAsia"/>
        </w:rPr>
        <w:t>、</w:t>
      </w:r>
      <w:r w:rsidR="00697862" w:rsidRPr="00697862">
        <w:rPr>
          <w:rFonts w:ascii="宋体" w:hAnsi="宋体" w:hint="eastAsia"/>
          <w:lang w:eastAsia="zh-TW"/>
        </w:rPr>
        <w:t>“敬亭山色”</w:t>
      </w:r>
      <w:r w:rsidR="00697862">
        <w:rPr>
          <w:rFonts w:ascii="宋体" w:hAnsi="宋体" w:hint="eastAsia"/>
        </w:rPr>
        <w:t>、</w:t>
      </w:r>
      <w:r w:rsidR="00697862" w:rsidRPr="00697862">
        <w:rPr>
          <w:rFonts w:ascii="宋体" w:hAnsi="宋体" w:hint="eastAsia"/>
          <w:lang w:eastAsia="zh-TW"/>
        </w:rPr>
        <w:t>“龍眠畫意”</w:t>
      </w:r>
      <w:r w:rsidR="00697862">
        <w:rPr>
          <w:rFonts w:ascii="宋体" w:hAnsi="宋体" w:hint="eastAsia"/>
        </w:rPr>
        <w:t>、</w:t>
      </w:r>
      <w:r w:rsidR="00697862" w:rsidRPr="00697862">
        <w:rPr>
          <w:rFonts w:ascii="宋体" w:hAnsi="宋体" w:hint="eastAsia"/>
          <w:lang w:eastAsia="zh-TW"/>
        </w:rPr>
        <w:t>“皖江鴨綠”為題，以示安慶，“皖公山色”亦為其一，是則譜主“</w:t>
      </w:r>
      <w:r w:rsidR="00697862">
        <w:rPr>
          <w:rFonts w:ascii="宋体" w:hAnsi="宋体" w:hint="eastAsia"/>
        </w:rPr>
        <w:t>游</w:t>
      </w:r>
      <w:r w:rsidR="00697862" w:rsidRPr="00697862">
        <w:rPr>
          <w:rFonts w:ascii="宋体" w:hAnsi="宋体" w:hint="eastAsia"/>
          <w:lang w:eastAsia="zh-TW"/>
        </w:rPr>
        <w:t>皖公山”即“</w:t>
      </w:r>
      <w:r w:rsidR="00697862">
        <w:rPr>
          <w:rFonts w:ascii="宋体" w:hAnsi="宋体" w:hint="eastAsia"/>
        </w:rPr>
        <w:t>游</w:t>
      </w:r>
      <w:r w:rsidR="00697862" w:rsidRPr="00697862">
        <w:rPr>
          <w:rFonts w:ascii="宋体" w:hAnsi="宋体" w:hint="eastAsia"/>
          <w:lang w:eastAsia="zh-TW"/>
        </w:rPr>
        <w:t>安慶”之謂。</w:t>
      </w:r>
      <w:r>
        <w:rPr>
          <w:rFonts w:hint="eastAsia"/>
        </w:rPr>
        <w:t>裘譜以《煮夢盦填詞圖》署款“丁酉四月，客杭州，古皖鄭珊，時年八十又八畫</w:t>
      </w:r>
      <w:r w:rsidR="00BB6F8C">
        <w:rPr>
          <w:rFonts w:hint="eastAsia"/>
        </w:rPr>
        <w:t>並</w:t>
      </w:r>
      <w:r>
        <w:rPr>
          <w:rFonts w:hint="eastAsia"/>
        </w:rPr>
        <w:t>記”推之，本年鄭珊八十三歲，而將黄賓虹持畫請益事紀</w:t>
      </w:r>
      <w:r w:rsidR="00BB6F8C">
        <w:rPr>
          <w:rFonts w:hint="eastAsia"/>
        </w:rPr>
        <w:t>於</w:t>
      </w:r>
      <w:r>
        <w:rPr>
          <w:rFonts w:hint="eastAsia"/>
        </w:rPr>
        <w:t>1892</w:t>
      </w:r>
      <w:r>
        <w:rPr>
          <w:rFonts w:hint="eastAsia"/>
        </w:rPr>
        <w:t>年條下，雖無旁證，在文獻闕失的情况下，也是“庶或近之”的事。鄭珊（</w:t>
      </w:r>
      <w:r>
        <w:rPr>
          <w:rFonts w:hint="eastAsia"/>
        </w:rPr>
        <w:t>1809</w:t>
      </w:r>
      <w:r>
        <w:rPr>
          <w:rFonts w:hint="eastAsia"/>
        </w:rPr>
        <w:t>—？），字雪湖，號埜橋，安徽懷寧人，畫山水筆意蒼厚，寫花卉亦饒有韻致。黄賓虹三十七世從兄黄昌輔</w:t>
      </w:r>
      <w:r w:rsidR="00BB6F8C">
        <w:rPr>
          <w:rFonts w:hint="eastAsia"/>
        </w:rPr>
        <w:t>於</w:t>
      </w:r>
      <w:r>
        <w:rPr>
          <w:rFonts w:hint="eastAsia"/>
        </w:rPr>
        <w:t>同治年間延鄭珊及何紹基</w:t>
      </w:r>
      <w:r w:rsidR="00BB6F8C">
        <w:rPr>
          <w:rFonts w:hint="eastAsia"/>
        </w:rPr>
        <w:t>於</w:t>
      </w:r>
      <w:r>
        <w:rPr>
          <w:rFonts w:hint="eastAsia"/>
        </w:rPr>
        <w:t>其鹽法道署，揚榷書畫。黄賓虹《古畫微》稱鄭珊“山水筆力堅凝，設色静雅，此近古中之尤佼佼者”。此外，從黄賓虹舊藏的鄭氏山水册頁題跋中還可以知道，</w:t>
      </w:r>
      <w:r>
        <w:rPr>
          <w:rFonts w:hint="eastAsia"/>
        </w:rPr>
        <w:t>1869</w:t>
      </w:r>
      <w:r>
        <w:rPr>
          <w:rFonts w:hint="eastAsia"/>
        </w:rPr>
        <w:t>年他一度寓滬鬻畫。對鄭珊生平所知僅此而已。然而撇開黄賓虹造門求教的具體年份，撇開黄賓虹記憶中鄭珊這段話有悖</w:t>
      </w:r>
      <w:r w:rsidR="00BB6F8C">
        <w:rPr>
          <w:rFonts w:hint="eastAsia"/>
        </w:rPr>
        <w:t>於</w:t>
      </w:r>
      <w:r>
        <w:rPr>
          <w:rFonts w:hint="eastAsia"/>
        </w:rPr>
        <w:t>文獻的小疵，鄭珊“實處易，虛處難”六字畫訣，對青年黄賓虹三十年以後重新認識傳統畫學是至關重要的。儘管聞道之初的黄賓虹尚未解悟六字畫訣中藴藏的中國畫學現代意義的哲理力量，儘管黄賓虹此後長達十餘年間仍徘徊</w:t>
      </w:r>
      <w:r w:rsidR="00BB6F8C">
        <w:rPr>
          <w:rFonts w:hint="eastAsia"/>
        </w:rPr>
        <w:t>於</w:t>
      </w:r>
      <w:r>
        <w:rPr>
          <w:rFonts w:hint="eastAsia"/>
        </w:rPr>
        <w:t>構圖學章法層面的研究，但六字畫訣無疑爲他日以中國藝術哲學的虛實觀爲依託，重新整合傳統畫學提供了寶貴的切入點。</w:t>
      </w:r>
    </w:p>
    <w:p w14:paraId="2DD9BC67" w14:textId="77777777" w:rsidR="00FC2921" w:rsidRDefault="00FC2921" w:rsidP="00FC2921"/>
    <w:p w14:paraId="151D7EA2" w14:textId="77777777" w:rsidR="00FC2921" w:rsidRDefault="00FC2921" w:rsidP="00FC2921"/>
    <w:p w14:paraId="278FBDB5" w14:textId="77777777" w:rsidR="00FC2921" w:rsidRPr="0083230E" w:rsidRDefault="00FC2921" w:rsidP="0083230E">
      <w:pPr>
        <w:rPr>
          <w:rFonts w:ascii="黑体" w:eastAsia="黑体" w:hint="eastAsia"/>
          <w:sz w:val="24"/>
        </w:rPr>
      </w:pPr>
      <w:r w:rsidRPr="0083230E">
        <w:rPr>
          <w:rFonts w:ascii="黑体" w:eastAsia="黑体" w:hint="eastAsia"/>
          <w:sz w:val="24"/>
        </w:rPr>
        <w:t>公元1892年</w:t>
      </w:r>
      <w:r w:rsidR="0083230E" w:rsidRPr="0083230E">
        <w:rPr>
          <w:rFonts w:ascii="黑体" w:eastAsia="黑体" w:hint="eastAsia"/>
          <w:sz w:val="24"/>
        </w:rPr>
        <w:t xml:space="preserve">  </w:t>
      </w:r>
      <w:r w:rsidRPr="0083230E">
        <w:rPr>
          <w:rFonts w:ascii="黑体" w:eastAsia="黑体" w:hint="eastAsia"/>
          <w:sz w:val="24"/>
        </w:rPr>
        <w:t>清德宗光緒十八年</w:t>
      </w:r>
      <w:r w:rsidR="0083230E" w:rsidRPr="0083230E">
        <w:rPr>
          <w:rFonts w:ascii="黑体" w:eastAsia="黑体" w:hint="eastAsia"/>
          <w:sz w:val="24"/>
        </w:rPr>
        <w:t xml:space="preserve">  </w:t>
      </w:r>
      <w:r w:rsidRPr="0083230E">
        <w:rPr>
          <w:rFonts w:ascii="黑体" w:eastAsia="黑体" w:hint="eastAsia"/>
          <w:sz w:val="24"/>
        </w:rPr>
        <w:t>壬辰</w:t>
      </w:r>
      <w:r w:rsidR="0083230E" w:rsidRPr="0083230E">
        <w:rPr>
          <w:rFonts w:ascii="黑体" w:eastAsia="黑体" w:hint="eastAsia"/>
          <w:sz w:val="24"/>
        </w:rPr>
        <w:t xml:space="preserve">  </w:t>
      </w:r>
      <w:r w:rsidRPr="0083230E">
        <w:rPr>
          <w:rFonts w:ascii="黑体" w:eastAsia="黑体" w:hint="eastAsia"/>
          <w:sz w:val="24"/>
        </w:rPr>
        <w:t>二十九歲</w:t>
      </w:r>
      <w:r w:rsidR="0083230E" w:rsidRPr="0083230E">
        <w:rPr>
          <w:rFonts w:ascii="黑体" w:eastAsia="黑体" w:hint="eastAsia"/>
          <w:sz w:val="24"/>
        </w:rPr>
        <w:t xml:space="preserve"> </w:t>
      </w:r>
    </w:p>
    <w:p w14:paraId="506D8CB7" w14:textId="77777777" w:rsidR="00FC2921" w:rsidRDefault="00FC2921" w:rsidP="00FC2921"/>
    <w:p w14:paraId="15BC18A8" w14:textId="77777777" w:rsidR="00BB6F8C" w:rsidRPr="00F575A3" w:rsidRDefault="00FC2921" w:rsidP="00BB6F8C">
      <w:pPr>
        <w:rPr>
          <w:rFonts w:ascii="黑体" w:eastAsia="黑体" w:hint="eastAsia"/>
          <w:sz w:val="24"/>
        </w:rPr>
      </w:pPr>
      <w:r w:rsidRPr="00F575A3">
        <w:rPr>
          <w:rFonts w:ascii="黑体" w:eastAsia="黑体" w:hint="eastAsia"/>
          <w:sz w:val="24"/>
        </w:rPr>
        <w:t>迫</w:t>
      </w:r>
      <w:r w:rsidR="00BB6F8C" w:rsidRPr="00F575A3">
        <w:rPr>
          <w:rFonts w:ascii="黑体" w:eastAsia="黑体" w:hint="eastAsia"/>
          <w:sz w:val="24"/>
        </w:rPr>
        <w:t>於</w:t>
      </w:r>
      <w:r w:rsidRPr="00F575A3">
        <w:rPr>
          <w:rFonts w:ascii="黑体" w:eastAsia="黑体" w:hint="eastAsia"/>
          <w:sz w:val="24"/>
        </w:rPr>
        <w:t>生活壓力，棄舉業，到南京教書，境况困窘，心情鬱悶。</w:t>
      </w:r>
      <w:r w:rsidR="00BB6F8C" w:rsidRPr="00F575A3">
        <w:rPr>
          <w:rFonts w:ascii="黑体" w:eastAsia="黑体" w:hint="eastAsia"/>
          <w:sz w:val="24"/>
          <w:lang w:eastAsia="zh-TW"/>
        </w:rPr>
        <w:t>6月7日竹醉日，夜窗岑寂，成小詩一首並圖之。</w:t>
      </w:r>
    </w:p>
    <w:p w14:paraId="6C0AA624" w14:textId="77777777" w:rsidR="00BB6F8C" w:rsidRPr="002B6D6B" w:rsidRDefault="00BB6F8C" w:rsidP="006049CA">
      <w:pPr>
        <w:rPr>
          <w:rFonts w:ascii="宋体" w:hAnsi="宋体" w:hint="eastAsia"/>
          <w:szCs w:val="21"/>
          <w:lang w:eastAsia="zh-TW"/>
        </w:rPr>
      </w:pPr>
      <w:r w:rsidRPr="002B6D6B">
        <w:rPr>
          <w:rFonts w:ascii="宋体" w:hAnsi="宋体" w:hint="eastAsia"/>
          <w:szCs w:val="21"/>
          <w:lang w:eastAsia="zh-TW"/>
        </w:rPr>
        <w:t>自題：“天中節到新酒熟，日</w:t>
      </w:r>
      <w:r w:rsidR="006049CA">
        <w:rPr>
          <w:rFonts w:ascii="宋体" w:hAnsi="宋体" w:hint="eastAsia"/>
          <w:szCs w:val="21"/>
        </w:rPr>
        <w:t>畫</w:t>
      </w:r>
      <w:r w:rsidRPr="002B6D6B">
        <w:rPr>
          <w:rFonts w:ascii="宋体" w:hAnsi="宋体" w:hint="eastAsia"/>
          <w:szCs w:val="21"/>
          <w:lang w:eastAsia="zh-TW"/>
        </w:rPr>
        <w:t>菖蒲拜修竹。一石才成水未工，綠枝酣睡清波腹。夜窗岑寂，弄墨排悶，聊以自娛而已。時壬辰竹醉日也，因就竹醉之意圖之，共得四幀，畫之工拙，所弗計焉。”</w:t>
      </w:r>
      <w:r w:rsidRPr="002B6D6B">
        <w:rPr>
          <w:rFonts w:ascii="宋体" w:hAnsi="宋体"/>
          <w:szCs w:val="21"/>
          <w:lang w:eastAsia="zh-TW"/>
        </w:rPr>
        <w:t xml:space="preserve"> </w:t>
      </w:r>
      <w:r w:rsidRPr="002B6D6B">
        <w:rPr>
          <w:rFonts w:ascii="宋体" w:hAnsi="宋体" w:hint="eastAsia"/>
          <w:szCs w:val="21"/>
          <w:lang w:eastAsia="zh-TW"/>
        </w:rPr>
        <w:t>（香港佳士得拍賣行</w:t>
      </w:r>
      <w:r w:rsidRPr="002B6D6B">
        <w:rPr>
          <w:rFonts w:ascii="宋体" w:hAnsi="宋体"/>
          <w:szCs w:val="21"/>
          <w:lang w:eastAsia="zh-TW"/>
        </w:rPr>
        <w:t>2005</w:t>
      </w:r>
      <w:r w:rsidRPr="002B6D6B">
        <w:rPr>
          <w:rFonts w:ascii="宋体" w:hAnsi="宋体" w:hint="eastAsia"/>
          <w:szCs w:val="21"/>
          <w:lang w:eastAsia="zh-TW"/>
        </w:rPr>
        <w:t>年秋拍圖錄）</w:t>
      </w:r>
    </w:p>
    <w:p w14:paraId="6F94AD5C" w14:textId="77777777" w:rsidR="00BB6F8C" w:rsidRDefault="00BB6F8C" w:rsidP="00BB6F8C">
      <w:pPr>
        <w:rPr>
          <w:rFonts w:ascii="宋体" w:hAnsi="宋体" w:hint="eastAsia"/>
          <w:szCs w:val="21"/>
          <w:lang w:eastAsia="zh-TW"/>
        </w:rPr>
      </w:pPr>
    </w:p>
    <w:p w14:paraId="35CB8D0C" w14:textId="77777777" w:rsidR="00BB6F8C" w:rsidRPr="002B6D6B" w:rsidRDefault="002B6D6B" w:rsidP="00BB6F8C">
      <w:pPr>
        <w:rPr>
          <w:rFonts w:ascii="黑体" w:eastAsia="黑体" w:hAnsi="宋体" w:hint="eastAsia"/>
          <w:sz w:val="24"/>
          <w:lang w:eastAsia="zh-TW"/>
        </w:rPr>
      </w:pPr>
      <w:r w:rsidRPr="002B6D6B">
        <w:rPr>
          <w:rFonts w:ascii="黑体" w:eastAsia="黑体" w:hAnsi="宋体" w:hint="eastAsia"/>
          <w:sz w:val="24"/>
          <w:lang w:eastAsia="zh-TW"/>
        </w:rPr>
        <w:t>初冬之際，汪福熙來游南京，晤談殊快，檢舊作八幀贈之。</w:t>
      </w:r>
    </w:p>
    <w:p w14:paraId="5CEECB1E" w14:textId="77777777" w:rsidR="00BB6F8C" w:rsidRPr="002B6D6B" w:rsidRDefault="002B6D6B" w:rsidP="00BB6F8C">
      <w:pPr>
        <w:rPr>
          <w:rFonts w:ascii="宋体" w:hAnsi="宋体" w:hint="eastAsia"/>
          <w:szCs w:val="21"/>
          <w:lang w:eastAsia="zh-TW"/>
        </w:rPr>
      </w:pPr>
      <w:r w:rsidRPr="002B6D6B">
        <w:rPr>
          <w:rFonts w:ascii="宋体" w:hAnsi="宋体" w:hint="eastAsia"/>
          <w:szCs w:val="21"/>
          <w:lang w:eastAsia="zh-TW"/>
        </w:rPr>
        <w:t>自題：“古戌臨江頭，江空萬木秋。誰將興廢事，今與問東流。”</w:t>
      </w:r>
    </w:p>
    <w:p w14:paraId="4FF31BDC" w14:textId="77777777" w:rsidR="00BB6F8C" w:rsidRPr="002B6D6B" w:rsidRDefault="002B6D6B" w:rsidP="00BB6F8C">
      <w:pPr>
        <w:rPr>
          <w:rFonts w:ascii="宋体" w:hAnsi="宋体" w:hint="eastAsia"/>
          <w:szCs w:val="21"/>
          <w:lang w:eastAsia="zh-TW"/>
        </w:rPr>
      </w:pPr>
      <w:r w:rsidRPr="002B6D6B">
        <w:rPr>
          <w:rFonts w:ascii="宋体" w:hAnsi="宋体" w:hint="eastAsia"/>
          <w:szCs w:val="21"/>
          <w:lang w:eastAsia="zh-TW"/>
        </w:rPr>
        <w:t>又：“光緒壬辰秋仲，師</w:t>
      </w:r>
      <w:r w:rsidR="00D34DD0">
        <w:rPr>
          <w:rFonts w:ascii="宋体" w:hAnsi="宋体" w:hint="eastAsia"/>
          <w:szCs w:val="21"/>
          <w:lang w:eastAsia="zh-TW"/>
        </w:rPr>
        <w:t>黄</w:t>
      </w:r>
      <w:r w:rsidRPr="002B6D6B">
        <w:rPr>
          <w:rFonts w:ascii="宋体" w:hAnsi="宋体" w:hint="eastAsia"/>
          <w:szCs w:val="21"/>
          <w:lang w:eastAsia="zh-TW"/>
        </w:rPr>
        <w:t>勤敏筆意於鍾山挹翠之居。濱虹。”</w:t>
      </w:r>
    </w:p>
    <w:p w14:paraId="3C809838" w14:textId="77777777" w:rsidR="00BB6F8C" w:rsidRPr="002B6D6B" w:rsidRDefault="002B6D6B" w:rsidP="00BB6F8C">
      <w:pPr>
        <w:rPr>
          <w:rFonts w:ascii="宋体" w:hAnsi="宋体" w:hint="eastAsia"/>
          <w:szCs w:val="21"/>
          <w:lang w:eastAsia="zh-TW"/>
        </w:rPr>
      </w:pPr>
      <w:r w:rsidRPr="002B6D6B">
        <w:rPr>
          <w:rFonts w:ascii="宋体" w:hAnsi="宋体" w:hint="eastAsia"/>
          <w:szCs w:val="21"/>
          <w:lang w:eastAsia="zh-TW"/>
        </w:rPr>
        <w:t>又：“壬辰之冬，吉修老哥來游秣陵，適檢舊抹八幀奉呈雅正，朴丞弟質。”（香港佳士得拍賣行</w:t>
      </w:r>
      <w:r w:rsidRPr="002B6D6B">
        <w:rPr>
          <w:rFonts w:ascii="宋体" w:hAnsi="宋体"/>
          <w:szCs w:val="21"/>
          <w:lang w:eastAsia="zh-TW"/>
        </w:rPr>
        <w:t>2005</w:t>
      </w:r>
      <w:r w:rsidRPr="002B6D6B">
        <w:rPr>
          <w:rFonts w:ascii="宋体" w:hAnsi="宋体" w:hint="eastAsia"/>
          <w:szCs w:val="21"/>
          <w:lang w:eastAsia="zh-TW"/>
        </w:rPr>
        <w:t>年秋拍圖錄）</w:t>
      </w:r>
    </w:p>
    <w:p w14:paraId="2C5C7942" w14:textId="77777777" w:rsidR="00BB6F8C" w:rsidRPr="002B6D6B" w:rsidRDefault="002B6D6B" w:rsidP="00BB6F8C">
      <w:pPr>
        <w:rPr>
          <w:rFonts w:ascii="宋体" w:hAnsi="宋体" w:hint="eastAsia"/>
          <w:szCs w:val="21"/>
          <w:lang w:eastAsia="zh-TW"/>
        </w:rPr>
      </w:pPr>
      <w:r w:rsidRPr="002B6D6B">
        <w:rPr>
          <w:rFonts w:ascii="宋体" w:hAnsi="宋体" w:hint="eastAsia"/>
          <w:szCs w:val="21"/>
          <w:lang w:eastAsia="zh-TW"/>
        </w:rPr>
        <w:t>按：八幀包括作於竹醉日之四圖（上條）。</w:t>
      </w:r>
    </w:p>
    <w:p w14:paraId="72A49571" w14:textId="77777777" w:rsidR="00BB6F8C" w:rsidRPr="00BB6F8C" w:rsidRDefault="00BB6F8C" w:rsidP="00BB6F8C">
      <w:pPr>
        <w:rPr>
          <w:rFonts w:ascii="宋体" w:hAnsi="宋体" w:hint="eastAsia"/>
          <w:szCs w:val="21"/>
          <w:lang w:eastAsia="zh-TW"/>
        </w:rPr>
      </w:pPr>
    </w:p>
    <w:p w14:paraId="2F06004B" w14:textId="77777777" w:rsidR="00FC2921" w:rsidRPr="00F575A3" w:rsidRDefault="00F575A3" w:rsidP="0043762B">
      <w:pPr>
        <w:rPr>
          <w:rFonts w:ascii="黑体" w:eastAsia="黑体" w:hint="eastAsia"/>
          <w:sz w:val="24"/>
        </w:rPr>
      </w:pPr>
      <w:r w:rsidRPr="00F575A3">
        <w:rPr>
          <w:rFonts w:ascii="黑体" w:eastAsia="黑体" w:hint="eastAsia"/>
          <w:sz w:val="24"/>
        </w:rPr>
        <w:t>10月23日壬辰</w:t>
      </w:r>
      <w:r w:rsidR="00FC2921" w:rsidRPr="00F575A3">
        <w:rPr>
          <w:rFonts w:ascii="黑体" w:eastAsia="黑体" w:hint="eastAsia"/>
          <w:sz w:val="24"/>
        </w:rPr>
        <w:t>九月初三致書汪福熙，乞其介紹“棲枝之地”。</w:t>
      </w:r>
    </w:p>
    <w:p w14:paraId="14461AFC" w14:textId="77777777" w:rsidR="00FC2921" w:rsidRDefault="00FC2921" w:rsidP="00FC2921">
      <w:pPr>
        <w:rPr>
          <w:rFonts w:hint="eastAsia"/>
        </w:rPr>
      </w:pPr>
      <w:r>
        <w:rPr>
          <w:rFonts w:hint="eastAsia"/>
        </w:rPr>
        <w:t>《自述》：“及年卅，棄舉業。”</w:t>
      </w:r>
    </w:p>
    <w:p w14:paraId="6085F1F0" w14:textId="77777777" w:rsidR="00FC2921" w:rsidRDefault="00FC2921" w:rsidP="00FC2921">
      <w:pPr>
        <w:rPr>
          <w:rFonts w:hint="eastAsia"/>
        </w:rPr>
      </w:pPr>
      <w:r>
        <w:rPr>
          <w:rFonts w:hint="eastAsia"/>
        </w:rPr>
        <w:t>與汪福熙書：“吉修仁兄世大人閣下：白門叙晤，快領麈談，匝月雲分，縈懷兩地，如饑如渴，馳念爲勞。辰</w:t>
      </w:r>
      <w:r w:rsidR="00B506C6">
        <w:rPr>
          <w:rFonts w:hint="eastAsia"/>
        </w:rPr>
        <w:t>惟</w:t>
      </w:r>
      <w:r>
        <w:rPr>
          <w:rFonts w:hint="eastAsia"/>
        </w:rPr>
        <w:t>履祉起居增祜爲頌。上日接友人來信，聞文駕</w:t>
      </w:r>
      <w:r w:rsidR="00BB6F8C">
        <w:rPr>
          <w:rFonts w:hint="eastAsia"/>
        </w:rPr>
        <w:t>於</w:t>
      </w:r>
      <w:r>
        <w:rPr>
          <w:rFonts w:hint="eastAsia"/>
        </w:rPr>
        <w:t>二十六日道經鳩江，屈指驛程，亮早安抵涇川，叙樂事</w:t>
      </w:r>
      <w:r w:rsidR="00BB6F8C">
        <w:rPr>
          <w:rFonts w:hint="eastAsia"/>
        </w:rPr>
        <w:t>於</w:t>
      </w:r>
      <w:r>
        <w:rPr>
          <w:rFonts w:hint="eastAsia"/>
        </w:rPr>
        <w:t>天倫，聽好音之報捷，企羨奚似。令弟臨行，貴恙尚未復元，就道後想均痊好，念念。弟秣陵羈迹，穀狀毫無，冬月却有搬住維揚之說，是否尚未解决。將來館事，伊家老輩自必相留，但慮日久之後，夫己氏素性陰險，既與之臭味差池，安知不貽後患，因欲爲見機之舉耳。我兄同交中，將來可有棲枝之地？尚祈吹噓一二，則銘感深之。附呈石印一方，祈正爲荷。捷音伊邇，行當箋馳賀，先此佈奉，敬請譔安。世小弟黄質頓首。九月初三日。”</w:t>
      </w:r>
    </w:p>
    <w:p w14:paraId="0D9F6D77" w14:textId="77777777" w:rsidR="00FC2921" w:rsidRDefault="00FC2921" w:rsidP="00FC2921">
      <w:pPr>
        <w:rPr>
          <w:rFonts w:hint="eastAsia"/>
        </w:rPr>
      </w:pPr>
      <w:r>
        <w:rPr>
          <w:rFonts w:hint="eastAsia"/>
        </w:rPr>
        <w:t>存考：此信未署年，黄賓虹哪一年館穀南京，也無文獻可徵。以父親卒</w:t>
      </w:r>
      <w:r w:rsidR="00BB6F8C">
        <w:rPr>
          <w:rFonts w:hint="eastAsia"/>
        </w:rPr>
        <w:t>於</w:t>
      </w:r>
      <w:r>
        <w:rPr>
          <w:rFonts w:hint="eastAsia"/>
        </w:rPr>
        <w:t>1894</w:t>
      </w:r>
      <w:r>
        <w:rPr>
          <w:rFonts w:hint="eastAsia"/>
        </w:rPr>
        <w:t>年，自揚州奔喪歸里推之，最遲是</w:t>
      </w:r>
      <w:r>
        <w:rPr>
          <w:rFonts w:hint="eastAsia"/>
        </w:rPr>
        <w:t>1893</w:t>
      </w:r>
      <w:r>
        <w:rPr>
          <w:rFonts w:hint="eastAsia"/>
        </w:rPr>
        <w:t>年的事。又汪福熙自南京經蕪湖抵涇川叙天倫之樂，候報捷之佳音，以此推測，則汪福熙、汪律本昆仲南京之行乃爲赴考。</w:t>
      </w:r>
      <w:r>
        <w:rPr>
          <w:rFonts w:hint="eastAsia"/>
        </w:rPr>
        <w:t>1892</w:t>
      </w:r>
      <w:r>
        <w:rPr>
          <w:rFonts w:hint="eastAsia"/>
        </w:rPr>
        <w:t>年恰逢秋闈，六月二十二日開考，安徽省屬江南考區，在金陵扃試，則黄賓虹此信應寫</w:t>
      </w:r>
      <w:r w:rsidR="00BB6F8C">
        <w:rPr>
          <w:rFonts w:hint="eastAsia"/>
        </w:rPr>
        <w:t>於</w:t>
      </w:r>
      <w:r>
        <w:rPr>
          <w:rFonts w:hint="eastAsia"/>
        </w:rPr>
        <w:t>本年。至</w:t>
      </w:r>
      <w:r w:rsidR="00BB6F8C">
        <w:rPr>
          <w:rFonts w:hint="eastAsia"/>
        </w:rPr>
        <w:t>於</w:t>
      </w:r>
      <w:r>
        <w:rPr>
          <w:rFonts w:hint="eastAsia"/>
        </w:rPr>
        <w:t>黄賓虹館</w:t>
      </w:r>
      <w:r w:rsidR="00BB6F8C">
        <w:rPr>
          <w:rFonts w:hint="eastAsia"/>
        </w:rPr>
        <w:t>於</w:t>
      </w:r>
      <w:r>
        <w:rPr>
          <w:rFonts w:hint="eastAsia"/>
        </w:rPr>
        <w:t>何許人家，信中亦難以推求。其中透露出來的</w:t>
      </w:r>
      <w:r w:rsidR="00B506C6">
        <w:rPr>
          <w:rFonts w:hint="eastAsia"/>
        </w:rPr>
        <w:t>惟</w:t>
      </w:r>
      <w:r>
        <w:rPr>
          <w:rFonts w:hint="eastAsia"/>
        </w:rPr>
        <w:t>一信息是，此家老輩人很賞識黄賓虹，而小輩（信中匿其名稱爲‘夫己氏’）則與之話不投機，但這家人家底藴，由</w:t>
      </w:r>
      <w:r w:rsidR="00BB6F8C">
        <w:rPr>
          <w:rFonts w:hint="eastAsia"/>
        </w:rPr>
        <w:t>於</w:t>
      </w:r>
      <w:r>
        <w:rPr>
          <w:rFonts w:hint="eastAsia"/>
        </w:rPr>
        <w:t>黄賓虹父親南京親友甚夥，南京又是黄賓虹久游之地，難以確知。</w:t>
      </w:r>
    </w:p>
    <w:p w14:paraId="38372993" w14:textId="77777777" w:rsidR="0043762B" w:rsidRDefault="0043762B" w:rsidP="00FC2921">
      <w:pPr>
        <w:rPr>
          <w:rFonts w:hint="eastAsia"/>
        </w:rPr>
      </w:pPr>
    </w:p>
    <w:p w14:paraId="3742C0D9" w14:textId="77777777" w:rsidR="0043762B" w:rsidRDefault="0043762B" w:rsidP="00FC2921">
      <w:pPr>
        <w:rPr>
          <w:rFonts w:hint="eastAsia"/>
        </w:rPr>
      </w:pPr>
      <w:r w:rsidRPr="00F575A3">
        <w:rPr>
          <w:rFonts w:ascii="黑体" w:eastAsia="黑体" w:hint="eastAsia"/>
          <w:sz w:val="24"/>
        </w:rPr>
        <w:t>冬月月半遷揚州</w:t>
      </w:r>
      <w:r>
        <w:rPr>
          <w:rFonts w:ascii="黑体" w:eastAsia="黑体" w:hint="eastAsia"/>
          <w:sz w:val="24"/>
        </w:rPr>
        <w:t>，住李官人巷内，有“</w:t>
      </w:r>
      <w:r w:rsidRPr="0043762B">
        <w:rPr>
          <w:rFonts w:ascii="黑体" w:eastAsia="黑体" w:hint="eastAsia"/>
          <w:sz w:val="24"/>
        </w:rPr>
        <w:t>飄同斷梗，祇合因風，志比傾葵，時殷向日</w:t>
      </w:r>
      <w:r>
        <w:rPr>
          <w:rFonts w:ascii="黑体" w:eastAsia="黑体" w:hint="eastAsia"/>
          <w:sz w:val="24"/>
        </w:rPr>
        <w:t>”之慨。</w:t>
      </w:r>
    </w:p>
    <w:p w14:paraId="16ED1382" w14:textId="77777777" w:rsidR="00FC2921" w:rsidRDefault="00FC2921" w:rsidP="00FC2921">
      <w:pPr>
        <w:rPr>
          <w:rFonts w:hint="eastAsia"/>
        </w:rPr>
      </w:pPr>
      <w:r>
        <w:rPr>
          <w:rFonts w:hint="eastAsia"/>
        </w:rPr>
        <w:t>與汪福熙書：“吉修仁兄世大人閣下：月前曾繇鳩江轉奉寸，亮經青鑒。遥念起居動定均嘉爲頌。頃讀手示，驚悉大世兄童烏慧早，金環不還，我兄一旦遘子夏喪明之凶，自必抱五衍鍾情之慽。</w:t>
      </w:r>
      <w:r w:rsidR="00B506C6">
        <w:rPr>
          <w:rFonts w:hint="eastAsia"/>
        </w:rPr>
        <w:t>惟</w:t>
      </w:r>
      <w:r>
        <w:rPr>
          <w:rFonts w:hint="eastAsia"/>
        </w:rPr>
        <w:t>是高堂椿健，上體慈懷，庭砌蘭芳，長綿餘慶，尚冀隨時釋感，無任切禱。質秣陵寄迹，穀狀毫無，居停已擇</w:t>
      </w:r>
      <w:r w:rsidR="00BB6F8C">
        <w:rPr>
          <w:rFonts w:hint="eastAsia"/>
        </w:rPr>
        <w:t>於</w:t>
      </w:r>
      <w:r>
        <w:rPr>
          <w:rFonts w:hint="eastAsia"/>
        </w:rPr>
        <w:t>月半搬住維揚李官人巷內。飄同斷梗，祇合因風，志比傾葵，時殷向日。專此，肅柬上慰，餘容後述。敬請文安，諸</w:t>
      </w:r>
      <w:r w:rsidR="00B506C6">
        <w:rPr>
          <w:rFonts w:hint="eastAsia"/>
        </w:rPr>
        <w:t>惟</w:t>
      </w:r>
      <w:r>
        <w:rPr>
          <w:rFonts w:hint="eastAsia"/>
        </w:rPr>
        <w:t>荃照。世小弟黄質頓首。（世伯夫子大人前乞呼名請安。令弟均此。）”</w:t>
      </w:r>
    </w:p>
    <w:p w14:paraId="2012316E" w14:textId="77777777" w:rsidR="00FC2921" w:rsidRDefault="00FC2921" w:rsidP="00FC2921">
      <w:pPr>
        <w:rPr>
          <w:rFonts w:hint="eastAsia"/>
        </w:rPr>
      </w:pPr>
      <w:r>
        <w:rPr>
          <w:rFonts w:hint="eastAsia"/>
        </w:rPr>
        <w:t>存考：九月初三日函有冬月搬住揚州之說，此函又云已擇</w:t>
      </w:r>
      <w:r w:rsidR="00BB6F8C">
        <w:rPr>
          <w:rFonts w:hint="eastAsia"/>
        </w:rPr>
        <w:t>於</w:t>
      </w:r>
      <w:r>
        <w:rPr>
          <w:rFonts w:hint="eastAsia"/>
        </w:rPr>
        <w:t>月半搬住揚州，恰爲一月又半之數，可知兩信同為一年所寫。又，</w:t>
      </w:r>
      <w:r w:rsidR="0043762B">
        <w:rPr>
          <w:rFonts w:hint="eastAsia"/>
        </w:rPr>
        <w:t>据卞孝萱先生告，</w:t>
      </w:r>
      <w:r>
        <w:rPr>
          <w:rFonts w:hint="eastAsia"/>
        </w:rPr>
        <w:t>李官人巷近揚州南、北河下，爲鹽商麕居之地。</w:t>
      </w:r>
    </w:p>
    <w:p w14:paraId="74FEFC36" w14:textId="77777777" w:rsidR="00FC2921" w:rsidRDefault="00FC2921" w:rsidP="00FC2921"/>
    <w:p w14:paraId="751E86BF" w14:textId="77777777" w:rsidR="00FC2921" w:rsidRDefault="00FC2921" w:rsidP="00FC2921"/>
    <w:p w14:paraId="2F243337" w14:textId="77777777" w:rsidR="00FC2921" w:rsidRPr="0083230E" w:rsidRDefault="00FC2921" w:rsidP="0083230E">
      <w:pPr>
        <w:rPr>
          <w:rFonts w:ascii="黑体" w:eastAsia="黑体" w:hint="eastAsia"/>
          <w:sz w:val="24"/>
        </w:rPr>
      </w:pPr>
      <w:r w:rsidRPr="0083230E">
        <w:rPr>
          <w:rFonts w:ascii="黑体" w:eastAsia="黑体" w:hint="eastAsia"/>
          <w:sz w:val="24"/>
        </w:rPr>
        <w:t>公元1893年</w:t>
      </w:r>
      <w:r w:rsidR="0083230E" w:rsidRPr="0083230E">
        <w:rPr>
          <w:rFonts w:ascii="黑体" w:eastAsia="黑体" w:hint="eastAsia"/>
          <w:sz w:val="24"/>
        </w:rPr>
        <w:t xml:space="preserve">  </w:t>
      </w:r>
      <w:r w:rsidRPr="0083230E">
        <w:rPr>
          <w:rFonts w:ascii="黑体" w:eastAsia="黑体" w:hint="eastAsia"/>
          <w:sz w:val="24"/>
        </w:rPr>
        <w:t>清德宗光緒十九年</w:t>
      </w:r>
      <w:r w:rsidR="0083230E" w:rsidRPr="0083230E">
        <w:rPr>
          <w:rFonts w:ascii="黑体" w:eastAsia="黑体" w:hint="eastAsia"/>
          <w:sz w:val="24"/>
        </w:rPr>
        <w:t xml:space="preserve">  </w:t>
      </w:r>
      <w:r w:rsidRPr="0083230E">
        <w:rPr>
          <w:rFonts w:ascii="黑体" w:eastAsia="黑体" w:hint="eastAsia"/>
          <w:sz w:val="24"/>
        </w:rPr>
        <w:t>癸巳</w:t>
      </w:r>
      <w:r w:rsidR="0083230E" w:rsidRPr="0083230E">
        <w:rPr>
          <w:rFonts w:ascii="黑体" w:eastAsia="黑体" w:hint="eastAsia"/>
          <w:sz w:val="24"/>
        </w:rPr>
        <w:t xml:space="preserve">  </w:t>
      </w:r>
      <w:r w:rsidRPr="0083230E">
        <w:rPr>
          <w:rFonts w:ascii="黑体" w:eastAsia="黑体" w:hint="eastAsia"/>
          <w:sz w:val="24"/>
        </w:rPr>
        <w:t>三十歲</w:t>
      </w:r>
      <w:r w:rsidR="0083230E" w:rsidRPr="0083230E">
        <w:rPr>
          <w:rFonts w:ascii="黑体" w:eastAsia="黑体" w:hint="eastAsia"/>
          <w:sz w:val="24"/>
        </w:rPr>
        <w:t xml:space="preserve"> </w:t>
      </w:r>
    </w:p>
    <w:p w14:paraId="1ACD9921" w14:textId="77777777" w:rsidR="00FC2921" w:rsidRDefault="00FC2921" w:rsidP="00FC2921"/>
    <w:p w14:paraId="5C7839CA" w14:textId="77777777" w:rsidR="00FC2921" w:rsidRPr="00F575A3" w:rsidRDefault="00FC2921" w:rsidP="00FC2921">
      <w:pPr>
        <w:rPr>
          <w:rFonts w:ascii="黑体" w:eastAsia="黑体" w:hint="eastAsia"/>
          <w:sz w:val="24"/>
        </w:rPr>
      </w:pPr>
      <w:r w:rsidRPr="00F575A3">
        <w:rPr>
          <w:rFonts w:ascii="黑体" w:eastAsia="黑体" w:hint="eastAsia"/>
          <w:sz w:val="24"/>
        </w:rPr>
        <w:t>坐館揚州，課餘不廢書畫。</w:t>
      </w:r>
    </w:p>
    <w:p w14:paraId="0B4DDA12" w14:textId="77777777" w:rsidR="00FC2921" w:rsidRDefault="00FC2921" w:rsidP="00FC2921">
      <w:pPr>
        <w:rPr>
          <w:rFonts w:hint="eastAsia"/>
        </w:rPr>
      </w:pPr>
      <w:r>
        <w:rPr>
          <w:rFonts w:hint="eastAsia"/>
        </w:rPr>
        <w:t>《周氏聽雨樓》：“余曩游邗上某官家，嘗睹王蓬心畫《聽風雨樓圖卷》，筆墨草草，僅二尺許，後之詩文題識者近數十人，皆一時名流之作。忽忽二十餘稔，茲亦不可復見矣。”</w:t>
      </w:r>
    </w:p>
    <w:p w14:paraId="44B3964B" w14:textId="77777777" w:rsidR="00FC2921" w:rsidRDefault="00FC2921" w:rsidP="00FC2921">
      <w:pPr>
        <w:rPr>
          <w:rFonts w:hint="eastAsia"/>
        </w:rPr>
      </w:pPr>
      <w:r>
        <w:rPr>
          <w:rFonts w:hint="eastAsia"/>
        </w:rPr>
        <w:t>按：此文撰</w:t>
      </w:r>
      <w:r w:rsidR="00BB6F8C">
        <w:rPr>
          <w:rFonts w:hint="eastAsia"/>
        </w:rPr>
        <w:t>於</w:t>
      </w:r>
      <w:r>
        <w:rPr>
          <w:rFonts w:hint="eastAsia"/>
        </w:rPr>
        <w:t>1914</w:t>
      </w:r>
      <w:r>
        <w:rPr>
          <w:rFonts w:hint="eastAsia"/>
        </w:rPr>
        <w:t>年黄賓虹主《神州日報》筆政時，以二十年前推當爲此際事。</w:t>
      </w:r>
    </w:p>
    <w:p w14:paraId="3899861A" w14:textId="77777777" w:rsidR="00DF3564" w:rsidRDefault="00DF3564" w:rsidP="00FC2921">
      <w:pPr>
        <w:rPr>
          <w:rFonts w:hint="eastAsia"/>
        </w:rPr>
      </w:pPr>
    </w:p>
    <w:p w14:paraId="74BA5887" w14:textId="77777777" w:rsidR="00DF3564" w:rsidRPr="00DF3564" w:rsidRDefault="00DF3564" w:rsidP="00FC2921">
      <w:pPr>
        <w:rPr>
          <w:rFonts w:ascii="黑体" w:eastAsia="黑体" w:hint="eastAsia"/>
          <w:sz w:val="24"/>
        </w:rPr>
      </w:pPr>
      <w:r w:rsidRPr="00DF3564">
        <w:rPr>
          <w:rFonts w:ascii="黑体" w:eastAsia="黑体" w:hint="eastAsia"/>
          <w:sz w:val="24"/>
          <w:lang w:eastAsia="zh-TW"/>
        </w:rPr>
        <w:t>仲春，為理卿繪山水便面。</w:t>
      </w:r>
    </w:p>
    <w:p w14:paraId="2BE31F04" w14:textId="77777777" w:rsidR="00DF3564" w:rsidRPr="00DF3564" w:rsidRDefault="00DF3564" w:rsidP="00FC2921">
      <w:pPr>
        <w:rPr>
          <w:rFonts w:ascii="宋体" w:hAnsi="宋体" w:hint="eastAsia"/>
          <w:lang w:eastAsia="zh-TW"/>
        </w:rPr>
      </w:pPr>
      <w:r w:rsidRPr="00DF3564">
        <w:rPr>
          <w:rFonts w:ascii="宋体" w:hAnsi="宋体" w:hint="eastAsia"/>
          <w:lang w:eastAsia="zh-TW"/>
        </w:rPr>
        <w:t>自題：“癸巳仲春，畫奉理卿老兄大人雅正。弟質。”（安徽省博物館藏品）</w:t>
      </w:r>
    </w:p>
    <w:p w14:paraId="4329AC8D" w14:textId="77777777" w:rsidR="00FC2921" w:rsidRDefault="00FC2921" w:rsidP="00FC2921">
      <w:pPr>
        <w:rPr>
          <w:lang w:eastAsia="zh-TW"/>
        </w:rPr>
      </w:pPr>
    </w:p>
    <w:p w14:paraId="30CD7DBB" w14:textId="77777777" w:rsidR="00FC2921" w:rsidRPr="00F575A3" w:rsidRDefault="00FC2921" w:rsidP="00FC2921">
      <w:pPr>
        <w:rPr>
          <w:rFonts w:ascii="黑体" w:eastAsia="黑体" w:hint="eastAsia"/>
          <w:sz w:val="24"/>
          <w:lang w:eastAsia="zh-TW"/>
        </w:rPr>
      </w:pPr>
      <w:r w:rsidRPr="00F575A3">
        <w:rPr>
          <w:rFonts w:ascii="黑体" w:eastAsia="黑体" w:hint="eastAsia"/>
          <w:sz w:val="24"/>
          <w:lang w:eastAsia="zh-TW"/>
        </w:rPr>
        <w:t>仲秋，爲汪福熙作山水四屏。</w:t>
      </w:r>
    </w:p>
    <w:p w14:paraId="565D46F9" w14:textId="77777777" w:rsidR="00FC2921" w:rsidRDefault="00FC2921" w:rsidP="00FC2921">
      <w:pPr>
        <w:rPr>
          <w:rFonts w:hint="eastAsia"/>
        </w:rPr>
      </w:pPr>
      <w:r>
        <w:rPr>
          <w:rFonts w:hint="eastAsia"/>
        </w:rPr>
        <w:t>按：原作藏黄山市博物館，署“光緒癸巳秋仲，吉修仁兄世大人雅鑒，樸丞弟黄質”。</w:t>
      </w:r>
    </w:p>
    <w:p w14:paraId="5378A8B4" w14:textId="77777777" w:rsidR="00FC2921" w:rsidRDefault="00FC2921" w:rsidP="00FC2921"/>
    <w:p w14:paraId="56ECF0F5" w14:textId="77777777" w:rsidR="00FC2921" w:rsidRPr="0083230E" w:rsidRDefault="00FC2921" w:rsidP="0083230E">
      <w:pPr>
        <w:ind w:firstLineChars="50" w:firstLine="120"/>
        <w:rPr>
          <w:rFonts w:ascii="黑体" w:eastAsia="黑体" w:hint="eastAsia"/>
          <w:sz w:val="24"/>
        </w:rPr>
      </w:pPr>
      <w:r w:rsidRPr="0083230E">
        <w:rPr>
          <w:rFonts w:ascii="黑体" w:eastAsia="黑体" w:hint="eastAsia"/>
          <w:sz w:val="24"/>
        </w:rPr>
        <w:t>公元1894年</w:t>
      </w:r>
      <w:r w:rsidR="0083230E" w:rsidRPr="0083230E">
        <w:rPr>
          <w:rFonts w:ascii="黑体" w:eastAsia="黑体" w:hint="eastAsia"/>
          <w:sz w:val="24"/>
        </w:rPr>
        <w:t xml:space="preserve">  </w:t>
      </w:r>
      <w:r w:rsidRPr="0083230E">
        <w:rPr>
          <w:rFonts w:ascii="黑体" w:eastAsia="黑体" w:hint="eastAsia"/>
          <w:sz w:val="24"/>
        </w:rPr>
        <w:t>清德宗光緒二十年</w:t>
      </w:r>
      <w:r w:rsidR="0083230E" w:rsidRPr="0083230E">
        <w:rPr>
          <w:rFonts w:ascii="黑体" w:eastAsia="黑体" w:hint="eastAsia"/>
          <w:sz w:val="24"/>
        </w:rPr>
        <w:t xml:space="preserve">  </w:t>
      </w:r>
      <w:r w:rsidRPr="0083230E">
        <w:rPr>
          <w:rFonts w:ascii="黑体" w:eastAsia="黑体" w:hint="eastAsia"/>
          <w:sz w:val="24"/>
        </w:rPr>
        <w:t>甲午</w:t>
      </w:r>
      <w:r w:rsidR="0083230E" w:rsidRPr="0083230E">
        <w:rPr>
          <w:rFonts w:ascii="黑体" w:eastAsia="黑体" w:hint="eastAsia"/>
          <w:sz w:val="24"/>
        </w:rPr>
        <w:t xml:space="preserve">  </w:t>
      </w:r>
      <w:r w:rsidRPr="0083230E">
        <w:rPr>
          <w:rFonts w:ascii="黑体" w:eastAsia="黑体" w:hint="eastAsia"/>
          <w:sz w:val="24"/>
        </w:rPr>
        <w:t>三十一歲</w:t>
      </w:r>
    </w:p>
    <w:p w14:paraId="5AE4D29A" w14:textId="77777777" w:rsidR="00FC2921" w:rsidRDefault="00FC2921" w:rsidP="00FC2921"/>
    <w:p w14:paraId="1770317E" w14:textId="77777777" w:rsidR="00FC2921" w:rsidRPr="00F57DE3" w:rsidRDefault="00FC2921" w:rsidP="00FC2921">
      <w:pPr>
        <w:rPr>
          <w:rFonts w:ascii="黑体" w:eastAsia="黑体" w:hint="eastAsia"/>
          <w:sz w:val="24"/>
        </w:rPr>
      </w:pPr>
      <w:r w:rsidRPr="00F57DE3">
        <w:rPr>
          <w:rFonts w:ascii="黑体" w:eastAsia="黑体" w:hint="eastAsia"/>
          <w:sz w:val="24"/>
        </w:rPr>
        <w:t>春出新安江赴揚州坐館，道經杭州，請篆刻名家趙穆刻“黄質之印”、“樸丞”、“樸丞翰墨”諸印。</w:t>
      </w:r>
    </w:p>
    <w:p w14:paraId="4627768E" w14:textId="77777777" w:rsidR="00FC2921" w:rsidRDefault="00FC2921" w:rsidP="00FC2921">
      <w:pPr>
        <w:rPr>
          <w:rFonts w:hint="eastAsia"/>
        </w:rPr>
      </w:pPr>
      <w:r>
        <w:rPr>
          <w:rFonts w:hint="eastAsia"/>
        </w:rPr>
        <w:t>按：印章邊款分別爲“趙仲穆爲樸丞仁兄正，甲午三月”、“穆甫仿漢官印</w:t>
      </w:r>
      <w:r w:rsidR="00BB6F8C">
        <w:rPr>
          <w:rFonts w:hint="eastAsia"/>
        </w:rPr>
        <w:t>於</w:t>
      </w:r>
      <w:r>
        <w:rPr>
          <w:rFonts w:hint="eastAsia"/>
        </w:rPr>
        <w:t>西泠”。趙穆（</w:t>
      </w:r>
      <w:r>
        <w:rPr>
          <w:rFonts w:hint="eastAsia"/>
        </w:rPr>
        <w:t>1845</w:t>
      </w:r>
      <w:r>
        <w:rPr>
          <w:rFonts w:hint="eastAsia"/>
        </w:rPr>
        <w:t>—</w:t>
      </w:r>
      <w:r>
        <w:rPr>
          <w:rFonts w:hint="eastAsia"/>
        </w:rPr>
        <w:t>1894</w:t>
      </w:r>
      <w:r>
        <w:rPr>
          <w:rFonts w:hint="eastAsia"/>
        </w:rPr>
        <w:t>），字仲穆，常州人。精篆刻，兼擅竹刻及製紫砂壺，工畫菊與佛像。從黄賓虹鈐用頻率看，黄賓虹十分喜愛“黄質之印”白文印，三十年代中期前的作品，每每鈐用此印，晚年作品偶爾亦鈐之。十餘年後，黄賓虹爲黄節刻印，即有此印風致。</w:t>
      </w:r>
    </w:p>
    <w:p w14:paraId="72FBFFDF" w14:textId="77777777" w:rsidR="00FC2921" w:rsidRPr="00F57DE3" w:rsidRDefault="00FC2921" w:rsidP="00FC2921">
      <w:pPr>
        <w:rPr>
          <w:rFonts w:ascii="黑体" w:eastAsia="黑体" w:hint="eastAsia"/>
          <w:sz w:val="24"/>
        </w:rPr>
      </w:pPr>
    </w:p>
    <w:p w14:paraId="4894097E" w14:textId="77777777" w:rsidR="00FC2921" w:rsidRPr="00F57DE3" w:rsidRDefault="00F57DE3" w:rsidP="00FC2921">
      <w:pPr>
        <w:rPr>
          <w:rFonts w:ascii="黑体" w:eastAsia="黑体" w:hint="eastAsia"/>
          <w:sz w:val="24"/>
        </w:rPr>
      </w:pPr>
      <w:r w:rsidRPr="00F57DE3">
        <w:rPr>
          <w:rFonts w:ascii="黑体" w:eastAsia="黑体" w:hint="eastAsia"/>
          <w:sz w:val="24"/>
        </w:rPr>
        <w:t>甲午</w:t>
      </w:r>
      <w:r w:rsidR="00FC2921" w:rsidRPr="00F57DE3">
        <w:rPr>
          <w:rFonts w:ascii="黑体" w:eastAsia="黑体" w:hint="eastAsia"/>
          <w:sz w:val="24"/>
        </w:rPr>
        <w:t>五月，擬元人設色山水，款署“樸存黄質”。</w:t>
      </w:r>
    </w:p>
    <w:p w14:paraId="723D0DCC" w14:textId="77777777" w:rsidR="00FC2921" w:rsidRDefault="00FC2921" w:rsidP="00FC2921">
      <w:pPr>
        <w:rPr>
          <w:rFonts w:hint="eastAsia"/>
        </w:rPr>
      </w:pPr>
      <w:r>
        <w:rPr>
          <w:rFonts w:hint="eastAsia"/>
        </w:rPr>
        <w:t>按：見汪譜。</w:t>
      </w:r>
    </w:p>
    <w:p w14:paraId="2B4741F2" w14:textId="77777777" w:rsidR="00FC2921" w:rsidRDefault="00FC2921" w:rsidP="00FC2921"/>
    <w:p w14:paraId="67B9BE0C" w14:textId="77777777" w:rsidR="00FC2921" w:rsidRPr="00F57DE3" w:rsidRDefault="00FC2921" w:rsidP="00FC2921">
      <w:pPr>
        <w:rPr>
          <w:rFonts w:ascii="黑体" w:eastAsia="黑体" w:hint="eastAsia"/>
          <w:sz w:val="24"/>
        </w:rPr>
      </w:pPr>
      <w:r w:rsidRPr="00F57DE3">
        <w:rPr>
          <w:rFonts w:ascii="黑体" w:eastAsia="黑体" w:hint="eastAsia"/>
          <w:sz w:val="24"/>
        </w:rPr>
        <w:t>摹梅壑老人山水，款題“伯咸”。</w:t>
      </w:r>
    </w:p>
    <w:p w14:paraId="5BBCCA18" w14:textId="77777777" w:rsidR="00FC2921" w:rsidRDefault="00FC2921" w:rsidP="00FC2921">
      <w:pPr>
        <w:rPr>
          <w:rFonts w:hint="eastAsia"/>
        </w:rPr>
      </w:pPr>
      <w:r>
        <w:rPr>
          <w:rFonts w:hint="eastAsia"/>
        </w:rPr>
        <w:t>按：見汪譜。</w:t>
      </w:r>
    </w:p>
    <w:p w14:paraId="74A1DE98" w14:textId="77777777" w:rsidR="00FC2921" w:rsidRDefault="00FC2921" w:rsidP="00FC2921"/>
    <w:p w14:paraId="00E5724C" w14:textId="77777777" w:rsidR="00FC2921" w:rsidRPr="00F57DE3" w:rsidRDefault="00F57DE3" w:rsidP="00FC2921">
      <w:pPr>
        <w:rPr>
          <w:rFonts w:ascii="黑体" w:eastAsia="黑体" w:hint="eastAsia"/>
          <w:sz w:val="24"/>
        </w:rPr>
      </w:pPr>
      <w:r w:rsidRPr="00F57DE3">
        <w:rPr>
          <w:rFonts w:ascii="黑体" w:eastAsia="黑体" w:hint="eastAsia"/>
          <w:sz w:val="24"/>
        </w:rPr>
        <w:t>甲午</w:t>
      </w:r>
      <w:r w:rsidR="00FC2921" w:rsidRPr="00F57DE3">
        <w:rPr>
          <w:rFonts w:ascii="黑体" w:eastAsia="黑体" w:hint="eastAsia"/>
          <w:sz w:val="24"/>
        </w:rPr>
        <w:t>六月，父定華卒，享年六十四歲。聞報匆匆歸里，營葬葛塘寺前貓山。</w:t>
      </w:r>
    </w:p>
    <w:p w14:paraId="7D5E717F" w14:textId="77777777" w:rsidR="00FC2921" w:rsidRDefault="00FC2921" w:rsidP="00FC2921">
      <w:pPr>
        <w:rPr>
          <w:rFonts w:hint="eastAsia"/>
        </w:rPr>
      </w:pPr>
      <w:r>
        <w:rPr>
          <w:rFonts w:hint="eastAsia"/>
        </w:rPr>
        <w:t>《歙潭渡黄氏先德錄》：“甲午六月，（父）壽終</w:t>
      </w:r>
      <w:r w:rsidR="00BB6F8C">
        <w:rPr>
          <w:rFonts w:hint="eastAsia"/>
        </w:rPr>
        <w:t>於</w:t>
      </w:r>
      <w:r>
        <w:rPr>
          <w:rFonts w:hint="eastAsia"/>
        </w:rPr>
        <w:t>家，享年六十有四，葬葛塘寺前之貓山。”</w:t>
      </w:r>
    </w:p>
    <w:p w14:paraId="2B351591" w14:textId="77777777" w:rsidR="00FC2921" w:rsidRDefault="00FC2921" w:rsidP="00FC2921">
      <w:pPr>
        <w:rPr>
          <w:rFonts w:hint="eastAsia"/>
        </w:rPr>
      </w:pPr>
      <w:r>
        <w:rPr>
          <w:rFonts w:hint="eastAsia"/>
        </w:rPr>
        <w:t>《九十雜述》：“甲午丁外艱，奔喪返歙。”</w:t>
      </w:r>
    </w:p>
    <w:p w14:paraId="2E89276E" w14:textId="77777777" w:rsidR="00FC2921" w:rsidRDefault="00FC2921" w:rsidP="00FC2921">
      <w:pPr>
        <w:rPr>
          <w:rFonts w:hint="eastAsia"/>
        </w:rPr>
      </w:pPr>
      <w:r>
        <w:rPr>
          <w:rFonts w:hint="eastAsia"/>
        </w:rPr>
        <w:t>黄警吾《黄賓虹在徽州》：“</w:t>
      </w:r>
      <w:r>
        <w:rPr>
          <w:rFonts w:hint="eastAsia"/>
        </w:rPr>
        <w:t>1894</w:t>
      </w:r>
      <w:r>
        <w:rPr>
          <w:rFonts w:hint="eastAsia"/>
        </w:rPr>
        <w:t>年甲午戰争開始，六月間，定華公突病，醫藥無效，急電賓老，他自揚州奔喪返歙，與二弟共理喪務，三弟及四弟均先後趕到。喪事畢，此即同族弟律承家訂立合約，安葬定華公</w:t>
      </w:r>
      <w:r w:rsidR="00BB6F8C">
        <w:rPr>
          <w:rFonts w:hint="eastAsia"/>
        </w:rPr>
        <w:t>於</w:t>
      </w:r>
      <w:r>
        <w:rPr>
          <w:rFonts w:hint="eastAsia"/>
        </w:rPr>
        <w:t>律承之繼祖維祖公葛塘貓山祖墓之旁。喪葬畢，三弟迎老母方老夫人去無錫侍養，時三弟在無錫經理外商兵船牌麵粉，兼營糧食，業務很發達，三嬸亦在此，侍養條件很理想。四弟仍返金華之鄭店，他在此開設百貨店，業務亦好。鄭店距裏鄭五華里，定華公長女（應爲次女）乃耐在此，以幼給鄭姓做童養媳，頗有積蓄，樂善好施，與四弟兄妹二人在裏鄭自辦小學一所，聘請教師，全村學童免費入學，村衆德之，死後與四弟均葬萬羅山祖墓旁。二弟仲方住鄭村西園後進，娶鄭氏，其父鄭蕊卿公，言語行表，時人尊敬之。蕊卿公長子書，舉止不凡，事多遠見，與賓老共鬧革命，參加團練，共理慶豐堨，交誼甚篤。至此，定華公之兒女，各自東西，成家立業矣。”</w:t>
      </w:r>
    </w:p>
    <w:p w14:paraId="5EBA72F0" w14:textId="77777777" w:rsidR="00FC2921" w:rsidRDefault="00FC2921" w:rsidP="00FC2921"/>
    <w:p w14:paraId="31D84212" w14:textId="77777777" w:rsidR="00FC2921" w:rsidRPr="00F57DE3" w:rsidRDefault="00F57DE3" w:rsidP="00FC2921">
      <w:pPr>
        <w:rPr>
          <w:rFonts w:ascii="黑体" w:eastAsia="黑体" w:hint="eastAsia"/>
          <w:sz w:val="24"/>
        </w:rPr>
      </w:pPr>
      <w:r w:rsidRPr="00F57DE3">
        <w:rPr>
          <w:rFonts w:ascii="黑体" w:eastAsia="黑体" w:hint="eastAsia"/>
          <w:sz w:val="24"/>
        </w:rPr>
        <w:t>葬父畢，循舊例讀禮家居。讀書書畫之外，兼以</w:t>
      </w:r>
      <w:r w:rsidR="00FC2921" w:rsidRPr="00F57DE3">
        <w:rPr>
          <w:rFonts w:ascii="黑体" w:eastAsia="黑体" w:hint="eastAsia"/>
          <w:sz w:val="24"/>
        </w:rPr>
        <w:t>收集里中舊聞，查詢黄氏家族義莊故實。</w:t>
      </w:r>
    </w:p>
    <w:p w14:paraId="506B810F" w14:textId="77777777" w:rsidR="00FC2921" w:rsidRDefault="00FC2921" w:rsidP="00FC2921">
      <w:pPr>
        <w:rPr>
          <w:rFonts w:hint="eastAsia"/>
        </w:rPr>
      </w:pPr>
      <w:r>
        <w:rPr>
          <w:rFonts w:hint="eastAsia"/>
        </w:rPr>
        <w:t>《仁德莊義田舊聞》：“光緒甲午，余方丁外艱，讀禮家居，始稍稍蒐輯舊聞，遍詢義莊故實，已無原册可稽。”</w:t>
      </w:r>
    </w:p>
    <w:p w14:paraId="4742F218" w14:textId="77777777" w:rsidR="00FC2921" w:rsidRDefault="00FC2921" w:rsidP="00FC2921"/>
    <w:p w14:paraId="6E4E4DCB" w14:textId="77777777" w:rsidR="00FC2921" w:rsidRPr="00F57DE3" w:rsidRDefault="00FC2921" w:rsidP="00FC2921">
      <w:pPr>
        <w:rPr>
          <w:rFonts w:ascii="黑体" w:eastAsia="黑体" w:hint="eastAsia"/>
          <w:sz w:val="24"/>
        </w:rPr>
      </w:pPr>
      <w:r w:rsidRPr="00F57DE3">
        <w:rPr>
          <w:rFonts w:ascii="黑体" w:eastAsia="黑体" w:hint="eastAsia"/>
          <w:sz w:val="24"/>
        </w:rPr>
        <w:t>潛心收集古璽印及書畫，不惜以名瓷交换金石書畫，印癖之名遠播歙中。</w:t>
      </w:r>
    </w:p>
    <w:p w14:paraId="4D0B6519" w14:textId="77777777" w:rsidR="00FC2921" w:rsidRDefault="00FC2921" w:rsidP="00FC2921">
      <w:pPr>
        <w:rPr>
          <w:rFonts w:hint="eastAsia"/>
        </w:rPr>
      </w:pPr>
      <w:r>
        <w:rPr>
          <w:rFonts w:hint="eastAsia"/>
        </w:rPr>
        <w:t>《頻虹藏漢銅印記》：“余既還居山中，以古物來售者頗多，得舊瓷，輒以易金石書畫。巖市傅某以</w:t>
      </w:r>
      <w:r w:rsidR="0043762B">
        <w:rPr>
          <w:rFonts w:hint="eastAsia"/>
        </w:rPr>
        <w:t>‘假</w:t>
      </w:r>
      <w:r>
        <w:rPr>
          <w:rFonts w:hint="eastAsia"/>
        </w:rPr>
        <w:t>司馬印’易年窯大花樽以去，價獲四十金，而余愛銅印之名，自是播歙中。予姻柯樹屏，故世家子，好古書畫，知余癖嗜印，持‘軍侯丞印’、‘騎部曲將’二紐來，余以羅飯牛中大堂山水易得之。旋又得‘韋臨之印’</w:t>
      </w:r>
      <w:r w:rsidR="00BB6F8C">
        <w:rPr>
          <w:rFonts w:hint="eastAsia"/>
        </w:rPr>
        <w:t>於</w:t>
      </w:r>
      <w:r>
        <w:rPr>
          <w:rFonts w:hint="eastAsia"/>
        </w:rPr>
        <w:t>書肆，得‘路文’印</w:t>
      </w:r>
      <w:r w:rsidR="00BB6F8C">
        <w:rPr>
          <w:rFonts w:hint="eastAsia"/>
        </w:rPr>
        <w:t>於</w:t>
      </w:r>
      <w:r>
        <w:rPr>
          <w:rFonts w:hint="eastAsia"/>
        </w:rPr>
        <w:t>許有餘手中。‘路文’印已缺紐，紐蓋使冶人冶之，已非舊觀矣。”</w:t>
      </w:r>
    </w:p>
    <w:p w14:paraId="49324FC4" w14:textId="77777777" w:rsidR="00FC2921" w:rsidRDefault="00FC2921" w:rsidP="00FC2921"/>
    <w:p w14:paraId="2A2AEA52" w14:textId="77777777" w:rsidR="00FC2921" w:rsidRDefault="00FC2921" w:rsidP="00FC2921"/>
    <w:p w14:paraId="4B6C16A4" w14:textId="77777777" w:rsidR="00FC2921" w:rsidRPr="009A1F0E" w:rsidRDefault="00FC2921" w:rsidP="009A1F0E">
      <w:pPr>
        <w:rPr>
          <w:rFonts w:ascii="黑体" w:eastAsia="黑体" w:hint="eastAsia"/>
          <w:sz w:val="24"/>
        </w:rPr>
      </w:pPr>
      <w:r w:rsidRPr="009A1F0E">
        <w:rPr>
          <w:rFonts w:ascii="黑体" w:eastAsia="黑体" w:hint="eastAsia"/>
          <w:sz w:val="24"/>
        </w:rPr>
        <w:t>公元1895年</w:t>
      </w:r>
      <w:r w:rsidR="009A1F0E" w:rsidRPr="009A1F0E">
        <w:rPr>
          <w:rFonts w:ascii="黑体" w:eastAsia="黑体" w:hint="eastAsia"/>
          <w:sz w:val="24"/>
        </w:rPr>
        <w:t xml:space="preserve">  </w:t>
      </w:r>
      <w:r w:rsidRPr="009A1F0E">
        <w:rPr>
          <w:rFonts w:ascii="黑体" w:eastAsia="黑体" w:hint="eastAsia"/>
          <w:sz w:val="24"/>
        </w:rPr>
        <w:t>清德宗光緒二十一年</w:t>
      </w:r>
      <w:r w:rsidR="009A1F0E" w:rsidRPr="009A1F0E">
        <w:rPr>
          <w:rFonts w:ascii="黑体" w:eastAsia="黑体" w:hint="eastAsia"/>
          <w:sz w:val="24"/>
        </w:rPr>
        <w:t xml:space="preserve">  </w:t>
      </w:r>
      <w:r w:rsidRPr="009A1F0E">
        <w:rPr>
          <w:rFonts w:ascii="黑体" w:eastAsia="黑体" w:hint="eastAsia"/>
          <w:sz w:val="24"/>
        </w:rPr>
        <w:t>乙未</w:t>
      </w:r>
      <w:r w:rsidR="009A1F0E" w:rsidRPr="009A1F0E">
        <w:rPr>
          <w:rFonts w:ascii="黑体" w:eastAsia="黑体" w:hint="eastAsia"/>
          <w:sz w:val="24"/>
        </w:rPr>
        <w:t xml:space="preserve">  </w:t>
      </w:r>
      <w:r w:rsidRPr="009A1F0E">
        <w:rPr>
          <w:rFonts w:ascii="黑体" w:eastAsia="黑体" w:hint="eastAsia"/>
          <w:sz w:val="24"/>
        </w:rPr>
        <w:t>三十二歲</w:t>
      </w:r>
      <w:r w:rsidR="009A1F0E" w:rsidRPr="009A1F0E">
        <w:rPr>
          <w:rFonts w:ascii="黑体" w:eastAsia="黑体" w:hint="eastAsia"/>
          <w:sz w:val="24"/>
        </w:rPr>
        <w:t xml:space="preserve"> </w:t>
      </w:r>
    </w:p>
    <w:p w14:paraId="0CAD7D07" w14:textId="77777777" w:rsidR="00FC2921" w:rsidRPr="009A1F0E" w:rsidRDefault="00FC2921" w:rsidP="00FC2921">
      <w:pPr>
        <w:rPr>
          <w:rFonts w:ascii="黑体" w:eastAsia="黑体" w:hint="eastAsia"/>
          <w:sz w:val="24"/>
        </w:rPr>
      </w:pPr>
    </w:p>
    <w:p w14:paraId="76A23B26" w14:textId="77777777" w:rsidR="00FC2921" w:rsidRPr="00F57DE3" w:rsidRDefault="00FC2921" w:rsidP="00FC2921">
      <w:pPr>
        <w:rPr>
          <w:rFonts w:ascii="黑体" w:eastAsia="黑体" w:hint="eastAsia"/>
          <w:sz w:val="24"/>
        </w:rPr>
      </w:pPr>
      <w:r w:rsidRPr="00F57DE3">
        <w:rPr>
          <w:rFonts w:ascii="黑体" w:eastAsia="黑体" w:hint="eastAsia"/>
          <w:sz w:val="24"/>
        </w:rPr>
        <w:t>讀禮家居。</w:t>
      </w:r>
    </w:p>
    <w:p w14:paraId="48C41731" w14:textId="77777777" w:rsidR="00FC2921" w:rsidRPr="00F57DE3" w:rsidRDefault="00FC2921" w:rsidP="00FC2921">
      <w:pPr>
        <w:rPr>
          <w:rFonts w:ascii="黑体" w:eastAsia="黑体" w:hint="eastAsia"/>
          <w:sz w:val="24"/>
        </w:rPr>
      </w:pPr>
    </w:p>
    <w:p w14:paraId="25BA8C58" w14:textId="77777777" w:rsidR="00FC2921" w:rsidRPr="00F57DE3" w:rsidRDefault="00FC2921" w:rsidP="00FC2921">
      <w:pPr>
        <w:rPr>
          <w:rFonts w:ascii="黑体" w:eastAsia="黑体" w:hint="eastAsia"/>
          <w:sz w:val="24"/>
        </w:rPr>
      </w:pPr>
      <w:r w:rsidRPr="00F57DE3">
        <w:rPr>
          <w:rFonts w:ascii="黑体" w:eastAsia="黑体" w:hint="eastAsia"/>
          <w:sz w:val="24"/>
        </w:rPr>
        <w:t>5月2日，由康有爲等一千三百餘名來京會試的舉人簽名請求變法圖强的上皇帝書遞到都察院，都察院以《馬關條約》已批准爲由而拒絶接受。本年年中，爆發中日甲午戰争，清政府失敗，簽訂《馬關條約》消息一出，舉國譁然。里居聞訊，致書康有爲、梁</w:t>
      </w:r>
      <w:r w:rsidR="00E36BB6">
        <w:rPr>
          <w:rFonts w:ascii="黑体" w:eastAsia="黑体" w:hint="eastAsia"/>
          <w:sz w:val="24"/>
        </w:rPr>
        <w:t>啟</w:t>
      </w:r>
      <w:r w:rsidRPr="00F57DE3">
        <w:rPr>
          <w:rFonts w:ascii="黑体" w:eastAsia="黑体" w:hint="eastAsia"/>
          <w:sz w:val="24"/>
        </w:rPr>
        <w:t>超，表示聲援。</w:t>
      </w:r>
    </w:p>
    <w:p w14:paraId="00A6C1C5" w14:textId="77777777" w:rsidR="00FC2921" w:rsidRDefault="00FC2921" w:rsidP="00FC2921">
      <w:pPr>
        <w:rPr>
          <w:rFonts w:hint="eastAsia"/>
        </w:rPr>
      </w:pPr>
      <w:r>
        <w:rPr>
          <w:rFonts w:hint="eastAsia"/>
        </w:rPr>
        <w:t>汪譜：“康有爲公車上書，先生致函梁、康，述個人政見（見先生口述事略）。”</w:t>
      </w:r>
    </w:p>
    <w:p w14:paraId="18646614" w14:textId="77777777" w:rsidR="00FC2921" w:rsidRDefault="00FC2921" w:rsidP="00FC2921">
      <w:pPr>
        <w:rPr>
          <w:rFonts w:hint="eastAsia"/>
        </w:rPr>
      </w:pPr>
      <w:r>
        <w:rPr>
          <w:rFonts w:hint="eastAsia"/>
        </w:rPr>
        <w:t>王伯敏《黄賓虹二三事》：“甲午戰争爆發，清朝洋務派的所謂‘自强新政’徹底破産，封建統治階級的腐敗無能，完全暴露。當時較有覺悟的資産階級份子與開明士紳，奔走呼號，謀求革新圖强的辦法。這個時候，賓師祇有二十多歲，當他在揚州任兩淮鹽運使署錄事時，他的一位朋友蕭辰（字清渭），寧國人，是個廩生，因叔父關係，早已認識康有爲與梁</w:t>
      </w:r>
      <w:r w:rsidR="00E36BB6">
        <w:rPr>
          <w:rFonts w:hint="eastAsia"/>
        </w:rPr>
        <w:t>啟</w:t>
      </w:r>
      <w:r>
        <w:rPr>
          <w:rFonts w:hint="eastAsia"/>
        </w:rPr>
        <w:t>超，常常對賓師談起康、梁的爲人。那時，康有爲所撰的《人類公理》即《大同書》初稿已完成，蕭辰抄得一部分，公餘與賓師一起研究。……</w:t>
      </w:r>
      <w:r>
        <w:rPr>
          <w:rFonts w:hint="eastAsia"/>
        </w:rPr>
        <w:t>1895</w:t>
      </w:r>
      <w:r>
        <w:rPr>
          <w:rFonts w:hint="eastAsia"/>
        </w:rPr>
        <w:t>年（光緒二十一年），康有爲在京會試，聯合各省舉人一千三百多人‘公車上書’，賓師聞訊，激動無似，</w:t>
      </w:r>
      <w:r w:rsidR="00BB6F8C">
        <w:rPr>
          <w:rFonts w:hint="eastAsia"/>
        </w:rPr>
        <w:t>並</w:t>
      </w:r>
      <w:r>
        <w:rPr>
          <w:rFonts w:hint="eastAsia"/>
        </w:rPr>
        <w:t>致函康、梁，申述個人政見。”</w:t>
      </w:r>
    </w:p>
    <w:p w14:paraId="5EACD9FE" w14:textId="77777777" w:rsidR="00FC2921" w:rsidRPr="00F57DE3" w:rsidRDefault="00FC2921" w:rsidP="00FC2921">
      <w:pPr>
        <w:rPr>
          <w:rFonts w:ascii="黑体" w:eastAsia="黑体" w:hint="eastAsia"/>
          <w:sz w:val="24"/>
        </w:rPr>
      </w:pPr>
    </w:p>
    <w:p w14:paraId="2833CA9E" w14:textId="77777777" w:rsidR="00FC2921" w:rsidRPr="00F57DE3" w:rsidRDefault="00FC2921" w:rsidP="00FC2921">
      <w:pPr>
        <w:rPr>
          <w:rFonts w:ascii="黑体" w:eastAsia="黑体" w:hint="eastAsia"/>
          <w:sz w:val="24"/>
        </w:rPr>
      </w:pPr>
      <w:r w:rsidRPr="00F57DE3">
        <w:rPr>
          <w:rFonts w:ascii="黑体" w:eastAsia="黑体" w:hint="eastAsia"/>
          <w:sz w:val="24"/>
        </w:rPr>
        <w:t>夏，晤譚嗣同</w:t>
      </w:r>
      <w:r w:rsidR="00BB6F8C" w:rsidRPr="00F57DE3">
        <w:rPr>
          <w:rFonts w:ascii="黑体" w:eastAsia="黑体" w:hint="eastAsia"/>
          <w:sz w:val="24"/>
        </w:rPr>
        <w:t>於</w:t>
      </w:r>
      <w:r w:rsidR="00F57DE3">
        <w:rPr>
          <w:rFonts w:ascii="黑体" w:eastAsia="黑体" w:hint="eastAsia"/>
          <w:sz w:val="24"/>
        </w:rPr>
        <w:t>貴池，作徹夜</w:t>
      </w:r>
      <w:r w:rsidRPr="00F57DE3">
        <w:rPr>
          <w:rFonts w:ascii="黑体" w:eastAsia="黑体" w:hint="eastAsia"/>
          <w:sz w:val="24"/>
        </w:rPr>
        <w:t>談。</w:t>
      </w:r>
    </w:p>
    <w:p w14:paraId="65F0C964" w14:textId="77777777" w:rsidR="00FC2921" w:rsidRDefault="00FC2921" w:rsidP="00FC2921">
      <w:pPr>
        <w:rPr>
          <w:rFonts w:hint="eastAsia"/>
        </w:rPr>
      </w:pPr>
      <w:r>
        <w:rPr>
          <w:rFonts w:hint="eastAsia"/>
        </w:rPr>
        <w:t>汪譜：“與譚嗣同等亦有文字聯繫（見先生口述事略）。”</w:t>
      </w:r>
    </w:p>
    <w:p w14:paraId="616AF1CB" w14:textId="77777777" w:rsidR="00FC2921" w:rsidRDefault="00FC2921" w:rsidP="00FC2921">
      <w:pPr>
        <w:rPr>
          <w:rFonts w:hint="eastAsia"/>
        </w:rPr>
      </w:pPr>
      <w:r>
        <w:rPr>
          <w:rFonts w:hint="eastAsia"/>
        </w:rPr>
        <w:t>王伯敏《黄賓虹二三事》：“</w:t>
      </w:r>
      <w:r>
        <w:rPr>
          <w:rFonts w:hint="eastAsia"/>
        </w:rPr>
        <w:t>1895</w:t>
      </w:r>
      <w:r>
        <w:rPr>
          <w:rFonts w:hint="eastAsia"/>
        </w:rPr>
        <w:t>年（光緒二十一年）春天，譚嗣同在瀏陽與湖南士紳合股籌開煤礦，聞中日戰争失敗，悲憤之極，以爲亡國就在旦夕，呼號‘變法’，竭力提倡新學，</w:t>
      </w:r>
      <w:r w:rsidR="00BB6F8C">
        <w:rPr>
          <w:rFonts w:hint="eastAsia"/>
        </w:rPr>
        <w:t>並</w:t>
      </w:r>
      <w:r>
        <w:rPr>
          <w:rFonts w:hint="eastAsia"/>
        </w:rPr>
        <w:t>在瀏陽設立算學格致館，介紹西洋科學知識，因人力不足，想去上海活動。這時賓老的朋友蕭辰在瀏陽，</w:t>
      </w:r>
      <w:r w:rsidR="00BB6F8C">
        <w:rPr>
          <w:rFonts w:hint="eastAsia"/>
        </w:rPr>
        <w:t>並</w:t>
      </w:r>
      <w:r>
        <w:rPr>
          <w:rFonts w:hint="eastAsia"/>
        </w:rPr>
        <w:t>協助譚嗣同工作，</w:t>
      </w:r>
      <w:r w:rsidR="00BB6F8C">
        <w:rPr>
          <w:rFonts w:hint="eastAsia"/>
        </w:rPr>
        <w:t>於</w:t>
      </w:r>
      <w:r>
        <w:rPr>
          <w:rFonts w:hint="eastAsia"/>
        </w:rPr>
        <w:t>是函告賓師，約其與譚嗣同在安慶會面。這年夏天，譚嗣同由水路東下，賓師特地從歙縣趕去，在貴池的一家旅社裏，由蕭辰介紹兩人見了面。下面是賓師回憶與譚嗣同見面時的一段話：‘那時我們都年青，當晚，我</w:t>
      </w:r>
      <w:r w:rsidR="00D34DD0">
        <w:rPr>
          <w:rFonts w:hint="eastAsia"/>
        </w:rPr>
        <w:t>們三人（指和譚、蕭）在一起吃飯，蕭辰平素無多話，愛喝酒，他祇悶着</w:t>
      </w:r>
      <w:r>
        <w:rPr>
          <w:rFonts w:hint="eastAsia"/>
        </w:rPr>
        <w:t>頭顧自己吃。而復生（按：譚嗣同字復生）呢，說是腸胃不好，既不喝酒，也不開口，祇有我一個人邊飲邊談。復生聽着，不反對，不附和，也没有表情。我談了個把小時，簡直做獨角戲，以爲復生高傲，感到没趣，也就不談下去了。誰知酒飯完畢，復生把眼睛一閉，站了起來，出我意料，他開口了，聲音很洪亮，發音時，旁若無人。他說：樸存（賓師的字）兄說得對，對有野心的列强要伸出拳頭去打，可是兄亦要知道，舉國上下，五個指頭都不合攏，請問，力量焉在？接着，他就滔滔不絶地談下去。那晚談話的一個重要內容是光緒十年間的中法戰争，對李鴻章的賣國行徑，大家着實駡了一番。後來，談到清廷頑固派的閉關政策和盲目排外。復生說：我們出生的前一年，奕訢還算識事務，請設西學，倭仁就上疏反對，胡言天下之大，不患無才，何必師事夷人。倭仁盲目自大，是保守派中的頑固份子。吾國天下雖大，然而不學，人材如何出得來。西學東傳，勢在必行，如何可阻？他日吾國發達，東學亦可西傳。科學取之</w:t>
      </w:r>
      <w:r w:rsidR="00BB6F8C">
        <w:rPr>
          <w:rFonts w:hint="eastAsia"/>
        </w:rPr>
        <w:t>於</w:t>
      </w:r>
      <w:r>
        <w:rPr>
          <w:rFonts w:hint="eastAsia"/>
        </w:rPr>
        <w:t>天地間，用之</w:t>
      </w:r>
      <w:r w:rsidR="00BB6F8C">
        <w:rPr>
          <w:rFonts w:hint="eastAsia"/>
        </w:rPr>
        <w:t>於</w:t>
      </w:r>
      <w:r>
        <w:rPr>
          <w:rFonts w:hint="eastAsia"/>
        </w:rPr>
        <w:t>普天下，西人既用，吾人爲何不能用？如倭仁之類，簡直是一堆廢物。最後，他說到圖强的根本在變法，把嗓子提高到像對千人演講。他說：不變法，無以利天下。此時更鼓聲再一次聞到，夜點吃過，復生還出示他的《莽蒼蒼齋詩草》，讀了幾首，不知怎的，我們把話題一轉，轉到了婦女的纏足。一提起纏足，復生又把聲音加大了。他還風趣地說：國要開關，女要放足，祇要關開、足放，吾國不强而强。後來我才知道，光緒廿三年，復生與梁</w:t>
      </w:r>
      <w:r w:rsidR="00E36BB6">
        <w:rPr>
          <w:rFonts w:hint="eastAsia"/>
        </w:rPr>
        <w:t>啟</w:t>
      </w:r>
      <w:r>
        <w:rPr>
          <w:rFonts w:hint="eastAsia"/>
        </w:rPr>
        <w:t>超、汪康年、龍澤厚、康廣仁等在上海發起設立‘戒纏足會’，會址設在《時務報》報館內，而且還訂了章程二十條……’，賓師每次講完這次會面的情况後，總要重複地說：‘這位復生兄弟是個豪俠之士，不怕天，不怕地，見義勇爲，維新愛國，以至不惜頭顱，可敬可佩。’”</w:t>
      </w:r>
    </w:p>
    <w:p w14:paraId="5ECAEB3C" w14:textId="77777777" w:rsidR="00FC2921" w:rsidRDefault="00FC2921" w:rsidP="00FC2921"/>
    <w:p w14:paraId="29AF4B9E" w14:textId="77777777" w:rsidR="00FC2921" w:rsidRDefault="00FC2921" w:rsidP="00FC2921"/>
    <w:p w14:paraId="44F4B8AD" w14:textId="77777777" w:rsidR="00FC2921" w:rsidRPr="009A1F0E" w:rsidRDefault="00FC2921" w:rsidP="009A1F0E">
      <w:pPr>
        <w:rPr>
          <w:rFonts w:ascii="黑体" w:eastAsia="黑体" w:hint="eastAsia"/>
          <w:sz w:val="24"/>
        </w:rPr>
      </w:pPr>
      <w:r w:rsidRPr="009A1F0E">
        <w:rPr>
          <w:rFonts w:ascii="黑体" w:eastAsia="黑体" w:hint="eastAsia"/>
          <w:sz w:val="24"/>
        </w:rPr>
        <w:t>公元1896年</w:t>
      </w:r>
      <w:r w:rsidR="009A1F0E" w:rsidRPr="009A1F0E">
        <w:rPr>
          <w:rFonts w:ascii="黑体" w:eastAsia="黑体" w:hint="eastAsia"/>
          <w:sz w:val="24"/>
        </w:rPr>
        <w:t xml:space="preserve">  </w:t>
      </w:r>
      <w:r w:rsidRPr="009A1F0E">
        <w:rPr>
          <w:rFonts w:ascii="黑体" w:eastAsia="黑体" w:hint="eastAsia"/>
          <w:sz w:val="24"/>
        </w:rPr>
        <w:t>清德宗光緒二十二年</w:t>
      </w:r>
      <w:r w:rsidR="009A1F0E" w:rsidRPr="009A1F0E">
        <w:rPr>
          <w:rFonts w:ascii="黑体" w:eastAsia="黑体" w:hint="eastAsia"/>
          <w:sz w:val="24"/>
        </w:rPr>
        <w:t xml:space="preserve">  </w:t>
      </w:r>
      <w:r w:rsidRPr="009A1F0E">
        <w:rPr>
          <w:rFonts w:ascii="黑体" w:eastAsia="黑体" w:hint="eastAsia"/>
          <w:sz w:val="24"/>
        </w:rPr>
        <w:t>丙申</w:t>
      </w:r>
      <w:r w:rsidR="009A1F0E" w:rsidRPr="009A1F0E">
        <w:rPr>
          <w:rFonts w:ascii="黑体" w:eastAsia="黑体" w:hint="eastAsia"/>
          <w:sz w:val="24"/>
        </w:rPr>
        <w:t xml:space="preserve">  </w:t>
      </w:r>
      <w:r w:rsidRPr="009A1F0E">
        <w:rPr>
          <w:rFonts w:ascii="黑体" w:eastAsia="黑体" w:hint="eastAsia"/>
          <w:sz w:val="24"/>
        </w:rPr>
        <w:t>三十三歲</w:t>
      </w:r>
      <w:r w:rsidR="009A1F0E" w:rsidRPr="009A1F0E">
        <w:rPr>
          <w:rFonts w:ascii="黑体" w:eastAsia="黑体" w:hint="eastAsia"/>
          <w:sz w:val="24"/>
        </w:rPr>
        <w:t xml:space="preserve"> </w:t>
      </w:r>
    </w:p>
    <w:p w14:paraId="7B5D9B3D" w14:textId="77777777" w:rsidR="00FC2921" w:rsidRDefault="00FC2921" w:rsidP="00FC2921"/>
    <w:p w14:paraId="51195D8F" w14:textId="77777777" w:rsidR="00FC2921" w:rsidRPr="00F57DE3" w:rsidRDefault="00FC2921" w:rsidP="00FC2921">
      <w:pPr>
        <w:rPr>
          <w:rFonts w:ascii="黑体" w:eastAsia="黑体" w:hint="eastAsia"/>
          <w:sz w:val="24"/>
        </w:rPr>
      </w:pPr>
      <w:r w:rsidRPr="00F57DE3">
        <w:rPr>
          <w:rFonts w:ascii="黑体" w:eastAsia="黑体" w:hint="eastAsia"/>
          <w:sz w:val="24"/>
        </w:rPr>
        <w:t>仍讀禮家居。</w:t>
      </w:r>
    </w:p>
    <w:p w14:paraId="55270E17" w14:textId="77777777" w:rsidR="00FC2921" w:rsidRDefault="00FC2921" w:rsidP="00FC2921"/>
    <w:p w14:paraId="56546BB6" w14:textId="77777777" w:rsidR="00FC2921" w:rsidRPr="00F57DE3" w:rsidRDefault="00FC2921" w:rsidP="00FC2921">
      <w:pPr>
        <w:rPr>
          <w:rFonts w:ascii="黑体" w:eastAsia="黑体" w:hint="eastAsia"/>
          <w:sz w:val="24"/>
        </w:rPr>
      </w:pPr>
      <w:r w:rsidRPr="00F57DE3">
        <w:rPr>
          <w:rFonts w:ascii="黑体" w:eastAsia="黑体" w:hint="eastAsia"/>
          <w:sz w:val="24"/>
        </w:rPr>
        <w:t>次女映班（1896—1915）生。</w:t>
      </w:r>
    </w:p>
    <w:p w14:paraId="7FB4F968" w14:textId="77777777" w:rsidR="00FC2921" w:rsidRDefault="00FC2921" w:rsidP="00FC2921"/>
    <w:p w14:paraId="5CD1183F"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公元1897年</w:t>
      </w:r>
      <w:r w:rsidR="009A1F0E" w:rsidRPr="009A1F0E">
        <w:rPr>
          <w:rFonts w:ascii="黑体" w:eastAsia="黑体" w:hint="eastAsia"/>
          <w:sz w:val="24"/>
        </w:rPr>
        <w:t xml:space="preserve">  </w:t>
      </w:r>
      <w:r w:rsidRPr="009A1F0E">
        <w:rPr>
          <w:rFonts w:ascii="黑体" w:eastAsia="黑体" w:hint="eastAsia"/>
          <w:sz w:val="24"/>
        </w:rPr>
        <w:t>清德宗光緒二十三年</w:t>
      </w:r>
      <w:r w:rsidR="009A1F0E" w:rsidRPr="009A1F0E">
        <w:rPr>
          <w:rFonts w:ascii="黑体" w:eastAsia="黑体" w:hint="eastAsia"/>
          <w:sz w:val="24"/>
        </w:rPr>
        <w:t xml:space="preserve">  </w:t>
      </w:r>
      <w:r w:rsidRPr="009A1F0E">
        <w:rPr>
          <w:rFonts w:ascii="黑体" w:eastAsia="黑体" w:hint="eastAsia"/>
          <w:sz w:val="24"/>
        </w:rPr>
        <w:t>丁酉</w:t>
      </w:r>
      <w:r w:rsidR="009A1F0E" w:rsidRPr="009A1F0E">
        <w:rPr>
          <w:rFonts w:ascii="黑体" w:eastAsia="黑体" w:hint="eastAsia"/>
          <w:sz w:val="24"/>
        </w:rPr>
        <w:t xml:space="preserve">  </w:t>
      </w:r>
      <w:r w:rsidRPr="009A1F0E">
        <w:rPr>
          <w:rFonts w:ascii="黑体" w:eastAsia="黑体" w:hint="eastAsia"/>
          <w:sz w:val="24"/>
        </w:rPr>
        <w:t>三十四歲</w:t>
      </w:r>
    </w:p>
    <w:p w14:paraId="5C9C0054" w14:textId="77777777" w:rsidR="007F6732" w:rsidRDefault="007F6732" w:rsidP="007F6732">
      <w:pPr>
        <w:rPr>
          <w:rFonts w:ascii="黑体" w:eastAsia="黑体" w:hint="eastAsia"/>
          <w:sz w:val="24"/>
        </w:rPr>
      </w:pPr>
    </w:p>
    <w:p w14:paraId="67C56F61" w14:textId="77777777" w:rsidR="007F6732" w:rsidRDefault="007F6732" w:rsidP="007F6732">
      <w:pPr>
        <w:rPr>
          <w:rFonts w:ascii="黑体" w:eastAsia="黑体" w:hint="eastAsia"/>
          <w:sz w:val="24"/>
        </w:rPr>
      </w:pPr>
      <w:r>
        <w:rPr>
          <w:rFonts w:ascii="黑体" w:eastAsia="黑体" w:hint="eastAsia"/>
          <w:sz w:val="24"/>
        </w:rPr>
        <w:t>春月，</w:t>
      </w:r>
      <w:r w:rsidRPr="007F6732">
        <w:rPr>
          <w:rFonts w:ascii="黑体" w:eastAsia="黑体" w:hint="eastAsia"/>
          <w:sz w:val="24"/>
          <w:lang w:eastAsia="zh-TW"/>
        </w:rPr>
        <w:t>應業師汪仲伊之命，作《韜廬圖》。</w:t>
      </w:r>
    </w:p>
    <w:p w14:paraId="1C4EC66A" w14:textId="77777777" w:rsidR="007F6732" w:rsidRPr="007F6732" w:rsidRDefault="007F6732" w:rsidP="007F6732">
      <w:pPr>
        <w:rPr>
          <w:rFonts w:ascii="宋体" w:hAnsi="宋体" w:hint="eastAsia"/>
          <w:szCs w:val="21"/>
        </w:rPr>
      </w:pPr>
      <w:r w:rsidRPr="007F6732">
        <w:rPr>
          <w:rFonts w:ascii="宋体" w:hAnsi="宋体" w:hint="eastAsia"/>
          <w:szCs w:val="21"/>
          <w:lang w:eastAsia="zh-TW"/>
        </w:rPr>
        <w:t>自題：“光緒丁酉春月，弢廬夫子大人命畫，即求鈞誨。</w:t>
      </w:r>
      <w:r>
        <w:rPr>
          <w:rFonts w:ascii="宋体" w:hAnsi="宋体" w:hint="eastAsia"/>
          <w:szCs w:val="21"/>
          <w:lang w:eastAsia="zh-TW"/>
        </w:rPr>
        <w:t>受業</w:t>
      </w:r>
      <w:r>
        <w:rPr>
          <w:rFonts w:ascii="宋体" w:hAnsi="宋体" w:hint="eastAsia"/>
          <w:szCs w:val="21"/>
        </w:rPr>
        <w:t>黄</w:t>
      </w:r>
      <w:r w:rsidRPr="007F6732">
        <w:rPr>
          <w:rFonts w:ascii="宋体" w:hAnsi="宋体" w:hint="eastAsia"/>
          <w:szCs w:val="21"/>
          <w:lang w:eastAsia="zh-TW"/>
        </w:rPr>
        <w:t>質。”</w:t>
      </w:r>
    </w:p>
    <w:p w14:paraId="151E92BF" w14:textId="77777777" w:rsidR="007F6732" w:rsidRPr="007F6732" w:rsidRDefault="007F6732" w:rsidP="007F6732">
      <w:pPr>
        <w:rPr>
          <w:rFonts w:ascii="宋体" w:hAnsi="宋体" w:hint="eastAsia"/>
          <w:szCs w:val="21"/>
        </w:rPr>
      </w:pPr>
      <w:r w:rsidRPr="007F6732">
        <w:rPr>
          <w:rFonts w:ascii="宋体" w:hAnsi="宋体" w:hint="eastAsia"/>
          <w:szCs w:val="21"/>
          <w:lang w:eastAsia="zh-TW"/>
        </w:rPr>
        <w:t>按：</w:t>
      </w:r>
      <w:r>
        <w:rPr>
          <w:rFonts w:ascii="宋体" w:hAnsi="宋体" w:hint="eastAsia"/>
          <w:szCs w:val="21"/>
          <w:lang w:eastAsia="zh-TW"/>
        </w:rPr>
        <w:t>此圖為</w:t>
      </w:r>
      <w:r>
        <w:rPr>
          <w:rFonts w:ascii="宋体" w:hAnsi="宋体" w:hint="eastAsia"/>
          <w:szCs w:val="21"/>
        </w:rPr>
        <w:t>横</w:t>
      </w:r>
      <w:r w:rsidRPr="007F6732">
        <w:rPr>
          <w:rFonts w:ascii="宋体" w:hAnsi="宋体" w:hint="eastAsia"/>
          <w:szCs w:val="21"/>
          <w:lang w:eastAsia="zh-TW"/>
        </w:rPr>
        <w:t>幅，</w:t>
      </w:r>
      <w:r>
        <w:rPr>
          <w:rFonts w:ascii="宋体" w:hAnsi="宋体" w:hint="eastAsia"/>
          <w:szCs w:val="21"/>
        </w:rPr>
        <w:t>有</w:t>
      </w:r>
      <w:r w:rsidRPr="007F6732">
        <w:rPr>
          <w:rFonts w:ascii="宋体" w:hAnsi="宋体" w:hint="eastAsia"/>
          <w:szCs w:val="21"/>
          <w:lang w:eastAsia="zh-TW"/>
        </w:rPr>
        <w:t>“受業鄭沛”題《韜廬圖》，</w:t>
      </w:r>
      <w:r w:rsidRPr="007F6732">
        <w:rPr>
          <w:rFonts w:ascii="宋体" w:hAnsi="宋体"/>
          <w:szCs w:val="21"/>
          <w:lang w:eastAsia="zh-TW"/>
        </w:rPr>
        <w:t>1900</w:t>
      </w:r>
      <w:r w:rsidRPr="007F6732">
        <w:rPr>
          <w:rFonts w:ascii="宋体" w:hAnsi="宋体" w:hint="eastAsia"/>
          <w:szCs w:val="21"/>
          <w:lang w:eastAsia="zh-TW"/>
        </w:rPr>
        <w:t>年汪仲伊長題，署“光緒庚子弢廬老人自題”。</w:t>
      </w:r>
    </w:p>
    <w:p w14:paraId="50F072BE" w14:textId="77777777" w:rsidR="007F6732" w:rsidRPr="007F6732" w:rsidRDefault="007F6732" w:rsidP="007F6732">
      <w:pPr>
        <w:rPr>
          <w:rFonts w:ascii="宋体" w:hAnsi="宋体" w:hint="eastAsia"/>
          <w:sz w:val="24"/>
        </w:rPr>
      </w:pPr>
    </w:p>
    <w:p w14:paraId="336EB632" w14:textId="77777777" w:rsidR="00FC2921" w:rsidRPr="007F6732" w:rsidRDefault="00FC2921" w:rsidP="00FC2921"/>
    <w:p w14:paraId="39506778" w14:textId="77777777" w:rsidR="00FC2921" w:rsidRPr="00F57DE3" w:rsidRDefault="00FC2921" w:rsidP="00FC2921">
      <w:pPr>
        <w:rPr>
          <w:rFonts w:ascii="黑体" w:eastAsia="黑体" w:hint="eastAsia"/>
          <w:sz w:val="24"/>
        </w:rPr>
      </w:pPr>
      <w:r w:rsidRPr="00F57DE3">
        <w:rPr>
          <w:rFonts w:ascii="黑体" w:eastAsia="黑体" w:hint="eastAsia"/>
          <w:sz w:val="24"/>
        </w:rPr>
        <w:t>秋，郡守以高材生薦入省垣安慶敬敷書院研讀。</w:t>
      </w:r>
    </w:p>
    <w:p w14:paraId="5C9E2F1F" w14:textId="77777777" w:rsidR="00FC2921" w:rsidRDefault="00FC2921" w:rsidP="00FC2921">
      <w:pPr>
        <w:rPr>
          <w:rFonts w:hint="eastAsia"/>
        </w:rPr>
      </w:pPr>
      <w:r>
        <w:rPr>
          <w:rFonts w:hint="eastAsia"/>
        </w:rPr>
        <w:t>《自述》：“</w:t>
      </w:r>
      <w:r w:rsidR="007F6732" w:rsidRPr="007F6732">
        <w:rPr>
          <w:rFonts w:hint="eastAsia"/>
          <w:highlight w:val="yellow"/>
        </w:rPr>
        <w:t>于</w:t>
      </w:r>
      <w:r>
        <w:rPr>
          <w:rFonts w:hint="eastAsia"/>
        </w:rPr>
        <w:t>方伯蔭霖、趙廉訪爾巽蒞皖，新築敬敷書院，郡守舉高材生薦入院。”</w:t>
      </w:r>
    </w:p>
    <w:p w14:paraId="3B82B1DF" w14:textId="77777777" w:rsidR="00FC2921" w:rsidRDefault="00FC2921" w:rsidP="00FC2921">
      <w:pPr>
        <w:rPr>
          <w:rFonts w:hint="eastAsia"/>
        </w:rPr>
      </w:pPr>
      <w:r>
        <w:rPr>
          <w:rFonts w:hint="eastAsia"/>
        </w:rPr>
        <w:t>《安徽省志·教育志》：“（敬敷書院）原在安慶府儒學內，清順治九年巡撫李日芃創建，原名培原書院。雍正十一年增撥巨款增修，乾隆初改名敬敷書院。道光二年，巡撫陶澍曾率屬捐廉置新生洲（後改名崇文洲）官産一半爲書院學田，歲課銀八百兩，爲學生膏火費，又倡捐書籍。”</w:t>
      </w:r>
    </w:p>
    <w:p w14:paraId="1FEE8A49" w14:textId="77777777" w:rsidR="00FC2921" w:rsidRDefault="00FC2921" w:rsidP="00FC2921">
      <w:pPr>
        <w:rPr>
          <w:rFonts w:hint="eastAsia"/>
        </w:rPr>
      </w:pPr>
      <w:r>
        <w:rPr>
          <w:rFonts w:hint="eastAsia"/>
        </w:rPr>
        <w:t>《書院落成》：“安省本有敬敷書院，因基址狹隘，</w:t>
      </w:r>
      <w:r w:rsidR="00BB6F8C">
        <w:rPr>
          <w:rFonts w:hint="eastAsia"/>
        </w:rPr>
        <w:t>於</w:t>
      </w:r>
      <w:r>
        <w:rPr>
          <w:rFonts w:hint="eastAsia"/>
        </w:rPr>
        <w:t>北門外重爲改建，時越一載，工程始竣，計正房二進，及東西兩廊，有房一百餘間，每房床鋪禪凳器具皆備，爲諸生肄業之所，山長亦休息</w:t>
      </w:r>
      <w:r w:rsidR="00BB6F8C">
        <w:rPr>
          <w:rFonts w:hint="eastAsia"/>
        </w:rPr>
        <w:t>於</w:t>
      </w:r>
      <w:r>
        <w:rPr>
          <w:rFonts w:hint="eastAsia"/>
        </w:rPr>
        <w:t>中。據云此次工程約費一萬六千餘金，從此比舍弦歌，講求中西有用之學，數年以後，必有魁奇特達之士，以副國家造就人材之望矣。”（</w:t>
      </w:r>
      <w:r>
        <w:rPr>
          <w:rFonts w:hint="eastAsia"/>
        </w:rPr>
        <w:t>9</w:t>
      </w:r>
      <w:r>
        <w:rPr>
          <w:rFonts w:hint="eastAsia"/>
        </w:rPr>
        <w:t>月</w:t>
      </w:r>
      <w:r>
        <w:rPr>
          <w:rFonts w:hint="eastAsia"/>
        </w:rPr>
        <w:t>5</w:t>
      </w:r>
      <w:r w:rsidR="00DD7131">
        <w:rPr>
          <w:rFonts w:hint="eastAsia"/>
        </w:rPr>
        <w:t>日申報</w:t>
      </w:r>
      <w:r>
        <w:rPr>
          <w:rFonts w:hint="eastAsia"/>
        </w:rPr>
        <w:t>）</w:t>
      </w:r>
    </w:p>
    <w:p w14:paraId="1D3BD6EE" w14:textId="77777777" w:rsidR="00FC2921" w:rsidRDefault="00FC2921" w:rsidP="00FC2921">
      <w:pPr>
        <w:rPr>
          <w:rFonts w:hint="eastAsia"/>
        </w:rPr>
      </w:pPr>
      <w:r>
        <w:rPr>
          <w:rFonts w:hint="eastAsia"/>
        </w:rPr>
        <w:t>《廉訪課士》：“安省敬敷書院，每月官、師兩課，今值大比之年，所有四、五、六、七等月課業已預先提前，本月初二（陽曆</w:t>
      </w:r>
      <w:r>
        <w:rPr>
          <w:rFonts w:hint="eastAsia"/>
        </w:rPr>
        <w:t>9</w:t>
      </w:r>
      <w:r>
        <w:rPr>
          <w:rFonts w:hint="eastAsia"/>
        </w:rPr>
        <w:t>月</w:t>
      </w:r>
      <w:r>
        <w:rPr>
          <w:rFonts w:hint="eastAsia"/>
        </w:rPr>
        <w:t>27</w:t>
      </w:r>
      <w:r>
        <w:rPr>
          <w:rFonts w:hint="eastAsia"/>
        </w:rPr>
        <w:t>日）應輪臬憲課士之期。是日清晨，趙廉訪親詣書院點名命題課試。茲將題目錄左：孔子曰：‘益者三友’全章。詩題：賦得‘地不愛寶’，得興字，五言八韻。策問：今之保甲如此綦嚴，而盗賊之多如故，有何良法可以綏静閭閻，保衛商旅？”（</w:t>
      </w:r>
      <w:r>
        <w:rPr>
          <w:rFonts w:hint="eastAsia"/>
        </w:rPr>
        <w:t>10</w:t>
      </w:r>
      <w:r>
        <w:rPr>
          <w:rFonts w:hint="eastAsia"/>
        </w:rPr>
        <w:t>月</w:t>
      </w:r>
      <w:r>
        <w:rPr>
          <w:rFonts w:hint="eastAsia"/>
        </w:rPr>
        <w:t>13</w:t>
      </w:r>
      <w:r w:rsidR="00DD7131">
        <w:rPr>
          <w:rFonts w:hint="eastAsia"/>
        </w:rPr>
        <w:t>日申報</w:t>
      </w:r>
      <w:r>
        <w:rPr>
          <w:rFonts w:hint="eastAsia"/>
        </w:rPr>
        <w:t>）</w:t>
      </w:r>
    </w:p>
    <w:p w14:paraId="1BB13C15" w14:textId="77777777" w:rsidR="00FC2921" w:rsidRDefault="00FC2921" w:rsidP="00FC2921">
      <w:pPr>
        <w:rPr>
          <w:rFonts w:hint="eastAsia"/>
        </w:rPr>
      </w:pPr>
      <w:r>
        <w:rPr>
          <w:rFonts w:hint="eastAsia"/>
        </w:rPr>
        <w:t>《觀察課題》：“安省敬敷書院，本月初二日（陽曆</w:t>
      </w:r>
      <w:r>
        <w:rPr>
          <w:rFonts w:hint="eastAsia"/>
        </w:rPr>
        <w:t>10</w:t>
      </w:r>
      <w:r>
        <w:rPr>
          <w:rFonts w:hint="eastAsia"/>
        </w:rPr>
        <w:t>月</w:t>
      </w:r>
      <w:r>
        <w:rPr>
          <w:rFonts w:hint="eastAsia"/>
        </w:rPr>
        <w:t>27</w:t>
      </w:r>
      <w:r>
        <w:rPr>
          <w:rFonts w:hint="eastAsia"/>
        </w:rPr>
        <w:t>日）應輪道憲課試。是日黎明，李廷肅觀察親蒞考棚命題監課。茲將題目錄左：國家閒暇及是時明其政刑，雖大國必畏之矣。詩題：賦得‘塞鴻聲急欲霜天’，得天字，五言八韻。”（</w:t>
      </w:r>
      <w:r>
        <w:rPr>
          <w:rFonts w:hint="eastAsia"/>
        </w:rPr>
        <w:t>11</w:t>
      </w:r>
      <w:r>
        <w:rPr>
          <w:rFonts w:hint="eastAsia"/>
        </w:rPr>
        <w:t>月</w:t>
      </w:r>
      <w:r>
        <w:rPr>
          <w:rFonts w:hint="eastAsia"/>
        </w:rPr>
        <w:t>17</w:t>
      </w:r>
      <w:r w:rsidR="00DD7131">
        <w:rPr>
          <w:rFonts w:hint="eastAsia"/>
        </w:rPr>
        <w:t>日申報</w:t>
      </w:r>
      <w:r>
        <w:rPr>
          <w:rFonts w:hint="eastAsia"/>
        </w:rPr>
        <w:t>）</w:t>
      </w:r>
    </w:p>
    <w:p w14:paraId="795AC060" w14:textId="77777777" w:rsidR="00FC2921" w:rsidRDefault="00FC2921" w:rsidP="00FC2921">
      <w:pPr>
        <w:rPr>
          <w:rFonts w:hint="eastAsia"/>
        </w:rPr>
      </w:pPr>
      <w:r>
        <w:rPr>
          <w:rFonts w:hint="eastAsia"/>
        </w:rPr>
        <w:t>存考：黄賓虹被薦入敬敷書院當以新校舍建成時諸生入院爲準。敬敷書院是安徽省府最著名的書院。在</w:t>
      </w:r>
      <w:r>
        <w:rPr>
          <w:rFonts w:hint="eastAsia"/>
        </w:rPr>
        <w:t>1895</w:t>
      </w:r>
      <w:r>
        <w:rPr>
          <w:rFonts w:hint="eastAsia"/>
        </w:rPr>
        <w:t>年底、</w:t>
      </w:r>
      <w:r>
        <w:rPr>
          <w:rFonts w:hint="eastAsia"/>
        </w:rPr>
        <w:t>1896</w:t>
      </w:r>
      <w:r>
        <w:rPr>
          <w:rFonts w:hint="eastAsia"/>
        </w:rPr>
        <w:t>年初趙爾巽、</w:t>
      </w:r>
      <w:r w:rsidR="00BB6F8C">
        <w:rPr>
          <w:rFonts w:hint="eastAsia"/>
        </w:rPr>
        <w:t>於</w:t>
      </w:r>
      <w:r>
        <w:rPr>
          <w:rFonts w:hint="eastAsia"/>
        </w:rPr>
        <w:t>蔭霖先後接篆，這以前，書院一直照常運作着。新校舍建成前，</w:t>
      </w:r>
      <w:r>
        <w:rPr>
          <w:rFonts w:hint="eastAsia"/>
        </w:rPr>
        <w:t>5</w:t>
      </w:r>
      <w:r>
        <w:rPr>
          <w:rFonts w:hint="eastAsia"/>
        </w:rPr>
        <w:t>月</w:t>
      </w:r>
      <w:r>
        <w:rPr>
          <w:rFonts w:hint="eastAsia"/>
        </w:rPr>
        <w:t>1</w:t>
      </w:r>
      <w:r>
        <w:rPr>
          <w:rFonts w:hint="eastAsia"/>
        </w:rPr>
        <w:t>日《申報·皖水雙鱗》就有如下</w:t>
      </w:r>
      <w:r w:rsidR="004C1606">
        <w:rPr>
          <w:rFonts w:hint="eastAsia"/>
        </w:rPr>
        <w:t>報導</w:t>
      </w:r>
      <w:r>
        <w:rPr>
          <w:rFonts w:hint="eastAsia"/>
        </w:rPr>
        <w:t>：“皖省敬敷書院每月官、齋二課，今屆丁酉正科，秋間與課諸生均須赴省應試，故府尊方太守軫連出示曉諭，將四、五、六、七等月官、齋兩課提前考試，所有四月十六日山長齋課提前四月十二日舉行，五月初二日應輪道憲官課，提前四月二十二日舉行，五月十六日山長齋課提前五月初二日舉行；六月初二日輪應府尊官課，提前五月十二日舉行；六月十六日山長齋課提前五月二十二日舉行；七月初二日輪應府縣官課，提前六月初二日舉行；七月十六日山長齋課提前六月十二日舉行；至八月官、齋兩課歸九、十兩月補試。本府官課照章報考一次，以後不准投考。本月初二日，敬敷書院應論臬憲官課之期，是日趙廉訪親蒞點名給卷，其題錄左：孟子曰：‘尊賢使能，俊傑在位’全章；楊兄論。賦得‘山深四月始聞鶯’，得深字，五言八韻。”（以上引文內日期均陰曆）此際，黄賓虹尚在三年讀禮期間，敬敷書院也在老校舍開課，不可能“入院”。</w:t>
      </w:r>
    </w:p>
    <w:p w14:paraId="29931F68" w14:textId="77777777" w:rsidR="00FC2921" w:rsidRDefault="00FC2921" w:rsidP="00FC2921"/>
    <w:p w14:paraId="0C28AE6E" w14:textId="77777777" w:rsidR="00FC2921" w:rsidRPr="0000231C" w:rsidRDefault="00FC2921" w:rsidP="00FC2921">
      <w:pPr>
        <w:rPr>
          <w:rFonts w:ascii="黑体" w:eastAsia="黑体" w:hint="eastAsia"/>
          <w:sz w:val="24"/>
        </w:rPr>
      </w:pPr>
      <w:r w:rsidRPr="0000231C">
        <w:rPr>
          <w:rFonts w:ascii="黑体" w:eastAsia="黑体" w:hint="eastAsia"/>
          <w:sz w:val="24"/>
        </w:rPr>
        <w:t>九月中旬，負笈至安慶，因諸生赴秋闈，到院者僅兩人。由</w:t>
      </w:r>
      <w:r w:rsidR="00BB6F8C" w:rsidRPr="0000231C">
        <w:rPr>
          <w:rFonts w:ascii="黑体" w:eastAsia="黑体" w:hint="eastAsia"/>
          <w:sz w:val="24"/>
        </w:rPr>
        <w:t>於</w:t>
      </w:r>
      <w:r w:rsidRPr="0000231C">
        <w:rPr>
          <w:rFonts w:ascii="黑体" w:eastAsia="黑体" w:hint="eastAsia"/>
          <w:sz w:val="24"/>
        </w:rPr>
        <w:t>甲午戰争失敗導致的巨額賠款，清政府將虧損轉嫁到商界，致使各地百貨糧食價格飛漲，書院菲薄的膏火費亦不足以維持生計，深感“大難”在即，十分苦悶。</w:t>
      </w:r>
    </w:p>
    <w:p w14:paraId="0FB856AE" w14:textId="77777777" w:rsidR="00FC2921" w:rsidRDefault="00FC2921" w:rsidP="00FC2921">
      <w:pPr>
        <w:rPr>
          <w:rFonts w:hint="eastAsia"/>
        </w:rPr>
      </w:pPr>
      <w:r>
        <w:rPr>
          <w:rFonts w:hint="eastAsia"/>
        </w:rPr>
        <w:t>致汪福熙書：“吉修大哥世大人惠鑒：秣陵話教，備承愛拂，感佩莫宣。近維旅祺，起居多祜，式如頌私。梧枝高占，當有好音，祇恐金罍浮菊，開宴相催，不暇泛蓮花幕也。令弟鞠翁聞廿五日即可解纜直抵松滋，近已亮有竹報。質自到皖上，悠忽將旬，始則書院諸友未至，庖膳乏人。繼因臬課在邇，往返不便，向開文莊已逗留數日纔行進院。院中因循如前，外府州在省肄業者，闈後回院，祇潁州一人，與質爲二而已。獎膏之微，敷衍大難，饑能驅人，來歲尚不知糊口何地也。惠藉鷹餅一枚，此趙請收。附平安書、舊石印一方，印文石質雖不見佳，尚有古意，即祈莞存是荷。順頌捷安。世小弟黄質頓首。畫幅容後寄。尊一附函，乞代上爲禱。”</w:t>
      </w:r>
    </w:p>
    <w:p w14:paraId="2DE204D7" w14:textId="77777777" w:rsidR="00FC2921" w:rsidRDefault="00FC2921" w:rsidP="00FC2921">
      <w:pPr>
        <w:rPr>
          <w:rFonts w:hint="eastAsia"/>
        </w:rPr>
      </w:pPr>
      <w:r>
        <w:rPr>
          <w:rFonts w:hint="eastAsia"/>
        </w:rPr>
        <w:t>存考：黄賓虹遺稿中，有一紙殘稿，似赴安慶日記，錄以待考：“初九日黎明，輿夫催起。盥沐行，山徑微</w:t>
      </w:r>
      <w:r w:rsidR="00A927DF">
        <w:rPr>
          <w:rFonts w:hint="eastAsia"/>
        </w:rPr>
        <w:t>溼</w:t>
      </w:r>
      <w:r>
        <w:rPr>
          <w:rFonts w:hint="eastAsia"/>
        </w:rPr>
        <w:t>，羣壑出雲。行未數步即遇雨，過小嶺數處，已，步過嶺，雨勢不止，躋嶺腰則煙霧四合，風雨俱至。少憩觀音閣，躋大洪嶺。嶺有僧庵，中進列五楹，頗閒潔。因下嶺，雨稍駐，山際飛瀑，懸練千尺，響振山谷，濺沫噴珠，欲</w:t>
      </w:r>
      <w:r w:rsidR="00A927DF">
        <w:rPr>
          <w:rFonts w:hint="eastAsia"/>
        </w:rPr>
        <w:t>溼</w:t>
      </w:r>
      <w:r>
        <w:rPr>
          <w:rFonts w:hint="eastAsia"/>
        </w:rPr>
        <w:t>襟袖矣。奔流至澗，澗中奇石錯落，以作湍勢。至嶺脚旅舍小憩，堂懸汪錦堂（榮）山水，上款稱袖翁老長兄，近百年物也，筆亦疏勁可喜。詢輿夫，言向主人儒而醫，今不存矣。匆促間不及詢所自來。晚宿屯河街。後余旋自省中，</w:t>
      </w:r>
      <w:r w:rsidR="00BB6F8C">
        <w:rPr>
          <w:rFonts w:hint="eastAsia"/>
        </w:rPr>
        <w:t>於</w:t>
      </w:r>
      <w:r>
        <w:rPr>
          <w:rFonts w:hint="eastAsia"/>
        </w:rPr>
        <w:t>此處購得周璕墨牡丹一幅，贈寄翁矣。初十，未黎明冒雨行半里許，過嶺二，曰鳳皇，曰流沙。流沙較峻，上列僧房，路□其下，若城闉然。經沙塍讀書台，諸村落廬舍湫溢，官道濱溪，爲水所齧，已崎嶇不可行。過大約嶺，讀其碑，爲黟人史某所修碑，文俚，出村人筆也。行數里，過小約嶺，宿横招渡，又名横渡街。（下闕）”</w:t>
      </w:r>
    </w:p>
    <w:p w14:paraId="52E0655A" w14:textId="77777777" w:rsidR="00FC2921" w:rsidRDefault="00FC2921" w:rsidP="00FC2921"/>
    <w:p w14:paraId="059CFED9"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公元1898年</w:t>
      </w:r>
      <w:r w:rsidR="009A1F0E" w:rsidRPr="009A1F0E">
        <w:rPr>
          <w:rFonts w:ascii="黑体" w:eastAsia="黑体" w:hint="eastAsia"/>
          <w:sz w:val="24"/>
        </w:rPr>
        <w:t xml:space="preserve">  </w:t>
      </w:r>
      <w:r w:rsidRPr="009A1F0E">
        <w:rPr>
          <w:rFonts w:ascii="黑体" w:eastAsia="黑体" w:hint="eastAsia"/>
          <w:sz w:val="24"/>
        </w:rPr>
        <w:t>清德宗光緒二十四年</w:t>
      </w:r>
      <w:r w:rsidR="009A1F0E" w:rsidRPr="009A1F0E">
        <w:rPr>
          <w:rFonts w:ascii="黑体" w:eastAsia="黑体" w:hint="eastAsia"/>
          <w:sz w:val="24"/>
        </w:rPr>
        <w:t xml:space="preserve">  </w:t>
      </w:r>
      <w:r w:rsidRPr="009A1F0E">
        <w:rPr>
          <w:rFonts w:ascii="黑体" w:eastAsia="黑体" w:hint="eastAsia"/>
          <w:sz w:val="24"/>
        </w:rPr>
        <w:t>戊戌</w:t>
      </w:r>
      <w:r w:rsidR="009A1F0E" w:rsidRPr="009A1F0E">
        <w:rPr>
          <w:rFonts w:ascii="黑体" w:eastAsia="黑体" w:hint="eastAsia"/>
          <w:sz w:val="24"/>
        </w:rPr>
        <w:t xml:space="preserve">  </w:t>
      </w:r>
      <w:r w:rsidRPr="009A1F0E">
        <w:rPr>
          <w:rFonts w:ascii="黑体" w:eastAsia="黑体" w:hint="eastAsia"/>
          <w:sz w:val="24"/>
        </w:rPr>
        <w:t>三十五歲</w:t>
      </w:r>
    </w:p>
    <w:p w14:paraId="72E97371" w14:textId="77777777" w:rsidR="00FC2921" w:rsidRPr="009A1F0E" w:rsidRDefault="00FC2921" w:rsidP="00FC2921">
      <w:pPr>
        <w:rPr>
          <w:rFonts w:ascii="黑体" w:eastAsia="黑体" w:hint="eastAsia"/>
          <w:sz w:val="24"/>
        </w:rPr>
      </w:pPr>
    </w:p>
    <w:p w14:paraId="00FEA121" w14:textId="77777777" w:rsidR="00FC2921" w:rsidRPr="00F57DE3" w:rsidRDefault="00F57DE3" w:rsidP="00FC2921">
      <w:pPr>
        <w:rPr>
          <w:rFonts w:ascii="黑体" w:eastAsia="黑体" w:hint="eastAsia"/>
          <w:sz w:val="24"/>
        </w:rPr>
      </w:pPr>
      <w:r>
        <w:rPr>
          <w:rFonts w:ascii="黑体" w:eastAsia="黑体" w:hint="eastAsia"/>
          <w:sz w:val="24"/>
        </w:rPr>
        <w:t>年初（丁酉</w:t>
      </w:r>
      <w:r w:rsidR="00FC2921" w:rsidRPr="00F57DE3">
        <w:rPr>
          <w:rFonts w:ascii="黑体" w:eastAsia="黑体" w:hint="eastAsia"/>
          <w:sz w:val="24"/>
        </w:rPr>
        <w:t>臘月），自安慶歸潭渡，道經齊雲山，正趕上雪後天晴，遂登山巔，游覽勝景。歸里後，又獲得漢銅私印六枚，爲汪訒弇舊物。呵凍畫四屏條寄贈汪福熙。</w:t>
      </w:r>
    </w:p>
    <w:p w14:paraId="437811D4" w14:textId="77777777" w:rsidR="00FC2921" w:rsidRDefault="00FC2921" w:rsidP="00FC2921">
      <w:pPr>
        <w:rPr>
          <w:rFonts w:hint="eastAsia"/>
        </w:rPr>
      </w:pPr>
      <w:r>
        <w:rPr>
          <w:rFonts w:hint="eastAsia"/>
        </w:rPr>
        <w:t>與汪福熙書：“吉修大兄世大人侍右：去臘皖江歸里，接惠手畢，過蒙獎飾，恧感交集。藉悉閣下桐枝高占，絳帳春融，式符臆頌。承屬畫屏，呵凍染翰，殊不見佳，即希哂政爲荷。凌、沈兩先生皆精通篆隸，博雅好古，同寓中江，得常親敬否？法隸得自家學，擴以聞見，詣力所至，竟未易量，豔羨豔羨。省中雪湖翁，年近九旬，六法精妙，尤工畫梅，子予先生比之有明劉雪湖，遺之楹聯，書法極妙。及歸歙浦，道經白嶽之麓，時適雪霽，遂躋其巔，一窮三姑、五老諸</w:t>
      </w:r>
      <w:r w:rsidR="00641330">
        <w:rPr>
          <w:rFonts w:hint="eastAsia"/>
        </w:rPr>
        <w:t>峰</w:t>
      </w:r>
      <w:r>
        <w:rPr>
          <w:rFonts w:hint="eastAsia"/>
        </w:rPr>
        <w:t>之勝。歲盡獲睹漢銅私印六枚，青紫斑剝，知爲訒弇先生《集古印存》中物，力謀而得之。此皆近事所爲，自詫眼福，差足以告同志者耳。至</w:t>
      </w:r>
      <w:r w:rsidR="00BB6F8C">
        <w:rPr>
          <w:rFonts w:hint="eastAsia"/>
        </w:rPr>
        <w:t>於</w:t>
      </w:r>
      <w:r>
        <w:rPr>
          <w:rFonts w:hint="eastAsia"/>
        </w:rPr>
        <w:t>敬敷，今年膏獎更減，往來跋扈，旅費俱艱，因擬試後再决行止。餘容續述。鱗鴻有便，當祈賜我行墨，務以箴規爲急，幸勿以世俗寒暄而蹈陋儒標榜之誚，是所至禱。附銅印花呈教。順此，敬叩新禧，</w:t>
      </w:r>
      <w:r w:rsidR="00BB6F8C">
        <w:rPr>
          <w:rFonts w:hint="eastAsia"/>
        </w:rPr>
        <w:t>並</w:t>
      </w:r>
      <w:r>
        <w:rPr>
          <w:rFonts w:hint="eastAsia"/>
        </w:rPr>
        <w:t>頌鱣安。世小弟黄質頓首上。”</w:t>
      </w:r>
    </w:p>
    <w:p w14:paraId="7050DD9C" w14:textId="77777777" w:rsidR="00FC2921" w:rsidRDefault="00FC2921" w:rsidP="00FC2921">
      <w:pPr>
        <w:rPr>
          <w:rFonts w:hint="eastAsia"/>
        </w:rPr>
      </w:pPr>
      <w:r>
        <w:rPr>
          <w:rFonts w:hint="eastAsia"/>
        </w:rPr>
        <w:t>《鳩茲喜雪》：“蕪湖訪事人云：今冬天氣和煦，紈絝公子日披得一領黄棉襖，幾不知將屆嚴寒。上月下旬，雖滕六君偶爾蒞止，然如美人薄施脂粉，在有意無意之間。至本月初十（</w:t>
      </w:r>
      <w:r>
        <w:rPr>
          <w:rFonts w:hint="eastAsia"/>
        </w:rPr>
        <w:t>1898</w:t>
      </w:r>
      <w:r>
        <w:rPr>
          <w:rFonts w:hint="eastAsia"/>
        </w:rPr>
        <w:t>年</w:t>
      </w:r>
      <w:r>
        <w:rPr>
          <w:rFonts w:hint="eastAsia"/>
        </w:rPr>
        <w:t>1</w:t>
      </w:r>
      <w:r>
        <w:rPr>
          <w:rFonts w:hint="eastAsia"/>
        </w:rPr>
        <w:t>月</w:t>
      </w:r>
      <w:r>
        <w:rPr>
          <w:rFonts w:hint="eastAsia"/>
        </w:rPr>
        <w:t>2</w:t>
      </w:r>
      <w:r>
        <w:rPr>
          <w:rFonts w:hint="eastAsia"/>
        </w:rPr>
        <w:t>日）始見雪花片片密撒長空，整整斜斜，直似百萬玉龍漫空飛舞，嗣是彤雲低護，寒勒梅梢。越日又復搓酥摘粉，一望迷漫，至十四夜始止。惜乎屏翳君</w:t>
      </w:r>
      <w:r w:rsidR="00BB6F8C">
        <w:rPr>
          <w:rFonts w:hint="eastAsia"/>
        </w:rPr>
        <w:t>並</w:t>
      </w:r>
      <w:r>
        <w:rPr>
          <w:rFonts w:hint="eastAsia"/>
        </w:rPr>
        <w:t>駕齊驅，致令瓊英萬片，不見琢玉堆銀，以供雅人吟賞耳。”（</w:t>
      </w:r>
      <w:r>
        <w:rPr>
          <w:rFonts w:hint="eastAsia"/>
        </w:rPr>
        <w:t>1</w:t>
      </w:r>
      <w:r w:rsidR="00DD7131">
        <w:rPr>
          <w:rFonts w:hint="eastAsia"/>
        </w:rPr>
        <w:t>月</w:t>
      </w:r>
      <w:r w:rsidR="00E03EE8">
        <w:rPr>
          <w:rFonts w:hint="eastAsia"/>
        </w:rPr>
        <w:t>19</w:t>
      </w:r>
      <w:r w:rsidR="00E03EE8">
        <w:rPr>
          <w:rFonts w:hint="eastAsia"/>
        </w:rPr>
        <w:t>日</w:t>
      </w:r>
      <w:r w:rsidR="00DD7131">
        <w:rPr>
          <w:rFonts w:hint="eastAsia"/>
        </w:rPr>
        <w:t>申報</w:t>
      </w:r>
      <w:r>
        <w:rPr>
          <w:rFonts w:hint="eastAsia"/>
        </w:rPr>
        <w:t>）</w:t>
      </w:r>
    </w:p>
    <w:p w14:paraId="6952AF0B" w14:textId="77777777" w:rsidR="00FC2921" w:rsidRPr="00F57DE3" w:rsidRDefault="00FC2921" w:rsidP="00FC2921">
      <w:pPr>
        <w:rPr>
          <w:rFonts w:ascii="黑体" w:eastAsia="黑体" w:hint="eastAsia"/>
          <w:sz w:val="24"/>
        </w:rPr>
      </w:pPr>
    </w:p>
    <w:p w14:paraId="24121F20" w14:textId="77777777" w:rsidR="00FC2921" w:rsidRPr="00F57DE3" w:rsidRDefault="00F57DE3" w:rsidP="00FC2921">
      <w:pPr>
        <w:rPr>
          <w:rFonts w:ascii="黑体" w:eastAsia="黑体" w:hint="eastAsia"/>
          <w:sz w:val="24"/>
        </w:rPr>
      </w:pPr>
      <w:r w:rsidRPr="00F57DE3">
        <w:rPr>
          <w:rFonts w:ascii="黑体" w:eastAsia="黑体" w:hint="eastAsia"/>
          <w:sz w:val="24"/>
        </w:rPr>
        <w:t>戊戌</w:t>
      </w:r>
      <w:r w:rsidR="00FC2921" w:rsidRPr="00F57DE3">
        <w:rPr>
          <w:rFonts w:ascii="黑体" w:eastAsia="黑体" w:hint="eastAsia"/>
          <w:sz w:val="24"/>
        </w:rPr>
        <w:t>二月，至安慶參加敬敷書院肄業生考試。在歙縣，教授許大受經史。</w:t>
      </w:r>
    </w:p>
    <w:p w14:paraId="6640D834" w14:textId="77777777" w:rsidR="00FC2921" w:rsidRDefault="00FC2921" w:rsidP="00FC2921">
      <w:pPr>
        <w:rPr>
          <w:rFonts w:hint="eastAsia"/>
        </w:rPr>
      </w:pPr>
      <w:r>
        <w:rPr>
          <w:rFonts w:hint="eastAsia"/>
        </w:rPr>
        <w:t>《龍眠畫意》：“鄧小赤大中丞示期二月初二（陽曆</w:t>
      </w:r>
      <w:r>
        <w:rPr>
          <w:rFonts w:hint="eastAsia"/>
        </w:rPr>
        <w:t>2</w:t>
      </w:r>
      <w:r>
        <w:rPr>
          <w:rFonts w:hint="eastAsia"/>
        </w:rPr>
        <w:t>月</w:t>
      </w:r>
      <w:r>
        <w:rPr>
          <w:rFonts w:hint="eastAsia"/>
        </w:rPr>
        <w:t>22</w:t>
      </w:r>
      <w:r>
        <w:rPr>
          <w:rFonts w:hint="eastAsia"/>
        </w:rPr>
        <w:t>日）甄別敬敷書院肄業生。黎明親蒞貢院點名給卷，迨命題後，始排導回衙，委安慶府方太守連軫監課。是日題：能治其國家，誰敢侮之。詩題：賦詩‘雷起雙龍萬物春’，得春字。”（</w:t>
      </w:r>
      <w:r>
        <w:rPr>
          <w:rFonts w:hint="eastAsia"/>
        </w:rPr>
        <w:t>3</w:t>
      </w:r>
      <w:r>
        <w:rPr>
          <w:rFonts w:hint="eastAsia"/>
        </w:rPr>
        <w:t>月</w:t>
      </w:r>
      <w:r>
        <w:rPr>
          <w:rFonts w:hint="eastAsia"/>
        </w:rPr>
        <w:t>4</w:t>
      </w:r>
      <w:r w:rsidR="00DD7131">
        <w:rPr>
          <w:rFonts w:hint="eastAsia"/>
        </w:rPr>
        <w:t>日申報</w:t>
      </w:r>
      <w:r>
        <w:rPr>
          <w:rFonts w:hint="eastAsia"/>
        </w:rPr>
        <w:t>）</w:t>
      </w:r>
    </w:p>
    <w:p w14:paraId="60B32AF7" w14:textId="77777777" w:rsidR="00FC2921" w:rsidRDefault="00FC2921" w:rsidP="00FC2921">
      <w:pPr>
        <w:rPr>
          <w:rFonts w:hint="eastAsia"/>
        </w:rPr>
      </w:pPr>
      <w:r>
        <w:rPr>
          <w:rFonts w:hint="eastAsia"/>
        </w:rPr>
        <w:t>汪譜：“受郡城許宅之聘，教許大受（容卿）經史（見汪國偉函）。”</w:t>
      </w:r>
    </w:p>
    <w:p w14:paraId="54842B08" w14:textId="77777777" w:rsidR="00FC2921" w:rsidRDefault="00FC2921" w:rsidP="00FC2921">
      <w:pPr>
        <w:rPr>
          <w:rFonts w:hint="eastAsia"/>
        </w:rPr>
      </w:pPr>
      <w:r>
        <w:rPr>
          <w:rFonts w:hint="eastAsia"/>
        </w:rPr>
        <w:t>與黄昂青書：“我居處村中近十年，當未入村之時，而以祠事告我者，首爲占鼇伯，即今文采父也。伊云有人欲糾人至祠劫穀。時余館郡城許氏。”</w:t>
      </w:r>
    </w:p>
    <w:p w14:paraId="6D73C1EC" w14:textId="77777777" w:rsidR="00FC2921" w:rsidRDefault="00FC2921" w:rsidP="00FC2921">
      <w:pPr>
        <w:rPr>
          <w:rFonts w:hint="eastAsia"/>
        </w:rPr>
      </w:pPr>
      <w:r>
        <w:rPr>
          <w:rFonts w:hint="eastAsia"/>
        </w:rPr>
        <w:t>存考：黄賓虹信中說是試後再决定行止，事後去向，難以詳知。據</w:t>
      </w:r>
      <w:r w:rsidR="004C1606">
        <w:rPr>
          <w:rFonts w:hint="eastAsia"/>
        </w:rPr>
        <w:t>報導</w:t>
      </w:r>
      <w:r>
        <w:rPr>
          <w:rFonts w:hint="eastAsia"/>
        </w:rPr>
        <w:t>，提督、學政通知安徽省各屬一律舉行縣試，安慶新建</w:t>
      </w:r>
      <w:r w:rsidR="00BB6F8C">
        <w:rPr>
          <w:rFonts w:hint="eastAsia"/>
        </w:rPr>
        <w:t>於</w:t>
      </w:r>
      <w:r>
        <w:rPr>
          <w:rFonts w:hint="eastAsia"/>
        </w:rPr>
        <w:t>天臺里的求是學堂開始招生，下半年又逢會試。</w:t>
      </w:r>
      <w:r>
        <w:rPr>
          <w:rFonts w:hint="eastAsia"/>
        </w:rPr>
        <w:t>6</w:t>
      </w:r>
      <w:r>
        <w:rPr>
          <w:rFonts w:hint="eastAsia"/>
        </w:rPr>
        <w:t>月</w:t>
      </w:r>
      <w:r>
        <w:rPr>
          <w:rFonts w:hint="eastAsia"/>
        </w:rPr>
        <w:t>11</w:t>
      </w:r>
      <w:r>
        <w:rPr>
          <w:rFonts w:hint="eastAsia"/>
        </w:rPr>
        <w:t>日開始，改八股爲策問、改書院爲學堂的一系列變法措施打亂了敬敷書院的正常秩序，直至變法夭折，</w:t>
      </w:r>
      <w:r>
        <w:rPr>
          <w:rFonts w:hint="eastAsia"/>
        </w:rPr>
        <w:t>1899</w:t>
      </w:r>
      <w:r>
        <w:rPr>
          <w:rFonts w:hint="eastAsia"/>
        </w:rPr>
        <w:t>年</w:t>
      </w:r>
      <w:r>
        <w:rPr>
          <w:rFonts w:hint="eastAsia"/>
        </w:rPr>
        <w:t>1</w:t>
      </w:r>
      <w:r>
        <w:rPr>
          <w:rFonts w:hint="eastAsia"/>
        </w:rPr>
        <w:t>月纔有敬敷書院冬季經古課題的</w:t>
      </w:r>
      <w:r w:rsidR="004C1606">
        <w:rPr>
          <w:rFonts w:hint="eastAsia"/>
        </w:rPr>
        <w:t>報導</w:t>
      </w:r>
      <w:r>
        <w:rPr>
          <w:rFonts w:hint="eastAsia"/>
        </w:rPr>
        <w:t>，這一切都排除了黄賓虹繼續入院研讀的可能。這兩年的物價陡漲，据《申報》</w:t>
      </w:r>
      <w:r w:rsidR="004C1606">
        <w:rPr>
          <w:rFonts w:hint="eastAsia"/>
        </w:rPr>
        <w:t>報導</w:t>
      </w:r>
      <w:r>
        <w:rPr>
          <w:rFonts w:hint="eastAsia"/>
        </w:rPr>
        <w:t>云“皖中新米百斤二千四百文漲至三千文以上，小民莫不仰屋興嘆”。不僅皖省如此，“自甲午、乙未中東戰後，而賤者自賤，自今日規銀每兩不及錢一千二百，洋元不及銀九百，較之二十餘年前大率絀其四分之一焉”（</w:t>
      </w:r>
      <w:r>
        <w:rPr>
          <w:rFonts w:hint="eastAsia"/>
        </w:rPr>
        <w:t>3</w:t>
      </w:r>
      <w:r>
        <w:rPr>
          <w:rFonts w:hint="eastAsia"/>
        </w:rPr>
        <w:t>月</w:t>
      </w:r>
      <w:r>
        <w:rPr>
          <w:rFonts w:hint="eastAsia"/>
        </w:rPr>
        <w:t>16</w:t>
      </w:r>
      <w:r>
        <w:rPr>
          <w:rFonts w:hint="eastAsia"/>
        </w:rPr>
        <w:t>日《申報·原貧》）。“饑來驅我去”的壓力迫使黄賓虹不得不尋求可資糊口的生路，坐館授徒便成爲簡易可行的選擇。</w:t>
      </w:r>
    </w:p>
    <w:p w14:paraId="0CE369C8" w14:textId="77777777" w:rsidR="00FC2921" w:rsidRDefault="00FC2921" w:rsidP="00FC2921"/>
    <w:p w14:paraId="0B5DD8A1" w14:textId="77777777" w:rsidR="00FC2921" w:rsidRPr="0000231C" w:rsidRDefault="00FC2921" w:rsidP="00FC2921">
      <w:pPr>
        <w:rPr>
          <w:rFonts w:ascii="黑体" w:eastAsia="黑体" w:hint="eastAsia"/>
          <w:sz w:val="24"/>
        </w:rPr>
      </w:pPr>
      <w:r w:rsidRPr="0000231C">
        <w:rPr>
          <w:rFonts w:ascii="黑体" w:eastAsia="黑体" w:hint="eastAsia"/>
          <w:sz w:val="24"/>
        </w:rPr>
        <w:t>夏，典居懷德堂，</w:t>
      </w:r>
      <w:r w:rsidR="00BB6F8C" w:rsidRPr="0000231C">
        <w:rPr>
          <w:rFonts w:ascii="黑体" w:eastAsia="黑体" w:hint="eastAsia"/>
          <w:sz w:val="24"/>
        </w:rPr>
        <w:t>並</w:t>
      </w:r>
      <w:r w:rsidRPr="0000231C">
        <w:rPr>
          <w:rFonts w:ascii="黑体" w:eastAsia="黑体" w:hint="eastAsia"/>
          <w:sz w:val="24"/>
        </w:rPr>
        <w:t>尋訪其舊主黄輔之經管義田賬册。</w:t>
      </w:r>
    </w:p>
    <w:p w14:paraId="2A4C4A18" w14:textId="77777777" w:rsidR="00FC2921" w:rsidRDefault="00FC2921" w:rsidP="00FC2921">
      <w:pPr>
        <w:rPr>
          <w:rFonts w:hint="eastAsia"/>
        </w:rPr>
      </w:pPr>
      <w:r>
        <w:rPr>
          <w:rFonts w:hint="eastAsia"/>
        </w:rPr>
        <w:t>《叙村居》：“又東爲錫文公懷德堂，堂成</w:t>
      </w:r>
      <w:r w:rsidR="00BB6F8C">
        <w:rPr>
          <w:rFonts w:hint="eastAsia"/>
        </w:rPr>
        <w:t>於</w:t>
      </w:r>
      <w:r>
        <w:rPr>
          <w:rFonts w:hint="eastAsia"/>
        </w:rPr>
        <w:t>康熙戊戌之歲。質誕生東浙，長游江淮，丁酉旋皖，言懷里閈。明年夏日，卜居斯宅。”</w:t>
      </w:r>
    </w:p>
    <w:p w14:paraId="4BC337A3" w14:textId="77777777" w:rsidR="00FC2921" w:rsidRDefault="00FC2921" w:rsidP="00FC2921">
      <w:pPr>
        <w:rPr>
          <w:rFonts w:hint="eastAsia"/>
        </w:rPr>
      </w:pPr>
      <w:r>
        <w:rPr>
          <w:rFonts w:hint="eastAsia"/>
        </w:rPr>
        <w:t>《鴻孺夫人行狀略述》：“余祖居老屋數椽，同堂食指，衆多艱辛，資蓄憑族購受懷德堂住宅居之。”</w:t>
      </w:r>
    </w:p>
    <w:p w14:paraId="1B3A358B" w14:textId="77777777" w:rsidR="00FC2921" w:rsidRDefault="00FC2921" w:rsidP="00FC2921">
      <w:pPr>
        <w:rPr>
          <w:rFonts w:hint="eastAsia"/>
        </w:rPr>
      </w:pPr>
      <w:r>
        <w:rPr>
          <w:rFonts w:hint="eastAsia"/>
        </w:rPr>
        <w:t>《歙潭渡黄氏先德錄》：“慎齋公諱以錞，字錫文。……公秉姿聰敏，幼工臨池，沈潛經史。康熙甲寅兵燹，挈家僑寓錫山。既又業鹺淮南，伯仲兩兄經理漢陽鹽務。旋奉其大父旋里立質庫，雖名厠銓曹，需次有日，而絶意仕進，得以偃息園林。當戊戌之夏，歙邑蛟水爲患，醵金分理，計口授食，全活無算。是年建所居曰懷德堂，錫山秦道然爲題額。光緒戊戌，公已無後，是堂典質</w:t>
      </w:r>
      <w:r w:rsidR="00BB6F8C">
        <w:rPr>
          <w:rFonts w:hint="eastAsia"/>
        </w:rPr>
        <w:t>於</w:t>
      </w:r>
      <w:r>
        <w:rPr>
          <w:rFonts w:hint="eastAsia"/>
        </w:rPr>
        <w:t>余，因爲重加修葺。上溯建造之歲，適甲子三周矣。”</w:t>
      </w:r>
    </w:p>
    <w:p w14:paraId="2324DA5B" w14:textId="77777777" w:rsidR="00FC2921" w:rsidRDefault="00FC2921" w:rsidP="00FC2921">
      <w:pPr>
        <w:rPr>
          <w:rFonts w:hint="eastAsia"/>
        </w:rPr>
      </w:pPr>
      <w:r>
        <w:rPr>
          <w:rFonts w:hint="eastAsia"/>
        </w:rPr>
        <w:t>《仁德莊義田舊聞》：“戊戌之秋，典居輔之舊宅，訪其經管義田賬目册籍，僅一嫠婦，因不識字，爲其房侄又暉檢去，餘付焚燬。又暉貧老且病，屬有稱貸，因得其舊日租簿。又</w:t>
      </w:r>
      <w:r w:rsidR="00BB6F8C">
        <w:rPr>
          <w:rFonts w:hint="eastAsia"/>
        </w:rPr>
        <w:t>於</w:t>
      </w:r>
      <w:r>
        <w:rPr>
          <w:rFonts w:hint="eastAsia"/>
        </w:rPr>
        <w:t>族中，得先賢筆記稿本，</w:t>
      </w:r>
      <w:r w:rsidR="00BB6F8C">
        <w:rPr>
          <w:rFonts w:hint="eastAsia"/>
        </w:rPr>
        <w:t>於</w:t>
      </w:r>
      <w:r>
        <w:rPr>
          <w:rFonts w:hint="eastAsia"/>
        </w:rPr>
        <w:t>巖鎮江蓉齋上庠得義田案卷。”</w:t>
      </w:r>
    </w:p>
    <w:p w14:paraId="57D9AC20" w14:textId="77777777" w:rsidR="00FC2921" w:rsidRDefault="00FC2921" w:rsidP="00FC2921">
      <w:pPr>
        <w:rPr>
          <w:rFonts w:hint="eastAsia"/>
        </w:rPr>
      </w:pPr>
      <w:r>
        <w:rPr>
          <w:rFonts w:hint="eastAsia"/>
        </w:rPr>
        <w:t>黄用明致筆者書：“關</w:t>
      </w:r>
      <w:r w:rsidR="00BB6F8C">
        <w:rPr>
          <w:rFonts w:hint="eastAsia"/>
        </w:rPr>
        <w:t>於</w:t>
      </w:r>
      <w:r>
        <w:rPr>
          <w:rFonts w:hint="eastAsia"/>
        </w:rPr>
        <w:t>歙縣潭渡村的住屋懷德堂，該屋建</w:t>
      </w:r>
      <w:r w:rsidR="00BB6F8C">
        <w:rPr>
          <w:rFonts w:hint="eastAsia"/>
        </w:rPr>
        <w:t>於</w:t>
      </w:r>
      <w:r>
        <w:rPr>
          <w:rFonts w:hint="eastAsia"/>
        </w:rPr>
        <w:t>清康熙五十七年（</w:t>
      </w:r>
      <w:r>
        <w:rPr>
          <w:rFonts w:hint="eastAsia"/>
        </w:rPr>
        <w:t>1718</w:t>
      </w:r>
      <w:r>
        <w:rPr>
          <w:rFonts w:hint="eastAsia"/>
        </w:rPr>
        <w:t>），堂主是族人黄輔之。我童年時曾聽說，是由先母向族人的遺孀典居的。我在</w:t>
      </w:r>
      <w:r>
        <w:rPr>
          <w:rFonts w:hint="eastAsia"/>
        </w:rPr>
        <w:t>1927</w:t>
      </w:r>
      <w:r>
        <w:rPr>
          <w:rFonts w:hint="eastAsia"/>
        </w:rPr>
        <w:t>年春由滬回歙時，據先母告知，該屋已經堂主的後輩黄秋祥要求加價買下。”</w:t>
      </w:r>
    </w:p>
    <w:p w14:paraId="54AD2403" w14:textId="77777777" w:rsidR="00FC2921" w:rsidRDefault="00FC2921" w:rsidP="00FC2921"/>
    <w:p w14:paraId="114B5F82" w14:textId="77777777" w:rsidR="00FC2921" w:rsidRPr="0000231C" w:rsidRDefault="00FC2921" w:rsidP="00FC2921">
      <w:pPr>
        <w:rPr>
          <w:rFonts w:ascii="黑体" w:eastAsia="黑体" w:hint="eastAsia"/>
          <w:sz w:val="24"/>
        </w:rPr>
      </w:pPr>
      <w:r w:rsidRPr="0000231C">
        <w:rPr>
          <w:rFonts w:ascii="黑体" w:eastAsia="黑体" w:hint="eastAsia"/>
          <w:sz w:val="24"/>
        </w:rPr>
        <w:t>6月21日，光緒帝頒佈“明定國是詔”，起用康有爲，宣佈維新變法。不久，以慈禧太后爲核心的統治集團發動政變，慈禧太后再度訓政，康、梁逃亡日本，譚嗣同 與楊深秀、楊銳、林旭、劉光第、康廣仁慷慨就義。噩耗傳至歙中，倍感痛心，作詩挽之。</w:t>
      </w:r>
    </w:p>
    <w:p w14:paraId="139BBE98" w14:textId="77777777" w:rsidR="00FC2921" w:rsidRDefault="00FC2921" w:rsidP="00FC2921">
      <w:pPr>
        <w:rPr>
          <w:rFonts w:hint="eastAsia"/>
        </w:rPr>
      </w:pPr>
      <w:r>
        <w:rPr>
          <w:rFonts w:hint="eastAsia"/>
        </w:rPr>
        <w:t>王伯敏《黄賓虹二三事》：“譚嗣同是</w:t>
      </w:r>
      <w:r>
        <w:rPr>
          <w:rFonts w:hint="eastAsia"/>
        </w:rPr>
        <w:t>1889</w:t>
      </w:r>
      <w:r>
        <w:rPr>
          <w:rFonts w:hint="eastAsia"/>
        </w:rPr>
        <w:t>年（光緒二十四年戊戌）</w:t>
      </w:r>
      <w:r>
        <w:rPr>
          <w:rFonts w:hint="eastAsia"/>
        </w:rPr>
        <w:t>9</w:t>
      </w:r>
      <w:r>
        <w:rPr>
          <w:rFonts w:hint="eastAsia"/>
        </w:rPr>
        <w:t>月</w:t>
      </w:r>
      <w:r>
        <w:rPr>
          <w:rFonts w:hint="eastAsia"/>
        </w:rPr>
        <w:t>28</w:t>
      </w:r>
      <w:r>
        <w:rPr>
          <w:rFonts w:hint="eastAsia"/>
        </w:rPr>
        <w:t>日（農曆八月十三日）被那拉氏（慈禧太后）所殺，年三十四歲。譚嗣同與楊銳、林旭、康廣仁、楊深秀、劉光第等人就義時，刑場有萬人之多。譚嗣同神色不變，</w:t>
      </w:r>
      <w:r w:rsidR="00BB6F8C">
        <w:rPr>
          <w:rFonts w:hint="eastAsia"/>
        </w:rPr>
        <w:t>並</w:t>
      </w:r>
      <w:r>
        <w:rPr>
          <w:rFonts w:hint="eastAsia"/>
        </w:rPr>
        <w:t>作臨終語曰：‘有心討賊，無力回天，死得其所，快哉快哉！’同年霜降以後，賓師才聞譚嗣同殉難的噩耗，當時賓師在歙縣，痛苦不已，</w:t>
      </w:r>
      <w:r w:rsidR="00BB6F8C">
        <w:rPr>
          <w:rFonts w:hint="eastAsia"/>
        </w:rPr>
        <w:t>並</w:t>
      </w:r>
      <w:r>
        <w:rPr>
          <w:rFonts w:hint="eastAsia"/>
        </w:rPr>
        <w:t>作挽詩，內有句云：‘千年篙里頌，不愧道中人。’”</w:t>
      </w:r>
    </w:p>
    <w:p w14:paraId="58EB81D1" w14:textId="77777777" w:rsidR="00FC2921" w:rsidRDefault="00FC2921" w:rsidP="00FC2921"/>
    <w:p w14:paraId="5DE01C65" w14:textId="77777777" w:rsidR="00FC2921" w:rsidRPr="0000231C" w:rsidRDefault="00FC2921" w:rsidP="00FC2921">
      <w:pPr>
        <w:rPr>
          <w:rFonts w:ascii="黑体" w:eastAsia="黑体" w:hint="eastAsia"/>
          <w:sz w:val="24"/>
        </w:rPr>
      </w:pPr>
      <w:r w:rsidRPr="0000231C">
        <w:rPr>
          <w:rFonts w:ascii="黑体" w:eastAsia="黑体" w:hint="eastAsia"/>
          <w:sz w:val="24"/>
        </w:rPr>
        <w:t>長子映燡（1898—1917）生。</w:t>
      </w:r>
    </w:p>
    <w:p w14:paraId="79AE36FD" w14:textId="77777777" w:rsidR="00FC2921" w:rsidRPr="0000231C" w:rsidRDefault="00FC2921" w:rsidP="00FC2921">
      <w:pPr>
        <w:rPr>
          <w:rFonts w:ascii="黑体" w:eastAsia="黑体" w:hint="eastAsia"/>
          <w:sz w:val="24"/>
        </w:rPr>
      </w:pPr>
    </w:p>
    <w:p w14:paraId="2B80821F" w14:textId="77777777" w:rsidR="00FC2921" w:rsidRPr="009A1F0E" w:rsidRDefault="00FC2921" w:rsidP="00FC2921">
      <w:pPr>
        <w:rPr>
          <w:rFonts w:ascii="黑体" w:eastAsia="黑体" w:hint="eastAsia"/>
          <w:sz w:val="24"/>
        </w:rPr>
      </w:pPr>
    </w:p>
    <w:p w14:paraId="7C0C9CA0" w14:textId="77777777" w:rsidR="00FC2921" w:rsidRPr="009A1F0E" w:rsidRDefault="00FC2921" w:rsidP="009A1F0E">
      <w:pPr>
        <w:rPr>
          <w:rFonts w:ascii="黑体" w:eastAsia="黑体" w:hint="eastAsia"/>
          <w:sz w:val="24"/>
        </w:rPr>
      </w:pPr>
      <w:r w:rsidRPr="009A1F0E">
        <w:rPr>
          <w:rFonts w:ascii="黑体" w:eastAsia="黑体" w:hint="eastAsia"/>
          <w:sz w:val="24"/>
        </w:rPr>
        <w:t>公元1899年</w:t>
      </w:r>
      <w:r w:rsidR="009A1F0E" w:rsidRPr="009A1F0E">
        <w:rPr>
          <w:rFonts w:ascii="黑体" w:eastAsia="黑体" w:hint="eastAsia"/>
          <w:sz w:val="24"/>
        </w:rPr>
        <w:t xml:space="preserve">  </w:t>
      </w:r>
      <w:r w:rsidRPr="009A1F0E">
        <w:rPr>
          <w:rFonts w:ascii="黑体" w:eastAsia="黑体" w:hint="eastAsia"/>
          <w:sz w:val="24"/>
        </w:rPr>
        <w:t>清德宗光緒二十五年</w:t>
      </w:r>
      <w:r w:rsidR="009A1F0E" w:rsidRPr="009A1F0E">
        <w:rPr>
          <w:rFonts w:ascii="黑体" w:eastAsia="黑体" w:hint="eastAsia"/>
          <w:sz w:val="24"/>
        </w:rPr>
        <w:t xml:space="preserve">  </w:t>
      </w:r>
      <w:r w:rsidRPr="009A1F0E">
        <w:rPr>
          <w:rFonts w:ascii="黑体" w:eastAsia="黑体" w:hint="eastAsia"/>
          <w:sz w:val="24"/>
        </w:rPr>
        <w:t>己亥</w:t>
      </w:r>
      <w:r w:rsidR="009A1F0E" w:rsidRPr="009A1F0E">
        <w:rPr>
          <w:rFonts w:ascii="黑体" w:eastAsia="黑体" w:hint="eastAsia"/>
          <w:sz w:val="24"/>
        </w:rPr>
        <w:t xml:space="preserve">  </w:t>
      </w:r>
      <w:r w:rsidRPr="009A1F0E">
        <w:rPr>
          <w:rFonts w:ascii="黑体" w:eastAsia="黑体" w:hint="eastAsia"/>
          <w:sz w:val="24"/>
        </w:rPr>
        <w:t>三十六歲</w:t>
      </w:r>
      <w:r w:rsidR="009A1F0E" w:rsidRPr="009A1F0E">
        <w:rPr>
          <w:rFonts w:ascii="黑体" w:eastAsia="黑体" w:hint="eastAsia"/>
          <w:sz w:val="24"/>
        </w:rPr>
        <w:t xml:space="preserve"> </w:t>
      </w:r>
    </w:p>
    <w:p w14:paraId="0AE19D44" w14:textId="77777777" w:rsidR="00FC2921" w:rsidRDefault="00FC2921" w:rsidP="00FC2921"/>
    <w:p w14:paraId="0C5AE5FD" w14:textId="77777777" w:rsidR="00FC2921" w:rsidRPr="0000231C" w:rsidRDefault="00FC2921" w:rsidP="00FC2921">
      <w:pPr>
        <w:rPr>
          <w:rFonts w:ascii="黑体" w:eastAsia="黑体" w:hint="eastAsia"/>
          <w:sz w:val="24"/>
        </w:rPr>
      </w:pPr>
      <w:r w:rsidRPr="0000231C">
        <w:rPr>
          <w:rFonts w:ascii="黑体" w:eastAsia="黑体" w:hint="eastAsia"/>
          <w:sz w:val="24"/>
        </w:rPr>
        <w:t>在歙縣許宅授課。</w:t>
      </w:r>
    </w:p>
    <w:p w14:paraId="1635DBCD" w14:textId="77777777" w:rsidR="00FC2921" w:rsidRDefault="00FC2921" w:rsidP="00FC2921">
      <w:pPr>
        <w:rPr>
          <w:rFonts w:hint="eastAsia"/>
        </w:rPr>
      </w:pPr>
      <w:r>
        <w:rPr>
          <w:rFonts w:hint="eastAsia"/>
        </w:rPr>
        <w:t>存考：</w:t>
      </w:r>
      <w:r w:rsidR="0000231C">
        <w:rPr>
          <w:rFonts w:hint="eastAsia"/>
        </w:rPr>
        <w:t>向有二</w:t>
      </w:r>
      <w:r w:rsidR="0000231C" w:rsidRPr="0000231C">
        <w:rPr>
          <w:rFonts w:eastAsia="PMingLiU" w:hint="eastAsia"/>
          <w:lang w:eastAsia="zh-TW"/>
        </w:rPr>
        <w:t>說</w:t>
      </w:r>
      <w:r w:rsidR="0000231C">
        <w:rPr>
          <w:rFonts w:hint="eastAsia"/>
        </w:rPr>
        <w:t>，另</w:t>
      </w:r>
      <w:r>
        <w:rPr>
          <w:rFonts w:hint="eastAsia"/>
        </w:rPr>
        <w:t>一說是</w:t>
      </w:r>
      <w:r w:rsidR="0000231C">
        <w:rPr>
          <w:rFonts w:hint="eastAsia"/>
        </w:rPr>
        <w:t>本</w:t>
      </w:r>
      <w:r>
        <w:rPr>
          <w:rFonts w:hint="eastAsia"/>
        </w:rPr>
        <w:t>年以“叛國”罪名被控省垣，去歙以避禍。如汪譜云：“先生被忌者以‘叛國’名義控省，事先聞訊，漏夜離家，奔赴上海。冬仍返故里（見先生口述事略）。”王譜、趙譜以及黄警吾《黄賓虹在徽州》，均有類似記述。可是黄賓虹自述以及相關文章没有片言隻語涉及本年這樁案情與出走事，汪譜雖說引自黄賓虹口述，然而其中也存在不易解開的疑竇。查</w:t>
      </w:r>
      <w:r w:rsidR="00E029F9">
        <w:rPr>
          <w:rFonts w:hint="eastAsia"/>
        </w:rPr>
        <w:t>汪譜</w:t>
      </w:r>
      <w:r>
        <w:rPr>
          <w:rFonts w:hint="eastAsia"/>
        </w:rPr>
        <w:t>1907</w:t>
      </w:r>
      <w:r>
        <w:rPr>
          <w:rFonts w:hint="eastAsia"/>
        </w:rPr>
        <w:t>年條，有“被人以革命黨人控</w:t>
      </w:r>
      <w:r w:rsidR="00BB6F8C">
        <w:rPr>
          <w:rFonts w:hint="eastAsia"/>
        </w:rPr>
        <w:t>於</w:t>
      </w:r>
      <w:r>
        <w:rPr>
          <w:rFonts w:hint="eastAsia"/>
        </w:rPr>
        <w:t>省垣，聞訊走上海”的記述，按語云引自《八十自叙》，</w:t>
      </w:r>
      <w:r w:rsidR="00BB6F8C">
        <w:rPr>
          <w:rFonts w:hint="eastAsia"/>
        </w:rPr>
        <w:t>並</w:t>
      </w:r>
      <w:r>
        <w:rPr>
          <w:rFonts w:hint="eastAsia"/>
        </w:rPr>
        <w:t>無黄賓虹“口述事略”。换言之，汪譜所引“口述事略”中涉及被控的亦祇此一見。這中間潛在着一個問號：黄賓虹“口述”被控去歙祇有一次，自述中也僅有一次，這僅有一次的被控是本年還是</w:t>
      </w:r>
      <w:r>
        <w:rPr>
          <w:rFonts w:hint="eastAsia"/>
        </w:rPr>
        <w:t>1907</w:t>
      </w:r>
      <w:r w:rsidR="0000231C">
        <w:rPr>
          <w:rFonts w:hint="eastAsia"/>
        </w:rPr>
        <w:t>年？筆者認爲存在一種可能的解釋，就是汪譜</w:t>
      </w:r>
      <w:r w:rsidR="0000231C" w:rsidRPr="0000231C">
        <w:rPr>
          <w:rFonts w:eastAsia="PMingLiU" w:hint="eastAsia"/>
          <w:lang w:eastAsia="zh-TW"/>
        </w:rPr>
        <w:t>誤紀</w:t>
      </w:r>
      <w:r>
        <w:rPr>
          <w:rFonts w:hint="eastAsia"/>
        </w:rPr>
        <w:t>，由</w:t>
      </w:r>
      <w:r w:rsidR="00BB6F8C">
        <w:rPr>
          <w:rFonts w:hint="eastAsia"/>
        </w:rPr>
        <w:t>於</w:t>
      </w:r>
      <w:r>
        <w:rPr>
          <w:rFonts w:hint="eastAsia"/>
        </w:rPr>
        <w:t>汪譜成書最早，後來諸譜翕然從之，</w:t>
      </w:r>
      <w:r w:rsidR="00BB6F8C">
        <w:rPr>
          <w:rFonts w:hint="eastAsia"/>
        </w:rPr>
        <w:t>於</w:t>
      </w:r>
      <w:r>
        <w:rPr>
          <w:rFonts w:hint="eastAsia"/>
        </w:rPr>
        <w:t>是産生兩次被控的“事實”。筆者與汪聰</w:t>
      </w:r>
      <w:r w:rsidR="0000231C">
        <w:rPr>
          <w:rFonts w:hint="eastAsia"/>
        </w:rPr>
        <w:t>先生</w:t>
      </w:r>
      <w:r>
        <w:rPr>
          <w:rFonts w:hint="eastAsia"/>
        </w:rPr>
        <w:t>多次通信探討，由</w:t>
      </w:r>
      <w:r w:rsidR="00BB6F8C">
        <w:rPr>
          <w:rFonts w:hint="eastAsia"/>
        </w:rPr>
        <w:t>於</w:t>
      </w:r>
      <w:r>
        <w:rPr>
          <w:rFonts w:hint="eastAsia"/>
        </w:rPr>
        <w:t>最早持此說的汪己文</w:t>
      </w:r>
      <w:r w:rsidR="0000231C">
        <w:rPr>
          <w:rFonts w:hint="eastAsia"/>
        </w:rPr>
        <w:t>先生</w:t>
      </w:r>
      <w:r>
        <w:rPr>
          <w:rFonts w:hint="eastAsia"/>
        </w:rPr>
        <w:t>早歸道山，最終還是解不開這個疑團</w:t>
      </w:r>
      <w:r w:rsidR="0000231C">
        <w:rPr>
          <w:rFonts w:hint="eastAsia"/>
        </w:rPr>
        <w:t>，</w:t>
      </w:r>
      <w:r w:rsidR="0000231C" w:rsidRPr="00DD7131">
        <w:rPr>
          <w:rFonts w:ascii="宋体" w:hAnsi="宋体" w:hint="eastAsia"/>
          <w:lang w:eastAsia="zh-TW"/>
        </w:rPr>
        <w:t>直到譜主本年仲秋畫與父母官的《</w:t>
      </w:r>
      <w:r w:rsidR="00E64B17" w:rsidRPr="00DD7131">
        <w:rPr>
          <w:rFonts w:ascii="宋体" w:hAnsi="宋体" w:hint="eastAsia"/>
          <w:lang w:eastAsia="zh-TW"/>
        </w:rPr>
        <w:t>黄</w:t>
      </w:r>
      <w:r w:rsidR="0000231C" w:rsidRPr="00DD7131">
        <w:rPr>
          <w:rFonts w:ascii="宋体" w:hAnsi="宋体" w:hint="eastAsia"/>
          <w:lang w:eastAsia="zh-TW"/>
        </w:rPr>
        <w:t>白山</w:t>
      </w:r>
      <w:r w:rsidR="00DD7131">
        <w:rPr>
          <w:rFonts w:ascii="宋体" w:hAnsi="宋体" w:hint="eastAsia"/>
        </w:rPr>
        <w:t>黄</w:t>
      </w:r>
      <w:r w:rsidR="0000231C" w:rsidRPr="00DD7131">
        <w:rPr>
          <w:rFonts w:ascii="宋体" w:hAnsi="宋体" w:hint="eastAsia"/>
          <w:lang w:eastAsia="zh-TW"/>
        </w:rPr>
        <w:t>山詩意圖》浮出水面，這個疑團才得以澄清（見下條）。</w:t>
      </w:r>
    </w:p>
    <w:p w14:paraId="2B3E067D" w14:textId="77777777" w:rsidR="00422929" w:rsidRDefault="00422929" w:rsidP="00FC2921">
      <w:pPr>
        <w:rPr>
          <w:rFonts w:hint="eastAsia"/>
        </w:rPr>
      </w:pPr>
    </w:p>
    <w:p w14:paraId="058BBA09" w14:textId="77777777" w:rsidR="00422929" w:rsidRPr="00422929" w:rsidRDefault="00422929" w:rsidP="00FC2921">
      <w:pPr>
        <w:rPr>
          <w:rFonts w:ascii="黑体" w:eastAsia="黑体" w:hAnsi="宋体" w:hint="eastAsia"/>
          <w:sz w:val="24"/>
        </w:rPr>
      </w:pPr>
      <w:r w:rsidRPr="00422929">
        <w:rPr>
          <w:rFonts w:ascii="黑体" w:eastAsia="黑体" w:hAnsi="宋体" w:hint="eastAsia"/>
          <w:sz w:val="24"/>
          <w:lang w:eastAsia="zh-TW"/>
        </w:rPr>
        <w:t>夏日，為輝庭寫山水紈扇。</w:t>
      </w:r>
    </w:p>
    <w:p w14:paraId="5C6CAFD4" w14:textId="77777777" w:rsidR="00422929" w:rsidRPr="00422929" w:rsidRDefault="00422929" w:rsidP="00FC2921">
      <w:pPr>
        <w:rPr>
          <w:rFonts w:ascii="宋体" w:hAnsi="宋体" w:hint="eastAsia"/>
        </w:rPr>
      </w:pPr>
      <w:r w:rsidRPr="00422929">
        <w:rPr>
          <w:rFonts w:ascii="宋体" w:hAnsi="宋体" w:hint="eastAsia"/>
          <w:lang w:eastAsia="zh-TW"/>
        </w:rPr>
        <w:t>自題：“己亥夏日，輝庭仁兄大人屬正。</w:t>
      </w:r>
      <w:r>
        <w:rPr>
          <w:rFonts w:ascii="宋体" w:hAnsi="宋体" w:hint="eastAsia"/>
          <w:lang w:eastAsia="zh-TW"/>
        </w:rPr>
        <w:t>樸岑</w:t>
      </w:r>
      <w:r>
        <w:rPr>
          <w:rFonts w:ascii="宋体" w:hAnsi="宋体" w:hint="eastAsia"/>
        </w:rPr>
        <w:t>黄</w:t>
      </w:r>
      <w:r w:rsidRPr="00422929">
        <w:rPr>
          <w:rFonts w:ascii="宋体" w:hAnsi="宋体" w:hint="eastAsia"/>
          <w:lang w:eastAsia="zh-TW"/>
        </w:rPr>
        <w:t>質。”</w:t>
      </w:r>
    </w:p>
    <w:p w14:paraId="50A23992" w14:textId="77777777" w:rsidR="00FC2921" w:rsidRDefault="00FC2921" w:rsidP="00FC2921"/>
    <w:p w14:paraId="7A8782E8" w14:textId="77777777" w:rsidR="00BB34AF" w:rsidRPr="00BB34AF" w:rsidRDefault="00BB34AF" w:rsidP="00BB34AF">
      <w:pPr>
        <w:rPr>
          <w:rFonts w:ascii="黑体" w:eastAsia="黑体" w:hAnsi="宋体" w:hint="eastAsia"/>
          <w:sz w:val="24"/>
        </w:rPr>
      </w:pPr>
      <w:r w:rsidRPr="00BB34AF">
        <w:rPr>
          <w:rFonts w:ascii="黑体" w:eastAsia="黑体" w:hAnsi="宋体" w:hint="eastAsia"/>
          <w:sz w:val="24"/>
          <w:lang w:eastAsia="zh-TW"/>
        </w:rPr>
        <w:t>仲秋，為</w:t>
      </w:r>
      <w:r w:rsidR="00422929">
        <w:rPr>
          <w:rFonts w:ascii="黑体" w:eastAsia="黑体" w:hAnsi="宋体" w:hint="eastAsia"/>
          <w:sz w:val="24"/>
        </w:rPr>
        <w:t>父母官</w:t>
      </w:r>
      <w:r w:rsidR="00422929">
        <w:rPr>
          <w:rFonts w:ascii="黑体" w:eastAsia="黑体" w:hAnsi="宋体" w:hint="eastAsia"/>
          <w:sz w:val="24"/>
          <w:lang w:eastAsia="zh-TW"/>
        </w:rPr>
        <w:t>筱印</w:t>
      </w:r>
      <w:r w:rsidRPr="00BB34AF">
        <w:rPr>
          <w:rFonts w:ascii="黑体" w:eastAsia="黑体" w:hAnsi="宋体" w:hint="eastAsia"/>
          <w:sz w:val="24"/>
          <w:lang w:eastAsia="zh-TW"/>
        </w:rPr>
        <w:t>作《</w:t>
      </w:r>
      <w:r w:rsidR="00E64B17">
        <w:rPr>
          <w:rFonts w:ascii="黑体" w:eastAsia="黑体" w:hAnsi="宋体" w:hint="eastAsia"/>
          <w:sz w:val="24"/>
          <w:lang w:eastAsia="zh-TW"/>
        </w:rPr>
        <w:t>黄</w:t>
      </w:r>
      <w:r w:rsidRPr="00BB34AF">
        <w:rPr>
          <w:rFonts w:ascii="黑体" w:eastAsia="黑体" w:hAnsi="宋体" w:hint="eastAsia"/>
          <w:sz w:val="24"/>
          <w:lang w:eastAsia="zh-TW"/>
        </w:rPr>
        <w:t>白山</w:t>
      </w:r>
      <w:r w:rsidR="00E64B17">
        <w:rPr>
          <w:rFonts w:ascii="黑体" w:eastAsia="黑体" w:hAnsi="宋体" w:hint="eastAsia"/>
          <w:sz w:val="24"/>
          <w:lang w:eastAsia="zh-TW"/>
        </w:rPr>
        <w:t>黄</w:t>
      </w:r>
      <w:r w:rsidRPr="00BB34AF">
        <w:rPr>
          <w:rFonts w:ascii="黑体" w:eastAsia="黑体" w:hAnsi="宋体" w:hint="eastAsia"/>
          <w:sz w:val="24"/>
          <w:lang w:eastAsia="zh-TW"/>
        </w:rPr>
        <w:t>山詩意圖》。</w:t>
      </w:r>
    </w:p>
    <w:p w14:paraId="3BB5FB90" w14:textId="77777777" w:rsidR="00BB34AF" w:rsidRPr="00DD7131" w:rsidRDefault="00BB34AF" w:rsidP="00BB34AF">
      <w:pPr>
        <w:rPr>
          <w:rFonts w:ascii="宋体" w:hAnsi="宋体" w:hint="eastAsia"/>
          <w:szCs w:val="21"/>
          <w:lang w:eastAsia="zh-TW"/>
        </w:rPr>
      </w:pPr>
      <w:r w:rsidRPr="00DD7131">
        <w:rPr>
          <w:rFonts w:ascii="宋体" w:hAnsi="宋体" w:hint="eastAsia"/>
          <w:szCs w:val="21"/>
          <w:lang w:eastAsia="zh-TW"/>
        </w:rPr>
        <w:t>自跋：“</w:t>
      </w:r>
      <w:r w:rsidRPr="00DD7131">
        <w:rPr>
          <w:rFonts w:ascii="宋体" w:hAnsi="宋体" w:hint="eastAsia"/>
          <w:lang w:eastAsia="zh-TW"/>
        </w:rPr>
        <w:t>寫家白山公</w:t>
      </w:r>
      <w:r w:rsidR="00E64B17" w:rsidRPr="00DD7131">
        <w:rPr>
          <w:rFonts w:ascii="宋体" w:hAnsi="宋体" w:hint="eastAsia"/>
          <w:lang w:eastAsia="zh-TW"/>
        </w:rPr>
        <w:t>黄</w:t>
      </w:r>
      <w:r w:rsidRPr="00DD7131">
        <w:rPr>
          <w:rFonts w:ascii="宋体" w:hAnsi="宋体" w:hint="eastAsia"/>
          <w:lang w:eastAsia="zh-TW"/>
        </w:rPr>
        <w:t>山詩意，奉筱印公祖大人命畫，恭呈誨正。己亥仲秋，治晚</w:t>
      </w:r>
      <w:r w:rsidR="00E64B17" w:rsidRPr="00DD7131">
        <w:rPr>
          <w:rFonts w:ascii="宋体" w:hAnsi="宋体" w:hint="eastAsia"/>
          <w:lang w:eastAsia="zh-TW"/>
        </w:rPr>
        <w:t>黄</w:t>
      </w:r>
      <w:r w:rsidRPr="00DD7131">
        <w:rPr>
          <w:rFonts w:ascii="宋体" w:hAnsi="宋体" w:hint="eastAsia"/>
          <w:lang w:eastAsia="zh-TW"/>
        </w:rPr>
        <w:t>質。</w:t>
      </w:r>
      <w:r w:rsidRPr="00DD7131">
        <w:rPr>
          <w:rFonts w:ascii="宋体" w:hAnsi="宋体" w:hint="eastAsia"/>
          <w:szCs w:val="21"/>
          <w:lang w:eastAsia="zh-TW"/>
        </w:rPr>
        <w:t>”</w:t>
      </w:r>
    </w:p>
    <w:p w14:paraId="4F8091C3" w14:textId="77777777" w:rsidR="00BB34AF" w:rsidRPr="00DD7131" w:rsidRDefault="00BB34AF" w:rsidP="00BB34AF">
      <w:pPr>
        <w:rPr>
          <w:rFonts w:ascii="宋体" w:hAnsi="宋体" w:hint="eastAsia"/>
          <w:szCs w:val="21"/>
          <w:lang w:eastAsia="zh-TW"/>
        </w:rPr>
      </w:pPr>
      <w:r w:rsidRPr="00DD7131">
        <w:rPr>
          <w:rFonts w:ascii="宋体" w:hAnsi="宋体" w:hint="eastAsia"/>
          <w:szCs w:val="21"/>
          <w:lang w:eastAsia="zh-TW"/>
        </w:rPr>
        <w:t>存考：</w:t>
      </w:r>
      <w:r w:rsidR="00E64B17" w:rsidRPr="00DD7131">
        <w:rPr>
          <w:rFonts w:ascii="宋体" w:hAnsi="宋体" w:hint="eastAsia"/>
          <w:szCs w:val="21"/>
          <w:lang w:eastAsia="zh-TW"/>
        </w:rPr>
        <w:t>黄</w:t>
      </w:r>
      <w:r w:rsidRPr="00DD7131">
        <w:rPr>
          <w:rFonts w:ascii="宋体" w:hAnsi="宋体" w:hint="eastAsia"/>
          <w:szCs w:val="21"/>
          <w:lang w:eastAsia="zh-TW"/>
        </w:rPr>
        <w:t>賓虹尚有一為“筱亭太守”所作團扇存安徽省博物館</w:t>
      </w:r>
      <w:r w:rsidR="0010055E" w:rsidRPr="00DD7131">
        <w:rPr>
          <w:rFonts w:ascii="宋体" w:hAnsi="宋体" w:hint="eastAsia"/>
          <w:szCs w:val="21"/>
        </w:rPr>
        <w:t>（《黄宾虹全集》第一集）</w:t>
      </w:r>
      <w:r w:rsidR="0010055E" w:rsidRPr="00DD7131">
        <w:rPr>
          <w:rFonts w:ascii="宋体" w:hAnsi="宋体" w:hint="eastAsia"/>
          <w:szCs w:val="21"/>
          <w:lang w:eastAsia="zh-TW"/>
        </w:rPr>
        <w:t>，其與“筱印公祖”或為同一人</w:t>
      </w:r>
      <w:r w:rsidR="0010055E" w:rsidRPr="00DD7131">
        <w:rPr>
          <w:rFonts w:ascii="宋体" w:hAnsi="宋体" w:hint="eastAsia"/>
          <w:szCs w:val="21"/>
        </w:rPr>
        <w:t>？</w:t>
      </w:r>
      <w:r w:rsidRPr="00DD7131">
        <w:rPr>
          <w:rFonts w:ascii="宋体" w:hAnsi="宋体" w:hint="eastAsia"/>
          <w:szCs w:val="21"/>
          <w:lang w:eastAsia="zh-TW"/>
        </w:rPr>
        <w:t>“公祖”為治下稱呼地方官者，記此待考。</w:t>
      </w:r>
    </w:p>
    <w:p w14:paraId="1264C680" w14:textId="77777777" w:rsidR="00BB34AF" w:rsidRPr="00DD7131" w:rsidRDefault="00BB34AF" w:rsidP="00BB34AF">
      <w:pPr>
        <w:rPr>
          <w:rFonts w:ascii="宋体" w:hAnsi="宋体" w:hint="eastAsia"/>
          <w:sz w:val="24"/>
          <w:lang w:eastAsia="zh-TW"/>
        </w:rPr>
      </w:pPr>
    </w:p>
    <w:p w14:paraId="3F1FDC1D"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公元1900年</w:t>
      </w:r>
      <w:r w:rsidR="009A1F0E" w:rsidRPr="009A1F0E">
        <w:rPr>
          <w:rFonts w:ascii="黑体" w:eastAsia="黑体" w:hint="eastAsia"/>
          <w:sz w:val="24"/>
        </w:rPr>
        <w:t xml:space="preserve">  </w:t>
      </w:r>
      <w:r w:rsidRPr="009A1F0E">
        <w:rPr>
          <w:rFonts w:ascii="黑体" w:eastAsia="黑体" w:hint="eastAsia"/>
          <w:sz w:val="24"/>
        </w:rPr>
        <w:t>清德宗光緒二十六年</w:t>
      </w:r>
      <w:r w:rsidR="009A1F0E" w:rsidRPr="009A1F0E">
        <w:rPr>
          <w:rFonts w:ascii="黑体" w:eastAsia="黑体" w:hint="eastAsia"/>
          <w:sz w:val="24"/>
        </w:rPr>
        <w:t xml:space="preserve">  </w:t>
      </w:r>
      <w:r w:rsidRPr="009A1F0E">
        <w:rPr>
          <w:rFonts w:ascii="黑体" w:eastAsia="黑体" w:hint="eastAsia"/>
          <w:sz w:val="24"/>
        </w:rPr>
        <w:t>庚子</w:t>
      </w:r>
      <w:r w:rsidR="009A1F0E" w:rsidRPr="009A1F0E">
        <w:rPr>
          <w:rFonts w:ascii="黑体" w:eastAsia="黑体" w:hint="eastAsia"/>
          <w:sz w:val="24"/>
        </w:rPr>
        <w:t xml:space="preserve">  </w:t>
      </w:r>
      <w:r w:rsidRPr="009A1F0E">
        <w:rPr>
          <w:rFonts w:ascii="黑体" w:eastAsia="黑体" w:hint="eastAsia"/>
          <w:sz w:val="24"/>
        </w:rPr>
        <w:t>三十七歲</w:t>
      </w:r>
    </w:p>
    <w:p w14:paraId="444C268B" w14:textId="77777777" w:rsidR="00FC2921" w:rsidRDefault="00FC2921" w:rsidP="00FC2921"/>
    <w:p w14:paraId="386F6C73" w14:textId="77777777" w:rsidR="00FC2921" w:rsidRPr="00BB34AF" w:rsidRDefault="00FC2921" w:rsidP="00FC2921">
      <w:pPr>
        <w:rPr>
          <w:rFonts w:ascii="黑体" w:eastAsia="黑体" w:hint="eastAsia"/>
          <w:sz w:val="24"/>
        </w:rPr>
      </w:pPr>
      <w:r w:rsidRPr="00BB34AF">
        <w:rPr>
          <w:rFonts w:ascii="黑体" w:eastAsia="黑体" w:hint="eastAsia"/>
          <w:sz w:val="24"/>
        </w:rPr>
        <w:t>春三月，擬遠游以尋求出路，道經黄山，遂登臨攬勝。</w:t>
      </w:r>
    </w:p>
    <w:p w14:paraId="25A05C55" w14:textId="77777777" w:rsidR="00FC2921" w:rsidRDefault="00FC2921" w:rsidP="00FC2921">
      <w:pPr>
        <w:rPr>
          <w:rFonts w:hint="eastAsia"/>
        </w:rPr>
      </w:pPr>
      <w:r>
        <w:rPr>
          <w:rFonts w:hint="eastAsia"/>
        </w:rPr>
        <w:t>《自叙》：“繼北行學干祿以養親。”</w:t>
      </w:r>
      <w:r>
        <w:rPr>
          <w:rFonts w:hint="eastAsia"/>
        </w:rPr>
        <w:t xml:space="preserve"> </w:t>
      </w:r>
    </w:p>
    <w:p w14:paraId="1402F994" w14:textId="77777777" w:rsidR="00FC2921" w:rsidRDefault="00FC2921" w:rsidP="00FC2921">
      <w:pPr>
        <w:rPr>
          <w:rFonts w:hint="eastAsia"/>
        </w:rPr>
      </w:pPr>
      <w:r>
        <w:rPr>
          <w:rFonts w:hint="eastAsia"/>
        </w:rPr>
        <w:t>《黄山前海紀游》：“光緒庚子三月朔（陽曆</w:t>
      </w:r>
      <w:r>
        <w:rPr>
          <w:rFonts w:hint="eastAsia"/>
        </w:rPr>
        <w:t>3</w:t>
      </w:r>
      <w:r>
        <w:rPr>
          <w:rFonts w:hint="eastAsia"/>
        </w:rPr>
        <w:t>月</w:t>
      </w:r>
      <w:r>
        <w:rPr>
          <w:rFonts w:hint="eastAsia"/>
        </w:rPr>
        <w:t>30</w:t>
      </w:r>
      <w:r>
        <w:rPr>
          <w:rFonts w:hint="eastAsia"/>
        </w:rPr>
        <w:t>日）將偕程守蕃之</w:t>
      </w:r>
      <w:r w:rsidR="00BB6F8C">
        <w:rPr>
          <w:rFonts w:hint="eastAsia"/>
        </w:rPr>
        <w:t>於</w:t>
      </w:r>
      <w:r>
        <w:rPr>
          <w:rFonts w:hint="eastAsia"/>
        </w:rPr>
        <w:t>湖，自潭渡村起程，乘籃輿，經赤坎、棠樾、槐唐，十里至稠墅，過黄荆嶺豐口到許村，遇章霽橋（廣文）回皖江，同行度經嶺。嶺頭建石亭，碣載明嘉靖丁巳年，嶺爲許某妻及楊某修葺，又云黄榧坑昉溪源經嶺，皆係先後經修。閔賓連云：‘聞諸先達，弘正以迨嘉慶初年，貧富不甚相懸，居民頗能自贍。’可以想見昔日義舉之盛。是夜宿經村。適阻雨，環村四圍皆山，高</w:t>
      </w:r>
      <w:r w:rsidR="00641330">
        <w:rPr>
          <w:rFonts w:hint="eastAsia"/>
        </w:rPr>
        <w:t>峰</w:t>
      </w:r>
      <w:r>
        <w:rPr>
          <w:rFonts w:hint="eastAsia"/>
        </w:rPr>
        <w:t>切雲，湍流激響，境甚幽邃。初二日，由經村早發。晴曦漸升，過木橋，歷茅舍、茶坦諸村，澗流戛玉，峽雲彌漫，路益陡。躋箬嶺巔，遥見黄山，高</w:t>
      </w:r>
      <w:r w:rsidR="00641330">
        <w:rPr>
          <w:rFonts w:hint="eastAsia"/>
        </w:rPr>
        <w:t>峰</w:t>
      </w:r>
      <w:r>
        <w:rPr>
          <w:rFonts w:hint="eastAsia"/>
        </w:rPr>
        <w:t>突兀，聳出林表。坐憩騎龍庵，有小僧二，候諸門。茗畢下嶺，爲太平縣界。行三十里至譚家橋，宿湯口程氏莊，佃戶蘄州人。村近方演劇。湯口人至，言守蕃不果來。余先約與同出大通，由洪坑會集</w:t>
      </w:r>
      <w:r w:rsidR="00BB6F8C">
        <w:rPr>
          <w:rFonts w:hint="eastAsia"/>
        </w:rPr>
        <w:t>於</w:t>
      </w:r>
      <w:r>
        <w:rPr>
          <w:rFonts w:hint="eastAsia"/>
        </w:rPr>
        <w:t>此。聞有十日留，因詢入黄山途徑。遇程小源，知由太平縣往獅子</w:t>
      </w:r>
      <w:r w:rsidR="00641330">
        <w:rPr>
          <w:rFonts w:hint="eastAsia"/>
        </w:rPr>
        <w:t>峰</w:t>
      </w:r>
      <w:r>
        <w:rPr>
          <w:rFonts w:hint="eastAsia"/>
        </w:rPr>
        <w:t>，須經傅村，計八十里，至丞相源，須過嶺，亦三十里，悔昨未由湯口一至黄山也。初三日，譚家橋上巳賽神，遠近游人雜沓而至，以黄山湯口來者爲尤多，間與就談黄山之勝，皆不甚瞭然。既而守蕃亦來自湯口，言以莊事逗留，商余緩行以待，余欣然得遂游山之願焉。初四日，程明德翁將返湯口，守蕃先容，爲余導入山之路，因主</w:t>
      </w:r>
      <w:r w:rsidR="00BB6F8C">
        <w:rPr>
          <w:rFonts w:hint="eastAsia"/>
        </w:rPr>
        <w:t>於</w:t>
      </w:r>
      <w:r>
        <w:rPr>
          <w:rFonts w:hint="eastAsia"/>
        </w:rPr>
        <w:t>其家，遂就途。由西南行，度烏泥關。關餘戰壘，頹石塞途，荆棘生焉，鄉人述咸豐庚申亂事甚悉。經三汊至湯口橋，突見青鸞</w:t>
      </w:r>
      <w:r w:rsidR="00641330">
        <w:rPr>
          <w:rFonts w:hint="eastAsia"/>
        </w:rPr>
        <w:t>峰</w:t>
      </w:r>
      <w:r>
        <w:rPr>
          <w:rFonts w:hint="eastAsia"/>
        </w:rPr>
        <w:t>，近如在目前。途遇湯口程位三翁，談及秋宜、雨墩兩族兄，曩客漢臯，嘗與晤面。秋宜有黄山紀游詩文已付刊；雨墩之黄山游筆，存其日記中，余曾擬爲刊入《潭渡續志》者也。守蕃從弟次芬由蓉溪至，相叙</w:t>
      </w:r>
      <w:r w:rsidR="00BB6F8C">
        <w:rPr>
          <w:rFonts w:hint="eastAsia"/>
        </w:rPr>
        <w:t>於</w:t>
      </w:r>
      <w:r>
        <w:rPr>
          <w:rFonts w:hint="eastAsia"/>
        </w:rPr>
        <w:t>明翁義昌店，少年英偉，知余將游黄山，喜形</w:t>
      </w:r>
      <w:r w:rsidR="00BB6F8C">
        <w:rPr>
          <w:rFonts w:hint="eastAsia"/>
        </w:rPr>
        <w:t>於</w:t>
      </w:r>
      <w:r>
        <w:rPr>
          <w:rFonts w:hint="eastAsia"/>
        </w:rPr>
        <w:t>外。余邀同往，乃曰：‘聞山徑甚峻險，恒不易行。’言之若有難色者。余告之曰：‘視君體力，倍强</w:t>
      </w:r>
      <w:r w:rsidR="00BB6F8C">
        <w:rPr>
          <w:rFonts w:hint="eastAsia"/>
        </w:rPr>
        <w:t>於</w:t>
      </w:r>
      <w:r>
        <w:rPr>
          <w:rFonts w:hint="eastAsia"/>
        </w:rPr>
        <w:t>余，余所能之，若可無慮。萬或不能，可與俱返，何如？’次芬欣然諾之，遂結游山之侣。”</w:t>
      </w:r>
    </w:p>
    <w:p w14:paraId="512D6E4B" w14:textId="77777777" w:rsidR="009A1F0E" w:rsidRDefault="009A1F0E" w:rsidP="009A1F0E">
      <w:pPr>
        <w:ind w:firstLineChars="50" w:firstLine="105"/>
        <w:rPr>
          <w:rFonts w:hint="eastAsia"/>
        </w:rPr>
      </w:pPr>
    </w:p>
    <w:p w14:paraId="56ED10AE"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在導游引導下，自初五至初七暢覽黄山松石雲水之勝，得畫稿紀游詩數十，</w:t>
      </w:r>
      <w:r w:rsidR="00BB6F8C" w:rsidRPr="009A1F0E">
        <w:rPr>
          <w:rFonts w:ascii="黑体" w:eastAsia="黑体" w:hint="eastAsia"/>
          <w:sz w:val="24"/>
        </w:rPr>
        <w:t>並</w:t>
      </w:r>
      <w:r w:rsidRPr="009A1F0E">
        <w:rPr>
          <w:rFonts w:ascii="黑体" w:eastAsia="黑体" w:hint="eastAsia"/>
          <w:sz w:val="24"/>
        </w:rPr>
        <w:t>記有游山日記數紙。</w:t>
      </w:r>
    </w:p>
    <w:p w14:paraId="5FA5D074" w14:textId="77777777" w:rsidR="00FC2921" w:rsidRDefault="00FC2921" w:rsidP="00FC2921">
      <w:pPr>
        <w:rPr>
          <w:rFonts w:hint="eastAsia"/>
        </w:rPr>
      </w:pPr>
      <w:r>
        <w:rPr>
          <w:rFonts w:hint="eastAsia"/>
        </w:rPr>
        <w:t>《黄山前海紀游》：“是行也，得畫稿十餘紙、雜體詩十餘首，余置行篋中。”</w:t>
      </w:r>
    </w:p>
    <w:p w14:paraId="773AEBE5" w14:textId="77777777" w:rsidR="00FC2921" w:rsidRDefault="00FC2921" w:rsidP="00FC2921">
      <w:pPr>
        <w:rPr>
          <w:rFonts w:hint="eastAsia"/>
        </w:rPr>
      </w:pPr>
      <w:r>
        <w:rPr>
          <w:rFonts w:hint="eastAsia"/>
        </w:rPr>
        <w:t>自作詩兩首：“天成赫墨山，神巧出狂怪。萬態雲變滅，坐看不容畫。擁褐知夜寒，默坐意蕭瑟。仰看月正明，</w:t>
      </w:r>
      <w:r w:rsidR="00E36BB6">
        <w:rPr>
          <w:rFonts w:hint="eastAsia"/>
        </w:rPr>
        <w:t>啟</w:t>
      </w:r>
      <w:r>
        <w:rPr>
          <w:rFonts w:hint="eastAsia"/>
        </w:rPr>
        <w:t>戶衆山失。庚子游黄山作，虹若。”</w:t>
      </w:r>
      <w:r w:rsidR="00F84BB2">
        <w:rPr>
          <w:rFonts w:hint="eastAsia"/>
        </w:rPr>
        <w:t>（</w:t>
      </w:r>
      <w:r>
        <w:rPr>
          <w:rFonts w:hint="eastAsia"/>
        </w:rPr>
        <w:t>《民國時期書法》）</w:t>
      </w:r>
    </w:p>
    <w:p w14:paraId="2A78B6C4" w14:textId="77777777" w:rsidR="00FC2921" w:rsidRDefault="00FC2921" w:rsidP="00FC2921"/>
    <w:p w14:paraId="7408395E" w14:textId="77777777" w:rsidR="00FC2921" w:rsidRPr="00BB34AF" w:rsidRDefault="00FC2921" w:rsidP="00FC2921">
      <w:pPr>
        <w:rPr>
          <w:rFonts w:ascii="黑体" w:eastAsia="黑体" w:hint="eastAsia"/>
          <w:sz w:val="24"/>
        </w:rPr>
      </w:pPr>
      <w:r w:rsidRPr="00BB34AF">
        <w:rPr>
          <w:rFonts w:ascii="黑体" w:eastAsia="黑体" w:hint="eastAsia"/>
          <w:sz w:val="24"/>
        </w:rPr>
        <w:t>初夏，道經青陽縣，攬九華山之勝，詩畫紀游。</w:t>
      </w:r>
    </w:p>
    <w:p w14:paraId="7A8DC5E1" w14:textId="77777777" w:rsidR="00FC2921" w:rsidRDefault="00FC2921" w:rsidP="00FC2921">
      <w:pPr>
        <w:rPr>
          <w:rFonts w:hint="eastAsia"/>
        </w:rPr>
      </w:pPr>
      <w:r>
        <w:rPr>
          <w:rFonts w:hint="eastAsia"/>
        </w:rPr>
        <w:t>《九華紀游》：“江南青陽縣西南十里，《寰宇記》言山有九</w:t>
      </w:r>
      <w:r w:rsidR="00641330">
        <w:rPr>
          <w:rFonts w:hint="eastAsia"/>
        </w:rPr>
        <w:t>峰</w:t>
      </w:r>
      <w:r>
        <w:rPr>
          <w:rFonts w:hint="eastAsia"/>
        </w:rPr>
        <w:t>，高一千丈，周圍二百里，舊名九子山，唐李白以山有九</w:t>
      </w:r>
      <w:r w:rsidR="00641330">
        <w:rPr>
          <w:rFonts w:hint="eastAsia"/>
        </w:rPr>
        <w:t>峰</w:t>
      </w:r>
      <w:r>
        <w:rPr>
          <w:rFonts w:hint="eastAsia"/>
        </w:rPr>
        <w:t>如蓮花，易名九華。劉禹錫嘗謂太華之外無奇，女几、荆山之外無秀，登九華而後，悔其失言。余曾由新安，道經青陽，一登其巔，時值初夏，山花放馥，林鳥唤雛，游目騁懷，處處引人入勝。對觀山容，潦草圖數十紙，雖有記述，不能詳盡。”</w:t>
      </w:r>
    </w:p>
    <w:p w14:paraId="2BED36F6" w14:textId="77777777" w:rsidR="00FC2921" w:rsidRDefault="00FC2921" w:rsidP="00FC2921">
      <w:pPr>
        <w:rPr>
          <w:rFonts w:hint="eastAsia"/>
        </w:rPr>
      </w:pPr>
      <w:r>
        <w:rPr>
          <w:rFonts w:hint="eastAsia"/>
        </w:rPr>
        <w:t>自題《九華山圖》：“去歲尋山有舊題，重來似與古人期。回巒俯仰如迎客，流水喧鳴擬索詩。嶺路依危通鳥過，吾身趁健白雲隨。自憐久快屠門嚼，欲往安能久茹芝。寫陳後山再游翠巖詩意。回憶曩登陵陽九子山，坐拜經臺，爲山靈寫照，如昨日事，而滄桑變易，人事卒卒，不獲重游，今倏十稔。偶檢畫稿，因志數言。丙辰七月，賓虹黄樸存。”（《澄懷古道·黄賓虹》）</w:t>
      </w:r>
    </w:p>
    <w:p w14:paraId="46623656" w14:textId="77777777" w:rsidR="00FC2921" w:rsidRDefault="00FC2921" w:rsidP="00FC2921">
      <w:pPr>
        <w:rPr>
          <w:rFonts w:hint="eastAsia"/>
        </w:rPr>
      </w:pPr>
      <w:r>
        <w:rPr>
          <w:rFonts w:hint="eastAsia"/>
        </w:rPr>
        <w:t>《拜經臺》詩：“一澗風迴四月亭，千山雲護百函經。臺高截石平如掌，松屈繁枝不斷青。”</w:t>
      </w:r>
    </w:p>
    <w:p w14:paraId="40CB5935" w14:textId="77777777" w:rsidR="00FC2921" w:rsidRDefault="00FC2921" w:rsidP="00FC2921">
      <w:pPr>
        <w:rPr>
          <w:rFonts w:hint="eastAsia"/>
        </w:rPr>
      </w:pPr>
      <w:r>
        <w:rPr>
          <w:rFonts w:hint="eastAsia"/>
        </w:rPr>
        <w:t>《迴香閣詩》：“笋箯高下嶺雲重，絶澗縈青瞰萬松。來徑懸空一回顧，秋千影落碧芙蓉。”</w:t>
      </w:r>
    </w:p>
    <w:p w14:paraId="542A2988" w14:textId="77777777" w:rsidR="00FC2921" w:rsidRDefault="00FC2921" w:rsidP="00FC2921">
      <w:pPr>
        <w:rPr>
          <w:rFonts w:hint="eastAsia"/>
        </w:rPr>
      </w:pPr>
      <w:r>
        <w:rPr>
          <w:rFonts w:hint="eastAsia"/>
        </w:rPr>
        <w:t>與釋理書：</w:t>
      </w:r>
      <w:r>
        <w:rPr>
          <w:rFonts w:hint="eastAsia"/>
        </w:rPr>
        <w:t xml:space="preserve"> </w:t>
      </w:r>
      <w:r>
        <w:rPr>
          <w:rFonts w:hint="eastAsia"/>
        </w:rPr>
        <w:t>“庚子，余游九華，宿拜經臺。”</w:t>
      </w:r>
    </w:p>
    <w:p w14:paraId="70883A18" w14:textId="77777777" w:rsidR="00FC2921" w:rsidRDefault="00FC2921" w:rsidP="00FC2921">
      <w:pPr>
        <w:rPr>
          <w:rFonts w:hint="eastAsia"/>
        </w:rPr>
      </w:pPr>
      <w:r>
        <w:rPr>
          <w:rFonts w:hint="eastAsia"/>
        </w:rPr>
        <w:t>存考：丙辰（</w:t>
      </w:r>
      <w:r>
        <w:rPr>
          <w:rFonts w:hint="eastAsia"/>
        </w:rPr>
        <w:t>1916</w:t>
      </w:r>
      <w:r>
        <w:rPr>
          <w:rFonts w:hint="eastAsia"/>
        </w:rPr>
        <w:t>）年題畫云“今倏十稔”，與致釋理書云“庚子”，紀年不一，抑</w:t>
      </w:r>
      <w:r>
        <w:rPr>
          <w:rFonts w:hint="eastAsia"/>
        </w:rPr>
        <w:t>1906</w:t>
      </w:r>
      <w:r>
        <w:rPr>
          <w:rFonts w:hint="eastAsia"/>
        </w:rPr>
        <w:t>年爲重游？</w:t>
      </w:r>
    </w:p>
    <w:p w14:paraId="352995F1" w14:textId="77777777" w:rsidR="00FC2921" w:rsidRDefault="00FC2921" w:rsidP="00FC2921"/>
    <w:p w14:paraId="176A15B2" w14:textId="77777777" w:rsidR="00FC2921" w:rsidRPr="00BB34AF" w:rsidRDefault="00BB34AF" w:rsidP="00FC2921">
      <w:pPr>
        <w:rPr>
          <w:rFonts w:ascii="黑体" w:eastAsia="黑体" w:hint="eastAsia"/>
          <w:sz w:val="24"/>
        </w:rPr>
      </w:pPr>
      <w:r w:rsidRPr="00BB34AF">
        <w:rPr>
          <w:rFonts w:ascii="黑体" w:eastAsia="黑体" w:hint="eastAsia"/>
          <w:sz w:val="24"/>
        </w:rPr>
        <w:t>庚子</w:t>
      </w:r>
      <w:r w:rsidR="00FC2921" w:rsidRPr="00BB34AF">
        <w:rPr>
          <w:rFonts w:ascii="黑体" w:eastAsia="黑体" w:hint="eastAsia"/>
          <w:sz w:val="24"/>
        </w:rPr>
        <w:t>五六月間，出蕪湖，聞義和團進入京師，圍攻天主教堂與使館，感到“山雨欲來風滿樓”，遂折回歸里。</w:t>
      </w:r>
    </w:p>
    <w:p w14:paraId="5BCF0AA8" w14:textId="77777777" w:rsidR="00FC2921" w:rsidRDefault="00FC2921" w:rsidP="00FC2921">
      <w:pPr>
        <w:rPr>
          <w:rFonts w:hint="eastAsia"/>
        </w:rPr>
      </w:pPr>
      <w:r>
        <w:rPr>
          <w:rFonts w:hint="eastAsia"/>
        </w:rPr>
        <w:t>《任耕感言》：“光緒二十六年，庚子之春，余以外艱服闋，將遠游，出鳩江，聞亂作，歸歙中。”</w:t>
      </w:r>
    </w:p>
    <w:p w14:paraId="30D8A354" w14:textId="77777777" w:rsidR="00FC2921" w:rsidRDefault="00FC2921" w:rsidP="00FC2921">
      <w:pPr>
        <w:rPr>
          <w:rFonts w:hint="eastAsia"/>
        </w:rPr>
      </w:pPr>
      <w:r>
        <w:rPr>
          <w:rFonts w:hint="eastAsia"/>
        </w:rPr>
        <w:t>《自叙》：“繼北行學干祿以養親，時庚子之禍方</w:t>
      </w:r>
      <w:r w:rsidR="007779C6">
        <w:rPr>
          <w:rFonts w:hint="eastAsia"/>
        </w:rPr>
        <w:t>醖</w:t>
      </w:r>
      <w:r>
        <w:rPr>
          <w:rFonts w:hint="eastAsia"/>
        </w:rPr>
        <w:t>釀，鬱鬱歸。”</w:t>
      </w:r>
    </w:p>
    <w:p w14:paraId="01FE8E42" w14:textId="77777777" w:rsidR="00FC2921" w:rsidRDefault="00FC2921" w:rsidP="00FC2921">
      <w:pPr>
        <w:rPr>
          <w:rFonts w:hint="eastAsia"/>
        </w:rPr>
      </w:pPr>
      <w:r>
        <w:rPr>
          <w:rFonts w:hint="eastAsia"/>
        </w:rPr>
        <w:t>《自述稿》：“庚子游黄山，浮江行，歷南北諸通都大邑，交游漸廣，聞見益增。”</w:t>
      </w:r>
    </w:p>
    <w:p w14:paraId="1DA42B0F" w14:textId="77777777" w:rsidR="00FC2921" w:rsidRDefault="00FC2921" w:rsidP="00FC2921">
      <w:pPr>
        <w:rPr>
          <w:rFonts w:hint="eastAsia"/>
        </w:rPr>
      </w:pPr>
      <w:r>
        <w:rPr>
          <w:rFonts w:hint="eastAsia"/>
        </w:rPr>
        <w:t>存考：黄賓虹此次未竟之遠游，何月歸里，行至何地折回，均難以稽考。游九華山，時在初夏，距出門已一月有餘，當清明節之際。而黄賓虹的心情如九華山的“山花放馥，林鳥唤雛，游目騁懷，處處引人入勝”的風景，似乎</w:t>
      </w:r>
      <w:r w:rsidR="00BB6F8C">
        <w:rPr>
          <w:rFonts w:hint="eastAsia"/>
        </w:rPr>
        <w:t>並</w:t>
      </w:r>
      <w:r>
        <w:rPr>
          <w:rFonts w:hint="eastAsia"/>
        </w:rPr>
        <w:t>不鬱塞，祇有北行而非折返途中才有這種輕鬆的心情。到</w:t>
      </w:r>
      <w:r>
        <w:rPr>
          <w:rFonts w:hint="eastAsia"/>
        </w:rPr>
        <w:t>6</w:t>
      </w:r>
      <w:r>
        <w:rPr>
          <w:rFonts w:hint="eastAsia"/>
        </w:rPr>
        <w:t>月</w:t>
      </w:r>
      <w:r>
        <w:rPr>
          <w:rFonts w:hint="eastAsia"/>
        </w:rPr>
        <w:t>20</w:t>
      </w:r>
      <w:r>
        <w:rPr>
          <w:rFonts w:hint="eastAsia"/>
        </w:rPr>
        <w:t>日報端出現關</w:t>
      </w:r>
      <w:r w:rsidR="00BB6F8C">
        <w:rPr>
          <w:rFonts w:hint="eastAsia"/>
        </w:rPr>
        <w:t>於</w:t>
      </w:r>
      <w:r>
        <w:rPr>
          <w:rFonts w:hint="eastAsia"/>
        </w:rPr>
        <w:t>蕪湖江口一帶有人遍貼匿名揭帖，約期搶奪洋關，焚燬天主堂的</w:t>
      </w:r>
      <w:r w:rsidR="004C1606">
        <w:rPr>
          <w:rFonts w:hint="eastAsia"/>
        </w:rPr>
        <w:t>報導</w:t>
      </w:r>
      <w:r>
        <w:rPr>
          <w:rFonts w:hint="eastAsia"/>
        </w:rPr>
        <w:t>，黄賓虹折回歸里，應當不晚</w:t>
      </w:r>
      <w:r w:rsidR="00BB6F8C">
        <w:rPr>
          <w:rFonts w:hint="eastAsia"/>
        </w:rPr>
        <w:t>於</w:t>
      </w:r>
      <w:r>
        <w:rPr>
          <w:rFonts w:hint="eastAsia"/>
        </w:rPr>
        <w:t>此。黄賓虹《自述稿》删改處很多，其底稿“庚子游黄山，浮江行”一段，分析其落筆順序，黄賓虹寫至“齊魯燕”時又勾去此三字，改書“通都大邑”。如果不是起先筆（這種可能性不大，黄賓虹改稿，往往以簡賅爲原則，《講學集錄》中有一記錄稿經黄賓虹修改過，便是循此原則），那麽北行至少他到過河北、山東的交界處。《神州日報》五週年社慶，黄賓虹畫了兩幅《泰岱圖》以賀（見本譜</w:t>
      </w:r>
      <w:r>
        <w:rPr>
          <w:rFonts w:hint="eastAsia"/>
        </w:rPr>
        <w:t>1912</w:t>
      </w:r>
      <w:r>
        <w:rPr>
          <w:rFonts w:hint="eastAsia"/>
        </w:rPr>
        <w:t>年條），所繪之景非親臨其間者莫辦；又</w:t>
      </w:r>
      <w:r>
        <w:rPr>
          <w:rFonts w:hint="eastAsia"/>
        </w:rPr>
        <w:t>1914</w:t>
      </w:r>
      <w:r>
        <w:rPr>
          <w:rFonts w:hint="eastAsia"/>
        </w:rPr>
        <w:t>年畫贈蔡哲夫泰山山水卷，更有關</w:t>
      </w:r>
      <w:r w:rsidR="00BB6F8C">
        <w:rPr>
          <w:rFonts w:hint="eastAsia"/>
        </w:rPr>
        <w:t>於</w:t>
      </w:r>
      <w:r>
        <w:rPr>
          <w:rFonts w:hint="eastAsia"/>
        </w:rPr>
        <w:t>泰山的詳細描繪與記述，可見很早他便有登泰山寫景的經歷。</w:t>
      </w:r>
    </w:p>
    <w:p w14:paraId="3E1490F4" w14:textId="77777777" w:rsidR="00FC2921" w:rsidRDefault="00FC2921" w:rsidP="00FC2921"/>
    <w:p w14:paraId="3609BB74" w14:textId="77777777" w:rsidR="00FC2921" w:rsidRPr="00BB34AF" w:rsidRDefault="00FC2921" w:rsidP="00FC2921">
      <w:pPr>
        <w:rPr>
          <w:rFonts w:ascii="黑体" w:eastAsia="黑体" w:hint="eastAsia"/>
          <w:sz w:val="24"/>
        </w:rPr>
      </w:pPr>
      <w:r w:rsidRPr="00BB34AF">
        <w:rPr>
          <w:rFonts w:ascii="黑体" w:eastAsia="黑体" w:hint="eastAsia"/>
          <w:sz w:val="24"/>
        </w:rPr>
        <w:t>歸歙里時，恰逢省垣興辦團練，駐防潭渡村對岸的聖僧庵。大通兵變，風聲鶴唳，與鄭書共襄軍事，往黟縣協助防守羊棧嶺。</w:t>
      </w:r>
    </w:p>
    <w:p w14:paraId="2E6930AD" w14:textId="77777777" w:rsidR="00FC2921" w:rsidRDefault="00FC2921" w:rsidP="00FC2921">
      <w:pPr>
        <w:rPr>
          <w:rFonts w:hint="eastAsia"/>
        </w:rPr>
      </w:pPr>
      <w:r>
        <w:rPr>
          <w:rFonts w:hint="eastAsia"/>
        </w:rPr>
        <w:t>《任耕感言》：“將遠游，出鳩江，聞亂作，歸歙中。汪京卿韜廬講學皖公山，會大憲扎辦團練，募鄉兵，駐防我村對岸之聖僧庵。大通兵變，黟、祁皆告警，余與鄭書文學共襄軍事，籌餉尤絀。”</w:t>
      </w:r>
      <w:r>
        <w:rPr>
          <w:rFonts w:hint="eastAsia"/>
        </w:rPr>
        <w:t xml:space="preserve"> </w:t>
      </w:r>
    </w:p>
    <w:p w14:paraId="147D2708" w14:textId="77777777" w:rsidR="00FC2921" w:rsidRDefault="00FC2921" w:rsidP="00FC2921">
      <w:pPr>
        <w:rPr>
          <w:rFonts w:hint="eastAsia"/>
        </w:rPr>
      </w:pPr>
      <w:r>
        <w:rPr>
          <w:rFonts w:hint="eastAsia"/>
        </w:rPr>
        <w:t>《皖省辦團》：“巡撫王芍棠以京津拳匪（對義和團的誣稱）仇視外人，肆行劫殺，深恐各處土匪乘機竊發，非舉辦團練不足以防內患，札飭所屬各州縣速辦民團，每縣以三百爲率。”（</w:t>
      </w:r>
      <w:r>
        <w:rPr>
          <w:rFonts w:hint="eastAsia"/>
        </w:rPr>
        <w:t>7</w:t>
      </w:r>
      <w:r>
        <w:rPr>
          <w:rFonts w:hint="eastAsia"/>
        </w:rPr>
        <w:t>月</w:t>
      </w:r>
      <w:r>
        <w:rPr>
          <w:rFonts w:hint="eastAsia"/>
        </w:rPr>
        <w:t>11</w:t>
      </w:r>
      <w:r w:rsidR="00351FC6">
        <w:rPr>
          <w:rFonts w:hint="eastAsia"/>
        </w:rPr>
        <w:t>日申報</w:t>
      </w:r>
      <w:r>
        <w:rPr>
          <w:rFonts w:hint="eastAsia"/>
        </w:rPr>
        <w:t>）</w:t>
      </w:r>
    </w:p>
    <w:p w14:paraId="204F0AA4" w14:textId="77777777" w:rsidR="00FC2921" w:rsidRDefault="00FC2921" w:rsidP="00FC2921"/>
    <w:p w14:paraId="1357F9EA" w14:textId="77777777" w:rsidR="00FC2921" w:rsidRPr="00BB34AF" w:rsidRDefault="00FC2921" w:rsidP="00FC2921">
      <w:pPr>
        <w:rPr>
          <w:rFonts w:ascii="黑体" w:eastAsia="黑体" w:hint="eastAsia"/>
          <w:sz w:val="24"/>
        </w:rPr>
      </w:pPr>
      <w:r w:rsidRPr="00BB34AF">
        <w:rPr>
          <w:rFonts w:ascii="黑体" w:eastAsia="黑体" w:hint="eastAsia"/>
          <w:sz w:val="24"/>
        </w:rPr>
        <w:t>黄牧甫歸自粤中，把晤</w:t>
      </w:r>
      <w:r w:rsidR="00BB6F8C" w:rsidRPr="00BB34AF">
        <w:rPr>
          <w:rFonts w:ascii="黑体" w:eastAsia="黑体" w:hint="eastAsia"/>
          <w:sz w:val="24"/>
        </w:rPr>
        <w:t>於</w:t>
      </w:r>
      <w:r w:rsidRPr="00BB34AF">
        <w:rPr>
          <w:rFonts w:ascii="黑体" w:eastAsia="黑体" w:hint="eastAsia"/>
          <w:sz w:val="24"/>
        </w:rPr>
        <w:t>黟縣，相見如故，獲觀其所治印。</w:t>
      </w:r>
    </w:p>
    <w:p w14:paraId="311B52A9" w14:textId="77777777" w:rsidR="00FC2921" w:rsidRDefault="00FC2921" w:rsidP="00FC2921">
      <w:pPr>
        <w:rPr>
          <w:rFonts w:hint="eastAsia"/>
        </w:rPr>
      </w:pPr>
      <w:r>
        <w:rPr>
          <w:rFonts w:hint="eastAsia"/>
        </w:rPr>
        <w:t>《黟山人黄牧甫印譜叙》：“庚子北擾，南方震動。余往黟，偕邦人謀守羊棧嶺。牧翁時由粤歸黄山，一相見如舊相識，因獲觀其所治印章，不失先正矩矱。”</w:t>
      </w:r>
    </w:p>
    <w:p w14:paraId="003EF045" w14:textId="77777777" w:rsidR="00FC2921" w:rsidRDefault="00FC2921" w:rsidP="00FC2921">
      <w:pPr>
        <w:rPr>
          <w:rFonts w:hint="eastAsia"/>
        </w:rPr>
      </w:pPr>
      <w:r>
        <w:rPr>
          <w:rFonts w:hint="eastAsia"/>
        </w:rPr>
        <w:t>按：黄牧甫（</w:t>
      </w:r>
      <w:r>
        <w:rPr>
          <w:rFonts w:hint="eastAsia"/>
        </w:rPr>
        <w:t>1850</w:t>
      </w:r>
      <w:r>
        <w:rPr>
          <w:rFonts w:hint="eastAsia"/>
        </w:rPr>
        <w:t>—</w:t>
      </w:r>
      <w:r>
        <w:rPr>
          <w:rFonts w:hint="eastAsia"/>
        </w:rPr>
        <w:t>1908</w:t>
      </w:r>
      <w:r>
        <w:rPr>
          <w:rFonts w:hint="eastAsia"/>
        </w:rPr>
        <w:t>）名士陵，別號倦叟、黟山人，安徽黟縣人。通六書，工篆刻，兼精繪事、刻竹。刻印早年法吳熙載，後宗秦漢璽印，參以商周金文體勢筆意。客粤有年，桃李遍粤中，影響甚巨。黄賓虹粤友李茗柯即爲其及門弟子。子少牧，能傳家學，黄賓虹</w:t>
      </w:r>
      <w:r>
        <w:rPr>
          <w:rFonts w:hint="eastAsia"/>
        </w:rPr>
        <w:t>1927</w:t>
      </w:r>
      <w:r>
        <w:rPr>
          <w:rFonts w:hint="eastAsia"/>
        </w:rPr>
        <w:t>年夏曾爲其订潤格。</w:t>
      </w:r>
    </w:p>
    <w:p w14:paraId="09943680" w14:textId="77777777" w:rsidR="00FC2921" w:rsidRDefault="00FC2921" w:rsidP="00FC2921"/>
    <w:p w14:paraId="15FB7F28" w14:textId="77777777" w:rsidR="00FC2921" w:rsidRPr="00BB34AF" w:rsidRDefault="00BB34AF" w:rsidP="00FC2921">
      <w:pPr>
        <w:rPr>
          <w:rFonts w:ascii="黑体" w:eastAsia="黑体" w:hint="eastAsia"/>
          <w:sz w:val="24"/>
        </w:rPr>
      </w:pPr>
      <w:r w:rsidRPr="00BB34AF">
        <w:rPr>
          <w:rFonts w:ascii="黑体" w:eastAsia="黑体" w:hint="eastAsia"/>
          <w:sz w:val="24"/>
        </w:rPr>
        <w:t>庚子</w:t>
      </w:r>
      <w:r w:rsidR="00FC2921" w:rsidRPr="00BB34AF">
        <w:rPr>
          <w:rFonts w:ascii="黑体" w:eastAsia="黑体" w:hint="eastAsia"/>
          <w:sz w:val="24"/>
        </w:rPr>
        <w:t>十月，爲辦團練，籌餉爲艱，歙縣知縣許崇貴因民窮，稅穀徵收困絀，尤以邑東豐堨爲甚，以該處堨田屬潭渡黄氏居多，乃委以帶資董理。旋與鄭書作實地調查研究。</w:t>
      </w:r>
    </w:p>
    <w:p w14:paraId="6C49DB4A" w14:textId="77777777" w:rsidR="00FC2921" w:rsidRDefault="00FC2921" w:rsidP="00FC2921">
      <w:pPr>
        <w:rPr>
          <w:rFonts w:hint="eastAsia"/>
        </w:rPr>
      </w:pPr>
      <w:r>
        <w:rPr>
          <w:rFonts w:hint="eastAsia"/>
        </w:rPr>
        <w:t>《任耕感言》：“大通兵變，黟、祁皆告警，余與鄭書文學共襄軍事，籌餉尤絀。邑宰許公屢言地方積穀欠款，逋負者無以償，日暮急需，計無所出，邑東豐堨，其尤巨也。書因言豐堨田畝，潭渡黄氏居多數。許公顧余曰：‘獨非貴族田乎？子盍理而董之？’余將請諸大吏以薦。未幾，許公諭下。余偕書屢循溪流，詣堨壩，度水勢之高下，量田畝之肥瘠，協力籌資，因以試辦之牒進。時光緒二十六年十月也。”</w:t>
      </w:r>
    </w:p>
    <w:p w14:paraId="686E988F" w14:textId="77777777" w:rsidR="00FC2921" w:rsidRDefault="00FC2921" w:rsidP="00FC2921">
      <w:pPr>
        <w:rPr>
          <w:rFonts w:hint="eastAsia"/>
        </w:rPr>
      </w:pPr>
      <w:r>
        <w:rPr>
          <w:rFonts w:hint="eastAsia"/>
        </w:rPr>
        <w:t>《民國歙縣志》：“慶豐堨咸、同以後，堨圳傾塞，田畝荒蕪，光緒二十年改造移址，堨功未成。二十六年冬，知縣許崇貴以潭渡黄族義田居多數，薦委潭渡廩生黄質籌款重修，兼董堨務。質邀鄭書襄理，晝夜經營，不辭勞瘁。”</w:t>
      </w:r>
    </w:p>
    <w:p w14:paraId="75DF931E" w14:textId="77777777" w:rsidR="00FC2921" w:rsidRDefault="00FC2921" w:rsidP="00FC2921">
      <w:pPr>
        <w:rPr>
          <w:rFonts w:hint="eastAsia"/>
        </w:rPr>
      </w:pPr>
      <w:r>
        <w:rPr>
          <w:rFonts w:hint="eastAsia"/>
        </w:rPr>
        <w:t>《九十雜述》：“甲午丁外艱，奔喪返歙。喪事畢，族中父老來告簍乏，無業資生，舊業鹽商及游宦，旋以兵亂廢業歸。聞有荒田數百畝，在歙東數十里，河溪淤塞，墟里無炊煙，</w:t>
      </w:r>
      <w:r w:rsidR="00B506C6">
        <w:rPr>
          <w:rFonts w:hint="eastAsia"/>
        </w:rPr>
        <w:t>惟</w:t>
      </w:r>
      <w:r>
        <w:rPr>
          <w:rFonts w:hint="eastAsia"/>
        </w:rPr>
        <w:t>楚粤流民棚居耳，棲止無常，不獲耕種。余憫之，爲築堰導流，詳余《任耕贅言》中。幾十年，成熟數千畝，交族衆及地方自治會。”</w:t>
      </w:r>
    </w:p>
    <w:p w14:paraId="1D1BD8B1" w14:textId="77777777" w:rsidR="00FC2921" w:rsidRDefault="00FC2921" w:rsidP="00FC2921">
      <w:pPr>
        <w:rPr>
          <w:rFonts w:hint="eastAsia"/>
        </w:rPr>
      </w:pPr>
      <w:r>
        <w:rPr>
          <w:rFonts w:hint="eastAsia"/>
        </w:rPr>
        <w:t>《仁德莊義田舊聞》：“義田之舉，自族祖議叙三品刑部安徽司郎中公履（昊？），前清乾隆七、八兩年，係解私囊，以恤族姓之孤貧而設，捐銀計一萬六百餘兩，置田八百八十餘畝。嗣</w:t>
      </w:r>
      <w:r w:rsidR="00BB6F8C">
        <w:rPr>
          <w:rFonts w:hint="eastAsia"/>
        </w:rPr>
        <w:t>於</w:t>
      </w:r>
      <w:r>
        <w:rPr>
          <w:rFonts w:hint="eastAsia"/>
        </w:rPr>
        <w:t>乾隆十年，族會鉞籌聯名稟懇劉縣示禁，蒙批詳請各憲題旌勒石縣轅，列載條目，永杜棍徒勾引友丁魆行盗賣盗買，以及奸佃抗不交納，均許族會指名赴呈重究在案。……同治、光緒中，小發、又暉、訓和、詠宣實承其事。時當大亂初平，居民轉徙，疾病死亡者，相藉</w:t>
      </w:r>
      <w:r w:rsidR="00BB6F8C">
        <w:rPr>
          <w:rFonts w:hint="eastAsia"/>
        </w:rPr>
        <w:t>於</w:t>
      </w:r>
      <w:r>
        <w:rPr>
          <w:rFonts w:hint="eastAsia"/>
        </w:rPr>
        <w:t>道，地曠人稀，祠宇殘廢，歲租之人，不敷補葺。而東莊、豐堨田畝，荒蕪幾盡，莘墟、睦塢諸田産，失業被佔者，不可究詰。”</w:t>
      </w:r>
    </w:p>
    <w:p w14:paraId="5054BC44" w14:textId="77777777" w:rsidR="00815F63" w:rsidRDefault="00815F63" w:rsidP="00FC2921">
      <w:pPr>
        <w:rPr>
          <w:rFonts w:hint="eastAsia"/>
        </w:rPr>
      </w:pPr>
    </w:p>
    <w:p w14:paraId="5DC75EDC" w14:textId="77777777" w:rsidR="00815F63" w:rsidRPr="00EC5B38" w:rsidRDefault="00EC5B38" w:rsidP="00FC2921">
      <w:pPr>
        <w:rPr>
          <w:rFonts w:ascii="宋体" w:hAnsi="宋体" w:hint="eastAsia"/>
        </w:rPr>
      </w:pPr>
      <w:r w:rsidRPr="00EC5B38">
        <w:rPr>
          <w:rFonts w:ascii="黑体" w:eastAsia="黑体" w:hAnsi="宋体" w:hint="eastAsia"/>
          <w:sz w:val="24"/>
          <w:lang w:eastAsia="zh-TW"/>
        </w:rPr>
        <w:t>本年，仍然作畫不輟</w:t>
      </w:r>
      <w:r w:rsidR="00282AFC">
        <w:rPr>
          <w:rFonts w:ascii="黑体" w:eastAsia="黑体" w:hAnsi="宋体" w:hint="eastAsia"/>
          <w:sz w:val="24"/>
          <w:lang w:eastAsia="zh-TW"/>
        </w:rPr>
        <w:t>，落款</w:t>
      </w:r>
      <w:r w:rsidRPr="00EC5B38">
        <w:rPr>
          <w:rFonts w:ascii="黑体" w:eastAsia="黑体" w:hAnsi="宋体" w:hint="eastAsia"/>
          <w:sz w:val="24"/>
          <w:lang w:eastAsia="zh-TW"/>
        </w:rPr>
        <w:t>署</w:t>
      </w:r>
      <w:r w:rsidR="00282AFC">
        <w:rPr>
          <w:rFonts w:ascii="黑体" w:eastAsia="黑体" w:hAnsi="宋体" w:hint="eastAsia"/>
          <w:sz w:val="24"/>
        </w:rPr>
        <w:t>有</w:t>
      </w:r>
      <w:r w:rsidRPr="00EC5B38">
        <w:rPr>
          <w:rFonts w:ascii="黑体" w:eastAsia="黑体" w:hAnsi="宋体" w:hint="eastAsia"/>
          <w:sz w:val="24"/>
          <w:lang w:eastAsia="zh-TW"/>
        </w:rPr>
        <w:t>“</w:t>
      </w:r>
      <w:r>
        <w:rPr>
          <w:rFonts w:ascii="黑体" w:eastAsia="黑体" w:hAnsi="宋体" w:hint="eastAsia"/>
          <w:sz w:val="24"/>
          <w:lang w:eastAsia="zh-TW"/>
        </w:rPr>
        <w:t>頎</w:t>
      </w:r>
      <w:r>
        <w:rPr>
          <w:rFonts w:ascii="黑体" w:eastAsia="黑体" w:hAnsi="宋体" w:hint="eastAsia"/>
          <w:sz w:val="24"/>
        </w:rPr>
        <w:t>厂</w:t>
      </w:r>
      <w:r w:rsidRPr="00EC5B38">
        <w:rPr>
          <w:rFonts w:ascii="黑体" w:eastAsia="黑体" w:hAnsi="宋体" w:hint="eastAsia"/>
          <w:sz w:val="24"/>
          <w:lang w:eastAsia="zh-TW"/>
        </w:rPr>
        <w:t>散人”</w:t>
      </w:r>
      <w:r>
        <w:rPr>
          <w:rFonts w:ascii="黑体" w:eastAsia="黑体" w:hAnsi="宋体" w:hint="eastAsia"/>
          <w:sz w:val="24"/>
        </w:rPr>
        <w:t>、</w:t>
      </w:r>
      <w:r w:rsidRPr="00EC5B38">
        <w:rPr>
          <w:rFonts w:ascii="黑体" w:eastAsia="黑体" w:hAnsi="宋体" w:hint="eastAsia"/>
          <w:sz w:val="24"/>
          <w:lang w:eastAsia="zh-TW"/>
        </w:rPr>
        <w:t>“濱虹生”</w:t>
      </w:r>
      <w:r w:rsidRPr="00EC5B38">
        <w:rPr>
          <w:rFonts w:ascii="宋体" w:hAnsi="宋体" w:hint="eastAsia"/>
          <w:lang w:eastAsia="zh-TW"/>
        </w:rPr>
        <w:t>。</w:t>
      </w:r>
    </w:p>
    <w:p w14:paraId="448EF5D0" w14:textId="77777777" w:rsidR="00815F63" w:rsidRPr="00EC5B38" w:rsidRDefault="00EC5B38" w:rsidP="00FC2921">
      <w:pPr>
        <w:rPr>
          <w:rFonts w:ascii="宋体" w:hAnsi="宋体" w:hint="eastAsia"/>
          <w:lang w:eastAsia="zh-TW"/>
        </w:rPr>
      </w:pPr>
      <w:r>
        <w:rPr>
          <w:rFonts w:ascii="宋体" w:hAnsi="宋体" w:hint="eastAsia"/>
          <w:lang w:eastAsia="zh-TW"/>
        </w:rPr>
        <w:t>自題一：“庚子春日，頎</w:t>
      </w:r>
      <w:r>
        <w:rPr>
          <w:rFonts w:ascii="宋体" w:hAnsi="宋体" w:hint="eastAsia"/>
        </w:rPr>
        <w:t>厂</w:t>
      </w:r>
      <w:r w:rsidRPr="00EC5B38">
        <w:rPr>
          <w:rFonts w:ascii="宋体" w:hAnsi="宋体" w:hint="eastAsia"/>
          <w:lang w:eastAsia="zh-TW"/>
        </w:rPr>
        <w:t>散人筆。”</w:t>
      </w:r>
    </w:p>
    <w:p w14:paraId="3B7908E0" w14:textId="77777777" w:rsidR="00815F63" w:rsidRPr="00EC5B38" w:rsidRDefault="00EC5B38" w:rsidP="00FC2921">
      <w:pPr>
        <w:rPr>
          <w:rFonts w:ascii="宋体" w:hAnsi="宋体" w:hint="eastAsia"/>
          <w:lang w:eastAsia="zh-TW"/>
        </w:rPr>
      </w:pPr>
      <w:r w:rsidRPr="00EC5B38">
        <w:rPr>
          <w:rFonts w:ascii="宋体" w:hAnsi="宋体" w:hint="eastAsia"/>
          <w:lang w:eastAsia="zh-TW"/>
        </w:rPr>
        <w:t>自題二：“湖上清秋夜，扁舟泛碧波。紫簫吹不斷，無奈月明何。寫石田詩意。”</w:t>
      </w:r>
    </w:p>
    <w:p w14:paraId="2D564AD3" w14:textId="77777777" w:rsidR="00815F63" w:rsidRPr="00EC5B38" w:rsidRDefault="00EC5B38" w:rsidP="00FC2921">
      <w:pPr>
        <w:rPr>
          <w:rFonts w:ascii="宋体" w:hAnsi="宋体" w:hint="eastAsia"/>
          <w:lang w:eastAsia="zh-TW"/>
        </w:rPr>
      </w:pPr>
      <w:r w:rsidRPr="00EC5B38">
        <w:rPr>
          <w:rFonts w:ascii="宋体" w:hAnsi="宋体" w:hint="eastAsia"/>
          <w:lang w:eastAsia="zh-TW"/>
        </w:rPr>
        <w:t>自題三：“漠漠江天吳楚分，幾重樹色幾重雲。</w:t>
      </w:r>
      <w:r>
        <w:rPr>
          <w:rFonts w:ascii="宋体" w:hAnsi="宋体" w:hint="eastAsia"/>
          <w:lang w:eastAsia="zh-TW"/>
        </w:rPr>
        <w:t>客心已逐歸帆去，誰道溪邊有隱居。寫一峰老人詩意。頎厂</w:t>
      </w:r>
      <w:r w:rsidRPr="00EC5B38">
        <w:rPr>
          <w:rFonts w:ascii="宋体" w:hAnsi="宋体" w:hint="eastAsia"/>
          <w:lang w:eastAsia="zh-TW"/>
        </w:rPr>
        <w:t>散人。”</w:t>
      </w:r>
    </w:p>
    <w:p w14:paraId="62814523" w14:textId="77777777" w:rsidR="00815F63" w:rsidRPr="00EC5B38" w:rsidRDefault="00EC5B38" w:rsidP="00FC2921">
      <w:pPr>
        <w:rPr>
          <w:rFonts w:ascii="宋体" w:hAnsi="宋体" w:hint="eastAsia"/>
          <w:lang w:eastAsia="zh-TW"/>
        </w:rPr>
      </w:pPr>
      <w:r w:rsidRPr="00EC5B38">
        <w:rPr>
          <w:rFonts w:ascii="宋体" w:hAnsi="宋体" w:hint="eastAsia"/>
          <w:lang w:eastAsia="zh-TW"/>
        </w:rPr>
        <w:t>自題四：“雲壑仙源窅，天門落月纖。驚猿時抱樹，馴雀日窺簷。</w:t>
      </w:r>
      <w:r>
        <w:rPr>
          <w:rFonts w:ascii="宋体" w:hAnsi="宋体" w:hint="eastAsia"/>
          <w:lang w:eastAsia="zh-TW"/>
        </w:rPr>
        <w:t>一水全縈帶，千峰半卷</w:t>
      </w:r>
      <w:r w:rsidRPr="00EC5B38">
        <w:rPr>
          <w:rFonts w:ascii="宋体" w:hAnsi="宋体" w:hint="eastAsia"/>
          <w:lang w:eastAsia="zh-TW"/>
        </w:rPr>
        <w:t>簾。自吟梁父後，舊識老龍潛。濱虹生筆。”</w:t>
      </w:r>
    </w:p>
    <w:p w14:paraId="14462A4E" w14:textId="77777777" w:rsidR="00C95DE2" w:rsidRPr="00EC5B38" w:rsidRDefault="00EC5B38" w:rsidP="00FC2921">
      <w:pPr>
        <w:rPr>
          <w:rFonts w:ascii="宋体" w:hAnsi="宋体" w:hint="eastAsia"/>
          <w:lang w:eastAsia="zh-TW"/>
        </w:rPr>
      </w:pPr>
      <w:r w:rsidRPr="00EC5B38">
        <w:rPr>
          <w:rFonts w:ascii="宋体" w:hAnsi="宋体" w:hint="eastAsia"/>
          <w:lang w:eastAsia="zh-TW"/>
        </w:rPr>
        <w:t>自題五：“喬松倒景罨雲亭，睡起匡牀午篆清。長笛一聲何處響，應知漁棹出煙汀。</w:t>
      </w:r>
      <w:r w:rsidR="00EF00DA">
        <w:rPr>
          <w:rFonts w:ascii="宋体" w:hAnsi="宋体" w:hint="eastAsia"/>
          <w:lang w:eastAsia="zh-TW"/>
        </w:rPr>
        <w:t>黄</w:t>
      </w:r>
      <w:r w:rsidRPr="00EC5B38">
        <w:rPr>
          <w:rFonts w:ascii="宋体" w:hAnsi="宋体" w:hint="eastAsia"/>
          <w:lang w:eastAsia="zh-TW"/>
        </w:rPr>
        <w:t>質。”</w:t>
      </w:r>
    </w:p>
    <w:p w14:paraId="62D1BCF6" w14:textId="77777777" w:rsidR="00406CB4" w:rsidRPr="00EC5B38" w:rsidRDefault="00EC5B38" w:rsidP="00FC2921">
      <w:pPr>
        <w:rPr>
          <w:rFonts w:ascii="宋体" w:hAnsi="宋体" w:hint="eastAsia"/>
          <w:lang w:eastAsia="zh-TW"/>
        </w:rPr>
      </w:pPr>
      <w:r w:rsidRPr="00EC5B38">
        <w:rPr>
          <w:rFonts w:ascii="宋体" w:hAnsi="宋体" w:hint="eastAsia"/>
          <w:lang w:eastAsia="zh-TW"/>
        </w:rPr>
        <w:t>自題六：“天空山月</w:t>
      </w:r>
      <w:r>
        <w:rPr>
          <w:rFonts w:ascii="宋体" w:hAnsi="宋体" w:hint="eastAsia"/>
          <w:lang w:eastAsia="zh-TW"/>
        </w:rPr>
        <w:t>白，夜靜斗闌干</w:t>
      </w:r>
      <w:r w:rsidRPr="00EC5B38">
        <w:rPr>
          <w:rFonts w:ascii="宋体" w:hAnsi="宋体" w:hint="eastAsia"/>
          <w:lang w:eastAsia="zh-TW"/>
        </w:rPr>
        <w:t>。誰倚渾忘寐，猿聲萬壑寒。”</w:t>
      </w:r>
    </w:p>
    <w:p w14:paraId="234B2646" w14:textId="77777777" w:rsidR="00406CB4" w:rsidRPr="00EC5B38" w:rsidRDefault="00EC5B38" w:rsidP="00FC2921">
      <w:pPr>
        <w:rPr>
          <w:rFonts w:ascii="宋体" w:hAnsi="宋体" w:hint="eastAsia"/>
          <w:lang w:eastAsia="zh-TW"/>
        </w:rPr>
      </w:pPr>
      <w:r w:rsidRPr="00EC5B38">
        <w:rPr>
          <w:rFonts w:ascii="宋体" w:hAnsi="宋体" w:hint="eastAsia"/>
          <w:lang w:eastAsia="zh-TW"/>
        </w:rPr>
        <w:t>自題七：“獨眺天都秋氣分，璚簫明月集僊群。天開石柱三千丈，坐俛谿山盡白雲。”</w:t>
      </w:r>
    </w:p>
    <w:p w14:paraId="15081D67" w14:textId="77777777" w:rsidR="009937E4" w:rsidRPr="00EC5B38" w:rsidRDefault="00EC5B38" w:rsidP="00FC2921">
      <w:pPr>
        <w:rPr>
          <w:rFonts w:ascii="宋体" w:hAnsi="宋体" w:hint="eastAsia"/>
          <w:lang w:eastAsia="zh-TW"/>
        </w:rPr>
      </w:pPr>
      <w:r w:rsidRPr="00EC5B38">
        <w:rPr>
          <w:rFonts w:ascii="宋体" w:hAnsi="宋体" w:hint="eastAsia"/>
          <w:lang w:eastAsia="zh-TW"/>
        </w:rPr>
        <w:t>自題八：“雲邊縹渺是僊家，欲覓神丹歲月賒。盡說容成曾到此，至今峰頂出朱砂。”</w:t>
      </w:r>
    </w:p>
    <w:p w14:paraId="735CC751" w14:textId="77777777" w:rsidR="009937E4" w:rsidRPr="00EC5B38" w:rsidRDefault="00EC5B38" w:rsidP="00FC2921">
      <w:pPr>
        <w:rPr>
          <w:rFonts w:ascii="宋体" w:hAnsi="宋体" w:hint="eastAsia"/>
          <w:lang w:eastAsia="zh-TW"/>
        </w:rPr>
      </w:pPr>
      <w:r w:rsidRPr="00EC5B38">
        <w:rPr>
          <w:rFonts w:ascii="宋体" w:hAnsi="宋体" w:hint="eastAsia"/>
          <w:lang w:eastAsia="zh-TW"/>
        </w:rPr>
        <w:t>自題九：“背橅大滌子。”</w:t>
      </w:r>
    </w:p>
    <w:p w14:paraId="49575288" w14:textId="77777777" w:rsidR="00416151" w:rsidRPr="00EC5B38" w:rsidRDefault="00EC5B38" w:rsidP="00FC2921">
      <w:pPr>
        <w:rPr>
          <w:rFonts w:ascii="宋体" w:hAnsi="宋体" w:hint="eastAsia"/>
          <w:lang w:eastAsia="zh-TW"/>
        </w:rPr>
      </w:pPr>
      <w:r w:rsidRPr="00EC5B38">
        <w:rPr>
          <w:rFonts w:ascii="宋体" w:hAnsi="宋体" w:hint="eastAsia"/>
          <w:lang w:eastAsia="zh-TW"/>
        </w:rPr>
        <w:t>自題十：“濱虹生寫。”</w:t>
      </w:r>
    </w:p>
    <w:p w14:paraId="3605F8A9" w14:textId="77777777" w:rsidR="00416151" w:rsidRPr="00EC5B38" w:rsidRDefault="00EC5B38" w:rsidP="00FC2921">
      <w:pPr>
        <w:rPr>
          <w:rFonts w:ascii="宋体" w:hAnsi="宋体" w:hint="eastAsia"/>
          <w:lang w:eastAsia="zh-TW"/>
        </w:rPr>
      </w:pPr>
      <w:r w:rsidRPr="00EC5B38">
        <w:rPr>
          <w:rFonts w:ascii="宋体" w:hAnsi="宋体" w:hint="eastAsia"/>
          <w:lang w:eastAsia="zh-TW"/>
        </w:rPr>
        <w:t>戊子年自題：“庚子之春，余將北遊，道經太平縣之譚家橋，遇人至湯口，偕行游</w:t>
      </w:r>
      <w:r w:rsidR="00EF00DA">
        <w:rPr>
          <w:rFonts w:ascii="宋体" w:hAnsi="宋体" w:hint="eastAsia"/>
          <w:lang w:eastAsia="zh-TW"/>
        </w:rPr>
        <w:t>黄</w:t>
      </w:r>
      <w:r w:rsidRPr="00EC5B38">
        <w:rPr>
          <w:rFonts w:ascii="宋体" w:hAnsi="宋体" w:hint="eastAsia"/>
          <w:lang w:eastAsia="zh-TW"/>
        </w:rPr>
        <w:t>山，由烏泥關登文殊院，大雨傾盆，稍霽出門，見鋪雲海，出沒萬狀，圖之而歸。</w:t>
      </w:r>
      <w:r>
        <w:rPr>
          <w:rFonts w:ascii="宋体" w:hAnsi="宋体" w:hint="eastAsia"/>
          <w:lang w:eastAsia="zh-TW"/>
        </w:rPr>
        <w:t>此</w:t>
      </w:r>
      <w:r>
        <w:rPr>
          <w:rFonts w:ascii="宋体" w:hAnsi="宋体" w:hint="eastAsia"/>
        </w:rPr>
        <w:t>册</w:t>
      </w:r>
      <w:r>
        <w:rPr>
          <w:rFonts w:ascii="宋体" w:hAnsi="宋体" w:hint="eastAsia"/>
          <w:lang w:eastAsia="zh-TW"/>
        </w:rPr>
        <w:t>多成於是年，倏忽將五十載，</w:t>
      </w:r>
      <w:r>
        <w:rPr>
          <w:rFonts w:ascii="宋体" w:hAnsi="宋体" w:hint="eastAsia"/>
        </w:rPr>
        <w:t>今歸</w:t>
      </w:r>
      <w:r w:rsidRPr="00EC5B38">
        <w:rPr>
          <w:rFonts w:ascii="宋体" w:hAnsi="宋体" w:hint="eastAsia"/>
          <w:lang w:eastAsia="zh-TW"/>
        </w:rPr>
        <w:t>思安將軍所有，可謂榮幸，題以誌感。戊子，八十五叟賓虹。”（榮寶齋藏）</w:t>
      </w:r>
    </w:p>
    <w:p w14:paraId="1E21294A" w14:textId="77777777" w:rsidR="00FC2921" w:rsidRDefault="00FC2921" w:rsidP="00FC2921">
      <w:pPr>
        <w:rPr>
          <w:lang w:eastAsia="zh-TW"/>
        </w:rPr>
      </w:pPr>
    </w:p>
    <w:p w14:paraId="7939B0B4" w14:textId="77777777" w:rsidR="00FC2921" w:rsidRPr="009A1F0E" w:rsidRDefault="00FC2921" w:rsidP="009A1F0E">
      <w:pPr>
        <w:rPr>
          <w:rFonts w:ascii="黑体" w:eastAsia="黑体" w:hint="eastAsia"/>
          <w:sz w:val="24"/>
          <w:lang w:eastAsia="zh-TW"/>
        </w:rPr>
      </w:pPr>
      <w:r w:rsidRPr="009A1F0E">
        <w:rPr>
          <w:rFonts w:ascii="黑体" w:eastAsia="黑体" w:hint="eastAsia"/>
          <w:sz w:val="24"/>
          <w:lang w:eastAsia="zh-TW"/>
        </w:rPr>
        <w:t>公元1901年</w:t>
      </w:r>
      <w:r w:rsidR="009A1F0E" w:rsidRPr="009A1F0E">
        <w:rPr>
          <w:rFonts w:ascii="黑体" w:eastAsia="黑体" w:hint="eastAsia"/>
          <w:sz w:val="24"/>
          <w:lang w:eastAsia="zh-TW"/>
        </w:rPr>
        <w:t xml:space="preserve">  </w:t>
      </w:r>
      <w:r w:rsidRPr="009A1F0E">
        <w:rPr>
          <w:rFonts w:ascii="黑体" w:eastAsia="黑体" w:hint="eastAsia"/>
          <w:sz w:val="24"/>
          <w:lang w:eastAsia="zh-TW"/>
        </w:rPr>
        <w:t>清德宗光緒二十七年</w:t>
      </w:r>
      <w:r w:rsidR="009A1F0E" w:rsidRPr="009A1F0E">
        <w:rPr>
          <w:rFonts w:ascii="黑体" w:eastAsia="黑体" w:hint="eastAsia"/>
          <w:sz w:val="24"/>
          <w:lang w:eastAsia="zh-TW"/>
        </w:rPr>
        <w:t xml:space="preserve">  </w:t>
      </w:r>
      <w:r w:rsidRPr="009A1F0E">
        <w:rPr>
          <w:rFonts w:ascii="黑体" w:eastAsia="黑体" w:hint="eastAsia"/>
          <w:sz w:val="24"/>
          <w:lang w:eastAsia="zh-TW"/>
        </w:rPr>
        <w:t>辛丑</w:t>
      </w:r>
      <w:r w:rsidR="009A1F0E" w:rsidRPr="009A1F0E">
        <w:rPr>
          <w:rFonts w:ascii="黑体" w:eastAsia="黑体" w:hint="eastAsia"/>
          <w:sz w:val="24"/>
          <w:lang w:eastAsia="zh-TW"/>
        </w:rPr>
        <w:t xml:space="preserve">  </w:t>
      </w:r>
      <w:r w:rsidRPr="009A1F0E">
        <w:rPr>
          <w:rFonts w:ascii="黑体" w:eastAsia="黑体" w:hint="eastAsia"/>
          <w:sz w:val="24"/>
          <w:lang w:eastAsia="zh-TW"/>
        </w:rPr>
        <w:t>三十八歲</w:t>
      </w:r>
      <w:r w:rsidR="009A1F0E" w:rsidRPr="009A1F0E">
        <w:rPr>
          <w:rFonts w:ascii="黑体" w:eastAsia="黑体" w:hint="eastAsia"/>
          <w:sz w:val="24"/>
          <w:lang w:eastAsia="zh-TW"/>
        </w:rPr>
        <w:t xml:space="preserve"> </w:t>
      </w:r>
    </w:p>
    <w:p w14:paraId="353CEBC4" w14:textId="77777777" w:rsidR="00FC2921" w:rsidRDefault="00FC2921" w:rsidP="00FC2921">
      <w:pPr>
        <w:rPr>
          <w:lang w:eastAsia="zh-TW"/>
        </w:rPr>
      </w:pPr>
    </w:p>
    <w:p w14:paraId="7D2D9A23" w14:textId="77777777" w:rsidR="00FC2921" w:rsidRPr="00BB34AF" w:rsidRDefault="00FC2921" w:rsidP="00FC2921">
      <w:pPr>
        <w:rPr>
          <w:rFonts w:ascii="黑体" w:eastAsia="黑体" w:hint="eastAsia"/>
          <w:sz w:val="24"/>
        </w:rPr>
      </w:pPr>
      <w:r w:rsidRPr="00BB34AF">
        <w:rPr>
          <w:rFonts w:ascii="黑体" w:eastAsia="黑体" w:hint="eastAsia"/>
          <w:sz w:val="24"/>
        </w:rPr>
        <w:t>與鄭書賃居潭川，鳩工修堨，窮流討源，詳審利弊，不避辛勞，羣志翕從，未幾，木石各壩竣工，大小各圳疏通，時逢霖雨充足，水道暢通，堨田豐收。</w:t>
      </w:r>
    </w:p>
    <w:p w14:paraId="597F2C0C" w14:textId="77777777" w:rsidR="00FC2921" w:rsidRDefault="00FC2921" w:rsidP="00FC2921">
      <w:pPr>
        <w:rPr>
          <w:rFonts w:hint="eastAsia"/>
        </w:rPr>
      </w:pPr>
      <w:r>
        <w:rPr>
          <w:rFonts w:hint="eastAsia"/>
        </w:rPr>
        <w:t>《任耕感言》：“余與書賃凌姓宅，居潭川上。”</w:t>
      </w:r>
    </w:p>
    <w:p w14:paraId="7EC9A198" w14:textId="77777777" w:rsidR="00FC2921" w:rsidRDefault="00FC2921" w:rsidP="00FC2921">
      <w:pPr>
        <w:rPr>
          <w:rFonts w:hint="eastAsia"/>
        </w:rPr>
      </w:pPr>
      <w:r>
        <w:rPr>
          <w:rFonts w:hint="eastAsia"/>
        </w:rPr>
        <w:t>又：“余既偕書經營堨事，鳩工伐材，修整木石各壩，取以松杉，密可如簀，椓之登登，浮出水面，如鐵鎖然。每十餘樁間承巨木，復相聯屬，囊沙累石，聚而鎮之，謂之木壩。壩尾照前增高一尺，加廣十七丈，以滀積流。添造木石兩倉，置版設閘，以時</w:t>
      </w:r>
      <w:r w:rsidR="00E36BB6">
        <w:rPr>
          <w:rFonts w:hint="eastAsia"/>
        </w:rPr>
        <w:t>啟</w:t>
      </w:r>
      <w:r>
        <w:rPr>
          <w:rFonts w:hint="eastAsia"/>
        </w:rPr>
        <w:t>閉。又築保塝木壩十三丈，以障崩卸。大圳流通，决而導之，折而赴之，疏而洩之，皆畢濬以後事也。</w:t>
      </w:r>
      <w:r w:rsidR="00B506C6">
        <w:rPr>
          <w:rFonts w:hint="eastAsia"/>
        </w:rPr>
        <w:t>惟</w:t>
      </w:r>
      <w:r>
        <w:rPr>
          <w:rFonts w:hint="eastAsia"/>
        </w:rPr>
        <w:t>當秋穫告成，春耕未及，原澤水涸，郊甸日暄，畚耜之興，婦孺咸集。溝隄高下，先視舊址，酌加深廣，環渠水轉，填淤易滋，岸斷泉流，沙石以伏。按時工作，繁簡不齊，定其夫役，以杜争競。渠水入田，隨田興役，溝頭塍畔，計畝出工。若或酷暑蒸溽，流波泛暖，易生萍藻，縱横水際，阻窒渠圳，又必鳧立淺流，芟除滋蔓。稍移時晷，叢蛭來集，噬膚吮血，備極痛楚。是以量工酬值，數倍平時。作苦之夫，雖其日晏方至，未晡而息，矜憫有加，弗忍責也。然有浮猾賤子，厠身作役，將吹濫竽。又或飽卧蓬根，潛伏橋圯，酣嬉無事，冀幸得值。其尤悍者，甚且號召黨族，强佔工作，癃篤老病，相率而來。在昔計畝出工，事成故實，今則量材給值，力防糜費，勢有不同，弗能寬假。以故辨色而興，督率興事，終朝力役，常數十人，風餐露息，作輟不時。更視佃農之勤而有才者，舉爲堨甲四人。堨上田畝，蕪穢滿目，溝洫不通，蘆葦參差，交塍塞蹊，深没脛踝，人迹不至，今已久矣。時既遍歷疇野，廣稽圖籍，召集耆老，詢以土宜。”</w:t>
      </w:r>
    </w:p>
    <w:p w14:paraId="1849513D" w14:textId="77777777" w:rsidR="00FC2921" w:rsidRDefault="00FC2921" w:rsidP="00FC2921">
      <w:pPr>
        <w:rPr>
          <w:rFonts w:hint="eastAsia"/>
        </w:rPr>
      </w:pPr>
      <w:r>
        <w:rPr>
          <w:rFonts w:hint="eastAsia"/>
        </w:rPr>
        <w:t>又：“邑東居民，多患膨脹，豐堨尤甚。或稱鰻鱺水爲害，或言堨田塍岸多小蟻，席地而坐，致疾如響，四方來佃者恒畏之。强壯之夫，不一二年即尫羸，腹膨然大，面亦黄瘦。余嘗酷暑行烈日中，水氣上騰，朝夕督工，張蓋往來，神氣自若。”</w:t>
      </w:r>
    </w:p>
    <w:p w14:paraId="4FBE3EF1" w14:textId="77777777" w:rsidR="00FC2921" w:rsidRDefault="00FC2921" w:rsidP="00FC2921">
      <w:pPr>
        <w:rPr>
          <w:rFonts w:hint="eastAsia"/>
        </w:rPr>
      </w:pPr>
      <w:r>
        <w:rPr>
          <w:rFonts w:hint="eastAsia"/>
        </w:rPr>
        <w:t>又：“</w:t>
      </w:r>
      <w:r w:rsidR="00BB6F8C">
        <w:rPr>
          <w:rFonts w:hint="eastAsia"/>
        </w:rPr>
        <w:t>於</w:t>
      </w:r>
      <w:r>
        <w:rPr>
          <w:rFonts w:hint="eastAsia"/>
        </w:rPr>
        <w:t>是窮流討源，詳審利弊，粗得要領。自木石各壩竣工，大小各圳疏通之後，本年霖雨充足，水道流通，堨田大稔。”</w:t>
      </w:r>
    </w:p>
    <w:p w14:paraId="50817CB7" w14:textId="77777777" w:rsidR="005B537F" w:rsidRDefault="005B537F" w:rsidP="00FC2921">
      <w:pPr>
        <w:rPr>
          <w:rFonts w:hint="eastAsia"/>
        </w:rPr>
      </w:pPr>
    </w:p>
    <w:p w14:paraId="129A582B" w14:textId="77777777" w:rsidR="005B537F" w:rsidRPr="00A16E55" w:rsidRDefault="00A16E55" w:rsidP="00FC2921">
      <w:pPr>
        <w:rPr>
          <w:rFonts w:ascii="黑体" w:eastAsia="黑体" w:hAnsi="宋体" w:hint="eastAsia"/>
          <w:sz w:val="24"/>
        </w:rPr>
      </w:pPr>
      <w:r w:rsidRPr="00A16E55">
        <w:rPr>
          <w:rFonts w:ascii="黑体" w:eastAsia="黑体" w:hAnsi="宋体" w:hint="eastAsia"/>
          <w:sz w:val="24"/>
          <w:lang w:eastAsia="zh-TW"/>
        </w:rPr>
        <w:t>春日，為培芝寫《野徑疏柯圖》。</w:t>
      </w:r>
    </w:p>
    <w:p w14:paraId="46351B60" w14:textId="77777777" w:rsidR="005B537F" w:rsidRPr="00A16E55" w:rsidRDefault="00A16E55" w:rsidP="00FC2921">
      <w:pPr>
        <w:rPr>
          <w:rFonts w:ascii="宋体" w:hAnsi="宋体" w:hint="eastAsia"/>
          <w:lang w:eastAsia="zh-TW"/>
        </w:rPr>
      </w:pPr>
      <w:r w:rsidRPr="00A16E55">
        <w:rPr>
          <w:rFonts w:ascii="宋体" w:hAnsi="宋体" w:hint="eastAsia"/>
          <w:lang w:eastAsia="zh-TW"/>
        </w:rPr>
        <w:t>自題：“□逕</w:t>
      </w:r>
      <w:r w:rsidR="00B371D7">
        <w:rPr>
          <w:rFonts w:ascii="宋体" w:hAnsi="宋体" w:hint="eastAsia"/>
          <w:lang w:eastAsia="zh-TW"/>
        </w:rPr>
        <w:t>疏柯帶碧煙，半□斜日印晴川。野人無覓秋光□，欲在籬門竹柵邊。辛</w:t>
      </w:r>
      <w:r w:rsidR="00B371D7">
        <w:rPr>
          <w:rFonts w:ascii="宋体" w:hAnsi="宋体" w:hint="eastAsia"/>
        </w:rPr>
        <w:t>丑</w:t>
      </w:r>
      <w:r w:rsidRPr="00A16E55">
        <w:rPr>
          <w:rFonts w:ascii="宋体" w:hAnsi="宋体" w:hint="eastAsia"/>
          <w:lang w:eastAsia="zh-TW"/>
        </w:rPr>
        <w:t>春日，培芝尊兄大人屬，</w:t>
      </w:r>
      <w:r w:rsidR="00E64B17">
        <w:rPr>
          <w:rFonts w:ascii="宋体" w:hAnsi="宋体" w:hint="eastAsia"/>
          <w:lang w:eastAsia="zh-TW"/>
        </w:rPr>
        <w:t>黄</w:t>
      </w:r>
      <w:r w:rsidRPr="00A16E55">
        <w:rPr>
          <w:rFonts w:ascii="宋体" w:hAnsi="宋体" w:hint="eastAsia"/>
          <w:lang w:eastAsia="zh-TW"/>
        </w:rPr>
        <w:t>質寫。”（浙江省博物館藏品，轉錄自《</w:t>
      </w:r>
      <w:r w:rsidR="00E64B17">
        <w:rPr>
          <w:rFonts w:ascii="宋体" w:hAnsi="宋体" w:hint="eastAsia"/>
          <w:lang w:eastAsia="zh-TW"/>
        </w:rPr>
        <w:t>黄</w:t>
      </w:r>
      <w:r w:rsidRPr="00A16E55">
        <w:rPr>
          <w:rFonts w:ascii="宋体" w:hAnsi="宋体" w:hint="eastAsia"/>
          <w:lang w:eastAsia="zh-TW"/>
        </w:rPr>
        <w:t>賓虹全集》）</w:t>
      </w:r>
    </w:p>
    <w:p w14:paraId="7E67FCBA" w14:textId="77777777" w:rsidR="00FC2921" w:rsidRPr="00A16E55" w:rsidRDefault="00FC2921" w:rsidP="00FC2921">
      <w:pPr>
        <w:rPr>
          <w:rFonts w:ascii="宋体" w:hAnsi="宋体"/>
          <w:lang w:eastAsia="zh-TW"/>
        </w:rPr>
      </w:pPr>
    </w:p>
    <w:p w14:paraId="76575704" w14:textId="77777777" w:rsidR="00FC2921" w:rsidRPr="00BB34AF" w:rsidRDefault="00FC2921" w:rsidP="00FC2921">
      <w:pPr>
        <w:rPr>
          <w:rFonts w:ascii="黑体" w:eastAsia="黑体" w:hint="eastAsia"/>
          <w:sz w:val="24"/>
        </w:rPr>
      </w:pPr>
      <w:r w:rsidRPr="00BB34AF">
        <w:rPr>
          <w:rFonts w:ascii="黑体" w:eastAsia="黑体" w:hint="eastAsia"/>
          <w:sz w:val="24"/>
        </w:rPr>
        <w:t>秋霽薄游山川，歸居潭川，丹鉛校勘，金石摩挲，將篋中所得古璽輯成《濱虹集印》，</w:t>
      </w:r>
      <w:r w:rsidR="00BB6F8C" w:rsidRPr="00BB34AF">
        <w:rPr>
          <w:rFonts w:ascii="黑体" w:eastAsia="黑体" w:hint="eastAsia"/>
          <w:sz w:val="24"/>
        </w:rPr>
        <w:t>並</w:t>
      </w:r>
      <w:r w:rsidRPr="00BB34AF">
        <w:rPr>
          <w:rFonts w:ascii="黑体" w:eastAsia="黑体" w:hint="eastAsia"/>
          <w:sz w:val="24"/>
        </w:rPr>
        <w:t>爲之序。</w:t>
      </w:r>
    </w:p>
    <w:p w14:paraId="0FB22094" w14:textId="77777777" w:rsidR="00FC2921" w:rsidRDefault="00FC2921" w:rsidP="00FC2921">
      <w:pPr>
        <w:rPr>
          <w:rFonts w:hint="eastAsia"/>
        </w:rPr>
      </w:pPr>
      <w:r>
        <w:rPr>
          <w:rFonts w:hint="eastAsia"/>
        </w:rPr>
        <w:t>自題《黄山卧游册》：“甲午而後，歸耕歙東，墾兵荒田畝數千計，歲必至天都、蓮花諸</w:t>
      </w:r>
      <w:r w:rsidR="00641330">
        <w:rPr>
          <w:rFonts w:hint="eastAsia"/>
        </w:rPr>
        <w:t>峰</w:t>
      </w:r>
      <w:r>
        <w:rPr>
          <w:rFonts w:hint="eastAsia"/>
        </w:rPr>
        <w:t>，嘗</w:t>
      </w:r>
      <w:r w:rsidR="00BB6F8C">
        <w:rPr>
          <w:rFonts w:hint="eastAsia"/>
        </w:rPr>
        <w:t>於</w:t>
      </w:r>
      <w:r>
        <w:rPr>
          <w:rFonts w:hint="eastAsia"/>
        </w:rPr>
        <w:t>秋霽，盡興探索丘壑雲煙之趣，收之囊中。”</w:t>
      </w:r>
    </w:p>
    <w:p w14:paraId="3F988570" w14:textId="77777777" w:rsidR="00FC2921" w:rsidRDefault="00FC2921" w:rsidP="00FC2921">
      <w:pPr>
        <w:rPr>
          <w:rFonts w:hint="eastAsia"/>
        </w:rPr>
      </w:pPr>
      <w:r>
        <w:rPr>
          <w:rFonts w:hint="eastAsia"/>
        </w:rPr>
        <w:t>《濱虹集印序》：“辛丑之夏，余薄游歸，戢影潭上。喬柯在庭，螙粉盈篋。丹鉛校勘，上窺乎漢魏，金石摩挲，旁蒐</w:t>
      </w:r>
      <w:r w:rsidR="00BB6F8C">
        <w:rPr>
          <w:rFonts w:hint="eastAsia"/>
        </w:rPr>
        <w:t>於</w:t>
      </w:r>
      <w:r>
        <w:rPr>
          <w:rFonts w:hint="eastAsia"/>
        </w:rPr>
        <w:t>璽印。蟲魚繆篆之體，子母穿帶之制，花乳镌石，落班鏽銅，今古畢，朱白交錯。積逾歲月，獲兼遐逖。蓋多汪</w:t>
      </w:r>
      <w:r w:rsidR="00E36BB6">
        <w:rPr>
          <w:rFonts w:hint="eastAsia"/>
        </w:rPr>
        <w:t>啟</w:t>
      </w:r>
      <w:r>
        <w:rPr>
          <w:rFonts w:hint="eastAsia"/>
        </w:rPr>
        <w:t>淑退齋所藏者也。緬維前軌，蔚茲瓌寶，一莊可易，璧抵連城，萬卷之儲，樓高百尺。嫥精鑒別，比之趙悳父，采瑑刻，閎</w:t>
      </w:r>
      <w:r w:rsidR="00BB6F8C">
        <w:rPr>
          <w:rFonts w:hint="eastAsia"/>
        </w:rPr>
        <w:t>於</w:t>
      </w:r>
      <w:r>
        <w:rPr>
          <w:rFonts w:hint="eastAsia"/>
        </w:rPr>
        <w:t>顧汝修。至其抑方抑圜，鑄鑿殊制，押尾押縫，恢奇異形，選材切琢，而變格標新，擷句詩詞，則閒章羼雜。法取乎上，道弸</w:t>
      </w:r>
      <w:r w:rsidR="00BB6F8C">
        <w:rPr>
          <w:rFonts w:hint="eastAsia"/>
        </w:rPr>
        <w:t>於</w:t>
      </w:r>
      <w:r>
        <w:rPr>
          <w:rFonts w:hint="eastAsia"/>
        </w:rPr>
        <w:t>中。名作如林，哲人已萎，收羅富矣，聚散忽焉。今者蟠螭數紐，窺豹一斑，異采倏騰，古香如。此則沈沈浩劫，尚有不磨，落落孤芳，詎無真賞！空山之中，清谿之濱，松石自古，會携冰雪之文，菭岑其託，雅投玫瑰之好，爰裒斯册，聊弁數言。”</w:t>
      </w:r>
    </w:p>
    <w:p w14:paraId="5943F1F4" w14:textId="77777777" w:rsidR="00FC2921" w:rsidRDefault="00FC2921" w:rsidP="00FC2921"/>
    <w:p w14:paraId="1EA5F66F" w14:textId="77777777" w:rsidR="00FC2921" w:rsidRPr="00BB34AF" w:rsidRDefault="00FC2921" w:rsidP="00FC2921">
      <w:pPr>
        <w:rPr>
          <w:rFonts w:ascii="黑体" w:eastAsia="黑体" w:hint="eastAsia"/>
          <w:sz w:val="24"/>
        </w:rPr>
      </w:pPr>
      <w:r w:rsidRPr="00BB34AF">
        <w:rPr>
          <w:rFonts w:ascii="黑体" w:eastAsia="黑体" w:hint="eastAsia"/>
          <w:sz w:val="24"/>
        </w:rPr>
        <w:t>本年</w:t>
      </w:r>
      <w:r w:rsidR="00BB34AF" w:rsidRPr="00BB34AF">
        <w:rPr>
          <w:rFonts w:ascii="黑体" w:eastAsia="黑体" w:hint="eastAsia"/>
          <w:sz w:val="24"/>
        </w:rPr>
        <w:t>，</w:t>
      </w:r>
      <w:r w:rsidRPr="00BB34AF">
        <w:rPr>
          <w:rFonts w:ascii="黑体" w:eastAsia="黑体" w:hint="eastAsia"/>
          <w:sz w:val="24"/>
        </w:rPr>
        <w:t>獲購同邑朱寄洲舊藏刻本雙鈎《碣石頌》，喜不自勝。</w:t>
      </w:r>
    </w:p>
    <w:p w14:paraId="5FEBBD2A" w14:textId="77777777" w:rsidR="00FC2921" w:rsidRDefault="00FC2921" w:rsidP="00FC2921">
      <w:pPr>
        <w:rPr>
          <w:rFonts w:hint="eastAsia"/>
        </w:rPr>
      </w:pPr>
      <w:r>
        <w:rPr>
          <w:rFonts w:hint="eastAsia"/>
        </w:rPr>
        <w:t>《斯篆雙鈎本》：“余曾錄申屠駉雙鈎《秦會稽石頌》臨本題跋，以存秦斯小篆遺法，又得海虞朱壽祥藏楊氏刻本雙鈎《碣石頌》文，全入市賈手中。辛丑家居，獲購書籍，是册舊為同邑朱寄洲君所有，身後收藏散佚，展卷賞觀，不勝喜幸之私爾。”</w:t>
      </w:r>
    </w:p>
    <w:p w14:paraId="71C4E0FA" w14:textId="77777777" w:rsidR="00FC2921" w:rsidRDefault="00FC2921" w:rsidP="00FC2921"/>
    <w:p w14:paraId="28F7C62A" w14:textId="77777777" w:rsidR="00FC2921" w:rsidRPr="00BB34AF" w:rsidRDefault="00FC2921" w:rsidP="00FC2921">
      <w:pPr>
        <w:rPr>
          <w:rFonts w:ascii="黑体" w:eastAsia="黑体" w:hint="eastAsia"/>
          <w:sz w:val="24"/>
        </w:rPr>
      </w:pPr>
      <w:r w:rsidRPr="00BB34AF">
        <w:rPr>
          <w:rFonts w:ascii="黑体" w:eastAsia="黑体" w:hint="eastAsia"/>
          <w:sz w:val="24"/>
        </w:rPr>
        <w:t>次子映灼（1901—1916）生。</w:t>
      </w:r>
    </w:p>
    <w:p w14:paraId="447A101A" w14:textId="77777777" w:rsidR="00FC2921" w:rsidRPr="00BB34AF" w:rsidRDefault="00FC2921" w:rsidP="00FC2921">
      <w:pPr>
        <w:rPr>
          <w:rFonts w:ascii="黑体" w:eastAsia="黑体" w:hint="eastAsia"/>
          <w:sz w:val="24"/>
        </w:rPr>
      </w:pPr>
    </w:p>
    <w:p w14:paraId="19C87CEE" w14:textId="77777777" w:rsidR="00FC2921" w:rsidRDefault="00FC2921" w:rsidP="00FC2921"/>
    <w:p w14:paraId="3B6D74E0"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公元1902年</w:t>
      </w:r>
      <w:r w:rsidR="009A1F0E" w:rsidRPr="009A1F0E">
        <w:rPr>
          <w:rFonts w:ascii="黑体" w:eastAsia="黑体" w:hint="eastAsia"/>
          <w:sz w:val="24"/>
        </w:rPr>
        <w:t xml:space="preserve">  </w:t>
      </w:r>
      <w:r w:rsidRPr="009A1F0E">
        <w:rPr>
          <w:rFonts w:ascii="黑体" w:eastAsia="黑体" w:hint="eastAsia"/>
          <w:sz w:val="24"/>
        </w:rPr>
        <w:t>清德宗光緒二十八年</w:t>
      </w:r>
      <w:r w:rsidR="009A1F0E" w:rsidRPr="009A1F0E">
        <w:rPr>
          <w:rFonts w:ascii="黑体" w:eastAsia="黑体" w:hint="eastAsia"/>
          <w:sz w:val="24"/>
        </w:rPr>
        <w:t xml:space="preserve">  </w:t>
      </w:r>
      <w:r w:rsidRPr="009A1F0E">
        <w:rPr>
          <w:rFonts w:ascii="黑体" w:eastAsia="黑体" w:hint="eastAsia"/>
          <w:sz w:val="24"/>
        </w:rPr>
        <w:t>壬寅</w:t>
      </w:r>
      <w:r w:rsidR="009A1F0E" w:rsidRPr="009A1F0E">
        <w:rPr>
          <w:rFonts w:ascii="黑体" w:eastAsia="黑体" w:hint="eastAsia"/>
          <w:sz w:val="24"/>
        </w:rPr>
        <w:t xml:space="preserve">  </w:t>
      </w:r>
      <w:r w:rsidRPr="009A1F0E">
        <w:rPr>
          <w:rFonts w:ascii="黑体" w:eastAsia="黑体" w:hint="eastAsia"/>
          <w:sz w:val="24"/>
        </w:rPr>
        <w:t>三十九歲</w:t>
      </w:r>
    </w:p>
    <w:p w14:paraId="71299AFA" w14:textId="77777777" w:rsidR="00FC2921" w:rsidRDefault="00FC2921" w:rsidP="00FC2921"/>
    <w:p w14:paraId="642B4E59" w14:textId="77777777" w:rsidR="00FC2921" w:rsidRPr="00BB34AF" w:rsidRDefault="00FC2921" w:rsidP="00FC2921">
      <w:pPr>
        <w:rPr>
          <w:rFonts w:ascii="黑体" w:eastAsia="黑体" w:hint="eastAsia"/>
          <w:sz w:val="24"/>
        </w:rPr>
      </w:pPr>
      <w:r w:rsidRPr="00BB34AF">
        <w:rPr>
          <w:rFonts w:ascii="黑体" w:eastAsia="黑体" w:hint="eastAsia"/>
          <w:sz w:val="24"/>
        </w:rPr>
        <w:t>春，鄭書去歙赴金陵就職洋務局，乃獨力董理堨田，益勤益慎，不辭艱辛險阻，尤著厥蹟。</w:t>
      </w:r>
    </w:p>
    <w:p w14:paraId="6C698AF7" w14:textId="77777777" w:rsidR="00FC2921" w:rsidRDefault="00FC2921" w:rsidP="00FC2921">
      <w:pPr>
        <w:rPr>
          <w:rFonts w:hint="eastAsia"/>
        </w:rPr>
      </w:pPr>
      <w:r>
        <w:rPr>
          <w:rFonts w:hint="eastAsia"/>
        </w:rPr>
        <w:t>《民國歙縣志》：“豐堨自二十七年興工，越歲竣工，原田盡闢。書因事他去，（黄質）獨任其艱，尤著厥蹟，至今民利賴之。”</w:t>
      </w:r>
    </w:p>
    <w:p w14:paraId="28050F62" w14:textId="77777777" w:rsidR="00FC2921" w:rsidRDefault="00FC2921" w:rsidP="00FC2921">
      <w:pPr>
        <w:rPr>
          <w:rFonts w:hint="eastAsia"/>
        </w:rPr>
      </w:pPr>
      <w:r>
        <w:rPr>
          <w:rFonts w:hint="eastAsia"/>
        </w:rPr>
        <w:t>《任耕感言》：“余與書賃凌姓宅，居潭川上。汪某手執菸杆作杖，岸然而來，貌爲聾啞，就書案上，檢余族徵租簿，諦視逾時，默默不語，余因誡書曰：‘我輩册籍有要公，毋任人動。’書悟而起，與之言談，久乃散去。余時方構思，將屬毫翰，未之應也。汪出語其鄉人曰：‘我見豐堨兩董事，彼鄭先生老好人，</w:t>
      </w:r>
      <w:r w:rsidR="00B506C6">
        <w:rPr>
          <w:rFonts w:hint="eastAsia"/>
        </w:rPr>
        <w:t>惟</w:t>
      </w:r>
      <w:r>
        <w:rPr>
          <w:rFonts w:hint="eastAsia"/>
        </w:rPr>
        <w:t>黄姓者不易與。’書聞之，初不爲意，因以告余。繼而謂其易己，大爲懊喪，遂不欲來堨。余慰留不獲，明年正月即去豐堨，游秣陵。計與余共事一載，忠直勤勞，不辭怨瘁，未久分袂，悵惘深之。二十八年春，書即往金陵，入洋務局。其時邑東士人，覬余孤立，引類呼羣，百計傾軋。余益勤慎，不爲所撓。春夏之交，每未黎明，秣馬而興。嘗</w:t>
      </w:r>
      <w:r w:rsidR="00BB6F8C">
        <w:rPr>
          <w:rFonts w:hint="eastAsia"/>
        </w:rPr>
        <w:t>於</w:t>
      </w:r>
      <w:r>
        <w:rPr>
          <w:rFonts w:hint="eastAsia"/>
        </w:rPr>
        <w:t>星月朦朧中，策下駑過黄荆渡登第橋。橋以宋俞獻可兄弟登第得名，不知何時，圯</w:t>
      </w:r>
      <w:r w:rsidR="00BB6F8C">
        <w:rPr>
          <w:rFonts w:hint="eastAsia"/>
        </w:rPr>
        <w:t>於</w:t>
      </w:r>
      <w:r>
        <w:rPr>
          <w:rFonts w:hint="eastAsia"/>
        </w:rPr>
        <w:t>蛟水，久已中斷。時值山漲暴至，馬恒没腹。夜則煙霧昏霾，行經梅度灘諸處，蔓草塞途，無居人跡，常十餘里。鷙鳥巨獸，潛伏其下，聞聲驚躍，叢薄風生，馬亦奔逸，疾走曠野，殊以爲常。旬日必數至，循行隴畝。”</w:t>
      </w:r>
    </w:p>
    <w:p w14:paraId="652BDA92" w14:textId="77777777" w:rsidR="00FC2921" w:rsidRDefault="00FC2921" w:rsidP="00FC2921"/>
    <w:p w14:paraId="5E6D072D" w14:textId="77777777" w:rsidR="00FC2921" w:rsidRPr="00BB34AF" w:rsidRDefault="00FC2921" w:rsidP="00FC2921">
      <w:pPr>
        <w:rPr>
          <w:rFonts w:ascii="黑体" w:eastAsia="黑体" w:hint="eastAsia"/>
          <w:sz w:val="24"/>
        </w:rPr>
      </w:pPr>
      <w:r w:rsidRPr="00BB34AF">
        <w:rPr>
          <w:rFonts w:ascii="黑体" w:eastAsia="黑体" w:hint="eastAsia"/>
          <w:sz w:val="24"/>
        </w:rPr>
        <w:t>本年清查出豐溪原屬仁德莊田畝者凡二百七十餘畝，稟縣興復義田。</w:t>
      </w:r>
    </w:p>
    <w:p w14:paraId="17B93805" w14:textId="77777777" w:rsidR="00FC2921" w:rsidRDefault="00FC2921" w:rsidP="00FC2921">
      <w:pPr>
        <w:rPr>
          <w:rFonts w:hint="eastAsia"/>
        </w:rPr>
      </w:pPr>
      <w:r>
        <w:rPr>
          <w:rFonts w:hint="eastAsia"/>
        </w:rPr>
        <w:t>《任耕感言》：“前</w:t>
      </w:r>
      <w:r w:rsidR="00BB6F8C">
        <w:rPr>
          <w:rFonts w:hint="eastAsia"/>
        </w:rPr>
        <w:t>於</w:t>
      </w:r>
      <w:r>
        <w:rPr>
          <w:rFonts w:hint="eastAsia"/>
        </w:rPr>
        <w:t>二十八年畢墾堨畝，歷查仁德莊原額田稅，計八百八十餘畝，屬豐溪者清出二百七十餘畝，當即由余具名稟請興復義田，預杜冒佔盗買盗賣。”</w:t>
      </w:r>
    </w:p>
    <w:p w14:paraId="37A6D628" w14:textId="77777777" w:rsidR="00A16E55" w:rsidRDefault="00A16E55" w:rsidP="00FC2921">
      <w:pPr>
        <w:rPr>
          <w:rFonts w:hint="eastAsia"/>
        </w:rPr>
      </w:pPr>
    </w:p>
    <w:p w14:paraId="16729B2B" w14:textId="77777777" w:rsidR="00A16E55" w:rsidRPr="00A16E55" w:rsidRDefault="00A16E55" w:rsidP="00FC2921">
      <w:pPr>
        <w:rPr>
          <w:rFonts w:ascii="黑体" w:eastAsia="黑体" w:hAnsi="宋体" w:hint="eastAsia"/>
          <w:sz w:val="24"/>
        </w:rPr>
      </w:pPr>
      <w:r w:rsidRPr="00A16E55">
        <w:rPr>
          <w:rFonts w:ascii="黑体" w:eastAsia="黑体" w:hAnsi="宋体" w:hint="eastAsia"/>
          <w:sz w:val="24"/>
          <w:lang w:eastAsia="zh-TW"/>
        </w:rPr>
        <w:t>春仲，為樂亭作山水卷。</w:t>
      </w:r>
    </w:p>
    <w:p w14:paraId="45B783E8" w14:textId="77777777" w:rsidR="00A16E55" w:rsidRPr="00A16E55" w:rsidRDefault="00A16E55" w:rsidP="00FC2921">
      <w:pPr>
        <w:rPr>
          <w:rFonts w:ascii="宋体" w:hAnsi="宋体" w:hint="eastAsia"/>
          <w:lang w:eastAsia="zh-TW"/>
        </w:rPr>
      </w:pPr>
      <w:r w:rsidRPr="00A16E55">
        <w:rPr>
          <w:rFonts w:ascii="宋体" w:hAnsi="宋体" w:hint="eastAsia"/>
          <w:lang w:eastAsia="zh-TW"/>
        </w:rPr>
        <w:t>自題：“壬寅春仲，寫應樂亭仁兄法鑒。朴岑質。”（安徽省博物館藏品，轉錄自《</w:t>
      </w:r>
      <w:r w:rsidR="00E64B17">
        <w:rPr>
          <w:rFonts w:ascii="宋体" w:hAnsi="宋体" w:hint="eastAsia"/>
          <w:lang w:eastAsia="zh-TW"/>
        </w:rPr>
        <w:t>黄</w:t>
      </w:r>
      <w:r w:rsidRPr="00A16E55">
        <w:rPr>
          <w:rFonts w:ascii="宋体" w:hAnsi="宋体" w:hint="eastAsia"/>
          <w:lang w:eastAsia="zh-TW"/>
        </w:rPr>
        <w:t>賓虹全集》）</w:t>
      </w:r>
    </w:p>
    <w:p w14:paraId="2C4C3978" w14:textId="77777777" w:rsidR="00FC2921" w:rsidRDefault="00FC2921" w:rsidP="00FC2921">
      <w:pPr>
        <w:rPr>
          <w:lang w:eastAsia="zh-TW"/>
        </w:rPr>
      </w:pPr>
    </w:p>
    <w:p w14:paraId="03457070" w14:textId="77777777" w:rsidR="00FC2921" w:rsidRPr="00BB34AF" w:rsidRDefault="00FC2921" w:rsidP="00FC2921">
      <w:pPr>
        <w:rPr>
          <w:rFonts w:ascii="黑体" w:eastAsia="黑体" w:hint="eastAsia"/>
          <w:sz w:val="24"/>
        </w:rPr>
      </w:pPr>
      <w:r w:rsidRPr="00BB34AF">
        <w:rPr>
          <w:rFonts w:ascii="黑体" w:eastAsia="黑体" w:hint="eastAsia"/>
          <w:sz w:val="24"/>
        </w:rPr>
        <w:t>游岑山，寫其實景。</w:t>
      </w:r>
    </w:p>
    <w:p w14:paraId="19F722E0" w14:textId="77777777" w:rsidR="00FC2921" w:rsidRDefault="00FC2921" w:rsidP="00FC2921">
      <w:pPr>
        <w:rPr>
          <w:rFonts w:hint="eastAsia"/>
        </w:rPr>
      </w:pPr>
      <w:r>
        <w:rPr>
          <w:rFonts w:hint="eastAsia"/>
        </w:rPr>
        <w:t>王譜：“嘗乘馬游岑山，出手册寫生。按：岑山在歙水南鄉，距潭渡村十餘里，面臨浙江，俗稱小南海，風景優美，為先生青壯年時期常到寫景之處。”</w:t>
      </w:r>
    </w:p>
    <w:p w14:paraId="3901A8F8" w14:textId="77777777" w:rsidR="00FC2921" w:rsidRDefault="00FC2921" w:rsidP="00FC2921">
      <w:pPr>
        <w:rPr>
          <w:rFonts w:hint="eastAsia"/>
        </w:rPr>
      </w:pPr>
      <w:r>
        <w:rPr>
          <w:rFonts w:hint="eastAsia"/>
        </w:rPr>
        <w:t>按：爲汪聰作《黄山卧游圖册》自跋云：“甲午而後，歸耕歙東，墾荒田畝數千計，歲必至天都、蓮花諸</w:t>
      </w:r>
      <w:r w:rsidR="00641330">
        <w:rPr>
          <w:rFonts w:hint="eastAsia"/>
        </w:rPr>
        <w:t>峰</w:t>
      </w:r>
      <w:r>
        <w:rPr>
          <w:rFonts w:hint="eastAsia"/>
        </w:rPr>
        <w:t>，嘗</w:t>
      </w:r>
      <w:r w:rsidR="00BB6F8C">
        <w:rPr>
          <w:rFonts w:hint="eastAsia"/>
        </w:rPr>
        <w:t>於</w:t>
      </w:r>
      <w:r>
        <w:rPr>
          <w:rFonts w:hint="eastAsia"/>
        </w:rPr>
        <w:t>秋霽，盡興探索丘壑雲煙之趣，收之囊中。”看來，黄賓虹自歸歙十餘年間，每年都游黄山寫生，此外，旁及歙南諸名山。</w:t>
      </w:r>
    </w:p>
    <w:p w14:paraId="0FBC086A" w14:textId="77777777" w:rsidR="00FC2921" w:rsidRDefault="00FC2921" w:rsidP="00FC2921"/>
    <w:p w14:paraId="3B9B8793" w14:textId="77777777" w:rsidR="00FC2921" w:rsidRPr="00BB34AF" w:rsidRDefault="00FC2921" w:rsidP="00FC2921">
      <w:pPr>
        <w:rPr>
          <w:rFonts w:ascii="黑体" w:eastAsia="黑体" w:hint="eastAsia"/>
          <w:sz w:val="24"/>
        </w:rPr>
      </w:pPr>
      <w:r w:rsidRPr="00BB34AF">
        <w:rPr>
          <w:rFonts w:ascii="黑体" w:eastAsia="黑体" w:hint="eastAsia"/>
          <w:sz w:val="24"/>
        </w:rPr>
        <w:t>作畫題款作“樸岑黄質寫</w:t>
      </w:r>
      <w:r w:rsidR="00BB6F8C" w:rsidRPr="00BB34AF">
        <w:rPr>
          <w:rFonts w:ascii="黑体" w:eastAsia="黑体" w:hint="eastAsia"/>
          <w:sz w:val="24"/>
        </w:rPr>
        <w:t>於</w:t>
      </w:r>
      <w:r w:rsidRPr="00BB34AF">
        <w:rPr>
          <w:rFonts w:ascii="黑体" w:eastAsia="黑体" w:hint="eastAsia"/>
          <w:sz w:val="24"/>
        </w:rPr>
        <w:t xml:space="preserve">石芝閣”。 </w:t>
      </w:r>
    </w:p>
    <w:p w14:paraId="58ACEDAA" w14:textId="77777777" w:rsidR="00FC2921" w:rsidRDefault="00FC2921" w:rsidP="00FC2921">
      <w:pPr>
        <w:rPr>
          <w:rFonts w:hint="eastAsia"/>
        </w:rPr>
      </w:pPr>
      <w:r>
        <w:rPr>
          <w:rFonts w:hint="eastAsia"/>
        </w:rPr>
        <w:t>王譜：“作畫題絶句云：‘門外江波屋後山，蓊然竹樹映孱顔。小樓一曲斜臨水，我欲移家住此間。樸岑黄質寫</w:t>
      </w:r>
      <w:r w:rsidR="00BB6F8C">
        <w:rPr>
          <w:rFonts w:hint="eastAsia"/>
        </w:rPr>
        <w:t>於</w:t>
      </w:r>
      <w:r>
        <w:rPr>
          <w:rFonts w:hint="eastAsia"/>
        </w:rPr>
        <w:t>石芝閣。’按石芝閣為先生中年畫室。蓋潭渡有一白石，形似靈芝，高二尺餘，先生移置本宅花壇，旁植吉祥草，命名石芝閣，</w:t>
      </w:r>
      <w:r w:rsidR="00BB6F8C">
        <w:rPr>
          <w:rFonts w:hint="eastAsia"/>
        </w:rPr>
        <w:t>並</w:t>
      </w:r>
      <w:r>
        <w:rPr>
          <w:rFonts w:hint="eastAsia"/>
        </w:rPr>
        <w:t>刻印紀之。”</w:t>
      </w:r>
    </w:p>
    <w:p w14:paraId="7D2675BC" w14:textId="77777777" w:rsidR="00FC2921" w:rsidRDefault="00FC2921" w:rsidP="00FC2921"/>
    <w:p w14:paraId="477FAB7A" w14:textId="77777777" w:rsidR="00FC2921" w:rsidRPr="00351FC6" w:rsidRDefault="00BB34AF" w:rsidP="00351FC6">
      <w:pPr>
        <w:rPr>
          <w:rFonts w:hint="eastAsia"/>
        </w:rPr>
      </w:pPr>
      <w:r>
        <w:rPr>
          <w:rFonts w:ascii="黑体" w:eastAsia="黑体" w:hint="eastAsia"/>
          <w:sz w:val="24"/>
        </w:rPr>
        <w:t>董理堨務之暇，游攝山。间</w:t>
      </w:r>
      <w:r w:rsidR="00FC2921" w:rsidRPr="00BB34AF">
        <w:rPr>
          <w:rFonts w:ascii="黑体" w:eastAsia="黑体" w:hint="eastAsia"/>
          <w:sz w:val="24"/>
        </w:rPr>
        <w:t>有金陵、南通之行。</w:t>
      </w:r>
    </w:p>
    <w:p w14:paraId="07E23CAB" w14:textId="77777777" w:rsidR="00FC2921" w:rsidRDefault="00FC2921" w:rsidP="00FC2921">
      <w:pPr>
        <w:rPr>
          <w:rFonts w:hint="eastAsia"/>
        </w:rPr>
      </w:pPr>
      <w:r>
        <w:rPr>
          <w:rFonts w:hint="eastAsia"/>
        </w:rPr>
        <w:t>王譜：“由歙赴南京，住挹江門，訪清凉山南麓龔賢（半千）所建之掃葉樓，觀半千所繪黄山巨幅山水十幀，因事去南通，未及臨摹，怏怏而去。後重訪掃葉樓此畫已不復見，引為生平憾事。與汪鞠友同游攝山寫景。”</w:t>
      </w:r>
    </w:p>
    <w:p w14:paraId="0D3E1B54" w14:textId="77777777" w:rsidR="00FC2921" w:rsidRDefault="00FC2921" w:rsidP="00FC2921">
      <w:pPr>
        <w:rPr>
          <w:rFonts w:hint="eastAsia"/>
        </w:rPr>
      </w:pPr>
      <w:r>
        <w:rPr>
          <w:rFonts w:hint="eastAsia"/>
        </w:rPr>
        <w:t>按：是年</w:t>
      </w:r>
      <w:r>
        <w:rPr>
          <w:rFonts w:hint="eastAsia"/>
        </w:rPr>
        <w:t>2</w:t>
      </w:r>
      <w:r>
        <w:rPr>
          <w:rFonts w:hint="eastAsia"/>
        </w:rPr>
        <w:t>月</w:t>
      </w:r>
      <w:r>
        <w:rPr>
          <w:rFonts w:hint="eastAsia"/>
        </w:rPr>
        <w:t>5</w:t>
      </w:r>
      <w:r>
        <w:rPr>
          <w:rFonts w:hint="eastAsia"/>
        </w:rPr>
        <w:t>日，張之洞奏設三江師範學堂（後改稱兩江師範學堂）</w:t>
      </w:r>
      <w:r w:rsidR="00BB6F8C">
        <w:rPr>
          <w:rFonts w:hint="eastAsia"/>
        </w:rPr>
        <w:t>於</w:t>
      </w:r>
      <w:r>
        <w:rPr>
          <w:rFonts w:hint="eastAsia"/>
        </w:rPr>
        <w:t>金陵，汪福熙、汪律本均兼理籌備事務，黄賓虹金陵之行，是否與此有關，待考。</w:t>
      </w:r>
    </w:p>
    <w:p w14:paraId="22AB29A1" w14:textId="77777777" w:rsidR="00FC2921" w:rsidRPr="00BB34AF" w:rsidRDefault="00FC2921" w:rsidP="00FC2921">
      <w:pPr>
        <w:rPr>
          <w:rFonts w:ascii="黑体" w:eastAsia="黑体" w:hint="eastAsia"/>
          <w:sz w:val="24"/>
        </w:rPr>
      </w:pPr>
    </w:p>
    <w:p w14:paraId="1B68BD3D" w14:textId="77777777" w:rsidR="00FC2921" w:rsidRPr="00BB34AF" w:rsidRDefault="00FC2921" w:rsidP="00FC2921">
      <w:pPr>
        <w:rPr>
          <w:rFonts w:ascii="黑体" w:eastAsia="黑体" w:hint="eastAsia"/>
          <w:sz w:val="24"/>
        </w:rPr>
      </w:pPr>
      <w:r w:rsidRPr="00BB34AF">
        <w:rPr>
          <w:rFonts w:ascii="黑体" w:eastAsia="黑体" w:hint="eastAsia"/>
          <w:sz w:val="24"/>
        </w:rPr>
        <w:t>仲春，輯成藏印二集</w:t>
      </w:r>
      <w:r w:rsidR="00BB6F8C" w:rsidRPr="00BB34AF">
        <w:rPr>
          <w:rFonts w:ascii="黑体" w:eastAsia="黑体" w:hint="eastAsia"/>
          <w:sz w:val="24"/>
        </w:rPr>
        <w:t>並</w:t>
      </w:r>
      <w:r w:rsidRPr="00BB34AF">
        <w:rPr>
          <w:rFonts w:ascii="黑体" w:eastAsia="黑体" w:hint="eastAsia"/>
          <w:sz w:val="24"/>
        </w:rPr>
        <w:t>撰序，款署“光緒癸卯仲春潭濱黄贄”。</w:t>
      </w:r>
    </w:p>
    <w:p w14:paraId="1C308609" w14:textId="77777777" w:rsidR="00FC2921" w:rsidRDefault="00FC2921" w:rsidP="00FC2921">
      <w:pPr>
        <w:rPr>
          <w:rFonts w:hint="eastAsia"/>
        </w:rPr>
      </w:pPr>
      <w:r>
        <w:rPr>
          <w:rFonts w:hint="eastAsia"/>
        </w:rPr>
        <w:t>《濱虹集印存序》：“夫王俅集印譜錄誰稽，吾衍編書品自碻。凍石珍逾銅玉，閒章羼入詩詞，變格標新，遺制就沫，繇茲而論，耆古所欷。不佞行篋捜殘，臨池學瑑。漢、魏之古鼎，不眩乎甘纔；文、何以還，裘類成</w:t>
      </w:r>
      <w:r w:rsidR="00BB6F8C">
        <w:rPr>
          <w:rFonts w:hint="eastAsia"/>
        </w:rPr>
        <w:t>於</w:t>
      </w:r>
      <w:r>
        <w:rPr>
          <w:rFonts w:hint="eastAsia"/>
        </w:rPr>
        <w:t>集腋。雖或寥寥數紐，落落幾人，菭斑鏽澀，半蝕蟲魚，石隱孤畸，盡弢姓字，苟典型之不泯，斯裒集而靡遺。要亦文豹一斑，莫窺管之陋，神駿千里，或蘄按圖可索也。光緒癸卯仲春，潭濱黄贄。”</w:t>
      </w:r>
    </w:p>
    <w:p w14:paraId="0C92B594" w14:textId="77777777" w:rsidR="00FC2921" w:rsidRDefault="00FC2921" w:rsidP="00FC2921"/>
    <w:p w14:paraId="734CABFB" w14:textId="77777777" w:rsidR="00FC2921" w:rsidRPr="00BB34AF" w:rsidRDefault="00FC2921" w:rsidP="00FC2921">
      <w:pPr>
        <w:rPr>
          <w:rFonts w:ascii="黑体" w:eastAsia="黑体" w:hint="eastAsia"/>
          <w:sz w:val="24"/>
        </w:rPr>
      </w:pPr>
      <w:r w:rsidRPr="00BB34AF">
        <w:rPr>
          <w:rFonts w:ascii="黑体" w:eastAsia="黑体" w:hint="eastAsia"/>
          <w:sz w:val="24"/>
        </w:rPr>
        <w:t>暮春，作山水畫自署“黄樸岑”。</w:t>
      </w:r>
    </w:p>
    <w:p w14:paraId="5F6EA562" w14:textId="77777777" w:rsidR="00FC2921" w:rsidRDefault="00FC2921" w:rsidP="00FC2921">
      <w:pPr>
        <w:rPr>
          <w:rFonts w:hint="eastAsia"/>
        </w:rPr>
      </w:pPr>
      <w:r>
        <w:rPr>
          <w:rFonts w:hint="eastAsia"/>
        </w:rPr>
        <w:t>自題：“秋老蒼山俱有骨，霜清古樹綴餘姿。深林蘿薜紅塵新，短楫歸人夕照時。癸卯三月，黄樸岑寫。”</w:t>
      </w:r>
    </w:p>
    <w:p w14:paraId="32CB7B57" w14:textId="77777777" w:rsidR="00FC2921" w:rsidRDefault="00FC2921" w:rsidP="00FC2921">
      <w:pPr>
        <w:rPr>
          <w:rFonts w:hint="eastAsia"/>
        </w:rPr>
      </w:pPr>
      <w:r>
        <w:rPr>
          <w:rFonts w:hint="eastAsia"/>
        </w:rPr>
        <w:t>按：此圖已殘，僅剩題跋，爲歙縣葉永康藏。</w:t>
      </w:r>
    </w:p>
    <w:p w14:paraId="4347912C" w14:textId="77777777" w:rsidR="00FC2921" w:rsidRDefault="00FC2921" w:rsidP="00FC2921"/>
    <w:p w14:paraId="2B991349" w14:textId="77777777" w:rsidR="00FC2921" w:rsidRDefault="00FC2921" w:rsidP="00FC2921"/>
    <w:p w14:paraId="2A85AA3E"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公元1904年</w:t>
      </w:r>
      <w:r w:rsidR="009A1F0E" w:rsidRPr="009A1F0E">
        <w:rPr>
          <w:rFonts w:ascii="黑体" w:eastAsia="黑体" w:hint="eastAsia"/>
          <w:sz w:val="24"/>
        </w:rPr>
        <w:t xml:space="preserve">  </w:t>
      </w:r>
      <w:r w:rsidRPr="009A1F0E">
        <w:rPr>
          <w:rFonts w:ascii="黑体" w:eastAsia="黑体" w:hint="eastAsia"/>
          <w:sz w:val="24"/>
        </w:rPr>
        <w:t>清德宗光緒三十年</w:t>
      </w:r>
      <w:r w:rsidR="009A1F0E" w:rsidRPr="009A1F0E">
        <w:rPr>
          <w:rFonts w:ascii="黑体" w:eastAsia="黑体" w:hint="eastAsia"/>
          <w:sz w:val="24"/>
        </w:rPr>
        <w:t xml:space="preserve">  </w:t>
      </w:r>
      <w:r w:rsidRPr="009A1F0E">
        <w:rPr>
          <w:rFonts w:ascii="黑体" w:eastAsia="黑体" w:hint="eastAsia"/>
          <w:sz w:val="24"/>
        </w:rPr>
        <w:t>甲辰</w:t>
      </w:r>
      <w:r w:rsidR="009A1F0E" w:rsidRPr="009A1F0E">
        <w:rPr>
          <w:rFonts w:ascii="黑体" w:eastAsia="黑体" w:hint="eastAsia"/>
          <w:sz w:val="24"/>
        </w:rPr>
        <w:t xml:space="preserve">  </w:t>
      </w:r>
      <w:r w:rsidRPr="009A1F0E">
        <w:rPr>
          <w:rFonts w:ascii="黑体" w:eastAsia="黑体" w:hint="eastAsia"/>
          <w:sz w:val="24"/>
        </w:rPr>
        <w:t>四十一歲</w:t>
      </w:r>
    </w:p>
    <w:p w14:paraId="64E0D461" w14:textId="77777777" w:rsidR="00FC2921" w:rsidRDefault="00FC2921" w:rsidP="00FC2921"/>
    <w:p w14:paraId="20406E7F" w14:textId="77777777" w:rsidR="00FC2921" w:rsidRPr="00BB34AF" w:rsidRDefault="00BB34AF" w:rsidP="00FC2921">
      <w:pPr>
        <w:rPr>
          <w:rFonts w:ascii="黑体" w:eastAsia="黑体" w:hint="eastAsia"/>
          <w:sz w:val="24"/>
        </w:rPr>
      </w:pPr>
      <w:r>
        <w:rPr>
          <w:rFonts w:ascii="黑体" w:eastAsia="黑体" w:hint="eastAsia"/>
          <w:sz w:val="24"/>
        </w:rPr>
        <w:t>治堨</w:t>
      </w:r>
      <w:r w:rsidR="00FC2921" w:rsidRPr="00BB34AF">
        <w:rPr>
          <w:rFonts w:ascii="黑体" w:eastAsia="黑体" w:hint="eastAsia"/>
          <w:sz w:val="24"/>
        </w:rPr>
        <w:t>之餘</w:t>
      </w:r>
      <w:r w:rsidRPr="00BB34AF">
        <w:rPr>
          <w:rFonts w:ascii="黑体" w:eastAsia="黑体" w:hint="eastAsia"/>
          <w:sz w:val="24"/>
        </w:rPr>
        <w:t>，</w:t>
      </w:r>
      <w:r>
        <w:rPr>
          <w:rFonts w:ascii="黑体" w:eastAsia="黑体" w:hint="eastAsia"/>
          <w:sz w:val="24"/>
        </w:rPr>
        <w:t>旁及他務。</w:t>
      </w:r>
      <w:r w:rsidR="00FC2921" w:rsidRPr="00BB34AF">
        <w:rPr>
          <w:rFonts w:ascii="黑体" w:eastAsia="黑体" w:hint="eastAsia"/>
          <w:sz w:val="24"/>
        </w:rPr>
        <w:t>初設</w:t>
      </w:r>
      <w:r w:rsidR="00BB6F8C" w:rsidRPr="00BB34AF">
        <w:rPr>
          <w:rFonts w:ascii="黑体" w:eastAsia="黑体" w:hint="eastAsia"/>
          <w:sz w:val="24"/>
        </w:rPr>
        <w:t>於</w:t>
      </w:r>
      <w:r w:rsidR="00FC2921" w:rsidRPr="00BB34AF">
        <w:rPr>
          <w:rFonts w:ascii="黑体" w:eastAsia="黑体" w:hint="eastAsia"/>
          <w:sz w:val="24"/>
        </w:rPr>
        <w:t>長沙之安徽旅湘公學擬明年遷蕪湖，改名安徽公學，應邀襄理興學。</w:t>
      </w:r>
    </w:p>
    <w:p w14:paraId="62DBCF22" w14:textId="77777777" w:rsidR="00FC2921" w:rsidRDefault="00FC2921" w:rsidP="00FC2921">
      <w:pPr>
        <w:rPr>
          <w:rFonts w:hint="eastAsia"/>
        </w:rPr>
      </w:pPr>
      <w:r>
        <w:rPr>
          <w:rFonts w:hint="eastAsia"/>
        </w:rPr>
        <w:t>《自叙》：“遜清之季，士夫談新政，辦報興學。余游南京蕪湖，又任各校教員。”</w:t>
      </w:r>
    </w:p>
    <w:p w14:paraId="25A632C1" w14:textId="77777777" w:rsidR="00FC2921" w:rsidRDefault="00FC2921" w:rsidP="00FC2921">
      <w:pPr>
        <w:rPr>
          <w:rFonts w:hint="eastAsia"/>
        </w:rPr>
      </w:pPr>
      <w:r>
        <w:rPr>
          <w:rFonts w:hint="eastAsia"/>
        </w:rPr>
        <w:t>按：本年</w:t>
      </w:r>
      <w:r>
        <w:rPr>
          <w:rFonts w:hint="eastAsia"/>
        </w:rPr>
        <w:t>3</w:t>
      </w:r>
      <w:r>
        <w:rPr>
          <w:rFonts w:hint="eastAsia"/>
        </w:rPr>
        <w:t>月《安徽俗話報》半月刊創刊，報址設</w:t>
      </w:r>
      <w:r w:rsidR="00BB6F8C">
        <w:rPr>
          <w:rFonts w:hint="eastAsia"/>
        </w:rPr>
        <w:t>於</w:t>
      </w:r>
      <w:r>
        <w:rPr>
          <w:rFonts w:hint="eastAsia"/>
        </w:rPr>
        <w:t>蕪湖長街徽州碼頭，陳獨秀主筆政，代賣處有友人汪鞠友（南京三江師範學堂）、徐慎初（寧國府嶽觀）、盧仲農（長沙安徽旅湘公學）等。</w:t>
      </w:r>
    </w:p>
    <w:p w14:paraId="73F5E310" w14:textId="77777777" w:rsidR="00351FC6" w:rsidRDefault="00FC2921" w:rsidP="00FC2921">
      <w:pPr>
        <w:rPr>
          <w:rFonts w:hint="eastAsia"/>
        </w:rPr>
      </w:pPr>
      <w:r>
        <w:rPr>
          <w:rFonts w:hint="eastAsia"/>
        </w:rPr>
        <w:t>安徽旅湘公學招生消息：“有本省志士李德膏君在湖南同鄉官商中籌集經費，稟清湖南巡撫創設安徽旅湘公學，專收安徽人，學習普通各學。前面在省城遍貼招貼，招收學生。學中學費伙食，每年收錢四十千文，已</w:t>
      </w:r>
      <w:r w:rsidR="00BB6F8C">
        <w:rPr>
          <w:rFonts w:hint="eastAsia"/>
        </w:rPr>
        <w:t>於</w:t>
      </w:r>
      <w:r>
        <w:rPr>
          <w:rFonts w:hint="eastAsia"/>
        </w:rPr>
        <w:t>本月初一開學。聽説學規功課，樣樣都不錯，我想安徽有志求學的青年狠（很）可以到那裏去學習哩。”（</w:t>
      </w:r>
      <w:r>
        <w:rPr>
          <w:rFonts w:hint="eastAsia"/>
        </w:rPr>
        <w:t>3</w:t>
      </w:r>
      <w:r>
        <w:rPr>
          <w:rFonts w:hint="eastAsia"/>
        </w:rPr>
        <w:t>月</w:t>
      </w:r>
      <w:r>
        <w:rPr>
          <w:rFonts w:hint="eastAsia"/>
        </w:rPr>
        <w:t>15</w:t>
      </w:r>
      <w:r w:rsidR="00351FC6">
        <w:rPr>
          <w:rFonts w:hint="eastAsia"/>
        </w:rPr>
        <w:t>日安徽俗話報</w:t>
      </w:r>
      <w:r>
        <w:rPr>
          <w:rFonts w:hint="eastAsia"/>
        </w:rPr>
        <w:t>）</w:t>
      </w:r>
    </w:p>
    <w:p w14:paraId="3B14CB8F" w14:textId="77777777" w:rsidR="00FC2921" w:rsidRDefault="00FC2921" w:rsidP="00FC2921">
      <w:pPr>
        <w:rPr>
          <w:rFonts w:hint="eastAsia"/>
        </w:rPr>
      </w:pPr>
      <w:r>
        <w:rPr>
          <w:rFonts w:hint="eastAsia"/>
        </w:rPr>
        <w:t>按，李德膏（</w:t>
      </w:r>
      <w:r>
        <w:rPr>
          <w:rFonts w:hint="eastAsia"/>
        </w:rPr>
        <w:t>1870</w:t>
      </w:r>
      <w:r>
        <w:rPr>
          <w:rFonts w:hint="eastAsia"/>
        </w:rPr>
        <w:t>—</w:t>
      </w:r>
      <w:r>
        <w:rPr>
          <w:rFonts w:hint="eastAsia"/>
        </w:rPr>
        <w:t>1941</w:t>
      </w:r>
      <w:r>
        <w:rPr>
          <w:rFonts w:hint="eastAsia"/>
        </w:rPr>
        <w:t>），字光炯，安徽桐城人。</w:t>
      </w:r>
      <w:r>
        <w:rPr>
          <w:rFonts w:hint="eastAsia"/>
        </w:rPr>
        <w:t>1902</w:t>
      </w:r>
      <w:r>
        <w:rPr>
          <w:rFonts w:hint="eastAsia"/>
        </w:rPr>
        <w:t>年任湖南高等學堂歷史教員。</w:t>
      </w:r>
    </w:p>
    <w:p w14:paraId="27D1F269" w14:textId="77777777" w:rsidR="00FC2921" w:rsidRDefault="00FC2921" w:rsidP="00FC2921">
      <w:pPr>
        <w:rPr>
          <w:rFonts w:hint="eastAsia"/>
        </w:rPr>
      </w:pPr>
      <w:r>
        <w:rPr>
          <w:rFonts w:hint="eastAsia"/>
        </w:rPr>
        <w:t>三江師範學堂招考消息：“三江師範學堂收考師範生。南京去年設了個師範學堂，規模極大，各門科學皆是備的。現今方一切完工，一個月前即行文各屬招考，考期定</w:t>
      </w:r>
      <w:r w:rsidR="00BB6F8C">
        <w:rPr>
          <w:rFonts w:hint="eastAsia"/>
        </w:rPr>
        <w:t>於</w:t>
      </w:r>
      <w:r>
        <w:rPr>
          <w:rFonts w:hint="eastAsia"/>
        </w:rPr>
        <w:t>本月</w:t>
      </w:r>
      <w:r>
        <w:rPr>
          <w:rFonts w:hint="eastAsia"/>
        </w:rPr>
        <w:t>8</w:t>
      </w:r>
      <w:r>
        <w:rPr>
          <w:rFonts w:hint="eastAsia"/>
        </w:rPr>
        <w:t>日。寧、蘇兩屬到了三百多人，安徽祇有四五十人，江西尚無人到。此次考過，十月初五再考一次。……倘因府縣官不肯備文，即由教官起文亦可。”（</w:t>
      </w:r>
      <w:r>
        <w:rPr>
          <w:rFonts w:hint="eastAsia"/>
        </w:rPr>
        <w:t>9</w:t>
      </w:r>
      <w:r>
        <w:rPr>
          <w:rFonts w:hint="eastAsia"/>
        </w:rPr>
        <w:t>月</w:t>
      </w:r>
      <w:r>
        <w:rPr>
          <w:rFonts w:hint="eastAsia"/>
        </w:rPr>
        <w:t>15</w:t>
      </w:r>
      <w:r w:rsidR="00351FC6">
        <w:rPr>
          <w:rFonts w:hint="eastAsia"/>
        </w:rPr>
        <w:t>日安徽俗話報</w:t>
      </w:r>
      <w:r>
        <w:rPr>
          <w:rFonts w:hint="eastAsia"/>
        </w:rPr>
        <w:t>）</w:t>
      </w:r>
    </w:p>
    <w:p w14:paraId="3C4D683B" w14:textId="77777777" w:rsidR="00FC2921" w:rsidRDefault="00FC2921" w:rsidP="00FC2921">
      <w:pPr>
        <w:rPr>
          <w:rFonts w:hint="eastAsia"/>
        </w:rPr>
      </w:pPr>
      <w:r>
        <w:rPr>
          <w:rFonts w:hint="eastAsia"/>
        </w:rPr>
        <w:t>《安徽公學廣告》：“本公學原名旅湘公學，在長沙開辦一載，頗著成效，</w:t>
      </w:r>
      <w:r w:rsidR="00B506C6">
        <w:rPr>
          <w:rFonts w:hint="eastAsia"/>
        </w:rPr>
        <w:t>惟</w:t>
      </w:r>
      <w:r>
        <w:rPr>
          <w:rFonts w:hint="eastAsia"/>
        </w:rPr>
        <w:t>本鄉人士遠道求學，跋涉維艱。茲因本省紳商之請，改移本省，</w:t>
      </w:r>
      <w:r w:rsidR="00BB6F8C">
        <w:rPr>
          <w:rFonts w:hint="eastAsia"/>
        </w:rPr>
        <w:t>並</w:t>
      </w:r>
      <w:r>
        <w:rPr>
          <w:rFonts w:hint="eastAsia"/>
        </w:rPr>
        <w:t>稟撥常年巨款，益加擴張，廣聘海內名家教授倫理、國文、英文、算學、理化、歷史、地理、體操、唱歌、圖畫等科，</w:t>
      </w:r>
      <w:r w:rsidR="00BB6F8C">
        <w:rPr>
          <w:rFonts w:hint="eastAsia"/>
        </w:rPr>
        <w:t>於</w:t>
      </w:r>
      <w:r>
        <w:rPr>
          <w:rFonts w:hint="eastAsia"/>
        </w:rPr>
        <w:t>理化一門，尤所注重。已聘日本理科名家來華教授。學額：本省百名，外省二十名。學費：本省人不取，外省人每月收英洋二圓。膳金：無論本省外籍，每月收制錢二千文。入學年齡：自十五歲起，至二十二歲止，三年卒業。茲定</w:t>
      </w:r>
      <w:r w:rsidR="00BB6F8C">
        <w:rPr>
          <w:rFonts w:hint="eastAsia"/>
        </w:rPr>
        <w:t>於</w:t>
      </w:r>
      <w:r>
        <w:rPr>
          <w:rFonts w:hint="eastAsia"/>
        </w:rPr>
        <w:t>乙巳年二月內開學，有志入學者，望</w:t>
      </w:r>
      <w:r w:rsidR="00BB6F8C">
        <w:rPr>
          <w:rFonts w:hint="eastAsia"/>
        </w:rPr>
        <w:t>於</w:t>
      </w:r>
      <w:r>
        <w:rPr>
          <w:rFonts w:hint="eastAsia"/>
        </w:rPr>
        <w:t>月初十前偕保人或携介紹信來本公學報名，聽信候考驗。必須身體强健，心地誠樸，志趣遠大，國文通順者，方爲合格。此佈。蕪湖二街三聖坊安徽公學</w:t>
      </w:r>
      <w:r w:rsidR="00E36BB6">
        <w:rPr>
          <w:rFonts w:hint="eastAsia"/>
        </w:rPr>
        <w:t>啟</w:t>
      </w:r>
      <w:r>
        <w:rPr>
          <w:rFonts w:hint="eastAsia"/>
        </w:rPr>
        <w:t>。”（</w:t>
      </w:r>
      <w:r>
        <w:rPr>
          <w:rFonts w:hint="eastAsia"/>
        </w:rPr>
        <w:t>11</w:t>
      </w:r>
      <w:r>
        <w:rPr>
          <w:rFonts w:hint="eastAsia"/>
        </w:rPr>
        <w:t>月</w:t>
      </w:r>
      <w:r>
        <w:rPr>
          <w:rFonts w:hint="eastAsia"/>
        </w:rPr>
        <w:t>1</w:t>
      </w:r>
      <w:r w:rsidR="00351FC6">
        <w:rPr>
          <w:rFonts w:hint="eastAsia"/>
        </w:rPr>
        <w:t>日安徽俗話報</w:t>
      </w:r>
      <w:r>
        <w:rPr>
          <w:rFonts w:hint="eastAsia"/>
        </w:rPr>
        <w:t>）</w:t>
      </w:r>
    </w:p>
    <w:p w14:paraId="00A48138" w14:textId="77777777" w:rsidR="00FC2921" w:rsidRDefault="00FC2921" w:rsidP="00FC2921">
      <w:pPr>
        <w:rPr>
          <w:rFonts w:hint="eastAsia"/>
        </w:rPr>
      </w:pPr>
      <w:r>
        <w:rPr>
          <w:rFonts w:hint="eastAsia"/>
        </w:rPr>
        <w:t>《歙縣學堂章程》：“現各大憲催辦蒙小學堂十分緊急，徽州府歙縣地方，官立、民立的蒙小學堂，本來没有一個，現已草草的設了一個官立的小學堂，擇定十月初五招考，正額學生二十名，附額學生十名，每個學生每月要貼三圓洋錢伙食，若是不遵守學堂裏的規矩，還要罰十塊洋錢哩。”（</w:t>
      </w:r>
      <w:r w:rsidR="00351FC6">
        <w:rPr>
          <w:rFonts w:hint="eastAsia"/>
        </w:rPr>
        <w:t>11</w:t>
      </w:r>
      <w:r w:rsidR="00351FC6">
        <w:rPr>
          <w:rFonts w:hint="eastAsia"/>
        </w:rPr>
        <w:t>月</w:t>
      </w:r>
      <w:r w:rsidR="00351FC6">
        <w:rPr>
          <w:rFonts w:hint="eastAsia"/>
        </w:rPr>
        <w:t>1</w:t>
      </w:r>
      <w:r w:rsidR="00351FC6">
        <w:rPr>
          <w:rFonts w:hint="eastAsia"/>
        </w:rPr>
        <w:t>日安徽俗話報</w:t>
      </w:r>
      <w:r>
        <w:rPr>
          <w:rFonts w:hint="eastAsia"/>
        </w:rPr>
        <w:t>）</w:t>
      </w:r>
    </w:p>
    <w:p w14:paraId="41FDF665" w14:textId="77777777" w:rsidR="00A16E55" w:rsidRDefault="00A16E55" w:rsidP="00FC2921">
      <w:pPr>
        <w:rPr>
          <w:rFonts w:hint="eastAsia"/>
        </w:rPr>
      </w:pPr>
    </w:p>
    <w:p w14:paraId="46E24B3F" w14:textId="77777777" w:rsidR="00A16E55" w:rsidRPr="00236E1C" w:rsidRDefault="00A16E55" w:rsidP="00FC2921">
      <w:pPr>
        <w:rPr>
          <w:rFonts w:ascii="黑体" w:eastAsia="黑体" w:hAnsi="宋体" w:hint="eastAsia"/>
          <w:sz w:val="24"/>
        </w:rPr>
      </w:pPr>
      <w:r w:rsidRPr="00236E1C">
        <w:rPr>
          <w:rFonts w:ascii="黑体" w:eastAsia="黑体" w:hAnsi="宋体" w:hint="eastAsia"/>
          <w:sz w:val="24"/>
          <w:lang w:eastAsia="zh-TW"/>
        </w:rPr>
        <w:t>夏日，為嘯琴寫《青山過雨濃圖》。</w:t>
      </w:r>
    </w:p>
    <w:p w14:paraId="726D8AEC" w14:textId="77777777" w:rsidR="00A16E55" w:rsidRPr="00A16E55" w:rsidRDefault="00A16E55" w:rsidP="00FC2921">
      <w:pPr>
        <w:rPr>
          <w:rFonts w:ascii="宋体" w:hAnsi="宋体" w:hint="eastAsia"/>
          <w:lang w:eastAsia="zh-TW"/>
        </w:rPr>
      </w:pPr>
      <w:r w:rsidRPr="00A16E55">
        <w:rPr>
          <w:rFonts w:ascii="宋体" w:hAnsi="宋体" w:hint="eastAsia"/>
          <w:lang w:eastAsia="zh-TW"/>
        </w:rPr>
        <w:t>自題：“溪上青山過雨濃，分明倒浸玉芙蓉。令人</w:t>
      </w:r>
      <w:r w:rsidR="00E64B17">
        <w:rPr>
          <w:rFonts w:ascii="宋体" w:hAnsi="宋体" w:hint="eastAsia"/>
          <w:lang w:eastAsia="zh-TW"/>
        </w:rPr>
        <w:t>却</w:t>
      </w:r>
      <w:r w:rsidRPr="00A16E55">
        <w:rPr>
          <w:rFonts w:ascii="宋体" w:hAnsi="宋体" w:hint="eastAsia"/>
          <w:lang w:eastAsia="zh-TW"/>
        </w:rPr>
        <w:t>憶匡廬</w:t>
      </w:r>
      <w:r w:rsidR="00236E1C">
        <w:rPr>
          <w:rFonts w:ascii="宋体" w:hAnsi="宋体" w:hint="eastAsia"/>
          <w:lang w:eastAsia="zh-TW"/>
        </w:rPr>
        <w:t>頂，百丈銀河下碧峰。甲辰夏日寫應嘯琴仁兄大人雅屬，即希指正。頎厂</w:t>
      </w:r>
      <w:r w:rsidRPr="00A16E55">
        <w:rPr>
          <w:rFonts w:ascii="宋体" w:hAnsi="宋体" w:hint="eastAsia"/>
          <w:lang w:eastAsia="zh-TW"/>
        </w:rPr>
        <w:t>散人</w:t>
      </w:r>
      <w:r w:rsidR="00E64B17">
        <w:rPr>
          <w:rFonts w:ascii="宋体" w:hAnsi="宋体" w:hint="eastAsia"/>
          <w:lang w:eastAsia="zh-TW"/>
        </w:rPr>
        <w:t>黄</w:t>
      </w:r>
      <w:r w:rsidRPr="00A16E55">
        <w:rPr>
          <w:rFonts w:ascii="宋体" w:hAnsi="宋体" w:hint="eastAsia"/>
          <w:lang w:eastAsia="zh-TW"/>
        </w:rPr>
        <w:t>質。”（安徽省博物館藏品，轉錄自《</w:t>
      </w:r>
      <w:r w:rsidR="00E64B17">
        <w:rPr>
          <w:rFonts w:ascii="宋体" w:hAnsi="宋体" w:hint="eastAsia"/>
          <w:lang w:eastAsia="zh-TW"/>
        </w:rPr>
        <w:t>黄</w:t>
      </w:r>
      <w:r w:rsidRPr="00A16E55">
        <w:rPr>
          <w:rFonts w:ascii="宋体" w:hAnsi="宋体" w:hint="eastAsia"/>
          <w:lang w:eastAsia="zh-TW"/>
        </w:rPr>
        <w:t>賓虹全集》）</w:t>
      </w:r>
    </w:p>
    <w:p w14:paraId="6F77742C" w14:textId="77777777" w:rsidR="00FC2921" w:rsidRDefault="00FC2921" w:rsidP="00FC2921">
      <w:pPr>
        <w:rPr>
          <w:lang w:eastAsia="zh-TW"/>
        </w:rPr>
      </w:pPr>
    </w:p>
    <w:p w14:paraId="54B0A050" w14:textId="77777777" w:rsidR="00FC2921" w:rsidRPr="00BB34AF" w:rsidRDefault="00FC2921" w:rsidP="00FC2921">
      <w:pPr>
        <w:rPr>
          <w:rFonts w:ascii="黑体" w:eastAsia="黑体" w:hint="eastAsia"/>
          <w:sz w:val="24"/>
        </w:rPr>
      </w:pPr>
      <w:r w:rsidRPr="00BB34AF">
        <w:rPr>
          <w:rFonts w:ascii="黑体" w:eastAsia="黑体" w:hint="eastAsia"/>
          <w:sz w:val="24"/>
        </w:rPr>
        <w:t>三子映</w:t>
      </w:r>
      <w:r w:rsidR="00A16E55">
        <w:rPr>
          <w:rFonts w:ascii="黑体" w:eastAsia="黑体" w:hint="eastAsia"/>
          <w:sz w:val="24"/>
        </w:rPr>
        <w:t>（火+勇）</w:t>
      </w:r>
      <w:r w:rsidRPr="00BB34AF">
        <w:rPr>
          <w:rFonts w:ascii="黑体" w:eastAsia="黑体" w:hint="eastAsia"/>
          <w:sz w:val="24"/>
        </w:rPr>
        <w:t>（1904—2001）生，又名映容，字用明。</w:t>
      </w:r>
    </w:p>
    <w:p w14:paraId="1702FF4C" w14:textId="77777777" w:rsidR="00FC2921" w:rsidRPr="00BB34AF" w:rsidRDefault="00FC2921" w:rsidP="00FC2921">
      <w:pPr>
        <w:rPr>
          <w:rFonts w:ascii="黑体" w:eastAsia="黑体" w:hint="eastAsia"/>
          <w:sz w:val="24"/>
        </w:rPr>
      </w:pPr>
    </w:p>
    <w:p w14:paraId="6908BF1A" w14:textId="77777777" w:rsidR="00FC2921" w:rsidRDefault="00FC2921" w:rsidP="00FC2921"/>
    <w:p w14:paraId="0F984701" w14:textId="77777777" w:rsidR="00FC2921" w:rsidRPr="009A1F0E" w:rsidRDefault="00FC2921" w:rsidP="009A1F0E">
      <w:pPr>
        <w:rPr>
          <w:rFonts w:ascii="黑体" w:eastAsia="黑体" w:hint="eastAsia"/>
          <w:sz w:val="24"/>
        </w:rPr>
      </w:pPr>
      <w:r w:rsidRPr="009A1F0E">
        <w:rPr>
          <w:rFonts w:ascii="黑体" w:eastAsia="黑体" w:hint="eastAsia"/>
          <w:sz w:val="24"/>
        </w:rPr>
        <w:t>公元1905年</w:t>
      </w:r>
      <w:r w:rsidR="009A1F0E" w:rsidRPr="009A1F0E">
        <w:rPr>
          <w:rFonts w:ascii="黑体" w:eastAsia="黑体" w:hint="eastAsia"/>
          <w:sz w:val="24"/>
        </w:rPr>
        <w:t xml:space="preserve">  </w:t>
      </w:r>
      <w:r w:rsidRPr="009A1F0E">
        <w:rPr>
          <w:rFonts w:ascii="黑体" w:eastAsia="黑体" w:hint="eastAsia"/>
          <w:sz w:val="24"/>
        </w:rPr>
        <w:t>清德宗光緒三十一年</w:t>
      </w:r>
      <w:r w:rsidR="009A1F0E" w:rsidRPr="009A1F0E">
        <w:rPr>
          <w:rFonts w:ascii="黑体" w:eastAsia="黑体" w:hint="eastAsia"/>
          <w:sz w:val="24"/>
        </w:rPr>
        <w:t xml:space="preserve">  </w:t>
      </w:r>
      <w:r w:rsidRPr="009A1F0E">
        <w:rPr>
          <w:rFonts w:ascii="黑体" w:eastAsia="黑体" w:hint="eastAsia"/>
          <w:sz w:val="24"/>
        </w:rPr>
        <w:t>乙巳</w:t>
      </w:r>
      <w:r w:rsidR="009A1F0E" w:rsidRPr="009A1F0E">
        <w:rPr>
          <w:rFonts w:ascii="黑体" w:eastAsia="黑体" w:hint="eastAsia"/>
          <w:sz w:val="24"/>
        </w:rPr>
        <w:t xml:space="preserve">  </w:t>
      </w:r>
      <w:r w:rsidRPr="009A1F0E">
        <w:rPr>
          <w:rFonts w:ascii="黑体" w:eastAsia="黑体" w:hint="eastAsia"/>
          <w:sz w:val="24"/>
        </w:rPr>
        <w:t>四十二歲</w:t>
      </w:r>
      <w:r w:rsidR="009A1F0E" w:rsidRPr="009A1F0E">
        <w:rPr>
          <w:rFonts w:ascii="黑体" w:eastAsia="黑体" w:hint="eastAsia"/>
          <w:sz w:val="24"/>
        </w:rPr>
        <w:t xml:space="preserve"> </w:t>
      </w:r>
    </w:p>
    <w:p w14:paraId="5FE89CD2" w14:textId="77777777" w:rsidR="00FC2921" w:rsidRPr="009A1F0E" w:rsidRDefault="00FC2921" w:rsidP="00FC2921">
      <w:pPr>
        <w:rPr>
          <w:rFonts w:ascii="黑体" w:eastAsia="黑体" w:hint="eastAsia"/>
          <w:sz w:val="24"/>
        </w:rPr>
      </w:pPr>
    </w:p>
    <w:p w14:paraId="79D50B9D" w14:textId="77777777" w:rsidR="00FC2921" w:rsidRPr="00ED598D" w:rsidRDefault="00FC2921" w:rsidP="00FC2921">
      <w:pPr>
        <w:rPr>
          <w:rFonts w:ascii="黑体" w:eastAsia="黑体" w:hint="eastAsia"/>
          <w:sz w:val="24"/>
        </w:rPr>
      </w:pPr>
      <w:r w:rsidRPr="00ED598D">
        <w:rPr>
          <w:rFonts w:ascii="黑体" w:eastAsia="黑体" w:hint="eastAsia"/>
          <w:sz w:val="24"/>
        </w:rPr>
        <w:t>春，赴蕪湖，協辦安徽公學校務，一學期後，因兼設速成師範，學堂校舍獈小，改遷蕪湖河南岸合肥李府。</w:t>
      </w:r>
    </w:p>
    <w:p w14:paraId="7D2B7261" w14:textId="77777777" w:rsidR="00FC2921" w:rsidRDefault="00FC2921" w:rsidP="00FC2921">
      <w:pPr>
        <w:rPr>
          <w:rFonts w:hint="eastAsia"/>
        </w:rPr>
      </w:pPr>
      <w:r>
        <w:rPr>
          <w:rFonts w:hint="eastAsia"/>
        </w:rPr>
        <w:t>《公學推廣》：“安徽公學已經在蕪湖開辦了半年，規則頗嚴，外面的聲名到（倒）很不壞，祇因房屋窄小，學額還未招齊，下學期又添招一班，大約要收六十名，另外又附設一所速成師範學堂，一年卒業，功課分倫理、教育、心理、歷史、地理、生理、音樂、理科、圖畫、體育十樣，每月祇收學費龍洋兩元，膳費大錢兩千文，額數要招八十名，學舍已經租定了河南岸合肥李府的房子，正在動工修理，七月廿日就要開學了。”（</w:t>
      </w:r>
      <w:r>
        <w:rPr>
          <w:rFonts w:hint="eastAsia"/>
        </w:rPr>
        <w:t>8</w:t>
      </w:r>
      <w:r>
        <w:rPr>
          <w:rFonts w:hint="eastAsia"/>
        </w:rPr>
        <w:t>月</w:t>
      </w:r>
      <w:r>
        <w:rPr>
          <w:rFonts w:hint="eastAsia"/>
        </w:rPr>
        <w:t>15</w:t>
      </w:r>
      <w:r w:rsidR="00351FC6">
        <w:rPr>
          <w:rFonts w:hint="eastAsia"/>
        </w:rPr>
        <w:t>日安徽俗話報</w:t>
      </w:r>
      <w:r>
        <w:rPr>
          <w:rFonts w:hint="eastAsia"/>
        </w:rPr>
        <w:t>）</w:t>
      </w:r>
    </w:p>
    <w:p w14:paraId="06CFE642" w14:textId="77777777" w:rsidR="00FC2921" w:rsidRDefault="00FC2921" w:rsidP="00FC2921"/>
    <w:p w14:paraId="70C11E8E" w14:textId="77777777" w:rsidR="00FC2921" w:rsidRPr="00ED598D" w:rsidRDefault="00FC2921" w:rsidP="00FC2921">
      <w:pPr>
        <w:rPr>
          <w:rFonts w:ascii="黑体" w:eastAsia="黑体" w:hint="eastAsia"/>
          <w:sz w:val="24"/>
        </w:rPr>
      </w:pPr>
      <w:r w:rsidRPr="00ED598D">
        <w:rPr>
          <w:rFonts w:ascii="黑体" w:eastAsia="黑体" w:hint="eastAsia"/>
          <w:sz w:val="24"/>
        </w:rPr>
        <w:t>4月，許承堯改歙縣貢院為新安中學堂，聘任學堂國文教習，數月後改任管理，與監學鮑振炳失和，未幾遂辭去。</w:t>
      </w:r>
    </w:p>
    <w:p w14:paraId="3BBE30B6" w14:textId="77777777" w:rsidR="00FC2921" w:rsidRDefault="00FC2921" w:rsidP="00FC2921">
      <w:pPr>
        <w:rPr>
          <w:rFonts w:hint="eastAsia"/>
        </w:rPr>
      </w:pPr>
      <w:r>
        <w:rPr>
          <w:rFonts w:hint="eastAsia"/>
        </w:rPr>
        <w:t>《許疑庵先生年表（初稿）》：“庚子而後，外侮日深，清廷昏亂日甚。先生目擊心傷，浩然有歸志。又以新潮激蕩，育才為亟，乃請告返籍辦學。是年初，自北南返，四月在徽州府城內改舊試院為校舍，創立新安中學堂，自任監督，</w:t>
      </w:r>
      <w:r w:rsidR="00BB6F8C">
        <w:rPr>
          <w:rFonts w:hint="eastAsia"/>
        </w:rPr>
        <w:t>並</w:t>
      </w:r>
      <w:r>
        <w:rPr>
          <w:rFonts w:hint="eastAsia"/>
        </w:rPr>
        <w:t>請黄家駒、吳文傑等襄其事。草創伊始，躬立規制，條秩井然。其時任教習者，尚有黄賓虹、嚴工上諸先生。”按，許承堯，字際唐，別字疑庵，與黄賓虹同門受業</w:t>
      </w:r>
      <w:r w:rsidR="00BB6F8C">
        <w:rPr>
          <w:rFonts w:hint="eastAsia"/>
        </w:rPr>
        <w:t>於</w:t>
      </w:r>
      <w:r>
        <w:rPr>
          <w:rFonts w:hint="eastAsia"/>
        </w:rPr>
        <w:t>汪仲伊。甲辰進士，旋入都殿試，授翰林院庶吉士，是年告歸興新學。</w:t>
      </w:r>
    </w:p>
    <w:p w14:paraId="0A5F8B2A" w14:textId="77777777" w:rsidR="00FC2921" w:rsidRDefault="00FC2921" w:rsidP="00FC2921">
      <w:pPr>
        <w:rPr>
          <w:rFonts w:hint="eastAsia"/>
        </w:rPr>
      </w:pPr>
      <w:r>
        <w:rPr>
          <w:rFonts w:hint="eastAsia"/>
        </w:rPr>
        <w:t>許承堯《新安中學堂記》：“癸卯，郡人士議建模範中學而未成；甲辰謀</w:t>
      </w:r>
      <w:r w:rsidR="00BB6F8C">
        <w:rPr>
          <w:rFonts w:hint="eastAsia"/>
        </w:rPr>
        <w:t>於</w:t>
      </w:r>
      <w:r>
        <w:rPr>
          <w:rFonts w:hint="eastAsia"/>
        </w:rPr>
        <w:t>茶商，公請</w:t>
      </w:r>
      <w:r w:rsidR="00BB6F8C">
        <w:rPr>
          <w:rFonts w:hint="eastAsia"/>
        </w:rPr>
        <w:t>於</w:t>
      </w:r>
      <w:r>
        <w:rPr>
          <w:rFonts w:hint="eastAsia"/>
        </w:rPr>
        <w:t>兩江總督，得歲給甲午所加茶厘額外款銀五千兩作經常費。乙巳四月，始成立。丙午正月，由古紫陽書院遷今所，改廡爲齋，營室六十，容學額二百。樓宇棣通，前後疏朗；葺傾扶圯，旁剔瓦礫，龐然崔巍，高不彌望，既夷既曠，繚以周垣，垣北達闉，實窪為圃，皆官地，故無尼者。計共用銀六千六百兩有奇，則甲辰茶款暨乙巳、丙午二年節省之所餘也。治工者為歙人黄家駒、吳文傑，頗綜核，限</w:t>
      </w:r>
      <w:r w:rsidR="00BB6F8C">
        <w:rPr>
          <w:rFonts w:hint="eastAsia"/>
        </w:rPr>
        <w:t>於</w:t>
      </w:r>
      <w:r>
        <w:rPr>
          <w:rFonts w:hint="eastAsia"/>
        </w:rPr>
        <w:t>貧瘠竭厥，圖此公帑不易。嗟我神州，方丁屯艱，為欹檣遇風，凡百更張，必植荄教育。經始偶，覆敗相尋，千鈞之權，繋</w:t>
      </w:r>
      <w:r w:rsidR="00BB6F8C">
        <w:rPr>
          <w:rFonts w:hint="eastAsia"/>
        </w:rPr>
        <w:t>於</w:t>
      </w:r>
      <w:r>
        <w:rPr>
          <w:rFonts w:hint="eastAsia"/>
        </w:rPr>
        <w:t>一髮。嗚乎，豈不危哉！念我學徒，不乏魁傑聰睿之士，昕夕肺腑，後來羣彦多如春雲。夫吾徽學風，昔日漸全國，今顧稍稍衰落矣！我儒先刻苦厲學相傳之精神，應如何寶愛而弗失？且一涓一滴，皆出社會之賜，享其奉者，宜何所酬？而此固為昔日試士地，才俊騰躍競藝之所，由今而思，當必有凄感來會而振奮以起者！承堯自奉職無狀，然此三年中，芟榛闢馗，謀尺進寸，躬府衆謗，亦已大瘏。區區所就止</w:t>
      </w:r>
      <w:r w:rsidR="00BB6F8C">
        <w:rPr>
          <w:rFonts w:hint="eastAsia"/>
        </w:rPr>
        <w:t>於</w:t>
      </w:r>
      <w:r>
        <w:rPr>
          <w:rFonts w:hint="eastAsia"/>
        </w:rPr>
        <w:t>此，雖當遠離，夢魂縈縈，固無日不往來</w:t>
      </w:r>
      <w:r w:rsidR="00BB6F8C">
        <w:rPr>
          <w:rFonts w:hint="eastAsia"/>
        </w:rPr>
        <w:t>於</w:t>
      </w:r>
      <w:r>
        <w:rPr>
          <w:rFonts w:hint="eastAsia"/>
        </w:rPr>
        <w:t>此間弦誦聲也！光緒三十三年丁未十一月許承堯撰。”</w:t>
      </w:r>
    </w:p>
    <w:p w14:paraId="0E6A83F5" w14:textId="77777777" w:rsidR="00FC2921" w:rsidRDefault="00FC2921" w:rsidP="00FC2921">
      <w:pPr>
        <w:rPr>
          <w:rFonts w:hint="eastAsia"/>
        </w:rPr>
      </w:pPr>
      <w:r>
        <w:rPr>
          <w:rFonts w:hint="eastAsia"/>
        </w:rPr>
        <w:t>汪國偉與汪聰書：“（江）萃翁說，彼肄業新安中學堂時，為光緒卅二三年，堂長是許際唐，黄（賓虹）先生是國文教員，任職未數月，改任管理（現今之教導主任），因與監學鮑蔚文（即鮑振炳）不洽辭職，在校約二三年。”</w:t>
      </w:r>
    </w:p>
    <w:p w14:paraId="2754FC3D" w14:textId="77777777" w:rsidR="00FC2921" w:rsidRDefault="00FC2921" w:rsidP="00FC2921"/>
    <w:p w14:paraId="025D666A" w14:textId="77777777" w:rsidR="00FC2921" w:rsidRPr="00ED598D" w:rsidRDefault="00FC2921" w:rsidP="00FC2921">
      <w:pPr>
        <w:rPr>
          <w:rFonts w:ascii="黑体" w:eastAsia="黑体" w:hint="eastAsia"/>
          <w:sz w:val="24"/>
        </w:rPr>
      </w:pPr>
      <w:r w:rsidRPr="00ED598D">
        <w:rPr>
          <w:rFonts w:ascii="黑体" w:eastAsia="黑体" w:hint="eastAsia"/>
          <w:sz w:val="24"/>
        </w:rPr>
        <w:t>此際歙州革命思潮迭起，尤以蕪湖為激烈，四方志士，麕集</w:t>
      </w:r>
      <w:r w:rsidR="00BB6F8C" w:rsidRPr="00ED598D">
        <w:rPr>
          <w:rFonts w:ascii="黑体" w:eastAsia="黑体" w:hint="eastAsia"/>
          <w:sz w:val="24"/>
        </w:rPr>
        <w:t>於</w:t>
      </w:r>
      <w:r w:rsidRPr="00ED598D">
        <w:rPr>
          <w:rFonts w:ascii="黑体" w:eastAsia="黑体" w:hint="eastAsia"/>
          <w:sz w:val="24"/>
        </w:rPr>
        <w:t>斯。董理堨田之餘，投身革命熱潮。</w:t>
      </w:r>
    </w:p>
    <w:p w14:paraId="542E911A" w14:textId="77777777" w:rsidR="00FC2921" w:rsidRDefault="00FC2921" w:rsidP="00FC2921">
      <w:pPr>
        <w:rPr>
          <w:rFonts w:hint="eastAsia"/>
        </w:rPr>
      </w:pPr>
      <w:r>
        <w:rPr>
          <w:rFonts w:hint="eastAsia"/>
        </w:rPr>
        <w:t>《徽州革命黨人之活動》：“當偽滿竊據之光緒廿五年，政教窳敗，志士起，革命思潮，充沛天地。吾徽僻處萬山中，亦不敢後人，謀國之士，乃有汪律本（號鞠友）、鄭履端（號茮亭）、江暐（號彤侯）、程炎震（號篤原）等先後加入工商勇進黨，潛事鼓吹。既又納汪鑾（號柳江）、黄質（號濱虹）、馮欲仁、許承堯（號際唐）等，毀貢院為學堂，為宣傳革命之策源地，乃創新安中學</w:t>
      </w:r>
      <w:r w:rsidR="00BB6F8C">
        <w:rPr>
          <w:rFonts w:hint="eastAsia"/>
        </w:rPr>
        <w:t>於</w:t>
      </w:r>
      <w:r>
        <w:rPr>
          <w:rFonts w:hint="eastAsia"/>
        </w:rPr>
        <w:t>貢院，又闢紫陽師範學堂</w:t>
      </w:r>
      <w:r w:rsidR="00BB6F8C">
        <w:rPr>
          <w:rFonts w:hint="eastAsia"/>
        </w:rPr>
        <w:t>於</w:t>
      </w:r>
      <w:r>
        <w:rPr>
          <w:rFonts w:hint="eastAsia"/>
        </w:rPr>
        <w:t>紫陽書院，推新科翰林許承堯為監督，從民所望也。後江暐薦歷史教習陳去病（原按：陳爲中委葉楚傖之師），陳尤激烈，隨機</w:t>
      </w:r>
      <w:r w:rsidR="00E36BB6">
        <w:rPr>
          <w:rFonts w:hint="eastAsia"/>
        </w:rPr>
        <w:t>啟</w:t>
      </w:r>
      <w:r>
        <w:rPr>
          <w:rFonts w:hint="eastAsia"/>
        </w:rPr>
        <w:t>示，遇事取譬，從此莘莘學子在新潮之乳哺中，徽邑光明漸具體化。入黨者日多，證章、文件皆由汪律本、鄭履端取自南京，餉缺，則由黄質購機鑄幣（原按：此機猶存歙西潭渡村），鄭履端則出贛入浙（按：龍游靈山）與葉恪章、鄭自熙等聯絡。江暐、許承堯以蕪湖，皖之要衝，宜進拓，與徽州成犄角之勢，乃舉李光炯（桐城人）、柏文蔚（號烈武）籌創安徽公學，而盧仲農、劉光漢（號申叔）皆一時之俊彦也（按：劉後變節事袁，輿論惜之），舉洪澤臣、吳棣（號鬱農）等創徽州公學，以維新巨子汪夢鄒所設之科學圖畫社為會議機關（原按：汪係皖績人，性好客，陳獨秀亦曾下榻焉）。”（許承堯口述，鄭初民筆錄）</w:t>
      </w:r>
    </w:p>
    <w:p w14:paraId="19816CD0" w14:textId="77777777" w:rsidR="00FC2921" w:rsidRDefault="00FC2921" w:rsidP="00FC2921">
      <w:pPr>
        <w:rPr>
          <w:rFonts w:hint="eastAsia"/>
        </w:rPr>
      </w:pPr>
      <w:r>
        <w:rPr>
          <w:rFonts w:hint="eastAsia"/>
        </w:rPr>
        <w:t>存考：這是一篇難以一一稽考的記述。“工商勇進黨”，不見載籍。按其文，該黨“證章、文件”由汪律本、鄭履端取自南京，那麽其上級黨部應該設</w:t>
      </w:r>
      <w:r w:rsidR="00BB6F8C">
        <w:rPr>
          <w:rFonts w:hint="eastAsia"/>
        </w:rPr>
        <w:t>於</w:t>
      </w:r>
      <w:r>
        <w:rPr>
          <w:rFonts w:hint="eastAsia"/>
        </w:rPr>
        <w:t>南京。但汪律本的生平記述極簡略，很難找到查考的切入口。民國肇始，</w:t>
      </w:r>
      <w:r>
        <w:rPr>
          <w:rFonts w:hint="eastAsia"/>
        </w:rPr>
        <w:t>1912</w:t>
      </w:r>
      <w:r>
        <w:rPr>
          <w:rFonts w:hint="eastAsia"/>
        </w:rPr>
        <w:t>年</w:t>
      </w:r>
      <w:r>
        <w:rPr>
          <w:rFonts w:hint="eastAsia"/>
        </w:rPr>
        <w:t>5</w:t>
      </w:r>
      <w:r>
        <w:rPr>
          <w:rFonts w:hint="eastAsia"/>
        </w:rPr>
        <w:t>月</w:t>
      </w:r>
      <w:r>
        <w:rPr>
          <w:rFonts w:hint="eastAsia"/>
        </w:rPr>
        <w:t>6</w:t>
      </w:r>
      <w:r>
        <w:rPr>
          <w:rFonts w:hint="eastAsia"/>
        </w:rPr>
        <w:t>日《神州日報》刊有一則“上江法政學校”成立的廣告，創辦人皆為同盟會翹楚，計有柏文蔚、宋教仁、居正、</w:t>
      </w:r>
      <w:r w:rsidR="00E64B17">
        <w:rPr>
          <w:rFonts w:hint="eastAsia"/>
        </w:rPr>
        <w:t>于右任</w:t>
      </w:r>
      <w:r>
        <w:rPr>
          <w:rFonts w:hint="eastAsia"/>
        </w:rPr>
        <w:t>、黄興、范鴻仙等，汪律本之名亦赫然在其列。但兩者之間存在着一層斷裂，“工農勇進黨”與同盟會（本年</w:t>
      </w:r>
      <w:r>
        <w:rPr>
          <w:rFonts w:hint="eastAsia"/>
        </w:rPr>
        <w:t>7</w:t>
      </w:r>
      <w:r>
        <w:rPr>
          <w:rFonts w:hint="eastAsia"/>
        </w:rPr>
        <w:t>月同盟會成立</w:t>
      </w:r>
      <w:r w:rsidR="00BB6F8C">
        <w:rPr>
          <w:rFonts w:hint="eastAsia"/>
        </w:rPr>
        <w:t>於</w:t>
      </w:r>
      <w:r>
        <w:rPr>
          <w:rFonts w:hint="eastAsia"/>
        </w:rPr>
        <w:t>日本東京）無從銜接。地下黨本身所秉具的神秘，在史料匱乏的情境下，就加倍地難以參透</w:t>
      </w:r>
      <w:r w:rsidR="00BB6F8C">
        <w:rPr>
          <w:rFonts w:hint="eastAsia"/>
        </w:rPr>
        <w:t>並</w:t>
      </w:r>
      <w:r>
        <w:rPr>
          <w:rFonts w:hint="eastAsia"/>
        </w:rPr>
        <w:t>釐清其内在的關聯和真情。對這段歷史，我們很無奈，祇能被動地接納其大要。</w:t>
      </w:r>
    </w:p>
    <w:p w14:paraId="1538344B" w14:textId="77777777" w:rsidR="00FC2921" w:rsidRDefault="00FC2921" w:rsidP="00FC2921"/>
    <w:p w14:paraId="283AD4B9" w14:textId="77777777" w:rsidR="00FC2921" w:rsidRPr="00ED598D" w:rsidRDefault="00FC2921" w:rsidP="00FC2921">
      <w:pPr>
        <w:rPr>
          <w:rFonts w:ascii="黑体" w:eastAsia="黑体" w:hint="eastAsia"/>
          <w:sz w:val="24"/>
        </w:rPr>
      </w:pPr>
      <w:r w:rsidRPr="00ED598D">
        <w:rPr>
          <w:rFonts w:ascii="黑体" w:eastAsia="黑体" w:hint="eastAsia"/>
          <w:sz w:val="24"/>
        </w:rPr>
        <w:t>安徽省創辦鐵路公司，與許承堯作爲歙縣兩代表參加11月27日在蕪湖召開的第一次會議。</w:t>
      </w:r>
    </w:p>
    <w:p w14:paraId="73FF8EE0" w14:textId="77777777" w:rsidR="00FC2921" w:rsidRDefault="00FC2921" w:rsidP="00FC2921">
      <w:pPr>
        <w:rPr>
          <w:rFonts w:hint="eastAsia"/>
        </w:rPr>
      </w:pPr>
      <w:r>
        <w:rPr>
          <w:rFonts w:hint="eastAsia"/>
        </w:rPr>
        <w:t>《創辦安徽鐵路紀事》：“總理安徽鐵路李伯行京卿，</w:t>
      </w:r>
      <w:r w:rsidR="00BB6F8C">
        <w:rPr>
          <w:rFonts w:hint="eastAsia"/>
        </w:rPr>
        <w:t>於</w:t>
      </w:r>
      <w:r>
        <w:rPr>
          <w:rFonts w:hint="eastAsia"/>
        </w:rPr>
        <w:t>上月廿六日（按：陽曆</w:t>
      </w:r>
      <w:r>
        <w:rPr>
          <w:rFonts w:hint="eastAsia"/>
        </w:rPr>
        <w:t>11</w:t>
      </w:r>
      <w:r>
        <w:rPr>
          <w:rFonts w:hint="eastAsia"/>
        </w:rPr>
        <w:t>月</w:t>
      </w:r>
      <w:r>
        <w:rPr>
          <w:rFonts w:hint="eastAsia"/>
        </w:rPr>
        <w:t>22</w:t>
      </w:r>
      <w:r>
        <w:rPr>
          <w:rFonts w:hint="eastAsia"/>
        </w:rPr>
        <w:t>日）由滬來蕪，現</w:t>
      </w:r>
      <w:r w:rsidR="00BB6F8C">
        <w:rPr>
          <w:rFonts w:hint="eastAsia"/>
        </w:rPr>
        <w:t>於</w:t>
      </w:r>
      <w:r>
        <w:rPr>
          <w:rFonts w:hint="eastAsia"/>
        </w:rPr>
        <w:t>蕪湖江口本寓設安徽鐵路辦事處，蕪米出口加收鐵路捐五分，安徽米捐卞柳門觀察，江蘇米捐朱子涵觀察，奉江督周玉帥札，已諭知本埠廣、潮兩幫米商遵照辦理。卞、朱兩觀察商准李京卿所加之捐，給予股票，以順商情。江督周玉帥曾先行札蕪湖關道童瑶圃觀察，轉飭路綫所過各州縣官傳諭紳士各舉代表人，限以本年十一月初一日（按：陽曆</w:t>
      </w:r>
      <w:r>
        <w:rPr>
          <w:rFonts w:hint="eastAsia"/>
        </w:rPr>
        <w:t>11</w:t>
      </w:r>
      <w:r>
        <w:rPr>
          <w:rFonts w:hint="eastAsia"/>
        </w:rPr>
        <w:t>月</w:t>
      </w:r>
      <w:r>
        <w:rPr>
          <w:rFonts w:hint="eastAsia"/>
        </w:rPr>
        <w:t>27</w:t>
      </w:r>
      <w:r>
        <w:rPr>
          <w:rFonts w:hint="eastAsia"/>
        </w:rPr>
        <w:t>日）齊集蕪湖，會議鐵路事宜。”（</w:t>
      </w:r>
      <w:r w:rsidR="003D4956">
        <w:rPr>
          <w:rFonts w:hint="eastAsia"/>
        </w:rPr>
        <w:t>12</w:t>
      </w:r>
      <w:r w:rsidR="003D4956">
        <w:rPr>
          <w:rFonts w:hint="eastAsia"/>
        </w:rPr>
        <w:t>月</w:t>
      </w:r>
      <w:r w:rsidR="003D4956">
        <w:rPr>
          <w:rFonts w:hint="eastAsia"/>
        </w:rPr>
        <w:t>9</w:t>
      </w:r>
      <w:r w:rsidR="003D4956">
        <w:rPr>
          <w:rFonts w:hint="eastAsia"/>
        </w:rPr>
        <w:t>日</w:t>
      </w:r>
      <w:r w:rsidR="00351FC6">
        <w:rPr>
          <w:rFonts w:hint="eastAsia"/>
        </w:rPr>
        <w:t>時報</w:t>
      </w:r>
      <w:r>
        <w:rPr>
          <w:rFonts w:hint="eastAsia"/>
        </w:rPr>
        <w:t>）</w:t>
      </w:r>
    </w:p>
    <w:p w14:paraId="2E192721" w14:textId="77777777" w:rsidR="00FC2921" w:rsidRDefault="00FC2921" w:rsidP="004B4B8B">
      <w:pPr>
        <w:spacing w:before="240"/>
        <w:rPr>
          <w:rFonts w:hint="eastAsia"/>
        </w:rPr>
      </w:pPr>
      <w:r>
        <w:rPr>
          <w:rFonts w:hint="eastAsia"/>
        </w:rPr>
        <w:t>又：“冬月初一日為安徽鐵路第一次會議之期，各州縣所舉議員到者三十七人，</w:t>
      </w:r>
      <w:r w:rsidR="00BB6F8C">
        <w:rPr>
          <w:rFonts w:hint="eastAsia"/>
        </w:rPr>
        <w:t>於</w:t>
      </w:r>
      <w:r>
        <w:rPr>
          <w:rFonts w:hint="eastAsia"/>
        </w:rPr>
        <w:t>李京卿原議均表同情，中有徽州某某二君略争綫路，經李京卿指陳得失，剴切辨</w:t>
      </w:r>
      <w:r w:rsidR="004B4B8B">
        <w:rPr>
          <w:rFonts w:hint="eastAsia"/>
        </w:rPr>
        <w:t>（辯）</w:t>
      </w:r>
      <w:r>
        <w:rPr>
          <w:rFonts w:hint="eastAsia"/>
        </w:rPr>
        <w:t>論。李京卿</w:t>
      </w:r>
      <w:r w:rsidR="00BB6F8C">
        <w:rPr>
          <w:rFonts w:hint="eastAsia"/>
        </w:rPr>
        <w:t>並</w:t>
      </w:r>
      <w:r>
        <w:rPr>
          <w:rFonts w:hint="eastAsia"/>
        </w:rPr>
        <w:t>謂浦信鐵路侵佔皖省路權，祇可請其改綫，均傾服而散。茲將鐵路議員列表</w:t>
      </w:r>
      <w:r w:rsidR="00BB6F8C">
        <w:rPr>
          <w:rFonts w:hint="eastAsia"/>
        </w:rPr>
        <w:t>於</w:t>
      </w:r>
      <w:r>
        <w:rPr>
          <w:rFonts w:hint="eastAsia"/>
        </w:rPr>
        <w:t>後：桐城王雲章、巢縣班瑞、懷寧黄赤暹、婺源李榮幹、霍邱竇以藩、歙縣黄質、婺源江</w:t>
      </w:r>
      <w:r w:rsidR="00641330">
        <w:rPr>
          <w:rFonts w:hint="eastAsia"/>
        </w:rPr>
        <w:t>峰</w:t>
      </w:r>
      <w:r>
        <w:rPr>
          <w:rFonts w:hint="eastAsia"/>
        </w:rPr>
        <w:t>青、寧國洪兆奎、休寧孫廷梧、宣城陳恭、蕪湖鮑文鑣、休寧程宗泗、靈璧王時夏、廬江孫國華、績溪章洪亮、涇縣周兆熙、和州朱廣濤、合肥龔心銘、涇縣吳政修、舒城高魯黌、合肥張華斗、繁昌佘鴻綱、舒城王元良、含山李桂馨、壽州孫傳、歙縣許承堯、倉山何夢麟、壽州孫多森、霍山黄從默、無爲邢鐸、宿松石秉爔、無爲蔣聲椿、廣德王秉謙。附錄鐵路招股員：江蘇候補道鄭菊舫觀察駐蕪坐辦兼理皖南招股事宜。竇价人郎中、龔景章太史赴江寧招股。</w:t>
      </w:r>
      <w:r>
        <w:rPr>
          <w:rFonts w:hint="eastAsia"/>
        </w:rPr>
        <w:t xml:space="preserve"> </w:t>
      </w:r>
      <w:r>
        <w:rPr>
          <w:rFonts w:hint="eastAsia"/>
        </w:rPr>
        <w:t>江湘嵐觀察赴江西招股。</w:t>
      </w:r>
      <w:r>
        <w:rPr>
          <w:rFonts w:hint="eastAsia"/>
        </w:rPr>
        <w:t xml:space="preserve"> </w:t>
      </w:r>
      <w:r>
        <w:rPr>
          <w:rFonts w:hint="eastAsia"/>
        </w:rPr>
        <w:t>蔣冠羣觀察赴湖北招股。</w:t>
      </w:r>
      <w:r>
        <w:rPr>
          <w:rFonts w:hint="eastAsia"/>
        </w:rPr>
        <w:t xml:space="preserve"> </w:t>
      </w:r>
      <w:r>
        <w:rPr>
          <w:rFonts w:hint="eastAsia"/>
        </w:rPr>
        <w:t>朱典生大令赴太平府先行試辦本省招股事宜。”</w:t>
      </w:r>
      <w:r>
        <w:rPr>
          <w:rFonts w:hint="eastAsia"/>
        </w:rPr>
        <w:t xml:space="preserve"> </w:t>
      </w:r>
      <w:r>
        <w:rPr>
          <w:rFonts w:hint="eastAsia"/>
        </w:rPr>
        <w:t>（</w:t>
      </w:r>
      <w:r w:rsidR="003D4956">
        <w:rPr>
          <w:rFonts w:hint="eastAsia"/>
        </w:rPr>
        <w:t>12</w:t>
      </w:r>
      <w:r w:rsidR="003D4956">
        <w:rPr>
          <w:rFonts w:hint="eastAsia"/>
        </w:rPr>
        <w:t>月</w:t>
      </w:r>
      <w:r w:rsidR="003D4956">
        <w:rPr>
          <w:rFonts w:hint="eastAsia"/>
        </w:rPr>
        <w:t>9</w:t>
      </w:r>
      <w:r w:rsidR="003D4956">
        <w:rPr>
          <w:rFonts w:hint="eastAsia"/>
        </w:rPr>
        <w:t>日</w:t>
      </w:r>
      <w:r w:rsidR="00351FC6">
        <w:rPr>
          <w:rFonts w:hint="eastAsia"/>
        </w:rPr>
        <w:t>時報</w:t>
      </w:r>
      <w:r>
        <w:rPr>
          <w:rFonts w:hint="eastAsia"/>
        </w:rPr>
        <w:t>）</w:t>
      </w:r>
    </w:p>
    <w:p w14:paraId="15FEEB4B" w14:textId="77777777" w:rsidR="00FC2921" w:rsidRDefault="00FC2921" w:rsidP="00FC2921">
      <w:pPr>
        <w:rPr>
          <w:rFonts w:hint="eastAsia"/>
        </w:rPr>
      </w:pPr>
      <w:r>
        <w:rPr>
          <w:rFonts w:hint="eastAsia"/>
        </w:rPr>
        <w:t>按：李伯行（</w:t>
      </w:r>
      <w:r w:rsidR="00236E1C">
        <w:rPr>
          <w:rFonts w:hint="eastAsia"/>
        </w:rPr>
        <w:t>185</w:t>
      </w:r>
      <w:r>
        <w:rPr>
          <w:rFonts w:hint="eastAsia"/>
        </w:rPr>
        <w:t>5</w:t>
      </w:r>
      <w:r>
        <w:rPr>
          <w:rFonts w:hint="eastAsia"/>
        </w:rPr>
        <w:t>—</w:t>
      </w:r>
      <w:r>
        <w:rPr>
          <w:rFonts w:hint="eastAsia"/>
        </w:rPr>
        <w:t>1934</w:t>
      </w:r>
      <w:r>
        <w:rPr>
          <w:rFonts w:hint="eastAsia"/>
        </w:rPr>
        <w:t>），名經方，一名經芳。安徽合肥人。李鴻章嗣子（生父昭慶，鴻章幼弟）。壬午舉人。早年游歐洲，任駐英公使參贊。光緒十六年任駐日公使，凡三年。後長期跟隨李鴻章，實任秘書和翻譯。三十年充商約大臣，三十三年出使英國大臣。甲午戰争議和，為欽差全權大臣，簽訂《馬關條約》。</w:t>
      </w:r>
    </w:p>
    <w:p w14:paraId="6F95489A" w14:textId="77777777" w:rsidR="00FC2921" w:rsidRDefault="00FC2921" w:rsidP="00FC2921"/>
    <w:p w14:paraId="4D0F2A2A" w14:textId="77777777" w:rsidR="00FC2921" w:rsidRDefault="00FC2921" w:rsidP="00FC2921"/>
    <w:p w14:paraId="59D16E97" w14:textId="77777777" w:rsidR="00FC2921" w:rsidRPr="009A1F0E" w:rsidRDefault="00FC2921" w:rsidP="009A1F0E">
      <w:pPr>
        <w:rPr>
          <w:rFonts w:ascii="黑体" w:eastAsia="黑体" w:hint="eastAsia"/>
          <w:sz w:val="24"/>
        </w:rPr>
      </w:pPr>
      <w:r w:rsidRPr="009A1F0E">
        <w:rPr>
          <w:rFonts w:ascii="黑体" w:eastAsia="黑体" w:hint="eastAsia"/>
          <w:sz w:val="24"/>
        </w:rPr>
        <w:t>公元1906年</w:t>
      </w:r>
      <w:r w:rsidR="009A1F0E" w:rsidRPr="009A1F0E">
        <w:rPr>
          <w:rFonts w:ascii="黑体" w:eastAsia="黑体" w:hint="eastAsia"/>
          <w:sz w:val="24"/>
        </w:rPr>
        <w:t xml:space="preserve">  </w:t>
      </w:r>
      <w:r w:rsidRPr="009A1F0E">
        <w:rPr>
          <w:rFonts w:ascii="黑体" w:eastAsia="黑体" w:hint="eastAsia"/>
          <w:sz w:val="24"/>
        </w:rPr>
        <w:t>清德宗光緒三十二年</w:t>
      </w:r>
      <w:r w:rsidR="009A1F0E" w:rsidRPr="009A1F0E">
        <w:rPr>
          <w:rFonts w:ascii="黑体" w:eastAsia="黑体" w:hint="eastAsia"/>
          <w:sz w:val="24"/>
        </w:rPr>
        <w:t xml:space="preserve">  </w:t>
      </w:r>
      <w:r w:rsidRPr="009A1F0E">
        <w:rPr>
          <w:rFonts w:ascii="黑体" w:eastAsia="黑体" w:hint="eastAsia"/>
          <w:sz w:val="24"/>
        </w:rPr>
        <w:t>丙午</w:t>
      </w:r>
      <w:r w:rsidR="009A1F0E" w:rsidRPr="009A1F0E">
        <w:rPr>
          <w:rFonts w:ascii="黑体" w:eastAsia="黑体" w:hint="eastAsia"/>
          <w:sz w:val="24"/>
        </w:rPr>
        <w:t xml:space="preserve">  </w:t>
      </w:r>
      <w:r w:rsidRPr="009A1F0E">
        <w:rPr>
          <w:rFonts w:ascii="黑体" w:eastAsia="黑体" w:hint="eastAsia"/>
          <w:sz w:val="24"/>
        </w:rPr>
        <w:t>四十三歲</w:t>
      </w:r>
      <w:r w:rsidR="009A1F0E" w:rsidRPr="009A1F0E">
        <w:rPr>
          <w:rFonts w:ascii="黑体" w:eastAsia="黑体" w:hint="eastAsia"/>
          <w:sz w:val="24"/>
        </w:rPr>
        <w:t xml:space="preserve"> </w:t>
      </w:r>
    </w:p>
    <w:p w14:paraId="528C6ED2" w14:textId="77777777" w:rsidR="00FC2921" w:rsidRPr="009A1F0E" w:rsidRDefault="00FC2921" w:rsidP="00FC2921">
      <w:pPr>
        <w:rPr>
          <w:rFonts w:ascii="黑体" w:eastAsia="黑体" w:hint="eastAsia"/>
          <w:sz w:val="24"/>
        </w:rPr>
      </w:pPr>
    </w:p>
    <w:p w14:paraId="70845191" w14:textId="77777777" w:rsidR="00FC2921" w:rsidRPr="007D1D0E" w:rsidRDefault="00FC2921" w:rsidP="00FC2921">
      <w:pPr>
        <w:rPr>
          <w:rFonts w:ascii="黑体" w:eastAsia="黑体" w:hint="eastAsia"/>
          <w:sz w:val="24"/>
        </w:rPr>
      </w:pPr>
      <w:r w:rsidRPr="007D1D0E">
        <w:rPr>
          <w:rFonts w:ascii="黑体" w:eastAsia="黑体" w:hint="eastAsia"/>
          <w:sz w:val="24"/>
        </w:rPr>
        <w:t>初春，在蕪湖晤遭端方通緝的陳去病，一見傾心，邀其入歙，任教新安中學堂。同去任教的還有費公直、費邁樞等，皆一時俊傑。</w:t>
      </w:r>
    </w:p>
    <w:p w14:paraId="1F3A1B5E" w14:textId="77777777" w:rsidR="00FC2921" w:rsidRDefault="00FC2921" w:rsidP="00FC2921">
      <w:pPr>
        <w:rPr>
          <w:rFonts w:hint="eastAsia"/>
        </w:rPr>
      </w:pPr>
      <w:r>
        <w:rPr>
          <w:rFonts w:hint="eastAsia"/>
        </w:rPr>
        <w:t>《黄賓虹先生小史》：“前清末造，返歙，佐許際唐太史邀集陳佩忍、費邁樞諸君辦徽州中學。”（《文華畫報》）</w:t>
      </w:r>
    </w:p>
    <w:p w14:paraId="1338AA03" w14:textId="77777777" w:rsidR="00FC2921" w:rsidRDefault="00FC2921" w:rsidP="00FC2921">
      <w:pPr>
        <w:rPr>
          <w:rFonts w:hint="eastAsia"/>
        </w:rPr>
      </w:pPr>
      <w:r>
        <w:rPr>
          <w:rFonts w:hint="eastAsia"/>
        </w:rPr>
        <w:t>《九十雜述》：“邑中許疑庵太史辦中學，招余聘教授。時余往來蕪湖，嘗住安徽公學，偕陳巢南諸教授入歙中年餘。”</w:t>
      </w:r>
    </w:p>
    <w:p w14:paraId="7FDEE5CA" w14:textId="77777777" w:rsidR="00FC2921" w:rsidRDefault="00FC2921" w:rsidP="00FC2921">
      <w:pPr>
        <w:rPr>
          <w:rFonts w:hint="eastAsia"/>
        </w:rPr>
      </w:pPr>
      <w:r>
        <w:rPr>
          <w:rFonts w:hint="eastAsia"/>
        </w:rPr>
        <w:t>劉潁白《南社人物傳·劉三》：“</w:t>
      </w:r>
      <w:r>
        <w:rPr>
          <w:rFonts w:hint="eastAsia"/>
        </w:rPr>
        <w:t>1905</w:t>
      </w:r>
      <w:r>
        <w:rPr>
          <w:rFonts w:hint="eastAsia"/>
        </w:rPr>
        <w:t>年先生與費公直密謀刺兩江總督端方。一日有外埠黨會代表王耀卿等多人來滬，遂宴請</w:t>
      </w:r>
      <w:r w:rsidR="00BB6F8C">
        <w:rPr>
          <w:rFonts w:hint="eastAsia"/>
        </w:rPr>
        <w:t>於</w:t>
      </w:r>
      <w:r>
        <w:rPr>
          <w:rFonts w:hint="eastAsia"/>
        </w:rPr>
        <w:t>西安坊金菊芬寓，蓋革命黨人聚會，每以青樓為掩護也。奈時機不密，邏者驟至，除費公直等登屋逸出外，先生及賀子周等被執繫獄。然費公直雖以身免，而其長衫中有皮夾一，中藏名片及陳去病托私購軍械之美商虹口快利洋行之收據一紙，因而端方欲捕益急。”</w:t>
      </w:r>
    </w:p>
    <w:p w14:paraId="25227922" w14:textId="77777777" w:rsidR="00FC2921" w:rsidRDefault="00FC2921" w:rsidP="00FC2921">
      <w:pPr>
        <w:rPr>
          <w:rFonts w:hint="eastAsia"/>
        </w:rPr>
      </w:pPr>
      <w:r>
        <w:rPr>
          <w:rFonts w:hint="eastAsia"/>
        </w:rPr>
        <w:t>按：此情節為費公直自述，原件在其蘇州後人處，劉潁白（劉三姪孫）先生曾一覩之。筆者曾由劉老之介與其後人聯繫抄錄之，迄未如願。</w:t>
      </w:r>
    </w:p>
    <w:p w14:paraId="368DE5D8" w14:textId="77777777" w:rsidR="00FC2921" w:rsidRDefault="00FC2921" w:rsidP="00FC2921">
      <w:pPr>
        <w:rPr>
          <w:rFonts w:hint="eastAsia"/>
        </w:rPr>
      </w:pPr>
      <w:r>
        <w:rPr>
          <w:rFonts w:hint="eastAsia"/>
        </w:rPr>
        <w:t>朱雲平《南社人物傳·費公直》：“</w:t>
      </w:r>
      <w:r>
        <w:rPr>
          <w:rFonts w:hint="eastAsia"/>
        </w:rPr>
        <w:t>1906</w:t>
      </w:r>
      <w:r>
        <w:rPr>
          <w:rFonts w:hint="eastAsia"/>
        </w:rPr>
        <w:t>年春，公直和陳去病避往安徽，到徽州新安中學任教，途經蕪湖，陳去病遇見劉師培（他倆原在上海《警鐘日報》同事）。劉介紹陳去病加入同盟會，同時公直由劉、陳介紹，也加入同盟會。在新安中學中有不少進步教員，公直和他們相處融洽，黄賓虹是其之一。”</w:t>
      </w:r>
    </w:p>
    <w:p w14:paraId="7CB756CC" w14:textId="77777777" w:rsidR="00FC2921" w:rsidRDefault="00FC2921" w:rsidP="00FC2921">
      <w:pPr>
        <w:rPr>
          <w:rFonts w:hint="eastAsia"/>
        </w:rPr>
      </w:pPr>
      <w:r>
        <w:rPr>
          <w:rFonts w:hint="eastAsia"/>
        </w:rPr>
        <w:t>楊天石《南社人物傳·陳去病》：“</w:t>
      </w:r>
      <w:r>
        <w:rPr>
          <w:rFonts w:hint="eastAsia"/>
        </w:rPr>
        <w:t>1906</w:t>
      </w:r>
      <w:r>
        <w:rPr>
          <w:rFonts w:hint="eastAsia"/>
        </w:rPr>
        <w:t>年，陳去病到徽州府中學堂任教。路過蕪湖時，遇見《警鐘日報》時的老友劉師培，經他介紹，加入中國同盟會。到校後，與後來稱謂繪畫大師的黄賓虹共事，一起組織革命團體黄社，以繼承明末進步思想家黄宗羲的學風和文風。在徽州期間，陳去病又完成兩部著作。其一為《煩惱絲》，叙述清初漢族人民抗拒剃髮蓄辮的史實；其二為《五石脂》，叙述東南志士的抗清逸事，兼錄詩文。”</w:t>
      </w:r>
    </w:p>
    <w:p w14:paraId="2089CD51" w14:textId="77777777" w:rsidR="00FC2921" w:rsidRDefault="00FC2921" w:rsidP="00FC2921">
      <w:pPr>
        <w:rPr>
          <w:rFonts w:hint="eastAsia"/>
        </w:rPr>
      </w:pPr>
      <w:r>
        <w:rPr>
          <w:rFonts w:hint="eastAsia"/>
        </w:rPr>
        <w:t>存考：陳去病（</w:t>
      </w:r>
      <w:r>
        <w:rPr>
          <w:rFonts w:hint="eastAsia"/>
        </w:rPr>
        <w:t>1874</w:t>
      </w:r>
      <w:r>
        <w:rPr>
          <w:rFonts w:hint="eastAsia"/>
        </w:rPr>
        <w:t>—</w:t>
      </w:r>
      <w:r>
        <w:rPr>
          <w:rFonts w:hint="eastAsia"/>
        </w:rPr>
        <w:t>1933</w:t>
      </w:r>
      <w:r>
        <w:rPr>
          <w:rFonts w:hint="eastAsia"/>
        </w:rPr>
        <w:t>），字佩忍，又字巢南。江蘇吳江同里人。</w:t>
      </w:r>
      <w:r>
        <w:rPr>
          <w:rFonts w:hint="eastAsia"/>
        </w:rPr>
        <w:t>1898</w:t>
      </w:r>
      <w:r>
        <w:rPr>
          <w:rFonts w:hint="eastAsia"/>
        </w:rPr>
        <w:t>年創辦雪耻學會，後加入中國教育會，東渡日本，主《江蘇》筆政，加入拒俄義勇隊、軍國民教育會。</w:t>
      </w:r>
      <w:r>
        <w:rPr>
          <w:rFonts w:hint="eastAsia"/>
        </w:rPr>
        <w:t>1904</w:t>
      </w:r>
      <w:r w:rsidR="004866B0">
        <w:rPr>
          <w:rFonts w:hint="eastAsia"/>
        </w:rPr>
        <w:t>年編《警鐘日報》，創辦《二十世紀大舞台</w:t>
      </w:r>
      <w:r>
        <w:rPr>
          <w:rFonts w:hint="eastAsia"/>
        </w:rPr>
        <w:t>》，</w:t>
      </w:r>
      <w:r>
        <w:rPr>
          <w:rFonts w:hint="eastAsia"/>
        </w:rPr>
        <w:t>1905</w:t>
      </w:r>
      <w:r>
        <w:rPr>
          <w:rFonts w:hint="eastAsia"/>
        </w:rPr>
        <w:t>年加入國學保存會。他交游甚廣，黄賓虹與上海一大批富</w:t>
      </w:r>
      <w:r w:rsidR="00BB6F8C">
        <w:rPr>
          <w:rFonts w:hint="eastAsia"/>
        </w:rPr>
        <w:t>於</w:t>
      </w:r>
      <w:r>
        <w:rPr>
          <w:rFonts w:hint="eastAsia"/>
        </w:rPr>
        <w:t>反清反帝反封建思想的知識分子締交，得其力尤多。查陳去病《浩歌堂詩鈔·黟山集》，有《丙午元日》、《過虞山》、《涇縣道中賦雪》、《別旌德縣城大雪初晴》、《冒雪踰新嶺有懷金文毅公聲》諸詩，從中可知陳去病是春節後到蕪湖的，當時適逢皖江中學堂鬧學潮（蘇皖學生發生衝突）停課期間。就是在這乍暖猶寒的日子裏，陳、黄開始了他們長達二十七年的交誼。從詩集成詩的先後時序看，陳去病夏天曾取道新安江返滬一次，在滬到華涇劉三黄葉樓宅謁鄒容墓（《蘇報》案發，以《革命軍》膾炙人口的鄒容死</w:t>
      </w:r>
      <w:r w:rsidR="00BB6F8C">
        <w:rPr>
          <w:rFonts w:hint="eastAsia"/>
        </w:rPr>
        <w:t>於</w:t>
      </w:r>
      <w:r>
        <w:rPr>
          <w:rFonts w:hint="eastAsia"/>
        </w:rPr>
        <w:t>獄中，劉三竊葬</w:t>
      </w:r>
      <w:r w:rsidR="00BB6F8C">
        <w:rPr>
          <w:rFonts w:hint="eastAsia"/>
        </w:rPr>
        <w:t>於</w:t>
      </w:r>
      <w:r>
        <w:rPr>
          <w:rFonts w:hint="eastAsia"/>
        </w:rPr>
        <w:t>宅旁，因有“江南義士”之目）。陳去病入秋返歙，冬月望後去歙。陳氏有《爲諸生講史》詩，兹錄其兩首如下：“興亡自古尋常事，祇為中原種族悲。辛苦驅除阿骨打，即今依舊混華夷。而今休痛無家國，不見稽山勵膽薪。匹婦匹夫咸與責，楚雖三戶可亡秦。”從中可窺見學堂教學宗旨之一斑，亦可折射出黄賓虹的思想傾向。</w:t>
      </w:r>
    </w:p>
    <w:p w14:paraId="619663FB" w14:textId="77777777" w:rsidR="00FC2921" w:rsidRDefault="00FC2921" w:rsidP="00FC2921"/>
    <w:p w14:paraId="61867FEE" w14:textId="77777777" w:rsidR="00FC2921" w:rsidRPr="00236E1C" w:rsidRDefault="00FC2921" w:rsidP="00FC2921">
      <w:pPr>
        <w:rPr>
          <w:rFonts w:ascii="黑体" w:eastAsia="黑体" w:hint="eastAsia"/>
          <w:sz w:val="24"/>
        </w:rPr>
      </w:pPr>
      <w:r w:rsidRPr="00236E1C">
        <w:rPr>
          <w:rFonts w:ascii="黑体" w:eastAsia="黑体" w:hint="eastAsia"/>
          <w:sz w:val="24"/>
        </w:rPr>
        <w:t>春節前，在懷德堂寓所開辦三日學堂，欲以演説開民智，幾與思想頑固者相衝突。春節後改辦惇素（一作惇愫）初級小學，延請汪蔭籛為國文教習，未幾汪氏辭去，不得已，與英文教習王君謀商改良辦法。</w:t>
      </w:r>
    </w:p>
    <w:p w14:paraId="7FE6AEF0" w14:textId="77777777" w:rsidR="00FC2921" w:rsidRDefault="00FC2921" w:rsidP="00FC2921">
      <w:pPr>
        <w:rPr>
          <w:rFonts w:hint="eastAsia"/>
        </w:rPr>
      </w:pPr>
      <w:r>
        <w:rPr>
          <w:rFonts w:hint="eastAsia"/>
        </w:rPr>
        <w:t>《歙潭渡黄氏先德錄》：“余嘗蜷伏里門，獨任祀事，闢以荒義田三百畝，儲金量材，從事興學。”</w:t>
      </w:r>
    </w:p>
    <w:p w14:paraId="4FD23974" w14:textId="77777777" w:rsidR="00FC2921" w:rsidRDefault="00FC2921" w:rsidP="00FC2921">
      <w:pPr>
        <w:rPr>
          <w:rFonts w:hint="eastAsia"/>
        </w:rPr>
      </w:pPr>
      <w:r>
        <w:rPr>
          <w:rFonts w:hint="eastAsia"/>
        </w:rPr>
        <w:t>《九十雜述》：“甲午年以後，內憂外患，相繼交迫。我奔父喪歸歙。世交戚好，青年子弟，紛紛出國留學。我先聘同邑師範畢業生汪毓英、汪印泉等創立惇愫小學。”</w:t>
      </w:r>
    </w:p>
    <w:p w14:paraId="4EF2F22E" w14:textId="77777777" w:rsidR="00FC2921" w:rsidRDefault="00FC2921" w:rsidP="00FC2921">
      <w:pPr>
        <w:rPr>
          <w:rFonts w:hint="eastAsia"/>
        </w:rPr>
      </w:pPr>
      <w:r>
        <w:rPr>
          <w:rFonts w:hint="eastAsia"/>
        </w:rPr>
        <w:t>《任耕感言》：“至三十二年（</w:t>
      </w:r>
      <w:r>
        <w:rPr>
          <w:rFonts w:hint="eastAsia"/>
        </w:rPr>
        <w:t>1906</w:t>
      </w:r>
      <w:r>
        <w:rPr>
          <w:rFonts w:hint="eastAsia"/>
        </w:rPr>
        <w:t>）籌辦義學。”</w:t>
      </w:r>
    </w:p>
    <w:p w14:paraId="59419CC9" w14:textId="77777777" w:rsidR="00FC2921" w:rsidRDefault="00FC2921" w:rsidP="00FC2921">
      <w:pPr>
        <w:rPr>
          <w:rFonts w:hint="eastAsia"/>
        </w:rPr>
      </w:pPr>
      <w:r>
        <w:rPr>
          <w:rFonts w:hint="eastAsia"/>
        </w:rPr>
        <w:t>《民國歙縣志》：“私立惇素初等小學堂，在縣西潭渡，光緒三十二年成立，黄質等創辦，款由黄氏族人捐助，兼收學費，黄質、黄賡歷為堂長。”</w:t>
      </w:r>
    </w:p>
    <w:p w14:paraId="4528AF33" w14:textId="77777777" w:rsidR="00FC2921" w:rsidRDefault="00FC2921" w:rsidP="00FC2921">
      <w:pPr>
        <w:rPr>
          <w:rFonts w:hint="eastAsia"/>
        </w:rPr>
      </w:pPr>
      <w:r>
        <w:rPr>
          <w:rFonts w:hint="eastAsia"/>
        </w:rPr>
        <w:t>與汪福熙書：“劼修世兄大人閣下：前者文駕往涇，辱臨敝舍，弟以族事他適，有疏祗迓，歉甚歉甚。惠留手翰，得悉壹是，藉詢客祺，興居勝常為頌。敝村蒙館舊係粹仁教讀，今春已散。族衆咸欲送至舍間就學，弟以不能訓蒙力辭，適令棣懷之、族兄理卿為雪豐兄乃郎應籛薦館，弟喜其彬彬謙謹，因請其來舍，以大廳外進讓渠訓蒙，廳後乃為弟自授徒館地。目下舍本學生之外，添一南鄉洪鯨學生，纯謹好學，業已到考，渠輩頗獲切磋之益。至若前後兩進，劃若鴻溝，童蒙當不令其過雷池一步也。知關廑念，順此佈聞，即颂台安。世小弟黄質頓首。二月廿日。”</w:t>
      </w:r>
    </w:p>
    <w:p w14:paraId="44D60BBF" w14:textId="77777777" w:rsidR="00FC2921" w:rsidRDefault="00FC2921" w:rsidP="00FC2921">
      <w:pPr>
        <w:rPr>
          <w:rFonts w:hint="eastAsia"/>
        </w:rPr>
      </w:pPr>
      <w:r>
        <w:rPr>
          <w:rFonts w:hint="eastAsia"/>
        </w:rPr>
        <w:t>黄警吾《黄賓虹在徽州》：“賓老在新安中學教書，感到有很多蒙童館來的學生國文程度很好，而對算學不懂，每考不取，或懂得點，勉强錄取了，而教學上又發生許多困難。他就提倡在鄉村裏創辦新型小學，首先到巖寺聘來汪松川先生，就在他租住的懷德堂大廳上，開先河創辦了惇素小學，是為歙縣鄉間第一所小學。當汪松川先生六十大壽時，賓老贈詩有云‘感君講學坐潭濱’，即指此。汪松川先生即歙县現寓北京圍棋國手過旭初先生的老丈人也。”</w:t>
      </w:r>
    </w:p>
    <w:p w14:paraId="628D7E85" w14:textId="77777777" w:rsidR="00FC2921" w:rsidRDefault="00FC2921" w:rsidP="00FC2921"/>
    <w:p w14:paraId="693B8FE0" w14:textId="77777777" w:rsidR="00FC2921" w:rsidRPr="00236E1C" w:rsidRDefault="00FC2921" w:rsidP="00FC2921">
      <w:pPr>
        <w:rPr>
          <w:rFonts w:ascii="黑体" w:eastAsia="黑体" w:hint="eastAsia"/>
          <w:sz w:val="24"/>
        </w:rPr>
      </w:pPr>
      <w:r w:rsidRPr="00236E1C">
        <w:rPr>
          <w:rFonts w:ascii="黑体" w:eastAsia="黑体" w:hint="eastAsia"/>
          <w:sz w:val="24"/>
        </w:rPr>
        <w:t>興學</w:t>
      </w:r>
      <w:r w:rsidR="00E36BB6">
        <w:rPr>
          <w:rFonts w:ascii="黑体" w:eastAsia="黑体" w:hint="eastAsia"/>
          <w:sz w:val="24"/>
        </w:rPr>
        <w:t>啟</w:t>
      </w:r>
      <w:r w:rsidRPr="00236E1C">
        <w:rPr>
          <w:rFonts w:ascii="黑体" w:eastAsia="黑体" w:hint="eastAsia"/>
          <w:sz w:val="24"/>
        </w:rPr>
        <w:t>民智之餘，既而又擬辦報，因地制宜辦造紙小工業，改變歙中閉塞落後現狀，事未果。</w:t>
      </w:r>
    </w:p>
    <w:p w14:paraId="2D0B833B" w14:textId="77777777" w:rsidR="00FC2921" w:rsidRDefault="00FC2921" w:rsidP="00FC2921">
      <w:pPr>
        <w:rPr>
          <w:rFonts w:hint="eastAsia"/>
        </w:rPr>
      </w:pPr>
      <w:r>
        <w:rPr>
          <w:rFonts w:hint="eastAsia"/>
        </w:rPr>
        <w:t>與汪福熙書：“劼翁大哥世大人閣下：茲由府報，疊奉惠緘，百感交集。藉悉履祉籌綏，諸臻佳勝如祝。蒙示為鄉里策自治，以清煙館、興女學、創工藝諸務為要，誠得富强根本，敬佩無似。然我鄉文明程度尚低，開通者恒居少數，庸耳俗目，輒以因陋就簡為守分，老生學究又從而抑塞之，刺諷之，一二熱忱振作之士，翻蒙種種風狂之名譽。如敝處舊年曾開三日學堂，欲以演説稍挽地方陋習，而幾與頑固諸人相衝突。現今雖卑飛斂翼，而終不願為凉血動物也。學塾改良，非學堂師範生作教習，不但宗旨訛，即勉强改頭换面，亦無精神。舍間今年聘請貴宗蔭籛（按即上函‘應籛’）兄作漢文教習，不卒歲而去，此其通例。所幸尚有孔靈學堂師範生王君作英文教習者（近兼教國文），現弟與其商辦改良之法，已稍稍就緒矣。三舍弟前年挈眷往錫山，今年弟媳</w:t>
      </w:r>
      <w:r w:rsidR="00BB6F8C">
        <w:rPr>
          <w:rFonts w:hint="eastAsia"/>
        </w:rPr>
        <w:t>於</w:t>
      </w:r>
      <w:r>
        <w:rPr>
          <w:rFonts w:hint="eastAsia"/>
        </w:rPr>
        <w:t>三月中進錫山競志女學堂，考足三年畢業。該堂共收女生百餘名，辦法一準東京學堂章程。將來畢業旋里，女</w:t>
      </w:r>
      <w:r w:rsidR="004B4B8B">
        <w:rPr>
          <w:rFonts w:hint="eastAsia"/>
        </w:rPr>
        <w:t>學中或冀有所商訂。四舍弟在婺州與諸同志創辦《東浙雜志》，原名《萃</w:t>
      </w:r>
      <w:r>
        <w:rPr>
          <w:rFonts w:hint="eastAsia"/>
        </w:rPr>
        <w:t>新報》，現今擬名《武江通志》，言與我郡大有直接之關係。渠認盡義務數端，近備旋里一行，未果也。承諭出報之舉，實地方上一大幸事，謭陋如下走，恐不足當斯任。我兄熱心為鄉里開民智，亦願稍竭愚蒙，集有志者，共圖贊成之。然剞劂家與活字板，家鄉舉辦頗非易易。其次，或購日本所出油紙印書小機器。一紙（一名缘紙）可以鋼筆寫印，或千百紙不滅，雖板摹不及鎸刻者精美，而所費僅十餘元或廿卅元即可措辦。倘能由大學堂中擇出目今最新最善之畫報，亦可依樣葫蘆，或採摘各報之論説，取其與我鄉可以便宜改變者，或分送，或求沽，酌而行之，尚非艱事。至工藝一項，家鄉承鹽典强弩之末，人人腦筋皆具有一大腹賈之思想，而不知處之商界競争激烈之時代，斷非如從前之鮑誠、黄元寶可以儌倖弋獲巨萬。</w:t>
      </w:r>
      <w:r w:rsidR="00BB6F8C">
        <w:rPr>
          <w:rFonts w:hint="eastAsia"/>
        </w:rPr>
        <w:t>於</w:t>
      </w:r>
      <w:r>
        <w:rPr>
          <w:rFonts w:hint="eastAsia"/>
        </w:rPr>
        <w:t>是不得不熟籌</w:t>
      </w:r>
      <w:r w:rsidR="00BB6F8C">
        <w:rPr>
          <w:rFonts w:hint="eastAsia"/>
        </w:rPr>
        <w:t>於</w:t>
      </w:r>
      <w:r>
        <w:rPr>
          <w:rFonts w:hint="eastAsia"/>
        </w:rPr>
        <w:t>通盤大勢之權利，因時制宜，因地制宜，因人制宜，三者幾不可缺一。時既如此，其衰敗矣。以言我鄉之地，梯田崇阜，頓非膏沃，人則兵燹摧殘，元氣未復，葸弱疲癃，甚</w:t>
      </w:r>
      <w:r w:rsidR="00BB6F8C">
        <w:rPr>
          <w:rFonts w:hint="eastAsia"/>
        </w:rPr>
        <w:t>於</w:t>
      </w:r>
      <w:r>
        <w:rPr>
          <w:rFonts w:hint="eastAsia"/>
        </w:rPr>
        <w:t>它所。十戶九商，僅僅仰給予雜貨、布疋之微利，小東以資仰事俛蓄而已。此等生意，我歙居其多數。而務農者恒貧窮不堪，好賭則不能儉，吸鴉片則不能勤，二者又居多數。下走揣度，家鄉山谷材木竹草之料較繁，同志者倘能調查東瀛各國，有製紙機器可辦，成本若不太巨，或當籌集公司仿辦，較織布為勝一籌。諸如此類，皆閣下所能暢乎其言之者，不以下走為鄙野，尚祈進而教之，幸福幸福。謹此奉復，即叩强安。世小弟質頓首上言。（再</w:t>
      </w:r>
      <w:r w:rsidR="00E36BB6">
        <w:rPr>
          <w:rFonts w:hint="eastAsia"/>
        </w:rPr>
        <w:t>啟</w:t>
      </w:r>
      <w:r>
        <w:rPr>
          <w:rFonts w:hint="eastAsia"/>
        </w:rPr>
        <w:t>者：二十三都之內煙館，自去年冬令奉黄太守之諭，以向章認過燈捐及有門牌者，准其照章開設，餘飭勒閉。此時會同各董保調查，如潭渡之黄富强、鄭村之鄭有年、貴村之汪天輝，實均未認捐，而黄、鄭兩姓煙館形迹，尤為不合</w:t>
      </w:r>
      <w:r w:rsidR="00BB6F8C">
        <w:rPr>
          <w:rFonts w:hint="eastAsia"/>
        </w:rPr>
        <w:t>於</w:t>
      </w:r>
      <w:r>
        <w:rPr>
          <w:rFonts w:hint="eastAsia"/>
        </w:rPr>
        <w:t>村里公益，曾擬公稟，將兩家先勒閉歇，詎天輝因倔强，致拂人意，是以略有齟齬，此不能專咎鄰人也。）”</w:t>
      </w:r>
    </w:p>
    <w:p w14:paraId="2DB635C4" w14:textId="77777777" w:rsidR="00FC2921" w:rsidRDefault="00FC2921" w:rsidP="00FC2921">
      <w:pPr>
        <w:rPr>
          <w:rFonts w:hint="eastAsia"/>
        </w:rPr>
      </w:pPr>
      <w:r>
        <w:rPr>
          <w:rFonts w:hint="eastAsia"/>
        </w:rPr>
        <w:t>存考：汪福熙春節前歸里，節後可能重返南京，因其父館穀南京蒯光典家，其兄襄理兩江師範學堂，村中“三日學堂”，應該與黄賓虹的惇素初級小學同時創辦。本年</w:t>
      </w:r>
      <w:r>
        <w:rPr>
          <w:rFonts w:hint="eastAsia"/>
        </w:rPr>
        <w:t>1</w:t>
      </w:r>
      <w:r>
        <w:rPr>
          <w:rFonts w:hint="eastAsia"/>
        </w:rPr>
        <w:t>月</w:t>
      </w:r>
      <w:r>
        <w:rPr>
          <w:rFonts w:hint="eastAsia"/>
        </w:rPr>
        <w:t>4</w:t>
      </w:r>
      <w:r>
        <w:rPr>
          <w:rFonts w:hint="eastAsia"/>
        </w:rPr>
        <w:t>日清政府學部通咨各省設立半日學校，招收貧家子弟，不拘年歲，不取學費；“三日學堂”（一週學習三天即半日學校之義）才應景誕生。如果上述推斷不，那麽以上兩通涉及興學、辦報、辦實業、鄉村自治的信，應分別寫</w:t>
      </w:r>
      <w:r w:rsidR="00BB6F8C">
        <w:rPr>
          <w:rFonts w:hint="eastAsia"/>
        </w:rPr>
        <w:t>於</w:t>
      </w:r>
      <w:r>
        <w:rPr>
          <w:rFonts w:hint="eastAsia"/>
        </w:rPr>
        <w:t>本年初與年中，時隔不足一年。至</w:t>
      </w:r>
      <w:r w:rsidR="00BB6F8C">
        <w:rPr>
          <w:rFonts w:hint="eastAsia"/>
        </w:rPr>
        <w:t>於</w:t>
      </w:r>
      <w:r>
        <w:rPr>
          <w:rFonts w:hint="eastAsia"/>
        </w:rPr>
        <w:t>黄賓虹“舊年”之謂，是以陰曆紀年而言，陽曆在本年。至</w:t>
      </w:r>
      <w:r w:rsidR="00BB6F8C">
        <w:rPr>
          <w:rFonts w:hint="eastAsia"/>
        </w:rPr>
        <w:t>於</w:t>
      </w:r>
      <w:r>
        <w:rPr>
          <w:rFonts w:hint="eastAsia"/>
        </w:rPr>
        <w:t>《萃新報》係黄賓虹四弟與同人集資創辦，在</w:t>
      </w:r>
      <w:r w:rsidR="00BB6F8C">
        <w:rPr>
          <w:rFonts w:hint="eastAsia"/>
        </w:rPr>
        <w:t>於</w:t>
      </w:r>
      <w:r>
        <w:rPr>
          <w:rFonts w:hint="eastAsia"/>
        </w:rPr>
        <w:t>開通民智，體例為採摘京滬各報之論説，與黄賓虹設想欲在歙中所辦小報略同。可能兄弟間的通信不暢，該刊（當時刊物往往稱“報”）兩度易名的時間是</w:t>
      </w:r>
      <w:r>
        <w:rPr>
          <w:rFonts w:hint="eastAsia"/>
        </w:rPr>
        <w:t>1904</w:t>
      </w:r>
      <w:r>
        <w:rPr>
          <w:rFonts w:hint="eastAsia"/>
        </w:rPr>
        <w:t>年間，而黄賓虹信中猶作近日事談論。信中涉及禁賭、自治與實業興邦的思想，</w:t>
      </w:r>
      <w:r>
        <w:rPr>
          <w:rFonts w:hint="eastAsia"/>
        </w:rPr>
        <w:t>1912</w:t>
      </w:r>
      <w:r>
        <w:rPr>
          <w:rFonts w:hint="eastAsia"/>
        </w:rPr>
        <w:t>年當黄賓虹主《神州日報》“神州月旦”筆政時，在以“片石”為筆名的時評中，表露得尤爲痛切。如：“夫中國游惰之民，無不知有賭者，息之間，輸贏無算，其視財也輕，其希倖獲，晝夜不息，其費時也易，得則驕奢，失則攘竊，其欲不為淫盜之媒得乎！”如：“凡今之人，欲為公民，而不復壓服</w:t>
      </w:r>
      <w:r w:rsidR="00BB6F8C">
        <w:rPr>
          <w:rFonts w:hint="eastAsia"/>
        </w:rPr>
        <w:t>於</w:t>
      </w:r>
      <w:r>
        <w:rPr>
          <w:rFonts w:hint="eastAsia"/>
        </w:rPr>
        <w:t>專制者，尤非力求自治不為功。”如：“美華盛頓之既合聯邦也，興文教，偃武功，汲汲以實業為要務，不數十年而富冠五洲。我國大局敉平，南北統一，兵閒無事，民困未蘇，握政柄者，將欲籌戢兵之方，謀養民之利，俾裁撤者無譁，變離散者得安全，為今之計，莫若以工代振，而崇實業。”</w:t>
      </w:r>
    </w:p>
    <w:p w14:paraId="4239770C" w14:textId="77777777" w:rsidR="005D2D4A" w:rsidRDefault="005D2D4A" w:rsidP="00FC2921">
      <w:pPr>
        <w:rPr>
          <w:rFonts w:hint="eastAsia"/>
        </w:rPr>
      </w:pPr>
    </w:p>
    <w:p w14:paraId="3198CED8" w14:textId="77777777" w:rsidR="005D2D4A" w:rsidRPr="006D187C" w:rsidRDefault="006D187C" w:rsidP="00FC2921">
      <w:pPr>
        <w:rPr>
          <w:rFonts w:ascii="黑体" w:eastAsia="黑体" w:hAnsi="宋体" w:hint="eastAsia"/>
          <w:sz w:val="24"/>
        </w:rPr>
      </w:pPr>
      <w:r w:rsidRPr="006D187C">
        <w:rPr>
          <w:rFonts w:ascii="黑体" w:eastAsia="黑体" w:hAnsi="宋体" w:hint="eastAsia"/>
          <w:sz w:val="24"/>
          <w:lang w:eastAsia="zh-TW"/>
        </w:rPr>
        <w:t>5月13日丙午四月二十日徽郡學界集議成立徽州學會，會所暫借歙縣師範學堂。是日到會有百餘人，投票選舉許承堯為會長，程宗泗、吳棣為副會長。</w:t>
      </w:r>
    </w:p>
    <w:p w14:paraId="4E43F2E2" w14:textId="77777777" w:rsidR="005D2D4A" w:rsidRPr="006D187C" w:rsidRDefault="006D187C" w:rsidP="00FC2921">
      <w:pPr>
        <w:rPr>
          <w:rFonts w:ascii="宋体" w:hAnsi="宋体" w:hint="eastAsia"/>
        </w:rPr>
      </w:pPr>
      <w:r w:rsidRPr="006D187C">
        <w:rPr>
          <w:rFonts w:ascii="宋体" w:hAnsi="宋体" w:hint="eastAsia"/>
          <w:lang w:eastAsia="zh-TW"/>
        </w:rPr>
        <w:t>《徽州學會報告》：“徽郡學界同人鑒：我郡學會於前四月二十日集議成立，會所暫借郡城師範學堂。是日到會百餘人，投票公推許君承堯為會長，程君宗泗、吳君棣為副會長。現定期於六月初十日續行開會。凡諸同志如暑假言旋，即請到會或投函。入會者請書明住址寄會所。特此佈告。徽州學會公函。”（</w:t>
      </w:r>
      <w:r w:rsidRPr="006D187C">
        <w:rPr>
          <w:rFonts w:ascii="宋体" w:hAnsi="宋体"/>
          <w:lang w:eastAsia="zh-TW"/>
        </w:rPr>
        <w:t>7</w:t>
      </w:r>
      <w:r w:rsidRPr="006D187C">
        <w:rPr>
          <w:rFonts w:ascii="宋体" w:hAnsi="宋体" w:hint="eastAsia"/>
          <w:lang w:eastAsia="zh-TW"/>
        </w:rPr>
        <w:t>月</w:t>
      </w:r>
      <w:r w:rsidRPr="006D187C">
        <w:rPr>
          <w:rFonts w:ascii="宋体" w:hAnsi="宋体"/>
          <w:lang w:eastAsia="zh-TW"/>
        </w:rPr>
        <w:t>15</w:t>
      </w:r>
      <w:r w:rsidRPr="006D187C">
        <w:rPr>
          <w:rFonts w:ascii="宋体" w:hAnsi="宋体" w:hint="eastAsia"/>
          <w:lang w:eastAsia="zh-TW"/>
        </w:rPr>
        <w:t>日時報）</w:t>
      </w:r>
    </w:p>
    <w:p w14:paraId="1FC9ADB5" w14:textId="77777777" w:rsidR="00FC2921" w:rsidRPr="00236E1C" w:rsidRDefault="00FC2921" w:rsidP="00FC2921">
      <w:pPr>
        <w:rPr>
          <w:rFonts w:ascii="黑体" w:eastAsia="黑体" w:hint="eastAsia"/>
          <w:sz w:val="24"/>
        </w:rPr>
      </w:pPr>
    </w:p>
    <w:p w14:paraId="1719B7EC" w14:textId="77777777" w:rsidR="00FC2921" w:rsidRPr="00236E1C" w:rsidRDefault="00FC2921" w:rsidP="00FC2921">
      <w:pPr>
        <w:rPr>
          <w:rFonts w:ascii="黑体" w:eastAsia="黑体" w:hint="eastAsia"/>
          <w:sz w:val="24"/>
        </w:rPr>
      </w:pPr>
      <w:r w:rsidRPr="00236E1C">
        <w:rPr>
          <w:rFonts w:ascii="黑体" w:eastAsia="黑体" w:hint="eastAsia"/>
          <w:sz w:val="24"/>
        </w:rPr>
        <w:t>與許承堯、汪律本、陳去病、江暐等以中學堂教習爲主幹，組織“黄社”，以詩文鼓吹革命。</w:t>
      </w:r>
    </w:p>
    <w:p w14:paraId="50B190EE" w14:textId="77777777" w:rsidR="00FC2921" w:rsidRDefault="00FC2921" w:rsidP="00FC2921">
      <w:pPr>
        <w:rPr>
          <w:rFonts w:hint="eastAsia"/>
        </w:rPr>
      </w:pPr>
      <w:r>
        <w:rPr>
          <w:rFonts w:hint="eastAsia"/>
        </w:rPr>
        <w:t>王伯敏《黄賓虹二三事》：“‘黄社’是為紀念明清之際的思想家黄宗羲（梨洲）而創立的。黄宗羲有‘非君論’，他在《原君》篇中，就提到‘然則為天下之大害，君而已矣！向使無君，人各得其私也’。黄宗羲的這種説法，在當時的歷史條件下，正如一般史學家所公認，是一種革命思想的表現。賓師等組織‘黄社’，表面上以議論詩文爲名，其實是以此來反對清朝的反動統治。‘黄社’有社盟，為許承堯起草。據賓師的回憶，社盟的大要是三句話：遵梨洲之旨，取新學以明理，憂國家而為文。這個組織當時帶有秘密性質。社盟九人，後來發展至十數人，有黄賓虹、陳去病、許承堯、江煒（暐）、汪律本。又兩名非皖人，一是聶伯箎（施貴），湖南人，在歙縣县學內任職；另一是李潮（海衣），浙江東陽人，秀才出身，是個墨商，與江煒（暐）最相知；尚有新安中學堂教席數人。無社長之稱，社務設理事。理事許承堯，助理為黄賓虹。當時想用這個組織名義，到湖南作一些聯繫，未有實行。”</w:t>
      </w:r>
    </w:p>
    <w:p w14:paraId="4711DD24" w14:textId="77777777" w:rsidR="00FC2921" w:rsidRDefault="00FC2921" w:rsidP="00FC2921">
      <w:pPr>
        <w:rPr>
          <w:rFonts w:hint="eastAsia"/>
        </w:rPr>
      </w:pPr>
      <w:r>
        <w:rPr>
          <w:rFonts w:hint="eastAsia"/>
        </w:rPr>
        <w:t>按：黄社中費公直、費邁樞、陳魯德、嚴工上與黄賓虹，不數年後均是柳亞子、陳去病、高旭發起的同樣以詩文鼓吹革命的“南社”社友。本年上海國學保存會的《國粹學報》發表了大量高唱“民族革命”的文章，刊出的民族偉人像中就有黄黎洲的畫像。《國粹學報》中，甚至出現國學保存會安徽分會的名目，其與黄社的關聯有待作進一步考證。</w:t>
      </w:r>
    </w:p>
    <w:p w14:paraId="135D9063" w14:textId="77777777" w:rsidR="00FC2921" w:rsidRDefault="00FC2921" w:rsidP="00FC2921"/>
    <w:p w14:paraId="0778E56F" w14:textId="77777777" w:rsidR="00FC2921" w:rsidRPr="00236E1C" w:rsidRDefault="00FC2921" w:rsidP="00FC2921">
      <w:pPr>
        <w:rPr>
          <w:rFonts w:ascii="黑体" w:eastAsia="黑体" w:hint="eastAsia"/>
          <w:sz w:val="24"/>
        </w:rPr>
      </w:pPr>
      <w:r w:rsidRPr="00236E1C">
        <w:rPr>
          <w:rFonts w:ascii="黑体" w:eastAsia="黑体" w:hint="eastAsia"/>
          <w:sz w:val="24"/>
        </w:rPr>
        <w:t>夏，豐堨田畝遭遇蟲患，一改迓神禳災之陋习，倡用古書中滅蟲之法，以桐油灑之，蟲患遂得消弭。</w:t>
      </w:r>
    </w:p>
    <w:p w14:paraId="44068108" w14:textId="77777777" w:rsidR="00FC2921" w:rsidRDefault="00FC2921" w:rsidP="00FC2921">
      <w:pPr>
        <w:rPr>
          <w:rFonts w:hint="eastAsia"/>
        </w:rPr>
      </w:pPr>
      <w:r>
        <w:rPr>
          <w:rFonts w:hint="eastAsia"/>
        </w:rPr>
        <w:t>《任耕感言》：“三十二年丙午六月，邑東禾稼蟲傷。二十四、五兩日，堨田亦因陡生害蟲，似蠶而小，遍身綠色，吐絲結葉，蔓延五六百畝之多，禾苗幾盡，穗成枯萎，農人惶急。今農學家言，害蟲發生，或以田畝蕪穢未淨，温潤不潔之氣所致。去冬久乾，田土不及耕翻，蟲蟻伏處，值時而作。類有蝶一種，幼時為蠋，食禾吐絲，綴葉以構窠，身在其中；蛻皮成蛹，夏月初化爲蝶，産卵夥多，夏秋之間，孶植三四回，禾穀為之不登。其種與此絶為相似。安吳包慎伯著《齊民四術》，論稻生結葉蟲，每畝以桐油兩斤，趁無風日斜時灌之，油隨露提上葉尖，則蟲隕而墜水。而農民狃</w:t>
      </w:r>
      <w:r w:rsidR="00BB6F8C">
        <w:rPr>
          <w:rFonts w:hint="eastAsia"/>
        </w:rPr>
        <w:t>於</w:t>
      </w:r>
      <w:r>
        <w:rPr>
          <w:rFonts w:hint="eastAsia"/>
        </w:rPr>
        <w:t>故俗，請必迓神禳祲，燃爆鳴鉦，兼以斂費。”</w:t>
      </w:r>
    </w:p>
    <w:p w14:paraId="4890E21A" w14:textId="77777777" w:rsidR="00FC2921" w:rsidRDefault="00FC2921" w:rsidP="00FC2921"/>
    <w:p w14:paraId="793EE33F" w14:textId="77777777" w:rsidR="00FC2921" w:rsidRPr="00236E1C" w:rsidRDefault="00FC2921" w:rsidP="00FC2921">
      <w:pPr>
        <w:rPr>
          <w:rFonts w:ascii="黑体" w:eastAsia="黑体" w:hint="eastAsia"/>
          <w:sz w:val="24"/>
        </w:rPr>
      </w:pPr>
      <w:r w:rsidRPr="00236E1C">
        <w:rPr>
          <w:rFonts w:ascii="黑体" w:eastAsia="黑体" w:hint="eastAsia"/>
          <w:sz w:val="24"/>
        </w:rPr>
        <w:t>10月，赴蕪湖參加安徽鐵路公司第二次年會。</w:t>
      </w:r>
    </w:p>
    <w:p w14:paraId="7CA0E5FD" w14:textId="77777777" w:rsidR="00FC2921" w:rsidRDefault="00FC2921" w:rsidP="00FC2921">
      <w:pPr>
        <w:rPr>
          <w:rFonts w:hint="eastAsia"/>
        </w:rPr>
      </w:pPr>
      <w:r>
        <w:rPr>
          <w:rFonts w:hint="eastAsia"/>
        </w:rPr>
        <w:t>《皖路各代表定期開議》：“皖省各州縣所舉之代表人，訂章每年開會聚議一次，自上年十月初一日聚議後，迄今又屆一年，總理李伯行京卿業經照會各州縣代表人，務請</w:t>
      </w:r>
      <w:r w:rsidR="00BB6F8C">
        <w:rPr>
          <w:rFonts w:hint="eastAsia"/>
        </w:rPr>
        <w:t>於</w:t>
      </w:r>
      <w:r>
        <w:rPr>
          <w:rFonts w:hint="eastAsia"/>
        </w:rPr>
        <w:t>九月內，一律到蕪，俾定期開議。”（</w:t>
      </w:r>
      <w:r>
        <w:rPr>
          <w:rFonts w:hint="eastAsia"/>
        </w:rPr>
        <w:t>10</w:t>
      </w:r>
      <w:r>
        <w:rPr>
          <w:rFonts w:hint="eastAsia"/>
        </w:rPr>
        <w:t>月</w:t>
      </w:r>
      <w:r>
        <w:rPr>
          <w:rFonts w:hint="eastAsia"/>
        </w:rPr>
        <w:t>31</w:t>
      </w:r>
      <w:r w:rsidR="00351FC6">
        <w:rPr>
          <w:rFonts w:hint="eastAsia"/>
        </w:rPr>
        <w:t>日時报</w:t>
      </w:r>
      <w:r>
        <w:rPr>
          <w:rFonts w:hint="eastAsia"/>
        </w:rPr>
        <w:t>）</w:t>
      </w:r>
    </w:p>
    <w:p w14:paraId="43A40FB9" w14:textId="77777777" w:rsidR="00FC2921" w:rsidRDefault="00FC2921" w:rsidP="00FC2921">
      <w:pPr>
        <w:rPr>
          <w:rFonts w:hint="eastAsia"/>
        </w:rPr>
      </w:pPr>
      <w:r>
        <w:rPr>
          <w:rFonts w:hint="eastAsia"/>
        </w:rPr>
        <w:t>《皖省鐵路近况》：“商部接皖電云，總辦皖路李京卿議由蕪湖開至廣德州，與浙江枝路聯接，計程二百八十餘里，非籌有的款四百萬不能動手。除招股售票外，恃以源源接濟者，為加收米釐一項，計每石抽鐵路捐二分五釐，自夏徂秋，雨水過甚，裏河一帶，米穀禁運，糧價飛漲，廣、潮兩幫米商，因無利可圖，咸袖手觀望，故米市疲困，捐款驟落，中西工程師勘察路綫至理河七十里之灣沚鎮，因款絀，雖已插標，仍未動工，現李京卿已赴滬籌款。”</w:t>
      </w:r>
      <w:r w:rsidR="004D77AA">
        <w:rPr>
          <w:rFonts w:hint="eastAsia"/>
        </w:rPr>
        <w:t>（</w:t>
      </w:r>
      <w:r w:rsidR="004D77AA">
        <w:rPr>
          <w:rFonts w:hint="eastAsia"/>
        </w:rPr>
        <w:t>11</w:t>
      </w:r>
      <w:r w:rsidR="004D77AA">
        <w:rPr>
          <w:rFonts w:hint="eastAsia"/>
        </w:rPr>
        <w:t>月</w:t>
      </w:r>
      <w:r w:rsidR="004D77AA">
        <w:rPr>
          <w:rFonts w:hint="eastAsia"/>
        </w:rPr>
        <w:t>13</w:t>
      </w:r>
      <w:r w:rsidR="004D77AA">
        <w:rPr>
          <w:rFonts w:hint="eastAsia"/>
        </w:rPr>
        <w:t>日</w:t>
      </w:r>
      <w:r w:rsidR="004D77AA" w:rsidRPr="004D77AA">
        <w:rPr>
          <w:rFonts w:ascii="宋体" w:hAnsi="宋体" w:hint="eastAsia"/>
          <w:lang w:eastAsia="zh-TW"/>
        </w:rPr>
        <w:t>時報</w:t>
      </w:r>
      <w:r w:rsidR="004D77AA">
        <w:rPr>
          <w:rFonts w:hint="eastAsia"/>
        </w:rPr>
        <w:t>）</w:t>
      </w:r>
    </w:p>
    <w:p w14:paraId="07FC0CF1" w14:textId="77777777" w:rsidR="00FC2921" w:rsidRDefault="00FC2921" w:rsidP="00FC2921">
      <w:pPr>
        <w:rPr>
          <w:rFonts w:hint="eastAsia"/>
        </w:rPr>
      </w:pPr>
      <w:r>
        <w:rPr>
          <w:rFonts w:hint="eastAsia"/>
        </w:rPr>
        <w:t>《皖路紀事》：“皖省鐵路定</w:t>
      </w:r>
      <w:r w:rsidR="00BB6F8C">
        <w:rPr>
          <w:rFonts w:hint="eastAsia"/>
        </w:rPr>
        <w:t>於</w:t>
      </w:r>
      <w:r>
        <w:rPr>
          <w:rFonts w:hint="eastAsia"/>
        </w:rPr>
        <w:t>十月初一日（陽曆</w:t>
      </w:r>
      <w:r>
        <w:rPr>
          <w:rFonts w:hint="eastAsia"/>
        </w:rPr>
        <w:t>11</w:t>
      </w:r>
      <w:r>
        <w:rPr>
          <w:rFonts w:hint="eastAsia"/>
        </w:rPr>
        <w:t>月</w:t>
      </w:r>
      <w:r>
        <w:rPr>
          <w:rFonts w:hint="eastAsia"/>
        </w:rPr>
        <w:t>16</w:t>
      </w:r>
      <w:r>
        <w:rPr>
          <w:rFonts w:hint="eastAsia"/>
        </w:rPr>
        <w:t>日）開第二次議會，新委蕪湖安徽鐵路公司坐辦孫繼雲觀察（傳）</w:t>
      </w:r>
      <w:r w:rsidR="00BB6F8C">
        <w:rPr>
          <w:rFonts w:hint="eastAsia"/>
        </w:rPr>
        <w:t>於</w:t>
      </w:r>
      <w:r>
        <w:rPr>
          <w:rFonts w:hint="eastAsia"/>
        </w:rPr>
        <w:t>九月二十八日偕駐京副議員、婺源李蠡純侍郎（昭煒）到蕪，總辦李伯行京卿亦</w:t>
      </w:r>
      <w:r w:rsidR="00BB6F8C">
        <w:rPr>
          <w:rFonts w:hint="eastAsia"/>
        </w:rPr>
        <w:t>於</w:t>
      </w:r>
      <w:r>
        <w:rPr>
          <w:rFonts w:hint="eastAsia"/>
        </w:rPr>
        <w:t>廿九日乘怡和公司輪來蕪。茲將是會所議事件，暨鐵路議員名單錄後。第二次會議事件：一、</w:t>
      </w:r>
      <w:r>
        <w:rPr>
          <w:rFonts w:hint="eastAsia"/>
        </w:rPr>
        <w:t xml:space="preserve"> </w:t>
      </w:r>
      <w:r>
        <w:rPr>
          <w:rFonts w:hint="eastAsia"/>
        </w:rPr>
        <w:t>提議各縣分銷勸股，每縣酌認若干；一、</w:t>
      </w:r>
      <w:r>
        <w:rPr>
          <w:rFonts w:hint="eastAsia"/>
        </w:rPr>
        <w:t xml:space="preserve"> </w:t>
      </w:r>
      <w:r>
        <w:rPr>
          <w:rFonts w:hint="eastAsia"/>
        </w:rPr>
        <w:t>提議</w:t>
      </w:r>
      <w:r w:rsidR="00BB6F8C">
        <w:rPr>
          <w:rFonts w:hint="eastAsia"/>
        </w:rPr>
        <w:t>於</w:t>
      </w:r>
      <w:r>
        <w:rPr>
          <w:rFonts w:hint="eastAsia"/>
        </w:rPr>
        <w:t>原定每股十兩之外，另招零股，每股五元，先收一元，以後每三個月繳一元，至十五個月後為滿，不論本洋、英洋、龍洋，均照收現，請各縣酌認若干；一、</w:t>
      </w:r>
      <w:r>
        <w:rPr>
          <w:rFonts w:hint="eastAsia"/>
        </w:rPr>
        <w:t xml:space="preserve"> </w:t>
      </w:r>
      <w:r>
        <w:rPr>
          <w:rFonts w:hint="eastAsia"/>
        </w:rPr>
        <w:t>提議各縣每年加收房捐一個月為股本，是否開行？以上三條請將意見簽註為憑。議員名單：桐城方履中、壽州孫傳、望江魯璜、歙縣黄質、壽州孫多森、休寧胡肇燾、祈門汪桂馨、六安李美彬、績溪程光煕、合肥王德熙、霍邱竇炎、廬江孫國華、舒城王元良、和州朱光濤、定遠陳驤、舒城高魯黌、阜陽董</w:t>
      </w:r>
      <w:r w:rsidR="00B506C6">
        <w:rPr>
          <w:rFonts w:hint="eastAsia"/>
        </w:rPr>
        <w:t>惟</w:t>
      </w:r>
      <w:r>
        <w:rPr>
          <w:rFonts w:hint="eastAsia"/>
        </w:rPr>
        <w:t>書、靈璧王時夏、含山李桂馨、含山何夢麟、巢縣班瑞、婺源李廷鏞，蕪湖鮑文鑣、甘澤、周弼忠、汪之謙、經康杰、汪鑫、汪體煌。”（</w:t>
      </w:r>
      <w:r>
        <w:rPr>
          <w:rFonts w:hint="eastAsia"/>
        </w:rPr>
        <w:t>11</w:t>
      </w:r>
      <w:r>
        <w:rPr>
          <w:rFonts w:hint="eastAsia"/>
        </w:rPr>
        <w:t>月</w:t>
      </w:r>
      <w:r>
        <w:rPr>
          <w:rFonts w:hint="eastAsia"/>
        </w:rPr>
        <w:t>20</w:t>
      </w:r>
      <w:r w:rsidR="00351FC6">
        <w:rPr>
          <w:rFonts w:hint="eastAsia"/>
        </w:rPr>
        <w:t>日時報</w:t>
      </w:r>
      <w:r>
        <w:rPr>
          <w:rFonts w:hint="eastAsia"/>
        </w:rPr>
        <w:t>）</w:t>
      </w:r>
    </w:p>
    <w:p w14:paraId="6B894022" w14:textId="77777777" w:rsidR="00FC2921" w:rsidRDefault="00FC2921" w:rsidP="007B1ECE">
      <w:pPr>
        <w:rPr>
          <w:rFonts w:hint="eastAsia"/>
        </w:rPr>
      </w:pPr>
      <w:r>
        <w:rPr>
          <w:rFonts w:hint="eastAsia"/>
        </w:rPr>
        <w:t>《安徽鐵路第二次會議詳志》：“安徽鐵路本月初一日為第二次會議之期，皖江南北各州縣所舉之代表員均</w:t>
      </w:r>
      <w:r w:rsidR="00BB6F8C">
        <w:rPr>
          <w:rFonts w:hint="eastAsia"/>
        </w:rPr>
        <w:t>於</w:t>
      </w:r>
      <w:r>
        <w:rPr>
          <w:rFonts w:hint="eastAsia"/>
        </w:rPr>
        <w:t>上月下旬一律報到，駐京副議員李蠡純侍郎、總辦李伯行京卿、會辦孫穉雲觀察，皆先後蒞蕪。是日午後二點鐘集議</w:t>
      </w:r>
      <w:r w:rsidR="00BB6F8C">
        <w:rPr>
          <w:rFonts w:hint="eastAsia"/>
        </w:rPr>
        <w:t>於</w:t>
      </w:r>
      <w:r>
        <w:rPr>
          <w:rFonts w:hint="eastAsia"/>
        </w:rPr>
        <w:t>李京卿公館。先由李伯行京卿報告本年辦事情形，次請皖北總招股議員兼書記官竇希文內翰報告自三十一年九月初一開辦公司起，至本年八月底止，所有京、滬、蕪屬收支存留款，俾衆週知，以昭大信。再提議籌款三則，請各代表員</w:t>
      </w:r>
      <w:r w:rsidR="00BB6F8C">
        <w:rPr>
          <w:rFonts w:hint="eastAsia"/>
        </w:rPr>
        <w:t>於</w:t>
      </w:r>
      <w:r>
        <w:rPr>
          <w:rFonts w:hint="eastAsia"/>
        </w:rPr>
        <w:t>初三日，仍在此集議，各將意見簽註為憑。五點鐘散會。初三日會議先由書記官、皖北招股議員竇希文君宣佈開會規則，</w:t>
      </w:r>
      <w:r w:rsidR="00BB6F8C">
        <w:rPr>
          <w:rFonts w:hint="eastAsia"/>
        </w:rPr>
        <w:t>並</w:t>
      </w:r>
      <w:r>
        <w:rPr>
          <w:rFonts w:hint="eastAsia"/>
        </w:rPr>
        <w:t>言諸君與總辦有密切關係，不得各存意見；總辦自受事以來，辦事如何勤勞，開支如何節省，諒為諸君所深悉，以開支而論，試與浙江開辦年餘用去二十餘萬元，較之所省，何止數倍云云。次由李京卿報告來年辦事之預備。由各議員呈遞意見書，大略為初一提議之三條，其第一條分銷彩票，皖北各屬以路途過遠，往返需時，兼之開彩期迫，恐有不及，皆不敢擔任。第二條另招零股，每股五元，全體認可。第三條各屬抽收房金一個月，各處情形不同，意見確難劃一，尚須緩辦云。再次由滬局坐辦洪蔭之君演説鐵路利弊，皖人錮蔽，詞極痛切，聞者鼓掌。李京卿獨認股十萬金，當衆簽簿。五點鐘散會後，李京卿陪同各議員在王金公祠宴會，盡歡而散。</w:t>
      </w:r>
      <w:r>
        <w:rPr>
          <w:rFonts w:hint="eastAsia"/>
        </w:rPr>
        <w:t xml:space="preserve"> </w:t>
      </w:r>
      <w:r>
        <w:rPr>
          <w:rFonts w:hint="eastAsia"/>
        </w:rPr>
        <w:t>附錄安徽鐵路到會議員名單：駐京李昭煒、壽州孫傳、桐城方履中、歙縣黄質、休寧孫廷梧、婺源李廷鏞、祁門汪之謙、績溪程光熙、績溪張子静、青陽林之楠、蕪湖經康杰、舒城王元良、無爲朱國楨、鳳陽柳汝士、定遠陳驤、靈璧王寅、阜陽邢元偉、阜陽董</w:t>
      </w:r>
      <w:r w:rsidR="00B506C6">
        <w:rPr>
          <w:rFonts w:hint="eastAsia"/>
        </w:rPr>
        <w:t>惟</w:t>
      </w:r>
      <w:r>
        <w:rPr>
          <w:rFonts w:hint="eastAsia"/>
        </w:rPr>
        <w:t>書、潁上湯寅賓、渦陽劉鴻慶、廣德王秉謙、全椒印松齡、和州朱廣濤、含山李桂馨、含山何夢麟、六安李美彬、霍邱竇炎、太平王昭培、潛山儲驤、合肥謝毓淮、繁昌佘鴻綱、祁門汪桂馨、太和徐武曾、黟縣黄良。”</w:t>
      </w:r>
      <w:r w:rsidR="007B1ECE">
        <w:rPr>
          <w:rFonts w:hint="eastAsia"/>
        </w:rPr>
        <w:t>（</w:t>
      </w:r>
      <w:r w:rsidR="007B1ECE">
        <w:rPr>
          <w:rFonts w:hint="eastAsia"/>
        </w:rPr>
        <w:t>11</w:t>
      </w:r>
      <w:r w:rsidR="007B1ECE">
        <w:rPr>
          <w:rFonts w:hint="eastAsia"/>
        </w:rPr>
        <w:t>月</w:t>
      </w:r>
      <w:r w:rsidR="007B1ECE">
        <w:rPr>
          <w:rFonts w:hint="eastAsia"/>
        </w:rPr>
        <w:t>25</w:t>
      </w:r>
      <w:r w:rsidR="007B1ECE">
        <w:rPr>
          <w:rFonts w:hint="eastAsia"/>
        </w:rPr>
        <w:t>日</w:t>
      </w:r>
      <w:r w:rsidR="007B1ECE" w:rsidRPr="007B1ECE">
        <w:rPr>
          <w:rFonts w:ascii="宋体" w:hAnsi="宋体" w:hint="eastAsia"/>
          <w:lang w:eastAsia="zh-TW"/>
        </w:rPr>
        <w:t>時報</w:t>
      </w:r>
    </w:p>
    <w:p w14:paraId="0B6E363E" w14:textId="77777777" w:rsidR="00FC2921" w:rsidRDefault="00FC2921" w:rsidP="00FC2921"/>
    <w:p w14:paraId="1E238C91" w14:textId="77777777" w:rsidR="00FC2921" w:rsidRPr="00236E1C" w:rsidRDefault="00FC2921" w:rsidP="00FC2921">
      <w:pPr>
        <w:rPr>
          <w:rFonts w:ascii="黑体" w:eastAsia="黑体" w:hint="eastAsia"/>
          <w:sz w:val="24"/>
        </w:rPr>
      </w:pPr>
      <w:r w:rsidRPr="00236E1C">
        <w:rPr>
          <w:rFonts w:ascii="黑体" w:eastAsia="黑体" w:hint="eastAsia"/>
          <w:sz w:val="24"/>
        </w:rPr>
        <w:t>12月17日許承堯祖父許恭壽逝世，歙縣各學堂皆往吊祭。</w:t>
      </w:r>
    </w:p>
    <w:p w14:paraId="54D45850" w14:textId="77777777" w:rsidR="00FC2921" w:rsidRDefault="00FC2921" w:rsidP="00FC2921">
      <w:pPr>
        <w:rPr>
          <w:rFonts w:hint="eastAsia"/>
        </w:rPr>
      </w:pPr>
      <w:r>
        <w:rPr>
          <w:rFonts w:hint="eastAsia"/>
        </w:rPr>
        <w:t>《耆儒逝世》：“徽歙縣許品三先生諱恭壽，許太史承堯之祖父也，持躬清肅，熱心學務，手創敬宗小學，為歙縣各學堂先導，年七十餘，</w:t>
      </w:r>
      <w:r w:rsidR="00BB6F8C">
        <w:rPr>
          <w:rFonts w:hint="eastAsia"/>
        </w:rPr>
        <w:t>於</w:t>
      </w:r>
      <w:r w:rsidR="00351FC6">
        <w:rPr>
          <w:rFonts w:hint="eastAsia"/>
        </w:rPr>
        <w:t>十一月初二逝世，徽郡各學堂皆往吊祭，近數百人。”（時報</w:t>
      </w:r>
      <w:r>
        <w:rPr>
          <w:rFonts w:hint="eastAsia"/>
        </w:rPr>
        <w:t>）</w:t>
      </w:r>
    </w:p>
    <w:p w14:paraId="714CD365" w14:textId="77777777" w:rsidR="00FC2921" w:rsidRDefault="00FC2921" w:rsidP="00FC2921">
      <w:pPr>
        <w:rPr>
          <w:rFonts w:hint="eastAsia"/>
        </w:rPr>
      </w:pPr>
      <w:r>
        <w:rPr>
          <w:rFonts w:hint="eastAsia"/>
        </w:rPr>
        <w:t>《民國歙縣志》：“許恭壽，字品三，唐模人，少從程焜游，咸豐時太平軍至歙，奉大父母、父母避匿山谷，屢遭大故，躬殮十二喪，淚盡眶。陷後母病篤，以所生子文銑為屬，恭壽泣受命。自有男女子五，以餒亡其三，盡存一子曰學詩，每得升合米，或敝衣，必先文銑後學詩，人以爲難。亂定，補縣學生，以貢候選訓導，族人永棨字雲門獨立修復宗祠，恭壽與族人世諧力贊助之，尤盡力，鈎稽契約，恢復祭田，益宏其規。建敬宗小學、端則女學，教族中子女。”</w:t>
      </w:r>
    </w:p>
    <w:p w14:paraId="2B56BDD5" w14:textId="77777777" w:rsidR="00FC2921" w:rsidRDefault="00FC2921" w:rsidP="00FC2921"/>
    <w:p w14:paraId="39BD5CD6" w14:textId="77777777" w:rsidR="00FC2921" w:rsidRPr="009A1F0E" w:rsidRDefault="00FC2921" w:rsidP="00FC2921">
      <w:pPr>
        <w:rPr>
          <w:rFonts w:ascii="黑体" w:eastAsia="黑体" w:hint="eastAsia"/>
          <w:sz w:val="24"/>
        </w:rPr>
      </w:pPr>
    </w:p>
    <w:p w14:paraId="309F4A05" w14:textId="77777777" w:rsidR="00FC2921" w:rsidRPr="009A1F0E" w:rsidRDefault="00FC2921" w:rsidP="009A1F0E">
      <w:pPr>
        <w:ind w:firstLineChars="50" w:firstLine="120"/>
        <w:rPr>
          <w:rFonts w:ascii="黑体" w:eastAsia="黑体" w:hint="eastAsia"/>
          <w:sz w:val="24"/>
        </w:rPr>
      </w:pPr>
      <w:r w:rsidRPr="009A1F0E">
        <w:rPr>
          <w:rFonts w:ascii="黑体" w:eastAsia="黑体" w:hint="eastAsia"/>
          <w:sz w:val="24"/>
        </w:rPr>
        <w:t>公元1907年</w:t>
      </w:r>
      <w:r w:rsidR="009A1F0E" w:rsidRPr="009A1F0E">
        <w:rPr>
          <w:rFonts w:ascii="黑体" w:eastAsia="黑体" w:hint="eastAsia"/>
          <w:sz w:val="24"/>
        </w:rPr>
        <w:t xml:space="preserve">  </w:t>
      </w:r>
      <w:r w:rsidRPr="009A1F0E">
        <w:rPr>
          <w:rFonts w:ascii="黑体" w:eastAsia="黑体" w:hint="eastAsia"/>
          <w:sz w:val="24"/>
        </w:rPr>
        <w:t>清德宗光緒三十三年</w:t>
      </w:r>
      <w:r w:rsidR="009A1F0E" w:rsidRPr="009A1F0E">
        <w:rPr>
          <w:rFonts w:ascii="黑体" w:eastAsia="黑体" w:hint="eastAsia"/>
          <w:sz w:val="24"/>
        </w:rPr>
        <w:t xml:space="preserve">  </w:t>
      </w:r>
      <w:r w:rsidRPr="009A1F0E">
        <w:rPr>
          <w:rFonts w:ascii="黑体" w:eastAsia="黑体" w:hint="eastAsia"/>
          <w:sz w:val="24"/>
        </w:rPr>
        <w:t>丁未</w:t>
      </w:r>
      <w:r w:rsidR="009A1F0E" w:rsidRPr="009A1F0E">
        <w:rPr>
          <w:rFonts w:ascii="黑体" w:eastAsia="黑体" w:hint="eastAsia"/>
          <w:sz w:val="24"/>
        </w:rPr>
        <w:t xml:space="preserve">  </w:t>
      </w:r>
      <w:r w:rsidRPr="009A1F0E">
        <w:rPr>
          <w:rFonts w:ascii="黑体" w:eastAsia="黑体" w:hint="eastAsia"/>
          <w:sz w:val="24"/>
        </w:rPr>
        <w:t>四十四歲</w:t>
      </w:r>
    </w:p>
    <w:p w14:paraId="69E77835" w14:textId="77777777" w:rsidR="00FC2921" w:rsidRDefault="00FC2921" w:rsidP="00FC2921"/>
    <w:p w14:paraId="6FFB73A6" w14:textId="77777777" w:rsidR="00FC2921" w:rsidRDefault="00236E1C" w:rsidP="00FC2921">
      <w:pPr>
        <w:rPr>
          <w:rFonts w:ascii="黑体" w:eastAsia="黑体" w:hint="eastAsia"/>
          <w:sz w:val="24"/>
        </w:rPr>
      </w:pPr>
      <w:r w:rsidRPr="00236E1C">
        <w:rPr>
          <w:rFonts w:ascii="黑体" w:eastAsia="黑体" w:hint="eastAsia"/>
          <w:sz w:val="24"/>
        </w:rPr>
        <w:t>丙午</w:t>
      </w:r>
      <w:r w:rsidR="00FC2921" w:rsidRPr="00236E1C">
        <w:rPr>
          <w:rFonts w:ascii="黑体" w:eastAsia="黑体" w:hint="eastAsia"/>
          <w:sz w:val="24"/>
        </w:rPr>
        <w:t>歲暮，陳去病辭別歙中，取道新安江歸里，有《歲晏置酒與諸友別，乘夜山行十里至朱家村舟中宿》、《曉別深渡》、《桐江晚泊》諸詩紀之。</w:t>
      </w:r>
    </w:p>
    <w:p w14:paraId="1C90A4D0" w14:textId="77777777" w:rsidR="007F6732" w:rsidRDefault="007F6732" w:rsidP="00FC2921">
      <w:pPr>
        <w:rPr>
          <w:rFonts w:ascii="黑体" w:eastAsia="黑体" w:hint="eastAsia"/>
          <w:sz w:val="24"/>
        </w:rPr>
      </w:pPr>
    </w:p>
    <w:p w14:paraId="740F7CA0" w14:textId="77777777" w:rsidR="00FC2921" w:rsidRPr="00D5569B" w:rsidRDefault="00FC2921" w:rsidP="00FC2921">
      <w:pPr>
        <w:rPr>
          <w:rFonts w:ascii="黑体" w:eastAsia="黑体" w:hint="eastAsia"/>
          <w:sz w:val="24"/>
        </w:rPr>
      </w:pPr>
      <w:r w:rsidRPr="00D5569B">
        <w:rPr>
          <w:rFonts w:ascii="黑体" w:eastAsia="黑体" w:hint="eastAsia"/>
          <w:sz w:val="24"/>
        </w:rPr>
        <w:t>初夏，以“革黨”罪名被控告</w:t>
      </w:r>
      <w:r w:rsidR="00BB6F8C" w:rsidRPr="00D5569B">
        <w:rPr>
          <w:rFonts w:ascii="黑体" w:eastAsia="黑体" w:hint="eastAsia"/>
          <w:sz w:val="24"/>
        </w:rPr>
        <w:t>於</w:t>
      </w:r>
      <w:r w:rsidRPr="00D5569B">
        <w:rPr>
          <w:rFonts w:ascii="黑体" w:eastAsia="黑体" w:hint="eastAsia"/>
          <w:sz w:val="24"/>
        </w:rPr>
        <w:t>省，聞報匆匆安排好堨務，星夜逃亡上海，投奔國學保存會。</w:t>
      </w:r>
    </w:p>
    <w:p w14:paraId="112D07C1" w14:textId="77777777" w:rsidR="00FC2921" w:rsidRDefault="00FC2921" w:rsidP="00FC2921">
      <w:pPr>
        <w:rPr>
          <w:rFonts w:hint="eastAsia"/>
        </w:rPr>
      </w:pPr>
      <w:r>
        <w:rPr>
          <w:rFonts w:hint="eastAsia"/>
        </w:rPr>
        <w:t>《自述》：“及年卅，棄舉業，力墾荒，被黨嫌，不得已而出走。”</w:t>
      </w:r>
    </w:p>
    <w:p w14:paraId="078F33E2" w14:textId="77777777" w:rsidR="00FC2921" w:rsidRDefault="00FC2921" w:rsidP="00FC2921">
      <w:pPr>
        <w:rPr>
          <w:rFonts w:hint="eastAsia"/>
        </w:rPr>
      </w:pPr>
      <w:r>
        <w:rPr>
          <w:rFonts w:hint="eastAsia"/>
        </w:rPr>
        <w:t>《</w:t>
      </w:r>
      <w:r w:rsidR="004B4B8B">
        <w:rPr>
          <w:rFonts w:hint="eastAsia"/>
        </w:rPr>
        <w:t>歙</w:t>
      </w:r>
      <w:r>
        <w:rPr>
          <w:rFonts w:hint="eastAsia"/>
        </w:rPr>
        <w:t>潭渡黄氏先德錄》：“有以‘革黨’（清末稱革命黨為‘革黨’）訟余省長，聞訊出門走申滬。”</w:t>
      </w:r>
    </w:p>
    <w:p w14:paraId="1BC6247E" w14:textId="77777777" w:rsidR="00FC2921" w:rsidRDefault="00FC2921" w:rsidP="00FC2921">
      <w:pPr>
        <w:rPr>
          <w:rFonts w:hint="eastAsia"/>
        </w:rPr>
      </w:pPr>
      <w:r>
        <w:rPr>
          <w:rFonts w:hint="eastAsia"/>
        </w:rPr>
        <w:t>散札：“潭渡村中，愚自宣統中在徽墾荒田，兼中學教職，因招劣紳鮑某所忌，避到上海，任各報記者。當出門之前，其時宗族文會自理卿、艮</w:t>
      </w:r>
      <w:r w:rsidR="00641330">
        <w:rPr>
          <w:rFonts w:hint="eastAsia"/>
        </w:rPr>
        <w:t>峰</w:t>
      </w:r>
      <w:r>
        <w:rPr>
          <w:rFonts w:hint="eastAsia"/>
        </w:rPr>
        <w:t>、文彩、昂青諸人來懷德堂談祠租等事。愚將歷年經收東、西莊及祠租簿，又捜購各遠年舊租簿，其細目載在《滨虹雜著》之《任耕瑣言》中，有四五十册，交存昂青手收。除收租支用外，有新蓋橋頭店屋，歸入祠産，愚墊貳佰餘元後，分文未收，管祠歷年，亦未取例薪。年後回里，聞祠賬欠款甚巨，昂青管祠向文彩所借，至將東莊豐堨租款為文彩自收完借。愚擬邀集宗族徹究，而文彩與昂青避不見面，互相推諉。愚返滬後，遂全無音訊，不知後事如何分解也。每年理兄及管祠均支薪，亦不得根究。愚曾通函切責昂青，將來祠賬不清，</w:t>
      </w:r>
      <w:r w:rsidR="00BB6F8C">
        <w:rPr>
          <w:rFonts w:hint="eastAsia"/>
        </w:rPr>
        <w:t>於</w:t>
      </w:r>
      <w:r>
        <w:rPr>
          <w:rFonts w:hint="eastAsia"/>
        </w:rPr>
        <w:t>自己被後人指責尚小，而子孫將蒙冤悔恨不淺。渠以余言太過，遂存芥蒂</w:t>
      </w:r>
      <w:r w:rsidR="00BB6F8C">
        <w:rPr>
          <w:rFonts w:hint="eastAsia"/>
        </w:rPr>
        <w:t>於</w:t>
      </w:r>
      <w:r>
        <w:rPr>
          <w:rFonts w:hint="eastAsia"/>
        </w:rPr>
        <w:t>胸中，未可知也。愚</w:t>
      </w:r>
      <w:r w:rsidR="00BB6F8C">
        <w:rPr>
          <w:rFonts w:hint="eastAsia"/>
        </w:rPr>
        <w:t>於</w:t>
      </w:r>
      <w:r>
        <w:rPr>
          <w:rFonts w:hint="eastAsia"/>
        </w:rPr>
        <w:t>里居十年，志在興利除弊。鮑某與愚為同案（此中有鮑某之用意彌縫劣迹也），本無惡感，因有潘壽山兄（今警吾侄之岳丈）住後井，武穴典業，返里以鄰居託為照應，余諾之。不久聞其嫡祖厝棺爲人盗</w:t>
      </w:r>
      <w:r w:rsidR="00E36BB6">
        <w:rPr>
          <w:rFonts w:hint="eastAsia"/>
        </w:rPr>
        <w:t>啟</w:t>
      </w:r>
      <w:r>
        <w:rPr>
          <w:rFonts w:hint="eastAsia"/>
        </w:rPr>
        <w:t>，棄屍田中，在巖市（按：即巖寺）梧桐樹下，來報信即潘子龍，壽山之從堂兄弟也，云是鮑某所爲，余驚駭甚，往巖鎮訪鮑，不晤。見鮑夔卿，余之弟媳之母舅也，問開棺事，云是鮑某為吳永裕茶舖之小開仲二幫忙做此等惡事。吳與鮑結兒女親家，到上海賣茶，虧累數百金，年終無別策，因潘厝中係楠木棺，運至申可千元。事為天主教徒方柏生所覬破，着潘子龍來潭渡告訴余以究，此實是分贓不均耳。鮑夔卿勸余不要過問此事，為他人結己怨。余以為潘壽山住潭渡，遠商在武穴，鄰居之誼，亦當查究，况與風化有關。因代邀潘之親戚黄予、唐雨田出面，不料郡城人畏西鄉紳士，含糊了事。鮑某心恨余，用文彩、艮</w:t>
      </w:r>
      <w:r w:rsidR="00641330">
        <w:rPr>
          <w:rFonts w:hint="eastAsia"/>
        </w:rPr>
        <w:t>峰</w:t>
      </w:r>
      <w:r>
        <w:rPr>
          <w:rFonts w:hint="eastAsia"/>
        </w:rPr>
        <w:t>暗地出力，且到省告余革命黨。其時沈藩司曾植素知余，勸往皖省辦存古學校以避害，余到皖省即寓申三十年，此事近諒少人知之矣。”</w:t>
      </w:r>
    </w:p>
    <w:p w14:paraId="1B72C2E1" w14:textId="77777777" w:rsidR="00FC2921" w:rsidRDefault="00FC2921" w:rsidP="00FC2921">
      <w:pPr>
        <w:rPr>
          <w:rFonts w:hint="eastAsia"/>
        </w:rPr>
      </w:pPr>
      <w:r>
        <w:rPr>
          <w:rFonts w:hint="eastAsia"/>
        </w:rPr>
        <w:t>公元</w:t>
      </w:r>
      <w:r>
        <w:rPr>
          <w:rFonts w:hint="eastAsia"/>
        </w:rPr>
        <w:t>1907</w:t>
      </w:r>
      <w:r>
        <w:rPr>
          <w:rFonts w:hint="eastAsia"/>
        </w:rPr>
        <w:t>年清德宗光緒三十三年丁未四十四歲存考：陳去病離歙不數月，發生</w:t>
      </w:r>
      <w:r w:rsidR="00BB6F8C">
        <w:rPr>
          <w:rFonts w:hint="eastAsia"/>
        </w:rPr>
        <w:t>於</w:t>
      </w:r>
      <w:r>
        <w:rPr>
          <w:rFonts w:hint="eastAsia"/>
        </w:rPr>
        <w:t>墾荒第七個年頭的這件突發事件改變了黄賓虹的一生。不得已的出走，使他走出新安“地平綫”，走到名份上雖稱縣治而實際上已經取代金陵、蘇州、杭州、揚州，甚至其所屬的松江府，躍而為經濟、文化中心的上海街頭，為今後尋求實現自身價值開闢了一條道路。然而改變人生軌跡的這件變故的真相却雲罩霧繞。黄賓虹認定告密事件的幕後策劃人是“鮑某”，三十多年後所寫的“散札”中還是這樣認定的。但在許承堯角度看來，</w:t>
      </w:r>
      <w:r w:rsidR="00BB6F8C">
        <w:rPr>
          <w:rFonts w:hint="eastAsia"/>
        </w:rPr>
        <w:t>並</w:t>
      </w:r>
      <w:r>
        <w:rPr>
          <w:rFonts w:hint="eastAsia"/>
        </w:rPr>
        <w:t>不以鮑某是“劣紳”，在他主纂的《民國歙縣志》裏，甚至撰有鮑的小傳，小傳云：“鮑振炳，字蔚文，晚號遐廬，巖鎮人，諸生，江蘇候補知縣，為文有奇氣，仁和譚廷獻極稱之。性慷慨，能任事，縣田賦</w:t>
      </w:r>
      <w:r w:rsidR="00BB6F8C">
        <w:rPr>
          <w:rFonts w:hint="eastAsia"/>
        </w:rPr>
        <w:t>於</w:t>
      </w:r>
      <w:r>
        <w:rPr>
          <w:rFonts w:hint="eastAsia"/>
        </w:rPr>
        <w:t>正則外徵票錢，振炳昌言罷之。吕堨堨董向收水利經費，每畝穀二斗，振炳力争減為一斗五升，農民稱便。同縣程立達以言田賦事得罪，振炳訟其冤，事得白。又募修巖鎮覺公堤，設鳳山小學。先世居旌德有柩未葬，振炳走百里葬之，</w:t>
      </w:r>
      <w:r w:rsidR="00BB6F8C">
        <w:rPr>
          <w:rFonts w:hint="eastAsia"/>
        </w:rPr>
        <w:t>並</w:t>
      </w:r>
      <w:r>
        <w:rPr>
          <w:rFonts w:hint="eastAsia"/>
        </w:rPr>
        <w:t>葬他姓無主之棺數十。辛亥革命軍起，振炳倡設府議會，辦六邑民團，以應義師，衛鄉邑。生平臨難不懾，屢為地方支柱艱危，人尤稱其功。”這一評譽與黄賓虹散札所言可謂有天壤之別。這不能不歸</w:t>
      </w:r>
      <w:r w:rsidR="00BB6F8C">
        <w:rPr>
          <w:rFonts w:hint="eastAsia"/>
        </w:rPr>
        <w:t>於</w:t>
      </w:r>
      <w:r>
        <w:rPr>
          <w:rFonts w:hint="eastAsia"/>
        </w:rPr>
        <w:t>歙縣的人事關係錯綜複雜。</w:t>
      </w:r>
      <w:r>
        <w:rPr>
          <w:rFonts w:hint="eastAsia"/>
        </w:rPr>
        <w:t>1908</w:t>
      </w:r>
      <w:r>
        <w:rPr>
          <w:rFonts w:hint="eastAsia"/>
        </w:rPr>
        <w:t>年</w:t>
      </w:r>
      <w:r>
        <w:rPr>
          <w:rFonts w:hint="eastAsia"/>
        </w:rPr>
        <w:t>10</w:t>
      </w:r>
      <w:r>
        <w:rPr>
          <w:rFonts w:hint="eastAsia"/>
        </w:rPr>
        <w:t>月份《時報》刊有一封“歙縣紳商學界”一些人署名的公开信可資參證：“皖省各大憲鈞鑒：竊</w:t>
      </w:r>
      <w:r w:rsidR="00B506C6">
        <w:rPr>
          <w:rFonts w:hint="eastAsia"/>
        </w:rPr>
        <w:t>惟</w:t>
      </w:r>
      <w:r>
        <w:rPr>
          <w:rFonts w:hint="eastAsia"/>
        </w:rPr>
        <w:t>歙俗樸謐，無猾奸，無冤訟，訟易成信讞。乃近有三五刁衿以類聚，聚恒以夜，專以揑名誣告，破壞公益，排擊善類為能。鮑紳振炳，任事勇敢，不避嫌怨，尤爲若輩所忌。適前撫馮（按：馮煦）喜告密，遂遣心腹踞省垣，朝上一詞，暮投一稟，所列名有與鮑最親密者，有物故數年者，有從無此人者。鮑落落置弗較，</w:t>
      </w:r>
      <w:r w:rsidR="00BB6F8C">
        <w:rPr>
          <w:rFonts w:hint="eastAsia"/>
        </w:rPr>
        <w:t>於</w:t>
      </w:r>
      <w:r>
        <w:rPr>
          <w:rFonts w:hint="eastAsia"/>
        </w:rPr>
        <w:t>春間已謝郡學職任（近時郡學風潮尤惡，中校監督洪紳闓、監學王紳家佐，皆以不安其位辭去），茲復力辭商會總理（商會現無接辦者，勢必解散）。嗚呼！往者已矣。然當此立憲年限，以定地方自治端緒，紛紛如亂絲，待人而理，而負時望如鮑紳者，且相與引去，鼠狐高鳴，鸞鳳閟音，眷念前途，憂心如擣，伏望當軸諸公，造福地方，嚴飭有司，盡治其黨，庶陰翳消而刁風戢，端人正士不至以盡本地義務為畏途，閤邑幸甚，不勝激切待命之至。”信署“歙縣紳商：鄭廣鎮、許鴻熙、鮑鴻、方德、黄家駒、程肇莘、汪達本、宋昌熾、程源銓、吳中僎、羅會同、吳文傑、鄭沛、鮑誠周、程焯、許良仕、黄懋熊等同謹告。”其中黄家駒即“散札”中之“艮</w:t>
      </w:r>
      <w:r w:rsidR="00641330">
        <w:rPr>
          <w:rFonts w:hint="eastAsia"/>
        </w:rPr>
        <w:t>峰</w:t>
      </w:r>
      <w:r>
        <w:rPr>
          <w:rFonts w:hint="eastAsia"/>
        </w:rPr>
        <w:t>”，他的名字和吳文傑已見許承堯《新安中學堂記》，其他人則不詳。此際，沈曾植與馮煦均有另任，所以信中才會有“前撫馮喜告密”之語。這封信與黄賓虹有没有關係難以確知，但黄、鮑之間的不和却屬鐵的事實。前承鮑義來先生高誼，示以他搜集的信件，其中有一封就與黄、鮑矛盾有關：“頃接來書，盡悉一切，尗等已</w:t>
      </w:r>
      <w:r w:rsidR="00BB6F8C">
        <w:rPr>
          <w:rFonts w:hint="eastAsia"/>
        </w:rPr>
        <w:t>於</w:t>
      </w:r>
      <w:r>
        <w:rPr>
          <w:rFonts w:hint="eastAsia"/>
        </w:rPr>
        <w:t>今日打電往南北二處，</w:t>
      </w:r>
      <w:r w:rsidR="00B506C6">
        <w:rPr>
          <w:rFonts w:hint="eastAsia"/>
        </w:rPr>
        <w:t>惟</w:t>
      </w:r>
      <w:r>
        <w:rPr>
          <w:rFonts w:hint="eastAsia"/>
        </w:rPr>
        <w:t>尗等日內萬難抽身，此事祇好先託樸丞、蔚文（按：即黄賓虹、鮑振炳）等暫為料理，蔚文之處（望來往之）別言愚尗之意，一俟二處回電，到時（大約總在月半左右）即當同回料理也。以我等之臆斷，此事非魚包（按‘鮑’之隱語，下同）從中反對，萬不能由此决裂。現在我等已有擺佈魚包之處，即使將來大事不可收拾，則魚包亦萬不能置身事外也。外附二信，可確交之。此復，</w:t>
      </w:r>
      <w:r w:rsidR="00BB6F8C">
        <w:rPr>
          <w:rFonts w:hint="eastAsia"/>
        </w:rPr>
        <w:t>並</w:t>
      </w:r>
      <w:r>
        <w:rPr>
          <w:rFonts w:hint="eastAsia"/>
        </w:rPr>
        <w:t>問日好。尗氏行恕、徵文同具。清和月初九日夜二更。”附言：“再者：此事由星野而起，現在事已决裂，則不妨往彼處託其和平了事也。彼若不能，當以大義責之可耳。”信署“夜二更”，又言“大事不可收拾”云云，所指之事與人物身份不可知且不可考，都給這封信籠上一層神秘的氣氛。從這種神秘氣氛中可以感知，此事與黄、鮑都有關係，而且鮑從中作梗，以致有“不可收拾”之勢。這與“散札”所云黄、鮑矛盾激化十分合拍。值得注意的是寫信的日期，“清和月”為陰曆四月。如果係</w:t>
      </w:r>
      <w:r>
        <w:rPr>
          <w:rFonts w:hint="eastAsia"/>
        </w:rPr>
        <w:t>1907</w:t>
      </w:r>
      <w:r>
        <w:rPr>
          <w:rFonts w:hint="eastAsia"/>
        </w:rPr>
        <w:t>年時所寫，則為</w:t>
      </w:r>
      <w:r>
        <w:rPr>
          <w:rFonts w:hint="eastAsia"/>
        </w:rPr>
        <w:t>5</w:t>
      </w:r>
      <w:r>
        <w:rPr>
          <w:rFonts w:hint="eastAsia"/>
        </w:rPr>
        <w:t>月</w:t>
      </w:r>
      <w:r>
        <w:rPr>
          <w:rFonts w:hint="eastAsia"/>
        </w:rPr>
        <w:t>20</w:t>
      </w:r>
      <w:r>
        <w:rPr>
          <w:rFonts w:hint="eastAsia"/>
        </w:rPr>
        <w:t>日，距恩銘被刺的</w:t>
      </w:r>
      <w:r>
        <w:rPr>
          <w:rFonts w:hint="eastAsia"/>
        </w:rPr>
        <w:t>7</w:t>
      </w:r>
      <w:r>
        <w:rPr>
          <w:rFonts w:hint="eastAsia"/>
        </w:rPr>
        <w:t>月</w:t>
      </w:r>
      <w:r>
        <w:rPr>
          <w:rFonts w:hint="eastAsia"/>
        </w:rPr>
        <w:t>6</w:t>
      </w:r>
      <w:r>
        <w:rPr>
          <w:rFonts w:hint="eastAsia"/>
        </w:rPr>
        <w:t>日祇有四十多天。時間雖短促，還足够以演繹告密、逃亡的故事。不管鮑振炳其人怎麽樣傑出，他和黄賓虹的矛盾幾乎没有調和的餘地，尤其在黄賓虹亡命上海以後。時至</w:t>
      </w:r>
      <w:r>
        <w:rPr>
          <w:rFonts w:hint="eastAsia"/>
        </w:rPr>
        <w:t>1912</w:t>
      </w:r>
      <w:r>
        <w:rPr>
          <w:rFonts w:hint="eastAsia"/>
        </w:rPr>
        <w:t>年春夏間，黄賓虹主《神州日報》“神州月旦”欄筆政，他就或以“片石”筆名，或不署名，或指名道姓激烈抨擊鮑振炳，这樣的文章達十篇之多。茲錄兩則</w:t>
      </w:r>
      <w:r w:rsidR="00BB6F8C">
        <w:rPr>
          <w:rFonts w:hint="eastAsia"/>
        </w:rPr>
        <w:t>於</w:t>
      </w:r>
      <w:r>
        <w:rPr>
          <w:rFonts w:hint="eastAsia"/>
        </w:rPr>
        <w:t>下。</w:t>
      </w:r>
      <w:r>
        <w:rPr>
          <w:rFonts w:hint="eastAsia"/>
        </w:rPr>
        <w:t>4</w:t>
      </w:r>
      <w:r>
        <w:rPr>
          <w:rFonts w:hint="eastAsia"/>
        </w:rPr>
        <w:t>月</w:t>
      </w:r>
      <w:r>
        <w:rPr>
          <w:rFonts w:hint="eastAsia"/>
        </w:rPr>
        <w:t>26</w:t>
      </w:r>
      <w:r>
        <w:rPr>
          <w:rFonts w:hint="eastAsia"/>
        </w:rPr>
        <w:t>日“神州月旦”：“胡孝齡辭職之後，解散軍士，一葉扁舟，浙水東下，自謂可以與世無争矣。乃滑賊小人致欲糾衆窮追，尋釁</w:t>
      </w:r>
      <w:r w:rsidR="00E36BB6">
        <w:rPr>
          <w:rFonts w:hint="eastAsia"/>
        </w:rPr>
        <w:t>啟</w:t>
      </w:r>
      <w:r>
        <w:rPr>
          <w:rFonts w:hint="eastAsia"/>
        </w:rPr>
        <w:t>釁，以鄉民性命為兒戲，而且張皇其說，若擒大憝巨寇，冀聳當道之聽聞。嗚呼！新安大好山水，數千百年聲明文物之盛，而容此敗類</w:t>
      </w:r>
      <w:r w:rsidR="00BB6F8C">
        <w:rPr>
          <w:rFonts w:hint="eastAsia"/>
        </w:rPr>
        <w:t>於</w:t>
      </w:r>
      <w:r>
        <w:rPr>
          <w:rFonts w:hint="eastAsia"/>
        </w:rPr>
        <w:t>其中，營私忮能，本其故態，聞者漫不加察，長此刁澆，則程、朱闕里敦睦遺風，勢不至戕滅净盡不止，是人心世道之大憂也。”（署名“片石”）</w:t>
      </w:r>
      <w:r>
        <w:rPr>
          <w:rFonts w:hint="eastAsia"/>
        </w:rPr>
        <w:t>5</w:t>
      </w:r>
      <w:r>
        <w:rPr>
          <w:rFonts w:hint="eastAsia"/>
        </w:rPr>
        <w:t>月</w:t>
      </w:r>
      <w:r>
        <w:rPr>
          <w:rFonts w:hint="eastAsia"/>
        </w:rPr>
        <w:t>5</w:t>
      </w:r>
      <w:r>
        <w:rPr>
          <w:rFonts w:hint="eastAsia"/>
        </w:rPr>
        <w:t>日時評：“胡孝齡死矣。吾不僅惜其死之冤，吾益悲此後之徽州，將無安寧之日矣。鮑某者（按：前消息欄已指名鮑振炳），劣跡多端，不容</w:t>
      </w:r>
      <w:r w:rsidR="00BB6F8C">
        <w:rPr>
          <w:rFonts w:hint="eastAsia"/>
        </w:rPr>
        <w:t>於</w:t>
      </w:r>
      <w:r>
        <w:rPr>
          <w:rFonts w:hint="eastAsia"/>
        </w:rPr>
        <w:t>世之小人也。滿清時代專以魚肉鄉民為事。光復之初，用鑽營而自為徽州府議會議長，挾公濟私，蠱惑都督，誣胡以死罪。試問鮑以府議會名義控告胡罪</w:t>
      </w:r>
      <w:r w:rsidR="00BB6F8C">
        <w:rPr>
          <w:rFonts w:hint="eastAsia"/>
        </w:rPr>
        <w:t>於</w:t>
      </w:r>
      <w:r>
        <w:rPr>
          <w:rFonts w:hint="eastAsia"/>
        </w:rPr>
        <w:t>都督者，經府議會議員全體議决否？胡之為軍政長，鮑等舉之也。鮑且自副長，假地方之名，攻個人之私隙，宜乎都督易受其惑而致胡</w:t>
      </w:r>
      <w:r w:rsidR="00BB6F8C">
        <w:rPr>
          <w:rFonts w:hint="eastAsia"/>
        </w:rPr>
        <w:t>於</w:t>
      </w:r>
      <w:r>
        <w:rPr>
          <w:rFonts w:hint="eastAsia"/>
        </w:rPr>
        <w:t>死地也。嗚呼！徽州前途必更暗無天日矣。”（未署名）儘管江暐等均站在鮑的一方，黄賓虹仍然堅信是鮑的“故伎重演”，就基</w:t>
      </w:r>
      <w:r w:rsidR="00BB6F8C">
        <w:rPr>
          <w:rFonts w:hint="eastAsia"/>
        </w:rPr>
        <w:t>於</w:t>
      </w:r>
      <w:r>
        <w:rPr>
          <w:rFonts w:hint="eastAsia"/>
        </w:rPr>
        <w:t>他認定鮑是告密事件的策劃者。在真相難以大白之時，我們不能責怪雙方，從黄賓虹角度而言，他畢竟遭到過身家性命的實在威脅。然而告密事件的確</w:t>
      </w:r>
      <w:r w:rsidR="00BB6F8C">
        <w:rPr>
          <w:rFonts w:hint="eastAsia"/>
        </w:rPr>
        <w:t>並</w:t>
      </w:r>
      <w:r>
        <w:rPr>
          <w:rFonts w:hint="eastAsia"/>
        </w:rPr>
        <w:t>非空穴來風，</w:t>
      </w:r>
      <w:r w:rsidR="00BB6F8C">
        <w:rPr>
          <w:rFonts w:hint="eastAsia"/>
        </w:rPr>
        <w:t>並</w:t>
      </w:r>
      <w:r>
        <w:rPr>
          <w:rFonts w:hint="eastAsia"/>
        </w:rPr>
        <w:t>不認爲鮑是告密者的許承堯有詩注為證：“光緒乙巳余創新學，為僉壬劫持，幾陷大戮，賴先生與沈公（按：馮煦与沈曾植）力争皖撫恩銘，得緩其事，越日而恩銘死。”（《懷人詩七首·馮夢華先生煦》）告密的內容今已無從確知，那是個株連九族的大案。然而此案涉及許承堯，似乎與黄社活動有關，但也找不到確證。還有一說與黄賓虹為革命黨“私鑄”有關。告密之語可以漫無天際地無限上綱，但“私鑄”之說是否有據，一直是個難以勘透的懸案。黄警吾《黄賓虹在徽州》對此有說，雖然略長，亦有採錄的必要。黄警吾說：“在這些年代裏，賓老雖然忙着管理慶堨，但對</w:t>
      </w:r>
      <w:r w:rsidR="00BB6F8C">
        <w:rPr>
          <w:rFonts w:hint="eastAsia"/>
        </w:rPr>
        <w:t>於</w:t>
      </w:r>
      <w:r>
        <w:rPr>
          <w:rFonts w:hint="eastAsia"/>
        </w:rPr>
        <w:t>革命工作，却絲毫不肯放鬆，往來</w:t>
      </w:r>
      <w:r w:rsidR="00BB6F8C">
        <w:rPr>
          <w:rFonts w:hint="eastAsia"/>
        </w:rPr>
        <w:t>於</w:t>
      </w:r>
      <w:r>
        <w:rPr>
          <w:rFonts w:hint="eastAsia"/>
        </w:rPr>
        <w:t>蕪湖、南京、上海之間。那時徽的交通，旅行確非易事，洪夫人常說：‘夏天的中伏，冬天的三九，老是大先生出門作客的良辰吉日！’措詞很幽默，形容得也很逼真。在這期間的懷德堂，現時的賓虹故居裏，出現一個不速之客，連洪夫人也不明他的來歷，他姓李，年紀也不小了，而賓老對他很客氣，到的那夜，賓老邀來黄麗生、洪沛泉陪他吃晚飯，洪夫人輕輕問賓老來人是誰，賓老隨口告訴她是縣裏派來的保鏢，防備東鄉安慶老野蠻，洪夫人信以爲真。談到深夜，賓老送他上樓去睡，回來告訴洪夫人，保鏢這個名稱不好聽，以後就說我請了個馬伕好了。第二天老李起身，自動把馬房隔壁的柴房搬空，打掃乾净，從樓上把他帶來的行李搬進去住下來，從此就以馬伕自居。後來才知道他的名字叫金生，但人們普遍尊稱他為‘老李倌’。……以後他也有些朋友來，有時挑送些東西給他，都包紮很緊，賓老在樓上搬（空）了一間房讓他放，東西放好，照常吃飯，洪夫人也知道買點酒菜由老李招待這些來客。……到了第二年冬季，來人頻繁起來，有挑有抬，樓上堆不下，索性搬到後進屋裏去。不久又來了兩個年輕人，看樣子是徒弟，此刻老李倒活躍起來，指手劃脚地做了總指揮，連賓老、黄麗生都要受他調遣，共同努力地把機器安裝起來。安裝很緩慢，因爲缺少零件，還得到外地去配。洪夫人變得閉口不談此事，有人問她，概回不知道。賓老、麗生都若無其事地做平常工作。又經過一段時間，黄賓虹為革命私鑄終</w:t>
      </w:r>
      <w:r w:rsidR="00BB6F8C">
        <w:rPr>
          <w:rFonts w:hint="eastAsia"/>
        </w:rPr>
        <w:t>於</w:t>
      </w:r>
      <w:r>
        <w:rPr>
          <w:rFonts w:hint="eastAsia"/>
        </w:rPr>
        <w:t>開爐了。夜晚鍋爐燒得通紅，銅水奔流，傾入模機裏，下面即一個個銅元坯子落下來，冷却之後，即可包裹收藏，再待印字。事後據當事人黄麗生透露，本來坯子出來，趁熱印字，還省手續，無奈中國當時對光緒通寶銅元反面的那條龍的硬印還仿造不出，必須到日本翻砂，尚未寄來，祇得邊出坯，邊等待。意外的是，私鑄被告發，來自衙門內部道中人的緊急消息，有人</w:t>
      </w:r>
      <w:r w:rsidR="00BB6F8C">
        <w:rPr>
          <w:rFonts w:hint="eastAsia"/>
        </w:rPr>
        <w:t>並</w:t>
      </w:r>
      <w:r>
        <w:rPr>
          <w:rFonts w:hint="eastAsia"/>
        </w:rPr>
        <w:t>具反坐切結，控告革命黨廩生黄質在潭渡私鑄，囑速籌對策。賓老有如晴天霹靂，正與老李、麗生商議間，接着又趕來火急密示：‘囑星夜拆毀機器，本人速逃。’情况緊張，立刻動手，黄麗生愁眉苦臉，叫來幾個親信挖坑，賓老反而笑容可掬，風趣地說：‘打魚池養魚。’……”黄警吾還多方取證：“黄麗生原配夫人與家母鄭夫人的談話。王夫人說：‘老麗同樸存公遇事在一道，誰都知道。事情發生後，他遠走高飛，好得没有來查，要末一定拿老麗替死！真險啊！幾個月前，老麗就三夜兩夜在這裏，搞到三更半夜才歸家，我問他搞什麽，他都亂扯不說真話。逃走的前一夜，在樸存公家裏一晚到天亮，早飯都不吃，一直睡到中飯才起身。吃飯的時候，樸存公還來談了一談，吃好了，一匹馬又不知到哪裏去了，半夜後才回來，輕輕告訴我：樸存叔逃走了，我去替他接頭船。他那鑄銅元的事被人告發了，省上要派人來查，危險得很，查着要砍頭的！我再問他，他就不說了，要勸他不要在一起，他還要發脾氣呢。’先母接嘴說：‘我是那天大早，女老大（指洪夫人）叫人去要我來幫忙兩天，我來的時候，男老大還没有走，在算賬給那個年輕人回南京，聽説有封信很重要，吩咐那年輕人，一定要見本人才面交他。老李是决定暫時不走，那晚他還挑着行李先到洪坑，等到夜静，男老大才（上）馬動身，大家送他到後門口，女老大很豪爽地說：你放心，不要顧慮我，千刀萬剮我一人承當！男老大回答說：好！有膽識！回身上馬，高聲說：我走了，好……馬走得很快，後邊的話聽不清了。……第二天飯後，老李才帶馬回來，說在洪竹潭家裏，吃過半夜餐後，男老大與老李步行至朱家村上船，船已事先準備好，有人在等候他，送他到街口，當夜就要開船，大家聽了很高興，認爲出了徽州界就放心了。’那時我住在西園後進，老二仲方在呈炊教書，聽到消息後，兩三個月駭得不敢回家來。在抗戰初期，有一次在鄭村黄艮</w:t>
      </w:r>
      <w:r w:rsidR="00641330">
        <w:rPr>
          <w:rFonts w:hint="eastAsia"/>
        </w:rPr>
        <w:t>峰</w:t>
      </w:r>
      <w:r>
        <w:rPr>
          <w:rFonts w:hint="eastAsia"/>
        </w:rPr>
        <w:t>家吃飯，席間有許承堯（際唐）老翰林，及名醫兼收藏家鄭渭占和筆者，陪着屯溪來的客人。在閒談中，客人突然間問及賓老當年私鑄情况，際老驚奇地反問來客何以突問此事，客人說：‘我在歙縣幾年，未聞此事，而屯溪有人言之鑿鑿，心竊疑之。’際老以舊事重提，十分感慨地說：‘這件事在當時，歙縣的一般人都暗暗擔心，如果真的來查，没有幾百兩銀子塞滿來人的狗嘴，那麽歙縣很可能遭到一次大屠殺。恰好碰上恩銘被刺，無人來理這件事，給下面以查無實據，不了了之。’……黄艮</w:t>
      </w:r>
      <w:r w:rsidR="00641330">
        <w:rPr>
          <w:rFonts w:hint="eastAsia"/>
        </w:rPr>
        <w:t>峰</w:t>
      </w:r>
      <w:r>
        <w:rPr>
          <w:rFonts w:hint="eastAsia"/>
        </w:rPr>
        <w:t>字家駒，潭渡人，住鄭村，清末舉人，宣統年間，接監歙縣新安中學堂，民國初年，代理歙縣縣知事，還擔任過安徽省參議長等職務。他接着說：‘私鑄，清律是殺毋赦，而樸存叔激</w:t>
      </w:r>
      <w:r w:rsidR="00BB6F8C">
        <w:rPr>
          <w:rFonts w:hint="eastAsia"/>
        </w:rPr>
        <w:t>於</w:t>
      </w:r>
      <w:r>
        <w:rPr>
          <w:rFonts w:hint="eastAsia"/>
        </w:rPr>
        <w:t>義憤，冒險承擔來搞，其膽大氣壯，真不亞</w:t>
      </w:r>
      <w:r w:rsidR="00BB6F8C">
        <w:rPr>
          <w:rFonts w:hint="eastAsia"/>
        </w:rPr>
        <w:t>於</w:t>
      </w:r>
      <w:r>
        <w:rPr>
          <w:rFonts w:hint="eastAsia"/>
        </w:rPr>
        <w:t>譚嗣同。果真來查，株連的人太多，他祇有挺身而去，一人承當而已。’黄麗生的親侄兒昂青與汪采白同是賓老學生，他說：‘我叔父與賓老事必與共，人盡皆知。樸存公一走，草木皆兵，害得他最苦，尤其是我嬸母的怨言怨語，使他傷腦筋，終日躲在山上做活，都是我送茶送飯給他吃，狗叫就疑神疑鬼，東張西望，坐立不寧。’他自己對人說：‘樸存叔三十六着，走為上着，反而安静。我真提心吊膽，又不知究竟，搞得日夜不安。’事後他還怨憤地對時局發牢騷，說：‘當初為革命鑄銅元，幾乎腦袋落地，革命！革命！革到今天，革給袁世凱來做皇帝，真傷心！’”鮑義來先生收集的材料中，有一封汪律本寫給其兄汪福熙的信，字蹟不甚清晰，勉力釋之如次：“頃接計某在申所發二信，周某到浙之楊溪物故（附去約卅元），亦可憫已。然所行到處皆生枝節，也不止此一層，以後竟不知若何。來信云到申訪諸簟，稱不遇，赴東三省去矣（云係紅十字會聘去），所携經濟，到彼家時亦將告罄。二次信皆囑代寄阿堵物，須知命數（要五十元）寄煙臺河西沿昶和順煙樓代收轉交，此項以備聘請局師（技術工人）一切川資之用，萬不可少。來信云，寄洋與□，實無以應，家中羅掘甚難，聽之又不可，此事尚須與□□斟酌。家中除西度外，遂無可商，奈何奈何！來信又云，學中儀器尚存武林，不若先在□處經營，較徽易得力。此說亦不謂然，或與□□商，若彼處有其秘密人，到也未嘗不好（不過姑存一說），若必注意吾鄉，則儀器尚須大費周折，此事非兄不可。弟此時有不能到杭之苦，除弟外，雖老朴（按：黄賓虹）亦不能，即船戶不敢代帶，港口非自己在彼隨機行變不行。兄在彼有曹、□二處，大可□□□能，然乎？朴近在豐堨尚未歸，弟</w:t>
      </w:r>
      <w:r w:rsidR="00BB6F8C">
        <w:rPr>
          <w:rFonts w:hint="eastAsia"/>
        </w:rPr>
        <w:t>於</w:t>
      </w:r>
      <w:r>
        <w:rPr>
          <w:rFonts w:hint="eastAsia"/>
        </w:rPr>
        <w:t>此事覺毫無把握，思想亦竭望□□。真白。”“真”係汪律本名。還有一封字蹟更加難辨，有“適聞朴由東鄉來，至彼處晤談片刻，計某事彼亦不復注意”之語，從此語觀之，汪氏昆仲信中所述之事，黄賓虹算是一個當事人。如該事隱指“私鑄”，則汪律本</w:t>
      </w:r>
      <w:r>
        <w:rPr>
          <w:rFonts w:hint="eastAsia"/>
        </w:rPr>
        <w:t>1906</w:t>
      </w:r>
      <w:r>
        <w:rPr>
          <w:rFonts w:hint="eastAsia"/>
        </w:rPr>
        <w:t>年必須在西溪。這一層尚乏進一步證據。但《任耕感言》中提到李金生，云“有李金生，山東人，陳麻官，江西人，傭工勤謹，余愛之，留與守堨閘”之語，似</w:t>
      </w:r>
      <w:r w:rsidR="00BB6F8C">
        <w:rPr>
          <w:rFonts w:hint="eastAsia"/>
        </w:rPr>
        <w:t>並</w:t>
      </w:r>
      <w:r>
        <w:rPr>
          <w:rFonts w:hint="eastAsia"/>
        </w:rPr>
        <w:t>非來</w:t>
      </w:r>
      <w:r w:rsidR="00BB6F8C">
        <w:rPr>
          <w:rFonts w:hint="eastAsia"/>
        </w:rPr>
        <w:t>於</w:t>
      </w:r>
      <w:r>
        <w:rPr>
          <w:rFonts w:hint="eastAsia"/>
        </w:rPr>
        <w:t>1906</w:t>
      </w:r>
      <w:r>
        <w:rPr>
          <w:rFonts w:hint="eastAsia"/>
        </w:rPr>
        <w:t>年。又</w:t>
      </w:r>
      <w:r>
        <w:rPr>
          <w:rFonts w:hint="eastAsia"/>
        </w:rPr>
        <w:t>1906</w:t>
      </w:r>
      <w:r>
        <w:rPr>
          <w:rFonts w:hint="eastAsia"/>
        </w:rPr>
        <w:t>至</w:t>
      </w:r>
      <w:r>
        <w:rPr>
          <w:rFonts w:hint="eastAsia"/>
        </w:rPr>
        <w:t>1907</w:t>
      </w:r>
      <w:r>
        <w:rPr>
          <w:rFonts w:hint="eastAsia"/>
        </w:rPr>
        <w:t>年東窗事發，懷德堂大廳正在辦學堂，</w:t>
      </w:r>
      <w:r w:rsidR="00BB6F8C">
        <w:rPr>
          <w:rFonts w:hint="eastAsia"/>
        </w:rPr>
        <w:t>並</w:t>
      </w:r>
      <w:r>
        <w:rPr>
          <w:rFonts w:hint="eastAsia"/>
        </w:rPr>
        <w:t>不適宜</w:t>
      </w:r>
      <w:r w:rsidR="00BB6F8C">
        <w:rPr>
          <w:rFonts w:hint="eastAsia"/>
        </w:rPr>
        <w:t>於</w:t>
      </w:r>
      <w:r>
        <w:rPr>
          <w:rFonts w:hint="eastAsia"/>
        </w:rPr>
        <w:t>如黄警吾文章中描述的那樣開爐熔鑄，這兩者難以構串因果鏈。衆說與懷德堂環境不容許秘密私鑄之間的矛盾，至今尚缺乏合情合理的解釋。如果换一種思考方法，不再將“私鑄”與開爐“鑄”銅元相聯繫，而以汪律本信中所說的“學中儀器”的思路加以演繹，改“鑄銅元”為印製紙幣又會出現什麽情景呢？毫無疑問，紙幣的價值較銅元（傳聞總離不開“銅元”這個概念，為什麽不是“銀元”呢？而且當時報端確有“私鑄銀元”之類的新聞）為高，適合革命所需的幣值，而且不需爐火一類大排場，秘密得多。但錢幣專家講，當時紙幣由英國印製，很難仿製。</w:t>
      </w:r>
      <w:r w:rsidR="00BB6F8C">
        <w:rPr>
          <w:rFonts w:hint="eastAsia"/>
        </w:rPr>
        <w:t>於</w:t>
      </w:r>
      <w:r>
        <w:rPr>
          <w:rFonts w:hint="eastAsia"/>
        </w:rPr>
        <w:t>是“私鑄”仍然是一個懸案。看來，祇有在破解汪律本的信以及信中所說的那件“秘密”事的時候，這個懸案才可能水落石出。</w:t>
      </w:r>
    </w:p>
    <w:p w14:paraId="1CAAE1B2" w14:textId="77777777" w:rsidR="00FC2921" w:rsidRDefault="00FC2921" w:rsidP="00FC2921"/>
    <w:p w14:paraId="62A126BB" w14:textId="77777777" w:rsidR="00FC2921" w:rsidRPr="00236E1C" w:rsidRDefault="00FC2921" w:rsidP="00FC2921">
      <w:pPr>
        <w:rPr>
          <w:rFonts w:ascii="黑体" w:eastAsia="黑体" w:hint="eastAsia"/>
          <w:sz w:val="24"/>
        </w:rPr>
      </w:pPr>
      <w:r w:rsidRPr="00236E1C">
        <w:rPr>
          <w:rFonts w:ascii="黑体" w:eastAsia="黑体" w:hint="eastAsia"/>
          <w:sz w:val="24"/>
        </w:rPr>
        <w:t>恩銘聞報大驚，欲嚴辦，沈曾植、馮煦竭力爲之辯解，正當此際，恩銘被徐錫麟刺殺，此案方得以平息。在滬與國學保存會鄧實、黄節、蔡守訂交，加入國學保存會，參觀該會藏書樓金石書畫室，談書論畫，</w:t>
      </w:r>
      <w:r w:rsidR="00BB6F8C" w:rsidRPr="00236E1C">
        <w:rPr>
          <w:rFonts w:ascii="黑体" w:eastAsia="黑体" w:hint="eastAsia"/>
          <w:sz w:val="24"/>
        </w:rPr>
        <w:t>並</w:t>
      </w:r>
      <w:r w:rsidRPr="00236E1C">
        <w:rPr>
          <w:rFonts w:ascii="黑体" w:eastAsia="黑体" w:hint="eastAsia"/>
          <w:sz w:val="24"/>
        </w:rPr>
        <w:t>將隨身携帶之稿交由鄧實發表。</w:t>
      </w:r>
    </w:p>
    <w:p w14:paraId="5B57AF32" w14:textId="77777777" w:rsidR="00FC2921" w:rsidRDefault="00FC2921" w:rsidP="00FC2921">
      <w:pPr>
        <w:rPr>
          <w:rFonts w:hint="eastAsia"/>
        </w:rPr>
      </w:pPr>
      <w:r>
        <w:rPr>
          <w:rFonts w:hint="eastAsia"/>
        </w:rPr>
        <w:t>存考：虎口脫險的黄賓虹，在上海，在國學保存會的藏書樓裏尋找到他終生相濡以沫的友情。其中一位叫黄節（</w:t>
      </w:r>
      <w:r>
        <w:rPr>
          <w:rFonts w:hint="eastAsia"/>
        </w:rPr>
        <w:t>1873</w:t>
      </w:r>
      <w:r>
        <w:rPr>
          <w:rFonts w:hint="eastAsia"/>
        </w:rPr>
        <w:t>—</w:t>
      </w:r>
      <w:r>
        <w:rPr>
          <w:rFonts w:hint="eastAsia"/>
        </w:rPr>
        <w:t>1935</w:t>
      </w:r>
      <w:r>
        <w:rPr>
          <w:rFonts w:hint="eastAsia"/>
        </w:rPr>
        <w:t>），字晦聞，弱冠受業</w:t>
      </w:r>
      <w:r w:rsidR="00BB6F8C">
        <w:rPr>
          <w:rFonts w:hint="eastAsia"/>
        </w:rPr>
        <w:t>於</w:t>
      </w:r>
      <w:r>
        <w:rPr>
          <w:rFonts w:hint="eastAsia"/>
        </w:rPr>
        <w:t>嶺南大學者簡朝亮之門。學既有得，又獨居花棣雲林寺，攻讀垂十年。深感國勢日蹙，非振作無以自救，</w:t>
      </w:r>
      <w:r w:rsidR="00BB6F8C">
        <w:rPr>
          <w:rFonts w:hint="eastAsia"/>
        </w:rPr>
        <w:t>於</w:t>
      </w:r>
      <w:r>
        <w:rPr>
          <w:rFonts w:hint="eastAsia"/>
        </w:rPr>
        <w:t>前年之冬，北上滬瀆，與主持《政藝通報》的同鄉兼同門鄧實，糾合陳去病、章炳麟、劉師培、諸宗元、馬叙倫、高燮等一大批有志興邦的知識份子，創辦以“研究國學，發揚國光，以興起人之愛國心”（《國學保存會章程》）為宗旨的國學保存會。他捐書數千卷，共建藏書樓，編輯刊行以“發明國學，保存國粹”、“愛國保種，存學救世”的《國粹學報》，撰《黄史》，倡“種族革命大義”。還有一位是鄧實（</w:t>
      </w:r>
      <w:r>
        <w:rPr>
          <w:rFonts w:hint="eastAsia"/>
        </w:rPr>
        <w:t>1877</w:t>
      </w:r>
      <w:r>
        <w:rPr>
          <w:rFonts w:hint="eastAsia"/>
        </w:rPr>
        <w:t>—</w:t>
      </w:r>
      <w:r>
        <w:rPr>
          <w:rFonts w:hint="eastAsia"/>
        </w:rPr>
        <w:t>1951</w:t>
      </w:r>
      <w:r>
        <w:rPr>
          <w:rFonts w:hint="eastAsia"/>
        </w:rPr>
        <w:t>），字秋枚，</w:t>
      </w:r>
      <w:r>
        <w:rPr>
          <w:rFonts w:hint="eastAsia"/>
        </w:rPr>
        <w:t>1901</w:t>
      </w:r>
      <w:r>
        <w:rPr>
          <w:rFonts w:hint="eastAsia"/>
        </w:rPr>
        <w:t>年秋，讀書</w:t>
      </w:r>
      <w:r w:rsidR="00BB6F8C">
        <w:rPr>
          <w:rFonts w:hint="eastAsia"/>
        </w:rPr>
        <w:t>於</w:t>
      </w:r>
      <w:r>
        <w:rPr>
          <w:rFonts w:hint="eastAsia"/>
        </w:rPr>
        <w:t>上海城南，時當庚子之變，“念亡國之無日，懼棟榱之同壓”，乃創《政藝通報》（</w:t>
      </w:r>
      <w:r>
        <w:rPr>
          <w:rFonts w:hint="eastAsia"/>
        </w:rPr>
        <w:t>1902</w:t>
      </w:r>
      <w:r>
        <w:rPr>
          <w:rFonts w:hint="eastAsia"/>
        </w:rPr>
        <w:t>年上半年出刊），開始他長達二十五年的出版家生涯。他們兩位都是廣東順德人。國學保存會照章設正、副會長，鄧實、黄節是最初發起人，又捐款捐書最夥，是籌備工作的主持者，雖不見著錄，他們實際上是國學保存會的正、副會長。藏書樓</w:t>
      </w:r>
      <w:r>
        <w:rPr>
          <w:rFonts w:hint="eastAsia"/>
        </w:rPr>
        <w:t>1906</w:t>
      </w:r>
      <w:r>
        <w:rPr>
          <w:rFonts w:hint="eastAsia"/>
        </w:rPr>
        <w:t>年</w:t>
      </w:r>
      <w:r>
        <w:rPr>
          <w:rFonts w:hint="eastAsia"/>
        </w:rPr>
        <w:t>11</w:t>
      </w:r>
      <w:r>
        <w:rPr>
          <w:rFonts w:hint="eastAsia"/>
        </w:rPr>
        <w:t>月</w:t>
      </w:r>
      <w:r>
        <w:rPr>
          <w:rFonts w:hint="eastAsia"/>
        </w:rPr>
        <w:t>19</w:t>
      </w:r>
      <w:r w:rsidR="004B4B8B">
        <w:rPr>
          <w:rFonts w:hint="eastAsia"/>
        </w:rPr>
        <w:t>日正式對外開放，樓在虹口鐵馬路、北愛爾</w:t>
      </w:r>
      <w:r>
        <w:rPr>
          <w:rFonts w:hint="eastAsia"/>
        </w:rPr>
        <w:t>近路（今安慶路北、河南北路）商務總會西邊六號洋房（一年後因絀</w:t>
      </w:r>
      <w:r w:rsidR="00BB6F8C">
        <w:rPr>
          <w:rFonts w:hint="eastAsia"/>
        </w:rPr>
        <w:t>於</w:t>
      </w:r>
      <w:r>
        <w:rPr>
          <w:rFonts w:hint="eastAsia"/>
        </w:rPr>
        <w:t>經費遷福州路惠福里弄堂口），這裏也是國學保存會的總部。總部內設有博物室與美術室，美術室內儲有捐助或借展的金石彝器、琴書圖畫等。這裏住過不少反清志士，除黄節長駐外，蘇曼殊、陳去病來滬一般都住這裏。我們無從推知黄賓虹來滬的準確日期，如果以許承堯詩注“越日而恩銘死”之語推之，加上取道新安江經杭州轉上海所需的半月路程，則大致在七月下旬。其時陳去病可能已住在藏書樓。他的《丁未八月上藏書樓夜坐雜感》詩，注有“今歲來上海，與順德黄節同居藏書樓者甚久”，以此上溯，與黄賓虹相遇的機率甚大。如其相遇，也是巧合，匆匆逃亡的黄賓虹不可能也没有時間與他聯繫，不能用小説家的神來之筆將之戲劇性地大加渲染。從半年後鄧實寫給黄賓虹的信中之語提到的黄氏印譜序（詳</w:t>
      </w:r>
      <w:r>
        <w:rPr>
          <w:rFonts w:hint="eastAsia"/>
        </w:rPr>
        <w:t>1908</w:t>
      </w:r>
      <w:r>
        <w:rPr>
          <w:rFonts w:hint="eastAsia"/>
        </w:rPr>
        <w:t>年條）和本年七月（陽曆為</w:t>
      </w:r>
      <w:r>
        <w:rPr>
          <w:rFonts w:hint="eastAsia"/>
        </w:rPr>
        <w:t>7</w:t>
      </w:r>
      <w:r>
        <w:rPr>
          <w:rFonts w:hint="eastAsia"/>
        </w:rPr>
        <w:t>、</w:t>
      </w:r>
      <w:r>
        <w:rPr>
          <w:rFonts w:hint="eastAsia"/>
        </w:rPr>
        <w:t>8</w:t>
      </w:r>
      <w:r>
        <w:rPr>
          <w:rFonts w:hint="eastAsia"/>
        </w:rPr>
        <w:t>月份）《國粹學報》第三十期刊出黄賓虹的《叙摹印》一文看，黄賓虹離家直奔國學保存會是有備而來的：他的行李中，帶着古書畫、自鈐印譜和文稿。本年《國粹學報》第二十九期國學保存會第十九號報告“特別題名”中，記錄着他的捐贈：“黄樸存先生捐董小池畫蘭一幀、黄貞父墨遺蹟一幅。”美術室觀覽藏品，江樓暢談民族革命大業，商榷詩文金石書畫，黄賓虹侃侃而談，必定贏得他这些新朋友的激賞，以致鄧實信中說他論畫甚精，</w:t>
      </w:r>
      <w:r w:rsidR="00BB6F8C">
        <w:rPr>
          <w:rFonts w:hint="eastAsia"/>
        </w:rPr>
        <w:t>並</w:t>
      </w:r>
      <w:r>
        <w:rPr>
          <w:rFonts w:hint="eastAsia"/>
        </w:rPr>
        <w:t>約他寫論畫之作（詳</w:t>
      </w:r>
      <w:r>
        <w:rPr>
          <w:rFonts w:hint="eastAsia"/>
        </w:rPr>
        <w:t>1908</w:t>
      </w:r>
      <w:r>
        <w:rPr>
          <w:rFonts w:hint="eastAsia"/>
        </w:rPr>
        <w:t>年條）。黄賓虹加入國學保存會也應在這次來滬期間。國學保存會章程詳細而且嚴格，入會除了人品學植得有兩位會員作介紹人推薦外，還有附加條件：“或樂助經費，或捐供古今書品，或贈本人新著。”從黄賓虹來滬的行裝看，他早已知曉這些條件。這次來滬，爲他今後移居上海預設了伏筆。“禍兮福之所倚”，這句話在這裏再次顯示了它的力量：黄賓虹尋求能推心置腹的同志，而不必為內訌付出代價，尋求更爲廣闊的發展空間，這些都在這裏被他找到了。可以斷言，移居上海的念頭，在他心底已經暗暗萌生了。</w:t>
      </w:r>
    </w:p>
    <w:p w14:paraId="4DE8F425" w14:textId="77777777" w:rsidR="00FC2921" w:rsidRDefault="00FC2921" w:rsidP="00FC2921"/>
    <w:p w14:paraId="7CEB0741" w14:textId="77777777" w:rsidR="00FC2921" w:rsidRPr="00236E1C" w:rsidRDefault="00FC2921" w:rsidP="00FC2921">
      <w:pPr>
        <w:rPr>
          <w:rFonts w:ascii="黑体" w:eastAsia="黑体" w:hint="eastAsia"/>
          <w:sz w:val="24"/>
        </w:rPr>
      </w:pPr>
      <w:r w:rsidRPr="00236E1C">
        <w:rPr>
          <w:rFonts w:ascii="黑体" w:eastAsia="黑体" w:hint="eastAsia"/>
          <w:sz w:val="24"/>
        </w:rPr>
        <w:t>“革命黨”案在沈曾植、馮煦的掩護下，得以平息。聞悉，秋月離滬返里。在歙縣項崇偉寓所書李白七絶一首抒懷。在安慶他拜訪了沈曾植，沈建議他到安慶協助其創辦存古學堂。</w:t>
      </w:r>
    </w:p>
    <w:p w14:paraId="5F824451" w14:textId="77777777" w:rsidR="00FC2921" w:rsidRDefault="00FC2921" w:rsidP="00FC2921">
      <w:pPr>
        <w:rPr>
          <w:rFonts w:hint="eastAsia"/>
        </w:rPr>
      </w:pPr>
      <w:r>
        <w:rPr>
          <w:rFonts w:hint="eastAsia"/>
        </w:rPr>
        <w:t>汪孝文《賓翁二三事》：“賓翁九十歲那年，我特地從上海去杭州看望他。……有一天下午，我把帶去的一個汪洪度山水卷給他看，他展卷默對，看得非常仔細。隨後抬起頭來，連連說：好！好！好！接着說：‘過去，我也有一張汪洪度的山水畫，很精，一直帶在身邊，後來因濟菊翁（按：汪律本）之急，給他了。此後就没有遇上更好的汪洪度了。’那神情似乎有點感慨。我們又談了一些別的事情，邊讀畫，邊談心，又談到了汪洪度。他慢慢地說：‘過去，在潭渡，爲了村裏人的事，講了些話，招致外村人的不滿，便有人說我是革命黨，告到省上，幸虧安慶有熟人，才把事情平息下去。後來，應朋友的邀請，去到安慶，見到撫台。此公很客氣，對我說，先生是皖南名士，此行必有可看的東西帶在身邊。後來，我給他看了二件東西，一件就是汪洪度那張畫，另一件是一雙玉佩。此公看了好久才說：‘玉佩第一，畫第二。’我當時即舉‘第一’相贈，此公却笑呵呵地說：‘還是畫吧，取第二吧！’其實，我早知其意，但這是鄉賢手蹟，我婉言謝絶了。’”按：馮煦（</w:t>
      </w:r>
      <w:r>
        <w:rPr>
          <w:rFonts w:hint="eastAsia"/>
        </w:rPr>
        <w:t>1843</w:t>
      </w:r>
      <w:r>
        <w:rPr>
          <w:rFonts w:hint="eastAsia"/>
        </w:rPr>
        <w:t>—</w:t>
      </w:r>
      <w:r>
        <w:rPr>
          <w:rFonts w:hint="eastAsia"/>
        </w:rPr>
        <w:t>1927</w:t>
      </w:r>
      <w:r>
        <w:rPr>
          <w:rFonts w:hint="eastAsia"/>
        </w:rPr>
        <w:t>），字夢華，晚號蒿叟。少好詞賦，有江南才子之目。光緒十二年探花，授編修。恩銘死後，繼任安徽巡撫，</w:t>
      </w:r>
      <w:r>
        <w:rPr>
          <w:rFonts w:hint="eastAsia"/>
        </w:rPr>
        <w:t>1910</w:t>
      </w:r>
      <w:r>
        <w:rPr>
          <w:rFonts w:hint="eastAsia"/>
        </w:rPr>
        <w:t>年任查賬大臣。鼎革後，受聘纂修《江南通志》。詩詞駢文外，兼工書法。沈曾植（</w:t>
      </w:r>
      <w:r>
        <w:rPr>
          <w:rFonts w:hint="eastAsia"/>
        </w:rPr>
        <w:t>1850</w:t>
      </w:r>
      <w:r>
        <w:rPr>
          <w:rFonts w:hint="eastAsia"/>
        </w:rPr>
        <w:t>—</w:t>
      </w:r>
      <w:r>
        <w:rPr>
          <w:rFonts w:hint="eastAsia"/>
        </w:rPr>
        <w:t>1922</w:t>
      </w:r>
      <w:r>
        <w:rPr>
          <w:rFonts w:hint="eastAsia"/>
        </w:rPr>
        <w:t>），字子培，號乙盦，晚號寐叟。光緒六年進士，此時任安徽提學使。因觸怒權貴，</w:t>
      </w:r>
      <w:r>
        <w:rPr>
          <w:rFonts w:hint="eastAsia"/>
        </w:rPr>
        <w:t>1910</w:t>
      </w:r>
      <w:r>
        <w:rPr>
          <w:rFonts w:hint="eastAsia"/>
        </w:rPr>
        <w:t>年託病歸隱上海。學識淵博，尤工書法，近人譽爲一代宗師，在滬與黄賓虹交往不絶。沈曾植擬辦</w:t>
      </w:r>
      <w:r w:rsidR="00BB6F8C">
        <w:rPr>
          <w:rFonts w:hint="eastAsia"/>
        </w:rPr>
        <w:t>並</w:t>
      </w:r>
      <w:r>
        <w:rPr>
          <w:rFonts w:hint="eastAsia"/>
        </w:rPr>
        <w:t>請黄賓虹協辦存古學堂事已見黄賓虹散札，但因籌措經費困难，存古學堂一直到沈曾植卸職另任的</w:t>
      </w:r>
      <w:r>
        <w:rPr>
          <w:rFonts w:hint="eastAsia"/>
        </w:rPr>
        <w:t>1908</w:t>
      </w:r>
      <w:r>
        <w:rPr>
          <w:rFonts w:hint="eastAsia"/>
        </w:rPr>
        <w:t>年還未辦成，詳</w:t>
      </w:r>
      <w:r>
        <w:rPr>
          <w:rFonts w:hint="eastAsia"/>
        </w:rPr>
        <w:t>1909</w:t>
      </w:r>
      <w:r>
        <w:rPr>
          <w:rFonts w:hint="eastAsia"/>
        </w:rPr>
        <w:t>年條。</w:t>
      </w:r>
    </w:p>
    <w:p w14:paraId="2383D36F" w14:textId="77777777" w:rsidR="00FC2921" w:rsidRDefault="00FC2921" w:rsidP="00FC2921">
      <w:pPr>
        <w:rPr>
          <w:rFonts w:hint="eastAsia"/>
        </w:rPr>
      </w:pPr>
      <w:r>
        <w:rPr>
          <w:rFonts w:hint="eastAsia"/>
        </w:rPr>
        <w:t>書李白七絶</w:t>
      </w:r>
      <w:r w:rsidR="004B4B8B">
        <w:rPr>
          <w:rFonts w:hint="eastAsia"/>
        </w:rPr>
        <w:t>一首：“問余何事棲碧山，笑而不答心自閑。桃花流水窅然去，别有天地</w:t>
      </w:r>
      <w:r>
        <w:rPr>
          <w:rFonts w:hint="eastAsia"/>
        </w:rPr>
        <w:t>非人間。光緒丁未秋月，濱虹黄質寫。”</w:t>
      </w:r>
    </w:p>
    <w:p w14:paraId="13531468" w14:textId="77777777" w:rsidR="00FC2921" w:rsidRDefault="00FC2921" w:rsidP="00FC2921">
      <w:pPr>
        <w:rPr>
          <w:rFonts w:hint="eastAsia"/>
        </w:rPr>
      </w:pPr>
      <w:r>
        <w:rPr>
          <w:rFonts w:hint="eastAsia"/>
        </w:rPr>
        <w:t>按：此件是傳世僅見的一幅黄賓虹隸書作品，隸法傳承着其師汪仲伊的氣派。原件存歙縣項崇偉之女家，未裝裱，微殘。項崇偉，操律師業，與汪律本、黄賓虹一夥青年人都是歙縣的活躍份子，關係甚洽。黄賓虹在上海滯留的時間不會太久，當他得悉恩銘死訊，匆匆返回歙縣，在項崇偉家書寫了這一幅暗寓自己處境和心態的作品。</w:t>
      </w:r>
    </w:p>
    <w:p w14:paraId="75428D67" w14:textId="77777777" w:rsidR="00FC2921" w:rsidRDefault="00FC2921" w:rsidP="00FC2921"/>
    <w:p w14:paraId="1537AE65" w14:textId="77777777" w:rsidR="00FC2921" w:rsidRPr="00236E1C" w:rsidRDefault="00FC2921" w:rsidP="00FC2921">
      <w:pPr>
        <w:rPr>
          <w:rFonts w:ascii="黑体" w:eastAsia="黑体" w:hint="eastAsia"/>
          <w:sz w:val="24"/>
        </w:rPr>
      </w:pPr>
      <w:r w:rsidRPr="00236E1C">
        <w:rPr>
          <w:rFonts w:ascii="黑体" w:eastAsia="黑体" w:hint="eastAsia"/>
          <w:sz w:val="24"/>
        </w:rPr>
        <w:t>11月7日，參加在蕪湖召開的安徽鐵路公司第三次年會。</w:t>
      </w:r>
    </w:p>
    <w:p w14:paraId="142A037A" w14:textId="77777777" w:rsidR="00FC2921" w:rsidRDefault="00FC2921" w:rsidP="00FC2921">
      <w:pPr>
        <w:rPr>
          <w:rFonts w:hint="eastAsia"/>
        </w:rPr>
      </w:pPr>
      <w:r>
        <w:rPr>
          <w:rFonts w:hint="eastAsia"/>
        </w:rPr>
        <w:t>《皖路大會紀事》：“蕪湖本月（陰曆十月）初二為安徽鐵路公司開第三次會議，南北各州縣所到議員共三十餘人。是日開會秩序錄左：一、開會宣讀頌詞，布告開會宗旨；二、會辦報告自第一屆賬略起，至今年八月底止收支各款；三、提議事件（一、鹽斤加價；一、南典加息；一、北茶抽股）；四、請各議員自表意見，凡有可籌之款，須實力擔任；五、請南北各議員分擔調查南北路綫出産，暨有關利益各事；六、籌議助江浙抵制借款辦法，浦信事同一律，此後事機益迫，宜如何急起自謀預籌對付辦法。皖路議員題名單：定遠方臯、婺源李榮幹、歙縣黄質、舒城王元良、涇縣周肇熙、建德趙鎔、舒城高魯黌、宣城陳恭、石埭蘇吉菴、六安吕烈鈺、太平譚秉鑑、銅陵章家祺、霍邱竇文光、蕪湖汪鑫、和州朱廣濤、霍山陳虞鐸、蕪湖經康杰、太和徐武曾、合肥謝毓淮、績溪程光熙、婺源俞德言、涇縣潘伯和、休寧汪鴻、巢縣陳同禎、休寧潘世傑、黟縣胡存慶、潁州竇炎、青陽林之楠、歙縣吳窅棣、繁昌佘鴻綱、貴池高炳麟、東流胡家驥、含山申炳、桐城方履中、太平王昭培。此議員名單中，有佘鴻綱號紀堂，係江西已革知縣佘登雲之子，因聲名平常，不合議員資格，為全體不公認。是日開會，經各議員仿投票法，公舉長江提台程從周軍門為總理。茲將呈北京郵部及孫中堂電稟錄左：（略）”（</w:t>
      </w:r>
      <w:r>
        <w:rPr>
          <w:rFonts w:hint="eastAsia"/>
        </w:rPr>
        <w:t>11</w:t>
      </w:r>
      <w:r>
        <w:rPr>
          <w:rFonts w:hint="eastAsia"/>
        </w:rPr>
        <w:t>月</w:t>
      </w:r>
      <w:r>
        <w:rPr>
          <w:rFonts w:hint="eastAsia"/>
        </w:rPr>
        <w:t>15</w:t>
      </w:r>
      <w:r w:rsidR="00351FC6">
        <w:rPr>
          <w:rFonts w:hint="eastAsia"/>
        </w:rPr>
        <w:t>日時報</w:t>
      </w:r>
      <w:r>
        <w:rPr>
          <w:rFonts w:hint="eastAsia"/>
        </w:rPr>
        <w:t>）</w:t>
      </w:r>
    </w:p>
    <w:p w14:paraId="2AD42E4C" w14:textId="77777777" w:rsidR="00FC2921" w:rsidRDefault="00FC2921" w:rsidP="00FC2921">
      <w:pPr>
        <w:rPr>
          <w:rFonts w:hint="eastAsia"/>
        </w:rPr>
      </w:pPr>
      <w:r>
        <w:rPr>
          <w:rFonts w:hint="eastAsia"/>
        </w:rPr>
        <w:t>按：會議議程之第六款內容的背景，係此際清政府擬借外債</w:t>
      </w:r>
      <w:r w:rsidR="00BB6F8C">
        <w:rPr>
          <w:rFonts w:hint="eastAsia"/>
        </w:rPr>
        <w:t>並</w:t>
      </w:r>
      <w:r>
        <w:rPr>
          <w:rFonts w:hint="eastAsia"/>
        </w:rPr>
        <w:t>將滬杭等鐵路的建造之權交與英國公司，而民間資本興造的該條鐵路工程已近半，消息傳出，舉國爲之震驚，</w:t>
      </w:r>
      <w:r w:rsidR="00BB6F8C">
        <w:rPr>
          <w:rFonts w:hint="eastAsia"/>
        </w:rPr>
        <w:t>於</w:t>
      </w:r>
      <w:r>
        <w:rPr>
          <w:rFonts w:hint="eastAsia"/>
        </w:rPr>
        <w:t>是陡起軒然大波，頃刻間保護民族路權的運動遍及全國，詳見拙文《黄賓虹十事考·居滬前後的海上畫壇》，載《榮寶齋》</w:t>
      </w:r>
      <w:r>
        <w:rPr>
          <w:rFonts w:hint="eastAsia"/>
        </w:rPr>
        <w:t>2002</w:t>
      </w:r>
      <w:r>
        <w:rPr>
          <w:rFonts w:hint="eastAsia"/>
        </w:rPr>
        <w:t>年</w:t>
      </w:r>
      <w:r>
        <w:rPr>
          <w:rFonts w:hint="eastAsia"/>
        </w:rPr>
        <w:t>3</w:t>
      </w:r>
      <w:r>
        <w:rPr>
          <w:rFonts w:hint="eastAsia"/>
        </w:rPr>
        <w:t>月第</w:t>
      </w:r>
      <w:r>
        <w:rPr>
          <w:rFonts w:hint="eastAsia"/>
        </w:rPr>
        <w:t>2</w:t>
      </w:r>
      <w:r>
        <w:rPr>
          <w:rFonts w:hint="eastAsia"/>
        </w:rPr>
        <w:t>期。</w:t>
      </w:r>
    </w:p>
    <w:p w14:paraId="2900DE52" w14:textId="77777777" w:rsidR="00FC2921" w:rsidRDefault="00FC2921" w:rsidP="00FC2921"/>
    <w:p w14:paraId="215DB8EC" w14:textId="77777777" w:rsidR="00FC2921" w:rsidRPr="00927BB0" w:rsidRDefault="00FC2921" w:rsidP="00FC2921">
      <w:pPr>
        <w:rPr>
          <w:rFonts w:ascii="黑体" w:eastAsia="黑体" w:hint="eastAsia"/>
          <w:sz w:val="24"/>
        </w:rPr>
      </w:pPr>
      <w:r w:rsidRPr="00927BB0">
        <w:rPr>
          <w:rFonts w:ascii="黑体" w:eastAsia="黑体" w:hint="eastAsia"/>
          <w:sz w:val="24"/>
        </w:rPr>
        <w:t>回歙里居時，埋頭著述，除金石學外，整理《畫學散記》。</w:t>
      </w:r>
    </w:p>
    <w:p w14:paraId="238BF400" w14:textId="77777777" w:rsidR="00FC2921" w:rsidRDefault="00FC2921" w:rsidP="00FC2921">
      <w:pPr>
        <w:rPr>
          <w:rFonts w:hint="eastAsia"/>
        </w:rPr>
      </w:pPr>
      <w:r>
        <w:rPr>
          <w:rFonts w:hint="eastAsia"/>
        </w:rPr>
        <w:t>《畫學散記》：“［傳授］繢事相傳，炳耀千古。指示立稿，口述筆載，全憑授受。畫分宗派，傳有邪正，不經目睹，莫接心源，世有作者，非偶然也。在昔有虞作繪，既就彰施；成周命官，尤工設色。楚騷識宗廟祠堂之畫，漢室詳飛軨鹵簿之圖。屏風畫扇，本石晉之濫觴；學士功臣，緬李唐之畫閣，留形容以昭盛德，興成敗以著遺蹤。記傳所載，叙其事者，</w:t>
      </w:r>
      <w:r w:rsidR="00BB6F8C">
        <w:rPr>
          <w:rFonts w:hint="eastAsia"/>
        </w:rPr>
        <w:t>並</w:t>
      </w:r>
      <w:r>
        <w:rPr>
          <w:rFonts w:hint="eastAsia"/>
        </w:rPr>
        <w:t>傳其形；賦頌之篇，詠其美者，尤備其象。雖其開容之盛，巨細畢呈，傳述之由，古今勿替。自李思訓、王維，始分兩宗。謝赫、郭若虛盛誇六法，遂謂氣韻非師，關</w:t>
      </w:r>
      <w:r w:rsidR="00BB6F8C">
        <w:rPr>
          <w:rFonts w:hint="eastAsia"/>
        </w:rPr>
        <w:t>於</w:t>
      </w:r>
      <w:r>
        <w:rPr>
          <w:rFonts w:hint="eastAsia"/>
        </w:rPr>
        <w:t>品質，生知之稟，難以力求，不得以巧密相矜，亦非由歲月可到。觀之往蹟，異彼衆工，良由</w:t>
      </w:r>
      <w:r w:rsidR="00BB6F8C">
        <w:rPr>
          <w:rFonts w:hint="eastAsia"/>
        </w:rPr>
        <w:t>於</w:t>
      </w:r>
      <w:r>
        <w:rPr>
          <w:rFonts w:hint="eastAsia"/>
        </w:rPr>
        <w:t>此。至謝肇淛又謂，古之六法，不過爲繪人物花鳥者言之，若專守往哲，概施近今，何啻枘鑿，其言良過。夫論畫之作，承源溯流，梁太清目既不可見。唐裴孝源撰《公私畫史》，隋唐以來，畫之名目，莫先</w:t>
      </w:r>
      <w:r w:rsidR="00BB6F8C">
        <w:rPr>
          <w:rFonts w:hint="eastAsia"/>
        </w:rPr>
        <w:t>於</w:t>
      </w:r>
      <w:r>
        <w:rPr>
          <w:rFonts w:hint="eastAsia"/>
        </w:rPr>
        <w:t>是。張彦遠、朱景元復撰名畫記錄，由是工畫之士，各有著述。如王維《山水訣》、荆浩《山水賦》，宋李成《山水訣》、郭熙《山水訓》、郭思《山水論》諸書，層見疊出，不可枚舉。要皆古人天資穎悟，識見宏遠，</w:t>
      </w:r>
      <w:r w:rsidR="00BB6F8C">
        <w:rPr>
          <w:rFonts w:hint="eastAsia"/>
        </w:rPr>
        <w:t>於</w:t>
      </w:r>
      <w:r>
        <w:rPr>
          <w:rFonts w:hint="eastAsia"/>
        </w:rPr>
        <w:t>書無所不讀，</w:t>
      </w:r>
      <w:r w:rsidR="00BB6F8C">
        <w:rPr>
          <w:rFonts w:hint="eastAsia"/>
        </w:rPr>
        <w:t>於</w:t>
      </w:r>
      <w:r>
        <w:rPr>
          <w:rFonts w:hint="eastAsia"/>
        </w:rPr>
        <w:t>理無所不通。得斯三昧，藉其一言，足以津逮後學，</w:t>
      </w:r>
      <w:r w:rsidR="00E36BB6">
        <w:rPr>
          <w:rFonts w:hint="eastAsia"/>
        </w:rPr>
        <w:t>啟</w:t>
      </w:r>
      <w:r>
        <w:rPr>
          <w:rFonts w:hint="eastAsia"/>
        </w:rPr>
        <w:t>發新知，無以逾此。文人雅士，篤信畫學，知其高深遠大，變化幽微，興上下千古之思，得縱横萬里之勢，揮毫潑墨，皆成天趣，登</w:t>
      </w:r>
      <w:r w:rsidR="00641330">
        <w:rPr>
          <w:rFonts w:hint="eastAsia"/>
        </w:rPr>
        <w:t>峰</w:t>
      </w:r>
      <w:r>
        <w:rPr>
          <w:rFonts w:hint="eastAsia"/>
        </w:rPr>
        <w:t>造極，胥由人力。是以山水開宗南北，人物肇</w:t>
      </w:r>
      <w:r w:rsidR="00BB6F8C">
        <w:rPr>
          <w:rFonts w:hint="eastAsia"/>
        </w:rPr>
        <w:t>於</w:t>
      </w:r>
      <w:r>
        <w:rPr>
          <w:rFonts w:hint="eastAsia"/>
        </w:rPr>
        <w:t>顧、陸、張、吳，花卉精</w:t>
      </w:r>
      <w:r w:rsidR="00BB6F8C">
        <w:rPr>
          <w:rFonts w:hint="eastAsia"/>
        </w:rPr>
        <w:t>於</w:t>
      </w:r>
      <w:r>
        <w:rPr>
          <w:rFonts w:hint="eastAsia"/>
        </w:rPr>
        <w:t>徐熙、黄筌。關仝師荆浩，巨然師董源。李將軍子昭道、米海岳子友仁、郭河陽子若孫，皆得家傳，稱爲妙品。元季四家，遥接董、巨衣鉢，華亭一派，實開王、惲先聲。從來繢事，非箕裘之遞傳，即青藍之授受，性有顓蒙明敏之異，學有日進無窮之功。麓台云：畫不師古，如夜行無燭，便無入路。龔柴丈言：一</w:t>
      </w:r>
      <w:r w:rsidR="00641330">
        <w:rPr>
          <w:rFonts w:hint="eastAsia"/>
        </w:rPr>
        <w:t>峰</w:t>
      </w:r>
      <w:r>
        <w:rPr>
          <w:rFonts w:hint="eastAsia"/>
        </w:rPr>
        <w:t>道人，雲林高士，皆學董源，其筆法皆不類，譬若九方臯相馬，當在神骨。藍田叔稱畫家必從古人留意。如董、巨一門，則皴爲麻皮、褪索，後之學者，咸知</w:t>
      </w:r>
      <w:r w:rsidR="00BB6F8C">
        <w:rPr>
          <w:rFonts w:hint="eastAsia"/>
        </w:rPr>
        <w:t>於</w:t>
      </w:r>
      <w:r>
        <w:rPr>
          <w:rFonts w:hint="eastAsia"/>
        </w:rPr>
        <w:t>此，問津荆、關，劈斧、括鐵，師者已罕。蓋董、巨之渲染之法，猶可掩藏，荆、關以點畫一成，難加增減。故考實錄，必參真蹟，見聞</w:t>
      </w:r>
      <w:r w:rsidR="00BB6F8C">
        <w:rPr>
          <w:rFonts w:hint="eastAsia"/>
        </w:rPr>
        <w:t>並</w:t>
      </w:r>
      <w:r>
        <w:rPr>
          <w:rFonts w:hint="eastAsia"/>
        </w:rPr>
        <w:t>擴，功詣益深。</w:t>
      </w:r>
      <w:r>
        <w:rPr>
          <w:rFonts w:hint="eastAsia"/>
        </w:rPr>
        <w:t xml:space="preserve"> </w:t>
      </w:r>
      <w:r>
        <w:rPr>
          <w:rFonts w:hint="eastAsia"/>
        </w:rPr>
        <w:t>唐程修巳師周昉二十年，凡畫之數十病，一一口授，以傳其妙。</w:t>
      </w:r>
      <w:r>
        <w:rPr>
          <w:rFonts w:hint="eastAsia"/>
        </w:rPr>
        <w:t xml:space="preserve"> </w:t>
      </w:r>
      <w:r>
        <w:rPr>
          <w:rFonts w:hint="eastAsia"/>
        </w:rPr>
        <w:t>雲林以荆浩爲宗，蕭蕭數筆，神仙中人也。聞有林壑似李成，而寫人物及着色者，百中之一耳。其槃礴之蹟，寓深遠</w:t>
      </w:r>
      <w:r w:rsidR="00BB6F8C">
        <w:rPr>
          <w:rFonts w:hint="eastAsia"/>
        </w:rPr>
        <w:t>於</w:t>
      </w:r>
      <w:r>
        <w:rPr>
          <w:rFonts w:hint="eastAsia"/>
        </w:rPr>
        <w:t>元澹清穎，瀟灑得自先天，非後人所能彷彿。</w:t>
      </w:r>
      <w:r>
        <w:rPr>
          <w:rFonts w:hint="eastAsia"/>
        </w:rPr>
        <w:t xml:space="preserve"> </w:t>
      </w:r>
      <w:r>
        <w:rPr>
          <w:rFonts w:hint="eastAsia"/>
        </w:rPr>
        <w:t>作畫先定位置，次求筆墨。何謂位置？陰陽向背，縱横起伏，開合鎖結，迴抱勾托，過接映帶，須跌宕欹側，舒卷自如。何謂筆墨？輕重疾徐，濃淡燥</w:t>
      </w:r>
      <w:r w:rsidR="00A927DF">
        <w:rPr>
          <w:rFonts w:hint="eastAsia"/>
        </w:rPr>
        <w:t>溼</w:t>
      </w:r>
      <w:r>
        <w:rPr>
          <w:rFonts w:hint="eastAsia"/>
        </w:rPr>
        <w:t>，淺深疏密，流麗活潑，眼光到處，觸手成趣。</w:t>
      </w:r>
      <w:r>
        <w:rPr>
          <w:rFonts w:hint="eastAsia"/>
        </w:rPr>
        <w:t xml:space="preserve"> </w:t>
      </w:r>
      <w:r>
        <w:rPr>
          <w:rFonts w:hint="eastAsia"/>
        </w:rPr>
        <w:t>婁東王奉常煙客，自髫時便游娛繪事，乃祖文肅公屬董文敏隨意作樹石以爲臨摹粉本，凡輞川、洪谷、北苑、南宫、華原、營邱樹法、石骨、皴擦、勾染，皆有一二語拈提，根據理要，觀其隨筆率略處，別有一種貴秀逸宕之韻不可掩者，且體備衆家，服習所珍。昔人最重粉本。巨然師北苑，貫通師巨然。雲林早年師北苑，後似關仝。黄子久折服高房山。</w:t>
      </w:r>
      <w:r>
        <w:rPr>
          <w:rFonts w:hint="eastAsia"/>
        </w:rPr>
        <w:t xml:space="preserve"> </w:t>
      </w:r>
      <w:r>
        <w:rPr>
          <w:rFonts w:hint="eastAsia"/>
        </w:rPr>
        <w:t>松圓逸筆與檀園絶不相似。</w:t>
      </w:r>
      <w:r>
        <w:rPr>
          <w:rFonts w:hint="eastAsia"/>
        </w:rPr>
        <w:t xml:space="preserve"> </w:t>
      </w:r>
      <w:r>
        <w:rPr>
          <w:rFonts w:hint="eastAsia"/>
        </w:rPr>
        <w:t>東園生曰：學晞古，似晞古，而晞古不必傳；學晞古，不必似晞古，而真晞古乃傳也。虎頭三毫，益其所無，神傳之謂乎？董、巨畫法三昧，一變而爲子久。張伯雨題云‘精進頭陀，以巨然爲師’，真深知子久者。學古之家，代不乏人，而出藍者無幾，宋元以來，宗旨授受，不過數人而已。明季一代，</w:t>
      </w:r>
      <w:r w:rsidR="00B506C6">
        <w:rPr>
          <w:rFonts w:hint="eastAsia"/>
        </w:rPr>
        <w:t>惟</w:t>
      </w:r>
      <w:r>
        <w:rPr>
          <w:rFonts w:hint="eastAsia"/>
        </w:rPr>
        <w:t>董宗伯得大癡神髓。麓台又言，初恨不似古人，今又不敢似古人。然求出藍之道，終不可得。宋人畫山水者，例宗李成筆法，許道寧得成之氣，李宗成得成之形，翟院深得成之風。後世所有成畫者，多此三人爲之。山水畫自唐始變，蓋有兩宗，李思訓、王維是也。李之傳爲宋王詵、郭熙、張擇端、趙伯駒、伯驌，以及</w:t>
      </w:r>
      <w:r w:rsidR="00BB6F8C">
        <w:rPr>
          <w:rFonts w:hint="eastAsia"/>
        </w:rPr>
        <w:t>於</w:t>
      </w:r>
      <w:r>
        <w:rPr>
          <w:rFonts w:hint="eastAsia"/>
        </w:rPr>
        <w:t>李唐、劉松年、馬遠、夏珪，皆李派。王之傳爲荆浩、關仝、李成、李公麟、范寬、董源、巨然，以及</w:t>
      </w:r>
      <w:r w:rsidR="00BB6F8C">
        <w:rPr>
          <w:rFonts w:hint="eastAsia"/>
        </w:rPr>
        <w:t>於</w:t>
      </w:r>
      <w:r>
        <w:rPr>
          <w:rFonts w:hint="eastAsia"/>
        </w:rPr>
        <w:t>燕肅、趙令穰、元四家，皆王派。李派板細乏士氣，王派虛和蕭散，此其惠能之非神秀所及也。至鄭虔、盧鴻一、張志和、郭忠恕、大小米、馬和之、高克恭、倪瓚，又如方外不食煙火人，別是一骨相者。</w:t>
      </w:r>
      <w:r>
        <w:rPr>
          <w:rFonts w:hint="eastAsia"/>
        </w:rPr>
        <w:t xml:space="preserve"> </w:t>
      </w:r>
      <w:r>
        <w:rPr>
          <w:rFonts w:hint="eastAsia"/>
        </w:rPr>
        <w:t>［空摹］自實體難工，空摹易善，</w:t>
      </w:r>
      <w:r w:rsidR="00BB6F8C">
        <w:rPr>
          <w:rFonts w:hint="eastAsia"/>
        </w:rPr>
        <w:t>於</w:t>
      </w:r>
      <w:r>
        <w:rPr>
          <w:rFonts w:hint="eastAsia"/>
        </w:rPr>
        <w:t>是白描山水之畫興，而古人之意亡。宋徽宗立畫學，考畫三等，以不仿前人而善摹萬類，物之情態形色俱若自然，筆韻所至，高簡爲工。此近空摹之格，至今尚之。夫雲霞雕色，有踰巧工，草木賁華，無待哲匠，所謂陰陽一噓而敷榮，一吸而斂。此天然之極致，雖造物無容心也。而粉飾大化，文明天下，亦以彩衆，日協和氣焉。故當煙嵐雲樹，澄空縹緲，滅没萬狀，不可端倪。畫者本其瀟灑出塵之懷，對此虛幻難求之境，静觀自得，取肖神似，所以圖貌山川，紛羅楮素，咫尺之內，可瞻萬里而遥，方寸之中，乃辨千尋之峻。昔吳道玄圖嘉陵江山水，曰‘寓之心矣’，凡三百里一日而盡，遠近可尺寸許。董源畫落照圖，亦近視無物，遠觀村落杳然深遠，悉是晚景，</w:t>
      </w:r>
      <w:r w:rsidR="00641330">
        <w:rPr>
          <w:rFonts w:hint="eastAsia"/>
        </w:rPr>
        <w:t>峰</w:t>
      </w:r>
      <w:r>
        <w:rPr>
          <w:rFonts w:hint="eastAsia"/>
        </w:rPr>
        <w:t>巔返照，宛然有色，豈不妙哉！沈迪論畫，謂當求一敗牆，先張絹素，鼂夕觀之，視高平曲折之形，擬勾勒皴擦之蹟。昔人稱畫家心存目想，神領意造，</w:t>
      </w:r>
      <w:r w:rsidR="00BB6F8C">
        <w:rPr>
          <w:rFonts w:hint="eastAsia"/>
        </w:rPr>
        <w:t>於</w:t>
      </w:r>
      <w:r>
        <w:rPr>
          <w:rFonts w:hint="eastAsia"/>
        </w:rPr>
        <w:t>是隨意揮毫，景皆天就，是謂活筆。東坡詩云：論畫以形似，見與兒童鄰。作詩必此詩，定知非詩人。郭熙亦曰：詩是無形畫，畫是無聲詩。故善詩者，詩中有畫，善畫者，畫中有詩。</w:t>
      </w:r>
      <w:r w:rsidR="00B506C6">
        <w:rPr>
          <w:rFonts w:hint="eastAsia"/>
        </w:rPr>
        <w:t>惟</w:t>
      </w:r>
      <w:r>
        <w:rPr>
          <w:rFonts w:hint="eastAsia"/>
        </w:rPr>
        <w:t>畫事之精能，與詩人相表裏，錯綜而論，不其然乎？至其標題摘句，院體魁選，神思工巧，全憑擬議。若戴德淳（戴德淳，俞蔭甫《茶香室錄》作戰，以戰為僻姓。梁茝林作戴文進事）之夢中萬里，作蘇武以牧羊，春色枝頭，為喬松之立鶴，佹得佹失，優絀分矣。又或拳鷺舷間，棲鵶篷背，寫空舟之繫岸，狀野渡之無人，非不託境清幽，賦物嫻雅，然其窮披文以入情達理，究窺情風景之上，鑽貌吟詠之中，未若高卧青簔，長横短笛，想彼行蹤已絶，見茲舟子甚閒，知屬思之既超，見得趣之彌遠耳。豈特酒家橋畔，竹颺簾明，驄馬花間，蜨隨香玉，為足見其形容畫妙，智慧逾恒已哉！</w:t>
      </w:r>
      <w:r>
        <w:rPr>
          <w:rFonts w:hint="eastAsia"/>
        </w:rPr>
        <w:t xml:space="preserve"> </w:t>
      </w:r>
      <w:r>
        <w:rPr>
          <w:rFonts w:hint="eastAsia"/>
        </w:rPr>
        <w:t>［沿習］方與之論北宋閻次平，南宋張敦禮、徐改之專借荆、關而入，自脫北傖躁氣。</w:t>
      </w:r>
      <w:r>
        <w:rPr>
          <w:rFonts w:hint="eastAsia"/>
        </w:rPr>
        <w:t xml:space="preserve"> </w:t>
      </w:r>
      <w:r>
        <w:rPr>
          <w:rFonts w:hint="eastAsia"/>
        </w:rPr>
        <w:t>周櫟園言鄒衣白收藏宋元名蹟最富，故其落筆無一豪近人習氣。</w:t>
      </w:r>
      <w:r>
        <w:rPr>
          <w:rFonts w:hint="eastAsia"/>
        </w:rPr>
        <w:t xml:space="preserve"> </w:t>
      </w:r>
      <w:r>
        <w:rPr>
          <w:rFonts w:hint="eastAsia"/>
        </w:rPr>
        <w:t>顧、陸、張、吳，遼哉遠矣。大小李以降，洪谷、右丞，逮</w:t>
      </w:r>
      <w:r w:rsidR="00BB6F8C">
        <w:rPr>
          <w:rFonts w:hint="eastAsia"/>
        </w:rPr>
        <w:t>於</w:t>
      </w:r>
      <w:r>
        <w:rPr>
          <w:rFonts w:hint="eastAsia"/>
        </w:rPr>
        <w:t>李、范、董、巨、元四大家，代有師承，各標高譽，未聞衍其緒餘，沿其波流，如子久之蒼渾，雲林之淡寂，仲圭之淵勁，叔明之深秀，雖同趨北苑，而變化懸殊，此所以為百世之寄而無弊者。洎乎近世，風趨益下，習俗愈卑，而支派之說起，文進、小仙以來，而浙派不可易矣。文、沈而後，吳門之派興焉。董文敏起一代之衰，抉董、巨之精，後學風靡，妄以雲間為口實。琅琊、太原兩先生，源本宋元，媲美前哲，遠近争相仿效，而婁東之派又開。其他異流緒沫，人自為家者，未易指數。要之承偽襲舛，風流都盡。石谷有言齠時搦管，矻矻窮年，為世俗流派拘牽，無繇自拔。大抵右雲間者，深譏浙派，禮婁東者，輒詆吳門，臨穎茫然，識微難洞。董文敏題楊龍友畫謂：意欲一洗時習，無心讚毀。以蒼秀出入古法，非後雲間、毘陵以儒弱為文澹。宋旭、藍瑛皆以浙派爲人詆諆。白苧公謂宋旭所畫《輞川圖卷》，不襲原本，自出機杼，實為有明一代作手。惲正叔自言</w:t>
      </w:r>
      <w:r w:rsidR="00BB6F8C">
        <w:rPr>
          <w:rFonts w:hint="eastAsia"/>
        </w:rPr>
        <w:t>於</w:t>
      </w:r>
      <w:r>
        <w:rPr>
          <w:rFonts w:hint="eastAsia"/>
        </w:rPr>
        <w:t>山水終難打破一字關，日窘，良由為古人規矩法度所束縛耳。</w:t>
      </w:r>
      <w:r>
        <w:rPr>
          <w:rFonts w:hint="eastAsia"/>
        </w:rPr>
        <w:t xml:space="preserve"> </w:t>
      </w:r>
      <w:r>
        <w:rPr>
          <w:rFonts w:hint="eastAsia"/>
        </w:rPr>
        <w:t>華亭自董文敏析筆墨之精微，究宋元之同異，六法周行，實在乎是。其後士人争慕之，故其派首推藝苑，第其心目為文敏所壓，點擬拂規，</w:t>
      </w:r>
      <w:r w:rsidR="00B506C6">
        <w:rPr>
          <w:rFonts w:hint="eastAsia"/>
        </w:rPr>
        <w:t>惟</w:t>
      </w:r>
      <w:r>
        <w:rPr>
          <w:rFonts w:hint="eastAsia"/>
        </w:rPr>
        <w:t>恐失之，奚暇復求乎古！由是襲其皮毛，遺其精髓，流為習氣。蓋文敏之妙，妙能師古，晚年墨法，食古而化，乃言‘衆能不如獨詣’，至言也。水墨蘭竹之法，人人自謂蘭出鄭、趙，竹出文、吳，世亦從而和之。不知蘭葉柔弱而光滑，竹葉散碎而欲脫，或時目可蒙，難邀真賞也。麓臺言，明末畫中有習氣，惡派以浙派為最，至吳門、雲間，大家如文、沈，宗匠如董，贋本溷淆，以訛傳訛，竟成流弊。廣陵白下，其惡習與浙派無異。</w:t>
      </w:r>
      <w:r>
        <w:rPr>
          <w:rFonts w:hint="eastAsia"/>
        </w:rPr>
        <w:t xml:space="preserve"> </w:t>
      </w:r>
      <w:r>
        <w:rPr>
          <w:rFonts w:hint="eastAsia"/>
        </w:rPr>
        <w:t>仿雲林筆最忌有傖父氣，作意生淡，又失之偏枯，俱非佳境。</w:t>
      </w:r>
      <w:r>
        <w:rPr>
          <w:rFonts w:hint="eastAsia"/>
        </w:rPr>
        <w:t xml:space="preserve"> </w:t>
      </w:r>
      <w:r>
        <w:rPr>
          <w:rFonts w:hint="eastAsia"/>
        </w:rPr>
        <w:t>如右軍、李成、關仝，人輒曰俗氣，鹿牀謂其忌之，遂蹈相輕之習。</w:t>
      </w:r>
      <w:r>
        <w:rPr>
          <w:rFonts w:hint="eastAsia"/>
        </w:rPr>
        <w:t xml:space="preserve"> </w:t>
      </w:r>
      <w:r>
        <w:rPr>
          <w:rFonts w:hint="eastAsia"/>
        </w:rPr>
        <w:t>偏</w:t>
      </w:r>
      <w:r w:rsidR="00BB6F8C">
        <w:rPr>
          <w:rFonts w:hint="eastAsia"/>
        </w:rPr>
        <w:t>於</w:t>
      </w:r>
      <w:r>
        <w:rPr>
          <w:rFonts w:hint="eastAsia"/>
        </w:rPr>
        <w:t>蒼者易枯，偏</w:t>
      </w:r>
      <w:r w:rsidR="00BB6F8C">
        <w:rPr>
          <w:rFonts w:hint="eastAsia"/>
        </w:rPr>
        <w:t>於</w:t>
      </w:r>
      <w:r>
        <w:rPr>
          <w:rFonts w:hint="eastAsia"/>
        </w:rPr>
        <w:t>潤者易弱；積秀成渾，不弱不枯。［神思］作畫須楮墨之外別有生趣，趣非狐媚取悅，須</w:t>
      </w:r>
      <w:r w:rsidR="00BB6F8C">
        <w:rPr>
          <w:rFonts w:hint="eastAsia"/>
        </w:rPr>
        <w:t>於</w:t>
      </w:r>
      <w:r>
        <w:rPr>
          <w:rFonts w:hint="eastAsia"/>
        </w:rPr>
        <w:t>蒼古之中寓以秀好，極點染處見其清空。</w:t>
      </w:r>
      <w:r>
        <w:rPr>
          <w:rFonts w:hint="eastAsia"/>
        </w:rPr>
        <w:t xml:space="preserve"> </w:t>
      </w:r>
      <w:r>
        <w:rPr>
          <w:rFonts w:hint="eastAsia"/>
        </w:rPr>
        <w:t>心手兩忘，筆墨俱化，氣韻規矩，皆不可端倪，仁者見仁，智者見智，所謂大而不可效之謂神。逸者，軼也，軼</w:t>
      </w:r>
      <w:r w:rsidR="00BB6F8C">
        <w:rPr>
          <w:rFonts w:hint="eastAsia"/>
        </w:rPr>
        <w:t>於</w:t>
      </w:r>
      <w:r>
        <w:rPr>
          <w:rFonts w:hint="eastAsia"/>
        </w:rPr>
        <w:t>尋常範圍之外，如天馬行空，不受羈絡為也。亦自有堂構窈窕，禪宗所謂教外別傳，又曰別</w:t>
      </w:r>
      <w:r w:rsidR="00641330">
        <w:rPr>
          <w:rFonts w:hint="eastAsia"/>
        </w:rPr>
        <w:t>峰</w:t>
      </w:r>
      <w:r>
        <w:rPr>
          <w:rFonts w:hint="eastAsia"/>
        </w:rPr>
        <w:t>相見者也。畫有六法，而寫意本無一法，妙處無他，不落有意而已。世之目匠筆者，以其為法所礙，其目文筆者，則又為無法所礙。此中關捩，須一一透過，然後青山白雲，得大自在，一種蒼秀，非人非天。不然者，境界雖奇，作家正未肯耳。然亦未可執定一樣見識，以印板畫譜甲乙品題。昔人夢蛟龍糾結，便工草書。</w:t>
      </w:r>
      <w:r>
        <w:rPr>
          <w:rFonts w:hint="eastAsia"/>
        </w:rPr>
        <w:t xml:space="preserve"> </w:t>
      </w:r>
      <w:r>
        <w:rPr>
          <w:rFonts w:hint="eastAsia"/>
        </w:rPr>
        <w:t>王遜之每得一秘軸，閉閣沈思，瞪目不語，遇有賞會，則繞床大叫，拊掌跳躍，不自知其酣狂。</w:t>
      </w:r>
      <w:r>
        <w:rPr>
          <w:rFonts w:hint="eastAsia"/>
        </w:rPr>
        <w:t xml:space="preserve"> </w:t>
      </w:r>
      <w:r>
        <w:rPr>
          <w:rFonts w:hint="eastAsia"/>
        </w:rPr>
        <w:t>惲正叔言，古今來筆墨之齟齷不能相入者，石谷則羅而置之筆端，融洽以出，神哉技乎！</w:t>
      </w:r>
      <w:r>
        <w:rPr>
          <w:rFonts w:hint="eastAsia"/>
        </w:rPr>
        <w:t xml:space="preserve"> </w:t>
      </w:r>
      <w:r>
        <w:rPr>
          <w:rFonts w:hint="eastAsia"/>
        </w:rPr>
        <w:t>作畫</w:t>
      </w:r>
      <w:r w:rsidR="00BB6F8C">
        <w:rPr>
          <w:rFonts w:hint="eastAsia"/>
        </w:rPr>
        <w:t>於</w:t>
      </w:r>
      <w:r>
        <w:rPr>
          <w:rFonts w:hint="eastAsia"/>
        </w:rPr>
        <w:t>搦管時，須要安閒恬適，掃盡俗腸，默對素幅，凝神静氣，看高下，審左右，幅內幅外，來路去路，胸有成竹，然後濡毫吮墨，自然水到渠成，天然凑泊。</w:t>
      </w:r>
      <w:r>
        <w:rPr>
          <w:rFonts w:hint="eastAsia"/>
        </w:rPr>
        <w:t xml:space="preserve"> </w:t>
      </w:r>
      <w:r>
        <w:rPr>
          <w:rFonts w:hint="eastAsia"/>
        </w:rPr>
        <w:t>昔人語：畫能使人遠。非會人心，烏能辨此？子久每欲濡毫，則登高樓，望雲霞出没，以挹其勝，故其所寫逸趣磅礴，風神元遠，千載而下，猶足想見其人。有明沈石田、董玄宰俱自子久出，秀韻天成，每</w:t>
      </w:r>
      <w:r w:rsidR="00BB6F8C">
        <w:rPr>
          <w:rFonts w:hint="eastAsia"/>
        </w:rPr>
        <w:t>於</w:t>
      </w:r>
      <w:r>
        <w:rPr>
          <w:rFonts w:hint="eastAsia"/>
        </w:rPr>
        <w:t>深遠中見瀟灑，雖博綜董巨，而美和清淑，逸羣絶倫，即雲林之幽淡，山樵之縝密，不能勝。當時松雪雖為前輩，</w:t>
      </w:r>
      <w:r w:rsidR="00B506C6">
        <w:rPr>
          <w:rFonts w:hint="eastAsia"/>
        </w:rPr>
        <w:t>惟</w:t>
      </w:r>
      <w:r>
        <w:rPr>
          <w:rFonts w:hint="eastAsia"/>
        </w:rPr>
        <w:t>以精工佐其古雅，第能接軫宋人，若其取象</w:t>
      </w:r>
      <w:r w:rsidR="00BB6F8C">
        <w:rPr>
          <w:rFonts w:hint="eastAsia"/>
        </w:rPr>
        <w:t>於</w:t>
      </w:r>
      <w:r>
        <w:rPr>
          <w:rFonts w:hint="eastAsia"/>
        </w:rPr>
        <w:t>筆墨之外，脫銜勒而抒性靈，為文人建畫苑之幟，吾</w:t>
      </w:r>
      <w:r w:rsidR="00BB6F8C">
        <w:rPr>
          <w:rFonts w:hint="eastAsia"/>
        </w:rPr>
        <w:t>於</w:t>
      </w:r>
      <w:r>
        <w:rPr>
          <w:rFonts w:hint="eastAsia"/>
        </w:rPr>
        <w:t>子久無間然矣。古人真蹟有章法，有骨力，有神味，元氣磅礴，超凡入化，神生畫外者為上品；清氣浮動，脈正律嚴，神生畫內者次之。</w:t>
      </w:r>
      <w:r>
        <w:rPr>
          <w:rFonts w:hint="eastAsia"/>
        </w:rPr>
        <w:t xml:space="preserve"> </w:t>
      </w:r>
      <w:r>
        <w:rPr>
          <w:rFonts w:hint="eastAsia"/>
        </w:rPr>
        <w:t>張浦山述李營邱《山陰泛雪圖》曰：以平淡為雄奇，以淺近為深奥。</w:t>
      </w:r>
      <w:r>
        <w:rPr>
          <w:rFonts w:hint="eastAsia"/>
        </w:rPr>
        <w:t xml:space="preserve"> </w:t>
      </w:r>
      <w:r>
        <w:rPr>
          <w:rFonts w:hint="eastAsia"/>
        </w:rPr>
        <w:t>梅道人深得董、巨帶</w:t>
      </w:r>
      <w:r w:rsidR="00A927DF">
        <w:rPr>
          <w:rFonts w:hint="eastAsia"/>
        </w:rPr>
        <w:t>溼</w:t>
      </w:r>
      <w:r>
        <w:rPr>
          <w:rFonts w:hint="eastAsia"/>
        </w:rPr>
        <w:t>點苔之法，每積盈篋，不輕點之，語人曰：今日意思昏鈍，俟精明澄澈時爲之。山水蒼茫之變化，取其神與意。元章</w:t>
      </w:r>
      <w:r w:rsidR="00641330">
        <w:rPr>
          <w:rFonts w:hint="eastAsia"/>
        </w:rPr>
        <w:t>峰</w:t>
      </w:r>
      <w:r>
        <w:rPr>
          <w:rFonts w:hint="eastAsia"/>
        </w:rPr>
        <w:t>巒，以墨運點，積點成文，呼吸濃淡，進退厚薄，無一非法，無一執法。觀米字畫者，止知其融成一片，而不知條分縷析中，在在皆有靈機。石谷無聊酬應，亦千邱萬壑，佈置精到。麓臺晚年專取筆力，大率任意塗抹，置畦逕物象</w:t>
      </w:r>
      <w:r w:rsidR="00BB6F8C">
        <w:rPr>
          <w:rFonts w:hint="eastAsia"/>
        </w:rPr>
        <w:t>於</w:t>
      </w:r>
      <w:r>
        <w:rPr>
          <w:rFonts w:hint="eastAsia"/>
        </w:rPr>
        <w:t>不問。石谷之偏，神不勝形。</w:t>
      </w:r>
      <w:r>
        <w:rPr>
          <w:rFonts w:hint="eastAsia"/>
        </w:rPr>
        <w:t xml:space="preserve"> </w:t>
      </w:r>
      <w:r>
        <w:rPr>
          <w:rFonts w:hint="eastAsia"/>
        </w:rPr>
        <w:t>［氣格］張彦遠云：右丞得興處不論四時，如畫家往往以桃杏芙蓉花同作一景，畫《袁安卧雪圖》有雪裏芭蕉，此乃得心應手，意到便成，故造理入神，迥得天真。此難與俗世論也。宋馬遠全境不多，其小幅或削</w:t>
      </w:r>
      <w:r w:rsidR="00641330">
        <w:rPr>
          <w:rFonts w:hint="eastAsia"/>
        </w:rPr>
        <w:t>峰</w:t>
      </w:r>
      <w:r>
        <w:rPr>
          <w:rFonts w:hint="eastAsia"/>
        </w:rPr>
        <w:t>直上而不見其頂，或絶筆直下而不見其脚，或近參天而遠山則低，或孤舟泛月而人獨坐，此邊角之景也。查二瞻題程端伯（正揆）畫言：古人論書，既得平正，須返奇險。</w:t>
      </w:r>
      <w:r>
        <w:rPr>
          <w:rFonts w:hint="eastAsia"/>
        </w:rPr>
        <w:t xml:space="preserve"> </w:t>
      </w:r>
      <w:r>
        <w:rPr>
          <w:rFonts w:hint="eastAsia"/>
        </w:rPr>
        <w:t>石谷曰：畫有明有暗，如鳥雙翼，不可偏廢。又曰：繁不可重，密不可窒，要伸手放脚，寬閒自在。又曰：皴擦不可多，厚在神氣。王麓臺熟不甜，生而澀，淡而厚，實而清，書卷之氣，盎然楮墨外。石谷以清麗之筆，名傾中外，公以高曠之品突過之，世推大家，非虛也。畫之妙處，不在華滋，而在雅健，不在精細，而在清逸。蓋華滋精細可以力為，雅健清逸則關</w:t>
      </w:r>
      <w:r w:rsidR="00BB6F8C">
        <w:rPr>
          <w:rFonts w:hint="eastAsia"/>
        </w:rPr>
        <w:t>於</w:t>
      </w:r>
      <w:r>
        <w:rPr>
          <w:rFonts w:hint="eastAsia"/>
        </w:rPr>
        <w:t>神韻骨格，不可勉强也。沈宗敬（字恪庭，號師</w:t>
      </w:r>
      <w:r w:rsidR="00641330">
        <w:rPr>
          <w:rFonts w:hint="eastAsia"/>
        </w:rPr>
        <w:t>峰</w:t>
      </w:r>
      <w:r>
        <w:rPr>
          <w:rFonts w:hint="eastAsia"/>
        </w:rPr>
        <w:t>），其佈置山巒坡岫，雖有格而不續之處，而欲到不到，亦自有別趣也。</w:t>
      </w:r>
      <w:r>
        <w:rPr>
          <w:rFonts w:hint="eastAsia"/>
        </w:rPr>
        <w:t xml:space="preserve"> </w:t>
      </w:r>
      <w:r>
        <w:rPr>
          <w:rFonts w:hint="eastAsia"/>
        </w:rPr>
        <w:t>古來畫家，名</w:t>
      </w:r>
      <w:r w:rsidR="00BB6F8C">
        <w:rPr>
          <w:rFonts w:hint="eastAsia"/>
        </w:rPr>
        <w:t>於</w:t>
      </w:r>
      <w:r>
        <w:rPr>
          <w:rFonts w:hint="eastAsia"/>
        </w:rPr>
        <w:t>一時，傳</w:t>
      </w:r>
      <w:r w:rsidR="00BB6F8C">
        <w:rPr>
          <w:rFonts w:hint="eastAsia"/>
        </w:rPr>
        <w:t>於</w:t>
      </w:r>
      <w:r>
        <w:rPr>
          <w:rFonts w:hint="eastAsia"/>
        </w:rPr>
        <w:t>千載，其襟懷之高曠，魄力之宏大，實能牢籠天地，包涵造化，當解衣槃礴時，奇</w:t>
      </w:r>
      <w:r w:rsidR="00641330">
        <w:rPr>
          <w:rFonts w:hint="eastAsia"/>
        </w:rPr>
        <w:t>峰</w:t>
      </w:r>
      <w:r>
        <w:rPr>
          <w:rFonts w:hint="eastAsia"/>
        </w:rPr>
        <w:t>怪石，異境幽情，一時幻現，而榮枯消息之機，陰陽顯晦之象，即挾之而出。今觀名蹟，或千巖層疊，或巨嶂孤危，一入</w:t>
      </w:r>
      <w:r w:rsidR="00BB6F8C">
        <w:rPr>
          <w:rFonts w:hint="eastAsia"/>
        </w:rPr>
        <w:t>於</w:t>
      </w:r>
      <w:r>
        <w:rPr>
          <w:rFonts w:hint="eastAsia"/>
        </w:rPr>
        <w:t>目，心神曠邈，若置身其間，而憺然忘反。古有觀《輞川圖》而病癒，睹《雲漢圖》而熱生者，非神其說也。至若一邱一壑，片石疏林，不過偶爾寄懷，其筆墨之趣，閒冷之致，雖挹之無盡，終非古人巨膽細心之所在。古人南宋、北宋，各分眷屬，然一家眷屬內有各用龍脈處，有各用關合起伏處，是其氣味得力關頭也。如董、巨全體渾淪，元氣磅礴，令人莫可端倪，元季四家俱私淑之。山樵用龍脈多蜿蜒之致；仲圭以直筆出，各有分合，須探索其配搭處；子久則不脫不粘，與兩家較有別致；雲林纖塵不染，平易中有矜貴，簡略中有精采，又在章法、筆法之外。煙客最得力倪、黄，深明源委。偪塞處不覺其多，疏凋處不見其少，荒幼不為澹，精到不致濁，淺深出入，直與造物争能。</w:t>
      </w:r>
      <w:r>
        <w:rPr>
          <w:rFonts w:hint="eastAsia"/>
        </w:rPr>
        <w:t xml:space="preserve"> </w:t>
      </w:r>
      <w:r>
        <w:rPr>
          <w:rFonts w:hint="eastAsia"/>
        </w:rPr>
        <w:t>古人作畫有得意者另再作之，如李成寒林、范寬雪山、王詵煙江疊嶂之類，不可枚舉。［工力］或居左相，馳譽祇擅丹青，身本畫師，能事不受迫促，此不欲區區一技自鳴者。宋立畫學，遂進雜流，猶令讀《說文》、《爾雅》、《方言》、《釋名》等篇，各習一徑，兼著音訓，要得胸中有數十卷書，免墮塵俗。風會日下，此義全昧，一二稿本，家傳師授，輾轉模仿，無復性靈。如小兒學步，專藉提携，纔離保姆，立就傾仆矣。昔人有云：山水不言，横遭點涴，筆墨至貴，浪被驅使，豈不冤哉！楊芝（錢唐人）筆力雄健，縱興不假思慮。自言安得三十丈大壁，磨墨一缸，以田家除場大帚蘸之，乘快馬以掃數筆，庶幾手臂方舒，而心胸以暢。王孟津（鐸，字覺斯）云：畫寂寂無餘情，如倪雲林一流，雖略有淡致，不免枯乾，尫羸病夫，奄奄氣息，即謂之輕秀，薄弱甚矣，大家弗然。又曰：以境界奇創，然後生以氣暈乃爲勝，可奪造化。麓臺自題《秋山晴爽圖卷》云：不在古法，不在吾手，而又不出古法吾手之外，筆端金剛杵，在脫盡習氣。</w:t>
      </w:r>
      <w:r>
        <w:rPr>
          <w:rFonts w:hint="eastAsia"/>
        </w:rPr>
        <w:t xml:space="preserve"> </w:t>
      </w:r>
      <w:r>
        <w:rPr>
          <w:rFonts w:hint="eastAsia"/>
        </w:rPr>
        <w:t>温儀（字可象，號紀堂，三原人）嘗述其師訓曰：勾勒處筆鋒須若觸透紙背者，則骨幹堅凝。</w:t>
      </w:r>
      <w:r>
        <w:rPr>
          <w:rFonts w:hint="eastAsia"/>
        </w:rPr>
        <w:t xml:space="preserve"> </w:t>
      </w:r>
      <w:r>
        <w:rPr>
          <w:rFonts w:hint="eastAsia"/>
        </w:rPr>
        <w:t>天寶中，命圖嘉陵江山水，吳道玄一日而畢，李將軍數月而成，皆極奇妙。</w:t>
      </w:r>
      <w:r>
        <w:rPr>
          <w:rFonts w:hint="eastAsia"/>
        </w:rPr>
        <w:t xml:space="preserve"> </w:t>
      </w:r>
      <w:r>
        <w:rPr>
          <w:rFonts w:hint="eastAsia"/>
        </w:rPr>
        <w:t>唐盧稜伽畫蹟似吳道子而才力有限，至畫莊嚴寺之門效道子畫，銳思開張，頗臻奇妙，道子知其精爽已盡。</w:t>
      </w:r>
      <w:r>
        <w:rPr>
          <w:rFonts w:hint="eastAsia"/>
        </w:rPr>
        <w:t xml:space="preserve"> </w:t>
      </w:r>
      <w:r>
        <w:rPr>
          <w:rFonts w:hint="eastAsia"/>
        </w:rPr>
        <w:t>博大沈雄如石田，須學其氣魄；古秀峭勁如唐子畏，須學其骨力；筆墨超逸如董文敏，須學其秀潤。</w:t>
      </w:r>
      <w:r>
        <w:rPr>
          <w:rFonts w:hint="eastAsia"/>
        </w:rPr>
        <w:t xml:space="preserve"> </w:t>
      </w:r>
      <w:r>
        <w:rPr>
          <w:rFonts w:hint="eastAsia"/>
        </w:rPr>
        <w:t>石谷六法到家，處處筋節，畫學之能，當代無出其右。然筆法過</w:t>
      </w:r>
      <w:r w:rsidR="00BB6F8C">
        <w:rPr>
          <w:rFonts w:hint="eastAsia"/>
        </w:rPr>
        <w:t>於</w:t>
      </w:r>
      <w:r>
        <w:rPr>
          <w:rFonts w:hint="eastAsia"/>
        </w:rPr>
        <w:t>刻露，每易傷韻。故石谷畫往往有氣無韻者，學之易病。吳漁山魄力極大，落墨兀傲不羣，山石皴擦頗極渾古，愜心之作，深得子畏神髓，而能擺脫其北宗窠臼。</w:t>
      </w:r>
      <w:r>
        <w:rPr>
          <w:rFonts w:hint="eastAsia"/>
        </w:rPr>
        <w:t xml:space="preserve"> </w:t>
      </w:r>
      <w:r>
        <w:rPr>
          <w:rFonts w:hint="eastAsia"/>
        </w:rPr>
        <w:t>麓臺學宋元諸家，各出機杼，</w:t>
      </w:r>
      <w:r w:rsidR="00B506C6">
        <w:rPr>
          <w:rFonts w:hint="eastAsia"/>
        </w:rPr>
        <w:t>惟</w:t>
      </w:r>
      <w:r>
        <w:rPr>
          <w:rFonts w:hint="eastAsia"/>
        </w:rPr>
        <w:t>高士一覽陳蹟，空諸所有，為逸品第一，非創為是法也。</w:t>
      </w:r>
      <w:r w:rsidR="00BB6F8C">
        <w:rPr>
          <w:rFonts w:hint="eastAsia"/>
        </w:rPr>
        <w:t>於</w:t>
      </w:r>
      <w:r>
        <w:rPr>
          <w:rFonts w:hint="eastAsia"/>
        </w:rPr>
        <w:t>不用工力之中，為善用工力者所莫及，故能獨臻其妙。宣和畫院每旬出御府圖軸兩匣送院，以示學人，一時作者竭盡精力以副上意。其後寶籙宫成，繪事皆出畫院，上時時臨幸，少不如意即加墁堊，別令命思。雖訓督如此，而衆史以人品之限，所作多泥繩墨，未脫卑凡。</w:t>
      </w:r>
      <w:r>
        <w:rPr>
          <w:rFonts w:hint="eastAsia"/>
        </w:rPr>
        <w:t xml:space="preserve"> </w:t>
      </w:r>
      <w:r>
        <w:rPr>
          <w:rFonts w:hint="eastAsia"/>
        </w:rPr>
        <w:t>［優絀］宋李公麟繢事集顧愷之、陸探微、張僧繇、吳道子，及前代名手以爲己有，專為一家。</w:t>
      </w:r>
      <w:r>
        <w:rPr>
          <w:rFonts w:hint="eastAsia"/>
        </w:rPr>
        <w:t xml:space="preserve"> </w:t>
      </w:r>
      <w:r>
        <w:rPr>
          <w:rFonts w:hint="eastAsia"/>
        </w:rPr>
        <w:t>王遜之語圓照曰：元季四家，首推子久，得其神者，</w:t>
      </w:r>
      <w:r w:rsidR="00B506C6">
        <w:rPr>
          <w:rFonts w:hint="eastAsia"/>
        </w:rPr>
        <w:t>惟</w:t>
      </w:r>
      <w:r>
        <w:rPr>
          <w:rFonts w:hint="eastAsia"/>
        </w:rPr>
        <w:t>董華亭，得其形者，予不敢讓，若形神俱得，吾孫其庶幾乎！圓照深然之。麓臺論石谷太熟，二瞻太生。唐韓幹與周昉（字景立，京兆人）皆為趙縱寫真，未能定其優劣，言韓得其狀貌，周</w:t>
      </w:r>
      <w:r w:rsidR="00BB6F8C">
        <w:rPr>
          <w:rFonts w:hint="eastAsia"/>
        </w:rPr>
        <w:t>並</w:t>
      </w:r>
      <w:r>
        <w:rPr>
          <w:rFonts w:hint="eastAsia"/>
        </w:rPr>
        <w:t>移其神思。</w:t>
      </w:r>
      <w:r>
        <w:rPr>
          <w:rFonts w:hint="eastAsia"/>
        </w:rPr>
        <w:t xml:space="preserve"> </w:t>
      </w:r>
      <w:r>
        <w:rPr>
          <w:rFonts w:hint="eastAsia"/>
        </w:rPr>
        <w:t>畫有邪正，筆力直透紙背，形貌古樸，神采焕發，有高視闊步、旁若無人之概，斯為正派。格外好奇，詭僻狂怪，徒取驚心眩目，輒謂自立門戶，真乃邪魔外道。又有一種粗服亂頭，不守繩墨，細視之則氣韻生動，尋味無窮，是為非法之法。</w:t>
      </w:r>
      <w:r w:rsidR="00B506C6">
        <w:rPr>
          <w:rFonts w:hint="eastAsia"/>
        </w:rPr>
        <w:t>惟</w:t>
      </w:r>
      <w:r>
        <w:rPr>
          <w:rFonts w:hint="eastAsia"/>
        </w:rPr>
        <w:t>其天資高邁，學力精到，乃能變化致此。浙派之失，曰硬，曰板，曰禿，曰拙；松江派失</w:t>
      </w:r>
      <w:r w:rsidR="00BB6F8C">
        <w:rPr>
          <w:rFonts w:hint="eastAsia"/>
        </w:rPr>
        <w:t>於</w:t>
      </w:r>
      <w:r>
        <w:rPr>
          <w:rFonts w:hint="eastAsia"/>
        </w:rPr>
        <w:t>纖弱甜賴；金陵派有二，一類浙派，一類松江；新安自漸師以雲林法見長，人多趨之，不失之結，即失之疏；羅飯牛開江西派，又失之易而滑。閩人失之濃濁，北地失之重拙。傳仿陵夷，其能不囿</w:t>
      </w:r>
      <w:r w:rsidR="00BB6F8C">
        <w:rPr>
          <w:rFonts w:hint="eastAsia"/>
        </w:rPr>
        <w:t>於</w:t>
      </w:r>
      <w:r>
        <w:rPr>
          <w:rFonts w:hint="eastAsia"/>
        </w:rPr>
        <w:t>習而追蹤古蹟，參席前賢，為後世法者，其</w:t>
      </w:r>
      <w:r w:rsidR="00B506C6">
        <w:rPr>
          <w:rFonts w:hint="eastAsia"/>
        </w:rPr>
        <w:t>惟</w:t>
      </w:r>
      <w:r>
        <w:rPr>
          <w:rFonts w:hint="eastAsia"/>
        </w:rPr>
        <w:t>麓臺。若石谷非不極其能，終不免作家習氣。耕煙晚年之作，非不極其老到，一種神逸，天然之致已遠，不逮煙客。</w:t>
      </w:r>
      <w:r>
        <w:rPr>
          <w:rFonts w:hint="eastAsia"/>
        </w:rPr>
        <w:t xml:space="preserve"> </w:t>
      </w:r>
      <w:r>
        <w:rPr>
          <w:rFonts w:hint="eastAsia"/>
        </w:rPr>
        <w:t>宋代擅名江景有燕文貴、江參，然燕畫點綴失之細碎，江法雄奇失之刻劃，以視巨然，則燕為格卑，江爲體弱，其神氣尚隔一塵。</w:t>
      </w:r>
      <w:r>
        <w:rPr>
          <w:rFonts w:hint="eastAsia"/>
        </w:rPr>
        <w:t xml:space="preserve"> </w:t>
      </w:r>
      <w:r>
        <w:rPr>
          <w:rFonts w:hint="eastAsia"/>
        </w:rPr>
        <w:t>吳漁山稱：嶴門，一名濠境，去嶴未遠，有大西、小西之風。我之畫不取形似，不落窠臼，謂之神逸。彼全以陰陽向背、形似窠臼上用工夫，即款識，我之題上，彼之識下，用筆亦不相同。此為洋畫立論。不落畦逕，謂之士氣，不入時趨，謂之逸格。其創制風流，昉</w:t>
      </w:r>
      <w:r w:rsidR="00BB6F8C">
        <w:rPr>
          <w:rFonts w:hint="eastAsia"/>
        </w:rPr>
        <w:t>於</w:t>
      </w:r>
      <w:r>
        <w:rPr>
          <w:rFonts w:hint="eastAsia"/>
        </w:rPr>
        <w:t>二米，盛</w:t>
      </w:r>
      <w:r w:rsidR="00BB6F8C">
        <w:rPr>
          <w:rFonts w:hint="eastAsia"/>
        </w:rPr>
        <w:t>於</w:t>
      </w:r>
      <w:r>
        <w:rPr>
          <w:rFonts w:hint="eastAsia"/>
        </w:rPr>
        <w:t>元季，泛濫明初。稱其筆墨，則以逸宕為上，咀其風味，則以幽澹為工。畫宫殿，自唐以前不聞名家，至五代衛賢始，以此得名。郭忠恕以俊偉奇特之氣，輔以博文强學之資，游規矩準繩中，而不為所窘，論者以爲古今絶藝。許道寧初賣藥長安市中，畫山水集衆，故早年畫惡俗大甚。中年成名，稍自檢束，至細微處，始入妙理，傳世甚多，佳本極少。米元章以其多摹人畫輕之。</w:t>
      </w:r>
      <w:r>
        <w:rPr>
          <w:rFonts w:hint="eastAsia"/>
        </w:rPr>
        <w:t xml:space="preserve"> </w:t>
      </w:r>
      <w:r>
        <w:rPr>
          <w:rFonts w:hint="eastAsia"/>
        </w:rPr>
        <w:t>［名譽］無名人畫有甚佳者，今人以無名命為有名，不可勝數。如見牛即說是戴嵩，馬為韓幹。王遜之家居時，廉州挈石谷來謁。石谷方少，與之論究，嘆為古人復出，揄揚名公卿門，至左己右之。故翬得成絶藝，聲稱後世。鹽車之驥，雲津之劍，聲光激射，終不可掩。然伯樂、張華，尤足令人慨想已。古人能文，不求薦舉，善畫不求知賞，曰：文以達吾心，畫以適吾意。草衣藿食，不肯向人，蓋王公貴戚，無能招使。晉宋人物，意不在酒，託</w:t>
      </w:r>
      <w:r w:rsidR="00BB6F8C">
        <w:rPr>
          <w:rFonts w:hint="eastAsia"/>
        </w:rPr>
        <w:t>於</w:t>
      </w:r>
      <w:r>
        <w:rPr>
          <w:rFonts w:hint="eastAsia"/>
        </w:rPr>
        <w:t>酒以免時艱。元季人士，亦借繪事以逃名，悠然自適，老</w:t>
      </w:r>
      <w:r w:rsidR="00BB6F8C">
        <w:rPr>
          <w:rFonts w:hint="eastAsia"/>
        </w:rPr>
        <w:t>於</w:t>
      </w:r>
      <w:r>
        <w:rPr>
          <w:rFonts w:hint="eastAsia"/>
        </w:rPr>
        <w:t>林下。北宋高人三昧，</w:t>
      </w:r>
      <w:r w:rsidR="00B506C6">
        <w:rPr>
          <w:rFonts w:hint="eastAsia"/>
        </w:rPr>
        <w:t>惟</w:t>
      </w:r>
      <w:r>
        <w:rPr>
          <w:rFonts w:hint="eastAsia"/>
        </w:rPr>
        <w:t>梅道人得之，以其傳巨然衣鉢也。與盛子昭同里閈而居，求盛畫者填門接踵。庵主</w:t>
      </w:r>
      <w:r w:rsidR="00B506C6">
        <w:rPr>
          <w:rFonts w:hint="eastAsia"/>
        </w:rPr>
        <w:t>惟</w:t>
      </w:r>
      <w:r>
        <w:rPr>
          <w:rFonts w:hint="eastAsia"/>
        </w:rPr>
        <w:t>茅屋數椽，閉門静坐，人有言者，笑而不答。五百年來，重吳而輕盛，洵乎筆墨有定論也。石谷言其生平所見王叔明畫不下廿餘本，而真蹟中最奇者有之，從《秋山草堂》一幀悟其法</w:t>
      </w:r>
      <w:r w:rsidR="00BB6F8C">
        <w:rPr>
          <w:rFonts w:hint="eastAsia"/>
        </w:rPr>
        <w:t>於</w:t>
      </w:r>
      <w:r>
        <w:rPr>
          <w:rFonts w:hint="eastAsia"/>
        </w:rPr>
        <w:t>毘陵唐氏。觀《夏山》卷會其趣，最後見《關山蕭寺》本，一洗凡目，焕然神明，吾窮其變焉。沈思既久，因彙三圖筆意</w:t>
      </w:r>
      <w:r w:rsidR="00BB6F8C">
        <w:rPr>
          <w:rFonts w:hint="eastAsia"/>
        </w:rPr>
        <w:t>於</w:t>
      </w:r>
      <w:r>
        <w:rPr>
          <w:rFonts w:hint="eastAsia"/>
        </w:rPr>
        <w:t>一幀，滌蕩陳趨，發揮新意，徘徊放肆，而山樵始無餘藴。北苑霧景横幅，勢格渾古，石谷變其法為《風聲圖》，觀其一披一拂，皆帶風色，其妙在畫雲以壯其怒號，得勢矣。</w:t>
      </w:r>
      <w:r>
        <w:rPr>
          <w:rFonts w:hint="eastAsia"/>
        </w:rPr>
        <w:t xml:space="preserve"> </w:t>
      </w:r>
      <w:r>
        <w:rPr>
          <w:rFonts w:hint="eastAsia"/>
        </w:rPr>
        <w:t>根</w:t>
      </w:r>
      <w:r w:rsidR="00BB6F8C">
        <w:rPr>
          <w:rFonts w:hint="eastAsia"/>
        </w:rPr>
        <w:t>於</w:t>
      </w:r>
      <w:r>
        <w:rPr>
          <w:rFonts w:hint="eastAsia"/>
        </w:rPr>
        <w:t>宋以通其鬱，導</w:t>
      </w:r>
      <w:r w:rsidR="00BB6F8C">
        <w:rPr>
          <w:rFonts w:hint="eastAsia"/>
        </w:rPr>
        <w:t>於</w:t>
      </w:r>
      <w:r>
        <w:rPr>
          <w:rFonts w:hint="eastAsia"/>
        </w:rPr>
        <w:t>元以致其幽，獵</w:t>
      </w:r>
      <w:r w:rsidR="00BB6F8C">
        <w:rPr>
          <w:rFonts w:hint="eastAsia"/>
        </w:rPr>
        <w:t>於</w:t>
      </w:r>
      <w:r>
        <w:rPr>
          <w:rFonts w:hint="eastAsia"/>
        </w:rPr>
        <w:t>明以資其媚，雖神詣未至，而筆思轉新。</w:t>
      </w:r>
      <w:r>
        <w:rPr>
          <w:rFonts w:hint="eastAsia"/>
        </w:rPr>
        <w:t xml:space="preserve"> </w:t>
      </w:r>
      <w:r>
        <w:rPr>
          <w:rFonts w:hint="eastAsia"/>
        </w:rPr>
        <w:t>本朝畫家以山林韋布名聞宇內者首推石谷。而山人黄尊古存日，知己寥寥，迨其既逝，好事家始知寶重，尺楮片幅如拱璧矣。就兩家畫法而論，摹古運今，允稱雙琥。至</w:t>
      </w:r>
      <w:r w:rsidR="00BB6F8C">
        <w:rPr>
          <w:rFonts w:hint="eastAsia"/>
        </w:rPr>
        <w:t>於</w:t>
      </w:r>
      <w:r>
        <w:rPr>
          <w:rFonts w:hint="eastAsia"/>
        </w:rPr>
        <w:t>神韻或有甲乙，請以俟後世之論定者。吳興八俊，趙王孫稱首，而錢舜舉與焉。至元間，子昂被薦入朝，諸公皆相取官爵，獨舜舉齟齬不合，流連詩畫以終其身。所畫寄意高雅，文采風流可挹也。</w:t>
      </w:r>
      <w:r>
        <w:rPr>
          <w:rFonts w:hint="eastAsia"/>
        </w:rPr>
        <w:t xml:space="preserve"> </w:t>
      </w:r>
      <w:r>
        <w:rPr>
          <w:rFonts w:hint="eastAsia"/>
        </w:rPr>
        <w:t>［娛志］曹秋岳言，老蓮布墨有法，世人往往怪之，彼方坐卧古人，豈顧餘子好惡。</w:t>
      </w:r>
      <w:r>
        <w:rPr>
          <w:rFonts w:hint="eastAsia"/>
        </w:rPr>
        <w:t xml:space="preserve"> </w:t>
      </w:r>
      <w:r>
        <w:rPr>
          <w:rFonts w:hint="eastAsia"/>
        </w:rPr>
        <w:t>奇者不在位置，而在氣韻；不在有形，而在無形。</w:t>
      </w:r>
      <w:r>
        <w:rPr>
          <w:rFonts w:hint="eastAsia"/>
        </w:rPr>
        <w:t xml:space="preserve"> </w:t>
      </w:r>
      <w:r>
        <w:rPr>
          <w:rFonts w:hint="eastAsia"/>
        </w:rPr>
        <w:t>學畫所以養性情，滌煩襟，破孤悶，釋躁心。胸中發浩蕩之思，腕底生奇逸之趣。畫法莫備</w:t>
      </w:r>
      <w:r w:rsidR="00BB6F8C">
        <w:rPr>
          <w:rFonts w:hint="eastAsia"/>
        </w:rPr>
        <w:t>於</w:t>
      </w:r>
      <w:r>
        <w:rPr>
          <w:rFonts w:hint="eastAsia"/>
        </w:rPr>
        <w:t>宋，至元人捜抉其義藴，洗發其精神，實處轉鬆，奇中有淡，而其趣乃出。四家各有真髓，其中逸致横生，天機透露，大癡尤精進頭陀也。</w:t>
      </w:r>
      <w:r>
        <w:rPr>
          <w:rFonts w:hint="eastAsia"/>
        </w:rPr>
        <w:t xml:space="preserve"> </w:t>
      </w:r>
      <w:r>
        <w:rPr>
          <w:rFonts w:hint="eastAsia"/>
        </w:rPr>
        <w:t>［惰性］興至則神超理得，景物畢肖；興盡則得意忘象，矜慎不傳。</w:t>
      </w:r>
      <w:r>
        <w:rPr>
          <w:rFonts w:hint="eastAsia"/>
        </w:rPr>
        <w:t xml:space="preserve"> </w:t>
      </w:r>
      <w:r>
        <w:rPr>
          <w:rFonts w:hint="eastAsia"/>
        </w:rPr>
        <w:t>阮千里善彈琴，人聞其能，往求聽，不問貴賤長幼，皆為彈之，神氣冲和，不知何人所在。戴安道亦善鼓琴，武陵王晞使人召之，安道對使者破琴云：戴安道不作王門伶人！筆墨一道，同乎性情，非高曠中有真摯，則性情不出也。</w:t>
      </w:r>
      <w:r>
        <w:rPr>
          <w:rFonts w:hint="eastAsia"/>
        </w:rPr>
        <w:t xml:space="preserve"> </w:t>
      </w:r>
      <w:r>
        <w:rPr>
          <w:rFonts w:hint="eastAsia"/>
        </w:rPr>
        <w:t>荆關小幅，南田擬之，用筆都若未到；非不能道，避俗故耳。麓臺之拙，南田之巧，其秀一也。</w:t>
      </w:r>
      <w:r>
        <w:rPr>
          <w:rFonts w:hint="eastAsia"/>
        </w:rPr>
        <w:t xml:space="preserve"> </w:t>
      </w:r>
      <w:r>
        <w:rPr>
          <w:rFonts w:hint="eastAsia"/>
        </w:rPr>
        <w:t>［山水］唐玄宗天寶中，忽思蜀中。嘉陵江山水三百里，李思訓數月而成，吳道玄一日之蹟，皆極奇妙。山石皴有披麻、亂麻、亂雲、斧鑿痕、亂柴、芝麻、雨點、枯髏、鬼皮、彈窩、濃礬頭，一作潑墨礬頭。山水為畫，自當炳始。炳之言曰：理絶</w:t>
      </w:r>
      <w:r w:rsidR="00BB6F8C">
        <w:rPr>
          <w:rFonts w:hint="eastAsia"/>
        </w:rPr>
        <w:t>於</w:t>
      </w:r>
      <w:r>
        <w:rPr>
          <w:rFonts w:hint="eastAsia"/>
        </w:rPr>
        <w:t>中古之上者，可意</w:t>
      </w:r>
      <w:r w:rsidR="00BB6F8C">
        <w:rPr>
          <w:rFonts w:hint="eastAsia"/>
        </w:rPr>
        <w:t>於</w:t>
      </w:r>
      <w:r>
        <w:rPr>
          <w:rFonts w:hint="eastAsia"/>
        </w:rPr>
        <w:t>千載之下，旨微</w:t>
      </w:r>
      <w:r w:rsidR="00BB6F8C">
        <w:rPr>
          <w:rFonts w:hint="eastAsia"/>
        </w:rPr>
        <w:t>於</w:t>
      </w:r>
      <w:r>
        <w:rPr>
          <w:rFonts w:hint="eastAsia"/>
        </w:rPr>
        <w:t>言象之外者，可以取</w:t>
      </w:r>
      <w:r w:rsidR="00BB6F8C">
        <w:rPr>
          <w:rFonts w:hint="eastAsia"/>
        </w:rPr>
        <w:t>於</w:t>
      </w:r>
      <w:r>
        <w:rPr>
          <w:rFonts w:hint="eastAsia"/>
        </w:rPr>
        <w:t>書策之內。是以身所盤桓，目所綢繆，以形寫形，以色貌色，豎劃三寸，當千仞之高，横墨數尺，體百里之遥。故嵩華之秀，元牡之靈，皆可得之</w:t>
      </w:r>
      <w:r w:rsidR="00BB6F8C">
        <w:rPr>
          <w:rFonts w:hint="eastAsia"/>
        </w:rPr>
        <w:t>於</w:t>
      </w:r>
      <w:r>
        <w:rPr>
          <w:rFonts w:hint="eastAsia"/>
        </w:rPr>
        <w:t>一圖。此畫家山水所自昉。自是而後，高人曠士，用以寄其閒情，學士大夫，亦時抒其逸趣，然皆外師造化，未嘗定爲何法何法也，內得心源，不言本自某氏某氏也。樹木改步變古，始自畢宏。</w:t>
      </w:r>
      <w:r>
        <w:rPr>
          <w:rFonts w:hint="eastAsia"/>
        </w:rPr>
        <w:t xml:space="preserve"> </w:t>
      </w:r>
      <w:r>
        <w:rPr>
          <w:rFonts w:hint="eastAsia"/>
        </w:rPr>
        <w:t>五代以前畫山水者少，二李輩雖極精工，微傷板細。右丞始能發景外之趣，而猶未盡至。至關仝、董源、巨然輩，方以真趣出之，氣概雄遠，墨暈神奇，至李營邱成而絶矣。營邱有雅癖，畫存世者絶少，范寬繼之，奕奕齊勝。此外如高克明、郭熙輩，亦自卓然。南渡以前，獨重李公麟（伯時）。伯時白描人物，遠師顧、吳，牛馬斟酌韓、戴，山水出入王、李，似</w:t>
      </w:r>
      <w:r w:rsidR="00BB6F8C">
        <w:rPr>
          <w:rFonts w:hint="eastAsia"/>
        </w:rPr>
        <w:t>於</w:t>
      </w:r>
      <w:r>
        <w:rPr>
          <w:rFonts w:hint="eastAsia"/>
        </w:rPr>
        <w:t>董、李所未及也。梅道人深得董、巨帶</w:t>
      </w:r>
      <w:r w:rsidR="00A927DF">
        <w:rPr>
          <w:rFonts w:hint="eastAsia"/>
        </w:rPr>
        <w:t>溼</w:t>
      </w:r>
      <w:r>
        <w:rPr>
          <w:rFonts w:hint="eastAsia"/>
        </w:rPr>
        <w:t>點苔之法。</w:t>
      </w:r>
      <w:r>
        <w:rPr>
          <w:rFonts w:hint="eastAsia"/>
        </w:rPr>
        <w:t xml:space="preserve"> </w:t>
      </w:r>
      <w:r>
        <w:rPr>
          <w:rFonts w:hint="eastAsia"/>
        </w:rPr>
        <w:t>雲林寫山依側起勢，不兩合而成，米家山如積米，驟然而就。子久山直皴帶染，林麓多轉折。三者皆宗北苑而自成。徐崇嗣畫花萼，不作墨圈，用彩色積染，謂之没骨花。張僧繇亦積彩色以成，謂之没骨山水，而遠近之勢，意到便能移人心目，超然妙意。川瀨氤氲之氣，林嵐蒼翠之色。</w:t>
      </w:r>
      <w:r>
        <w:rPr>
          <w:rFonts w:hint="eastAsia"/>
        </w:rPr>
        <w:t xml:space="preserve"> </w:t>
      </w:r>
      <w:r>
        <w:rPr>
          <w:rFonts w:hint="eastAsia"/>
        </w:rPr>
        <w:t>苔為草痕石蹟，有此一片，應有此一點。譬人有眼，通體皆虛。李成、范華原始作寒林。</w:t>
      </w:r>
      <w:r>
        <w:rPr>
          <w:rFonts w:hint="eastAsia"/>
        </w:rPr>
        <w:t xml:space="preserve"> </w:t>
      </w:r>
      <w:r>
        <w:rPr>
          <w:rFonts w:hint="eastAsia"/>
        </w:rPr>
        <w:t>南宗首推北苑。北苑嫡家，獨推巨然。北苑骨法至巨然而該備，又能小變師法，行筆取勢，漸人闊遠，以闊遠通其沈厚。出入風雨，卷舒蒼翠。高簡非淺，鬱密非深。貫道師巨然，筆力雄厚，但過</w:t>
      </w:r>
      <w:r w:rsidR="00BB6F8C">
        <w:rPr>
          <w:rFonts w:hint="eastAsia"/>
        </w:rPr>
        <w:t>於</w:t>
      </w:r>
      <w:r>
        <w:rPr>
          <w:rFonts w:hint="eastAsia"/>
        </w:rPr>
        <w:t>刻畫，未免傷韻。</w:t>
      </w:r>
      <w:r>
        <w:rPr>
          <w:rFonts w:hint="eastAsia"/>
        </w:rPr>
        <w:t xml:space="preserve"> </w:t>
      </w:r>
      <w:r>
        <w:rPr>
          <w:rFonts w:hint="eastAsia"/>
        </w:rPr>
        <w:t>梅花盦主與一</w:t>
      </w:r>
      <w:r w:rsidR="00641330">
        <w:rPr>
          <w:rFonts w:hint="eastAsia"/>
        </w:rPr>
        <w:t>峰</w:t>
      </w:r>
      <w:r>
        <w:rPr>
          <w:rFonts w:hint="eastAsia"/>
        </w:rPr>
        <w:t>老人同學董、巨，然吳尚沈鬱，黄貴蕭散，兩家神趣不同，而各盡其妙。</w:t>
      </w:r>
      <w:r>
        <w:rPr>
          <w:rFonts w:hint="eastAsia"/>
        </w:rPr>
        <w:t xml:space="preserve"> </w:t>
      </w:r>
      <w:r>
        <w:rPr>
          <w:rFonts w:hint="eastAsia"/>
        </w:rPr>
        <w:t>黄鶴山樵一派有趙元、孟端，亦猶洪谷子之後有關仝，北苑之後有巨然，癡翁之後有馬文璧。</w:t>
      </w:r>
      <w:r>
        <w:rPr>
          <w:rFonts w:hint="eastAsia"/>
        </w:rPr>
        <w:t xml:space="preserve"> </w:t>
      </w:r>
      <w:r>
        <w:rPr>
          <w:rFonts w:hint="eastAsia"/>
        </w:rPr>
        <w:t>古人之畫，尺幅片紙，想見規模，漱其芳潤，猶可陶冶羣賢，超乘而上。</w:t>
      </w:r>
      <w:r>
        <w:rPr>
          <w:rFonts w:hint="eastAsia"/>
        </w:rPr>
        <w:t xml:space="preserve"> </w:t>
      </w:r>
      <w:r>
        <w:rPr>
          <w:rFonts w:hint="eastAsia"/>
        </w:rPr>
        <w:t>惠崇《江南春》寫田家山家之景，大年畫法悉本此意，而纖妍淡冶中，更開跌宕超逸之致。學者須味其筆墨，勿但</w:t>
      </w:r>
      <w:r w:rsidR="00BB6F8C">
        <w:rPr>
          <w:rFonts w:hint="eastAsia"/>
        </w:rPr>
        <w:t>於</w:t>
      </w:r>
      <w:r>
        <w:rPr>
          <w:rFonts w:hint="eastAsia"/>
        </w:rPr>
        <w:t>柳暗花明中求之。前人稱，畫山水者必以成爲古今第一。成字咸熙，五季避亂北海，營邱人。</w:t>
      </w:r>
      <w:r>
        <w:rPr>
          <w:rFonts w:hint="eastAsia"/>
        </w:rPr>
        <w:t xml:space="preserve"> </w:t>
      </w:r>
      <w:r>
        <w:rPr>
          <w:rFonts w:hint="eastAsia"/>
        </w:rPr>
        <w:t>［烘染］麓臺作畫，必先展紙，審顧良久，以淡墨略分輪廓，既而稍辨林壑之概，次立</w:t>
      </w:r>
      <w:r w:rsidR="00641330">
        <w:rPr>
          <w:rFonts w:hint="eastAsia"/>
        </w:rPr>
        <w:t>峰</w:t>
      </w:r>
      <w:r>
        <w:rPr>
          <w:rFonts w:hint="eastAsia"/>
        </w:rPr>
        <w:t>石層折，樹木株幹，每舉一筆，必審顧反覆，而日已久矣。次日復取前卷，少加皴擦，即用淡赭入藤黄少許，渲染山石，以一小熨斗貯微火熨之乾，再以墨筆乾擦石骨，疏點木葉，而山林屋宇、橋渡溪沙瞭然矣。然後以墨綠水，疏疏緩緩渲出陰陽向背，復如前熨之乾，再勾再勒再染再點，自淡及濃，自疏而密，半月而成。發端混淪，逐漸破碎，收拾破碎，復還混淪。流灝氣，粉虛空，無一筆苟下，故消磨多日耳。周璕（字崑來，江寧人）畫龍，烘染雲霧，幾至百遍，淺深遠近，蒸蒸靄靄，殊足悅目。</w:t>
      </w:r>
      <w:r>
        <w:rPr>
          <w:rFonts w:hint="eastAsia"/>
        </w:rPr>
        <w:t xml:space="preserve"> </w:t>
      </w:r>
      <w:r>
        <w:rPr>
          <w:rFonts w:hint="eastAsia"/>
        </w:rPr>
        <w:t>石谷《池塘竹院》，設色兼仇實父，澹雅而氣厚。此為石谷青綠變體，設色得陰陽向背之理。蓋損益古法，參之造化，而洞鏡精微。今人但取傅彩悅目，不問節腠，不入窽要，宜其浮而不實。</w:t>
      </w:r>
      <w:r>
        <w:rPr>
          <w:rFonts w:hint="eastAsia"/>
        </w:rPr>
        <w:t xml:space="preserve"> </w:t>
      </w:r>
      <w:r>
        <w:rPr>
          <w:rFonts w:hint="eastAsia"/>
        </w:rPr>
        <w:t>今人盡談設色，然古人五墨法，如風行水面，自然成文，荒率蒼莽之致，非可學而至。雲林設色不在取色而在取氣，點染精神皆借用也。推而至</w:t>
      </w:r>
      <w:r w:rsidR="00BB6F8C">
        <w:rPr>
          <w:rFonts w:hint="eastAsia"/>
        </w:rPr>
        <w:t>於</w:t>
      </w:r>
      <w:r>
        <w:rPr>
          <w:rFonts w:hint="eastAsia"/>
        </w:rPr>
        <w:t>別家，當必精光四射，磅礴</w:t>
      </w:r>
      <w:r w:rsidR="00BB6F8C">
        <w:rPr>
          <w:rFonts w:hint="eastAsia"/>
        </w:rPr>
        <w:t>於</w:t>
      </w:r>
      <w:r>
        <w:rPr>
          <w:rFonts w:hint="eastAsia"/>
        </w:rPr>
        <w:t>心手。其實與着意不着意處同一得力。唐大小李將軍始作金碧山水，其後王晉卿（詵）、趙大年、趙千里皆為之。</w:t>
      </w:r>
      <w:r>
        <w:rPr>
          <w:rFonts w:hint="eastAsia"/>
        </w:rPr>
        <w:t xml:space="preserve"> </w:t>
      </w:r>
      <w:r>
        <w:rPr>
          <w:rFonts w:hint="eastAsia"/>
        </w:rPr>
        <w:t>［設色］李思訓善畫設色山水，筆法堅勁，磵谷幽深，</w:t>
      </w:r>
      <w:r w:rsidR="00641330">
        <w:rPr>
          <w:rFonts w:hint="eastAsia"/>
        </w:rPr>
        <w:t>峰</w:t>
      </w:r>
      <w:r>
        <w:rPr>
          <w:rFonts w:hint="eastAsia"/>
        </w:rPr>
        <w:t>巒明秀，石用小劈斧，樹葉夾筆。嘗作金碧山水圖幛，筆極艷麗，雅有天然富貴氣象，自成一家法。後人所畫設色山水多師宗之，然至妙處不可到也。李公麟作畫多不設色，但作水墨畫無筆蹟，</w:t>
      </w:r>
      <w:r w:rsidR="00B506C6">
        <w:rPr>
          <w:rFonts w:hint="eastAsia"/>
        </w:rPr>
        <w:t>惟</w:t>
      </w:r>
      <w:r>
        <w:rPr>
          <w:rFonts w:hint="eastAsia"/>
        </w:rPr>
        <w:t>臨摹古畫有用絹素着色者，筆法如雲外水流有起倒。</w:t>
      </w:r>
      <w:r>
        <w:rPr>
          <w:rFonts w:hint="eastAsia"/>
        </w:rPr>
        <w:t xml:space="preserve"> </w:t>
      </w:r>
      <w:r>
        <w:rPr>
          <w:rFonts w:hint="eastAsia"/>
        </w:rPr>
        <w:t>石谷言：</w:t>
      </w:r>
      <w:r w:rsidR="00BB6F8C">
        <w:rPr>
          <w:rFonts w:hint="eastAsia"/>
        </w:rPr>
        <w:t>於</w:t>
      </w:r>
      <w:r>
        <w:rPr>
          <w:rFonts w:hint="eastAsia"/>
        </w:rPr>
        <w:t>青綠悟三十年始盡其妙。又曰：凡設青綠，體要嚴重，氣要輕清，得力全在渲暈。又曰：氣愈清則畫愈厚。張瓜田謂見元人《折枝梨花圖》，不知出自何人手。花瓣傅粉甚濃，葉之正者着石綠以苦綠染出，反者以苦綠染，以石綠託</w:t>
      </w:r>
      <w:r w:rsidR="00BB6F8C">
        <w:rPr>
          <w:rFonts w:hint="eastAsia"/>
        </w:rPr>
        <w:t>於</w:t>
      </w:r>
      <w:r>
        <w:rPr>
          <w:rFonts w:hint="eastAsia"/>
        </w:rPr>
        <w:t>背，味甚古茂，而氣極清。其枝幹之圓勁，皴法至佳，嫩芽之穎秀，均非今人所曾夢見，安得有志者振起，俾花鳥一藝重開生面也。用墨如設色則姿態生，設色如用墨則古韻出。</w:t>
      </w:r>
      <w:r>
        <w:rPr>
          <w:rFonts w:hint="eastAsia"/>
        </w:rPr>
        <w:t xml:space="preserve"> </w:t>
      </w:r>
      <w:r>
        <w:rPr>
          <w:rFonts w:hint="eastAsia"/>
        </w:rPr>
        <w:t>畫，繪事也，古來無不設色，且多青綠金粉，自王洽潑墨後，北苑、巨然繼之，方尚水墨，然樹身屋宇，猶以淡色渲暈。迨元人倪雲林、吳仲圭、方方壺、徐幼文等專以墨見長，殊不知雲林亦有設青綠者，畫圖遣興，豈有定見！古人云：墨暈既足，設色亦可，不設色亦可。誠解人語也。</w:t>
      </w:r>
      <w:r>
        <w:rPr>
          <w:rFonts w:hint="eastAsia"/>
        </w:rPr>
        <w:t xml:space="preserve"> </w:t>
      </w:r>
      <w:r>
        <w:rPr>
          <w:rFonts w:hint="eastAsia"/>
        </w:rPr>
        <w:t>李思訓畫着色山水，用金碧輝映，為一家法。其子昭道變父之勢，妙又過之，故時號曰大李將軍、小李將軍。至五代蜀人李昇，工畫着色山水，亦呼為小李將軍，宋宗室伯駒後仿效之。</w:t>
      </w:r>
      <w:r>
        <w:rPr>
          <w:rFonts w:hint="eastAsia"/>
        </w:rPr>
        <w:t xml:space="preserve"> </w:t>
      </w:r>
      <w:r>
        <w:rPr>
          <w:rFonts w:hint="eastAsia"/>
        </w:rPr>
        <w:t>趙千里《海天落照圖》横卷，長幾丈餘，輪廓用泥金，樓閣界畫，如聚人物，小如麻子，臨之欲動，位置雄麗。設色，所以補筆墨之不足，顯筆墨之妙處。今人不合山水之勢，不入絹素之骨，令人憎厭，至</w:t>
      </w:r>
      <w:r w:rsidR="00BB6F8C">
        <w:rPr>
          <w:rFonts w:hint="eastAsia"/>
        </w:rPr>
        <w:t>於</w:t>
      </w:r>
      <w:r>
        <w:rPr>
          <w:rFonts w:hint="eastAsia"/>
        </w:rPr>
        <w:t>陰陽顯晦，朝光暮靄，巒容樹色，皆須平時留心，淡妝濃抹，觸處相宜，是在心得，非成法之可定。麓臺論設色云：色不礙墨，墨不礙色，又須色中有墨，墨中有色。王東莊言：作水墨畫墨不礙墨，没骨法色不礙色，自然色中有色，墨中有墨。青綠法與淺色有別而意實同，要秀潤而兼逸氣，蓋淡妝濃抹，全在心得。渾化，無定法可拘，若火氣眩目，則入惡道矣。青綠體要輕清，得力全在渲暈，設色貴有逸氣，方不板滯。石谷色色到家，逸韻不足。文徵明《後赤壁圖》，以粉模糊細灑作霜露，尤爲精妙。</w:t>
      </w:r>
      <w:r>
        <w:rPr>
          <w:rFonts w:hint="eastAsia"/>
        </w:rPr>
        <w:t xml:space="preserve"> </w:t>
      </w:r>
      <w:r>
        <w:rPr>
          <w:rFonts w:hint="eastAsia"/>
        </w:rPr>
        <w:t>李營邱《山陰片雲圖》，以赭為地，上留雪痕，再用淡墨入苦綠染，然後暈染石綠，復以墨綠染之，其凹處略染石青，其雪痕處以粉點雪，樹枝及葉，俱以粉勾粉點。</w:t>
      </w:r>
      <w:r>
        <w:rPr>
          <w:rFonts w:hint="eastAsia"/>
        </w:rPr>
        <w:t xml:space="preserve"> </w:t>
      </w:r>
      <w:r>
        <w:rPr>
          <w:rFonts w:hint="eastAsia"/>
        </w:rPr>
        <w:t>［合作］吳豫杰（字次謙，繁昌人）工墨竹，姚羽京（名宋）長畫石，有延其合作竹石屏幕障者。吳素簡傲慢視姚，姚銜之，作石多用反側之勢，使難措筆。吳持盃談笑拂顧，酒酣提筆，蘸墨横飛，風馳雨驟，頃刻而成，悉與石勢稱，而枝葉横斜轉輾，愈見奇致。楊晉（字子鶴，常熟人）為石谷高弟，常從出游，石谷作圖，凡有人物與轎駝馬牛羊等皆命晉寫之。</w:t>
      </w:r>
      <w:r>
        <w:rPr>
          <w:rFonts w:hint="eastAsia"/>
        </w:rPr>
        <w:t xml:space="preserve"> </w:t>
      </w:r>
      <w:r>
        <w:rPr>
          <w:rFonts w:hint="eastAsia"/>
        </w:rPr>
        <w:t>唐玄宗封泰山迴東，駕次上黨潞，過金橋，召吳道玄、韋無忝、陳閎，令同製《金橋圖》。聖宫及上所乘照夜白馬，陳閎主之，橋梁、山水、車輿、人物、草樹、鷹鳥、器仗、帷幕，吳道玄主之。狗馬驢騾牛羊槖駝貓猴四足之屬，韋無忝主之。圖成，時謂三絶。王叔明畫師王右丞，不踄鷗波蹊徑，然靈秀之韻，得之宅相為多。極重子久，奉為師範。一日肅子久至齋中，焚香瀹茗，從容出己得意畫請教。子久為山樵從其匠心處復加點染，為《林巒秋色圖》，覺煙雲生動，世傳為黄王合作。黄子久、王若水合作大幅山水上有杜伯原本分題字。</w:t>
      </w:r>
      <w:r>
        <w:rPr>
          <w:rFonts w:hint="eastAsia"/>
        </w:rPr>
        <w:t xml:space="preserve"> </w:t>
      </w:r>
      <w:r>
        <w:rPr>
          <w:rFonts w:hint="eastAsia"/>
        </w:rPr>
        <w:t>查二瞻仿董源，刻意秀潤而筆力少弱，江上翁秉燭屬石谷潤色，石谷以二瞻吾黨風流神契，欣然勿讓也。凡分擘渲澹，點置村屋溪橋，落想輒異，真所謂旌旗變化，焕若神明。惲王合作，正叔寫竹，石谷補溪亭遠山，</w:t>
      </w:r>
      <w:r w:rsidR="00BB6F8C">
        <w:rPr>
          <w:rFonts w:hint="eastAsia"/>
        </w:rPr>
        <w:t>並</w:t>
      </w:r>
      <w:r>
        <w:rPr>
          <w:rFonts w:hint="eastAsia"/>
        </w:rPr>
        <w:t>為潤色。言王叔明作修竹遠山，當稱文湖州暮靄横春卷，筆力不在郭熙之下，</w:t>
      </w:r>
      <w:r w:rsidR="00BB6F8C">
        <w:rPr>
          <w:rFonts w:hint="eastAsia"/>
        </w:rPr>
        <w:t>於</w:t>
      </w:r>
      <w:r>
        <w:rPr>
          <w:rFonts w:hint="eastAsia"/>
        </w:rPr>
        <w:t>樹石間寫叢竹，乃自其肺腑中流出，不可以筆墨時逕觀也。南田此圖，真能與古把臂同行，但屬余點綴數筆，如黄鶴、一</w:t>
      </w:r>
      <w:r w:rsidR="00641330">
        <w:rPr>
          <w:rFonts w:hint="eastAsia"/>
        </w:rPr>
        <w:t>峰</w:t>
      </w:r>
      <w:r>
        <w:rPr>
          <w:rFonts w:hint="eastAsia"/>
        </w:rPr>
        <w:t>合作竹趣圖，余筆不逮古，何能使繪苑稱勝事也。郭忠恕人物求王士元添入，關仝人物求胡翼添入。梅壑仿雲林小幅，絶不似倪，蓋臨其中年筆，石谷為潤色之，幽深無繼。［譌］張僧繇</w:t>
      </w:r>
      <w:r w:rsidR="00BB6F8C">
        <w:rPr>
          <w:rFonts w:hint="eastAsia"/>
        </w:rPr>
        <w:t>於</w:t>
      </w:r>
      <w:r>
        <w:rPr>
          <w:rFonts w:hint="eastAsia"/>
        </w:rPr>
        <w:t>金陵安樂寺畫四龍，而點睛者破壁飛去。楊子華畫馬</w:t>
      </w:r>
      <w:r w:rsidR="00BB6F8C">
        <w:rPr>
          <w:rFonts w:hint="eastAsia"/>
        </w:rPr>
        <w:t>於</w:t>
      </w:r>
      <w:r>
        <w:rPr>
          <w:rFonts w:hint="eastAsia"/>
        </w:rPr>
        <w:t>壁，夜聞啼齧長鳴，如索水草。李思訓畫大同殿壁兼掩障，至夜聞水聲。［氣韻］氣韻有發</w:t>
      </w:r>
      <w:r w:rsidR="00BB6F8C">
        <w:rPr>
          <w:rFonts w:hint="eastAsia"/>
        </w:rPr>
        <w:t>於</w:t>
      </w:r>
      <w:r>
        <w:rPr>
          <w:rFonts w:hint="eastAsia"/>
        </w:rPr>
        <w:t>墨者，有發</w:t>
      </w:r>
      <w:r w:rsidR="00BB6F8C">
        <w:rPr>
          <w:rFonts w:hint="eastAsia"/>
        </w:rPr>
        <w:t>於</w:t>
      </w:r>
      <w:r>
        <w:rPr>
          <w:rFonts w:hint="eastAsia"/>
        </w:rPr>
        <w:t>筆者，有發</w:t>
      </w:r>
      <w:r w:rsidR="00BB6F8C">
        <w:rPr>
          <w:rFonts w:hint="eastAsia"/>
        </w:rPr>
        <w:t>於</w:t>
      </w:r>
      <w:r>
        <w:rPr>
          <w:rFonts w:hint="eastAsia"/>
        </w:rPr>
        <w:t>意者，有發</w:t>
      </w:r>
      <w:r w:rsidR="00BB6F8C">
        <w:rPr>
          <w:rFonts w:hint="eastAsia"/>
        </w:rPr>
        <w:t>於</w:t>
      </w:r>
      <w:r>
        <w:rPr>
          <w:rFonts w:hint="eastAsia"/>
        </w:rPr>
        <w:t>無意者。發</w:t>
      </w:r>
      <w:r w:rsidR="00BB6F8C">
        <w:rPr>
          <w:rFonts w:hint="eastAsia"/>
        </w:rPr>
        <w:t>於</w:t>
      </w:r>
      <w:r>
        <w:rPr>
          <w:rFonts w:hint="eastAsia"/>
        </w:rPr>
        <w:t>無意者為上，發</w:t>
      </w:r>
      <w:r w:rsidR="00BB6F8C">
        <w:rPr>
          <w:rFonts w:hint="eastAsia"/>
        </w:rPr>
        <w:t>於</w:t>
      </w:r>
      <w:r>
        <w:rPr>
          <w:rFonts w:hint="eastAsia"/>
        </w:rPr>
        <w:t>意者次之，發</w:t>
      </w:r>
      <w:r w:rsidR="00BB6F8C">
        <w:rPr>
          <w:rFonts w:hint="eastAsia"/>
        </w:rPr>
        <w:t>於</w:t>
      </w:r>
      <w:r>
        <w:rPr>
          <w:rFonts w:hint="eastAsia"/>
        </w:rPr>
        <w:t>筆者又次之，發</w:t>
      </w:r>
      <w:r w:rsidR="00BB6F8C">
        <w:rPr>
          <w:rFonts w:hint="eastAsia"/>
        </w:rPr>
        <w:t>於</w:t>
      </w:r>
      <w:r>
        <w:rPr>
          <w:rFonts w:hint="eastAsia"/>
        </w:rPr>
        <w:t>墨者下矣。何謂發</w:t>
      </w:r>
      <w:r w:rsidR="00BB6F8C">
        <w:rPr>
          <w:rFonts w:hint="eastAsia"/>
        </w:rPr>
        <w:t>於</w:t>
      </w:r>
      <w:r>
        <w:rPr>
          <w:rFonts w:hint="eastAsia"/>
        </w:rPr>
        <w:t>墨者？既就輪廓，以墨點染渲暈而成者是也。何謂發</w:t>
      </w:r>
      <w:r w:rsidR="00BB6F8C">
        <w:rPr>
          <w:rFonts w:hint="eastAsia"/>
        </w:rPr>
        <w:t>於</w:t>
      </w:r>
      <w:r>
        <w:rPr>
          <w:rFonts w:hint="eastAsia"/>
        </w:rPr>
        <w:t>筆者，乾筆皴擦，力透而光自浮者是也。何謂發</w:t>
      </w:r>
      <w:r w:rsidR="00BB6F8C">
        <w:rPr>
          <w:rFonts w:hint="eastAsia"/>
        </w:rPr>
        <w:t>於</w:t>
      </w:r>
      <w:r>
        <w:rPr>
          <w:rFonts w:hint="eastAsia"/>
        </w:rPr>
        <w:t>意者？走筆運墨，我欲如是而得如是，若疏密多寡，濃淡乾潤，各得其當是也。何謂發</w:t>
      </w:r>
      <w:r w:rsidR="00BB6F8C">
        <w:rPr>
          <w:rFonts w:hint="eastAsia"/>
        </w:rPr>
        <w:t>於</w:t>
      </w:r>
      <w:r>
        <w:rPr>
          <w:rFonts w:hint="eastAsia"/>
        </w:rPr>
        <w:t>無意者，當其凝神，注想流盼，運腕初不意如是而忽然如是也。謂之為足則實未足，謂之未足則又無可增加，獨得</w:t>
      </w:r>
      <w:r w:rsidR="00BB6F8C">
        <w:rPr>
          <w:rFonts w:hint="eastAsia"/>
        </w:rPr>
        <w:t>於</w:t>
      </w:r>
      <w:r>
        <w:rPr>
          <w:rFonts w:hint="eastAsia"/>
        </w:rPr>
        <w:t>筆情墨趣之外，蓋天機之勃露也。然</w:t>
      </w:r>
      <w:r w:rsidR="00B506C6">
        <w:rPr>
          <w:rFonts w:hint="eastAsia"/>
        </w:rPr>
        <w:t>惟</w:t>
      </w:r>
      <w:r>
        <w:rPr>
          <w:rFonts w:hint="eastAsia"/>
        </w:rPr>
        <w:t>静者能先知之，稍遲未有汩</w:t>
      </w:r>
      <w:r w:rsidR="00BB6F8C">
        <w:rPr>
          <w:rFonts w:hint="eastAsia"/>
        </w:rPr>
        <w:t>於</w:t>
      </w:r>
      <w:r>
        <w:rPr>
          <w:rFonts w:hint="eastAsia"/>
        </w:rPr>
        <w:t>意而没</w:t>
      </w:r>
      <w:r w:rsidR="00BB6F8C">
        <w:rPr>
          <w:rFonts w:hint="eastAsia"/>
        </w:rPr>
        <w:t>於</w:t>
      </w:r>
      <w:r>
        <w:rPr>
          <w:rFonts w:hint="eastAsia"/>
        </w:rPr>
        <w:t>筆墨者。［論性情</w:t>
      </w:r>
      <w:r>
        <w:rPr>
          <w:rFonts w:hint="eastAsia"/>
        </w:rPr>
        <w:t xml:space="preserve"> </w:t>
      </w:r>
      <w:r>
        <w:rPr>
          <w:rFonts w:hint="eastAsia"/>
        </w:rPr>
        <w:t>］揚子雲曰：書，心畫也。心畫形，而人之邪正分焉。畫</w:t>
      </w:r>
      <w:r w:rsidR="00BB6F8C">
        <w:rPr>
          <w:rFonts w:hint="eastAsia"/>
        </w:rPr>
        <w:t>於</w:t>
      </w:r>
      <w:r>
        <w:rPr>
          <w:rFonts w:hint="eastAsia"/>
        </w:rPr>
        <w:t>書一源，亦心畫也？握管者可不念乎？嘗觀古之畫，而有所疑，及論其世，乃敢自信為非過。因益信揚子之說為不誣。試即有元諸家論之。大癡爲人坦易而灑落，故其畫平淡而冲濡，在諸家最醇。梅花道人孤高而清介，故其畫危聳而英俊。倪雲林則一味絶俗，故其畫蕭遠陗逸，刊盡</w:t>
      </w:r>
      <w:r w:rsidR="00AE2C82">
        <w:rPr>
          <w:rFonts w:hint="eastAsia"/>
        </w:rPr>
        <w:t>雕</w:t>
      </w:r>
      <w:r>
        <w:rPr>
          <w:rFonts w:hint="eastAsia"/>
        </w:rPr>
        <w:t>若。若王叔明未免貪榮附熱，故其畫近</w:t>
      </w:r>
      <w:r w:rsidR="00BB6F8C">
        <w:rPr>
          <w:rFonts w:hint="eastAsia"/>
        </w:rPr>
        <w:t>於</w:t>
      </w:r>
      <w:r>
        <w:rPr>
          <w:rFonts w:hint="eastAsia"/>
        </w:rPr>
        <w:t>躁。趙文敏大節不惜，故書畫皆嫵媚而帶俗氣。若徐幼文之廉潔雅尚，陸天游、方方壺之超然物外，宜其超脫絶塵，不囿</w:t>
      </w:r>
      <w:r w:rsidR="00BB6F8C">
        <w:rPr>
          <w:rFonts w:hint="eastAsia"/>
        </w:rPr>
        <w:t>於</w:t>
      </w:r>
      <w:r>
        <w:rPr>
          <w:rFonts w:hint="eastAsia"/>
        </w:rPr>
        <w:t>畦畛也。記云‘德成而上，藝成而下’，其是之謂乎？</w:t>
      </w:r>
      <w:r>
        <w:rPr>
          <w:rFonts w:hint="eastAsia"/>
        </w:rPr>
        <w:t xml:space="preserve"> </w:t>
      </w:r>
      <w:r>
        <w:rPr>
          <w:rFonts w:hint="eastAsia"/>
        </w:rPr>
        <w:t>［論工夫］畫雖藝事，亦有下學上達之工夫。下學者，山石水木有當然之法，始則求其山石水木之當然，不敢率意妄作，不敢師心立異，循循乎古人規矩之中，不失豪芒，久之，而得其當然之故矣，又久之，而得其所以然之故矣。得其所以然而化可幾焉。至</w:t>
      </w:r>
      <w:r w:rsidR="00BB6F8C">
        <w:rPr>
          <w:rFonts w:hint="eastAsia"/>
        </w:rPr>
        <w:t>於</w:t>
      </w:r>
      <w:r>
        <w:rPr>
          <w:rFonts w:hint="eastAsia"/>
        </w:rPr>
        <w:t>能化，則雖猶是山石水木，而識者視之，必曰藝也進乎道矣。此上達也。今之學者，甫執筆而即講超脫，我不知其何說也。</w:t>
      </w:r>
      <w:r>
        <w:rPr>
          <w:rFonts w:hint="eastAsia"/>
        </w:rPr>
        <w:t xml:space="preserve"> </w:t>
      </w:r>
      <w:r>
        <w:rPr>
          <w:rFonts w:hint="eastAsia"/>
        </w:rPr>
        <w:t>［設色］古人有云：‘畫要士夫氣’，此言品格也。第今之論士夫氣者，</w:t>
      </w:r>
      <w:r w:rsidR="00B506C6">
        <w:rPr>
          <w:rFonts w:hint="eastAsia"/>
        </w:rPr>
        <w:t>惟</w:t>
      </w:r>
      <w:r>
        <w:rPr>
          <w:rFonts w:hint="eastAsia"/>
        </w:rPr>
        <w:t>以乾筆儉墨當之，一見設重色者，即斥之爲畫匠。此皆强作解事者。古人如王右丞、大小李將軍，王都尉、文湖州、趙令穰、趙承旨，俱以青綠見長，亦可謂之畫匠耶？蓋品格之高下，不在乎迹，在乎意。知其意者，雖青綠泥金亦未可儕之</w:t>
      </w:r>
      <w:r w:rsidR="00BB6F8C">
        <w:rPr>
          <w:rFonts w:hint="eastAsia"/>
        </w:rPr>
        <w:t>於</w:t>
      </w:r>
      <w:r>
        <w:rPr>
          <w:rFonts w:hint="eastAsia"/>
        </w:rPr>
        <w:t>院體，况可目之為匠耶？</w:t>
      </w:r>
      <w:r>
        <w:rPr>
          <w:rFonts w:hint="eastAsia"/>
        </w:rPr>
        <w:t xml:space="preserve"> </w:t>
      </w:r>
      <w:r>
        <w:rPr>
          <w:rFonts w:hint="eastAsia"/>
        </w:rPr>
        <w:t>〔習氣〕人之稟質，固有敏鈍之殊，然其資始資生一也，豈鈍者性命有不正之乎？</w:t>
      </w:r>
      <w:r w:rsidR="00B506C6">
        <w:rPr>
          <w:rFonts w:hint="eastAsia"/>
        </w:rPr>
        <w:t>惟</w:t>
      </w:r>
      <w:r>
        <w:rPr>
          <w:rFonts w:hint="eastAsia"/>
        </w:rPr>
        <w:t>是習氣之傷不淺耳。故入門之路不可不慎，一失足則習氣浸淫</w:t>
      </w:r>
      <w:r w:rsidR="00BB6F8C">
        <w:rPr>
          <w:rFonts w:hint="eastAsia"/>
        </w:rPr>
        <w:t>於</w:t>
      </w:r>
      <w:r>
        <w:rPr>
          <w:rFonts w:hint="eastAsia"/>
        </w:rPr>
        <w:t>骨髓，後雖悔悟，而盡剔之，亦難盡去。一方每有一方之習。學者生</w:t>
      </w:r>
      <w:r w:rsidR="00BB6F8C">
        <w:rPr>
          <w:rFonts w:hint="eastAsia"/>
        </w:rPr>
        <w:t>於</w:t>
      </w:r>
      <w:r>
        <w:rPr>
          <w:rFonts w:hint="eastAsia"/>
        </w:rPr>
        <w:t>是，長</w:t>
      </w:r>
      <w:r w:rsidR="00BB6F8C">
        <w:rPr>
          <w:rFonts w:hint="eastAsia"/>
        </w:rPr>
        <w:t>於</w:t>
      </w:r>
      <w:r>
        <w:rPr>
          <w:rFonts w:hint="eastAsia"/>
        </w:rPr>
        <w:t>是，所見所聞不過是。古人真蹟又不得見，即得見一二，又不肯虛心認真，而</w:t>
      </w:r>
      <w:r w:rsidR="00BB6F8C">
        <w:rPr>
          <w:rFonts w:hint="eastAsia"/>
        </w:rPr>
        <w:t>於</w:t>
      </w:r>
      <w:r>
        <w:rPr>
          <w:rFonts w:hint="eastAsia"/>
        </w:rPr>
        <w:t>古人之論説，復不肯静參而默會，所以攻苦一生，而訖</w:t>
      </w:r>
      <w:r w:rsidR="00BB6F8C">
        <w:rPr>
          <w:rFonts w:hint="eastAsia"/>
        </w:rPr>
        <w:t>於</w:t>
      </w:r>
      <w:r>
        <w:rPr>
          <w:rFonts w:hint="eastAsia"/>
        </w:rPr>
        <w:t>無成。蓋非好學深思，心知其氣而虛衷集益，烏能拔俗？至若以畫為生涯者，不過求媚</w:t>
      </w:r>
      <w:r w:rsidR="00BB6F8C">
        <w:rPr>
          <w:rFonts w:hint="eastAsia"/>
        </w:rPr>
        <w:t>於</w:t>
      </w:r>
      <w:r>
        <w:rPr>
          <w:rFonts w:hint="eastAsia"/>
        </w:rPr>
        <w:t>俗目以博多金耳，亦何足與言習氣。”</w:t>
      </w:r>
    </w:p>
    <w:p w14:paraId="4B1C7BAA" w14:textId="77777777" w:rsidR="00FC2921" w:rsidRDefault="00FC2921" w:rsidP="00FC2921">
      <w:pPr>
        <w:rPr>
          <w:rFonts w:hint="eastAsia"/>
        </w:rPr>
      </w:pPr>
      <w:r>
        <w:rPr>
          <w:rFonts w:hint="eastAsia"/>
        </w:rPr>
        <w:t>存考：經歷人生一劫，黄賓虹去意已萌。里居時，埋頭著述，繼續寫作《叙摹印》、《叙村居》、《叙造墨》的同時，開始整理畫論著述，其成果則是收入文集的《畫學散記》。此稿寫</w:t>
      </w:r>
      <w:r w:rsidR="00BB6F8C">
        <w:rPr>
          <w:rFonts w:hint="eastAsia"/>
        </w:rPr>
        <w:t>於</w:t>
      </w:r>
      <w:r>
        <w:rPr>
          <w:rFonts w:hint="eastAsia"/>
        </w:rPr>
        <w:t>《國學報》的稿箋上，生前未發表，收入文集時，由</w:t>
      </w:r>
      <w:r w:rsidR="00BB6F8C">
        <w:rPr>
          <w:rFonts w:hint="eastAsia"/>
        </w:rPr>
        <w:t>於</w:t>
      </w:r>
      <w:r>
        <w:rPr>
          <w:rFonts w:hint="eastAsia"/>
        </w:rPr>
        <w:t>不明《國學報》的來龍去脈，據文意斷為清末之作。經查考，《國學報》係國學保存會創建之初準備刊行的一種雜志，黄節為之撰有《國學報叙》，因故未曾創刊。黄節的《國學報叙》刊</w:t>
      </w:r>
      <w:r w:rsidR="00BB6F8C">
        <w:rPr>
          <w:rFonts w:hint="eastAsia"/>
        </w:rPr>
        <w:t>於</w:t>
      </w:r>
      <w:r>
        <w:rPr>
          <w:rFonts w:hint="eastAsia"/>
        </w:rPr>
        <w:t>甲辰十一號第三十七張《政藝通報》上，同時有《記者識》一則：“癸卯歲暮，同人創爲國粹學社，擬出《國學報》一編，因屬黄君為之叙，後以事會變遷，遲遲未成，今刊其原叙</w:t>
      </w:r>
      <w:r w:rsidR="00BB6F8C">
        <w:rPr>
          <w:rFonts w:hint="eastAsia"/>
        </w:rPr>
        <w:t>於</w:t>
      </w:r>
      <w:r>
        <w:rPr>
          <w:rFonts w:hint="eastAsia"/>
        </w:rPr>
        <w:t>此，以正海内熱心同志之君子。”我們無從得見《國粹學報》稿箋是什麽模樣的，很可能其最初都是沿用先期印好的《國學報》稿箋。從黄賓虹帶回的《國學報》稿箋，我們能夠明顯地觸摸到他內心的搏動——放棄墾殖而選擇文化為事業。這是至今爲止，我們所能確知的黄賓虹最早的一篇畫學著作。儘管在這裏，他採用的是傳統式的“述而不作”的模式，裒集整合前人論畫片斷，很少附以己說，這篇文章對</w:t>
      </w:r>
      <w:r w:rsidR="00BB6F8C">
        <w:rPr>
          <w:rFonts w:hint="eastAsia"/>
        </w:rPr>
        <w:t>於</w:t>
      </w:r>
      <w:r>
        <w:rPr>
          <w:rFonts w:hint="eastAsia"/>
        </w:rPr>
        <w:t>研究黄賓虹早期畫理畫法的理念及其演變，仍然不失爲珍貴的材料。在這篇文章中，他將前人畫論片斷摘錄組合成一篇屬</w:t>
      </w:r>
      <w:r w:rsidR="00BB6F8C">
        <w:rPr>
          <w:rFonts w:hint="eastAsia"/>
        </w:rPr>
        <w:t>於</w:t>
      </w:r>
      <w:r>
        <w:rPr>
          <w:rFonts w:hint="eastAsia"/>
        </w:rPr>
        <w:t>自己理念的文章，釐為傳授、空摹、沿習、神思、氣格、工力、優絀、名譽、娛志、情性、山水、烘染、設色、合作、譌、氣韻、習氣等章節，其所涵蓋涉及畫學方方面面，其所採摘涉及歷代畫論畫評畫錄諸書，林林總總，採錄之廣，釐別之細，若非有歷年積累之底藴，决非一旦一夕所能做得到的。述而不作的、近乎畫論精萃彙編性質的這篇文章，放在海上畫壇是獨特的，罕見的。巢勳增補重刊《芥子園畫傳》轟動一時之後，流行的祇是些畫稿之類的石印畫譜，幾乎不見上乘的論畫之作。理論以及理論的探求對</w:t>
      </w:r>
      <w:r w:rsidR="00BB6F8C">
        <w:rPr>
          <w:rFonts w:hint="eastAsia"/>
        </w:rPr>
        <w:t>於</w:t>
      </w:r>
      <w:r>
        <w:rPr>
          <w:rFonts w:hint="eastAsia"/>
        </w:rPr>
        <w:t>以謀生爲終極目標的“海派”畫家近乎是奢侈，没有哪一位畫家再肯去做這類活兒。游離</w:t>
      </w:r>
      <w:r w:rsidR="00BB6F8C">
        <w:rPr>
          <w:rFonts w:hint="eastAsia"/>
        </w:rPr>
        <w:t>於</w:t>
      </w:r>
      <w:r>
        <w:rPr>
          <w:rFonts w:hint="eastAsia"/>
        </w:rPr>
        <w:t>畫壇邊緣的黄賓虹認真地爬剔着浩若煙海的畫論著作，從中擷取精華，建構自己的理念，給人有一洗時習的新鮮感。這是他用文字認真思索的</w:t>
      </w:r>
      <w:r w:rsidR="00E36BB6">
        <w:rPr>
          <w:rFonts w:hint="eastAsia"/>
        </w:rPr>
        <w:t>啟</w:t>
      </w:r>
      <w:r>
        <w:rPr>
          <w:rFonts w:hint="eastAsia"/>
        </w:rPr>
        <w:t>端，雖然帶着稚氣，甚至還有對</w:t>
      </w:r>
      <w:r w:rsidR="00BB6F8C">
        <w:rPr>
          <w:rFonts w:hint="eastAsia"/>
        </w:rPr>
        <w:t>於</w:t>
      </w:r>
      <w:r w:rsidR="00A927DF">
        <w:rPr>
          <w:rFonts w:hint="eastAsia"/>
        </w:rPr>
        <w:t>溼</w:t>
      </w:r>
      <w:r>
        <w:rPr>
          <w:rFonts w:hint="eastAsia"/>
        </w:rPr>
        <w:t>筆的排斥之見，就整體而論，爲其二十年後整合傳統畫論建築了一個平台。這裏採集的前人論畫精粹，從思維到語言都融入黄賓虹的血液和語言系統，在他整合傳統畫論之時，我們都能看到它們再現的光影。</w:t>
      </w:r>
    </w:p>
    <w:p w14:paraId="1EC11688" w14:textId="77777777" w:rsidR="00FC2921" w:rsidRDefault="00FC2921" w:rsidP="00FC2921"/>
    <w:p w14:paraId="708A16DA" w14:textId="77777777" w:rsidR="00FC2921" w:rsidRDefault="00FC2921" w:rsidP="00FC2921"/>
    <w:p w14:paraId="7C9B92EA" w14:textId="77777777" w:rsidR="00FC2921" w:rsidRPr="00212E76" w:rsidRDefault="00FC2921" w:rsidP="00212E76">
      <w:pPr>
        <w:ind w:firstLineChars="50" w:firstLine="120"/>
        <w:rPr>
          <w:rFonts w:ascii="黑体" w:eastAsia="黑体" w:hint="eastAsia"/>
          <w:sz w:val="24"/>
        </w:rPr>
      </w:pPr>
      <w:r w:rsidRPr="00212E76">
        <w:rPr>
          <w:rFonts w:ascii="黑体" w:eastAsia="黑体" w:hint="eastAsia"/>
          <w:sz w:val="24"/>
        </w:rPr>
        <w:t>公元1908年</w:t>
      </w:r>
      <w:r w:rsidR="00212E76" w:rsidRPr="00212E76">
        <w:rPr>
          <w:rFonts w:ascii="黑体" w:eastAsia="黑体" w:hint="eastAsia"/>
          <w:sz w:val="24"/>
        </w:rPr>
        <w:t xml:space="preserve">  </w:t>
      </w:r>
      <w:r w:rsidRPr="00212E76">
        <w:rPr>
          <w:rFonts w:ascii="黑体" w:eastAsia="黑体" w:hint="eastAsia"/>
          <w:sz w:val="24"/>
        </w:rPr>
        <w:t>清德宗光緒三十四年</w:t>
      </w:r>
      <w:r w:rsidR="00212E76" w:rsidRPr="00212E76">
        <w:rPr>
          <w:rFonts w:ascii="黑体" w:eastAsia="黑体" w:hint="eastAsia"/>
          <w:sz w:val="24"/>
        </w:rPr>
        <w:t xml:space="preserve">  </w:t>
      </w:r>
      <w:r w:rsidRPr="00212E76">
        <w:rPr>
          <w:rFonts w:ascii="黑体" w:eastAsia="黑体" w:hint="eastAsia"/>
          <w:sz w:val="24"/>
        </w:rPr>
        <w:t>戊申</w:t>
      </w:r>
      <w:r w:rsidR="00212E76" w:rsidRPr="00212E76">
        <w:rPr>
          <w:rFonts w:ascii="黑体" w:eastAsia="黑体" w:hint="eastAsia"/>
          <w:sz w:val="24"/>
        </w:rPr>
        <w:t xml:space="preserve">  </w:t>
      </w:r>
      <w:r w:rsidRPr="00212E76">
        <w:rPr>
          <w:rFonts w:ascii="黑体" w:eastAsia="黑体" w:hint="eastAsia"/>
          <w:sz w:val="24"/>
        </w:rPr>
        <w:t>四十五歲</w:t>
      </w:r>
    </w:p>
    <w:p w14:paraId="77602699" w14:textId="77777777" w:rsidR="00FC2921" w:rsidRDefault="00FC2921" w:rsidP="00FC2921"/>
    <w:p w14:paraId="3EB5A4B5" w14:textId="77777777" w:rsidR="00FC2921" w:rsidRPr="00927BB0" w:rsidRDefault="00FC2921" w:rsidP="00FC2921">
      <w:pPr>
        <w:rPr>
          <w:rFonts w:ascii="黑体" w:eastAsia="黑体" w:hint="eastAsia"/>
          <w:sz w:val="24"/>
        </w:rPr>
      </w:pPr>
      <w:r w:rsidRPr="00927BB0">
        <w:rPr>
          <w:rFonts w:ascii="黑体" w:eastAsia="黑体" w:hint="eastAsia"/>
          <w:sz w:val="24"/>
        </w:rPr>
        <w:t>鄧實得寄滬自拓</w:t>
      </w:r>
      <w:r w:rsidR="00C37AD6">
        <w:rPr>
          <w:rFonts w:ascii="黑体" w:eastAsia="黑体" w:hint="eastAsia"/>
          <w:sz w:val="24"/>
        </w:rPr>
        <w:t>印譜，以及供《國粹學報》製版用的古代書畫和贈畫後，覆信催《叙造墨</w:t>
      </w:r>
      <w:r w:rsidRPr="00927BB0">
        <w:rPr>
          <w:rFonts w:ascii="黑体" w:eastAsia="黑体" w:hint="eastAsia"/>
          <w:sz w:val="24"/>
        </w:rPr>
        <w:t>》續稿，</w:t>
      </w:r>
      <w:r w:rsidR="00BB6F8C" w:rsidRPr="00927BB0">
        <w:rPr>
          <w:rFonts w:ascii="黑体" w:eastAsia="黑体" w:hint="eastAsia"/>
          <w:sz w:val="24"/>
        </w:rPr>
        <w:t>並</w:t>
      </w:r>
      <w:r w:rsidRPr="00927BB0">
        <w:rPr>
          <w:rFonts w:ascii="黑体" w:eastAsia="黑体" w:hint="eastAsia"/>
          <w:sz w:val="24"/>
        </w:rPr>
        <w:t>約撰畫論。</w:t>
      </w:r>
    </w:p>
    <w:p w14:paraId="597C8799" w14:textId="77777777" w:rsidR="00FC2921" w:rsidRDefault="00FC2921" w:rsidP="00FC2921">
      <w:pPr>
        <w:rPr>
          <w:rFonts w:hint="eastAsia"/>
        </w:rPr>
      </w:pPr>
      <w:r>
        <w:rPr>
          <w:rFonts w:hint="eastAsia"/>
        </w:rPr>
        <w:t>鄧實書：“樸存先生侍者：昨獲賜書</w:t>
      </w:r>
      <w:r w:rsidR="00BB6F8C">
        <w:rPr>
          <w:rFonts w:hint="eastAsia"/>
        </w:rPr>
        <w:t>並</w:t>
      </w:r>
      <w:r>
        <w:rPr>
          <w:rFonts w:hint="eastAsia"/>
        </w:rPr>
        <w:t>大著《叙造墨》二頁，拜讀之下，且佩且感。又鳳六先生畫册三册、彭芥舟畫册一頁，均收，洵無愧珍品，當以之鏤銅影印，傳之久遠。又名繪粤中山水，當裝成卷册，懸之齋壁，以作故鄉卧游耳。閣下博雅多能，且精鑒賞。曩寄《賓虹集印》一册，擬即付之影印，將大著跋尾印錄印章之下，其印章仍用朱印，務求精美，附之報中，當生無限光耀。《叙造墨》一篇，稿未斷，至祈速藻續成，深以爲盼。又論畫之作，知夙所究心，必有佳文以為畫苑生色，不禁跂予望之耳。茲呈上《叙造墨》二頁撰金二番，聊供紙墨之費，後當續呈。弟近與沈君（按：沈雪廬）等創行一《神州國光集》，內分金石、書畫二門，收羅真蹟，用最精玻璃銅版，放大尺度影印，第一集日內可出，即當寄政。尊藏有何精妙之品，至望精擇數種見寄。專此，敬叩撰安。臨書懷仰。弟鄧實頓首。”</w:t>
      </w:r>
    </w:p>
    <w:p w14:paraId="196ADC3D" w14:textId="77777777" w:rsidR="00FC2921" w:rsidRDefault="00FC2921" w:rsidP="00FC2921">
      <w:pPr>
        <w:rPr>
          <w:rFonts w:hint="eastAsia"/>
        </w:rPr>
      </w:pPr>
      <w:r>
        <w:rPr>
          <w:rFonts w:hint="eastAsia"/>
        </w:rPr>
        <w:t>存考：這封信未署年月，但從以下兩方面可以斷定其寫作時間不晚</w:t>
      </w:r>
      <w:r w:rsidR="00BB6F8C">
        <w:rPr>
          <w:rFonts w:hint="eastAsia"/>
        </w:rPr>
        <w:t>於</w:t>
      </w:r>
      <w:r>
        <w:rPr>
          <w:rFonts w:hint="eastAsia"/>
        </w:rPr>
        <w:t>本年年初。一、《濱虹論畫》本年九月（陽曆為</w:t>
      </w:r>
      <w:r>
        <w:rPr>
          <w:rFonts w:hint="eastAsia"/>
        </w:rPr>
        <w:t>10</w:t>
      </w:r>
      <w:r>
        <w:rPr>
          <w:rFonts w:hint="eastAsia"/>
        </w:rPr>
        <w:t>月）發表</w:t>
      </w:r>
      <w:r w:rsidR="00BB6F8C">
        <w:rPr>
          <w:rFonts w:hint="eastAsia"/>
        </w:rPr>
        <w:t>於</w:t>
      </w:r>
      <w:r>
        <w:rPr>
          <w:rFonts w:hint="eastAsia"/>
        </w:rPr>
        <w:t>《國粹學報》，顯然用的是黄賓虹本年來滬時隨身帶來的稿子，扣除排版印刷裝訂的周期，則其來滬時間如果在五六月份，那麽從</w:t>
      </w:r>
      <w:r>
        <w:rPr>
          <w:rFonts w:hint="eastAsia"/>
        </w:rPr>
        <w:t>1</w:t>
      </w:r>
      <w:r>
        <w:rPr>
          <w:rFonts w:hint="eastAsia"/>
        </w:rPr>
        <w:t>月到</w:t>
      </w:r>
      <w:r>
        <w:rPr>
          <w:rFonts w:hint="eastAsia"/>
        </w:rPr>
        <w:t>5</w:t>
      </w:r>
      <w:r>
        <w:rPr>
          <w:rFonts w:hint="eastAsia"/>
        </w:rPr>
        <w:t>月，有足夠的時間寫作《濱虹論畫》。二、《神州國光集》原定二月份（陽曆</w:t>
      </w:r>
      <w:r>
        <w:rPr>
          <w:rFonts w:hint="eastAsia"/>
        </w:rPr>
        <w:t>3</w:t>
      </w:r>
      <w:r>
        <w:rPr>
          <w:rFonts w:hint="eastAsia"/>
        </w:rPr>
        <w:t>月）創刊，由</w:t>
      </w:r>
      <w:r w:rsidR="00BB6F8C">
        <w:rPr>
          <w:rFonts w:hint="eastAsia"/>
        </w:rPr>
        <w:t>於</w:t>
      </w:r>
      <w:r>
        <w:rPr>
          <w:rFonts w:hint="eastAsia"/>
        </w:rPr>
        <w:t>進口機器的調試不順利，直至</w:t>
      </w:r>
      <w:r>
        <w:rPr>
          <w:rFonts w:hint="eastAsia"/>
        </w:rPr>
        <w:t>7</w:t>
      </w:r>
      <w:r>
        <w:rPr>
          <w:rFonts w:hint="eastAsia"/>
        </w:rPr>
        <w:t>月份才登報發行，鄧實“日內可出”之說係籌劃到印製之間的樂觀用語，事實上他</w:t>
      </w:r>
      <w:r w:rsidR="00BB6F8C">
        <w:rPr>
          <w:rFonts w:hint="eastAsia"/>
        </w:rPr>
        <w:t>並</w:t>
      </w:r>
      <w:r>
        <w:rPr>
          <w:rFonts w:hint="eastAsia"/>
        </w:rPr>
        <w:t>未料到試印時會有那麽多的麻煩事和那麽大的報廢量。鄧實具有經營的才能，黄賓虹晚年對人還幽默地說，鄧祇用五十元錢辦神州國光社（《夏承燾集·天</w:t>
      </w:r>
      <w:r>
        <w:rPr>
          <w:rFonts w:hint="eastAsia"/>
        </w:rPr>
        <w:tab/>
      </w:r>
      <w:r>
        <w:rPr>
          <w:rFonts w:hint="eastAsia"/>
        </w:rPr>
        <w:t>風閣學詞日記》）。由《政藝通報》而《國粹學報》，而國光印刷所，而神州國光社，由一個僅具編輯職能的《政藝通報》社發展而為集編、印、發功能齊全的神州國光社，鄧實的商業運作之功不可或缺。神州國光社以出版珂版書畫碑版名世，這一塊由《國粹學報》剝離出來，始</w:t>
      </w:r>
      <w:r w:rsidR="00BB6F8C">
        <w:rPr>
          <w:rFonts w:hint="eastAsia"/>
        </w:rPr>
        <w:t>於</w:t>
      </w:r>
      <w:r>
        <w:rPr>
          <w:rFonts w:hint="eastAsia"/>
        </w:rPr>
        <w:t>《神州國光集》的創刊。隨《神州國光集》的問世，</w:t>
      </w:r>
      <w:r w:rsidR="00BB6F8C">
        <w:rPr>
          <w:rFonts w:hint="eastAsia"/>
        </w:rPr>
        <w:t>於</w:t>
      </w:r>
      <w:r>
        <w:rPr>
          <w:rFonts w:hint="eastAsia"/>
        </w:rPr>
        <w:t>是才有“神州國光社”的誕生。此際，國學保存會另一主將黄節已返廣州。</w:t>
      </w:r>
      <w:r>
        <w:rPr>
          <w:rFonts w:hint="eastAsia"/>
        </w:rPr>
        <w:t>1907</w:t>
      </w:r>
      <w:r>
        <w:rPr>
          <w:rFonts w:hint="eastAsia"/>
        </w:rPr>
        <w:t>年春黄節因兒子病危匆匆返粤後，不久回滬一次，此後數年一直在廣州。</w:t>
      </w:r>
    </w:p>
    <w:p w14:paraId="338FD9F7" w14:textId="77777777" w:rsidR="00FC2921" w:rsidRDefault="00FC2921" w:rsidP="00FC2921"/>
    <w:p w14:paraId="30A9AF59" w14:textId="77777777" w:rsidR="00FC2921" w:rsidRPr="00927BB0" w:rsidRDefault="00FC2921" w:rsidP="00FC2921">
      <w:pPr>
        <w:rPr>
          <w:rFonts w:ascii="黑体" w:eastAsia="黑体" w:hint="eastAsia"/>
          <w:sz w:val="24"/>
        </w:rPr>
      </w:pPr>
      <w:r w:rsidRPr="00927BB0">
        <w:rPr>
          <w:rFonts w:ascii="黑体" w:eastAsia="黑体" w:hint="eastAsia"/>
          <w:sz w:val="24"/>
        </w:rPr>
        <w:t>春，重游滬江，以所藏汪士鋐《曹太學傳》墨蹟示鄧實，鄧實見而愛之，遂割愛。</w:t>
      </w:r>
    </w:p>
    <w:p w14:paraId="78B8C245" w14:textId="77777777" w:rsidR="00FC2921" w:rsidRDefault="00FC2921" w:rsidP="00FC2921">
      <w:pPr>
        <w:rPr>
          <w:rFonts w:hint="eastAsia"/>
        </w:rPr>
      </w:pPr>
      <w:r>
        <w:rPr>
          <w:rFonts w:hint="eastAsia"/>
        </w:rPr>
        <w:t>裘譜：“來滬後以所藏汪士鋐《曹太學傳》墨蹟讓與鄧實，鄧實</w:t>
      </w:r>
      <w:r w:rsidR="00BB6F8C">
        <w:rPr>
          <w:rFonts w:hint="eastAsia"/>
        </w:rPr>
        <w:t>於</w:t>
      </w:r>
      <w:r>
        <w:rPr>
          <w:rFonts w:hint="eastAsia"/>
        </w:rPr>
        <w:t>該墨蹟書後載：‘此册余友黄君樸存濱虹草堂舊物。戊申，樸存來滬，携以示余，以余愛之摯，遂割愛以歸余……願與愛國尚義之士共寶之也。己酉五月，鄧實謹記。’”</w:t>
      </w:r>
    </w:p>
    <w:p w14:paraId="6301C235" w14:textId="77777777" w:rsidR="00927BB0" w:rsidRDefault="00927BB0" w:rsidP="00FC2921">
      <w:pPr>
        <w:rPr>
          <w:rFonts w:hint="eastAsia"/>
        </w:rPr>
      </w:pPr>
    </w:p>
    <w:p w14:paraId="55844FE2" w14:textId="77777777" w:rsidR="00927BB0" w:rsidRPr="001B7AE1" w:rsidRDefault="00927BB0" w:rsidP="00FC2921">
      <w:pPr>
        <w:rPr>
          <w:rFonts w:ascii="黑体" w:eastAsia="黑体" w:hAnsi="宋体" w:hint="eastAsia"/>
          <w:sz w:val="24"/>
        </w:rPr>
      </w:pPr>
      <w:r w:rsidRPr="001B7AE1">
        <w:rPr>
          <w:rFonts w:ascii="黑体" w:eastAsia="黑体" w:hAnsi="宋体" w:hint="eastAsia"/>
          <w:sz w:val="24"/>
          <w:lang w:eastAsia="zh-TW"/>
        </w:rPr>
        <w:t>秋日，作《疏林淡山圖》。</w:t>
      </w:r>
    </w:p>
    <w:p w14:paraId="4FF968C4" w14:textId="77777777" w:rsidR="00927BB0" w:rsidRPr="00927BB0" w:rsidRDefault="00927BB0" w:rsidP="00FC2921">
      <w:pPr>
        <w:rPr>
          <w:rFonts w:ascii="宋体" w:hAnsi="宋体" w:hint="eastAsia"/>
          <w:lang w:eastAsia="zh-TW"/>
        </w:rPr>
      </w:pPr>
      <w:r w:rsidRPr="00927BB0">
        <w:rPr>
          <w:rFonts w:ascii="宋体" w:hAnsi="宋体" w:hint="eastAsia"/>
          <w:lang w:eastAsia="zh-TW"/>
        </w:rPr>
        <w:t>自題：“</w:t>
      </w:r>
      <w:r w:rsidR="00B664AC" w:rsidRPr="004D77AA">
        <w:rPr>
          <w:rFonts w:hint="eastAsia"/>
        </w:rPr>
        <w:t>颯颯</w:t>
      </w:r>
      <w:r w:rsidRPr="00927BB0">
        <w:rPr>
          <w:rFonts w:ascii="宋体" w:hAnsi="宋体" w:hint="eastAsia"/>
          <w:lang w:eastAsia="zh-TW"/>
        </w:rPr>
        <w:t>疏林淡淡山，小橋流水渺煙鬟。幽人自有尋吟處，斜日灘頭亭子</w:t>
      </w:r>
      <w:r w:rsidR="00351FC6">
        <w:rPr>
          <w:rFonts w:ascii="宋体" w:hAnsi="宋体" w:hint="eastAsia"/>
          <w:lang w:eastAsia="zh-TW"/>
        </w:rPr>
        <w:t>灣。戊申秋日，潭上質寫。”（浙江省博物館藏</w:t>
      </w:r>
      <w:r w:rsidRPr="00927BB0">
        <w:rPr>
          <w:rFonts w:ascii="宋体" w:hAnsi="宋体" w:hint="eastAsia"/>
          <w:lang w:eastAsia="zh-TW"/>
        </w:rPr>
        <w:t>，轉錄自《</w:t>
      </w:r>
      <w:r w:rsidR="00E64B17">
        <w:rPr>
          <w:rFonts w:ascii="宋体" w:hAnsi="宋体" w:hint="eastAsia"/>
          <w:lang w:eastAsia="zh-TW"/>
        </w:rPr>
        <w:t>黄</w:t>
      </w:r>
      <w:r w:rsidRPr="00927BB0">
        <w:rPr>
          <w:rFonts w:ascii="宋体" w:hAnsi="宋体" w:hint="eastAsia"/>
          <w:lang w:eastAsia="zh-TW"/>
        </w:rPr>
        <w:t>賓虹全集》）</w:t>
      </w:r>
    </w:p>
    <w:p w14:paraId="2E3514F9" w14:textId="77777777" w:rsidR="00FC2921" w:rsidRPr="00927BB0" w:rsidRDefault="00FC2921" w:rsidP="00FC2921">
      <w:pPr>
        <w:rPr>
          <w:rFonts w:ascii="黑体" w:eastAsia="黑体" w:hint="eastAsia"/>
          <w:sz w:val="24"/>
          <w:lang w:eastAsia="zh-TW"/>
        </w:rPr>
      </w:pPr>
    </w:p>
    <w:p w14:paraId="45727244" w14:textId="77777777" w:rsidR="00FC2921" w:rsidRPr="00927BB0" w:rsidRDefault="00927BB0" w:rsidP="00FC2921">
      <w:pPr>
        <w:rPr>
          <w:rFonts w:ascii="黑体" w:eastAsia="黑体" w:hint="eastAsia"/>
          <w:sz w:val="24"/>
        </w:rPr>
      </w:pPr>
      <w:r w:rsidRPr="00927BB0">
        <w:rPr>
          <w:rFonts w:ascii="黑体" w:eastAsia="黑体" w:hint="eastAsia"/>
          <w:sz w:val="24"/>
        </w:rPr>
        <w:t>戊申</w:t>
      </w:r>
      <w:r w:rsidR="00FC2921" w:rsidRPr="00927BB0">
        <w:rPr>
          <w:rFonts w:ascii="黑体" w:eastAsia="黑体" w:hint="eastAsia"/>
          <w:sz w:val="24"/>
        </w:rPr>
        <w:t>十月，《濱虹論畫》連載</w:t>
      </w:r>
      <w:r w:rsidR="00BB6F8C" w:rsidRPr="00927BB0">
        <w:rPr>
          <w:rFonts w:ascii="黑体" w:eastAsia="黑体" w:hint="eastAsia"/>
          <w:sz w:val="24"/>
        </w:rPr>
        <w:t>於</w:t>
      </w:r>
      <w:r w:rsidR="00FC2921" w:rsidRPr="00927BB0">
        <w:rPr>
          <w:rFonts w:ascii="黑体" w:eastAsia="黑体" w:hint="eastAsia"/>
          <w:sz w:val="24"/>
        </w:rPr>
        <w:t>《國粹學報》第四十五、四十八期。</w:t>
      </w:r>
    </w:p>
    <w:p w14:paraId="5296846D" w14:textId="77777777" w:rsidR="00FC2921" w:rsidRDefault="00FC2921" w:rsidP="00FC2921">
      <w:pPr>
        <w:rPr>
          <w:rFonts w:hint="eastAsia"/>
        </w:rPr>
      </w:pPr>
      <w:r>
        <w:rPr>
          <w:rFonts w:hint="eastAsia"/>
        </w:rPr>
        <w:t>《濱虹論畫》：“［畫源］六書創造，三曰形象，文字孳生，俶始圖畫。夫玄黄肇剖，庶彚錯呈，俯察仰觀，窮形盡變，則奎宿芒角之象，鳥獸蹄迒之迹，觸類引伸，昭然可睹。是知犧爻籀篆，萌芽繢事，史皇虞嫘，鼻祖畫法，其來有自，良非謬也。夏以貢金九牧，鑄鼎象物；商之伊尹，從湯言素王及九主之事，圖畫其形；孔子入周廟，而見周公負成王之圖；三代之盛，敻虖尚已。考史為掌圖之官，昔有體物之作，別名同職，畫繢相須，照遠顯幽，侔列羣象。所以交龍日月，揭之</w:t>
      </w:r>
      <w:r w:rsidR="00BB6F8C">
        <w:rPr>
          <w:rFonts w:hint="eastAsia"/>
        </w:rPr>
        <w:t>於</w:t>
      </w:r>
      <w:r>
        <w:rPr>
          <w:rFonts w:hint="eastAsia"/>
        </w:rPr>
        <w:t>旂常，饕餮雲靁，刻之以鐘卣。舉凡有形可明之事，前賢成建之蹤，追而寫之，可謂美矣。而誇大勳勞，紀叙名實者，猶謂金石之鎸，竹帛之著，以之形容聖德，焜耀區宇，若有未盡，此雲臺麟閣所繇作焉。漢畫流傳，世不多覯。杜陵毛延壽、安陵陳敞、新豐劉白、雒陽龔寬之倫</w:t>
      </w:r>
      <w:r w:rsidR="00BB6F8C">
        <w:rPr>
          <w:rFonts w:hint="eastAsia"/>
        </w:rPr>
        <w:t>並</w:t>
      </w:r>
      <w:r>
        <w:rPr>
          <w:rFonts w:hint="eastAsia"/>
        </w:rPr>
        <w:t>為牛馬飛鳥衆勢，人形好醜老少，必得其真，載籍稱之。而郭巨墓、武梁祠、文翁石室，雖有畫像，今所僅存，人物車馬，殊多古拙。至李翕《西狹頌》，稱其嘗令澠池，治崤嶔之道，有黄龍白鹿之瑞，後治武都，又有嘉禾甘露之祥，飛潛動植，著</w:t>
      </w:r>
      <w:r w:rsidR="00BB6F8C">
        <w:rPr>
          <w:rFonts w:hint="eastAsia"/>
        </w:rPr>
        <w:t>於</w:t>
      </w:r>
      <w:r>
        <w:rPr>
          <w:rFonts w:hint="eastAsia"/>
        </w:rPr>
        <w:t>鎸刻，筆意簡略，法猶未備。談碑碣者，至謂今士大夫，喜矜鑒藏，往代名畫，片楮尺帛，留著人寰，莫辨真贋，尚為秘惜，而氈墨椎拓，類得斯圖，豈不良古！然古之圖畫，或羣</w:t>
      </w:r>
      <w:r w:rsidR="00641330">
        <w:rPr>
          <w:rFonts w:hint="eastAsia"/>
        </w:rPr>
        <w:t>峰</w:t>
      </w:r>
      <w:r>
        <w:rPr>
          <w:rFonts w:hint="eastAsia"/>
        </w:rPr>
        <w:t>之勢，若鈿飾犀櫛，列植之狀，若伸臂布指，或水不容泛，或人大</w:t>
      </w:r>
      <w:r w:rsidR="00BB6F8C">
        <w:rPr>
          <w:rFonts w:hint="eastAsia"/>
        </w:rPr>
        <w:t>於</w:t>
      </w:r>
      <w:r>
        <w:rPr>
          <w:rFonts w:hint="eastAsia"/>
        </w:rPr>
        <w:t>山，率皆附以樹石，映帶其地，揆諸畫理，迥有不侔，方之物情，幾</w:t>
      </w:r>
      <w:r w:rsidR="00BB6F8C">
        <w:rPr>
          <w:rFonts w:hint="eastAsia"/>
        </w:rPr>
        <w:t>於</w:t>
      </w:r>
      <w:r>
        <w:rPr>
          <w:rFonts w:hint="eastAsia"/>
        </w:rPr>
        <w:t>非類，豈張彦遠所稱晉魏名迹專在顯其所長，而不守</w:t>
      </w:r>
      <w:r w:rsidR="00BB6F8C">
        <w:rPr>
          <w:rFonts w:hint="eastAsia"/>
        </w:rPr>
        <w:t>於</w:t>
      </w:r>
      <w:r>
        <w:rPr>
          <w:rFonts w:hint="eastAsia"/>
        </w:rPr>
        <w:t>俗變者耶？蓋唐以前畫意所屬，不過為存典故、備法戒而已。故漢成帝視《紂踞妲己圖》，班姬以進忠言；晉戴逵畫《南都賦圖》，范宣稱為有益。宋董逌撰《畫跋》，</w:t>
      </w:r>
      <w:r w:rsidR="00BB6F8C">
        <w:rPr>
          <w:rFonts w:hint="eastAsia"/>
        </w:rPr>
        <w:t>於</w:t>
      </w:r>
      <w:r>
        <w:rPr>
          <w:rFonts w:hint="eastAsia"/>
        </w:rPr>
        <w:t>古先事實，尚多考覈之文；米元章著《畫史》，見臨幸圖容，因有奢侈之嘆。古者良工，執藝以諫，猶此意也。雖然，易循者迹，不朽者神，滯</w:t>
      </w:r>
      <w:r w:rsidR="00BB6F8C">
        <w:rPr>
          <w:rFonts w:hint="eastAsia"/>
        </w:rPr>
        <w:t>於</w:t>
      </w:r>
      <w:r>
        <w:rPr>
          <w:rFonts w:hint="eastAsia"/>
        </w:rPr>
        <w:t>迹象者可窮，流</w:t>
      </w:r>
      <w:r w:rsidR="00BB6F8C">
        <w:rPr>
          <w:rFonts w:hint="eastAsia"/>
        </w:rPr>
        <w:t>於</w:t>
      </w:r>
      <w:r>
        <w:rPr>
          <w:rFonts w:hint="eastAsia"/>
        </w:rPr>
        <w:t>神韻者無盡。是以林泉適性，詩書澤躬，抒寫靈襟，妙和天趣，滌塵俗猥璅齷齪之習，發生人情深高潔之思，軒冕巖穴，畫無絶筆，丹青金碧，流為賞鑒，狂狷本之氣稟，青藍原</w:t>
      </w:r>
      <w:r w:rsidR="00BB6F8C">
        <w:rPr>
          <w:rFonts w:hint="eastAsia"/>
        </w:rPr>
        <w:t>於</w:t>
      </w:r>
      <w:r>
        <w:rPr>
          <w:rFonts w:hint="eastAsia"/>
        </w:rPr>
        <w:t>授受。作地志者因列藝術一門，附詳文獻諸錄。風土性情，揮豪畢著。後人以爲玩物喪志，無所關係，而泉石膏肓，煙霞痼疾，致為幽人隱士之誚，不已淺哉！［派別］古無所謂畫派也。自言吳帶當風，曹衣出水，畫人物者，始有曹樣（張彦遠言曹仲達，或作曹弗興）、吳樣（黄休復言吳棟，或曰吳道子），學者宗之。吳道玄（字道子，陽翟人）以蘭葉，李伯時（名公麟，號龍眠居士，舒城人）以鐵綫，皴筆不同，流派異矣。至宋石恪（字子專，成都人）捉筆隨手，始成寫意，周昉（字仲朗，長安人）醇古奇拙，雅無俗韻，</w:t>
      </w:r>
      <w:r w:rsidR="00B506C6">
        <w:rPr>
          <w:rFonts w:hint="eastAsia"/>
        </w:rPr>
        <w:t>惟</w:t>
      </w:r>
      <w:r>
        <w:rPr>
          <w:rFonts w:hint="eastAsia"/>
        </w:rPr>
        <w:t>僧貫休（字德隱，號禪月，婺州人，俗姓姜，謂之姜體）寫應尊像，不藉舊法，自成其派，抑有殊焉。禪分兩宗，昉</w:t>
      </w:r>
      <w:r w:rsidR="00BB6F8C">
        <w:rPr>
          <w:rFonts w:hint="eastAsia"/>
        </w:rPr>
        <w:t>於</w:t>
      </w:r>
      <w:r>
        <w:rPr>
          <w:rFonts w:hint="eastAsia"/>
        </w:rPr>
        <w:t>唐代。南北畫派，山水亦然。北宗自李思訓（《李邕碑》云官雲麾將軍。《唐書·本傳》作左武衛大將軍。時人稱思訓為大李將軍，其子昭道為小李將軍）輝煌金碧，彪炳繢林，傳宋趙幹（江寧人）、伯駒（字千里）、伯驌（字希遠），迨</w:t>
      </w:r>
      <w:r w:rsidR="00BB6F8C">
        <w:rPr>
          <w:rFonts w:hint="eastAsia"/>
        </w:rPr>
        <w:t>於</w:t>
      </w:r>
      <w:r>
        <w:rPr>
          <w:rFonts w:hint="eastAsia"/>
        </w:rPr>
        <w:t>馬（遠，字欽山，興祖孫）、夏（珪、字禹玉，錢唐人），此為一派。南宗自王摩詰（維，太原人）始用渲淡，一變鈎斫之法，傳</w:t>
      </w:r>
      <w:r w:rsidR="00BB6F8C">
        <w:rPr>
          <w:rFonts w:hint="eastAsia"/>
        </w:rPr>
        <w:t>於</w:t>
      </w:r>
      <w:r>
        <w:rPr>
          <w:rFonts w:hint="eastAsia"/>
        </w:rPr>
        <w:t>張璪（一作藻，字文通，吳郡人）、荆浩（號洪谷子，河内人，謂採吳道玄、項容兩家所長，自成一家）、關仝（一名穜，長安人）、董源（一名元，江南人）、巨然（鍾陵人）、米氏父子（芾，字元章，其子友仁，字元暉），至元四家黄（公望，字子久，號一</w:t>
      </w:r>
      <w:r w:rsidR="00641330">
        <w:rPr>
          <w:rFonts w:hint="eastAsia"/>
        </w:rPr>
        <w:t>峰</w:t>
      </w:r>
      <w:r>
        <w:rPr>
          <w:rFonts w:hint="eastAsia"/>
        </w:rPr>
        <w:t>，又號大癡，浙江衢州人，居富春）、吳（鎮，字仲圭，號梅花道人，浙嘉興之魏塘鎮人）、倪（瓚，字元鎮，號雲林子，常州無錫人）、王（蒙，字叔明，吳興人，號黄鶴山樵），又為一派。唐邊鸞（長安人），工花鳥，其徒</w:t>
      </w:r>
      <w:r w:rsidR="00BB6F8C">
        <w:rPr>
          <w:rFonts w:hint="eastAsia"/>
        </w:rPr>
        <w:t>於</w:t>
      </w:r>
      <w:r>
        <w:rPr>
          <w:rFonts w:hint="eastAsia"/>
        </w:rPr>
        <w:t>錫（長</w:t>
      </w:r>
      <w:r w:rsidR="00BB6F8C">
        <w:rPr>
          <w:rFonts w:hint="eastAsia"/>
        </w:rPr>
        <w:t>於</w:t>
      </w:r>
      <w:r>
        <w:rPr>
          <w:rFonts w:hint="eastAsia"/>
        </w:rPr>
        <w:t>畫雞）、梁廣（鄭谷詩稱之）、陳庶（揚州人）之輩，各繼其業。五代之末，徐熙（鍾陵人）、黄筌（字要叔，成都人），名盛</w:t>
      </w:r>
      <w:r w:rsidR="00BB6F8C">
        <w:rPr>
          <w:rFonts w:hint="eastAsia"/>
        </w:rPr>
        <w:t>於</w:t>
      </w:r>
      <w:r>
        <w:rPr>
          <w:rFonts w:hint="eastAsia"/>
        </w:rPr>
        <w:t>時。宋開畫院，南北兩朝，作家尤衆，皆以徐、黄為宗，元時畫工，猶祖述之。有明繢事，多從簡易，戴文進（名進，號静庵，又號玉泉山人，居錢唐）匠心作手，刻畫三代，劉（松年，錢唐人）、李（唐，字晞古，河陽人）、馬、夏，此其嗣響。王問（字子裕，號仲山，無錫人）、陳淳（字道復，號白陽山人，長洲人）、周之冕（字少谷，長洲人），皆能花卉。沈周（字</w:t>
      </w:r>
      <w:r w:rsidR="00E36BB6">
        <w:rPr>
          <w:rFonts w:hint="eastAsia"/>
        </w:rPr>
        <w:t>啟</w:t>
      </w:r>
      <w:r>
        <w:rPr>
          <w:rFonts w:hint="eastAsia"/>
        </w:rPr>
        <w:t>南，號石田，長洲人）、陸治（字叔平，號包山，東吳人）、文徴明（初名壁，以字行，又字徵仲，號衡山，吳人），尤善山水。孫克弘（號雪居，華亭人）、王穀祥（字祿之，號酉室，長洲人），兼精衆美，</w:t>
      </w:r>
      <w:r w:rsidR="00BB6F8C">
        <w:rPr>
          <w:rFonts w:hint="eastAsia"/>
        </w:rPr>
        <w:t>並</w:t>
      </w:r>
      <w:r>
        <w:rPr>
          <w:rFonts w:hint="eastAsia"/>
        </w:rPr>
        <w:t>畫人物，要皆落墨淡色，寫意不工，與錢穀（字叔寶，號磬室，東吳人）、陳焕（字子文，號堯</w:t>
      </w:r>
      <w:r w:rsidR="00641330">
        <w:rPr>
          <w:rFonts w:hint="eastAsia"/>
        </w:rPr>
        <w:t>峰</w:t>
      </w:r>
      <w:r>
        <w:rPr>
          <w:rFonts w:hint="eastAsia"/>
        </w:rPr>
        <w:t>，吳人）輩，羽翼文、沈者也。文氏後嗣（彭，字壽承，號三橋；嘉，字休承，號文水；伯仁，字德承，號五</w:t>
      </w:r>
      <w:r w:rsidR="00641330">
        <w:rPr>
          <w:rFonts w:hint="eastAsia"/>
        </w:rPr>
        <w:t>峰</w:t>
      </w:r>
      <w:r>
        <w:rPr>
          <w:rFonts w:hint="eastAsia"/>
        </w:rPr>
        <w:t>；點，字與也，號南雲山樵，俱最著名），斐然成章，不墮家法。董思翁（其昌，字玄宰，號思白，華亭人）崛起雲間，一掃時習。李長蘅（流芳，號檀園，歙人，寓嘉定）筆力開張，格法平正。陳仲醇（繼儒，號麋公，華亭人）氣韻空遠，興會有餘。是二公者，書味盎然，可殿畫禪一軍已。洎乎明季，中原鼎沸，才賢肥遯，金陵諸作（樊圻、高岑、鄒喆、武丹、王槩、弟蓍輩，稱八家），以半千（龔賢，又字野遺，號柴丈人，崑山人，流寓金陵）為冠。新安名家（孫逸、查士標、蕭雲從、汪之瑞、鄭旼、汪家珍、黄吕、程邃、凌畹）以漸江（釋弘仁，人稱梅花古衲，名遺逸）為宗。清湘（釋道濟，字石濤，號大滌子，號苦瓜和尚，又號瞎尊者）開邗上之先聲，雪个（朱耷，號个山，嘗持八大人覺經，因號八大山人，甲申後為僧）實江右之翹楚，學風所播，不乏師承。其後廉州（王鑑，字圓照，自號湘碧，太倉人）、石谷（王翬，號耕煙散人，又號清暉老人），模範諸家，究心渲染，格無不備，自為一宗。奉常祖孫（王時敏，字遜之，號煙客，又號西廬老人，其孫原祁，字茂京，號麓臺），取法大癡，斟酌皴染，深湛渾穆，又為一宗。惲南田（壽平，字正叔，武進人），筆意粗服亂頭，直與元人争勝。蔣南沙（廷錫，字揚孫，號西谷，常熟人）寫生，精意點綴，不落畫院恒蹊。凡茲數家，卓卓表著，以古方今，弗可及也。榷其大概，藝以類殊，習因時異。歷代名作，唐宋以前，蜀最稱盛。南渡而後，元多浙人，明多吳人，浙、吳兩派，嘖嘖人口。而吳派之支分者有雲間，浙派之近似者有贛閩。贛閩好奇騁怪，則霸悍莫馴；雲間瑣碎凄迷，則薄弱無力。它若燕、趙、齊、楚，至</w:t>
      </w:r>
      <w:r w:rsidR="00BB6F8C">
        <w:rPr>
          <w:rFonts w:hint="eastAsia"/>
        </w:rPr>
        <w:t>於</w:t>
      </w:r>
      <w:r>
        <w:rPr>
          <w:rFonts w:hint="eastAsia"/>
        </w:rPr>
        <w:t>蜀、粤，藝林畫事，今可入鑒者，遠宗倪、黄，近師王、惲，囿</w:t>
      </w:r>
      <w:r w:rsidR="00BB6F8C">
        <w:rPr>
          <w:rFonts w:hint="eastAsia"/>
        </w:rPr>
        <w:t>於</w:t>
      </w:r>
      <w:r>
        <w:rPr>
          <w:rFonts w:hint="eastAsia"/>
        </w:rPr>
        <w:t>聞見，積弊益多，襲繆承偽，去道以遠。好古敏求，功在作者，其可忽諸？［法古］王安節</w:t>
      </w:r>
      <w:r>
        <w:rPr>
          <w:rFonts w:hint="eastAsia"/>
        </w:rPr>
        <w:t>(</w:t>
      </w:r>
      <w:r>
        <w:rPr>
          <w:rFonts w:hint="eastAsia"/>
        </w:rPr>
        <w:t>槩</w:t>
      </w:r>
      <w:r>
        <w:rPr>
          <w:rFonts w:hint="eastAsia"/>
        </w:rPr>
        <w:t>)</w:t>
      </w:r>
      <w:r>
        <w:rPr>
          <w:rFonts w:hint="eastAsia"/>
        </w:rPr>
        <w:t>論畫，必先矩度森嚴，而後超神盡變，謂其有法之極，可歸無法也。學者因難獲易，欲簡求繁，功植始基，宜崇古訓。自南齊謝赫言六法（曰氣韻生動，曰骨法用筆，曰應物象形，曰隨類傅采，曰經營位置，曰傳移模寫），宋劉道醇言六要、六長（氣韻兼力，一要也；格制俱老，二要也；變異合理，三要也；采繢有澤，四要也；去來自然，五要也；師學捨短，六要也。粗鹵求筆，一長也；避澀求才，二長也；細巧求力，三長也；狂怪求理，四長也；無墨求染，五長也；平畫求長，六長也），郭若虛言三病（一曰板，板則腕弱筆癡，全虧取與，狀物平褊，不能圓渾；二曰刻，刻則運筆中疑，心手相戾，向畫之際，妄生圭角；三曰結，結則欲行不行，當散不散，似物滯礙，不能流暢），元饒自然言十二忌（一、布置迫塞，二、遠近不分，三、山無氣脈，四、水無源流，五、境無彝險，六、路無出入，七、石止一面，八、樹少四枝，九、人物傴僂，十、樓閣錯雜，十一、滃淡失宜，十二、點染無法也），類皆辭中肯綮，有裨後學非淺尟矣。而宋韓拙論古今學畫，有自蔽者三、難學者二，又若嫥為寡學而性狂者發焉。夫古人務學以開其性，今人蔑古而惰</w:t>
      </w:r>
      <w:r w:rsidR="00BB6F8C">
        <w:rPr>
          <w:rFonts w:hint="eastAsia"/>
        </w:rPr>
        <w:t>於</w:t>
      </w:r>
      <w:r>
        <w:rPr>
          <w:rFonts w:hint="eastAsia"/>
        </w:rPr>
        <w:t>學。故簪紱名賢，巖阿畸士，依仁游藝，探賾鈎深，高雅之情，一寄</w:t>
      </w:r>
      <w:r w:rsidR="00BB6F8C">
        <w:rPr>
          <w:rFonts w:hint="eastAsia"/>
        </w:rPr>
        <w:t>於</w:t>
      </w:r>
      <w:r>
        <w:rPr>
          <w:rFonts w:hint="eastAsia"/>
        </w:rPr>
        <w:t>畫，運思落筆，各有所主，其得名者，類非俗手。張彦遠曰：書畫之術，非閭閻之子可學也。然世之學畫者必宗唐宋。今考其法，工妍秀潤，雖斤斤規矩，而意趣生動。二李（思訓、昭道）、右丞（王維），原屬一轍。其時去古未遠，風氣淳龐，筆意精深，如木鳶楮葉，數年而成，五日一山，十日一水，諸家皆然，不獨王宰（蜀人）而已。蘇玉局（軾，字子瞻，號東坡，眉山人）、米南宫（芾）輩，以才毫揮霍，借墨為戲，天機變幻，未易端倪。趙吳興父子（孟頫、雍），矩矱前修，不脫富貴習氣。王叔明、黄子久，皆山林疏宕之士，畫學董、巨，倪元鎮學荆、關，高彦敬（克恭，號房山）學二米，約略古人，而出自規度。其它得其氣韻者，或乏筆法，得筆法者，多失位置。畫之法六，有其一二，尚可名家。</w:t>
      </w:r>
      <w:r w:rsidR="00B506C6">
        <w:rPr>
          <w:rFonts w:hint="eastAsia"/>
        </w:rPr>
        <w:t>惟</w:t>
      </w:r>
      <w:r>
        <w:rPr>
          <w:rFonts w:hint="eastAsia"/>
        </w:rPr>
        <w:t>古之人，遺其形似，而尚骨氣。畫嬪則臂纖而胸束，畫馬則喙尖而腹細，至臺閣之竦峙，服飾之容曳，非</w:t>
      </w:r>
      <w:r w:rsidR="00B506C6">
        <w:rPr>
          <w:rFonts w:hint="eastAsia"/>
        </w:rPr>
        <w:t>惟</w:t>
      </w:r>
      <w:r>
        <w:rPr>
          <w:rFonts w:hint="eastAsia"/>
        </w:rPr>
        <w:t>變態，有奇意焉。是以一樹一石，必分正背，筆無苟下，或簡淡而雅正，或細緻而臻麗。而焕爛求備、錯亂無旨者，特衆工之蹟為然，非所論</w:t>
      </w:r>
      <w:r w:rsidR="00BB6F8C">
        <w:rPr>
          <w:rFonts w:hint="eastAsia"/>
        </w:rPr>
        <w:t>於</w:t>
      </w:r>
      <w:r>
        <w:rPr>
          <w:rFonts w:hint="eastAsia"/>
        </w:rPr>
        <w:t>名作也。後人不睹真蹟，師心自創，鹵莽滅裂，豈能夢到。蓋古哲墨妙，世代相沿，藝事成家，有資傳授，而稀世之珍，連城之價，往往屬之巨姓，藏</w:t>
      </w:r>
      <w:r w:rsidR="00BB6F8C">
        <w:rPr>
          <w:rFonts w:hint="eastAsia"/>
        </w:rPr>
        <w:t>於</w:t>
      </w:r>
      <w:r>
        <w:rPr>
          <w:rFonts w:hint="eastAsia"/>
        </w:rPr>
        <w:t>秘府，非有力者不致，非好事者不能見也。昔黄鶴山樵作畫，始在求合</w:t>
      </w:r>
      <w:r w:rsidR="00BB6F8C">
        <w:rPr>
          <w:rFonts w:hint="eastAsia"/>
        </w:rPr>
        <w:t>於</w:t>
      </w:r>
      <w:r>
        <w:rPr>
          <w:rFonts w:hint="eastAsia"/>
        </w:rPr>
        <w:t>時，繼欲力避其習。何良俊云：夫畫特忌形貌采章歷歷具足，甚謹甚細而外露巧密，世孰不謂之工邪？然深</w:t>
      </w:r>
      <w:r w:rsidR="00BB6F8C">
        <w:rPr>
          <w:rFonts w:hint="eastAsia"/>
        </w:rPr>
        <w:t>於</w:t>
      </w:r>
      <w:r>
        <w:rPr>
          <w:rFonts w:hint="eastAsia"/>
        </w:rPr>
        <w:t>畫者，蓋不之取，正以其近</w:t>
      </w:r>
      <w:r w:rsidR="00BB6F8C">
        <w:rPr>
          <w:rFonts w:hint="eastAsia"/>
        </w:rPr>
        <w:t>於</w:t>
      </w:r>
      <w:r>
        <w:rPr>
          <w:rFonts w:hint="eastAsia"/>
        </w:rPr>
        <w:t>三病。非確論哉？</w:t>
      </w:r>
      <w:r>
        <w:rPr>
          <w:rFonts w:hint="eastAsia"/>
        </w:rPr>
        <w:t xml:space="preserve"> </w:t>
      </w:r>
      <w:r>
        <w:rPr>
          <w:rFonts w:hint="eastAsia"/>
        </w:rPr>
        <w:t>［院體］南齊謝赫，寫貌人物，一覽便可操筆，點刷精研，意求形似，目想毫髮，皆無遺失，後來院畫，殆其濫觴。晉唐以來，未嘗專設畫院，高人逸士，大都隨意揮灑，以故天機生動，洞壑幽深，直是化工在其掌握。五代及宋，始設畫院，</w:t>
      </w:r>
      <w:r w:rsidR="00BB6F8C">
        <w:rPr>
          <w:rFonts w:hint="eastAsia"/>
        </w:rPr>
        <w:t>於</w:t>
      </w:r>
      <w:r>
        <w:rPr>
          <w:rFonts w:hint="eastAsia"/>
        </w:rPr>
        <w:t>是性情之道微，而精能之習勝矣。故宋以前，無作界畫者。而世俗論畫，言十三科（陶宗儀《輟耕錄》：一、佛菩薩相；二、玉帝君王道相；三、金剛、鬼神、羅漢、聖僧；四、風雲龍虎；五、宿世人物；六、全境山林；七、花竹翎毛；八、野騾走獸；九、人間動用；十、一切傍生；十一、耕種機織；十二、雕青嵌綠；十三、界畫樓臺），界畫居末，人因視爲易事，不知方圓曲直，高下低昂，遠近凹凸，工拙纖麗，梓人匠氏罕盡其妙，况筆墨硯尺，運思縑楮，法度準繩，求其巧合，此為至難。南宋鄧椿言其嘗見畫軸，殿廊金碧，朱門半</w:t>
      </w:r>
      <w:r w:rsidR="00E36BB6">
        <w:rPr>
          <w:rFonts w:hint="eastAsia"/>
        </w:rPr>
        <w:t>啟</w:t>
      </w:r>
      <w:r>
        <w:rPr>
          <w:rFonts w:hint="eastAsia"/>
        </w:rPr>
        <w:t>，一嬪側身，以露戶外，箕眝果皮，作棄擲狀，如鴨脚、荔枝、胡桃、榧栗、榛芡之屬，清晰可辨，筆墨精微，專尚新意，甚足寶玩。趙子昂（孟頫，號松雪，居湖州）教其子雍（字仲穆）作界畫，言諸畫可杜撰，至界畫未有不工合法度者。元湯垕嘆為知言。夫畫院衆工，凡作一畫，必先呈稿，然後上真，謂之粉本，筆意草草，妙極自然。五代諸人，郭恕先（忠恕，雒陽人）作法特妙，嚴整之内，不礙天機。王士元（汝南宛邱人）、趙忠義（德玄子，長安人）輩繼起藝林，雅稱卓著；衛賢（長安人）、高克明（絳州人），抑又次焉。董北苑（源）亦起畫院，山水作水墨者類王摩詰，著色者如李思訓，人物脫略凡格，多作山石龍水，使人可以遐想，景物富麗，下筆雄偉，荆關之後，僅有其匹，當時巨然，北面事之。南宋以來，又仿宣和故事，置御前畫院，李唐、劉松年、馬遠、夏珪，稱四大家。說者謂其工巧太過，視北宋門徑有殊。然其初日，尚多宣和舊人，流派相傳，各臻工妙，專門之藝，實非後人所及。故雖斷素殘縑，收藏之家，尚以爲寶。大抵五代、宋人之畫，雖落蹊徑，不脫縱横習氣，而長短大小、斷續頓挫，有用筆之法，乾</w:t>
      </w:r>
      <w:r w:rsidR="00A927DF">
        <w:rPr>
          <w:rFonts w:hint="eastAsia"/>
        </w:rPr>
        <w:t>溼</w:t>
      </w:r>
      <w:r>
        <w:rPr>
          <w:rFonts w:hint="eastAsia"/>
        </w:rPr>
        <w:t>濃淡，魂魄骨肉，有用墨之法，賓主反側，聚散交插，有立局之法。至</w:t>
      </w:r>
      <w:r w:rsidR="00BB6F8C">
        <w:rPr>
          <w:rFonts w:hint="eastAsia"/>
        </w:rPr>
        <w:t>於</w:t>
      </w:r>
      <w:r>
        <w:rPr>
          <w:rFonts w:hint="eastAsia"/>
        </w:rPr>
        <w:t>着色渲染，補筆墨之不足，非特塗抹朱綠，為染工伎倆。故古人作畫，別構奇氣，即或率意揮毫，亦皆鍊金成液，棄滓成真，曲盡蹈虛揖影之妙，良有以也。</w:t>
      </w:r>
      <w:r>
        <w:rPr>
          <w:rFonts w:hint="eastAsia"/>
        </w:rPr>
        <w:t xml:space="preserve"> </w:t>
      </w:r>
      <w:r>
        <w:rPr>
          <w:rFonts w:hint="eastAsia"/>
        </w:rPr>
        <w:t>［重品］</w:t>
      </w:r>
      <w:r>
        <w:rPr>
          <w:rFonts w:hint="eastAsia"/>
        </w:rPr>
        <w:t xml:space="preserve"> </w:t>
      </w:r>
      <w:r>
        <w:rPr>
          <w:rFonts w:hint="eastAsia"/>
        </w:rPr>
        <w:t>畫品有三，曰神、妙、能，此成論也。（謝恭曰氣韻生動，出</w:t>
      </w:r>
      <w:r w:rsidR="00BB6F8C">
        <w:rPr>
          <w:rFonts w:hint="eastAsia"/>
        </w:rPr>
        <w:t>於</w:t>
      </w:r>
      <w:r>
        <w:rPr>
          <w:rFonts w:hint="eastAsia"/>
        </w:rPr>
        <w:t>天成，人莫窺其巧者，謂之神品；筆墨超絶，傅染得宜，意趣有餘者，謂之妙品；得其形似，而不失規矩者，謂之能品。）唐朱景玄，更增逸品</w:t>
      </w:r>
      <w:r w:rsidR="00BB6F8C">
        <w:rPr>
          <w:rFonts w:hint="eastAsia"/>
        </w:rPr>
        <w:t>於</w:t>
      </w:r>
      <w:r>
        <w:rPr>
          <w:rFonts w:hint="eastAsia"/>
        </w:rPr>
        <w:t>三品之上。王休復迺言先逸而後神妙，其意則祖</w:t>
      </w:r>
      <w:r w:rsidR="00BB6F8C">
        <w:rPr>
          <w:rFonts w:hint="eastAsia"/>
        </w:rPr>
        <w:t>於</w:t>
      </w:r>
      <w:r>
        <w:rPr>
          <w:rFonts w:hint="eastAsia"/>
        </w:rPr>
        <w:t>張彦遠。至王安節又謂逸品應置</w:t>
      </w:r>
      <w:r w:rsidR="00BB6F8C">
        <w:rPr>
          <w:rFonts w:hint="eastAsia"/>
        </w:rPr>
        <w:t>於</w:t>
      </w:r>
      <w:r>
        <w:rPr>
          <w:rFonts w:hint="eastAsia"/>
        </w:rPr>
        <w:t>三品之外。持論不同，固有然矣。然畫品之高，根</w:t>
      </w:r>
      <w:r w:rsidR="00BB6F8C">
        <w:rPr>
          <w:rFonts w:hint="eastAsia"/>
        </w:rPr>
        <w:t>於</w:t>
      </w:r>
      <w:r>
        <w:rPr>
          <w:rFonts w:hint="eastAsia"/>
        </w:rPr>
        <w:t>人品，解衣槃礴，宋元君之舍公，丹青見知，閻立本以誡子。是以受揖而立，舐筆和墨，半皆在外者，衆史之畫也；奔走流汗，俛伏池側，手揮丹粉者，藝事之辱也。故知緣情染翰，頗及儕流，末技受役，兼自損品。若吳郡顧士端父子，妙</w:t>
      </w:r>
      <w:r w:rsidR="00BB6F8C">
        <w:rPr>
          <w:rFonts w:hint="eastAsia"/>
        </w:rPr>
        <w:t>於</w:t>
      </w:r>
      <w:r>
        <w:rPr>
          <w:rFonts w:hint="eastAsia"/>
        </w:rPr>
        <w:t>丹青，常被元帝所使，每懷羞恨。彭城劉岳，橐之子也，畫法絶倫，後隨武陵王入蜀，畫支江寺壁，與諸工巧雜處，斯沈淪下位，官未通顯，而被公私使令者也。而非然者，南齊蕭賁（字文奂）善繢山水，咫尺之内，便覺萬里為遥；唐張志和（始名齡，字子同，自稱煙波釣徒，婺州人）浮家泛宅，垂釣江湖，吮墨成畫。然皆深若韜晦，珍慎不傳，自娛而已。宋林君復（逋，錢唐人）極富畫情，見與可（文同，湖州人）、伯時終日徇人，遂堅意禁制不為，抑又過焉。倪元鎮盡散家貲，扁舟蘆葦，而權豪物色，被逮羈囚，自諱姓名，至謂一語便俗。王孟端（紱，號友石生，又號九龍山人，毘陵人）月夜聞簫，圖寫竹石，贈</w:t>
      </w:r>
      <w:r w:rsidR="00BB6F8C">
        <w:rPr>
          <w:rFonts w:hint="eastAsia"/>
        </w:rPr>
        <w:t>於</w:t>
      </w:r>
      <w:r>
        <w:rPr>
          <w:rFonts w:hint="eastAsia"/>
        </w:rPr>
        <w:t>估人，而氍毹之饋，求益儷幅，因謝俗客，</w:t>
      </w:r>
      <w:r w:rsidR="00BB6F8C">
        <w:rPr>
          <w:rFonts w:hint="eastAsia"/>
        </w:rPr>
        <w:t>並</w:t>
      </w:r>
      <w:r>
        <w:rPr>
          <w:rFonts w:hint="eastAsia"/>
        </w:rPr>
        <w:t>裂前畫。斯又志節自高，非</w:t>
      </w:r>
      <w:r w:rsidR="00A572E3">
        <w:rPr>
          <w:rFonts w:hint="eastAsia"/>
        </w:rPr>
        <w:t>其人，終不可而得也。至若沈石田博學工文，辱厠畫籍，塗澤壁舍，雜厠</w:t>
      </w:r>
      <w:r>
        <w:rPr>
          <w:rFonts w:hint="eastAsia"/>
        </w:rPr>
        <w:t>羣工，夷不為怪。蕭靈曦（晨，江都人）隱</w:t>
      </w:r>
      <w:r w:rsidR="00BB6F8C">
        <w:rPr>
          <w:rFonts w:hint="eastAsia"/>
        </w:rPr>
        <w:t>於</w:t>
      </w:r>
      <w:r>
        <w:rPr>
          <w:rFonts w:hint="eastAsia"/>
        </w:rPr>
        <w:t>梓人，雅善詩詞，而畫亦受值，和光同塵，不辭往役，有柳下之風已。乃或人品不倫，而藴異人之藝者，林靈素善畫墨竹，政和之末，寵遇極隆，賜號曰玄妙先生，金門羽客（湖州玄妙觀有石刻）韓胄善作水墨竹石，大葉琅玕，自稱曰太師竹，豈不名位顯赫哉！而論古之士，以其行迹污濁，玷辱藝林，幾與得馬士英之畫者，輒改姓名，曰馮玉瑛，藏庋蒙羞，事或相類，吁可哀也！嗟呼！畫以人重，藝繇道崇。古昔高賢，時丁危難，善藏其器，恐以畫名，尚不免</w:t>
      </w:r>
      <w:r w:rsidR="00BB6F8C">
        <w:rPr>
          <w:rFonts w:hint="eastAsia"/>
        </w:rPr>
        <w:t>於</w:t>
      </w:r>
      <w:r>
        <w:rPr>
          <w:rFonts w:hint="eastAsia"/>
        </w:rPr>
        <w:t>當世。</w:t>
      </w:r>
      <w:r w:rsidR="00B506C6">
        <w:rPr>
          <w:rFonts w:hint="eastAsia"/>
        </w:rPr>
        <w:t>惟</w:t>
      </w:r>
      <w:r>
        <w:rPr>
          <w:rFonts w:hint="eastAsia"/>
        </w:rPr>
        <w:t>趙松雪褎然冠冕，任意輝煌，與唐宋名家争雄角勝，不復有所顧慮。然其仕也，竟為絶藝所累，人尤惜之。而元代諸君，肥遯居貞，資性既高，取途復正，往往</w:t>
      </w:r>
      <w:r w:rsidR="00BB6F8C">
        <w:rPr>
          <w:rFonts w:hint="eastAsia"/>
        </w:rPr>
        <w:t>於</w:t>
      </w:r>
      <w:r>
        <w:rPr>
          <w:rFonts w:hint="eastAsia"/>
        </w:rPr>
        <w:t>唐宋法中，幻出逸格。故繢事卓絶，前後莫能比方，豈不盛歟？</w:t>
      </w:r>
      <w:r>
        <w:rPr>
          <w:rFonts w:hint="eastAsia"/>
        </w:rPr>
        <w:t xml:space="preserve"> </w:t>
      </w:r>
      <w:r>
        <w:rPr>
          <w:rFonts w:hint="eastAsia"/>
        </w:rPr>
        <w:t>［尚文］自古通才，文章名世，不以畫傳，而深</w:t>
      </w:r>
      <w:r w:rsidR="00BB6F8C">
        <w:rPr>
          <w:rFonts w:hint="eastAsia"/>
        </w:rPr>
        <w:t>於</w:t>
      </w:r>
      <w:r>
        <w:rPr>
          <w:rFonts w:hint="eastAsia"/>
        </w:rPr>
        <w:t>畫事者，代不乏人。若謝靈運之潤州寺壁，杜牧之之潁州庫本（見王士禎《居易錄》），晁無咎（補之，晚號歸來子，濟州巨野人）之後山詩扇（見陳後山詩），耆舊軼聞，譜錄不載，沈沈終古，豈非缺事！然文采照燿，光垂史册，不</w:t>
      </w:r>
      <w:r w:rsidR="00B506C6">
        <w:rPr>
          <w:rFonts w:hint="eastAsia"/>
        </w:rPr>
        <w:t>惟</w:t>
      </w:r>
      <w:r>
        <w:rPr>
          <w:rFonts w:hint="eastAsia"/>
        </w:rPr>
        <w:t>其畫，而</w:t>
      </w:r>
      <w:r w:rsidR="00B506C6">
        <w:rPr>
          <w:rFonts w:hint="eastAsia"/>
        </w:rPr>
        <w:t>惟</w:t>
      </w:r>
      <w:r>
        <w:rPr>
          <w:rFonts w:hint="eastAsia"/>
        </w:rPr>
        <w:t>其人。繇漢以來，張衡（字平子，南陽人）寫神駭之獸，蔡邕（字伯喈，陳留人）畫赤泉之侯，魏之楊修（字德祖，華陰人）點筆以成蠅（《吳志·趙達傳》注：一作曹不興），蜀之諸葛（亮，字孔明，南陽人）圖南彝而化俗。迹其往事，緬想芳型，彌足深人景仰矣。降</w:t>
      </w:r>
      <w:r w:rsidR="00BB6F8C">
        <w:rPr>
          <w:rFonts w:hint="eastAsia"/>
        </w:rPr>
        <w:t>於</w:t>
      </w:r>
      <w:r>
        <w:rPr>
          <w:rFonts w:hint="eastAsia"/>
        </w:rPr>
        <w:t>晉室，繢畫風行。嵇康（字叔夜，譙國人）、王廙（字世將，琅琊人），故實兼工；羲之（字逸少，廙從子）、獻之（子敬，羲之子），承家弗替。六代則謝惠連（靈運族弟）、陶弘景（字通明，自號華陽真隱）之書畫</w:t>
      </w:r>
      <w:r w:rsidR="00BB6F8C">
        <w:rPr>
          <w:rFonts w:hint="eastAsia"/>
        </w:rPr>
        <w:t>並</w:t>
      </w:r>
      <w:r>
        <w:rPr>
          <w:rFonts w:hint="eastAsia"/>
        </w:rPr>
        <w:t>妙，超邁羣倫。唐之盧鴻（字浩然，幽州范陽高士），山水樹石，得平遠之趣，筆意位置，清氣襲人，與王維相埒。宋之司馬光（字君實，陝州人），善仿古人，有李思訓之意；朱晦庵（熹，新安人）親傳己象，得吳道子之真。明之劉基（字伯温，青田人）精山水，酷肖李營邱；岳正（字秀方，別號蒙泉，漷縣人）工蒲桃，幾同温日觀（宋代僧）。至陳白沙（獻章，字公甫，號石齋，新會人），理學名儒，乃與宋元大家齊驅</w:t>
      </w:r>
      <w:r w:rsidR="00BB6F8C">
        <w:rPr>
          <w:rFonts w:hint="eastAsia"/>
        </w:rPr>
        <w:t>並</w:t>
      </w:r>
      <w:r>
        <w:rPr>
          <w:rFonts w:hint="eastAsia"/>
        </w:rPr>
        <w:t>駕。後此騷人墨客，點染毫素，卓然可觀，更難臚舉。詣之所至，類有攸分，雖深淺不同，工拙各異，其博綜今古，多文一也。善哉！鄧椿之言，曰：其爲人也多文，雖有不曉畫者寡矣。故摩詰前身畫師，坡公讀書萬卷；趙大年（令穰，宋宗室）腹笥空虛無文，致笑</w:t>
      </w:r>
      <w:r w:rsidR="00BB6F8C">
        <w:rPr>
          <w:rFonts w:hint="eastAsia"/>
        </w:rPr>
        <w:t>於</w:t>
      </w:r>
      <w:r>
        <w:rPr>
          <w:rFonts w:hint="eastAsia"/>
        </w:rPr>
        <w:t>魯直（黄庭堅，號山谷道人）；閻立本（唐閻立德弟）手筆精妙，盛名終遜</w:t>
      </w:r>
      <w:r w:rsidR="00BB6F8C">
        <w:rPr>
          <w:rFonts w:hint="eastAsia"/>
        </w:rPr>
        <w:t>於</w:t>
      </w:r>
      <w:r>
        <w:rPr>
          <w:rFonts w:hint="eastAsia"/>
        </w:rPr>
        <w:t>鄭虔（鄭州滎陽人）也。繇是言之，非</w:t>
      </w:r>
      <w:r w:rsidR="00B506C6">
        <w:rPr>
          <w:rFonts w:hint="eastAsia"/>
        </w:rPr>
        <w:t>惟</w:t>
      </w:r>
      <w:r>
        <w:rPr>
          <w:rFonts w:hint="eastAsia"/>
        </w:rPr>
        <w:t>詩文實相表裏，而書之</w:t>
      </w:r>
      <w:r w:rsidR="00BB6F8C">
        <w:rPr>
          <w:rFonts w:hint="eastAsia"/>
        </w:rPr>
        <w:t>於</w:t>
      </w:r>
      <w:r>
        <w:rPr>
          <w:rFonts w:hint="eastAsia"/>
        </w:rPr>
        <w:t>畫，六法、八法有同源焉。夫張芝今草，變</w:t>
      </w:r>
      <w:r w:rsidR="00BB6F8C">
        <w:rPr>
          <w:rFonts w:hint="eastAsia"/>
        </w:rPr>
        <w:t>於</w:t>
      </w:r>
      <w:r>
        <w:rPr>
          <w:rFonts w:hint="eastAsia"/>
        </w:rPr>
        <w:t>陸探微（吳人），顛旭工書，傳</w:t>
      </w:r>
      <w:r w:rsidR="00BB6F8C">
        <w:rPr>
          <w:rFonts w:hint="eastAsia"/>
        </w:rPr>
        <w:t>於</w:t>
      </w:r>
      <w:r>
        <w:rPr>
          <w:rFonts w:hint="eastAsia"/>
        </w:rPr>
        <w:t>吳道子，浩浩莽莽，成一筆耕，此其所本也。趙子昂問錢舜舉（選，號玉潭，霅川人）士夫之畫，曰以隸體。方蘭坻（薰，石門人）謂王叔明樹石之作，為飛白書。柯九思（字敬仲，號丹生，台州人）論寫竹用古篆，寫蘭用八分。李後主（煜）善為金錯刀書，又為金錯刀畫。舉彙而求，昭然可鑒矣。是以錢叔寶游衡山之門，日見搦管作書，而其畫益妙。夏昶（字仲昭，東吳人）與陳嗣初（東吳人）、王孟端相友善，每</w:t>
      </w:r>
      <w:r w:rsidR="00BB6F8C">
        <w:rPr>
          <w:rFonts w:hint="eastAsia"/>
        </w:rPr>
        <w:t>於</w:t>
      </w:r>
      <w:r>
        <w:rPr>
          <w:rFonts w:hint="eastAsia"/>
        </w:rPr>
        <w:t>臨文見草，而竹法益超。觀</w:t>
      </w:r>
      <w:r w:rsidR="00BB6F8C">
        <w:rPr>
          <w:rFonts w:hint="eastAsia"/>
        </w:rPr>
        <w:t>於</w:t>
      </w:r>
      <w:r>
        <w:rPr>
          <w:rFonts w:hint="eastAsia"/>
        </w:rPr>
        <w:t>畫史研幾，習與文士薰陶，即或墨戲，尚資筆力，而况含毫綿邈，積軸在胸，芒角槎枒，借書</w:t>
      </w:r>
      <w:r w:rsidR="00BB6F8C">
        <w:rPr>
          <w:rFonts w:hint="eastAsia"/>
        </w:rPr>
        <w:t>於</w:t>
      </w:r>
      <w:r>
        <w:rPr>
          <w:rFonts w:hint="eastAsia"/>
        </w:rPr>
        <w:t>手，豈不弸中而襮外哉！</w:t>
      </w:r>
      <w:r w:rsidR="00B506C6">
        <w:rPr>
          <w:rFonts w:hint="eastAsia"/>
        </w:rPr>
        <w:t>惟</w:t>
      </w:r>
      <w:r>
        <w:rPr>
          <w:rFonts w:hint="eastAsia"/>
        </w:rPr>
        <w:t>審</w:t>
      </w:r>
      <w:r w:rsidR="00BB6F8C">
        <w:rPr>
          <w:rFonts w:hint="eastAsia"/>
        </w:rPr>
        <w:t>於</w:t>
      </w:r>
      <w:r>
        <w:rPr>
          <w:rFonts w:hint="eastAsia"/>
        </w:rPr>
        <w:t>畫，造乎理者，能盡物之妙，昧乎理者，則失物之真。揚子雲（雄）以字為心畫，謂非窮理，其語不能至。秉文君子，會觀其通而垂意焉。”</w:t>
      </w:r>
    </w:p>
    <w:p w14:paraId="73632EBF" w14:textId="77777777" w:rsidR="00FC2921" w:rsidRDefault="00FC2921" w:rsidP="00FC2921"/>
    <w:p w14:paraId="3F055DD5" w14:textId="77777777" w:rsidR="00FC2921" w:rsidRPr="001B7AE1" w:rsidRDefault="00FC2921" w:rsidP="00FC2921">
      <w:pPr>
        <w:rPr>
          <w:rFonts w:ascii="黑体" w:eastAsia="黑体" w:hint="eastAsia"/>
          <w:sz w:val="24"/>
        </w:rPr>
      </w:pPr>
      <w:r w:rsidRPr="001B7AE1">
        <w:rPr>
          <w:rFonts w:ascii="黑体" w:eastAsia="黑体" w:hint="eastAsia"/>
          <w:sz w:val="24"/>
        </w:rPr>
        <w:t>自試辦堨務至是際，代繳前董欠洋七百餘元，墊支修堨費洋七百十八元有餘，查實仁德莊義田二百七十餘畝。二弟仲方請求接辦堨事，以應繁理劇非其所長，未遽允，請而再三，翌年盤清賬務，通過自治會組織將堨務移交給二弟，二弟遂辭去教習之職接任。</w:t>
      </w:r>
    </w:p>
    <w:p w14:paraId="4BED8560" w14:textId="77777777" w:rsidR="00FC2921" w:rsidRDefault="00FC2921" w:rsidP="00FC2921">
      <w:pPr>
        <w:rPr>
          <w:rFonts w:hint="eastAsia"/>
        </w:rPr>
      </w:pPr>
      <w:r>
        <w:rPr>
          <w:rFonts w:hint="eastAsia"/>
        </w:rPr>
        <w:t>《任耕感言》：“自光緒二十六年立案試辦堨事，至三十四年，即宣統元年，余代前董汪本燾繳洋柒百零叁元柒錢陸分捌厘，墊繳修堨公款計洋柒百拾捌元捌錢玖分貳厘，查實仁德莊義田貳百柒拾餘畝。”</w:t>
      </w:r>
    </w:p>
    <w:p w14:paraId="72229B46" w14:textId="77777777" w:rsidR="00FC2921" w:rsidRDefault="00FC2921" w:rsidP="00FC2921">
      <w:pPr>
        <w:rPr>
          <w:rFonts w:hint="eastAsia"/>
        </w:rPr>
      </w:pPr>
      <w:r>
        <w:rPr>
          <w:rFonts w:hint="eastAsia"/>
        </w:rPr>
        <w:t>按：光緒“三十四年”與“宣統元年”</w:t>
      </w:r>
      <w:r w:rsidR="00BB6F8C">
        <w:rPr>
          <w:rFonts w:hint="eastAsia"/>
        </w:rPr>
        <w:t>並</w:t>
      </w:r>
      <w:r>
        <w:rPr>
          <w:rFonts w:hint="eastAsia"/>
        </w:rPr>
        <w:t>非筆，因光緒與宣統以舊曆除夕元旦之交為劃分之界限，光緒三十四年之終、宣統元年之始均在</w:t>
      </w:r>
      <w:r>
        <w:rPr>
          <w:rFonts w:hint="eastAsia"/>
        </w:rPr>
        <w:t>1909</w:t>
      </w:r>
      <w:r>
        <w:rPr>
          <w:rFonts w:hint="eastAsia"/>
        </w:rPr>
        <w:t>年。</w:t>
      </w:r>
    </w:p>
    <w:p w14:paraId="34ABBFBF" w14:textId="77777777" w:rsidR="00FC2921" w:rsidRDefault="00FC2921" w:rsidP="00FC2921">
      <w:pPr>
        <w:rPr>
          <w:rFonts w:hint="eastAsia"/>
        </w:rPr>
      </w:pPr>
      <w:r>
        <w:rPr>
          <w:rFonts w:hint="eastAsia"/>
        </w:rPr>
        <w:t>又：“宣統二年戊申，仲弟退學，來請辦堨。余以弟嘗習閒，應繁理劇素非所長，繼接其由郡中學校來函，謂必不負所託，余因爲之推讓，彙請各佃租批，以及徵租等簿，</w:t>
      </w:r>
      <w:r w:rsidR="00BB6F8C">
        <w:rPr>
          <w:rFonts w:hint="eastAsia"/>
        </w:rPr>
        <w:t>並</w:t>
      </w:r>
      <w:r>
        <w:rPr>
          <w:rFonts w:hint="eastAsia"/>
        </w:rPr>
        <w:t>附祠賬函件，交與轉致艮</w:t>
      </w:r>
      <w:r w:rsidR="00641330">
        <w:rPr>
          <w:rFonts w:hint="eastAsia"/>
        </w:rPr>
        <w:t>峰</w:t>
      </w:r>
      <w:r>
        <w:rPr>
          <w:rFonts w:hint="eastAsia"/>
        </w:rPr>
        <w:t>諸文會，公舉辦理。……艮侄時監學中校，族賢多任職員，因屬籌商接辦事宜，余得稍息仔肩，間游滬濱。”</w:t>
      </w:r>
    </w:p>
    <w:p w14:paraId="3BE7CAD8" w14:textId="77777777" w:rsidR="00FC2921" w:rsidRDefault="00FC2921" w:rsidP="00FC2921"/>
    <w:p w14:paraId="465D8CBF" w14:textId="77777777" w:rsidR="00FC2921" w:rsidRDefault="00FC2921" w:rsidP="00FC2921"/>
    <w:p w14:paraId="0DED51C8" w14:textId="77777777" w:rsidR="00FC2921" w:rsidRPr="00212E76" w:rsidRDefault="00FC2921" w:rsidP="00212E76">
      <w:pPr>
        <w:rPr>
          <w:rFonts w:ascii="黑体" w:eastAsia="黑体" w:hint="eastAsia"/>
          <w:sz w:val="24"/>
        </w:rPr>
      </w:pPr>
      <w:r w:rsidRPr="00212E76">
        <w:rPr>
          <w:rFonts w:ascii="黑体" w:eastAsia="黑体" w:hint="eastAsia"/>
          <w:sz w:val="24"/>
        </w:rPr>
        <w:t>公元1909年</w:t>
      </w:r>
      <w:r w:rsidR="00212E76" w:rsidRPr="00212E76">
        <w:rPr>
          <w:rFonts w:ascii="黑体" w:eastAsia="黑体" w:hint="eastAsia"/>
          <w:sz w:val="24"/>
        </w:rPr>
        <w:t xml:space="preserve">  </w:t>
      </w:r>
      <w:r w:rsidRPr="00212E76">
        <w:rPr>
          <w:rFonts w:ascii="黑体" w:eastAsia="黑体" w:hint="eastAsia"/>
          <w:sz w:val="24"/>
        </w:rPr>
        <w:t>清宣統元年</w:t>
      </w:r>
      <w:r w:rsidR="00212E76" w:rsidRPr="00212E76">
        <w:rPr>
          <w:rFonts w:ascii="黑体" w:eastAsia="黑体" w:hint="eastAsia"/>
          <w:sz w:val="24"/>
        </w:rPr>
        <w:t xml:space="preserve">  </w:t>
      </w:r>
      <w:r w:rsidRPr="00212E76">
        <w:rPr>
          <w:rFonts w:ascii="黑体" w:eastAsia="黑体" w:hint="eastAsia"/>
          <w:sz w:val="24"/>
        </w:rPr>
        <w:t>己酉</w:t>
      </w:r>
      <w:r w:rsidR="00212E76" w:rsidRPr="00212E76">
        <w:rPr>
          <w:rFonts w:ascii="黑体" w:eastAsia="黑体" w:hint="eastAsia"/>
          <w:sz w:val="24"/>
        </w:rPr>
        <w:t xml:space="preserve">  </w:t>
      </w:r>
      <w:r w:rsidRPr="00212E76">
        <w:rPr>
          <w:rFonts w:ascii="黑体" w:eastAsia="黑体" w:hint="eastAsia"/>
          <w:sz w:val="24"/>
        </w:rPr>
        <w:t>四十六歲</w:t>
      </w:r>
      <w:r w:rsidR="00212E76" w:rsidRPr="00212E76">
        <w:rPr>
          <w:rFonts w:ascii="黑体" w:eastAsia="黑体" w:hint="eastAsia"/>
          <w:sz w:val="24"/>
        </w:rPr>
        <w:t xml:space="preserve"> </w:t>
      </w:r>
    </w:p>
    <w:p w14:paraId="646729B0" w14:textId="77777777" w:rsidR="00FC2921" w:rsidRDefault="00FC2921" w:rsidP="00FC2921"/>
    <w:p w14:paraId="64B74271" w14:textId="77777777" w:rsidR="00FC2921" w:rsidRPr="001B7AE1" w:rsidRDefault="00FC2921" w:rsidP="00FC2921">
      <w:pPr>
        <w:rPr>
          <w:rFonts w:ascii="黑体" w:eastAsia="黑体" w:hint="eastAsia"/>
          <w:sz w:val="24"/>
        </w:rPr>
      </w:pPr>
      <w:r w:rsidRPr="001B7AE1">
        <w:rPr>
          <w:rFonts w:ascii="黑体" w:eastAsia="黑体" w:hint="eastAsia"/>
          <w:sz w:val="24"/>
        </w:rPr>
        <w:t>春，移交堨務畢，出新安江赴安慶，應聘安徽存古學堂，枉道上海，鄧實堅意挽留襄辦神州國光社，遂接受聘請，居藏書樓，與重來上海的蔡守共同從事徵稿、鑒定、編輯、印製事務。</w:t>
      </w:r>
    </w:p>
    <w:p w14:paraId="657CCC67" w14:textId="77777777" w:rsidR="00FC2921" w:rsidRDefault="00FC2921" w:rsidP="00FC2921">
      <w:pPr>
        <w:rPr>
          <w:rFonts w:hint="eastAsia"/>
        </w:rPr>
      </w:pPr>
      <w:r>
        <w:rPr>
          <w:rFonts w:hint="eastAsia"/>
        </w:rPr>
        <w:t>《自叙》：“時議廢棄中國文字，嘗與力争之，由是而專意保存文藝之志愈篤。乃至滬，晤粤友鄧君秋枚、黄君晦聞；</w:t>
      </w:r>
      <w:r w:rsidR="00BB6F8C">
        <w:rPr>
          <w:rFonts w:hint="eastAsia"/>
        </w:rPr>
        <w:t>於</w:t>
      </w:r>
      <w:r>
        <w:rPr>
          <w:rFonts w:hint="eastAsia"/>
        </w:rPr>
        <w:t>《國學叢書》、《國粹學報》、《神州國光集》供搜輯之役。”</w:t>
      </w:r>
    </w:p>
    <w:p w14:paraId="7FBA8612" w14:textId="77777777" w:rsidR="00FC2921" w:rsidRDefault="00FC2921" w:rsidP="00FC2921">
      <w:pPr>
        <w:rPr>
          <w:rFonts w:hint="eastAsia"/>
        </w:rPr>
      </w:pPr>
      <w:r>
        <w:rPr>
          <w:rFonts w:hint="eastAsia"/>
        </w:rPr>
        <w:t>《九十雜述》：“有以革命黨訟余省長，聞訊出門走申滬，時鄧秋枚、黄晦聞諸友創為《政藝（通）報》及《國粹學報》，留與議辦國光社。”</w:t>
      </w:r>
    </w:p>
    <w:p w14:paraId="31B66E01" w14:textId="77777777" w:rsidR="00FC2921" w:rsidRDefault="00FC2921" w:rsidP="00FC2921">
      <w:pPr>
        <w:rPr>
          <w:rFonts w:hint="eastAsia"/>
        </w:rPr>
      </w:pPr>
      <w:r>
        <w:rPr>
          <w:rFonts w:hint="eastAsia"/>
        </w:rPr>
        <w:t>《任耕感言》：“余得稍息仔肩，間游滬濱，旋應《國粹學報》社之聘。”</w:t>
      </w:r>
    </w:p>
    <w:p w14:paraId="3EA6F3CE" w14:textId="77777777" w:rsidR="00FC2921" w:rsidRDefault="00FC2921" w:rsidP="00FC2921">
      <w:pPr>
        <w:rPr>
          <w:rFonts w:hint="eastAsia"/>
        </w:rPr>
      </w:pPr>
      <w:r>
        <w:rPr>
          <w:rFonts w:hint="eastAsia"/>
        </w:rPr>
        <w:t>《文華畫報·黄賓虹小傳》：“宣統初，省創存古學堂，將應聘，道經申江，為鄧秋枚君約襄理神州國光（社）編輯。”</w:t>
      </w:r>
      <w:r>
        <w:rPr>
          <w:rFonts w:hint="eastAsia"/>
        </w:rPr>
        <w:t xml:space="preserve"> </w:t>
      </w:r>
    </w:p>
    <w:p w14:paraId="25E3FEB4" w14:textId="77777777" w:rsidR="00FC2921" w:rsidRDefault="00FC2921" w:rsidP="00A572E3">
      <w:pPr>
        <w:rPr>
          <w:rFonts w:hint="eastAsia"/>
        </w:rPr>
      </w:pPr>
      <w:r>
        <w:rPr>
          <w:rFonts w:hint="eastAsia"/>
        </w:rPr>
        <w:t>《寒瓊遺稿叙》：“憶自己酉，余恫時艱，將之皖江，道經滬瀆，時黄晦聞、鄧秋枚兩君刊輯國學叢書，蔡君哲夫共襄其事，因締交焉。”按：蔡守（</w:t>
      </w:r>
      <w:r>
        <w:rPr>
          <w:rFonts w:hint="eastAsia"/>
        </w:rPr>
        <w:t>1879</w:t>
      </w:r>
      <w:r>
        <w:rPr>
          <w:rFonts w:hint="eastAsia"/>
        </w:rPr>
        <w:t>—</w:t>
      </w:r>
      <w:r>
        <w:rPr>
          <w:rFonts w:hint="eastAsia"/>
        </w:rPr>
        <w:t>1941</w:t>
      </w:r>
      <w:r>
        <w:rPr>
          <w:rFonts w:hint="eastAsia"/>
        </w:rPr>
        <w:t>），字哲夫，號寒瓊，與鄧實、黄節同為廣東順德人。自幼聰穎，飽覽經史，兼通雜學，因妹夫佛萊蔗任職英國駐滬領事館，一度偕夫人張傾城居滬，與蘇曼殊、黄節、鄧實、劉三等交善。本年春重來滬濱，賃居孝友里（里址在滬西南徐家匯，現為太平洋廣場），襄助鄧實神州國光社美術編輯工作。蔡哲夫《喜遷鶯》詞叙記此事有云：“訪劉三過徐家匯故居，余以己酉春挈婦賃廡</w:t>
      </w:r>
      <w:r w:rsidR="00BB6F8C">
        <w:rPr>
          <w:rFonts w:hint="eastAsia"/>
        </w:rPr>
        <w:t>於</w:t>
      </w:r>
      <w:r>
        <w:rPr>
          <w:rFonts w:hint="eastAsia"/>
        </w:rPr>
        <w:t>斯，至辛亥春始歸里。”</w:t>
      </w:r>
      <w:r>
        <w:rPr>
          <w:rFonts w:hint="eastAsia"/>
        </w:rPr>
        <w:cr/>
      </w:r>
      <w:r>
        <w:rPr>
          <w:rFonts w:hint="eastAsia"/>
        </w:rPr>
        <w:t>拙文《黄賓虹十事考·居滬前後的海上畫壇》：“‘存古學堂’，最初</w:t>
      </w:r>
      <w:r>
        <w:rPr>
          <w:rFonts w:hint="eastAsia"/>
        </w:rPr>
        <w:t>1907</w:t>
      </w:r>
      <w:r>
        <w:rPr>
          <w:rFonts w:hint="eastAsia"/>
        </w:rPr>
        <w:t>年由張之洞奏准興辦，打的是‘保存國粹’旗號，用意是保護封建倫理賴以生存的‘經史’不為洶湧而至的新學湮没。開始興辦</w:t>
      </w:r>
      <w:r w:rsidR="00BB6F8C">
        <w:rPr>
          <w:rFonts w:hint="eastAsia"/>
        </w:rPr>
        <w:t>於</w:t>
      </w:r>
      <w:r>
        <w:rPr>
          <w:rFonts w:hint="eastAsia"/>
        </w:rPr>
        <w:t>武昌一隅，流風所及，各省府紛紛效尤。沈曾植想辦存古學堂就是受這陣風的影響。作爲辦學‘樣板’的武昌存古學堂為一班耄耋老人所把持，暮氣沉沉，難逃失敗的惡運，就是各地如貴州和蘇州、上海等地，不是嬰死胎中，便是重蹈武昌覆轍。至</w:t>
      </w:r>
      <w:r w:rsidR="00BB6F8C">
        <w:rPr>
          <w:rFonts w:hint="eastAsia"/>
        </w:rPr>
        <w:t>於</w:t>
      </w:r>
      <w:r>
        <w:rPr>
          <w:rFonts w:hint="eastAsia"/>
        </w:rPr>
        <w:t>沈氏擬辦的，直到</w:t>
      </w:r>
      <w:r>
        <w:rPr>
          <w:rFonts w:hint="eastAsia"/>
        </w:rPr>
        <w:t>1908</w:t>
      </w:r>
      <w:r>
        <w:rPr>
          <w:rFonts w:hint="eastAsia"/>
        </w:rPr>
        <w:t>年夏他交卸提學使一職時，也還没能付諸實行。當年有</w:t>
      </w:r>
      <w:r w:rsidR="004C1606">
        <w:rPr>
          <w:rFonts w:hint="eastAsia"/>
        </w:rPr>
        <w:t>報導</w:t>
      </w:r>
      <w:r>
        <w:rPr>
          <w:rFonts w:hint="eastAsia"/>
        </w:rPr>
        <w:t>說：‘沈子培（按：即沈曾植）提學未交卸學篆以前，曾詳請撫台開辦存古學堂，</w:t>
      </w:r>
      <w:r w:rsidR="00B506C6">
        <w:rPr>
          <w:rFonts w:hint="eastAsia"/>
        </w:rPr>
        <w:t>惟</w:t>
      </w:r>
      <w:r>
        <w:rPr>
          <w:rFonts w:hint="eastAsia"/>
        </w:rPr>
        <w:t>以接替在即，凡一切章程辦法，以及支銷經費，均未議有端倪。馮夢帥（按</w:t>
      </w:r>
      <w:r w:rsidR="00A572E3">
        <w:rPr>
          <w:rFonts w:hint="eastAsia"/>
        </w:rPr>
        <w:t>：即</w:t>
      </w:r>
      <w:r>
        <w:rPr>
          <w:rFonts w:hint="eastAsia"/>
        </w:rPr>
        <w:t>馮煦，時任皖撫）因整飭新任吳棣軒學司妥議具復，詳候核辦。’</w:t>
      </w:r>
      <w:r>
        <w:rPr>
          <w:rFonts w:hint="eastAsia"/>
        </w:rPr>
        <w:t>1909</w:t>
      </w:r>
      <w:r>
        <w:rPr>
          <w:rFonts w:hint="eastAsia"/>
        </w:rPr>
        <w:t>年春為應聘教職（按：據張之洞存古學堂章程可知，經史附有金石學），黄氏再次道出滬上。這一次，在留滬參與國學保存會期刊的編纂與赴安慶應聘金石學教職之間，他没有猶豫，毅然選擇了前者。”</w:t>
      </w:r>
    </w:p>
    <w:p w14:paraId="36AF0334" w14:textId="77777777" w:rsidR="00FC2921" w:rsidRDefault="00FC2921" w:rsidP="00FC2921"/>
    <w:p w14:paraId="731AA420" w14:textId="77777777" w:rsidR="00FC2921" w:rsidRPr="001B7AE1" w:rsidRDefault="00FC2921" w:rsidP="00FC2921">
      <w:pPr>
        <w:rPr>
          <w:rFonts w:ascii="黑体" w:eastAsia="黑体" w:hint="eastAsia"/>
          <w:sz w:val="24"/>
        </w:rPr>
      </w:pPr>
      <w:r w:rsidRPr="001B7AE1">
        <w:rPr>
          <w:rFonts w:ascii="黑体" w:eastAsia="黑体" w:hint="eastAsia"/>
          <w:sz w:val="24"/>
        </w:rPr>
        <w:t>鄧實為訂潤格。</w:t>
      </w:r>
    </w:p>
    <w:p w14:paraId="60174F57" w14:textId="77777777" w:rsidR="00FC2921" w:rsidRDefault="00FC2921" w:rsidP="00FC2921">
      <w:pPr>
        <w:rPr>
          <w:rFonts w:hint="eastAsia"/>
        </w:rPr>
      </w:pPr>
      <w:r>
        <w:rPr>
          <w:rFonts w:hint="eastAsia"/>
        </w:rPr>
        <w:t>《國粹學報》第</w:t>
      </w:r>
      <w:r>
        <w:rPr>
          <w:rFonts w:hint="eastAsia"/>
        </w:rPr>
        <w:t>59</w:t>
      </w:r>
      <w:r>
        <w:rPr>
          <w:rFonts w:hint="eastAsia"/>
        </w:rPr>
        <w:t>期：“濱虹草堂畫山水鬻例：堂幅每尺洋三大元，屏幅減半；琴條卷册每尺二大元，餘照遞加；紈摺扇每件洋一元，青絲泥金加倍；篆刻石印每字洋三角。己酉六月，鄧實代訂。”</w:t>
      </w:r>
      <w:r>
        <w:rPr>
          <w:rFonts w:hint="eastAsia"/>
        </w:rPr>
        <w:t xml:space="preserve"> </w:t>
      </w:r>
    </w:p>
    <w:p w14:paraId="794BB636" w14:textId="77777777" w:rsidR="00FC2921" w:rsidRDefault="00FC2921" w:rsidP="00FC2921"/>
    <w:p w14:paraId="689A2E40" w14:textId="77777777" w:rsidR="00FC2921" w:rsidRPr="001B7AE1" w:rsidRDefault="00FC2921" w:rsidP="00FC2921">
      <w:pPr>
        <w:rPr>
          <w:rFonts w:ascii="黑体" w:eastAsia="黑体" w:hint="eastAsia"/>
          <w:sz w:val="24"/>
        </w:rPr>
      </w:pPr>
      <w:r w:rsidRPr="001B7AE1">
        <w:rPr>
          <w:rFonts w:ascii="黑体" w:eastAsia="黑体" w:hint="eastAsia"/>
          <w:sz w:val="24"/>
        </w:rPr>
        <w:t>與蔡哲夫結为金石書畫之友，</w:t>
      </w:r>
      <w:r w:rsidR="00BB6F8C" w:rsidRPr="001B7AE1">
        <w:rPr>
          <w:rFonts w:ascii="黑体" w:eastAsia="黑体" w:hint="eastAsia"/>
          <w:sz w:val="24"/>
        </w:rPr>
        <w:t>並</w:t>
      </w:r>
      <w:r w:rsidRPr="001B7AE1">
        <w:rPr>
          <w:rFonts w:ascii="黑体" w:eastAsia="黑体" w:hint="eastAsia"/>
          <w:sz w:val="24"/>
        </w:rPr>
        <w:t>欲與其携攝影器具，搜集山水真相，圖之楮素。</w:t>
      </w:r>
    </w:p>
    <w:p w14:paraId="7DED382B" w14:textId="77777777" w:rsidR="00FC2921" w:rsidRDefault="00FC2921" w:rsidP="00FC2921">
      <w:pPr>
        <w:rPr>
          <w:rFonts w:hint="eastAsia"/>
        </w:rPr>
      </w:pPr>
      <w:r>
        <w:rPr>
          <w:rFonts w:hint="eastAsia"/>
        </w:rPr>
        <w:t>蔡守書：“昨歸檢翰，《西清古鑑》漢博山鑪，乃房中具，形如豆，獨足下有盤，上有蓋，蓋作山形。君予我者類盂而有乳足，似唐代物，非漢器也。又君所藏之銅缾、周子孫觶近之，似非商觚也，未識否然邪？鄙人弱植，所畫没筆花卉，願得君佳什，當跋以識舞勺之筆，甚幸。（余生</w:t>
      </w:r>
      <w:r w:rsidR="00BB6F8C">
        <w:rPr>
          <w:rFonts w:hint="eastAsia"/>
        </w:rPr>
        <w:t>於</w:t>
      </w:r>
      <w:r>
        <w:rPr>
          <w:rFonts w:hint="eastAsia"/>
        </w:rPr>
        <w:t>癸未，戊戌乃年十六也。）繢事之餘，尤冀過我為盼。守白。十二日。”</w:t>
      </w:r>
    </w:p>
    <w:p w14:paraId="1090D18B" w14:textId="77777777" w:rsidR="00351FC6" w:rsidRDefault="00FC2921" w:rsidP="00FC2921">
      <w:pPr>
        <w:rPr>
          <w:rFonts w:hint="eastAsia"/>
        </w:rPr>
      </w:pPr>
      <w:r>
        <w:rPr>
          <w:rFonts w:hint="eastAsia"/>
        </w:rPr>
        <w:t>又：“……未知在皖垣更有收得否？念念。前上書問古印中‘</w:t>
      </w:r>
      <w:r w:rsidR="00B506C6">
        <w:rPr>
          <w:rFonts w:hint="eastAsia"/>
        </w:rPr>
        <w:t>惟</w:t>
      </w:r>
      <w:r>
        <w:rPr>
          <w:rFonts w:hint="eastAsia"/>
        </w:rPr>
        <w:t>’字之義，尚望詳復爲盼，因僕每有疑難</w:t>
      </w:r>
      <w:r w:rsidR="00BB6F8C">
        <w:rPr>
          <w:rFonts w:hint="eastAsia"/>
        </w:rPr>
        <w:t>於</w:t>
      </w:r>
      <w:r>
        <w:rPr>
          <w:rFonts w:hint="eastAsia"/>
        </w:rPr>
        <w:t>心，終未能釋者，少甫今久不在滬，故欲質疑似無從也。日來畫興甚佳，連日作畫，頗欲學山谷，</w:t>
      </w:r>
      <w:r w:rsidR="00B506C6">
        <w:rPr>
          <w:rFonts w:hint="eastAsia"/>
        </w:rPr>
        <w:t>惟</w:t>
      </w:r>
      <w:r>
        <w:rPr>
          <w:rFonts w:hint="eastAsia"/>
        </w:rPr>
        <w:t>僕之筆往往纖弱，似未能爲山靈寫照耳。草此不，順叩道安，企望德音不置。弟有守南無。閏二月十二日。”</w:t>
      </w:r>
    </w:p>
    <w:p w14:paraId="1EC38828" w14:textId="77777777" w:rsidR="00FC2921" w:rsidRDefault="00FC2921" w:rsidP="00FC2921">
      <w:pPr>
        <w:rPr>
          <w:rFonts w:hint="eastAsia"/>
        </w:rPr>
      </w:pPr>
      <w:r>
        <w:rPr>
          <w:rFonts w:hint="eastAsia"/>
        </w:rPr>
        <w:t>按：此信殘，鈐有“國學保存會藏書樓印”朱文印記。</w:t>
      </w:r>
    </w:p>
    <w:p w14:paraId="4E4B2505" w14:textId="77777777" w:rsidR="00FC2921" w:rsidRDefault="00FC2921" w:rsidP="00FC2921">
      <w:pPr>
        <w:rPr>
          <w:rFonts w:hint="eastAsia"/>
        </w:rPr>
      </w:pPr>
      <w:r>
        <w:rPr>
          <w:rFonts w:hint="eastAsia"/>
        </w:rPr>
        <w:t>又：“再者前求篆刻‘哲夫己酉後作’一印，倘暇還望早天奏刀爲幸，倘安慶可覓舊印石，</w:t>
      </w:r>
      <w:r w:rsidR="00BB6F8C">
        <w:rPr>
          <w:rFonts w:hint="eastAsia"/>
        </w:rPr>
        <w:t>並</w:t>
      </w:r>
      <w:r>
        <w:rPr>
          <w:rFonts w:hint="eastAsia"/>
        </w:rPr>
        <w:t>乞代覓二方，一刻‘有奇堂收藏金石記’，一刻‘哲夫讀既’，辱愛深厚，故敢頻頻求教，亮亦弗吝也。有守再拜。”</w:t>
      </w:r>
    </w:p>
    <w:p w14:paraId="33D81D63" w14:textId="77777777" w:rsidR="00FC2921" w:rsidRDefault="00FC2921" w:rsidP="00FC2921">
      <w:pPr>
        <w:rPr>
          <w:rFonts w:hint="eastAsia"/>
        </w:rPr>
      </w:pPr>
      <w:r>
        <w:rPr>
          <w:rFonts w:hint="eastAsia"/>
        </w:rPr>
        <w:t>存考：自此開始，直至</w:t>
      </w:r>
      <w:r>
        <w:rPr>
          <w:rFonts w:hint="eastAsia"/>
        </w:rPr>
        <w:t>1941</w:t>
      </w:r>
      <w:r>
        <w:rPr>
          <w:rFonts w:hint="eastAsia"/>
        </w:rPr>
        <w:t>年蔡守謝世，其間悠悠三十二年，黄賓虹和蔡守的交誼不絶如縷。綜觀三十二年歲月的交誼，大抵可以作如下的表述：相識之初，蔡守較之黄賓虹佔有明顯的優勢，這種優勢體現在他有更爲廣泛的社會關係和更早投身</w:t>
      </w:r>
      <w:r w:rsidR="00BB6F8C">
        <w:rPr>
          <w:rFonts w:hint="eastAsia"/>
        </w:rPr>
        <w:t>於</w:t>
      </w:r>
      <w:r>
        <w:rPr>
          <w:rFonts w:hint="eastAsia"/>
        </w:rPr>
        <w:t>文化事業的經歷，起步更早的藝術探索在某種程度上影響</w:t>
      </w:r>
      <w:r w:rsidR="00BB6F8C">
        <w:rPr>
          <w:rFonts w:hint="eastAsia"/>
        </w:rPr>
        <w:t>並</w:t>
      </w:r>
      <w:r w:rsidR="00E36BB6">
        <w:rPr>
          <w:rFonts w:hint="eastAsia"/>
        </w:rPr>
        <w:t>啟</w:t>
      </w:r>
      <w:r>
        <w:rPr>
          <w:rFonts w:hint="eastAsia"/>
        </w:rPr>
        <w:t>迪了文化領域的新人黄賓虹；但是，隨着時間的推移，兩者地位發生了變易，優勢很快轉化到黄賓虹那裏，可以説在其後大部分歲月裏，蔡守爲黄賓虹的藝術折服，成爲黄賓虹藝術的忠誠追隨者。</w:t>
      </w:r>
      <w:r>
        <w:rPr>
          <w:rFonts w:hint="eastAsia"/>
        </w:rPr>
        <w:t>1912</w:t>
      </w:r>
      <w:r>
        <w:rPr>
          <w:rFonts w:hint="eastAsia"/>
        </w:rPr>
        <w:t>年黄賓虹《真相畫報叙》有以下一段話曾經長期令人迷惑不解：“嘗擬偕諸同志，遍歷海嶽奇險之區，携攝影器具，收其真相，遠法古人，近師造物，圖</w:t>
      </w:r>
      <w:r w:rsidR="00BB6F8C">
        <w:rPr>
          <w:rFonts w:hint="eastAsia"/>
        </w:rPr>
        <w:t>於</w:t>
      </w:r>
      <w:r>
        <w:rPr>
          <w:rFonts w:hint="eastAsia"/>
        </w:rPr>
        <w:t>楮素，足迹所經，漸有屬稿，而人事卒卒，未能卒願，深以爲憾。”我們無從知曉這件事情的來龍去脈，以及它發生</w:t>
      </w:r>
      <w:r w:rsidR="00BB6F8C">
        <w:rPr>
          <w:rFonts w:hint="eastAsia"/>
        </w:rPr>
        <w:t>於</w:t>
      </w:r>
      <w:r>
        <w:rPr>
          <w:rFonts w:hint="eastAsia"/>
        </w:rPr>
        <w:t>何時何地，“諸同志”又是些什麽人。幸運的是，李偉銘先生《中國畫變革的語言資源——</w:t>
      </w:r>
      <w:r>
        <w:rPr>
          <w:rFonts w:hint="eastAsia"/>
        </w:rPr>
        <w:t>20</w:t>
      </w:r>
      <w:r>
        <w:rPr>
          <w:rFonts w:hint="eastAsia"/>
        </w:rPr>
        <w:t>世紀初葉中的一些证例考析》一文爲我們解開了這一謎團。該文以蔡守爲剖例，作了探賾索隱式的考察，從側面揭示出事情的真相：原來事情的主角竟然是蔡守。文中例舉蔡守以攝影作品爲範本所作的三件作品，分别是：一《揚子江馬當山砲壘圖》，題云：“揚子江馬當山砲壘圖。丙午冬十二月</w:t>
      </w:r>
      <w:r>
        <w:rPr>
          <w:rFonts w:hint="eastAsia"/>
        </w:rPr>
        <w:t>(</w:t>
      </w:r>
      <w:r>
        <w:rPr>
          <w:rFonts w:hint="eastAsia"/>
        </w:rPr>
        <w:t>時間已跨入</w:t>
      </w:r>
      <w:r>
        <w:rPr>
          <w:rFonts w:hint="eastAsia"/>
        </w:rPr>
        <w:t>1907</w:t>
      </w:r>
      <w:r>
        <w:rPr>
          <w:rFonts w:hint="eastAsia"/>
        </w:rPr>
        <w:t>年</w:t>
      </w:r>
      <w:r>
        <w:rPr>
          <w:rFonts w:hint="eastAsia"/>
        </w:rPr>
        <w:t>)</w:t>
      </w:r>
      <w:r>
        <w:rPr>
          <w:rFonts w:hint="eastAsia"/>
        </w:rPr>
        <w:t>擬攝影，成城子哲夫。”</w:t>
      </w:r>
      <w:r>
        <w:rPr>
          <w:rFonts w:hint="eastAsia"/>
        </w:rPr>
        <w:t>(</w:t>
      </w:r>
      <w:r>
        <w:rPr>
          <w:rFonts w:hint="eastAsia"/>
        </w:rPr>
        <w:t>《時事畫報》丙午年第</w:t>
      </w:r>
      <w:r>
        <w:rPr>
          <w:rFonts w:hint="eastAsia"/>
        </w:rPr>
        <w:t>23</w:t>
      </w:r>
      <w:r>
        <w:rPr>
          <w:rFonts w:hint="eastAsia"/>
        </w:rPr>
        <w:t>期</w:t>
      </w:r>
      <w:r>
        <w:rPr>
          <w:rFonts w:hint="eastAsia"/>
        </w:rPr>
        <w:t>)</w:t>
      </w:r>
      <w:r>
        <w:rPr>
          <w:rFonts w:hint="eastAsia"/>
        </w:rPr>
        <w:t>一《蜀中山水》，題云：“臨蜀中攝影。我用我法，不求似誰家筆意。哲夫志</w:t>
      </w:r>
      <w:r w:rsidR="00BB6F8C">
        <w:rPr>
          <w:rFonts w:hint="eastAsia"/>
        </w:rPr>
        <w:t>於</w:t>
      </w:r>
      <w:r>
        <w:rPr>
          <w:rFonts w:hint="eastAsia"/>
        </w:rPr>
        <w:t>海角寓。”</w:t>
      </w:r>
      <w:r>
        <w:rPr>
          <w:rFonts w:hint="eastAsia"/>
        </w:rPr>
        <w:t>(</w:t>
      </w:r>
      <w:r>
        <w:rPr>
          <w:rFonts w:hint="eastAsia"/>
        </w:rPr>
        <w:t>《時事畫報》丙午年第</w:t>
      </w:r>
      <w:r>
        <w:rPr>
          <w:rFonts w:hint="eastAsia"/>
        </w:rPr>
        <w:t>34</w:t>
      </w:r>
      <w:r>
        <w:rPr>
          <w:rFonts w:hint="eastAsia"/>
        </w:rPr>
        <w:t>期</w:t>
      </w:r>
      <w:r>
        <w:rPr>
          <w:rFonts w:hint="eastAsia"/>
        </w:rPr>
        <w:t>)</w:t>
      </w:r>
      <w:r>
        <w:rPr>
          <w:rFonts w:hint="eastAsia"/>
        </w:rPr>
        <w:t>一《北海之濱》，題云：“北海之濱以罾取魚圖。哲夫抄攝影。（《時事畫報》丁未年第</w:t>
      </w:r>
      <w:r>
        <w:rPr>
          <w:rFonts w:hint="eastAsia"/>
        </w:rPr>
        <w:t>9</w:t>
      </w:r>
      <w:r>
        <w:rPr>
          <w:rFonts w:hint="eastAsia"/>
        </w:rPr>
        <w:t>期）三件作品均作</w:t>
      </w:r>
      <w:r w:rsidR="00BB6F8C">
        <w:rPr>
          <w:rFonts w:hint="eastAsia"/>
        </w:rPr>
        <w:t>於</w:t>
      </w:r>
      <w:r>
        <w:rPr>
          <w:rFonts w:hint="eastAsia"/>
        </w:rPr>
        <w:t>與黄賓虹相識之前的</w:t>
      </w:r>
      <w:r>
        <w:rPr>
          <w:rFonts w:hint="eastAsia"/>
        </w:rPr>
        <w:t>1907</w:t>
      </w:r>
      <w:r>
        <w:rPr>
          <w:rFonts w:hint="eastAsia"/>
        </w:rPr>
        <w:t>年。這類作品本身所具有的探索革新中國畫的意義而言，蔡守的這種藉助攝影的畫法</w:t>
      </w:r>
      <w:r w:rsidR="00E36BB6">
        <w:rPr>
          <w:rFonts w:hint="eastAsia"/>
        </w:rPr>
        <w:t>啟</w:t>
      </w:r>
      <w:r>
        <w:rPr>
          <w:rFonts w:hint="eastAsia"/>
        </w:rPr>
        <w:t>發了黄賓虹：畢竟利用流行不久的新工具——照相機“搜盡奇</w:t>
      </w:r>
      <w:r w:rsidR="00641330">
        <w:rPr>
          <w:rFonts w:hint="eastAsia"/>
        </w:rPr>
        <w:t>峰</w:t>
      </w:r>
      <w:r>
        <w:rPr>
          <w:rFonts w:hint="eastAsia"/>
        </w:rPr>
        <w:t>打草稿”不失爲一件新鮮事。這件新鮮事深深觸動了黄賓虹心中“師造化”的那根弦。我們今天已無從知曉他和蔡守相處的二三年間的游踪和實驗，但從黄賓虹的這段追溯性叙述和蔡守早年實驗之間存在着的契合，已經給我們提供了遐想和推斷的足够的空間。平心而論，在重視造化方面，黄賓虹和高劍父們後來創立的“折衷派”之間</w:t>
      </w:r>
      <w:r w:rsidR="00BB6F8C">
        <w:rPr>
          <w:rFonts w:hint="eastAsia"/>
        </w:rPr>
        <w:t>並</w:t>
      </w:r>
      <w:r>
        <w:rPr>
          <w:rFonts w:hint="eastAsia"/>
        </w:rPr>
        <w:t>没有太大的分歧。“折衷派”除了以學日本畫法爲取徑外，還有一個特點，即追求物象的真實。這種追求物象真實的傾向被《畫法要録》《書畫書録解題》的作者余紹宋注意到了。</w:t>
      </w:r>
      <w:r>
        <w:rPr>
          <w:rFonts w:hint="eastAsia"/>
        </w:rPr>
        <w:t>1934</w:t>
      </w:r>
      <w:r>
        <w:rPr>
          <w:rFonts w:hint="eastAsia"/>
        </w:rPr>
        <w:t>年</w:t>
      </w:r>
      <w:r>
        <w:rPr>
          <w:rFonts w:hint="eastAsia"/>
        </w:rPr>
        <w:t>11</w:t>
      </w:r>
      <w:r>
        <w:rPr>
          <w:rFonts w:hint="eastAsia"/>
        </w:rPr>
        <w:t>月</w:t>
      </w:r>
      <w:r>
        <w:rPr>
          <w:rFonts w:hint="eastAsia"/>
        </w:rPr>
        <w:t>6</w:t>
      </w:r>
      <w:r>
        <w:rPr>
          <w:rFonts w:hint="eastAsia"/>
        </w:rPr>
        <w:t>日，應陳樹人之邀，余紹宋到其南京寓所觀畫，他在當日日記中記録了自己的觀感：“看其所作之畫，知其極肯留意自然物象，雖屬新派而仍注意筆墨，蓋樹人本從國畫入手，原有根基，故雖欲革命，仍不至離其宗，所畫花鳥極好，較之山水畫爲有價值，視今之妄談革命僅拾外人之皮毛以自炫者，固不可同提</w:t>
      </w:r>
      <w:r w:rsidR="00BB6F8C">
        <w:rPr>
          <w:rFonts w:hint="eastAsia"/>
        </w:rPr>
        <w:t>並</w:t>
      </w:r>
      <w:r>
        <w:rPr>
          <w:rFonts w:hint="eastAsia"/>
        </w:rPr>
        <w:t>論也。</w:t>
      </w:r>
      <w:r w:rsidR="00B506C6">
        <w:rPr>
          <w:rFonts w:hint="eastAsia"/>
        </w:rPr>
        <w:t>惟</w:t>
      </w:r>
      <w:r>
        <w:rPr>
          <w:rFonts w:hint="eastAsia"/>
        </w:rPr>
        <w:t>寫山水是否必須與真境相符，古人所謂寫意一種是否應行改革，又當别論耳。”隔了一年，</w:t>
      </w:r>
      <w:r>
        <w:rPr>
          <w:rFonts w:hint="eastAsia"/>
        </w:rPr>
        <w:t>1936</w:t>
      </w:r>
      <w:r>
        <w:rPr>
          <w:rFonts w:hint="eastAsia"/>
        </w:rPr>
        <w:t>年月</w:t>
      </w:r>
      <w:r>
        <w:rPr>
          <w:rFonts w:hint="eastAsia"/>
        </w:rPr>
        <w:t>12</w:t>
      </w:r>
      <w:r>
        <w:rPr>
          <w:rFonts w:hint="eastAsia"/>
        </w:rPr>
        <w:t>月</w:t>
      </w:r>
      <w:r>
        <w:rPr>
          <w:rFonts w:hint="eastAsia"/>
        </w:rPr>
        <w:t>16</w:t>
      </w:r>
      <w:r>
        <w:rPr>
          <w:rFonts w:hint="eastAsia"/>
        </w:rPr>
        <w:t>日余紹宋再度赴陳樹人寓觀畫，他感覺到“（陳樹人）意甚自負，而終不出日本畫派風度，其章法設色固甚經營，終嫌其有煙火氣也”。余紹宋</w:t>
      </w:r>
      <w:r w:rsidR="00BB6F8C">
        <w:rPr>
          <w:rFonts w:hint="eastAsia"/>
        </w:rPr>
        <w:t>於</w:t>
      </w:r>
      <w:r>
        <w:rPr>
          <w:rFonts w:hint="eastAsia"/>
        </w:rPr>
        <w:t>此指出的“留意自然物象”“與真境相符”的特點，顯然同樣存在</w:t>
      </w:r>
      <w:r w:rsidR="00BB6F8C">
        <w:rPr>
          <w:rFonts w:hint="eastAsia"/>
        </w:rPr>
        <w:t>於</w:t>
      </w:r>
      <w:r>
        <w:rPr>
          <w:rFonts w:hint="eastAsia"/>
        </w:rPr>
        <w:t>蔡守早期的這類探索中。也許是時代使然，也許是地域風氣使然，作爲廣東人的蔡守也難逃率先流行</w:t>
      </w:r>
      <w:r w:rsidR="00BB6F8C">
        <w:rPr>
          <w:rFonts w:hint="eastAsia"/>
        </w:rPr>
        <w:t>於</w:t>
      </w:r>
      <w:r>
        <w:rPr>
          <w:rFonts w:hint="eastAsia"/>
        </w:rPr>
        <w:t>廣州的中國畫改革潮流的影響。師造化是貫穿黄賓虹一生的主張，但如何師造化，如何表現造化，是描繪造化之形還是攝取造化之神，成爲後來他和“折衷派”之間，除了是發揚中國畫之精粹還是“以夷變夏”之争以外的又一深刻分歧。撇開這些以後與“折衷派”畫學取向上的分歧，黄賓虹和蔡守的這一時段的意念和實驗，無疑反映了在中國畫衰敝和西學東漸之秋，有志之士尋求中國畫新生的困惑和多元取法的努力，正如黄賓虹在《中國山水畫今昔之變遷》中説的，面對“歐日學術之灌輸，即當因時而有所變遷，借觀而容其抉擇”，“理有固然”。然而不久，他們最終還是選擇了“返本而求”“鑒古非爲復古，知時不欲矯時”的求變之路。</w:t>
      </w:r>
    </w:p>
    <w:p w14:paraId="04EC4060" w14:textId="77777777" w:rsidR="00FC2921" w:rsidRDefault="00FC2921" w:rsidP="00FC2921"/>
    <w:p w14:paraId="766E5B71" w14:textId="77777777" w:rsidR="00FC2921" w:rsidRPr="00B76476" w:rsidRDefault="00FC2921" w:rsidP="00FC2921">
      <w:pPr>
        <w:rPr>
          <w:rFonts w:ascii="黑体" w:eastAsia="黑体" w:hint="eastAsia"/>
          <w:sz w:val="24"/>
        </w:rPr>
      </w:pPr>
      <w:r w:rsidRPr="00B76476">
        <w:rPr>
          <w:rFonts w:ascii="黑体" w:eastAsia="黑体" w:hint="eastAsia"/>
          <w:sz w:val="24"/>
        </w:rPr>
        <w:t>春日，為蔡哲夫作《雪味厂圖》。</w:t>
      </w:r>
    </w:p>
    <w:p w14:paraId="02B70394" w14:textId="77777777" w:rsidR="00FC2921" w:rsidRDefault="00FC2921" w:rsidP="00FC2921">
      <w:pPr>
        <w:rPr>
          <w:rFonts w:hint="eastAsia"/>
        </w:rPr>
      </w:pPr>
      <w:r>
        <w:rPr>
          <w:rFonts w:hint="eastAsia"/>
        </w:rPr>
        <w:t>自題：“己酉春日，哲夫先生指正，濱虹黄質。”（《天荒什志》）</w:t>
      </w:r>
    </w:p>
    <w:p w14:paraId="4210EC41" w14:textId="77777777" w:rsidR="00FC2921" w:rsidRDefault="00FC2921" w:rsidP="00FC2921"/>
    <w:p w14:paraId="1E4448E4" w14:textId="77777777" w:rsidR="00FC2921" w:rsidRPr="00B76476" w:rsidRDefault="00FC2921" w:rsidP="00FC2921">
      <w:pPr>
        <w:rPr>
          <w:rFonts w:ascii="黑体" w:eastAsia="黑体" w:hint="eastAsia"/>
          <w:sz w:val="24"/>
        </w:rPr>
      </w:pPr>
      <w:r w:rsidRPr="00B76476">
        <w:rPr>
          <w:rFonts w:ascii="黑体" w:eastAsia="黑体" w:hint="eastAsia"/>
          <w:sz w:val="24"/>
        </w:rPr>
        <w:t>暮春，為許承堯畫《檀干村圖》。</w:t>
      </w:r>
    </w:p>
    <w:p w14:paraId="3CAD240D" w14:textId="77777777" w:rsidR="00FC2921" w:rsidRDefault="00FC2921" w:rsidP="00FC2921">
      <w:pPr>
        <w:rPr>
          <w:rFonts w:hint="eastAsia"/>
        </w:rPr>
      </w:pPr>
      <w:r>
        <w:rPr>
          <w:rFonts w:hint="eastAsia"/>
        </w:rPr>
        <w:t>許承堯《黄樸存畫檀干村圖見寄因題》：“好春三月來，客子如夢寐。黄生遺此圖，眼明涴春淚。一亭與一榭，履蹟拾纖碎。卅年游與釣，是我生平地。村樹如瓮深，堤窮忽清異。小山掃眉黛，約略含遠意。緣溪喜疏曠，婉曲入幽翠。鵝鴨静</w:t>
      </w:r>
      <w:r w:rsidR="00BB6F8C">
        <w:rPr>
          <w:rFonts w:hint="eastAsia"/>
        </w:rPr>
        <w:t>於於</w:t>
      </w:r>
      <w:r>
        <w:rPr>
          <w:rFonts w:hint="eastAsia"/>
        </w:rPr>
        <w:t>，不擾閒鷗睡。風吹蒲葦氣，淡淡到衣袂。新荑黄瀲灔，稚女比明慧。冶桃笑向人，竹外見三四。古刹横斷榛，何曾礙荒廢？行春兼拜墓，野徑菜花外。嗟我負清明，蹉跎竟何事！”</w:t>
      </w:r>
    </w:p>
    <w:p w14:paraId="594CDCAA" w14:textId="77777777" w:rsidR="00FC2921" w:rsidRDefault="00FC2921" w:rsidP="00FC2921"/>
    <w:p w14:paraId="74BA4CB5" w14:textId="77777777" w:rsidR="00FC2921" w:rsidRPr="00B76476" w:rsidRDefault="00FC2921" w:rsidP="00FC2921">
      <w:pPr>
        <w:rPr>
          <w:rFonts w:ascii="黑体" w:eastAsia="黑体" w:hint="eastAsia"/>
          <w:sz w:val="24"/>
        </w:rPr>
      </w:pPr>
      <w:r w:rsidRPr="00B76476">
        <w:rPr>
          <w:rFonts w:ascii="黑体" w:eastAsia="黑体" w:hint="eastAsia"/>
          <w:sz w:val="24"/>
        </w:rPr>
        <w:t>春夏間，柳亞子來滬治病，遂與訂交。</w:t>
      </w:r>
    </w:p>
    <w:p w14:paraId="2A1DABA0" w14:textId="77777777" w:rsidR="00FC2921" w:rsidRDefault="00FC2921" w:rsidP="00FC2921">
      <w:pPr>
        <w:rPr>
          <w:rFonts w:hint="eastAsia"/>
        </w:rPr>
      </w:pPr>
      <w:r>
        <w:rPr>
          <w:rFonts w:hint="eastAsia"/>
        </w:rPr>
        <w:t>柳亞子《南社紀略·我和南社的關係》：“</w:t>
      </w:r>
      <w:r>
        <w:rPr>
          <w:rFonts w:hint="eastAsia"/>
        </w:rPr>
        <w:t>1909</w:t>
      </w:r>
      <w:r>
        <w:rPr>
          <w:rFonts w:hint="eastAsia"/>
        </w:rPr>
        <w:t>年（清宣統元年）春夏間，腿上生一個大瘡，非常危險，幾乎送命，却得懺慧經濟上的幫助，送入同濟醫院，醫治了半年，方才痊愈。”</w:t>
      </w:r>
    </w:p>
    <w:p w14:paraId="4F4DD3F1" w14:textId="77777777" w:rsidR="00FC2921" w:rsidRDefault="00FC2921" w:rsidP="00FC2921">
      <w:pPr>
        <w:rPr>
          <w:rFonts w:hint="eastAsia"/>
        </w:rPr>
      </w:pPr>
      <w:r>
        <w:rPr>
          <w:rFonts w:hint="eastAsia"/>
        </w:rPr>
        <w:t>柳亞子《己酉七月二十七夜海上歸舟成懷人詩十四章》：“許我忘年訂交誼，知君饒有古賢風。濱虹一抹斜陽影，老向天涯作寓公。（樸存）”（</w:t>
      </w:r>
      <w:r>
        <w:rPr>
          <w:rFonts w:hint="eastAsia"/>
        </w:rPr>
        <w:t>10</w:t>
      </w:r>
      <w:r>
        <w:rPr>
          <w:rFonts w:hint="eastAsia"/>
        </w:rPr>
        <w:t>月</w:t>
      </w:r>
      <w:r>
        <w:rPr>
          <w:rFonts w:hint="eastAsia"/>
        </w:rPr>
        <w:t>7</w:t>
      </w:r>
      <w:r>
        <w:rPr>
          <w:rFonts w:hint="eastAsia"/>
        </w:rPr>
        <w:t>日《民吁日報》）</w:t>
      </w:r>
    </w:p>
    <w:p w14:paraId="77C8B4F1" w14:textId="77777777" w:rsidR="00FC2921" w:rsidRDefault="00FC2921" w:rsidP="00FC2921">
      <w:pPr>
        <w:rPr>
          <w:rFonts w:hint="eastAsia"/>
        </w:rPr>
      </w:pPr>
      <w:r>
        <w:rPr>
          <w:rFonts w:hint="eastAsia"/>
        </w:rPr>
        <w:t>存考：柳亞子（</w:t>
      </w:r>
      <w:r>
        <w:rPr>
          <w:rFonts w:hint="eastAsia"/>
        </w:rPr>
        <w:t>1887</w:t>
      </w:r>
      <w:r>
        <w:rPr>
          <w:rFonts w:hint="eastAsia"/>
        </w:rPr>
        <w:t>—</w:t>
      </w:r>
      <w:r>
        <w:rPr>
          <w:rFonts w:hint="eastAsia"/>
        </w:rPr>
        <w:t>1958</w:t>
      </w:r>
      <w:r>
        <w:rPr>
          <w:rFonts w:hint="eastAsia"/>
        </w:rPr>
        <w:t>），名棄疾，江蘇吳江同里人。</w:t>
      </w:r>
      <w:r>
        <w:rPr>
          <w:rFonts w:hint="eastAsia"/>
        </w:rPr>
        <w:t>1903</w:t>
      </w:r>
      <w:r>
        <w:rPr>
          <w:rFonts w:hint="eastAsia"/>
        </w:rPr>
        <w:t>年入上海愛國學社，</w:t>
      </w:r>
      <w:r>
        <w:rPr>
          <w:rFonts w:hint="eastAsia"/>
        </w:rPr>
        <w:t>1906</w:t>
      </w:r>
      <w:r>
        <w:rPr>
          <w:rFonts w:hint="eastAsia"/>
        </w:rPr>
        <w:t>年任教健行中學，同年由劉師培介紹參加同盟會，一度主編《復報》，報纸被禁後返里，</w:t>
      </w:r>
      <w:r>
        <w:rPr>
          <w:rFonts w:hint="eastAsia"/>
        </w:rPr>
        <w:t>1907</w:t>
      </w:r>
      <w:r>
        <w:rPr>
          <w:rFonts w:hint="eastAsia"/>
        </w:rPr>
        <w:t>年來上海住國學保存會藏書樓，為《國粹時報》著述。徐錫麟、秋瑾先後殉難，陳去病在滬開追悼會未果，</w:t>
      </w:r>
      <w:r w:rsidR="00BB6F8C">
        <w:rPr>
          <w:rFonts w:hint="eastAsia"/>
        </w:rPr>
        <w:t>於</w:t>
      </w:r>
      <w:r>
        <w:rPr>
          <w:rFonts w:hint="eastAsia"/>
        </w:rPr>
        <w:t>陰曆七月七日結神交社。</w:t>
      </w:r>
      <w:r>
        <w:rPr>
          <w:rFonts w:hint="eastAsia"/>
        </w:rPr>
        <w:t>1908</w:t>
      </w:r>
      <w:r>
        <w:rPr>
          <w:rFonts w:hint="eastAsia"/>
        </w:rPr>
        <w:t>年，應聘紹興府教席，秋瑾忌日，欲邀衆祭奠，為官府所注意，乃逃亡至汕頭，旋至滬。柳亞子懷人詩前後有兩篇凡三十首，另一篇刊</w:t>
      </w:r>
      <w:r w:rsidR="00BB6F8C">
        <w:rPr>
          <w:rFonts w:hint="eastAsia"/>
        </w:rPr>
        <w:t>於</w:t>
      </w:r>
      <w:r>
        <w:rPr>
          <w:rFonts w:hint="eastAsia"/>
        </w:rPr>
        <w:t>同月</w:t>
      </w:r>
      <w:r>
        <w:rPr>
          <w:rFonts w:hint="eastAsia"/>
        </w:rPr>
        <w:t>8</w:t>
      </w:r>
      <w:r>
        <w:rPr>
          <w:rFonts w:hint="eastAsia"/>
        </w:rPr>
        <w:t>日，所懷諸友尚有道非、厚公、哲夫、枚子、道一、聘齋、恕葊、滌夷、平泉、慧子、亞君、公腦、石子、餘生、朱三、君武、劉三、曼殊、巢南、晦聞、太一、鈍根、漢轅、時若、佛子、竹丹、蓋天、覺我、建華、珊人、介凡，其中頗多“南社”社友兼黄賓虹至交。</w:t>
      </w:r>
      <w:r>
        <w:rPr>
          <w:rFonts w:hint="eastAsia"/>
        </w:rPr>
        <w:t>1907</w:t>
      </w:r>
      <w:r>
        <w:rPr>
          <w:rFonts w:hint="eastAsia"/>
        </w:rPr>
        <w:t>年黄賓虹亡滬至藏書樓，應有機會與柳亞子相識，惜無文獻佐證。柳亞子應該知道黄賓虹曾</w:t>
      </w:r>
      <w:r w:rsidR="00BB6F8C">
        <w:rPr>
          <w:rFonts w:hint="eastAsia"/>
        </w:rPr>
        <w:t>於</w:t>
      </w:r>
      <w:r>
        <w:rPr>
          <w:rFonts w:hint="eastAsia"/>
        </w:rPr>
        <w:t>1907</w:t>
      </w:r>
      <w:r>
        <w:rPr>
          <w:rFonts w:hint="eastAsia"/>
        </w:rPr>
        <w:t>年來滬避禍的秘密，而接觸深談應在本年籌劃南社雅集之際。柳亞子此次來滬，組建南社的構想進入</w:t>
      </w:r>
      <w:r w:rsidR="00E36BB6">
        <w:rPr>
          <w:rFonts w:hint="eastAsia"/>
        </w:rPr>
        <w:t>啟</w:t>
      </w:r>
      <w:r>
        <w:rPr>
          <w:rFonts w:hint="eastAsia"/>
        </w:rPr>
        <w:t>動階段，祇待完成撰寫相關章程就約期正式成立。黄賓虹以年齡最長而毅然决定加入南社，所以柳亞子詩有“許我忘年訂交誼”之慨。“傾蓋匆匆如舊識，神交半載劇難忘”（柳亞子懷蔡守句），這種革命情誼移用在黄賓虹身上也是極相宜的。</w:t>
      </w:r>
    </w:p>
    <w:p w14:paraId="69D26D12" w14:textId="77777777" w:rsidR="00B76476" w:rsidRDefault="00B76476" w:rsidP="00FC2921">
      <w:pPr>
        <w:rPr>
          <w:rFonts w:hint="eastAsia"/>
        </w:rPr>
      </w:pPr>
    </w:p>
    <w:p w14:paraId="48AF3E8E" w14:textId="77777777" w:rsidR="00B76476" w:rsidRPr="00B76476" w:rsidRDefault="00B76476" w:rsidP="00B76476">
      <w:pPr>
        <w:rPr>
          <w:rFonts w:ascii="黑体" w:eastAsia="黑体" w:hint="eastAsia"/>
          <w:sz w:val="24"/>
          <w:lang w:eastAsia="zh-TW"/>
        </w:rPr>
      </w:pPr>
      <w:r w:rsidRPr="00B76476">
        <w:rPr>
          <w:rFonts w:ascii="黑体" w:eastAsia="黑体" w:hint="eastAsia"/>
          <w:sz w:val="24"/>
          <w:lang w:eastAsia="zh-TW"/>
        </w:rPr>
        <w:t>夏，為</w:t>
      </w:r>
      <w:r w:rsidR="00E64B17">
        <w:rPr>
          <w:rFonts w:ascii="黑体" w:eastAsia="黑体" w:hint="eastAsia"/>
          <w:sz w:val="24"/>
          <w:lang w:eastAsia="zh-TW"/>
        </w:rPr>
        <w:t>黄</w:t>
      </w:r>
      <w:r w:rsidRPr="00B76476">
        <w:rPr>
          <w:rFonts w:ascii="黑体" w:eastAsia="黑体" w:hint="eastAsia"/>
          <w:sz w:val="24"/>
          <w:lang w:eastAsia="zh-TW"/>
        </w:rPr>
        <w:t>節作《蒹葭圖》。</w:t>
      </w:r>
    </w:p>
    <w:p w14:paraId="05FFA076" w14:textId="77777777" w:rsidR="00B76476" w:rsidRPr="00FF7820" w:rsidRDefault="00B76476" w:rsidP="00B76476">
      <w:pPr>
        <w:rPr>
          <w:rFonts w:ascii="宋体" w:hAnsi="宋体" w:hint="eastAsia"/>
          <w:szCs w:val="21"/>
          <w:lang w:eastAsia="zh-TW"/>
        </w:rPr>
      </w:pPr>
      <w:r w:rsidRPr="00FF7820">
        <w:rPr>
          <w:rFonts w:ascii="宋体" w:hAnsi="宋体" w:hint="eastAsia"/>
          <w:szCs w:val="21"/>
          <w:lang w:eastAsia="zh-TW"/>
        </w:rPr>
        <w:t>自題：“己酉夏日，寫博晦聞先生雅粲，潭上質。”（廣東省博物館藏《蒹葭圖</w:t>
      </w:r>
      <w:r w:rsidR="00E64B17" w:rsidRPr="00FF7820">
        <w:rPr>
          <w:rFonts w:ascii="宋体" w:hAnsi="宋体" w:hint="eastAsia"/>
          <w:szCs w:val="21"/>
          <w:lang w:eastAsia="zh-TW"/>
        </w:rPr>
        <w:t>册</w:t>
      </w:r>
      <w:r w:rsidRPr="00FF7820">
        <w:rPr>
          <w:rFonts w:ascii="宋体" w:hAnsi="宋体" w:hint="eastAsia"/>
          <w:szCs w:val="21"/>
          <w:lang w:eastAsia="zh-TW"/>
        </w:rPr>
        <w:t>之一》，《美術館》</w:t>
      </w:r>
      <w:r w:rsidRPr="00FF7820">
        <w:rPr>
          <w:rFonts w:ascii="宋体" w:hAnsi="宋体"/>
          <w:szCs w:val="21"/>
          <w:lang w:eastAsia="zh-TW"/>
        </w:rPr>
        <w:t>2001</w:t>
      </w:r>
      <w:r w:rsidRPr="00FF7820">
        <w:rPr>
          <w:rFonts w:ascii="宋体" w:hAnsi="宋体" w:hint="eastAsia"/>
          <w:szCs w:val="21"/>
          <w:lang w:eastAsia="zh-TW"/>
        </w:rPr>
        <w:t>年創刊號）</w:t>
      </w:r>
    </w:p>
    <w:p w14:paraId="3ABB7E4C" w14:textId="77777777" w:rsidR="00B76476" w:rsidRPr="00B76476" w:rsidRDefault="00B76476" w:rsidP="00FC2921">
      <w:pPr>
        <w:rPr>
          <w:rFonts w:hint="eastAsia"/>
          <w:lang w:eastAsia="zh-TW"/>
        </w:rPr>
      </w:pPr>
    </w:p>
    <w:p w14:paraId="45E902A0" w14:textId="77777777" w:rsidR="00B76476" w:rsidRPr="00B76476" w:rsidRDefault="00B76476" w:rsidP="00B76476">
      <w:pPr>
        <w:rPr>
          <w:rFonts w:ascii="黑体" w:eastAsia="黑体" w:hAnsi="宋体" w:hint="eastAsia"/>
          <w:sz w:val="24"/>
          <w:lang w:eastAsia="zh-TW"/>
        </w:rPr>
      </w:pPr>
      <w:r w:rsidRPr="00B76476">
        <w:rPr>
          <w:rFonts w:ascii="黑体" w:eastAsia="黑体" w:hAnsi="宋体" w:hint="eastAsia"/>
          <w:szCs w:val="21"/>
          <w:lang w:eastAsia="zh-TW"/>
        </w:rPr>
        <w:t xml:space="preserve"> </w:t>
      </w:r>
      <w:r w:rsidRPr="00B76476">
        <w:rPr>
          <w:rFonts w:ascii="黑体" w:eastAsia="黑体" w:hAnsi="宋体" w:hint="eastAsia"/>
          <w:sz w:val="24"/>
          <w:lang w:eastAsia="zh-TW"/>
        </w:rPr>
        <w:t>9</w:t>
      </w:r>
      <w:r w:rsidR="004830F6">
        <w:rPr>
          <w:rFonts w:ascii="黑体" w:eastAsia="黑体" w:hAnsi="宋体" w:hint="eastAsia"/>
          <w:sz w:val="24"/>
          <w:lang w:eastAsia="zh-TW"/>
        </w:rPr>
        <w:t>月，潘飛聲應沈宗畸（太侔）之請，赴京與編《國學</w:t>
      </w:r>
      <w:r w:rsidR="004830F6">
        <w:rPr>
          <w:rFonts w:ascii="黑体" w:eastAsia="黑体" w:hAnsi="宋体" w:hint="eastAsia"/>
          <w:sz w:val="24"/>
        </w:rPr>
        <w:t>萃</w:t>
      </w:r>
      <w:r w:rsidRPr="00B76476">
        <w:rPr>
          <w:rFonts w:ascii="黑体" w:eastAsia="黑体" w:hAnsi="宋体" w:hint="eastAsia"/>
          <w:sz w:val="24"/>
          <w:lang w:eastAsia="zh-TW"/>
        </w:rPr>
        <w:t>編》，出廣州</w:t>
      </w:r>
      <w:r>
        <w:rPr>
          <w:rFonts w:ascii="黑体" w:eastAsia="黑体" w:hAnsi="宋体" w:hint="eastAsia"/>
          <w:sz w:val="24"/>
          <w:lang w:eastAsia="zh-TW"/>
        </w:rPr>
        <w:t>，道經香港上海。與鄧實、蔡守邀其飲於</w:t>
      </w:r>
      <w:r w:rsidRPr="00B76476">
        <w:rPr>
          <w:rFonts w:ascii="黑体" w:eastAsia="黑体" w:hAnsi="宋体" w:hint="eastAsia"/>
          <w:sz w:val="24"/>
          <w:lang w:eastAsia="zh-TW"/>
        </w:rPr>
        <w:t>酒樓，潘氏贈詩為別。潘氏出伍德彝繪《荔支灣送別圖》卷請為題跋，</w:t>
      </w:r>
    </w:p>
    <w:p w14:paraId="171685E0" w14:textId="77777777" w:rsidR="00B76476" w:rsidRPr="00B76476" w:rsidRDefault="00B76476" w:rsidP="00B76476">
      <w:pPr>
        <w:rPr>
          <w:rFonts w:ascii="宋体" w:hAnsi="宋体" w:hint="eastAsia"/>
          <w:szCs w:val="21"/>
          <w:lang w:eastAsia="zh-TW"/>
        </w:rPr>
      </w:pPr>
      <w:r w:rsidRPr="00B76476">
        <w:rPr>
          <w:rFonts w:ascii="宋体" w:hAnsi="宋体" w:hint="eastAsia"/>
          <w:szCs w:val="21"/>
          <w:lang w:eastAsia="zh-TW"/>
        </w:rPr>
        <w:t>潘飛聲《</w:t>
      </w:r>
      <w:r w:rsidR="00E64B17">
        <w:rPr>
          <w:rFonts w:ascii="宋体" w:hAnsi="宋体" w:hint="eastAsia"/>
          <w:szCs w:val="21"/>
          <w:lang w:eastAsia="zh-TW"/>
        </w:rPr>
        <w:t>黄</w:t>
      </w:r>
      <w:r w:rsidRPr="00B76476">
        <w:rPr>
          <w:rFonts w:ascii="宋体" w:hAnsi="宋体" w:hint="eastAsia"/>
          <w:szCs w:val="21"/>
          <w:lang w:eastAsia="zh-TW"/>
        </w:rPr>
        <w:t>濱虹招飲市樓奉贈即以留別》：“杜甫傾心獨鄭虔，姓名那不世間傳。君才何止擅三絕，我輩都能擲十千。燕市荊高狂縱酒，昆山倪顧夜歸船。尊彝琴硯秋無恙，相待蘆花淺水邊。”（潘飛聲《說劍堂集》）</w:t>
      </w:r>
    </w:p>
    <w:p w14:paraId="561A9C5E" w14:textId="77777777" w:rsidR="00B76476" w:rsidRPr="00B76476" w:rsidRDefault="00B76476" w:rsidP="00B76476">
      <w:pPr>
        <w:pStyle w:val="HTML"/>
        <w:spacing w:line="300" w:lineRule="atLeast"/>
        <w:rPr>
          <w:rFonts w:ascii="宋体" w:hAnsi="宋体" w:hint="eastAsia"/>
          <w:sz w:val="21"/>
          <w:szCs w:val="21"/>
          <w:lang w:eastAsia="zh-TW"/>
        </w:rPr>
      </w:pPr>
      <w:r w:rsidRPr="00B76476">
        <w:rPr>
          <w:rFonts w:ascii="宋体" w:hAnsi="宋体" w:hint="eastAsia"/>
          <w:sz w:val="21"/>
          <w:szCs w:val="21"/>
          <w:lang w:eastAsia="zh-TW"/>
        </w:rPr>
        <w:t>題《荔支灣送別圖》：“潘君倜儻今名流，才華富有非凡儔。言筌往往得肯綮，奏刀目已無全牛。雞林曩日貴聲價，亦有蒲輪重相迓。僊居挹婁矗九梯，異數不數星軺下。君昔朱</w:t>
      </w:r>
      <w:r w:rsidR="00E07DE6">
        <w:rPr>
          <w:rFonts w:ascii="宋体" w:hAnsi="宋体" w:hint="eastAsia"/>
          <w:sz w:val="21"/>
          <w:szCs w:val="21"/>
          <w:lang w:eastAsia="zh-TW"/>
        </w:rPr>
        <w:t>顔</w:t>
      </w:r>
      <w:r w:rsidRPr="00B76476">
        <w:rPr>
          <w:rFonts w:ascii="宋体" w:hAnsi="宋体" w:hint="eastAsia"/>
          <w:sz w:val="21"/>
          <w:szCs w:val="21"/>
          <w:lang w:eastAsia="zh-TW"/>
        </w:rPr>
        <w:t>今鬢霜，橫秋老氣工文章。京華人物盛</w:t>
      </w:r>
      <w:r w:rsidRPr="00B76476">
        <w:rPr>
          <w:rFonts w:ascii="宋体" w:hAnsi="宋体" w:hint="eastAsia"/>
          <w:color w:val="FF0000"/>
          <w:sz w:val="21"/>
          <w:szCs w:val="21"/>
          <w:lang w:eastAsia="zh-TW"/>
        </w:rPr>
        <w:t>繁</w:t>
      </w:r>
      <w:r w:rsidRPr="00B76476">
        <w:rPr>
          <w:rFonts w:ascii="宋体" w:hAnsi="宋体" w:hint="eastAsia"/>
          <w:sz w:val="21"/>
          <w:szCs w:val="21"/>
          <w:lang w:eastAsia="zh-TW"/>
        </w:rPr>
        <w:t>富，好為祖國</w:t>
      </w:r>
      <w:r w:rsidRPr="00B76476">
        <w:rPr>
          <w:rFonts w:ascii="宋体" w:hAnsi="宋体" w:hint="eastAsia"/>
          <w:color w:val="FF0000"/>
          <w:sz w:val="21"/>
          <w:szCs w:val="21"/>
          <w:lang w:eastAsia="zh-TW"/>
        </w:rPr>
        <w:t>揚</w:t>
      </w:r>
      <w:r w:rsidRPr="00B76476">
        <w:rPr>
          <w:rFonts w:ascii="宋体" w:hAnsi="宋体" w:hint="eastAsia"/>
          <w:sz w:val="21"/>
          <w:szCs w:val="21"/>
          <w:lang w:eastAsia="zh-TW"/>
        </w:rPr>
        <w:t>休光。逢君海上時方暑，羽扇揮風汗如雨。六橋三竺紀遊蹤，虎阜獅林結吟侶。扁舟載酒興自豪，花間醉飲瓊樓高。胸中絲竹會陶寫，文思不涸詞滔滔。年華感嘅秋風易，北燕南鴻迫人事，願當更作嵗寒盟，松柏青青比君子。蘭史詞丈先生將有北行，出紙屬題，率成裡句，聊以贈之，即希哂正。潭上質拜稿。</w:t>
      </w:r>
      <w:r>
        <w:rPr>
          <w:rFonts w:ascii="宋体" w:hAnsi="宋体" w:hint="eastAsia"/>
          <w:sz w:val="21"/>
          <w:szCs w:val="21"/>
          <w:lang w:eastAsia="zh-TW"/>
        </w:rPr>
        <w:t>”</w:t>
      </w:r>
    </w:p>
    <w:p w14:paraId="55EDB29D" w14:textId="77777777" w:rsidR="00B76476" w:rsidRPr="00B76476" w:rsidRDefault="00B76476" w:rsidP="00B76476">
      <w:pPr>
        <w:pStyle w:val="HTML"/>
        <w:spacing w:line="300" w:lineRule="atLeast"/>
        <w:rPr>
          <w:rFonts w:ascii="宋体" w:hAnsi="宋体"/>
          <w:sz w:val="21"/>
          <w:szCs w:val="21"/>
          <w:lang w:eastAsia="zh-TW"/>
        </w:rPr>
      </w:pPr>
    </w:p>
    <w:p w14:paraId="1AEA2387" w14:textId="77777777" w:rsidR="00B76476" w:rsidRPr="00B76476" w:rsidRDefault="00B76476" w:rsidP="00B76476">
      <w:pPr>
        <w:pStyle w:val="HTML"/>
        <w:spacing w:line="300" w:lineRule="atLeast"/>
        <w:rPr>
          <w:rFonts w:ascii="宋体" w:hAnsi="宋体"/>
          <w:sz w:val="21"/>
          <w:szCs w:val="21"/>
          <w:lang w:eastAsia="zh-TW"/>
        </w:rPr>
      </w:pPr>
      <w:r w:rsidRPr="00B76476">
        <w:rPr>
          <w:rFonts w:ascii="宋体" w:hAnsi="宋体" w:hint="eastAsia"/>
          <w:color w:val="FF0000"/>
          <w:sz w:val="21"/>
          <w:szCs w:val="21"/>
          <w:lang w:eastAsia="zh-TW"/>
        </w:rPr>
        <w:t>鄧實題：“秦雲</w:t>
      </w:r>
      <w:r w:rsidRPr="00B76476">
        <w:rPr>
          <w:rFonts w:ascii="宋体" w:hAnsi="宋体" w:hint="eastAsia"/>
          <w:sz w:val="21"/>
          <w:szCs w:val="21"/>
          <w:lang w:eastAsia="zh-TW"/>
        </w:rPr>
        <w:t>樓席上送蘭史先生北行。為有文章動四筵，座間吾黨識君賢。鬢邊南雪香成海，簾外西風雨似煙。少日曾為天外客，詩成人喚酒中僊。橫流此日知難濟，白浪如山敢不前。順德鄧實拜稿。”</w:t>
      </w:r>
    </w:p>
    <w:p w14:paraId="2361BA80" w14:textId="77777777" w:rsidR="006212FD" w:rsidRDefault="00B76476" w:rsidP="00B76476">
      <w:pPr>
        <w:pStyle w:val="HTML"/>
        <w:spacing w:line="300" w:lineRule="atLeast"/>
        <w:rPr>
          <w:rFonts w:ascii="宋体" w:hAnsi="宋体" w:hint="eastAsia"/>
          <w:sz w:val="21"/>
          <w:szCs w:val="21"/>
          <w:lang w:eastAsia="zh-TW"/>
        </w:rPr>
      </w:pPr>
      <w:r w:rsidRPr="00B76476">
        <w:rPr>
          <w:rFonts w:ascii="宋体" w:hAnsi="宋体" w:hint="eastAsia"/>
          <w:sz w:val="21"/>
          <w:szCs w:val="21"/>
          <w:lang w:eastAsia="zh-TW"/>
        </w:rPr>
        <w:t>蔡守題：未謀尊酒</w:t>
      </w:r>
      <w:r w:rsidRPr="00B76476">
        <w:rPr>
          <w:rFonts w:ascii="宋体" w:hAnsi="宋体" w:hint="eastAsia"/>
          <w:color w:val="FF0000"/>
          <w:sz w:val="21"/>
          <w:szCs w:val="21"/>
          <w:lang w:eastAsia="zh-TW"/>
        </w:rPr>
        <w:t>祖</w:t>
      </w:r>
      <w:r w:rsidRPr="00B76476">
        <w:rPr>
          <w:rFonts w:ascii="宋体" w:hAnsi="宋体" w:hint="eastAsia"/>
          <w:sz w:val="21"/>
          <w:szCs w:val="21"/>
          <w:lang w:eastAsia="zh-TW"/>
        </w:rPr>
        <w:t>君別，我送君行已太清。怪底飢寒如小子，媿</w:t>
      </w:r>
      <w:r w:rsidRPr="00B76476">
        <w:rPr>
          <w:rFonts w:ascii="宋体" w:hAnsi="宋体" w:hint="eastAsia"/>
          <w:color w:val="FF0000"/>
          <w:sz w:val="21"/>
          <w:szCs w:val="21"/>
          <w:lang w:eastAsia="zh-TW"/>
        </w:rPr>
        <w:t>無</w:t>
      </w:r>
      <w:r w:rsidRPr="00B76476">
        <w:rPr>
          <w:rFonts w:ascii="宋体" w:hAnsi="宋体" w:hint="eastAsia"/>
          <w:sz w:val="21"/>
          <w:szCs w:val="21"/>
          <w:lang w:eastAsia="zh-TW"/>
        </w:rPr>
        <w:t>詞賦比先生。蠻娃多識空相</w:t>
      </w:r>
      <w:r w:rsidRPr="00B76476">
        <w:rPr>
          <w:rFonts w:ascii="宋体" w:hAnsi="宋体" w:hint="eastAsia"/>
          <w:color w:val="FF0000"/>
          <w:sz w:val="21"/>
          <w:szCs w:val="21"/>
          <w:lang w:eastAsia="zh-TW"/>
        </w:rPr>
        <w:t>似</w:t>
      </w:r>
      <w:r w:rsidRPr="00B76476">
        <w:rPr>
          <w:rFonts w:ascii="宋体" w:hAnsi="宋体" w:hint="eastAsia"/>
          <w:sz w:val="21"/>
          <w:szCs w:val="21"/>
          <w:lang w:eastAsia="zh-TW"/>
        </w:rPr>
        <w:t>，</w:t>
      </w:r>
      <w:r w:rsidRPr="00B76476">
        <w:rPr>
          <w:rFonts w:ascii="宋体" w:hAnsi="宋体" w:hint="eastAsia"/>
          <w:color w:val="FF0000"/>
          <w:sz w:val="21"/>
          <w:szCs w:val="21"/>
          <w:lang w:eastAsia="zh-TW"/>
        </w:rPr>
        <w:t>山</w:t>
      </w:r>
      <w:r w:rsidRPr="00B76476">
        <w:rPr>
          <w:rFonts w:ascii="宋体" w:hAnsi="宋体" w:hint="eastAsia"/>
          <w:sz w:val="21"/>
          <w:szCs w:val="21"/>
          <w:lang w:eastAsia="zh-TW"/>
        </w:rPr>
        <w:t>水能遊共有情。此</w:t>
      </w:r>
      <w:r w:rsidRPr="00B76476">
        <w:rPr>
          <w:rFonts w:ascii="宋体" w:hAnsi="宋体" w:hint="eastAsia"/>
          <w:color w:val="FF0000"/>
          <w:sz w:val="21"/>
          <w:szCs w:val="21"/>
          <w:lang w:eastAsia="zh-TW"/>
        </w:rPr>
        <w:t>去</w:t>
      </w:r>
      <w:r w:rsidRPr="00B76476">
        <w:rPr>
          <w:rFonts w:ascii="宋体" w:hAnsi="宋体" w:hint="eastAsia"/>
          <w:sz w:val="21"/>
          <w:szCs w:val="21"/>
          <w:lang w:eastAsia="zh-TW"/>
        </w:rPr>
        <w:t>京畿風浪穩，公卿早已仰才名。（先生《海山詞》多蠻娃名</w:t>
      </w:r>
      <w:r w:rsidR="006212FD">
        <w:rPr>
          <w:rFonts w:ascii="宋体" w:hAnsi="宋体" w:hint="eastAsia"/>
          <w:sz w:val="21"/>
          <w:szCs w:val="21"/>
          <w:lang w:eastAsia="zh-TW"/>
        </w:rPr>
        <w:t>字，餘《蠡樓詞》亦然，第五句故云）七十七已酉秋八月既望，送蘭史先生入都，並希吟定。順德蔡守題於</w:t>
      </w:r>
      <w:r w:rsidRPr="00B76476">
        <w:rPr>
          <w:rFonts w:ascii="宋体" w:hAnsi="宋体" w:hint="eastAsia"/>
          <w:sz w:val="21"/>
          <w:szCs w:val="21"/>
          <w:lang w:eastAsia="zh-TW"/>
        </w:rPr>
        <w:t>春申江上。“</w:t>
      </w:r>
    </w:p>
    <w:p w14:paraId="773C8CC6" w14:textId="77777777" w:rsidR="006212FD" w:rsidRPr="006212FD" w:rsidRDefault="006212FD" w:rsidP="006212FD">
      <w:pPr>
        <w:pStyle w:val="HTML"/>
        <w:spacing w:line="300" w:lineRule="atLeast"/>
        <w:rPr>
          <w:rFonts w:ascii="宋体" w:hAnsi="宋体" w:hint="eastAsia"/>
          <w:sz w:val="21"/>
          <w:szCs w:val="21"/>
        </w:rPr>
      </w:pPr>
      <w:r>
        <w:rPr>
          <w:rFonts w:ascii="宋体" w:hAnsi="宋体" w:hint="eastAsia"/>
          <w:sz w:val="21"/>
          <w:szCs w:val="21"/>
          <w:lang w:eastAsia="zh-TW"/>
        </w:rPr>
        <w:t>按：香港中大文物舘藏，李志剛博士惠示。</w:t>
      </w:r>
      <w:r w:rsidRPr="006212FD">
        <w:rPr>
          <w:rFonts w:hint="eastAsia"/>
          <w:sz w:val="21"/>
          <w:szCs w:val="21"/>
          <w:lang w:eastAsia="zh-TW"/>
        </w:rPr>
        <w:t>潘飛聲（</w:t>
      </w:r>
      <w:r w:rsidRPr="006212FD">
        <w:rPr>
          <w:rFonts w:hint="eastAsia"/>
          <w:sz w:val="21"/>
          <w:szCs w:val="21"/>
          <w:lang w:eastAsia="zh-TW"/>
        </w:rPr>
        <w:t>1858</w:t>
      </w:r>
      <w:r w:rsidRPr="006212FD">
        <w:rPr>
          <w:rFonts w:hint="eastAsia"/>
          <w:sz w:val="21"/>
          <w:szCs w:val="21"/>
          <w:lang w:eastAsia="zh-TW"/>
        </w:rPr>
        <w:t>—</w:t>
      </w:r>
      <w:r w:rsidRPr="006212FD">
        <w:rPr>
          <w:rFonts w:hint="eastAsia"/>
          <w:sz w:val="21"/>
          <w:szCs w:val="21"/>
          <w:lang w:eastAsia="zh-TW"/>
        </w:rPr>
        <w:t>1934</w:t>
      </w:r>
      <w:r w:rsidRPr="006212FD">
        <w:rPr>
          <w:rFonts w:hint="eastAsia"/>
          <w:sz w:val="21"/>
          <w:szCs w:val="21"/>
          <w:lang w:eastAsia="zh-TW"/>
        </w:rPr>
        <w:t>），字蘭史，號老蘭。</w:t>
      </w:r>
      <w:r w:rsidRPr="006212FD">
        <w:rPr>
          <w:rFonts w:hint="eastAsia"/>
          <w:sz w:val="21"/>
          <w:szCs w:val="21"/>
        </w:rPr>
        <w:t>廣東番禺人。為海山仙館潘仕成之後，祖與父都以倚聲名粤東。光緒中葉，隨軺海外，執教德國柏林大學，講授漢文學。返國後，舉經濟特科，不應，避居滬上，入《消閒報》書畫社，刊印著作，時在十九世紀末。因別署劍士，與傅熊湘（君劍）、高旭（鈍劍）、俞鍔（劍華）有“南社四劍”之稱。</w:t>
      </w:r>
    </w:p>
    <w:p w14:paraId="68F184AF" w14:textId="77777777" w:rsidR="006212FD" w:rsidRDefault="006212FD" w:rsidP="006212FD"/>
    <w:p w14:paraId="147C180D" w14:textId="77777777" w:rsidR="00FC2921" w:rsidRPr="00B76476" w:rsidRDefault="00FC2921" w:rsidP="00FC2921">
      <w:pPr>
        <w:rPr>
          <w:rFonts w:ascii="黑体" w:eastAsia="黑体" w:hint="eastAsia"/>
          <w:sz w:val="24"/>
          <w:lang w:eastAsia="zh-TW"/>
        </w:rPr>
      </w:pPr>
      <w:r w:rsidRPr="00B76476">
        <w:rPr>
          <w:rFonts w:ascii="黑体" w:eastAsia="黑体" w:hint="eastAsia"/>
          <w:sz w:val="24"/>
          <w:lang w:eastAsia="zh-TW"/>
        </w:rPr>
        <w:t>夏，爲潘飛聲作《惠山訪聽松石圖》。</w:t>
      </w:r>
    </w:p>
    <w:p w14:paraId="77B36277" w14:textId="77777777" w:rsidR="00FC2921" w:rsidRDefault="00FC2921" w:rsidP="00FC2921">
      <w:pPr>
        <w:rPr>
          <w:rFonts w:hint="eastAsia"/>
        </w:rPr>
      </w:pPr>
      <w:r>
        <w:rPr>
          <w:rFonts w:hint="eastAsia"/>
        </w:rPr>
        <w:t>自題：“蘭史先生工詩好古，庋藏金石精拓甚多。己酉夏，游自梁溪歸，出眎李少温篆書，命寫此圖，草草不工，即希教正。濱虹黄質。”</w:t>
      </w:r>
    </w:p>
    <w:p w14:paraId="37D574D4" w14:textId="77777777" w:rsidR="00FC2921" w:rsidRDefault="00FC2921" w:rsidP="00FC2921">
      <w:pPr>
        <w:rPr>
          <w:rFonts w:hint="eastAsia"/>
        </w:rPr>
      </w:pPr>
      <w:r>
        <w:rPr>
          <w:rFonts w:hint="eastAsia"/>
        </w:rPr>
        <w:t>按：此圖有辛亥上元後三日劉炳照以及</w:t>
      </w:r>
      <w:r>
        <w:rPr>
          <w:rFonts w:hint="eastAsia"/>
        </w:rPr>
        <w:t>1914</w:t>
      </w:r>
      <w:r>
        <w:rPr>
          <w:rFonts w:hint="eastAsia"/>
        </w:rPr>
        <w:t>年甲寅陳去病、孫德謙、徐珂、戴</w:t>
      </w:r>
      <w:r w:rsidR="00E36BB6">
        <w:rPr>
          <w:rFonts w:hint="eastAsia"/>
        </w:rPr>
        <w:t>啟</w:t>
      </w:r>
      <w:r>
        <w:rPr>
          <w:rFonts w:hint="eastAsia"/>
        </w:rPr>
        <w:t>文、黄山壽、周慶雲、沈焜、西神山人等題跋。畫爲上海博物館藏。</w:t>
      </w:r>
    </w:p>
    <w:p w14:paraId="12EFBDC3" w14:textId="77777777" w:rsidR="00FC2921" w:rsidRDefault="00FC2921" w:rsidP="00FC2921"/>
    <w:p w14:paraId="124FA607" w14:textId="77777777" w:rsidR="00FC2921" w:rsidRPr="00B76476" w:rsidRDefault="00FC2921" w:rsidP="00FC2921">
      <w:pPr>
        <w:rPr>
          <w:rFonts w:ascii="黑体" w:eastAsia="黑体" w:hint="eastAsia"/>
          <w:sz w:val="24"/>
        </w:rPr>
      </w:pPr>
      <w:r w:rsidRPr="00B76476">
        <w:rPr>
          <w:rFonts w:ascii="黑体" w:eastAsia="黑体" w:hint="eastAsia"/>
          <w:sz w:val="24"/>
        </w:rPr>
        <w:t>夏，為潘飛聲作《西泠泛櫂圖》，</w:t>
      </w:r>
      <w:r w:rsidR="00BB6F8C" w:rsidRPr="00B76476">
        <w:rPr>
          <w:rFonts w:ascii="黑体" w:eastAsia="黑体" w:hint="eastAsia"/>
          <w:sz w:val="24"/>
        </w:rPr>
        <w:t>並</w:t>
      </w:r>
      <w:r w:rsidRPr="00B76476">
        <w:rPr>
          <w:rFonts w:ascii="黑体" w:eastAsia="黑体" w:hint="eastAsia"/>
          <w:sz w:val="24"/>
        </w:rPr>
        <w:t>錄其詩。</w:t>
      </w:r>
    </w:p>
    <w:p w14:paraId="14A11943" w14:textId="77777777" w:rsidR="00FC2921" w:rsidRDefault="00FC2921" w:rsidP="00FC2921">
      <w:pPr>
        <w:rPr>
          <w:rFonts w:hint="eastAsia"/>
        </w:rPr>
      </w:pPr>
      <w:r>
        <w:rPr>
          <w:rFonts w:hint="eastAsia"/>
        </w:rPr>
        <w:t>自題《西泠泛櫂圖</w:t>
      </w:r>
      <w:r w:rsidR="00B76476">
        <w:rPr>
          <w:rFonts w:hint="eastAsia"/>
        </w:rPr>
        <w:t>》：“孤山鶴放洞呼，往代高蹤取次圖。古拙應教摹漢畫，昔年明聖著斯</w:t>
      </w:r>
      <w:r>
        <w:rPr>
          <w:rFonts w:hint="eastAsia"/>
        </w:rPr>
        <w:t>湖。長堤十里草油油，新柳□□舊酒樓。襟上痕消圖在篋，分明前事記從頭。</w:t>
      </w:r>
      <w:r w:rsidR="00B76476">
        <w:rPr>
          <w:rFonts w:hint="eastAsia"/>
        </w:rPr>
        <w:t>潘江君夙</w:t>
      </w:r>
      <w:r>
        <w:rPr>
          <w:rFonts w:hint="eastAsia"/>
        </w:rPr>
        <w:t>擅才名，况屬波瀾已老成。錦綺詩懷增絢采，湘紋輕漾晚霞晴。一抹修螺淡欲無，淺妝人自比名姝。此鄉小飲塔娛老，不羨鳩夷泛五湖。里句謹步蘭老先生元韻，即呈郢政。濱虹黄質。”</w:t>
      </w:r>
    </w:p>
    <w:p w14:paraId="0352D418" w14:textId="77777777" w:rsidR="00FC2921" w:rsidRDefault="00FC2921" w:rsidP="00FC2921">
      <w:pPr>
        <w:rPr>
          <w:rFonts w:hint="eastAsia"/>
        </w:rPr>
      </w:pPr>
      <w:r>
        <w:rPr>
          <w:rFonts w:hint="eastAsia"/>
        </w:rPr>
        <w:t>又：“侵晨游客聽鶯呼，白舫紅橈入畫圖。摇漾波光與山色，天生楊柳為西湖。練帬光裏碧如油，霧鬢煙髮對倚樓。若把西湖比西子，水風凉處照梳頭。劉莊新種芰荷生，碧樹煙多雨易成。櫂入第三橋裏去，裏湖不比外湖晴。西陵松柏誓心無，六代文章擅麗姝。蘇、白、林、張皆後輩，祇因阿小領西湖。己酉六月，蘭史先生游西湖，歸賦四章，爲人傳誦，余聆而喜之，因繢此圖，</w:t>
      </w:r>
      <w:r w:rsidR="00BB6F8C">
        <w:rPr>
          <w:rFonts w:hint="eastAsia"/>
        </w:rPr>
        <w:t>並</w:t>
      </w:r>
      <w:r>
        <w:rPr>
          <w:rFonts w:hint="eastAsia"/>
        </w:rPr>
        <w:t>錄其詩，以志欽仰。潭上黄質寫</w:t>
      </w:r>
      <w:r w:rsidR="00BB6F8C">
        <w:rPr>
          <w:rFonts w:hint="eastAsia"/>
        </w:rPr>
        <w:t>於</w:t>
      </w:r>
      <w:r>
        <w:rPr>
          <w:rFonts w:hint="eastAsia"/>
        </w:rPr>
        <w:t>吳淞。”</w:t>
      </w:r>
    </w:p>
    <w:p w14:paraId="1B9F4B67" w14:textId="77777777" w:rsidR="006212FD" w:rsidRDefault="00FC2921" w:rsidP="006212FD">
      <w:pPr>
        <w:rPr>
          <w:rFonts w:hint="eastAsia"/>
        </w:rPr>
      </w:pPr>
      <w:r>
        <w:rPr>
          <w:rFonts w:hint="eastAsia"/>
        </w:rPr>
        <w:t>按：此圖有俞達夫題：“西泠歸櫂圖。蘭老囑山陰俞禮題。”</w:t>
      </w:r>
      <w:r w:rsidR="00BB6F8C">
        <w:rPr>
          <w:rFonts w:hint="eastAsia"/>
        </w:rPr>
        <w:t>並</w:t>
      </w:r>
      <w:r>
        <w:rPr>
          <w:rFonts w:hint="eastAsia"/>
        </w:rPr>
        <w:t>有陳衍、袁祖光、陳焜等辛亥年題詠。</w:t>
      </w:r>
    </w:p>
    <w:p w14:paraId="491C681D" w14:textId="77777777" w:rsidR="006212FD" w:rsidRDefault="006212FD" w:rsidP="006212FD">
      <w:pPr>
        <w:rPr>
          <w:rFonts w:hint="eastAsia"/>
        </w:rPr>
      </w:pPr>
    </w:p>
    <w:p w14:paraId="61D30C21" w14:textId="77777777" w:rsidR="00FC2921" w:rsidRPr="00B76476" w:rsidRDefault="00FC2921" w:rsidP="006212FD">
      <w:pPr>
        <w:rPr>
          <w:rFonts w:ascii="黑体" w:eastAsia="黑体" w:hint="eastAsia"/>
          <w:sz w:val="24"/>
        </w:rPr>
      </w:pPr>
      <w:r w:rsidRPr="00B76476">
        <w:rPr>
          <w:rFonts w:ascii="黑体" w:eastAsia="黑体" w:hint="eastAsia"/>
          <w:sz w:val="24"/>
        </w:rPr>
        <w:t>與蔡守加入年初創立的邑廟豫園書畫善會。10月</w:t>
      </w:r>
      <w:r w:rsidR="00B76476" w:rsidRPr="00B76476">
        <w:rPr>
          <w:rFonts w:ascii="黑体" w:eastAsia="黑体" w:hint="eastAsia"/>
          <w:sz w:val="24"/>
        </w:rPr>
        <w:t>31</w:t>
      </w:r>
      <w:r w:rsidRPr="00B76476">
        <w:rPr>
          <w:rFonts w:ascii="黑体" w:eastAsia="黑体" w:hint="eastAsia"/>
          <w:sz w:val="24"/>
        </w:rPr>
        <w:t>日偕蔡守游豫園西園，逛豫園東園諸肆，歇脚</w:t>
      </w:r>
      <w:r w:rsidR="00BB6F8C" w:rsidRPr="00B76476">
        <w:rPr>
          <w:rFonts w:ascii="黑体" w:eastAsia="黑体" w:hint="eastAsia"/>
          <w:sz w:val="24"/>
        </w:rPr>
        <w:t>於</w:t>
      </w:r>
      <w:r w:rsidRPr="00B76476">
        <w:rPr>
          <w:rFonts w:ascii="黑体" w:eastAsia="黑体" w:hint="eastAsia"/>
          <w:sz w:val="24"/>
        </w:rPr>
        <w:t>得月樓箋扇店樓上邑廟豫園書畫善會。</w:t>
      </w:r>
    </w:p>
    <w:p w14:paraId="788547E5" w14:textId="77777777" w:rsidR="00FC2921" w:rsidRDefault="00FC2921" w:rsidP="00FC2921">
      <w:pPr>
        <w:rPr>
          <w:rFonts w:hint="eastAsia"/>
        </w:rPr>
      </w:pPr>
      <w:r>
        <w:rPr>
          <w:rFonts w:hint="eastAsia"/>
        </w:rPr>
        <w:t>蔡守《小重陽與黄朴人登點春園假山》：“海裔無一隨喜，竟成野鶴逐鷄羣。山如培塿人如蟻，衣競煙霞鬢競雲。要到千尋方性悦，今看九仞那心欣。登高翻入城中去，此事由來已鮮聞。”</w:t>
      </w:r>
    </w:p>
    <w:p w14:paraId="2C240A56" w14:textId="77777777" w:rsidR="00FC2921" w:rsidRDefault="00FC2921" w:rsidP="00FC2921">
      <w:pPr>
        <w:rPr>
          <w:rFonts w:hint="eastAsia"/>
        </w:rPr>
      </w:pPr>
      <w:r>
        <w:rPr>
          <w:rFonts w:hint="eastAsia"/>
        </w:rPr>
        <w:t>按：此詩刊</w:t>
      </w:r>
      <w:r w:rsidR="00BB6F8C">
        <w:rPr>
          <w:rFonts w:hint="eastAsia"/>
        </w:rPr>
        <w:t>於</w:t>
      </w:r>
      <w:r>
        <w:rPr>
          <w:rFonts w:hint="eastAsia"/>
        </w:rPr>
        <w:t>1909</w:t>
      </w:r>
      <w:r>
        <w:rPr>
          <w:rFonts w:hint="eastAsia"/>
        </w:rPr>
        <w:t>年廣州《時事畫報》詩錄欄，未署名，同時發表諸詩有《送潘太史入都》，</w:t>
      </w:r>
      <w:r w:rsidR="00BB6F8C">
        <w:rPr>
          <w:rFonts w:hint="eastAsia"/>
        </w:rPr>
        <w:t>並</w:t>
      </w:r>
      <w:r>
        <w:rPr>
          <w:rFonts w:hint="eastAsia"/>
        </w:rPr>
        <w:t>見</w:t>
      </w:r>
      <w:r w:rsidR="00BB6F8C">
        <w:rPr>
          <w:rFonts w:hint="eastAsia"/>
        </w:rPr>
        <w:t>於</w:t>
      </w:r>
      <w:r>
        <w:rPr>
          <w:rFonts w:hint="eastAsia"/>
        </w:rPr>
        <w:t>《南社叢刻》，作者為蔡守，可知本詩作者同為蔡守。</w:t>
      </w:r>
    </w:p>
    <w:p w14:paraId="7DAD5FAD" w14:textId="77777777" w:rsidR="00FC2921" w:rsidRDefault="00FC2921" w:rsidP="00FC2921">
      <w:pPr>
        <w:rPr>
          <w:rFonts w:hint="eastAsia"/>
        </w:rPr>
      </w:pPr>
      <w:r>
        <w:rPr>
          <w:rFonts w:hint="eastAsia"/>
        </w:rPr>
        <w:t>上海書畫善會第七次報告：“今將本會八、九月份收支清單開呈公覽。收款：一、收七月份存洋三十四元六角四分。一、收八、九月份會費大洋十七元、小洋廿五角，清單附後。一、潤資八月份五十元，九月份一百四十三元六角。一、收八月份助件：徐君敬軒一角七分半，鍾君祿卿洋二角，王君一亭洋五元，方君濤洋二角，楊君洋一角半，徐君紹倉洋四元，程君勝卿洋五角，孫君友三洋四角半，鍾君明遠洋三角。一、收汪君仲山、黄君克明房租八、九月份洋四元。一、收售去宣紙計小洋四角，錢六十文。總共收大洋一百六十八元八角一分半，小洋二十九角，錢六十文，合大洋一百七十二元四角五分。支出：一、支八月份四尺宣紙二刀，九月份五尺宣紙一刀，計洋十一元，小洋六角；又鉛印會費簿五本、潤筆簿五本，計洋一元、小洋五角。一、支顔料計洋一元，小洋九角；又刻石章，計小洋二角。一、支裱照片木面尺頁二本，計洋二元。一、支畫筆五支，計小洋四角、錢六十文；又《新聞報》二個月，計小洋四角。一、支八月份房租，洋十三元，九月十三元，共計二十六元；又報告紙，小洋二角。一、支會計員王君薪水，八、九月份計洋十六元；又茶房工食，八、九月份洋十四元。一、支八、九月份煙茶雜費，計小洋一百廿八角、錢二千一百四十文。一、支八、九月份小拓畫件，計洋七元、小洋十七角。總共支大洋七十九元、小洋一百九十一角、錢二千二百文，合大洋九十七元八角五分。附八、九月份經收會費清單瑞君錫九、徐君敬軒七、八月份每人洋一元，計共洋二元。余君階升、</w:t>
      </w:r>
      <w:r>
        <w:rPr>
          <w:rFonts w:hint="eastAsia"/>
        </w:rPr>
        <w:t xml:space="preserve"> </w:t>
      </w:r>
      <w:r>
        <w:rPr>
          <w:rFonts w:hint="eastAsia"/>
        </w:rPr>
        <w:t>蔡君哲夫、黄君祖安、</w:t>
      </w:r>
      <w:r>
        <w:rPr>
          <w:rFonts w:hint="eastAsia"/>
        </w:rPr>
        <w:t xml:space="preserve"> </w:t>
      </w:r>
      <w:r>
        <w:rPr>
          <w:rFonts w:hint="eastAsia"/>
        </w:rPr>
        <w:t>黄君濱虹八、九月份每人洋一元，</w:t>
      </w:r>
      <w:r>
        <w:rPr>
          <w:rFonts w:hint="eastAsia"/>
        </w:rPr>
        <w:t xml:space="preserve"> </w:t>
      </w:r>
      <w:r>
        <w:rPr>
          <w:rFonts w:hint="eastAsia"/>
        </w:rPr>
        <w:t>計共洋四元。徐君凌雲（按：徐園主人徐棣山次子）五、六月份洋一元，蔡君蓮君二月起，</w:t>
      </w:r>
      <w:r>
        <w:rPr>
          <w:rFonts w:hint="eastAsia"/>
        </w:rPr>
        <w:t xml:space="preserve"> </w:t>
      </w:r>
      <w:r>
        <w:rPr>
          <w:rFonts w:hint="eastAsia"/>
        </w:rPr>
        <w:t>洋四元二角。徐君康年九月起十二月止，</w:t>
      </w:r>
      <w:r>
        <w:rPr>
          <w:rFonts w:hint="eastAsia"/>
        </w:rPr>
        <w:t xml:space="preserve"> </w:t>
      </w:r>
      <w:r>
        <w:rPr>
          <w:rFonts w:hint="eastAsia"/>
        </w:rPr>
        <w:t>洋二元，</w:t>
      </w:r>
      <w:r>
        <w:rPr>
          <w:rFonts w:hint="eastAsia"/>
        </w:rPr>
        <w:t xml:space="preserve"> </w:t>
      </w:r>
      <w:r>
        <w:rPr>
          <w:rFonts w:hint="eastAsia"/>
        </w:rPr>
        <w:t>夏君應堂三月起十月止，</w:t>
      </w:r>
      <w:r>
        <w:rPr>
          <w:rFonts w:hint="eastAsia"/>
        </w:rPr>
        <w:t xml:space="preserve"> </w:t>
      </w:r>
      <w:r>
        <w:rPr>
          <w:rFonts w:hint="eastAsia"/>
        </w:rPr>
        <w:t>洋四元，</w:t>
      </w:r>
      <w:r>
        <w:rPr>
          <w:rFonts w:hint="eastAsia"/>
        </w:rPr>
        <w:t xml:space="preserve"> </w:t>
      </w:r>
      <w:r>
        <w:rPr>
          <w:rFonts w:hint="eastAsia"/>
        </w:rPr>
        <w:t>計共洋六元。楊君菊生九月份、</w:t>
      </w:r>
      <w:r>
        <w:rPr>
          <w:rFonts w:hint="eastAsia"/>
        </w:rPr>
        <w:t xml:space="preserve"> </w:t>
      </w:r>
      <w:r>
        <w:rPr>
          <w:rFonts w:hint="eastAsia"/>
        </w:rPr>
        <w:t>何君熙伯六月份各五角，</w:t>
      </w:r>
      <w:r>
        <w:rPr>
          <w:rFonts w:hint="eastAsia"/>
        </w:rPr>
        <w:t xml:space="preserve"> </w:t>
      </w:r>
      <w:r>
        <w:rPr>
          <w:rFonts w:hint="eastAsia"/>
        </w:rPr>
        <w:t>計共洋十角。潘君孟祥</w:t>
      </w:r>
      <w:r w:rsidR="00B66940">
        <w:rPr>
          <w:rFonts w:hint="eastAsia"/>
        </w:rPr>
        <w:t>三</w:t>
      </w:r>
      <w:r>
        <w:rPr>
          <w:rFonts w:hint="eastAsia"/>
        </w:rPr>
        <w:t>月份洋五角，</w:t>
      </w:r>
      <w:r>
        <w:rPr>
          <w:rFonts w:hint="eastAsia"/>
        </w:rPr>
        <w:t xml:space="preserve"> </w:t>
      </w:r>
      <w:r>
        <w:rPr>
          <w:rFonts w:hint="eastAsia"/>
        </w:rPr>
        <w:t>韓君璧人洋八角，計共洋十三角。總共收大洋十七元、小洋廿五角。收支相抵，實存洋七十三元六角二分。”（</w:t>
      </w:r>
      <w:r>
        <w:rPr>
          <w:rFonts w:hint="eastAsia"/>
        </w:rPr>
        <w:t>12</w:t>
      </w:r>
      <w:r>
        <w:rPr>
          <w:rFonts w:hint="eastAsia"/>
        </w:rPr>
        <w:t>月</w:t>
      </w:r>
      <w:r>
        <w:rPr>
          <w:rFonts w:hint="eastAsia"/>
        </w:rPr>
        <w:t>11</w:t>
      </w:r>
      <w:r w:rsidR="00351FC6">
        <w:rPr>
          <w:rFonts w:hint="eastAsia"/>
        </w:rPr>
        <w:t>日時报</w:t>
      </w:r>
      <w:r>
        <w:rPr>
          <w:rFonts w:hint="eastAsia"/>
        </w:rPr>
        <w:t>）</w:t>
      </w:r>
    </w:p>
    <w:p w14:paraId="7F3C7943" w14:textId="77777777" w:rsidR="00FC2921" w:rsidRPr="00B76476" w:rsidRDefault="00FC2921" w:rsidP="00FC2921">
      <w:pPr>
        <w:rPr>
          <w:rFonts w:ascii="黑体" w:eastAsia="黑体" w:hint="eastAsia"/>
          <w:sz w:val="24"/>
        </w:rPr>
      </w:pPr>
    </w:p>
    <w:p w14:paraId="4E0504A3" w14:textId="77777777" w:rsidR="00FC2921" w:rsidRPr="00B76476" w:rsidRDefault="00FC2921" w:rsidP="00FC2921">
      <w:pPr>
        <w:rPr>
          <w:rFonts w:ascii="黑体" w:eastAsia="黑体" w:hint="eastAsia"/>
          <w:sz w:val="24"/>
        </w:rPr>
      </w:pPr>
      <w:r w:rsidRPr="00B76476">
        <w:rPr>
          <w:rFonts w:ascii="黑体" w:eastAsia="黑体" w:hint="eastAsia"/>
          <w:sz w:val="24"/>
        </w:rPr>
        <w:t>約是際，作仿古山水，王一亭題跋。</w:t>
      </w:r>
    </w:p>
    <w:p w14:paraId="318FC073" w14:textId="77777777" w:rsidR="00FC2921" w:rsidRDefault="00FC2921" w:rsidP="00FC2921">
      <w:pPr>
        <w:rPr>
          <w:rFonts w:hint="eastAsia"/>
        </w:rPr>
      </w:pPr>
      <w:r>
        <w:rPr>
          <w:rFonts w:hint="eastAsia"/>
        </w:rPr>
        <w:t>王一亭題跋：“百丈高</w:t>
      </w:r>
      <w:r w:rsidR="00641330">
        <w:rPr>
          <w:rFonts w:hint="eastAsia"/>
        </w:rPr>
        <w:t>峰</w:t>
      </w:r>
      <w:r>
        <w:rPr>
          <w:rFonts w:hint="eastAsia"/>
        </w:rPr>
        <w:t>積翠微，滿山秋色照人衣。</w:t>
      </w:r>
      <w:r w:rsidR="00BB6F8C">
        <w:rPr>
          <w:rFonts w:hint="eastAsia"/>
        </w:rPr>
        <w:t>於</w:t>
      </w:r>
      <w:r>
        <w:rPr>
          <w:rFonts w:hint="eastAsia"/>
        </w:rPr>
        <w:t>今欲識蓬萊路，煙水蒼茫一雁飛。黄君樸存畫，白龍山人題字。”（嘉德</w:t>
      </w:r>
      <w:r>
        <w:rPr>
          <w:rFonts w:hint="eastAsia"/>
        </w:rPr>
        <w:t>2004</w:t>
      </w:r>
      <w:r>
        <w:rPr>
          <w:rFonts w:hint="eastAsia"/>
        </w:rPr>
        <w:t>年春季拍賣圖録）</w:t>
      </w:r>
    </w:p>
    <w:p w14:paraId="72D6D072" w14:textId="77777777" w:rsidR="00FC2921" w:rsidRDefault="00FC2921" w:rsidP="00FC2921">
      <w:pPr>
        <w:rPr>
          <w:rFonts w:hint="eastAsia"/>
        </w:rPr>
      </w:pPr>
      <w:r>
        <w:rPr>
          <w:rFonts w:hint="eastAsia"/>
        </w:rPr>
        <w:t>按：此圖黄賓虹僅鈐</w:t>
      </w:r>
      <w:r w:rsidR="00731075">
        <w:rPr>
          <w:rFonts w:hint="eastAsia"/>
        </w:rPr>
        <w:t>“古歙黄樸存印”（朱文）一方，未落款</w:t>
      </w:r>
      <w:r>
        <w:rPr>
          <w:rFonts w:hint="eastAsia"/>
        </w:rPr>
        <w:t>。按邑廟豫園書畫善會章程，會員作品均爲合作畫，此畫合作方式恰與之相合，當係爲該會所作。</w:t>
      </w:r>
    </w:p>
    <w:p w14:paraId="360788FF" w14:textId="77777777" w:rsidR="00FC2921" w:rsidRDefault="00FC2921" w:rsidP="00FC2921"/>
    <w:p w14:paraId="5A1F618C" w14:textId="77777777" w:rsidR="00FC2921" w:rsidRPr="00CD492F" w:rsidRDefault="00B76476" w:rsidP="00FC2921">
      <w:pPr>
        <w:rPr>
          <w:rFonts w:ascii="宋体" w:hAnsi="宋体" w:hint="eastAsia"/>
          <w:szCs w:val="21"/>
        </w:rPr>
      </w:pPr>
      <w:r w:rsidRPr="00B76476">
        <w:rPr>
          <w:rFonts w:ascii="黑体" w:eastAsia="黑体" w:hint="eastAsia"/>
          <w:sz w:val="24"/>
        </w:rPr>
        <w:t>己酉七月</w:t>
      </w:r>
      <w:r>
        <w:rPr>
          <w:rFonts w:ascii="黑体" w:eastAsia="黑体" w:hint="eastAsia"/>
          <w:sz w:val="24"/>
        </w:rPr>
        <w:t>，</w:t>
      </w:r>
      <w:r w:rsidR="00FC2921" w:rsidRPr="00B76476">
        <w:rPr>
          <w:rFonts w:ascii="黑体" w:eastAsia="黑体" w:hint="eastAsia"/>
          <w:sz w:val="24"/>
        </w:rPr>
        <w:t>揮汗為李可亭作《淺絳新安山水圖册》，署“己酉七月潭上質”、“樸居士”。</w:t>
      </w:r>
      <w:r w:rsidR="00C5086B">
        <w:rPr>
          <w:rFonts w:ascii="黑体" w:eastAsia="黑体" w:hAnsi="宋体" w:hint="eastAsia"/>
          <w:sz w:val="24"/>
          <w:lang w:eastAsia="zh-TW"/>
        </w:rPr>
        <w:t>鄧實</w:t>
      </w:r>
      <w:r w:rsidR="00C5086B" w:rsidRPr="00C5086B">
        <w:rPr>
          <w:rFonts w:ascii="黑体" w:eastAsia="黑体" w:hAnsi="宋体" w:hint="eastAsia"/>
          <w:sz w:val="24"/>
          <w:lang w:eastAsia="zh-TW"/>
        </w:rPr>
        <w:t>題</w:t>
      </w:r>
      <w:r w:rsidR="00C5086B" w:rsidRPr="00C5086B">
        <w:rPr>
          <w:rFonts w:ascii="黑体" w:eastAsia="黑体" w:hAnsi="宋体" w:hint="eastAsia"/>
          <w:sz w:val="24"/>
        </w:rPr>
        <w:t>識</w:t>
      </w:r>
      <w:r w:rsidR="00CD492F" w:rsidRPr="00CD492F">
        <w:rPr>
          <w:rFonts w:ascii="黑体" w:eastAsia="黑体" w:hAnsi="宋体" w:hint="eastAsia"/>
          <w:sz w:val="24"/>
          <w:lang w:eastAsia="zh-TW"/>
        </w:rPr>
        <w:t>稱其畫“視諸（新安）先輩，幾有出藍之妙”。</w:t>
      </w:r>
    </w:p>
    <w:p w14:paraId="00EE1992" w14:textId="77777777" w:rsidR="003A4006" w:rsidRPr="00CD492F" w:rsidRDefault="00CD492F" w:rsidP="00FC2921">
      <w:pPr>
        <w:rPr>
          <w:rFonts w:ascii="宋体" w:hAnsi="宋体" w:hint="eastAsia"/>
          <w:szCs w:val="21"/>
        </w:rPr>
      </w:pPr>
      <w:r w:rsidRPr="00CD492F">
        <w:rPr>
          <w:rFonts w:ascii="宋体" w:hAnsi="宋体" w:hint="eastAsia"/>
          <w:szCs w:val="21"/>
          <w:lang w:eastAsia="zh-TW"/>
        </w:rPr>
        <w:t>自題一：“擬僧漸江筆意。”</w:t>
      </w:r>
    </w:p>
    <w:p w14:paraId="4957A41F" w14:textId="77777777" w:rsidR="003A4006" w:rsidRPr="00CD492F" w:rsidRDefault="00CD492F" w:rsidP="00FC2921">
      <w:pPr>
        <w:rPr>
          <w:rFonts w:ascii="宋体" w:hAnsi="宋体" w:hint="eastAsia"/>
          <w:szCs w:val="21"/>
          <w:lang w:eastAsia="zh-TW"/>
        </w:rPr>
      </w:pPr>
      <w:r w:rsidRPr="00CD492F">
        <w:rPr>
          <w:rFonts w:ascii="宋体" w:hAnsi="宋体" w:hint="eastAsia"/>
          <w:szCs w:val="21"/>
          <w:lang w:eastAsia="zh-TW"/>
        </w:rPr>
        <w:t>鄧實題：“板橋流水，臥柳生姿。秋枚。”</w:t>
      </w:r>
    </w:p>
    <w:p w14:paraId="424007F0" w14:textId="77777777" w:rsidR="00FA1B92" w:rsidRPr="00CD492F" w:rsidRDefault="00CD492F" w:rsidP="003A4006">
      <w:pPr>
        <w:rPr>
          <w:rFonts w:ascii="宋体" w:hAnsi="宋体" w:hint="eastAsia"/>
          <w:szCs w:val="21"/>
          <w:lang w:eastAsia="zh-TW"/>
        </w:rPr>
      </w:pPr>
      <w:r w:rsidRPr="00CD492F">
        <w:rPr>
          <w:rFonts w:ascii="宋体" w:hAnsi="宋体" w:hint="eastAsia"/>
          <w:szCs w:val="21"/>
          <w:lang w:eastAsia="zh-TW"/>
        </w:rPr>
        <w:t>又：“可亭李君遊西泠返，道出滬上，索予友樸丞寫畫八幀，命為題寄，聊書此以塞責，草草不計工拙也。鄧實。”</w:t>
      </w:r>
    </w:p>
    <w:p w14:paraId="2D7D5CDA" w14:textId="77777777" w:rsidR="00FA1B92" w:rsidRPr="00CD492F" w:rsidRDefault="00CD492F" w:rsidP="003A4006">
      <w:pPr>
        <w:rPr>
          <w:rFonts w:ascii="宋体" w:hAnsi="宋体" w:hint="eastAsia"/>
          <w:szCs w:val="21"/>
          <w:lang w:eastAsia="zh-TW"/>
        </w:rPr>
      </w:pPr>
      <w:r w:rsidRPr="00CD492F">
        <w:rPr>
          <w:rFonts w:ascii="宋体" w:hAnsi="宋体" w:hint="eastAsia"/>
          <w:szCs w:val="21"/>
          <w:lang w:eastAsia="zh-TW"/>
        </w:rPr>
        <w:t>自題二：“擾龍松。</w:t>
      </w:r>
      <w:r w:rsidR="00EF00DA">
        <w:rPr>
          <w:rFonts w:ascii="宋体" w:hAnsi="宋体" w:hint="eastAsia"/>
          <w:szCs w:val="21"/>
          <w:lang w:eastAsia="zh-TW"/>
        </w:rPr>
        <w:t>黄</w:t>
      </w:r>
      <w:r w:rsidRPr="00CD492F">
        <w:rPr>
          <w:rFonts w:ascii="宋体" w:hAnsi="宋体" w:hint="eastAsia"/>
          <w:szCs w:val="21"/>
          <w:lang w:eastAsia="zh-TW"/>
        </w:rPr>
        <w:t>山古松之一，潭上質寫。”</w:t>
      </w:r>
    </w:p>
    <w:p w14:paraId="3D5FE8CB" w14:textId="77777777" w:rsidR="000D0805" w:rsidRPr="00CD492F" w:rsidRDefault="00CD492F" w:rsidP="003A4006">
      <w:pPr>
        <w:rPr>
          <w:rFonts w:ascii="宋体" w:hAnsi="宋体" w:hint="eastAsia"/>
          <w:szCs w:val="21"/>
          <w:lang w:eastAsia="zh-TW"/>
        </w:rPr>
      </w:pPr>
      <w:r w:rsidRPr="00CD492F">
        <w:rPr>
          <w:rFonts w:ascii="宋体" w:hAnsi="宋体" w:hint="eastAsia"/>
          <w:szCs w:val="21"/>
          <w:lang w:eastAsia="zh-TW"/>
        </w:rPr>
        <w:t>鄧實題：“</w:t>
      </w:r>
      <w:r w:rsidR="00EF00DA">
        <w:rPr>
          <w:rFonts w:ascii="宋体" w:hAnsi="宋体" w:hint="eastAsia"/>
          <w:szCs w:val="21"/>
          <w:lang w:eastAsia="zh-TW"/>
        </w:rPr>
        <w:t>黄</w:t>
      </w:r>
      <w:r w:rsidRPr="00CD492F">
        <w:rPr>
          <w:rFonts w:ascii="宋体" w:hAnsi="宋体" w:hint="eastAsia"/>
          <w:szCs w:val="21"/>
          <w:lang w:eastAsia="zh-TW"/>
        </w:rPr>
        <w:t>山脈絡率山來，卅六芙蓉取次開。界險天分前後海，境奇人指佛仙臺。難尋漢</w:t>
      </w:r>
      <w:r w:rsidR="00721C6A">
        <w:rPr>
          <w:rFonts w:ascii="宋体" w:hAnsi="宋体" w:hint="eastAsia"/>
          <w:szCs w:val="21"/>
          <w:lang w:eastAsia="zh-TW"/>
        </w:rPr>
        <w:t>代陵陽躅，未盡唐時太白才。一望</w:t>
      </w:r>
      <w:r w:rsidR="00641330">
        <w:rPr>
          <w:rFonts w:ascii="宋体" w:hAnsi="宋体" w:hint="eastAsia"/>
          <w:szCs w:val="21"/>
          <w:lang w:eastAsia="zh-TW"/>
        </w:rPr>
        <w:t>峰</w:t>
      </w:r>
      <w:r w:rsidR="00721C6A">
        <w:rPr>
          <w:rFonts w:ascii="宋体" w:hAnsi="宋体" w:hint="eastAsia"/>
          <w:szCs w:val="21"/>
          <w:lang w:eastAsia="zh-TW"/>
        </w:rPr>
        <w:t>巒皆石骨，奇松何處著根荄。錄韜</w:t>
      </w:r>
      <w:r w:rsidR="00721C6A" w:rsidRPr="00721C6A">
        <w:rPr>
          <w:rFonts w:ascii="宋体" w:hAnsi="宋体" w:hint="eastAsia"/>
          <w:szCs w:val="21"/>
          <w:lang w:eastAsia="zh-TW"/>
        </w:rPr>
        <w:t>廬</w:t>
      </w:r>
      <w:r w:rsidR="00EF00DA">
        <w:rPr>
          <w:rFonts w:ascii="宋体" w:hAnsi="宋体" w:hint="eastAsia"/>
          <w:szCs w:val="21"/>
          <w:lang w:eastAsia="zh-TW"/>
        </w:rPr>
        <w:t>黄</w:t>
      </w:r>
      <w:r w:rsidRPr="00CD492F">
        <w:rPr>
          <w:rFonts w:ascii="宋体" w:hAnsi="宋体" w:hint="eastAsia"/>
          <w:szCs w:val="21"/>
          <w:lang w:eastAsia="zh-TW"/>
        </w:rPr>
        <w:t>山詩之一。樸存家住</w:t>
      </w:r>
      <w:r w:rsidR="00EF00DA">
        <w:rPr>
          <w:rFonts w:ascii="宋体" w:hAnsi="宋体" w:hint="eastAsia"/>
          <w:szCs w:val="21"/>
          <w:lang w:eastAsia="zh-TW"/>
        </w:rPr>
        <w:t>黄</w:t>
      </w:r>
      <w:r w:rsidRPr="00CD492F">
        <w:rPr>
          <w:rFonts w:ascii="宋体" w:hAnsi="宋体" w:hint="eastAsia"/>
          <w:szCs w:val="21"/>
          <w:lang w:eastAsia="zh-TW"/>
        </w:rPr>
        <w:t>山，其畫</w:t>
      </w:r>
      <w:r w:rsidR="00641330">
        <w:rPr>
          <w:rFonts w:ascii="宋体" w:hAnsi="宋体" w:hint="eastAsia"/>
          <w:szCs w:val="21"/>
          <w:lang w:eastAsia="zh-TW"/>
        </w:rPr>
        <w:t>峰</w:t>
      </w:r>
      <w:r w:rsidRPr="00CD492F">
        <w:rPr>
          <w:rFonts w:ascii="宋体" w:hAnsi="宋体" w:hint="eastAsia"/>
          <w:szCs w:val="21"/>
          <w:lang w:eastAsia="zh-TW"/>
        </w:rPr>
        <w:t>巒皆峭拔，與婁江一派多作平近小山者異，其所處所見不同也。此幅雖僅</w:t>
      </w:r>
      <w:r w:rsidR="00EF00DA">
        <w:rPr>
          <w:rFonts w:ascii="宋体" w:hAnsi="宋体" w:hint="eastAsia"/>
          <w:szCs w:val="21"/>
          <w:lang w:eastAsia="zh-TW"/>
        </w:rPr>
        <w:t>黄</w:t>
      </w:r>
      <w:r w:rsidRPr="00CD492F">
        <w:rPr>
          <w:rFonts w:ascii="宋体" w:hAnsi="宋体" w:hint="eastAsia"/>
          <w:szCs w:val="21"/>
          <w:lang w:eastAsia="zh-TW"/>
        </w:rPr>
        <w:t>山一角，而氣象萬千矣。”</w:t>
      </w:r>
    </w:p>
    <w:p w14:paraId="2372862B" w14:textId="77777777" w:rsidR="000D0805" w:rsidRPr="00CD492F" w:rsidRDefault="00CD492F" w:rsidP="003A4006">
      <w:pPr>
        <w:rPr>
          <w:rFonts w:ascii="宋体" w:hAnsi="宋体" w:hint="eastAsia"/>
          <w:szCs w:val="21"/>
          <w:lang w:eastAsia="zh-TW"/>
        </w:rPr>
      </w:pPr>
      <w:r w:rsidRPr="00CD492F">
        <w:rPr>
          <w:rFonts w:ascii="宋体" w:hAnsi="宋体" w:hint="eastAsia"/>
          <w:szCs w:val="21"/>
          <w:lang w:eastAsia="zh-TW"/>
        </w:rPr>
        <w:t>自題三：“己酉七月，潭上質寫。”</w:t>
      </w:r>
    </w:p>
    <w:p w14:paraId="7B91F1F7" w14:textId="77777777" w:rsidR="000D0805" w:rsidRPr="00CD492F" w:rsidRDefault="00CD492F" w:rsidP="003A4006">
      <w:pPr>
        <w:rPr>
          <w:rFonts w:ascii="宋体" w:hAnsi="宋体" w:hint="eastAsia"/>
          <w:szCs w:val="21"/>
          <w:lang w:eastAsia="zh-TW"/>
        </w:rPr>
      </w:pPr>
      <w:r w:rsidRPr="00CD492F">
        <w:rPr>
          <w:rFonts w:ascii="宋体" w:hAnsi="宋体" w:hint="eastAsia"/>
          <w:szCs w:val="21"/>
          <w:lang w:eastAsia="zh-TW"/>
        </w:rPr>
        <w:t>鄧實題：“秋氣蕭森，木葉可聽，畫境至此，寥泬極矣。”</w:t>
      </w:r>
    </w:p>
    <w:p w14:paraId="28FC8279" w14:textId="77777777" w:rsidR="000D0805" w:rsidRPr="00CD492F" w:rsidRDefault="00CD492F" w:rsidP="003A4006">
      <w:pPr>
        <w:rPr>
          <w:rFonts w:ascii="宋体" w:hAnsi="宋体" w:hint="eastAsia"/>
          <w:szCs w:val="21"/>
          <w:lang w:eastAsia="zh-TW"/>
        </w:rPr>
      </w:pPr>
      <w:r w:rsidRPr="00CD492F">
        <w:rPr>
          <w:rFonts w:ascii="宋体" w:hAnsi="宋体" w:hint="eastAsia"/>
          <w:szCs w:val="21"/>
          <w:lang w:eastAsia="zh-TW"/>
        </w:rPr>
        <w:t>自題四：“琳宮突兀鎖蒼煙，麛鹿呦呦</w:t>
      </w:r>
      <w:r w:rsidR="00C5086B">
        <w:rPr>
          <w:rFonts w:ascii="宋体" w:hAnsi="宋体" w:hint="eastAsia"/>
          <w:szCs w:val="21"/>
          <w:lang w:eastAsia="zh-TW"/>
        </w:rPr>
        <w:t>鶴羽翩。仙侶山中無箇事，水聲松韻自年年。此元人題趙千里畫句也，喜</w:t>
      </w:r>
      <w:r w:rsidRPr="00CD492F">
        <w:rPr>
          <w:rFonts w:ascii="宋体" w:hAnsi="宋体" w:hint="eastAsia"/>
          <w:szCs w:val="21"/>
          <w:lang w:eastAsia="zh-TW"/>
        </w:rPr>
        <w:t>為書此，以參畫趣。己酉七月，潭上質寫。”</w:t>
      </w:r>
    </w:p>
    <w:p w14:paraId="7A262B9A" w14:textId="77777777" w:rsidR="003645AB" w:rsidRPr="00CD492F" w:rsidRDefault="00CD492F" w:rsidP="003A4006">
      <w:pPr>
        <w:rPr>
          <w:rFonts w:ascii="宋体" w:hAnsi="宋体" w:hint="eastAsia"/>
          <w:szCs w:val="21"/>
          <w:lang w:eastAsia="zh-TW"/>
        </w:rPr>
      </w:pPr>
      <w:r w:rsidRPr="00CD492F">
        <w:rPr>
          <w:rFonts w:ascii="宋体" w:hAnsi="宋体" w:hint="eastAsia"/>
          <w:szCs w:val="21"/>
          <w:lang w:eastAsia="zh-TW"/>
        </w:rPr>
        <w:t>鄧實題：“漸江為雲林敵（嫡）派，開新安一脈，其時蕭尺木、鄭遺甦相繼而出，新安一宗，遂奪婁東之席。樸丞其後起者，視諸先輩，幾有出藍之妙。鄧實題。”</w:t>
      </w:r>
    </w:p>
    <w:p w14:paraId="2563B65F" w14:textId="77777777" w:rsidR="00896CE2" w:rsidRPr="00CD492F" w:rsidRDefault="00CD492F" w:rsidP="003A4006">
      <w:pPr>
        <w:rPr>
          <w:rFonts w:ascii="宋体" w:hAnsi="宋体" w:hint="eastAsia"/>
          <w:szCs w:val="21"/>
          <w:lang w:eastAsia="zh-TW"/>
        </w:rPr>
      </w:pPr>
      <w:r w:rsidRPr="00CD492F">
        <w:rPr>
          <w:rFonts w:ascii="宋体" w:hAnsi="宋体" w:hint="eastAsia"/>
          <w:szCs w:val="21"/>
          <w:lang w:eastAsia="zh-TW"/>
        </w:rPr>
        <w:t>自題五：“真逸巖居趣亦多，蒼松古木鏁煙蘿。遙知芝草神仙境，眼底欣欣意有窩。寫文徵仲題一峰老人畫句。”</w:t>
      </w:r>
    </w:p>
    <w:p w14:paraId="7D582510" w14:textId="77777777" w:rsidR="00896CE2" w:rsidRPr="00CD492F" w:rsidRDefault="00CD492F" w:rsidP="003A4006">
      <w:pPr>
        <w:rPr>
          <w:rFonts w:ascii="宋体" w:hAnsi="宋体" w:hint="eastAsia"/>
          <w:szCs w:val="21"/>
          <w:lang w:eastAsia="zh-TW"/>
        </w:rPr>
      </w:pPr>
      <w:r w:rsidRPr="00CD492F">
        <w:rPr>
          <w:rFonts w:ascii="宋体" w:hAnsi="宋体" w:hint="eastAsia"/>
          <w:szCs w:val="21"/>
          <w:lang w:eastAsia="zh-TW"/>
        </w:rPr>
        <w:t>鄧實題：“查二瞻畫山水，人稱其惜墨如金，蓋高人筆墨，往往不肯多所描摹，自與俗工有異。此幅生辣懶散，得二瞻之神而無其獷野，佳作也。己酉秋日，鄧實題記。”</w:t>
      </w:r>
    </w:p>
    <w:p w14:paraId="3992CCC0" w14:textId="77777777" w:rsidR="00896CE2" w:rsidRPr="00CD492F" w:rsidRDefault="00721C6A" w:rsidP="003A4006">
      <w:pPr>
        <w:rPr>
          <w:rFonts w:ascii="宋体" w:hAnsi="宋体" w:hint="eastAsia"/>
          <w:szCs w:val="21"/>
          <w:lang w:eastAsia="zh-TW"/>
        </w:rPr>
      </w:pPr>
      <w:r>
        <w:rPr>
          <w:rFonts w:ascii="宋体" w:hAnsi="宋体" w:hint="eastAsia"/>
          <w:szCs w:val="21"/>
          <w:lang w:eastAsia="zh-TW"/>
        </w:rPr>
        <w:t>自題六：“松壑鳴泉。仿元人意，樸</w:t>
      </w:r>
      <w:r w:rsidR="00CD492F" w:rsidRPr="00CD492F">
        <w:rPr>
          <w:rFonts w:ascii="宋体" w:hAnsi="宋体" w:hint="eastAsia"/>
          <w:szCs w:val="21"/>
          <w:lang w:eastAsia="zh-TW"/>
        </w:rPr>
        <w:t>居士。”</w:t>
      </w:r>
    </w:p>
    <w:p w14:paraId="4FC5B7FE" w14:textId="77777777" w:rsidR="00896CE2" w:rsidRPr="00CD492F" w:rsidRDefault="00CD492F" w:rsidP="003A4006">
      <w:pPr>
        <w:rPr>
          <w:rFonts w:ascii="宋体" w:hAnsi="宋体" w:hint="eastAsia"/>
          <w:szCs w:val="21"/>
          <w:lang w:eastAsia="zh-TW"/>
        </w:rPr>
      </w:pPr>
      <w:r w:rsidRPr="00CD492F">
        <w:rPr>
          <w:rFonts w:ascii="宋体" w:hAnsi="宋体" w:hint="eastAsia"/>
          <w:szCs w:val="21"/>
          <w:lang w:eastAsia="zh-TW"/>
        </w:rPr>
        <w:t>鄧實題：“</w:t>
      </w:r>
      <w:r w:rsidR="00721C6A">
        <w:rPr>
          <w:rFonts w:ascii="宋体" w:hAnsi="宋体" w:hint="eastAsia"/>
          <w:szCs w:val="21"/>
          <w:lang w:eastAsia="zh-TW"/>
        </w:rPr>
        <w:t>樸丞畫用筆在殘垢、垢道人之間，近百年來，</w:t>
      </w:r>
      <w:r w:rsidRPr="00CD492F">
        <w:rPr>
          <w:rFonts w:ascii="宋体" w:hAnsi="宋体" w:hint="eastAsia"/>
          <w:szCs w:val="21"/>
          <w:lang w:eastAsia="zh-TW"/>
        </w:rPr>
        <w:t>蓋少此作。順德鄧實。”</w:t>
      </w:r>
    </w:p>
    <w:p w14:paraId="6F3067BB" w14:textId="77777777" w:rsidR="003A29C7" w:rsidRPr="00CD492F" w:rsidRDefault="00CD492F" w:rsidP="003A4006">
      <w:pPr>
        <w:rPr>
          <w:rFonts w:ascii="宋体" w:hAnsi="宋体" w:hint="eastAsia"/>
          <w:szCs w:val="21"/>
          <w:lang w:eastAsia="zh-TW"/>
        </w:rPr>
      </w:pPr>
      <w:r w:rsidRPr="00CD492F">
        <w:rPr>
          <w:rFonts w:ascii="宋体" w:hAnsi="宋体" w:hint="eastAsia"/>
          <w:szCs w:val="21"/>
          <w:lang w:eastAsia="zh-TW"/>
        </w:rPr>
        <w:t>自題七：“虛亭蕭寂帶滄州，雨過陂塘水亂流。詩思不禁斜日好，碧山飛影落扁舟。潭上質。”</w:t>
      </w:r>
    </w:p>
    <w:p w14:paraId="2F0876AF" w14:textId="77777777" w:rsidR="003A29C7" w:rsidRPr="00CD492F" w:rsidRDefault="00721C6A" w:rsidP="003A4006">
      <w:pPr>
        <w:rPr>
          <w:rFonts w:ascii="宋体" w:hAnsi="宋体" w:hint="eastAsia"/>
          <w:szCs w:val="21"/>
          <w:lang w:eastAsia="zh-TW"/>
        </w:rPr>
      </w:pPr>
      <w:r>
        <w:rPr>
          <w:rFonts w:ascii="宋体" w:hAnsi="宋体" w:hint="eastAsia"/>
          <w:szCs w:val="21"/>
          <w:lang w:eastAsia="zh-TW"/>
        </w:rPr>
        <w:t>又：“泉上幽亭近翠微，樹</w:t>
      </w:r>
      <w:r>
        <w:rPr>
          <w:rFonts w:ascii="宋体" w:hAnsi="宋体" w:hint="eastAsia"/>
          <w:szCs w:val="21"/>
        </w:rPr>
        <w:t>凉</w:t>
      </w:r>
      <w:r>
        <w:rPr>
          <w:rFonts w:ascii="宋体" w:hAnsi="宋体" w:hint="eastAsia"/>
          <w:szCs w:val="21"/>
          <w:lang w:eastAsia="zh-TW"/>
        </w:rPr>
        <w:t>如水</w:t>
      </w:r>
      <w:r w:rsidR="00A927DF">
        <w:rPr>
          <w:rFonts w:ascii="宋体" w:hAnsi="宋体" w:hint="eastAsia"/>
          <w:szCs w:val="21"/>
          <w:lang w:eastAsia="zh-TW"/>
        </w:rPr>
        <w:t>溼</w:t>
      </w:r>
      <w:r>
        <w:rPr>
          <w:rFonts w:ascii="宋体" w:hAnsi="宋体" w:hint="eastAsia"/>
          <w:szCs w:val="21"/>
          <w:lang w:eastAsia="zh-TW"/>
        </w:rPr>
        <w:t>人衣。平湖直接闌干</w:t>
      </w:r>
      <w:r w:rsidR="00CD492F" w:rsidRPr="00CD492F">
        <w:rPr>
          <w:rFonts w:ascii="宋体" w:hAnsi="宋体" w:hint="eastAsia"/>
          <w:szCs w:val="21"/>
          <w:lang w:eastAsia="zh-TW"/>
        </w:rPr>
        <w:t>下，遠見輕鷗點點飛。濱虹寫。”</w:t>
      </w:r>
    </w:p>
    <w:p w14:paraId="72BDD3E4" w14:textId="77777777" w:rsidR="003A29C7" w:rsidRPr="00CD492F" w:rsidRDefault="00CD492F" w:rsidP="003A4006">
      <w:pPr>
        <w:rPr>
          <w:rFonts w:ascii="宋体" w:hAnsi="宋体" w:hint="eastAsia"/>
          <w:szCs w:val="21"/>
          <w:lang w:eastAsia="zh-TW"/>
        </w:rPr>
      </w:pPr>
      <w:r w:rsidRPr="00CD492F">
        <w:rPr>
          <w:rFonts w:ascii="宋体" w:hAnsi="宋体" w:hint="eastAsia"/>
          <w:szCs w:val="21"/>
          <w:lang w:eastAsia="zh-TW"/>
        </w:rPr>
        <w:t>鄧實題：“張子青山水好以少寫見長，樸丞偶爾為之，寥寥數筆，平林遠山，自有無涯雲海之想。古籐居士。”</w:t>
      </w:r>
    </w:p>
    <w:p w14:paraId="7776B422" w14:textId="77777777" w:rsidR="00CD492F" w:rsidRPr="00CD492F" w:rsidRDefault="00CD492F" w:rsidP="003A4006">
      <w:pPr>
        <w:rPr>
          <w:rFonts w:ascii="宋体" w:hAnsi="宋体" w:hint="eastAsia"/>
          <w:szCs w:val="21"/>
          <w:lang w:eastAsia="zh-TW"/>
        </w:rPr>
      </w:pPr>
      <w:r w:rsidRPr="00CD492F">
        <w:rPr>
          <w:rFonts w:ascii="宋体" w:hAnsi="宋体" w:hint="eastAsia"/>
          <w:szCs w:val="21"/>
          <w:lang w:eastAsia="zh-TW"/>
        </w:rPr>
        <w:t>鄧實題第八開：“秋林觀瀑圖。樸丞寫，實書。”</w:t>
      </w:r>
    </w:p>
    <w:p w14:paraId="1FE9622E" w14:textId="77777777" w:rsidR="00FC2921" w:rsidRPr="00C5086B" w:rsidRDefault="00CD492F" w:rsidP="003A4006">
      <w:pPr>
        <w:rPr>
          <w:rFonts w:ascii="宋体" w:hAnsi="宋体" w:hint="eastAsia"/>
          <w:lang w:eastAsia="zh-TW"/>
        </w:rPr>
      </w:pPr>
      <w:r w:rsidRPr="00CD492F">
        <w:rPr>
          <w:rFonts w:ascii="宋体" w:hAnsi="宋体" w:hint="eastAsia"/>
          <w:szCs w:val="21"/>
          <w:lang w:eastAsia="zh-TW"/>
        </w:rPr>
        <w:t>按：</w:t>
      </w:r>
      <w:r w:rsidRPr="00CD492F">
        <w:rPr>
          <w:rFonts w:ascii="宋体" w:hAnsi="宋体"/>
          <w:szCs w:val="21"/>
          <w:lang w:eastAsia="zh-TW"/>
        </w:rPr>
        <w:t>1936</w:t>
      </w:r>
      <w:r w:rsidR="00721C6A">
        <w:rPr>
          <w:rFonts w:ascii="宋体" w:hAnsi="宋体" w:hint="eastAsia"/>
          <w:szCs w:val="21"/>
          <w:lang w:eastAsia="zh-TW"/>
        </w:rPr>
        <w:t>年冬月此</w:t>
      </w:r>
      <w:r w:rsidR="00721C6A">
        <w:rPr>
          <w:rFonts w:ascii="宋体" w:hAnsi="宋体" w:hint="eastAsia"/>
          <w:szCs w:val="21"/>
        </w:rPr>
        <w:t>册</w:t>
      </w:r>
      <w:r w:rsidRPr="00CD492F">
        <w:rPr>
          <w:rFonts w:ascii="宋体" w:hAnsi="宋体" w:hint="eastAsia"/>
          <w:szCs w:val="21"/>
          <w:lang w:eastAsia="zh-TW"/>
        </w:rPr>
        <w:t>為同鄉友人江肇周所得，題跋二則，一則</w:t>
      </w:r>
      <w:r w:rsidR="00721C6A">
        <w:rPr>
          <w:rFonts w:ascii="宋体" w:hAnsi="宋体" w:hint="eastAsia"/>
          <w:szCs w:val="21"/>
        </w:rPr>
        <w:t>云</w:t>
      </w:r>
      <w:r w:rsidRPr="00CD492F">
        <w:rPr>
          <w:rFonts w:ascii="宋体" w:hAnsi="宋体" w:hint="eastAsia"/>
          <w:szCs w:val="21"/>
          <w:lang w:eastAsia="zh-TW"/>
        </w:rPr>
        <w:t>：“吾鄉</w:t>
      </w:r>
      <w:r w:rsidR="00EF00DA">
        <w:rPr>
          <w:rFonts w:ascii="宋体" w:hAnsi="宋体" w:hint="eastAsia"/>
          <w:szCs w:val="21"/>
          <w:lang w:eastAsia="zh-TW"/>
        </w:rPr>
        <w:t>黄</w:t>
      </w:r>
      <w:r w:rsidRPr="00CD492F">
        <w:rPr>
          <w:rFonts w:ascii="宋体" w:hAnsi="宋体" w:hint="eastAsia"/>
          <w:szCs w:val="21"/>
          <w:lang w:eastAsia="zh-TW"/>
        </w:rPr>
        <w:t>賓虹先生，詩書畫三絶，無一不臻上乘，近年遍遊海內各大名山，足跡所至，畫境隨之。其畫筆生動，挺秀疎灑，不為筆墨所用，亦不迎合人意，為樹一家，足與古人爭衡。余愛讀其詩，尤喜觀其畫。此八幀以善價得於海上之六瑩堂畫展，歸而懸諸座右，朝夕觀摩，視為師表，欣覺神怡，斯樂極矣。民國丙子冬月，肇周誌記。</w:t>
      </w:r>
      <w:r w:rsidR="00721C6A">
        <w:rPr>
          <w:rFonts w:ascii="宋体" w:hAnsi="宋体" w:hint="eastAsia"/>
          <w:szCs w:val="21"/>
          <w:lang w:eastAsia="zh-TW"/>
        </w:rPr>
        <w:t>”另一則題云</w:t>
      </w:r>
      <w:r w:rsidRPr="00CD492F">
        <w:rPr>
          <w:rFonts w:ascii="宋体" w:hAnsi="宋体" w:hint="eastAsia"/>
          <w:szCs w:val="21"/>
          <w:lang w:eastAsia="zh-TW"/>
        </w:rPr>
        <w:t>：“要從用墨見精神，乾</w:t>
      </w:r>
      <w:r w:rsidR="00A927DF">
        <w:rPr>
          <w:rFonts w:ascii="宋体" w:hAnsi="宋体" w:hint="eastAsia"/>
          <w:szCs w:val="21"/>
          <w:lang w:eastAsia="zh-TW"/>
        </w:rPr>
        <w:t>溼</w:t>
      </w:r>
      <w:r w:rsidRPr="00CD492F">
        <w:rPr>
          <w:rFonts w:ascii="宋体" w:hAnsi="宋体" w:hint="eastAsia"/>
          <w:szCs w:val="21"/>
          <w:lang w:eastAsia="zh-TW"/>
        </w:rPr>
        <w:t>相參五色勻。今者世情愛青綠，不餐煙火是何人。古歙潭上</w:t>
      </w:r>
      <w:r w:rsidR="00EF00DA">
        <w:rPr>
          <w:rFonts w:ascii="宋体" w:hAnsi="宋体" w:hint="eastAsia"/>
          <w:szCs w:val="21"/>
          <w:lang w:eastAsia="zh-TW"/>
        </w:rPr>
        <w:t>黄</w:t>
      </w:r>
      <w:r w:rsidRPr="00CD492F">
        <w:rPr>
          <w:rFonts w:ascii="宋体" w:hAnsi="宋体" w:hint="eastAsia"/>
          <w:szCs w:val="21"/>
          <w:lang w:eastAsia="zh-TW"/>
        </w:rPr>
        <w:t>樸存先生，深於書畫，長於考證古文，其畫超詣玄解，筆墨俱化，直追元人，天成神味，與古翕合無間，當足寶而藏之也。肇周心賞。</w:t>
      </w:r>
      <w:r w:rsidRPr="00CD492F">
        <w:rPr>
          <w:rFonts w:eastAsia="PMingLiU" w:hint="eastAsia"/>
          <w:lang w:eastAsia="zh-TW"/>
        </w:rPr>
        <w:t>”</w:t>
      </w:r>
      <w:r w:rsidR="00C5086B" w:rsidRPr="00C5086B">
        <w:rPr>
          <w:rFonts w:ascii="宋体" w:hAnsi="宋体" w:hint="eastAsia"/>
          <w:lang w:eastAsia="zh-TW"/>
        </w:rPr>
        <w:t>鄧題江跋，皆稱知言。</w:t>
      </w:r>
    </w:p>
    <w:p w14:paraId="576852DB" w14:textId="77777777" w:rsidR="00FC2921" w:rsidRPr="00C5086B" w:rsidRDefault="00FC2921" w:rsidP="00FC2921">
      <w:pPr>
        <w:rPr>
          <w:rFonts w:ascii="宋体" w:hAnsi="宋体"/>
          <w:lang w:eastAsia="zh-TW"/>
        </w:rPr>
      </w:pPr>
    </w:p>
    <w:p w14:paraId="583F74B9" w14:textId="77777777" w:rsidR="00FC2921" w:rsidRDefault="00FC2921" w:rsidP="00FC2921">
      <w:pPr>
        <w:rPr>
          <w:rFonts w:ascii="黑体" w:eastAsia="黑体" w:hint="eastAsia"/>
          <w:sz w:val="24"/>
          <w:lang w:eastAsia="zh-TW"/>
        </w:rPr>
      </w:pPr>
      <w:r w:rsidRPr="00B66940">
        <w:rPr>
          <w:rFonts w:ascii="黑体" w:eastAsia="黑体" w:hint="eastAsia"/>
          <w:sz w:val="24"/>
          <w:lang w:eastAsia="zh-TW"/>
        </w:rPr>
        <w:t>秋，自寫《濱虹草堂圖》，題：“己酉冬日，潭上質寫。”</w:t>
      </w:r>
    </w:p>
    <w:p w14:paraId="156DBCE5" w14:textId="77777777" w:rsidR="00B66940" w:rsidRDefault="00B66940" w:rsidP="00FC2921">
      <w:pPr>
        <w:rPr>
          <w:rFonts w:ascii="黑体" w:eastAsia="黑体" w:hint="eastAsia"/>
          <w:sz w:val="24"/>
          <w:lang w:eastAsia="zh-TW"/>
        </w:rPr>
      </w:pPr>
    </w:p>
    <w:p w14:paraId="2DF44EF2" w14:textId="77777777" w:rsidR="00B66940" w:rsidRPr="00B66940" w:rsidRDefault="00B66940" w:rsidP="00B66940">
      <w:pPr>
        <w:pStyle w:val="HTML"/>
        <w:spacing w:line="300" w:lineRule="atLeast"/>
        <w:rPr>
          <w:rFonts w:ascii="黑体" w:eastAsia="黑体" w:hint="eastAsia"/>
          <w:lang w:eastAsia="zh-TW"/>
        </w:rPr>
      </w:pPr>
      <w:r w:rsidRPr="00B66940">
        <w:rPr>
          <w:rFonts w:ascii="黑体" w:eastAsia="黑体" w:hint="eastAsia"/>
          <w:lang w:eastAsia="zh-TW"/>
        </w:rPr>
        <w:t>己酉冬，楊古</w:t>
      </w:r>
      <w:r w:rsidR="007779C6">
        <w:rPr>
          <w:rFonts w:ascii="黑体" w:eastAsia="黑体" w:hint="eastAsia"/>
          <w:lang w:eastAsia="zh-TW"/>
        </w:rPr>
        <w:t>醖</w:t>
      </w:r>
      <w:r w:rsidRPr="00B66940">
        <w:rPr>
          <w:rFonts w:ascii="黑体" w:eastAsia="黑体" w:hint="eastAsia"/>
          <w:lang w:eastAsia="zh-TW"/>
        </w:rPr>
        <w:t>八十壽辰，赴斜橋西園參與海上耆英為其祝嘏之會，作畫賀之。</w:t>
      </w:r>
    </w:p>
    <w:p w14:paraId="108564C5" w14:textId="77777777" w:rsidR="00B66940" w:rsidRPr="00B66940" w:rsidRDefault="00B66940" w:rsidP="00B6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宋体" w:hAnsi="宋体" w:hint="eastAsia"/>
          <w:lang w:eastAsia="zh-TW"/>
        </w:rPr>
      </w:pPr>
      <w:r w:rsidRPr="00B66940">
        <w:rPr>
          <w:rFonts w:ascii="宋体" w:hAnsi="宋体" w:cs="Arial" w:hint="eastAsia"/>
          <w:kern w:val="0"/>
          <w:sz w:val="24"/>
          <w:lang w:eastAsia="zh-TW"/>
        </w:rPr>
        <w:t>自題：“</w:t>
      </w:r>
      <w:r w:rsidRPr="00B66940">
        <w:rPr>
          <w:rFonts w:ascii="宋体" w:hAnsi="宋体" w:hint="eastAsia"/>
          <w:lang w:eastAsia="zh-TW"/>
        </w:rPr>
        <w:t>一榻琴書歸去來，雲深峰泖錦堂開。河陽看遍名花後，屋外青松祗自栽。松色參差映畫屏，千年枝葉不凋青。山中自有延年訣，好荷長鑱劚茯苓。婁東古</w:t>
      </w:r>
      <w:r w:rsidR="007779C6">
        <w:rPr>
          <w:rFonts w:ascii="宋体" w:hAnsi="宋体" w:hint="eastAsia"/>
          <w:lang w:eastAsia="zh-TW"/>
        </w:rPr>
        <w:t>醖</w:t>
      </w:r>
      <w:r w:rsidRPr="00B66940">
        <w:rPr>
          <w:rFonts w:ascii="宋体" w:hAnsi="宋体" w:hint="eastAsia"/>
          <w:lang w:eastAsia="zh-TW"/>
        </w:rPr>
        <w:t>楊先生文壇名宿，三絕傳誇，宦海回帆，四知共仰。己酉之冬，為先生八十壽辰，海上耆英同集西園，申祝瑕之慶。不佞躬與其盛，率成小詩，並繢畫圖坿呈郢政，濱虹</w:t>
      </w:r>
      <w:r w:rsidR="00E64B17">
        <w:rPr>
          <w:rFonts w:ascii="宋体" w:hAnsi="宋体" w:hint="eastAsia"/>
          <w:lang w:eastAsia="zh-TW"/>
        </w:rPr>
        <w:t>黄</w:t>
      </w:r>
      <w:r w:rsidRPr="00B66940">
        <w:rPr>
          <w:rFonts w:ascii="宋体" w:hAnsi="宋体" w:hint="eastAsia"/>
          <w:lang w:eastAsia="zh-TW"/>
        </w:rPr>
        <w:t>質。”（保利</w:t>
      </w:r>
      <w:r w:rsidRPr="00B66940">
        <w:rPr>
          <w:rFonts w:ascii="宋体" w:hAnsi="宋体"/>
          <w:lang w:eastAsia="zh-TW"/>
        </w:rPr>
        <w:t>1910</w:t>
      </w:r>
      <w:r w:rsidRPr="00B66940">
        <w:rPr>
          <w:rFonts w:ascii="宋体" w:hAnsi="宋体" w:hint="eastAsia"/>
          <w:lang w:eastAsia="zh-TW"/>
        </w:rPr>
        <w:t>年秋季拍賣圖錄）</w:t>
      </w:r>
    </w:p>
    <w:p w14:paraId="68779EA6" w14:textId="77777777" w:rsidR="00B66940" w:rsidRPr="00B66940" w:rsidRDefault="00B66940" w:rsidP="00B6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ind w:firstLine="468"/>
        <w:jc w:val="left"/>
        <w:rPr>
          <w:rFonts w:ascii="宋体" w:hAnsi="宋体" w:cs="Arial"/>
          <w:kern w:val="0"/>
          <w:sz w:val="24"/>
          <w:lang w:eastAsia="zh-TW"/>
        </w:rPr>
      </w:pPr>
      <w:r w:rsidRPr="00B66940">
        <w:rPr>
          <w:rFonts w:ascii="宋体" w:hAnsi="宋体" w:hint="eastAsia"/>
          <w:lang w:eastAsia="zh-TW"/>
        </w:rPr>
        <w:t>按：楊古</w:t>
      </w:r>
      <w:r w:rsidR="007779C6">
        <w:rPr>
          <w:rFonts w:ascii="宋体" w:hAnsi="宋体" w:hint="eastAsia"/>
          <w:lang w:eastAsia="zh-TW"/>
        </w:rPr>
        <w:t>醖</w:t>
      </w:r>
      <w:r w:rsidRPr="00B66940">
        <w:rPr>
          <w:rFonts w:ascii="宋体" w:hAnsi="宋体" w:hint="eastAsia"/>
          <w:lang w:eastAsia="zh-TW"/>
        </w:rPr>
        <w:t>（</w:t>
      </w:r>
      <w:r w:rsidRPr="00B66940">
        <w:rPr>
          <w:rFonts w:ascii="宋体" w:hAnsi="宋体"/>
          <w:lang w:eastAsia="zh-TW"/>
        </w:rPr>
        <w:t>1830-1912</w:t>
      </w:r>
      <w:r w:rsidRPr="00B66940">
        <w:rPr>
          <w:rFonts w:ascii="宋体" w:hAnsi="宋体" w:hint="eastAsia"/>
          <w:lang w:eastAsia="zh-TW"/>
        </w:rPr>
        <w:t>），諱葆光，號蘇庵，別號紅豆詞人，江蘇婁縣人（今松江）。曾官至龍遊、新昌知縣。學識淵博，著作等身，兼擅書畫。書法宗晉唐，風格遒上。</w:t>
      </w:r>
      <w:r w:rsidRPr="00B66940">
        <w:rPr>
          <w:rFonts w:ascii="宋体" w:hAnsi="宋体"/>
          <w:lang w:eastAsia="zh-TW"/>
        </w:rPr>
        <w:t>1909</w:t>
      </w:r>
      <w:r w:rsidRPr="00B66940">
        <w:rPr>
          <w:rFonts w:ascii="宋体" w:hAnsi="宋体" w:hint="eastAsia"/>
          <w:lang w:eastAsia="zh-TW"/>
        </w:rPr>
        <w:t>年春，上海邑廟豫園書畫善會成立，楊為會長之一，</w:t>
      </w:r>
      <w:r w:rsidR="00E64B17">
        <w:rPr>
          <w:rFonts w:ascii="宋体" w:hAnsi="宋体" w:hint="eastAsia"/>
          <w:lang w:eastAsia="zh-TW"/>
        </w:rPr>
        <w:t>黄</w:t>
      </w:r>
      <w:r w:rsidRPr="00B66940">
        <w:rPr>
          <w:rFonts w:ascii="宋体" w:hAnsi="宋体" w:hint="eastAsia"/>
          <w:lang w:eastAsia="zh-TW"/>
        </w:rPr>
        <w:t>賓虹為會員。此前己酉之秋，潘飛聲服京過滬，楊古</w:t>
      </w:r>
      <w:r w:rsidR="007779C6">
        <w:rPr>
          <w:rFonts w:ascii="宋体" w:hAnsi="宋体" w:hint="eastAsia"/>
          <w:lang w:eastAsia="zh-TW"/>
        </w:rPr>
        <w:t>醖</w:t>
      </w:r>
      <w:r w:rsidRPr="00B66940">
        <w:rPr>
          <w:rFonts w:ascii="宋体" w:hAnsi="宋体" w:hint="eastAsia"/>
          <w:lang w:eastAsia="zh-TW"/>
        </w:rPr>
        <w:t>亦為其《荔支灣送別圖》卷題詩。</w:t>
      </w:r>
      <w:r w:rsidRPr="00B66940">
        <w:rPr>
          <w:rFonts w:ascii="宋体" w:hAnsi="宋体"/>
          <w:lang w:eastAsia="zh-TW"/>
        </w:rPr>
        <w:t>1911</w:t>
      </w:r>
      <w:r w:rsidRPr="00B66940">
        <w:rPr>
          <w:rFonts w:ascii="宋体" w:hAnsi="宋体" w:hint="eastAsia"/>
          <w:lang w:eastAsia="zh-TW"/>
        </w:rPr>
        <w:t>年秋涼為哈少甫題圖，用心過度，歸即吐血數升，旋歿於鄉。</w:t>
      </w:r>
    </w:p>
    <w:p w14:paraId="500E3247" w14:textId="77777777" w:rsidR="00B66940" w:rsidRPr="00B66940" w:rsidRDefault="00B66940" w:rsidP="00B6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jc w:val="left"/>
        <w:rPr>
          <w:rFonts w:ascii="宋体" w:hAnsi="宋体" w:cs="Arial"/>
          <w:kern w:val="0"/>
          <w:sz w:val="24"/>
          <w:lang w:eastAsia="zh-TW"/>
        </w:rPr>
      </w:pPr>
      <w:r w:rsidRPr="00B66940">
        <w:rPr>
          <w:rFonts w:ascii="宋体" w:hAnsi="宋体" w:cs="Arial" w:hint="eastAsia"/>
          <w:kern w:val="0"/>
          <w:sz w:val="24"/>
          <w:lang w:eastAsia="zh-TW"/>
        </w:rPr>
        <w:t xml:space="preserve"> </w:t>
      </w:r>
    </w:p>
    <w:p w14:paraId="4BAB9DD1" w14:textId="77777777" w:rsidR="00FC2921" w:rsidRPr="00B66940" w:rsidRDefault="00FC2921" w:rsidP="00FC2921">
      <w:pPr>
        <w:rPr>
          <w:rFonts w:ascii="黑体" w:eastAsia="黑体" w:hint="eastAsia"/>
          <w:sz w:val="24"/>
        </w:rPr>
      </w:pPr>
      <w:r w:rsidRPr="00B66940">
        <w:rPr>
          <w:rFonts w:ascii="黑体" w:eastAsia="黑体" w:hint="eastAsia"/>
          <w:sz w:val="24"/>
        </w:rPr>
        <w:t>11月13日，偕蔡守、馮心俠、景耀月自蘇州城聯騎赴虎丘南社第一次雅集。</w:t>
      </w:r>
    </w:p>
    <w:p w14:paraId="11D23478" w14:textId="77777777" w:rsidR="00FC2921" w:rsidRDefault="00FC2921" w:rsidP="00FC2921">
      <w:pPr>
        <w:rPr>
          <w:rFonts w:hint="eastAsia"/>
        </w:rPr>
      </w:pPr>
      <w:r>
        <w:rPr>
          <w:rFonts w:hint="eastAsia"/>
        </w:rPr>
        <w:t>《九十雜談》：“南社成立，余與去病赴蘇州出席與會，柳亞子賦詩記其事，有‘寂寞湖山歌舞盡，無端豪俊又重來’句，内多寓意。時宣統元年十月初一，今以陽曆計，即</w:t>
      </w:r>
      <w:r w:rsidR="007779C6">
        <w:rPr>
          <w:rFonts w:hint="eastAsia"/>
        </w:rPr>
        <w:t>十一</w:t>
      </w:r>
      <w:r>
        <w:rPr>
          <w:rFonts w:hint="eastAsia"/>
        </w:rPr>
        <w:t>月</w:t>
      </w:r>
      <w:r w:rsidR="007779C6">
        <w:rPr>
          <w:rFonts w:hint="eastAsia"/>
        </w:rPr>
        <w:t>十三</w:t>
      </w:r>
      <w:r>
        <w:rPr>
          <w:rFonts w:hint="eastAsia"/>
        </w:rPr>
        <w:t>日也。”</w:t>
      </w:r>
    </w:p>
    <w:p w14:paraId="48339564" w14:textId="77777777" w:rsidR="00FC2921" w:rsidRDefault="00FC2921" w:rsidP="00FC2921">
      <w:pPr>
        <w:rPr>
          <w:rFonts w:hint="eastAsia"/>
        </w:rPr>
      </w:pPr>
      <w:r>
        <w:rPr>
          <w:rFonts w:hint="eastAsia"/>
        </w:rPr>
        <w:t>柳亞子《我和南社的關係》：“在虜廷監視嚴密之下，南社的成立</w:t>
      </w:r>
      <w:r w:rsidR="00BB6F8C">
        <w:rPr>
          <w:rFonts w:hint="eastAsia"/>
        </w:rPr>
        <w:t>並</w:t>
      </w:r>
      <w:r>
        <w:rPr>
          <w:rFonts w:hint="eastAsia"/>
        </w:rPr>
        <w:t>不是容易的。但我們都有諸貞壯和胡栗長兩位朋友在保鑣，因爲當時的江蘇巡撫是旗人瑞澂，而貞壯、栗長却正在大中丞衙内當幕府呢。可是三災八難的事情還很多，一個謡言，說虎丘雅集有危險的可能，</w:t>
      </w:r>
      <w:r w:rsidR="00BB6F8C">
        <w:rPr>
          <w:rFonts w:hint="eastAsia"/>
        </w:rPr>
        <w:t>於</w:t>
      </w:r>
      <w:r>
        <w:rPr>
          <w:rFonts w:hint="eastAsia"/>
        </w:rPr>
        <w:t>是天梅杜門避矰繳不來了。還虧得巢南坐鎮蘇州，以及時雨宋公明的資格，指揮一切。我是以梁山泊上小旋風柴進自命的，在復社是自比</w:t>
      </w:r>
      <w:r w:rsidR="00BB6F8C">
        <w:rPr>
          <w:rFonts w:hint="eastAsia"/>
        </w:rPr>
        <w:t>於</w:t>
      </w:r>
      <w:r>
        <w:rPr>
          <w:rFonts w:hint="eastAsia"/>
        </w:rPr>
        <w:t>吳扶九、孫孟樸，自然是要盡奔走前後的職務了。……到了</w:t>
      </w:r>
      <w:r w:rsidR="007779C6">
        <w:rPr>
          <w:rFonts w:hint="eastAsia"/>
        </w:rPr>
        <w:t>十一</w:t>
      </w:r>
      <w:r>
        <w:rPr>
          <w:rFonts w:hint="eastAsia"/>
        </w:rPr>
        <w:t>月</w:t>
      </w:r>
      <w:r w:rsidR="007779C6">
        <w:rPr>
          <w:rFonts w:hint="eastAsia"/>
        </w:rPr>
        <w:t>十三</w:t>
      </w:r>
      <w:r>
        <w:rPr>
          <w:rFonts w:hint="eastAsia"/>
        </w:rPr>
        <w:t>日那一天，四方來會合的，便有十九籌好漢。我們在正午以前，僱了一支畫舫，帶着船菜，容與中流，直向虎丘而去。那開會的地點，是在虎丘張公祠。張公名國維，字玉笥，浙江東陽人，明末崇禎年間，做過蘇松巡撫，魯監國時代，以起兵抗虜殉節。我們借他的祠堂做會場，也大有意義吧。十九籌好漢中間，有十七籌是社友，而兩籌却是來賓，現在先將他們的姓名、籍貫、履歷，開列</w:t>
      </w:r>
      <w:r w:rsidR="00BB6F8C">
        <w:rPr>
          <w:rFonts w:hint="eastAsia"/>
        </w:rPr>
        <w:t>於</w:t>
      </w:r>
      <w:r>
        <w:rPr>
          <w:rFonts w:hint="eastAsia"/>
        </w:rPr>
        <w:t>下。……這樣到會的十七位社友中間，有同盟會籍的是十四人，足可證明這一次雅集革命空氣的濃厚了。在張公祠喝酒的中間，便舉行選舉。選定陳巢南為文選編輯員，高天梅為詩選編輯員，龐檗子爲詞選編輯員，柳亞子為書記員，朱少屏為會計員，這便是南社第一次的職員了。選舉已畢，酒興尚濃，</w:t>
      </w:r>
      <w:r w:rsidR="00BB6F8C">
        <w:rPr>
          <w:rFonts w:hint="eastAsia"/>
        </w:rPr>
        <w:t>於</w:t>
      </w:r>
      <w:r>
        <w:rPr>
          <w:rFonts w:hint="eastAsia"/>
        </w:rPr>
        <w:t>是我們邊喝邊講地繼續下去，忽然談到了詩詞的問題。在清末的時候，本來是盛行北宋詩和南宋詞的，我却偏偏要獨持異議。我以爲論詩應該宗法三唐，論詞應當宗法五代和北宋。人家崇拜南宋的詞，尤其是崇拜吳夢窗，我實在不服氣。我說，講到南宋的詞家，除了李清照是女子外，論男性祇有辛幼安是可兒，夢窗七寶樓臺，拆下來不成片斷，何足道哉！這句話不要緊，却惹惱了龐檗子和蔡哲夫。檗子是詞學專家，南宋的正統派，哲夫却夾七夾八的喜歡發表他自己的主張，</w:t>
      </w:r>
      <w:r w:rsidR="00BB6F8C">
        <w:rPr>
          <w:rFonts w:hint="eastAsia"/>
        </w:rPr>
        <w:t>於</w:t>
      </w:r>
      <w:r>
        <w:rPr>
          <w:rFonts w:hint="eastAsia"/>
        </w:rPr>
        <w:t>是他們便和我争論起來。一方面，助我張目的祇有朱梁任。可是事情不凑巧，我是患口吃癥者，梁任也有同病，兩個人期期艾艾，自然争他們不過，我急得大哭起來，</w:t>
      </w:r>
      <w:r>
        <w:rPr>
          <w:rFonts w:hint="eastAsia"/>
        </w:rPr>
        <w:t xml:space="preserve"> </w:t>
      </w:r>
      <w:r>
        <w:rPr>
          <w:rFonts w:hint="eastAsia"/>
        </w:rPr>
        <w:t>駡他們欺侮我。檗子急忙道歉，</w:t>
      </w:r>
      <w:r>
        <w:rPr>
          <w:rFonts w:hint="eastAsia"/>
        </w:rPr>
        <w:t xml:space="preserve"> </w:t>
      </w:r>
      <w:r>
        <w:rPr>
          <w:rFonts w:hint="eastAsia"/>
        </w:rPr>
        <w:t>事情才算告一段落。檗子《虎丘雅集》紀事長歌，</w:t>
      </w:r>
      <w:r>
        <w:rPr>
          <w:rFonts w:hint="eastAsia"/>
        </w:rPr>
        <w:t xml:space="preserve"> </w:t>
      </w:r>
      <w:r>
        <w:rPr>
          <w:rFonts w:hint="eastAsia"/>
        </w:rPr>
        <w:t>有‘衆客酬酢一客欷’之句，</w:t>
      </w:r>
      <w:r>
        <w:rPr>
          <w:rFonts w:hint="eastAsia"/>
        </w:rPr>
        <w:t xml:space="preserve"> </w:t>
      </w:r>
      <w:r>
        <w:rPr>
          <w:rFonts w:hint="eastAsia"/>
        </w:rPr>
        <w:t>就是表示這一宗公案了。虎丘散會，</w:t>
      </w:r>
      <w:r>
        <w:rPr>
          <w:rFonts w:hint="eastAsia"/>
        </w:rPr>
        <w:t xml:space="preserve"> </w:t>
      </w:r>
      <w:r>
        <w:rPr>
          <w:rFonts w:hint="eastAsia"/>
        </w:rPr>
        <w:t>已近黄昏，</w:t>
      </w:r>
      <w:r>
        <w:rPr>
          <w:rFonts w:hint="eastAsia"/>
        </w:rPr>
        <w:t xml:space="preserve"> </w:t>
      </w:r>
      <w:r>
        <w:rPr>
          <w:rFonts w:hint="eastAsia"/>
        </w:rPr>
        <w:t>我們又在閶門外久華樓張燈開宴，大鬧一場。明天，大家滾蛋，我一個人最遲走，又一一和他們餞別。”</w:t>
      </w:r>
    </w:p>
    <w:p w14:paraId="7DF70733" w14:textId="77777777" w:rsidR="00FC2921" w:rsidRDefault="00FC2921" w:rsidP="00FC2921">
      <w:pPr>
        <w:rPr>
          <w:rFonts w:hint="eastAsia"/>
        </w:rPr>
      </w:pPr>
      <w:r>
        <w:rPr>
          <w:rFonts w:hint="eastAsia"/>
        </w:rPr>
        <w:t>附：與會來賓與社友名單：“來賓二人：一、張采甄。二、張季龍。社友十七人：一、陳巢南，同盟會會員。二、柳亞子，同盟會會員。三、朱梁任，名錫梁，字緯軍，江蘇吳縣人。同盟會會員。研精小學，工為詩文。四、龐檗子，名樹柏，字芑庵，江蘇常熟人。同盟會會員。五、陳陶遺，別字道一，江蘇金山人。同盟會會員。六、沈道非，名礪，江蘇松江人。同盟會會員。七、俞劍華，名鍔，江蘇太倉人。同盟會會員。八、馮心俠，江蘇太倉人。同盟會會員。九、趙厚生，名正平，江蘇寶山縣人。同盟會會員。一○、林立山，名蠣，江蘇丹陽人。同盟會會員。一一、朱少屏，原名葆康，上海市人。同盟會會員。一二、諸貞壯，名宗元，浙江紹興人。同盟會會員。一三、胡栗長，名穎之，浙江紹興人。一四、黄濱虹，名質，字樸存，安徽歙縣人。國學保存會會員。一五、林秋葉，名之夏，福建閩侯人。同盟會會員。一六、蔡哲夫，名守，一名有守，廣東順德人。國學保存會會員。一七、景秋陸，名耀月，一字太昭，山西芮縣人。中國同盟會會員。”</w:t>
      </w:r>
    </w:p>
    <w:p w14:paraId="08DC229F" w14:textId="77777777" w:rsidR="00FC2921" w:rsidRDefault="00FC2921" w:rsidP="00FC2921">
      <w:pPr>
        <w:rPr>
          <w:rFonts w:hint="eastAsia"/>
        </w:rPr>
      </w:pPr>
      <w:r>
        <w:rPr>
          <w:rFonts w:hint="eastAsia"/>
        </w:rPr>
        <w:t>《金松岑招飲虎丘冷香閣用劉龍堪原韻》“雞鳴不已晝如晦，安得圖中聞喔咿”句注：“余憶己酉秋日，曾偕順德蔡哲夫、太倉馮心俠、太原景秋陸聯騎游此，與會者有山陰諸貞壯、吳江陳佩忍，亦數十人。”</w:t>
      </w:r>
    </w:p>
    <w:p w14:paraId="0028E13E" w14:textId="77777777" w:rsidR="00FC2921" w:rsidRDefault="00FC2921" w:rsidP="00FC2921">
      <w:pPr>
        <w:rPr>
          <w:rFonts w:hint="eastAsia"/>
        </w:rPr>
      </w:pPr>
      <w:r>
        <w:rPr>
          <w:rFonts w:hint="eastAsia"/>
        </w:rPr>
        <w:t>鄭逸梅《南社叢談》：“十三日早晨，他們就僱了畫舫，從阿黛橋出發，循七里山塘，一櫓雙槳，摇到虎丘。上了岸，直趨張東陽祠，社員和來賓共十九人，先後都到了。開了兩桌，菜肴是船上備着的。一方面喝酒，一方面選舉職員，預備發行《南社叢刻》，當場選出了陳巢南為文選編輯，高天梅為詩選編輯，龐樹柏為詞選編輯，柳亞子為書記，朱少屏為會計。”</w:t>
      </w:r>
    </w:p>
    <w:p w14:paraId="3B55B2D5" w14:textId="77777777" w:rsidR="00FC2921" w:rsidRPr="00B66940" w:rsidRDefault="00FC2921" w:rsidP="00FC2921">
      <w:pPr>
        <w:rPr>
          <w:rFonts w:ascii="黑体" w:eastAsia="黑体" w:hint="eastAsia"/>
          <w:sz w:val="24"/>
        </w:rPr>
      </w:pPr>
    </w:p>
    <w:p w14:paraId="61BA6EC5" w14:textId="77777777" w:rsidR="00FC2921" w:rsidRPr="00B66940" w:rsidRDefault="00FC2921" w:rsidP="00FC2921">
      <w:pPr>
        <w:rPr>
          <w:rFonts w:ascii="黑体" w:eastAsia="黑体" w:hint="eastAsia"/>
          <w:sz w:val="24"/>
        </w:rPr>
      </w:pPr>
      <w:r w:rsidRPr="00B66940">
        <w:rPr>
          <w:rFonts w:ascii="黑体" w:eastAsia="黑体" w:hint="eastAsia"/>
          <w:sz w:val="24"/>
        </w:rPr>
        <w:t>為高天梅作山水圖册。</w:t>
      </w:r>
    </w:p>
    <w:p w14:paraId="4838582D" w14:textId="77777777" w:rsidR="00FC2921" w:rsidRDefault="00FC2921" w:rsidP="00FC2921">
      <w:pPr>
        <w:rPr>
          <w:rFonts w:hint="eastAsia"/>
        </w:rPr>
      </w:pPr>
      <w:r>
        <w:rPr>
          <w:rFonts w:hint="eastAsia"/>
        </w:rPr>
        <w:t>高天梅《題樸人山水册即以爲贈》：“畫山有縫水有影，尺幅之間具妙領；傳神直到秋毫末，意繁筆簡墨更省。我不能畫知其趣，黄子濱虹最深許；海上秋風一握手，衣帶香流涴不去；飛來眼底青芙蓉，何日與君山中住？”</w:t>
      </w:r>
    </w:p>
    <w:p w14:paraId="349BA3AB" w14:textId="77777777" w:rsidR="00FC2921" w:rsidRDefault="00FC2921" w:rsidP="00FC2921">
      <w:pPr>
        <w:rPr>
          <w:rFonts w:hint="eastAsia"/>
        </w:rPr>
      </w:pPr>
      <w:r>
        <w:rPr>
          <w:rFonts w:hint="eastAsia"/>
        </w:rPr>
        <w:t>按：高天梅（</w:t>
      </w:r>
      <w:r>
        <w:rPr>
          <w:rFonts w:hint="eastAsia"/>
        </w:rPr>
        <w:t>1877</w:t>
      </w:r>
      <w:r>
        <w:rPr>
          <w:rFonts w:hint="eastAsia"/>
        </w:rPr>
        <w:t>—</w:t>
      </w:r>
      <w:r>
        <w:rPr>
          <w:rFonts w:hint="eastAsia"/>
        </w:rPr>
        <w:t>1925</w:t>
      </w:r>
      <w:r>
        <w:rPr>
          <w:rFonts w:hint="eastAsia"/>
        </w:rPr>
        <w:t>），名旭，號劍公、純劍，上海金山人。</w:t>
      </w:r>
      <w:r>
        <w:rPr>
          <w:rFonts w:hint="eastAsia"/>
        </w:rPr>
        <w:t>1902</w:t>
      </w:r>
      <w:r>
        <w:rPr>
          <w:rFonts w:hint="eastAsia"/>
        </w:rPr>
        <w:t>年與高燮等結詩社，翌年創刊《覺民》雜志，倡言革命。旋東渡日本留學，</w:t>
      </w:r>
      <w:r w:rsidR="00BB6F8C">
        <w:rPr>
          <w:rFonts w:hint="eastAsia"/>
        </w:rPr>
        <w:t>並</w:t>
      </w:r>
      <w:r>
        <w:rPr>
          <w:rFonts w:hint="eastAsia"/>
        </w:rPr>
        <w:t>加入同盟會，任江蘇分會會長。在東京創辦《醒獅》雜志。歸國後，</w:t>
      </w:r>
      <w:r>
        <w:rPr>
          <w:rFonts w:hint="eastAsia"/>
        </w:rPr>
        <w:t>1906</w:t>
      </w:r>
      <w:r>
        <w:rPr>
          <w:rFonts w:hint="eastAsia"/>
        </w:rPr>
        <w:t>年創辦健行公學，設同盟會江蘇分會機關，協助柳亞子編輯《復報》，為官方注意潛回金山。與柳亞子、陳去病同爲南社發起人之一。</w:t>
      </w:r>
    </w:p>
    <w:p w14:paraId="51E2B17C" w14:textId="77777777" w:rsidR="00FC2921" w:rsidRDefault="00FC2921" w:rsidP="00FC2921"/>
    <w:p w14:paraId="00BFBE23" w14:textId="77777777" w:rsidR="00FC2921" w:rsidRPr="00B66940" w:rsidRDefault="00FC2921" w:rsidP="00FC2921">
      <w:pPr>
        <w:rPr>
          <w:rFonts w:ascii="黑体" w:eastAsia="黑体" w:hint="eastAsia"/>
          <w:sz w:val="24"/>
        </w:rPr>
      </w:pPr>
      <w:r w:rsidRPr="00B66940">
        <w:rPr>
          <w:rFonts w:ascii="黑体" w:eastAsia="黑体" w:hint="eastAsia"/>
          <w:sz w:val="24"/>
        </w:rPr>
        <w:t>為蔡守作仿程穆倩枯筆《壺天閣圖》與《玄芝閣圖》。</w:t>
      </w:r>
    </w:p>
    <w:p w14:paraId="56EE0141" w14:textId="77777777" w:rsidR="00FC2921" w:rsidRDefault="00FC2921" w:rsidP="00FC2921">
      <w:pPr>
        <w:rPr>
          <w:rFonts w:hint="eastAsia"/>
        </w:rPr>
      </w:pPr>
      <w:r>
        <w:rPr>
          <w:rFonts w:hint="eastAsia"/>
        </w:rPr>
        <w:t>蔡守《</w:t>
      </w:r>
      <w:r w:rsidR="00A927DF">
        <w:rPr>
          <w:rFonts w:hint="eastAsia"/>
        </w:rPr>
        <w:t>溼</w:t>
      </w:r>
      <w:r>
        <w:rPr>
          <w:rFonts w:hint="eastAsia"/>
        </w:rPr>
        <w:t>羅衣》：“甲寅十二月二十七夕，仲瑛以余己酉客上海時寄贈之黄濱虹仿程穆倩枯筆《壺天閣圖》囑題。余去歲北游，正是日過扈豄，與濱虹重逢，為作《泰岱游蹤》卷子亦有是圖，但非焦墨，因走筆填此一闋，聊欲紀實，固未求工也。聊尋蹟曩畫圖中，無端六載匆匆。重展花前，又臘燈紅。去年今夜重逢，寫游蹤，還輸此幅。潤如春雨，乾裂秋風。”</w:t>
      </w:r>
    </w:p>
    <w:p w14:paraId="03B311D4" w14:textId="77777777" w:rsidR="00FC2921" w:rsidRDefault="00FC2921" w:rsidP="00FC2921">
      <w:pPr>
        <w:rPr>
          <w:rFonts w:hint="eastAsia"/>
        </w:rPr>
      </w:pPr>
      <w:r>
        <w:rPr>
          <w:rFonts w:hint="eastAsia"/>
        </w:rPr>
        <w:t>自題《玄芝閣圖》：“哲夫道兄先生獲漢銅‘蔡燕’印</w:t>
      </w:r>
      <w:r w:rsidR="00BB6F8C">
        <w:rPr>
          <w:rFonts w:hint="eastAsia"/>
        </w:rPr>
        <w:t>於</w:t>
      </w:r>
      <w:r>
        <w:rPr>
          <w:rFonts w:hint="eastAsia"/>
        </w:rPr>
        <w:t>是年十月，即有徵蘭之喜，命名為‘燕’，燕為玄鳥，余舉‘玄芝’小玉印賀之，因擬羽山民‘寶燕閣’之意屬寫玄芝閣，草草塗抹，工拙有所不計也。濱虹質，時己酉冬望。”</w:t>
      </w:r>
    </w:p>
    <w:p w14:paraId="07BFB096" w14:textId="77777777" w:rsidR="00FC2921" w:rsidRDefault="00FC2921" w:rsidP="00FC2921"/>
    <w:p w14:paraId="5FE6114E" w14:textId="77777777" w:rsidR="00FC2921" w:rsidRPr="00212E76" w:rsidRDefault="00FC2921" w:rsidP="00212E76">
      <w:pPr>
        <w:ind w:firstLineChars="50" w:firstLine="120"/>
        <w:rPr>
          <w:rFonts w:ascii="黑体" w:eastAsia="黑体" w:hint="eastAsia"/>
          <w:sz w:val="24"/>
        </w:rPr>
      </w:pPr>
      <w:r w:rsidRPr="00212E76">
        <w:rPr>
          <w:rFonts w:ascii="黑体" w:eastAsia="黑体" w:hint="eastAsia"/>
          <w:sz w:val="24"/>
        </w:rPr>
        <w:t>公元1910年</w:t>
      </w:r>
      <w:r w:rsidR="00212E76" w:rsidRPr="00212E76">
        <w:rPr>
          <w:rFonts w:ascii="黑体" w:eastAsia="黑体" w:hint="eastAsia"/>
          <w:sz w:val="24"/>
        </w:rPr>
        <w:t xml:space="preserve">  </w:t>
      </w:r>
      <w:r w:rsidRPr="00212E76">
        <w:rPr>
          <w:rFonts w:ascii="黑体" w:eastAsia="黑体" w:hint="eastAsia"/>
          <w:sz w:val="24"/>
        </w:rPr>
        <w:t>清宣統二年</w:t>
      </w:r>
      <w:r w:rsidR="00212E76" w:rsidRPr="00212E76">
        <w:rPr>
          <w:rFonts w:ascii="黑体" w:eastAsia="黑体" w:hint="eastAsia"/>
          <w:sz w:val="24"/>
        </w:rPr>
        <w:t xml:space="preserve">  </w:t>
      </w:r>
      <w:r w:rsidRPr="00212E76">
        <w:rPr>
          <w:rFonts w:ascii="黑体" w:eastAsia="黑体" w:hint="eastAsia"/>
          <w:sz w:val="24"/>
        </w:rPr>
        <w:t>庚戌</w:t>
      </w:r>
      <w:r w:rsidR="00212E76" w:rsidRPr="00212E76">
        <w:rPr>
          <w:rFonts w:ascii="黑体" w:eastAsia="黑体" w:hint="eastAsia"/>
          <w:sz w:val="24"/>
        </w:rPr>
        <w:t xml:space="preserve">  </w:t>
      </w:r>
      <w:r w:rsidRPr="00212E76">
        <w:rPr>
          <w:rFonts w:ascii="黑体" w:eastAsia="黑体" w:hint="eastAsia"/>
          <w:sz w:val="24"/>
        </w:rPr>
        <w:t>四十七歲</w:t>
      </w:r>
    </w:p>
    <w:p w14:paraId="1832BAA0" w14:textId="77777777" w:rsidR="00FC2921" w:rsidRDefault="00FC2921" w:rsidP="00FC2921"/>
    <w:p w14:paraId="6D2E4511" w14:textId="77777777" w:rsidR="00FC2921" w:rsidRPr="00B66940" w:rsidRDefault="00FC2921" w:rsidP="00FC2921">
      <w:pPr>
        <w:rPr>
          <w:rFonts w:ascii="黑体" w:eastAsia="黑体" w:hint="eastAsia"/>
          <w:sz w:val="24"/>
        </w:rPr>
      </w:pPr>
      <w:r w:rsidRPr="00B66940">
        <w:rPr>
          <w:rFonts w:ascii="黑体" w:eastAsia="黑体" w:hint="eastAsia"/>
          <w:sz w:val="24"/>
        </w:rPr>
        <w:t>臘月，取道蕪湖返里，聞交卸</w:t>
      </w:r>
      <w:r w:rsidR="00BB6F8C" w:rsidRPr="00B66940">
        <w:rPr>
          <w:rFonts w:ascii="黑体" w:eastAsia="黑体" w:hint="eastAsia"/>
          <w:sz w:val="24"/>
        </w:rPr>
        <w:t>於</w:t>
      </w:r>
      <w:r w:rsidRPr="00B66940">
        <w:rPr>
          <w:rFonts w:ascii="黑体" w:eastAsia="黑体" w:hint="eastAsia"/>
          <w:sz w:val="24"/>
        </w:rPr>
        <w:t>仲方弟之堨務已歸邑東自治公所接辦，深為不安。</w:t>
      </w:r>
    </w:p>
    <w:p w14:paraId="231C9F2E" w14:textId="77777777" w:rsidR="00FC2921" w:rsidRDefault="00FC2921" w:rsidP="00FC2921">
      <w:pPr>
        <w:rPr>
          <w:rFonts w:hint="eastAsia"/>
        </w:rPr>
      </w:pPr>
      <w:r>
        <w:rPr>
          <w:rFonts w:hint="eastAsia"/>
        </w:rPr>
        <w:t>《任耕感言》：“明年庚戌臘月始由</w:t>
      </w:r>
      <w:r w:rsidR="00BB6F8C">
        <w:rPr>
          <w:rFonts w:hint="eastAsia"/>
        </w:rPr>
        <w:t>於</w:t>
      </w:r>
      <w:r>
        <w:rPr>
          <w:rFonts w:hint="eastAsia"/>
        </w:rPr>
        <w:t>湖旋里，迂道豐堨頭，晤舊司事汪雨和，囁嚅不能言，過牌頭渡，聞堨務已為邑東人管去，入郡城稽查案卷，閱之而信。……余既睹各稟批，方怳然堨務已經交割，</w:t>
      </w:r>
      <w:r w:rsidR="00B506C6">
        <w:rPr>
          <w:rFonts w:hint="eastAsia"/>
        </w:rPr>
        <w:t>惟</w:t>
      </w:r>
      <w:r>
        <w:rPr>
          <w:rFonts w:hint="eastAsia"/>
        </w:rPr>
        <w:t>念仲弟闇弱，受人侮辱，諱莫如深，余以友愛之私，不欲深究。然我族百數十年祖遺義田水利主權，無端委諸素乏堨田業産之人，與一二奸佃之手，不勝扼腕。而所謂邑東自治者，即吳山鋪胡上庠為之領袖，而前佔我族義田之程佃媒介之也。其中合股均利，顯同營業，農田肥瘠，漠不相關，有可知已。况即堨口造碓，壟斷行商，尤乖舊約。豐堨向以我族義田居多，今且畏葸示弱，噤不能言，其他業田，誰敢過問？余即匆遽返滬，仍舊留美學校之職。”</w:t>
      </w:r>
    </w:p>
    <w:p w14:paraId="1C1360E2" w14:textId="77777777" w:rsidR="00FC2921" w:rsidRDefault="00FC2921" w:rsidP="00FC2921">
      <w:pPr>
        <w:rPr>
          <w:rFonts w:hint="eastAsia"/>
        </w:rPr>
      </w:pPr>
      <w:r>
        <w:rPr>
          <w:rFonts w:hint="eastAsia"/>
        </w:rPr>
        <w:t>附考：庚戌臘月在</w:t>
      </w:r>
      <w:r>
        <w:rPr>
          <w:rFonts w:hint="eastAsia"/>
        </w:rPr>
        <w:t>1910</w:t>
      </w:r>
      <w:r>
        <w:rPr>
          <w:rFonts w:hint="eastAsia"/>
        </w:rPr>
        <w:t>年初，是黄賓虹將堨務移交二弟後初次返里。這次歸里，過完舊曆年假返滬仍然在神州國光社任職。上述引文的下文有“余即匆遽返滬，仍就留美學校之職”之句，與事實不合。除非前文所記堨田管理權旁落情事為兩次返里調查下來的結果，否則與“庚戌臘月”返里不能構成上下文關係，詳本年記留美預備學堂事。</w:t>
      </w:r>
    </w:p>
    <w:p w14:paraId="2E788848" w14:textId="77777777" w:rsidR="00FC2921" w:rsidRDefault="00FC2921" w:rsidP="00FC2921"/>
    <w:p w14:paraId="61110540" w14:textId="77777777" w:rsidR="00FC2921" w:rsidRPr="00212E76" w:rsidRDefault="00FC2921" w:rsidP="00FC2921">
      <w:pPr>
        <w:rPr>
          <w:rFonts w:ascii="黑体" w:eastAsia="黑体" w:hint="eastAsia"/>
          <w:sz w:val="24"/>
        </w:rPr>
      </w:pPr>
      <w:r w:rsidRPr="00212E76">
        <w:rPr>
          <w:rFonts w:ascii="黑体" w:eastAsia="黑体" w:hint="eastAsia"/>
          <w:sz w:val="24"/>
        </w:rPr>
        <w:t>1月，主持印製之《南社叢刻》第一集出版。</w:t>
      </w:r>
    </w:p>
    <w:p w14:paraId="650352F2" w14:textId="77777777" w:rsidR="00FC2921" w:rsidRDefault="00FC2921" w:rsidP="00FC2921">
      <w:pPr>
        <w:rPr>
          <w:rFonts w:hint="eastAsia"/>
        </w:rPr>
      </w:pPr>
      <w:r>
        <w:rPr>
          <w:rFonts w:hint="eastAsia"/>
        </w:rPr>
        <w:t>按：《南社叢刻》第一集由高天梅編輯，黄賓虹經手由國光印刷所印製。</w:t>
      </w:r>
    </w:p>
    <w:p w14:paraId="4B9200EE" w14:textId="77777777" w:rsidR="00FC2921" w:rsidRDefault="00FC2921" w:rsidP="00FC2921"/>
    <w:p w14:paraId="3B3A7D55" w14:textId="77777777" w:rsidR="00FC2921" w:rsidRPr="00B66940" w:rsidRDefault="00FC2921" w:rsidP="00FC2921">
      <w:pPr>
        <w:rPr>
          <w:rFonts w:ascii="黑体" w:eastAsia="黑体" w:hint="eastAsia"/>
          <w:sz w:val="24"/>
        </w:rPr>
      </w:pPr>
      <w:r w:rsidRPr="00B66940">
        <w:rPr>
          <w:rFonts w:ascii="黑体" w:eastAsia="黑体" w:hint="eastAsia"/>
          <w:sz w:val="24"/>
        </w:rPr>
        <w:t>春，參加新成立的中國書畫研究會。</w:t>
      </w:r>
    </w:p>
    <w:p w14:paraId="4DE6FBAC" w14:textId="77777777" w:rsidR="00A07AB8" w:rsidRDefault="00A07AB8" w:rsidP="00A07AB8">
      <w:r>
        <w:rPr>
          <w:rFonts w:hint="eastAsia"/>
        </w:rPr>
        <w:t>《小花园书画研究会》：“本会设小花园商余雅集楼上，还上书画家咸集，兴到合作寄售，凡有征求书画者，可至本会交件，剋期应付，工而且速，悉照各家润格付资，如有特别之件，并可面议，以省寻访之劳。再本会回友另备简章，如有书画赏鉴家诸名士愿来会研究者，自当欢迎。此布。”（</w:t>
      </w:r>
      <w:r>
        <w:rPr>
          <w:rFonts w:hint="eastAsia"/>
        </w:rPr>
        <w:t>1910</w:t>
      </w:r>
      <w:r>
        <w:rPr>
          <w:rFonts w:hint="eastAsia"/>
        </w:rPr>
        <w:t>年</w:t>
      </w:r>
      <w:r>
        <w:rPr>
          <w:rFonts w:hint="eastAsia"/>
        </w:rPr>
        <w:t>4</w:t>
      </w:r>
      <w:r>
        <w:rPr>
          <w:rFonts w:hint="eastAsia"/>
        </w:rPr>
        <w:t>月</w:t>
      </w:r>
      <w:r>
        <w:rPr>
          <w:rFonts w:hint="eastAsia"/>
        </w:rPr>
        <w:t>3</w:t>
      </w:r>
      <w:r>
        <w:rPr>
          <w:rFonts w:hint="eastAsia"/>
        </w:rPr>
        <w:t>日时报。同年</w:t>
      </w:r>
      <w:r>
        <w:rPr>
          <w:rFonts w:hint="eastAsia"/>
        </w:rPr>
        <w:t>4</w:t>
      </w:r>
      <w:r>
        <w:rPr>
          <w:rFonts w:hint="eastAsia"/>
        </w:rPr>
        <w:t>月</w:t>
      </w:r>
      <w:r>
        <w:rPr>
          <w:rFonts w:hint="eastAsia"/>
        </w:rPr>
        <w:t>6</w:t>
      </w:r>
      <w:r>
        <w:rPr>
          <w:rFonts w:hint="eastAsia"/>
        </w:rPr>
        <w:t>日申报《中国书画研究会广告》同此）</w:t>
      </w:r>
    </w:p>
    <w:p w14:paraId="3151CE80" w14:textId="77777777" w:rsidR="00FC2921" w:rsidRPr="0021364F" w:rsidRDefault="00A07AB8" w:rsidP="0021364F">
      <w:pPr>
        <w:rPr>
          <w:rFonts w:ascii="宋体" w:hAnsi="宋体" w:hint="eastAsia"/>
          <w:lang w:eastAsia="zh-TW"/>
        </w:rPr>
      </w:pPr>
      <w:r w:rsidRPr="00A07AB8">
        <w:rPr>
          <w:rFonts w:ascii="宋体" w:hAnsi="宋体" w:hint="eastAsia"/>
          <w:lang w:eastAsia="zh-TW"/>
        </w:rPr>
        <w:t>《上海書畫研究會簡章》：</w:t>
      </w:r>
      <w:r>
        <w:rPr>
          <w:rFonts w:ascii="宋体" w:hAnsi="宋体" w:hint="eastAsia"/>
          <w:lang w:eastAsia="zh-TW"/>
        </w:rPr>
        <w:t>“中國古今書畫，擅絕藝林，久為東西人士所推服。自經兵燹，宋元名蹟</w:t>
      </w:r>
      <w:r w:rsidRPr="00A07AB8">
        <w:rPr>
          <w:rFonts w:ascii="宋体" w:hAnsi="宋体" w:hint="eastAsia"/>
          <w:lang w:eastAsia="zh-TW"/>
        </w:rPr>
        <w:t>僅有存者，即勝國及本朝法書名畫，亦燬失過半，海內收藏家珍秘過甚，後學未易觀摩，間有一二流傳，動索</w:t>
      </w:r>
      <w:r>
        <w:rPr>
          <w:rFonts w:ascii="宋体" w:hAnsi="宋体" w:hint="eastAsia"/>
          <w:lang w:eastAsia="zh-TW"/>
        </w:rPr>
        <w:t>重價，輒為海外人所得，古法日湮，俗習競效，書畫一道，遂致每下愈</w:t>
      </w:r>
      <w:r>
        <w:rPr>
          <w:rFonts w:ascii="宋体" w:hAnsi="宋体" w:hint="eastAsia"/>
        </w:rPr>
        <w:t>况</w:t>
      </w:r>
      <w:r>
        <w:rPr>
          <w:rFonts w:ascii="宋体" w:hAnsi="宋体" w:hint="eastAsia"/>
          <w:lang w:eastAsia="zh-TW"/>
        </w:rPr>
        <w:t>，良可慨也。上海為交通之地，文人學士，居處往來，以書畫專長者頗衆</w:t>
      </w:r>
      <w:r w:rsidRPr="00A07AB8">
        <w:rPr>
          <w:rFonts w:ascii="宋体" w:hAnsi="宋体" w:hint="eastAsia"/>
          <w:lang w:eastAsia="zh-TW"/>
        </w:rPr>
        <w:t>，四方求索，深苦煩勞，其有高自標置者，延訪無從，遐音終閟，致為缺憾。本會以提倡研究，承接收發為宗旨，爰集海上同志，就小</w:t>
      </w:r>
      <w:r>
        <w:rPr>
          <w:rFonts w:ascii="宋体" w:hAnsi="宋体" w:hint="eastAsia"/>
          <w:lang w:eastAsia="zh-TW"/>
        </w:rPr>
        <w:t>花園商餘雅集樓上設立會所，公同推選書畫家、收藏家、賞鑒家隨時晤</w:t>
      </w:r>
      <w:r>
        <w:rPr>
          <w:rFonts w:ascii="宋体" w:hAnsi="宋体" w:hint="eastAsia"/>
        </w:rPr>
        <w:t>叙</w:t>
      </w:r>
      <w:r w:rsidRPr="00A07AB8">
        <w:rPr>
          <w:rFonts w:ascii="宋体" w:hAnsi="宋体" w:hint="eastAsia"/>
          <w:lang w:eastAsia="zh-TW"/>
        </w:rPr>
        <w:t>，互相考證，以為保</w:t>
      </w:r>
      <w:r>
        <w:rPr>
          <w:rFonts w:ascii="宋体" w:hAnsi="宋体" w:hint="eastAsia"/>
          <w:lang w:eastAsia="zh-TW"/>
        </w:rPr>
        <w:t>存國粹之一助，略具簡章</w:t>
      </w:r>
      <w:r>
        <w:rPr>
          <w:rFonts w:ascii="宋体" w:hAnsi="宋体" w:hint="eastAsia"/>
        </w:rPr>
        <w:t>於</w:t>
      </w:r>
      <w:r w:rsidRPr="00A07AB8">
        <w:rPr>
          <w:rFonts w:ascii="宋体" w:hAnsi="宋体" w:hint="eastAsia"/>
          <w:lang w:eastAsia="zh-TW"/>
        </w:rPr>
        <w:t>左：一、本會公舉李君平書為總理，哈君少夫、毛君子堅為協理，趙君雲舫為駐會庶務董，倪君墨耕為庶務協董，另延司事一人，司收發招待諸事。一、公同推選書</w:t>
      </w:r>
      <w:r>
        <w:rPr>
          <w:rFonts w:ascii="宋体" w:hAnsi="宋体" w:hint="eastAsia"/>
          <w:lang w:eastAsia="zh-TW"/>
        </w:rPr>
        <w:t>畫家、收藏賞鑒家二十人為會董，隨時</w:t>
      </w:r>
      <w:r>
        <w:rPr>
          <w:rFonts w:ascii="宋体" w:hAnsi="宋体" w:hint="eastAsia"/>
        </w:rPr>
        <w:t>叙</w:t>
      </w:r>
      <w:r w:rsidRPr="00A07AB8">
        <w:rPr>
          <w:rFonts w:ascii="宋体" w:hAnsi="宋体" w:hint="eastAsia"/>
          <w:lang w:eastAsia="zh-TW"/>
        </w:rPr>
        <w:t>會，每月朔開會一次。一、會董每月各助費二元，以備茶水之資，其會中經費由各會董酌量捐助。一、本會經費每月房租二十元，司事薪水火食洋十元，茶房二名，每名</w:t>
      </w:r>
      <w:r>
        <w:rPr>
          <w:rFonts w:ascii="宋体" w:hAnsi="宋体" w:hint="eastAsia"/>
          <w:lang w:eastAsia="zh-TW"/>
        </w:rPr>
        <w:t>工食洋六元，合十二元。燈火十元，煙茶雜用二十元，每月約需八十元。</w:t>
      </w:r>
      <w:r w:rsidRPr="00A07AB8">
        <w:rPr>
          <w:rFonts w:ascii="宋体" w:hAnsi="宋体" w:hint="eastAsia"/>
          <w:lang w:eastAsia="zh-TW"/>
        </w:rPr>
        <w:t>先由會董捐助，竢經費充裕，再行停止。一、本會以晝二點鐘、夜十點鐘止，各會友來會研究，會中備有筆硯畫具，興則走筆，或書或畫，即作為寄售品，除照各人仿單扣一成外，扣紙色費一成。一、本會代接書畫家之件，限期須格外從速，以盡義務，其潤筆悉照各家仿單扣取一成，潤費交到取件。一、會外書畫家有願來會觀摩研究，聽其自便，其有常時到會者，亦應月捐茶水費二元。一、會友臨池染翰，合作交存會中作為寄售品，公定潤資若干，售出後，如三人合作作為四股均分，以此類推。此股存會中，以備開支不敷之補助。一、收藏家書畫長物須寄售者，請交入會中先行陳列，隨時售出，照價亦扣費一成。一、各會董、會友月捐之費，統於每月十四日繳付，合計不敷，由各會董酌量捐助，所有出入款目，每月由總協理及各董稽核一次。一、會中未盡事宜，隨時公同酌議。總董汪淵若，總理李平書，協理哈少夫、毛子堅，庶務倪墨耕，駐會庶務趙雲舫。會董楊古韞、李青之、龐萊臣、何熙伯、何詩孫、呂幼舲、朱研濤、狄楚青、蒲作英、</w:t>
      </w:r>
      <w:r w:rsidR="00D34DD0">
        <w:rPr>
          <w:rFonts w:ascii="宋体" w:hAnsi="宋体" w:hint="eastAsia"/>
          <w:lang w:eastAsia="zh-TW"/>
        </w:rPr>
        <w:t>黄</w:t>
      </w:r>
      <w:r w:rsidRPr="00A07AB8">
        <w:rPr>
          <w:rFonts w:ascii="宋体" w:hAnsi="宋体" w:hint="eastAsia"/>
          <w:lang w:eastAsia="zh-TW"/>
        </w:rPr>
        <w:t>勗初、程</w:t>
      </w:r>
      <w:r>
        <w:rPr>
          <w:rFonts w:ascii="宋体" w:hAnsi="宋体" w:hint="eastAsia"/>
          <w:lang w:eastAsia="zh-TW"/>
        </w:rPr>
        <w:t>聽彜、姚叔平、劉語石、胡二梅、王一亭、夏小谷、陸廉夫、謝峙渟、</w:t>
      </w:r>
      <w:r>
        <w:rPr>
          <w:rFonts w:ascii="宋体" w:hAnsi="宋体" w:hint="eastAsia"/>
        </w:rPr>
        <w:t>黄</w:t>
      </w:r>
      <w:r w:rsidRPr="00A07AB8">
        <w:rPr>
          <w:rFonts w:ascii="宋体" w:hAnsi="宋体" w:hint="eastAsia"/>
          <w:lang w:eastAsia="zh-TW"/>
        </w:rPr>
        <w:t>秀伯、曹恂卿。會友王友棠、沈心海、何研北、朱良材、童心安、楊東山、胡仁伯、韓璧人、張叔和、張逸槎、沈鼎臣、李蘭台、程瑤笙、俞舜欽、嚴詩盦、項</w:t>
      </w:r>
      <w:r>
        <w:rPr>
          <w:rFonts w:ascii="宋体" w:hAnsi="宋体" w:hint="eastAsia"/>
          <w:lang w:eastAsia="zh-TW"/>
        </w:rPr>
        <w:t>如松、江趨丹、余伯陶、姚</w:t>
      </w:r>
      <w:r w:rsidR="007779C6">
        <w:rPr>
          <w:rFonts w:ascii="宋体" w:hAnsi="宋体" w:hint="eastAsia"/>
          <w:lang w:eastAsia="zh-TW"/>
        </w:rPr>
        <w:t>藴</w:t>
      </w:r>
      <w:r>
        <w:rPr>
          <w:rFonts w:ascii="宋体" w:hAnsi="宋体" w:hint="eastAsia"/>
          <w:lang w:eastAsia="zh-TW"/>
        </w:rPr>
        <w:t>甫、狄南士、吳昌碩、王壽萱、汪允宗、</w:t>
      </w:r>
      <w:r>
        <w:rPr>
          <w:rFonts w:ascii="宋体" w:hAnsi="宋体" w:hint="eastAsia"/>
        </w:rPr>
        <w:t>黄</w:t>
      </w:r>
      <w:r>
        <w:rPr>
          <w:rFonts w:ascii="宋体" w:hAnsi="宋体" w:hint="eastAsia"/>
          <w:lang w:eastAsia="zh-TW"/>
        </w:rPr>
        <w:t>賓鴻、葉指發、徐星洲、沈墨仙、</w:t>
      </w:r>
      <w:r>
        <w:rPr>
          <w:rFonts w:ascii="宋体" w:hAnsi="宋体" w:hint="eastAsia"/>
        </w:rPr>
        <w:t>黄</w:t>
      </w:r>
      <w:r w:rsidRPr="00A07AB8">
        <w:rPr>
          <w:rFonts w:ascii="宋体" w:hAnsi="宋体" w:hint="eastAsia"/>
          <w:lang w:eastAsia="zh-TW"/>
        </w:rPr>
        <w:t>得仙、吳石泉、馮超然、戎吟丹、王松年、楊了公、金夢石、金壽石、沈采侯、阮涵石、吳</w:t>
      </w:r>
      <w:r w:rsidR="00E07DE6">
        <w:rPr>
          <w:rFonts w:ascii="宋体" w:hAnsi="宋体" w:hint="eastAsia"/>
          <w:lang w:eastAsia="zh-TW"/>
        </w:rPr>
        <w:t>彦</w:t>
      </w:r>
      <w:r w:rsidRPr="00A07AB8">
        <w:rPr>
          <w:rFonts w:ascii="宋体" w:hAnsi="宋体" w:hint="eastAsia"/>
          <w:lang w:eastAsia="zh-TW"/>
        </w:rPr>
        <w:t>臣、許靜仁、沙輔卿、趙子</w:t>
      </w:r>
      <w:r>
        <w:rPr>
          <w:rFonts w:ascii="宋体" w:hAnsi="宋体" w:hint="eastAsia"/>
          <w:lang w:eastAsia="zh-TW"/>
        </w:rPr>
        <w:t>雲、陳漢臣、陳文楨、張永濟、高曉山、徐曉邨、石熾君、王菊生、鍾</w:t>
      </w:r>
      <w:r>
        <w:rPr>
          <w:rFonts w:ascii="宋体" w:hAnsi="宋体" w:hint="eastAsia"/>
        </w:rPr>
        <w:t>叙</w:t>
      </w:r>
      <w:r w:rsidRPr="00A07AB8">
        <w:rPr>
          <w:rFonts w:ascii="宋体" w:hAnsi="宋体" w:hint="eastAsia"/>
          <w:lang w:eastAsia="zh-TW"/>
        </w:rPr>
        <w:t>倫、朱恩齋、張慕君、周隱盦、汪仲山、袁植之。”（</w:t>
      </w:r>
      <w:r w:rsidRPr="00A07AB8">
        <w:rPr>
          <w:rFonts w:ascii="宋体" w:hAnsi="宋体"/>
          <w:lang w:eastAsia="zh-TW"/>
        </w:rPr>
        <w:t>4</w:t>
      </w:r>
      <w:r w:rsidRPr="00A07AB8">
        <w:rPr>
          <w:rFonts w:ascii="宋体" w:hAnsi="宋体" w:hint="eastAsia"/>
          <w:lang w:eastAsia="zh-TW"/>
        </w:rPr>
        <w:t>月</w:t>
      </w:r>
      <w:r w:rsidRPr="00A07AB8">
        <w:rPr>
          <w:rFonts w:ascii="宋体" w:hAnsi="宋体"/>
          <w:lang w:eastAsia="zh-TW"/>
        </w:rPr>
        <w:t>10</w:t>
      </w:r>
      <w:r w:rsidRPr="00A07AB8">
        <w:rPr>
          <w:rFonts w:ascii="宋体" w:hAnsi="宋体" w:hint="eastAsia"/>
          <w:lang w:eastAsia="zh-TW"/>
        </w:rPr>
        <w:t>日、</w:t>
      </w:r>
      <w:r w:rsidRPr="00A07AB8">
        <w:rPr>
          <w:rFonts w:ascii="宋体" w:hAnsi="宋体"/>
          <w:lang w:eastAsia="zh-TW"/>
        </w:rPr>
        <w:t>11</w:t>
      </w:r>
      <w:r w:rsidRPr="00A07AB8">
        <w:rPr>
          <w:rFonts w:ascii="宋体" w:hAnsi="宋体" w:hint="eastAsia"/>
          <w:lang w:eastAsia="zh-TW"/>
        </w:rPr>
        <w:t>日申報</w:t>
      </w:r>
      <w:r w:rsidR="0021364F">
        <w:rPr>
          <w:rFonts w:ascii="宋体" w:hAnsi="宋体" w:hint="eastAsia"/>
          <w:lang w:eastAsia="zh-TW"/>
        </w:rPr>
        <w:t>。</w:t>
      </w:r>
      <w:r w:rsidR="00FC2921">
        <w:rPr>
          <w:rFonts w:hint="eastAsia"/>
          <w:lang w:eastAsia="zh-TW"/>
        </w:rPr>
        <w:t>胡寄塵《上海的學藝團體》）</w:t>
      </w:r>
    </w:p>
    <w:p w14:paraId="2A6BD640" w14:textId="77777777" w:rsidR="00A82FA6" w:rsidRPr="00F82071" w:rsidRDefault="00A82FA6" w:rsidP="00A82FA6">
      <w:pPr>
        <w:rPr>
          <w:rFonts w:ascii="宋体" w:hAnsi="宋体"/>
          <w:lang w:eastAsia="zh-TW"/>
        </w:rPr>
      </w:pPr>
      <w:r w:rsidRPr="00A82FA6">
        <w:rPr>
          <w:rFonts w:ascii="宋体" w:hAnsi="宋体" w:hint="eastAsia"/>
          <w:lang w:eastAsia="zh-TW"/>
        </w:rPr>
        <w:t>存考：中國書畫研究會又稱小花園書畫研究會、上海書畫研究會，為題襟館書畫會之前身。大半個世紀以來，尤其</w:t>
      </w:r>
      <w:r w:rsidR="005965C3" w:rsidRPr="00F82071">
        <w:rPr>
          <w:rFonts w:ascii="宋体" w:hAnsi="宋体" w:hint="eastAsia"/>
          <w:szCs w:val="21"/>
          <w:lang w:eastAsia="zh-TW"/>
        </w:rPr>
        <w:t>《</w:t>
      </w:r>
      <w:r w:rsidRPr="00A82FA6">
        <w:rPr>
          <w:rFonts w:ascii="宋体" w:hAnsi="宋体"/>
          <w:lang w:eastAsia="zh-TW"/>
        </w:rPr>
        <w:t>194</w:t>
      </w:r>
      <w:r w:rsidR="005965C3">
        <w:rPr>
          <w:rFonts w:ascii="宋体" w:hAnsi="宋体" w:hint="eastAsia"/>
          <w:color w:val="FF0000"/>
          <w:lang w:eastAsia="zh-TW"/>
        </w:rPr>
        <w:t>7</w:t>
      </w:r>
      <w:r w:rsidR="005965C3">
        <w:rPr>
          <w:rFonts w:ascii="宋体" w:hAnsi="宋体" w:hint="eastAsia"/>
          <w:lang w:eastAsia="zh-TW"/>
        </w:rPr>
        <w:t>年中</w:t>
      </w:r>
      <w:r w:rsidRPr="00A82FA6">
        <w:rPr>
          <w:rFonts w:ascii="宋体" w:hAnsi="宋体" w:hint="eastAsia"/>
          <w:lang w:eastAsia="zh-TW"/>
        </w:rPr>
        <w:t>國美術年鑒》出版以來，題襟館書畫會便蒙上一層神秘的面紗，</w:t>
      </w:r>
      <w:r>
        <w:rPr>
          <w:rFonts w:ascii="宋体" w:hAnsi="宋体" w:hint="eastAsia"/>
          <w:lang w:eastAsia="zh-TW"/>
        </w:rPr>
        <w:t>其成立</w:t>
      </w:r>
      <w:r w:rsidRPr="00A82FA6">
        <w:rPr>
          <w:rFonts w:ascii="宋体" w:hAnsi="宋体" w:hint="eastAsia"/>
          <w:lang w:eastAsia="zh-TW"/>
        </w:rPr>
        <w:t>時間</w:t>
      </w:r>
      <w:r>
        <w:rPr>
          <w:rFonts w:ascii="宋体" w:hAnsi="宋体" w:hint="eastAsia"/>
          <w:lang w:eastAsia="zh-TW"/>
        </w:rPr>
        <w:t>被定位在</w:t>
      </w:r>
      <w:r w:rsidRPr="00A82FA6">
        <w:rPr>
          <w:rFonts w:ascii="宋体" w:hAnsi="宋体" w:hint="eastAsia"/>
          <w:lang w:eastAsia="zh-TW"/>
        </w:rPr>
        <w:t>清光緒中期。</w:t>
      </w:r>
      <w:r>
        <w:rPr>
          <w:rFonts w:ascii="宋体" w:hAnsi="宋体" w:hint="eastAsia"/>
          <w:lang w:eastAsia="zh-TW"/>
        </w:rPr>
        <w:t>2002年</w:t>
      </w:r>
      <w:r w:rsidRPr="00A82FA6">
        <w:rPr>
          <w:rFonts w:ascii="宋体" w:hAnsi="宋体" w:hint="eastAsia"/>
          <w:lang w:eastAsia="zh-TW"/>
        </w:rPr>
        <w:t>筆者曾撰文考證，恢復其與小花園書畫研究會或曰上海書畫研究會、中國書畫研究會實為同一個書畫會而異名的真相。美中不足的是，這個考證依據的僅僅是邏輯的力量，尚缺乏第一手的材料</w:t>
      </w:r>
      <w:r w:rsidR="00F82071" w:rsidRPr="00F82071">
        <w:rPr>
          <w:rFonts w:ascii="宋体" w:hAnsi="宋体" w:hint="eastAsia"/>
          <w:lang w:eastAsia="zh-TW"/>
        </w:rPr>
        <w:t>。第一手材料或曰確證</w:t>
      </w:r>
      <w:r w:rsidR="00F82071">
        <w:rPr>
          <w:rFonts w:ascii="宋体" w:hAnsi="宋体" w:hint="eastAsia"/>
          <w:lang w:eastAsia="zh-TW"/>
        </w:rPr>
        <w:t>在哪裏</w:t>
      </w:r>
      <w:r w:rsidR="00F82071" w:rsidRPr="00F82071">
        <w:rPr>
          <w:rFonts w:ascii="宋体" w:hAnsi="宋体" w:hint="eastAsia"/>
          <w:lang w:eastAsia="zh-TW"/>
        </w:rPr>
        <w:t>？幾經尋覓，終於在</w:t>
      </w:r>
      <w:r w:rsidR="00F82071" w:rsidRPr="00F82071">
        <w:rPr>
          <w:rFonts w:ascii="宋体" w:hAnsi="宋体"/>
          <w:lang w:eastAsia="zh-TW"/>
        </w:rPr>
        <w:t>1912</w:t>
      </w:r>
      <w:r w:rsidR="00F82071" w:rsidRPr="00F82071">
        <w:rPr>
          <w:rFonts w:ascii="宋体" w:hAnsi="宋体" w:hint="eastAsia"/>
          <w:lang w:eastAsia="zh-TW"/>
        </w:rPr>
        <w:t>年</w:t>
      </w:r>
      <w:r w:rsidR="00F82071" w:rsidRPr="00F82071">
        <w:rPr>
          <w:rFonts w:ascii="宋体" w:hAnsi="宋体"/>
          <w:szCs w:val="21"/>
          <w:lang w:eastAsia="zh-TW"/>
        </w:rPr>
        <w:t>5</w:t>
      </w:r>
      <w:r w:rsidR="00F82071" w:rsidRPr="00F82071">
        <w:rPr>
          <w:rFonts w:ascii="宋体" w:hAnsi="宋体" w:hint="eastAsia"/>
          <w:szCs w:val="21"/>
          <w:lang w:eastAsia="zh-TW"/>
        </w:rPr>
        <w:t>月</w:t>
      </w:r>
      <w:r w:rsidR="00F82071" w:rsidRPr="00F82071">
        <w:rPr>
          <w:rFonts w:ascii="宋体" w:hAnsi="宋体"/>
          <w:szCs w:val="21"/>
          <w:lang w:eastAsia="zh-TW"/>
        </w:rPr>
        <w:t>5</w:t>
      </w:r>
      <w:r w:rsidR="00F82071" w:rsidRPr="00F82071">
        <w:rPr>
          <w:rFonts w:ascii="宋体" w:hAnsi="宋体" w:hint="eastAsia"/>
          <w:szCs w:val="21"/>
          <w:lang w:eastAsia="zh-TW"/>
        </w:rPr>
        <w:t>日的《時事新報》上一則《書畫研究會簡章》</w:t>
      </w:r>
      <w:r w:rsidR="00F82071">
        <w:rPr>
          <w:rFonts w:ascii="宋体" w:hAnsi="宋体" w:hint="eastAsia"/>
          <w:szCs w:val="21"/>
          <w:lang w:eastAsia="zh-TW"/>
        </w:rPr>
        <w:t>裏</w:t>
      </w:r>
      <w:r w:rsidR="00F82071" w:rsidRPr="00F82071">
        <w:rPr>
          <w:rFonts w:ascii="宋体" w:hAnsi="宋体" w:hint="eastAsia"/>
          <w:szCs w:val="21"/>
          <w:lang w:eastAsia="zh-TW"/>
        </w:rPr>
        <w:t>找到確證：</w:t>
      </w:r>
      <w:r w:rsidRPr="00A82FA6">
        <w:rPr>
          <w:rFonts w:ascii="宋体" w:hAnsi="宋体" w:hint="eastAsia"/>
          <w:szCs w:val="21"/>
          <w:lang w:eastAsia="zh-TW"/>
        </w:rPr>
        <w:t>“海上題襟館書畫研究會成立於庚戌春日，雅集古懽，極一時之盛。去冬房屋易主，時</w:t>
      </w:r>
      <w:r w:rsidR="00F82071">
        <w:rPr>
          <w:rFonts w:ascii="宋体" w:hAnsi="宋体" w:hint="eastAsia"/>
          <w:szCs w:val="21"/>
          <w:lang w:eastAsia="zh-TW"/>
        </w:rPr>
        <w:t>事多變，遂即停止。今會友夏君小谷寓英大馬路議事廳對面貴州路口，</w:t>
      </w:r>
      <w:r w:rsidRPr="00A82FA6">
        <w:rPr>
          <w:rFonts w:ascii="宋体" w:hAnsi="宋体" w:hint="eastAsia"/>
          <w:szCs w:val="21"/>
          <w:lang w:eastAsia="zh-TW"/>
        </w:rPr>
        <w:t>有餘屋三榻，雅潔宜人，器具俱備，同人爰商諸夏君，仍設此會，以保存國粹之一助，書畫研究既繼續不廢，會中器具早經置備，可省一切。夏君熱忱，欣然贊成。是會明三十日（按：陰曆）成立，凡在會諸君，望照常到會，俾得互相觀摩，各臻進步。現四方名士齊集滬瀆，如有願如斯會研究討論者，本會不勝歡迎之至。</w:t>
      </w:r>
      <w:r w:rsidR="00F82071">
        <w:rPr>
          <w:rFonts w:ascii="宋体" w:hAnsi="宋体" w:hint="eastAsia"/>
          <w:szCs w:val="21"/>
          <w:lang w:eastAsia="zh-TW"/>
        </w:rPr>
        <w:t>略具簡章於</w:t>
      </w:r>
      <w:r w:rsidRPr="00A82FA6">
        <w:rPr>
          <w:rFonts w:ascii="宋体" w:hAnsi="宋体" w:hint="eastAsia"/>
          <w:szCs w:val="21"/>
          <w:lang w:eastAsia="zh-TW"/>
        </w:rPr>
        <w:t>左</w:t>
      </w:r>
      <w:r w:rsidRPr="00A82FA6">
        <w:rPr>
          <w:rFonts w:ascii="宋体" w:hAnsi="宋体"/>
          <w:szCs w:val="21"/>
          <w:lang w:eastAsia="zh-TW"/>
        </w:rPr>
        <w:t>:</w:t>
      </w:r>
      <w:r w:rsidRPr="00A82FA6">
        <w:rPr>
          <w:rFonts w:ascii="宋体" w:hAnsi="宋体" w:hint="eastAsia"/>
          <w:szCs w:val="21"/>
          <w:lang w:eastAsia="zh-TW"/>
        </w:rPr>
        <w:t>一、本會向舉汪君淵若、李君平書為總理，毛君子堅、哈君少夫為協理，今仍其舊，添</w:t>
      </w:r>
      <w:r w:rsidR="00F82071">
        <w:rPr>
          <w:rFonts w:ascii="宋体" w:hAnsi="宋体" w:hint="eastAsia"/>
          <w:szCs w:val="21"/>
          <w:lang w:eastAsia="zh-TW"/>
        </w:rPr>
        <w:t>舉夏君小谷</w:t>
      </w:r>
      <w:r w:rsidRPr="00A82FA6">
        <w:rPr>
          <w:rFonts w:ascii="宋体" w:hAnsi="宋体" w:hint="eastAsia"/>
          <w:szCs w:val="21"/>
          <w:lang w:eastAsia="zh-TW"/>
        </w:rPr>
        <w:t>為坐辦董事，再擬添舉總董二位，幫董二位，會計員徐星洲。一、本會庶務舉十二人，隨時經理，每月一輪，</w:t>
      </w:r>
      <w:r w:rsidR="00F82071">
        <w:rPr>
          <w:rFonts w:ascii="宋体" w:hAnsi="宋体" w:hint="eastAsia"/>
          <w:szCs w:val="21"/>
          <w:lang w:eastAsia="zh-TW"/>
        </w:rPr>
        <w:t>以昭公允。一、公同推選書畫家、收藏家、賞鑒家二十人為會董，隨時</w:t>
      </w:r>
      <w:r w:rsidR="00F82071">
        <w:rPr>
          <w:rFonts w:ascii="宋体" w:hAnsi="宋体" w:hint="eastAsia"/>
          <w:szCs w:val="21"/>
        </w:rPr>
        <w:t>叙</w:t>
      </w:r>
      <w:r w:rsidRPr="00A82FA6">
        <w:rPr>
          <w:rFonts w:ascii="宋体" w:hAnsi="宋体" w:hint="eastAsia"/>
          <w:szCs w:val="21"/>
          <w:lang w:eastAsia="zh-TW"/>
        </w:rPr>
        <w:t>會，每月朔開會一次。一、入會諸君每月各助一元，以備茶水之資，經費由各董隨時酌量捐助。如向未入會者，今願入會，先納費二元，能格外多助，俾得持久，尤為欣幸。一、本會每月房租傢具三十元，燈火五元，司事薪火食十元，茶房工食六元，煙茶雜用十五元，每月約需七十元，先由會董捐助，如不敷，由會中諸君隨時補助，俟經費充裕再行停止。一、本會每日以晝二點鐘夜十點鐘止，各會友來會研究，會中備有筆硯畫具，興到走筆，或書或畫，即作為寄售品，除照個人仿單例扣取一成外，加紙色費一成。一、本會代接書畫之件，限期格外從速，以盡義務，其潤資悉照各家仿單扣取一成，潤資先惠，約期不誤。一、會外書畫家有願來觀覽研究者，聽其自便，其常時到會者，亦應月助茶水費一元。一、向未入會者，必得本會中舊時會員介紹，始得入會，以重人格。一、會友臨池染翰合作，交存會中作為寄售品，公定潤資若干，售出後，如三人合作，作為四股均分，以此類推。此股存儲會中，以備開支不足之補助。一、收藏家、賞鑒家能將古書畫陳列本會中，公諸同好，以助清興，尤為感荷。</w:t>
      </w:r>
      <w:r w:rsidR="00F82071">
        <w:rPr>
          <w:rFonts w:ascii="宋体" w:hAnsi="宋体" w:hint="eastAsia"/>
          <w:szCs w:val="21"/>
          <w:lang w:eastAsia="zh-TW"/>
        </w:rPr>
        <w:t>交來之件，當時即掣收條，一星期一</w:t>
      </w:r>
      <w:r w:rsidR="00F82071">
        <w:rPr>
          <w:rFonts w:ascii="宋体" w:hAnsi="宋体" w:hint="eastAsia"/>
          <w:szCs w:val="21"/>
        </w:rPr>
        <w:t>换</w:t>
      </w:r>
      <w:r w:rsidRPr="00A82FA6">
        <w:rPr>
          <w:rFonts w:ascii="宋体" w:hAnsi="宋体" w:hint="eastAsia"/>
          <w:szCs w:val="21"/>
          <w:lang w:eastAsia="zh-TW"/>
        </w:rPr>
        <w:t>。一、收藏家書畫長物願寄售者，請交入本會先行陳列，隨時售出，照價亦扣一成。一、各會員月助之費，統於每月十四日繳付，合計不敷，由各會董酌量捐助，所有出入款目，每月報告一次，清單送諸君稽核。一、會中有未盡事宜，隨時公同酌議。一、會中新入會者台銜，再行報告。一、本會成立，草議一切未定，俟新舊入會諸公齊集後再開大會，公議公舉，再行宣佈。”至此，真相大白，</w:t>
      </w:r>
      <w:r w:rsidR="00F82071" w:rsidRPr="00F82071">
        <w:rPr>
          <w:rFonts w:ascii="宋体" w:hAnsi="宋体" w:hint="eastAsia"/>
          <w:szCs w:val="21"/>
          <w:lang w:eastAsia="zh-TW"/>
        </w:rPr>
        <w:t>迷惑人們的題襟館書畫會成立時間的問題便塵埃落定。</w:t>
      </w:r>
    </w:p>
    <w:p w14:paraId="06070F40" w14:textId="77777777" w:rsidR="00FC2921" w:rsidRPr="00F82071" w:rsidRDefault="00FC2921" w:rsidP="00FC2921">
      <w:pPr>
        <w:rPr>
          <w:rFonts w:ascii="宋体" w:hAnsi="宋体"/>
          <w:lang w:eastAsia="zh-TW"/>
        </w:rPr>
      </w:pPr>
    </w:p>
    <w:p w14:paraId="57E0ADFD" w14:textId="77777777" w:rsidR="00A07AB8" w:rsidRPr="00B66940" w:rsidRDefault="00A07AB8" w:rsidP="00A07AB8">
      <w:pPr>
        <w:rPr>
          <w:rFonts w:ascii="黑体" w:eastAsia="黑体" w:hint="eastAsia"/>
          <w:sz w:val="24"/>
          <w:lang w:eastAsia="zh-TW"/>
        </w:rPr>
      </w:pPr>
      <w:r w:rsidRPr="00B66940">
        <w:rPr>
          <w:rFonts w:ascii="黑体" w:eastAsia="黑体" w:hint="eastAsia"/>
          <w:sz w:val="24"/>
          <w:lang w:eastAsia="zh-TW"/>
        </w:rPr>
        <w:t>4月10日，南社杭城西湖第二次雅集，因事未赴。</w:t>
      </w:r>
    </w:p>
    <w:p w14:paraId="617FB566" w14:textId="77777777" w:rsidR="00A07AB8" w:rsidRDefault="00A07AB8" w:rsidP="00A07AB8">
      <w:pPr>
        <w:rPr>
          <w:rFonts w:hint="eastAsia"/>
        </w:rPr>
      </w:pPr>
      <w:r>
        <w:rPr>
          <w:rFonts w:hint="eastAsia"/>
        </w:rPr>
        <w:t>按：南社最初數年的活動，黄賓虹都是積極參與的，家眷來滬定居之前，他每年臘月都返里省親，所以南社年初的雅集都缺席。</w:t>
      </w:r>
    </w:p>
    <w:p w14:paraId="7B5EF8DF" w14:textId="77777777" w:rsidR="00B66940" w:rsidRPr="00A07AB8" w:rsidRDefault="00B66940" w:rsidP="00FC2921">
      <w:pPr>
        <w:rPr>
          <w:rFonts w:ascii="黑体" w:eastAsia="黑体" w:hint="eastAsia"/>
          <w:sz w:val="24"/>
        </w:rPr>
      </w:pPr>
    </w:p>
    <w:p w14:paraId="057E75A8" w14:textId="77777777" w:rsidR="00FC2921" w:rsidRPr="00B66940" w:rsidRDefault="00FC2921" w:rsidP="00FC2921">
      <w:pPr>
        <w:rPr>
          <w:rFonts w:ascii="黑体" w:eastAsia="黑体" w:hint="eastAsia"/>
          <w:sz w:val="24"/>
        </w:rPr>
      </w:pPr>
      <w:r w:rsidRPr="00B66940">
        <w:rPr>
          <w:rFonts w:ascii="黑体" w:eastAsia="黑体" w:hint="eastAsia"/>
          <w:sz w:val="24"/>
        </w:rPr>
        <w:t>夏，作畫贈胡適，</w:t>
      </w:r>
      <w:r w:rsidR="00BB6F8C" w:rsidRPr="00B66940">
        <w:rPr>
          <w:rFonts w:ascii="黑体" w:eastAsia="黑体" w:hint="eastAsia"/>
          <w:sz w:val="24"/>
        </w:rPr>
        <w:t>並</w:t>
      </w:r>
      <w:r w:rsidRPr="00B66940">
        <w:rPr>
          <w:rFonts w:ascii="黑体" w:eastAsia="黑体" w:hint="eastAsia"/>
          <w:sz w:val="24"/>
        </w:rPr>
        <w:t>托蔡守轉遞信件。</w:t>
      </w:r>
    </w:p>
    <w:p w14:paraId="5F745E35" w14:textId="77777777" w:rsidR="00F36598" w:rsidRDefault="00D63DEE" w:rsidP="006F4BCA">
      <w:pPr>
        <w:rPr>
          <w:rFonts w:ascii="宋体" w:hAnsi="宋体" w:hint="eastAsia"/>
          <w:lang w:eastAsia="zh-TW"/>
        </w:rPr>
      </w:pPr>
      <w:r w:rsidRPr="00D63DEE">
        <w:rPr>
          <w:rFonts w:ascii="宋体" w:hAnsi="宋体" w:hint="eastAsia"/>
          <w:lang w:eastAsia="zh-TW"/>
        </w:rPr>
        <w:t>存考：見本譜</w:t>
      </w:r>
      <w:r w:rsidRPr="00D63DEE">
        <w:rPr>
          <w:rFonts w:ascii="宋体" w:hAnsi="宋体"/>
          <w:lang w:eastAsia="zh-TW"/>
        </w:rPr>
        <w:t>1917</w:t>
      </w:r>
      <w:r w:rsidRPr="00D63DEE">
        <w:rPr>
          <w:rFonts w:ascii="宋体" w:hAnsi="宋体" w:hint="eastAsia"/>
          <w:lang w:eastAsia="zh-TW"/>
        </w:rPr>
        <w:t>年條。</w:t>
      </w:r>
      <w:r>
        <w:rPr>
          <w:rFonts w:ascii="宋体" w:hAnsi="宋体" w:hint="eastAsia"/>
          <w:lang w:eastAsia="zh-TW"/>
        </w:rPr>
        <w:t>然而，他們是如何認識並交往的，</w:t>
      </w:r>
      <w:r>
        <w:rPr>
          <w:rFonts w:ascii="宋体" w:hAnsi="宋体" w:hint="eastAsia"/>
        </w:rPr>
        <w:t>却</w:t>
      </w:r>
      <w:r w:rsidRPr="00D63DEE">
        <w:rPr>
          <w:rFonts w:ascii="宋体" w:hAnsi="宋体" w:hint="eastAsia"/>
          <w:lang w:eastAsia="zh-TW"/>
        </w:rPr>
        <w:t>沒有依據。當年胡適在吳淞的中國公學讀書，並於本年赴美留學，這是我們</w:t>
      </w:r>
      <w:r>
        <w:rPr>
          <w:rFonts w:ascii="宋体" w:hAnsi="宋体" w:hint="eastAsia"/>
          <w:lang w:eastAsia="zh-TW"/>
        </w:rPr>
        <w:t>能</w:t>
      </w:r>
      <w:r w:rsidRPr="00D63DEE">
        <w:rPr>
          <w:rFonts w:ascii="宋体" w:hAnsi="宋体" w:hint="eastAsia"/>
          <w:lang w:eastAsia="zh-TW"/>
        </w:rPr>
        <w:t>得到的胡適的幾乎全部資訊。</w:t>
      </w:r>
      <w:r w:rsidRPr="00D63DEE">
        <w:rPr>
          <w:rFonts w:ascii="宋体" w:hAnsi="宋体"/>
          <w:lang w:eastAsia="zh-TW"/>
        </w:rPr>
        <w:t>1944</w:t>
      </w:r>
      <w:r w:rsidRPr="00D63DEE">
        <w:rPr>
          <w:rFonts w:ascii="宋体" w:hAnsi="宋体" w:hint="eastAsia"/>
          <w:lang w:eastAsia="zh-TW"/>
        </w:rPr>
        <w:t>年大約</w:t>
      </w:r>
      <w:r w:rsidRPr="00D63DEE">
        <w:rPr>
          <w:rFonts w:ascii="宋体" w:hAnsi="宋体"/>
          <w:lang w:eastAsia="zh-TW"/>
        </w:rPr>
        <w:t>2</w:t>
      </w:r>
      <w:r w:rsidRPr="00D63DEE">
        <w:rPr>
          <w:rFonts w:ascii="宋体" w:hAnsi="宋体" w:hint="eastAsia"/>
          <w:lang w:eastAsia="zh-TW"/>
        </w:rPr>
        <w:t>月間在重慶的陸丹林從遠道而來的友人處得到譜主去世的訛傳，懷念之餘，陸丹林寫了篇《感悼</w:t>
      </w:r>
      <w:r w:rsidR="00D34DD0">
        <w:rPr>
          <w:rFonts w:ascii="宋体" w:hAnsi="宋体" w:hint="eastAsia"/>
          <w:lang w:eastAsia="zh-TW"/>
        </w:rPr>
        <w:t>黄</w:t>
      </w:r>
      <w:r w:rsidRPr="00D63DEE">
        <w:rPr>
          <w:rFonts w:ascii="宋体" w:hAnsi="宋体" w:hint="eastAsia"/>
          <w:lang w:eastAsia="zh-TW"/>
        </w:rPr>
        <w:t>賓虹畫人》的文章</w:t>
      </w:r>
      <w:r>
        <w:rPr>
          <w:rFonts w:ascii="宋体" w:hAnsi="宋体" w:hint="eastAsia"/>
          <w:lang w:eastAsia="zh-TW"/>
        </w:rPr>
        <w:t>，</w:t>
      </w:r>
      <w:r w:rsidRPr="00D63DEE">
        <w:rPr>
          <w:rFonts w:ascii="宋体" w:hAnsi="宋体" w:hint="eastAsia"/>
          <w:lang w:eastAsia="zh-TW"/>
        </w:rPr>
        <w:t>發表在</w:t>
      </w:r>
      <w:r w:rsidRPr="00D63DEE">
        <w:rPr>
          <w:rFonts w:ascii="宋体" w:hAnsi="宋体"/>
          <w:lang w:eastAsia="zh-TW"/>
        </w:rPr>
        <w:t>2</w:t>
      </w:r>
      <w:r w:rsidRPr="00D63DEE">
        <w:rPr>
          <w:rFonts w:ascii="宋体" w:hAnsi="宋体" w:hint="eastAsia"/>
          <w:lang w:eastAsia="zh-TW"/>
        </w:rPr>
        <w:t>月</w:t>
      </w:r>
      <w:r w:rsidRPr="00D63DEE">
        <w:rPr>
          <w:rFonts w:ascii="宋体" w:hAnsi="宋体"/>
          <w:lang w:eastAsia="zh-TW"/>
        </w:rPr>
        <w:t>13</w:t>
      </w:r>
      <w:r w:rsidRPr="00D63DEE">
        <w:rPr>
          <w:rFonts w:ascii="宋体" w:hAnsi="宋体" w:hint="eastAsia"/>
          <w:lang w:eastAsia="zh-TW"/>
        </w:rPr>
        <w:t>日的《掃蕩報》上。此文提到</w:t>
      </w:r>
      <w:r w:rsidR="00D34DD0">
        <w:rPr>
          <w:rFonts w:ascii="宋体" w:hAnsi="宋体" w:hint="eastAsia"/>
          <w:lang w:eastAsia="zh-TW"/>
        </w:rPr>
        <w:t>黄</w:t>
      </w:r>
      <w:r w:rsidRPr="00D63DEE">
        <w:rPr>
          <w:rFonts w:ascii="宋体" w:hAnsi="宋体" w:hint="eastAsia"/>
          <w:lang w:eastAsia="zh-TW"/>
        </w:rPr>
        <w:t>賓虹與胡適的一段未經考實的“故實”：“他（</w:t>
      </w:r>
      <w:r w:rsidR="00D34DD0">
        <w:rPr>
          <w:rFonts w:ascii="宋体" w:hAnsi="宋体" w:hint="eastAsia"/>
          <w:lang w:eastAsia="zh-TW"/>
        </w:rPr>
        <w:t>黄</w:t>
      </w:r>
      <w:r w:rsidRPr="00D63DEE">
        <w:rPr>
          <w:rFonts w:ascii="宋体" w:hAnsi="宋体" w:hint="eastAsia"/>
          <w:lang w:eastAsia="zh-TW"/>
        </w:rPr>
        <w:t>賓虹）</w:t>
      </w:r>
      <w:r>
        <w:rPr>
          <w:rFonts w:ascii="宋体" w:hAnsi="宋体" w:hint="eastAsia"/>
          <w:lang w:eastAsia="zh-TW"/>
        </w:rPr>
        <w:t>在上海的留美預備學堂</w:t>
      </w:r>
      <w:r w:rsidRPr="00D63DEE">
        <w:rPr>
          <w:rFonts w:ascii="宋体" w:hAnsi="宋体" w:hint="eastAsia"/>
          <w:lang w:eastAsia="zh-TW"/>
        </w:rPr>
        <w:t>擔任過教席，胡適之也是他的學生。”陸丹林</w:t>
      </w:r>
      <w:r w:rsidR="00F36598">
        <w:rPr>
          <w:sz w:val="20"/>
          <w:szCs w:val="20"/>
        </w:rPr>
        <w:t>（</w:t>
      </w:r>
      <w:r w:rsidR="00F36598">
        <w:rPr>
          <w:sz w:val="20"/>
          <w:szCs w:val="20"/>
        </w:rPr>
        <w:t>1896</w:t>
      </w:r>
      <w:r w:rsidR="00F36598">
        <w:rPr>
          <w:rFonts w:hint="eastAsia"/>
          <w:sz w:val="20"/>
          <w:szCs w:val="20"/>
        </w:rPr>
        <w:t>—</w:t>
      </w:r>
      <w:r w:rsidR="00F36598">
        <w:rPr>
          <w:sz w:val="20"/>
          <w:szCs w:val="20"/>
        </w:rPr>
        <w:t>1972</w:t>
      </w:r>
      <w:r w:rsidR="00F36598">
        <w:rPr>
          <w:sz w:val="20"/>
          <w:szCs w:val="20"/>
        </w:rPr>
        <w:t>）别署自在，</w:t>
      </w:r>
      <w:r w:rsidR="00F36598" w:rsidRPr="00F36598">
        <w:rPr>
          <w:rFonts w:ascii="宋体" w:hAnsi="宋体" w:hint="eastAsia"/>
          <w:szCs w:val="21"/>
          <w:lang w:eastAsia="zh-TW"/>
        </w:rPr>
        <w:t>齋名紅樹室，廣東三水人。</w:t>
      </w:r>
      <w:r w:rsidR="00F36598" w:rsidRPr="00F36598">
        <w:rPr>
          <w:rFonts w:eastAsia="PMingLiU" w:hint="eastAsia"/>
          <w:sz w:val="20"/>
          <w:szCs w:val="20"/>
          <w:lang w:eastAsia="zh-TW"/>
        </w:rPr>
        <w:t>以他的年齡和履歷</w:t>
      </w:r>
      <w:r w:rsidRPr="00D63DEE">
        <w:rPr>
          <w:rFonts w:ascii="宋体" w:hAnsi="宋体" w:hint="eastAsia"/>
          <w:lang w:eastAsia="zh-TW"/>
        </w:rPr>
        <w:t>不可</w:t>
      </w:r>
      <w:r w:rsidR="00F36598">
        <w:rPr>
          <w:rFonts w:ascii="宋体" w:hAnsi="宋体" w:hint="eastAsia"/>
        </w:rPr>
        <w:t>能成</w:t>
      </w:r>
      <w:r w:rsidR="00F36598" w:rsidRPr="00F36598">
        <w:rPr>
          <w:rFonts w:ascii="宋体" w:eastAsia="PMingLiU" w:hAnsi="宋体" w:hint="eastAsia"/>
          <w:lang w:eastAsia="zh-TW"/>
        </w:rPr>
        <w:t>為</w:t>
      </w:r>
      <w:r>
        <w:rPr>
          <w:rFonts w:ascii="宋体" w:hAnsi="宋体" w:hint="eastAsia"/>
          <w:lang w:eastAsia="zh-TW"/>
        </w:rPr>
        <w:t>這段歷史的親歷者，然而他是如何得知這段三十多年前的“故實”的，</w:t>
      </w:r>
      <w:r>
        <w:rPr>
          <w:rFonts w:ascii="宋体" w:hAnsi="宋体" w:hint="eastAsia"/>
        </w:rPr>
        <w:t>却</w:t>
      </w:r>
      <w:r>
        <w:rPr>
          <w:rFonts w:ascii="宋体" w:hAnsi="宋体" w:hint="eastAsia"/>
          <w:lang w:eastAsia="zh-TW"/>
        </w:rPr>
        <w:t>令人</w:t>
      </w:r>
      <w:r>
        <w:rPr>
          <w:rFonts w:ascii="宋体" w:hAnsi="宋体" w:hint="eastAsia"/>
        </w:rPr>
        <w:t>费</w:t>
      </w:r>
      <w:r w:rsidRPr="00D63DEE">
        <w:rPr>
          <w:rFonts w:ascii="宋体" w:hAnsi="宋体" w:hint="eastAsia"/>
          <w:lang w:eastAsia="zh-TW"/>
        </w:rPr>
        <w:t>解。如果說是輾轉傳說，荒誕無稽，</w:t>
      </w:r>
      <w:r>
        <w:rPr>
          <w:rFonts w:ascii="宋体" w:hAnsi="宋体" w:hint="eastAsia"/>
        </w:rPr>
        <w:t>那我们就一笑了之。</w:t>
      </w:r>
      <w:r w:rsidRPr="00D63DEE">
        <w:rPr>
          <w:rFonts w:ascii="宋体" w:hAnsi="宋体" w:hint="eastAsia"/>
          <w:lang w:eastAsia="zh-TW"/>
        </w:rPr>
        <w:t>然而</w:t>
      </w:r>
      <w:r>
        <w:rPr>
          <w:rFonts w:ascii="宋体" w:hAnsi="宋体" w:hint="eastAsia"/>
        </w:rPr>
        <w:t>史料显示，</w:t>
      </w:r>
      <w:r w:rsidRPr="00D63DEE">
        <w:rPr>
          <w:rFonts w:ascii="宋体" w:hAnsi="宋体" w:hint="eastAsia"/>
          <w:lang w:eastAsia="zh-TW"/>
        </w:rPr>
        <w:t>恰恰是這個時段他們相識並</w:t>
      </w:r>
      <w:r w:rsidR="00167E7B">
        <w:rPr>
          <w:rFonts w:ascii="宋体" w:hAnsi="宋体" w:hint="eastAsia"/>
          <w:lang w:eastAsia="zh-TW"/>
        </w:rPr>
        <w:t>産</w:t>
      </w:r>
      <w:r w:rsidRPr="00D63DEE">
        <w:rPr>
          <w:rFonts w:ascii="宋体" w:hAnsi="宋体" w:hint="eastAsia"/>
          <w:lang w:eastAsia="zh-TW"/>
        </w:rPr>
        <w:t>生交往的，而且蔡守還與胡適有過節</w:t>
      </w:r>
      <w:r w:rsidR="00F36598">
        <w:rPr>
          <w:rFonts w:ascii="宋体" w:hAnsi="宋体" w:hint="eastAsia"/>
        </w:rPr>
        <w:t>，</w:t>
      </w:r>
      <w:r w:rsidR="00F36598" w:rsidRPr="00F36598">
        <w:rPr>
          <w:rFonts w:ascii="宋体" w:hAnsi="宋体" w:hint="eastAsia"/>
          <w:lang w:eastAsia="zh-TW"/>
        </w:rPr>
        <w:t>這就使得我們不得不認</w:t>
      </w:r>
      <w:r w:rsidR="00F36598" w:rsidRPr="00F36598">
        <w:rPr>
          <w:rFonts w:ascii="宋体" w:hAnsi="宋体" w:hint="eastAsia"/>
        </w:rPr>
        <w:t>真思考了</w:t>
      </w:r>
      <w:r w:rsidRPr="00F36598">
        <w:rPr>
          <w:rFonts w:ascii="宋体" w:hAnsi="宋体" w:hint="eastAsia"/>
          <w:lang w:eastAsia="zh-TW"/>
        </w:rPr>
        <w:t>。</w:t>
      </w:r>
      <w:r w:rsidR="00F36598">
        <w:rPr>
          <w:rFonts w:ascii="宋体" w:hAnsi="宋体" w:hint="eastAsia"/>
          <w:lang w:eastAsia="zh-TW"/>
        </w:rPr>
        <w:t>查</w:t>
      </w:r>
    </w:p>
    <w:p w14:paraId="0E4F0F98" w14:textId="77777777" w:rsidR="006F4BCA" w:rsidRPr="008502C3" w:rsidRDefault="00D63DEE" w:rsidP="008502C3">
      <w:pPr>
        <w:rPr>
          <w:rFonts w:ascii="宋体" w:hAnsi="宋体"/>
          <w:szCs w:val="21"/>
        </w:rPr>
      </w:pPr>
      <w:r w:rsidRPr="00D63DEE">
        <w:rPr>
          <w:rFonts w:ascii="宋体" w:hAnsi="宋体" w:hint="eastAsia"/>
          <w:lang w:eastAsia="zh-TW"/>
        </w:rPr>
        <w:t>本年</w:t>
      </w:r>
      <w:r w:rsidRPr="00D63DEE">
        <w:rPr>
          <w:rFonts w:ascii="宋体" w:hAnsi="宋体"/>
          <w:lang w:eastAsia="zh-TW"/>
        </w:rPr>
        <w:t>9</w:t>
      </w:r>
      <w:r w:rsidRPr="00D63DEE">
        <w:rPr>
          <w:rFonts w:ascii="宋体" w:hAnsi="宋体" w:hint="eastAsia"/>
          <w:lang w:eastAsia="zh-TW"/>
        </w:rPr>
        <w:t>月</w:t>
      </w:r>
      <w:r w:rsidRPr="00D63DEE">
        <w:rPr>
          <w:rFonts w:ascii="宋体" w:hAnsi="宋体"/>
          <w:lang w:eastAsia="zh-TW"/>
        </w:rPr>
        <w:t>1</w:t>
      </w:r>
      <w:r w:rsidRPr="00D63DEE">
        <w:rPr>
          <w:rFonts w:ascii="宋体" w:hAnsi="宋体" w:hint="eastAsia"/>
          <w:lang w:eastAsia="zh-TW"/>
        </w:rPr>
        <w:t>日《時報》有“</w:t>
      </w:r>
      <w:r w:rsidRPr="00D63DEE">
        <w:rPr>
          <w:rFonts w:ascii="宋体" w:hAnsi="宋体" w:hint="eastAsia"/>
          <w:szCs w:val="21"/>
          <w:lang w:eastAsia="zh-TW"/>
        </w:rPr>
        <w:t>留美預備學堂考取學生名次”廣告，我們把它錄在下面：“喬煦，葉質，李士琛，翁芸舫，趙建藩，陳常，嚴中，黨澐，姚熞挺，徐芝田，胡國光，周鈺，戴明之，宰清濂，趙紹武，邢定雲，譚廷凱，王鵬，朱士式，汪述盫，陳淵仁，徐柏堂，張卓雲，何治宜，羅世冕，李階平，陳繼青，羅繩古，許放勳，彭建業，陳其昌，王令莊、陳子剛，朱其仁，孫伯英，</w:t>
      </w:r>
      <w:r w:rsidR="00D34DD0">
        <w:rPr>
          <w:rFonts w:ascii="宋体" w:hAnsi="宋体" w:hint="eastAsia"/>
          <w:szCs w:val="21"/>
          <w:lang w:eastAsia="zh-TW"/>
        </w:rPr>
        <w:t>黄</w:t>
      </w:r>
      <w:r w:rsidRPr="00D63DEE">
        <w:rPr>
          <w:rFonts w:ascii="宋体" w:hAnsi="宋体" w:hint="eastAsia"/>
          <w:szCs w:val="21"/>
          <w:lang w:eastAsia="zh-TW"/>
        </w:rPr>
        <w:t>宗炎，曾仲廷，章顯庠，李嗣青，朱子雲，許宗岳，周暉，</w:t>
      </w:r>
      <w:r w:rsidRPr="00D63DEE">
        <w:rPr>
          <w:rFonts w:ascii="宋体" w:hAnsi="宋体" w:hint="eastAsia"/>
          <w:szCs w:val="21"/>
          <w:highlight w:val="yellow"/>
          <w:lang w:eastAsia="zh-TW"/>
        </w:rPr>
        <w:t>藍文蔚</w:t>
      </w:r>
      <w:r w:rsidRPr="00D63DEE">
        <w:rPr>
          <w:rFonts w:ascii="宋体" w:hAnsi="宋体" w:hint="eastAsia"/>
          <w:szCs w:val="21"/>
          <w:lang w:eastAsia="zh-TW"/>
        </w:rPr>
        <w:t>，何勤，李儼，王鏜，陳弼，廖振，盛琮，余彝，徐望曾，陳景泰，馮金瑩，徐頡堂，周德明，金濟向，劉鍾璠，程忠正，王崧生，何其仁，孫邦藩，王承孫，湯鴻基</w:t>
      </w:r>
      <w:r>
        <w:rPr>
          <w:rFonts w:ascii="宋体" w:hAnsi="宋体" w:hint="eastAsia"/>
          <w:szCs w:val="21"/>
          <w:lang w:eastAsia="zh-TW"/>
        </w:rPr>
        <w:t>，查斗</w:t>
      </w:r>
      <w:r w:rsidRPr="00D63DEE">
        <w:rPr>
          <w:rFonts w:ascii="宋体" w:hAnsi="宋体" w:hint="eastAsia"/>
          <w:szCs w:val="21"/>
          <w:lang w:eastAsia="zh-TW"/>
        </w:rPr>
        <w:t>牛，劉星源，楊曾龢，姚裕源，</w:t>
      </w:r>
      <w:r w:rsidRPr="00D63DEE">
        <w:rPr>
          <w:rFonts w:ascii="宋体" w:hAnsi="宋体" w:hint="eastAsia"/>
          <w:szCs w:val="21"/>
          <w:highlight w:val="yellow"/>
          <w:lang w:eastAsia="zh-TW"/>
        </w:rPr>
        <w:t>連聲海</w:t>
      </w:r>
      <w:r w:rsidRPr="00D63DEE">
        <w:rPr>
          <w:rFonts w:ascii="宋体" w:hAnsi="宋体" w:hint="eastAsia"/>
          <w:szCs w:val="21"/>
          <w:lang w:eastAsia="zh-TW"/>
        </w:rPr>
        <w:t>，張超華，李堃，曾鏞，劉書田，彭世英，</w:t>
      </w:r>
      <w:r w:rsidR="00D34DD0">
        <w:rPr>
          <w:rFonts w:ascii="宋体" w:hAnsi="宋体" w:hint="eastAsia"/>
          <w:szCs w:val="21"/>
          <w:lang w:eastAsia="zh-TW"/>
        </w:rPr>
        <w:t>黄</w:t>
      </w:r>
      <w:r w:rsidRPr="00D63DEE">
        <w:rPr>
          <w:rFonts w:ascii="宋体" w:hAnsi="宋体" w:hint="eastAsia"/>
          <w:szCs w:val="21"/>
          <w:lang w:eastAsia="zh-TW"/>
        </w:rPr>
        <w:t>本健，</w:t>
      </w:r>
      <w:r w:rsidR="00D34DD0">
        <w:rPr>
          <w:rFonts w:ascii="宋体" w:hAnsi="宋体" w:hint="eastAsia"/>
          <w:szCs w:val="21"/>
          <w:lang w:eastAsia="zh-TW"/>
        </w:rPr>
        <w:t>黄</w:t>
      </w:r>
      <w:r w:rsidRPr="00D63DEE">
        <w:rPr>
          <w:rFonts w:ascii="宋体" w:hAnsi="宋体" w:hint="eastAsia"/>
          <w:szCs w:val="21"/>
          <w:lang w:eastAsia="zh-TW"/>
        </w:rPr>
        <w:t>本幹，高衷，麥嚥辰，姚聞曾，羅世斌，陳竼，薛志經，葉錚，高大經。凡已報名而仍趕不及續考期者，準於開學前補考，至已取學生須於開學前一律進堂。李瑞清、袁體乾等同啟。”</w:t>
      </w:r>
      <w:r w:rsidR="00281139" w:rsidRPr="00281139">
        <w:rPr>
          <w:rFonts w:ascii="宋体" w:hAnsi="宋体" w:hint="eastAsia"/>
          <w:szCs w:val="21"/>
          <w:lang w:eastAsia="zh-TW"/>
        </w:rPr>
        <w:t>其中的“連聲海”，在</w:t>
      </w:r>
      <w:r w:rsidR="00281139" w:rsidRPr="00281139">
        <w:rPr>
          <w:rFonts w:ascii="宋体" w:hAnsi="宋体"/>
          <w:szCs w:val="21"/>
          <w:lang w:eastAsia="zh-TW"/>
        </w:rPr>
        <w:t>1948</w:t>
      </w:r>
      <w:r w:rsidR="00281139" w:rsidRPr="00281139">
        <w:rPr>
          <w:rFonts w:ascii="宋体" w:hAnsi="宋体" w:hint="eastAsia"/>
          <w:szCs w:val="21"/>
          <w:lang w:eastAsia="zh-TW"/>
        </w:rPr>
        <w:t>年譜主到杭州之初，記者來訪。記者</w:t>
      </w:r>
      <w:r w:rsidR="00281139">
        <w:rPr>
          <w:rFonts w:ascii="宋体" w:hAnsi="宋体" w:hint="eastAsia"/>
          <w:szCs w:val="21"/>
          <w:lang w:eastAsia="zh-TW"/>
        </w:rPr>
        <w:t>在報導裏</w:t>
      </w:r>
      <w:r w:rsidR="00281139" w:rsidRPr="00281139">
        <w:rPr>
          <w:rFonts w:ascii="宋体" w:hAnsi="宋体" w:hint="eastAsia"/>
          <w:szCs w:val="21"/>
          <w:lang w:eastAsia="zh-TW"/>
        </w:rPr>
        <w:t>，就提到他，說他是</w:t>
      </w:r>
      <w:r w:rsidR="00D34DD0">
        <w:rPr>
          <w:rFonts w:ascii="宋体" w:hAnsi="宋体" w:hint="eastAsia"/>
          <w:szCs w:val="21"/>
          <w:lang w:eastAsia="zh-TW"/>
        </w:rPr>
        <w:t>黄</w:t>
      </w:r>
      <w:r w:rsidR="00281139" w:rsidRPr="00281139">
        <w:rPr>
          <w:rFonts w:ascii="宋体" w:hAnsi="宋体" w:hint="eastAsia"/>
          <w:szCs w:val="21"/>
          <w:lang w:eastAsia="zh-TW"/>
        </w:rPr>
        <w:t>賓虹的學生。而這份名單中，姓胡的只有一人，而此人並不是胡適。這個夏天，在胡適與譜主之間</w:t>
      </w:r>
      <w:r w:rsidR="00281139">
        <w:rPr>
          <w:rFonts w:ascii="宋体" w:hAnsi="宋体" w:hint="eastAsia"/>
          <w:szCs w:val="21"/>
          <w:lang w:eastAsia="zh-TW"/>
        </w:rPr>
        <w:t>究竟</w:t>
      </w:r>
      <w:r w:rsidR="00281139" w:rsidRPr="00281139">
        <w:rPr>
          <w:rFonts w:ascii="宋体" w:hAnsi="宋体" w:hint="eastAsia"/>
          <w:szCs w:val="21"/>
          <w:lang w:eastAsia="zh-TW"/>
        </w:rPr>
        <w:t>發生了什麼，我們不得而知。</w:t>
      </w:r>
      <w:r w:rsidR="008502C3" w:rsidRPr="008502C3">
        <w:rPr>
          <w:rFonts w:ascii="宋体" w:hAnsi="宋体" w:hint="eastAsia"/>
          <w:szCs w:val="21"/>
          <w:lang w:eastAsia="zh-TW"/>
        </w:rPr>
        <w:t>我們知道的是，這個夏天，李瑞清登門拜訪了王雲五，請他出任留美預備學堂的教務主任一職，王雲五百辭不得，乃於中國公學而外，兼任此職。（見下文）至於胡、王之間因緣，王雲五《岫廬八十自述·中國新公學》有記述：“大約在光緒三十二年（</w:t>
      </w:r>
      <w:r w:rsidR="008502C3" w:rsidRPr="008502C3">
        <w:rPr>
          <w:rFonts w:ascii="宋体" w:hAnsi="宋体"/>
          <w:szCs w:val="21"/>
          <w:lang w:eastAsia="zh-TW"/>
        </w:rPr>
        <w:t>1906</w:t>
      </w:r>
      <w:r w:rsidR="008502C3" w:rsidRPr="008502C3">
        <w:rPr>
          <w:rFonts w:ascii="宋体" w:hAnsi="宋体" w:hint="eastAsia"/>
          <w:szCs w:val="21"/>
          <w:lang w:eastAsia="zh-TW"/>
        </w:rPr>
        <w:t>）九月下旬，有一位曾來振群夜校補習英文法幾個月的學生周某，是廣東潮州人，曾留學日本，因取締風潮回國，由同學們組織一所中國公學。最近又因主辦的同學與校董間發生意見，再出而另組所謂中國新公學於火車站附近慶祥</w:t>
      </w:r>
      <w:r w:rsidR="008502C3">
        <w:rPr>
          <w:rFonts w:ascii="宋体" w:hAnsi="宋体" w:hint="eastAsia"/>
          <w:szCs w:val="21"/>
          <w:lang w:eastAsia="zh-TW"/>
        </w:rPr>
        <w:t>里</w:t>
      </w:r>
      <w:r w:rsidR="008502C3" w:rsidRPr="008502C3">
        <w:rPr>
          <w:rFonts w:ascii="宋体" w:hAnsi="宋体" w:hint="eastAsia"/>
          <w:szCs w:val="21"/>
          <w:lang w:eastAsia="zh-TW"/>
        </w:rPr>
        <w:t>內</w:t>
      </w:r>
      <w:r w:rsidR="008502C3">
        <w:rPr>
          <w:rFonts w:ascii="宋体" w:hAnsi="宋体" w:hint="eastAsia"/>
          <w:szCs w:val="21"/>
          <w:lang w:eastAsia="zh-TW"/>
        </w:rPr>
        <w:t>。</w:t>
      </w:r>
      <w:r w:rsidR="008502C3" w:rsidRPr="008502C3">
        <w:rPr>
          <w:rFonts w:ascii="宋体" w:hAnsi="宋体" w:hint="eastAsia"/>
          <w:szCs w:val="21"/>
          <w:lang w:eastAsia="zh-TW"/>
        </w:rPr>
        <w:t>周生來社補習，側重英文法，經我數月來的教導，自覺大有進步。中國新公學雖組織就緒，惟尚缺教員數人，其中最急需者為英文教員。周生已由老公學加入新公學，認為像他身受於我的教育，我算得是最理想的英文教員，遂負責向其同學而主持教務者推薦。……於是十月上旬我便開始到中國新公學上課。新公學有英文教員二人，一是留美前輩宋耀如先生，又一是我。宋先生教的是文學，我教的是文法和修詞學。……第一級的學生中有幾名是兼任初級教科的，如朱經農（經）長我二年，曾留學日本，在新公學兼教務幹事，並教日文；如胡適之（適，原名洪騂）小於我二年，次年將近畢業時，在新公學兼教初級英文。這兩位同學後來與我成為畢生至好。”又《岫廬八十自述·初長商務印書館編譯所與初步整頓計畫》</w:t>
      </w:r>
      <w:r w:rsidR="008502C3">
        <w:rPr>
          <w:rFonts w:ascii="宋体" w:hAnsi="宋体" w:hint="eastAsia"/>
          <w:szCs w:val="21"/>
          <w:lang w:eastAsia="zh-TW"/>
        </w:rPr>
        <w:t>裏</w:t>
      </w:r>
      <w:r w:rsidR="008502C3" w:rsidRPr="008502C3">
        <w:rPr>
          <w:rFonts w:ascii="宋体" w:hAnsi="宋体" w:hint="eastAsia"/>
          <w:szCs w:val="21"/>
          <w:lang w:eastAsia="zh-TW"/>
        </w:rPr>
        <w:t>記述：“適之原名洪騂，畢業新公學，並任教短時期後，投考清華學校的留學試時，改名‘適</w:t>
      </w:r>
      <w:r w:rsidR="008502C3" w:rsidRPr="008502C3">
        <w:rPr>
          <w:rFonts w:ascii="宋体" w:hAnsi="宋体"/>
          <w:szCs w:val="21"/>
          <w:lang w:eastAsia="zh-TW"/>
        </w:rPr>
        <w:t>’</w:t>
      </w:r>
      <w:r w:rsidR="008502C3" w:rsidRPr="008502C3">
        <w:rPr>
          <w:rFonts w:ascii="宋体" w:hAnsi="宋体" w:hint="eastAsia"/>
          <w:szCs w:val="21"/>
          <w:lang w:eastAsia="zh-TW"/>
        </w:rPr>
        <w:t>。”顯然，陸丹林的胡適就讀上海留美預備學堂，是譜主的學生之說是不能成立的。至於譜主與二人訂交時間問題，沒有證據證明譜主與王雲五訂交早於</w:t>
      </w:r>
      <w:r w:rsidR="008502C3" w:rsidRPr="008502C3">
        <w:rPr>
          <w:rFonts w:ascii="宋体" w:hAnsi="宋体"/>
          <w:szCs w:val="21"/>
          <w:lang w:eastAsia="zh-TW"/>
        </w:rPr>
        <w:t>1910</w:t>
      </w:r>
      <w:r w:rsidR="008502C3" w:rsidRPr="008502C3">
        <w:rPr>
          <w:rFonts w:ascii="宋体" w:hAnsi="宋体" w:hint="eastAsia"/>
          <w:szCs w:val="21"/>
          <w:lang w:eastAsia="zh-TW"/>
        </w:rPr>
        <w:t>年留美預備學堂籌備階段，那麼和胡適的訂交當亦在同一時期</w:t>
      </w:r>
      <w:r w:rsidR="008502C3">
        <w:rPr>
          <w:rFonts w:ascii="宋体" w:hAnsi="宋体" w:hint="eastAsia"/>
          <w:szCs w:val="21"/>
          <w:lang w:eastAsia="zh-TW"/>
        </w:rPr>
        <w:t>，</w:t>
      </w:r>
      <w:r w:rsidR="008502C3" w:rsidRPr="008502C3">
        <w:rPr>
          <w:rFonts w:ascii="宋体" w:hAnsi="宋体" w:hint="eastAsia"/>
          <w:szCs w:val="21"/>
          <w:lang w:eastAsia="zh-TW"/>
        </w:rPr>
        <w:t>也許</w:t>
      </w:r>
      <w:r w:rsidR="008502C3">
        <w:rPr>
          <w:rFonts w:ascii="宋体" w:hAnsi="宋体" w:hint="eastAsia"/>
          <w:szCs w:val="21"/>
        </w:rPr>
        <w:t>黄</w:t>
      </w:r>
      <w:r w:rsidR="008502C3" w:rsidRPr="008502C3">
        <w:rPr>
          <w:rFonts w:ascii="宋体" w:hAnsi="宋体" w:hint="eastAsia"/>
          <w:szCs w:val="21"/>
          <w:lang w:eastAsia="zh-TW"/>
        </w:rPr>
        <w:t>、胡訂交正是緣於王、胡的來往而促成的。如果能找到此際</w:t>
      </w:r>
      <w:r w:rsidR="008502C3">
        <w:rPr>
          <w:rFonts w:ascii="宋体" w:hAnsi="宋体" w:hint="eastAsia"/>
          <w:szCs w:val="21"/>
        </w:rPr>
        <w:t>黄</w:t>
      </w:r>
      <w:r w:rsidR="008502C3" w:rsidRPr="008502C3">
        <w:rPr>
          <w:rFonts w:ascii="宋体" w:hAnsi="宋体" w:hint="eastAsia"/>
          <w:szCs w:val="21"/>
          <w:lang w:eastAsia="zh-TW"/>
        </w:rPr>
        <w:t>賓虹給胡適的信或</w:t>
      </w:r>
      <w:r w:rsidR="008502C3" w:rsidRPr="008502C3">
        <w:rPr>
          <w:rFonts w:ascii="宋体" w:hAnsi="宋体"/>
          <w:szCs w:val="21"/>
          <w:lang w:eastAsia="zh-TW"/>
        </w:rPr>
        <w:t>1917</w:t>
      </w:r>
      <w:r w:rsidR="008502C3" w:rsidRPr="008502C3">
        <w:rPr>
          <w:rFonts w:ascii="宋体" w:hAnsi="宋体" w:hint="eastAsia"/>
          <w:szCs w:val="21"/>
          <w:lang w:eastAsia="zh-TW"/>
        </w:rPr>
        <w:t>年</w:t>
      </w:r>
      <w:r w:rsidR="008502C3">
        <w:rPr>
          <w:rFonts w:ascii="宋体" w:hAnsi="宋体" w:hint="eastAsia"/>
          <w:szCs w:val="21"/>
        </w:rPr>
        <w:t>黄</w:t>
      </w:r>
      <w:r w:rsidR="008502C3" w:rsidRPr="008502C3">
        <w:rPr>
          <w:rFonts w:ascii="宋体" w:hAnsi="宋体" w:hint="eastAsia"/>
          <w:szCs w:val="21"/>
          <w:lang w:eastAsia="zh-TW"/>
        </w:rPr>
        <w:t>賓虹給胡適的回信，也許會找到些許線索吧？書此以待續考。</w:t>
      </w:r>
    </w:p>
    <w:p w14:paraId="0A15E2C2" w14:textId="77777777" w:rsidR="000D4986" w:rsidRPr="008502C3" w:rsidRDefault="000D4986" w:rsidP="000D4986">
      <w:pPr>
        <w:rPr>
          <w:rFonts w:ascii="宋体" w:hAnsi="宋体" w:hint="eastAsia"/>
          <w:lang w:eastAsia="zh-TW"/>
        </w:rPr>
      </w:pPr>
    </w:p>
    <w:p w14:paraId="04A8EA39" w14:textId="77777777" w:rsidR="00FC2921" w:rsidRPr="00B66940" w:rsidRDefault="00FC2921" w:rsidP="00FC2921">
      <w:pPr>
        <w:rPr>
          <w:rFonts w:ascii="黑体" w:eastAsia="黑体" w:hint="eastAsia"/>
          <w:sz w:val="24"/>
        </w:rPr>
      </w:pPr>
      <w:r w:rsidRPr="00B66940">
        <w:rPr>
          <w:rFonts w:ascii="黑体" w:eastAsia="黑体" w:hint="eastAsia"/>
          <w:sz w:val="24"/>
        </w:rPr>
        <w:t>乍見唐太宗《温泉銘》初唐拓本，驚其書法初看無奇，而尋味無窮，遂師之，自此書風丕變。</w:t>
      </w:r>
    </w:p>
    <w:p w14:paraId="5F2E3398" w14:textId="77777777" w:rsidR="00FC2921" w:rsidRDefault="00FC2921" w:rsidP="00FC2921">
      <w:pPr>
        <w:rPr>
          <w:rFonts w:hint="eastAsia"/>
        </w:rPr>
      </w:pPr>
      <w:r>
        <w:rPr>
          <w:rFonts w:hint="eastAsia"/>
        </w:rPr>
        <w:t>存考：</w:t>
      </w:r>
      <w:r>
        <w:rPr>
          <w:rFonts w:hint="eastAsia"/>
        </w:rPr>
        <w:t>1910</w:t>
      </w:r>
      <w:r>
        <w:rPr>
          <w:rFonts w:hint="eastAsia"/>
        </w:rPr>
        <w:t>年</w:t>
      </w:r>
      <w:r>
        <w:rPr>
          <w:rFonts w:hint="eastAsia"/>
        </w:rPr>
        <w:t>8</w:t>
      </w:r>
      <w:r>
        <w:rPr>
          <w:rFonts w:hint="eastAsia"/>
        </w:rPr>
        <w:t>月</w:t>
      </w:r>
      <w:r>
        <w:rPr>
          <w:rFonts w:hint="eastAsia"/>
        </w:rPr>
        <w:t>26</w:t>
      </w:r>
      <w:r>
        <w:rPr>
          <w:rFonts w:hint="eastAsia"/>
        </w:rPr>
        <w:t>日《時報》刊出“珂版精印敦煌鳴沙山石室秘寶預約券”廣告，其中“唐太宗温泉銘”一則稱：“此拓本剪裝卷子，行書圓勁流麗，宋人寶刻類金石録、通志金石略著録後，此石久佚。此本紙尾另行有‘永徽四年’墨書一行，知爲初唐拓本，人間之墨寶也。”據廣告稱，這批秘寶是伯希和</w:t>
      </w:r>
      <w:r w:rsidR="00BB6F8C">
        <w:rPr>
          <w:rFonts w:hint="eastAsia"/>
        </w:rPr>
        <w:t>於</w:t>
      </w:r>
      <w:r>
        <w:rPr>
          <w:rFonts w:hint="eastAsia"/>
        </w:rPr>
        <w:t>寄往巴黎圖書館十大箱子敦煌秘寶之外留存數束中的一部份，係直接從伯希和處攝影付印的。伯希和名列黄賓虹書信中所稱或晤面或通函的外國人之一，但我們不知道他是屬</w:t>
      </w:r>
      <w:r w:rsidR="00BB6F8C">
        <w:rPr>
          <w:rFonts w:hint="eastAsia"/>
        </w:rPr>
        <w:t>於</w:t>
      </w:r>
      <w:r>
        <w:rPr>
          <w:rFonts w:hint="eastAsia"/>
        </w:rPr>
        <w:t>哪一類的。據黄賓虹入室弟子、安徽省博物館研究員石谷風面告，四十年代他到濟南謀生，時常到北京——那時稱北平——看望老人，一次在老人的書架上看到一本“碑帖”，抽出來一看，是珂版精印的《温泉銘》，老人説，這是唐太宗《温泉銘》，被伯希和搞到的初唐拓本。當年一見便愛不釋手。唐太宗不愧是千古一帝，氣魄恢宏，舉世罕有其匹。他之前没有人敢用行書寫碑的，他就敢。他的字初看甚平易，再看看，他用筆綿裏裹針，結體長扁倚正，内在的東西多得很。葉恭綽的字從明阮大鋮變化而成，潘天壽的字從黄道周變化而成，他們都不明言，但一看就知道他們書法的自來。我的字是得益《温泉銘》的。石谷風指《温泉銘》中的“賓”字、“虹”字説，你看不是間架、神采逼似麽？唐太宗書法二王，所以老人的行書底子是王羲之、王獻之。黄賓虹不曾明言的書法淵源還是被陳柱在</w:t>
      </w:r>
      <w:r>
        <w:rPr>
          <w:rFonts w:hint="eastAsia"/>
        </w:rPr>
        <w:t>1936</w:t>
      </w:r>
      <w:r>
        <w:rPr>
          <w:rFonts w:hint="eastAsia"/>
        </w:rPr>
        <w:t>年</w:t>
      </w:r>
      <w:r>
        <w:rPr>
          <w:rFonts w:hint="eastAsia"/>
        </w:rPr>
        <w:t>10</w:t>
      </w:r>
      <w:r>
        <w:rPr>
          <w:rFonts w:hint="eastAsia"/>
        </w:rPr>
        <w:t>月《論畫示三女蕙英》（載《學術世界》第</w:t>
      </w:r>
      <w:r>
        <w:rPr>
          <w:rFonts w:hint="eastAsia"/>
        </w:rPr>
        <w:t>2</w:t>
      </w:r>
      <w:r>
        <w:rPr>
          <w:rFonts w:hint="eastAsia"/>
        </w:rPr>
        <w:t>卷第</w:t>
      </w:r>
      <w:r>
        <w:rPr>
          <w:rFonts w:hint="eastAsia"/>
        </w:rPr>
        <w:t>1</w:t>
      </w:r>
      <w:r>
        <w:rPr>
          <w:rFonts w:hint="eastAsia"/>
        </w:rPr>
        <w:t>期）中點穿了：“現代畫家，以汝師（陳蕙英從師黄賓虹）黄賓虹先生爲最，其書法亦甚工，余越園以賓翁之篆爲自明以來所未有，蓋善學盂鼎而能以篆筆爲篆字者也。其狂草學懷素，亦今人所不能及，即畫上題款之字，看之似無他奇，而安和舒適，非曾用力</w:t>
      </w:r>
      <w:r w:rsidR="00BB6F8C">
        <w:rPr>
          <w:rFonts w:hint="eastAsia"/>
        </w:rPr>
        <w:t>於</w:t>
      </w:r>
      <w:r>
        <w:rPr>
          <w:rFonts w:hint="eastAsia"/>
        </w:rPr>
        <w:t>二王者不能爲也。”現存黄賓虹書信手迹顯示，</w:t>
      </w:r>
      <w:r>
        <w:rPr>
          <w:rFonts w:hint="eastAsia"/>
        </w:rPr>
        <w:t>1915</w:t>
      </w:r>
      <w:r>
        <w:rPr>
          <w:rFonts w:hint="eastAsia"/>
        </w:rPr>
        <w:t>年寫給潘琳一信與二十年代已</w:t>
      </w:r>
      <w:r w:rsidR="00BB6F8C">
        <w:rPr>
          <w:rFonts w:hint="eastAsia"/>
        </w:rPr>
        <w:t>並</w:t>
      </w:r>
      <w:r>
        <w:rPr>
          <w:rFonts w:hint="eastAsia"/>
        </w:rPr>
        <w:t>無二致了。</w:t>
      </w:r>
    </w:p>
    <w:p w14:paraId="0A7E327A" w14:textId="77777777" w:rsidR="00FC2921" w:rsidRDefault="00FC2921" w:rsidP="00FC2921"/>
    <w:p w14:paraId="26632726" w14:textId="77777777" w:rsidR="00FC2921" w:rsidRPr="00B66940" w:rsidRDefault="00FC2921" w:rsidP="00FC2921">
      <w:pPr>
        <w:rPr>
          <w:rFonts w:ascii="黑体" w:eastAsia="黑体" w:hint="eastAsia"/>
          <w:sz w:val="24"/>
        </w:rPr>
      </w:pPr>
      <w:r w:rsidRPr="00B66940">
        <w:rPr>
          <w:rFonts w:ascii="黑体" w:eastAsia="黑体" w:hint="eastAsia"/>
          <w:sz w:val="24"/>
        </w:rPr>
        <w:t>8月16日，參加上海張園舉行的南社第三次雅集。</w:t>
      </w:r>
    </w:p>
    <w:p w14:paraId="44E19274" w14:textId="77777777" w:rsidR="00FC2921" w:rsidRDefault="00FC2921" w:rsidP="00FC2921">
      <w:pPr>
        <w:rPr>
          <w:rFonts w:hint="eastAsia"/>
        </w:rPr>
      </w:pPr>
      <w:r>
        <w:rPr>
          <w:rFonts w:hint="eastAsia"/>
        </w:rPr>
        <w:t>按：第三次雅集到會社友十九人，計有柳亞子、朱少屏、馮心俠、黄賓虹、雷鐵厓、包天笑、余天遂、朱叔源、朱伯裳、鍾愪庵、蔡笛怡、何競南、華子翔、周柏年、張佚凡、孫藹如、王无生、范鴻仙、林白水。這次雅集修改條例，爲《南社第三次修改條例》十三條，改推《南社叢刻》編輯員和職員。</w:t>
      </w:r>
    </w:p>
    <w:p w14:paraId="1CBC4815" w14:textId="77777777" w:rsidR="00027FCF" w:rsidRDefault="00027FCF" w:rsidP="00FC2921">
      <w:pPr>
        <w:rPr>
          <w:rFonts w:hint="eastAsia"/>
        </w:rPr>
      </w:pPr>
    </w:p>
    <w:p w14:paraId="7E25FC3B" w14:textId="77777777" w:rsidR="00027FCF" w:rsidRPr="00027FCF" w:rsidRDefault="00027FCF" w:rsidP="00027FCF">
      <w:pPr>
        <w:rPr>
          <w:rFonts w:ascii="黑体" w:eastAsia="黑体" w:hint="eastAsia"/>
          <w:sz w:val="24"/>
        </w:rPr>
      </w:pPr>
      <w:r w:rsidRPr="00027FCF">
        <w:rPr>
          <w:rFonts w:ascii="黑体" w:eastAsia="黑体" w:hint="eastAsia"/>
          <w:sz w:val="24"/>
        </w:rPr>
        <w:t>李瑞清、蒯光典約為興學。參與籌備創辦上海留美預備學堂，任國文教習，兼掌校務。</w:t>
      </w:r>
    </w:p>
    <w:p w14:paraId="124A62E4" w14:textId="77777777" w:rsidR="00027FCF" w:rsidRDefault="00027FCF" w:rsidP="00027FCF">
      <w:pPr>
        <w:rPr>
          <w:rFonts w:hint="eastAsia"/>
        </w:rPr>
      </w:pPr>
      <w:r>
        <w:rPr>
          <w:rFonts w:hint="eastAsia"/>
        </w:rPr>
        <w:t>《九十雜談》：“辛亥革命前，余屢至金陵。兩江師範監督李梅庵、蒯理卿觀察光典約我興學。余任滬留美預備校文科。聘德國人阿特梅氏。”</w:t>
      </w:r>
    </w:p>
    <w:p w14:paraId="4AC07741" w14:textId="77777777" w:rsidR="00027FCF" w:rsidRDefault="00027FCF" w:rsidP="00027FCF">
      <w:pPr>
        <w:rPr>
          <w:rFonts w:hint="eastAsia"/>
        </w:rPr>
      </w:pPr>
      <w:r>
        <w:rPr>
          <w:rFonts w:hint="eastAsia"/>
        </w:rPr>
        <w:t>拙文《黄賓虹十事考·上海留美預備學堂》：“留美預備學堂的創辦是清末教育界的事。最著名的是</w:t>
      </w:r>
      <w:r>
        <w:rPr>
          <w:rFonts w:hint="eastAsia"/>
        </w:rPr>
        <w:t>1911</w:t>
      </w:r>
      <w:r>
        <w:rPr>
          <w:rFonts w:hint="eastAsia"/>
        </w:rPr>
        <w:t>年創建的北京清華留美預備學校，即現今清華大學的前身。那麽黄賓虹所說的上海留美預備學堂又是怎麽回事呢？它的創建背景與建校情况又如何呢？事情與‘庚子賠款’有關。</w:t>
      </w:r>
      <w:r>
        <w:rPr>
          <w:rFonts w:hint="eastAsia"/>
        </w:rPr>
        <w:t>1900</w:t>
      </w:r>
      <w:r>
        <w:rPr>
          <w:rFonts w:hint="eastAsia"/>
        </w:rPr>
        <w:t>年八國聯軍攻佔北京，清政府被迫簽訂《辛丑條約》。按條約規定，清政府必須向相關國家‘賠償’巨款，分三十九年還清，本息高達九億八千多萬兩銀子。</w:t>
      </w:r>
      <w:r>
        <w:rPr>
          <w:rFonts w:hint="eastAsia"/>
        </w:rPr>
        <w:t>1908</w:t>
      </w:r>
      <w:r>
        <w:rPr>
          <w:rFonts w:hint="eastAsia"/>
        </w:rPr>
        <w:t>年（光緒三十四年）美國决定減收賠款，清政府外務部與美駐京大使議定‘自撥還賠款之年起，初四年每年遣派學生約一百名赴美游學，自第五年起，每年至少續派五十名’。由於外務部與學部在派遣學生年齡上的意見相左，直至</w:t>
      </w:r>
      <w:r>
        <w:rPr>
          <w:rFonts w:hint="eastAsia"/>
        </w:rPr>
        <w:t>1909</w:t>
      </w:r>
      <w:r>
        <w:rPr>
          <w:rFonts w:hint="eastAsia"/>
        </w:rPr>
        <w:t>年陰曆正月起美國開始減收‘賠款’，才擬定出辦法。其要點：一、設游美事務處，由外務部、學部派專員考選學生、受理肄業館、遣送學生等項事務。二、設肄業館，延用美國高等、初級各科教習，所有辦法均照美國學校。三、考選學生分兩格，第一格年齡在二十歲以下，國文通達，英文及科學程度可入美國大學或專門學校，第二格年齡在十五歲以下，國文通達，資稟特異。第一格取學生一百名，除由外務部、學部在京招考外，並分咨各省提學使分別招考合格學生，送外務部、學部復考，合格者送肄業館學習並甄別。第二格取學生二百名，由各省按省份大小及賠款攤派多寡酌定名額，由各省提學使送京肄業館學習並甄別。以上兩格學生以考分與平日分數綜合甄別後，各選五十名赴美留學。作爲江寧提學使的李瑞清（梅庵）自然責無旁貸地要實施落實這一方針政策。這就是黄賓虹‘兩江師範監督李梅庵、蒯理卿觀察光典約我興學’的歷史背景。黄氏說‘辛亥革命前，余屢至金陵’，其詳情無考。汪己文《黄賓虹年譜初編》載其在南京兼教職於中國文藝學院，不知何據。有一點是清楚的，黄賓虹與兩江優級師範學堂的關係密切，朋友很多。至於蒯光典，字理卿，合肥人，居金陵，</w:t>
      </w:r>
      <w:r>
        <w:rPr>
          <w:rFonts w:hint="eastAsia"/>
        </w:rPr>
        <w:t>1907</w:t>
      </w:r>
      <w:r>
        <w:rPr>
          <w:rFonts w:hint="eastAsia"/>
        </w:rPr>
        <w:t>年</w:t>
      </w:r>
      <w:r>
        <w:rPr>
          <w:rFonts w:hint="eastAsia"/>
        </w:rPr>
        <w:t>3</w:t>
      </w:r>
      <w:r>
        <w:rPr>
          <w:rFonts w:hint="eastAsia"/>
        </w:rPr>
        <w:t>月</w:t>
      </w:r>
      <w:r>
        <w:rPr>
          <w:rFonts w:hint="eastAsia"/>
        </w:rPr>
        <w:t>22</w:t>
      </w:r>
      <w:r>
        <w:rPr>
          <w:rFonts w:hint="eastAsia"/>
        </w:rPr>
        <w:t>日安徽旅滬人士為他開歡送會，他作答辭，刊載於《國粹學報》戊申第二號上。這也是一位熱心教育的人。由於學部尚書榮慶主張‘就各省大埠如津滬漢港之屬分途考試’，李瑞清、蒯光典有意物色人才在上海開辦一所留美預備學堂，他們對黄賓虹的學識和辦事能力都很賞識，便鼓動他辦學。對於到上海脚跟未穩的黄氏，這無疑是機遇，便毅然承接下來。其時已是</w:t>
      </w:r>
      <w:r>
        <w:rPr>
          <w:rFonts w:hint="eastAsia"/>
        </w:rPr>
        <w:t>1910</w:t>
      </w:r>
      <w:r>
        <w:rPr>
          <w:rFonts w:hint="eastAsia"/>
        </w:rPr>
        <w:t>年的初夏了。上海留美預備學堂招生廣告最早見於</w:t>
      </w:r>
      <w:r>
        <w:rPr>
          <w:rFonts w:hint="eastAsia"/>
        </w:rPr>
        <w:t>1910</w:t>
      </w:r>
      <w:r>
        <w:rPr>
          <w:rFonts w:hint="eastAsia"/>
        </w:rPr>
        <w:t>年</w:t>
      </w:r>
      <w:r>
        <w:rPr>
          <w:rFonts w:hint="eastAsia"/>
        </w:rPr>
        <w:t>8</w:t>
      </w:r>
      <w:r>
        <w:rPr>
          <w:rFonts w:hint="eastAsia"/>
        </w:rPr>
        <w:t>月</w:t>
      </w:r>
      <w:r>
        <w:rPr>
          <w:rFonts w:hint="eastAsia"/>
        </w:rPr>
        <w:t>10</w:t>
      </w:r>
      <w:r>
        <w:rPr>
          <w:rFonts w:hint="eastAsia"/>
        </w:rPr>
        <w:t>日《時報》，從中我們可以了解該校的大概情况，迻錄如次：‘自政府預定每年咨送留美學生，一時學界青年無不思奮志壯游。然或礙於所學之不同，或阻於程度之不及，恨不得一相當學堂以爲預備之地。北京雖曾設立而亦有所限。同人等有鑒於此，乃組織斯校，所有功課咸參照北京所考及美國各大學科目程度，斟酌損益，務使卒業後往北京應考而有餘，直入美國亦無不足。卒業後，成績最優者，本校且可出資直送美國。想有志青年得此，當無不踴躍也。本學堂卒業定為五學年十學期，先開第三、第五兩學期，第一學期亦可為初學者開班，但人數過少則否。所有各班功課表及本校考取各科程度，於報名處取閱可也。’報名處為上海英租界望平街世界社及西門外斜橋本校，考期為七月十五日至二十日午前八時起，開學八月初一（均為陰曆），發起人署‘李瑞清、袁體乾等’。其科目見於同年</w:t>
      </w:r>
      <w:r>
        <w:rPr>
          <w:rFonts w:hint="eastAsia"/>
        </w:rPr>
        <w:t>8</w:t>
      </w:r>
      <w:r>
        <w:rPr>
          <w:rFonts w:hint="eastAsia"/>
        </w:rPr>
        <w:t>月</w:t>
      </w:r>
      <w:r>
        <w:rPr>
          <w:rFonts w:hint="eastAsia"/>
        </w:rPr>
        <w:t>7</w:t>
      </w:r>
      <w:r>
        <w:rPr>
          <w:rFonts w:hint="eastAsia"/>
        </w:rPr>
        <w:t>日廣告：‘本校應各處學生要求開一特別班，程度較第六學期高、第七學期低，其功課為國文、英文、德文、物理、化學、三角、外國歷史、世界地理，除國文外，概用國外教授。尚有餘額，程度有相當而願入此班者，可例外投考，已考取之學生須於開學期（八月初一）前一律進堂。’由此可知，這所學堂完全是遵照學部指示精神開辦的官辦色彩很濃的學校。學校聘用外國教授，科目完全按照美國學校模式設置，祇有國文教授由黄賓虹擔任。由於李瑞清的特殊身份，由於南方祇此一家這種性質的學校，由於廣告有這麽多誘人的許諾，其社會反應之火爆超乎發起人預期，過了不過一個多禮拜，</w:t>
      </w:r>
      <w:r>
        <w:rPr>
          <w:rFonts w:hint="eastAsia"/>
        </w:rPr>
        <w:t>8</w:t>
      </w:r>
      <w:r>
        <w:rPr>
          <w:rFonts w:hint="eastAsia"/>
        </w:rPr>
        <w:t>月</w:t>
      </w:r>
      <w:r>
        <w:rPr>
          <w:rFonts w:hint="eastAsia"/>
        </w:rPr>
        <w:t>17</w:t>
      </w:r>
      <w:r>
        <w:rPr>
          <w:rFonts w:hint="eastAsia"/>
        </w:rPr>
        <w:t>日又刊布一則廣告：‘本校校舍原在西門，嗣因報名</w:t>
      </w:r>
      <w:r w:rsidR="00913439">
        <w:rPr>
          <w:rFonts w:hint="eastAsia"/>
        </w:rPr>
        <w:t>者過多，恐不能容，乃改定愛爾近路（今安慶路）均益里百二十五號。惟</w:t>
      </w:r>
      <w:r>
        <w:rPr>
          <w:rFonts w:hint="eastAsia"/>
        </w:rPr>
        <w:t>尚須整理，未便遽遷，所有考試學生仍在西門斜橋本校事務所執行。又外埠考者多以道遠時迫，紛紛來函求寬考期。本校適就人物非限一隅，故於</w:t>
      </w:r>
      <w:r w:rsidR="00913439">
        <w:rPr>
          <w:rFonts w:hint="eastAsia"/>
        </w:rPr>
        <w:t>七</w:t>
      </w:r>
      <w:r>
        <w:rPr>
          <w:rFonts w:hint="eastAsia"/>
        </w:rPr>
        <w:t>月</w:t>
      </w:r>
      <w:r w:rsidR="00913439">
        <w:rPr>
          <w:rFonts w:hint="eastAsia"/>
        </w:rPr>
        <w:t>廿五</w:t>
      </w:r>
      <w:r>
        <w:rPr>
          <w:rFonts w:hint="eastAsia"/>
        </w:rPr>
        <w:t>日續考一次（在愛爾近路本校考），以勉副遠道諸君之望，報名則</w:t>
      </w:r>
      <w:r w:rsidR="00913439">
        <w:rPr>
          <w:rFonts w:hint="eastAsia"/>
        </w:rPr>
        <w:t>七</w:t>
      </w:r>
      <w:r>
        <w:rPr>
          <w:rFonts w:hint="eastAsia"/>
        </w:rPr>
        <w:t>月</w:t>
      </w:r>
      <w:r w:rsidR="00913439">
        <w:rPr>
          <w:rFonts w:hint="eastAsia"/>
        </w:rPr>
        <w:t>二十</w:t>
      </w:r>
      <w:r>
        <w:rPr>
          <w:rFonts w:hint="eastAsia"/>
        </w:rPr>
        <w:t>日一律截止。’（廣告内日期均為陰曆）經過緊張的招生考試過程，</w:t>
      </w:r>
      <w:r>
        <w:rPr>
          <w:rFonts w:hint="eastAsia"/>
        </w:rPr>
        <w:t>9</w:t>
      </w:r>
      <w:r>
        <w:rPr>
          <w:rFonts w:hint="eastAsia"/>
        </w:rPr>
        <w:t>月</w:t>
      </w:r>
      <w:r>
        <w:rPr>
          <w:rFonts w:hint="eastAsia"/>
        </w:rPr>
        <w:t>1</w:t>
      </w:r>
      <w:r>
        <w:rPr>
          <w:rFonts w:hint="eastAsia"/>
        </w:rPr>
        <w:t>日在報上刊登錄取諸生名單，計有藍文蔚等八九十名。以上便是上海留美預備學堂的創始情况，尚未開學便要遷校，考試遷校糾纏在一起，不難想像黄賓虹忙碌與辛苦程度。尚未喘定一口氣，第一學期匆匆結束了，為新學期的準備工作又開始忙碌起來。這從下列</w:t>
      </w:r>
      <w:r>
        <w:rPr>
          <w:rFonts w:hint="eastAsia"/>
        </w:rPr>
        <w:t>1911</w:t>
      </w:r>
      <w:r>
        <w:rPr>
          <w:rFonts w:hint="eastAsia"/>
        </w:rPr>
        <w:t>年元旦刊出的廣告可以約摸看出一點消息：‘……開辦以來，成績頗著，四方學子來游日衆。今後添聘教員，擴充校舍，且招考新生，以宏造就。茲將招生條例列後：（一）試驗科目：插第六學期者考國文、英文、代數、平面幾何、生理學、歐洲地理、希臘史；插第四學期者考國文、英文、算術至比例；（二）收費：（略）；（三）年齡：十五歲以上、廿五歲以下；（四）報名：（略）；（五）考期：臘月十二、十三兩日，宣統三年二月初一、初二兩日到校聽候各科試驗，取者如期進堂。（下略）監督：李瑞清，名譽讚成員：喻兆蕃、陳三立、喻兆芬、蒯光典、熊希齡同</w:t>
      </w:r>
      <w:r w:rsidR="00E36BB6">
        <w:rPr>
          <w:rFonts w:hint="eastAsia"/>
        </w:rPr>
        <w:t>啟</w:t>
      </w:r>
      <w:r>
        <w:rPr>
          <w:rFonts w:hint="eastAsia"/>
        </w:rPr>
        <w:t>。’上述的廣告逐日刊登，從</w:t>
      </w:r>
      <w:r>
        <w:rPr>
          <w:rFonts w:hint="eastAsia"/>
        </w:rPr>
        <w:t>1</w:t>
      </w:r>
      <w:r>
        <w:rPr>
          <w:rFonts w:hint="eastAsia"/>
        </w:rPr>
        <w:t>月</w:t>
      </w:r>
      <w:r>
        <w:rPr>
          <w:rFonts w:hint="eastAsia"/>
        </w:rPr>
        <w:t>4</w:t>
      </w:r>
      <w:r>
        <w:rPr>
          <w:rFonts w:hint="eastAsia"/>
        </w:rPr>
        <w:t>日起，名譽讚成員增加田寶榮、朱葆康、俞明震三人，</w:t>
      </w:r>
      <w:r>
        <w:rPr>
          <w:rFonts w:hint="eastAsia"/>
        </w:rPr>
        <w:t>1</w:t>
      </w:r>
      <w:r>
        <w:rPr>
          <w:rFonts w:hint="eastAsia"/>
        </w:rPr>
        <w:t>月</w:t>
      </w:r>
      <w:r>
        <w:rPr>
          <w:rFonts w:hint="eastAsia"/>
        </w:rPr>
        <w:t>9</w:t>
      </w:r>
      <w:r>
        <w:rPr>
          <w:rFonts w:hint="eastAsia"/>
        </w:rPr>
        <w:t>日起名譽讚成員改稱‘校董’，增加胡達人一人。從校舍不斷擴大和校董的驟增事態看，學校辦得紅紅火火，既吸引莘莘學子四方來游，也吸引社會名流紛紛介入。這種情况，在清末民初的教育史上十分罕見。同年</w:t>
      </w:r>
      <w:r>
        <w:rPr>
          <w:rFonts w:hint="eastAsia"/>
        </w:rPr>
        <w:t>2</w:t>
      </w:r>
      <w:r>
        <w:rPr>
          <w:rFonts w:hint="eastAsia"/>
        </w:rPr>
        <w:t>月</w:t>
      </w:r>
      <w:r>
        <w:rPr>
          <w:rFonts w:hint="eastAsia"/>
        </w:rPr>
        <w:t>22</w:t>
      </w:r>
      <w:r>
        <w:rPr>
          <w:rFonts w:hint="eastAsia"/>
        </w:rPr>
        <w:t>日又宣告再遷校：‘本校規定於本月</w:t>
      </w:r>
      <w:r>
        <w:rPr>
          <w:rFonts w:hint="eastAsia"/>
        </w:rPr>
        <w:t>24</w:t>
      </w:r>
      <w:r>
        <w:rPr>
          <w:rFonts w:hint="eastAsia"/>
        </w:rPr>
        <w:t>日遷至新垃圾橋（今西藏路橋）浜北開封路森康里，定於二月初一開學，初四上課。凡新舊學生統限於開學以前一律到堂，</w:t>
      </w:r>
      <w:r w:rsidR="00B506C6">
        <w:rPr>
          <w:rFonts w:hint="eastAsia"/>
        </w:rPr>
        <w:t>惟</w:t>
      </w:r>
      <w:r>
        <w:rPr>
          <w:rFonts w:hint="eastAsia"/>
        </w:rPr>
        <w:t>道遠之生仍紛紛報名，若不寬限試驗日期，恐阻其殷勤向學之志，本校因宏教育起見，特展期限於</w:t>
      </w:r>
      <w:r>
        <w:rPr>
          <w:rFonts w:hint="eastAsia"/>
        </w:rPr>
        <w:t>2</w:t>
      </w:r>
      <w:r>
        <w:rPr>
          <w:rFonts w:hint="eastAsia"/>
        </w:rPr>
        <w:t>月</w:t>
      </w:r>
      <w:r>
        <w:rPr>
          <w:rFonts w:hint="eastAsia"/>
        </w:rPr>
        <w:t>20</w:t>
      </w:r>
      <w:r>
        <w:rPr>
          <w:rFonts w:hint="eastAsia"/>
        </w:rPr>
        <w:t>日以前隨時到堂試驗插班可也。’擴大再擴大，遷址復遷址，學校不斷發展，前景光明；與鄧實、胡韞玉合編的《美術叢書》也差不多開始付排了，黄賓虹的心態必然是亢奮的。生活安定下來，遷家來滬提到議事日程上來了。大概臘月</w:t>
      </w:r>
      <w:r w:rsidR="00913439">
        <w:rPr>
          <w:rFonts w:hint="eastAsia"/>
        </w:rPr>
        <w:t>十三</w:t>
      </w:r>
      <w:r>
        <w:rPr>
          <w:rFonts w:hint="eastAsia"/>
        </w:rPr>
        <w:t>日考試後不久，便取道於湖（即蕪湖）返回黄山脚下的潭渡故里過年。以往黄賓虹都是過完年即單身出游，這次却是携其全家。妻子洪四果，兒子映燡、映灼、映（現名用明），女兒映班，循水路朝上海進發。這條他不知走過多少趟的路，沿途風景如舊，然而他的心情不再鬱結，那山，那水，那花，那竹，甚至旅人最苦的寒雨都帶着明麗的詩意了：‘寒江雨勢來，溯洄雨不已。濤聲雜雨聲，一棹水雲裏。荒磯春溜急，高樹曉雲輕。田舍接遥浦，欣欣花竹明。雨霽得開顔，江行待放關。推篷未岑寂，飽看米家山。’（《江行雜詠》八首選三）</w:t>
      </w:r>
      <w:r>
        <w:rPr>
          <w:rFonts w:hint="eastAsia"/>
        </w:rPr>
        <w:t>1911</w:t>
      </w:r>
      <w:r>
        <w:rPr>
          <w:rFonts w:hint="eastAsia"/>
        </w:rPr>
        <w:t>年武昌首義的槍聲宣告了清皇朝的覆滅。社會變革伴隨的動蕩使留美預備學堂這一遵循皇家意旨創辦的學校不能再按原來的軌轍運轉了。</w:t>
      </w:r>
      <w:r>
        <w:rPr>
          <w:rFonts w:hint="eastAsia"/>
        </w:rPr>
        <w:t>1911</w:t>
      </w:r>
      <w:r>
        <w:rPr>
          <w:rFonts w:hint="eastAsia"/>
        </w:rPr>
        <w:t>年</w:t>
      </w:r>
      <w:r>
        <w:rPr>
          <w:rFonts w:hint="eastAsia"/>
        </w:rPr>
        <w:t>12</w:t>
      </w:r>
      <w:r>
        <w:rPr>
          <w:rFonts w:hint="eastAsia"/>
        </w:rPr>
        <w:t>月</w:t>
      </w:r>
      <w:r>
        <w:rPr>
          <w:rFonts w:hint="eastAsia"/>
        </w:rPr>
        <w:t>16</w:t>
      </w:r>
      <w:r>
        <w:rPr>
          <w:rFonts w:hint="eastAsia"/>
        </w:rPr>
        <w:t>日《民立報》有一則上海留美預備學堂的告示，略謂：‘本校已照常上課，在假諸生，望即回校。近日各校多已停辦，四方學生曠課者甚夥，函詢本校，擬插班聽者頗不乏人。本校為推廣教育起見，特開隨意聽講班。有志來學者，可毋庸考試，自擇相當班次課程數種聽講。其學膳諸費概照一學期應繳之數減半。欲其詳細者，請至開封路公益里對面本校所詢問可也。’讀此廣告，比較該校昔日鼎盛情况，令人有英雄途窮、美人歲暮之慨。大約這所學校没能躲過這一劫，没有像北京清華學校那樣熬過來。連該校的監督李瑞清本人，於</w:t>
      </w:r>
      <w:r>
        <w:rPr>
          <w:rFonts w:hint="eastAsia"/>
        </w:rPr>
        <w:t>1912</w:t>
      </w:r>
      <w:r>
        <w:rPr>
          <w:rFonts w:hint="eastAsia"/>
        </w:rPr>
        <w:t>年初以藝術家身份定居上海横浜橋，以鬻字為生計了。”</w:t>
      </w:r>
    </w:p>
    <w:p w14:paraId="54ABDBD1" w14:textId="77777777" w:rsidR="00027FCF" w:rsidRDefault="00027FCF" w:rsidP="00027FCF"/>
    <w:p w14:paraId="601CCDA5" w14:textId="77777777" w:rsidR="000E036E" w:rsidRPr="00091F5C" w:rsidRDefault="000E036E" w:rsidP="00091F5C">
      <w:pPr>
        <w:rPr>
          <w:rFonts w:ascii="黑体" w:eastAsia="黑体" w:hAnsi="宋体" w:hint="eastAsia"/>
          <w:sz w:val="24"/>
        </w:rPr>
      </w:pPr>
      <w:r w:rsidRPr="000E036E">
        <w:rPr>
          <w:rFonts w:ascii="黑体" w:eastAsia="黑体" w:hAnsi="宋体" w:hint="eastAsia"/>
          <w:sz w:val="24"/>
          <w:lang w:eastAsia="zh-TW"/>
        </w:rPr>
        <w:t>9月4日上海留美預備學堂開學</w:t>
      </w:r>
      <w:r w:rsidR="00913439">
        <w:rPr>
          <w:rFonts w:ascii="黑体" w:eastAsia="黑体" w:hAnsi="宋体" w:hint="eastAsia"/>
          <w:sz w:val="24"/>
        </w:rPr>
        <w:t>，</w:t>
      </w:r>
      <w:r w:rsidR="00D4125A">
        <w:rPr>
          <w:rFonts w:ascii="黑体" w:eastAsia="黑体" w:hAnsi="宋体" w:hint="eastAsia"/>
          <w:sz w:val="24"/>
          <w:lang w:eastAsia="zh-TW"/>
        </w:rPr>
        <w:t>任國文教席</w:t>
      </w:r>
      <w:r w:rsidR="00D4125A">
        <w:rPr>
          <w:rFonts w:ascii="黑体" w:eastAsia="黑体" w:hAnsi="宋体" w:hint="eastAsia"/>
          <w:sz w:val="24"/>
        </w:rPr>
        <w:t>。</w:t>
      </w:r>
      <w:r w:rsidR="00D4125A" w:rsidRPr="00D4125A">
        <w:rPr>
          <w:rFonts w:ascii="黑体" w:eastAsia="黑体" w:hAnsi="宋体" w:hint="eastAsia"/>
          <w:sz w:val="24"/>
          <w:lang w:eastAsia="zh-TW"/>
        </w:rPr>
        <w:t>雲五於中國公學教課外，兼任</w:t>
      </w:r>
      <w:r w:rsidR="00D4125A">
        <w:rPr>
          <w:rFonts w:ascii="黑体" w:eastAsia="黑体" w:hAnsi="宋体" w:hint="eastAsia"/>
          <w:sz w:val="24"/>
        </w:rPr>
        <w:t>學堂教務</w:t>
      </w:r>
      <w:r w:rsidR="00D4125A" w:rsidRPr="00D4125A">
        <w:rPr>
          <w:rFonts w:ascii="黑体" w:eastAsia="黑体" w:hAnsi="宋体" w:hint="eastAsia"/>
          <w:sz w:val="24"/>
          <w:lang w:eastAsia="zh-TW"/>
        </w:rPr>
        <w:t>主任。</w:t>
      </w:r>
    </w:p>
    <w:p w14:paraId="4C0A2249" w14:textId="77777777" w:rsidR="000E036E" w:rsidRPr="000E036E" w:rsidRDefault="000E036E" w:rsidP="00E735EE">
      <w:pPr>
        <w:rPr>
          <w:rFonts w:ascii="宋体" w:hAnsi="宋体" w:hint="eastAsia"/>
          <w:lang w:eastAsia="zh-TW"/>
        </w:rPr>
      </w:pPr>
      <w:r w:rsidRPr="000E036E">
        <w:rPr>
          <w:rFonts w:ascii="宋体" w:hAnsi="宋体" w:hint="eastAsia"/>
          <w:lang w:eastAsia="zh-TW"/>
        </w:rPr>
        <w:t>《留美預備</w:t>
      </w:r>
      <w:r>
        <w:rPr>
          <w:rFonts w:ascii="宋体" w:hAnsi="宋体" w:hint="eastAsia"/>
          <w:lang w:eastAsia="zh-TW"/>
        </w:rPr>
        <w:t>學堂開學秩序》：“（一）開學，（二）行謁聖禮，（三）行謁來賓禮</w:t>
      </w:r>
      <w:r w:rsidRPr="000E036E">
        <w:rPr>
          <w:rFonts w:ascii="宋体" w:hAnsi="宋体" w:hint="eastAsia"/>
          <w:lang w:eastAsia="zh-TW"/>
        </w:rPr>
        <w:t>（五）來賓演說，（六）</w:t>
      </w:r>
      <w:r w:rsidR="00F82071">
        <w:rPr>
          <w:rFonts w:ascii="宋体" w:hAnsi="宋体" w:hint="eastAsia"/>
          <w:lang w:eastAsia="zh-TW"/>
        </w:rPr>
        <w:t>教員職員演說，（七）學生答詞。始由李梅菴先生派來代表羅君演說，云</w:t>
      </w:r>
      <w:r w:rsidRPr="000E036E">
        <w:rPr>
          <w:rFonts w:ascii="宋体" w:hAnsi="宋体" w:hint="eastAsia"/>
          <w:lang w:eastAsia="zh-TW"/>
        </w:rPr>
        <w:t>李梅菴先生兩江學務事繁，不暇來滬，特派</w:t>
      </w:r>
      <w:r w:rsidR="00F82071">
        <w:rPr>
          <w:rFonts w:ascii="宋体" w:hAnsi="宋体" w:hint="eastAsia"/>
          <w:lang w:eastAsia="zh-TW"/>
        </w:rPr>
        <w:t>鄙人前來觀光，並讀李梅菴先生開學詞（詞附後）。次譚君介人演說，云</w:t>
      </w:r>
      <w:r w:rsidRPr="000E036E">
        <w:rPr>
          <w:rFonts w:ascii="宋体" w:hAnsi="宋体" w:hint="eastAsia"/>
          <w:lang w:eastAsia="zh-TW"/>
        </w:rPr>
        <w:t>我國興辦學堂有年，公私學堂林立，而以留美預備學堂為目的者實少，諸君組織此校，原為造就一班人材，出則可以直入歐美之大學，返則可挽本國之國權歐美強盛可無論已。請觀今日同宗同文之日本，其強盛之根基，皆由留學歐美而來，倘能殫精竭慮，，發奮前進，學業有</w:t>
      </w:r>
      <w:r>
        <w:rPr>
          <w:rFonts w:ascii="宋体" w:hAnsi="宋体" w:hint="eastAsia"/>
          <w:lang w:eastAsia="zh-TW"/>
        </w:rPr>
        <w:t>成，遂使我國與列強並駕同行，亦意中事也。（下略）教員王雲五演說云</w:t>
      </w:r>
      <w:r w:rsidRPr="000E036E">
        <w:rPr>
          <w:rFonts w:ascii="宋体" w:hAnsi="宋体" w:hint="eastAsia"/>
          <w:lang w:eastAsia="zh-TW"/>
        </w:rPr>
        <w:t>，滬上之學堂，其流弊在於分黨派，教員</w:t>
      </w:r>
      <w:r w:rsidRPr="002D5FE3">
        <w:rPr>
          <w:rFonts w:ascii="宋体" w:hAnsi="宋体" w:hint="eastAsia"/>
          <w:lang w:eastAsia="zh-TW"/>
        </w:rPr>
        <w:t>與教員一</w:t>
      </w:r>
      <w:r w:rsidR="002D5FE3" w:rsidRPr="002D5FE3">
        <w:rPr>
          <w:rFonts w:ascii="宋体" w:hAnsi="宋体" w:hint="eastAsia"/>
          <w:lang w:eastAsia="zh-TW"/>
        </w:rPr>
        <w:t>黨，辦事人一黨，學生又一黨。</w:t>
      </w:r>
      <w:r w:rsidRPr="000E036E">
        <w:rPr>
          <w:rFonts w:ascii="宋体" w:hAnsi="宋体" w:hint="eastAsia"/>
          <w:lang w:eastAsia="zh-TW"/>
        </w:rPr>
        <w:t>何言之？教員對於學生，有請則有對，否則學生疑教員隱忍以相尚，而教員疑學生故與己為難。此種惡習，願本校一湔除之。（鼓掌）（下略）學生答詞：今為本校開學之期，承諸先生訓誨之詞，銘感不忘。校雖名留美，心目中絕不以留美為念，兢兢業業，攻苦不辭，今而後</w:t>
      </w:r>
      <w:r w:rsidR="00B506C6">
        <w:rPr>
          <w:rFonts w:ascii="宋体" w:hAnsi="宋体" w:hint="eastAsia"/>
          <w:lang w:eastAsia="zh-TW"/>
        </w:rPr>
        <w:t>惟</w:t>
      </w:r>
      <w:r w:rsidRPr="000E036E">
        <w:rPr>
          <w:rFonts w:ascii="宋体" w:hAnsi="宋体" w:hint="eastAsia"/>
          <w:lang w:eastAsia="zh-TW"/>
        </w:rPr>
        <w:t>諸先生之所盼望學生前途者，罔敢失墜云云。是日來賓約有百十餘人，演說詞不及備載，故略舉大概以紀之。”（</w:t>
      </w:r>
      <w:r w:rsidRPr="000E036E">
        <w:rPr>
          <w:rFonts w:ascii="宋体" w:hAnsi="宋体"/>
          <w:lang w:eastAsia="zh-TW"/>
        </w:rPr>
        <w:t>9</w:t>
      </w:r>
      <w:r w:rsidRPr="000E036E">
        <w:rPr>
          <w:rFonts w:ascii="宋体" w:hAnsi="宋体" w:hint="eastAsia"/>
          <w:lang w:eastAsia="zh-TW"/>
        </w:rPr>
        <w:t>月</w:t>
      </w:r>
      <w:r w:rsidRPr="000E036E">
        <w:rPr>
          <w:rFonts w:ascii="宋体" w:hAnsi="宋体"/>
          <w:lang w:eastAsia="zh-TW"/>
        </w:rPr>
        <w:t>6</w:t>
      </w:r>
      <w:r w:rsidRPr="000E036E">
        <w:rPr>
          <w:rFonts w:ascii="宋体" w:hAnsi="宋体" w:hint="eastAsia"/>
          <w:lang w:eastAsia="zh-TW"/>
        </w:rPr>
        <w:t>日</w:t>
      </w:r>
      <w:r w:rsidR="00E735EE" w:rsidRPr="000E036E">
        <w:rPr>
          <w:rFonts w:ascii="宋体" w:hAnsi="宋体" w:hint="eastAsia"/>
          <w:lang w:eastAsia="zh-TW"/>
        </w:rPr>
        <w:t>神州日報</w:t>
      </w:r>
      <w:r w:rsidRPr="000E036E">
        <w:rPr>
          <w:rFonts w:ascii="宋体" w:hAnsi="宋体" w:hint="eastAsia"/>
          <w:lang w:eastAsia="zh-TW"/>
        </w:rPr>
        <w:t>）</w:t>
      </w:r>
    </w:p>
    <w:p w14:paraId="3BD22136" w14:textId="77777777" w:rsidR="00091F5C" w:rsidRDefault="00091F5C" w:rsidP="000E036E">
      <w:pPr>
        <w:rPr>
          <w:rFonts w:ascii="宋体" w:hAnsi="宋体" w:hint="eastAsia"/>
          <w:lang w:eastAsia="zh-TW"/>
        </w:rPr>
      </w:pPr>
      <w:r w:rsidRPr="00091F5C">
        <w:rPr>
          <w:rFonts w:ascii="宋体" w:hAnsi="宋体" w:hint="eastAsia"/>
          <w:lang w:eastAsia="zh-TW"/>
        </w:rPr>
        <w:t>按：李梅菴（瑞清）開學詞未刊報端。開學日期據報端廣告。王雲五</w:t>
      </w:r>
      <w:r w:rsidRPr="00091F5C">
        <w:rPr>
          <w:rFonts w:ascii="宋体" w:hAnsi="宋体"/>
          <w:lang w:eastAsia="zh-TW"/>
        </w:rPr>
        <w:t>(1888-1979)</w:t>
      </w:r>
      <w:r w:rsidRPr="00091F5C">
        <w:rPr>
          <w:rFonts w:ascii="宋体" w:hAnsi="宋体" w:hint="eastAsia"/>
          <w:lang w:eastAsia="zh-TW"/>
        </w:rPr>
        <w:t>，原名</w:t>
      </w:r>
      <w:r>
        <w:rPr>
          <w:rFonts w:ascii="宋体" w:hAnsi="宋体" w:hint="eastAsia"/>
          <w:lang w:eastAsia="zh-TW"/>
        </w:rPr>
        <w:t>之</w:t>
      </w:r>
    </w:p>
    <w:p w14:paraId="0750F487" w14:textId="77777777" w:rsidR="000E036E" w:rsidRPr="00091F5C" w:rsidRDefault="00091F5C" w:rsidP="00091F5C">
      <w:pPr>
        <w:rPr>
          <w:rFonts w:ascii="宋体" w:hAnsi="宋体" w:hint="eastAsia"/>
        </w:rPr>
      </w:pPr>
      <w:r w:rsidRPr="00091F5C">
        <w:rPr>
          <w:rFonts w:ascii="宋体" w:hAnsi="宋体" w:hint="eastAsia"/>
          <w:lang w:eastAsia="zh-TW"/>
        </w:rPr>
        <w:t>瑞，字雲五，號岫廬。廣東中山</w:t>
      </w:r>
      <w:r>
        <w:rPr>
          <w:rFonts w:ascii="宋体" w:hAnsi="宋体" w:hint="eastAsia"/>
          <w:lang w:eastAsia="zh-TW"/>
        </w:rPr>
        <w:t>人</w:t>
      </w:r>
      <w:r w:rsidRPr="00091F5C">
        <w:rPr>
          <w:rFonts w:ascii="宋体" w:hAnsi="宋体" w:hint="eastAsia"/>
          <w:lang w:eastAsia="zh-TW"/>
        </w:rPr>
        <w:t>，生於上海。近代著名學人</w:t>
      </w:r>
      <w:r w:rsidR="00A622FE">
        <w:rPr>
          <w:rFonts w:ascii="宋体" w:hAnsi="宋体" w:hint="eastAsia"/>
          <w:lang w:eastAsia="zh-TW"/>
        </w:rPr>
        <w:t>、出版家</w:t>
      </w:r>
      <w:r w:rsidRPr="00091F5C">
        <w:rPr>
          <w:rFonts w:ascii="宋体" w:hAnsi="宋体" w:hint="eastAsia"/>
          <w:lang w:eastAsia="zh-TW"/>
        </w:rPr>
        <w:t>。在其《岫廬八十自述》中，關於任職留美預備學堂的記憶是這樣的：“次年為宣統元年，我二十一歲，仍在中國公學任教，一切很安定，而校舍遷至吳淞，環境幽靜，尤是讀書所在。暑假（筆者按：應為宣統二年）期內，中國公學畢業生葉某（忘其名），江西人，與江寧提學使李瑞清（號梅庵）為小同鄉；不知起於何人之動機，自稱銜了李先生之命，來上海籌辦一所留美預備學堂，其校址已租定閘北某大</w:t>
      </w:r>
      <w:r>
        <w:rPr>
          <w:rFonts w:ascii="宋体" w:hAnsi="宋体" w:hint="eastAsia"/>
          <w:lang w:eastAsia="zh-TW"/>
        </w:rPr>
        <w:t>厦</w:t>
      </w:r>
      <w:r w:rsidRPr="00091F5C">
        <w:rPr>
          <w:rFonts w:ascii="宋体" w:hAnsi="宋体" w:hint="eastAsia"/>
          <w:lang w:eastAsia="zh-TW"/>
        </w:rPr>
        <w:t>，一部分教員已聘定，惟集亟需一位教務長，以總教務。葉君曾受業於我，知我於英文以外，各學科皆有研究，認為最適當之人選。我以在中國公學任課外，每日尚有半天時間可利用，兼任若干重點之教課尚無不可，至主持教務，頗感未能負全責，當經婉謝。其後某日，李先生來滬，偕葉君來訪，暢談數時，我甚佩其熱誠，渠對我亦極具誠意；不得已勉允暫行承乏，並聲明將來如自計不克負責，應請准我辭職，李先生亦滿口應允。該校旋於是年秋季開學，名義上李先生自兼校長，我為教務長，葉君則任總務長。初時招生兩班，人數無多，一切從頭做起，也有其便利之處。甲班學生中有來自河南省之萬鴻圖（字仞千），長我三歲，國學甚有根底，對英文及其他科目亦甚用功。仞千後來與我締交數十年，入民國膺選為國會議員，在閻伯川內閣中任政務委員，且為民社黨要員。余所聘教員中值得注意者</w:t>
      </w:r>
      <w:r>
        <w:rPr>
          <w:rFonts w:ascii="宋体" w:hAnsi="宋体" w:hint="eastAsia"/>
          <w:lang w:eastAsia="zh-TW"/>
        </w:rPr>
        <w:t>，有安徽名士</w:t>
      </w:r>
      <w:r>
        <w:rPr>
          <w:rFonts w:ascii="宋体" w:hAnsi="宋体" w:hint="eastAsia"/>
        </w:rPr>
        <w:t>黄</w:t>
      </w:r>
      <w:r w:rsidRPr="00091F5C">
        <w:rPr>
          <w:rFonts w:ascii="宋体" w:hAnsi="宋体" w:hint="eastAsia"/>
          <w:lang w:eastAsia="zh-TW"/>
        </w:rPr>
        <w:t>虹君，其人長於畫學，在留美預</w:t>
      </w:r>
      <w:r>
        <w:rPr>
          <w:rFonts w:ascii="宋体" w:hAnsi="宋体" w:hint="eastAsia"/>
          <w:lang w:eastAsia="zh-TW"/>
        </w:rPr>
        <w:t>備學堂則教國文，後來</w:t>
      </w:r>
      <w:r>
        <w:rPr>
          <w:rFonts w:ascii="宋体" w:hAnsi="宋体" w:hint="eastAsia"/>
        </w:rPr>
        <w:t>余</w:t>
      </w:r>
      <w:r w:rsidRPr="00091F5C">
        <w:rPr>
          <w:rFonts w:ascii="宋体" w:hAnsi="宋体" w:hint="eastAsia"/>
          <w:lang w:eastAsia="zh-TW"/>
        </w:rPr>
        <w:t>持商務印書館編譯所，曾聘為美術部主任。”</w:t>
      </w:r>
    </w:p>
    <w:p w14:paraId="47C1A5B3" w14:textId="77777777" w:rsidR="000E036E" w:rsidRPr="008C095D" w:rsidRDefault="000E036E" w:rsidP="00FC2921">
      <w:pPr>
        <w:rPr>
          <w:rFonts w:ascii="宋体" w:hAnsi="宋体" w:hint="eastAsia"/>
        </w:rPr>
      </w:pPr>
    </w:p>
    <w:p w14:paraId="6AFEA8E1" w14:textId="77777777" w:rsidR="00FC2921" w:rsidRPr="00B66940" w:rsidRDefault="00FC2921" w:rsidP="00FC2921">
      <w:pPr>
        <w:rPr>
          <w:rFonts w:ascii="黑体" w:eastAsia="黑体" w:hint="eastAsia"/>
          <w:sz w:val="24"/>
        </w:rPr>
      </w:pPr>
      <w:r w:rsidRPr="00B66940">
        <w:rPr>
          <w:rFonts w:ascii="黑体" w:eastAsia="黑体" w:hint="eastAsia"/>
          <w:sz w:val="24"/>
        </w:rPr>
        <w:t>初秋，黄節自廣州寄詩索畫，為作《蒹葭圖》。</w:t>
      </w:r>
    </w:p>
    <w:p w14:paraId="46A1AC4F" w14:textId="77777777" w:rsidR="00FC2921" w:rsidRDefault="00FC2921" w:rsidP="00FC2921">
      <w:pPr>
        <w:rPr>
          <w:rFonts w:hint="eastAsia"/>
        </w:rPr>
      </w:pPr>
      <w:r>
        <w:rPr>
          <w:rFonts w:hint="eastAsia"/>
        </w:rPr>
        <w:t>黄節《自題蒹葭圖寄黄濱虹索畫》：“愁入蒹葭不可尋，閉門誰識溯洄深。江湖一往成回首，風露當前獨斂襟。遺世尚多今日意，懷人空有百年心。憑君為寫傷秋句，應與鳴條和獨吟。自題蒹葭圖，即寄樸人爲索畫事。庚戌初秋，黄節。”</w:t>
      </w:r>
    </w:p>
    <w:p w14:paraId="435C342E" w14:textId="77777777" w:rsidR="00FC2921" w:rsidRDefault="00FC2921" w:rsidP="00FC2921">
      <w:pPr>
        <w:rPr>
          <w:rFonts w:hint="eastAsia"/>
        </w:rPr>
      </w:pPr>
      <w:r>
        <w:rPr>
          <w:rFonts w:hint="eastAsia"/>
        </w:rPr>
        <w:t>黄節書：“樸存先生大教：昨奉手示，復惠賜法繪，感紉何似！千里神交，獲此如面，亦不知作何言以謝足下耳。近讀陶靖節詩，深歎後人不可及。曩者好陳後山詩，由今視之，不啻霄壤計，自此拙作詩又當一變，未知足下何以教我也。屬致葉君印譜當轉交。□□近作一扇面，</w:t>
      </w:r>
      <w:r w:rsidR="00BB6F8C">
        <w:rPr>
          <w:rFonts w:hint="eastAsia"/>
        </w:rPr>
        <w:t>並</w:t>
      </w:r>
      <w:r>
        <w:rPr>
          <w:rFonts w:hint="eastAsia"/>
        </w:rPr>
        <w:t>以呈教。歲寒稍有暇，必航海一晤也，想台從未遽去滬也。手復，即頌起居。弟黄節頓首。附呈詩什乞吟正。十月六日。”</w:t>
      </w:r>
    </w:p>
    <w:p w14:paraId="434AAE9D" w14:textId="77777777" w:rsidR="00FC2921" w:rsidRDefault="00FC2921" w:rsidP="00FC2921"/>
    <w:p w14:paraId="23199813" w14:textId="77777777" w:rsidR="00FC2921" w:rsidRPr="00B66940" w:rsidRDefault="00FC2921" w:rsidP="00FC2921">
      <w:pPr>
        <w:rPr>
          <w:rFonts w:ascii="黑体" w:eastAsia="黑体" w:hint="eastAsia"/>
          <w:sz w:val="24"/>
        </w:rPr>
      </w:pPr>
      <w:r w:rsidRPr="00B66940">
        <w:rPr>
          <w:rFonts w:ascii="黑体" w:eastAsia="黑体" w:hint="eastAsia"/>
          <w:sz w:val="24"/>
        </w:rPr>
        <w:t>高燮贈詩索治印與乞畫。</w:t>
      </w:r>
    </w:p>
    <w:p w14:paraId="27EBDEFB" w14:textId="77777777" w:rsidR="00FC2921" w:rsidRDefault="00FC2921" w:rsidP="00FC2921">
      <w:pPr>
        <w:rPr>
          <w:rFonts w:hint="eastAsia"/>
        </w:rPr>
      </w:pPr>
      <w:r>
        <w:rPr>
          <w:rFonts w:hint="eastAsia"/>
        </w:rPr>
        <w:t>高燮《贈黄濱虹乞印與畫》：“醰醰博雅又温文，海上何緣見此君。刻劃不教差半黍，商量直欲到三墳。破銅爛鐵搜羅盡，斷簡殘編補綴勤。倘有餘閒供點筆，秋事揮灑定成雲。”</w:t>
      </w:r>
    </w:p>
    <w:p w14:paraId="1ED60100" w14:textId="77777777" w:rsidR="00FC2921" w:rsidRDefault="00FC2921" w:rsidP="00FC2921">
      <w:pPr>
        <w:rPr>
          <w:rFonts w:hint="eastAsia"/>
        </w:rPr>
      </w:pPr>
      <w:r>
        <w:rPr>
          <w:rFonts w:hint="eastAsia"/>
        </w:rPr>
        <w:t>自題《寒隱圖卷》：“君家</w:t>
      </w:r>
      <w:r w:rsidR="00641330">
        <w:rPr>
          <w:rFonts w:hint="eastAsia"/>
        </w:rPr>
        <w:t>峰</w:t>
      </w:r>
      <w:r>
        <w:rPr>
          <w:rFonts w:hint="eastAsia"/>
        </w:rPr>
        <w:t>泖入秋時，霜葉丹黄影漸稀。願與共盟冰雪操，不凋青翠歲寒枝。庚戌九月，時若先生屬寫此圖，系以里句，</w:t>
      </w:r>
      <w:r w:rsidR="00BB6F8C">
        <w:rPr>
          <w:rFonts w:hint="eastAsia"/>
        </w:rPr>
        <w:t>並</w:t>
      </w:r>
      <w:r>
        <w:rPr>
          <w:rFonts w:hint="eastAsia"/>
        </w:rPr>
        <w:t>求粲正，樸人質。”</w:t>
      </w:r>
    </w:p>
    <w:p w14:paraId="12F13139" w14:textId="77777777" w:rsidR="00027FCF" w:rsidRDefault="00027FCF" w:rsidP="00FC2921">
      <w:pPr>
        <w:rPr>
          <w:rFonts w:hint="eastAsia"/>
        </w:rPr>
      </w:pPr>
    </w:p>
    <w:p w14:paraId="49FA117A" w14:textId="77777777" w:rsidR="00027FCF" w:rsidRPr="00027FCF" w:rsidRDefault="00027FCF" w:rsidP="00027FCF">
      <w:pPr>
        <w:rPr>
          <w:rFonts w:ascii="黑体" w:eastAsia="黑体" w:hint="eastAsia"/>
          <w:sz w:val="24"/>
          <w:lang w:eastAsia="zh-TW"/>
        </w:rPr>
      </w:pPr>
      <w:r>
        <w:rPr>
          <w:rFonts w:ascii="黑体" w:eastAsia="黑体" w:hint="eastAsia"/>
          <w:sz w:val="24"/>
          <w:lang w:eastAsia="zh-TW"/>
        </w:rPr>
        <w:t>約此際，為蔡守題其所得江蓉（蓮峰）所作《九歌圖</w:t>
      </w:r>
      <w:r>
        <w:rPr>
          <w:rFonts w:ascii="黑体" w:eastAsia="黑体" w:hint="eastAsia"/>
          <w:sz w:val="24"/>
        </w:rPr>
        <w:t>册</w:t>
      </w:r>
      <w:r w:rsidRPr="00027FCF">
        <w:rPr>
          <w:rFonts w:ascii="黑体" w:eastAsia="黑体" w:hint="eastAsia"/>
          <w:sz w:val="24"/>
          <w:lang w:eastAsia="zh-TW"/>
        </w:rPr>
        <w:t>，面對鄉先賢遺作，憶及數年前治理義田水利之暇，得聞其緒論，不勝感慨。</w:t>
      </w:r>
    </w:p>
    <w:p w14:paraId="197D50E3" w14:textId="77777777" w:rsidR="00027FCF" w:rsidRPr="002E7C0A" w:rsidRDefault="00027FCF" w:rsidP="00027FCF">
      <w:pPr>
        <w:rPr>
          <w:rFonts w:ascii="宋体" w:hAnsi="宋体" w:hint="eastAsia"/>
          <w:lang w:eastAsia="zh-TW"/>
        </w:rPr>
      </w:pPr>
      <w:r w:rsidRPr="002E7C0A">
        <w:rPr>
          <w:rFonts w:ascii="宋体" w:hAnsi="宋体" w:hint="eastAsia"/>
          <w:lang w:eastAsia="zh-TW"/>
        </w:rPr>
        <w:t>題江蓉《九歌圖</w:t>
      </w:r>
      <w:r w:rsidRPr="002E7C0A">
        <w:rPr>
          <w:rFonts w:ascii="宋体" w:hAnsi="宋体" w:hint="eastAsia"/>
        </w:rPr>
        <w:t>册</w:t>
      </w:r>
      <w:r w:rsidRPr="002E7C0A">
        <w:rPr>
          <w:rFonts w:ascii="宋体" w:hAnsi="宋体" w:hint="eastAsia"/>
          <w:lang w:eastAsia="zh-TW"/>
        </w:rPr>
        <w:t>》：“有明仇十洲畫《離騷·九歌》，曏藏</w:t>
      </w:r>
      <w:r w:rsidR="00A13838">
        <w:rPr>
          <w:rFonts w:ascii="宋体" w:hAnsi="宋体" w:hint="eastAsia"/>
        </w:rPr>
        <w:t>余</w:t>
      </w:r>
      <w:r w:rsidRPr="002E7C0A">
        <w:rPr>
          <w:rFonts w:ascii="宋体" w:hAnsi="宋体" w:hint="eastAsia"/>
          <w:lang w:eastAsia="zh-TW"/>
        </w:rPr>
        <w:t>族茨蓀太史家，咸豐兵亂散失，後歸朱丈寄洲。寄洲收庋極富，然以此</w:t>
      </w:r>
      <w:r w:rsidR="00E64B17" w:rsidRPr="002E7C0A">
        <w:rPr>
          <w:rFonts w:ascii="宋体" w:hAnsi="宋体" w:hint="eastAsia"/>
          <w:lang w:eastAsia="zh-TW"/>
        </w:rPr>
        <w:t>册</w:t>
      </w:r>
      <w:r w:rsidRPr="002E7C0A">
        <w:rPr>
          <w:rFonts w:ascii="宋体" w:hAnsi="宋体" w:hint="eastAsia"/>
          <w:lang w:eastAsia="zh-TW"/>
        </w:rPr>
        <w:t>為壓卷，餘過其齋，恒出</w:t>
      </w:r>
      <w:r w:rsidR="00E64B17" w:rsidRPr="002E7C0A">
        <w:rPr>
          <w:rFonts w:ascii="宋体" w:hAnsi="宋体" w:hint="eastAsia"/>
          <w:lang w:eastAsia="zh-TW"/>
        </w:rPr>
        <w:t>册</w:t>
      </w:r>
      <w:r w:rsidRPr="002E7C0A">
        <w:rPr>
          <w:rFonts w:ascii="宋体" w:hAnsi="宋体" w:hint="eastAsia"/>
          <w:lang w:eastAsia="zh-TW"/>
        </w:rPr>
        <w:t>以誇示。且以為通繢事如餘族中鳳六、柳溪諸公皆能廣睹古今名蹟，故筆筆有來歷。郡城江丈蓮峰，幼通書史，工吟詠，所游江淮間，王小某、釋蓮溪皆極稱之，而與陳若木交誼尤篤。及歸</w:t>
      </w:r>
      <w:r w:rsidR="00E64B17" w:rsidRPr="002E7C0A">
        <w:rPr>
          <w:rFonts w:ascii="宋体" w:hAnsi="宋体" w:hint="eastAsia"/>
          <w:lang w:eastAsia="zh-TW"/>
        </w:rPr>
        <w:t>黄</w:t>
      </w:r>
      <w:r w:rsidRPr="002E7C0A">
        <w:rPr>
          <w:rFonts w:ascii="宋体" w:hAnsi="宋体" w:hint="eastAsia"/>
          <w:lang w:eastAsia="zh-TW"/>
        </w:rPr>
        <w:t>山，皤皤</w:t>
      </w:r>
      <w:r w:rsidR="00E64B17" w:rsidRPr="002E7C0A">
        <w:rPr>
          <w:rFonts w:ascii="宋体" w:hAnsi="宋体" w:hint="eastAsia"/>
          <w:lang w:eastAsia="zh-TW"/>
        </w:rPr>
        <w:t>黄</w:t>
      </w:r>
      <w:r w:rsidRPr="002E7C0A">
        <w:rPr>
          <w:rFonts w:ascii="宋体" w:hAnsi="宋体" w:hint="eastAsia"/>
          <w:lang w:eastAsia="zh-TW"/>
        </w:rPr>
        <w:t>髮，時與寄洲丈為文酒之樂。餘以治農田水利之暇，得時時聞諸先生之議論。今寄洲、蓮峰已歸道山，而餘出旅滬，眴將兩載。哲夫道兄工書善畫，獲斯</w:t>
      </w:r>
      <w:r w:rsidR="00E64B17" w:rsidRPr="002E7C0A">
        <w:rPr>
          <w:rFonts w:ascii="宋体" w:hAnsi="宋体" w:hint="eastAsia"/>
          <w:lang w:eastAsia="zh-TW"/>
        </w:rPr>
        <w:t>册</w:t>
      </w:r>
      <w:r w:rsidRPr="002E7C0A">
        <w:rPr>
          <w:rFonts w:ascii="宋体" w:hAnsi="宋体" w:hint="eastAsia"/>
          <w:lang w:eastAsia="zh-TW"/>
        </w:rPr>
        <w:t>子，展玩久之，人事變易，曾不十年，已足深人今昔之感，為此題之，不勝憮然。</w:t>
      </w:r>
      <w:r w:rsidR="00E64B17" w:rsidRPr="002E7C0A">
        <w:rPr>
          <w:rFonts w:ascii="宋体" w:hAnsi="宋体" w:hint="eastAsia"/>
          <w:lang w:eastAsia="zh-TW"/>
        </w:rPr>
        <w:t>黄</w:t>
      </w:r>
      <w:r w:rsidRPr="002E7C0A">
        <w:rPr>
          <w:rFonts w:ascii="宋体" w:hAnsi="宋体" w:hint="eastAsia"/>
          <w:lang w:eastAsia="zh-TW"/>
        </w:rPr>
        <w:t>山</w:t>
      </w:r>
      <w:r w:rsidR="00E64B17" w:rsidRPr="002E7C0A">
        <w:rPr>
          <w:rFonts w:ascii="宋体" w:hAnsi="宋体" w:hint="eastAsia"/>
          <w:lang w:eastAsia="zh-TW"/>
        </w:rPr>
        <w:t>黄</w:t>
      </w:r>
      <w:r w:rsidRPr="002E7C0A">
        <w:rPr>
          <w:rFonts w:ascii="宋体" w:hAnsi="宋体" w:hint="eastAsia"/>
          <w:lang w:eastAsia="zh-TW"/>
        </w:rPr>
        <w:t>質。”（廣州中國藝術博覽會</w:t>
      </w:r>
      <w:r w:rsidRPr="002E7C0A">
        <w:rPr>
          <w:rFonts w:ascii="宋体" w:hAnsi="宋体"/>
          <w:lang w:eastAsia="zh-TW"/>
        </w:rPr>
        <w:t>1995</w:t>
      </w:r>
      <w:r w:rsidRPr="002E7C0A">
        <w:rPr>
          <w:rFonts w:ascii="宋体" w:hAnsi="宋体" w:hint="eastAsia"/>
          <w:lang w:eastAsia="zh-TW"/>
        </w:rPr>
        <w:t>年拍賣圖錄）</w:t>
      </w:r>
    </w:p>
    <w:p w14:paraId="7794C697" w14:textId="77777777" w:rsidR="00027FCF" w:rsidRPr="00027FCF" w:rsidRDefault="00027FCF" w:rsidP="00027FCF">
      <w:pPr>
        <w:rPr>
          <w:rFonts w:ascii="宋体" w:hAnsi="宋体" w:hint="eastAsia"/>
          <w:lang w:eastAsia="zh-TW"/>
        </w:rPr>
      </w:pPr>
    </w:p>
    <w:p w14:paraId="21937C8D" w14:textId="77777777" w:rsidR="00FC2921" w:rsidRPr="00B66940" w:rsidRDefault="00B66940" w:rsidP="00FC2921">
      <w:pPr>
        <w:rPr>
          <w:rFonts w:ascii="黑体" w:eastAsia="黑体" w:hint="eastAsia"/>
          <w:sz w:val="24"/>
          <w:lang w:eastAsia="zh-TW"/>
        </w:rPr>
      </w:pPr>
      <w:r w:rsidRPr="00B66940">
        <w:rPr>
          <w:rFonts w:ascii="黑体" w:eastAsia="黑体" w:hint="eastAsia"/>
          <w:sz w:val="24"/>
          <w:lang w:eastAsia="zh-TW"/>
        </w:rPr>
        <w:t>庚戌</w:t>
      </w:r>
      <w:r w:rsidR="00FC2921" w:rsidRPr="00B66940">
        <w:rPr>
          <w:rFonts w:ascii="黑体" w:eastAsia="黑体" w:hint="eastAsia"/>
          <w:sz w:val="24"/>
          <w:lang w:eastAsia="zh-TW"/>
        </w:rPr>
        <w:t>九月，母方氏卒，享年六十九歲。</w:t>
      </w:r>
    </w:p>
    <w:p w14:paraId="321E0411" w14:textId="77777777" w:rsidR="00FC2921" w:rsidRPr="00C75F21" w:rsidRDefault="00377F0E" w:rsidP="00FC2921">
      <w:pPr>
        <w:rPr>
          <w:rFonts w:ascii="宋体" w:hAnsi="宋体" w:hint="eastAsia"/>
          <w:lang w:eastAsia="zh-TW"/>
        </w:rPr>
      </w:pPr>
      <w:r w:rsidRPr="00377F0E">
        <w:rPr>
          <w:rFonts w:ascii="宋体" w:hAnsi="宋体" w:hint="eastAsia"/>
          <w:lang w:eastAsia="zh-TW"/>
        </w:rPr>
        <w:t>存考：據汪譜：“九月，母方氏在歙逝世，享年六十九。</w:t>
      </w:r>
      <w:r>
        <w:rPr>
          <w:rFonts w:ascii="宋体" w:hAnsi="宋体" w:hint="eastAsia"/>
          <w:lang w:eastAsia="zh-TW"/>
        </w:rPr>
        <w:t>臘月先生由蕪湖返里</w:t>
      </w:r>
      <w:r w:rsidRPr="00377F0E">
        <w:rPr>
          <w:rFonts w:ascii="宋体" w:hAnsi="宋体" w:hint="eastAsia"/>
          <w:lang w:eastAsia="zh-TW"/>
        </w:rPr>
        <w:t>。”令人不解的是</w:t>
      </w:r>
      <w:r>
        <w:rPr>
          <w:rFonts w:ascii="宋体" w:hAnsi="宋体" w:hint="eastAsia"/>
          <w:lang w:eastAsia="zh-TW"/>
        </w:rPr>
        <w:t>，</w:t>
      </w:r>
      <w:r w:rsidRPr="00377F0E">
        <w:rPr>
          <w:rFonts w:ascii="宋体" w:hAnsi="宋体" w:hint="eastAsia"/>
          <w:lang w:eastAsia="zh-TW"/>
        </w:rPr>
        <w:t>除汪譜外，諸譜均未見載。</w:t>
      </w:r>
      <w:r w:rsidR="00523E0E">
        <w:rPr>
          <w:rFonts w:ascii="宋体" w:hAnsi="宋体" w:hint="eastAsia"/>
          <w:lang w:eastAsia="zh-TW"/>
        </w:rPr>
        <w:t>此外，</w:t>
      </w:r>
      <w:r w:rsidR="00CF111A" w:rsidRPr="00CF111A">
        <w:rPr>
          <w:rFonts w:ascii="宋体" w:hAnsi="宋体" w:hint="eastAsia"/>
          <w:lang w:eastAsia="zh-TW"/>
        </w:rPr>
        <w:t>這個時段正是譜主《任耕感言》所涵蓋的，</w:t>
      </w:r>
      <w:r w:rsidR="00CF111A">
        <w:rPr>
          <w:rFonts w:ascii="宋体" w:hAnsi="宋体" w:hint="eastAsia"/>
          <w:lang w:eastAsia="zh-TW"/>
        </w:rPr>
        <w:t>裏</w:t>
      </w:r>
      <w:r w:rsidR="00CF111A" w:rsidRPr="00CF111A">
        <w:rPr>
          <w:rFonts w:ascii="宋体" w:hAnsi="宋体" w:hint="eastAsia"/>
          <w:lang w:eastAsia="zh-TW"/>
        </w:rPr>
        <w:t>面亦無母親逝世的記載。如果母親真的在此際去世，漏記是不合理的。</w:t>
      </w:r>
      <w:r w:rsidRPr="00377F0E">
        <w:rPr>
          <w:rFonts w:ascii="宋体" w:hAnsi="宋体" w:hint="eastAsia"/>
          <w:lang w:eastAsia="zh-TW"/>
        </w:rPr>
        <w:t>查趙譜</w:t>
      </w:r>
      <w:r w:rsidRPr="00377F0E">
        <w:rPr>
          <w:rFonts w:ascii="宋体" w:hAnsi="宋体"/>
          <w:lang w:eastAsia="zh-TW"/>
        </w:rPr>
        <w:t>1917</w:t>
      </w:r>
      <w:r w:rsidRPr="00377F0E">
        <w:rPr>
          <w:rFonts w:ascii="宋体" w:hAnsi="宋体" w:hint="eastAsia"/>
          <w:lang w:eastAsia="zh-TW"/>
        </w:rPr>
        <w:t>年條，提及譜主《金華雅岩村山水圖》</w:t>
      </w:r>
      <w:r>
        <w:rPr>
          <w:rFonts w:ascii="宋体" w:hAnsi="宋体" w:hint="eastAsia"/>
          <w:lang w:eastAsia="zh-TW"/>
        </w:rPr>
        <w:t>題跋云</w:t>
      </w:r>
      <w:r w:rsidRPr="00377F0E">
        <w:rPr>
          <w:rFonts w:ascii="宋体" w:hAnsi="宋体" w:hint="eastAsia"/>
          <w:lang w:eastAsia="zh-TW"/>
        </w:rPr>
        <w:t>：“距雅岩村</w:t>
      </w:r>
      <w:r>
        <w:rPr>
          <w:rFonts w:ascii="宋体" w:hAnsi="宋体" w:hint="eastAsia"/>
          <w:lang w:eastAsia="zh-TW"/>
        </w:rPr>
        <w:t>一里</w:t>
      </w:r>
      <w:r w:rsidRPr="00377F0E">
        <w:rPr>
          <w:rFonts w:ascii="宋体" w:hAnsi="宋体" w:hint="eastAsia"/>
          <w:lang w:eastAsia="zh-TW"/>
        </w:rPr>
        <w:t>許有華藏寺，創建於唐，余幼時先君、先慈數挈同禮佛，竹林陰翳，景狀殊勝，今古佛下龕，羅漢化去，非復往昔。先君辭世二十三年，而先慈於今正哀復棄養矣。人世變幻如此！荒山古刹千餘年，竹樹雕疏景物遷。洗缽一泓泉水冷，唪經幾輩法燈傳。嚴君拜謁肅幢下，慈母獻花禮佛前。泡影人間無住相，思親泣涕空漣漣。”</w:t>
      </w:r>
      <w:r>
        <w:rPr>
          <w:rFonts w:ascii="宋体" w:hAnsi="宋体" w:hint="eastAsia"/>
          <w:lang w:eastAsia="zh-TW"/>
        </w:rPr>
        <w:t>，趙譜原</w:t>
      </w:r>
      <w:r w:rsidRPr="00377F0E">
        <w:rPr>
          <w:rFonts w:ascii="宋体" w:hAnsi="宋体" w:hint="eastAsia"/>
          <w:lang w:eastAsia="zh-TW"/>
        </w:rPr>
        <w:t>注錄自李蒂《黑與白</w:t>
      </w:r>
      <w:r>
        <w:rPr>
          <w:rFonts w:ascii="宋体" w:hAnsi="宋体" w:hint="eastAsia"/>
          <w:lang w:eastAsia="zh-TW"/>
        </w:rPr>
        <w:t>—談</w:t>
      </w:r>
      <w:r>
        <w:rPr>
          <w:rFonts w:ascii="宋体" w:hAnsi="宋体" w:hint="eastAsia"/>
        </w:rPr>
        <w:t>黄</w:t>
      </w:r>
      <w:r w:rsidRPr="00377F0E">
        <w:rPr>
          <w:rFonts w:ascii="宋体" w:hAnsi="宋体" w:hint="eastAsia"/>
          <w:lang w:eastAsia="zh-TW"/>
        </w:rPr>
        <w:t>賓虹的幾幅山水畫》（</w:t>
      </w:r>
      <w:r w:rsidRPr="00C75F21">
        <w:rPr>
          <w:rFonts w:ascii="宋体" w:hAnsi="宋体" w:hint="eastAsia"/>
          <w:lang w:eastAsia="zh-TW"/>
        </w:rPr>
        <w:t>刊</w:t>
      </w:r>
      <w:r w:rsidRPr="00C75F21">
        <w:rPr>
          <w:rFonts w:ascii="宋体" w:hAnsi="宋体"/>
          <w:lang w:eastAsia="zh-TW"/>
        </w:rPr>
        <w:t>1982</w:t>
      </w:r>
      <w:r w:rsidRPr="00C75F21">
        <w:rPr>
          <w:rFonts w:ascii="宋体" w:hAnsi="宋体" w:hint="eastAsia"/>
          <w:lang w:eastAsia="zh-TW"/>
        </w:rPr>
        <w:t>年《新美術》第</w:t>
      </w:r>
      <w:r w:rsidRPr="00C75F21">
        <w:rPr>
          <w:rFonts w:ascii="宋体" w:hAnsi="宋体"/>
          <w:lang w:eastAsia="zh-TW"/>
        </w:rPr>
        <w:t>4</w:t>
      </w:r>
      <w:r w:rsidRPr="00C75F21">
        <w:rPr>
          <w:rFonts w:ascii="宋体" w:hAnsi="宋体" w:hint="eastAsia"/>
          <w:lang w:eastAsia="zh-TW"/>
        </w:rPr>
        <w:t>期）。以譜主父親歿於</w:t>
      </w:r>
      <w:r w:rsidRPr="00C75F21">
        <w:rPr>
          <w:rFonts w:ascii="宋体" w:hAnsi="宋体"/>
          <w:lang w:eastAsia="zh-TW"/>
        </w:rPr>
        <w:t>1894</w:t>
      </w:r>
      <w:r w:rsidRPr="00C75F21">
        <w:rPr>
          <w:rFonts w:ascii="宋体" w:hAnsi="宋体" w:hint="eastAsia"/>
          <w:lang w:eastAsia="zh-TW"/>
        </w:rPr>
        <w:t>年，後延</w:t>
      </w:r>
      <w:r w:rsidRPr="00C75F21">
        <w:rPr>
          <w:rFonts w:ascii="宋体" w:hAnsi="宋体"/>
          <w:lang w:eastAsia="zh-TW"/>
        </w:rPr>
        <w:t>23</w:t>
      </w:r>
      <w:r w:rsidRPr="00C75F21">
        <w:rPr>
          <w:rFonts w:ascii="宋体" w:hAnsi="宋体" w:hint="eastAsia"/>
          <w:lang w:eastAsia="zh-TW"/>
        </w:rPr>
        <w:t>年為</w:t>
      </w:r>
      <w:r w:rsidRPr="00C75F21">
        <w:rPr>
          <w:rFonts w:ascii="宋体" w:hAnsi="宋体"/>
          <w:lang w:eastAsia="zh-TW"/>
        </w:rPr>
        <w:t>1917</w:t>
      </w:r>
      <w:r w:rsidRPr="00C75F21">
        <w:rPr>
          <w:rFonts w:ascii="宋体" w:hAnsi="宋体" w:hint="eastAsia"/>
          <w:lang w:eastAsia="zh-TW"/>
        </w:rPr>
        <w:t>年，以虛實齡誤差，此畫作於</w:t>
      </w:r>
      <w:r w:rsidRPr="00C75F21">
        <w:rPr>
          <w:rFonts w:ascii="宋体" w:hAnsi="宋体"/>
          <w:lang w:eastAsia="zh-TW"/>
        </w:rPr>
        <w:t>1916</w:t>
      </w:r>
      <w:r w:rsidRPr="00C75F21">
        <w:rPr>
          <w:rFonts w:ascii="宋体" w:hAnsi="宋体" w:hint="eastAsia"/>
          <w:lang w:eastAsia="zh-TW"/>
        </w:rPr>
        <w:t>—</w:t>
      </w:r>
      <w:r w:rsidRPr="00C75F21">
        <w:rPr>
          <w:rFonts w:ascii="宋体" w:hAnsi="宋体"/>
          <w:lang w:eastAsia="zh-TW"/>
        </w:rPr>
        <w:t>1918</w:t>
      </w:r>
      <w:r w:rsidRPr="00C75F21">
        <w:rPr>
          <w:rFonts w:ascii="宋体" w:hAnsi="宋体" w:hint="eastAsia"/>
          <w:lang w:eastAsia="zh-TW"/>
        </w:rPr>
        <w:t>年間。趙譜將此視作思念雙親之作，輕輕放過“先君辭世二十三年，而先慈於今正哀復棄養”一語。試細按之，這分明是悼念母親逝世之作。如果不誤，則譜主母親作古的時間在</w:t>
      </w:r>
      <w:r w:rsidRPr="00C75F21">
        <w:rPr>
          <w:rFonts w:ascii="宋体" w:hAnsi="宋体"/>
          <w:lang w:eastAsia="zh-TW"/>
        </w:rPr>
        <w:t>1917</w:t>
      </w:r>
      <w:r w:rsidRPr="00C75F21">
        <w:rPr>
          <w:rFonts w:ascii="宋体" w:hAnsi="宋体" w:hint="eastAsia"/>
          <w:lang w:eastAsia="zh-TW"/>
        </w:rPr>
        <w:t>年之際，年在七十六歲上下。</w:t>
      </w:r>
      <w:r w:rsidR="00C75F21" w:rsidRPr="00C75F21">
        <w:rPr>
          <w:rFonts w:ascii="宋体" w:hAnsi="宋体" w:hint="eastAsia"/>
          <w:lang w:eastAsia="zh-TW"/>
        </w:rPr>
        <w:t>又查譜主給二妹的一封未紀年月的信（附於本譜</w:t>
      </w:r>
      <w:r w:rsidR="00C75F21" w:rsidRPr="00C75F21">
        <w:rPr>
          <w:rFonts w:ascii="宋体" w:hAnsi="宋体"/>
          <w:lang w:eastAsia="zh-TW"/>
        </w:rPr>
        <w:t>1914</w:t>
      </w:r>
      <w:r w:rsidR="00C75F21" w:rsidRPr="00C75F21">
        <w:rPr>
          <w:rFonts w:ascii="宋体" w:hAnsi="宋体" w:hint="eastAsia"/>
          <w:lang w:eastAsia="zh-TW"/>
        </w:rPr>
        <w:t>年條），詢問過母親忌日，二妹答曰：“先母忌日，我無底錄（記得生日是三月初一，忌日已漠然，大約是八九月間），大約徽州二嫂處有底記吧。”以此觀之，汪譜記為“九月”，倒不是無稽的臆測，也許只是將年份搞錯了。紀此待考。</w:t>
      </w:r>
    </w:p>
    <w:p w14:paraId="448EC7A8" w14:textId="77777777" w:rsidR="00FC2921" w:rsidRDefault="00FC2921" w:rsidP="00FC2921">
      <w:pPr>
        <w:rPr>
          <w:lang w:eastAsia="zh-TW"/>
        </w:rPr>
      </w:pPr>
    </w:p>
    <w:p w14:paraId="348E5CD0" w14:textId="77777777" w:rsidR="00FC2921" w:rsidRPr="00B66940" w:rsidRDefault="00FC2921" w:rsidP="00FC2921">
      <w:pPr>
        <w:rPr>
          <w:rFonts w:ascii="黑体" w:eastAsia="黑体" w:hint="eastAsia"/>
          <w:sz w:val="24"/>
          <w:lang w:eastAsia="zh-TW"/>
        </w:rPr>
      </w:pPr>
      <w:r w:rsidRPr="00B66940">
        <w:rPr>
          <w:rFonts w:ascii="黑体" w:eastAsia="黑体" w:hint="eastAsia"/>
          <w:sz w:val="24"/>
          <w:lang w:eastAsia="zh-TW"/>
        </w:rPr>
        <w:t>10月11日，《民立報》創刊，為撰祝辭以賀，對該報</w:t>
      </w:r>
      <w:r w:rsidR="00BB6F8C" w:rsidRPr="00B66940">
        <w:rPr>
          <w:rFonts w:ascii="黑体" w:eastAsia="黑体" w:hint="eastAsia"/>
          <w:sz w:val="24"/>
          <w:lang w:eastAsia="zh-TW"/>
        </w:rPr>
        <w:t>於</w:t>
      </w:r>
      <w:r w:rsidRPr="00B66940">
        <w:rPr>
          <w:rFonts w:ascii="黑体" w:eastAsia="黑体" w:hint="eastAsia"/>
          <w:sz w:val="24"/>
          <w:lang w:eastAsia="zh-TW"/>
        </w:rPr>
        <w:t>風雨如晦之際拯弱扶危寄以厚望。</w:t>
      </w:r>
    </w:p>
    <w:p w14:paraId="548B56CD" w14:textId="77777777" w:rsidR="00FC2921" w:rsidRDefault="00FC2921" w:rsidP="00FC2921">
      <w:pPr>
        <w:rPr>
          <w:rFonts w:hint="eastAsia"/>
        </w:rPr>
      </w:pPr>
      <w:r>
        <w:rPr>
          <w:rFonts w:hint="eastAsia"/>
        </w:rPr>
        <w:t>《民立報祝辭》：“黄樸人敬祝</w:t>
      </w:r>
      <w:r w:rsidR="003554C2">
        <w:rPr>
          <w:rFonts w:hint="eastAsia"/>
        </w:rPr>
        <w:t>：</w:t>
      </w:r>
      <w:r>
        <w:rPr>
          <w:rFonts w:hint="eastAsia"/>
        </w:rPr>
        <w:t>洪濤怒掀，陰雲晝冥。滄海横流，神臯陸沈。吁嗟羣生，棲息飲啄。愚瞀酣嬉，智者靡樂。東虹西蜃，倏忽彌空。空中何來，驟雨急風？泛泛行舟，峨峨敝廬。不冇支撑，覆圮終虞。哲人知幾，綢繆事先。拯弱扶危，</w:t>
      </w:r>
      <w:r w:rsidR="00BB6F8C">
        <w:rPr>
          <w:rFonts w:hint="eastAsia"/>
        </w:rPr>
        <w:t>於</w:t>
      </w:r>
      <w:r>
        <w:rPr>
          <w:rFonts w:hint="eastAsia"/>
        </w:rPr>
        <w:t>萬斯年。”</w:t>
      </w:r>
    </w:p>
    <w:p w14:paraId="008DDC01" w14:textId="77777777" w:rsidR="00FC2921" w:rsidRDefault="00FC2921" w:rsidP="00FC2921">
      <w:pPr>
        <w:rPr>
          <w:rFonts w:hint="eastAsia"/>
        </w:rPr>
      </w:pPr>
      <w:r>
        <w:rPr>
          <w:rFonts w:hint="eastAsia"/>
        </w:rPr>
        <w:t>存考：《民立報》是</w:t>
      </w:r>
      <w:r w:rsidR="00E64B17">
        <w:rPr>
          <w:rFonts w:hint="eastAsia"/>
        </w:rPr>
        <w:t>于右任</w:t>
      </w:r>
      <w:r>
        <w:rPr>
          <w:rFonts w:hint="eastAsia"/>
        </w:rPr>
        <w:t>繼《神州日報》（</w:t>
      </w:r>
      <w:r>
        <w:rPr>
          <w:rFonts w:hint="eastAsia"/>
        </w:rPr>
        <w:t>1905</w:t>
      </w:r>
      <w:r>
        <w:rPr>
          <w:rFonts w:hint="eastAsia"/>
        </w:rPr>
        <w:t>年創刊）、《民呼日報》（</w:t>
      </w:r>
      <w:r>
        <w:rPr>
          <w:rFonts w:hint="eastAsia"/>
        </w:rPr>
        <w:t>1909</w:t>
      </w:r>
      <w:r>
        <w:rPr>
          <w:rFonts w:hint="eastAsia"/>
        </w:rPr>
        <w:t>年</w:t>
      </w:r>
      <w:r>
        <w:rPr>
          <w:rFonts w:hint="eastAsia"/>
        </w:rPr>
        <w:t>5</w:t>
      </w:r>
      <w:r>
        <w:rPr>
          <w:rFonts w:hint="eastAsia"/>
        </w:rPr>
        <w:t>月創刊）、《民吁日報》）（</w:t>
      </w:r>
      <w:r>
        <w:rPr>
          <w:rFonts w:hint="eastAsia"/>
        </w:rPr>
        <w:t>1909</w:t>
      </w:r>
      <w:r>
        <w:rPr>
          <w:rFonts w:hint="eastAsia"/>
        </w:rPr>
        <w:t>年</w:t>
      </w:r>
      <w:r>
        <w:rPr>
          <w:rFonts w:hint="eastAsia"/>
        </w:rPr>
        <w:t>10</w:t>
      </w:r>
      <w:r>
        <w:rPr>
          <w:rFonts w:hint="eastAsia"/>
        </w:rPr>
        <w:t>月創刊）之後創辦的第四種報紙。此際《民呼日報》、《民吁日報》因革命色彩濃厚而先後被封殺。但《民立報》的革命色彩</w:t>
      </w:r>
      <w:r w:rsidR="00BB6F8C">
        <w:rPr>
          <w:rFonts w:hint="eastAsia"/>
        </w:rPr>
        <w:t>並</w:t>
      </w:r>
      <w:r>
        <w:rPr>
          <w:rFonts w:hint="eastAsia"/>
        </w:rPr>
        <w:t>没有因此而稍褪。社長還是</w:t>
      </w:r>
      <w:r w:rsidR="00E64B17">
        <w:rPr>
          <w:rFonts w:hint="eastAsia"/>
        </w:rPr>
        <w:t>于右任</w:t>
      </w:r>
      <w:r>
        <w:rPr>
          <w:rFonts w:hint="eastAsia"/>
        </w:rPr>
        <w:t>，主要撰稿人有宋教仁、范光</w:t>
      </w:r>
      <w:r w:rsidR="00E36BB6">
        <w:rPr>
          <w:rFonts w:hint="eastAsia"/>
        </w:rPr>
        <w:t>啟</w:t>
      </w:r>
      <w:r>
        <w:rPr>
          <w:rFonts w:hint="eastAsia"/>
        </w:rPr>
        <w:t>、景秋陸等，除了宋教仁，都是《民吁日報》舊人。在辛亥革命上海光復中，該報報社是革命黨的接頭點。它是同盟會的喉舌，與《民呼日報》、《民吁日報》有“豎三民”之目。</w:t>
      </w:r>
      <w:r w:rsidR="00E64B17">
        <w:rPr>
          <w:rFonts w:hint="eastAsia"/>
        </w:rPr>
        <w:t>于右任</w:t>
      </w:r>
      <w:r>
        <w:rPr>
          <w:rFonts w:hint="eastAsia"/>
        </w:rPr>
        <w:t>（</w:t>
      </w:r>
      <w:r>
        <w:rPr>
          <w:rFonts w:hint="eastAsia"/>
        </w:rPr>
        <w:t>1879</w:t>
      </w:r>
      <w:r>
        <w:rPr>
          <w:rFonts w:hint="eastAsia"/>
        </w:rPr>
        <w:t>—</w:t>
      </w:r>
      <w:r>
        <w:rPr>
          <w:rFonts w:hint="eastAsia"/>
        </w:rPr>
        <w:t>1964</w:t>
      </w:r>
      <w:r>
        <w:rPr>
          <w:rFonts w:hint="eastAsia"/>
        </w:rPr>
        <w:t>），名伯循，山西三原人。</w:t>
      </w:r>
      <w:r>
        <w:rPr>
          <w:rFonts w:hint="eastAsia"/>
        </w:rPr>
        <w:t>1906</w:t>
      </w:r>
      <w:r>
        <w:rPr>
          <w:rFonts w:hint="eastAsia"/>
        </w:rPr>
        <w:t>年，東渡日本，會見孫中山，加入同盟會。回國後，致力</w:t>
      </w:r>
      <w:r w:rsidR="00BB6F8C">
        <w:rPr>
          <w:rFonts w:hint="eastAsia"/>
        </w:rPr>
        <w:t>於</w:t>
      </w:r>
      <w:r>
        <w:rPr>
          <w:rFonts w:hint="eastAsia"/>
        </w:rPr>
        <w:t>新聞事業，為革命製造輿論。黄賓虹什麽時候結識他，史無記載。《民立報》骨幹景秋陸是南社虎丘雅集十九籌好漢之一，與</w:t>
      </w:r>
      <w:r w:rsidR="00E64B17">
        <w:rPr>
          <w:rFonts w:hint="eastAsia"/>
        </w:rPr>
        <w:t>于右任</w:t>
      </w:r>
      <w:r>
        <w:rPr>
          <w:rFonts w:hint="eastAsia"/>
        </w:rPr>
        <w:t>結為兄弟的《神州日報》主筆汪允宗是黄賓虹的同鄉，他們都是黄、</w:t>
      </w:r>
      <w:r w:rsidR="00BB6F8C">
        <w:rPr>
          <w:rFonts w:hint="eastAsia"/>
        </w:rPr>
        <w:t>於</w:t>
      </w:r>
      <w:r>
        <w:rPr>
          <w:rFonts w:hint="eastAsia"/>
        </w:rPr>
        <w:t>訂交的潛在中介者。夏承燾</w:t>
      </w:r>
      <w:r>
        <w:rPr>
          <w:rFonts w:hint="eastAsia"/>
        </w:rPr>
        <w:t>1950</w:t>
      </w:r>
      <w:r>
        <w:rPr>
          <w:rFonts w:hint="eastAsia"/>
        </w:rPr>
        <w:t>年</w:t>
      </w:r>
      <w:r>
        <w:rPr>
          <w:rFonts w:hint="eastAsia"/>
        </w:rPr>
        <w:t>1</w:t>
      </w:r>
      <w:r>
        <w:rPr>
          <w:rFonts w:hint="eastAsia"/>
        </w:rPr>
        <w:t>月</w:t>
      </w:r>
      <w:r>
        <w:rPr>
          <w:rFonts w:hint="eastAsia"/>
        </w:rPr>
        <w:t>16</w:t>
      </w:r>
      <w:r>
        <w:rPr>
          <w:rFonts w:hint="eastAsia"/>
        </w:rPr>
        <w:t>日日記云：“雨。晨送熊十力先生函與黄賓老，聽其談光緒時客上海、揚州軼事。在上海《神州日報》與</w:t>
      </w:r>
      <w:r w:rsidR="00E64B17">
        <w:rPr>
          <w:rFonts w:hint="eastAsia"/>
        </w:rPr>
        <w:t>于右任</w:t>
      </w:r>
      <w:r>
        <w:rPr>
          <w:rFonts w:hint="eastAsia"/>
        </w:rPr>
        <w:t>同事，嘗識吳趼人（我佛山人）</w:t>
      </w:r>
      <w:r w:rsidR="00BB6F8C">
        <w:rPr>
          <w:rFonts w:hint="eastAsia"/>
        </w:rPr>
        <w:t>於</w:t>
      </w:r>
      <w:r>
        <w:rPr>
          <w:rFonts w:hint="eastAsia"/>
        </w:rPr>
        <w:t>髯，其時好吃花酒。”撇開細枝末節勿論，我們藉此可以知道黄賓虹由</w:t>
      </w:r>
      <w:r w:rsidR="00E64B17">
        <w:rPr>
          <w:rFonts w:hint="eastAsia"/>
        </w:rPr>
        <w:t>于右任</w:t>
      </w:r>
      <w:r>
        <w:rPr>
          <w:rFonts w:hint="eastAsia"/>
        </w:rPr>
        <w:t>的紹介結識了清末著名報人和小説家吳趼人，後者名沃堯，別號我佛山人，主編過多種小報，如《消閒報》、《采風報》，以《二十年目睹之怪現狀》、《痛史》名</w:t>
      </w:r>
      <w:r w:rsidR="00BB6F8C">
        <w:rPr>
          <w:rFonts w:hint="eastAsia"/>
        </w:rPr>
        <w:t>於</w:t>
      </w:r>
      <w:r>
        <w:rPr>
          <w:rFonts w:hint="eastAsia"/>
        </w:rPr>
        <w:t>世。吳趼人殁</w:t>
      </w:r>
      <w:r w:rsidR="00BB6F8C">
        <w:rPr>
          <w:rFonts w:hint="eastAsia"/>
        </w:rPr>
        <w:t>於</w:t>
      </w:r>
      <w:r>
        <w:rPr>
          <w:rFonts w:hint="eastAsia"/>
        </w:rPr>
        <w:t>本年，則由此推之，黄、</w:t>
      </w:r>
      <w:r w:rsidR="003554C2">
        <w:rPr>
          <w:rFonts w:hint="eastAsia"/>
        </w:rPr>
        <w:t>于</w:t>
      </w:r>
      <w:r>
        <w:rPr>
          <w:rFonts w:hint="eastAsia"/>
        </w:rPr>
        <w:t>訂交不晚</w:t>
      </w:r>
      <w:r w:rsidR="00BB6F8C">
        <w:rPr>
          <w:rFonts w:hint="eastAsia"/>
        </w:rPr>
        <w:t>於</w:t>
      </w:r>
      <w:r>
        <w:rPr>
          <w:rFonts w:hint="eastAsia"/>
        </w:rPr>
        <w:t>本年上半年。</w:t>
      </w:r>
    </w:p>
    <w:p w14:paraId="5D3DCA8F" w14:textId="77777777" w:rsidR="00FC2921" w:rsidRDefault="00FC2921" w:rsidP="00FC2921"/>
    <w:p w14:paraId="2690B2A2" w14:textId="77777777" w:rsidR="00FC2921" w:rsidRPr="00027FCF" w:rsidRDefault="00027FCF" w:rsidP="00FC2921">
      <w:pPr>
        <w:rPr>
          <w:rFonts w:ascii="黑体" w:eastAsia="黑体" w:hint="eastAsia"/>
          <w:sz w:val="24"/>
        </w:rPr>
      </w:pPr>
      <w:r w:rsidRPr="00027FCF">
        <w:rPr>
          <w:rFonts w:ascii="黑体" w:eastAsia="黑体" w:hint="eastAsia"/>
          <w:sz w:val="24"/>
        </w:rPr>
        <w:t>庚戌十一</w:t>
      </w:r>
      <w:r w:rsidR="00FC2921" w:rsidRPr="00027FCF">
        <w:rPr>
          <w:rFonts w:ascii="黑体" w:eastAsia="黑体" w:hint="eastAsia"/>
          <w:sz w:val="24"/>
        </w:rPr>
        <w:t>月，鄧實屬摹宋珏《採蓴圖》，</w:t>
      </w:r>
      <w:r w:rsidR="00BB6F8C" w:rsidRPr="00027FCF">
        <w:rPr>
          <w:rFonts w:ascii="黑体" w:eastAsia="黑体" w:hint="eastAsia"/>
          <w:sz w:val="24"/>
        </w:rPr>
        <w:t>並</w:t>
      </w:r>
      <w:r w:rsidR="00FC2921" w:rsidRPr="00027FCF">
        <w:rPr>
          <w:rFonts w:ascii="黑体" w:eastAsia="黑体" w:hint="eastAsia"/>
          <w:sz w:val="24"/>
        </w:rPr>
        <w:t>錄其《採蓴曲》及跋語。</w:t>
      </w:r>
    </w:p>
    <w:p w14:paraId="1821B843" w14:textId="77777777" w:rsidR="00FC2921" w:rsidRDefault="00FC2921" w:rsidP="00FC2921">
      <w:pPr>
        <w:rPr>
          <w:rFonts w:hint="eastAsia"/>
        </w:rPr>
      </w:pPr>
      <w:r>
        <w:rPr>
          <w:rFonts w:hint="eastAsia"/>
        </w:rPr>
        <w:t>鄧實題黄賓虹摹宋比玉《採蓴圖》：“此宋珏《採蓴圖》，余見之海上，因屬余友黄君樸存摹之</w:t>
      </w:r>
      <w:r w:rsidR="00BB6F8C">
        <w:rPr>
          <w:rFonts w:hint="eastAsia"/>
        </w:rPr>
        <w:t>並</w:t>
      </w:r>
      <w:r>
        <w:rPr>
          <w:rFonts w:hint="eastAsia"/>
        </w:rPr>
        <w:t>錄其曲，予復題記</w:t>
      </w:r>
      <w:r w:rsidR="00BB6F8C">
        <w:rPr>
          <w:rFonts w:hint="eastAsia"/>
        </w:rPr>
        <w:t>於</w:t>
      </w:r>
      <w:r>
        <w:rPr>
          <w:rFonts w:hint="eastAsia"/>
        </w:rPr>
        <w:t>後。比玉高士詩書畫三絶，余舊藏有比玉《江寒秋暮》長卷，蕭條荒冷，其筆墨真無半點人間煙火氣，</w:t>
      </w:r>
      <w:r w:rsidR="00B506C6">
        <w:rPr>
          <w:rFonts w:hint="eastAsia"/>
        </w:rPr>
        <w:t>惟</w:t>
      </w:r>
      <w:r>
        <w:rPr>
          <w:rFonts w:hint="eastAsia"/>
        </w:rPr>
        <w:t>其遺蹟，傳世極罕。吳越戊見書錄畫，戊載謂求比玉畫甚勤，而戊得僅一二，比玉客死，其著作亦不傳。今摹其遺蹟，謂傳之好事，亦南中一韻事也。庚戌十一月廿七日，秋枚鄧實題</w:t>
      </w:r>
      <w:r w:rsidR="00BB6F8C">
        <w:rPr>
          <w:rFonts w:hint="eastAsia"/>
        </w:rPr>
        <w:t>於</w:t>
      </w:r>
      <w:r>
        <w:rPr>
          <w:rFonts w:hint="eastAsia"/>
        </w:rPr>
        <w:t>滬上之風雨樓。”</w:t>
      </w:r>
    </w:p>
    <w:p w14:paraId="60A699C9" w14:textId="77777777" w:rsidR="00892F4F" w:rsidRPr="00892F4F" w:rsidRDefault="00892F4F" w:rsidP="00FC2921">
      <w:pPr>
        <w:rPr>
          <w:rFonts w:ascii="宋体" w:hAnsi="宋体" w:hint="eastAsia"/>
        </w:rPr>
      </w:pPr>
      <w:r>
        <w:rPr>
          <w:rFonts w:hint="eastAsia"/>
        </w:rPr>
        <w:t>按：宋比玉《江寒秋暮》長卷</w:t>
      </w:r>
      <w:r>
        <w:rPr>
          <w:rFonts w:hint="eastAsia"/>
        </w:rPr>
        <w:t>1909</w:t>
      </w:r>
      <w:r>
        <w:rPr>
          <w:rFonts w:hint="eastAsia"/>
        </w:rPr>
        <w:t>年</w:t>
      </w:r>
      <w:r>
        <w:rPr>
          <w:rFonts w:hint="eastAsia"/>
        </w:rPr>
        <w:t>5</w:t>
      </w:r>
      <w:r>
        <w:rPr>
          <w:rFonts w:hint="eastAsia"/>
        </w:rPr>
        <w:t>月神州</w:t>
      </w:r>
      <w:r w:rsidRPr="00892F4F">
        <w:rPr>
          <w:rFonts w:ascii="宋体" w:hAnsi="宋体" w:hint="eastAsia"/>
          <w:lang w:eastAsia="zh-TW"/>
        </w:rPr>
        <w:t>國光社出版，廣告作“江亭秋暮”卷。</w:t>
      </w:r>
    </w:p>
    <w:p w14:paraId="72669DBE" w14:textId="77777777" w:rsidR="00FC2921" w:rsidRDefault="00FC2921" w:rsidP="00FC2921"/>
    <w:p w14:paraId="65BE672D" w14:textId="77777777" w:rsidR="00FC2921" w:rsidRDefault="00FC2921" w:rsidP="00FC2921"/>
    <w:p w14:paraId="54890B94" w14:textId="77777777" w:rsidR="00FC2921" w:rsidRPr="00212E76" w:rsidRDefault="00FC2921" w:rsidP="00212E76">
      <w:pPr>
        <w:rPr>
          <w:rFonts w:ascii="黑体" w:eastAsia="黑体" w:hint="eastAsia"/>
          <w:sz w:val="24"/>
        </w:rPr>
      </w:pPr>
      <w:r w:rsidRPr="00212E76">
        <w:rPr>
          <w:rFonts w:ascii="黑体" w:eastAsia="黑体" w:hint="eastAsia"/>
          <w:sz w:val="24"/>
        </w:rPr>
        <w:t>公元1911年</w:t>
      </w:r>
      <w:r w:rsidR="00212E76" w:rsidRPr="00212E76">
        <w:rPr>
          <w:rFonts w:ascii="黑体" w:eastAsia="黑体" w:hint="eastAsia"/>
          <w:sz w:val="24"/>
        </w:rPr>
        <w:t xml:space="preserve">  </w:t>
      </w:r>
      <w:r w:rsidRPr="00212E76">
        <w:rPr>
          <w:rFonts w:ascii="黑体" w:eastAsia="黑体" w:hint="eastAsia"/>
          <w:sz w:val="24"/>
        </w:rPr>
        <w:t>清宣統三年</w:t>
      </w:r>
      <w:r w:rsidR="00212E76" w:rsidRPr="00212E76">
        <w:rPr>
          <w:rFonts w:ascii="黑体" w:eastAsia="黑体" w:hint="eastAsia"/>
          <w:sz w:val="24"/>
        </w:rPr>
        <w:t xml:space="preserve">  </w:t>
      </w:r>
      <w:r w:rsidRPr="00212E76">
        <w:rPr>
          <w:rFonts w:ascii="黑体" w:eastAsia="黑体" w:hint="eastAsia"/>
          <w:sz w:val="24"/>
        </w:rPr>
        <w:t>辛亥</w:t>
      </w:r>
      <w:r w:rsidR="00212E76" w:rsidRPr="00212E76">
        <w:rPr>
          <w:rFonts w:ascii="黑体" w:eastAsia="黑体" w:hint="eastAsia"/>
          <w:sz w:val="24"/>
        </w:rPr>
        <w:t xml:space="preserve">  </w:t>
      </w:r>
      <w:r w:rsidRPr="00212E76">
        <w:rPr>
          <w:rFonts w:ascii="黑体" w:eastAsia="黑体" w:hint="eastAsia"/>
          <w:sz w:val="24"/>
        </w:rPr>
        <w:t>四十八歲</w:t>
      </w:r>
      <w:r w:rsidR="00212E76" w:rsidRPr="00212E76">
        <w:rPr>
          <w:rFonts w:ascii="黑体" w:eastAsia="黑体" w:hint="eastAsia"/>
          <w:sz w:val="24"/>
        </w:rPr>
        <w:t xml:space="preserve"> </w:t>
      </w:r>
    </w:p>
    <w:p w14:paraId="288E0BA0" w14:textId="77777777" w:rsidR="00FC2921" w:rsidRDefault="00FC2921" w:rsidP="00FC2921"/>
    <w:p w14:paraId="6C60D150" w14:textId="77777777" w:rsidR="00FC2921" w:rsidRDefault="00FC2921" w:rsidP="00FC2921">
      <w:pPr>
        <w:rPr>
          <w:rFonts w:ascii="黑体" w:eastAsia="黑体" w:hint="eastAsia"/>
          <w:sz w:val="24"/>
        </w:rPr>
      </w:pPr>
      <w:r w:rsidRPr="00027FCF">
        <w:rPr>
          <w:rFonts w:ascii="黑体" w:eastAsia="黑体" w:hint="eastAsia"/>
          <w:sz w:val="24"/>
        </w:rPr>
        <w:t>臘月返里，春節後携家眷取水路歸滬，賃居承吉里，仍就上海留美預備学堂職。</w:t>
      </w:r>
    </w:p>
    <w:p w14:paraId="594AE23F" w14:textId="77777777" w:rsidR="0000533B" w:rsidRPr="00CE6413" w:rsidRDefault="00CE6413" w:rsidP="00FC2921">
      <w:pPr>
        <w:rPr>
          <w:rFonts w:ascii="宋体" w:hAnsi="宋体" w:hint="eastAsia"/>
          <w:szCs w:val="21"/>
          <w:lang w:eastAsia="zh-TW"/>
        </w:rPr>
      </w:pPr>
      <w:r w:rsidRPr="00CE6413">
        <w:rPr>
          <w:rFonts w:ascii="宋体" w:hAnsi="宋体" w:hint="eastAsia"/>
          <w:szCs w:val="21"/>
          <w:lang w:eastAsia="zh-TW"/>
        </w:rPr>
        <w:t>《任耕感言》：“</w:t>
      </w:r>
      <w:r>
        <w:rPr>
          <w:rFonts w:ascii="宋体" w:hAnsi="宋体" w:hint="eastAsia"/>
          <w:szCs w:val="21"/>
        </w:rPr>
        <w:t>明年庚戌</w:t>
      </w:r>
      <w:r w:rsidRPr="00CE6413">
        <w:rPr>
          <w:rFonts w:ascii="宋体" w:hAnsi="宋体" w:hint="eastAsia"/>
          <w:szCs w:val="21"/>
          <w:lang w:eastAsia="zh-TW"/>
        </w:rPr>
        <w:t>臘</w:t>
      </w:r>
      <w:r>
        <w:rPr>
          <w:rFonts w:ascii="宋体" w:hAnsi="宋体" w:hint="eastAsia"/>
          <w:szCs w:val="21"/>
        </w:rPr>
        <w:t>月，始由于湖旋里，</w:t>
      </w:r>
      <w:r w:rsidRPr="00CE6413">
        <w:rPr>
          <w:rFonts w:ascii="宋体" w:hAnsi="宋体" w:hint="eastAsia"/>
          <w:szCs w:val="21"/>
        </w:rPr>
        <w:t>……</w:t>
      </w:r>
      <w:r>
        <w:rPr>
          <w:rFonts w:ascii="宋体" w:hAnsi="宋体" w:hint="eastAsia"/>
          <w:szCs w:val="21"/>
        </w:rPr>
        <w:t>余</w:t>
      </w:r>
      <w:r w:rsidRPr="00CE6413">
        <w:rPr>
          <w:rFonts w:ascii="宋体" w:hAnsi="宋体" w:hint="eastAsia"/>
          <w:szCs w:val="21"/>
          <w:lang w:eastAsia="zh-TW"/>
        </w:rPr>
        <w:t>既匆遽返滬，仍就留美學校職。”</w:t>
      </w:r>
    </w:p>
    <w:p w14:paraId="28D67237" w14:textId="77777777" w:rsidR="0000533B" w:rsidRPr="00CE6413" w:rsidRDefault="00CE6413" w:rsidP="00FC2921">
      <w:pPr>
        <w:rPr>
          <w:rFonts w:ascii="宋体" w:hAnsi="宋体" w:hint="eastAsia"/>
          <w:szCs w:val="21"/>
        </w:rPr>
      </w:pPr>
      <w:r w:rsidRPr="00CE6413">
        <w:rPr>
          <w:rFonts w:ascii="宋体" w:hAnsi="宋体" w:hint="eastAsia"/>
          <w:szCs w:val="21"/>
          <w:lang w:eastAsia="zh-TW"/>
        </w:rPr>
        <w:t>筆者“</w:t>
      </w:r>
      <w:r w:rsidR="00EF00DA">
        <w:rPr>
          <w:rFonts w:ascii="宋体" w:hAnsi="宋体" w:hint="eastAsia"/>
          <w:szCs w:val="21"/>
          <w:lang w:eastAsia="zh-TW"/>
        </w:rPr>
        <w:t>黄</w:t>
      </w:r>
      <w:r w:rsidRPr="00CE6413">
        <w:rPr>
          <w:rFonts w:ascii="宋体" w:hAnsi="宋体" w:hint="eastAsia"/>
          <w:szCs w:val="21"/>
          <w:lang w:eastAsia="zh-TW"/>
        </w:rPr>
        <w:t>用明訪談”：“</w:t>
      </w:r>
      <w:r w:rsidRPr="00CE6413">
        <w:rPr>
          <w:rFonts w:ascii="宋体" w:hAnsi="宋体"/>
          <w:szCs w:val="21"/>
          <w:lang w:eastAsia="zh-TW"/>
        </w:rPr>
        <w:t>1911</w:t>
      </w:r>
      <w:r w:rsidRPr="00CE6413">
        <w:rPr>
          <w:rFonts w:ascii="宋体" w:hAnsi="宋体" w:hint="eastAsia"/>
          <w:szCs w:val="21"/>
          <w:lang w:eastAsia="zh-TW"/>
        </w:rPr>
        <w:t>年</w:t>
      </w:r>
      <w:r>
        <w:rPr>
          <w:rFonts w:ascii="宋体" w:hAnsi="宋体" w:hint="eastAsia"/>
          <w:szCs w:val="21"/>
          <w:lang w:eastAsia="zh-TW"/>
        </w:rPr>
        <w:t>我家初次到上海時，就住在北浙江路老垃圾橋北堍的承吉里</w:t>
      </w:r>
      <w:r w:rsidRPr="00CE6413">
        <w:rPr>
          <w:rFonts w:ascii="宋体" w:hAnsi="宋体" w:hint="eastAsia"/>
          <w:szCs w:val="21"/>
          <w:lang w:eastAsia="zh-TW"/>
        </w:rPr>
        <w:t>某號樓上（門牌記不清了），弄口朝西。”（</w:t>
      </w:r>
      <w:r w:rsidRPr="00CE6413">
        <w:rPr>
          <w:rFonts w:ascii="宋体" w:hAnsi="宋体"/>
          <w:szCs w:val="21"/>
          <w:lang w:eastAsia="zh-TW"/>
        </w:rPr>
        <w:t>1997</w:t>
      </w:r>
      <w:r w:rsidRPr="00CE6413">
        <w:rPr>
          <w:rFonts w:ascii="宋体" w:hAnsi="宋体" w:hint="eastAsia"/>
          <w:szCs w:val="21"/>
          <w:lang w:eastAsia="zh-TW"/>
        </w:rPr>
        <w:t>年</w:t>
      </w:r>
      <w:r w:rsidRPr="00CE6413">
        <w:rPr>
          <w:rFonts w:ascii="宋体" w:hAnsi="宋体"/>
          <w:szCs w:val="21"/>
          <w:lang w:eastAsia="zh-TW"/>
        </w:rPr>
        <w:t>3</w:t>
      </w:r>
      <w:r w:rsidRPr="00CE6413">
        <w:rPr>
          <w:rFonts w:ascii="宋体" w:hAnsi="宋体" w:hint="eastAsia"/>
          <w:szCs w:val="21"/>
          <w:lang w:eastAsia="zh-TW"/>
        </w:rPr>
        <w:t>月</w:t>
      </w:r>
      <w:r w:rsidRPr="00CE6413">
        <w:rPr>
          <w:rFonts w:ascii="宋体" w:hAnsi="宋体"/>
          <w:szCs w:val="21"/>
          <w:lang w:eastAsia="zh-TW"/>
        </w:rPr>
        <w:t>13</w:t>
      </w:r>
      <w:r w:rsidRPr="00CE6413">
        <w:rPr>
          <w:rFonts w:ascii="宋体" w:hAnsi="宋体" w:hint="eastAsia"/>
          <w:szCs w:val="21"/>
          <w:lang w:eastAsia="zh-TW"/>
        </w:rPr>
        <w:t>日）</w:t>
      </w:r>
    </w:p>
    <w:p w14:paraId="45E86DF7" w14:textId="77777777" w:rsidR="00FC2921" w:rsidRPr="00CE6413" w:rsidRDefault="00FC2921" w:rsidP="00FC2921">
      <w:pPr>
        <w:rPr>
          <w:rFonts w:ascii="宋体" w:hAnsi="宋体" w:hint="eastAsia"/>
          <w:sz w:val="24"/>
        </w:rPr>
      </w:pPr>
    </w:p>
    <w:p w14:paraId="00CF693D" w14:textId="77777777" w:rsidR="00FC2921" w:rsidRPr="00027FCF" w:rsidRDefault="00FC2921" w:rsidP="00FC2921">
      <w:pPr>
        <w:rPr>
          <w:rFonts w:ascii="黑体" w:eastAsia="黑体" w:hint="eastAsia"/>
          <w:sz w:val="24"/>
        </w:rPr>
      </w:pPr>
      <w:r w:rsidRPr="00027FCF">
        <w:rPr>
          <w:rFonts w:ascii="黑体" w:eastAsia="黑体" w:hint="eastAsia"/>
          <w:sz w:val="24"/>
        </w:rPr>
        <w:t>3月起</w:t>
      </w:r>
      <w:r w:rsidR="00027FCF" w:rsidRPr="00027FCF">
        <w:rPr>
          <w:rFonts w:ascii="黑体" w:eastAsia="黑体" w:hint="eastAsia"/>
          <w:sz w:val="24"/>
        </w:rPr>
        <w:t>，</w:t>
      </w:r>
      <w:r w:rsidRPr="00027FCF">
        <w:rPr>
          <w:rFonts w:ascii="黑体" w:eastAsia="黑体" w:hint="eastAsia"/>
          <w:sz w:val="24"/>
        </w:rPr>
        <w:t>美術叢書》出版第一集第一册，4月第一集四册出齊。</w:t>
      </w:r>
    </w:p>
    <w:p w14:paraId="3004E7BB" w14:textId="77777777" w:rsidR="00FC2921" w:rsidRDefault="00FC2921" w:rsidP="00FC2921">
      <w:pPr>
        <w:rPr>
          <w:rFonts w:hint="eastAsia"/>
        </w:rPr>
      </w:pPr>
      <w:r>
        <w:rPr>
          <w:rFonts w:hint="eastAsia"/>
        </w:rPr>
        <w:t>新刊《美術叢書》第一集出版廣告：“本社新編《美術叢書》共十集，每集四册，每月出一集，自</w:t>
      </w:r>
      <w:r>
        <w:rPr>
          <w:rFonts w:hint="eastAsia"/>
        </w:rPr>
        <w:t>2</w:t>
      </w:r>
      <w:r>
        <w:rPr>
          <w:rFonts w:hint="eastAsia"/>
        </w:rPr>
        <w:t>月起至</w:t>
      </w:r>
      <w:r>
        <w:rPr>
          <w:rFonts w:hint="eastAsia"/>
        </w:rPr>
        <w:t>11</w:t>
      </w:r>
      <w:r>
        <w:rPr>
          <w:rFonts w:hint="eastAsia"/>
        </w:rPr>
        <w:t>月出齊。……内刊書至六七十種之多，凡書畫、雕刻、摹印、瓷銅、玉石，一切文藝珍玩、古物，無不備論畢載，選擇精審，裝訂雅潔。”（</w:t>
      </w:r>
      <w:r>
        <w:rPr>
          <w:rFonts w:hint="eastAsia"/>
        </w:rPr>
        <w:t>4</w:t>
      </w:r>
      <w:r>
        <w:rPr>
          <w:rFonts w:hint="eastAsia"/>
        </w:rPr>
        <w:t>月</w:t>
      </w:r>
      <w:r>
        <w:rPr>
          <w:rFonts w:hint="eastAsia"/>
        </w:rPr>
        <w:t>11</w:t>
      </w:r>
      <w:r w:rsidR="001A3569">
        <w:rPr>
          <w:rFonts w:hint="eastAsia"/>
        </w:rPr>
        <w:t>日民立報</w:t>
      </w:r>
      <w:r>
        <w:rPr>
          <w:rFonts w:hint="eastAsia"/>
        </w:rPr>
        <w:t>）</w:t>
      </w:r>
    </w:p>
    <w:p w14:paraId="473ACEF8" w14:textId="77777777" w:rsidR="007E7914" w:rsidRDefault="00757A3E" w:rsidP="00757A3E">
      <w:pPr>
        <w:pStyle w:val="ac"/>
        <w:rPr>
          <w:rFonts w:hint="eastAsia"/>
          <w:sz w:val="21"/>
          <w:szCs w:val="21"/>
          <w:lang w:eastAsia="zh-TW"/>
        </w:rPr>
      </w:pPr>
      <w:r w:rsidRPr="00757A3E">
        <w:rPr>
          <w:rFonts w:hint="eastAsia"/>
          <w:sz w:val="21"/>
          <w:szCs w:val="21"/>
          <w:lang w:eastAsia="zh-TW"/>
        </w:rPr>
        <w:t>按：《美術叢書》按計劃一週出一</w:t>
      </w:r>
      <w:r w:rsidRPr="00757A3E">
        <w:rPr>
          <w:rFonts w:hint="eastAsia"/>
          <w:sz w:val="21"/>
          <w:szCs w:val="21"/>
        </w:rPr>
        <w:t>册</w:t>
      </w:r>
      <w:r w:rsidRPr="00757A3E">
        <w:rPr>
          <w:rFonts w:hint="eastAsia"/>
          <w:sz w:val="21"/>
          <w:szCs w:val="21"/>
          <w:lang w:eastAsia="zh-TW"/>
        </w:rPr>
        <w:t>，一個月四</w:t>
      </w:r>
      <w:r w:rsidRPr="00757A3E">
        <w:rPr>
          <w:rFonts w:hint="eastAsia"/>
          <w:sz w:val="21"/>
          <w:szCs w:val="21"/>
        </w:rPr>
        <w:t>册</w:t>
      </w:r>
      <w:r w:rsidRPr="00757A3E">
        <w:rPr>
          <w:rFonts w:hint="eastAsia"/>
          <w:sz w:val="21"/>
          <w:szCs w:val="21"/>
          <w:lang w:eastAsia="zh-TW"/>
        </w:rPr>
        <w:t>為一集，十集四十</w:t>
      </w:r>
      <w:r w:rsidRPr="00757A3E">
        <w:rPr>
          <w:rFonts w:hint="eastAsia"/>
          <w:sz w:val="21"/>
          <w:szCs w:val="21"/>
        </w:rPr>
        <w:t>册</w:t>
      </w:r>
      <w:r w:rsidRPr="00757A3E">
        <w:rPr>
          <w:rFonts w:hint="eastAsia"/>
          <w:sz w:val="21"/>
          <w:szCs w:val="21"/>
          <w:lang w:eastAsia="zh-TW"/>
        </w:rPr>
        <w:t>，後來合函成爲前集。嗣</w:t>
      </w:r>
      <w:r w:rsidRPr="00757A3E">
        <w:rPr>
          <w:rFonts w:hint="eastAsia"/>
          <w:sz w:val="21"/>
          <w:szCs w:val="21"/>
        </w:rPr>
        <w:t>後復</w:t>
      </w:r>
      <w:r w:rsidRPr="00757A3E">
        <w:rPr>
          <w:rFonts w:hint="eastAsia"/>
          <w:sz w:val="21"/>
          <w:szCs w:val="21"/>
          <w:lang w:eastAsia="zh-TW"/>
        </w:rPr>
        <w:t>有中集、後集之編，合計一百二十</w:t>
      </w:r>
      <w:r w:rsidRPr="00757A3E">
        <w:rPr>
          <w:rFonts w:hint="eastAsia"/>
          <w:sz w:val="21"/>
          <w:szCs w:val="21"/>
        </w:rPr>
        <w:t>册</w:t>
      </w:r>
      <w:r w:rsidRPr="00757A3E">
        <w:rPr>
          <w:rFonts w:hint="eastAsia"/>
          <w:sz w:val="21"/>
          <w:szCs w:val="21"/>
          <w:lang w:eastAsia="zh-TW"/>
        </w:rPr>
        <w:t>。現</w:t>
      </w:r>
      <w:r w:rsidR="00FC2921" w:rsidRPr="00757A3E">
        <w:rPr>
          <w:rFonts w:hint="eastAsia"/>
          <w:sz w:val="21"/>
          <w:szCs w:val="21"/>
        </w:rPr>
        <w:t>全部叢書計四集一百六十册，鄧實參與前三集編纂，最後一集分上、下兩集出版，為黄賓虹編纂，1936</w:t>
      </w:r>
      <w:r w:rsidR="003B1D41" w:rsidRPr="00757A3E">
        <w:rPr>
          <w:rFonts w:hint="eastAsia"/>
          <w:sz w:val="21"/>
          <w:szCs w:val="21"/>
        </w:rPr>
        <w:t>年出齊。胡韞玉編纂了前集40册，因與鄧實不合遂離去。</w:t>
      </w:r>
      <w:r w:rsidR="00FC2921" w:rsidRPr="00757A3E">
        <w:rPr>
          <w:rFonts w:hint="eastAsia"/>
          <w:sz w:val="21"/>
          <w:szCs w:val="21"/>
        </w:rPr>
        <w:t>《太平洋報》副刊</w:t>
      </w:r>
      <w:r w:rsidR="003B1D41" w:rsidRPr="00757A3E">
        <w:rPr>
          <w:rFonts w:hint="eastAsia"/>
          <w:sz w:val="21"/>
          <w:szCs w:val="21"/>
          <w:lang w:eastAsia="zh-TW"/>
        </w:rPr>
        <w:t>連載胡樸庵《美術叢鈔》刊有編者按</w:t>
      </w:r>
      <w:r w:rsidR="003B1D41" w:rsidRPr="00757A3E">
        <w:rPr>
          <w:rFonts w:hint="eastAsia"/>
          <w:sz w:val="21"/>
          <w:szCs w:val="21"/>
        </w:rPr>
        <w:t>云</w:t>
      </w:r>
      <w:r w:rsidR="003B1D41" w:rsidRPr="00757A3E">
        <w:rPr>
          <w:rFonts w:hint="eastAsia"/>
          <w:sz w:val="21"/>
          <w:szCs w:val="21"/>
          <w:lang w:eastAsia="zh-TW"/>
        </w:rPr>
        <w:t>：神州國光社《美術叢書》，胡韞玉編。</w:t>
      </w:r>
      <w:r w:rsidR="003B1D41" w:rsidRPr="00757A3E">
        <w:rPr>
          <w:sz w:val="21"/>
          <w:szCs w:val="21"/>
          <w:lang w:eastAsia="zh-TW"/>
        </w:rPr>
        <w:t>1912</w:t>
      </w:r>
      <w:r w:rsidR="003B1D41" w:rsidRPr="00757A3E">
        <w:rPr>
          <w:rFonts w:hint="eastAsia"/>
          <w:sz w:val="21"/>
          <w:szCs w:val="21"/>
          <w:lang w:eastAsia="zh-TW"/>
        </w:rPr>
        <w:t>年</w:t>
      </w:r>
      <w:r w:rsidR="003B1D41" w:rsidRPr="00757A3E">
        <w:rPr>
          <w:sz w:val="21"/>
          <w:szCs w:val="21"/>
          <w:lang w:eastAsia="zh-TW"/>
        </w:rPr>
        <w:t>7</w:t>
      </w:r>
      <w:r w:rsidR="003B1D41" w:rsidRPr="00757A3E">
        <w:rPr>
          <w:rFonts w:hint="eastAsia"/>
          <w:sz w:val="21"/>
          <w:szCs w:val="21"/>
          <w:lang w:eastAsia="zh-TW"/>
        </w:rPr>
        <w:t>月</w:t>
      </w:r>
      <w:r w:rsidR="003B1D41" w:rsidRPr="00757A3E">
        <w:rPr>
          <w:sz w:val="21"/>
          <w:szCs w:val="21"/>
          <w:lang w:eastAsia="zh-TW"/>
        </w:rPr>
        <w:t>16</w:t>
      </w:r>
      <w:r w:rsidR="003B1D41" w:rsidRPr="00757A3E">
        <w:rPr>
          <w:rFonts w:hint="eastAsia"/>
          <w:sz w:val="21"/>
          <w:szCs w:val="21"/>
          <w:lang w:eastAsia="zh-TW"/>
        </w:rPr>
        <w:t>日《太平洋報》第</w:t>
      </w:r>
      <w:r w:rsidR="003B1D41" w:rsidRPr="00757A3E">
        <w:rPr>
          <w:sz w:val="21"/>
          <w:szCs w:val="21"/>
          <w:lang w:eastAsia="zh-TW"/>
        </w:rPr>
        <w:t>12</w:t>
      </w:r>
      <w:r w:rsidR="003B1D41" w:rsidRPr="00757A3E">
        <w:rPr>
          <w:rFonts w:hint="eastAsia"/>
          <w:sz w:val="21"/>
          <w:szCs w:val="21"/>
          <w:lang w:eastAsia="zh-TW"/>
        </w:rPr>
        <w:t>頁</w:t>
      </w:r>
      <w:r w:rsidR="003B1D41" w:rsidRPr="00757A3E">
        <w:rPr>
          <w:sz w:val="21"/>
          <w:szCs w:val="21"/>
          <w:lang w:eastAsia="zh-TW"/>
        </w:rPr>
        <w:t>“</w:t>
      </w:r>
      <w:r w:rsidR="003B1D41" w:rsidRPr="00757A3E">
        <w:rPr>
          <w:rFonts w:hint="eastAsia"/>
          <w:sz w:val="21"/>
          <w:szCs w:val="21"/>
          <w:lang w:eastAsia="zh-TW"/>
        </w:rPr>
        <w:t>文藝批評</w:t>
      </w:r>
      <w:r w:rsidR="003B1D41" w:rsidRPr="00757A3E">
        <w:rPr>
          <w:sz w:val="21"/>
          <w:szCs w:val="21"/>
          <w:lang w:eastAsia="zh-TW"/>
        </w:rPr>
        <w:t>”</w:t>
      </w:r>
      <w:r w:rsidR="003B1D41" w:rsidRPr="00757A3E">
        <w:rPr>
          <w:rFonts w:hint="eastAsia"/>
          <w:sz w:val="21"/>
          <w:szCs w:val="21"/>
          <w:lang w:eastAsia="zh-TW"/>
        </w:rPr>
        <w:t>欄載：</w:t>
      </w:r>
      <w:r w:rsidR="003B1D41" w:rsidRPr="00757A3E">
        <w:rPr>
          <w:sz w:val="21"/>
          <w:szCs w:val="21"/>
          <w:lang w:eastAsia="zh-TW"/>
        </w:rPr>
        <w:t>“</w:t>
      </w:r>
      <w:r w:rsidR="003B1D41" w:rsidRPr="00757A3E">
        <w:rPr>
          <w:rFonts w:hint="eastAsia"/>
          <w:sz w:val="21"/>
          <w:szCs w:val="21"/>
          <w:lang w:eastAsia="zh-TW"/>
        </w:rPr>
        <w:t>美術叢書：美術叢書為本社記者樸庵所編，國粹學報館印行。全書十集四十</w:t>
      </w:r>
      <w:r w:rsidR="003B1D41" w:rsidRPr="00757A3E">
        <w:rPr>
          <w:rFonts w:hint="eastAsia"/>
          <w:sz w:val="21"/>
          <w:szCs w:val="21"/>
        </w:rPr>
        <w:t>册</w:t>
      </w:r>
      <w:r w:rsidR="003B1D41" w:rsidRPr="00757A3E">
        <w:rPr>
          <w:rFonts w:hint="eastAsia"/>
          <w:sz w:val="21"/>
          <w:szCs w:val="21"/>
          <w:lang w:eastAsia="zh-TW"/>
        </w:rPr>
        <w:t>，其所采輯不下百十數種書，多人間少見之本。自辛亥春間逐月印出一集，極其精緻，今已出八集，不日全書告竣，誠美術界一大觀也。</w:t>
      </w:r>
      <w:r w:rsidR="003B1D41" w:rsidRPr="00757A3E">
        <w:rPr>
          <w:sz w:val="21"/>
          <w:szCs w:val="21"/>
          <w:lang w:eastAsia="zh-TW"/>
        </w:rPr>
        <w:t>”</w:t>
      </w:r>
      <w:r>
        <w:rPr>
          <w:rFonts w:hint="eastAsia"/>
          <w:sz w:val="21"/>
          <w:szCs w:val="21"/>
        </w:rPr>
        <w:t>大致胡氏編前四十册，以後</w:t>
      </w:r>
      <w:r w:rsidR="00415CA9" w:rsidRPr="00415CA9">
        <w:rPr>
          <w:rFonts w:hint="eastAsia"/>
          <w:sz w:val="21"/>
          <w:szCs w:val="21"/>
          <w:lang w:eastAsia="zh-TW"/>
        </w:rPr>
        <w:t>諸</w:t>
      </w:r>
      <w:r w:rsidR="00415CA9">
        <w:rPr>
          <w:rFonts w:hint="eastAsia"/>
          <w:sz w:val="21"/>
          <w:szCs w:val="21"/>
        </w:rPr>
        <w:t>集</w:t>
      </w:r>
      <w:r>
        <w:rPr>
          <w:rFonts w:hint="eastAsia"/>
          <w:sz w:val="21"/>
          <w:szCs w:val="21"/>
        </w:rPr>
        <w:t>出於</w:t>
      </w:r>
      <w:r w:rsidR="00415CA9" w:rsidRPr="00415CA9">
        <w:rPr>
          <w:rFonts w:hint="eastAsia"/>
          <w:sz w:val="21"/>
          <w:szCs w:val="21"/>
          <w:lang w:eastAsia="zh-TW"/>
        </w:rPr>
        <w:t>鄧實之手。此錄</w:t>
      </w:r>
      <w:r w:rsidR="007E7914" w:rsidRPr="007E7914">
        <w:rPr>
          <w:rFonts w:hint="eastAsia"/>
          <w:sz w:val="21"/>
          <w:szCs w:val="21"/>
          <w:lang w:eastAsia="zh-TW"/>
        </w:rPr>
        <w:t>鄧</w:t>
      </w:r>
      <w:r w:rsidR="007E7914">
        <w:rPr>
          <w:rFonts w:hint="eastAsia"/>
          <w:sz w:val="21"/>
          <w:szCs w:val="21"/>
          <w:lang w:eastAsia="zh-TW"/>
        </w:rPr>
        <w:t>氏序与</w:t>
      </w:r>
      <w:r w:rsidR="00415CA9" w:rsidRPr="00415CA9">
        <w:rPr>
          <w:rFonts w:hint="eastAsia"/>
          <w:sz w:val="21"/>
          <w:szCs w:val="21"/>
          <w:lang w:eastAsia="zh-TW"/>
        </w:rPr>
        <w:t>胡氏為叢書所撰之引言供參閱</w:t>
      </w:r>
      <w:r w:rsidR="007E7914">
        <w:rPr>
          <w:rFonts w:hint="eastAsia"/>
          <w:sz w:val="21"/>
          <w:szCs w:val="21"/>
          <w:lang w:eastAsia="zh-TW"/>
        </w:rPr>
        <w:t>。</w:t>
      </w:r>
    </w:p>
    <w:p w14:paraId="3622E3DD" w14:textId="77777777" w:rsidR="007E7914" w:rsidRPr="007E7914" w:rsidRDefault="007E7914" w:rsidP="00757A3E">
      <w:pPr>
        <w:pStyle w:val="ac"/>
        <w:rPr>
          <w:rFonts w:hint="eastAsia"/>
          <w:sz w:val="21"/>
          <w:szCs w:val="21"/>
          <w:lang w:eastAsia="zh-TW"/>
        </w:rPr>
      </w:pPr>
      <w:r w:rsidRPr="007E7914">
        <w:rPr>
          <w:rFonts w:hint="eastAsia"/>
          <w:sz w:val="21"/>
          <w:szCs w:val="21"/>
          <w:lang w:eastAsia="zh-TW"/>
        </w:rPr>
        <w:t>鄧實序：</w:t>
      </w:r>
      <w:r>
        <w:rPr>
          <w:rFonts w:hint="eastAsia"/>
          <w:sz w:val="21"/>
          <w:szCs w:val="21"/>
          <w:shd w:val="clear" w:color="auto" w:fill="FFFFFF"/>
          <w:lang w:eastAsia="zh-TW"/>
        </w:rPr>
        <w:t>叢書之刊，始於</w:t>
      </w:r>
      <w:r w:rsidRPr="007E7914">
        <w:rPr>
          <w:rFonts w:hint="eastAsia"/>
          <w:sz w:val="21"/>
          <w:szCs w:val="21"/>
          <w:shd w:val="clear" w:color="auto" w:fill="FFFFFF"/>
          <w:lang w:eastAsia="zh-TW"/>
        </w:rPr>
        <w:t>季明而盛於我朝。嘉</w:t>
      </w:r>
      <w:r>
        <w:rPr>
          <w:rFonts w:hint="eastAsia"/>
          <w:sz w:val="21"/>
          <w:szCs w:val="21"/>
          <w:shd w:val="clear" w:color="auto" w:fill="FFFFFF"/>
          <w:lang w:eastAsia="zh-TW"/>
        </w:rPr>
        <w:t>道之際，至輓近稍凌</w:t>
      </w:r>
      <w:r w:rsidRPr="007E7914">
        <w:rPr>
          <w:rFonts w:hint="eastAsia"/>
          <w:sz w:val="21"/>
          <w:szCs w:val="21"/>
          <w:shd w:val="clear" w:color="auto" w:fill="FFFFFF"/>
          <w:lang w:eastAsia="zh-TW"/>
        </w:rPr>
        <w:t>雜矣。孫氏之平津館、岱南閣；</w:t>
      </w:r>
      <w:r w:rsidR="00EF00DA">
        <w:rPr>
          <w:rFonts w:hint="eastAsia"/>
          <w:sz w:val="21"/>
          <w:szCs w:val="21"/>
          <w:shd w:val="clear" w:color="auto" w:fill="FFFFFF"/>
          <w:lang w:eastAsia="zh-TW"/>
        </w:rPr>
        <w:t>黄</w:t>
      </w:r>
      <w:r w:rsidRPr="007E7914">
        <w:rPr>
          <w:rFonts w:hint="eastAsia"/>
          <w:sz w:val="21"/>
          <w:szCs w:val="21"/>
          <w:shd w:val="clear" w:color="auto" w:fill="FFFFFF"/>
          <w:lang w:eastAsia="zh-TW"/>
        </w:rPr>
        <w:t>氏之士禮居；鮑氏之知不足齋；錢氏之守山閣；伍氏之粵雅堂，均先得善本，復加精勘，然後鏤版，故其書無一而非佳帙。</w:t>
      </w:r>
      <w:r>
        <w:rPr>
          <w:rFonts w:hint="eastAsia"/>
          <w:sz w:val="21"/>
          <w:szCs w:val="21"/>
          <w:shd w:val="clear" w:color="auto" w:fill="FFFFFF"/>
          <w:lang w:eastAsia="zh-TW"/>
        </w:rPr>
        <w:t>近人刻叢書，則但取名目之多，拉雜坊本，復加</w:t>
      </w:r>
      <w:r>
        <w:rPr>
          <w:rFonts w:hint="eastAsia"/>
          <w:sz w:val="21"/>
          <w:szCs w:val="21"/>
          <w:shd w:val="clear" w:color="auto" w:fill="FFFFFF"/>
        </w:rPr>
        <w:t>删</w:t>
      </w:r>
      <w:r w:rsidRPr="007E7914">
        <w:rPr>
          <w:rFonts w:hint="eastAsia"/>
          <w:sz w:val="21"/>
          <w:szCs w:val="21"/>
          <w:shd w:val="clear" w:color="auto" w:fill="FFFFFF"/>
          <w:lang w:eastAsia="zh-TW"/>
        </w:rPr>
        <w:t>節，幾至通部無一可觀之書。故前人刻書而古人之書賴以存，今人刻書而書反亡。何也？別擇與不別</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擇之分也。</w:t>
      </w:r>
      <w:r w:rsidRPr="007E7914">
        <w:rPr>
          <w:rFonts w:cs="Times New Roman"/>
          <w:sz w:val="21"/>
          <w:szCs w:val="21"/>
          <w:lang w:eastAsia="zh-TW"/>
        </w:rPr>
        <w:br/>
      </w:r>
      <w:r w:rsidRPr="007E7914">
        <w:rPr>
          <w:rFonts w:hint="eastAsia"/>
          <w:sz w:val="21"/>
          <w:szCs w:val="21"/>
          <w:shd w:val="clear" w:color="auto" w:fill="FFFFFF"/>
          <w:lang w:eastAsia="zh-TW"/>
        </w:rPr>
        <w:t>叢書之例，或限以地者，如嶺南遺書、紹興先正遺書等是也。或限以一人所著者，如戴氏遺書、焦氏遺書等是也。而以類為別者則甚罕。余以謂以類刻成叢書，有</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數善焉。古今學術</w:t>
      </w:r>
      <w:r>
        <w:rPr>
          <w:rFonts w:hint="eastAsia"/>
          <w:sz w:val="21"/>
          <w:szCs w:val="21"/>
          <w:shd w:val="clear" w:color="auto" w:fill="FFFFFF"/>
          <w:lang w:eastAsia="zh-TW"/>
        </w:rPr>
        <w:t>，</w:t>
      </w:r>
      <w:r w:rsidRPr="007E7914">
        <w:rPr>
          <w:rFonts w:hint="eastAsia"/>
          <w:sz w:val="21"/>
          <w:szCs w:val="21"/>
          <w:shd w:val="clear" w:color="auto" w:fill="FFFFFF"/>
          <w:lang w:eastAsia="zh-TW"/>
        </w:rPr>
        <w:t>浩如淵海，必欲並包並蓄，恐無此材力，先由一類入手，由此推彼，則事半功倍，其善一也；學問貴有門徑，不得其途，則白首無成，有以類彙刻</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之書，則從此一門悉力研究，易成絕學，其善二也；古人學術原貴分科，歐美學風亦重專門，蓋學以分而始精，書以類而易別，其善三也。求一種學問，必有一種之書籍，今人每欲為專家之學，而苦於書籍之散而無紀，蒐求不易，因此裹足，得此類刻之叢書，祇患不學，不患無書，其善四也。是則美術叢書之所以刊行歟。</w:t>
      </w:r>
      <w:r w:rsidRPr="007E7914">
        <w:rPr>
          <w:rFonts w:cs="Times New Roman"/>
          <w:sz w:val="21"/>
          <w:szCs w:val="21"/>
          <w:lang w:eastAsia="zh-TW"/>
        </w:rPr>
        <w:br/>
      </w:r>
      <w:r w:rsidRPr="007E7914">
        <w:rPr>
          <w:rFonts w:hint="eastAsia"/>
          <w:sz w:val="21"/>
          <w:szCs w:val="21"/>
          <w:shd w:val="clear" w:color="auto" w:fill="FFFFFF"/>
          <w:lang w:eastAsia="zh-TW"/>
        </w:rPr>
        <w:t>自歐學東漸，吾國舊有之學遂以不振，蓋時會既變，趨向遂殊，六經成糟粕，義理屬空言。而惟美術之學，則環球所推為獨絕。言美術者必曰東方。蓋神州立國最古，其民族又具優秀之性，故技巧之精，丹青之美，文藝篇章之富，代有名家，以成絕詣，固非白、黑、紅、</w:t>
      </w:r>
      <w:r w:rsidRPr="007E7914">
        <w:rPr>
          <w:rFonts w:hint="eastAsia"/>
          <w:sz w:val="21"/>
          <w:szCs w:val="21"/>
          <w:highlight w:val="yellow"/>
          <w:shd w:val="clear" w:color="auto" w:fill="FFFFFF"/>
          <w:lang w:eastAsia="zh-TW"/>
        </w:rPr>
        <w:t>椶諸民</w:t>
      </w:r>
      <w:r w:rsidRPr="007E7914">
        <w:rPr>
          <w:rFonts w:hint="eastAsia"/>
          <w:sz w:val="21"/>
          <w:szCs w:val="21"/>
          <w:shd w:val="clear" w:color="auto" w:fill="FFFFFF"/>
          <w:lang w:eastAsia="zh-TW"/>
        </w:rPr>
        <w:t>可與倫比。此則吾</w:t>
      </w:r>
      <w:r w:rsidR="00EF00DA">
        <w:rPr>
          <w:rFonts w:hint="eastAsia"/>
          <w:sz w:val="21"/>
          <w:szCs w:val="21"/>
          <w:shd w:val="clear" w:color="auto" w:fill="FFFFFF"/>
          <w:lang w:eastAsia="zh-TW"/>
        </w:rPr>
        <w:t>黄</w:t>
      </w:r>
      <w:r w:rsidRPr="007E7914">
        <w:rPr>
          <w:rFonts w:hint="eastAsia"/>
          <w:sz w:val="21"/>
          <w:szCs w:val="21"/>
          <w:shd w:val="clear" w:color="auto" w:fill="FFFFFF"/>
          <w:lang w:eastAsia="zh-TW"/>
        </w:rPr>
        <w:t>民之特長，而可以翹然示異</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於他國者也。</w:t>
      </w:r>
      <w:r w:rsidRPr="007E7914">
        <w:rPr>
          <w:rFonts w:cs="Times New Roman"/>
          <w:sz w:val="21"/>
          <w:szCs w:val="21"/>
          <w:lang w:eastAsia="zh-TW"/>
        </w:rPr>
        <w:br/>
      </w:r>
      <w:r w:rsidRPr="007E7914">
        <w:rPr>
          <w:rFonts w:hint="eastAsia"/>
          <w:sz w:val="21"/>
          <w:szCs w:val="21"/>
          <w:shd w:val="clear" w:color="auto" w:fill="FFFFFF"/>
          <w:lang w:eastAsia="zh-TW"/>
        </w:rPr>
        <w:t>物常聚於所好，然必其物有可好之實，然後好之者不憚出萬死一生之力以求之。</w:t>
      </w:r>
      <w:r w:rsidR="00A74794">
        <w:rPr>
          <w:rFonts w:hint="eastAsia"/>
          <w:sz w:val="21"/>
          <w:szCs w:val="21"/>
          <w:shd w:val="clear" w:color="auto" w:fill="FFFFFF"/>
          <w:lang w:eastAsia="zh-TW"/>
        </w:rPr>
        <w:t>遠行掘地之隊，考古專門之家，其蹤跡所以不絕於</w:t>
      </w:r>
      <w:r w:rsidRPr="007E7914">
        <w:rPr>
          <w:rFonts w:hint="eastAsia"/>
          <w:sz w:val="21"/>
          <w:szCs w:val="21"/>
          <w:shd w:val="clear" w:color="auto" w:fill="FFFFFF"/>
          <w:lang w:eastAsia="zh-TW"/>
        </w:rPr>
        <w:t>吾中原者，必吾物固有可好者在也。今家有至寶，不知寶貴而遺於路人，不可惜歟！吾聞巴黎倫敦博物之院，其所貯吾東方之古物至夥，即吾所處之上海一隅，年見吾宋元明舊畫之流出外國者，值</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至百數十萬，其他磁銅諸器亦稱是。古物幾何</w:t>
      </w:r>
      <w:r w:rsidR="00A74794">
        <w:rPr>
          <w:rFonts w:hint="eastAsia"/>
          <w:sz w:val="21"/>
          <w:szCs w:val="21"/>
          <w:shd w:val="clear" w:color="auto" w:fill="FFFFFF"/>
          <w:lang w:eastAsia="zh-TW"/>
        </w:rPr>
        <w:t>，</w:t>
      </w:r>
      <w:r w:rsidRPr="007E7914">
        <w:rPr>
          <w:rFonts w:hint="eastAsia"/>
          <w:sz w:val="21"/>
          <w:szCs w:val="21"/>
          <w:shd w:val="clear" w:color="auto" w:fill="FFFFFF"/>
          <w:lang w:eastAsia="zh-TW"/>
        </w:rPr>
        <w:t>得不網羅以俱盡乎？古物既盡，學無所師，百工技藝，日趨於僿陋，而文化日退。而西方之民得吾所有，方日日集會以</w:t>
      </w:r>
      <w:r w:rsidRPr="007E7914">
        <w:rPr>
          <w:sz w:val="21"/>
          <w:szCs w:val="21"/>
          <w:shd w:val="clear" w:color="auto" w:fill="FFFFFF"/>
          <w:lang w:eastAsia="zh-TW"/>
        </w:rPr>
        <w:t xml:space="preserve"> </w:t>
      </w:r>
      <w:r w:rsidRPr="007E7914">
        <w:rPr>
          <w:rFonts w:hint="eastAsia"/>
          <w:sz w:val="21"/>
          <w:szCs w:val="21"/>
          <w:shd w:val="clear" w:color="auto" w:fill="FFFFFF"/>
          <w:lang w:eastAsia="zh-TW"/>
        </w:rPr>
        <w:t>相研究，則他日吾</w:t>
      </w:r>
      <w:r w:rsidR="00EF00DA">
        <w:rPr>
          <w:rFonts w:hint="eastAsia"/>
          <w:sz w:val="21"/>
          <w:szCs w:val="21"/>
          <w:shd w:val="clear" w:color="auto" w:fill="FFFFFF"/>
          <w:lang w:eastAsia="zh-TW"/>
        </w:rPr>
        <w:t>黄</w:t>
      </w:r>
      <w:r w:rsidRPr="007E7914">
        <w:rPr>
          <w:rFonts w:hint="eastAsia"/>
          <w:sz w:val="21"/>
          <w:szCs w:val="21"/>
          <w:shd w:val="clear" w:color="auto" w:fill="FFFFFF"/>
          <w:lang w:eastAsia="zh-TW"/>
        </w:rPr>
        <w:t>民之長，安知不為他人所有也。</w:t>
      </w:r>
      <w:r w:rsidRPr="007E7914">
        <w:rPr>
          <w:rFonts w:cs="Times New Roman"/>
          <w:sz w:val="21"/>
          <w:szCs w:val="21"/>
          <w:lang w:eastAsia="zh-TW"/>
        </w:rPr>
        <w:br/>
      </w:r>
      <w:r w:rsidRPr="007E7914">
        <w:rPr>
          <w:rFonts w:hint="eastAsia"/>
          <w:sz w:val="21"/>
          <w:szCs w:val="21"/>
          <w:shd w:val="clear" w:color="auto" w:fill="FFFFFF"/>
          <w:lang w:eastAsia="zh-TW"/>
        </w:rPr>
        <w:t>國當全盛，則其</w:t>
      </w:r>
      <w:r w:rsidR="00A74794">
        <w:rPr>
          <w:rFonts w:hint="eastAsia"/>
          <w:sz w:val="21"/>
          <w:szCs w:val="21"/>
          <w:shd w:val="clear" w:color="auto" w:fill="FFFFFF"/>
          <w:lang w:eastAsia="zh-TW"/>
        </w:rPr>
        <w:t>民優游暇豫，每多好古而博覽；弱國之民，方俅死憂生之不暇，尚何心於玩好？吾以謂人生不幸，逢此百罹，孤存於</w:t>
      </w:r>
      <w:r w:rsidRPr="007E7914">
        <w:rPr>
          <w:rFonts w:hint="eastAsia"/>
          <w:sz w:val="21"/>
          <w:szCs w:val="21"/>
          <w:shd w:val="clear" w:color="auto" w:fill="FFFFFF"/>
          <w:lang w:eastAsia="zh-TW"/>
        </w:rPr>
        <w:t>世。肉食者既不足與謀，間一接搆，無非攖痛苦之極，遂覺有生為可厭，使無美術以解釋而慰藉之，則一國之人心死矣。國死可復興，心死無復活。然則此數十卷忘憂捐忿之書，聊拯一國方死未 死之人</w:t>
      </w:r>
      <w:r w:rsidR="00A74794">
        <w:rPr>
          <w:rFonts w:hint="eastAsia"/>
          <w:sz w:val="21"/>
          <w:szCs w:val="21"/>
          <w:shd w:val="clear" w:color="auto" w:fill="FFFFFF"/>
          <w:lang w:eastAsia="zh-TW"/>
        </w:rPr>
        <w:t>心，而引之於高尚玄渺之境，以通於</w:t>
      </w:r>
      <w:r w:rsidRPr="007E7914">
        <w:rPr>
          <w:rFonts w:hint="eastAsia"/>
          <w:sz w:val="21"/>
          <w:szCs w:val="21"/>
          <w:shd w:val="clear" w:color="auto" w:fill="FFFFFF"/>
          <w:lang w:eastAsia="zh-TW"/>
        </w:rPr>
        <w:t>神明，望古而懷舊，哀窈窕而思賢才，是亦亂世詩人所不得已之極思也。辛亥正月</w:t>
      </w:r>
      <w:r w:rsidR="00A74794">
        <w:rPr>
          <w:rFonts w:hint="eastAsia"/>
          <w:sz w:val="21"/>
          <w:szCs w:val="21"/>
          <w:shd w:val="clear" w:color="auto" w:fill="FFFFFF"/>
          <w:lang w:eastAsia="zh-TW"/>
        </w:rPr>
        <w:t>，</w:t>
      </w:r>
      <w:r w:rsidRPr="007E7914">
        <w:rPr>
          <w:rFonts w:hint="eastAsia"/>
          <w:sz w:val="21"/>
          <w:szCs w:val="21"/>
          <w:shd w:val="clear" w:color="auto" w:fill="FFFFFF"/>
          <w:lang w:eastAsia="zh-TW"/>
        </w:rPr>
        <w:t>順德鄧實</w:t>
      </w:r>
    </w:p>
    <w:p w14:paraId="738C5652" w14:textId="77777777" w:rsidR="00757A3E" w:rsidRPr="00757A3E" w:rsidRDefault="007E7914" w:rsidP="00757A3E">
      <w:pPr>
        <w:pStyle w:val="ac"/>
        <w:rPr>
          <w:sz w:val="21"/>
          <w:szCs w:val="21"/>
        </w:rPr>
      </w:pPr>
      <w:r>
        <w:rPr>
          <w:rFonts w:hint="eastAsia"/>
          <w:sz w:val="21"/>
          <w:szCs w:val="21"/>
          <w:lang w:eastAsia="zh-TW"/>
        </w:rPr>
        <w:t>胡樸安引：</w:t>
      </w:r>
      <w:r w:rsidR="00757A3E" w:rsidRPr="00415CA9">
        <w:rPr>
          <w:rStyle w:val="ab"/>
          <w:rFonts w:hint="eastAsia"/>
          <w:b w:val="0"/>
          <w:bCs w:val="0"/>
          <w:sz w:val="21"/>
          <w:szCs w:val="21"/>
          <w:lang w:eastAsia="zh-TW"/>
        </w:rPr>
        <w:t>丹文綠牒，神符煥河洛之文景；景星慶雲，天德布光華之</w:t>
      </w:r>
      <w:r w:rsidR="00757A3E" w:rsidRPr="00757A3E">
        <w:rPr>
          <w:rStyle w:val="ab"/>
          <w:rFonts w:hint="eastAsia"/>
          <w:b w:val="0"/>
          <w:bCs w:val="0"/>
          <w:sz w:val="21"/>
          <w:szCs w:val="21"/>
          <w:lang w:eastAsia="zh-TW"/>
        </w:rPr>
        <w:t>象，此固宇宙自然之文章，而神物莫測之變化。自六書肇於倉頡，圖畫始於史皇，文化既開，美善咸備；或謂 書契以代結繩，圖畫以考地理，衣裳而朝萬國，圭璧而會諸侯。後世視為飾麗之端，皇古以為實用之學。然而九鼎既鑄，圖山川奇異之形；五采施彰，繪日月星辰之</w:t>
      </w:r>
      <w:r w:rsidR="00415CA9">
        <w:rPr>
          <w:rStyle w:val="ab"/>
          <w:rFonts w:hint="eastAsia"/>
          <w:b w:val="0"/>
          <w:bCs w:val="0"/>
          <w:sz w:val="21"/>
          <w:szCs w:val="21"/>
          <w:lang w:eastAsia="zh-TW"/>
        </w:rPr>
        <w:t>象。織幣纖縞，詳於方物；刺繡練染，設有專官，</w:t>
      </w:r>
      <w:r w:rsidR="00757A3E" w:rsidRPr="00757A3E">
        <w:rPr>
          <w:rStyle w:val="ab"/>
          <w:rFonts w:hint="eastAsia"/>
          <w:b w:val="0"/>
          <w:bCs w:val="0"/>
          <w:sz w:val="21"/>
          <w:szCs w:val="21"/>
          <w:lang w:eastAsia="zh-TW"/>
        </w:rPr>
        <w:t>於今為烈，自古而然。夫書以傳意，畫以肖形。刻印始於秦皇，造像盛於唐室。陸離光怪，發為國光；斑駁璘斌， 饒有古趣。所以西方哲士，設有美術專科，而東土士夫，不少賞鑒巨子。獨是時代遞嬗，宗派分歧；墨客騷人，爭奇鬥巧；技師藝士，踵事增華。書別方圓，畫分南 北。大抵厚重莊嚴，法西京之態度；疏秀俊逸，慕晉</w:t>
      </w:r>
      <w:r w:rsidR="00415CA9">
        <w:rPr>
          <w:rStyle w:val="ab"/>
          <w:rFonts w:hint="eastAsia"/>
          <w:b w:val="0"/>
          <w:bCs w:val="0"/>
          <w:sz w:val="21"/>
          <w:szCs w:val="21"/>
          <w:lang w:eastAsia="zh-TW"/>
        </w:rPr>
        <w:t>人之風標。依故事以寫生，神形惟肖；潑濃墨以逞媚，氣韻獨超。或以徵</w:t>
      </w:r>
      <w:r w:rsidR="00757A3E" w:rsidRPr="00757A3E">
        <w:rPr>
          <w:rStyle w:val="ab"/>
          <w:rFonts w:hint="eastAsia"/>
          <w:b w:val="0"/>
          <w:bCs w:val="0"/>
          <w:sz w:val="21"/>
          <w:szCs w:val="21"/>
          <w:lang w:eastAsia="zh-TW"/>
        </w:rPr>
        <w:t>實為宗，或以傳神為美，各極其妙，只覺可珍。世多高士，代有傳人。逸少之書，虎頭之畫，伯牙之琴，李斯之刻，洵藝林之始祖，為士夫所推稱。襟懷灑落，超然具出塵之思；筆墨精良，盎然發古香之氣。降及後世，媲美前賢，蓋世界之文治日繁，而美術之進步愈速。曠士無聊，用以抒其逸趣；文人好事，時亦寄其閑 情。以一藝而自鳴，悉著書而傳後。書譜畫史，咸有專書；硯誌墨經，亦成著述。吐來驪龍之沫，悉是明珠度出；鴛鴦之針，非同凡鐵，特是散而無紀，遂至金玉紛拋，用以勒為成書，無數璣珠叢聚。</w:t>
      </w:r>
      <w:r w:rsidR="00757A3E" w:rsidRPr="00757A3E">
        <w:rPr>
          <w:rStyle w:val="ab"/>
          <w:rFonts w:hint="eastAsia"/>
          <w:b w:val="0"/>
          <w:bCs w:val="0"/>
          <w:sz w:val="21"/>
          <w:szCs w:val="21"/>
        </w:rPr>
        <w:t>存先賢之榘矱，作藝事之準繩。雖風徽已渺，如見揮毫灑翰之時；而典型猶存，可作臨池染墨之助。辛亥正月</w:t>
      </w:r>
      <w:r w:rsidR="00415CA9">
        <w:rPr>
          <w:rStyle w:val="ab"/>
          <w:rFonts w:hint="eastAsia"/>
          <w:b w:val="0"/>
          <w:bCs w:val="0"/>
          <w:sz w:val="21"/>
          <w:szCs w:val="21"/>
        </w:rPr>
        <w:t>，</w:t>
      </w:r>
      <w:r w:rsidR="00757A3E" w:rsidRPr="00757A3E">
        <w:rPr>
          <w:rStyle w:val="ab"/>
          <w:rFonts w:hint="eastAsia"/>
          <w:b w:val="0"/>
          <w:bCs w:val="0"/>
          <w:sz w:val="21"/>
          <w:szCs w:val="21"/>
        </w:rPr>
        <w:t>涇胡韞玉</w:t>
      </w:r>
      <w:r w:rsidR="00415CA9">
        <w:rPr>
          <w:rStyle w:val="ab"/>
          <w:rFonts w:hint="eastAsia"/>
          <w:b w:val="0"/>
          <w:bCs w:val="0"/>
          <w:sz w:val="21"/>
          <w:szCs w:val="21"/>
        </w:rPr>
        <w:t>。</w:t>
      </w:r>
    </w:p>
    <w:p w14:paraId="69D87B1A" w14:textId="77777777" w:rsidR="00FC2921" w:rsidRPr="00757A3E" w:rsidRDefault="00FC2921" w:rsidP="00FC2921">
      <w:pPr>
        <w:rPr>
          <w:rFonts w:ascii="宋体" w:hAnsi="宋体" w:hint="eastAsia"/>
          <w:szCs w:val="21"/>
        </w:rPr>
      </w:pPr>
    </w:p>
    <w:p w14:paraId="30F78344" w14:textId="77777777" w:rsidR="00FC2921" w:rsidRPr="00027FCF" w:rsidRDefault="00FC2921" w:rsidP="00FC2921">
      <w:pPr>
        <w:rPr>
          <w:rFonts w:ascii="黑体" w:eastAsia="黑体" w:hint="eastAsia"/>
          <w:sz w:val="24"/>
        </w:rPr>
      </w:pPr>
      <w:r w:rsidRPr="00027FCF">
        <w:rPr>
          <w:rFonts w:ascii="黑体" w:eastAsia="黑体" w:hint="eastAsia"/>
          <w:sz w:val="24"/>
        </w:rPr>
        <w:t>作《廣雅書院圖》贈黄節，黄節作詩以報。</w:t>
      </w:r>
    </w:p>
    <w:p w14:paraId="227393FB" w14:textId="77777777" w:rsidR="00FC2921" w:rsidRDefault="00FC2921" w:rsidP="00FC2921">
      <w:pPr>
        <w:rPr>
          <w:rFonts w:hint="eastAsia"/>
        </w:rPr>
      </w:pPr>
      <w:r>
        <w:rPr>
          <w:rFonts w:hint="eastAsia"/>
        </w:rPr>
        <w:t>李韶清《順德黄晦聞先生年譜》</w:t>
      </w:r>
      <w:r>
        <w:rPr>
          <w:rFonts w:hint="eastAsia"/>
        </w:rPr>
        <w:t>1911</w:t>
      </w:r>
      <w:r>
        <w:rPr>
          <w:rFonts w:hint="eastAsia"/>
        </w:rPr>
        <w:t>年條：“是年畫師黄賓虹為先生繪《廣雅書院圖》，先生題詩圖上。”</w:t>
      </w:r>
    </w:p>
    <w:p w14:paraId="4700DA93" w14:textId="77777777" w:rsidR="00FC2921" w:rsidRDefault="00FC2921" w:rsidP="00FC2921">
      <w:pPr>
        <w:rPr>
          <w:rFonts w:hint="eastAsia"/>
        </w:rPr>
      </w:pPr>
      <w:r>
        <w:rPr>
          <w:rFonts w:hint="eastAsia"/>
        </w:rPr>
        <w:t>黄節《報濱虹寄畫》：“青山忽飛來，置我几席間。如何所思人，夢寐空往還。蒼波澹將夕，木葉秋漸闌。孤松鬱奇姿，遠</w:t>
      </w:r>
      <w:r w:rsidR="00641330">
        <w:rPr>
          <w:rFonts w:hint="eastAsia"/>
        </w:rPr>
        <w:t>峰</w:t>
      </w:r>
      <w:r>
        <w:rPr>
          <w:rFonts w:hint="eastAsia"/>
        </w:rPr>
        <w:t>修禿鬟。知非貌雲林，意復高荆關。萬事託筆端，</w:t>
      </w:r>
      <w:r w:rsidR="00BB6F8C">
        <w:rPr>
          <w:rFonts w:hint="eastAsia"/>
        </w:rPr>
        <w:t>於</w:t>
      </w:r>
      <w:r>
        <w:rPr>
          <w:rFonts w:hint="eastAsia"/>
        </w:rPr>
        <w:t>世真閒閒。邇來我為詩，視子尤辛艱。朝叩少陵扉，夕抗昌黎顔。念枯每微喟，意拙寧多删。一藝恐無成，區區同所歎。”</w:t>
      </w:r>
    </w:p>
    <w:p w14:paraId="06CE23CE" w14:textId="77777777" w:rsidR="00FC2921" w:rsidRPr="00027FCF" w:rsidRDefault="00FC2921" w:rsidP="00FC2921">
      <w:pPr>
        <w:rPr>
          <w:rFonts w:ascii="黑体" w:eastAsia="黑体" w:hint="eastAsia"/>
          <w:sz w:val="24"/>
        </w:rPr>
      </w:pPr>
    </w:p>
    <w:p w14:paraId="2D40469E" w14:textId="77777777" w:rsidR="00FC2921" w:rsidRPr="00027FCF" w:rsidRDefault="00FC2921" w:rsidP="00FC2921">
      <w:pPr>
        <w:rPr>
          <w:rFonts w:ascii="黑体" w:eastAsia="黑体" w:hint="eastAsia"/>
          <w:sz w:val="24"/>
        </w:rPr>
      </w:pPr>
      <w:r w:rsidRPr="00027FCF">
        <w:rPr>
          <w:rFonts w:ascii="黑体" w:eastAsia="黑体" w:hint="eastAsia"/>
          <w:sz w:val="24"/>
        </w:rPr>
        <w:t>高天梅作《懷樸人海上》詩以贈。</w:t>
      </w:r>
    </w:p>
    <w:p w14:paraId="15E1D865" w14:textId="77777777" w:rsidR="00FC2921" w:rsidRDefault="00FC2921" w:rsidP="00FC2921">
      <w:pPr>
        <w:rPr>
          <w:rFonts w:hint="eastAsia"/>
        </w:rPr>
      </w:pPr>
      <w:r>
        <w:rPr>
          <w:rFonts w:hint="eastAsia"/>
        </w:rPr>
        <w:t>高天梅《懷樸人海上》：“誰肯荒江伴釣竿？一書猶得報平安。無情紅樹催人老，有味青燈逼歲寒。亡國可能天外住，病癡聊向畫中看。憐儂未歷黄山境，吮筆題詩一字難。”</w:t>
      </w:r>
    </w:p>
    <w:p w14:paraId="143748A0" w14:textId="77777777" w:rsidR="0075755F" w:rsidRDefault="0075755F" w:rsidP="00FC2921">
      <w:pPr>
        <w:rPr>
          <w:rFonts w:hint="eastAsia"/>
        </w:rPr>
      </w:pPr>
    </w:p>
    <w:p w14:paraId="27E9E2DD" w14:textId="77777777" w:rsidR="0075755F" w:rsidRPr="0075755F" w:rsidRDefault="0075755F" w:rsidP="0075755F">
      <w:pPr>
        <w:rPr>
          <w:rFonts w:ascii="黑体" w:eastAsia="黑体" w:hAnsi="宋体" w:hint="eastAsia"/>
          <w:sz w:val="24"/>
          <w:lang w:eastAsia="zh-TW"/>
        </w:rPr>
      </w:pPr>
      <w:r w:rsidRPr="0075755F">
        <w:rPr>
          <w:rFonts w:ascii="黑体" w:eastAsia="黑体" w:hAnsi="宋体" w:hint="eastAsia"/>
          <w:sz w:val="24"/>
          <w:lang w:eastAsia="zh-TW"/>
        </w:rPr>
        <w:t>夏，留美預備學堂辦校將及一年，李瑞清因交卸，薪金陡減，不足支持運轉經費，致書諸生，建議解散該校。</w:t>
      </w:r>
    </w:p>
    <w:p w14:paraId="52B10FBA" w14:textId="77777777" w:rsidR="0075755F" w:rsidRPr="0075755F" w:rsidRDefault="0075755F" w:rsidP="0075755F">
      <w:pPr>
        <w:rPr>
          <w:rFonts w:ascii="宋体" w:hAnsi="宋体" w:hint="eastAsia"/>
          <w:lang w:eastAsia="zh-TW"/>
        </w:rPr>
      </w:pPr>
      <w:r w:rsidRPr="0075755F">
        <w:rPr>
          <w:rFonts w:ascii="宋体" w:hAnsi="宋体" w:hint="eastAsia"/>
          <w:lang w:eastAsia="zh-TW"/>
        </w:rPr>
        <w:t>李瑞清《與留美預備學堂諸生書》：“鄙人不自度其力，因去歲考試送留美學生，以江南文物薈萃之區，其合格者五人耳。五人之中非高等學生即教會學子。教會本可自送其學生，高等亦原有入大學之資格，是友邦雖有惠愛之心，而我無入學之士，此誠大可痛心者也。於是不避艱險，以蚊負山，創辦留美預科於滬上。送一人即將來救中國多一人之力，賴各教習同人之毅力，扶持至今。至經費之問題，則鄙人自捐廉俸一人所擔負者，頃學司勞公已請訓來有日矣。交卸之後，日薪不足以自給。鄙人出身寒士，冬不衣裘，更無可典之長物，安得巨金以支持此校乎？歲末以胡捷三君願捐滬上地畝，值可萬六千金，求督憲押銀萬兩，以為今年學校之用，乃已蒙批准，格於銀行之議，事阻不行。瑞清以負累之身，安所籌措？竊恐開學後無力支持，負各教習同仁之熱心。諸生</w:t>
      </w:r>
      <w:r w:rsidR="00E64B17">
        <w:rPr>
          <w:rFonts w:ascii="宋体" w:hAnsi="宋体" w:hint="eastAsia"/>
          <w:lang w:eastAsia="zh-TW"/>
        </w:rPr>
        <w:t>黄</w:t>
      </w:r>
      <w:r w:rsidRPr="0075755F">
        <w:rPr>
          <w:rFonts w:ascii="宋体" w:hAnsi="宋体" w:hint="eastAsia"/>
          <w:lang w:eastAsia="zh-TW"/>
        </w:rPr>
        <w:t>金莫購之年力，反不如及時解散也。至所欠教習薪金，今力不能還，一兩年內隨時歸清，絕不食言。學生今年所繳各費，查單一概照退，以便就學他校。諸君其能恕我乎？幸也，非所敢望也。其罪我乎？當也，非所敢辭也。書至此淚流被面，汗流竟踵矣。”（《清道人遺集》卷二）</w:t>
      </w:r>
    </w:p>
    <w:p w14:paraId="6DB52B6F" w14:textId="77777777" w:rsidR="0075755F" w:rsidRPr="0075755F" w:rsidRDefault="0075755F" w:rsidP="0075755F">
      <w:pPr>
        <w:rPr>
          <w:rFonts w:ascii="宋体" w:hAnsi="宋体" w:hint="eastAsia"/>
          <w:lang w:eastAsia="zh-TW"/>
        </w:rPr>
      </w:pPr>
      <w:r w:rsidRPr="0075755F">
        <w:rPr>
          <w:rFonts w:ascii="宋体" w:hAnsi="宋体" w:hint="eastAsia"/>
          <w:lang w:eastAsia="zh-TW"/>
        </w:rPr>
        <w:t>存考：李瑞清</w:t>
      </w:r>
      <w:r w:rsidRPr="0075755F">
        <w:rPr>
          <w:rFonts w:ascii="宋体" w:hAnsi="宋体"/>
          <w:lang w:eastAsia="zh-TW"/>
        </w:rPr>
        <w:t>1911</w:t>
      </w:r>
      <w:r w:rsidRPr="0075755F">
        <w:rPr>
          <w:rFonts w:ascii="宋体" w:hAnsi="宋体" w:hint="eastAsia"/>
          <w:lang w:eastAsia="zh-TW"/>
        </w:rPr>
        <w:t>年秋，即北上鬻書，冬十一月避亂上海，見其本譜</w:t>
      </w:r>
      <w:r w:rsidRPr="0075755F">
        <w:rPr>
          <w:rFonts w:ascii="宋体" w:hAnsi="宋体"/>
          <w:lang w:eastAsia="zh-TW"/>
        </w:rPr>
        <w:t>1912</w:t>
      </w:r>
      <w:r>
        <w:rPr>
          <w:rFonts w:ascii="宋体" w:hAnsi="宋体" w:hint="eastAsia"/>
          <w:lang w:eastAsia="zh-TW"/>
        </w:rPr>
        <w:t>年李瑞清《鬻書後引》。留美預備學堂後續情</w:t>
      </w:r>
      <w:r>
        <w:rPr>
          <w:rFonts w:ascii="宋体" w:hAnsi="宋体" w:hint="eastAsia"/>
        </w:rPr>
        <w:t>况不</w:t>
      </w:r>
      <w:r w:rsidRPr="0075755F">
        <w:rPr>
          <w:rFonts w:ascii="宋体" w:hAnsi="宋体" w:hint="eastAsia"/>
          <w:lang w:eastAsia="zh-TW"/>
        </w:rPr>
        <w:t>明，惟據神州日報報導，該校並未解散，其解散在辛亥革命後。</w:t>
      </w:r>
      <w:r w:rsidR="00E64B17">
        <w:rPr>
          <w:rFonts w:ascii="宋体" w:hAnsi="宋体" w:hint="eastAsia"/>
          <w:lang w:eastAsia="zh-TW"/>
        </w:rPr>
        <w:t>黄</w:t>
      </w:r>
      <w:r w:rsidRPr="0075755F">
        <w:rPr>
          <w:rFonts w:ascii="宋体" w:hAnsi="宋体" w:hint="eastAsia"/>
          <w:lang w:eastAsia="zh-TW"/>
        </w:rPr>
        <w:t>賓虹是否留任該校，未見史料。從本譜下列著文神州日報各條推測，可能離開學堂轉入神州日報。</w:t>
      </w:r>
    </w:p>
    <w:p w14:paraId="5A502B7F" w14:textId="77777777" w:rsidR="0075755F" w:rsidRPr="0075755F" w:rsidRDefault="0075755F" w:rsidP="0075755F">
      <w:pPr>
        <w:rPr>
          <w:rFonts w:ascii="宋体" w:hAnsi="宋体" w:hint="eastAsia"/>
          <w:lang w:eastAsia="zh-TW"/>
        </w:rPr>
      </w:pPr>
    </w:p>
    <w:p w14:paraId="50A18FD0" w14:textId="77777777" w:rsidR="0075755F" w:rsidRPr="0075755F" w:rsidRDefault="0075755F" w:rsidP="0075755F">
      <w:pPr>
        <w:rPr>
          <w:rFonts w:ascii="黑体" w:eastAsia="黑体" w:hAnsi="宋体" w:hint="eastAsia"/>
          <w:sz w:val="24"/>
          <w:lang w:eastAsia="zh-TW"/>
        </w:rPr>
      </w:pPr>
      <w:r>
        <w:rPr>
          <w:rFonts w:ascii="黑体" w:eastAsia="黑体" w:hAnsi="宋体" w:hint="eastAsia"/>
          <w:sz w:val="24"/>
          <w:lang w:eastAsia="zh-TW"/>
        </w:rPr>
        <w:t>夏秋之際，與安徽同人發起籌辦《安徽船日報》，事務所設</w:t>
      </w:r>
      <w:r w:rsidRPr="0075755F">
        <w:rPr>
          <w:rFonts w:ascii="黑体" w:eastAsia="黑体" w:hAnsi="宋体" w:hint="eastAsia"/>
          <w:sz w:val="24"/>
          <w:lang w:eastAsia="zh-TW"/>
        </w:rPr>
        <w:t>安慶白花亭宋公祠西首。</w:t>
      </w:r>
    </w:p>
    <w:p w14:paraId="6116EEE2" w14:textId="77777777" w:rsidR="0075755F" w:rsidRPr="0075755F" w:rsidRDefault="0075755F" w:rsidP="005F0A03">
      <w:pPr>
        <w:rPr>
          <w:rFonts w:ascii="宋体" w:hAnsi="宋体" w:hint="eastAsia"/>
          <w:lang w:eastAsia="zh-TW"/>
        </w:rPr>
      </w:pPr>
      <w:r w:rsidRPr="0075755F">
        <w:rPr>
          <w:rFonts w:ascii="宋体" w:hAnsi="宋体" w:hint="eastAsia"/>
          <w:lang w:eastAsia="zh-TW"/>
        </w:rPr>
        <w:t>《安徽船日報社公啟》：“今安徽於全國人民數得二千萬，而日受此世界相摩相盪，是人恒為我主，我恒為客也。我諸姑伯叔兄弟姊妹，與其槁死國之一隅，何如蹶（崛）起四萬萬人中！夜孥</w:t>
      </w:r>
      <w:r w:rsidR="00E64B17">
        <w:rPr>
          <w:rFonts w:ascii="宋体" w:hAnsi="宋体" w:hint="eastAsia"/>
          <w:lang w:eastAsia="zh-TW"/>
        </w:rPr>
        <w:t>黄</w:t>
      </w:r>
      <w:r w:rsidRPr="0075755F">
        <w:rPr>
          <w:rFonts w:ascii="宋体" w:hAnsi="宋体" w:hint="eastAsia"/>
          <w:lang w:eastAsia="zh-TW"/>
        </w:rPr>
        <w:t>山雲，朝盥長淮水，欸乃一聲，萬頭攢動，孤船獨進，前路蒼茫，所航行者，風濤耶？血淚耶？東指扶桑，西瞻歐美，使人恒為客，我恒為主，雖</w:t>
      </w:r>
      <w:r>
        <w:rPr>
          <w:rFonts w:ascii="宋体" w:hAnsi="宋体" w:hint="eastAsia"/>
          <w:lang w:eastAsia="zh-TW"/>
        </w:rPr>
        <w:t>以安徽冒全國之衝可也。此一誓也自何始？自釋皖南北之爭始，兄弟鬩於</w:t>
      </w:r>
      <w:r w:rsidRPr="0075755F">
        <w:rPr>
          <w:rFonts w:ascii="宋体" w:hAnsi="宋体" w:hint="eastAsia"/>
          <w:lang w:eastAsia="zh-TW"/>
        </w:rPr>
        <w:t>牆，外禦其侮。同人等居二千萬人中，又少數之最少數，今發起一《安徽船日報》，若招股也，代派也，通信也，區區之宏願，凡為安徽人即為船上人，同人心跡，具載章程，更願我諸姑伯叔、兄弟姊妹一察其信。安徽船日報社。發起人：</w:t>
      </w:r>
      <w:r w:rsidR="00E64B17">
        <w:rPr>
          <w:rFonts w:ascii="宋体" w:hAnsi="宋体" w:hint="eastAsia"/>
          <w:lang w:eastAsia="zh-TW"/>
        </w:rPr>
        <w:t>黄</w:t>
      </w:r>
      <w:r w:rsidRPr="0075755F">
        <w:rPr>
          <w:rFonts w:ascii="宋体" w:hAnsi="宋体" w:hint="eastAsia"/>
          <w:lang w:eastAsia="zh-TW"/>
        </w:rPr>
        <w:t>質、李衝、戴聖德、胡璧城、霍文開、江洪傑、關建藩、魏咀華、竇延年、羅樹仁、高超、薛篤光、戴聲教、王慶雲、張之屏、張綸、楊轡龍、孫傳瑗、吳春芳、李宗榮、</w:t>
      </w:r>
      <w:r w:rsidR="005F0A03">
        <w:rPr>
          <w:rFonts w:ascii="宋体" w:hAnsi="宋体" w:hint="eastAsia"/>
          <w:lang w:eastAsia="zh-TW"/>
        </w:rPr>
        <w:t>姚言皆、武災康、李國鳳。”（</w:t>
      </w:r>
      <w:r w:rsidRPr="0075755F">
        <w:rPr>
          <w:rFonts w:ascii="宋体" w:hAnsi="宋体"/>
          <w:lang w:eastAsia="zh-TW"/>
        </w:rPr>
        <w:t>9</w:t>
      </w:r>
      <w:r w:rsidRPr="0075755F">
        <w:rPr>
          <w:rFonts w:ascii="宋体" w:hAnsi="宋体" w:hint="eastAsia"/>
          <w:lang w:eastAsia="zh-TW"/>
        </w:rPr>
        <w:t>月</w:t>
      </w:r>
      <w:r w:rsidRPr="0075755F">
        <w:rPr>
          <w:rFonts w:ascii="宋体" w:hAnsi="宋体"/>
          <w:lang w:eastAsia="zh-TW"/>
        </w:rPr>
        <w:t>12</w:t>
      </w:r>
      <w:r w:rsidRPr="0075755F">
        <w:rPr>
          <w:rFonts w:ascii="宋体" w:hAnsi="宋体" w:hint="eastAsia"/>
          <w:lang w:eastAsia="zh-TW"/>
        </w:rPr>
        <w:t>日</w:t>
      </w:r>
      <w:r w:rsidR="005F0A03">
        <w:rPr>
          <w:rFonts w:ascii="宋体" w:hAnsi="宋体" w:hint="eastAsia"/>
          <w:lang w:eastAsia="zh-TW"/>
        </w:rPr>
        <w:t>神州日報</w:t>
      </w:r>
      <w:r w:rsidRPr="0075755F">
        <w:rPr>
          <w:rFonts w:ascii="宋体" w:hAnsi="宋体" w:hint="eastAsia"/>
          <w:lang w:eastAsia="zh-TW"/>
        </w:rPr>
        <w:t>）</w:t>
      </w:r>
    </w:p>
    <w:p w14:paraId="47D74984" w14:textId="77777777" w:rsidR="0075755F" w:rsidRPr="0075755F" w:rsidRDefault="0075755F" w:rsidP="005F0A03">
      <w:pPr>
        <w:rPr>
          <w:rFonts w:ascii="宋体" w:hAnsi="宋体" w:hint="eastAsia"/>
          <w:lang w:eastAsia="zh-TW"/>
        </w:rPr>
      </w:pPr>
      <w:r w:rsidRPr="0075755F">
        <w:rPr>
          <w:rFonts w:ascii="宋体" w:hAnsi="宋体" w:hint="eastAsia"/>
          <w:lang w:eastAsia="zh-TW"/>
        </w:rPr>
        <w:t>《注意</w:t>
      </w:r>
      <w:r>
        <w:rPr>
          <w:rFonts w:ascii="宋体" w:hAnsi="宋体" w:hint="eastAsia"/>
          <w:lang w:eastAsia="zh-TW"/>
        </w:rPr>
        <w:t>安徽船</w:t>
      </w:r>
      <w:r w:rsidRPr="0075755F">
        <w:rPr>
          <w:rFonts w:ascii="宋体" w:hAnsi="宋体" w:hint="eastAsia"/>
          <w:lang w:eastAsia="zh-TW"/>
        </w:rPr>
        <w:t>之通告》：“本社自發生以來，經營通信機關至周極慎。本報定名“安徽船”，應以全皖六十州縣為本社之主體，其餘各省則注重省會及各繁盛之區，於各國則注重首都，旁及其餘。此本社進行一定之方針鍼，一定之秩序，無疑也。同人鑒於國內通信之（？）轍，力矯故常，創蒐討一部，部員無定額，為社中最要機關。此蒐討性質，首重事實，次及新聞，凡事不從根本上解</w:t>
      </w:r>
      <w:r>
        <w:rPr>
          <w:rFonts w:ascii="宋体" w:hAnsi="宋体" w:hint="eastAsia"/>
        </w:rPr>
        <w:t>决</w:t>
      </w:r>
      <w:r w:rsidRPr="0075755F">
        <w:rPr>
          <w:rFonts w:ascii="宋体" w:hAnsi="宋体" w:hint="eastAsia"/>
          <w:lang w:eastAsia="zh-TW"/>
        </w:rPr>
        <w:t>，枉拋心力，妄作犧牲，無救國難，無益人群，同人義所不取。此本社希望蒐討員之志願，竊謂踰越於國人希望本社之外，除通告並訂有蒐討章程，希同志諸君惠臨</w:t>
      </w:r>
      <w:r w:rsidR="005F0A03">
        <w:rPr>
          <w:rFonts w:ascii="宋体" w:hAnsi="宋体" w:hint="eastAsia"/>
          <w:lang w:eastAsia="zh-TW"/>
        </w:rPr>
        <w:t>取閱，或從函索，共策進行。事務所設在安慶白花亭宋公祠西首。”（</w:t>
      </w:r>
      <w:r w:rsidRPr="0075755F">
        <w:rPr>
          <w:rFonts w:ascii="宋体" w:hAnsi="宋体"/>
          <w:lang w:eastAsia="zh-TW"/>
        </w:rPr>
        <w:t>9</w:t>
      </w:r>
      <w:r w:rsidRPr="0075755F">
        <w:rPr>
          <w:rFonts w:ascii="宋体" w:hAnsi="宋体" w:hint="eastAsia"/>
          <w:lang w:eastAsia="zh-TW"/>
        </w:rPr>
        <w:t>月</w:t>
      </w:r>
      <w:r w:rsidRPr="0075755F">
        <w:rPr>
          <w:rFonts w:ascii="宋体" w:hAnsi="宋体"/>
          <w:lang w:eastAsia="zh-TW"/>
        </w:rPr>
        <w:t>12</w:t>
      </w:r>
      <w:r w:rsidRPr="0075755F">
        <w:rPr>
          <w:rFonts w:ascii="宋体" w:hAnsi="宋体" w:hint="eastAsia"/>
          <w:lang w:eastAsia="zh-TW"/>
        </w:rPr>
        <w:t>日</w:t>
      </w:r>
      <w:r w:rsidR="005F0A03">
        <w:rPr>
          <w:rFonts w:ascii="宋体" w:hAnsi="宋体" w:hint="eastAsia"/>
          <w:lang w:eastAsia="zh-TW"/>
        </w:rPr>
        <w:t>神州日報</w:t>
      </w:r>
      <w:r w:rsidRPr="0075755F">
        <w:rPr>
          <w:rFonts w:ascii="宋体" w:hAnsi="宋体" w:hint="eastAsia"/>
          <w:lang w:eastAsia="zh-TW"/>
        </w:rPr>
        <w:t>）</w:t>
      </w:r>
    </w:p>
    <w:p w14:paraId="292C18A2" w14:textId="77777777" w:rsidR="0075755F" w:rsidRDefault="0075755F" w:rsidP="0075755F">
      <w:pPr>
        <w:rPr>
          <w:rFonts w:ascii="宋体" w:hAnsi="宋体" w:hint="eastAsia"/>
          <w:lang w:eastAsia="zh-TW"/>
        </w:rPr>
      </w:pPr>
      <w:r w:rsidRPr="0075755F">
        <w:rPr>
          <w:rFonts w:ascii="宋体" w:hAnsi="宋体" w:hint="eastAsia"/>
          <w:lang w:eastAsia="zh-TW"/>
        </w:rPr>
        <w:t>按：《安徽船》報於</w:t>
      </w:r>
      <w:r w:rsidRPr="0075755F">
        <w:rPr>
          <w:rFonts w:ascii="宋体" w:hAnsi="宋体"/>
          <w:lang w:eastAsia="zh-TW"/>
        </w:rPr>
        <w:t>1912</w:t>
      </w:r>
      <w:r w:rsidRPr="0075755F">
        <w:rPr>
          <w:rFonts w:ascii="宋体" w:hAnsi="宋体" w:hint="eastAsia"/>
          <w:lang w:eastAsia="zh-TW"/>
        </w:rPr>
        <w:t>年</w:t>
      </w:r>
      <w:r w:rsidRPr="0075755F">
        <w:rPr>
          <w:rFonts w:ascii="宋体" w:hAnsi="宋体"/>
          <w:lang w:eastAsia="zh-TW"/>
        </w:rPr>
        <w:t>2</w:t>
      </w:r>
      <w:r w:rsidRPr="0075755F">
        <w:rPr>
          <w:rFonts w:ascii="宋体" w:hAnsi="宋体" w:hint="eastAsia"/>
          <w:lang w:eastAsia="zh-TW"/>
        </w:rPr>
        <w:t>月創刊，僅見</w:t>
      </w:r>
      <w:r w:rsidRPr="0075755F">
        <w:rPr>
          <w:rFonts w:ascii="宋体" w:hAnsi="宋体"/>
          <w:lang w:eastAsia="zh-TW"/>
        </w:rPr>
        <w:t>4</w:t>
      </w:r>
      <w:r w:rsidRPr="0075755F">
        <w:rPr>
          <w:rFonts w:ascii="宋体" w:hAnsi="宋体" w:hint="eastAsia"/>
          <w:lang w:eastAsia="zh-TW"/>
        </w:rPr>
        <w:t>月</w:t>
      </w:r>
      <w:r w:rsidRPr="0075755F">
        <w:rPr>
          <w:rFonts w:ascii="宋体" w:hAnsi="宋体"/>
          <w:lang w:eastAsia="zh-TW"/>
        </w:rPr>
        <w:t>24</w:t>
      </w:r>
      <w:r w:rsidR="005F0A03">
        <w:rPr>
          <w:rFonts w:ascii="宋体" w:hAnsi="宋体" w:hint="eastAsia"/>
          <w:lang w:eastAsia="zh-TW"/>
        </w:rPr>
        <w:t>日一期，其籌組情</w:t>
      </w:r>
      <w:r w:rsidR="005F0A03">
        <w:rPr>
          <w:rFonts w:ascii="宋体" w:hAnsi="宋体" w:hint="eastAsia"/>
        </w:rPr>
        <w:t>况</w:t>
      </w:r>
      <w:r w:rsidRPr="0075755F">
        <w:rPr>
          <w:rFonts w:ascii="宋体" w:hAnsi="宋体" w:hint="eastAsia"/>
          <w:lang w:eastAsia="zh-TW"/>
        </w:rPr>
        <w:t>不詳。</w:t>
      </w:r>
    </w:p>
    <w:p w14:paraId="1BB9C3DD" w14:textId="77777777" w:rsidR="007B7854" w:rsidRDefault="007B7854" w:rsidP="0075755F">
      <w:pPr>
        <w:rPr>
          <w:rFonts w:ascii="宋体" w:hAnsi="宋体" w:hint="eastAsia"/>
          <w:lang w:eastAsia="zh-TW"/>
        </w:rPr>
      </w:pPr>
    </w:p>
    <w:p w14:paraId="409BB3ED" w14:textId="77777777" w:rsidR="007B7854" w:rsidRPr="007B7854" w:rsidRDefault="007B7854" w:rsidP="007B7854">
      <w:pPr>
        <w:rPr>
          <w:rFonts w:ascii="黑体" w:eastAsia="黑体" w:hAnsi="宋体" w:hint="eastAsia"/>
          <w:sz w:val="24"/>
          <w:lang w:eastAsia="zh-TW"/>
        </w:rPr>
      </w:pPr>
      <w:r w:rsidRPr="007B7854">
        <w:rPr>
          <w:rFonts w:ascii="黑体" w:eastAsia="黑体" w:hAnsi="宋体" w:hint="eastAsia"/>
          <w:sz w:val="24"/>
          <w:lang w:eastAsia="zh-TW"/>
        </w:rPr>
        <w:t>9月2日，《荀樓畫談》開始在神州日報連載，署名“瀕</w:t>
      </w:r>
      <w:r>
        <w:rPr>
          <w:rFonts w:ascii="黑体" w:eastAsia="黑体" w:hAnsi="宋体" w:hint="eastAsia"/>
          <w:sz w:val="24"/>
          <w:lang w:eastAsia="zh-TW"/>
        </w:rPr>
        <w:t>虹”、“賓鴻”。同時刊出的還有《古璽印銘並序》。連載未完，因</w:t>
      </w:r>
      <w:r w:rsidRPr="007B7854">
        <w:rPr>
          <w:rFonts w:ascii="黑体" w:eastAsia="黑体" w:hAnsi="宋体" w:hint="eastAsia"/>
          <w:sz w:val="24"/>
          <w:lang w:eastAsia="zh-TW"/>
        </w:rPr>
        <w:t>革命起而中輟。</w:t>
      </w:r>
    </w:p>
    <w:p w14:paraId="30525F3E" w14:textId="77777777" w:rsidR="007B7854" w:rsidRPr="007B7854" w:rsidRDefault="007B7854" w:rsidP="007B7854">
      <w:pPr>
        <w:rPr>
          <w:rFonts w:ascii="宋体" w:hAnsi="宋体" w:hint="eastAsia"/>
          <w:lang w:eastAsia="zh-TW"/>
        </w:rPr>
      </w:pPr>
      <w:r w:rsidRPr="007B7854">
        <w:rPr>
          <w:rFonts w:ascii="宋体" w:hAnsi="宋体" w:hint="eastAsia"/>
          <w:lang w:eastAsia="zh-TW"/>
        </w:rPr>
        <w:t>按：在這組論畫文章中，</w:t>
      </w:r>
      <w:r w:rsidR="00E64B17">
        <w:rPr>
          <w:rFonts w:ascii="宋体" w:hAnsi="宋体" w:hint="eastAsia"/>
          <w:lang w:eastAsia="zh-TW"/>
        </w:rPr>
        <w:t>黄</w:t>
      </w:r>
      <w:r w:rsidRPr="007B7854">
        <w:rPr>
          <w:rFonts w:ascii="宋体" w:hAnsi="宋体" w:hint="eastAsia"/>
          <w:lang w:eastAsia="zh-TW"/>
        </w:rPr>
        <w:t>賓虹提出了與董其</w:t>
      </w:r>
      <w:r w:rsidR="005F0A03">
        <w:rPr>
          <w:rFonts w:ascii="宋体" w:hAnsi="宋体" w:hint="eastAsia"/>
          <w:lang w:eastAsia="zh-TW"/>
        </w:rPr>
        <w:t>昌倡畫有南北宗以來揚南抑北的論畫趣向完全不同的論述。《真相畫報</w:t>
      </w:r>
      <w:r w:rsidR="005F0A03">
        <w:rPr>
          <w:rFonts w:ascii="宋体" w:hAnsi="宋体" w:hint="eastAsia"/>
        </w:rPr>
        <w:t>叙</w:t>
      </w:r>
      <w:r w:rsidRPr="007B7854">
        <w:rPr>
          <w:rFonts w:ascii="宋体" w:hAnsi="宋体" w:hint="eastAsia"/>
          <w:lang w:eastAsia="zh-TW"/>
        </w:rPr>
        <w:t>》下面這段話可以</w:t>
      </w:r>
      <w:r w:rsidR="00656B44">
        <w:rPr>
          <w:rFonts w:ascii="宋体" w:hAnsi="宋体" w:hint="eastAsia"/>
          <w:lang w:eastAsia="zh-TW"/>
        </w:rPr>
        <w:t>幫助我們理解這組文章要旨：“自唐以來，二李、閻相、右丞、盧鴻、</w:t>
      </w:r>
      <w:r w:rsidR="00656B44">
        <w:rPr>
          <w:rFonts w:ascii="宋体" w:hAnsi="宋体" w:hint="eastAsia"/>
        </w:rPr>
        <w:t>荆</w:t>
      </w:r>
      <w:r w:rsidRPr="007B7854">
        <w:rPr>
          <w:rFonts w:ascii="宋体" w:hAnsi="宋体" w:hint="eastAsia"/>
          <w:lang w:eastAsia="zh-TW"/>
        </w:rPr>
        <w:t>、關之屬，縑墨遺傳，稀於星鳳，而</w:t>
      </w:r>
      <w:r w:rsidR="00B506C6">
        <w:rPr>
          <w:rFonts w:ascii="宋体" w:hAnsi="宋体" w:hint="eastAsia"/>
          <w:lang w:eastAsia="zh-TW"/>
        </w:rPr>
        <w:t>惟</w:t>
      </w:r>
      <w:r w:rsidRPr="007B7854">
        <w:rPr>
          <w:rFonts w:ascii="宋体" w:hAnsi="宋体" w:hint="eastAsia"/>
          <w:lang w:eastAsia="zh-TW"/>
        </w:rPr>
        <w:t>劉松年、李唐、馬遠、夏珪諸作，流播塵宇，時有所睹。其法本自營邱，所謂澄江萬里，神變萬狀者，陵谷陰晴，深肖其神，不意天壤間造化，乃為三寸管操弄如此。然其用筆頗濃，皴散分曉，後人共憚其難。董華亭亦謂李成一派，非吾人所易學，習趨渲淡，自詡南宗，流傳輓近，纖靡薄弱，便於士夫摹仿，致為鑒古者詬病。而歐雲東漸，繢采之麗，妍麗奪眸，竊怪山光水色，層折顯晦之妙，其與北宗諸畫尤相印合。嘗擬偕諸同志，遍歷海嶽奇險之區，攜攝影器具，收其真相，遠法古人，近師造物，圖於楮素。”在這一思想的指引下，此時段</w:t>
      </w:r>
      <w:r w:rsidR="00E64B17">
        <w:rPr>
          <w:rFonts w:ascii="宋体" w:hAnsi="宋体" w:hint="eastAsia"/>
          <w:lang w:eastAsia="zh-TW"/>
        </w:rPr>
        <w:t>黄</w:t>
      </w:r>
      <w:r w:rsidRPr="007B7854">
        <w:rPr>
          <w:rFonts w:ascii="宋体" w:hAnsi="宋体" w:hint="eastAsia"/>
          <w:lang w:eastAsia="zh-TW"/>
        </w:rPr>
        <w:t>賓虹開始了融化南北宗繪畫的嘗試。其後數十年，雖歷經演變，</w:t>
      </w:r>
      <w:r w:rsidR="00E64B17">
        <w:rPr>
          <w:rFonts w:ascii="宋体" w:hAnsi="宋体" w:hint="eastAsia"/>
          <w:lang w:eastAsia="zh-TW"/>
        </w:rPr>
        <w:t>黄</w:t>
      </w:r>
      <w:r w:rsidRPr="007B7854">
        <w:rPr>
          <w:rFonts w:ascii="宋体" w:hAnsi="宋体" w:hint="eastAsia"/>
          <w:lang w:eastAsia="zh-TW"/>
        </w:rPr>
        <w:t>賓虹不以南北宗分優絀的系本觀點並沒有改易，在</w:t>
      </w:r>
      <w:r w:rsidRPr="007B7854">
        <w:rPr>
          <w:rFonts w:ascii="宋体" w:hAnsi="宋体"/>
          <w:lang w:eastAsia="zh-TW"/>
        </w:rPr>
        <w:t>1939</w:t>
      </w:r>
      <w:r w:rsidRPr="007B7854">
        <w:rPr>
          <w:rFonts w:ascii="宋体" w:hAnsi="宋体" w:hint="eastAsia"/>
          <w:lang w:eastAsia="zh-TW"/>
        </w:rPr>
        <w:t>年《畫學南</w:t>
      </w:r>
      <w:r w:rsidR="005F0A03">
        <w:rPr>
          <w:rFonts w:ascii="宋体" w:hAnsi="宋体" w:hint="eastAsia"/>
          <w:lang w:eastAsia="zh-TW"/>
        </w:rPr>
        <w:t>北宗之辨似》一文中，他進而言之</w:t>
      </w:r>
      <w:r w:rsidR="005F0A03">
        <w:rPr>
          <w:rFonts w:ascii="宋体" w:hAnsi="宋体" w:hint="eastAsia"/>
        </w:rPr>
        <w:t>云</w:t>
      </w:r>
      <w:r w:rsidR="005F0A03">
        <w:rPr>
          <w:rFonts w:ascii="宋体" w:hAnsi="宋体" w:hint="eastAsia"/>
          <w:lang w:eastAsia="zh-TW"/>
        </w:rPr>
        <w:t>：“神似貌似分南北宗之非。”又云</w:t>
      </w:r>
      <w:r w:rsidRPr="007B7854">
        <w:rPr>
          <w:rFonts w:ascii="宋体" w:hAnsi="宋体" w:hint="eastAsia"/>
          <w:lang w:eastAsia="zh-TW"/>
        </w:rPr>
        <w:t>：“王維之雪</w:t>
      </w:r>
      <w:r w:rsidR="00A52106">
        <w:rPr>
          <w:rFonts w:ascii="宋体" w:hAnsi="宋体" w:hint="eastAsia"/>
          <w:lang w:eastAsia="zh-TW"/>
        </w:rPr>
        <w:t>裏</w:t>
      </w:r>
      <w:r w:rsidRPr="007B7854">
        <w:rPr>
          <w:rFonts w:ascii="宋体" w:hAnsi="宋体" w:hint="eastAsia"/>
          <w:lang w:eastAsia="zh-TW"/>
        </w:rPr>
        <w:t>芭蕉，李思訓之煙霞縹緲，在精神而不在跡象。”</w:t>
      </w:r>
    </w:p>
    <w:p w14:paraId="631CA6B0" w14:textId="77777777" w:rsidR="007B7854" w:rsidRPr="007B7854" w:rsidRDefault="007B7854" w:rsidP="007B7854">
      <w:pPr>
        <w:rPr>
          <w:rFonts w:ascii="宋体" w:hAnsi="宋体" w:hint="eastAsia"/>
          <w:lang w:eastAsia="zh-TW"/>
        </w:rPr>
      </w:pPr>
    </w:p>
    <w:p w14:paraId="5D338D9F" w14:textId="77777777" w:rsidR="007B7854" w:rsidRPr="007B7854" w:rsidRDefault="007B7854" w:rsidP="007B7854">
      <w:pPr>
        <w:rPr>
          <w:rFonts w:ascii="黑体" w:eastAsia="黑体" w:hAnsi="宋体" w:hint="eastAsia"/>
          <w:sz w:val="24"/>
          <w:lang w:eastAsia="zh-TW"/>
        </w:rPr>
      </w:pPr>
      <w:r w:rsidRPr="007B7854">
        <w:rPr>
          <w:rFonts w:ascii="黑体" w:eastAsia="黑体" w:hAnsi="宋体" w:hint="eastAsia"/>
          <w:sz w:val="24"/>
          <w:lang w:eastAsia="zh-TW"/>
        </w:rPr>
        <w:t>是際，為哈少甫（少夫）作《寶鐵研齋圖》。</w:t>
      </w:r>
    </w:p>
    <w:p w14:paraId="1DCCE4E1" w14:textId="77777777" w:rsidR="007B7854" w:rsidRPr="007B7854" w:rsidRDefault="007B7854" w:rsidP="007B7854">
      <w:pPr>
        <w:rPr>
          <w:rFonts w:ascii="宋体" w:hAnsi="宋体" w:hint="eastAsia"/>
          <w:lang w:eastAsia="zh-TW"/>
        </w:rPr>
      </w:pPr>
      <w:r w:rsidRPr="007B7854">
        <w:rPr>
          <w:rFonts w:ascii="宋体" w:hAnsi="宋体" w:hint="eastAsia"/>
          <w:lang w:eastAsia="zh-TW"/>
        </w:rPr>
        <w:t>自題：“寶鐵研齋圖。少夫先生樂善精鑒藏，曾得</w:t>
      </w:r>
      <w:r w:rsidR="003554C2">
        <w:rPr>
          <w:rFonts w:ascii="宋体" w:hAnsi="宋体" w:hint="eastAsia"/>
          <w:lang w:eastAsia="zh-TW"/>
        </w:rPr>
        <w:t>前賢鐵硯，有畏庵履卿款識，甚精美，名人題詠殆遍，因以是名其齋，余</w:t>
      </w:r>
      <w:r w:rsidRPr="007B7854">
        <w:rPr>
          <w:rFonts w:ascii="宋体" w:hAnsi="宋体" w:hint="eastAsia"/>
          <w:lang w:eastAsia="zh-TW"/>
        </w:rPr>
        <w:t>傾仰久之，率筆寫此，即希雅教。賓鴻</w:t>
      </w:r>
      <w:r w:rsidR="00E64B17">
        <w:rPr>
          <w:rFonts w:ascii="宋体" w:hAnsi="宋体" w:hint="eastAsia"/>
          <w:lang w:eastAsia="zh-TW"/>
        </w:rPr>
        <w:t>黄</w:t>
      </w:r>
      <w:r w:rsidRPr="007B7854">
        <w:rPr>
          <w:rFonts w:ascii="宋体" w:hAnsi="宋体" w:hint="eastAsia"/>
          <w:lang w:eastAsia="zh-TW"/>
        </w:rPr>
        <w:t>樸存。”（</w:t>
      </w:r>
      <w:r w:rsidR="005F0A03">
        <w:rPr>
          <w:rFonts w:ascii="宋体" w:hAnsi="宋体" w:hint="eastAsia"/>
        </w:rPr>
        <w:t>《</w:t>
      </w:r>
      <w:r w:rsidRPr="007B7854">
        <w:rPr>
          <w:rFonts w:ascii="宋体" w:hAnsi="宋体" w:hint="eastAsia"/>
          <w:lang w:eastAsia="zh-TW"/>
        </w:rPr>
        <w:t>榮寶齋</w:t>
      </w:r>
      <w:r w:rsidR="005F0A03">
        <w:rPr>
          <w:rFonts w:ascii="宋体" w:hAnsi="宋体" w:hint="eastAsia"/>
        </w:rPr>
        <w:t>》</w:t>
      </w:r>
      <w:r w:rsidRPr="007B7854">
        <w:rPr>
          <w:rFonts w:ascii="宋体" w:hAnsi="宋体"/>
          <w:lang w:eastAsia="zh-TW"/>
        </w:rPr>
        <w:t>2009</w:t>
      </w:r>
      <w:r w:rsidRPr="007B7854">
        <w:rPr>
          <w:rFonts w:ascii="宋体" w:hAnsi="宋体" w:hint="eastAsia"/>
          <w:lang w:eastAsia="zh-TW"/>
        </w:rPr>
        <w:t>年第一期）</w:t>
      </w:r>
    </w:p>
    <w:p w14:paraId="58755697" w14:textId="77777777" w:rsidR="007B7854" w:rsidRPr="007B7854" w:rsidRDefault="007B7854" w:rsidP="0075755F">
      <w:pPr>
        <w:rPr>
          <w:rFonts w:ascii="宋体" w:hAnsi="宋体" w:hint="eastAsia"/>
          <w:lang w:eastAsia="zh-TW"/>
        </w:rPr>
      </w:pPr>
    </w:p>
    <w:p w14:paraId="2887CA4E" w14:textId="77777777" w:rsidR="00FC2921" w:rsidRPr="00027FCF" w:rsidRDefault="00FC2921" w:rsidP="00E43216">
      <w:pPr>
        <w:rPr>
          <w:rFonts w:ascii="黑体" w:eastAsia="黑体" w:hint="eastAsia"/>
          <w:sz w:val="24"/>
          <w:lang w:eastAsia="zh-TW"/>
        </w:rPr>
      </w:pPr>
      <w:r w:rsidRPr="00027FCF">
        <w:rPr>
          <w:rFonts w:ascii="黑体" w:eastAsia="黑体" w:hint="eastAsia"/>
          <w:sz w:val="24"/>
          <w:lang w:eastAsia="zh-TW"/>
        </w:rPr>
        <w:t>9月</w:t>
      </w:r>
      <w:r w:rsidR="00E43216">
        <w:rPr>
          <w:rFonts w:ascii="黑体" w:eastAsia="黑体" w:hint="eastAsia"/>
          <w:sz w:val="24"/>
          <w:lang w:eastAsia="zh-TW"/>
        </w:rPr>
        <w:t>1</w:t>
      </w:r>
      <w:r w:rsidR="00E43216">
        <w:rPr>
          <w:rFonts w:ascii="黑体" w:eastAsia="黑体" w:hint="eastAsia"/>
          <w:sz w:val="24"/>
        </w:rPr>
        <w:t>7</w:t>
      </w:r>
      <w:r w:rsidRPr="00027FCF">
        <w:rPr>
          <w:rFonts w:ascii="黑体" w:eastAsia="黑体" w:hint="eastAsia"/>
          <w:sz w:val="24"/>
          <w:lang w:eastAsia="zh-TW"/>
        </w:rPr>
        <w:t>日，赴上海愚園參加南社第五次雅集，被推為庶務。</w:t>
      </w:r>
    </w:p>
    <w:p w14:paraId="7C68D7F1" w14:textId="77777777" w:rsidR="00FC2921" w:rsidRDefault="00FC2921" w:rsidP="00FC2921">
      <w:pPr>
        <w:rPr>
          <w:rFonts w:hint="eastAsia"/>
        </w:rPr>
      </w:pPr>
      <w:r>
        <w:rPr>
          <w:rFonts w:hint="eastAsia"/>
        </w:rPr>
        <w:t>柳亞子《南社紀略》：“日期是陽曆</w:t>
      </w:r>
      <w:r>
        <w:rPr>
          <w:rFonts w:hint="eastAsia"/>
        </w:rPr>
        <w:t>9</w:t>
      </w:r>
      <w:r>
        <w:rPr>
          <w:rFonts w:hint="eastAsia"/>
        </w:rPr>
        <w:t>月</w:t>
      </w:r>
      <w:r w:rsidR="00E43216">
        <w:rPr>
          <w:rFonts w:hint="eastAsia"/>
        </w:rPr>
        <w:t>17</w:t>
      </w:r>
      <w:r>
        <w:rPr>
          <w:rFonts w:hint="eastAsia"/>
        </w:rPr>
        <w:t>日（舊曆七月廿五日），地址仍舊是愚園。這一次好像</w:t>
      </w:r>
      <w:r w:rsidR="00BB6F8C">
        <w:rPr>
          <w:rFonts w:hint="eastAsia"/>
        </w:rPr>
        <w:t>並</w:t>
      </w:r>
      <w:r>
        <w:rPr>
          <w:rFonts w:hint="eastAsia"/>
        </w:rPr>
        <w:t>没有吃飯，祇是吃些茶果點心，以及在‘寶珠’照像而已。到會者有三十五人。……這一次是要修改‘條例’的了。……條例修改以後，再依據條例推定職員如下：文選編輯員：宋漁父；詩選編輯員：景秋陸；詞選編輯員：王西神；書記兼會計：柳亞子；庶務員：朱少屏、高天梅、黄賓虹。”</w:t>
      </w:r>
    </w:p>
    <w:p w14:paraId="5D312EF0" w14:textId="77777777" w:rsidR="00FC2921" w:rsidRDefault="00FC2921" w:rsidP="00FC2921">
      <w:pPr>
        <w:rPr>
          <w:rFonts w:hint="eastAsia"/>
        </w:rPr>
      </w:pPr>
      <w:r>
        <w:rPr>
          <w:rFonts w:hint="eastAsia"/>
        </w:rPr>
        <w:t>按：本次雅集到會三十五人名單如下：柳亞子、朱少屏、龐檗子、俞劍華、陶神州、宋詒</w:t>
      </w:r>
      <w:r w:rsidR="00BB6F8C">
        <w:rPr>
          <w:rFonts w:hint="eastAsia"/>
        </w:rPr>
        <w:t>於</w:t>
      </w:r>
      <w:r>
        <w:rPr>
          <w:rFonts w:hint="eastAsia"/>
        </w:rPr>
        <w:t>、姚石子、高天梅、鍾愪庵、蔡笛怡、沈道非、華子翔、張彦成、周亮才、黄賓虹、胡樸安、陽惕生、鄭詠春、鄭佩宜、孫經笙、姜公勇、韓筆海、程振奇、陳英士、宋紫佩、陳布雷、陳勒生、葉典任、胡寄塵、傅鈍根、黄夢蘧、宋漁父、李季直、吕天民、朱子湘。</w:t>
      </w:r>
    </w:p>
    <w:p w14:paraId="42E286BA" w14:textId="77777777" w:rsidR="00FC2921" w:rsidRDefault="00FC2921" w:rsidP="00FC2921"/>
    <w:p w14:paraId="075769BC" w14:textId="77777777" w:rsidR="00FC2921" w:rsidRPr="0075755F" w:rsidRDefault="00FC2921" w:rsidP="00FC2921">
      <w:pPr>
        <w:rPr>
          <w:rFonts w:ascii="黑体" w:eastAsia="黑体" w:hint="eastAsia"/>
          <w:sz w:val="24"/>
        </w:rPr>
      </w:pPr>
      <w:r w:rsidRPr="0075755F">
        <w:rPr>
          <w:rFonts w:ascii="黑体" w:eastAsia="黑体" w:hint="eastAsia"/>
          <w:sz w:val="24"/>
        </w:rPr>
        <w:t>秋，與鄧爾雅訂交。</w:t>
      </w:r>
    </w:p>
    <w:p w14:paraId="3F8014CF" w14:textId="77777777" w:rsidR="00FC2921" w:rsidRDefault="00FC2921" w:rsidP="00FC2921">
      <w:pPr>
        <w:rPr>
          <w:rFonts w:hint="eastAsia"/>
        </w:rPr>
      </w:pPr>
      <w:r>
        <w:rPr>
          <w:rFonts w:hint="eastAsia"/>
        </w:rPr>
        <w:t>存考：黄大德《鄧爾雅年表》（</w:t>
      </w:r>
      <w:r>
        <w:rPr>
          <w:rFonts w:hint="eastAsia"/>
        </w:rPr>
        <w:t>1999</w:t>
      </w:r>
      <w:r>
        <w:rPr>
          <w:rFonts w:hint="eastAsia"/>
        </w:rPr>
        <w:t>年</w:t>
      </w:r>
      <w:r>
        <w:rPr>
          <w:rFonts w:hint="eastAsia"/>
        </w:rPr>
        <w:t>8</w:t>
      </w:r>
      <w:r>
        <w:rPr>
          <w:rFonts w:hint="eastAsia"/>
        </w:rPr>
        <w:t>月澳門藝術館《鄧爾雅書畫印集》）</w:t>
      </w:r>
      <w:r>
        <w:rPr>
          <w:rFonts w:hint="eastAsia"/>
        </w:rPr>
        <w:t>1908</w:t>
      </w:r>
      <w:r>
        <w:rPr>
          <w:rFonts w:hint="eastAsia"/>
        </w:rPr>
        <w:t>年條載，鄧爾雅偕妻與長子祖尉游日本，</w:t>
      </w:r>
      <w:r>
        <w:rPr>
          <w:rFonts w:hint="eastAsia"/>
        </w:rPr>
        <w:t>1909</w:t>
      </w:r>
      <w:r>
        <w:rPr>
          <w:rFonts w:hint="eastAsia"/>
        </w:rPr>
        <w:t>年條載蔡守有《答鄧爾雅日本》（詩刊《南社叢刻》第一集）；</w:t>
      </w:r>
      <w:r>
        <w:rPr>
          <w:rFonts w:hint="eastAsia"/>
        </w:rPr>
        <w:t>1911</w:t>
      </w:r>
      <w:r>
        <w:rPr>
          <w:rFonts w:hint="eastAsia"/>
        </w:rPr>
        <w:t>年條載蔡守《辛亥八月二十五日送爾雅歸東莞》詩有“吾堂已孤君更去，爾鄉非遠路難行”句。綜合上述數條，可作如下陳述：</w:t>
      </w:r>
      <w:r>
        <w:rPr>
          <w:rFonts w:hint="eastAsia"/>
        </w:rPr>
        <w:t>1908</w:t>
      </w:r>
      <w:r>
        <w:rPr>
          <w:rFonts w:hint="eastAsia"/>
        </w:rPr>
        <w:t>年鄧爾雅游日，</w:t>
      </w:r>
      <w:r>
        <w:rPr>
          <w:rFonts w:hint="eastAsia"/>
        </w:rPr>
        <w:t>1911</w:t>
      </w:r>
      <w:r>
        <w:rPr>
          <w:rFonts w:hint="eastAsia"/>
        </w:rPr>
        <w:t>年歸國在滬稍作逗留，陰曆八月二十五日經海路還東莞。鄧、黄之交當始</w:t>
      </w:r>
      <w:r w:rsidR="00BB6F8C">
        <w:rPr>
          <w:rFonts w:hint="eastAsia"/>
        </w:rPr>
        <w:t>於</w:t>
      </w:r>
      <w:r>
        <w:rPr>
          <w:rFonts w:hint="eastAsia"/>
        </w:rPr>
        <w:t>此際。</w:t>
      </w:r>
    </w:p>
    <w:p w14:paraId="2FAB15ED" w14:textId="77777777" w:rsidR="00FC2921" w:rsidRDefault="00FC2921" w:rsidP="00FC2921"/>
    <w:p w14:paraId="5174FEF0" w14:textId="77777777" w:rsidR="00FC2921" w:rsidRPr="0075755F" w:rsidRDefault="00FC2921" w:rsidP="00FC2921">
      <w:pPr>
        <w:rPr>
          <w:rFonts w:ascii="黑体" w:eastAsia="黑体" w:hint="eastAsia"/>
          <w:sz w:val="24"/>
        </w:rPr>
      </w:pPr>
      <w:r w:rsidRPr="0075755F">
        <w:rPr>
          <w:rFonts w:ascii="黑体" w:eastAsia="黑体" w:hint="eastAsia"/>
          <w:sz w:val="24"/>
        </w:rPr>
        <w:t>10月10日，武昌首義。11月4日，上海光復，人情鼎沸，全城懸白旗慶祝。</w:t>
      </w:r>
    </w:p>
    <w:p w14:paraId="10650EDD" w14:textId="77777777" w:rsidR="00FC2921" w:rsidRPr="0075755F" w:rsidRDefault="00FC2921" w:rsidP="00FC2921">
      <w:pPr>
        <w:rPr>
          <w:rFonts w:ascii="黑体" w:eastAsia="黑体" w:hint="eastAsia"/>
          <w:sz w:val="24"/>
        </w:rPr>
      </w:pPr>
    </w:p>
    <w:p w14:paraId="0FF7E751" w14:textId="77777777" w:rsidR="00FC2921" w:rsidRPr="0075755F" w:rsidRDefault="00FC2921" w:rsidP="00FC2921">
      <w:pPr>
        <w:rPr>
          <w:rFonts w:ascii="黑体" w:eastAsia="黑体" w:hint="eastAsia"/>
          <w:sz w:val="24"/>
        </w:rPr>
      </w:pPr>
      <w:r w:rsidRPr="0075755F">
        <w:rPr>
          <w:rFonts w:ascii="黑体" w:eastAsia="黑体" w:hint="eastAsia"/>
          <w:sz w:val="24"/>
        </w:rPr>
        <w:t>此際，蔡哲夫歸廣州。</w:t>
      </w:r>
    </w:p>
    <w:p w14:paraId="3471B64A" w14:textId="77777777" w:rsidR="00FC2921" w:rsidRDefault="00FC2921" w:rsidP="00FC2921">
      <w:pPr>
        <w:rPr>
          <w:rFonts w:hint="eastAsia"/>
        </w:rPr>
      </w:pPr>
      <w:r>
        <w:rPr>
          <w:rFonts w:hint="eastAsia"/>
        </w:rPr>
        <w:t>存考：蔡哲夫返粤日期當在舊曆春節之前，《天鐸報》</w:t>
      </w:r>
      <w:r>
        <w:rPr>
          <w:rFonts w:hint="eastAsia"/>
        </w:rPr>
        <w:t>1912</w:t>
      </w:r>
      <w:r>
        <w:rPr>
          <w:rFonts w:hint="eastAsia"/>
        </w:rPr>
        <w:t>年</w:t>
      </w:r>
      <w:r>
        <w:rPr>
          <w:rFonts w:hint="eastAsia"/>
        </w:rPr>
        <w:t>4</w:t>
      </w:r>
      <w:r>
        <w:rPr>
          <w:rFonts w:hint="eastAsia"/>
        </w:rPr>
        <w:t>月刊有周實丹《送哲夫歸羊城》詩有云：“此去涉風波，尊前唤奈何。”以此句推測，蔡哲夫歸粤時，友人爲之餞行，當時周實丹在座，黄賓虹亦必在座。而</w:t>
      </w:r>
      <w:r>
        <w:rPr>
          <w:rFonts w:hint="eastAsia"/>
        </w:rPr>
        <w:t>2</w:t>
      </w:r>
      <w:r>
        <w:rPr>
          <w:rFonts w:hint="eastAsia"/>
        </w:rPr>
        <w:t>月</w:t>
      </w:r>
      <w:r>
        <w:rPr>
          <w:rFonts w:hint="eastAsia"/>
        </w:rPr>
        <w:t>11</w:t>
      </w:r>
      <w:r>
        <w:rPr>
          <w:rFonts w:hint="eastAsia"/>
        </w:rPr>
        <w:t>日追悼周實丹殉難時，蔡哲夫未參加大會，已在廣州了。因此，蔡哲夫脫離神州國光社返粤在上海光復至周實丹殉難之間的這個時段。</w:t>
      </w:r>
    </w:p>
    <w:p w14:paraId="096B00A4" w14:textId="77777777" w:rsidR="00FC2921" w:rsidRPr="0075755F" w:rsidRDefault="00FC2921" w:rsidP="00FC2921">
      <w:pPr>
        <w:rPr>
          <w:rFonts w:ascii="黑体" w:eastAsia="黑体" w:hint="eastAsia"/>
          <w:sz w:val="24"/>
        </w:rPr>
      </w:pPr>
    </w:p>
    <w:p w14:paraId="69043931" w14:textId="77777777" w:rsidR="00FC2921" w:rsidRPr="0075755F" w:rsidRDefault="00FC2921" w:rsidP="00FC2921">
      <w:pPr>
        <w:rPr>
          <w:rFonts w:ascii="黑体" w:eastAsia="黑体" w:hint="eastAsia"/>
          <w:sz w:val="24"/>
        </w:rPr>
      </w:pPr>
      <w:r w:rsidRPr="0075755F">
        <w:rPr>
          <w:rFonts w:ascii="黑体" w:eastAsia="黑体" w:hint="eastAsia"/>
          <w:sz w:val="24"/>
        </w:rPr>
        <w:t>11月28日，孫毓筠被推為安徽都督，孫氏與韓思伯後先電召返皖襄助，婉辭之。</w:t>
      </w:r>
    </w:p>
    <w:p w14:paraId="6212EDAE" w14:textId="77777777" w:rsidR="00FC2921" w:rsidRDefault="00FC2921" w:rsidP="00FC2921">
      <w:pPr>
        <w:rPr>
          <w:rFonts w:hint="eastAsia"/>
        </w:rPr>
      </w:pPr>
      <w:r>
        <w:rPr>
          <w:rFonts w:hint="eastAsia"/>
        </w:rPr>
        <w:t>《任耕感言》：“辛亥秋，皖都督及韓思伯參軍後先電召，謂‘正人君子，聯翩戾止，虛左以待足下’，余謝未赴。”</w:t>
      </w:r>
    </w:p>
    <w:p w14:paraId="0B352719" w14:textId="77777777" w:rsidR="00FC2921" w:rsidRDefault="00FC2921" w:rsidP="00FC2921">
      <w:pPr>
        <w:rPr>
          <w:rFonts w:hint="eastAsia"/>
        </w:rPr>
      </w:pPr>
      <w:r>
        <w:rPr>
          <w:rFonts w:hint="eastAsia"/>
        </w:rPr>
        <w:t>《自述》：“自辛亥皖孫都督少侯電召未往，歷充各學報、新聞報編輯，數年棄去。”</w:t>
      </w:r>
    </w:p>
    <w:p w14:paraId="1129995D" w14:textId="77777777" w:rsidR="00FC2921" w:rsidRDefault="00FC2921" w:rsidP="00FC2921">
      <w:pPr>
        <w:rPr>
          <w:rFonts w:hint="eastAsia"/>
        </w:rPr>
      </w:pPr>
      <w:r>
        <w:rPr>
          <w:rFonts w:hint="eastAsia"/>
        </w:rPr>
        <w:t>按：孫毓筠（</w:t>
      </w:r>
      <w:r>
        <w:rPr>
          <w:rFonts w:hint="eastAsia"/>
        </w:rPr>
        <w:t>1872</w:t>
      </w:r>
      <w:r>
        <w:rPr>
          <w:rFonts w:hint="eastAsia"/>
        </w:rPr>
        <w:t>—</w:t>
      </w:r>
      <w:r>
        <w:rPr>
          <w:rFonts w:hint="eastAsia"/>
        </w:rPr>
        <w:t>1924</w:t>
      </w:r>
      <w:r>
        <w:rPr>
          <w:rFonts w:hint="eastAsia"/>
        </w:rPr>
        <w:t>），字少侯，安徽壽縣人。</w:t>
      </w:r>
      <w:r>
        <w:rPr>
          <w:rFonts w:hint="eastAsia"/>
        </w:rPr>
        <w:t>1906</w:t>
      </w:r>
      <w:r>
        <w:rPr>
          <w:rFonts w:hint="eastAsia"/>
        </w:rPr>
        <w:t>年在日本參加同盟會，同年回南京運動新軍，響應萍醴起義，事泄被捕，端方以其係京師孫中堂親戚，欲以悔過釋之，堅持不從，判刑五年。後淪為“籌安會五君子”之一。二次電召回皖，大概係建造安徽鐵路之需，黄賓虹不赴，一是安徽人事環境複雜，一是從事文化之志已堅，此時他大概已入《神州日報》為主筆了。</w:t>
      </w:r>
    </w:p>
    <w:p w14:paraId="03ED4FDE" w14:textId="77777777" w:rsidR="006138AC" w:rsidRPr="000C1860" w:rsidRDefault="00987C1B" w:rsidP="00987C1B">
      <w:pPr>
        <w:rPr>
          <w:rFonts w:ascii="宋体" w:hAnsi="宋体" w:hint="eastAsia"/>
          <w:lang w:eastAsia="zh-TW"/>
        </w:rPr>
      </w:pPr>
      <w:r w:rsidRPr="00987C1B">
        <w:rPr>
          <w:rFonts w:ascii="宋体" w:hAnsi="宋体" w:hint="eastAsia"/>
          <w:lang w:eastAsia="zh-TW"/>
        </w:rPr>
        <w:t>又：現在流行說法是“安徽都督柏文蔚”電召，與譜主自述不合。</w:t>
      </w:r>
      <w:r>
        <w:rPr>
          <w:rFonts w:ascii="宋体" w:hAnsi="宋体" w:hint="eastAsia"/>
          <w:lang w:eastAsia="zh-TW"/>
        </w:rPr>
        <w:t>所</w:t>
      </w:r>
      <w:r w:rsidR="008E574D" w:rsidRPr="008E574D">
        <w:rPr>
          <w:rFonts w:ascii="宋体" w:eastAsia="PMingLiU" w:hAnsi="宋体" w:hint="eastAsia"/>
          <w:lang w:eastAsia="zh-TW"/>
        </w:rPr>
        <w:t>謂</w:t>
      </w:r>
      <w:r w:rsidRPr="00987C1B">
        <w:rPr>
          <w:rFonts w:ascii="宋体" w:hAnsi="宋体" w:hint="eastAsia"/>
          <w:lang w:eastAsia="zh-TW"/>
        </w:rPr>
        <w:t>柏文蔚”電召</w:t>
      </w:r>
      <w:r>
        <w:rPr>
          <w:rFonts w:ascii="宋体" w:hAnsi="宋体" w:hint="eastAsia"/>
          <w:lang w:eastAsia="zh-TW"/>
        </w:rPr>
        <w:t>，</w:t>
      </w:r>
      <w:r w:rsidRPr="00987C1B">
        <w:rPr>
          <w:rFonts w:ascii="宋体" w:hAnsi="宋体" w:hint="eastAsia"/>
          <w:lang w:eastAsia="zh-TW"/>
        </w:rPr>
        <w:t>乃襲從汪己文（改廬）先生《</w:t>
      </w:r>
      <w:r w:rsidR="00EF00DA">
        <w:rPr>
          <w:rFonts w:ascii="宋体" w:hAnsi="宋体" w:hint="eastAsia"/>
          <w:lang w:eastAsia="zh-TW"/>
        </w:rPr>
        <w:t>黄</w:t>
      </w:r>
      <w:r w:rsidRPr="00987C1B">
        <w:rPr>
          <w:rFonts w:ascii="宋体" w:hAnsi="宋体" w:hint="eastAsia"/>
          <w:lang w:eastAsia="zh-TW"/>
        </w:rPr>
        <w:t>賓虹先生年譜（初稿）》之說。</w:t>
      </w:r>
      <w:r w:rsidR="008E574D">
        <w:rPr>
          <w:rFonts w:ascii="宋体" w:hAnsi="宋体" w:hint="eastAsia"/>
          <w:lang w:eastAsia="zh-TW"/>
        </w:rPr>
        <w:t>汪譜原文云</w:t>
      </w:r>
      <w:r w:rsidRPr="00987C1B">
        <w:rPr>
          <w:rFonts w:ascii="宋体" w:hAnsi="宋体" w:hint="eastAsia"/>
          <w:lang w:eastAsia="zh-TW"/>
        </w:rPr>
        <w:t>：“安徽都督柏文蔚（烈武）、參軍韓思伯先後電召先生返皖。有</w:t>
      </w:r>
      <w:r w:rsidRPr="00987C1B">
        <w:rPr>
          <w:rFonts w:ascii="宋体" w:hAnsi="宋体"/>
          <w:lang w:eastAsia="zh-TW"/>
        </w:rPr>
        <w:t>‘</w:t>
      </w:r>
      <w:r w:rsidRPr="00987C1B">
        <w:rPr>
          <w:rFonts w:ascii="宋体" w:hAnsi="宋体" w:hint="eastAsia"/>
          <w:lang w:eastAsia="zh-TW"/>
        </w:rPr>
        <w:t>正人君子</w:t>
      </w:r>
      <w:r w:rsidR="008E574D">
        <w:rPr>
          <w:rFonts w:ascii="宋体" w:hAnsi="宋体" w:hint="eastAsia"/>
          <w:lang w:eastAsia="zh-TW"/>
        </w:rPr>
        <w:t>，</w:t>
      </w:r>
      <w:r w:rsidRPr="00987C1B">
        <w:rPr>
          <w:rFonts w:ascii="宋体" w:hAnsi="宋体" w:hint="eastAsia"/>
          <w:lang w:eastAsia="zh-TW"/>
        </w:rPr>
        <w:t>連袂而止，虛左以待足下</w:t>
      </w:r>
      <w:r w:rsidRPr="00987C1B">
        <w:rPr>
          <w:rFonts w:ascii="宋体" w:hAnsi="宋体"/>
          <w:lang w:eastAsia="zh-TW"/>
        </w:rPr>
        <w:t>’</w:t>
      </w:r>
      <w:r w:rsidRPr="00987C1B">
        <w:rPr>
          <w:rFonts w:ascii="宋体" w:hAnsi="宋体" w:hint="eastAsia"/>
          <w:lang w:eastAsia="zh-TW"/>
        </w:rPr>
        <w:t>語，先生未赴。（見《任耕感言》）</w:t>
      </w:r>
      <w:r w:rsidRPr="00987C1B">
        <w:rPr>
          <w:rFonts w:ascii="宋体" w:hAnsi="宋体"/>
          <w:lang w:eastAsia="zh-TW"/>
        </w:rPr>
        <w:t>”</w:t>
      </w:r>
      <w:r w:rsidRPr="00987C1B">
        <w:rPr>
          <w:rFonts w:ascii="宋体" w:hAnsi="宋体" w:hint="eastAsia"/>
          <w:lang w:eastAsia="zh-TW"/>
        </w:rPr>
        <w:t>。而譜主</w:t>
      </w:r>
      <w:r w:rsidR="000C1860">
        <w:rPr>
          <w:rFonts w:ascii="宋体" w:hAnsi="宋体" w:hint="eastAsia"/>
          <w:lang w:eastAsia="zh-TW"/>
        </w:rPr>
        <w:t>自述原文並無</w:t>
      </w:r>
      <w:r w:rsidRPr="00987C1B">
        <w:rPr>
          <w:rFonts w:ascii="宋体" w:hAnsi="宋体" w:hint="eastAsia"/>
          <w:lang w:eastAsia="zh-TW"/>
        </w:rPr>
        <w:t>“柏文蔚”三字，此三字是汪先生臆加的</w:t>
      </w:r>
      <w:r w:rsidR="000C1860" w:rsidRPr="000C1860">
        <w:rPr>
          <w:rFonts w:ascii="宋体" w:hAnsi="宋体" w:hint="eastAsia"/>
          <w:lang w:eastAsia="zh-TW"/>
        </w:rPr>
        <w:t>，因此時安徽都督是孫少侯，柏文蔚任都督時間</w:t>
      </w:r>
      <w:r w:rsidR="00A622FE">
        <w:rPr>
          <w:rFonts w:ascii="宋体" w:hAnsi="宋体" w:hint="eastAsia"/>
          <w:lang w:eastAsia="zh-TW"/>
        </w:rPr>
        <w:t>尚</w:t>
      </w:r>
      <w:r w:rsidR="000C1860" w:rsidRPr="000C1860">
        <w:rPr>
          <w:rFonts w:ascii="宋体" w:hAnsi="宋体" w:hint="eastAsia"/>
          <w:lang w:eastAsia="zh-TW"/>
        </w:rPr>
        <w:t>在翌年。</w:t>
      </w:r>
    </w:p>
    <w:p w14:paraId="421DAB46" w14:textId="77777777" w:rsidR="00FC2921" w:rsidRPr="000C1860" w:rsidRDefault="00FC2921" w:rsidP="00FC2921">
      <w:pPr>
        <w:rPr>
          <w:rFonts w:ascii="宋体" w:hAnsi="宋体" w:hint="eastAsia"/>
          <w:sz w:val="24"/>
          <w:lang w:eastAsia="zh-TW"/>
        </w:rPr>
      </w:pPr>
    </w:p>
    <w:p w14:paraId="07407C0B" w14:textId="77777777" w:rsidR="00FC2921" w:rsidRPr="0075755F" w:rsidRDefault="00FC2921" w:rsidP="00FC2921">
      <w:pPr>
        <w:rPr>
          <w:rFonts w:ascii="黑体" w:eastAsia="黑体" w:hint="eastAsia"/>
          <w:sz w:val="24"/>
        </w:rPr>
      </w:pPr>
      <w:r w:rsidRPr="0075755F">
        <w:rPr>
          <w:rFonts w:ascii="黑体" w:eastAsia="黑体" w:hint="eastAsia"/>
          <w:sz w:val="24"/>
        </w:rPr>
        <w:t>12月16日補填南社入社書，介紹人朱少屏。</w:t>
      </w:r>
    </w:p>
    <w:p w14:paraId="4FE35CC8" w14:textId="77777777" w:rsidR="00FC2921" w:rsidRDefault="00FC2921" w:rsidP="00FC2921">
      <w:pPr>
        <w:rPr>
          <w:rFonts w:hint="eastAsia"/>
        </w:rPr>
      </w:pPr>
      <w:r>
        <w:rPr>
          <w:rFonts w:hint="eastAsia"/>
        </w:rPr>
        <w:t>《南社史長編》同日條：“黄賓虹補填入社書，介紹人朱少屏。相近時間補填入社書者尚有胡藴玉（樸安）、林萬里（獬）。”</w:t>
      </w:r>
    </w:p>
    <w:p w14:paraId="606B33A1" w14:textId="77777777" w:rsidR="00FC2921" w:rsidRDefault="00FC2921" w:rsidP="00FC2921"/>
    <w:p w14:paraId="0BA89290" w14:textId="77777777" w:rsidR="00FC2921" w:rsidRPr="0075755F" w:rsidRDefault="00FC2921" w:rsidP="00FC2921">
      <w:pPr>
        <w:rPr>
          <w:rFonts w:ascii="黑体" w:eastAsia="黑体" w:hint="eastAsia"/>
          <w:sz w:val="24"/>
        </w:rPr>
      </w:pPr>
      <w:r w:rsidRPr="0075755F">
        <w:rPr>
          <w:rFonts w:ascii="黑体" w:eastAsia="黑体" w:hint="eastAsia"/>
          <w:sz w:val="24"/>
        </w:rPr>
        <w:t>光復之初，為組織創辦報刊以策應革命，南社召開臨時大會，12月中旬列名南社臨時大會召集人。</w:t>
      </w:r>
    </w:p>
    <w:p w14:paraId="5D0B6771" w14:textId="77777777" w:rsidR="00A52106" w:rsidRDefault="00FC2921" w:rsidP="00A13838">
      <w:pPr>
        <w:rPr>
          <w:rFonts w:hint="eastAsia"/>
        </w:rPr>
      </w:pPr>
      <w:r>
        <w:rPr>
          <w:rFonts w:hint="eastAsia"/>
        </w:rPr>
        <w:t>《南社臨時召集廣告》：“</w:t>
      </w:r>
      <w:r w:rsidR="00E36BB6">
        <w:rPr>
          <w:rFonts w:hint="eastAsia"/>
        </w:rPr>
        <w:t>啟</w:t>
      </w:r>
      <w:r>
        <w:rPr>
          <w:rFonts w:hint="eastAsia"/>
        </w:rPr>
        <w:t>者：自光復以來，本社之夙願粗遂。</w:t>
      </w:r>
      <w:r w:rsidR="00B506C6">
        <w:rPr>
          <w:rFonts w:hint="eastAsia"/>
        </w:rPr>
        <w:t>惟</w:t>
      </w:r>
      <w:r>
        <w:rPr>
          <w:rFonts w:hint="eastAsia"/>
        </w:rPr>
        <w:t>民國初建，一切事宜正資討論，合應組合社員，發刊叢報以策進行。爲此廣告，準期十一月初四日（按：陽曆為</w:t>
      </w:r>
      <w:r>
        <w:rPr>
          <w:rFonts w:hint="eastAsia"/>
        </w:rPr>
        <w:t>12</w:t>
      </w:r>
      <w:r>
        <w:rPr>
          <w:rFonts w:hint="eastAsia"/>
        </w:rPr>
        <w:t>月</w:t>
      </w:r>
      <w:r>
        <w:rPr>
          <w:rFonts w:hint="eastAsia"/>
        </w:rPr>
        <w:t>23</w:t>
      </w:r>
      <w:r>
        <w:rPr>
          <w:rFonts w:hint="eastAsia"/>
        </w:rPr>
        <w:t>日）午後一時，在上海愚園特開臨時大會，務祈同社諸公惠臨賜教為要。發起人：柳亞廬、蔡冶民、陳布雷、諸貞莊</w:t>
      </w:r>
      <w:r w:rsidR="00A13838">
        <w:rPr>
          <w:rFonts w:hint="eastAsia"/>
        </w:rPr>
        <w:t>（壯）</w:t>
      </w:r>
      <w:r>
        <w:rPr>
          <w:rFonts w:hint="eastAsia"/>
        </w:rPr>
        <w:t>、陳去病、陳陶怡、葉楚傖、姚鳳石、高天梅、沈道非、胡仲明、傅鈍根、朱少屏、黄樸人、鄒亞雲、費公直同</w:t>
      </w:r>
      <w:r w:rsidR="00E36BB6">
        <w:rPr>
          <w:rFonts w:hint="eastAsia"/>
        </w:rPr>
        <w:t>啟</w:t>
      </w:r>
      <w:r>
        <w:rPr>
          <w:rFonts w:hint="eastAsia"/>
        </w:rPr>
        <w:t>。”</w:t>
      </w:r>
    </w:p>
    <w:p w14:paraId="198C3EAF" w14:textId="77777777" w:rsidR="00FC2921" w:rsidRDefault="00FC2921" w:rsidP="00FC2921">
      <w:pPr>
        <w:rPr>
          <w:rFonts w:hint="eastAsia"/>
        </w:rPr>
      </w:pPr>
      <w:r>
        <w:rPr>
          <w:rFonts w:hint="eastAsia"/>
        </w:rPr>
        <w:t>按：此一廣告多種報紙均有刊登。</w:t>
      </w:r>
    </w:p>
    <w:p w14:paraId="344D70E1" w14:textId="77777777" w:rsidR="00FC2921" w:rsidRDefault="00FC2921" w:rsidP="00FC2921"/>
    <w:p w14:paraId="19F02F26" w14:textId="77777777" w:rsidR="00FC2921" w:rsidRPr="00A52106" w:rsidRDefault="00FC2921" w:rsidP="00FC2921">
      <w:pPr>
        <w:rPr>
          <w:rFonts w:ascii="黑体" w:eastAsia="黑体" w:hint="eastAsia"/>
          <w:sz w:val="24"/>
        </w:rPr>
      </w:pPr>
      <w:r w:rsidRPr="00A52106">
        <w:rPr>
          <w:rFonts w:ascii="黑体" w:eastAsia="黑体" w:hint="eastAsia"/>
          <w:sz w:val="24"/>
        </w:rPr>
        <w:t>12月23日參加南社臨時集會，經討論决議創辦《黄報》。</w:t>
      </w:r>
    </w:p>
    <w:p w14:paraId="2E4D7C41" w14:textId="77777777" w:rsidR="00FC2921" w:rsidRDefault="00FC2921" w:rsidP="00FC2921">
      <w:pPr>
        <w:rPr>
          <w:rFonts w:hint="eastAsia"/>
        </w:rPr>
      </w:pPr>
      <w:r>
        <w:rPr>
          <w:rFonts w:hint="eastAsia"/>
        </w:rPr>
        <w:t>“黄報出見”廣告：“</w:t>
      </w:r>
      <w:r w:rsidR="00E36BB6">
        <w:rPr>
          <w:rFonts w:hint="eastAsia"/>
        </w:rPr>
        <w:t>啟</w:t>
      </w:r>
      <w:r>
        <w:rPr>
          <w:rFonts w:hint="eastAsia"/>
        </w:rPr>
        <w:t>者：自光復以來，至今兩月，同人深維進行方法萬緒千條，非有言論鼓吹，不足以統籌全局。因共組織斯報，以資進行。准</w:t>
      </w:r>
      <w:r w:rsidR="00BB6F8C">
        <w:rPr>
          <w:rFonts w:hint="eastAsia"/>
        </w:rPr>
        <w:t>於</w:t>
      </w:r>
      <w:r>
        <w:rPr>
          <w:rFonts w:hint="eastAsia"/>
        </w:rPr>
        <w:t>本月</w:t>
      </w:r>
      <w:r>
        <w:rPr>
          <w:rFonts w:hint="eastAsia"/>
        </w:rPr>
        <w:t>20</w:t>
      </w:r>
      <w:r>
        <w:rPr>
          <w:rFonts w:hint="eastAsia"/>
        </w:rPr>
        <w:t>日出版，每日發行兩大張，凡各地願擔任本報訪事、刊登告白，及欲購閱者，望先期來信，以便早定。此佈。通訊處：蘇州滄浪亭《大漢報》陳佩忍、傅鈍根，《天鐸報》館陳布雷、鄒亞雲，《國粹學報》胡仲明，《神州報》館黄朴人、諸貞長，太倉北門俞劍華。”（</w:t>
      </w:r>
      <w:r>
        <w:rPr>
          <w:rFonts w:hint="eastAsia"/>
        </w:rPr>
        <w:t>12</w:t>
      </w:r>
      <w:r>
        <w:rPr>
          <w:rFonts w:hint="eastAsia"/>
        </w:rPr>
        <w:t>月</w:t>
      </w:r>
      <w:r>
        <w:rPr>
          <w:rFonts w:hint="eastAsia"/>
        </w:rPr>
        <w:t>27</w:t>
      </w:r>
      <w:r w:rsidR="003554C2">
        <w:rPr>
          <w:rFonts w:hint="eastAsia"/>
        </w:rPr>
        <w:t>日神州日報</w:t>
      </w:r>
      <w:r>
        <w:rPr>
          <w:rFonts w:hint="eastAsia"/>
        </w:rPr>
        <w:t>）</w:t>
      </w:r>
    </w:p>
    <w:p w14:paraId="6DA48CF9" w14:textId="77777777" w:rsidR="00FC2921" w:rsidRDefault="00FC2921" w:rsidP="00FC2921">
      <w:pPr>
        <w:rPr>
          <w:rFonts w:hint="eastAsia"/>
        </w:rPr>
      </w:pPr>
      <w:r>
        <w:rPr>
          <w:rFonts w:hint="eastAsia"/>
        </w:rPr>
        <w:t>按：這則廣告同前面的臨時召集廣告一樣，也刊</w:t>
      </w:r>
      <w:r w:rsidR="00BB6F8C">
        <w:rPr>
          <w:rFonts w:hint="eastAsia"/>
        </w:rPr>
        <w:t>於</w:t>
      </w:r>
      <w:r>
        <w:rPr>
          <w:rFonts w:hint="eastAsia"/>
        </w:rPr>
        <w:t>多種報刊。這次會議的文獻没有留存下來，南社研究文獻也不見這次會議記載與回憶。這是光復以後南社採取的重大舉措。面臨形勢的急劇變化，為革命鼓與吹，南社諸賢當然當仁不讓。《黄報》的取義有太濃厚的大漢族主義色彩，如果說，在民族革命雛形階段還有反清的積極一面，那麽，在清皇朝覆滅、民族團結的情狀下，則已不合時宜。《黄報》取義的負面效應凸現，印報機械一再不到位，</w:t>
      </w:r>
      <w:r>
        <w:rPr>
          <w:rFonts w:hint="eastAsia"/>
        </w:rPr>
        <w:t>6</w:t>
      </w:r>
      <w:r>
        <w:rPr>
          <w:rFonts w:hint="eastAsia"/>
        </w:rPr>
        <w:t>月份遂宣佈取消該報。《〈黄報〉取消之聲明》云：“舊曆冬間，滿清未退位之時，同人等發起《黄報》，揚黄帝之精神，張民軍之氣勢。嗣以滿清退位，五族一家，《黄報》命名殊覺未當，遂將《黄報》取消，另行組織言論機關，以促共和之進步。今上海又發起《黄報》一種，海内外多有移書質問者，用特登廣告：今上海江西路之《黄報》與同人等發起之《黄報》毫不相干，特此聲明。”署名為：高天梅、傅鈍根、陳佩忍、張昭漢、朱少屏、陳布雷、鄒亞雲、黄樸人、諸貞莊（壯）、俞劍華、胡仲明。在取消聲明之前，正如柳亞子在《我和南社的關係》中所說，南社社友早已紛紛佔據了上海各報的陣地，鄒亞雲、李懷霜、俞語霜在《天鐸報》，范鴻仙在《民立報》，戴季陶、汪子實、牛霹生在《民權報》，包天笑在《時報》，黄賓虹、王无生在《神州日報》，汪旭初在《大共和報》，陳泉卿、吕天民、陶冶公、沈道非、林庚白在《民國新聞》，黄季剛、劉昆孫在《民聲日報》，而</w:t>
      </w:r>
      <w:r>
        <w:rPr>
          <w:rFonts w:hint="eastAsia"/>
        </w:rPr>
        <w:t>1912</w:t>
      </w:r>
      <w:r>
        <w:rPr>
          <w:rFonts w:hint="eastAsia"/>
        </w:rPr>
        <w:t>年</w:t>
      </w:r>
      <w:r>
        <w:rPr>
          <w:rFonts w:hint="eastAsia"/>
        </w:rPr>
        <w:t>4</w:t>
      </w:r>
      <w:r>
        <w:rPr>
          <w:rFonts w:hint="eastAsia"/>
        </w:rPr>
        <w:t>月</w:t>
      </w:r>
      <w:r>
        <w:rPr>
          <w:rFonts w:hint="eastAsia"/>
        </w:rPr>
        <w:t>1</w:t>
      </w:r>
      <w:r>
        <w:rPr>
          <w:rFonts w:hint="eastAsia"/>
        </w:rPr>
        <w:t>日創刊的《太平洋報》更是南社大本營，柳亞子、蘇曼殊、葉楚傖、陳陶怡、李息霜、胡樸安、余天遂、姚鵷雛等都在《太平洋報》，而且南社機關就設在該報報社。</w:t>
      </w:r>
    </w:p>
    <w:p w14:paraId="5CC1119C" w14:textId="77777777" w:rsidR="00FC2921" w:rsidRDefault="00FC2921" w:rsidP="00FC2921"/>
    <w:p w14:paraId="75CD6FE6" w14:textId="77777777" w:rsidR="00FC2921" w:rsidRPr="0075755F" w:rsidRDefault="00FC2921" w:rsidP="00FC2921">
      <w:pPr>
        <w:rPr>
          <w:rFonts w:ascii="黑体" w:eastAsia="黑体" w:hint="eastAsia"/>
          <w:sz w:val="24"/>
        </w:rPr>
      </w:pPr>
      <w:r w:rsidRPr="0075755F">
        <w:rPr>
          <w:rFonts w:ascii="黑体" w:eastAsia="黑体" w:hint="eastAsia"/>
          <w:sz w:val="24"/>
        </w:rPr>
        <w:t>約本年，與德國諦部博士Dr. med CI. du Bois</w:t>
      </w:r>
      <w:r w:rsidRPr="0075755F">
        <w:rPr>
          <w:rFonts w:ascii="黑体" w:eastAsia="黑体" w:hAnsi="宋体" w:cs="宋体" w:hint="eastAsia"/>
          <w:sz w:val="24"/>
        </w:rPr>
        <w:t></w:t>
      </w:r>
      <w:r w:rsidRPr="0075755F">
        <w:rPr>
          <w:rFonts w:ascii="黑体" w:eastAsia="黑体" w:hint="eastAsia"/>
          <w:sz w:val="24"/>
        </w:rPr>
        <w:t>Reymod訂交，觀其收藏中國古畫，往來談論甚洽。又觀柯士醫生收藏，爲其評次優絀。</w:t>
      </w:r>
    </w:p>
    <w:p w14:paraId="654ACFC6" w14:textId="77777777" w:rsidR="00FC2921" w:rsidRDefault="00FC2921" w:rsidP="00FC2921">
      <w:pPr>
        <w:rPr>
          <w:rFonts w:hint="eastAsia"/>
        </w:rPr>
      </w:pPr>
      <w:r>
        <w:rPr>
          <w:rFonts w:hint="eastAsia"/>
        </w:rPr>
        <w:t>與曾香亭書：“前數十年（原註：四十年上），歐友諦部儷其夫人（原註：英水彩畫家名手之女）嗜中國古畫，第一次世界大戰事返德，曾住申西摩路（今陝西北路），往來談論甚快。又柯士醫生以商務印書館張菊老（元濟）作介，見其收藏中國畫亦多，邀鄙人評次優絀。”（</w:t>
      </w:r>
      <w:r>
        <w:rPr>
          <w:rFonts w:hint="eastAsia"/>
        </w:rPr>
        <w:t>1950</w:t>
      </w:r>
      <w:r>
        <w:rPr>
          <w:rFonts w:hint="eastAsia"/>
        </w:rPr>
        <w:t>年）</w:t>
      </w:r>
    </w:p>
    <w:p w14:paraId="0211DDA3" w14:textId="77777777" w:rsidR="00821044" w:rsidRDefault="00821044" w:rsidP="00A13838">
      <w:pPr>
        <w:pStyle w:val="ac"/>
        <w:rPr>
          <w:rFonts w:hint="eastAsia"/>
          <w:sz w:val="21"/>
          <w:szCs w:val="21"/>
        </w:rPr>
      </w:pPr>
      <w:r>
        <w:rPr>
          <w:rFonts w:hint="eastAsia"/>
          <w:color w:val="000000"/>
          <w:sz w:val="21"/>
          <w:szCs w:val="21"/>
        </w:rPr>
        <w:t xml:space="preserve"> </w:t>
      </w:r>
    </w:p>
    <w:p w14:paraId="02706F9D" w14:textId="77777777" w:rsidR="00761CD5" w:rsidRDefault="008E574D" w:rsidP="00A13838">
      <w:pPr>
        <w:pStyle w:val="ac"/>
        <w:rPr>
          <w:rFonts w:hint="eastAsia"/>
          <w:sz w:val="21"/>
          <w:szCs w:val="21"/>
        </w:rPr>
      </w:pPr>
      <w:r w:rsidRPr="000914F0">
        <w:rPr>
          <w:rFonts w:hint="eastAsia"/>
          <w:sz w:val="21"/>
          <w:szCs w:val="21"/>
          <w:lang w:eastAsia="zh-TW"/>
        </w:rPr>
        <w:t>按：譜主與諦部交往情</w:t>
      </w:r>
      <w:r w:rsidRPr="000914F0">
        <w:rPr>
          <w:rFonts w:hint="eastAsia"/>
          <w:sz w:val="21"/>
          <w:szCs w:val="21"/>
        </w:rPr>
        <w:t>况</w:t>
      </w:r>
      <w:r w:rsidRPr="000914F0">
        <w:rPr>
          <w:rFonts w:hint="eastAsia"/>
          <w:sz w:val="21"/>
          <w:szCs w:val="21"/>
          <w:lang w:eastAsia="zh-TW"/>
        </w:rPr>
        <w:t>不詳，以</w:t>
      </w:r>
      <w:r w:rsidRPr="000914F0">
        <w:rPr>
          <w:rFonts w:hint="eastAsia"/>
          <w:sz w:val="21"/>
          <w:szCs w:val="21"/>
        </w:rPr>
        <w:t>黄</w:t>
      </w:r>
      <w:r w:rsidRPr="000914F0">
        <w:rPr>
          <w:rFonts w:hint="eastAsia"/>
          <w:sz w:val="21"/>
          <w:szCs w:val="21"/>
          <w:lang w:eastAsia="zh-TW"/>
        </w:rPr>
        <w:t>賓虹本年住承吉</w:t>
      </w:r>
      <w:r w:rsidRPr="000914F0">
        <w:rPr>
          <w:rFonts w:hint="eastAsia"/>
          <w:sz w:val="21"/>
          <w:szCs w:val="21"/>
        </w:rPr>
        <w:t>里</w:t>
      </w:r>
      <w:r w:rsidRPr="000914F0">
        <w:rPr>
          <w:rFonts w:hint="eastAsia"/>
          <w:sz w:val="21"/>
          <w:szCs w:val="21"/>
          <w:lang w:eastAsia="zh-TW"/>
        </w:rPr>
        <w:t>，與諦部寓所相近，故繫於本年。諦部</w:t>
      </w:r>
      <w:r w:rsidRPr="00411CD1">
        <w:rPr>
          <w:rFonts w:hint="eastAsia"/>
          <w:sz w:val="21"/>
          <w:szCs w:val="21"/>
          <w:lang w:eastAsia="zh-TW"/>
        </w:rPr>
        <w:t>（</w:t>
      </w:r>
      <w:r w:rsidRPr="00411CD1">
        <w:rPr>
          <w:sz w:val="21"/>
          <w:szCs w:val="21"/>
          <w:lang w:eastAsia="zh-TW"/>
        </w:rPr>
        <w:t xml:space="preserve">Dr. </w:t>
      </w:r>
      <w:r w:rsidR="00821044">
        <w:rPr>
          <w:sz w:val="21"/>
          <w:szCs w:val="21"/>
          <w:lang w:eastAsia="zh-TW"/>
        </w:rPr>
        <w:t>Claude du Bois</w:t>
      </w:r>
      <w:r w:rsidR="00821044" w:rsidRPr="00821044">
        <w:rPr>
          <w:color w:val="FF0000"/>
          <w:sz w:val="21"/>
          <w:szCs w:val="21"/>
          <w:highlight w:val="yellow"/>
          <w:lang w:eastAsia="zh-TW"/>
        </w:rPr>
        <w:t>-R</w:t>
      </w:r>
      <w:r w:rsidR="00821044" w:rsidRPr="00821044">
        <w:rPr>
          <w:rFonts w:hint="eastAsia"/>
          <w:color w:val="FF0000"/>
          <w:sz w:val="21"/>
          <w:szCs w:val="21"/>
          <w:highlight w:val="yellow"/>
          <w:lang w:eastAsia="zh-TW"/>
        </w:rPr>
        <w:t>e</w:t>
      </w:r>
      <w:r w:rsidR="00821044" w:rsidRPr="00821044">
        <w:rPr>
          <w:color w:val="FF0000"/>
          <w:sz w:val="21"/>
          <w:szCs w:val="21"/>
          <w:highlight w:val="yellow"/>
          <w:lang w:eastAsia="zh-TW"/>
        </w:rPr>
        <w:t>ymond,</w:t>
      </w:r>
      <w:r w:rsidR="00821044">
        <w:rPr>
          <w:sz w:val="21"/>
          <w:szCs w:val="21"/>
          <w:lang w:eastAsia="zh-TW"/>
        </w:rPr>
        <w:t xml:space="preserve"> 1857-</w:t>
      </w:r>
      <w:r w:rsidR="00821044" w:rsidRPr="00821044">
        <w:rPr>
          <w:color w:val="FF0000"/>
          <w:sz w:val="21"/>
          <w:szCs w:val="21"/>
          <w:highlight w:val="yellow"/>
          <w:lang w:eastAsia="zh-TW"/>
        </w:rPr>
        <w:t>192</w:t>
      </w:r>
      <w:r w:rsidR="00821044" w:rsidRPr="00821044">
        <w:rPr>
          <w:rFonts w:hint="eastAsia"/>
          <w:color w:val="FF0000"/>
          <w:sz w:val="21"/>
          <w:szCs w:val="21"/>
          <w:highlight w:val="yellow"/>
          <w:lang w:eastAsia="zh-TW"/>
        </w:rPr>
        <w:t>5</w:t>
      </w:r>
      <w:r w:rsidRPr="00821044">
        <w:rPr>
          <w:rFonts w:hint="eastAsia"/>
          <w:color w:val="FF0000"/>
          <w:sz w:val="21"/>
          <w:szCs w:val="21"/>
          <w:highlight w:val="yellow"/>
          <w:lang w:eastAsia="zh-TW"/>
        </w:rPr>
        <w:t>）</w:t>
      </w:r>
      <w:r w:rsidRPr="00411CD1">
        <w:rPr>
          <w:rFonts w:hint="eastAsia"/>
          <w:sz w:val="21"/>
          <w:szCs w:val="21"/>
          <w:lang w:eastAsia="zh-TW"/>
        </w:rPr>
        <w:t>，柏林大學著名眼科教授，任教於上海同濟醫校，為生理科主任，</w:t>
      </w:r>
      <w:r w:rsidRPr="00411CD1">
        <w:rPr>
          <w:sz w:val="21"/>
          <w:szCs w:val="21"/>
          <w:lang w:eastAsia="zh-TW"/>
        </w:rPr>
        <w:t>1917</w:t>
      </w:r>
      <w:r w:rsidRPr="00411CD1">
        <w:rPr>
          <w:rFonts w:hint="eastAsia"/>
          <w:sz w:val="21"/>
          <w:szCs w:val="21"/>
          <w:lang w:eastAsia="zh-TW"/>
        </w:rPr>
        <w:t>年尚在上海，後中國參戰，與德國絕交，</w:t>
      </w:r>
      <w:r w:rsidR="00731075" w:rsidRPr="00411CD1">
        <w:rPr>
          <w:rFonts w:hint="eastAsia"/>
          <w:sz w:val="21"/>
          <w:szCs w:val="21"/>
          <w:lang w:eastAsia="zh-TW"/>
        </w:rPr>
        <w:t>此际回国。洪再新在海外找到的諦部另一條信息是：1924年他翻譯出版了中國的《鍾馗傳》，諦部出身醫學世家，据德國柏林圖書館善本部主任</w:t>
      </w:r>
      <w:r w:rsidR="00731075" w:rsidRPr="00411CD1">
        <w:rPr>
          <w:rFonts w:cs="Tahoma"/>
          <w:sz w:val="21"/>
          <w:szCs w:val="21"/>
          <w:lang w:val="de-DE" w:eastAsia="zh-TW"/>
        </w:rPr>
        <w:t> Hans-Jörg </w:t>
      </w:r>
      <w:r w:rsidR="00731075" w:rsidRPr="00411CD1">
        <w:rPr>
          <w:rFonts w:cs="Tahoma"/>
          <w:sz w:val="21"/>
          <w:szCs w:val="21"/>
          <w:lang w:eastAsia="zh-TW"/>
        </w:rPr>
        <w:t>Lieder 博士告知</w:t>
      </w:r>
      <w:r w:rsidR="00A13838" w:rsidRPr="00411CD1">
        <w:rPr>
          <w:rFonts w:cs="Tahoma" w:hint="eastAsia"/>
          <w:sz w:val="21"/>
          <w:szCs w:val="21"/>
          <w:lang w:eastAsia="zh-TW"/>
        </w:rPr>
        <w:t>洪再新先生</w:t>
      </w:r>
      <w:r w:rsidR="00731075" w:rsidRPr="00411CD1">
        <w:rPr>
          <w:rFonts w:cs="Tahoma"/>
          <w:sz w:val="21"/>
          <w:szCs w:val="21"/>
          <w:lang w:eastAsia="zh-TW"/>
        </w:rPr>
        <w:t>，諦部的卷宗藏</w:t>
      </w:r>
      <w:r w:rsidR="00731075" w:rsidRPr="00411CD1">
        <w:rPr>
          <w:rFonts w:cs="Tahoma" w:hint="eastAsia"/>
          <w:sz w:val="21"/>
          <w:szCs w:val="21"/>
          <w:lang w:eastAsia="zh-TW"/>
        </w:rPr>
        <w:t>於</w:t>
      </w:r>
      <w:r w:rsidR="00731075" w:rsidRPr="00411CD1">
        <w:rPr>
          <w:rFonts w:cs="Tahoma"/>
          <w:sz w:val="21"/>
          <w:szCs w:val="21"/>
          <w:lang w:eastAsia="zh-TW"/>
        </w:rPr>
        <w:t>該舘。</w:t>
      </w:r>
      <w:r w:rsidRPr="00411CD1">
        <w:rPr>
          <w:rFonts w:hint="eastAsia"/>
          <w:sz w:val="21"/>
          <w:szCs w:val="21"/>
          <w:lang w:eastAsia="zh-TW"/>
        </w:rPr>
        <w:t>此後情况不明。</w:t>
      </w:r>
      <w:r w:rsidR="00BB0503" w:rsidRPr="00411CD1">
        <w:rPr>
          <w:rFonts w:hint="eastAsia"/>
          <w:sz w:val="21"/>
          <w:szCs w:val="21"/>
          <w:lang w:eastAsia="zh-TW"/>
        </w:rPr>
        <w:t>柯士醫生（</w:t>
      </w:r>
      <w:r w:rsidR="00BB0503" w:rsidRPr="00411CD1">
        <w:rPr>
          <w:sz w:val="21"/>
          <w:szCs w:val="21"/>
          <w:shd w:val="clear" w:color="auto" w:fill="FFFFFF"/>
          <w:lang w:eastAsia="zh-TW"/>
        </w:rPr>
        <w:t>Stafford Mouritz </w:t>
      </w:r>
      <w:r w:rsidR="00BB0503" w:rsidRPr="00411CD1">
        <w:rPr>
          <w:sz w:val="21"/>
          <w:szCs w:val="21"/>
          <w:lang w:eastAsia="zh-TW"/>
        </w:rPr>
        <w:t>Cox,1865-1925</w:t>
      </w:r>
      <w:r w:rsidR="00BB0503" w:rsidRPr="00411CD1">
        <w:rPr>
          <w:rFonts w:hint="eastAsia"/>
          <w:sz w:val="21"/>
          <w:szCs w:val="21"/>
          <w:lang w:eastAsia="zh-TW"/>
        </w:rPr>
        <w:t>）</w:t>
      </w:r>
      <w:r w:rsidR="000914F0" w:rsidRPr="00411CD1">
        <w:rPr>
          <w:rFonts w:hint="eastAsia"/>
          <w:sz w:val="21"/>
          <w:szCs w:val="21"/>
          <w:lang w:eastAsia="zh-TW"/>
        </w:rPr>
        <w:t>亦譯作柯師，在滬</w:t>
      </w:r>
      <w:r w:rsidR="000914F0" w:rsidRPr="000914F0">
        <w:rPr>
          <w:rFonts w:hint="eastAsia"/>
          <w:sz w:val="21"/>
          <w:szCs w:val="21"/>
          <w:lang w:eastAsia="zh-TW"/>
        </w:rPr>
        <w:t>中國公立醫院（見</w:t>
      </w:r>
      <w:r w:rsidR="000914F0" w:rsidRPr="000914F0">
        <w:rPr>
          <w:sz w:val="21"/>
          <w:szCs w:val="21"/>
          <w:lang w:eastAsia="zh-TW"/>
        </w:rPr>
        <w:t>1921</w:t>
      </w:r>
      <w:r w:rsidR="000914F0" w:rsidRPr="000914F0">
        <w:rPr>
          <w:rFonts w:hint="eastAsia"/>
          <w:sz w:val="21"/>
          <w:szCs w:val="21"/>
          <w:lang w:eastAsia="zh-TW"/>
        </w:rPr>
        <w:t>年</w:t>
      </w:r>
      <w:r w:rsidR="000914F0" w:rsidRPr="000914F0">
        <w:rPr>
          <w:sz w:val="21"/>
          <w:szCs w:val="21"/>
          <w:lang w:eastAsia="zh-TW"/>
        </w:rPr>
        <w:t>5</w:t>
      </w:r>
      <w:r w:rsidR="000914F0" w:rsidRPr="000914F0">
        <w:rPr>
          <w:rFonts w:hint="eastAsia"/>
          <w:sz w:val="21"/>
          <w:szCs w:val="21"/>
          <w:lang w:eastAsia="zh-TW"/>
        </w:rPr>
        <w:t>月</w:t>
      </w:r>
      <w:r w:rsidR="000914F0" w:rsidRPr="000914F0">
        <w:rPr>
          <w:sz w:val="21"/>
          <w:szCs w:val="21"/>
          <w:lang w:eastAsia="zh-TW"/>
        </w:rPr>
        <w:t>20</w:t>
      </w:r>
      <w:r w:rsidR="000914F0" w:rsidRPr="000914F0">
        <w:rPr>
          <w:rFonts w:hint="eastAsia"/>
          <w:sz w:val="21"/>
          <w:szCs w:val="21"/>
          <w:lang w:eastAsia="zh-TW"/>
        </w:rPr>
        <w:t>日《申報》哈少甫鳴謝廣告）行醫，任中國紅十字會醫務部主管，著有《</w:t>
      </w:r>
      <w:r w:rsidR="000914F0" w:rsidRPr="000914F0">
        <w:rPr>
          <w:sz w:val="21"/>
          <w:szCs w:val="21"/>
          <w:lang w:eastAsia="zh-TW"/>
        </w:rPr>
        <w:t>1913</w:t>
      </w:r>
      <w:r w:rsidR="000914F0" w:rsidRPr="000914F0">
        <w:rPr>
          <w:rFonts w:hint="eastAsia"/>
          <w:sz w:val="21"/>
          <w:szCs w:val="21"/>
          <w:lang w:eastAsia="zh-TW"/>
        </w:rPr>
        <w:t>年中國二次革命》（</w:t>
      </w:r>
      <w:r w:rsidR="000914F0" w:rsidRPr="000914F0">
        <w:rPr>
          <w:i/>
          <w:iCs/>
          <w:sz w:val="21"/>
          <w:szCs w:val="21"/>
          <w:lang w:eastAsia="zh-TW"/>
        </w:rPr>
        <w:t>The second revolution in China, 1913. My adventures of the fighting around Shanghai, the Arsenal, Woosung forts</w:t>
      </w:r>
      <w:r w:rsidR="000914F0" w:rsidRPr="000914F0">
        <w:rPr>
          <w:sz w:val="21"/>
          <w:szCs w:val="21"/>
          <w:lang w:eastAsia="zh-TW"/>
        </w:rPr>
        <w:t>, Shanghai: Shanghai Mercury Print, 1914</w:t>
      </w:r>
      <w:r w:rsidR="000914F0" w:rsidRPr="000914F0">
        <w:rPr>
          <w:rFonts w:hint="eastAsia"/>
          <w:sz w:val="21"/>
          <w:szCs w:val="21"/>
          <w:lang w:eastAsia="zh-TW"/>
        </w:rPr>
        <w:t>）約</w:t>
      </w:r>
      <w:r w:rsidR="000914F0" w:rsidRPr="000914F0">
        <w:rPr>
          <w:sz w:val="21"/>
          <w:szCs w:val="21"/>
          <w:lang w:eastAsia="zh-TW"/>
        </w:rPr>
        <w:t>1923</w:t>
      </w:r>
      <w:r w:rsidR="000914F0" w:rsidRPr="000914F0">
        <w:rPr>
          <w:rFonts w:hint="eastAsia"/>
          <w:sz w:val="21"/>
          <w:szCs w:val="21"/>
          <w:lang w:eastAsia="zh-TW"/>
        </w:rPr>
        <w:t>年際回國，回國前委託拍賣行拍賣其部</w:t>
      </w:r>
      <w:r w:rsidR="00A13838">
        <w:rPr>
          <w:rFonts w:hint="eastAsia"/>
          <w:sz w:val="21"/>
          <w:szCs w:val="21"/>
        </w:rPr>
        <w:t>份</w:t>
      </w:r>
      <w:r w:rsidR="000914F0" w:rsidRPr="000914F0">
        <w:rPr>
          <w:rFonts w:hint="eastAsia"/>
          <w:sz w:val="21"/>
          <w:szCs w:val="21"/>
          <w:lang w:eastAsia="zh-TW"/>
        </w:rPr>
        <w:t>藏品（見</w:t>
      </w:r>
      <w:r w:rsidR="000914F0" w:rsidRPr="000914F0">
        <w:rPr>
          <w:sz w:val="21"/>
          <w:szCs w:val="21"/>
          <w:lang w:eastAsia="zh-TW"/>
        </w:rPr>
        <w:t>1922</w:t>
      </w:r>
      <w:r w:rsidR="000914F0" w:rsidRPr="000914F0">
        <w:rPr>
          <w:rFonts w:hint="eastAsia"/>
          <w:sz w:val="21"/>
          <w:szCs w:val="21"/>
          <w:lang w:eastAsia="zh-TW"/>
        </w:rPr>
        <w:t>年</w:t>
      </w:r>
      <w:r w:rsidR="000914F0" w:rsidRPr="000914F0">
        <w:rPr>
          <w:sz w:val="21"/>
          <w:szCs w:val="21"/>
          <w:lang w:eastAsia="zh-TW"/>
        </w:rPr>
        <w:t>12</w:t>
      </w:r>
      <w:r w:rsidR="000914F0" w:rsidRPr="000914F0">
        <w:rPr>
          <w:rFonts w:hint="eastAsia"/>
          <w:sz w:val="21"/>
          <w:szCs w:val="21"/>
          <w:lang w:eastAsia="zh-TW"/>
        </w:rPr>
        <w:t>月</w:t>
      </w:r>
      <w:r w:rsidR="000914F0" w:rsidRPr="000914F0">
        <w:rPr>
          <w:sz w:val="21"/>
          <w:szCs w:val="21"/>
          <w:lang w:eastAsia="zh-TW"/>
        </w:rPr>
        <w:t>14</w:t>
      </w:r>
      <w:r w:rsidR="000914F0" w:rsidRPr="000914F0">
        <w:rPr>
          <w:rFonts w:hint="eastAsia"/>
          <w:sz w:val="21"/>
          <w:szCs w:val="21"/>
          <w:lang w:eastAsia="zh-TW"/>
        </w:rPr>
        <w:t>日</w:t>
      </w:r>
      <w:r w:rsidR="000914F0" w:rsidRPr="000914F0">
        <w:rPr>
          <w:rFonts w:hint="eastAsia"/>
          <w:sz w:val="21"/>
          <w:szCs w:val="21"/>
        </w:rPr>
        <w:t>《</w:t>
      </w:r>
      <w:r w:rsidR="000914F0" w:rsidRPr="000914F0">
        <w:rPr>
          <w:rFonts w:hint="eastAsia"/>
          <w:sz w:val="21"/>
          <w:szCs w:val="21"/>
          <w:lang w:eastAsia="zh-TW"/>
        </w:rPr>
        <w:t>申報</w:t>
      </w:r>
      <w:r w:rsidR="000914F0" w:rsidRPr="000914F0">
        <w:rPr>
          <w:rFonts w:hint="eastAsia"/>
          <w:sz w:val="21"/>
          <w:szCs w:val="21"/>
        </w:rPr>
        <w:t>》</w:t>
      </w:r>
      <w:r w:rsidR="000914F0" w:rsidRPr="000914F0">
        <w:rPr>
          <w:rFonts w:hint="eastAsia"/>
          <w:sz w:val="21"/>
          <w:szCs w:val="21"/>
          <w:lang w:eastAsia="zh-TW"/>
        </w:rPr>
        <w:t>廣告）。</w:t>
      </w:r>
    </w:p>
    <w:p w14:paraId="2E7692C2" w14:textId="77777777" w:rsidR="00FC2921" w:rsidRPr="00A13838" w:rsidRDefault="00761CD5" w:rsidP="00A13838">
      <w:pPr>
        <w:pStyle w:val="ac"/>
        <w:rPr>
          <w:rFonts w:cs="Tahoma" w:hint="eastAsia"/>
          <w:color w:val="FF0000"/>
          <w:sz w:val="21"/>
          <w:szCs w:val="21"/>
        </w:rPr>
      </w:pPr>
      <w:r>
        <w:rPr>
          <w:rFonts w:hint="eastAsia"/>
          <w:color w:val="000000"/>
          <w:sz w:val="21"/>
          <w:szCs w:val="21"/>
          <w:lang w:eastAsia="zh-TW"/>
        </w:rPr>
        <w:t>著有《</w:t>
      </w:r>
      <w:r>
        <w:rPr>
          <w:rFonts w:ascii="Times New Roman" w:hAnsi="Times New Roman" w:cs="Times New Roman"/>
          <w:color w:val="000000"/>
          <w:sz w:val="21"/>
          <w:szCs w:val="21"/>
        </w:rPr>
        <w:t>1913</w:t>
      </w:r>
      <w:r>
        <w:rPr>
          <w:rFonts w:hint="eastAsia"/>
          <w:color w:val="000000"/>
          <w:sz w:val="21"/>
          <w:szCs w:val="21"/>
          <w:lang w:eastAsia="zh-TW"/>
        </w:rPr>
        <w:t>年中國二次革命》（</w:t>
      </w:r>
      <w:r>
        <w:rPr>
          <w:rFonts w:ascii="Times New Roman" w:eastAsia="黑体" w:hAnsi="Times New Roman" w:cs="Times New Roman"/>
          <w:i/>
          <w:iCs/>
          <w:color w:val="000000"/>
          <w:sz w:val="21"/>
          <w:szCs w:val="21"/>
          <w:shd w:val="clear" w:color="auto" w:fill="FFFF00"/>
        </w:rPr>
        <w:t>The second revolution in China, 1913. My adventures of the fighting around Shanghai, the Arsenal, Woosung Forts</w:t>
      </w:r>
      <w:r>
        <w:rPr>
          <w:rFonts w:ascii="Times New Roman" w:hAnsi="Times New Roman" w:cs="Times New Roman"/>
          <w:color w:val="000000"/>
          <w:sz w:val="21"/>
          <w:szCs w:val="21"/>
        </w:rPr>
        <w:t>, Shanghai: Shanghai Mercury Print, 1914</w:t>
      </w:r>
      <w:r>
        <w:rPr>
          <w:rFonts w:hint="eastAsia"/>
          <w:color w:val="000000"/>
          <w:sz w:val="21"/>
          <w:szCs w:val="21"/>
          <w:lang w:eastAsia="zh-TW"/>
        </w:rPr>
        <w:t>）。約</w:t>
      </w:r>
      <w:r>
        <w:rPr>
          <w:rFonts w:ascii="Times New Roman" w:hAnsi="Times New Roman" w:cs="Times New Roman"/>
          <w:color w:val="000000"/>
          <w:sz w:val="21"/>
          <w:szCs w:val="21"/>
        </w:rPr>
        <w:t>1923</w:t>
      </w:r>
      <w:r>
        <w:rPr>
          <w:rFonts w:hint="eastAsia"/>
          <w:color w:val="000000"/>
          <w:sz w:val="21"/>
          <w:szCs w:val="21"/>
          <w:lang w:eastAsia="zh-TW"/>
        </w:rPr>
        <w:t>年際回國，</w:t>
      </w:r>
    </w:p>
    <w:p w14:paraId="15E8FA36" w14:textId="77777777" w:rsidR="00FC2921" w:rsidRPr="000914F0" w:rsidRDefault="000914F0" w:rsidP="00FC2921">
      <w:pPr>
        <w:rPr>
          <w:rFonts w:ascii="宋体" w:hAnsi="宋体"/>
        </w:rPr>
      </w:pPr>
      <w:r>
        <w:rPr>
          <w:rFonts w:ascii="宋体" w:hAnsi="宋体" w:hint="eastAsia"/>
          <w:szCs w:val="21"/>
        </w:rPr>
        <w:t xml:space="preserve"> </w:t>
      </w:r>
    </w:p>
    <w:p w14:paraId="25D39E5E" w14:textId="77777777" w:rsidR="00FC2921" w:rsidRPr="00212E76" w:rsidRDefault="00FC2921" w:rsidP="00212E76">
      <w:pPr>
        <w:rPr>
          <w:rFonts w:ascii="黑体" w:eastAsia="黑体" w:hint="eastAsia"/>
          <w:sz w:val="24"/>
        </w:rPr>
      </w:pPr>
      <w:r w:rsidRPr="00212E76">
        <w:rPr>
          <w:rFonts w:ascii="黑体" w:eastAsia="黑体" w:hint="eastAsia"/>
          <w:sz w:val="24"/>
        </w:rPr>
        <w:t>公元1912年</w:t>
      </w:r>
      <w:r w:rsidR="00212E76" w:rsidRPr="00212E76">
        <w:rPr>
          <w:rFonts w:ascii="黑体" w:eastAsia="黑体" w:hint="eastAsia"/>
          <w:sz w:val="24"/>
        </w:rPr>
        <w:t xml:space="preserve">  </w:t>
      </w:r>
      <w:r w:rsidRPr="00212E76">
        <w:rPr>
          <w:rFonts w:ascii="黑体" w:eastAsia="黑体" w:hint="eastAsia"/>
          <w:sz w:val="24"/>
        </w:rPr>
        <w:t>民國元年</w:t>
      </w:r>
      <w:r w:rsidR="00212E76" w:rsidRPr="00212E76">
        <w:rPr>
          <w:rFonts w:ascii="黑体" w:eastAsia="黑体" w:hint="eastAsia"/>
          <w:sz w:val="24"/>
        </w:rPr>
        <w:t xml:space="preserve">  </w:t>
      </w:r>
      <w:r w:rsidRPr="00212E76">
        <w:rPr>
          <w:rFonts w:ascii="黑体" w:eastAsia="黑体" w:hint="eastAsia"/>
          <w:sz w:val="24"/>
        </w:rPr>
        <w:t>壬子</w:t>
      </w:r>
      <w:r w:rsidR="00212E76" w:rsidRPr="00212E76">
        <w:rPr>
          <w:rFonts w:ascii="黑体" w:eastAsia="黑体" w:hint="eastAsia"/>
          <w:sz w:val="24"/>
        </w:rPr>
        <w:t xml:space="preserve">  </w:t>
      </w:r>
      <w:r w:rsidRPr="00212E76">
        <w:rPr>
          <w:rFonts w:ascii="黑体" w:eastAsia="黑体" w:hint="eastAsia"/>
          <w:sz w:val="24"/>
        </w:rPr>
        <w:t>四十九歲</w:t>
      </w:r>
      <w:r w:rsidR="00212E76" w:rsidRPr="00212E76">
        <w:rPr>
          <w:rFonts w:ascii="黑体" w:eastAsia="黑体" w:hint="eastAsia"/>
          <w:sz w:val="24"/>
        </w:rPr>
        <w:t xml:space="preserve"> </w:t>
      </w:r>
    </w:p>
    <w:p w14:paraId="426F5131" w14:textId="77777777" w:rsidR="00FC2921" w:rsidRPr="00212E76" w:rsidRDefault="00FC2921" w:rsidP="00FC2921">
      <w:pPr>
        <w:rPr>
          <w:rFonts w:ascii="黑体" w:eastAsia="黑体" w:hint="eastAsia"/>
          <w:sz w:val="24"/>
        </w:rPr>
      </w:pPr>
    </w:p>
    <w:p w14:paraId="438AA4DC" w14:textId="77777777" w:rsidR="00FC2921" w:rsidRPr="007B7854" w:rsidRDefault="00FC2921" w:rsidP="00FC2921">
      <w:pPr>
        <w:rPr>
          <w:rFonts w:ascii="黑体" w:eastAsia="黑体" w:hint="eastAsia"/>
          <w:sz w:val="24"/>
        </w:rPr>
      </w:pPr>
      <w:r w:rsidRPr="007B7854">
        <w:rPr>
          <w:rFonts w:ascii="黑体" w:eastAsia="黑体" w:hint="eastAsia"/>
          <w:sz w:val="24"/>
        </w:rPr>
        <w:t>1月1日，孫中山在南京宣誓就職中華民國臨時大總統。2月12日，清帝溥儀下詔辭位。2月14日，孫中山辭臨時大總統職，翌日率文武官員謁明孝陵，行祭告禮。3月10日，袁世凱在北京宣誓就任第二任臨時大總統。</w:t>
      </w:r>
    </w:p>
    <w:p w14:paraId="38E36084" w14:textId="77777777" w:rsidR="00FC2921" w:rsidRPr="007B7854" w:rsidRDefault="00FC2921" w:rsidP="00FC2921">
      <w:pPr>
        <w:rPr>
          <w:rFonts w:ascii="黑体" w:eastAsia="黑体" w:hint="eastAsia"/>
          <w:sz w:val="24"/>
        </w:rPr>
      </w:pPr>
    </w:p>
    <w:p w14:paraId="05FA8492" w14:textId="77777777" w:rsidR="00FC2921" w:rsidRPr="007B7854" w:rsidRDefault="00FC2921" w:rsidP="00FC2921">
      <w:pPr>
        <w:rPr>
          <w:rFonts w:ascii="黑体" w:eastAsia="黑体" w:hint="eastAsia"/>
          <w:sz w:val="24"/>
        </w:rPr>
      </w:pPr>
      <w:r w:rsidRPr="007B7854">
        <w:rPr>
          <w:rFonts w:ascii="黑体" w:eastAsia="黑体" w:hint="eastAsia"/>
          <w:sz w:val="24"/>
        </w:rPr>
        <w:t>任《神州日報》“神州月旦”欄主筆，</w:t>
      </w:r>
      <w:r w:rsidR="00BB6F8C" w:rsidRPr="007B7854">
        <w:rPr>
          <w:rFonts w:ascii="黑体" w:eastAsia="黑体" w:hint="eastAsia"/>
          <w:sz w:val="24"/>
        </w:rPr>
        <w:t>並</w:t>
      </w:r>
      <w:r w:rsidRPr="007B7854">
        <w:rPr>
          <w:rFonts w:ascii="黑体" w:eastAsia="黑体" w:hint="eastAsia"/>
          <w:sz w:val="24"/>
        </w:rPr>
        <w:t>在副刊發表《菌亭隨筆》、《石芝閣瑣聞》與《任耕贅言》。</w:t>
      </w:r>
    </w:p>
    <w:p w14:paraId="76BC75A1" w14:textId="77777777" w:rsidR="00FC2921" w:rsidRDefault="00FC2921" w:rsidP="00FC2921">
      <w:pPr>
        <w:rPr>
          <w:rFonts w:hint="eastAsia"/>
        </w:rPr>
      </w:pPr>
      <w:r>
        <w:rPr>
          <w:rFonts w:hint="eastAsia"/>
        </w:rPr>
        <w:t>按：“神州月旦”欄是地方新聞版的評論專欄，逐日發表一種即時性的類同時評（該報另有“時評”專欄）性的短論，短則數十言，長則百數十言，本年使用的筆名為片石、石、大千，間有不署名的，往往為了迴避（如抨擊鮑振炳）或出</w:t>
      </w:r>
      <w:r w:rsidR="00BB6F8C">
        <w:rPr>
          <w:rFonts w:hint="eastAsia"/>
        </w:rPr>
        <w:t>於</w:t>
      </w:r>
      <w:r>
        <w:rPr>
          <w:rFonts w:hint="eastAsia"/>
        </w:rPr>
        <w:t>疎漏。有時亦有他人署名（筆名）的評論，一如有時他也在他人主持的“時評”專欄客串一下，其原因不可究也不必究，大概是因事未能到館由他人代庖的吧。</w:t>
      </w:r>
    </w:p>
    <w:p w14:paraId="36F9A237" w14:textId="77777777" w:rsidR="005F0A03" w:rsidRDefault="00FC2921" w:rsidP="00FC2921">
      <w:pPr>
        <w:rPr>
          <w:rFonts w:hint="eastAsia"/>
        </w:rPr>
      </w:pPr>
      <w:r>
        <w:rPr>
          <w:rFonts w:hint="eastAsia"/>
        </w:rPr>
        <w:t>《自叙》：“近十年，來燕京，嘗遇張季爰、溥心畬諸君</w:t>
      </w:r>
      <w:r w:rsidR="00BB6F8C">
        <w:rPr>
          <w:rFonts w:hint="eastAsia"/>
        </w:rPr>
        <w:t>於</w:t>
      </w:r>
      <w:r>
        <w:rPr>
          <w:rFonts w:hint="eastAsia"/>
        </w:rPr>
        <w:t>稷園，繼而壽石工君亦至，素喜詼諧，因向衆云：‘今日我當為文藝界辦一公案。’衆皆竦立而聽。乃云：‘張大千名滿南北，諸君亦知其假借</w:t>
      </w:r>
      <w:r w:rsidR="00BB6F8C">
        <w:rPr>
          <w:rFonts w:hint="eastAsia"/>
        </w:rPr>
        <w:t>於</w:t>
      </w:r>
      <w:r>
        <w:rPr>
          <w:rFonts w:hint="eastAsia"/>
        </w:rPr>
        <w:t>黄賓虹，至今尚未歸還乎？請諸君决議。’即以《真相畫報》為證，衆乃大笑。”</w:t>
      </w:r>
    </w:p>
    <w:p w14:paraId="21D0F438" w14:textId="77777777" w:rsidR="00FC2921" w:rsidRDefault="00FC2921" w:rsidP="00FC2921">
      <w:pPr>
        <w:rPr>
          <w:rFonts w:hint="eastAsia"/>
        </w:rPr>
      </w:pPr>
      <w:r>
        <w:rPr>
          <w:rFonts w:hint="eastAsia"/>
        </w:rPr>
        <w:t>按：黄賓虹亦以“大千”筆名作畫發表</w:t>
      </w:r>
      <w:r w:rsidR="00BB6F8C">
        <w:rPr>
          <w:rFonts w:hint="eastAsia"/>
        </w:rPr>
        <w:t>於</w:t>
      </w:r>
      <w:r>
        <w:rPr>
          <w:rFonts w:hint="eastAsia"/>
        </w:rPr>
        <w:t>《真相畫報》。</w:t>
      </w:r>
    </w:p>
    <w:p w14:paraId="6835D2D2" w14:textId="77777777" w:rsidR="00FC2921" w:rsidRDefault="00FC2921" w:rsidP="00FC2921">
      <w:pPr>
        <w:rPr>
          <w:rFonts w:hint="eastAsia"/>
        </w:rPr>
      </w:pPr>
      <w:r>
        <w:rPr>
          <w:rFonts w:hint="eastAsia"/>
        </w:rPr>
        <w:t>《夏承燾集·天風閣學詞日記》</w:t>
      </w:r>
      <w:r>
        <w:rPr>
          <w:rFonts w:hint="eastAsia"/>
        </w:rPr>
        <w:t>1948</w:t>
      </w:r>
      <w:r>
        <w:rPr>
          <w:rFonts w:hint="eastAsia"/>
        </w:rPr>
        <w:t>年</w:t>
      </w:r>
      <w:r>
        <w:rPr>
          <w:rFonts w:hint="eastAsia"/>
        </w:rPr>
        <w:t>11</w:t>
      </w:r>
      <w:r>
        <w:rPr>
          <w:rFonts w:hint="eastAsia"/>
        </w:rPr>
        <w:t>月</w:t>
      </w:r>
      <w:r>
        <w:rPr>
          <w:rFonts w:hint="eastAsia"/>
        </w:rPr>
        <w:t>20</w:t>
      </w:r>
      <w:r>
        <w:rPr>
          <w:rFonts w:hint="eastAsia"/>
        </w:rPr>
        <w:t>日条：“與（王）伯尹往棲霞嶺藝專宿舍訪黄賓虹先生……賓老本字存璞（按：應為樸存），居上海編日報短評，取所居洋涇濱（浜）虹口為名。有署名大千，後四川張爰愛此名，賓翁乃舉以爲贈，伯尹云。”</w:t>
      </w:r>
    </w:p>
    <w:p w14:paraId="73E5B141" w14:textId="77777777" w:rsidR="00FC2921" w:rsidRDefault="00FC2921" w:rsidP="00FC2921">
      <w:pPr>
        <w:rPr>
          <w:rFonts w:hint="eastAsia"/>
        </w:rPr>
      </w:pPr>
      <w:r>
        <w:rPr>
          <w:rFonts w:hint="eastAsia"/>
        </w:rPr>
        <w:t>按：承黄用明先生面告，那時他還年幼，但仍留有印象，父親白天在家或讀書，或作畫，或會友，或外出，吃畢晚餐，便匆匆到報社上班，回家時全家人都已入睡夢了，不知他是什麽時候回來的。黄用明回憶他父親的作息規律與專欄主筆的工作性質是相匹配的。匆匆趕到報館，看完大樣，略作思考，大筆一揮，即付排字房。現存《神州日報》社長汪彭年的一信可為佐證：“濱虹仁兄先生足下：承惠賜金葉山先生山水立軸，</w:t>
      </w:r>
      <w:r w:rsidR="00BB6F8C">
        <w:rPr>
          <w:rFonts w:hint="eastAsia"/>
        </w:rPr>
        <w:t>並</w:t>
      </w:r>
      <w:r>
        <w:rPr>
          <w:rFonts w:hint="eastAsia"/>
        </w:rPr>
        <w:t>大作山水立幀，拜領謝謝。連病數日，忽得閱此，不啻置身</w:t>
      </w:r>
      <w:r w:rsidR="00BB6F8C">
        <w:rPr>
          <w:rFonts w:hint="eastAsia"/>
        </w:rPr>
        <w:t>於</w:t>
      </w:r>
      <w:r>
        <w:rPr>
          <w:rFonts w:hint="eastAsia"/>
        </w:rPr>
        <w:t>其間，呼吸無量之新空氣，胸際為之大爽，夜間至報館再當快談。此謝，</w:t>
      </w:r>
      <w:r w:rsidR="00BB6F8C">
        <w:rPr>
          <w:rFonts w:hint="eastAsia"/>
        </w:rPr>
        <w:t>並</w:t>
      </w:r>
      <w:r>
        <w:rPr>
          <w:rFonts w:hint="eastAsia"/>
        </w:rPr>
        <w:t>請道安。弟汪彭年頓首。”熬夜的工作，既考驗人的智慧，又銷蝕人的精力，但這種彈性工作也為他的學術活動提供了充裕的空間。</w:t>
      </w:r>
    </w:p>
    <w:p w14:paraId="4DCE0B31" w14:textId="77777777" w:rsidR="00FC2921" w:rsidRDefault="00FC2921" w:rsidP="00FC2921"/>
    <w:p w14:paraId="749024F3" w14:textId="77777777" w:rsidR="00FC2921" w:rsidRPr="00A52106" w:rsidRDefault="00FC2921" w:rsidP="00FC2921">
      <w:pPr>
        <w:rPr>
          <w:rFonts w:ascii="黑体" w:eastAsia="黑体" w:hint="eastAsia"/>
          <w:sz w:val="24"/>
        </w:rPr>
      </w:pPr>
      <w:r w:rsidRPr="00A52106">
        <w:rPr>
          <w:rFonts w:ascii="黑体" w:eastAsia="黑体" w:hint="eastAsia"/>
          <w:sz w:val="24"/>
        </w:rPr>
        <w:t>2月11日，參加由《克復學報》社、南社、淮安學團聯合發起的追悼周實丹、阮夢桃烈士、聲討兇手的大會，</w:t>
      </w:r>
      <w:r w:rsidR="00BB6F8C" w:rsidRPr="00A52106">
        <w:rPr>
          <w:rFonts w:ascii="黑体" w:eastAsia="黑体" w:hint="eastAsia"/>
          <w:sz w:val="24"/>
        </w:rPr>
        <w:t>並</w:t>
      </w:r>
      <w:r w:rsidRPr="00A52106">
        <w:rPr>
          <w:rFonts w:ascii="黑体" w:eastAsia="黑体" w:hint="eastAsia"/>
          <w:sz w:val="24"/>
        </w:rPr>
        <w:t>即席演説。</w:t>
      </w:r>
    </w:p>
    <w:p w14:paraId="58E6696C" w14:textId="77777777" w:rsidR="00FC2921" w:rsidRDefault="00FC2921" w:rsidP="00FC2921">
      <w:pPr>
        <w:rPr>
          <w:rFonts w:hint="eastAsia"/>
        </w:rPr>
      </w:pPr>
      <w:r>
        <w:rPr>
          <w:rFonts w:hint="eastAsia"/>
        </w:rPr>
        <w:t>《周、阮兩烈士追悼會紀事》：“昨日下午二時，《克復學報》社、南社、淮安學團三團體聯合開會</w:t>
      </w:r>
      <w:r w:rsidR="00BB6F8C">
        <w:rPr>
          <w:rFonts w:hint="eastAsia"/>
        </w:rPr>
        <w:t>於</w:t>
      </w:r>
      <w:r>
        <w:rPr>
          <w:rFonts w:hint="eastAsia"/>
        </w:rPr>
        <w:t>江蘇教育總會，追悼山陽殉義周實丹、阮夢桃兩烈士，到會者男賓百餘人，女賓廿餘人。先行追悼禮，次淮安學團代表顧振黄君報告事略，次南社代表柳亞廬君宣讀祭文，再次由滬軍都督代表徐鑑安君、自由黨代表徐東頫君，及王立才、柳棄疾、黄樸人、梁舜傅、寧太一、陳勤生、陳漢元、龔禁侵、范甫英、高劍公、胡樸庵、沈道非、費公直、夏天華諸君相繼演説，均激昂慷慨，誓殛姚榮澤，為兩烈士復仇。”（</w:t>
      </w:r>
      <w:r>
        <w:rPr>
          <w:rFonts w:hint="eastAsia"/>
        </w:rPr>
        <w:t>2</w:t>
      </w:r>
      <w:r>
        <w:rPr>
          <w:rFonts w:hint="eastAsia"/>
        </w:rPr>
        <w:t>月</w:t>
      </w:r>
      <w:r w:rsidR="00F943B8">
        <w:rPr>
          <w:rFonts w:hint="eastAsia"/>
        </w:rPr>
        <w:t>12</w:t>
      </w:r>
      <w:r w:rsidR="003554C2">
        <w:rPr>
          <w:rFonts w:hint="eastAsia"/>
        </w:rPr>
        <w:t>日時報</w:t>
      </w:r>
      <w:r>
        <w:rPr>
          <w:rFonts w:hint="eastAsia"/>
        </w:rPr>
        <w:t>）</w:t>
      </w:r>
    </w:p>
    <w:p w14:paraId="1A674AD9" w14:textId="77777777" w:rsidR="00E43216" w:rsidRDefault="00FC2921" w:rsidP="00F943B8">
      <w:pPr>
        <w:rPr>
          <w:rFonts w:hint="eastAsia"/>
        </w:rPr>
      </w:pPr>
      <w:r>
        <w:rPr>
          <w:rFonts w:hint="eastAsia"/>
        </w:rPr>
        <w:t>柳亞子《南社紀略》：“在</w:t>
      </w:r>
      <w:r>
        <w:rPr>
          <w:rFonts w:hint="eastAsia"/>
        </w:rPr>
        <w:t>1911</w:t>
      </w:r>
      <w:r>
        <w:rPr>
          <w:rFonts w:hint="eastAsia"/>
        </w:rPr>
        <w:t>年</w:t>
      </w:r>
      <w:r>
        <w:rPr>
          <w:rFonts w:hint="eastAsia"/>
        </w:rPr>
        <w:t>11</w:t>
      </w:r>
      <w:r>
        <w:rPr>
          <w:rFonts w:hint="eastAsia"/>
        </w:rPr>
        <w:t>月</w:t>
      </w:r>
      <w:r>
        <w:rPr>
          <w:rFonts w:hint="eastAsia"/>
        </w:rPr>
        <w:t>17</w:t>
      </w:r>
      <w:r>
        <w:rPr>
          <w:rFonts w:hint="eastAsia"/>
        </w:rPr>
        <w:t>日（舊曆辛亥九月廿七日）那天，滿清的山陽縣知縣姚榮澤，把在淮上起義的周實丹、阮夢桃兩人亂刀殺死。實丹是南社社友，和我有一面之緣，夢桃是實丹的朋友。姚榮澤手段很厲害，殺了起義的人，還說他們是土匪，要把兩家的家屬抓起來，迫着他們出具認罪甘結。是時實丹的父親叔軒，夢桃的哥哥保麒、玉麒，還有同時起義的周人菊、張雪抱等，流離奔竄，好容易逃到上海來，和我商量復仇昭雪的事情。這時候，鎮江軍政分府的支隊，駐扎到淮上來，要查究周、阮慘死的冤案，姚榮澤便逃到南通去了。叔軒他們到了上海，我的姑丈蔡冶民先生在英士那兒當軍法司司長，我便去找他。他和英士講了，行文南通，要捉姚榮澤到案。叵耐南通的土皇帝張謇，是和老姚有關係的，包庇着不許引渡。老姚又揮金四出奔走，事情鬧到南京臨時總統府，却還是不得要領。英士也很生氣，對冶民講，這一次要亞子親自出馬了。他叫人接我去滬軍都督府，起草了一個洋洋數千言的電報，打給南京，説話講得很不客氣。大意說，倘然張謇再不就範，我們便不管三七二十一，要派兵艦去攻打南通了。老張見了這電報，知道英士是說得到做得到的，才把老姚交了出來。但司法總長又受了張、姚的運動，反對滬軍都督府把軍法來處置。我們便替周、阮發起了一個追悼大會，借西門外江蘇教育總會做會場，會期是</w:t>
      </w:r>
      <w:r>
        <w:rPr>
          <w:rFonts w:hint="eastAsia"/>
        </w:rPr>
        <w:t>1912</w:t>
      </w:r>
      <w:r>
        <w:rPr>
          <w:rFonts w:hint="eastAsia"/>
        </w:rPr>
        <w:t>年（民國元年）</w:t>
      </w:r>
      <w:r>
        <w:rPr>
          <w:rFonts w:hint="eastAsia"/>
        </w:rPr>
        <w:t>2</w:t>
      </w:r>
      <w:r>
        <w:rPr>
          <w:rFonts w:hint="eastAsia"/>
        </w:rPr>
        <w:t>月</w:t>
      </w:r>
      <w:r>
        <w:rPr>
          <w:rFonts w:hint="eastAsia"/>
        </w:rPr>
        <w:t>11</w:t>
      </w:r>
      <w:r>
        <w:rPr>
          <w:rFonts w:hint="eastAsia"/>
        </w:rPr>
        <w:t>日，我還做了一篇慷慨激昂的祭文。”</w:t>
      </w:r>
    </w:p>
    <w:p w14:paraId="07AF2EEB" w14:textId="77777777" w:rsidR="00FC2921" w:rsidRDefault="00FC2921" w:rsidP="00FC2921"/>
    <w:p w14:paraId="66A796CE" w14:textId="77777777" w:rsidR="00FC2921" w:rsidRPr="00A52106" w:rsidRDefault="00FC2921" w:rsidP="00FC2921">
      <w:pPr>
        <w:rPr>
          <w:rFonts w:ascii="黑体" w:eastAsia="黑体" w:hint="eastAsia"/>
          <w:sz w:val="24"/>
        </w:rPr>
      </w:pPr>
      <w:r w:rsidRPr="00A52106">
        <w:rPr>
          <w:rFonts w:ascii="黑体" w:eastAsia="黑体" w:hint="eastAsia"/>
          <w:sz w:val="24"/>
        </w:rPr>
        <w:t>3月13日，赴上海愚園參加南社第六次雅集。</w:t>
      </w:r>
    </w:p>
    <w:p w14:paraId="465147D5" w14:textId="77777777" w:rsidR="00FC2921" w:rsidRDefault="00FC2921" w:rsidP="00FC2921">
      <w:pPr>
        <w:rPr>
          <w:rFonts w:hint="eastAsia"/>
        </w:rPr>
      </w:pPr>
      <w:r>
        <w:rPr>
          <w:rFonts w:hint="eastAsia"/>
        </w:rPr>
        <w:t>柳亞子《我和南社的關係》：“這一次是在</w:t>
      </w:r>
      <w:r>
        <w:rPr>
          <w:rFonts w:hint="eastAsia"/>
        </w:rPr>
        <w:t>1912</w:t>
      </w:r>
      <w:r>
        <w:rPr>
          <w:rFonts w:hint="eastAsia"/>
        </w:rPr>
        <w:t>年（民國元年）</w:t>
      </w:r>
      <w:r>
        <w:rPr>
          <w:rFonts w:hint="eastAsia"/>
        </w:rPr>
        <w:t>3</w:t>
      </w:r>
      <w:r>
        <w:rPr>
          <w:rFonts w:hint="eastAsia"/>
        </w:rPr>
        <w:t>月</w:t>
      </w:r>
      <w:r>
        <w:rPr>
          <w:rFonts w:hint="eastAsia"/>
        </w:rPr>
        <w:t>13</w:t>
      </w:r>
      <w:r>
        <w:rPr>
          <w:rFonts w:hint="eastAsia"/>
        </w:rPr>
        <w:t>日舉行的，地點，不用説，還是愚園呢。到的人恰恰有四十位，不多不少，雅集的順序，是愚園茶話，民影拍照，杏花樓晚宴而散。”</w:t>
      </w:r>
    </w:p>
    <w:p w14:paraId="373D9EE8" w14:textId="77777777" w:rsidR="00FC2921" w:rsidRDefault="00FC2921" w:rsidP="00FC2921">
      <w:pPr>
        <w:rPr>
          <w:rFonts w:hint="eastAsia"/>
        </w:rPr>
      </w:pPr>
      <w:r>
        <w:rPr>
          <w:rFonts w:hint="eastAsia"/>
        </w:rPr>
        <w:t>按：此次雅集與會的四十人名單如下：柳亞子、朱少屏、馮心俠、龐檗子、姚石子、鄒亞雲、鍾愪庵、顧振庠、張彦成、王省明、黄賓虹、胡樸安、陽惕生、雷鐵厓、葉楚傖、汪旭初、徐粹庵、杜尚陵、沈怡中、袁劍侯、吳信三、沈墨仙、周人菊、陶冶公、汪子實、陶小柳、譚介夫、陳漢元、陳定元、陳治元、黄季剛、劉昆孫、馬小進、梁雲松、王錫民、曾孟鳴、陳柱尊、黎世南、曾孝穀、李息霜。</w:t>
      </w:r>
    </w:p>
    <w:p w14:paraId="5205ECAB" w14:textId="77777777" w:rsidR="00FC2921" w:rsidRDefault="00FC2921" w:rsidP="00FC2921"/>
    <w:p w14:paraId="4855336A" w14:textId="77777777" w:rsidR="00FC2921" w:rsidRPr="00A52106" w:rsidRDefault="00FC2921" w:rsidP="00FC2921">
      <w:pPr>
        <w:rPr>
          <w:rFonts w:ascii="黑体" w:eastAsia="黑体" w:hint="eastAsia"/>
          <w:sz w:val="24"/>
        </w:rPr>
      </w:pPr>
      <w:r w:rsidRPr="00A52106">
        <w:rPr>
          <w:rFonts w:ascii="黑体" w:eastAsia="黑体" w:hint="eastAsia"/>
          <w:sz w:val="24"/>
        </w:rPr>
        <w:t>與陳柱尊訂交。</w:t>
      </w:r>
    </w:p>
    <w:p w14:paraId="07A23471" w14:textId="77777777" w:rsidR="00FC2921" w:rsidRDefault="00FC2921" w:rsidP="00FC2921">
      <w:pPr>
        <w:rPr>
          <w:rFonts w:hint="eastAsia"/>
        </w:rPr>
      </w:pPr>
      <w:r>
        <w:rPr>
          <w:rFonts w:hint="eastAsia"/>
        </w:rPr>
        <w:t>陳柱尊《黄賓虹先生山水畫册序》：“余識先生</w:t>
      </w:r>
      <w:r w:rsidR="00BB6F8C">
        <w:rPr>
          <w:rFonts w:hint="eastAsia"/>
        </w:rPr>
        <w:t>於</w:t>
      </w:r>
      <w:r>
        <w:rPr>
          <w:rFonts w:hint="eastAsia"/>
        </w:rPr>
        <w:t>三十載前，時方弱冠，先生長</w:t>
      </w:r>
      <w:r w:rsidR="00BB6F8C">
        <w:rPr>
          <w:rFonts w:hint="eastAsia"/>
        </w:rPr>
        <w:t>於</w:t>
      </w:r>
      <w:r>
        <w:rPr>
          <w:rFonts w:hint="eastAsia"/>
        </w:rPr>
        <w:t>余三之一，長身鶴步，奇氣鬱勃眉宇間，蓋黄嶽之精，以一身聚之者，一見相與高睨大談，舉所摹元人精品以贈，遂為忘年爾汝之交。”</w:t>
      </w:r>
    </w:p>
    <w:p w14:paraId="74C278BD" w14:textId="77777777" w:rsidR="00FC2921" w:rsidRDefault="00FC2921" w:rsidP="00FC2921">
      <w:pPr>
        <w:rPr>
          <w:rFonts w:hint="eastAsia"/>
        </w:rPr>
      </w:pPr>
      <w:r>
        <w:rPr>
          <w:rFonts w:hint="eastAsia"/>
        </w:rPr>
        <w:t>陳松英《黄賓虹先生》：“家大人（按：陳柱尊）嘗謂民元二之間，已識先生</w:t>
      </w:r>
      <w:r w:rsidR="00BB6F8C">
        <w:rPr>
          <w:rFonts w:hint="eastAsia"/>
        </w:rPr>
        <w:t>於</w:t>
      </w:r>
      <w:r>
        <w:rPr>
          <w:rFonts w:hint="eastAsia"/>
        </w:rPr>
        <w:t>海上，時家大人肄業南洋公學，即今之交通大學也。其時家大人年方二十左右，先生年長家大人以倍，然家大人至先生家，蒙享以大麹之酒。先生又嘗到南洋公學晤家大人。家大人嘗謂古人稱北海忘年而下交，無以過也。”（</w:t>
      </w:r>
      <w:r>
        <w:rPr>
          <w:rFonts w:hint="eastAsia"/>
        </w:rPr>
        <w:t>1953</w:t>
      </w:r>
      <w:r>
        <w:rPr>
          <w:rFonts w:hint="eastAsia"/>
        </w:rPr>
        <w:t>年《學術世界》一卷四期）</w:t>
      </w:r>
    </w:p>
    <w:p w14:paraId="639ED282" w14:textId="77777777" w:rsidR="00FC2921" w:rsidRDefault="00FC2921" w:rsidP="00FC2921"/>
    <w:p w14:paraId="5EFEBC23" w14:textId="77777777" w:rsidR="00FC2921" w:rsidRPr="00A52106" w:rsidRDefault="00FC2921" w:rsidP="00FC2921">
      <w:pPr>
        <w:rPr>
          <w:rFonts w:ascii="黑体" w:eastAsia="黑体" w:hint="eastAsia"/>
          <w:sz w:val="24"/>
        </w:rPr>
      </w:pPr>
      <w:r w:rsidRPr="00A52106">
        <w:rPr>
          <w:rFonts w:ascii="黑体" w:eastAsia="黑体" w:hint="eastAsia"/>
          <w:sz w:val="24"/>
        </w:rPr>
        <w:t>3月，加入由葉楚傖、柳亞子、李叔同等發起的以“研究文學美術”為宗旨的文美會。</w:t>
      </w:r>
    </w:p>
    <w:p w14:paraId="6D846EAB" w14:textId="77777777" w:rsidR="00FC2921" w:rsidRDefault="00FC2921" w:rsidP="00FC2921">
      <w:pPr>
        <w:rPr>
          <w:rFonts w:hint="eastAsia"/>
        </w:rPr>
      </w:pPr>
      <w:r>
        <w:rPr>
          <w:rFonts w:hint="eastAsia"/>
        </w:rPr>
        <w:t>拙文《黄賓虹十事考：文美盛會》：“在《貞社時代》裏，我們提到與貞社差不多同時創立的另一個民間藝術團體‘文美會’。這個民間藝術團體留給我們的訊息之匱乏，祇可用‘寥若晨星’來比擬了。大凡關注近現代藝術社團的人們，腦際浮現的不外乎</w:t>
      </w:r>
      <w:r w:rsidR="005965C3">
        <w:rPr>
          <w:rFonts w:hint="eastAsia"/>
        </w:rPr>
        <w:t>《</w:t>
      </w:r>
      <w:r>
        <w:rPr>
          <w:rFonts w:hint="eastAsia"/>
        </w:rPr>
        <w:t>1947</w:t>
      </w:r>
      <w:r w:rsidR="005965C3">
        <w:rPr>
          <w:rFonts w:hint="eastAsia"/>
        </w:rPr>
        <w:t>年中國</w:t>
      </w:r>
      <w:r>
        <w:rPr>
          <w:rFonts w:hint="eastAsia"/>
        </w:rPr>
        <w:t>美術年鑒》糅捏胡懷琛（即南社社友胡寄塵）《上海學藝概况》《上海學藝團體》相關材料而成的記述：‘民國元年，李叔同方主編《太平洋畫報》（《太平洋報》附刊），發起組織文美會，會址附設太平洋報社内，會員亦多太平洋報社中人。李氏曾編《文美雜志》，内係會員所作書畫及印章拓本，皆為手稿，紙張大小一律，極爲精美，開會時會員彼此傳觀，</w:t>
      </w:r>
      <w:r w:rsidR="00BB6F8C">
        <w:rPr>
          <w:rFonts w:hint="eastAsia"/>
        </w:rPr>
        <w:t>並</w:t>
      </w:r>
      <w:r>
        <w:rPr>
          <w:rFonts w:hint="eastAsia"/>
        </w:rPr>
        <w:t>未印行，該會創辦未及一年，即無形解散。’寥寥百數言的記載，對</w:t>
      </w:r>
      <w:r w:rsidR="00BB6F8C">
        <w:rPr>
          <w:rFonts w:hint="eastAsia"/>
        </w:rPr>
        <w:t>於</w:t>
      </w:r>
      <w:r>
        <w:rPr>
          <w:rFonts w:hint="eastAsia"/>
        </w:rPr>
        <w:t>李叔同，對</w:t>
      </w:r>
      <w:r w:rsidR="00BB6F8C">
        <w:rPr>
          <w:rFonts w:hint="eastAsia"/>
        </w:rPr>
        <w:t>於</w:t>
      </w:r>
      <w:r>
        <w:rPr>
          <w:rFonts w:hint="eastAsia"/>
        </w:rPr>
        <w:t>文美會，對</w:t>
      </w:r>
      <w:r w:rsidR="00BB6F8C">
        <w:rPr>
          <w:rFonts w:hint="eastAsia"/>
        </w:rPr>
        <w:t>於</w:t>
      </w:r>
      <w:r>
        <w:rPr>
          <w:rFonts w:hint="eastAsia"/>
        </w:rPr>
        <w:t>有興趣</w:t>
      </w:r>
      <w:r w:rsidR="00BB6F8C">
        <w:rPr>
          <w:rFonts w:hint="eastAsia"/>
        </w:rPr>
        <w:t>於</w:t>
      </w:r>
      <w:r>
        <w:rPr>
          <w:rFonts w:hint="eastAsia"/>
        </w:rPr>
        <w:t>茲的研究者，歷史未免太吝嗇了。幸而黄賓虹為我們留下文美會的一個縮影。</w:t>
      </w:r>
      <w:r>
        <w:rPr>
          <w:rFonts w:hint="eastAsia"/>
        </w:rPr>
        <w:t>1936</w:t>
      </w:r>
      <w:r>
        <w:rPr>
          <w:rFonts w:hint="eastAsia"/>
        </w:rPr>
        <w:t>年在《俞劍華畫展志感》一文中，七十三歲老人由俞劍華憶及其師陳師曾，又由陳師曾而憶及二十多年前的一段往事：‘先是師曾寓滬上，偕清道人、弘一大師（原注：即李叔同）立文美社，約余入座，贈自寫墨梅一枝，叔同出篆刻，清道人作分書，昕夕晤談，頗極一時之樂。既而星散，師曾、清道人相繼謝世，叔同遁入空門，余亦垂垂老矣。回憶舊游，如目前事。’寓深情</w:t>
      </w:r>
      <w:r w:rsidR="00BB6F8C">
        <w:rPr>
          <w:rFonts w:hint="eastAsia"/>
        </w:rPr>
        <w:t>於</w:t>
      </w:r>
      <w:r>
        <w:rPr>
          <w:rFonts w:hint="eastAsia"/>
        </w:rPr>
        <w:t>傷逝的文辭所捕捉的無疑是文美會雅集的一個側面。除了這個側面，我們還能找到業已消失在人們記憶裏的更爲動人的東西麽？當我們試圖尋覓往昔屐痕之時，往往苦</w:t>
      </w:r>
      <w:r w:rsidR="00BB6F8C">
        <w:rPr>
          <w:rFonts w:hint="eastAsia"/>
        </w:rPr>
        <w:t>於</w:t>
      </w:r>
      <w:r>
        <w:rPr>
          <w:rFonts w:hint="eastAsia"/>
        </w:rPr>
        <w:t>文獻的零散與湮滅。所以前文我說‘隨風飄走的東西已經不少了’。隨風飄走的惶恐，使我往往捨不得丟棄所能找到的往事殘片，哪怕與蛛絲馬跡稍沾點邊的最不起眼的廣告語。應該沾有文美會更多信息的李叔同參與筆政的《太平洋報》也逃脫不了隨風飄走的摧殘，至少目前没有現成的一套文獻可供研究。這份創刊</w:t>
      </w:r>
      <w:r w:rsidR="00BB6F8C">
        <w:rPr>
          <w:rFonts w:hint="eastAsia"/>
        </w:rPr>
        <w:t>於</w:t>
      </w:r>
      <w:r>
        <w:rPr>
          <w:rFonts w:hint="eastAsia"/>
        </w:rPr>
        <w:t>1912</w:t>
      </w:r>
      <w:r>
        <w:rPr>
          <w:rFonts w:hint="eastAsia"/>
        </w:rPr>
        <w:t>年</w:t>
      </w:r>
      <w:r>
        <w:rPr>
          <w:rFonts w:hint="eastAsia"/>
        </w:rPr>
        <w:t>4</w:t>
      </w:r>
      <w:r>
        <w:rPr>
          <w:rFonts w:hint="eastAsia"/>
        </w:rPr>
        <w:t>月</w:t>
      </w:r>
      <w:r>
        <w:rPr>
          <w:rFonts w:hint="eastAsia"/>
        </w:rPr>
        <w:t>1</w:t>
      </w:r>
      <w:r>
        <w:rPr>
          <w:rFonts w:hint="eastAsia"/>
        </w:rPr>
        <w:t>日的報紙，由葉楚傖任總主筆，編輯班子全部由南社社友組成，是南社研究以及李叔同、陳師曾個案研究的重要文獻。仿佛拼凑殘片似地將該報創刊後頭兩三個月的‘太平洋文藝’版凑齊之後，我們意外地發現大宗（相對匱乏而言）李叔同的材料，包括署名‘凡民’的實為李氏一生最重要最完整的畫學譯述著作《西洋畫法》。該文係李氏以日本橋本邦助《洋畫一斑》為藍本，綜合李氏習畫心得而成，洋洋灑灑萬五千言。新世紀伊始便傾心藝術</w:t>
      </w:r>
      <w:r w:rsidR="00E36BB6">
        <w:rPr>
          <w:rFonts w:hint="eastAsia"/>
        </w:rPr>
        <w:t>啟</w:t>
      </w:r>
      <w:r>
        <w:rPr>
          <w:rFonts w:hint="eastAsia"/>
        </w:rPr>
        <w:t>蒙運動，以後又留洋多年，畢業</w:t>
      </w:r>
      <w:r w:rsidR="00BB6F8C">
        <w:rPr>
          <w:rFonts w:hint="eastAsia"/>
        </w:rPr>
        <w:t>於</w:t>
      </w:r>
      <w:r>
        <w:rPr>
          <w:rFonts w:hint="eastAsia"/>
        </w:rPr>
        <w:t>正規美術學校，在中國藝術史上具有拓荒之功的人物——李叔同，與其專業著作園地不相稱的荒蕪一向令人迷惑，一般史論著作寫到這個階段，除了例行提到他的大名，禮儀性地向他致以敬禮以外，祇能匆匆跨越這一大段空白。弘一無言。對遠離紅塵了無牽掛心平如鏡的他，自然是没有差別的；可是對</w:t>
      </w:r>
      <w:r w:rsidR="00BB6F8C">
        <w:rPr>
          <w:rFonts w:hint="eastAsia"/>
        </w:rPr>
        <w:t>於</w:t>
      </w:r>
      <w:r>
        <w:rPr>
          <w:rFonts w:hint="eastAsia"/>
        </w:rPr>
        <w:t>塵世凡人，對</w:t>
      </w:r>
      <w:r w:rsidR="00BB6F8C">
        <w:rPr>
          <w:rFonts w:hint="eastAsia"/>
        </w:rPr>
        <w:t>於</w:t>
      </w:r>
      <w:r>
        <w:rPr>
          <w:rFonts w:hint="eastAsia"/>
        </w:rPr>
        <w:t>中國藝術，疏忽與遺漏都是難以承受的。事實證明，西洋畫作爲藝術畫種傳入國内至民國之初，中國人</w:t>
      </w:r>
      <w:r w:rsidR="00BB6F8C">
        <w:rPr>
          <w:rFonts w:hint="eastAsia"/>
        </w:rPr>
        <w:t>並</w:t>
      </w:r>
      <w:r>
        <w:rPr>
          <w:rFonts w:hint="eastAsia"/>
        </w:rPr>
        <w:t>非想象中的那般無知。《西洋畫法》闡述西洋畫技法之專業性實踐性都達到空前的水平。當對西洋畫一些一知半解的美術院校創辦者辦校之前，已經有虔誠的先行者在默默耕耘着這塊園地</w:t>
      </w:r>
      <w:r w:rsidR="00BB6F8C">
        <w:rPr>
          <w:rFonts w:hint="eastAsia"/>
        </w:rPr>
        <w:t>並</w:t>
      </w:r>
      <w:r>
        <w:rPr>
          <w:rFonts w:hint="eastAsia"/>
        </w:rPr>
        <w:t>且有了高水平的藝術著作。《太平洋報》為李叔同提供了展示其才華的新園地。報上所有的新式廣告木戳和題頭都出自</w:t>
      </w:r>
      <w:r w:rsidR="00BB6F8C">
        <w:rPr>
          <w:rFonts w:hint="eastAsia"/>
        </w:rPr>
        <w:t>於</w:t>
      </w:r>
      <w:r>
        <w:rPr>
          <w:rFonts w:hint="eastAsia"/>
        </w:rPr>
        <w:t>他的手筆（見該報‘李叔同書例’的介紹）。辛勤的勞作使每一期報紙都沾滿他的手澤。李叔同創辦的文美會，在《太平洋報》創刊號（</w:t>
      </w:r>
      <w:r>
        <w:rPr>
          <w:rFonts w:hint="eastAsia"/>
        </w:rPr>
        <w:t>1912</w:t>
      </w:r>
      <w:r>
        <w:rPr>
          <w:rFonts w:hint="eastAsia"/>
        </w:rPr>
        <w:t>年</w:t>
      </w:r>
      <w:r>
        <w:rPr>
          <w:rFonts w:hint="eastAsia"/>
        </w:rPr>
        <w:t>4</w:t>
      </w:r>
      <w:r>
        <w:rPr>
          <w:rFonts w:hint="eastAsia"/>
        </w:rPr>
        <w:t>月</w:t>
      </w:r>
      <w:r>
        <w:rPr>
          <w:rFonts w:hint="eastAsia"/>
        </w:rPr>
        <w:t>1</w:t>
      </w:r>
      <w:r>
        <w:rPr>
          <w:rFonts w:hint="eastAsia"/>
        </w:rPr>
        <w:t>日）上便見到它的蹤影。這期的‘文藝消息’欄便有如下</w:t>
      </w:r>
      <w:r w:rsidR="004C1606">
        <w:rPr>
          <w:rFonts w:hint="eastAsia"/>
        </w:rPr>
        <w:t>報導</w:t>
      </w:r>
      <w:r>
        <w:rPr>
          <w:rFonts w:hint="eastAsia"/>
        </w:rPr>
        <w:t>：‘葉楚傖、柳亞廬（即亞子）、朱少屏、曾孝穀、李叔同諸氏同發起文美會，以研究文學美術為目的，凡品學兩優，得會員介紹者，即可入會。每月雅集一次，展覽會員自作之文學美術品，傳觀《文美》雜志，聯句，名家演講，當筵揮毫，展覽品拈鬮交换等。事務所設在《太平洋報》社樓上編輯部内。’葉、柳、朱三人都是南社老人馬，曾、李則是南社‘新秀’。他們首次參加南社雅集（第六次雅集）是前不久</w:t>
      </w:r>
      <w:r>
        <w:rPr>
          <w:rFonts w:hint="eastAsia"/>
        </w:rPr>
        <w:t>3</w:t>
      </w:r>
      <w:r>
        <w:rPr>
          <w:rFonts w:hint="eastAsia"/>
        </w:rPr>
        <w:t>月</w:t>
      </w:r>
      <w:r>
        <w:rPr>
          <w:rFonts w:hint="eastAsia"/>
        </w:rPr>
        <w:t>13</w:t>
      </w:r>
      <w:r>
        <w:rPr>
          <w:rFonts w:hint="eastAsia"/>
        </w:rPr>
        <w:t>日。雅集地點在上海愚園，内容包括茶會、民權照相館合影、杏花樓聚餐，四十餘位新老社員包括黄賓虹與會。曾孝穀，名延年，號存吳，蜀中成都人。他和李叔同都留學東瀛，是就讀官立東京美術學校洋畫科時的同窗密友，去年</w:t>
      </w:r>
      <w:r>
        <w:rPr>
          <w:rFonts w:hint="eastAsia"/>
        </w:rPr>
        <w:t>4</w:t>
      </w:r>
      <w:r>
        <w:rPr>
          <w:rFonts w:hint="eastAsia"/>
        </w:rPr>
        <w:t>月畢業雙雙歸國，同時加入南社，參與《太平洋報》筆政。中國話劇史上佔有重要地位的春柳社劇團，便是由他們兩人在日本發起組織的，曾氏改編的《黑奴籲天錄》劇本有中國話劇劇本鼻祖之譽。他在《太平洋報》上發表的詩文甚多。他雖然攻讀的是美術，使之青史留名的却是夢魂縈繞揮之不去的戲劇情結。當年去國時，謝无量有《奉贈存吳先生即送其之日本兼呈篤齋老丈二首》贈之，有云：‘被髮迢迢此日情，台芳草送君行。停橈南浦天河没，掛席西風海月生。觱篥紫簫吹夢遠，珊瑚玉琳到清秋。銅鍉齊唱當年曲，異國休為腸斷聲。’和有志青年一樣，他直面國力衰竭藝術不振的現狀有切膚之痛，在《毛賡臣四兄摹古書法書後》中寫道：‘中村不折者，日本之西洋畫大家也。性耽漢學，精六法，志在復古，屢集同志，開健筆會</w:t>
      </w:r>
      <w:r w:rsidR="00BB6F8C">
        <w:rPr>
          <w:rFonts w:hint="eastAsia"/>
        </w:rPr>
        <w:t>於</w:t>
      </w:r>
      <w:r>
        <w:rPr>
          <w:rFonts w:hint="eastAsia"/>
        </w:rPr>
        <w:t>東京。……以彼島國之民，</w:t>
      </w:r>
      <w:r w:rsidR="00BB6F8C">
        <w:rPr>
          <w:rFonts w:hint="eastAsia"/>
        </w:rPr>
        <w:t>於</w:t>
      </w:r>
      <w:r>
        <w:rPr>
          <w:rFonts w:hint="eastAsia"/>
        </w:rPr>
        <w:t>保存國粹，其竭歡盡忠也固如此。實則彼之所謂美術，若稱建築雕刻鑄造之屬，差足以稱炫</w:t>
      </w:r>
      <w:r w:rsidR="00BB6F8C">
        <w:rPr>
          <w:rFonts w:hint="eastAsia"/>
        </w:rPr>
        <w:t>於</w:t>
      </w:r>
      <w:r>
        <w:rPr>
          <w:rFonts w:hint="eastAsia"/>
        </w:rPr>
        <w:t>人者，溯其發源，何一非吾唐代所輸入，堅守力攻，賴以不墜，又豈僅書畫一端已耶？若以吾國近代之學術較之，其退化也則適成反比例。噫！良足耻也。……他日倘與中邦（邨）氏對，且得興國藝術乞為評量，亦可殺其往日之恧慚耳。’短如春宵的編輯生涯又將他們結合到一起。或工</w:t>
      </w:r>
      <w:r w:rsidR="00BB6F8C">
        <w:rPr>
          <w:rFonts w:hint="eastAsia"/>
        </w:rPr>
        <w:t>於</w:t>
      </w:r>
      <w:r>
        <w:rPr>
          <w:rFonts w:hint="eastAsia"/>
        </w:rPr>
        <w:t>詩文，或擅長書畫，由這麽幾條漢子組合成的文美會，其宗旨不外乎是以研究文學美術為指歸的了。也許曾經有過的小</w:t>
      </w:r>
      <w:r w:rsidR="00E36BB6">
        <w:rPr>
          <w:rFonts w:hint="eastAsia"/>
        </w:rPr>
        <w:t>啟</w:t>
      </w:r>
      <w:r>
        <w:rPr>
          <w:rFonts w:hint="eastAsia"/>
        </w:rPr>
        <w:t>與章程都已‘隨風飄去’，但小</w:t>
      </w:r>
      <w:r w:rsidR="00E36BB6">
        <w:rPr>
          <w:rFonts w:hint="eastAsia"/>
        </w:rPr>
        <w:t>啟</w:t>
      </w:r>
      <w:r>
        <w:rPr>
          <w:rFonts w:hint="eastAsia"/>
        </w:rPr>
        <w:t>與章程所應有的内容都包含在上述的消息裏了。該會雅集有別</w:t>
      </w:r>
      <w:r w:rsidR="00BB6F8C">
        <w:rPr>
          <w:rFonts w:hint="eastAsia"/>
        </w:rPr>
        <w:t>於</w:t>
      </w:r>
      <w:r>
        <w:rPr>
          <w:rFonts w:hint="eastAsia"/>
        </w:rPr>
        <w:t>其他社團的地方大概在傳觀雜志、聯句、名家演講以及當筵揮毫拈鬮交换一些内容。綜觀中國近現代藝術團體，文學與美術往往雞犬相聞，老死不相往來。缺少碰撞，缺少交融，大概是造成藝術窘境的根源之一。當筵揮毫拈鬮交换，這種頗有新意的模式是李叔同、曾延年從日本淡白會移植來的，他們曾經都是這個藝術團體的成員。一則顯然出</w:t>
      </w:r>
      <w:r w:rsidR="00BB6F8C">
        <w:rPr>
          <w:rFonts w:hint="eastAsia"/>
        </w:rPr>
        <w:t>於</w:t>
      </w:r>
      <w:r>
        <w:rPr>
          <w:rFonts w:hint="eastAsia"/>
        </w:rPr>
        <w:t>李氏之手的‘文藝消息’云：‘日本書畫大家創立淡白會，每月開會一次。七年前，淡白會場多在湯島天神魚十樓，近年移至京橋出雲町北川樓。開會時，陳設會員作品，當筵揮毫，出品交换。吾國近發起之文美會，與此性質相似。淡白會僅十餘人，人品皆屬雅閒，其作品亦瀟灑清疏，洵不愧淡白之名矣。吾國人陳師曾、曾孝穀、李叔同諸氏留學東京時，亦在此會，日人當筵乞書畫者尤多。’文美會與淡白會無疑是隔海相望的孿生兄弟。文美會雅集模式出</w:t>
      </w:r>
      <w:r w:rsidR="00BB6F8C">
        <w:rPr>
          <w:rFonts w:hint="eastAsia"/>
        </w:rPr>
        <w:t>於</w:t>
      </w:r>
      <w:r>
        <w:rPr>
          <w:rFonts w:hint="eastAsia"/>
        </w:rPr>
        <w:t>李氏的策劃也是無疑的。所以，胡寄塵説李氏是發起人不是臆斷之辭。胡氏為《太平洋報》同人，也是文美會參與者，當年編寫文美會條目時，囿</w:t>
      </w:r>
      <w:r w:rsidR="00BB6F8C">
        <w:rPr>
          <w:rFonts w:hint="eastAsia"/>
        </w:rPr>
        <w:t>於</w:t>
      </w:r>
      <w:r>
        <w:rPr>
          <w:rFonts w:hint="eastAsia"/>
        </w:rPr>
        <w:t>體例，省略去了大半細節。過多的省略，導致了過多的困惑。為彌補這一缺憾，現將手頭《太平洋報》有關</w:t>
      </w:r>
      <w:r w:rsidR="004C1606">
        <w:rPr>
          <w:rFonts w:hint="eastAsia"/>
        </w:rPr>
        <w:t>報導</w:t>
      </w:r>
      <w:r>
        <w:rPr>
          <w:rFonts w:hint="eastAsia"/>
        </w:rPr>
        <w:t>排比如下：</w:t>
      </w:r>
      <w:r>
        <w:rPr>
          <w:rFonts w:hint="eastAsia"/>
        </w:rPr>
        <w:t>4</w:t>
      </w:r>
      <w:r>
        <w:rPr>
          <w:rFonts w:hint="eastAsia"/>
        </w:rPr>
        <w:t>月</w:t>
      </w:r>
      <w:r>
        <w:rPr>
          <w:rFonts w:hint="eastAsia"/>
        </w:rPr>
        <w:t>12</w:t>
      </w:r>
      <w:r>
        <w:rPr>
          <w:rFonts w:hint="eastAsia"/>
        </w:rPr>
        <w:t>日：‘文美會發起以來，入會者甚衆，來月擬開成立大會。’</w:t>
      </w:r>
      <w:r>
        <w:rPr>
          <w:rFonts w:hint="eastAsia"/>
        </w:rPr>
        <w:t>4</w:t>
      </w:r>
      <w:r>
        <w:rPr>
          <w:rFonts w:hint="eastAsia"/>
        </w:rPr>
        <w:t>月</w:t>
      </w:r>
      <w:r>
        <w:rPr>
          <w:rFonts w:hint="eastAsia"/>
        </w:rPr>
        <w:t>21</w:t>
      </w:r>
      <w:r>
        <w:rPr>
          <w:rFonts w:hint="eastAsia"/>
        </w:rPr>
        <w:t>日：‘文美會將次開會。葉楚傖、柳亞廬、朱少屏、李息霜、曾孝穀諸氏發起之文美會，聞</w:t>
      </w:r>
      <w:r w:rsidR="00BB6F8C">
        <w:rPr>
          <w:rFonts w:hint="eastAsia"/>
        </w:rPr>
        <w:t>於</w:t>
      </w:r>
      <w:r>
        <w:rPr>
          <w:rFonts w:hint="eastAsia"/>
        </w:rPr>
        <w:t>舊曆二十日（陽曆</w:t>
      </w:r>
      <w:r>
        <w:rPr>
          <w:rFonts w:hint="eastAsia"/>
        </w:rPr>
        <w:t>5</w:t>
      </w:r>
      <w:r>
        <w:rPr>
          <w:rFonts w:hint="eastAsia"/>
        </w:rPr>
        <w:t>月</w:t>
      </w:r>
      <w:r>
        <w:rPr>
          <w:rFonts w:hint="eastAsia"/>
        </w:rPr>
        <w:t>6</w:t>
      </w:r>
      <w:r>
        <w:rPr>
          <w:rFonts w:hint="eastAsia"/>
        </w:rPr>
        <w:t>日）前後，將開第一回集合。屆時凡會員各出美術製作品一件抽簽交换，</w:t>
      </w:r>
      <w:r w:rsidR="00BB6F8C">
        <w:rPr>
          <w:rFonts w:hint="eastAsia"/>
        </w:rPr>
        <w:t>並</w:t>
      </w:r>
      <w:r>
        <w:rPr>
          <w:rFonts w:hint="eastAsia"/>
        </w:rPr>
        <w:t>有聯吟集句、當筵揮毫種種餘興。其會員之書畫優秀製作，且擬陳列會場，以資參考。又例出《文美》雜志所需資料，皆係諸會員之作，刻正從事編輯。’</w:t>
      </w:r>
      <w:r>
        <w:rPr>
          <w:rFonts w:hint="eastAsia"/>
        </w:rPr>
        <w:t>5</w:t>
      </w:r>
      <w:r>
        <w:rPr>
          <w:rFonts w:hint="eastAsia"/>
        </w:rPr>
        <w:t>月</w:t>
      </w:r>
      <w:r>
        <w:rPr>
          <w:rFonts w:hint="eastAsia"/>
        </w:rPr>
        <w:t>14</w:t>
      </w:r>
      <w:r>
        <w:rPr>
          <w:rFonts w:hint="eastAsia"/>
        </w:rPr>
        <w:t>日：‘文美會今日開會。文美</w:t>
      </w:r>
      <w:r w:rsidR="00334A28">
        <w:rPr>
          <w:rFonts w:hint="eastAsia"/>
        </w:rPr>
        <w:t>會第一次雅集，準</w:t>
      </w:r>
      <w:r>
        <w:rPr>
          <w:rFonts w:hint="eastAsia"/>
        </w:rPr>
        <w:t>今日下午四時在三馬路（今漢口路）大新街（今湖北路）新桂茶園對門天興樓酒館舉行。聞有當代書畫金石大家李梅庵（原注：清道人）、吳昌碩先生等佳作云。’李梅庵是黄賓虹的老熟人，清朝覆亡後遁居上海新靶子路（今四川北路）横濱（浜）橋北首玉梅花庵，鬻字為生，數年後黄氏開辦‘宙合齋’古玩鋪，店招即出其手筆。著名職業畫家吳昌碩是年也來滬尋求發展。以前因滬上開銷過大，僅時而來滬賃租旅館鬻畫，雖聲譽日隆，而生活常捉襟見肘，事見徐珂《天蘇閣叢刊》。吳氏金石書畫譽被海内東洋，有‘吳門’鼻祖之稱，然而其造就最有成就的後進却不是其門内生徒。‘吳門’素有一代不如一代之誚，大概吳氏自己也没有料到他的藝術意外地影響造就了近現代二大家：齊白石與陳師曾。這正應驗了‘有心栽花花不發，無心插柳柳成蔭’那句老話，也印證了俄羅斯文藝批評家別林斯基的以老師為終極模範必然無法超越的論斷。黄賓虹藝術雖與吳氏異其趣，對吳氏的破墨技法却稱讚有加。有這兩位金石書畫大家參與的成立大會，《太平洋報》有詳盡的記載。在題爲‘文美會第一回開會之盛况’的</w:t>
      </w:r>
      <w:r w:rsidR="004C1606">
        <w:rPr>
          <w:rFonts w:hint="eastAsia"/>
        </w:rPr>
        <w:t>報導</w:t>
      </w:r>
      <w:r>
        <w:rPr>
          <w:rFonts w:hint="eastAsia"/>
        </w:rPr>
        <w:t>中，首先對選擇舉行雅集時間做了説明：‘速開第一回月會之理由文美會以研究文學美術為宗旨，陽曆</w:t>
      </w:r>
      <w:r>
        <w:rPr>
          <w:rFonts w:hint="eastAsia"/>
        </w:rPr>
        <w:t>3</w:t>
      </w:r>
      <w:r>
        <w:rPr>
          <w:rFonts w:hint="eastAsia"/>
        </w:rPr>
        <w:t>月即已成立，發起人為柳亞子、葉楚傖、朱少屏、李息霜、曾存吳諸氏。照章每月須開例會一次，因同人事務繁忙，第一回月會原訂本月底舉行，而文學書法家陳師曾（原注：即朽道人）、范彦珠二君向在南通州執教政，日前適以事來滬，良朋快聚，在會□得同人□盡力拼擋，趕</w:t>
      </w:r>
      <w:r w:rsidR="00BB6F8C">
        <w:rPr>
          <w:rFonts w:hint="eastAsia"/>
        </w:rPr>
        <w:t>於</w:t>
      </w:r>
      <w:r>
        <w:rPr>
          <w:rFonts w:hint="eastAsia"/>
        </w:rPr>
        <w:t>14</w:t>
      </w:r>
      <w:r>
        <w:rPr>
          <w:rFonts w:hint="eastAsia"/>
        </w:rPr>
        <w:t>日午後四時在三馬路大新街天興樓上開第一回月會，文酒設宴，或咄或嗟，而其盛况寶□者，亦可謂空前之韻事也。’（□者字均不清）陳師曾（</w:t>
      </w:r>
      <w:r>
        <w:rPr>
          <w:rFonts w:hint="eastAsia"/>
        </w:rPr>
        <w:t>1876</w:t>
      </w:r>
      <w:r>
        <w:rPr>
          <w:rFonts w:hint="eastAsia"/>
        </w:rPr>
        <w:t>—</w:t>
      </w:r>
      <w:r>
        <w:rPr>
          <w:rFonts w:hint="eastAsia"/>
        </w:rPr>
        <w:t>1923</w:t>
      </w:r>
      <w:r>
        <w:rPr>
          <w:rFonts w:hint="eastAsia"/>
        </w:rPr>
        <w:t>），名衡恪，號朽道人，江西義寧（今修水）人。陳散原之子，寅恪胞兄。兄弟倆都有超凡天資，一擅</w:t>
      </w:r>
      <w:r w:rsidR="00BB6F8C">
        <w:rPr>
          <w:rFonts w:hint="eastAsia"/>
        </w:rPr>
        <w:t>於</w:t>
      </w:r>
      <w:r>
        <w:rPr>
          <w:rFonts w:hint="eastAsia"/>
        </w:rPr>
        <w:t>理性思辨而以史學大家馳名，一長</w:t>
      </w:r>
      <w:r w:rsidR="00BB6F8C">
        <w:rPr>
          <w:rFonts w:hint="eastAsia"/>
        </w:rPr>
        <w:t>於</w:t>
      </w:r>
      <w:r>
        <w:rPr>
          <w:rFonts w:hint="eastAsia"/>
        </w:rPr>
        <w:t>感性思維而以書畫大家著稱。師曾</w:t>
      </w:r>
      <w:r>
        <w:rPr>
          <w:rFonts w:hint="eastAsia"/>
        </w:rPr>
        <w:t>1902</w:t>
      </w:r>
      <w:r>
        <w:rPr>
          <w:rFonts w:hint="eastAsia"/>
        </w:rPr>
        <w:t>年東渡習博物學，參與淡白會雅集，</w:t>
      </w:r>
      <w:r>
        <w:rPr>
          <w:rFonts w:hint="eastAsia"/>
        </w:rPr>
        <w:t>1906</w:t>
      </w:r>
      <w:r>
        <w:rPr>
          <w:rFonts w:hint="eastAsia"/>
        </w:rPr>
        <w:t>年識李叔同。</w:t>
      </w:r>
      <w:r>
        <w:rPr>
          <w:rFonts w:hint="eastAsia"/>
        </w:rPr>
        <w:t>1909</w:t>
      </w:r>
      <w:r>
        <w:rPr>
          <w:rFonts w:hint="eastAsia"/>
        </w:rPr>
        <w:t>年卒業歸國，此時執教</w:t>
      </w:r>
      <w:r w:rsidR="00BB6F8C">
        <w:rPr>
          <w:rFonts w:hint="eastAsia"/>
        </w:rPr>
        <w:t>於</w:t>
      </w:r>
      <w:r>
        <w:rPr>
          <w:rFonts w:hint="eastAsia"/>
        </w:rPr>
        <w:t>張謇創辦的南通師範學校。與他同船來滬的范彦珠為其妻舅。李氏很推崇陳師曾，從其主政《太平洋報·太平洋畫集》之日起，不斷刊登他的篆刻印稿和小品畫。畫之稱‘小品’，是因爲這類畫有別</w:t>
      </w:r>
      <w:r w:rsidR="00BB6F8C">
        <w:rPr>
          <w:rFonts w:hint="eastAsia"/>
        </w:rPr>
        <w:t>於</w:t>
      </w:r>
      <w:r>
        <w:rPr>
          <w:rFonts w:hint="eastAsia"/>
        </w:rPr>
        <w:t>傳統國畫，它寥寥數筆便已傳神，題着隽永的詩句。如畫山</w:t>
      </w:r>
      <w:r w:rsidR="00641330">
        <w:rPr>
          <w:rFonts w:hint="eastAsia"/>
        </w:rPr>
        <w:t>峰</w:t>
      </w:r>
      <w:r>
        <w:rPr>
          <w:rFonts w:hint="eastAsia"/>
        </w:rPr>
        <w:t>突兀空中，題以‘此山不語看中原’；畫一蓄髮人静坐蒲團，題以‘似僧非僧，似俗非俗’；畫一古裝人似蘇東坡者觀柳梢月，題以‘落月掛柳看懸珠’，等等。這種藝術風格深深影響了李叔同弟子豐子愷的漫畫。正當急劇發展壯大的南社（事務所也設在報社）的同人都是忙人。就在雅集當天，還邀集滬上各團體在扆虹園開會，主題是商改國民捐辦法。會上由朱少屏報告開會緣由，</w:t>
      </w:r>
      <w:r w:rsidR="00BB6F8C">
        <w:rPr>
          <w:rFonts w:hint="eastAsia"/>
        </w:rPr>
        <w:t>並</w:t>
      </w:r>
      <w:r>
        <w:rPr>
          <w:rFonts w:hint="eastAsia"/>
        </w:rPr>
        <w:t>述南社發起是會之意。然而師曾來滬，乃良朋快聚的絶好時際。這就是加快舉行雅集的緣由。這次雅集的時間是同人擠出來的。之所以選擇酒館為雅集地點也是不得已而為之的：‘地點之意外適宜原擬借愚園或扆虹園一席之地陳列藝術品及會友小集，而以上各地稍嫌偏遠，搬送□物或多不便，屋宇</w:t>
      </w:r>
      <w:r w:rsidR="00BB6F8C">
        <w:rPr>
          <w:rFonts w:hint="eastAsia"/>
        </w:rPr>
        <w:t>於</w:t>
      </w:r>
      <w:r>
        <w:rPr>
          <w:rFonts w:hint="eastAsia"/>
        </w:rPr>
        <w:t>陳列品物亦未必適用。會期已近而會場未定，同人非常焦灼。忽謂天興酒樓後樓有屋三楹可應用者，不得已而定議以該樓為第一回月會之會場。屋宇三間，一間陳列各會友交换品，書畫家當筵揮毫亦附</w:t>
      </w:r>
      <w:r w:rsidR="00BB6F8C">
        <w:rPr>
          <w:rFonts w:hint="eastAsia"/>
        </w:rPr>
        <w:t>於</w:t>
      </w:r>
      <w:r>
        <w:rPr>
          <w:rFonts w:hint="eastAsia"/>
        </w:rPr>
        <w:t>此；一間陳列賣品；一間陳列參考品。琳琅滿壁，光照屋宇。……不謂</w:t>
      </w:r>
      <w:r w:rsidR="00BB6F8C">
        <w:rPr>
          <w:rFonts w:hint="eastAsia"/>
        </w:rPr>
        <w:t>於</w:t>
      </w:r>
      <w:r>
        <w:rPr>
          <w:rFonts w:hint="eastAsia"/>
        </w:rPr>
        <w:t>十丈紅塵萬種喧哄之中，忽現此淡泊而不諧俗之冷會，與會者咸謂為初念所不及料云。’是則</w:t>
      </w:r>
      <w:r w:rsidR="004C1606">
        <w:rPr>
          <w:rFonts w:hint="eastAsia"/>
        </w:rPr>
        <w:t>報導</w:t>
      </w:r>
      <w:r>
        <w:rPr>
          <w:rFonts w:hint="eastAsia"/>
        </w:rPr>
        <w:t>雅集的盛况更爲詳盡。這是文美會雅集</w:t>
      </w:r>
      <w:r w:rsidR="00B506C6">
        <w:rPr>
          <w:rFonts w:hint="eastAsia"/>
        </w:rPr>
        <w:t>惟</w:t>
      </w:r>
      <w:r>
        <w:rPr>
          <w:rFonts w:hint="eastAsia"/>
        </w:rPr>
        <w:t>一文獻，捜之既不易，棄之也可惜，如果復述則所佔篇幅較之照錄未必更節省一些，所以照錄如下：‘陳列品之種種可觀：會期定</w:t>
      </w:r>
      <w:r w:rsidR="00BB6F8C">
        <w:rPr>
          <w:rFonts w:hint="eastAsia"/>
        </w:rPr>
        <w:t>於</w:t>
      </w:r>
      <w:r>
        <w:rPr>
          <w:rFonts w:hint="eastAsia"/>
        </w:rPr>
        <w:t>倉卒，發表甚遲，而到會者二十餘人之多。李梅庵（原注：即玉梅花庵道士）、吳昌碩兩先生亦以客員資格來襄盛舉，且皆臨時揮毫應人之請，其豪情正復不淺。出交换品共十三人，一人有出二件或四件者，共得二十餘件。其中最可寶貴者為八十二歲老人蔣卓如先生書聯，文曰：“以人爲紀，得天之時。”又朽道人之梅花條幅，枝幹皆用篆法畫成，古香古色，洵推傑作。又范彦珠氏之摺扇，自書文美小集之律詩一首，流連文酒，感時將意之懷，溢</w:t>
      </w:r>
      <w:r w:rsidR="00BB6F8C">
        <w:rPr>
          <w:rFonts w:hint="eastAsia"/>
        </w:rPr>
        <w:t>於</w:t>
      </w:r>
      <w:r>
        <w:rPr>
          <w:rFonts w:hint="eastAsia"/>
        </w:rPr>
        <w:t>楮墨，得此為紀念，文美增色多矣。其他交换品十餘件，如諸貞長、費公直、柳亞廬、余天遂、嚴詩庵、黄樸存、葉楚傖、夏庵、李息霜、曾存吳諸氏，或錄舊詩，或抒新采，興酣落筆，皆具特殊之長。出賣品二十餘件，李梅庵之摺扇二柄，皆兩面書畫，筆畫題識，筆墨入古，一望而知爲名手。朽道人山水二幅，氣韻深厚。李息霜氏以篆法書英字，自成派別而不傷雅，所書係英國大文豪沙翁之詩，體裁恰好。曾存吳氏之花卉團扇，摹仿惲派頗有心得。沈筱莊氏之雕刻象牙扇骨，</w:t>
      </w:r>
      <w:r w:rsidR="00BB6F8C">
        <w:rPr>
          <w:rFonts w:hint="eastAsia"/>
        </w:rPr>
        <w:t>於</w:t>
      </w:r>
      <w:r>
        <w:rPr>
          <w:rFonts w:hint="eastAsia"/>
        </w:rPr>
        <w:t>三四分寬、四寸長之物刻字八行，每行百二十字左右，細入毫芒，而筆意直逼米老，精妙絶倫，謂之魔術中之雕刻家，非過譽也。參考品另為一室，存吳氏所藏五六年來文部省美術展覽會之選品及日本西洋畫家之傑作集五六種，參照引證，引增興趣不小。朱少屏氏所藏古畫多種，皆名人之作。其最奪目者為</w:t>
      </w:r>
      <w:r w:rsidR="00BB6F8C">
        <w:rPr>
          <w:rFonts w:hint="eastAsia"/>
        </w:rPr>
        <w:t>於</w:t>
      </w:r>
      <w:r>
        <w:rPr>
          <w:rFonts w:hint="eastAsia"/>
        </w:rPr>
        <w:t>海屋之手卷，花木數十餘尾，構圖設色，迥異時流。他若朽道人之殘荷，運筆疏宕，覺秋水伊人呼之欲出。又沈墨仙氏之枇杷，李梅庵氏之松，吳昌碩氏之梅（三氏皆臨時揮毫），一時興來之作，莫不韻味天然，一洗凡近之習也。雜志之特色：同人製作品凡百餘事。首文次詩次詞，又圖畫十六幅、印五種、滑稽告白數種，及附錄文藝紀事。用舊志體裁，妝成一册，名曰‘文美’。序言係姚錫鈞氏所作，他為濱虹氏之《古璽印銘》（按：姚、黄兩文均載《南社叢刻》）、李息霜氏之《李氏印譜序》、存吳氏之《與某記者論夕陽書》、書（疑為‘天’字）遂氏之《遂廬筆記》、亞子之《血淚碑歷史》，皆饒有趣味之作。詩詞則洪思默盛，沈艷濃郁，無忤不體。圖畫中山水最多，綿密輕妙，各有家法。息霜氏之《盻》，以洋畫筆墨寫優美之意，實為吾國畫界之創格。存吳氏之《馬》，用筆設色純仿宋法，比較息霜氏之《盻》，一新一舊，恰是背道而馳，對照參觀，可見藝術之頭頭是道也。朽道人之廣告集圖案，係用漢竹葉磚文組織而成，趣味高古，可以為亞東國粹之代表。嚴詩庵氏之《文美紀念碑》，別開生面，獨具匠心。以上各品妝成雜志，秘之可惜，刻擬集資印，不日即可發行，誠快事也。交换書畫品之愉快：會友十三人，共出交换品二十餘件，</w:t>
      </w:r>
      <w:r w:rsidR="00BB6F8C">
        <w:rPr>
          <w:rFonts w:hint="eastAsia"/>
        </w:rPr>
        <w:t>於</w:t>
      </w:r>
      <w:r>
        <w:rPr>
          <w:rFonts w:hint="eastAsia"/>
        </w:rPr>
        <w:t>尊酒微醺之際，由李、曾二氏用抽籤法彼此互换，此時凡出品者皆</w:t>
      </w:r>
      <w:r w:rsidR="00BB6F8C">
        <w:rPr>
          <w:rFonts w:hint="eastAsia"/>
        </w:rPr>
        <w:t>於</w:t>
      </w:r>
      <w:r>
        <w:rPr>
          <w:rFonts w:hint="eastAsia"/>
        </w:rPr>
        <w:t>其所欣羨之物生無限希望，每揭一物名，則所有注目者舉場一致，其情與盼望選舉之發表，却無殊異。黄樸存氏慕朽道人古梅一幅，垂涎特甚，未幾發表應得是畫之主人竟是黄氏，闔堂喝彩，而黄之得意，尤不可形容。范彦珠之詩扇，李息霜讀之，愛不釋手，當用箋紙書詩納入衣囊中，慮少緩為他人所得，不及鈔錄也。不意發表後，此扇亦竟為李氏所得，皆可謂隨心所欲矣。曾存吳氏之畫扇，初用紙套封，固未露真面，人皆疑為裸體美人，</w:t>
      </w:r>
      <w:r w:rsidR="00BB6F8C">
        <w:rPr>
          <w:rFonts w:hint="eastAsia"/>
        </w:rPr>
        <w:t>於</w:t>
      </w:r>
      <w:r>
        <w:rPr>
          <w:rFonts w:hint="eastAsia"/>
        </w:rPr>
        <w:t>是引起一般好奇之心，欲得是品者，不知凡幾。及至揭曉，仍是惲派花卉，為費公直所得。而存吳氏所得係息霜氏之書。曾、李本舊同學，交换書畫之事非止一次，是日用抽籤法，曾又得李之製作，一若數由前定也。詎最後一人爲嚴詩庵，所得乃係自作之品，無已乃與存吳氏之所得再相交换。然後事畢，洗杯更酌，夜色已初更矣。’這就是‘昕夕晤談，頗極一時之樂’的那次雅集。柳亞子說：‘《太平洋》的局面是熱鬧的。’大概這次聚會情景也深深沉澱在他記憶之中。上述記載使我們約略可知文美會的宗旨，會員構成概貌和雅集模式。這些要件，在以往相關介紹中大多或遺逸或淡化掉了。黄賓虹、陳師曾以會員資格參與文美會，首次揭示</w:t>
      </w:r>
      <w:r w:rsidR="00BB6F8C">
        <w:rPr>
          <w:rFonts w:hint="eastAsia"/>
        </w:rPr>
        <w:t>於</w:t>
      </w:r>
      <w:r>
        <w:rPr>
          <w:rFonts w:hint="eastAsia"/>
        </w:rPr>
        <w:t>這篇</w:t>
      </w:r>
      <w:r w:rsidR="004C1606">
        <w:rPr>
          <w:rFonts w:hint="eastAsia"/>
        </w:rPr>
        <w:t>報導</w:t>
      </w:r>
      <w:r>
        <w:rPr>
          <w:rFonts w:hint="eastAsia"/>
        </w:rPr>
        <w:t>中。會員中多人爲黄氏故交，如費公直（天健），</w:t>
      </w:r>
      <w:r>
        <w:rPr>
          <w:rFonts w:hint="eastAsia"/>
        </w:rPr>
        <w:t>1905</w:t>
      </w:r>
      <w:r>
        <w:rPr>
          <w:rFonts w:hint="eastAsia"/>
        </w:rPr>
        <w:t>年秋與‘江南義士’劉三借娛樂場所接待外地革命志士，遭工部局巡捕包圍，劉三被捕，費氏跳窗逃跑。當局</w:t>
      </w:r>
      <w:r w:rsidR="00BB6F8C">
        <w:rPr>
          <w:rFonts w:hint="eastAsia"/>
        </w:rPr>
        <w:t>於</w:t>
      </w:r>
      <w:r>
        <w:rPr>
          <w:rFonts w:hint="eastAsia"/>
        </w:rPr>
        <w:t>倉卒不及携走的費氏外套衣袋中發現陳去病購置軍火器械的單據，以爲事關重大，發出通緝令。費、陳亡命蕪湖，與襄理安徽公學的黄賓虹相識，黄氏邀之入歙任教新安中學堂。黄氏以後與上海文壇開始交往</w:t>
      </w:r>
      <w:r w:rsidR="00BB6F8C">
        <w:rPr>
          <w:rFonts w:hint="eastAsia"/>
        </w:rPr>
        <w:t>並</w:t>
      </w:r>
      <w:r>
        <w:rPr>
          <w:rFonts w:hint="eastAsia"/>
        </w:rPr>
        <w:t>最終移居上海，可以說就是以此次邂逅為發端。共和初建不久，袁世凱即僭居總統職位。從其‘宣誓’之時起，便磨刀霍霍伺機向‘共和’下手。劫難正在逼近。没有等到‘癸丑報災’來臨，由陳其美籌辦的《太平洋報》</w:t>
      </w:r>
      <w:r w:rsidR="00BB6F8C">
        <w:rPr>
          <w:rFonts w:hint="eastAsia"/>
        </w:rPr>
        <w:t>於</w:t>
      </w:r>
      <w:r>
        <w:rPr>
          <w:rFonts w:hint="eastAsia"/>
        </w:rPr>
        <w:t>是年之秋便先遭霜打而停刊。一度熙熙攘攘的編輯部人去樓空。八九月間，李叔</w:t>
      </w:r>
      <w:r w:rsidR="00A572E3">
        <w:rPr>
          <w:rFonts w:hint="eastAsia"/>
        </w:rPr>
        <w:t>同應經亨頤之聘，去了杭州浙江兩級師範學校任圖畫、音樂教職，春夢般</w:t>
      </w:r>
      <w:r>
        <w:rPr>
          <w:rFonts w:hint="eastAsia"/>
        </w:rPr>
        <w:t>文美會就此成爲一曲廣陵散。擬集資印行的《文美》雜志大概也因經濟拮据與遽然停刊、同人星散而原稿散佚。陳師曾不久去了長沙又去了北京，任教育部編纂，與老友魯迅同事，兼任北京大學畫法研究會導師、北平美專教授、中國畫學研究會評議，後半生大半都在北方度過。雖然天各一方，他和黄賓虹締結的金石書畫之情却歷久不渝。</w:t>
      </w:r>
      <w:r>
        <w:rPr>
          <w:rFonts w:hint="eastAsia"/>
        </w:rPr>
        <w:t>1918</w:t>
      </w:r>
      <w:r>
        <w:rPr>
          <w:rFonts w:hint="eastAsia"/>
        </w:rPr>
        <w:t>年</w:t>
      </w:r>
      <w:r>
        <w:rPr>
          <w:rFonts w:hint="eastAsia"/>
        </w:rPr>
        <w:t>6</w:t>
      </w:r>
      <w:r>
        <w:rPr>
          <w:rFonts w:hint="eastAsia"/>
        </w:rPr>
        <w:t>月黄節自北京來滬參加蘇曼殊的葬禮，及歸，黄賓虹託他携古璽印拓本一部贈送陳氏，翌年春又託人轉致自作山水畫一幀與古印拓本六紙。陳師曾</w:t>
      </w:r>
      <w:r>
        <w:rPr>
          <w:rFonts w:hint="eastAsia"/>
        </w:rPr>
        <w:t>3</w:t>
      </w:r>
      <w:r>
        <w:rPr>
          <w:rFonts w:hint="eastAsia"/>
        </w:rPr>
        <w:t>月</w:t>
      </w:r>
      <w:r>
        <w:rPr>
          <w:rFonts w:hint="eastAsia"/>
        </w:rPr>
        <w:t>28</w:t>
      </w:r>
      <w:r>
        <w:rPr>
          <w:rFonts w:hint="eastAsia"/>
        </w:rPr>
        <w:t>日覆信云：‘去冬曾託吳君和士帶上拙作印存四册，因覓尊居未得，想至今猶存彼處，請遣人往愛而</w:t>
      </w:r>
      <w:r w:rsidR="004B4B8B">
        <w:rPr>
          <w:rFonts w:hint="eastAsia"/>
        </w:rPr>
        <w:t>（爾）</w:t>
      </w:r>
      <w:r>
        <w:rPr>
          <w:rFonts w:hint="eastAsia"/>
        </w:rPr>
        <w:t>近路小菜場對面成德里六百九十七號索取，其中尚有蕪箋封入，開函當知一切也。先生優游滬上，意與古會，時時想望，恨未一罄別懷。’文美會雅集後的第十年，接受日本荒木十畝和渡邊晨畝邀請，東渡參加中日繪畫聯合展覽會。歸途道經上海，逗留月餘。十一月廿二、廿三日兩天，經以吳昌碩為盟主的上海書畫會與書畫善會紹介，在虹口文監師路（今塘沽路）日本俱樂部展覽其作品凡二十餘幅，不收門券，任人觀覽。陳氏來的不是時候，這一年黄賓虹收藏的古印包括贈送陳氏印册中的精品遭劫，原本可以摩挲古印促膝談心的氛圍已不復存在。我們不知道這對‘時時想望，恨未一罄別懷’的好友曾否相晤（黄氏為卜居貴池多次去那裏），如果相晤，他們交談些什麽。這些都已經無從知道了。不及一載，翌年</w:t>
      </w:r>
      <w:r>
        <w:rPr>
          <w:rFonts w:hint="eastAsia"/>
        </w:rPr>
        <w:t>9</w:t>
      </w:r>
      <w:r>
        <w:rPr>
          <w:rFonts w:hint="eastAsia"/>
        </w:rPr>
        <w:t>月，陳師曾病逝南京。陳氏英年早逝，使黄氏失去一位推心置腹的摯友，也失去一位探討畫學的諍友，多年以後，老人還叨念着陳氏那本《文人畫之研究》。也許純屬巧合，黄賓虹這一年以《賓虹畫語》為濫觴，開始重理中國畫學理論。古璽失竊這一足以毀滅一個人意志的打擊没有擊倒他。温文爾雅而内心桀驁不馴的黄賓虹，高揚着堅毅不拔的‘灰駱駝’精神開始面對新的挑戰。</w:t>
      </w:r>
    </w:p>
    <w:p w14:paraId="0C967BCD" w14:textId="77777777" w:rsidR="00FC2921" w:rsidRDefault="00FC2921" w:rsidP="00FC2921">
      <w:pPr>
        <w:rPr>
          <w:rFonts w:hint="eastAsia"/>
        </w:rPr>
      </w:pPr>
      <w:r>
        <w:rPr>
          <w:rFonts w:hint="eastAsia"/>
        </w:rPr>
        <w:t>附記：披覽此文清樣時，恰遠方友人郵來其餘《太平洋報》副刊，雖不免殘缺，還是找到了文美會的歸宿。</w:t>
      </w:r>
      <w:r>
        <w:rPr>
          <w:rFonts w:hint="eastAsia"/>
        </w:rPr>
        <w:t>7</w:t>
      </w:r>
      <w:r>
        <w:rPr>
          <w:rFonts w:hint="eastAsia"/>
        </w:rPr>
        <w:t>月</w:t>
      </w:r>
      <w:r>
        <w:rPr>
          <w:rFonts w:hint="eastAsia"/>
        </w:rPr>
        <w:t>5</w:t>
      </w:r>
      <w:r>
        <w:rPr>
          <w:rFonts w:hint="eastAsia"/>
        </w:rPr>
        <w:t>日“文藝消息”欄</w:t>
      </w:r>
      <w:r w:rsidR="004C1606">
        <w:rPr>
          <w:rFonts w:hint="eastAsia"/>
        </w:rPr>
        <w:t>報導</w:t>
      </w:r>
      <w:r>
        <w:rPr>
          <w:rFonts w:hint="eastAsia"/>
        </w:rPr>
        <w:t>國學商兌會</w:t>
      </w:r>
      <w:r>
        <w:rPr>
          <w:rFonts w:hint="eastAsia"/>
        </w:rPr>
        <w:t>6</w:t>
      </w:r>
      <w:r>
        <w:rPr>
          <w:rFonts w:hint="eastAsia"/>
        </w:rPr>
        <w:t>月</w:t>
      </w:r>
      <w:r>
        <w:rPr>
          <w:rFonts w:hint="eastAsia"/>
        </w:rPr>
        <w:t>30</w:t>
      </w:r>
      <w:r>
        <w:rPr>
          <w:rFonts w:hint="eastAsia"/>
        </w:rPr>
        <w:t>日成立大會，議定數事，其一便是“滬上文美會併入本會”。國學商兌會是一個以“扶持國故、交换舊聞”為宗旨的學術藝術團體，由高吹萬、高天梅、姚石子、蔡哲夫、葉楚傖、姚鵷雛、柳亞子、胡樸庵、李叔同等人發起，其成員大都是南社社員，出版《國學叢書》，由高吹萬主持。由</w:t>
      </w:r>
      <w:r w:rsidR="00BB6F8C">
        <w:rPr>
          <w:rFonts w:hint="eastAsia"/>
        </w:rPr>
        <w:t>於</w:t>
      </w:r>
      <w:r>
        <w:rPr>
          <w:rFonts w:hint="eastAsia"/>
        </w:rPr>
        <w:t>會址設</w:t>
      </w:r>
      <w:r w:rsidR="00BB6F8C">
        <w:rPr>
          <w:rFonts w:hint="eastAsia"/>
        </w:rPr>
        <w:t>於</w:t>
      </w:r>
      <w:r>
        <w:rPr>
          <w:rFonts w:hint="eastAsia"/>
        </w:rPr>
        <w:t>金山張堰鎮，聚會十分不便。如</w:t>
      </w:r>
      <w:r>
        <w:rPr>
          <w:rFonts w:hint="eastAsia"/>
        </w:rPr>
        <w:t>7</w:t>
      </w:r>
      <w:r>
        <w:rPr>
          <w:rFonts w:hint="eastAsia"/>
        </w:rPr>
        <w:t>月</w:t>
      </w:r>
      <w:r>
        <w:rPr>
          <w:rFonts w:hint="eastAsia"/>
        </w:rPr>
        <w:t>28</w:t>
      </w:r>
      <w:r>
        <w:rPr>
          <w:rFonts w:hint="eastAsia"/>
        </w:rPr>
        <w:t>日開第一次常會，</w:t>
      </w:r>
      <w:r w:rsidR="004C1606">
        <w:rPr>
          <w:rFonts w:hint="eastAsia"/>
        </w:rPr>
        <w:t>報導</w:t>
      </w:r>
      <w:r>
        <w:rPr>
          <w:rFonts w:hint="eastAsia"/>
        </w:rPr>
        <w:t>云：“是日天氣酷熱，到會者甚少，僅吹萬君出示論學書一通，及傳觀會員報告數份，餘</w:t>
      </w:r>
      <w:r w:rsidR="00B506C6">
        <w:rPr>
          <w:rFonts w:hint="eastAsia"/>
        </w:rPr>
        <w:t>惟</w:t>
      </w:r>
      <w:r>
        <w:rPr>
          <w:rFonts w:hint="eastAsia"/>
        </w:rPr>
        <w:t>清談娓娓而已。是會會員多兼長書畫金石之學，故會所壁間所懸之品，大半為會員手作云。”這比起文美會那次雅集，不可同日而語了。可以說，自文美會併入國學商兌會之日，便是其消亡之時。</w:t>
      </w:r>
    </w:p>
    <w:p w14:paraId="04182DAF" w14:textId="77777777" w:rsidR="00FC2921" w:rsidRDefault="00FC2921" w:rsidP="00FC2921"/>
    <w:p w14:paraId="2E9D4D9E" w14:textId="77777777" w:rsidR="00FC2921" w:rsidRPr="00A52106" w:rsidRDefault="00FC2921" w:rsidP="00FC2921">
      <w:pPr>
        <w:rPr>
          <w:rFonts w:ascii="黑体" w:eastAsia="黑体" w:hint="eastAsia"/>
          <w:sz w:val="24"/>
        </w:rPr>
      </w:pPr>
      <w:r w:rsidRPr="00A52106">
        <w:rPr>
          <w:rFonts w:ascii="黑体" w:eastAsia="黑体" w:hint="eastAsia"/>
          <w:sz w:val="24"/>
        </w:rPr>
        <w:t>4月，與宣哲發起以“保存國粹，發明藝術，</w:t>
      </w:r>
      <w:r w:rsidR="00E36BB6">
        <w:rPr>
          <w:rFonts w:ascii="黑体" w:eastAsia="黑体" w:hint="eastAsia"/>
          <w:sz w:val="24"/>
        </w:rPr>
        <w:t>啟</w:t>
      </w:r>
      <w:r w:rsidRPr="00A52106">
        <w:rPr>
          <w:rFonts w:ascii="黑体" w:eastAsia="黑体" w:hint="eastAsia"/>
          <w:sz w:val="24"/>
        </w:rPr>
        <w:t>人愛國之心”為宗旨的藝術團體貞社，租賃四明銀行二樓為會址，自任社長，約期聚會。自6月26日第一次聚會開始，一直堅持到二十年代</w:t>
      </w:r>
      <w:r w:rsidR="00334A28">
        <w:rPr>
          <w:rFonts w:ascii="黑体" w:eastAsia="黑体" w:hint="eastAsia"/>
          <w:sz w:val="24"/>
        </w:rPr>
        <w:t>前</w:t>
      </w:r>
      <w:r w:rsidRPr="00A52106">
        <w:rPr>
          <w:rFonts w:ascii="黑体" w:eastAsia="黑体" w:hint="eastAsia"/>
          <w:sz w:val="24"/>
        </w:rPr>
        <w:t>，是民初重要的學藝社團之一。</w:t>
      </w:r>
    </w:p>
    <w:p w14:paraId="63B78555" w14:textId="77777777" w:rsidR="00FC2921" w:rsidRDefault="00FC2921" w:rsidP="00AF3240">
      <w:pPr>
        <w:rPr>
          <w:rFonts w:hint="eastAsia"/>
        </w:rPr>
      </w:pPr>
      <w:r>
        <w:rPr>
          <w:rFonts w:hint="eastAsia"/>
        </w:rPr>
        <w:t>拙文《黄賓虹十事考·貞社時代》：“創立</w:t>
      </w:r>
      <w:r w:rsidR="00BB6F8C">
        <w:rPr>
          <w:rFonts w:hint="eastAsia"/>
        </w:rPr>
        <w:t>於</w:t>
      </w:r>
      <w:r>
        <w:rPr>
          <w:rFonts w:hint="eastAsia"/>
        </w:rPr>
        <w:t>1912</w:t>
      </w:r>
      <w:r>
        <w:rPr>
          <w:rFonts w:hint="eastAsia"/>
        </w:rPr>
        <w:t>年之春的貞社，是一個旨在‘保存國粹，發明藝術，</w:t>
      </w:r>
      <w:r w:rsidR="00E36BB6">
        <w:rPr>
          <w:rFonts w:hint="eastAsia"/>
        </w:rPr>
        <w:t>啟</w:t>
      </w:r>
      <w:r>
        <w:rPr>
          <w:rFonts w:hint="eastAsia"/>
        </w:rPr>
        <w:t>人愛國之心’的藝術研究團體，是黄賓虹糾集同志弘揚民族藝術的第一次嘗試。貞社之名，取‘抱守堅固，行久遠名’之義，是一個兼容性很强的藝術團體，研究範圍包括古銅玉器、書籍版本、書畫卷册、詩文題跋、譜錄拓本、收藏著錄、古今工藝，以及歐亞翻譯有關考古之作，幾乎涵蓋中國藝術領域的所有的角落。這種一攬子將藝術——除了向爲人所鍾情的金石書畫之外，居然將素不為士大夫所重</w:t>
      </w:r>
      <w:r w:rsidR="003841B9">
        <w:rPr>
          <w:rFonts w:hint="eastAsia"/>
        </w:rPr>
        <w:t>的民間工藝品也包括在内——列爲研究對象的定位（令人聯想起</w:t>
      </w:r>
      <w:r>
        <w:rPr>
          <w:rFonts w:hint="eastAsia"/>
        </w:rPr>
        <w:t>鄧實此際正在編纂印行的《美術叢書》的特色）在當年有着特定的歷史語境。有清末造，尤其庚子之變，八國聯軍侵佔北京，進行了野蠻的劫掠，使深宫内府所藏的宋元真蹟以及大批稀世珍寶流落海外。這批中華瑰寶陳列</w:t>
      </w:r>
      <w:r w:rsidR="00BB6F8C">
        <w:rPr>
          <w:rFonts w:hint="eastAsia"/>
        </w:rPr>
        <w:t>於</w:t>
      </w:r>
      <w:r>
        <w:rPr>
          <w:rFonts w:hint="eastAsia"/>
        </w:rPr>
        <w:t>巴黎、倫敦各博物館中，供人賞覽；作品的藝術魅力震驚了西方。</w:t>
      </w:r>
      <w:r w:rsidR="00BB6F8C">
        <w:rPr>
          <w:rFonts w:hint="eastAsia"/>
        </w:rPr>
        <w:t>於</w:t>
      </w:r>
      <w:r>
        <w:rPr>
          <w:rFonts w:hint="eastAsia"/>
        </w:rPr>
        <w:t>是，一些西方探險家與發了中國國難財的洋人紛紛挾巨資而來，瘋狂地大肆搜羅，車載船運，輸往域外。敦煌秘藏文物的發現與遭劫，極大地激發了那些洋人的貪欲。眼睁睁看着無數國寶流失，一些有識之士痛心疾首，大聲疾呼。他們印行畫册，如國學保存會的鄧實定期印行《神州國光集》，有正書局的荻葆賢定期印行《中國名畫集》，意在唤起國人的民族意識。但是，這種努力没有取得預期的效果：清末民初持續的社會動蕩加劇了破落的富豪之家庋藏文物的散出，這些散出的瑰寶大多流入出得起高價的洋人之手。這就是貞社成立前情勢的一方面。另一方面，當時中國藝術界幾乎是被社會遺忘的角落。藝術界内部也令人憂慮。崛起</w:t>
      </w:r>
      <w:r w:rsidR="00BB6F8C">
        <w:rPr>
          <w:rFonts w:hint="eastAsia"/>
        </w:rPr>
        <w:t>於</w:t>
      </w:r>
      <w:r>
        <w:rPr>
          <w:rFonts w:hint="eastAsia"/>
        </w:rPr>
        <w:t>滿清中後期的</w:t>
      </w:r>
      <w:r w:rsidR="003841B9">
        <w:rPr>
          <w:rFonts w:hint="eastAsia"/>
        </w:rPr>
        <w:t>‘</w:t>
      </w:r>
      <w:r>
        <w:rPr>
          <w:rFonts w:hint="eastAsia"/>
        </w:rPr>
        <w:t>海上畫派</w:t>
      </w:r>
      <w:r w:rsidR="003841B9">
        <w:rPr>
          <w:rFonts w:hint="eastAsia"/>
        </w:rPr>
        <w:t>’</w:t>
      </w:r>
      <w:r>
        <w:rPr>
          <w:rFonts w:hint="eastAsia"/>
        </w:rPr>
        <w:t>雖然還如日中天，其藝術社團之一海上題襟館</w:t>
      </w:r>
      <w:r w:rsidR="003841B9" w:rsidRPr="003841B9">
        <w:rPr>
          <w:rFonts w:ascii="宋体" w:hAnsi="宋体" w:hint="eastAsia"/>
          <w:lang w:eastAsia="zh-TW"/>
        </w:rPr>
        <w:t>書畫會</w:t>
      </w:r>
      <w:r w:rsidR="00BB6F8C">
        <w:rPr>
          <w:rFonts w:hint="eastAsia"/>
        </w:rPr>
        <w:t>並</w:t>
      </w:r>
      <w:r>
        <w:rPr>
          <w:rFonts w:hint="eastAsia"/>
        </w:rPr>
        <w:t>没有承擔起研究藝術弘揚藝術的重任，長期聚集在那裏的畫家大多滿足</w:t>
      </w:r>
      <w:r w:rsidR="00BB6F8C">
        <w:rPr>
          <w:rFonts w:hint="eastAsia"/>
        </w:rPr>
        <w:t>於</w:t>
      </w:r>
      <w:r>
        <w:rPr>
          <w:rFonts w:hint="eastAsia"/>
        </w:rPr>
        <w:t>鬻畫與骨董交易，對重整疲苶的畫壇</w:t>
      </w:r>
      <w:r w:rsidR="00BB6F8C">
        <w:rPr>
          <w:rFonts w:hint="eastAsia"/>
        </w:rPr>
        <w:t>並</w:t>
      </w:r>
      <w:r>
        <w:rPr>
          <w:rFonts w:hint="eastAsia"/>
        </w:rPr>
        <w:t>無太大的興趣。與這種冷淡與蕭索恰成反照的是，地球的另一端的西方藝壇業已完成了從古典到現代的轉變，當時的歐洲大陸幾乎成了現代藝術的試驗場。（羅伯特·休斯《新藝術的震撼》）西方美術隨着西學東漸的大勢闖入我們脚下這塊古老的大地，一開始便以絢爛的色彩、逼真的造型震撼着眼界狹窄、信息閉塞的國人。尤其對追求新奇的青年人來説，具有莫大的吸引力。打開當年的報紙，隨時可以看到‘畫室’‘畫院’五花八門的招生廣告，莫不是以教授西畫爲主業，中國畫退居為‘毛筆畫’，不過聊備一格而已。中國民族藝術連同她的地位被視爲背時的東西，倍受冷遇。古物的流失，畫家的麻木，國人的冷漠，本土藝術一任冷風凄雨的吹打，在在都緊揪着黄賓虹的心。這種揪心的刺痛，驅使囊中</w:t>
      </w:r>
      <w:r w:rsidR="00BB6F8C">
        <w:rPr>
          <w:rFonts w:hint="eastAsia"/>
        </w:rPr>
        <w:t>並</w:t>
      </w:r>
      <w:r>
        <w:rPr>
          <w:rFonts w:hint="eastAsia"/>
        </w:rPr>
        <w:t>不富有的他，毅然自掏腰包，租賃下上海四明銀行的一角，發起成立貞社，登報徵集同志，共同擔起保存國粹、振興藝術的重任。與貞社同時創立的文美會也是民國初年有名的藝術社團。它是由</w:t>
      </w:r>
      <w:r>
        <w:rPr>
          <w:rFonts w:hint="eastAsia"/>
        </w:rPr>
        <w:t>1912</w:t>
      </w:r>
      <w:r>
        <w:rPr>
          <w:rFonts w:hint="eastAsia"/>
        </w:rPr>
        <w:t>年</w:t>
      </w:r>
      <w:r>
        <w:rPr>
          <w:rFonts w:hint="eastAsia"/>
        </w:rPr>
        <w:t>4</w:t>
      </w:r>
      <w:r>
        <w:rPr>
          <w:rFonts w:hint="eastAsia"/>
        </w:rPr>
        <w:t>月創刊的南社機關報《太平洋報》的廣告美術部負責人李叔同（弘一法師）和柳亞子等人發起的。但是，文美會存在的時間不長，數月後就併入南社同人創建的國學商兌會，隨着《太平洋報》停刊，成員星散而告終。……文美會如曇花一現，以黄賓虹為核心的貞社却維持了十個年頭之久。關</w:t>
      </w:r>
      <w:r w:rsidR="00BB6F8C">
        <w:rPr>
          <w:rFonts w:hint="eastAsia"/>
        </w:rPr>
        <w:t>於</w:t>
      </w:r>
      <w:r>
        <w:rPr>
          <w:rFonts w:hint="eastAsia"/>
        </w:rPr>
        <w:t>貞社的創立，黄賓虹在給吳載和（字仲坰）的信中交待得較爲具體：‘鄙人宣統間到滬時由《國粹學報》社任《神州》、《時報》各社編輯，愚公（按：即宣哲）由北亦來滬，</w:t>
      </w:r>
      <w:r w:rsidR="00BB6F8C">
        <w:rPr>
          <w:rFonts w:hint="eastAsia"/>
        </w:rPr>
        <w:t>於</w:t>
      </w:r>
      <w:r>
        <w:rPr>
          <w:rFonts w:hint="eastAsia"/>
        </w:rPr>
        <w:t>四明銀行二樓，與鄙人創辦一貞社，約龐芝閣、王捍鄭、鄒景叔諸收藏家，訂期叙晤，各出金石書畫精品。繼印《藝觀》雜志，旋以國會有廢讀經與中國文字之舉，友輩星散。如陳昔凡（庶）即（陳）獨秀之繼父，收藏金石書畫，北平有崇古齋古玩鋪今尚存。當時昔凡翁携其學徒蕭謙中（按：即畫家蕭），僅廿餘歲來滬，借住貞社樓上月餘，後北行。’貞社成立的具體時間與黄賓虹回憶略有差異。</w:t>
      </w:r>
      <w:r w:rsidR="00AF3240" w:rsidRPr="00AF3240">
        <w:rPr>
          <w:rFonts w:ascii="宋体" w:hAnsi="宋体" w:hint="eastAsia"/>
          <w:lang w:eastAsia="zh-TW"/>
        </w:rPr>
        <w:t>最早</w:t>
      </w:r>
      <w:r w:rsidR="00AF3240" w:rsidRPr="00AF3240">
        <w:rPr>
          <w:rFonts w:ascii="宋体" w:hAnsi="宋体"/>
          <w:lang w:eastAsia="zh-TW"/>
        </w:rPr>
        <w:t>1912</w:t>
      </w:r>
      <w:r w:rsidR="00AF3240" w:rsidRPr="00AF3240">
        <w:rPr>
          <w:rFonts w:ascii="宋体" w:hAnsi="宋体" w:hint="eastAsia"/>
          <w:lang w:eastAsia="zh-TW"/>
        </w:rPr>
        <w:t>年</w:t>
      </w:r>
      <w:r w:rsidR="00AF3240" w:rsidRPr="00AF3240">
        <w:rPr>
          <w:rFonts w:ascii="宋体" w:hAnsi="宋体"/>
          <w:lang w:eastAsia="zh-TW"/>
        </w:rPr>
        <w:t>4</w:t>
      </w:r>
      <w:r w:rsidR="00AF3240" w:rsidRPr="00AF3240">
        <w:rPr>
          <w:rFonts w:ascii="宋体" w:hAnsi="宋体" w:hint="eastAsia"/>
          <w:lang w:eastAsia="zh-TW"/>
        </w:rPr>
        <w:t>月</w:t>
      </w:r>
      <w:r w:rsidR="00AF3240" w:rsidRPr="00AF3240">
        <w:rPr>
          <w:rFonts w:ascii="宋体" w:hAnsi="宋体"/>
          <w:lang w:eastAsia="zh-TW"/>
        </w:rPr>
        <w:t>22</w:t>
      </w:r>
      <w:r w:rsidR="00AF3240" w:rsidRPr="00AF3240">
        <w:rPr>
          <w:rFonts w:ascii="宋体" w:hAnsi="宋体" w:hint="eastAsia"/>
          <w:lang w:eastAsia="zh-TW"/>
        </w:rPr>
        <w:t>日南社機關報</w:t>
      </w:r>
      <w:r w:rsidR="00AF3240">
        <w:rPr>
          <w:rFonts w:ascii="宋体" w:hAnsi="宋体" w:hint="eastAsia"/>
        </w:rPr>
        <w:t>《</w:t>
      </w:r>
      <w:r w:rsidR="00AF3240" w:rsidRPr="00AF3240">
        <w:rPr>
          <w:rFonts w:ascii="宋体" w:hAnsi="宋体" w:hint="eastAsia"/>
          <w:lang w:eastAsia="zh-TW"/>
        </w:rPr>
        <w:t>太平洋報</w:t>
      </w:r>
      <w:r w:rsidR="00AF3240">
        <w:rPr>
          <w:rFonts w:ascii="宋体" w:hAnsi="宋体" w:hint="eastAsia"/>
        </w:rPr>
        <w:t>》</w:t>
      </w:r>
      <w:r w:rsidR="00AF3240" w:rsidRPr="00AF3240">
        <w:rPr>
          <w:rFonts w:ascii="宋体" w:hAnsi="宋体" w:hint="eastAsia"/>
          <w:lang w:eastAsia="zh-TW"/>
        </w:rPr>
        <w:t>刊出“貞社發起之消息”</w:t>
      </w:r>
      <w:r w:rsidR="00AF3240">
        <w:rPr>
          <w:rFonts w:ascii="宋体" w:hAnsi="宋体" w:hint="eastAsia"/>
          <w:lang w:eastAsia="zh-TW"/>
        </w:rPr>
        <w:t>，</w:t>
      </w:r>
      <w:r w:rsidR="00AF3240">
        <w:rPr>
          <w:rFonts w:ascii="宋体" w:hAnsi="宋体" w:hint="eastAsia"/>
        </w:rPr>
        <w:t>云</w:t>
      </w:r>
      <w:r w:rsidR="00AF3240" w:rsidRPr="00AF3240">
        <w:rPr>
          <w:rFonts w:ascii="宋体" w:hAnsi="宋体" w:hint="eastAsia"/>
          <w:lang w:eastAsia="zh-TW"/>
        </w:rPr>
        <w:t>：“南社社友歙縣</w:t>
      </w:r>
      <w:r w:rsidR="00EF00DA">
        <w:rPr>
          <w:rFonts w:ascii="宋体" w:hAnsi="宋体" w:hint="eastAsia"/>
          <w:lang w:eastAsia="zh-TW"/>
        </w:rPr>
        <w:t>黄</w:t>
      </w:r>
      <w:r w:rsidR="00AF3240" w:rsidRPr="00AF3240">
        <w:rPr>
          <w:rFonts w:ascii="宋体" w:hAnsi="宋体" w:hint="eastAsia"/>
          <w:lang w:eastAsia="zh-TW"/>
        </w:rPr>
        <w:t>樸存君，金石大家也。近與同志數人，在上海發起貞社，所撰《小啟》已採入本報文藝集中，茲錄其簡章如下。</w:t>
      </w:r>
      <w:r w:rsidR="00AF3240" w:rsidRPr="00AF3240">
        <w:rPr>
          <w:rFonts w:eastAsia="PMingLiU" w:hint="eastAsia"/>
          <w:lang w:eastAsia="zh-TW"/>
        </w:rPr>
        <w:t>”</w:t>
      </w:r>
      <w:r w:rsidR="003841B9">
        <w:rPr>
          <w:rFonts w:hint="eastAsia"/>
        </w:rPr>
        <w:t>《貞社徵集同人小啟</w:t>
      </w:r>
      <w:r w:rsidR="00AF3240">
        <w:rPr>
          <w:rFonts w:hint="eastAsia"/>
        </w:rPr>
        <w:t>》，同月</w:t>
      </w:r>
      <w:r>
        <w:rPr>
          <w:rFonts w:hint="eastAsia"/>
        </w:rPr>
        <w:t>27</w:t>
      </w:r>
      <w:r>
        <w:rPr>
          <w:rFonts w:hint="eastAsia"/>
        </w:rPr>
        <w:t>日刊載在黄賓虹任筆政的《神州日報》，翌日刊出《貞社簡章》。小</w:t>
      </w:r>
      <w:r w:rsidR="00E36BB6">
        <w:rPr>
          <w:rFonts w:hint="eastAsia"/>
        </w:rPr>
        <w:t>啟</w:t>
      </w:r>
      <w:r>
        <w:rPr>
          <w:rFonts w:hint="eastAsia"/>
        </w:rPr>
        <w:t>與簡章以後還陸續刊載其他多種期刊。所以，黄賓虹說：‘宣統間’，係指其開始居滬的時間，而不是貞社成立的時間。按簡章第十項條款規定，由發起人（即黄賓虹）租賃會址。黄賓虹自任社長，與宣哲共同主持社務。近年有專文介紹貞社，說社長為宣哲，顯然與史實相悖。現存的一些社友當年寫給黄氏的信件，或稱‘社長’，或稱‘社督’，均可證明貞社社長是黄賓虹。宣哲（</w:t>
      </w:r>
      <w:r>
        <w:rPr>
          <w:rFonts w:hint="eastAsia"/>
        </w:rPr>
        <w:t>1866</w:t>
      </w:r>
      <w:r>
        <w:rPr>
          <w:rFonts w:hint="eastAsia"/>
        </w:rPr>
        <w:t>—</w:t>
      </w:r>
      <w:r>
        <w:rPr>
          <w:rFonts w:hint="eastAsia"/>
        </w:rPr>
        <w:t>1942</w:t>
      </w:r>
      <w:r>
        <w:rPr>
          <w:rFonts w:hint="eastAsia"/>
        </w:rPr>
        <w:t>），字古愚，號愚公，江蘇高郵人，擅書畫，富收藏。他在《先唐圜錢傳信錄後序》中寫道：‘壬子之秋，余避地上海，行篋所携書畫及古泉，轉徙兵戈中，無一遺者。明年春，始識程君雲岑，又明年，方君地山以卧病居此，</w:t>
      </w:r>
      <w:r w:rsidR="00BB6F8C">
        <w:rPr>
          <w:rFonts w:hint="eastAsia"/>
        </w:rPr>
        <w:t>於</w:t>
      </w:r>
      <w:r>
        <w:rPr>
          <w:rFonts w:hint="eastAsia"/>
        </w:rPr>
        <w:t>是與地山以藏泉相知相交游者近二十年（多）。地山及余嗜好皆甚雜，獨</w:t>
      </w:r>
      <w:r w:rsidR="00BB6F8C">
        <w:rPr>
          <w:rFonts w:hint="eastAsia"/>
        </w:rPr>
        <w:t>於</w:t>
      </w:r>
      <w:r>
        <w:rPr>
          <w:rFonts w:hint="eastAsia"/>
        </w:rPr>
        <w:t>古泉童而癖之，歷久弗渝，將終身焉。雲岑則他無所嗜，故選泉尤慎而嚴。一哄之市，乃有同癖者三人，喜可知也。頻年四方多故，海内尤物萃</w:t>
      </w:r>
      <w:r w:rsidR="00BB6F8C">
        <w:rPr>
          <w:rFonts w:hint="eastAsia"/>
        </w:rPr>
        <w:t>於</w:t>
      </w:r>
      <w:r>
        <w:rPr>
          <w:rFonts w:hint="eastAsia"/>
        </w:rPr>
        <w:t>上海一隅，三家所藏，遂稍稍有所增益，每遇創見之品，必相約欣賞。雲岑識鑒既精</w:t>
      </w:r>
      <w:r w:rsidR="00BB6F8C">
        <w:rPr>
          <w:rFonts w:hint="eastAsia"/>
        </w:rPr>
        <w:t>於</w:t>
      </w:r>
      <w:r>
        <w:rPr>
          <w:rFonts w:hint="eastAsia"/>
        </w:rPr>
        <w:t>余，又知余能受直言，雖余所甚愛，苟不可信，必索瑕抵隙，一一指其作僞之跡。余因聞而喜，間亦持異議，齗齗聚訟，久所降伏。若地山與余所疑者，以求見古人之真。蓋自識雲岑而後，而貪多嗜奇之結習，乃幡然改矣。’這裏所述都與貞社有關。宣哲說他‘壬子之秋’到滬，壬子是</w:t>
      </w:r>
      <w:r>
        <w:rPr>
          <w:rFonts w:hint="eastAsia"/>
        </w:rPr>
        <w:t>1912</w:t>
      </w:r>
      <w:r>
        <w:rPr>
          <w:rFonts w:hint="eastAsia"/>
        </w:rPr>
        <w:t>年，如果他没有記錯，那麽貞社徵集同人之初，他還没有到達上海。撇開這個枝節問題，平心而論，宣哲是貞社的中堅分子，黄賓虹堅定的合作者。上述宣哲所記事實，與黄賓虹給吳載和的同一封信中所說的基本相符：‘曩時貞社辦有二年，</w:t>
      </w:r>
      <w:r w:rsidR="00B506C6">
        <w:rPr>
          <w:rFonts w:hint="eastAsia"/>
        </w:rPr>
        <w:t>惟</w:t>
      </w:r>
      <w:r>
        <w:rPr>
          <w:rFonts w:hint="eastAsia"/>
        </w:rPr>
        <w:t>愚公不欲鄙人獨租經費，而任其半。方地山、張雲門、梁公豹及維揚諸老得以識面，而聯絡交誼者不少。’貞社一直由黄、宣兩人共同維持着運轉。其創辦之初，活動局限在黄賓虹友人的小圈子裏。</w:t>
      </w:r>
      <w:r>
        <w:rPr>
          <w:rFonts w:hint="eastAsia"/>
        </w:rPr>
        <w:t>1912</w:t>
      </w:r>
      <w:r>
        <w:rPr>
          <w:rFonts w:hint="eastAsia"/>
        </w:rPr>
        <w:t>年</w:t>
      </w:r>
      <w:r>
        <w:rPr>
          <w:rFonts w:hint="eastAsia"/>
        </w:rPr>
        <w:t>5</w:t>
      </w:r>
      <w:r>
        <w:rPr>
          <w:rFonts w:hint="eastAsia"/>
        </w:rPr>
        <w:t>月</w:t>
      </w:r>
      <w:r>
        <w:rPr>
          <w:rFonts w:hint="eastAsia"/>
        </w:rPr>
        <w:t>14</w:t>
      </w:r>
      <w:r>
        <w:rPr>
          <w:rFonts w:hint="eastAsia"/>
        </w:rPr>
        <w:t>日，貞社小</w:t>
      </w:r>
      <w:r w:rsidR="00E36BB6">
        <w:rPr>
          <w:rFonts w:hint="eastAsia"/>
        </w:rPr>
        <w:t>啟</w:t>
      </w:r>
      <w:r>
        <w:rPr>
          <w:rFonts w:hint="eastAsia"/>
        </w:rPr>
        <w:t>刊佈不久，《神州日報》刊登了一條消息，標題為‘保存古物之支社’，文曰：‘（廣東）前日貞社之組織，專為保存金石書畫，不以牟利，已將小</w:t>
      </w:r>
      <w:r w:rsidR="00E36BB6">
        <w:rPr>
          <w:rFonts w:hint="eastAsia"/>
        </w:rPr>
        <w:t>啟</w:t>
      </w:r>
      <w:r>
        <w:rPr>
          <w:rFonts w:hint="eastAsia"/>
        </w:rPr>
        <w:t>、簡章登載報章。近日粤垣由蔡寒瓊（按：即蔡守）、鄧爾兩君</w:t>
      </w:r>
      <w:r w:rsidR="00BB6F8C">
        <w:rPr>
          <w:rFonts w:hint="eastAsia"/>
        </w:rPr>
        <w:t>於</w:t>
      </w:r>
      <w:r>
        <w:rPr>
          <w:rFonts w:hint="eastAsia"/>
        </w:rPr>
        <w:t>4</w:t>
      </w:r>
      <w:r>
        <w:rPr>
          <w:rFonts w:hint="eastAsia"/>
        </w:rPr>
        <w:t>月</w:t>
      </w:r>
      <w:r>
        <w:rPr>
          <w:rFonts w:hint="eastAsia"/>
        </w:rPr>
        <w:t>29</w:t>
      </w:r>
      <w:r>
        <w:rPr>
          <w:rFonts w:hint="eastAsia"/>
        </w:rPr>
        <w:t>號設立支部，</w:t>
      </w:r>
      <w:r w:rsidR="00BB6F8C">
        <w:rPr>
          <w:rFonts w:hint="eastAsia"/>
        </w:rPr>
        <w:t>並</w:t>
      </w:r>
      <w:r>
        <w:rPr>
          <w:rFonts w:hint="eastAsia"/>
        </w:rPr>
        <w:t>將通訊處登《震旦日報》，聲明考古之士同志入會者已有多人云。’《震旦日報》未見，廣東分設徵集同人小</w:t>
      </w:r>
      <w:r w:rsidR="00E36BB6">
        <w:rPr>
          <w:rFonts w:hint="eastAsia"/>
        </w:rPr>
        <w:t>啟</w:t>
      </w:r>
      <w:r>
        <w:rPr>
          <w:rFonts w:hint="eastAsia"/>
        </w:rPr>
        <w:t>刊同年</w:t>
      </w:r>
      <w:r>
        <w:rPr>
          <w:rFonts w:hint="eastAsia"/>
        </w:rPr>
        <w:t>6</w:t>
      </w:r>
      <w:r>
        <w:rPr>
          <w:rFonts w:hint="eastAsia"/>
        </w:rPr>
        <w:t>月</w:t>
      </w:r>
      <w:r>
        <w:rPr>
          <w:rFonts w:hint="eastAsia"/>
        </w:rPr>
        <w:t>21</w:t>
      </w:r>
      <w:r>
        <w:rPr>
          <w:rFonts w:hint="eastAsia"/>
        </w:rPr>
        <w:t>日出版的《真相畫報》，創辦人署名有：蔡寒瓊、黄蒹葭（即黄節），鄧爾</w:t>
      </w:r>
      <w:r w:rsidR="00412C0E">
        <w:rPr>
          <w:rFonts w:hint="eastAsia"/>
        </w:rPr>
        <w:t>疋</w:t>
      </w:r>
      <w:r>
        <w:rPr>
          <w:rFonts w:hint="eastAsia"/>
        </w:rPr>
        <w:t>、謝抱香、李壺父、陳樹人、王秋湄、鐵禪、馬夢奇、汪玉泉。分設通訊處為廣州小南門外定安里五十四號寒瓊水榭。通訊處設在蔡守寓所，由此可知分社由蔡守與鄧爾主持。分設社友半數是黄氏的朋友。貞社活動大致在</w:t>
      </w:r>
      <w:r>
        <w:rPr>
          <w:rFonts w:hint="eastAsia"/>
        </w:rPr>
        <w:t>1912</w:t>
      </w:r>
      <w:r>
        <w:rPr>
          <w:rFonts w:hint="eastAsia"/>
        </w:rPr>
        <w:t>年至二十年代初這段時期。由</w:t>
      </w:r>
      <w:r w:rsidR="00BB6F8C">
        <w:rPr>
          <w:rFonts w:hint="eastAsia"/>
        </w:rPr>
        <w:t>於</w:t>
      </w:r>
      <w:r>
        <w:rPr>
          <w:rFonts w:hint="eastAsia"/>
        </w:rPr>
        <w:t>資金匱乏，黄氏生活的不安定，貞社最終没有如黄賓虹最初期望的那樣出版社刊。和文美會一樣，由</w:t>
      </w:r>
      <w:r w:rsidR="00BB6F8C">
        <w:rPr>
          <w:rFonts w:hint="eastAsia"/>
        </w:rPr>
        <w:t>於</w:t>
      </w:r>
      <w:r>
        <w:rPr>
          <w:rFonts w:hint="eastAsia"/>
        </w:rPr>
        <w:t>没有發行社刊，文獻的貧乏導致後來研究者的困惑與歧。也許下面一些零星材料可以幫助我們略窺貞社早期活動之一斑。一、</w:t>
      </w:r>
      <w:r>
        <w:rPr>
          <w:rFonts w:hint="eastAsia"/>
        </w:rPr>
        <w:t>1912</w:t>
      </w:r>
      <w:r>
        <w:rPr>
          <w:rFonts w:hint="eastAsia"/>
        </w:rPr>
        <w:t>年</w:t>
      </w:r>
      <w:r>
        <w:rPr>
          <w:rFonts w:hint="eastAsia"/>
        </w:rPr>
        <w:t>6</w:t>
      </w:r>
      <w:r>
        <w:rPr>
          <w:rFonts w:hint="eastAsia"/>
        </w:rPr>
        <w:t>月</w:t>
      </w:r>
      <w:r>
        <w:rPr>
          <w:rFonts w:hint="eastAsia"/>
        </w:rPr>
        <w:t>6</w:t>
      </w:r>
      <w:r>
        <w:rPr>
          <w:rFonts w:hint="eastAsia"/>
        </w:rPr>
        <w:t>日（陰曆</w:t>
      </w:r>
      <w:r>
        <w:rPr>
          <w:rFonts w:hint="eastAsia"/>
        </w:rPr>
        <w:t>4</w:t>
      </w:r>
      <w:r>
        <w:rPr>
          <w:rFonts w:hint="eastAsia"/>
        </w:rPr>
        <w:t>月</w:t>
      </w:r>
      <w:r>
        <w:rPr>
          <w:rFonts w:hint="eastAsia"/>
        </w:rPr>
        <w:t>21</w:t>
      </w:r>
      <w:r>
        <w:rPr>
          <w:rFonts w:hint="eastAsia"/>
        </w:rPr>
        <w:t>日）蔡守致黄賓虹書云：‘樸存先生鑒：日前紹介王君秋湄趨詣。……秋湄為吾粤報界有名之士，且為貞社同人，望與接洽為盼。’二、</w:t>
      </w:r>
      <w:r>
        <w:rPr>
          <w:rFonts w:hint="eastAsia"/>
        </w:rPr>
        <w:t>1912</w:t>
      </w:r>
      <w:r>
        <w:rPr>
          <w:rFonts w:hint="eastAsia"/>
        </w:rPr>
        <w:t>年</w:t>
      </w:r>
      <w:r>
        <w:rPr>
          <w:rFonts w:hint="eastAsia"/>
        </w:rPr>
        <w:t>7</w:t>
      </w:r>
      <w:r>
        <w:rPr>
          <w:rFonts w:hint="eastAsia"/>
        </w:rPr>
        <w:t>月</w:t>
      </w:r>
      <w:r>
        <w:rPr>
          <w:rFonts w:hint="eastAsia"/>
        </w:rPr>
        <w:t>18</w:t>
      </w:r>
      <w:r>
        <w:rPr>
          <w:rFonts w:hint="eastAsia"/>
        </w:rPr>
        <w:t>日蔡氏書云：‘樸人社長足下：……聞海上貞社已成立，每星期之雅集，討論金石書畫，何等樂耶！弟輩未得與聞，大為憾事。粤中尚未有辦法，且金石南天貧，而粤爲南天之南，益覺陋絶，無可奈何！’三、</w:t>
      </w:r>
      <w:r>
        <w:rPr>
          <w:rFonts w:hint="eastAsia"/>
        </w:rPr>
        <w:t>1912</w:t>
      </w:r>
      <w:r>
        <w:rPr>
          <w:rFonts w:hint="eastAsia"/>
        </w:rPr>
        <w:t>年</w:t>
      </w:r>
      <w:r>
        <w:rPr>
          <w:rFonts w:hint="eastAsia"/>
        </w:rPr>
        <w:t>8</w:t>
      </w:r>
      <w:r>
        <w:rPr>
          <w:rFonts w:hint="eastAsia"/>
        </w:rPr>
        <w:t>月</w:t>
      </w:r>
      <w:r>
        <w:rPr>
          <w:rFonts w:hint="eastAsia"/>
        </w:rPr>
        <w:t>16</w:t>
      </w:r>
      <w:r>
        <w:rPr>
          <w:rFonts w:hint="eastAsia"/>
        </w:rPr>
        <w:t>日蔡氏書云：‘樸人社督：頃辱損書，具悉。貞社欲假《真相報》館為雅集之所，弟意贊成之至。今劍父堅邀弟月間如滬一行，弟已允之，或不久即重有上海之游，屆時定能深談一切也。’四、黄節致黄賓虹書云：‘樸存先生足下：……風雅道衰，得穩中提倡保存，真如空谷足音矣。貞社多才，聞之心往。學校暑假在邇，此次弟必來滬一行，得就輝光也。’五、</w:t>
      </w:r>
      <w:r>
        <w:rPr>
          <w:rFonts w:hint="eastAsia"/>
        </w:rPr>
        <w:t>1912</w:t>
      </w:r>
      <w:r>
        <w:rPr>
          <w:rFonts w:hint="eastAsia"/>
        </w:rPr>
        <w:t>年</w:t>
      </w:r>
      <w:r>
        <w:rPr>
          <w:rFonts w:hint="eastAsia"/>
        </w:rPr>
        <w:t>12</w:t>
      </w:r>
      <w:r>
        <w:rPr>
          <w:rFonts w:hint="eastAsia"/>
        </w:rPr>
        <w:t>月</w:t>
      </w:r>
      <w:r>
        <w:rPr>
          <w:rFonts w:hint="eastAsia"/>
        </w:rPr>
        <w:t>26</w:t>
      </w:r>
      <w:r>
        <w:rPr>
          <w:rFonts w:hint="eastAsia"/>
        </w:rPr>
        <w:t>日《神州日報》連載《清湘書畫草稿》一文，附注有云：‘長卷今藏汪壺公（按：即汪彭年，《神州日報》社長）處。余遁居海上，時與宣愚公、龐芝閣諸君各出所藏金石書畫，為貞社之集，茲錄所見。’署名‘侯’，不詳何許人。撮合這些一鱗半爪的材料，大致可以知道：貞社社友構成很不穩定，活動地點也不囿</w:t>
      </w:r>
      <w:r w:rsidR="00BB6F8C">
        <w:rPr>
          <w:rFonts w:hint="eastAsia"/>
        </w:rPr>
        <w:t>於</w:t>
      </w:r>
      <w:r>
        <w:rPr>
          <w:rFonts w:hint="eastAsia"/>
        </w:rPr>
        <w:t>四明銀行貞社本部。現存有《貞社題名》一册，為黄氏手書。内頁有‘陽曆</w:t>
      </w:r>
      <w:r>
        <w:rPr>
          <w:rFonts w:hint="eastAsia"/>
        </w:rPr>
        <w:t>6</w:t>
      </w:r>
      <w:r>
        <w:rPr>
          <w:rFonts w:hint="eastAsia"/>
        </w:rPr>
        <w:t>月</w:t>
      </w:r>
      <w:r>
        <w:rPr>
          <w:rFonts w:hint="eastAsia"/>
        </w:rPr>
        <w:t>26</w:t>
      </w:r>
      <w:r>
        <w:rPr>
          <w:rFonts w:hint="eastAsia"/>
        </w:rPr>
        <w:t>日’字樣，没有紀年。册内有貞社早期骨幹王捍鄭的題名，王氏卒</w:t>
      </w:r>
      <w:r w:rsidR="00BB6F8C">
        <w:rPr>
          <w:rFonts w:hint="eastAsia"/>
        </w:rPr>
        <w:t>於</w:t>
      </w:r>
      <w:r>
        <w:rPr>
          <w:rFonts w:hint="eastAsia"/>
        </w:rPr>
        <w:t>1912</w:t>
      </w:r>
      <w:r>
        <w:rPr>
          <w:rFonts w:hint="eastAsia"/>
        </w:rPr>
        <w:t>年，因此可以斷定這本題名册是貞社第一次雅集的紀錄。這次雅集的時間為陽曆</w:t>
      </w:r>
      <w:r>
        <w:rPr>
          <w:rFonts w:hint="eastAsia"/>
        </w:rPr>
        <w:t>6</w:t>
      </w:r>
      <w:r>
        <w:rPr>
          <w:rFonts w:hint="eastAsia"/>
        </w:rPr>
        <w:t>月</w:t>
      </w:r>
      <w:r>
        <w:rPr>
          <w:rFonts w:hint="eastAsia"/>
        </w:rPr>
        <w:t>26</w:t>
      </w:r>
      <w:r>
        <w:rPr>
          <w:rFonts w:hint="eastAsia"/>
        </w:rPr>
        <w:t>日，與上述</w:t>
      </w:r>
      <w:r>
        <w:rPr>
          <w:rFonts w:hint="eastAsia"/>
        </w:rPr>
        <w:t>7</w:t>
      </w:r>
      <w:r>
        <w:rPr>
          <w:rFonts w:hint="eastAsia"/>
        </w:rPr>
        <w:t>月</w:t>
      </w:r>
      <w:r>
        <w:rPr>
          <w:rFonts w:hint="eastAsia"/>
        </w:rPr>
        <w:t>18</w:t>
      </w:r>
      <w:r>
        <w:rPr>
          <w:rFonts w:hint="eastAsia"/>
        </w:rPr>
        <w:t>日蔡守之信的内容絲絲相扣。是册内容為貞社花名册，分姓氏、住址、收藏品三項内容。收藏品一項均空白。有的僅有姓名。字跡非一時所書，大概以後各次活動有所增補。名單擇要摘錄如下：程雲岑、宣古愚、毛子堅、江曉樓、管坪孫、龐芝閣、鄒適廬、黄少牧、王恕安、潘老蘭、王捍鄭、龍伯純、郭聞庭、陶小柳、趙叔孺、李曉墩、吳倉石、雷潤民、方寶荃等。來賓有：馮超然、費劍石、陳綏伯、汪樂川。題名中還有幾個日本人，如正木小三郎等。以後任教</w:t>
      </w:r>
      <w:r w:rsidR="00BB6F8C">
        <w:rPr>
          <w:rFonts w:hint="eastAsia"/>
        </w:rPr>
        <w:t>於</w:t>
      </w:r>
      <w:r>
        <w:rPr>
          <w:rFonts w:hint="eastAsia"/>
        </w:rPr>
        <w:t>猶太人哈同主辦的倉聖明智大學的鄒安（字景叔，號適廬），是貞社中後期活動的積極策劃者，所以貞社雅集有時移到哈同花園。遺留下來一封鄒安寫給黄賓虹的信就是商量雅集事宜的：‘昨敝友金君交來一璽，銀質厚重，似佳，茲印上。明日為星期三，前擬改爲明雅集，今琴趣一室已空出，三（點）鐘以後，請約社友偕蒞研究，</w:t>
      </w:r>
      <w:r w:rsidR="00BB6F8C">
        <w:rPr>
          <w:rFonts w:hint="eastAsia"/>
        </w:rPr>
        <w:t>並</w:t>
      </w:r>
      <w:r>
        <w:rPr>
          <w:rFonts w:hint="eastAsia"/>
        </w:rPr>
        <w:t>各携新得品，如何？……貞社章乞携十餘紙，以便分送。’此際黄氏搜集古璽印已漸入佳境，所交往的也多為金石之友，友人也多以古璽向他請益。但貞社雅集</w:t>
      </w:r>
      <w:r w:rsidR="00BB6F8C">
        <w:rPr>
          <w:rFonts w:hint="eastAsia"/>
        </w:rPr>
        <w:t>並</w:t>
      </w:r>
      <w:r>
        <w:rPr>
          <w:rFonts w:hint="eastAsia"/>
        </w:rPr>
        <w:t>不囿</w:t>
      </w:r>
      <w:r w:rsidR="00BB6F8C">
        <w:rPr>
          <w:rFonts w:hint="eastAsia"/>
        </w:rPr>
        <w:t>於</w:t>
      </w:r>
      <w:r>
        <w:rPr>
          <w:rFonts w:hint="eastAsia"/>
        </w:rPr>
        <w:t>金石。這些活動在社會上産生了影響，所以</w:t>
      </w:r>
      <w:r>
        <w:rPr>
          <w:rFonts w:hint="eastAsia"/>
        </w:rPr>
        <w:t>1918</w:t>
      </w:r>
      <w:r>
        <w:rPr>
          <w:rFonts w:hint="eastAsia"/>
        </w:rPr>
        <w:t>年</w:t>
      </w:r>
      <w:r>
        <w:rPr>
          <w:rFonts w:hint="eastAsia"/>
        </w:rPr>
        <w:t>5</w:t>
      </w:r>
      <w:r>
        <w:rPr>
          <w:rFonts w:hint="eastAsia"/>
        </w:rPr>
        <w:t>月在哈同花園舉行了一次以貞社成員藏品為主題的‘陳列大會’。廣倉學會在《申報》刊出的廣告云：‘三月二十八日（按：陽曆為</w:t>
      </w:r>
      <w:r>
        <w:rPr>
          <w:rFonts w:hint="eastAsia"/>
        </w:rPr>
        <w:t>5</w:t>
      </w:r>
      <w:r>
        <w:rPr>
          <w:rFonts w:hint="eastAsia"/>
        </w:rPr>
        <w:t>月</w:t>
      </w:r>
      <w:r>
        <w:rPr>
          <w:rFonts w:hint="eastAsia"/>
        </w:rPr>
        <w:t>8</w:t>
      </w:r>
      <w:r>
        <w:rPr>
          <w:rFonts w:hint="eastAsia"/>
        </w:rPr>
        <w:t>日）為本會舉行大會，特推舉張雲門先生、宣古愚先生、趙叔孺先生、禇禮堂先生、程雲岑先生、黄樸人先生、丁輔之先生、鄒景叔先生陳列金石書畫，</w:t>
      </w:r>
      <w:r w:rsidR="00BB6F8C">
        <w:rPr>
          <w:rFonts w:hint="eastAsia"/>
        </w:rPr>
        <w:t>於</w:t>
      </w:r>
      <w:r>
        <w:rPr>
          <w:rFonts w:hint="eastAsia"/>
        </w:rPr>
        <w:t>二十五日起，十七日止（按：陽曆為</w:t>
      </w:r>
      <w:r>
        <w:rPr>
          <w:rFonts w:hint="eastAsia"/>
        </w:rPr>
        <w:t>5</w:t>
      </w:r>
      <w:r>
        <w:rPr>
          <w:rFonts w:hint="eastAsia"/>
        </w:rPr>
        <w:t>月</w:t>
      </w:r>
      <w:r>
        <w:rPr>
          <w:rFonts w:hint="eastAsia"/>
        </w:rPr>
        <w:t>5</w:t>
      </w:r>
      <w:r>
        <w:rPr>
          <w:rFonts w:hint="eastAsia"/>
        </w:rPr>
        <w:t>日至</w:t>
      </w:r>
      <w:r>
        <w:rPr>
          <w:rFonts w:hint="eastAsia"/>
        </w:rPr>
        <w:t>26</w:t>
      </w:r>
      <w:r>
        <w:rPr>
          <w:rFonts w:hint="eastAsia"/>
        </w:rPr>
        <w:t>日），各耆老、各會員請携證券、證書來會參觀可也。’自</w:t>
      </w:r>
      <w:r>
        <w:rPr>
          <w:rFonts w:hint="eastAsia"/>
        </w:rPr>
        <w:t>1916</w:t>
      </w:r>
      <w:r>
        <w:rPr>
          <w:rFonts w:hint="eastAsia"/>
        </w:rPr>
        <w:t>年廣倉學會成立以後，在哈同花園經常舉辦古物陳列會，參加的大都是勝朝遺老（康有爲是其中佼佼者），復古傾向十分鮮明。黄賓虹雖然一不是廣倉學會會員，二不是耆老會成員，但對古物陳列却是不會放過的。他可以風塵僕僕從南京趕到蘇州，為的就是一窺文物展覽，何况近在咫尺。袁世凱皇朝夢破滅後，流亡海外十數年的康有爲回到上海，為鼓吹他的君主立憲主張，</w:t>
      </w:r>
      <w:r>
        <w:rPr>
          <w:rFonts w:hint="eastAsia"/>
        </w:rPr>
        <w:t>1916</w:t>
      </w:r>
      <w:r>
        <w:rPr>
          <w:rFonts w:hint="eastAsia"/>
        </w:rPr>
        <w:t>年</w:t>
      </w:r>
      <w:r>
        <w:rPr>
          <w:rFonts w:hint="eastAsia"/>
        </w:rPr>
        <w:t>10</w:t>
      </w:r>
      <w:r>
        <w:rPr>
          <w:rFonts w:hint="eastAsia"/>
        </w:rPr>
        <w:t>月辦起《國是報》，堅邀黄賓虹主編副刊。他們的交誼恐怕就是從這類活動中開始的。上述這些藝術家暨收藏家，有的未見</w:t>
      </w:r>
      <w:r w:rsidR="00BB6F8C">
        <w:rPr>
          <w:rFonts w:hint="eastAsia"/>
        </w:rPr>
        <w:t>於</w:t>
      </w:r>
      <w:r>
        <w:rPr>
          <w:rFonts w:hint="eastAsia"/>
        </w:rPr>
        <w:t>《貞社題名》，爲什麽斷言他們是貞社雅集的參與者呢？鄒安事先寫給黄賓虹的信云：‘今特擬上一單，祈將空處填好寄下，以便重印，</w:t>
      </w:r>
      <w:r w:rsidR="00BB6F8C">
        <w:rPr>
          <w:rFonts w:hint="eastAsia"/>
        </w:rPr>
        <w:t>並</w:t>
      </w:r>
      <w:r>
        <w:rPr>
          <w:rFonts w:hint="eastAsia"/>
        </w:rPr>
        <w:t>使滬上繼起諸人得悉吾輩舊歲之叙會，尚非無補社會，不知我公之意然否？’鄒安所擬名單如下：‘褚禮堂（德彝），浙江餘杭；程雲岑（文龍），江蘇金山；龐芝閣（□□），直隸河間人（名乞代填）；黄樸存（質），安徽□□（縣名祈填）；宣古愚（哲），江蘇□□（同上）；王捍鄭（甘岑），江蘇吳縣；趙叔孺（時棡），浙江鎮海；鄒適廬（安），浙江海寧。王、趙、褚三君由弟示知。如有增減，請酌定寄下，或在貴館重排或代排均可。’鄒安不知王捍鄭、龐芝閣已經謝世，所以仍然開列出來。最後參加陳列大會展覽的名單與鄒安開列的略有不同，增加了丁輔之、張雲門，看來是按照黄氏的意見决定的。這次陳列大會後不久，在</w:t>
      </w:r>
      <w:r>
        <w:rPr>
          <w:rFonts w:hint="eastAsia"/>
        </w:rPr>
        <w:t>6</w:t>
      </w:r>
      <w:r>
        <w:rPr>
          <w:rFonts w:hint="eastAsia"/>
        </w:rPr>
        <w:t>月</w:t>
      </w:r>
      <w:r>
        <w:rPr>
          <w:rFonts w:hint="eastAsia"/>
        </w:rPr>
        <w:t>21</w:t>
      </w:r>
      <w:r>
        <w:rPr>
          <w:rFonts w:hint="eastAsia"/>
        </w:rPr>
        <w:t>日另一次例行古物陳列會上，當時任廣倉學會著撰的王國維無意間看到黄賓虹收藏的一方‘兇奴相邦’玉印，大為詫異，以爲</w:t>
      </w:r>
      <w:r w:rsidR="00BB6F8C">
        <w:rPr>
          <w:rFonts w:hint="eastAsia"/>
        </w:rPr>
        <w:t>於</w:t>
      </w:r>
      <w:r>
        <w:rPr>
          <w:rFonts w:hint="eastAsia"/>
        </w:rPr>
        <w:t>學術研究關係甚大，便向黄氏索取印拓二紙，</w:t>
      </w:r>
      <w:r w:rsidR="00BB6F8C">
        <w:rPr>
          <w:rFonts w:hint="eastAsia"/>
        </w:rPr>
        <w:t>並</w:t>
      </w:r>
      <w:r>
        <w:rPr>
          <w:rFonts w:hint="eastAsia"/>
        </w:rPr>
        <w:t>寫信給羅振玉，專門申述了他的看法，還附去該印印拓一紙；王氏據此印拓，寫成一文，收錄在他的《觀堂集林》中。黄賓虹捐贈的友朋信牘中，存有一封王國維</w:t>
      </w:r>
      <w:r>
        <w:rPr>
          <w:rFonts w:hint="eastAsia"/>
        </w:rPr>
        <w:t>1918</w:t>
      </w:r>
      <w:r>
        <w:rPr>
          <w:rFonts w:hint="eastAsia"/>
        </w:rPr>
        <w:t>年的信，大概是秋天寫的，内容是切磋金石文字之學的。至</w:t>
      </w:r>
      <w:r w:rsidR="00BB6F8C">
        <w:rPr>
          <w:rFonts w:hint="eastAsia"/>
        </w:rPr>
        <w:t>於</w:t>
      </w:r>
      <w:r>
        <w:rPr>
          <w:rFonts w:hint="eastAsia"/>
        </w:rPr>
        <w:t>廣東支社的活動，大概隨着人事聚散無常而不了了之。現在所看到的祇有</w:t>
      </w:r>
      <w:r>
        <w:rPr>
          <w:rFonts w:hint="eastAsia"/>
        </w:rPr>
        <w:t>1912</w:t>
      </w:r>
      <w:r>
        <w:rPr>
          <w:rFonts w:hint="eastAsia"/>
        </w:rPr>
        <w:t>年刊</w:t>
      </w:r>
      <w:r w:rsidR="00BB6F8C">
        <w:rPr>
          <w:rFonts w:hint="eastAsia"/>
        </w:rPr>
        <w:t>於</w:t>
      </w:r>
      <w:r>
        <w:rPr>
          <w:rFonts w:hint="eastAsia"/>
        </w:rPr>
        <w:t>廣州《時事畫報》上的《貞社同人印課序》。但貞社所撒下的金石之學的薪火，由鄧爾、李尹桑諸公的鍥而不捨，在嶺南代代相傳，不絶</w:t>
      </w:r>
      <w:r w:rsidR="00BB6F8C">
        <w:rPr>
          <w:rFonts w:hint="eastAsia"/>
        </w:rPr>
        <w:t>於</w:t>
      </w:r>
      <w:r>
        <w:rPr>
          <w:rFonts w:hint="eastAsia"/>
        </w:rPr>
        <w:t>縷。後起之秀、鄧爾的外甥容庚去北京道經上海，特地持乃舅的介紹函訪問了黄賓虹，已是二十年代中期的事情了，而那時貞社已不復存在。貞社作爲綜合性的藝術社團，往往被研究者視爲金石團體，這顯然是一種解。這一解恐怕與黄賓虹</w:t>
      </w:r>
      <w:r>
        <w:rPr>
          <w:rFonts w:hint="eastAsia"/>
        </w:rPr>
        <w:t>1922</w:t>
      </w:r>
      <w:r>
        <w:rPr>
          <w:rFonts w:hint="eastAsia"/>
        </w:rPr>
        <w:t>年以前尤其熱心搜羅古璽印，所交往的亦多為金石收藏家不無關係。就黄賓虹藝術生涯而言，古璽情結始終是一個揮之不去的影子。如果有機會翻閲老人的遺稿，誰都會禁不住為老人的勤奮與毅力而動容：那記錄着古文奇字的成堆紙片沉積着老人多少精力與時光！可以毫不誇張地斷言，在這方面老人所付出的努力比書畫方面多得多。他收藏古璽之多之精，研究之深之博，可以說冠絶當代，祇是晚年書畫盛名掩蓋了他這方面的成就。</w:t>
      </w:r>
      <w:r w:rsidR="003F0116" w:rsidRPr="003F0116">
        <w:rPr>
          <w:rFonts w:eastAsia="PMingLiU"/>
          <w:lang w:eastAsia="zh-TW"/>
        </w:rPr>
        <w:t>1922</w:t>
      </w:r>
      <w:r w:rsidR="003F0116" w:rsidRPr="003F0116">
        <w:rPr>
          <w:rFonts w:ascii="宋体" w:hAnsi="宋体" w:hint="eastAsia"/>
          <w:lang w:eastAsia="zh-TW"/>
        </w:rPr>
        <w:t>年的陰曆</w:t>
      </w:r>
      <w:r w:rsidR="003F0116">
        <w:rPr>
          <w:rFonts w:hint="eastAsia"/>
        </w:rPr>
        <w:t>五月十八</w:t>
      </w:r>
      <w:r>
        <w:rPr>
          <w:rFonts w:hint="eastAsia"/>
        </w:rPr>
        <w:t>日，被不少現代國人視爲吉祥的數字，對黄賓虹來説，却是一個黑色的日子。這天晚上，鄰居的一場大火，火光人影中，黄氏收藏的數十纽銘心絶品悉數被劫。這場飛來横禍極大地打擊了黄賓虹。衆所週知，自貞社成立以來十年中，黄賓虹的命運多災多難。袁賊肆虐，同志星散；生計困蹙，不得不遣洪夫人携子回鄉；兄弟子女多人相繼病逝……黄氏節衣縮食，搜集起來的護之如頭目的古璽，眼看頃刻間化爲烏有，叫他如何接受得了這個事實？對</w:t>
      </w:r>
      <w:r w:rsidR="00BB6F8C">
        <w:rPr>
          <w:rFonts w:hint="eastAsia"/>
        </w:rPr>
        <w:t>於</w:t>
      </w:r>
      <w:r>
        <w:rPr>
          <w:rFonts w:hint="eastAsia"/>
        </w:rPr>
        <w:t>黄氏，喪子之痛恐怕也無過</w:t>
      </w:r>
      <w:r w:rsidR="00BB6F8C">
        <w:rPr>
          <w:rFonts w:hint="eastAsia"/>
        </w:rPr>
        <w:t>於</w:t>
      </w:r>
      <w:r>
        <w:rPr>
          <w:rFonts w:hint="eastAsia"/>
        </w:rPr>
        <w:t>此了。花了很長的一段時間，他才從心灰意懶中恢復過來。他挺過來了，但要抹去這個事件的陰影却談何容易！瓊雕玉砌依然在，祇是朱顔改。雖然對古璽的癡迷依舊，雖然對古文字的熱情依舊。他將他的精力更多地轉向中國畫學——這一最終奠定他的歷史地位的領域。在刻骨銘心的慘痛中，黄賓虹告別了貞社年代。”</w:t>
      </w:r>
    </w:p>
    <w:p w14:paraId="1282ED0A" w14:textId="77777777" w:rsidR="00D53CB6" w:rsidRPr="00D45F50" w:rsidRDefault="001629C5" w:rsidP="00AF3240">
      <w:pPr>
        <w:rPr>
          <w:rFonts w:ascii="宋体" w:hAnsi="宋体" w:hint="eastAsia"/>
        </w:rPr>
      </w:pPr>
      <w:r>
        <w:rPr>
          <w:rFonts w:ascii="宋体" w:hAnsi="宋体" w:hint="eastAsia"/>
          <w:lang w:eastAsia="zh-TW"/>
        </w:rPr>
        <w:t>按：錢學文醫生生前所賜《貞社題名》</w:t>
      </w:r>
      <w:r>
        <w:rPr>
          <w:rFonts w:ascii="宋体" w:hAnsi="宋体" w:hint="eastAsia"/>
        </w:rPr>
        <w:t>册</w:t>
      </w:r>
      <w:r w:rsidR="00D45F50" w:rsidRPr="00D45F50">
        <w:rPr>
          <w:rFonts w:ascii="宋体" w:hAnsi="宋体" w:hint="eastAsia"/>
          <w:lang w:eastAsia="zh-TW"/>
        </w:rPr>
        <w:t>錄於下：</w:t>
      </w:r>
    </w:p>
    <w:p w14:paraId="43CC6655" w14:textId="77777777" w:rsidR="007F76D7" w:rsidRPr="00D45F50" w:rsidRDefault="00D45F50" w:rsidP="00AF3240">
      <w:pPr>
        <w:rPr>
          <w:rFonts w:ascii="宋体" w:hAnsi="宋体" w:hint="eastAsia"/>
        </w:rPr>
      </w:pPr>
      <w:r w:rsidRPr="00D45F50">
        <w:rPr>
          <w:rFonts w:ascii="宋体" w:hAnsi="宋体" w:hint="eastAsia"/>
          <w:lang w:eastAsia="zh-TW"/>
        </w:rPr>
        <w:t>陽曆六月二十六日</w:t>
      </w:r>
    </w:p>
    <w:p w14:paraId="137EB295" w14:textId="77777777" w:rsidR="007F76D7" w:rsidRPr="00D45F50" w:rsidRDefault="00D45F50" w:rsidP="00AF3240">
      <w:pPr>
        <w:rPr>
          <w:rFonts w:ascii="宋体" w:hAnsi="宋体" w:hint="eastAsia"/>
        </w:rPr>
      </w:pPr>
      <w:r w:rsidRPr="00D45F50">
        <w:rPr>
          <w:rFonts w:ascii="宋体" w:hAnsi="宋体" w:hint="eastAsia"/>
          <w:lang w:eastAsia="zh-TW"/>
        </w:rPr>
        <w:t>姓氏</w:t>
      </w:r>
      <w:r w:rsidRPr="00D45F50">
        <w:rPr>
          <w:rFonts w:ascii="宋体" w:hAnsi="宋体"/>
          <w:lang w:eastAsia="zh-TW"/>
        </w:rPr>
        <w:t xml:space="preserve">  </w:t>
      </w:r>
      <w:r w:rsidRPr="00D45F50">
        <w:rPr>
          <w:rFonts w:ascii="宋体" w:hAnsi="宋体" w:hint="eastAsia"/>
          <w:lang w:eastAsia="zh-TW"/>
        </w:rPr>
        <w:t>住址</w:t>
      </w:r>
      <w:r w:rsidRPr="00D45F50">
        <w:rPr>
          <w:rFonts w:ascii="宋体" w:hAnsi="宋体"/>
          <w:lang w:eastAsia="zh-TW"/>
        </w:rPr>
        <w:t xml:space="preserve">  </w:t>
      </w:r>
      <w:r w:rsidRPr="00D45F50">
        <w:rPr>
          <w:rFonts w:ascii="宋体" w:hAnsi="宋体" w:hint="eastAsia"/>
          <w:lang w:eastAsia="zh-TW"/>
        </w:rPr>
        <w:t>收藏品</w:t>
      </w:r>
    </w:p>
    <w:p w14:paraId="7E95C096" w14:textId="77777777" w:rsidR="007F76D7" w:rsidRPr="00D45F50" w:rsidRDefault="00D45F50" w:rsidP="00AF3240">
      <w:pPr>
        <w:rPr>
          <w:rFonts w:ascii="宋体" w:hAnsi="宋体" w:hint="eastAsia"/>
        </w:rPr>
      </w:pPr>
      <w:r w:rsidRPr="003E09FD">
        <w:rPr>
          <w:rFonts w:ascii="宋体" w:hAnsi="宋体" w:hint="eastAsia"/>
          <w:color w:val="FF0000"/>
          <w:lang w:eastAsia="zh-TW"/>
        </w:rPr>
        <w:t>程雲岑</w:t>
      </w:r>
      <w:r w:rsidRPr="00D45F50">
        <w:rPr>
          <w:rFonts w:ascii="宋体" w:hAnsi="宋体" w:hint="eastAsia"/>
          <w:lang w:eastAsia="zh-TW"/>
        </w:rPr>
        <w:t>君</w:t>
      </w:r>
      <w:r w:rsidRPr="00D45F50">
        <w:rPr>
          <w:rFonts w:ascii="宋体" w:hAnsi="宋体"/>
          <w:lang w:eastAsia="zh-TW"/>
        </w:rPr>
        <w:t xml:space="preserve">  </w:t>
      </w:r>
      <w:r w:rsidRPr="00D45F50">
        <w:rPr>
          <w:rFonts w:ascii="宋体" w:hAnsi="宋体" w:hint="eastAsia"/>
          <w:lang w:eastAsia="zh-TW"/>
        </w:rPr>
        <w:t>法界嵩山路七十九號</w:t>
      </w:r>
    </w:p>
    <w:p w14:paraId="520A3F1D" w14:textId="77777777" w:rsidR="007F76D7" w:rsidRPr="00D45F50" w:rsidRDefault="00D45F50" w:rsidP="00AF3240">
      <w:pPr>
        <w:rPr>
          <w:rFonts w:ascii="宋体" w:hAnsi="宋体" w:hint="eastAsia"/>
        </w:rPr>
      </w:pPr>
      <w:r w:rsidRPr="003E09FD">
        <w:rPr>
          <w:rFonts w:ascii="宋体" w:hAnsi="宋体" w:hint="eastAsia"/>
          <w:color w:val="FF0000"/>
          <w:lang w:eastAsia="zh-TW"/>
        </w:rPr>
        <w:t>宣古愚</w:t>
      </w:r>
      <w:r w:rsidRPr="00D45F50">
        <w:rPr>
          <w:rFonts w:ascii="宋体" w:hAnsi="宋体"/>
          <w:lang w:eastAsia="zh-TW"/>
        </w:rPr>
        <w:t xml:space="preserve">  </w:t>
      </w:r>
      <w:r>
        <w:rPr>
          <w:rFonts w:ascii="宋体" w:hAnsi="宋体" w:hint="eastAsia"/>
          <w:lang w:eastAsia="zh-TW"/>
        </w:rPr>
        <w:t>海</w:t>
      </w:r>
      <w:r>
        <w:rPr>
          <w:rFonts w:ascii="宋体" w:hAnsi="宋体" w:hint="eastAsia"/>
        </w:rPr>
        <w:t>寧</w:t>
      </w:r>
      <w:r>
        <w:rPr>
          <w:rFonts w:ascii="宋体" w:hAnsi="宋体" w:hint="eastAsia"/>
          <w:lang w:eastAsia="zh-TW"/>
        </w:rPr>
        <w:t>路福壽</w:t>
      </w:r>
      <w:r>
        <w:rPr>
          <w:rFonts w:ascii="宋体" w:hAnsi="宋体" w:hint="eastAsia"/>
        </w:rPr>
        <w:t>里</w:t>
      </w:r>
      <w:r w:rsidRPr="00D45F50">
        <w:rPr>
          <w:rFonts w:ascii="宋体" w:hAnsi="宋体" w:hint="eastAsia"/>
          <w:lang w:eastAsia="zh-TW"/>
        </w:rPr>
        <w:t>四十五號</w:t>
      </w:r>
    </w:p>
    <w:p w14:paraId="6E2428DA" w14:textId="77777777" w:rsidR="007F76D7" w:rsidRPr="003E09FD" w:rsidRDefault="00D45F50" w:rsidP="00AF3240">
      <w:pPr>
        <w:rPr>
          <w:rFonts w:ascii="宋体" w:hAnsi="宋体" w:hint="eastAsia"/>
          <w:color w:val="FF0000"/>
        </w:rPr>
      </w:pPr>
      <w:r w:rsidRPr="003E09FD">
        <w:rPr>
          <w:rFonts w:ascii="宋体" w:hAnsi="宋体" w:hint="eastAsia"/>
          <w:color w:val="FF0000"/>
          <w:lang w:eastAsia="zh-TW"/>
        </w:rPr>
        <w:t>毛子堅</w:t>
      </w:r>
    </w:p>
    <w:p w14:paraId="7C4033EB" w14:textId="77777777" w:rsidR="007F76D7" w:rsidRPr="00D45F50" w:rsidRDefault="00D45F50" w:rsidP="00AF3240">
      <w:pPr>
        <w:rPr>
          <w:rFonts w:ascii="宋体" w:hAnsi="宋体" w:hint="eastAsia"/>
        </w:rPr>
      </w:pPr>
      <w:r w:rsidRPr="00D45F50">
        <w:rPr>
          <w:rFonts w:ascii="宋体" w:hAnsi="宋体" w:hint="eastAsia"/>
          <w:lang w:eastAsia="zh-TW"/>
        </w:rPr>
        <w:t>江曉樓</w:t>
      </w:r>
    </w:p>
    <w:p w14:paraId="4614C0F9" w14:textId="77777777" w:rsidR="007F76D7" w:rsidRPr="00D45F50" w:rsidRDefault="00D45F50" w:rsidP="00AF3240">
      <w:pPr>
        <w:rPr>
          <w:rFonts w:ascii="宋体" w:hAnsi="宋体" w:hint="eastAsia"/>
        </w:rPr>
      </w:pPr>
      <w:r w:rsidRPr="003E09FD">
        <w:rPr>
          <w:rFonts w:ascii="宋体" w:hAnsi="宋体" w:hint="eastAsia"/>
          <w:color w:val="FF0000"/>
          <w:lang w:eastAsia="zh-TW"/>
        </w:rPr>
        <w:t>馮超然</w:t>
      </w:r>
      <w:r w:rsidRPr="003E09FD">
        <w:rPr>
          <w:rFonts w:ascii="宋体" w:hAnsi="宋体"/>
          <w:color w:val="FF0000"/>
          <w:lang w:eastAsia="zh-TW"/>
        </w:rPr>
        <w:t xml:space="preserve"> </w:t>
      </w:r>
      <w:r w:rsidRPr="00D45F50">
        <w:rPr>
          <w:rFonts w:ascii="宋体" w:hAnsi="宋体"/>
          <w:lang w:eastAsia="zh-TW"/>
        </w:rPr>
        <w:t xml:space="preserve"> </w:t>
      </w:r>
      <w:r w:rsidRPr="00D45F50">
        <w:rPr>
          <w:rFonts w:ascii="宋体" w:hAnsi="宋体" w:hint="eastAsia"/>
          <w:lang w:eastAsia="zh-TW"/>
        </w:rPr>
        <w:t>來賓</w:t>
      </w:r>
    </w:p>
    <w:p w14:paraId="253BDB03" w14:textId="77777777" w:rsidR="007F76D7" w:rsidRPr="00D45F50" w:rsidRDefault="00D45F50" w:rsidP="00AF3240">
      <w:pPr>
        <w:rPr>
          <w:rFonts w:ascii="宋体" w:hAnsi="宋体" w:hint="eastAsia"/>
        </w:rPr>
      </w:pPr>
      <w:r w:rsidRPr="003E09FD">
        <w:rPr>
          <w:rFonts w:ascii="宋体" w:hAnsi="宋体" w:hint="eastAsia"/>
          <w:color w:val="FF0000"/>
          <w:lang w:eastAsia="zh-TW"/>
        </w:rPr>
        <w:t>費劍石</w:t>
      </w:r>
      <w:r w:rsidRPr="003E09FD">
        <w:rPr>
          <w:rFonts w:ascii="宋体" w:hAnsi="宋体"/>
          <w:color w:val="FF0000"/>
          <w:lang w:eastAsia="zh-TW"/>
        </w:rPr>
        <w:t xml:space="preserve"> </w:t>
      </w:r>
      <w:r w:rsidRPr="00D45F50">
        <w:rPr>
          <w:rFonts w:ascii="宋体" w:hAnsi="宋体"/>
          <w:lang w:eastAsia="zh-TW"/>
        </w:rPr>
        <w:t xml:space="preserve"> </w:t>
      </w:r>
      <w:r w:rsidRPr="00D45F50">
        <w:rPr>
          <w:rFonts w:ascii="宋体" w:hAnsi="宋体" w:hint="eastAsia"/>
          <w:lang w:eastAsia="zh-TW"/>
        </w:rPr>
        <w:t>來賓</w:t>
      </w:r>
    </w:p>
    <w:p w14:paraId="044DD1AB" w14:textId="77777777" w:rsidR="007F76D7" w:rsidRPr="00D45F50" w:rsidRDefault="00D45F50" w:rsidP="00AF3240">
      <w:pPr>
        <w:rPr>
          <w:rFonts w:ascii="宋体" w:hAnsi="宋体" w:hint="eastAsia"/>
        </w:rPr>
      </w:pPr>
      <w:r w:rsidRPr="00D45F50">
        <w:rPr>
          <w:rFonts w:ascii="宋体" w:hAnsi="宋体" w:hint="eastAsia"/>
          <w:lang w:eastAsia="zh-TW"/>
        </w:rPr>
        <w:t>陳綏伯</w:t>
      </w:r>
      <w:r w:rsidRPr="00D45F50">
        <w:rPr>
          <w:rFonts w:ascii="宋体" w:hAnsi="宋体"/>
          <w:lang w:eastAsia="zh-TW"/>
        </w:rPr>
        <w:t xml:space="preserve">  </w:t>
      </w:r>
      <w:r w:rsidRPr="00D45F50">
        <w:rPr>
          <w:rFonts w:ascii="宋体" w:hAnsi="宋体" w:hint="eastAsia"/>
          <w:lang w:eastAsia="zh-TW"/>
        </w:rPr>
        <w:t>來賓</w:t>
      </w:r>
    </w:p>
    <w:p w14:paraId="38713CDA" w14:textId="77777777" w:rsidR="007F76D7" w:rsidRPr="00D45F50" w:rsidRDefault="00D45F50" w:rsidP="00AF3240">
      <w:pPr>
        <w:rPr>
          <w:rFonts w:ascii="宋体" w:hAnsi="宋体" w:hint="eastAsia"/>
        </w:rPr>
      </w:pPr>
      <w:r w:rsidRPr="00D45F50">
        <w:rPr>
          <w:rFonts w:ascii="宋体" w:hAnsi="宋体" w:hint="eastAsia"/>
          <w:lang w:eastAsia="zh-TW"/>
        </w:rPr>
        <w:t>汪樂川</w:t>
      </w:r>
      <w:r w:rsidRPr="00D45F50">
        <w:rPr>
          <w:rFonts w:ascii="宋体" w:hAnsi="宋体"/>
          <w:lang w:eastAsia="zh-TW"/>
        </w:rPr>
        <w:t xml:space="preserve">  </w:t>
      </w:r>
      <w:r w:rsidRPr="00D45F50">
        <w:rPr>
          <w:rFonts w:ascii="宋体" w:hAnsi="宋体" w:hint="eastAsia"/>
          <w:lang w:eastAsia="zh-TW"/>
        </w:rPr>
        <w:t>來賓</w:t>
      </w:r>
    </w:p>
    <w:p w14:paraId="6B3845B8" w14:textId="77777777" w:rsidR="007F76D7" w:rsidRPr="00D45F50" w:rsidRDefault="00D45F50" w:rsidP="00AF3240">
      <w:pPr>
        <w:rPr>
          <w:rFonts w:ascii="宋体" w:hAnsi="宋体" w:hint="eastAsia"/>
        </w:rPr>
      </w:pPr>
      <w:r w:rsidRPr="00D45F50">
        <w:rPr>
          <w:rFonts w:ascii="宋体" w:hAnsi="宋体" w:hint="eastAsia"/>
          <w:lang w:eastAsia="zh-TW"/>
        </w:rPr>
        <w:t>管</w:t>
      </w:r>
      <w:r>
        <w:rPr>
          <w:rFonts w:ascii="宋体" w:hAnsi="宋体" w:hint="eastAsia"/>
        </w:rPr>
        <w:t>坪</w:t>
      </w:r>
      <w:r w:rsidRPr="00D45F50">
        <w:rPr>
          <w:rFonts w:ascii="宋体" w:hAnsi="宋体" w:hint="eastAsia"/>
          <w:lang w:eastAsia="zh-TW"/>
        </w:rPr>
        <w:t>孫</w:t>
      </w:r>
    </w:p>
    <w:p w14:paraId="68D78B78" w14:textId="77777777" w:rsidR="007F76D7" w:rsidRPr="00D45F50" w:rsidRDefault="00D45F50" w:rsidP="00AF3240">
      <w:pPr>
        <w:rPr>
          <w:rFonts w:ascii="宋体" w:hAnsi="宋体" w:hint="eastAsia"/>
        </w:rPr>
      </w:pPr>
      <w:r w:rsidRPr="003E09FD">
        <w:rPr>
          <w:rFonts w:ascii="宋体" w:hAnsi="宋体" w:hint="eastAsia"/>
          <w:color w:val="FF0000"/>
          <w:lang w:eastAsia="zh-TW"/>
        </w:rPr>
        <w:t>龐芝閣</w:t>
      </w:r>
      <w:r w:rsidRPr="00D45F50">
        <w:rPr>
          <w:rFonts w:ascii="宋体" w:hAnsi="宋体"/>
          <w:lang w:eastAsia="zh-TW"/>
        </w:rPr>
        <w:t xml:space="preserve">  </w:t>
      </w:r>
      <w:r w:rsidRPr="00D45F50">
        <w:rPr>
          <w:rFonts w:ascii="宋体" w:hAnsi="宋体" w:hint="eastAsia"/>
          <w:lang w:eastAsia="zh-TW"/>
        </w:rPr>
        <w:t>鐵馬路橋圖南里弄底</w:t>
      </w:r>
    </w:p>
    <w:p w14:paraId="300E5C87" w14:textId="77777777" w:rsidR="007F76D7" w:rsidRPr="003E09FD" w:rsidRDefault="00D45F50" w:rsidP="00AF3240">
      <w:pPr>
        <w:rPr>
          <w:rFonts w:ascii="宋体" w:hAnsi="宋体" w:hint="eastAsia"/>
          <w:color w:val="FF0000"/>
        </w:rPr>
      </w:pPr>
      <w:r w:rsidRPr="003E09FD">
        <w:rPr>
          <w:rFonts w:ascii="宋体" w:hAnsi="宋体" w:hint="eastAsia"/>
          <w:color w:val="FF0000"/>
          <w:lang w:eastAsia="zh-TW"/>
        </w:rPr>
        <w:t>鄒適廬</w:t>
      </w:r>
    </w:p>
    <w:p w14:paraId="32006A08" w14:textId="77777777" w:rsidR="007F76D7" w:rsidRPr="00D45F50" w:rsidRDefault="00D45F50" w:rsidP="00AF3240">
      <w:pPr>
        <w:rPr>
          <w:rFonts w:ascii="宋体" w:hAnsi="宋体" w:hint="eastAsia"/>
        </w:rPr>
      </w:pPr>
      <w:r w:rsidRPr="003E09FD">
        <w:rPr>
          <w:rFonts w:ascii="宋体" w:hAnsi="宋体" w:hint="eastAsia"/>
          <w:color w:val="FF0000"/>
        </w:rPr>
        <w:t>黄</w:t>
      </w:r>
      <w:r w:rsidRPr="003E09FD">
        <w:rPr>
          <w:rFonts w:ascii="宋体" w:hAnsi="宋体" w:hint="eastAsia"/>
          <w:color w:val="FF0000"/>
          <w:lang w:eastAsia="zh-TW"/>
        </w:rPr>
        <w:t>少牧</w:t>
      </w:r>
      <w:r w:rsidRPr="00D45F50">
        <w:rPr>
          <w:rFonts w:ascii="宋体" w:hAnsi="宋体"/>
          <w:lang w:eastAsia="zh-TW"/>
        </w:rPr>
        <w:t xml:space="preserve">  </w:t>
      </w:r>
      <w:r w:rsidRPr="00D45F50">
        <w:rPr>
          <w:rFonts w:ascii="宋体" w:hAnsi="宋体" w:hint="eastAsia"/>
          <w:lang w:eastAsia="zh-TW"/>
        </w:rPr>
        <w:t>黟縣</w:t>
      </w:r>
    </w:p>
    <w:p w14:paraId="54F07738" w14:textId="77777777" w:rsidR="007C3E6C" w:rsidRPr="003E09FD" w:rsidRDefault="00D45F50" w:rsidP="00AF3240">
      <w:pPr>
        <w:rPr>
          <w:rFonts w:ascii="宋体" w:hAnsi="宋体" w:hint="eastAsia"/>
          <w:color w:val="FF0000"/>
        </w:rPr>
      </w:pPr>
      <w:r w:rsidRPr="003E09FD">
        <w:rPr>
          <w:rFonts w:ascii="宋体" w:hAnsi="宋体" w:hint="eastAsia"/>
          <w:color w:val="FF0000"/>
          <w:lang w:eastAsia="zh-TW"/>
        </w:rPr>
        <w:t>王怒安</w:t>
      </w:r>
    </w:p>
    <w:p w14:paraId="281A6FAB" w14:textId="77777777" w:rsidR="007C3E6C" w:rsidRPr="00D45F50" w:rsidRDefault="00D45F50" w:rsidP="00AF3240">
      <w:pPr>
        <w:rPr>
          <w:rFonts w:ascii="宋体" w:hAnsi="宋体" w:hint="eastAsia"/>
        </w:rPr>
      </w:pPr>
      <w:r w:rsidRPr="003E09FD">
        <w:rPr>
          <w:rFonts w:ascii="宋体" w:hAnsi="宋体" w:hint="eastAsia"/>
          <w:color w:val="FF0000"/>
          <w:lang w:eastAsia="zh-TW"/>
        </w:rPr>
        <w:t>潘老蘭</w:t>
      </w:r>
      <w:r w:rsidRPr="003E09FD">
        <w:rPr>
          <w:rFonts w:ascii="宋体" w:hAnsi="宋体"/>
          <w:color w:val="FF0000"/>
          <w:lang w:eastAsia="zh-TW"/>
        </w:rPr>
        <w:t xml:space="preserve"> </w:t>
      </w:r>
      <w:r w:rsidRPr="00D45F50">
        <w:rPr>
          <w:rFonts w:ascii="宋体" w:hAnsi="宋体"/>
          <w:lang w:eastAsia="zh-TW"/>
        </w:rPr>
        <w:t xml:space="preserve"> </w:t>
      </w:r>
      <w:r w:rsidRPr="00D45F50">
        <w:rPr>
          <w:rFonts w:ascii="宋体" w:hAnsi="宋体" w:hint="eastAsia"/>
          <w:lang w:eastAsia="zh-TW"/>
        </w:rPr>
        <w:t>番禺</w:t>
      </w:r>
    </w:p>
    <w:p w14:paraId="193AC22C" w14:textId="77777777" w:rsidR="007C3E6C" w:rsidRPr="00D45F50" w:rsidRDefault="00D45F50" w:rsidP="00AF3240">
      <w:pPr>
        <w:rPr>
          <w:rFonts w:ascii="宋体" w:hAnsi="宋体" w:hint="eastAsia"/>
        </w:rPr>
      </w:pPr>
      <w:r w:rsidRPr="003E09FD">
        <w:rPr>
          <w:rFonts w:ascii="宋体" w:hAnsi="宋体" w:hint="eastAsia"/>
          <w:color w:val="FF0000"/>
          <w:lang w:eastAsia="zh-TW"/>
        </w:rPr>
        <w:t>王捍鄭</w:t>
      </w:r>
      <w:r w:rsidRPr="003E09FD">
        <w:rPr>
          <w:rFonts w:ascii="宋体" w:hAnsi="宋体"/>
          <w:color w:val="FF0000"/>
          <w:lang w:eastAsia="zh-TW"/>
        </w:rPr>
        <w:t xml:space="preserve"> </w:t>
      </w:r>
      <w:r w:rsidRPr="00D45F50">
        <w:rPr>
          <w:rFonts w:ascii="宋体" w:hAnsi="宋体"/>
          <w:lang w:eastAsia="zh-TW"/>
        </w:rPr>
        <w:t xml:space="preserve"> </w:t>
      </w:r>
      <w:r>
        <w:rPr>
          <w:rFonts w:ascii="宋体" w:hAnsi="宋体" w:hint="eastAsia"/>
          <w:lang w:eastAsia="zh-TW"/>
        </w:rPr>
        <w:t>恒慶</w:t>
      </w:r>
      <w:r>
        <w:rPr>
          <w:rFonts w:ascii="宋体" w:hAnsi="宋体" w:hint="eastAsia"/>
        </w:rPr>
        <w:t>里</w:t>
      </w:r>
      <w:r w:rsidRPr="00D45F50">
        <w:rPr>
          <w:rFonts w:ascii="宋体" w:hAnsi="宋体" w:hint="eastAsia"/>
          <w:lang w:eastAsia="zh-TW"/>
        </w:rPr>
        <w:t>一千○四十號</w:t>
      </w:r>
    </w:p>
    <w:p w14:paraId="7E37DDA9" w14:textId="77777777" w:rsidR="007C3E6C" w:rsidRPr="00D45F50" w:rsidRDefault="00D45F50" w:rsidP="00AF3240">
      <w:pPr>
        <w:rPr>
          <w:rFonts w:ascii="宋体" w:hAnsi="宋体" w:hint="eastAsia"/>
        </w:rPr>
      </w:pPr>
      <w:r w:rsidRPr="00D45F50">
        <w:rPr>
          <w:rFonts w:ascii="宋体" w:hAnsi="宋体" w:hint="eastAsia"/>
          <w:lang w:eastAsia="zh-TW"/>
        </w:rPr>
        <w:t>龍伯純</w:t>
      </w:r>
      <w:r w:rsidRPr="00D45F50">
        <w:rPr>
          <w:rFonts w:ascii="宋体" w:hAnsi="宋体"/>
          <w:lang w:eastAsia="zh-TW"/>
        </w:rPr>
        <w:t xml:space="preserve">  </w:t>
      </w:r>
      <w:r w:rsidRPr="00D45F50">
        <w:rPr>
          <w:rFonts w:ascii="宋体" w:hAnsi="宋体" w:hint="eastAsia"/>
          <w:lang w:eastAsia="zh-TW"/>
        </w:rPr>
        <w:t>廣西桂林</w:t>
      </w:r>
    </w:p>
    <w:p w14:paraId="403F87C4" w14:textId="77777777" w:rsidR="007C3E6C" w:rsidRPr="00D45F50" w:rsidRDefault="00D45F50" w:rsidP="00AF3240">
      <w:pPr>
        <w:rPr>
          <w:rFonts w:ascii="宋体" w:hAnsi="宋体" w:hint="eastAsia"/>
        </w:rPr>
      </w:pPr>
      <w:r w:rsidRPr="003E09FD">
        <w:rPr>
          <w:rFonts w:ascii="宋体" w:hAnsi="宋体" w:hint="eastAsia"/>
          <w:color w:val="FF0000"/>
          <w:lang w:eastAsia="zh-TW"/>
        </w:rPr>
        <w:t>郭聞庭</w:t>
      </w:r>
      <w:r w:rsidRPr="00D45F50">
        <w:rPr>
          <w:rFonts w:ascii="宋体" w:hAnsi="宋体"/>
          <w:lang w:eastAsia="zh-TW"/>
        </w:rPr>
        <w:t xml:space="preserve">  </w:t>
      </w:r>
      <w:r w:rsidRPr="00D45F50">
        <w:rPr>
          <w:rFonts w:ascii="宋体" w:hAnsi="宋体" w:hint="eastAsia"/>
          <w:lang w:eastAsia="zh-TW"/>
        </w:rPr>
        <w:t>山東濰縣東門內道南合大昌</w:t>
      </w:r>
    </w:p>
    <w:p w14:paraId="60484F48" w14:textId="77777777" w:rsidR="007C3E6C" w:rsidRPr="00D45F50" w:rsidRDefault="00D45F50" w:rsidP="00AF3240">
      <w:pPr>
        <w:rPr>
          <w:rFonts w:ascii="宋体" w:hAnsi="宋体" w:hint="eastAsia"/>
        </w:rPr>
      </w:pPr>
      <w:r w:rsidRPr="003E09FD">
        <w:rPr>
          <w:rFonts w:ascii="宋体" w:hAnsi="宋体" w:hint="eastAsia"/>
          <w:color w:val="FF0000"/>
          <w:lang w:eastAsia="zh-TW"/>
        </w:rPr>
        <w:t>陶小柳</w:t>
      </w:r>
      <w:r w:rsidRPr="003E09FD">
        <w:rPr>
          <w:rFonts w:ascii="宋体" w:hAnsi="宋体"/>
          <w:color w:val="FF0000"/>
          <w:lang w:eastAsia="zh-TW"/>
        </w:rPr>
        <w:t xml:space="preserve"> </w:t>
      </w:r>
      <w:r w:rsidRPr="00D45F50">
        <w:rPr>
          <w:rFonts w:ascii="宋体" w:hAnsi="宋体"/>
          <w:lang w:eastAsia="zh-TW"/>
        </w:rPr>
        <w:t xml:space="preserve"> </w:t>
      </w:r>
      <w:r>
        <w:rPr>
          <w:rFonts w:ascii="宋体" w:hAnsi="宋体" w:hint="eastAsia"/>
          <w:lang w:eastAsia="zh-TW"/>
        </w:rPr>
        <w:t>蔓盤</w:t>
      </w:r>
      <w:r>
        <w:rPr>
          <w:rFonts w:ascii="宋体" w:hAnsi="宋体" w:hint="eastAsia"/>
        </w:rPr>
        <w:t>里</w:t>
      </w:r>
      <w:r>
        <w:rPr>
          <w:rFonts w:ascii="宋体" w:hAnsi="宋体" w:hint="eastAsia"/>
          <w:lang w:eastAsia="zh-TW"/>
        </w:rPr>
        <w:t>鑫益</w:t>
      </w:r>
      <w:r>
        <w:rPr>
          <w:rFonts w:ascii="宋体" w:hAnsi="宋体" w:hint="eastAsia"/>
        </w:rPr>
        <w:t>里</w:t>
      </w:r>
      <w:r w:rsidRPr="00D45F50">
        <w:rPr>
          <w:rFonts w:ascii="宋体" w:hAnsi="宋体" w:hint="eastAsia"/>
          <w:lang w:eastAsia="zh-TW"/>
        </w:rPr>
        <w:t>四百九十號</w:t>
      </w:r>
    </w:p>
    <w:p w14:paraId="51165845" w14:textId="77777777" w:rsidR="007C3E6C" w:rsidRPr="00D45F50" w:rsidRDefault="00D45F50" w:rsidP="00AF3240">
      <w:pPr>
        <w:rPr>
          <w:rFonts w:ascii="宋体" w:hAnsi="宋体" w:hint="eastAsia"/>
        </w:rPr>
      </w:pPr>
      <w:r w:rsidRPr="003E09FD">
        <w:rPr>
          <w:rFonts w:ascii="宋体" w:hAnsi="宋体" w:hint="eastAsia"/>
          <w:color w:val="FF0000"/>
          <w:lang w:eastAsia="zh-TW"/>
        </w:rPr>
        <w:t>趙叔孺</w:t>
      </w:r>
      <w:r w:rsidRPr="003E09FD">
        <w:rPr>
          <w:rFonts w:ascii="宋体" w:hAnsi="宋体"/>
          <w:color w:val="FF0000"/>
          <w:lang w:eastAsia="zh-TW"/>
        </w:rPr>
        <w:t xml:space="preserve"> </w:t>
      </w:r>
      <w:r w:rsidRPr="00D45F50">
        <w:rPr>
          <w:rFonts w:ascii="宋体" w:hAnsi="宋体"/>
          <w:lang w:eastAsia="zh-TW"/>
        </w:rPr>
        <w:t xml:space="preserve"> </w:t>
      </w:r>
      <w:r w:rsidRPr="00D45F50">
        <w:rPr>
          <w:rFonts w:ascii="宋体" w:hAnsi="宋体" w:hint="eastAsia"/>
          <w:lang w:eastAsia="zh-TW"/>
        </w:rPr>
        <w:t>浙江鄞縣</w:t>
      </w:r>
      <w:r w:rsidRPr="00D45F50">
        <w:rPr>
          <w:rFonts w:ascii="宋体" w:hAnsi="宋体"/>
          <w:lang w:eastAsia="zh-TW"/>
        </w:rPr>
        <w:t xml:space="preserve">  </w:t>
      </w:r>
      <w:r w:rsidRPr="00D45F50">
        <w:rPr>
          <w:rFonts w:ascii="宋体" w:hAnsi="宋体" w:hint="eastAsia"/>
          <w:lang w:eastAsia="zh-TW"/>
        </w:rPr>
        <w:t>寓虹口東西華路廿八號</w:t>
      </w:r>
    </w:p>
    <w:p w14:paraId="6145241C" w14:textId="77777777" w:rsidR="007C3E6C" w:rsidRPr="003E09FD" w:rsidRDefault="00D45F50" w:rsidP="00AF3240">
      <w:pPr>
        <w:rPr>
          <w:rFonts w:ascii="宋体" w:hAnsi="宋体" w:hint="eastAsia"/>
          <w:color w:val="FF0000"/>
        </w:rPr>
      </w:pPr>
      <w:r w:rsidRPr="003E09FD">
        <w:rPr>
          <w:rFonts w:ascii="宋体" w:hAnsi="宋体" w:hint="eastAsia"/>
          <w:color w:val="FF0000"/>
          <w:lang w:eastAsia="zh-TW"/>
        </w:rPr>
        <w:t>吳倉石</w:t>
      </w:r>
    </w:p>
    <w:p w14:paraId="3487263B" w14:textId="77777777" w:rsidR="007C3E6C" w:rsidRPr="00D45F50" w:rsidRDefault="00D45F50" w:rsidP="00AF3240">
      <w:pPr>
        <w:rPr>
          <w:rFonts w:ascii="宋体" w:hAnsi="宋体" w:hint="eastAsia"/>
        </w:rPr>
      </w:pPr>
      <w:r w:rsidRPr="00D45F50">
        <w:rPr>
          <w:rFonts w:ascii="宋体" w:hAnsi="宋体" w:hint="eastAsia"/>
          <w:lang w:eastAsia="zh-TW"/>
        </w:rPr>
        <w:t>李曉墩</w:t>
      </w:r>
      <w:r w:rsidRPr="00D45F50">
        <w:rPr>
          <w:rFonts w:ascii="宋体" w:hAnsi="宋体"/>
          <w:lang w:eastAsia="zh-TW"/>
        </w:rPr>
        <w:t xml:space="preserve">  </w:t>
      </w:r>
      <w:r>
        <w:rPr>
          <w:rFonts w:ascii="宋体" w:hAnsi="宋体" w:hint="eastAsia"/>
          <w:lang w:eastAsia="zh-TW"/>
        </w:rPr>
        <w:t>白克路登賢</w:t>
      </w:r>
      <w:r>
        <w:rPr>
          <w:rFonts w:ascii="宋体" w:hAnsi="宋体" w:hint="eastAsia"/>
        </w:rPr>
        <w:t>里</w:t>
      </w:r>
      <w:r w:rsidRPr="00D45F50">
        <w:rPr>
          <w:rFonts w:ascii="宋体" w:hAnsi="宋体" w:hint="eastAsia"/>
          <w:lang w:eastAsia="zh-TW"/>
        </w:rPr>
        <w:t>四百五十八號第一家</w:t>
      </w:r>
    </w:p>
    <w:p w14:paraId="3FD27A07" w14:textId="77777777" w:rsidR="007C3E6C" w:rsidRPr="00D45F50" w:rsidRDefault="00D45F50" w:rsidP="00AF3240">
      <w:pPr>
        <w:rPr>
          <w:rFonts w:ascii="宋体" w:hAnsi="宋体" w:hint="eastAsia"/>
        </w:rPr>
      </w:pPr>
      <w:r w:rsidRPr="001629C5">
        <w:rPr>
          <w:rFonts w:ascii="宋体" w:hAnsi="宋体" w:hint="eastAsia"/>
          <w:highlight w:val="yellow"/>
          <w:lang w:eastAsia="zh-TW"/>
        </w:rPr>
        <w:t>佐伯有信</w:t>
      </w:r>
      <w:r w:rsidRPr="00D45F50">
        <w:rPr>
          <w:rFonts w:ascii="宋体" w:hAnsi="宋体"/>
          <w:lang w:eastAsia="zh-TW"/>
        </w:rPr>
        <w:t xml:space="preserve">  </w:t>
      </w:r>
      <w:r w:rsidRPr="00D45F50">
        <w:rPr>
          <w:rFonts w:ascii="宋体" w:hAnsi="宋体" w:hint="eastAsia"/>
          <w:lang w:eastAsia="zh-TW"/>
        </w:rPr>
        <w:t>文監師路望德里二百三十六號</w:t>
      </w:r>
    </w:p>
    <w:p w14:paraId="08A03B28" w14:textId="77777777" w:rsidR="00D45F50" w:rsidRPr="00D45F50" w:rsidRDefault="00D45F50" w:rsidP="00AF3240">
      <w:pPr>
        <w:rPr>
          <w:rFonts w:ascii="宋体" w:hAnsi="宋体" w:hint="eastAsia"/>
        </w:rPr>
      </w:pPr>
      <w:r w:rsidRPr="001629C5">
        <w:rPr>
          <w:rFonts w:ascii="宋体" w:hAnsi="宋体" w:hint="eastAsia"/>
          <w:highlight w:val="yellow"/>
          <w:lang w:eastAsia="zh-TW"/>
        </w:rPr>
        <w:t>正木小三郎</w:t>
      </w:r>
      <w:r w:rsidRPr="00D45F50">
        <w:rPr>
          <w:rFonts w:ascii="宋体" w:hAnsi="宋体"/>
          <w:lang w:eastAsia="zh-TW"/>
        </w:rPr>
        <w:t xml:space="preserve">  </w:t>
      </w:r>
      <w:r>
        <w:rPr>
          <w:rFonts w:ascii="宋体" w:hAnsi="宋体" w:hint="eastAsia"/>
          <w:lang w:eastAsia="zh-TW"/>
        </w:rPr>
        <w:t>海</w:t>
      </w:r>
      <w:r>
        <w:rPr>
          <w:rFonts w:ascii="宋体" w:hAnsi="宋体" w:hint="eastAsia"/>
        </w:rPr>
        <w:t>寧</w:t>
      </w:r>
      <w:r w:rsidRPr="00D45F50">
        <w:rPr>
          <w:rFonts w:ascii="宋体" w:hAnsi="宋体" w:hint="eastAsia"/>
          <w:lang w:eastAsia="zh-TW"/>
        </w:rPr>
        <w:t>路廣東花園</w:t>
      </w:r>
    </w:p>
    <w:p w14:paraId="060A347E" w14:textId="77777777" w:rsidR="00D45F50" w:rsidRDefault="00D45F50" w:rsidP="00AF3240">
      <w:pPr>
        <w:rPr>
          <w:rFonts w:ascii="宋体" w:hAnsi="宋体" w:hint="eastAsia"/>
        </w:rPr>
      </w:pPr>
      <w:r w:rsidRPr="003E09FD">
        <w:rPr>
          <w:rFonts w:ascii="宋体" w:hAnsi="宋体" w:hint="eastAsia"/>
          <w:highlight w:val="yellow"/>
          <w:lang w:eastAsia="zh-TW"/>
        </w:rPr>
        <w:t>松田</w:t>
      </w:r>
      <w:r w:rsidR="001629C5" w:rsidRPr="003E09FD">
        <w:rPr>
          <w:rFonts w:ascii="宋体" w:hAnsi="宋体" w:hint="eastAsia"/>
          <w:highlight w:val="yellow"/>
          <w:lang w:eastAsia="zh-TW"/>
        </w:rPr>
        <w:t>□</w:t>
      </w:r>
      <w:r w:rsidR="001629C5" w:rsidRPr="003E09FD">
        <w:rPr>
          <w:rFonts w:ascii="宋体" w:hAnsi="宋体" w:hint="eastAsia"/>
          <w:highlight w:val="yellow"/>
        </w:rPr>
        <w:t>吉</w:t>
      </w:r>
      <w:r w:rsidR="001629C5">
        <w:rPr>
          <w:rFonts w:ascii="宋体" w:hAnsi="宋体" w:hint="eastAsia"/>
        </w:rPr>
        <w:t xml:space="preserve">   □善里左手第二</w:t>
      </w:r>
      <w:r w:rsidR="001629C5" w:rsidRPr="001629C5">
        <w:rPr>
          <w:rFonts w:ascii="宋体" w:hAnsi="宋体" w:hint="eastAsia"/>
          <w:lang w:eastAsia="zh-TW"/>
        </w:rPr>
        <w:t>灣</w:t>
      </w:r>
    </w:p>
    <w:p w14:paraId="508C79C6" w14:textId="77777777" w:rsidR="00D45F50" w:rsidRPr="00A36DF1" w:rsidRDefault="00A36DF1" w:rsidP="00AF3240">
      <w:pPr>
        <w:rPr>
          <w:rFonts w:ascii="宋体" w:hAnsi="宋体" w:hint="eastAsia"/>
        </w:rPr>
      </w:pPr>
      <w:r w:rsidRPr="00A36DF1">
        <w:rPr>
          <w:rFonts w:ascii="宋体" w:hAnsi="宋体" w:hint="eastAsia"/>
          <w:lang w:eastAsia="zh-TW"/>
        </w:rPr>
        <w:t>雷陶民</w:t>
      </w:r>
      <w:r w:rsidRPr="00A36DF1">
        <w:rPr>
          <w:rFonts w:ascii="宋体" w:hAnsi="宋体"/>
          <w:lang w:eastAsia="zh-TW"/>
        </w:rPr>
        <w:t xml:space="preserve">  </w:t>
      </w:r>
      <w:r w:rsidRPr="00A36DF1">
        <w:rPr>
          <w:rFonts w:ascii="宋体" w:hAnsi="宋体" w:hint="eastAsia"/>
          <w:lang w:eastAsia="zh-TW"/>
        </w:rPr>
        <w:t>麥家圈惠中旅館卅九號</w:t>
      </w:r>
    </w:p>
    <w:p w14:paraId="38287D04" w14:textId="77777777" w:rsidR="0092458F" w:rsidRPr="00A36DF1" w:rsidRDefault="00A36DF1" w:rsidP="00AF3240">
      <w:pPr>
        <w:rPr>
          <w:rFonts w:ascii="宋体" w:hAnsi="宋体" w:hint="eastAsia"/>
        </w:rPr>
      </w:pPr>
      <w:r w:rsidRPr="00A36DF1">
        <w:rPr>
          <w:rFonts w:ascii="宋体" w:hAnsi="宋体" w:hint="eastAsia"/>
          <w:lang w:eastAsia="zh-TW"/>
        </w:rPr>
        <w:t>方寶銓（少純）</w:t>
      </w:r>
      <w:r w:rsidRPr="00A36DF1">
        <w:rPr>
          <w:rFonts w:ascii="宋体" w:hAnsi="宋体"/>
          <w:lang w:eastAsia="zh-TW"/>
        </w:rPr>
        <w:t xml:space="preserve">  </w:t>
      </w:r>
      <w:r w:rsidRPr="00A36DF1">
        <w:rPr>
          <w:rFonts w:ascii="宋体" w:hAnsi="宋体" w:hint="eastAsia"/>
          <w:lang w:eastAsia="zh-TW"/>
        </w:rPr>
        <w:t>法界吉祥街同和漆店</w:t>
      </w:r>
    </w:p>
    <w:p w14:paraId="0450E55D" w14:textId="77777777" w:rsidR="0092458F" w:rsidRPr="00A36DF1" w:rsidRDefault="00A36DF1" w:rsidP="00AF3240">
      <w:pPr>
        <w:rPr>
          <w:rFonts w:ascii="宋体" w:hAnsi="宋体" w:hint="eastAsia"/>
        </w:rPr>
      </w:pPr>
      <w:r w:rsidRPr="00A36DF1">
        <w:rPr>
          <w:rFonts w:ascii="宋体" w:hAnsi="宋体" w:hint="eastAsia"/>
          <w:lang w:eastAsia="zh-TW"/>
        </w:rPr>
        <w:t>劉啟文（蔚堂）</w:t>
      </w:r>
      <w:r w:rsidRPr="00A36DF1">
        <w:rPr>
          <w:rFonts w:ascii="宋体" w:hAnsi="宋体"/>
          <w:lang w:eastAsia="zh-TW"/>
        </w:rPr>
        <w:t xml:space="preserve">  </w:t>
      </w:r>
      <w:r>
        <w:rPr>
          <w:rFonts w:ascii="宋体" w:hAnsi="宋体" w:hint="eastAsia"/>
          <w:lang w:eastAsia="zh-TW"/>
        </w:rPr>
        <w:t>法界打鐵濱潤德南</w:t>
      </w:r>
      <w:r>
        <w:rPr>
          <w:rFonts w:ascii="宋体" w:hAnsi="宋体" w:hint="eastAsia"/>
        </w:rPr>
        <w:t>里</w:t>
      </w:r>
      <w:r w:rsidRPr="00A36DF1">
        <w:rPr>
          <w:rFonts w:ascii="宋体" w:hAnsi="宋体" w:hint="eastAsia"/>
          <w:lang w:eastAsia="zh-TW"/>
        </w:rPr>
        <w:t>底</w:t>
      </w:r>
      <w:r w:rsidRPr="00A36DF1">
        <w:rPr>
          <w:rFonts w:ascii="宋体" w:hAnsi="宋体"/>
          <w:lang w:eastAsia="zh-TW"/>
        </w:rPr>
        <w:t xml:space="preserve">  </w:t>
      </w:r>
      <w:r w:rsidRPr="00A36DF1">
        <w:rPr>
          <w:rFonts w:ascii="宋体" w:hAnsi="宋体" w:hint="eastAsia"/>
          <w:lang w:eastAsia="zh-TW"/>
        </w:rPr>
        <w:t>家嵊□</w:t>
      </w:r>
    </w:p>
    <w:p w14:paraId="2E7BCB45" w14:textId="77777777" w:rsidR="0092458F" w:rsidRPr="00A36DF1" w:rsidRDefault="00A36DF1" w:rsidP="00AF3240">
      <w:pPr>
        <w:rPr>
          <w:rFonts w:ascii="宋体" w:hAnsi="宋体" w:hint="eastAsia"/>
        </w:rPr>
      </w:pPr>
      <w:r w:rsidRPr="00A36DF1">
        <w:rPr>
          <w:rFonts w:ascii="宋体" w:hAnsi="宋体" w:hint="eastAsia"/>
          <w:lang w:eastAsia="zh-TW"/>
        </w:rPr>
        <w:t>孫曜聲</w:t>
      </w:r>
      <w:r w:rsidRPr="00A36DF1">
        <w:rPr>
          <w:rFonts w:ascii="宋体" w:hAnsi="宋体"/>
          <w:lang w:eastAsia="zh-TW"/>
        </w:rPr>
        <w:t xml:space="preserve">  </w:t>
      </w:r>
      <w:r w:rsidRPr="00A36DF1">
        <w:rPr>
          <w:rFonts w:ascii="宋体" w:hAnsi="宋体" w:hint="eastAsia"/>
          <w:lang w:eastAsia="zh-TW"/>
        </w:rPr>
        <w:t>方阪橋南京口公所間壁</w:t>
      </w:r>
      <w:r>
        <w:rPr>
          <w:rFonts w:ascii="宋体" w:hAnsi="宋体" w:hint="eastAsia"/>
          <w:lang w:eastAsia="zh-TW"/>
        </w:rPr>
        <w:t>敦潤</w:t>
      </w:r>
      <w:r>
        <w:rPr>
          <w:rFonts w:ascii="宋体" w:hAnsi="宋体" w:hint="eastAsia"/>
        </w:rPr>
        <w:t>里</w:t>
      </w:r>
      <w:r w:rsidRPr="00A36DF1">
        <w:rPr>
          <w:rFonts w:ascii="宋体" w:hAnsi="宋体" w:hint="eastAsia"/>
          <w:lang w:eastAsia="zh-TW"/>
        </w:rPr>
        <w:t>一衖六號</w:t>
      </w:r>
    </w:p>
    <w:p w14:paraId="5E31EF87" w14:textId="77777777" w:rsidR="0092458F" w:rsidRPr="00A36DF1" w:rsidRDefault="00A36DF1" w:rsidP="00AF3240">
      <w:pPr>
        <w:rPr>
          <w:rFonts w:ascii="宋体" w:hAnsi="宋体" w:hint="eastAsia"/>
        </w:rPr>
      </w:pPr>
      <w:r w:rsidRPr="00A36DF1">
        <w:rPr>
          <w:rFonts w:ascii="宋体" w:hAnsi="宋体" w:hint="eastAsia"/>
          <w:lang w:eastAsia="zh-TW"/>
        </w:rPr>
        <w:t>馬玉如</w:t>
      </w:r>
      <w:r w:rsidRPr="00A36DF1">
        <w:rPr>
          <w:rFonts w:ascii="宋体" w:hAnsi="宋体"/>
          <w:lang w:eastAsia="zh-TW"/>
        </w:rPr>
        <w:t xml:space="preserve">  </w:t>
      </w:r>
      <w:r>
        <w:rPr>
          <w:rFonts w:ascii="宋体" w:hAnsi="宋体" w:hint="eastAsia"/>
          <w:lang w:eastAsia="zh-TW"/>
        </w:rPr>
        <w:t>北順徵</w:t>
      </w:r>
      <w:r>
        <w:rPr>
          <w:rFonts w:ascii="宋体" w:hAnsi="宋体" w:hint="eastAsia"/>
        </w:rPr>
        <w:t>里</w:t>
      </w:r>
      <w:r w:rsidRPr="00A36DF1">
        <w:rPr>
          <w:rFonts w:ascii="宋体" w:hAnsi="宋体" w:hint="eastAsia"/>
          <w:lang w:eastAsia="zh-TW"/>
        </w:rPr>
        <w:t>十號</w:t>
      </w:r>
      <w:r w:rsidRPr="00A36DF1">
        <w:rPr>
          <w:rFonts w:ascii="宋体" w:hAnsi="宋体"/>
          <w:lang w:eastAsia="zh-TW"/>
        </w:rPr>
        <w:t xml:space="preserve">  </w:t>
      </w:r>
      <w:r w:rsidRPr="00A36DF1">
        <w:rPr>
          <w:rFonts w:ascii="宋体" w:hAnsi="宋体" w:hint="eastAsia"/>
          <w:lang w:eastAsia="zh-TW"/>
        </w:rPr>
        <w:t>協德土棧</w:t>
      </w:r>
      <w:r w:rsidRPr="00A36DF1">
        <w:rPr>
          <w:rFonts w:ascii="宋体" w:hAnsi="宋体"/>
          <w:lang w:eastAsia="zh-TW"/>
        </w:rPr>
        <w:t xml:space="preserve">  </w:t>
      </w:r>
      <w:r w:rsidRPr="00A36DF1">
        <w:rPr>
          <w:rFonts w:ascii="宋体" w:hAnsi="宋体" w:hint="eastAsia"/>
          <w:lang w:eastAsia="zh-TW"/>
        </w:rPr>
        <w:t>廣東路東棋盤街十一號</w:t>
      </w:r>
    </w:p>
    <w:p w14:paraId="3CBF099A" w14:textId="77777777" w:rsidR="00304EE6" w:rsidRPr="00A36DF1" w:rsidRDefault="00A36DF1" w:rsidP="00AF3240">
      <w:pPr>
        <w:rPr>
          <w:rFonts w:ascii="宋体" w:hAnsi="宋体" w:hint="eastAsia"/>
        </w:rPr>
      </w:pPr>
      <w:r w:rsidRPr="00A36DF1">
        <w:rPr>
          <w:rFonts w:ascii="宋体" w:hAnsi="宋体" w:hint="eastAsia"/>
          <w:lang w:eastAsia="zh-TW"/>
        </w:rPr>
        <w:t>許君初</w:t>
      </w:r>
      <w:r>
        <w:rPr>
          <w:rFonts w:ascii="宋体" w:hAnsi="宋体" w:hint="eastAsia"/>
        </w:rPr>
        <w:t>字</w:t>
      </w:r>
      <w:r w:rsidRPr="00A36DF1">
        <w:rPr>
          <w:rFonts w:ascii="宋体" w:hAnsi="宋体" w:hint="eastAsia"/>
          <w:lang w:eastAsia="zh-TW"/>
        </w:rPr>
        <w:t>念祖號如相</w:t>
      </w:r>
    </w:p>
    <w:p w14:paraId="07E02095" w14:textId="77777777" w:rsidR="00304EE6" w:rsidRPr="00A36DF1" w:rsidRDefault="00A36DF1" w:rsidP="00AF3240">
      <w:pPr>
        <w:rPr>
          <w:rFonts w:ascii="宋体" w:hAnsi="宋体" w:hint="eastAsia"/>
        </w:rPr>
      </w:pPr>
      <w:r w:rsidRPr="003E09FD">
        <w:rPr>
          <w:rFonts w:ascii="宋体" w:hAnsi="宋体" w:hint="eastAsia"/>
          <w:color w:val="FF0000"/>
          <w:lang w:eastAsia="zh-TW"/>
        </w:rPr>
        <w:t>吳石潛</w:t>
      </w:r>
      <w:r w:rsidRPr="00A36DF1">
        <w:rPr>
          <w:rFonts w:ascii="宋体" w:hAnsi="宋体"/>
          <w:lang w:eastAsia="zh-TW"/>
        </w:rPr>
        <w:t xml:space="preserve">  </w:t>
      </w:r>
      <w:r w:rsidRPr="00A36DF1">
        <w:rPr>
          <w:rFonts w:ascii="宋体" w:hAnsi="宋体" w:hint="eastAsia"/>
          <w:lang w:eastAsia="zh-TW"/>
        </w:rPr>
        <w:t>老閘</w:t>
      </w:r>
      <w:r>
        <w:rPr>
          <w:rFonts w:ascii="宋体" w:hAnsi="宋体" w:hint="eastAsia"/>
          <w:lang w:eastAsia="zh-TW"/>
        </w:rPr>
        <w:t>橋北歸仁</w:t>
      </w:r>
      <w:r>
        <w:rPr>
          <w:rFonts w:ascii="宋体" w:hAnsi="宋体" w:hint="eastAsia"/>
        </w:rPr>
        <w:t>里</w:t>
      </w:r>
      <w:r w:rsidRPr="00A36DF1">
        <w:rPr>
          <w:rFonts w:ascii="宋体" w:hAnsi="宋体" w:hint="eastAsia"/>
          <w:lang w:eastAsia="zh-TW"/>
        </w:rPr>
        <w:t>五衖</w:t>
      </w:r>
    </w:p>
    <w:p w14:paraId="3C4E9A1E" w14:textId="77777777" w:rsidR="00304EE6" w:rsidRPr="00A36DF1" w:rsidRDefault="00A36DF1" w:rsidP="00AF3240">
      <w:pPr>
        <w:rPr>
          <w:rFonts w:ascii="宋体" w:hAnsi="宋体" w:hint="eastAsia"/>
        </w:rPr>
      </w:pPr>
      <w:r w:rsidRPr="00A36DF1">
        <w:rPr>
          <w:rFonts w:ascii="宋体" w:hAnsi="宋体" w:hint="eastAsia"/>
          <w:lang w:eastAsia="zh-TW"/>
        </w:rPr>
        <w:t>陳淦泉</w:t>
      </w:r>
      <w:r w:rsidRPr="00A36DF1">
        <w:rPr>
          <w:rFonts w:ascii="宋体" w:hAnsi="宋体"/>
          <w:lang w:eastAsia="zh-TW"/>
        </w:rPr>
        <w:t xml:space="preserve">  </w:t>
      </w:r>
      <w:r w:rsidRPr="00A36DF1">
        <w:rPr>
          <w:rFonts w:ascii="宋体" w:hAnsi="宋体" w:hint="eastAsia"/>
          <w:lang w:eastAsia="zh-TW"/>
        </w:rPr>
        <w:t>九江運昌綢緞洋貨□莊經理申莊</w:t>
      </w:r>
    </w:p>
    <w:p w14:paraId="2E7B4E43" w14:textId="77777777" w:rsidR="00304EE6" w:rsidRPr="00A36DF1" w:rsidRDefault="00A36DF1" w:rsidP="00AF3240">
      <w:pPr>
        <w:rPr>
          <w:rFonts w:ascii="宋体" w:hAnsi="宋体" w:hint="eastAsia"/>
        </w:rPr>
      </w:pPr>
      <w:r w:rsidRPr="00A36DF1">
        <w:rPr>
          <w:rFonts w:ascii="宋体" w:hAnsi="宋体" w:hint="eastAsia"/>
          <w:lang w:eastAsia="zh-TW"/>
        </w:rPr>
        <w:t>新安唐西門</w:t>
      </w:r>
      <w:r w:rsidRPr="00A36DF1">
        <w:rPr>
          <w:rFonts w:ascii="宋体" w:hAnsi="宋体"/>
          <w:lang w:eastAsia="zh-TW"/>
        </w:rPr>
        <w:t xml:space="preserve">  </w:t>
      </w:r>
      <w:r>
        <w:rPr>
          <w:rFonts w:ascii="宋体" w:hAnsi="宋体" w:hint="eastAsia"/>
          <w:lang w:eastAsia="zh-TW"/>
        </w:rPr>
        <w:t>城內金字牌樓如意</w:t>
      </w:r>
      <w:r>
        <w:rPr>
          <w:rFonts w:ascii="宋体" w:hAnsi="宋体" w:hint="eastAsia"/>
        </w:rPr>
        <w:t>里</w:t>
      </w:r>
      <w:r w:rsidRPr="00A36DF1">
        <w:rPr>
          <w:rFonts w:ascii="宋体" w:hAnsi="宋体" w:hint="eastAsia"/>
          <w:lang w:eastAsia="zh-TW"/>
        </w:rPr>
        <w:t>二百八十三號</w:t>
      </w:r>
    </w:p>
    <w:p w14:paraId="4B762041" w14:textId="77777777" w:rsidR="00304EE6" w:rsidRPr="00A36DF1" w:rsidRDefault="00A36DF1" w:rsidP="00304EE6">
      <w:pPr>
        <w:rPr>
          <w:rFonts w:ascii="宋体" w:hAnsi="宋体" w:hint="eastAsia"/>
        </w:rPr>
      </w:pPr>
      <w:r w:rsidRPr="00A36DF1">
        <w:rPr>
          <w:rFonts w:ascii="宋体" w:hAnsi="宋体" w:hint="eastAsia"/>
          <w:lang w:eastAsia="zh-TW"/>
        </w:rPr>
        <w:t>楊千里</w:t>
      </w:r>
      <w:r w:rsidRPr="00A36DF1">
        <w:rPr>
          <w:rFonts w:ascii="宋体" w:hAnsi="宋体"/>
          <w:lang w:eastAsia="zh-TW"/>
        </w:rPr>
        <w:t xml:space="preserve">  </w:t>
      </w:r>
      <w:r w:rsidRPr="00A36DF1">
        <w:rPr>
          <w:rFonts w:ascii="宋体" w:hAnsi="宋体" w:hint="eastAsia"/>
          <w:lang w:eastAsia="zh-TW"/>
        </w:rPr>
        <w:t>長沙湘蘋□運局</w:t>
      </w:r>
      <w:r w:rsidRPr="00A36DF1">
        <w:rPr>
          <w:rFonts w:ascii="宋体" w:hAnsi="宋体"/>
          <w:lang w:eastAsia="zh-TW"/>
        </w:rPr>
        <w:t xml:space="preserve">  </w:t>
      </w:r>
      <w:r>
        <w:rPr>
          <w:rFonts w:ascii="宋体" w:hAnsi="宋体" w:hint="eastAsia"/>
          <w:lang w:eastAsia="zh-TW"/>
        </w:rPr>
        <w:t>上海西門寧康</w:t>
      </w:r>
      <w:r>
        <w:rPr>
          <w:rFonts w:ascii="宋体" w:hAnsi="宋体" w:hint="eastAsia"/>
        </w:rPr>
        <w:t>里</w:t>
      </w:r>
      <w:r w:rsidRPr="00A36DF1">
        <w:rPr>
          <w:rFonts w:ascii="宋体" w:hAnsi="宋体" w:hint="eastAsia"/>
          <w:lang w:eastAsia="zh-TW"/>
        </w:rPr>
        <w:t>二弄末家</w:t>
      </w:r>
    </w:p>
    <w:p w14:paraId="0DC03522" w14:textId="77777777" w:rsidR="00A36DF1" w:rsidRDefault="00A36DF1" w:rsidP="00304EE6">
      <w:pPr>
        <w:rPr>
          <w:rFonts w:ascii="宋体" w:hAnsi="宋体" w:hint="eastAsia"/>
        </w:rPr>
      </w:pPr>
      <w:r w:rsidRPr="003E09FD">
        <w:rPr>
          <w:rFonts w:ascii="宋体" w:hAnsi="宋体" w:hint="eastAsia"/>
          <w:color w:val="FF0000"/>
          <w:lang w:eastAsia="zh-TW"/>
        </w:rPr>
        <w:t>潘琅圃</w:t>
      </w:r>
      <w:r w:rsidRPr="003E09FD">
        <w:rPr>
          <w:rFonts w:ascii="宋体" w:hAnsi="宋体"/>
          <w:color w:val="FF0000"/>
          <w:lang w:eastAsia="zh-TW"/>
        </w:rPr>
        <w:t xml:space="preserve"> </w:t>
      </w:r>
      <w:r w:rsidRPr="00A36DF1">
        <w:rPr>
          <w:rFonts w:ascii="宋体" w:hAnsi="宋体"/>
          <w:lang w:eastAsia="zh-TW"/>
        </w:rPr>
        <w:t xml:space="preserve"> </w:t>
      </w:r>
      <w:r w:rsidRPr="00A36DF1">
        <w:rPr>
          <w:rFonts w:ascii="宋体" w:hAnsi="宋体" w:hint="eastAsia"/>
          <w:lang w:eastAsia="zh-TW"/>
        </w:rPr>
        <w:t>東京青山北町三六八中國南畫會</w:t>
      </w:r>
    </w:p>
    <w:p w14:paraId="21C312D3" w14:textId="77777777" w:rsidR="00A36DF1" w:rsidRDefault="00A36DF1" w:rsidP="00304EE6">
      <w:pPr>
        <w:rPr>
          <w:rFonts w:ascii="宋体" w:hAnsi="宋体" w:hint="eastAsia"/>
        </w:rPr>
      </w:pPr>
      <w:r>
        <w:rPr>
          <w:rFonts w:ascii="宋体" w:hAnsi="宋体" w:hint="eastAsia"/>
        </w:rPr>
        <w:t>唐</w:t>
      </w:r>
      <w:r w:rsidRPr="00A36DF1">
        <w:rPr>
          <w:rFonts w:ascii="宋体" w:hAnsi="宋体" w:hint="eastAsia"/>
        </w:rPr>
        <w:t>□</w:t>
      </w:r>
      <w:r>
        <w:rPr>
          <w:rFonts w:ascii="宋体" w:hAnsi="宋体" w:hint="eastAsia"/>
        </w:rPr>
        <w:t>南  北京崇文门外第三号庆昌茶栈</w:t>
      </w:r>
    </w:p>
    <w:p w14:paraId="53B5E857" w14:textId="77777777" w:rsidR="00A36DF1" w:rsidRDefault="00A36DF1" w:rsidP="00304EE6">
      <w:pPr>
        <w:rPr>
          <w:rFonts w:ascii="宋体" w:hAnsi="宋体" w:hint="eastAsia"/>
        </w:rPr>
      </w:pPr>
      <w:r>
        <w:rPr>
          <w:rFonts w:ascii="宋体" w:hAnsi="宋体" w:hint="eastAsia"/>
        </w:rPr>
        <w:t>黄秉衡  长林孝丰  六金之子</w:t>
      </w:r>
    </w:p>
    <w:p w14:paraId="049F3A95" w14:textId="77777777" w:rsidR="00A36DF1" w:rsidRDefault="00A36DF1" w:rsidP="00304EE6">
      <w:pPr>
        <w:rPr>
          <w:rFonts w:ascii="宋体" w:hAnsi="宋体" w:hint="eastAsia"/>
        </w:rPr>
      </w:pPr>
      <w:r>
        <w:rPr>
          <w:rFonts w:ascii="宋体" w:hAnsi="宋体" w:hint="eastAsia"/>
        </w:rPr>
        <w:t>汪锦雲  双溪源记油坊</w:t>
      </w:r>
    </w:p>
    <w:p w14:paraId="6B972BF6" w14:textId="77777777" w:rsidR="00A36DF1" w:rsidRPr="001A5801" w:rsidRDefault="001A5801" w:rsidP="00304EE6">
      <w:pPr>
        <w:rPr>
          <w:rFonts w:ascii="宋体" w:hAnsi="宋体" w:hint="eastAsia"/>
        </w:rPr>
      </w:pPr>
      <w:r w:rsidRPr="001A5801">
        <w:rPr>
          <w:rFonts w:ascii="宋体" w:hAnsi="宋体" w:hint="eastAsia"/>
          <w:lang w:eastAsia="zh-TW"/>
        </w:rPr>
        <w:t>聶松濤</w:t>
      </w:r>
      <w:r w:rsidRPr="001A5801">
        <w:rPr>
          <w:rFonts w:ascii="宋体" w:hAnsi="宋体"/>
          <w:lang w:eastAsia="zh-TW"/>
        </w:rPr>
        <w:t xml:space="preserve">  </w:t>
      </w:r>
      <w:r w:rsidRPr="001A5801">
        <w:rPr>
          <w:rFonts w:ascii="宋体" w:hAnsi="宋体" w:hint="eastAsia"/>
          <w:lang w:eastAsia="zh-TW"/>
        </w:rPr>
        <w:t>書賈</w:t>
      </w:r>
      <w:r w:rsidRPr="001A5801">
        <w:rPr>
          <w:rFonts w:ascii="宋体" w:hAnsi="宋体"/>
          <w:lang w:eastAsia="zh-TW"/>
        </w:rPr>
        <w:t xml:space="preserve">  </w:t>
      </w:r>
      <w:r w:rsidRPr="001A5801">
        <w:rPr>
          <w:rFonts w:ascii="宋体" w:hAnsi="宋体" w:hint="eastAsia"/>
          <w:lang w:eastAsia="zh-TW"/>
        </w:rPr>
        <w:t>南京貢院西街天祿山房</w:t>
      </w:r>
      <w:r w:rsidRPr="001A5801">
        <w:rPr>
          <w:rFonts w:ascii="宋体" w:hAnsi="宋体"/>
          <w:lang w:eastAsia="zh-TW"/>
        </w:rPr>
        <w:t xml:space="preserve">  </w:t>
      </w:r>
      <w:r w:rsidRPr="001A5801">
        <w:rPr>
          <w:rFonts w:ascii="宋体" w:hAnsi="宋体" w:hint="eastAsia"/>
          <w:lang w:eastAsia="zh-TW"/>
        </w:rPr>
        <w:t>又上海二馬路大星街廿九號泳記書社</w:t>
      </w:r>
    </w:p>
    <w:p w14:paraId="217E614C" w14:textId="77777777" w:rsidR="00A36DF1" w:rsidRPr="001A5801" w:rsidRDefault="001A5801" w:rsidP="00304EE6">
      <w:pPr>
        <w:rPr>
          <w:rFonts w:ascii="宋体" w:hAnsi="宋体" w:hint="eastAsia"/>
        </w:rPr>
      </w:pPr>
      <w:r w:rsidRPr="001A5801">
        <w:rPr>
          <w:rFonts w:ascii="宋体" w:hAnsi="宋体" w:hint="eastAsia"/>
          <w:lang w:eastAsia="zh-TW"/>
        </w:rPr>
        <w:t>沈璲（馥巖）</w:t>
      </w:r>
      <w:r w:rsidRPr="001A5801">
        <w:rPr>
          <w:rFonts w:ascii="宋体" w:hAnsi="宋体"/>
          <w:lang w:eastAsia="zh-TW"/>
        </w:rPr>
        <w:t xml:space="preserve"> </w:t>
      </w:r>
      <w:r w:rsidRPr="001A5801">
        <w:rPr>
          <w:rFonts w:ascii="宋体" w:hAnsi="宋体" w:hint="eastAsia"/>
          <w:lang w:eastAsia="zh-TW"/>
        </w:rPr>
        <w:t>浙嘉興</w:t>
      </w:r>
      <w:r w:rsidRPr="001A5801">
        <w:rPr>
          <w:rFonts w:ascii="宋体" w:hAnsi="宋体"/>
          <w:lang w:eastAsia="zh-TW"/>
        </w:rPr>
        <w:t xml:space="preserve">  </w:t>
      </w:r>
      <w:r w:rsidRPr="001A5801">
        <w:rPr>
          <w:rFonts w:ascii="宋体" w:hAnsi="宋体" w:hint="eastAsia"/>
          <w:lang w:eastAsia="zh-TW"/>
        </w:rPr>
        <w:t>法大馬路北朱家橋二百○六號王宅</w:t>
      </w:r>
    </w:p>
    <w:p w14:paraId="08676DDD" w14:textId="77777777" w:rsidR="006432BC" w:rsidRPr="001A5801" w:rsidRDefault="001A5801" w:rsidP="00304EE6">
      <w:pPr>
        <w:rPr>
          <w:rFonts w:ascii="宋体" w:hAnsi="宋体" w:hint="eastAsia"/>
        </w:rPr>
      </w:pPr>
      <w:r w:rsidRPr="001A5801">
        <w:rPr>
          <w:rFonts w:ascii="宋体" w:hAnsi="宋体" w:hint="eastAsia"/>
          <w:lang w:eastAsia="zh-TW"/>
        </w:rPr>
        <w:t>湯磷</w:t>
      </w:r>
      <w:r w:rsidRPr="001A5801">
        <w:rPr>
          <w:rFonts w:ascii="宋体" w:hAnsi="宋体"/>
          <w:lang w:eastAsia="zh-TW"/>
        </w:rPr>
        <w:t xml:space="preserve">  </w:t>
      </w:r>
      <w:r w:rsidRPr="001A5801">
        <w:rPr>
          <w:rFonts w:ascii="宋体" w:hAnsi="宋体" w:hint="eastAsia"/>
          <w:lang w:eastAsia="zh-TW"/>
        </w:rPr>
        <w:t>平湖西門恒順布莊轉</w:t>
      </w:r>
    </w:p>
    <w:p w14:paraId="02EE752E" w14:textId="77777777" w:rsidR="006432BC" w:rsidRPr="001A5801" w:rsidRDefault="001A5801" w:rsidP="00304EE6">
      <w:pPr>
        <w:rPr>
          <w:rFonts w:ascii="宋体" w:hAnsi="宋体" w:hint="eastAsia"/>
        </w:rPr>
      </w:pPr>
      <w:r w:rsidRPr="001A5801">
        <w:rPr>
          <w:rFonts w:ascii="宋体" w:hAnsi="宋体" w:hint="eastAsia"/>
          <w:lang w:eastAsia="zh-TW"/>
        </w:rPr>
        <w:t>汪文昇</w:t>
      </w:r>
      <w:r w:rsidRPr="001A5801">
        <w:rPr>
          <w:rFonts w:ascii="宋体" w:hAnsi="宋体"/>
          <w:lang w:eastAsia="zh-TW"/>
        </w:rPr>
        <w:t xml:space="preserve">  </w:t>
      </w:r>
      <w:r w:rsidRPr="001A5801">
        <w:rPr>
          <w:rFonts w:ascii="宋体" w:hAnsi="宋体" w:hint="eastAsia"/>
          <w:lang w:eastAsia="zh-TW"/>
        </w:rPr>
        <w:t>西門外唐家灣萬順染坊</w:t>
      </w:r>
    </w:p>
    <w:p w14:paraId="11121A8A" w14:textId="77777777" w:rsidR="006432BC" w:rsidRPr="001A5801" w:rsidRDefault="001A5801" w:rsidP="00304EE6">
      <w:pPr>
        <w:rPr>
          <w:rFonts w:ascii="宋体" w:hAnsi="宋体" w:hint="eastAsia"/>
        </w:rPr>
      </w:pPr>
      <w:r w:rsidRPr="001A5801">
        <w:rPr>
          <w:rFonts w:ascii="宋体" w:hAnsi="宋体" w:hint="eastAsia"/>
          <w:lang w:eastAsia="zh-TW"/>
        </w:rPr>
        <w:t>王杏春</w:t>
      </w:r>
      <w:r w:rsidRPr="001A5801">
        <w:rPr>
          <w:rFonts w:ascii="宋体" w:hAnsi="宋体"/>
          <w:lang w:eastAsia="zh-TW"/>
        </w:rPr>
        <w:t xml:space="preserve">  </w:t>
      </w:r>
      <w:r w:rsidRPr="001A5801">
        <w:rPr>
          <w:rFonts w:ascii="宋体" w:hAnsi="宋体" w:hint="eastAsia"/>
          <w:lang w:eastAsia="zh-TW"/>
        </w:rPr>
        <w:t>紫來街大順公</w:t>
      </w:r>
      <w:r w:rsidRPr="001A5801">
        <w:rPr>
          <w:rFonts w:ascii="宋体" w:hAnsi="宋体"/>
          <w:lang w:eastAsia="zh-TW"/>
        </w:rPr>
        <w:t xml:space="preserve">  </w:t>
      </w:r>
      <w:r w:rsidRPr="001A5801">
        <w:rPr>
          <w:rFonts w:ascii="宋体" w:hAnsi="宋体" w:hint="eastAsia"/>
          <w:lang w:eastAsia="zh-TW"/>
        </w:rPr>
        <w:t>江西路五十號</w:t>
      </w:r>
    </w:p>
    <w:p w14:paraId="7E90D5C8" w14:textId="77777777" w:rsidR="006432BC" w:rsidRPr="001A5801" w:rsidRDefault="001A5801" w:rsidP="00304EE6">
      <w:pPr>
        <w:rPr>
          <w:rFonts w:ascii="宋体" w:hAnsi="宋体" w:hint="eastAsia"/>
        </w:rPr>
      </w:pPr>
      <w:r w:rsidRPr="001A5801">
        <w:rPr>
          <w:rFonts w:ascii="宋体" w:hAnsi="宋体" w:hint="eastAsia"/>
          <w:lang w:eastAsia="zh-TW"/>
        </w:rPr>
        <w:t>李□恩（惠季）</w:t>
      </w:r>
      <w:r w:rsidRPr="001A5801">
        <w:rPr>
          <w:rFonts w:ascii="宋体" w:hAnsi="宋体"/>
          <w:lang w:eastAsia="zh-TW"/>
        </w:rPr>
        <w:t xml:space="preserve"> </w:t>
      </w:r>
      <w:r w:rsidRPr="001A5801">
        <w:rPr>
          <w:rFonts w:ascii="宋体" w:hAnsi="宋体" w:hint="eastAsia"/>
          <w:lang w:eastAsia="zh-TW"/>
        </w:rPr>
        <w:t>老北門內程新明同樂園路文彬</w:t>
      </w:r>
    </w:p>
    <w:p w14:paraId="15664C99" w14:textId="77777777" w:rsidR="006432BC" w:rsidRPr="001A5801" w:rsidRDefault="001A5801" w:rsidP="00304EE6">
      <w:pPr>
        <w:rPr>
          <w:rFonts w:ascii="宋体" w:hAnsi="宋体" w:hint="eastAsia"/>
        </w:rPr>
      </w:pPr>
      <w:r w:rsidRPr="001A5801">
        <w:rPr>
          <w:rFonts w:ascii="宋体" w:hAnsi="宋体" w:hint="eastAsia"/>
          <w:lang w:eastAsia="zh-TW"/>
        </w:rPr>
        <w:t>陳震川（廂珍）</w:t>
      </w:r>
      <w:r w:rsidRPr="001A5801">
        <w:rPr>
          <w:rFonts w:ascii="宋体" w:hAnsi="宋体"/>
          <w:lang w:eastAsia="zh-TW"/>
        </w:rPr>
        <w:t xml:space="preserve"> </w:t>
      </w:r>
      <w:r w:rsidRPr="001A5801">
        <w:rPr>
          <w:rFonts w:ascii="宋体" w:hAnsi="宋体" w:hint="eastAsia"/>
          <w:lang w:eastAsia="zh-TW"/>
        </w:rPr>
        <w:t>□□東石塘門面一百七十四號</w:t>
      </w:r>
    </w:p>
    <w:p w14:paraId="109555A3" w14:textId="77777777" w:rsidR="001A5801" w:rsidRPr="001A5801" w:rsidRDefault="001A5801" w:rsidP="00304EE6">
      <w:pPr>
        <w:rPr>
          <w:rFonts w:ascii="宋体" w:hAnsi="宋体" w:hint="eastAsia"/>
        </w:rPr>
      </w:pPr>
      <w:r w:rsidRPr="003E09FD">
        <w:rPr>
          <w:rFonts w:ascii="宋体" w:hAnsi="宋体" w:hint="eastAsia"/>
          <w:color w:val="FF0000"/>
          <w:lang w:eastAsia="zh-TW"/>
        </w:rPr>
        <w:t>俞語霜</w:t>
      </w:r>
      <w:r w:rsidRPr="003E09FD">
        <w:rPr>
          <w:rFonts w:ascii="宋体" w:hAnsi="宋体"/>
          <w:color w:val="FF0000"/>
          <w:lang w:eastAsia="zh-TW"/>
        </w:rPr>
        <w:t xml:space="preserve"> </w:t>
      </w:r>
      <w:r w:rsidRPr="001A5801">
        <w:rPr>
          <w:rFonts w:ascii="宋体" w:hAnsi="宋体"/>
          <w:lang w:eastAsia="zh-TW"/>
        </w:rPr>
        <w:t xml:space="preserve"> </w:t>
      </w:r>
      <w:r>
        <w:rPr>
          <w:rFonts w:ascii="宋体" w:hAnsi="宋体" w:hint="eastAsia"/>
          <w:lang w:eastAsia="zh-TW"/>
        </w:rPr>
        <w:t>法界殺牛公司後祥寄</w:t>
      </w:r>
      <w:r>
        <w:rPr>
          <w:rFonts w:ascii="宋体" w:hAnsi="宋体" w:hint="eastAsia"/>
        </w:rPr>
        <w:t>里</w:t>
      </w:r>
      <w:r w:rsidRPr="001A5801">
        <w:rPr>
          <w:rFonts w:ascii="宋体" w:hAnsi="宋体" w:hint="eastAsia"/>
          <w:lang w:eastAsia="zh-TW"/>
        </w:rPr>
        <w:t>底</w:t>
      </w:r>
    </w:p>
    <w:p w14:paraId="4C030FB4" w14:textId="77777777" w:rsidR="001A5801" w:rsidRPr="004224E7" w:rsidRDefault="004224E7" w:rsidP="00304EE6">
      <w:pPr>
        <w:rPr>
          <w:rFonts w:ascii="宋体" w:hAnsi="宋体" w:hint="eastAsia"/>
        </w:rPr>
      </w:pPr>
      <w:r w:rsidRPr="003E09FD">
        <w:rPr>
          <w:rFonts w:ascii="宋体" w:hAnsi="宋体" w:hint="eastAsia"/>
          <w:color w:val="FF0000"/>
          <w:lang w:eastAsia="zh-TW"/>
        </w:rPr>
        <w:t>陳瀏</w:t>
      </w:r>
      <w:r w:rsidRPr="004224E7">
        <w:rPr>
          <w:rFonts w:ascii="宋体" w:hAnsi="宋体" w:hint="eastAsia"/>
          <w:lang w:eastAsia="zh-TW"/>
        </w:rPr>
        <w:t>（亮伯</w:t>
      </w:r>
      <w:r w:rsidRPr="004224E7">
        <w:rPr>
          <w:rFonts w:ascii="宋体" w:hAnsi="宋体"/>
          <w:lang w:eastAsia="zh-TW"/>
        </w:rPr>
        <w:t xml:space="preserve"> </w:t>
      </w:r>
      <w:r w:rsidRPr="004224E7">
        <w:rPr>
          <w:rFonts w:ascii="宋体" w:hAnsi="宋体" w:hint="eastAsia"/>
          <w:lang w:eastAsia="zh-TW"/>
        </w:rPr>
        <w:t>）</w:t>
      </w:r>
      <w:r w:rsidRPr="004224E7">
        <w:rPr>
          <w:rFonts w:ascii="宋体" w:hAnsi="宋体"/>
          <w:lang w:eastAsia="zh-TW"/>
        </w:rPr>
        <w:t xml:space="preserve"> </w:t>
      </w:r>
      <w:r w:rsidRPr="004224E7">
        <w:rPr>
          <w:rFonts w:ascii="宋体" w:hAnsi="宋体" w:hint="eastAsia"/>
          <w:lang w:eastAsia="zh-TW"/>
        </w:rPr>
        <w:t>南京浦口人</w:t>
      </w:r>
      <w:r w:rsidRPr="004224E7">
        <w:rPr>
          <w:rFonts w:ascii="宋体" w:hAnsi="宋体"/>
          <w:lang w:eastAsia="zh-TW"/>
        </w:rPr>
        <w:t xml:space="preserve">  </w:t>
      </w:r>
      <w:r w:rsidRPr="004224E7">
        <w:rPr>
          <w:rFonts w:ascii="宋体" w:hAnsi="宋体" w:hint="eastAsia"/>
          <w:lang w:eastAsia="zh-TW"/>
        </w:rPr>
        <w:t>住上海梅福</w:t>
      </w:r>
      <w:r>
        <w:rPr>
          <w:rFonts w:ascii="宋体" w:hAnsi="宋体" w:hint="eastAsia"/>
        </w:rPr>
        <w:t>里</w:t>
      </w:r>
      <w:r w:rsidRPr="004224E7">
        <w:rPr>
          <w:rFonts w:ascii="宋体" w:hAnsi="宋体"/>
          <w:lang w:eastAsia="zh-TW"/>
        </w:rPr>
        <w:t xml:space="preserve">  </w:t>
      </w:r>
      <w:r w:rsidRPr="004224E7">
        <w:rPr>
          <w:rFonts w:ascii="宋体" w:hAnsi="宋体" w:hint="eastAsia"/>
          <w:lang w:eastAsia="zh-TW"/>
        </w:rPr>
        <w:t>著《陶雅》，前清總理衙門章京，官席□運司，（字序不清）《寂園志》《瓷雅》</w:t>
      </w:r>
      <w:r w:rsidRPr="004224E7">
        <w:rPr>
          <w:rFonts w:ascii="宋体" w:hAnsi="宋体"/>
          <w:lang w:eastAsia="zh-TW"/>
        </w:rPr>
        <w:t xml:space="preserve">  </w:t>
      </w:r>
      <w:r w:rsidRPr="004224E7">
        <w:rPr>
          <w:rFonts w:ascii="宋体" w:hAnsi="宋体" w:hint="eastAsia"/>
          <w:lang w:eastAsia="zh-TW"/>
        </w:rPr>
        <w:t>又</w:t>
      </w:r>
      <w:r w:rsidR="00EF00DA">
        <w:rPr>
          <w:rFonts w:ascii="宋体" w:hAnsi="宋体" w:hint="eastAsia"/>
          <w:lang w:eastAsia="zh-TW"/>
        </w:rPr>
        <w:t>黄</w:t>
      </w:r>
      <w:r w:rsidRPr="004224E7">
        <w:rPr>
          <w:rFonts w:ascii="宋体" w:hAnsi="宋体" w:hint="eastAsia"/>
          <w:lang w:eastAsia="zh-TW"/>
        </w:rPr>
        <w:t>公度日本圖經中稍及漆器</w:t>
      </w:r>
    </w:p>
    <w:p w14:paraId="2C7E3CCA" w14:textId="77777777" w:rsidR="00406A8F" w:rsidRPr="004224E7" w:rsidRDefault="001629C5" w:rsidP="00304EE6">
      <w:pPr>
        <w:rPr>
          <w:rFonts w:ascii="宋体" w:hAnsi="宋体" w:hint="eastAsia"/>
        </w:rPr>
      </w:pPr>
      <w:r w:rsidRPr="003E09FD">
        <w:rPr>
          <w:rFonts w:ascii="宋体" w:hAnsi="宋体" w:hint="eastAsia"/>
          <w:highlight w:val="yellow"/>
        </w:rPr>
        <w:t>圓</w:t>
      </w:r>
      <w:r w:rsidR="004224E7" w:rsidRPr="003E09FD">
        <w:rPr>
          <w:rFonts w:ascii="宋体" w:hAnsi="宋体" w:hint="eastAsia"/>
          <w:highlight w:val="yellow"/>
          <w:lang w:eastAsia="zh-TW"/>
        </w:rPr>
        <w:t>山惇一</w:t>
      </w:r>
      <w:r w:rsidR="004224E7" w:rsidRPr="004224E7">
        <w:rPr>
          <w:rFonts w:ascii="宋体" w:hAnsi="宋体"/>
          <w:lang w:eastAsia="zh-TW"/>
        </w:rPr>
        <w:t xml:space="preserve">  </w:t>
      </w:r>
      <w:r w:rsidR="004224E7" w:rsidRPr="004224E7">
        <w:rPr>
          <w:rFonts w:ascii="宋体" w:hAnsi="宋体" w:hint="eastAsia"/>
          <w:lang w:eastAsia="zh-TW"/>
        </w:rPr>
        <w:t>大阪市東區今橋四丁曰心齋橋</w:t>
      </w:r>
    </w:p>
    <w:p w14:paraId="01EEE768" w14:textId="77777777" w:rsidR="00406A8F" w:rsidRPr="004224E7" w:rsidRDefault="004224E7" w:rsidP="00304EE6">
      <w:pPr>
        <w:rPr>
          <w:rFonts w:ascii="宋体" w:hAnsi="宋体" w:hint="eastAsia"/>
        </w:rPr>
      </w:pPr>
      <w:r w:rsidRPr="004224E7">
        <w:rPr>
          <w:rFonts w:ascii="宋体" w:hAnsi="宋体" w:hint="eastAsia"/>
          <w:lang w:eastAsia="zh-TW"/>
        </w:rPr>
        <w:t>（一行不明）</w:t>
      </w:r>
    </w:p>
    <w:p w14:paraId="453021F9" w14:textId="77777777" w:rsidR="00BB0FC9" w:rsidRPr="004224E7" w:rsidRDefault="004224E7" w:rsidP="00304EE6">
      <w:pPr>
        <w:rPr>
          <w:rFonts w:ascii="宋体" w:hAnsi="宋体" w:hint="eastAsia"/>
        </w:rPr>
      </w:pPr>
      <w:r w:rsidRPr="004224E7">
        <w:rPr>
          <w:rFonts w:ascii="宋体" w:hAnsi="宋体" w:hint="eastAsia"/>
          <w:lang w:eastAsia="zh-TW"/>
        </w:rPr>
        <w:t>馮善同</w:t>
      </w:r>
      <w:r w:rsidRPr="004224E7">
        <w:rPr>
          <w:rFonts w:ascii="宋体" w:hAnsi="宋体"/>
          <w:lang w:eastAsia="zh-TW"/>
        </w:rPr>
        <w:t xml:space="preserve">  </w:t>
      </w:r>
      <w:r w:rsidRPr="004224E7">
        <w:rPr>
          <w:rFonts w:ascii="宋体" w:hAnsi="宋体" w:hint="eastAsia"/>
          <w:lang w:eastAsia="zh-TW"/>
        </w:rPr>
        <w:t>虹口兆豐路橋，不過路橋堍轉彎即拐角上廿五號洋房馮時中醫寓</w:t>
      </w:r>
    </w:p>
    <w:p w14:paraId="62943934" w14:textId="77777777" w:rsidR="00406A8F" w:rsidRPr="004224E7" w:rsidRDefault="004224E7" w:rsidP="00304EE6">
      <w:pPr>
        <w:rPr>
          <w:rFonts w:ascii="宋体" w:hAnsi="宋体" w:hint="eastAsia"/>
        </w:rPr>
      </w:pPr>
      <w:r w:rsidRPr="003E09FD">
        <w:rPr>
          <w:rFonts w:ascii="宋体" w:hAnsi="宋体" w:hint="eastAsia"/>
          <w:color w:val="FF0000"/>
          <w:lang w:eastAsia="zh-TW"/>
        </w:rPr>
        <w:t>汪瘦岑</w:t>
      </w:r>
      <w:r w:rsidRPr="003E09FD">
        <w:rPr>
          <w:rFonts w:ascii="宋体" w:hAnsi="宋体"/>
          <w:color w:val="FF0000"/>
          <w:lang w:eastAsia="zh-TW"/>
        </w:rPr>
        <w:t xml:space="preserve"> </w:t>
      </w:r>
      <w:r w:rsidRPr="004224E7">
        <w:rPr>
          <w:rFonts w:ascii="宋体" w:hAnsi="宋体"/>
          <w:lang w:eastAsia="zh-TW"/>
        </w:rPr>
        <w:t xml:space="preserve"> </w:t>
      </w:r>
      <w:r>
        <w:rPr>
          <w:rFonts w:ascii="宋体" w:hAnsi="宋体" w:hint="eastAsia"/>
          <w:lang w:eastAsia="zh-TW"/>
        </w:rPr>
        <w:t>西門外小菜場寧康</w:t>
      </w:r>
      <w:r>
        <w:rPr>
          <w:rFonts w:ascii="宋体" w:hAnsi="宋体" w:hint="eastAsia"/>
        </w:rPr>
        <w:t>里</w:t>
      </w:r>
      <w:r w:rsidRPr="004224E7">
        <w:rPr>
          <w:rFonts w:ascii="宋体" w:hAnsi="宋体" w:hint="eastAsia"/>
          <w:lang w:eastAsia="zh-TW"/>
        </w:rPr>
        <w:t>五十五號</w:t>
      </w:r>
      <w:r w:rsidRPr="004224E7">
        <w:rPr>
          <w:rFonts w:ascii="宋体" w:hAnsi="宋体"/>
          <w:lang w:eastAsia="zh-TW"/>
        </w:rPr>
        <w:t xml:space="preserve">  </w:t>
      </w:r>
      <w:r w:rsidRPr="004224E7">
        <w:rPr>
          <w:rFonts w:ascii="宋体" w:hAnsi="宋体" w:hint="eastAsia"/>
          <w:lang w:eastAsia="zh-TW"/>
        </w:rPr>
        <w:t>西馬立師小菜場後</w:t>
      </w:r>
      <w:r w:rsidRPr="004224E7">
        <w:rPr>
          <w:rFonts w:ascii="宋体" w:hAnsi="宋体"/>
          <w:lang w:eastAsia="zh-TW"/>
        </w:rPr>
        <w:t xml:space="preserve">  </w:t>
      </w:r>
      <w:r w:rsidRPr="004224E7">
        <w:rPr>
          <w:rFonts w:ascii="宋体" w:hAnsi="宋体" w:hint="eastAsia"/>
          <w:lang w:eastAsia="zh-TW"/>
        </w:rPr>
        <w:t>孟納拉路</w:t>
      </w:r>
    </w:p>
    <w:p w14:paraId="6B63785F" w14:textId="77777777" w:rsidR="00BB0FC9" w:rsidRPr="004224E7" w:rsidRDefault="004224E7" w:rsidP="00304EE6">
      <w:pPr>
        <w:rPr>
          <w:rFonts w:ascii="宋体" w:hAnsi="宋体" w:hint="eastAsia"/>
        </w:rPr>
      </w:pPr>
      <w:r w:rsidRPr="004224E7">
        <w:rPr>
          <w:rFonts w:ascii="宋体" w:hAnsi="宋体" w:hint="eastAsia"/>
          <w:lang w:eastAsia="zh-TW"/>
        </w:rPr>
        <w:t>蔡世松</w:t>
      </w:r>
      <w:r w:rsidRPr="004224E7">
        <w:rPr>
          <w:rFonts w:ascii="宋体" w:hAnsi="宋体"/>
          <w:lang w:eastAsia="zh-TW"/>
        </w:rPr>
        <w:t xml:space="preserve">  </w:t>
      </w:r>
      <w:r w:rsidRPr="004224E7">
        <w:rPr>
          <w:rFonts w:ascii="宋体" w:hAnsi="宋体" w:hint="eastAsia"/>
          <w:lang w:eastAsia="zh-TW"/>
        </w:rPr>
        <w:t>官陝西道</w:t>
      </w:r>
      <w:r w:rsidRPr="004224E7">
        <w:rPr>
          <w:rFonts w:ascii="宋体" w:hAnsi="宋体"/>
          <w:lang w:eastAsia="zh-TW"/>
        </w:rPr>
        <w:t xml:space="preserve">  </w:t>
      </w:r>
      <w:r w:rsidRPr="004224E7">
        <w:rPr>
          <w:rFonts w:ascii="宋体" w:hAnsi="宋体" w:hint="eastAsia"/>
          <w:lang w:eastAsia="zh-TW"/>
        </w:rPr>
        <w:t>藏漢印數百紐□□</w:t>
      </w:r>
      <w:r w:rsidRPr="004224E7">
        <w:rPr>
          <w:rFonts w:ascii="宋体" w:hAnsi="宋体"/>
          <w:lang w:eastAsia="zh-TW"/>
        </w:rPr>
        <w:t xml:space="preserve">  </w:t>
      </w:r>
      <w:r w:rsidRPr="004224E7">
        <w:rPr>
          <w:rFonts w:ascii="宋体" w:hAnsi="宋体" w:hint="eastAsia"/>
          <w:lang w:eastAsia="zh-TW"/>
        </w:rPr>
        <w:t>庚申以前住南京城北大石橋，被亂，焚燬幾盡</w:t>
      </w:r>
      <w:r w:rsidR="00BB0FC9" w:rsidRPr="004224E7">
        <w:rPr>
          <w:rFonts w:ascii="宋体" w:hAnsi="宋体" w:hint="eastAsia"/>
        </w:rPr>
        <w:t xml:space="preserve"> </w:t>
      </w:r>
    </w:p>
    <w:p w14:paraId="620DD7B6" w14:textId="77777777" w:rsidR="00BB0FC9" w:rsidRPr="004224E7" w:rsidRDefault="00D01096" w:rsidP="00304EE6">
      <w:pPr>
        <w:rPr>
          <w:rFonts w:ascii="宋体" w:hAnsi="宋体" w:hint="eastAsia"/>
        </w:rPr>
      </w:pPr>
      <w:r w:rsidRPr="00D01096">
        <w:rPr>
          <w:rFonts w:ascii="宋体" w:hAnsi="宋体" w:hint="eastAsia"/>
          <w:highlight w:val="yellow"/>
        </w:rPr>
        <w:t>栖</w:t>
      </w:r>
      <w:r w:rsidRPr="00D01096">
        <w:rPr>
          <w:rFonts w:ascii="宋体" w:hAnsi="宋体" w:hint="eastAsia"/>
          <w:highlight w:val="yellow"/>
          <w:lang w:eastAsia="zh-TW"/>
        </w:rPr>
        <w:t>鳳</w:t>
      </w:r>
      <w:r w:rsidRPr="00D01096">
        <w:rPr>
          <w:rFonts w:ascii="宋体" w:hAnsi="宋体" w:hint="eastAsia"/>
          <w:highlight w:val="yellow"/>
        </w:rPr>
        <w:t xml:space="preserve">  松年</w:t>
      </w:r>
      <w:r w:rsidR="004224E7" w:rsidRPr="004224E7">
        <w:rPr>
          <w:rFonts w:ascii="宋体" w:hAnsi="宋体"/>
          <w:lang w:eastAsia="zh-TW"/>
        </w:rPr>
        <w:t xml:space="preserve">  </w:t>
      </w:r>
      <w:r w:rsidR="004224E7" w:rsidRPr="004224E7">
        <w:rPr>
          <w:rFonts w:ascii="宋体" w:hAnsi="宋体" w:hint="eastAsia"/>
          <w:lang w:eastAsia="zh-TW"/>
        </w:rPr>
        <w:t>東洋日本畫家</w:t>
      </w:r>
    </w:p>
    <w:p w14:paraId="48193D0E" w14:textId="77777777" w:rsidR="004224E7" w:rsidRPr="004224E7" w:rsidRDefault="004224E7" w:rsidP="00304EE6">
      <w:pPr>
        <w:rPr>
          <w:rFonts w:ascii="宋体" w:hAnsi="宋体" w:hint="eastAsia"/>
        </w:rPr>
      </w:pPr>
      <w:r w:rsidRPr="004224E7">
        <w:rPr>
          <w:rFonts w:ascii="宋体" w:hAnsi="宋体" w:hint="eastAsia"/>
          <w:lang w:eastAsia="zh-TW"/>
        </w:rPr>
        <w:t>沈汝漢言朱竹石以貪酷吏竟欲迎合端陶齋，非真能為其世父刻此</w:t>
      </w:r>
    </w:p>
    <w:p w14:paraId="0B48170F" w14:textId="77777777" w:rsidR="004224E7" w:rsidRPr="004224E7" w:rsidRDefault="004224E7" w:rsidP="00304EE6">
      <w:pPr>
        <w:rPr>
          <w:rFonts w:ascii="宋体" w:hAnsi="宋体" w:hint="eastAsia"/>
        </w:rPr>
      </w:pPr>
      <w:r w:rsidRPr="003E09FD">
        <w:rPr>
          <w:rFonts w:ascii="宋体" w:hAnsi="宋体" w:hint="eastAsia"/>
          <w:highlight w:val="yellow"/>
          <w:lang w:eastAsia="zh-TW"/>
        </w:rPr>
        <w:t>三井氏</w:t>
      </w:r>
      <w:r w:rsidRPr="004224E7">
        <w:rPr>
          <w:rFonts w:ascii="宋体" w:hAnsi="宋体" w:hint="eastAsia"/>
          <w:lang w:eastAsia="zh-TW"/>
        </w:rPr>
        <w:t>聽冰閣</w:t>
      </w:r>
    </w:p>
    <w:p w14:paraId="67A94D2C" w14:textId="77777777" w:rsidR="00BB0FC9" w:rsidRDefault="004224E7" w:rsidP="00304EE6">
      <w:pPr>
        <w:rPr>
          <w:rFonts w:ascii="宋体" w:hAnsi="宋体" w:hint="eastAsia"/>
        </w:rPr>
      </w:pPr>
      <w:r w:rsidRPr="003E09FD">
        <w:rPr>
          <w:rFonts w:ascii="宋体" w:hAnsi="宋体" w:hint="eastAsia"/>
          <w:highlight w:val="yellow"/>
          <w:lang w:eastAsia="zh-TW"/>
        </w:rPr>
        <w:t>河井仙郎</w:t>
      </w:r>
      <w:r w:rsidRPr="004224E7">
        <w:rPr>
          <w:rFonts w:ascii="宋体" w:hAnsi="宋体"/>
          <w:lang w:eastAsia="zh-TW"/>
        </w:rPr>
        <w:t xml:space="preserve">  </w:t>
      </w:r>
      <w:r w:rsidRPr="004224E7">
        <w:rPr>
          <w:rFonts w:ascii="宋体" w:hAnsi="宋体" w:hint="eastAsia"/>
          <w:lang w:eastAsia="zh-TW"/>
        </w:rPr>
        <w:t>東京麯町區富士見町一之廿九</w:t>
      </w:r>
      <w:r w:rsidR="00BB0FC9" w:rsidRPr="004224E7">
        <w:rPr>
          <w:rFonts w:ascii="宋体" w:hAnsi="宋体" w:hint="eastAsia"/>
        </w:rPr>
        <w:t xml:space="preserve"> </w:t>
      </w:r>
    </w:p>
    <w:p w14:paraId="65029010" w14:textId="77777777" w:rsidR="00490937" w:rsidRDefault="00CA743D" w:rsidP="00215C1B">
      <w:pPr>
        <w:ind w:firstLineChars="200" w:firstLine="420"/>
        <w:rPr>
          <w:rFonts w:ascii="宋体" w:hAnsi="宋体" w:hint="eastAsia"/>
        </w:rPr>
      </w:pPr>
      <w:r>
        <w:rPr>
          <w:rFonts w:ascii="宋体" w:hAnsi="宋体" w:hint="eastAsia"/>
        </w:rPr>
        <w:t>李遇孙金石学录  新安先集曾刊</w:t>
      </w:r>
      <w:r w:rsidRPr="00CA743D">
        <w:rPr>
          <w:rFonts w:ascii="宋体" w:hAnsi="宋体" w:hint="eastAsia"/>
        </w:rPr>
        <w:t>□</w:t>
      </w:r>
      <w:r w:rsidR="00B57FB4">
        <w:rPr>
          <w:rFonts w:ascii="宋体" w:hAnsi="宋体" w:hint="eastAsia"/>
        </w:rPr>
        <w:t>柳诗一卷</w:t>
      </w:r>
    </w:p>
    <w:p w14:paraId="2E5D920D" w14:textId="77777777" w:rsidR="00CA743D" w:rsidRPr="00CA5F79" w:rsidRDefault="00CA5F79" w:rsidP="00215C1B">
      <w:pPr>
        <w:ind w:firstLineChars="200" w:firstLine="420"/>
        <w:rPr>
          <w:rFonts w:ascii="宋体" w:hAnsi="宋体" w:hint="eastAsia"/>
        </w:rPr>
      </w:pPr>
      <w:r w:rsidRPr="00CA5F79">
        <w:rPr>
          <w:rFonts w:ascii="宋体" w:hAnsi="宋体" w:hint="eastAsia"/>
          <w:lang w:eastAsia="zh-TW"/>
        </w:rPr>
        <w:t>丙午朱榛將（侍郎公）審定積古齋鐘鼎款識稿本付諸石印</w:t>
      </w:r>
      <w:r w:rsidRPr="00CA5F79">
        <w:rPr>
          <w:rFonts w:ascii="宋体" w:hAnsi="宋体"/>
          <w:lang w:eastAsia="zh-TW"/>
        </w:rPr>
        <w:t xml:space="preserve">  </w:t>
      </w:r>
      <w:r w:rsidRPr="00CA5F79">
        <w:rPr>
          <w:rFonts w:ascii="宋体" w:hAnsi="宋体" w:hint="eastAsia"/>
          <w:lang w:eastAsia="zh-TW"/>
        </w:rPr>
        <w:t>浭陽見石印，謂為曩在市肆獲敬吾心室識篆圖，逾年始得假歸，商周秦漢四代之器，凡三百六十有四，以類相次，盤鐘洗鼎敦簋□甑盉匜壺彝鱓□卣為類者十六，漢器別□鼎鐘及鬲為類，詮釋之文不逮款識□□□□</w:t>
      </w:r>
    </w:p>
    <w:p w14:paraId="56B8C733" w14:textId="77777777" w:rsidR="00255282" w:rsidRPr="00CA5F79" w:rsidRDefault="00CA5F79" w:rsidP="00B57FB4">
      <w:pPr>
        <w:rPr>
          <w:rFonts w:ascii="宋体" w:hAnsi="宋体" w:hint="eastAsia"/>
        </w:rPr>
      </w:pPr>
      <w:r w:rsidRPr="00CA5F79">
        <w:rPr>
          <w:rFonts w:ascii="宋体" w:hAnsi="宋体" w:hint="eastAsia"/>
          <w:lang w:eastAsia="zh-TW"/>
        </w:rPr>
        <w:t>□樂橋</w:t>
      </w:r>
      <w:r w:rsidRPr="00CA5F79">
        <w:rPr>
          <w:rFonts w:ascii="宋体" w:hAnsi="宋体"/>
          <w:lang w:eastAsia="zh-TW"/>
        </w:rPr>
        <w:t xml:space="preserve">  </w:t>
      </w:r>
      <w:r w:rsidRPr="00CA5F79">
        <w:rPr>
          <w:rFonts w:ascii="宋体" w:hAnsi="宋体" w:hint="eastAsia"/>
          <w:lang w:eastAsia="zh-TW"/>
        </w:rPr>
        <w:t>同濟典當轉唐禮翁</w:t>
      </w:r>
    </w:p>
    <w:p w14:paraId="09BEDE80" w14:textId="77777777" w:rsidR="00255282" w:rsidRPr="00CA5F79" w:rsidRDefault="00CA5F79" w:rsidP="00B57FB4">
      <w:pPr>
        <w:rPr>
          <w:rFonts w:ascii="宋体" w:hAnsi="宋体" w:hint="eastAsia"/>
        </w:rPr>
      </w:pPr>
      <w:r w:rsidRPr="00CA5F79">
        <w:rPr>
          <w:rFonts w:ascii="宋体" w:hAnsi="宋体" w:hint="eastAsia"/>
          <w:lang w:eastAsia="zh-TW"/>
        </w:rPr>
        <w:t>提籃橋一○○七號</w:t>
      </w:r>
    </w:p>
    <w:p w14:paraId="7A6A8859" w14:textId="77777777" w:rsidR="00255282" w:rsidRPr="003E09FD" w:rsidRDefault="00CA5F79" w:rsidP="00B57FB4">
      <w:pPr>
        <w:rPr>
          <w:rFonts w:ascii="宋体" w:hAnsi="宋体" w:hint="eastAsia"/>
          <w:color w:val="FF0000"/>
        </w:rPr>
      </w:pPr>
      <w:r w:rsidRPr="00CA5F79">
        <w:rPr>
          <w:rFonts w:ascii="宋体" w:hAnsi="宋体" w:hint="eastAsia"/>
          <w:lang w:eastAsia="zh-TW"/>
        </w:rPr>
        <w:t>又</w:t>
      </w:r>
      <w:r>
        <w:rPr>
          <w:rFonts w:ascii="宋体" w:hAnsi="宋体" w:hint="eastAsia"/>
          <w:lang w:eastAsia="zh-TW"/>
        </w:rPr>
        <w:t>威賽路永和</w:t>
      </w:r>
      <w:r>
        <w:rPr>
          <w:rFonts w:ascii="宋体" w:hAnsi="宋体" w:hint="eastAsia"/>
        </w:rPr>
        <w:t>里</w:t>
      </w:r>
      <w:r>
        <w:rPr>
          <w:rFonts w:ascii="宋体" w:hAnsi="宋体" w:hint="eastAsia"/>
          <w:lang w:eastAsia="zh-TW"/>
        </w:rPr>
        <w:t>十一號半</w:t>
      </w:r>
      <w:r w:rsidRPr="003E09FD">
        <w:rPr>
          <w:rFonts w:ascii="宋体" w:hAnsi="宋体" w:hint="eastAsia"/>
          <w:color w:val="FF0000"/>
          <w:lang w:eastAsia="zh-TW"/>
        </w:rPr>
        <w:t>謝</w:t>
      </w:r>
      <w:r w:rsidRPr="003E09FD">
        <w:rPr>
          <w:rFonts w:ascii="宋体" w:hAnsi="宋体" w:hint="eastAsia"/>
          <w:color w:val="FF0000"/>
        </w:rPr>
        <w:t>无</w:t>
      </w:r>
      <w:r w:rsidRPr="003E09FD">
        <w:rPr>
          <w:rFonts w:ascii="宋体" w:hAnsi="宋体" w:hint="eastAsia"/>
          <w:color w:val="FF0000"/>
          <w:lang w:eastAsia="zh-TW"/>
        </w:rPr>
        <w:t>量</w:t>
      </w:r>
    </w:p>
    <w:p w14:paraId="63FDB2D8" w14:textId="77777777" w:rsidR="00407923" w:rsidRPr="00CA5F79" w:rsidRDefault="00CA5F79" w:rsidP="00B57FB4">
      <w:pPr>
        <w:rPr>
          <w:rFonts w:ascii="宋体" w:hAnsi="宋体" w:hint="eastAsia"/>
        </w:rPr>
      </w:pPr>
      <w:r>
        <w:rPr>
          <w:rFonts w:ascii="宋体" w:hAnsi="宋体" w:hint="eastAsia"/>
          <w:lang w:eastAsia="zh-TW"/>
        </w:rPr>
        <w:t>又隆慶</w:t>
      </w:r>
      <w:r>
        <w:rPr>
          <w:rFonts w:ascii="宋体" w:hAnsi="宋体" w:hint="eastAsia"/>
        </w:rPr>
        <w:t>里</w:t>
      </w:r>
      <w:r w:rsidRPr="00CA5F79">
        <w:rPr>
          <w:rFonts w:ascii="宋体" w:hAnsi="宋体" w:hint="eastAsia"/>
          <w:lang w:eastAsia="zh-TW"/>
        </w:rPr>
        <w:t>七○八十一號</w:t>
      </w:r>
      <w:r w:rsidR="00EF00DA">
        <w:rPr>
          <w:rFonts w:ascii="宋体" w:hAnsi="宋体" w:hint="eastAsia"/>
          <w:lang w:eastAsia="zh-TW"/>
        </w:rPr>
        <w:t>黄</w:t>
      </w:r>
      <w:r w:rsidRPr="00CA5F79">
        <w:rPr>
          <w:rFonts w:ascii="宋体" w:hAnsi="宋体" w:hint="eastAsia"/>
          <w:lang w:eastAsia="zh-TW"/>
        </w:rPr>
        <w:t>鳳□</w:t>
      </w:r>
    </w:p>
    <w:p w14:paraId="16C2F3B2" w14:textId="77777777" w:rsidR="00407923" w:rsidRPr="00CA5F79" w:rsidRDefault="00CA5F79" w:rsidP="00B57FB4">
      <w:pPr>
        <w:rPr>
          <w:rFonts w:ascii="宋体" w:hAnsi="宋体" w:hint="eastAsia"/>
        </w:rPr>
      </w:pPr>
      <w:r w:rsidRPr="00CA5F79">
        <w:rPr>
          <w:rFonts w:ascii="宋体" w:hAnsi="宋体" w:hint="eastAsia"/>
          <w:lang w:eastAsia="zh-TW"/>
        </w:rPr>
        <w:t>南市新碼頭交通部上海電話局陶鶴雲</w:t>
      </w:r>
    </w:p>
    <w:p w14:paraId="500BA45E" w14:textId="77777777" w:rsidR="00407923" w:rsidRPr="003E09FD" w:rsidRDefault="00CA5F79" w:rsidP="00B57FB4">
      <w:pPr>
        <w:rPr>
          <w:rFonts w:ascii="宋体" w:hAnsi="宋体" w:hint="eastAsia"/>
          <w:color w:val="FF0000"/>
        </w:rPr>
      </w:pPr>
      <w:r w:rsidRPr="00CA5F79">
        <w:rPr>
          <w:rFonts w:ascii="宋体" w:hAnsi="宋体" w:hint="eastAsia"/>
          <w:lang w:eastAsia="zh-TW"/>
        </w:rPr>
        <w:t>華興坊一弄底海鹽張寓</w:t>
      </w:r>
      <w:r w:rsidRPr="003E09FD">
        <w:rPr>
          <w:rFonts w:ascii="宋体" w:hAnsi="宋体" w:hint="eastAsia"/>
          <w:color w:val="FF0000"/>
          <w:lang w:eastAsia="zh-TW"/>
        </w:rPr>
        <w:t>李叔同</w:t>
      </w:r>
    </w:p>
    <w:p w14:paraId="69AD8688" w14:textId="77777777" w:rsidR="00407923" w:rsidRPr="003E09FD" w:rsidRDefault="00CA5F79" w:rsidP="00B57FB4">
      <w:pPr>
        <w:rPr>
          <w:rFonts w:ascii="宋体" w:hAnsi="宋体" w:hint="eastAsia"/>
          <w:color w:val="FF0000"/>
        </w:rPr>
      </w:pPr>
      <w:r w:rsidRPr="00CA5F79">
        <w:rPr>
          <w:rFonts w:ascii="宋体" w:hAnsi="宋体" w:hint="eastAsia"/>
          <w:lang w:eastAsia="zh-TW"/>
        </w:rPr>
        <w:t>杭州甲種工業學校</w:t>
      </w:r>
      <w:r w:rsidRPr="003E09FD">
        <w:rPr>
          <w:rFonts w:ascii="宋体" w:hAnsi="宋体" w:hint="eastAsia"/>
          <w:color w:val="FF0000"/>
          <w:lang w:eastAsia="zh-TW"/>
        </w:rPr>
        <w:t>費劍石</w:t>
      </w:r>
    </w:p>
    <w:p w14:paraId="410F0E2F" w14:textId="77777777" w:rsidR="00407923" w:rsidRPr="003E09FD" w:rsidRDefault="00CA5F79" w:rsidP="00B57FB4">
      <w:pPr>
        <w:rPr>
          <w:rFonts w:ascii="宋体" w:hAnsi="宋体" w:hint="eastAsia"/>
          <w:color w:val="FF0000"/>
        </w:rPr>
      </w:pPr>
      <w:r>
        <w:rPr>
          <w:rFonts w:ascii="宋体" w:hAnsi="宋体" w:hint="eastAsia"/>
          <w:lang w:eastAsia="zh-TW"/>
        </w:rPr>
        <w:t>唐家衖福安</w:t>
      </w:r>
      <w:r>
        <w:rPr>
          <w:rFonts w:ascii="宋体" w:hAnsi="宋体" w:hint="eastAsia"/>
        </w:rPr>
        <w:t>里</w:t>
      </w:r>
      <w:r w:rsidRPr="003E09FD">
        <w:rPr>
          <w:rFonts w:ascii="宋体" w:hAnsi="宋体" w:hint="eastAsia"/>
          <w:color w:val="FF0000"/>
          <w:lang w:eastAsia="zh-TW"/>
        </w:rPr>
        <w:t>童心盦</w:t>
      </w:r>
    </w:p>
    <w:p w14:paraId="79A007CC" w14:textId="77777777" w:rsidR="00CA5F79" w:rsidRPr="00CA5F79" w:rsidRDefault="00CA5F79" w:rsidP="00B57FB4">
      <w:pPr>
        <w:rPr>
          <w:rFonts w:ascii="宋体" w:hAnsi="宋体" w:hint="eastAsia"/>
        </w:rPr>
      </w:pPr>
      <w:r w:rsidRPr="00CA5F79">
        <w:rPr>
          <w:rFonts w:ascii="宋体" w:hAnsi="宋体" w:hint="eastAsia"/>
          <w:lang w:eastAsia="zh-TW"/>
        </w:rPr>
        <w:t>紫來街巡捕房大順公一三李壽</w:t>
      </w:r>
    </w:p>
    <w:p w14:paraId="0B581E70" w14:textId="77777777" w:rsidR="00CA5F79" w:rsidRPr="00CA5F79" w:rsidRDefault="00CA5F79" w:rsidP="00215C1B">
      <w:pPr>
        <w:ind w:firstLineChars="200" w:firstLine="420"/>
        <w:rPr>
          <w:rFonts w:ascii="宋体" w:hAnsi="宋体" w:hint="eastAsia"/>
        </w:rPr>
      </w:pPr>
      <w:r>
        <w:rPr>
          <w:rFonts w:ascii="宋体" w:hAnsi="宋体" w:hint="eastAsia"/>
          <w:lang w:eastAsia="zh-TW"/>
        </w:rPr>
        <w:t>永利局十六鋪大達</w:t>
      </w:r>
      <w:r>
        <w:rPr>
          <w:rFonts w:ascii="宋体" w:hAnsi="宋体" w:hint="eastAsia"/>
        </w:rPr>
        <w:t>里</w:t>
      </w:r>
      <w:r w:rsidR="00D01096">
        <w:rPr>
          <w:rFonts w:ascii="宋体" w:hAnsi="宋体" w:hint="eastAsia"/>
          <w:lang w:eastAsia="zh-TW"/>
        </w:rPr>
        <w:t>神</w:t>
      </w:r>
      <w:r w:rsidR="00D01096">
        <w:rPr>
          <w:rFonts w:ascii="宋体" w:hAnsi="宋体" w:hint="eastAsia"/>
        </w:rPr>
        <w:t>户</w:t>
      </w:r>
      <w:r w:rsidRPr="00CA5F79">
        <w:rPr>
          <w:rFonts w:ascii="宋体" w:hAnsi="宋体" w:hint="eastAsia"/>
          <w:lang w:eastAsia="zh-TW"/>
        </w:rPr>
        <w:t>中國使館</w:t>
      </w:r>
    </w:p>
    <w:p w14:paraId="4E9475F2" w14:textId="77777777" w:rsidR="00CA5F79" w:rsidRPr="00CA5F79" w:rsidRDefault="00CA5F79" w:rsidP="00B57FB4">
      <w:pPr>
        <w:rPr>
          <w:rFonts w:ascii="宋体" w:hAnsi="宋体" w:hint="eastAsia"/>
        </w:rPr>
      </w:pPr>
      <w:r w:rsidRPr="00CA5F79">
        <w:rPr>
          <w:rFonts w:ascii="宋体" w:hAnsi="宋体" w:hint="eastAsia"/>
          <w:lang w:eastAsia="zh-TW"/>
        </w:rPr>
        <w:t>但澹明</w:t>
      </w:r>
      <w:r w:rsidRPr="00CA5F79">
        <w:rPr>
          <w:rFonts w:ascii="宋体" w:hAnsi="宋体"/>
          <w:lang w:eastAsia="zh-TW"/>
        </w:rPr>
        <w:t xml:space="preserve">  </w:t>
      </w:r>
      <w:r>
        <w:rPr>
          <w:rFonts w:ascii="宋体" w:hAnsi="宋体" w:hint="eastAsia"/>
          <w:lang w:eastAsia="zh-TW"/>
        </w:rPr>
        <w:t>愛爾近路東榮慶</w:t>
      </w:r>
      <w:r>
        <w:rPr>
          <w:rFonts w:ascii="宋体" w:hAnsi="宋体" w:hint="eastAsia"/>
        </w:rPr>
        <w:t>里</w:t>
      </w:r>
      <w:r w:rsidRPr="00CA5F79">
        <w:rPr>
          <w:rFonts w:ascii="宋体" w:hAnsi="宋体" w:hint="eastAsia"/>
          <w:lang w:eastAsia="zh-TW"/>
        </w:rPr>
        <w:t>廿八號</w:t>
      </w:r>
    </w:p>
    <w:p w14:paraId="307D94CA" w14:textId="77777777" w:rsidR="00CA5F79" w:rsidRPr="003E09FD" w:rsidRDefault="00CA5F79" w:rsidP="00B57FB4">
      <w:pPr>
        <w:rPr>
          <w:rFonts w:ascii="宋体" w:hAnsi="宋体" w:hint="eastAsia"/>
          <w:color w:val="FF0000"/>
        </w:rPr>
      </w:pPr>
      <w:r w:rsidRPr="00CA5F79">
        <w:rPr>
          <w:rFonts w:ascii="宋体" w:hAnsi="宋体" w:hint="eastAsia"/>
          <w:lang w:eastAsia="zh-TW"/>
        </w:rPr>
        <w:t>金山松隱鎮</w:t>
      </w:r>
      <w:r w:rsidRPr="00CA5F79">
        <w:rPr>
          <w:rFonts w:ascii="宋体" w:hAnsi="宋体"/>
          <w:lang w:eastAsia="zh-TW"/>
        </w:rPr>
        <w:t xml:space="preserve"> </w:t>
      </w:r>
      <w:r w:rsidRPr="003E09FD">
        <w:rPr>
          <w:rFonts w:ascii="宋体" w:hAnsi="宋体"/>
          <w:color w:val="FF0000"/>
          <w:lang w:eastAsia="zh-TW"/>
        </w:rPr>
        <w:t xml:space="preserve"> </w:t>
      </w:r>
      <w:r w:rsidRPr="003E09FD">
        <w:rPr>
          <w:rFonts w:ascii="宋体" w:hAnsi="宋体" w:hint="eastAsia"/>
          <w:color w:val="FF0000"/>
          <w:lang w:eastAsia="zh-TW"/>
        </w:rPr>
        <w:t>陳道遺</w:t>
      </w:r>
    </w:p>
    <w:p w14:paraId="5CC1D4FC" w14:textId="77777777" w:rsidR="00CA5F79" w:rsidRPr="001629C5" w:rsidRDefault="001629C5" w:rsidP="00B57FB4">
      <w:pPr>
        <w:rPr>
          <w:rFonts w:ascii="宋体" w:hAnsi="宋体" w:hint="eastAsia"/>
        </w:rPr>
      </w:pPr>
      <w:r w:rsidRPr="001629C5">
        <w:rPr>
          <w:rFonts w:ascii="宋体" w:hAnsi="宋体" w:hint="eastAsia"/>
          <w:lang w:eastAsia="zh-TW"/>
        </w:rPr>
        <w:t>林□臣</w:t>
      </w:r>
      <w:r w:rsidRPr="001629C5">
        <w:rPr>
          <w:rFonts w:ascii="宋体" w:hAnsi="宋体"/>
          <w:lang w:eastAsia="zh-TW"/>
        </w:rPr>
        <w:t xml:space="preserve">  </w:t>
      </w:r>
      <w:r w:rsidRPr="001629C5">
        <w:rPr>
          <w:rFonts w:ascii="宋体" w:hAnsi="宋体" w:hint="eastAsia"/>
          <w:lang w:eastAsia="zh-TW"/>
        </w:rPr>
        <w:t>福州城內慶□</w:t>
      </w:r>
      <w:r w:rsidR="00D21693">
        <w:rPr>
          <w:rFonts w:ascii="宋体" w:hAnsi="宋体" w:hint="eastAsia"/>
        </w:rPr>
        <w:t>里</w:t>
      </w:r>
      <w:r w:rsidRPr="001629C5">
        <w:rPr>
          <w:rFonts w:ascii="宋体" w:hAnsi="宋体" w:hint="eastAsia"/>
          <w:lang w:eastAsia="zh-TW"/>
        </w:rPr>
        <w:t>隆興細木店後</w:t>
      </w:r>
      <w:r w:rsidRPr="001629C5">
        <w:rPr>
          <w:rFonts w:ascii="宋体" w:hAnsi="宋体"/>
          <w:lang w:eastAsia="zh-TW"/>
        </w:rPr>
        <w:t xml:space="preserve">   </w:t>
      </w:r>
      <w:r w:rsidRPr="001629C5">
        <w:rPr>
          <w:rFonts w:ascii="宋体" w:hAnsi="宋体" w:hint="eastAsia"/>
          <w:lang w:eastAsia="zh-TW"/>
        </w:rPr>
        <w:t>天津日界瀘莊大街大吉山莊</w:t>
      </w:r>
    </w:p>
    <w:p w14:paraId="1314ABF4" w14:textId="77777777" w:rsidR="007C769A" w:rsidRPr="001629C5" w:rsidRDefault="001629C5" w:rsidP="00B57FB4">
      <w:pPr>
        <w:rPr>
          <w:rFonts w:ascii="宋体" w:hAnsi="宋体" w:hint="eastAsia"/>
        </w:rPr>
      </w:pPr>
      <w:r w:rsidRPr="001629C5">
        <w:rPr>
          <w:rFonts w:ascii="宋体" w:hAnsi="宋体" w:hint="eastAsia"/>
          <w:lang w:eastAsia="zh-TW"/>
        </w:rPr>
        <w:t>王杏春</w:t>
      </w:r>
      <w:r w:rsidRPr="001629C5">
        <w:rPr>
          <w:rFonts w:ascii="宋体" w:hAnsi="宋体"/>
          <w:lang w:eastAsia="zh-TW"/>
        </w:rPr>
        <w:t xml:space="preserve">   </w:t>
      </w:r>
      <w:r w:rsidRPr="001629C5">
        <w:rPr>
          <w:rFonts w:ascii="宋体" w:hAnsi="宋体" w:hint="eastAsia"/>
          <w:lang w:eastAsia="zh-TW"/>
        </w:rPr>
        <w:t>天津日界花園傍劉公館</w:t>
      </w:r>
    </w:p>
    <w:p w14:paraId="1B157268" w14:textId="77777777" w:rsidR="007C769A" w:rsidRPr="001629C5" w:rsidRDefault="001629C5" w:rsidP="00B57FB4">
      <w:pPr>
        <w:rPr>
          <w:rFonts w:ascii="宋体" w:hAnsi="宋体" w:hint="eastAsia"/>
        </w:rPr>
      </w:pPr>
      <w:r w:rsidRPr="003E09FD">
        <w:rPr>
          <w:rFonts w:ascii="宋体" w:hAnsi="宋体" w:hint="eastAsia"/>
          <w:color w:val="FF0000"/>
          <w:lang w:eastAsia="zh-TW"/>
        </w:rPr>
        <w:t>蔡哲夫</w:t>
      </w:r>
      <w:r w:rsidRPr="003E09FD">
        <w:rPr>
          <w:rFonts w:ascii="宋体" w:hAnsi="宋体"/>
          <w:color w:val="FF0000"/>
          <w:lang w:eastAsia="zh-TW"/>
        </w:rPr>
        <w:t xml:space="preserve"> </w:t>
      </w:r>
      <w:r w:rsidRPr="001629C5">
        <w:rPr>
          <w:rFonts w:ascii="宋体" w:hAnsi="宋体"/>
          <w:lang w:eastAsia="zh-TW"/>
        </w:rPr>
        <w:t xml:space="preserve">  </w:t>
      </w:r>
      <w:r w:rsidRPr="001629C5">
        <w:rPr>
          <w:rFonts w:ascii="宋体" w:hAnsi="宋体" w:hint="eastAsia"/>
          <w:lang w:eastAsia="zh-TW"/>
        </w:rPr>
        <w:t>廣東小東門內水關橋河邊廿二號</w:t>
      </w:r>
    </w:p>
    <w:p w14:paraId="20D2AD31" w14:textId="77777777" w:rsidR="007C769A" w:rsidRPr="001629C5" w:rsidRDefault="001629C5" w:rsidP="00B57FB4">
      <w:pPr>
        <w:rPr>
          <w:rFonts w:ascii="宋体" w:hAnsi="宋体" w:hint="eastAsia"/>
        </w:rPr>
      </w:pPr>
      <w:r w:rsidRPr="001629C5">
        <w:rPr>
          <w:rFonts w:ascii="宋体" w:hAnsi="宋体" w:hint="eastAsia"/>
          <w:lang w:eastAsia="zh-TW"/>
        </w:rPr>
        <w:t>□漱巖</w:t>
      </w:r>
      <w:r w:rsidRPr="001629C5">
        <w:rPr>
          <w:rFonts w:ascii="宋体" w:hAnsi="宋体"/>
          <w:lang w:eastAsia="zh-TW"/>
        </w:rPr>
        <w:t xml:space="preserve">   </w:t>
      </w:r>
      <w:r w:rsidRPr="001629C5">
        <w:rPr>
          <w:rFonts w:ascii="宋体" w:hAnsi="宋体" w:hint="eastAsia"/>
          <w:lang w:eastAsia="zh-TW"/>
        </w:rPr>
        <w:t>浙江將軍行署編纂處</w:t>
      </w:r>
    </w:p>
    <w:p w14:paraId="4D4AE720" w14:textId="77777777" w:rsidR="007C769A" w:rsidRPr="001629C5" w:rsidRDefault="001629C5" w:rsidP="00B57FB4">
      <w:pPr>
        <w:rPr>
          <w:rFonts w:ascii="宋体" w:hAnsi="宋体" w:hint="eastAsia"/>
        </w:rPr>
      </w:pPr>
      <w:r w:rsidRPr="001629C5">
        <w:rPr>
          <w:rFonts w:ascii="宋体" w:hAnsi="宋体" w:hint="eastAsia"/>
          <w:lang w:eastAsia="zh-TW"/>
        </w:rPr>
        <w:t>許蘭馳</w:t>
      </w:r>
      <w:r w:rsidRPr="001629C5">
        <w:rPr>
          <w:rFonts w:ascii="宋体" w:hAnsi="宋体"/>
          <w:lang w:eastAsia="zh-TW"/>
        </w:rPr>
        <w:t xml:space="preserve">   </w:t>
      </w:r>
      <w:r w:rsidRPr="001629C5">
        <w:rPr>
          <w:rFonts w:ascii="宋体" w:hAnsi="宋体" w:hint="eastAsia"/>
          <w:lang w:eastAsia="zh-TW"/>
        </w:rPr>
        <w:t>安徽運□益泰號</w:t>
      </w:r>
    </w:p>
    <w:p w14:paraId="4D91848D" w14:textId="77777777" w:rsidR="007C769A" w:rsidRPr="001629C5" w:rsidRDefault="001629C5" w:rsidP="007C769A">
      <w:pPr>
        <w:rPr>
          <w:rFonts w:ascii="宋体" w:hAnsi="宋体" w:hint="eastAsia"/>
        </w:rPr>
      </w:pPr>
      <w:r w:rsidRPr="001629C5">
        <w:rPr>
          <w:rFonts w:ascii="宋体" w:hAnsi="宋体" w:hint="eastAsia"/>
          <w:lang w:eastAsia="zh-TW"/>
        </w:rPr>
        <w:t>大冶</w:t>
      </w:r>
      <w:r w:rsidRPr="001629C5">
        <w:rPr>
          <w:rFonts w:ascii="宋体" w:hAnsi="宋体"/>
          <w:lang w:eastAsia="zh-TW"/>
        </w:rPr>
        <w:t xml:space="preserve">     </w:t>
      </w:r>
      <w:r>
        <w:rPr>
          <w:rFonts w:ascii="宋体" w:hAnsi="宋体" w:hint="eastAsia"/>
          <w:lang w:eastAsia="zh-TW"/>
        </w:rPr>
        <w:t>法界寶昌路仁和</w:t>
      </w:r>
      <w:r>
        <w:rPr>
          <w:rFonts w:ascii="宋体" w:hAnsi="宋体" w:hint="eastAsia"/>
        </w:rPr>
        <w:t>里</w:t>
      </w:r>
      <w:r w:rsidRPr="001629C5">
        <w:rPr>
          <w:rFonts w:ascii="宋体" w:hAnsi="宋体" w:hint="eastAsia"/>
          <w:lang w:eastAsia="zh-TW"/>
        </w:rPr>
        <w:t>口裕泰祥酒店轉</w:t>
      </w:r>
    </w:p>
    <w:p w14:paraId="6296EB77" w14:textId="77777777" w:rsidR="007C769A" w:rsidRPr="001629C5" w:rsidRDefault="001629C5" w:rsidP="007C769A">
      <w:pPr>
        <w:rPr>
          <w:rFonts w:ascii="宋体" w:hAnsi="宋体" w:hint="eastAsia"/>
        </w:rPr>
      </w:pPr>
      <w:r w:rsidRPr="001629C5">
        <w:rPr>
          <w:rFonts w:ascii="宋体" w:hAnsi="宋体" w:hint="eastAsia"/>
          <w:lang w:eastAsia="zh-TW"/>
        </w:rPr>
        <w:t>李華□</w:t>
      </w:r>
      <w:r w:rsidRPr="001629C5">
        <w:rPr>
          <w:rFonts w:ascii="宋体" w:hAnsi="宋体"/>
          <w:lang w:eastAsia="zh-TW"/>
        </w:rPr>
        <w:t xml:space="preserve">   </w:t>
      </w:r>
      <w:r>
        <w:rPr>
          <w:rFonts w:ascii="宋体" w:hAnsi="宋体" w:hint="eastAsia"/>
          <w:lang w:eastAsia="zh-TW"/>
        </w:rPr>
        <w:t>法界寶昌路石牌樓對過吳興</w:t>
      </w:r>
      <w:r>
        <w:rPr>
          <w:rFonts w:ascii="宋体" w:hAnsi="宋体" w:hint="eastAsia"/>
        </w:rPr>
        <w:t>里</w:t>
      </w:r>
      <w:r w:rsidRPr="001629C5">
        <w:rPr>
          <w:rFonts w:ascii="宋体" w:hAnsi="宋体" w:hint="eastAsia"/>
          <w:lang w:eastAsia="zh-TW"/>
        </w:rPr>
        <w:t>卅九號</w:t>
      </w:r>
    </w:p>
    <w:p w14:paraId="52D410B1" w14:textId="77777777" w:rsidR="007C769A" w:rsidRPr="001629C5" w:rsidRDefault="001629C5" w:rsidP="007C769A">
      <w:pPr>
        <w:rPr>
          <w:rFonts w:ascii="宋体" w:hAnsi="宋体" w:hint="eastAsia"/>
        </w:rPr>
      </w:pPr>
      <w:r w:rsidRPr="003E09FD">
        <w:rPr>
          <w:rFonts w:ascii="宋体" w:hAnsi="宋体" w:hint="eastAsia"/>
          <w:color w:val="FF0000"/>
          <w:lang w:eastAsia="zh-TW"/>
        </w:rPr>
        <w:t>沈泊忱</w:t>
      </w:r>
      <w:r w:rsidRPr="001629C5">
        <w:rPr>
          <w:rFonts w:ascii="宋体" w:hAnsi="宋体"/>
          <w:lang w:eastAsia="zh-TW"/>
        </w:rPr>
        <w:t xml:space="preserve">   </w:t>
      </w:r>
      <w:r w:rsidRPr="001629C5">
        <w:rPr>
          <w:rFonts w:ascii="宋体" w:hAnsi="宋体" w:hint="eastAsia"/>
          <w:lang w:eastAsia="zh-TW"/>
        </w:rPr>
        <w:t>北四川</w:t>
      </w:r>
      <w:r w:rsidR="00F80F2F">
        <w:rPr>
          <w:rFonts w:ascii="宋体" w:hAnsi="宋体" w:hint="eastAsia"/>
          <w:lang w:eastAsia="zh-TW"/>
        </w:rPr>
        <w:t>路宜祿</w:t>
      </w:r>
      <w:r w:rsidR="00F80F2F">
        <w:rPr>
          <w:rFonts w:ascii="宋体" w:hAnsi="宋体" w:hint="eastAsia"/>
        </w:rPr>
        <w:t>里</w:t>
      </w:r>
      <w:r>
        <w:rPr>
          <w:rFonts w:ascii="宋体" w:hAnsi="宋体" w:hint="eastAsia"/>
          <w:lang w:eastAsia="zh-TW"/>
        </w:rPr>
        <w:t>三樂</w:t>
      </w:r>
      <w:r>
        <w:rPr>
          <w:rFonts w:ascii="宋体" w:hAnsi="宋体" w:hint="eastAsia"/>
        </w:rPr>
        <w:t>里</w:t>
      </w:r>
      <w:r w:rsidR="000F1EC0">
        <w:rPr>
          <w:rFonts w:ascii="宋体" w:hAnsi="宋体" w:hint="eastAsia"/>
          <w:lang w:eastAsia="zh-TW"/>
        </w:rPr>
        <w:t>一百</w:t>
      </w:r>
      <w:r w:rsidR="000F1EC0" w:rsidRPr="000F1EC0">
        <w:rPr>
          <w:rFonts w:ascii="宋体" w:hAnsi="宋体" w:hint="eastAsia"/>
          <w:highlight w:val="yellow"/>
        </w:rPr>
        <w:t>十七</w:t>
      </w:r>
      <w:r w:rsidRPr="001629C5">
        <w:rPr>
          <w:rFonts w:ascii="宋体" w:hAnsi="宋体" w:hint="eastAsia"/>
          <w:lang w:eastAsia="zh-TW"/>
        </w:rPr>
        <w:t>號</w:t>
      </w:r>
      <w:r w:rsidRPr="001629C5">
        <w:rPr>
          <w:rFonts w:ascii="宋体" w:hAnsi="宋体"/>
          <w:lang w:eastAsia="zh-TW"/>
        </w:rPr>
        <w:t xml:space="preserve">  </w:t>
      </w:r>
      <w:r w:rsidRPr="001629C5">
        <w:rPr>
          <w:rFonts w:ascii="宋体" w:hAnsi="宋体" w:hint="eastAsia"/>
          <w:lang w:eastAsia="zh-TW"/>
        </w:rPr>
        <w:t>二衖第二家</w:t>
      </w:r>
    </w:p>
    <w:p w14:paraId="2C9135B0" w14:textId="77777777" w:rsidR="00947DA4" w:rsidRDefault="001629C5" w:rsidP="007C769A">
      <w:pPr>
        <w:rPr>
          <w:rFonts w:ascii="宋体" w:hAnsi="宋体" w:hint="eastAsia"/>
        </w:rPr>
      </w:pPr>
      <w:r>
        <w:rPr>
          <w:rFonts w:ascii="宋体" w:hAnsi="宋体" w:hint="eastAsia"/>
          <w:lang w:eastAsia="zh-TW"/>
        </w:rPr>
        <w:t>全福</w:t>
      </w:r>
      <w:r>
        <w:rPr>
          <w:rFonts w:ascii="宋体" w:hAnsi="宋体" w:hint="eastAsia"/>
        </w:rPr>
        <w:t>里</w:t>
      </w:r>
      <w:r w:rsidRPr="001629C5">
        <w:rPr>
          <w:rFonts w:ascii="宋体" w:hAnsi="宋体" w:hint="eastAsia"/>
          <w:lang w:eastAsia="zh-TW"/>
        </w:rPr>
        <w:t>二衖一號</w:t>
      </w:r>
      <w:r w:rsidRPr="001629C5">
        <w:rPr>
          <w:rFonts w:ascii="宋体" w:hAnsi="宋体"/>
          <w:lang w:eastAsia="zh-TW"/>
        </w:rPr>
        <w:t xml:space="preserve">   </w:t>
      </w:r>
      <w:r w:rsidRPr="003E09FD">
        <w:rPr>
          <w:rFonts w:ascii="宋体" w:hAnsi="宋体" w:hint="eastAsia"/>
          <w:color w:val="FF0000"/>
          <w:lang w:eastAsia="zh-TW"/>
        </w:rPr>
        <w:t>梅庵</w:t>
      </w:r>
      <w:r w:rsidRPr="001629C5">
        <w:rPr>
          <w:rFonts w:ascii="宋体" w:hAnsi="宋体" w:hint="eastAsia"/>
          <w:lang w:eastAsia="zh-TW"/>
        </w:rPr>
        <w:t>新遷</w:t>
      </w:r>
    </w:p>
    <w:p w14:paraId="59C55D2E" w14:textId="77777777" w:rsidR="00D21693" w:rsidRDefault="00F80F2F" w:rsidP="000F1EC0">
      <w:pPr>
        <w:rPr>
          <w:rFonts w:ascii="宋体" w:hAnsi="宋体" w:hint="eastAsia"/>
        </w:rPr>
      </w:pPr>
      <w:r w:rsidRPr="00F80F2F">
        <w:rPr>
          <w:rFonts w:ascii="宋体" w:hAnsi="宋体" w:hint="eastAsia"/>
          <w:lang w:eastAsia="zh-TW"/>
        </w:rPr>
        <w:t>上述，除中國知名人士如程雲岑、宣古愚、毛子堅、馮超然、費劍石、龐芝閣、鄒適廬、</w:t>
      </w:r>
      <w:r w:rsidR="00D21693">
        <w:rPr>
          <w:rFonts w:ascii="宋体" w:hAnsi="宋体" w:hint="eastAsia"/>
        </w:rPr>
        <w:t>黄</w:t>
      </w:r>
      <w:r w:rsidRPr="00F80F2F">
        <w:rPr>
          <w:rFonts w:ascii="宋体" w:hAnsi="宋体" w:hint="eastAsia"/>
          <w:lang w:eastAsia="zh-TW"/>
        </w:rPr>
        <w:t>少牧、王怒安、潘老蘭</w:t>
      </w:r>
      <w:r w:rsidR="00D21693">
        <w:rPr>
          <w:rFonts w:ascii="宋体" w:hAnsi="宋体" w:hint="eastAsia"/>
        </w:rPr>
        <w:t>、</w:t>
      </w:r>
      <w:r w:rsidRPr="00F80F2F">
        <w:rPr>
          <w:rFonts w:ascii="宋体" w:hAnsi="宋体" w:hint="eastAsia"/>
          <w:lang w:eastAsia="zh-TW"/>
        </w:rPr>
        <w:t>王捍鄭、郭聞庭、陶小柳、趙叔孺、吳倉石、吳石潛、潘琅圃、俞語霜、陳瀏、汪瘦岑、謝</w:t>
      </w:r>
      <w:r w:rsidR="00D01096">
        <w:rPr>
          <w:rFonts w:ascii="宋体" w:hAnsi="宋体" w:hint="eastAsia"/>
        </w:rPr>
        <w:t>无</w:t>
      </w:r>
      <w:r w:rsidRPr="00F80F2F">
        <w:rPr>
          <w:rFonts w:ascii="宋体" w:hAnsi="宋体" w:hint="eastAsia"/>
          <w:lang w:eastAsia="zh-TW"/>
        </w:rPr>
        <w:t>量、李叔同、童心盦、陳道遺、蔡哲夫、沈泊忱、梅庵</w:t>
      </w:r>
      <w:r w:rsidR="000F1EC0">
        <w:rPr>
          <w:rFonts w:ascii="宋体" w:hAnsi="宋体" w:hint="eastAsia"/>
        </w:rPr>
        <w:t>（李瑞清）</w:t>
      </w:r>
      <w:r w:rsidRPr="00F80F2F">
        <w:rPr>
          <w:rFonts w:ascii="宋体" w:hAnsi="宋体" w:hint="eastAsia"/>
          <w:lang w:eastAsia="zh-TW"/>
        </w:rPr>
        <w:t>外，尚有佐伯有信、正木小三郎、圓山惇一、三井氏聽冰閣</w:t>
      </w:r>
      <w:r w:rsidR="00D21693">
        <w:rPr>
          <w:rFonts w:ascii="宋体" w:hAnsi="宋体" w:hint="eastAsia"/>
        </w:rPr>
        <w:t>（</w:t>
      </w:r>
      <w:r w:rsidR="00D21693">
        <w:rPr>
          <w:rStyle w:val="ae"/>
          <w:rFonts w:hint="eastAsia"/>
          <w:i w:val="0"/>
          <w:iCs w:val="0"/>
          <w:shd w:val="clear" w:color="auto" w:fill="FFFFFF"/>
        </w:rPr>
        <w:t>三井</w:t>
      </w:r>
      <w:r w:rsidR="00D21693">
        <w:rPr>
          <w:rFonts w:hint="eastAsia"/>
          <w:shd w:val="clear" w:color="auto" w:fill="FFFFFF"/>
        </w:rPr>
        <w:t>高坚</w:t>
      </w:r>
      <w:r w:rsidR="00D21693">
        <w:rPr>
          <w:shd w:val="clear" w:color="auto" w:fill="FFFFFF"/>
        </w:rPr>
        <w:t>1849-1919</w:t>
      </w:r>
      <w:r w:rsidR="00D21693">
        <w:rPr>
          <w:rFonts w:hint="eastAsia"/>
        </w:rPr>
        <w:t>）</w:t>
      </w:r>
      <w:r w:rsidRPr="00F80F2F">
        <w:rPr>
          <w:rFonts w:ascii="宋体" w:hAnsi="宋体" w:hint="eastAsia"/>
          <w:lang w:eastAsia="zh-TW"/>
        </w:rPr>
        <w:t>、河井仙郎</w:t>
      </w:r>
      <w:r w:rsidR="00D21693">
        <w:rPr>
          <w:rFonts w:hint="eastAsia"/>
        </w:rPr>
        <w:t>（</w:t>
      </w:r>
      <w:r w:rsidR="00D21693">
        <w:rPr>
          <w:shd w:val="clear" w:color="auto" w:fill="FFFFFF"/>
        </w:rPr>
        <w:t>1871-1945</w:t>
      </w:r>
      <w:r w:rsidR="00D21693">
        <w:rPr>
          <w:rFonts w:ascii="MS Gothic" w:eastAsia="MS Gothic" w:hAnsi="MS Gothic" w:hint="eastAsia"/>
          <w:shd w:val="clear" w:color="auto" w:fill="FFFFFF"/>
        </w:rPr>
        <w:t>）</w:t>
      </w:r>
      <w:r w:rsidR="00D21693">
        <w:rPr>
          <w:rFonts w:ascii="MS Gothic" w:hAnsi="MS Gothic" w:hint="eastAsia"/>
          <w:shd w:val="clear" w:color="auto" w:fill="FFFFFF"/>
        </w:rPr>
        <w:t>、</w:t>
      </w:r>
      <w:r w:rsidR="00D01096">
        <w:rPr>
          <w:rFonts w:ascii="宋体" w:hAnsi="宋体" w:hint="eastAsia"/>
          <w:color w:val="222222"/>
          <w:sz w:val="19"/>
          <w:szCs w:val="19"/>
          <w:shd w:val="clear" w:color="auto" w:fill="FFFFFF"/>
          <w:lang w:eastAsia="zh-TW"/>
        </w:rPr>
        <w:t>竹內</w:t>
      </w:r>
      <w:r w:rsidR="00D01096">
        <w:rPr>
          <w:rFonts w:ascii="宋体" w:hAnsi="宋体" w:hint="eastAsia"/>
          <w:color w:val="222222"/>
          <w:sz w:val="19"/>
          <w:szCs w:val="19"/>
          <w:shd w:val="clear" w:color="auto" w:fill="FFFFFF"/>
        </w:rPr>
        <w:t>栖</w:t>
      </w:r>
      <w:r w:rsidR="00D21693" w:rsidRPr="00D21693">
        <w:rPr>
          <w:rFonts w:ascii="宋体" w:hAnsi="宋体" w:hint="eastAsia"/>
          <w:color w:val="222222"/>
          <w:sz w:val="19"/>
          <w:szCs w:val="19"/>
          <w:shd w:val="clear" w:color="auto" w:fill="FFFFFF"/>
          <w:lang w:eastAsia="zh-TW"/>
        </w:rPr>
        <w:t>鳳</w:t>
      </w:r>
      <w:r w:rsidR="00D21693" w:rsidRPr="00D21693">
        <w:rPr>
          <w:rFonts w:ascii="宋体" w:hAnsi="宋体" w:hint="eastAsia"/>
          <w:color w:val="FF0000"/>
          <w:shd w:val="clear" w:color="auto" w:fill="FFFFFF"/>
          <w:lang w:eastAsia="zh-TW"/>
        </w:rPr>
        <w:t>（</w:t>
      </w:r>
      <w:r w:rsidR="00D21693" w:rsidRPr="00D21693">
        <w:rPr>
          <w:rFonts w:ascii="宋体" w:hAnsi="宋体"/>
          <w:color w:val="FF0000"/>
          <w:shd w:val="clear" w:color="auto" w:fill="FFFFFF"/>
          <w:lang w:eastAsia="zh-TW"/>
        </w:rPr>
        <w:t>1864-1942</w:t>
      </w:r>
      <w:r w:rsidR="00D21693" w:rsidRPr="00D21693">
        <w:rPr>
          <w:rFonts w:ascii="宋体" w:hAnsi="宋体" w:hint="eastAsia"/>
          <w:color w:val="FF0000"/>
          <w:shd w:val="clear" w:color="auto" w:fill="FFFFFF"/>
          <w:lang w:eastAsia="zh-TW"/>
        </w:rPr>
        <w:t>）</w:t>
      </w:r>
      <w:r w:rsidR="00D21693" w:rsidRPr="00D21693">
        <w:rPr>
          <w:rFonts w:ascii="宋体" w:hAnsi="宋体" w:hint="eastAsia"/>
          <w:color w:val="222222"/>
          <w:sz w:val="19"/>
          <w:szCs w:val="19"/>
          <w:shd w:val="clear" w:color="auto" w:fill="FFFFFF"/>
          <w:lang w:eastAsia="zh-TW"/>
        </w:rPr>
        <w:t>、鈴</w:t>
      </w:r>
      <w:r w:rsidR="00D21693">
        <w:rPr>
          <w:rFonts w:hint="eastAsia"/>
          <w:color w:val="222222"/>
          <w:sz w:val="19"/>
          <w:szCs w:val="19"/>
          <w:shd w:val="clear" w:color="auto" w:fill="FFFFFF"/>
        </w:rPr>
        <w:t>木松年</w:t>
      </w:r>
      <w:r w:rsidR="00D21693">
        <w:rPr>
          <w:rFonts w:hint="eastAsia"/>
          <w:color w:val="FF0000"/>
          <w:shd w:val="clear" w:color="auto" w:fill="FFFFFF"/>
        </w:rPr>
        <w:t>（</w:t>
      </w:r>
      <w:r w:rsidR="00D21693">
        <w:rPr>
          <w:color w:val="FF0000"/>
          <w:shd w:val="clear" w:color="auto" w:fill="FFFFFF"/>
        </w:rPr>
        <w:t>1848-1918</w:t>
      </w:r>
      <w:r w:rsidR="00D21693">
        <w:rPr>
          <w:rFonts w:hint="eastAsia"/>
          <w:color w:val="FF0000"/>
          <w:shd w:val="clear" w:color="auto" w:fill="FFFFFF"/>
        </w:rPr>
        <w:t>）</w:t>
      </w:r>
      <w:r w:rsidRPr="00F80F2F">
        <w:rPr>
          <w:rFonts w:ascii="宋体" w:hAnsi="宋体" w:hint="eastAsia"/>
          <w:lang w:eastAsia="zh-TW"/>
        </w:rPr>
        <w:t>等日本畫家或藏家。其中</w:t>
      </w:r>
      <w:r w:rsidR="00D01096">
        <w:rPr>
          <w:rFonts w:ascii="宋体" w:hAnsi="宋体" w:hint="eastAsia"/>
        </w:rPr>
        <w:t>所</w:t>
      </w:r>
      <w:r w:rsidR="00D01096">
        <w:rPr>
          <w:rFonts w:ascii="宋体" w:hAnsi="宋体" w:hint="eastAsia"/>
          <w:lang w:eastAsia="zh-TW"/>
        </w:rPr>
        <w:t>記</w:t>
      </w:r>
      <w:r w:rsidRPr="00F80F2F">
        <w:rPr>
          <w:rFonts w:ascii="宋体" w:hAnsi="宋体" w:hint="eastAsia"/>
          <w:lang w:eastAsia="zh-TW"/>
        </w:rPr>
        <w:t>雖非一次雅集，也許間有</w:t>
      </w:r>
      <w:r w:rsidR="00215C1B">
        <w:rPr>
          <w:rFonts w:ascii="宋体" w:hAnsi="宋体" w:hint="eastAsia"/>
          <w:lang w:eastAsia="zh-TW"/>
        </w:rPr>
        <w:t>通訊</w:t>
      </w:r>
      <w:r w:rsidR="00215C1B">
        <w:rPr>
          <w:rFonts w:ascii="宋体" w:hAnsi="宋体" w:hint="eastAsia"/>
        </w:rPr>
        <w:t>地</w:t>
      </w:r>
      <w:r w:rsidRPr="00F80F2F">
        <w:rPr>
          <w:rFonts w:ascii="宋体" w:hAnsi="宋体" w:hint="eastAsia"/>
          <w:lang w:eastAsia="zh-TW"/>
        </w:rPr>
        <w:t>址</w:t>
      </w:r>
      <w:r w:rsidR="00D21693" w:rsidRPr="00D21693">
        <w:rPr>
          <w:rFonts w:ascii="宋体" w:hAnsi="宋体" w:hint="eastAsia"/>
          <w:lang w:eastAsia="zh-TW"/>
        </w:rPr>
        <w:t>雜</w:t>
      </w:r>
      <w:r w:rsidR="00D21693">
        <w:rPr>
          <w:rFonts w:ascii="宋体" w:hAnsi="宋体" w:hint="eastAsia"/>
        </w:rPr>
        <w:t>於其</w:t>
      </w:r>
      <w:r w:rsidR="00D21693" w:rsidRPr="00D21693">
        <w:rPr>
          <w:rFonts w:ascii="宋体" w:hAnsi="宋体" w:hint="eastAsia"/>
          <w:lang w:eastAsia="zh-TW"/>
        </w:rPr>
        <w:t>間</w:t>
      </w:r>
      <w:r w:rsidR="00D21693">
        <w:rPr>
          <w:rFonts w:ascii="宋体" w:hAnsi="宋体" w:hint="eastAsia"/>
          <w:lang w:eastAsia="zh-TW"/>
        </w:rPr>
        <w:t>，</w:t>
      </w:r>
      <w:r w:rsidR="00D21693">
        <w:rPr>
          <w:rFonts w:ascii="宋体" w:hAnsi="宋体" w:hint="eastAsia"/>
        </w:rPr>
        <w:t>尚</w:t>
      </w:r>
      <w:r w:rsidRPr="00F80F2F">
        <w:rPr>
          <w:rFonts w:ascii="宋体" w:hAnsi="宋体" w:hint="eastAsia"/>
          <w:lang w:eastAsia="zh-TW"/>
        </w:rPr>
        <w:t>可窺</w:t>
      </w:r>
      <w:r w:rsidR="00D21693">
        <w:rPr>
          <w:rFonts w:ascii="宋体" w:hAnsi="宋体" w:hint="eastAsia"/>
          <w:lang w:eastAsia="zh-TW"/>
        </w:rPr>
        <w:t>雅集情</w:t>
      </w:r>
      <w:r w:rsidR="00D21693">
        <w:rPr>
          <w:rFonts w:ascii="宋体" w:hAnsi="宋体" w:hint="eastAsia"/>
        </w:rPr>
        <w:t>况之</w:t>
      </w:r>
      <w:r w:rsidRPr="00F80F2F">
        <w:rPr>
          <w:rFonts w:ascii="宋体" w:hAnsi="宋体" w:hint="eastAsia"/>
          <w:lang w:eastAsia="zh-TW"/>
        </w:rPr>
        <w:t>一斑</w:t>
      </w:r>
      <w:r w:rsidR="00D21693">
        <w:rPr>
          <w:rFonts w:ascii="宋体" w:hAnsi="宋体" w:hint="eastAsia"/>
        </w:rPr>
        <w:t>。</w:t>
      </w:r>
    </w:p>
    <w:p w14:paraId="0394890D" w14:textId="77777777" w:rsidR="00D21693" w:rsidRDefault="00D21693" w:rsidP="00D21693">
      <w:pPr>
        <w:rPr>
          <w:rFonts w:ascii="宋体" w:hAnsi="宋体" w:hint="eastAsia"/>
        </w:rPr>
      </w:pPr>
    </w:p>
    <w:p w14:paraId="745A7B4E" w14:textId="77777777" w:rsidR="00FC2921" w:rsidRPr="00D21693" w:rsidRDefault="00FC2921" w:rsidP="00D21693">
      <w:pPr>
        <w:rPr>
          <w:rFonts w:ascii="宋体" w:hAnsi="宋体" w:hint="eastAsia"/>
        </w:rPr>
      </w:pPr>
      <w:r w:rsidRPr="00A52106">
        <w:rPr>
          <w:rFonts w:ascii="黑体" w:eastAsia="黑体" w:hint="eastAsia"/>
          <w:sz w:val="24"/>
        </w:rPr>
        <w:t>春，高劍父、奇</w:t>
      </w:r>
      <w:r w:rsidR="00641330">
        <w:rPr>
          <w:rFonts w:ascii="黑体" w:eastAsia="黑体" w:hint="eastAsia"/>
          <w:sz w:val="24"/>
        </w:rPr>
        <w:t>峰</w:t>
      </w:r>
      <w:r w:rsidRPr="00A52106">
        <w:rPr>
          <w:rFonts w:ascii="黑体" w:eastAsia="黑体" w:hint="eastAsia"/>
          <w:sz w:val="24"/>
        </w:rPr>
        <w:t>來滬創辦以“監督共和政治，調查民生狀態，獎進社會主義，輸入世界智識”為宗旨的革命刊物《真相畫報》，邀為襄辦，為撰《真相畫報叙》，著文繪圖，</w:t>
      </w:r>
      <w:r w:rsidR="00BB6F8C" w:rsidRPr="00A52106">
        <w:rPr>
          <w:rFonts w:ascii="黑体" w:eastAsia="黑体" w:hint="eastAsia"/>
          <w:sz w:val="24"/>
        </w:rPr>
        <w:t>並</w:t>
      </w:r>
      <w:r w:rsidRPr="00A52106">
        <w:rPr>
          <w:rFonts w:ascii="黑体" w:eastAsia="黑体" w:hint="eastAsia"/>
          <w:sz w:val="24"/>
        </w:rPr>
        <w:t>為之徵集古代金石書畫作品。</w:t>
      </w:r>
    </w:p>
    <w:p w14:paraId="4E395965" w14:textId="77777777" w:rsidR="00FC2921" w:rsidRDefault="00FC2921" w:rsidP="00FC2921">
      <w:pPr>
        <w:rPr>
          <w:rFonts w:hint="eastAsia"/>
        </w:rPr>
      </w:pPr>
      <w:r>
        <w:rPr>
          <w:rFonts w:hint="eastAsia"/>
        </w:rPr>
        <w:t>拙文《黄賓虹十事考·〈真相畫報〉之緣》：“</w:t>
      </w:r>
      <w:r>
        <w:rPr>
          <w:rFonts w:hint="eastAsia"/>
        </w:rPr>
        <w:t>1912</w:t>
      </w:r>
      <w:r>
        <w:rPr>
          <w:rFonts w:hint="eastAsia"/>
        </w:rPr>
        <w:t>年這個中華民國呱呱墮地、封建皇朝倉卒出局的年頭，我們屢屢見到黄賓虹頎長瘦削的身影出没</w:t>
      </w:r>
      <w:r w:rsidR="00BB6F8C">
        <w:rPr>
          <w:rFonts w:hint="eastAsia"/>
        </w:rPr>
        <w:t>於</w:t>
      </w:r>
      <w:r>
        <w:rPr>
          <w:rFonts w:hint="eastAsia"/>
        </w:rPr>
        <w:t>紛紛攘攘瞬息萬變的事件中。襄辦《真相畫報》，</w:t>
      </w:r>
      <w:r w:rsidR="00BB6F8C">
        <w:rPr>
          <w:rFonts w:hint="eastAsia"/>
        </w:rPr>
        <w:t>並</w:t>
      </w:r>
      <w:r>
        <w:rPr>
          <w:rFonts w:hint="eastAsia"/>
        </w:rPr>
        <w:t>因而與嶺南三傑尤其是三傑之首的高劍父結交，就在這個時候。他們藝術取向的迥異，及與此糾結在一團的私人情誼，竟然穿越近半個世紀的畫壇風雲變幻而不渝的故事是發人深思的。《真相畫報》是一著名的美術刊物，由廣東番禺人高劍父、冠天、奇</w:t>
      </w:r>
      <w:r w:rsidR="00641330">
        <w:rPr>
          <w:rFonts w:hint="eastAsia"/>
        </w:rPr>
        <w:t>峰</w:t>
      </w:r>
      <w:r>
        <w:rPr>
          <w:rFonts w:hint="eastAsia"/>
        </w:rPr>
        <w:t>、劍僧四兄弟來滬創辦的。時在多事的春夏之交。孫中山辭去履任不久的臨時大總統職，由素以權術善變而包藏禍心之稱的袁世凱取而代之。中國政局陷入空前險惡的境地。不祥的烏雲爬上了地平綫。就在這當口，視藝術為生命、富貴為糞土的高氏兄弟來到這塊陌生而富</w:t>
      </w:r>
      <w:r w:rsidR="00BB6F8C">
        <w:rPr>
          <w:rFonts w:hint="eastAsia"/>
        </w:rPr>
        <w:t>於</w:t>
      </w:r>
      <w:r>
        <w:rPr>
          <w:rFonts w:hint="eastAsia"/>
        </w:rPr>
        <w:t>文化含量的土地。在辛亥革命中，他們兄弟都站在風口浪尖。高劍父是廣東同盟會會長。黄花崗之役，任支隊長，事敗倖脫，與死神擦身而過。又任‘中國暗殺團’團長，刺殺清廷要員。兄弟高奇</w:t>
      </w:r>
      <w:r w:rsidR="00641330">
        <w:rPr>
          <w:rFonts w:hint="eastAsia"/>
        </w:rPr>
        <w:t>峰</w:t>
      </w:r>
      <w:r>
        <w:rPr>
          <w:rFonts w:hint="eastAsia"/>
        </w:rPr>
        <w:t>亦不甘落兄後，其膽與識，異</w:t>
      </w:r>
      <w:r w:rsidR="00BB6F8C">
        <w:rPr>
          <w:rFonts w:hint="eastAsia"/>
        </w:rPr>
        <w:t>於</w:t>
      </w:r>
      <w:r>
        <w:rPr>
          <w:rFonts w:hint="eastAsia"/>
        </w:rPr>
        <w:t>常人，同志咸服。總之，他們都有‘出没槍林彈中、舉鼎革戰場’的革命經歷。創辦者獨特的經歷，政局動蕩不定的時刻，兩者都注定了這份畫報必然是以藝術鼓吹革命的刊物。這種政治傾向鮮明地體現在《〈真相畫報〉出世之緣起》中。這篇緣起刊</w:t>
      </w:r>
      <w:r w:rsidR="00BB6F8C">
        <w:rPr>
          <w:rFonts w:hint="eastAsia"/>
        </w:rPr>
        <w:t>於</w:t>
      </w:r>
      <w:r>
        <w:rPr>
          <w:rFonts w:hint="eastAsia"/>
        </w:rPr>
        <w:t>創刊號。然而創刊之前的</w:t>
      </w:r>
      <w:r>
        <w:rPr>
          <w:rFonts w:hint="eastAsia"/>
        </w:rPr>
        <w:t>5</w:t>
      </w:r>
      <w:r>
        <w:rPr>
          <w:rFonts w:hint="eastAsia"/>
        </w:rPr>
        <w:t>月</w:t>
      </w:r>
      <w:r>
        <w:rPr>
          <w:rFonts w:hint="eastAsia"/>
        </w:rPr>
        <w:t>13</w:t>
      </w:r>
      <w:r>
        <w:rPr>
          <w:rFonts w:hint="eastAsia"/>
        </w:rPr>
        <w:t>日，黄賓虹主筆政的《神州日報》率先登載出這篇宣言式的文章：‘戰事告終，南北統一，民國成立，共和伊始，吾華之父老昆弟，拭目以觀自由平權之郅治者，斯其時矣。然時局變幻，不可端倪。</w:t>
      </w:r>
      <w:r w:rsidR="00B506C6">
        <w:rPr>
          <w:rFonts w:hint="eastAsia"/>
        </w:rPr>
        <w:t>惟</w:t>
      </w:r>
      <w:r>
        <w:rPr>
          <w:rFonts w:hint="eastAsia"/>
        </w:rPr>
        <w:t>事物無突然發生之理由，雖變態百出，必有所根據在焉。變遷之原因有三：一曰社會生活之狀態，二曰國民模仿之心理，三曰歷史遺傳之習慣。知斯三者，則將來之時局為何如之時局，匪第可以討論其是非得失，且可以匡之使正，而國利民福賴焉。夫不知吾民國已往之歷史者，不足以知我國現代之狀態，更不足知我民國將來之結果。本報有鑒</w:t>
      </w:r>
      <w:r w:rsidR="00BB6F8C">
        <w:rPr>
          <w:rFonts w:hint="eastAsia"/>
        </w:rPr>
        <w:t>於</w:t>
      </w:r>
      <w:r>
        <w:rPr>
          <w:rFonts w:hint="eastAsia"/>
        </w:rPr>
        <w:t>此，特集合躬親患難、組織民國之知己，相與討論民國之真相，緬懷既往，洞察現在，默測將來，以美術文學之精神，為中華民國之前景，分類製圖，按圖作說，旨趣所在，略述如左：一、本報以監督共和政治，調查民生狀態，獎進社會主義，輸入世界智識為宗旨；二、本報全册以文學圖畫構成，或莊或諧，或圖或說，社會狀態，時局變遷，無微不顯，無幽不著，為我國空前之雜志；三、本報執筆人皆民國成立曾與組織之人，今以秘密黨之資格，轉而秉在野黨之筆政，故所批評，用皆中肯；四、本報每</w:t>
      </w:r>
      <w:r>
        <w:rPr>
          <w:rFonts w:hint="eastAsia"/>
        </w:rPr>
        <w:t>10</w:t>
      </w:r>
      <w:r>
        <w:rPr>
          <w:rFonts w:hint="eastAsia"/>
        </w:rPr>
        <w:t>日出一册，每册萬餘言，圖畫豐富，材料優美，為美術界不可多得之偉作；五、本報為民國之真相，實為中華民國國民不可不讀之</w:t>
      </w:r>
      <w:r w:rsidR="00B506C6">
        <w:rPr>
          <w:rFonts w:hint="eastAsia"/>
        </w:rPr>
        <w:t>惟</w:t>
      </w:r>
      <w:r>
        <w:rPr>
          <w:rFonts w:hint="eastAsia"/>
        </w:rPr>
        <w:t>一雜志；六、本報准五月内出版。’‘以秘密黨之資格，轉而秉在野黨之筆政’，黄賓虹無疑是以這種身份為高氏兄弟所接納。黄氏不少摯友，如汪鞠友、陳去病、劉三等都是同盟會骨幹，而以爲黄氏也是同盟會會員的説法和推斷</w:t>
      </w:r>
      <w:r w:rsidR="00BB6F8C">
        <w:rPr>
          <w:rFonts w:hint="eastAsia"/>
        </w:rPr>
        <w:t>並</w:t>
      </w:r>
      <w:r>
        <w:rPr>
          <w:rFonts w:hint="eastAsia"/>
        </w:rPr>
        <w:t>没有得到史實文獻的支持和證實。他參加南社的身份是國學保存會會員。但他數年前以革命黨被告發而亡命的經歷，以及甘冒危險參與南社第一次雅集，為同盟會重要喉舌《民立報》創刊撰辭祝賀，所交往者大多是具有民族革命思想的志士，在在都足以為高氏引為同志而無愧了。‘准五月内出版’的畫報正式問世已是陽曆</w:t>
      </w:r>
      <w:r>
        <w:rPr>
          <w:rFonts w:hint="eastAsia"/>
        </w:rPr>
        <w:t>7</w:t>
      </w:r>
      <w:r>
        <w:rPr>
          <w:rFonts w:hint="eastAsia"/>
        </w:rPr>
        <w:t>月，也許撰</w:t>
      </w:r>
      <w:r w:rsidR="00BB6F8C">
        <w:rPr>
          <w:rFonts w:hint="eastAsia"/>
        </w:rPr>
        <w:t>於</w:t>
      </w:r>
      <w:r>
        <w:rPr>
          <w:rFonts w:hint="eastAsia"/>
        </w:rPr>
        <w:t>‘</w:t>
      </w:r>
      <w:r>
        <w:rPr>
          <w:rFonts w:hint="eastAsia"/>
        </w:rPr>
        <w:t>6</w:t>
      </w:r>
      <w:r>
        <w:rPr>
          <w:rFonts w:hint="eastAsia"/>
        </w:rPr>
        <w:t>月</w:t>
      </w:r>
      <w:r>
        <w:rPr>
          <w:rFonts w:hint="eastAsia"/>
        </w:rPr>
        <w:t>1</w:t>
      </w:r>
      <w:r>
        <w:rPr>
          <w:rFonts w:hint="eastAsia"/>
        </w:rPr>
        <w:t>日’的廣督胡漢民的《發刊祝詞》姗姗來遲是出版展期的</w:t>
      </w:r>
      <w:r w:rsidR="00B506C6">
        <w:rPr>
          <w:rFonts w:hint="eastAsia"/>
        </w:rPr>
        <w:t>惟</w:t>
      </w:r>
      <w:r>
        <w:rPr>
          <w:rFonts w:hint="eastAsia"/>
        </w:rPr>
        <w:t>一緣由。社址設在四馬路（今福州路）惠福里。也許不是巧合，惠福里正是黄氏常出常進的一條弄堂，神州國光社就設在那裏。編輯兼發行人是高蓊（字奇</w:t>
      </w:r>
      <w:r w:rsidR="00641330">
        <w:rPr>
          <w:rFonts w:hint="eastAsia"/>
        </w:rPr>
        <w:t>峰</w:t>
      </w:r>
      <w:r>
        <w:rPr>
          <w:rFonts w:hint="eastAsia"/>
        </w:rPr>
        <w:t>），封面也是他畫的。除了上述胡氏的《發刊祝詞》外，創刊號上還有《天鐸報》總主筆李懷霜的序、謝英伯的《發刊詞》，作品大半出</w:t>
      </w:r>
      <w:r w:rsidR="00BB6F8C">
        <w:rPr>
          <w:rFonts w:hint="eastAsia"/>
        </w:rPr>
        <w:t>於</w:t>
      </w:r>
      <w:r>
        <w:rPr>
          <w:rFonts w:hint="eastAsia"/>
        </w:rPr>
        <w:t>廣東人之手。以筆名‘頎厂’所寫的黄氏《〈真相畫報〉叙》登載在</w:t>
      </w:r>
      <w:r>
        <w:rPr>
          <w:rFonts w:hint="eastAsia"/>
        </w:rPr>
        <w:t>6</w:t>
      </w:r>
      <w:r>
        <w:rPr>
          <w:rFonts w:hint="eastAsia"/>
        </w:rPr>
        <w:t>月</w:t>
      </w:r>
      <w:r>
        <w:rPr>
          <w:rFonts w:hint="eastAsia"/>
        </w:rPr>
        <w:t>21</w:t>
      </w:r>
      <w:r>
        <w:rPr>
          <w:rFonts w:hint="eastAsia"/>
        </w:rPr>
        <w:t>日出版的第二期上。同時刊出的還有黄氏設色山水畫《竹西芳徑》一幅，題曰：‘竹西芳徑以唐杜牧之詩誰知竹西路，歌吹古揚州句得名，舊藏石刻寶志像、唐吳道子畫、李白讀顔真卿書，亦稱三絶。’這是繼《神州日報》同年</w:t>
      </w:r>
      <w:r>
        <w:rPr>
          <w:rFonts w:hint="eastAsia"/>
        </w:rPr>
        <w:t>5</w:t>
      </w:r>
      <w:r>
        <w:rPr>
          <w:rFonts w:hint="eastAsia"/>
        </w:rPr>
        <w:t>月</w:t>
      </w:r>
      <w:r>
        <w:rPr>
          <w:rFonts w:hint="eastAsia"/>
        </w:rPr>
        <w:t>15</w:t>
      </w:r>
      <w:r>
        <w:rPr>
          <w:rFonts w:hint="eastAsia"/>
        </w:rPr>
        <w:t>日所刊泰岱兩幅山水畫之後，黄賓虹發表的第三件作品。參與筆政的，除了黄賓虹，上海方面還有胡懷琛（號寄塵）、馬星馳、沈心海。</w:t>
      </w:r>
      <w:r>
        <w:rPr>
          <w:rFonts w:hint="eastAsia"/>
        </w:rPr>
        <w:t>6</w:t>
      </w:r>
      <w:r>
        <w:rPr>
          <w:rFonts w:hint="eastAsia"/>
        </w:rPr>
        <w:t>月</w:t>
      </w:r>
      <w:r>
        <w:rPr>
          <w:rFonts w:hint="eastAsia"/>
        </w:rPr>
        <w:t>1</w:t>
      </w:r>
      <w:r>
        <w:rPr>
          <w:rFonts w:hint="eastAsia"/>
        </w:rPr>
        <w:t>日《太平洋報·文藝消息》刊有‘胡寄塵來簡’，云：‘涇縣胡子寄塵，南社社友也，昨來一簡，述發起《真相畫報》事，</w:t>
      </w:r>
      <w:r w:rsidR="00BB6F8C">
        <w:rPr>
          <w:rFonts w:hint="eastAsia"/>
        </w:rPr>
        <w:t>並</w:t>
      </w:r>
      <w:r>
        <w:rPr>
          <w:rFonts w:hint="eastAsia"/>
        </w:rPr>
        <w:t>云：此函能置之《文藝消息》内尤感。因爲照錄如下：賓虹、醒遲、冠天、奇</w:t>
      </w:r>
      <w:r w:rsidR="00641330">
        <w:rPr>
          <w:rFonts w:hint="eastAsia"/>
        </w:rPr>
        <w:t>峰</w:t>
      </w:r>
      <w:r>
        <w:rPr>
          <w:rFonts w:hint="eastAsia"/>
        </w:rPr>
        <w:t>諸子編一《真相畫報》，討講美術，描摹事態。某不敏，濫竽筆政，脫見贊助，惠我一言，用光簡册，感甚。寄塵拜上。’胡寄塵，黄氏安徽同鄉韞玉（號樸安）的胞弟，曾為上海反清刊物《安徽白話報》撰述，晚年有詩自稱‘一個革命黨’。此際與黄氏同執《神州日報》筆政。他的詩作《秋夜》《馬（碼）頭夜泊》載</w:t>
      </w:r>
      <w:r w:rsidR="00BB6F8C">
        <w:rPr>
          <w:rFonts w:hint="eastAsia"/>
        </w:rPr>
        <w:t>於</w:t>
      </w:r>
      <w:r>
        <w:rPr>
          <w:rFonts w:hint="eastAsia"/>
        </w:rPr>
        <w:t>《真相畫報》創刊號‘文苑’内。醒遲，馬星馳筆名，是位素具愛國精神的漫畫家，畫報上的‘滑稽畫’大多出</w:t>
      </w:r>
      <w:r w:rsidR="00BB6F8C">
        <w:rPr>
          <w:rFonts w:hint="eastAsia"/>
        </w:rPr>
        <w:t>於</w:t>
      </w:r>
      <w:r>
        <w:rPr>
          <w:rFonts w:hint="eastAsia"/>
        </w:rPr>
        <w:t>他的筆下。畫報上有《大人有夢》的一組畫，畫一體貌酷肖袁世凱的一個人做着黄袍加身、加冕登基的美夢，便是他的作品。可見一開始他就將畫筆鋒刃指向袁氏了。他亦能文，畫之餘也寫時評。如《革命與共和》有云：‘試問新建之政府軍果能鞏固否？社會之秩序果有恢復否？民生之疾苦果稍為補救否？列强對</w:t>
      </w:r>
      <w:r w:rsidR="00BB6F8C">
        <w:rPr>
          <w:rFonts w:hint="eastAsia"/>
        </w:rPr>
        <w:t>於</w:t>
      </w:r>
      <w:r>
        <w:rPr>
          <w:rFonts w:hint="eastAsia"/>
        </w:rPr>
        <w:t>民國果正式承認否？衮衮諸公豈無暇及此乎？日言調和黨見而彼此衝突如故也，日言掃除積弊而陳陳相因如故也。嗟乎！民間之生計將絶，民心之怨望已深，將來之結果誠有不知何若者矣。嗚呼！余欲無言。’這類時評與他的漫畫同一鋒芒。沈心海，海派資深人物畫家，參與過創辦上海豫園書畫善會，畫報上由高劍父題詞的‘歷史畫’大多是他的作品——高氏兄弟似乎很賞識他帶海派——他們稱之爲‘申派’風味的人物畫。我們不難發見，高氏選擇上海同人，除了政治傾向方面的考慮之外，隱隱中還有着藝術互補原則的考慮。没有這些上海同人的介入，辦報無疑要艱難得多，畫報的内容不會那麽精彩。就畫學理論方面而言，黄氏意在梳理中國畫淵源嬗變的《上古三代圖畫之本原》等一系列文章與陳樹人譯述著作《新畫法》前後輝映，平添了畫報的一分深度：這是任何一種體面的藝術專業期刊不可或缺的。黄賓虹此際發起的金石書畫團體貞社也給畫報注入了生機。貞社廣州分社徵集同人的小</w:t>
      </w:r>
      <w:r w:rsidR="00E36BB6">
        <w:rPr>
          <w:rFonts w:hint="eastAsia"/>
        </w:rPr>
        <w:t>啟</w:t>
      </w:r>
      <w:r>
        <w:rPr>
          <w:rFonts w:hint="eastAsia"/>
        </w:rPr>
        <w:t>以顯著地位刊載在畫報中，創辦者署名的都是廣州有聲望的文化人，三傑之一陳樹人的大名也赫然居</w:t>
      </w:r>
      <w:r w:rsidR="00BB6F8C">
        <w:rPr>
          <w:rFonts w:hint="eastAsia"/>
        </w:rPr>
        <w:t>於</w:t>
      </w:r>
      <w:r>
        <w:rPr>
          <w:rFonts w:hint="eastAsia"/>
        </w:rPr>
        <w:t>其中。但是貞社題名却未見高氏兄弟，我們僅知道上海貞社的一次雅集安排在畫報報社（見拙文《貞社時代》），參與者各出藏品觀摩。筆者所見幾種高氏年譜都有一條内容相同的記載，說</w:t>
      </w:r>
      <w:r>
        <w:rPr>
          <w:rFonts w:hint="eastAsia"/>
        </w:rPr>
        <w:t>1913</w:t>
      </w:r>
      <w:r>
        <w:rPr>
          <w:rFonts w:hint="eastAsia"/>
        </w:rPr>
        <w:t>年高劍父與康有爲、黄賓虹等人組織‘藝術觀賞會’，在哈同花園定期雅集，各出歷代名蹟進行觀摩。這個觀賞會的存在</w:t>
      </w:r>
      <w:r w:rsidR="00BB6F8C">
        <w:rPr>
          <w:rFonts w:hint="eastAsia"/>
        </w:rPr>
        <w:t>並</w:t>
      </w:r>
      <w:r>
        <w:rPr>
          <w:rFonts w:hint="eastAsia"/>
        </w:rPr>
        <w:t>没有文獻足資考證，如果單就康有爲這一年還没從海外歸來</w:t>
      </w:r>
      <w:r w:rsidR="00BB6F8C">
        <w:rPr>
          <w:rFonts w:hint="eastAsia"/>
        </w:rPr>
        <w:t>並</w:t>
      </w:r>
      <w:r>
        <w:rPr>
          <w:rFonts w:hint="eastAsia"/>
        </w:rPr>
        <w:t>定居上海（康氏</w:t>
      </w:r>
      <w:r>
        <w:rPr>
          <w:rFonts w:hint="eastAsia"/>
        </w:rPr>
        <w:t>1914</w:t>
      </w:r>
      <w:r>
        <w:rPr>
          <w:rFonts w:hint="eastAsia"/>
        </w:rPr>
        <w:t>年秋天才卜居上海）的情况來説，年譜的記載不合事理是顯而易見的。如果說這時他參與貞社雅集，或者</w:t>
      </w:r>
      <w:r>
        <w:rPr>
          <w:rFonts w:hint="eastAsia"/>
        </w:rPr>
        <w:t>1916</w:t>
      </w:r>
      <w:r>
        <w:rPr>
          <w:rFonts w:hint="eastAsia"/>
        </w:rPr>
        <w:t>年後參與廣倉學會的古物陳列會活動（康、黄兩氏都參與過），也許更合乎情理些。貞社社友的收藏品豐富了畫報的插圖内容：關九思著色山水中堂（宣愚公藏，載第四期），張飌山水立軸（宣愚公藏，載第五期），王麓臺仿大癡山水立軸（郭聞庭藏，載第六期），高鳳翰和諧圖立軸（宣愚公藏，載第六期），王石谷天香書屋圖（郭聞庭藏，載第七期），王石谷寫杜少陵詩意山水册（郭聞庭藏，載第八期），桂未谷墨筆古松紙本立軸（郭聞庭藏，載第九期），閔正齋劉海戲蟾圖（宣愚公藏，載第九期），汪巢林仿石濤羅漢立軸（宣愚公藏，載第十期），陽向邑都徙盧之璽（郭聞庭藏，後歸黄賓虹，載第十一期）……一切都標示着上海同人尤其黄賓虹的介入，或者說高氏抉擇上海同人的原則，對畫報的成功是至關重要的。但是，這一切是怎麽促成的，一直是個懸念叢生的題目。尤其當黄、高畫學觀點的分歧以後成爲困擾中國近現代畫壇幽靈的時候，這個懸念引發了種種解釋和想像。有研究者注意到黄氏在當時上海畫壇尤其是出版界的地位：《美術叢書》《神州國光集》為他贏得社會的認同。更重要的一點被忽視了，就是當時畫壇關注中國畫理論的人</w:t>
      </w:r>
      <w:r w:rsidR="00BB6F8C">
        <w:rPr>
          <w:rFonts w:hint="eastAsia"/>
        </w:rPr>
        <w:t>並</w:t>
      </w:r>
      <w:r>
        <w:rPr>
          <w:rFonts w:hint="eastAsia"/>
        </w:rPr>
        <w:t>不多見。畫家更爲重視的現實問題是，畫賣不賣得掉。黄賓虹</w:t>
      </w:r>
      <w:r>
        <w:rPr>
          <w:rFonts w:hint="eastAsia"/>
        </w:rPr>
        <w:t>1908</w:t>
      </w:r>
      <w:r>
        <w:rPr>
          <w:rFonts w:hint="eastAsia"/>
        </w:rPr>
        <w:t>年發表的《濱虹論畫》無疑是篇有見地的畫學著作，當時畫壇罕有其匹。這就是擺在高氏面前的現實：找十個畫畫的容易，找一個研究畫學理論的難。高氏没有太多的選擇餘地。這是黄、高結緣得以促成和依存的潛在因素。還有個不争的事實是，高氏活動其中的廣州文化圈具有民族革命思想的人不乏黄氏至交。黄節和蔡守，這兩位高氏的學長在廣州在上海都聲譽卓然。此時他們都先後回到廣州，高氏遠征上海，必然樂</w:t>
      </w:r>
      <w:r w:rsidR="00BB6F8C">
        <w:rPr>
          <w:rFonts w:hint="eastAsia"/>
        </w:rPr>
        <w:t>於</w:t>
      </w:r>
      <w:r>
        <w:rPr>
          <w:rFonts w:hint="eastAsia"/>
        </w:rPr>
        <w:t>聽聽先行者的高見。如果這個分析符合當時情景，高、黄結緣就帶有某種宿命的色彩。現存文獻給後一種推測予有力的支持。現存蔡守的信，有兩封與《真相畫報》有關。其一曰：‘樸存先生鑒：日前紹介王君秋湄趨詣先生，</w:t>
      </w:r>
      <w:r w:rsidR="00BB6F8C">
        <w:rPr>
          <w:rFonts w:hint="eastAsia"/>
        </w:rPr>
        <w:t>並</w:t>
      </w:r>
      <w:r>
        <w:rPr>
          <w:rFonts w:hint="eastAsia"/>
        </w:rPr>
        <w:t>交石印一盒，想相晤矣。……秋湄為吾粤報界有名之士，且為貞社同人，望與接洽為盼。《真相畫報》，弟已力薦足下</w:t>
      </w:r>
      <w:r w:rsidR="00BB6F8C">
        <w:rPr>
          <w:rFonts w:hint="eastAsia"/>
        </w:rPr>
        <w:t>於</w:t>
      </w:r>
      <w:r>
        <w:rPr>
          <w:rFonts w:hint="eastAsia"/>
        </w:rPr>
        <w:t>高君兄弟，又面託王君晤談，想足下定肯擔任也。’日期是‘</w:t>
      </w:r>
      <w:r>
        <w:rPr>
          <w:rFonts w:hint="eastAsia"/>
        </w:rPr>
        <w:t>6</w:t>
      </w:r>
      <w:r>
        <w:rPr>
          <w:rFonts w:hint="eastAsia"/>
        </w:rPr>
        <w:t>月</w:t>
      </w:r>
      <w:r>
        <w:rPr>
          <w:rFonts w:hint="eastAsia"/>
        </w:rPr>
        <w:t>6</w:t>
      </w:r>
      <w:r>
        <w:rPr>
          <w:rFonts w:hint="eastAsia"/>
        </w:rPr>
        <w:t>日’。其二曰：‘……聞高氏昆弟皆有所戀，恒尠在報社，如此安能成事乎！可惜可惜。再論畫報事另箋請與高氏同看為幸。’日期是‘</w:t>
      </w:r>
      <w:r>
        <w:rPr>
          <w:rFonts w:hint="eastAsia"/>
        </w:rPr>
        <w:t>7</w:t>
      </w:r>
      <w:r>
        <w:rPr>
          <w:rFonts w:hint="eastAsia"/>
        </w:rPr>
        <w:t>月</w:t>
      </w:r>
      <w:r>
        <w:rPr>
          <w:rFonts w:hint="eastAsia"/>
        </w:rPr>
        <w:t>18</w:t>
      </w:r>
      <w:r>
        <w:rPr>
          <w:rFonts w:hint="eastAsia"/>
        </w:rPr>
        <w:t>夕’。前者寫</w:t>
      </w:r>
      <w:r w:rsidR="00BB6F8C">
        <w:rPr>
          <w:rFonts w:hint="eastAsia"/>
        </w:rPr>
        <w:t>於</w:t>
      </w:r>
      <w:r>
        <w:rPr>
          <w:rFonts w:hint="eastAsia"/>
        </w:rPr>
        <w:t>畫報創刊之時，後者寫</w:t>
      </w:r>
      <w:r w:rsidR="00BB6F8C">
        <w:rPr>
          <w:rFonts w:hint="eastAsia"/>
        </w:rPr>
        <w:t>於</w:t>
      </w:r>
      <w:r>
        <w:rPr>
          <w:rFonts w:hint="eastAsia"/>
        </w:rPr>
        <w:t>畫報第三期之際。顯然尚不止這麽兩封，其餘有關的信都没有逃脫散佚的惡運。殘存的這兩封信足以驅散種種無奈的猜測和疑惑。事情既簡單又明瞭：襄辦畫報</w:t>
      </w:r>
      <w:r w:rsidR="00BB6F8C">
        <w:rPr>
          <w:rFonts w:hint="eastAsia"/>
        </w:rPr>
        <w:t>並</w:t>
      </w:r>
      <w:r>
        <w:rPr>
          <w:rFonts w:hint="eastAsia"/>
        </w:rPr>
        <w:t>與嶺南三傑尤其是高劍父結下不同凡響的因緣，促成其事的是蔡守。至少，蔡守的力薦是重要的一環。因畫報結下的因緣，現在看來，較之辦報本身具有更重要的意義。畫報的命運是衆所週知的，出到第十七期，突然退出畫壇。没有預警，没有謝幕。也許</w:t>
      </w:r>
      <w:r w:rsidR="004C1606">
        <w:rPr>
          <w:rFonts w:hint="eastAsia"/>
        </w:rPr>
        <w:t>報導</w:t>
      </w:r>
      <w:r>
        <w:rPr>
          <w:rFonts w:hint="eastAsia"/>
        </w:rPr>
        <w:t>宋教仁被刺的鋒芒太過强烈地直逼袁世凱（第十七期畫報封面畫上那個想當皇帝的人一望而知是袁世凱）是直接原因。不過即使没有這個突發事件，没有那麽利銳的鋒芒，這個‘以秘密黨之資格，轉而秉在野黨之筆政’的期刊，在</w:t>
      </w:r>
      <w:r>
        <w:rPr>
          <w:rFonts w:hint="eastAsia"/>
        </w:rPr>
        <w:t>1913</w:t>
      </w:r>
      <w:r>
        <w:rPr>
          <w:rFonts w:hint="eastAsia"/>
        </w:rPr>
        <w:t>年這個有‘癸丑報災’之稱的年頭也在劫難逃。《真相畫報》生存的時間是短暫的，因之而結下的黄、高因緣却伴隨雙方到生命終點。伴隨一生的因緣因雙方在中國近現代畫壇的特殊地位，更因雙方在振興中國畫問題上所持的觀點大相徑庭，顯得格外引人注目。毋庸贅言，黄賓虹、高劍父都</w:t>
      </w:r>
      <w:r w:rsidR="00BB6F8C">
        <w:rPr>
          <w:rFonts w:hint="eastAsia"/>
        </w:rPr>
        <w:t>於</w:t>
      </w:r>
      <w:r>
        <w:rPr>
          <w:rFonts w:hint="eastAsia"/>
        </w:rPr>
        <w:t>振興中國畫抱着異乎尋常的歷史使命感，這種相同的歷史使命感使他們具有一種類似的勇往直前百折不迴的精神秉性。但相同與類似不足以彌縫他們在振興中國畫學方面深刻的矛盾和分歧。這種分歧一開始就或晦或顯地表露在畫報上。</w:t>
      </w:r>
      <w:r>
        <w:rPr>
          <w:rFonts w:hint="eastAsia"/>
        </w:rPr>
        <w:t>1912</w:t>
      </w:r>
      <w:r>
        <w:rPr>
          <w:rFonts w:hint="eastAsia"/>
        </w:rPr>
        <w:t>年冬月出版的第十一期畫報第二輯‘同人美術畫’中異乎尋常地將畫區分為‘申派’‘古派’和‘折衷派’三類。這大概是流行</w:t>
      </w:r>
      <w:r w:rsidR="00BB6F8C">
        <w:rPr>
          <w:rFonts w:hint="eastAsia"/>
        </w:rPr>
        <w:t>於</w:t>
      </w:r>
      <w:r>
        <w:rPr>
          <w:rFonts w:hint="eastAsia"/>
        </w:rPr>
        <w:t>上海近十年之久的‘折衷派’第一次亮相。由</w:t>
      </w:r>
      <w:r w:rsidR="00BB6F8C">
        <w:rPr>
          <w:rFonts w:hint="eastAsia"/>
        </w:rPr>
        <w:t>於</w:t>
      </w:r>
      <w:r>
        <w:rPr>
          <w:rFonts w:hint="eastAsia"/>
        </w:rPr>
        <w:t>倉卒亮相的緣故吧，没有對‘折衷派’的界定，没有將同期刊載的、與標示‘折衷派’的高奇</w:t>
      </w:r>
      <w:r w:rsidR="00641330">
        <w:rPr>
          <w:rFonts w:hint="eastAsia"/>
        </w:rPr>
        <w:t>峰</w:t>
      </w:r>
      <w:r>
        <w:rPr>
          <w:rFonts w:hint="eastAsia"/>
        </w:rPr>
        <w:t>畫風没有多大差異的高劍父的作品也歸入此派。根據後來一般的解釋，所謂‘折衷’就是折衷或融洽中西繪畫的意思。從這個角度看，‘折衷派’的標示意藴深長：它標志着高奇</w:t>
      </w:r>
      <w:r w:rsidR="00641330">
        <w:rPr>
          <w:rFonts w:hint="eastAsia"/>
        </w:rPr>
        <w:t>峰</w:t>
      </w:r>
      <w:r>
        <w:rPr>
          <w:rFonts w:hint="eastAsia"/>
        </w:rPr>
        <w:t>正式踏上以洋畫（在高氏表現為以日本畫）改造中國畫的不歸路。二十世紀中，以西洋畫改造中國畫相號召的不乏其人，而登高一呼的不能不推高奇</w:t>
      </w:r>
      <w:r w:rsidR="00641330">
        <w:rPr>
          <w:rFonts w:hint="eastAsia"/>
        </w:rPr>
        <w:t>峰</w:t>
      </w:r>
      <w:r>
        <w:rPr>
          <w:rFonts w:hint="eastAsia"/>
        </w:rPr>
        <w:t>為第一人。黄賓虹的立論則不同。在高奇</w:t>
      </w:r>
      <w:r w:rsidR="00641330">
        <w:rPr>
          <w:rFonts w:hint="eastAsia"/>
        </w:rPr>
        <w:t>峰</w:t>
      </w:r>
      <w:r>
        <w:rPr>
          <w:rFonts w:hint="eastAsia"/>
        </w:rPr>
        <w:t>標榜‘折衷派’之前，他在自己那組文章的一開始就斷言：‘聖作巧述，學術相承，授受心源，雖或有時代之變遷、支派之區別，忽顯忽晦，各有端緒，其精思奥義，皆自卓立不羣，足以留垂萬世，釐然昭晰，而未可以或廢也。’一說要‘折衷’，一說‘未可以或廢’：在力挽有清一代畫風之衰的命題前，他們作出的不同選擇以這種潛在的形式表述在畫報中。折衷思想與實踐，得到一批青年西畫家的贊許。數年後，以上海美專青年教授為主體的天馬會成立，在其頭兩屆畫展中將徵集到的作品分爲四個部份展出。‘折衷派’畫單獨列爲一部，與‘傳統畫’部</w:t>
      </w:r>
      <w:r w:rsidR="00BB6F8C">
        <w:rPr>
          <w:rFonts w:hint="eastAsia"/>
        </w:rPr>
        <w:t>並</w:t>
      </w:r>
      <w:r>
        <w:rPr>
          <w:rFonts w:hint="eastAsia"/>
        </w:rPr>
        <w:t>起</w:t>
      </w:r>
      <w:r w:rsidR="00BB6F8C">
        <w:rPr>
          <w:rFonts w:hint="eastAsia"/>
        </w:rPr>
        <w:t>並</w:t>
      </w:r>
      <w:r>
        <w:rPr>
          <w:rFonts w:hint="eastAsia"/>
        </w:rPr>
        <w:t>坐。此外，高氏畫風深深地影響了青年徐悲鴻，終其一生，無論在以西畫改造中國畫的見解上，作畫時對特殊材質的偏好上，還是翎毛走獸的取材上，都留有‘折衷派’影響的殘痕。黄氏的不同觀點，在為陳樹人《新畫法》單行本作的《序》中表述得既清晰又委婉。他說‘事貴善因，亦貴善變’；又說‘畫法常新，而尤不廢舊’。而到了</w:t>
      </w:r>
      <w:r>
        <w:rPr>
          <w:rFonts w:hint="eastAsia"/>
        </w:rPr>
        <w:t>1919</w:t>
      </w:r>
      <w:r>
        <w:rPr>
          <w:rFonts w:hint="eastAsia"/>
        </w:rPr>
        <w:t>年的《新畫訓》中，對包括折衷派在内的‘自命新畫派’的批判則辛辣得多。看來，觀點的碰撞遲早會發生，對時代命題的不同解讀不以個人恩怨為轉移。二十年代前的畫壇，以爲中國畫捨用洋畫加以改造之外別無生路的思潮彌漫</w:t>
      </w:r>
      <w:r w:rsidR="00BB6F8C">
        <w:rPr>
          <w:rFonts w:hint="eastAsia"/>
        </w:rPr>
        <w:t>於</w:t>
      </w:r>
      <w:r>
        <w:rPr>
          <w:rFonts w:hint="eastAsia"/>
        </w:rPr>
        <w:t>青年畫家之中，正如黄氏後來所描述的那樣：‘青年學子嚮風西方美術，聲勢甚盛，而中國畫學適承其凋敝之秋。’對‘吐棄一切’‘自以爲驪珠獨得’的新畫派的批評體現了他的一貫思想：中國畫的新生不能抛棄深厚的傳統。正如他說的：‘自古至今，由新而舊，舊而又新，去舊换新，如衣食住皆然，不過除弊興利，仍是穿布衣、吃米、蓋茅屋做起，不能別尋新的。’不能認爲此後黄、高的私誼因藝術觀難以迴避碰撞的陰影而疏冷。四十年代中期，黄賓虹在《改良國畫問題之檢討》一文中為我們記述了他和高劍父之間一段鮮爲人知的交往：‘劍父、奇</w:t>
      </w:r>
      <w:r w:rsidR="00641330">
        <w:rPr>
          <w:rFonts w:hint="eastAsia"/>
        </w:rPr>
        <w:t>峰</w:t>
      </w:r>
      <w:r>
        <w:rPr>
          <w:rFonts w:hint="eastAsia"/>
        </w:rPr>
        <w:t>昆季，當民初以前，招辦上海《真相畫報》，間附拙作。奇</w:t>
      </w:r>
      <w:r w:rsidR="00641330">
        <w:rPr>
          <w:rFonts w:hint="eastAsia"/>
        </w:rPr>
        <w:t>峰</w:t>
      </w:r>
      <w:r>
        <w:rPr>
          <w:rFonts w:hint="eastAsia"/>
        </w:rPr>
        <w:t>作古，時稱畫聖，所作翎毛花鳥，窮極工艷，恒以噴壺輕色烘染，為其所創。劍父屢渡東瀛，潛研畫旨。一日，自粤顧余滬上，自言到此未訪友，擬即海舶而東，速返須待年餘後，復加探求精進，語言甚剴切，心甚欽之。未及兼旬而返，又竊異之。渠乃徐徐謂為今而知誠心研究，中國古畫超軼寰宇，不待外求矣。因固詢之，則曰：此次東渡也，有舊友問所來意，答以再來求學。友驚顧之，喜為篤志好學，乃引而登樓，見壁間所懸古畫數幀，皆明代李流芳、查士標真蹟。且云：我輩略施其法，今得盛名，君盍歸而求之，當有勝</w:t>
      </w:r>
      <w:r w:rsidR="00BB6F8C">
        <w:rPr>
          <w:rFonts w:hint="eastAsia"/>
        </w:rPr>
        <w:t>於</w:t>
      </w:r>
      <w:r>
        <w:rPr>
          <w:rFonts w:hint="eastAsia"/>
        </w:rPr>
        <w:t>此者。時高郵宣愚公携所藏居滬上，携往索觀，數日而歸。越數年，余游粤訪之，劍父以藝術救國四大字榜之</w:t>
      </w:r>
      <w:r w:rsidR="00BB6F8C">
        <w:rPr>
          <w:rFonts w:hint="eastAsia"/>
        </w:rPr>
        <w:t>於</w:t>
      </w:r>
      <w:r>
        <w:rPr>
          <w:rFonts w:hint="eastAsia"/>
        </w:rPr>
        <w:t>門。’很難斷定這是哪年的事情，幾種版本的高氏年譜都没有記載。以現有的資料分析，其上限當在</w:t>
      </w:r>
      <w:r>
        <w:rPr>
          <w:rFonts w:hint="eastAsia"/>
        </w:rPr>
        <w:t>1921</w:t>
      </w:r>
      <w:r>
        <w:rPr>
          <w:rFonts w:hint="eastAsia"/>
        </w:rPr>
        <w:t>年高氏歸粤之後，下限在</w:t>
      </w:r>
      <w:r>
        <w:rPr>
          <w:rFonts w:hint="eastAsia"/>
        </w:rPr>
        <w:t>1928</w:t>
      </w:r>
      <w:r>
        <w:rPr>
          <w:rFonts w:hint="eastAsia"/>
        </w:rPr>
        <w:t>年黄氏游粤之前。（按：詳見</w:t>
      </w:r>
      <w:r>
        <w:rPr>
          <w:rFonts w:hint="eastAsia"/>
        </w:rPr>
        <w:t>1927</w:t>
      </w:r>
      <w:r>
        <w:rPr>
          <w:rFonts w:hint="eastAsia"/>
        </w:rPr>
        <w:t>年條）高氏的上海友人</w:t>
      </w:r>
      <w:r w:rsidR="00BB6F8C">
        <w:rPr>
          <w:rFonts w:hint="eastAsia"/>
        </w:rPr>
        <w:t>並</w:t>
      </w:r>
      <w:r>
        <w:rPr>
          <w:rFonts w:hint="eastAsia"/>
        </w:rPr>
        <w:t>不少，却一個也不去驚動，獨獨拜訪與之畫學觀點相左的黄賓虹。這次拜訪是耐人尋味的，是研究高氏藝術生涯的重要資料。出現在我們面前的高劍父是深思的、迷惑的，甚至是痛苦的。也許我們看慣了叱咤風雲不可一世的英雄相，接受不了英雄的另一個側面。然而這是真實的。高劍父和黄賓虹都有一種‘獨學無侣’的蒼凉感。他們藝術取向不同，而同樣都承受着歷史給定的沉重與艱難。黄氏</w:t>
      </w:r>
      <w:r>
        <w:rPr>
          <w:rFonts w:hint="eastAsia"/>
        </w:rPr>
        <w:t>1951</w:t>
      </w:r>
      <w:r>
        <w:rPr>
          <w:rFonts w:hint="eastAsia"/>
        </w:rPr>
        <w:t>年的一封信說到他與高劍父、陳樹人的關係：‘宋（光葆）力追徐熙，筆酣墨飽，臨川李氏聘至粤西，後至粤東。陳樹人、高劍父皆其再傳，背而捨之，自謂折衷派，可惜可惜！……然陳、高</w:t>
      </w:r>
      <w:r w:rsidR="00BB6F8C">
        <w:rPr>
          <w:rFonts w:hint="eastAsia"/>
        </w:rPr>
        <w:t>於</w:t>
      </w:r>
      <w:r>
        <w:rPr>
          <w:rFonts w:hint="eastAsia"/>
        </w:rPr>
        <w:t>僕友誼甚厚，論文藝當從嚴格，前晤面亦然，幸未我責也。’當二十年代中期，黄氏着手整合中國畫學之際，對新派畫進行了批判，選定的新派畫代表便是由友人組合的折衷派。時在</w:t>
      </w:r>
      <w:r>
        <w:rPr>
          <w:rFonts w:hint="eastAsia"/>
        </w:rPr>
        <w:t>1925</w:t>
      </w:r>
      <w:r>
        <w:rPr>
          <w:rFonts w:hint="eastAsia"/>
        </w:rPr>
        <w:t>年末，此前一年廣東鶴山人易孺（大厂）‘京國倦游，棲息海上’（易氏潤格語），設華南印書社。在</w:t>
      </w:r>
      <w:r>
        <w:rPr>
          <w:rFonts w:hint="eastAsia"/>
        </w:rPr>
        <w:t>11</w:t>
      </w:r>
      <w:r>
        <w:rPr>
          <w:rFonts w:hint="eastAsia"/>
        </w:rPr>
        <w:t>月出版的《華南新業特刊》上，黄氏發表《中國畫學談——時習趨向之近因》，文章說：‘日本自唐以來，崇尚中國文化，至明代而極盛，明代名畫大家真蹟，莫不巨金購求。國中士夫，家喻戶曉，如倪雲林之畫，江東之家以有無爲清俗。工畫之士，沾溉其殘膏剩馥，莫不席本履厚，為藝林所傾仰。……然日本學術，大都來自諸邦，學校尚歐洲之風，民間兼習中國之畫，囿</w:t>
      </w:r>
      <w:r w:rsidR="00BB6F8C">
        <w:rPr>
          <w:rFonts w:hint="eastAsia"/>
        </w:rPr>
        <w:t>於</w:t>
      </w:r>
      <w:r>
        <w:rPr>
          <w:rFonts w:hint="eastAsia"/>
        </w:rPr>
        <w:t>見聞，日即澆漓，鑒別收藏之家，僅專精</w:t>
      </w:r>
      <w:r w:rsidR="00BB6F8C">
        <w:rPr>
          <w:rFonts w:hint="eastAsia"/>
        </w:rPr>
        <w:t>於</w:t>
      </w:r>
      <w:r>
        <w:rPr>
          <w:rFonts w:hint="eastAsia"/>
        </w:rPr>
        <w:t>中國明代之畫，唐宋及元，非其所尚。近染歐化，又事精能，而筆墨之道，去古益遠。學者自為兼收東西畫法之長，稱曰折衷之派。夫藝事之成，原不相襲，各國之畫，有其特色，不能渾而同之。此調定之說，似無容其置喙也。’不知這篇文章是不是導致廣東新舊畫派論戰的導火綫，反正此際廣州《七十二行商報》轉載了它，翌年又收錄在廣東國畫研究會特刊中。易大厂似乎是這件事的中介。《華南新業特刊》上刊有潘達微（冷殘道人）的一畫，題曰‘大厂居士有華南審美之刊，圖此爲壽。乙丑六月，冷殘道人擬倪高士’。潘達微是廣東國畫研究會會長，</w:t>
      </w:r>
      <w:r>
        <w:rPr>
          <w:rFonts w:hint="eastAsia"/>
        </w:rPr>
        <w:t>1926</w:t>
      </w:r>
      <w:r>
        <w:rPr>
          <w:rFonts w:hint="eastAsia"/>
        </w:rPr>
        <w:t>年大論戰就發生在以高劍父、潘達微爲首的黄氏友人之間。這場新與舊的較量前後進行了兩年，歷時之久，論辯之烈，據説是空前的。似乎本應該發生在黄、高之間的論戰倒没有出現，而廣州的這場辯論倒像是黄、高的易地之戰。然而登載在對手刊物上的那篇對折衷派的檄文没有引起高氏一派的反響，高氏及其門弟子保持了緘默。這種情景是耐人尋味的。沉默當然含有對黄氏的尊重，也許還有一分對黄氏的理解。黄氏對傳統的呵護很容易招來解，將之劃入保守派的陣營。黄氏‘非云循環復古，是學古知新’的學術取向在很長的時間裏不被人理解。事實證明，他雖非融合中西畫法陣綫中的一員，也不是泥古不化、對傳統中的精華與糟粕一古腦兒接納的人。這種取向也許高氏早有察覺，否則很難理解以後發生的一系列的事情。無論高氏他們還是黄賓虹，都很珍重他們的友誼。</w:t>
      </w:r>
      <w:r>
        <w:rPr>
          <w:rFonts w:hint="eastAsia"/>
        </w:rPr>
        <w:t>1928</w:t>
      </w:r>
      <w:r>
        <w:rPr>
          <w:rFonts w:hint="eastAsia"/>
        </w:rPr>
        <w:t>年夏季，黄氏桂林講學，道出廣州，撥冗造訪了高劍父。</w:t>
      </w:r>
      <w:r>
        <w:rPr>
          <w:rFonts w:hint="eastAsia"/>
        </w:rPr>
        <w:t>1929</w:t>
      </w:r>
      <w:r>
        <w:rPr>
          <w:rFonts w:hint="eastAsia"/>
        </w:rPr>
        <w:t>年黄氏編輯《藝觀》雜志，約陳樹人爲撰述。</w:t>
      </w:r>
      <w:r>
        <w:rPr>
          <w:rFonts w:hint="eastAsia"/>
        </w:rPr>
        <w:t>1932</w:t>
      </w:r>
      <w:r>
        <w:rPr>
          <w:rFonts w:hint="eastAsia"/>
        </w:rPr>
        <w:t>年陳樹人個展在上海舉行，黄賓虹和上海文藝界為他舉辦盛大歡迎宴會。</w:t>
      </w:r>
      <w:r>
        <w:rPr>
          <w:rFonts w:hint="eastAsia"/>
        </w:rPr>
        <w:t>1933</w:t>
      </w:r>
      <w:r>
        <w:rPr>
          <w:rFonts w:hint="eastAsia"/>
        </w:rPr>
        <w:t>年高奇</w:t>
      </w:r>
      <w:r w:rsidR="00641330">
        <w:rPr>
          <w:rFonts w:hint="eastAsia"/>
        </w:rPr>
        <w:t>峰</w:t>
      </w:r>
      <w:r>
        <w:rPr>
          <w:rFonts w:hint="eastAsia"/>
        </w:rPr>
        <w:t>逝世，在公祭通告中署名的，除了政界要人外，黄氏是</w:t>
      </w:r>
      <w:r w:rsidR="00B506C6">
        <w:rPr>
          <w:rFonts w:hint="eastAsia"/>
        </w:rPr>
        <w:t>惟</w:t>
      </w:r>
      <w:r>
        <w:rPr>
          <w:rFonts w:hint="eastAsia"/>
        </w:rPr>
        <w:t>一以書畫與高氏論交的。三十年代中期，趙少昂自香港馳書黄氏，請其題簽。他們之間的來往，當然遠遠不止這些。但僅從這些來往中可以瞥見他們的情緣。聯繫他們的可能有多種元素，但轟鳴</w:t>
      </w:r>
      <w:r w:rsidR="00BB6F8C">
        <w:rPr>
          <w:rFonts w:hint="eastAsia"/>
        </w:rPr>
        <w:t>於</w:t>
      </w:r>
      <w:r>
        <w:rPr>
          <w:rFonts w:hint="eastAsia"/>
        </w:rPr>
        <w:t>他們一生的‘藝術救國’情結無疑是重要的旋律。</w:t>
      </w:r>
      <w:r>
        <w:rPr>
          <w:rFonts w:hint="eastAsia"/>
        </w:rPr>
        <w:t>1948</w:t>
      </w:r>
      <w:r>
        <w:rPr>
          <w:rFonts w:hint="eastAsia"/>
        </w:rPr>
        <w:t>年仲秋，老人棲居湖畔，對來訪記者說了一席話，似乎是對高氏‘藝術救國’思想的詮釋和認同：‘世界上的藝術祇有一種，雖然在名稱上有東方藝術與西方藝術的分別，實則僅在面貌與物質方面稍有相異之點，但兩者之間的精神依然是一樣的，</w:t>
      </w:r>
      <w:r w:rsidR="00BB6F8C">
        <w:rPr>
          <w:rFonts w:hint="eastAsia"/>
        </w:rPr>
        <w:t>並</w:t>
      </w:r>
      <w:r>
        <w:rPr>
          <w:rFonts w:hint="eastAsia"/>
        </w:rPr>
        <w:t>無差別。東方藝術，像我國的國畫，注重</w:t>
      </w:r>
      <w:r w:rsidR="00BB6F8C">
        <w:rPr>
          <w:rFonts w:hint="eastAsia"/>
        </w:rPr>
        <w:t>於</w:t>
      </w:r>
      <w:r>
        <w:rPr>
          <w:rFonts w:hint="eastAsia"/>
        </w:rPr>
        <w:t>意境，西洋圖畫注重</w:t>
      </w:r>
      <w:r w:rsidR="00BB6F8C">
        <w:rPr>
          <w:rFonts w:hint="eastAsia"/>
        </w:rPr>
        <w:t>於</w:t>
      </w:r>
      <w:r>
        <w:rPr>
          <w:rFonts w:hint="eastAsia"/>
        </w:rPr>
        <w:t>形態，在物質上縱有差別，精神上始終融洽。藝人祇知藝術是一種陶冶性情的東西。其實不然，藝術不但可以怡情悅性，也可以重整社會道德，挽救民族危亡，這在歷史上已不乏先例。我們應該知道，歷史上凡世亂道衰之際，正是藝術努力救治的機會。世界民族的生命最長者，莫過</w:t>
      </w:r>
      <w:r w:rsidR="00BB6F8C">
        <w:rPr>
          <w:rFonts w:hint="eastAsia"/>
        </w:rPr>
        <w:t>於</w:t>
      </w:r>
      <w:r>
        <w:rPr>
          <w:rFonts w:hint="eastAsia"/>
        </w:rPr>
        <w:t>我中華。其所以能屹立</w:t>
      </w:r>
      <w:r w:rsidR="00BB6F8C">
        <w:rPr>
          <w:rFonts w:hint="eastAsia"/>
        </w:rPr>
        <w:t>於</w:t>
      </w:r>
      <w:r>
        <w:rPr>
          <w:rFonts w:hint="eastAsia"/>
        </w:rPr>
        <w:t>世數千年而不致衰頽滅亡者，原因是中華民族所遺的教訓和德澤，都是極其敦厚的。其所表現的事實，就是藝術。……應該在文化及藝術的領域上努力做去，要信仰藝術救國。’在高劍父，‘新宋元畫’‘新文人畫’的提法，以及有研究者注意到高氏對傳統有一種欲斷未斷的依戀，也許含有黄氏思想投影的成份。高劍父殁</w:t>
      </w:r>
      <w:r w:rsidR="00BB6F8C">
        <w:rPr>
          <w:rFonts w:hint="eastAsia"/>
        </w:rPr>
        <w:t>於</w:t>
      </w:r>
      <w:r>
        <w:rPr>
          <w:rFonts w:hint="eastAsia"/>
        </w:rPr>
        <w:t>1951</w:t>
      </w:r>
      <w:r>
        <w:rPr>
          <w:rFonts w:hint="eastAsia"/>
        </w:rPr>
        <w:t>年。</w:t>
      </w:r>
      <w:r>
        <w:rPr>
          <w:rFonts w:hint="eastAsia"/>
        </w:rPr>
        <w:t>1947</w:t>
      </w:r>
      <w:r>
        <w:rPr>
          <w:rFonts w:hint="eastAsia"/>
        </w:rPr>
        <w:t>年，他寫了一封信託北京藝專校長徐悲鴻轉交給老人：‘濱虹教授仁丈賜鑒：多年未晤，企念為勞，京人南來，每訊平安。藉悉杖履勝常，頗以爲慰。晚</w:t>
      </w:r>
      <w:r w:rsidR="00BB6F8C">
        <w:rPr>
          <w:rFonts w:hint="eastAsia"/>
        </w:rPr>
        <w:t>於</w:t>
      </w:r>
      <w:r>
        <w:rPr>
          <w:rFonts w:hint="eastAsia"/>
        </w:rPr>
        <w:t>客歲自澳返穗，備得當地人士歡迎，當喜吾道未孤也。旋以國内戰後，藝園凋敝，不揣孤陋，思欲重興藝壇，昌宏美育，創辦本校（按：南中美專），幾經竭蹶，始克告成，力盡艱辛，</w:t>
      </w:r>
      <w:r w:rsidR="00BB6F8C">
        <w:rPr>
          <w:rFonts w:hint="eastAsia"/>
        </w:rPr>
        <w:t>於</w:t>
      </w:r>
      <w:r>
        <w:rPr>
          <w:rFonts w:hint="eastAsia"/>
        </w:rPr>
        <w:t>然未替，然已久染目疾，艱</w:t>
      </w:r>
      <w:r w:rsidR="00BB6F8C">
        <w:rPr>
          <w:rFonts w:hint="eastAsia"/>
        </w:rPr>
        <w:t>於</w:t>
      </w:r>
      <w:r>
        <w:rPr>
          <w:rFonts w:hint="eastAsia"/>
        </w:rPr>
        <w:t>作畫矣。尚望南針不吝時賜教言，以匡不逮是荷。專候道安。晚高劍父。’不知是這一年還是下一年的</w:t>
      </w:r>
      <w:r>
        <w:rPr>
          <w:rFonts w:hint="eastAsia"/>
        </w:rPr>
        <w:t>11</w:t>
      </w:r>
      <w:r>
        <w:rPr>
          <w:rFonts w:hint="eastAsia"/>
        </w:rPr>
        <w:t>月，高氏又致老人一信：‘賓虹老先生賜鑒：嶺表梅開，言念君子，敬維道履貞吉為頌。弟前浪游印度，登喜馬拉雅山賞雪，</w:t>
      </w:r>
      <w:r w:rsidR="00BB6F8C">
        <w:rPr>
          <w:rFonts w:hint="eastAsia"/>
        </w:rPr>
        <w:t>於</w:t>
      </w:r>
      <w:r>
        <w:rPr>
          <w:rFonts w:hint="eastAsia"/>
        </w:rPr>
        <w:t>尼泊爾紀游之作，蒙各知好題詠頗多。茲欲彙為一集，以紀嚶求而留鴻爪，謹寄上拙詩一帙，尊暇若賜予和章，藉增光寵，則如錫百朋矣。謹函奉讀，無任翹企，肅頌道安。後學弟高劍父謹</w:t>
      </w:r>
      <w:r w:rsidR="00E36BB6">
        <w:rPr>
          <w:rFonts w:hint="eastAsia"/>
        </w:rPr>
        <w:t>啟</w:t>
      </w:r>
      <w:r>
        <w:rPr>
          <w:rFonts w:hint="eastAsia"/>
        </w:rPr>
        <w:t>。附寄詩稿一帙。’字裏行間，透露着一分無奈，透露着一分沉重，也透露着一分眷念。令人驚異：他們的情誼如此堅固，竟能有如此的穿透力。横亘在友誼之間的是歷史性分歧，誰都無權迴避。有一點誰都難以否認，一部中國近現代美術史，如果缺少他們，無疑要蒼白得多，遜色得多。歷史將記住他們。”</w:t>
      </w:r>
    </w:p>
    <w:p w14:paraId="09274D7D" w14:textId="77777777" w:rsidR="00FC2921" w:rsidRDefault="00FC2921" w:rsidP="00FC2921"/>
    <w:p w14:paraId="43D46710" w14:textId="77777777" w:rsidR="00FC2921" w:rsidRPr="00A52106" w:rsidRDefault="00FC2921" w:rsidP="00FC2921">
      <w:pPr>
        <w:rPr>
          <w:rFonts w:ascii="黑体" w:eastAsia="黑体" w:hint="eastAsia"/>
          <w:sz w:val="24"/>
        </w:rPr>
      </w:pPr>
      <w:r w:rsidRPr="00A52106">
        <w:rPr>
          <w:rFonts w:ascii="黑体" w:eastAsia="黑体" w:hint="eastAsia"/>
          <w:sz w:val="24"/>
        </w:rPr>
        <w:t>5月，為高燮治印。</w:t>
      </w:r>
    </w:p>
    <w:p w14:paraId="4682A28F" w14:textId="77777777" w:rsidR="00A52106" w:rsidRDefault="00FC2921" w:rsidP="00FC2921">
      <w:pPr>
        <w:rPr>
          <w:rFonts w:hint="eastAsia"/>
        </w:rPr>
      </w:pPr>
      <w:r>
        <w:rPr>
          <w:rFonts w:hint="eastAsia"/>
        </w:rPr>
        <w:t>高燮《贈黄濱虹擬請治印》：“人生何者足可耻，窮年讀書不識字。邕、冰已遠書契湮，舊籍往往混真偽。是誰博考鑒別精，字體源流知所自。因之上溯秦漢遥，典墳邱索得窮治。擇古既厚方奏刀，刻劃一一具深思。至誠凝固腠理微，承蜩解牛本一致。黄子静者我所師，鄭虔三絶人共知。圖成《寒隱》昔見贈，明窗相對若為移。旁及摹印尤入妙，扁篆刻蟠神螭。抱殘守缺不求賞，落落獨挹孤芳姿。徘徊撫鑒有餘味，古清鬱結念在茲。或言玩物足喪志，腐儒見解真堪嗤。我亦粗知事書史，故紙堆中悶欲死。望古沈沈浩劫灰，捜殘蠹簡皆無是。聿稽文字創造初，差見微言與奥旨。可知古義一綫傳，金石之中有鴻秘。遺聞萬古藴不宣，寥落封四千祀。當世能人識字人，眼中我見濱虹子。吁嗟俗學何其多，數典忘祖聖所呵。原本訓詁不可磨，妄云大義非由他。乃以空言相操戈，儒林道學遂分科。以謬襲謬訛傳訛，倉、斯地下應滂沱。我持此論良非苛，安得豪傑挽頹波。一反陋習無偏頗，願携頑石煩切磋，行當一日三摩娑。”</w:t>
      </w:r>
    </w:p>
    <w:p w14:paraId="1CA3284F" w14:textId="77777777" w:rsidR="00FC2921" w:rsidRDefault="00FC2921" w:rsidP="00FC2921">
      <w:pPr>
        <w:rPr>
          <w:rFonts w:hint="eastAsia"/>
        </w:rPr>
      </w:pPr>
      <w:r>
        <w:rPr>
          <w:rFonts w:hint="eastAsia"/>
        </w:rPr>
        <w:t>按：《神州日報》、《太平洋報》均載有此詩。</w:t>
      </w:r>
    </w:p>
    <w:p w14:paraId="3A4E28CE" w14:textId="77777777" w:rsidR="00FC2921" w:rsidRDefault="00FC2921" w:rsidP="00FC2921"/>
    <w:p w14:paraId="638032F6" w14:textId="77777777" w:rsidR="00FC2921" w:rsidRPr="00A52106" w:rsidRDefault="00FC2921" w:rsidP="00FC2921">
      <w:pPr>
        <w:rPr>
          <w:rFonts w:ascii="黑体" w:eastAsia="黑体" w:hint="eastAsia"/>
          <w:sz w:val="24"/>
        </w:rPr>
      </w:pPr>
      <w:r w:rsidRPr="00A52106">
        <w:rPr>
          <w:rFonts w:ascii="黑体" w:eastAsia="黑体" w:hint="eastAsia"/>
          <w:sz w:val="24"/>
        </w:rPr>
        <w:t>5月14日，南社邀集社會各團體在扆虹園商議國民捐辦法，撰時評以援之。</w:t>
      </w:r>
    </w:p>
    <w:p w14:paraId="482FF630" w14:textId="77777777" w:rsidR="00FC2921" w:rsidRDefault="00FC2921" w:rsidP="00FC2921">
      <w:pPr>
        <w:rPr>
          <w:rFonts w:hint="eastAsia"/>
        </w:rPr>
      </w:pPr>
      <w:r>
        <w:rPr>
          <w:rFonts w:hint="eastAsia"/>
        </w:rPr>
        <w:t>《扆虹園之國民捐會》：“昨（</w:t>
      </w:r>
      <w:r w:rsidR="000103A2">
        <w:rPr>
          <w:rFonts w:hint="eastAsia"/>
        </w:rPr>
        <w:t>五</w:t>
      </w:r>
      <w:r>
        <w:rPr>
          <w:rFonts w:hint="eastAsia"/>
        </w:rPr>
        <w:t>月</w:t>
      </w:r>
      <w:r w:rsidR="000103A2">
        <w:rPr>
          <w:rFonts w:hint="eastAsia"/>
        </w:rPr>
        <w:t>十四</w:t>
      </w:r>
      <w:r>
        <w:rPr>
          <w:rFonts w:hint="eastAsia"/>
        </w:rPr>
        <w:t>日）南社同人邀同各團體，復在扆虹園商議國民捐辦法。先由朱少屏君報告開會宗旨，</w:t>
      </w:r>
      <w:r w:rsidR="00BB6F8C">
        <w:rPr>
          <w:rFonts w:hint="eastAsia"/>
        </w:rPr>
        <w:t>並</w:t>
      </w:r>
      <w:r>
        <w:rPr>
          <w:rFonts w:hint="eastAsia"/>
        </w:rPr>
        <w:t>述南社發起是會之意，大略云：南社向不涉外事，現因借款事危急，雖有倡言國民捐者，而無發起之人，故南社首為發起。蓋國民捐一事，雖有熱心之人，苟無辦法，則事事爲難，如何收入，如何繳付，皆當研究。故本社</w:t>
      </w:r>
      <w:r w:rsidR="00BB6F8C">
        <w:rPr>
          <w:rFonts w:hint="eastAsia"/>
        </w:rPr>
        <w:t>於</w:t>
      </w:r>
      <w:r>
        <w:rPr>
          <w:rFonts w:hint="eastAsia"/>
        </w:rPr>
        <w:t>初十日在旅泰邀同社員集議發起事由，議决以發起監督為責任，特通告各團（體）今日在此商議。當推杜君亞泉為主席，衆贊成。杜亞泉登臺演説，謂今日從紹興同鄉會來，敝會</w:t>
      </w:r>
      <w:r w:rsidR="00BB6F8C">
        <w:rPr>
          <w:rFonts w:hint="eastAsia"/>
        </w:rPr>
        <w:t>於</w:t>
      </w:r>
      <w:r>
        <w:rPr>
          <w:rFonts w:hint="eastAsia"/>
        </w:rPr>
        <w:t>國民捐一事，亦極熱心，今聞各團體在此研究辦法，特來請教。但國家財用究云多少，無確實之預算報告，據唐總理、熊總長二人報告之數，又多不符唐總理報告二萬（萬）一千萬，熊總長報告二萬（萬）六千萬，相差至五千萬。又據唐總理報告軍備費八千萬，而熊總長則言三千萬，相差之數，或即在此。照鄙見，今年收入大概要少四千萬，即裁去釐金之虧損，又有軍備需用三千萬，約共七千萬，自當借債。但現在外債却不能借，因而辦國民捐，如强迫，則不宜，不强迫，恐難有效。今年地租稅一定要收的，從此設法，或可免借巨債。現在但就所虧實數，求其敷勇。後由劉、梁、張、徐、葉諸君討論良久，議决辦法六條……後由梁君提議推朱少屏為赴初一日大會（指滬軍都督陳其美邀集各界議决國民捐辦法大會）之代表，衆贊成，遂散。”</w:t>
      </w:r>
    </w:p>
    <w:p w14:paraId="73045BB6" w14:textId="77777777" w:rsidR="00FC2921" w:rsidRDefault="00FC2921" w:rsidP="00FC2921">
      <w:pPr>
        <w:rPr>
          <w:rFonts w:hint="eastAsia"/>
        </w:rPr>
      </w:pPr>
      <w:r>
        <w:rPr>
          <w:rFonts w:hint="eastAsia"/>
        </w:rPr>
        <w:t>按：袁世凱政府欲向列强借巨額外債，列强銀行團以監督財政為條件，百般刁難，</w:t>
      </w:r>
      <w:r w:rsidR="00BB6F8C">
        <w:rPr>
          <w:rFonts w:hint="eastAsia"/>
        </w:rPr>
        <w:t>於</w:t>
      </w:r>
      <w:r>
        <w:rPr>
          <w:rFonts w:hint="eastAsia"/>
        </w:rPr>
        <w:t>是，黄興倡議發行國民捐（借内債）。</w:t>
      </w:r>
      <w:r>
        <w:rPr>
          <w:rFonts w:hint="eastAsia"/>
        </w:rPr>
        <w:t>5</w:t>
      </w:r>
      <w:r>
        <w:rPr>
          <w:rFonts w:hint="eastAsia"/>
        </w:rPr>
        <w:t>月</w:t>
      </w:r>
      <w:r>
        <w:rPr>
          <w:rFonts w:hint="eastAsia"/>
        </w:rPr>
        <w:t>7</w:t>
      </w:r>
      <w:r>
        <w:rPr>
          <w:rFonts w:hint="eastAsia"/>
        </w:rPr>
        <w:t>日“神州月旦”即刊出黄賓虹關</w:t>
      </w:r>
      <w:r w:rsidR="00BB6F8C">
        <w:rPr>
          <w:rFonts w:hint="eastAsia"/>
        </w:rPr>
        <w:t>於</w:t>
      </w:r>
      <w:r>
        <w:rPr>
          <w:rFonts w:hint="eastAsia"/>
        </w:rPr>
        <w:t>羣策羣力以渡難關之評論：“四國借款，波折層生，不得已，而有募集内債，</w:t>
      </w:r>
      <w:r w:rsidR="00BB6F8C">
        <w:rPr>
          <w:rFonts w:hint="eastAsia"/>
        </w:rPr>
        <w:t>並</w:t>
      </w:r>
      <w:r>
        <w:rPr>
          <w:rFonts w:hint="eastAsia"/>
        </w:rPr>
        <w:t>派員往南洋聯合華僑之舉，誠使我國週知外人監督財政之危險，羣策羣力，能收衆擎易舉之效，豈不甚善！”</w:t>
      </w:r>
    </w:p>
    <w:p w14:paraId="093F51E0" w14:textId="77777777" w:rsidR="00FC2921" w:rsidRDefault="00FC2921" w:rsidP="00FC2921"/>
    <w:p w14:paraId="5D34C27C" w14:textId="77777777" w:rsidR="00FC2921" w:rsidRPr="00A52106" w:rsidRDefault="00FC2921" w:rsidP="00FC2921">
      <w:pPr>
        <w:rPr>
          <w:rFonts w:ascii="黑体" w:eastAsia="黑体" w:hint="eastAsia"/>
          <w:sz w:val="24"/>
        </w:rPr>
      </w:pPr>
      <w:r w:rsidRPr="00A52106">
        <w:rPr>
          <w:rFonts w:ascii="黑体" w:eastAsia="黑体" w:hint="eastAsia"/>
          <w:sz w:val="24"/>
        </w:rPr>
        <w:t>5月15日《神州日報》創刊五週年紀念，撰</w:t>
      </w:r>
      <w:r w:rsidR="00C254F4">
        <w:rPr>
          <w:rFonts w:ascii="黑体" w:eastAsia="黑体" w:hint="eastAsia"/>
          <w:sz w:val="24"/>
        </w:rPr>
        <w:t>時</w:t>
      </w:r>
      <w:r w:rsidRPr="00A52106">
        <w:rPr>
          <w:rFonts w:ascii="黑体" w:eastAsia="黑体" w:hint="eastAsia"/>
          <w:sz w:val="24"/>
        </w:rPr>
        <w:t>評</w:t>
      </w:r>
      <w:r w:rsidR="00BB6F8C" w:rsidRPr="00A52106">
        <w:rPr>
          <w:rFonts w:ascii="黑体" w:eastAsia="黑体" w:hint="eastAsia"/>
          <w:sz w:val="24"/>
        </w:rPr>
        <w:t>並</w:t>
      </w:r>
      <w:r w:rsidRPr="00A52106">
        <w:rPr>
          <w:rFonts w:ascii="黑体" w:eastAsia="黑体" w:hint="eastAsia"/>
          <w:sz w:val="24"/>
        </w:rPr>
        <w:t>作《泰岱圖》以賀之。</w:t>
      </w:r>
    </w:p>
    <w:p w14:paraId="4C15ED28" w14:textId="77777777" w:rsidR="00A52106" w:rsidRDefault="00FC2921" w:rsidP="00FC2921">
      <w:pPr>
        <w:rPr>
          <w:rFonts w:hint="eastAsia"/>
        </w:rPr>
      </w:pPr>
      <w:r>
        <w:rPr>
          <w:rFonts w:hint="eastAsia"/>
        </w:rPr>
        <w:t>“神州月旦”：“自《神州報》成立，以至</w:t>
      </w:r>
      <w:r w:rsidR="00BB6F8C">
        <w:rPr>
          <w:rFonts w:hint="eastAsia"/>
        </w:rPr>
        <w:t>於</w:t>
      </w:r>
      <w:r>
        <w:rPr>
          <w:rFonts w:hint="eastAsia"/>
        </w:rPr>
        <w:t>今，已歷五週歲矣。其中擴張民權，提倡人道，彰善癉惡，無藴不宣，海内士庶類能言之。近者民國始建，設施孔亟，而</w:t>
      </w:r>
      <w:r w:rsidR="00B506C6">
        <w:rPr>
          <w:rFonts w:hint="eastAsia"/>
        </w:rPr>
        <w:t>惟</w:t>
      </w:r>
      <w:r>
        <w:rPr>
          <w:rFonts w:hint="eastAsia"/>
        </w:rPr>
        <w:t>國民捐之問題為最要。愛國君子，奔走呼號，不乏熱心毅力，圖自救</w:t>
      </w:r>
      <w:r w:rsidR="00BB6F8C">
        <w:rPr>
          <w:rFonts w:hint="eastAsia"/>
        </w:rPr>
        <w:t>於</w:t>
      </w:r>
      <w:r>
        <w:rPr>
          <w:rFonts w:hint="eastAsia"/>
        </w:rPr>
        <w:t>危亡，一躍千丈，植萬世無窮之基，端在斯舉。本社樂觀國民之克享榮譽，長此讚揚盛業</w:t>
      </w:r>
      <w:r w:rsidR="00BB6F8C">
        <w:rPr>
          <w:rFonts w:hint="eastAsia"/>
        </w:rPr>
        <w:t>於</w:t>
      </w:r>
      <w:r>
        <w:rPr>
          <w:rFonts w:hint="eastAsia"/>
        </w:rPr>
        <w:t>其間，豈特記者之幸哉！”（</w:t>
      </w:r>
      <w:r>
        <w:rPr>
          <w:rFonts w:hint="eastAsia"/>
        </w:rPr>
        <w:t>5</w:t>
      </w:r>
      <w:r>
        <w:rPr>
          <w:rFonts w:hint="eastAsia"/>
        </w:rPr>
        <w:t>月</w:t>
      </w:r>
      <w:r>
        <w:rPr>
          <w:rFonts w:hint="eastAsia"/>
        </w:rPr>
        <w:t>15</w:t>
      </w:r>
      <w:r w:rsidR="005F0A03">
        <w:rPr>
          <w:rFonts w:hint="eastAsia"/>
        </w:rPr>
        <w:t>日神州日報</w:t>
      </w:r>
      <w:r>
        <w:rPr>
          <w:rFonts w:hint="eastAsia"/>
        </w:rPr>
        <w:t>）</w:t>
      </w:r>
    </w:p>
    <w:p w14:paraId="0037F6C5" w14:textId="77777777" w:rsidR="00C254F4" w:rsidRPr="00C254F4" w:rsidRDefault="00C254F4" w:rsidP="00FC2921">
      <w:pPr>
        <w:rPr>
          <w:rFonts w:ascii="宋体" w:hAnsi="宋体" w:hint="eastAsia"/>
        </w:rPr>
      </w:pPr>
      <w:r w:rsidRPr="00C254F4">
        <w:rPr>
          <w:rFonts w:ascii="宋体" w:hAnsi="宋体" w:hint="eastAsia"/>
          <w:lang w:eastAsia="zh-TW"/>
        </w:rPr>
        <w:t>自題《泰岱圖》：“萬古齊州煙九點，五更滄海日三竿。寫張養浩登泰山詩。濱虹。”</w:t>
      </w:r>
    </w:p>
    <w:p w14:paraId="7E0291DE" w14:textId="77777777" w:rsidR="00FC2921" w:rsidRDefault="00FC2921" w:rsidP="00FC2921">
      <w:pPr>
        <w:rPr>
          <w:rFonts w:hint="eastAsia"/>
        </w:rPr>
      </w:pPr>
      <w:r>
        <w:rPr>
          <w:rFonts w:hint="eastAsia"/>
        </w:rPr>
        <w:t>按：同日刊載同人小像，黄賓虹因不在社而未載，報端有《特別</w:t>
      </w:r>
      <w:r w:rsidR="00E36BB6">
        <w:rPr>
          <w:rFonts w:hint="eastAsia"/>
        </w:rPr>
        <w:t>啟</w:t>
      </w:r>
      <w:r>
        <w:rPr>
          <w:rFonts w:hint="eastAsia"/>
        </w:rPr>
        <w:t>事》云：“尚有社員離滬者，不及同時列入。”</w:t>
      </w:r>
    </w:p>
    <w:p w14:paraId="43A2FB98" w14:textId="77777777" w:rsidR="00FC2921" w:rsidRDefault="00FC2921" w:rsidP="00FC2921"/>
    <w:p w14:paraId="5E9AC784" w14:textId="77777777" w:rsidR="00FC2921" w:rsidRPr="00A52106" w:rsidRDefault="00FC2921" w:rsidP="00FC2921">
      <w:pPr>
        <w:rPr>
          <w:rFonts w:ascii="黑体" w:eastAsia="黑体" w:hint="eastAsia"/>
          <w:sz w:val="24"/>
        </w:rPr>
      </w:pPr>
      <w:r w:rsidRPr="00A52106">
        <w:rPr>
          <w:rFonts w:ascii="黑体" w:eastAsia="黑体" w:hint="eastAsia"/>
          <w:sz w:val="24"/>
        </w:rPr>
        <w:t>5月，各地召開追悼黄花崗七十二烈士集會，撰評云“痛定思痛，尤期無負</w:t>
      </w:r>
      <w:r w:rsidR="00BB6F8C" w:rsidRPr="00A52106">
        <w:rPr>
          <w:rFonts w:ascii="黑体" w:eastAsia="黑体" w:hint="eastAsia"/>
          <w:sz w:val="24"/>
        </w:rPr>
        <w:t>於</w:t>
      </w:r>
      <w:r w:rsidRPr="00A52106">
        <w:rPr>
          <w:rFonts w:ascii="黑体" w:eastAsia="黑体" w:hint="eastAsia"/>
          <w:sz w:val="24"/>
        </w:rPr>
        <w:t>諸先烈”。</w:t>
      </w:r>
    </w:p>
    <w:p w14:paraId="72E4EFDD" w14:textId="77777777" w:rsidR="00FC2921" w:rsidRDefault="00FC2921" w:rsidP="00FC2921"/>
    <w:p w14:paraId="53D2D41D" w14:textId="77777777" w:rsidR="00FC2921" w:rsidRPr="00A52106" w:rsidRDefault="00FC2921" w:rsidP="00FC2921">
      <w:pPr>
        <w:rPr>
          <w:rFonts w:ascii="黑体" w:eastAsia="黑体" w:hint="eastAsia"/>
          <w:sz w:val="24"/>
        </w:rPr>
      </w:pPr>
      <w:r w:rsidRPr="00A52106">
        <w:rPr>
          <w:rFonts w:ascii="黑体" w:eastAsia="黑体" w:hint="eastAsia"/>
          <w:sz w:val="24"/>
        </w:rPr>
        <w:t>此際，蔡守介紹王秋湄造訪。</w:t>
      </w:r>
      <w:r w:rsidR="00BB6F8C" w:rsidRPr="00A52106">
        <w:rPr>
          <w:rFonts w:ascii="黑体" w:eastAsia="黑体" w:hint="eastAsia"/>
          <w:sz w:val="24"/>
        </w:rPr>
        <w:t>並</w:t>
      </w:r>
      <w:r w:rsidRPr="00A52106">
        <w:rPr>
          <w:rFonts w:ascii="黑体" w:eastAsia="黑体" w:hint="eastAsia"/>
          <w:sz w:val="24"/>
        </w:rPr>
        <w:t>與黄少牧、李尹桑相晤。</w:t>
      </w:r>
    </w:p>
    <w:p w14:paraId="5A204CDA" w14:textId="77777777" w:rsidR="00FC2921" w:rsidRDefault="00FC2921" w:rsidP="00FC2921">
      <w:pPr>
        <w:rPr>
          <w:rFonts w:hint="eastAsia"/>
        </w:rPr>
      </w:pPr>
      <w:r>
        <w:rPr>
          <w:rFonts w:hint="eastAsia"/>
        </w:rPr>
        <w:t>蔡守書：“</w:t>
      </w:r>
      <w:r w:rsidR="00C556C1">
        <w:rPr>
          <w:rFonts w:hint="eastAsia"/>
        </w:rPr>
        <w:t>樸</w:t>
      </w:r>
      <w:r>
        <w:rPr>
          <w:rFonts w:hint="eastAsia"/>
        </w:rPr>
        <w:t>人社長足下：頃辱手書，具悉，交龍君帶上石印，均已得達，甚謝甚謝。星州雖未能追秦漢，然亦俗手之錚錚者，故弟與爾以爲覓治印者不易，故不遠千里而求之，彼不知吾輩之推重如此，而往往延稽經歲，殊不解人意也。晦聞與弟皆欲如滬，但恐未能如願耳。聞海上貞社已成立，每星期之雅集，討論金石書畫，何等樂耶！弟輩未得與聞，大爲憾事。粤中尚未有辦法，且金石南天貧，而粤尤爲南天之南，益覺陋絶，奈何奈何！沂水劉惺父以秦量詔版寄爲弟得兒賀，其色澤固無論，而文字亦精湛罕匹，今拓呈法鑒，以爲如何？聞高氏昆弟皆有所戀，恒尠在報社，如此安能成事乎？可惜可惜。再，論畫報事前椾，請與高氏同看爲幸。匆匆，此復，即請道安。弟守顿首。七月十八夕。”</w:t>
      </w:r>
    </w:p>
    <w:p w14:paraId="24312BC0" w14:textId="77777777" w:rsidR="00FC2921" w:rsidRDefault="00FC2921" w:rsidP="00FC2921">
      <w:pPr>
        <w:rPr>
          <w:rFonts w:hint="eastAsia"/>
        </w:rPr>
      </w:pPr>
      <w:r>
        <w:rPr>
          <w:rFonts w:hint="eastAsia"/>
        </w:rPr>
        <w:t>又：“樸存先生鑒：疊上數函，未得裁復，至盼至盼。弟在星州處印石前後共四十六方，望足下代催，速其治就，准交王君衍帶回爲幸。黄少牧與李壺父云與足下相見甚歡，但此人有文無行，（尚祈）留心處之爲幸。弟守頓首。”按：括弧内因紙殘缺字，以意補之。</w:t>
      </w:r>
    </w:p>
    <w:p w14:paraId="0D683574" w14:textId="77777777" w:rsidR="00FC2921" w:rsidRDefault="00FC2921" w:rsidP="00FC2921">
      <w:pPr>
        <w:rPr>
          <w:rFonts w:hint="eastAsia"/>
        </w:rPr>
      </w:pPr>
      <w:r>
        <w:rPr>
          <w:rFonts w:hint="eastAsia"/>
        </w:rPr>
        <w:t>按：王秋湄（</w:t>
      </w:r>
      <w:r>
        <w:rPr>
          <w:rFonts w:hint="eastAsia"/>
        </w:rPr>
        <w:t>1884</w:t>
      </w:r>
      <w:r>
        <w:rPr>
          <w:rFonts w:hint="eastAsia"/>
        </w:rPr>
        <w:t>—</w:t>
      </w:r>
      <w:r>
        <w:rPr>
          <w:rFonts w:hint="eastAsia"/>
        </w:rPr>
        <w:t>1944</w:t>
      </w:r>
      <w:r>
        <w:rPr>
          <w:rFonts w:hint="eastAsia"/>
        </w:rPr>
        <w:t>），名軍演。改名世仁，字軍演、秋湄，以字行，晚號攝堂，室名北濠草堂，廣東番禺人。精章草。晚年寄居蘇州，逝</w:t>
      </w:r>
      <w:r w:rsidR="00BB6F8C">
        <w:rPr>
          <w:rFonts w:hint="eastAsia"/>
        </w:rPr>
        <w:t>於</w:t>
      </w:r>
      <w:r>
        <w:rPr>
          <w:rFonts w:hint="eastAsia"/>
        </w:rPr>
        <w:t>上海。集藏北周造像極富，編有《北周造像》、《章草例》。</w:t>
      </w:r>
      <w:r w:rsidR="006D7B39">
        <w:rPr>
          <w:rFonts w:hint="eastAsia"/>
        </w:rPr>
        <w:t>李尹桑見下文。</w:t>
      </w:r>
    </w:p>
    <w:p w14:paraId="71D7484D" w14:textId="77777777" w:rsidR="00FC2921" w:rsidRPr="00A52106" w:rsidRDefault="00FC2921" w:rsidP="00FC2921">
      <w:pPr>
        <w:rPr>
          <w:rFonts w:ascii="黑体" w:eastAsia="黑体" w:hint="eastAsia"/>
          <w:sz w:val="24"/>
        </w:rPr>
      </w:pPr>
    </w:p>
    <w:p w14:paraId="6AFDB5C5" w14:textId="77777777" w:rsidR="00FC2921" w:rsidRPr="00A52106" w:rsidRDefault="00FC2921" w:rsidP="00FC2921">
      <w:pPr>
        <w:rPr>
          <w:rFonts w:ascii="黑体" w:eastAsia="黑体" w:hint="eastAsia"/>
          <w:sz w:val="24"/>
        </w:rPr>
      </w:pPr>
      <w:r w:rsidRPr="00A52106">
        <w:rPr>
          <w:rFonts w:ascii="黑体" w:eastAsia="黑体" w:hint="eastAsia"/>
          <w:sz w:val="24"/>
        </w:rPr>
        <w:t>6月8日，金石書畫共覽會在徐園開幕，出所藏金銀璽印參展。</w:t>
      </w:r>
    </w:p>
    <w:p w14:paraId="223333E4" w14:textId="77777777" w:rsidR="00FC2921" w:rsidRDefault="00FC2921" w:rsidP="00FC2921">
      <w:pPr>
        <w:rPr>
          <w:rFonts w:hint="eastAsia"/>
        </w:rPr>
      </w:pPr>
      <w:r>
        <w:rPr>
          <w:rFonts w:hint="eastAsia"/>
        </w:rPr>
        <w:t>《金石古畫共覽會廣告》：“戰事初平，古物流出，多萃匯滬上，加以海内收藏大家賞鑒巨子，均以避地，同處一隅，際此首夏清和，正宜雅集參觀，墨緣同結。本會擇</w:t>
      </w:r>
      <w:r w:rsidR="00BB6F8C">
        <w:rPr>
          <w:rFonts w:hint="eastAsia"/>
        </w:rPr>
        <w:t>於</w:t>
      </w:r>
      <w:r>
        <w:rPr>
          <w:rFonts w:hint="eastAsia"/>
        </w:rPr>
        <w:t>陽曆</w:t>
      </w:r>
      <w:r w:rsidR="00641330">
        <w:rPr>
          <w:rFonts w:hint="eastAsia"/>
        </w:rPr>
        <w:t>六</w:t>
      </w:r>
      <w:r>
        <w:rPr>
          <w:rFonts w:hint="eastAsia"/>
        </w:rPr>
        <w:t>月</w:t>
      </w:r>
      <w:r w:rsidR="00641330">
        <w:rPr>
          <w:rFonts w:hint="eastAsia"/>
        </w:rPr>
        <w:t>八</w:t>
      </w:r>
      <w:r>
        <w:rPr>
          <w:rFonts w:hint="eastAsia"/>
        </w:rPr>
        <w:t>號至</w:t>
      </w:r>
      <w:r w:rsidR="00641330">
        <w:rPr>
          <w:rFonts w:hint="eastAsia"/>
        </w:rPr>
        <w:t>二十</w:t>
      </w:r>
      <w:r>
        <w:rPr>
          <w:rFonts w:hint="eastAsia"/>
        </w:rPr>
        <w:t>號，即陰曆四月二十三日至二十七日，開會康老脫路徐園，陳列金石書畫，與衆共賞。先三日陳列非賣品，後二日陳列寄售品。倘有海内收藏名家願將寶藏各件真蹟送會陳列者，請書明非售品與售品，先期一二日送交四馬路老巡捕房隔壁惠福里神州國光社代收，掣付收條為憑，閉會憑條取回原件是幸。入園券每張三角，售券處：神州國光社及園門首。發起人：繆小山、楊惺吾、沈子培、王雪澄、徐積餘、李梅庵、劉聚卿、宣古愚、王子展、王捍鄭、宗子戴、龐萊臣、孫問清、</w:t>
      </w:r>
      <w:r w:rsidR="000103A2">
        <w:rPr>
          <w:rFonts w:hint="eastAsia"/>
        </w:rPr>
        <w:t>李平書、陳蓉曙、吳倉碩、何詩孫、陸廉夫、程定彝、張渭漁、長尾雨山</w:t>
      </w:r>
      <w:r>
        <w:rPr>
          <w:rFonts w:hint="eastAsia"/>
        </w:rPr>
        <w:t>、鄧秋枚同</w:t>
      </w:r>
      <w:r w:rsidR="00E36BB6">
        <w:rPr>
          <w:rFonts w:hint="eastAsia"/>
        </w:rPr>
        <w:t>啟</w:t>
      </w:r>
      <w:r>
        <w:rPr>
          <w:rFonts w:hint="eastAsia"/>
        </w:rPr>
        <w:t>。”</w:t>
      </w:r>
    </w:p>
    <w:p w14:paraId="215A65E8" w14:textId="77777777" w:rsidR="00C254F4" w:rsidRPr="00973CF5" w:rsidRDefault="00973CF5" w:rsidP="00FC2921">
      <w:pPr>
        <w:rPr>
          <w:rFonts w:ascii="宋体" w:hAnsi="宋体" w:hint="eastAsia"/>
          <w:lang w:eastAsia="zh-TW"/>
        </w:rPr>
      </w:pPr>
      <w:r w:rsidRPr="00973CF5">
        <w:rPr>
          <w:rFonts w:ascii="宋体" w:hAnsi="宋体" w:hint="eastAsia"/>
          <w:lang w:eastAsia="zh-TW"/>
        </w:rPr>
        <w:t>《徐園金石書畫共覽會第二日紀事》：“昨日</w:t>
      </w:r>
      <w:r>
        <w:rPr>
          <w:rFonts w:ascii="宋体" w:hAnsi="宋体" w:hint="eastAsia"/>
          <w:lang w:eastAsia="zh-TW"/>
        </w:rPr>
        <w:t>秋枚贈券，因</w:t>
      </w:r>
      <w:r>
        <w:rPr>
          <w:rFonts w:ascii="宋体" w:hAnsi="宋体" w:hint="eastAsia"/>
        </w:rPr>
        <w:t>復</w:t>
      </w:r>
      <w:r w:rsidRPr="00973CF5">
        <w:rPr>
          <w:rFonts w:ascii="宋体" w:hAnsi="宋体" w:hint="eastAsia"/>
          <w:lang w:eastAsia="zh-TW"/>
        </w:rPr>
        <w:t>偕樸人往觀，記其尤精之品於下：△書畫類：</w:t>
      </w:r>
      <w:r w:rsidR="008A6A8B">
        <w:rPr>
          <w:rFonts w:ascii="宋体" w:hAnsi="宋体" w:hint="eastAsia"/>
          <w:lang w:eastAsia="zh-TW"/>
        </w:rPr>
        <w:t>吳籟齋君藏北周建德二年寫殘卷。周子坨君藏龔半千山水卷，姜</w:t>
      </w:r>
      <w:r w:rsidRPr="00973CF5">
        <w:rPr>
          <w:rFonts w:ascii="宋体" w:hAnsi="宋体" w:hint="eastAsia"/>
          <w:lang w:eastAsia="zh-TW"/>
        </w:rPr>
        <w:t>實節山水卷，項北彰《獨樹圖》。陳渭泉君藏王圓照山水軸，王石谷《墨池風雨》軸，戴醇士山水軸。</w:t>
      </w:r>
      <w:r w:rsidR="008A6A8B">
        <w:rPr>
          <w:rFonts w:ascii="宋体" w:hAnsi="宋体" w:hint="eastAsia"/>
          <w:lang w:eastAsia="zh-TW"/>
        </w:rPr>
        <w:t>李梅庵君藏石濤山水</w:t>
      </w:r>
      <w:r w:rsidR="008A6A8B">
        <w:rPr>
          <w:rFonts w:ascii="宋体" w:hAnsi="宋体" w:hint="eastAsia"/>
        </w:rPr>
        <w:t>册</w:t>
      </w:r>
      <w:r w:rsidR="008A6A8B">
        <w:rPr>
          <w:rFonts w:ascii="宋体" w:hAnsi="宋体" w:hint="eastAsia"/>
          <w:lang w:eastAsia="zh-TW"/>
        </w:rPr>
        <w:t>，石濤花果</w:t>
      </w:r>
      <w:r w:rsidR="008A6A8B">
        <w:rPr>
          <w:rFonts w:ascii="宋体" w:hAnsi="宋体" w:hint="eastAsia"/>
        </w:rPr>
        <w:t>册</w:t>
      </w:r>
      <w:r w:rsidRPr="00973CF5">
        <w:rPr>
          <w:rFonts w:ascii="宋体" w:hAnsi="宋体" w:hint="eastAsia"/>
          <w:lang w:eastAsia="zh-TW"/>
        </w:rPr>
        <w:t>。張玉夫君藏方環山山水軸。張潤之君藏李長蘅山水軸。王應甲君藏曾波臣寫陳眉公像。孫問清君藏王元章雙鉤竹圖。風雨樓藏元趙善長《春郊渡牛圖》，明文衡山《蘭花》軸，明沈石田細筆山水軸，宋比玉山水卷，倪鴻寶畫石軸，漸江上人山水軸，冒辟彊寄方密之山水軸，金曉珠、蔡其蘿合作花卉軸，書函扇粹。△金石類：吳籟齋君藏魯□編鐘，九品（上勿下月）鼎拓本卷。趙叔孺君藏北魏蘇易造象。虞子坨君藏六舟和尚拓程木庵藏器卷。甘翰臣君藏隋《董美人》，尉富娘元公姬墓誌。”（</w:t>
      </w:r>
      <w:r w:rsidRPr="00973CF5">
        <w:rPr>
          <w:rFonts w:ascii="宋体" w:hAnsi="宋体"/>
          <w:lang w:eastAsia="zh-TW"/>
        </w:rPr>
        <w:t>6</w:t>
      </w:r>
      <w:r w:rsidRPr="00973CF5">
        <w:rPr>
          <w:rFonts w:ascii="宋体" w:hAnsi="宋体" w:hint="eastAsia"/>
          <w:lang w:eastAsia="zh-TW"/>
        </w:rPr>
        <w:t>月</w:t>
      </w:r>
      <w:r w:rsidRPr="00973CF5">
        <w:rPr>
          <w:rFonts w:ascii="宋体" w:hAnsi="宋体"/>
          <w:lang w:eastAsia="zh-TW"/>
        </w:rPr>
        <w:t>10</w:t>
      </w:r>
      <w:r w:rsidRPr="00973CF5">
        <w:rPr>
          <w:rFonts w:ascii="宋体" w:hAnsi="宋体" w:hint="eastAsia"/>
          <w:lang w:eastAsia="zh-TW"/>
        </w:rPr>
        <w:t>日神州日報）</w:t>
      </w:r>
    </w:p>
    <w:p w14:paraId="240431FA" w14:textId="77777777" w:rsidR="00A565D8" w:rsidRPr="000B6319" w:rsidRDefault="000B6319" w:rsidP="00A565D8">
      <w:pPr>
        <w:rPr>
          <w:rFonts w:ascii="宋体" w:hAnsi="宋体" w:hint="eastAsia"/>
          <w:lang w:eastAsia="zh-TW"/>
        </w:rPr>
      </w:pPr>
      <w:r w:rsidRPr="000B6319">
        <w:rPr>
          <w:rFonts w:ascii="宋体" w:hAnsi="宋体" w:hint="eastAsia"/>
          <w:lang w:eastAsia="zh-TW"/>
        </w:rPr>
        <w:t>《徐園金石書畫共覽會第三日紀事》：“△</w:t>
      </w:r>
      <w:r w:rsidR="00DF7FBB">
        <w:rPr>
          <w:rFonts w:ascii="宋体" w:hAnsi="宋体" w:hint="eastAsia"/>
          <w:lang w:eastAsia="zh-TW"/>
        </w:rPr>
        <w:t>金石類</w:t>
      </w:r>
      <w:r w:rsidR="00DF7FBB">
        <w:rPr>
          <w:rFonts w:ascii="宋体" w:hAnsi="宋体" w:hint="eastAsia"/>
        </w:rPr>
        <w:t>：</w:t>
      </w:r>
      <w:r w:rsidRPr="000B6319">
        <w:rPr>
          <w:rFonts w:ascii="宋体" w:hAnsi="宋体" w:hint="eastAsia"/>
          <w:lang w:eastAsia="zh-TW"/>
        </w:rPr>
        <w:t>鄒適廬君藏不</w:t>
      </w:r>
      <w:r w:rsidRPr="000B6319">
        <w:rPr>
          <w:rFonts w:ascii="宋体" w:hAnsi="宋体"/>
          <w:lang w:eastAsia="zh-TW"/>
        </w:rPr>
        <w:t>(</w:t>
      </w:r>
      <w:r w:rsidRPr="000B6319">
        <w:rPr>
          <w:rFonts w:ascii="宋体" w:hAnsi="宋体" w:hint="eastAsia"/>
          <w:lang w:eastAsia="zh-TW"/>
        </w:rPr>
        <w:t>上</w:t>
      </w:r>
      <w:r w:rsidRPr="000B6319">
        <w:rPr>
          <w:rFonts w:ascii="宋体" w:hAnsi="宋体"/>
          <w:lang w:eastAsia="zh-TW"/>
        </w:rPr>
        <w:t>:</w:t>
      </w:r>
      <w:r w:rsidRPr="000B6319">
        <w:rPr>
          <w:rFonts w:ascii="宋体" w:hAnsi="宋体" w:hint="eastAsia"/>
          <w:lang w:eastAsia="zh-TW"/>
        </w:rPr>
        <w:t>共</w:t>
      </w:r>
      <w:r w:rsidRPr="000B6319">
        <w:rPr>
          <w:rFonts w:ascii="宋体" w:hAnsi="宋体"/>
          <w:lang w:eastAsia="zh-TW"/>
        </w:rPr>
        <w:t>+</w:t>
      </w:r>
      <w:r w:rsidRPr="000B6319">
        <w:rPr>
          <w:rFonts w:ascii="宋体" w:hAnsi="宋体" w:hint="eastAsia"/>
          <w:lang w:eastAsia="zh-TW"/>
        </w:rPr>
        <w:t>丸</w:t>
      </w:r>
      <w:r w:rsidRPr="000B6319">
        <w:rPr>
          <w:rFonts w:ascii="宋体" w:hAnsi="宋体"/>
          <w:lang w:eastAsia="zh-TW"/>
        </w:rPr>
        <w:t>.</w:t>
      </w:r>
      <w:r w:rsidRPr="000B6319">
        <w:rPr>
          <w:rFonts w:ascii="宋体" w:hAnsi="宋体" w:hint="eastAsia"/>
          <w:lang w:eastAsia="zh-TW"/>
        </w:rPr>
        <w:t>下</w:t>
      </w:r>
      <w:r w:rsidRPr="000B6319">
        <w:rPr>
          <w:rFonts w:ascii="宋体" w:hAnsi="宋体"/>
          <w:lang w:eastAsia="zh-TW"/>
        </w:rPr>
        <w:t>:</w:t>
      </w:r>
      <w:r w:rsidRPr="000B6319">
        <w:rPr>
          <w:rFonts w:ascii="宋体" w:hAnsi="宋体" w:hint="eastAsia"/>
          <w:lang w:eastAsia="zh-TW"/>
        </w:rPr>
        <w:t>女</w:t>
      </w:r>
      <w:r w:rsidRPr="000B6319">
        <w:rPr>
          <w:rFonts w:ascii="宋体" w:hAnsi="宋体"/>
          <w:lang w:eastAsia="zh-TW"/>
        </w:rPr>
        <w:t>)</w:t>
      </w:r>
      <w:r w:rsidRPr="000B6319">
        <w:rPr>
          <w:rFonts w:ascii="宋体" w:hAnsi="宋体" w:hint="eastAsia"/>
          <w:lang w:eastAsia="zh-TW"/>
        </w:rPr>
        <w:t>敦蓋</w:t>
      </w:r>
      <w:r w:rsidRPr="000B6319">
        <w:rPr>
          <w:rFonts w:ascii="宋体" w:hAnsi="宋体"/>
          <w:lang w:eastAsia="zh-TW"/>
        </w:rPr>
        <w:t xml:space="preserve">, </w:t>
      </w:r>
      <w:r w:rsidRPr="000B6319">
        <w:rPr>
          <w:rFonts w:ascii="宋体" w:hAnsi="宋体" w:hint="eastAsia"/>
          <w:lang w:eastAsia="zh-TW"/>
        </w:rPr>
        <w:t>虢季子壺，王宜人甗，楚公孫班鎛，周其飛句糴，史晨觶</w:t>
      </w:r>
      <w:r>
        <w:rPr>
          <w:rFonts w:ascii="宋体" w:hAnsi="宋体" w:hint="eastAsia"/>
        </w:rPr>
        <w:t>，</w:t>
      </w:r>
      <w:r w:rsidRPr="000B6319">
        <w:rPr>
          <w:rFonts w:ascii="宋体" w:hAnsi="宋体" w:hint="eastAsia"/>
          <w:lang w:eastAsia="zh-TW"/>
        </w:rPr>
        <w:t>師衍甫尊。</w:t>
      </w:r>
      <w:r w:rsidR="00EF00DA">
        <w:rPr>
          <w:rFonts w:ascii="宋体" w:hAnsi="宋体" w:hint="eastAsia"/>
          <w:lang w:eastAsia="zh-TW"/>
        </w:rPr>
        <w:t>黄</w:t>
      </w:r>
      <w:r w:rsidRPr="000B6319">
        <w:rPr>
          <w:rFonts w:ascii="宋体" w:hAnsi="宋体" w:hint="eastAsia"/>
          <w:lang w:eastAsia="zh-TW"/>
        </w:rPr>
        <w:t>秀伯君藏唐陶人，宣德爐。何雲簠君藏漢龍氏竟</w:t>
      </w:r>
      <w:r w:rsidRPr="000B6319">
        <w:rPr>
          <w:rFonts w:ascii="宋体" w:hAnsi="宋体"/>
          <w:lang w:eastAsia="zh-TW"/>
        </w:rPr>
        <w:t>(</w:t>
      </w:r>
      <w:r w:rsidRPr="000B6319">
        <w:rPr>
          <w:rFonts w:ascii="宋体" w:hAnsi="宋体" w:hint="eastAsia"/>
          <w:lang w:eastAsia="zh-TW"/>
        </w:rPr>
        <w:t>鏡</w:t>
      </w:r>
      <w:r w:rsidRPr="000B6319">
        <w:rPr>
          <w:rFonts w:ascii="宋体" w:hAnsi="宋体"/>
          <w:lang w:eastAsia="zh-TW"/>
        </w:rPr>
        <w:t>)</w:t>
      </w:r>
      <w:r>
        <w:rPr>
          <w:rFonts w:ascii="宋体" w:hAnsi="宋体" w:hint="eastAsia"/>
          <w:lang w:eastAsia="zh-TW"/>
        </w:rPr>
        <w:t>，丙午代鉤，鷺魛斗</w:t>
      </w:r>
      <w:r w:rsidRPr="000B6319">
        <w:rPr>
          <w:rFonts w:ascii="宋体" w:hAnsi="宋体" w:hint="eastAsia"/>
          <w:lang w:eastAsia="zh-TW"/>
        </w:rPr>
        <w:t>。鄧秋枚君藏秦鏡漢印。龔君藏</w:t>
      </w:r>
      <w:r w:rsidR="00EF00DA">
        <w:rPr>
          <w:rFonts w:ascii="宋体" w:hAnsi="宋体" w:hint="eastAsia"/>
          <w:lang w:eastAsia="zh-TW"/>
        </w:rPr>
        <w:t>黄</w:t>
      </w:r>
      <w:r w:rsidRPr="000B6319">
        <w:rPr>
          <w:rFonts w:ascii="宋体" w:hAnsi="宋体" w:hint="eastAsia"/>
          <w:lang w:eastAsia="zh-TW"/>
        </w:rPr>
        <w:t>金鍰餅金。</w:t>
      </w:r>
      <w:r w:rsidR="00EF00DA">
        <w:rPr>
          <w:rFonts w:ascii="宋体" w:hAnsi="宋体" w:hint="eastAsia"/>
          <w:lang w:eastAsia="zh-TW"/>
        </w:rPr>
        <w:t>黄</w:t>
      </w:r>
      <w:r w:rsidRPr="000B6319">
        <w:rPr>
          <w:rFonts w:ascii="宋体" w:hAnsi="宋体" w:hint="eastAsia"/>
          <w:lang w:eastAsia="zh-TW"/>
        </w:rPr>
        <w:t>濱虹君藏金銀各璽。△碑板類：劉竹孫君藏散盤阮釋原本。</w:t>
      </w:r>
      <w:r>
        <w:rPr>
          <w:rFonts w:ascii="宋体" w:hAnsi="宋体" w:hint="eastAsia"/>
          <w:lang w:eastAsia="zh-TW"/>
        </w:rPr>
        <w:t>鄧秋枚君藏孫琴未</w:t>
      </w:r>
      <w:r w:rsidRPr="000B6319">
        <w:rPr>
          <w:rFonts w:ascii="宋体" w:hAnsi="宋体" w:hint="eastAsia"/>
          <w:lang w:eastAsia="zh-TW"/>
        </w:rPr>
        <w:t>硯樓圖。吳昌碩君藏張叔未諸家題虢叔鐘。鄒適廬君藏秦廣武將軍碑。△書畫類：鄧秋枚君藏名人尺牘。</w:t>
      </w:r>
      <w:r>
        <w:rPr>
          <w:rFonts w:ascii="宋体" w:hAnsi="宋体" w:hint="eastAsia"/>
          <w:lang w:eastAsia="zh-TW"/>
        </w:rPr>
        <w:t>王雪澄君藏石濤山水</w:t>
      </w:r>
      <w:r>
        <w:rPr>
          <w:rFonts w:ascii="宋体" w:hAnsi="宋体" w:hint="eastAsia"/>
        </w:rPr>
        <w:t>册</w:t>
      </w:r>
      <w:r w:rsidRPr="000B6319">
        <w:rPr>
          <w:rFonts w:ascii="宋体" w:hAnsi="宋体" w:hint="eastAsia"/>
          <w:lang w:eastAsia="zh-TW"/>
        </w:rPr>
        <w:t>，惲南田</w:t>
      </w:r>
      <w:r>
        <w:rPr>
          <w:rFonts w:ascii="宋体" w:hAnsi="宋体" w:hint="eastAsia"/>
          <w:lang w:eastAsia="zh-TW"/>
        </w:rPr>
        <w:t>山水</w:t>
      </w:r>
      <w:r>
        <w:rPr>
          <w:rFonts w:ascii="宋体" w:hAnsi="宋体" w:hint="eastAsia"/>
        </w:rPr>
        <w:t>册</w:t>
      </w:r>
      <w:r>
        <w:rPr>
          <w:rFonts w:ascii="宋体" w:hAnsi="宋体" w:hint="eastAsia"/>
          <w:lang w:eastAsia="zh-TW"/>
        </w:rPr>
        <w:t>，金冬心書</w:t>
      </w:r>
      <w:r>
        <w:rPr>
          <w:rFonts w:ascii="宋体" w:hAnsi="宋体" w:hint="eastAsia"/>
        </w:rPr>
        <w:t>册</w:t>
      </w:r>
      <w:r w:rsidRPr="000B6319">
        <w:rPr>
          <w:rFonts w:ascii="宋体" w:hAnsi="宋体" w:hint="eastAsia"/>
          <w:lang w:eastAsia="zh-TW"/>
        </w:rPr>
        <w:t>。虞子坨君藏華新羅山水。李梅庵君藏丁雲鵬佛像，陳白陽《秋葵》。李君藏宋人花鳥人物立軸。（下略）”（</w:t>
      </w:r>
      <w:r w:rsidRPr="000B6319">
        <w:rPr>
          <w:rFonts w:ascii="宋体" w:hAnsi="宋体"/>
          <w:lang w:eastAsia="zh-TW"/>
        </w:rPr>
        <w:t>6</w:t>
      </w:r>
      <w:r w:rsidRPr="000B6319">
        <w:rPr>
          <w:rFonts w:ascii="宋体" w:hAnsi="宋体" w:hint="eastAsia"/>
          <w:lang w:eastAsia="zh-TW"/>
        </w:rPr>
        <w:t>月</w:t>
      </w:r>
      <w:r w:rsidRPr="000B6319">
        <w:rPr>
          <w:rFonts w:ascii="宋体" w:hAnsi="宋体"/>
          <w:lang w:eastAsia="zh-TW"/>
        </w:rPr>
        <w:t>12</w:t>
      </w:r>
      <w:r w:rsidRPr="000B6319">
        <w:rPr>
          <w:rFonts w:ascii="宋体" w:hAnsi="宋体" w:hint="eastAsia"/>
          <w:lang w:eastAsia="zh-TW"/>
        </w:rPr>
        <w:t>日神州日報）</w:t>
      </w:r>
    </w:p>
    <w:p w14:paraId="4FFDFC3E" w14:textId="77777777" w:rsidR="00FC2921" w:rsidRDefault="00DF7FBB" w:rsidP="00FC2921">
      <w:pPr>
        <w:rPr>
          <w:rFonts w:hint="eastAsia"/>
          <w:lang w:eastAsia="zh-TW"/>
        </w:rPr>
      </w:pPr>
      <w:r>
        <w:rPr>
          <w:rFonts w:hint="eastAsia"/>
          <w:lang w:eastAsia="zh-TW"/>
        </w:rPr>
        <w:t>按：</w:t>
      </w:r>
      <w:r w:rsidR="00FC2921">
        <w:rPr>
          <w:rFonts w:hint="eastAsia"/>
          <w:lang w:eastAsia="zh-TW"/>
        </w:rPr>
        <w:t>6</w:t>
      </w:r>
      <w:r w:rsidR="00FC2921">
        <w:rPr>
          <w:rFonts w:hint="eastAsia"/>
          <w:lang w:eastAsia="zh-TW"/>
        </w:rPr>
        <w:t>月</w:t>
      </w:r>
      <w:r w:rsidR="00FC2921">
        <w:rPr>
          <w:rFonts w:hint="eastAsia"/>
          <w:lang w:eastAsia="zh-TW"/>
        </w:rPr>
        <w:t>10</w:t>
      </w:r>
      <w:r w:rsidR="00FC2921">
        <w:rPr>
          <w:rFonts w:hint="eastAsia"/>
          <w:lang w:eastAsia="zh-TW"/>
        </w:rPr>
        <w:t>日</w:t>
      </w:r>
      <w:r w:rsidR="004C1606">
        <w:rPr>
          <w:rFonts w:hint="eastAsia"/>
          <w:lang w:eastAsia="zh-TW"/>
        </w:rPr>
        <w:t>報導</w:t>
      </w:r>
      <w:r w:rsidR="00FC2921">
        <w:rPr>
          <w:rFonts w:hint="eastAsia"/>
          <w:lang w:eastAsia="zh-TW"/>
        </w:rPr>
        <w:t>中有云“昨日秋枚贈券，因復偕樸人往觀”之語，記者未署名，疑為張丹斧或胡寄塵，當時均任職《神州日報》。張丹斧（約</w:t>
      </w:r>
      <w:r w:rsidR="00FC2921">
        <w:rPr>
          <w:rFonts w:hint="eastAsia"/>
          <w:lang w:eastAsia="zh-TW"/>
        </w:rPr>
        <w:t>1870</w:t>
      </w:r>
      <w:r w:rsidR="00FC2921">
        <w:rPr>
          <w:rFonts w:hint="eastAsia"/>
          <w:lang w:eastAsia="zh-TW"/>
        </w:rPr>
        <w:t>—</w:t>
      </w:r>
      <w:r w:rsidR="00FC2921">
        <w:rPr>
          <w:rFonts w:hint="eastAsia"/>
          <w:lang w:eastAsia="zh-TW"/>
        </w:rPr>
        <w:t>1937</w:t>
      </w:r>
      <w:r w:rsidR="00FC2921">
        <w:rPr>
          <w:rFonts w:hint="eastAsia"/>
          <w:lang w:eastAsia="zh-TW"/>
        </w:rPr>
        <w:t>），名延禮，別號無爲，清末即參加滬上書畫會，好金石、骨董，喜藏古錢，精書法，熔章草與瘦金體為一爐</w:t>
      </w:r>
      <w:r w:rsidR="000B6319">
        <w:rPr>
          <w:rFonts w:hint="eastAsia"/>
          <w:lang w:eastAsia="zh-TW"/>
        </w:rPr>
        <w:t>，亦善治印。</w:t>
      </w:r>
    </w:p>
    <w:p w14:paraId="5DC2A7BF" w14:textId="77777777" w:rsidR="00FC2921" w:rsidRPr="00A52106" w:rsidRDefault="00FC2921" w:rsidP="00FC2921">
      <w:pPr>
        <w:rPr>
          <w:rFonts w:ascii="黑体" w:eastAsia="黑体" w:hint="eastAsia"/>
          <w:sz w:val="24"/>
          <w:lang w:eastAsia="zh-TW"/>
        </w:rPr>
      </w:pPr>
    </w:p>
    <w:p w14:paraId="0FAA2055" w14:textId="77777777" w:rsidR="00FC2921" w:rsidRPr="00A52106" w:rsidRDefault="00FC2921" w:rsidP="00FC2921">
      <w:pPr>
        <w:rPr>
          <w:rFonts w:ascii="黑体" w:eastAsia="黑体" w:hint="eastAsia"/>
          <w:sz w:val="24"/>
        </w:rPr>
      </w:pPr>
      <w:r w:rsidRPr="00A52106">
        <w:rPr>
          <w:rFonts w:ascii="黑体" w:eastAsia="黑体" w:hint="eastAsia"/>
          <w:sz w:val="24"/>
        </w:rPr>
        <w:t>6月30日，由高吹萬等發起的國學商兌會成立</w:t>
      </w:r>
      <w:r w:rsidR="00BB6F8C" w:rsidRPr="00A52106">
        <w:rPr>
          <w:rFonts w:ascii="黑体" w:eastAsia="黑体" w:hint="eastAsia"/>
          <w:sz w:val="24"/>
        </w:rPr>
        <w:t>於</w:t>
      </w:r>
      <w:r w:rsidRPr="00A52106">
        <w:rPr>
          <w:rFonts w:ascii="黑体" w:eastAsia="黑体" w:hint="eastAsia"/>
          <w:sz w:val="24"/>
        </w:rPr>
        <w:t>金山張堰，文美會倂入該會。</w:t>
      </w:r>
    </w:p>
    <w:p w14:paraId="0CA71D78" w14:textId="77777777" w:rsidR="00C556C1" w:rsidRDefault="00FC2921" w:rsidP="00FC2921">
      <w:pPr>
        <w:rPr>
          <w:rFonts w:hint="eastAsia"/>
        </w:rPr>
      </w:pPr>
      <w:r>
        <w:rPr>
          <w:rFonts w:hint="eastAsia"/>
        </w:rPr>
        <w:t>《太平洋報·國學商兌會章程》：“國學商兌會由高吹萬、高天梅、姚石子、蔡哲夫、葉楚傖、姚鵷雛、柳亞子、胡樸庵、李叔同、余天遂、林百舉、陳蛻盦、周人菊、文雪吟諸子發起，吹萬所撰小</w:t>
      </w:r>
      <w:r w:rsidR="00E36BB6">
        <w:rPr>
          <w:rFonts w:hint="eastAsia"/>
        </w:rPr>
        <w:t>啟</w:t>
      </w:r>
      <w:r>
        <w:rPr>
          <w:rFonts w:hint="eastAsia"/>
        </w:rPr>
        <w:t>已登入本報文集集中。茲錄其暫定章程如下：一、本會以扶持國故、交换舊聞為宗旨，定名為國學商兌會。二、商兌類分四項：甲、經學（小學附）；乙、史學（政治、輿地、掌故學附）；丙、子學（理學、佛學附）；丁、文學（美術學附）。（下略）”</w:t>
      </w:r>
    </w:p>
    <w:p w14:paraId="02224E1A" w14:textId="77777777" w:rsidR="00FC2921" w:rsidRDefault="00FC2921" w:rsidP="00FC2921">
      <w:pPr>
        <w:rPr>
          <w:rFonts w:hint="eastAsia"/>
        </w:rPr>
      </w:pPr>
      <w:r>
        <w:rPr>
          <w:rFonts w:hint="eastAsia"/>
        </w:rPr>
        <w:t>按：黄賓虹列國學商兌會會員題名。本年</w:t>
      </w:r>
      <w:r>
        <w:rPr>
          <w:rFonts w:hint="eastAsia"/>
        </w:rPr>
        <w:t>9</w:t>
      </w:r>
      <w:r>
        <w:rPr>
          <w:rFonts w:hint="eastAsia"/>
        </w:rPr>
        <w:t>月《國學叢選》第一集出版，國光印刷所印製。</w:t>
      </w:r>
    </w:p>
    <w:p w14:paraId="791AF630" w14:textId="77777777" w:rsidR="00FC2921" w:rsidRPr="004A4313" w:rsidRDefault="00FC2921" w:rsidP="00FC2921">
      <w:pPr>
        <w:rPr>
          <w:rFonts w:ascii="黑体" w:eastAsia="黑体" w:hint="eastAsia"/>
          <w:sz w:val="24"/>
        </w:rPr>
      </w:pPr>
    </w:p>
    <w:p w14:paraId="1A6378DE" w14:textId="77777777" w:rsidR="00FC2921" w:rsidRPr="004A4313" w:rsidRDefault="00FC2921" w:rsidP="00FC2921">
      <w:pPr>
        <w:rPr>
          <w:rFonts w:ascii="黑体" w:eastAsia="黑体" w:hint="eastAsia"/>
          <w:sz w:val="24"/>
        </w:rPr>
      </w:pPr>
      <w:r w:rsidRPr="004A4313">
        <w:rPr>
          <w:rFonts w:ascii="黑体" w:eastAsia="黑体" w:hint="eastAsia"/>
          <w:sz w:val="24"/>
        </w:rPr>
        <w:t>7月，任上海務商中學校董。</w:t>
      </w:r>
    </w:p>
    <w:p w14:paraId="75209691" w14:textId="77777777" w:rsidR="00BA0908" w:rsidRDefault="00FC2921" w:rsidP="00FC2921">
      <w:pPr>
        <w:rPr>
          <w:rFonts w:hint="eastAsia"/>
        </w:rPr>
      </w:pPr>
      <w:r>
        <w:rPr>
          <w:rFonts w:hint="eastAsia"/>
        </w:rPr>
        <w:t>《上海務商中學（原名漢英務商學校）招生》：“本校自上學期開學以來，學生雲集，程度大率與中學相當。本校因念吾國病貧，自非注重實利主義，無以挽此頹瀾，故殷商學以植專才，藉因世需。第規模不廣，則收效不宏，用决改為務商中學，推廣校舍，增延教員，減輕學費，忝招新生，暫按程度分甲、乙、丙、丁四班，</w:t>
      </w:r>
      <w:r w:rsidR="00BB6F8C">
        <w:rPr>
          <w:rFonts w:hint="eastAsia"/>
        </w:rPr>
        <w:t>並</w:t>
      </w:r>
      <w:r>
        <w:rPr>
          <w:rFonts w:hint="eastAsia"/>
        </w:rPr>
        <w:t>設預備班，以宏造就，現正請教育部立案，准八月廿八號開學，報名期至八月二十一號截止。如有願來投考者，可函達本校，索取章程。茲將簡章列左。宗旨：灌輸中西學識，養成商業人才。學科：注重商務專門學識，及漢英文字，旁及各種有關商務職藝。學級：四學年畢業，後二年悉用英文教授。資格：以曾在中學，或與中學同等學校肄業，或高等小學畢業者為合格。預備班以國文清順為合格。年齡：十五</w:t>
      </w:r>
    </w:p>
    <w:p w14:paraId="7E3D222C" w14:textId="77777777" w:rsidR="00FC2921" w:rsidRDefault="00FC2921" w:rsidP="00FC2921">
      <w:pPr>
        <w:rPr>
          <w:rFonts w:hint="eastAsia"/>
        </w:rPr>
      </w:pPr>
      <w:r>
        <w:rPr>
          <w:rFonts w:hint="eastAsia"/>
        </w:rPr>
        <w:t>歲以上，念五歲以下。學費：每學生每期廿元，附中膳加十五元，住宿生六十元。校址：美界海寧路天保里新民坊。試期：八月念一號至念四號。試驗科目：國文、英文、算學，預班專試國文。校董：陳英士、王一亭、莊得之、藍天蔚、周金箴、虞洽卿、陳潤夫、潘蘭史、鍾衡臧、許際唐、李懷霜、王雲五、黄樸存、胡都文。校長吳衡之</w:t>
      </w:r>
      <w:r w:rsidR="00E36BB6">
        <w:rPr>
          <w:rFonts w:hint="eastAsia"/>
        </w:rPr>
        <w:t>啟</w:t>
      </w:r>
      <w:r>
        <w:rPr>
          <w:rFonts w:hint="eastAsia"/>
        </w:rPr>
        <w:t>。”</w:t>
      </w:r>
    </w:p>
    <w:p w14:paraId="0A54E899" w14:textId="77777777" w:rsidR="00F21C74" w:rsidRPr="00E37727" w:rsidRDefault="00BA0908" w:rsidP="00E37727">
      <w:pPr>
        <w:rPr>
          <w:rFonts w:ascii="宋体" w:hAnsi="宋体"/>
          <w:lang w:eastAsia="zh-TW"/>
        </w:rPr>
      </w:pPr>
      <w:r>
        <w:rPr>
          <w:rFonts w:hint="eastAsia"/>
        </w:rPr>
        <w:t>存考：吳衡之（</w:t>
      </w:r>
      <w:r>
        <w:rPr>
          <w:rFonts w:hint="eastAsia"/>
        </w:rPr>
        <w:t>1871</w:t>
      </w:r>
      <w:r>
        <w:rPr>
          <w:rFonts w:hint="eastAsia"/>
        </w:rPr>
        <w:t>—？），名權，又字秉</w:t>
      </w:r>
      <w:r w:rsidRPr="00CD4DA2">
        <w:rPr>
          <w:rFonts w:ascii="宋体" w:hAnsi="宋体" w:hint="eastAsia"/>
          <w:lang w:eastAsia="zh-TW"/>
        </w:rPr>
        <w:t>鈞</w:t>
      </w:r>
      <w:r>
        <w:rPr>
          <w:rFonts w:hint="eastAsia"/>
        </w:rPr>
        <w:t>，</w:t>
      </w:r>
      <w:r w:rsidR="00CD4DA2" w:rsidRPr="009E26E2">
        <w:rPr>
          <w:rFonts w:ascii="宋体" w:hAnsi="宋体" w:hint="eastAsia"/>
          <w:lang w:eastAsia="zh-TW"/>
        </w:rPr>
        <w:t>號香山老衲</w:t>
      </w:r>
      <w:r w:rsidR="00CD4DA2">
        <w:rPr>
          <w:rFonts w:ascii="宋体" w:hAnsi="宋体" w:hint="eastAsia"/>
        </w:rPr>
        <w:t>，</w:t>
      </w:r>
      <w:r w:rsidRPr="00BA0908">
        <w:rPr>
          <w:rFonts w:eastAsia="PMingLiU" w:hint="eastAsia"/>
          <w:lang w:eastAsia="zh-TW"/>
        </w:rPr>
        <w:t>廣</w:t>
      </w:r>
      <w:r>
        <w:rPr>
          <w:rFonts w:hint="eastAsia"/>
        </w:rPr>
        <w:t>东香山人。</w:t>
      </w:r>
      <w:r w:rsidR="00FC2921">
        <w:rPr>
          <w:rFonts w:hint="eastAsia"/>
        </w:rPr>
        <w:t>據黄賓虹</w:t>
      </w:r>
      <w:r w:rsidR="00F72D67" w:rsidRPr="00BF1721">
        <w:rPr>
          <w:rFonts w:ascii="宋体" w:hAnsi="宋体" w:hint="eastAsia"/>
          <w:lang w:eastAsia="zh-TW"/>
        </w:rPr>
        <w:t>《中華名勝圖說序》</w:t>
      </w:r>
      <w:r w:rsidR="00F72D67">
        <w:rPr>
          <w:rFonts w:ascii="宋体" w:hAnsi="宋体" w:hint="eastAsia"/>
        </w:rPr>
        <w:t>（即</w:t>
      </w:r>
      <w:r w:rsidR="00FC2921">
        <w:rPr>
          <w:rFonts w:hint="eastAsia"/>
        </w:rPr>
        <w:t>《吳衡之譯某女士畫譜序》</w:t>
      </w:r>
      <w:r w:rsidR="00F72D67">
        <w:rPr>
          <w:rFonts w:hint="eastAsia"/>
        </w:rPr>
        <w:t>）</w:t>
      </w:r>
      <w:r w:rsidR="00FC2921">
        <w:rPr>
          <w:rFonts w:hint="eastAsia"/>
        </w:rPr>
        <w:t>云：“老友衡之先生，學貫天人，藝通中外，嫻習蟹行之字，覃精象數之書。遂爾曠覽九州，旁研六法，撫琴動操，儕宗炳之雅懷，揚葩飛文，屬陳思之綺采。乃索吾</w:t>
      </w:r>
      <w:r w:rsidR="00F72D67" w:rsidRPr="00BF1721">
        <w:rPr>
          <w:rFonts w:ascii="宋体" w:hAnsi="宋体" w:hint="eastAsia"/>
          <w:lang w:eastAsia="zh-TW"/>
        </w:rPr>
        <w:t>縣唐吉生君之母吳太夫人所繪中華名勝畫</w:t>
      </w:r>
      <w:r w:rsidR="00FC2921">
        <w:rPr>
          <w:rFonts w:hint="eastAsia"/>
        </w:rPr>
        <w:t>十餘幅，次第詮釋，區別源流，辨南北之宗風，李、王軌異，聯東西之學派，歐亞溝通，將使翰墨流傳，丹青炳曜。”</w:t>
      </w:r>
      <w:r w:rsidR="002A1931" w:rsidRPr="002A1931">
        <w:rPr>
          <w:rFonts w:ascii="宋体" w:hAnsi="宋体" w:hint="eastAsia"/>
          <w:lang w:eastAsia="zh-TW"/>
        </w:rPr>
        <w:t>十九世紀末，吳氏在滬掌惜餘英文學塾，注重商務英文的教育。</w:t>
      </w:r>
      <w:r w:rsidR="002A1931" w:rsidRPr="002A1931">
        <w:rPr>
          <w:rFonts w:ascii="宋体" w:hAnsi="宋体"/>
          <w:lang w:eastAsia="zh-TW"/>
        </w:rPr>
        <w:t>1902</w:t>
      </w:r>
      <w:r w:rsidR="002A1931" w:rsidRPr="002A1931">
        <w:rPr>
          <w:rFonts w:ascii="宋体" w:hAnsi="宋体" w:hint="eastAsia"/>
          <w:lang w:eastAsia="zh-TW"/>
        </w:rPr>
        <w:t>年年方</w:t>
      </w:r>
      <w:r w:rsidR="002A1931" w:rsidRPr="002A1931">
        <w:rPr>
          <w:rFonts w:ascii="宋体" w:hAnsi="宋体"/>
          <w:lang w:eastAsia="zh-TW"/>
        </w:rPr>
        <w:t>14</w:t>
      </w:r>
      <w:r w:rsidR="002A1931" w:rsidRPr="002A1931">
        <w:rPr>
          <w:rFonts w:ascii="宋体" w:hAnsi="宋体" w:hint="eastAsia"/>
          <w:lang w:eastAsia="zh-TW"/>
        </w:rPr>
        <w:t>歲的同鄉王雲五入該學塾夜校習英文。王雲五在其《岫廬八十自述》中有下列記述：“關於讀英文的情形，我所入的夜校校長兼</w:t>
      </w:r>
      <w:r w:rsidR="00B506C6">
        <w:rPr>
          <w:rFonts w:ascii="宋体" w:hAnsi="宋体" w:hint="eastAsia"/>
          <w:lang w:eastAsia="zh-TW"/>
        </w:rPr>
        <w:t>惟</w:t>
      </w:r>
      <w:r w:rsidR="002A1931" w:rsidRPr="002A1931">
        <w:rPr>
          <w:rFonts w:ascii="宋体" w:hAnsi="宋体" w:hint="eastAsia"/>
          <w:lang w:eastAsia="zh-TW"/>
        </w:rPr>
        <w:t>一教員的吳先生（後來成為我的親戚長輩，而且一度成為我的屬員）也是香山縣人。據說他白天在一個英國大律師事務所當譯員，晚間開辦這所學校。校址在英租界南京路附近一家酒莊的樓上，把接連三幢的房屋拆通了，構成一間很大的講堂，同時可容學生一二百人。實際上他的學生幾乎擠滿了這個講堂。在這些學生中，</w:t>
      </w:r>
      <w:r w:rsidR="00F72D67">
        <w:rPr>
          <w:rFonts w:ascii="宋体" w:hAnsi="宋体" w:hint="eastAsia"/>
          <w:lang w:eastAsia="zh-TW"/>
        </w:rPr>
        <w:t>以程度言，從初學英文字母的，以至讀到五六</w:t>
      </w:r>
      <w:r w:rsidR="00F72D67">
        <w:rPr>
          <w:rFonts w:ascii="宋体" w:hAnsi="宋体" w:hint="eastAsia"/>
        </w:rPr>
        <w:t>册</w:t>
      </w:r>
      <w:r w:rsidR="002A1931" w:rsidRPr="002A1931">
        <w:rPr>
          <w:rFonts w:ascii="宋体" w:hAnsi="宋体" w:hint="eastAsia"/>
          <w:lang w:eastAsia="zh-TW"/>
        </w:rPr>
        <w:t>讀本的都有；以年齡計，從十三四歲的兒童以至四五十歲的半老年無不有之。而這些形形式式（色色</w:t>
      </w:r>
      <w:r w:rsidR="00F72D67">
        <w:rPr>
          <w:rFonts w:ascii="宋体" w:hAnsi="宋体" w:hint="eastAsia"/>
          <w:lang w:eastAsia="zh-TW"/>
        </w:rPr>
        <w:t>）與程度不齊的許多人都兼收並蓄於</w:t>
      </w:r>
      <w:r w:rsidR="00F72D67">
        <w:rPr>
          <w:rFonts w:ascii="宋体" w:hAnsi="宋体" w:hint="eastAsia"/>
        </w:rPr>
        <w:t>惟</w:t>
      </w:r>
      <w:r w:rsidR="002A1931" w:rsidRPr="002A1931">
        <w:rPr>
          <w:rFonts w:ascii="宋体" w:hAnsi="宋体" w:hint="eastAsia"/>
          <w:lang w:eastAsia="zh-TW"/>
        </w:rPr>
        <w:t>一的講堂內。學生到校可在一排排的長桌和長凳上任</w:t>
      </w:r>
      <w:r w:rsidR="00F72D67">
        <w:rPr>
          <w:rFonts w:ascii="宋体" w:hAnsi="宋体" w:hint="eastAsia"/>
          <w:lang w:eastAsia="zh-TW"/>
        </w:rPr>
        <w:t>意選擇自己的坐位，只是接近講堂和黑板的第一排的長桌和長凳必須空</w:t>
      </w:r>
      <w:r w:rsidR="00F72D67">
        <w:rPr>
          <w:rFonts w:ascii="宋体" w:hAnsi="宋体" w:hint="eastAsia"/>
        </w:rPr>
        <w:t>着</w:t>
      </w:r>
      <w:r w:rsidR="002A1931" w:rsidRPr="002A1931">
        <w:rPr>
          <w:rFonts w:ascii="宋体" w:hAnsi="宋体" w:hint="eastAsia"/>
          <w:lang w:eastAsia="zh-TW"/>
        </w:rPr>
        <w:t>；原來是留給輪到授課的一班學生所用的。至於上課的順序，大致是程度最淺的最先，最深的最後，尚未輪到授課的學生都在自己選定的坐位上準備功課；已授課者或即離校，或仍留校自習，但須退回原選定的坐位，或另擇其他空位。”</w:t>
      </w:r>
      <w:r w:rsidR="00E03EE8">
        <w:rPr>
          <w:rFonts w:ascii="宋体" w:hAnsi="宋体" w:hint="eastAsia"/>
        </w:rPr>
        <w:t>查《申报》广告，1898年</w:t>
      </w:r>
      <w:r w:rsidR="00E37727">
        <w:rPr>
          <w:rFonts w:ascii="宋体" w:hAnsi="宋体" w:hint="eastAsia"/>
        </w:rPr>
        <w:t>2月10日开始出现“惜馀英文学塾”招生启事，其后每届春秋招生季节均有招生广告。</w:t>
      </w:r>
      <w:r w:rsidR="002A1931" w:rsidRPr="002A1931">
        <w:rPr>
          <w:rFonts w:ascii="宋体" w:hAnsi="宋体"/>
          <w:szCs w:val="21"/>
          <w:lang w:eastAsia="zh-TW"/>
        </w:rPr>
        <w:t>1899</w:t>
      </w:r>
      <w:r w:rsidR="002A1931" w:rsidRPr="002A1931">
        <w:rPr>
          <w:rFonts w:ascii="宋体" w:hAnsi="宋体" w:hint="eastAsia"/>
          <w:szCs w:val="21"/>
          <w:lang w:eastAsia="zh-TW"/>
        </w:rPr>
        <w:t>年</w:t>
      </w:r>
      <w:r w:rsidR="002A1931" w:rsidRPr="002A1931">
        <w:rPr>
          <w:rFonts w:ascii="宋体" w:hAnsi="宋体"/>
          <w:szCs w:val="21"/>
          <w:lang w:eastAsia="zh-TW"/>
        </w:rPr>
        <w:t>9</w:t>
      </w:r>
      <w:r w:rsidR="002A1931" w:rsidRPr="002A1931">
        <w:rPr>
          <w:rFonts w:ascii="宋体" w:hAnsi="宋体" w:hint="eastAsia"/>
          <w:szCs w:val="21"/>
          <w:lang w:eastAsia="zh-TW"/>
        </w:rPr>
        <w:t>月</w:t>
      </w:r>
      <w:r w:rsidR="002A1931" w:rsidRPr="002A1931">
        <w:rPr>
          <w:rFonts w:ascii="宋体" w:hAnsi="宋体"/>
          <w:szCs w:val="21"/>
          <w:lang w:eastAsia="zh-TW"/>
        </w:rPr>
        <w:t>22</w:t>
      </w:r>
      <w:r w:rsidR="00E37727">
        <w:rPr>
          <w:rFonts w:ascii="宋体" w:hAnsi="宋体" w:hint="eastAsia"/>
          <w:szCs w:val="21"/>
          <w:lang w:eastAsia="zh-TW"/>
        </w:rPr>
        <w:t>日《申報》</w:t>
      </w:r>
      <w:r w:rsidR="002A1931" w:rsidRPr="002A1931">
        <w:rPr>
          <w:rFonts w:ascii="宋体" w:hAnsi="宋体" w:hint="eastAsia"/>
          <w:szCs w:val="21"/>
          <w:lang w:eastAsia="zh-TW"/>
        </w:rPr>
        <w:t>其招生廣告</w:t>
      </w:r>
      <w:r w:rsidR="00E37727">
        <w:rPr>
          <w:rFonts w:ascii="宋体" w:hAnsi="宋体" w:hint="eastAsia"/>
          <w:szCs w:val="21"/>
        </w:rPr>
        <w:t>如次</w:t>
      </w:r>
      <w:r w:rsidR="002A1931" w:rsidRPr="002A1931">
        <w:rPr>
          <w:rFonts w:ascii="宋体" w:hAnsi="宋体" w:hint="eastAsia"/>
          <w:szCs w:val="21"/>
          <w:lang w:eastAsia="zh-TW"/>
        </w:rPr>
        <w:t>：“惜餘英文學塾：本塾向在後馬路如章東明左鄰設帳，因擴充校舍，多增額位，特遷至該路西首乾記弄內，俾有志西文者隨時可來就學。惟本塾功課分有六班，每日兩起，日由九點鐘教至四點，夜由七點至十點。所授課藝，除讀本、史記、尺牘、地志、算術而外，則以撰作、語句、論□、翻譯諸課為尤重，所以專意於此，是欲學者知其文理法，要藉可悟會各書意旨，成效較捷。或有急於從商專習西語者，即無論何項言辭均可指授。</w:t>
      </w:r>
      <w:r w:rsidR="00F72D67">
        <w:rPr>
          <w:rFonts w:ascii="宋体" w:hAnsi="宋体" w:hint="eastAsia"/>
          <w:szCs w:val="21"/>
          <w:lang w:eastAsia="zh-TW"/>
        </w:rPr>
        <w:t>要知詳細，請來面</w:t>
      </w:r>
      <w:r w:rsidR="00F72D67">
        <w:rPr>
          <w:rFonts w:ascii="宋体" w:hAnsi="宋体" w:hint="eastAsia"/>
          <w:szCs w:val="21"/>
        </w:rPr>
        <w:t>叙</w:t>
      </w:r>
      <w:r w:rsidR="00F72D67">
        <w:rPr>
          <w:rFonts w:ascii="宋体" w:hAnsi="宋体" w:hint="eastAsia"/>
          <w:szCs w:val="21"/>
          <w:lang w:eastAsia="zh-TW"/>
        </w:rPr>
        <w:t>。此佈</w:t>
      </w:r>
      <w:r w:rsidR="002A1931" w:rsidRPr="002A1931">
        <w:rPr>
          <w:rFonts w:ascii="宋体" w:hAnsi="宋体" w:hint="eastAsia"/>
          <w:szCs w:val="21"/>
          <w:lang w:eastAsia="zh-TW"/>
        </w:rPr>
        <w:t>。粵東吳衡之、金廣生同啟。”</w:t>
      </w:r>
      <w:r w:rsidR="00970929" w:rsidRPr="00970929">
        <w:rPr>
          <w:rFonts w:ascii="宋体" w:hAnsi="宋体" w:hint="eastAsia"/>
          <w:szCs w:val="21"/>
          <w:lang w:eastAsia="zh-TW"/>
        </w:rPr>
        <w:t>後馬路</w:t>
      </w:r>
      <w:r w:rsidR="00970929" w:rsidRPr="00970929">
        <w:rPr>
          <w:rFonts w:ascii="宋体" w:hAnsi="宋体" w:hint="eastAsia"/>
          <w:lang w:eastAsia="zh-TW"/>
        </w:rPr>
        <w:t>為現在天津路，</w:t>
      </w:r>
      <w:r w:rsidR="00970929" w:rsidRPr="00970929">
        <w:rPr>
          <w:rFonts w:ascii="宋体" w:hAnsi="宋体"/>
          <w:lang w:eastAsia="zh-TW"/>
        </w:rPr>
        <w:t>1906</w:t>
      </w:r>
      <w:r w:rsidR="00970929">
        <w:rPr>
          <w:rFonts w:ascii="宋体" w:hAnsi="宋体" w:hint="eastAsia"/>
          <w:lang w:eastAsia="zh-TW"/>
        </w:rPr>
        <w:t>年秋遷北京路清遠里</w:t>
      </w:r>
      <w:r w:rsidR="00970929" w:rsidRPr="00970929">
        <w:rPr>
          <w:rFonts w:ascii="宋体" w:hAnsi="宋体" w:hint="eastAsia"/>
          <w:lang w:eastAsia="zh-TW"/>
        </w:rPr>
        <w:t>。王雲五在清二十八年（</w:t>
      </w:r>
      <w:r w:rsidR="00970929" w:rsidRPr="00970929">
        <w:rPr>
          <w:rFonts w:ascii="宋体" w:hAnsi="宋体"/>
          <w:lang w:eastAsia="zh-TW"/>
        </w:rPr>
        <w:t>1902</w:t>
      </w:r>
      <w:r w:rsidR="00970929" w:rsidRPr="00970929">
        <w:rPr>
          <w:rFonts w:ascii="宋体" w:hAnsi="宋体" w:hint="eastAsia"/>
          <w:lang w:eastAsia="zh-TW"/>
        </w:rPr>
        <w:t>）就讀該校，校址尚在天津路。</w:t>
      </w:r>
      <w:r w:rsidR="00F72D67" w:rsidRPr="00970929">
        <w:rPr>
          <w:rFonts w:ascii="宋体" w:hAnsi="宋体" w:hint="eastAsia"/>
          <w:szCs w:val="21"/>
          <w:lang w:eastAsia="zh-TW"/>
        </w:rPr>
        <w:t>至於兼任律師說，</w:t>
      </w:r>
      <w:r w:rsidR="002A1931" w:rsidRPr="00970929">
        <w:rPr>
          <w:rFonts w:ascii="宋体" w:hAnsi="宋体" w:hint="eastAsia"/>
          <w:szCs w:val="21"/>
          <w:lang w:eastAsia="zh-TW"/>
        </w:rPr>
        <w:t>商務印書館編印之《上海指南》</w:t>
      </w:r>
      <w:r w:rsidR="00F72D67" w:rsidRPr="00970929">
        <w:rPr>
          <w:rFonts w:ascii="宋体" w:hAnsi="宋体" w:hint="eastAsia"/>
          <w:szCs w:val="21"/>
          <w:lang w:eastAsia="zh-TW"/>
        </w:rPr>
        <w:t>有載</w:t>
      </w:r>
      <w:r w:rsidR="002A1931" w:rsidRPr="00970929">
        <w:rPr>
          <w:rFonts w:ascii="宋体" w:hAnsi="宋体" w:hint="eastAsia"/>
          <w:szCs w:val="21"/>
          <w:lang w:eastAsia="zh-TW"/>
        </w:rPr>
        <w:t>：</w:t>
      </w:r>
      <w:r w:rsidR="002A1931" w:rsidRPr="002A1931">
        <w:rPr>
          <w:rFonts w:ascii="宋体" w:hAnsi="宋体" w:hint="eastAsia"/>
          <w:szCs w:val="21"/>
          <w:lang w:eastAsia="zh-TW"/>
        </w:rPr>
        <w:t>“</w:t>
      </w:r>
      <w:r w:rsidR="002A1931" w:rsidRPr="002A1931">
        <w:rPr>
          <w:rFonts w:ascii="宋体" w:hAnsi="宋体"/>
          <w:szCs w:val="21"/>
          <w:lang w:eastAsia="zh-TW"/>
        </w:rPr>
        <w:t>F.Vorwerk and F.Voigls,</w:t>
      </w:r>
      <w:r w:rsidR="002A1931" w:rsidRPr="002A1931">
        <w:rPr>
          <w:rFonts w:ascii="宋体" w:hAnsi="宋体" w:hint="eastAsia"/>
          <w:szCs w:val="21"/>
          <w:lang w:eastAsia="zh-TW"/>
        </w:rPr>
        <w:t>德國人，到申七年，住英租界四川路</w:t>
      </w:r>
      <w:r w:rsidR="002A1931" w:rsidRPr="002A1931">
        <w:rPr>
          <w:rFonts w:ascii="宋体" w:hAnsi="宋体"/>
          <w:szCs w:val="21"/>
          <w:lang w:eastAsia="zh-TW"/>
        </w:rPr>
        <w:t>26</w:t>
      </w:r>
      <w:r w:rsidR="002A1931" w:rsidRPr="002A1931">
        <w:rPr>
          <w:rFonts w:ascii="宋体" w:hAnsi="宋体" w:hint="eastAsia"/>
          <w:szCs w:val="21"/>
          <w:lang w:eastAsia="zh-TW"/>
        </w:rPr>
        <w:t>號，翻譯</w:t>
      </w:r>
      <w:r w:rsidR="002A1931" w:rsidRPr="00F72D67">
        <w:rPr>
          <w:rFonts w:ascii="宋体" w:hAnsi="宋体" w:hint="eastAsia"/>
          <w:szCs w:val="21"/>
          <w:lang w:eastAsia="zh-TW"/>
        </w:rPr>
        <w:t>吳衡之</w:t>
      </w:r>
      <w:r w:rsidR="002A1931" w:rsidRPr="002A1931">
        <w:rPr>
          <w:rFonts w:ascii="宋体" w:hAnsi="宋体" w:hint="eastAsia"/>
          <w:szCs w:val="21"/>
          <w:lang w:eastAsia="zh-TW"/>
        </w:rPr>
        <w:t>，文案吳少英。</w:t>
      </w:r>
      <w:r w:rsidR="002A1931" w:rsidRPr="002A1931">
        <w:rPr>
          <w:rFonts w:ascii="宋体" w:eastAsia="PMingLiU" w:hAnsi="宋体" w:hint="eastAsia"/>
          <w:szCs w:val="21"/>
          <w:lang w:eastAsia="zh-TW"/>
        </w:rPr>
        <w:t>”</w:t>
      </w:r>
      <w:r w:rsidR="002A1931" w:rsidRPr="00F72D67">
        <w:rPr>
          <w:rFonts w:ascii="宋体" w:hAnsi="宋体" w:hint="eastAsia"/>
          <w:lang w:eastAsia="zh-TW"/>
        </w:rPr>
        <w:t>民國</w:t>
      </w:r>
      <w:r w:rsidR="00FC2921">
        <w:rPr>
          <w:rFonts w:hint="eastAsia"/>
          <w:lang w:eastAsia="zh-TW"/>
        </w:rPr>
        <w:t>元</w:t>
      </w:r>
      <w:r w:rsidR="002A1931">
        <w:rPr>
          <w:rFonts w:hint="eastAsia"/>
          <w:lang w:eastAsia="zh-TW"/>
        </w:rPr>
        <w:t>年</w:t>
      </w:r>
      <w:r w:rsidR="00F72D67">
        <w:rPr>
          <w:rFonts w:hint="eastAsia"/>
          <w:lang w:eastAsia="zh-TW"/>
        </w:rPr>
        <w:t>創</w:t>
      </w:r>
      <w:r w:rsidR="00FC2921">
        <w:rPr>
          <w:rFonts w:hint="eastAsia"/>
          <w:lang w:eastAsia="zh-TW"/>
        </w:rPr>
        <w:t>漢英務商學校，招生廣告有云：“在昔中國學校專重政治教育，所植之材，率皆官吏人格，其餘商業初不甚重，遂致商業日頹，財政日縭，推其故，實係無完全商學教育所致，思之殊堪痛惜。方今民國成立，力圖更新之際，財政問題尤爲當務之急。</w:t>
      </w:r>
      <w:r w:rsidR="00FC2921">
        <w:rPr>
          <w:rFonts w:hint="eastAsia"/>
        </w:rPr>
        <w:t>然財政之裕，全在商業之振興，商界偉人端賴教育之培養，此固歐美因之而富强，可為殷鑒者也。按上海為中國通商巨埠，而商業專校尚付闕如，雖有一二類，皆注重一科一藝，要不過為個人謀生計耳。故本校之興起，務以養成商學全材、興商富國為宗旨，凡所授各書籍，專用別文氏之著述，皆係論本究源精義要道，如商界時勢之變遷，商戰勝敗之理由，則授以商家沿革之史；如生財、積財、通財之大道，則授以理財之篇；至各地生産之豐瘠、出入之多寡，則授以商科之地志；若夫交通貿易之規則，則授以商人之法科，與夫中外之商約，參以尺牘、簿記、算術、短寫、拍字等藝，俾學者得</w:t>
      </w:r>
      <w:r w:rsidR="002A1931">
        <w:rPr>
          <w:rFonts w:hint="eastAsia"/>
        </w:rPr>
        <w:t>以窮其奥竅，宏其學術。”</w:t>
      </w:r>
      <w:r w:rsidR="00F21C74" w:rsidRPr="00F21C74">
        <w:rPr>
          <w:rFonts w:ascii="宋体" w:hAnsi="宋体"/>
          <w:lang w:eastAsia="zh-TW"/>
        </w:rPr>
        <w:t>1915</w:t>
      </w:r>
      <w:r w:rsidR="00F21C74" w:rsidRPr="00F21C74">
        <w:rPr>
          <w:rFonts w:ascii="宋体" w:hAnsi="宋体" w:hint="eastAsia"/>
          <w:lang w:eastAsia="zh-TW"/>
        </w:rPr>
        <w:t>年辭去務商中學校長職，轉任南洋商業公學校長，旋亦辭去。王雲五入主商務印書館編譯所，與譜主應招先後入商務印書館編譯所。</w:t>
      </w:r>
      <w:r w:rsidR="00FF7820" w:rsidRPr="00FF7820">
        <w:rPr>
          <w:rFonts w:ascii="宋体" w:hAnsi="宋体"/>
          <w:lang w:eastAsia="zh-TW"/>
        </w:rPr>
        <w:t>1924</w:t>
      </w:r>
      <w:r w:rsidR="00FF7820" w:rsidRPr="00FF7820">
        <w:rPr>
          <w:rFonts w:ascii="宋体" w:hAnsi="宋体" w:hint="eastAsia"/>
          <w:lang w:eastAsia="zh-TW"/>
        </w:rPr>
        <w:t>年與李希賢、何崧齡等編《第一回中國年鑑》。</w:t>
      </w:r>
      <w:r w:rsidR="00FF7820" w:rsidRPr="00FF7820">
        <w:rPr>
          <w:rFonts w:ascii="宋体" w:hAnsi="宋体"/>
          <w:lang w:eastAsia="zh-TW"/>
        </w:rPr>
        <w:t>1930</w:t>
      </w:r>
      <w:r w:rsidR="00FF7820" w:rsidRPr="00FF7820">
        <w:rPr>
          <w:rFonts w:ascii="宋体" w:hAnsi="宋体" w:hint="eastAsia"/>
          <w:lang w:eastAsia="zh-TW"/>
        </w:rPr>
        <w:t>年曾向譜主索稿，以後不詳行蹤。</w:t>
      </w:r>
      <w:r w:rsidR="00F21C74" w:rsidRPr="00FF7820">
        <w:rPr>
          <w:rFonts w:ascii="宋体" w:hAnsi="宋体" w:hint="eastAsia"/>
          <w:lang w:eastAsia="zh-TW"/>
        </w:rPr>
        <w:t>現存編譯所職員表有其舊時檔案：</w:t>
      </w:r>
      <w:r w:rsidR="00F21C74" w:rsidRPr="00FF7820">
        <w:rPr>
          <w:rFonts w:ascii="宋体" w:hAnsi="宋体" w:hint="eastAsia"/>
          <w:szCs w:val="21"/>
          <w:lang w:eastAsia="zh-TW"/>
        </w:rPr>
        <w:t>吳秉鈞</w:t>
      </w:r>
      <w:r w:rsidR="00CD4DA2" w:rsidRPr="00FF7820">
        <w:rPr>
          <w:rFonts w:ascii="宋体" w:hAnsi="宋体" w:hint="eastAsia"/>
          <w:szCs w:val="21"/>
          <w:lang w:eastAsia="zh-TW"/>
        </w:rPr>
        <w:t>，</w:t>
      </w:r>
      <w:r w:rsidR="00F21C74" w:rsidRPr="00FF7820">
        <w:rPr>
          <w:rFonts w:ascii="宋体" w:hAnsi="宋体" w:hint="eastAsia"/>
          <w:szCs w:val="21"/>
          <w:lang w:eastAsia="zh-TW"/>
        </w:rPr>
        <w:t>號衡之，年五十一</w:t>
      </w:r>
      <w:r w:rsidR="00F21C74" w:rsidRPr="00F21C74">
        <w:rPr>
          <w:rFonts w:ascii="宋体" w:hAnsi="宋体" w:hint="eastAsia"/>
          <w:szCs w:val="21"/>
          <w:lang w:eastAsia="zh-TW"/>
        </w:rPr>
        <w:t>歲，廣東省香山縣，到所年日</w:t>
      </w:r>
      <w:r>
        <w:rPr>
          <w:rFonts w:ascii="宋体" w:hAnsi="宋体" w:hint="eastAsia"/>
          <w:szCs w:val="21"/>
          <w:lang w:eastAsia="zh-TW"/>
        </w:rPr>
        <w:t>：</w:t>
      </w:r>
      <w:r w:rsidR="00F21C74" w:rsidRPr="00F21C74">
        <w:rPr>
          <w:rFonts w:ascii="宋体" w:hAnsi="宋体" w:hint="eastAsia"/>
          <w:szCs w:val="21"/>
          <w:lang w:eastAsia="zh-TW"/>
        </w:rPr>
        <w:t>十一年一月三日，介紹人王岫廬，薪水數：壹百元。住所：閘北華興</w:t>
      </w:r>
      <w:r>
        <w:rPr>
          <w:rFonts w:ascii="宋体" w:hAnsi="宋体" w:hint="eastAsia"/>
          <w:szCs w:val="21"/>
          <w:lang w:eastAsia="zh-TW"/>
        </w:rPr>
        <w:t>里</w:t>
      </w:r>
      <w:r w:rsidR="00F21C74" w:rsidRPr="00F21C74">
        <w:rPr>
          <w:rFonts w:ascii="宋体" w:hAnsi="宋体" w:hint="eastAsia"/>
          <w:szCs w:val="21"/>
          <w:lang w:eastAsia="zh-TW"/>
        </w:rPr>
        <w:t>四弄</w:t>
      </w:r>
      <w:r w:rsidR="00F21C74" w:rsidRPr="00F21C74">
        <w:rPr>
          <w:rFonts w:ascii="宋体" w:hAnsi="宋体"/>
          <w:szCs w:val="21"/>
          <w:lang w:eastAsia="zh-TW"/>
        </w:rPr>
        <w:t>170</w:t>
      </w:r>
      <w:r w:rsidR="00F21C74" w:rsidRPr="00F21C74">
        <w:rPr>
          <w:rFonts w:ascii="宋体" w:hAnsi="宋体" w:hint="eastAsia"/>
          <w:szCs w:val="21"/>
          <w:lang w:eastAsia="zh-TW"/>
        </w:rPr>
        <w:t>號。記事：歷任惜餘中西學校、南洋商業公學校長廿八年，並任華英合文報主筆。</w:t>
      </w:r>
    </w:p>
    <w:p w14:paraId="766BFDBC" w14:textId="77777777" w:rsidR="00FC2921" w:rsidRPr="00F21C74" w:rsidRDefault="00FF7820" w:rsidP="00FC2921">
      <w:pPr>
        <w:rPr>
          <w:rFonts w:hint="eastAsia"/>
          <w:lang w:eastAsia="zh-TW"/>
        </w:rPr>
      </w:pPr>
      <w:r>
        <w:rPr>
          <w:rFonts w:ascii="宋体" w:hAnsi="宋体" w:hint="eastAsia"/>
          <w:szCs w:val="21"/>
          <w:lang w:eastAsia="zh-TW"/>
        </w:rPr>
        <w:t xml:space="preserve"> </w:t>
      </w:r>
    </w:p>
    <w:p w14:paraId="27F2126E" w14:textId="77777777" w:rsidR="00FC2921" w:rsidRPr="004A4313" w:rsidRDefault="00FC2921" w:rsidP="00FC2921">
      <w:pPr>
        <w:rPr>
          <w:rFonts w:ascii="黑体" w:eastAsia="黑体" w:hint="eastAsia"/>
          <w:sz w:val="24"/>
        </w:rPr>
      </w:pPr>
      <w:r w:rsidRPr="004A4313">
        <w:rPr>
          <w:rFonts w:ascii="黑体" w:eastAsia="黑体" w:hint="eastAsia"/>
          <w:sz w:val="24"/>
        </w:rPr>
        <w:t>春夏之際，《頻虹集古璽印存》五卷本輯成，贈諸同好知己。</w:t>
      </w:r>
    </w:p>
    <w:p w14:paraId="0CB9C6A1" w14:textId="77777777" w:rsidR="00FF7820" w:rsidRDefault="00A00FA3" w:rsidP="00FC2921">
      <w:pPr>
        <w:rPr>
          <w:rFonts w:hint="eastAsia"/>
        </w:rPr>
      </w:pPr>
      <w:r w:rsidRPr="00A00FA3">
        <w:rPr>
          <w:rFonts w:ascii="宋体" w:hAnsi="宋体" w:hint="eastAsia"/>
          <w:lang w:eastAsia="zh-TW"/>
        </w:rPr>
        <w:t>《文藝批評·濱虹印譜》</w:t>
      </w:r>
      <w:r w:rsidR="00FC2921">
        <w:rPr>
          <w:rFonts w:hint="eastAsia"/>
        </w:rPr>
        <w:t>：“濱虹印譜五册，南社社友黄君樸存輯。樸存善篆刻，好收藏，人類能道之。此譜為其所藏官私印，且為君手拓，尤可寶也。記者昔與黄君同事，每寒夜如年，一燈如豆，人熟睡，君獨拓印不少輟。此册實其精神之所寄也，宜乎其可珍也。”（</w:t>
      </w:r>
      <w:r w:rsidR="00FC2921">
        <w:rPr>
          <w:rFonts w:hint="eastAsia"/>
        </w:rPr>
        <w:t>7</w:t>
      </w:r>
      <w:r w:rsidR="00FC2921">
        <w:rPr>
          <w:rFonts w:hint="eastAsia"/>
        </w:rPr>
        <w:t>月</w:t>
      </w:r>
      <w:r w:rsidR="00FC2921">
        <w:rPr>
          <w:rFonts w:hint="eastAsia"/>
        </w:rPr>
        <w:t>23</w:t>
      </w:r>
      <w:r w:rsidR="00FF7820">
        <w:rPr>
          <w:rFonts w:hint="eastAsia"/>
        </w:rPr>
        <w:t>日太平洋報</w:t>
      </w:r>
      <w:r w:rsidR="00FC2921">
        <w:rPr>
          <w:rFonts w:hint="eastAsia"/>
        </w:rPr>
        <w:t>）</w:t>
      </w:r>
    </w:p>
    <w:p w14:paraId="4E05B899" w14:textId="77777777" w:rsidR="00FC2921" w:rsidRDefault="00FC2921" w:rsidP="00FC2921">
      <w:pPr>
        <w:rPr>
          <w:rFonts w:hint="eastAsia"/>
        </w:rPr>
      </w:pPr>
      <w:r>
        <w:rPr>
          <w:rFonts w:hint="eastAsia"/>
        </w:rPr>
        <w:t>按：記者或為胡韞玉，時為《太平洋報》主筆，在《國粹學報》時，與黄賓虹同事，這裏的記述係在黄賓虹家眷未遷居滬江，尚與胡氏同居藏書樓時的情景。印譜之《濱虹草堂藏古璽印銘</w:t>
      </w:r>
      <w:r w:rsidR="00BB6F8C">
        <w:rPr>
          <w:rFonts w:hint="eastAsia"/>
        </w:rPr>
        <w:t>並</w:t>
      </w:r>
      <w:r>
        <w:rPr>
          <w:rFonts w:hint="eastAsia"/>
        </w:rPr>
        <w:t>叙》即文美會中陳列者，載《南社叢刻》。</w:t>
      </w:r>
    </w:p>
    <w:p w14:paraId="4C87A291" w14:textId="77777777" w:rsidR="00FC2921" w:rsidRPr="004A4313" w:rsidRDefault="00FC2921" w:rsidP="00FC2921">
      <w:pPr>
        <w:rPr>
          <w:rFonts w:ascii="黑体" w:eastAsia="黑体" w:hint="eastAsia"/>
          <w:sz w:val="24"/>
        </w:rPr>
      </w:pPr>
    </w:p>
    <w:p w14:paraId="0A747E7A" w14:textId="77777777" w:rsidR="00FC2921" w:rsidRPr="004A4313" w:rsidRDefault="00FC2921" w:rsidP="00FC2921">
      <w:pPr>
        <w:rPr>
          <w:rFonts w:ascii="黑体" w:eastAsia="黑体" w:hint="eastAsia"/>
          <w:sz w:val="24"/>
        </w:rPr>
      </w:pPr>
      <w:r w:rsidRPr="004A4313">
        <w:rPr>
          <w:rFonts w:ascii="黑体" w:eastAsia="黑体" w:hint="eastAsia"/>
          <w:sz w:val="24"/>
        </w:rPr>
        <w:t>黄節收到寄贈之印譜兩部，覆書致謝，</w:t>
      </w:r>
      <w:r w:rsidR="00BB6F8C" w:rsidRPr="004A4313">
        <w:rPr>
          <w:rFonts w:ascii="黑体" w:eastAsia="黑体" w:hint="eastAsia"/>
          <w:sz w:val="24"/>
        </w:rPr>
        <w:t>並</w:t>
      </w:r>
      <w:r w:rsidRPr="004A4313">
        <w:rPr>
          <w:rFonts w:ascii="黑体" w:eastAsia="黑体" w:hint="eastAsia"/>
          <w:sz w:val="24"/>
        </w:rPr>
        <w:t>對貞社寄以厚望。</w:t>
      </w:r>
    </w:p>
    <w:p w14:paraId="3224D414" w14:textId="77777777" w:rsidR="00FC2921" w:rsidRDefault="00FC2921" w:rsidP="00FC2921">
      <w:pPr>
        <w:rPr>
          <w:rFonts w:hint="eastAsia"/>
        </w:rPr>
      </w:pPr>
      <w:r>
        <w:rPr>
          <w:rFonts w:hint="eastAsia"/>
        </w:rPr>
        <w:t>黄節書：“樸存先生足下：月前承賜尊集印譜兩部，搜羅至富，鑒別尤嚴，感荷何似！風雅道衰，得公隱中提倡保存，有如空谷足音矣。貞社多才，聞之心往。學校暑假在邇，此次弟必來滬一行，得親輝光也。拙著近體詩約百十章，間有可以示人者，誠以茲事關性情之學良巨，近日力趨平淡，殊願足下商訂之耳。靡論詩學，弟以爲凡愛古物者，皆當求其有補</w:t>
      </w:r>
      <w:r w:rsidR="00BB6F8C">
        <w:rPr>
          <w:rFonts w:hint="eastAsia"/>
        </w:rPr>
        <w:t>於</w:t>
      </w:r>
      <w:r>
        <w:rPr>
          <w:rFonts w:hint="eastAsia"/>
        </w:rPr>
        <w:t>性情爲主，足下謂然否邪？爾時海上應復清和，南方多暑。敬問起居。弟節頓首。廿一日。”</w:t>
      </w:r>
    </w:p>
    <w:p w14:paraId="49E8E13A" w14:textId="77777777" w:rsidR="00FC2921" w:rsidRDefault="00FC2921" w:rsidP="00FC2921"/>
    <w:p w14:paraId="06153F5F" w14:textId="77777777" w:rsidR="00FC2921" w:rsidRPr="00BA0908" w:rsidRDefault="00FC2921" w:rsidP="00FC2921">
      <w:pPr>
        <w:rPr>
          <w:rFonts w:ascii="黑体" w:eastAsia="黑体" w:hint="eastAsia"/>
          <w:sz w:val="24"/>
        </w:rPr>
      </w:pPr>
      <w:r w:rsidRPr="00BA0908">
        <w:rPr>
          <w:rFonts w:ascii="黑体" w:eastAsia="黑体" w:hint="eastAsia"/>
          <w:sz w:val="24"/>
        </w:rPr>
        <w:t>8</w:t>
      </w:r>
      <w:r w:rsidR="00127C4B">
        <w:rPr>
          <w:rFonts w:ascii="黑体" w:eastAsia="黑体" w:hint="eastAsia"/>
          <w:sz w:val="24"/>
        </w:rPr>
        <w:t>月，</w:t>
      </w:r>
      <w:r w:rsidRPr="00BA0908">
        <w:rPr>
          <w:rFonts w:ascii="黑体" w:eastAsia="黑体" w:hint="eastAsia"/>
          <w:sz w:val="24"/>
        </w:rPr>
        <w:t>競雄女學</w:t>
      </w:r>
      <w:r w:rsidR="00127C4B" w:rsidRPr="00127C4B">
        <w:rPr>
          <w:rFonts w:ascii="黑体" w:eastAsia="黑体" w:hint="eastAsia"/>
          <w:sz w:val="24"/>
          <w:lang w:eastAsia="zh-TW"/>
        </w:rPr>
        <w:t>創辦</w:t>
      </w:r>
      <w:r w:rsidRPr="00BA0908">
        <w:rPr>
          <w:rFonts w:ascii="黑体" w:eastAsia="黑体" w:hint="eastAsia"/>
          <w:sz w:val="24"/>
        </w:rPr>
        <w:t>。競雄女學由徐自華、陳去病為紀念秋瑾而創設，以授予女子智識技能，俾能自立為辦學宗旨。</w:t>
      </w:r>
    </w:p>
    <w:p w14:paraId="782CD60E" w14:textId="77777777" w:rsidR="00FC2921" w:rsidRDefault="00FC2921" w:rsidP="00FC2921">
      <w:pPr>
        <w:rPr>
          <w:rFonts w:hint="eastAsia"/>
        </w:rPr>
      </w:pPr>
      <w:r>
        <w:rPr>
          <w:rFonts w:hint="eastAsia"/>
        </w:rPr>
        <w:t>《競雄女學招生廣告》：“定名：秋俠競雄，賫志成仁，國人同悼，同人擬竟所未竟，特倡斯校，謹以名名，以志勿諼。宗旨：採取實利主義，授以女國民應有之智識技能，俾得自謀生計為宗旨。”該校本科設</w:t>
      </w:r>
      <w:r w:rsidR="00127C4B">
        <w:rPr>
          <w:rFonts w:hint="eastAsia"/>
        </w:rPr>
        <w:t>工藝科、美術科、商業科、數理化科，二年畢業；預科亦二年畢業。遇有志向學，家境寒微者，得學校認可後，可酌免學費</w:t>
      </w:r>
      <w:r>
        <w:rPr>
          <w:rFonts w:hint="eastAsia"/>
        </w:rPr>
        <w:t>。校址在西門内倉橋浜祥雲里。報名處在本校以及大馬路同盟會機關部、江西路《民國新聞》社。</w:t>
      </w:r>
    </w:p>
    <w:p w14:paraId="6B1CE047" w14:textId="77777777" w:rsidR="008821F5" w:rsidRDefault="008821F5" w:rsidP="00FC2921">
      <w:pPr>
        <w:rPr>
          <w:rFonts w:hint="eastAsia"/>
        </w:rPr>
      </w:pPr>
    </w:p>
    <w:p w14:paraId="4DD4F41C" w14:textId="77777777" w:rsidR="008821F5" w:rsidRPr="00F72D44" w:rsidRDefault="00F72D44" w:rsidP="00FC2921">
      <w:pPr>
        <w:rPr>
          <w:rFonts w:ascii="黑体" w:eastAsia="黑体" w:hAnsi="宋体" w:hint="eastAsia"/>
          <w:sz w:val="24"/>
        </w:rPr>
      </w:pPr>
      <w:r w:rsidRPr="00F72D44">
        <w:rPr>
          <w:rFonts w:ascii="黑体" w:eastAsia="黑体" w:hAnsi="宋体" w:hint="eastAsia"/>
          <w:sz w:val="24"/>
          <w:lang w:eastAsia="zh-TW"/>
        </w:rPr>
        <w:t>8月下旬，陳蛻庵為組織國學商兌會北京分會來滬，高吹萬、姚石子自張堰特往會晤，各省在滬會員均來聚會。</w:t>
      </w:r>
    </w:p>
    <w:p w14:paraId="7DA5BACC" w14:textId="77777777" w:rsidR="008821F5" w:rsidRPr="00F72D44" w:rsidRDefault="00F72D44" w:rsidP="00FC2921">
      <w:pPr>
        <w:rPr>
          <w:rFonts w:ascii="宋体" w:hAnsi="宋体" w:hint="eastAsia"/>
        </w:rPr>
      </w:pPr>
      <w:r w:rsidRPr="00F72D44">
        <w:rPr>
          <w:rFonts w:ascii="宋体" w:hAnsi="宋体" w:hint="eastAsia"/>
          <w:lang w:eastAsia="zh-TW"/>
        </w:rPr>
        <w:t>《國學商兌會紀事》：“八月二十五日為國學商兌會第二次常會之期，因大雨傾盆不止，致不能聚會。其後數日，會員陳蛻庵為組織分會從北京來</w:t>
      </w:r>
      <w:r>
        <w:rPr>
          <w:rFonts w:ascii="宋体" w:hAnsi="宋体" w:hint="eastAsia"/>
          <w:lang w:eastAsia="zh-TW"/>
        </w:rPr>
        <w:t>滬，高吹萬、姚石子兩君自張堰本會特往晤見，各省會員之在滬者均來</w:t>
      </w:r>
      <w:r>
        <w:rPr>
          <w:rFonts w:ascii="宋体" w:hAnsi="宋体" w:hint="eastAsia"/>
        </w:rPr>
        <w:t>叙</w:t>
      </w:r>
      <w:r w:rsidRPr="00F72D44">
        <w:rPr>
          <w:rFonts w:ascii="宋体" w:hAnsi="宋体" w:hint="eastAsia"/>
          <w:lang w:eastAsia="zh-TW"/>
        </w:rPr>
        <w:t>會</w:t>
      </w:r>
      <w:r>
        <w:rPr>
          <w:rFonts w:ascii="宋体" w:hAnsi="宋体" w:hint="eastAsia"/>
          <w:lang w:eastAsia="zh-TW"/>
        </w:rPr>
        <w:t>，有聞聲相思而未經握手者，相見之</w:t>
      </w:r>
      <w:r>
        <w:rPr>
          <w:rFonts w:ascii="宋体" w:hAnsi="宋体" w:hint="eastAsia"/>
        </w:rPr>
        <w:t>餘</w:t>
      </w:r>
      <w:r>
        <w:rPr>
          <w:rFonts w:ascii="宋体" w:hAnsi="宋体" w:hint="eastAsia"/>
          <w:lang w:eastAsia="zh-TW"/>
        </w:rPr>
        <w:t>，豪談縱論，</w:t>
      </w:r>
      <w:r>
        <w:rPr>
          <w:rFonts w:ascii="宋体" w:hAnsi="宋体" w:hint="eastAsia"/>
        </w:rPr>
        <w:t>倾</w:t>
      </w:r>
      <w:r>
        <w:rPr>
          <w:rFonts w:ascii="宋体" w:hAnsi="宋体" w:hint="eastAsia"/>
          <w:lang w:eastAsia="zh-TW"/>
        </w:rPr>
        <w:t>蓋歡然，興會頗不淺</w:t>
      </w:r>
      <w:r>
        <w:rPr>
          <w:rFonts w:ascii="宋体" w:hAnsi="宋体" w:hint="eastAsia"/>
        </w:rPr>
        <w:t>云</w:t>
      </w:r>
      <w:r w:rsidRPr="00F72D44">
        <w:rPr>
          <w:rFonts w:ascii="宋体" w:hAnsi="宋体" w:hint="eastAsia"/>
          <w:lang w:eastAsia="zh-TW"/>
        </w:rPr>
        <w:t>。”（</w:t>
      </w:r>
      <w:r w:rsidRPr="00F72D44">
        <w:rPr>
          <w:rFonts w:ascii="宋体" w:hAnsi="宋体"/>
          <w:lang w:eastAsia="zh-TW"/>
        </w:rPr>
        <w:t>9</w:t>
      </w:r>
      <w:r w:rsidRPr="00F72D44">
        <w:rPr>
          <w:rFonts w:ascii="宋体" w:hAnsi="宋体" w:hint="eastAsia"/>
          <w:lang w:eastAsia="zh-TW"/>
        </w:rPr>
        <w:t>月</w:t>
      </w:r>
      <w:r w:rsidRPr="00F72D44">
        <w:rPr>
          <w:rFonts w:ascii="宋体" w:hAnsi="宋体"/>
          <w:lang w:eastAsia="zh-TW"/>
        </w:rPr>
        <w:t>5</w:t>
      </w:r>
      <w:r w:rsidRPr="00F72D44">
        <w:rPr>
          <w:rFonts w:ascii="宋体" w:hAnsi="宋体" w:hint="eastAsia"/>
          <w:lang w:eastAsia="zh-TW"/>
        </w:rPr>
        <w:t>日太平洋報）</w:t>
      </w:r>
    </w:p>
    <w:p w14:paraId="59FC2223" w14:textId="77777777" w:rsidR="00FC2921" w:rsidRDefault="00FC2921" w:rsidP="00FC2921"/>
    <w:p w14:paraId="38B686A3" w14:textId="77777777" w:rsidR="00FC2921" w:rsidRPr="005D183D" w:rsidRDefault="00FC2921" w:rsidP="00FC2921">
      <w:pPr>
        <w:rPr>
          <w:rFonts w:ascii="黑体" w:eastAsia="黑体" w:hint="eastAsia"/>
          <w:sz w:val="24"/>
        </w:rPr>
      </w:pPr>
      <w:r w:rsidRPr="005D183D">
        <w:rPr>
          <w:rFonts w:ascii="黑体" w:eastAsia="黑体" w:hint="eastAsia"/>
          <w:sz w:val="24"/>
        </w:rPr>
        <w:t>秋，貞社廣東支社馬小進爲編同人集册，乞畫山水。</w:t>
      </w:r>
    </w:p>
    <w:p w14:paraId="4D57E099" w14:textId="77777777" w:rsidR="00FC2921" w:rsidRDefault="00FC2921" w:rsidP="00FC2921">
      <w:pPr>
        <w:rPr>
          <w:rFonts w:hint="eastAsia"/>
        </w:rPr>
      </w:pPr>
      <w:r>
        <w:rPr>
          <w:rFonts w:hint="eastAsia"/>
        </w:rPr>
        <w:t>蔡守書：“朴人社兄鑒：前曾上書問金石雜志辦法，望詳示爲幸。小進以小素絹一張（長方）乞畫山水，萬望速藻即寄，此是同人集册，今祇等足下一張，即可裝裱也。又星州已將從前付上之印刻就，望即代取，包裹好交北京路普源公寄。□□寫法，别紙付上。”</w:t>
      </w:r>
    </w:p>
    <w:p w14:paraId="3F502F10" w14:textId="77777777" w:rsidR="008205C4" w:rsidRDefault="008205C4" w:rsidP="008205C4">
      <w:pPr>
        <w:tabs>
          <w:tab w:val="left" w:pos="1092"/>
        </w:tabs>
        <w:rPr>
          <w:rFonts w:hint="eastAsia"/>
        </w:rPr>
      </w:pPr>
      <w:r>
        <w:tab/>
      </w:r>
    </w:p>
    <w:p w14:paraId="022A5EB8" w14:textId="77777777" w:rsidR="008205C4" w:rsidRPr="008205C4" w:rsidRDefault="008205C4" w:rsidP="00FC2921">
      <w:pPr>
        <w:rPr>
          <w:rFonts w:ascii="黑体" w:eastAsia="黑体" w:hAnsi="宋体" w:hint="eastAsia"/>
          <w:sz w:val="24"/>
        </w:rPr>
      </w:pPr>
      <w:r w:rsidRPr="008205C4">
        <w:rPr>
          <w:rFonts w:ascii="黑体" w:eastAsia="黑体" w:hAnsi="宋体" w:hint="eastAsia"/>
          <w:sz w:val="24"/>
          <w:lang w:eastAsia="zh-TW"/>
        </w:rPr>
        <w:t>王競生來滬，往其下榻長春棧訪之未及晤，登報請其函示通訊位址。</w:t>
      </w:r>
    </w:p>
    <w:p w14:paraId="2E806D85" w14:textId="77777777" w:rsidR="008205C4" w:rsidRPr="008205C4" w:rsidRDefault="008205C4" w:rsidP="00FC2921">
      <w:pPr>
        <w:rPr>
          <w:rFonts w:ascii="宋体" w:hAnsi="宋体" w:hint="eastAsia"/>
          <w:lang w:eastAsia="zh-TW"/>
        </w:rPr>
      </w:pPr>
      <w:r w:rsidRPr="008205C4">
        <w:rPr>
          <w:rFonts w:ascii="宋体" w:hAnsi="宋体" w:hint="eastAsia"/>
          <w:lang w:eastAsia="zh-TW"/>
        </w:rPr>
        <w:t>《</w:t>
      </w:r>
      <w:r w:rsidR="00656B44">
        <w:rPr>
          <w:rFonts w:ascii="宋体" w:hAnsi="宋体" w:hint="eastAsia"/>
        </w:rPr>
        <w:t>黄</w:t>
      </w:r>
      <w:r w:rsidRPr="008205C4">
        <w:rPr>
          <w:rFonts w:ascii="宋体" w:hAnsi="宋体" w:hint="eastAsia"/>
          <w:lang w:eastAsia="zh-TW"/>
        </w:rPr>
        <w:t>樸存啟事》：“王競生君：日前尊公來滬，祗謁於長春棧中，未晤而返。</w:t>
      </w:r>
      <w:r w:rsidR="00656B44">
        <w:rPr>
          <w:rFonts w:ascii="宋体" w:hAnsi="宋体" w:hint="eastAsia"/>
          <w:lang w:eastAsia="zh-TW"/>
        </w:rPr>
        <w:t>嗣後通訊地</w:t>
      </w:r>
      <w:r w:rsidRPr="008205C4">
        <w:rPr>
          <w:rFonts w:ascii="宋体" w:hAnsi="宋体" w:hint="eastAsia"/>
          <w:lang w:eastAsia="zh-TW"/>
        </w:rPr>
        <w:t>址，千祈付函本社賜閱是盼。”（</w:t>
      </w:r>
      <w:r w:rsidRPr="008205C4">
        <w:rPr>
          <w:rFonts w:ascii="宋体" w:hAnsi="宋体"/>
          <w:lang w:eastAsia="zh-TW"/>
        </w:rPr>
        <w:t>10</w:t>
      </w:r>
      <w:r w:rsidRPr="008205C4">
        <w:rPr>
          <w:rFonts w:ascii="宋体" w:hAnsi="宋体" w:hint="eastAsia"/>
          <w:lang w:eastAsia="zh-TW"/>
        </w:rPr>
        <w:t>月</w:t>
      </w:r>
      <w:r w:rsidRPr="008205C4">
        <w:rPr>
          <w:rFonts w:ascii="宋体" w:hAnsi="宋体"/>
          <w:lang w:eastAsia="zh-TW"/>
        </w:rPr>
        <w:t>1</w:t>
      </w:r>
      <w:r w:rsidRPr="008205C4">
        <w:rPr>
          <w:rFonts w:ascii="宋体" w:hAnsi="宋体" w:hint="eastAsia"/>
          <w:lang w:eastAsia="zh-TW"/>
        </w:rPr>
        <w:t>日神州日報）</w:t>
      </w:r>
    </w:p>
    <w:p w14:paraId="0FF65566" w14:textId="77777777" w:rsidR="008205C4" w:rsidRPr="008205C4" w:rsidRDefault="008205C4" w:rsidP="00FC2921">
      <w:pPr>
        <w:rPr>
          <w:rFonts w:ascii="宋体" w:hAnsi="宋体" w:hint="eastAsia"/>
          <w:lang w:eastAsia="zh-TW"/>
        </w:rPr>
      </w:pPr>
      <w:r w:rsidRPr="008205C4">
        <w:rPr>
          <w:rFonts w:ascii="宋体" w:hAnsi="宋体" w:hint="eastAsia"/>
          <w:lang w:eastAsia="zh-TW"/>
        </w:rPr>
        <w:t>按：王競生，不詳何許人。此則廣告當與社務有關。</w:t>
      </w:r>
    </w:p>
    <w:p w14:paraId="7836D882" w14:textId="77777777" w:rsidR="00FC2921" w:rsidRDefault="00FC2921" w:rsidP="00FC2921">
      <w:pPr>
        <w:rPr>
          <w:lang w:eastAsia="zh-TW"/>
        </w:rPr>
      </w:pPr>
    </w:p>
    <w:p w14:paraId="6B1CE4BE" w14:textId="77777777" w:rsidR="00FC2921" w:rsidRPr="005D183D" w:rsidRDefault="00FC2921" w:rsidP="00FC2921">
      <w:pPr>
        <w:rPr>
          <w:rFonts w:ascii="黑体" w:eastAsia="黑体" w:hint="eastAsia"/>
          <w:sz w:val="24"/>
          <w:lang w:eastAsia="zh-TW"/>
        </w:rPr>
      </w:pPr>
      <w:r w:rsidRPr="005D183D">
        <w:rPr>
          <w:rFonts w:ascii="黑体" w:eastAsia="黑体" w:hint="eastAsia"/>
          <w:sz w:val="24"/>
          <w:lang w:eastAsia="zh-TW"/>
        </w:rPr>
        <w:t>初冬，以徐星州（新周）刻印交普源公號轉郵蔡守，蔡守以所見古銅印拓本寄來鑒定</w:t>
      </w:r>
      <w:r w:rsidR="00BB6F8C" w:rsidRPr="005D183D">
        <w:rPr>
          <w:rFonts w:ascii="黑体" w:eastAsia="黑体" w:hint="eastAsia"/>
          <w:sz w:val="24"/>
          <w:lang w:eastAsia="zh-TW"/>
        </w:rPr>
        <w:t>並</w:t>
      </w:r>
      <w:r w:rsidRPr="005D183D">
        <w:rPr>
          <w:rFonts w:ascii="黑体" w:eastAsia="黑体" w:hint="eastAsia"/>
          <w:sz w:val="24"/>
          <w:lang w:eastAsia="zh-TW"/>
        </w:rPr>
        <w:t>供採擇。</w:t>
      </w:r>
    </w:p>
    <w:p w14:paraId="4E802E0E" w14:textId="77777777" w:rsidR="00FC2921" w:rsidRDefault="00FC2921" w:rsidP="00FC2921">
      <w:pPr>
        <w:rPr>
          <w:rFonts w:hint="eastAsia"/>
        </w:rPr>
      </w:pPr>
      <w:r>
        <w:rPr>
          <w:rFonts w:hint="eastAsia"/>
        </w:rPr>
        <w:t>蔡守書：“樸存社長兄足下：頃得香港普源公來書云，已得收石印，日間即可到省也，請勿念。今日有友人以古銅印都五十七方來售，索價六十元，但其中精真不多耳。今先拓本呈鑒，如何請即裁復，倘可取，則以代購戈款十六元、印譜款十二元扺去廿八元，餘多少再計可也。弟返里二年，從未見有古銅印，今忽得此，頗喜出望外，因欲爲足下物色而不可得也。匆匆不盡，企候德音之至。聞曼殊已到滬，未知有晤面否？此請道安。弟守頓首。舊十月廿八日。”</w:t>
      </w:r>
    </w:p>
    <w:p w14:paraId="2673B19E" w14:textId="77777777" w:rsidR="00FC2921" w:rsidRDefault="00FC2921" w:rsidP="00FC2921"/>
    <w:p w14:paraId="3F71CEC5" w14:textId="77777777" w:rsidR="00FC2921" w:rsidRPr="00BA441E" w:rsidRDefault="00FC2921" w:rsidP="00FC2921">
      <w:pPr>
        <w:rPr>
          <w:rFonts w:ascii="黑体" w:eastAsia="黑体" w:hint="eastAsia"/>
          <w:sz w:val="24"/>
        </w:rPr>
      </w:pPr>
      <w:r w:rsidRPr="00BA441E">
        <w:rPr>
          <w:rFonts w:ascii="黑体" w:eastAsia="黑体" w:hint="eastAsia"/>
          <w:sz w:val="24"/>
        </w:rPr>
        <w:t>一年既闌，回首時局，政治腐敗，外侮日甚，來日大難的陰影揮之不去，寫下本年最後一篇“神州月旦”時評。</w:t>
      </w:r>
    </w:p>
    <w:p w14:paraId="0C162347" w14:textId="77777777" w:rsidR="00FC2921" w:rsidRDefault="00FC2921" w:rsidP="00FC2921">
      <w:pPr>
        <w:rPr>
          <w:rFonts w:hint="eastAsia"/>
        </w:rPr>
      </w:pPr>
      <w:r>
        <w:rPr>
          <w:rFonts w:hint="eastAsia"/>
        </w:rPr>
        <w:t>“神州月旦”：“陽曆一週，曰為改歲，今非民國元年將告屆終乎？回首去冬，戎馬倥傯之時，倉遽易朔，閭閻未及週知。近則從容展施，必有揚厲鋪張，以爲一歲除舊布新之慶，斯誠國民之幸福矣。雖然，中國改用陽曆以來，國家上下，此一年中羣思振作，俄焉而政治之窳敗如故，人民之情偽如故，土地之廢棄如故，甚且外交屢失，内亂叢生，視諸疇昔，又加劇焉。歲事云暮，來日大難，凡我同胞，共當如何猛省也。”</w:t>
      </w:r>
    </w:p>
    <w:p w14:paraId="485407C0" w14:textId="77777777" w:rsidR="00FC2921" w:rsidRPr="00BA441E" w:rsidRDefault="00FC2921" w:rsidP="00FC2921">
      <w:pPr>
        <w:rPr>
          <w:rFonts w:ascii="黑体" w:eastAsia="黑体" w:hint="eastAsia"/>
          <w:sz w:val="24"/>
        </w:rPr>
      </w:pPr>
    </w:p>
    <w:p w14:paraId="5ABA29FD" w14:textId="77777777" w:rsidR="00FC2921" w:rsidRPr="00BA441E" w:rsidRDefault="00FC2921" w:rsidP="00FC2921">
      <w:pPr>
        <w:rPr>
          <w:rFonts w:ascii="黑体" w:eastAsia="黑体" w:hint="eastAsia"/>
          <w:sz w:val="24"/>
        </w:rPr>
      </w:pPr>
      <w:r w:rsidRPr="00BA441E">
        <w:rPr>
          <w:rFonts w:ascii="黑体" w:eastAsia="黑体" w:hint="eastAsia"/>
          <w:sz w:val="24"/>
        </w:rPr>
        <w:t>本年，與吳巽沂訂交。</w:t>
      </w:r>
    </w:p>
    <w:p w14:paraId="32E9B590" w14:textId="77777777" w:rsidR="00BA441E" w:rsidRDefault="00FC2921" w:rsidP="00FC2921">
      <w:pPr>
        <w:rPr>
          <w:rFonts w:hint="eastAsia"/>
        </w:rPr>
      </w:pPr>
      <w:r>
        <w:rPr>
          <w:rFonts w:hint="eastAsia"/>
        </w:rPr>
        <w:t>裘譜：“這年吳巽沂、王秉恩等在上海舊跑馬廳，即今人民公園對面，西藏路西首，合組‘和光閣’古玩肆。先生與龐元濟、吳俊卿等常至該肆鑒評書畫古物。該‘和光閣’</w:t>
      </w:r>
      <w:r w:rsidR="00BB6F8C">
        <w:rPr>
          <w:rFonts w:hint="eastAsia"/>
        </w:rPr>
        <w:t>於</w:t>
      </w:r>
      <w:r>
        <w:rPr>
          <w:rFonts w:hint="eastAsia"/>
        </w:rPr>
        <w:t>兩年後閉歇。</w:t>
      </w:r>
    </w:p>
    <w:p w14:paraId="4AE7294F" w14:textId="77777777" w:rsidR="00FC2921" w:rsidRDefault="00FC2921" w:rsidP="00FC2921">
      <w:pPr>
        <w:rPr>
          <w:rFonts w:hint="eastAsia"/>
        </w:rPr>
      </w:pPr>
      <w:r>
        <w:rPr>
          <w:rFonts w:hint="eastAsia"/>
        </w:rPr>
        <w:t>按：吳巽沂（</w:t>
      </w:r>
      <w:r>
        <w:rPr>
          <w:rFonts w:hint="eastAsia"/>
        </w:rPr>
        <w:t>1853</w:t>
      </w:r>
      <w:r>
        <w:rPr>
          <w:rFonts w:hint="eastAsia"/>
        </w:rPr>
        <w:t>—</w:t>
      </w:r>
      <w:r>
        <w:rPr>
          <w:rFonts w:hint="eastAsia"/>
        </w:rPr>
        <w:t>1927</w:t>
      </w:r>
      <w:r>
        <w:rPr>
          <w:rFonts w:hint="eastAsia"/>
        </w:rPr>
        <w:t>），原名彝曾，江蘇鎮江人，祖籍安徽歙縣。曾任廣州廣雅書局提調。公元</w:t>
      </w:r>
      <w:r>
        <w:rPr>
          <w:rFonts w:hint="eastAsia"/>
        </w:rPr>
        <w:t>1911</w:t>
      </w:r>
      <w:r>
        <w:rPr>
          <w:rFonts w:hint="eastAsia"/>
        </w:rPr>
        <w:t>年離粤返蘇。次年與友人合組‘和先閣’古玩鋪</w:t>
      </w:r>
      <w:r w:rsidR="00BB6F8C">
        <w:rPr>
          <w:rFonts w:hint="eastAsia"/>
        </w:rPr>
        <w:t>於</w:t>
      </w:r>
      <w:r>
        <w:rPr>
          <w:rFonts w:hint="eastAsia"/>
        </w:rPr>
        <w:t>上海，工書，擅山水，著有《沙盦詩稿》（未印行）。”</w:t>
      </w:r>
    </w:p>
    <w:p w14:paraId="212886EE" w14:textId="77777777" w:rsidR="00FC2921" w:rsidRDefault="00BA441E" w:rsidP="00FC2921">
      <w:pPr>
        <w:rPr>
          <w:rFonts w:hint="eastAsia"/>
        </w:rPr>
      </w:pPr>
      <w:r>
        <w:rPr>
          <w:rFonts w:hint="eastAsia"/>
        </w:rPr>
        <w:t>又</w:t>
      </w:r>
      <w:r w:rsidR="00FC2921">
        <w:rPr>
          <w:rFonts w:hint="eastAsia"/>
        </w:rPr>
        <w:t>：秦更年《巽沂先生遺畫〈陡壑密林圖〉，哲嗣仲珺仁兄出示索題，棖觸舊游，追懷往事，用先生自題元韻顛倒成四絶句》（《嬰闇詩存·卷二》）詩注云“辛亥後先生卜居吾揚南門，去余家不數武，時相過從”，當指“和光閣”歇業後行止。秦更年、仲珺（吳載和）均與黄賓虹交誼甚厚。</w:t>
      </w:r>
    </w:p>
    <w:p w14:paraId="2ACD1A06" w14:textId="77777777" w:rsidR="00FC2921" w:rsidRDefault="00FC2921" w:rsidP="00FC2921"/>
    <w:p w14:paraId="196C2F8C" w14:textId="77777777" w:rsidR="00FC2921" w:rsidRPr="00BA441E" w:rsidRDefault="00FC2921" w:rsidP="00FC2921">
      <w:pPr>
        <w:rPr>
          <w:rFonts w:ascii="黑体" w:eastAsia="黑体" w:hint="eastAsia"/>
          <w:sz w:val="24"/>
        </w:rPr>
      </w:pPr>
      <w:r w:rsidRPr="00BA441E">
        <w:rPr>
          <w:rFonts w:ascii="黑体" w:eastAsia="黑体" w:hint="eastAsia"/>
          <w:sz w:val="24"/>
        </w:rPr>
        <w:t>是年遷居甘肅路永慶坊。</w:t>
      </w:r>
    </w:p>
    <w:p w14:paraId="6668DFC1" w14:textId="77777777" w:rsidR="00FC2921" w:rsidRDefault="00FC2921" w:rsidP="00FC2921"/>
    <w:p w14:paraId="605CDD68" w14:textId="77777777" w:rsidR="00FC2921" w:rsidRDefault="00FC2921" w:rsidP="00FC2921"/>
    <w:p w14:paraId="65A6C701" w14:textId="77777777" w:rsidR="00FC2921" w:rsidRPr="00212E76" w:rsidRDefault="00FC2921" w:rsidP="00212E76">
      <w:pPr>
        <w:ind w:firstLineChars="50" w:firstLine="120"/>
        <w:rPr>
          <w:rFonts w:ascii="黑体" w:eastAsia="黑体" w:hint="eastAsia"/>
          <w:sz w:val="24"/>
        </w:rPr>
      </w:pPr>
      <w:r w:rsidRPr="00212E76">
        <w:rPr>
          <w:rFonts w:ascii="黑体" w:eastAsia="黑体" w:hint="eastAsia"/>
          <w:sz w:val="24"/>
        </w:rPr>
        <w:t>公元1913年</w:t>
      </w:r>
      <w:r w:rsidR="00212E76" w:rsidRPr="00212E76">
        <w:rPr>
          <w:rFonts w:ascii="黑体" w:eastAsia="黑体" w:hint="eastAsia"/>
          <w:sz w:val="24"/>
        </w:rPr>
        <w:t xml:space="preserve">  </w:t>
      </w:r>
      <w:r w:rsidRPr="00212E76">
        <w:rPr>
          <w:rFonts w:ascii="黑体" w:eastAsia="黑体" w:hint="eastAsia"/>
          <w:sz w:val="24"/>
        </w:rPr>
        <w:t>民國二年</w:t>
      </w:r>
      <w:r w:rsidR="00212E76" w:rsidRPr="00212E76">
        <w:rPr>
          <w:rFonts w:ascii="黑体" w:eastAsia="黑体" w:hint="eastAsia"/>
          <w:sz w:val="24"/>
        </w:rPr>
        <w:t xml:space="preserve">  </w:t>
      </w:r>
      <w:r w:rsidRPr="00212E76">
        <w:rPr>
          <w:rFonts w:ascii="黑体" w:eastAsia="黑体" w:hint="eastAsia"/>
          <w:sz w:val="24"/>
        </w:rPr>
        <w:t>癸丑</w:t>
      </w:r>
      <w:r w:rsidR="00212E76" w:rsidRPr="00212E76">
        <w:rPr>
          <w:rFonts w:ascii="黑体" w:eastAsia="黑体" w:hint="eastAsia"/>
          <w:sz w:val="24"/>
        </w:rPr>
        <w:t xml:space="preserve">  </w:t>
      </w:r>
      <w:r w:rsidRPr="00212E76">
        <w:rPr>
          <w:rFonts w:ascii="黑体" w:eastAsia="黑体" w:hint="eastAsia"/>
          <w:sz w:val="24"/>
        </w:rPr>
        <w:t>五十歲</w:t>
      </w:r>
    </w:p>
    <w:p w14:paraId="4A2D649A" w14:textId="77777777" w:rsidR="00FC2921" w:rsidRDefault="00FC2921" w:rsidP="00FC2921"/>
    <w:p w14:paraId="4A794FB8" w14:textId="77777777" w:rsidR="00FC2921" w:rsidRPr="00BA441E" w:rsidRDefault="00FC2921" w:rsidP="00FC2921">
      <w:pPr>
        <w:rPr>
          <w:rFonts w:ascii="黑体" w:eastAsia="黑体" w:hint="eastAsia"/>
          <w:sz w:val="24"/>
        </w:rPr>
      </w:pPr>
      <w:r w:rsidRPr="00BA441E">
        <w:rPr>
          <w:rFonts w:ascii="黑体" w:eastAsia="黑体" w:hint="eastAsia"/>
          <w:sz w:val="24"/>
        </w:rPr>
        <w:t>春，陳去病介紹吳蓉從游習畫。</w:t>
      </w:r>
    </w:p>
    <w:p w14:paraId="2AF435A3" w14:textId="77777777" w:rsidR="00FC2921" w:rsidRDefault="00FC2921" w:rsidP="00FC2921">
      <w:pPr>
        <w:rPr>
          <w:rFonts w:hint="eastAsia"/>
        </w:rPr>
      </w:pPr>
      <w:r>
        <w:rPr>
          <w:rFonts w:hint="eastAsia"/>
        </w:rPr>
        <w:t>陳去病書：“樸翁先生左右：頃有女弟孟芙吳蓉者，極好書畫，能習大小篆暨西洋水彩畫，又仰慕先生明</w:t>
      </w:r>
      <w:r w:rsidR="00BB6F8C">
        <w:rPr>
          <w:rFonts w:hint="eastAsia"/>
        </w:rPr>
        <w:t>於</w:t>
      </w:r>
      <w:r>
        <w:rPr>
          <w:rFonts w:hint="eastAsia"/>
        </w:rPr>
        <w:t>宋元以來源流派別，欲令弟介紹執贄門下，每逢星期日上午到高齋一次，請求指示中國圖繪法門。如承慨諾，弟准本星期同來奉訪，如何？此頌道安。弟去病頓首。正月廿四日。”</w:t>
      </w:r>
    </w:p>
    <w:p w14:paraId="75BA885A" w14:textId="77777777" w:rsidR="00FC2921" w:rsidRDefault="00FC2921" w:rsidP="00FC2921">
      <w:pPr>
        <w:rPr>
          <w:rFonts w:hint="eastAsia"/>
        </w:rPr>
      </w:pPr>
      <w:r>
        <w:rPr>
          <w:rFonts w:hint="eastAsia"/>
        </w:rPr>
        <w:t>按：吳蓉，字孟芙，新南社社員。</w:t>
      </w:r>
      <w:r>
        <w:rPr>
          <w:rFonts w:hint="eastAsia"/>
        </w:rPr>
        <w:t>1923</w:t>
      </w:r>
      <w:r>
        <w:rPr>
          <w:rFonts w:hint="eastAsia"/>
        </w:rPr>
        <w:t>年，葉楚傖元配夫人周湘蘭殁，娶吳爲繼室。</w:t>
      </w:r>
    </w:p>
    <w:p w14:paraId="100DD23E" w14:textId="77777777" w:rsidR="00FC2921" w:rsidRDefault="00FC2921" w:rsidP="00FC2921"/>
    <w:p w14:paraId="7D475D93" w14:textId="77777777" w:rsidR="00FC2921" w:rsidRPr="00BA441E" w:rsidRDefault="00FC2921" w:rsidP="00FC2921">
      <w:pPr>
        <w:rPr>
          <w:rFonts w:ascii="黑体" w:eastAsia="黑体" w:hint="eastAsia"/>
          <w:sz w:val="24"/>
        </w:rPr>
      </w:pPr>
      <w:r w:rsidRPr="00BA441E">
        <w:rPr>
          <w:rFonts w:ascii="黑体" w:eastAsia="黑体" w:hint="eastAsia"/>
          <w:sz w:val="24"/>
        </w:rPr>
        <w:t>3月20日，宋教仁被刺</w:t>
      </w:r>
      <w:r w:rsidR="00BB6F8C" w:rsidRPr="00BA441E">
        <w:rPr>
          <w:rFonts w:ascii="黑体" w:eastAsia="黑体" w:hint="eastAsia"/>
          <w:sz w:val="24"/>
        </w:rPr>
        <w:t>於</w:t>
      </w:r>
      <w:r w:rsidRPr="00BA441E">
        <w:rPr>
          <w:rFonts w:ascii="黑体" w:eastAsia="黑体" w:hint="eastAsia"/>
          <w:sz w:val="24"/>
        </w:rPr>
        <w:t>上海火車站，傷重不治，殁</w:t>
      </w:r>
      <w:r w:rsidR="00BB6F8C" w:rsidRPr="00BA441E">
        <w:rPr>
          <w:rFonts w:ascii="黑体" w:eastAsia="黑体" w:hint="eastAsia"/>
          <w:sz w:val="24"/>
        </w:rPr>
        <w:t>於</w:t>
      </w:r>
      <w:r w:rsidRPr="00BA441E">
        <w:rPr>
          <w:rFonts w:ascii="黑体" w:eastAsia="黑体" w:hint="eastAsia"/>
          <w:sz w:val="24"/>
        </w:rPr>
        <w:t>翌日。3月23日宋案主使者應夔丞被捕，翌日兇犯武士英被捕。秉承袁世凱意旨刺殺宋教仁的要犯洪述祖逃至青島。撰時評抨擊之。</w:t>
      </w:r>
    </w:p>
    <w:p w14:paraId="35DDD46D" w14:textId="77777777" w:rsidR="00FC2921" w:rsidRDefault="00FC2921" w:rsidP="00FC2921">
      <w:pPr>
        <w:rPr>
          <w:rFonts w:hint="eastAsia"/>
        </w:rPr>
      </w:pPr>
      <w:r>
        <w:rPr>
          <w:rFonts w:hint="eastAsia"/>
        </w:rPr>
        <w:t>“神州月旦”：“民國新成，人材蔚起，士之瓌奇偉異，而彈冠相慶者，固不乏拔茅連茹之占，即脂韋突梯、夤得奔競之流，亦嘗巧附聲華，如藤蘿之纏松柏。今則暴徒暗殺發生之後，株連黨惡，竟有洪述祖其人。語曰：士學不為己，而俯仰隨時，如挈臯居井上，求其不橈而不可得。悲夫！”（</w:t>
      </w:r>
      <w:r>
        <w:rPr>
          <w:rFonts w:hint="eastAsia"/>
        </w:rPr>
        <w:t>4</w:t>
      </w:r>
      <w:r>
        <w:rPr>
          <w:rFonts w:hint="eastAsia"/>
        </w:rPr>
        <w:t>月</w:t>
      </w:r>
      <w:r>
        <w:rPr>
          <w:rFonts w:hint="eastAsia"/>
        </w:rPr>
        <w:t>9</w:t>
      </w:r>
      <w:r w:rsidR="005F0A03">
        <w:rPr>
          <w:rFonts w:hint="eastAsia"/>
        </w:rPr>
        <w:t>日神州日報</w:t>
      </w:r>
      <w:r>
        <w:rPr>
          <w:rFonts w:hint="eastAsia"/>
        </w:rPr>
        <w:t>）</w:t>
      </w:r>
    </w:p>
    <w:p w14:paraId="1A2B358A" w14:textId="77777777" w:rsidR="00FC2921" w:rsidRDefault="00FC2921" w:rsidP="00FC2921">
      <w:pPr>
        <w:rPr>
          <w:rFonts w:hint="eastAsia"/>
        </w:rPr>
      </w:pPr>
      <w:r>
        <w:rPr>
          <w:rFonts w:hint="eastAsia"/>
        </w:rPr>
        <w:t>又：“今觀洪述祖供詞，據此次刺宋純係個人行動，與政治上全無關涉，與武士英在滬會審會堂翻供口吻，前後如出一轍，斯可異已！然徒迹其意氣激昂，言辭慷慨，豈自認不辭者，真能愍不畏死耶？抑奸凶自詡以受人主使，亦大可耻耶！不然，以洪等齷齪小人，犯此不韙，何其有恃無恐如斯也！”（</w:t>
      </w:r>
      <w:r>
        <w:rPr>
          <w:rFonts w:hint="eastAsia"/>
        </w:rPr>
        <w:t>4</w:t>
      </w:r>
      <w:r>
        <w:rPr>
          <w:rFonts w:hint="eastAsia"/>
        </w:rPr>
        <w:t>月</w:t>
      </w:r>
      <w:r>
        <w:rPr>
          <w:rFonts w:hint="eastAsia"/>
        </w:rPr>
        <w:t>20</w:t>
      </w:r>
      <w:r w:rsidR="005F0A03">
        <w:rPr>
          <w:rFonts w:hint="eastAsia"/>
        </w:rPr>
        <w:t>日神州日報</w:t>
      </w:r>
      <w:r>
        <w:rPr>
          <w:rFonts w:hint="eastAsia"/>
        </w:rPr>
        <w:t>）</w:t>
      </w:r>
    </w:p>
    <w:p w14:paraId="06B19DBE" w14:textId="77777777" w:rsidR="00FC2921" w:rsidRDefault="00FC2921" w:rsidP="00FC2921"/>
    <w:p w14:paraId="66FD34BF" w14:textId="77777777" w:rsidR="00FC2921" w:rsidRPr="00BA441E" w:rsidRDefault="00FC2921" w:rsidP="00FC2921">
      <w:pPr>
        <w:rPr>
          <w:rFonts w:ascii="黑体" w:eastAsia="黑体" w:hint="eastAsia"/>
          <w:sz w:val="24"/>
        </w:rPr>
      </w:pPr>
      <w:r w:rsidRPr="00BA441E">
        <w:rPr>
          <w:rFonts w:ascii="黑体" w:eastAsia="黑体" w:hint="eastAsia"/>
          <w:sz w:val="24"/>
        </w:rPr>
        <w:t>為《真相畫報》作山水册八開。</w:t>
      </w:r>
    </w:p>
    <w:p w14:paraId="1ADD8278" w14:textId="77777777" w:rsidR="00FC2921" w:rsidRDefault="00FC2921" w:rsidP="00FC2921">
      <w:pPr>
        <w:rPr>
          <w:rFonts w:hint="eastAsia"/>
        </w:rPr>
      </w:pPr>
      <w:r>
        <w:rPr>
          <w:rFonts w:hint="eastAsia"/>
        </w:rPr>
        <w:t>其一題：“一聲兩聲松子落，一片兩片楓葉飛。夕陽在山新月上，道人相伴一僧歸。虹。”</w:t>
      </w:r>
    </w:p>
    <w:p w14:paraId="3EE2EB78" w14:textId="77777777" w:rsidR="00FC2921" w:rsidRDefault="00FC2921" w:rsidP="00FC2921">
      <w:pPr>
        <w:rPr>
          <w:rFonts w:hint="eastAsia"/>
        </w:rPr>
      </w:pPr>
      <w:r>
        <w:rPr>
          <w:rFonts w:hint="eastAsia"/>
        </w:rPr>
        <w:t>其二題：“溪上先人之敝廬，南山秀色照庭除。何時共買扁舟去，看釣寒波縮頂魚。松雪句，濱虹寫。”</w:t>
      </w:r>
    </w:p>
    <w:p w14:paraId="22702513" w14:textId="77777777" w:rsidR="00FC2921" w:rsidRDefault="00FC2921" w:rsidP="00FC2921">
      <w:pPr>
        <w:rPr>
          <w:rFonts w:hint="eastAsia"/>
        </w:rPr>
      </w:pPr>
      <w:r>
        <w:rPr>
          <w:rFonts w:hint="eastAsia"/>
        </w:rPr>
        <w:t>其三題：“略擬沈石田大意。濱虹。”</w:t>
      </w:r>
    </w:p>
    <w:p w14:paraId="434B1282" w14:textId="77777777" w:rsidR="00FC2921" w:rsidRDefault="00FC2921" w:rsidP="00FC2921">
      <w:pPr>
        <w:rPr>
          <w:rFonts w:hint="eastAsia"/>
        </w:rPr>
      </w:pPr>
      <w:r>
        <w:rPr>
          <w:rFonts w:hint="eastAsia"/>
        </w:rPr>
        <w:t>其四題：“漸江為吳不炎畫卷，頗極幽秀之致，余略參以梅壑意，寫此別有奇趣也。濱虹。”</w:t>
      </w:r>
    </w:p>
    <w:p w14:paraId="3211DF71" w14:textId="77777777" w:rsidR="00FC2921" w:rsidRDefault="00FC2921" w:rsidP="00FC2921">
      <w:pPr>
        <w:rPr>
          <w:rFonts w:hint="eastAsia"/>
        </w:rPr>
      </w:pPr>
      <w:r>
        <w:rPr>
          <w:rFonts w:hint="eastAsia"/>
        </w:rPr>
        <w:t>其五題：“倣石溪畫意。頎厂。”</w:t>
      </w:r>
    </w:p>
    <w:p w14:paraId="72B5C033" w14:textId="77777777" w:rsidR="00FC2921" w:rsidRDefault="00FC2921" w:rsidP="00FC2921">
      <w:pPr>
        <w:rPr>
          <w:rFonts w:hint="eastAsia"/>
        </w:rPr>
      </w:pPr>
      <w:r>
        <w:rPr>
          <w:rFonts w:hint="eastAsia"/>
        </w:rPr>
        <w:t>其六題：“擬梅壑散人筆。頎厂。”</w:t>
      </w:r>
    </w:p>
    <w:p w14:paraId="419B4FAD" w14:textId="77777777" w:rsidR="00FC2921" w:rsidRDefault="00FC2921" w:rsidP="00FC2921">
      <w:pPr>
        <w:rPr>
          <w:rFonts w:hint="eastAsia"/>
        </w:rPr>
      </w:pPr>
      <w:r>
        <w:rPr>
          <w:rFonts w:hint="eastAsia"/>
        </w:rPr>
        <w:t>其七題：“山昏歸雲歛，落葉夕飆驟。疏林漏微月，清光照巖竇。濱虹。”</w:t>
      </w:r>
    </w:p>
    <w:p w14:paraId="7E4C7018" w14:textId="77777777" w:rsidR="00FC2921" w:rsidRDefault="00FC2921" w:rsidP="00FC2921">
      <w:pPr>
        <w:rPr>
          <w:rFonts w:hint="eastAsia"/>
        </w:rPr>
      </w:pPr>
      <w:r>
        <w:rPr>
          <w:rFonts w:hint="eastAsia"/>
        </w:rPr>
        <w:t>其八題：“澄江漾旭日，青嶂擁晴雲。濱虹寫。”</w:t>
      </w:r>
    </w:p>
    <w:p w14:paraId="55753729" w14:textId="77777777" w:rsidR="00FC2921" w:rsidRDefault="00FC2921" w:rsidP="00FC2921">
      <w:pPr>
        <w:rPr>
          <w:rFonts w:hint="eastAsia"/>
        </w:rPr>
      </w:pPr>
      <w:r>
        <w:rPr>
          <w:rFonts w:hint="eastAsia"/>
        </w:rPr>
        <w:t>按：册頁第一幅刊入《真相畫報》本年正月出版之第十四期“當選百畫（一）”。</w:t>
      </w:r>
    </w:p>
    <w:p w14:paraId="0CD21636" w14:textId="77777777" w:rsidR="00FC2921" w:rsidRDefault="00FC2921" w:rsidP="00FC2921"/>
    <w:p w14:paraId="72AAC1D2" w14:textId="77777777" w:rsidR="00FC2921" w:rsidRPr="00BA441E" w:rsidRDefault="00FC2921" w:rsidP="00FC2921">
      <w:pPr>
        <w:rPr>
          <w:rFonts w:ascii="黑体" w:eastAsia="黑体" w:hint="eastAsia"/>
          <w:sz w:val="24"/>
        </w:rPr>
      </w:pPr>
      <w:r w:rsidRPr="00BA441E">
        <w:rPr>
          <w:rFonts w:ascii="黑体" w:eastAsia="黑体" w:hint="eastAsia"/>
          <w:sz w:val="24"/>
        </w:rPr>
        <w:t>本年主“神州月旦”欄筆政，所撰時評所用筆名，除大千外，尚有民恐、千慮、瀕、忪、惺、乃等。</w:t>
      </w:r>
    </w:p>
    <w:p w14:paraId="1BDA9BF0" w14:textId="77777777" w:rsidR="00FC2921" w:rsidRDefault="00FC2921" w:rsidP="00FC2921">
      <w:pPr>
        <w:rPr>
          <w:rFonts w:hint="eastAsia"/>
        </w:rPr>
      </w:pPr>
      <w:r>
        <w:rPr>
          <w:rFonts w:hint="eastAsia"/>
        </w:rPr>
        <w:t>存考：清末民初報刊之筆名，其五花八門，林林總總，蔚為大觀，絶非</w:t>
      </w:r>
      <w:r w:rsidR="00BB6F8C">
        <w:rPr>
          <w:rFonts w:hint="eastAsia"/>
        </w:rPr>
        <w:t>於</w:t>
      </w:r>
      <w:r>
        <w:rPr>
          <w:rFonts w:hint="eastAsia"/>
        </w:rPr>
        <w:t>今可想像的。黄賓虹就是一個典型的例子。他民初置身報界年逾四載，所撰時評篇什數百，而有關報刊史籍的報人名錄，竟然不及其人，究其原由，無非就是筆名難稽的緣故。大千、片石兩個筆名已列入《清末民初報刊筆名錄》，而此後所用的筆名便無人知曉了。黄賓虹八十歲那年的《自叙》說：“當南北議和之先，廣東高劍父、奇</w:t>
      </w:r>
      <w:r w:rsidR="00641330">
        <w:rPr>
          <w:rFonts w:hint="eastAsia"/>
        </w:rPr>
        <w:t>峰</w:t>
      </w:r>
      <w:r>
        <w:rPr>
          <w:rFonts w:hint="eastAsia"/>
        </w:rPr>
        <w:t>二君辦《真相畫報》，約余為撰文及插畫。有署名大千、予向、濱虹，皆別號也，此外尚多，不必贅。”不必贅的結果，就使一大片時評丢失了真正的作者。拙文《帝弓：不經見的筆名》已將多達數百篇的“神州月旦”和“零縑斷簡”的時評或筆記式的時評重歸</w:t>
      </w:r>
      <w:r w:rsidR="00BB6F8C">
        <w:rPr>
          <w:rFonts w:hint="eastAsia"/>
        </w:rPr>
        <w:t>於</w:t>
      </w:r>
      <w:r>
        <w:rPr>
          <w:rFonts w:hint="eastAsia"/>
        </w:rPr>
        <w:t>黄賓虹的名下，然而横亘在本年</w:t>
      </w:r>
      <w:r>
        <w:rPr>
          <w:rFonts w:hint="eastAsia"/>
        </w:rPr>
        <w:t>6</w:t>
      </w:r>
      <w:r>
        <w:rPr>
          <w:rFonts w:hint="eastAsia"/>
        </w:rPr>
        <w:t>月</w:t>
      </w:r>
      <w:r>
        <w:rPr>
          <w:rFonts w:hint="eastAsia"/>
        </w:rPr>
        <w:t>2</w:t>
      </w:r>
      <w:r>
        <w:rPr>
          <w:rFonts w:hint="eastAsia"/>
        </w:rPr>
        <w:t>日至</w:t>
      </w:r>
      <w:r>
        <w:rPr>
          <w:rFonts w:hint="eastAsia"/>
        </w:rPr>
        <w:t>10</w:t>
      </w:r>
      <w:r>
        <w:rPr>
          <w:rFonts w:hint="eastAsia"/>
        </w:rPr>
        <w:t>月</w:t>
      </w:r>
      <w:r>
        <w:rPr>
          <w:rFonts w:hint="eastAsia"/>
        </w:rPr>
        <w:t>15</w:t>
      </w:r>
      <w:r>
        <w:rPr>
          <w:rFonts w:hint="eastAsia"/>
        </w:rPr>
        <w:t>日長達四個半月期間一百多篇的時評依然找不到它们的主人。筆者做過統計，“神州月旦”自</w:t>
      </w:r>
      <w:r>
        <w:rPr>
          <w:rFonts w:hint="eastAsia"/>
        </w:rPr>
        <w:t>1912</w:t>
      </w:r>
      <w:r>
        <w:rPr>
          <w:rFonts w:hint="eastAsia"/>
        </w:rPr>
        <w:t>年</w:t>
      </w:r>
      <w:r>
        <w:rPr>
          <w:rFonts w:hint="eastAsia"/>
        </w:rPr>
        <w:t>3</w:t>
      </w:r>
      <w:r>
        <w:rPr>
          <w:rFonts w:hint="eastAsia"/>
        </w:rPr>
        <w:t>月至</w:t>
      </w:r>
      <w:r>
        <w:rPr>
          <w:rFonts w:hint="eastAsia"/>
        </w:rPr>
        <w:t>1913</w:t>
      </w:r>
      <w:r>
        <w:rPr>
          <w:rFonts w:hint="eastAsia"/>
        </w:rPr>
        <w:t>年</w:t>
      </w:r>
      <w:r>
        <w:rPr>
          <w:rFonts w:hint="eastAsia"/>
        </w:rPr>
        <w:t>11</w:t>
      </w:r>
      <w:r>
        <w:rPr>
          <w:rFonts w:hint="eastAsia"/>
        </w:rPr>
        <w:t>月</w:t>
      </w:r>
      <w:r>
        <w:rPr>
          <w:rFonts w:hint="eastAsia"/>
        </w:rPr>
        <w:t>15</w:t>
      </w:r>
      <w:r>
        <w:rPr>
          <w:rFonts w:hint="eastAsia"/>
        </w:rPr>
        <w:t>日總共有五百三十一篇（缺報不計），其中未署名者一百十四篇，署石、片石、大千、千、民恐、千一、千慮、瀕、忪、惺、乃、弓者三百八十五篇，其餘三十二篇，署名二十四個，計有：逸（二篇）、南（二篇）、天南（一篇）、南園（一篇）、嫉邪（二篇）、葆權（二篇）、甦民（一篇）、淮人（一篇）、溪（一篇）、君（二篇）、西林（七篇）、晦木（一篇）、一鷺（二篇）、冷眼（一篇）、期期（一篇）、祛（一篇）、璧澂（三篇）、璧（一篇）、杞憂（一篇）、余（一篇）、碧萇（二篇）、震寐（二篇）、葛帔（一篇）、鷺（二篇）。從上述的統計，不難看出前後兩者主與客的差別。此其一。其二，不難看出，署名民恐、千一、千慮、瀕、忪、惺、乃的交替出現的規律與片石、片、大千、千、弓、帝弓同出一轍。回顧黄賓虹主《神州日報》筆政的經歷，可以從外在特點上認定這些延續、交替出現的筆名（其中“惺”雖也僅為一篇，但可以視作“忪”的延續），正是他“不必贅”的那些“別號”。如果說這種認定還具有不確定因素，不足為證，那麽從其内在思想的角度加以觀察，署前者筆名的時評之間也有不可分割的有機聯繫，明顯地區別</w:t>
      </w:r>
      <w:r w:rsidR="00BB6F8C">
        <w:rPr>
          <w:rFonts w:hint="eastAsia"/>
        </w:rPr>
        <w:t>於</w:t>
      </w:r>
      <w:r>
        <w:rPr>
          <w:rFonts w:hint="eastAsia"/>
        </w:rPr>
        <w:t>後者。試舉二例。其一：“洪犯引渡一事，遷延累月，遲遲不至，中國人民翹首跂足，殷勤矚望，莫不欲覘正兇之澄澈，以得此宋案大有關係之人，乃或即或離，若遠若近，百折千回，今始有可引渡之消息。邇者暗殺之禍，層見疊出，雖多方獲案，而其焰不少衰，倘世之挾仇懷怨者，人人皆效洪犯之所爲，非特輿情之惶駭，而實國政之大蠹矣。旨哉伍君對袁大總統之言，宋案當證法律為解</w:t>
      </w:r>
      <w:r w:rsidR="00B10E49">
        <w:rPr>
          <w:rFonts w:hint="eastAsia"/>
        </w:rPr>
        <w:t>决</w:t>
      </w:r>
      <w:r>
        <w:rPr>
          <w:rFonts w:hint="eastAsia"/>
        </w:rPr>
        <w:t>，有以夫！”（</w:t>
      </w:r>
      <w:r>
        <w:rPr>
          <w:rFonts w:hint="eastAsia"/>
        </w:rPr>
        <w:t>6</w:t>
      </w:r>
      <w:r>
        <w:rPr>
          <w:rFonts w:hint="eastAsia"/>
        </w:rPr>
        <w:t>月</w:t>
      </w:r>
      <w:r>
        <w:rPr>
          <w:rFonts w:hint="eastAsia"/>
        </w:rPr>
        <w:t>22</w:t>
      </w:r>
      <w:r>
        <w:rPr>
          <w:rFonts w:hint="eastAsia"/>
        </w:rPr>
        <w:t>日，署“瀕”）又：“國家以財政支絀之故，各省公元</w:t>
      </w:r>
      <w:r>
        <w:rPr>
          <w:rFonts w:hint="eastAsia"/>
        </w:rPr>
        <w:t>1913</w:t>
      </w:r>
      <w:r>
        <w:rPr>
          <w:rFonts w:hint="eastAsia"/>
        </w:rPr>
        <w:t>年民國二年癸丑五十歲軍餉，支應不敷，人心浮動，潛伏亂機，</w:t>
      </w:r>
      <w:r w:rsidR="00BB6F8C">
        <w:rPr>
          <w:rFonts w:hint="eastAsia"/>
        </w:rPr>
        <w:t>於</w:t>
      </w:r>
      <w:r>
        <w:rPr>
          <w:rFonts w:hint="eastAsia"/>
        </w:rPr>
        <w:t>是贛、寧、湘、粤之兵，乘時而起，北軍南下，到處獲勝，庶幾民困可蘇矣。然而東南諸省，血戰以後，居家遷徙之事，潰軍劫奪之風，觸目驚心，紛紛損失，已不勝算，而政府所為費用者，若事前之偵探，臨時之軍需，成功之賞賚，在在不貲。况乎調和戰事之說方興，賠償外失之端將</w:t>
      </w:r>
      <w:r w:rsidR="00E36BB6">
        <w:rPr>
          <w:rFonts w:hint="eastAsia"/>
        </w:rPr>
        <w:t>啟</w:t>
      </w:r>
      <w:r>
        <w:rPr>
          <w:rFonts w:hint="eastAsia"/>
        </w:rPr>
        <w:t>，現雖屆交第三批之大借款，其有八千五百萬之巨數，又安足恃乎？”（</w:t>
      </w:r>
      <w:r>
        <w:rPr>
          <w:rFonts w:hint="eastAsia"/>
        </w:rPr>
        <w:t>8</w:t>
      </w:r>
      <w:r>
        <w:rPr>
          <w:rFonts w:hint="eastAsia"/>
        </w:rPr>
        <w:t>月</w:t>
      </w:r>
      <w:r>
        <w:rPr>
          <w:rFonts w:hint="eastAsia"/>
        </w:rPr>
        <w:t>18</w:t>
      </w:r>
      <w:r>
        <w:rPr>
          <w:rFonts w:hint="eastAsia"/>
        </w:rPr>
        <w:t>日，署“忪”）時當第二次革命時期，“癸丑報災”之禍日烈，黄賓虹内心的苦悶溢</w:t>
      </w:r>
      <w:r w:rsidR="00BB6F8C">
        <w:rPr>
          <w:rFonts w:hint="eastAsia"/>
        </w:rPr>
        <w:t>於</w:t>
      </w:r>
      <w:r>
        <w:rPr>
          <w:rFonts w:hint="eastAsia"/>
        </w:rPr>
        <w:t>言表，一方面，他不能像他的摯友傅熊湘那樣對袁世凱的禍心大加鞭撻，往往還得發表一些違心之論，作“但”字文章，一方面對黨派的紛争，對實業的不振，對兵燹帶給老百姓的苦難，倍加揪心，這些都在“神州月旦”中扭曲地得到體現。可認定的“神州月旦”這類時評在文風上與後者也存在着或顯或晦的差異。試舉兩例以證之。其一：“上海彈丸之地，打了三四日，不但製造局無恙，連誰勝誰負，都不十分明瞭。國民黨曰北軍大敗，非國民黨則曰叛軍大敗。依記者看來，兩面都未敗。……”（</w:t>
      </w:r>
      <w:r>
        <w:rPr>
          <w:rFonts w:hint="eastAsia"/>
        </w:rPr>
        <w:t>7</w:t>
      </w:r>
      <w:r>
        <w:rPr>
          <w:rFonts w:hint="eastAsia"/>
        </w:rPr>
        <w:t>月</w:t>
      </w:r>
      <w:r>
        <w:rPr>
          <w:rFonts w:hint="eastAsia"/>
        </w:rPr>
        <w:t>30</w:t>
      </w:r>
      <w:r>
        <w:rPr>
          <w:rFonts w:hint="eastAsia"/>
        </w:rPr>
        <w:t>日，署“叔”）其二：“黄興又逃了，三隻脚的本領真可以。……”（</w:t>
      </w:r>
      <w:r>
        <w:rPr>
          <w:rFonts w:hint="eastAsia"/>
        </w:rPr>
        <w:t>8</w:t>
      </w:r>
      <w:r>
        <w:rPr>
          <w:rFonts w:hint="eastAsia"/>
        </w:rPr>
        <w:t>月</w:t>
      </w:r>
      <w:r>
        <w:rPr>
          <w:rFonts w:hint="eastAsia"/>
        </w:rPr>
        <w:t>5</w:t>
      </w:r>
      <w:r>
        <w:rPr>
          <w:rFonts w:hint="eastAsia"/>
        </w:rPr>
        <w:t>日，署“鸞”）綜上所述，諸如署名為千一、千慮、瀕、忪、惺、乃的“神州月旦”時評的作者，可認定為黄賓虹。袁世凱一方面假惺惺聲言</w:t>
      </w:r>
      <w:r w:rsidR="00BB6F8C">
        <w:rPr>
          <w:rFonts w:hint="eastAsia"/>
        </w:rPr>
        <w:t>並</w:t>
      </w:r>
      <w:r>
        <w:rPr>
          <w:rFonts w:hint="eastAsia"/>
        </w:rPr>
        <w:t>無野心，之所以接任總統純為不得已而為之，一方面加速製訂嚴酷的“報律”，强化對輿論的控制。在這種有口難言的惡劣境况之下，連持論</w:t>
      </w:r>
      <w:r w:rsidR="00BB6F8C">
        <w:rPr>
          <w:rFonts w:hint="eastAsia"/>
        </w:rPr>
        <w:t>並</w:t>
      </w:r>
      <w:r>
        <w:rPr>
          <w:rFonts w:hint="eastAsia"/>
        </w:rPr>
        <w:t>不“越軌”的“神州月旦”欄，終</w:t>
      </w:r>
      <w:r w:rsidR="00BB6F8C">
        <w:rPr>
          <w:rFonts w:hint="eastAsia"/>
        </w:rPr>
        <w:t>於</w:t>
      </w:r>
      <w:r>
        <w:rPr>
          <w:rFonts w:hint="eastAsia"/>
        </w:rPr>
        <w:t>也生存不下去，不得已</w:t>
      </w:r>
      <w:r w:rsidR="00BB6F8C">
        <w:rPr>
          <w:rFonts w:hint="eastAsia"/>
        </w:rPr>
        <w:t>於</w:t>
      </w:r>
      <w:r>
        <w:rPr>
          <w:rFonts w:hint="eastAsia"/>
        </w:rPr>
        <w:t>11</w:t>
      </w:r>
      <w:r>
        <w:rPr>
          <w:rFonts w:hint="eastAsia"/>
        </w:rPr>
        <w:t>月</w:t>
      </w:r>
      <w:r>
        <w:rPr>
          <w:rFonts w:hint="eastAsia"/>
        </w:rPr>
        <w:t>16</w:t>
      </w:r>
      <w:r>
        <w:rPr>
          <w:rFonts w:hint="eastAsia"/>
        </w:rPr>
        <w:t>日起改為“竹頭木屑”（越日改為“零縑斷簡”）欄，切斷與時事聯繫的紐帶了。</w:t>
      </w:r>
    </w:p>
    <w:p w14:paraId="2C9D0966" w14:textId="77777777" w:rsidR="00FC2921" w:rsidRDefault="00FC2921" w:rsidP="00FC2921"/>
    <w:p w14:paraId="1F7E6546" w14:textId="77777777" w:rsidR="00FC2921" w:rsidRPr="00BA441E" w:rsidRDefault="00FC2921" w:rsidP="00FC2921">
      <w:pPr>
        <w:rPr>
          <w:rFonts w:ascii="黑体" w:eastAsia="黑体" w:hint="eastAsia"/>
          <w:sz w:val="24"/>
        </w:rPr>
      </w:pPr>
      <w:r w:rsidRPr="00BA441E">
        <w:rPr>
          <w:rFonts w:ascii="黑体" w:eastAsia="黑体" w:hint="eastAsia"/>
          <w:sz w:val="24"/>
        </w:rPr>
        <w:t>春日，蔡哲夫以宋紙寄滬索畫，作黄山、白嶽、虞山、焦山、九華、富春江十二景山水圖册幀寄贈。</w:t>
      </w:r>
    </w:p>
    <w:p w14:paraId="4EFFF264" w14:textId="77777777" w:rsidR="00FC2921" w:rsidRDefault="00FC2921" w:rsidP="00FC2921">
      <w:pPr>
        <w:rPr>
          <w:rFonts w:hint="eastAsia"/>
        </w:rPr>
      </w:pPr>
      <w:r>
        <w:rPr>
          <w:rFonts w:hint="eastAsia"/>
        </w:rPr>
        <w:t>自題山水册：“黄山山麓仰望青鸞</w:t>
      </w:r>
      <w:r w:rsidR="00641330">
        <w:rPr>
          <w:rFonts w:hint="eastAsia"/>
        </w:rPr>
        <w:t>峰</w:t>
      </w:r>
      <w:r>
        <w:rPr>
          <w:rFonts w:hint="eastAsia"/>
        </w:rPr>
        <w:t>，縹緲雲際如此。濱虹。”</w:t>
      </w:r>
    </w:p>
    <w:p w14:paraId="4C02B680" w14:textId="77777777" w:rsidR="00FC2921" w:rsidRDefault="00FC2921" w:rsidP="00FC2921">
      <w:pPr>
        <w:rPr>
          <w:rFonts w:hint="eastAsia"/>
        </w:rPr>
      </w:pPr>
      <w:r>
        <w:rPr>
          <w:rFonts w:hint="eastAsia"/>
        </w:rPr>
        <w:t>又：“白嶽以三姑、五老諸</w:t>
      </w:r>
      <w:r w:rsidR="00641330">
        <w:rPr>
          <w:rFonts w:hint="eastAsia"/>
        </w:rPr>
        <w:t>峰</w:t>
      </w:r>
      <w:r>
        <w:rPr>
          <w:rFonts w:hint="eastAsia"/>
        </w:rPr>
        <w:t>為最奇，獨聳岡尤清絶可愛。濱虹。”</w:t>
      </w:r>
    </w:p>
    <w:p w14:paraId="1F2033FA" w14:textId="77777777" w:rsidR="00FC2921" w:rsidRDefault="00FC2921" w:rsidP="00FC2921">
      <w:pPr>
        <w:rPr>
          <w:rFonts w:hint="eastAsia"/>
        </w:rPr>
      </w:pPr>
      <w:r>
        <w:rPr>
          <w:rFonts w:hint="eastAsia"/>
        </w:rPr>
        <w:t>又：“拂水。虞山最勝之處，足深人懷想大癡棲隱高風。”</w:t>
      </w:r>
    </w:p>
    <w:p w14:paraId="3176D1BE" w14:textId="77777777" w:rsidR="00FC2921" w:rsidRDefault="00FC2921" w:rsidP="00FC2921">
      <w:pPr>
        <w:rPr>
          <w:rFonts w:hint="eastAsia"/>
        </w:rPr>
      </w:pPr>
      <w:r>
        <w:rPr>
          <w:rFonts w:hint="eastAsia"/>
        </w:rPr>
        <w:t>又：“虞山訪沸（拂）水山莊遺址，坐憩劍門石壁之下，俯瞰昆、尚兩湖，煙波微茫，與海色相接。濱虹。”</w:t>
      </w:r>
    </w:p>
    <w:p w14:paraId="36592A49" w14:textId="77777777" w:rsidR="00FC2921" w:rsidRDefault="00FC2921" w:rsidP="00FC2921">
      <w:pPr>
        <w:rPr>
          <w:rFonts w:hint="eastAsia"/>
        </w:rPr>
      </w:pPr>
      <w:r>
        <w:rPr>
          <w:rFonts w:hint="eastAsia"/>
        </w:rPr>
        <w:t>又：“焦山別</w:t>
      </w:r>
      <w:r w:rsidR="00641330">
        <w:rPr>
          <w:rFonts w:hint="eastAsia"/>
        </w:rPr>
        <w:t>峰</w:t>
      </w:r>
      <w:r>
        <w:rPr>
          <w:rFonts w:hint="eastAsia"/>
        </w:rPr>
        <w:t>庵對江一段，巒光水色，最爲清曠。濱虹。”</w:t>
      </w:r>
    </w:p>
    <w:p w14:paraId="15B7F835" w14:textId="77777777" w:rsidR="00FC2921" w:rsidRDefault="00FC2921" w:rsidP="00FC2921">
      <w:pPr>
        <w:rPr>
          <w:rFonts w:hint="eastAsia"/>
        </w:rPr>
      </w:pPr>
      <w:r>
        <w:rPr>
          <w:rFonts w:hint="eastAsia"/>
        </w:rPr>
        <w:t>又：“陵陽九子山以唐李白來游始著，奇</w:t>
      </w:r>
      <w:r w:rsidR="00641330">
        <w:rPr>
          <w:rFonts w:hint="eastAsia"/>
        </w:rPr>
        <w:t>峰</w:t>
      </w:r>
      <w:r>
        <w:rPr>
          <w:rFonts w:hint="eastAsia"/>
        </w:rPr>
        <w:t>嵯峨，與黄山、白嶽相埒。濱虹。”</w:t>
      </w:r>
    </w:p>
    <w:p w14:paraId="4DB9B9E2" w14:textId="77777777" w:rsidR="00FC2921" w:rsidRDefault="00FC2921" w:rsidP="00FC2921">
      <w:pPr>
        <w:rPr>
          <w:rFonts w:hint="eastAsia"/>
        </w:rPr>
      </w:pPr>
      <w:r>
        <w:rPr>
          <w:rFonts w:hint="eastAsia"/>
        </w:rPr>
        <w:t>又：“九華北行一角。濱虹。”</w:t>
      </w:r>
    </w:p>
    <w:p w14:paraId="691CE885" w14:textId="77777777" w:rsidR="00FC2921" w:rsidRDefault="00FC2921" w:rsidP="00FC2921">
      <w:pPr>
        <w:rPr>
          <w:rFonts w:hint="eastAsia"/>
        </w:rPr>
      </w:pPr>
      <w:r>
        <w:rPr>
          <w:rFonts w:hint="eastAsia"/>
        </w:rPr>
        <w:t>又：“富春江上游景也，余之新安舟中送目，極愛賞焉。濱虹。”</w:t>
      </w:r>
    </w:p>
    <w:p w14:paraId="151112DB" w14:textId="77777777" w:rsidR="00FC2921" w:rsidRDefault="00FC2921" w:rsidP="00FC2921">
      <w:pPr>
        <w:rPr>
          <w:rFonts w:hint="eastAsia"/>
        </w:rPr>
      </w:pPr>
      <w:r>
        <w:rPr>
          <w:rFonts w:hint="eastAsia"/>
        </w:rPr>
        <w:t>又：“七里瀧。濱虹。”</w:t>
      </w:r>
    </w:p>
    <w:p w14:paraId="4B0D1B8C" w14:textId="77777777" w:rsidR="00FC2921" w:rsidRDefault="00FC2921" w:rsidP="00FC2921">
      <w:pPr>
        <w:rPr>
          <w:rFonts w:hint="eastAsia"/>
        </w:rPr>
      </w:pPr>
      <w:r>
        <w:rPr>
          <w:rFonts w:hint="eastAsia"/>
        </w:rPr>
        <w:t>又：“嚴陵釣臺山麓有四先生祠，以祀謝翺、吳思齊、方鳳諸賢。濱虹。”</w:t>
      </w:r>
    </w:p>
    <w:p w14:paraId="50E6A858" w14:textId="77777777" w:rsidR="00FC2921" w:rsidRDefault="00FC2921" w:rsidP="00FC2921">
      <w:pPr>
        <w:rPr>
          <w:rFonts w:hint="eastAsia"/>
        </w:rPr>
      </w:pPr>
      <w:r>
        <w:rPr>
          <w:rFonts w:hint="eastAsia"/>
        </w:rPr>
        <w:t>又：“山陰道上，風景秀媚宜人。予前十年游此不忍去，圖之以歸。濱虹。”</w:t>
      </w:r>
    </w:p>
    <w:p w14:paraId="3BD513AE" w14:textId="77777777" w:rsidR="00FC2921" w:rsidRDefault="00FC2921" w:rsidP="00FC2921">
      <w:pPr>
        <w:rPr>
          <w:rFonts w:hint="eastAsia"/>
        </w:rPr>
      </w:pPr>
      <w:r>
        <w:rPr>
          <w:rFonts w:hint="eastAsia"/>
        </w:rPr>
        <w:t>又：“焦山北岸，江中浮嶼，蕩漾波際，與檣帆乘風，時相掩映。哲夫社兄得宋紙自粤郵寄索畫，因寫近年游跡，聊供清賞，工拙所不計也。濱虹黄樸存。”</w:t>
      </w:r>
    </w:p>
    <w:p w14:paraId="7860E0A3" w14:textId="77777777" w:rsidR="00FC2921" w:rsidRDefault="00FC2921" w:rsidP="00FC2921">
      <w:pPr>
        <w:rPr>
          <w:rFonts w:hint="eastAsia"/>
        </w:rPr>
      </w:pPr>
      <w:r>
        <w:rPr>
          <w:rFonts w:hint="eastAsia"/>
        </w:rPr>
        <w:t>存考：此册十二幀未署作年，但畫册有李尹桑題耑，</w:t>
      </w:r>
      <w:r w:rsidR="00BB6F8C">
        <w:rPr>
          <w:rFonts w:hint="eastAsia"/>
        </w:rPr>
        <w:t>並</w:t>
      </w:r>
      <w:r>
        <w:rPr>
          <w:rFonts w:hint="eastAsia"/>
        </w:rPr>
        <w:t>跋云“哲夫社兄屬題，癸丑熟食日，壺父（李尹桑）題”，癸丑熟食日為</w:t>
      </w:r>
      <w:r>
        <w:rPr>
          <w:rFonts w:hint="eastAsia"/>
        </w:rPr>
        <w:t>1913</w:t>
      </w:r>
      <w:r>
        <w:rPr>
          <w:rFonts w:hint="eastAsia"/>
        </w:rPr>
        <w:t>年清明節前一二日，因此可定為</w:t>
      </w:r>
      <w:r>
        <w:rPr>
          <w:rFonts w:hint="eastAsia"/>
        </w:rPr>
        <w:t>1913</w:t>
      </w:r>
      <w:r>
        <w:rPr>
          <w:rFonts w:hint="eastAsia"/>
        </w:rPr>
        <w:t>年年初作。其中“虞山訪沸（拂）水山莊遺址”一幀，爲其最早畫常熟虞山者，然何年游常熟，無考。</w:t>
      </w:r>
    </w:p>
    <w:p w14:paraId="3796B2AB" w14:textId="77777777" w:rsidR="00FC2921" w:rsidRPr="00BA441E" w:rsidRDefault="00FC2921" w:rsidP="00FC2921">
      <w:pPr>
        <w:rPr>
          <w:rFonts w:ascii="黑体" w:eastAsia="黑体" w:hint="eastAsia"/>
          <w:sz w:val="24"/>
        </w:rPr>
      </w:pPr>
    </w:p>
    <w:p w14:paraId="2B5121DD" w14:textId="77777777" w:rsidR="00FC2921" w:rsidRPr="00BA441E" w:rsidRDefault="00FC2921" w:rsidP="00FC2921">
      <w:pPr>
        <w:rPr>
          <w:rFonts w:ascii="黑体" w:eastAsia="黑体" w:hint="eastAsia"/>
          <w:sz w:val="24"/>
        </w:rPr>
      </w:pPr>
      <w:r w:rsidRPr="00BA441E">
        <w:rPr>
          <w:rFonts w:ascii="黑体" w:eastAsia="黑体" w:hint="eastAsia"/>
          <w:sz w:val="24"/>
        </w:rPr>
        <w:t>6月，鑒</w:t>
      </w:r>
      <w:r w:rsidR="00BB6F8C" w:rsidRPr="00BA441E">
        <w:rPr>
          <w:rFonts w:ascii="黑体" w:eastAsia="黑体" w:hint="eastAsia"/>
          <w:sz w:val="24"/>
        </w:rPr>
        <w:t>於</w:t>
      </w:r>
      <w:r w:rsidRPr="00BA441E">
        <w:rPr>
          <w:rFonts w:ascii="黑体" w:eastAsia="黑体" w:hint="eastAsia"/>
          <w:sz w:val="24"/>
        </w:rPr>
        <w:t>安徽入春後淫雨連綿，蛟水為災，聯合旅滬同鄉發起賑災活動。</w:t>
      </w:r>
    </w:p>
    <w:p w14:paraId="628CE9A9" w14:textId="77777777" w:rsidR="00FC2921" w:rsidRDefault="00FC2921" w:rsidP="00FC2921">
      <w:pPr>
        <w:rPr>
          <w:rFonts w:hint="eastAsia"/>
        </w:rPr>
      </w:pPr>
      <w:r>
        <w:rPr>
          <w:rFonts w:hint="eastAsia"/>
        </w:rPr>
        <w:t>《安徽水災籌賑處廣告》：“敬</w:t>
      </w:r>
      <w:r w:rsidR="00E36BB6">
        <w:rPr>
          <w:rFonts w:hint="eastAsia"/>
        </w:rPr>
        <w:t>啟</w:t>
      </w:r>
      <w:r>
        <w:rPr>
          <w:rFonts w:hint="eastAsia"/>
        </w:rPr>
        <w:t>者：皖省自入春以來，淫雨成災，潮流怒發，無爲縣、黄絲灘、懷寧縣等處，圩堤潰口數百丈，同胞淹斃無算，秧田菜麥，傾没無存。柏督暨各團體連電告災，情狀慘烈，殊堪悲痛。同人等僑居滬上，緬彼桑梓，斷難坐視。爰</w:t>
      </w:r>
      <w:r w:rsidR="00BB6F8C">
        <w:rPr>
          <w:rFonts w:hint="eastAsia"/>
        </w:rPr>
        <w:t>於</w:t>
      </w:r>
      <w:r>
        <w:rPr>
          <w:rFonts w:hint="eastAsia"/>
        </w:rPr>
        <w:t>日前發起急賑，以冀從速救濟，倘蒙仁人君子俯念災情，慨賜仁粟，請交上海法租界西城河浜寧波會館東首七十八號洋房中華全國義賑會收存，掣取收據，登報鳴謝。安徽旅滬同鄉黄朴人、胡伯銘、李經蒭、葉璧城、程宗伊、董國璋、汪瑞閣、江仲潞等同</w:t>
      </w:r>
      <w:r w:rsidR="00E36BB6">
        <w:rPr>
          <w:rFonts w:hint="eastAsia"/>
        </w:rPr>
        <w:t>啟</w:t>
      </w:r>
      <w:r>
        <w:rPr>
          <w:rFonts w:hint="eastAsia"/>
        </w:rPr>
        <w:t>。”（</w:t>
      </w:r>
      <w:r>
        <w:rPr>
          <w:rFonts w:hint="eastAsia"/>
        </w:rPr>
        <w:t>6</w:t>
      </w:r>
      <w:r>
        <w:rPr>
          <w:rFonts w:hint="eastAsia"/>
        </w:rPr>
        <w:t>月</w:t>
      </w:r>
      <w:r>
        <w:rPr>
          <w:rFonts w:hint="eastAsia"/>
        </w:rPr>
        <w:t>29</w:t>
      </w:r>
      <w:r w:rsidR="005F0A03">
        <w:rPr>
          <w:rFonts w:hint="eastAsia"/>
        </w:rPr>
        <w:t>日神州日報</w:t>
      </w:r>
      <w:r>
        <w:rPr>
          <w:rFonts w:hint="eastAsia"/>
        </w:rPr>
        <w:t>）</w:t>
      </w:r>
    </w:p>
    <w:p w14:paraId="52ECD215" w14:textId="77777777" w:rsidR="00FC2921" w:rsidRDefault="00FC2921" w:rsidP="00FC2921"/>
    <w:p w14:paraId="624459BA" w14:textId="77777777" w:rsidR="00FC2921" w:rsidRPr="00BA441E" w:rsidRDefault="00FC2921" w:rsidP="00FC2921">
      <w:pPr>
        <w:rPr>
          <w:rFonts w:ascii="黑体" w:eastAsia="黑体" w:hint="eastAsia"/>
          <w:sz w:val="24"/>
        </w:rPr>
      </w:pPr>
      <w:r w:rsidRPr="00BA441E">
        <w:rPr>
          <w:rFonts w:ascii="黑体" w:eastAsia="黑体" w:hint="eastAsia"/>
          <w:sz w:val="24"/>
        </w:rPr>
        <w:t>9</w:t>
      </w:r>
      <w:r w:rsidR="00BA441E" w:rsidRPr="00BA441E">
        <w:rPr>
          <w:rFonts w:ascii="黑体" w:eastAsia="黑体" w:hint="eastAsia"/>
          <w:sz w:val="24"/>
        </w:rPr>
        <w:t>月，</w:t>
      </w:r>
      <w:r w:rsidRPr="00BA441E">
        <w:rPr>
          <w:rFonts w:ascii="黑体" w:eastAsia="黑体" w:hint="eastAsia"/>
          <w:sz w:val="24"/>
        </w:rPr>
        <w:t>秋八月，</w:t>
      </w:r>
      <w:r w:rsidR="00BB6F8C" w:rsidRPr="00BA441E">
        <w:rPr>
          <w:rFonts w:ascii="黑体" w:eastAsia="黑体" w:hint="eastAsia"/>
          <w:sz w:val="24"/>
        </w:rPr>
        <w:t>於</w:t>
      </w:r>
      <w:r w:rsidRPr="00BA441E">
        <w:rPr>
          <w:rFonts w:ascii="黑体" w:eastAsia="黑体" w:hint="eastAsia"/>
          <w:sz w:val="24"/>
        </w:rPr>
        <w:t>鄧實風雨樓晤高劍父，</w:t>
      </w:r>
      <w:r w:rsidR="00BB6F8C" w:rsidRPr="00BA441E">
        <w:rPr>
          <w:rFonts w:ascii="黑体" w:eastAsia="黑体" w:hint="eastAsia"/>
          <w:sz w:val="24"/>
        </w:rPr>
        <w:t>並</w:t>
      </w:r>
      <w:r w:rsidRPr="00BA441E">
        <w:rPr>
          <w:rFonts w:ascii="黑体" w:eastAsia="黑体" w:hint="eastAsia"/>
          <w:sz w:val="24"/>
        </w:rPr>
        <w:t>與張虹(谷雛)訂交，時張氏將隨高劍父赴景德鎭。</w:t>
      </w:r>
    </w:p>
    <w:p w14:paraId="73331633" w14:textId="77777777" w:rsidR="00FC2921" w:rsidRDefault="00FC2921" w:rsidP="00FC2921">
      <w:pPr>
        <w:rPr>
          <w:rFonts w:hint="eastAsia"/>
        </w:rPr>
      </w:pPr>
      <w:r>
        <w:rPr>
          <w:rFonts w:hint="eastAsia"/>
        </w:rPr>
        <w:t>張谷雛跋《畫學篇》：“憶昔癸丑歲，秋之八月，高先生劍父邀予同往景德鎭，過春申，在鄧氏風雨樓中與黄丈把晤，得聞緖論。斯時余未有意畫道，匆匆之際，奔走遑遑。殆戊辰歲，余往匡廬山居兩載，朝夕流盼山光雲影，以古人筆墨之法，撮取自然景物，得草稿百十紙，及扺滬上，請益</w:t>
      </w:r>
      <w:r w:rsidR="00BB6F8C">
        <w:rPr>
          <w:rFonts w:hint="eastAsia"/>
        </w:rPr>
        <w:t>於</w:t>
      </w:r>
      <w:r>
        <w:rPr>
          <w:rFonts w:hint="eastAsia"/>
        </w:rPr>
        <w:t>黄丈。當時王秋齋、宣古愚在座，黄丈笑曰：‘師古人而貫通造化之機，吾當與子</w:t>
      </w:r>
      <w:r w:rsidR="00BB6F8C">
        <w:rPr>
          <w:rFonts w:hint="eastAsia"/>
        </w:rPr>
        <w:t>並</w:t>
      </w:r>
      <w:r>
        <w:rPr>
          <w:rFonts w:hint="eastAsia"/>
        </w:rPr>
        <w:t>駕而游</w:t>
      </w:r>
      <w:r w:rsidR="00BB6F8C">
        <w:rPr>
          <w:rFonts w:hint="eastAsia"/>
        </w:rPr>
        <w:t>於</w:t>
      </w:r>
      <w:r>
        <w:rPr>
          <w:rFonts w:hint="eastAsia"/>
        </w:rPr>
        <w:t>藝。’古愚謂予與黄丈洵為同道，不以藝治生，以藝為寄興。”</w:t>
      </w:r>
      <w:r>
        <w:rPr>
          <w:rFonts w:hint="eastAsia"/>
        </w:rPr>
        <w:t>(</w:t>
      </w:r>
      <w:r>
        <w:rPr>
          <w:rFonts w:hint="eastAsia"/>
        </w:rPr>
        <w:t>原件，錢學文醫師藏</w:t>
      </w:r>
      <w:r>
        <w:rPr>
          <w:rFonts w:hint="eastAsia"/>
        </w:rPr>
        <w:t>)</w:t>
      </w:r>
    </w:p>
    <w:p w14:paraId="09E7965F" w14:textId="77777777" w:rsidR="00FC2921" w:rsidRDefault="00FC2921" w:rsidP="00FC2921">
      <w:pPr>
        <w:rPr>
          <w:rFonts w:hint="eastAsia"/>
        </w:rPr>
      </w:pPr>
      <w:r>
        <w:rPr>
          <w:rFonts w:hint="eastAsia"/>
        </w:rPr>
        <w:t>按：張虹</w:t>
      </w:r>
      <w:r>
        <w:rPr>
          <w:rFonts w:hint="eastAsia"/>
        </w:rPr>
        <w:t>(1891</w:t>
      </w:r>
      <w:r>
        <w:rPr>
          <w:rFonts w:hint="eastAsia"/>
        </w:rPr>
        <w:t>—</w:t>
      </w:r>
      <w:r>
        <w:rPr>
          <w:rFonts w:hint="eastAsia"/>
        </w:rPr>
        <w:t>1968)</w:t>
      </w:r>
      <w:r>
        <w:rPr>
          <w:rFonts w:hint="eastAsia"/>
        </w:rPr>
        <w:t>，字谷雛，號申齋，以字行，順德龍江人。高劍父門生。</w:t>
      </w:r>
      <w:r>
        <w:rPr>
          <w:rFonts w:hint="eastAsia"/>
        </w:rPr>
        <w:t>1912</w:t>
      </w:r>
      <w:r>
        <w:rPr>
          <w:rFonts w:hint="eastAsia"/>
        </w:rPr>
        <w:t>年，由其兄吕周之介，隨高劍父之贛省，手繪瓷畫</w:t>
      </w:r>
      <w:r w:rsidR="00BB6F8C">
        <w:rPr>
          <w:rFonts w:hint="eastAsia"/>
        </w:rPr>
        <w:t>於</w:t>
      </w:r>
      <w:r>
        <w:rPr>
          <w:rFonts w:hint="eastAsia"/>
        </w:rPr>
        <w:t>饒州瓷業公司。後又與劍父赴滬，為審美書局玻璃版着色。與鄧實、王秋湄</w:t>
      </w:r>
      <w:r>
        <w:rPr>
          <w:rFonts w:hint="eastAsia"/>
        </w:rPr>
        <w:t>(</w:t>
      </w:r>
      <w:r>
        <w:rPr>
          <w:rFonts w:hint="eastAsia"/>
        </w:rPr>
        <w:t>薳</w:t>
      </w:r>
      <w:r>
        <w:rPr>
          <w:rFonts w:hint="eastAsia"/>
        </w:rPr>
        <w:t>)</w:t>
      </w:r>
      <w:r>
        <w:rPr>
          <w:rFonts w:hint="eastAsia"/>
        </w:rPr>
        <w:t>等友善，曾游日考察繪畫兩載。工山水，畫風有兩類，一類出</w:t>
      </w:r>
      <w:r w:rsidR="00BB6F8C">
        <w:rPr>
          <w:rFonts w:hint="eastAsia"/>
        </w:rPr>
        <w:t>於</w:t>
      </w:r>
      <w:r>
        <w:rPr>
          <w:rFonts w:hint="eastAsia"/>
        </w:rPr>
        <w:t>折衷派，一類出</w:t>
      </w:r>
      <w:r w:rsidR="00BB6F8C">
        <w:rPr>
          <w:rFonts w:hint="eastAsia"/>
        </w:rPr>
        <w:t>於</w:t>
      </w:r>
      <w:r>
        <w:rPr>
          <w:rFonts w:hint="eastAsia"/>
        </w:rPr>
        <w:t>傳統，前者受高劍父影響，後者受黄賓虹影響。作品曾參加在歐洲舉辦的中德美展，見本譜</w:t>
      </w:r>
      <w:r>
        <w:rPr>
          <w:rFonts w:hint="eastAsia"/>
        </w:rPr>
        <w:t>1934</w:t>
      </w:r>
      <w:r>
        <w:rPr>
          <w:rFonts w:hint="eastAsia"/>
        </w:rPr>
        <w:t>年條。其《吳越楚紀游册·怡園》一圖題云：“昔年同黄樸存先生訪尚書文孫鶴逸，鶴逸善畫，所藏名迹頗多精品，在園中欣賞竟日。迨重游，鶴逸已歸道山，不勝人琴之感。”顧鶴逸為過雲樓</w:t>
      </w:r>
      <w:r>
        <w:rPr>
          <w:rFonts w:hint="eastAsia"/>
        </w:rPr>
        <w:t>(</w:t>
      </w:r>
      <w:r>
        <w:rPr>
          <w:rFonts w:hint="eastAsia"/>
        </w:rPr>
        <w:t>即怡園</w:t>
      </w:r>
      <w:r>
        <w:rPr>
          <w:rFonts w:hint="eastAsia"/>
        </w:rPr>
        <w:t>)</w:t>
      </w:r>
      <w:r>
        <w:rPr>
          <w:rFonts w:hint="eastAsia"/>
        </w:rPr>
        <w:t>主人，卒</w:t>
      </w:r>
      <w:r w:rsidR="00BB6F8C">
        <w:rPr>
          <w:rFonts w:hint="eastAsia"/>
        </w:rPr>
        <w:t>於</w:t>
      </w:r>
      <w:r>
        <w:rPr>
          <w:rFonts w:hint="eastAsia"/>
        </w:rPr>
        <w:t>1930</w:t>
      </w:r>
      <w:r>
        <w:rPr>
          <w:rFonts w:hint="eastAsia"/>
        </w:rPr>
        <w:t>年，張虹與黄賓虹同至蘇州觀畫的年份難稽，據推測，應當在</w:t>
      </w:r>
      <w:r>
        <w:rPr>
          <w:rFonts w:hint="eastAsia"/>
        </w:rPr>
        <w:t>1928</w:t>
      </w:r>
      <w:r>
        <w:rPr>
          <w:rFonts w:hint="eastAsia"/>
        </w:rPr>
        <w:t>年</w:t>
      </w:r>
      <w:r>
        <w:rPr>
          <w:rFonts w:hint="eastAsia"/>
        </w:rPr>
        <w:t>(</w:t>
      </w:r>
      <w:r>
        <w:rPr>
          <w:rFonts w:hint="eastAsia"/>
        </w:rPr>
        <w:t>戊辰</w:t>
      </w:r>
      <w:r>
        <w:rPr>
          <w:rFonts w:hint="eastAsia"/>
        </w:rPr>
        <w:t>)</w:t>
      </w:r>
      <w:r>
        <w:rPr>
          <w:rFonts w:hint="eastAsia"/>
        </w:rPr>
        <w:t>之際或稍早。洪再新有《學術與市場：從黄賓虹與張虹的交往看廣東人的藝術實驗》一文（《榮寶齋》</w:t>
      </w:r>
      <w:r>
        <w:rPr>
          <w:rFonts w:hint="eastAsia"/>
        </w:rPr>
        <w:t>2004</w:t>
      </w:r>
      <w:r>
        <w:rPr>
          <w:rFonts w:hint="eastAsia"/>
        </w:rPr>
        <w:t>年第</w:t>
      </w:r>
      <w:r>
        <w:rPr>
          <w:rFonts w:hint="eastAsia"/>
        </w:rPr>
        <w:t>4</w:t>
      </w:r>
      <w:r>
        <w:rPr>
          <w:rFonts w:hint="eastAsia"/>
        </w:rPr>
        <w:t>—</w:t>
      </w:r>
      <w:r>
        <w:rPr>
          <w:rFonts w:hint="eastAsia"/>
        </w:rPr>
        <w:t>6</w:t>
      </w:r>
      <w:r>
        <w:rPr>
          <w:rFonts w:hint="eastAsia"/>
        </w:rPr>
        <w:t>期連載），從美術史層面對張、黄四十年的交往，作了以小觀大的詳述，有云：“在黄賓虹結識的廣東畫家羣中，張虹儘管兼具了畫家、詩人、教授、畫論家、鑒藏家和古董商等多種身份，</w:t>
      </w:r>
      <w:r w:rsidR="00BB6F8C">
        <w:rPr>
          <w:rFonts w:hint="eastAsia"/>
        </w:rPr>
        <w:t>並</w:t>
      </w:r>
      <w:r>
        <w:rPr>
          <w:rFonts w:hint="eastAsia"/>
        </w:rPr>
        <w:t>在全國乃至國際畫壇上發揮過一定作用，却祇是志趣相投、利益相合而已。從社會地位講，張虹不像黄節、陳樹人、易孺、黄居素、潘達微等人，没有擔任過重要的職位；在藝術名望上，他不是‘新派’或‘舊派’中的領袖人物，和黄賓虹對繪畫藝術的執著不同，張虹‘自謂甚不願以畫人名’，故‘</w:t>
      </w:r>
      <w:r w:rsidR="00BB6F8C">
        <w:rPr>
          <w:rFonts w:hint="eastAsia"/>
        </w:rPr>
        <w:t>於</w:t>
      </w:r>
      <w:r>
        <w:rPr>
          <w:rFonts w:hint="eastAsia"/>
        </w:rPr>
        <w:t>應酬之作，恒病草草’。但是他的經歷却屢見</w:t>
      </w:r>
      <w:r w:rsidR="00BB6F8C">
        <w:rPr>
          <w:rFonts w:hint="eastAsia"/>
        </w:rPr>
        <w:t>於</w:t>
      </w:r>
      <w:r>
        <w:rPr>
          <w:rFonts w:hint="eastAsia"/>
        </w:rPr>
        <w:t>《廣東現代畫人傳》、《中華民國卅六年美術年鑒》、《嶺南近代畫人傳略》等，頗具傳記色彩。這位特殊的歷史人物，和黄賓虹保持了長達四十年的交往，從學術（包括畫論、畫法、金石文字）和市場（包括古今字畫交易）兩方面，顯示了廣東人和國内外藝術家共事的成果，及其對現代中國繪畫所作出的貢獻。”</w:t>
      </w:r>
    </w:p>
    <w:p w14:paraId="14806719" w14:textId="77777777" w:rsidR="00FC2921" w:rsidRDefault="00FC2921" w:rsidP="00FC2921"/>
    <w:p w14:paraId="1CFFE07C" w14:textId="77777777" w:rsidR="00FC2921" w:rsidRPr="00BA441E" w:rsidRDefault="00FC2921" w:rsidP="00FC2921">
      <w:pPr>
        <w:rPr>
          <w:rFonts w:ascii="黑体" w:eastAsia="黑体" w:hint="eastAsia"/>
          <w:sz w:val="24"/>
        </w:rPr>
      </w:pPr>
      <w:r w:rsidRPr="00BA441E">
        <w:rPr>
          <w:rFonts w:ascii="黑体" w:eastAsia="黑体" w:hint="eastAsia"/>
          <w:sz w:val="24"/>
        </w:rPr>
        <w:t>12月20日，德國友人諦部與史德匿等在黄埔灘上海博物院舉行收藏</w:t>
      </w:r>
      <w:r w:rsidR="00426614">
        <w:rPr>
          <w:rFonts w:ascii="黑体" w:eastAsia="黑体" w:hint="eastAsia"/>
          <w:sz w:val="24"/>
        </w:rPr>
        <w:t>圖</w:t>
      </w:r>
      <w:r w:rsidRPr="00BA441E">
        <w:rPr>
          <w:rFonts w:ascii="黑体" w:eastAsia="黑体" w:hint="eastAsia"/>
          <w:sz w:val="24"/>
        </w:rPr>
        <w:t>畫展覽會，友人吳衡之口譯講解。</w:t>
      </w:r>
    </w:p>
    <w:p w14:paraId="1F53A394" w14:textId="77777777" w:rsidR="00FC2921" w:rsidRDefault="00FC2921" w:rsidP="00FC2921">
      <w:pPr>
        <w:rPr>
          <w:rFonts w:hint="eastAsia"/>
        </w:rPr>
      </w:pPr>
      <w:r>
        <w:rPr>
          <w:rFonts w:hint="eastAsia"/>
        </w:rPr>
        <w:t>《西士收藏中國名畫展覽會》：“前日（廿號）西士宰史爾君</w:t>
      </w:r>
      <w:r w:rsidR="00BB6F8C">
        <w:rPr>
          <w:rFonts w:hint="eastAsia"/>
        </w:rPr>
        <w:t>於</w:t>
      </w:r>
      <w:r w:rsidR="00426614">
        <w:rPr>
          <w:rFonts w:hint="eastAsia"/>
        </w:rPr>
        <w:t>本埠英界博物院路之博物院樓下正廳開圖</w:t>
      </w:r>
      <w:r>
        <w:rPr>
          <w:rFonts w:hint="eastAsia"/>
        </w:rPr>
        <w:t>畫展覽會，所陳列各品有宋元明各大家畫卷軸等件，如宋人畫諸葛武侯抱膝長吟圖、元人墨竹、明人張夢晉人物卷、清代袁耀山水，其餘美不勝紀。到會者中西人士頗衆。其收藏家為西士史德匿君、諦部君暨其夫人、滿斐德君、士丹黎君、艾士高甫君暨其夫人。來賓之諳畫者為克老能拔君、巳君皮亞君，譯說各畫故實者為粤東吳衡之君等，玉躞金題，古香異錦，頗極一時之盛。聞將定</w:t>
      </w:r>
      <w:r w:rsidR="00BB6F8C">
        <w:rPr>
          <w:rFonts w:hint="eastAsia"/>
        </w:rPr>
        <w:t>於</w:t>
      </w:r>
      <w:r>
        <w:rPr>
          <w:rFonts w:hint="eastAsia"/>
        </w:rPr>
        <w:t>明年陽曆</w:t>
      </w:r>
      <w:r w:rsidR="00426614">
        <w:rPr>
          <w:rFonts w:hint="eastAsia"/>
        </w:rPr>
        <w:t>一</w:t>
      </w:r>
      <w:r>
        <w:rPr>
          <w:rFonts w:hint="eastAsia"/>
        </w:rPr>
        <w:t>月</w:t>
      </w:r>
      <w:r w:rsidR="00426614">
        <w:rPr>
          <w:rFonts w:hint="eastAsia"/>
        </w:rPr>
        <w:t>九</w:t>
      </w:r>
      <w:r>
        <w:rPr>
          <w:rFonts w:hint="eastAsia"/>
        </w:rPr>
        <w:t>號至</w:t>
      </w:r>
      <w:r w:rsidR="00426614">
        <w:rPr>
          <w:rFonts w:hint="eastAsia"/>
        </w:rPr>
        <w:t>十一</w:t>
      </w:r>
      <w:r>
        <w:rPr>
          <w:rFonts w:hint="eastAsia"/>
        </w:rPr>
        <w:t>號，仍在前處開中國名畫大展覽會云。”（</w:t>
      </w:r>
      <w:r>
        <w:rPr>
          <w:rFonts w:hint="eastAsia"/>
        </w:rPr>
        <w:t>12</w:t>
      </w:r>
      <w:r>
        <w:rPr>
          <w:rFonts w:hint="eastAsia"/>
        </w:rPr>
        <w:t>月</w:t>
      </w:r>
      <w:r>
        <w:rPr>
          <w:rFonts w:hint="eastAsia"/>
        </w:rPr>
        <w:t>23</w:t>
      </w:r>
      <w:r w:rsidR="005F0A03">
        <w:rPr>
          <w:rFonts w:hint="eastAsia"/>
        </w:rPr>
        <w:t>日神州日報</w:t>
      </w:r>
      <w:r>
        <w:rPr>
          <w:rFonts w:hint="eastAsia"/>
        </w:rPr>
        <w:t>）</w:t>
      </w:r>
    </w:p>
    <w:p w14:paraId="66B736E3" w14:textId="77777777" w:rsidR="00FC2921" w:rsidRDefault="00FC2921" w:rsidP="00FC2921">
      <w:pPr>
        <w:rPr>
          <w:rFonts w:hint="eastAsia"/>
        </w:rPr>
      </w:pPr>
      <w:r>
        <w:rPr>
          <w:rFonts w:hint="eastAsia"/>
        </w:rPr>
        <w:t>存考：拙文《黄賓虹十事考·居滬前後的上海畫壇》，已涉及此類展覽會，以及在滬收藏中國古畫的西方人士，涉及黄賓虹與傅雷書中所記述（《榮寶齋》</w:t>
      </w:r>
      <w:r>
        <w:rPr>
          <w:rFonts w:hint="eastAsia"/>
        </w:rPr>
        <w:t>2002</w:t>
      </w:r>
      <w:r>
        <w:rPr>
          <w:rFonts w:hint="eastAsia"/>
        </w:rPr>
        <w:t>年</w:t>
      </w:r>
      <w:r>
        <w:rPr>
          <w:rFonts w:hint="eastAsia"/>
        </w:rPr>
        <w:t>3</w:t>
      </w:r>
      <w:r>
        <w:rPr>
          <w:rFonts w:hint="eastAsia"/>
        </w:rPr>
        <w:t>月—</w:t>
      </w:r>
      <w:r>
        <w:rPr>
          <w:rFonts w:hint="eastAsia"/>
        </w:rPr>
        <w:t>7</w:t>
      </w:r>
      <w:r>
        <w:rPr>
          <w:rFonts w:hint="eastAsia"/>
        </w:rPr>
        <w:t>月第</w:t>
      </w:r>
      <w:r>
        <w:rPr>
          <w:rFonts w:hint="eastAsia"/>
        </w:rPr>
        <w:t>2</w:t>
      </w:r>
      <w:r>
        <w:rPr>
          <w:rFonts w:hint="eastAsia"/>
        </w:rPr>
        <w:t>—</w:t>
      </w:r>
      <w:r>
        <w:rPr>
          <w:rFonts w:hint="eastAsia"/>
        </w:rPr>
        <w:t>4</w:t>
      </w:r>
      <w:r>
        <w:rPr>
          <w:rFonts w:hint="eastAsia"/>
        </w:rPr>
        <w:t>期連載）的關</w:t>
      </w:r>
      <w:r w:rsidR="00BB6F8C">
        <w:rPr>
          <w:rFonts w:hint="eastAsia"/>
        </w:rPr>
        <w:t>於</w:t>
      </w:r>
      <w:r>
        <w:rPr>
          <w:rFonts w:hint="eastAsia"/>
        </w:rPr>
        <w:t>“塞爾維亞商人”的故事，然而要對黄賓虹與他們交往的確切時間加以定位，就倍感困難了。以黄賓虹治學取向與所創辦貞社之宗旨，以及已經露出水面的他們之間的往來綫索决不能排除他前往觀覽</w:t>
      </w:r>
      <w:r w:rsidR="00BB6F8C">
        <w:rPr>
          <w:rFonts w:hint="eastAsia"/>
        </w:rPr>
        <w:t>並</w:t>
      </w:r>
      <w:r>
        <w:rPr>
          <w:rFonts w:hint="eastAsia"/>
        </w:rPr>
        <w:t>與他們交往的可能。黄賓虹</w:t>
      </w:r>
      <w:r>
        <w:rPr>
          <w:rFonts w:hint="eastAsia"/>
        </w:rPr>
        <w:t>1943</w:t>
      </w:r>
      <w:r>
        <w:rPr>
          <w:rFonts w:hint="eastAsia"/>
        </w:rPr>
        <w:t>年給傅雷信中說：“二十年前，愚公（宣哲）曾約鄙人至黄浦灘一某俱樂部，以門券每張已二三十元，皆為歐人私家收藏。研究處前到者有土山灣天主堂牧師張漁山，為熟人，向研求中畫，云今有塞爾維亞之商人得一宋畫册，全球視爲至寶，可供觀覽。及歐人羣集，見馬遠六册、院雜畫六册，其五人畫史有名，</w:t>
      </w:r>
      <w:r w:rsidR="00B506C6">
        <w:rPr>
          <w:rFonts w:hint="eastAsia"/>
        </w:rPr>
        <w:t>惟</w:t>
      </w:r>
      <w:r>
        <w:rPr>
          <w:rFonts w:hint="eastAsia"/>
        </w:rPr>
        <w:t>一頁名□□（原文草體）者，遍查無考。今又邀有學者多人研究此，一一觀覽，莫不驚嘆，題跋裝潢猶是五百年前之舊，收藏精美，祇以不識一畫者之名，衆形躊躇蹙額之狀。鄙人謂宣愚公，此必梁楷，宋人書款每如畫押。愚公云何不對歐友公佈之，張漁山亦極贊成，乃指為梁楷之款，當時即檢海内外影印畫册對之，果符合。歐人識鄙人者以此舉傳播爲多。”這一段藝林佳話是不是發生在這次展覽會上，遺憾的是，黄賓虹信中語焉不詳，現在無從確指。但如果將展覽會有史德匿參展這一事實，與不久之後，</w:t>
      </w:r>
      <w:r>
        <w:rPr>
          <w:rFonts w:hint="eastAsia"/>
        </w:rPr>
        <w:t>12</w:t>
      </w:r>
      <w:r>
        <w:rPr>
          <w:rFonts w:hint="eastAsia"/>
        </w:rPr>
        <w:t>月</w:t>
      </w:r>
      <w:r>
        <w:rPr>
          <w:rFonts w:hint="eastAsia"/>
        </w:rPr>
        <w:t>29</w:t>
      </w:r>
      <w:r>
        <w:rPr>
          <w:rFonts w:hint="eastAsia"/>
        </w:rPr>
        <w:t>日《神州日報》刊出史德匿之《收藏中國名畫序》的事實，以及</w:t>
      </w:r>
      <w:r>
        <w:rPr>
          <w:rFonts w:hint="eastAsia"/>
        </w:rPr>
        <w:t>1914</w:t>
      </w:r>
      <w:r>
        <w:rPr>
          <w:rFonts w:hint="eastAsia"/>
        </w:rPr>
        <w:t>年黄賓虹參與《中華名畫·史德匿藏品影本》一書的編纂聯繫起來加以觀照，那麽，離事實似乎不遠了。不久之前，洪再新在海外找到了“塞爾維亞商人”故事中史德匿那部宋人册頁，册頁共十二幀，收錄</w:t>
      </w:r>
      <w:r w:rsidR="00BB6F8C">
        <w:rPr>
          <w:rFonts w:hint="eastAsia"/>
        </w:rPr>
        <w:t>於</w:t>
      </w:r>
      <w:r>
        <w:rPr>
          <w:rFonts w:hint="eastAsia"/>
        </w:rPr>
        <w:t>史德匿《中國美術目錄》，</w:t>
      </w:r>
      <w:r>
        <w:rPr>
          <w:rFonts w:hint="eastAsia"/>
        </w:rPr>
        <w:t>1929</w:t>
      </w:r>
      <w:r>
        <w:rPr>
          <w:rFonts w:hint="eastAsia"/>
        </w:rPr>
        <w:t>年</w:t>
      </w:r>
      <w:r>
        <w:rPr>
          <w:rFonts w:hint="eastAsia"/>
        </w:rPr>
        <w:t>3</w:t>
      </w:r>
      <w:r>
        <w:rPr>
          <w:rFonts w:hint="eastAsia"/>
        </w:rPr>
        <w:t>月</w:t>
      </w:r>
      <w:r>
        <w:rPr>
          <w:rFonts w:hint="eastAsia"/>
        </w:rPr>
        <w:t>20</w:t>
      </w:r>
      <w:r>
        <w:rPr>
          <w:rFonts w:hint="eastAsia"/>
        </w:rPr>
        <w:t>日東京美術印刷社製版，為史德匿到日本東京美術俱樂部舉辦展覽會時所印。其中梁楷、馬遠、夏珪、李唐的紈扇十幀、册頁二幀，與黄賓虹描述的正相契合。時隔近百年往事如煙，黄賓虹記憶中都模糊了的舊事重現人世，不能不説是件饒有興味的事情。</w:t>
      </w:r>
    </w:p>
    <w:p w14:paraId="1DC17F4E" w14:textId="77777777" w:rsidR="00FC2921" w:rsidRDefault="00FC2921" w:rsidP="00FC2921"/>
    <w:p w14:paraId="233D88D6" w14:textId="77777777" w:rsidR="00FC2921" w:rsidRPr="00BA441E" w:rsidRDefault="00FC2921" w:rsidP="00FC2921">
      <w:pPr>
        <w:rPr>
          <w:rFonts w:ascii="黑体" w:eastAsia="黑体" w:hint="eastAsia"/>
          <w:sz w:val="24"/>
        </w:rPr>
      </w:pPr>
      <w:r w:rsidRPr="00BA441E">
        <w:rPr>
          <w:rFonts w:ascii="黑体" w:eastAsia="黑体" w:hint="eastAsia"/>
          <w:sz w:val="24"/>
        </w:rPr>
        <w:t>12月23日，王无生病殁，撰聯挽之。</w:t>
      </w:r>
    </w:p>
    <w:p w14:paraId="0AB747BF" w14:textId="77777777" w:rsidR="00FC2921" w:rsidRDefault="00FC2921" w:rsidP="00FC2921">
      <w:pPr>
        <w:rPr>
          <w:rFonts w:hint="eastAsia"/>
        </w:rPr>
      </w:pPr>
      <w:r>
        <w:rPr>
          <w:rFonts w:hint="eastAsia"/>
        </w:rPr>
        <w:t>《輓王无生聯》：“甑裂不祥，空有罪言傳杜牧；笙歌徐奏，應教僊侣引王喬。”（</w:t>
      </w:r>
      <w:r>
        <w:rPr>
          <w:rFonts w:hint="eastAsia"/>
        </w:rPr>
        <w:t>1914</w:t>
      </w:r>
      <w:r>
        <w:rPr>
          <w:rFonts w:hint="eastAsia"/>
        </w:rPr>
        <w:t>年</w:t>
      </w:r>
      <w:r>
        <w:rPr>
          <w:rFonts w:hint="eastAsia"/>
        </w:rPr>
        <w:t>1</w:t>
      </w:r>
      <w:r>
        <w:rPr>
          <w:rFonts w:hint="eastAsia"/>
        </w:rPr>
        <w:t>月</w:t>
      </w:r>
      <w:r>
        <w:rPr>
          <w:rFonts w:hint="eastAsia"/>
        </w:rPr>
        <w:t>5</w:t>
      </w:r>
      <w:r w:rsidR="005F0A03">
        <w:rPr>
          <w:rFonts w:hint="eastAsia"/>
        </w:rPr>
        <w:t>日神州日報</w:t>
      </w:r>
      <w:r>
        <w:rPr>
          <w:rFonts w:hint="eastAsia"/>
        </w:rPr>
        <w:t>）</w:t>
      </w:r>
    </w:p>
    <w:p w14:paraId="3448213C" w14:textId="77777777" w:rsidR="00FC2921" w:rsidRDefault="00FC2921" w:rsidP="00FC2921">
      <w:pPr>
        <w:rPr>
          <w:rFonts w:hint="eastAsia"/>
        </w:rPr>
      </w:pPr>
      <w:r>
        <w:rPr>
          <w:rFonts w:hint="eastAsia"/>
        </w:rPr>
        <w:t>按：王无生（</w:t>
      </w:r>
      <w:r>
        <w:rPr>
          <w:rFonts w:hint="eastAsia"/>
        </w:rPr>
        <w:t>1880</w:t>
      </w:r>
      <w:r>
        <w:rPr>
          <w:rFonts w:hint="eastAsia"/>
        </w:rPr>
        <w:t>—</w:t>
      </w:r>
      <w:r>
        <w:rPr>
          <w:rFonts w:hint="eastAsia"/>
        </w:rPr>
        <w:t>1913</w:t>
      </w:r>
      <w:r>
        <w:rPr>
          <w:rFonts w:hint="eastAsia"/>
        </w:rPr>
        <w:t>），名王鍾麒，字毓仁。安徽歙縣人。有南社才子之目。參與創辦《神州日報》，歷主《神州日報》、《民呼日報》、《天鐸報》，南社曾刊其小説集問世，為清末民初有影響的報人和小説家。</w:t>
      </w:r>
    </w:p>
    <w:p w14:paraId="4E2FD323" w14:textId="77777777" w:rsidR="00FC2921" w:rsidRDefault="00FC2921" w:rsidP="00FC2921"/>
    <w:p w14:paraId="1BC3C57A" w14:textId="77777777" w:rsidR="00FC2921" w:rsidRPr="00BA441E" w:rsidRDefault="00FC2921" w:rsidP="00BA441E">
      <w:pPr>
        <w:rPr>
          <w:rFonts w:ascii="黑体" w:eastAsia="黑体" w:hint="eastAsia"/>
          <w:sz w:val="24"/>
        </w:rPr>
      </w:pPr>
      <w:r w:rsidRPr="00BA441E">
        <w:rPr>
          <w:rFonts w:ascii="黑体" w:eastAsia="黑体" w:hint="eastAsia"/>
          <w:sz w:val="24"/>
        </w:rPr>
        <w:t>是年，洪夫人携子映容（即映</w:t>
      </w:r>
      <w:r w:rsidR="00BA441E" w:rsidRPr="00BA441E">
        <w:rPr>
          <w:rFonts w:ascii="黑体" w:eastAsia="黑体" w:hint="eastAsia"/>
          <w:sz w:val="24"/>
        </w:rPr>
        <w:t>（火+勇）</w:t>
      </w:r>
      <w:r w:rsidRPr="00BA441E">
        <w:rPr>
          <w:rFonts w:ascii="黑体" w:eastAsia="黑体" w:hint="eastAsia"/>
          <w:sz w:val="24"/>
        </w:rPr>
        <w:t>、用明）歸歙。</w:t>
      </w:r>
    </w:p>
    <w:p w14:paraId="407B920B" w14:textId="77777777" w:rsidR="00FC2921" w:rsidRDefault="00FC2921" w:rsidP="00FC2921">
      <w:pPr>
        <w:rPr>
          <w:rFonts w:hint="eastAsia"/>
        </w:rPr>
      </w:pPr>
      <w:r>
        <w:rPr>
          <w:rFonts w:hint="eastAsia"/>
        </w:rPr>
        <w:t>存考：黄賓虹《洪孺夫人行狀略述》云：“（洪夫人）偕余旋滬數年，先妣殁，三胞弟夫婦見背，兼遭兒女之殤，男映燡、映灼、映發，女映班相繼殀亡，因挈侄女映采、映芬，男映容、媳羅時敏還歙，教養成人，以畢婚嫁。”三弟殁</w:t>
      </w:r>
      <w:r w:rsidR="00BB6F8C">
        <w:rPr>
          <w:rFonts w:hint="eastAsia"/>
        </w:rPr>
        <w:t>於</w:t>
      </w:r>
      <w:r>
        <w:rPr>
          <w:rFonts w:hint="eastAsia"/>
        </w:rPr>
        <w:t>1918</w:t>
      </w:r>
      <w:r>
        <w:rPr>
          <w:rFonts w:hint="eastAsia"/>
        </w:rPr>
        <w:t>年，顯然這件變故不應該是洪夫人第一次返歙年份定位的參照。出</w:t>
      </w:r>
      <w:r w:rsidR="00BB6F8C">
        <w:rPr>
          <w:rFonts w:hint="eastAsia"/>
        </w:rPr>
        <w:t>於</w:t>
      </w:r>
      <w:r>
        <w:rPr>
          <w:rFonts w:hint="eastAsia"/>
        </w:rPr>
        <w:t>相同的理由，幾個殁</w:t>
      </w:r>
      <w:r w:rsidR="00BB6F8C">
        <w:rPr>
          <w:rFonts w:hint="eastAsia"/>
        </w:rPr>
        <w:t>於</w:t>
      </w:r>
      <w:r>
        <w:rPr>
          <w:rFonts w:hint="eastAsia"/>
        </w:rPr>
        <w:t>不同年份的兒女夭折，也不能作爲定位的參照座標。本譜以黄用明先生回憶作繫年依據，詳下文。</w:t>
      </w:r>
    </w:p>
    <w:p w14:paraId="5F9E76BA" w14:textId="77777777" w:rsidR="00FC2921" w:rsidRDefault="00FC2921" w:rsidP="00FC2921"/>
    <w:p w14:paraId="5D3DA964" w14:textId="77777777" w:rsidR="00FC2921" w:rsidRPr="00BA441E" w:rsidRDefault="00FC2921" w:rsidP="00FC2921">
      <w:pPr>
        <w:rPr>
          <w:rFonts w:ascii="黑体" w:eastAsia="黑体" w:hint="eastAsia"/>
          <w:sz w:val="24"/>
        </w:rPr>
      </w:pPr>
      <w:r w:rsidRPr="00BA441E">
        <w:rPr>
          <w:rFonts w:ascii="黑体" w:eastAsia="黑体" w:hint="eastAsia"/>
          <w:sz w:val="24"/>
        </w:rPr>
        <w:t>本年創設宙合齋古玩店</w:t>
      </w:r>
      <w:r w:rsidR="00BB6F8C" w:rsidRPr="00BA441E">
        <w:rPr>
          <w:rFonts w:ascii="黑体" w:eastAsia="黑体" w:hint="eastAsia"/>
          <w:sz w:val="24"/>
        </w:rPr>
        <w:t>於</w:t>
      </w:r>
      <w:r w:rsidRPr="00BA441E">
        <w:rPr>
          <w:rFonts w:ascii="黑体" w:eastAsia="黑体" w:hint="eastAsia"/>
          <w:sz w:val="24"/>
        </w:rPr>
        <w:t>七浦路，以“綢繆古懽，晉接時俊”為宗旨。</w:t>
      </w:r>
    </w:p>
    <w:p w14:paraId="219849C8" w14:textId="77777777" w:rsidR="00FC2921" w:rsidRDefault="00FC2921" w:rsidP="00FC2921">
      <w:pPr>
        <w:rPr>
          <w:rFonts w:hint="eastAsia"/>
        </w:rPr>
      </w:pPr>
      <w:r>
        <w:rPr>
          <w:rFonts w:hint="eastAsia"/>
        </w:rPr>
        <w:t>致柳亞子書：“僕近在老垃圾橋北，闢一廛宇，曰‘宙合齋’，以與同人叙談。擬撰楹帖云：宙有古往今來之訓，合</w:t>
      </w:r>
      <w:r w:rsidR="00BB6F8C">
        <w:rPr>
          <w:rFonts w:hint="eastAsia"/>
        </w:rPr>
        <w:t>於</w:t>
      </w:r>
      <w:r>
        <w:rPr>
          <w:rFonts w:hint="eastAsia"/>
        </w:rPr>
        <w:t>無工物巧而珍，祈郢正之。”</w:t>
      </w:r>
    </w:p>
    <w:p w14:paraId="6A533912" w14:textId="77777777" w:rsidR="00FC2921" w:rsidRDefault="00FC2921" w:rsidP="00FC2921">
      <w:pPr>
        <w:rPr>
          <w:rFonts w:hint="eastAsia"/>
        </w:rPr>
      </w:pPr>
      <w:r>
        <w:rPr>
          <w:rFonts w:hint="eastAsia"/>
        </w:rPr>
        <w:t>致高燮書：“近敝寓居美界垃圾橋北堍，賃市廛曰‘宙合齋’，藉以綢繆古懽，晉接時俊，聊以遣日。”</w:t>
      </w:r>
    </w:p>
    <w:p w14:paraId="15C16951" w14:textId="77777777" w:rsidR="00FC2921" w:rsidRDefault="00FC2921" w:rsidP="00FC2921">
      <w:pPr>
        <w:rPr>
          <w:rFonts w:hint="eastAsia"/>
        </w:rPr>
      </w:pPr>
      <w:r>
        <w:rPr>
          <w:rFonts w:hint="eastAsia"/>
        </w:rPr>
        <w:t>存考：黄賓虹兩信分別載</w:t>
      </w:r>
      <w:r w:rsidR="00BB6F8C">
        <w:rPr>
          <w:rFonts w:hint="eastAsia"/>
        </w:rPr>
        <w:t>於</w:t>
      </w:r>
      <w:r>
        <w:rPr>
          <w:rFonts w:hint="eastAsia"/>
        </w:rPr>
        <w:t>1915</w:t>
      </w:r>
      <w:r>
        <w:rPr>
          <w:rFonts w:hint="eastAsia"/>
        </w:rPr>
        <w:t>年的《南社叢刻》和《國學叢選》，都說古玩店店址在老垃圾橋（今浙江北路）北堍。</w:t>
      </w:r>
      <w:r>
        <w:rPr>
          <w:rFonts w:hint="eastAsia"/>
        </w:rPr>
        <w:t>1994</w:t>
      </w:r>
      <w:r>
        <w:rPr>
          <w:rFonts w:hint="eastAsia"/>
        </w:rPr>
        <w:t>年秋，筆者走訪黄用明先生</w:t>
      </w:r>
      <w:r w:rsidR="00BB6F8C">
        <w:rPr>
          <w:rFonts w:hint="eastAsia"/>
        </w:rPr>
        <w:t>於</w:t>
      </w:r>
      <w:r>
        <w:rPr>
          <w:rFonts w:hint="eastAsia"/>
        </w:rPr>
        <w:t>山陰路寓齋，老人雖到了耄耋之年而猶思路敏捷。那個下午，老人一一為述乃父歷年在上海的寓址。據老人回憶，初來上海，租賃老垃圾橋承吉里，</w:t>
      </w:r>
      <w:r>
        <w:rPr>
          <w:rFonts w:hint="eastAsia"/>
        </w:rPr>
        <w:t>1911</w:t>
      </w:r>
      <w:r>
        <w:rPr>
          <w:rFonts w:hint="eastAsia"/>
        </w:rPr>
        <w:t>年至</w:t>
      </w:r>
      <w:r>
        <w:rPr>
          <w:rFonts w:hint="eastAsia"/>
        </w:rPr>
        <w:t>1912</w:t>
      </w:r>
      <w:r>
        <w:rPr>
          <w:rFonts w:hint="eastAsia"/>
        </w:rPr>
        <w:t>年遷至甘肅路永慶坊，</w:t>
      </w:r>
      <w:r>
        <w:rPr>
          <w:rFonts w:hint="eastAsia"/>
        </w:rPr>
        <w:t>1913</w:t>
      </w:r>
      <w:r>
        <w:rPr>
          <w:rFonts w:hint="eastAsia"/>
        </w:rPr>
        <w:t>年遷七浦路，寓所與所開的宙合齋古玩店隔馬路相望。老人對</w:t>
      </w:r>
      <w:r>
        <w:rPr>
          <w:rFonts w:hint="eastAsia"/>
        </w:rPr>
        <w:t>1913</w:t>
      </w:r>
      <w:r>
        <w:rPr>
          <w:rFonts w:hint="eastAsia"/>
        </w:rPr>
        <w:t>年的定位是十分肯定的。老人說，正是這一年，他的母親洪夫人第一次帶他回歙縣讀私塾，直至</w:t>
      </w:r>
      <w:r>
        <w:rPr>
          <w:rFonts w:hint="eastAsia"/>
        </w:rPr>
        <w:t>1919</w:t>
      </w:r>
      <w:r>
        <w:rPr>
          <w:rFonts w:hint="eastAsia"/>
        </w:rPr>
        <w:t>年才回到上海，考入商務印書館當徒工。古玩店開辦時，父親没有時間和興趣看鋪子，鋪子由黄用明先生和他的兩位兄長看管着，祇是遇有“顧客”時才到馬路對過家裏叫父親前來接待。自黄用明先生去歙，便不明情况，及</w:t>
      </w:r>
      <w:r>
        <w:rPr>
          <w:rFonts w:hint="eastAsia"/>
        </w:rPr>
        <w:t>1919</w:t>
      </w:r>
      <w:r>
        <w:rPr>
          <w:rFonts w:hint="eastAsia"/>
        </w:rPr>
        <w:t>年返滬，父親已居住在威海路有正書局工場間樓上了。查</w:t>
      </w:r>
      <w:r>
        <w:rPr>
          <w:rFonts w:hint="eastAsia"/>
        </w:rPr>
        <w:t>1909</w:t>
      </w:r>
      <w:r>
        <w:rPr>
          <w:rFonts w:hint="eastAsia"/>
        </w:rPr>
        <w:t>年商務印書館版《上海指南》，承吉里位</w:t>
      </w:r>
      <w:r w:rsidR="00BB6F8C">
        <w:rPr>
          <w:rFonts w:hint="eastAsia"/>
        </w:rPr>
        <w:t>於</w:t>
      </w:r>
      <w:r>
        <w:rPr>
          <w:rFonts w:hint="eastAsia"/>
        </w:rPr>
        <w:t>老垃圾橋南堍現今浙江北路西、蘇州河路南，那裏一大片居住區都叫承吉里。古玩鋪位</w:t>
      </w:r>
      <w:r w:rsidR="00BB6F8C">
        <w:rPr>
          <w:rFonts w:hint="eastAsia"/>
        </w:rPr>
        <w:t>於</w:t>
      </w:r>
      <w:r>
        <w:rPr>
          <w:rFonts w:hint="eastAsia"/>
        </w:rPr>
        <w:t>七浦路，</w:t>
      </w:r>
      <w:r w:rsidR="00BB6F8C">
        <w:rPr>
          <w:rFonts w:hint="eastAsia"/>
        </w:rPr>
        <w:t>並</w:t>
      </w:r>
      <w:r>
        <w:rPr>
          <w:rFonts w:hint="eastAsia"/>
        </w:rPr>
        <w:t>不在浙江路橋的“北堍”。黄賓虹所說的“老垃圾橋北堍”</w:t>
      </w:r>
      <w:r w:rsidR="00BB6F8C">
        <w:rPr>
          <w:rFonts w:hint="eastAsia"/>
        </w:rPr>
        <w:t>並</w:t>
      </w:r>
      <w:r>
        <w:rPr>
          <w:rFonts w:hint="eastAsia"/>
        </w:rPr>
        <w:t>非祇有“橋北”一解，在當年，老垃圾橋泛指浙江北路，稱“北堍”者，亦猶云浙江路北段。</w:t>
      </w:r>
    </w:p>
    <w:p w14:paraId="37F212FB" w14:textId="77777777" w:rsidR="00FC2921" w:rsidRDefault="00FC2921" w:rsidP="00FC2921"/>
    <w:p w14:paraId="5CCEF6C2" w14:textId="77777777" w:rsidR="00FC2921" w:rsidRPr="0091515C" w:rsidRDefault="0091515C" w:rsidP="0091515C">
      <w:pPr>
        <w:rPr>
          <w:rFonts w:hint="eastAsia"/>
        </w:rPr>
      </w:pPr>
      <w:r>
        <w:rPr>
          <w:rFonts w:ascii="黑体" w:eastAsia="黑体" w:hint="eastAsia"/>
          <w:sz w:val="24"/>
        </w:rPr>
        <w:t xml:space="preserve"> </w:t>
      </w:r>
      <w:r w:rsidR="00FC2921" w:rsidRPr="00212E76">
        <w:rPr>
          <w:rFonts w:ascii="黑体" w:eastAsia="黑体" w:hint="eastAsia"/>
          <w:sz w:val="24"/>
        </w:rPr>
        <w:t>公元1914年</w:t>
      </w:r>
      <w:r w:rsidR="00212E76" w:rsidRPr="00212E76">
        <w:rPr>
          <w:rFonts w:ascii="黑体" w:eastAsia="黑体" w:hint="eastAsia"/>
          <w:sz w:val="24"/>
        </w:rPr>
        <w:t xml:space="preserve">  </w:t>
      </w:r>
      <w:r w:rsidR="00FC2921" w:rsidRPr="00212E76">
        <w:rPr>
          <w:rFonts w:ascii="黑体" w:eastAsia="黑体" w:hint="eastAsia"/>
          <w:sz w:val="24"/>
        </w:rPr>
        <w:t>民國三年</w:t>
      </w:r>
      <w:r w:rsidR="00212E76" w:rsidRPr="00212E76">
        <w:rPr>
          <w:rFonts w:ascii="黑体" w:eastAsia="黑体" w:hint="eastAsia"/>
          <w:sz w:val="24"/>
        </w:rPr>
        <w:t xml:space="preserve">  </w:t>
      </w:r>
      <w:r w:rsidR="00FC2921" w:rsidRPr="00212E76">
        <w:rPr>
          <w:rFonts w:ascii="黑体" w:eastAsia="黑体" w:hint="eastAsia"/>
          <w:sz w:val="24"/>
        </w:rPr>
        <w:t>甲寅</w:t>
      </w:r>
      <w:r w:rsidR="00212E76" w:rsidRPr="00212E76">
        <w:rPr>
          <w:rFonts w:ascii="黑体" w:eastAsia="黑体" w:hint="eastAsia"/>
          <w:sz w:val="24"/>
        </w:rPr>
        <w:t xml:space="preserve">  </w:t>
      </w:r>
      <w:r w:rsidR="00FC2921" w:rsidRPr="00212E76">
        <w:rPr>
          <w:rFonts w:ascii="黑体" w:eastAsia="黑体" w:hint="eastAsia"/>
          <w:sz w:val="24"/>
        </w:rPr>
        <w:t>五十一歲</w:t>
      </w:r>
      <w:r w:rsidR="00212E76" w:rsidRPr="00212E76">
        <w:rPr>
          <w:rFonts w:ascii="黑体" w:eastAsia="黑体" w:hint="eastAsia"/>
          <w:sz w:val="24"/>
        </w:rPr>
        <w:t xml:space="preserve"> </w:t>
      </w:r>
    </w:p>
    <w:p w14:paraId="0ADD4693" w14:textId="77777777" w:rsidR="00FC2921" w:rsidRPr="00BA441E" w:rsidRDefault="00FC2921" w:rsidP="00FC2921">
      <w:pPr>
        <w:rPr>
          <w:sz w:val="24"/>
        </w:rPr>
      </w:pPr>
    </w:p>
    <w:p w14:paraId="65E91D90" w14:textId="77777777" w:rsidR="00FC2921" w:rsidRPr="00BA441E" w:rsidRDefault="00FC2921" w:rsidP="00FC2921">
      <w:pPr>
        <w:rPr>
          <w:rFonts w:ascii="黑体" w:eastAsia="黑体" w:hint="eastAsia"/>
          <w:sz w:val="24"/>
        </w:rPr>
      </w:pPr>
      <w:r w:rsidRPr="00BA441E">
        <w:rPr>
          <w:rFonts w:ascii="黑体" w:eastAsia="黑体" w:hint="eastAsia"/>
          <w:sz w:val="24"/>
        </w:rPr>
        <w:t>1月8日，撰書評介紹翁同龢詩文集。</w:t>
      </w:r>
    </w:p>
    <w:p w14:paraId="3B2004F0" w14:textId="77777777" w:rsidR="00FC2921" w:rsidRDefault="00FC2921" w:rsidP="00FC2921">
      <w:pPr>
        <w:rPr>
          <w:rFonts w:hint="eastAsia"/>
        </w:rPr>
      </w:pPr>
      <w:r>
        <w:rPr>
          <w:rFonts w:hint="eastAsia"/>
        </w:rPr>
        <w:t>《介紹新書》：“翁常熟相國松禪老人，功名德業久已傾動海内，生平所為詩古文詞，卓然大雅，惜為書畫名所掩，傳世甚罕。今相國侄孫永孫諸君出其輯校詩文共凡六卷，醵資付印，現已出版，有願先睹爲快者，海上各書坊均有寄售。（虹）”（</w:t>
      </w:r>
      <w:r>
        <w:rPr>
          <w:rFonts w:hint="eastAsia"/>
        </w:rPr>
        <w:t>1</w:t>
      </w:r>
      <w:r>
        <w:rPr>
          <w:rFonts w:hint="eastAsia"/>
        </w:rPr>
        <w:t>月</w:t>
      </w:r>
      <w:r>
        <w:rPr>
          <w:rFonts w:hint="eastAsia"/>
        </w:rPr>
        <w:t>8</w:t>
      </w:r>
      <w:r w:rsidR="005F0A03">
        <w:rPr>
          <w:rFonts w:hint="eastAsia"/>
        </w:rPr>
        <w:t>日神州日報</w:t>
      </w:r>
      <w:r>
        <w:rPr>
          <w:rFonts w:hint="eastAsia"/>
        </w:rPr>
        <w:t>）</w:t>
      </w:r>
    </w:p>
    <w:p w14:paraId="566A4D0B" w14:textId="77777777" w:rsidR="00FC2921" w:rsidRDefault="00FC2921" w:rsidP="00FC2921"/>
    <w:p w14:paraId="471A8160" w14:textId="77777777" w:rsidR="00FC2921" w:rsidRPr="005D183D" w:rsidRDefault="00FC2921" w:rsidP="00FC2921">
      <w:pPr>
        <w:rPr>
          <w:rFonts w:ascii="黑体" w:eastAsia="黑体" w:hint="eastAsia"/>
          <w:sz w:val="24"/>
        </w:rPr>
      </w:pPr>
      <w:r w:rsidRPr="005D183D">
        <w:rPr>
          <w:rFonts w:ascii="黑体" w:eastAsia="黑体" w:hint="eastAsia"/>
          <w:sz w:val="24"/>
        </w:rPr>
        <w:t>1月22日，蔡哲夫將游山東，道出上海，同訪宣哲，遍觀其所藏金石，程雲岑拓贈以金文拓數種，蔡哲夫手拓宣哲所藏隋大業四年蔡元仲造像一紙，同為題跋</w:t>
      </w:r>
      <w:r w:rsidR="00BB6F8C" w:rsidRPr="005D183D">
        <w:rPr>
          <w:rFonts w:ascii="黑体" w:eastAsia="黑体" w:hint="eastAsia"/>
          <w:sz w:val="24"/>
        </w:rPr>
        <w:t>於</w:t>
      </w:r>
      <w:r w:rsidRPr="005D183D">
        <w:rPr>
          <w:rFonts w:ascii="黑体" w:eastAsia="黑体" w:hint="eastAsia"/>
          <w:sz w:val="24"/>
        </w:rPr>
        <w:t>上。</w:t>
      </w:r>
    </w:p>
    <w:p w14:paraId="5EE22CAB" w14:textId="77777777" w:rsidR="00FC2921" w:rsidRDefault="00FC2921" w:rsidP="00FC2921">
      <w:pPr>
        <w:rPr>
          <w:rFonts w:hint="eastAsia"/>
        </w:rPr>
      </w:pPr>
      <w:r>
        <w:rPr>
          <w:rFonts w:hint="eastAsia"/>
        </w:rPr>
        <w:t>蔡</w:t>
      </w:r>
      <w:r w:rsidR="00334A28">
        <w:rPr>
          <w:rFonts w:hint="eastAsia"/>
        </w:rPr>
        <w:t>哲夫</w:t>
      </w:r>
      <w:r>
        <w:rPr>
          <w:rFonts w:hint="eastAsia"/>
        </w:rPr>
        <w:t>跋：“癸丑冬，余將之山左，十二月廿七日（陽曆為</w:t>
      </w:r>
      <w:r>
        <w:rPr>
          <w:rFonts w:hint="eastAsia"/>
        </w:rPr>
        <w:t>1914</w:t>
      </w:r>
      <w:r>
        <w:rPr>
          <w:rFonts w:hint="eastAsia"/>
        </w:rPr>
        <w:t>年</w:t>
      </w:r>
      <w:r>
        <w:rPr>
          <w:rFonts w:hint="eastAsia"/>
        </w:rPr>
        <w:t>1</w:t>
      </w:r>
      <w:r>
        <w:rPr>
          <w:rFonts w:hint="eastAsia"/>
        </w:rPr>
        <w:t>月</w:t>
      </w:r>
      <w:r>
        <w:rPr>
          <w:rFonts w:hint="eastAsia"/>
        </w:rPr>
        <w:t>22</w:t>
      </w:r>
      <w:r>
        <w:rPr>
          <w:rFonts w:hint="eastAsia"/>
        </w:rPr>
        <w:t>日）道出滬瀆，即與黄子濱虹訪宣古愚（哲）</w:t>
      </w:r>
      <w:r w:rsidR="00BB6F8C">
        <w:rPr>
          <w:rFonts w:hint="eastAsia"/>
        </w:rPr>
        <w:t>於</w:t>
      </w:r>
      <w:r>
        <w:rPr>
          <w:rFonts w:hint="eastAsia"/>
        </w:rPr>
        <w:t>歸仁里，</w:t>
      </w:r>
      <w:r w:rsidR="00BB6F8C">
        <w:rPr>
          <w:rFonts w:hint="eastAsia"/>
        </w:rPr>
        <w:t>並</w:t>
      </w:r>
      <w:r>
        <w:rPr>
          <w:rFonts w:hint="eastAsia"/>
        </w:rPr>
        <w:t>晤程雲岑（文龍），遍觀宣氏藏弆金石，程子拓金文數種，余手搨此造象一紙。哲夫識</w:t>
      </w:r>
      <w:r w:rsidR="00BB6F8C">
        <w:rPr>
          <w:rFonts w:hint="eastAsia"/>
        </w:rPr>
        <w:t>於</w:t>
      </w:r>
      <w:r>
        <w:rPr>
          <w:rFonts w:hint="eastAsia"/>
        </w:rPr>
        <w:t>濱虹寓齋。”</w:t>
      </w:r>
    </w:p>
    <w:p w14:paraId="25D8926F" w14:textId="77777777" w:rsidR="00FC2921" w:rsidRDefault="00FC2921" w:rsidP="00FC2921">
      <w:pPr>
        <w:rPr>
          <w:rFonts w:hint="eastAsia"/>
        </w:rPr>
      </w:pPr>
      <w:r>
        <w:rPr>
          <w:rFonts w:hint="eastAsia"/>
        </w:rPr>
        <w:t>題跋：“秦郵宣古愚君與余同僑滬瀆，結為貞社，共出金石書畫，以相娛樂。哲夫兄時已旋粤，氣求聲應，今將北行，把握拓此。濱虹識。”</w:t>
      </w:r>
    </w:p>
    <w:p w14:paraId="00767EE6" w14:textId="77777777" w:rsidR="00FC2921" w:rsidRPr="005D183D" w:rsidRDefault="00FC2921" w:rsidP="00FC2921">
      <w:pPr>
        <w:rPr>
          <w:rFonts w:ascii="黑体" w:eastAsia="黑体" w:hint="eastAsia"/>
          <w:sz w:val="24"/>
        </w:rPr>
      </w:pPr>
    </w:p>
    <w:p w14:paraId="5CEEF779" w14:textId="77777777" w:rsidR="00FC2921" w:rsidRPr="005D183D" w:rsidRDefault="00FC2921" w:rsidP="00FC2921">
      <w:pPr>
        <w:rPr>
          <w:rFonts w:ascii="黑体" w:eastAsia="黑体" w:hint="eastAsia"/>
          <w:sz w:val="24"/>
        </w:rPr>
      </w:pPr>
      <w:r w:rsidRPr="005D183D">
        <w:rPr>
          <w:rFonts w:ascii="黑体" w:eastAsia="黑体" w:hint="eastAsia"/>
          <w:sz w:val="24"/>
        </w:rPr>
        <w:t>為蔡哲夫作《岱宗游跡》圖卷，以壯行色。</w:t>
      </w:r>
    </w:p>
    <w:p w14:paraId="5698C675" w14:textId="77777777" w:rsidR="00FC2921" w:rsidRDefault="00FC2921" w:rsidP="00FC2921">
      <w:pPr>
        <w:rPr>
          <w:rFonts w:hint="eastAsia"/>
        </w:rPr>
      </w:pPr>
      <w:r>
        <w:rPr>
          <w:rFonts w:hint="eastAsia"/>
        </w:rPr>
        <w:t>自跋《岱宗游跡》圖卷：“哲夫社兄將之齊魯，道出滬上，余寫斯圖，為壯行色。濱虹黄樸存。”</w:t>
      </w:r>
    </w:p>
    <w:p w14:paraId="3E025237" w14:textId="77777777" w:rsidR="00FC2921" w:rsidRDefault="00FC2921" w:rsidP="00FC2921">
      <w:pPr>
        <w:rPr>
          <w:rFonts w:hint="eastAsia"/>
        </w:rPr>
      </w:pPr>
      <w:r>
        <w:rPr>
          <w:rFonts w:hint="eastAsia"/>
        </w:rPr>
        <w:t>按：此卷原件未見，茲處錄自拍賣圖錄，圖錄非全圖，卷尾黄節等跋亦不可覩。此卷畫泰山仙人影、九女寨、竹林寺等勝景，題識可釋者錄如下：“循山麓而上，徑路逶迤，至紅門則山勢若翼，闢塗而升，蓋登岱之初級也。”又：“迴馬嶺稍南，有玉皇廟，峻閣聳峙，俯瞰萬象。”又：“自南天門而上，出盤道而坦夷，遂登岱頂，坐觀雲起，觸石而出。膚寸而合，倏忽萬狀，怳若銀河。”又：“泰嶽在泰安縣北，其四周圍一百六十里五十步。從麓至頂四十八里五十步，九十盤而上，其中</w:t>
      </w:r>
      <w:r w:rsidR="00641330">
        <w:rPr>
          <w:rFonts w:hint="eastAsia"/>
        </w:rPr>
        <w:t>峰</w:t>
      </w:r>
      <w:r>
        <w:rPr>
          <w:rFonts w:hint="eastAsia"/>
        </w:rPr>
        <w:t>最高處為岱頂，世所稱‘玉皇頂’也。南天門十八盤之處，山勢陡峻，非架木為橋，不能登陟。”這件作品寫景狀物與題識諸語，非親歷其境者不辦，從另一側面可證實他的《自述稿》關</w:t>
      </w:r>
      <w:r w:rsidR="00BB6F8C">
        <w:rPr>
          <w:rFonts w:hint="eastAsia"/>
        </w:rPr>
        <w:t>於</w:t>
      </w:r>
      <w:r>
        <w:rPr>
          <w:rFonts w:hint="eastAsia"/>
        </w:rPr>
        <w:t>1900</w:t>
      </w:r>
      <w:r>
        <w:rPr>
          <w:rFonts w:hint="eastAsia"/>
        </w:rPr>
        <w:t>年游覽泰山的真實性。</w:t>
      </w:r>
    </w:p>
    <w:p w14:paraId="7A18EE67" w14:textId="77777777" w:rsidR="00FC2921" w:rsidRDefault="00FC2921" w:rsidP="00FC2921"/>
    <w:p w14:paraId="297EF13C" w14:textId="77777777" w:rsidR="00FC2921" w:rsidRPr="005D183D" w:rsidRDefault="00FC2921" w:rsidP="00FC2921">
      <w:pPr>
        <w:rPr>
          <w:rFonts w:ascii="黑体" w:eastAsia="黑体" w:hint="eastAsia"/>
          <w:sz w:val="24"/>
        </w:rPr>
      </w:pPr>
      <w:r w:rsidRPr="005D183D">
        <w:rPr>
          <w:rFonts w:ascii="黑体" w:eastAsia="黑体" w:hint="eastAsia"/>
          <w:sz w:val="24"/>
        </w:rPr>
        <w:t>1月25日除夕，偕蔡哲夫同訪華涇劉三，同醉黄</w:t>
      </w:r>
      <w:r w:rsidR="00212E76" w:rsidRPr="009D6AC9">
        <w:rPr>
          <w:rFonts w:ascii="黑体" w:eastAsia="黑体" w:hint="eastAsia"/>
          <w:sz w:val="24"/>
          <w:lang w:eastAsia="zh-TW"/>
        </w:rPr>
        <w:t>葉</w:t>
      </w:r>
      <w:r w:rsidRPr="005D183D">
        <w:rPr>
          <w:rFonts w:ascii="黑体" w:eastAsia="黑体" w:hint="eastAsia"/>
          <w:sz w:val="24"/>
        </w:rPr>
        <w:t>樓。</w:t>
      </w:r>
      <w:r w:rsidR="00A14942">
        <w:rPr>
          <w:rFonts w:ascii="黑体" w:eastAsia="黑体" w:hint="eastAsia"/>
          <w:sz w:val="24"/>
        </w:rPr>
        <w:t>作</w:t>
      </w:r>
      <w:r w:rsidR="00A14942" w:rsidRPr="00A14942">
        <w:rPr>
          <w:rFonts w:ascii="黑体" w:eastAsia="黑体" w:hint="eastAsia"/>
          <w:sz w:val="24"/>
        </w:rPr>
        <w:t>《衝雪訪碑圖</w:t>
      </w:r>
      <w:r w:rsidR="00A14942">
        <w:rPr>
          <w:rFonts w:ascii="黑体" w:eastAsia="黑体" w:hint="eastAsia"/>
          <w:sz w:val="24"/>
        </w:rPr>
        <w:t>》</w:t>
      </w:r>
      <w:r w:rsidR="00A14942" w:rsidRPr="00A14942">
        <w:rPr>
          <w:rFonts w:ascii="黑体" w:eastAsia="黑体" w:hint="eastAsia"/>
          <w:sz w:val="24"/>
          <w:lang w:eastAsia="zh-TW"/>
        </w:rPr>
        <w:t>贈</w:t>
      </w:r>
      <w:r w:rsidR="00A14942">
        <w:rPr>
          <w:rFonts w:ascii="黑体" w:eastAsia="黑体" w:hint="eastAsia"/>
          <w:sz w:val="24"/>
        </w:rPr>
        <w:t>蔡氏。</w:t>
      </w:r>
    </w:p>
    <w:p w14:paraId="05F9628B" w14:textId="77777777" w:rsidR="00FC2921" w:rsidRDefault="00FC2921" w:rsidP="00FC2921">
      <w:pPr>
        <w:rPr>
          <w:rFonts w:hint="eastAsia"/>
        </w:rPr>
      </w:pPr>
      <w:r>
        <w:rPr>
          <w:rFonts w:hint="eastAsia"/>
        </w:rPr>
        <w:t>蔡守《喜遷鶯》：“甲寅歲除不寐，思去年今日在滬瀆，驅車訪劉三，過徐家匯故居。余以己酉春挈婘賃廡</w:t>
      </w:r>
      <w:r w:rsidR="00BB6F8C">
        <w:rPr>
          <w:rFonts w:hint="eastAsia"/>
        </w:rPr>
        <w:t>於</w:t>
      </w:r>
      <w:r>
        <w:rPr>
          <w:rFonts w:hint="eastAsia"/>
        </w:rPr>
        <w:t>斯，至辛亥春（？）始歸里，一旦重來，門廳猶昔，與鄰人話舊，低徊久之。旋至黄葉樓，一別四載，殘年再晤，喜可知也。劉三盡發所藏石墨，剪燈共讀，更以古甓拓本十數種題贈。是夕，</w:t>
      </w:r>
      <w:r w:rsidR="00BB6F8C">
        <w:rPr>
          <w:rFonts w:hint="eastAsia"/>
        </w:rPr>
        <w:t>並</w:t>
      </w:r>
      <w:r>
        <w:rPr>
          <w:rFonts w:hint="eastAsia"/>
        </w:rPr>
        <w:t>與靈素夫人裁句為令，歡飲徹明。客中似此度歲，洵人生不可多得，今宵回憶，倏忽經年，勝事難忘，因填此闋，即寄劉三。孤車投暮，記衝歲訪友，風推棼櫓，臘鼓連邨。春旗飄雪，愁見舊時棲旅。故柳欲遮妝閣，寒燕還依吟戶。遇鄰媪，問袁家中婦，姸如前否？過（平聲）處都曩跡，蕭寺野橋，塔影欹斜午。黄葉樓中，良宵重會，休歎韶光飛羽。傳燭讀碑題字，停琖擘牋裁句。奈今夜擁瓶花細憶，經年情縷。”</w:t>
      </w:r>
    </w:p>
    <w:p w14:paraId="4B461682" w14:textId="77777777" w:rsidR="00FC2921" w:rsidRDefault="00FC2921" w:rsidP="00FC2921">
      <w:pPr>
        <w:rPr>
          <w:rFonts w:hint="eastAsia"/>
        </w:rPr>
      </w:pPr>
      <w:r>
        <w:rPr>
          <w:rFonts w:hint="eastAsia"/>
        </w:rPr>
        <w:t>又《一落索》：“甲寅元旦次夕，劉三招友博簺，余與靈素夫人燈前對坐，索畫水仙花一幀，破曉才畢。今夜看花，忽又經歲，遂成此闋，用陳後山韻。緗色裘兒纖，軟寒梅香亂。記曾相對白描來，粉額宫黄新染。顧影凌波輕倩，偎燈還見，峨麋澹掃脫塵妝，可似得天人面？”</w:t>
      </w:r>
    </w:p>
    <w:p w14:paraId="5ADA52EA" w14:textId="77777777" w:rsidR="00FC2921" w:rsidRDefault="00FC2921" w:rsidP="00FC2921">
      <w:pPr>
        <w:rPr>
          <w:rFonts w:hint="eastAsia"/>
        </w:rPr>
      </w:pPr>
      <w:r>
        <w:rPr>
          <w:rFonts w:hint="eastAsia"/>
        </w:rPr>
        <w:t>自題《衝雪訪碑圖》：“哲夫社長，殫精金石之學，將游齊魯，道經滬瀆，余與同醉黄花樓，寫此哂正。濱虹質。”</w:t>
      </w:r>
    </w:p>
    <w:p w14:paraId="04ABC51C" w14:textId="77777777" w:rsidR="00FC2921" w:rsidRDefault="00FC2921" w:rsidP="00FC2921">
      <w:pPr>
        <w:rPr>
          <w:rFonts w:hint="eastAsia"/>
        </w:rPr>
      </w:pPr>
      <w:r>
        <w:rPr>
          <w:rFonts w:hint="eastAsia"/>
        </w:rPr>
        <w:t>《冰谼雜錄》：“今</w:t>
      </w:r>
      <w:r w:rsidR="00BB6F8C">
        <w:rPr>
          <w:rFonts w:hint="eastAsia"/>
        </w:rPr>
        <w:t>於</w:t>
      </w:r>
      <w:r>
        <w:rPr>
          <w:rFonts w:hint="eastAsia"/>
        </w:rPr>
        <w:t>華涇友人劉氏黄葉樓，見圓硯鎸石鼓文字，製作精美，古味盎然，豈非曹氏之遺物耶？”（</w:t>
      </w:r>
      <w:r>
        <w:rPr>
          <w:rFonts w:hint="eastAsia"/>
        </w:rPr>
        <w:t>2</w:t>
      </w:r>
      <w:r>
        <w:rPr>
          <w:rFonts w:hint="eastAsia"/>
        </w:rPr>
        <w:t>月</w:t>
      </w:r>
      <w:r>
        <w:rPr>
          <w:rFonts w:hint="eastAsia"/>
        </w:rPr>
        <w:t>16</w:t>
      </w:r>
      <w:r w:rsidR="005F0A03">
        <w:rPr>
          <w:rFonts w:hint="eastAsia"/>
        </w:rPr>
        <w:t>日神州日報</w:t>
      </w:r>
      <w:r>
        <w:rPr>
          <w:rFonts w:hint="eastAsia"/>
        </w:rPr>
        <w:t>）</w:t>
      </w:r>
    </w:p>
    <w:p w14:paraId="4CB57E71" w14:textId="77777777" w:rsidR="00FC2921" w:rsidRPr="005D183D" w:rsidRDefault="00FC2921" w:rsidP="00FC2921">
      <w:pPr>
        <w:rPr>
          <w:rFonts w:ascii="黑体" w:eastAsia="黑体" w:hint="eastAsia"/>
          <w:sz w:val="24"/>
        </w:rPr>
      </w:pPr>
    </w:p>
    <w:p w14:paraId="69C08286" w14:textId="77777777" w:rsidR="00FC2921" w:rsidRPr="005D183D" w:rsidRDefault="00FC2921" w:rsidP="00FC2921">
      <w:pPr>
        <w:rPr>
          <w:rFonts w:ascii="黑体" w:eastAsia="黑体" w:hint="eastAsia"/>
          <w:sz w:val="24"/>
        </w:rPr>
      </w:pPr>
      <w:r w:rsidRPr="005D183D">
        <w:rPr>
          <w:rFonts w:ascii="黑体" w:eastAsia="黑体" w:hint="eastAsia"/>
          <w:sz w:val="24"/>
        </w:rPr>
        <w:t>偕蔡哲夫、陳蛻庵應邀訪龐檗子寓齋小酌，夜半復延席家中，再作詩酒之會。</w:t>
      </w:r>
    </w:p>
    <w:p w14:paraId="195C47D7" w14:textId="77777777" w:rsidR="00FC2921" w:rsidRDefault="00FC2921" w:rsidP="00FC2921">
      <w:pPr>
        <w:rPr>
          <w:rFonts w:hint="eastAsia"/>
        </w:rPr>
      </w:pPr>
      <w:r>
        <w:rPr>
          <w:rFonts w:hint="eastAsia"/>
        </w:rPr>
        <w:t>龐檗子《邀寒瓊、濱虹、蛻公晚酌》：“三士連翩至，蕭齋接古懽。瓶花如影瘦，江雨入春寒。話舊堪消醉，逃時且抱殘。明朝遠行客，衣上酒痕看（寒瓊明日赴山左）。”</w:t>
      </w:r>
    </w:p>
    <w:p w14:paraId="043CD1EF" w14:textId="77777777" w:rsidR="00FC2921" w:rsidRDefault="00FC2921" w:rsidP="00FC2921">
      <w:pPr>
        <w:rPr>
          <w:rFonts w:hint="eastAsia"/>
        </w:rPr>
      </w:pPr>
      <w:r>
        <w:rPr>
          <w:rFonts w:hint="eastAsia"/>
        </w:rPr>
        <w:t>又《後夜集濱虹寓齋步前韻》：“到門燈火熟，一笑强為歡。汲古才難盡，揮杯語尚寒。江草花信早，旅夜鬢絲殘。小集尋常事，他年作夢看。”</w:t>
      </w:r>
    </w:p>
    <w:p w14:paraId="2C4E7499" w14:textId="77777777" w:rsidR="00FC2921" w:rsidRDefault="00FC2921" w:rsidP="00FC2921"/>
    <w:p w14:paraId="58DBE2F4" w14:textId="77777777" w:rsidR="00FC2921" w:rsidRPr="00127C4B" w:rsidRDefault="00FC2921" w:rsidP="00FC2921">
      <w:pPr>
        <w:rPr>
          <w:rFonts w:ascii="黑体" w:eastAsia="黑体" w:hint="eastAsia"/>
          <w:sz w:val="24"/>
        </w:rPr>
      </w:pPr>
      <w:r w:rsidRPr="00127C4B">
        <w:rPr>
          <w:rFonts w:ascii="黑体" w:eastAsia="黑体" w:hint="eastAsia"/>
          <w:sz w:val="24"/>
        </w:rPr>
        <w:t>春，為葉楚傖作《分湖吊夢圖》。</w:t>
      </w:r>
    </w:p>
    <w:p w14:paraId="069E8E86" w14:textId="77777777" w:rsidR="0091515C" w:rsidRDefault="00FC2921" w:rsidP="00FC2921">
      <w:pPr>
        <w:rPr>
          <w:rFonts w:hint="eastAsia"/>
        </w:rPr>
      </w:pPr>
      <w:r>
        <w:rPr>
          <w:rFonts w:hint="eastAsia"/>
        </w:rPr>
        <w:t>《南社第十次雅集記事》：“甲寅南社第十次雅集</w:t>
      </w:r>
      <w:r w:rsidR="00BB6F8C">
        <w:rPr>
          <w:rFonts w:hint="eastAsia"/>
        </w:rPr>
        <w:t>於</w:t>
      </w:r>
      <w:r>
        <w:rPr>
          <w:rFonts w:hint="eastAsia"/>
        </w:rPr>
        <w:t>歇浦，雅集次日，葉楚傖以所得《午夢堂集》及《分湖吊夢圖》，約同人往觀。《分湖吊夢圖》為楚傖訪小鸞墓址之作，囑黄樸人、蘇曼殊、蔡哲夫、王一亭所繪者也。”</w:t>
      </w:r>
    </w:p>
    <w:p w14:paraId="0BCE6307" w14:textId="77777777" w:rsidR="00FC2921" w:rsidRDefault="00FC2921" w:rsidP="00FC2921">
      <w:pPr>
        <w:rPr>
          <w:rFonts w:hint="eastAsia"/>
        </w:rPr>
      </w:pPr>
      <w:r>
        <w:rPr>
          <w:rFonts w:hint="eastAsia"/>
        </w:rPr>
        <w:t>按：舊均以爲係合作之畫，實非。人非一地，作非一時，事實上是一人作一幅《分湖吊夢圖》。</w:t>
      </w:r>
    </w:p>
    <w:p w14:paraId="07B9CDCD" w14:textId="77777777" w:rsidR="00127C4B" w:rsidRDefault="00127C4B" w:rsidP="00127C4B">
      <w:pPr>
        <w:rPr>
          <w:rFonts w:ascii="黑体" w:eastAsia="黑体" w:hint="eastAsia"/>
          <w:sz w:val="24"/>
        </w:rPr>
      </w:pPr>
    </w:p>
    <w:p w14:paraId="7E18E52B" w14:textId="77777777" w:rsidR="00127C4B" w:rsidRPr="00127C4B" w:rsidRDefault="00127C4B" w:rsidP="00127C4B">
      <w:pPr>
        <w:rPr>
          <w:rFonts w:ascii="黑体" w:eastAsia="黑体" w:hint="eastAsia"/>
          <w:sz w:val="24"/>
        </w:rPr>
      </w:pPr>
      <w:r w:rsidRPr="00127C4B">
        <w:rPr>
          <w:rFonts w:ascii="黑体" w:eastAsia="黑体" w:hint="eastAsia"/>
          <w:sz w:val="24"/>
        </w:rPr>
        <w:t>春，</w:t>
      </w:r>
      <w:r w:rsidRPr="00127C4B">
        <w:rPr>
          <w:rFonts w:ascii="黑体" w:eastAsia="黑体" w:hint="eastAsia"/>
          <w:sz w:val="24"/>
          <w:lang w:eastAsia="zh-TW"/>
        </w:rPr>
        <w:t>競雄女學添設文藝科，與陳去病</w:t>
      </w:r>
      <w:r w:rsidR="0091515C">
        <w:rPr>
          <w:rFonts w:ascii="黑体" w:eastAsia="黑体" w:hint="eastAsia"/>
          <w:sz w:val="24"/>
        </w:rPr>
        <w:t>、</w:t>
      </w:r>
      <w:r w:rsidR="00BA1ECA" w:rsidRPr="00BA1ECA">
        <w:rPr>
          <w:rFonts w:ascii="黑体" w:eastAsia="黑体" w:hint="eastAsia"/>
          <w:sz w:val="24"/>
          <w:lang w:eastAsia="zh-TW"/>
        </w:rPr>
        <w:t>龐</w:t>
      </w:r>
      <w:r w:rsidR="00BA1ECA" w:rsidRPr="00BA1ECA">
        <w:rPr>
          <w:rFonts w:ascii="黑体" w:eastAsia="黑体" w:hint="eastAsia"/>
          <w:sz w:val="24"/>
        </w:rPr>
        <w:t>檗子</w:t>
      </w:r>
      <w:r w:rsidRPr="00127C4B">
        <w:rPr>
          <w:rFonts w:ascii="黑体" w:eastAsia="黑体" w:hint="eastAsia"/>
          <w:sz w:val="24"/>
          <w:lang w:eastAsia="zh-TW"/>
        </w:rPr>
        <w:t>入校任教。</w:t>
      </w:r>
    </w:p>
    <w:p w14:paraId="1C1CAF90" w14:textId="77777777" w:rsidR="00127C4B" w:rsidRPr="00127C4B" w:rsidRDefault="00127C4B" w:rsidP="005F0A03">
      <w:pPr>
        <w:rPr>
          <w:rFonts w:ascii="宋体" w:hAnsi="宋体" w:hint="eastAsia"/>
          <w:lang w:eastAsia="zh-TW"/>
        </w:rPr>
      </w:pPr>
      <w:r w:rsidRPr="00127C4B">
        <w:rPr>
          <w:rFonts w:ascii="宋体" w:hAnsi="宋体" w:hint="eastAsia"/>
          <w:lang w:eastAsia="zh-TW"/>
        </w:rPr>
        <w:t>《競雄女學開校紀事》：</w:t>
      </w:r>
      <w:r w:rsidR="00BD4309">
        <w:rPr>
          <w:rFonts w:ascii="宋体" w:hAnsi="宋体" w:hint="eastAsia"/>
        </w:rPr>
        <w:t>“</w:t>
      </w:r>
      <w:r w:rsidRPr="00127C4B">
        <w:rPr>
          <w:rFonts w:ascii="宋体" w:hAnsi="宋体" w:hint="eastAsia"/>
          <w:lang w:eastAsia="zh-TW"/>
        </w:rPr>
        <w:t>白克路競雄女學本</w:t>
      </w:r>
      <w:r>
        <w:rPr>
          <w:rFonts w:ascii="宋体" w:hAnsi="宋体" w:hint="eastAsia"/>
        </w:rPr>
        <w:t>係</w:t>
      </w:r>
      <w:r>
        <w:rPr>
          <w:rFonts w:ascii="宋体" w:hAnsi="宋体" w:hint="eastAsia"/>
          <w:lang w:eastAsia="zh-TW"/>
        </w:rPr>
        <w:t>秋社同人所剏</w:t>
      </w:r>
      <w:r w:rsidRPr="00127C4B">
        <w:rPr>
          <w:rFonts w:ascii="宋体" w:hAnsi="宋体" w:hint="eastAsia"/>
          <w:lang w:eastAsia="zh-TW"/>
        </w:rPr>
        <w:t>辦，已一年半矣。昨日（四號）開學，計新舊學生一百十數人，教職員來賓十餘人，先由校長徐寄塵君宣佈本年辦學之宗旨，並添設文藝科之理由，殷殷勉勵，極為動人。次由來賓南洋女子師範學校徐一冰君及教員</w:t>
      </w:r>
      <w:r w:rsidR="00E64B17">
        <w:rPr>
          <w:rFonts w:ascii="宋体" w:hAnsi="宋体" w:hint="eastAsia"/>
          <w:lang w:eastAsia="zh-TW"/>
        </w:rPr>
        <w:t>黄</w:t>
      </w:r>
      <w:r w:rsidR="0091515C">
        <w:rPr>
          <w:rFonts w:ascii="宋体" w:hAnsi="宋体" w:hint="eastAsia"/>
        </w:rPr>
        <w:t>樸</w:t>
      </w:r>
      <w:r w:rsidR="0091515C">
        <w:rPr>
          <w:rFonts w:ascii="宋体" w:hAnsi="宋体" w:hint="eastAsia"/>
          <w:lang w:eastAsia="zh-TW"/>
        </w:rPr>
        <w:t>人、龐芑</w:t>
      </w:r>
      <w:r w:rsidRPr="00127C4B">
        <w:rPr>
          <w:rFonts w:ascii="宋体" w:hAnsi="宋体" w:hint="eastAsia"/>
          <w:lang w:eastAsia="zh-TW"/>
        </w:rPr>
        <w:t>安、陳巢南君相繼演說，大率以樸實、整齊、嚴肅為歸，語極中肯。該校經濟本極困難，而此次獨推廣校舍，添設文科，所延教員如陳、龐、</w:t>
      </w:r>
      <w:r w:rsidR="00E64B17">
        <w:rPr>
          <w:rFonts w:ascii="宋体" w:hAnsi="宋体" w:hint="eastAsia"/>
          <w:lang w:eastAsia="zh-TW"/>
        </w:rPr>
        <w:t>黄</w:t>
      </w:r>
      <w:r w:rsidRPr="00127C4B">
        <w:rPr>
          <w:rFonts w:ascii="宋体" w:hAnsi="宋体" w:hint="eastAsia"/>
          <w:lang w:eastAsia="zh-TW"/>
        </w:rPr>
        <w:t>三君外，又及有胡朴安諸君，類皆文藝專</w:t>
      </w:r>
      <w:r w:rsidR="005F0A03">
        <w:rPr>
          <w:rFonts w:ascii="宋体" w:hAnsi="宋体" w:hint="eastAsia"/>
          <w:lang w:eastAsia="zh-TW"/>
        </w:rPr>
        <w:t>家，著名海內，誠該校諸生之幸福也，故志之以為求學者告。</w:t>
      </w:r>
      <w:r w:rsidR="00BD4309">
        <w:rPr>
          <w:rFonts w:ascii="宋体" w:hAnsi="宋体" w:hint="eastAsia"/>
          <w:lang w:eastAsia="zh-TW"/>
        </w:rPr>
        <w:t>“</w:t>
      </w:r>
      <w:r w:rsidR="005F0A03">
        <w:rPr>
          <w:rFonts w:ascii="宋体" w:hAnsi="宋体" w:hint="eastAsia"/>
          <w:lang w:eastAsia="zh-TW"/>
        </w:rPr>
        <w:t>（</w:t>
      </w:r>
      <w:r w:rsidRPr="00127C4B">
        <w:rPr>
          <w:rFonts w:ascii="宋体" w:hAnsi="宋体"/>
          <w:lang w:eastAsia="zh-TW"/>
        </w:rPr>
        <w:t>2</w:t>
      </w:r>
      <w:r w:rsidRPr="00127C4B">
        <w:rPr>
          <w:rFonts w:ascii="宋体" w:hAnsi="宋体" w:hint="eastAsia"/>
          <w:lang w:eastAsia="zh-TW"/>
        </w:rPr>
        <w:t>月</w:t>
      </w:r>
      <w:r w:rsidRPr="00127C4B">
        <w:rPr>
          <w:rFonts w:ascii="宋体" w:hAnsi="宋体"/>
          <w:lang w:eastAsia="zh-TW"/>
        </w:rPr>
        <w:t>5</w:t>
      </w:r>
      <w:r w:rsidRPr="00127C4B">
        <w:rPr>
          <w:rFonts w:ascii="宋体" w:hAnsi="宋体" w:hint="eastAsia"/>
          <w:lang w:eastAsia="zh-TW"/>
        </w:rPr>
        <w:t>日</w:t>
      </w:r>
      <w:r w:rsidR="005F0A03">
        <w:rPr>
          <w:rFonts w:ascii="宋体" w:hAnsi="宋体" w:hint="eastAsia"/>
          <w:lang w:eastAsia="zh-TW"/>
        </w:rPr>
        <w:t>時報</w:t>
      </w:r>
      <w:r w:rsidRPr="00127C4B">
        <w:rPr>
          <w:rFonts w:ascii="宋体" w:hAnsi="宋体" w:hint="eastAsia"/>
          <w:lang w:eastAsia="zh-TW"/>
        </w:rPr>
        <w:t>）</w:t>
      </w:r>
    </w:p>
    <w:p w14:paraId="1387F46B" w14:textId="77777777" w:rsidR="00127C4B" w:rsidRPr="00127C4B" w:rsidRDefault="00127C4B" w:rsidP="00127C4B">
      <w:pPr>
        <w:rPr>
          <w:rFonts w:ascii="宋体" w:hAnsi="宋体" w:hint="eastAsia"/>
          <w:lang w:eastAsia="zh-TW"/>
        </w:rPr>
      </w:pPr>
      <w:r w:rsidRPr="00127C4B">
        <w:rPr>
          <w:rFonts w:ascii="宋体" w:hAnsi="宋体" w:hint="eastAsia"/>
          <w:lang w:eastAsia="zh-TW"/>
        </w:rPr>
        <w:t>按：</w:t>
      </w:r>
      <w:r w:rsidRPr="00127C4B">
        <w:rPr>
          <w:rFonts w:ascii="宋体" w:hAnsi="宋体"/>
          <w:lang w:eastAsia="zh-TW"/>
        </w:rPr>
        <w:t>1914</w:t>
      </w:r>
      <w:r w:rsidRPr="00127C4B">
        <w:rPr>
          <w:rFonts w:ascii="宋体" w:hAnsi="宋体" w:hint="eastAsia"/>
          <w:lang w:eastAsia="zh-TW"/>
        </w:rPr>
        <w:t>年</w:t>
      </w:r>
      <w:r w:rsidRPr="00127C4B">
        <w:rPr>
          <w:rFonts w:ascii="宋体" w:hAnsi="宋体"/>
          <w:lang w:eastAsia="zh-TW"/>
        </w:rPr>
        <w:t>2</w:t>
      </w:r>
      <w:r w:rsidRPr="00127C4B">
        <w:rPr>
          <w:rFonts w:ascii="宋体" w:hAnsi="宋体" w:hint="eastAsia"/>
          <w:lang w:eastAsia="zh-TW"/>
        </w:rPr>
        <w:t>月</w:t>
      </w:r>
      <w:r w:rsidRPr="00127C4B">
        <w:rPr>
          <w:rFonts w:ascii="宋体" w:hAnsi="宋体"/>
          <w:lang w:eastAsia="zh-TW"/>
        </w:rPr>
        <w:t>6</w:t>
      </w:r>
      <w:r w:rsidRPr="00127C4B">
        <w:rPr>
          <w:rFonts w:ascii="宋体" w:hAnsi="宋体" w:hint="eastAsia"/>
          <w:lang w:eastAsia="zh-TW"/>
        </w:rPr>
        <w:t>日《時事新報》報導略同。據</w:t>
      </w:r>
      <w:r w:rsidRPr="00127C4B">
        <w:rPr>
          <w:rFonts w:ascii="宋体" w:hAnsi="宋体"/>
          <w:lang w:eastAsia="zh-TW"/>
        </w:rPr>
        <w:t>1915</w:t>
      </w:r>
      <w:r w:rsidRPr="00127C4B">
        <w:rPr>
          <w:rFonts w:ascii="宋体" w:hAnsi="宋体" w:hint="eastAsia"/>
          <w:lang w:eastAsia="zh-TW"/>
        </w:rPr>
        <w:t>年</w:t>
      </w:r>
      <w:r w:rsidRPr="00127C4B">
        <w:rPr>
          <w:rFonts w:ascii="宋体" w:hAnsi="宋体"/>
          <w:lang w:eastAsia="zh-TW"/>
        </w:rPr>
        <w:t>2</w:t>
      </w:r>
      <w:r w:rsidRPr="00127C4B">
        <w:rPr>
          <w:rFonts w:ascii="宋体" w:hAnsi="宋体" w:hint="eastAsia"/>
          <w:lang w:eastAsia="zh-TW"/>
        </w:rPr>
        <w:t>月</w:t>
      </w:r>
      <w:r w:rsidRPr="00127C4B">
        <w:rPr>
          <w:rFonts w:ascii="宋体" w:hAnsi="宋体"/>
          <w:lang w:eastAsia="zh-TW"/>
        </w:rPr>
        <w:t>5</w:t>
      </w:r>
      <w:r w:rsidRPr="00127C4B">
        <w:rPr>
          <w:rFonts w:ascii="宋体" w:hAnsi="宋体" w:hint="eastAsia"/>
          <w:lang w:eastAsia="zh-TW"/>
        </w:rPr>
        <w:t>日《時報</w:t>
      </w:r>
      <w:r w:rsidRPr="00127C4B">
        <w:rPr>
          <w:rFonts w:ascii="宋体" w:hAnsi="宋体"/>
          <w:lang w:eastAsia="zh-TW"/>
        </w:rPr>
        <w:t>-</w:t>
      </w:r>
      <w:r w:rsidR="0091515C">
        <w:rPr>
          <w:rFonts w:ascii="宋体" w:hAnsi="宋体" w:hint="eastAsia"/>
          <w:lang w:eastAsia="zh-TW"/>
        </w:rPr>
        <w:t>競雄女學之大擴張》</w:t>
      </w:r>
      <w:r w:rsidR="0091515C">
        <w:rPr>
          <w:rFonts w:ascii="宋体" w:hAnsi="宋体" w:hint="eastAsia"/>
        </w:rPr>
        <w:t>云</w:t>
      </w:r>
      <w:r w:rsidRPr="00127C4B">
        <w:rPr>
          <w:rFonts w:ascii="宋体" w:hAnsi="宋体" w:hint="eastAsia"/>
          <w:lang w:eastAsia="zh-TW"/>
        </w:rPr>
        <w:t>，畫家</w:t>
      </w:r>
      <w:r w:rsidR="00E64B17">
        <w:rPr>
          <w:rFonts w:ascii="宋体" w:hAnsi="宋体" w:hint="eastAsia"/>
          <w:lang w:eastAsia="zh-TW"/>
        </w:rPr>
        <w:t>黄</w:t>
      </w:r>
      <w:r w:rsidRPr="00127C4B">
        <w:rPr>
          <w:rFonts w:ascii="宋体" w:hAnsi="宋体" w:hint="eastAsia"/>
          <w:lang w:eastAsia="zh-TW"/>
        </w:rPr>
        <w:t>山壽之女亦在該校就讀。同年</w:t>
      </w:r>
      <w:r w:rsidRPr="00127C4B">
        <w:rPr>
          <w:rFonts w:ascii="宋体" w:hAnsi="宋体"/>
          <w:lang w:eastAsia="zh-TW"/>
        </w:rPr>
        <w:t>5</w:t>
      </w:r>
      <w:r w:rsidRPr="00127C4B">
        <w:rPr>
          <w:rFonts w:ascii="宋体" w:hAnsi="宋体" w:hint="eastAsia"/>
          <w:lang w:eastAsia="zh-TW"/>
        </w:rPr>
        <w:t>月</w:t>
      </w:r>
      <w:r w:rsidRPr="00127C4B">
        <w:rPr>
          <w:rFonts w:ascii="宋体" w:hAnsi="宋体"/>
          <w:lang w:eastAsia="zh-TW"/>
        </w:rPr>
        <w:t>18</w:t>
      </w:r>
      <w:r w:rsidRPr="00127C4B">
        <w:rPr>
          <w:rFonts w:ascii="宋体" w:hAnsi="宋体" w:hint="eastAsia"/>
          <w:lang w:eastAsia="zh-TW"/>
        </w:rPr>
        <w:t>日《競雄女學畢業紀事》</w:t>
      </w:r>
      <w:r>
        <w:rPr>
          <w:rFonts w:ascii="宋体" w:hAnsi="宋体" w:hint="eastAsia"/>
          <w:lang w:eastAsia="zh-TW"/>
        </w:rPr>
        <w:t>云</w:t>
      </w:r>
      <w:r w:rsidR="005D183D">
        <w:rPr>
          <w:rFonts w:ascii="宋体" w:hAnsi="宋体" w:hint="eastAsia"/>
          <w:lang w:eastAsia="zh-TW"/>
        </w:rPr>
        <w:t>，成績陳列中，尤以汪彤山水、</w:t>
      </w:r>
      <w:r w:rsidR="00E64B17">
        <w:rPr>
          <w:rFonts w:ascii="宋体" w:hAnsi="宋体" w:hint="eastAsia"/>
          <w:lang w:eastAsia="zh-TW"/>
        </w:rPr>
        <w:t>黄</w:t>
      </w:r>
      <w:r w:rsidR="005D183D">
        <w:rPr>
          <w:rFonts w:ascii="宋体" w:hAnsi="宋体" w:hint="eastAsia"/>
          <w:lang w:eastAsia="zh-TW"/>
        </w:rPr>
        <w:t>敏之字屏最佳。汪彤</w:t>
      </w:r>
      <w:r w:rsidRPr="00127C4B">
        <w:rPr>
          <w:rFonts w:ascii="宋体" w:hAnsi="宋体" w:hint="eastAsia"/>
          <w:lang w:eastAsia="zh-TW"/>
        </w:rPr>
        <w:t>畢業</w:t>
      </w:r>
      <w:r w:rsidR="005D183D">
        <w:rPr>
          <w:rFonts w:ascii="宋体" w:hAnsi="宋体" w:hint="eastAsia"/>
          <w:lang w:eastAsia="zh-TW"/>
        </w:rPr>
        <w:t>於</w:t>
      </w:r>
      <w:r w:rsidRPr="00127C4B">
        <w:rPr>
          <w:rFonts w:ascii="宋体" w:hAnsi="宋体" w:hint="eastAsia"/>
          <w:lang w:eastAsia="zh-TW"/>
        </w:rPr>
        <w:t>廣州師範學校，來滬執教競雄、共和兩女學，</w:t>
      </w:r>
      <w:r w:rsidRPr="00127C4B">
        <w:rPr>
          <w:rFonts w:ascii="宋体" w:hAnsi="宋体"/>
          <w:lang w:eastAsia="zh-TW"/>
        </w:rPr>
        <w:t>1916</w:t>
      </w:r>
      <w:r w:rsidRPr="00127C4B">
        <w:rPr>
          <w:rFonts w:ascii="宋体" w:hAnsi="宋体" w:hint="eastAsia"/>
          <w:lang w:eastAsia="zh-TW"/>
        </w:rPr>
        <w:t>年春受聘幗英女學教授圖畫、工藝各科，使該校成績顯著提高。見《時報》</w:t>
      </w:r>
      <w:r w:rsidRPr="00127C4B">
        <w:rPr>
          <w:rFonts w:ascii="宋体" w:hAnsi="宋体"/>
          <w:lang w:eastAsia="zh-TW"/>
        </w:rPr>
        <w:t>1917</w:t>
      </w:r>
      <w:r w:rsidRPr="00127C4B">
        <w:rPr>
          <w:rFonts w:ascii="宋体" w:hAnsi="宋体" w:hint="eastAsia"/>
          <w:lang w:eastAsia="zh-TW"/>
        </w:rPr>
        <w:t>年</w:t>
      </w:r>
      <w:r w:rsidRPr="00127C4B">
        <w:rPr>
          <w:rFonts w:ascii="宋体" w:hAnsi="宋体"/>
          <w:lang w:eastAsia="zh-TW"/>
        </w:rPr>
        <w:t>7</w:t>
      </w:r>
      <w:r w:rsidRPr="00127C4B">
        <w:rPr>
          <w:rFonts w:ascii="宋体" w:hAnsi="宋体" w:hint="eastAsia"/>
          <w:lang w:eastAsia="zh-TW"/>
        </w:rPr>
        <w:t>月</w:t>
      </w:r>
      <w:r w:rsidRPr="00127C4B">
        <w:rPr>
          <w:rFonts w:ascii="宋体" w:hAnsi="宋体"/>
          <w:lang w:eastAsia="zh-TW"/>
        </w:rPr>
        <w:t>14</w:t>
      </w:r>
      <w:r w:rsidRPr="00127C4B">
        <w:rPr>
          <w:rFonts w:ascii="宋体" w:hAnsi="宋体" w:hint="eastAsia"/>
          <w:lang w:eastAsia="zh-TW"/>
        </w:rPr>
        <w:t>日幗英女學廣告。</w:t>
      </w:r>
    </w:p>
    <w:p w14:paraId="61B85CD3" w14:textId="77777777" w:rsidR="00127C4B" w:rsidRPr="00BA1ECA" w:rsidRDefault="00BA1ECA" w:rsidP="00BA1ECA">
      <w:pPr>
        <w:rPr>
          <w:rFonts w:ascii="宋体" w:hAnsi="宋体" w:hint="eastAsia"/>
          <w:sz w:val="24"/>
          <w:lang w:eastAsia="zh-TW"/>
        </w:rPr>
      </w:pPr>
      <w:r w:rsidRPr="00BA1ECA">
        <w:rPr>
          <w:rFonts w:ascii="宋体" w:hAnsi="宋体" w:hint="eastAsia"/>
          <w:lang w:eastAsia="zh-TW"/>
        </w:rPr>
        <w:t>按：龐檗子</w:t>
      </w:r>
      <w:r w:rsidRPr="00BA1ECA">
        <w:rPr>
          <w:rFonts w:ascii="宋体" w:hAnsi="宋体"/>
          <w:lang w:eastAsia="zh-TW"/>
        </w:rPr>
        <w:t>(1884</w:t>
      </w:r>
      <w:r w:rsidRPr="00BA1ECA">
        <w:rPr>
          <w:rFonts w:ascii="宋体" w:hAnsi="宋体" w:hint="eastAsia"/>
          <w:lang w:eastAsia="zh-TW"/>
        </w:rPr>
        <w:t>一</w:t>
      </w:r>
      <w:r w:rsidRPr="00BA1ECA">
        <w:rPr>
          <w:rFonts w:ascii="宋体" w:hAnsi="宋体"/>
          <w:lang w:eastAsia="zh-TW"/>
        </w:rPr>
        <w:t>1916)</w:t>
      </w:r>
      <w:r w:rsidRPr="00BA1ECA">
        <w:rPr>
          <w:rFonts w:ascii="宋体" w:hAnsi="宋体" w:hint="eastAsia"/>
          <w:lang w:eastAsia="zh-TW"/>
        </w:rPr>
        <w:t>，名樹柏，又</w:t>
      </w:r>
      <w:r>
        <w:rPr>
          <w:rFonts w:ascii="宋体" w:hAnsi="宋体" w:hint="eastAsia"/>
          <w:lang w:eastAsia="zh-TW"/>
        </w:rPr>
        <w:t>號芑厂</w:t>
      </w:r>
      <w:r w:rsidRPr="00BA1ECA">
        <w:rPr>
          <w:rFonts w:ascii="宋体" w:hAnsi="宋体" w:hint="eastAsia"/>
          <w:lang w:eastAsia="zh-TW"/>
        </w:rPr>
        <w:t>，別署劍門病俠，常熟人。南社社友</w:t>
      </w:r>
      <w:r>
        <w:rPr>
          <w:rFonts w:ascii="宋体" w:hAnsi="宋体" w:hint="eastAsia"/>
          <w:lang w:eastAsia="zh-TW"/>
        </w:rPr>
        <w:t>。</w:t>
      </w:r>
      <w:r w:rsidRPr="00BA1ECA">
        <w:rPr>
          <w:rFonts w:ascii="宋体" w:hAnsi="宋体" w:hint="eastAsia"/>
          <w:lang w:eastAsia="zh-TW"/>
        </w:rPr>
        <w:t>曾任聖約翰大學教席。著有《玉琤瑽館詩詞》。</w:t>
      </w:r>
    </w:p>
    <w:p w14:paraId="78CDEE14" w14:textId="77777777" w:rsidR="00BA1ECA" w:rsidRDefault="00BA1ECA" w:rsidP="005D183D">
      <w:pPr>
        <w:rPr>
          <w:rFonts w:ascii="黑体" w:eastAsia="黑体" w:hint="eastAsia"/>
          <w:sz w:val="24"/>
          <w:lang w:eastAsia="zh-TW"/>
        </w:rPr>
      </w:pPr>
    </w:p>
    <w:p w14:paraId="0F3376E5" w14:textId="77777777" w:rsidR="005D183D" w:rsidRPr="005D183D" w:rsidRDefault="00BA1ECA" w:rsidP="005D183D">
      <w:pPr>
        <w:rPr>
          <w:rFonts w:ascii="黑体" w:eastAsia="黑体" w:hint="eastAsia"/>
          <w:sz w:val="24"/>
          <w:lang w:eastAsia="zh-TW"/>
        </w:rPr>
      </w:pPr>
      <w:r>
        <w:rPr>
          <w:rFonts w:ascii="黑体" w:eastAsia="黑体" w:hint="eastAsia"/>
          <w:sz w:val="24"/>
          <w:lang w:eastAsia="zh-TW"/>
        </w:rPr>
        <w:t>同時執教競雄女學的</w:t>
      </w:r>
      <w:r>
        <w:rPr>
          <w:rFonts w:ascii="黑体" w:eastAsia="黑体" w:hint="eastAsia"/>
          <w:sz w:val="24"/>
        </w:rPr>
        <w:t>尚</w:t>
      </w:r>
      <w:r>
        <w:rPr>
          <w:rFonts w:ascii="黑体" w:eastAsia="黑体" w:hint="eastAsia"/>
          <w:sz w:val="24"/>
          <w:lang w:eastAsia="zh-TW"/>
        </w:rPr>
        <w:t>有胡樸安</w:t>
      </w:r>
      <w:r w:rsidR="005D183D" w:rsidRPr="005D183D">
        <w:rPr>
          <w:rFonts w:ascii="黑体" w:eastAsia="黑体" w:hint="eastAsia"/>
          <w:sz w:val="24"/>
          <w:lang w:eastAsia="zh-TW"/>
        </w:rPr>
        <w:t>、葉楚傖諸友，治事之暇，常作詩酒之會。</w:t>
      </w:r>
    </w:p>
    <w:p w14:paraId="4464EBF5" w14:textId="77777777" w:rsidR="005D183D" w:rsidRDefault="005D183D" w:rsidP="005D183D">
      <w:pPr>
        <w:rPr>
          <w:rFonts w:hint="eastAsia"/>
        </w:rPr>
      </w:pPr>
      <w:r>
        <w:rPr>
          <w:rFonts w:hint="eastAsia"/>
        </w:rPr>
        <w:t>胡韞玉《南社叢選》：“民國元二年間，南社同人主持上海報館筆政者頗多。天民、元冲、勉俊在《民國新聞》，右任、鴻軒在《民立報》，楚傖、亞子、叔同、一厂、人菊（周偉）、寄塵（胡懷琛）、鵷雛在《太平洋》，懷霜、布雷、亞雲在《天鐸》，太一、季剛在《民聲》，无生、樸存在《神州》，匪石、天仇、少衡在《民權》，孟碩、子實、善之、義華與余在《中華民報》，治事之暇，輒為詩酒之會，為極盛之時。”</w:t>
      </w:r>
    </w:p>
    <w:p w14:paraId="6EBCFBC1" w14:textId="77777777" w:rsidR="005D183D" w:rsidRDefault="005D183D" w:rsidP="005D183D">
      <w:pPr>
        <w:rPr>
          <w:rFonts w:hint="eastAsia"/>
        </w:rPr>
      </w:pPr>
      <w:r>
        <w:rPr>
          <w:rFonts w:hint="eastAsia"/>
        </w:rPr>
        <w:t>又：“徐自華，字寄塵，號懺慧，浙江崇德人。少與秋瑾友。秋瑾死難，寄塵與吳芝瑛收其骨而葬之。辦競雄女校，以繼秋瑾未竟之志。民國元二年之間，余與吳江陳佩忍、葉楚傖、常熟龐檗子、江寧陳匪石、歙縣黄賓虹，執教鞭於競雄，稱一時之盛。”</w:t>
      </w:r>
    </w:p>
    <w:p w14:paraId="63130E93" w14:textId="77777777" w:rsidR="005D183D" w:rsidRDefault="005D183D" w:rsidP="005D183D">
      <w:pPr>
        <w:rPr>
          <w:rFonts w:hint="eastAsia"/>
        </w:rPr>
      </w:pPr>
      <w:r>
        <w:rPr>
          <w:rFonts w:hint="eastAsia"/>
        </w:rPr>
        <w:t>陳去病書：“樸翁先生有道：昨承寵招，既醉且飽。越晨赴杭，於冷肆得文休承、笪江上、陳南樓、奚蒙泉、趙撝叔畫幅數種，亟盼法家明晨十、十一時來校，一爲寀定。並得銅印兩方，索價六元，云五元即售，知君心愛，故特携還奉覽，未知如何，幸便示及。此頌道安。弟去病頓首。星期日。”</w:t>
      </w:r>
    </w:p>
    <w:p w14:paraId="6D231A28" w14:textId="77777777" w:rsidR="00127C4B" w:rsidRDefault="00127C4B" w:rsidP="00FC2921">
      <w:pPr>
        <w:rPr>
          <w:rFonts w:hint="eastAsia"/>
          <w:lang w:eastAsia="zh-TW"/>
        </w:rPr>
      </w:pPr>
    </w:p>
    <w:p w14:paraId="76AF5AED" w14:textId="77777777" w:rsidR="00FC2921" w:rsidRPr="005D183D" w:rsidRDefault="00FC2921" w:rsidP="00FC2921">
      <w:pPr>
        <w:rPr>
          <w:rFonts w:ascii="黑体" w:eastAsia="黑体" w:hint="eastAsia"/>
          <w:sz w:val="24"/>
        </w:rPr>
      </w:pPr>
      <w:r w:rsidRPr="005D183D">
        <w:rPr>
          <w:rFonts w:ascii="黑体" w:eastAsia="黑体" w:hint="eastAsia"/>
          <w:sz w:val="24"/>
        </w:rPr>
        <w:t>初夏，黄節北上京師，道出滬江，一傾闊別積年愫懷，</w:t>
      </w:r>
      <w:r w:rsidR="00BB6F8C" w:rsidRPr="005D183D">
        <w:rPr>
          <w:rFonts w:ascii="黑体" w:eastAsia="黑体" w:hint="eastAsia"/>
          <w:sz w:val="24"/>
        </w:rPr>
        <w:t>並</w:t>
      </w:r>
      <w:r w:rsidRPr="005D183D">
        <w:rPr>
          <w:rFonts w:ascii="黑体" w:eastAsia="黑体" w:hint="eastAsia"/>
          <w:sz w:val="24"/>
        </w:rPr>
        <w:t>馳書金山張堰，邀高吹萬來滬叙晤不果。</w:t>
      </w:r>
    </w:p>
    <w:p w14:paraId="4040339A" w14:textId="77777777" w:rsidR="00FC2921" w:rsidRDefault="00FC2921" w:rsidP="00FC2921">
      <w:pPr>
        <w:rPr>
          <w:rFonts w:hint="eastAsia"/>
        </w:rPr>
      </w:pPr>
      <w:r>
        <w:rPr>
          <w:rFonts w:hint="eastAsia"/>
        </w:rPr>
        <w:t>黄節書：“濱虹先生：弟昨日來滬，寓東亞旅館，倘公餘，乞過我一譚。聞公已遷居，不克走訪，至歉至歉。</w:t>
      </w:r>
      <w:r w:rsidR="00BB6F8C">
        <w:rPr>
          <w:rFonts w:hint="eastAsia"/>
        </w:rPr>
        <w:t>並</w:t>
      </w:r>
      <w:r>
        <w:rPr>
          <w:rFonts w:hint="eastAsia"/>
        </w:rPr>
        <w:t>候起居。節頓首。十七日。”</w:t>
      </w:r>
    </w:p>
    <w:p w14:paraId="7A087E5F" w14:textId="77777777" w:rsidR="00FC2921" w:rsidRDefault="00FC2921" w:rsidP="00FC2921">
      <w:pPr>
        <w:rPr>
          <w:rFonts w:hint="eastAsia"/>
        </w:rPr>
      </w:pPr>
      <w:r>
        <w:rPr>
          <w:rFonts w:hint="eastAsia"/>
        </w:rPr>
        <w:t>高燮致黄節書：“晦聞先生惠鑒：闊別數年，相思千里，把晤無由。頃得樸存先生函，知台從蒞滬，承招叙談，極願即時趨前，飽領教益，奈刻因事絆，不克分身，悵惘何似！久不得我公近狀，道力定增幾許。世變驚心，日益危急，書生無用，望而却步，</w:t>
      </w:r>
      <w:r w:rsidR="00B506C6">
        <w:rPr>
          <w:rFonts w:hint="eastAsia"/>
        </w:rPr>
        <w:t>惟</w:t>
      </w:r>
      <w:r>
        <w:rPr>
          <w:rFonts w:hint="eastAsia"/>
        </w:rPr>
        <w:t>與二三同志，商量舊學，討論文章，以此因緣，稍得佳趣。而一事差堪為故人告者，則</w:t>
      </w:r>
      <w:r w:rsidR="00BB6F8C">
        <w:rPr>
          <w:rFonts w:hint="eastAsia"/>
        </w:rPr>
        <w:t>於</w:t>
      </w:r>
      <w:r>
        <w:rPr>
          <w:rFonts w:hint="eastAsia"/>
        </w:rPr>
        <w:t>當世旋（漩）渦中，尚未入各種政黨，故能立竿百尺，俯仰自如。我公澹宕人，諒有同調否乎？今者弟既未能到滬，倘蒙不棄，惠然顧我，尤深感盼。近作數文，藉求教政。弟燮</w:t>
      </w:r>
      <w:r w:rsidR="00E36BB6">
        <w:rPr>
          <w:rFonts w:hint="eastAsia"/>
        </w:rPr>
        <w:t>啟</w:t>
      </w:r>
      <w:r>
        <w:rPr>
          <w:rFonts w:hint="eastAsia"/>
        </w:rPr>
        <w:t>。四月二十日。”</w:t>
      </w:r>
    </w:p>
    <w:p w14:paraId="32E50424" w14:textId="77777777" w:rsidR="00FC2921" w:rsidRDefault="00FC2921" w:rsidP="00FC2921">
      <w:pPr>
        <w:rPr>
          <w:rFonts w:hint="eastAsia"/>
        </w:rPr>
      </w:pPr>
      <w:r>
        <w:rPr>
          <w:rFonts w:hint="eastAsia"/>
        </w:rPr>
        <w:t>黄節答高燮書：“時若先生足下：弟以四月中旬來滬晤樸存，比奉手書，欣悉起居無恙，甚慰。賢者遠引，求之</w:t>
      </w:r>
      <w:r w:rsidR="00BB6F8C">
        <w:rPr>
          <w:rFonts w:hint="eastAsia"/>
        </w:rPr>
        <w:t>於</w:t>
      </w:r>
      <w:r>
        <w:rPr>
          <w:rFonts w:hint="eastAsia"/>
        </w:rPr>
        <w:t>詩，風雨君子，不改其度，足下有焉。弟來此間，擬作北游，一覘景象，竊附</w:t>
      </w:r>
      <w:r w:rsidR="00BB6F8C">
        <w:rPr>
          <w:rFonts w:hint="eastAsia"/>
        </w:rPr>
        <w:t>於</w:t>
      </w:r>
      <w:r>
        <w:rPr>
          <w:rFonts w:hint="eastAsia"/>
        </w:rPr>
        <w:t>君子揚揚之義，當為賢者所見讓耳。留滬數天，即日赴津，尊約張堰之行，期之異日。讀大著數首，駸駸唐宋諸賢，心佩無已。文章大勢，邇日觀之，將復為秦漢，時人有為澀體，乃其先驅，賢者以爲然者？大稿謹附樸存，以時珍復，未審一二年内吟詠何如，見示為盼。小詩附呈，草問起居。弟節頓首。四月二十九日。”</w:t>
      </w:r>
    </w:p>
    <w:p w14:paraId="16DC95D9" w14:textId="77777777" w:rsidR="00FC2921" w:rsidRDefault="00FC2921" w:rsidP="00FC2921"/>
    <w:p w14:paraId="276D6539" w14:textId="77777777" w:rsidR="00FC2921" w:rsidRPr="00BA441E" w:rsidRDefault="00FC2921" w:rsidP="00FC2921">
      <w:pPr>
        <w:rPr>
          <w:rFonts w:ascii="黑体" w:eastAsia="黑体" w:hint="eastAsia"/>
          <w:sz w:val="24"/>
        </w:rPr>
      </w:pPr>
      <w:r w:rsidRPr="00BA441E">
        <w:rPr>
          <w:rFonts w:ascii="黑体" w:eastAsia="黑体" w:hint="eastAsia"/>
          <w:sz w:val="24"/>
        </w:rPr>
        <w:t>國是日非，前途茫茫，在政局、生計雙重壓力下，深深感受到報學兩界將無立脚之地之蒼凉。</w:t>
      </w:r>
    </w:p>
    <w:p w14:paraId="2AD108CF" w14:textId="77777777" w:rsidR="00FC2921" w:rsidRDefault="00FC2921" w:rsidP="00FC2921">
      <w:pPr>
        <w:rPr>
          <w:rFonts w:hint="eastAsia"/>
        </w:rPr>
      </w:pPr>
      <w:r>
        <w:rPr>
          <w:rFonts w:hint="eastAsia"/>
        </w:rPr>
        <w:t>與柳亞子書：“亞子社督先生台鑒：久疏箋候，倏荷損書，感恧交縈，不知所對。敬悉椽筆煒煌，主盟壇坫，上繼前聖之絶學，下拯當世之危機，發微闡幽，無任紉佩。賜觀南社賡續諸集，觥觥大雅，辱以鄙人委瑣荒率之作，羼入濫竽，展卷為之顔汗，深自惶懼。竊以爲先生扶維文教，誠有河海不擇細流之量，然獨不思為世貲議乎？走耕黟山，中遭兇歉，飢驅來海濱，蜷縮塵湫，賃宇覓食，傭力恒不能得值，匆匆數稔，窶且益加。今報學兩界勢難植足，以枵腹也。附呈拙畫，聊將迴溯之沈，哂存是幸。即請著安。黄質謹</w:t>
      </w:r>
      <w:r w:rsidR="00E36BB6">
        <w:rPr>
          <w:rFonts w:hint="eastAsia"/>
        </w:rPr>
        <w:t>啟</w:t>
      </w:r>
      <w:r>
        <w:rPr>
          <w:rFonts w:hint="eastAsia"/>
        </w:rPr>
        <w:t>。”按：是信刊</w:t>
      </w:r>
      <w:r w:rsidR="00BB6F8C">
        <w:rPr>
          <w:rFonts w:hint="eastAsia"/>
        </w:rPr>
        <w:t>於</w:t>
      </w:r>
      <w:r>
        <w:rPr>
          <w:rFonts w:hint="eastAsia"/>
        </w:rPr>
        <w:t>1914</w:t>
      </w:r>
      <w:r>
        <w:rPr>
          <w:rFonts w:hint="eastAsia"/>
        </w:rPr>
        <w:t>年《南社叢刻》，剔去出版所需周期的因素，應寫</w:t>
      </w:r>
      <w:r w:rsidR="00BB6F8C">
        <w:rPr>
          <w:rFonts w:hint="eastAsia"/>
        </w:rPr>
        <w:t>於</w:t>
      </w:r>
      <w:r>
        <w:rPr>
          <w:rFonts w:hint="eastAsia"/>
        </w:rPr>
        <w:t>1913</w:t>
      </w:r>
      <w:r>
        <w:rPr>
          <w:rFonts w:hint="eastAsia"/>
        </w:rPr>
        <w:t>年與本年之交。</w:t>
      </w:r>
    </w:p>
    <w:p w14:paraId="304BC385" w14:textId="77777777" w:rsidR="00FC2921" w:rsidRPr="0076511D" w:rsidRDefault="00FC2921" w:rsidP="00FC2921">
      <w:pPr>
        <w:rPr>
          <w:rFonts w:ascii="黑体" w:eastAsia="黑体" w:hint="eastAsia"/>
          <w:sz w:val="24"/>
        </w:rPr>
      </w:pPr>
    </w:p>
    <w:p w14:paraId="65988262" w14:textId="77777777" w:rsidR="00FC2921" w:rsidRPr="0076511D" w:rsidRDefault="00FC2921" w:rsidP="00FC2921">
      <w:pPr>
        <w:rPr>
          <w:rFonts w:ascii="黑体" w:eastAsia="黑体" w:hint="eastAsia"/>
          <w:sz w:val="24"/>
        </w:rPr>
      </w:pPr>
      <w:r w:rsidRPr="0076511D">
        <w:rPr>
          <w:rFonts w:ascii="黑体" w:eastAsia="黑体" w:hint="eastAsia"/>
          <w:sz w:val="24"/>
        </w:rPr>
        <w:t>夏，蔡守歸粤，生活潦倒，求爲其向廣東巡按使李國筠説項。</w:t>
      </w:r>
    </w:p>
    <w:p w14:paraId="26CEC4DE" w14:textId="77777777" w:rsidR="00FC2921" w:rsidRDefault="00FC2921" w:rsidP="00FC2921">
      <w:pPr>
        <w:rPr>
          <w:rFonts w:hint="eastAsia"/>
        </w:rPr>
      </w:pPr>
      <w:r>
        <w:rPr>
          <w:rFonts w:hint="eastAsia"/>
        </w:rPr>
        <w:t>蔡守上：“濱虹先生大鑒：弟</w:t>
      </w:r>
      <w:r w:rsidR="00BB6F8C">
        <w:rPr>
          <w:rFonts w:hint="eastAsia"/>
        </w:rPr>
        <w:t>於</w:t>
      </w:r>
      <w:r>
        <w:rPr>
          <w:rFonts w:hint="eastAsia"/>
        </w:rPr>
        <w:t>望後一日抵家，但季子失意而歸，殊無意味，加以小樓湫溢，暑氣如蒸，尤令人難堪耳。序東所與薦書又多屬子虚，因王小宋將</w:t>
      </w:r>
      <w:r w:rsidR="00E36BB6">
        <w:rPr>
          <w:rFonts w:hint="eastAsia"/>
        </w:rPr>
        <w:t>啟</w:t>
      </w:r>
      <w:r>
        <w:rPr>
          <w:rFonts w:hint="eastAsia"/>
        </w:rPr>
        <w:t>行北上，羅雨三則適交卸，吾運蹇如是，奈何奈何！在滬時知吾粤巡按使李公與君舊知，且素重執事，弟今窶乏如斯，諒在洞悉，倘君故人情重，能與弟數行紹介往見李公，俾有噉飯讀書之處，真感激靡涯也。且與李公書不必他言，祇叙與弟交情及弟所學、今之狀况可也。匆匆，此請道安，不一一。弟守頓首。六月廿三日。”</w:t>
      </w:r>
    </w:p>
    <w:p w14:paraId="65633543" w14:textId="77777777" w:rsidR="00FC2921" w:rsidRDefault="00FC2921" w:rsidP="00FC2921">
      <w:pPr>
        <w:rPr>
          <w:rFonts w:hint="eastAsia"/>
        </w:rPr>
      </w:pPr>
      <w:r>
        <w:rPr>
          <w:rFonts w:hint="eastAsia"/>
        </w:rPr>
        <w:t>按：承黄大德先生告，李國筠任職廣東巡按使爲</w:t>
      </w:r>
      <w:r>
        <w:rPr>
          <w:rFonts w:hint="eastAsia"/>
        </w:rPr>
        <w:t>1914</w:t>
      </w:r>
      <w:r>
        <w:rPr>
          <w:rFonts w:hint="eastAsia"/>
        </w:rPr>
        <w:t>年</w:t>
      </w:r>
      <w:r>
        <w:rPr>
          <w:rFonts w:hint="eastAsia"/>
        </w:rPr>
        <w:t>7</w:t>
      </w:r>
      <w:r>
        <w:rPr>
          <w:rFonts w:hint="eastAsia"/>
        </w:rPr>
        <w:t>月</w:t>
      </w:r>
      <w:r>
        <w:rPr>
          <w:rFonts w:hint="eastAsia"/>
        </w:rPr>
        <w:t>8</w:t>
      </w:r>
      <w:r>
        <w:rPr>
          <w:rFonts w:hint="eastAsia"/>
        </w:rPr>
        <w:t>日至</w:t>
      </w:r>
      <w:r>
        <w:rPr>
          <w:rFonts w:hint="eastAsia"/>
        </w:rPr>
        <w:t>1915</w:t>
      </w:r>
      <w:r>
        <w:rPr>
          <w:rFonts w:hint="eastAsia"/>
        </w:rPr>
        <w:t>年</w:t>
      </w:r>
      <w:r>
        <w:rPr>
          <w:rFonts w:hint="eastAsia"/>
        </w:rPr>
        <w:t>8</w:t>
      </w:r>
      <w:r>
        <w:rPr>
          <w:rFonts w:hint="eastAsia"/>
        </w:rPr>
        <w:t>月</w:t>
      </w:r>
      <w:r>
        <w:rPr>
          <w:rFonts w:hint="eastAsia"/>
        </w:rPr>
        <w:t>5</w:t>
      </w:r>
      <w:r>
        <w:rPr>
          <w:rFonts w:hint="eastAsia"/>
        </w:rPr>
        <w:t>日。李國筠，榜名筠壽，字斐君，亦字飛卿、浩存，安徽合肥人。光緒二十八年舉人，曾任安徽省諮議局副議長、資政院議員。</w:t>
      </w:r>
    </w:p>
    <w:p w14:paraId="29FF4985" w14:textId="77777777" w:rsidR="00465042" w:rsidRDefault="00465042" w:rsidP="00FC2921">
      <w:pPr>
        <w:rPr>
          <w:rFonts w:hint="eastAsia"/>
        </w:rPr>
      </w:pPr>
    </w:p>
    <w:p w14:paraId="41B448A9" w14:textId="77777777" w:rsidR="00465042" w:rsidRPr="0076511D" w:rsidRDefault="00465042" w:rsidP="00465042">
      <w:pPr>
        <w:rPr>
          <w:rFonts w:ascii="黑体" w:eastAsia="黑体" w:hint="eastAsia"/>
          <w:sz w:val="24"/>
          <w:lang w:eastAsia="zh-TW"/>
        </w:rPr>
      </w:pPr>
      <w:r w:rsidRPr="0076511D">
        <w:rPr>
          <w:rFonts w:ascii="黑体" w:eastAsia="黑体" w:hint="eastAsia"/>
          <w:sz w:val="24"/>
          <w:lang w:eastAsia="zh-TW"/>
        </w:rPr>
        <w:t>協助史德匿編纂《中華名畫·史德匿藏品影本》，並為撰序及《銅器總論》、《瓷器總論》、《玉器總論》。</w:t>
      </w:r>
    </w:p>
    <w:p w14:paraId="3C5450F7" w14:textId="77777777" w:rsidR="00465042" w:rsidRDefault="00465042" w:rsidP="00465042">
      <w:pPr>
        <w:rPr>
          <w:rFonts w:hint="eastAsia"/>
        </w:rPr>
      </w:pPr>
      <w:r>
        <w:rPr>
          <w:rFonts w:hint="eastAsia"/>
        </w:rPr>
        <w:t>洪再新《古玩交易中的藝術理想——黄賓虹、吳昌碩與〈中華名畫·史德匿藏品影本〉始末考略》：“</w:t>
      </w:r>
      <w:r>
        <w:rPr>
          <w:rFonts w:hint="eastAsia"/>
        </w:rPr>
        <w:t>1913</w:t>
      </w:r>
      <w:r>
        <w:rPr>
          <w:rFonts w:hint="eastAsia"/>
        </w:rPr>
        <w:t>年</w:t>
      </w:r>
      <w:r>
        <w:rPr>
          <w:rFonts w:hint="eastAsia"/>
        </w:rPr>
        <w:t>7</w:t>
      </w:r>
      <w:r>
        <w:rPr>
          <w:rFonts w:hint="eastAsia"/>
        </w:rPr>
        <w:t>月間，旅滬的外國古玩商史德匿將其收藏的百餘件中國古畫和盤轉賣給瑞典的著名藝術收藏家法赫拉烏斯。與此同時，史德匿着手編輯一部彩色圖錄，聘請上海的中外文化藝術名流撰文作序並翻譯，精印成漢英合璧《中華名畫——史德匿藏品影本》（以下簡稱為《影本》），在第二年</w:t>
      </w:r>
      <w:r>
        <w:rPr>
          <w:rFonts w:hint="eastAsia"/>
        </w:rPr>
        <w:t>7</w:t>
      </w:r>
      <w:r>
        <w:rPr>
          <w:rFonts w:hint="eastAsia"/>
        </w:rPr>
        <w:t>月正式向國内外讀書界推出。當時《申報》、《時報》、《神州日報》等連登廣告，稱之爲‘二十世紀新發明’。英文《字林西報》除廣告外，專門發表書評，稱此藏品‘可能為最後一批離開中國本土的古代藝術精品真蹟’，《神州日報》的社論聲稱這‘將使西方畫系中開一新紀元’。值得注意的是，上海畫壇的名流吳昌碩、黄賓虹分別爲此圖錄作序，而據媒體</w:t>
      </w:r>
      <w:r w:rsidR="004C1606">
        <w:rPr>
          <w:rFonts w:hint="eastAsia"/>
        </w:rPr>
        <w:t>報導</w:t>
      </w:r>
      <w:r>
        <w:rPr>
          <w:rFonts w:hint="eastAsia"/>
        </w:rPr>
        <w:t>，後者對整個事件‘實贊助之’。然而，如此轟動一時的事件，在近代畫史上却鮮爲人知。……發生在</w:t>
      </w:r>
      <w:r>
        <w:rPr>
          <w:rFonts w:hint="eastAsia"/>
        </w:rPr>
        <w:t>1910</w:t>
      </w:r>
      <w:r>
        <w:rPr>
          <w:rFonts w:hint="eastAsia"/>
        </w:rPr>
        <w:t>年代上海畫壇上如此奇異的事件，自然引起我們極大的興趣來作一番考證。澄清黄賓虹、吳昌碩參與史德匿《影本》的始末，可以幫助我們在其共同經歷的商海滄桑中，重新認識這兩位中國畫大師之所以堅持其‘與古為新’理想的現實動因。”</w:t>
      </w:r>
    </w:p>
    <w:p w14:paraId="09B2D7D8" w14:textId="77777777" w:rsidR="00465042" w:rsidRDefault="00465042" w:rsidP="00465042">
      <w:pPr>
        <w:rPr>
          <w:rFonts w:hint="eastAsia"/>
        </w:rPr>
      </w:pPr>
      <w:r>
        <w:rPr>
          <w:rFonts w:hint="eastAsia"/>
        </w:rPr>
        <w:t>又：“翻開外國冒險家在上海的發跡史，‘洋人古玩商’史德匿的名字是極富象徵性的。他的</w:t>
      </w:r>
      <w:r>
        <w:rPr>
          <w:rFonts w:hint="eastAsia"/>
        </w:rPr>
        <w:t>E. A. Strehlneek</w:t>
      </w:r>
      <w:r>
        <w:rPr>
          <w:rFonts w:hint="eastAsia"/>
        </w:rPr>
        <w:t>音譯，其中文字義就十分令人玩味。一個‘匿’字，裏面包含多少説不清、道不明的生意經。……史德匿的詭秘，從其不同的國籍傳聞，可見一斑。大概説來，他要根據不同的社會場合而定。如‘英國人’、‘德國人’，多在塑造其‘紳士’形象；而‘拉托維亞人’、‘塞爾維亞人’，則指代其‘掮客’身份。比國籍更衆説不一的還有史德匿的履歷。……從《影本》史氏《自序》等材料來看，其經營的重點略有不同。據稱</w:t>
      </w:r>
      <w:r>
        <w:rPr>
          <w:rFonts w:hint="eastAsia"/>
        </w:rPr>
        <w:t>1914</w:t>
      </w:r>
      <w:r>
        <w:rPr>
          <w:rFonts w:hint="eastAsia"/>
        </w:rPr>
        <w:t>年時他來華已廿餘年，除《影本》外……</w:t>
      </w:r>
      <w:r>
        <w:rPr>
          <w:rFonts w:hint="eastAsia"/>
        </w:rPr>
        <w:t>1929</w:t>
      </w:r>
      <w:r>
        <w:rPr>
          <w:rFonts w:hint="eastAsia"/>
        </w:rPr>
        <w:t>年於東京美術印刷社刊行的史德匿中國藝術</w:t>
      </w:r>
      <w:r w:rsidRPr="005712FA">
        <w:rPr>
          <w:rFonts w:hint="eastAsia"/>
          <w:szCs w:val="21"/>
        </w:rPr>
        <w:t>古玩行</w:t>
      </w:r>
      <w:r>
        <w:rPr>
          <w:rFonts w:hint="eastAsia"/>
        </w:rPr>
        <w:t>(Strehlneek,s Gallery of Chinese Art)</w:t>
      </w:r>
      <w:r>
        <w:rPr>
          <w:rFonts w:hint="eastAsia"/>
        </w:rPr>
        <w:t>《目錄》，内夾有其名片，經營範圍涉及字畫、玉器、織錦、銅器、雕塑、陶瓷等，地址在江西路二六○號，表明他當時仍活躍於上海的古玩界，做着古畫方面的國際買賣。結合着古玩生意，史德匿善於把自己塑造成上流社會的紳士形象。特別在</w:t>
      </w:r>
      <w:r>
        <w:rPr>
          <w:rFonts w:hint="eastAsia"/>
        </w:rPr>
        <w:t>1913</w:t>
      </w:r>
      <w:r>
        <w:rPr>
          <w:rFonts w:hint="eastAsia"/>
        </w:rPr>
        <w:t>—</w:t>
      </w:r>
      <w:r>
        <w:rPr>
          <w:rFonts w:hint="eastAsia"/>
        </w:rPr>
        <w:t>1914</w:t>
      </w:r>
      <w:r>
        <w:rPr>
          <w:rFonts w:hint="eastAsia"/>
        </w:rPr>
        <w:t>年間圍繞《影本》的問世，他在中外輿論中，一度成爲‘焦點人物’。吳昌碩視其為英國士紳，日本美術教授尊稱其為‘獨國（德國）紳士’，而黄賓虹所在的《神州日報》就更加美化之，稱史‘久為我國客卿，於役滬瀆海關甚久，深悉中華歷史情俗，旁通哲學教乘，故能萃力收錄吾國古物美術諸品，沈沈夥頤，蔚為巨彙。’尤其值得注意的是，史德匿在體面的海關‘政府工’形象中，還添加了一副社會慈善家的面具，準備將其積蓄盡數捐助上海孤兒院等處，‘尤吾人所欽風而嘉賴者也’。這不禁使人想起當時海上名流王震的形象，後者就是集洋行買辦、公益慈善家和書畫藝術家於一身。作爲藝術商人，史德匿的過人本領是巧藉上海這片風水寶地上的中外智力資源，進行古玩投資。史氏《自序》就顯露了其高明之處：‘余初擬輯畫目一册，以爲滬上書畫賽會之備覽。嗣經同人慫恿，華友贊助尤力，因出所得收藏，付諸珂珞電版，敷以彩色，又復捜求華人論畫故實及其畫法，撮譯大旨，為之圖説。而以金石陶瓷精品附之於後，諒為研求文藝美術者所同好，是可連類而增其興趣者也。’略去他請到商務印書館第一流的華人技工不談，單就審定品目、編譯文字而言，史德匿的西方朋友中，就有愛士高、戴惠和畢列古數人；而華友中，則包括吳衡之、黄賓虹兩位。我們尚不清楚戴、比二人的情况，但對愛士高女士，却十分熟悉。她是出生並久居滬上的英國僑民，對中國傳統文化感情至深。翻譯了大量唐詩，特別是杜詩，而且對字畫、陶瓷、園林都有專門的研究和著述。所以《影本》‘皆有其指示之雅意，以爲集思廣益’。對《影本》‘贊助尤力’的華友中，‘吳君衡之獨任翻譯，致力尤多’，促成第一部漢英合璧收藏圖錄這個‘世紀新發明’。吳衡之，名秉鈞，廣東香山人，‘南社’成員，與黄賓虹為老友。黄稱其精西文，善卜卦，旁研六法。吳是漢英務商學校校長，以‘灌輸中西學識，養成商業人才’為宗旨。他是英美租界藝術活動的常客，作翻譯解説之事。因此由他獨任《影本》譯事，無疑是最佳人選。至於黄賓虹，《自序》没有點到其名，但中文報章反復强調了他的重要作用。如下文將要討論的，史德匿另外在《附錄》中向黄鳴謝，稱‘以上諸說（指《銅器總論》《玉器總論》《瓷器總論》），為中華黄樸存先生所述。先生素精鑒別，並善書畫，今出其緒餘，匡我不逮，實所深感’。這顯示出黄、史二人的關係非同一般。如吳昌碩序文中所說，史君‘復得良友之助，賞鑒日益精’。通過吳衡之的英文譯本可以確定，這‘一位良友’不是別人，就是黄賓虹。最後來看吳昌碩，他未必和史直接認識，但也因爲華友的贊助（應該就是黄賓虹的關係），被照樣借用來支撑《影本》的正式門面。由此説明，史德匿在偌大個上海灘，和前一二年‘革命畫師’高劍父看中黄一同辦《真相畫報》相似，特別器重黄賓虹，與之結為‘良友’，不能不説是識見過人的。要是没有這些寶貴的智力資源，再是精明能幹的史德匿，也很難在國際古玩市場上翻雲覆雨，形成自己的氣候。綜上各種傳聞材料，可以知道史德匿是一個不同尋常的現代畫商。”</w:t>
      </w:r>
    </w:p>
    <w:p w14:paraId="2D0F3138" w14:textId="77777777" w:rsidR="00465042" w:rsidRDefault="00465042" w:rsidP="00465042">
      <w:pPr>
        <w:rPr>
          <w:rFonts w:hint="eastAsia"/>
        </w:rPr>
      </w:pPr>
      <w:r>
        <w:rPr>
          <w:rFonts w:hint="eastAsia"/>
        </w:rPr>
        <w:t>又：“以洋人古玩商的形象出現的史德匿，首先為研究黄賓虹早年在上海的真實生活提供了重要的歷史綫索。這就是</w:t>
      </w:r>
      <w:r>
        <w:rPr>
          <w:rFonts w:hint="eastAsia"/>
        </w:rPr>
        <w:t>1915</w:t>
      </w:r>
      <w:r>
        <w:rPr>
          <w:rFonts w:hint="eastAsia"/>
        </w:rPr>
        <w:t>年刊登在《南社叢刻》上黄賓虹致柳亞子信中涉及的問題。黄在信中介紹了他此一時期的交游：‘下走學植荒落，無有進德，</w:t>
      </w:r>
      <w:r w:rsidR="00B506C6">
        <w:rPr>
          <w:rFonts w:hint="eastAsia"/>
        </w:rPr>
        <w:t>惟</w:t>
      </w:r>
      <w:r>
        <w:rPr>
          <w:rFonts w:hint="eastAsia"/>
        </w:rPr>
        <w:t>蜷縮塵市中，岑寂如崖谷，僅摩挲古金石書畫，間與一二歐友相研求，稍剖前人拘泥穿鑿之惑以爲快。自謂古人之道與藝，皆於是乎存，而不知其僻隘也。’以往由於不了解這‘一二歐友’中竟包括了史德匿在内，所以就容易把黄賓虹想像為一舊式文人，躲進‘象牙之塔’，過其‘市隱’的生活。現在，在清末民初上海灘‘文化人下海’的時潮中，重讀這封‘公開信’，就頗能體會其特殊的用意。比《申報》或《字林西報》的通欄廣告更重要的是，黄發表在《南社叢刻》的幾封信，是借這塊中國知識界矚目的輿論陣地，宣揚‘重商主義’的觀點，爲其謝絶仕途的誘惑，潛心於傳統藝術的鑽研，指明一條生路。《影本》事件將告訴我們，辛亥以後的黄賓虹非但没有消沉隱匿，而是熱情奔放地投向商海，與‘一二歐友’成爲這浩浩蕩蕩的世界新潮中勇敢的弄潮兒。在這樣的歷史上下文中，我們來讀</w:t>
      </w:r>
      <w:r>
        <w:rPr>
          <w:rFonts w:hint="eastAsia"/>
        </w:rPr>
        <w:t>1914</w:t>
      </w:r>
      <w:r>
        <w:rPr>
          <w:rFonts w:hint="eastAsia"/>
        </w:rPr>
        <w:t>年</w:t>
      </w:r>
      <w:r>
        <w:rPr>
          <w:rFonts w:hint="eastAsia"/>
        </w:rPr>
        <w:t>7</w:t>
      </w:r>
      <w:r>
        <w:rPr>
          <w:rFonts w:hint="eastAsia"/>
        </w:rPr>
        <w:t>月</w:t>
      </w:r>
      <w:r>
        <w:rPr>
          <w:rFonts w:hint="eastAsia"/>
        </w:rPr>
        <w:t>2</w:t>
      </w:r>
      <w:r>
        <w:rPr>
          <w:rFonts w:hint="eastAsia"/>
        </w:rPr>
        <w:t>號首先在《神州日報》上刊出的《影本》廣告，就立刻能察覺其傳遞的重要信息：‘凡有世界藝術之觀念者……而知中華美術之價格矣。’從世界古玩市場來給中國傳統藝術定價位，這對出身徽商的黄賓虹説來，無疑是極富召唤力的新觀念。由於心理認同和利益驅動的一致性，使黄賓虹在《影本》的製作中，發揮了關鍵性的作用。其作用多大呢？除撰寫序文和附錄總論外，黄賓虹研究者甚至發現，《影本》中的‘其他説明文字亦焕發着黄賓虹式的文采和睿智，影影綽綽有着黄賓虹的身影’。這個不無幽默的發現對我們很有啟發，因爲倘若没有黄賓虹在前臺和幕後的努力，《影本》或許就是一本尋常的‘賽會目錄’，而不會産生漢英合璧、編排科學、圖文並茂、裝幀精美的客觀效果，以及爲中外媒體爆炒成爲‘世紀發明’的場面。作爲商業行爲，參與的各方都必須顧及自身的現實利益。史、黄之間究竟是怎樣的‘良友’關係，自然要從古玩生意的合作上來辨明。我們不會忘記，《神州日報》上的‘貞社徵集同人小啟’，就關係到黄賓虹本人的古玩生意。</w:t>
      </w:r>
      <w:r>
        <w:rPr>
          <w:rFonts w:hint="eastAsia"/>
        </w:rPr>
        <w:t>1912</w:t>
      </w:r>
      <w:r>
        <w:rPr>
          <w:rFonts w:hint="eastAsia"/>
        </w:rPr>
        <w:t>年春他在四明銀行二樓租下場地，以‘貞社’的名義，聯絡南北骨董商，進行古物流通，擴展業務網絡，包括了皖人陳昔凡在瀋陽和北平投資的‘崇古齋’、粤商在廣州成立的‘貞社廣東分社’，從北到南，打開了一片天地。而他另一刊登在《南社叢刻》上致柳亞子的公開信，具體介紹他‘近在老垃圾橋北，闢一廛宇曰宙合齋，以與同人叙談，擬撰楹帖云“宙有往古來今之訓，合於天工物巧而珍”。’這幅楹聯的實業傾向是一目瞭然的，所以黄特意請李瑞清為這個‘古玩書畫店’題寫招額。據説曾有魯迅等文化界巨子光顧，或有一定的規模。當然，來此‘叙談’業務者，更少不了洋人古玩商史德匿。毋庸置疑，《影本》是黄賓虹和史德匿業務交往的重要項目之一。這對我們瞭解其‘良友’關係，提供了研究上的便利。因爲這是一項涉外業務，使‘商不厭詐’的各種計謀，都分別呈現在不同的參與者身上，並有多種語言文本的材料可供參照。其中，通過雙語對照的形式，特別是跨國的業務對象，可以幫助我們争取做到‘兼聽則明’，以避免落入各種陷阱。祇有明辨各方的用意，才能在黄、史的‘叙談’‘研求’中，考量出其彼此理解和信賴的程度。而這第一步，就是語言溝通的形式。我們大致可以肯定，黄賓虹是不熟悉英文的。所以，史德匿的中文就應當比較流暢。要不然他們之間‘稍剖前人拘泥穿鑿之惑以爲快’就無從談起。换言之，在《影本》事件中，史德匿有控制西方信息資源的主動權，而黄賓虹則需通過史，或者通過老友吳衡之，擔當其自己的業務本份。在這種情形下，這對‘良友’的合作出現了一個謎案。從《影本》的英文書名頁上，史德匿特意標明：‘本藏品新近為斯德哥爾摩市布列維克的科拉斯·法赫拉烏斯先生所購藏。’這和本文開篇所引《字林西報》的</w:t>
      </w:r>
      <w:r w:rsidR="004C1606">
        <w:rPr>
          <w:rFonts w:hint="eastAsia"/>
        </w:rPr>
        <w:t>報導</w:t>
      </w:r>
      <w:r>
        <w:rPr>
          <w:rFonts w:hint="eastAsia"/>
        </w:rPr>
        <w:t>完全吻合。令人費解的是，這一事關重大的生意信息，竟没有出現在漢譯文本中。我們會想，究竟黄賓虹知不知道史氏已經做成的大買賣呢？其實，黄賓虹</w:t>
      </w:r>
      <w:r>
        <w:rPr>
          <w:rFonts w:hint="eastAsia"/>
        </w:rPr>
        <w:t>1913</w:t>
      </w:r>
      <w:r>
        <w:rPr>
          <w:rFonts w:hint="eastAsia"/>
        </w:rPr>
        <w:t>年</w:t>
      </w:r>
      <w:r>
        <w:rPr>
          <w:rFonts w:hint="eastAsia"/>
        </w:rPr>
        <w:t>12</w:t>
      </w:r>
      <w:r>
        <w:rPr>
          <w:rFonts w:hint="eastAsia"/>
        </w:rPr>
        <w:t>月曾間接地提到過該收藏被歐人‘將之西去’，而稍早些時候，吳昌碩的序文也以《影本》清樣而不是收藏原作大做文章。這些跡象表明，至少黄賓虹應清楚藏品脫手給誰的實際情况。可是怪事出現了。</w:t>
      </w:r>
      <w:r>
        <w:rPr>
          <w:rFonts w:hint="eastAsia"/>
        </w:rPr>
        <w:t>1914</w:t>
      </w:r>
      <w:r>
        <w:rPr>
          <w:rFonts w:hint="eastAsia"/>
        </w:rPr>
        <w:t>年</w:t>
      </w:r>
      <w:r>
        <w:rPr>
          <w:rFonts w:hint="eastAsia"/>
        </w:rPr>
        <w:t>7</w:t>
      </w:r>
      <w:r>
        <w:rPr>
          <w:rFonts w:hint="eastAsia"/>
        </w:rPr>
        <w:t>月</w:t>
      </w:r>
      <w:r>
        <w:rPr>
          <w:rFonts w:hint="eastAsia"/>
        </w:rPr>
        <w:t>9</w:t>
      </w:r>
      <w:r>
        <w:rPr>
          <w:rFonts w:hint="eastAsia"/>
        </w:rPr>
        <w:t>日的《神州日報》社論，及由那時開始的有關中文</w:t>
      </w:r>
      <w:r w:rsidR="004C1606">
        <w:rPr>
          <w:rFonts w:hint="eastAsia"/>
        </w:rPr>
        <w:t>報導</w:t>
      </w:r>
      <w:r>
        <w:rPr>
          <w:rFonts w:hint="eastAsia"/>
        </w:rPr>
        <w:t>，竟把法赫拉烏斯其人其事來了大調包，編出完全不同的新買主，實在聳人聽聞。社論稱‘仄聞瑞典國王，聞史君是舉，將為建一藏畫樓，即名曰史德匿，以爲史君庋藏之所，並以供西方美術家之研究’云。關於這位國王，該報次日更正為‘皇族’，説明傳聞有。於是，我們會猜想法赫拉烏斯可能即是其人。但實際上，法赫拉烏斯和王族一點邊都搭不上，他是實業家，喜好藝術收藏。他似乎對史德匿還言而有信，在</w:t>
      </w:r>
      <w:r>
        <w:rPr>
          <w:rFonts w:hint="eastAsia"/>
        </w:rPr>
        <w:t>1926</w:t>
      </w:r>
      <w:r>
        <w:rPr>
          <w:rFonts w:hint="eastAsia"/>
        </w:rPr>
        <w:t>年去世前，一直將史氏原藏保存在斯德哥爾摩市的布列維克家中。那麽，所謂‘皇族’者為誰呢？考瑞典王族的宗系，確有皇太子熱衷中國古物收藏。不過，查考這位皇太子的所有收藏中國古物的圖錄，却從未見有史氏原藏品。更重要的是，後來這位成爲古斯塔夫六世的聲譽卓著的瑞典收藏家，祇喜好中國的古器物，偏偏不收古畫。明確了來自瑞典方面的情况，加上西方文獻有關史德匿與法赫拉烏斯的協議，中文傳聞出現的訛，看來應事出有因了。問題有兩種可能性，一是史、黄之間的‘叙談’有語言交流上的障碍，造成張冠李戴；二是史、黄雙方相互默契，明明知道不是‘皇族’購買史氏藏品，却有意由《神州日報》製造這一‘中文版’的傳聞，以虛張聲勢，為《影本》添加轟動的市場效應。究竟如何，聽聽黄賓虹後來對《影本》始末的重述，答案似乎就會清楚起來。讓我們先從黄</w:t>
      </w:r>
      <w:r>
        <w:rPr>
          <w:rFonts w:hint="eastAsia"/>
        </w:rPr>
        <w:t>1919</w:t>
      </w:r>
      <w:r>
        <w:rPr>
          <w:rFonts w:hint="eastAsia"/>
        </w:rPr>
        <w:t>年</w:t>
      </w:r>
      <w:r>
        <w:rPr>
          <w:rFonts w:hint="eastAsia"/>
        </w:rPr>
        <w:t>10</w:t>
      </w:r>
      <w:r>
        <w:rPr>
          <w:rFonts w:hint="eastAsia"/>
        </w:rPr>
        <w:t>月</w:t>
      </w:r>
      <w:r>
        <w:rPr>
          <w:rFonts w:hint="eastAsia"/>
        </w:rPr>
        <w:t>10</w:t>
      </w:r>
      <w:r>
        <w:rPr>
          <w:rFonts w:hint="eastAsia"/>
        </w:rPr>
        <w:t>日在《古畫出洋》一文的‘再版’開始：‘自庚子聯軍入京之後，中朝古物，秘藏宫殿，充斥無算，奇珍異寶，零落殆盡，而歷朝名畫，亦悉為夷舶輸運而去，歐美各國置之古物陳列所與博物院中，開展覽大會，以供邦人學科之研究。自是而西人艷稱東方美術，遂於古瓷銅玉之外，咸收羅中國古畫，用印刷品，裝訂成帙，流播五洲。有英國史德匿君者，僑寓中國有素，遂輯《中國名畫》一書。……又乞安吉吳昌碩君、黄山黄濱虹君為之序，東瀛小栗秋堂題其所藏唐王右丞《江干雪霽圖卷》。既而史君收藏中國古畫之名，流播歐美。旋有瑞典國之皇叔某君，賫數十萬金，盡購其册内收藏之物而歸。聞特建藏畫樓於其國名勝之處，瑰其偉麗，此所未有，因名之曰史德匿藏畫樓。我們注意到，時隔五年，‘皇族’成了‘皇叔’，而藏畫樓的地點，也被描述得具體起來，是在‘其國名勝之處’。接下來我們看故事的‘第三版’，它由《新北京報》記者在</w:t>
      </w:r>
      <w:r>
        <w:rPr>
          <w:rFonts w:hint="eastAsia"/>
        </w:rPr>
        <w:t>1941</w:t>
      </w:r>
      <w:r>
        <w:rPr>
          <w:rFonts w:hint="eastAsia"/>
        </w:rPr>
        <w:t>年</w:t>
      </w:r>
      <w:r>
        <w:rPr>
          <w:rFonts w:hint="eastAsia"/>
        </w:rPr>
        <w:t>12</w:t>
      </w:r>
      <w:r>
        <w:rPr>
          <w:rFonts w:hint="eastAsia"/>
        </w:rPr>
        <w:t>月</w:t>
      </w:r>
      <w:r>
        <w:rPr>
          <w:rFonts w:hint="eastAsia"/>
        </w:rPr>
        <w:t>3</w:t>
      </w:r>
      <w:r>
        <w:rPr>
          <w:rFonts w:hint="eastAsia"/>
        </w:rPr>
        <w:t>日以《繪畫市場——塞老兄買古畫生財有道》爲題，援引黄賓虹的回憶而成：‘在上海的時候，有一個在上海海關做小職員的塞爾維亞人某君，專在畫市上收買中國古畫。至於每幅畫的代價，不許超過五塊錢。從此後，一元一幅，兩元一幅，四元一幅，大約有一年的時候吧，這位外國老兄竟花了不到一千元錢買到了數百幅畫。他便將這許多幅畫，不論真假，全都拍了照，委託商務印書館印成很講究的一部英文書。此君便把這書寄到各國美術館、名人、王宫大臣，大肆宣傳。恰好某國王儲週游世界，道經上海，專門收買中國古畫，正好這位塞國老兄把書呈上，鼓其如簧之舌，說這書中精選的作品，如何名貴！於是王儲大喜，就把這批一千餘元買來的中國古畫，以四十萬美元的代價讓給那位王儲了。王儲驚喜不置云。’我們進一步注意到，事隔《影本》問世二十七年，從‘國王’到‘皇族’到‘皇叔’，現在終於成了‘王儲’——真正的中國古物收藏大家。不過如前所說，這位贊助人和《影本》並無干係。而且還有新的證據表明這‘第三版’傳聞的問題。第一，原藏品根本不用《影本》的宣傳就早已出售給了瑞典的私人收藏家。第二，瑞典王儲週游亞洲列國不是在</w:t>
      </w:r>
      <w:r>
        <w:rPr>
          <w:rFonts w:hint="eastAsia"/>
        </w:rPr>
        <w:t>1914</w:t>
      </w:r>
      <w:r>
        <w:rPr>
          <w:rFonts w:hint="eastAsia"/>
        </w:rPr>
        <w:t>年，而要到</w:t>
      </w:r>
      <w:r>
        <w:rPr>
          <w:rFonts w:hint="eastAsia"/>
        </w:rPr>
        <w:t>1926</w:t>
      </w:r>
      <w:r>
        <w:rPr>
          <w:rFonts w:hint="eastAsia"/>
        </w:rPr>
        <w:t>年。第三，比較</w:t>
      </w:r>
      <w:r>
        <w:rPr>
          <w:rFonts w:hint="eastAsia"/>
        </w:rPr>
        <w:t>1913</w:t>
      </w:r>
      <w:r>
        <w:rPr>
          <w:rFonts w:hint="eastAsia"/>
        </w:rPr>
        <w:t>年外銷美國紐約大都會美術館的一批質量更精的‘名人畫’（近百件作品），四萬美元才勉强成交。所以四十萬美元的天價，也當然是史德匿和黄賓虹們的一廂情願。回想《洋人古董商——史德匿》一文中的傳聞，黄賓虹轉述的故事顯然更加離奇。為什麽他要這麽移花接木又添枝加葉呢？原來，這些版本都是爲了透露古玩市場上重要的商機。我們可以設想，如果就事論事，史氏的一筆生意做出，也就無須更多的噱頭來引起輿論的重視。因爲我們必須知道，《影本》的編輯絶不是放一無謂的‘馬後炮’，為已經易主的藏品‘存此立照’。相反，《影本》的炮製着眼於史德匿們後來的古物生意。可以看出，在這個以訛傳訛的過程中，黄對史德匿都很關照，先稱呼其為‘英國人’；後因涉及早年共事的底細，他便信手拎了一個‘塞爾維亞’國籍給這為昧良心的‘史德匿’老兄，並隱其大名，盡量為其‘歐友’保全面子。而强調《影本》的價值，目的至少有二。一是他為史德匿後來再出各種真假摻合的圖錄，創出一個最像樣的牌子，有中外名流捧場，打開大的局面。和</w:t>
      </w:r>
      <w:r>
        <w:rPr>
          <w:rFonts w:hint="eastAsia"/>
        </w:rPr>
        <w:t>1914</w:t>
      </w:r>
      <w:r>
        <w:rPr>
          <w:rFonts w:hint="eastAsia"/>
        </w:rPr>
        <w:t>年前後出版的各種中國美術品圖錄相比，《影本》除了一般外國人不知情的藏品本身的漏洞外，在其他各個方面都堪稱一流。第二，由於有了這部很像樣‘英文書’，他們能向各國美術館、博物館、私人收藏家大量散發，用來吸引更多的客戶。這就是說，《影本》的製作是瞄準了新的大買主，那就是古玩界的主要贊助人——宫廷皇族，比如瑞典的‘皇族’。從那以後，黄賓虹没有忘記這樣的商業目標，所以每講一次《影本》的舊事，就會添出新的細節，啟發讀者的聯想。後來瑞典的王儲到故宫參觀，又專門委託代理人來華收購古物，這些都讓中國的骨董商們不亦忙乎。在這樣的市場背景中，黄賓虹們才幫助史德匿杜撰出瑞典皇族或皇儲們介入《影本》之事的傳説。不管黄賓虹怎麽談論《影本》，出入如何明顯，他對‘歐友’史德匿的評價都是積極的。如他用‘塞老兄生財有道’的例子，啟發記者對北京畫商重農主義觀念進行率直的剖析，具有鮮明的現實意義：‘類似上述的事實，一時也說不盡。不過，這種做法，中國的畫商似乎做不來的。第一，其人没有美術常識，而且富於保守性。第二，没有冒險性，做生意不願多下本錢，或在遠處着眼。第三，雖然有所謂“走洋莊”的人，祇不過把收買來的古物，賣給另一批與西洋人接近的中國人，並不是直接與外國美術商人辦交涉。由此三端，來推測將來琉璃廠的商人，倘若再不充實腦筋，放大眼界，開拓新生路，祇好回家種地，別無他路可走（因爲他們賺來的錢，全都置了地了）。’很明顯，黄賓虹以史德匿的現代經商觀念，構成和賣古玩置地舊式傳統的强烈反差。特別是在被琉璃廠的畫商們重重包圍的北京，他便更留戀當年上海商場上那種瀟灑的氣派。所以便用《影本》之事來給國人‘洗腦筋’，樹立現代藝術商人的形象。更進一步，黄賓虹由講述《影本》一事，揭示出了‘古畫出洋’的市場機制。《影本》之所以被視爲‘二十世紀新發明’，就因爲他示範了一套收藏，辦賽會，出展目，印圖錄，加雙語對照，作廣告宣傳，諸如此類的市場運作程序。從經營規模上講，黄和嶺南三家在推銷《真相畫報》時，從上海福州路這個海派文化的策源地開始，到國内各大埠，又由東京、南洋，最後到檀香山，但還局限在環太平洋地區。如今則真正是全球化貿易：從上海至南北大城市，至東京、紐約、倫敦，遠達斯德哥爾摩，開拓了前所未有的廣闊市場。用時新的術語來形容，黄賓虹由此機制，建立了和國際接軌的渠道。這為黄賓虹</w:t>
      </w:r>
      <w:r>
        <w:rPr>
          <w:rFonts w:hint="eastAsia"/>
        </w:rPr>
        <w:t>1926</w:t>
      </w:r>
      <w:r>
        <w:rPr>
          <w:rFonts w:hint="eastAsia"/>
        </w:rPr>
        <w:t>年發表《滬濱古玩市場記》積累了寶貴的經驗，以上海為晴雨表，提供給他國内外各大收藏生態圈的信息。由於生態圈的不同，他可以使其經營更加專門化。他的慧眼所開之處，恰恰就在看到了與‘古畫出洋’國際市場對接的環節中，‘中華名畫之家，與骨董營業之商人，類多編次畫目，翻譯中外文字，必借重一二歐人爲鑒別，因之傳運歐美，獲利不貲’。這裏就差一句話没講出來，即他本人又為‘一二歐人’所咨詢垂問，從中也收得相當的好處。”</w:t>
      </w:r>
    </w:p>
    <w:p w14:paraId="3ADFEA37" w14:textId="77777777" w:rsidR="00465042" w:rsidRDefault="00465042" w:rsidP="00B3474C">
      <w:pPr>
        <w:rPr>
          <w:rFonts w:hint="eastAsia"/>
        </w:rPr>
      </w:pPr>
      <w:r>
        <w:rPr>
          <w:rFonts w:hint="eastAsia"/>
        </w:rPr>
        <w:t>又：“放在一個商業運行機制中，我們可以來界定黄賓虹對《影本》的直接贊助了。從英文的黄序稱謂上，他是以‘鑒定家’的身份在國際舞臺上亮相的。這使黄賓虹處於一個兩難境地：一方面，他應該實事求是，對《影本》作品的真偽作出權威的鑒定意見，以使過目經手的古玩保證其文物的價值；另一方面，他必須根據商業利益，幫助史德匿不僅做成，而且做大其古玩生意。我們知道，古玩業有其特殊的‘玩法’，非一般商品交易所能比擬。買賣雙方都承擔極大的風險，在每一筆投資中盈利或者虧本。而在國際古玩生意上，其投資的風險就更大。對史德匿這麽富有‘冒險性’的洋人骨董商，他顧問黄賓虹作爲中國的‘鑒定’權威，就是要在真偽和優劣兩重關係上，靠其‘良友’‘一錘定音’。這裏，我們祇就真偽的關係加以分析。而對最有争議也更有意思的優劣評定問題，則將另外撰文討論。在生意場上，兼金石字畫家、理論家、鑒定家和古玩商人數任於一身的黄賓虹，除了鑒定真偽的技術層面問題之外，還要面臨更複雜的問題，那就是他作爲中國人的民族情感。如前面提到的，庚子以後國際市場上興起的收購中國古畫的熱潮，對國人保存國寶形成了極大的威脅。以‘賽會’形式展示的西士收藏中國古畫和古玩，其買主都是歐美的私人收藏家和博物館，其購買力是國内收藏人士很難匹敵的。建於英租界的上海博物院，就充當了這樣一個連接歐美市場的重要窗口，在那裏史德匿們不時在展覽中出售其藏品。如</w:t>
      </w:r>
      <w:r>
        <w:rPr>
          <w:rFonts w:hint="eastAsia"/>
        </w:rPr>
        <w:t>1913</w:t>
      </w:r>
      <w:r>
        <w:rPr>
          <w:rFonts w:hint="eastAsia"/>
        </w:rPr>
        <w:t>年</w:t>
      </w:r>
      <w:r>
        <w:rPr>
          <w:rFonts w:hint="eastAsia"/>
        </w:rPr>
        <w:t>12</w:t>
      </w:r>
      <w:r>
        <w:rPr>
          <w:rFonts w:hint="eastAsia"/>
        </w:rPr>
        <w:t>月</w:t>
      </w:r>
      <w:r>
        <w:rPr>
          <w:rFonts w:hint="eastAsia"/>
        </w:rPr>
        <w:t>20</w:t>
      </w:r>
      <w:r>
        <w:rPr>
          <w:rFonts w:hint="eastAsia"/>
        </w:rPr>
        <w:t>日的‘賽會’，史德匿又有新的收藏參展。而主辦者還預告第二年</w:t>
      </w:r>
      <w:r>
        <w:rPr>
          <w:rFonts w:hint="eastAsia"/>
        </w:rPr>
        <w:t>1</w:t>
      </w:r>
      <w:r>
        <w:rPr>
          <w:rFonts w:hint="eastAsia"/>
        </w:rPr>
        <w:t>月</w:t>
      </w:r>
      <w:r>
        <w:rPr>
          <w:rFonts w:hint="eastAsia"/>
        </w:rPr>
        <w:t>9</w:t>
      </w:r>
      <w:r>
        <w:rPr>
          <w:rFonts w:hint="eastAsia"/>
        </w:rPr>
        <w:t>日至</w:t>
      </w:r>
      <w:r>
        <w:rPr>
          <w:rFonts w:hint="eastAsia"/>
        </w:rPr>
        <w:t>11</w:t>
      </w:r>
      <w:r>
        <w:rPr>
          <w:rFonts w:hint="eastAsia"/>
        </w:rPr>
        <w:t>日，將在同一地點舉辦更大規模的展覽。……除了史德匿之外，滬上一地以營銷古畫爲主的洋人古玩商還有若干重要人物，他們之間也形成越來越明顯的競争。當時對史德匿有直接威脅的，就有寓滬三十年之久的美國古董商巴爾，以及爲李鴻章、盛宣懷幕僚，為袁世凱顧問的美國人福開森等，其客戶主要來自美國東海岸。面對如此咄咄逼人的商業攻勢，黄賓虹作爲一個有强烈民族意識的愛國主義者，其矛盾的心境是不難想像的。從同一年《神州日報》刊登的題爲《古物飄零之可傷》一文，以及有關的零星</w:t>
      </w:r>
      <w:r w:rsidR="004C1606">
        <w:rPr>
          <w:rFonts w:hint="eastAsia"/>
        </w:rPr>
        <w:t>報導</w:t>
      </w:r>
      <w:r>
        <w:rPr>
          <w:rFonts w:hint="eastAsia"/>
        </w:rPr>
        <w:t>，都披露了國内大量珍貴文物被盗，被古玩商轉往歐美市場謀得暴利的嚴峻現實。該報更發表一香港讀者致袁世凱總統的公開信，呼籲政府以立法形式來制止古物流失出境。這也是黄賓虹後來寫《古畫出洋》一文的歷史背景。可是與此同時，黄賓虹又必須做自己的國際買賣。所以在承接其‘一二歐友’的特殊生意時，他的態度又可以從《神州日報》為《影本》發表的社論看出，對‘中國藝術之西流’，做出充分的肯定。這種意見認爲：‘海通之初，東西情意暌隔，彼此觀感恒惑。一覕之外象而不獲相喻於真際。此中會歧見，頗爲人類和親之障。近年西方學術滔滔東來，而吾國故有之文物，夙擅美譽於東方者，亦多為西方人士賫往。其於吾國古代品物美術，尤加寶重。此在吾人，雖有古物放失不能保守之憾，顧在西方人士因是觀摩，洞見我國固有文明而生其愛慕，則於國交之和洽，未嘗無禆補也。’不管署名‘圓照’的作者是誰，其觀點肯定為黄賓虹所欣賞，因爲他們還希望這批藏品流向瑞典‘王室’，能‘使西方畫系開一新紀元’。放在為史德匿牟利的上下文中，就容易把握黄賓虹‘從遠處着眼’參與鑒定其收藏的巧妙意圖。以黄賓虹對其底細的瞭解，在五元錢價格以内的‘古畫’，充其量不過是像樣的贋品和三四流畫家的真蹟而已。站在職業道德的立場，黄賓虹心裏明白，當《影本》被寄到世界各大博物館和私人收藏家手中時，他作爲鑒定家應該以什麽形象出現。也就是說，他應該怎麽‘假戲真戲’一起唱，既為史德匿出力，又顧全自己的牌子。對此，我們可以就他處理《影本》藏品的具體技巧和當時整體的古畫鑒定水平兩個方面，來考察他怎麽和史德匿同擔風險，共享利益。前面提到，雖然黄賓虹以‘鑒定家’身份為《影本》作序，但史德匿本人却祇在《附錄》中感謝其贊助，這就給人一種錯覺，似乎黄的鑒定專長不在字畫而在金石陶瓷。或許史德匿没有錯，黄賓虹經營古玩的長項是古印璽，對此他論述最精。可從中文的媒體對黄賓虹‘實贊助之’的反覆强調來看，黄當然希望在正編中得到承認。可爲什麽在《影本》本身，也就是當黄賓虹真正向外國的‘好事者’露面時，這層作用反被淡化了呢？是否史、黄之間早有默契，好讓黄回避在圖錄上鑒定失職的責難？究竟如何，黄賓虹的序文為我們提供了精彩的答案：‘昔倪雲林築清閟閣，陳列法書名畫，鼎彝璽印，高標逸韻，致動異域，人所傾慕。方今歐化東漸，國人</w:t>
      </w:r>
      <w:r w:rsidR="00B506C6">
        <w:rPr>
          <w:rFonts w:hint="eastAsia"/>
        </w:rPr>
        <w:t>惟</w:t>
      </w:r>
      <w:r>
        <w:rPr>
          <w:rFonts w:hint="eastAsia"/>
        </w:rPr>
        <w:t>物質文明是尚，古學精華，坐視凌替，日就淘汰。言國粹者，心焉憂之。史德匿君以異域名流，久居中國而能獨具慧眼。以我邦文藝，如書畫金石，靡不殫精研求，且能深明畫理，貫徹禪宗，儲藏既富，評騭尤當。所得王摩詰、黄山谷諸蹟，皆世所罕覯。是昔雲林之動異域所欣慕者，今我國人且轉慕史君矣。……’此序在其《文集》上已重刊，不過他的巧妙構思，恐怕離開本文的情境，是不易領略的。爲什麽呢？原來，作者借《影本》中所謂元人《倪雲林天倫樂叙圖》為楔子，在修辭上很下了一番功夫，用來傳達幾層意思。第一，將史德匿的收藏聲譽和倪瓚所謂的收藏逸事並提，這不僅取悅史德匿，同時也把黄賓虹心目中的文人理想介紹到國外，啟發西方‘好事者’認識‘高標逸韻’的境界。第二，通過‘今我國人且轉慕史君’的現實，提醒國人趕快做自己的藝術事業，不使‘古學精華’‘日就淘汰’。第三，通過有意編造倪瓚的逸聞，巧妙地提示讀者就所謂的《倪雲林天倫樂叙圖》對史德匿的收藏做出自己的判斷。事實上，對比臺北故宫所藏張雨題元人作《倪瓚小像》，這幅尋常的慶壽圖，無論從内容到風格，都和倪雲林無關，而且與元畫也掛不上邊。雖然</w:t>
      </w:r>
      <w:r>
        <w:rPr>
          <w:rFonts w:hint="eastAsia"/>
        </w:rPr>
        <w:t>1913</w:t>
      </w:r>
      <w:r>
        <w:rPr>
          <w:rFonts w:hint="eastAsia"/>
        </w:rPr>
        <w:t>年前後黄賓虹還没有條件到故宫去看元人的《倪瓚小像》，但他絶不至於判斷失到如此地步，把一風馬牛不相及的‘堂畫’真作爲倪瓚平生從未經歷過的‘樂叙’造像。精彩的是，《影本》的編者在《樂叙圖》的著錄上介紹倪‘築清閟閣，陳列書畫精品’，這便扣住了黄序的文意。這種修辭的效果，足以讓没有見過《影本》的讀者對史之收藏産生羡慕之心，而讓見到《影本》者，又通過這個杜撰的例子，想見史氏藏品之特徵。因爲這類亂定品名的情况，在《影本》中隨處皆是，不一而足。從序文表明，黄賓虹爲了推脫鑒定家的實際責任，便‘無中生有’，虛虛實實，‘玩’了一場前無古人的文字游戲。難怪國内外的中國藝術史家們對這‘世紀新發明’都避之不及，諱莫如深。連黄本人後來的藏書中，都剔除了這部當年廣告中强調‘凡有書籍藝術觀念者不可不家備一册’的《影本》。要不是《民國時期總書目》的編者一點不懂畫史的話，也可能連一條著錄都不給《影本》留下，聽憑其銷聲匿跡。既然黄賓虹從開始就知道《影本》收入的藏品相當僞劣，那麽是否他統統將其視爲贋品呢？據</w:t>
      </w:r>
      <w:r>
        <w:rPr>
          <w:rFonts w:hint="eastAsia"/>
        </w:rPr>
        <w:t>1910</w:t>
      </w:r>
      <w:r>
        <w:rPr>
          <w:rFonts w:hint="eastAsia"/>
        </w:rPr>
        <w:t>年代黄本人和古玩界總的鑒定水平來衡量，情况並非如此。我們知道，在技術的層面上，鑒定古畫真偽，猶如自然科學的實驗，總是後來居上。所以，對待黄賓虹鑒定眼光，也要從發展的觀點加以評定。回到</w:t>
      </w:r>
      <w:r>
        <w:rPr>
          <w:rFonts w:hint="eastAsia"/>
        </w:rPr>
        <w:t>1913</w:t>
      </w:r>
      <w:r>
        <w:rPr>
          <w:rFonts w:hint="eastAsia"/>
        </w:rPr>
        <w:t>—</w:t>
      </w:r>
      <w:r>
        <w:rPr>
          <w:rFonts w:hint="eastAsia"/>
        </w:rPr>
        <w:t>1914</w:t>
      </w:r>
      <w:r>
        <w:rPr>
          <w:rFonts w:hint="eastAsia"/>
        </w:rPr>
        <w:t>年間黄的鑒定水平，我們無需為尊者諱。黄序所提‘黄山谷’的《重陽詩》書蹟‘世所罕覯’到底有没有修辭的用意，我們不清楚；但他對‘王摩詰’的作品信為真却是可以肯定的。黄賓虹當年看過這個手卷，給予很高的評價。稱其‘縑墨古闇，精采焕發，頗足驚心動魄，玩賞久之。最後有青谿跋……前尚有沈石田、董玄宰詩跋存，洵奇物也。’《影本》將此卷分四段刊出，並影印了沈、董、程三跋，以及日本小栗秋堂在滬的新跋。後者稱‘披閱一過，拍案驚嘆曰：是洵宇内之至寶也。……今始接斯名卷，竊以爲觀止矣。’那麽，這幅題爲《江干雪霽圖》的手卷（簡稱‘史本’），究竟是什麽貨色呢？對此，汪世清先生有過一個相關考證，可以直接幫助我們解答疑難。據汪文考證，現藏日本小川家族的《江山雪霽圖》（簡稱‘小川本’），其直接的祖本是明張丑《清河書畫舫》（成書於萬曆四十四年，</w:t>
      </w:r>
      <w:r w:rsidR="00B3474C">
        <w:rPr>
          <w:rFonts w:hint="eastAsia"/>
        </w:rPr>
        <w:t>1616</w:t>
      </w:r>
      <w:r>
        <w:rPr>
          <w:rFonts w:hint="eastAsia"/>
        </w:rPr>
        <w:t>年）卷三著錄舊傳王維《江山雪意圖》和《江干雪霽圖》。前者歸錢謙益，早已不存於世，僅有一明末清初的仿本，即小川本；後者為臺北故宫所藏，著錄見於《故宫書畫錄》卷四，改標題為《王維江干雪意圖》卷。小川本‘實際是把《江干雪意卷》這一名蹟前半部的一個仿本，用名家的引首和題跋裝點起來，以假冒另一盛傳一時的名蹟《江山雪跡卷》。’無獨有偶。‘史本’則仿錄沈周《江干雪意卷》詩跋，再仿錄董題《江山雪霽卷》的二跋文，又仿錄程正揆《書王摩詰〈江干雪霽卷〉後》的跋文，最後根據其品名，拼凑出《江干雪霽圖卷》這一典型的贋鼎。既然如此，爲什麽黄賓虹和小栗秋堂一起，都不辨真相，而對其讚口不絶呢？這裏主要原因是黄賓虹對程青谿的畫情有獨鍾，所以看到偽作之程跋，便愛屋及烏，把全卷都視以爲真蹟。他同時忽視了沈跋和董跋都和程跋不屬於相同的一個卷子。由於作偽者知道《江干雪霽圖卷》‘於順治甲午（</w:t>
      </w:r>
      <w:r>
        <w:rPr>
          <w:rFonts w:hint="eastAsia"/>
        </w:rPr>
        <w:t>1654</w:t>
      </w:r>
      <w:r>
        <w:rPr>
          <w:rFonts w:hint="eastAsia"/>
        </w:rPr>
        <w:t>）為程所得，但後即未見著錄，其流傳已不可知’，所以就以此程跋來拼凑手卷，傳説還是從宫中散出，使其顯得越發‘珍貴’，‘洵為史氏珍藏之最’。由於這種種因素，黄賓虹也就顧不上‘史本’畫蹟和諸跋書蹟的拙劣了。結果，黄賓虹和小栗秋堂的權威意見本來可以使《影本》靠一二寶物，來遮‘百醜’，但真相大白後，却讓史氏收藏中這一‘鎮山之寶’變成比‘小川本’更加不倫的偽作。這樣一來，在古畫鑒定本身，黄賓虹還有什麽要再説的呢？其實，個人和時代的局限是任何鑒定家都無法避免的。所以，到</w:t>
      </w:r>
      <w:r>
        <w:rPr>
          <w:rFonts w:hint="eastAsia"/>
        </w:rPr>
        <w:t>1941</w:t>
      </w:r>
      <w:r>
        <w:rPr>
          <w:rFonts w:hint="eastAsia"/>
        </w:rPr>
        <w:t>年黄賓虹在北京重提《影本》時，就端出了史氏的老底，也作爲一種對自己過去失鑒的彌補。當時他剛結束歷時三年的故宫審畫，所以回頭再看當年對《影本》藏品的鑒別，自然有‘曾經滄海難爲水’的感嘆。不管怎麽說，在《影本》的鑒別一事上，黄賓虹針對史德匿其人其事，運用了靈活的策略來平衡商業利益和學術準則的關係。‘</w:t>
      </w:r>
      <w:r w:rsidR="00B506C6">
        <w:rPr>
          <w:rFonts w:hint="eastAsia"/>
        </w:rPr>
        <w:t>惟</w:t>
      </w:r>
      <w:r>
        <w:rPr>
          <w:rFonts w:hint="eastAsia"/>
        </w:rPr>
        <w:t>利是圖’是一方面，可他同時還是利用一切機會，來宣傳中國傳統鑒定的標準和審美的理想。他在《贋品》一節中講述了臨摹舊作在中國文化史上的地位，也指出其商業的用途。但除此以外，他更重視在‘古畫出洋’的時尚中大力弘揚文人畫的旨趣，把以筆墨為中心的古畫鑒定方法介紹給西方世界。其序文中所玩的修辭術，就是把倪瓚這個文人畫‘逸品’的形象作爲中華文明的標志來强調，讓西方收藏界能夠由此認識這一陌生而古雅的藝術境界。史德匿的國際古玩貿易的直接作用，是他期望看到的，‘嗣知中國論畫，崇尚筆墨，歐美諸邦，轉重筆墨……其高尚者，且奢談雲林、子久，駸駸而上溯王摩詰矣。’作爲一個鑒定家，這些就應該看作是他對《影本》的學術貢獻。”</w:t>
      </w:r>
    </w:p>
    <w:p w14:paraId="3B2914A6" w14:textId="77777777" w:rsidR="00465042" w:rsidRDefault="00465042" w:rsidP="00465042">
      <w:pPr>
        <w:rPr>
          <w:rFonts w:hint="eastAsia"/>
        </w:rPr>
      </w:pPr>
      <w:r>
        <w:rPr>
          <w:rFonts w:hint="eastAsia"/>
        </w:rPr>
        <w:t>又：“由於《影本》的真偽問題那麽一目瞭然，所以吳昌碩介入這一事件的危險性也就不言而喻。在這樣的陷阱面前，我們來欣賞吳之序文，也十分有趣。鑒於該序於《影本》問世之後從未被徵引過，因此它將帶給我們的驚喜，也是出人意想的。其序云：‘英國史德匿君既輯畫目，復出所藏古人名畫，附以金石陶瓷諸精品，付珂珞版行世，其與真蹟原形不爽鋒黍。予愛畫入骨髓，古畫神品非千金萬金不可得。但求夏商周秦吉金文字之象形者，以爲有畫意，摹仿其筆法。今見此本，歡喜讚嘆，如探龍藏，勝玩鐘鼎拓本多矣。世屢滄桑，古物蕩為劫灰，日見其少。非好事者為之收藏著錄，為之模範，則美術家無可仿效，何有與古為新耶？史君旅華多年，中國之文化藝術，無不熟聞而稽考之。復得良友之助，賞鑒日已精。著有論説，吾國文學稽古之士，或有未能及也。現當世界大同，將見中西治術合而爲一，共錄三代文明之治。美術文藝之進化，不過起點焉耳！癸丑十月朔，安吉吳昌碩時年政七十。’前面提到，</w:t>
      </w:r>
      <w:r>
        <w:rPr>
          <w:rFonts w:hint="eastAsia"/>
        </w:rPr>
        <w:t>1913</w:t>
      </w:r>
      <w:r>
        <w:rPr>
          <w:rFonts w:hint="eastAsia"/>
        </w:rPr>
        <w:t>年陰曆十月，《影本》的藏品已遠送北歐的瑞典。所以，吳應邀為《影本》作序，祇需要圍繞‘影本’二字做文章。由於没見到藏品原物，這使他比黄賓虹就要超脫，可以運用中國大寫意畫‘捨形而求影’的高妙本領，盡情抒發觀感心得。我們不清楚他對史德匿收藏底細的知情程度，但從他的一段自白中看似乎也應略有所聞：‘吾愛畫入骨髓。然古畫神品非千金萬金不可得。’這在史德匿、黄賓虹等當事人讀起來，不知會作何感想？《影本》中那些不出五塊錢購得的古畫，能算是神品麽？如果世界上真有這等好事，可以用買包蘿蔔干的價鈿换支西洋參，那這好事就得打上問號了。吳昌碩比黄要超脫的另一原因，是他不以‘鑒定家’，而是以‘名畫家’的身份被史德匿利用來吸引外國的‘好事者’。所以，他實話實說，不但點明了黄、史的關係，而且充分肯定了‘好事者’們的業績。這就是把珂版印刷的效果製作得和‘真蹟原形不爽鋒黍’，至於那些他不曾寓目的‘真蹟原形’是否為‘古畫神品’，那應該是黄賓虹的份内了。可吳昌碩陳述的完全是真實的情况。因爲在畫家看來，五彩套印的圖錄比黑白二色的鐘鼎拓本，視覺的效果當然更勝一籌。吳昌碩更加實事求是的地方，是給史德匿的學術思想以恰如其份的評價。本來，請吳昌碩為《影本》作序，從生意的角度講，為的還是增强史德匿在國際古玩市場的競争力。因爲吳昌碩在</w:t>
      </w:r>
      <w:r>
        <w:rPr>
          <w:rFonts w:hint="eastAsia"/>
        </w:rPr>
        <w:t>1912</w:t>
      </w:r>
      <w:r>
        <w:rPr>
          <w:rFonts w:hint="eastAsia"/>
        </w:rPr>
        <w:t>年就曾為美國波士頓美術館篆書横匾一塊，用‘與古為徒’相標榜，挑出了海上畫家的一面大旗。值得注意的是，當時波士頓美術館的東方部主任就是明治維新中宣揚‘日本畫’主帥的岡倉天心。在波士頓美術館出現這塊大匾，具有明顯的象徵意義。在這之前，岡倉的西行代表了東方美術在西方的時興；在這之後，由岡倉請來吳昌碩這面旗幟，則昭示着美國的中國藝術收藏進入了一個黄金時代。吳昌碩由於賣畫的關係，對這一時尚的變化心中有數。所以他不會放過為《影本》作序的機會，進一步傳達他所代表的海派藝術的實際主張。顯然，他和洋人古玩商史德匿能玩到一起，就是因爲這‘與古為新’的思想在發揮作用。不難注意到，從‘與古為徒’到‘與古為新’，雖一字之差，却體現了吳昌碩和上海畫壇的一個理論飛躍。不過這個飛躍，由於吳序和《影本》的長期淹没無聞，尚未被人重視，也談不上對其成因的瞭解。時隔八十八年，我們現在終於能夠來認識這個極有價值的命題。從吳介入《影本》一事可以注意到，吳昌碩的思想變化，很可能是受到史德匿藝術觀念的啟發。因爲史德匿確如黄賓虹欣賞的那樣，不僅懂‘美術常識’，而且按照其經商的思路，拼凑了一些所謂的理論，恰好投合吳昌碩與黄賓虹的口味。這就使吳序和史德匿《弁言》中提出的‘中國精神文明優於異域論’和‘藝術非進化之産物’之説相互映發，豐富了上海國畫界新的理論資源。這裏，我們就對史氏《弁言》的這些觀點逐個進行分析，看其如何使《影本》對吳、黄發生積極的影響。所謂‘中國精神文明優於異域’的結論，來源於史氏所作的中西哲學和宗教的比較。他認爲‘若夫西人心理所謂天理人性之界限，在東方則視爲烏有。……古中國山水圖畫，筆墨間多寓斯旨，在在皆然’。他以‘德國’紳士的口吻引述《浮士德》中的詩句，參證‘中國山水得意之作’。這種籠統含糊的比較，頗得中國知識界的贊同。《神州日報》早在《影本》發行前數月，就連載過《弁言》。更有意思的是，前述‘圓照’的社論還將其撮述成一個‘中國版’，試圖對中國精神文明在‘世界藝術觀念’中作出理想的定位。我們從黄、吳二序，都感受到他倆對‘古學精華日就淘汰’和‘古物蕩為劫灰’的極大憂慮，而其起因竟是‘歐化東漸，國人爲物質文明是尚’所致。如今有世界古玩市場的開闢，中國精神文明的形象化身——古金石字畫，足以讓國人重新看到自己的傳統，扭轉文化自卑的觀念。比宣揚文明優勝更具體的理論，是史德匿買賣古玩而好古學，一反佔當時中國思想界壓倒優勢的社會進化學説，這對吳、黄等人肯定古畫傳統，啟發更大。史氏認爲：‘華畫傑作多出唐、宋、元，以及明初。其後最精之品，大抵臨仿前古名畫然。’他又以《歌德談藝錄》‘引證於此者。有云新畫多俗氣，非以其新也，以其弱而病也。古畫多雅意，非其舊也，以其健而神也。倘能以此品畫，則自有見地矣。’如此解説尚古之意，在</w:t>
      </w:r>
      <w:r>
        <w:rPr>
          <w:rFonts w:hint="eastAsia"/>
        </w:rPr>
        <w:t>1910</w:t>
      </w:r>
      <w:r>
        <w:rPr>
          <w:rFonts w:hint="eastAsia"/>
        </w:rPr>
        <w:t>年代的上海畫壇，無疑有振聾發聵之功。這是對中國傳統繪畫所面臨的悖論很好解答。從社會進化的立場，美術要市場化，要生産對人類發展有益的精神産品。而正是這個市場，在西方開始對中國的古典美術有購求的熱望，使上海的畫家們，能夠在吳昌碩、黄賓虹們的帶領下，從古畫傳統中發現新的創造活力。現在，我們可以知道吳昌碩認識飛躍的參照系了。他並不在乎《影本》原藏品的真偽，而是把《影本》那些有價值的形式和内容，都和他鼓吹‘與古為新’思想融合一體，揭示出傳統藝術在國際古玩大市場中的勃勃生機。基於藝術實業的考慮，吳序認爲《影本》（包括充斥其間的大量贋品），在‘美術文藝之進化，不過起點焉耳’。而正是受益於《影本》編者的重大啟發，吳昌碩對史德匿作了頗爲公允的評語：史君‘著有論説，吾國文學稽古之士或有未能及也。’”</w:t>
      </w:r>
    </w:p>
    <w:p w14:paraId="320A07E3" w14:textId="77777777" w:rsidR="00465042" w:rsidRPr="005712FA" w:rsidRDefault="00465042" w:rsidP="00465042">
      <w:pPr>
        <w:rPr>
          <w:rFonts w:hint="eastAsia"/>
        </w:rPr>
      </w:pPr>
      <w:r>
        <w:rPr>
          <w:rFonts w:hint="eastAsia"/>
        </w:rPr>
        <w:t>又：“從黄賓虹、吳昌碩參與《影本》的始末過程，呈現了近代上海畫壇出現的特殊現象。它生動地説明了中國古玩市場的國際化實際成爲國畫發展的一道命脈。對要在上海定居的外地人和外國人，介入商業活動是必要和重要的生存途徑，藝術家和收藏家都很少例外。吳昌碩靠鬻畫爲生，黄賓虹則從事多種經營，最後打開局面。他們以一個開放的市場為後盾，逐漸擺脫了傳統繪畫所面臨的‘頹勢’，不但從經濟上趟出一條生路，而且更重要的是在藝術上確立自我更新的崇高理想。如果和三百年前上海出來的徐光啟、董其昌所面對的世界相比，黄賓虹、吳昌碩在</w:t>
      </w:r>
      <w:r>
        <w:rPr>
          <w:rFonts w:hint="eastAsia"/>
        </w:rPr>
        <w:t>1910</w:t>
      </w:r>
      <w:r>
        <w:rPr>
          <w:rFonts w:hint="eastAsia"/>
        </w:rPr>
        <w:t>年代最大的優勢是在於上海本身經歷的變化。這個國際都會使後者能夠自覺地參與到支撑其藝術發展的經濟活動中，從而在堅實的現實基礎上形成新的意識形態——世界藝術的觀念。史德匿這樣微不足道的藝術商人，雖然和利瑪竇那樣聲譽卓著的耶穌會士不可同日而語，但他從市場交易中帶給上海畫壇領袖人物的利益和啟示，却比傳教士們播佈的天國福音更具影響。黄賓虹從徽商傳統中積澱而成的重商主義傾向，經過在上海灘大風大浪的磨練，已經轉化為他藝術追求的有機組成部份。所以，當康有爲寓居滬上鼓吹藝術實業化的主張時，黄賓虹立刻就做出了積極的響應。這是他早年傾向革命的新形式，也是他比‘革命畫師’更熱衷社會改革的具體表現。因爲大上海讓他領略了世界風雲的大千變化，尤其是通過和史德匿等‘一二歐友’在商海中冒險闖蕩的經歷，使他真正認識到古典藝術的價值所在。</w:t>
      </w:r>
      <w:r>
        <w:rPr>
          <w:rFonts w:hint="eastAsia"/>
        </w:rPr>
        <w:t>1919</w:t>
      </w:r>
      <w:r>
        <w:rPr>
          <w:rFonts w:hint="eastAsia"/>
        </w:rPr>
        <w:t>年當他出任《時報》美術週刊主編時，便在《附增美術週刊預告》中明確了這一思想。‘美術者，實業之母，此為當今世界所公認。歐亞各國無不有實業以致富强，而其研究美術之法，尤關各報與雜志之銷行，得覘進化之遲速。’他把《時報》作爲示範，‘採擇我國美術自立之特色與歐亞各國歡迎之極心，類分雕刻、圖畫、巧工、雜器、叢談、著錄、迻譯、攝影凡八門，萃數千年藝術之精英，促四百兆人生活之增進，新知舊學，捨短從長，由是而廣興工業，駸駸乎富强之盛，則《美術週刊》或其先導也。’同年的雙十節，即辛亥革命後的第八個國慶日，黄賓虹發表了《古畫出洋》一文，他和史德匿合作的《影本》也因而成爲美術實業中的劃時代標志。非常有意義的是，在這篇文章中，黄賓虹第一次，也可能是最後一次，在其所有著述中提到吳昌碩的名字，交待出他認爲彼此間</w:t>
      </w:r>
      <w:r w:rsidR="00B506C6">
        <w:rPr>
          <w:rFonts w:hint="eastAsia"/>
        </w:rPr>
        <w:t>惟</w:t>
      </w:r>
      <w:r>
        <w:rPr>
          <w:rFonts w:hint="eastAsia"/>
        </w:rPr>
        <w:t>一值得紀念的事件，正是在涉外的實業活動中。事實上，還有什麽能比這層關係更典型地體現在今天被統稱為‘海派’的藝術風采？再從近代東西文化交流的歷史看，史德匿這樣一個出身不明、計謀多端的藝術掮客，雖然不能和畢業哈佛的哲學教授費諾羅薩對明治時代日本美術的貢獻相提並論，史的《影本》也和費氏的名著《中國和日本美術之紀元》不能等量齊觀，但前者却曾經利用上海這個冒險家的樂園，施展出現代畫商的手腕，令黄賓虹、吳昌碩等海上的聞人名流為之折服。這一現象可以澄清現存的一些模糊認識。以往我們習慣把冒險家當作貶義詞，並統統歸之於外國人名下，似乎祇是外國人才敢冒險的樂園。從黄賓虹參與《影本》的始末過程，這種‘舊上海’的神話應該可以休矣。如我們看到的，倘若没有黄賓虹這樣的‘華友’贊助，史德匿再有膽子冒險，也作不成那麽大的古玩市面。當然，要是按照過去的思維習慣，把黄賓虹這麽心志高遠的藝術家和外國投機商人一起論列，重新揭開他們之間在生意上的一道道黑幕，總讓人覺得對前輩不恭。其實，對於這層‘面子’，我們不妨聽聽</w:t>
      </w:r>
      <w:r>
        <w:rPr>
          <w:rFonts w:hint="eastAsia"/>
        </w:rPr>
        <w:t>1941</w:t>
      </w:r>
      <w:r>
        <w:rPr>
          <w:rFonts w:hint="eastAsia"/>
        </w:rPr>
        <w:t>年採訪黄賓虹介紹‘繪畫市場’的記者怎麽説法，就不難揭去：‘無論名士們把“繪畫”一道看為多麽清高的職業，它究竟離開交易條件和經濟背景是不能單獨存在的。原來藝術是依附人類社會存在的一種東西，假使畫成的畫專給獅子或狼狗去看，也許它們不能領略個中奥妙。於是，繪畫的價值，便消失了。記得古人形容某人的畫珍貴便說：零縑斷絹，視如金璧。金、璧是什麽呢，我想這裏不必多說了。’這位《新北京報》記者的署名為‘諦聽’，它和為《影本》寫社論的《神州日報》的‘圓照’，構成了一副絶妙的雙字對。其感官所及，使筆者追憶起第一次讀到《影本》時的驚訝和慨嘆。經過近十年的考察，筆者感到自信的關於史德匿其人的形象，</w:t>
      </w:r>
      <w:r w:rsidR="00B506C6">
        <w:rPr>
          <w:rFonts w:hint="eastAsia"/>
        </w:rPr>
        <w:t>惟</w:t>
      </w:r>
      <w:r>
        <w:rPr>
          <w:rFonts w:hint="eastAsia"/>
        </w:rPr>
        <w:t>有他在上海留下的親筆簽名。面對這難得一見的‘真蹟’，我們深切地感知到上海這方特殊的地界對製作《影本》的意義，由此看清是什麽把吳、黄、史三人維繫在一起，又是什麽使‘洋人古玩商’和琉璃廠的古董商拉開距離。在這個意義上，‘諦聽’在北京不想多說的話，可以添一續語。‘金’‘璧’是什麽呢？‘金’‘璧’是古玩交易中不可或缺的媒體，由其等價定值的‘縑’‘絹’，可以體現藝術家崇高的精神追求。越是明確‘金’‘璧’的國際古玩市場中的價格，就越能堅定偉大藝術家的信念，通過‘零縑斷絹’來實現於前代大師們的心靈對話。”</w:t>
      </w:r>
      <w:r w:rsidRPr="005712FA">
        <w:rPr>
          <w:rFonts w:hint="eastAsia"/>
          <w:color w:val="FF0000"/>
          <w:shd w:val="clear" w:color="auto" w:fill="FEFEF2"/>
        </w:rPr>
        <w:t xml:space="preserve"> </w:t>
      </w:r>
      <w:r w:rsidRPr="005712FA">
        <w:rPr>
          <w:rFonts w:hint="eastAsia"/>
          <w:shd w:val="clear" w:color="auto" w:fill="FEFEF2"/>
        </w:rPr>
        <w:t>（《美术研究》</w:t>
      </w:r>
      <w:r w:rsidRPr="005712FA">
        <w:rPr>
          <w:shd w:val="clear" w:color="auto" w:fill="FEFEF2"/>
        </w:rPr>
        <w:t>2001</w:t>
      </w:r>
      <w:r w:rsidRPr="005712FA">
        <w:rPr>
          <w:rFonts w:hint="eastAsia"/>
          <w:shd w:val="clear" w:color="auto" w:fill="FEFEF2"/>
        </w:rPr>
        <w:t>年第</w:t>
      </w:r>
      <w:r w:rsidRPr="005712FA">
        <w:rPr>
          <w:shd w:val="clear" w:color="auto" w:fill="FEFEF2"/>
        </w:rPr>
        <w:t>4</w:t>
      </w:r>
      <w:r w:rsidRPr="005712FA">
        <w:rPr>
          <w:rFonts w:hint="eastAsia"/>
          <w:shd w:val="clear" w:color="auto" w:fill="FEFEF2"/>
        </w:rPr>
        <w:t>期、</w:t>
      </w:r>
      <w:r w:rsidRPr="005712FA">
        <w:rPr>
          <w:shd w:val="clear" w:color="auto" w:fill="FEFEF2"/>
        </w:rPr>
        <w:t>2002</w:t>
      </w:r>
      <w:r w:rsidRPr="005712FA">
        <w:rPr>
          <w:rFonts w:hint="eastAsia"/>
          <w:shd w:val="clear" w:color="auto" w:fill="FEFEF2"/>
        </w:rPr>
        <w:t>年第</w:t>
      </w:r>
      <w:r w:rsidRPr="005712FA">
        <w:rPr>
          <w:shd w:val="clear" w:color="auto" w:fill="FEFEF2"/>
        </w:rPr>
        <w:t>1</w:t>
      </w:r>
      <w:r w:rsidRPr="005712FA">
        <w:rPr>
          <w:rFonts w:hint="eastAsia"/>
          <w:shd w:val="clear" w:color="auto" w:fill="FEFEF2"/>
        </w:rPr>
        <w:t>期</w:t>
      </w:r>
      <w:r>
        <w:rPr>
          <w:rFonts w:hint="eastAsia"/>
          <w:shd w:val="clear" w:color="auto" w:fill="FEFEF2"/>
        </w:rPr>
        <w:t>）</w:t>
      </w:r>
    </w:p>
    <w:p w14:paraId="45DD524D" w14:textId="77777777" w:rsidR="00465042" w:rsidRDefault="00465042" w:rsidP="00465042"/>
    <w:p w14:paraId="56AB2EB6" w14:textId="77777777" w:rsidR="00FC2921" w:rsidRPr="0076511D" w:rsidRDefault="00FC2921" w:rsidP="00FC2921">
      <w:pPr>
        <w:rPr>
          <w:rFonts w:ascii="黑体" w:eastAsia="黑体" w:hint="eastAsia"/>
          <w:sz w:val="24"/>
        </w:rPr>
      </w:pPr>
      <w:r w:rsidRPr="0076511D">
        <w:rPr>
          <w:rFonts w:ascii="黑体" w:eastAsia="黑体" w:hint="eastAsia"/>
          <w:sz w:val="24"/>
        </w:rPr>
        <w:t>為陳樹人《新畫法》單行本撰序，期望倡導“融合中西”的藝友能從“融合中西”進而“溝通歐亞，參澈唐宋”，振興中國畫學。</w:t>
      </w:r>
    </w:p>
    <w:p w14:paraId="002BD4B0" w14:textId="77777777" w:rsidR="00FC2921" w:rsidRDefault="00FC2921" w:rsidP="00FC2921">
      <w:pPr>
        <w:rPr>
          <w:rFonts w:hint="eastAsia"/>
        </w:rPr>
      </w:pPr>
      <w:r>
        <w:rPr>
          <w:rFonts w:hint="eastAsia"/>
        </w:rPr>
        <w:t>《新畫法序》：“古今學者，事貴善因，亦貴善變。《易》曰：‘變則通，通則久。’東瀛畫法傳自中土。初摹唐宋院體，後分數家，有土佐家、雪舟家、狩野家，皆為有聲藝林，得繢事不傳之秘。中國古來名人，唐多居蜀，宋多居汴，至</w:t>
      </w:r>
      <w:r w:rsidR="00BB6F8C">
        <w:rPr>
          <w:rFonts w:hint="eastAsia"/>
        </w:rPr>
        <w:t>於</w:t>
      </w:r>
      <w:r>
        <w:rPr>
          <w:rFonts w:hint="eastAsia"/>
        </w:rPr>
        <w:t>元明，尤以江浙稱盛。然其江湖林壑，物囿見聞，鈎斫渲淡，宗分南北，可</w:t>
      </w:r>
      <w:r w:rsidR="00BB6F8C">
        <w:rPr>
          <w:rFonts w:hint="eastAsia"/>
        </w:rPr>
        <w:t>於</w:t>
      </w:r>
      <w:r>
        <w:rPr>
          <w:rFonts w:hint="eastAsia"/>
        </w:rPr>
        <w:t>善因者深明所守，而善變者會觀其通也。今者西學東漸，中華文藝，因亦遠輸歐亞，爲其邦人所研幾，唐宋古畫，益見寶貴。茫茫世宙，藝術變通，當有非域所可限者。陳君樹人，學貫中西，兼精繢事，著《新畫法》，梓而行之，誠盛舉也。然僕竊有進焉。嘗稽世界圖畫，其歷史所載，為因爲變，不知凡幾遷移。畫法常新，而尤不廢舊。西人有言：歷史者，反覆同一之事實。語曰：</w:t>
      </w:r>
      <w:r>
        <w:rPr>
          <w:rFonts w:hint="eastAsia"/>
        </w:rPr>
        <w:t>There is no new thing under</w:t>
      </w:r>
      <w:r w:rsidR="001D2BB0">
        <w:rPr>
          <w:rFonts w:hint="eastAsia"/>
        </w:rPr>
        <w:t xml:space="preserve"> the</w:t>
      </w:r>
      <w:r>
        <w:rPr>
          <w:rFonts w:hint="eastAsia"/>
        </w:rPr>
        <w:t xml:space="preserve"> sun</w:t>
      </w:r>
      <w:r>
        <w:rPr>
          <w:rFonts w:hint="eastAsia"/>
        </w:rPr>
        <w:t>，即世界無新事物之義。近且溝通歐亞，參澈唐宋，探奇索賾，發揚幽隱，昌明絶藝，可拭目俟矣。上追往古，下</w:t>
      </w:r>
      <w:r w:rsidR="00E36BB6">
        <w:rPr>
          <w:rFonts w:hint="eastAsia"/>
        </w:rPr>
        <w:t>啟</w:t>
      </w:r>
      <w:r>
        <w:rPr>
          <w:rFonts w:hint="eastAsia"/>
        </w:rPr>
        <w:t>來今。學説之存，垂</w:t>
      </w:r>
      <w:r w:rsidR="00BB6F8C">
        <w:rPr>
          <w:rFonts w:hint="eastAsia"/>
        </w:rPr>
        <w:t>於</w:t>
      </w:r>
      <w:r>
        <w:rPr>
          <w:rFonts w:hint="eastAsia"/>
        </w:rPr>
        <w:t>久遠，陳君此作，雖萬古常新可也。古歙黄樸存叙</w:t>
      </w:r>
      <w:r w:rsidR="00BB6F8C">
        <w:rPr>
          <w:rFonts w:hint="eastAsia"/>
        </w:rPr>
        <w:t>於</w:t>
      </w:r>
      <w:r>
        <w:rPr>
          <w:rFonts w:hint="eastAsia"/>
        </w:rPr>
        <w:t>滬瀆。”</w:t>
      </w:r>
      <w:r w:rsidR="001D2BB0" w:rsidRPr="001D2BB0">
        <w:rPr>
          <w:rFonts w:ascii="宋体" w:hAnsi="宋体"/>
          <w:lang w:eastAsia="zh-TW"/>
        </w:rPr>
        <w:t>(</w:t>
      </w:r>
      <w:r w:rsidR="001D2BB0" w:rsidRPr="001D2BB0">
        <w:rPr>
          <w:rFonts w:ascii="宋体" w:hAnsi="宋体" w:hint="eastAsia"/>
          <w:lang w:eastAsia="zh-TW"/>
        </w:rPr>
        <w:t>審美書館</w:t>
      </w:r>
      <w:r w:rsidR="001D2BB0" w:rsidRPr="001D2BB0">
        <w:rPr>
          <w:rFonts w:ascii="宋体" w:hAnsi="宋体"/>
          <w:lang w:eastAsia="zh-TW"/>
        </w:rPr>
        <w:t>1914</w:t>
      </w:r>
      <w:r w:rsidR="001D2BB0" w:rsidRPr="001D2BB0">
        <w:rPr>
          <w:rFonts w:ascii="宋体" w:hAnsi="宋体" w:hint="eastAsia"/>
          <w:lang w:eastAsia="zh-TW"/>
        </w:rPr>
        <w:t>年出版</w:t>
      </w:r>
      <w:r w:rsidR="001D2BB0" w:rsidRPr="001D2BB0">
        <w:rPr>
          <w:rFonts w:ascii="宋体" w:hAnsi="宋体"/>
          <w:lang w:eastAsia="zh-TW"/>
        </w:rPr>
        <w:t>)</w:t>
      </w:r>
    </w:p>
    <w:p w14:paraId="2C8B0BE0" w14:textId="77777777" w:rsidR="00FC2921" w:rsidRPr="0076511D" w:rsidRDefault="00FC2921" w:rsidP="00FC2921">
      <w:pPr>
        <w:rPr>
          <w:rFonts w:ascii="黑体" w:eastAsia="黑体" w:hint="eastAsia"/>
          <w:sz w:val="24"/>
        </w:rPr>
      </w:pPr>
    </w:p>
    <w:p w14:paraId="6D536318" w14:textId="77777777" w:rsidR="00FC2921" w:rsidRPr="0076511D" w:rsidRDefault="00FC2921" w:rsidP="00FC2921">
      <w:pPr>
        <w:rPr>
          <w:rFonts w:ascii="黑体" w:eastAsia="黑体" w:hint="eastAsia"/>
          <w:sz w:val="24"/>
        </w:rPr>
      </w:pPr>
      <w:r w:rsidRPr="0076511D">
        <w:rPr>
          <w:rFonts w:ascii="黑体" w:eastAsia="黑体" w:hint="eastAsia"/>
          <w:sz w:val="24"/>
        </w:rPr>
        <w:t>為内兄洪秋潭撰《蓮藕圖序》。</w:t>
      </w:r>
    </w:p>
    <w:p w14:paraId="330D8C53" w14:textId="77777777" w:rsidR="00FC2921" w:rsidRDefault="00FC2921" w:rsidP="00FC2921"/>
    <w:p w14:paraId="29CD28B1" w14:textId="77777777" w:rsidR="00FC2921" w:rsidRPr="0076511D" w:rsidRDefault="00FC2921" w:rsidP="00FC2921">
      <w:pPr>
        <w:rPr>
          <w:rFonts w:ascii="黑体" w:eastAsia="黑体" w:hint="eastAsia"/>
          <w:sz w:val="24"/>
        </w:rPr>
      </w:pPr>
      <w:r w:rsidRPr="0076511D">
        <w:rPr>
          <w:rFonts w:ascii="黑体" w:eastAsia="黑体" w:hint="eastAsia"/>
          <w:sz w:val="24"/>
        </w:rPr>
        <w:t>秋，為胡藴（石予）作《近游圖》。</w:t>
      </w:r>
    </w:p>
    <w:p w14:paraId="3E9ECE4A" w14:textId="77777777" w:rsidR="00FC2921" w:rsidRDefault="00FC2921" w:rsidP="00FC2921">
      <w:pPr>
        <w:rPr>
          <w:rFonts w:hint="eastAsia"/>
        </w:rPr>
      </w:pPr>
      <w:r>
        <w:rPr>
          <w:rFonts w:hint="eastAsia"/>
        </w:rPr>
        <w:t>《為石予繪〈近游圖〉附題一絶》：“漫天一色亂雲浮，黄葉蕭疎已入秋。却喜《南華》剛談罷，會心濠濮惠、莊游。”</w:t>
      </w:r>
    </w:p>
    <w:p w14:paraId="6D5CCB5D" w14:textId="77777777" w:rsidR="00FC2921" w:rsidRDefault="00FC2921" w:rsidP="00FC2921">
      <w:pPr>
        <w:rPr>
          <w:rFonts w:hint="eastAsia"/>
        </w:rPr>
      </w:pPr>
      <w:r>
        <w:rPr>
          <w:rFonts w:hint="eastAsia"/>
        </w:rPr>
        <w:t>鄭逸梅《南社叢談》：“《近游圖》，藴有一序，略云：‘聞人述佳山水，輒心向往之，奈卒卒無暇，請友人繪圖寄意，假士龍語，命曰近游圖。自今凡風之朝，雨之夕，燈之右，榻之畔，披圖即是，森奇景</w:t>
      </w:r>
      <w:r w:rsidR="00BB6F8C">
        <w:rPr>
          <w:rFonts w:hint="eastAsia"/>
        </w:rPr>
        <w:t>於</w:t>
      </w:r>
      <w:r>
        <w:rPr>
          <w:rFonts w:hint="eastAsia"/>
        </w:rPr>
        <w:t>几席，縮長房之千里，近莫近</w:t>
      </w:r>
      <w:r w:rsidR="00BB6F8C">
        <w:rPr>
          <w:rFonts w:hint="eastAsia"/>
        </w:rPr>
        <w:t>於</w:t>
      </w:r>
      <w:r>
        <w:rPr>
          <w:rFonts w:hint="eastAsia"/>
        </w:rPr>
        <w:t>是矣。’繪圖者，蔡哲夫、林琴南、黄賓虹。”</w:t>
      </w:r>
    </w:p>
    <w:p w14:paraId="1BF2B0DD" w14:textId="77777777" w:rsidR="005D183D" w:rsidRPr="005D183D" w:rsidRDefault="005D183D" w:rsidP="00FC2921">
      <w:pPr>
        <w:rPr>
          <w:rFonts w:ascii="黑体" w:eastAsia="黑体" w:hint="eastAsia"/>
        </w:rPr>
      </w:pPr>
    </w:p>
    <w:p w14:paraId="4877CE59" w14:textId="77777777" w:rsidR="005D183D" w:rsidRPr="005D183D" w:rsidRDefault="005D183D" w:rsidP="005D183D">
      <w:pPr>
        <w:rPr>
          <w:rFonts w:ascii="黑体" w:hAnsi="宋体" w:hint="eastAsia"/>
          <w:sz w:val="24"/>
        </w:rPr>
      </w:pPr>
      <w:r w:rsidRPr="005D183D">
        <w:rPr>
          <w:rFonts w:ascii="黑体" w:eastAsia="黑体" w:hAnsi="宋体" w:hint="eastAsia"/>
          <w:sz w:val="24"/>
          <w:lang w:eastAsia="zh-TW"/>
        </w:rPr>
        <w:t>9月2日</w:t>
      </w:r>
      <w:r>
        <w:rPr>
          <w:rFonts w:ascii="黑体" w:eastAsia="黑体" w:hAnsi="宋体" w:hint="eastAsia"/>
          <w:sz w:val="24"/>
        </w:rPr>
        <w:t>，</w:t>
      </w:r>
      <w:r w:rsidRPr="005D183D">
        <w:rPr>
          <w:rFonts w:ascii="黑体" w:eastAsia="黑体" w:hAnsi="宋体" w:hint="eastAsia"/>
          <w:sz w:val="24"/>
          <w:lang w:eastAsia="zh-TW"/>
        </w:rPr>
        <w:t>參加上海務商中學秋季始業式</w:t>
      </w:r>
      <w:r>
        <w:rPr>
          <w:rFonts w:ascii="黑体" w:eastAsia="黑体" w:hAnsi="宋体" w:hint="eastAsia"/>
          <w:sz w:val="24"/>
        </w:rPr>
        <w:t>並演</w:t>
      </w:r>
      <w:r w:rsidRPr="005D183D">
        <w:rPr>
          <w:rFonts w:ascii="黑体" w:eastAsia="黑体" w:hAnsi="宋体" w:hint="eastAsia"/>
          <w:sz w:val="24"/>
          <w:lang w:eastAsia="zh-TW"/>
        </w:rPr>
        <w:t>說</w:t>
      </w:r>
      <w:r>
        <w:rPr>
          <w:rFonts w:ascii="黑体" w:eastAsia="黑体" w:hAnsi="宋体" w:hint="eastAsia"/>
          <w:sz w:val="24"/>
        </w:rPr>
        <w:t>。</w:t>
      </w:r>
    </w:p>
    <w:p w14:paraId="373411C9" w14:textId="77777777" w:rsidR="005D183D" w:rsidRPr="005D183D" w:rsidRDefault="005D183D" w:rsidP="005F0A03">
      <w:pPr>
        <w:rPr>
          <w:rFonts w:ascii="宋体" w:hAnsi="宋体" w:hint="eastAsia"/>
          <w:lang w:eastAsia="zh-TW"/>
        </w:rPr>
      </w:pPr>
      <w:r w:rsidRPr="005D183D">
        <w:rPr>
          <w:rFonts w:ascii="宋体" w:hAnsi="宋体" w:hint="eastAsia"/>
          <w:lang w:eastAsia="zh-TW"/>
        </w:rPr>
        <w:t>《務商中學秋季始業式》：“閘北務商中學於昨晨十時舉行始業式，新舊生到者計百數十人，並有內地及本埠各高等小學校畢業申送該校肄業者，計有三十人之多。首由校長吳君衡之宣佈開學宗旨，並勉勵諸生堅忍求學，中西並重，勿拘一偏為訓，繼由來賓滬道尹署實業科長兼財政科長卓君璧如演說商業為當今之要務，冀成商界有用之才。繼由校董</w:t>
      </w:r>
      <w:r w:rsidR="00E64B17">
        <w:rPr>
          <w:rFonts w:ascii="宋体" w:hAnsi="宋体" w:hint="eastAsia"/>
          <w:lang w:eastAsia="zh-TW"/>
        </w:rPr>
        <w:t>黄</w:t>
      </w:r>
      <w:r w:rsidRPr="005D183D">
        <w:rPr>
          <w:rFonts w:ascii="宋体" w:hAnsi="宋体" w:hint="eastAsia"/>
          <w:lang w:eastAsia="zh-TW"/>
        </w:rPr>
        <w:t>君樸存及殖邊銀行辦事員張君逸才相繼演說，次由該校各科主任教員</w:t>
      </w:r>
      <w:r w:rsidR="00E64B17">
        <w:rPr>
          <w:rFonts w:ascii="宋体" w:hAnsi="宋体" w:hint="eastAsia"/>
          <w:lang w:eastAsia="zh-TW"/>
        </w:rPr>
        <w:t>黄</w:t>
      </w:r>
      <w:r w:rsidRPr="005D183D">
        <w:rPr>
          <w:rFonts w:ascii="宋体" w:hAnsi="宋体" w:hint="eastAsia"/>
          <w:lang w:eastAsia="zh-TW"/>
        </w:rPr>
        <w:t>君添富、楊君仲馨、張君光裕、陳君志仁、朱君介孫、余君裴山、倪君壯青等各給訓詞，次由新延齋務長周錫蕃君宣佈校規，提以整潔、肅穆、謙和、誠敬、優美十字勗勉學生，頗堪驚惕。末由該校庶務主任</w:t>
      </w:r>
      <w:r w:rsidR="00E64B17">
        <w:rPr>
          <w:rFonts w:ascii="宋体" w:hAnsi="宋体" w:hint="eastAsia"/>
          <w:lang w:eastAsia="zh-TW"/>
        </w:rPr>
        <w:t>黄</w:t>
      </w:r>
      <w:r w:rsidRPr="005D183D">
        <w:rPr>
          <w:rFonts w:ascii="宋体" w:hAnsi="宋体" w:hint="eastAsia"/>
          <w:lang w:eastAsia="zh-TW"/>
        </w:rPr>
        <w:t>君惠仁宣告該校由休甯張君蕙蓀、</w:t>
      </w:r>
      <w:r w:rsidR="00E64B17">
        <w:rPr>
          <w:rFonts w:ascii="宋体" w:hAnsi="宋体" w:hint="eastAsia"/>
          <w:lang w:eastAsia="zh-TW"/>
        </w:rPr>
        <w:t>黄</w:t>
      </w:r>
      <w:r w:rsidRPr="005D183D">
        <w:rPr>
          <w:rFonts w:ascii="宋体" w:hAnsi="宋体" w:hint="eastAsia"/>
          <w:lang w:eastAsia="zh-TW"/>
        </w:rPr>
        <w:t>君雨辰、吳君燦如等創辦，迄今熱忱毅力，困苦經營，得今興盛之效</w:t>
      </w:r>
      <w:r w:rsidR="005F0A03">
        <w:rPr>
          <w:rFonts w:ascii="宋体" w:hAnsi="宋体" w:hint="eastAsia"/>
          <w:lang w:eastAsia="zh-TW"/>
        </w:rPr>
        <w:t>。並聞本學期為本科三年級學生畢業之期。”（</w:t>
      </w:r>
      <w:r w:rsidRPr="005D183D">
        <w:rPr>
          <w:rFonts w:ascii="宋体" w:hAnsi="宋体"/>
          <w:lang w:eastAsia="zh-TW"/>
        </w:rPr>
        <w:t>9</w:t>
      </w:r>
      <w:r w:rsidRPr="005D183D">
        <w:rPr>
          <w:rFonts w:ascii="宋体" w:hAnsi="宋体" w:hint="eastAsia"/>
          <w:lang w:eastAsia="zh-TW"/>
        </w:rPr>
        <w:t>月</w:t>
      </w:r>
      <w:r w:rsidRPr="005D183D">
        <w:rPr>
          <w:rFonts w:ascii="宋体" w:hAnsi="宋体"/>
          <w:lang w:eastAsia="zh-TW"/>
        </w:rPr>
        <w:t>3</w:t>
      </w:r>
      <w:r w:rsidRPr="005D183D">
        <w:rPr>
          <w:rFonts w:ascii="宋体" w:hAnsi="宋体" w:hint="eastAsia"/>
          <w:lang w:eastAsia="zh-TW"/>
        </w:rPr>
        <w:t>日</w:t>
      </w:r>
      <w:r w:rsidR="005F0A03">
        <w:rPr>
          <w:rFonts w:ascii="宋体" w:hAnsi="宋体" w:hint="eastAsia"/>
          <w:lang w:eastAsia="zh-TW"/>
        </w:rPr>
        <w:t>神州日報、時報</w:t>
      </w:r>
      <w:r w:rsidRPr="005D183D">
        <w:rPr>
          <w:rFonts w:ascii="宋体" w:hAnsi="宋体" w:hint="eastAsia"/>
          <w:lang w:eastAsia="zh-TW"/>
        </w:rPr>
        <w:t>）</w:t>
      </w:r>
    </w:p>
    <w:p w14:paraId="639B239C" w14:textId="77777777" w:rsidR="005D183D" w:rsidRDefault="005D183D" w:rsidP="00FC2921">
      <w:pPr>
        <w:rPr>
          <w:rFonts w:hint="eastAsia"/>
          <w:lang w:eastAsia="zh-TW"/>
        </w:rPr>
      </w:pPr>
    </w:p>
    <w:p w14:paraId="51B1FE79" w14:textId="77777777" w:rsidR="00FC2921" w:rsidRPr="0076511D" w:rsidRDefault="00FC2921" w:rsidP="00FC2921">
      <w:pPr>
        <w:rPr>
          <w:rFonts w:ascii="黑体" w:eastAsia="黑体" w:hint="eastAsia"/>
          <w:sz w:val="24"/>
          <w:lang w:eastAsia="zh-TW"/>
        </w:rPr>
      </w:pPr>
      <w:r w:rsidRPr="0076511D">
        <w:rPr>
          <w:rFonts w:ascii="黑体" w:eastAsia="黑体" w:hint="eastAsia"/>
          <w:sz w:val="24"/>
          <w:lang w:eastAsia="zh-TW"/>
        </w:rPr>
        <w:t>是際，二妹乃耐來信商議在婺祖塋事，</w:t>
      </w:r>
      <w:r w:rsidR="00BB6F8C" w:rsidRPr="0076511D">
        <w:rPr>
          <w:rFonts w:ascii="黑体" w:eastAsia="黑体" w:hint="eastAsia"/>
          <w:sz w:val="24"/>
          <w:lang w:eastAsia="zh-TW"/>
        </w:rPr>
        <w:t>於</w:t>
      </w:r>
      <w:r w:rsidRPr="0076511D">
        <w:rPr>
          <w:rFonts w:ascii="黑体" w:eastAsia="黑体" w:hint="eastAsia"/>
          <w:sz w:val="24"/>
          <w:lang w:eastAsia="zh-TW"/>
        </w:rPr>
        <w:t>5月重修祖母潘氏墓</w:t>
      </w:r>
      <w:r w:rsidR="00BB6F8C" w:rsidRPr="0076511D">
        <w:rPr>
          <w:rFonts w:ascii="黑体" w:eastAsia="黑体" w:hint="eastAsia"/>
          <w:sz w:val="24"/>
          <w:lang w:eastAsia="zh-TW"/>
        </w:rPr>
        <w:t>並</w:t>
      </w:r>
      <w:r w:rsidRPr="0076511D">
        <w:rPr>
          <w:rFonts w:ascii="黑体" w:eastAsia="黑体" w:hint="eastAsia"/>
          <w:sz w:val="24"/>
          <w:lang w:eastAsia="zh-TW"/>
        </w:rPr>
        <w:t>立碑。</w:t>
      </w:r>
    </w:p>
    <w:p w14:paraId="347C49E4" w14:textId="77777777" w:rsidR="00FC2921" w:rsidRDefault="00FC2921" w:rsidP="00FC2921">
      <w:pPr>
        <w:rPr>
          <w:rFonts w:hint="eastAsia"/>
        </w:rPr>
      </w:pPr>
      <w:r>
        <w:rPr>
          <w:rFonts w:hint="eastAsia"/>
        </w:rPr>
        <w:t>二妹乃耐書：“樸存胞兄大鑒：南北暌違，天涯地角，闊別數載，繫念殊深。未悉吾兄身體健康否？近况何似？妹等俱安適如故，祈勿勞念。再者對</w:t>
      </w:r>
      <w:r w:rsidR="00BB6F8C">
        <w:rPr>
          <w:rFonts w:hint="eastAsia"/>
        </w:rPr>
        <w:t>於</w:t>
      </w:r>
      <w:r>
        <w:rPr>
          <w:rFonts w:hint="eastAsia"/>
        </w:rPr>
        <w:t>典田事化去典洋百零五元，十一月費去找價洋九十五元，</w:t>
      </w:r>
      <w:r w:rsidR="00BB6F8C">
        <w:rPr>
          <w:rFonts w:hint="eastAsia"/>
        </w:rPr>
        <w:t>於</w:t>
      </w:r>
      <w:r>
        <w:rPr>
          <w:rFonts w:hint="eastAsia"/>
        </w:rPr>
        <w:t>此共費二百元，又費去中支（證人金）洋六元，又稅票及酒食洋共約七八元許，該事未悉四兄曾否有信談及？妹將上今兩載租殳糶盡，尚缺十七八元，總計尚缺少一百三十元許，吾兄現倘有贏餘，請即寄下為是。若不爾，將本生利，</w:t>
      </w:r>
      <w:r w:rsidR="00BB6F8C">
        <w:rPr>
          <w:rFonts w:hint="eastAsia"/>
        </w:rPr>
        <w:t>於</w:t>
      </w:r>
      <w:r>
        <w:rPr>
          <w:rFonts w:hint="eastAsia"/>
        </w:rPr>
        <w:t>三年内亦可凑成該款買斷。每憶人生幾何，譬之朝露，去日無多。我輩年俱近半百，對</w:t>
      </w:r>
      <w:r w:rsidR="00BB6F8C">
        <w:rPr>
          <w:rFonts w:hint="eastAsia"/>
        </w:rPr>
        <w:t>於</w:t>
      </w:r>
      <w:r>
        <w:rPr>
          <w:rFonts w:hint="eastAsia"/>
        </w:rPr>
        <w:t>祖母墳墓應宜從長計議，謀一善後辦法，且吾兄近年倘得閒暇，祈來金一商為要為盼。四嫂楊氏母女</w:t>
      </w:r>
      <w:r w:rsidR="00BB6F8C">
        <w:rPr>
          <w:rFonts w:hint="eastAsia"/>
        </w:rPr>
        <w:t>於</w:t>
      </w:r>
      <w:r>
        <w:rPr>
          <w:rFonts w:hint="eastAsia"/>
        </w:rPr>
        <w:t>十月底來金，四嫂住在元澄家，女與父同住。臨池翹渴，不勝萬言。專此，敬請著安。小妹奶奶手</w:t>
      </w:r>
      <w:r w:rsidR="00E36BB6">
        <w:rPr>
          <w:rFonts w:hint="eastAsia"/>
        </w:rPr>
        <w:t>啟</w:t>
      </w:r>
      <w:r>
        <w:rPr>
          <w:rFonts w:hint="eastAsia"/>
        </w:rPr>
        <w:t>。通信處：金華浙江程大昌寶號轉交鄭店黄晉記轉。”</w:t>
      </w:r>
    </w:p>
    <w:p w14:paraId="1F2B72D1" w14:textId="77777777" w:rsidR="00FC2921" w:rsidRDefault="00FC2921" w:rsidP="00FC2921">
      <w:pPr>
        <w:rPr>
          <w:rFonts w:hint="eastAsia"/>
        </w:rPr>
      </w:pPr>
      <w:r>
        <w:rPr>
          <w:rFonts w:hint="eastAsia"/>
        </w:rPr>
        <w:t>祖母碑文：“皖歙潭渡黄氏三十五世祖妣潘太孺人之墓孫男質、賡、貢、贊、澄孫壻鄭恒梓、金思步同百叩重孫映燡、映灼、映、映鐸、映焯映金、映輻、映日元孫高翥同百叩民國三年五月日立。”</w:t>
      </w:r>
    </w:p>
    <w:p w14:paraId="60E07E3C" w14:textId="77777777" w:rsidR="00FC2921" w:rsidRDefault="00FC2921" w:rsidP="00FC2921">
      <w:pPr>
        <w:rPr>
          <w:rFonts w:hint="eastAsia"/>
        </w:rPr>
      </w:pPr>
      <w:r>
        <w:rPr>
          <w:rFonts w:hint="eastAsia"/>
        </w:rPr>
        <w:t>黄高勤與筆者書：“現根據您需要的資料答覆如下：一、‘孫男’輩：大哥懋質（賓虹）</w:t>
      </w:r>
      <w:r>
        <w:rPr>
          <w:rFonts w:hint="eastAsia"/>
        </w:rPr>
        <w:t>1865</w:t>
      </w:r>
      <w:r>
        <w:rPr>
          <w:rFonts w:hint="eastAsia"/>
        </w:rPr>
        <w:t>年生，</w:t>
      </w:r>
      <w:r>
        <w:rPr>
          <w:rFonts w:hint="eastAsia"/>
        </w:rPr>
        <w:t>1955</w:t>
      </w:r>
      <w:r>
        <w:rPr>
          <w:rFonts w:hint="eastAsia"/>
        </w:rPr>
        <w:t>年殁；二弟懋賡（仲芳）</w:t>
      </w:r>
      <w:r>
        <w:rPr>
          <w:rFonts w:hint="eastAsia"/>
        </w:rPr>
        <w:t>1866</w:t>
      </w:r>
      <w:r>
        <w:rPr>
          <w:rFonts w:hint="eastAsia"/>
        </w:rPr>
        <w:t>年生，</w:t>
      </w:r>
      <w:r>
        <w:rPr>
          <w:rFonts w:hint="eastAsia"/>
        </w:rPr>
        <w:t>1919</w:t>
      </w:r>
      <w:r>
        <w:rPr>
          <w:rFonts w:hint="eastAsia"/>
        </w:rPr>
        <w:t>年</w:t>
      </w:r>
      <w:r>
        <w:rPr>
          <w:rFonts w:hint="eastAsia"/>
        </w:rPr>
        <w:t>10</w:t>
      </w:r>
      <w:r>
        <w:rPr>
          <w:rFonts w:hint="eastAsia"/>
        </w:rPr>
        <w:t>月殁；三弟懋貢（廉叔）</w:t>
      </w:r>
      <w:r>
        <w:rPr>
          <w:rFonts w:hint="eastAsia"/>
        </w:rPr>
        <w:t>1870</w:t>
      </w:r>
      <w:r>
        <w:rPr>
          <w:rFonts w:hint="eastAsia"/>
        </w:rPr>
        <w:t>年生，</w:t>
      </w:r>
      <w:r>
        <w:rPr>
          <w:rFonts w:hint="eastAsia"/>
        </w:rPr>
        <w:t>1919</w:t>
      </w:r>
      <w:r>
        <w:rPr>
          <w:rFonts w:hint="eastAsia"/>
        </w:rPr>
        <w:t>年</w:t>
      </w:r>
      <w:r>
        <w:rPr>
          <w:rFonts w:hint="eastAsia"/>
        </w:rPr>
        <w:t>5</w:t>
      </w:r>
      <w:r>
        <w:rPr>
          <w:rFonts w:hint="eastAsia"/>
        </w:rPr>
        <w:t>月殁；四弟懋贊（晉新）</w:t>
      </w:r>
      <w:r>
        <w:rPr>
          <w:rFonts w:hint="eastAsia"/>
        </w:rPr>
        <w:t>1876</w:t>
      </w:r>
      <w:r>
        <w:rPr>
          <w:rFonts w:hint="eastAsia"/>
        </w:rPr>
        <w:t>（按：一說</w:t>
      </w:r>
      <w:r>
        <w:rPr>
          <w:rFonts w:hint="eastAsia"/>
        </w:rPr>
        <w:t>1871</w:t>
      </w:r>
      <w:r>
        <w:rPr>
          <w:rFonts w:hint="eastAsia"/>
        </w:rPr>
        <w:t>）年生，</w:t>
      </w:r>
      <w:r>
        <w:rPr>
          <w:rFonts w:hint="eastAsia"/>
        </w:rPr>
        <w:t>1952</w:t>
      </w:r>
      <w:r>
        <w:rPr>
          <w:rFonts w:hint="eastAsia"/>
        </w:rPr>
        <w:t>年殁。（註：墓碑孫男‘澄’，不瞭解。）二、祖父生有四子二女（指墓碑署名者）：長女映寶</w:t>
      </w:r>
      <w:r>
        <w:rPr>
          <w:rFonts w:hint="eastAsia"/>
        </w:rPr>
        <w:t>1888</w:t>
      </w:r>
      <w:r>
        <w:rPr>
          <w:rFonts w:hint="eastAsia"/>
        </w:rPr>
        <w:t>（編者按：現黄高勤贊同黄晉新之外孫黄努衛的記憶，爲</w:t>
      </w:r>
      <w:r>
        <w:rPr>
          <w:rFonts w:hint="eastAsia"/>
        </w:rPr>
        <w:t>1948</w:t>
      </w:r>
      <w:r>
        <w:rPr>
          <w:rFonts w:hint="eastAsia"/>
        </w:rPr>
        <w:t>年秋）年—抗日戰争勝利後至解放前之間；二女映班</w:t>
      </w:r>
      <w:r>
        <w:rPr>
          <w:rFonts w:hint="eastAsia"/>
        </w:rPr>
        <w:t>1896</w:t>
      </w:r>
      <w:r>
        <w:rPr>
          <w:rFonts w:hint="eastAsia"/>
        </w:rPr>
        <w:t>年—</w:t>
      </w:r>
      <w:r>
        <w:rPr>
          <w:rFonts w:hint="eastAsia"/>
        </w:rPr>
        <w:t>1915</w:t>
      </w:r>
      <w:r>
        <w:rPr>
          <w:rFonts w:hint="eastAsia"/>
        </w:rPr>
        <w:t>年；長子映燡</w:t>
      </w:r>
      <w:r>
        <w:rPr>
          <w:rFonts w:hint="eastAsia"/>
        </w:rPr>
        <w:t>1898</w:t>
      </w:r>
      <w:r>
        <w:rPr>
          <w:rFonts w:hint="eastAsia"/>
        </w:rPr>
        <w:t>年—</w:t>
      </w:r>
      <w:r>
        <w:rPr>
          <w:rFonts w:hint="eastAsia"/>
        </w:rPr>
        <w:t>1917</w:t>
      </w:r>
      <w:r>
        <w:rPr>
          <w:rFonts w:hint="eastAsia"/>
        </w:rPr>
        <w:t>年；二子映灼</w:t>
      </w:r>
      <w:r>
        <w:rPr>
          <w:rFonts w:hint="eastAsia"/>
        </w:rPr>
        <w:t>1901</w:t>
      </w:r>
      <w:r>
        <w:rPr>
          <w:rFonts w:hint="eastAsia"/>
        </w:rPr>
        <w:t>年—</w:t>
      </w:r>
      <w:r>
        <w:rPr>
          <w:rFonts w:hint="eastAsia"/>
        </w:rPr>
        <w:t>1916</w:t>
      </w:r>
      <w:r>
        <w:rPr>
          <w:rFonts w:hint="eastAsia"/>
        </w:rPr>
        <w:t>年；三子映（容）</w:t>
      </w:r>
      <w:r>
        <w:rPr>
          <w:rFonts w:hint="eastAsia"/>
        </w:rPr>
        <w:t>1904</w:t>
      </w:r>
      <w:r>
        <w:rPr>
          <w:rFonts w:hint="eastAsia"/>
        </w:rPr>
        <w:t>—</w:t>
      </w:r>
      <w:r>
        <w:rPr>
          <w:rFonts w:hint="eastAsia"/>
        </w:rPr>
        <w:t>2001</w:t>
      </w:r>
      <w:r>
        <w:rPr>
          <w:rFonts w:hint="eastAsia"/>
        </w:rPr>
        <w:t>年；四子映發</w:t>
      </w:r>
      <w:r>
        <w:rPr>
          <w:rFonts w:hint="eastAsia"/>
        </w:rPr>
        <w:t>1914</w:t>
      </w:r>
      <w:r>
        <w:rPr>
          <w:rFonts w:hint="eastAsia"/>
        </w:rPr>
        <w:t>—</w:t>
      </w:r>
      <w:r>
        <w:rPr>
          <w:rFonts w:hint="eastAsia"/>
        </w:rPr>
        <w:t>1922</w:t>
      </w:r>
      <w:r>
        <w:rPr>
          <w:rFonts w:hint="eastAsia"/>
        </w:rPr>
        <w:t>年。（註：一、墓碑上映鐸是二弟懋賡獨子即黄警吾，名鐸，</w:t>
      </w:r>
      <w:r>
        <w:rPr>
          <w:rFonts w:hint="eastAsia"/>
        </w:rPr>
        <w:t>1904</w:t>
      </w:r>
      <w:r>
        <w:rPr>
          <w:rFonts w:hint="eastAsia"/>
        </w:rPr>
        <w:t>—</w:t>
      </w:r>
      <w:r>
        <w:rPr>
          <w:rFonts w:hint="eastAsia"/>
        </w:rPr>
        <w:t>1986</w:t>
      </w:r>
      <w:r>
        <w:rPr>
          <w:rFonts w:hint="eastAsia"/>
        </w:rPr>
        <w:t>年，家在歙縣潭渡。二、重孫‘焯’可能是四子映發。三、對映輻、映金、映日，我處無記載資料。）”</w:t>
      </w:r>
    </w:p>
    <w:p w14:paraId="1F57BA7C" w14:textId="77777777" w:rsidR="00FC2921" w:rsidRDefault="00FC2921" w:rsidP="00FC2921">
      <w:pPr>
        <w:rPr>
          <w:rFonts w:hint="eastAsia"/>
        </w:rPr>
      </w:pPr>
      <w:r>
        <w:rPr>
          <w:rFonts w:hint="eastAsia"/>
        </w:rPr>
        <w:t>存考：黄乃耐的信未署年月，從信中“我輩年俱近半百”語，以及樹碑的年月推測，可能寫</w:t>
      </w:r>
      <w:r w:rsidR="00BB6F8C">
        <w:rPr>
          <w:rFonts w:hint="eastAsia"/>
        </w:rPr>
        <w:t>於</w:t>
      </w:r>
      <w:r>
        <w:rPr>
          <w:rFonts w:hint="eastAsia"/>
        </w:rPr>
        <w:t>1913</w:t>
      </w:r>
      <w:r>
        <w:rPr>
          <w:rFonts w:hint="eastAsia"/>
        </w:rPr>
        <w:t>年，此年黄賓虹已到知天命之年，乃耐也年屆不惑。重修祖塋的</w:t>
      </w:r>
      <w:r>
        <w:rPr>
          <w:rFonts w:hint="eastAsia"/>
        </w:rPr>
        <w:t>1914</w:t>
      </w:r>
      <w:r>
        <w:rPr>
          <w:rFonts w:hint="eastAsia"/>
        </w:rPr>
        <w:t>年</w:t>
      </w:r>
      <w:r>
        <w:rPr>
          <w:rFonts w:hint="eastAsia"/>
        </w:rPr>
        <w:t>5</w:t>
      </w:r>
      <w:r>
        <w:rPr>
          <w:rFonts w:hint="eastAsia"/>
        </w:rPr>
        <w:t>月，黄賓虹返婺與否，事已不可稽。</w:t>
      </w:r>
      <w:r>
        <w:rPr>
          <w:rFonts w:hint="eastAsia"/>
        </w:rPr>
        <w:t>1999</w:t>
      </w:r>
      <w:r>
        <w:rPr>
          <w:rFonts w:hint="eastAsia"/>
        </w:rPr>
        <w:t>年初夏，我曾至黄乃耐舊居裏鄭，採訪了乃耐小學畢業後任該校教師的陸老師。陸老師抗戰初避難至裏鄭，黄乃耐待之如己出，爲其定親，管其吃住。據他所知，私立乃耐小學原名長源小學（黄乃耐逝世後改名私立乃耐小學以紀念之），兼收男女學生，不收學費，還提供文具。本設</w:t>
      </w:r>
      <w:r w:rsidR="00BB6F8C">
        <w:rPr>
          <w:rFonts w:hint="eastAsia"/>
        </w:rPr>
        <w:t>於</w:t>
      </w:r>
      <w:r>
        <w:rPr>
          <w:rFonts w:hint="eastAsia"/>
        </w:rPr>
        <w:t>族中公産之長廳，由</w:t>
      </w:r>
      <w:r w:rsidR="00BB6F8C">
        <w:rPr>
          <w:rFonts w:hint="eastAsia"/>
        </w:rPr>
        <w:t>於</w:t>
      </w:r>
      <w:r>
        <w:rPr>
          <w:rFonts w:hint="eastAsia"/>
        </w:rPr>
        <w:t>雞羊雜處，影響教學，後來另蓋校舍，白鐵皮作瓦，還有個小禮堂，掛有當時縣府所贈的“熱心公業”、“樂育英才”諸匾。此外還有個小操場，馳名遠近。乃耐自父親歇業歸故里，將其送與鄭家作童養媳，兼守祖塋。鄭氏本地人，家有薄田數畝，黄家曾避難其所。黄乃耐與鄭恒梓有子女二，早夭，約</w:t>
      </w:r>
      <w:r>
        <w:rPr>
          <w:rFonts w:hint="eastAsia"/>
        </w:rPr>
        <w:t>1915</w:t>
      </w:r>
      <w:r>
        <w:rPr>
          <w:rFonts w:hint="eastAsia"/>
        </w:rPr>
        <w:t>年鄭租妻生一女，黄乃耐與之分食。黄乃耐勤勞又善良，常年在松明下紡紗，養豬養羊，</w:t>
      </w:r>
      <w:r w:rsidR="00BB6F8C">
        <w:rPr>
          <w:rFonts w:hint="eastAsia"/>
        </w:rPr>
        <w:t>於</w:t>
      </w:r>
      <w:r>
        <w:rPr>
          <w:rFonts w:hint="eastAsia"/>
        </w:rPr>
        <w:t>是略有積蓄，復將積蓄投到四哥晉新的黄晉記店（店在鄭店）與盛昌裕油行（按：疑為程大昌寶號）入股生息。因此，多年下來積有一些資金，乃詢諸長兄黄賓虹，在黄賓虹的建議之下開始興義學，時在</w:t>
      </w:r>
      <w:r>
        <w:rPr>
          <w:rFonts w:hint="eastAsia"/>
        </w:rPr>
        <w:t>1920</w:t>
      </w:r>
      <w:r>
        <w:rPr>
          <w:rFonts w:hint="eastAsia"/>
        </w:rPr>
        <w:t>年之際。除興義學，他還出資為村中鋪石板路，改山路為石磴，一生熱心公益事業。筆者見村中二石橋，一為四兄出資，一為黄乃耐出資建造，橋石鎸字曰“民國廿四年之夏，黄乃耐建造”。據陸老師說，橋為六十歲那年建造，以此推算，乃耐生</w:t>
      </w:r>
      <w:r w:rsidR="00BB6F8C">
        <w:rPr>
          <w:rFonts w:hint="eastAsia"/>
        </w:rPr>
        <w:t>於</w:t>
      </w:r>
      <w:r>
        <w:rPr>
          <w:rFonts w:hint="eastAsia"/>
        </w:rPr>
        <w:t>1875</w:t>
      </w:r>
      <w:r>
        <w:rPr>
          <w:rFonts w:hint="eastAsia"/>
        </w:rPr>
        <w:t>年。稽之《家慶圖》，與晉新兩人年齡亦相彷彿，黄贊，字晉新，一字元秀，在鄭店和金華經商，思想開通，不信鬼神釋道，僅育一女。殁後葬</w:t>
      </w:r>
      <w:r w:rsidR="00BB6F8C">
        <w:rPr>
          <w:rFonts w:hint="eastAsia"/>
        </w:rPr>
        <w:t>於</w:t>
      </w:r>
      <w:r>
        <w:rPr>
          <w:rFonts w:hint="eastAsia"/>
        </w:rPr>
        <w:t>祖母墓側，現無墓碑。現尚存黄乃耐另外一封與黄賓虹書，未署年，姑錄</w:t>
      </w:r>
      <w:r w:rsidR="00BB6F8C">
        <w:rPr>
          <w:rFonts w:hint="eastAsia"/>
        </w:rPr>
        <w:t>於</w:t>
      </w:r>
      <w:r>
        <w:rPr>
          <w:rFonts w:hint="eastAsia"/>
        </w:rPr>
        <w:t>下，以待稽考：“大哥如鑒：接奉手諭，欣悉一切，流光如馳，寒暑轉展，忽忽已有數載，人易近老，妹雖年不及兄，然體無兄之健矣！祖塋在此，現尚有妹妹照管，但年衰老，非可永久，以後照看之人，尚成問題。近處雖還有親屬，如四房之小武南等，均爲人從事輕薄不可靠，不能安心託與。再妹夫之女婿，因知（智）能淺薄，亦難好放心也！四哥瑣事不聞，正經之事又煩討論，其認（為）年還未老，尚早提及也。對祖塋以後之安全，似應早先作計，近特與吾兄商量，舉一可靠之人，大家方可放心耳。先母忌日，我無底錄（記得生日是三月初一，忌日已漠然，大約是八九月間），大約徽州二嫂處有底記吧。先父所購之三白寺一山，現將該山一部樹木讓剖與人，妹與四哥主持將百數元以先父母之名捐助</w:t>
      </w:r>
      <w:r w:rsidR="00BB6F8C">
        <w:rPr>
          <w:rFonts w:hint="eastAsia"/>
        </w:rPr>
        <w:t>於</w:t>
      </w:r>
      <w:r>
        <w:rPr>
          <w:rFonts w:hint="eastAsia"/>
        </w:rPr>
        <w:t>何處，不知兄意如何？時值中秋，裏鄭風景又一景色，有暇請來金一游，亦好暢談</w:t>
      </w:r>
      <w:r w:rsidR="00BB6F8C">
        <w:rPr>
          <w:rFonts w:hint="eastAsia"/>
        </w:rPr>
        <w:t>並</w:t>
      </w:r>
      <w:r>
        <w:rPr>
          <w:rFonts w:hint="eastAsia"/>
        </w:rPr>
        <w:t>設法妹之以後一切，川資妹尚有辦法。再四哥之女，因不滿前夫，現已跟隨一位廣東軍人（係駐</w:t>
      </w:r>
      <w:r w:rsidR="00BB6F8C">
        <w:rPr>
          <w:rFonts w:hint="eastAsia"/>
        </w:rPr>
        <w:t>於</w:t>
      </w:r>
      <w:r>
        <w:rPr>
          <w:rFonts w:hint="eastAsia"/>
        </w:rPr>
        <w:t>徽州屯渡橋旁），今四月初曾來裏鄭過。此女性很强横，其父已送給別人之畫，定要索還為己，後我之一幅（畫均係尊作）給她始能罷手，可見其手段也，將來對我們怎樣，更難設想了！秋收已過，兄之租錢本早想匯上，奈詳細地址不明，不敢奉上，此信收到後賜一回音，</w:t>
      </w:r>
      <w:r w:rsidR="00BB6F8C">
        <w:rPr>
          <w:rFonts w:hint="eastAsia"/>
        </w:rPr>
        <w:t>並</w:t>
      </w:r>
      <w:r>
        <w:rPr>
          <w:rFonts w:hint="eastAsia"/>
        </w:rPr>
        <w:t>請寫明由何銀行匯上，待盼，餘後告，遥祝安康。妹乃耐謹上。十月二日。”</w:t>
      </w:r>
    </w:p>
    <w:p w14:paraId="0399F61A" w14:textId="77777777" w:rsidR="00FC2921" w:rsidRPr="0076511D" w:rsidRDefault="00FC2921" w:rsidP="00FC2921">
      <w:pPr>
        <w:rPr>
          <w:rFonts w:ascii="黑体" w:eastAsia="黑体" w:hint="eastAsia"/>
          <w:sz w:val="24"/>
        </w:rPr>
      </w:pPr>
    </w:p>
    <w:p w14:paraId="4482E8C2" w14:textId="77777777" w:rsidR="00FC2921" w:rsidRPr="0076511D" w:rsidRDefault="00FC2921" w:rsidP="00FC2921">
      <w:pPr>
        <w:rPr>
          <w:rFonts w:ascii="黑体" w:eastAsia="黑体" w:hint="eastAsia"/>
          <w:sz w:val="24"/>
        </w:rPr>
      </w:pPr>
      <w:r w:rsidRPr="0076511D">
        <w:rPr>
          <w:rFonts w:ascii="黑体" w:eastAsia="黑体" w:hint="eastAsia"/>
          <w:sz w:val="24"/>
        </w:rPr>
        <w:t>贈李棲雲辛亥、癸丑兩年所得三代秦漢璽印拓本。</w:t>
      </w:r>
    </w:p>
    <w:p w14:paraId="6D2845D9" w14:textId="77777777" w:rsidR="00FC2921" w:rsidRDefault="00FC2921" w:rsidP="00FC2921">
      <w:pPr>
        <w:rPr>
          <w:rFonts w:hint="eastAsia"/>
        </w:rPr>
      </w:pPr>
      <w:r>
        <w:rPr>
          <w:rFonts w:hint="eastAsia"/>
        </w:rPr>
        <w:t>自跋：“辛亥、癸丑中所得三代秦漢璽印拓本。大</w:t>
      </w:r>
      <w:r w:rsidR="00C40375" w:rsidRPr="00C40375">
        <w:rPr>
          <w:rFonts w:hint="eastAsia"/>
          <w:color w:val="FF0000"/>
          <w:highlight w:val="yellow"/>
        </w:rPr>
        <w:t>冶</w:t>
      </w:r>
      <w:r>
        <w:rPr>
          <w:rFonts w:hint="eastAsia"/>
        </w:rPr>
        <w:t>先生哂存，濱虹持贈。”</w:t>
      </w:r>
    </w:p>
    <w:p w14:paraId="3D0C7AD6" w14:textId="77777777" w:rsidR="00FC2921" w:rsidRDefault="00FC2921" w:rsidP="00FC2921">
      <w:pPr>
        <w:rPr>
          <w:rFonts w:hint="eastAsia"/>
        </w:rPr>
      </w:pPr>
      <w:r>
        <w:rPr>
          <w:rFonts w:hint="eastAsia"/>
        </w:rPr>
        <w:t>按：大冶，即李棲雲（</w:t>
      </w:r>
      <w:r>
        <w:rPr>
          <w:rFonts w:hint="eastAsia"/>
        </w:rPr>
        <w:t>1880</w:t>
      </w:r>
      <w:r>
        <w:rPr>
          <w:rFonts w:hint="eastAsia"/>
        </w:rPr>
        <w:t>或稍後——</w:t>
      </w:r>
      <w:r>
        <w:rPr>
          <w:rFonts w:hint="eastAsia"/>
        </w:rPr>
        <w:t>1956</w:t>
      </w:r>
      <w:r>
        <w:rPr>
          <w:rFonts w:hint="eastAsia"/>
        </w:rPr>
        <w:t>），原名墨湖，法號大冶，湖南人。弱冠出家，從敬安法師參學。清末到日本留學，</w:t>
      </w:r>
      <w:r w:rsidR="00BB6F8C">
        <w:rPr>
          <w:rFonts w:hint="eastAsia"/>
        </w:rPr>
        <w:t>並</w:t>
      </w:r>
      <w:r>
        <w:rPr>
          <w:rFonts w:hint="eastAsia"/>
        </w:rPr>
        <w:t>在日本參加同盟會，後隨徐錫麟、秋瑾回國密謀起義，</w:t>
      </w:r>
      <w:r w:rsidR="00BB6F8C">
        <w:rPr>
          <w:rFonts w:hint="eastAsia"/>
        </w:rPr>
        <w:t>並</w:t>
      </w:r>
      <w:r>
        <w:rPr>
          <w:rFonts w:hint="eastAsia"/>
        </w:rPr>
        <w:t>任秋瑾所辦紹興大通學堂教員。往來</w:t>
      </w:r>
      <w:r w:rsidR="00BB6F8C">
        <w:rPr>
          <w:rFonts w:hint="eastAsia"/>
        </w:rPr>
        <w:t>於</w:t>
      </w:r>
      <w:r>
        <w:rPr>
          <w:rFonts w:hint="eastAsia"/>
        </w:rPr>
        <w:t>江浙一帶，宣傳革命。秋瑾被捕，棲雲受牽連亦被拘，得太虚及敬安兩法師營救出獄。</w:t>
      </w:r>
      <w:r>
        <w:rPr>
          <w:rFonts w:hint="eastAsia"/>
        </w:rPr>
        <w:t>1910</w:t>
      </w:r>
      <w:r>
        <w:rPr>
          <w:rFonts w:hint="eastAsia"/>
        </w:rPr>
        <w:t>年應友人之邀，偕太虚至廣州，從事革命活動。在廣州從潘達微、莫紀彭、梁尚同游。辛亥“三·二九”起義失敗後，從越南運送軍火回國而再遭逮捕，直至光復後才獲釋。善山水，工篆刻，擅書石鼓文，廣東國畫研究會會員。</w:t>
      </w:r>
    </w:p>
    <w:p w14:paraId="22D137E4" w14:textId="77777777" w:rsidR="0076511D" w:rsidRDefault="0076511D" w:rsidP="00FC2921">
      <w:pPr>
        <w:rPr>
          <w:rFonts w:hint="eastAsia"/>
        </w:rPr>
      </w:pPr>
    </w:p>
    <w:p w14:paraId="4F59D8A1" w14:textId="77777777" w:rsidR="0076511D" w:rsidRPr="0076511D" w:rsidRDefault="0076511D" w:rsidP="0076511D">
      <w:pPr>
        <w:rPr>
          <w:rFonts w:ascii="黑体" w:eastAsia="黑体" w:hAnsi="宋体" w:hint="eastAsia"/>
          <w:sz w:val="24"/>
          <w:lang w:eastAsia="zh-TW"/>
        </w:rPr>
      </w:pPr>
      <w:r w:rsidRPr="0076511D">
        <w:rPr>
          <w:rFonts w:ascii="黑体" w:eastAsia="黑体" w:hAnsi="宋体" w:hint="eastAsia"/>
          <w:sz w:val="24"/>
          <w:lang w:eastAsia="zh-TW"/>
        </w:rPr>
        <w:t>甲寅冬，李茗柯來遊滬上，觀賞金石之暇，出光緒戊寅年間何瑗玉手拓《漢印菁華》，心異之，把玩再四，補以所藏訒葊（去草頭）印拓，題跋歸之。</w:t>
      </w:r>
    </w:p>
    <w:p w14:paraId="44D8782C" w14:textId="77777777" w:rsidR="0076511D" w:rsidRPr="0076511D" w:rsidRDefault="00E64B17" w:rsidP="0076511D">
      <w:pPr>
        <w:rPr>
          <w:rFonts w:ascii="宋体" w:hAnsi="宋体" w:hint="eastAsia"/>
          <w:lang w:eastAsia="zh-TW"/>
        </w:rPr>
      </w:pPr>
      <w:r>
        <w:rPr>
          <w:rFonts w:ascii="宋体" w:hAnsi="宋体" w:hint="eastAsia"/>
          <w:lang w:eastAsia="zh-TW"/>
        </w:rPr>
        <w:t>黄</w:t>
      </w:r>
      <w:r w:rsidR="0076511D" w:rsidRPr="0076511D">
        <w:rPr>
          <w:rFonts w:ascii="宋体" w:hAnsi="宋体" w:hint="eastAsia"/>
          <w:lang w:eastAsia="zh-TW"/>
        </w:rPr>
        <w:t>賓虹題《漢印菁華》：“自來藏□□之多者，嚮稱新安汪訒</w:t>
      </w:r>
      <w:r w:rsidR="00334A28">
        <w:rPr>
          <w:rFonts w:ascii="宋体" w:hAnsi="宋体" w:hint="eastAsia"/>
        </w:rPr>
        <w:t>弇</w:t>
      </w:r>
      <w:r w:rsidR="0076511D" w:rsidRPr="0076511D">
        <w:rPr>
          <w:rFonts w:ascii="宋体" w:hAnsi="宋体" w:hint="eastAsia"/>
          <w:lang w:eastAsia="zh-TW"/>
        </w:rPr>
        <w:t>，粵中潘毅□</w:t>
      </w:r>
      <w:r w:rsidR="00465042">
        <w:rPr>
          <w:rFonts w:ascii="宋体" w:hAnsi="宋体" w:hint="eastAsia"/>
          <w:lang w:eastAsia="zh-TW"/>
        </w:rPr>
        <w:t>□□□□□□□□□，陳簠老築□印樓，蒐羅奇古，實出其右。餘獲訒弇所藏印頗□□□□觀潘氏看篆樓印譜，集漢銅印，不減訒弇</w:t>
      </w:r>
      <w:r w:rsidR="0076511D" w:rsidRPr="0076511D">
        <w:rPr>
          <w:rFonts w:ascii="宋体" w:hAnsi="宋体" w:hint="eastAsia"/>
          <w:lang w:eastAsia="zh-TW"/>
        </w:rPr>
        <w:t>。濰縣郭君南來，持其邑人田□颿□拓簠齋所藏印，益以當時士夫之獲，凡二十四巨</w:t>
      </w:r>
      <w:r>
        <w:rPr>
          <w:rFonts w:ascii="宋体" w:hAnsi="宋体" w:hint="eastAsia"/>
          <w:lang w:eastAsia="zh-TW"/>
        </w:rPr>
        <w:t>册</w:t>
      </w:r>
      <w:r w:rsidR="0076511D" w:rsidRPr="0076511D">
        <w:rPr>
          <w:rFonts w:ascii="宋体" w:hAnsi="宋体" w:hint="eastAsia"/>
          <w:lang w:eastAsia="zh-TW"/>
        </w:rPr>
        <w:t>，心詫豔之，而□□所藏周□□大璽皆在焉。甲寅冬日，茗柯先生游滬上，攜古金石，□□□□暇，出何瑗玉手拓印譜眎余，展玩再四，是知其獲潘、陳兩氏之盛而薈萃□□者藏印，其散□于武林許氏與桐城馬氏，且數千鈕。今又□□撿行篋中拓所有訒葊（去草頭）舊印奉呈□存</w:t>
      </w:r>
      <w:r w:rsidR="0076511D">
        <w:rPr>
          <w:rFonts w:ascii="宋体" w:hAnsi="宋体" w:hint="eastAsia"/>
          <w:lang w:eastAsia="zh-TW"/>
        </w:rPr>
        <w:t>，俾□□坿於□□□□□□，因題數語歸之。古歙</w:t>
      </w:r>
      <w:r>
        <w:rPr>
          <w:rFonts w:ascii="宋体" w:hAnsi="宋体" w:hint="eastAsia"/>
          <w:lang w:eastAsia="zh-TW"/>
        </w:rPr>
        <w:t>黄</w:t>
      </w:r>
      <w:r w:rsidR="0076511D">
        <w:rPr>
          <w:rFonts w:ascii="宋体" w:hAnsi="宋体" w:hint="eastAsia"/>
          <w:lang w:eastAsia="zh-TW"/>
        </w:rPr>
        <w:t>樸存。”（</w:t>
      </w:r>
      <w:r>
        <w:rPr>
          <w:rFonts w:ascii="宋体" w:hAnsi="宋体" w:hint="eastAsia"/>
          <w:lang w:eastAsia="zh-TW"/>
        </w:rPr>
        <w:t>黄</w:t>
      </w:r>
      <w:r w:rsidR="0076511D">
        <w:rPr>
          <w:rFonts w:ascii="宋体" w:hAnsi="宋体" w:hint="eastAsia"/>
          <w:lang w:eastAsia="zh-TW"/>
        </w:rPr>
        <w:t>大德先生提供</w:t>
      </w:r>
      <w:r w:rsidR="0076511D" w:rsidRPr="0076511D">
        <w:rPr>
          <w:rFonts w:ascii="宋体" w:hAnsi="宋体" w:hint="eastAsia"/>
          <w:lang w:eastAsia="zh-TW"/>
        </w:rPr>
        <w:t>。字跡殘破）</w:t>
      </w:r>
    </w:p>
    <w:p w14:paraId="3F87081A" w14:textId="77777777" w:rsidR="0076511D" w:rsidRPr="0076511D" w:rsidRDefault="0076511D" w:rsidP="00FC2921">
      <w:pPr>
        <w:rPr>
          <w:rFonts w:ascii="宋体" w:hAnsi="宋体" w:hint="eastAsia"/>
          <w:lang w:eastAsia="zh-TW"/>
        </w:rPr>
      </w:pPr>
    </w:p>
    <w:p w14:paraId="3A4E984D" w14:textId="77777777" w:rsidR="00FC2921" w:rsidRPr="0076511D" w:rsidRDefault="00FC2921" w:rsidP="00FC2921">
      <w:pPr>
        <w:rPr>
          <w:rFonts w:ascii="黑体" w:eastAsia="黑体" w:hint="eastAsia"/>
          <w:sz w:val="24"/>
          <w:lang w:eastAsia="zh-TW"/>
        </w:rPr>
      </w:pPr>
      <w:r w:rsidRPr="0076511D">
        <w:rPr>
          <w:rFonts w:ascii="黑体" w:eastAsia="黑体" w:hint="eastAsia"/>
          <w:sz w:val="24"/>
          <w:lang w:eastAsia="zh-TW"/>
        </w:rPr>
        <w:t>四子映發（1914—1922）生。</w:t>
      </w:r>
    </w:p>
    <w:p w14:paraId="7435870E" w14:textId="77777777" w:rsidR="00FC2921" w:rsidRDefault="00FC2921" w:rsidP="00FC2921">
      <w:pPr>
        <w:rPr>
          <w:lang w:eastAsia="zh-TW"/>
        </w:rPr>
      </w:pPr>
    </w:p>
    <w:p w14:paraId="448B100F" w14:textId="77777777" w:rsidR="00FC2921" w:rsidRDefault="00FC2921" w:rsidP="00FC2921">
      <w:pPr>
        <w:rPr>
          <w:lang w:eastAsia="zh-TW"/>
        </w:rPr>
      </w:pPr>
    </w:p>
    <w:p w14:paraId="25F3DF8D" w14:textId="77777777" w:rsidR="00FC2921" w:rsidRPr="009D6AC9" w:rsidRDefault="00FC2921" w:rsidP="009D6AC9">
      <w:pPr>
        <w:rPr>
          <w:rFonts w:ascii="黑体" w:eastAsia="黑体" w:hint="eastAsia"/>
          <w:sz w:val="24"/>
        </w:rPr>
      </w:pPr>
      <w:r w:rsidRPr="009D6AC9">
        <w:rPr>
          <w:rFonts w:ascii="黑体" w:eastAsia="黑体" w:hint="eastAsia"/>
          <w:sz w:val="24"/>
        </w:rPr>
        <w:t>公元1915年</w:t>
      </w:r>
      <w:r w:rsidR="009D6AC9" w:rsidRPr="009D6AC9">
        <w:rPr>
          <w:rFonts w:ascii="黑体" w:eastAsia="黑体" w:hint="eastAsia"/>
          <w:sz w:val="24"/>
        </w:rPr>
        <w:t xml:space="preserve">  </w:t>
      </w:r>
      <w:r w:rsidRPr="009D6AC9">
        <w:rPr>
          <w:rFonts w:ascii="黑体" w:eastAsia="黑体" w:hint="eastAsia"/>
          <w:sz w:val="24"/>
        </w:rPr>
        <w:t>民國四年</w:t>
      </w:r>
      <w:r w:rsidR="009D6AC9" w:rsidRPr="009D6AC9">
        <w:rPr>
          <w:rFonts w:ascii="黑体" w:eastAsia="黑体" w:hint="eastAsia"/>
          <w:sz w:val="24"/>
        </w:rPr>
        <w:t xml:space="preserve">  </w:t>
      </w:r>
      <w:r w:rsidRPr="009D6AC9">
        <w:rPr>
          <w:rFonts w:ascii="黑体" w:eastAsia="黑体" w:hint="eastAsia"/>
          <w:sz w:val="24"/>
        </w:rPr>
        <w:t>乙卯</w:t>
      </w:r>
      <w:r w:rsidR="009D6AC9" w:rsidRPr="009D6AC9">
        <w:rPr>
          <w:rFonts w:ascii="黑体" w:eastAsia="黑体" w:hint="eastAsia"/>
          <w:sz w:val="24"/>
        </w:rPr>
        <w:t xml:space="preserve">  </w:t>
      </w:r>
      <w:r w:rsidRPr="009D6AC9">
        <w:rPr>
          <w:rFonts w:ascii="黑体" w:eastAsia="黑体" w:hint="eastAsia"/>
          <w:sz w:val="24"/>
        </w:rPr>
        <w:t>五十二歲</w:t>
      </w:r>
      <w:r w:rsidR="009D6AC9" w:rsidRPr="009D6AC9">
        <w:rPr>
          <w:rFonts w:ascii="黑体" w:eastAsia="黑体" w:hint="eastAsia"/>
          <w:sz w:val="24"/>
        </w:rPr>
        <w:t xml:space="preserve"> </w:t>
      </w:r>
    </w:p>
    <w:p w14:paraId="17D3DE5F" w14:textId="77777777" w:rsidR="00FC2921" w:rsidRDefault="00FC2921" w:rsidP="00FC2921"/>
    <w:p w14:paraId="36069431" w14:textId="77777777" w:rsidR="00FC2921" w:rsidRPr="00FD0B2C" w:rsidRDefault="00FC2921" w:rsidP="00FC2921">
      <w:pPr>
        <w:rPr>
          <w:rFonts w:ascii="黑体" w:eastAsia="黑体" w:hint="eastAsia"/>
          <w:sz w:val="24"/>
        </w:rPr>
      </w:pPr>
      <w:r w:rsidRPr="00FD0B2C">
        <w:rPr>
          <w:rFonts w:ascii="黑体" w:eastAsia="黑体" w:hint="eastAsia"/>
          <w:sz w:val="24"/>
        </w:rPr>
        <w:t>仍主《神州日報》筆政。直至下半年該報將為袁黨以巨金收購，始憤而辭去。</w:t>
      </w:r>
    </w:p>
    <w:p w14:paraId="356FDFB0" w14:textId="77777777" w:rsidR="00FC2921" w:rsidRDefault="00FC2921" w:rsidP="00FC2921">
      <w:pPr>
        <w:rPr>
          <w:rFonts w:hint="eastAsia"/>
        </w:rPr>
      </w:pPr>
      <w:r>
        <w:rPr>
          <w:rFonts w:hint="eastAsia"/>
        </w:rPr>
        <w:t>按：自</w:t>
      </w:r>
      <w:r>
        <w:rPr>
          <w:rFonts w:hint="eastAsia"/>
        </w:rPr>
        <w:t>1914</w:t>
      </w:r>
      <w:r>
        <w:rPr>
          <w:rFonts w:hint="eastAsia"/>
        </w:rPr>
        <w:t>年</w:t>
      </w:r>
      <w:r>
        <w:rPr>
          <w:rFonts w:hint="eastAsia"/>
        </w:rPr>
        <w:t>12</w:t>
      </w:r>
      <w:r>
        <w:rPr>
          <w:rFonts w:hint="eastAsia"/>
        </w:rPr>
        <w:t>月</w:t>
      </w:r>
      <w:r>
        <w:rPr>
          <w:rFonts w:hint="eastAsia"/>
        </w:rPr>
        <w:t>3</w:t>
      </w:r>
      <w:r>
        <w:rPr>
          <w:rFonts w:hint="eastAsia"/>
        </w:rPr>
        <w:t>日、</w:t>
      </w:r>
      <w:r>
        <w:rPr>
          <w:rFonts w:hint="eastAsia"/>
        </w:rPr>
        <w:t>4</w:t>
      </w:r>
      <w:r>
        <w:rPr>
          <w:rFonts w:hint="eastAsia"/>
        </w:rPr>
        <w:t>日發表《高節無名》、《歸田清操》後，黄賓虹的文字便不復見</w:t>
      </w:r>
      <w:r w:rsidR="00BB6F8C">
        <w:rPr>
          <w:rFonts w:hint="eastAsia"/>
        </w:rPr>
        <w:t>於</w:t>
      </w:r>
      <w:r>
        <w:rPr>
          <w:rFonts w:hint="eastAsia"/>
        </w:rPr>
        <w:t>報端，其“高節無名”和“歸田清操”這兩個最後見</w:t>
      </w:r>
      <w:r w:rsidR="00BB6F8C">
        <w:rPr>
          <w:rFonts w:hint="eastAsia"/>
        </w:rPr>
        <w:t>於</w:t>
      </w:r>
      <w:r>
        <w:rPr>
          <w:rFonts w:hint="eastAsia"/>
        </w:rPr>
        <w:t>《神州日報》雜俎的題目隱隱切合着他在滔滔不返的復辟帝制濁流中不甘隨波逐流的高風亮節。但</w:t>
      </w:r>
      <w:r>
        <w:rPr>
          <w:rFonts w:hint="eastAsia"/>
        </w:rPr>
        <w:t>1915</w:t>
      </w:r>
      <w:r>
        <w:rPr>
          <w:rFonts w:hint="eastAsia"/>
        </w:rPr>
        <w:t>年上半年他仍供職報社：</w:t>
      </w:r>
      <w:r>
        <w:rPr>
          <w:rFonts w:hint="eastAsia"/>
        </w:rPr>
        <w:t>5</w:t>
      </w:r>
      <w:r>
        <w:rPr>
          <w:rFonts w:hint="eastAsia"/>
        </w:rPr>
        <w:t>月給潘琅的回信信封上所具依然是《神州日報》社的地址。</w:t>
      </w:r>
    </w:p>
    <w:p w14:paraId="1FE52C25" w14:textId="77777777" w:rsidR="00FC2921" w:rsidRDefault="00FC2921" w:rsidP="00FC2921">
      <w:pPr>
        <w:rPr>
          <w:rFonts w:hint="eastAsia"/>
        </w:rPr>
      </w:pPr>
      <w:r>
        <w:rPr>
          <w:rFonts w:hint="eastAsia"/>
        </w:rPr>
        <w:t>鄭逸梅《袁世凱收買報紙》：“袁世凱上台後，收買報紙爲其張目。《大共和日報》一度受袁的津貼二萬元，以致言論喪失立場，但袁尚以爲這樣做還不夠，欲把該報改組為《大中華日報》。但該報同人不願這樣做，便把報紙停止發行，紛紛入《神州日報》供職。袁又派遣一姓亢的帶了巨款到上海來，想收買《神州日報》。這姓亢的肥碩似彌勒佛，坐定即打瞌睡，而膚體又很潔白，黄季剛稱他為‘羊脂白玉，行屍走肉’，但這人</w:t>
      </w:r>
      <w:r w:rsidR="00BB6F8C">
        <w:rPr>
          <w:rFonts w:hint="eastAsia"/>
        </w:rPr>
        <w:t>並</w:t>
      </w:r>
      <w:r>
        <w:rPr>
          <w:rFonts w:hint="eastAsia"/>
        </w:rPr>
        <w:t>不糊塗，知道南方輿論的激昂，不易應付，也就以‘幹不了’覆命。因此袁別設《亞細亞報》，該報社後來連吃了兩顆炸彈。”</w:t>
      </w:r>
    </w:p>
    <w:p w14:paraId="35DB4CAD" w14:textId="77777777" w:rsidR="00FC2921" w:rsidRDefault="00FC2921" w:rsidP="00FC2921">
      <w:pPr>
        <w:rPr>
          <w:rFonts w:hint="eastAsia"/>
        </w:rPr>
      </w:pPr>
      <w:r>
        <w:rPr>
          <w:rFonts w:hint="eastAsia"/>
        </w:rPr>
        <w:t>王伯敏《“願作西湖老畫人”——黄賓虹生平事略》：“民國四年（公元</w:t>
      </w:r>
      <w:r>
        <w:rPr>
          <w:rFonts w:hint="eastAsia"/>
        </w:rPr>
        <w:t>1915</w:t>
      </w:r>
      <w:r>
        <w:rPr>
          <w:rFonts w:hint="eastAsia"/>
        </w:rPr>
        <w:t>年），黄賓虹在《上海時報》（按：應為《神州日報》）工作，時值袁世凱正欲圖謀稱帝，袁黨中有人認識他，派了籌安會成員謝蓮蓀來誘說他北上共事，</w:t>
      </w:r>
      <w:r w:rsidR="00BB6F8C">
        <w:rPr>
          <w:rFonts w:hint="eastAsia"/>
        </w:rPr>
        <w:t>並</w:t>
      </w:r>
      <w:r>
        <w:rPr>
          <w:rFonts w:hint="eastAsia"/>
        </w:rPr>
        <w:t>以厚利相許，黄賓虹毅然拒絶了，</w:t>
      </w:r>
      <w:r w:rsidR="00BB6F8C">
        <w:rPr>
          <w:rFonts w:hint="eastAsia"/>
        </w:rPr>
        <w:t>並</w:t>
      </w:r>
      <w:r>
        <w:rPr>
          <w:rFonts w:hint="eastAsia"/>
        </w:rPr>
        <w:t>對朋友說：‘助紂爲虐，不是君子所爲。’”</w:t>
      </w:r>
    </w:p>
    <w:p w14:paraId="39195C65" w14:textId="77777777" w:rsidR="00FC2921" w:rsidRDefault="00FC2921" w:rsidP="00FC2921"/>
    <w:p w14:paraId="1CFA567A" w14:textId="77777777" w:rsidR="00FC2921" w:rsidRPr="00FD0B2C" w:rsidRDefault="00FC2921" w:rsidP="00FC2921">
      <w:pPr>
        <w:rPr>
          <w:rFonts w:ascii="黑体" w:eastAsia="黑体" w:hint="eastAsia"/>
          <w:sz w:val="24"/>
        </w:rPr>
      </w:pPr>
      <w:r w:rsidRPr="00FD0B2C">
        <w:rPr>
          <w:rFonts w:ascii="黑体" w:eastAsia="黑体" w:hint="eastAsia"/>
          <w:sz w:val="24"/>
        </w:rPr>
        <w:t>春，黄節題所贈之山水畫。</w:t>
      </w:r>
    </w:p>
    <w:p w14:paraId="4AD43A3F" w14:textId="77777777" w:rsidR="00FC2921" w:rsidRDefault="00FC2921" w:rsidP="00FC2921">
      <w:pPr>
        <w:rPr>
          <w:rFonts w:hint="eastAsia"/>
        </w:rPr>
      </w:pPr>
      <w:r>
        <w:rPr>
          <w:rFonts w:hint="eastAsia"/>
        </w:rPr>
        <w:t>黄節《春日題濱虹山水幛》：“舊憶松江經歲別，春陰元俚嘆濱虹。平生能事都如此，浦溆漁舟着意工。”</w:t>
      </w:r>
    </w:p>
    <w:p w14:paraId="4ACB5801" w14:textId="77777777" w:rsidR="00FC2921" w:rsidRPr="00FD0B2C" w:rsidRDefault="00FC2921" w:rsidP="00FC2921">
      <w:pPr>
        <w:rPr>
          <w:rFonts w:ascii="黑体" w:eastAsia="黑体" w:hint="eastAsia"/>
          <w:sz w:val="24"/>
        </w:rPr>
      </w:pPr>
    </w:p>
    <w:p w14:paraId="75FC0563" w14:textId="77777777" w:rsidR="00FC2921" w:rsidRPr="00FD0B2C" w:rsidRDefault="00FC2921" w:rsidP="00FC2921">
      <w:pPr>
        <w:rPr>
          <w:rFonts w:ascii="黑体" w:eastAsia="黑体" w:hint="eastAsia"/>
          <w:sz w:val="24"/>
        </w:rPr>
      </w:pPr>
      <w:r w:rsidRPr="00FD0B2C">
        <w:rPr>
          <w:rFonts w:ascii="黑体" w:eastAsia="黑体" w:hint="eastAsia"/>
          <w:sz w:val="24"/>
        </w:rPr>
        <w:t>春夏間，應黄節函請，為繪《祭後山圖》和《後山詩意圖册》。</w:t>
      </w:r>
    </w:p>
    <w:p w14:paraId="60679DCD" w14:textId="77777777" w:rsidR="00FC2921" w:rsidRDefault="00FC2921" w:rsidP="00FC2921">
      <w:pPr>
        <w:rPr>
          <w:rFonts w:hint="eastAsia"/>
        </w:rPr>
      </w:pPr>
      <w:r>
        <w:rPr>
          <w:rFonts w:hint="eastAsia"/>
        </w:rPr>
        <w:t>裘譜：“黄節為紀念宋詩人陳師道，函請先生繪圖。信中說：‘去年臘冬，都下名流，集法源寺，為後山逝日設祭。僧堂深邃，頗饒松竹，既各為詩繕册，欲乞公製一圖，以志斯事。’《蒹葭樓詩》上年（按：陽曆即本年</w:t>
      </w:r>
      <w:r>
        <w:rPr>
          <w:rFonts w:hint="eastAsia"/>
        </w:rPr>
        <w:t>2</w:t>
      </w:r>
      <w:r>
        <w:rPr>
          <w:rFonts w:hint="eastAsia"/>
        </w:rPr>
        <w:t>月</w:t>
      </w:r>
      <w:r>
        <w:rPr>
          <w:rFonts w:hint="eastAsia"/>
        </w:rPr>
        <w:t>12</w:t>
      </w:r>
      <w:r>
        <w:rPr>
          <w:rFonts w:hint="eastAsia"/>
        </w:rPr>
        <w:t>日）有《十二月二十九日集法源寺為後山逝日設祭》七律一首：‘謖謖長松繞佛壇，致齋為位詎無端？願茲一往相從意，益嘆</w:t>
      </w:r>
      <w:r w:rsidR="00BB6F8C">
        <w:rPr>
          <w:rFonts w:hint="eastAsia"/>
        </w:rPr>
        <w:t>於</w:t>
      </w:r>
      <w:r>
        <w:rPr>
          <w:rFonts w:hint="eastAsia"/>
        </w:rPr>
        <w:t>今後死難。賢達同時天獨嗇，士夫明耻國猶安。流光已絶熙豐世，詩卷憑誰共歲寒？’諸宗元《大至閣詩》有五言古詩一章記其事。陳衡恪當日未至，事後有《後山逝日設祭法源寺，余以事未赴，因賦》五古一章，追記其事。先生</w:t>
      </w:r>
      <w:r w:rsidR="00BB6F8C">
        <w:rPr>
          <w:rFonts w:hint="eastAsia"/>
        </w:rPr>
        <w:t>於</w:t>
      </w:r>
      <w:r>
        <w:rPr>
          <w:rFonts w:hint="eastAsia"/>
        </w:rPr>
        <w:t>7</w:t>
      </w:r>
      <w:r>
        <w:rPr>
          <w:rFonts w:hint="eastAsia"/>
        </w:rPr>
        <w:t>月初即以所繪圖寄黄節。黄節</w:t>
      </w:r>
      <w:r w:rsidR="00BB6F8C">
        <w:rPr>
          <w:rFonts w:hint="eastAsia"/>
        </w:rPr>
        <w:t>於</w:t>
      </w:r>
      <w:r>
        <w:rPr>
          <w:rFonts w:hint="eastAsia"/>
        </w:rPr>
        <w:t>7</w:t>
      </w:r>
      <w:r>
        <w:rPr>
          <w:rFonts w:hint="eastAsia"/>
        </w:rPr>
        <w:t>月</w:t>
      </w:r>
      <w:r>
        <w:rPr>
          <w:rFonts w:hint="eastAsia"/>
        </w:rPr>
        <w:t>5</w:t>
      </w:r>
      <w:r>
        <w:rPr>
          <w:rFonts w:hint="eastAsia"/>
        </w:rPr>
        <w:t>日覆信，說：‘樸存先生：奉還劄，</w:t>
      </w:r>
      <w:r w:rsidR="00BB6F8C">
        <w:rPr>
          <w:rFonts w:hint="eastAsia"/>
        </w:rPr>
        <w:t>並</w:t>
      </w:r>
      <w:r>
        <w:rPr>
          <w:rFonts w:hint="eastAsia"/>
        </w:rPr>
        <w:t>賜繪事……《祭後山圖》，幽澹適如其詩，非時輩所能望見。去歲有答友人撰後山年譜詩，另箋呈教，未審公肯為我繪《後山詩意圖》，作册頁十餘幅，以遺後世否？’接着</w:t>
      </w:r>
      <w:r w:rsidR="00BB6F8C">
        <w:rPr>
          <w:rFonts w:hint="eastAsia"/>
        </w:rPr>
        <w:t>於</w:t>
      </w:r>
      <w:r>
        <w:rPr>
          <w:rFonts w:hint="eastAsia"/>
        </w:rPr>
        <w:t>9</w:t>
      </w:r>
      <w:r>
        <w:rPr>
          <w:rFonts w:hint="eastAsia"/>
        </w:rPr>
        <w:t>月</w:t>
      </w:r>
      <w:r>
        <w:rPr>
          <w:rFonts w:hint="eastAsia"/>
        </w:rPr>
        <w:t>29</w:t>
      </w:r>
      <w:r>
        <w:rPr>
          <w:rFonts w:hint="eastAsia"/>
        </w:rPr>
        <w:t>日黄節又有一信，說：‘樸存先生：月初手書</w:t>
      </w:r>
      <w:r w:rsidR="00BB6F8C">
        <w:rPr>
          <w:rFonts w:hint="eastAsia"/>
        </w:rPr>
        <w:t>並</w:t>
      </w:r>
      <w:r>
        <w:rPr>
          <w:rFonts w:hint="eastAsia"/>
        </w:rPr>
        <w:t>畫稿，至為感荷。後山詩重以公繢，古情今意，一時</w:t>
      </w:r>
      <w:r w:rsidR="00BB6F8C">
        <w:rPr>
          <w:rFonts w:hint="eastAsia"/>
        </w:rPr>
        <w:t>並</w:t>
      </w:r>
      <w:r>
        <w:rPr>
          <w:rFonts w:hint="eastAsia"/>
        </w:rPr>
        <w:t>陳，旅居得此，足慰憔悴矣。’”</w:t>
      </w:r>
    </w:p>
    <w:p w14:paraId="021D9E9D" w14:textId="77777777" w:rsidR="00FC2921" w:rsidRDefault="00FC2921" w:rsidP="00FC2921">
      <w:pPr>
        <w:rPr>
          <w:rFonts w:hint="eastAsia"/>
        </w:rPr>
      </w:pPr>
      <w:r>
        <w:rPr>
          <w:rFonts w:hint="eastAsia"/>
        </w:rPr>
        <w:t>按：裘谱徵引諸信未見。黄賓虹《祭後山圖》與黄節詩見《追祭宋詩人陳後山詩畫册》，册頁凡十五開，各</w:t>
      </w:r>
      <w:r>
        <w:rPr>
          <w:rFonts w:hint="eastAsia"/>
        </w:rPr>
        <w:t>24.8</w:t>
      </w:r>
      <w:r>
        <w:rPr>
          <w:rFonts w:hint="eastAsia"/>
        </w:rPr>
        <w:t>×</w:t>
      </w:r>
      <w:r>
        <w:rPr>
          <w:rFonts w:hint="eastAsia"/>
        </w:rPr>
        <w:t>29</w:t>
      </w:r>
      <w:r>
        <w:rPr>
          <w:rFonts w:hint="eastAsia"/>
        </w:rPr>
        <w:t>厘米，除了上例，尚有李霈《江亭憶舊圖》，陳師曾、湯定之《祭後山圖》各一，陳衍、羅惇曧、胡朝樑、羅惇、夏敬觀、楊增犖、黄濬、諸宗元詩。黄賓虹《祭後山圖》極工細，設色紙本，題云：“野潤膏新澤，樓明納晚晴。宋陳後山句也，余喜其有畫意，欲圖之而未果。去臘晦聞先生曾偕同人集京師法源寺，爲後山逝日齋食，作詩祭之，今荷郵示佳什，</w:t>
      </w:r>
      <w:r w:rsidR="00BB6F8C">
        <w:rPr>
          <w:rFonts w:hint="eastAsia"/>
        </w:rPr>
        <w:t>並</w:t>
      </w:r>
      <w:r>
        <w:rPr>
          <w:rFonts w:hint="eastAsia"/>
        </w:rPr>
        <w:t>屬拙筆繢圖，時適凍雨初霽，閑窗染翰，因即後山詩意寫呈鑒正。乙卯夏五，濱虹黄質。”（嘉德</w:t>
      </w:r>
      <w:r>
        <w:rPr>
          <w:rFonts w:hint="eastAsia"/>
        </w:rPr>
        <w:t>2004</w:t>
      </w:r>
      <w:r>
        <w:rPr>
          <w:rFonts w:hint="eastAsia"/>
        </w:rPr>
        <w:t>拍賣圖録）觀之黄節詩意，祭宋代詩人陳師道之舉，寓有藉古諷今之深意。黄賓虹繪《後山詩意圖册》凡十六開，每幅均以陳詩爲題，末幅題云：“破暑好風開樂國，脫塵新句散餘霞。晦聞先生屬寫後山詩册。黄質。”以畫而論，已從初至滬上的清疏風格向</w:t>
      </w:r>
      <w:r>
        <w:rPr>
          <w:rFonts w:hint="eastAsia"/>
        </w:rPr>
        <w:t>1918</w:t>
      </w:r>
      <w:r>
        <w:rPr>
          <w:rFonts w:hint="eastAsia"/>
        </w:rPr>
        <w:t>年開始的縝密風格嬗變。</w:t>
      </w:r>
    </w:p>
    <w:p w14:paraId="455A980B" w14:textId="77777777" w:rsidR="00FC2921" w:rsidRDefault="00FC2921" w:rsidP="00FC2921"/>
    <w:p w14:paraId="3F87C1E1" w14:textId="77777777" w:rsidR="00FC2921" w:rsidRPr="00FD0B2C" w:rsidRDefault="00FC2921" w:rsidP="00FC2921">
      <w:pPr>
        <w:rPr>
          <w:rFonts w:ascii="黑体" w:eastAsia="黑体" w:hint="eastAsia"/>
          <w:sz w:val="24"/>
        </w:rPr>
      </w:pPr>
      <w:r w:rsidRPr="00FD0B2C">
        <w:rPr>
          <w:rFonts w:ascii="黑体" w:eastAsia="黑体" w:hint="eastAsia"/>
          <w:sz w:val="24"/>
        </w:rPr>
        <w:t>夏，高燮與柳亞子、姚光携眷同游西湖，各有吟詠，歸合刊為《三子游草》，應高燮之請，爲其《武林舊游草》題耑，</w:t>
      </w:r>
      <w:r w:rsidR="00BB6F8C" w:rsidRPr="00FD0B2C">
        <w:rPr>
          <w:rFonts w:ascii="黑体" w:eastAsia="黑体" w:hint="eastAsia"/>
          <w:sz w:val="24"/>
        </w:rPr>
        <w:t>並</w:t>
      </w:r>
      <w:r w:rsidRPr="00FD0B2C">
        <w:rPr>
          <w:rFonts w:ascii="黑体" w:eastAsia="黑体" w:hint="eastAsia"/>
          <w:sz w:val="24"/>
        </w:rPr>
        <w:t>繪圖題詩贈之。</w:t>
      </w:r>
    </w:p>
    <w:p w14:paraId="5625A416" w14:textId="77777777" w:rsidR="00FC2921" w:rsidRDefault="00FC2921" w:rsidP="00FC2921">
      <w:pPr>
        <w:rPr>
          <w:rFonts w:hint="eastAsia"/>
        </w:rPr>
      </w:pPr>
      <w:r>
        <w:rPr>
          <w:rFonts w:hint="eastAsia"/>
        </w:rPr>
        <w:t>鄭逸梅《南社叢談》：“</w:t>
      </w:r>
      <w:r>
        <w:rPr>
          <w:rFonts w:hint="eastAsia"/>
        </w:rPr>
        <w:t>1915</w:t>
      </w:r>
      <w:r>
        <w:rPr>
          <w:rFonts w:hint="eastAsia"/>
        </w:rPr>
        <w:t>年的夏天，柳亞子和高吹萬、姚石子各帶了眷屬，共十一人，同游杭州西湖，逗留了旬日。這時南社社友丁白丁、丁不識、丁展庵兄弟，陳慮尊、陳越流兄弟，以及王漱巖、程光甫、林之夏、陳穉蘭、平智礎、沈半</w:t>
      </w:r>
      <w:r w:rsidR="00641330">
        <w:rPr>
          <w:rFonts w:hint="eastAsia"/>
        </w:rPr>
        <w:t>峰</w:t>
      </w:r>
      <w:r>
        <w:rPr>
          <w:rFonts w:hint="eastAsia"/>
        </w:rPr>
        <w:t>等都在杭州，勝友如雲，湖山嘯傲，曾在西泠印社舉行了臨時雅集，到了三十餘人。高吹萬本來撰有《武林十日游記》，這次又撰《武林新游草》。柳亞子撰了《湖海行吟草》。姚石子撰了《續浮梅草》。……既歸，吹萬、亞子、石子三人彙集了以上的寫作，再加吹萬的《武林舊游草》、石子的《浮梅草》及《浮梅檻檢詩圖題辭》，各社友的酬唱詩為《西泠縞紵集》，小青墓立碑的詩詞為《孤山環珮集》，又把照片及小青墓碑的拓本，製了銅版圖，與序文跋語，一股攏兒印成厚厚的册子，名《三子游草》，閔瑞之寫了篆文簽條，很覺大方雅致。三人合資刊印成書，作三份分派。書的底頁，没有定價，當時三人也没有討論過這書是非賣品或賣品，糾紛就從這兒發生了。吹萬把分得的《三子游草》贈送友人，尚有多餘，便在松江的地方報上登一小廣告，《三子游草》託該報寄售。這小廣告給亞子瞧見了，大不以爲然，立刻致書吹萬，嚴詞詰責……後來亞子索性在報上宣佈和吹萬絶交。”按：直至</w:t>
      </w:r>
      <w:r>
        <w:rPr>
          <w:rFonts w:hint="eastAsia"/>
        </w:rPr>
        <w:t>1920</w:t>
      </w:r>
      <w:r>
        <w:rPr>
          <w:rFonts w:hint="eastAsia"/>
        </w:rPr>
        <w:t>年重見</w:t>
      </w:r>
      <w:r w:rsidR="00BB6F8C">
        <w:rPr>
          <w:rFonts w:hint="eastAsia"/>
        </w:rPr>
        <w:t>於</w:t>
      </w:r>
      <w:r>
        <w:rPr>
          <w:rFonts w:hint="eastAsia"/>
        </w:rPr>
        <w:t>上海，高、柳兩人才重歸</w:t>
      </w:r>
      <w:r w:rsidR="00BB6F8C">
        <w:rPr>
          <w:rFonts w:hint="eastAsia"/>
        </w:rPr>
        <w:t>於</w:t>
      </w:r>
      <w:r>
        <w:rPr>
          <w:rFonts w:hint="eastAsia"/>
        </w:rPr>
        <w:t>好。</w:t>
      </w:r>
    </w:p>
    <w:p w14:paraId="7D14C78A" w14:textId="77777777" w:rsidR="00FC2921" w:rsidRDefault="00FC2921" w:rsidP="00FC2921"/>
    <w:p w14:paraId="2137FA63" w14:textId="77777777" w:rsidR="00FC2921" w:rsidRPr="00FD0B2C" w:rsidRDefault="00FC2921" w:rsidP="00FC2921">
      <w:pPr>
        <w:rPr>
          <w:rFonts w:ascii="黑体" w:eastAsia="黑体" w:hint="eastAsia"/>
          <w:sz w:val="24"/>
        </w:rPr>
      </w:pPr>
      <w:r w:rsidRPr="00FD0B2C">
        <w:rPr>
          <w:rFonts w:ascii="黑体" w:eastAsia="黑体" w:hint="eastAsia"/>
          <w:sz w:val="24"/>
        </w:rPr>
        <w:t>8月黄節來信，對以鐵桿擁袁為帝的楊度爲首的“籌安會”傾覆共和制度的罪惡行徑大加抨擊，寄來致淪爲“籌安會六君子”之一的舊友劉師培公開信，囑分發上海各報。接信後，即交付南社刊</w:t>
      </w:r>
      <w:r w:rsidR="00BB6F8C" w:rsidRPr="00FD0B2C">
        <w:rPr>
          <w:rFonts w:ascii="黑体" w:eastAsia="黑体" w:hint="eastAsia"/>
          <w:sz w:val="24"/>
        </w:rPr>
        <w:t>於</w:t>
      </w:r>
      <w:r w:rsidRPr="00FD0B2C">
        <w:rPr>
          <w:rFonts w:ascii="黑体" w:eastAsia="黑体" w:hint="eastAsia"/>
          <w:sz w:val="24"/>
        </w:rPr>
        <w:t>《南社叢刻》。</w:t>
      </w:r>
    </w:p>
    <w:p w14:paraId="7B8D682D" w14:textId="77777777" w:rsidR="00FC2921" w:rsidRDefault="00FC2921" w:rsidP="00FC2921">
      <w:pPr>
        <w:rPr>
          <w:rFonts w:hint="eastAsia"/>
        </w:rPr>
      </w:pPr>
      <w:r>
        <w:rPr>
          <w:rFonts w:hint="eastAsia"/>
        </w:rPr>
        <w:t>黄節致劉師培公開信：“閱報見籌安會</w:t>
      </w:r>
      <w:r w:rsidR="00E36BB6">
        <w:rPr>
          <w:rFonts w:hint="eastAsia"/>
        </w:rPr>
        <w:t>啟</w:t>
      </w:r>
      <w:r>
        <w:rPr>
          <w:rFonts w:hint="eastAsia"/>
        </w:rPr>
        <w:t>，諸君標榜愛國，言徵切磨，情或難知，語則有據。顧往史不可誣，國衆不可欺，若摭拾外人言論，欲以箝制人口，一言不智，莫斯之甚。會</w:t>
      </w:r>
      <w:r w:rsidR="00E36BB6">
        <w:rPr>
          <w:rFonts w:hint="eastAsia"/>
        </w:rPr>
        <w:t>啟</w:t>
      </w:r>
      <w:r>
        <w:rPr>
          <w:rFonts w:hint="eastAsia"/>
        </w:rPr>
        <w:t>謂革命之際，國家與人民所歷危險痛苦，由</w:t>
      </w:r>
      <w:r w:rsidR="00BB6F8C">
        <w:rPr>
          <w:rFonts w:hint="eastAsia"/>
        </w:rPr>
        <w:t>於</w:t>
      </w:r>
      <w:r>
        <w:rPr>
          <w:rFonts w:hint="eastAsia"/>
        </w:rPr>
        <w:t>國體不善，亦知明祖戡亂，中更十八年，滿清劙明，亦越二十年，史之所書，慘殺夷戮，分崩割據，其為危苦，視今倍蓰。共和創國四年，反側雖興，旋踵即戢，士不從亂，民無去心，非力不能奮，死不能致也。徒以共和維繫，異夫專</w:t>
      </w:r>
      <w:r w:rsidR="00BB6F8C">
        <w:rPr>
          <w:rFonts w:hint="eastAsia"/>
        </w:rPr>
        <w:t>於</w:t>
      </w:r>
      <w:r>
        <w:rPr>
          <w:rFonts w:hint="eastAsia"/>
        </w:rPr>
        <w:t>一人，私</w:t>
      </w:r>
      <w:r w:rsidR="00BB6F8C">
        <w:rPr>
          <w:rFonts w:hint="eastAsia"/>
        </w:rPr>
        <w:t>於</w:t>
      </w:r>
      <w:r>
        <w:rPr>
          <w:rFonts w:hint="eastAsia"/>
        </w:rPr>
        <w:t>一家，舉國之人，所以不争也。自黄帝立國，君主世及，至摯以不善禪，堯病世及，舉舜民間，三代之盛，不由君主世及，實有明效。今欲復君主不世及制，則禹、湯猶難，即從斯制，亦祇蔽欺一時，塗飾觀聽，是則一易君主，必為世及，承嗣或賢，而威福玉食，供奉贈倍，何待易世，盤游亂德，始足為禍，雖有憲治，為救已末矣。夫根本解决，不在君主之制，而在人民知有國家。革命之初，諸將解兵，陳書勸遜，清之臣庶，豈盡忘君，蓋為改建民主，非讓人以君位，是以不嫌而不讎。故根本解决，定</w:t>
      </w:r>
      <w:r w:rsidR="00BB6F8C">
        <w:rPr>
          <w:rFonts w:hint="eastAsia"/>
        </w:rPr>
        <w:t>於</w:t>
      </w:r>
      <w:r>
        <w:rPr>
          <w:rFonts w:hint="eastAsia"/>
        </w:rPr>
        <w:t>當日，今若復倡君主，則對</w:t>
      </w:r>
      <w:r w:rsidR="00BB6F8C">
        <w:rPr>
          <w:rFonts w:hint="eastAsia"/>
        </w:rPr>
        <w:t>於</w:t>
      </w:r>
      <w:r>
        <w:rPr>
          <w:rFonts w:hint="eastAsia"/>
        </w:rPr>
        <w:t>舊君，為有慚德；對</w:t>
      </w:r>
      <w:r w:rsidR="00BB6F8C">
        <w:rPr>
          <w:rFonts w:hint="eastAsia"/>
        </w:rPr>
        <w:t>於</w:t>
      </w:r>
      <w:r>
        <w:rPr>
          <w:rFonts w:hint="eastAsia"/>
        </w:rPr>
        <w:t>民國，為負初志，長官雖忍隱讚同，其亞旅師氏，能無貳議？且國體一變，承認待人，强鄰在旁，誅求無已，我能以賂免討耶？鄰能遍賂，民亦能遍賂耶？斯議倡起，未及逾旬，而士大夫之明耻者，相携持而去，已有所聞矣。義不可以利取，事不能以言飾也。夫傾覆民國，是為内亂，聚黨開會，是為成謀，豈與米博士汎論國體，著書私言，所可同語。僕以爲斯議一出，動摇國本，召致禍敗，心所謂危，願因足下，以告諸君，深察得失，速為罷止。民國四年八月十八日，黄節頓首。”</w:t>
      </w:r>
    </w:p>
    <w:p w14:paraId="7AE279BC" w14:textId="77777777" w:rsidR="00FC2921" w:rsidRPr="00FD0B2C" w:rsidRDefault="00FC2921" w:rsidP="00FC2921">
      <w:pPr>
        <w:rPr>
          <w:rFonts w:ascii="黑体" w:eastAsia="黑体" w:hint="eastAsia"/>
          <w:sz w:val="24"/>
        </w:rPr>
      </w:pPr>
    </w:p>
    <w:p w14:paraId="5D651702" w14:textId="77777777" w:rsidR="00FC2921" w:rsidRPr="00FD0B2C" w:rsidRDefault="00FC2921" w:rsidP="00FC2921">
      <w:pPr>
        <w:rPr>
          <w:rFonts w:ascii="黑体" w:eastAsia="黑体" w:hint="eastAsia"/>
          <w:sz w:val="24"/>
        </w:rPr>
      </w:pPr>
      <w:r w:rsidRPr="00FD0B2C">
        <w:rPr>
          <w:rFonts w:ascii="黑体" w:eastAsia="黑体" w:hint="eastAsia"/>
          <w:sz w:val="24"/>
        </w:rPr>
        <w:t>秋，二弟仲方五十初度，作畫賀之。</w:t>
      </w:r>
    </w:p>
    <w:p w14:paraId="0A308F5B" w14:textId="77777777" w:rsidR="00FC2921" w:rsidRDefault="00FC2921" w:rsidP="00FC2921">
      <w:pPr>
        <w:rPr>
          <w:rFonts w:hint="eastAsia"/>
        </w:rPr>
      </w:pPr>
      <w:r>
        <w:rPr>
          <w:rFonts w:hint="eastAsia"/>
        </w:rPr>
        <w:t>王譜：“作畫贈二弟仲方，題云：‘余村居潭上，距黄岳百里而近，祖</w:t>
      </w:r>
      <w:r w:rsidR="00B506C6">
        <w:rPr>
          <w:rFonts w:hint="eastAsia"/>
        </w:rPr>
        <w:t>惟</w:t>
      </w:r>
      <w:r>
        <w:rPr>
          <w:rFonts w:hint="eastAsia"/>
        </w:rPr>
        <w:t>貞公築課耕樓，自撰聯云：教子遲眠，數卷讀殘窗外月；呼童早起，一犁耕破隴頭雲。今先人敝廬，即其舊址。仲弟讀書耕田，里居以爲樂，兹秋適值五十初度，率成詩作畫記之。乙卯七月，質</w:t>
      </w:r>
      <w:r w:rsidR="00BB6F8C">
        <w:rPr>
          <w:rFonts w:hint="eastAsia"/>
        </w:rPr>
        <w:t>並</w:t>
      </w:r>
      <w:r>
        <w:rPr>
          <w:rFonts w:hint="eastAsia"/>
        </w:rPr>
        <w:t>題，時客滬瀆。’”</w:t>
      </w:r>
    </w:p>
    <w:p w14:paraId="03F8518E" w14:textId="77777777" w:rsidR="00FC2921" w:rsidRDefault="00FC2921" w:rsidP="00FC2921"/>
    <w:p w14:paraId="685D709A" w14:textId="77777777" w:rsidR="00FC2921" w:rsidRPr="00FD0B2C" w:rsidRDefault="00FC2921" w:rsidP="00FC2921">
      <w:pPr>
        <w:rPr>
          <w:rFonts w:ascii="黑体" w:eastAsia="黑体" w:hint="eastAsia"/>
          <w:sz w:val="24"/>
        </w:rPr>
      </w:pPr>
      <w:r w:rsidRPr="00FD0B2C">
        <w:rPr>
          <w:rFonts w:ascii="黑体" w:eastAsia="黑体" w:hint="eastAsia"/>
          <w:sz w:val="24"/>
        </w:rPr>
        <w:t>為柳亞子作《分湖歸隱圖》。</w:t>
      </w:r>
    </w:p>
    <w:p w14:paraId="63B5B0BD" w14:textId="77777777" w:rsidR="00FC2921" w:rsidRDefault="00FC2921" w:rsidP="00FC2921">
      <w:pPr>
        <w:rPr>
          <w:rFonts w:hint="eastAsia"/>
        </w:rPr>
      </w:pPr>
      <w:r>
        <w:rPr>
          <w:rFonts w:hint="eastAsia"/>
        </w:rPr>
        <w:t>《分湖歸隱圖書後》：“鑿池蓄水魚千里，疊石為</w:t>
      </w:r>
      <w:r w:rsidR="00641330">
        <w:rPr>
          <w:rFonts w:hint="eastAsia"/>
        </w:rPr>
        <w:t>峰</w:t>
      </w:r>
      <w:r>
        <w:rPr>
          <w:rFonts w:hint="eastAsia"/>
        </w:rPr>
        <w:t>蟻百盤。肯信有人行汗漫，雲山無際海波寒。此靈芬山館題《萬里浪游圖》句也。亞廬先生自撰《分湖歸隱記》，飄零湖海，與郭靈芬同有身世之感。僕亦羈旅人，游蹤萍梗，遥望故山，因寫斯圖，不禁為之累欷已。濱虹黄樸存。”</w:t>
      </w:r>
    </w:p>
    <w:p w14:paraId="4C4A38F9" w14:textId="77777777" w:rsidR="00FC2921" w:rsidRDefault="00FC2921" w:rsidP="00FC2921"/>
    <w:p w14:paraId="56787B07" w14:textId="77777777" w:rsidR="00FC2921" w:rsidRPr="00FD0B2C" w:rsidRDefault="00FC2921" w:rsidP="00FC2921">
      <w:pPr>
        <w:rPr>
          <w:rFonts w:ascii="黑体" w:eastAsia="黑体" w:hint="eastAsia"/>
          <w:sz w:val="24"/>
        </w:rPr>
      </w:pPr>
      <w:r w:rsidRPr="00FD0B2C">
        <w:rPr>
          <w:rFonts w:ascii="黑体" w:eastAsia="黑体" w:hint="eastAsia"/>
          <w:sz w:val="24"/>
        </w:rPr>
        <w:t>致書柳亞子，一方面為南社社友慘遭袁黨殺害和迫害而悲傷，而發憤，一方面又爲與“一二歐友”相研求，稍悟前人以金石書畫為古人道與藝所在的觀點太“僻隘”而欣慰。</w:t>
      </w:r>
    </w:p>
    <w:p w14:paraId="67149BD3" w14:textId="77777777" w:rsidR="00FC2921" w:rsidRDefault="00FC2921" w:rsidP="00FC2921">
      <w:pPr>
        <w:rPr>
          <w:rFonts w:hint="eastAsia"/>
        </w:rPr>
      </w:pPr>
      <w:r>
        <w:rPr>
          <w:rFonts w:hint="eastAsia"/>
        </w:rPr>
        <w:t>與柳亞子書：“近惠賜南社詩文集，閱悉。採輯宏多，猥以下走惡札，羼刊其間，濫竽之懼，前函本非飾詞，先生顧不見諒，且重下走之，君子愛人以德，果如是耶？竊以學問、道德、文章三者，皆不可假以虛譽。故古人尋常酬應之作，取入刊集過多，已足損品，况以瓦缶之鳴，而雜笙璈，其必不能動人清聽明矣。鄙意文字貴</w:t>
      </w:r>
      <w:r w:rsidR="00BB6F8C">
        <w:rPr>
          <w:rFonts w:hint="eastAsia"/>
        </w:rPr>
        <w:t>於</w:t>
      </w:r>
      <w:r>
        <w:rPr>
          <w:rFonts w:hint="eastAsia"/>
        </w:rPr>
        <w:t>精美，以關道德、學問為歸，非此寧闕毋濫，寧尠毋薉可也。下走學植荒落，無由進德，</w:t>
      </w:r>
      <w:r w:rsidR="00B506C6">
        <w:rPr>
          <w:rFonts w:hint="eastAsia"/>
        </w:rPr>
        <w:t>惟</w:t>
      </w:r>
      <w:r>
        <w:rPr>
          <w:rFonts w:hint="eastAsia"/>
        </w:rPr>
        <w:t>蜷縮塵市中，岑寂如崖谷，僅摩挲古金石書畫，間與一二歐友相研求，稍剖前人拘泥穿鑿之惑以爲快。自謂古人之道與藝，皆</w:t>
      </w:r>
      <w:r w:rsidR="00BB6F8C">
        <w:rPr>
          <w:rFonts w:hint="eastAsia"/>
        </w:rPr>
        <w:t>於</w:t>
      </w:r>
      <w:r>
        <w:rPr>
          <w:rFonts w:hint="eastAsia"/>
        </w:rPr>
        <w:t>是乎存，而不知其僻隘也。益以世氛日囂，人生靡樂，故交之士，遭戮罹禍者，不可僂計，傷何如之！然成務而僨，立異而觸冒，此非盡傭人，而沈幾未深，豪傑與有責焉耳。邦之兀臬，來日大難，先生其何以拯救之！亞子先生道安。質</w:t>
      </w:r>
      <w:r w:rsidR="00E36BB6">
        <w:rPr>
          <w:rFonts w:hint="eastAsia"/>
        </w:rPr>
        <w:t>啟</w:t>
      </w:r>
      <w:r>
        <w:rPr>
          <w:rFonts w:hint="eastAsia"/>
        </w:rPr>
        <w:t>。”</w:t>
      </w:r>
    </w:p>
    <w:p w14:paraId="1CAAD727" w14:textId="77777777" w:rsidR="00FC2921" w:rsidRDefault="00FC2921" w:rsidP="00731075">
      <w:pPr>
        <w:rPr>
          <w:rFonts w:hint="eastAsia"/>
        </w:rPr>
      </w:pPr>
      <w:r>
        <w:rPr>
          <w:rFonts w:hint="eastAsia"/>
        </w:rPr>
        <w:t>按：《新畫法序》的“溝通歐亞，參澈唐宋”，與此信的“與一二歐友相研求，稍剖前人拘泥穿鑿”，是追溯黄賓虹畫學道路的重要路標。如果説，六七年前的《畫學散記》與《濱虹論畫》，從中感受到的還僅僅是“參澈唐宋”的力量，那麽在這裏我們看到的是這股力量尋求生長、尋求整合突破口的張力。與折衷派“融合中西”一樣，“溝通歐亞”的取向也是在歐風東漸的大勢下做出的開放性反應，與固步自封、孤芳自賞的守舊派的消極恰成反照。但“融合”這種積極性反應一旦失去中國文化傳統的支撑，很容易滑入失去民族自我的泥淖，滑入藝術殖民的怪圈，難以取得後續的支援。“溝通”取向也是一種開放。它是兩個主體的平等對話，是發展演變過程中，兩個主體的互助互利。黄賓虹這封信刊</w:t>
      </w:r>
      <w:r w:rsidR="00BB6F8C">
        <w:rPr>
          <w:rFonts w:hint="eastAsia"/>
        </w:rPr>
        <w:t>於</w:t>
      </w:r>
      <w:r>
        <w:rPr>
          <w:rFonts w:hint="eastAsia"/>
        </w:rPr>
        <w:t>本年三月（陽曆約為</w:t>
      </w:r>
      <w:r>
        <w:rPr>
          <w:rFonts w:hint="eastAsia"/>
        </w:rPr>
        <w:t>4</w:t>
      </w:r>
      <w:r>
        <w:rPr>
          <w:rFonts w:hint="eastAsia"/>
        </w:rPr>
        <w:t>月）出版的《南社叢刻》，其所謂“惡札”指上一年那封與柳亞子書，刊</w:t>
      </w:r>
      <w:r w:rsidR="00BB6F8C">
        <w:rPr>
          <w:rFonts w:hint="eastAsia"/>
        </w:rPr>
        <w:t>於</w:t>
      </w:r>
      <w:r>
        <w:rPr>
          <w:rFonts w:hint="eastAsia"/>
        </w:rPr>
        <w:t>上年的十月（陽曆約為</w:t>
      </w:r>
      <w:r>
        <w:rPr>
          <w:rFonts w:hint="eastAsia"/>
        </w:rPr>
        <w:t>11</w:t>
      </w:r>
      <w:r>
        <w:rPr>
          <w:rFonts w:hint="eastAsia"/>
        </w:rPr>
        <w:t>月）的《南社叢刻》，這封信應寫</w:t>
      </w:r>
      <w:r w:rsidR="00BB6F8C">
        <w:rPr>
          <w:rFonts w:hint="eastAsia"/>
        </w:rPr>
        <w:t>於</w:t>
      </w:r>
      <w:r>
        <w:rPr>
          <w:rFonts w:hint="eastAsia"/>
        </w:rPr>
        <w:t>1914</w:t>
      </w:r>
      <w:r>
        <w:rPr>
          <w:rFonts w:hint="eastAsia"/>
        </w:rPr>
        <w:t>年</w:t>
      </w:r>
      <w:r>
        <w:rPr>
          <w:rFonts w:hint="eastAsia"/>
        </w:rPr>
        <w:t>11</w:t>
      </w:r>
      <w:r>
        <w:rPr>
          <w:rFonts w:hint="eastAsia"/>
        </w:rPr>
        <w:t>月至本年</w:t>
      </w:r>
      <w:r>
        <w:rPr>
          <w:rFonts w:hint="eastAsia"/>
        </w:rPr>
        <w:t>3</w:t>
      </w:r>
      <w:r>
        <w:rPr>
          <w:rFonts w:hint="eastAsia"/>
        </w:rPr>
        <w:t>月之間。信中所說的“一二歐友”難以確指。文獻所顯示的除畫估史德匿外，還</w:t>
      </w:r>
      <w:r w:rsidR="00731075">
        <w:rPr>
          <w:rFonts w:hint="eastAsia"/>
        </w:rPr>
        <w:t>有一位就是前文出現過的德國人諦部。諦部住在西摩路（今陝西北路）</w:t>
      </w:r>
      <w:r>
        <w:rPr>
          <w:rFonts w:hint="eastAsia"/>
        </w:rPr>
        <w:t>，他是黄賓虹</w:t>
      </w:r>
      <w:r w:rsidR="00B506C6">
        <w:rPr>
          <w:rFonts w:hint="eastAsia"/>
        </w:rPr>
        <w:t>惟</w:t>
      </w:r>
      <w:r>
        <w:rPr>
          <w:rFonts w:hint="eastAsia"/>
        </w:rPr>
        <w:t>一提到的時常過從的外國學者兼收藏家，他的妻子是英國水彩名家之女，其本人</w:t>
      </w:r>
      <w:r w:rsidR="00BB6F8C">
        <w:rPr>
          <w:rFonts w:hint="eastAsia"/>
        </w:rPr>
        <w:t>於</w:t>
      </w:r>
      <w:r>
        <w:rPr>
          <w:rFonts w:hint="eastAsia"/>
        </w:rPr>
        <w:t>繪畫</w:t>
      </w:r>
      <w:r w:rsidR="00731075">
        <w:rPr>
          <w:rFonts w:hint="eastAsia"/>
        </w:rPr>
        <w:t>起碼是一位行家。可惜的是没有找到更多的材料可資考證</w:t>
      </w:r>
      <w:r>
        <w:rPr>
          <w:rFonts w:hint="eastAsia"/>
        </w:rPr>
        <w:t>，</w:t>
      </w:r>
      <w:r w:rsidR="002A441C">
        <w:rPr>
          <w:rFonts w:hint="eastAsia"/>
          <w:color w:val="FF0000"/>
          <w:szCs w:val="21"/>
        </w:rPr>
        <w:t>尚</w:t>
      </w:r>
      <w:r w:rsidR="002A441C">
        <w:rPr>
          <w:rFonts w:hint="eastAsia"/>
        </w:rPr>
        <w:t>難</w:t>
      </w:r>
      <w:r>
        <w:rPr>
          <w:rFonts w:hint="eastAsia"/>
        </w:rPr>
        <w:t>確指的是，黄賓虹這裏所說的“自謂古人之道與藝，皆</w:t>
      </w:r>
      <w:r w:rsidR="00BB6F8C">
        <w:rPr>
          <w:rFonts w:hint="eastAsia"/>
        </w:rPr>
        <w:t>於</w:t>
      </w:r>
      <w:r>
        <w:rPr>
          <w:rFonts w:hint="eastAsia"/>
        </w:rPr>
        <w:t>是（即上文說的古金石書畫）乎存，而不知其僻隘”的具體</w:t>
      </w:r>
      <w:r w:rsidR="002A441C">
        <w:rPr>
          <w:rFonts w:hint="eastAsia"/>
        </w:rPr>
        <w:t>指陳。如果以黄賓虹一生“溝通歐亞，參澈</w:t>
      </w:r>
      <w:r>
        <w:rPr>
          <w:rFonts w:hint="eastAsia"/>
        </w:rPr>
        <w:t>唐宋”為宗旨的畫學整合全過程加以考察，黄賓虹這句話透露出他已不再滿足</w:t>
      </w:r>
      <w:r w:rsidR="00BB6F8C">
        <w:rPr>
          <w:rFonts w:hint="eastAsia"/>
        </w:rPr>
        <w:t>於</w:t>
      </w:r>
      <w:r>
        <w:rPr>
          <w:rFonts w:hint="eastAsia"/>
        </w:rPr>
        <w:t>前人畫論中散亂而空泛僅僅以“道與藝”論畫的舊方法論。</w:t>
      </w:r>
    </w:p>
    <w:p w14:paraId="610CC36A" w14:textId="77777777" w:rsidR="00FC2921" w:rsidRDefault="00FC2921" w:rsidP="00FC2921"/>
    <w:p w14:paraId="41B1A7F4" w14:textId="77777777" w:rsidR="00FC2921" w:rsidRPr="00FD0B2C" w:rsidRDefault="00FC2921" w:rsidP="00FC2921">
      <w:pPr>
        <w:rPr>
          <w:rFonts w:ascii="黑体" w:eastAsia="黑体" w:hint="eastAsia"/>
          <w:sz w:val="24"/>
        </w:rPr>
      </w:pPr>
      <w:r w:rsidRPr="00FD0B2C">
        <w:rPr>
          <w:rFonts w:ascii="黑体" w:eastAsia="黑体" w:hint="eastAsia"/>
          <w:sz w:val="24"/>
        </w:rPr>
        <w:t>上年</w:t>
      </w:r>
      <w:r w:rsidR="00FD0B2C" w:rsidRPr="00FD0B2C">
        <w:rPr>
          <w:rFonts w:ascii="黑体" w:eastAsia="黑体" w:hint="eastAsia"/>
          <w:sz w:val="24"/>
        </w:rPr>
        <w:t>甲寅</w:t>
      </w:r>
      <w:r w:rsidRPr="00FD0B2C">
        <w:rPr>
          <w:rFonts w:ascii="黑体" w:eastAsia="黑体" w:hint="eastAsia"/>
          <w:sz w:val="24"/>
        </w:rPr>
        <w:t>七月八日（陽曆7月28日）南社社友雷鐵崖母親病殁，冬十一月（陽曆12月下旬至本年1月上旬）應柳亞子約，撰《雷母陳夫人誄》，感</w:t>
      </w:r>
      <w:r w:rsidR="00BB6F8C" w:rsidRPr="00FD0B2C">
        <w:rPr>
          <w:rFonts w:ascii="黑体" w:eastAsia="黑体" w:hint="eastAsia"/>
          <w:sz w:val="24"/>
        </w:rPr>
        <w:t>於</w:t>
      </w:r>
      <w:r w:rsidRPr="00FD0B2C">
        <w:rPr>
          <w:rFonts w:ascii="黑体" w:eastAsia="黑体" w:hint="eastAsia"/>
          <w:sz w:val="24"/>
        </w:rPr>
        <w:t>時勢險惡，有云：“維時江流夜寒，林坰晝暝，風斯霰集，弢此婺采，天道茫昧，夫復奚言！”</w:t>
      </w:r>
    </w:p>
    <w:p w14:paraId="57850B70" w14:textId="77777777" w:rsidR="00FC2921" w:rsidRPr="003A0006" w:rsidRDefault="00FC2921" w:rsidP="005C17F3">
      <w:pPr>
        <w:rPr>
          <w:rFonts w:ascii="宋体" w:hAnsi="宋体" w:hint="eastAsia"/>
          <w:lang w:eastAsia="zh-TW"/>
        </w:rPr>
      </w:pPr>
      <w:r>
        <w:rPr>
          <w:rFonts w:hint="eastAsia"/>
        </w:rPr>
        <w:t>按：雷鐵崖（</w:t>
      </w:r>
      <w:r>
        <w:rPr>
          <w:rFonts w:hint="eastAsia"/>
        </w:rPr>
        <w:t>1872</w:t>
      </w:r>
      <w:r>
        <w:rPr>
          <w:rFonts w:hint="eastAsia"/>
        </w:rPr>
        <w:t>—</w:t>
      </w:r>
      <w:r>
        <w:rPr>
          <w:rFonts w:hint="eastAsia"/>
        </w:rPr>
        <w:t>1920</w:t>
      </w:r>
      <w:r w:rsidR="001A3569">
        <w:rPr>
          <w:rFonts w:hint="eastAsia"/>
        </w:rPr>
        <w:t>），</w:t>
      </w:r>
      <w:r w:rsidR="005C17F3" w:rsidRPr="005C17F3">
        <w:rPr>
          <w:rFonts w:ascii="宋体" w:hAnsi="宋体" w:hint="eastAsia"/>
          <w:lang w:eastAsia="zh-TW"/>
        </w:rPr>
        <w:t>原名昭性，字澤皆，後改讋皆，入</w:t>
      </w:r>
      <w:hyperlink r:id="rId7" w:tgtFrame="_blank" w:tooltip="同盟会" w:history="1">
        <w:r w:rsidR="005C17F3" w:rsidRPr="005C17F3">
          <w:rPr>
            <w:rStyle w:val="a9"/>
            <w:rFonts w:ascii="宋体" w:hAnsi="宋体" w:hint="eastAsia"/>
            <w:lang w:eastAsia="zh-TW"/>
          </w:rPr>
          <w:t>同盟會</w:t>
        </w:r>
      </w:hyperlink>
      <w:r w:rsidR="005C17F3">
        <w:rPr>
          <w:rFonts w:ascii="宋体" w:hAnsi="宋体" w:hint="eastAsia"/>
          <w:lang w:eastAsia="zh-TW"/>
        </w:rPr>
        <w:t>後署名鐵崖</w:t>
      </w:r>
      <w:r w:rsidR="005C17F3">
        <w:rPr>
          <w:rFonts w:ascii="宋体" w:hAnsi="宋体" w:hint="eastAsia"/>
        </w:rPr>
        <w:t>。</w:t>
      </w:r>
      <w:r w:rsidR="005C17F3" w:rsidRPr="005C17F3">
        <w:rPr>
          <w:rFonts w:ascii="宋体" w:hAnsi="宋体"/>
          <w:lang w:eastAsia="zh-TW"/>
        </w:rPr>
        <w:t>1906</w:t>
      </w:r>
      <w:r w:rsidR="005C17F3" w:rsidRPr="005C17F3">
        <w:rPr>
          <w:rFonts w:ascii="宋体" w:hAnsi="宋体" w:hint="eastAsia"/>
          <w:lang w:eastAsia="zh-TW"/>
        </w:rPr>
        <w:t>年加入同盟會，創辦《鵑聲報》，旋遭封殺。南京臨時政府成立，任總統府秘書。“二次革命”失敗後，避居杭州，旋走南洋，歸國後鬱鬱以卒，世稱其“革命先覺，功成不居。蒿目時艱，卒以憂死”。</w:t>
      </w:r>
      <w:r w:rsidR="003A0006" w:rsidRPr="003A0006">
        <w:rPr>
          <w:rFonts w:ascii="宋体" w:hAnsi="宋体"/>
          <w:lang w:eastAsia="zh-TW"/>
        </w:rPr>
        <w:t>1909</w:t>
      </w:r>
      <w:r w:rsidR="003A0006" w:rsidRPr="003A0006">
        <w:rPr>
          <w:rFonts w:ascii="宋体" w:hAnsi="宋体" w:hint="eastAsia"/>
          <w:lang w:eastAsia="zh-TW"/>
        </w:rPr>
        <w:t>年與王雲五任教中國</w:t>
      </w:r>
      <w:r w:rsidR="00F079B4">
        <w:rPr>
          <w:rFonts w:ascii="宋体" w:hAnsi="宋体" w:hint="eastAsia"/>
          <w:lang w:eastAsia="zh-TW"/>
        </w:rPr>
        <w:t>新</w:t>
      </w:r>
      <w:r w:rsidR="003A0006" w:rsidRPr="003A0006">
        <w:rPr>
          <w:rFonts w:ascii="宋体" w:hAnsi="宋体" w:hint="eastAsia"/>
          <w:lang w:eastAsia="zh-TW"/>
        </w:rPr>
        <w:t>公學，</w:t>
      </w:r>
      <w:r w:rsidR="003A0006" w:rsidRPr="003A0006">
        <w:rPr>
          <w:rFonts w:ascii="宋体" w:hAnsi="宋体"/>
          <w:lang w:eastAsia="zh-TW"/>
        </w:rPr>
        <w:t>1910</w:t>
      </w:r>
      <w:r w:rsidR="00334A28">
        <w:rPr>
          <w:rFonts w:ascii="宋体" w:hAnsi="宋体" w:hint="eastAsia"/>
          <w:lang w:eastAsia="zh-TW"/>
        </w:rPr>
        <w:t>年又與王雲五以及譜主在</w:t>
      </w:r>
      <w:r w:rsidR="003A0006" w:rsidRPr="003A0006">
        <w:rPr>
          <w:rFonts w:ascii="宋体" w:hAnsi="宋体" w:hint="eastAsia"/>
          <w:lang w:eastAsia="zh-TW"/>
        </w:rPr>
        <w:t>上海留美預備學堂</w:t>
      </w:r>
      <w:r w:rsidR="00334A28">
        <w:rPr>
          <w:rFonts w:ascii="宋体" w:hAnsi="宋体" w:hint="eastAsia"/>
          <w:lang w:eastAsia="zh-TW"/>
        </w:rPr>
        <w:t>任教</w:t>
      </w:r>
      <w:r w:rsidR="003A0006" w:rsidRPr="003A0006">
        <w:rPr>
          <w:rFonts w:ascii="宋体" w:hAnsi="宋体" w:hint="eastAsia"/>
          <w:lang w:eastAsia="zh-TW"/>
        </w:rPr>
        <w:t>。</w:t>
      </w:r>
    </w:p>
    <w:p w14:paraId="2614B2B0" w14:textId="77777777" w:rsidR="00FC2921" w:rsidRDefault="00FC2921" w:rsidP="00FC2921">
      <w:pPr>
        <w:rPr>
          <w:lang w:eastAsia="zh-TW"/>
        </w:rPr>
      </w:pPr>
    </w:p>
    <w:p w14:paraId="0317CC1A" w14:textId="77777777" w:rsidR="00FC2921" w:rsidRPr="00FD0B2C" w:rsidRDefault="00FC2921" w:rsidP="00FD0B2C">
      <w:pPr>
        <w:rPr>
          <w:rFonts w:ascii="黑体" w:eastAsia="黑体" w:hint="eastAsia"/>
          <w:sz w:val="24"/>
          <w:lang w:eastAsia="zh-TW"/>
        </w:rPr>
      </w:pPr>
      <w:r w:rsidRPr="00FD0B2C">
        <w:rPr>
          <w:rFonts w:ascii="黑体" w:eastAsia="黑体" w:hint="eastAsia"/>
          <w:sz w:val="24"/>
          <w:lang w:eastAsia="zh-TW"/>
        </w:rPr>
        <w:t>春，將《雷母陳夫人誄》寄柳亞子，</w:t>
      </w:r>
      <w:r w:rsidR="00BB6F8C" w:rsidRPr="00FD0B2C">
        <w:rPr>
          <w:rFonts w:ascii="黑体" w:eastAsia="黑体" w:hint="eastAsia"/>
          <w:sz w:val="24"/>
          <w:lang w:eastAsia="zh-TW"/>
        </w:rPr>
        <w:t>並</w:t>
      </w:r>
      <w:r w:rsidRPr="00FD0B2C">
        <w:rPr>
          <w:rFonts w:ascii="黑体" w:eastAsia="黑体" w:hint="eastAsia"/>
          <w:sz w:val="24"/>
          <w:lang w:eastAsia="zh-TW"/>
        </w:rPr>
        <w:t>附以書，有云“稍稍研求前者樸學涯涘，兼證邇來新知物理，漸悟中國學術，蔽</w:t>
      </w:r>
      <w:r w:rsidR="00BB6F8C" w:rsidRPr="00FD0B2C">
        <w:rPr>
          <w:rFonts w:ascii="黑体" w:eastAsia="黑体" w:hint="eastAsia"/>
          <w:sz w:val="24"/>
          <w:lang w:eastAsia="zh-TW"/>
        </w:rPr>
        <w:t>於</w:t>
      </w:r>
      <w:r w:rsidRPr="00FD0B2C">
        <w:rPr>
          <w:rFonts w:ascii="黑体" w:eastAsia="黑体" w:hint="eastAsia"/>
          <w:sz w:val="24"/>
          <w:lang w:eastAsia="zh-TW"/>
        </w:rPr>
        <w:t>時好者多，而</w:t>
      </w:r>
      <w:r w:rsidR="00FD0B2C" w:rsidRPr="00FD0B2C">
        <w:rPr>
          <w:rFonts w:ascii="黑体" w:eastAsia="黑体" w:hint="eastAsia"/>
          <w:sz w:val="24"/>
          <w:lang w:eastAsia="zh-TW"/>
        </w:rPr>
        <w:t>誤</w:t>
      </w:r>
      <w:r w:rsidR="00BB6F8C" w:rsidRPr="00FD0B2C">
        <w:rPr>
          <w:rFonts w:ascii="黑体" w:eastAsia="黑体" w:hint="eastAsia"/>
          <w:sz w:val="24"/>
          <w:lang w:eastAsia="zh-TW"/>
        </w:rPr>
        <w:t>於</w:t>
      </w:r>
      <w:r w:rsidRPr="00FD0B2C">
        <w:rPr>
          <w:rFonts w:ascii="黑体" w:eastAsia="黑体" w:hint="eastAsia"/>
          <w:sz w:val="24"/>
          <w:lang w:eastAsia="zh-TW"/>
        </w:rPr>
        <w:t>泥古者亦復不少”，以爲疑古與泥古是中國學術之所以不振之由。</w:t>
      </w:r>
    </w:p>
    <w:p w14:paraId="42FDC3D5" w14:textId="77777777" w:rsidR="00FC2921" w:rsidRDefault="00FC2921" w:rsidP="00FC2921">
      <w:pPr>
        <w:rPr>
          <w:rFonts w:hint="eastAsia"/>
        </w:rPr>
      </w:pPr>
      <w:r>
        <w:rPr>
          <w:rFonts w:hint="eastAsia"/>
        </w:rPr>
        <w:t>致柳亞子書：“亞廬先生鑒：日前承眎函及雷母夫人訃，屬撰哀誄，義無可辭。然僕自</w:t>
      </w:r>
      <w:r w:rsidR="00B506C6">
        <w:rPr>
          <w:rFonts w:hint="eastAsia"/>
        </w:rPr>
        <w:t>惟</w:t>
      </w:r>
      <w:r>
        <w:rPr>
          <w:rFonts w:hint="eastAsia"/>
        </w:rPr>
        <w:t>文筆薄弱，不足以當厚意，遲遲未及奉答，非第為俗纏也。入春稍閒，走筆成此，荒率不堪，慎勿以示外人，增益醜惡，幸甚盼甚。僕近知詩文之難，擬稍稍研求前哲樸學涯涘，兼證邇來新知物理，漸悟中國學術，蔽</w:t>
      </w:r>
      <w:r w:rsidR="00BB6F8C">
        <w:rPr>
          <w:rFonts w:hint="eastAsia"/>
        </w:rPr>
        <w:t>於</w:t>
      </w:r>
      <w:r>
        <w:rPr>
          <w:rFonts w:hint="eastAsia"/>
        </w:rPr>
        <w:t>時好者多，而</w:t>
      </w:r>
      <w:r w:rsidR="00BB6F8C">
        <w:rPr>
          <w:rFonts w:hint="eastAsia"/>
        </w:rPr>
        <w:t>於</w:t>
      </w:r>
      <w:r>
        <w:rPr>
          <w:rFonts w:hint="eastAsia"/>
        </w:rPr>
        <w:t>泥古者亦復不少，僕願先生有以提挈之。僕近在老垃圾橋北，闢一廛宇，曰‘宙合齋’，以與同人叙談，擬撰楹帖云‘宙有往古來今之訓，合</w:t>
      </w:r>
      <w:r w:rsidR="00BB6F8C">
        <w:rPr>
          <w:rFonts w:hint="eastAsia"/>
        </w:rPr>
        <w:t>於</w:t>
      </w:r>
      <w:r>
        <w:rPr>
          <w:rFonts w:hint="eastAsia"/>
        </w:rPr>
        <w:t>天工物巧而珍’，祈郢正之。餘容續述。此頌新禧百益。弟質</w:t>
      </w:r>
      <w:r w:rsidR="00E36BB6">
        <w:rPr>
          <w:rFonts w:hint="eastAsia"/>
        </w:rPr>
        <w:t>啟</w:t>
      </w:r>
      <w:r>
        <w:rPr>
          <w:rFonts w:hint="eastAsia"/>
        </w:rPr>
        <w:t>。”</w:t>
      </w:r>
    </w:p>
    <w:p w14:paraId="1C4E99AD" w14:textId="77777777" w:rsidR="00FC2921" w:rsidRDefault="00FC2921" w:rsidP="00FC2921"/>
    <w:p w14:paraId="0E6A3D6B" w14:textId="77777777" w:rsidR="00FC2921" w:rsidRPr="00FD0B2C" w:rsidRDefault="00FC2921" w:rsidP="00FC2921">
      <w:pPr>
        <w:rPr>
          <w:rFonts w:ascii="黑体" w:eastAsia="黑体" w:hint="eastAsia"/>
          <w:sz w:val="24"/>
        </w:rPr>
      </w:pPr>
      <w:r w:rsidRPr="00FD0B2C">
        <w:rPr>
          <w:rFonts w:ascii="黑体" w:eastAsia="黑体" w:hint="eastAsia"/>
          <w:sz w:val="24"/>
        </w:rPr>
        <w:t>秋，收到高燮郵寄《國學叢選》第六集，覆書高氏，慰問高氏喪子之慽。</w:t>
      </w:r>
    </w:p>
    <w:p w14:paraId="1CC2F4DC" w14:textId="77777777" w:rsidR="00FC2921" w:rsidRDefault="00FC2921" w:rsidP="00FC2921">
      <w:pPr>
        <w:rPr>
          <w:rFonts w:hint="eastAsia"/>
        </w:rPr>
      </w:pPr>
      <w:r>
        <w:rPr>
          <w:rFonts w:hint="eastAsia"/>
        </w:rPr>
        <w:t>與高燮書：“吹萬先生台鑒：天心夢夢，世態若雲，側身塵漚，俛仰乖戾，人生靡樂，如何如何！先生植足清流，宅心醰粹，拯時救俗，汲汲以扶持國學為心，巨識宏議，誠欽誠佩。蒙賜《叢選》，敝處曾得展讀初集一册，其餘浮湛洪喬，不知楚弓誰得，心感而已。去歲一誦大著，情辭悱然，東坡童嗚之吟，西河喪明之慟，知丈夫亦憐少子，</w:t>
      </w:r>
      <w:r w:rsidR="00B506C6">
        <w:rPr>
          <w:rFonts w:hint="eastAsia"/>
        </w:rPr>
        <w:t>惟</w:t>
      </w:r>
      <w:r>
        <w:rPr>
          <w:rFonts w:hint="eastAsia"/>
        </w:rPr>
        <w:t>真性乃有至文，尚祈為道惜躬，庶或與時釋念。况復彭殤一致，即今蘭亭修禊之辰，有茲著述千秋，亦古《薤露》作歌之志已。僕塗鴉跡劣，糞着佛頭，恧赬何極！尊函前由《神州報》館轉交，已逾十日。近敝寓居美界垃圾橋北堍，賃市一廛，曰‘宙合齋’，藉以綢繆古懽，晉接時俊，聊以遣日。知注附聞，專此奉覆。敬頌撰安。社小弟黄質拜</w:t>
      </w:r>
      <w:r w:rsidR="00E36BB6">
        <w:rPr>
          <w:rFonts w:hint="eastAsia"/>
        </w:rPr>
        <w:t>啟</w:t>
      </w:r>
      <w:r>
        <w:rPr>
          <w:rFonts w:hint="eastAsia"/>
        </w:rPr>
        <w:t>。”</w:t>
      </w:r>
    </w:p>
    <w:p w14:paraId="7E385E3B" w14:textId="77777777" w:rsidR="00FC2921" w:rsidRDefault="00FC2921" w:rsidP="00FC2921"/>
    <w:p w14:paraId="5383F41E" w14:textId="77777777" w:rsidR="00157179" w:rsidRPr="00157179" w:rsidRDefault="00157179" w:rsidP="00157179">
      <w:pPr>
        <w:rPr>
          <w:rFonts w:ascii="黑体" w:eastAsia="黑体" w:hAnsi="宋体" w:hint="eastAsia"/>
          <w:sz w:val="24"/>
          <w:lang w:eastAsia="zh-TW"/>
        </w:rPr>
      </w:pPr>
      <w:r w:rsidRPr="00157179">
        <w:rPr>
          <w:rFonts w:ascii="黑体" w:eastAsia="黑体" w:hAnsi="宋体" w:hint="eastAsia"/>
          <w:sz w:val="24"/>
          <w:lang w:eastAsia="zh-TW"/>
        </w:rPr>
        <w:t>初冬，作《擬唐子畏山水》。</w:t>
      </w:r>
    </w:p>
    <w:p w14:paraId="08391851" w14:textId="77777777" w:rsidR="00157179" w:rsidRPr="00157179" w:rsidRDefault="00157179" w:rsidP="00157179">
      <w:pPr>
        <w:rPr>
          <w:rFonts w:ascii="宋体" w:hAnsi="宋体" w:hint="eastAsia"/>
          <w:szCs w:val="21"/>
          <w:lang w:eastAsia="zh-TW"/>
        </w:rPr>
      </w:pPr>
      <w:r w:rsidRPr="00157179">
        <w:rPr>
          <w:rFonts w:ascii="宋体" w:hAnsi="宋体" w:hint="eastAsia"/>
          <w:lang w:eastAsia="zh-TW"/>
        </w:rPr>
        <w:t>自題：“唐子畏畫法，冠絕有明一代，上承李晞古，下啟王清暉，其氣韻生動處，全從宋元人真蹟得來。若有意求雅澹，則便入鬆懈，去古已遠矣。乙卯初冬，濱虹</w:t>
      </w:r>
      <w:r w:rsidR="00E64B17">
        <w:rPr>
          <w:rFonts w:ascii="宋体" w:hAnsi="宋体" w:hint="eastAsia"/>
          <w:lang w:eastAsia="zh-TW"/>
        </w:rPr>
        <w:t>黄</w:t>
      </w:r>
      <w:r w:rsidRPr="00157179">
        <w:rPr>
          <w:rFonts w:ascii="宋体" w:hAnsi="宋体" w:hint="eastAsia"/>
          <w:lang w:eastAsia="zh-TW"/>
        </w:rPr>
        <w:t>質。”</w:t>
      </w:r>
      <w:r w:rsidRPr="00157179">
        <w:rPr>
          <w:rFonts w:ascii="宋体" w:hAnsi="宋体"/>
          <w:szCs w:val="21"/>
          <w:lang w:eastAsia="zh-TW"/>
        </w:rPr>
        <w:t xml:space="preserve"> </w:t>
      </w:r>
      <w:r w:rsidRPr="00157179">
        <w:rPr>
          <w:rFonts w:ascii="宋体" w:hAnsi="宋体" w:hint="eastAsia"/>
          <w:szCs w:val="21"/>
          <w:lang w:eastAsia="zh-TW"/>
        </w:rPr>
        <w:t>（安徽省博物館藏）</w:t>
      </w:r>
    </w:p>
    <w:p w14:paraId="116680BE" w14:textId="77777777" w:rsidR="00157179" w:rsidRPr="00157179" w:rsidRDefault="00157179" w:rsidP="00157179">
      <w:pPr>
        <w:rPr>
          <w:rFonts w:ascii="宋体" w:hAnsi="宋体" w:hint="eastAsia"/>
          <w:szCs w:val="21"/>
          <w:lang w:eastAsia="zh-TW"/>
        </w:rPr>
      </w:pPr>
      <w:r w:rsidRPr="00157179">
        <w:rPr>
          <w:rFonts w:ascii="宋体" w:hAnsi="宋体" w:hint="eastAsia"/>
          <w:szCs w:val="21"/>
          <w:lang w:eastAsia="zh-TW"/>
        </w:rPr>
        <w:t>按：安徽省博物館尚存</w:t>
      </w:r>
      <w:r w:rsidR="00E64B17">
        <w:rPr>
          <w:rFonts w:ascii="宋体" w:hAnsi="宋体" w:hint="eastAsia"/>
          <w:szCs w:val="21"/>
          <w:lang w:eastAsia="zh-TW"/>
        </w:rPr>
        <w:t>黄</w:t>
      </w:r>
      <w:r w:rsidRPr="00157179">
        <w:rPr>
          <w:rFonts w:ascii="宋体" w:hAnsi="宋体" w:hint="eastAsia"/>
          <w:szCs w:val="21"/>
          <w:lang w:eastAsia="zh-TW"/>
        </w:rPr>
        <w:t>賓虹臨唐子畏（六如）《停琴觀瀑圖》，自</w:t>
      </w:r>
      <w:r w:rsidR="003A0006">
        <w:rPr>
          <w:rFonts w:ascii="宋体" w:hAnsi="宋体" w:hint="eastAsia"/>
          <w:szCs w:val="21"/>
          <w:lang w:eastAsia="zh-TW"/>
        </w:rPr>
        <w:t>題：“唐六如居士停琴觀瀑圖，筆意全仿李晞古，</w:t>
      </w:r>
      <w:r w:rsidR="003A0006">
        <w:rPr>
          <w:rFonts w:ascii="宋体" w:hAnsi="宋体" w:hint="eastAsia"/>
          <w:szCs w:val="21"/>
        </w:rPr>
        <w:t>余</w:t>
      </w:r>
      <w:r w:rsidR="003A0006">
        <w:rPr>
          <w:rFonts w:ascii="宋体" w:hAnsi="宋体" w:hint="eastAsia"/>
          <w:szCs w:val="21"/>
          <w:lang w:eastAsia="zh-TW"/>
        </w:rPr>
        <w:t>為試臨一過。濱虹散人。”甲戌年重題云</w:t>
      </w:r>
      <w:r w:rsidRPr="00157179">
        <w:rPr>
          <w:rFonts w:ascii="宋体" w:hAnsi="宋体" w:hint="eastAsia"/>
          <w:szCs w:val="21"/>
          <w:lang w:eastAsia="zh-TW"/>
        </w:rPr>
        <w:t>：”余臨摹宋元名畫三十年，始擬遍遊山水以參其趣。此為弱冠後仿明賢之作，穉嫩未足方駕前古。碩之世兄出此，因題誌之。甲戌，</w:t>
      </w:r>
      <w:r w:rsidR="00E64B17">
        <w:rPr>
          <w:rFonts w:ascii="宋体" w:hAnsi="宋体" w:hint="eastAsia"/>
          <w:szCs w:val="21"/>
          <w:lang w:eastAsia="zh-TW"/>
        </w:rPr>
        <w:t>黄</w:t>
      </w:r>
      <w:r w:rsidRPr="00157179">
        <w:rPr>
          <w:rFonts w:ascii="宋体" w:hAnsi="宋体" w:hint="eastAsia"/>
          <w:szCs w:val="21"/>
          <w:lang w:eastAsia="zh-TW"/>
        </w:rPr>
        <w:t>賓虹。“</w:t>
      </w:r>
    </w:p>
    <w:p w14:paraId="2465BE09" w14:textId="77777777" w:rsidR="00157179" w:rsidRPr="00157179" w:rsidRDefault="00157179" w:rsidP="00157179">
      <w:pPr>
        <w:rPr>
          <w:rFonts w:ascii="宋体" w:hAnsi="宋体" w:hint="eastAsia"/>
          <w:szCs w:val="21"/>
          <w:lang w:eastAsia="zh-TW"/>
        </w:rPr>
      </w:pPr>
    </w:p>
    <w:p w14:paraId="6E381DE8" w14:textId="77777777" w:rsidR="00157179" w:rsidRPr="00157179" w:rsidRDefault="00157179" w:rsidP="00157179">
      <w:pPr>
        <w:rPr>
          <w:rFonts w:ascii="黑体" w:eastAsia="黑体" w:hAnsi="宋体" w:hint="eastAsia"/>
          <w:sz w:val="24"/>
          <w:lang w:eastAsia="zh-TW"/>
        </w:rPr>
      </w:pPr>
      <w:r w:rsidRPr="00157179">
        <w:rPr>
          <w:rFonts w:ascii="黑体" w:eastAsia="黑体" w:hAnsi="宋体" w:hint="eastAsia"/>
          <w:sz w:val="24"/>
          <w:lang w:eastAsia="zh-TW"/>
        </w:rPr>
        <w:t>冬月，為蔡哲夫寫《湖舫讀碑圖》卷，傅鈍安丙辰五月長題。</w:t>
      </w:r>
    </w:p>
    <w:p w14:paraId="79E047C9" w14:textId="77777777" w:rsidR="00157179" w:rsidRPr="00157179" w:rsidRDefault="00157179" w:rsidP="00157179">
      <w:pPr>
        <w:rPr>
          <w:rFonts w:ascii="宋体" w:hAnsi="宋体" w:hint="eastAsia"/>
          <w:szCs w:val="21"/>
          <w:lang w:eastAsia="zh-TW"/>
        </w:rPr>
      </w:pPr>
      <w:r w:rsidRPr="00157179">
        <w:rPr>
          <w:rFonts w:ascii="宋体" w:hAnsi="宋体" w:hint="eastAsia"/>
          <w:szCs w:val="21"/>
          <w:lang w:eastAsia="zh-TW"/>
        </w:rPr>
        <w:t>自題：“湖舫讀碑圖。乙卯冬月，哲夫社長正。濱虹</w:t>
      </w:r>
      <w:r w:rsidR="00E64B17">
        <w:rPr>
          <w:rFonts w:ascii="宋体" w:hAnsi="宋体" w:hint="eastAsia"/>
          <w:szCs w:val="21"/>
          <w:lang w:eastAsia="zh-TW"/>
        </w:rPr>
        <w:t>黄</w:t>
      </w:r>
      <w:r w:rsidRPr="00157179">
        <w:rPr>
          <w:rFonts w:ascii="宋体" w:hAnsi="宋体" w:hint="eastAsia"/>
          <w:szCs w:val="21"/>
          <w:lang w:eastAsia="zh-TW"/>
        </w:rPr>
        <w:t>樸存。”（</w:t>
      </w:r>
      <w:r w:rsidR="00E64B17">
        <w:rPr>
          <w:rFonts w:ascii="宋体" w:hAnsi="宋体" w:hint="eastAsia"/>
          <w:szCs w:val="21"/>
          <w:lang w:eastAsia="zh-TW"/>
        </w:rPr>
        <w:t>黄</w:t>
      </w:r>
      <w:r w:rsidRPr="00157179">
        <w:rPr>
          <w:rFonts w:ascii="宋体" w:hAnsi="宋体" w:hint="eastAsia"/>
          <w:szCs w:val="21"/>
          <w:lang w:eastAsia="zh-TW"/>
        </w:rPr>
        <w:t>大德先生提供圖版）</w:t>
      </w:r>
    </w:p>
    <w:p w14:paraId="2C2EE9A0" w14:textId="77777777" w:rsidR="00157179" w:rsidRPr="00157179" w:rsidRDefault="00157179" w:rsidP="00157179">
      <w:pPr>
        <w:rPr>
          <w:rFonts w:ascii="宋体" w:hAnsi="宋体" w:hint="eastAsia"/>
          <w:szCs w:val="21"/>
          <w:lang w:eastAsia="zh-TW"/>
        </w:rPr>
      </w:pPr>
      <w:r w:rsidRPr="00157179">
        <w:rPr>
          <w:rFonts w:ascii="宋体" w:hAnsi="宋体" w:hint="eastAsia"/>
          <w:szCs w:val="21"/>
          <w:lang w:eastAsia="zh-TW"/>
        </w:rPr>
        <w:t>按：傅題略。</w:t>
      </w:r>
    </w:p>
    <w:p w14:paraId="1EC55F7E" w14:textId="77777777" w:rsidR="00157179" w:rsidRPr="00157179" w:rsidRDefault="00157179" w:rsidP="00157179">
      <w:pPr>
        <w:rPr>
          <w:rFonts w:ascii="宋体" w:hAnsi="宋体" w:hint="eastAsia"/>
          <w:sz w:val="24"/>
          <w:lang w:eastAsia="zh-TW"/>
        </w:rPr>
      </w:pPr>
    </w:p>
    <w:p w14:paraId="14ED1960" w14:textId="77777777" w:rsidR="00FC2921" w:rsidRPr="00157179" w:rsidRDefault="00FC2921" w:rsidP="00FC2921">
      <w:pPr>
        <w:rPr>
          <w:rFonts w:ascii="宋体" w:hAnsi="宋体"/>
          <w:lang w:eastAsia="zh-TW"/>
        </w:rPr>
      </w:pPr>
    </w:p>
    <w:p w14:paraId="66F33EFB" w14:textId="77777777" w:rsidR="00FC2921" w:rsidRPr="009D6AC9" w:rsidRDefault="00FC2921" w:rsidP="009D6AC9">
      <w:pPr>
        <w:rPr>
          <w:rFonts w:ascii="黑体" w:eastAsia="黑体" w:hint="eastAsia"/>
          <w:sz w:val="24"/>
        </w:rPr>
      </w:pPr>
      <w:r w:rsidRPr="009D6AC9">
        <w:rPr>
          <w:rFonts w:ascii="黑体" w:eastAsia="黑体" w:hint="eastAsia"/>
          <w:sz w:val="24"/>
        </w:rPr>
        <w:t>公元1916年</w:t>
      </w:r>
      <w:r w:rsidR="009D6AC9" w:rsidRPr="009D6AC9">
        <w:rPr>
          <w:rFonts w:ascii="黑体" w:eastAsia="黑体" w:hint="eastAsia"/>
          <w:sz w:val="24"/>
        </w:rPr>
        <w:t xml:space="preserve">  </w:t>
      </w:r>
      <w:r w:rsidRPr="009D6AC9">
        <w:rPr>
          <w:rFonts w:ascii="黑体" w:eastAsia="黑体" w:hint="eastAsia"/>
          <w:sz w:val="24"/>
        </w:rPr>
        <w:t>民國五年</w:t>
      </w:r>
      <w:r w:rsidR="009D6AC9" w:rsidRPr="009D6AC9">
        <w:rPr>
          <w:rFonts w:ascii="黑体" w:eastAsia="黑体" w:hint="eastAsia"/>
          <w:sz w:val="24"/>
        </w:rPr>
        <w:t xml:space="preserve">  </w:t>
      </w:r>
      <w:r w:rsidRPr="009D6AC9">
        <w:rPr>
          <w:rFonts w:ascii="黑体" w:eastAsia="黑体" w:hint="eastAsia"/>
          <w:sz w:val="24"/>
        </w:rPr>
        <w:t>丙辰</w:t>
      </w:r>
      <w:r w:rsidR="009D6AC9" w:rsidRPr="009D6AC9">
        <w:rPr>
          <w:rFonts w:ascii="黑体" w:eastAsia="黑体" w:hint="eastAsia"/>
          <w:sz w:val="24"/>
        </w:rPr>
        <w:t xml:space="preserve">  </w:t>
      </w:r>
      <w:r w:rsidRPr="009D6AC9">
        <w:rPr>
          <w:rFonts w:ascii="黑体" w:eastAsia="黑体" w:hint="eastAsia"/>
          <w:sz w:val="24"/>
        </w:rPr>
        <w:t>五十三歲</w:t>
      </w:r>
      <w:r w:rsidR="009D6AC9" w:rsidRPr="009D6AC9">
        <w:rPr>
          <w:rFonts w:ascii="黑体" w:eastAsia="黑体" w:hint="eastAsia"/>
          <w:sz w:val="24"/>
        </w:rPr>
        <w:t xml:space="preserve"> </w:t>
      </w:r>
    </w:p>
    <w:p w14:paraId="1CC40B7C" w14:textId="77777777" w:rsidR="00FC2921" w:rsidRDefault="00FC2921" w:rsidP="00FC2921"/>
    <w:p w14:paraId="27F967E5" w14:textId="77777777" w:rsidR="00FC2921" w:rsidRPr="00FD0B2C" w:rsidRDefault="00FC2921" w:rsidP="00FC2921">
      <w:pPr>
        <w:rPr>
          <w:rFonts w:ascii="黑体" w:eastAsia="黑体" w:hint="eastAsia"/>
          <w:sz w:val="24"/>
        </w:rPr>
      </w:pPr>
      <w:r w:rsidRPr="00FD0B2C">
        <w:rPr>
          <w:rFonts w:ascii="黑体" w:eastAsia="黑体" w:hint="eastAsia"/>
          <w:sz w:val="24"/>
        </w:rPr>
        <w:t>客歲臘月，劉三曾因急用移借銀幣二百圓，春月以一百圓遺贈劉氏，劉氏辭而不受，相持之下，劉氏將贈款捐助楊了公主持的松江孤貧兒院。</w:t>
      </w:r>
    </w:p>
    <w:p w14:paraId="2613797C" w14:textId="77777777" w:rsidR="00FC2921" w:rsidRDefault="00FC2921" w:rsidP="00FC2921">
      <w:pPr>
        <w:rPr>
          <w:rFonts w:hint="eastAsia"/>
        </w:rPr>
      </w:pPr>
      <w:r>
        <w:rPr>
          <w:rFonts w:hint="eastAsia"/>
        </w:rPr>
        <w:t>《劉三</w:t>
      </w:r>
      <w:r w:rsidR="00E36BB6">
        <w:rPr>
          <w:rFonts w:hint="eastAsia"/>
        </w:rPr>
        <w:t>啟</w:t>
      </w:r>
      <w:r>
        <w:rPr>
          <w:rFonts w:hint="eastAsia"/>
        </w:rPr>
        <w:t>事》：“僕去臘假黄樸存銀幣二百枚，今已清還。當時分書借券兩紙，樸已失其一，此後此券流落人間，永為廢紙。再春間樸存因別項事故，贈僕百金，僕實無需用此款之處，敬代黄君市義，除登報費外，盡散捐入松江孤貧兒院。特此聲明。”（</w:t>
      </w:r>
      <w:r>
        <w:rPr>
          <w:rFonts w:hint="eastAsia"/>
        </w:rPr>
        <w:t>8</w:t>
      </w:r>
      <w:r>
        <w:rPr>
          <w:rFonts w:hint="eastAsia"/>
        </w:rPr>
        <w:t>月</w:t>
      </w:r>
      <w:r>
        <w:rPr>
          <w:rFonts w:hint="eastAsia"/>
        </w:rPr>
        <w:t>2</w:t>
      </w:r>
      <w:r w:rsidR="005F0A03">
        <w:rPr>
          <w:rFonts w:hint="eastAsia"/>
        </w:rPr>
        <w:t>日申報</w:t>
      </w:r>
      <w:r>
        <w:rPr>
          <w:rFonts w:hint="eastAsia"/>
        </w:rPr>
        <w:t>）</w:t>
      </w:r>
    </w:p>
    <w:p w14:paraId="542853DA" w14:textId="77777777" w:rsidR="00FC2921" w:rsidRPr="003F1E74" w:rsidRDefault="00FC2921" w:rsidP="00FC2921">
      <w:pPr>
        <w:rPr>
          <w:rFonts w:ascii="黑体" w:eastAsia="黑体" w:hint="eastAsia"/>
        </w:rPr>
      </w:pPr>
    </w:p>
    <w:p w14:paraId="2A25A8D0" w14:textId="77777777" w:rsidR="00157179" w:rsidRPr="003F1E74" w:rsidRDefault="00157179" w:rsidP="003F1E74">
      <w:pPr>
        <w:widowControl/>
        <w:spacing w:before="100" w:beforeAutospacing="1" w:after="100" w:afterAutospacing="1"/>
        <w:jc w:val="left"/>
        <w:rPr>
          <w:rFonts w:ascii="黑体" w:eastAsia="黑体" w:hAnsi="宋体" w:cs="宋体" w:hint="eastAsia"/>
          <w:kern w:val="0"/>
          <w:sz w:val="24"/>
        </w:rPr>
      </w:pPr>
      <w:r w:rsidRPr="003F1E74">
        <w:rPr>
          <w:rFonts w:ascii="黑体" w:eastAsia="黑体" w:hAnsi="宋体" w:cs="宋体" w:hint="eastAsia"/>
          <w:kern w:val="0"/>
          <w:sz w:val="24"/>
          <w:lang w:eastAsia="zh-TW"/>
        </w:rPr>
        <w:t>1月25日</w:t>
      </w:r>
      <w:r w:rsidR="003F1E74" w:rsidRPr="003F1E74">
        <w:rPr>
          <w:rFonts w:ascii="黑体" w:eastAsia="黑体" w:hAnsi="宋体" w:cs="宋体" w:hint="eastAsia"/>
          <w:kern w:val="0"/>
          <w:sz w:val="24"/>
        </w:rPr>
        <w:t>民</w:t>
      </w:r>
      <w:r w:rsidR="003F1E74" w:rsidRPr="003F1E74">
        <w:rPr>
          <w:rFonts w:ascii="黑体" w:eastAsia="黑体" w:hAnsi="宋体" w:cs="宋体" w:hint="eastAsia"/>
          <w:kern w:val="0"/>
          <w:sz w:val="24"/>
          <w:lang w:eastAsia="zh-TW"/>
        </w:rPr>
        <w:t>國日報</w:t>
      </w:r>
      <w:r w:rsidRPr="003F1E74">
        <w:rPr>
          <w:rFonts w:ascii="黑体" w:eastAsia="黑体" w:hAnsi="宋体" w:cs="宋体" w:hint="eastAsia"/>
          <w:kern w:val="0"/>
          <w:sz w:val="24"/>
          <w:lang w:eastAsia="zh-TW"/>
        </w:rPr>
        <w:t>刊出《濱虹草堂集古璽印譜</w:t>
      </w:r>
      <w:r w:rsidRPr="003F1E74">
        <w:rPr>
          <w:rFonts w:ascii="黑体" w:eastAsia="黑体" w:hAnsi="宋体" w:cs="宋体" w:hint="eastAsia"/>
          <w:kern w:val="0"/>
          <w:sz w:val="24"/>
        </w:rPr>
        <w:t>叙</w:t>
      </w:r>
      <w:r w:rsidRPr="003F1E74">
        <w:rPr>
          <w:rFonts w:ascii="黑体" w:eastAsia="黑体" w:hAnsi="宋体" w:cs="宋体" w:hint="eastAsia"/>
          <w:kern w:val="0"/>
          <w:sz w:val="24"/>
          <w:lang w:eastAsia="zh-TW"/>
        </w:rPr>
        <w:t>》。</w:t>
      </w:r>
    </w:p>
    <w:p w14:paraId="01CA0C82" w14:textId="77777777" w:rsidR="00157179" w:rsidRPr="003F1E74" w:rsidRDefault="00157179" w:rsidP="00157179">
      <w:pPr>
        <w:widowControl/>
        <w:jc w:val="left"/>
        <w:rPr>
          <w:rFonts w:ascii="宋体" w:hAnsi="宋体" w:cs="宋体"/>
          <w:kern w:val="0"/>
          <w:szCs w:val="21"/>
          <w:lang w:eastAsia="zh-TW"/>
        </w:rPr>
      </w:pPr>
      <w:r w:rsidRPr="003F1E74">
        <w:rPr>
          <w:rFonts w:ascii="宋体" w:hAnsi="宋体" w:cs="宋体" w:hint="eastAsia"/>
          <w:kern w:val="0"/>
          <w:szCs w:val="21"/>
          <w:lang w:eastAsia="zh-TW"/>
        </w:rPr>
        <w:t>《濱虹草堂集古璽印譜</w:t>
      </w:r>
      <w:r w:rsidRPr="003F1E74">
        <w:rPr>
          <w:rFonts w:ascii="宋体" w:hAnsi="宋体" w:cs="宋体" w:hint="eastAsia"/>
          <w:kern w:val="0"/>
          <w:szCs w:val="21"/>
        </w:rPr>
        <w:t>叙</w:t>
      </w:r>
      <w:r w:rsidRPr="003F1E74">
        <w:rPr>
          <w:rFonts w:ascii="宋体" w:hAnsi="宋体" w:cs="宋体" w:hint="eastAsia"/>
          <w:kern w:val="0"/>
          <w:szCs w:val="21"/>
          <w:lang w:eastAsia="zh-TW"/>
        </w:rPr>
        <w:t>》：“嘅自皇風已邈，金泥記封禪之壽，官制僅存，瑞節箸行人之職，緬書鍥之肇始，睹印璽而興懷，觴原于虞夏商周，甄博于齊秦魯衛。觥觥大集，則譜錄百家，累累貫珠，而組綬五色，永黎卷流傳之壽，謁山川斂吐之奇。是則孫壽所刻，書自秦斯，楊利之儔，師</w:t>
      </w:r>
      <w:r w:rsidR="003F1E74">
        <w:rPr>
          <w:rFonts w:ascii="宋体" w:hAnsi="宋体" w:cs="宋体" w:hint="eastAsia"/>
          <w:kern w:val="0"/>
          <w:szCs w:val="21"/>
          <w:lang w:eastAsia="zh-TW"/>
        </w:rPr>
        <w:t>於</w:t>
      </w:r>
      <w:r w:rsidRPr="003F1E74">
        <w:rPr>
          <w:rFonts w:ascii="宋体" w:hAnsi="宋体" w:cs="宋体" w:hint="eastAsia"/>
          <w:kern w:val="0"/>
          <w:szCs w:val="21"/>
          <w:lang w:eastAsia="zh-TW"/>
        </w:rPr>
        <w:t>韋誕，繆篆一鐙，粲溢千古焉。爾乃咸陽燼餘，羽陵</w:t>
      </w:r>
      <w:r w:rsidRPr="00C40375">
        <w:rPr>
          <w:rFonts w:ascii="宋体" w:hAnsi="宋体" w:cs="宋体" w:hint="eastAsia"/>
          <w:color w:val="FF0000"/>
          <w:kern w:val="0"/>
          <w:szCs w:val="21"/>
          <w:lang w:eastAsia="zh-TW"/>
        </w:rPr>
        <w:t>靈</w:t>
      </w:r>
      <w:r w:rsidRPr="003F1E74">
        <w:rPr>
          <w:rFonts w:ascii="宋体" w:hAnsi="宋体" w:cs="宋体" w:hint="eastAsia"/>
          <w:kern w:val="0"/>
          <w:szCs w:val="21"/>
          <w:lang w:eastAsia="zh-TW"/>
        </w:rPr>
        <w:t>落，虯（焱</w:t>
      </w:r>
      <w:r w:rsidRPr="003F1E74">
        <w:rPr>
          <w:rFonts w:ascii="宋体" w:hAnsi="宋体" w:cs="宋体"/>
          <w:kern w:val="0"/>
          <w:szCs w:val="21"/>
          <w:lang w:eastAsia="zh-TW"/>
        </w:rPr>
        <w:t>+</w:t>
      </w:r>
      <w:r w:rsidRPr="003F1E74">
        <w:rPr>
          <w:rFonts w:ascii="宋体" w:hAnsi="宋体" w:cs="宋体" w:hint="eastAsia"/>
          <w:kern w:val="0"/>
          <w:szCs w:val="21"/>
          <w:lang w:eastAsia="zh-TW"/>
        </w:rPr>
        <w:t>欠）</w:t>
      </w:r>
      <w:r w:rsidRPr="003F1E74">
        <w:rPr>
          <w:rFonts w:ascii="宋体" w:hAnsi="宋体" w:cs="宋体"/>
          <w:kern w:val="0"/>
          <w:szCs w:val="21"/>
          <w:lang w:eastAsia="zh-TW"/>
        </w:rPr>
        <w:t xml:space="preserve"> </w:t>
      </w:r>
      <w:r w:rsidRPr="003F1E74">
        <w:rPr>
          <w:rFonts w:ascii="宋体" w:hAnsi="宋体" w:cs="宋体" w:hint="eastAsia"/>
          <w:kern w:val="0"/>
          <w:szCs w:val="21"/>
          <w:lang w:eastAsia="zh-TW"/>
        </w:rPr>
        <w:t>螭走，蟫螙灰飛，取貌虎賁，求玄象罔，青泥欲記，白版俱鎖。慨化鵲而非金，循伏犬以正字，既多向壁虛造，歧途誤入者矣。今近子母穿帶之制，蟲魚垂帶之書，</w:t>
      </w:r>
      <w:r w:rsidRPr="003F1E74">
        <w:rPr>
          <w:rFonts w:ascii="宋体" w:hAnsi="宋体" w:cs="宋体"/>
          <w:kern w:val="0"/>
          <w:szCs w:val="21"/>
          <w:lang w:eastAsia="zh-TW"/>
        </w:rPr>
        <w:t xml:space="preserve"> </w:t>
      </w:r>
      <w:r w:rsidRPr="003F1E74">
        <w:rPr>
          <w:rFonts w:ascii="宋体" w:hAnsi="宋体" w:cs="宋体" w:hint="eastAsia"/>
          <w:kern w:val="0"/>
          <w:szCs w:val="21"/>
          <w:lang w:eastAsia="zh-TW"/>
        </w:rPr>
        <w:t>沈玉之渚夜澄，冶煉之山冰裂。摩挲奇字，搜剔吉金，霜凝檜影，銀章與皓魂俱輝。水齧桑根，丹篆共前和並見。瑰寶逕寸，媚</w:t>
      </w:r>
      <w:r w:rsidR="003F1E74">
        <w:rPr>
          <w:rFonts w:ascii="宋体" w:hAnsi="宋体" w:cs="宋体" w:hint="eastAsia"/>
          <w:kern w:val="0"/>
          <w:szCs w:val="21"/>
          <w:lang w:eastAsia="zh-TW"/>
        </w:rPr>
        <w:t>於</w:t>
      </w:r>
      <w:r w:rsidRPr="003F1E74">
        <w:rPr>
          <w:rFonts w:ascii="宋体" w:hAnsi="宋体" w:cs="宋体" w:hint="eastAsia"/>
          <w:kern w:val="0"/>
          <w:szCs w:val="21"/>
          <w:lang w:eastAsia="zh-TW"/>
        </w:rPr>
        <w:t>驕王之偏。碧血遍斕，縣之死亡</w:t>
      </w:r>
      <w:r w:rsidRPr="003F1E74">
        <w:rPr>
          <w:rFonts w:ascii="宋体" w:hAnsi="宋体" w:cs="宋体"/>
          <w:kern w:val="0"/>
          <w:szCs w:val="21"/>
          <w:lang w:eastAsia="zh-TW"/>
        </w:rPr>
        <w:t xml:space="preserve"> </w:t>
      </w:r>
      <w:r w:rsidR="00F079B4">
        <w:rPr>
          <w:rFonts w:ascii="宋体" w:hAnsi="宋体" w:cs="宋体" w:hint="eastAsia"/>
          <w:kern w:val="0"/>
          <w:szCs w:val="21"/>
          <w:lang w:eastAsia="zh-TW"/>
        </w:rPr>
        <w:t>之肘，尤洨長所未睹，實史籀之舊遺也。</w:t>
      </w:r>
      <w:r w:rsidR="00F079B4">
        <w:rPr>
          <w:rFonts w:ascii="宋体" w:hAnsi="宋体" w:cs="宋体" w:hint="eastAsia"/>
          <w:kern w:val="0"/>
          <w:szCs w:val="21"/>
        </w:rPr>
        <w:t>况</w:t>
      </w:r>
      <w:r w:rsidRPr="003F1E74">
        <w:rPr>
          <w:rFonts w:ascii="宋体" w:hAnsi="宋体" w:cs="宋体" w:hint="eastAsia"/>
          <w:kern w:val="0"/>
          <w:szCs w:val="21"/>
          <w:lang w:eastAsia="zh-TW"/>
        </w:rPr>
        <w:t>若</w:t>
      </w:r>
      <w:r w:rsidR="00E64B17">
        <w:rPr>
          <w:rFonts w:ascii="宋体" w:hAnsi="宋体" w:cs="宋体" w:hint="eastAsia"/>
          <w:kern w:val="0"/>
          <w:szCs w:val="21"/>
          <w:lang w:eastAsia="zh-TW"/>
        </w:rPr>
        <w:t>黄</w:t>
      </w:r>
      <w:r w:rsidRPr="003F1E74">
        <w:rPr>
          <w:rFonts w:ascii="宋体" w:hAnsi="宋体" w:cs="宋体" w:hint="eastAsia"/>
          <w:kern w:val="0"/>
          <w:szCs w:val="21"/>
          <w:lang w:eastAsia="zh-TW"/>
        </w:rPr>
        <w:t>金之璽，蟠螭琱戈之文</w:t>
      </w:r>
      <w:r w:rsidRPr="00C40375">
        <w:rPr>
          <w:rFonts w:ascii="宋体" w:hAnsi="宋体" w:cs="宋体" w:hint="eastAsia"/>
          <w:color w:val="FF0000"/>
          <w:kern w:val="0"/>
          <w:szCs w:val="21"/>
          <w:lang w:eastAsia="zh-TW"/>
        </w:rPr>
        <w:t>篆烏</w:t>
      </w:r>
      <w:r w:rsidRPr="003F1E74">
        <w:rPr>
          <w:rFonts w:ascii="宋体" w:hAnsi="宋体" w:cs="宋体" w:hint="eastAsia"/>
          <w:kern w:val="0"/>
          <w:szCs w:val="21"/>
          <w:lang w:eastAsia="zh-TW"/>
        </w:rPr>
        <w:t>，檢姦萌而用訊，通貨賄以賃盦，</w:t>
      </w:r>
      <w:r w:rsidR="00F079B4" w:rsidRPr="00C40375">
        <w:rPr>
          <w:rFonts w:ascii="宋体" w:hAnsi="宋体" w:cs="宋体" w:hint="eastAsia"/>
          <w:color w:val="FF0000"/>
          <w:kern w:val="0"/>
          <w:szCs w:val="21"/>
          <w:lang w:eastAsia="zh-TW"/>
        </w:rPr>
        <w:t>堔</w:t>
      </w:r>
      <w:r w:rsidRPr="003F1E74">
        <w:rPr>
          <w:rFonts w:ascii="宋体" w:hAnsi="宋体" w:cs="宋体" w:hint="eastAsia"/>
          <w:kern w:val="0"/>
          <w:szCs w:val="21"/>
          <w:lang w:eastAsia="zh-TW"/>
        </w:rPr>
        <w:t>或從金。印本持節，四角異體，勾股製</w:t>
      </w:r>
      <w:r w:rsidRPr="003F1E74">
        <w:rPr>
          <w:rFonts w:ascii="宋体" w:hAnsi="宋体" w:cs="宋体"/>
          <w:kern w:val="0"/>
          <w:szCs w:val="21"/>
          <w:lang w:eastAsia="zh-TW"/>
        </w:rPr>
        <w:t xml:space="preserve"> </w:t>
      </w:r>
      <w:r w:rsidRPr="003F1E74">
        <w:rPr>
          <w:rFonts w:ascii="宋体" w:hAnsi="宋体" w:cs="宋体" w:hint="eastAsia"/>
          <w:kern w:val="0"/>
          <w:szCs w:val="21"/>
          <w:lang w:eastAsia="zh-TW"/>
        </w:rPr>
        <w:t>奇，畫以象形，</w:t>
      </w:r>
      <w:r w:rsidR="00B506C6">
        <w:rPr>
          <w:rFonts w:ascii="宋体" w:hAnsi="宋体" w:cs="宋体" w:hint="eastAsia"/>
          <w:kern w:val="0"/>
          <w:szCs w:val="21"/>
          <w:lang w:eastAsia="zh-TW"/>
        </w:rPr>
        <w:t>惟</w:t>
      </w:r>
      <w:r w:rsidRPr="003F1E74">
        <w:rPr>
          <w:rFonts w:ascii="宋体" w:hAnsi="宋体" w:cs="宋体" w:hint="eastAsia"/>
          <w:kern w:val="0"/>
          <w:szCs w:val="21"/>
          <w:lang w:eastAsia="zh-TW"/>
        </w:rPr>
        <w:t>因表職。姓名或詳于讀史，文字或異意於箋經，又豈獨漢將揚武，蕃長歸朝。為詡金銀塗澤，駝虎飾紐已告，茲則一字一珠，異香異色，寘之懷</w:t>
      </w:r>
      <w:r w:rsidRPr="003F1E74">
        <w:rPr>
          <w:rFonts w:ascii="宋体" w:hAnsi="宋体" w:cs="宋体"/>
          <w:kern w:val="0"/>
          <w:szCs w:val="21"/>
          <w:lang w:eastAsia="zh-TW"/>
        </w:rPr>
        <w:t xml:space="preserve"> </w:t>
      </w:r>
      <w:r w:rsidRPr="003F1E74">
        <w:rPr>
          <w:rFonts w:ascii="宋体" w:hAnsi="宋体" w:cs="宋体" w:hint="eastAsia"/>
          <w:kern w:val="0"/>
          <w:szCs w:val="21"/>
          <w:lang w:eastAsia="zh-TW"/>
        </w:rPr>
        <w:t>褏，襲以縹緗，裘均狐白，集腋而見珍；沙染猩紅，曜手以成采。僕性昵古，複痛時艱，羨枚叔霍起之文，詫侯茝奇之癖，即此分朱布白，逾</w:t>
      </w:r>
      <w:r w:rsidR="003F1E74">
        <w:rPr>
          <w:rFonts w:ascii="宋体" w:hAnsi="宋体" w:cs="宋体" w:hint="eastAsia"/>
          <w:kern w:val="0"/>
          <w:szCs w:val="21"/>
          <w:lang w:eastAsia="zh-TW"/>
        </w:rPr>
        <w:t>於</w:t>
      </w:r>
      <w:r w:rsidRPr="003F1E74">
        <w:rPr>
          <w:rFonts w:ascii="宋体" w:hAnsi="宋体" w:cs="宋体" w:hint="eastAsia"/>
          <w:kern w:val="0"/>
          <w:szCs w:val="21"/>
          <w:lang w:eastAsia="zh-TW"/>
        </w:rPr>
        <w:t>安石碎金，是宜闕的</w:t>
      </w:r>
      <w:r w:rsidRPr="003F1E74">
        <w:rPr>
          <w:rFonts w:ascii="宋体" w:hAnsi="宋体" w:cs="宋体"/>
          <w:kern w:val="0"/>
          <w:szCs w:val="21"/>
          <w:lang w:eastAsia="zh-TW"/>
        </w:rPr>
        <w:t xml:space="preserve"> </w:t>
      </w:r>
      <w:r w:rsidR="00F079B4">
        <w:rPr>
          <w:rFonts w:ascii="宋体" w:hAnsi="宋体" w:cs="宋体" w:hint="eastAsia"/>
          <w:kern w:val="0"/>
          <w:szCs w:val="21"/>
          <w:lang w:eastAsia="zh-TW"/>
        </w:rPr>
        <w:t>守殘，比之吉光片羽云</w:t>
      </w:r>
      <w:r w:rsidRPr="003F1E74">
        <w:rPr>
          <w:rFonts w:ascii="宋体" w:hAnsi="宋体" w:cs="宋体" w:hint="eastAsia"/>
          <w:kern w:val="0"/>
          <w:szCs w:val="21"/>
          <w:lang w:eastAsia="zh-TW"/>
        </w:rPr>
        <w:t>爾。”（</w:t>
      </w:r>
      <w:r w:rsidRPr="003F1E74">
        <w:rPr>
          <w:rFonts w:ascii="宋体" w:hAnsi="宋体" w:cs="宋体"/>
          <w:kern w:val="0"/>
          <w:szCs w:val="21"/>
          <w:lang w:eastAsia="zh-TW"/>
        </w:rPr>
        <w:t>1</w:t>
      </w:r>
      <w:r w:rsidRPr="003F1E74">
        <w:rPr>
          <w:rFonts w:ascii="宋体" w:hAnsi="宋体" w:cs="宋体" w:hint="eastAsia"/>
          <w:kern w:val="0"/>
          <w:szCs w:val="21"/>
          <w:lang w:eastAsia="zh-TW"/>
        </w:rPr>
        <w:t>月</w:t>
      </w:r>
      <w:r w:rsidRPr="003F1E74">
        <w:rPr>
          <w:rFonts w:ascii="宋体" w:hAnsi="宋体" w:cs="宋体"/>
          <w:kern w:val="0"/>
          <w:szCs w:val="21"/>
          <w:lang w:eastAsia="zh-TW"/>
        </w:rPr>
        <w:t>25</w:t>
      </w:r>
      <w:r w:rsidRPr="003F1E74">
        <w:rPr>
          <w:rFonts w:ascii="宋体" w:hAnsi="宋体" w:cs="宋体" w:hint="eastAsia"/>
          <w:kern w:val="0"/>
          <w:szCs w:val="21"/>
          <w:lang w:eastAsia="zh-TW"/>
        </w:rPr>
        <w:t>日民國日報）</w:t>
      </w:r>
    </w:p>
    <w:p w14:paraId="3F4E7BA4" w14:textId="77777777" w:rsidR="00157179" w:rsidRPr="003F1E74" w:rsidRDefault="00157179" w:rsidP="00157179">
      <w:pPr>
        <w:widowControl/>
        <w:jc w:val="left"/>
        <w:rPr>
          <w:rFonts w:ascii="宋体" w:hAnsi="宋体" w:cs="宋体"/>
          <w:kern w:val="0"/>
          <w:szCs w:val="21"/>
          <w:lang w:eastAsia="zh-TW"/>
        </w:rPr>
      </w:pPr>
      <w:r w:rsidRPr="003F1E74">
        <w:rPr>
          <w:rFonts w:ascii="宋体" w:hAnsi="宋体" w:cs="宋体"/>
          <w:kern w:val="0"/>
          <w:szCs w:val="21"/>
          <w:lang w:eastAsia="zh-TW"/>
        </w:rPr>
        <w:t> </w:t>
      </w:r>
    </w:p>
    <w:p w14:paraId="40EA270F" w14:textId="77777777" w:rsidR="00FC2921" w:rsidRPr="00FD0B2C" w:rsidRDefault="00FC2921" w:rsidP="00FC2921">
      <w:pPr>
        <w:rPr>
          <w:rFonts w:ascii="黑体" w:eastAsia="黑体" w:hint="eastAsia"/>
          <w:sz w:val="24"/>
          <w:lang w:eastAsia="zh-TW"/>
        </w:rPr>
      </w:pPr>
      <w:r w:rsidRPr="00FD0B2C">
        <w:rPr>
          <w:rFonts w:ascii="黑体" w:eastAsia="黑体" w:hint="eastAsia"/>
          <w:sz w:val="24"/>
          <w:lang w:eastAsia="zh-TW"/>
        </w:rPr>
        <w:t>4月老友汪律本來滬，勸其脫離政海而務實業。</w:t>
      </w:r>
    </w:p>
    <w:p w14:paraId="71E94B2E" w14:textId="77777777" w:rsidR="00FC2921" w:rsidRDefault="00FC2921" w:rsidP="00FC2921">
      <w:pPr>
        <w:rPr>
          <w:rFonts w:hint="eastAsia"/>
          <w:lang w:eastAsia="zh-TW"/>
        </w:rPr>
      </w:pPr>
      <w:r>
        <w:rPr>
          <w:rFonts w:hint="eastAsia"/>
          <w:lang w:eastAsia="zh-TW"/>
        </w:rPr>
        <w:t>按：在全國軍民討伐下，</w:t>
      </w:r>
      <w:r>
        <w:rPr>
          <w:rFonts w:hint="eastAsia"/>
          <w:lang w:eastAsia="zh-TW"/>
        </w:rPr>
        <w:t>3</w:t>
      </w:r>
      <w:r>
        <w:rPr>
          <w:rFonts w:hint="eastAsia"/>
          <w:lang w:eastAsia="zh-TW"/>
        </w:rPr>
        <w:t>月</w:t>
      </w:r>
      <w:r>
        <w:rPr>
          <w:rFonts w:hint="eastAsia"/>
          <w:lang w:eastAsia="zh-TW"/>
        </w:rPr>
        <w:t>22</w:t>
      </w:r>
      <w:r>
        <w:rPr>
          <w:rFonts w:hint="eastAsia"/>
          <w:lang w:eastAsia="zh-TW"/>
        </w:rPr>
        <w:t>日袁世凱不得已取消帝制，不久</w:t>
      </w:r>
      <w:r w:rsidR="00BB6F8C">
        <w:rPr>
          <w:rFonts w:hint="eastAsia"/>
          <w:lang w:eastAsia="zh-TW"/>
        </w:rPr>
        <w:t>於</w:t>
      </w:r>
      <w:r>
        <w:rPr>
          <w:rFonts w:hint="eastAsia"/>
          <w:lang w:eastAsia="zh-TW"/>
        </w:rPr>
        <w:t>6</w:t>
      </w:r>
      <w:r>
        <w:rPr>
          <w:rFonts w:hint="eastAsia"/>
          <w:lang w:eastAsia="zh-TW"/>
        </w:rPr>
        <w:t>月鬱鬱而死。</w:t>
      </w:r>
      <w:r>
        <w:rPr>
          <w:rFonts w:hint="eastAsia"/>
          <w:lang w:eastAsia="zh-TW"/>
        </w:rPr>
        <w:t>4</w:t>
      </w:r>
      <w:r>
        <w:rPr>
          <w:rFonts w:hint="eastAsia"/>
          <w:lang w:eastAsia="zh-TW"/>
        </w:rPr>
        <w:t>月</w:t>
      </w:r>
      <w:r>
        <w:rPr>
          <w:rFonts w:hint="eastAsia"/>
          <w:lang w:eastAsia="zh-TW"/>
        </w:rPr>
        <w:t>14</w:t>
      </w:r>
      <w:r>
        <w:rPr>
          <w:rFonts w:hint="eastAsia"/>
          <w:lang w:eastAsia="zh-TW"/>
        </w:rPr>
        <w:t>日國會議員在上海設立通訊處，發出通告，為及早恢復國會，同扶國是，召集議員聚</w:t>
      </w:r>
      <w:r w:rsidR="00BB6F8C">
        <w:rPr>
          <w:rFonts w:hint="eastAsia"/>
          <w:lang w:eastAsia="zh-TW"/>
        </w:rPr>
        <w:t>於</w:t>
      </w:r>
      <w:r>
        <w:rPr>
          <w:rFonts w:hint="eastAsia"/>
          <w:lang w:eastAsia="zh-TW"/>
        </w:rPr>
        <w:t>滬上，一俟滿法定人數約期開會。汪律本以國會議員資格來滬，</w:t>
      </w:r>
      <w:r w:rsidR="00BB6F8C">
        <w:rPr>
          <w:rFonts w:hint="eastAsia"/>
          <w:lang w:eastAsia="zh-TW"/>
        </w:rPr>
        <w:t>於</w:t>
      </w:r>
      <w:r>
        <w:rPr>
          <w:rFonts w:hint="eastAsia"/>
          <w:lang w:eastAsia="zh-TW"/>
        </w:rPr>
        <w:t>6</w:t>
      </w:r>
      <w:r>
        <w:rPr>
          <w:rFonts w:hint="eastAsia"/>
          <w:lang w:eastAsia="zh-TW"/>
        </w:rPr>
        <w:t>月下旬與其他議員一同具名覆段其瑞“漾電”。</w:t>
      </w:r>
    </w:p>
    <w:p w14:paraId="1DF610A9" w14:textId="77777777" w:rsidR="00FC2921" w:rsidRDefault="00FC2921" w:rsidP="00FC2921">
      <w:pPr>
        <w:rPr>
          <w:rFonts w:hint="eastAsia"/>
        </w:rPr>
      </w:pPr>
      <w:r>
        <w:rPr>
          <w:rFonts w:hint="eastAsia"/>
        </w:rPr>
        <w:t>存考：鮑義來《黄賓虹、汪鞠友、許承堯交誼考述》提到他調查中所聞汪鞠友勸黄賓虹從政，黄賓虹反勸他急流勇退，争執的結果是“將酒席都掀了”。這事是可信的。但發生的時間一直難以斷定。本年兩人都在滬，在滬必相晤，“將酒席都掀了”的事情很可能發生在本年。依據</w:t>
      </w:r>
      <w:r>
        <w:rPr>
          <w:rFonts w:hint="eastAsia"/>
        </w:rPr>
        <w:t>1918</w:t>
      </w:r>
      <w:r>
        <w:rPr>
          <w:rFonts w:hint="eastAsia"/>
        </w:rPr>
        <w:t>年前後汪律本“急流勇退”，到貴池集資開辦墾殖公司的事實推斷，汪律本人生轉折亦應始</w:t>
      </w:r>
      <w:r w:rsidR="00BB6F8C">
        <w:rPr>
          <w:rFonts w:hint="eastAsia"/>
        </w:rPr>
        <w:t>於</w:t>
      </w:r>
      <w:r>
        <w:rPr>
          <w:rFonts w:hint="eastAsia"/>
        </w:rPr>
        <w:t>此際。</w:t>
      </w:r>
    </w:p>
    <w:p w14:paraId="03E9DB12" w14:textId="77777777" w:rsidR="00157179" w:rsidRDefault="00157179" w:rsidP="00FC2921">
      <w:pPr>
        <w:rPr>
          <w:rFonts w:hint="eastAsia"/>
        </w:rPr>
      </w:pPr>
    </w:p>
    <w:p w14:paraId="3D85F371" w14:textId="77777777" w:rsidR="00157179" w:rsidRPr="00157179" w:rsidRDefault="00157179" w:rsidP="00E35360">
      <w:pPr>
        <w:rPr>
          <w:rFonts w:ascii="黑体" w:eastAsia="黑体" w:hAnsi="宋体" w:hint="eastAsia"/>
          <w:sz w:val="24"/>
        </w:rPr>
      </w:pPr>
      <w:r w:rsidRPr="00157179">
        <w:rPr>
          <w:rFonts w:ascii="黑体" w:eastAsia="黑体" w:hAnsi="宋体" w:hint="eastAsia"/>
          <w:sz w:val="24"/>
          <w:lang w:eastAsia="zh-TW"/>
        </w:rPr>
        <w:t>夏月，</w:t>
      </w:r>
      <w:r w:rsidR="00E35360" w:rsidRPr="00E35360">
        <w:rPr>
          <w:rFonts w:ascii="黑体" w:eastAsia="黑体" w:hAnsi="宋体" w:hint="eastAsia"/>
          <w:sz w:val="24"/>
          <w:lang w:eastAsia="zh-TW"/>
        </w:rPr>
        <w:t>為</w:t>
      </w:r>
      <w:r w:rsidR="00E35360">
        <w:rPr>
          <w:rFonts w:ascii="黑体" w:eastAsia="黑体" w:hAnsi="宋体" w:hint="eastAsia"/>
          <w:sz w:val="24"/>
        </w:rPr>
        <w:t>朱丙君</w:t>
      </w:r>
      <w:r w:rsidRPr="00157179">
        <w:rPr>
          <w:rFonts w:ascii="黑体" w:eastAsia="黑体" w:hAnsi="宋体" w:hint="eastAsia"/>
          <w:sz w:val="24"/>
          <w:lang w:eastAsia="zh-TW"/>
        </w:rPr>
        <w:t>題</w:t>
      </w:r>
      <w:r w:rsidRPr="00157179">
        <w:rPr>
          <w:rFonts w:ascii="黑体" w:eastAsia="黑体" w:hAnsi="宋体" w:hint="eastAsia"/>
          <w:sz w:val="24"/>
        </w:rPr>
        <w:t>姜</w:t>
      </w:r>
      <w:r w:rsidRPr="00157179">
        <w:rPr>
          <w:rFonts w:ascii="黑体" w:eastAsia="黑体" w:hAnsi="宋体" w:hint="eastAsia"/>
          <w:sz w:val="24"/>
          <w:lang w:eastAsia="zh-TW"/>
        </w:rPr>
        <w:t>穎生《翠靄浮巒圖</w:t>
      </w:r>
      <w:r w:rsidRPr="00157179">
        <w:rPr>
          <w:rFonts w:ascii="黑体" w:eastAsia="黑体" w:hAnsi="宋体" w:hint="eastAsia"/>
          <w:sz w:val="24"/>
        </w:rPr>
        <w:t>册</w:t>
      </w:r>
      <w:r w:rsidRPr="00157179">
        <w:rPr>
          <w:rFonts w:ascii="黑体" w:eastAsia="黑体" w:hAnsi="宋体" w:hint="eastAsia"/>
          <w:sz w:val="24"/>
          <w:lang w:eastAsia="zh-TW"/>
        </w:rPr>
        <w:t>》。</w:t>
      </w:r>
    </w:p>
    <w:p w14:paraId="56D90ED7" w14:textId="77777777" w:rsidR="00157179" w:rsidRDefault="00157179" w:rsidP="00157179">
      <w:pPr>
        <w:rPr>
          <w:rFonts w:ascii="宋体" w:hAnsi="宋体" w:hint="eastAsia"/>
          <w:lang w:eastAsia="zh-TW"/>
        </w:rPr>
      </w:pPr>
      <w:r w:rsidRPr="00C40375">
        <w:rPr>
          <w:rFonts w:ascii="宋体" w:hAnsi="宋体" w:hint="eastAsia"/>
          <w:color w:val="FF0000"/>
          <w:highlight w:val="yellow"/>
        </w:rPr>
        <w:t>题姜颖生《翠霭浮峦图册》</w:t>
      </w:r>
      <w:r>
        <w:rPr>
          <w:rFonts w:ascii="宋体" w:hAnsi="宋体" w:hint="eastAsia"/>
        </w:rPr>
        <w:t>：“</w:t>
      </w:r>
      <w:r w:rsidRPr="00157179">
        <w:rPr>
          <w:rFonts w:ascii="宋体" w:hAnsi="宋体" w:hint="eastAsia"/>
          <w:lang w:eastAsia="zh-TW"/>
        </w:rPr>
        <w:t>近年皖中畫家學王石谷者，陳丈昔凡、</w:t>
      </w:r>
      <w:r>
        <w:rPr>
          <w:rFonts w:ascii="宋体" w:hAnsi="宋体" w:hint="eastAsia"/>
        </w:rPr>
        <w:t>姜</w:t>
      </w:r>
      <w:r w:rsidRPr="00157179">
        <w:rPr>
          <w:rFonts w:ascii="宋体" w:hAnsi="宋体" w:hint="eastAsia"/>
          <w:lang w:eastAsia="zh-TW"/>
        </w:rPr>
        <w:t>君穎生。穎生中年筆意恣肆，天真爛漫，不假修飾，而動中規榘，純任自然，至其佳者，往往與元明諸家相頡頏。後游京師，一意摹倣石</w:t>
      </w:r>
      <w:r>
        <w:rPr>
          <w:rFonts w:ascii="宋体" w:hAnsi="宋体" w:hint="eastAsia"/>
          <w:lang w:eastAsia="zh-TW"/>
        </w:rPr>
        <w:t>谷</w:t>
      </w:r>
      <w:r w:rsidRPr="00157179">
        <w:rPr>
          <w:rFonts w:ascii="宋体" w:hAnsi="宋体" w:hint="eastAsia"/>
          <w:lang w:eastAsia="zh-TW"/>
        </w:rPr>
        <w:t>。陳丈蒐羅石</w:t>
      </w:r>
      <w:r>
        <w:rPr>
          <w:rFonts w:ascii="宋体" w:hAnsi="宋体" w:hint="eastAsia"/>
          <w:lang w:eastAsia="zh-TW"/>
        </w:rPr>
        <w:t>谷</w:t>
      </w:r>
      <w:r w:rsidRPr="00157179">
        <w:rPr>
          <w:rFonts w:ascii="宋体" w:hAnsi="宋体" w:hint="eastAsia"/>
          <w:lang w:eastAsia="zh-TW"/>
        </w:rPr>
        <w:t>畫甚多，兩人又最相得，故稍稍變格，而名滿都中。今穎生年老力衰，不復有豪情勝槩如疇昔矣。此</w:t>
      </w:r>
      <w:r>
        <w:rPr>
          <w:rFonts w:ascii="宋体" w:hAnsi="宋体" w:hint="eastAsia"/>
        </w:rPr>
        <w:t>册</w:t>
      </w:r>
      <w:r w:rsidRPr="00157179">
        <w:rPr>
          <w:rFonts w:ascii="宋体" w:hAnsi="宋体" w:hint="eastAsia"/>
          <w:lang w:eastAsia="zh-TW"/>
        </w:rPr>
        <w:t>之作，為其中年得意之筆，可勿寶諸？丙辰夏月，丙君先生屬題，濱虹</w:t>
      </w:r>
      <w:r w:rsidR="00E64B17">
        <w:rPr>
          <w:rFonts w:ascii="宋体" w:hAnsi="宋体" w:hint="eastAsia"/>
          <w:lang w:eastAsia="zh-TW"/>
        </w:rPr>
        <w:t>黄</w:t>
      </w:r>
      <w:r w:rsidRPr="00157179">
        <w:rPr>
          <w:rFonts w:ascii="宋体" w:hAnsi="宋体" w:hint="eastAsia"/>
          <w:lang w:eastAsia="zh-TW"/>
        </w:rPr>
        <w:t>樸存。“（敬華</w:t>
      </w:r>
      <w:r w:rsidRPr="00157179">
        <w:rPr>
          <w:rFonts w:ascii="宋体" w:hAnsi="宋体"/>
          <w:lang w:eastAsia="zh-TW"/>
        </w:rPr>
        <w:t>2004</w:t>
      </w:r>
      <w:r w:rsidRPr="00157179">
        <w:rPr>
          <w:rFonts w:ascii="宋体" w:hAnsi="宋体" w:hint="eastAsia"/>
          <w:lang w:eastAsia="zh-TW"/>
        </w:rPr>
        <w:t>年春季拍賣圖錄）</w:t>
      </w:r>
    </w:p>
    <w:p w14:paraId="601B314F" w14:textId="77777777" w:rsidR="00E35360" w:rsidRPr="00E35360" w:rsidRDefault="00E35360" w:rsidP="00157179">
      <w:pPr>
        <w:rPr>
          <w:rFonts w:ascii="宋体" w:hAnsi="宋体" w:hint="eastAsia"/>
        </w:rPr>
      </w:pPr>
      <w:r w:rsidRPr="00E35360">
        <w:rPr>
          <w:rFonts w:ascii="宋体" w:hAnsi="宋体" w:hint="eastAsia"/>
          <w:lang w:eastAsia="zh-TW"/>
        </w:rPr>
        <w:t>按：朱丙君，善鑒賞，富收藏。譜主曾為之題《馬鏡江畫</w:t>
      </w:r>
      <w:r>
        <w:rPr>
          <w:rFonts w:ascii="宋体" w:hAnsi="宋体" w:hint="eastAsia"/>
        </w:rPr>
        <w:t>册</w:t>
      </w:r>
      <w:r w:rsidRPr="00E35360">
        <w:rPr>
          <w:rFonts w:ascii="宋体" w:hAnsi="宋体" w:hint="eastAsia"/>
          <w:lang w:eastAsia="zh-TW"/>
        </w:rPr>
        <w:t>》，見《</w:t>
      </w:r>
      <w:r w:rsidR="00E64B17">
        <w:rPr>
          <w:rFonts w:ascii="宋体" w:hAnsi="宋体" w:hint="eastAsia"/>
          <w:lang w:eastAsia="zh-TW"/>
        </w:rPr>
        <w:t>黄</w:t>
      </w:r>
      <w:r w:rsidRPr="00E35360">
        <w:rPr>
          <w:rFonts w:ascii="宋体" w:hAnsi="宋体" w:hint="eastAsia"/>
          <w:lang w:eastAsia="zh-TW"/>
        </w:rPr>
        <w:t>賓虹文集</w:t>
      </w:r>
      <w:r w:rsidR="00E94012">
        <w:rPr>
          <w:rFonts w:ascii="宋体" w:hAnsi="宋体"/>
          <w:lang w:eastAsia="zh-TW"/>
        </w:rPr>
        <w:t>·</w:t>
      </w:r>
      <w:r w:rsidRPr="00E35360">
        <w:rPr>
          <w:rFonts w:ascii="宋体" w:hAnsi="宋体" w:hint="eastAsia"/>
          <w:lang w:eastAsia="zh-TW"/>
        </w:rPr>
        <w:t>書畫編》</w:t>
      </w:r>
      <w:r w:rsidRPr="00E35360">
        <w:rPr>
          <w:rFonts w:ascii="宋体" w:hAnsi="宋体"/>
          <w:lang w:eastAsia="zh-TW"/>
        </w:rPr>
        <w:t>90</w:t>
      </w:r>
      <w:r w:rsidRPr="00E35360">
        <w:rPr>
          <w:rFonts w:ascii="宋体" w:hAnsi="宋体" w:hint="eastAsia"/>
          <w:lang w:eastAsia="zh-TW"/>
        </w:rPr>
        <w:t>頁。</w:t>
      </w:r>
    </w:p>
    <w:p w14:paraId="0E3F906C" w14:textId="77777777" w:rsidR="00157179" w:rsidRPr="00157179" w:rsidRDefault="00157179" w:rsidP="00157179">
      <w:pPr>
        <w:rPr>
          <w:rFonts w:ascii="宋体" w:hAnsi="宋体" w:hint="eastAsia"/>
          <w:lang w:eastAsia="zh-TW"/>
        </w:rPr>
      </w:pPr>
    </w:p>
    <w:p w14:paraId="37944837" w14:textId="77777777" w:rsidR="00FC2921" w:rsidRPr="00157179" w:rsidRDefault="00FC2921" w:rsidP="00157179">
      <w:pPr>
        <w:rPr>
          <w:rFonts w:ascii="黑体" w:eastAsia="黑体" w:hint="eastAsia"/>
          <w:sz w:val="24"/>
        </w:rPr>
      </w:pPr>
      <w:r w:rsidRPr="00157179">
        <w:rPr>
          <w:rFonts w:ascii="黑体" w:eastAsia="黑体" w:hint="eastAsia"/>
          <w:sz w:val="24"/>
        </w:rPr>
        <w:t>9月26日，</w:t>
      </w:r>
      <w:r w:rsidR="00FD0B2C" w:rsidRPr="00157179">
        <w:rPr>
          <w:rFonts w:ascii="黑体" w:eastAsia="黑体" w:hint="eastAsia"/>
          <w:sz w:val="24"/>
        </w:rPr>
        <w:t>于</w:t>
      </w:r>
      <w:r w:rsidRPr="00157179">
        <w:rPr>
          <w:rFonts w:ascii="黑体" w:eastAsia="黑体" w:hint="eastAsia"/>
          <w:sz w:val="24"/>
        </w:rPr>
        <w:t>右任招飲宋園，同座者尚有謝无量、胡韞玉、邵力子、葉楚傖、柳亞子、余其鏘。</w:t>
      </w:r>
    </w:p>
    <w:p w14:paraId="4EA33CAC" w14:textId="77777777" w:rsidR="00FC2921" w:rsidRDefault="00FC2921" w:rsidP="00FC2921">
      <w:pPr>
        <w:rPr>
          <w:rFonts w:hint="eastAsia"/>
        </w:rPr>
      </w:pPr>
      <w:r>
        <w:rPr>
          <w:rFonts w:hint="eastAsia"/>
        </w:rPr>
        <w:t>劉三《九月廿六右任招飲宋園，賦示同坐无量、樸庵、力子、楚傖、亞子、濱虹、十眉》：“百戰重逢鬢未霜，暢然舊國是咸陽。不須更論雞蟲事，且對黄花盡一觴。”（劉三《黄花樓遺稿》）</w:t>
      </w:r>
    </w:p>
    <w:p w14:paraId="675B7264" w14:textId="77777777" w:rsidR="00FC2921" w:rsidRDefault="00FC2921" w:rsidP="00FC2921"/>
    <w:p w14:paraId="3A405359" w14:textId="77777777" w:rsidR="00FC2921" w:rsidRPr="00157179" w:rsidRDefault="00FC2921" w:rsidP="00FC2921">
      <w:pPr>
        <w:rPr>
          <w:rFonts w:ascii="黑体" w:eastAsia="黑体" w:hint="eastAsia"/>
          <w:sz w:val="24"/>
        </w:rPr>
      </w:pPr>
      <w:r w:rsidRPr="00157179">
        <w:rPr>
          <w:rFonts w:ascii="黑体" w:eastAsia="黑体" w:hint="eastAsia"/>
          <w:sz w:val="24"/>
        </w:rPr>
        <w:t>秋，1914年歸國居滬的康有爲，久欲宣揚他的共和君主立憲的政治主張，袁世凱死後，乃集資創辦言論機關《國是報》，力邀爲主編副刊。</w:t>
      </w:r>
    </w:p>
    <w:p w14:paraId="50CA622F" w14:textId="77777777" w:rsidR="00FC2921" w:rsidRDefault="00FC2921" w:rsidP="00FC2921">
      <w:pPr>
        <w:rPr>
          <w:rFonts w:hint="eastAsia"/>
        </w:rPr>
      </w:pPr>
      <w:r>
        <w:rPr>
          <w:rFonts w:hint="eastAsia"/>
        </w:rPr>
        <w:t>8</w:t>
      </w:r>
      <w:r>
        <w:rPr>
          <w:rFonts w:hint="eastAsia"/>
        </w:rPr>
        <w:t>月</w:t>
      </w:r>
      <w:r>
        <w:rPr>
          <w:rFonts w:hint="eastAsia"/>
        </w:rPr>
        <w:t>6</w:t>
      </w:r>
      <w:r>
        <w:rPr>
          <w:rFonts w:hint="eastAsia"/>
        </w:rPr>
        <w:t>日《國是報出刊預告》：“風雲略定，政局一新，天下爲公，庶人可議。同人感時世之必要，幸言論之自由，用藉新刊，主持公議，道取平易，語戒偏私，陳義冀其可行，取材必</w:t>
      </w:r>
      <w:r w:rsidR="00BB6F8C">
        <w:rPr>
          <w:rFonts w:hint="eastAsia"/>
        </w:rPr>
        <w:t>於</w:t>
      </w:r>
      <w:r>
        <w:rPr>
          <w:rFonts w:hint="eastAsia"/>
        </w:rPr>
        <w:t>翔實，以斯自勗，尚或庶幾。頃事經營，將次就緒，茲定陽曆</w:t>
      </w:r>
      <w:r>
        <w:rPr>
          <w:rFonts w:hint="eastAsia"/>
        </w:rPr>
        <w:t>8</w:t>
      </w:r>
      <w:r>
        <w:rPr>
          <w:rFonts w:hint="eastAsia"/>
        </w:rPr>
        <w:t>月</w:t>
      </w:r>
      <w:r>
        <w:rPr>
          <w:rFonts w:hint="eastAsia"/>
        </w:rPr>
        <w:t>29</w:t>
      </w:r>
      <w:r>
        <w:rPr>
          <w:rFonts w:hint="eastAsia"/>
        </w:rPr>
        <w:t>日，即陰曆八月初一日出版，贈閱三天，送登告白半月，本埠及各省會、各口岸，如有見聞廣博、願充訪員者，請寄新聞三天，合格即行函聘，月薪從豐。其代派本報者，亦望通函預約。此佈。”</w:t>
      </w:r>
    </w:p>
    <w:p w14:paraId="7F2591A4" w14:textId="77777777" w:rsidR="00FC2921" w:rsidRDefault="00FC2921" w:rsidP="00FC2921">
      <w:pPr>
        <w:rPr>
          <w:rFonts w:hint="eastAsia"/>
        </w:rPr>
      </w:pPr>
      <w:r>
        <w:rPr>
          <w:rFonts w:hint="eastAsia"/>
        </w:rPr>
        <w:t>宣哲《濱虹紀游畫册·序》：“南海康氏，方欲日日以言論流佈</w:t>
      </w:r>
      <w:r w:rsidR="00BB6F8C">
        <w:rPr>
          <w:rFonts w:hint="eastAsia"/>
        </w:rPr>
        <w:t>於</w:t>
      </w:r>
      <w:r>
        <w:rPr>
          <w:rFonts w:hint="eastAsia"/>
        </w:rPr>
        <w:t>世，慕先生博洽，强為之助，未幾亦謝去，皆非先生所樂也。”</w:t>
      </w:r>
    </w:p>
    <w:p w14:paraId="5F514859" w14:textId="77777777" w:rsidR="00FC2921" w:rsidRDefault="00FC2921" w:rsidP="00FC2921">
      <w:pPr>
        <w:rPr>
          <w:rFonts w:hint="eastAsia"/>
        </w:rPr>
      </w:pPr>
      <w:r>
        <w:rPr>
          <w:rFonts w:hint="eastAsia"/>
        </w:rPr>
        <w:t>存考：黄賓虹與康有爲訂交時間難以確指，很可能正式訂交</w:t>
      </w:r>
      <w:r w:rsidR="00BB6F8C">
        <w:rPr>
          <w:rFonts w:hint="eastAsia"/>
        </w:rPr>
        <w:t>於</w:t>
      </w:r>
      <w:r>
        <w:rPr>
          <w:rFonts w:hint="eastAsia"/>
        </w:rPr>
        <w:t>哈同花園的廣倉學會古物鑒賞場合。是年初，青年徐悲鴻亦應哈同花園公開招聘為倉頡造像而入住哈同花園，在此際與黄賓虹訂交。貞社成員鄒安是古物陳列會與《藝術叢編》的執行主持者，爲此貞社活動有時也假用哈同花園房舍。在這種社交場合訂交是合乎情理的。康氏原定</w:t>
      </w:r>
      <w:r w:rsidR="00BB6F8C">
        <w:rPr>
          <w:rFonts w:hint="eastAsia"/>
        </w:rPr>
        <w:t>於</w:t>
      </w:r>
      <w:r>
        <w:rPr>
          <w:rFonts w:hint="eastAsia"/>
        </w:rPr>
        <w:t>8</w:t>
      </w:r>
      <w:r>
        <w:rPr>
          <w:rFonts w:hint="eastAsia"/>
        </w:rPr>
        <w:t>月</w:t>
      </w:r>
      <w:r>
        <w:rPr>
          <w:rFonts w:hint="eastAsia"/>
        </w:rPr>
        <w:t>29</w:t>
      </w:r>
      <w:r>
        <w:rPr>
          <w:rFonts w:hint="eastAsia"/>
        </w:rPr>
        <w:t>日出報的計劃因“所聘編輯員多尚未到”而没有如期實現，直至</w:t>
      </w:r>
      <w:r>
        <w:rPr>
          <w:rFonts w:hint="eastAsia"/>
        </w:rPr>
        <w:t>10</w:t>
      </w:r>
      <w:r>
        <w:rPr>
          <w:rFonts w:hint="eastAsia"/>
        </w:rPr>
        <w:t>月</w:t>
      </w:r>
      <w:r>
        <w:rPr>
          <w:rFonts w:hint="eastAsia"/>
        </w:rPr>
        <w:t>24</w:t>
      </w:r>
      <w:r>
        <w:rPr>
          <w:rFonts w:hint="eastAsia"/>
        </w:rPr>
        <w:t>日才出版第一號。缺少有辦報經驗的“編輯員”使久聞報人黄賓虹盛名的康有爲便祇有“强為之助”了。</w:t>
      </w:r>
    </w:p>
    <w:p w14:paraId="4C515D44" w14:textId="77777777" w:rsidR="00FC2921" w:rsidRDefault="00FC2921" w:rsidP="00FC2921"/>
    <w:p w14:paraId="6873D8DC" w14:textId="77777777" w:rsidR="00FC2921" w:rsidRPr="003F1E74" w:rsidRDefault="00FC2921" w:rsidP="00FC2921">
      <w:pPr>
        <w:rPr>
          <w:rFonts w:ascii="黑体" w:eastAsia="黑体" w:hint="eastAsia"/>
          <w:sz w:val="24"/>
        </w:rPr>
      </w:pPr>
      <w:r w:rsidRPr="003F1E74">
        <w:rPr>
          <w:rFonts w:ascii="黑体" w:eastAsia="黑体" w:hint="eastAsia"/>
          <w:sz w:val="24"/>
        </w:rPr>
        <w:t>為主編之《國是報》副刊向陳獨秀、高吹萬等友人約稿，</w:t>
      </w:r>
      <w:r w:rsidR="00BB6F8C" w:rsidRPr="003F1E74">
        <w:rPr>
          <w:rFonts w:ascii="黑体" w:eastAsia="黑体" w:hint="eastAsia"/>
          <w:sz w:val="24"/>
        </w:rPr>
        <w:t>並</w:t>
      </w:r>
      <w:r w:rsidR="003F1E74">
        <w:rPr>
          <w:rFonts w:ascii="黑体" w:eastAsia="黑体" w:hint="eastAsia"/>
          <w:sz w:val="24"/>
        </w:rPr>
        <w:t>與</w:t>
      </w:r>
      <w:r w:rsidRPr="003F1E74">
        <w:rPr>
          <w:rFonts w:ascii="黑体" w:eastAsia="黑体" w:hint="eastAsia"/>
          <w:sz w:val="24"/>
        </w:rPr>
        <w:t>本年再度來滬行醫的鄭文焯交善。</w:t>
      </w:r>
    </w:p>
    <w:p w14:paraId="3F5363FC" w14:textId="77777777" w:rsidR="00FC2921" w:rsidRDefault="00FC2921" w:rsidP="00F47356">
      <w:pPr>
        <w:rPr>
          <w:rFonts w:hint="eastAsia"/>
        </w:rPr>
      </w:pPr>
      <w:r>
        <w:rPr>
          <w:rFonts w:hint="eastAsia"/>
        </w:rPr>
        <w:t>陳獨秀書：“惠片敬悉。弟</w:t>
      </w:r>
      <w:r w:rsidR="00BB6F8C">
        <w:rPr>
          <w:rFonts w:hint="eastAsia"/>
        </w:rPr>
        <w:t>於</w:t>
      </w:r>
      <w:r>
        <w:rPr>
          <w:rFonts w:hint="eastAsia"/>
        </w:rPr>
        <w:t>《青年》之外，無暇為文，且更不能作小説，</w:t>
      </w:r>
      <w:r w:rsidR="00B506C6">
        <w:rPr>
          <w:rFonts w:hint="eastAsia"/>
        </w:rPr>
        <w:t>惟</w:t>
      </w:r>
      <w:r>
        <w:rPr>
          <w:rFonts w:hint="eastAsia"/>
        </w:rPr>
        <w:t>舍侄陳嘏喜譯東西文小説，曾為數種，載之《青年》，文筆尚不若時下小説之淺俗。先生倘許錄用，即當命其着手，原稿由弟選定（擬取西洋名家傑作），文字亦由弟監察，當不致大謬。至</w:t>
      </w:r>
      <w:r w:rsidR="00BB6F8C">
        <w:rPr>
          <w:rFonts w:hint="eastAsia"/>
        </w:rPr>
        <w:t>於</w:t>
      </w:r>
      <w:r>
        <w:rPr>
          <w:rFonts w:hint="eastAsia"/>
        </w:rPr>
        <w:t>裝頭换面，一稿而售數家，此等不道德行爲，倘容青年犯此，不啻操刀而殺之也。倘他人有佳作，隨後亦當介紹</w:t>
      </w:r>
      <w:r w:rsidR="00BB6F8C">
        <w:rPr>
          <w:rFonts w:hint="eastAsia"/>
        </w:rPr>
        <w:t>於</w:t>
      </w:r>
      <w:r>
        <w:rPr>
          <w:rFonts w:hint="eastAsia"/>
        </w:rPr>
        <w:t>先生。</w:t>
      </w:r>
      <w:r w:rsidR="00B506C6">
        <w:rPr>
          <w:rFonts w:hint="eastAsia"/>
        </w:rPr>
        <w:t>惟</w:t>
      </w:r>
      <w:r>
        <w:rPr>
          <w:rFonts w:hint="eastAsia"/>
        </w:rPr>
        <w:t>稿費大約千言三元（《青年》收稿費如此），不審《國是》定章如何？統希示知，以便飭舍侄遵辦。此</w:t>
      </w:r>
      <w:r w:rsidR="00E36BB6">
        <w:rPr>
          <w:rFonts w:hint="eastAsia"/>
        </w:rPr>
        <w:t>啟</w:t>
      </w:r>
      <w:r>
        <w:rPr>
          <w:rFonts w:hint="eastAsia"/>
        </w:rPr>
        <w:t>。樸存先生道安。弟陳獨秀白。《國是》倘收稿，其費每一星期結算如何？又白。”</w:t>
      </w:r>
      <w:r>
        <w:rPr>
          <w:rFonts w:hint="eastAsia"/>
        </w:rPr>
        <w:cr/>
      </w:r>
      <w:r>
        <w:rPr>
          <w:rFonts w:hint="eastAsia"/>
        </w:rPr>
        <w:t>與高燮書：“日昨接誦手教，</w:t>
      </w:r>
      <w:r w:rsidR="00BB6F8C">
        <w:rPr>
          <w:rFonts w:hint="eastAsia"/>
        </w:rPr>
        <w:t>並</w:t>
      </w:r>
      <w:r>
        <w:rPr>
          <w:rFonts w:hint="eastAsia"/>
        </w:rPr>
        <w:t>惠春暉社選，感佩無量。藉諗纂祺起居均暢如祝。承詢馮敬亭先生印文八字，誼腴辭隱，殊與隱書不類，當是雙聲成語，或郡國，或地名，或外號，四字聯綴，</w:t>
      </w:r>
      <w:r w:rsidR="00BB6F8C">
        <w:rPr>
          <w:rFonts w:hint="eastAsia"/>
        </w:rPr>
        <w:t>於</w:t>
      </w:r>
      <w:r>
        <w:rPr>
          <w:rFonts w:hint="eastAsia"/>
        </w:rPr>
        <w:t>其生平軼事跡之，庶或有得。以馮先生精</w:t>
      </w:r>
      <w:r w:rsidR="00BB6F8C">
        <w:rPr>
          <w:rFonts w:hint="eastAsia"/>
        </w:rPr>
        <w:t>於</w:t>
      </w:r>
      <w:r>
        <w:rPr>
          <w:rFonts w:hint="eastAsia"/>
        </w:rPr>
        <w:t>《說文》音韻，而昔年士夫往往有作此游戲者，如‘谷逸疏秋’四字為‘劼修’二字之雙聲。此風前十餘年，京師尤盛行，以爲刻印，不卜大雅以爲然否？咸同以來，前哲軼事著作頗少，僕擬廣為搜集，以光報餘，先生多聞，尚希示我是幸。弟黄質拜</w:t>
      </w:r>
      <w:r w:rsidR="00E36BB6">
        <w:rPr>
          <w:rFonts w:hint="eastAsia"/>
        </w:rPr>
        <w:t>啟</w:t>
      </w:r>
      <w:r>
        <w:rPr>
          <w:rFonts w:hint="eastAsia"/>
        </w:rPr>
        <w:t>。”</w:t>
      </w:r>
    </w:p>
    <w:p w14:paraId="7D2FA23F" w14:textId="77777777" w:rsidR="00FC2921" w:rsidRDefault="00FC2921" w:rsidP="00FC2921">
      <w:pPr>
        <w:rPr>
          <w:rFonts w:hint="eastAsia"/>
        </w:rPr>
      </w:pPr>
      <w:r>
        <w:rPr>
          <w:rFonts w:hint="eastAsia"/>
        </w:rPr>
        <w:t>按：《國是報》社址在山東路二百四十五號，係日報，日出三大張，然而孑遺僅有一期半（半者，一期二大張僅餘一張之謂）。完整者為</w:t>
      </w:r>
      <w:r>
        <w:rPr>
          <w:rFonts w:hint="eastAsia"/>
        </w:rPr>
        <w:t>10</w:t>
      </w:r>
      <w:r>
        <w:rPr>
          <w:rFonts w:hint="eastAsia"/>
        </w:rPr>
        <w:t>月</w:t>
      </w:r>
      <w:r>
        <w:rPr>
          <w:rFonts w:hint="eastAsia"/>
        </w:rPr>
        <w:t>26</w:t>
      </w:r>
      <w:r>
        <w:rPr>
          <w:rFonts w:hint="eastAsia"/>
        </w:rPr>
        <w:t>日第三號，第一張第一版四分之一為《新青年》雜志免費廣告。副刊在第三張第三版。鄭文焯（筆名樵風）有《念奴嬌》詞一闋。</w:t>
      </w:r>
    </w:p>
    <w:p w14:paraId="277033B7" w14:textId="77777777" w:rsidR="00FC2921" w:rsidRDefault="00FC2921" w:rsidP="00FC2921">
      <w:pPr>
        <w:rPr>
          <w:rFonts w:hint="eastAsia"/>
        </w:rPr>
      </w:pPr>
      <w:r>
        <w:rPr>
          <w:rFonts w:hint="eastAsia"/>
        </w:rPr>
        <w:t>鄭文焯書：“前夕嘉招，以有病者就診甚亟，未及追陪，甚歉甚歉。昨在南海翁齋中晤君勉兄，述及執事，同深欽遲。茲有商者，梅白克路（今黄河路）近段有小洋房，上下四間極精，頗與吾儕治生為宜，但租價約須四五十元之譜，倘與公合住，最爲相得。因前此有卜鄰之約，用敢奉佈，特屬友生錢瘦鐵走詣，即希進與接譚，便悉大略，或旦夕枉過，同往觀之，至為心跂，伏冀豫示期約，俾無相失，幸甚幸甚！此達，敬承濱虹先生道安。弟文焯頓首。十五日。（貴報近兩日出者，請賜假一讀為企，又及。）”</w:t>
      </w:r>
    </w:p>
    <w:p w14:paraId="167CAB74" w14:textId="77777777" w:rsidR="00FC2921" w:rsidRPr="00963F8B" w:rsidRDefault="003F1E74" w:rsidP="00FC2921">
      <w:pPr>
        <w:rPr>
          <w:rFonts w:ascii="宋体" w:hAnsi="宋体" w:hint="eastAsia"/>
          <w:lang w:eastAsia="zh-TW"/>
        </w:rPr>
      </w:pPr>
      <w:r>
        <w:rPr>
          <w:rFonts w:hint="eastAsia"/>
        </w:rPr>
        <w:t>又</w:t>
      </w:r>
      <w:r w:rsidR="00FC2921">
        <w:rPr>
          <w:rFonts w:hint="eastAsia"/>
        </w:rPr>
        <w:t>：鄭文焯（</w:t>
      </w:r>
      <w:r w:rsidR="00FC2921">
        <w:rPr>
          <w:rFonts w:hint="eastAsia"/>
        </w:rPr>
        <w:t>1856</w:t>
      </w:r>
      <w:r w:rsidR="00FC2921">
        <w:rPr>
          <w:rFonts w:hint="eastAsia"/>
        </w:rPr>
        <w:t>—</w:t>
      </w:r>
      <w:r w:rsidR="00FC2921">
        <w:rPr>
          <w:rFonts w:hint="eastAsia"/>
        </w:rPr>
        <w:t>1918</w:t>
      </w:r>
      <w:r w:rsidR="00FC2921">
        <w:rPr>
          <w:rFonts w:hint="eastAsia"/>
        </w:rPr>
        <w:t>），字俊臣，號小坡，又號叔問，晚號大鶴山人。光緒元年中舉，後屢試不售，曾任内閣中書。二十世紀初曾來滬行醫，本年初再度蒞滬行醫，康有爲爲刊醫潤</w:t>
      </w:r>
      <w:r w:rsidR="00BB6F8C">
        <w:rPr>
          <w:rFonts w:hint="eastAsia"/>
        </w:rPr>
        <w:t>於</w:t>
      </w:r>
      <w:r w:rsidR="00FC2921">
        <w:rPr>
          <w:rFonts w:hint="eastAsia"/>
        </w:rPr>
        <w:t>報端。蔡元培欲聘為北京大學教授，不就。</w:t>
      </w:r>
      <w:r w:rsidR="00963F8B" w:rsidRPr="00963F8B">
        <w:rPr>
          <w:rFonts w:ascii="宋体" w:hAnsi="宋体" w:hint="eastAsia"/>
          <w:lang w:eastAsia="zh-TW"/>
        </w:rPr>
        <w:t>本年回蘇州，</w:t>
      </w:r>
      <w:r w:rsidR="00963F8B" w:rsidRPr="00963F8B">
        <w:rPr>
          <w:rFonts w:ascii="宋体" w:hAnsi="宋体"/>
          <w:lang w:eastAsia="zh-TW"/>
        </w:rPr>
        <w:t>1917</w:t>
      </w:r>
      <w:r w:rsidR="00963F8B" w:rsidRPr="00963F8B">
        <w:rPr>
          <w:rFonts w:ascii="宋体" w:hAnsi="宋体" w:hint="eastAsia"/>
          <w:lang w:eastAsia="zh-TW"/>
        </w:rPr>
        <w:t>年未出，</w:t>
      </w:r>
      <w:r w:rsidR="00963F8B" w:rsidRPr="00963F8B">
        <w:rPr>
          <w:rFonts w:ascii="宋体" w:hAnsi="宋体"/>
          <w:lang w:eastAsia="zh-TW"/>
        </w:rPr>
        <w:t>1918</w:t>
      </w:r>
      <w:r w:rsidR="00963F8B" w:rsidRPr="00963F8B">
        <w:rPr>
          <w:rFonts w:ascii="宋体" w:hAnsi="宋体" w:hint="eastAsia"/>
          <w:lang w:eastAsia="zh-TW"/>
        </w:rPr>
        <w:t>年初來滬，旋病故。</w:t>
      </w:r>
      <w:r w:rsidR="00FC2921" w:rsidRPr="00963F8B">
        <w:rPr>
          <w:rFonts w:ascii="宋体" w:hAnsi="宋体" w:hint="eastAsia"/>
          <w:lang w:eastAsia="zh-TW"/>
        </w:rPr>
        <w:t>為晚清著名詞家，兼精金石書畫。</w:t>
      </w:r>
    </w:p>
    <w:p w14:paraId="47CA4EEB" w14:textId="77777777" w:rsidR="00FC2921" w:rsidRDefault="00FC2921" w:rsidP="00FC2921">
      <w:pPr>
        <w:rPr>
          <w:lang w:eastAsia="zh-TW"/>
        </w:rPr>
      </w:pPr>
    </w:p>
    <w:p w14:paraId="374255AE" w14:textId="77777777" w:rsidR="003F1E74" w:rsidRPr="003F1E74" w:rsidRDefault="003F1E74" w:rsidP="003F1E74">
      <w:pPr>
        <w:rPr>
          <w:rFonts w:ascii="黑体" w:eastAsia="黑体" w:hAnsi="宋体" w:hint="eastAsia"/>
          <w:sz w:val="24"/>
          <w:lang w:eastAsia="zh-TW"/>
        </w:rPr>
      </w:pPr>
      <w:r w:rsidRPr="003F1E74">
        <w:rPr>
          <w:rFonts w:ascii="黑体" w:eastAsia="黑体" w:hAnsi="宋体" w:hint="eastAsia"/>
          <w:sz w:val="24"/>
          <w:lang w:eastAsia="zh-TW"/>
        </w:rPr>
        <w:t>11月，宣</w:t>
      </w:r>
      <w:r w:rsidR="002A441C">
        <w:rPr>
          <w:rFonts w:ascii="黑体" w:eastAsia="黑体" w:hAnsi="宋体" w:hint="eastAsia"/>
          <w:sz w:val="24"/>
          <w:lang w:eastAsia="zh-TW"/>
        </w:rPr>
        <w:t>哲（</w:t>
      </w:r>
      <w:r w:rsidRPr="003F1E74">
        <w:rPr>
          <w:rFonts w:ascii="黑体" w:eastAsia="黑体" w:hAnsi="宋体" w:hint="eastAsia"/>
          <w:sz w:val="24"/>
          <w:lang w:eastAsia="zh-TW"/>
        </w:rPr>
        <w:t>古愚</w:t>
      </w:r>
      <w:r w:rsidR="002A441C">
        <w:rPr>
          <w:rFonts w:ascii="黑体" w:eastAsia="黑体" w:hAnsi="宋体" w:hint="eastAsia"/>
          <w:sz w:val="24"/>
          <w:lang w:eastAsia="zh-TW"/>
        </w:rPr>
        <w:t>）</w:t>
      </w:r>
      <w:r w:rsidRPr="003F1E74">
        <w:rPr>
          <w:rFonts w:ascii="黑体" w:eastAsia="黑体" w:hAnsi="宋体" w:hint="eastAsia"/>
          <w:sz w:val="24"/>
          <w:lang w:eastAsia="zh-TW"/>
        </w:rPr>
        <w:t>、</w:t>
      </w:r>
      <w:r w:rsidR="002A441C">
        <w:rPr>
          <w:rFonts w:ascii="黑体" w:eastAsia="黑体" w:hAnsi="宋体" w:hint="eastAsia"/>
          <w:sz w:val="24"/>
          <w:lang w:eastAsia="zh-TW"/>
        </w:rPr>
        <w:t>鄧實（秋枚）、</w:t>
      </w:r>
      <w:r w:rsidRPr="003F1E74">
        <w:rPr>
          <w:rFonts w:ascii="黑体" w:eastAsia="黑体" w:hAnsi="宋体" w:hint="eastAsia"/>
          <w:sz w:val="24"/>
          <w:lang w:eastAsia="zh-TW"/>
        </w:rPr>
        <w:t>毛子堅、狄平子（楚青）為定潤例。</w:t>
      </w:r>
    </w:p>
    <w:p w14:paraId="06DDB28E" w14:textId="77777777" w:rsidR="002A441C" w:rsidRDefault="003F1E74" w:rsidP="003F1E74">
      <w:pPr>
        <w:rPr>
          <w:rFonts w:ascii="宋体" w:hAnsi="宋体" w:hint="eastAsia"/>
          <w:lang w:eastAsia="zh-TW"/>
        </w:rPr>
      </w:pPr>
      <w:r w:rsidRPr="003F1E74">
        <w:rPr>
          <w:rFonts w:ascii="宋体" w:hAnsi="宋体" w:hint="eastAsia"/>
          <w:lang w:eastAsia="zh-TW"/>
        </w:rPr>
        <w:t>《介紹畫師》：“</w:t>
      </w:r>
      <w:r w:rsidR="00E64B17">
        <w:rPr>
          <w:rFonts w:ascii="宋体" w:hAnsi="宋体" w:hint="eastAsia"/>
          <w:lang w:eastAsia="zh-TW"/>
        </w:rPr>
        <w:t>黄</w:t>
      </w:r>
      <w:r w:rsidRPr="003F1E74">
        <w:rPr>
          <w:rFonts w:ascii="宋体" w:hAnsi="宋体" w:hint="eastAsia"/>
          <w:lang w:eastAsia="zh-TW"/>
        </w:rPr>
        <w:t>濱虹先生，研究六法有年，尤長於北宋一派，雄奇古厚，為近時畫家僅見。現因寓居多暇，時有傑作，可以應時人之求。如有同嗜，件交上海望平街有正書局及各箋扇店可也。潤例如下：</w:t>
      </w:r>
    </w:p>
    <w:p w14:paraId="0217A9DC" w14:textId="77777777" w:rsidR="003F1E74" w:rsidRPr="003F1E74" w:rsidRDefault="003F1E74" w:rsidP="003F1E74">
      <w:pPr>
        <w:rPr>
          <w:rFonts w:ascii="宋体" w:hAnsi="宋体" w:hint="eastAsia"/>
          <w:lang w:eastAsia="zh-TW"/>
        </w:rPr>
      </w:pPr>
      <w:r w:rsidRPr="003F1E74">
        <w:rPr>
          <w:rFonts w:ascii="宋体" w:hAnsi="宋体" w:hint="eastAsia"/>
          <w:lang w:eastAsia="zh-TW"/>
        </w:rPr>
        <w:t>堂幅</w:t>
      </w:r>
      <w:r w:rsidRPr="003F1E74">
        <w:rPr>
          <w:rFonts w:ascii="宋体" w:hAnsi="宋体"/>
          <w:lang w:eastAsia="zh-TW"/>
        </w:rPr>
        <w:t xml:space="preserve"> </w:t>
      </w:r>
      <w:r w:rsidRPr="003F1E74">
        <w:rPr>
          <w:rFonts w:ascii="宋体" w:hAnsi="宋体" w:hint="eastAsia"/>
          <w:lang w:eastAsia="zh-TW"/>
        </w:rPr>
        <w:t>四尺八元</w:t>
      </w:r>
      <w:r w:rsidRPr="003F1E74">
        <w:rPr>
          <w:rFonts w:ascii="宋体" w:hAnsi="宋体"/>
          <w:lang w:eastAsia="zh-TW"/>
        </w:rPr>
        <w:t xml:space="preserve">  </w:t>
      </w:r>
      <w:r w:rsidRPr="003F1E74">
        <w:rPr>
          <w:rFonts w:ascii="宋体" w:hAnsi="宋体" w:hint="eastAsia"/>
          <w:lang w:eastAsia="zh-TW"/>
        </w:rPr>
        <w:t>五尺十二元</w:t>
      </w:r>
      <w:r w:rsidRPr="003F1E74">
        <w:rPr>
          <w:rFonts w:ascii="宋体" w:hAnsi="宋体"/>
          <w:lang w:eastAsia="zh-TW"/>
        </w:rPr>
        <w:t xml:space="preserve">  </w:t>
      </w:r>
      <w:r w:rsidRPr="003F1E74">
        <w:rPr>
          <w:rFonts w:ascii="宋体" w:hAnsi="宋体" w:hint="eastAsia"/>
          <w:lang w:eastAsia="zh-TW"/>
        </w:rPr>
        <w:t>六尺二十元</w:t>
      </w:r>
      <w:r w:rsidRPr="003F1E74">
        <w:rPr>
          <w:rFonts w:ascii="宋体" w:hAnsi="宋体"/>
          <w:lang w:eastAsia="zh-TW"/>
        </w:rPr>
        <w:t xml:space="preserve">  </w:t>
      </w:r>
      <w:r w:rsidRPr="003F1E74">
        <w:rPr>
          <w:rFonts w:ascii="宋体" w:hAnsi="宋体" w:hint="eastAsia"/>
          <w:lang w:eastAsia="zh-TW"/>
        </w:rPr>
        <w:t>八尺四十元</w:t>
      </w:r>
      <w:r w:rsidRPr="003F1E74">
        <w:rPr>
          <w:rFonts w:ascii="宋体" w:hAnsi="宋体"/>
          <w:lang w:eastAsia="zh-TW"/>
        </w:rPr>
        <w:t xml:space="preserve">  </w:t>
      </w:r>
      <w:r w:rsidRPr="003F1E74">
        <w:rPr>
          <w:rFonts w:ascii="宋体" w:hAnsi="宋体" w:hint="eastAsia"/>
          <w:lang w:eastAsia="zh-TW"/>
        </w:rPr>
        <w:t>橫幅加倍</w:t>
      </w:r>
      <w:r w:rsidRPr="003F1E74">
        <w:rPr>
          <w:rFonts w:ascii="宋体" w:hAnsi="宋体"/>
          <w:lang w:eastAsia="zh-TW"/>
        </w:rPr>
        <w:t xml:space="preserve">  </w:t>
      </w:r>
      <w:r w:rsidRPr="003F1E74">
        <w:rPr>
          <w:rFonts w:ascii="宋体" w:hAnsi="宋体" w:hint="eastAsia"/>
          <w:lang w:eastAsia="zh-TW"/>
        </w:rPr>
        <w:t>屏條減半</w:t>
      </w:r>
      <w:r w:rsidRPr="003F1E74">
        <w:rPr>
          <w:rFonts w:ascii="宋体" w:hAnsi="宋体"/>
          <w:lang w:eastAsia="zh-TW"/>
        </w:rPr>
        <w:t xml:space="preserve">  </w:t>
      </w:r>
      <w:r w:rsidRPr="003F1E74">
        <w:rPr>
          <w:rFonts w:ascii="宋体" w:hAnsi="宋体" w:hint="eastAsia"/>
          <w:lang w:eastAsia="zh-TW"/>
        </w:rPr>
        <w:t>立軸七折</w:t>
      </w:r>
      <w:r w:rsidRPr="003F1E74">
        <w:rPr>
          <w:rFonts w:ascii="宋体" w:hAnsi="宋体"/>
          <w:lang w:eastAsia="zh-TW"/>
        </w:rPr>
        <w:t xml:space="preserve">  </w:t>
      </w:r>
      <w:r w:rsidRPr="003F1E74">
        <w:rPr>
          <w:rFonts w:ascii="宋体" w:hAnsi="宋体" w:hint="eastAsia"/>
          <w:lang w:eastAsia="zh-TW"/>
        </w:rPr>
        <w:t>扇</w:t>
      </w:r>
      <w:r w:rsidR="00E64B17">
        <w:rPr>
          <w:rFonts w:ascii="宋体" w:hAnsi="宋体" w:hint="eastAsia"/>
          <w:lang w:eastAsia="zh-TW"/>
        </w:rPr>
        <w:t>册</w:t>
      </w:r>
      <w:r w:rsidRPr="003F1E74">
        <w:rPr>
          <w:rFonts w:ascii="宋体" w:hAnsi="宋体" w:hint="eastAsia"/>
          <w:lang w:eastAsia="zh-TW"/>
        </w:rPr>
        <w:t>每件二元</w:t>
      </w:r>
      <w:r w:rsidRPr="003F1E74">
        <w:rPr>
          <w:rFonts w:ascii="宋体" w:hAnsi="宋体"/>
          <w:lang w:eastAsia="zh-TW"/>
        </w:rPr>
        <w:t xml:space="preserve">  </w:t>
      </w:r>
      <w:r w:rsidRPr="003F1E74">
        <w:rPr>
          <w:rFonts w:ascii="宋体" w:hAnsi="宋体" w:hint="eastAsia"/>
          <w:lang w:eastAsia="zh-TW"/>
        </w:rPr>
        <w:t>手卷每尺二元</w:t>
      </w:r>
      <w:r w:rsidRPr="003F1E74">
        <w:rPr>
          <w:rFonts w:ascii="宋体" w:hAnsi="宋体"/>
          <w:lang w:eastAsia="zh-TW"/>
        </w:rPr>
        <w:t xml:space="preserve">  </w:t>
      </w:r>
      <w:r w:rsidRPr="003F1E74">
        <w:rPr>
          <w:rFonts w:ascii="宋体" w:hAnsi="宋体" w:hint="eastAsia"/>
          <w:lang w:eastAsia="zh-TW"/>
        </w:rPr>
        <w:t>青綠雙款加倍</w:t>
      </w:r>
    </w:p>
    <w:p w14:paraId="60DC2035" w14:textId="77777777" w:rsidR="003F1E74" w:rsidRDefault="003F1E74" w:rsidP="003F1E74">
      <w:pPr>
        <w:rPr>
          <w:rFonts w:ascii="宋体" w:hAnsi="宋体" w:hint="eastAsia"/>
        </w:rPr>
      </w:pPr>
      <w:r w:rsidRPr="003F1E74">
        <w:rPr>
          <w:rFonts w:ascii="宋体" w:hAnsi="宋体" w:hint="eastAsia"/>
          <w:lang w:eastAsia="zh-TW"/>
        </w:rPr>
        <w:t>宣古愚</w:t>
      </w:r>
      <w:r w:rsidRPr="003F1E74">
        <w:rPr>
          <w:rFonts w:ascii="宋体" w:hAnsi="宋体"/>
          <w:lang w:eastAsia="zh-TW"/>
        </w:rPr>
        <w:t xml:space="preserve">  </w:t>
      </w:r>
      <w:r w:rsidRPr="003F1E74">
        <w:rPr>
          <w:rFonts w:ascii="宋体" w:hAnsi="宋体" w:hint="eastAsia"/>
          <w:lang w:eastAsia="zh-TW"/>
        </w:rPr>
        <w:t>鄧秋枚</w:t>
      </w:r>
      <w:r w:rsidRPr="003F1E74">
        <w:rPr>
          <w:rFonts w:ascii="宋体" w:hAnsi="宋体"/>
          <w:lang w:eastAsia="zh-TW"/>
        </w:rPr>
        <w:t xml:space="preserve">  </w:t>
      </w:r>
      <w:r w:rsidRPr="003F1E74">
        <w:rPr>
          <w:rFonts w:ascii="宋体" w:hAnsi="宋体" w:hint="eastAsia"/>
          <w:lang w:eastAsia="zh-TW"/>
        </w:rPr>
        <w:t>毛子堅</w:t>
      </w:r>
      <w:r w:rsidRPr="003F1E74">
        <w:rPr>
          <w:rFonts w:ascii="宋体" w:hAnsi="宋体"/>
          <w:lang w:eastAsia="zh-TW"/>
        </w:rPr>
        <w:t xml:space="preserve">  </w:t>
      </w:r>
      <w:r w:rsidRPr="003F1E74">
        <w:rPr>
          <w:rFonts w:ascii="宋体" w:hAnsi="宋体" w:hint="eastAsia"/>
          <w:lang w:eastAsia="zh-TW"/>
        </w:rPr>
        <w:t>狄平子同啟。”（</w:t>
      </w:r>
      <w:r w:rsidRPr="003F1E74">
        <w:rPr>
          <w:rFonts w:ascii="宋体" w:hAnsi="宋体"/>
          <w:lang w:eastAsia="zh-TW"/>
        </w:rPr>
        <w:t>11</w:t>
      </w:r>
      <w:r w:rsidRPr="003F1E74">
        <w:rPr>
          <w:rFonts w:ascii="宋体" w:hAnsi="宋体" w:hint="eastAsia"/>
          <w:lang w:eastAsia="zh-TW"/>
        </w:rPr>
        <w:t>月</w:t>
      </w:r>
      <w:r w:rsidRPr="003F1E74">
        <w:rPr>
          <w:rFonts w:ascii="宋体" w:hAnsi="宋体"/>
          <w:lang w:eastAsia="zh-TW"/>
        </w:rPr>
        <w:t>22</w:t>
      </w:r>
      <w:r w:rsidR="00D53DF6">
        <w:rPr>
          <w:rFonts w:ascii="宋体" w:hAnsi="宋体" w:hint="eastAsia"/>
          <w:lang w:eastAsia="zh-TW"/>
        </w:rPr>
        <w:t>日時報</w:t>
      </w:r>
      <w:r w:rsidRPr="003F1E74">
        <w:rPr>
          <w:rFonts w:ascii="宋体" w:hAnsi="宋体" w:hint="eastAsia"/>
          <w:lang w:eastAsia="zh-TW"/>
        </w:rPr>
        <w:t>）</w:t>
      </w:r>
    </w:p>
    <w:p w14:paraId="77CC6F70" w14:textId="77777777" w:rsidR="00D562BA" w:rsidRPr="00505DC8" w:rsidRDefault="00505DC8" w:rsidP="003F1E74">
      <w:pPr>
        <w:rPr>
          <w:rFonts w:ascii="宋体" w:hAnsi="宋体" w:hint="eastAsia"/>
          <w:lang w:eastAsia="zh-TW"/>
        </w:rPr>
      </w:pPr>
      <w:r w:rsidRPr="00505DC8">
        <w:rPr>
          <w:rFonts w:ascii="宋体" w:hAnsi="宋体" w:hint="eastAsia"/>
          <w:lang w:eastAsia="zh-TW"/>
        </w:rPr>
        <w:t>按：毛子堅（</w:t>
      </w:r>
      <w:r w:rsidRPr="00505DC8">
        <w:rPr>
          <w:rFonts w:ascii="宋体" w:hAnsi="宋体"/>
          <w:lang w:eastAsia="zh-TW"/>
        </w:rPr>
        <w:t>1881</w:t>
      </w:r>
      <w:r w:rsidRPr="00505DC8">
        <w:rPr>
          <w:rFonts w:ascii="宋体" w:hAnsi="宋体" w:hint="eastAsia"/>
          <w:lang w:eastAsia="zh-TW"/>
        </w:rPr>
        <w:t>—？），上海人。</w:t>
      </w:r>
      <w:r w:rsidR="007512C2">
        <w:rPr>
          <w:rFonts w:ascii="宋体" w:hAnsi="宋体" w:hint="eastAsia"/>
          <w:lang w:eastAsia="zh-TW"/>
        </w:rPr>
        <w:t>曾任上海縣救火會</w:t>
      </w:r>
      <w:r w:rsidRPr="00505DC8">
        <w:rPr>
          <w:rFonts w:ascii="宋体" w:hAnsi="宋体" w:hint="eastAsia"/>
          <w:lang w:eastAsia="zh-TW"/>
        </w:rPr>
        <w:t>會長、縣商會執行委員、內地自來水公司董事、上海書畫研究會（題襟館書畫會）協理等。家富收藏。</w:t>
      </w:r>
    </w:p>
    <w:p w14:paraId="78DC18E4" w14:textId="77777777" w:rsidR="003F1E74" w:rsidRPr="003F1E74" w:rsidRDefault="003F1E74" w:rsidP="003F1E74">
      <w:pPr>
        <w:tabs>
          <w:tab w:val="left" w:pos="1608"/>
        </w:tabs>
        <w:rPr>
          <w:rFonts w:ascii="黑体" w:eastAsia="黑体" w:hint="eastAsia"/>
          <w:sz w:val="24"/>
          <w:lang w:eastAsia="zh-TW"/>
        </w:rPr>
      </w:pPr>
      <w:r w:rsidRPr="003F1E74">
        <w:rPr>
          <w:rFonts w:ascii="黑体" w:eastAsia="黑体" w:hint="eastAsia"/>
          <w:sz w:val="24"/>
          <w:lang w:eastAsia="zh-TW"/>
        </w:rPr>
        <w:tab/>
      </w:r>
    </w:p>
    <w:p w14:paraId="2EB3D0C0" w14:textId="77777777" w:rsidR="00FC2921" w:rsidRPr="003F1E74" w:rsidRDefault="00FC2921" w:rsidP="003F1E74">
      <w:pPr>
        <w:rPr>
          <w:rFonts w:ascii="黑体" w:eastAsia="黑体" w:hint="eastAsia"/>
          <w:sz w:val="24"/>
          <w:lang w:eastAsia="zh-TW"/>
        </w:rPr>
      </w:pPr>
      <w:r w:rsidRPr="003F1E74">
        <w:rPr>
          <w:rFonts w:ascii="黑体" w:eastAsia="黑体" w:hint="eastAsia"/>
          <w:sz w:val="24"/>
          <w:lang w:eastAsia="zh-TW"/>
        </w:rPr>
        <w:t>10月26日蔡哲夫來書代兄歗篪索畫。</w:t>
      </w:r>
    </w:p>
    <w:p w14:paraId="435C1B35" w14:textId="77777777" w:rsidR="00FC2921" w:rsidRDefault="00FC2921" w:rsidP="00FC2921">
      <w:pPr>
        <w:rPr>
          <w:rFonts w:hint="eastAsia"/>
        </w:rPr>
      </w:pPr>
      <w:r>
        <w:rPr>
          <w:rFonts w:hint="eastAsia"/>
          <w:lang w:eastAsia="zh-TW"/>
        </w:rPr>
        <w:t>蔡哲夫書：“濱虹社長兄大鑒：近家兄歗篪過滬，敬為紹介與執事良晤。家兄素慕執事法繪，</w:t>
      </w:r>
      <w:r w:rsidR="00BB6F8C">
        <w:rPr>
          <w:rFonts w:hint="eastAsia"/>
          <w:lang w:eastAsia="zh-TW"/>
        </w:rPr>
        <w:t>並</w:t>
      </w:r>
      <w:r>
        <w:rPr>
          <w:rFonts w:hint="eastAsia"/>
          <w:lang w:eastAsia="zh-TW"/>
        </w:rPr>
        <w:t>有尺幅求畫，乞速藻為幸。又繆墨庵請執事代交費龍丁刻印</w:t>
      </w:r>
      <w:r w:rsidR="00BB6F8C">
        <w:rPr>
          <w:rFonts w:hint="eastAsia"/>
          <w:lang w:eastAsia="zh-TW"/>
        </w:rPr>
        <w:t>並</w:t>
      </w:r>
      <w:r>
        <w:rPr>
          <w:rFonts w:hint="eastAsia"/>
          <w:lang w:eastAsia="zh-TW"/>
        </w:rPr>
        <w:t>尊藏甲骨，請一併交家兄帶回為幸。日前寄馮挺之兄轉交一書，計達。墨庵歸來已見朱省長，想必有大用也。匆匆草上不宣。順承起居。丙辰九月晦日。弟守頓首。</w:t>
      </w:r>
      <w:r>
        <w:rPr>
          <w:rFonts w:hint="eastAsia"/>
        </w:rPr>
        <w:t>”</w:t>
      </w:r>
    </w:p>
    <w:p w14:paraId="3F8CA8B4" w14:textId="77777777" w:rsidR="00FC2921" w:rsidRPr="003F1E74" w:rsidRDefault="00FC2921" w:rsidP="00FC2921">
      <w:pPr>
        <w:rPr>
          <w:rFonts w:ascii="黑体" w:eastAsia="黑体" w:hint="eastAsia"/>
          <w:sz w:val="24"/>
        </w:rPr>
      </w:pPr>
    </w:p>
    <w:p w14:paraId="1230E32D" w14:textId="77777777" w:rsidR="00FC2921" w:rsidRPr="003F1E74" w:rsidRDefault="00FC2921" w:rsidP="00FC2921">
      <w:pPr>
        <w:rPr>
          <w:rFonts w:ascii="黑体" w:eastAsia="黑体" w:hint="eastAsia"/>
          <w:sz w:val="24"/>
        </w:rPr>
      </w:pPr>
      <w:r w:rsidRPr="003F1E74">
        <w:rPr>
          <w:rFonts w:ascii="黑体" w:eastAsia="黑体" w:hint="eastAsia"/>
          <w:sz w:val="24"/>
        </w:rPr>
        <w:t>冬，魯迅過“宙合齋”晤談。</w:t>
      </w:r>
    </w:p>
    <w:p w14:paraId="7887EA65" w14:textId="77777777" w:rsidR="00FC2921" w:rsidRDefault="00FC2921" w:rsidP="00FC2921">
      <w:pPr>
        <w:rPr>
          <w:rFonts w:hint="eastAsia"/>
        </w:rPr>
      </w:pPr>
      <w:r>
        <w:rPr>
          <w:rFonts w:hint="eastAsia"/>
        </w:rPr>
        <w:t>王譜：“冬，魯迅過滬，偕友人至‘宙合齋’，閱嘉祥畫像石拓本，</w:t>
      </w:r>
      <w:r w:rsidR="00BB6F8C">
        <w:rPr>
          <w:rFonts w:hint="eastAsia"/>
        </w:rPr>
        <w:t>並</w:t>
      </w:r>
      <w:r>
        <w:rPr>
          <w:rFonts w:hint="eastAsia"/>
        </w:rPr>
        <w:t>與先生談及琉璃古玩肆近况。”</w:t>
      </w:r>
    </w:p>
    <w:p w14:paraId="1138159D" w14:textId="77777777" w:rsidR="00FC2921" w:rsidRDefault="00FC2921" w:rsidP="00FC2921">
      <w:pPr>
        <w:rPr>
          <w:rFonts w:hint="eastAsia"/>
        </w:rPr>
      </w:pPr>
      <w:r>
        <w:rPr>
          <w:rFonts w:hint="eastAsia"/>
        </w:rPr>
        <w:t>存考：查《魯迅日記》（人民文學出版社</w:t>
      </w:r>
      <w:r>
        <w:rPr>
          <w:rFonts w:hint="eastAsia"/>
        </w:rPr>
        <w:t>1976</w:t>
      </w:r>
      <w:r>
        <w:rPr>
          <w:rFonts w:hint="eastAsia"/>
        </w:rPr>
        <w:t>年版），本年</w:t>
      </w:r>
      <w:r>
        <w:rPr>
          <w:rFonts w:hint="eastAsia"/>
        </w:rPr>
        <w:t>12</w:t>
      </w:r>
      <w:r>
        <w:rPr>
          <w:rFonts w:hint="eastAsia"/>
        </w:rPr>
        <w:t>月</w:t>
      </w:r>
      <w:r>
        <w:rPr>
          <w:rFonts w:hint="eastAsia"/>
        </w:rPr>
        <w:t>4</w:t>
      </w:r>
      <w:r>
        <w:rPr>
          <w:rFonts w:hint="eastAsia"/>
        </w:rPr>
        <w:t>日到滬，住中西旅館，翌日記云：“上午往神州國光社買風雨樓所藏吉金拓本十二種十二枚，三元六角。唐人寫《法華經》殘卷一本，五角。至商務印書館買《涵芬樓秘笈》第一集八册，二元四。……午後往寧滬車驛取行李。往虹口李宅爲許季上送函</w:t>
      </w:r>
      <w:r w:rsidR="00BB6F8C">
        <w:rPr>
          <w:rFonts w:hint="eastAsia"/>
        </w:rPr>
        <w:t>並</w:t>
      </w:r>
      <w:r>
        <w:rPr>
          <w:rFonts w:hint="eastAsia"/>
        </w:rPr>
        <w:t>佛象、蘑菇。往乍浦路梅月買餅餌四合，四元……”未見到“宙合齋”逗留事。然而“宙合齋”在乍浦路浙江北路口，魯迅買餅餌時，有可能路過，</w:t>
      </w:r>
      <w:r w:rsidR="00BB6F8C">
        <w:rPr>
          <w:rFonts w:hint="eastAsia"/>
        </w:rPr>
        <w:t>於</w:t>
      </w:r>
      <w:r>
        <w:rPr>
          <w:rFonts w:hint="eastAsia"/>
        </w:rPr>
        <w:t>是發生邂逅黄賓虹的事。</w:t>
      </w:r>
    </w:p>
    <w:p w14:paraId="2FA1D152" w14:textId="77777777" w:rsidR="00FC2921" w:rsidRDefault="00FC2921" w:rsidP="00FC2921"/>
    <w:p w14:paraId="6DE813D9" w14:textId="77777777" w:rsidR="003F1E74" w:rsidRPr="003F1E74" w:rsidRDefault="003F1E74" w:rsidP="003F1E74">
      <w:pPr>
        <w:rPr>
          <w:rFonts w:ascii="黑体" w:eastAsia="黑体" w:hAnsi="宋体" w:hint="eastAsia"/>
        </w:rPr>
      </w:pPr>
      <w:r w:rsidRPr="003F1E74">
        <w:rPr>
          <w:rFonts w:ascii="黑体" w:eastAsia="黑体" w:hAnsi="宋体" w:hint="eastAsia"/>
          <w:sz w:val="24"/>
        </w:rPr>
        <w:t>本</w:t>
      </w:r>
      <w:r w:rsidRPr="003F1E74">
        <w:rPr>
          <w:rFonts w:ascii="黑体" w:eastAsia="黑体" w:hAnsi="宋体" w:hint="eastAsia"/>
          <w:sz w:val="24"/>
          <w:lang w:eastAsia="zh-TW"/>
        </w:rPr>
        <w:t>年，為丁輔之（仁）《秦漢丁氏印譜》作跋，是書即由西泠印社出版。</w:t>
      </w:r>
    </w:p>
    <w:p w14:paraId="7B4E5C99" w14:textId="77777777" w:rsidR="003F1E74" w:rsidRPr="003F1E74" w:rsidRDefault="003F1E74" w:rsidP="003F1E74">
      <w:pPr>
        <w:rPr>
          <w:rFonts w:ascii="宋体" w:hAnsi="宋体" w:hint="eastAsia"/>
          <w:lang w:eastAsia="zh-TW"/>
        </w:rPr>
      </w:pPr>
      <w:r w:rsidRPr="003F1E74">
        <w:rPr>
          <w:rFonts w:ascii="宋体" w:hAnsi="宋体" w:hint="eastAsia"/>
          <w:lang w:eastAsia="zh-TW"/>
        </w:rPr>
        <w:t>《秦漢丁氏印譜序》：“自來言刻印者，盛推西泠，湖山毓秀，誕生名流，詩書澤躬，蔚此蓺事。八家之中，尤以龍泓丁氏稱首。蓋其宏才碩學，亮節高風，通</w:t>
      </w:r>
      <w:r>
        <w:rPr>
          <w:rFonts w:ascii="宋体" w:hAnsi="宋体" w:hint="eastAsia"/>
          <w:lang w:eastAsia="zh-TW"/>
        </w:rPr>
        <w:t>於</w:t>
      </w:r>
      <w:r w:rsidRPr="003F1E74">
        <w:rPr>
          <w:rFonts w:ascii="宋体" w:hAnsi="宋体" w:hint="eastAsia"/>
          <w:lang w:eastAsia="zh-TW"/>
        </w:rPr>
        <w:t>繆篆，能集諸家大成，駸駸秦漢，不懈而及乎古。吾友輔之先生，世居西泠，龍泓之族裔也。蟫蠹盈尺，加多秘藏，螭龍製紋，性嗜籀古，蒐羅印譜篆刻，美且富矣。暇與同志，創築西泠印社於西子湖上，春花秋月，觴詠乎四時，商質周文，漱芳於六藝，鴻寶出篋，賓館題襟，娛賞之樂，于斯為盛。曩曾甄選遺製，海內之士，流覽西泠印存，知龍泓者，莫不欣有嗣徽，丁氏之澤，流芳遠矣。今且廣征秦漢丁姓名印，採擇精審，雖遙稽世胄，青史或湮，而昭示來礽，絳雲自在，知君之精心毅力，信而好古，有足多焉。即此世守，是為國華，將作庖犧太古思，豈可雕蟲小技目哉！丙辰長至節，古歙濱虹</w:t>
      </w:r>
      <w:r w:rsidR="00E64B17">
        <w:rPr>
          <w:rFonts w:ascii="宋体" w:hAnsi="宋体" w:hint="eastAsia"/>
          <w:lang w:eastAsia="zh-TW"/>
        </w:rPr>
        <w:t>黄</w:t>
      </w:r>
      <w:r w:rsidRPr="003F1E74">
        <w:rPr>
          <w:rFonts w:ascii="宋体" w:hAnsi="宋体" w:hint="eastAsia"/>
          <w:lang w:eastAsia="zh-TW"/>
        </w:rPr>
        <w:t>質撰。古瀛心盦童大年書。”</w:t>
      </w:r>
    </w:p>
    <w:p w14:paraId="084341A9" w14:textId="77777777" w:rsidR="003F1E74" w:rsidRPr="003F1E74" w:rsidRDefault="003F1E74" w:rsidP="003F1E74">
      <w:pPr>
        <w:rPr>
          <w:rFonts w:ascii="宋体" w:hAnsi="宋体" w:hint="eastAsia"/>
          <w:lang w:eastAsia="zh-TW"/>
        </w:rPr>
      </w:pPr>
      <w:r w:rsidRPr="003F1E74">
        <w:rPr>
          <w:rFonts w:ascii="宋体" w:hAnsi="宋体" w:hint="eastAsia"/>
          <w:lang w:eastAsia="zh-TW"/>
        </w:rPr>
        <w:t>按：是書有吳昌碩題：“丙辰歲十有一月既望之夕，輔之仁兄金石家集丁氏印續成，屬篆耑，時足疾猛作，其楚如裂，安得治之？吳昌碩年七十又三。”並有吳隱序，署“上元丙辰立冬後五日，山陰吳隱潛泉撰于西泠印社，古杭高顯野侯書於方寸鐵齋”，丁仁自序，署“丙辰仲冬古杭丁仁謹跋於八千卷樓，存道居士高子顓書”。</w:t>
      </w:r>
    </w:p>
    <w:p w14:paraId="173AAF69" w14:textId="77777777" w:rsidR="003F1E74" w:rsidRPr="003F1E74" w:rsidRDefault="003F1E74" w:rsidP="003F1E74">
      <w:pPr>
        <w:rPr>
          <w:rFonts w:ascii="宋体" w:hAnsi="宋体" w:hint="eastAsia"/>
          <w:sz w:val="24"/>
          <w:lang w:eastAsia="zh-TW"/>
        </w:rPr>
      </w:pPr>
    </w:p>
    <w:p w14:paraId="41681FC5" w14:textId="77777777" w:rsidR="003F1E74" w:rsidRPr="003F1E74" w:rsidRDefault="003F1E74" w:rsidP="003F1E74">
      <w:pPr>
        <w:rPr>
          <w:rFonts w:ascii="黑体" w:eastAsia="黑体" w:hAnsi="宋体" w:hint="eastAsia"/>
          <w:sz w:val="24"/>
        </w:rPr>
      </w:pPr>
      <w:r w:rsidRPr="003F1E74">
        <w:rPr>
          <w:rFonts w:ascii="黑体" w:eastAsia="黑体" w:hAnsi="宋体" w:hint="eastAsia"/>
          <w:sz w:val="24"/>
          <w:lang w:eastAsia="zh-TW"/>
        </w:rPr>
        <w:t>是際，丁輔之（仁）請代擬長歌以賀業師壽慶。</w:t>
      </w:r>
    </w:p>
    <w:p w14:paraId="52978D20" w14:textId="77777777" w:rsidR="003F1E74" w:rsidRPr="003F1E74" w:rsidRDefault="003F1E74" w:rsidP="003F1E74">
      <w:pPr>
        <w:rPr>
          <w:rFonts w:ascii="宋体" w:hAnsi="宋体" w:hint="eastAsia"/>
          <w:lang w:eastAsia="zh-TW"/>
        </w:rPr>
      </w:pPr>
      <w:r w:rsidRPr="003F1E74">
        <w:rPr>
          <w:rFonts w:ascii="宋体" w:hAnsi="宋体" w:hint="eastAsia"/>
          <w:lang w:eastAsia="zh-TW"/>
        </w:rPr>
        <w:t>丁輔之書：“昨接手教，並印譜跋一篇，均照收悉，甚為佳妙，當即繳石潛矣。弟擬集將軍印，因各事冗雜，以致尚未動手，其中體裁辦法須斟酌，晤時尚祈賜教。茲有受業師七十壽辰，弟擬送長歌一章，詩學荒疏已久，敢請先生代擬一章，不勝感感，不知有暇否？此奉求，容再面謝。專此，即請濱虹先生道安！弟丁仁頓首。”</w:t>
      </w:r>
    </w:p>
    <w:p w14:paraId="1B0DE62F" w14:textId="77777777" w:rsidR="003F1E74" w:rsidRPr="003F1E74" w:rsidRDefault="003F1E74" w:rsidP="003F1E74">
      <w:pPr>
        <w:rPr>
          <w:rFonts w:ascii="宋体" w:hAnsi="宋体" w:hint="eastAsia"/>
          <w:lang w:eastAsia="zh-TW"/>
        </w:rPr>
      </w:pPr>
    </w:p>
    <w:p w14:paraId="7F445F94" w14:textId="77777777" w:rsidR="00FC2921" w:rsidRPr="009D6AC9" w:rsidRDefault="00FC2921" w:rsidP="009D6AC9">
      <w:pPr>
        <w:ind w:firstLineChars="50" w:firstLine="120"/>
        <w:rPr>
          <w:rFonts w:ascii="黑体" w:eastAsia="黑体" w:hint="eastAsia"/>
          <w:sz w:val="24"/>
          <w:lang w:eastAsia="zh-TW"/>
        </w:rPr>
      </w:pPr>
      <w:r w:rsidRPr="009D6AC9">
        <w:rPr>
          <w:rFonts w:ascii="黑体" w:eastAsia="黑体" w:hint="eastAsia"/>
          <w:sz w:val="24"/>
          <w:lang w:eastAsia="zh-TW"/>
        </w:rPr>
        <w:t>公元1917年</w:t>
      </w:r>
      <w:r w:rsidR="009D6AC9" w:rsidRPr="009D6AC9">
        <w:rPr>
          <w:rFonts w:ascii="黑体" w:eastAsia="黑体" w:hint="eastAsia"/>
          <w:sz w:val="24"/>
          <w:lang w:eastAsia="zh-TW"/>
        </w:rPr>
        <w:t xml:space="preserve">  </w:t>
      </w:r>
      <w:r w:rsidRPr="009D6AC9">
        <w:rPr>
          <w:rFonts w:ascii="黑体" w:eastAsia="黑体" w:hint="eastAsia"/>
          <w:sz w:val="24"/>
          <w:lang w:eastAsia="zh-TW"/>
        </w:rPr>
        <w:t>民國六年</w:t>
      </w:r>
      <w:r w:rsidR="009D6AC9" w:rsidRPr="009D6AC9">
        <w:rPr>
          <w:rFonts w:ascii="黑体" w:eastAsia="黑体" w:hint="eastAsia"/>
          <w:sz w:val="24"/>
          <w:lang w:eastAsia="zh-TW"/>
        </w:rPr>
        <w:t xml:space="preserve">  </w:t>
      </w:r>
      <w:r w:rsidRPr="009D6AC9">
        <w:rPr>
          <w:rFonts w:ascii="黑体" w:eastAsia="黑体" w:hint="eastAsia"/>
          <w:sz w:val="24"/>
          <w:lang w:eastAsia="zh-TW"/>
        </w:rPr>
        <w:t>丁巳</w:t>
      </w:r>
      <w:r w:rsidR="009D6AC9" w:rsidRPr="009D6AC9">
        <w:rPr>
          <w:rFonts w:ascii="黑体" w:eastAsia="黑体" w:hint="eastAsia"/>
          <w:sz w:val="24"/>
          <w:lang w:eastAsia="zh-TW"/>
        </w:rPr>
        <w:t xml:space="preserve">  </w:t>
      </w:r>
      <w:r w:rsidRPr="009D6AC9">
        <w:rPr>
          <w:rFonts w:ascii="黑体" w:eastAsia="黑体" w:hint="eastAsia"/>
          <w:sz w:val="24"/>
          <w:lang w:eastAsia="zh-TW"/>
        </w:rPr>
        <w:t>五十四歲</w:t>
      </w:r>
    </w:p>
    <w:p w14:paraId="7D13AE0B" w14:textId="77777777" w:rsidR="001A7D0B" w:rsidRPr="009D6AC9" w:rsidRDefault="001A7D0B" w:rsidP="00FC2921">
      <w:pPr>
        <w:rPr>
          <w:rFonts w:ascii="黑体" w:eastAsia="黑体" w:hint="eastAsia"/>
          <w:sz w:val="24"/>
          <w:lang w:eastAsia="zh-TW"/>
        </w:rPr>
      </w:pPr>
    </w:p>
    <w:p w14:paraId="7708D0CE" w14:textId="77777777" w:rsidR="001A7D0B" w:rsidRPr="001A7D0B" w:rsidRDefault="009D6AC9" w:rsidP="001A7D0B">
      <w:pPr>
        <w:rPr>
          <w:rFonts w:ascii="黑体" w:eastAsia="黑体" w:hAnsi="宋体" w:hint="eastAsia"/>
          <w:sz w:val="24"/>
        </w:rPr>
      </w:pPr>
      <w:r>
        <w:rPr>
          <w:rFonts w:ascii="黑体" w:eastAsia="黑体" w:hAnsi="宋体" w:hint="eastAsia"/>
          <w:sz w:val="24"/>
        </w:rPr>
        <w:t>丁巳</w:t>
      </w:r>
      <w:r w:rsidR="00F079B4">
        <w:rPr>
          <w:rFonts w:ascii="黑体" w:eastAsia="黑体" w:hAnsi="宋体" w:hint="eastAsia"/>
          <w:sz w:val="24"/>
          <w:lang w:eastAsia="zh-TW"/>
        </w:rPr>
        <w:t>二月，作《泰嶽圖》祝康有為六十歲</w:t>
      </w:r>
      <w:r w:rsidR="00F079B4" w:rsidRPr="00F079B4">
        <w:rPr>
          <w:rFonts w:ascii="黑体" w:eastAsia="黑体" w:hAnsi="宋体" w:hint="eastAsia"/>
          <w:sz w:val="24"/>
          <w:lang w:eastAsia="zh-TW"/>
        </w:rPr>
        <w:t>壽</w:t>
      </w:r>
      <w:r w:rsidR="001A7D0B" w:rsidRPr="001A7D0B">
        <w:rPr>
          <w:rFonts w:ascii="黑体" w:eastAsia="黑体" w:hAnsi="宋体" w:hint="eastAsia"/>
          <w:sz w:val="24"/>
          <w:lang w:eastAsia="zh-TW"/>
        </w:rPr>
        <w:t>。</w:t>
      </w:r>
    </w:p>
    <w:p w14:paraId="283F75EF" w14:textId="77777777" w:rsidR="001A7D0B" w:rsidRPr="001A7D0B" w:rsidRDefault="00FE207A" w:rsidP="001A7D0B">
      <w:pPr>
        <w:rPr>
          <w:rFonts w:ascii="宋体" w:hAnsi="宋体" w:hint="eastAsia"/>
          <w:lang w:eastAsia="zh-TW"/>
        </w:rPr>
      </w:pPr>
      <w:r>
        <w:rPr>
          <w:rFonts w:ascii="宋体" w:hAnsi="宋体" w:hint="eastAsia"/>
          <w:lang w:eastAsia="zh-TW"/>
        </w:rPr>
        <w:t>自題：“泰嶽自紅門上萬仙樓，繞經石峪，</w:t>
      </w:r>
      <w:r>
        <w:rPr>
          <w:rFonts w:ascii="宋体" w:hAnsi="宋体" w:hint="eastAsia"/>
        </w:rPr>
        <w:t>歴</w:t>
      </w:r>
      <w:r w:rsidR="001A7D0B" w:rsidRPr="001A7D0B">
        <w:rPr>
          <w:rFonts w:ascii="宋体" w:hAnsi="宋体" w:hint="eastAsia"/>
          <w:lang w:eastAsia="zh-TW"/>
        </w:rPr>
        <w:t>三磴崖，出盤道而得坦夷，遂登岱頂，曦光四出，照曜青松，頫視雲濤，漩洑半峰，正如中流砥柱。丁巳二月，恭祝更生先生壽。濱虹</w:t>
      </w:r>
      <w:r w:rsidR="00E64B17">
        <w:rPr>
          <w:rFonts w:ascii="宋体" w:hAnsi="宋体" w:hint="eastAsia"/>
          <w:lang w:eastAsia="zh-TW"/>
        </w:rPr>
        <w:t>黄</w:t>
      </w:r>
      <w:r w:rsidR="001A7D0B" w:rsidRPr="001A7D0B">
        <w:rPr>
          <w:rFonts w:ascii="宋体" w:hAnsi="宋体" w:hint="eastAsia"/>
          <w:lang w:eastAsia="zh-TW"/>
        </w:rPr>
        <w:t>樸存。”（《榮寶齋珍藏》繪畫卷八，榮寶齋出版社）</w:t>
      </w:r>
    </w:p>
    <w:p w14:paraId="259C187C" w14:textId="77777777" w:rsidR="001A7D0B" w:rsidRDefault="001A7D0B" w:rsidP="001A7D0B">
      <w:pPr>
        <w:rPr>
          <w:rFonts w:ascii="宋体" w:hAnsi="宋体" w:hint="eastAsia"/>
          <w:lang w:eastAsia="zh-TW"/>
        </w:rPr>
      </w:pPr>
      <w:r w:rsidRPr="001A7D0B">
        <w:rPr>
          <w:rFonts w:ascii="宋体" w:hAnsi="宋体" w:hint="eastAsia"/>
          <w:lang w:eastAsia="zh-TW"/>
        </w:rPr>
        <w:t>《康南海先生壽辰盛</w:t>
      </w:r>
      <w:r>
        <w:rPr>
          <w:rFonts w:ascii="宋体" w:hAnsi="宋体" w:hint="eastAsia"/>
        </w:rPr>
        <w:t>况</w:t>
      </w:r>
      <w:r w:rsidRPr="001A7D0B">
        <w:rPr>
          <w:rFonts w:ascii="宋体" w:hAnsi="宋体" w:hint="eastAsia"/>
          <w:lang w:eastAsia="zh-TW"/>
        </w:rPr>
        <w:t>》：“昨日為康南海先生六十壽辰，其名流之往賀者，如瞿子玖、朱古微、王聘三、徐積餘、左子廙、唐少川、楊小川等莫不蒞止，是誠極一時之盛矣。斯日黎大總統並贈以橫匾一方，銀盃一隻，</w:t>
      </w:r>
      <w:r w:rsidR="008A559F">
        <w:rPr>
          <w:rFonts w:ascii="宋体" w:hAnsi="宋体" w:hint="eastAsia"/>
          <w:lang w:eastAsia="zh-TW"/>
        </w:rPr>
        <w:t>豇</w:t>
      </w:r>
      <w:r w:rsidR="00FE207A">
        <w:rPr>
          <w:rFonts w:ascii="宋体" w:hAnsi="宋体" w:hint="eastAsia"/>
          <w:lang w:eastAsia="zh-TW"/>
        </w:rPr>
        <w:t>豆紅印泥盒一對，</w:t>
      </w:r>
      <w:r w:rsidR="00AE2C82">
        <w:rPr>
          <w:rFonts w:ascii="宋体" w:hAnsi="宋体" w:hint="eastAsia"/>
          <w:lang w:eastAsia="zh-TW"/>
        </w:rPr>
        <w:t>雕</w:t>
      </w:r>
      <w:r w:rsidR="00FE207A">
        <w:rPr>
          <w:rFonts w:ascii="宋体" w:hAnsi="宋体" w:hint="eastAsia"/>
          <w:lang w:eastAsia="zh-TW"/>
        </w:rPr>
        <w:t>漆大盒一件，對聯一付，句云</w:t>
      </w:r>
      <w:r w:rsidRPr="001A7D0B">
        <w:rPr>
          <w:rFonts w:ascii="宋体" w:hAnsi="宋体" w:hint="eastAsia"/>
          <w:lang w:eastAsia="zh-TW"/>
        </w:rPr>
        <w:t>：上壽伏生傳絕學，通經高密擅名家。馮副總統贈聯集杜句雲：盛才冠巖廊，致身福地何</w:t>
      </w:r>
      <w:r w:rsidR="00FE207A">
        <w:rPr>
          <w:rFonts w:ascii="宋体" w:hAnsi="宋体" w:hint="eastAsia"/>
          <w:lang w:eastAsia="zh-TW"/>
        </w:rPr>
        <w:t>蕭爽；真氣驚戶牖，學語小兒知姓名。曾習經（剛甫）贈七律一首，句云</w:t>
      </w:r>
      <w:r w:rsidRPr="001A7D0B">
        <w:rPr>
          <w:rFonts w:ascii="宋体" w:hAnsi="宋体" w:hint="eastAsia"/>
          <w:lang w:eastAsia="zh-TW"/>
        </w:rPr>
        <w:t>：頻年相憶不相聞，猶幸抽琴軫尚存。俱道西嶕齊泰華，欲將萬木比河汾。未知霜鬢添多少，為問蒼生瘦幾分。拯溺救焚吾有願，寄欽還自倚南雲。午後並招集女伶一班，以娛來賓。其楹聯乃南海先生所撰，今並錄之如下：（略）”（</w:t>
      </w:r>
      <w:r w:rsidRPr="001A7D0B">
        <w:rPr>
          <w:rFonts w:ascii="宋体" w:hAnsi="宋体"/>
          <w:lang w:eastAsia="zh-TW"/>
        </w:rPr>
        <w:t>2</w:t>
      </w:r>
      <w:r w:rsidRPr="001A7D0B">
        <w:rPr>
          <w:rFonts w:ascii="宋体" w:hAnsi="宋体" w:hint="eastAsia"/>
          <w:lang w:eastAsia="zh-TW"/>
        </w:rPr>
        <w:t>月</w:t>
      </w:r>
      <w:r w:rsidRPr="001A7D0B">
        <w:rPr>
          <w:rFonts w:ascii="宋体" w:hAnsi="宋体"/>
          <w:lang w:eastAsia="zh-TW"/>
        </w:rPr>
        <w:t>27</w:t>
      </w:r>
      <w:r w:rsidRPr="001A7D0B">
        <w:rPr>
          <w:rFonts w:ascii="宋体" w:hAnsi="宋体" w:hint="eastAsia"/>
          <w:lang w:eastAsia="zh-TW"/>
        </w:rPr>
        <w:t>日時報）</w:t>
      </w:r>
    </w:p>
    <w:p w14:paraId="70640B89" w14:textId="77777777" w:rsidR="00BF1DBC" w:rsidRDefault="00BF1DBC" w:rsidP="001A7D0B">
      <w:pPr>
        <w:rPr>
          <w:rFonts w:ascii="宋体" w:hAnsi="宋体" w:hint="eastAsia"/>
          <w:lang w:eastAsia="zh-TW"/>
        </w:rPr>
      </w:pPr>
    </w:p>
    <w:p w14:paraId="491B7357" w14:textId="77777777" w:rsidR="00BF1DBC" w:rsidRPr="006D6483" w:rsidRDefault="006D6483" w:rsidP="00BF1DBC">
      <w:pPr>
        <w:rPr>
          <w:rFonts w:ascii="黑体" w:eastAsia="黑体" w:hAnsi="宋体" w:hint="eastAsia"/>
          <w:sz w:val="24"/>
        </w:rPr>
      </w:pPr>
      <w:r w:rsidRPr="006D6483">
        <w:rPr>
          <w:rFonts w:ascii="黑体" w:eastAsia="黑体" w:hAnsi="宋体" w:hint="eastAsia"/>
          <w:sz w:val="24"/>
          <w:lang w:eastAsia="zh-TW"/>
        </w:rPr>
        <w:t>約此際，作《擬古圖》贈諦部。</w:t>
      </w:r>
    </w:p>
    <w:p w14:paraId="3D24B216" w14:textId="77777777" w:rsidR="00BF1DBC" w:rsidRPr="006D6483" w:rsidRDefault="006D6483" w:rsidP="00BF1DBC">
      <w:pPr>
        <w:rPr>
          <w:rFonts w:ascii="宋体" w:hAnsi="宋体" w:hint="eastAsia"/>
        </w:rPr>
      </w:pPr>
      <w:r w:rsidRPr="006D6483">
        <w:rPr>
          <w:rFonts w:ascii="宋体" w:hAnsi="宋体" w:hint="eastAsia"/>
          <w:lang w:eastAsia="zh-TW"/>
        </w:rPr>
        <w:t>自題：“宋代李晞古古畫，可比唐李思訓，有明六如居士常喜為之。今諦部大博士偕其夫</w:t>
      </w:r>
      <w:r>
        <w:rPr>
          <w:rFonts w:ascii="宋体" w:hAnsi="宋体" w:hint="eastAsia"/>
          <w:lang w:eastAsia="zh-TW"/>
        </w:rPr>
        <w:t>人，篤好中華古名畫，儲藏甚富，尤多精品，余曾一一獲觀，自誇眼福。</w:t>
      </w:r>
      <w:r w:rsidRPr="006D6483">
        <w:rPr>
          <w:rFonts w:ascii="宋体" w:hAnsi="宋体" w:hint="eastAsia"/>
          <w:lang w:eastAsia="zh-TW"/>
        </w:rPr>
        <w:t>近屬為作畫，因擬古以奉焉。</w:t>
      </w:r>
      <w:r>
        <w:rPr>
          <w:rFonts w:ascii="宋体" w:hAnsi="宋体" w:hint="eastAsia"/>
        </w:rPr>
        <w:t>黄</w:t>
      </w:r>
      <w:r w:rsidRPr="006D6483">
        <w:rPr>
          <w:rFonts w:ascii="宋体" w:hAnsi="宋体" w:hint="eastAsia"/>
          <w:lang w:eastAsia="zh-TW"/>
        </w:rPr>
        <w:t>樸存。”</w:t>
      </w:r>
      <w:r w:rsidRPr="006D6483">
        <w:rPr>
          <w:rFonts w:ascii="宋体" w:hAnsi="宋体" w:hint="eastAsia"/>
        </w:rPr>
        <w:t>（</w:t>
      </w:r>
      <w:r w:rsidRPr="006D6483">
        <w:rPr>
          <w:rFonts w:ascii="宋体" w:hAnsi="宋体" w:hint="eastAsia"/>
          <w:lang w:eastAsia="zh-TW"/>
        </w:rPr>
        <w:t>德國科隆東亞美術館藏</w:t>
      </w:r>
      <w:r w:rsidRPr="006D6483">
        <w:rPr>
          <w:rFonts w:ascii="宋体" w:hAnsi="宋体" w:hint="eastAsia"/>
        </w:rPr>
        <w:t>）</w:t>
      </w:r>
    </w:p>
    <w:p w14:paraId="43D0DBE5" w14:textId="77777777" w:rsidR="00BF1DBC" w:rsidRPr="006D6483" w:rsidRDefault="006D6483" w:rsidP="00BF1DBC">
      <w:pPr>
        <w:rPr>
          <w:rFonts w:ascii="宋体" w:hAnsi="宋体"/>
          <w:szCs w:val="21"/>
          <w:lang w:eastAsia="zh-TW"/>
        </w:rPr>
      </w:pPr>
      <w:r w:rsidRPr="006D6483">
        <w:rPr>
          <w:rFonts w:ascii="宋体" w:hAnsi="宋体" w:hint="eastAsia"/>
          <w:lang w:eastAsia="zh-TW"/>
        </w:rPr>
        <w:t>存考：諦部何時回國，沒有材料作證。</w:t>
      </w:r>
      <w:r>
        <w:rPr>
          <w:rFonts w:ascii="宋体" w:hAnsi="宋体" w:hint="eastAsia"/>
          <w:lang w:eastAsia="zh-TW"/>
        </w:rPr>
        <w:t>譜主僅曰第一次世界大戰開始</w:t>
      </w:r>
      <w:r w:rsidRPr="006D6483">
        <w:rPr>
          <w:rFonts w:ascii="宋体" w:hAnsi="宋体" w:hint="eastAsia"/>
          <w:lang w:eastAsia="zh-TW"/>
        </w:rPr>
        <w:t>回國。查</w:t>
      </w:r>
      <w:r w:rsidRPr="006D6483">
        <w:rPr>
          <w:rFonts w:ascii="宋体" w:hAnsi="宋体"/>
          <w:lang w:eastAsia="zh-TW"/>
        </w:rPr>
        <w:t>1917</w:t>
      </w:r>
      <w:r w:rsidRPr="006D6483">
        <w:rPr>
          <w:rFonts w:ascii="宋体" w:hAnsi="宋体" w:hint="eastAsia"/>
          <w:lang w:eastAsia="zh-TW"/>
        </w:rPr>
        <w:t>年</w:t>
      </w:r>
      <w:r w:rsidRPr="006D6483">
        <w:rPr>
          <w:rFonts w:ascii="宋体" w:hAnsi="宋体"/>
          <w:lang w:eastAsia="zh-TW"/>
        </w:rPr>
        <w:t>3</w:t>
      </w:r>
      <w:r w:rsidRPr="006D6483">
        <w:rPr>
          <w:rFonts w:ascii="宋体" w:hAnsi="宋体" w:hint="eastAsia"/>
          <w:lang w:eastAsia="zh-TW"/>
        </w:rPr>
        <w:t>月</w:t>
      </w:r>
      <w:r w:rsidRPr="006D6483">
        <w:rPr>
          <w:rFonts w:ascii="宋体" w:hAnsi="宋体"/>
          <w:lang w:eastAsia="zh-TW"/>
        </w:rPr>
        <w:t>14</w:t>
      </w:r>
      <w:r w:rsidRPr="006D6483">
        <w:rPr>
          <w:rFonts w:ascii="宋体" w:hAnsi="宋体" w:hint="eastAsia"/>
          <w:lang w:eastAsia="zh-TW"/>
        </w:rPr>
        <w:t>日我國外交部宣佈與德國斷交。</w:t>
      </w:r>
      <w:r w:rsidRPr="006D6483">
        <w:rPr>
          <w:rFonts w:ascii="宋体" w:hAnsi="宋体"/>
          <w:lang w:eastAsia="zh-TW"/>
        </w:rPr>
        <w:t>1917</w:t>
      </w:r>
      <w:r w:rsidRPr="006D6483">
        <w:rPr>
          <w:rFonts w:ascii="宋体" w:hAnsi="宋体" w:hint="eastAsia"/>
          <w:lang w:eastAsia="zh-TW"/>
        </w:rPr>
        <w:t>年</w:t>
      </w:r>
      <w:r w:rsidRPr="006D6483">
        <w:rPr>
          <w:rFonts w:ascii="宋体" w:hAnsi="宋体"/>
          <w:lang w:eastAsia="zh-TW"/>
        </w:rPr>
        <w:t>10</w:t>
      </w:r>
      <w:r w:rsidRPr="006D6483">
        <w:rPr>
          <w:rFonts w:ascii="宋体" w:hAnsi="宋体" w:hint="eastAsia"/>
          <w:lang w:eastAsia="zh-TW"/>
        </w:rPr>
        <w:t>月</w:t>
      </w:r>
      <w:r w:rsidRPr="006D6483">
        <w:rPr>
          <w:rFonts w:ascii="宋体" w:hAnsi="宋体"/>
          <w:lang w:eastAsia="zh-TW"/>
        </w:rPr>
        <w:t>1</w:t>
      </w:r>
      <w:r w:rsidRPr="006D6483">
        <w:rPr>
          <w:rFonts w:ascii="宋体" w:hAnsi="宋体" w:hint="eastAsia"/>
          <w:lang w:eastAsia="zh-TW"/>
        </w:rPr>
        <w:t>日《申報》之“同濟德國教員之查報”報導，普提耳（諦部）在列。</w:t>
      </w:r>
      <w:r w:rsidRPr="006D6483">
        <w:rPr>
          <w:rFonts w:ascii="宋体" w:hAnsi="宋体"/>
          <w:lang w:eastAsia="zh-TW"/>
        </w:rPr>
        <w:t>1918</w:t>
      </w:r>
      <w:r w:rsidRPr="006D6483">
        <w:rPr>
          <w:rFonts w:ascii="宋体" w:hAnsi="宋体" w:hint="eastAsia"/>
          <w:lang w:eastAsia="zh-TW"/>
        </w:rPr>
        <w:t>年</w:t>
      </w:r>
      <w:r w:rsidRPr="006D6483">
        <w:rPr>
          <w:rFonts w:ascii="宋体" w:hAnsi="宋体"/>
          <w:lang w:eastAsia="zh-TW"/>
        </w:rPr>
        <w:t>11</w:t>
      </w:r>
      <w:r w:rsidRPr="006D6483">
        <w:rPr>
          <w:rFonts w:ascii="宋体" w:hAnsi="宋体" w:hint="eastAsia"/>
          <w:lang w:eastAsia="zh-TW"/>
        </w:rPr>
        <w:t>月</w:t>
      </w:r>
      <w:r w:rsidRPr="006D6483">
        <w:rPr>
          <w:rFonts w:ascii="宋体" w:hAnsi="宋体"/>
          <w:lang w:eastAsia="zh-TW"/>
        </w:rPr>
        <w:t>11</w:t>
      </w:r>
      <w:r w:rsidRPr="006D6483">
        <w:rPr>
          <w:rFonts w:ascii="宋体" w:hAnsi="宋体" w:hint="eastAsia"/>
          <w:lang w:eastAsia="zh-TW"/>
        </w:rPr>
        <w:t>日協約國與德國簽訂停戰協定，第一次世界大戰結束</w:t>
      </w:r>
      <w:r>
        <w:rPr>
          <w:rFonts w:ascii="宋体" w:hAnsi="宋体" w:hint="eastAsia"/>
          <w:lang w:eastAsia="zh-TW"/>
        </w:rPr>
        <w:t>。</w:t>
      </w:r>
      <w:r w:rsidRPr="006D6483">
        <w:rPr>
          <w:rFonts w:ascii="宋体" w:hAnsi="宋体"/>
          <w:szCs w:val="21"/>
          <w:lang w:eastAsia="zh-TW"/>
        </w:rPr>
        <w:t>12</w:t>
      </w:r>
      <w:r w:rsidRPr="006D6483">
        <w:rPr>
          <w:rFonts w:ascii="宋体" w:hAnsi="宋体" w:hint="eastAsia"/>
          <w:szCs w:val="21"/>
          <w:lang w:eastAsia="zh-TW"/>
        </w:rPr>
        <w:t>月</w:t>
      </w:r>
      <w:r w:rsidRPr="006D6483">
        <w:rPr>
          <w:rFonts w:ascii="宋体" w:hAnsi="宋体"/>
          <w:szCs w:val="21"/>
          <w:lang w:eastAsia="zh-TW"/>
        </w:rPr>
        <w:t>15</w:t>
      </w:r>
      <w:r w:rsidRPr="006D6483">
        <w:rPr>
          <w:rFonts w:ascii="宋体" w:hAnsi="宋体" w:hint="eastAsia"/>
          <w:szCs w:val="21"/>
          <w:lang w:eastAsia="zh-TW"/>
        </w:rPr>
        <w:t>日《時事新報》“同濟德教員問題又一說</w:t>
      </w:r>
      <w:r>
        <w:rPr>
          <w:rFonts w:ascii="宋体" w:hAnsi="宋体" w:hint="eastAsia"/>
          <w:szCs w:val="21"/>
          <w:lang w:eastAsia="zh-TW"/>
        </w:rPr>
        <w:t>”報導云</w:t>
      </w:r>
      <w:r w:rsidRPr="006D6483">
        <w:rPr>
          <w:rFonts w:ascii="宋体" w:hAnsi="宋体" w:hint="eastAsia"/>
          <w:szCs w:val="21"/>
          <w:lang w:eastAsia="zh-TW"/>
        </w:rPr>
        <w:t>，去歲同濟德文醫工學校改組董事會，以華人任校董，惟德教員仍照常上課，德籍正教員達</w:t>
      </w:r>
      <w:r>
        <w:rPr>
          <w:rFonts w:ascii="宋体" w:hAnsi="宋体" w:hint="eastAsia"/>
          <w:szCs w:val="21"/>
          <w:lang w:eastAsia="zh-TW"/>
        </w:rPr>
        <w:t>三十三人</w:t>
      </w:r>
      <w:r w:rsidRPr="006D6483">
        <w:rPr>
          <w:rFonts w:ascii="宋体" w:hAnsi="宋体" w:hint="eastAsia"/>
          <w:szCs w:val="21"/>
          <w:lang w:eastAsia="zh-TW"/>
        </w:rPr>
        <w:t>人，助教之數如之。則諦部回國當在</w:t>
      </w:r>
      <w:r w:rsidRPr="006D6483">
        <w:rPr>
          <w:rFonts w:ascii="宋体" w:hAnsi="宋体"/>
          <w:szCs w:val="21"/>
          <w:lang w:eastAsia="zh-TW"/>
        </w:rPr>
        <w:t>1918</w:t>
      </w:r>
      <w:r w:rsidRPr="006D6483">
        <w:rPr>
          <w:rFonts w:ascii="宋体" w:hAnsi="宋体" w:hint="eastAsia"/>
          <w:szCs w:val="21"/>
          <w:lang w:eastAsia="zh-TW"/>
        </w:rPr>
        <w:t>年之際。又，譜主此</w:t>
      </w:r>
      <w:r>
        <w:rPr>
          <w:rFonts w:ascii="宋体" w:hAnsi="宋体" w:hint="eastAsia"/>
          <w:szCs w:val="21"/>
          <w:lang w:eastAsia="zh-TW"/>
        </w:rPr>
        <w:t>畫，頗類譜主賀康有為六十壽之作之畫格，故</w:t>
      </w:r>
      <w:r w:rsidRPr="006D6483">
        <w:rPr>
          <w:rFonts w:ascii="宋体" w:hAnsi="宋体" w:hint="eastAsia"/>
          <w:szCs w:val="21"/>
          <w:lang w:eastAsia="zh-TW"/>
        </w:rPr>
        <w:t>系於此。</w:t>
      </w:r>
    </w:p>
    <w:p w14:paraId="3E90BB3B" w14:textId="77777777" w:rsidR="00BF1DBC" w:rsidRPr="006D6483" w:rsidRDefault="00BF1DBC" w:rsidP="00FC2921">
      <w:pPr>
        <w:rPr>
          <w:rFonts w:ascii="宋体" w:hAnsi="宋体" w:hint="eastAsia"/>
          <w:lang w:eastAsia="zh-TW"/>
        </w:rPr>
      </w:pPr>
    </w:p>
    <w:p w14:paraId="516B9482" w14:textId="77777777" w:rsidR="00FC2921" w:rsidRPr="00157B37" w:rsidRDefault="00FC2921" w:rsidP="00FC2921">
      <w:pPr>
        <w:rPr>
          <w:rFonts w:ascii="黑体" w:eastAsia="黑体" w:hint="eastAsia"/>
          <w:sz w:val="24"/>
        </w:rPr>
      </w:pPr>
      <w:r w:rsidRPr="00157B37">
        <w:rPr>
          <w:rFonts w:ascii="黑体" w:eastAsia="黑体" w:hint="eastAsia"/>
          <w:sz w:val="24"/>
        </w:rPr>
        <w:t>《國是報》重彈共和制不合中國國情，治國需要君主立憲的老調，遂脫離《國是報》。</w:t>
      </w:r>
    </w:p>
    <w:p w14:paraId="272D2368" w14:textId="77777777" w:rsidR="00FC2921" w:rsidRDefault="00FC2921" w:rsidP="00FC2921">
      <w:pPr>
        <w:rPr>
          <w:rFonts w:hint="eastAsia"/>
        </w:rPr>
      </w:pPr>
      <w:r>
        <w:rPr>
          <w:rFonts w:hint="eastAsia"/>
        </w:rPr>
        <w:t>存考：黄賓虹何時離去，尚缺乏足夠的旁證材料，也許異日《國是報》再現，從中或可發現蛛絲馬跡。現存姚光“三月七日”一函，難以確指是否寫</w:t>
      </w:r>
      <w:r w:rsidR="00BB6F8C">
        <w:rPr>
          <w:rFonts w:hint="eastAsia"/>
        </w:rPr>
        <w:t>於</w:t>
      </w:r>
      <w:r>
        <w:rPr>
          <w:rFonts w:hint="eastAsia"/>
        </w:rPr>
        <w:t>本年。信曰：“樸存先生足下：前日匆匆一晤，別來倏又二旬矣。茲奉上先大母墓志銘拓本一份，尚祈詧入。南海先生法書，能代求片紙否？此叩道安。小弟光頓首。”如果係本年所寫，那麽</w:t>
      </w:r>
      <w:r>
        <w:rPr>
          <w:rFonts w:hint="eastAsia"/>
        </w:rPr>
        <w:t>3</w:t>
      </w:r>
      <w:r>
        <w:rPr>
          <w:rFonts w:hint="eastAsia"/>
        </w:rPr>
        <w:t>月尚在該報，但也距離去不遠了。</w:t>
      </w:r>
    </w:p>
    <w:p w14:paraId="09B42101" w14:textId="77777777" w:rsidR="003D1730" w:rsidRDefault="003D1730" w:rsidP="00FC2921">
      <w:pPr>
        <w:rPr>
          <w:rFonts w:hint="eastAsia"/>
        </w:rPr>
      </w:pPr>
    </w:p>
    <w:p w14:paraId="5E62DD22" w14:textId="77777777" w:rsidR="003D1730" w:rsidRPr="003D1730" w:rsidRDefault="003D1730" w:rsidP="003D1730">
      <w:pPr>
        <w:rPr>
          <w:rFonts w:ascii="黑体" w:eastAsia="黑体" w:hAnsi="宋体" w:hint="eastAsia"/>
          <w:sz w:val="24"/>
          <w:lang w:eastAsia="zh-TW"/>
        </w:rPr>
      </w:pPr>
      <w:r w:rsidRPr="003D1730">
        <w:rPr>
          <w:rFonts w:ascii="黑体" w:eastAsia="黑体" w:hAnsi="宋体" w:hint="eastAsia"/>
          <w:sz w:val="24"/>
          <w:lang w:eastAsia="zh-TW"/>
        </w:rPr>
        <w:t>3月，與潘飛聲、狄楚青為湯臨澤定篆刻潤例。</w:t>
      </w:r>
    </w:p>
    <w:p w14:paraId="11CA3CEB" w14:textId="77777777" w:rsidR="003D1730" w:rsidRPr="003D1730" w:rsidRDefault="003D1730" w:rsidP="003D1730">
      <w:pPr>
        <w:rPr>
          <w:rFonts w:ascii="宋体" w:hAnsi="宋体" w:hint="eastAsia"/>
          <w:lang w:eastAsia="zh-TW"/>
        </w:rPr>
      </w:pPr>
      <w:r w:rsidRPr="003D1730">
        <w:rPr>
          <w:rFonts w:ascii="宋体" w:hAnsi="宋体" w:hint="eastAsia"/>
          <w:lang w:eastAsia="zh-TW"/>
        </w:rPr>
        <w:t>《湯臨澤篆刻潤格》：“湯君臨澤，少耽繪事，山水花卉，並臻佳妙，而不知其篆刻之精，尤駸駸入</w:t>
      </w:r>
      <w:r w:rsidRPr="003D1730">
        <w:rPr>
          <w:rFonts w:ascii="宋体" w:hAnsi="宋体" w:hint="eastAsia"/>
        </w:rPr>
        <w:t>於</w:t>
      </w:r>
      <w:r w:rsidRPr="003D1730">
        <w:rPr>
          <w:rFonts w:ascii="宋体" w:hAnsi="宋体" w:hint="eastAsia"/>
          <w:lang w:eastAsia="zh-TW"/>
        </w:rPr>
        <w:t>古，上追秦漢，旁及元明。近日求者益</w:t>
      </w:r>
      <w:r>
        <w:rPr>
          <w:rFonts w:ascii="宋体" w:hAnsi="宋体" w:hint="eastAsia"/>
          <w:lang w:eastAsia="zh-TW"/>
        </w:rPr>
        <w:t>衆</w:t>
      </w:r>
      <w:r w:rsidRPr="003D1730">
        <w:rPr>
          <w:rFonts w:ascii="宋体" w:hAnsi="宋体" w:hint="eastAsia"/>
          <w:lang w:eastAsia="zh-TW"/>
        </w:rPr>
        <w:t>，為訂潤格，以告知音。</w:t>
      </w:r>
      <w:r w:rsidRPr="003D1730">
        <w:rPr>
          <w:rFonts w:ascii="宋体" w:hAnsi="宋体"/>
          <w:lang w:eastAsia="zh-TW"/>
        </w:rPr>
        <w:t xml:space="preserve">  </w:t>
      </w:r>
      <w:r w:rsidRPr="003D1730">
        <w:rPr>
          <w:rFonts w:ascii="宋体" w:hAnsi="宋体" w:hint="eastAsia"/>
          <w:lang w:eastAsia="zh-TW"/>
        </w:rPr>
        <w:t>石章每字二角</w:t>
      </w:r>
      <w:r w:rsidRPr="003D1730">
        <w:rPr>
          <w:rFonts w:ascii="宋体" w:hAnsi="宋体"/>
          <w:lang w:eastAsia="zh-TW"/>
        </w:rPr>
        <w:t xml:space="preserve">  </w:t>
      </w:r>
      <w:r w:rsidRPr="003D1730">
        <w:rPr>
          <w:rFonts w:ascii="宋体" w:hAnsi="宋体" w:hint="eastAsia"/>
          <w:lang w:eastAsia="zh-TW"/>
        </w:rPr>
        <w:t>牙章每字三角</w:t>
      </w:r>
      <w:r w:rsidRPr="003D1730">
        <w:rPr>
          <w:rFonts w:ascii="宋体" w:hAnsi="宋体"/>
          <w:lang w:eastAsia="zh-TW"/>
        </w:rPr>
        <w:t xml:space="preserve">  </w:t>
      </w:r>
      <w:r w:rsidRPr="003D1730">
        <w:rPr>
          <w:rFonts w:ascii="宋体" w:hAnsi="宋体" w:hint="eastAsia"/>
          <w:lang w:eastAsia="zh-TW"/>
        </w:rPr>
        <w:t>碑版墓誌，及小品等件均另議。</w:t>
      </w:r>
      <w:r w:rsidRPr="003D1730">
        <w:rPr>
          <w:rFonts w:ascii="宋体" w:hAnsi="宋体"/>
          <w:lang w:eastAsia="zh-TW"/>
        </w:rPr>
        <w:t xml:space="preserve">  </w:t>
      </w:r>
      <w:r w:rsidRPr="003D1730">
        <w:rPr>
          <w:rFonts w:ascii="宋体" w:hAnsi="宋体" w:hint="eastAsia"/>
          <w:lang w:eastAsia="zh-TW"/>
        </w:rPr>
        <w:t>收件處</w:t>
      </w:r>
      <w:r w:rsidRPr="003D1730">
        <w:rPr>
          <w:rFonts w:ascii="宋体" w:hAnsi="宋体"/>
          <w:lang w:eastAsia="zh-TW"/>
        </w:rPr>
        <w:t xml:space="preserve"> </w:t>
      </w:r>
      <w:r w:rsidRPr="003D1730">
        <w:rPr>
          <w:rFonts w:ascii="宋体" w:hAnsi="宋体" w:hint="eastAsia"/>
          <w:lang w:eastAsia="zh-TW"/>
        </w:rPr>
        <w:t>上海望平街有正書局及四馬路三山會館隔壁海上題襟館書畫會。</w:t>
      </w:r>
      <w:r w:rsidRPr="003D1730">
        <w:rPr>
          <w:rFonts w:ascii="宋体" w:hAnsi="宋体"/>
          <w:lang w:eastAsia="zh-TW"/>
        </w:rPr>
        <w:t xml:space="preserve">  </w:t>
      </w:r>
      <w:r w:rsidRPr="003D1730">
        <w:rPr>
          <w:rFonts w:ascii="宋体" w:hAnsi="宋体" w:hint="eastAsia"/>
          <w:lang w:eastAsia="zh-TW"/>
        </w:rPr>
        <w:t>潘蘭史</w:t>
      </w:r>
      <w:r w:rsidRPr="003D1730">
        <w:rPr>
          <w:rFonts w:ascii="宋体" w:hAnsi="宋体"/>
          <w:lang w:eastAsia="zh-TW"/>
        </w:rPr>
        <w:t xml:space="preserve">  </w:t>
      </w:r>
      <w:r w:rsidR="00E64B17">
        <w:rPr>
          <w:rFonts w:ascii="宋体" w:hAnsi="宋体" w:hint="eastAsia"/>
          <w:lang w:eastAsia="zh-TW"/>
        </w:rPr>
        <w:t>黄</w:t>
      </w:r>
      <w:r w:rsidRPr="003D1730">
        <w:rPr>
          <w:rFonts w:ascii="宋体" w:hAnsi="宋体" w:hint="eastAsia"/>
          <w:lang w:eastAsia="zh-TW"/>
        </w:rPr>
        <w:t>濱虹</w:t>
      </w:r>
      <w:r w:rsidRPr="003D1730">
        <w:rPr>
          <w:rFonts w:ascii="宋体" w:hAnsi="宋体"/>
          <w:lang w:eastAsia="zh-TW"/>
        </w:rPr>
        <w:t xml:space="preserve">  </w:t>
      </w:r>
      <w:r w:rsidRPr="003D1730">
        <w:rPr>
          <w:rFonts w:ascii="宋体" w:hAnsi="宋体" w:hint="eastAsia"/>
          <w:lang w:eastAsia="zh-TW"/>
        </w:rPr>
        <w:t>狄楚青同啟。”（</w:t>
      </w:r>
      <w:r w:rsidRPr="003D1730">
        <w:rPr>
          <w:rFonts w:ascii="宋体" w:hAnsi="宋体"/>
          <w:lang w:eastAsia="zh-TW"/>
        </w:rPr>
        <w:t>3</w:t>
      </w:r>
      <w:r w:rsidRPr="003D1730">
        <w:rPr>
          <w:rFonts w:ascii="宋体" w:hAnsi="宋体" w:hint="eastAsia"/>
          <w:lang w:eastAsia="zh-TW"/>
        </w:rPr>
        <w:t>月</w:t>
      </w:r>
      <w:r w:rsidRPr="003D1730">
        <w:rPr>
          <w:rFonts w:ascii="宋体" w:hAnsi="宋体"/>
          <w:lang w:eastAsia="zh-TW"/>
        </w:rPr>
        <w:t>31</w:t>
      </w:r>
      <w:r w:rsidR="002B67B5">
        <w:rPr>
          <w:rFonts w:ascii="宋体" w:hAnsi="宋体" w:hint="eastAsia"/>
          <w:lang w:eastAsia="zh-TW"/>
        </w:rPr>
        <w:t>日時報</w:t>
      </w:r>
      <w:r w:rsidRPr="003D1730">
        <w:rPr>
          <w:rFonts w:ascii="宋体" w:hAnsi="宋体" w:hint="eastAsia"/>
          <w:lang w:eastAsia="zh-TW"/>
        </w:rPr>
        <w:t>）</w:t>
      </w:r>
    </w:p>
    <w:p w14:paraId="168FB580" w14:textId="77777777" w:rsidR="003D1730" w:rsidRPr="003D1730" w:rsidRDefault="003D1730" w:rsidP="003D1730">
      <w:pPr>
        <w:rPr>
          <w:rFonts w:ascii="宋体" w:hAnsi="宋体" w:hint="eastAsia"/>
          <w:lang w:eastAsia="zh-TW"/>
        </w:rPr>
      </w:pPr>
      <w:r w:rsidRPr="003D1730">
        <w:rPr>
          <w:rFonts w:ascii="宋体" w:hAnsi="宋体" w:hint="eastAsia"/>
          <w:lang w:eastAsia="zh-TW"/>
        </w:rPr>
        <w:t>按：</w:t>
      </w:r>
      <w:r w:rsidRPr="003D1730">
        <w:rPr>
          <w:rFonts w:ascii="宋体" w:hAnsi="宋体"/>
          <w:lang w:eastAsia="zh-TW"/>
        </w:rPr>
        <w:t>1917</w:t>
      </w:r>
      <w:r w:rsidRPr="003D1730">
        <w:rPr>
          <w:rFonts w:ascii="宋体" w:hAnsi="宋体" w:hint="eastAsia"/>
          <w:lang w:eastAsia="zh-TW"/>
        </w:rPr>
        <w:t>年</w:t>
      </w:r>
      <w:r w:rsidRPr="003D1730">
        <w:rPr>
          <w:rFonts w:ascii="宋体" w:hAnsi="宋体"/>
          <w:lang w:eastAsia="zh-TW"/>
        </w:rPr>
        <w:t>8</w:t>
      </w:r>
      <w:r w:rsidRPr="003D1730">
        <w:rPr>
          <w:rFonts w:ascii="宋体" w:hAnsi="宋体" w:hint="eastAsia"/>
          <w:lang w:eastAsia="zh-TW"/>
        </w:rPr>
        <w:t>月</w:t>
      </w:r>
      <w:r w:rsidRPr="003D1730">
        <w:rPr>
          <w:rFonts w:ascii="宋体" w:hAnsi="宋体"/>
          <w:lang w:eastAsia="zh-TW"/>
        </w:rPr>
        <w:t>1</w:t>
      </w:r>
      <w:r w:rsidRPr="003D1730">
        <w:rPr>
          <w:rFonts w:ascii="宋体" w:hAnsi="宋体" w:hint="eastAsia"/>
          <w:lang w:eastAsia="zh-TW"/>
        </w:rPr>
        <w:t>日《時報》本潤格題為“湯臨澤精刻圖章碑帖”重刊，刪去介紹語，受件處該為“上海望平街有正書局即西門內愛群女學”。</w:t>
      </w:r>
    </w:p>
    <w:p w14:paraId="2232B6D5" w14:textId="77777777" w:rsidR="003D1730" w:rsidRDefault="003D1730" w:rsidP="003D1730">
      <w:pPr>
        <w:rPr>
          <w:rFonts w:hint="eastAsia"/>
        </w:rPr>
      </w:pPr>
      <w:r>
        <w:rPr>
          <w:rFonts w:hint="eastAsia"/>
        </w:rPr>
        <w:t>又：湯臨澤（</w:t>
      </w:r>
      <w:r>
        <w:rPr>
          <w:rFonts w:hint="eastAsia"/>
        </w:rPr>
        <w:t>1888</w:t>
      </w:r>
      <w:r>
        <w:rPr>
          <w:rFonts w:hint="eastAsia"/>
        </w:rPr>
        <w:t>—</w:t>
      </w:r>
      <w:r>
        <w:rPr>
          <w:rFonts w:hint="eastAsia"/>
        </w:rPr>
        <w:t>1967</w:t>
      </w:r>
      <w:r>
        <w:rPr>
          <w:rFonts w:hint="eastAsia"/>
        </w:rPr>
        <w:t>），名安，浙江嘉興人，擅聲韻文字之學，兼工山水、金石，編著有《六朝墓志菁華》等，曾任上海《商務日報》副主筆，此際任有正書局編輯。</w:t>
      </w:r>
    </w:p>
    <w:p w14:paraId="0E9CE039" w14:textId="77777777" w:rsidR="003D1730" w:rsidRDefault="003D1730" w:rsidP="003D1730"/>
    <w:p w14:paraId="3352B231" w14:textId="77777777" w:rsidR="00FC2921" w:rsidRPr="00157B37" w:rsidRDefault="00FC2921" w:rsidP="00FC2921">
      <w:pPr>
        <w:rPr>
          <w:rFonts w:ascii="黑体" w:eastAsia="黑体" w:hint="eastAsia"/>
          <w:sz w:val="24"/>
        </w:rPr>
      </w:pPr>
      <w:r w:rsidRPr="00157B37">
        <w:rPr>
          <w:rFonts w:ascii="黑体" w:eastAsia="黑体" w:hint="eastAsia"/>
          <w:sz w:val="24"/>
        </w:rPr>
        <w:t>夏日，贈高奇</w:t>
      </w:r>
      <w:r w:rsidR="00641330">
        <w:rPr>
          <w:rFonts w:ascii="黑体" w:eastAsia="黑体" w:hint="eastAsia"/>
          <w:sz w:val="24"/>
        </w:rPr>
        <w:t>峰</w:t>
      </w:r>
      <w:r w:rsidRPr="00157B37">
        <w:rPr>
          <w:rFonts w:ascii="黑体" w:eastAsia="黑体" w:hint="eastAsia"/>
          <w:sz w:val="24"/>
        </w:rPr>
        <w:t>《集古印存》。是際始易字賓虹，又字賓谼。</w:t>
      </w:r>
    </w:p>
    <w:p w14:paraId="068AC038" w14:textId="77777777" w:rsidR="00FC2921" w:rsidRDefault="00FC2921" w:rsidP="00FC2921">
      <w:pPr>
        <w:rPr>
          <w:rFonts w:hint="eastAsia"/>
        </w:rPr>
      </w:pPr>
      <w:r>
        <w:rPr>
          <w:rFonts w:hint="eastAsia"/>
        </w:rPr>
        <w:t>自跋：“三代古</w:t>
      </w:r>
      <w:r w:rsidR="00E35360">
        <w:rPr>
          <w:rFonts w:hint="eastAsia"/>
        </w:rPr>
        <w:t>鈢</w:t>
      </w:r>
      <w:r>
        <w:rPr>
          <w:rFonts w:hint="eastAsia"/>
        </w:rPr>
        <w:t>，</w:t>
      </w:r>
      <w:r w:rsidR="00E35360">
        <w:rPr>
          <w:rFonts w:hint="eastAsia"/>
        </w:rPr>
        <w:t>鈢</w:t>
      </w:r>
      <w:r>
        <w:rPr>
          <w:rFonts w:hint="eastAsia"/>
        </w:rPr>
        <w:t>即璽古字，為近三十年中所發明，傳世亦稍多，以其文字多籀文奇字，勝漢印遠甚。余自辛亥後所得印，視曩昔為較精，人事匆匆，不及全拓。茲擇其尤雅者，檢奉奇</w:t>
      </w:r>
      <w:r w:rsidR="00641330">
        <w:rPr>
          <w:rFonts w:hint="eastAsia"/>
        </w:rPr>
        <w:t>峰</w:t>
      </w:r>
      <w:r>
        <w:rPr>
          <w:rFonts w:hint="eastAsia"/>
        </w:rPr>
        <w:t>吾兄先生鑒存，以補前篇所未備。丁巳夏日，賓虹黄樸存志。”</w:t>
      </w:r>
    </w:p>
    <w:p w14:paraId="13FCE396" w14:textId="77777777" w:rsidR="009A3002" w:rsidRPr="009A3002" w:rsidRDefault="009A3002" w:rsidP="005B5BBC">
      <w:pPr>
        <w:rPr>
          <w:rFonts w:ascii="宋体" w:hAnsi="宋体" w:hint="eastAsia"/>
        </w:rPr>
      </w:pPr>
      <w:r w:rsidRPr="009A3002">
        <w:rPr>
          <w:rFonts w:ascii="宋体" w:hAnsi="宋体" w:hint="eastAsia"/>
          <w:lang w:eastAsia="zh-TW"/>
        </w:rPr>
        <w:t>按：有年譜作辛亥年改字“賓虹”，實誤。查西泠印社藏有譜主《陽朔縣舍詩意》一畫，印入《</w:t>
      </w:r>
      <w:r w:rsidR="00EF00DA">
        <w:rPr>
          <w:rFonts w:ascii="宋体" w:hAnsi="宋体" w:hint="eastAsia"/>
          <w:lang w:eastAsia="zh-TW"/>
        </w:rPr>
        <w:t>黄</w:t>
      </w:r>
      <w:r w:rsidRPr="009A3002">
        <w:rPr>
          <w:rFonts w:ascii="宋体" w:hAnsi="宋体" w:hint="eastAsia"/>
          <w:lang w:eastAsia="zh-TW"/>
        </w:rPr>
        <w:t>賓虹畫集</w:t>
      </w:r>
      <w:r w:rsidRPr="009A3002">
        <w:rPr>
          <w:rFonts w:ascii="宋体" w:hAnsi="宋体"/>
          <w:lang w:eastAsia="zh-TW"/>
        </w:rPr>
        <w:t>-</w:t>
      </w:r>
      <w:r w:rsidRPr="009A3002">
        <w:rPr>
          <w:rFonts w:ascii="宋体" w:hAnsi="宋体" w:hint="eastAsia"/>
          <w:lang w:eastAsia="zh-TW"/>
        </w:rPr>
        <w:t>冰上鴻飛》（上海人民美術出版社出版），題跋中有“辛亥冬日，</w:t>
      </w:r>
      <w:r w:rsidR="00EF00DA">
        <w:rPr>
          <w:rFonts w:ascii="宋体" w:hAnsi="宋体" w:hint="eastAsia"/>
          <w:lang w:eastAsia="zh-TW"/>
        </w:rPr>
        <w:t>黄</w:t>
      </w:r>
      <w:r w:rsidRPr="009A3002">
        <w:rPr>
          <w:rFonts w:ascii="宋体" w:hAnsi="宋体" w:hint="eastAsia"/>
          <w:lang w:eastAsia="zh-TW"/>
        </w:rPr>
        <w:t>賓虹畫”云云。不能據此稱譜主辛亥冬日易字“賓虹”，蓋此畫“辛亥冬日”云云，乃指前面所題之詩是“辛亥冬日”作，非指作畫時間。此外，所鈐“</w:t>
      </w:r>
      <w:r>
        <w:rPr>
          <w:rFonts w:ascii="宋体" w:hAnsi="宋体" w:hint="eastAsia"/>
        </w:rPr>
        <w:t>黄</w:t>
      </w:r>
      <w:r w:rsidRPr="009A3002">
        <w:rPr>
          <w:rFonts w:ascii="宋体" w:hAnsi="宋体" w:hint="eastAsia"/>
          <w:lang w:eastAsia="zh-TW"/>
        </w:rPr>
        <w:t>賓公”之印乃</w:t>
      </w:r>
      <w:r w:rsidRPr="009A3002">
        <w:rPr>
          <w:rFonts w:ascii="宋体" w:hAnsi="宋体"/>
          <w:lang w:eastAsia="zh-TW"/>
        </w:rPr>
        <w:t>1923</w:t>
      </w:r>
      <w:r w:rsidRPr="009A3002">
        <w:rPr>
          <w:rFonts w:ascii="宋体" w:hAnsi="宋体" w:hint="eastAsia"/>
          <w:lang w:eastAsia="zh-TW"/>
        </w:rPr>
        <w:t>年所刻，可知絕非</w:t>
      </w:r>
      <w:r w:rsidRPr="009A3002">
        <w:rPr>
          <w:rFonts w:ascii="宋体" w:hAnsi="宋体"/>
          <w:lang w:eastAsia="zh-TW"/>
        </w:rPr>
        <w:t>1911</w:t>
      </w:r>
      <w:r w:rsidRPr="009A3002">
        <w:rPr>
          <w:rFonts w:ascii="宋体" w:hAnsi="宋体" w:hint="eastAsia"/>
          <w:lang w:eastAsia="zh-TW"/>
        </w:rPr>
        <w:t>年作。觀其字畫特點，當為</w:t>
      </w:r>
      <w:r w:rsidRPr="009A3002">
        <w:rPr>
          <w:rFonts w:ascii="宋体" w:hAnsi="宋体"/>
          <w:lang w:eastAsia="zh-TW"/>
        </w:rPr>
        <w:t>30</w:t>
      </w:r>
      <w:r w:rsidRPr="009A3002">
        <w:rPr>
          <w:rFonts w:ascii="宋体" w:hAnsi="宋体" w:hint="eastAsia"/>
          <w:lang w:eastAsia="zh-TW"/>
        </w:rPr>
        <w:t>年代作。</w:t>
      </w:r>
    </w:p>
    <w:p w14:paraId="67B3B0A8" w14:textId="77777777" w:rsidR="00157B37" w:rsidRPr="009A3002" w:rsidRDefault="00157B37" w:rsidP="005B5BBC">
      <w:pPr>
        <w:rPr>
          <w:rFonts w:ascii="宋体" w:hAnsi="宋体" w:hint="eastAsia"/>
        </w:rPr>
      </w:pPr>
    </w:p>
    <w:p w14:paraId="738CFB97" w14:textId="77777777" w:rsidR="003D1730" w:rsidRPr="003D1730" w:rsidRDefault="003D1730" w:rsidP="003D1730">
      <w:pPr>
        <w:rPr>
          <w:rFonts w:ascii="黑体" w:eastAsia="黑体" w:hAnsi="宋体" w:hint="eastAsia"/>
          <w:sz w:val="24"/>
        </w:rPr>
      </w:pPr>
      <w:r w:rsidRPr="003D1730">
        <w:rPr>
          <w:rFonts w:ascii="黑体" w:eastAsia="黑体" w:hAnsi="宋体" w:hint="eastAsia"/>
          <w:sz w:val="24"/>
          <w:lang w:eastAsia="zh-TW"/>
        </w:rPr>
        <w:t>夏日，高劍父將歸粵，作設色山水</w:t>
      </w:r>
      <w:r>
        <w:rPr>
          <w:rFonts w:ascii="黑体" w:eastAsia="黑体" w:hAnsi="宋体" w:hint="eastAsia"/>
          <w:sz w:val="24"/>
        </w:rPr>
        <w:t>壮</w:t>
      </w:r>
      <w:r w:rsidRPr="003D1730">
        <w:rPr>
          <w:rFonts w:ascii="黑体" w:eastAsia="黑体" w:hAnsi="宋体" w:hint="eastAsia"/>
          <w:sz w:val="24"/>
          <w:lang w:eastAsia="zh-TW"/>
        </w:rPr>
        <w:t>行。</w:t>
      </w:r>
    </w:p>
    <w:p w14:paraId="029CB28A" w14:textId="77777777" w:rsidR="003D1730" w:rsidRPr="003D1730" w:rsidRDefault="00713C44" w:rsidP="003D1730">
      <w:pPr>
        <w:rPr>
          <w:rFonts w:ascii="宋体" w:hAnsi="宋体" w:hint="eastAsia"/>
          <w:lang w:eastAsia="zh-TW"/>
        </w:rPr>
      </w:pPr>
      <w:r>
        <w:rPr>
          <w:rFonts w:ascii="宋体" w:hAnsi="宋体" w:hint="eastAsia"/>
          <w:lang w:eastAsia="zh-TW"/>
        </w:rPr>
        <w:t>自題：“劍父先生研精畫事，已能戛戛獨造，</w:t>
      </w:r>
      <w:r>
        <w:rPr>
          <w:rFonts w:ascii="宋体" w:hAnsi="宋体" w:hint="eastAsia"/>
        </w:rPr>
        <w:t>余</w:t>
      </w:r>
      <w:r w:rsidR="003D1730" w:rsidRPr="003D1730">
        <w:rPr>
          <w:rFonts w:ascii="宋体" w:hAnsi="宋体" w:hint="eastAsia"/>
          <w:lang w:eastAsia="zh-TW"/>
        </w:rPr>
        <w:t>得觀摩之益為多。丁巳夏日將旋南越，茲撿舊作，因以贈行，即希粲政。賓虹</w:t>
      </w:r>
      <w:r w:rsidR="00E64B17">
        <w:rPr>
          <w:rFonts w:ascii="宋体" w:hAnsi="宋体" w:hint="eastAsia"/>
          <w:lang w:eastAsia="zh-TW"/>
        </w:rPr>
        <w:t>黄</w:t>
      </w:r>
      <w:r w:rsidR="003D1730" w:rsidRPr="003D1730">
        <w:rPr>
          <w:rFonts w:ascii="宋体" w:hAnsi="宋体" w:hint="eastAsia"/>
          <w:lang w:eastAsia="zh-TW"/>
        </w:rPr>
        <w:t>樸存。”（嘉德</w:t>
      </w:r>
      <w:r w:rsidR="003D1730" w:rsidRPr="003D1730">
        <w:rPr>
          <w:rFonts w:ascii="宋体" w:hAnsi="宋体"/>
          <w:lang w:eastAsia="zh-TW"/>
        </w:rPr>
        <w:t>2011</w:t>
      </w:r>
      <w:r w:rsidR="003D1730" w:rsidRPr="003D1730">
        <w:rPr>
          <w:rFonts w:ascii="宋体" w:hAnsi="宋体" w:hint="eastAsia"/>
          <w:lang w:eastAsia="zh-TW"/>
        </w:rPr>
        <w:t>年春拍圖錄）</w:t>
      </w:r>
    </w:p>
    <w:p w14:paraId="507A1426" w14:textId="77777777" w:rsidR="003D1730" w:rsidRPr="003D1730" w:rsidRDefault="003D1730" w:rsidP="003D1730">
      <w:pPr>
        <w:rPr>
          <w:rFonts w:ascii="宋体" w:hAnsi="宋体" w:hint="eastAsia"/>
          <w:lang w:eastAsia="zh-TW"/>
        </w:rPr>
      </w:pPr>
    </w:p>
    <w:p w14:paraId="7663E29A" w14:textId="77777777" w:rsidR="00FC2921" w:rsidRPr="00157B37" w:rsidRDefault="00FC2921" w:rsidP="00FC2921">
      <w:pPr>
        <w:rPr>
          <w:rFonts w:ascii="黑体" w:eastAsia="黑体" w:hint="eastAsia"/>
          <w:sz w:val="24"/>
          <w:lang w:eastAsia="zh-TW"/>
        </w:rPr>
      </w:pPr>
      <w:r w:rsidRPr="00157B37">
        <w:rPr>
          <w:rFonts w:ascii="黑体" w:eastAsia="黑体" w:hint="eastAsia"/>
          <w:sz w:val="24"/>
          <w:lang w:eastAsia="zh-TW"/>
        </w:rPr>
        <w:t>7月，胡適留學歸國，道經上海，與之相晤。不久，胡適北上就北京大學教授職，託南下過滬之馬小進帶印石與潤金請轉求篆刻家徐星洲爲之治印。</w:t>
      </w:r>
    </w:p>
    <w:p w14:paraId="70F914E5" w14:textId="77777777" w:rsidR="00FC2921" w:rsidRDefault="00FC2921" w:rsidP="00FC2921">
      <w:pPr>
        <w:rPr>
          <w:rFonts w:hint="eastAsia"/>
        </w:rPr>
      </w:pPr>
      <w:r>
        <w:rPr>
          <w:rFonts w:hint="eastAsia"/>
        </w:rPr>
        <w:t>胡適書：“樸存社長先生左右：前承佳繪，</w:t>
      </w:r>
      <w:r w:rsidR="00BB6F8C">
        <w:rPr>
          <w:rFonts w:hint="eastAsia"/>
        </w:rPr>
        <w:t>並</w:t>
      </w:r>
      <w:r>
        <w:rPr>
          <w:rFonts w:hint="eastAsia"/>
        </w:rPr>
        <w:t>由哲夫處遞到大翰，珍感曷極。環顧海宇，求丹青如足下者，真不多覯。適</w:t>
      </w:r>
      <w:r w:rsidR="00BB6F8C">
        <w:rPr>
          <w:rFonts w:hint="eastAsia"/>
        </w:rPr>
        <w:t>於</w:t>
      </w:r>
      <w:r>
        <w:rPr>
          <w:rFonts w:hint="eastAsia"/>
        </w:rPr>
        <w:t>畫道雖門外漢，亦敢私决也。兹乘小進兄過滬之便，特託帶上印章三方，敬乞代請星洲刻治，潤筆貳圓</w:t>
      </w:r>
      <w:r w:rsidR="00BB6F8C">
        <w:rPr>
          <w:rFonts w:hint="eastAsia"/>
        </w:rPr>
        <w:t>並</w:t>
      </w:r>
      <w:r>
        <w:rPr>
          <w:rFonts w:hint="eastAsia"/>
        </w:rPr>
        <w:t>呈，瀆神之至，冗中不盡。手叩道祉。適頓首。十七日。”</w:t>
      </w:r>
    </w:p>
    <w:p w14:paraId="1EA38536" w14:textId="77777777" w:rsidR="00FC2921" w:rsidRDefault="00FC2921" w:rsidP="00FA321C">
      <w:pPr>
        <w:rPr>
          <w:rFonts w:hint="eastAsia"/>
        </w:rPr>
      </w:pPr>
      <w:r>
        <w:rPr>
          <w:rFonts w:hint="eastAsia"/>
        </w:rPr>
        <w:t>存考：此信未署年月，在現有文獻没有發現胡適與黄賓虹交往記載的狀况下，解决斷年祇能依靠本信透露出來的有限信息。信開端稱黄賓虹爲“樸存社長”，是斷定本信繫年上限的可靠依據。我們知道，黄賓虹被稱作“社長”的有兩件事，一是</w:t>
      </w:r>
      <w:r>
        <w:rPr>
          <w:rFonts w:hint="eastAsia"/>
        </w:rPr>
        <w:t>1912</w:t>
      </w:r>
      <w:r>
        <w:rPr>
          <w:rFonts w:hint="eastAsia"/>
        </w:rPr>
        <w:t>年成立的貞社，一是</w:t>
      </w:r>
      <w:r>
        <w:rPr>
          <w:rFonts w:hint="eastAsia"/>
        </w:rPr>
        <w:t>1928</w:t>
      </w:r>
      <w:r>
        <w:rPr>
          <w:rFonts w:hint="eastAsia"/>
        </w:rPr>
        <w:t>年成立的爛漫社，他都是社長。由</w:t>
      </w:r>
      <w:r w:rsidR="00BB6F8C">
        <w:rPr>
          <w:rFonts w:hint="eastAsia"/>
        </w:rPr>
        <w:t>於</w:t>
      </w:r>
      <w:r>
        <w:rPr>
          <w:rFonts w:hint="eastAsia"/>
        </w:rPr>
        <w:t>胡適與黄賓虹没有隸屬</w:t>
      </w:r>
      <w:r w:rsidR="00BB6F8C">
        <w:rPr>
          <w:rFonts w:hint="eastAsia"/>
        </w:rPr>
        <w:t>於</w:t>
      </w:r>
      <w:r>
        <w:rPr>
          <w:rFonts w:hint="eastAsia"/>
        </w:rPr>
        <w:t>同一社團的史實，這裏可以排除“社長”爲同社長者的另一種釋義。這種稱謂將本信撰寫的年份限定在</w:t>
      </w:r>
      <w:r>
        <w:rPr>
          <w:rFonts w:hint="eastAsia"/>
        </w:rPr>
        <w:t>1912</w:t>
      </w:r>
      <w:r>
        <w:rPr>
          <w:rFonts w:hint="eastAsia"/>
        </w:rPr>
        <w:t>年以後的某一年。然而這種限定給我們帶來相當大的迷惑：胡適</w:t>
      </w:r>
      <w:r>
        <w:rPr>
          <w:rFonts w:hint="eastAsia"/>
        </w:rPr>
        <w:t>1910</w:t>
      </w:r>
      <w:r>
        <w:rPr>
          <w:rFonts w:hint="eastAsia"/>
        </w:rPr>
        <w:t>年夏出洋留學美國，</w:t>
      </w:r>
      <w:r>
        <w:rPr>
          <w:rFonts w:hint="eastAsia"/>
        </w:rPr>
        <w:t>1917</w:t>
      </w:r>
      <w:r>
        <w:rPr>
          <w:rFonts w:hint="eastAsia"/>
        </w:rPr>
        <w:t>年</w:t>
      </w:r>
      <w:r>
        <w:rPr>
          <w:rFonts w:hint="eastAsia"/>
        </w:rPr>
        <w:t>7</w:t>
      </w:r>
      <w:r>
        <w:rPr>
          <w:rFonts w:hint="eastAsia"/>
        </w:rPr>
        <w:t>月才初次歸國，道經上海去北京任職北京大學；而蔡哲夫</w:t>
      </w:r>
      <w:r>
        <w:rPr>
          <w:rFonts w:hint="eastAsia"/>
        </w:rPr>
        <w:t>1912</w:t>
      </w:r>
      <w:r>
        <w:rPr>
          <w:rFonts w:hint="eastAsia"/>
        </w:rPr>
        <w:t>年初離滬返穗，除了</w:t>
      </w:r>
      <w:r>
        <w:rPr>
          <w:rFonts w:hint="eastAsia"/>
        </w:rPr>
        <w:t>1914</w:t>
      </w:r>
      <w:r>
        <w:rPr>
          <w:rFonts w:hint="eastAsia"/>
        </w:rPr>
        <w:t>年初北游，道出上海，旋因時局不靖而折回廣州，</w:t>
      </w:r>
      <w:r>
        <w:rPr>
          <w:rFonts w:hint="eastAsia"/>
        </w:rPr>
        <w:t>1917</w:t>
      </w:r>
      <w:r>
        <w:rPr>
          <w:rFonts w:hint="eastAsia"/>
        </w:rPr>
        <w:t>年</w:t>
      </w:r>
      <w:r>
        <w:rPr>
          <w:rFonts w:hint="eastAsia"/>
        </w:rPr>
        <w:t>7</w:t>
      </w:r>
      <w:r>
        <w:rPr>
          <w:rFonts w:hint="eastAsia"/>
        </w:rPr>
        <w:t>月之前他再也没有來過上海，而且據記載蔡哲夫没有到過北平，因此，胡適、蔡哲夫的人生軌迹無從交會。没有交會點就使得信中“由哲夫處遞</w:t>
      </w:r>
      <w:r w:rsidR="00B3474C">
        <w:rPr>
          <w:rFonts w:hint="eastAsia"/>
        </w:rPr>
        <w:t>到大翰”這句話變得十分難以理解。這種難尋究竟的情况使得我們祇能</w:t>
      </w:r>
      <w:r>
        <w:rPr>
          <w:rFonts w:hint="eastAsia"/>
        </w:rPr>
        <w:t>將目光再向後伸延，令人遺憾的是，胡適僅</w:t>
      </w:r>
      <w:r>
        <w:rPr>
          <w:rFonts w:hint="eastAsia"/>
        </w:rPr>
        <w:t>1935</w:t>
      </w:r>
      <w:r>
        <w:rPr>
          <w:rFonts w:hint="eastAsia"/>
        </w:rPr>
        <w:t>年</w:t>
      </w:r>
      <w:r>
        <w:rPr>
          <w:rFonts w:hint="eastAsia"/>
        </w:rPr>
        <w:t>1</w:t>
      </w:r>
      <w:r>
        <w:rPr>
          <w:rFonts w:hint="eastAsia"/>
        </w:rPr>
        <w:t>月</w:t>
      </w:r>
      <w:r>
        <w:rPr>
          <w:rFonts w:hint="eastAsia"/>
        </w:rPr>
        <w:t>1</w:t>
      </w:r>
      <w:r>
        <w:rPr>
          <w:rFonts w:hint="eastAsia"/>
        </w:rPr>
        <w:t>日到過香港演講，後來預期中廣州的演講因故被取消，當月</w:t>
      </w:r>
      <w:r>
        <w:rPr>
          <w:rFonts w:hint="eastAsia"/>
        </w:rPr>
        <w:t>11</w:t>
      </w:r>
      <w:r>
        <w:rPr>
          <w:rFonts w:hint="eastAsia"/>
        </w:rPr>
        <w:t>日他便去了廣西，要在</w:t>
      </w:r>
      <w:r>
        <w:rPr>
          <w:rFonts w:hint="eastAsia"/>
        </w:rPr>
        <w:t>17</w:t>
      </w:r>
      <w:r>
        <w:rPr>
          <w:rFonts w:hint="eastAsia"/>
        </w:rPr>
        <w:t>日前與蔡哲夫會晤是不可能的。此外，胡適指名刻印之人星州（即徐新周）</w:t>
      </w:r>
      <w:r>
        <w:rPr>
          <w:rFonts w:hint="eastAsia"/>
        </w:rPr>
        <w:t>1925</w:t>
      </w:r>
      <w:r>
        <w:rPr>
          <w:rFonts w:hint="eastAsia"/>
        </w:rPr>
        <w:t>年便已謝世，也抹去了向後伸延尋求答案的必要。當此山窮水盡之際，合乎情理的也是最大膽的假設便祇有一種，即胡適信中所説的“前承佳繪，</w:t>
      </w:r>
      <w:r w:rsidR="00BB6F8C">
        <w:rPr>
          <w:rFonts w:hint="eastAsia"/>
        </w:rPr>
        <w:t>並</w:t>
      </w:r>
      <w:r>
        <w:rPr>
          <w:rFonts w:hint="eastAsia"/>
        </w:rPr>
        <w:t>由哲夫遞到大翰”是指赴美之前的舊事。這就是説，如果胡適歸國後没有與蔡哲夫相晤的機緣，那麽信中那個冷冰冰的“前”字便涵含着不見</w:t>
      </w:r>
      <w:r w:rsidR="00BB6F8C">
        <w:rPr>
          <w:rFonts w:hint="eastAsia"/>
        </w:rPr>
        <w:t>於</w:t>
      </w:r>
      <w:r>
        <w:rPr>
          <w:rFonts w:hint="eastAsia"/>
        </w:rPr>
        <w:t>文獻記載</w:t>
      </w:r>
      <w:r w:rsidR="00FA321C">
        <w:rPr>
          <w:rFonts w:hint="eastAsia"/>
        </w:rPr>
        <w:t>的一</w:t>
      </w:r>
      <w:r>
        <w:rPr>
          <w:rFonts w:hint="eastAsia"/>
        </w:rPr>
        <w:t>些往事：</w:t>
      </w:r>
      <w:r>
        <w:rPr>
          <w:rFonts w:hint="eastAsia"/>
        </w:rPr>
        <w:t>1910</w:t>
      </w:r>
      <w:r>
        <w:rPr>
          <w:rFonts w:hint="eastAsia"/>
        </w:rPr>
        <w:t>年，當胡適還是個初出茅廬小伙子的時候，年近半百的黄賓虹已經與他論交了。這</w:t>
      </w:r>
      <w:r w:rsidR="00BB6F8C">
        <w:rPr>
          <w:rFonts w:hint="eastAsia"/>
        </w:rPr>
        <w:t>並</w:t>
      </w:r>
      <w:r>
        <w:rPr>
          <w:rFonts w:hint="eastAsia"/>
        </w:rPr>
        <w:t>不奇怪，我們一定還記得起黄賓虹與南洋公學在校學生陳柱論交，也一定記得</w:t>
      </w:r>
      <w:r>
        <w:rPr>
          <w:rFonts w:hint="eastAsia"/>
        </w:rPr>
        <w:t>1909</w:t>
      </w:r>
      <w:r>
        <w:rPr>
          <w:rFonts w:hint="eastAsia"/>
        </w:rPr>
        <w:t>年他參與一羣年輕人在蘇州舉行的南社第一次雅集，何况胡適既是同鄉，又同在出版行業（胡適此際做過《競業旬刊》的編輯）幹事。解决了寫信時間的上限問題，那麽它的下限在哪裏呢？耿雲志《胡適年譜》（四川人民出版社</w:t>
      </w:r>
      <w:r>
        <w:rPr>
          <w:rFonts w:hint="eastAsia"/>
        </w:rPr>
        <w:t>1989</w:t>
      </w:r>
      <w:r>
        <w:rPr>
          <w:rFonts w:hint="eastAsia"/>
        </w:rPr>
        <w:t>年版）顯示，胡適</w:t>
      </w:r>
      <w:r>
        <w:rPr>
          <w:rFonts w:hint="eastAsia"/>
        </w:rPr>
        <w:t>1921</w:t>
      </w:r>
      <w:r>
        <w:rPr>
          <w:rFonts w:hint="eastAsia"/>
        </w:rPr>
        <w:t>年</w:t>
      </w:r>
      <w:r>
        <w:rPr>
          <w:rFonts w:hint="eastAsia"/>
        </w:rPr>
        <w:t>7</w:t>
      </w:r>
      <w:r>
        <w:rPr>
          <w:rFonts w:hint="eastAsia"/>
        </w:rPr>
        <w:t>月離京來滬之前一直在北京，</w:t>
      </w:r>
      <w:r>
        <w:rPr>
          <w:rFonts w:hint="eastAsia"/>
        </w:rPr>
        <w:t>1921</w:t>
      </w:r>
      <w:r>
        <w:rPr>
          <w:rFonts w:hint="eastAsia"/>
        </w:rPr>
        <w:t>年後才來往</w:t>
      </w:r>
      <w:r w:rsidR="00BB6F8C">
        <w:rPr>
          <w:rFonts w:hint="eastAsia"/>
        </w:rPr>
        <w:t>於</w:t>
      </w:r>
      <w:r>
        <w:rPr>
          <w:rFonts w:hint="eastAsia"/>
        </w:rPr>
        <w:t>京滬兩地。既來往</w:t>
      </w:r>
      <w:r w:rsidR="00BB6F8C">
        <w:rPr>
          <w:rFonts w:hint="eastAsia"/>
        </w:rPr>
        <w:t>於</w:t>
      </w:r>
      <w:r>
        <w:rPr>
          <w:rFonts w:hint="eastAsia"/>
        </w:rPr>
        <w:t>兩地，又在相當長的時期内工作在上海，自然没有再轉託黄賓虹請徐星洲刻印的必要了。在這種情况下，此信的寫作時間便擠壓到</w:t>
      </w:r>
      <w:r>
        <w:rPr>
          <w:rFonts w:hint="eastAsia"/>
        </w:rPr>
        <w:t>1917</w:t>
      </w:r>
      <w:r>
        <w:rPr>
          <w:rFonts w:hint="eastAsia"/>
        </w:rPr>
        <w:t>年</w:t>
      </w:r>
      <w:r>
        <w:rPr>
          <w:rFonts w:hint="eastAsia"/>
        </w:rPr>
        <w:t>7</w:t>
      </w:r>
      <w:r>
        <w:rPr>
          <w:rFonts w:hint="eastAsia"/>
        </w:rPr>
        <w:t>月和</w:t>
      </w:r>
      <w:r>
        <w:rPr>
          <w:rFonts w:hint="eastAsia"/>
        </w:rPr>
        <w:t>1921</w:t>
      </w:r>
      <w:r>
        <w:rPr>
          <w:rFonts w:hint="eastAsia"/>
        </w:rPr>
        <w:t>年</w:t>
      </w:r>
      <w:r>
        <w:rPr>
          <w:rFonts w:hint="eastAsia"/>
        </w:rPr>
        <w:t>7</w:t>
      </w:r>
      <w:r>
        <w:rPr>
          <w:rFonts w:hint="eastAsia"/>
        </w:rPr>
        <w:t>月之間的某一年這個狹小的時段。接下來要斷定此信寫作的具體年份，也必須依靠信中的其他信息。信息有兩條，一是胡適從北京託馬小進過滬之便轉呈此信與石章和刻章的潤金，二是刻章三方潤金二元。我們先分析後面一條：假定每方章印文二到四個字（如“胡適”、“胡適之印”之類），三方印章的印文當在十字以上，按</w:t>
      </w:r>
      <w:r>
        <w:rPr>
          <w:rFonts w:hint="eastAsia"/>
        </w:rPr>
        <w:t>1922</w:t>
      </w:r>
      <w:r>
        <w:rPr>
          <w:rFonts w:hint="eastAsia"/>
        </w:rPr>
        <w:t>年出道不久的杜伯超、徐穆如等人的刻印潤例，刻“石章”每字半元，作爲清末民初上海灘刻印名家的徐星洲，其每字的價格應當不止此數。退一步説，即以每字半元計，三方刻資也應在五元以上，二元錢還不到應付潤資的一半，想來胡適大概不會這樣刻薄吧。再看一看</w:t>
      </w:r>
      <w:r>
        <w:rPr>
          <w:rFonts w:hint="eastAsia"/>
        </w:rPr>
        <w:t>1917</w:t>
      </w:r>
      <w:r>
        <w:rPr>
          <w:rFonts w:hint="eastAsia"/>
        </w:rPr>
        <w:t>年的刻印行情，</w:t>
      </w:r>
      <w:r>
        <w:rPr>
          <w:rFonts w:hint="eastAsia"/>
        </w:rPr>
        <w:t>11</w:t>
      </w:r>
      <w:r>
        <w:rPr>
          <w:rFonts w:hint="eastAsia"/>
        </w:rPr>
        <w:t>月黄賓虹等人爲湯安代定的潤例是刻石章每字二角，這個價錢倒是與刻三方章二元錢的數目差不多。（以上均見《近現代金石書畫家潤例》，上海畫報出版社</w:t>
      </w:r>
      <w:r>
        <w:rPr>
          <w:rFonts w:hint="eastAsia"/>
        </w:rPr>
        <w:t>2004</w:t>
      </w:r>
      <w:r>
        <w:rPr>
          <w:rFonts w:hint="eastAsia"/>
        </w:rPr>
        <w:t>年</w:t>
      </w:r>
      <w:r>
        <w:rPr>
          <w:rFonts w:hint="eastAsia"/>
        </w:rPr>
        <w:t>7</w:t>
      </w:r>
      <w:r>
        <w:rPr>
          <w:rFonts w:hint="eastAsia"/>
        </w:rPr>
        <w:t>月版）下面再考察一下馬小進過滬這件事。我們手頭没有他的年表，但據《民國人物大辭典》馬小進條顯示，</w:t>
      </w:r>
      <w:r>
        <w:rPr>
          <w:rFonts w:hint="eastAsia"/>
        </w:rPr>
        <w:t>1916</w:t>
      </w:r>
      <w:r>
        <w:rPr>
          <w:rFonts w:hint="eastAsia"/>
        </w:rPr>
        <w:t>年袁世凱倒台以後，第一次恢復國會時，他復任衆議院議員，</w:t>
      </w:r>
      <w:r w:rsidR="00BB6F8C">
        <w:rPr>
          <w:rFonts w:hint="eastAsia"/>
        </w:rPr>
        <w:t>並</w:t>
      </w:r>
      <w:r>
        <w:rPr>
          <w:rFonts w:hint="eastAsia"/>
        </w:rPr>
        <w:t>兼任憲法起草委員會外交股常務委員，</w:t>
      </w:r>
      <w:r>
        <w:rPr>
          <w:rFonts w:hint="eastAsia"/>
        </w:rPr>
        <w:t>1917</w:t>
      </w:r>
      <w:r>
        <w:rPr>
          <w:rFonts w:hint="eastAsia"/>
        </w:rPr>
        <w:t>年任廣東大元帥府參事、廣東公元</w:t>
      </w:r>
      <w:r>
        <w:rPr>
          <w:rFonts w:hint="eastAsia"/>
        </w:rPr>
        <w:t>1917</w:t>
      </w:r>
      <w:r>
        <w:rPr>
          <w:rFonts w:hint="eastAsia"/>
        </w:rPr>
        <w:t>年民國六年丁巳五十四歲督軍署參議、護法國會衆議院議員。我們知道後面的那些事發生在</w:t>
      </w:r>
      <w:r>
        <w:rPr>
          <w:rFonts w:hint="eastAsia"/>
        </w:rPr>
        <w:t>1917</w:t>
      </w:r>
      <w:r>
        <w:rPr>
          <w:rFonts w:hint="eastAsia"/>
        </w:rPr>
        <w:t>年下半年，如果這個時候他從北京返穗參加護法，他是有機會過滬</w:t>
      </w:r>
      <w:r w:rsidR="00BB6F8C">
        <w:rPr>
          <w:rFonts w:hint="eastAsia"/>
        </w:rPr>
        <w:t>並</w:t>
      </w:r>
      <w:r>
        <w:rPr>
          <w:rFonts w:hint="eastAsia"/>
        </w:rPr>
        <w:t>爲胡適傳遞信件與印石的。所以，胡適寫這封信的時間定</w:t>
      </w:r>
      <w:r w:rsidR="00BB6F8C">
        <w:rPr>
          <w:rFonts w:hint="eastAsia"/>
        </w:rPr>
        <w:t>於</w:t>
      </w:r>
      <w:r>
        <w:rPr>
          <w:rFonts w:hint="eastAsia"/>
        </w:rPr>
        <w:t>1917</w:t>
      </w:r>
      <w:r>
        <w:rPr>
          <w:rFonts w:hint="eastAsia"/>
        </w:rPr>
        <w:t>年他到北京稍後的某個日子是最合理的選擇。此外，信中所透露出來的胡適對黄賓虹現况的瞭解，如組織貞社</w:t>
      </w:r>
      <w:r w:rsidR="00BB6F8C">
        <w:rPr>
          <w:rFonts w:hint="eastAsia"/>
        </w:rPr>
        <w:t>並</w:t>
      </w:r>
      <w:r>
        <w:rPr>
          <w:rFonts w:hint="eastAsia"/>
        </w:rPr>
        <w:t>親任社長，以及與徐星州的交誼（民初貞社廣州同人多次請黄賓虹轉求徐氏治印），都顯示</w:t>
      </w:r>
      <w:r>
        <w:rPr>
          <w:rFonts w:hint="eastAsia"/>
        </w:rPr>
        <w:t>1917</w:t>
      </w:r>
      <w:r>
        <w:rPr>
          <w:rFonts w:hint="eastAsia"/>
        </w:rPr>
        <w:t>年</w:t>
      </w:r>
      <w:r>
        <w:rPr>
          <w:rFonts w:hint="eastAsia"/>
        </w:rPr>
        <w:t>7</w:t>
      </w:r>
      <w:r>
        <w:rPr>
          <w:rFonts w:hint="eastAsia"/>
        </w:rPr>
        <w:t>月胡適在上海短暫的滞留期間，他與黄賓虹有過接觸，儘管黄賓虹住所和工作已經變化，然而要找到他還是很容易的，至少共同的朋友陳獨秀那裏是一條最便捷的通道。經過上面轉彎抹角的考察，現在我們可以大致組合成一段發生在一個主張“全盤西化”和一個主張堅持中國本位文化又兼“溝通歐亞”的兩位巨人之間的塵封了近一個世紀的交往：早在黄賓虹定居上海之初的那兩年，他就以畫交友，與青年胡適有了交往，也許在他忙</w:t>
      </w:r>
      <w:r w:rsidR="00BB6F8C">
        <w:rPr>
          <w:rFonts w:hint="eastAsia"/>
        </w:rPr>
        <w:t>於</w:t>
      </w:r>
      <w:r>
        <w:rPr>
          <w:rFonts w:hint="eastAsia"/>
        </w:rPr>
        <w:t>籌組上海留美預備學堂的時候，得到胡適考取第一批赴美留學官費生即將出洋的消息，便託蔡哲夫轉交了給他的一封信（是不是贈言呢？我們期待着這封信的發現），而胡適没有來得及回信，便匆匆首途了。七年後的</w:t>
      </w:r>
      <w:r>
        <w:rPr>
          <w:rFonts w:hint="eastAsia"/>
        </w:rPr>
        <w:t>1917</w:t>
      </w:r>
      <w:r>
        <w:rPr>
          <w:rFonts w:hint="eastAsia"/>
        </w:rPr>
        <w:t>年，也就是離黄賓虹向陳獨秀爲《國是報》約稿過了約半年的時候，胡適學成歸國，北上之</w:t>
      </w:r>
      <w:r>
        <w:rPr>
          <w:rFonts w:hint="eastAsia"/>
        </w:rPr>
        <w:tab/>
      </w:r>
      <w:r>
        <w:rPr>
          <w:rFonts w:hint="eastAsia"/>
        </w:rPr>
        <w:t>前，在上海稍作逗留。就在逗留期間，也許從陳獨秀那裏打聽到消息，拜訪了老鄉黄賓虹，黄賓虹籌組的貞社以及那個圈子裏的同人對古文字考據的癖好觸動了胡適心中考據癖的弦，這些都給他留下了深刻的印象（張丹斧給黄賓虹的一封無法斷年的信中借胡適之口説認識一個古字的快意不下</w:t>
      </w:r>
      <w:r w:rsidR="00BB6F8C">
        <w:rPr>
          <w:rFonts w:hint="eastAsia"/>
        </w:rPr>
        <w:t>於</w:t>
      </w:r>
      <w:r>
        <w:rPr>
          <w:rFonts w:hint="eastAsia"/>
        </w:rPr>
        <w:t>發現新大陸，是不是這年胡適對他們説的呢？）以致他到北京需要詩書應酬的時候，自然想到了黄賓虹，</w:t>
      </w:r>
      <w:r w:rsidR="00BB6F8C">
        <w:rPr>
          <w:rFonts w:hint="eastAsia"/>
        </w:rPr>
        <w:t>於</w:t>
      </w:r>
      <w:r w:rsidR="00FA321C">
        <w:rPr>
          <w:rFonts w:hint="eastAsia"/>
        </w:rPr>
        <w:t>是便生發了託正好要南下的馬小進帶印石</w:t>
      </w:r>
      <w:r>
        <w:rPr>
          <w:rFonts w:hint="eastAsia"/>
        </w:rPr>
        <w:t>轉懇徐星州刻印這段故事。</w:t>
      </w:r>
    </w:p>
    <w:p w14:paraId="023A3160" w14:textId="77777777" w:rsidR="00FC2921" w:rsidRDefault="00FC2921" w:rsidP="00FC2921"/>
    <w:p w14:paraId="0D84F1AA" w14:textId="77777777" w:rsidR="00FC2921" w:rsidRDefault="00FC2921" w:rsidP="00FC2921">
      <w:pPr>
        <w:rPr>
          <w:rFonts w:ascii="黑体" w:eastAsia="黑体" w:hint="eastAsia"/>
          <w:sz w:val="24"/>
        </w:rPr>
      </w:pPr>
      <w:r w:rsidRPr="00E35360">
        <w:rPr>
          <w:rFonts w:ascii="黑体" w:eastAsia="黑体" w:hint="eastAsia"/>
          <w:sz w:val="24"/>
        </w:rPr>
        <w:t>秋日，為文翰繪《澗水林木圖》，署“樸存黄質”。</w:t>
      </w:r>
    </w:p>
    <w:p w14:paraId="4037CCAB" w14:textId="77777777" w:rsidR="00416B12" w:rsidRPr="00416B12" w:rsidRDefault="00416B12" w:rsidP="00416B12">
      <w:pPr>
        <w:rPr>
          <w:rFonts w:ascii="宋体" w:hAnsi="宋体" w:hint="eastAsia"/>
          <w:szCs w:val="21"/>
        </w:rPr>
      </w:pPr>
      <w:r w:rsidRPr="00416B12">
        <w:rPr>
          <w:rFonts w:ascii="宋体" w:hAnsi="宋体" w:hint="eastAsia"/>
          <w:szCs w:val="21"/>
          <w:lang w:eastAsia="zh-TW"/>
        </w:rPr>
        <w:t>自題：“澗水清且幽，林木槭已落。陀平亙巖際，巋然見高閣。丁巳秋日，文瀚賢咸</w:t>
      </w:r>
      <w:r>
        <w:rPr>
          <w:rFonts w:ascii="宋体" w:hAnsi="宋体" w:hint="eastAsia"/>
          <w:szCs w:val="21"/>
          <w:lang w:eastAsia="zh-TW"/>
        </w:rPr>
        <w:t>台</w:t>
      </w:r>
      <w:r w:rsidRPr="00416B12">
        <w:rPr>
          <w:rFonts w:ascii="宋体" w:hAnsi="宋体" w:hint="eastAsia"/>
          <w:szCs w:val="21"/>
          <w:lang w:eastAsia="zh-TW"/>
        </w:rPr>
        <w:t>屬。樸存</w:t>
      </w:r>
      <w:r w:rsidR="00D34DD0">
        <w:rPr>
          <w:rFonts w:ascii="宋体" w:hAnsi="宋体" w:hint="eastAsia"/>
          <w:szCs w:val="21"/>
          <w:lang w:eastAsia="zh-TW"/>
        </w:rPr>
        <w:t>黄</w:t>
      </w:r>
      <w:r w:rsidRPr="00416B12">
        <w:rPr>
          <w:rFonts w:ascii="宋体" w:hAnsi="宋体" w:hint="eastAsia"/>
          <w:szCs w:val="21"/>
          <w:lang w:eastAsia="zh-TW"/>
        </w:rPr>
        <w:t>質。”（安徽省博物館藏）</w:t>
      </w:r>
    </w:p>
    <w:p w14:paraId="37B398A9" w14:textId="77777777" w:rsidR="00FC2921" w:rsidRDefault="00FC2921" w:rsidP="00FC2921">
      <w:pPr>
        <w:rPr>
          <w:rFonts w:ascii="黑体" w:eastAsia="黑体" w:hint="eastAsia"/>
          <w:sz w:val="24"/>
        </w:rPr>
      </w:pPr>
    </w:p>
    <w:p w14:paraId="7FF44B61" w14:textId="77777777" w:rsidR="00FC2921" w:rsidRPr="001A7D0B" w:rsidRDefault="00FC2921" w:rsidP="00FC2921">
      <w:pPr>
        <w:rPr>
          <w:rFonts w:ascii="黑体" w:eastAsia="黑体" w:hint="eastAsia"/>
          <w:sz w:val="24"/>
        </w:rPr>
      </w:pPr>
      <w:r w:rsidRPr="001A7D0B">
        <w:rPr>
          <w:rFonts w:ascii="黑体" w:eastAsia="黑体" w:hint="eastAsia"/>
          <w:sz w:val="24"/>
        </w:rPr>
        <w:t>冬日，為春暉堂族祠繪山水大幅四屏。</w:t>
      </w:r>
    </w:p>
    <w:p w14:paraId="59FCCD16" w14:textId="77777777" w:rsidR="00FC2921" w:rsidRDefault="00FC2921" w:rsidP="00FC2921">
      <w:pPr>
        <w:rPr>
          <w:rFonts w:hint="eastAsia"/>
        </w:rPr>
      </w:pPr>
      <w:r>
        <w:rPr>
          <w:rFonts w:hint="eastAsia"/>
        </w:rPr>
        <w:t>自題：“余叔祖春谷先生，游阮太傅之門，所著夢陔草堂詩文，極爲仁和譚仲修師所擊賞。有《山行口號》云：‘磊塊嶔崎劇不平，望中時有白雲生。汶陽一帶山爲屋，多少人家石纍成。’又《歷城曉發》云：‘雨意山氣靄遥空，一片晴巒遠近通。祇覺行不到，不知身在萬山中。’彷彿畫境，因謹錄之。樸存。”</w:t>
      </w:r>
    </w:p>
    <w:p w14:paraId="5254A0C7" w14:textId="77777777" w:rsidR="00FC2921" w:rsidRDefault="00FC2921" w:rsidP="00FC2921">
      <w:pPr>
        <w:rPr>
          <w:rFonts w:hint="eastAsia"/>
        </w:rPr>
      </w:pPr>
      <w:r>
        <w:rPr>
          <w:rFonts w:hint="eastAsia"/>
        </w:rPr>
        <w:t>又：“王子丕與周崐來論畫曰：‘今人專講摹仿，與畫何與！畫天如天，畫地如地，畫何山川何人物如何山川何人物而已。’李恕谷嘆曰：‘依傍門戶而忘聖道之本然者，今之畫也。明季顔習齋、李恕谷言聖賢實用之學，時稱顔李。又以習齋配黄黎洲、顧亭林、王船山，稱四大儒。恕谷曾集陳尚孚、陸西明、張潛士、蔡瑞生、周崐來、胡元馭、魯聖居、張赤城、王子丕</w:t>
      </w:r>
      <w:r w:rsidR="00BB6F8C">
        <w:rPr>
          <w:rFonts w:hint="eastAsia"/>
        </w:rPr>
        <w:t>於</w:t>
      </w:r>
      <w:r>
        <w:rPr>
          <w:rFonts w:hint="eastAsia"/>
        </w:rPr>
        <w:t>寓，彈琴吹，歌詩講學，歡燕而罷。赤城帖云：‘是會也，奇才異技，六省之士，萃</w:t>
      </w:r>
      <w:r w:rsidR="00BB6F8C">
        <w:rPr>
          <w:rFonts w:hint="eastAsia"/>
        </w:rPr>
        <w:t>於</w:t>
      </w:r>
      <w:r>
        <w:rPr>
          <w:rFonts w:hint="eastAsia"/>
        </w:rPr>
        <w:t>一堂。’吾高叔祖確夫先生從大興劉繼莊傳習齋之學，著《廣陽雜記》，海内尊為巨儒，而與崐來交好尤篤。其後崐來喪</w:t>
      </w:r>
      <w:r w:rsidR="00BB6F8C">
        <w:rPr>
          <w:rFonts w:hint="eastAsia"/>
        </w:rPr>
        <w:t>於</w:t>
      </w:r>
      <w:r>
        <w:rPr>
          <w:rFonts w:hint="eastAsia"/>
        </w:rPr>
        <w:t>非命，論其畫者，至謂所交非正，川澤納汙，致令賢者蒙詬。此不讀書之過也。近睹崐來畫，用題數語</w:t>
      </w:r>
      <w:r w:rsidR="00BB6F8C">
        <w:rPr>
          <w:rFonts w:hint="eastAsia"/>
        </w:rPr>
        <w:t>於</w:t>
      </w:r>
      <w:r>
        <w:rPr>
          <w:rFonts w:hint="eastAsia"/>
        </w:rPr>
        <w:t>此。樸存質寫</w:t>
      </w:r>
      <w:r w:rsidR="00BB6F8C">
        <w:rPr>
          <w:rFonts w:hint="eastAsia"/>
        </w:rPr>
        <w:t>並</w:t>
      </w:r>
      <w:r>
        <w:rPr>
          <w:rFonts w:hint="eastAsia"/>
        </w:rPr>
        <w:t>識。”</w:t>
      </w:r>
    </w:p>
    <w:p w14:paraId="13A8DFB1" w14:textId="77777777" w:rsidR="00FC2921" w:rsidRDefault="00FC2921" w:rsidP="00FC2921">
      <w:pPr>
        <w:rPr>
          <w:rFonts w:hint="eastAsia"/>
        </w:rPr>
      </w:pPr>
      <w:r>
        <w:rPr>
          <w:rFonts w:hint="eastAsia"/>
        </w:rPr>
        <w:t>又：“眼前光景口頭詩，凑泊吟成絶妙辭。寂寞水流心不竟，悠悠雲在意俱遲。泉聲撼戶山愈静，樹影籠窗日正長。讀罷《黄庭》無一事，篆煙閒裊午簾香。小橋流水對柴門，三兩人家自一邨。翻恨經年無客到，白雲青靄鎖黄昏。道人本性愛山居，選得青</w:t>
      </w:r>
      <w:r w:rsidR="00641330">
        <w:rPr>
          <w:rFonts w:hint="eastAsia"/>
        </w:rPr>
        <w:t>峰</w:t>
      </w:r>
      <w:r>
        <w:rPr>
          <w:rFonts w:hint="eastAsia"/>
        </w:rPr>
        <w:t>下結廬。終日對山看不厭，還將素繭寫山圖。一溪流水到門前，綠染波光净可憐。却被沙鷗驚起去，蒼茫點破水中天。蓬門草屋稱幽棲，閣上青山閣下溪。閉戶未嘗輕一出，不須興詠去來兮。野性愛山兼愛泉，常來掃石坐還眠。有時風遞泉聲響，好是幽人撫七弦。龍有深淵鶴有巢，幽居還有小蓬茅。野橋山徑無人到，高卧全將世事抛。此余高叔祖白山先生題自畫詩八截句，畫今不可得見，詩已鎸入一木堂稿中，版毁且久矣。生平著作等身，聲名藉藉大江南北間，乾隆時以馬秋玉氏繕其遺書進呈，收入四庫，如《字詁》、《義府》等書，直開有清一代漢學之先，論者稱其精確不在方以智《通雅》之下。樸存質。”</w:t>
      </w:r>
    </w:p>
    <w:p w14:paraId="509A4445" w14:textId="77777777" w:rsidR="00FC2921" w:rsidRDefault="00FC2921" w:rsidP="00FC2921">
      <w:pPr>
        <w:rPr>
          <w:rFonts w:hint="eastAsia"/>
        </w:rPr>
      </w:pPr>
      <w:r>
        <w:rPr>
          <w:rFonts w:hint="eastAsia"/>
        </w:rPr>
        <w:t>又：“明季凌夷，名賢淪落。我春暉堂中諸叔伯祖丁其時者，若確夫先生，遂家姑蘇，白山先生、鳳六山人父子，久客楚粤，所居修古堂舊屋且不能有，蓼莪虞東為築廬</w:t>
      </w:r>
      <w:r w:rsidR="00BB6F8C">
        <w:rPr>
          <w:rFonts w:hint="eastAsia"/>
        </w:rPr>
        <w:t>於</w:t>
      </w:r>
      <w:r>
        <w:rPr>
          <w:rFonts w:hint="eastAsia"/>
        </w:rPr>
        <w:t>里之太和井南，號曰‘吾廬’。清嘉慶中，族祖虛船公有《過家扶孟先生舊居歌》句云‘主人前身陸秀夫，日落虞淵曾手扶’是也。春谷先生當盛時，而零丁孤苦，躬遭兀臬，其後雖身名俱泰，終</w:t>
      </w:r>
      <w:r w:rsidR="00BB6F8C">
        <w:rPr>
          <w:rFonts w:hint="eastAsia"/>
        </w:rPr>
        <w:t>於</w:t>
      </w:r>
      <w:r>
        <w:rPr>
          <w:rFonts w:hint="eastAsia"/>
        </w:rPr>
        <w:t>維揚，未至里門。今觀宗牒如《淵源錄》、《潭渡雜志》，及《培元戶祀田記》，知諸公足垂令譽</w:t>
      </w:r>
      <w:r w:rsidR="00BB6F8C">
        <w:rPr>
          <w:rFonts w:hint="eastAsia"/>
        </w:rPr>
        <w:t>於</w:t>
      </w:r>
      <w:r>
        <w:rPr>
          <w:rFonts w:hint="eastAsia"/>
        </w:rPr>
        <w:t>桑梓者，後世莫能忘之。余年未三十，即歸耕東畝，蒐集舊聞。饑驅來海濱，忽忽且十稔矣，里之賢者，方謀葺堂宇，建里門而新之，因爲作畫，以堊其壁，且述先德，俾衆觀覽焉。丁巳冬日，樸存質。”</w:t>
      </w:r>
    </w:p>
    <w:p w14:paraId="4939E308" w14:textId="77777777" w:rsidR="00FC2921" w:rsidRDefault="00FC2921" w:rsidP="00FC2921"/>
    <w:p w14:paraId="4CC78D30" w14:textId="77777777" w:rsidR="00FC2921" w:rsidRPr="001A7D0B" w:rsidRDefault="00FC2921" w:rsidP="00FC2921">
      <w:pPr>
        <w:rPr>
          <w:rFonts w:ascii="黑体" w:eastAsia="黑体" w:hint="eastAsia"/>
          <w:sz w:val="24"/>
        </w:rPr>
      </w:pPr>
      <w:r w:rsidRPr="001A7D0B">
        <w:rPr>
          <w:rFonts w:ascii="黑体" w:eastAsia="黑体" w:hint="eastAsia"/>
          <w:sz w:val="24"/>
        </w:rPr>
        <w:t>本年，自刻“黄賓虹“白文印。</w:t>
      </w:r>
    </w:p>
    <w:p w14:paraId="1E8037C4" w14:textId="77777777" w:rsidR="00FC2921" w:rsidRPr="001A7D0B" w:rsidRDefault="00FC2921" w:rsidP="00FC2921">
      <w:pPr>
        <w:rPr>
          <w:rFonts w:ascii="黑体" w:eastAsia="黑体" w:hint="eastAsia"/>
          <w:sz w:val="24"/>
        </w:rPr>
      </w:pPr>
    </w:p>
    <w:p w14:paraId="37E81F10" w14:textId="77777777" w:rsidR="00FC2921" w:rsidRPr="009D6AC9" w:rsidRDefault="00FC2921" w:rsidP="00FC2921">
      <w:pPr>
        <w:rPr>
          <w:rFonts w:ascii="黑体" w:eastAsia="黑体" w:hint="eastAsia"/>
          <w:sz w:val="24"/>
        </w:rPr>
      </w:pPr>
    </w:p>
    <w:p w14:paraId="5EFC7FE1" w14:textId="77777777" w:rsidR="00FC2921" w:rsidRPr="009D6AC9" w:rsidRDefault="00FC2921" w:rsidP="009D6AC9">
      <w:pPr>
        <w:rPr>
          <w:rFonts w:ascii="黑体" w:eastAsia="黑体" w:hint="eastAsia"/>
          <w:sz w:val="24"/>
        </w:rPr>
      </w:pPr>
      <w:r w:rsidRPr="009D6AC9">
        <w:rPr>
          <w:rFonts w:ascii="黑体" w:eastAsia="黑体" w:hint="eastAsia"/>
          <w:sz w:val="24"/>
        </w:rPr>
        <w:t>公元1918年</w:t>
      </w:r>
      <w:r w:rsidR="009D6AC9" w:rsidRPr="009D6AC9">
        <w:rPr>
          <w:rFonts w:ascii="黑体" w:eastAsia="黑体" w:hint="eastAsia"/>
          <w:sz w:val="24"/>
        </w:rPr>
        <w:t xml:space="preserve">  </w:t>
      </w:r>
      <w:r w:rsidRPr="009D6AC9">
        <w:rPr>
          <w:rFonts w:ascii="黑体" w:eastAsia="黑体" w:hint="eastAsia"/>
          <w:sz w:val="24"/>
        </w:rPr>
        <w:t>民國七年</w:t>
      </w:r>
      <w:r w:rsidR="009D6AC9" w:rsidRPr="009D6AC9">
        <w:rPr>
          <w:rFonts w:ascii="黑体" w:eastAsia="黑体" w:hint="eastAsia"/>
          <w:sz w:val="24"/>
        </w:rPr>
        <w:t xml:space="preserve">  </w:t>
      </w:r>
      <w:r w:rsidRPr="009D6AC9">
        <w:rPr>
          <w:rFonts w:ascii="黑体" w:eastAsia="黑体" w:hint="eastAsia"/>
          <w:sz w:val="24"/>
        </w:rPr>
        <w:t>戊午</w:t>
      </w:r>
      <w:r w:rsidR="009D6AC9" w:rsidRPr="009D6AC9">
        <w:rPr>
          <w:rFonts w:ascii="黑体" w:eastAsia="黑体" w:hint="eastAsia"/>
          <w:sz w:val="24"/>
        </w:rPr>
        <w:t xml:space="preserve">  </w:t>
      </w:r>
      <w:r w:rsidRPr="009D6AC9">
        <w:rPr>
          <w:rFonts w:ascii="黑体" w:eastAsia="黑体" w:hint="eastAsia"/>
          <w:sz w:val="24"/>
        </w:rPr>
        <w:t>五十五歲</w:t>
      </w:r>
      <w:r w:rsidR="009D6AC9" w:rsidRPr="009D6AC9">
        <w:rPr>
          <w:rFonts w:ascii="黑体" w:eastAsia="黑体" w:hint="eastAsia"/>
          <w:sz w:val="24"/>
        </w:rPr>
        <w:t xml:space="preserve"> </w:t>
      </w:r>
    </w:p>
    <w:p w14:paraId="17C2B721" w14:textId="77777777" w:rsidR="00FC2921" w:rsidRDefault="00FC2921" w:rsidP="00FC2921"/>
    <w:p w14:paraId="23F81F0B" w14:textId="77777777" w:rsidR="00FC2921" w:rsidRPr="001A7D0B" w:rsidRDefault="00FC2921" w:rsidP="00FC2921">
      <w:pPr>
        <w:rPr>
          <w:rFonts w:ascii="黑体" w:eastAsia="黑体" w:hint="eastAsia"/>
          <w:sz w:val="24"/>
        </w:rPr>
      </w:pPr>
      <w:r w:rsidRPr="001A7D0B">
        <w:rPr>
          <w:rFonts w:ascii="黑体" w:eastAsia="黑体" w:hint="eastAsia"/>
          <w:sz w:val="24"/>
        </w:rPr>
        <w:t>2月24日，姚光以松江王氏藏有一簋内壁有字，拓片函告，覆書相與研討。</w:t>
      </w:r>
    </w:p>
    <w:p w14:paraId="00CBA95D" w14:textId="77777777" w:rsidR="00FC2921" w:rsidRDefault="00FC2921" w:rsidP="00FC2921">
      <w:pPr>
        <w:rPr>
          <w:rFonts w:hint="eastAsia"/>
        </w:rPr>
      </w:pPr>
      <w:r>
        <w:rPr>
          <w:rFonts w:hint="eastAsia"/>
        </w:rPr>
        <w:t>姚光書：“樸存社長大鑒：久不奉教，維興居晉吉為頌。近</w:t>
      </w:r>
      <w:r w:rsidR="00BB6F8C">
        <w:rPr>
          <w:rFonts w:hint="eastAsia"/>
        </w:rPr>
        <w:t>於</w:t>
      </w:r>
      <w:r>
        <w:rPr>
          <w:rFonts w:hint="eastAsia"/>
        </w:rPr>
        <w:t>里中某氏見有一簋，長方形，底蓋完全，内有文字，其文相同，茲草拓一紙呈覽。是器相傳謂商代物，未敢必也。先生博古，定能考釋之，尚祈詳示為幸。餘不一一。敬叩道安。丁巳季冬十二日。”</w:t>
      </w:r>
    </w:p>
    <w:p w14:paraId="202D0963" w14:textId="77777777" w:rsidR="00FC2921" w:rsidRDefault="00FC2921" w:rsidP="00FC2921">
      <w:pPr>
        <w:rPr>
          <w:rFonts w:hint="eastAsia"/>
        </w:rPr>
      </w:pPr>
      <w:r>
        <w:rPr>
          <w:rFonts w:hint="eastAsia"/>
        </w:rPr>
        <w:t>與姚光書：“石子先生大鑒：頃辱損書，惠貺金石拓片，百朋之錫，無以過之。此器共十七字，當是周代之物。（未詳，似‘均’字）伯大父作（從角從爪從女，當非‘嬴’字）妃（從雙手奉皿，皿中盛火，係寫形）寶簋其子子孫永寶用。翫其文字，情神奕奕，頗有生氣，决非贋品，底蓋完全，尤覺可貴。此器或世家舊藏？或待賈求沽？器外琱刻花紋若何？是否有黑漆水銀光，抑青綠駮蝕？念甚念甚。從來商器簡質，文僅三五字，人名亘多用天干，如武丁、受辛之類。周代文勝，自十餘字至數百字不等，匋齋所得陳壽卿毛公鼎共三百餘字，可謂繁矣。松江城内某女學校，聞在某橋堍下，有吳姓世藏一敦，其文有三百五字，從陸姓筆店介紹即可覩。僕傾嚮有素，公可代索一拓本，或與經理商圖拓一紙，敝處有意力而致之。然聞前途索值四千，是否能讓，必待見物再决議也。僕以爲中華國學，秦焰以後，兩漢墨守師法，中更改竄，諱謬已甚。《倉頡》、《爰歷》、《凡將》，既非原本，洨長所輯《說文》，遺漏尤夥。唐宋元明士夫為帖括所困，致周秦以前學術不彰，亦由能讀古書人太罕耳。公今有志名山事業，與吹公力維國學，敬佩無量。丁此歐亞文字淆雜之際，若將中華文學因革之故，求諸籀篆真隸遞變之由，為後來開一津途，功當不在禹下。例如近今之新名詞，</w:t>
      </w:r>
      <w:r w:rsidR="00B506C6">
        <w:rPr>
          <w:rFonts w:hint="eastAsia"/>
        </w:rPr>
        <w:t>惟</w:t>
      </w:r>
      <w:r>
        <w:rPr>
          <w:rFonts w:hint="eastAsia"/>
        </w:rPr>
        <w:t>近廿年以内所有。蒙古滿洲繙繹來之名詞，僅五百年前所有。兩晉之亂，新名詞必多。由此以舉，文體駸駸而上，則漢魏以下偽文學皆可破也。用塵蕪論乞教，即頌道祺不一。黄質拜</w:t>
      </w:r>
      <w:r w:rsidR="00E36BB6">
        <w:rPr>
          <w:rFonts w:hint="eastAsia"/>
        </w:rPr>
        <w:t>啟</w:t>
      </w:r>
      <w:r>
        <w:rPr>
          <w:rFonts w:hint="eastAsia"/>
        </w:rPr>
        <w:t>。”（《國學叢選》第十集）</w:t>
      </w:r>
    </w:p>
    <w:p w14:paraId="7ACDE212" w14:textId="77777777" w:rsidR="00FC2921" w:rsidRDefault="00FC2921" w:rsidP="00FC2921">
      <w:pPr>
        <w:rPr>
          <w:rFonts w:hint="eastAsia"/>
        </w:rPr>
      </w:pPr>
      <w:r>
        <w:rPr>
          <w:rFonts w:hint="eastAsia"/>
        </w:rPr>
        <w:t>姚光書：“樸存先生大鑒：前奉手畢，甚佩名論。屬以歲暮，碌碌未及即覆為歉。簋原為我邑金瘦仙所藏，後歸里中黄氏，今質之二百金</w:t>
      </w:r>
      <w:r w:rsidR="00BB6F8C">
        <w:rPr>
          <w:rFonts w:hint="eastAsia"/>
        </w:rPr>
        <w:t>於</w:t>
      </w:r>
      <w:r>
        <w:rPr>
          <w:rFonts w:hint="eastAsia"/>
        </w:rPr>
        <w:t>王氏，聞欲售□，弟擬致之。器外琱刻花紋，蓋可仰置，頗有水銀光，亦有青綠色，</w:t>
      </w:r>
      <w:r w:rsidR="00B506C6">
        <w:rPr>
          <w:rFonts w:hint="eastAsia"/>
        </w:rPr>
        <w:t>惟</w:t>
      </w:r>
      <w:r>
        <w:rPr>
          <w:rFonts w:hint="eastAsia"/>
        </w:rPr>
        <w:t>殊黯淡耳，駁蝕則全無也。松江吳氏之敦，弟竟未之前聞，容至彼訪之。欲究國學，必先識字，而古代文字經變更，追原而考索之，自非取資</w:t>
      </w:r>
      <w:r w:rsidR="00BB6F8C">
        <w:rPr>
          <w:rFonts w:hint="eastAsia"/>
        </w:rPr>
        <w:t>於</w:t>
      </w:r>
      <w:r>
        <w:rPr>
          <w:rFonts w:hint="eastAsia"/>
        </w:rPr>
        <w:t>金石，無由矣。弟近得一明人書畫册頁，中有王佩中、周□、釋欽義三人，未詳其歷史，公知之乎？此叩道安。弟光頓首。戊午正月四日。”（</w:t>
      </w:r>
      <w:r>
        <w:rPr>
          <w:rFonts w:hint="eastAsia"/>
        </w:rPr>
        <w:t>2</w:t>
      </w:r>
      <w:r>
        <w:rPr>
          <w:rFonts w:hint="eastAsia"/>
        </w:rPr>
        <w:t>月</w:t>
      </w:r>
      <w:r>
        <w:rPr>
          <w:rFonts w:hint="eastAsia"/>
        </w:rPr>
        <w:t>14</w:t>
      </w:r>
      <w:r>
        <w:rPr>
          <w:rFonts w:hint="eastAsia"/>
        </w:rPr>
        <w:t>日）</w:t>
      </w:r>
    </w:p>
    <w:p w14:paraId="4766C057" w14:textId="77777777" w:rsidR="00FC2921" w:rsidRDefault="00FC2921" w:rsidP="00FC2921">
      <w:pPr>
        <w:rPr>
          <w:rFonts w:hint="eastAsia"/>
        </w:rPr>
      </w:pPr>
      <w:r>
        <w:rPr>
          <w:rFonts w:hint="eastAsia"/>
        </w:rPr>
        <w:t>按：上年南社發生内訌，源</w:t>
      </w:r>
      <w:r w:rsidR="00BB6F8C">
        <w:rPr>
          <w:rFonts w:hint="eastAsia"/>
        </w:rPr>
        <w:t>於</w:t>
      </w:r>
      <w:r>
        <w:rPr>
          <w:rFonts w:hint="eastAsia"/>
        </w:rPr>
        <w:t>純學術之争，導火綫是柳亞子一怒之下將朱璽與成舍我驅逐出社，乃引發諸多矛盾，蔡哲夫欲以廣東分社名義推舉高燮爲南社主任。柳亞子在這種社事糾紛下辭職，通過書信選舉，柳氏職務由姚光繼任。姚光（</w:t>
      </w:r>
      <w:r>
        <w:rPr>
          <w:rFonts w:hint="eastAsia"/>
        </w:rPr>
        <w:t>1891</w:t>
      </w:r>
      <w:r>
        <w:rPr>
          <w:rFonts w:hint="eastAsia"/>
        </w:rPr>
        <w:t>—</w:t>
      </w:r>
      <w:r>
        <w:rPr>
          <w:rFonts w:hint="eastAsia"/>
        </w:rPr>
        <w:t>1945</w:t>
      </w:r>
      <w:r>
        <w:rPr>
          <w:rFonts w:hint="eastAsia"/>
        </w:rPr>
        <w:t>），字石子，高燮甥，金山（今屬上海）人。未及弱冠即有反清思想，為南社、國學商兌會早期成員。</w:t>
      </w:r>
    </w:p>
    <w:p w14:paraId="4BEDAC23" w14:textId="77777777" w:rsidR="00FC2921" w:rsidRDefault="00FC2921" w:rsidP="00FC2921"/>
    <w:p w14:paraId="77F18F15" w14:textId="77777777" w:rsidR="00FC2921" w:rsidRPr="001A7D0B" w:rsidRDefault="00FC2921" w:rsidP="00FC2921">
      <w:pPr>
        <w:rPr>
          <w:rFonts w:ascii="黑体" w:eastAsia="黑体" w:hint="eastAsia"/>
          <w:sz w:val="24"/>
        </w:rPr>
      </w:pPr>
      <w:r w:rsidRPr="001A7D0B">
        <w:rPr>
          <w:rFonts w:ascii="黑体" w:eastAsia="黑体" w:hint="eastAsia"/>
          <w:sz w:val="24"/>
        </w:rPr>
        <w:t>春，游杭州六橋三竺，歸滬作册頁六幅寄贈李尹桑，</w:t>
      </w:r>
      <w:r w:rsidR="00BB6F8C" w:rsidRPr="001A7D0B">
        <w:rPr>
          <w:rFonts w:ascii="黑体" w:eastAsia="黑体" w:hint="eastAsia"/>
          <w:sz w:val="24"/>
        </w:rPr>
        <w:t>並</w:t>
      </w:r>
      <w:r w:rsidRPr="001A7D0B">
        <w:rPr>
          <w:rFonts w:ascii="黑体" w:eastAsia="黑体" w:hint="eastAsia"/>
          <w:sz w:val="24"/>
        </w:rPr>
        <w:t>論金石篆刻。</w:t>
      </w:r>
    </w:p>
    <w:p w14:paraId="090B06B4" w14:textId="77777777" w:rsidR="00FC2921" w:rsidRDefault="00FC2921" w:rsidP="00FC2921">
      <w:pPr>
        <w:rPr>
          <w:rFonts w:hint="eastAsia"/>
        </w:rPr>
      </w:pPr>
      <w:r>
        <w:rPr>
          <w:rFonts w:hint="eastAsia"/>
        </w:rPr>
        <w:t>與李尹桑書：“壺父左右：日月不居，暌教已易寒暑，終朝僕僕塵囂中，固無善狀，慵</w:t>
      </w:r>
      <w:r w:rsidR="00BB6F8C">
        <w:rPr>
          <w:rFonts w:hint="eastAsia"/>
        </w:rPr>
        <w:t>於</w:t>
      </w:r>
      <w:r>
        <w:rPr>
          <w:rFonts w:hint="eastAsia"/>
        </w:rPr>
        <w:t>通候，想知己能諒之。足下樂道信古，研心金石，頡篇史籀，都鎔鑄</w:t>
      </w:r>
      <w:r w:rsidR="00BB6F8C">
        <w:rPr>
          <w:rFonts w:hint="eastAsia"/>
        </w:rPr>
        <w:t>於</w:t>
      </w:r>
      <w:r>
        <w:rPr>
          <w:rFonts w:hint="eastAsia"/>
        </w:rPr>
        <w:t>繆篆鎸刻之中，西泠完白，不足矜已。尚欲匄篆刻小印數紐，以增楮墨光榮。僕</w:t>
      </w:r>
      <w:r w:rsidR="00BB6F8C">
        <w:rPr>
          <w:rFonts w:hint="eastAsia"/>
        </w:rPr>
        <w:t>於</w:t>
      </w:r>
      <w:r>
        <w:rPr>
          <w:rFonts w:hint="eastAsia"/>
        </w:rPr>
        <w:t>西泠，差喜龍泓，餘子圭角太甚，似傷和雅。皖派折心石如，白文為佳。若吾鄉垢道人、巴予藉二公，非特開西泠之祖師，而且闡古璽之閟奥，能</w:t>
      </w:r>
      <w:r w:rsidR="00BB6F8C">
        <w:rPr>
          <w:rFonts w:hint="eastAsia"/>
        </w:rPr>
        <w:t>於</w:t>
      </w:r>
      <w:r>
        <w:rPr>
          <w:rFonts w:hint="eastAsia"/>
        </w:rPr>
        <w:t>陳簠齋、王廉生諸子數百年之前具此慧眼，在鄙人堅持斯論，未免有齊人稱仲之誚也。近賢如趙悲菴亦極推崇巴氏，真能不囿</w:t>
      </w:r>
      <w:r w:rsidR="00BB6F8C">
        <w:rPr>
          <w:rFonts w:hint="eastAsia"/>
        </w:rPr>
        <w:t>於</w:t>
      </w:r>
      <w:r>
        <w:rPr>
          <w:rFonts w:hint="eastAsia"/>
        </w:rPr>
        <w:t>畛域者矣。海内篆刻之士，鑒</w:t>
      </w:r>
      <w:r w:rsidR="00BB6F8C">
        <w:rPr>
          <w:rFonts w:hint="eastAsia"/>
        </w:rPr>
        <w:t>於</w:t>
      </w:r>
      <w:r>
        <w:rPr>
          <w:rFonts w:hint="eastAsia"/>
        </w:rPr>
        <w:t>齊魯吳越近年金石家新出印譜，學風漸嚮周秦古璽求奥。杭州師範學堂學生能篆刻者有五十餘人，以李子息霜為之提倡。粤中諒不乏賢俊之士，開創嶺南宗派，成爲巨家，足下將無容過讓也。前蒙屬繪册頁，以宋紙珍重，未敢輕</w:t>
      </w:r>
      <w:r w:rsidR="00BB6F8C">
        <w:rPr>
          <w:rFonts w:hint="eastAsia"/>
        </w:rPr>
        <w:t>於</w:t>
      </w:r>
      <w:r>
        <w:rPr>
          <w:rFonts w:hint="eastAsia"/>
        </w:rPr>
        <w:t>點筆，因或觀覽古人名作，與游六橋三竺歸來，乘興成此六幅。諦審是紙，以擬南宋元明為宜，故稍從疏放，郵呈教正。專此奉柬，祗候道安。質</w:t>
      </w:r>
      <w:r w:rsidR="00E36BB6">
        <w:rPr>
          <w:rFonts w:hint="eastAsia"/>
        </w:rPr>
        <w:t>啟</w:t>
      </w:r>
      <w:r>
        <w:rPr>
          <w:rFonts w:hint="eastAsia"/>
        </w:rPr>
        <w:t>。”</w:t>
      </w:r>
    </w:p>
    <w:p w14:paraId="070CD46D" w14:textId="77777777" w:rsidR="006D7B39" w:rsidRPr="00713C44" w:rsidRDefault="006D7B39" w:rsidP="00FC2921">
      <w:pPr>
        <w:rPr>
          <w:rFonts w:hint="eastAsia"/>
        </w:rPr>
      </w:pPr>
      <w:r w:rsidRPr="00713C44">
        <w:rPr>
          <w:rFonts w:hint="eastAsia"/>
        </w:rPr>
        <w:t>按：李尹桑（</w:t>
      </w:r>
      <w:r w:rsidRPr="00713C44">
        <w:t>1880</w:t>
      </w:r>
      <w:r w:rsidRPr="00713C44">
        <w:rPr>
          <w:rFonts w:hint="eastAsia"/>
        </w:rPr>
        <w:t>—</w:t>
      </w:r>
      <w:r w:rsidRPr="00713C44">
        <w:t>1945</w:t>
      </w:r>
      <w:r w:rsidRPr="00713C44">
        <w:rPr>
          <w:rFonts w:hint="eastAsia"/>
        </w:rPr>
        <w:t>），字壺父。江蘇吳縣（今蘇州）人，寄居廣州。師從黄士陵，潛研金石篆刻數十年。亦善書法、花卉。著有《李尹桑印存》。此際與蔡哲夫在香港創辦《天荒什志》，黄賓虹題詞與畫均刊其上。</w:t>
      </w:r>
    </w:p>
    <w:p w14:paraId="123E1372" w14:textId="77777777" w:rsidR="001A7D0B" w:rsidRDefault="001A7D0B" w:rsidP="00FC2921">
      <w:pPr>
        <w:rPr>
          <w:rFonts w:hint="eastAsia"/>
        </w:rPr>
      </w:pPr>
    </w:p>
    <w:p w14:paraId="727CB894" w14:textId="77777777" w:rsidR="001A7D0B" w:rsidRPr="00056C07" w:rsidRDefault="00056C07" w:rsidP="00FC2921">
      <w:pPr>
        <w:rPr>
          <w:rFonts w:ascii="黑体" w:eastAsia="黑体" w:hAnsi="宋体" w:hint="eastAsia"/>
          <w:sz w:val="24"/>
        </w:rPr>
      </w:pPr>
      <w:r w:rsidRPr="00056C07">
        <w:rPr>
          <w:rFonts w:ascii="黑体" w:eastAsia="黑体" w:hAnsi="宋体" w:hint="eastAsia"/>
          <w:sz w:val="24"/>
          <w:lang w:eastAsia="zh-TW"/>
        </w:rPr>
        <w:t>作八開畫</w:t>
      </w:r>
      <w:r w:rsidR="00E64B17">
        <w:rPr>
          <w:rFonts w:ascii="黑体" w:eastAsia="黑体" w:hAnsi="宋体" w:hint="eastAsia"/>
          <w:sz w:val="24"/>
          <w:highlight w:val="yellow"/>
          <w:lang w:eastAsia="zh-TW"/>
        </w:rPr>
        <w:t>册</w:t>
      </w:r>
      <w:r w:rsidRPr="00056C07">
        <w:rPr>
          <w:rFonts w:ascii="黑体" w:eastAsia="黑体" w:hAnsi="宋体" w:hint="eastAsia"/>
          <w:sz w:val="24"/>
          <w:lang w:eastAsia="zh-TW"/>
        </w:rPr>
        <w:t>贈李尹桑。</w:t>
      </w:r>
    </w:p>
    <w:p w14:paraId="35C20080" w14:textId="77777777" w:rsidR="001A7D0B" w:rsidRPr="00056C07" w:rsidRDefault="00056C07" w:rsidP="00FC2921">
      <w:pPr>
        <w:rPr>
          <w:rFonts w:ascii="宋体" w:hAnsi="宋体" w:hint="eastAsia"/>
        </w:rPr>
      </w:pPr>
      <w:r w:rsidRPr="00056C07">
        <w:rPr>
          <w:rFonts w:ascii="宋体" w:hAnsi="宋体" w:hint="eastAsia"/>
          <w:lang w:eastAsia="zh-TW"/>
        </w:rPr>
        <w:t>自題一：“擬龔柴丈大意。濱虹。”</w:t>
      </w:r>
    </w:p>
    <w:p w14:paraId="6E99F65B" w14:textId="77777777" w:rsidR="001A7D0B" w:rsidRPr="00056C07" w:rsidRDefault="00056C07" w:rsidP="00FC2921">
      <w:pPr>
        <w:rPr>
          <w:rFonts w:ascii="宋体" w:hAnsi="宋体" w:hint="eastAsia"/>
          <w:lang w:eastAsia="zh-TW"/>
        </w:rPr>
      </w:pPr>
      <w:r w:rsidRPr="00056C07">
        <w:rPr>
          <w:rFonts w:ascii="宋体" w:hAnsi="宋体" w:hint="eastAsia"/>
          <w:lang w:eastAsia="zh-TW"/>
        </w:rPr>
        <w:t>自題二：“</w:t>
      </w:r>
      <w:r w:rsidR="00E64B17">
        <w:rPr>
          <w:rFonts w:ascii="宋体" w:hAnsi="宋体" w:hint="eastAsia"/>
          <w:lang w:eastAsia="zh-TW"/>
        </w:rPr>
        <w:t>黄</w:t>
      </w:r>
      <w:r w:rsidRPr="00056C07">
        <w:rPr>
          <w:rFonts w:ascii="宋体" w:hAnsi="宋体" w:hint="eastAsia"/>
          <w:lang w:eastAsia="zh-TW"/>
        </w:rPr>
        <w:t>山樵畫松，宛陵梅瞿山有此本。茲以漸師筆意寫之。濱虹。”</w:t>
      </w:r>
    </w:p>
    <w:p w14:paraId="238CE251" w14:textId="77777777" w:rsidR="001A7D0B" w:rsidRPr="00056C07" w:rsidRDefault="00056C07" w:rsidP="00FC2921">
      <w:pPr>
        <w:rPr>
          <w:rFonts w:ascii="宋体" w:hAnsi="宋体" w:hint="eastAsia"/>
          <w:lang w:eastAsia="zh-TW"/>
        </w:rPr>
      </w:pPr>
      <w:r w:rsidRPr="00056C07">
        <w:rPr>
          <w:rFonts w:ascii="宋体" w:hAnsi="宋体" w:hint="eastAsia"/>
          <w:lang w:eastAsia="zh-TW"/>
        </w:rPr>
        <w:t>自題三：“江邨夕照。擬漸師意。濱虹。”</w:t>
      </w:r>
    </w:p>
    <w:p w14:paraId="6ED30E92" w14:textId="77777777" w:rsidR="00ED2A45" w:rsidRPr="00056C07" w:rsidRDefault="00056C07" w:rsidP="00FC2921">
      <w:pPr>
        <w:rPr>
          <w:rFonts w:ascii="宋体" w:hAnsi="宋体" w:hint="eastAsia"/>
          <w:lang w:eastAsia="zh-TW"/>
        </w:rPr>
      </w:pPr>
      <w:r w:rsidRPr="00056C07">
        <w:rPr>
          <w:rFonts w:ascii="宋体" w:hAnsi="宋体" w:hint="eastAsia"/>
          <w:lang w:eastAsia="zh-TW"/>
        </w:rPr>
        <w:t>自題四</w:t>
      </w:r>
      <w:r w:rsidRPr="00056C07">
        <w:rPr>
          <w:rFonts w:ascii="宋体" w:hAnsi="宋体"/>
          <w:lang w:eastAsia="zh-TW"/>
        </w:rPr>
        <w:t>:</w:t>
      </w:r>
      <w:r w:rsidRPr="00056C07">
        <w:rPr>
          <w:rFonts w:ascii="宋体" w:hAnsi="宋体" w:hint="eastAsia"/>
          <w:lang w:eastAsia="zh-TW"/>
        </w:rPr>
        <w:t>“谿山清曠，新安江中多有此境。濱虹。”</w:t>
      </w:r>
    </w:p>
    <w:p w14:paraId="31E2EC61" w14:textId="77777777" w:rsidR="00ED2A45" w:rsidRPr="00056C07" w:rsidRDefault="00056C07" w:rsidP="00FC2921">
      <w:pPr>
        <w:rPr>
          <w:rFonts w:ascii="宋体" w:hAnsi="宋体" w:hint="eastAsia"/>
          <w:lang w:eastAsia="zh-TW"/>
        </w:rPr>
      </w:pPr>
      <w:r w:rsidRPr="00056C07">
        <w:rPr>
          <w:rFonts w:ascii="宋体" w:hAnsi="宋体" w:hint="eastAsia"/>
          <w:lang w:eastAsia="zh-TW"/>
        </w:rPr>
        <w:t>自題五：“雲中躡險幽人事，天半書名靜者能。寫湯嵒夫句。濱虹散人。”</w:t>
      </w:r>
    </w:p>
    <w:p w14:paraId="69930A18" w14:textId="77777777" w:rsidR="00ED2A45" w:rsidRPr="00056C07" w:rsidRDefault="00056C07" w:rsidP="00FC2921">
      <w:pPr>
        <w:rPr>
          <w:rFonts w:ascii="宋体" w:hAnsi="宋体" w:hint="eastAsia"/>
          <w:lang w:eastAsia="zh-TW"/>
        </w:rPr>
      </w:pPr>
      <w:r w:rsidRPr="00056C07">
        <w:rPr>
          <w:rFonts w:ascii="宋体" w:hAnsi="宋体" w:hint="eastAsia"/>
          <w:lang w:eastAsia="zh-TW"/>
        </w:rPr>
        <w:t>自題六：“戲寫沒骨法。濱虹。”</w:t>
      </w:r>
    </w:p>
    <w:p w14:paraId="48F73826" w14:textId="77777777" w:rsidR="00ED2A45" w:rsidRPr="00056C07" w:rsidRDefault="00056C07" w:rsidP="00FC2921">
      <w:pPr>
        <w:rPr>
          <w:rFonts w:ascii="宋体" w:hAnsi="宋体" w:hint="eastAsia"/>
          <w:lang w:eastAsia="zh-TW"/>
        </w:rPr>
      </w:pPr>
      <w:r w:rsidRPr="00056C07">
        <w:rPr>
          <w:rFonts w:ascii="宋体" w:hAnsi="宋体" w:hint="eastAsia"/>
          <w:lang w:eastAsia="zh-TW"/>
        </w:rPr>
        <w:t>自題七：“小師道人筆意。濱虹擬古。”</w:t>
      </w:r>
    </w:p>
    <w:p w14:paraId="4F31E631" w14:textId="77777777" w:rsidR="00ED2A45" w:rsidRPr="00056C07" w:rsidRDefault="00056C07" w:rsidP="00FC2921">
      <w:pPr>
        <w:rPr>
          <w:rFonts w:ascii="宋体" w:hAnsi="宋体" w:hint="eastAsia"/>
          <w:lang w:eastAsia="zh-TW"/>
        </w:rPr>
      </w:pPr>
      <w:r w:rsidRPr="00056C07">
        <w:rPr>
          <w:rFonts w:ascii="宋体" w:hAnsi="宋体" w:hint="eastAsia"/>
          <w:lang w:eastAsia="zh-TW"/>
        </w:rPr>
        <w:t>自題八：“疊來亂石影嵌空，截嶺堆雲四五叢。落日雙松巖下望，四天寒響微谿風。寫嵒夫詩意。濱虹。</w:t>
      </w:r>
      <w:r w:rsidRPr="00056C07">
        <w:rPr>
          <w:rFonts w:ascii="宋体" w:hAnsi="宋体"/>
          <w:lang w:eastAsia="zh-TW"/>
        </w:rPr>
        <w:t xml:space="preserve">  </w:t>
      </w:r>
      <w:r w:rsidRPr="00056C07">
        <w:rPr>
          <w:rFonts w:ascii="宋体" w:hAnsi="宋体" w:hint="eastAsia"/>
          <w:lang w:eastAsia="zh-TW"/>
        </w:rPr>
        <w:t>壺父先生博疋嗜古，所鐫鈢印，氣韻直逼秦漢，餘極慕之，時有見投。又賞拙畫，燕石美芹，希哂存之。”</w:t>
      </w:r>
    </w:p>
    <w:p w14:paraId="4858BE37" w14:textId="77777777" w:rsidR="00056C07" w:rsidRPr="00056C07" w:rsidRDefault="00056C07" w:rsidP="00056C07">
      <w:pPr>
        <w:rPr>
          <w:rFonts w:ascii="宋体" w:hAnsi="宋体" w:hint="eastAsia"/>
          <w:lang w:eastAsia="zh-TW"/>
        </w:rPr>
      </w:pPr>
      <w:r w:rsidRPr="00056C07">
        <w:rPr>
          <w:rFonts w:ascii="宋体" w:hAnsi="宋体" w:hint="eastAsia"/>
          <w:lang w:eastAsia="zh-TW"/>
        </w:rPr>
        <w:t>按：畫未落年款，當寫於斯際。</w:t>
      </w:r>
    </w:p>
    <w:p w14:paraId="0F862AB6" w14:textId="77777777" w:rsidR="00FC2921" w:rsidRDefault="00FC2921" w:rsidP="00FC2921">
      <w:pPr>
        <w:rPr>
          <w:lang w:eastAsia="zh-TW"/>
        </w:rPr>
      </w:pPr>
    </w:p>
    <w:p w14:paraId="29213CB8" w14:textId="77777777" w:rsidR="00FC2921" w:rsidRPr="001A7D0B" w:rsidRDefault="00FC2921" w:rsidP="00FC2921">
      <w:pPr>
        <w:rPr>
          <w:rFonts w:ascii="黑体" w:eastAsia="黑体" w:hint="eastAsia"/>
          <w:sz w:val="24"/>
        </w:rPr>
      </w:pPr>
      <w:r w:rsidRPr="001A7D0B">
        <w:rPr>
          <w:rFonts w:ascii="黑体" w:eastAsia="黑体" w:hint="eastAsia"/>
          <w:sz w:val="24"/>
        </w:rPr>
        <w:t>春，為蔡哲夫繪《校碑圖》。</w:t>
      </w:r>
    </w:p>
    <w:p w14:paraId="7B2325F3" w14:textId="77777777" w:rsidR="005912DD" w:rsidRDefault="00FC2921" w:rsidP="00FC2921">
      <w:pPr>
        <w:rPr>
          <w:rFonts w:hint="eastAsia"/>
        </w:rPr>
      </w:pPr>
      <w:r>
        <w:rPr>
          <w:rFonts w:hint="eastAsia"/>
        </w:rPr>
        <w:t>自題：“哲夫、傾城賢伉儷同癖金石，比哀世變，偕隱越南，門校碑。戊午寒食節典質衣衩，買得孫氏玉公堂舊藏嵩山三闕銘、關母廟闕‘玄九山辛癸同’六字，均未損，確爲明拓墨，</w:t>
      </w:r>
      <w:r w:rsidR="00BB6F8C">
        <w:rPr>
          <w:rFonts w:hint="eastAsia"/>
        </w:rPr>
        <w:t>並</w:t>
      </w:r>
      <w:r>
        <w:rPr>
          <w:rFonts w:hint="eastAsia"/>
        </w:rPr>
        <w:t>有黄小松手拓太室、少室兩額，及畫像題名、請雨詔等皆備，允稱全璧，洵可寶矣。賓虹黄樸存。”</w:t>
      </w:r>
    </w:p>
    <w:p w14:paraId="0E73C395" w14:textId="77777777" w:rsidR="00FC2921" w:rsidRDefault="00FC2921" w:rsidP="00FC2921">
      <w:pPr>
        <w:rPr>
          <w:rFonts w:hint="eastAsia"/>
        </w:rPr>
      </w:pPr>
      <w:r>
        <w:rPr>
          <w:rFonts w:hint="eastAsia"/>
        </w:rPr>
        <w:t>按：是際蔡守避亂居香港。</w:t>
      </w:r>
    </w:p>
    <w:p w14:paraId="0A22D89D" w14:textId="77777777" w:rsidR="005912DD" w:rsidRDefault="005912DD" w:rsidP="00FC2921">
      <w:pPr>
        <w:rPr>
          <w:rFonts w:hint="eastAsia"/>
        </w:rPr>
      </w:pPr>
    </w:p>
    <w:p w14:paraId="75DCBC53" w14:textId="77777777" w:rsidR="005912DD" w:rsidRPr="005912DD" w:rsidRDefault="005912DD" w:rsidP="005912DD">
      <w:pPr>
        <w:rPr>
          <w:rFonts w:ascii="黑体" w:eastAsia="黑体" w:hAnsi="宋体" w:hint="eastAsia"/>
          <w:sz w:val="24"/>
        </w:rPr>
      </w:pPr>
      <w:r w:rsidRPr="005912DD">
        <w:rPr>
          <w:rFonts w:ascii="黑体" w:eastAsia="黑体" w:hAnsi="宋体" w:hint="eastAsia"/>
          <w:sz w:val="24"/>
          <w:lang w:eastAsia="zh-TW"/>
        </w:rPr>
        <w:t>4月16日與吳昌碩、狄楚青、鄧秋枚、高奇峰等再定湯臨澤潤例。</w:t>
      </w:r>
    </w:p>
    <w:p w14:paraId="3031AC52" w14:textId="77777777" w:rsidR="005912DD" w:rsidRPr="005912DD" w:rsidRDefault="005912DD" w:rsidP="005912DD">
      <w:pPr>
        <w:rPr>
          <w:rFonts w:ascii="宋体" w:hAnsi="宋体" w:hint="eastAsia"/>
        </w:rPr>
      </w:pPr>
      <w:r w:rsidRPr="005912DD">
        <w:rPr>
          <w:rFonts w:ascii="宋体" w:hAnsi="宋体" w:hint="eastAsia"/>
          <w:lang w:eastAsia="zh-TW"/>
        </w:rPr>
        <w:t>《湯臨澤篆刻潤例》</w:t>
      </w:r>
      <w:r w:rsidRPr="005912DD">
        <w:rPr>
          <w:rFonts w:ascii="宋体" w:hAnsi="宋体"/>
          <w:lang w:eastAsia="zh-TW"/>
        </w:rPr>
        <w:t>:”</w:t>
      </w:r>
      <w:r w:rsidRPr="005912DD">
        <w:rPr>
          <w:rFonts w:ascii="宋体" w:hAnsi="宋体" w:hint="eastAsia"/>
          <w:lang w:eastAsia="zh-TW"/>
        </w:rPr>
        <w:t>石章每字二角</w:t>
      </w:r>
      <w:r w:rsidRPr="005912DD">
        <w:rPr>
          <w:rFonts w:ascii="宋体" w:hAnsi="宋体"/>
          <w:lang w:eastAsia="zh-TW"/>
        </w:rPr>
        <w:t xml:space="preserve">  </w:t>
      </w:r>
      <w:r w:rsidRPr="005912DD">
        <w:rPr>
          <w:rFonts w:ascii="宋体" w:hAnsi="宋体" w:hint="eastAsia"/>
          <w:lang w:eastAsia="zh-TW"/>
        </w:rPr>
        <w:t>牙章每字三角</w:t>
      </w:r>
      <w:r w:rsidRPr="005912DD">
        <w:rPr>
          <w:rFonts w:ascii="宋体" w:hAnsi="宋体"/>
          <w:lang w:eastAsia="zh-TW"/>
        </w:rPr>
        <w:t xml:space="preserve">  </w:t>
      </w:r>
      <w:r w:rsidRPr="005912DD">
        <w:rPr>
          <w:rFonts w:ascii="宋体" w:hAnsi="宋体" w:hint="eastAsia"/>
          <w:lang w:eastAsia="zh-TW"/>
        </w:rPr>
        <w:t>碑版墓誌硯銘等均面議</w:t>
      </w:r>
      <w:r w:rsidRPr="005912DD">
        <w:rPr>
          <w:rFonts w:ascii="宋体" w:hAnsi="宋体"/>
          <w:lang w:eastAsia="zh-TW"/>
        </w:rPr>
        <w:t xml:space="preserve">  </w:t>
      </w:r>
      <w:r w:rsidRPr="005912DD">
        <w:rPr>
          <w:rFonts w:ascii="宋体" w:hAnsi="宋体" w:hint="eastAsia"/>
          <w:lang w:eastAsia="zh-TW"/>
        </w:rPr>
        <w:t>代製硃砂印泥每兩二元</w:t>
      </w:r>
      <w:r w:rsidRPr="005912DD">
        <w:rPr>
          <w:rFonts w:ascii="宋体" w:hAnsi="宋体"/>
          <w:lang w:eastAsia="zh-TW"/>
        </w:rPr>
        <w:t xml:space="preserve">   </w:t>
      </w:r>
      <w:r w:rsidRPr="005912DD">
        <w:rPr>
          <w:rFonts w:ascii="宋体" w:hAnsi="宋体" w:hint="eastAsia"/>
          <w:lang w:eastAsia="zh-TW"/>
        </w:rPr>
        <w:t>收件處</w:t>
      </w:r>
      <w:r w:rsidRPr="005912DD">
        <w:rPr>
          <w:rFonts w:ascii="宋体" w:hAnsi="宋体"/>
          <w:lang w:eastAsia="zh-TW"/>
        </w:rPr>
        <w:t xml:space="preserve">  </w:t>
      </w:r>
      <w:r w:rsidRPr="005912DD">
        <w:rPr>
          <w:rFonts w:ascii="宋体" w:hAnsi="宋体" w:hint="eastAsia"/>
          <w:lang w:eastAsia="zh-TW"/>
        </w:rPr>
        <w:t>上海望平街有正書局</w:t>
      </w:r>
      <w:r w:rsidRPr="005912DD">
        <w:rPr>
          <w:rFonts w:ascii="宋体" w:hAnsi="宋体"/>
          <w:lang w:eastAsia="zh-TW"/>
        </w:rPr>
        <w:t xml:space="preserve">  </w:t>
      </w:r>
      <w:r w:rsidRPr="005912DD">
        <w:rPr>
          <w:rFonts w:ascii="宋体" w:hAnsi="宋体" w:hint="eastAsia"/>
          <w:lang w:eastAsia="zh-TW"/>
        </w:rPr>
        <w:t>棋盤街審美書館</w:t>
      </w:r>
      <w:r w:rsidRPr="005912DD">
        <w:rPr>
          <w:rFonts w:ascii="宋体" w:hAnsi="宋体"/>
          <w:lang w:eastAsia="zh-TW"/>
        </w:rPr>
        <w:t xml:space="preserve">  </w:t>
      </w:r>
      <w:r w:rsidRPr="005912DD">
        <w:rPr>
          <w:rFonts w:ascii="宋体" w:hAnsi="宋体" w:hint="eastAsia"/>
          <w:lang w:eastAsia="zh-TW"/>
        </w:rPr>
        <w:t>寧波路神州國光社</w:t>
      </w:r>
      <w:r w:rsidRPr="005912DD">
        <w:rPr>
          <w:rFonts w:ascii="宋体" w:hAnsi="宋体"/>
          <w:lang w:eastAsia="zh-TW"/>
        </w:rPr>
        <w:t xml:space="preserve">    </w:t>
      </w:r>
      <w:r w:rsidRPr="005912DD">
        <w:rPr>
          <w:rFonts w:ascii="宋体" w:hAnsi="宋体" w:hint="eastAsia"/>
          <w:lang w:eastAsia="zh-TW"/>
        </w:rPr>
        <w:t>吳昌石</w:t>
      </w:r>
      <w:r w:rsidRPr="005912DD">
        <w:rPr>
          <w:rFonts w:ascii="宋体" w:hAnsi="宋体"/>
          <w:lang w:eastAsia="zh-TW"/>
        </w:rPr>
        <w:t xml:space="preserve">  </w:t>
      </w:r>
      <w:r w:rsidRPr="005912DD">
        <w:rPr>
          <w:rFonts w:ascii="宋体" w:hAnsi="宋体" w:hint="eastAsia"/>
          <w:lang w:eastAsia="zh-TW"/>
        </w:rPr>
        <w:t>潘蘭史</w:t>
      </w:r>
      <w:r w:rsidRPr="005912DD">
        <w:rPr>
          <w:rFonts w:ascii="宋体" w:hAnsi="宋体"/>
          <w:lang w:eastAsia="zh-TW"/>
        </w:rPr>
        <w:t xml:space="preserve">  </w:t>
      </w:r>
      <w:r w:rsidRPr="005912DD">
        <w:rPr>
          <w:rFonts w:ascii="宋体" w:hAnsi="宋体" w:hint="eastAsia"/>
          <w:lang w:eastAsia="zh-TW"/>
        </w:rPr>
        <w:t>狄楚青</w:t>
      </w:r>
      <w:r w:rsidRPr="005912DD">
        <w:rPr>
          <w:rFonts w:ascii="宋体" w:hAnsi="宋体"/>
          <w:lang w:eastAsia="zh-TW"/>
        </w:rPr>
        <w:t xml:space="preserve">  </w:t>
      </w:r>
      <w:r w:rsidR="00E64B17">
        <w:rPr>
          <w:rFonts w:ascii="宋体" w:hAnsi="宋体" w:hint="eastAsia"/>
          <w:lang w:eastAsia="zh-TW"/>
        </w:rPr>
        <w:t>黄</w:t>
      </w:r>
      <w:r w:rsidRPr="005912DD">
        <w:rPr>
          <w:rFonts w:ascii="宋体" w:hAnsi="宋体" w:hint="eastAsia"/>
          <w:lang w:eastAsia="zh-TW"/>
        </w:rPr>
        <w:t>濱虹</w:t>
      </w:r>
      <w:r w:rsidRPr="005912DD">
        <w:rPr>
          <w:rFonts w:ascii="宋体" w:hAnsi="宋体"/>
          <w:lang w:eastAsia="zh-TW"/>
        </w:rPr>
        <w:t xml:space="preserve">  </w:t>
      </w:r>
      <w:r w:rsidRPr="005912DD">
        <w:rPr>
          <w:rFonts w:ascii="宋体" w:hAnsi="宋体" w:hint="eastAsia"/>
          <w:lang w:eastAsia="zh-TW"/>
        </w:rPr>
        <w:t>鄧秋枚</w:t>
      </w:r>
      <w:r w:rsidRPr="005912DD">
        <w:rPr>
          <w:rFonts w:ascii="宋体" w:hAnsi="宋体"/>
          <w:lang w:eastAsia="zh-TW"/>
        </w:rPr>
        <w:t xml:space="preserve">  </w:t>
      </w:r>
      <w:r w:rsidRPr="005912DD">
        <w:rPr>
          <w:rFonts w:ascii="宋体" w:hAnsi="宋体" w:hint="eastAsia"/>
          <w:lang w:eastAsia="zh-TW"/>
        </w:rPr>
        <w:t>高奇峰代啟</w:t>
      </w:r>
      <w:r w:rsidRPr="005912DD">
        <w:rPr>
          <w:rFonts w:ascii="宋体" w:hAnsi="宋体"/>
          <w:lang w:eastAsia="zh-TW"/>
        </w:rPr>
        <w:t>.”(1918</w:t>
      </w:r>
      <w:r w:rsidRPr="005912DD">
        <w:rPr>
          <w:rFonts w:ascii="宋体" w:hAnsi="宋体" w:hint="eastAsia"/>
          <w:lang w:eastAsia="zh-TW"/>
        </w:rPr>
        <w:t>年</w:t>
      </w:r>
      <w:r w:rsidRPr="005912DD">
        <w:rPr>
          <w:rFonts w:ascii="宋体" w:hAnsi="宋体"/>
          <w:lang w:eastAsia="zh-TW"/>
        </w:rPr>
        <w:t>4</w:t>
      </w:r>
      <w:r w:rsidRPr="005912DD">
        <w:rPr>
          <w:rFonts w:ascii="宋体" w:hAnsi="宋体" w:hint="eastAsia"/>
          <w:lang w:eastAsia="zh-TW"/>
        </w:rPr>
        <w:t>月</w:t>
      </w:r>
      <w:r w:rsidRPr="005912DD">
        <w:rPr>
          <w:rFonts w:ascii="宋体" w:hAnsi="宋体"/>
          <w:lang w:eastAsia="zh-TW"/>
        </w:rPr>
        <w:t>16</w:t>
      </w:r>
      <w:r w:rsidRPr="005912DD">
        <w:rPr>
          <w:rFonts w:ascii="宋体" w:hAnsi="宋体" w:hint="eastAsia"/>
          <w:lang w:eastAsia="zh-TW"/>
        </w:rPr>
        <w:t>日時報</w:t>
      </w:r>
      <w:r w:rsidRPr="005912DD">
        <w:rPr>
          <w:rFonts w:ascii="宋体" w:hAnsi="宋体"/>
          <w:lang w:eastAsia="zh-TW"/>
        </w:rPr>
        <w:t>)</w:t>
      </w:r>
    </w:p>
    <w:p w14:paraId="7CAC9C7A" w14:textId="77777777" w:rsidR="005912DD" w:rsidRPr="005912DD" w:rsidRDefault="005912DD" w:rsidP="00FC2921">
      <w:pPr>
        <w:rPr>
          <w:rFonts w:ascii="宋体" w:hAnsi="宋体" w:hint="eastAsia"/>
        </w:rPr>
      </w:pPr>
    </w:p>
    <w:p w14:paraId="04FBFA99" w14:textId="77777777" w:rsidR="00FC2921" w:rsidRPr="001A7D0B" w:rsidRDefault="00FC2921" w:rsidP="00FC2921">
      <w:pPr>
        <w:rPr>
          <w:rFonts w:ascii="黑体" w:eastAsia="黑体" w:hint="eastAsia"/>
          <w:sz w:val="24"/>
        </w:rPr>
      </w:pPr>
      <w:r w:rsidRPr="001A7D0B">
        <w:rPr>
          <w:rFonts w:ascii="黑体" w:eastAsia="黑体" w:hint="eastAsia"/>
          <w:sz w:val="24"/>
        </w:rPr>
        <w:t>5月18日李尹桑覆書，</w:t>
      </w:r>
      <w:r w:rsidR="00BB6F8C" w:rsidRPr="001A7D0B">
        <w:rPr>
          <w:rFonts w:ascii="黑体" w:eastAsia="黑体" w:hint="eastAsia"/>
          <w:sz w:val="24"/>
        </w:rPr>
        <w:t>並</w:t>
      </w:r>
      <w:r w:rsidRPr="001A7D0B">
        <w:rPr>
          <w:rFonts w:ascii="黑体" w:eastAsia="黑体" w:hint="eastAsia"/>
          <w:sz w:val="24"/>
        </w:rPr>
        <w:t>賜刻印。</w:t>
      </w:r>
    </w:p>
    <w:p w14:paraId="51C95FE0" w14:textId="77777777" w:rsidR="00FC2921" w:rsidRDefault="00FC2921" w:rsidP="00FC2921">
      <w:pPr>
        <w:rPr>
          <w:rFonts w:hint="eastAsia"/>
        </w:rPr>
      </w:pPr>
      <w:r>
        <w:rPr>
          <w:rFonts w:hint="eastAsia"/>
        </w:rPr>
        <w:t>李尹桑書：“濱虹先生足下：頃由哲夫交下惠書</w:t>
      </w:r>
      <w:r w:rsidR="00BB6F8C">
        <w:rPr>
          <w:rFonts w:hint="eastAsia"/>
        </w:rPr>
        <w:t>並</w:t>
      </w:r>
      <w:r>
        <w:rPr>
          <w:rFonts w:hint="eastAsia"/>
        </w:rPr>
        <w:t>法繪，均已拜悉，感謝感謝。大作直逼宋人，一筆一墨，皆有來歷，可信為必傳之作無疑矣。弟得此六頁，朝夕把翫，欣幸何如！來示謂以仿宋紙再補六幀，尤為感謝，望揮就賜下，幸幸。殘宋楮六頁，既不便畫，望寄回為盼。拙刻謬承獎許，慚愧之至。既欲小印數鈕，當即可就寄上不悮。緣日内王秋湄將來滬一行，可以屬其帶上也。來示許賜之法畫已裱成者，既蒙賜贈，亦望交其帶回為幸。公日内古緣必不淺，所得璽印，想必亦多，必有新得，望印示一二以教我，至幸至幸。‘宙合齋’想日發達，近狀如何？念念。前日弟見古璽印數鈕，印出一紙，由哲夫寄上，未知能入法覽否耳？粤中無所見聞，以視公在滬得以廣捜遍集，真足豔羨，暇時望以所得示我一二，至盼至盼。來示論印數話，可謂精極，非升堂入室者，不能為此言，益我多矣。拉雜奉復，不盡欲言。即頌台安。弟桑頓首。四月初九日。”</w:t>
      </w:r>
    </w:p>
    <w:p w14:paraId="356FF93B" w14:textId="77777777" w:rsidR="00FC2921" w:rsidRDefault="00E94012" w:rsidP="00FC2921">
      <w:pPr>
        <w:rPr>
          <w:rFonts w:hint="eastAsia"/>
        </w:rPr>
      </w:pPr>
      <w:r>
        <w:rPr>
          <w:rFonts w:hint="eastAsia"/>
        </w:rPr>
        <w:t>按：</w:t>
      </w:r>
      <w:r w:rsidR="00FC2921">
        <w:rPr>
          <w:rFonts w:hint="eastAsia"/>
        </w:rPr>
        <w:t>李尹桑刻“賓虹”兩面印，款曰：“庚午閏六月，為濱虹道兄製兩面印。璽齋又記。”</w:t>
      </w:r>
    </w:p>
    <w:p w14:paraId="23B912A5" w14:textId="77777777" w:rsidR="00713C44" w:rsidRDefault="00713C44" w:rsidP="00FC2921">
      <w:pPr>
        <w:rPr>
          <w:rFonts w:ascii="黑体" w:eastAsia="黑体" w:hint="eastAsia"/>
          <w:sz w:val="24"/>
        </w:rPr>
      </w:pPr>
    </w:p>
    <w:p w14:paraId="0E0CFEFD" w14:textId="77777777" w:rsidR="00FC2921" w:rsidRPr="001A7D0B" w:rsidRDefault="00FC2921" w:rsidP="00FC2921">
      <w:pPr>
        <w:rPr>
          <w:rFonts w:ascii="黑体" w:eastAsia="黑体" w:hint="eastAsia"/>
          <w:sz w:val="24"/>
        </w:rPr>
      </w:pPr>
      <w:r w:rsidRPr="001A7D0B">
        <w:rPr>
          <w:rFonts w:ascii="黑体" w:eastAsia="黑体" w:hint="eastAsia"/>
          <w:sz w:val="24"/>
        </w:rPr>
        <w:t>5月，《戊午》雜志第一期第二號刊出《籀厂摭談》，署名“賓谼”。</w:t>
      </w:r>
    </w:p>
    <w:p w14:paraId="239EE87C" w14:textId="77777777" w:rsidR="00FC2921" w:rsidRDefault="00FC2921" w:rsidP="00FC2921">
      <w:pPr>
        <w:rPr>
          <w:rFonts w:hint="eastAsia"/>
        </w:rPr>
      </w:pPr>
      <w:r>
        <w:rPr>
          <w:rFonts w:hint="eastAsia"/>
        </w:rPr>
        <w:t>按：《戊午》雜志主編為《神州日報》原社長汪彭年。自上年易號“濱虹”為“賓谼”後，出版物上署“賓谼”的，此爲首例。</w:t>
      </w:r>
    </w:p>
    <w:p w14:paraId="224995D8" w14:textId="77777777" w:rsidR="00FC2921" w:rsidRDefault="00FC2921" w:rsidP="00FC2921"/>
    <w:p w14:paraId="7C064D2B" w14:textId="77777777" w:rsidR="00FC2921" w:rsidRPr="001A7D0B" w:rsidRDefault="00FC2921" w:rsidP="00FC2921">
      <w:pPr>
        <w:rPr>
          <w:rFonts w:ascii="黑体" w:eastAsia="黑体" w:hint="eastAsia"/>
          <w:sz w:val="24"/>
        </w:rPr>
      </w:pPr>
      <w:r w:rsidRPr="001A7D0B">
        <w:rPr>
          <w:rFonts w:ascii="黑体" w:eastAsia="黑体" w:hint="eastAsia"/>
          <w:sz w:val="24"/>
        </w:rPr>
        <w:t>5月2日，蘇曼殊病逝</w:t>
      </w:r>
      <w:r w:rsidR="00BB6F8C" w:rsidRPr="001A7D0B">
        <w:rPr>
          <w:rFonts w:ascii="黑体" w:eastAsia="黑体" w:hint="eastAsia"/>
          <w:sz w:val="24"/>
        </w:rPr>
        <w:t>於</w:t>
      </w:r>
      <w:r w:rsidRPr="001A7D0B">
        <w:rPr>
          <w:rFonts w:ascii="黑体" w:eastAsia="黑体" w:hint="eastAsia"/>
          <w:sz w:val="24"/>
        </w:rPr>
        <w:t>上海瑞金醫院，3日舉行大殮。曼殊瀕危際，囑咐高劍父報書黄節，黄節聞耗，匆匆從北京趕來，偕與同視曼殊殯。</w:t>
      </w:r>
    </w:p>
    <w:p w14:paraId="18CB5253" w14:textId="77777777" w:rsidR="00FC2921" w:rsidRDefault="00FC2921" w:rsidP="00FC2921">
      <w:pPr>
        <w:rPr>
          <w:rFonts w:hint="eastAsia"/>
        </w:rPr>
      </w:pPr>
      <w:r>
        <w:rPr>
          <w:rFonts w:hint="eastAsia"/>
        </w:rPr>
        <w:t>《曼殊上人圓寂訃告》：“曼殊上人蘇元瑛師</w:t>
      </w:r>
      <w:r w:rsidR="00BB6F8C">
        <w:rPr>
          <w:rFonts w:hint="eastAsia"/>
        </w:rPr>
        <w:t>於</w:t>
      </w:r>
      <w:r>
        <w:rPr>
          <w:rFonts w:hint="eastAsia"/>
        </w:rPr>
        <w:t>5</w:t>
      </w:r>
      <w:r>
        <w:rPr>
          <w:rFonts w:hint="eastAsia"/>
        </w:rPr>
        <w:t>月</w:t>
      </w:r>
      <w:r>
        <w:rPr>
          <w:rFonts w:hint="eastAsia"/>
        </w:rPr>
        <w:t>2</w:t>
      </w:r>
      <w:r>
        <w:rPr>
          <w:rFonts w:hint="eastAsia"/>
        </w:rPr>
        <w:t>日在法租界金神父路廣慈醫院示寂，擇</w:t>
      </w:r>
      <w:r w:rsidR="00BB6F8C">
        <w:rPr>
          <w:rFonts w:hint="eastAsia"/>
        </w:rPr>
        <w:t>於</w:t>
      </w:r>
      <w:r>
        <w:rPr>
          <w:rFonts w:hint="eastAsia"/>
        </w:rPr>
        <w:t>3</w:t>
      </w:r>
      <w:r>
        <w:rPr>
          <w:rFonts w:hint="eastAsia"/>
        </w:rPr>
        <w:t>日午後三時成殮，</w:t>
      </w:r>
      <w:r>
        <w:rPr>
          <w:rFonts w:hint="eastAsia"/>
        </w:rPr>
        <w:t>4</w:t>
      </w:r>
      <w:r>
        <w:rPr>
          <w:rFonts w:hint="eastAsia"/>
        </w:rPr>
        <w:t>日午前十時移龕廣肇山莊。此訃。汪兆銘、丁仁傑、林鏡臺、周日宣謹</w:t>
      </w:r>
      <w:r w:rsidR="00E36BB6">
        <w:rPr>
          <w:rFonts w:hint="eastAsia"/>
        </w:rPr>
        <w:t>啟</w:t>
      </w:r>
      <w:r>
        <w:rPr>
          <w:rFonts w:hint="eastAsia"/>
        </w:rPr>
        <w:t>。”（</w:t>
      </w:r>
      <w:r>
        <w:rPr>
          <w:rFonts w:hint="eastAsia"/>
        </w:rPr>
        <w:t>5</w:t>
      </w:r>
      <w:r>
        <w:rPr>
          <w:rFonts w:hint="eastAsia"/>
        </w:rPr>
        <w:t>月</w:t>
      </w:r>
      <w:r>
        <w:rPr>
          <w:rFonts w:hint="eastAsia"/>
        </w:rPr>
        <w:t>4</w:t>
      </w:r>
      <w:r w:rsidR="00D53DF6">
        <w:rPr>
          <w:rFonts w:hint="eastAsia"/>
        </w:rPr>
        <w:t>日民國日報</w:t>
      </w:r>
      <w:r>
        <w:rPr>
          <w:rFonts w:hint="eastAsia"/>
        </w:rPr>
        <w:t>）</w:t>
      </w:r>
    </w:p>
    <w:p w14:paraId="4B21FC9D" w14:textId="77777777" w:rsidR="00FC2921" w:rsidRDefault="00FC2921" w:rsidP="00FC2921">
      <w:pPr>
        <w:rPr>
          <w:rFonts w:hint="eastAsia"/>
        </w:rPr>
      </w:pPr>
      <w:r>
        <w:rPr>
          <w:rFonts w:hint="eastAsia"/>
        </w:rPr>
        <w:t>黄節《江干與濱虹同視曼殊殯》：“一棺江舍未經時，冒暑來尋或有知。已負生死元伯語，所哀塵露步兵詩。尺書病革猶相問（曼殊瀕死，囑高劍父報書</w:t>
      </w:r>
      <w:r w:rsidR="00BB6F8C">
        <w:rPr>
          <w:rFonts w:hint="eastAsia"/>
        </w:rPr>
        <w:t>於</w:t>
      </w:r>
      <w:r>
        <w:rPr>
          <w:rFonts w:hint="eastAsia"/>
        </w:rPr>
        <w:t>余），晚歲樓居不可期（十年前，曾與曼殊同居江上藏書樓）。祇有茫茫憂患意，亂蟬斜照共銜悲。”</w:t>
      </w:r>
    </w:p>
    <w:p w14:paraId="71E4F14B" w14:textId="77777777" w:rsidR="00FC2921" w:rsidRDefault="00FC2921" w:rsidP="00FC2921"/>
    <w:p w14:paraId="7709B76A" w14:textId="77777777" w:rsidR="00FC2921" w:rsidRPr="001A7D0B" w:rsidRDefault="00FC2921" w:rsidP="00FC2921">
      <w:pPr>
        <w:rPr>
          <w:rFonts w:ascii="黑体" w:eastAsia="黑体" w:hint="eastAsia"/>
          <w:sz w:val="24"/>
        </w:rPr>
      </w:pPr>
      <w:r w:rsidRPr="001A7D0B">
        <w:rPr>
          <w:rFonts w:ascii="黑体" w:eastAsia="黑体" w:hint="eastAsia"/>
          <w:sz w:val="24"/>
        </w:rPr>
        <w:t>旋與黄節聯袂赴杭州游西湖，黄節出友人伍莊（憲子）記其年輕時戀情故實《優曇花影事》一編，請為之叙。</w:t>
      </w:r>
    </w:p>
    <w:p w14:paraId="4ACE505F" w14:textId="77777777" w:rsidR="00FC2921" w:rsidRDefault="00FC2921" w:rsidP="00FC2921">
      <w:pPr>
        <w:rPr>
          <w:rFonts w:hint="eastAsia"/>
        </w:rPr>
      </w:pPr>
      <w:r>
        <w:rPr>
          <w:rFonts w:hint="eastAsia"/>
        </w:rPr>
        <w:t>黄節《湖上示濱虹</w:t>
      </w:r>
      <w:r w:rsidR="00BB6F8C">
        <w:rPr>
          <w:rFonts w:hint="eastAsia"/>
        </w:rPr>
        <w:t>並</w:t>
      </w:r>
      <w:r>
        <w:rPr>
          <w:rFonts w:hint="eastAsia"/>
        </w:rPr>
        <w:t>簡貞壯》：“誰喻湖干佇立人，纔從江上息車塵。來尋種、蠡圖存地，少聚萍蹤避兵鄰。眼前菱藕魚蝦美，不識他年孰主賓。”</w:t>
      </w:r>
    </w:p>
    <w:p w14:paraId="67EE37E2" w14:textId="77777777" w:rsidR="00FC2921" w:rsidRDefault="00FC2921" w:rsidP="00FC2921">
      <w:pPr>
        <w:rPr>
          <w:rFonts w:hint="eastAsia"/>
        </w:rPr>
      </w:pPr>
      <w:r>
        <w:rPr>
          <w:rFonts w:hint="eastAsia"/>
        </w:rPr>
        <w:t>《優曇花影序》：“戊午之夏，余方門不出，惄焉寡懽，溽暑蒸天，忽來舊雨，清言永日，已滌塵囂。因之海上從蜻，復與湖干狎鷺。蘋風之香在袂，林旭之蔭成圍，遠山浮黛，如寫愁眉，晴光漾波，兼紓文藻。游既倦，吟賞其新詩，芳軌可追，棖觸乎綺緒。迴西泠之鷁首，話北里之燕支，情萬縷以縈絲，手一編而出篋，則《優曇花影》者。狀窈窕含睇之姿，寄離合相思之慨。羊叔緩帶，憐筵上之新聲，周郎飲醇，喜曲中而顧。遂通情</w:t>
      </w:r>
      <w:r w:rsidR="00BB6F8C">
        <w:rPr>
          <w:rFonts w:hint="eastAsia"/>
        </w:rPr>
        <w:t>於</w:t>
      </w:r>
      <w:r>
        <w:rPr>
          <w:rFonts w:hint="eastAsia"/>
        </w:rPr>
        <w:t>弦索，還含意</w:t>
      </w:r>
      <w:r w:rsidR="00BB6F8C">
        <w:rPr>
          <w:rFonts w:hint="eastAsia"/>
        </w:rPr>
        <w:t>於</w:t>
      </w:r>
      <w:r>
        <w:rPr>
          <w:rFonts w:hint="eastAsia"/>
        </w:rPr>
        <w:t>詩牋。才工綺語，別賦無題，事極傷心，詎辭非偶，雅之變也，哀有窮乎？矧彼麗人，丁茲世亂，蕖出淤而不染，鳥擇枝而易棲。驚破霓裳，脫重圍</w:t>
      </w:r>
      <w:r w:rsidR="00BB6F8C">
        <w:rPr>
          <w:rFonts w:hint="eastAsia"/>
        </w:rPr>
        <w:t>於</w:t>
      </w:r>
      <w:r>
        <w:rPr>
          <w:rFonts w:hint="eastAsia"/>
        </w:rPr>
        <w:t>顰鼓，放開湯網，思一奮</w:t>
      </w:r>
      <w:r w:rsidR="00BB6F8C">
        <w:rPr>
          <w:rFonts w:hint="eastAsia"/>
        </w:rPr>
        <w:t>於</w:t>
      </w:r>
      <w:r>
        <w:rPr>
          <w:rFonts w:hint="eastAsia"/>
        </w:rPr>
        <w:t>樊籠。矯然拔俗，豈非幸事！而乃通源路絶，如海門深，認桃花依舊之紅，訝梅子成蔭之綠。明珠掌上，孕虵腹而見奇，寶劍腰間，躍龍文而莫合。悵彩鸞之緣淺，利蘇季以金多。遂使庭中靈鶴，羈羽不飛，檻外名花，移姿無力。是則五色煉石，究莫補</w:t>
      </w:r>
      <w:r w:rsidR="00BB6F8C">
        <w:rPr>
          <w:rFonts w:hint="eastAsia"/>
        </w:rPr>
        <w:t>於</w:t>
      </w:r>
      <w:r>
        <w:rPr>
          <w:rFonts w:hint="eastAsia"/>
        </w:rPr>
        <w:t>情天，一顧傾城，本生來</w:t>
      </w:r>
      <w:r w:rsidR="00BB6F8C">
        <w:rPr>
          <w:rFonts w:hint="eastAsia"/>
        </w:rPr>
        <w:t>於</w:t>
      </w:r>
      <w:r>
        <w:rPr>
          <w:rFonts w:hint="eastAsia"/>
        </w:rPr>
        <w:t>芳國已耳。僕也抱傷時之恨，倏又悲秋，會乞巧之辰，還思懺綺。明晨今夕，空憶薢茩佳期，秋水伊人，願誦溯洄雅什。”按：此序當成</w:t>
      </w:r>
      <w:r w:rsidR="00BB6F8C">
        <w:rPr>
          <w:rFonts w:hint="eastAsia"/>
        </w:rPr>
        <w:t>於</w:t>
      </w:r>
      <w:r>
        <w:rPr>
          <w:rFonts w:hint="eastAsia"/>
        </w:rPr>
        <w:t>本年</w:t>
      </w:r>
      <w:r>
        <w:rPr>
          <w:rFonts w:hint="eastAsia"/>
        </w:rPr>
        <w:t>9</w:t>
      </w:r>
      <w:r>
        <w:rPr>
          <w:rFonts w:hint="eastAsia"/>
        </w:rPr>
        <w:t>月稍後。</w:t>
      </w:r>
    </w:p>
    <w:p w14:paraId="38E2BE1B" w14:textId="77777777" w:rsidR="00FC2921" w:rsidRDefault="00FC2921" w:rsidP="00FC2921"/>
    <w:p w14:paraId="6DA3E5F3" w14:textId="77777777" w:rsidR="00FC2921" w:rsidRPr="005912DD" w:rsidRDefault="00FC2921" w:rsidP="00FC2921">
      <w:pPr>
        <w:rPr>
          <w:rFonts w:ascii="黑体" w:eastAsia="黑体" w:hint="eastAsia"/>
          <w:sz w:val="24"/>
        </w:rPr>
      </w:pPr>
      <w:r w:rsidRPr="005912DD">
        <w:rPr>
          <w:rFonts w:ascii="黑体" w:eastAsia="黑体" w:hint="eastAsia"/>
          <w:sz w:val="24"/>
        </w:rPr>
        <w:t>歸滬，爲諸貞壯繪《楊華圖》，黄節題詩。</w:t>
      </w:r>
    </w:p>
    <w:p w14:paraId="43B99ACE" w14:textId="77777777" w:rsidR="00FC2921" w:rsidRDefault="00FC2921" w:rsidP="00FC2921">
      <w:pPr>
        <w:rPr>
          <w:rFonts w:hint="eastAsia"/>
        </w:rPr>
      </w:pPr>
      <w:r>
        <w:rPr>
          <w:rFonts w:hint="eastAsia"/>
        </w:rPr>
        <w:t>黄節《濱虹為貞壯畫〈楊華圖〉，予題一律》：“且從湖上說宣南，別後能爲數日譚。汝以楊華傷逝水，我纔秋夢了優曇（《優曇花夢》一卷，憲子為予作）。兩人結習今俱盡，一世沉冥孰更堪。閒却夏來勞倦意，坐看山翠作浮嵐。”</w:t>
      </w:r>
    </w:p>
    <w:p w14:paraId="4274B0AB" w14:textId="77777777" w:rsidR="00FC2921" w:rsidRDefault="00FC2921" w:rsidP="00FC2921"/>
    <w:p w14:paraId="11AA762D" w14:textId="77777777" w:rsidR="00FC2921" w:rsidRPr="009D6AC9" w:rsidRDefault="00FC2921" w:rsidP="00FC2921">
      <w:pPr>
        <w:rPr>
          <w:rFonts w:ascii="黑体" w:eastAsia="黑体" w:hint="eastAsia"/>
          <w:sz w:val="24"/>
        </w:rPr>
      </w:pPr>
      <w:r w:rsidRPr="009D6AC9">
        <w:rPr>
          <w:rFonts w:ascii="黑体" w:eastAsia="黑体" w:hint="eastAsia"/>
          <w:sz w:val="24"/>
        </w:rPr>
        <w:t>上年由</w:t>
      </w:r>
      <w:r w:rsidR="00BB6F8C" w:rsidRPr="009D6AC9">
        <w:rPr>
          <w:rFonts w:ascii="黑体" w:eastAsia="黑体" w:hint="eastAsia"/>
          <w:sz w:val="24"/>
        </w:rPr>
        <w:t>於</w:t>
      </w:r>
      <w:r w:rsidRPr="009D6AC9">
        <w:rPr>
          <w:rFonts w:ascii="黑体" w:eastAsia="黑体" w:hint="eastAsia"/>
          <w:sz w:val="24"/>
        </w:rPr>
        <w:t>柳亞子開除朱鵷雛為導火綫，南社内部發生糾紛，柳亞子暫時退社，由姚光主持社務，内部糾紛依舊，傅熊湘來信希望居間調停。</w:t>
      </w:r>
    </w:p>
    <w:p w14:paraId="53845EF5" w14:textId="77777777" w:rsidR="00FC2921" w:rsidRDefault="00FC2921" w:rsidP="00FC2921">
      <w:pPr>
        <w:rPr>
          <w:rFonts w:hint="eastAsia"/>
        </w:rPr>
      </w:pPr>
      <w:r>
        <w:rPr>
          <w:rFonts w:hint="eastAsia"/>
        </w:rPr>
        <w:t>傅熊湘書：“惠示讀悉，顧悼秋弟亦未識面，僅</w:t>
      </w:r>
      <w:r w:rsidR="00BB6F8C">
        <w:rPr>
          <w:rFonts w:hint="eastAsia"/>
        </w:rPr>
        <w:t>於</w:t>
      </w:r>
      <w:r>
        <w:rPr>
          <w:rFonts w:hint="eastAsia"/>
        </w:rPr>
        <w:t>社集中見有詩文，記其名為無咎，吳江人而已，落款諒可用社誼也。亞子以社争之事自抑不能，固是養氣不佳處，然溢惡之詞亦未可盡信，大抵此君閱事太淺，純以感情用事，又激</w:t>
      </w:r>
      <w:r w:rsidR="00BB6F8C">
        <w:rPr>
          <w:rFonts w:hint="eastAsia"/>
        </w:rPr>
        <w:t>於</w:t>
      </w:r>
      <w:r>
        <w:rPr>
          <w:rFonts w:hint="eastAsia"/>
        </w:rPr>
        <w:t>意氣，故動覺觝牾，此亦才人通病。弟亦嘗以直言諷諫，始雖難合，終亦能自悔改。哲夫上年與劇鬨尤力，弟亦嘗居間調停。今社事已交姚石子，兩方意氣猶未能平。我公品誼學問，素為同社所服，遇有機緣，能以一言互解，必可見信。前承賜畫及詩，原無不合，弟方極欣慰，而來示乃謙謙以為不足，抑又何耶？王、易二君惜未得晤，病可當詣談耳。復誦道安。賓虹先生足下，弟熊湘頓首。五月初六日。”</w:t>
      </w:r>
    </w:p>
    <w:p w14:paraId="183BC934" w14:textId="77777777" w:rsidR="00FC2921" w:rsidRDefault="00FC2921" w:rsidP="00FC2921"/>
    <w:p w14:paraId="48A28E75" w14:textId="77777777" w:rsidR="00FC2921" w:rsidRPr="009D6AC9" w:rsidRDefault="00FC2921" w:rsidP="00FC2921">
      <w:pPr>
        <w:rPr>
          <w:rFonts w:ascii="黑体" w:eastAsia="黑体" w:hint="eastAsia"/>
          <w:sz w:val="24"/>
        </w:rPr>
      </w:pPr>
      <w:r w:rsidRPr="009D6AC9">
        <w:rPr>
          <w:rFonts w:ascii="黑体" w:eastAsia="黑体" w:hint="eastAsia"/>
          <w:sz w:val="24"/>
        </w:rPr>
        <w:t>夏，</w:t>
      </w:r>
      <w:r w:rsidR="009D6AC9">
        <w:rPr>
          <w:rFonts w:ascii="黑体" w:eastAsia="黑体" w:hint="eastAsia"/>
          <w:sz w:val="24"/>
        </w:rPr>
        <w:t>粤人</w:t>
      </w:r>
      <w:r w:rsidRPr="009D6AC9">
        <w:rPr>
          <w:rFonts w:ascii="黑体" w:eastAsia="黑体" w:hint="eastAsia"/>
          <w:sz w:val="24"/>
        </w:rPr>
        <w:t>杜燕慕名來訪，謂“炎華境界，得此愜意清淡，真不啻一服清凉散”。</w:t>
      </w:r>
    </w:p>
    <w:p w14:paraId="1F3FEBAF" w14:textId="77777777" w:rsidR="00FC2921" w:rsidRDefault="00FC2921" w:rsidP="00FC2921">
      <w:pPr>
        <w:rPr>
          <w:rFonts w:hint="eastAsia"/>
        </w:rPr>
      </w:pPr>
      <w:r>
        <w:rPr>
          <w:rFonts w:hint="eastAsia"/>
        </w:rPr>
        <w:t>杜燕書：“……憶昔在粤獲締交</w:t>
      </w:r>
      <w:r w:rsidR="00BB6F8C">
        <w:rPr>
          <w:rFonts w:hint="eastAsia"/>
        </w:rPr>
        <w:t>於</w:t>
      </w:r>
      <w:r>
        <w:rPr>
          <w:rFonts w:hint="eastAsia"/>
        </w:rPr>
        <w:t>蔡子哲夫，輒聞海上有樸存先生者，其人之風雅文章，不可一世，願見之私，時縈懷抱。今夏如滬，卒以哲公介紹，獲聆教言，欣慰之情，不可言喻。雖祇晤數次，覺輓近所交友人，求其高雅淡泊如我公者，殊未有人。且滬上炎華境界，得此愜意清淡，真不啻一服清凉散也。”按：杜燕不詳何許人，信末附言謂“鄒景叔先生代致意”，可知他與蔡哲夫、鄒安均有交善。</w:t>
      </w:r>
    </w:p>
    <w:p w14:paraId="72414F7E" w14:textId="77777777" w:rsidR="00FC2921" w:rsidRDefault="00FC2921" w:rsidP="00FC2921"/>
    <w:p w14:paraId="4E939A72" w14:textId="77777777" w:rsidR="00FC2921" w:rsidRPr="009D6AC9" w:rsidRDefault="00FC2921" w:rsidP="00FC2921">
      <w:pPr>
        <w:rPr>
          <w:rFonts w:ascii="黑体" w:eastAsia="黑体" w:hint="eastAsia"/>
          <w:sz w:val="24"/>
        </w:rPr>
      </w:pPr>
      <w:r w:rsidRPr="009D6AC9">
        <w:rPr>
          <w:rFonts w:ascii="黑体" w:eastAsia="黑体" w:hint="eastAsia"/>
          <w:sz w:val="24"/>
        </w:rPr>
        <w:t>5月5日至26日與張雲門、宣古愚、趙叔孺、褚禮堂、程雲岑、丁輔之、鄒安，應廣倉學會特邀舉辦古物陳列大會</w:t>
      </w:r>
      <w:r w:rsidR="00BB6F8C" w:rsidRPr="009D6AC9">
        <w:rPr>
          <w:rFonts w:ascii="黑体" w:eastAsia="黑体" w:hint="eastAsia"/>
          <w:sz w:val="24"/>
        </w:rPr>
        <w:t>於</w:t>
      </w:r>
      <w:r w:rsidRPr="009D6AC9">
        <w:rPr>
          <w:rFonts w:ascii="黑体" w:eastAsia="黑体" w:hint="eastAsia"/>
          <w:sz w:val="24"/>
        </w:rPr>
        <w:t>哈同花園。</w:t>
      </w:r>
    </w:p>
    <w:p w14:paraId="0F98E30E" w14:textId="77777777" w:rsidR="00FC2921" w:rsidRDefault="00FC2921" w:rsidP="00FC2921">
      <w:pPr>
        <w:rPr>
          <w:rFonts w:hint="eastAsia"/>
        </w:rPr>
      </w:pPr>
      <w:r>
        <w:rPr>
          <w:rFonts w:hint="eastAsia"/>
        </w:rPr>
        <w:t>按：詳</w:t>
      </w:r>
      <w:r>
        <w:rPr>
          <w:rFonts w:hint="eastAsia"/>
        </w:rPr>
        <w:t>1912</w:t>
      </w:r>
      <w:r>
        <w:rPr>
          <w:rFonts w:hint="eastAsia"/>
        </w:rPr>
        <w:t>年貞社條。</w:t>
      </w:r>
    </w:p>
    <w:p w14:paraId="774B492E" w14:textId="77777777" w:rsidR="00FC2921" w:rsidRDefault="00FC2921" w:rsidP="00FC2921"/>
    <w:p w14:paraId="1E43534A" w14:textId="77777777" w:rsidR="00FC2921" w:rsidRPr="009D6AC9" w:rsidRDefault="00FC2921" w:rsidP="00FC2921">
      <w:pPr>
        <w:rPr>
          <w:rFonts w:ascii="黑体" w:eastAsia="黑体" w:hint="eastAsia"/>
          <w:sz w:val="24"/>
        </w:rPr>
      </w:pPr>
      <w:r w:rsidRPr="009D6AC9">
        <w:rPr>
          <w:rFonts w:ascii="黑体" w:eastAsia="黑体" w:hint="eastAsia"/>
          <w:sz w:val="24"/>
        </w:rPr>
        <w:t>6月24日，參加廣倉學會例行古物陳列會（由康有爲值月——陳列會展覽時間較長），藏品“匈奴相邦”玉璽為王國維所見，極驚異，囑拓數紙，函告羅振玉，</w:t>
      </w:r>
      <w:r w:rsidR="00BB6F8C" w:rsidRPr="009D6AC9">
        <w:rPr>
          <w:rFonts w:ascii="黑体" w:eastAsia="黑体" w:hint="eastAsia"/>
          <w:sz w:val="24"/>
        </w:rPr>
        <w:t>並</w:t>
      </w:r>
      <w:r w:rsidRPr="009D6AC9">
        <w:rPr>
          <w:rFonts w:ascii="黑体" w:eastAsia="黑体" w:hint="eastAsia"/>
          <w:sz w:val="24"/>
        </w:rPr>
        <w:t>為撰文。</w:t>
      </w:r>
    </w:p>
    <w:p w14:paraId="17DEEED0" w14:textId="77777777" w:rsidR="00FC2921" w:rsidRDefault="00FC2921" w:rsidP="00FC2921">
      <w:pPr>
        <w:rPr>
          <w:rFonts w:hint="eastAsia"/>
        </w:rPr>
      </w:pPr>
      <w:r>
        <w:rPr>
          <w:rFonts w:hint="eastAsia"/>
        </w:rPr>
        <w:t>廣倉學會</w:t>
      </w:r>
      <w:r w:rsidR="00E36BB6">
        <w:rPr>
          <w:rFonts w:hint="eastAsia"/>
        </w:rPr>
        <w:t>啟</w:t>
      </w:r>
      <w:r>
        <w:rPr>
          <w:rFonts w:hint="eastAsia"/>
        </w:rPr>
        <w:t>事：“夏正本月十五日（陽曆</w:t>
      </w:r>
      <w:r>
        <w:rPr>
          <w:rFonts w:hint="eastAsia"/>
        </w:rPr>
        <w:t>6</w:t>
      </w:r>
      <w:r>
        <w:rPr>
          <w:rFonts w:hint="eastAsia"/>
        </w:rPr>
        <w:t>月</w:t>
      </w:r>
      <w:r>
        <w:rPr>
          <w:rFonts w:hint="eastAsia"/>
        </w:rPr>
        <w:t>24</w:t>
      </w:r>
      <w:r>
        <w:rPr>
          <w:rFonts w:hint="eastAsia"/>
        </w:rPr>
        <w:t>日）為古物陳列常會，已公推萬木草堂主人值月，屆時請會員携帶常會證來園研究。”（</w:t>
      </w:r>
      <w:r>
        <w:rPr>
          <w:rFonts w:hint="eastAsia"/>
        </w:rPr>
        <w:t>6</w:t>
      </w:r>
      <w:r>
        <w:rPr>
          <w:rFonts w:hint="eastAsia"/>
        </w:rPr>
        <w:t>月</w:t>
      </w:r>
      <w:r>
        <w:rPr>
          <w:rFonts w:hint="eastAsia"/>
        </w:rPr>
        <w:t>21</w:t>
      </w:r>
      <w:r w:rsidR="00D53DF6">
        <w:rPr>
          <w:rFonts w:hint="eastAsia"/>
        </w:rPr>
        <w:t>日申報</w:t>
      </w:r>
      <w:r>
        <w:rPr>
          <w:rFonts w:hint="eastAsia"/>
        </w:rPr>
        <w:t>）</w:t>
      </w:r>
    </w:p>
    <w:p w14:paraId="5E7C6C7D" w14:textId="77777777" w:rsidR="00FC2921" w:rsidRDefault="00FC2921" w:rsidP="00FC2921">
      <w:pPr>
        <w:rPr>
          <w:rFonts w:hint="eastAsia"/>
        </w:rPr>
      </w:pPr>
      <w:r>
        <w:rPr>
          <w:rFonts w:hint="eastAsia"/>
        </w:rPr>
        <w:t>王國維與羅振玉書：“昨哈同陳列會，南海諸物無甚可異者，</w:t>
      </w:r>
      <w:r w:rsidR="00B506C6">
        <w:rPr>
          <w:rFonts w:hint="eastAsia"/>
        </w:rPr>
        <w:t>惟</w:t>
      </w:r>
      <w:r>
        <w:rPr>
          <w:rFonts w:hint="eastAsia"/>
        </w:rPr>
        <w:t>桐城葉某羅兩</w:t>
      </w:r>
      <w:r w:rsidR="00641330">
        <w:rPr>
          <w:rFonts w:hint="eastAsia"/>
        </w:rPr>
        <w:t>峰</w:t>
      </w:r>
      <w:r>
        <w:rPr>
          <w:rFonts w:hint="eastAsia"/>
        </w:rPr>
        <w:t>畫竹卷極佳，共十二片合成，其中雙鈎諸頁尤佳，不讓元明諸家也。又黄濱虹出一玉璽，文曰‘匈奴相邦’，此印果真，則</w:t>
      </w:r>
      <w:r w:rsidR="00BB6F8C">
        <w:rPr>
          <w:rFonts w:hint="eastAsia"/>
        </w:rPr>
        <w:t>於</w:t>
      </w:r>
      <w:r>
        <w:rPr>
          <w:rFonts w:hint="eastAsia"/>
        </w:rPr>
        <w:t>學術所關甚大，因向索印本二份，到後當以其一寄呈，請鑒定之。中國地大物博，真無所不有。匈奴印世間所有，皆漢所賜者，此獨為匈奴自製，且必秦漢間物（匈奴不必諱‘邦’字，然其形質文字似尚在漢前，‘相’作，‘邦’作，猶六國文字也），公聞之當為大快，亟以奉聞。十六日早。”</w:t>
      </w:r>
    </w:p>
    <w:p w14:paraId="665AE9D3" w14:textId="77777777" w:rsidR="00FC2921" w:rsidRDefault="00FC2921" w:rsidP="00FC2921"/>
    <w:p w14:paraId="48C92B81" w14:textId="77777777" w:rsidR="00FC2921" w:rsidRPr="009D6AC9" w:rsidRDefault="00FC2921" w:rsidP="00FC2921">
      <w:pPr>
        <w:rPr>
          <w:rFonts w:ascii="黑体" w:eastAsia="黑体" w:hint="eastAsia"/>
          <w:sz w:val="24"/>
        </w:rPr>
      </w:pPr>
      <w:r w:rsidRPr="009D6AC9">
        <w:rPr>
          <w:rFonts w:ascii="黑体" w:eastAsia="黑体" w:hint="eastAsia"/>
          <w:sz w:val="24"/>
        </w:rPr>
        <w:t>9月7日黄節來信</w:t>
      </w:r>
      <w:r w:rsidR="00BB6F8C" w:rsidRPr="009D6AC9">
        <w:rPr>
          <w:rFonts w:ascii="黑体" w:eastAsia="黑体" w:hint="eastAsia"/>
          <w:sz w:val="24"/>
        </w:rPr>
        <w:t>並</w:t>
      </w:r>
      <w:r w:rsidRPr="009D6AC9">
        <w:rPr>
          <w:rFonts w:ascii="黑体" w:eastAsia="黑体" w:hint="eastAsia"/>
          <w:sz w:val="24"/>
        </w:rPr>
        <w:t>詩，催撰《優曇花影序》，</w:t>
      </w:r>
      <w:r w:rsidR="00BB6F8C" w:rsidRPr="009D6AC9">
        <w:rPr>
          <w:rFonts w:ascii="黑体" w:eastAsia="黑体" w:hint="eastAsia"/>
          <w:sz w:val="24"/>
        </w:rPr>
        <w:t>並</w:t>
      </w:r>
      <w:r w:rsidRPr="009D6AC9">
        <w:rPr>
          <w:rFonts w:ascii="黑体" w:eastAsia="黑体" w:hint="eastAsia"/>
          <w:sz w:val="24"/>
        </w:rPr>
        <w:t>告所託轉交之印譜與畫已交陳師曾等人。</w:t>
      </w:r>
    </w:p>
    <w:p w14:paraId="6896C442" w14:textId="77777777" w:rsidR="00FC2921" w:rsidRDefault="00FC2921" w:rsidP="00FC2921">
      <w:pPr>
        <w:rPr>
          <w:rFonts w:hint="eastAsia"/>
        </w:rPr>
      </w:pPr>
      <w:r>
        <w:rPr>
          <w:rFonts w:hint="eastAsia"/>
        </w:rPr>
        <w:t>黄節書：“樸存先生大教：數年契闊，旬日晤言，湖上之懷，何時能已。別後抵都，復投塵網，身謀國事，日益以非，言念我生，有兔爰之歎。足下蟬蛻濁穢，棲遲江曲，丹青自娛，視僕何如也。印拓、畫幅已交師曾、越丞，皆志感謝。《優曇花影事》，承饋我一叙，尚願速藻，擬付剞劂。少識數載蹤跡，蓋生平壯懷，亦略盡</w:t>
      </w:r>
      <w:r w:rsidR="00BB6F8C">
        <w:rPr>
          <w:rFonts w:hint="eastAsia"/>
        </w:rPr>
        <w:t>於</w:t>
      </w:r>
      <w:r>
        <w:rPr>
          <w:rFonts w:hint="eastAsia"/>
        </w:rPr>
        <w:t>是矣。匆遽不悉，</w:t>
      </w:r>
      <w:r w:rsidR="00BB6F8C">
        <w:rPr>
          <w:rFonts w:hint="eastAsia"/>
        </w:rPr>
        <w:t>並</w:t>
      </w:r>
      <w:r>
        <w:rPr>
          <w:rFonts w:hint="eastAsia"/>
        </w:rPr>
        <w:t>問起居。弟節頓首。八月三日。”</w:t>
      </w:r>
    </w:p>
    <w:p w14:paraId="7AF4145B" w14:textId="77777777" w:rsidR="009D6AC9" w:rsidRDefault="00FC2921" w:rsidP="00FC2921">
      <w:pPr>
        <w:rPr>
          <w:rFonts w:hint="eastAsia"/>
        </w:rPr>
      </w:pPr>
      <w:r>
        <w:rPr>
          <w:rFonts w:hint="eastAsia"/>
        </w:rPr>
        <w:t>黄節《粤俗乞巧以六夕戊午七月六日為陽曆</w:t>
      </w:r>
      <w:r>
        <w:rPr>
          <w:rFonts w:hint="eastAsia"/>
        </w:rPr>
        <w:t>8</w:t>
      </w:r>
      <w:r>
        <w:rPr>
          <w:rFonts w:hint="eastAsia"/>
        </w:rPr>
        <w:t>月</w:t>
      </w:r>
      <w:r>
        <w:rPr>
          <w:rFonts w:hint="eastAsia"/>
        </w:rPr>
        <w:t>12</w:t>
      </w:r>
      <w:r>
        <w:rPr>
          <w:rFonts w:hint="eastAsia"/>
        </w:rPr>
        <w:t>日，是夕宣南燈火燦然，不緣乞巧，予記以詩，分寄貞壯、濱虹》：“鬱鬱奇情入怨思，初秋風露已凄其。更無可語今宵事，賸欲新題別後詩。北俗歲時異荆楚，南城鐙燭動車旗。未殊作興緣嘉會，</w:t>
      </w:r>
      <w:r w:rsidR="00B506C6">
        <w:rPr>
          <w:rFonts w:hint="eastAsia"/>
        </w:rPr>
        <w:t>惟</w:t>
      </w:r>
      <w:r>
        <w:rPr>
          <w:rFonts w:hint="eastAsia"/>
        </w:rPr>
        <w:t>有鍵關倦客知。”</w:t>
      </w:r>
    </w:p>
    <w:p w14:paraId="00BDD4FC" w14:textId="77777777" w:rsidR="00FC2921" w:rsidRDefault="00FC2921" w:rsidP="00FC2921">
      <w:pPr>
        <w:rPr>
          <w:rFonts w:hint="eastAsia"/>
        </w:rPr>
      </w:pPr>
      <w:r>
        <w:rPr>
          <w:rFonts w:hint="eastAsia"/>
        </w:rPr>
        <w:t>按：信中“越丞”，為張福蔭（</w:t>
      </w:r>
      <w:r>
        <w:rPr>
          <w:rFonts w:hint="eastAsia"/>
        </w:rPr>
        <w:t>1883</w:t>
      </w:r>
      <w:r>
        <w:rPr>
          <w:rFonts w:hint="eastAsia"/>
        </w:rPr>
        <w:t>—</w:t>
      </w:r>
      <w:r>
        <w:rPr>
          <w:rFonts w:hint="eastAsia"/>
        </w:rPr>
        <w:t>1961</w:t>
      </w:r>
      <w:r>
        <w:rPr>
          <w:rFonts w:hint="eastAsia"/>
        </w:rPr>
        <w:t>），字樾丞，又字越臣，河北新河縣人。早年進京入琉璃厰益元齋刻字鋪學徒，後入來薰閣墨盒店兼事刻銅，開設同古堂，受知</w:t>
      </w:r>
      <w:r w:rsidR="00BB6F8C">
        <w:rPr>
          <w:rFonts w:hint="eastAsia"/>
        </w:rPr>
        <w:t>於</w:t>
      </w:r>
      <w:r>
        <w:rPr>
          <w:rFonts w:hint="eastAsia"/>
        </w:rPr>
        <w:t>嚴復，與陳師曾、姚茫父等游。有《士一居印譜》行世。</w:t>
      </w:r>
    </w:p>
    <w:p w14:paraId="0DA066A5" w14:textId="77777777" w:rsidR="003D1730" w:rsidRDefault="003D1730" w:rsidP="00FC2921">
      <w:pPr>
        <w:rPr>
          <w:rFonts w:hint="eastAsia"/>
        </w:rPr>
      </w:pPr>
    </w:p>
    <w:p w14:paraId="5D8E8A07" w14:textId="77777777" w:rsidR="003D1730" w:rsidRPr="003D1730" w:rsidRDefault="003D1730" w:rsidP="003D1730">
      <w:pPr>
        <w:rPr>
          <w:rFonts w:ascii="黑体" w:eastAsia="黑体" w:hAnsi="宋体" w:hint="eastAsia"/>
          <w:sz w:val="24"/>
        </w:rPr>
      </w:pPr>
      <w:r w:rsidRPr="003D1730">
        <w:rPr>
          <w:rFonts w:ascii="黑体" w:eastAsia="黑体" w:hAnsi="宋体" w:hint="eastAsia"/>
          <w:sz w:val="24"/>
          <w:lang w:eastAsia="zh-TW"/>
        </w:rPr>
        <w:t>10月6日，江蘇省教育會美術研究會開成立大會，在會上演說</w:t>
      </w:r>
      <w:r w:rsidR="0018621C">
        <w:rPr>
          <w:rFonts w:ascii="黑体" w:eastAsia="黑体" w:hAnsi="宋体" w:hint="eastAsia"/>
          <w:sz w:val="24"/>
        </w:rPr>
        <w:t>中</w:t>
      </w:r>
      <w:r w:rsidR="0018621C" w:rsidRPr="0018621C">
        <w:rPr>
          <w:rFonts w:ascii="黑体" w:eastAsia="黑体" w:hAnsi="宋体" w:hint="eastAsia"/>
          <w:sz w:val="24"/>
          <w:lang w:eastAsia="zh-TW"/>
        </w:rPr>
        <w:t>國</w:t>
      </w:r>
      <w:r w:rsidRPr="003D1730">
        <w:rPr>
          <w:rFonts w:ascii="黑体" w:eastAsia="黑体" w:hAnsi="宋体" w:hint="eastAsia"/>
          <w:sz w:val="24"/>
          <w:lang w:eastAsia="zh-TW"/>
        </w:rPr>
        <w:t>畫學</w:t>
      </w:r>
      <w:r>
        <w:rPr>
          <w:rFonts w:ascii="黑体" w:eastAsia="黑体" w:hAnsi="宋体" w:hint="eastAsia"/>
          <w:sz w:val="24"/>
        </w:rPr>
        <w:t>。</w:t>
      </w:r>
    </w:p>
    <w:p w14:paraId="40521BD4" w14:textId="77777777" w:rsidR="003D1730" w:rsidRPr="003D1730" w:rsidRDefault="003D1730" w:rsidP="003D1730">
      <w:pPr>
        <w:rPr>
          <w:rFonts w:ascii="宋体" w:hAnsi="宋体" w:hint="eastAsia"/>
          <w:lang w:eastAsia="zh-TW"/>
        </w:rPr>
      </w:pPr>
      <w:r w:rsidRPr="003D1730">
        <w:rPr>
          <w:rFonts w:ascii="宋体" w:hAnsi="宋体" w:hint="eastAsia"/>
          <w:lang w:eastAsia="zh-TW"/>
        </w:rPr>
        <w:t>《江蘇省教育會美術研究會成立大會紀事△沈信卿當選會長</w:t>
      </w:r>
      <w:r w:rsidR="0018621C">
        <w:rPr>
          <w:rFonts w:ascii="宋体" w:hAnsi="宋体" w:hint="eastAsia"/>
        </w:rPr>
        <w:t xml:space="preserve">  </w:t>
      </w:r>
      <w:r w:rsidRPr="003D1730">
        <w:rPr>
          <w:rFonts w:ascii="宋体" w:hAnsi="宋体" w:hint="eastAsia"/>
          <w:lang w:eastAsia="zh-TW"/>
        </w:rPr>
        <w:t>劉海粟當選副會長》：“江蘇省教育會美術研究會自發起組織以來，各地人士入會者非常踴躍。茲於十月六日下午二時開成立大會，到者百餘人。秩序如下：一、報告；二、演講；三、修改草章；四、選舉職員。首由主席劉海粟報告組織緣起及開會宗旨。沈信卿先生演說：（略）桂承之先生演說：（略）</w:t>
      </w:r>
      <w:r w:rsidR="00E64B17">
        <w:rPr>
          <w:rFonts w:ascii="宋体" w:hAnsi="宋体" w:hint="eastAsia"/>
          <w:lang w:eastAsia="zh-TW"/>
        </w:rPr>
        <w:t>黄</w:t>
      </w:r>
      <w:r w:rsidR="0018621C">
        <w:rPr>
          <w:rFonts w:ascii="宋体" w:hAnsi="宋体" w:hint="eastAsia"/>
        </w:rPr>
        <w:t>樸</w:t>
      </w:r>
      <w:r w:rsidRPr="003D1730">
        <w:rPr>
          <w:rFonts w:ascii="宋体" w:hAnsi="宋体" w:hint="eastAsia"/>
          <w:lang w:eastAsia="zh-TW"/>
        </w:rPr>
        <w:t>存先生演說：大致謂吾國美術自昔非常發達，但周秦以前為君權極盛時代，一切美術在君而不在民；周秦以後，君權稍衰，國家雖多珍藏玩好之物，而民間亦有美術之流傳。中述吾國畫學源流，自六朝以迄唐宋元明諸家派別，歷歷如數家珍。末謂所願本會諸君將收藏前人美術，不妨陳列會中，公諸同好，互相研究，俾我國固有之國粹得以保存，而於今日所研究之美術，亦藉圖進步云云。沈泊塵先生演說：（略）”（上海圖畫美術學校編《美術》</w:t>
      </w:r>
      <w:r w:rsidRPr="003D1730">
        <w:rPr>
          <w:rFonts w:ascii="宋体" w:hAnsi="宋体"/>
          <w:lang w:eastAsia="zh-TW"/>
        </w:rPr>
        <w:t>1918</w:t>
      </w:r>
      <w:r w:rsidRPr="003D1730">
        <w:rPr>
          <w:rFonts w:ascii="宋体" w:hAnsi="宋体" w:hint="eastAsia"/>
          <w:lang w:eastAsia="zh-TW"/>
        </w:rPr>
        <w:t>年</w:t>
      </w:r>
      <w:r w:rsidRPr="003D1730">
        <w:rPr>
          <w:rFonts w:ascii="宋体" w:hAnsi="宋体"/>
          <w:lang w:eastAsia="zh-TW"/>
        </w:rPr>
        <w:t>10</w:t>
      </w:r>
      <w:r w:rsidRPr="003D1730">
        <w:rPr>
          <w:rFonts w:ascii="宋体" w:hAnsi="宋体" w:hint="eastAsia"/>
          <w:lang w:eastAsia="zh-TW"/>
        </w:rPr>
        <w:t>月）</w:t>
      </w:r>
    </w:p>
    <w:p w14:paraId="290257C1" w14:textId="77777777" w:rsidR="003D1730" w:rsidRDefault="003D1730" w:rsidP="003D1730">
      <w:pPr>
        <w:rPr>
          <w:rFonts w:ascii="宋体" w:hint="eastAsia"/>
          <w:lang w:eastAsia="zh-TW"/>
        </w:rPr>
      </w:pPr>
    </w:p>
    <w:p w14:paraId="59ED4261" w14:textId="77777777" w:rsidR="00FC2921" w:rsidRPr="003D1730" w:rsidRDefault="00FC2921" w:rsidP="005912DD">
      <w:pPr>
        <w:rPr>
          <w:rFonts w:ascii="黑体" w:eastAsia="黑体" w:hint="eastAsia"/>
          <w:sz w:val="24"/>
        </w:rPr>
      </w:pPr>
      <w:r w:rsidRPr="003D1730">
        <w:rPr>
          <w:rFonts w:ascii="黑体" w:eastAsia="黑体" w:hint="eastAsia"/>
          <w:sz w:val="24"/>
        </w:rPr>
        <w:t>與王國維時有面晤或通函，商榷金石之學。</w:t>
      </w:r>
    </w:p>
    <w:p w14:paraId="7E187713" w14:textId="77777777" w:rsidR="00FC2921" w:rsidRDefault="00FC2921" w:rsidP="00FC2921">
      <w:pPr>
        <w:rPr>
          <w:rFonts w:hint="eastAsia"/>
        </w:rPr>
      </w:pPr>
      <w:r>
        <w:rPr>
          <w:rFonts w:hint="eastAsia"/>
        </w:rPr>
        <w:t>王國維書：“濱虹仁兄大人閣下：昨接手書，</w:t>
      </w:r>
      <w:r w:rsidR="00BB6F8C">
        <w:rPr>
          <w:rFonts w:hint="eastAsia"/>
        </w:rPr>
        <w:t>並</w:t>
      </w:r>
      <w:r>
        <w:rPr>
          <w:rFonts w:hint="eastAsia"/>
        </w:rPr>
        <w:t>二戈及古璽拓本，敬謝敬謝。二戈精絶。侯戈弟三字（疑即‘縛’字，從四</w:t>
      </w:r>
      <w:r>
        <w:rPr>
          <w:rFonts w:hint="eastAsia"/>
        </w:rPr>
        <w:t xml:space="preserve"> </w:t>
      </w:r>
      <w:r>
        <w:rPr>
          <w:rFonts w:hint="eastAsia"/>
        </w:rPr>
        <w:t>者，繁文也）古器中僅此一見。第一字亦非‘’字，疑與同字，</w:t>
      </w:r>
      <w:r>
        <w:rPr>
          <w:rFonts w:hint="eastAsia"/>
        </w:rPr>
        <w:t xml:space="preserve"> </w:t>
      </w:r>
      <w:r>
        <w:rPr>
          <w:rFonts w:hint="eastAsia"/>
        </w:rPr>
        <w:t>正視形，側視形也。二戈或同出一處，然乎？否乎？先生將有它行，未諗何時返滬？先此陳謝，容再詣談。專此，敬請台安不一。弟王國維頓首。十月朔日。（陽曆</w:t>
      </w:r>
      <w:r>
        <w:rPr>
          <w:rFonts w:hint="eastAsia"/>
        </w:rPr>
        <w:t>11</w:t>
      </w:r>
      <w:r>
        <w:rPr>
          <w:rFonts w:hint="eastAsia"/>
        </w:rPr>
        <w:t>月</w:t>
      </w:r>
      <w:r>
        <w:rPr>
          <w:rFonts w:hint="eastAsia"/>
        </w:rPr>
        <w:t>4</w:t>
      </w:r>
      <w:r>
        <w:rPr>
          <w:rFonts w:hint="eastAsia"/>
        </w:rPr>
        <w:t>日）”</w:t>
      </w:r>
    </w:p>
    <w:p w14:paraId="0B9D0D11" w14:textId="77777777" w:rsidR="00FC2921" w:rsidRDefault="00FC2921" w:rsidP="00FC2921"/>
    <w:p w14:paraId="230AEDB7" w14:textId="77777777" w:rsidR="00FC2921" w:rsidRPr="00533E85" w:rsidRDefault="00FC2921" w:rsidP="00FC2921">
      <w:pPr>
        <w:rPr>
          <w:rFonts w:ascii="黑体" w:eastAsia="黑体" w:hint="eastAsia"/>
          <w:sz w:val="24"/>
        </w:rPr>
      </w:pPr>
      <w:r w:rsidRPr="00533E85">
        <w:rPr>
          <w:rFonts w:ascii="黑体" w:eastAsia="黑体" w:hint="eastAsia"/>
          <w:sz w:val="24"/>
        </w:rPr>
        <w:t>11月12日</w:t>
      </w:r>
      <w:r w:rsidR="00E36BB6">
        <w:rPr>
          <w:rFonts w:ascii="黑体" w:eastAsia="黑体" w:hint="eastAsia"/>
          <w:sz w:val="24"/>
        </w:rPr>
        <w:t>啟</w:t>
      </w:r>
      <w:r w:rsidRPr="00533E85">
        <w:rPr>
          <w:rFonts w:ascii="黑体" w:eastAsia="黑体" w:hint="eastAsia"/>
          <w:sz w:val="24"/>
        </w:rPr>
        <w:t>程取道新安江返潭渡故里。19日舟過天王灘，</w:t>
      </w:r>
      <w:r w:rsidR="00BB6F8C" w:rsidRPr="00533E85">
        <w:rPr>
          <w:rFonts w:ascii="黑体" w:eastAsia="黑体" w:hint="eastAsia"/>
          <w:sz w:val="24"/>
        </w:rPr>
        <w:t>於</w:t>
      </w:r>
      <w:r w:rsidRPr="00533E85">
        <w:rPr>
          <w:rFonts w:ascii="黑体" w:eastAsia="黑体" w:hint="eastAsia"/>
          <w:sz w:val="24"/>
        </w:rPr>
        <w:t>鄰船中巧遇作黄山之游的蔣叔南，遂同行，至潭渡懷德堂招待午飯，又設法為覓導游者。</w:t>
      </w:r>
    </w:p>
    <w:p w14:paraId="754E4338" w14:textId="77777777" w:rsidR="00FC2921" w:rsidRDefault="00FC2921" w:rsidP="00FC2921">
      <w:pPr>
        <w:rPr>
          <w:rFonts w:hint="eastAsia"/>
        </w:rPr>
      </w:pPr>
      <w:r>
        <w:rPr>
          <w:rFonts w:hint="eastAsia"/>
        </w:rPr>
        <w:t>蔣叔南《黄山游記》：“戊午十月初九夜，余</w:t>
      </w:r>
      <w:r w:rsidR="00BB6F8C">
        <w:rPr>
          <w:rFonts w:hint="eastAsia"/>
        </w:rPr>
        <w:t>於</w:t>
      </w:r>
      <w:r>
        <w:rPr>
          <w:rFonts w:hint="eastAsia"/>
        </w:rPr>
        <w:t>上海南站乘下午三時滬杭特別快車抵杭州，宿</w:t>
      </w:r>
      <w:r w:rsidR="00BB6F8C">
        <w:rPr>
          <w:rFonts w:hint="eastAsia"/>
        </w:rPr>
        <w:t>於</w:t>
      </w:r>
      <w:r>
        <w:rPr>
          <w:rFonts w:hint="eastAsia"/>
        </w:rPr>
        <w:t>湖上。……</w:t>
      </w:r>
      <w:r w:rsidR="002B67B5">
        <w:rPr>
          <w:rFonts w:hint="eastAsia"/>
        </w:rPr>
        <w:t>十一</w:t>
      </w:r>
      <w:r>
        <w:rPr>
          <w:rFonts w:hint="eastAsia"/>
        </w:rPr>
        <w:t>日上午八時中翰告船已備妥，期以十時開行。……十一時開行，至閘口捐局前查驗訖，以十二時上馳。天氣陰沈，而東北風頗順利，夜泊富陽。</w:t>
      </w:r>
      <w:r w:rsidR="002B67B5">
        <w:rPr>
          <w:rFonts w:hint="eastAsia"/>
        </w:rPr>
        <w:t>十二</w:t>
      </w:r>
      <w:r>
        <w:rPr>
          <w:rFonts w:hint="eastAsia"/>
        </w:rPr>
        <w:t>日黎明舟發富陽。……富陽以上江流較狹，青山排隊，紅樹成行，余舟款款，飽看山色，亦無羨</w:t>
      </w:r>
      <w:r w:rsidR="00BB6F8C">
        <w:rPr>
          <w:rFonts w:hint="eastAsia"/>
        </w:rPr>
        <w:t>於</w:t>
      </w:r>
      <w:r>
        <w:rPr>
          <w:rFonts w:hint="eastAsia"/>
        </w:rPr>
        <w:t>氣輪之疾馳也。錢江以其屈曲像‘之’字形，故名‘之江’，在錢塘縣境則稱錢塘江，東富陽縣境則曰富陽江，在桐廬縣境則稱桐江，更上入蘭溪境則稱蘭溪江，入金華境則稱婺江，西折入徽州境則稱新安江，一水流域，上下殊名也。連日陰雨，山水大漲，江色混濁。下午二時過桐廬，微雨。好夢醒來，覺江流有聲，乃余舟已向嚴州進發矣。十一時至嚴東關，受稅局之查驗。此間南上一江達蘭溪，西折則經淳安上新安江者。十二時半達嚴州之南門，天雨益大……二時上行三十里，至馬没，天已昏黑，泊焉。</w:t>
      </w:r>
      <w:r w:rsidR="002B67B5">
        <w:rPr>
          <w:rFonts w:hint="eastAsia"/>
        </w:rPr>
        <w:t>十四</w:t>
      </w:r>
      <w:r>
        <w:rPr>
          <w:rFonts w:hint="eastAsia"/>
        </w:rPr>
        <w:t>日陰。早起細雨霏霏，船夫背縴以行，益以箬笠簑衣累墜（贅）之。至八時過烏楮市，天露雲隙，似有放晴之意，船夫皆極喜悅。……自嚴州西上，江面漸窄，過灘漸多。……十時過羊溪鎮，天較清明，徙倚船頭，山光甚爽。余同行之船共三艘，岸上縴夫十餘人，時已脫去累墜（贅）之品，奔走歡呼，其情况恰似野外演習之散兵教練，而動作快捷，聚散有序，則久練之勁卒也。下午三時抵小溪灘，流頗急。過灘天頓清朗，斜陽在山，煊以晚霞，色極美麗。……夜泊茶園鎮，為淳安縣東鄉之一大市集也。</w:t>
      </w:r>
      <w:r w:rsidR="002B67B5">
        <w:rPr>
          <w:rFonts w:hint="eastAsia"/>
        </w:rPr>
        <w:t>十五</w:t>
      </w:r>
      <w:r>
        <w:rPr>
          <w:rFonts w:hint="eastAsia"/>
        </w:rPr>
        <w:t>日早，朝霞甚濃，漫彌江畔，舟行前後不能相望，艙内被褥，皆含</w:t>
      </w:r>
      <w:r w:rsidR="00A927DF">
        <w:rPr>
          <w:rFonts w:hint="eastAsia"/>
        </w:rPr>
        <w:t>溼</w:t>
      </w:r>
      <w:r>
        <w:rPr>
          <w:rFonts w:hint="eastAsia"/>
        </w:rPr>
        <w:t>氣，鼻觀呼吸頓覺不靈，燃香静坐，略驅沈悶。八時以後，曉日漸升，露氣漸薄，各船乘客均聚船頭，向日曝背，口講手畫，衆聲雜作，與兩山畫眉之聲相和答，蓋動物受太陽融暖之氣，各適其活潑之機象也。……下午過港口，港口有一分河可達遂安，僅能通小船及竹筏耳。午時過淳安縣，縣鄰水而無城，猶之富陽、桐廬也。其隔江五小山</w:t>
      </w:r>
      <w:r w:rsidR="00BB6F8C">
        <w:rPr>
          <w:rFonts w:hint="eastAsia"/>
        </w:rPr>
        <w:t>並</w:t>
      </w:r>
      <w:r>
        <w:rPr>
          <w:rFonts w:hint="eastAsia"/>
        </w:rPr>
        <w:t>峙，頗秀麗，惜不知其名。余舟急急西上，此間所見碓船情形特異，碓置</w:t>
      </w:r>
      <w:r w:rsidR="00BB6F8C">
        <w:rPr>
          <w:rFonts w:hint="eastAsia"/>
        </w:rPr>
        <w:t>於</w:t>
      </w:r>
      <w:r>
        <w:rPr>
          <w:rFonts w:hint="eastAsia"/>
        </w:rPr>
        <w:t>船中，船之兩旁翼以大輪，輪圍以竹條柱以板片，藉水流之衝激以資旋轉，内置簡單之機括，可舂可磨，而水漲水乾之時，隨流上下，不致擱淺，此其利也。入夜，凉月澄澈，泊</w:t>
      </w:r>
      <w:r w:rsidR="00BB6F8C">
        <w:rPr>
          <w:rFonts w:hint="eastAsia"/>
        </w:rPr>
        <w:t>於</w:t>
      </w:r>
      <w:r>
        <w:rPr>
          <w:rFonts w:hint="eastAsia"/>
        </w:rPr>
        <w:t>四獅口。</w:t>
      </w:r>
      <w:r w:rsidR="002B67B5">
        <w:rPr>
          <w:rFonts w:hint="eastAsia"/>
        </w:rPr>
        <w:t>十六</w:t>
      </w:r>
      <w:r>
        <w:rPr>
          <w:rFonts w:hint="eastAsia"/>
        </w:rPr>
        <w:t>日，朝霧猶昨，將近十時始見清朗。早間在睡覺中聞爆竹之聲甚厲，始知舟過響聲潭，各船夫燃爆竹迴響為戲也。十一時，舟過天王灘，流頗峻急，各船夫合縴上灘，余</w:t>
      </w:r>
      <w:r w:rsidR="00BB6F8C">
        <w:rPr>
          <w:rFonts w:hint="eastAsia"/>
        </w:rPr>
        <w:t>於</w:t>
      </w:r>
      <w:r>
        <w:rPr>
          <w:rFonts w:hint="eastAsia"/>
        </w:rPr>
        <w:t>鄰船中得遇歙縣黄君濱虹，言談甚歡。黄君久居海上，此次回里一行。黄山本在歙西，可以不過屯溪，與之同行較便捷，且到山可早兩日。余到屯溪本無所事，以范君季美為余轉託吳君敏生介紹</w:t>
      </w:r>
      <w:r w:rsidR="00BB6F8C">
        <w:rPr>
          <w:rFonts w:hint="eastAsia"/>
        </w:rPr>
        <w:t>於</w:t>
      </w:r>
      <w:r>
        <w:rPr>
          <w:rFonts w:hint="eastAsia"/>
        </w:rPr>
        <w:t>屯溪季君樹田覓嚮導以入山者，今遇黄君實乃求之不得者，心甚感焉。二時過竹節磯，余偕黄君上岸步行，自此至威坪鎮五里餘，三時即達，余船到時，捐局翻檢甚苛，鄰船客帶有皮衣四件索加捐洋四元四角，分文不少，且無稅票。此外二船一與一元二角，一元六角，而余船獨得免費，然已延擱至一時三十分之久。夜泊滾灘，與黄君談黄山情形，旁及時事，九時入睡。</w:t>
      </w:r>
      <w:r w:rsidR="002B67B5">
        <w:rPr>
          <w:rFonts w:hint="eastAsia"/>
        </w:rPr>
        <w:t>十七</w:t>
      </w:r>
      <w:r>
        <w:rPr>
          <w:rFonts w:hint="eastAsia"/>
        </w:rPr>
        <w:t>日早，霧。七時起床，余舟已至黄家潭，自威坪至此十五日，又受統捐分局之查驗，所有局丁均尚高卧未起，催促再四，至八時始來看艙，八時三十分，余舟得以先行，鄰船又須納費。此間納稅之科目甚繁細，凡新衣未曾穿着者即要納稅，其他更可知矣。地屬浙界盡處，山高皇帝遠，人少畜生多，報捐云乎是直納買路錢耳，可憐商民將從何處呼籲耶！西行入皖之歙縣南境，過灘頗多，行十時餘，始到街口，自江干西來，計程五百餘里，余船行六日，風水尚順利也。……一時抵米灘，亦曰尾灘，黄君謂在昔為新安江之尾端，至此船不能上，故曰尾灘，尾灘以上，兩山皆極峻，茶橘而外，皆藝玉蜀黍，幾無尺寸之棄地，蓋此間居民皆極勤樸辛苦也。歷牽灘、横石灘，泊</w:t>
      </w:r>
      <w:r w:rsidR="00BB6F8C">
        <w:rPr>
          <w:rFonts w:hint="eastAsia"/>
        </w:rPr>
        <w:t>於</w:t>
      </w:r>
      <w:r>
        <w:rPr>
          <w:rFonts w:hint="eastAsia"/>
        </w:rPr>
        <w:t>九塢頭，今日僅行三十餘里。</w:t>
      </w:r>
      <w:r w:rsidR="002B67B5">
        <w:rPr>
          <w:rFonts w:hint="eastAsia"/>
        </w:rPr>
        <w:t>十八</w:t>
      </w:r>
      <w:r>
        <w:rPr>
          <w:rFonts w:hint="eastAsia"/>
        </w:rPr>
        <w:t>日早，微雨。七時起床，余舟已過小川抵大川口，九時天晴，歷京口長灘，十一時抵深渡鎮，北距徽州府五十里，程深渡以上山勢漸平，江流較深闊，三里兩里，便成村落，樹林森森，甫經霜後，青黄紅紫，絢爛如錦，而人家堊壁厥色粉白出</w:t>
      </w:r>
      <w:r w:rsidR="00BB6F8C">
        <w:rPr>
          <w:rFonts w:hint="eastAsia"/>
        </w:rPr>
        <w:t>於</w:t>
      </w:r>
      <w:r>
        <w:rPr>
          <w:rFonts w:hint="eastAsia"/>
        </w:rPr>
        <w:t>村端，林隙斜陽映波光蕩漾，美麗清華，莫可倫比。余常言初冬風景，冠</w:t>
      </w:r>
      <w:r w:rsidR="00BB6F8C">
        <w:rPr>
          <w:rFonts w:hint="eastAsia"/>
        </w:rPr>
        <w:t>於</w:t>
      </w:r>
      <w:r>
        <w:rPr>
          <w:rFonts w:hint="eastAsia"/>
        </w:rPr>
        <w:t>四時，至此益自信焉。六时宿浪源口。今日所過迷灘、金灘，皆甚費力，為新安江有名之灘也。</w:t>
      </w:r>
      <w:r w:rsidR="002B67B5">
        <w:rPr>
          <w:rFonts w:hint="eastAsia"/>
        </w:rPr>
        <w:t>十九</w:t>
      </w:r>
      <w:r>
        <w:rPr>
          <w:rFonts w:hint="eastAsia"/>
        </w:rPr>
        <w:t>日早，偕濱虹及鄰船中之許君澂泉</w:t>
      </w:r>
      <w:r w:rsidR="00BB6F8C">
        <w:rPr>
          <w:rFonts w:hint="eastAsia"/>
        </w:rPr>
        <w:t>於</w:t>
      </w:r>
      <w:r>
        <w:rPr>
          <w:rFonts w:hint="eastAsia"/>
        </w:rPr>
        <w:t>浪源口登岸，往過塘行僱挑夫。南行過小梅口十里，過新安第一關。隔溪有南山，為唐許宣平隱居處，李謫仙造訪之所也。前行沿歙城南行，西折至太平橋，其下為碎月灘，命名之由，以謫仙有‘幾回吹碎灘前月’之句也。橋制宏麗，為洞十六，橋之西端有樓翼然，上額‘李白樓’，謫仙訪許宣平時，曾登此樓飲酒，然太平橋何以從不名之曰‘太白橋’耶？西望最遠處，高</w:t>
      </w:r>
      <w:r w:rsidR="00641330">
        <w:rPr>
          <w:rFonts w:hint="eastAsia"/>
        </w:rPr>
        <w:t>峰</w:t>
      </w:r>
      <w:r>
        <w:rPr>
          <w:rFonts w:hint="eastAsia"/>
        </w:rPr>
        <w:t>插天，濱虹謂即黄山之絶頂也。西行再過一石橋，抵古城關村，更前即抵潭渡。到黄君家午飯，而後僱來一夫。鄉間正在收穫，且本屆徽州以流行時疫之故，死病甚多，人工極忙。濱虹</w:t>
      </w:r>
      <w:r w:rsidR="00BB6F8C">
        <w:rPr>
          <w:rFonts w:hint="eastAsia"/>
        </w:rPr>
        <w:t>於</w:t>
      </w:r>
      <w:r>
        <w:rPr>
          <w:rFonts w:hint="eastAsia"/>
        </w:rPr>
        <w:t>此為余索費周折矣。二時成行。過景蘭亭、沙堤亭，歷檀干唐模村大陸橋二十里到潛口鎮，詣怡泰號，謁其主人楊君藩周，係濱虹以一函付余，轉請藩周為余介紹</w:t>
      </w:r>
      <w:r w:rsidR="00BB6F8C">
        <w:rPr>
          <w:rFonts w:hint="eastAsia"/>
        </w:rPr>
        <w:t>於</w:t>
      </w:r>
      <w:r w:rsidR="00D53DF6">
        <w:rPr>
          <w:rFonts w:hint="eastAsia"/>
        </w:rPr>
        <w:t>湯口之程君明德處，代余覓一熟識山路之人，以爲登山之導者也。（下略）</w:t>
      </w:r>
      <w:r>
        <w:rPr>
          <w:rFonts w:hint="eastAsia"/>
        </w:rPr>
        <w:t>”</w:t>
      </w:r>
    </w:p>
    <w:p w14:paraId="5675AEF5" w14:textId="77777777" w:rsidR="00FC2921" w:rsidRDefault="00FC2921" w:rsidP="00FC2921"/>
    <w:p w14:paraId="7BC5D154" w14:textId="77777777" w:rsidR="00FC2921" w:rsidRPr="00533E85" w:rsidRDefault="00FC2921" w:rsidP="00FC2921">
      <w:pPr>
        <w:rPr>
          <w:rFonts w:ascii="黑体" w:eastAsia="黑体" w:hint="eastAsia"/>
          <w:sz w:val="24"/>
        </w:rPr>
      </w:pPr>
      <w:r w:rsidRPr="00533E85">
        <w:rPr>
          <w:rFonts w:ascii="黑体" w:eastAsia="黑体" w:hint="eastAsia"/>
          <w:sz w:val="24"/>
        </w:rPr>
        <w:t>回歙後，訪悉族中義田被“豪富盗賣、奸細佔奪”而失去三四十畝，為昭示後人，作《任耕感言》，述墾復義田始末。</w:t>
      </w:r>
    </w:p>
    <w:p w14:paraId="6EFC8C08" w14:textId="77777777" w:rsidR="00FC2921" w:rsidRDefault="00FC2921" w:rsidP="00FC2921">
      <w:pPr>
        <w:rPr>
          <w:rFonts w:hint="eastAsia"/>
        </w:rPr>
      </w:pPr>
      <w:r>
        <w:rPr>
          <w:rFonts w:hint="eastAsia"/>
        </w:rPr>
        <w:t>《任耕感言》：“戊午十月，余旋歙，月餘回滬，訪悉義田所失達三四十畝，族衆感憤，咸思澈究，藉復籌辦興學振族諸義舉，垂示永久，為述墾復義田始末。”</w:t>
      </w:r>
    </w:p>
    <w:p w14:paraId="69950D4F" w14:textId="77777777" w:rsidR="00FC2921" w:rsidRPr="00533E85" w:rsidRDefault="00FC2921" w:rsidP="00FC2921">
      <w:pPr>
        <w:rPr>
          <w:rFonts w:ascii="黑体" w:eastAsia="黑体" w:hint="eastAsia"/>
          <w:sz w:val="24"/>
        </w:rPr>
      </w:pPr>
    </w:p>
    <w:p w14:paraId="162C7A06" w14:textId="77777777" w:rsidR="00FC2921" w:rsidRPr="00533E85" w:rsidRDefault="00FC2921" w:rsidP="00FC2921">
      <w:pPr>
        <w:rPr>
          <w:rFonts w:ascii="黑体" w:eastAsia="黑体" w:hint="eastAsia"/>
          <w:sz w:val="24"/>
        </w:rPr>
      </w:pPr>
      <w:r w:rsidRPr="00533E85">
        <w:rPr>
          <w:rFonts w:ascii="黑体" w:eastAsia="黑体" w:hint="eastAsia"/>
          <w:sz w:val="24"/>
        </w:rPr>
        <w:t>在潭渡，題十年前舊作畫。</w:t>
      </w:r>
    </w:p>
    <w:p w14:paraId="4352085A" w14:textId="77777777" w:rsidR="00FC2921" w:rsidRDefault="00FC2921" w:rsidP="00FC2921">
      <w:pPr>
        <w:rPr>
          <w:rFonts w:hint="eastAsia"/>
        </w:rPr>
      </w:pPr>
      <w:r>
        <w:rPr>
          <w:rFonts w:hint="eastAsia"/>
        </w:rPr>
        <w:t>自題：“戊午冬日，時歸里門，讀江海門參軍詩，檢前十年舊作畫，因題其上。樸存。”（浙江省博物館藏）</w:t>
      </w:r>
    </w:p>
    <w:p w14:paraId="3D174C2C" w14:textId="77777777" w:rsidR="00FC2921" w:rsidRDefault="00FC2921" w:rsidP="00FC2921"/>
    <w:p w14:paraId="41D207E7" w14:textId="77777777" w:rsidR="00FC2921" w:rsidRDefault="00FC2921" w:rsidP="00FC2921"/>
    <w:p w14:paraId="3186138B" w14:textId="77777777" w:rsidR="00FC2921" w:rsidRPr="009D6AC9" w:rsidRDefault="00FC2921" w:rsidP="009D6AC9">
      <w:pPr>
        <w:rPr>
          <w:rFonts w:ascii="黑体" w:eastAsia="黑体" w:hint="eastAsia"/>
          <w:sz w:val="24"/>
        </w:rPr>
      </w:pPr>
      <w:r w:rsidRPr="009D6AC9">
        <w:rPr>
          <w:rFonts w:ascii="黑体" w:eastAsia="黑体" w:hint="eastAsia"/>
          <w:sz w:val="24"/>
        </w:rPr>
        <w:t>公元1919年</w:t>
      </w:r>
      <w:r w:rsidR="009D6AC9" w:rsidRPr="009D6AC9">
        <w:rPr>
          <w:rFonts w:ascii="黑体" w:eastAsia="黑体" w:hint="eastAsia"/>
          <w:sz w:val="24"/>
        </w:rPr>
        <w:t xml:space="preserve">  </w:t>
      </w:r>
      <w:r w:rsidRPr="009D6AC9">
        <w:rPr>
          <w:rFonts w:ascii="黑体" w:eastAsia="黑体" w:hint="eastAsia"/>
          <w:sz w:val="24"/>
        </w:rPr>
        <w:t>民國八年</w:t>
      </w:r>
      <w:r w:rsidR="009D6AC9" w:rsidRPr="009D6AC9">
        <w:rPr>
          <w:rFonts w:ascii="黑体" w:eastAsia="黑体" w:hint="eastAsia"/>
          <w:sz w:val="24"/>
        </w:rPr>
        <w:t xml:space="preserve">  </w:t>
      </w:r>
      <w:r w:rsidRPr="009D6AC9">
        <w:rPr>
          <w:rFonts w:ascii="黑体" w:eastAsia="黑体" w:hint="eastAsia"/>
          <w:sz w:val="24"/>
        </w:rPr>
        <w:t>己未</w:t>
      </w:r>
      <w:r w:rsidR="009D6AC9" w:rsidRPr="009D6AC9">
        <w:rPr>
          <w:rFonts w:ascii="黑体" w:eastAsia="黑体" w:hint="eastAsia"/>
          <w:sz w:val="24"/>
        </w:rPr>
        <w:t xml:space="preserve">  </w:t>
      </w:r>
      <w:r w:rsidRPr="009D6AC9">
        <w:rPr>
          <w:rFonts w:ascii="黑体" w:eastAsia="黑体" w:hint="eastAsia"/>
          <w:sz w:val="24"/>
        </w:rPr>
        <w:t>五十六歲</w:t>
      </w:r>
      <w:r w:rsidR="009D6AC9" w:rsidRPr="009D6AC9">
        <w:rPr>
          <w:rFonts w:ascii="黑体" w:eastAsia="黑体" w:hint="eastAsia"/>
          <w:sz w:val="24"/>
        </w:rPr>
        <w:t xml:space="preserve"> </w:t>
      </w:r>
    </w:p>
    <w:p w14:paraId="7FA8812D" w14:textId="77777777" w:rsidR="00FC2921" w:rsidRDefault="00FC2921" w:rsidP="00FC2921"/>
    <w:p w14:paraId="7E7098B3" w14:textId="77777777" w:rsidR="00FC2921" w:rsidRPr="00533E85" w:rsidRDefault="00FC2921" w:rsidP="00FC2921">
      <w:pPr>
        <w:rPr>
          <w:rFonts w:ascii="黑体" w:eastAsia="黑体" w:hint="eastAsia"/>
          <w:sz w:val="24"/>
        </w:rPr>
      </w:pPr>
      <w:r w:rsidRPr="00533E85">
        <w:rPr>
          <w:rFonts w:ascii="黑体" w:eastAsia="黑体" w:hint="eastAsia"/>
          <w:sz w:val="24"/>
        </w:rPr>
        <w:t>春節前歸滬。新春，傅熊湘來訪，盡觀所藏古璽</w:t>
      </w:r>
      <w:r w:rsidR="00BB6F8C" w:rsidRPr="00533E85">
        <w:rPr>
          <w:rFonts w:ascii="黑体" w:eastAsia="黑体" w:hint="eastAsia"/>
          <w:sz w:val="24"/>
        </w:rPr>
        <w:t>並</w:t>
      </w:r>
      <w:r w:rsidRPr="00533E85">
        <w:rPr>
          <w:rFonts w:ascii="黑体" w:eastAsia="黑体" w:hint="eastAsia"/>
          <w:sz w:val="24"/>
        </w:rPr>
        <w:t>以印拓相贈。</w:t>
      </w:r>
    </w:p>
    <w:p w14:paraId="409F06E2" w14:textId="77777777" w:rsidR="00FC2921" w:rsidRDefault="00FC2921" w:rsidP="00FC2921">
      <w:pPr>
        <w:rPr>
          <w:rFonts w:hint="eastAsia"/>
        </w:rPr>
      </w:pPr>
      <w:r>
        <w:rPr>
          <w:rFonts w:hint="eastAsia"/>
        </w:rPr>
        <w:t>傅熊湘《過黄樸存，示所藏古璽印百數十事，</w:t>
      </w:r>
      <w:r w:rsidR="00BB6F8C">
        <w:rPr>
          <w:rFonts w:hint="eastAsia"/>
        </w:rPr>
        <w:t>並</w:t>
      </w:r>
      <w:r>
        <w:rPr>
          <w:rFonts w:hint="eastAsia"/>
        </w:rPr>
        <w:t>遺拓，報謝一首》：“十里洋場遍市塵，劫來七聖動迷津。何圖綠酒紅燈外，尤見周情孔思人。龜虎舊看形未改（漢印多</w:t>
      </w:r>
      <w:r w:rsidRPr="00E94012">
        <w:rPr>
          <w:rFonts w:hint="eastAsia"/>
          <w:color w:val="FF0000"/>
        </w:rPr>
        <w:t>龜</w:t>
      </w:r>
      <w:r>
        <w:rPr>
          <w:rFonts w:hint="eastAsia"/>
        </w:rPr>
        <w:t>紐，將軍印則虎紐），龍蛇今喻意彌真（印曰‘辟兵龍蛇’，玉質，文甚奇古，紐作宫室形，四溜四柱，蓋厭勝之類，謂避此三者則安居也）。黄金時後累累是，却笑儒生未算貧。”</w:t>
      </w:r>
    </w:p>
    <w:p w14:paraId="2FD7EFAF" w14:textId="77777777" w:rsidR="00FC2921" w:rsidRPr="00533E85" w:rsidRDefault="00FC2921" w:rsidP="00FC2921">
      <w:pPr>
        <w:rPr>
          <w:rFonts w:ascii="黑体" w:eastAsia="黑体" w:hint="eastAsia"/>
          <w:sz w:val="24"/>
        </w:rPr>
      </w:pPr>
    </w:p>
    <w:p w14:paraId="0A12CF6A" w14:textId="77777777" w:rsidR="00FC2921" w:rsidRPr="00533E85" w:rsidRDefault="00FC2921" w:rsidP="00FC2921">
      <w:pPr>
        <w:rPr>
          <w:rFonts w:ascii="黑体" w:eastAsia="黑体" w:hint="eastAsia"/>
          <w:sz w:val="24"/>
        </w:rPr>
      </w:pPr>
      <w:r w:rsidRPr="00533E85">
        <w:rPr>
          <w:rFonts w:ascii="黑体" w:eastAsia="黑体" w:hint="eastAsia"/>
          <w:sz w:val="24"/>
        </w:rPr>
        <w:t>旋回訪傅熊湘，不遇。</w:t>
      </w:r>
    </w:p>
    <w:p w14:paraId="0EABC9E3" w14:textId="77777777" w:rsidR="00FC2921" w:rsidRDefault="00FC2921" w:rsidP="00FC2921">
      <w:pPr>
        <w:rPr>
          <w:rFonts w:hint="eastAsia"/>
        </w:rPr>
      </w:pPr>
      <w:r>
        <w:rPr>
          <w:rFonts w:hint="eastAsia"/>
        </w:rPr>
        <w:t>傅熊湘書：“頻虹社長左右：日前過從，復聆雅教，又獲盡觀所藏古璽印，雖百朋之錫，篾以加茲。承返訪，適以事出，未克先待，悵甚。有小詩紀事，聊共一笑，幸有以教之也。欲乞一畫，不知何紙為好，幸眎及，不一，即奉起居。弟傅熊湘上言。正月廿六日。”</w:t>
      </w:r>
    </w:p>
    <w:p w14:paraId="6F6CBBAA" w14:textId="77777777" w:rsidR="00FC2921" w:rsidRPr="00533E85" w:rsidRDefault="00FC2921" w:rsidP="00FC2921">
      <w:pPr>
        <w:rPr>
          <w:rFonts w:ascii="黑体" w:eastAsia="黑体" w:hint="eastAsia"/>
          <w:sz w:val="24"/>
        </w:rPr>
      </w:pPr>
    </w:p>
    <w:p w14:paraId="39685D6C" w14:textId="77777777" w:rsidR="00FC2921" w:rsidRPr="00533E85" w:rsidRDefault="00FC2921" w:rsidP="00FC2921">
      <w:pPr>
        <w:rPr>
          <w:rFonts w:ascii="黑体" w:eastAsia="黑体" w:hint="eastAsia"/>
          <w:sz w:val="24"/>
        </w:rPr>
      </w:pPr>
      <w:r w:rsidRPr="00533E85">
        <w:rPr>
          <w:rFonts w:ascii="黑体" w:eastAsia="黑体" w:hint="eastAsia"/>
          <w:sz w:val="24"/>
        </w:rPr>
        <w:t>爲傅熊湘作山水畫。</w:t>
      </w:r>
    </w:p>
    <w:p w14:paraId="73D4CB07" w14:textId="77777777" w:rsidR="00FC2921" w:rsidRDefault="00FC2921" w:rsidP="00FC2921">
      <w:pPr>
        <w:rPr>
          <w:rFonts w:hint="eastAsia"/>
        </w:rPr>
      </w:pPr>
      <w:r>
        <w:rPr>
          <w:rFonts w:hint="eastAsia"/>
        </w:rPr>
        <w:t>自題詩：“青山歷亂水潺湲，中有仙鄉可避喧。落盡桃花漁夫去，韶光不似武陵源。為屯安作畫題句，己未正月。”</w:t>
      </w:r>
    </w:p>
    <w:p w14:paraId="457DC0BB" w14:textId="77777777" w:rsidR="00FC2921" w:rsidRDefault="00FC2921" w:rsidP="00FC2921">
      <w:pPr>
        <w:rPr>
          <w:rFonts w:hint="eastAsia"/>
        </w:rPr>
      </w:pPr>
      <w:r>
        <w:rPr>
          <w:rFonts w:hint="eastAsia"/>
        </w:rPr>
        <w:t>按：傅熊湘（</w:t>
      </w:r>
      <w:r>
        <w:rPr>
          <w:rFonts w:hint="eastAsia"/>
        </w:rPr>
        <w:t>1882</w:t>
      </w:r>
      <w:r>
        <w:rPr>
          <w:rFonts w:hint="eastAsia"/>
        </w:rPr>
        <w:t>—</w:t>
      </w:r>
      <w:r>
        <w:rPr>
          <w:rFonts w:hint="eastAsia"/>
        </w:rPr>
        <w:t>1930</w:t>
      </w:r>
      <w:r>
        <w:rPr>
          <w:rFonts w:hint="eastAsia"/>
        </w:rPr>
        <w:t>），號鈍安，別署鈍根、屯艮、屯安、红薇生。湖南醴陵人。清末與寧太一在日本創辦《洞庭波》。二次革命時，參加討袁。後發起南社湘集。本年在滬與姚光主持編印《南社叢刻》第二十一集。</w:t>
      </w:r>
    </w:p>
    <w:p w14:paraId="0457A313" w14:textId="77777777" w:rsidR="006F57A9" w:rsidRDefault="006F57A9" w:rsidP="00FC2921">
      <w:pPr>
        <w:rPr>
          <w:rFonts w:hint="eastAsia"/>
        </w:rPr>
      </w:pPr>
    </w:p>
    <w:p w14:paraId="3117BAEA" w14:textId="77777777" w:rsidR="00FC2921" w:rsidRPr="007D523D" w:rsidRDefault="00FC2921" w:rsidP="00FC2921">
      <w:pPr>
        <w:rPr>
          <w:rFonts w:ascii="黑体" w:eastAsia="黑体" w:hint="eastAsia"/>
          <w:sz w:val="24"/>
        </w:rPr>
      </w:pPr>
    </w:p>
    <w:p w14:paraId="766A6085" w14:textId="77777777" w:rsidR="00FC2921" w:rsidRPr="007D523D" w:rsidRDefault="007D523D" w:rsidP="007D523D">
      <w:pPr>
        <w:rPr>
          <w:rFonts w:ascii="黑体" w:eastAsia="黑体" w:hint="eastAsia"/>
          <w:sz w:val="24"/>
        </w:rPr>
      </w:pPr>
      <w:r w:rsidRPr="007D523D">
        <w:rPr>
          <w:rFonts w:ascii="黑体" w:eastAsia="黑体" w:hint="eastAsia"/>
          <w:sz w:val="24"/>
        </w:rPr>
        <w:t>己未三</w:t>
      </w:r>
      <w:r w:rsidR="00FC2921" w:rsidRPr="007D523D">
        <w:rPr>
          <w:rFonts w:ascii="黑体" w:eastAsia="黑体" w:hint="eastAsia"/>
          <w:sz w:val="24"/>
        </w:rPr>
        <w:t>月，陳師曾接奉轉交之信函、贈畫與古璽印拓，覆書云“恨未一罄別懷”。</w:t>
      </w:r>
    </w:p>
    <w:p w14:paraId="6A05D363" w14:textId="77777777" w:rsidR="00FC2921" w:rsidRDefault="00FC2921" w:rsidP="00FC2921">
      <w:pPr>
        <w:rPr>
          <w:rFonts w:hint="eastAsia"/>
        </w:rPr>
      </w:pPr>
      <w:r>
        <w:rPr>
          <w:rFonts w:hint="eastAsia"/>
        </w:rPr>
        <w:t>陳師曾書：“濱虹先生左右：昨從友人轉到惠書，</w:t>
      </w:r>
      <w:r w:rsidR="00BB6F8C">
        <w:rPr>
          <w:rFonts w:hint="eastAsia"/>
        </w:rPr>
        <w:t>並</w:t>
      </w:r>
      <w:r>
        <w:rPr>
          <w:rFonts w:hint="eastAsia"/>
        </w:rPr>
        <w:t>大筆山水畫一幅、古印拓本六紙，謝謝。晦聞帶來古印璽册早已收到，去冬曾託吳君和士帶上拙作印存四册，因覓尊居未得，想至今猶存彼處，請遣人往愛而近路小菜場對面成德里底六百九十七號索取，其中尚有蕪牋封入，開函當知一切也。先生悠游滬上，意與古會，時時想望，恨未一罄別懷。以後如蒙賜書，即寄教育部最爲便捷，時常通問，以當面談，是所欣幸。此候近祺不宣。弟衡恪拜上。己未上巳。”</w:t>
      </w:r>
    </w:p>
    <w:p w14:paraId="7C8B6D94" w14:textId="77777777" w:rsidR="00FC2921" w:rsidRDefault="00FC2921" w:rsidP="00FC2921"/>
    <w:p w14:paraId="0BF7C732" w14:textId="77777777" w:rsidR="00FC2921" w:rsidRPr="007D523D" w:rsidRDefault="00533E85" w:rsidP="00FC2921">
      <w:pPr>
        <w:rPr>
          <w:rFonts w:ascii="黑体" w:eastAsia="黑体" w:hint="eastAsia"/>
          <w:sz w:val="24"/>
        </w:rPr>
      </w:pPr>
      <w:r w:rsidRPr="007D523D">
        <w:rPr>
          <w:rFonts w:ascii="黑体" w:eastAsia="黑体" w:hint="eastAsia"/>
          <w:sz w:val="24"/>
        </w:rPr>
        <w:t>己未</w:t>
      </w:r>
      <w:r w:rsidR="00FC2921" w:rsidRPr="007D523D">
        <w:rPr>
          <w:rFonts w:ascii="黑体" w:eastAsia="黑体" w:hint="eastAsia"/>
          <w:sz w:val="24"/>
        </w:rPr>
        <w:t>三月，以事往南京，道經無錫，訪三弟廉叔，見弟病重，越旬日為延西醫偕往診治，醫藥罔效，卒</w:t>
      </w:r>
      <w:r w:rsidR="00BB6F8C" w:rsidRPr="007D523D">
        <w:rPr>
          <w:rFonts w:ascii="黑体" w:eastAsia="黑体" w:hint="eastAsia"/>
          <w:sz w:val="24"/>
        </w:rPr>
        <w:t>於</w:t>
      </w:r>
      <w:r w:rsidR="00FC2921" w:rsidRPr="007D523D">
        <w:rPr>
          <w:rFonts w:ascii="黑体" w:eastAsia="黑体" w:hint="eastAsia"/>
          <w:sz w:val="24"/>
        </w:rPr>
        <w:t>四月，年四十九歲。</w:t>
      </w:r>
    </w:p>
    <w:p w14:paraId="3BA18987" w14:textId="77777777" w:rsidR="00FC2921" w:rsidRDefault="00FC2921" w:rsidP="00FC2921">
      <w:pPr>
        <w:rPr>
          <w:rFonts w:hint="eastAsia"/>
        </w:rPr>
      </w:pPr>
      <w:r>
        <w:rPr>
          <w:rFonts w:hint="eastAsia"/>
        </w:rPr>
        <w:t>《歙潭渡黄氏先德錄》：“己未三月，余往金陵，經錫山，見弟神氣委頓，心甚驚異。越旬日，余延西醫江君，偕往診視，知弟肝胃受重傷，肺疾兼作，中西醫士</w:t>
      </w:r>
      <w:r w:rsidR="00BB6F8C">
        <w:rPr>
          <w:rFonts w:hint="eastAsia"/>
        </w:rPr>
        <w:t>並</w:t>
      </w:r>
      <w:r>
        <w:rPr>
          <w:rFonts w:hint="eastAsia"/>
        </w:rPr>
        <w:t>集，湯藥罔效，遽</w:t>
      </w:r>
      <w:r w:rsidR="00BB6F8C">
        <w:rPr>
          <w:rFonts w:hint="eastAsia"/>
        </w:rPr>
        <w:t>於</w:t>
      </w:r>
      <w:r>
        <w:rPr>
          <w:rFonts w:hint="eastAsia"/>
        </w:rPr>
        <w:t>四月卒。”</w:t>
      </w:r>
    </w:p>
    <w:p w14:paraId="3F25DB02" w14:textId="77777777" w:rsidR="00FC2921" w:rsidRDefault="00FC2921" w:rsidP="00FC2921"/>
    <w:p w14:paraId="2A4FA2D6" w14:textId="77777777" w:rsidR="00FC2921" w:rsidRPr="00533E85" w:rsidRDefault="00FC2921" w:rsidP="00FC2921">
      <w:pPr>
        <w:rPr>
          <w:rFonts w:ascii="黑体" w:eastAsia="黑体" w:hint="eastAsia"/>
          <w:sz w:val="24"/>
        </w:rPr>
      </w:pPr>
      <w:r w:rsidRPr="00533E85">
        <w:rPr>
          <w:rFonts w:ascii="黑体" w:eastAsia="黑体" w:hint="eastAsia"/>
          <w:sz w:val="24"/>
        </w:rPr>
        <w:t>4月2日，傅熊湘致函乞繪《紅薇感舊圖》，自此往來</w:t>
      </w:r>
      <w:r w:rsidR="00533E85">
        <w:rPr>
          <w:rFonts w:ascii="黑体" w:eastAsia="黑体" w:hint="eastAsia"/>
          <w:sz w:val="24"/>
        </w:rPr>
        <w:t>愈</w:t>
      </w:r>
      <w:r w:rsidRPr="00533E85">
        <w:rPr>
          <w:rFonts w:ascii="黑体" w:eastAsia="黑体" w:hint="eastAsia"/>
          <w:sz w:val="24"/>
        </w:rPr>
        <w:t>密。</w:t>
      </w:r>
    </w:p>
    <w:p w14:paraId="4C26ADAE" w14:textId="77777777" w:rsidR="00FC2921" w:rsidRDefault="00FC2921" w:rsidP="00FC2921">
      <w:pPr>
        <w:rPr>
          <w:rFonts w:hint="eastAsia"/>
        </w:rPr>
      </w:pPr>
      <w:r>
        <w:rPr>
          <w:rFonts w:hint="eastAsia"/>
        </w:rPr>
        <w:t>傅熊湘書：“樸存社長先生道鑒：久未會晤，至以爲念。春暄伏</w:t>
      </w:r>
      <w:r w:rsidR="00B506C6">
        <w:rPr>
          <w:rFonts w:hint="eastAsia"/>
        </w:rPr>
        <w:t>惟</w:t>
      </w:r>
      <w:r>
        <w:rPr>
          <w:rFonts w:hint="eastAsia"/>
        </w:rPr>
        <w:t>起居萬福。弟癸丑之役，曾有《紅薇感舊記》一篇，刊《南社》第十一集，所述為避地事，社中題者已得五十餘人。茲柳亞子欲為付刊，擬請我公繢一《紅薇感舊圖》弁首，</w:t>
      </w:r>
      <w:r w:rsidR="00BB6F8C">
        <w:rPr>
          <w:rFonts w:hint="eastAsia"/>
        </w:rPr>
        <w:t>並</w:t>
      </w:r>
      <w:r>
        <w:rPr>
          <w:rFonts w:hint="eastAsia"/>
        </w:rPr>
        <w:t>乞賜以題句，需之在亟，能否破‘十日畫石，五日畫水’之例？舊見哲夫倩公所作諸圖，極爲嚮往也。社中定六日午後，在徐園雅集，極望一來。此叩文安。弟傅熊湘頓首。”</w:t>
      </w:r>
    </w:p>
    <w:p w14:paraId="02E1C00F" w14:textId="77777777" w:rsidR="00FC2921" w:rsidRDefault="00FC2921" w:rsidP="00FC2921">
      <w:pPr>
        <w:rPr>
          <w:rFonts w:hint="eastAsia"/>
        </w:rPr>
      </w:pPr>
      <w:r>
        <w:rPr>
          <w:rFonts w:hint="eastAsia"/>
        </w:rPr>
        <w:t>按：傅熊湘別署紅薇生。</w:t>
      </w:r>
      <w:r>
        <w:rPr>
          <w:rFonts w:hint="eastAsia"/>
        </w:rPr>
        <w:t>1913</w:t>
      </w:r>
      <w:r>
        <w:rPr>
          <w:rFonts w:hint="eastAsia"/>
        </w:rPr>
        <w:t>年冬，軍閥湯薌銘督湘，以傅反袁，指名逮捕，由友人介紹，匿隱校書黄少君妝閣，倖免</w:t>
      </w:r>
      <w:r w:rsidR="00BB6F8C">
        <w:rPr>
          <w:rFonts w:hint="eastAsia"/>
        </w:rPr>
        <w:t>於</w:t>
      </w:r>
      <w:r>
        <w:rPr>
          <w:rFonts w:hint="eastAsia"/>
        </w:rPr>
        <w:t>難。少君小字玉嬌，柳亞子為作《玉嬌曲》，傅熊湘輯《紅薇感舊記》，題詠頗夥。</w:t>
      </w:r>
    </w:p>
    <w:p w14:paraId="2991BCBE" w14:textId="77777777" w:rsidR="00FC2921" w:rsidRDefault="00FC2921" w:rsidP="00FC2921">
      <w:pPr>
        <w:rPr>
          <w:rFonts w:hint="eastAsia"/>
        </w:rPr>
      </w:pPr>
      <w:r>
        <w:rPr>
          <w:rFonts w:hint="eastAsia"/>
        </w:rPr>
        <w:t>傅熊湘書：“濱虹先生足下：手教敬悉。社集遲公不至，甚以爲悵。亞子未來。石子寓惠中旅館（麥家圈）。求畫《紅薇感舊圖》，紙幅不拘大小，當用縮影入書也。題詞</w:t>
      </w:r>
      <w:r w:rsidR="00BB6F8C">
        <w:rPr>
          <w:rFonts w:hint="eastAsia"/>
        </w:rPr>
        <w:t>並</w:t>
      </w:r>
      <w:r>
        <w:rPr>
          <w:rFonts w:hint="eastAsia"/>
        </w:rPr>
        <w:t>望屬筆爲荷。此頌道安。弟傅熊湘頓首。”（</w:t>
      </w:r>
      <w:r>
        <w:rPr>
          <w:rFonts w:hint="eastAsia"/>
        </w:rPr>
        <w:t>4</w:t>
      </w:r>
      <w:r>
        <w:rPr>
          <w:rFonts w:hint="eastAsia"/>
        </w:rPr>
        <w:t>月</w:t>
      </w:r>
      <w:r>
        <w:rPr>
          <w:rFonts w:hint="eastAsia"/>
        </w:rPr>
        <w:t>7</w:t>
      </w:r>
      <w:r>
        <w:rPr>
          <w:rFonts w:hint="eastAsia"/>
        </w:rPr>
        <w:t>日）</w:t>
      </w:r>
    </w:p>
    <w:p w14:paraId="57028ED4" w14:textId="77777777" w:rsidR="00FC2921" w:rsidRDefault="00FC2921" w:rsidP="00FC2921">
      <w:pPr>
        <w:rPr>
          <w:rFonts w:hint="eastAsia"/>
        </w:rPr>
      </w:pPr>
      <w:r>
        <w:rPr>
          <w:rFonts w:hint="eastAsia"/>
        </w:rPr>
        <w:t>又：“樸存先生社兄：久未拜晤，悵甚。前承允為拙記作圖</w:t>
      </w:r>
      <w:r w:rsidR="00BB6F8C">
        <w:rPr>
          <w:rFonts w:hint="eastAsia"/>
        </w:rPr>
        <w:t>並</w:t>
      </w:r>
      <w:r>
        <w:rPr>
          <w:rFonts w:hint="eastAsia"/>
        </w:rPr>
        <w:t>賜題句，現此書將次印畢，專候大作加入，望</w:t>
      </w:r>
      <w:r w:rsidR="00BB6F8C">
        <w:rPr>
          <w:rFonts w:hint="eastAsia"/>
        </w:rPr>
        <w:t>於</w:t>
      </w:r>
      <w:r>
        <w:rPr>
          <w:rFonts w:hint="eastAsia"/>
        </w:rPr>
        <w:t>日内（速藻）見惠，無任盼禱。付去小紙一張，（盼）賜拓尊藏‘辟兵龍蛇’古印，務求精顯，欲摹刻一方也。稍暇容候談不一，此頌道安。”（</w:t>
      </w:r>
      <w:r>
        <w:rPr>
          <w:rFonts w:hint="eastAsia"/>
        </w:rPr>
        <w:t>5</w:t>
      </w:r>
      <w:r>
        <w:rPr>
          <w:rFonts w:hint="eastAsia"/>
        </w:rPr>
        <w:t>月</w:t>
      </w:r>
      <w:r>
        <w:rPr>
          <w:rFonts w:hint="eastAsia"/>
        </w:rPr>
        <w:t>6</w:t>
      </w:r>
      <w:r>
        <w:rPr>
          <w:rFonts w:hint="eastAsia"/>
        </w:rPr>
        <w:t>日。信有殘破。）</w:t>
      </w:r>
    </w:p>
    <w:p w14:paraId="182E48A3" w14:textId="77777777" w:rsidR="00FC2921" w:rsidRDefault="00FC2921" w:rsidP="00FC2921">
      <w:pPr>
        <w:rPr>
          <w:rFonts w:hint="eastAsia"/>
        </w:rPr>
      </w:pPr>
      <w:r>
        <w:rPr>
          <w:rFonts w:hint="eastAsia"/>
        </w:rPr>
        <w:t>又：“瀕虹先生社兄大鑒：賜示敬悉。大畫已付珂版製印。</w:t>
      </w:r>
      <w:r w:rsidR="00B506C6">
        <w:rPr>
          <w:rFonts w:hint="eastAsia"/>
        </w:rPr>
        <w:t>惟</w:t>
      </w:r>
      <w:r>
        <w:rPr>
          <w:rFonts w:hint="eastAsia"/>
        </w:rPr>
        <w:t>昨見公為哲夫製《校碑圖》，益令我有得隴望蜀之歎耳。亞子留三日即已去黎，且絶飲已久，不如前數年之豪興矣。示中古璽‘隗將騶’，俱如尊釋，第三字疑是‘匠’字，從古匚作也。拓尚模糊，望覆寀見見眎。第五字則不知矣。古印尚見先民儀矩，弟無力辨此，而極喜從人借觀。公如有得，深望時以拓本見惠也。此頌道安。弟熊湘頓首。（上一印未能决，左一字似從作池，則不必為從水為‘池’也。）”（</w:t>
      </w:r>
      <w:r>
        <w:rPr>
          <w:rFonts w:hint="eastAsia"/>
        </w:rPr>
        <w:t>5</w:t>
      </w:r>
      <w:r>
        <w:rPr>
          <w:rFonts w:hint="eastAsia"/>
        </w:rPr>
        <w:t>月</w:t>
      </w:r>
      <w:r>
        <w:rPr>
          <w:rFonts w:hint="eastAsia"/>
        </w:rPr>
        <w:t>14</w:t>
      </w:r>
      <w:r>
        <w:rPr>
          <w:rFonts w:hint="eastAsia"/>
        </w:rPr>
        <w:t>日）</w:t>
      </w:r>
    </w:p>
    <w:p w14:paraId="42A56517" w14:textId="77777777" w:rsidR="00FC2921" w:rsidRDefault="00FC2921" w:rsidP="00FC2921">
      <w:pPr>
        <w:rPr>
          <w:rFonts w:hint="eastAsia"/>
        </w:rPr>
      </w:pPr>
      <w:r>
        <w:rPr>
          <w:rFonts w:hint="eastAsia"/>
        </w:rPr>
        <w:t>爲傅熊湘作《紅薇感舊圖</w:t>
      </w:r>
      <w:r w:rsidR="00BB6F8C">
        <w:rPr>
          <w:rFonts w:hint="eastAsia"/>
        </w:rPr>
        <w:t>並</w:t>
      </w:r>
      <w:r>
        <w:rPr>
          <w:rFonts w:hint="eastAsia"/>
        </w:rPr>
        <w:t>詩》：“高館移栽官樣花，不隨凡艷鬥春華。他年合抱婆娑樹，幾輩秋風悵日斜。屯艮社長先生粲正。己巳四月，賓谼黄樸存。”</w:t>
      </w:r>
    </w:p>
    <w:p w14:paraId="5E23EEF5" w14:textId="77777777" w:rsidR="00D53DF6" w:rsidRDefault="00FC2921" w:rsidP="00FC2921">
      <w:pPr>
        <w:rPr>
          <w:rFonts w:hint="eastAsia"/>
        </w:rPr>
      </w:pPr>
      <w:r>
        <w:rPr>
          <w:rFonts w:hint="eastAsia"/>
        </w:rPr>
        <w:t>又：“樸存先生鑒：頃哲夫寄來石印三方，囑交龍丁，乞以龍丁住址見示，以便轉致。又前承轉寄龍丁所貽《優曇集》及悼秋畫扇，均到，謹謝。弟欲乞龍丁為治一印，公肯為我先容否？匆此，順叩道安。弟傅熊湘頓首。”（</w:t>
      </w:r>
      <w:r>
        <w:rPr>
          <w:rFonts w:hint="eastAsia"/>
        </w:rPr>
        <w:t>6</w:t>
      </w:r>
      <w:r>
        <w:rPr>
          <w:rFonts w:hint="eastAsia"/>
        </w:rPr>
        <w:t>月</w:t>
      </w:r>
      <w:r>
        <w:rPr>
          <w:rFonts w:hint="eastAsia"/>
        </w:rPr>
        <w:t>14</w:t>
      </w:r>
      <w:r>
        <w:rPr>
          <w:rFonts w:hint="eastAsia"/>
        </w:rPr>
        <w:t>日）</w:t>
      </w:r>
    </w:p>
    <w:p w14:paraId="23931169" w14:textId="77777777" w:rsidR="00FC2921" w:rsidRDefault="00FC2921" w:rsidP="00FC2921">
      <w:pPr>
        <w:rPr>
          <w:rFonts w:hint="eastAsia"/>
        </w:rPr>
      </w:pPr>
      <w:r>
        <w:rPr>
          <w:rFonts w:hint="eastAsia"/>
        </w:rPr>
        <w:t>按：費龍丁（</w:t>
      </w:r>
      <w:r>
        <w:rPr>
          <w:rFonts w:hint="eastAsia"/>
        </w:rPr>
        <w:t>1879</w:t>
      </w:r>
      <w:r>
        <w:rPr>
          <w:rFonts w:hint="eastAsia"/>
        </w:rPr>
        <w:t>—</w:t>
      </w:r>
      <w:r>
        <w:rPr>
          <w:rFonts w:hint="eastAsia"/>
        </w:rPr>
        <w:t>1937</w:t>
      </w:r>
      <w:r>
        <w:rPr>
          <w:rFonts w:hint="eastAsia"/>
        </w:rPr>
        <w:t>），名碩，又字劍石，曾參加貞社雅集，工金石篆刻與書畫。顧悼秋，名無咎。均南社舊友。</w:t>
      </w:r>
    </w:p>
    <w:p w14:paraId="5C0FABE7" w14:textId="77777777" w:rsidR="00FC2921" w:rsidRDefault="00FC2921" w:rsidP="00FC2921">
      <w:pPr>
        <w:rPr>
          <w:rFonts w:hint="eastAsia"/>
        </w:rPr>
      </w:pPr>
      <w:r>
        <w:rPr>
          <w:rFonts w:hint="eastAsia"/>
        </w:rPr>
        <w:t>又：“賓虹先生左右：蘭臯扇頁一件，託代求畫。又弟前擬《章龍歸夢圖》，曾乞諸友題句，而圖尚缺如，欲求公一屬筆。章龍，山名（在醴陵縣北），杜光庭《寰宇記》所云‘七十二福地’之第四十四也。山當敝廬之後，故云。弟定數日後歸湘，此圖</w:t>
      </w:r>
      <w:r w:rsidR="00BB6F8C">
        <w:rPr>
          <w:rFonts w:hint="eastAsia"/>
        </w:rPr>
        <w:t>並</w:t>
      </w:r>
      <w:r>
        <w:rPr>
          <w:rFonts w:hint="eastAsia"/>
        </w:rPr>
        <w:t>望破‘十水五石’之例，賜以速藻，不勝叩禱。此頌道安。弟熊湘頓首。”（</w:t>
      </w:r>
      <w:r>
        <w:rPr>
          <w:rFonts w:hint="eastAsia"/>
        </w:rPr>
        <w:t>7</w:t>
      </w:r>
      <w:r>
        <w:rPr>
          <w:rFonts w:hint="eastAsia"/>
        </w:rPr>
        <w:t>月</w:t>
      </w:r>
      <w:r>
        <w:rPr>
          <w:rFonts w:hint="eastAsia"/>
        </w:rPr>
        <w:t>14</w:t>
      </w:r>
      <w:r>
        <w:rPr>
          <w:rFonts w:hint="eastAsia"/>
        </w:rPr>
        <w:t>日）</w:t>
      </w:r>
    </w:p>
    <w:p w14:paraId="6042B70D" w14:textId="77777777" w:rsidR="00FC2921" w:rsidRDefault="00FC2921" w:rsidP="00FC2921">
      <w:pPr>
        <w:rPr>
          <w:rFonts w:hint="eastAsia"/>
        </w:rPr>
      </w:pPr>
      <w:r>
        <w:rPr>
          <w:rFonts w:hint="eastAsia"/>
        </w:rPr>
        <w:t>又：“賓虹先生足下：承賜圖，為餞厚意，允當銘感。弟已定明日回湘。小詩二律呈教，風便望時惠德音，至荷。匆匆不一，即叩道安。弟熊湘頓首。”（</w:t>
      </w:r>
      <w:r>
        <w:rPr>
          <w:rFonts w:hint="eastAsia"/>
        </w:rPr>
        <w:t>7</w:t>
      </w:r>
      <w:r>
        <w:rPr>
          <w:rFonts w:hint="eastAsia"/>
        </w:rPr>
        <w:t>月</w:t>
      </w:r>
      <w:r>
        <w:rPr>
          <w:rFonts w:hint="eastAsia"/>
        </w:rPr>
        <w:t>16</w:t>
      </w:r>
      <w:r>
        <w:rPr>
          <w:rFonts w:hint="eastAsia"/>
        </w:rPr>
        <w:t>日）</w:t>
      </w:r>
    </w:p>
    <w:p w14:paraId="7A754A68" w14:textId="77777777" w:rsidR="00FC2921" w:rsidRPr="00533E85" w:rsidRDefault="00FC2921" w:rsidP="00FC2921">
      <w:pPr>
        <w:rPr>
          <w:rFonts w:ascii="黑体" w:eastAsia="黑体" w:hint="eastAsia"/>
          <w:sz w:val="24"/>
        </w:rPr>
      </w:pPr>
    </w:p>
    <w:p w14:paraId="00B46C13" w14:textId="77777777" w:rsidR="00FC2921" w:rsidRPr="00533E85" w:rsidRDefault="00FC2921" w:rsidP="00FC2921">
      <w:pPr>
        <w:rPr>
          <w:rFonts w:ascii="黑体" w:eastAsia="黑体" w:hint="eastAsia"/>
          <w:sz w:val="24"/>
        </w:rPr>
      </w:pPr>
      <w:r w:rsidRPr="00533E85">
        <w:rPr>
          <w:rFonts w:ascii="黑体" w:eastAsia="黑体" w:hint="eastAsia"/>
          <w:sz w:val="24"/>
        </w:rPr>
        <w:t>仲春，常州王韡作畫饋贈。</w:t>
      </w:r>
    </w:p>
    <w:p w14:paraId="24A2C4C9" w14:textId="77777777" w:rsidR="00533E85" w:rsidRDefault="00FC2921" w:rsidP="00FC2921">
      <w:pPr>
        <w:rPr>
          <w:rFonts w:hint="eastAsia"/>
        </w:rPr>
      </w:pPr>
      <w:r>
        <w:rPr>
          <w:rFonts w:hint="eastAsia"/>
        </w:rPr>
        <w:t>王韡題：“擬北宋人没骨法</w:t>
      </w:r>
      <w:r w:rsidR="00BB6F8C">
        <w:rPr>
          <w:rFonts w:hint="eastAsia"/>
        </w:rPr>
        <w:t>於</w:t>
      </w:r>
      <w:r>
        <w:rPr>
          <w:rFonts w:hint="eastAsia"/>
        </w:rPr>
        <w:t>滬濱，敬乞樸存道長先生匡謬。己未春仲，敬之弟王韡寫贈。”（</w:t>
      </w:r>
      <w:r>
        <w:rPr>
          <w:rFonts w:hint="eastAsia"/>
        </w:rPr>
        <w:t>1933</w:t>
      </w:r>
      <w:r>
        <w:rPr>
          <w:rFonts w:hint="eastAsia"/>
        </w:rPr>
        <w:t>年</w:t>
      </w:r>
      <w:r>
        <w:rPr>
          <w:rFonts w:hint="eastAsia"/>
        </w:rPr>
        <w:t>12</w:t>
      </w:r>
      <w:r>
        <w:rPr>
          <w:rFonts w:hint="eastAsia"/>
        </w:rPr>
        <w:t>月</w:t>
      </w:r>
      <w:r>
        <w:rPr>
          <w:rFonts w:hint="eastAsia"/>
        </w:rPr>
        <w:t>6</w:t>
      </w:r>
      <w:r w:rsidR="00D53DF6">
        <w:rPr>
          <w:rFonts w:hint="eastAsia"/>
        </w:rPr>
        <w:t>日申報</w:t>
      </w:r>
      <w:r>
        <w:rPr>
          <w:rFonts w:hint="eastAsia"/>
        </w:rPr>
        <w:t>）</w:t>
      </w:r>
    </w:p>
    <w:p w14:paraId="1364091F" w14:textId="77777777" w:rsidR="00FC2921" w:rsidRDefault="00FC2921" w:rsidP="00FC2921">
      <w:pPr>
        <w:rPr>
          <w:rFonts w:hint="eastAsia"/>
        </w:rPr>
      </w:pPr>
      <w:r>
        <w:rPr>
          <w:rFonts w:hint="eastAsia"/>
        </w:rPr>
        <w:t>按：王韡字諟齋，常州人。</w:t>
      </w:r>
    </w:p>
    <w:p w14:paraId="7FBEAEC8" w14:textId="77777777" w:rsidR="00FC2921" w:rsidRDefault="00FC2921" w:rsidP="00FC2921"/>
    <w:p w14:paraId="51441FE9" w14:textId="77777777" w:rsidR="00FC2921" w:rsidRPr="00533E85" w:rsidRDefault="00FC2921" w:rsidP="00FC2921">
      <w:pPr>
        <w:rPr>
          <w:rFonts w:ascii="黑体" w:eastAsia="黑体" w:hint="eastAsia"/>
          <w:sz w:val="24"/>
        </w:rPr>
      </w:pPr>
      <w:r w:rsidRPr="00533E85">
        <w:rPr>
          <w:rFonts w:ascii="黑体" w:eastAsia="黑体" w:hint="eastAsia"/>
          <w:sz w:val="24"/>
        </w:rPr>
        <w:t>暮春，高燮與傅熊湘、胡韞玉游京口，購得金焦周鼎雙拓本，各得若干首，印成《京錫游草》一册，夏，為其作圖題詩。</w:t>
      </w:r>
    </w:p>
    <w:p w14:paraId="3D89096F" w14:textId="77777777" w:rsidR="00FC2921" w:rsidRDefault="00FC2921" w:rsidP="00FC2921">
      <w:pPr>
        <w:rPr>
          <w:rFonts w:hint="eastAsia"/>
        </w:rPr>
      </w:pPr>
      <w:r>
        <w:rPr>
          <w:rFonts w:hint="eastAsia"/>
        </w:rPr>
        <w:t>高燮書：“樸存先生惠鑒：昨由屯艮（按：傅熊湘）寄到手示</w:t>
      </w:r>
      <w:r w:rsidR="00BB6F8C">
        <w:rPr>
          <w:rFonts w:hint="eastAsia"/>
        </w:rPr>
        <w:t>並</w:t>
      </w:r>
      <w:r>
        <w:rPr>
          <w:rFonts w:hint="eastAsia"/>
        </w:rPr>
        <w:t>扇頁敬悉，所求之圖，亦蒙繪就，逕留屯艮處，當付精印，游草得此，增色多矣，感謝感謝。弟此次購得金焦周鼎雙拓本頗佳，屯艮屬為一併印入游草。此拓今在屯艮處，意欲請先生題數字</w:t>
      </w:r>
      <w:r w:rsidR="00BB6F8C">
        <w:rPr>
          <w:rFonts w:hint="eastAsia"/>
        </w:rPr>
        <w:t>於</w:t>
      </w:r>
      <w:r>
        <w:rPr>
          <w:rFonts w:hint="eastAsia"/>
        </w:rPr>
        <w:t>上，以爲增重。其題法，或但請篆書‘金焦周鼎雙拓本’數字，不署某人署某人書，或請代錄拙題詩一首，不署某人題句某人書，或請就先生加跋數語，均由尊意酌定可也。總之，得先生手筆，無不愛好耳。肅頌道安。弟燮頓首。小兒附叩謝。”</w:t>
      </w:r>
    </w:p>
    <w:p w14:paraId="4D3BAE5B" w14:textId="77777777" w:rsidR="00FC2921" w:rsidRDefault="00FC2921" w:rsidP="00FC2921">
      <w:pPr>
        <w:rPr>
          <w:rFonts w:hint="eastAsia"/>
        </w:rPr>
      </w:pPr>
      <w:r>
        <w:rPr>
          <w:rFonts w:hint="eastAsia"/>
        </w:rPr>
        <w:t>自題：“聞說君探驪頷珠，腥風吹浪雨如絲。夜深恐起蛟龍攫，晉碣周金共護持。樸安、屯艮、吹萬諸同社游京口歸，得詩甚夥，</w:t>
      </w:r>
      <w:r w:rsidR="00BB6F8C">
        <w:rPr>
          <w:rFonts w:hint="eastAsia"/>
        </w:rPr>
        <w:t>並</w:t>
      </w:r>
      <w:r>
        <w:rPr>
          <w:rFonts w:hint="eastAsia"/>
        </w:rPr>
        <w:t>携鶴銘、許惠鼎拓本，時適久雨，圖以志之。己未夏日。賓虹。”</w:t>
      </w:r>
    </w:p>
    <w:p w14:paraId="059CBA65" w14:textId="77777777" w:rsidR="00FC2921" w:rsidRDefault="00FC2921" w:rsidP="00FC2921">
      <w:pPr>
        <w:rPr>
          <w:rFonts w:hint="eastAsia"/>
        </w:rPr>
      </w:pPr>
      <w:r>
        <w:rPr>
          <w:rFonts w:hint="eastAsia"/>
        </w:rPr>
        <w:t>高燮題：“筱甫社兄有道得黄賓虹老人畫屬題，此為己未年余與涇縣胡樸安、醴陵傅屯艮同游京口、錫山，當時興會甚好，三人者各得詩多首，印有《京錫游草》一册，</w:t>
      </w:r>
      <w:r w:rsidR="00BB6F8C">
        <w:rPr>
          <w:rFonts w:hint="eastAsia"/>
        </w:rPr>
        <w:t>並</w:t>
      </w:r>
      <w:r>
        <w:rPr>
          <w:rFonts w:hint="eastAsia"/>
        </w:rPr>
        <w:t>請賓虹作圖二幅，同影印入册内。自經遭亂，吾家藏書長物都盡，而此游草尚</w:t>
      </w:r>
      <w:r w:rsidR="00BB6F8C">
        <w:rPr>
          <w:rFonts w:hint="eastAsia"/>
        </w:rPr>
        <w:t>於</w:t>
      </w:r>
      <w:r>
        <w:rPr>
          <w:rFonts w:hint="eastAsia"/>
        </w:rPr>
        <w:t>友人處覓得一册，則此畫二幀均在焉，其原畫流落</w:t>
      </w:r>
      <w:r w:rsidR="00BB6F8C">
        <w:rPr>
          <w:rFonts w:hint="eastAsia"/>
        </w:rPr>
        <w:t>於</w:t>
      </w:r>
      <w:r>
        <w:rPr>
          <w:rFonts w:hint="eastAsia"/>
        </w:rPr>
        <w:t>外，此其二幅之一也。前日嚴孟老見此幅</w:t>
      </w:r>
      <w:r w:rsidR="00BB6F8C">
        <w:rPr>
          <w:rFonts w:hint="eastAsia"/>
        </w:rPr>
        <w:t>於</w:t>
      </w:r>
      <w:r>
        <w:rPr>
          <w:rFonts w:hint="eastAsia"/>
        </w:rPr>
        <w:t>骨董客之手，即馳書稱告問要否購回，余以浩劫餘生，一貧如洗，力不能收，亦無意收也。今此畫乃能歸諸吾友筱甫，真得所也，喜可知也。案：己未為民國八年，時余年四十有二，樸安與余同庚，屯艮則少</w:t>
      </w:r>
      <w:r w:rsidR="00BB6F8C">
        <w:rPr>
          <w:rFonts w:hint="eastAsia"/>
        </w:rPr>
        <w:t>於</w:t>
      </w:r>
      <w:r>
        <w:rPr>
          <w:rFonts w:hint="eastAsia"/>
        </w:rPr>
        <w:t>余數歲，今二君皆久作古人，</w:t>
      </w:r>
      <w:r w:rsidR="00B506C6">
        <w:rPr>
          <w:rFonts w:hint="eastAsia"/>
        </w:rPr>
        <w:t>惟</w:t>
      </w:r>
      <w:r>
        <w:rPr>
          <w:rFonts w:hint="eastAsia"/>
        </w:rPr>
        <w:t>賓虹時年五十四，其畫最爲精湛，今已八十有七，方息影</w:t>
      </w:r>
      <w:r w:rsidR="00BB6F8C">
        <w:rPr>
          <w:rFonts w:hint="eastAsia"/>
        </w:rPr>
        <w:t>於</w:t>
      </w:r>
      <w:r>
        <w:rPr>
          <w:rFonts w:hint="eastAsia"/>
        </w:rPr>
        <w:t>西湖之棲霞嶺，余亦七十有三，一窩獨處，冷寂如僧矣。賓虹畫二幅各有題詩一首，其一即此，首句所押‘珠’字失韻，疑為‘髭’字之。其一題云：‘嵯峨高閣樓松寥，撼石噴沙激怒濤。不盡浮湛千古事，好將砥柱挽滔滔。’茲為各次其韻，寫</w:t>
      </w:r>
      <w:r w:rsidR="00BB6F8C">
        <w:rPr>
          <w:rFonts w:hint="eastAsia"/>
        </w:rPr>
        <w:t>於</w:t>
      </w:r>
      <w:r>
        <w:rPr>
          <w:rFonts w:hint="eastAsia"/>
        </w:rPr>
        <w:t>上方，以覆</w:t>
      </w:r>
      <w:r w:rsidR="00BB6F8C">
        <w:rPr>
          <w:rFonts w:hint="eastAsia"/>
        </w:rPr>
        <w:t>於</w:t>
      </w:r>
      <w:r>
        <w:rPr>
          <w:rFonts w:hint="eastAsia"/>
        </w:rPr>
        <w:t>筱甫，我知筱甫讀之，當亦有懷古蒼茫之慨乎！庚寅小春月，吹萬居士高燮書</w:t>
      </w:r>
      <w:r w:rsidR="00BB6F8C">
        <w:rPr>
          <w:rFonts w:hint="eastAsia"/>
        </w:rPr>
        <w:t>於</w:t>
      </w:r>
      <w:r>
        <w:rPr>
          <w:rFonts w:hint="eastAsia"/>
        </w:rPr>
        <w:t>海上卷窩。”</w:t>
      </w:r>
    </w:p>
    <w:p w14:paraId="68A7664B" w14:textId="77777777" w:rsidR="00FC2921" w:rsidRDefault="00FC2921" w:rsidP="00FC2921">
      <w:pPr>
        <w:rPr>
          <w:rFonts w:hint="eastAsia"/>
        </w:rPr>
      </w:pPr>
    </w:p>
    <w:p w14:paraId="790C2E86" w14:textId="77777777" w:rsidR="00314148" w:rsidRPr="00533E85" w:rsidRDefault="00314148" w:rsidP="00314148">
      <w:pPr>
        <w:rPr>
          <w:rFonts w:ascii="黑体" w:eastAsia="黑体" w:hint="eastAsia"/>
          <w:sz w:val="24"/>
        </w:rPr>
      </w:pPr>
      <w:r>
        <w:rPr>
          <w:rFonts w:ascii="黑体" w:eastAsia="黑体" w:hint="eastAsia"/>
          <w:sz w:val="24"/>
        </w:rPr>
        <w:t>己未六</w:t>
      </w:r>
      <w:r w:rsidRPr="00533E85">
        <w:rPr>
          <w:rFonts w:ascii="黑体" w:eastAsia="黑体" w:hint="eastAsia"/>
          <w:sz w:val="24"/>
        </w:rPr>
        <w:t>月，致書二弟，囑咐族中義田事宜，並曉之</w:t>
      </w:r>
      <w:r>
        <w:rPr>
          <w:rFonts w:ascii="黑体" w:eastAsia="黑体" w:hint="eastAsia"/>
          <w:sz w:val="24"/>
        </w:rPr>
        <w:t>以</w:t>
      </w:r>
      <w:r w:rsidRPr="00533E85">
        <w:rPr>
          <w:rFonts w:ascii="黑体" w:eastAsia="黑体" w:hint="eastAsia"/>
          <w:sz w:val="24"/>
        </w:rPr>
        <w:t>人生大義。</w:t>
      </w:r>
    </w:p>
    <w:p w14:paraId="6361BE5E" w14:textId="77777777" w:rsidR="00314148" w:rsidRDefault="00314148" w:rsidP="00314148">
      <w:pPr>
        <w:rPr>
          <w:rFonts w:hint="eastAsia"/>
        </w:rPr>
      </w:pPr>
      <w:r>
        <w:rPr>
          <w:rFonts w:hint="eastAsia"/>
        </w:rPr>
        <w:t>與黄仲方書：“二弟手足：前月往返錫山有五六次之多，人生若夢，落得一生清白便是快事，彭殤無以異之。三弟忠直廉介，□□一詞，不幸早世，雖殁猶榮，我兄弟亦可節哀矣。弟今年就館洪坑，正可藉此摒棄塵慮，樂其天年。族中諸事，盡可付之他人。聖賢觀過知仁，小有瑕疵，明哲之人貴晚，蓋任情縱情，雖豪傑無不失敗。至若境遇軻壇，達人知命，君子固窮，季路原思無媿杏壇高弟，况貧富如身外之事，當弗以茲介懷。倘來得失，其又何常，</w:t>
      </w:r>
      <w:r w:rsidR="00B506C6">
        <w:rPr>
          <w:rFonts w:hint="eastAsia"/>
        </w:rPr>
        <w:t>惟</w:t>
      </w:r>
      <w:r>
        <w:rPr>
          <w:rFonts w:hint="eastAsia"/>
        </w:rPr>
        <w:t>義利關頭，辦之明晰，中心坦然，無非泰境。否則一時之榮，玷在畢生，三公雖貴，智者勿羨也。兄賦閒旅滬，著書自適，缾罄罍耻，不以爲異，然視市井中人，有欺妄豪奪者，未嘗不恨之，未幾，彼率歸於顛隕。里中孫天六，其人狡展不良，弟之弱闇，不免為其所累。去年曾對我言，殷家村茶亭有田三畝，與老雨等售出，今聞不止此數，尚須弟加意審察，與族中籌商一省事辦法，不可敷衍。至□顯金，即金子種土圳云十七畝半，吳山舖汪國明等種之，四個三畝，皆係膏腴之産，我俱有田圖弓口圖册（在戶總周大榮家）繪呈存案，永杜盗買盗賣。若任其魆行鬼蜮，漫不加詧，我兄弟輩皆當與之分咎，若經族中指摘出面，即係刑事法律，是否均以有無實證為憑。究竟情形，兄未詳悉。手足至親，尚希無隱以完情而全公誼，弟當有以諒之，復示為幸。即頌時綏。兄期質頓首。（弟無辦法，兄擬先行禀公追究而已。）”（抄件原注：己未六月下旬。）</w:t>
      </w:r>
    </w:p>
    <w:p w14:paraId="37D1075F" w14:textId="77777777" w:rsidR="00314148" w:rsidRDefault="00314148" w:rsidP="00314148">
      <w:pPr>
        <w:rPr>
          <w:rFonts w:hint="eastAsia"/>
        </w:rPr>
      </w:pPr>
      <w:r>
        <w:rPr>
          <w:rFonts w:hint="eastAsia"/>
        </w:rPr>
        <w:t>與公函：“日前奉誦公函，時以奔赴錫山，寸心拳拳，稽答為歉。義利之辦好，要之，誠果非蔽於人欲，物我皆用，有斷然者。近稔諸君羣策羣力，不避勞怨，將以振興族，此正轉危爲安、反衰為盛之機。人事克修，天道無不有以應之者，顧視力行何如耳。質十年浪跡，耽於逸樂，先賢義舉，輟自中途，已貽為善不終之咎，天降之罰，頻年遭旤，慟孰甚焉。去冬旋里，思謀補救之方，幸仗諸君匡助扶維，稍具條理，竊幸舉廢興衰，休風不墜，詎意其甘心覆亂，不自悔悟，至於斯極，此我族千百年未有之變，非圖懲創，無以裕後。若僅在邑中，尚難理論。鄙意重在疏通上游，懲辦盗賣之人。此在外者所當盡力，一面追究近年收租司事（狡猾可惡），孫天六亦較平常□蛇之辦法，</w:t>
      </w:r>
      <w:r w:rsidR="00B506C6">
        <w:rPr>
          <w:rFonts w:hint="eastAsia"/>
        </w:rPr>
        <w:t>惟</w:t>
      </w:r>
      <w:r>
        <w:rPr>
          <w:rFonts w:hint="eastAsia"/>
        </w:rPr>
        <w:t>縣署當進一禀，即由質出名已可。早晚即擬北上一次，必使其無力倔彊，方於公益有濟。如此雖不返徽親自直接，諸君當無棘手之處。目下有叙述仁德莊義田始末一册，印刷將竣，事在必行，應存積極主義。區區不書所懷，耑復，敬頌公綏。同宗質頓首。再</w:t>
      </w:r>
      <w:r w:rsidR="00E36BB6">
        <w:rPr>
          <w:rFonts w:hint="eastAsia"/>
        </w:rPr>
        <w:t>啟</w:t>
      </w:r>
      <w:r>
        <w:rPr>
          <w:rFonts w:hint="eastAsia"/>
        </w:rPr>
        <w:t>者：聆昂青、子誠兩君已有赴堨之行，未卜與汪楷卿曾否接洽抄錄近年收租賬目？如有此賬，即其舊簿不交亦無作用，將來一面收租，一面追賬，非至動公事不可，俱在意中，特放鬆一步，即縱去十丈，即擬返里，尚須略有佈置，方合辦法。附復公函代交，另函或轉寄，或另封（千萬封固，切切），請酌行爲荷。”</w:t>
      </w:r>
    </w:p>
    <w:p w14:paraId="69149E94" w14:textId="77777777" w:rsidR="00314148" w:rsidRDefault="00314148" w:rsidP="00314148">
      <w:pPr>
        <w:rPr>
          <w:rFonts w:hint="eastAsia"/>
        </w:rPr>
      </w:pPr>
      <w:r>
        <w:rPr>
          <w:rFonts w:hint="eastAsia"/>
        </w:rPr>
        <w:t>又：“奉接貴函，備蒙教益，上祖宗仁德之義，下全手足友愛之私，環誦再三，心感謝謝。昔吾族念修府君有弟不能勸誡，因自責曰：弟之不馴，吾身教不立耳。頑劣如質，叢尤集咎，其又奚辭！</w:t>
      </w:r>
      <w:r w:rsidR="00B506C6">
        <w:rPr>
          <w:rFonts w:hint="eastAsia"/>
        </w:rPr>
        <w:t>惟</w:t>
      </w:r>
      <w:r>
        <w:rPr>
          <w:rFonts w:hint="eastAsia"/>
        </w:rPr>
        <w:t>念先君忠直好義，鄉里所聞，質恒自勉，並欲以此勗諸季，凡於私事無不退讓，懼以不謬，始厥考羞。至管義田之事，二弟去年當□携出質前致□文會公夅之函，私心早已籌慮及此。前年風聞盗賣之事，當即馳函與之，而渠置之不答。去年返里，頗欲其開誠佈公，質原欲為其彌縫缺陷，法言玉語，無所不至，而渠諱莫如深，乃不得已，而乞諸公查實。私人為公，俱在洞鑒中矣。今承德教，遽捐一二百金為贖回義田之費，私心雖願，然以宗規之周密，如此輕易取贖，勢必愈長惡風。膏腴之田而任所謂自治者之營私，仗其照應，終必為其吞噬，猶非盡善之策。况義田祇當為義舉開支，方於名實兼覈，若常此補苴罅漏，歲修祠宇，則族中之力共所應為，尚非所以培植元氣之事，質切期以爲不可。諸君若不河漢斯言，訂一義舉辦法章程，質請先捐百元為之倡，羣策羣力，不難勝任。至二弟所致公函，雖蒙原宥，仍希察核。正在修函，接渠來信，略言東鄉事已屬實，諱亦何益。人之作奸犯科既多，且□詎盡能科以法律耶？手足至親，欲完私情，情也；欲全公誼，義也。情義不能兩全，完私固難，全公亦匪易易。信如此言，豈真古人所謂義不可謂耶？瞻望故山，不能奮飛，如何如何！質今從事校錄我族文獻，上採譜諜，下徵軼門，將次出版，而《義田始末》附之。私人著述，漏略必多，如蒙賜教，尤所厚幸。（抄件題：樸復公函，閏月初三到。）”</w:t>
      </w:r>
    </w:p>
    <w:p w14:paraId="57147027" w14:textId="77777777" w:rsidR="00314148" w:rsidRDefault="00314148" w:rsidP="00314148">
      <w:pPr>
        <w:rPr>
          <w:rFonts w:hint="eastAsia"/>
        </w:rPr>
      </w:pPr>
      <w:r>
        <w:rPr>
          <w:rFonts w:hint="eastAsia"/>
        </w:rPr>
        <w:t>與黄昂青書：“頃奉復函，均悉。豐堨收回主權，似非禀官不可，因擬稿如此云云，全由質個人負責，非有意令君爲難，當荷洞鑒。第辦事之法，放鬆一步，終至不可收拾，往往而是。况函禀，果抱怨在鄙人，而調停其間，德仍在君輩。况東鄉之自治會辦堨，顯有可以與人指摘之咎，伊豈不自知之！至伊退一步，即可分管堨之權與我族，而義田永保於日久。此質之苦心也。至手足之愛，人非木石，豈願傷此天和，但事之輕重，放馬收繮，見風起蓬，務於公益有補而止，諒於舍二弟無焦頭爛額，庶足儆後患於無窮。前函因公函未復來，祇為與君個人商之，至免種種窒礙，另圖他法，實智有所窮耳。餘詳復公函中。公函祈代交。凡吾人私言，雖無不可告人，而或激於一時之言，反招尤怨，慎之可耳。捐款為公，固非所吝，必於事實相稱，畸重畸輕，不能不較量至之。”</w:t>
      </w:r>
    </w:p>
    <w:p w14:paraId="461F6095" w14:textId="77777777" w:rsidR="00314148" w:rsidRDefault="00314148" w:rsidP="00314148">
      <w:pPr>
        <w:rPr>
          <w:rFonts w:hint="eastAsia"/>
        </w:rPr>
      </w:pPr>
      <w:r>
        <w:rPr>
          <w:rFonts w:hint="eastAsia"/>
        </w:rPr>
        <w:t>與黄昂青書：“昂青君鑒：頃誦手教，聆悉貴體偶爾違和，諒早復元爲祝。東鄉租事畢，除去各種開支，為數却已有限，若再處處從事整頓，當有聲色不難。至質墊購之田，本應概捐入義舉之内，但今名實未覈，公私難言，且託君為留下，以爲此後有用之舉，多少何必齗齗也。偶檢當日契據，抄奉覽之（後寄），遇妥再寄上。前次公函催僕返里，所重在樸管祠諸罪，是以遲遲不行。要之，士大夫論事宜秉公心，若摭拾不經之言，心掛齒頰，雖云廉潔可污，狷介可辱，譬之當地官吏，必欲千百張狀紙，一律全收，勢必良懦受害。朝廷奏疏，令被控者自省其咎。然皆須有的實證據方合。如此諸位公函，是否含有若何意見，僕謂必不出此，而黑白混淆，真偽莫辨，以之剖別公私，誠恐擾亂，猶多千思百慮，而不得不再復一公函，乞代交去是荷。</w:t>
      </w:r>
      <w:r w:rsidR="00B506C6">
        <w:rPr>
          <w:rFonts w:hint="eastAsia"/>
        </w:rPr>
        <w:t>惟</w:t>
      </w:r>
      <w:r>
        <w:rPr>
          <w:rFonts w:hint="eastAsia"/>
        </w:rPr>
        <w:t>僕前接司賬，代還上首欠款，詳在賬中。如二弟之糊塗，固不足說，今既歸大□經營，倘鑒鄙衷，如何陸續歸出，煩君代白諸君，磋商此款作爲移緩就急辦公之用。僕</w:t>
      </w:r>
      <w:r w:rsidR="00B506C6">
        <w:rPr>
          <w:rFonts w:hint="eastAsia"/>
        </w:rPr>
        <w:t>惟</w:t>
      </w:r>
      <w:r>
        <w:rPr>
          <w:rFonts w:hint="eastAsia"/>
        </w:rPr>
        <w:t>君個人接洽，可乎？豐堨詳細情形，二舍弟如何牽動，此尊賤交誼上事，尚乞示聞是幸。即頌台安。”</w:t>
      </w:r>
    </w:p>
    <w:p w14:paraId="3CC91ADB" w14:textId="77777777" w:rsidR="00314148" w:rsidRDefault="00314148" w:rsidP="00314148">
      <w:pPr>
        <w:rPr>
          <w:rFonts w:hint="eastAsia"/>
        </w:rPr>
      </w:pPr>
      <w:r>
        <w:rPr>
          <w:rFonts w:hint="eastAsia"/>
        </w:rPr>
        <w:t>與公函：“諸位宗兄弟侄公鑒：日前匆促奉呈寸緘，亮呈台覽。承示下訟質函稿，惶恧交迫，雖荷諸君曲予矜全，未即加罪，僅促急於返里，俾從表白，感泣無地。然以陳訴私事，路遠稽延，尚非有心規避，諒蒙公宥，亦竊自怨之也。時日易逝，倏忽經月，因不敢自暇逸，縷陳於公聽，幸詳察焉。（一）宗祠邊屋（會心處猶安然無恙）七八間平批灶屋，屢經風暴大雪摧壓之後，欹斜霉漏，難於整理。繼因牆皮倒坯，既已邀同當時族會諸公查看，拆去瓦條，堆積宗祠天井左廊之下，當用石灰為記。後為宗祠翻蓋，用去其朽坯木料，經歷年收租司事斫折為薪焚去，諸君之中諒猶有及見者。牆磚則由地保經手賣出，俱有細賬，在祠賬内可稽。橋頭店屋並未多購磚瓦，亦即取諸此内，其可查核者一。（二）橋頭店屋本係為公經造，磚瓦之外，凡木石工值，皆質自墊。且因歷年管祠有墊款未收，暫請借用。店屋租金，彌補挪移，况自退管祠事而後所得，不及十餘千文。天元木匠欠項之五年，均由二舍弟收其木料等件作抵，此物均搬入弟處，可有百十千文之多。其可察核者二。（三）東莊豐堨各佃租批，皆於丁未、戊申兩年起立，其時草創，陸續開墾，有先有後之不齊。其初佃戶赤貧，堨租莊租捨輕就重，從寬厚心，每收不足，是誠有之。至交賬簿，羅羅清疏，今尚有底可稽。其可察核者三。凡此三事，皆須有的實確證為憑，方成一問題，質甚願公家能認真，從此清查積弊，以振興家族，但不可因任意污衊之口，據為實然，遂因起讞，非特質個人之幸矣。若有確證，祗候公函，立召即至，斷不逃避，自取其咎。皇悚上言，即頌公安。質頓首。”（抄件注：八月初十到。）</w:t>
      </w:r>
      <w:r>
        <w:rPr>
          <w:rFonts w:hint="eastAsia"/>
        </w:rPr>
        <w:t xml:space="preserve"> </w:t>
      </w:r>
    </w:p>
    <w:p w14:paraId="0A181E86" w14:textId="77777777" w:rsidR="00314148" w:rsidRDefault="00314148" w:rsidP="00FC2921"/>
    <w:p w14:paraId="5A57C1C9" w14:textId="77777777" w:rsidR="00FC2921" w:rsidRPr="00533E85" w:rsidRDefault="00FC2921" w:rsidP="00FC2921">
      <w:pPr>
        <w:rPr>
          <w:rFonts w:ascii="黑体" w:eastAsia="黑体" w:hint="eastAsia"/>
          <w:sz w:val="24"/>
        </w:rPr>
      </w:pPr>
      <w:r w:rsidRPr="00533E85">
        <w:rPr>
          <w:rFonts w:ascii="黑体" w:eastAsia="黑体" w:hint="eastAsia"/>
          <w:sz w:val="24"/>
        </w:rPr>
        <w:t>秋，蔡哲夫來滬相聚。蔡氏旋與胡韞玉、傅熊湘、汪子實、陳去病、徐仲可同游蘇州天平山賞紅葉。</w:t>
      </w:r>
    </w:p>
    <w:p w14:paraId="73B22451" w14:textId="77777777" w:rsidR="00FC2921" w:rsidRDefault="00FC2921" w:rsidP="00FC2921">
      <w:pPr>
        <w:rPr>
          <w:rFonts w:hint="eastAsia"/>
        </w:rPr>
      </w:pPr>
      <w:r>
        <w:rPr>
          <w:rFonts w:hint="eastAsia"/>
        </w:rPr>
        <w:t>胡韞玉《南社叢選》：“民國八年，哲夫來上海，嘗同作天平之游，頗極一時之樂。今同游諸子，子實作古，屯艮去湖南，景瞻在北京，佩忍在南京，哲夫在廣東，</w:t>
      </w:r>
      <w:r w:rsidR="00B506C6">
        <w:rPr>
          <w:rFonts w:hint="eastAsia"/>
        </w:rPr>
        <w:t>惟</w:t>
      </w:r>
      <w:r>
        <w:rPr>
          <w:rFonts w:hint="eastAsia"/>
        </w:rPr>
        <w:t>余與仲可仍居海上。”</w:t>
      </w:r>
    </w:p>
    <w:p w14:paraId="142831A3" w14:textId="77777777" w:rsidR="00416B12" w:rsidRPr="00DA5E54" w:rsidRDefault="00416B12" w:rsidP="00FC2921">
      <w:pPr>
        <w:rPr>
          <w:rFonts w:ascii="宋体" w:hAnsi="宋体" w:hint="eastAsia"/>
        </w:rPr>
      </w:pPr>
    </w:p>
    <w:p w14:paraId="6504F794" w14:textId="77777777" w:rsidR="00416B12" w:rsidRPr="00DA5E54" w:rsidRDefault="00DA5E54" w:rsidP="00FC2921">
      <w:pPr>
        <w:rPr>
          <w:rFonts w:ascii="黑体" w:eastAsia="黑体" w:hAnsi="宋体" w:hint="eastAsia"/>
          <w:sz w:val="24"/>
        </w:rPr>
      </w:pPr>
      <w:r w:rsidRPr="00DA5E54">
        <w:rPr>
          <w:rFonts w:ascii="黑体" w:eastAsia="黑体" w:hAnsi="宋体" w:hint="eastAsia"/>
          <w:sz w:val="24"/>
          <w:lang w:eastAsia="zh-TW"/>
        </w:rPr>
        <w:t>秋日，為立先作擬古山水，題跋詳</w:t>
      </w:r>
      <w:r w:rsidRPr="00DA5E54">
        <w:rPr>
          <w:rFonts w:ascii="黑体" w:eastAsia="黑体" w:hAnsi="宋体" w:hint="eastAsia"/>
          <w:sz w:val="24"/>
        </w:rPr>
        <w:t>述</w:t>
      </w:r>
      <w:r w:rsidRPr="00DA5E54">
        <w:rPr>
          <w:rFonts w:ascii="黑体" w:eastAsia="黑体" w:hAnsi="宋体" w:hint="eastAsia"/>
          <w:sz w:val="24"/>
          <w:lang w:eastAsia="zh-TW"/>
        </w:rPr>
        <w:t>擬古心得。</w:t>
      </w:r>
    </w:p>
    <w:p w14:paraId="0A9ADFE8" w14:textId="77777777" w:rsidR="006B4B19" w:rsidRPr="00DA5E54" w:rsidRDefault="00DA5E54" w:rsidP="00FC2921">
      <w:pPr>
        <w:rPr>
          <w:rFonts w:ascii="宋体" w:hAnsi="宋体" w:hint="eastAsia"/>
        </w:rPr>
      </w:pPr>
      <w:r w:rsidRPr="00DA5E54">
        <w:rPr>
          <w:rFonts w:ascii="宋体" w:hAnsi="宋体" w:hint="eastAsia"/>
          <w:lang w:eastAsia="zh-TW"/>
        </w:rPr>
        <w:t>自題：“層簷集飛溜，深砌走鳴瀑。餘聲殷天籟，清氣入林屋。風波任喧洶，燕坐瞑雙目。寘身得蕭爽，洗耳絕塵俗。香穟鬰水沉，簾花映湘竹。</w:t>
      </w:r>
      <w:r>
        <w:rPr>
          <w:rFonts w:ascii="宋体" w:hAnsi="宋体" w:hint="eastAsia"/>
          <w:lang w:eastAsia="zh-TW"/>
        </w:rPr>
        <w:t>篝燈動春酌，翦韮留夜宿。與客對床眠，清談未云</w:t>
      </w:r>
      <w:r w:rsidRPr="00DA5E54">
        <w:rPr>
          <w:rFonts w:ascii="宋体" w:hAnsi="宋体" w:hint="eastAsia"/>
          <w:lang w:eastAsia="zh-TW"/>
        </w:rPr>
        <w:t>足。己未秋日，觀</w:t>
      </w:r>
      <w:r w:rsidR="00D34DD0">
        <w:rPr>
          <w:rFonts w:ascii="宋体" w:hAnsi="宋体" w:hint="eastAsia"/>
          <w:lang w:eastAsia="zh-TW"/>
        </w:rPr>
        <w:t>黄</w:t>
      </w:r>
      <w:r w:rsidRPr="00DA5E54">
        <w:rPr>
          <w:rFonts w:ascii="宋体" w:hAnsi="宋体" w:hint="eastAsia"/>
          <w:lang w:eastAsia="zh-TW"/>
        </w:rPr>
        <w:t>鶴山樵《松谿高逸圖》，因悟元人畫學無不從唐宋名賢發源者。但唐宋畫真跡罕存，好事家多見臨本，往往從而輕之，殊非尚友真賞之道。王叔明山水，其人物草樹，煙雲烘鎖，一一效仿李昇，止皴法為稍異耳。立先先生大</w:t>
      </w:r>
      <w:r w:rsidR="00174369">
        <w:rPr>
          <w:rFonts w:ascii="宋体" w:hAnsi="宋体" w:hint="eastAsia"/>
          <w:lang w:eastAsia="zh-TW"/>
        </w:rPr>
        <w:t>雅正之，賓虹</w:t>
      </w:r>
      <w:r w:rsidR="00174369">
        <w:rPr>
          <w:rFonts w:ascii="宋体" w:hAnsi="宋体" w:hint="eastAsia"/>
        </w:rPr>
        <w:t>黄</w:t>
      </w:r>
      <w:r w:rsidRPr="00DA5E54">
        <w:rPr>
          <w:rFonts w:ascii="宋体" w:hAnsi="宋体" w:hint="eastAsia"/>
          <w:lang w:eastAsia="zh-TW"/>
        </w:rPr>
        <w:t>樸存擬古。”（安徽省博物館藏）</w:t>
      </w:r>
    </w:p>
    <w:p w14:paraId="728C7369" w14:textId="77777777" w:rsidR="00DA5E54" w:rsidRPr="00174369" w:rsidRDefault="00174369" w:rsidP="0044327C">
      <w:pPr>
        <w:rPr>
          <w:rFonts w:ascii="宋体" w:hAnsi="宋体" w:hint="eastAsia"/>
          <w:lang w:eastAsia="zh-TW"/>
        </w:rPr>
      </w:pPr>
      <w:r w:rsidRPr="00174369">
        <w:rPr>
          <w:rFonts w:ascii="宋体" w:hAnsi="宋体" w:hint="eastAsia"/>
          <w:lang w:eastAsia="zh-TW"/>
        </w:rPr>
        <w:t>按：立先，不詳何許人，似為賞鑒家。此際及前此數年，譜主臨古之作甚多，蓋欲求合南北宗為一體。如安徽省博物館尚有一臨董北苑之作，作於此圖之前，</w:t>
      </w:r>
      <w:r>
        <w:rPr>
          <w:rFonts w:ascii="宋体" w:hAnsi="宋体" w:hint="eastAsia"/>
          <w:lang w:eastAsia="zh-TW"/>
        </w:rPr>
        <w:t>題云</w:t>
      </w:r>
      <w:r w:rsidRPr="00174369">
        <w:rPr>
          <w:rFonts w:ascii="宋体" w:hAnsi="宋体" w:hint="eastAsia"/>
          <w:lang w:eastAsia="zh-TW"/>
        </w:rPr>
        <w:t>：“野水連村綠，雲山隔岸青。橋低疑礙艇，樹密不遮亭。奇字無人問，清琴只自聽。百年棲息意，把卷憶曾經。曩觀董北苑長卷，沈雄古厚，不落輕薄促弱，間臨一過，覺思翁猶僅貌似耳。</w:t>
      </w:r>
      <w:r>
        <w:rPr>
          <w:rFonts w:ascii="宋体" w:hAnsi="宋体" w:hint="eastAsia"/>
          <w:lang w:eastAsia="zh-TW"/>
        </w:rPr>
        <w:t>賓谼</w:t>
      </w:r>
      <w:r>
        <w:rPr>
          <w:rFonts w:ascii="宋体" w:hAnsi="宋体" w:hint="eastAsia"/>
        </w:rPr>
        <w:t>黄</w:t>
      </w:r>
      <w:r w:rsidRPr="00174369">
        <w:rPr>
          <w:rFonts w:ascii="宋体" w:hAnsi="宋体" w:hint="eastAsia"/>
          <w:lang w:eastAsia="zh-TW"/>
        </w:rPr>
        <w:t>樸存。”</w:t>
      </w:r>
    </w:p>
    <w:p w14:paraId="113482D3" w14:textId="77777777" w:rsidR="00FC2921" w:rsidRDefault="00FC2921" w:rsidP="00FC2921">
      <w:pPr>
        <w:rPr>
          <w:lang w:eastAsia="zh-TW"/>
        </w:rPr>
      </w:pPr>
    </w:p>
    <w:p w14:paraId="268B9FE9" w14:textId="77777777" w:rsidR="00FC2921" w:rsidRPr="00533E85" w:rsidRDefault="00FC2921" w:rsidP="00FC2921">
      <w:pPr>
        <w:rPr>
          <w:rFonts w:ascii="黑体" w:eastAsia="黑体" w:hint="eastAsia"/>
          <w:sz w:val="24"/>
          <w:lang w:eastAsia="zh-TW"/>
        </w:rPr>
      </w:pPr>
      <w:r w:rsidRPr="00533E85">
        <w:rPr>
          <w:rFonts w:ascii="黑体" w:eastAsia="黑体" w:hint="eastAsia"/>
          <w:sz w:val="24"/>
          <w:lang w:eastAsia="zh-TW"/>
        </w:rPr>
        <w:t>8月16日，《時報》新設副刊《美術週刊》，聘為主編，撰《畫徵錄商兌》、《藝林摭談》、《篆刻麈談》等文數百篇，</w:t>
      </w:r>
      <w:r w:rsidR="00BB6F8C" w:rsidRPr="00533E85">
        <w:rPr>
          <w:rFonts w:ascii="黑体" w:eastAsia="黑体" w:hint="eastAsia"/>
          <w:sz w:val="24"/>
          <w:lang w:eastAsia="zh-TW"/>
        </w:rPr>
        <w:t>並</w:t>
      </w:r>
      <w:r w:rsidRPr="00533E85">
        <w:rPr>
          <w:rFonts w:ascii="黑体" w:eastAsia="黑体" w:hint="eastAsia"/>
          <w:sz w:val="24"/>
          <w:lang w:eastAsia="zh-TW"/>
        </w:rPr>
        <w:t>改寫陳樹人譯述《新畫法》前半畫理部分為《新畫訓》，均刊</w:t>
      </w:r>
      <w:r w:rsidR="00BB6F8C" w:rsidRPr="00533E85">
        <w:rPr>
          <w:rFonts w:ascii="黑体" w:eastAsia="黑体" w:hint="eastAsia"/>
          <w:sz w:val="24"/>
          <w:lang w:eastAsia="zh-TW"/>
        </w:rPr>
        <w:t>於</w:t>
      </w:r>
      <w:r w:rsidRPr="00533E85">
        <w:rPr>
          <w:rFonts w:ascii="黑体" w:eastAsia="黑体" w:hint="eastAsia"/>
          <w:sz w:val="24"/>
          <w:lang w:eastAsia="zh-TW"/>
        </w:rPr>
        <w:t>週報。</w:t>
      </w:r>
    </w:p>
    <w:p w14:paraId="55827D84" w14:textId="77777777" w:rsidR="00FC2921" w:rsidRDefault="00FC2921" w:rsidP="00FC2921">
      <w:pPr>
        <w:rPr>
          <w:rFonts w:hint="eastAsia"/>
        </w:rPr>
      </w:pPr>
      <w:r>
        <w:rPr>
          <w:rFonts w:hint="eastAsia"/>
        </w:rPr>
        <w:t>拙文《美術週刊：神秘的撰稿人》：“《時報》是由狄葆賢創辦</w:t>
      </w:r>
      <w:r w:rsidR="00BB6F8C">
        <w:rPr>
          <w:rFonts w:hint="eastAsia"/>
        </w:rPr>
        <w:t>於</w:t>
      </w:r>
      <w:r>
        <w:rPr>
          <w:rFonts w:hint="eastAsia"/>
        </w:rPr>
        <w:t>1904</w:t>
      </w:r>
      <w:r>
        <w:rPr>
          <w:rFonts w:hint="eastAsia"/>
        </w:rPr>
        <w:t>年</w:t>
      </w:r>
      <w:r>
        <w:rPr>
          <w:rFonts w:hint="eastAsia"/>
        </w:rPr>
        <w:t>6</w:t>
      </w:r>
      <w:r>
        <w:rPr>
          <w:rFonts w:hint="eastAsia"/>
        </w:rPr>
        <w:t>月的一份著名報紙。狄氏同時創辦的有正書局，由</w:t>
      </w:r>
      <w:r w:rsidR="00BB6F8C">
        <w:rPr>
          <w:rFonts w:hint="eastAsia"/>
        </w:rPr>
        <w:t>於</w:t>
      </w:r>
      <w:r>
        <w:rPr>
          <w:rFonts w:hint="eastAsia"/>
        </w:rPr>
        <w:t>差不多與鄧實的《神州國光集》同步印行一種形式相似質量同樣精美的《中國名畫集》，同樣為學界所注目。</w:t>
      </w:r>
      <w:r>
        <w:rPr>
          <w:rFonts w:hint="eastAsia"/>
        </w:rPr>
        <w:t>1919</w:t>
      </w:r>
      <w:r>
        <w:rPr>
          <w:rFonts w:hint="eastAsia"/>
        </w:rPr>
        <w:t>年</w:t>
      </w:r>
      <w:r>
        <w:rPr>
          <w:rFonts w:hint="eastAsia"/>
        </w:rPr>
        <w:t>8</w:t>
      </w:r>
      <w:r>
        <w:rPr>
          <w:rFonts w:hint="eastAsia"/>
        </w:rPr>
        <w:t>月，《時報》新創辦了一種《美術週刊》。這之前，該報已有多種副刊，如《婦女週刊》、《實業週刊（附勞工聲）》、《文藝週刊》、《衛生週刊》、《英文週刊》，還有《新時報》、《圖畫週刊》等，逐日輪换，附載</w:t>
      </w:r>
      <w:r w:rsidR="00BB6F8C">
        <w:rPr>
          <w:rFonts w:hint="eastAsia"/>
        </w:rPr>
        <w:t>於</w:t>
      </w:r>
      <w:r>
        <w:rPr>
          <w:rFonts w:hint="eastAsia"/>
        </w:rPr>
        <w:t>報。《美術週刊》宗旨是：‘採擇我國自立之特色，與歐亞各國歡迎之極心，類分雕刻、圖畫、巧工、雜器、叢談、著錄、迻譯、攝影凡八門，萃數千餘年藝術之精英，促四百兆人生活之增進，新知舊學，捨短從長，由是而廣興工業，駸駸乎富强之盛。’週刊自</w:t>
      </w:r>
      <w:r>
        <w:rPr>
          <w:rFonts w:hint="eastAsia"/>
        </w:rPr>
        <w:t>8</w:t>
      </w:r>
      <w:r>
        <w:rPr>
          <w:rFonts w:hint="eastAsia"/>
        </w:rPr>
        <w:t>月</w:t>
      </w:r>
      <w:r>
        <w:rPr>
          <w:rFonts w:hint="eastAsia"/>
        </w:rPr>
        <w:t>26</w:t>
      </w:r>
      <w:r>
        <w:rPr>
          <w:rFonts w:hint="eastAsia"/>
        </w:rPr>
        <w:t>日推出第一號，至同年</w:t>
      </w:r>
      <w:r>
        <w:rPr>
          <w:rFonts w:hint="eastAsia"/>
        </w:rPr>
        <w:t>10</w:t>
      </w:r>
      <w:r>
        <w:rPr>
          <w:rFonts w:hint="eastAsia"/>
        </w:rPr>
        <w:t>月</w:t>
      </w:r>
      <w:r>
        <w:rPr>
          <w:rFonts w:hint="eastAsia"/>
        </w:rPr>
        <w:t>28</w:t>
      </w:r>
      <w:r>
        <w:rPr>
          <w:rFonts w:hint="eastAsia"/>
        </w:rPr>
        <w:t>日第十號，連同</w:t>
      </w:r>
      <w:r>
        <w:rPr>
          <w:rFonts w:hint="eastAsia"/>
        </w:rPr>
        <w:t>10</w:t>
      </w:r>
      <w:r>
        <w:rPr>
          <w:rFonts w:hint="eastAsia"/>
        </w:rPr>
        <w:t>月</w:t>
      </w:r>
      <w:r>
        <w:rPr>
          <w:rFonts w:hint="eastAsia"/>
        </w:rPr>
        <w:t>10</w:t>
      </w:r>
      <w:r>
        <w:rPr>
          <w:rFonts w:hint="eastAsia"/>
        </w:rPr>
        <w:t>日‘國慶增刊’，共刊行十一期。自第十一號起，附</w:t>
      </w:r>
      <w:r w:rsidR="00BB6F8C">
        <w:rPr>
          <w:rFonts w:hint="eastAsia"/>
        </w:rPr>
        <w:t>於</w:t>
      </w:r>
      <w:r>
        <w:rPr>
          <w:rFonts w:hint="eastAsia"/>
        </w:rPr>
        <w:t>文藝週刊（同年</w:t>
      </w:r>
      <w:r>
        <w:rPr>
          <w:rFonts w:hint="eastAsia"/>
        </w:rPr>
        <w:t>4</w:t>
      </w:r>
      <w:r>
        <w:rPr>
          <w:rFonts w:hint="eastAsia"/>
        </w:rPr>
        <w:t>月</w:t>
      </w:r>
      <w:r>
        <w:rPr>
          <w:rFonts w:hint="eastAsia"/>
        </w:rPr>
        <w:t>6</w:t>
      </w:r>
      <w:r>
        <w:rPr>
          <w:rFonts w:hint="eastAsia"/>
        </w:rPr>
        <w:t>日創刊，陳鶴紫主編），以《文藝週刊美術附》名目繼續刊行，直至</w:t>
      </w:r>
      <w:r>
        <w:rPr>
          <w:rFonts w:hint="eastAsia"/>
        </w:rPr>
        <w:t>1921</w:t>
      </w:r>
      <w:r>
        <w:rPr>
          <w:rFonts w:hint="eastAsia"/>
        </w:rPr>
        <w:t>年</w:t>
      </w:r>
      <w:r>
        <w:rPr>
          <w:rFonts w:hint="eastAsia"/>
        </w:rPr>
        <w:t>6</w:t>
      </w:r>
      <w:r>
        <w:rPr>
          <w:rFonts w:hint="eastAsia"/>
        </w:rPr>
        <w:t>月</w:t>
      </w:r>
      <w:r>
        <w:rPr>
          <w:rFonts w:hint="eastAsia"/>
        </w:rPr>
        <w:t>7</w:t>
      </w:r>
      <w:r>
        <w:rPr>
          <w:rFonts w:hint="eastAsia"/>
        </w:rPr>
        <w:t>日，前後三易春秋，共出版《美術週刊》八十多期，發表畫錄、篆刻、工藝雜俎等文章數百篇。這洋洋灑灑數百篇文章連同《美術週刊弁言》有一個令人費解的共同特點：除不多的幾篇署名文章而外，數百篇文章都没有署名。這麽多的文章不署名，這麽多不署名的文章，似乎有一隻神秘的大手包攬了《美術週刊》的全部著述工作。這種現象，不僅《時報》所附的其他副刊，就連其他報紙的副刊，也都是絶無僅有的。這位神秘的撰稿人是誰？這種現象的背後隱藏着什麽樣的潛台詞？我們藉助這種不明現象的破譯可以推導出什麽結論？瀏覽這些文章，我們發現，週刊第一號有篇《新安四巧工》，與黄賓虹發表</w:t>
      </w:r>
      <w:r w:rsidR="00BB6F8C">
        <w:rPr>
          <w:rFonts w:hint="eastAsia"/>
        </w:rPr>
        <w:t>於</w:t>
      </w:r>
      <w:r>
        <w:rPr>
          <w:rFonts w:hint="eastAsia"/>
        </w:rPr>
        <w:t>1909</w:t>
      </w:r>
      <w:r>
        <w:rPr>
          <w:rFonts w:hint="eastAsia"/>
        </w:rPr>
        <w:t>年《國粹學報》上的《四巧工傳》題材相類，</w:t>
      </w:r>
      <w:r w:rsidR="00BB6F8C">
        <w:rPr>
          <w:rFonts w:hint="eastAsia"/>
        </w:rPr>
        <w:t>並</w:t>
      </w:r>
      <w:r>
        <w:rPr>
          <w:rFonts w:hint="eastAsia"/>
        </w:rPr>
        <w:t>且與</w:t>
      </w:r>
      <w:r>
        <w:rPr>
          <w:rFonts w:hint="eastAsia"/>
        </w:rPr>
        <w:t>1914</w:t>
      </w:r>
      <w:r>
        <w:rPr>
          <w:rFonts w:hint="eastAsia"/>
        </w:rPr>
        <w:t>年黄賓虹《冰谼雜錄》中的《新安四巧工》標題也相同。經查對，三者除標題略有不同外而文辭皆同，顯然是同一篇文章，其作者是黄賓虹。</w:t>
      </w:r>
      <w:r w:rsidR="00BB6F8C">
        <w:rPr>
          <w:rFonts w:hint="eastAsia"/>
        </w:rPr>
        <w:t>於</w:t>
      </w:r>
      <w:r>
        <w:rPr>
          <w:rFonts w:hint="eastAsia"/>
        </w:rPr>
        <w:t>是，一個新問題提出來了：既然《新安四巧工》是黄賓虹的文章，那麽其他文章是不是也是黄賓虹所作？黄氏不同時期所撰的自述都說到他曾經擔任《時報》編輯，</w:t>
      </w:r>
      <w:r w:rsidR="00BB6F8C">
        <w:rPr>
          <w:rFonts w:hint="eastAsia"/>
        </w:rPr>
        <w:t>並</w:t>
      </w:r>
      <w:r>
        <w:rPr>
          <w:rFonts w:hint="eastAsia"/>
        </w:rPr>
        <w:t>且在致友人書中説到要找尋《神州日報》、《國是報》、《時報》彙集他舊年著述是很困難的事。但是研究者苦</w:t>
      </w:r>
      <w:r w:rsidR="00BB6F8C">
        <w:rPr>
          <w:rFonts w:hint="eastAsia"/>
        </w:rPr>
        <w:t>於</w:t>
      </w:r>
      <w:r>
        <w:rPr>
          <w:rFonts w:hint="eastAsia"/>
        </w:rPr>
        <w:t>缺乏具體年月綫索，茫茫報海，悠悠歲月，黄氏生前已嘆爲難能的事，在黄氏身後又數十年，要找尋</w:t>
      </w:r>
      <w:r w:rsidR="00BB6F8C">
        <w:rPr>
          <w:rFonts w:hint="eastAsia"/>
        </w:rPr>
        <w:t>並</w:t>
      </w:r>
      <w:r>
        <w:rPr>
          <w:rFonts w:hint="eastAsia"/>
        </w:rPr>
        <w:t>確認這些撒落的明珠，不能不説是件勉乎其難的事。已知是探索未知的指南，以已知的黄賓虹文章對照週刊上的不署名文章，不失爲幫助我們切入這個令人不解的謎團的有效手段。下面試就週刊頭二期目錄加以分析：‘第一號目錄：美術週刊弁言畫徵錄商兌·緒論畫錄成</w:t>
      </w:r>
      <w:r w:rsidR="00BB6F8C">
        <w:rPr>
          <w:rFonts w:hint="eastAsia"/>
        </w:rPr>
        <w:t>於</w:t>
      </w:r>
      <w:r>
        <w:rPr>
          <w:rFonts w:hint="eastAsia"/>
        </w:rPr>
        <w:t>江西篆刻麈談·古學復興·印文繁減新安四巧工迻譯·新畫訓·美術源起畫佛變意第二號畫徵錄商兌·煙客近師玄宰篆刻麈談·秦璽之別周代璽印宋代印譜印宗說文梅花喜神性緩得名畫蘭露根新安四巧工（續）美術譚（黄厚生）徵近人詩文書畫</w:t>
      </w:r>
      <w:r w:rsidR="00E36BB6">
        <w:rPr>
          <w:rFonts w:hint="eastAsia"/>
        </w:rPr>
        <w:t>啟</w:t>
      </w:r>
      <w:r>
        <w:rPr>
          <w:rFonts w:hint="eastAsia"/>
        </w:rPr>
        <w:t>（胡君朝樑稿）’將這裏没有署名的文章與黄氏文章加以檢索比較，顯然它們與《籀廬畫談》、《虹廬筆乘》中的相關文章大體一致，除了《緒論》，“畫錄”欄的《畫錄成</w:t>
      </w:r>
      <w:r w:rsidR="00BB6F8C">
        <w:rPr>
          <w:rFonts w:hint="eastAsia"/>
        </w:rPr>
        <w:t>於</w:t>
      </w:r>
      <w:r>
        <w:rPr>
          <w:rFonts w:hint="eastAsia"/>
        </w:rPr>
        <w:t>江西》、《煙客近師玄宰》均見</w:t>
      </w:r>
      <w:r w:rsidR="00BB6F8C">
        <w:rPr>
          <w:rFonts w:hint="eastAsia"/>
        </w:rPr>
        <w:t>於</w:t>
      </w:r>
      <w:r>
        <w:rPr>
          <w:rFonts w:hint="eastAsia"/>
        </w:rPr>
        <w:t>《籀廬畫談》，其他如《古學復興》、《印文繁減》、《新安四巧工》、《秦璽之別》、《周代璽印》、《宋代印譜》、《印宗說文》均見</w:t>
      </w:r>
      <w:r w:rsidR="00BB6F8C">
        <w:rPr>
          <w:rFonts w:hint="eastAsia"/>
        </w:rPr>
        <w:t>於</w:t>
      </w:r>
      <w:r>
        <w:rPr>
          <w:rFonts w:hint="eastAsia"/>
        </w:rPr>
        <w:t>《虹廬筆乘》。如果擴大檢索範圍，我們發現上百篇没有署名的文章都收錄在以上兩篇冠以‘畫談’、‘筆乘’總題的文章之中。如此之夥没有署名文章被黄氏收錄在自己的著作中，無疑等</w:t>
      </w:r>
      <w:r w:rsidR="00BB6F8C">
        <w:rPr>
          <w:rFonts w:hint="eastAsia"/>
        </w:rPr>
        <w:t>於</w:t>
      </w:r>
      <w:r>
        <w:rPr>
          <w:rFonts w:hint="eastAsia"/>
        </w:rPr>
        <w:t>說，《美術週刊》上神秘的撰稿人就是他黄賓虹。《籀廬畫談》</w:t>
      </w:r>
      <w:r>
        <w:rPr>
          <w:rFonts w:hint="eastAsia"/>
        </w:rPr>
        <w:t>1929</w:t>
      </w:r>
      <w:r>
        <w:rPr>
          <w:rFonts w:hint="eastAsia"/>
        </w:rPr>
        <w:t>年連載在黄氏主編的《藝觀》雜志上，在該雜志要目預告中曾冠以《畫徵錄商兌》總題，刊出時才改今名。毫無疑問，《籀廬畫談》是以黄氏發表在週報“畫錄”欄上《畫徵錄商兌》諸文為構成主體的文章結集。《虹廬筆乘》，</w:t>
      </w:r>
      <w:r>
        <w:rPr>
          <w:rFonts w:hint="eastAsia"/>
        </w:rPr>
        <w:t>1935</w:t>
      </w:r>
      <w:r>
        <w:rPr>
          <w:rFonts w:hint="eastAsia"/>
        </w:rPr>
        <w:t>至</w:t>
      </w:r>
      <w:r>
        <w:rPr>
          <w:rFonts w:hint="eastAsia"/>
        </w:rPr>
        <w:t>1937</w:t>
      </w:r>
      <w:r>
        <w:rPr>
          <w:rFonts w:hint="eastAsia"/>
        </w:rPr>
        <w:t>年連載在陳柱主編的《學術世界》雜志上。這是以週報上‘篆刻麈談’欄文章爲主體，加上其他欄目文章的結集。將週刊上未署名文章與兩篇結集著作加以比較，我們發現：一、後者</w:t>
      </w:r>
      <w:r w:rsidR="00BB6F8C">
        <w:rPr>
          <w:rFonts w:hint="eastAsia"/>
        </w:rPr>
        <w:t>並</w:t>
      </w:r>
      <w:r>
        <w:rPr>
          <w:rFonts w:hint="eastAsia"/>
        </w:rPr>
        <w:t>未涵蓋週刊上所有的未署名文章。究其緣因，不外乎出</w:t>
      </w:r>
      <w:r w:rsidR="00BB6F8C">
        <w:rPr>
          <w:rFonts w:hint="eastAsia"/>
        </w:rPr>
        <w:t>於</w:t>
      </w:r>
      <w:r>
        <w:rPr>
          <w:rFonts w:hint="eastAsia"/>
        </w:rPr>
        <w:t>黄氏本人的篩選，和相關雜志因故未再繼續出版的原故。除已收入兩篇文章以外，還遺留下相當數量未及編入或未予編入的文章。這些文章隨着事過境遷沉入浩瀚無際的報海，緘默了半個多世紀。二、《虹廬筆乘》大半依據週刊剪報而</w:t>
      </w:r>
      <w:r w:rsidR="00BB6F8C">
        <w:rPr>
          <w:rFonts w:hint="eastAsia"/>
        </w:rPr>
        <w:t>並</w:t>
      </w:r>
      <w:r>
        <w:rPr>
          <w:rFonts w:hint="eastAsia"/>
        </w:rPr>
        <w:t>非依據手稿排印。雜志上凡標□符號者，刊</w:t>
      </w:r>
      <w:r w:rsidR="00BB6F8C">
        <w:rPr>
          <w:rFonts w:hint="eastAsia"/>
        </w:rPr>
        <w:t>於</w:t>
      </w:r>
      <w:r>
        <w:rPr>
          <w:rFonts w:hint="eastAsia"/>
        </w:rPr>
        <w:t>週刊時</w:t>
      </w:r>
      <w:r w:rsidR="00BB6F8C">
        <w:rPr>
          <w:rFonts w:hint="eastAsia"/>
        </w:rPr>
        <w:t>並</w:t>
      </w:r>
      <w:r>
        <w:rPr>
          <w:rFonts w:hint="eastAsia"/>
        </w:rPr>
        <w:t>未缺字，僅僅因爲報紙印刷質量不理想，字蹟模糊難辨，排版時逕作缺字處理。由</w:t>
      </w:r>
      <w:r w:rsidR="00BB6F8C">
        <w:rPr>
          <w:rFonts w:hint="eastAsia"/>
        </w:rPr>
        <w:t>於</w:t>
      </w:r>
      <w:r>
        <w:rPr>
          <w:rFonts w:hint="eastAsia"/>
        </w:rPr>
        <w:t>校對粗疏，還存在漏字漏句現象，非但舊有錯没有糾正，又添新的錯。綜上所述，這些不署名文章著作權歸屬的確認，為我們揭示迄今尚未知曉的黄氏《時報》編輯生涯的大概輪廓提供了確實依據，也為黄賓虹著述鏈補上缺漏的一環。不署名的事實祇有一個合理的解釋，即黄賓虹是《美術週刊》的主編。在他主編的這份週刊上，黄賓虹發表了大量美術方面的文章，構成他著述生涯又一個高産時期。”</w:t>
      </w:r>
    </w:p>
    <w:p w14:paraId="0A1622EC" w14:textId="77777777" w:rsidR="00FC2921" w:rsidRDefault="00FC2921" w:rsidP="00FC2921"/>
    <w:p w14:paraId="0E4675C7" w14:textId="77777777" w:rsidR="00FC2921" w:rsidRPr="00533E85" w:rsidRDefault="00FC2921" w:rsidP="00FC2921">
      <w:pPr>
        <w:rPr>
          <w:rFonts w:ascii="黑体" w:eastAsia="黑体" w:hint="eastAsia"/>
          <w:sz w:val="24"/>
        </w:rPr>
      </w:pPr>
      <w:r w:rsidRPr="00533E85">
        <w:rPr>
          <w:rFonts w:ascii="黑体" w:eastAsia="黑体" w:hint="eastAsia"/>
          <w:sz w:val="24"/>
        </w:rPr>
        <w:t>仲秋，沈泊塵介紹汪亞塵造府拜訪請益。</w:t>
      </w:r>
    </w:p>
    <w:p w14:paraId="4021160E" w14:textId="77777777" w:rsidR="00FC2921" w:rsidRDefault="00FC2921" w:rsidP="00FC2921">
      <w:pPr>
        <w:rPr>
          <w:rFonts w:hint="eastAsia"/>
        </w:rPr>
      </w:pPr>
      <w:r>
        <w:rPr>
          <w:rFonts w:hint="eastAsia"/>
        </w:rPr>
        <w:t>沈泊塵書：“（前略）晚致函汪君，請其持函來見，以傾嚮慕之忱，願先生不吝金玉，有以教之。汪先生雖為新法者，然舊法亦研究有素。”（署閏月初九）</w:t>
      </w:r>
    </w:p>
    <w:p w14:paraId="5057EADB" w14:textId="77777777" w:rsidR="00FC2921" w:rsidRDefault="00FC2921" w:rsidP="00FC2921">
      <w:pPr>
        <w:rPr>
          <w:rFonts w:hint="eastAsia"/>
        </w:rPr>
      </w:pPr>
      <w:r>
        <w:rPr>
          <w:rFonts w:hint="eastAsia"/>
        </w:rPr>
        <w:t>汪亞塵書：“樸存先生執事：久慕盛名，而未獲親領教誨，殊深悵惘。泊公一書，頃先附呈，明日上午十時，當趨前面致一切，想先生勿以我棄也。敬頌道綏不盡。汪亞塵再拜。九月八日。”</w:t>
      </w:r>
    </w:p>
    <w:p w14:paraId="57D9B03E" w14:textId="77777777" w:rsidR="00FC2921" w:rsidRDefault="00FC2921" w:rsidP="00FC2921">
      <w:pPr>
        <w:rPr>
          <w:rFonts w:hint="eastAsia"/>
        </w:rPr>
      </w:pPr>
      <w:r>
        <w:rPr>
          <w:rFonts w:hint="eastAsia"/>
        </w:rPr>
        <w:t>按：兩信俱無年款。考汪亞塵信件印有“上海圖畫美術學校第一屆成績展覽會紀念信牋，戊午六月，濟遠題”字樣，當在戊午六月以後不久。綜合上述兩種情况，排除無閏月的</w:t>
      </w:r>
      <w:r>
        <w:rPr>
          <w:rFonts w:hint="eastAsia"/>
        </w:rPr>
        <w:t>1918</w:t>
      </w:r>
      <w:r>
        <w:rPr>
          <w:rFonts w:hint="eastAsia"/>
        </w:rPr>
        <w:t>年與</w:t>
      </w:r>
      <w:r>
        <w:rPr>
          <w:rFonts w:hint="eastAsia"/>
        </w:rPr>
        <w:t>1920</w:t>
      </w:r>
      <w:r>
        <w:rPr>
          <w:rFonts w:hint="eastAsia"/>
        </w:rPr>
        <w:t>年，可斷定為本年事。汪亞塵（</w:t>
      </w:r>
      <w:r>
        <w:rPr>
          <w:rFonts w:hint="eastAsia"/>
        </w:rPr>
        <w:t>1894</w:t>
      </w:r>
      <w:r>
        <w:rPr>
          <w:rFonts w:hint="eastAsia"/>
        </w:rPr>
        <w:t>—</w:t>
      </w:r>
      <w:r>
        <w:rPr>
          <w:rFonts w:hint="eastAsia"/>
        </w:rPr>
        <w:t>1983</w:t>
      </w:r>
      <w:r>
        <w:rPr>
          <w:rFonts w:hint="eastAsia"/>
        </w:rPr>
        <w:t>），字雲隱，民国初年與烏始光、劉海粟組織上海圖畫美術院（上海美術專科學校前身），</w:t>
      </w:r>
      <w:r>
        <w:rPr>
          <w:rFonts w:hint="eastAsia"/>
        </w:rPr>
        <w:t>1915</w:t>
      </w:r>
      <w:r>
        <w:rPr>
          <w:rFonts w:hint="eastAsia"/>
        </w:rPr>
        <w:t>年東渡深造。沈泊塵（</w:t>
      </w:r>
      <w:r>
        <w:rPr>
          <w:rFonts w:hint="eastAsia"/>
        </w:rPr>
        <w:t>1888</w:t>
      </w:r>
      <w:r>
        <w:rPr>
          <w:rFonts w:hint="eastAsia"/>
        </w:rPr>
        <w:t>—</w:t>
      </w:r>
      <w:r>
        <w:rPr>
          <w:rFonts w:hint="eastAsia"/>
        </w:rPr>
        <w:t>1920</w:t>
      </w:r>
      <w:r>
        <w:rPr>
          <w:rFonts w:hint="eastAsia"/>
        </w:rPr>
        <w:t>），老報人，擅畫插圖，時任上海《潑克》畫報社主任。</w:t>
      </w:r>
    </w:p>
    <w:p w14:paraId="554B2ED0" w14:textId="77777777" w:rsidR="00FC2921" w:rsidRDefault="00FC2921" w:rsidP="00FC2921"/>
    <w:p w14:paraId="404FB7CE" w14:textId="77777777" w:rsidR="00FC2921" w:rsidRPr="00533E85" w:rsidRDefault="00533E85" w:rsidP="00FC2921">
      <w:pPr>
        <w:rPr>
          <w:rFonts w:ascii="黑体" w:eastAsia="黑体" w:hint="eastAsia"/>
          <w:sz w:val="24"/>
        </w:rPr>
      </w:pPr>
      <w:r w:rsidRPr="00533E85">
        <w:rPr>
          <w:rFonts w:ascii="黑体" w:eastAsia="黑体" w:hint="eastAsia"/>
          <w:sz w:val="24"/>
        </w:rPr>
        <w:t>中秋前</w:t>
      </w:r>
      <w:r w:rsidR="00FC2921" w:rsidRPr="00533E85">
        <w:rPr>
          <w:rFonts w:ascii="黑体" w:eastAsia="黑体" w:hint="eastAsia"/>
          <w:sz w:val="24"/>
        </w:rPr>
        <w:t>，與姚光小叙。</w:t>
      </w:r>
    </w:p>
    <w:p w14:paraId="4D4B364C" w14:textId="77777777" w:rsidR="00FC2921" w:rsidRDefault="00FC2921" w:rsidP="00FC2921">
      <w:pPr>
        <w:rPr>
          <w:rFonts w:hint="eastAsia"/>
        </w:rPr>
      </w:pPr>
      <w:r>
        <w:rPr>
          <w:rFonts w:hint="eastAsia"/>
        </w:rPr>
        <w:t>姚光書：“樸存先生大鑒：前日小叙，甚快。別後殊念也。歸里數日即抱病，至今始愈，悶何如云。哲夫度已到滬，不卜寓居何處，茲有一函，煩即轉呈是幸。貞社狀况如何，發達為頌。此頌道安。舍弟光頓首。舊中秋。”</w:t>
      </w:r>
    </w:p>
    <w:p w14:paraId="596EE0FE" w14:textId="77777777" w:rsidR="00FC2921" w:rsidRDefault="00FC2921" w:rsidP="00FC2921"/>
    <w:p w14:paraId="0DBA52E2" w14:textId="77777777" w:rsidR="00FC2921" w:rsidRPr="00533E85" w:rsidRDefault="00FC2921" w:rsidP="00FC2921">
      <w:pPr>
        <w:rPr>
          <w:rFonts w:ascii="黑体" w:eastAsia="黑体" w:hint="eastAsia"/>
          <w:sz w:val="24"/>
        </w:rPr>
      </w:pPr>
      <w:r w:rsidRPr="00533E85">
        <w:rPr>
          <w:rFonts w:ascii="黑体" w:eastAsia="黑体" w:hint="eastAsia"/>
          <w:sz w:val="24"/>
        </w:rPr>
        <w:t>10月，二弟仲方殁，享年五十四歲。</w:t>
      </w:r>
    </w:p>
    <w:p w14:paraId="400A5D14" w14:textId="77777777" w:rsidR="00533E85" w:rsidRPr="00533E85" w:rsidRDefault="00533E85" w:rsidP="00FC2921">
      <w:pPr>
        <w:rPr>
          <w:rFonts w:ascii="黑体" w:eastAsia="黑体" w:hint="eastAsia"/>
          <w:sz w:val="24"/>
        </w:rPr>
      </w:pPr>
    </w:p>
    <w:p w14:paraId="68A18BD9" w14:textId="77777777" w:rsidR="00533E85" w:rsidRPr="00533E85" w:rsidRDefault="00533E85" w:rsidP="00533E85">
      <w:pPr>
        <w:rPr>
          <w:rFonts w:ascii="黑体" w:eastAsia="黑体" w:hAnsi="宋体" w:hint="eastAsia"/>
          <w:sz w:val="24"/>
          <w:lang w:eastAsia="zh-TW"/>
        </w:rPr>
      </w:pPr>
      <w:r w:rsidRPr="00533E85">
        <w:rPr>
          <w:rFonts w:ascii="黑体" w:eastAsia="黑体" w:hAnsi="宋体" w:hint="eastAsia"/>
          <w:sz w:val="24"/>
          <w:lang w:eastAsia="zh-TW"/>
        </w:rPr>
        <w:t>10月24日，秦更年來書，建言襄助其做古印譜之輯錄。</w:t>
      </w:r>
    </w:p>
    <w:p w14:paraId="187EFDE5" w14:textId="77777777" w:rsidR="00533E85" w:rsidRPr="00533E85" w:rsidRDefault="00533E85" w:rsidP="00533E85">
      <w:pPr>
        <w:rPr>
          <w:rFonts w:ascii="宋体" w:hAnsi="宋体" w:hint="eastAsia"/>
          <w:lang w:eastAsia="zh-TW"/>
        </w:rPr>
      </w:pPr>
      <w:r w:rsidRPr="00533E85">
        <w:rPr>
          <w:rFonts w:ascii="宋体" w:hAnsi="宋体" w:hint="eastAsia"/>
          <w:lang w:eastAsia="zh-TW"/>
        </w:rPr>
        <w:t>秦更年書：“賓虹先生左右：頃奉手書，悉‘篆刻麈譚’出自巨手，甚盛甚盛。憶戊己之間，南遊嶺海，道經滬上，曾于鄧君秋枚處獲奉教言，風塵一瞥，十載于茲，計已不復省記矣。執事博雅好古，專意於三代先秦文字，賡續愙齋《說文古籀補》，所業遠大，迥邁時流，若書畫篆刻，在公特其餘事耳。鄙人奔走天涯，學殖荒落，客居多暇，無以自聊，偶或研求板本，旁及金石古印譜錄之輯，實發於近數月間，就敝藏及同志所有，次第甄錄，才得十餘種。友人宣君古愚近撰《金石學錄補注》，曾以此事商之，久未得複，意其醉心泉幣，無意及此，我公屬有同嗜，倘能於纂述之余，共成其事否？其例以集秦漢古印者為斷，首錄書題及卷數，不分卷者記</w:t>
      </w:r>
      <w:r w:rsidR="00E64B17">
        <w:rPr>
          <w:rFonts w:ascii="宋体" w:hAnsi="宋体" w:hint="eastAsia"/>
          <w:lang w:eastAsia="zh-TW"/>
        </w:rPr>
        <w:t>册</w:t>
      </w:r>
      <w:r w:rsidRPr="00533E85">
        <w:rPr>
          <w:rFonts w:ascii="宋体" w:hAnsi="宋体" w:hint="eastAsia"/>
          <w:lang w:eastAsia="zh-TW"/>
        </w:rPr>
        <w:t>數，次撰人姓名，與夫印行年月，次錄序跋全文，若撰者之姓名不彰，則稍加考證疏於後。其有見諸著錄或有敘跋在各家集中而未見原譜者，則為下編以別之。茲將已錄各譜，寫目附上，尊藏及同好所藏，凡未此目所未及者，敢求廣為蒐訪，募工繕錄，所需鈔費，鄙人當照繳納。獨學寡偶，聞聲相思，倘不鄙夷，頻賜教益，幸甚幸甚。《淨硯齋艎印錄》乃永明周季（上面雙“貝”下“言”）編修鑾詒主考廣東時，購得潘氏銅印數百方，所印稿本，後於光緒丙戌成《弄墨齋藏古璽印印譜》八</w:t>
      </w:r>
      <w:r w:rsidR="00E64B17">
        <w:rPr>
          <w:rFonts w:ascii="宋体" w:hAnsi="宋体" w:hint="eastAsia"/>
          <w:lang w:eastAsia="zh-TW"/>
        </w:rPr>
        <w:t>册</w:t>
      </w:r>
      <w:r w:rsidR="002B67B5">
        <w:rPr>
          <w:rFonts w:ascii="宋体" w:hAnsi="宋体" w:hint="eastAsia"/>
          <w:lang w:eastAsia="zh-TW"/>
        </w:rPr>
        <w:t>，相與鑒定者，為盛伯熙、王文湣、許旭堂、王孝禹諸人，嘗</w:t>
      </w:r>
      <w:r w:rsidR="002B67B5">
        <w:rPr>
          <w:rFonts w:ascii="宋体" w:hAnsi="宋体" w:hint="eastAsia"/>
        </w:rPr>
        <w:t>於</w:t>
      </w:r>
      <w:r w:rsidR="002B67B5">
        <w:rPr>
          <w:rFonts w:ascii="宋体" w:hAnsi="宋体" w:hint="eastAsia"/>
          <w:lang w:eastAsia="zh-TW"/>
        </w:rPr>
        <w:t>友人處一見之。惟譜成未久，周氏云</w:t>
      </w:r>
      <w:r w:rsidRPr="00533E85">
        <w:rPr>
          <w:rFonts w:ascii="宋体" w:hAnsi="宋体" w:hint="eastAsia"/>
          <w:lang w:eastAsia="zh-TW"/>
        </w:rPr>
        <w:t>亡，印本無多，傳世蓋寡，聞其印近已易姓。鄙人在湘所得一二精本書及各印譜，以渠家舊物為多也。手此奉複，衹頌道安。天寒惟珍衛。秦更年頓首。十月廿四日。”</w:t>
      </w:r>
    </w:p>
    <w:p w14:paraId="5ADEE98B" w14:textId="77777777" w:rsidR="00533E85" w:rsidRPr="00533E85" w:rsidRDefault="00533E85" w:rsidP="00533E85">
      <w:pPr>
        <w:rPr>
          <w:rFonts w:ascii="宋体" w:hAnsi="宋体" w:hint="eastAsia"/>
          <w:lang w:eastAsia="zh-TW"/>
        </w:rPr>
      </w:pPr>
      <w:r w:rsidRPr="00533E85">
        <w:rPr>
          <w:rFonts w:ascii="宋体" w:hAnsi="宋体" w:hint="eastAsia"/>
          <w:lang w:eastAsia="zh-TW"/>
        </w:rPr>
        <w:t>存考：發信人自稱十載未見，上次相見在“戊己之間”，則此信當寫於戊午己未之間無疑。發信人稱見到報上《篆刻麈譚》而寫信給報紙主筆，</w:t>
      </w:r>
      <w:r w:rsidR="00E64B17">
        <w:rPr>
          <w:rFonts w:ascii="宋体" w:hAnsi="宋体" w:hint="eastAsia"/>
          <w:lang w:eastAsia="zh-TW"/>
        </w:rPr>
        <w:t>黄</w:t>
      </w:r>
      <w:r w:rsidRPr="00533E85">
        <w:rPr>
          <w:rFonts w:ascii="宋体" w:hAnsi="宋体" w:hint="eastAsia"/>
          <w:lang w:eastAsia="zh-TW"/>
        </w:rPr>
        <w:t>賓虹作了回復，因而信開頭就有“頃奉手書”之語。查拙編《</w:t>
      </w:r>
      <w:r w:rsidR="00E64B17">
        <w:rPr>
          <w:rFonts w:ascii="宋体" w:hAnsi="宋体" w:hint="eastAsia"/>
          <w:lang w:eastAsia="zh-TW"/>
        </w:rPr>
        <w:t>黄</w:t>
      </w:r>
      <w:r w:rsidRPr="00533E85">
        <w:rPr>
          <w:rFonts w:ascii="宋体" w:hAnsi="宋体" w:hint="eastAsia"/>
          <w:lang w:eastAsia="zh-TW"/>
        </w:rPr>
        <w:t>賓虹詩文著作系年》，《篆刻麈譚》連載最早見於</w:t>
      </w:r>
      <w:r w:rsidRPr="00533E85">
        <w:rPr>
          <w:rFonts w:ascii="宋体" w:hAnsi="宋体"/>
          <w:lang w:eastAsia="zh-TW"/>
        </w:rPr>
        <w:t>1919</w:t>
      </w:r>
      <w:r w:rsidRPr="00533E85">
        <w:rPr>
          <w:rFonts w:ascii="宋体" w:hAnsi="宋体" w:hint="eastAsia"/>
          <w:lang w:eastAsia="zh-TW"/>
        </w:rPr>
        <w:t>年</w:t>
      </w:r>
      <w:r w:rsidRPr="00533E85">
        <w:rPr>
          <w:rFonts w:ascii="宋体" w:hAnsi="宋体"/>
          <w:lang w:eastAsia="zh-TW"/>
        </w:rPr>
        <w:t>9</w:t>
      </w:r>
      <w:r w:rsidRPr="00533E85">
        <w:rPr>
          <w:rFonts w:ascii="宋体" w:hAnsi="宋体" w:hint="eastAsia"/>
          <w:lang w:eastAsia="zh-TW"/>
        </w:rPr>
        <w:t>月</w:t>
      </w:r>
      <w:r w:rsidRPr="00533E85">
        <w:rPr>
          <w:rFonts w:ascii="宋体" w:hAnsi="宋体"/>
          <w:lang w:eastAsia="zh-TW"/>
        </w:rPr>
        <w:t>2</w:t>
      </w:r>
      <w:r w:rsidRPr="00533E85">
        <w:rPr>
          <w:rFonts w:ascii="宋体" w:hAnsi="宋体" w:hint="eastAsia"/>
          <w:lang w:eastAsia="zh-TW"/>
        </w:rPr>
        <w:t>日時報，而秦更年就是看到時報美術週刊才寫信詢問著者為誰的。</w:t>
      </w:r>
    </w:p>
    <w:p w14:paraId="34B271E8" w14:textId="77777777" w:rsidR="00533E85" w:rsidRPr="00533E85" w:rsidRDefault="00533E85" w:rsidP="00FC2921">
      <w:pPr>
        <w:rPr>
          <w:rFonts w:ascii="宋体" w:hAnsi="宋体" w:hint="eastAsia"/>
          <w:lang w:eastAsia="zh-TW"/>
        </w:rPr>
      </w:pPr>
    </w:p>
    <w:p w14:paraId="3CC8A726" w14:textId="77777777" w:rsidR="00FC2921" w:rsidRPr="007D523D" w:rsidRDefault="00FC2921" w:rsidP="00FC2921">
      <w:pPr>
        <w:rPr>
          <w:rFonts w:ascii="黑体" w:eastAsia="黑体" w:hint="eastAsia"/>
          <w:sz w:val="24"/>
        </w:rPr>
      </w:pPr>
      <w:r w:rsidRPr="007D523D">
        <w:rPr>
          <w:rFonts w:ascii="黑体" w:eastAsia="黑体" w:hint="eastAsia"/>
          <w:sz w:val="24"/>
        </w:rPr>
        <w:t>汪律本、李瑞清（清道人）等兩江師範舊友擬在貴池興辦墾牧漁業公司，應邀至貴池考察，激賞其湖山之美。</w:t>
      </w:r>
    </w:p>
    <w:p w14:paraId="78C13CC9" w14:textId="77777777" w:rsidR="00FC2921" w:rsidRDefault="00FC2921" w:rsidP="00FC2921">
      <w:pPr>
        <w:rPr>
          <w:rFonts w:hint="eastAsia"/>
        </w:rPr>
      </w:pPr>
      <w:r>
        <w:rPr>
          <w:rFonts w:hint="eastAsia"/>
        </w:rPr>
        <w:t>與黄昂青書：“秋節前奉復寸緘，亮已荃及。東鄉義田，君加意經營（倘承今來佃戶寄抄，敝處尚有詳圖可奉參閲，此圖係我親自繪丈，較確也），倘能復還舊舉，我族正未有艾，</w:t>
      </w:r>
      <w:r w:rsidR="00B506C6">
        <w:rPr>
          <w:rFonts w:hint="eastAsia"/>
        </w:rPr>
        <w:t>惟</w:t>
      </w:r>
      <w:r>
        <w:rPr>
          <w:rFonts w:hint="eastAsia"/>
        </w:rPr>
        <w:t>留心土著中，擇一可靠者爲之，輔助尤要。今因同志多人在池州府興辦墾牧漁業公司，而兩江師範之舊友為多。如李梅庵、汪怡伯、戴受</w:t>
      </w:r>
      <w:r w:rsidR="00BB6F8C">
        <w:rPr>
          <w:rFonts w:hint="eastAsia"/>
        </w:rPr>
        <w:t>於</w:t>
      </w:r>
      <w:r>
        <w:rPr>
          <w:rFonts w:hint="eastAsia"/>
        </w:rPr>
        <w:t>、曹致遠、汪鞠友諸君，皆將結茅</w:t>
      </w:r>
      <w:r w:rsidR="00BB6F8C">
        <w:rPr>
          <w:rFonts w:hint="eastAsia"/>
        </w:rPr>
        <w:t>於</w:t>
      </w:r>
      <w:r>
        <w:rPr>
          <w:rFonts w:hint="eastAsia"/>
        </w:rPr>
        <w:t>此。湖山之勝有爲吾鄉所不及。質因來此盤桓旬日。冬令擬又重來。君</w:t>
      </w:r>
      <w:r w:rsidR="00BB6F8C">
        <w:rPr>
          <w:rFonts w:hint="eastAsia"/>
        </w:rPr>
        <w:t>於</w:t>
      </w:r>
      <w:r>
        <w:rPr>
          <w:rFonts w:hint="eastAsia"/>
        </w:rPr>
        <w:t>族中諸事多所偏勞，承此凋敝之秋，自必更形拮据，尚期竭綿力以爲粉飾之圖，所費雖無多，而年内時日無幾，且等來春作計。……此請冬綏。愚期質頓首。閤第均此。又擬挽二舍弟聯句，祈代購紙書寫與之：‘越水吳山，驚愕鄉心千里夢；弟居兄出，暌違人事十年期。’”</w:t>
      </w:r>
    </w:p>
    <w:p w14:paraId="2845DF03" w14:textId="77777777" w:rsidR="007D523D" w:rsidRDefault="007D523D" w:rsidP="00FC2921">
      <w:pPr>
        <w:rPr>
          <w:rFonts w:hint="eastAsia"/>
        </w:rPr>
      </w:pPr>
    </w:p>
    <w:p w14:paraId="1B893076" w14:textId="77777777" w:rsidR="007D523D" w:rsidRPr="007D523D" w:rsidRDefault="007D523D" w:rsidP="007D523D">
      <w:pPr>
        <w:rPr>
          <w:rFonts w:ascii="黑体" w:eastAsia="黑体" w:hAnsi="宋体" w:hint="eastAsia"/>
          <w:sz w:val="24"/>
        </w:rPr>
      </w:pPr>
      <w:r w:rsidRPr="007D523D">
        <w:rPr>
          <w:rFonts w:ascii="黑体" w:eastAsia="黑体" w:hAnsi="宋体" w:hint="eastAsia"/>
          <w:sz w:val="24"/>
          <w:lang w:eastAsia="zh-TW"/>
        </w:rPr>
        <w:t>冬，為蔡哲夫題廣東曲法縣南華寺北宋木刻造像拓本，並作《木孫樓圖》。</w:t>
      </w:r>
    </w:p>
    <w:p w14:paraId="7914E572" w14:textId="77777777" w:rsidR="007D523D" w:rsidRPr="007D523D" w:rsidRDefault="007D523D" w:rsidP="007D523D">
      <w:pPr>
        <w:rPr>
          <w:rFonts w:ascii="宋体" w:hAnsi="宋体" w:hint="eastAsia"/>
          <w:lang w:eastAsia="zh-TW"/>
        </w:rPr>
      </w:pPr>
      <w:r w:rsidRPr="007D523D">
        <w:rPr>
          <w:rFonts w:ascii="宋体" w:hAnsi="宋体" w:hint="eastAsia"/>
          <w:lang w:eastAsia="zh-TW"/>
        </w:rPr>
        <w:t>題木刻造像拓本：“麻沙宋槧此先河，一片沈檀歷劫多。補輯南天金石外，搜奇端屬蔡君謨。己未冬，為哲夫題木刻造像。賓谼。”</w:t>
      </w:r>
    </w:p>
    <w:p w14:paraId="31B34AAA" w14:textId="77777777" w:rsidR="007D523D" w:rsidRPr="007D523D" w:rsidRDefault="007D523D" w:rsidP="007D523D">
      <w:pPr>
        <w:rPr>
          <w:rFonts w:ascii="宋体" w:hAnsi="宋体" w:hint="eastAsia"/>
          <w:lang w:eastAsia="zh-TW"/>
        </w:rPr>
      </w:pPr>
      <w:r w:rsidRPr="007D523D">
        <w:rPr>
          <w:rFonts w:ascii="宋体" w:hAnsi="宋体" w:hint="eastAsia"/>
          <w:lang w:eastAsia="zh-TW"/>
        </w:rPr>
        <w:t>自題：“木孫樓。己未冬，為哲夫道兄屬，賓谼寫。”（誠軒拍賣公司</w:t>
      </w:r>
      <w:r w:rsidRPr="007D523D">
        <w:rPr>
          <w:rFonts w:ascii="宋体" w:hAnsi="宋体"/>
          <w:lang w:eastAsia="zh-TW"/>
        </w:rPr>
        <w:t>2010</w:t>
      </w:r>
      <w:r w:rsidRPr="007D523D">
        <w:rPr>
          <w:rFonts w:ascii="宋体" w:hAnsi="宋体" w:hint="eastAsia"/>
          <w:lang w:eastAsia="zh-TW"/>
        </w:rPr>
        <w:t>年秋季拍賣圖錄）</w:t>
      </w:r>
    </w:p>
    <w:p w14:paraId="46442629" w14:textId="77777777" w:rsidR="007D523D" w:rsidRPr="007D523D" w:rsidRDefault="007D523D" w:rsidP="007D523D">
      <w:pPr>
        <w:rPr>
          <w:rFonts w:ascii="宋体" w:hAnsi="宋体" w:hint="eastAsia"/>
          <w:lang w:eastAsia="zh-TW"/>
        </w:rPr>
      </w:pPr>
    </w:p>
    <w:p w14:paraId="3F78DAE5" w14:textId="77777777" w:rsidR="00BE7832" w:rsidRPr="00BE7832" w:rsidRDefault="00BE7832" w:rsidP="00BE7832">
      <w:pPr>
        <w:rPr>
          <w:rFonts w:ascii="黑体" w:eastAsia="黑体" w:hAnsi="宋体" w:hint="eastAsia"/>
          <w:sz w:val="24"/>
          <w:lang w:eastAsia="zh-TW"/>
        </w:rPr>
      </w:pPr>
      <w:r w:rsidRPr="00BE7832">
        <w:rPr>
          <w:rFonts w:ascii="黑体" w:eastAsia="黑体" w:hAnsi="宋体" w:hint="eastAsia"/>
          <w:sz w:val="24"/>
          <w:lang w:eastAsia="zh-TW"/>
        </w:rPr>
        <w:t>12月20日天馬會</w:t>
      </w:r>
      <w:r>
        <w:rPr>
          <w:rFonts w:ascii="黑体" w:eastAsia="黑体" w:hAnsi="宋体" w:hint="eastAsia"/>
          <w:sz w:val="24"/>
          <w:lang w:eastAsia="zh-TW"/>
        </w:rPr>
        <w:t>第一</w:t>
      </w:r>
      <w:r w:rsidRPr="00BE7832">
        <w:rPr>
          <w:rFonts w:ascii="黑体" w:eastAsia="黑体" w:hAnsi="宋体" w:hint="eastAsia"/>
          <w:sz w:val="24"/>
          <w:lang w:eastAsia="zh-TW"/>
        </w:rPr>
        <w:t>屆繪畫展覽會開幕，以山水參加陳列。</w:t>
      </w:r>
    </w:p>
    <w:p w14:paraId="1A726187" w14:textId="77777777" w:rsidR="00BE7832" w:rsidRDefault="00BE7832" w:rsidP="00BE7832">
      <w:pPr>
        <w:rPr>
          <w:rFonts w:ascii="宋体" w:hAnsi="宋体" w:hint="eastAsia"/>
          <w:szCs w:val="21"/>
          <w:lang w:eastAsia="zh-TW"/>
        </w:rPr>
      </w:pPr>
      <w:r w:rsidRPr="00BE7832">
        <w:rPr>
          <w:rFonts w:ascii="宋体" w:hAnsi="宋体" w:hint="eastAsia"/>
          <w:szCs w:val="21"/>
          <w:lang w:eastAsia="zh-TW"/>
        </w:rPr>
        <w:t>《天馬會繪畫展覽會開幕情形》：“該會已開幕二日，來賓千餘人，頗極一時之盛。中國畫部陳列吳昌碩之意筆，王一亭之佛像，</w:t>
      </w:r>
      <w:r w:rsidR="00E64B17">
        <w:rPr>
          <w:rFonts w:ascii="宋体" w:hAnsi="宋体" w:hint="eastAsia"/>
          <w:szCs w:val="21"/>
          <w:lang w:eastAsia="zh-TW"/>
        </w:rPr>
        <w:t>黄</w:t>
      </w:r>
      <w:r w:rsidRPr="00BE7832">
        <w:rPr>
          <w:rFonts w:ascii="宋体" w:hAnsi="宋体" w:hint="eastAsia"/>
          <w:szCs w:val="21"/>
          <w:lang w:eastAsia="zh-TW"/>
        </w:rPr>
        <w:t>朴存、華學</w:t>
      </w:r>
      <w:r w:rsidR="00B506C6">
        <w:rPr>
          <w:rFonts w:ascii="宋体" w:hAnsi="宋体" w:hint="eastAsia"/>
          <w:szCs w:val="21"/>
          <w:lang w:eastAsia="zh-TW"/>
        </w:rPr>
        <w:t>惟</w:t>
      </w:r>
      <w:r w:rsidRPr="00BE7832">
        <w:rPr>
          <w:rFonts w:ascii="宋体" w:hAnsi="宋体" w:hint="eastAsia"/>
          <w:szCs w:val="21"/>
          <w:lang w:eastAsia="zh-TW"/>
        </w:rPr>
        <w:t>之山水，吳杏芬女士之《十二天象圖》，劉慕慈、楊沅嘉女士之花卉，均屬精品。西畫部陳列劉海粟、江新、丁悚、汪亞塵、王濟遠、楊清磬、洪野、陳曉江、楊左匋、程虛白、</w:t>
      </w:r>
      <w:r w:rsidR="00E07DE6">
        <w:rPr>
          <w:rFonts w:ascii="宋体" w:hAnsi="宋体" w:hint="eastAsia"/>
          <w:szCs w:val="21"/>
          <w:lang w:eastAsia="zh-TW"/>
        </w:rPr>
        <w:t>顔</w:t>
      </w:r>
      <w:r w:rsidRPr="00BE7832">
        <w:rPr>
          <w:rFonts w:ascii="宋体" w:hAnsi="宋体" w:hint="eastAsia"/>
          <w:szCs w:val="21"/>
          <w:lang w:eastAsia="zh-TW"/>
        </w:rPr>
        <w:t>文樑諸畫家之油繪、水繪、粉繪風景人物肖像共八十餘幀，均能發展個性，美不勝收。並有圖畫美術學校學生出品多件，亦有深趣，折衷畫部陳列高劍父之大作甚多。圖案部陳列張光宇之佛像、葉元珪絲織品，亦屬特色</w:t>
      </w:r>
      <w:r>
        <w:rPr>
          <w:rFonts w:ascii="宋体" w:hAnsi="宋体" w:hint="eastAsia"/>
          <w:szCs w:val="21"/>
          <w:lang w:eastAsia="zh-TW"/>
        </w:rPr>
        <w:t>。尚有李平書所珍藏之參考品數十件陳列兩旁。並聞會期當須展緩數日</w:t>
      </w:r>
      <w:r w:rsidRPr="00BE7832">
        <w:rPr>
          <w:rFonts w:ascii="宋体" w:hAnsi="宋体" w:hint="eastAsia"/>
          <w:szCs w:val="21"/>
          <w:lang w:eastAsia="zh-TW"/>
        </w:rPr>
        <w:t>。”（</w:t>
      </w:r>
      <w:r w:rsidRPr="00BE7832">
        <w:rPr>
          <w:rFonts w:ascii="宋体" w:hAnsi="宋体"/>
          <w:szCs w:val="21"/>
          <w:lang w:eastAsia="zh-TW"/>
        </w:rPr>
        <w:t>12</w:t>
      </w:r>
      <w:r w:rsidRPr="00BE7832">
        <w:rPr>
          <w:rFonts w:ascii="宋体" w:hAnsi="宋体" w:hint="eastAsia"/>
          <w:szCs w:val="21"/>
          <w:lang w:eastAsia="zh-TW"/>
        </w:rPr>
        <w:t>月</w:t>
      </w:r>
      <w:r w:rsidRPr="00BE7832">
        <w:rPr>
          <w:rFonts w:ascii="宋体" w:hAnsi="宋体"/>
          <w:szCs w:val="21"/>
          <w:lang w:eastAsia="zh-TW"/>
        </w:rPr>
        <w:t>22</w:t>
      </w:r>
      <w:r w:rsidRPr="00BE7832">
        <w:rPr>
          <w:rFonts w:ascii="宋体" w:hAnsi="宋体" w:hint="eastAsia"/>
          <w:szCs w:val="21"/>
          <w:lang w:eastAsia="zh-TW"/>
        </w:rPr>
        <w:t>日時事新報）</w:t>
      </w:r>
    </w:p>
    <w:p w14:paraId="311445D2" w14:textId="77777777" w:rsidR="00753C1D" w:rsidRDefault="00753C1D" w:rsidP="00BE7832">
      <w:pPr>
        <w:rPr>
          <w:rFonts w:ascii="宋体" w:hAnsi="宋体" w:hint="eastAsia"/>
          <w:szCs w:val="21"/>
          <w:lang w:eastAsia="zh-TW"/>
        </w:rPr>
      </w:pPr>
    </w:p>
    <w:p w14:paraId="71C75198" w14:textId="77777777" w:rsidR="00753C1D" w:rsidRPr="00BF1721" w:rsidRDefault="00BF1721" w:rsidP="00BE7832">
      <w:pPr>
        <w:rPr>
          <w:rFonts w:ascii="黑体" w:eastAsia="黑体" w:hAnsi="宋体" w:hint="eastAsia"/>
          <w:sz w:val="24"/>
          <w:lang w:eastAsia="zh-TW"/>
        </w:rPr>
      </w:pPr>
      <w:r w:rsidRPr="00BF1721">
        <w:rPr>
          <w:rFonts w:ascii="黑体" w:eastAsia="黑体" w:hAnsi="宋体" w:hint="eastAsia"/>
          <w:sz w:val="24"/>
          <w:lang w:eastAsia="zh-TW"/>
        </w:rPr>
        <w:t>12月，爲吳杏芬繪</w:t>
      </w:r>
      <w:r w:rsidR="00015CD1">
        <w:rPr>
          <w:rFonts w:ascii="黑体" w:eastAsia="黑体" w:hAnsi="宋体" w:hint="eastAsia"/>
          <w:sz w:val="24"/>
        </w:rPr>
        <w:t>圖</w:t>
      </w:r>
      <w:r w:rsidRPr="00BF1721">
        <w:rPr>
          <w:rFonts w:ascii="黑体" w:eastAsia="黑体" w:hAnsi="宋体" w:hint="eastAsia"/>
          <w:sz w:val="24"/>
          <w:lang w:eastAsia="zh-TW"/>
        </w:rPr>
        <w:t>、吳衡之</w:t>
      </w:r>
      <w:r w:rsidR="00015CD1">
        <w:rPr>
          <w:rFonts w:ascii="黑体" w:eastAsia="黑体" w:hAnsi="宋体" w:hint="eastAsia"/>
          <w:sz w:val="24"/>
        </w:rPr>
        <w:t>叙</w:t>
      </w:r>
      <w:r w:rsidRPr="00BF1721">
        <w:rPr>
          <w:rFonts w:ascii="黑体" w:eastAsia="黑体" w:hAnsi="宋体" w:hint="eastAsia"/>
          <w:sz w:val="24"/>
          <w:lang w:eastAsia="zh-TW"/>
        </w:rPr>
        <w:t>譯《中華名勝圖説》一書作序。</w:t>
      </w:r>
    </w:p>
    <w:p w14:paraId="069218ED" w14:textId="77777777" w:rsidR="00753C1D" w:rsidRPr="00BF1721" w:rsidRDefault="00BF1721" w:rsidP="00BE7832">
      <w:pPr>
        <w:rPr>
          <w:rFonts w:ascii="宋体" w:hAnsi="宋体" w:hint="eastAsia"/>
          <w:lang w:eastAsia="zh-TW"/>
        </w:rPr>
      </w:pPr>
      <w:r w:rsidRPr="00BF1721">
        <w:rPr>
          <w:rFonts w:ascii="宋体" w:hAnsi="宋体" w:hint="eastAsia"/>
          <w:lang w:eastAsia="zh-TW"/>
        </w:rPr>
        <w:t>《中華名勝圖說序》：“自來補天煉石，侔造化於媧皇</w:t>
      </w:r>
      <w:r>
        <w:rPr>
          <w:rFonts w:ascii="宋体" w:hAnsi="宋体" w:hint="eastAsia"/>
          <w:lang w:eastAsia="zh-TW"/>
        </w:rPr>
        <w:t>，益地呈圖，極遐荒</w:t>
      </w:r>
      <w:r>
        <w:rPr>
          <w:rFonts w:ascii="宋体" w:hAnsi="宋体" w:hint="eastAsia"/>
        </w:rPr>
        <w:t>於</w:t>
      </w:r>
      <w:r w:rsidRPr="00BF1721">
        <w:rPr>
          <w:rFonts w:ascii="宋体" w:hAnsi="宋体" w:hint="eastAsia"/>
          <w:lang w:eastAsia="zh-TW"/>
        </w:rPr>
        <w:t>王母。是以虞嫘</w:t>
      </w:r>
      <w:r>
        <w:rPr>
          <w:rFonts w:ascii="宋体" w:hAnsi="宋体" w:hint="eastAsia"/>
          <w:lang w:eastAsia="zh-TW"/>
        </w:rPr>
        <w:t>剏始，畫祖咸</w:t>
      </w:r>
      <w:r w:rsidRPr="00BF1721">
        <w:rPr>
          <w:rFonts w:ascii="宋体" w:hAnsi="宋体" w:hint="eastAsia"/>
          <w:lang w:eastAsia="zh-TW"/>
        </w:rPr>
        <w:t>飲，佉盧旁行，書體尤異。蓋采繪五色，溯源中古而遙，而車書大同，衍傳奕禩之下，則畫事之彰施，與迻譯之精碻，其功甚钜，不可得而泯也。老友衡之先生，學貫天人，藝通中外，嫻習蟹行之字，覃精象數之書。遂而曠覽九州，旁研六法，撫琴動操，儕宗炳之雅懷，揚葩飛文，屬陳思之綺采。乃索吾縣唐吉生君之母吳太夫人所繪中華名勝畫十餘幅，次第詮釋，區別源流，辨南北之宗風，李、王軌異，聯東西之學派，歐亞溝通，將使翰墨流傳，丹青炳曜。中邦多士，賡忘憂於茂蘐，南樓老人，振殊榮於香樹，而不徒采繪之工</w:t>
      </w:r>
      <w:r>
        <w:rPr>
          <w:rFonts w:ascii="宋体" w:hAnsi="宋体" w:hint="eastAsia"/>
          <w:lang w:eastAsia="zh-TW"/>
        </w:rPr>
        <w:t>，</w:t>
      </w:r>
      <w:r w:rsidRPr="00BF1721">
        <w:rPr>
          <w:rFonts w:ascii="宋体" w:hAnsi="宋体" w:hint="eastAsia"/>
          <w:lang w:eastAsia="zh-TW"/>
        </w:rPr>
        <w:t>足為藝林生色已也。於是乎書。賓虹</w:t>
      </w:r>
      <w:r w:rsidR="00EF00DA">
        <w:rPr>
          <w:rFonts w:ascii="宋体" w:hAnsi="宋体" w:hint="eastAsia"/>
          <w:lang w:eastAsia="zh-TW"/>
        </w:rPr>
        <w:t>黄</w:t>
      </w:r>
      <w:r w:rsidRPr="00BF1721">
        <w:rPr>
          <w:rFonts w:ascii="宋体" w:hAnsi="宋体" w:hint="eastAsia"/>
          <w:lang w:eastAsia="zh-TW"/>
        </w:rPr>
        <w:t>樸存。”</w:t>
      </w:r>
    </w:p>
    <w:p w14:paraId="2DD2F45F" w14:textId="77777777" w:rsidR="00BE7832" w:rsidRPr="00BF1721" w:rsidRDefault="00BF1721" w:rsidP="00397779">
      <w:pPr>
        <w:rPr>
          <w:rFonts w:ascii="宋体" w:hAnsi="宋体" w:hint="eastAsia"/>
          <w:szCs w:val="21"/>
          <w:lang w:eastAsia="zh-TW"/>
        </w:rPr>
      </w:pPr>
      <w:r w:rsidRPr="00BF1721">
        <w:rPr>
          <w:rFonts w:ascii="宋体" w:hAnsi="宋体" w:hint="eastAsia"/>
          <w:lang w:eastAsia="zh-TW"/>
        </w:rPr>
        <w:t>按：以是書吳衡之序署“民國八年嘉平月”定本文寫作時間。又，本文略改易數字，</w:t>
      </w:r>
      <w:r w:rsidRPr="00BF1721">
        <w:rPr>
          <w:rFonts w:ascii="宋体" w:hAnsi="宋体"/>
          <w:lang w:eastAsia="zh-TW"/>
        </w:rPr>
        <w:t>1936</w:t>
      </w:r>
      <w:r w:rsidRPr="00BF1721">
        <w:rPr>
          <w:rFonts w:ascii="宋体" w:hAnsi="宋体" w:hint="eastAsia"/>
          <w:lang w:eastAsia="zh-TW"/>
        </w:rPr>
        <w:t>年重刊於《學術世界》第</w:t>
      </w:r>
      <w:r w:rsidRPr="00BF1721">
        <w:rPr>
          <w:rFonts w:ascii="宋体" w:hAnsi="宋体"/>
          <w:lang w:eastAsia="zh-TW"/>
        </w:rPr>
        <w:t>1</w:t>
      </w:r>
      <w:r w:rsidRPr="00BF1721">
        <w:rPr>
          <w:rFonts w:ascii="宋体" w:hAnsi="宋体" w:hint="eastAsia"/>
          <w:lang w:eastAsia="zh-TW"/>
        </w:rPr>
        <w:t>卷第</w:t>
      </w:r>
      <w:r w:rsidRPr="00BF1721">
        <w:rPr>
          <w:rFonts w:ascii="宋体" w:hAnsi="宋体"/>
          <w:lang w:eastAsia="zh-TW"/>
        </w:rPr>
        <w:t>8</w:t>
      </w:r>
      <w:r w:rsidRPr="00BF1721">
        <w:rPr>
          <w:rFonts w:ascii="宋体" w:hAnsi="宋体" w:hint="eastAsia"/>
          <w:lang w:eastAsia="zh-TW"/>
        </w:rPr>
        <w:t>期</w:t>
      </w:r>
      <w:r w:rsidRPr="00BF1721">
        <w:rPr>
          <w:rFonts w:ascii="宋体" w:hAnsi="宋体" w:hint="eastAsia"/>
          <w:szCs w:val="21"/>
          <w:lang w:eastAsia="zh-TW"/>
        </w:rPr>
        <w:t>。</w:t>
      </w:r>
    </w:p>
    <w:p w14:paraId="10F5A3CD" w14:textId="77777777" w:rsidR="00397779" w:rsidRPr="00BF1721" w:rsidRDefault="00397779" w:rsidP="00397779">
      <w:pPr>
        <w:rPr>
          <w:rFonts w:ascii="宋体" w:hAnsi="宋体" w:hint="eastAsia"/>
          <w:szCs w:val="21"/>
          <w:lang w:eastAsia="zh-TW"/>
        </w:rPr>
      </w:pPr>
    </w:p>
    <w:p w14:paraId="3A99A74B" w14:textId="77777777" w:rsidR="00FC2921" w:rsidRPr="007D523D" w:rsidRDefault="00FC2921" w:rsidP="00FC2921">
      <w:pPr>
        <w:rPr>
          <w:rFonts w:ascii="黑体" w:eastAsia="黑体" w:hint="eastAsia"/>
          <w:sz w:val="24"/>
          <w:lang w:eastAsia="zh-TW"/>
        </w:rPr>
      </w:pPr>
      <w:r w:rsidRPr="007D523D">
        <w:rPr>
          <w:rFonts w:ascii="黑体" w:eastAsia="黑体" w:hint="eastAsia"/>
          <w:sz w:val="24"/>
          <w:lang w:eastAsia="zh-TW"/>
        </w:rPr>
        <w:t>是年遷居威海衛路三百零九號半有正書局印刷所樓上。</w:t>
      </w:r>
    </w:p>
    <w:p w14:paraId="33B3CE73" w14:textId="77777777" w:rsidR="00FC2921" w:rsidRDefault="00FC2921" w:rsidP="00FC2921">
      <w:pPr>
        <w:rPr>
          <w:lang w:eastAsia="zh-TW"/>
        </w:rPr>
      </w:pPr>
    </w:p>
    <w:p w14:paraId="1403E254" w14:textId="77777777" w:rsidR="00FC2921" w:rsidRPr="009D6AC9" w:rsidRDefault="00FC2921" w:rsidP="00BF1721">
      <w:pPr>
        <w:rPr>
          <w:rFonts w:ascii="黑体" w:eastAsia="黑体" w:hint="eastAsia"/>
          <w:sz w:val="24"/>
          <w:lang w:eastAsia="zh-TW"/>
        </w:rPr>
      </w:pPr>
      <w:r w:rsidRPr="009D6AC9">
        <w:rPr>
          <w:rFonts w:ascii="黑体" w:eastAsia="黑体" w:hint="eastAsia"/>
          <w:sz w:val="24"/>
          <w:lang w:eastAsia="zh-TW"/>
        </w:rPr>
        <w:t>公元1920年</w:t>
      </w:r>
      <w:r w:rsidR="009D6AC9" w:rsidRPr="009D6AC9">
        <w:rPr>
          <w:rFonts w:ascii="黑体" w:eastAsia="黑体" w:hint="eastAsia"/>
          <w:sz w:val="24"/>
          <w:lang w:eastAsia="zh-TW"/>
        </w:rPr>
        <w:t xml:space="preserve">  </w:t>
      </w:r>
      <w:r w:rsidRPr="009D6AC9">
        <w:rPr>
          <w:rFonts w:ascii="黑体" w:eastAsia="黑体" w:hint="eastAsia"/>
          <w:sz w:val="24"/>
          <w:lang w:eastAsia="zh-TW"/>
        </w:rPr>
        <w:t>民國九年</w:t>
      </w:r>
      <w:r w:rsidR="009D6AC9" w:rsidRPr="009D6AC9">
        <w:rPr>
          <w:rFonts w:ascii="黑体" w:eastAsia="黑体" w:hint="eastAsia"/>
          <w:sz w:val="24"/>
          <w:lang w:eastAsia="zh-TW"/>
        </w:rPr>
        <w:t xml:space="preserve">  </w:t>
      </w:r>
      <w:r w:rsidRPr="009D6AC9">
        <w:rPr>
          <w:rFonts w:ascii="黑体" w:eastAsia="黑体" w:hint="eastAsia"/>
          <w:sz w:val="24"/>
          <w:lang w:eastAsia="zh-TW"/>
        </w:rPr>
        <w:t>庚申</w:t>
      </w:r>
      <w:r w:rsidR="009D6AC9" w:rsidRPr="009D6AC9">
        <w:rPr>
          <w:rFonts w:ascii="黑体" w:eastAsia="黑体" w:hint="eastAsia"/>
          <w:sz w:val="24"/>
          <w:lang w:eastAsia="zh-TW"/>
        </w:rPr>
        <w:t xml:space="preserve">  </w:t>
      </w:r>
      <w:r w:rsidRPr="009D6AC9">
        <w:rPr>
          <w:rFonts w:ascii="黑体" w:eastAsia="黑体" w:hint="eastAsia"/>
          <w:sz w:val="24"/>
          <w:lang w:eastAsia="zh-TW"/>
        </w:rPr>
        <w:t>五十七歲</w:t>
      </w:r>
    </w:p>
    <w:p w14:paraId="740E6E1B" w14:textId="77777777" w:rsidR="00FC2921" w:rsidRDefault="00FC2921" w:rsidP="00FC2921">
      <w:pPr>
        <w:rPr>
          <w:lang w:eastAsia="zh-TW"/>
        </w:rPr>
      </w:pPr>
    </w:p>
    <w:p w14:paraId="68A2E77C" w14:textId="77777777" w:rsidR="00FC2921" w:rsidRPr="00BE7832" w:rsidRDefault="00FC2921" w:rsidP="00FC2921">
      <w:pPr>
        <w:rPr>
          <w:rFonts w:ascii="黑体" w:eastAsia="黑体" w:hint="eastAsia"/>
          <w:sz w:val="24"/>
        </w:rPr>
      </w:pPr>
      <w:r w:rsidRPr="00BE7832">
        <w:rPr>
          <w:rFonts w:ascii="黑体" w:eastAsia="黑体" w:hint="eastAsia"/>
          <w:sz w:val="24"/>
        </w:rPr>
        <w:t>仍任《時報·美術週報》主編。</w:t>
      </w:r>
    </w:p>
    <w:p w14:paraId="4C976C9E" w14:textId="77777777" w:rsidR="007D523D" w:rsidRDefault="007D523D" w:rsidP="00FC2921">
      <w:pPr>
        <w:rPr>
          <w:rFonts w:hint="eastAsia"/>
        </w:rPr>
      </w:pPr>
    </w:p>
    <w:p w14:paraId="682ECACE" w14:textId="77777777" w:rsidR="00FC2921" w:rsidRDefault="00FC2921" w:rsidP="00FC2921">
      <w:pPr>
        <w:rPr>
          <w:rFonts w:hint="eastAsia"/>
        </w:rPr>
      </w:pPr>
      <w:r w:rsidRPr="00BE7832">
        <w:rPr>
          <w:rFonts w:ascii="黑体" w:eastAsia="黑体" w:hint="eastAsia"/>
          <w:sz w:val="24"/>
        </w:rPr>
        <w:t>仲春，黄節來書，以新作《春暖》詩相寄</w:t>
      </w:r>
      <w:r>
        <w:rPr>
          <w:rFonts w:hint="eastAsia"/>
        </w:rPr>
        <w:t>。</w:t>
      </w:r>
    </w:p>
    <w:p w14:paraId="66271FC5" w14:textId="77777777" w:rsidR="00FC2921" w:rsidRDefault="00FC2921" w:rsidP="00FC2921">
      <w:pPr>
        <w:rPr>
          <w:rFonts w:hint="eastAsia"/>
        </w:rPr>
      </w:pPr>
      <w:r>
        <w:rPr>
          <w:rFonts w:hint="eastAsia"/>
        </w:rPr>
        <w:t>黄節書：“樸存先生：去秋奉手教</w:t>
      </w:r>
      <w:r w:rsidR="00BB6F8C">
        <w:rPr>
          <w:rFonts w:hint="eastAsia"/>
        </w:rPr>
        <w:t>並</w:t>
      </w:r>
      <w:r>
        <w:rPr>
          <w:rFonts w:hint="eastAsia"/>
        </w:rPr>
        <w:t>賜畫，久未裁答，人事匆匆，又迫憂患，公當諒我，不為怪也。春明起居萬福。弟棲遲猶昔，</w:t>
      </w:r>
      <w:r w:rsidR="00B506C6">
        <w:rPr>
          <w:rFonts w:hint="eastAsia"/>
        </w:rPr>
        <w:t>惟</w:t>
      </w:r>
      <w:r>
        <w:rPr>
          <w:rFonts w:hint="eastAsia"/>
        </w:rPr>
        <w:t>從事古人詩什，心力未衰，將來或有成耳。足下所得珍物，必有爲世不經見者，能見告一二否？哲夫來滬，竟未與弟通問，近亦回粤否耶？都中古物，</w:t>
      </w:r>
      <w:r w:rsidR="00B506C6">
        <w:rPr>
          <w:rFonts w:hint="eastAsia"/>
        </w:rPr>
        <w:t>惟</w:t>
      </w:r>
      <w:r>
        <w:rPr>
          <w:rFonts w:hint="eastAsia"/>
        </w:rPr>
        <w:t>璽印尚易收購，價亦不奢，足下能來一游，當有所獲。近日易君季復得佳品亦不少也。餘不悉悉。節</w:t>
      </w:r>
      <w:r w:rsidR="00E36BB6">
        <w:rPr>
          <w:rFonts w:hint="eastAsia"/>
        </w:rPr>
        <w:t>啟</w:t>
      </w:r>
      <w:r>
        <w:rPr>
          <w:rFonts w:hint="eastAsia"/>
        </w:rPr>
        <w:t>。二月九日。”</w:t>
      </w:r>
    </w:p>
    <w:p w14:paraId="05FAA7BB" w14:textId="77777777" w:rsidR="00FC2921" w:rsidRDefault="00FC2921" w:rsidP="00FC2921">
      <w:pPr>
        <w:rPr>
          <w:rFonts w:hint="eastAsia"/>
        </w:rPr>
      </w:pPr>
      <w:r>
        <w:rPr>
          <w:rFonts w:hint="eastAsia"/>
        </w:rPr>
        <w:t>《春暖》詩：“折枝修竹緣牆活，濯榦枯猶閱歲青。漸换衣裘充薄暮，少移花藥補前庭。閒中遂過旬前節，春事猶勤種樹經。坐想勝游終一往，隔林黄鳥語丁寧。樸存先生教。庚申春，節稿。”按：此詩刊本年</w:t>
      </w:r>
      <w:r>
        <w:rPr>
          <w:rFonts w:hint="eastAsia"/>
        </w:rPr>
        <w:t>4</w:t>
      </w:r>
      <w:r>
        <w:rPr>
          <w:rFonts w:hint="eastAsia"/>
        </w:rPr>
        <w:t>月</w:t>
      </w:r>
      <w:r>
        <w:rPr>
          <w:rFonts w:hint="eastAsia"/>
        </w:rPr>
        <w:t>6</w:t>
      </w:r>
      <w:r>
        <w:rPr>
          <w:rFonts w:hint="eastAsia"/>
        </w:rPr>
        <w:t>日《時報·文藝週刊美術附》，字句略異。</w:t>
      </w:r>
    </w:p>
    <w:p w14:paraId="7C015845" w14:textId="77777777" w:rsidR="00335CB2" w:rsidRDefault="00335CB2" w:rsidP="00FC2921">
      <w:pPr>
        <w:rPr>
          <w:rFonts w:hint="eastAsia"/>
        </w:rPr>
      </w:pPr>
    </w:p>
    <w:p w14:paraId="5AA436C4" w14:textId="77777777" w:rsidR="00335CB2" w:rsidRPr="00335CB2" w:rsidRDefault="00335CB2" w:rsidP="00FC2921">
      <w:pPr>
        <w:rPr>
          <w:rFonts w:ascii="黑体" w:eastAsia="黑体" w:hint="eastAsia"/>
          <w:sz w:val="24"/>
        </w:rPr>
      </w:pPr>
      <w:r w:rsidRPr="00335CB2">
        <w:rPr>
          <w:rFonts w:ascii="黑体" w:eastAsia="黑体" w:hAnsi="宋体" w:hint="eastAsia"/>
          <w:sz w:val="24"/>
        </w:rPr>
        <w:t>4月25日</w:t>
      </w:r>
      <w:r w:rsidR="00713C44" w:rsidRPr="00713C44">
        <w:rPr>
          <w:rFonts w:ascii="黑体" w:eastAsia="黑体" w:hAnsi="宋体" w:hint="eastAsia"/>
          <w:sz w:val="24"/>
          <w:lang w:eastAsia="zh-TW"/>
        </w:rPr>
        <w:t>沈泊塵逝世</w:t>
      </w:r>
      <w:r w:rsidRPr="00335CB2">
        <w:rPr>
          <w:rFonts w:ascii="黑体" w:eastAsia="黑体" w:hAnsi="宋体" w:hint="eastAsia"/>
          <w:sz w:val="24"/>
        </w:rPr>
        <w:t>，年32岁</w:t>
      </w:r>
      <w:r>
        <w:rPr>
          <w:rFonts w:ascii="黑体" w:eastAsia="黑体" w:hAnsi="宋体" w:hint="eastAsia"/>
          <w:sz w:val="24"/>
        </w:rPr>
        <w:t>，</w:t>
      </w:r>
      <w:r w:rsidR="00DC693E">
        <w:rPr>
          <w:rFonts w:ascii="黑体" w:eastAsia="黑体" w:hAnsi="宋体" w:hint="eastAsia"/>
          <w:sz w:val="24"/>
        </w:rPr>
        <w:t>本月</w:t>
      </w:r>
      <w:r>
        <w:rPr>
          <w:rFonts w:ascii="黑体" w:eastAsia="黑体" w:hAnsi="宋体" w:hint="eastAsia"/>
          <w:sz w:val="24"/>
        </w:rPr>
        <w:t>27日</w:t>
      </w:r>
      <w:r w:rsidRPr="00335CB2">
        <w:rPr>
          <w:rFonts w:ascii="黑体" w:eastAsia="黑体" w:hAnsi="宋体" w:hint="eastAsia"/>
          <w:sz w:val="24"/>
          <w:lang w:eastAsia="zh-TW"/>
        </w:rPr>
        <w:t>開會追悼。</w:t>
      </w:r>
    </w:p>
    <w:p w14:paraId="68D5E607" w14:textId="77777777" w:rsidR="00FC2921" w:rsidRDefault="00335CB2" w:rsidP="00FC2921">
      <w:pPr>
        <w:rPr>
          <w:rFonts w:ascii="宋体" w:hAnsi="宋体" w:hint="eastAsia"/>
          <w:szCs w:val="21"/>
          <w:lang w:eastAsia="zh-TW"/>
        </w:rPr>
      </w:pPr>
      <w:r w:rsidRPr="00335CB2">
        <w:rPr>
          <w:rFonts w:ascii="宋体" w:hAnsi="宋体" w:hint="eastAsia"/>
          <w:szCs w:val="21"/>
          <w:lang w:eastAsia="zh-TW"/>
        </w:rPr>
        <w:t>《畫家沈泊塵之追悼會》：“名畫家沈泊塵作古，迭誌本報，昨日假座四川路青年會之殉道堂</w:t>
      </w:r>
      <w:r>
        <w:rPr>
          <w:rFonts w:ascii="宋体" w:hAnsi="宋体" w:hint="eastAsia"/>
          <w:szCs w:val="21"/>
          <w:lang w:eastAsia="zh-TW"/>
        </w:rPr>
        <w:t>開追悼大會，沈君遺</w:t>
      </w:r>
      <w:r>
        <w:rPr>
          <w:rFonts w:ascii="宋体" w:hAnsi="宋体" w:hint="eastAsia"/>
          <w:szCs w:val="21"/>
        </w:rPr>
        <w:t>蹟</w:t>
      </w:r>
      <w:r>
        <w:rPr>
          <w:rFonts w:ascii="宋体" w:hAnsi="宋体" w:hint="eastAsia"/>
          <w:szCs w:val="21"/>
          <w:lang w:eastAsia="zh-TW"/>
        </w:rPr>
        <w:t>計有數十幅陳列會客室，觀者無不嘆服</w:t>
      </w:r>
      <w:r>
        <w:rPr>
          <w:rFonts w:ascii="宋体" w:hAnsi="宋体" w:hint="eastAsia"/>
          <w:szCs w:val="21"/>
        </w:rPr>
        <w:t>。</w:t>
      </w:r>
      <w:r>
        <w:rPr>
          <w:rFonts w:ascii="宋体" w:hAnsi="宋体" w:hint="eastAsia"/>
          <w:szCs w:val="21"/>
          <w:lang w:eastAsia="zh-TW"/>
        </w:rPr>
        <w:t>會場四</w:t>
      </w:r>
      <w:r>
        <w:rPr>
          <w:rFonts w:ascii="宋体" w:hAnsi="宋体" w:hint="eastAsia"/>
          <w:szCs w:val="21"/>
        </w:rPr>
        <w:t>週</w:t>
      </w:r>
      <w:r w:rsidRPr="00335CB2">
        <w:rPr>
          <w:rFonts w:ascii="宋体" w:hAnsi="宋体" w:hint="eastAsia"/>
          <w:szCs w:val="21"/>
          <w:lang w:eastAsia="zh-TW"/>
        </w:rPr>
        <w:t>滿懸哀挽誄辭等，壇上供沈君油畫遺照為丁悚君畫贈</w:t>
      </w:r>
      <w:r>
        <w:rPr>
          <w:rFonts w:ascii="宋体" w:hAnsi="宋体" w:hint="eastAsia"/>
          <w:szCs w:val="21"/>
          <w:lang w:eastAsia="zh-TW"/>
        </w:rPr>
        <w:t>，照之兩旁，懸掛章炳麟等所贈之花圈</w:t>
      </w:r>
      <w:r>
        <w:rPr>
          <w:rFonts w:ascii="宋体" w:hAnsi="宋体" w:hint="eastAsia"/>
          <w:szCs w:val="21"/>
        </w:rPr>
        <w:t>。</w:t>
      </w:r>
      <w:r w:rsidRPr="00335CB2">
        <w:rPr>
          <w:rFonts w:ascii="宋体" w:hAnsi="宋体" w:hint="eastAsia"/>
          <w:szCs w:val="21"/>
          <w:lang w:eastAsia="zh-TW"/>
        </w:rPr>
        <w:t>午後二時起，男女來賓先後蒞止，海上新聞畫家到者尤夥，三時三十分振鈴開會，來賓入座後，由陳公哲主席，軍樂隊奏國樂哀樂，來賓起立向沈君遺像行一鞠躬禮，馮叔鸞代表沈君介弟能毅宣讀行述，盧韋昌</w:t>
      </w:r>
      <w:r>
        <w:rPr>
          <w:rFonts w:ascii="宋体" w:hAnsi="宋体" w:hint="eastAsia"/>
          <w:szCs w:val="21"/>
        </w:rPr>
        <w:t>、</w:t>
      </w:r>
      <w:r w:rsidRPr="00335CB2">
        <w:rPr>
          <w:rFonts w:ascii="宋体" w:hAnsi="宋体" w:hint="eastAsia"/>
          <w:szCs w:val="21"/>
          <w:lang w:eastAsia="zh-TW"/>
        </w:rPr>
        <w:t>邵力子</w:t>
      </w:r>
      <w:r>
        <w:rPr>
          <w:rFonts w:ascii="宋体" w:hAnsi="宋体" w:hint="eastAsia"/>
          <w:szCs w:val="21"/>
        </w:rPr>
        <w:t>、</w:t>
      </w:r>
      <w:r w:rsidRPr="00335CB2">
        <w:rPr>
          <w:rFonts w:ascii="宋体" w:hAnsi="宋体" w:hint="eastAsia"/>
          <w:szCs w:val="21"/>
          <w:lang w:eastAsia="zh-TW"/>
        </w:rPr>
        <w:t>馮叔鸞</w:t>
      </w:r>
      <w:r>
        <w:rPr>
          <w:rFonts w:ascii="宋体" w:hAnsi="宋体" w:hint="eastAsia"/>
          <w:szCs w:val="21"/>
        </w:rPr>
        <w:t>、</w:t>
      </w:r>
      <w:r>
        <w:rPr>
          <w:rFonts w:ascii="宋体" w:hAnsi="宋体" w:hint="eastAsia"/>
          <w:szCs w:val="21"/>
          <w:lang w:eastAsia="zh-TW"/>
        </w:rPr>
        <w:t>陳公哲相繼演說，詞多惋惜</w:t>
      </w:r>
      <w:r>
        <w:rPr>
          <w:rFonts w:ascii="宋体" w:hAnsi="宋体" w:hint="eastAsia"/>
          <w:szCs w:val="21"/>
        </w:rPr>
        <w:t>。</w:t>
      </w:r>
      <w:r w:rsidRPr="00335CB2">
        <w:rPr>
          <w:rFonts w:ascii="宋体" w:hAnsi="宋体" w:hint="eastAsia"/>
          <w:szCs w:val="21"/>
          <w:lang w:eastAsia="zh-TW"/>
        </w:rPr>
        <w:t>演說畢，沈能毅向來賓鞠躬致謝，再奏哀樂，並攝影散會。聞昨日會中並備有泊塵遺著一斑之書券</w:t>
      </w:r>
      <w:r>
        <w:rPr>
          <w:rFonts w:ascii="宋体" w:hAnsi="宋体" w:hint="eastAsia"/>
          <w:szCs w:val="21"/>
          <w:lang w:eastAsia="zh-TW"/>
        </w:rPr>
        <w:t>一種，專贈到會各來賓</w:t>
      </w:r>
      <w:r>
        <w:rPr>
          <w:rFonts w:ascii="宋体" w:hAnsi="宋体" w:hint="eastAsia"/>
          <w:szCs w:val="21"/>
        </w:rPr>
        <w:t>云</w:t>
      </w:r>
      <w:r w:rsidRPr="00335CB2">
        <w:rPr>
          <w:rFonts w:ascii="宋体" w:hAnsi="宋体" w:hint="eastAsia"/>
          <w:szCs w:val="21"/>
          <w:lang w:eastAsia="zh-TW"/>
        </w:rPr>
        <w:t>。”（</w:t>
      </w:r>
      <w:r w:rsidRPr="00335CB2">
        <w:rPr>
          <w:rFonts w:ascii="宋体" w:hAnsi="宋体"/>
          <w:szCs w:val="21"/>
          <w:lang w:eastAsia="zh-TW"/>
        </w:rPr>
        <w:t>6</w:t>
      </w:r>
      <w:r w:rsidRPr="00335CB2">
        <w:rPr>
          <w:rFonts w:ascii="宋体" w:hAnsi="宋体" w:hint="eastAsia"/>
          <w:szCs w:val="21"/>
          <w:lang w:eastAsia="zh-TW"/>
        </w:rPr>
        <w:t>月</w:t>
      </w:r>
      <w:r w:rsidRPr="00335CB2">
        <w:rPr>
          <w:rFonts w:ascii="宋体" w:hAnsi="宋体"/>
          <w:szCs w:val="21"/>
          <w:lang w:eastAsia="zh-TW"/>
        </w:rPr>
        <w:t>27</w:t>
      </w:r>
      <w:r w:rsidRPr="00335CB2">
        <w:rPr>
          <w:rFonts w:ascii="宋体" w:hAnsi="宋体" w:hint="eastAsia"/>
          <w:szCs w:val="21"/>
          <w:lang w:eastAsia="zh-TW"/>
        </w:rPr>
        <w:t>日時報）</w:t>
      </w:r>
    </w:p>
    <w:p w14:paraId="70E678CD" w14:textId="77777777" w:rsidR="00DC693E" w:rsidRDefault="00DC693E" w:rsidP="00FC2921">
      <w:pPr>
        <w:rPr>
          <w:rFonts w:ascii="宋体" w:hAnsi="宋体" w:hint="eastAsia"/>
          <w:szCs w:val="21"/>
          <w:lang w:eastAsia="zh-TW"/>
        </w:rPr>
      </w:pPr>
    </w:p>
    <w:p w14:paraId="54B53DA4" w14:textId="77777777" w:rsidR="00DC693E" w:rsidRPr="00137BA9" w:rsidRDefault="00137BA9" w:rsidP="00FC2921">
      <w:pPr>
        <w:rPr>
          <w:rFonts w:ascii="黑体" w:eastAsia="黑体" w:hAnsi="宋体" w:hint="eastAsia"/>
          <w:sz w:val="24"/>
          <w:lang w:eastAsia="zh-TW"/>
        </w:rPr>
      </w:pPr>
      <w:r w:rsidRPr="00137BA9">
        <w:rPr>
          <w:rFonts w:ascii="黑体" w:eastAsia="黑体" w:hAnsi="宋体" w:hint="eastAsia"/>
          <w:sz w:val="24"/>
          <w:lang w:eastAsia="zh-TW"/>
        </w:rPr>
        <w:t>6月，高劍父</w:t>
      </w:r>
      <w:r w:rsidR="002B522E">
        <w:rPr>
          <w:rFonts w:ascii="黑体" w:eastAsia="黑体" w:hAnsi="宋体" w:hint="eastAsia"/>
          <w:sz w:val="24"/>
          <w:lang w:eastAsia="zh-TW"/>
        </w:rPr>
        <w:t>《劍父畫譜》由審美書館發行。版權頁刊登廣告，中含譜主作品</w:t>
      </w:r>
      <w:r w:rsidRPr="00137BA9">
        <w:rPr>
          <w:rFonts w:ascii="黑体" w:eastAsia="黑体" w:hAnsi="宋体" w:hint="eastAsia"/>
          <w:sz w:val="24"/>
          <w:lang w:eastAsia="zh-TW"/>
        </w:rPr>
        <w:t>。</w:t>
      </w:r>
    </w:p>
    <w:p w14:paraId="480AAF71" w14:textId="77777777" w:rsidR="00DC693E" w:rsidRPr="00137BA9" w:rsidRDefault="00137BA9" w:rsidP="00FC2921">
      <w:pPr>
        <w:rPr>
          <w:rFonts w:ascii="宋体" w:hAnsi="宋体" w:hint="eastAsia"/>
          <w:szCs w:val="21"/>
          <w:lang w:eastAsia="zh-TW"/>
        </w:rPr>
      </w:pPr>
      <w:r w:rsidRPr="00137BA9">
        <w:rPr>
          <w:rFonts w:ascii="宋体" w:hAnsi="宋体" w:hint="eastAsia"/>
          <w:szCs w:val="21"/>
          <w:lang w:eastAsia="zh-TW"/>
        </w:rPr>
        <w:t>廣告：“五色（玻璃版精印各種新舊派中堂，每張單片六角，零售八折，已裱者實價一元）：</w:t>
      </w:r>
      <w:r>
        <w:rPr>
          <w:rFonts w:ascii="宋体" w:hAnsi="宋体" w:hint="eastAsia"/>
          <w:szCs w:val="21"/>
          <w:lang w:eastAsia="zh-TW"/>
        </w:rPr>
        <w:t>張谷</w:t>
      </w:r>
      <w:r w:rsidRPr="00137BA9">
        <w:rPr>
          <w:rFonts w:ascii="宋体" w:hAnsi="宋体" w:hint="eastAsia"/>
          <w:szCs w:val="21"/>
          <w:lang w:eastAsia="zh-TW"/>
        </w:rPr>
        <w:t>雛</w:t>
      </w:r>
      <w:r w:rsidRPr="00137BA9">
        <w:rPr>
          <w:rFonts w:ascii="宋体" w:hAnsi="宋体"/>
          <w:szCs w:val="21"/>
          <w:lang w:eastAsia="zh-TW"/>
        </w:rPr>
        <w:t xml:space="preserve">  </w:t>
      </w:r>
      <w:r w:rsidRPr="00137BA9">
        <w:rPr>
          <w:rFonts w:ascii="宋体" w:hAnsi="宋体" w:hint="eastAsia"/>
          <w:szCs w:val="21"/>
          <w:lang w:eastAsia="zh-TW"/>
        </w:rPr>
        <w:t>乞借春陰</w:t>
      </w:r>
      <w:r w:rsidRPr="00137BA9">
        <w:rPr>
          <w:rFonts w:ascii="宋体" w:hAnsi="宋体"/>
          <w:szCs w:val="21"/>
          <w:lang w:eastAsia="zh-TW"/>
        </w:rPr>
        <w:t xml:space="preserve">        </w:t>
      </w:r>
      <w:r>
        <w:rPr>
          <w:rFonts w:ascii="宋体" w:hAnsi="宋体" w:hint="eastAsia"/>
          <w:szCs w:val="21"/>
          <w:lang w:eastAsia="zh-TW"/>
        </w:rPr>
        <w:t xml:space="preserve">王石谷 </w:t>
      </w:r>
      <w:r w:rsidRPr="00137BA9">
        <w:rPr>
          <w:rFonts w:ascii="宋体" w:hAnsi="宋体"/>
          <w:szCs w:val="21"/>
          <w:lang w:eastAsia="zh-TW"/>
        </w:rPr>
        <w:t xml:space="preserve"> </w:t>
      </w:r>
      <w:r w:rsidRPr="00137BA9">
        <w:rPr>
          <w:rFonts w:ascii="宋体" w:hAnsi="宋体" w:hint="eastAsia"/>
          <w:szCs w:val="21"/>
          <w:lang w:eastAsia="zh-TW"/>
        </w:rPr>
        <w:t>秋山雨意</w:t>
      </w:r>
    </w:p>
    <w:p w14:paraId="5CF96D59"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吳杏芬</w:t>
      </w:r>
      <w:r w:rsidRPr="00137BA9">
        <w:rPr>
          <w:rFonts w:ascii="宋体" w:hAnsi="宋体"/>
          <w:szCs w:val="21"/>
          <w:lang w:eastAsia="zh-TW"/>
        </w:rPr>
        <w:t xml:space="preserve">  </w:t>
      </w:r>
      <w:r>
        <w:rPr>
          <w:rFonts w:ascii="宋体" w:hAnsi="宋体" w:hint="eastAsia"/>
          <w:szCs w:val="21"/>
          <w:lang w:eastAsia="zh-TW"/>
        </w:rPr>
        <w:t>江</w:t>
      </w:r>
      <w:r>
        <w:rPr>
          <w:rFonts w:ascii="宋体" w:hAnsi="宋体" w:hint="eastAsia"/>
          <w:szCs w:val="21"/>
        </w:rPr>
        <w:t>干</w:t>
      </w:r>
      <w:r w:rsidRPr="00137BA9">
        <w:rPr>
          <w:rFonts w:ascii="宋体" w:hAnsi="宋体" w:hint="eastAsia"/>
          <w:szCs w:val="21"/>
          <w:lang w:eastAsia="zh-TW"/>
        </w:rPr>
        <w:t>雨意</w:t>
      </w:r>
      <w:r w:rsidRPr="00137BA9">
        <w:rPr>
          <w:rFonts w:ascii="宋体" w:hAnsi="宋体"/>
          <w:szCs w:val="21"/>
          <w:lang w:eastAsia="zh-TW"/>
        </w:rPr>
        <w:t xml:space="preserve">        </w:t>
      </w:r>
      <w:r w:rsidRPr="00137BA9">
        <w:rPr>
          <w:rFonts w:ascii="宋体" w:hAnsi="宋体" w:hint="eastAsia"/>
          <w:szCs w:val="21"/>
          <w:lang w:eastAsia="zh-TW"/>
        </w:rPr>
        <w:t>高劍父</w:t>
      </w:r>
      <w:r w:rsidRPr="00137BA9">
        <w:rPr>
          <w:rFonts w:ascii="宋体" w:hAnsi="宋体"/>
          <w:szCs w:val="21"/>
          <w:lang w:eastAsia="zh-TW"/>
        </w:rPr>
        <w:t xml:space="preserve">  </w:t>
      </w:r>
      <w:r w:rsidRPr="00137BA9">
        <w:rPr>
          <w:rFonts w:ascii="宋体" w:hAnsi="宋体" w:hint="eastAsia"/>
          <w:szCs w:val="21"/>
          <w:lang w:eastAsia="zh-TW"/>
        </w:rPr>
        <w:t>昆崙雨後</w:t>
      </w:r>
    </w:p>
    <w:p w14:paraId="67E4CD5D"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任伯年</w:t>
      </w:r>
      <w:r w:rsidRPr="00137BA9">
        <w:rPr>
          <w:rFonts w:ascii="宋体" w:hAnsi="宋体"/>
          <w:szCs w:val="21"/>
          <w:lang w:eastAsia="zh-TW"/>
        </w:rPr>
        <w:t xml:space="preserve">  </w:t>
      </w:r>
      <w:r w:rsidRPr="00137BA9">
        <w:rPr>
          <w:rFonts w:ascii="宋体" w:hAnsi="宋体" w:hint="eastAsia"/>
          <w:szCs w:val="21"/>
          <w:lang w:eastAsia="zh-TW"/>
        </w:rPr>
        <w:t>竹深別墅</w:t>
      </w:r>
      <w:r w:rsidRPr="00137BA9">
        <w:rPr>
          <w:rFonts w:ascii="宋体" w:hAnsi="宋体"/>
          <w:szCs w:val="21"/>
          <w:lang w:eastAsia="zh-TW"/>
        </w:rPr>
        <w:t xml:space="preserve">        </w:t>
      </w:r>
      <w:r w:rsidRPr="00137BA9">
        <w:rPr>
          <w:rFonts w:ascii="宋体" w:hAnsi="宋体" w:hint="eastAsia"/>
          <w:szCs w:val="21"/>
          <w:lang w:eastAsia="zh-TW"/>
        </w:rPr>
        <w:t>吳杏芬</w:t>
      </w:r>
      <w:r w:rsidRPr="00137BA9">
        <w:rPr>
          <w:rFonts w:ascii="宋体" w:hAnsi="宋体"/>
          <w:szCs w:val="21"/>
          <w:lang w:eastAsia="zh-TW"/>
        </w:rPr>
        <w:t xml:space="preserve">  </w:t>
      </w:r>
      <w:r w:rsidRPr="00137BA9">
        <w:rPr>
          <w:rFonts w:ascii="宋体" w:hAnsi="宋体" w:hint="eastAsia"/>
          <w:szCs w:val="21"/>
          <w:lang w:eastAsia="zh-TW"/>
        </w:rPr>
        <w:t>吟花閣圖</w:t>
      </w:r>
    </w:p>
    <w:p w14:paraId="4FA7676A"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高奇峰</w:t>
      </w:r>
      <w:r w:rsidRPr="00137BA9">
        <w:rPr>
          <w:rFonts w:ascii="宋体" w:hAnsi="宋体"/>
          <w:szCs w:val="21"/>
          <w:lang w:eastAsia="zh-TW"/>
        </w:rPr>
        <w:t xml:space="preserve">  </w:t>
      </w:r>
      <w:r w:rsidRPr="00137BA9">
        <w:rPr>
          <w:rFonts w:ascii="宋体" w:hAnsi="宋体" w:hint="eastAsia"/>
          <w:szCs w:val="21"/>
          <w:lang w:eastAsia="zh-TW"/>
        </w:rPr>
        <w:t>東郊圖</w:t>
      </w:r>
      <w:r w:rsidRPr="00137BA9">
        <w:rPr>
          <w:rFonts w:ascii="宋体" w:hAnsi="宋体"/>
          <w:szCs w:val="21"/>
          <w:lang w:eastAsia="zh-TW"/>
        </w:rPr>
        <w:t xml:space="preserve">          </w:t>
      </w:r>
      <w:r>
        <w:rPr>
          <w:rFonts w:ascii="宋体" w:hAnsi="宋体" w:hint="eastAsia"/>
          <w:szCs w:val="21"/>
        </w:rPr>
        <w:t>黄</w:t>
      </w:r>
      <w:r w:rsidRPr="00137BA9">
        <w:rPr>
          <w:rFonts w:ascii="宋体" w:hAnsi="宋体" w:hint="eastAsia"/>
          <w:szCs w:val="21"/>
          <w:lang w:eastAsia="zh-TW"/>
        </w:rPr>
        <w:t>濱虹</w:t>
      </w:r>
      <w:r w:rsidRPr="00137BA9">
        <w:rPr>
          <w:rFonts w:ascii="宋体" w:hAnsi="宋体"/>
          <w:szCs w:val="21"/>
          <w:lang w:eastAsia="zh-TW"/>
        </w:rPr>
        <w:t xml:space="preserve">  </w:t>
      </w:r>
      <w:r w:rsidRPr="00137BA9">
        <w:rPr>
          <w:rFonts w:ascii="宋体" w:hAnsi="宋体" w:hint="eastAsia"/>
          <w:szCs w:val="21"/>
          <w:lang w:eastAsia="zh-TW"/>
        </w:rPr>
        <w:t>江行春色</w:t>
      </w:r>
    </w:p>
    <w:p w14:paraId="6437264C"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吳石仙</w:t>
      </w:r>
      <w:r w:rsidRPr="00137BA9">
        <w:rPr>
          <w:rFonts w:ascii="宋体" w:hAnsi="宋体"/>
          <w:szCs w:val="21"/>
          <w:lang w:eastAsia="zh-TW"/>
        </w:rPr>
        <w:t xml:space="preserve">  </w:t>
      </w:r>
      <w:r w:rsidRPr="00137BA9">
        <w:rPr>
          <w:rFonts w:ascii="宋体" w:hAnsi="宋体" w:hint="eastAsia"/>
          <w:szCs w:val="21"/>
          <w:lang w:eastAsia="zh-TW"/>
        </w:rPr>
        <w:t>煙溪漁艇</w:t>
      </w:r>
      <w:r w:rsidRPr="00137BA9">
        <w:rPr>
          <w:rFonts w:ascii="宋体" w:hAnsi="宋体"/>
          <w:szCs w:val="21"/>
          <w:lang w:eastAsia="zh-TW"/>
        </w:rPr>
        <w:t xml:space="preserve">        </w:t>
      </w:r>
      <w:r w:rsidRPr="00137BA9">
        <w:rPr>
          <w:rFonts w:ascii="宋体" w:hAnsi="宋体" w:hint="eastAsia"/>
          <w:szCs w:val="21"/>
          <w:lang w:eastAsia="zh-TW"/>
        </w:rPr>
        <w:t>任立凡</w:t>
      </w:r>
      <w:r w:rsidRPr="00137BA9">
        <w:rPr>
          <w:rFonts w:ascii="宋体" w:hAnsi="宋体"/>
          <w:szCs w:val="21"/>
          <w:lang w:eastAsia="zh-TW"/>
        </w:rPr>
        <w:t xml:space="preserve">  </w:t>
      </w:r>
      <w:r w:rsidRPr="00137BA9">
        <w:rPr>
          <w:rFonts w:ascii="宋体" w:hAnsi="宋体" w:hint="eastAsia"/>
          <w:szCs w:val="21"/>
          <w:lang w:eastAsia="zh-TW"/>
        </w:rPr>
        <w:t>曉風殘月</w:t>
      </w:r>
    </w:p>
    <w:p w14:paraId="32C514D1"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沈石田</w:t>
      </w:r>
      <w:r w:rsidRPr="00137BA9">
        <w:rPr>
          <w:rFonts w:ascii="宋体" w:hAnsi="宋体"/>
          <w:szCs w:val="21"/>
          <w:lang w:eastAsia="zh-TW"/>
        </w:rPr>
        <w:t xml:space="preserve">  </w:t>
      </w:r>
      <w:r w:rsidRPr="00137BA9">
        <w:rPr>
          <w:rFonts w:ascii="宋体" w:hAnsi="宋体" w:hint="eastAsia"/>
          <w:szCs w:val="21"/>
          <w:lang w:eastAsia="zh-TW"/>
        </w:rPr>
        <w:t>銅官清遠</w:t>
      </w:r>
      <w:r w:rsidRPr="00137BA9">
        <w:rPr>
          <w:rFonts w:ascii="宋体" w:hAnsi="宋体"/>
          <w:szCs w:val="21"/>
          <w:lang w:eastAsia="zh-TW"/>
        </w:rPr>
        <w:t xml:space="preserve">        </w:t>
      </w:r>
      <w:r>
        <w:rPr>
          <w:rFonts w:ascii="宋体" w:hAnsi="宋体" w:hint="eastAsia"/>
          <w:szCs w:val="21"/>
          <w:lang w:eastAsia="zh-TW"/>
        </w:rPr>
        <w:t>張</w:t>
      </w:r>
      <w:r>
        <w:rPr>
          <w:rFonts w:ascii="宋体" w:hAnsi="宋体" w:hint="eastAsia"/>
          <w:szCs w:val="21"/>
        </w:rPr>
        <w:t>谷</w:t>
      </w:r>
      <w:r w:rsidRPr="00137BA9">
        <w:rPr>
          <w:rFonts w:ascii="宋体" w:hAnsi="宋体" w:hint="eastAsia"/>
          <w:szCs w:val="21"/>
          <w:lang w:eastAsia="zh-TW"/>
        </w:rPr>
        <w:t>雛</w:t>
      </w:r>
      <w:r w:rsidRPr="00137BA9">
        <w:rPr>
          <w:rFonts w:ascii="宋体" w:hAnsi="宋体"/>
          <w:szCs w:val="21"/>
          <w:lang w:eastAsia="zh-TW"/>
        </w:rPr>
        <w:t xml:space="preserve">  </w:t>
      </w:r>
      <w:r w:rsidRPr="00137BA9">
        <w:rPr>
          <w:rFonts w:ascii="宋体" w:hAnsi="宋体" w:hint="eastAsia"/>
          <w:szCs w:val="21"/>
          <w:lang w:eastAsia="zh-TW"/>
        </w:rPr>
        <w:t>寒林話舊</w:t>
      </w:r>
    </w:p>
    <w:p w14:paraId="4DBC5C48"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高劍父</w:t>
      </w:r>
      <w:r w:rsidRPr="00137BA9">
        <w:rPr>
          <w:rFonts w:ascii="宋体" w:hAnsi="宋体"/>
          <w:szCs w:val="21"/>
          <w:lang w:eastAsia="zh-TW"/>
        </w:rPr>
        <w:t xml:space="preserve">  </w:t>
      </w:r>
      <w:r w:rsidRPr="00137BA9">
        <w:rPr>
          <w:rFonts w:ascii="宋体" w:hAnsi="宋体" w:hint="eastAsia"/>
          <w:szCs w:val="21"/>
          <w:lang w:eastAsia="zh-TW"/>
        </w:rPr>
        <w:t>孤山香影</w:t>
      </w:r>
      <w:r w:rsidRPr="00137BA9">
        <w:rPr>
          <w:rFonts w:ascii="宋体" w:hAnsi="宋体"/>
          <w:szCs w:val="21"/>
          <w:lang w:eastAsia="zh-TW"/>
        </w:rPr>
        <w:t xml:space="preserve">        </w:t>
      </w:r>
      <w:r w:rsidRPr="00137BA9">
        <w:rPr>
          <w:rFonts w:ascii="宋体" w:hAnsi="宋体" w:hint="eastAsia"/>
          <w:szCs w:val="21"/>
          <w:lang w:eastAsia="zh-TW"/>
        </w:rPr>
        <w:t>吳杏芬</w:t>
      </w:r>
      <w:r w:rsidRPr="00137BA9">
        <w:rPr>
          <w:rFonts w:ascii="宋体" w:hAnsi="宋体"/>
          <w:szCs w:val="21"/>
          <w:lang w:eastAsia="zh-TW"/>
        </w:rPr>
        <w:t xml:space="preserve">  </w:t>
      </w:r>
      <w:r w:rsidRPr="00137BA9">
        <w:rPr>
          <w:rFonts w:ascii="宋体" w:hAnsi="宋体" w:hint="eastAsia"/>
          <w:szCs w:val="21"/>
          <w:lang w:eastAsia="zh-TW"/>
        </w:rPr>
        <w:t>仙山樓閣</w:t>
      </w:r>
    </w:p>
    <w:p w14:paraId="4E2D2580" w14:textId="77777777" w:rsidR="00947BFD" w:rsidRPr="00137BA9" w:rsidRDefault="00137BA9" w:rsidP="00FC2921">
      <w:pPr>
        <w:rPr>
          <w:rFonts w:ascii="宋体" w:hAnsi="宋体" w:hint="eastAsia"/>
          <w:szCs w:val="21"/>
        </w:rPr>
      </w:pPr>
      <w:r w:rsidRPr="00137BA9">
        <w:rPr>
          <w:rFonts w:ascii="宋体" w:hAnsi="宋体" w:hint="eastAsia"/>
          <w:szCs w:val="21"/>
          <w:lang w:eastAsia="zh-TW"/>
        </w:rPr>
        <w:t>張谷雛</w:t>
      </w:r>
      <w:r w:rsidRPr="00137BA9">
        <w:rPr>
          <w:rFonts w:ascii="宋体" w:hAnsi="宋体"/>
          <w:szCs w:val="21"/>
          <w:lang w:eastAsia="zh-TW"/>
        </w:rPr>
        <w:t xml:space="preserve">  </w:t>
      </w:r>
      <w:r w:rsidRPr="00137BA9">
        <w:rPr>
          <w:rFonts w:ascii="宋体" w:hAnsi="宋体" w:hint="eastAsia"/>
          <w:szCs w:val="21"/>
          <w:lang w:eastAsia="zh-TW"/>
        </w:rPr>
        <w:t>萬竿煙雨</w:t>
      </w:r>
      <w:r w:rsidRPr="00137BA9">
        <w:rPr>
          <w:rFonts w:ascii="宋体" w:hAnsi="宋体"/>
          <w:szCs w:val="21"/>
          <w:lang w:eastAsia="zh-TW"/>
        </w:rPr>
        <w:t xml:space="preserve">        </w:t>
      </w:r>
      <w:r w:rsidRPr="00137BA9">
        <w:rPr>
          <w:rFonts w:ascii="宋体" w:hAnsi="宋体" w:hint="eastAsia"/>
          <w:szCs w:val="21"/>
          <w:lang w:eastAsia="zh-TW"/>
        </w:rPr>
        <w:t>高奇峰</w:t>
      </w:r>
      <w:r w:rsidRPr="00137BA9">
        <w:rPr>
          <w:rFonts w:ascii="宋体" w:hAnsi="宋体"/>
          <w:szCs w:val="21"/>
          <w:lang w:eastAsia="zh-TW"/>
        </w:rPr>
        <w:t xml:space="preserve">  </w:t>
      </w:r>
      <w:r w:rsidRPr="00137BA9">
        <w:rPr>
          <w:rFonts w:ascii="宋体" w:hAnsi="宋体" w:hint="eastAsia"/>
          <w:szCs w:val="21"/>
          <w:lang w:eastAsia="zh-TW"/>
        </w:rPr>
        <w:t>草澤雄風</w:t>
      </w:r>
    </w:p>
    <w:p w14:paraId="35047631" w14:textId="77777777" w:rsidR="000A6B85" w:rsidRPr="00137BA9" w:rsidRDefault="00137BA9" w:rsidP="00FC2921">
      <w:pPr>
        <w:rPr>
          <w:rFonts w:ascii="宋体" w:hAnsi="宋体" w:hint="eastAsia"/>
          <w:szCs w:val="21"/>
        </w:rPr>
      </w:pPr>
      <w:r w:rsidRPr="00137BA9">
        <w:rPr>
          <w:rFonts w:ascii="宋体" w:hAnsi="宋体" w:hint="eastAsia"/>
          <w:szCs w:val="21"/>
          <w:lang w:eastAsia="zh-TW"/>
        </w:rPr>
        <w:t>吳杏芬</w:t>
      </w:r>
      <w:r w:rsidRPr="00137BA9">
        <w:rPr>
          <w:rFonts w:ascii="宋体" w:hAnsi="宋体"/>
          <w:szCs w:val="21"/>
          <w:lang w:eastAsia="zh-TW"/>
        </w:rPr>
        <w:t xml:space="preserve">  </w:t>
      </w:r>
      <w:r w:rsidRPr="00137BA9">
        <w:rPr>
          <w:rFonts w:ascii="宋体" w:hAnsi="宋体" w:hint="eastAsia"/>
          <w:szCs w:val="21"/>
          <w:lang w:eastAsia="zh-TW"/>
        </w:rPr>
        <w:t>羊城夜市</w:t>
      </w:r>
      <w:r w:rsidRPr="00137BA9">
        <w:rPr>
          <w:rFonts w:ascii="宋体" w:hAnsi="宋体"/>
          <w:szCs w:val="21"/>
          <w:lang w:eastAsia="zh-TW"/>
        </w:rPr>
        <w:t xml:space="preserve">        </w:t>
      </w:r>
      <w:r>
        <w:rPr>
          <w:rFonts w:ascii="宋体" w:hAnsi="宋体" w:hint="eastAsia"/>
          <w:szCs w:val="21"/>
          <w:lang w:eastAsia="zh-TW"/>
        </w:rPr>
        <w:t>張</w:t>
      </w:r>
      <w:r>
        <w:rPr>
          <w:rFonts w:ascii="宋体" w:hAnsi="宋体" w:hint="eastAsia"/>
          <w:szCs w:val="21"/>
        </w:rPr>
        <w:t>谷</w:t>
      </w:r>
      <w:r w:rsidRPr="00137BA9">
        <w:rPr>
          <w:rFonts w:ascii="宋体" w:hAnsi="宋体" w:hint="eastAsia"/>
          <w:szCs w:val="21"/>
          <w:lang w:eastAsia="zh-TW"/>
        </w:rPr>
        <w:t>雛</w:t>
      </w:r>
      <w:r w:rsidRPr="00137BA9">
        <w:rPr>
          <w:rFonts w:ascii="宋体" w:hAnsi="宋体"/>
          <w:szCs w:val="21"/>
          <w:lang w:eastAsia="zh-TW"/>
        </w:rPr>
        <w:t xml:space="preserve">  </w:t>
      </w:r>
      <w:r w:rsidRPr="00137BA9">
        <w:rPr>
          <w:rFonts w:ascii="宋体" w:hAnsi="宋体" w:hint="eastAsia"/>
          <w:szCs w:val="21"/>
          <w:lang w:eastAsia="zh-TW"/>
        </w:rPr>
        <w:t>溪山秋信</w:t>
      </w:r>
    </w:p>
    <w:p w14:paraId="073715B6" w14:textId="77777777" w:rsidR="000A6B85" w:rsidRPr="00137BA9" w:rsidRDefault="00137BA9" w:rsidP="00FC2921">
      <w:pPr>
        <w:rPr>
          <w:rFonts w:ascii="宋体" w:hAnsi="宋体" w:hint="eastAsia"/>
          <w:szCs w:val="21"/>
        </w:rPr>
      </w:pPr>
      <w:r w:rsidRPr="00137BA9">
        <w:rPr>
          <w:rFonts w:ascii="宋体" w:hAnsi="宋体" w:hint="eastAsia"/>
          <w:szCs w:val="21"/>
          <w:lang w:eastAsia="zh-TW"/>
        </w:rPr>
        <w:t>濱虹</w:t>
      </w:r>
      <w:r w:rsidRPr="00137BA9">
        <w:rPr>
          <w:rFonts w:ascii="宋体" w:hAnsi="宋体"/>
          <w:szCs w:val="21"/>
          <w:lang w:eastAsia="zh-TW"/>
        </w:rPr>
        <w:t xml:space="preserve">  </w:t>
      </w:r>
      <w:r w:rsidRPr="00137BA9">
        <w:rPr>
          <w:rFonts w:ascii="宋体" w:hAnsi="宋体" w:hint="eastAsia"/>
          <w:szCs w:val="21"/>
          <w:lang w:eastAsia="zh-TW"/>
        </w:rPr>
        <w:t>風壑暗泉</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hint="eastAsia"/>
          <w:szCs w:val="21"/>
          <w:lang w:eastAsia="zh-TW"/>
        </w:rPr>
        <w:t>高劍父</w:t>
      </w:r>
      <w:r w:rsidRPr="00137BA9">
        <w:rPr>
          <w:rFonts w:ascii="宋体" w:hAnsi="宋体"/>
          <w:szCs w:val="21"/>
          <w:lang w:eastAsia="zh-TW"/>
        </w:rPr>
        <w:t xml:space="preserve">  </w:t>
      </w:r>
      <w:r w:rsidRPr="00137BA9">
        <w:rPr>
          <w:rFonts w:ascii="宋体" w:hAnsi="宋体" w:hint="eastAsia"/>
          <w:szCs w:val="21"/>
          <w:lang w:eastAsia="zh-TW"/>
        </w:rPr>
        <w:t>孤村暮雪</w:t>
      </w:r>
    </w:p>
    <w:p w14:paraId="6748ADC6" w14:textId="77777777" w:rsidR="000A6B85" w:rsidRPr="00137BA9" w:rsidRDefault="00137BA9" w:rsidP="00FC2921">
      <w:pPr>
        <w:rPr>
          <w:rFonts w:ascii="宋体" w:hAnsi="宋体" w:hint="eastAsia"/>
          <w:szCs w:val="21"/>
        </w:rPr>
      </w:pPr>
      <w:r w:rsidRPr="00137BA9">
        <w:rPr>
          <w:rFonts w:ascii="宋体" w:hAnsi="宋体" w:hint="eastAsia"/>
          <w:szCs w:val="21"/>
          <w:lang w:eastAsia="zh-TW"/>
        </w:rPr>
        <w:t>五色（玻璃版精印各種斗方、團摺扇、</w:t>
      </w:r>
      <w:r w:rsidR="002B522E">
        <w:rPr>
          <w:rFonts w:ascii="宋体" w:hAnsi="宋体" w:hint="eastAsia"/>
          <w:szCs w:val="21"/>
        </w:rPr>
        <w:t>册</w:t>
      </w:r>
      <w:r w:rsidRPr="00137BA9">
        <w:rPr>
          <w:rFonts w:ascii="宋体" w:hAnsi="宋体" w:hint="eastAsia"/>
          <w:szCs w:val="21"/>
          <w:lang w:eastAsia="zh-TW"/>
        </w:rPr>
        <w:t>頁，每套</w:t>
      </w:r>
      <w:r w:rsidR="002B522E">
        <w:rPr>
          <w:rFonts w:ascii="宋体" w:hAnsi="宋体" w:hint="eastAsia"/>
          <w:szCs w:val="21"/>
        </w:rPr>
        <w:t>四</w:t>
      </w:r>
      <w:r w:rsidRPr="00137BA9">
        <w:rPr>
          <w:rFonts w:ascii="宋体" w:hAnsi="宋体" w:hint="eastAsia"/>
          <w:szCs w:val="21"/>
          <w:lang w:eastAsia="zh-TW"/>
        </w:rPr>
        <w:t>張，定價一元二角，零售八折）：</w:t>
      </w:r>
    </w:p>
    <w:p w14:paraId="6A3F69C8" w14:textId="77777777" w:rsidR="000A6B85" w:rsidRPr="00137BA9" w:rsidRDefault="00137BA9" w:rsidP="00FC2921">
      <w:pPr>
        <w:rPr>
          <w:rFonts w:ascii="宋体" w:hAnsi="宋体" w:hint="eastAsia"/>
          <w:szCs w:val="21"/>
        </w:rPr>
      </w:pPr>
      <w:r w:rsidRPr="00137BA9">
        <w:rPr>
          <w:rFonts w:ascii="宋体" w:hAnsi="宋体" w:hint="eastAsia"/>
          <w:szCs w:val="21"/>
          <w:lang w:eastAsia="zh-TW"/>
        </w:rPr>
        <w:t>王小某</w:t>
      </w:r>
      <w:r w:rsidRPr="00137BA9">
        <w:rPr>
          <w:rFonts w:ascii="宋体" w:hAnsi="宋体"/>
          <w:szCs w:val="21"/>
          <w:lang w:eastAsia="zh-TW"/>
        </w:rPr>
        <w:t xml:space="preserve">  </w:t>
      </w:r>
      <w:r w:rsidRPr="00137BA9">
        <w:rPr>
          <w:rFonts w:ascii="宋体" w:hAnsi="宋体" w:hint="eastAsia"/>
          <w:szCs w:val="21"/>
          <w:lang w:eastAsia="zh-TW"/>
        </w:rPr>
        <w:t>人物斗方（一套）</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hint="eastAsia"/>
          <w:szCs w:val="21"/>
          <w:lang w:eastAsia="zh-TW"/>
        </w:rPr>
        <w:t>陸廉夫</w:t>
      </w:r>
      <w:r w:rsidRPr="00137BA9">
        <w:rPr>
          <w:rFonts w:ascii="宋体" w:hAnsi="宋体"/>
          <w:szCs w:val="21"/>
          <w:lang w:eastAsia="zh-TW"/>
        </w:rPr>
        <w:t xml:space="preserve">  </w:t>
      </w:r>
      <w:r w:rsidRPr="00137BA9">
        <w:rPr>
          <w:rFonts w:ascii="宋体" w:hAnsi="宋体" w:hint="eastAsia"/>
          <w:szCs w:val="21"/>
          <w:lang w:eastAsia="zh-TW"/>
        </w:rPr>
        <w:t>山水斗方（一套）</w:t>
      </w:r>
    </w:p>
    <w:p w14:paraId="1DCA0A3B" w14:textId="77777777" w:rsidR="000A6B85" w:rsidRPr="00137BA9" w:rsidRDefault="00137BA9" w:rsidP="00FC2921">
      <w:pPr>
        <w:rPr>
          <w:rFonts w:ascii="宋体" w:hAnsi="宋体" w:hint="eastAsia"/>
          <w:szCs w:val="21"/>
        </w:rPr>
      </w:pPr>
      <w:r w:rsidRPr="00137BA9">
        <w:rPr>
          <w:rFonts w:ascii="宋体" w:hAnsi="宋体" w:hint="eastAsia"/>
          <w:szCs w:val="21"/>
          <w:lang w:eastAsia="zh-TW"/>
        </w:rPr>
        <w:t>李桂父</w:t>
      </w:r>
      <w:r w:rsidRPr="00137BA9">
        <w:rPr>
          <w:rFonts w:ascii="宋体" w:hAnsi="宋体"/>
          <w:szCs w:val="21"/>
          <w:lang w:eastAsia="zh-TW"/>
        </w:rPr>
        <w:t xml:space="preserve">  </w:t>
      </w:r>
      <w:r w:rsidRPr="00137BA9">
        <w:rPr>
          <w:rFonts w:ascii="宋体" w:hAnsi="宋体" w:hint="eastAsia"/>
          <w:szCs w:val="21"/>
          <w:lang w:eastAsia="zh-TW"/>
        </w:rPr>
        <w:t>山水斗方（二套）</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hint="eastAsia"/>
          <w:szCs w:val="21"/>
          <w:lang w:eastAsia="zh-TW"/>
        </w:rPr>
        <w:t>伍德彝</w:t>
      </w:r>
      <w:r w:rsidRPr="00137BA9">
        <w:rPr>
          <w:rFonts w:ascii="宋体" w:hAnsi="宋体"/>
          <w:szCs w:val="21"/>
          <w:lang w:eastAsia="zh-TW"/>
        </w:rPr>
        <w:t xml:space="preserve">  </w:t>
      </w:r>
      <w:r w:rsidRPr="00137BA9">
        <w:rPr>
          <w:rFonts w:ascii="宋体" w:hAnsi="宋体" w:hint="eastAsia"/>
          <w:szCs w:val="21"/>
          <w:lang w:eastAsia="zh-TW"/>
        </w:rPr>
        <w:t>山水斗方（一套）</w:t>
      </w:r>
    </w:p>
    <w:p w14:paraId="6AF7347A" w14:textId="77777777" w:rsidR="000A6B85" w:rsidRPr="00137BA9" w:rsidRDefault="00137BA9" w:rsidP="000A6B85">
      <w:pPr>
        <w:rPr>
          <w:rFonts w:ascii="宋体" w:hAnsi="宋体" w:hint="eastAsia"/>
          <w:szCs w:val="21"/>
        </w:rPr>
      </w:pPr>
      <w:r w:rsidRPr="00137BA9">
        <w:rPr>
          <w:rFonts w:ascii="宋体" w:hAnsi="宋体" w:hint="eastAsia"/>
          <w:szCs w:val="21"/>
          <w:lang w:eastAsia="zh-TW"/>
        </w:rPr>
        <w:t>高奇峰</w:t>
      </w:r>
      <w:r w:rsidRPr="00137BA9">
        <w:rPr>
          <w:rFonts w:ascii="宋体" w:hAnsi="宋体"/>
          <w:szCs w:val="21"/>
          <w:lang w:eastAsia="zh-TW"/>
        </w:rPr>
        <w:t xml:space="preserve">  </w:t>
      </w:r>
      <w:r w:rsidRPr="00137BA9">
        <w:rPr>
          <w:rFonts w:ascii="宋体" w:hAnsi="宋体" w:hint="eastAsia"/>
          <w:szCs w:val="21"/>
          <w:lang w:eastAsia="zh-TW"/>
        </w:rPr>
        <w:t>花鳥摺扇（一套）</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szCs w:val="21"/>
          <w:lang w:eastAsia="zh-TW"/>
        </w:rPr>
        <w:t xml:space="preserve"> </w:t>
      </w:r>
      <w:r w:rsidRPr="00137BA9">
        <w:rPr>
          <w:rFonts w:ascii="宋体" w:hAnsi="宋体" w:hint="eastAsia"/>
          <w:szCs w:val="21"/>
          <w:lang w:eastAsia="zh-TW"/>
        </w:rPr>
        <w:t>陳</w:t>
      </w:r>
      <w:r w:rsidRPr="00137BA9">
        <w:rPr>
          <w:rFonts w:ascii="宋体" w:hAnsi="宋体"/>
          <w:szCs w:val="21"/>
          <w:lang w:eastAsia="zh-TW"/>
        </w:rPr>
        <w:t xml:space="preserve"> </w:t>
      </w:r>
      <w:r w:rsidRPr="00137BA9">
        <w:rPr>
          <w:rFonts w:ascii="宋体" w:hAnsi="宋体" w:hint="eastAsia"/>
          <w:szCs w:val="21"/>
          <w:lang w:eastAsia="zh-TW"/>
        </w:rPr>
        <w:t>鏞</w:t>
      </w:r>
      <w:r w:rsidRPr="00137BA9">
        <w:rPr>
          <w:rFonts w:ascii="宋体" w:hAnsi="宋体"/>
          <w:szCs w:val="21"/>
          <w:lang w:eastAsia="zh-TW"/>
        </w:rPr>
        <w:t xml:space="preserve">  </w:t>
      </w:r>
      <w:r w:rsidRPr="00137BA9">
        <w:rPr>
          <w:rFonts w:ascii="宋体" w:hAnsi="宋体" w:hint="eastAsia"/>
          <w:szCs w:val="21"/>
          <w:lang w:eastAsia="zh-TW"/>
        </w:rPr>
        <w:t>山水斗方（一套）</w:t>
      </w:r>
    </w:p>
    <w:p w14:paraId="28A50B42" w14:textId="77777777" w:rsidR="00D46B61" w:rsidRPr="00137BA9" w:rsidRDefault="00137BA9" w:rsidP="000A6B85">
      <w:pPr>
        <w:rPr>
          <w:rFonts w:ascii="宋体" w:hAnsi="宋体" w:hint="eastAsia"/>
          <w:szCs w:val="21"/>
        </w:rPr>
      </w:pPr>
      <w:r w:rsidRPr="00137BA9">
        <w:rPr>
          <w:rFonts w:ascii="宋体" w:hAnsi="宋体" w:hint="eastAsia"/>
          <w:szCs w:val="21"/>
          <w:lang w:eastAsia="zh-TW"/>
        </w:rPr>
        <w:t>高劍父</w:t>
      </w:r>
      <w:r w:rsidRPr="00137BA9">
        <w:rPr>
          <w:rFonts w:ascii="宋体" w:hAnsi="宋体"/>
          <w:szCs w:val="21"/>
          <w:lang w:eastAsia="zh-TW"/>
        </w:rPr>
        <w:t xml:space="preserve">  </w:t>
      </w:r>
      <w:r w:rsidRPr="00137BA9">
        <w:rPr>
          <w:rFonts w:ascii="宋体" w:hAnsi="宋体" w:hint="eastAsia"/>
          <w:szCs w:val="21"/>
          <w:lang w:eastAsia="zh-TW"/>
        </w:rPr>
        <w:t>花鳥摺扇（一套）</w:t>
      </w:r>
      <w:r w:rsidRPr="00137BA9">
        <w:rPr>
          <w:rFonts w:ascii="宋体" w:hAnsi="宋体"/>
          <w:szCs w:val="21"/>
          <w:lang w:eastAsia="zh-TW"/>
        </w:rPr>
        <w:t xml:space="preserve">              </w:t>
      </w:r>
      <w:r w:rsidR="002B522E">
        <w:rPr>
          <w:rFonts w:ascii="宋体" w:hAnsi="宋体" w:hint="eastAsia"/>
          <w:szCs w:val="21"/>
        </w:rPr>
        <w:t xml:space="preserve">  黄</w:t>
      </w:r>
      <w:r w:rsidRPr="00137BA9">
        <w:rPr>
          <w:rFonts w:ascii="宋体" w:hAnsi="宋体" w:hint="eastAsia"/>
          <w:szCs w:val="21"/>
          <w:lang w:eastAsia="zh-TW"/>
        </w:rPr>
        <w:t>濱虹</w:t>
      </w:r>
      <w:r w:rsidRPr="00137BA9">
        <w:rPr>
          <w:rFonts w:ascii="宋体" w:hAnsi="宋体"/>
          <w:szCs w:val="21"/>
          <w:lang w:eastAsia="zh-TW"/>
        </w:rPr>
        <w:t xml:space="preserve"> </w:t>
      </w:r>
      <w:r w:rsidRPr="00137BA9">
        <w:rPr>
          <w:rFonts w:ascii="宋体" w:hAnsi="宋体" w:hint="eastAsia"/>
          <w:szCs w:val="21"/>
          <w:lang w:eastAsia="zh-TW"/>
        </w:rPr>
        <w:t>山水斗方（一套）</w:t>
      </w:r>
    </w:p>
    <w:p w14:paraId="5EAD9BD8" w14:textId="77777777" w:rsidR="00D46B61" w:rsidRPr="00137BA9" w:rsidRDefault="00137BA9" w:rsidP="000A6B85">
      <w:pPr>
        <w:rPr>
          <w:rFonts w:ascii="宋体" w:hAnsi="宋体" w:hint="eastAsia"/>
          <w:szCs w:val="21"/>
        </w:rPr>
      </w:pPr>
      <w:r w:rsidRPr="00137BA9">
        <w:rPr>
          <w:rFonts w:ascii="宋体" w:hAnsi="宋体" w:hint="eastAsia"/>
          <w:szCs w:val="21"/>
          <w:lang w:eastAsia="zh-TW"/>
        </w:rPr>
        <w:t>馮照寫</w:t>
      </w:r>
      <w:r w:rsidRPr="00137BA9">
        <w:rPr>
          <w:rFonts w:ascii="宋体" w:hAnsi="宋体"/>
          <w:szCs w:val="21"/>
          <w:lang w:eastAsia="zh-TW"/>
        </w:rPr>
        <w:t xml:space="preserve">  </w:t>
      </w:r>
      <w:r w:rsidR="002B522E">
        <w:rPr>
          <w:rFonts w:ascii="宋体" w:hAnsi="宋体" w:hint="eastAsia"/>
          <w:szCs w:val="21"/>
        </w:rPr>
        <w:t>黄</w:t>
      </w:r>
      <w:r w:rsidRPr="00137BA9">
        <w:rPr>
          <w:rFonts w:ascii="宋体" w:hAnsi="宋体" w:hint="eastAsia"/>
          <w:szCs w:val="21"/>
          <w:lang w:eastAsia="zh-TW"/>
        </w:rPr>
        <w:t>山圖（山水八張，</w:t>
      </w:r>
      <w:r w:rsidR="00EF00DA">
        <w:rPr>
          <w:rFonts w:ascii="宋体" w:hAnsi="宋体" w:hint="eastAsia"/>
          <w:szCs w:val="21"/>
          <w:lang w:eastAsia="zh-TW"/>
        </w:rPr>
        <w:t>册</w:t>
      </w:r>
      <w:r w:rsidRPr="00137BA9">
        <w:rPr>
          <w:rFonts w:ascii="宋体" w:hAnsi="宋体" w:hint="eastAsia"/>
          <w:szCs w:val="21"/>
          <w:lang w:eastAsia="zh-TW"/>
        </w:rPr>
        <w:t>頁一套）</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hint="eastAsia"/>
          <w:szCs w:val="21"/>
          <w:lang w:eastAsia="zh-TW"/>
        </w:rPr>
        <w:t>高奇峰</w:t>
      </w:r>
      <w:r w:rsidRPr="00137BA9">
        <w:rPr>
          <w:rFonts w:ascii="宋体" w:hAnsi="宋体"/>
          <w:szCs w:val="21"/>
          <w:lang w:eastAsia="zh-TW"/>
        </w:rPr>
        <w:t xml:space="preserve">  </w:t>
      </w:r>
      <w:r w:rsidRPr="00137BA9">
        <w:rPr>
          <w:rFonts w:ascii="宋体" w:hAnsi="宋体" w:hint="eastAsia"/>
          <w:szCs w:val="21"/>
          <w:lang w:eastAsia="zh-TW"/>
        </w:rPr>
        <w:t>花鳥團扇（一套）</w:t>
      </w:r>
    </w:p>
    <w:p w14:paraId="4540A880" w14:textId="77777777" w:rsidR="00137BA9" w:rsidRPr="00137BA9" w:rsidRDefault="00137BA9" w:rsidP="00137BA9">
      <w:pPr>
        <w:rPr>
          <w:rFonts w:ascii="宋体" w:hAnsi="宋体" w:hint="eastAsia"/>
          <w:szCs w:val="21"/>
        </w:rPr>
      </w:pPr>
      <w:r w:rsidRPr="00137BA9">
        <w:rPr>
          <w:rFonts w:ascii="宋体" w:hAnsi="宋体" w:hint="eastAsia"/>
          <w:szCs w:val="21"/>
          <w:lang w:eastAsia="zh-TW"/>
        </w:rPr>
        <w:t>高劍父</w:t>
      </w:r>
      <w:r w:rsidRPr="00137BA9">
        <w:rPr>
          <w:rFonts w:ascii="宋体" w:hAnsi="宋体"/>
          <w:szCs w:val="21"/>
          <w:lang w:eastAsia="zh-TW"/>
        </w:rPr>
        <w:t xml:space="preserve">  </w:t>
      </w:r>
      <w:r w:rsidRPr="00137BA9">
        <w:rPr>
          <w:rFonts w:ascii="宋体" w:hAnsi="宋体" w:hint="eastAsia"/>
          <w:szCs w:val="21"/>
          <w:lang w:eastAsia="zh-TW"/>
        </w:rPr>
        <w:t>鳥獸魚蟲（斗方一套）</w:t>
      </w:r>
      <w:r w:rsidRPr="00137BA9">
        <w:rPr>
          <w:rFonts w:ascii="宋体" w:hAnsi="宋体"/>
          <w:szCs w:val="21"/>
          <w:lang w:eastAsia="zh-TW"/>
        </w:rPr>
        <w:t xml:space="preserve">          </w:t>
      </w:r>
      <w:r w:rsidR="002B522E">
        <w:rPr>
          <w:rFonts w:ascii="宋体" w:hAnsi="宋体" w:hint="eastAsia"/>
          <w:szCs w:val="21"/>
        </w:rPr>
        <w:t xml:space="preserve">  </w:t>
      </w:r>
      <w:r w:rsidRPr="00137BA9">
        <w:rPr>
          <w:rFonts w:ascii="宋体" w:hAnsi="宋体" w:hint="eastAsia"/>
          <w:szCs w:val="21"/>
          <w:lang w:eastAsia="zh-TW"/>
        </w:rPr>
        <w:t>高劍僧</w:t>
      </w:r>
      <w:r w:rsidRPr="00137BA9">
        <w:rPr>
          <w:rFonts w:ascii="宋体" w:hAnsi="宋体"/>
          <w:szCs w:val="21"/>
          <w:lang w:eastAsia="zh-TW"/>
        </w:rPr>
        <w:t xml:space="preserve">  </w:t>
      </w:r>
      <w:r w:rsidRPr="00137BA9">
        <w:rPr>
          <w:rFonts w:ascii="宋体" w:hAnsi="宋体" w:hint="eastAsia"/>
          <w:szCs w:val="21"/>
          <w:lang w:eastAsia="zh-TW"/>
        </w:rPr>
        <w:t>山水團扇（一套）</w:t>
      </w:r>
    </w:p>
    <w:p w14:paraId="5C8D1A14" w14:textId="77777777" w:rsidR="00C3236A" w:rsidRDefault="00C3236A" w:rsidP="00FC2921">
      <w:pPr>
        <w:rPr>
          <w:rFonts w:ascii="宋体" w:hAnsi="宋体" w:hint="eastAsia"/>
          <w:szCs w:val="21"/>
          <w:lang w:eastAsia="zh-TW"/>
        </w:rPr>
      </w:pPr>
    </w:p>
    <w:p w14:paraId="2C2E5A77" w14:textId="77777777" w:rsidR="00C3236A" w:rsidRPr="00C3236A" w:rsidRDefault="00C3236A" w:rsidP="00C3236A">
      <w:pPr>
        <w:rPr>
          <w:rFonts w:ascii="黑体" w:eastAsia="黑体" w:hAnsi="宋体" w:hint="eastAsia"/>
          <w:sz w:val="24"/>
          <w:lang w:eastAsia="zh-TW"/>
        </w:rPr>
      </w:pPr>
      <w:r w:rsidRPr="00C3236A">
        <w:rPr>
          <w:rFonts w:ascii="黑体" w:eastAsia="黑体" w:hAnsi="宋体" w:hint="eastAsia"/>
          <w:sz w:val="24"/>
          <w:lang w:eastAsia="zh-TW"/>
        </w:rPr>
        <w:t>7月4日，天馬會第二屆繪畫展覽會選舉審查員，未入選。</w:t>
      </w:r>
    </w:p>
    <w:p w14:paraId="095161F9" w14:textId="77777777" w:rsidR="00C3236A" w:rsidRPr="00C3236A" w:rsidRDefault="00C3236A" w:rsidP="00C3236A">
      <w:pPr>
        <w:rPr>
          <w:rFonts w:ascii="宋体" w:hAnsi="宋体"/>
          <w:szCs w:val="21"/>
        </w:rPr>
      </w:pPr>
      <w:r w:rsidRPr="00C3236A">
        <w:rPr>
          <w:rFonts w:ascii="宋体" w:hAnsi="宋体" w:hint="eastAsia"/>
          <w:szCs w:val="21"/>
          <w:lang w:eastAsia="zh-TW"/>
        </w:rPr>
        <w:t>《繪畫展覽會之審查員》：</w:t>
      </w:r>
      <w:r>
        <w:rPr>
          <w:rFonts w:ascii="宋体" w:hAnsi="宋体" w:hint="eastAsia"/>
          <w:szCs w:val="21"/>
        </w:rPr>
        <w:t>“</w:t>
      </w:r>
      <w:r w:rsidRPr="00C3236A">
        <w:rPr>
          <w:rFonts w:ascii="宋体" w:hAnsi="宋体" w:hint="eastAsia"/>
          <w:lang w:eastAsia="zh-TW"/>
        </w:rPr>
        <w:t>本埠天馬會於陽曆七月念一起，舉行第二屆繪畫展覽會一星期，會場已借定一星期，在寰球中國學生會，曾誌前報。茲因本屆出品徵求甚廣，該會為慎重辦事手</w:t>
      </w:r>
      <w:r>
        <w:rPr>
          <w:rFonts w:ascii="宋体" w:hAnsi="宋体" w:hint="eastAsia"/>
          <w:lang w:eastAsia="zh-TW"/>
        </w:rPr>
        <w:t>續，促進藝術起見，組織審查會，由全體會員通信投票選舉審查員六人。</w:t>
      </w:r>
      <w:r w:rsidRPr="00C3236A">
        <w:rPr>
          <w:rFonts w:ascii="宋体" w:hAnsi="宋体" w:hint="eastAsia"/>
          <w:lang w:eastAsia="zh-TW"/>
        </w:rPr>
        <w:t>昨經開票，檢得國粹畫兼折衷畫部吳昌碩、王一亭各八票，高劍父四票，李平書、費龍丁各二票，</w:t>
      </w:r>
      <w:r w:rsidRPr="00EE54E5">
        <w:rPr>
          <w:rFonts w:ascii="宋体" w:hAnsi="宋体" w:hint="eastAsia"/>
        </w:rPr>
        <w:t>黄</w:t>
      </w:r>
      <w:r w:rsidRPr="00EE54E5">
        <w:rPr>
          <w:rFonts w:ascii="宋体" w:hAnsi="宋体" w:hint="eastAsia"/>
          <w:lang w:eastAsia="zh-TW"/>
        </w:rPr>
        <w:t>樸存</w:t>
      </w:r>
      <w:r>
        <w:rPr>
          <w:rFonts w:ascii="宋体" w:hAnsi="宋体" w:hint="eastAsia"/>
          <w:lang w:eastAsia="zh-TW"/>
        </w:rPr>
        <w:t>、唐熊各一票；</w:t>
      </w:r>
      <w:r w:rsidRPr="00C3236A">
        <w:rPr>
          <w:rFonts w:ascii="宋体" w:hAnsi="宋体" w:hint="eastAsia"/>
          <w:lang w:eastAsia="zh-TW"/>
        </w:rPr>
        <w:t>西洋畫部江小鶼、李超士各八票，劉海粟六票，汪亞塵、汪濟遠各二票，張邕一票，當即推定吳昌碩、王一亭、</w:t>
      </w:r>
      <w:r w:rsidRPr="00EE54E5">
        <w:rPr>
          <w:rFonts w:ascii="宋体" w:hAnsi="宋体" w:hint="eastAsia"/>
          <w:lang w:eastAsia="zh-TW"/>
        </w:rPr>
        <w:t>高劍父</w:t>
      </w:r>
      <w:r w:rsidRPr="00C3236A">
        <w:rPr>
          <w:rFonts w:ascii="宋体" w:hAnsi="宋体" w:hint="eastAsia"/>
          <w:lang w:eastAsia="zh-TW"/>
        </w:rPr>
        <w:t>三人為國粹畫審查員，江小鶼、李</w:t>
      </w:r>
      <w:r>
        <w:rPr>
          <w:rFonts w:ascii="宋体" w:hAnsi="宋体" w:hint="eastAsia"/>
          <w:lang w:eastAsia="zh-TW"/>
        </w:rPr>
        <w:t>超士、劉海粟三人為西洋畫審查員</w:t>
      </w:r>
      <w:r>
        <w:rPr>
          <w:rFonts w:ascii="宋体" w:hAnsi="宋体" w:hint="eastAsia"/>
        </w:rPr>
        <w:t>云</w:t>
      </w:r>
      <w:r w:rsidRPr="00C3236A">
        <w:rPr>
          <w:rFonts w:ascii="宋体" w:hAnsi="宋体" w:hint="eastAsia"/>
          <w:lang w:eastAsia="zh-TW"/>
        </w:rPr>
        <w:t>。</w:t>
      </w:r>
      <w:r>
        <w:rPr>
          <w:rFonts w:ascii="宋体" w:hAnsi="宋体" w:hint="eastAsia"/>
        </w:rPr>
        <w:t>”</w:t>
      </w:r>
      <w:r w:rsidRPr="00C3236A">
        <w:rPr>
          <w:rFonts w:ascii="宋体" w:hAnsi="宋体" w:hint="eastAsia"/>
          <w:szCs w:val="21"/>
          <w:lang w:eastAsia="zh-TW"/>
        </w:rPr>
        <w:t>（</w:t>
      </w:r>
      <w:r w:rsidRPr="00C3236A">
        <w:rPr>
          <w:rFonts w:ascii="宋体" w:hAnsi="宋体"/>
          <w:szCs w:val="21"/>
          <w:lang w:eastAsia="zh-TW"/>
        </w:rPr>
        <w:t>7</w:t>
      </w:r>
      <w:r w:rsidRPr="00C3236A">
        <w:rPr>
          <w:rFonts w:ascii="宋体" w:hAnsi="宋体" w:hint="eastAsia"/>
          <w:szCs w:val="21"/>
          <w:lang w:eastAsia="zh-TW"/>
        </w:rPr>
        <w:t>月</w:t>
      </w:r>
      <w:r w:rsidRPr="00C3236A">
        <w:rPr>
          <w:rFonts w:ascii="宋体" w:hAnsi="宋体"/>
          <w:szCs w:val="21"/>
          <w:lang w:eastAsia="zh-TW"/>
        </w:rPr>
        <w:t>5</w:t>
      </w:r>
      <w:r w:rsidRPr="00C3236A">
        <w:rPr>
          <w:rFonts w:ascii="宋体" w:hAnsi="宋体" w:hint="eastAsia"/>
          <w:szCs w:val="21"/>
          <w:lang w:eastAsia="zh-TW"/>
        </w:rPr>
        <w:t>日時報）</w:t>
      </w:r>
    </w:p>
    <w:p w14:paraId="12283FAA" w14:textId="77777777" w:rsidR="00C3236A" w:rsidRPr="00C3236A" w:rsidRDefault="00C3236A" w:rsidP="00FC2921">
      <w:pPr>
        <w:rPr>
          <w:rFonts w:ascii="宋体" w:hAnsi="宋体" w:hint="eastAsia"/>
          <w:sz w:val="24"/>
        </w:rPr>
      </w:pPr>
    </w:p>
    <w:p w14:paraId="2D1F04B2" w14:textId="77777777" w:rsidR="00FC2921" w:rsidRPr="00BC270F" w:rsidRDefault="00FC2921" w:rsidP="00FC2921">
      <w:pPr>
        <w:rPr>
          <w:rFonts w:ascii="黑体" w:eastAsia="黑体" w:hint="eastAsia"/>
          <w:sz w:val="24"/>
        </w:rPr>
      </w:pPr>
      <w:r w:rsidRPr="00BC270F">
        <w:rPr>
          <w:rFonts w:ascii="黑体" w:eastAsia="黑体" w:hint="eastAsia"/>
          <w:sz w:val="24"/>
        </w:rPr>
        <w:t>9月12日，李瑞清卒，輓之曰“清史流芳，亦夷亦惠；黄冠高隱，不宦不農”。</w:t>
      </w:r>
    </w:p>
    <w:p w14:paraId="1A03F363" w14:textId="77777777" w:rsidR="00D23B97" w:rsidRPr="00D23B97" w:rsidRDefault="00D23B97" w:rsidP="00D23B97">
      <w:pPr>
        <w:rPr>
          <w:rFonts w:ascii="宋体" w:hAnsi="宋体"/>
          <w:lang w:eastAsia="zh-TW"/>
        </w:rPr>
      </w:pPr>
      <w:r w:rsidRPr="00D23B97">
        <w:rPr>
          <w:rFonts w:ascii="宋体" w:hAnsi="宋体" w:hint="eastAsia"/>
          <w:lang w:eastAsia="zh-TW"/>
        </w:rPr>
        <w:t>《李梅庵先生逝世》：“李梅庵先生於本月一日八時四十五分中風逝世。按李先生為前清翰林、江蘇候補道、兩江師範監督、江蘇提學使，將光復時，代理藩司。入民國，以</w:t>
      </w:r>
      <w:r w:rsidR="00D34DD0">
        <w:rPr>
          <w:rFonts w:ascii="宋体" w:hAnsi="宋体" w:hint="eastAsia"/>
          <w:lang w:eastAsia="zh-TW"/>
        </w:rPr>
        <w:t>黄</w:t>
      </w:r>
      <w:r w:rsidRPr="00D23B97">
        <w:rPr>
          <w:rFonts w:ascii="宋体" w:hAnsi="宋体" w:hint="eastAsia"/>
          <w:lang w:eastAsia="zh-TW"/>
        </w:rPr>
        <w:t>冠避世，終</w:t>
      </w:r>
      <w:r>
        <w:rPr>
          <w:rFonts w:ascii="宋体" w:hAnsi="宋体" w:hint="eastAsia"/>
          <w:lang w:eastAsia="zh-TW"/>
        </w:rPr>
        <w:t>年賣字為活。有某巨公以重金請其作壽文，</w:t>
      </w:r>
      <w:r>
        <w:rPr>
          <w:rFonts w:ascii="宋体" w:hAnsi="宋体" w:hint="eastAsia"/>
        </w:rPr>
        <w:t>却</w:t>
      </w:r>
      <w:r>
        <w:rPr>
          <w:rFonts w:ascii="宋体" w:hAnsi="宋体" w:hint="eastAsia"/>
          <w:lang w:eastAsia="zh-TW"/>
        </w:rPr>
        <w:t>之不受，豈不願書民國年號耶？方其少時，其岳父</w:t>
      </w:r>
      <w:r>
        <w:rPr>
          <w:rFonts w:ascii="宋体" w:hAnsi="宋体" w:hint="eastAsia"/>
        </w:rPr>
        <w:t>决</w:t>
      </w:r>
      <w:r w:rsidRPr="00D23B97">
        <w:rPr>
          <w:rFonts w:ascii="宋体" w:hAnsi="宋体" w:hint="eastAsia"/>
          <w:lang w:eastAsia="zh-TW"/>
        </w:rPr>
        <w:t>其必貴，故以三女次第嫁之，其最幼者名梅，死後不再娶，因數號梅癡雲。</w:t>
      </w:r>
      <w:r>
        <w:rPr>
          <w:rFonts w:ascii="宋体" w:hAnsi="宋体" w:hint="eastAsia"/>
          <w:lang w:eastAsia="zh-TW"/>
        </w:rPr>
        <w:t>清道人，即李梅庵瑞清，為當今書畫名家，薄海咸</w:t>
      </w:r>
      <w:r w:rsidRPr="00D23B97">
        <w:rPr>
          <w:rFonts w:ascii="宋体" w:hAnsi="宋体" w:hint="eastAsia"/>
          <w:lang w:eastAsia="zh-TW"/>
        </w:rPr>
        <w:t>知，不料舊曆七月</w:t>
      </w:r>
      <w:r>
        <w:rPr>
          <w:rFonts w:ascii="宋体" w:hAnsi="宋体" w:hint="eastAsia"/>
          <w:lang w:eastAsia="zh-TW"/>
        </w:rPr>
        <w:t>廿二夜一鐘起，忽患中風，不省人事，迭經中西醫師診治，迄無效果，延</w:t>
      </w:r>
      <w:r w:rsidRPr="00D23B97">
        <w:rPr>
          <w:rFonts w:ascii="宋体" w:hAnsi="宋体" w:hint="eastAsia"/>
          <w:lang w:eastAsia="zh-TW"/>
        </w:rPr>
        <w:t>之舊曆八月初一夜九時，溘然長逝，享壽五十有四，從此海濱遺老，又弱一個，聞者惜之。</w:t>
      </w:r>
      <w:r>
        <w:rPr>
          <w:rFonts w:ascii="宋体" w:hAnsi="宋体" w:hint="eastAsia"/>
          <w:lang w:eastAsia="zh-TW"/>
        </w:rPr>
        <w:t>又函，寓居虹口東西華德路謙吉東里</w:t>
      </w:r>
      <w:r w:rsidRPr="00D23B97">
        <w:rPr>
          <w:rFonts w:ascii="宋体" w:hAnsi="宋体" w:hint="eastAsia"/>
          <w:lang w:eastAsia="zh-TW"/>
        </w:rPr>
        <w:t>四八三號清道人李梅庵氏，因患中風重症，於十二日夜十時病故。按李氏雖未服官民國，然對民國政體絕未有頑固之非議。自元年由寧到滬，迄今鬻書為活，以名重一時，潤筆之資，所入甚富，但李氏素尚道義，凡親族中之無依者，均一體酌予供給，故本人雖無妻室，而賴其贍養者多至五十餘口。此次陡患重症，梢有積蓄，適</w:t>
      </w:r>
      <w:r w:rsidR="00E5319A">
        <w:rPr>
          <w:rFonts w:ascii="宋体" w:hAnsi="宋体" w:hint="eastAsia"/>
          <w:lang w:eastAsia="zh-TW"/>
        </w:rPr>
        <w:t>敷醫療之資，聞身後仍極為蕭條云</w:t>
      </w:r>
      <w:r w:rsidRPr="00D23B97">
        <w:rPr>
          <w:rFonts w:ascii="宋体" w:hAnsi="宋体" w:hint="eastAsia"/>
          <w:lang w:eastAsia="zh-TW"/>
        </w:rPr>
        <w:t>。”（</w:t>
      </w:r>
      <w:r w:rsidRPr="00D23B97">
        <w:rPr>
          <w:rFonts w:ascii="宋体" w:hAnsi="宋体"/>
          <w:lang w:eastAsia="zh-TW"/>
        </w:rPr>
        <w:t>9</w:t>
      </w:r>
      <w:r w:rsidRPr="00D23B97">
        <w:rPr>
          <w:rFonts w:ascii="宋体" w:hAnsi="宋体" w:hint="eastAsia"/>
          <w:lang w:eastAsia="zh-TW"/>
        </w:rPr>
        <w:t>月</w:t>
      </w:r>
      <w:r w:rsidRPr="00D23B97">
        <w:rPr>
          <w:rFonts w:ascii="宋体" w:hAnsi="宋体"/>
          <w:lang w:eastAsia="zh-TW"/>
        </w:rPr>
        <w:t>14</w:t>
      </w:r>
      <w:r w:rsidRPr="00D23B97">
        <w:rPr>
          <w:rFonts w:ascii="宋体" w:hAnsi="宋体" w:hint="eastAsia"/>
          <w:lang w:eastAsia="zh-TW"/>
        </w:rPr>
        <w:t>日時報）</w:t>
      </w:r>
    </w:p>
    <w:p w14:paraId="249CE4D3" w14:textId="77777777" w:rsidR="00FC2921" w:rsidRDefault="00FC2921" w:rsidP="00FC2921">
      <w:pPr>
        <w:rPr>
          <w:rFonts w:hint="eastAsia"/>
        </w:rPr>
      </w:pPr>
      <w:r>
        <w:rPr>
          <w:rFonts w:hint="eastAsia"/>
        </w:rPr>
        <w:t>《清道人已逝世矣》：“清道人（李梅庵名瑞清）爲當今書畫名家，不料舊曆七月二十二夜一鐘起，忽患中風，不省人事，屢經中西醫士診治無效，延至八月初一夜九時逝世，享壽五十有四。從此小有天少一主顧，而秋高蟹肥，此後正在當今，李爲蟹竟不能持蟹大嚼，靈魂有知，當遺憾無窮。</w:t>
      </w:r>
      <w:r w:rsidR="00BB6F8C">
        <w:rPr>
          <w:rFonts w:hint="eastAsia"/>
        </w:rPr>
        <w:t>並</w:t>
      </w:r>
      <w:r>
        <w:rPr>
          <w:rFonts w:hint="eastAsia"/>
        </w:rPr>
        <w:t>聞李身後頗爲蕭條云。”（</w:t>
      </w:r>
      <w:r>
        <w:rPr>
          <w:rFonts w:hint="eastAsia"/>
        </w:rPr>
        <w:t>9</w:t>
      </w:r>
      <w:r>
        <w:rPr>
          <w:rFonts w:hint="eastAsia"/>
        </w:rPr>
        <w:t>月</w:t>
      </w:r>
      <w:r>
        <w:rPr>
          <w:rFonts w:hint="eastAsia"/>
        </w:rPr>
        <w:t>14</w:t>
      </w:r>
      <w:r w:rsidR="00D23B97">
        <w:rPr>
          <w:rFonts w:hint="eastAsia"/>
        </w:rPr>
        <w:t>日民國日報</w:t>
      </w:r>
      <w:r>
        <w:rPr>
          <w:rFonts w:hint="eastAsia"/>
        </w:rPr>
        <w:t>）</w:t>
      </w:r>
    </w:p>
    <w:p w14:paraId="32032D8C" w14:textId="77777777" w:rsidR="00FC2921" w:rsidRDefault="00FC2921" w:rsidP="00FC2921">
      <w:pPr>
        <w:rPr>
          <w:rFonts w:hint="eastAsia"/>
        </w:rPr>
      </w:pPr>
      <w:r>
        <w:rPr>
          <w:rFonts w:hint="eastAsia"/>
        </w:rPr>
        <w:t>《清道人歷劫歸金陵》：“李瑞清，别號清道人，在滬上月作古，已紀本報。兹悉李故後，由各箋紙號繳到生前潤資尾找銀三千餘元，</w:t>
      </w:r>
      <w:r w:rsidR="00BB6F8C">
        <w:rPr>
          <w:rFonts w:hint="eastAsia"/>
        </w:rPr>
        <w:t>並</w:t>
      </w:r>
      <w:r>
        <w:rPr>
          <w:rFonts w:hint="eastAsia"/>
        </w:rPr>
        <w:t>得其門下故舊賻儀，略敷開支。張勳在京聞李死耗，亦派人代表到申致祭，貽賻甚豐，</w:t>
      </w:r>
      <w:r w:rsidR="00BB6F8C">
        <w:rPr>
          <w:rFonts w:hint="eastAsia"/>
        </w:rPr>
        <w:t>並</w:t>
      </w:r>
      <w:r>
        <w:rPr>
          <w:rFonts w:hint="eastAsia"/>
        </w:rPr>
        <w:t>代呈清室賜。李氏原籍江西，渠家屬初擬扶柩歸贛，現由南京學生某君，就在石城左旁，送贈墓地一方，業已從事築墓，定</w:t>
      </w:r>
      <w:r w:rsidR="00BB6F8C">
        <w:rPr>
          <w:rFonts w:hint="eastAsia"/>
        </w:rPr>
        <w:t>於</w:t>
      </w:r>
      <w:r>
        <w:rPr>
          <w:rFonts w:hint="eastAsia"/>
        </w:rPr>
        <w:t>月杪將靈柩運至金陵安葬云。”（</w:t>
      </w:r>
      <w:r>
        <w:rPr>
          <w:rFonts w:hint="eastAsia"/>
        </w:rPr>
        <w:t>10</w:t>
      </w:r>
      <w:r>
        <w:rPr>
          <w:rFonts w:hint="eastAsia"/>
        </w:rPr>
        <w:t>月</w:t>
      </w:r>
      <w:r>
        <w:rPr>
          <w:rFonts w:hint="eastAsia"/>
        </w:rPr>
        <w:t>4</w:t>
      </w:r>
      <w:r w:rsidR="00374712">
        <w:rPr>
          <w:rFonts w:hint="eastAsia"/>
        </w:rPr>
        <w:t>日民國日報</w:t>
      </w:r>
      <w:r>
        <w:rPr>
          <w:rFonts w:hint="eastAsia"/>
        </w:rPr>
        <w:t>）</w:t>
      </w:r>
    </w:p>
    <w:p w14:paraId="3EF724DB" w14:textId="77777777" w:rsidR="00FC2921" w:rsidRDefault="00FC2921" w:rsidP="00FC2921">
      <w:pPr>
        <w:rPr>
          <w:rFonts w:hint="eastAsia"/>
        </w:rPr>
      </w:pPr>
      <w:r>
        <w:rPr>
          <w:rFonts w:hint="eastAsia"/>
        </w:rPr>
        <w:t>按：輓聯載《清道人遺集·附録》，</w:t>
      </w:r>
      <w:r>
        <w:rPr>
          <w:rFonts w:hint="eastAsia"/>
        </w:rPr>
        <w:t>1939</w:t>
      </w:r>
      <w:r>
        <w:rPr>
          <w:rFonts w:hint="eastAsia"/>
        </w:rPr>
        <w:t>年</w:t>
      </w:r>
      <w:r>
        <w:rPr>
          <w:rFonts w:hint="eastAsia"/>
        </w:rPr>
        <w:t>9</w:t>
      </w:r>
      <w:r>
        <w:rPr>
          <w:rFonts w:hint="eastAsia"/>
        </w:rPr>
        <w:t>月中華書局版。</w:t>
      </w:r>
    </w:p>
    <w:p w14:paraId="2A4DCCF6" w14:textId="77777777" w:rsidR="00FC2921" w:rsidRPr="00BC270F" w:rsidRDefault="00FC2921" w:rsidP="00FC2921">
      <w:pPr>
        <w:rPr>
          <w:rFonts w:ascii="黑体" w:eastAsia="黑体" w:hint="eastAsia"/>
          <w:sz w:val="24"/>
        </w:rPr>
      </w:pPr>
    </w:p>
    <w:p w14:paraId="05BCC653" w14:textId="77777777" w:rsidR="00FC2921" w:rsidRPr="00BC270F" w:rsidRDefault="00FC2921" w:rsidP="00FC2921">
      <w:pPr>
        <w:rPr>
          <w:rFonts w:ascii="黑体" w:eastAsia="黑体" w:hint="eastAsia"/>
          <w:sz w:val="24"/>
        </w:rPr>
      </w:pPr>
      <w:r w:rsidRPr="00BC270F">
        <w:rPr>
          <w:rFonts w:ascii="黑体" w:eastAsia="黑体" w:hint="eastAsia"/>
          <w:sz w:val="24"/>
        </w:rPr>
        <w:t>秋，無爲宋若嬰（1905—1970）來歸。</w:t>
      </w:r>
    </w:p>
    <w:p w14:paraId="3611002C" w14:textId="77777777" w:rsidR="00FC2921" w:rsidRDefault="00FC2921" w:rsidP="00FC2921">
      <w:pPr>
        <w:rPr>
          <w:rFonts w:hint="eastAsia"/>
        </w:rPr>
      </w:pPr>
      <w:r>
        <w:rPr>
          <w:rFonts w:hint="eastAsia"/>
        </w:rPr>
        <w:t>《洪孺夫人行狀略述》：“孺人體素强，家常起居，自任工作，無艷飾游觀、菸酒摴蒲之戲。夙患鼻衂，兼得肝陽，養静里居，聊以自適。又念余旅食辛勞，因爲置側室持門戶。”</w:t>
      </w:r>
    </w:p>
    <w:p w14:paraId="45405D4B" w14:textId="77777777" w:rsidR="00FC2921" w:rsidRDefault="00FC2921" w:rsidP="00FA321C">
      <w:pPr>
        <w:rPr>
          <w:rFonts w:hint="eastAsia"/>
        </w:rPr>
      </w:pPr>
      <w:r>
        <w:rPr>
          <w:rFonts w:hint="eastAsia"/>
        </w:rPr>
        <w:t>存考：黄映宇</w:t>
      </w:r>
      <w:r>
        <w:rPr>
          <w:rFonts w:hint="eastAsia"/>
        </w:rPr>
        <w:t>1994</w:t>
      </w:r>
      <w:r>
        <w:rPr>
          <w:rFonts w:hint="eastAsia"/>
        </w:rPr>
        <w:t>年</w:t>
      </w:r>
      <w:r>
        <w:rPr>
          <w:rFonts w:hint="eastAsia"/>
        </w:rPr>
        <w:t>10</w:t>
      </w:r>
      <w:r>
        <w:rPr>
          <w:rFonts w:hint="eastAsia"/>
        </w:rPr>
        <w:t>月致筆者長函有云：“先母宋若嬰是安徽無爲縣人，父親是個小工藝商，有兄弟四人</w:t>
      </w:r>
      <w:r w:rsidR="00FA321C">
        <w:rPr>
          <w:rFonts w:hint="eastAsia"/>
        </w:rPr>
        <w:t>，哥哥也是個做金銀器的手工藝人，家貧收入少。先母十多歲時拐賣給上</w:t>
      </w:r>
      <w:r>
        <w:rPr>
          <w:rFonts w:hint="eastAsia"/>
        </w:rPr>
        <w:t>海一個蘇州籍邵姓鴇母為乾女兒。</w:t>
      </w:r>
      <w:r>
        <w:rPr>
          <w:rFonts w:hint="eastAsia"/>
        </w:rPr>
        <w:t>1920</w:t>
      </w:r>
      <w:r>
        <w:rPr>
          <w:rFonts w:hint="eastAsia"/>
        </w:rPr>
        <w:t>年春初，大姆洪夫人連遭喪子喪女，内心痛悼，自己又懼怕市廛喧囂，不能久居滬上，勸夫再納。此時，有友人介紹我母親給父親，父親見其正在灑掃，手脚利索，</w:t>
      </w:r>
      <w:r w:rsidR="00BB6F8C">
        <w:rPr>
          <w:rFonts w:hint="eastAsia"/>
        </w:rPr>
        <w:t>於</w:t>
      </w:r>
      <w:r>
        <w:rPr>
          <w:rFonts w:hint="eastAsia"/>
        </w:rPr>
        <w:t>是産生納歸之意。母微胖，身架較大，也有一米七高，相貌厚道（人稱“福相”），情性柔和。本不識字，婚嫁後，由父親教之識字，接受能力很强，熟讀唐詩三百首，學會寫字畫畫。回歙縣没幾次，就學會了徽州話。尤其喜歡學烹飪，嫁給父親不久，宴客酒筵皆自己操刀，菜蔬入味，色香兼備。母親事大姆恭敬如親，每當寄匯日用，父親事冗，往往記不得，皆由她提醒。大姆一人在鄉，母親令我相伴約三年。大姆</w:t>
      </w:r>
      <w:r>
        <w:rPr>
          <w:rFonts w:hint="eastAsia"/>
        </w:rPr>
        <w:t>1936</w:t>
      </w:r>
      <w:r>
        <w:rPr>
          <w:rFonts w:hint="eastAsia"/>
        </w:rPr>
        <w:t>年去世，母親携我回里送葬，摔盆、上山（殮葬）、牌位點主入女祠，一一代夫盡禮，有目共睹。女友都是父親的學生，參加中國女子書畫會。</w:t>
      </w:r>
      <w:r>
        <w:rPr>
          <w:rFonts w:hint="eastAsia"/>
        </w:rPr>
        <w:t>1922</w:t>
      </w:r>
      <w:r>
        <w:rPr>
          <w:rFonts w:hint="eastAsia"/>
        </w:rPr>
        <w:t>年，生下我不久，鄰居家失火，父親所藏之古璽印公元</w:t>
      </w:r>
      <w:r>
        <w:rPr>
          <w:rFonts w:hint="eastAsia"/>
        </w:rPr>
        <w:t>1920</w:t>
      </w:r>
      <w:r>
        <w:rPr>
          <w:rFonts w:hint="eastAsia"/>
        </w:rPr>
        <w:t>年民國九年庚申五十七歲被盗。她多次提起這件事，說：這些璽印是父親心愛之物，我年輕不更事，祇想到抱孩子，却把箱子交給佣人，以致被搶。除家務外（曾經僱有傭人），幫助父親磨墨裁紙，熨平鈐印，拓紋樣（墨臘拓、墨拓等），整理、裝訂印譜、拓片，郵寄書畫前的鈐印、撒硃砂粉（促使快乾），一直都由她做。（不常抄寫，當子女多時，被迫放棄刻印。）</w:t>
      </w:r>
      <w:r>
        <w:rPr>
          <w:rFonts w:hint="eastAsia"/>
        </w:rPr>
        <w:t>1944</w:t>
      </w:r>
      <w:r>
        <w:rPr>
          <w:rFonts w:hint="eastAsia"/>
        </w:rPr>
        <w:t>年後，甚至打牌消遣，也要等幹完這些活兒。磨石綠是很若很累的差事，都由母親做。父親在北平曾買了幾串舊時當官家的綠石舊朝珠，要在碾臼中碾碎，要費很大勁和時間，要磨得很細很細，成爲粉末。此外，還要催促侍候老人洗脚、洗澡、换衣。在老人生氣或不快時，還要耐心勸慰。她性格豪爽，快人快語，出手大方。遇到來訪的父親朋友，也能談論一些文學、繪畫上的話題，以及老人對這些問題的見解。時而也為先父解决些情面上的事。好出頭，所以先父臨終時，囑咐她不要蹺大拇指（可能指身後事）。是她率領子女將父親所藏文物全部捐獻給國家（以老人名義），没有留下給子女或自己。……</w:t>
      </w:r>
      <w:r>
        <w:rPr>
          <w:rFonts w:hint="eastAsia"/>
        </w:rPr>
        <w:t>1969</w:t>
      </w:r>
      <w:r>
        <w:rPr>
          <w:rFonts w:hint="eastAsia"/>
        </w:rPr>
        <w:t>年再次將自留很少的一部份悉數捐獻給國家。‘文革’中屢次遭到揪鬥，</w:t>
      </w:r>
      <w:r w:rsidR="00FA321C">
        <w:rPr>
          <w:rFonts w:hint="eastAsia"/>
        </w:rPr>
        <w:t>1970</w:t>
      </w:r>
      <w:r w:rsidR="00FA321C">
        <w:rPr>
          <w:rFonts w:hint="eastAsia"/>
        </w:rPr>
        <w:t>年</w:t>
      </w:r>
      <w:r>
        <w:rPr>
          <w:rFonts w:hint="eastAsia"/>
        </w:rPr>
        <w:t>含冤而死（所謂‘福相’變成‘苦相’）。她是有過吸鴉片經歷的，什麽時候開始吸的，我年幼不知。在我看，‘邵外婆’（亦稱‘蘇州外婆’）是個老槍，母親可能給她燒過大煙。住在西成里生我妹時，我九歲，未見她吸過大煙。我回鄉三年返滬以及住薩坡賽路（今淡水路）時，也未見其吸大煙。祇記得我父親去廣西那年住西門路二百十六號時，蘇州外婆曾來我家住了幾個月，每天都躺在床上抽大煙。我母親肚子疼，她就勸母親抽。在我印象裏，她是那時抽上的（約在</w:t>
      </w:r>
      <w:r>
        <w:rPr>
          <w:rFonts w:hint="eastAsia"/>
        </w:rPr>
        <w:t>1935</w:t>
      </w:r>
      <w:r>
        <w:rPr>
          <w:rFonts w:hint="eastAsia"/>
        </w:rPr>
        <w:t>年）。曾數次强行戒煙（服煙灰），到北平時又再次吸上，又再次强戒，約到</w:t>
      </w:r>
      <w:r>
        <w:rPr>
          <w:rFonts w:hint="eastAsia"/>
        </w:rPr>
        <w:t>1941</w:t>
      </w:r>
      <w:r>
        <w:rPr>
          <w:rFonts w:hint="eastAsia"/>
        </w:rPr>
        <w:t>年左右才見成效，</w:t>
      </w:r>
      <w:r>
        <w:rPr>
          <w:rFonts w:hint="eastAsia"/>
        </w:rPr>
        <w:t>1944</w:t>
      </w:r>
      <w:r>
        <w:rPr>
          <w:rFonts w:hint="eastAsia"/>
        </w:rPr>
        <w:t>年後根除（否則無法外出打牌的）。”這是一段生動的記述。但是在這</w:t>
      </w:r>
      <w:r w:rsidR="00FA321C">
        <w:rPr>
          <w:rFonts w:hint="eastAsia"/>
        </w:rPr>
        <w:t>一年的什麽時段舉行婚嫁的，一直没有個説法。拙編《黄賓虹詩文著作系年</w:t>
      </w:r>
      <w:r>
        <w:rPr>
          <w:rFonts w:hint="eastAsia"/>
        </w:rPr>
        <w:t>》中，</w:t>
      </w:r>
      <w:r>
        <w:rPr>
          <w:rFonts w:hint="eastAsia"/>
        </w:rPr>
        <w:t>1920</w:t>
      </w:r>
      <w:r>
        <w:rPr>
          <w:rFonts w:hint="eastAsia"/>
        </w:rPr>
        <w:t>年</w:t>
      </w:r>
      <w:r>
        <w:rPr>
          <w:rFonts w:hint="eastAsia"/>
        </w:rPr>
        <w:t>10</w:t>
      </w:r>
      <w:r>
        <w:rPr>
          <w:rFonts w:hint="eastAsia"/>
        </w:rPr>
        <w:t>月</w:t>
      </w:r>
      <w:r>
        <w:rPr>
          <w:rFonts w:hint="eastAsia"/>
        </w:rPr>
        <w:t>26</w:t>
      </w:r>
      <w:r>
        <w:rPr>
          <w:rFonts w:hint="eastAsia"/>
        </w:rPr>
        <w:t>日至</w:t>
      </w:r>
      <w:r>
        <w:rPr>
          <w:rFonts w:hint="eastAsia"/>
        </w:rPr>
        <w:t>12</w:t>
      </w:r>
      <w:r>
        <w:rPr>
          <w:rFonts w:hint="eastAsia"/>
        </w:rPr>
        <w:t>月</w:t>
      </w:r>
      <w:r>
        <w:rPr>
          <w:rFonts w:hint="eastAsia"/>
        </w:rPr>
        <w:t>28</w:t>
      </w:r>
      <w:r>
        <w:rPr>
          <w:rFonts w:hint="eastAsia"/>
        </w:rPr>
        <w:t>日近兩個月的時間没有刊載黄賓虹主編《文藝週刊》（陳鶴紫主編）中的美術欄的文章，捨此特殊情况，整年都是連載不不拉一期的。也許，就在這一時段宋夫人來歸的。我曾請教黄用明先生。他說，他</w:t>
      </w:r>
      <w:r>
        <w:rPr>
          <w:rFonts w:hint="eastAsia"/>
        </w:rPr>
        <w:t>1913</w:t>
      </w:r>
      <w:r>
        <w:rPr>
          <w:rFonts w:hint="eastAsia"/>
        </w:rPr>
        <w:t>年隨母歸里讀書，</w:t>
      </w:r>
      <w:r>
        <w:rPr>
          <w:rFonts w:hint="eastAsia"/>
        </w:rPr>
        <w:t>1919</w:t>
      </w:r>
      <w:r>
        <w:rPr>
          <w:rFonts w:hint="eastAsia"/>
        </w:rPr>
        <w:t>年返滬，考入商務印書館學藝，與父親同住威海路三百零九號半。某天，他回家見家裏多了位年輕女子，面對突兀的變化，瞬間他明白了一切，一句話没有說，捲起鋪蓋住宿舍去了。是春天還是秋天不記得了，印象中那時天氣很冷，穿棉襖呢。“穿棉襖”的季節特徵與我們上述的推斷相符合。筆者執筆寫至此，重檢黄映宇先生的來信，發現</w:t>
      </w:r>
      <w:r>
        <w:rPr>
          <w:rFonts w:hint="eastAsia"/>
        </w:rPr>
        <w:t>1997</w:t>
      </w:r>
      <w:r>
        <w:rPr>
          <w:rFonts w:hint="eastAsia"/>
        </w:rPr>
        <w:t>年</w:t>
      </w:r>
      <w:r>
        <w:rPr>
          <w:rFonts w:hint="eastAsia"/>
        </w:rPr>
        <w:t>4</w:t>
      </w:r>
      <w:r>
        <w:rPr>
          <w:rFonts w:hint="eastAsia"/>
        </w:rPr>
        <w:t>月的一封信也説到這件事：“先母</w:t>
      </w:r>
      <w:r>
        <w:rPr>
          <w:rFonts w:hint="eastAsia"/>
        </w:rPr>
        <w:t>1920</w:t>
      </w:r>
      <w:r>
        <w:rPr>
          <w:rFonts w:hint="eastAsia"/>
        </w:rPr>
        <w:t>年隨先父，但不知具體日期，依我推算，也祇能是深秋。我母親告訴我她十六歲隨父，十八歲生我。</w:t>
      </w:r>
      <w:r>
        <w:rPr>
          <w:rFonts w:hint="eastAsia"/>
        </w:rPr>
        <w:t>1920</w:t>
      </w:r>
      <w:r>
        <w:rPr>
          <w:rFonts w:hint="eastAsia"/>
        </w:rPr>
        <w:t>年隨父先後曾雙雙去蕪湖、安徽歙縣家鄉，也同上黄山游覽作畫（我母親在松樹前照的相就是</w:t>
      </w:r>
      <w:r>
        <w:rPr>
          <w:rFonts w:hint="eastAsia"/>
        </w:rPr>
        <w:t>1921</w:t>
      </w:r>
      <w:r>
        <w:rPr>
          <w:rFonts w:hint="eastAsia"/>
        </w:rPr>
        <w:t>年初之照）。</w:t>
      </w:r>
      <w:r>
        <w:rPr>
          <w:rFonts w:hint="eastAsia"/>
        </w:rPr>
        <w:t>1921</w:t>
      </w:r>
      <w:r>
        <w:rPr>
          <w:rFonts w:hint="eastAsia"/>
        </w:rPr>
        <w:t>年先父經陳叔通介紹任商務印書館美術部主任，住在閘北香山路（後改象山路，今又改為臨山路），</w:t>
      </w:r>
      <w:r>
        <w:rPr>
          <w:rFonts w:hint="eastAsia"/>
        </w:rPr>
        <w:t>1922</w:t>
      </w:r>
      <w:r>
        <w:rPr>
          <w:rFonts w:hint="eastAsia"/>
        </w:rPr>
        <w:t>年生我後之第二個月（我是陰曆四月二十日生），五月十八日（陰曆）失火，便發生了父親的古璽印被盗事。”除了回憶，黄賓虹致黄昂青的一封信，可有助</w:t>
      </w:r>
      <w:r w:rsidR="00BB6F8C">
        <w:rPr>
          <w:rFonts w:hint="eastAsia"/>
        </w:rPr>
        <w:t>於</w:t>
      </w:r>
      <w:r>
        <w:rPr>
          <w:rFonts w:hint="eastAsia"/>
        </w:rPr>
        <w:t>將時段確定下來：“昂青君鑒：日前在滬郵奉一緘，諒經荃及。鄙人近偕友來江寧、京口等處旅行，得悉我邦商業權盡操他人之手，難以挽回，而吾邑為尤甚。……先考生平所作之詩，近擬刊《潭上集》，自應刊入，祈代屈臨模出付便寄申，銘縷不盡。至潭渡續錄，自雍正以來百數十年中，資料頗不為少，然多襄索不堪之事居多。年終仍擬返里門，搜集遺聞，以增典實。……期樸存頓首。”信中所述諸事，都指向</w:t>
      </w:r>
      <w:r>
        <w:rPr>
          <w:rFonts w:hint="eastAsia"/>
        </w:rPr>
        <w:t>1920</w:t>
      </w:r>
      <w:r>
        <w:rPr>
          <w:rFonts w:hint="eastAsia"/>
        </w:rPr>
        <w:t>年末與</w:t>
      </w:r>
      <w:r>
        <w:rPr>
          <w:rFonts w:hint="eastAsia"/>
        </w:rPr>
        <w:t>1921</w:t>
      </w:r>
      <w:r>
        <w:rPr>
          <w:rFonts w:hint="eastAsia"/>
        </w:rPr>
        <w:t>年初（即舊曆年底）這一時段。那麽所謂“偕友”即偕宋若嬰之謂，是迴避解的假託之辭。然到南京旅行怎麽“得悉”里中之事？也許隱隱中證實了黄映宇先生的“推算”。</w:t>
      </w:r>
    </w:p>
    <w:p w14:paraId="5147E0C2" w14:textId="77777777" w:rsidR="00FC2921" w:rsidRPr="00BC270F" w:rsidRDefault="00FC2921" w:rsidP="00FC2921">
      <w:pPr>
        <w:rPr>
          <w:rFonts w:ascii="黑体" w:eastAsia="黑体" w:hint="eastAsia"/>
          <w:sz w:val="24"/>
        </w:rPr>
      </w:pPr>
    </w:p>
    <w:p w14:paraId="4D865C80" w14:textId="77777777" w:rsidR="00FC2921" w:rsidRPr="00BC270F" w:rsidRDefault="00FC2921" w:rsidP="00FC2921">
      <w:pPr>
        <w:rPr>
          <w:rFonts w:ascii="黑体" w:eastAsia="黑体" w:hint="eastAsia"/>
          <w:sz w:val="24"/>
        </w:rPr>
      </w:pPr>
      <w:r w:rsidRPr="00BC270F">
        <w:rPr>
          <w:rFonts w:ascii="黑体" w:eastAsia="黑体" w:hint="eastAsia"/>
          <w:sz w:val="24"/>
        </w:rPr>
        <w:t>孟秋，《濱虹雜著》全書印成，分發友好。</w:t>
      </w:r>
    </w:p>
    <w:p w14:paraId="3697752A" w14:textId="77777777" w:rsidR="00FC2921" w:rsidRDefault="00FC2921" w:rsidP="00FC2921">
      <w:pPr>
        <w:rPr>
          <w:rFonts w:hint="eastAsia"/>
        </w:rPr>
      </w:pPr>
      <w:r>
        <w:rPr>
          <w:rFonts w:hint="eastAsia"/>
        </w:rPr>
        <w:t>姚光書：“樸存社長先生大鑒：久違教益，時用懷思。前日奉到大著一册，以典雅之筆，紀載先世之美德懿行，令人讀之，不勝起敬矣。弟家居無狀，去冬連遭子女之殤，傷心萬狀。而長男昭明，好學仁孝，遽爾夭折，尤屬悲不能已。茲成《憶語》一卷奉呈垂覽，乞賜一言，如荷撰以墓碣之屬，俾泐貞珉，以傳久遠，則固私心所希冀而不敢請也。秋枚處祈轉致，亦擬乞其有作，異日將彙集瓊瑶，精印成册耳。瑞安薛儲石所得古鐘，字蹟欲請釋之，今以附上。此叩道安。小弟姚光頓首。孟秋廿三日。”</w:t>
      </w:r>
    </w:p>
    <w:p w14:paraId="6B769DDA" w14:textId="77777777" w:rsidR="00FC2921" w:rsidRPr="00BC270F" w:rsidRDefault="00FC2921" w:rsidP="00FC2921">
      <w:pPr>
        <w:rPr>
          <w:rFonts w:ascii="黑体" w:eastAsia="黑体" w:hint="eastAsia"/>
          <w:sz w:val="24"/>
        </w:rPr>
      </w:pPr>
    </w:p>
    <w:p w14:paraId="4092ACFB" w14:textId="77777777" w:rsidR="00FC2921" w:rsidRPr="00BC270F" w:rsidRDefault="00FC2921" w:rsidP="00FC2921">
      <w:pPr>
        <w:rPr>
          <w:rFonts w:ascii="黑体" w:eastAsia="黑体" w:hint="eastAsia"/>
          <w:sz w:val="24"/>
        </w:rPr>
      </w:pPr>
      <w:r w:rsidRPr="00BC270F">
        <w:rPr>
          <w:rFonts w:ascii="黑体" w:eastAsia="黑体" w:hint="eastAsia"/>
          <w:sz w:val="24"/>
        </w:rPr>
        <w:t>秋，海上名畫家陸廉夫嗣子雲伯託高燮索畫扇。</w:t>
      </w:r>
    </w:p>
    <w:p w14:paraId="5602EB87" w14:textId="77777777" w:rsidR="00FC2921" w:rsidRDefault="00FC2921" w:rsidP="00FC2921">
      <w:pPr>
        <w:rPr>
          <w:rFonts w:hint="eastAsia"/>
        </w:rPr>
      </w:pPr>
      <w:r>
        <w:rPr>
          <w:rFonts w:hint="eastAsia"/>
        </w:rPr>
        <w:t>高燮書：“賓虹先生閣下：前寄所寫‘天孫閣’店招，想已收到。友人陸君雲伯為廉夫先生公郎，學問甚優，而未習家學。伊慕先生法繪，已非一日，茲寄有扇頭一頁，屬弟轉求賜畫，用特郵上，敢希不吝教之。手佈不宣。順致道安。社小弟高燮拜</w:t>
      </w:r>
      <w:r w:rsidR="00E36BB6">
        <w:rPr>
          <w:rFonts w:hint="eastAsia"/>
        </w:rPr>
        <w:t>啟</w:t>
      </w:r>
      <w:r>
        <w:rPr>
          <w:rFonts w:hint="eastAsia"/>
        </w:rPr>
        <w:t>。庚申中秋日。”</w:t>
      </w:r>
    </w:p>
    <w:p w14:paraId="49128BC9" w14:textId="77777777" w:rsidR="00B664AC" w:rsidRDefault="00B664AC" w:rsidP="00FC2921">
      <w:pPr>
        <w:rPr>
          <w:rFonts w:hint="eastAsia"/>
        </w:rPr>
      </w:pPr>
    </w:p>
    <w:p w14:paraId="67896D84" w14:textId="77777777" w:rsidR="00FC2921" w:rsidRPr="00BC270F" w:rsidRDefault="00FC2921" w:rsidP="00FC2921">
      <w:pPr>
        <w:rPr>
          <w:rFonts w:ascii="黑体" w:eastAsia="黑体" w:hint="eastAsia"/>
          <w:sz w:val="24"/>
        </w:rPr>
      </w:pPr>
      <w:r w:rsidRPr="00BC270F">
        <w:rPr>
          <w:rFonts w:ascii="黑体" w:eastAsia="黑体" w:hint="eastAsia"/>
          <w:sz w:val="24"/>
        </w:rPr>
        <w:t>10月，黄節南歸省親，過滬相晤，百端交集，彼此有“憂時坐老，江湖相望”之感。</w:t>
      </w:r>
    </w:p>
    <w:p w14:paraId="1E3B5671" w14:textId="77777777" w:rsidR="00FC2921" w:rsidRDefault="00FC2921" w:rsidP="00FC2921">
      <w:pPr>
        <w:rPr>
          <w:rFonts w:hint="eastAsia"/>
        </w:rPr>
      </w:pPr>
      <w:r>
        <w:rPr>
          <w:rFonts w:hint="eastAsia"/>
        </w:rPr>
        <w:t>李韶清《順德黄晦聞先生年譜》</w:t>
      </w:r>
      <w:r>
        <w:rPr>
          <w:rFonts w:hint="eastAsia"/>
        </w:rPr>
        <w:t>1920</w:t>
      </w:r>
      <w:r>
        <w:rPr>
          <w:rFonts w:hint="eastAsia"/>
        </w:rPr>
        <w:t>年條：“十月，南歸扺粤，省視家人及訪問故居，至是先生離粤已七年矣。”</w:t>
      </w:r>
    </w:p>
    <w:p w14:paraId="656FFFB2" w14:textId="77777777" w:rsidR="00FC2921" w:rsidRDefault="00FC2921" w:rsidP="00FC2921">
      <w:pPr>
        <w:rPr>
          <w:rFonts w:hint="eastAsia"/>
        </w:rPr>
      </w:pPr>
      <w:r>
        <w:rPr>
          <w:rFonts w:hint="eastAsia"/>
        </w:rPr>
        <w:t>按：詳下條。</w:t>
      </w:r>
    </w:p>
    <w:p w14:paraId="14B136EB" w14:textId="77777777" w:rsidR="00FC2921" w:rsidRPr="00BC270F" w:rsidRDefault="00FC2921" w:rsidP="00FC2921">
      <w:pPr>
        <w:rPr>
          <w:rFonts w:ascii="黑体" w:eastAsia="黑体" w:hint="eastAsia"/>
          <w:sz w:val="24"/>
        </w:rPr>
      </w:pPr>
    </w:p>
    <w:p w14:paraId="6D949462" w14:textId="77777777" w:rsidR="00FC2921" w:rsidRPr="00BC270F" w:rsidRDefault="00FC2921" w:rsidP="00FC2921">
      <w:pPr>
        <w:rPr>
          <w:rFonts w:ascii="黑体" w:eastAsia="黑体" w:hint="eastAsia"/>
          <w:sz w:val="24"/>
        </w:rPr>
      </w:pPr>
      <w:r w:rsidRPr="00BC270F">
        <w:rPr>
          <w:rFonts w:ascii="黑体" w:eastAsia="黑体" w:hint="eastAsia"/>
          <w:sz w:val="24"/>
        </w:rPr>
        <w:t>冬，黄節自北京來書為羅敷庵母親慶壽代求繪圖。</w:t>
      </w:r>
    </w:p>
    <w:p w14:paraId="780D6A96" w14:textId="77777777" w:rsidR="00FC2921" w:rsidRDefault="00FC2921" w:rsidP="00FC2921">
      <w:pPr>
        <w:rPr>
          <w:rFonts w:hint="eastAsia"/>
        </w:rPr>
      </w:pPr>
      <w:r>
        <w:rPr>
          <w:rFonts w:hint="eastAsia"/>
        </w:rPr>
        <w:t>黄節書：“春申再晤，匆促北來，厚誼殷勤，一一懷想，塵鞅乍息，百端交集，我輩憂時坐老，江湖永望，相同之也。敷庵羅君，最傾佩佳製，以爲取徑獨高，當時無兩。今年臘月為其母盧太夫人慶壽，都中諸友，善詩者祝詩，善畫者祝畫。羅君以金箋畫幅，屬弟達意，敬乞執事作青綠山水一張（直幅），以爲親壽，且藉大筆為榮。其意勤懇殊常，以未面執事，不敢造次陳書，視弟之誠，當邀俞允，</w:t>
      </w:r>
      <w:r w:rsidR="00BB6F8C">
        <w:rPr>
          <w:rFonts w:hint="eastAsia"/>
        </w:rPr>
        <w:t>並</w:t>
      </w:r>
      <w:r>
        <w:rPr>
          <w:rFonts w:hint="eastAsia"/>
        </w:rPr>
        <w:t>乞十一月内賜寄，俾應壽日張懸，則感荷無盡。弟此次南歸，得詩一首，前為陳君寫扇，已塵清鑒，日來撥盡煩冗，當錄近一二年所為詩奉寄。我輩此時，祇作如此消遣便了，他非所能爲耳。北地風雪嚴寒，與滬江頓異，索居萬苦，尚希時賜教言。不悉，</w:t>
      </w:r>
      <w:r w:rsidR="00BB6F8C">
        <w:rPr>
          <w:rFonts w:hint="eastAsia"/>
        </w:rPr>
        <w:t>並</w:t>
      </w:r>
      <w:r>
        <w:rPr>
          <w:rFonts w:hint="eastAsia"/>
        </w:rPr>
        <w:t>問起居。弟節頓首。”</w:t>
      </w:r>
    </w:p>
    <w:p w14:paraId="35BEE76A" w14:textId="77777777" w:rsidR="00FC2921" w:rsidRPr="00BC270F" w:rsidRDefault="00FC2921" w:rsidP="00FC2921">
      <w:pPr>
        <w:rPr>
          <w:rFonts w:ascii="黑体" w:eastAsia="黑体" w:hint="eastAsia"/>
          <w:sz w:val="24"/>
        </w:rPr>
      </w:pPr>
    </w:p>
    <w:p w14:paraId="77C0AF23" w14:textId="77777777" w:rsidR="00FC2921" w:rsidRPr="00BC270F" w:rsidRDefault="00FC2921" w:rsidP="00FC2921">
      <w:pPr>
        <w:rPr>
          <w:rFonts w:ascii="黑体" w:eastAsia="黑体" w:hint="eastAsia"/>
          <w:sz w:val="24"/>
        </w:rPr>
      </w:pPr>
      <w:r w:rsidRPr="00BC270F">
        <w:rPr>
          <w:rFonts w:ascii="黑体" w:eastAsia="黑体" w:hint="eastAsia"/>
          <w:sz w:val="24"/>
        </w:rPr>
        <w:t>汪律本在池州集股一萬二千元興漁業，擬參股。</w:t>
      </w:r>
    </w:p>
    <w:p w14:paraId="360BC58E" w14:textId="77777777" w:rsidR="00374712" w:rsidRDefault="00FC2921" w:rsidP="00FC2921">
      <w:pPr>
        <w:rPr>
          <w:rFonts w:hint="eastAsia"/>
        </w:rPr>
      </w:pPr>
      <w:r>
        <w:rPr>
          <w:rFonts w:hint="eastAsia"/>
        </w:rPr>
        <w:t>與黄昂青書：“昂青賢咸台鑒：日前接誦手翰，得悉侍祉起居均吉祥，至以爲慰。質本擬今冬挈眷返里，與吾賢贊襄村務，祇以客羈既久，摒擋一切，尚非易易，遂此因循。加以歲暮洹寒，四方不靖，行路尤覺生畏。松江高時若君所書里額，可否收到？近擬乞嘉禾朱公祖謀號古微又號彊邨書之，伊為前清太史，曾任提學。……弟婦日後撫後事宜擔負，在鄙人竭力而已。餘不多贅，此頌時綏。期樸存頓首。（池州漁業汪巨游君，集股萬二千元，敝處擬附之。……）”</w:t>
      </w:r>
    </w:p>
    <w:p w14:paraId="7CA6AB87" w14:textId="77777777" w:rsidR="00FC2921" w:rsidRDefault="00FC2921" w:rsidP="00FC2921">
      <w:pPr>
        <w:rPr>
          <w:rFonts w:hint="eastAsia"/>
        </w:rPr>
      </w:pPr>
      <w:r>
        <w:rPr>
          <w:rFonts w:hint="eastAsia"/>
        </w:rPr>
        <w:t>按：巨游為汪律本別號。</w:t>
      </w:r>
    </w:p>
    <w:p w14:paraId="210F5D2B" w14:textId="77777777" w:rsidR="00BE7832" w:rsidRDefault="00BE7832" w:rsidP="00FC2921">
      <w:pPr>
        <w:rPr>
          <w:rFonts w:hint="eastAsia"/>
        </w:rPr>
      </w:pPr>
    </w:p>
    <w:p w14:paraId="65760FAA" w14:textId="77777777" w:rsidR="00BE7832" w:rsidRPr="00BE7832" w:rsidRDefault="00BE7832" w:rsidP="00BE7832">
      <w:pPr>
        <w:rPr>
          <w:rFonts w:ascii="黑体" w:eastAsia="黑体" w:hint="eastAsia"/>
          <w:sz w:val="24"/>
        </w:rPr>
      </w:pPr>
      <w:r w:rsidRPr="00BE7832">
        <w:rPr>
          <w:rFonts w:ascii="黑体" w:eastAsia="黑体" w:hint="eastAsia"/>
          <w:sz w:val="24"/>
          <w:lang w:eastAsia="zh-TW"/>
        </w:rPr>
        <w:t>11月10日</w:t>
      </w:r>
      <w:r w:rsidRPr="00BE7832">
        <w:rPr>
          <w:rFonts w:ascii="黑体" w:eastAsia="黑体" w:hint="eastAsia"/>
          <w:sz w:val="24"/>
        </w:rPr>
        <w:t>庚申十月一</w:t>
      </w:r>
      <w:r w:rsidRPr="00BE7832">
        <w:rPr>
          <w:rFonts w:ascii="黑体" w:eastAsia="黑体" w:hint="eastAsia"/>
          <w:sz w:val="24"/>
          <w:lang w:eastAsia="zh-TW"/>
        </w:rPr>
        <w:t>日，南社社友姜可生來信</w:t>
      </w:r>
      <w:r w:rsidRPr="00BE7832">
        <w:rPr>
          <w:rFonts w:ascii="黑体" w:eastAsia="黑体" w:hint="eastAsia"/>
          <w:sz w:val="24"/>
        </w:rPr>
        <w:t>索</w:t>
      </w:r>
      <w:r w:rsidRPr="00BE7832">
        <w:rPr>
          <w:rFonts w:ascii="黑体" w:eastAsia="黑体" w:hint="eastAsia"/>
          <w:sz w:val="24"/>
          <w:lang w:eastAsia="zh-TW"/>
        </w:rPr>
        <w:t>畫。</w:t>
      </w:r>
    </w:p>
    <w:p w14:paraId="7D43CCD0" w14:textId="77777777" w:rsidR="009E26E2" w:rsidRPr="00BC270F" w:rsidRDefault="00BC270F" w:rsidP="00BC270F">
      <w:pPr>
        <w:rPr>
          <w:rFonts w:ascii="宋体" w:hAnsi="宋体" w:hint="eastAsia"/>
          <w:lang w:eastAsia="zh-TW"/>
        </w:rPr>
      </w:pPr>
      <w:r>
        <w:rPr>
          <w:rFonts w:ascii="宋体" w:hAnsi="宋体" w:hint="eastAsia"/>
        </w:rPr>
        <w:t>姜</w:t>
      </w:r>
      <w:r w:rsidR="00BE7832" w:rsidRPr="00BC270F">
        <w:rPr>
          <w:rFonts w:ascii="宋体" w:hAnsi="宋体" w:hint="eastAsia"/>
          <w:lang w:eastAsia="zh-TW"/>
        </w:rPr>
        <w:t>可生書：“濱虹社督道席：傾倒徵君風度久已，汪汪千頃波，未容近挹，寧非緣之慳邪！吾社精六法者，自故人蘇子榖怛化，賴公與寒璚（嗜字改為挑手傍）拄風雅，所謂參靈酌玅，畫外有情，迥非俗流可望及。曩見君劍《紅嶶感舊圖》，氣均瀟灑，煙林清邈，而景落縑素間，直與詩意相參，令人悠然動止中想，展對輒有餘趣，空谷佳人，似聞芳躅，纏緜恩怨，自爾千秋，屯艮何幸得之，為之妒羨煞已。比聞辟囂海上，名山事業，積久彌盛，可湖海流離，十年結客，迺與先生無一面之雅，中情馳結，如何可宣！寒瓊近居危城中，益</w:t>
      </w:r>
      <w:r>
        <w:rPr>
          <w:rFonts w:ascii="宋体" w:hAnsi="宋体" w:hint="eastAsia"/>
          <w:lang w:eastAsia="zh-TW"/>
        </w:rPr>
        <w:t>復</w:t>
      </w:r>
      <w:r w:rsidR="00BE7832" w:rsidRPr="00BC270F">
        <w:rPr>
          <w:rFonts w:ascii="宋体" w:hAnsi="宋体" w:hint="eastAsia"/>
          <w:lang w:eastAsia="zh-TW"/>
        </w:rPr>
        <w:t>可念，郵來《聽猿圖》兩幀，為去年屬繢者。弟自癸</w:t>
      </w:r>
      <w:r>
        <w:rPr>
          <w:rFonts w:ascii="宋体" w:hAnsi="宋体" w:hint="eastAsia"/>
          <w:lang w:eastAsia="zh-TW"/>
        </w:rPr>
        <w:t>丑</w:t>
      </w:r>
      <w:r w:rsidR="00BE7832" w:rsidRPr="00BC270F">
        <w:rPr>
          <w:rFonts w:ascii="宋体" w:hAnsi="宋体" w:hint="eastAsia"/>
          <w:lang w:eastAsia="zh-TW"/>
        </w:rPr>
        <w:t>之役，落落不合時宜，嘗南去懸嶴吊蒼水遺祠，鮚琦亭外，一抹斜陽，松嶺芝紆，每聞猿呌，俛仰今古，惻耳酸腸（嘗為詩紀之）。戊申（按：“午”之誤）、己未兩載，</w:t>
      </w:r>
      <w:r w:rsidR="009E26E2" w:rsidRPr="00BC270F">
        <w:rPr>
          <w:rFonts w:ascii="宋体" w:hAnsi="宋体" w:hint="eastAsia"/>
          <w:lang w:eastAsia="zh-TW"/>
        </w:rPr>
        <w:t>復</w:t>
      </w:r>
      <w:r w:rsidR="00BE7832" w:rsidRPr="00BC270F">
        <w:rPr>
          <w:rFonts w:ascii="宋体" w:hAnsi="宋体" w:hint="eastAsia"/>
          <w:lang w:eastAsia="zh-TW"/>
        </w:rPr>
        <w:t>棲息淛之董溪，蓋張公故里也，得從年伯楊訒盧太史處撫忠烈遺硯。硯石斑駁，有銘詞二十四字，蓋九沙萬編修跋，太史先人理闇公築雙忠研室寶存之。硯轉輾數易主，天湣孤忠，不忍埋沒，亦</w:t>
      </w:r>
      <w:r>
        <w:rPr>
          <w:rFonts w:ascii="宋体" w:hAnsi="宋体" w:hint="eastAsia"/>
          <w:lang w:eastAsia="zh-TW"/>
        </w:rPr>
        <w:t>云</w:t>
      </w:r>
      <w:r w:rsidR="00BE7832" w:rsidRPr="00BC270F">
        <w:rPr>
          <w:rFonts w:ascii="宋体" w:hAnsi="宋体" w:hint="eastAsia"/>
          <w:lang w:eastAsia="zh-TW"/>
        </w:rPr>
        <w:t>幸已。弟擬拓多份傳佈，未得良工遽寢。然耿耿此心，一二年後必踐宿願。曾賦長句，寫奉斧政，亦喆夫大作畫之恉也。先生儻許再為圖之，使孤忠心跡，並弟之游跡賴以附傳，廣徴題詠，亦畫史中韻事也。先生襟懷沖穆，或不鄙可為人，俯賜訂交，欣喜無量！（喆夫圖為尺頁，以弟將入湘便攜，尊惠尺寸並請如之尤禱。）更有請者，弟抱放翁沈園之恨，（有小印“千古傷心陸放翁”七字）早年曾著《劍膽簫心》說部，維故亦迷離不一其說，而影事亦已曲傳，只以卒卒付刊，未能精心結構，脫漏乖舛正多，差幸命意異於流俗耳。旭初老人</w:t>
      </w:r>
      <w:r w:rsidR="00E64B17">
        <w:rPr>
          <w:rFonts w:ascii="宋体" w:hAnsi="宋体" w:hint="eastAsia"/>
          <w:lang w:eastAsia="zh-TW"/>
        </w:rPr>
        <w:t>黄</w:t>
      </w:r>
      <w:r w:rsidR="00BE7832" w:rsidRPr="00BC270F">
        <w:rPr>
          <w:rFonts w:ascii="宋体" w:hAnsi="宋体" w:hint="eastAsia"/>
          <w:lang w:eastAsia="zh-TW"/>
        </w:rPr>
        <w:t>山壽（蘭陵人，久寓海上），故為忘年交，有寫圖之約，客秋遽歸道山，引為悵恨，未讅足下肯為填此平生願否？圖名並乞指定，弟將裝為手卷也。須用何種，</w:t>
      </w:r>
      <w:r>
        <w:rPr>
          <w:rFonts w:ascii="宋体" w:hAnsi="宋体" w:hint="eastAsia"/>
          <w:lang w:eastAsia="zh-TW"/>
        </w:rPr>
        <w:t>咸</w:t>
      </w:r>
      <w:r w:rsidR="00BE7832" w:rsidRPr="00BC270F">
        <w:rPr>
          <w:rFonts w:ascii="宋体" w:hAnsi="宋体" w:hint="eastAsia"/>
          <w:lang w:eastAsia="zh-TW"/>
        </w:rPr>
        <w:t>希示。弟</w:t>
      </w:r>
      <w:r>
        <w:rPr>
          <w:rFonts w:ascii="宋体" w:hAnsi="宋体" w:hint="eastAsia"/>
          <w:lang w:eastAsia="zh-TW"/>
        </w:rPr>
        <w:t>於</w:t>
      </w:r>
      <w:r w:rsidR="00BE7832" w:rsidRPr="00BC270F">
        <w:rPr>
          <w:rFonts w:ascii="宋体" w:hAnsi="宋体" w:hint="eastAsia"/>
          <w:lang w:eastAsia="zh-TW"/>
        </w:rPr>
        <w:t>書畫，絕寶愛之，但見解疏略，純屬門外，失意書生，嗜山水為性命，欲得居士墨寶，紀舊日履跡當臥遊而已。喆夫寄函附，覽後仍請旋還。亞子墐戶謝客，孤吟茂秦，近益鬱僿，乃不能覓一語慰之。中年未至，故舊日疏，思之慨然。弟行期至遲不越望外，伏臘返</w:t>
      </w:r>
      <w:r>
        <w:rPr>
          <w:rFonts w:ascii="宋体" w:hAnsi="宋体" w:hint="eastAsia"/>
          <w:lang w:eastAsia="zh-TW"/>
        </w:rPr>
        <w:t>里</w:t>
      </w:r>
      <w:r w:rsidR="00BE7832" w:rsidRPr="00BC270F">
        <w:rPr>
          <w:rFonts w:ascii="宋体" w:hAnsi="宋体" w:hint="eastAsia"/>
          <w:lang w:eastAsia="zh-TW"/>
        </w:rPr>
        <w:t>度歲，當便道歇浦，與足下促席盡平生歡如何？還雲並畫本，能早惠，禱甚！臨楮神越不盡（夜闌</w:t>
      </w:r>
      <w:r w:rsidRPr="00BC270F">
        <w:rPr>
          <w:rFonts w:ascii="宋体" w:hAnsi="宋体" w:hint="eastAsia"/>
          <w:lang w:eastAsia="zh-TW"/>
        </w:rPr>
        <w:t>□</w:t>
      </w:r>
      <w:r w:rsidR="00BE7832" w:rsidRPr="00BC270F">
        <w:rPr>
          <w:rFonts w:ascii="宋体" w:hAnsi="宋体" w:hint="eastAsia"/>
          <w:lang w:eastAsia="zh-TW"/>
        </w:rPr>
        <w:t>澀，草草為罪，詩稿容再寄塵），惓惓之懷，涼颸天末，珍重珍重。社小弟姜可空首，十月朔。</w:t>
      </w:r>
      <w:r w:rsidR="009E26E2" w:rsidRPr="00BC270F">
        <w:rPr>
          <w:rFonts w:ascii="宋体" w:hAnsi="宋体" w:hint="eastAsia"/>
          <w:lang w:eastAsia="zh-TW"/>
        </w:rPr>
        <w:t>覆</w:t>
      </w:r>
      <w:r w:rsidR="00BE7832" w:rsidRPr="00BC270F">
        <w:rPr>
          <w:rFonts w:ascii="宋体" w:hAnsi="宋体" w:hint="eastAsia"/>
          <w:lang w:eastAsia="zh-TW"/>
        </w:rPr>
        <w:t>郵丹陽城內太平橋</w:t>
      </w:r>
      <w:r w:rsidR="009E26E2" w:rsidRPr="00BC270F">
        <w:rPr>
          <w:rFonts w:ascii="宋体" w:hAnsi="宋体" w:hint="eastAsia"/>
          <w:lang w:eastAsia="zh-TW"/>
        </w:rPr>
        <w:t>姜</w:t>
      </w:r>
      <w:r w:rsidR="00BE7832" w:rsidRPr="00BC270F">
        <w:rPr>
          <w:rFonts w:ascii="宋体" w:hAnsi="宋体" w:hint="eastAsia"/>
          <w:lang w:eastAsia="zh-TW"/>
        </w:rPr>
        <w:t>宅。”</w:t>
      </w:r>
    </w:p>
    <w:p w14:paraId="2D154285" w14:textId="77777777" w:rsidR="009E26E2" w:rsidRDefault="009E26E2" w:rsidP="009E26E2">
      <w:pPr>
        <w:rPr>
          <w:rFonts w:hint="eastAsia"/>
        </w:rPr>
      </w:pPr>
      <w:r>
        <w:rPr>
          <w:rFonts w:hint="eastAsia"/>
          <w:lang w:eastAsia="zh-TW"/>
        </w:rPr>
        <w:t>姜可生《敬廬索題〈丹楓紅葉圖〉卷，疊吾家石帚翁垂虹亭均》：“當年艷説小紅橋，湖上玲瓏尺八簫。天興詞仙張畫本，亂雲疊屋月低橋。美人解唱念奴嬌，有壻能吹碧玉簫。眷屬神仙誰得似，渡河底用鵲填橋。羡君艷福擁茶嬌，更擅才名謚洞簫。載美歸吳好偕隱，定知賃廡近臯橋。滿樓紅雪爲誰嬌，恨事重重憶劍簫。我向沈園尋舊夢，春波影</w:t>
      </w:r>
      <w:r w:rsidR="00A927DF">
        <w:rPr>
          <w:rFonts w:hint="eastAsia"/>
          <w:lang w:eastAsia="zh-TW"/>
        </w:rPr>
        <w:t>溼</w:t>
      </w:r>
      <w:r>
        <w:rPr>
          <w:rFonts w:hint="eastAsia"/>
          <w:lang w:eastAsia="zh-TW"/>
        </w:rPr>
        <w:t>杏花橋。</w:t>
      </w:r>
      <w:r>
        <w:rPr>
          <w:rFonts w:hint="eastAsia"/>
        </w:rPr>
        <w:t>附注：溧陽姜敬廬丹書，精六法，爲蕭厔泉高足，長浙省立一中最久，卜宅湖上，曩年得姬人小紅，自寫丹楓圖，記遇合之奇，吕鳳子更爲作《雙山壓六橋》一幀，亞子、厔泉、賓虹、紹宋、小樓、達夫，咸賦詩寵之。而余紅雪樓影事，嘗見有撰説部《劍膽簫心》，旭初老人黄山壽，及同社黄賓虹、蔡寒瓊爲圖，鄧爾鎸碧玉小章，文曰：千古傷心陸放翁。末截蓋自詠也，佛戒綺語，眎敬廬又當何如？”（</w:t>
      </w:r>
      <w:r>
        <w:rPr>
          <w:rFonts w:hint="eastAsia"/>
        </w:rPr>
        <w:t>1938</w:t>
      </w:r>
      <w:r>
        <w:rPr>
          <w:rFonts w:hint="eastAsia"/>
        </w:rPr>
        <w:t>年</w:t>
      </w:r>
      <w:r>
        <w:rPr>
          <w:rFonts w:hint="eastAsia"/>
        </w:rPr>
        <w:t>9</w:t>
      </w:r>
      <w:r>
        <w:rPr>
          <w:rFonts w:hint="eastAsia"/>
        </w:rPr>
        <w:t>月</w:t>
      </w:r>
      <w:r>
        <w:rPr>
          <w:rFonts w:hint="eastAsia"/>
        </w:rPr>
        <w:t>16</w:t>
      </w:r>
      <w:r w:rsidR="00374712">
        <w:rPr>
          <w:rFonts w:hint="eastAsia"/>
        </w:rPr>
        <w:t>日錫報</w:t>
      </w:r>
      <w:r>
        <w:rPr>
          <w:rFonts w:hint="eastAsia"/>
        </w:rPr>
        <w:t>）</w:t>
      </w:r>
    </w:p>
    <w:p w14:paraId="23A5C501" w14:textId="77777777" w:rsidR="00BE7832" w:rsidRPr="009E26E2" w:rsidRDefault="009E26E2" w:rsidP="009E26E2">
      <w:pPr>
        <w:rPr>
          <w:rFonts w:hint="eastAsia"/>
        </w:rPr>
      </w:pPr>
      <w:r>
        <w:rPr>
          <w:rFonts w:hint="eastAsia"/>
        </w:rPr>
        <w:t>按：姜可生（</w:t>
      </w:r>
      <w:r>
        <w:rPr>
          <w:rFonts w:hint="eastAsia"/>
        </w:rPr>
        <w:t>1893</w:t>
      </w:r>
      <w:r>
        <w:rPr>
          <w:rFonts w:hint="eastAsia"/>
        </w:rPr>
        <w:t>—</w:t>
      </w:r>
      <w:r>
        <w:rPr>
          <w:rFonts w:hint="eastAsia"/>
        </w:rPr>
        <w:t>1959</w:t>
      </w:r>
      <w:r>
        <w:rPr>
          <w:rFonts w:hint="eastAsia"/>
        </w:rPr>
        <w:t>），原名崙，字君西，一字俊兮，號杏痴，别署海棠、慧禪等，著有小説多種。《劍膽簫心》</w:t>
      </w:r>
      <w:r>
        <w:rPr>
          <w:rFonts w:hint="eastAsia"/>
        </w:rPr>
        <w:t>1913</w:t>
      </w:r>
      <w:r>
        <w:rPr>
          <w:rFonts w:hint="eastAsia"/>
        </w:rPr>
        <w:t>年</w:t>
      </w:r>
      <w:r>
        <w:rPr>
          <w:rFonts w:hint="eastAsia"/>
        </w:rPr>
        <w:t>11</w:t>
      </w:r>
      <w:r>
        <w:rPr>
          <w:rFonts w:hint="eastAsia"/>
        </w:rPr>
        <w:t>月連載於《華僑》雜志，</w:t>
      </w:r>
      <w:r>
        <w:rPr>
          <w:rFonts w:hint="eastAsia"/>
        </w:rPr>
        <w:t>1914</w:t>
      </w:r>
      <w:r>
        <w:rPr>
          <w:rFonts w:hint="eastAsia"/>
        </w:rPr>
        <w:t>年</w:t>
      </w:r>
      <w:r>
        <w:rPr>
          <w:rFonts w:hint="eastAsia"/>
        </w:rPr>
        <w:t>10</w:t>
      </w:r>
      <w:r>
        <w:rPr>
          <w:rFonts w:hint="eastAsia"/>
        </w:rPr>
        <w:t>月</w:t>
      </w:r>
      <w:r>
        <w:rPr>
          <w:rFonts w:hint="eastAsia"/>
        </w:rPr>
        <w:t>17</w:t>
      </w:r>
      <w:r>
        <w:rPr>
          <w:rFonts w:hint="eastAsia"/>
        </w:rPr>
        <w:t>日至</w:t>
      </w:r>
      <w:r>
        <w:rPr>
          <w:rFonts w:hint="eastAsia"/>
        </w:rPr>
        <w:t>1916</w:t>
      </w:r>
      <w:r>
        <w:rPr>
          <w:rFonts w:hint="eastAsia"/>
        </w:rPr>
        <w:t>年</w:t>
      </w:r>
      <w:r>
        <w:rPr>
          <w:rFonts w:hint="eastAsia"/>
        </w:rPr>
        <w:t>1</w:t>
      </w:r>
      <w:r>
        <w:rPr>
          <w:rFonts w:hint="eastAsia"/>
        </w:rPr>
        <w:t>月</w:t>
      </w:r>
      <w:r>
        <w:rPr>
          <w:rFonts w:hint="eastAsia"/>
        </w:rPr>
        <w:t>6</w:t>
      </w:r>
      <w:r>
        <w:rPr>
          <w:rFonts w:hint="eastAsia"/>
        </w:rPr>
        <w:t>日連載於《禮拜六》週刊。</w:t>
      </w:r>
    </w:p>
    <w:p w14:paraId="2983854A" w14:textId="77777777" w:rsidR="00BE7832" w:rsidRPr="00BE7832" w:rsidRDefault="00BE7832" w:rsidP="00FC2921">
      <w:pPr>
        <w:rPr>
          <w:rFonts w:hint="eastAsia"/>
          <w:lang w:eastAsia="zh-TW"/>
        </w:rPr>
      </w:pPr>
    </w:p>
    <w:p w14:paraId="359D3E20" w14:textId="77777777" w:rsidR="002B67B5" w:rsidRPr="00BE7832" w:rsidRDefault="002B67B5" w:rsidP="002B67B5">
      <w:pPr>
        <w:rPr>
          <w:rFonts w:ascii="黑体" w:eastAsia="黑体" w:hAnsi="宋体" w:hint="eastAsia"/>
          <w:sz w:val="24"/>
          <w:lang w:eastAsia="zh-TW"/>
        </w:rPr>
      </w:pPr>
      <w:r w:rsidRPr="00BE7832">
        <w:rPr>
          <w:rFonts w:ascii="黑体" w:eastAsia="黑体" w:hAnsi="宋体" w:hint="eastAsia"/>
          <w:sz w:val="24"/>
          <w:lang w:eastAsia="zh-TW"/>
        </w:rPr>
        <w:t>年底，為賑濟北方旱災浙江水災，題襟館書畫會發起募捐書畫，以畫及篆聯助捐。</w:t>
      </w:r>
    </w:p>
    <w:p w14:paraId="6C652E16" w14:textId="77777777" w:rsidR="002B67B5" w:rsidRPr="00BE7832" w:rsidRDefault="002B67B5" w:rsidP="002B67B5">
      <w:pPr>
        <w:rPr>
          <w:rFonts w:ascii="宋体" w:hAnsi="宋体" w:hint="eastAsia"/>
          <w:lang w:eastAsia="zh-TW"/>
        </w:rPr>
      </w:pPr>
      <w:r w:rsidRPr="00BE7832">
        <w:rPr>
          <w:rFonts w:ascii="宋体" w:hAnsi="宋体" w:hint="eastAsia"/>
          <w:lang w:eastAsia="zh-TW"/>
        </w:rPr>
        <w:t>《海上題襟館啟事》：“敬啟者，前承海內書畫名家慨助敝館書畫各件，務祈速藻，於陰曆九月終以前送交靜安寺路泥城橋西首松茂閣樓上題襟館購取，每券一張，計洋五元，開獎定期，再登報聲明。”（</w:t>
      </w:r>
      <w:r w:rsidRPr="00BE7832">
        <w:rPr>
          <w:rFonts w:ascii="宋体" w:hAnsi="宋体"/>
          <w:lang w:eastAsia="zh-TW"/>
        </w:rPr>
        <w:t>11</w:t>
      </w:r>
      <w:r w:rsidRPr="00BE7832">
        <w:rPr>
          <w:rFonts w:ascii="宋体" w:hAnsi="宋体" w:hint="eastAsia"/>
          <w:lang w:eastAsia="zh-TW"/>
        </w:rPr>
        <w:t>月</w:t>
      </w:r>
      <w:r w:rsidRPr="00BE7832">
        <w:rPr>
          <w:rFonts w:ascii="宋体" w:hAnsi="宋体"/>
          <w:lang w:eastAsia="zh-TW"/>
        </w:rPr>
        <w:t>4</w:t>
      </w:r>
      <w:r w:rsidRPr="00BE7832">
        <w:rPr>
          <w:rFonts w:ascii="宋体" w:hAnsi="宋体" w:hint="eastAsia"/>
          <w:lang w:eastAsia="zh-TW"/>
        </w:rPr>
        <w:t>日時報）</w:t>
      </w:r>
    </w:p>
    <w:p w14:paraId="00A5E161" w14:textId="77777777" w:rsidR="002B67B5" w:rsidRPr="00BE7832" w:rsidRDefault="002B67B5" w:rsidP="002B67B5">
      <w:pPr>
        <w:rPr>
          <w:rFonts w:ascii="宋体" w:hAnsi="宋体" w:hint="eastAsia"/>
          <w:lang w:eastAsia="zh-TW"/>
        </w:rPr>
      </w:pPr>
      <w:r w:rsidRPr="00BE7832">
        <w:rPr>
          <w:rFonts w:ascii="宋体" w:hAnsi="宋体" w:hint="eastAsia"/>
          <w:lang w:eastAsia="zh-TW"/>
        </w:rPr>
        <w:t>《題襟館發起書畫助振會》：“拯救直魯豫晉湘陝閩浙各省水旱兵災，現承海內書畫名家慨助墨寶，及鑒藏家什襲珍品，共計二千餘件，已發售振券，每張售銀五元，約期搖獎，券各有贈。茲將台篆列後：吳昌碩篆書屏、行書屏、畫條，何詩孫行書對、行書屏、書屏，康南海書堂幅、聯，伊峻齋對聯、</w:t>
      </w:r>
      <w:r>
        <w:rPr>
          <w:rFonts w:ascii="宋体" w:hAnsi="宋体" w:hint="eastAsia"/>
          <w:lang w:eastAsia="zh-TW"/>
        </w:rPr>
        <w:t>册</w:t>
      </w:r>
      <w:r w:rsidRPr="00BE7832">
        <w:rPr>
          <w:rFonts w:ascii="宋体" w:hAnsi="宋体" w:hint="eastAsia"/>
          <w:lang w:eastAsia="zh-TW"/>
        </w:rPr>
        <w:t>頁，周雨卿舊畫，顧鶴逸畫，徐竹賢畫中堂，石熾君畫中堂，吳鐵珊對、中堂，李平書舊書畫，程瑤笙畫中堂，翁印若畫中堂、對，何熙伯扇面書畫，曹恂卿書畫，管西園書畫，郭和庭畫中堂、對，趙叔孺對，鄒適廬寫拓，</w:t>
      </w:r>
      <w:r>
        <w:rPr>
          <w:rFonts w:ascii="宋体" w:hAnsi="宋体" w:hint="eastAsia"/>
          <w:lang w:eastAsia="zh-TW"/>
        </w:rPr>
        <w:t>黄</w:t>
      </w:r>
      <w:r w:rsidRPr="00BE7832">
        <w:rPr>
          <w:rFonts w:ascii="宋体" w:hAnsi="宋体" w:hint="eastAsia"/>
          <w:lang w:eastAsia="zh-TW"/>
        </w:rPr>
        <w:t>克明書畫，沙輔卿畫，唐吉生畫、對，吳子茹畫、對，吳石潛書畫，馬腫背畫，吳東邁篆屏，王一亭書畫，葉指發書畫，丁輔之印泥（會中印刷品），潘老蘭單條，毛子堅書畫，徐軒對，高得齋對，</w:t>
      </w:r>
      <w:r>
        <w:rPr>
          <w:rFonts w:ascii="宋体" w:hAnsi="宋体" w:hint="eastAsia"/>
          <w:lang w:eastAsia="zh-TW"/>
        </w:rPr>
        <w:t>黄</w:t>
      </w:r>
      <w:r w:rsidRPr="00BE7832">
        <w:rPr>
          <w:rFonts w:ascii="宋体" w:hAnsi="宋体" w:hint="eastAsia"/>
          <w:lang w:eastAsia="zh-TW"/>
        </w:rPr>
        <w:t>友石畫，王季眉對，淩卓英對，李竹叟畫屏直幅，秦清曾書畫，錢次言畫，方逋庵對、畫，張寶書扇、對、屏，卞公弢草書，哈少甫新舊書畫，鄭蘇戡直幅、對，孫友三畫，朱少岳扇，汪仲山畫，汪鷗客扇、屏，趙雪侯扇、屏、對，俞語霜立軸，任堇叔對，楊耕雲對、屏，呂選青畫，賀天健畫，蘇髯孫畫、對，劉玉庵對，錢庾鐵畫，趙子雲畫，金夢石畫，金壽石畫，徐在廬對，譚瓶齋對，曾農髯書，唐曲人對，吳待秋畫，</w:t>
      </w:r>
      <w:r>
        <w:rPr>
          <w:rFonts w:ascii="宋体" w:hAnsi="宋体" w:hint="eastAsia"/>
          <w:lang w:eastAsia="zh-TW"/>
        </w:rPr>
        <w:t>黄</w:t>
      </w:r>
      <w:r w:rsidRPr="00BE7832">
        <w:rPr>
          <w:rFonts w:ascii="宋体" w:hAnsi="宋体" w:hint="eastAsia"/>
          <w:lang w:eastAsia="zh-TW"/>
        </w:rPr>
        <w:t>賓虹畫、對，許青之、</w:t>
      </w:r>
      <w:r w:rsidRPr="00BE7832">
        <w:rPr>
          <w:rFonts w:ascii="宋体" w:hAnsi="宋体" w:hint="eastAsia"/>
          <w:color w:val="FF0000"/>
          <w:lang w:eastAsia="zh-TW"/>
        </w:rPr>
        <w:t>斤</w:t>
      </w:r>
      <w:r w:rsidRPr="00BE7832">
        <w:rPr>
          <w:rFonts w:ascii="宋体" w:hAnsi="宋体" w:hint="eastAsia"/>
          <w:lang w:eastAsia="zh-TW"/>
        </w:rPr>
        <w:t>頌清舊對、碑帖，嚴誦三畫，中華書局印刷品，王冠山對，潘敬齋畫，陶松溪屏，沈田葦書，王念慈畫、扇，夢松山人書，張聿光、謝之光、姚叔平畫，莊乘</w:t>
      </w:r>
      <w:r>
        <w:rPr>
          <w:rFonts w:ascii="宋体" w:hAnsi="宋体" w:hint="eastAsia"/>
          <w:lang w:eastAsia="zh-TW"/>
        </w:rPr>
        <w:t>黄</w:t>
      </w:r>
      <w:r w:rsidRPr="00BE7832">
        <w:rPr>
          <w:rFonts w:ascii="宋体" w:hAnsi="宋体" w:hint="eastAsia"/>
          <w:lang w:eastAsia="zh-TW"/>
        </w:rPr>
        <w:t>對，高欣木對、屏，朱古微對，張繼薌屏，魏拜雲屏，蕭蛻庵書，蔣夢蘋對，羅叔言篆條、橫額、隸扇，丁夢松對，吳樹人對、條，洋墨仙書，高雲麓對、屏，洪麗生直幅，朱良才中堂、對，吳三癡對、畫，童心安中堂，童旭滄、楊少川對，顧軼庭對，楊東山中堂、對，蕭鶴儕對，左子異書件，馮夢華書件，俞粟庵書件，姚伯鴻立軸，陸伯龍畫，徐竹賢畫，江子誠書畫，朱遯炎扇，張蔭椿對，張肇頌畫立軸，翁紹文書，張念遺對，丁雲軒扇，戈</w:t>
      </w:r>
      <w:r w:rsidR="00DD7131">
        <w:rPr>
          <w:rFonts w:ascii="宋体" w:hAnsi="宋体" w:hint="eastAsia"/>
          <w:lang w:eastAsia="zh-TW"/>
        </w:rPr>
        <w:t>藴</w:t>
      </w:r>
      <w:r w:rsidRPr="00BE7832">
        <w:rPr>
          <w:rFonts w:ascii="宋体" w:hAnsi="宋体" w:hint="eastAsia"/>
          <w:lang w:eastAsia="zh-TW"/>
        </w:rPr>
        <w:t>文女士中堂、立軸，陳容盦中堂，朱小汀書，楊實甫扇，姚虞琴新舊書畫，張偉卿畫，衛漱峰書，費龍丁書，褚禮堂書，陳戒安書，成多祿書，隱名氏舊書畫。”（</w:t>
      </w:r>
      <w:r w:rsidRPr="00BE7832">
        <w:rPr>
          <w:rFonts w:ascii="宋体" w:hAnsi="宋体"/>
          <w:lang w:eastAsia="zh-TW"/>
        </w:rPr>
        <w:t>11</w:t>
      </w:r>
      <w:r w:rsidRPr="00BE7832">
        <w:rPr>
          <w:rFonts w:ascii="宋体" w:hAnsi="宋体" w:hint="eastAsia"/>
          <w:lang w:eastAsia="zh-TW"/>
        </w:rPr>
        <w:t>月</w:t>
      </w:r>
      <w:r w:rsidRPr="00BE7832">
        <w:rPr>
          <w:rFonts w:ascii="宋体" w:hAnsi="宋体"/>
          <w:lang w:eastAsia="zh-TW"/>
        </w:rPr>
        <w:t>3</w:t>
      </w:r>
      <w:r w:rsidRPr="00BE7832">
        <w:rPr>
          <w:rFonts w:ascii="宋体" w:hAnsi="宋体" w:hint="eastAsia"/>
          <w:lang w:eastAsia="zh-TW"/>
        </w:rPr>
        <w:t>日時報）</w:t>
      </w:r>
    </w:p>
    <w:p w14:paraId="76C4028D" w14:textId="77777777" w:rsidR="002B67B5" w:rsidRPr="00BE7832" w:rsidRDefault="002B67B5" w:rsidP="002B67B5">
      <w:pPr>
        <w:rPr>
          <w:rFonts w:ascii="宋体" w:hAnsi="宋体" w:hint="eastAsia"/>
          <w:lang w:eastAsia="zh-TW"/>
        </w:rPr>
      </w:pPr>
      <w:r w:rsidRPr="00BE7832">
        <w:rPr>
          <w:rFonts w:ascii="宋体" w:hAnsi="宋体" w:hint="eastAsia"/>
          <w:lang w:eastAsia="zh-TW"/>
        </w:rPr>
        <w:t>《海上題襟館助賑消息》：“海上題襟館書畫會為北省旱災、浙江水災，發起募捐書畫售券助賑，每張售洋五元，蒙海內諸名家及收藏家捐助新舊書畫三千五百餘件，又有龍華孤兒院助來二百余件，計售券一千六百餘號，共得洋八千餘元，撥助華洋義賑會二千元，尚有續收，撥助浙江水災。于昨日上午九時在南市利濟舊址開獎，淞滬員警廳徐廳長翟玉亭為代表到場監視，至午後二時許竣事。雖逢天雨，而來賓尚複不少。至諸君所領之獎，有當場開視者，獎物豐富，書畫精美，為從來所未有。”（</w:t>
      </w:r>
      <w:r w:rsidRPr="00BE7832">
        <w:rPr>
          <w:rFonts w:ascii="宋体" w:hAnsi="宋体"/>
          <w:lang w:eastAsia="zh-TW"/>
        </w:rPr>
        <w:t>12</w:t>
      </w:r>
      <w:r w:rsidRPr="00BE7832">
        <w:rPr>
          <w:rFonts w:ascii="宋体" w:hAnsi="宋体" w:hint="eastAsia"/>
          <w:lang w:eastAsia="zh-TW"/>
        </w:rPr>
        <w:t>月</w:t>
      </w:r>
      <w:r w:rsidRPr="00BE7832">
        <w:rPr>
          <w:rFonts w:ascii="宋体" w:hAnsi="宋体"/>
          <w:lang w:eastAsia="zh-TW"/>
        </w:rPr>
        <w:t>6</w:t>
      </w:r>
      <w:r w:rsidRPr="00BE7832">
        <w:rPr>
          <w:rFonts w:ascii="宋体" w:hAnsi="宋体" w:hint="eastAsia"/>
          <w:lang w:eastAsia="zh-TW"/>
        </w:rPr>
        <w:t>日新申報）</w:t>
      </w:r>
    </w:p>
    <w:p w14:paraId="58A2E3E4" w14:textId="77777777" w:rsidR="002B67B5" w:rsidRDefault="002B67B5" w:rsidP="002B67B5">
      <w:pPr>
        <w:rPr>
          <w:rFonts w:ascii="宋体" w:hint="eastAsia"/>
          <w:lang w:eastAsia="zh-TW"/>
        </w:rPr>
      </w:pPr>
    </w:p>
    <w:p w14:paraId="7C0D9331" w14:textId="77777777" w:rsidR="00FC2921" w:rsidRDefault="00FC2921" w:rsidP="00FC2921">
      <w:pPr>
        <w:rPr>
          <w:lang w:eastAsia="zh-TW"/>
        </w:rPr>
      </w:pPr>
    </w:p>
    <w:p w14:paraId="2FD4B830" w14:textId="77777777" w:rsidR="00FC2921" w:rsidRPr="009D6AC9" w:rsidRDefault="00FC2921" w:rsidP="009D6AC9">
      <w:pPr>
        <w:ind w:firstLineChars="50" w:firstLine="120"/>
        <w:rPr>
          <w:rFonts w:ascii="黑体" w:eastAsia="黑体" w:hint="eastAsia"/>
          <w:sz w:val="24"/>
          <w:lang w:eastAsia="zh-TW"/>
        </w:rPr>
      </w:pPr>
      <w:r w:rsidRPr="009D6AC9">
        <w:rPr>
          <w:rFonts w:ascii="黑体" w:eastAsia="黑体" w:hint="eastAsia"/>
          <w:sz w:val="24"/>
          <w:lang w:eastAsia="zh-TW"/>
        </w:rPr>
        <w:t>公元1921年</w:t>
      </w:r>
      <w:r w:rsidR="009D6AC9" w:rsidRPr="009D6AC9">
        <w:rPr>
          <w:rFonts w:ascii="黑体" w:eastAsia="黑体" w:hint="eastAsia"/>
          <w:sz w:val="24"/>
          <w:lang w:eastAsia="zh-TW"/>
        </w:rPr>
        <w:t xml:space="preserve">  </w:t>
      </w:r>
      <w:r w:rsidRPr="009D6AC9">
        <w:rPr>
          <w:rFonts w:ascii="黑体" w:eastAsia="黑体" w:hint="eastAsia"/>
          <w:sz w:val="24"/>
          <w:lang w:eastAsia="zh-TW"/>
        </w:rPr>
        <w:t>民國十年</w:t>
      </w:r>
      <w:r w:rsidR="009D6AC9" w:rsidRPr="009D6AC9">
        <w:rPr>
          <w:rFonts w:ascii="黑体" w:eastAsia="黑体" w:hint="eastAsia"/>
          <w:sz w:val="24"/>
          <w:lang w:eastAsia="zh-TW"/>
        </w:rPr>
        <w:t xml:space="preserve">  </w:t>
      </w:r>
      <w:r w:rsidRPr="009D6AC9">
        <w:rPr>
          <w:rFonts w:ascii="黑体" w:eastAsia="黑体" w:hint="eastAsia"/>
          <w:sz w:val="24"/>
          <w:lang w:eastAsia="zh-TW"/>
        </w:rPr>
        <w:t>辛酉</w:t>
      </w:r>
      <w:r w:rsidR="009D6AC9" w:rsidRPr="009D6AC9">
        <w:rPr>
          <w:rFonts w:ascii="黑体" w:eastAsia="黑体" w:hint="eastAsia"/>
          <w:sz w:val="24"/>
          <w:lang w:eastAsia="zh-TW"/>
        </w:rPr>
        <w:t xml:space="preserve">  </w:t>
      </w:r>
      <w:r w:rsidRPr="009D6AC9">
        <w:rPr>
          <w:rFonts w:ascii="黑体" w:eastAsia="黑体" w:hint="eastAsia"/>
          <w:sz w:val="24"/>
          <w:lang w:eastAsia="zh-TW"/>
        </w:rPr>
        <w:t>五十八歲</w:t>
      </w:r>
    </w:p>
    <w:p w14:paraId="0EAAC6CF" w14:textId="77777777" w:rsidR="00FC2921" w:rsidRDefault="00FC2921" w:rsidP="00FC2921">
      <w:pPr>
        <w:rPr>
          <w:lang w:eastAsia="zh-TW"/>
        </w:rPr>
      </w:pPr>
    </w:p>
    <w:p w14:paraId="48999D9C" w14:textId="77777777" w:rsidR="00FC2921" w:rsidRPr="009E26E2" w:rsidRDefault="009E26E2" w:rsidP="009E26E2">
      <w:pPr>
        <w:rPr>
          <w:rFonts w:ascii="黑体" w:eastAsia="黑体" w:hint="eastAsia"/>
          <w:sz w:val="24"/>
          <w:lang w:eastAsia="zh-TW"/>
        </w:rPr>
      </w:pPr>
      <w:r w:rsidRPr="009E26E2">
        <w:rPr>
          <w:rFonts w:ascii="黑体" w:eastAsia="黑体" w:hint="eastAsia"/>
          <w:sz w:val="24"/>
          <w:lang w:eastAsia="zh-TW"/>
        </w:rPr>
        <w:t>1月19日庚申十二月十一日</w:t>
      </w:r>
      <w:r w:rsidR="00FC2921" w:rsidRPr="009E26E2">
        <w:rPr>
          <w:rFonts w:ascii="黑体" w:eastAsia="黑体" w:hint="eastAsia"/>
          <w:sz w:val="24"/>
          <w:lang w:eastAsia="zh-TW"/>
        </w:rPr>
        <w:t>，蔡哲夫以廣州城牆磚拓片寄示。</w:t>
      </w:r>
    </w:p>
    <w:p w14:paraId="48403C2B" w14:textId="77777777" w:rsidR="00FC2921" w:rsidRDefault="00FC2921" w:rsidP="00FC2921">
      <w:pPr>
        <w:rPr>
          <w:rFonts w:hint="eastAsia"/>
        </w:rPr>
      </w:pPr>
      <w:r>
        <w:rPr>
          <w:rFonts w:hint="eastAsia"/>
        </w:rPr>
        <w:t>蔡哲夫書：“廣州拆城以來，發見草隸磚不少，尠有年號可考。日前得此永壽三年磚，草隸佳絶，即拓呈法鑒，當必忻賞也。又獲玉印二紐，係璧一，制作文字皆奇古可玩，歲晚窮愁交迫之時，以賤價得之，洵足以含笑過新年也，未知比日古緣如何</w:t>
      </w:r>
      <w:r w:rsidR="009E26E2">
        <w:rPr>
          <w:rFonts w:hint="eastAsia"/>
        </w:rPr>
        <w:t>？亦希示我一二。濱虹先生左右。庚申十二月十一日，守拜首。”</w:t>
      </w:r>
    </w:p>
    <w:p w14:paraId="635116EF" w14:textId="77777777" w:rsidR="009E26E2" w:rsidRDefault="009E26E2" w:rsidP="00FC2921">
      <w:pPr>
        <w:rPr>
          <w:rFonts w:hint="eastAsia"/>
        </w:rPr>
      </w:pPr>
    </w:p>
    <w:p w14:paraId="38E9BC72" w14:textId="77777777" w:rsidR="009E26E2" w:rsidRPr="009E26E2" w:rsidRDefault="009E26E2" w:rsidP="009E26E2">
      <w:pPr>
        <w:rPr>
          <w:rFonts w:ascii="黑体" w:eastAsia="黑体" w:hAnsi="宋体" w:hint="eastAsia"/>
          <w:sz w:val="24"/>
        </w:rPr>
      </w:pPr>
      <w:r w:rsidRPr="009E26E2">
        <w:rPr>
          <w:rFonts w:ascii="黑体" w:eastAsia="黑体" w:hAnsi="宋体" w:hint="eastAsia"/>
          <w:sz w:val="24"/>
          <w:lang w:eastAsia="zh-TW"/>
        </w:rPr>
        <w:t>2月1日庚申十二月廿四日，與蔡哲夫</w:t>
      </w:r>
      <w:r w:rsidR="00EE54E5">
        <w:rPr>
          <w:rFonts w:ascii="黑体" w:eastAsia="黑体" w:hAnsi="宋体" w:hint="eastAsia"/>
          <w:sz w:val="24"/>
        </w:rPr>
        <w:t>、</w:t>
      </w:r>
      <w:r w:rsidR="00EE54E5" w:rsidRPr="00EE54E5">
        <w:rPr>
          <w:rFonts w:ascii="黑体" w:eastAsia="黑体" w:hAnsi="宋体" w:hint="eastAsia"/>
          <w:sz w:val="24"/>
          <w:lang w:eastAsia="zh-TW"/>
        </w:rPr>
        <w:t>謝英伯、高劍父</w:t>
      </w:r>
      <w:r w:rsidRPr="009E26E2">
        <w:rPr>
          <w:rFonts w:ascii="黑体" w:eastAsia="黑体" w:hAnsi="宋体" w:hint="eastAsia"/>
          <w:sz w:val="24"/>
          <w:lang w:eastAsia="zh-TW"/>
        </w:rPr>
        <w:t>介紹吳衡之加入南社。</w:t>
      </w:r>
    </w:p>
    <w:p w14:paraId="79EF3149" w14:textId="77777777" w:rsidR="009E26E2" w:rsidRDefault="009E26E2" w:rsidP="009E26E2">
      <w:pPr>
        <w:rPr>
          <w:rFonts w:ascii="宋体" w:hAnsi="宋体" w:hint="eastAsia"/>
          <w:lang w:eastAsia="zh-TW"/>
        </w:rPr>
      </w:pPr>
      <w:r w:rsidRPr="009E26E2">
        <w:rPr>
          <w:rFonts w:ascii="宋体" w:hAnsi="宋体" w:hint="eastAsia"/>
          <w:lang w:eastAsia="zh-TW"/>
        </w:rPr>
        <w:t>南社入社書：“姓名：吳衡之，號香山老衲，名秉鈞。年歲：五十。籍貫：廣東香山縣。居住：廣州河南冼</w:t>
      </w:r>
      <w:r w:rsidRPr="009E26E2">
        <w:rPr>
          <w:rFonts w:ascii="宋体" w:hAnsi="宋体" w:hint="eastAsia"/>
          <w:highlight w:val="yellow"/>
          <w:lang w:eastAsia="zh-TW"/>
        </w:rPr>
        <w:t>湧</w:t>
      </w:r>
      <w:r w:rsidRPr="009E26E2">
        <w:rPr>
          <w:rFonts w:ascii="宋体" w:hAnsi="宋体" w:hint="eastAsia"/>
          <w:lang w:eastAsia="zh-TW"/>
        </w:rPr>
        <w:t>西約土代巷善慶</w:t>
      </w:r>
      <w:r w:rsidR="00BC270F">
        <w:rPr>
          <w:rFonts w:ascii="宋体" w:hAnsi="宋体" w:hint="eastAsia"/>
          <w:lang w:eastAsia="zh-TW"/>
        </w:rPr>
        <w:t>里</w:t>
      </w:r>
      <w:r w:rsidRPr="009E26E2">
        <w:rPr>
          <w:rFonts w:ascii="宋体" w:hAnsi="宋体" w:hint="eastAsia"/>
          <w:lang w:eastAsia="zh-TW"/>
        </w:rPr>
        <w:t>五號。上海閘北華興</w:t>
      </w:r>
      <w:r w:rsidR="00BC270F">
        <w:rPr>
          <w:rFonts w:ascii="宋体" w:hAnsi="宋体" w:hint="eastAsia"/>
          <w:lang w:eastAsia="zh-TW"/>
        </w:rPr>
        <w:t>里</w:t>
      </w:r>
      <w:r w:rsidRPr="009E26E2">
        <w:rPr>
          <w:rFonts w:ascii="宋体" w:hAnsi="宋体" w:hint="eastAsia"/>
          <w:lang w:eastAsia="zh-TW"/>
        </w:rPr>
        <w:t>四弄底一七○號。通訊處：現在廣州河南住宅。介紹人：蔡哲夫、謝英伯、高劍父、</w:t>
      </w:r>
      <w:r w:rsidR="00E64B17">
        <w:rPr>
          <w:rFonts w:ascii="宋体" w:hAnsi="宋体" w:hint="eastAsia"/>
          <w:lang w:eastAsia="zh-TW"/>
        </w:rPr>
        <w:t>黄</w:t>
      </w:r>
      <w:r w:rsidRPr="009E26E2">
        <w:rPr>
          <w:rFonts w:ascii="宋体" w:hAnsi="宋体" w:hint="eastAsia"/>
          <w:lang w:eastAsia="zh-TW"/>
        </w:rPr>
        <w:t>樸存。年月日：十年二月一號。”（陶喻之提供）</w:t>
      </w:r>
    </w:p>
    <w:p w14:paraId="6842AF7C" w14:textId="77777777" w:rsidR="00ED52FC" w:rsidRDefault="00ED52FC" w:rsidP="009E26E2">
      <w:pPr>
        <w:rPr>
          <w:rFonts w:ascii="宋体" w:hAnsi="宋体" w:hint="eastAsia"/>
          <w:lang w:eastAsia="zh-TW"/>
        </w:rPr>
      </w:pPr>
    </w:p>
    <w:p w14:paraId="61530C86" w14:textId="77777777" w:rsidR="00ED52FC" w:rsidRPr="00ED52FC" w:rsidRDefault="00ED52FC" w:rsidP="00ED52FC">
      <w:pPr>
        <w:rPr>
          <w:rFonts w:ascii="黑体" w:eastAsia="黑体" w:hAnsi="宋体" w:hint="eastAsia"/>
          <w:sz w:val="24"/>
          <w:lang w:eastAsia="zh-TW"/>
        </w:rPr>
      </w:pPr>
      <w:r w:rsidRPr="00ED52FC">
        <w:rPr>
          <w:rFonts w:ascii="黑体" w:eastAsia="黑体" w:hAnsi="宋体" w:hint="eastAsia"/>
          <w:sz w:val="24"/>
          <w:lang w:eastAsia="zh-TW"/>
        </w:rPr>
        <w:t>2月23日辛酉正月初四日，潘飛聲招集諸友設宴杏花春雨樓，赴宴者尚有吳昌碩、徐積餘、周夢坡、徐仲可、胡朴庵、童心安等十餘人。</w:t>
      </w:r>
    </w:p>
    <w:p w14:paraId="4A1460C6" w14:textId="77777777" w:rsidR="00ED52FC" w:rsidRPr="00ED52FC" w:rsidRDefault="00ED52FC" w:rsidP="00ED52FC">
      <w:pPr>
        <w:rPr>
          <w:rFonts w:ascii="宋体" w:hAnsi="宋体" w:hint="eastAsia"/>
          <w:lang w:eastAsia="zh-TW"/>
        </w:rPr>
      </w:pPr>
      <w:r w:rsidRPr="00ED52FC">
        <w:rPr>
          <w:rFonts w:ascii="宋体" w:hAnsi="宋体" w:hint="eastAsia"/>
          <w:lang w:eastAsia="zh-TW"/>
        </w:rPr>
        <w:t>潘飛聲《辛酉正月四日</w:t>
      </w:r>
      <w:r w:rsidR="00E64B17">
        <w:rPr>
          <w:rFonts w:ascii="宋体" w:hAnsi="宋体" w:hint="eastAsia"/>
          <w:lang w:eastAsia="zh-TW"/>
        </w:rPr>
        <w:t>黄</w:t>
      </w:r>
      <w:r w:rsidRPr="00ED52FC">
        <w:rPr>
          <w:rFonts w:ascii="宋体" w:hAnsi="宋体" w:hint="eastAsia"/>
          <w:lang w:eastAsia="zh-TW"/>
        </w:rPr>
        <w:t>仲則先生生日，邀同吳昌碩、惲季申、陶拙存、周夢坡、徐積餘、楊子琴、朱念陶、惲堇叔、徐仲可、汪蘭皋、湯伯遲、胡朴庵、汪子實、</w:t>
      </w:r>
      <w:r w:rsidR="00E64B17">
        <w:rPr>
          <w:rFonts w:ascii="宋体" w:hAnsi="宋体" w:hint="eastAsia"/>
          <w:lang w:eastAsia="zh-TW"/>
        </w:rPr>
        <w:t>黄</w:t>
      </w:r>
      <w:r w:rsidRPr="00ED52FC">
        <w:rPr>
          <w:rFonts w:ascii="宋体" w:hAnsi="宋体" w:hint="eastAsia"/>
          <w:lang w:eastAsia="zh-TW"/>
        </w:rPr>
        <w:t>濱虹、王蓴農、蔣少華、童心安，設筵杏花春雨樓敬祝，用《兩當集》中自壽詩韻二首》：“瓣香虔熱夕兼晨，茅屋高歌動鬼神。墮地豈為牛馬走，忍饑</w:t>
      </w:r>
      <w:r w:rsidR="00B506C6">
        <w:rPr>
          <w:rFonts w:ascii="宋体" w:hAnsi="宋体" w:hint="eastAsia"/>
          <w:lang w:eastAsia="zh-TW"/>
        </w:rPr>
        <w:t>惟</w:t>
      </w:r>
      <w:r w:rsidRPr="00ED52FC">
        <w:rPr>
          <w:rFonts w:ascii="宋体" w:hAnsi="宋体" w:hint="eastAsia"/>
          <w:lang w:eastAsia="zh-TW"/>
        </w:rPr>
        <w:t>與鳳凰親。談禪枯瘦維摩詰，下筆紛綸井大春。一片紅霞來海上，騎鯨捉月拜斯人。”（潘飛聲《說劍堂集》）</w:t>
      </w:r>
    </w:p>
    <w:p w14:paraId="0AD15B95" w14:textId="77777777" w:rsidR="00ED52FC" w:rsidRPr="009E26E2" w:rsidRDefault="00ED52FC" w:rsidP="009E26E2">
      <w:pPr>
        <w:rPr>
          <w:rFonts w:ascii="宋体" w:hAnsi="宋体" w:hint="eastAsia"/>
        </w:rPr>
      </w:pPr>
    </w:p>
    <w:p w14:paraId="1CB319D4" w14:textId="77777777" w:rsidR="00FC2921" w:rsidRPr="00BC270F" w:rsidRDefault="00FC2921" w:rsidP="00FC2921">
      <w:pPr>
        <w:rPr>
          <w:rFonts w:ascii="黑体" w:eastAsia="黑体" w:hint="eastAsia"/>
          <w:sz w:val="24"/>
        </w:rPr>
      </w:pPr>
      <w:r w:rsidRPr="00BC270F">
        <w:rPr>
          <w:rFonts w:ascii="黑体" w:eastAsia="黑体" w:hint="eastAsia"/>
          <w:sz w:val="24"/>
        </w:rPr>
        <w:t>春，黄節來書索畫長條細筆三青山水。</w:t>
      </w:r>
    </w:p>
    <w:p w14:paraId="1DF2A46C" w14:textId="77777777" w:rsidR="00FC2921" w:rsidRDefault="00FC2921" w:rsidP="00FC2921">
      <w:pPr>
        <w:rPr>
          <w:rFonts w:hint="eastAsia"/>
        </w:rPr>
      </w:pPr>
      <w:r>
        <w:rPr>
          <w:rFonts w:hint="eastAsia"/>
        </w:rPr>
        <w:t>黄節書：“賓谼先生：奉手書</w:t>
      </w:r>
      <w:r w:rsidR="00BB6F8C">
        <w:rPr>
          <w:rFonts w:hint="eastAsia"/>
        </w:rPr>
        <w:t>並</w:t>
      </w:r>
      <w:r>
        <w:rPr>
          <w:rFonts w:hint="eastAsia"/>
        </w:rPr>
        <w:t>賜畫，甚感。前次子晉交來畫一聯五，均收領，已代送一副與敷庵矣。公畫當代第一，此非弟一人之私言，而僉論尤以細筆仿宋元為至品。弟所得公細筆三青山水極少，或者無之，能以長條（狹度）見賜，則寶愛何可言耶！此間癭公、敷庵諸君渴望公來，聞秋枚亦有北來之意，願偕來至盼。原覺已回粤否？茲草呈拙詩一紙乞教正，不盡，</w:t>
      </w:r>
      <w:r w:rsidR="00BB6F8C">
        <w:rPr>
          <w:rFonts w:hint="eastAsia"/>
        </w:rPr>
        <w:t>並</w:t>
      </w:r>
      <w:r>
        <w:rPr>
          <w:rFonts w:hint="eastAsia"/>
        </w:rPr>
        <w:t>問起居。弟節頓首。三月廿七日。”（陽曆</w:t>
      </w:r>
      <w:r>
        <w:rPr>
          <w:rFonts w:hint="eastAsia"/>
        </w:rPr>
        <w:t>5</w:t>
      </w:r>
      <w:r>
        <w:rPr>
          <w:rFonts w:hint="eastAsia"/>
        </w:rPr>
        <w:t>月</w:t>
      </w:r>
      <w:r>
        <w:rPr>
          <w:rFonts w:hint="eastAsia"/>
        </w:rPr>
        <w:t>4</w:t>
      </w:r>
      <w:r>
        <w:rPr>
          <w:rFonts w:hint="eastAsia"/>
        </w:rPr>
        <w:t>日）</w:t>
      </w:r>
    </w:p>
    <w:p w14:paraId="009A84E0" w14:textId="77777777" w:rsidR="00FC2921" w:rsidRDefault="00FC2921" w:rsidP="00FC2921">
      <w:pPr>
        <w:rPr>
          <w:rFonts w:hint="eastAsia"/>
        </w:rPr>
      </w:pPr>
      <w:r>
        <w:rPr>
          <w:rFonts w:hint="eastAsia"/>
        </w:rPr>
        <w:t>按：畫見</w:t>
      </w:r>
      <w:r>
        <w:rPr>
          <w:rFonts w:hint="eastAsia"/>
        </w:rPr>
        <w:t>1961</w:t>
      </w:r>
      <w:r>
        <w:rPr>
          <w:rFonts w:hint="eastAsia"/>
        </w:rPr>
        <w:t>年</w:t>
      </w:r>
      <w:r>
        <w:rPr>
          <w:rFonts w:hint="eastAsia"/>
        </w:rPr>
        <w:t>5</w:t>
      </w:r>
      <w:r>
        <w:rPr>
          <w:rFonts w:hint="eastAsia"/>
        </w:rPr>
        <w:t>月香港藝林軒編印出版之《黄賓虹先生畫集》。羅癭公（</w:t>
      </w:r>
      <w:r>
        <w:rPr>
          <w:rFonts w:hint="eastAsia"/>
        </w:rPr>
        <w:t>1872</w:t>
      </w:r>
      <w:r>
        <w:rPr>
          <w:rFonts w:hint="eastAsia"/>
        </w:rPr>
        <w:t>—</w:t>
      </w:r>
      <w:r>
        <w:rPr>
          <w:rFonts w:hint="eastAsia"/>
        </w:rPr>
        <w:t>1924</w:t>
      </w:r>
      <w:r>
        <w:rPr>
          <w:rFonts w:hint="eastAsia"/>
        </w:rPr>
        <w:t>），名惇曧，廣東順德人。戲曲作家。曾問學</w:t>
      </w:r>
      <w:r w:rsidR="00BB6F8C">
        <w:rPr>
          <w:rFonts w:hint="eastAsia"/>
        </w:rPr>
        <w:t>於</w:t>
      </w:r>
      <w:r>
        <w:rPr>
          <w:rFonts w:hint="eastAsia"/>
        </w:rPr>
        <w:t>廣雅書院、萬木草堂。從康有爲游，與陳千秋、梁</w:t>
      </w:r>
      <w:r w:rsidR="00E36BB6">
        <w:rPr>
          <w:rFonts w:hint="eastAsia"/>
        </w:rPr>
        <w:t>啟</w:t>
      </w:r>
      <w:r>
        <w:rPr>
          <w:rFonts w:hint="eastAsia"/>
        </w:rPr>
        <w:t>超</w:t>
      </w:r>
      <w:r w:rsidR="00BB6F8C">
        <w:rPr>
          <w:rFonts w:hint="eastAsia"/>
        </w:rPr>
        <w:t>並</w:t>
      </w:r>
      <w:r>
        <w:rPr>
          <w:rFonts w:hint="eastAsia"/>
        </w:rPr>
        <w:t>稱高弟。袁世凱稱帝，拒不受祿。程硯秋倒嗓期間，醵資從師家贖出，</w:t>
      </w:r>
      <w:r w:rsidR="00BB6F8C">
        <w:rPr>
          <w:rFonts w:hint="eastAsia"/>
        </w:rPr>
        <w:t>並</w:t>
      </w:r>
      <w:r>
        <w:rPr>
          <w:rFonts w:hint="eastAsia"/>
        </w:rPr>
        <w:t>親自教其識字讀詩。</w:t>
      </w:r>
    </w:p>
    <w:p w14:paraId="42E83D59" w14:textId="77777777" w:rsidR="00FC2921" w:rsidRDefault="00FC2921" w:rsidP="00FC2921"/>
    <w:p w14:paraId="62864D1B" w14:textId="77777777" w:rsidR="00FC2921" w:rsidRPr="00ED52FC" w:rsidRDefault="00FC2921" w:rsidP="00ED52FC">
      <w:pPr>
        <w:rPr>
          <w:rFonts w:ascii="黑体" w:hint="eastAsia"/>
          <w:sz w:val="24"/>
        </w:rPr>
      </w:pPr>
      <w:r w:rsidRPr="00ED52FC">
        <w:rPr>
          <w:rFonts w:ascii="黑体" w:eastAsia="黑体" w:hint="eastAsia"/>
          <w:sz w:val="24"/>
        </w:rPr>
        <w:t>春，羅惇</w:t>
      </w:r>
      <w:r w:rsidR="00ED52FC">
        <w:rPr>
          <w:rFonts w:ascii="黑体" w:eastAsia="黑体" w:hint="eastAsia"/>
          <w:sz w:val="24"/>
        </w:rPr>
        <w:t>收到</w:t>
      </w:r>
      <w:r w:rsidRPr="00ED52FC">
        <w:rPr>
          <w:rFonts w:ascii="黑体" w:eastAsia="黑体" w:hint="eastAsia"/>
          <w:sz w:val="24"/>
        </w:rPr>
        <w:t>爲其母親作《慶壽圖》，書贈集涪翁詩聯致謝。</w:t>
      </w:r>
    </w:p>
    <w:p w14:paraId="5548FEF1" w14:textId="77777777" w:rsidR="00FC2921" w:rsidRDefault="00FC2921" w:rsidP="00FC2921">
      <w:pPr>
        <w:rPr>
          <w:rFonts w:hint="eastAsia"/>
        </w:rPr>
      </w:pPr>
      <w:r>
        <w:rPr>
          <w:rFonts w:hint="eastAsia"/>
        </w:rPr>
        <w:t>羅惇書聯：“素琴聲在時能聽，丹青妙處不可傳。樸存先生畫法宋元，集涪翁句志佩。辛酉春惇</w:t>
      </w:r>
      <w:r w:rsidR="00BB6F8C">
        <w:rPr>
          <w:rFonts w:hint="eastAsia"/>
        </w:rPr>
        <w:t>於</w:t>
      </w:r>
      <w:r>
        <w:rPr>
          <w:rFonts w:hint="eastAsia"/>
        </w:rPr>
        <w:t>三山簃寫記。”</w:t>
      </w:r>
      <w:r>
        <w:rPr>
          <w:rFonts w:hint="eastAsia"/>
        </w:rPr>
        <w:t>(1933</w:t>
      </w:r>
      <w:r>
        <w:rPr>
          <w:rFonts w:hint="eastAsia"/>
        </w:rPr>
        <w:t>年</w:t>
      </w:r>
      <w:r>
        <w:rPr>
          <w:rFonts w:hint="eastAsia"/>
        </w:rPr>
        <w:t>12</w:t>
      </w:r>
      <w:r>
        <w:rPr>
          <w:rFonts w:hint="eastAsia"/>
        </w:rPr>
        <w:t>月</w:t>
      </w:r>
      <w:r>
        <w:rPr>
          <w:rFonts w:hint="eastAsia"/>
        </w:rPr>
        <w:t>13</w:t>
      </w:r>
      <w:r w:rsidR="00374712">
        <w:rPr>
          <w:rFonts w:hint="eastAsia"/>
        </w:rPr>
        <w:t>日申報</w:t>
      </w:r>
      <w:r>
        <w:rPr>
          <w:rFonts w:hint="eastAsia"/>
        </w:rPr>
        <w:t>)</w:t>
      </w:r>
    </w:p>
    <w:p w14:paraId="6C69403C" w14:textId="77777777" w:rsidR="00FC2921" w:rsidRDefault="00FC2921" w:rsidP="00FC2921"/>
    <w:p w14:paraId="1CD23217" w14:textId="77777777" w:rsidR="00FC2921" w:rsidRPr="00ED52FC" w:rsidRDefault="00ED52FC" w:rsidP="00ED52FC">
      <w:pPr>
        <w:rPr>
          <w:rFonts w:ascii="黑体" w:eastAsia="黑体" w:hint="eastAsia"/>
          <w:sz w:val="24"/>
        </w:rPr>
      </w:pPr>
      <w:r w:rsidRPr="00ED52FC">
        <w:rPr>
          <w:rFonts w:ascii="黑体" w:eastAsia="黑体" w:hint="eastAsia"/>
          <w:sz w:val="24"/>
        </w:rPr>
        <w:t>辛酉三</w:t>
      </w:r>
      <w:r w:rsidR="00FC2921" w:rsidRPr="00ED52FC">
        <w:rPr>
          <w:rFonts w:ascii="黑体" w:eastAsia="黑体" w:hint="eastAsia"/>
          <w:sz w:val="24"/>
        </w:rPr>
        <w:t>月，羅原覺自北平來滬造訪，為跋《李思訓碑》。</w:t>
      </w:r>
    </w:p>
    <w:p w14:paraId="46D84C3C" w14:textId="77777777" w:rsidR="00FC2921" w:rsidRDefault="00FC2921" w:rsidP="00FC2921">
      <w:pPr>
        <w:rPr>
          <w:rFonts w:hint="eastAsia"/>
        </w:rPr>
      </w:pPr>
      <w:r>
        <w:rPr>
          <w:rFonts w:hint="eastAsia"/>
        </w:rPr>
        <w:t>題跋：“北海李思訓碑，近今流傳海内者，神采飛動，氊蠟精古，宋拓佳本似無逾此。原覺羅君，劬學嗜古，復能較其存字之多，一一為之詳考，可稱物得其主，筠清諸館不獲專美</w:t>
      </w:r>
      <w:r w:rsidR="00BB6F8C">
        <w:rPr>
          <w:rFonts w:hint="eastAsia"/>
        </w:rPr>
        <w:t>於</w:t>
      </w:r>
      <w:r>
        <w:rPr>
          <w:rFonts w:hint="eastAsia"/>
        </w:rPr>
        <w:t>前矣，志之以誇眼福。辛酉三月，賓谼。”按：碑帖尚有王國維、朱祖謀、沈曾植等題跋，顯為黄賓虹所介紹。碑帖由有正書局出版。羅原覺（</w:t>
      </w:r>
      <w:r>
        <w:rPr>
          <w:rFonts w:hint="eastAsia"/>
        </w:rPr>
        <w:t>1892</w:t>
      </w:r>
      <w:r>
        <w:rPr>
          <w:rFonts w:hint="eastAsia"/>
        </w:rPr>
        <w:t>—</w:t>
      </w:r>
      <w:r>
        <w:rPr>
          <w:rFonts w:hint="eastAsia"/>
        </w:rPr>
        <w:t>1965</w:t>
      </w:r>
      <w:r>
        <w:rPr>
          <w:rFonts w:hint="eastAsia"/>
        </w:rPr>
        <w:t>），一名元覺，原名澤堂，别署惲盧、韜元，廣東南海人。畢業</w:t>
      </w:r>
      <w:r w:rsidR="00BB6F8C">
        <w:rPr>
          <w:rFonts w:hint="eastAsia"/>
        </w:rPr>
        <w:t>於</w:t>
      </w:r>
      <w:r>
        <w:rPr>
          <w:rFonts w:hint="eastAsia"/>
        </w:rPr>
        <w:t>廣東高等師範學堂，專攻文史，曾拜康有爲、梁</w:t>
      </w:r>
      <w:r w:rsidR="00E36BB6">
        <w:rPr>
          <w:rFonts w:hint="eastAsia"/>
        </w:rPr>
        <w:t>啟</w:t>
      </w:r>
      <w:r>
        <w:rPr>
          <w:rFonts w:hint="eastAsia"/>
        </w:rPr>
        <w:t>超爲師，精鑒别。著有《敦復書室金石記》、《澄觀堂書畫錄》。</w:t>
      </w:r>
    </w:p>
    <w:p w14:paraId="72F17641" w14:textId="77777777" w:rsidR="00FC2921" w:rsidRDefault="00FC2921" w:rsidP="00FC2921"/>
    <w:p w14:paraId="3452A15C" w14:textId="77777777" w:rsidR="00ED52FC" w:rsidRPr="00ED52FC" w:rsidRDefault="00ED52FC" w:rsidP="00ED52FC">
      <w:pPr>
        <w:rPr>
          <w:rFonts w:ascii="黑体" w:eastAsia="黑体" w:hint="eastAsia"/>
          <w:sz w:val="24"/>
          <w:lang w:eastAsia="zh-TW"/>
        </w:rPr>
      </w:pPr>
      <w:r w:rsidRPr="00ED52FC">
        <w:rPr>
          <w:rFonts w:ascii="黑体" w:eastAsia="黑体" w:hint="eastAsia"/>
          <w:sz w:val="24"/>
          <w:lang w:eastAsia="zh-TW"/>
        </w:rPr>
        <w:t>辛酉四月，以《幽徑春深圖》題贈羅原覺。</w:t>
      </w:r>
    </w:p>
    <w:p w14:paraId="6105291A" w14:textId="77777777" w:rsidR="00ED52FC" w:rsidRPr="00E5319A" w:rsidRDefault="00ED52FC" w:rsidP="00ED52FC">
      <w:pPr>
        <w:rPr>
          <w:rFonts w:ascii="宋体" w:hAnsi="宋体" w:hint="eastAsia"/>
          <w:lang w:eastAsia="zh-TW"/>
        </w:rPr>
      </w:pPr>
      <w:r w:rsidRPr="00E5319A">
        <w:rPr>
          <w:rFonts w:ascii="宋体" w:hAnsi="宋体" w:hint="eastAsia"/>
          <w:lang w:eastAsia="zh-TW"/>
        </w:rPr>
        <w:t>自題：“幽徑春深長薜蘿，考槃在陸碩人</w:t>
      </w:r>
      <w:r w:rsidRPr="00EE54E5">
        <w:rPr>
          <w:rFonts w:ascii="宋体" w:hAnsi="宋体" w:hint="eastAsia"/>
          <w:lang w:eastAsia="zh-TW"/>
        </w:rPr>
        <w:t>過</w:t>
      </w:r>
      <w:r w:rsidR="00E5319A">
        <w:rPr>
          <w:rFonts w:ascii="宋体" w:hAnsi="宋体" w:hint="eastAsia"/>
          <w:lang w:eastAsia="zh-TW"/>
        </w:rPr>
        <w:t>。花飛點砌沾紅雨，水漲平沙</w:t>
      </w:r>
      <w:r w:rsidR="00E5319A">
        <w:rPr>
          <w:rFonts w:ascii="宋体" w:hAnsi="宋体" w:hint="eastAsia"/>
        </w:rPr>
        <w:t>净</w:t>
      </w:r>
      <w:r w:rsidRPr="00E5319A">
        <w:rPr>
          <w:rFonts w:ascii="宋体" w:hAnsi="宋体" w:hint="eastAsia"/>
          <w:lang w:eastAsia="zh-TW"/>
        </w:rPr>
        <w:t>綠</w:t>
      </w:r>
      <w:r w:rsidRPr="00E5319A">
        <w:rPr>
          <w:rFonts w:ascii="宋体" w:hAnsi="宋体" w:hint="eastAsia"/>
          <w:color w:val="FF0000"/>
          <w:lang w:eastAsia="zh-TW"/>
        </w:rPr>
        <w:t>莎</w:t>
      </w:r>
      <w:r w:rsidR="00E5319A">
        <w:rPr>
          <w:rFonts w:ascii="宋体" w:hAnsi="宋体" w:hint="eastAsia"/>
          <w:lang w:eastAsia="zh-TW"/>
        </w:rPr>
        <w:t>。倚竹禽鳴高閣外，出山泉繞小橋過。</w:t>
      </w:r>
      <w:r w:rsidR="00E5319A">
        <w:rPr>
          <w:rFonts w:ascii="宋体" w:hAnsi="宋体" w:hint="eastAsia"/>
        </w:rPr>
        <w:t>荆</w:t>
      </w:r>
      <w:r w:rsidRPr="00E5319A">
        <w:rPr>
          <w:rFonts w:ascii="宋体" w:hAnsi="宋体" w:hint="eastAsia"/>
          <w:lang w:eastAsia="zh-TW"/>
        </w:rPr>
        <w:t>關妙處雖難學，寫到真山意若何。賓虹。”</w:t>
      </w:r>
    </w:p>
    <w:p w14:paraId="1E06ACC1" w14:textId="77777777" w:rsidR="00ED52FC" w:rsidRPr="00DC222B" w:rsidRDefault="00ED52FC" w:rsidP="00ED52FC">
      <w:pPr>
        <w:rPr>
          <w:rFonts w:ascii="宋体" w:hAnsi="宋体" w:cs="宋体" w:hint="eastAsia"/>
          <w:b/>
          <w:bCs/>
          <w:kern w:val="0"/>
          <w:szCs w:val="21"/>
        </w:rPr>
      </w:pPr>
      <w:r w:rsidRPr="00E5319A">
        <w:rPr>
          <w:rFonts w:ascii="宋体" w:hAnsi="宋体" w:hint="eastAsia"/>
          <w:lang w:eastAsia="zh-TW"/>
        </w:rPr>
        <w:t>又：“辛酉四月，奉原覺先生雅正。質又題。“</w:t>
      </w:r>
      <w:r w:rsidRPr="00E5319A">
        <w:rPr>
          <w:rFonts w:ascii="宋体" w:hAnsi="宋体" w:hint="eastAsia"/>
          <w:szCs w:val="21"/>
          <w:lang w:eastAsia="zh-TW"/>
        </w:rPr>
        <w:t>（</w:t>
      </w:r>
      <w:r w:rsidRPr="00E5319A">
        <w:rPr>
          <w:rFonts w:ascii="宋体" w:hAnsi="宋体"/>
          <w:szCs w:val="21"/>
          <w:lang w:eastAsia="zh-TW"/>
        </w:rPr>
        <w:t xml:space="preserve"> </w:t>
      </w:r>
      <w:r w:rsidRPr="00E5319A">
        <w:rPr>
          <w:rFonts w:ascii="宋体" w:hAnsi="宋体" w:hint="eastAsia"/>
          <w:szCs w:val="21"/>
          <w:lang w:eastAsia="zh-TW"/>
        </w:rPr>
        <w:t>程存潔</w:t>
      </w:r>
      <w:r w:rsidR="00713C44">
        <w:rPr>
          <w:rFonts w:ascii="宋体" w:hAnsi="宋体" w:hint="eastAsia"/>
          <w:szCs w:val="21"/>
        </w:rPr>
        <w:t>《</w:t>
      </w:r>
      <w:r w:rsidR="00DC222B">
        <w:rPr>
          <w:rFonts w:ascii="宋体" w:hAnsi="宋体" w:hint="eastAsia"/>
          <w:szCs w:val="21"/>
          <w:lang w:eastAsia="zh-TW"/>
        </w:rPr>
        <w:t>從</w:t>
      </w:r>
      <w:r w:rsidR="00DC222B">
        <w:rPr>
          <w:rFonts w:ascii="宋体" w:hAnsi="宋体" w:hint="eastAsia"/>
          <w:szCs w:val="21"/>
        </w:rPr>
        <w:t>黄</w:t>
      </w:r>
      <w:r w:rsidR="00DC222B">
        <w:rPr>
          <w:rFonts w:ascii="宋体" w:hAnsi="宋体" w:hint="eastAsia"/>
          <w:szCs w:val="21"/>
          <w:lang w:eastAsia="zh-TW"/>
        </w:rPr>
        <w:t>賓虹兩封書信看</w:t>
      </w:r>
      <w:r w:rsidR="00DC222B">
        <w:rPr>
          <w:rFonts w:ascii="宋体" w:hAnsi="宋体" w:hint="eastAsia"/>
          <w:szCs w:val="21"/>
        </w:rPr>
        <w:t>黄</w:t>
      </w:r>
      <w:r w:rsidR="00DC222B" w:rsidRPr="00DC222B">
        <w:rPr>
          <w:rFonts w:ascii="宋体" w:hAnsi="宋体" w:hint="eastAsia"/>
          <w:szCs w:val="21"/>
          <w:lang w:eastAsia="zh-TW"/>
        </w:rPr>
        <w:t>賓虹與粵籍人士的交往》）</w:t>
      </w:r>
    </w:p>
    <w:p w14:paraId="011E2795" w14:textId="77777777" w:rsidR="00ED52FC" w:rsidRPr="00ED52FC" w:rsidRDefault="00ED52FC" w:rsidP="00ED52FC">
      <w:pPr>
        <w:rPr>
          <w:rFonts w:ascii="黑体" w:eastAsia="黑体" w:hAnsi="宋体" w:cs="宋体" w:hint="eastAsia"/>
          <w:b/>
          <w:bCs/>
          <w:kern w:val="0"/>
          <w:sz w:val="24"/>
          <w:lang w:eastAsia="zh-TW"/>
        </w:rPr>
      </w:pPr>
    </w:p>
    <w:p w14:paraId="7CE12CD5" w14:textId="77777777" w:rsidR="00ED52FC" w:rsidRPr="00ED52FC" w:rsidRDefault="00ED52FC" w:rsidP="00ED52FC">
      <w:pPr>
        <w:rPr>
          <w:rFonts w:ascii="黑体" w:eastAsia="黑体" w:hAnsi="宋体" w:cs="宋体" w:hint="eastAsia"/>
          <w:b/>
          <w:bCs/>
          <w:kern w:val="0"/>
          <w:sz w:val="24"/>
        </w:rPr>
      </w:pPr>
      <w:r w:rsidRPr="00ED52FC">
        <w:rPr>
          <w:rFonts w:ascii="黑体" w:eastAsia="黑体" w:hAnsi="宋体" w:cs="宋体" w:hint="eastAsia"/>
          <w:b/>
          <w:bCs/>
          <w:kern w:val="0"/>
          <w:sz w:val="24"/>
          <w:lang w:eastAsia="zh-TW"/>
        </w:rPr>
        <w:t>約此際，為羅原覺（韜庵）作《校碑圖》。</w:t>
      </w:r>
    </w:p>
    <w:p w14:paraId="6581DFF0" w14:textId="77777777" w:rsidR="00ED52FC" w:rsidRPr="00DC222B" w:rsidRDefault="00ED52FC" w:rsidP="00ED52FC">
      <w:pPr>
        <w:rPr>
          <w:rFonts w:ascii="宋体" w:hAnsi="宋体"/>
          <w:szCs w:val="21"/>
        </w:rPr>
      </w:pPr>
      <w:r w:rsidRPr="00342FD8">
        <w:rPr>
          <w:rFonts w:ascii="宋体" w:eastAsia="PMingLiU" w:hAnsi="宋体" w:cs="宋体" w:hint="eastAsia"/>
          <w:b/>
          <w:bCs/>
          <w:kern w:val="0"/>
          <w:szCs w:val="21"/>
          <w:lang w:eastAsia="zh-TW"/>
        </w:rPr>
        <w:t>自題：“</w:t>
      </w:r>
      <w:r w:rsidRPr="00DC222B">
        <w:rPr>
          <w:rFonts w:ascii="宋体" w:hAnsi="宋体" w:cs="宋体" w:hint="eastAsia"/>
          <w:kern w:val="0"/>
          <w:szCs w:val="21"/>
          <w:lang w:eastAsia="zh-TW"/>
        </w:rPr>
        <w:t>韜庵先生屬畫校碑圖，寫博粲正。</w:t>
      </w:r>
      <w:r w:rsidRPr="00DC222B">
        <w:rPr>
          <w:rFonts w:ascii="宋体" w:hAnsi="宋体" w:cs="宋体"/>
          <w:kern w:val="0"/>
          <w:szCs w:val="21"/>
          <w:lang w:eastAsia="zh-TW"/>
        </w:rPr>
        <w:t xml:space="preserve"> </w:t>
      </w:r>
      <w:r w:rsidRPr="00DC222B">
        <w:rPr>
          <w:rFonts w:ascii="宋体" w:hAnsi="宋体" w:cs="宋体" w:hint="eastAsia"/>
          <w:kern w:val="0"/>
          <w:szCs w:val="21"/>
          <w:lang w:eastAsia="zh-TW"/>
        </w:rPr>
        <w:t>賓虹。”</w:t>
      </w:r>
      <w:r w:rsidRPr="00DC222B">
        <w:rPr>
          <w:rFonts w:ascii="宋体" w:hAnsi="宋体" w:hint="eastAsia"/>
          <w:szCs w:val="21"/>
          <w:lang w:eastAsia="zh-TW"/>
        </w:rPr>
        <w:t>（程存潔</w:t>
      </w:r>
      <w:r w:rsidRPr="00DC222B">
        <w:rPr>
          <w:rFonts w:ascii="宋体" w:hAnsi="宋体"/>
          <w:szCs w:val="21"/>
          <w:lang w:eastAsia="zh-TW"/>
        </w:rPr>
        <w:t> </w:t>
      </w:r>
      <w:r w:rsidRPr="00DC222B">
        <w:rPr>
          <w:rFonts w:ascii="宋体" w:hAnsi="宋体" w:hint="eastAsia"/>
          <w:szCs w:val="21"/>
        </w:rPr>
        <w:t>《</w:t>
      </w:r>
      <w:r w:rsidRPr="00DC222B">
        <w:rPr>
          <w:rFonts w:ascii="宋体" w:hAnsi="宋体" w:hint="eastAsia"/>
          <w:szCs w:val="21"/>
          <w:lang w:eastAsia="zh-TW"/>
        </w:rPr>
        <w:t>從</w:t>
      </w:r>
      <w:r w:rsidR="00E64B17" w:rsidRPr="00DC222B">
        <w:rPr>
          <w:rFonts w:ascii="宋体" w:hAnsi="宋体" w:hint="eastAsia"/>
          <w:szCs w:val="21"/>
          <w:lang w:eastAsia="zh-TW"/>
        </w:rPr>
        <w:t>黄</w:t>
      </w:r>
      <w:r w:rsidRPr="00DC222B">
        <w:rPr>
          <w:rFonts w:ascii="宋体" w:hAnsi="宋体" w:hint="eastAsia"/>
          <w:szCs w:val="21"/>
          <w:lang w:eastAsia="zh-TW"/>
        </w:rPr>
        <w:t>賓虹兩封書信看</w:t>
      </w:r>
      <w:r w:rsidR="00E64B17" w:rsidRPr="00DC222B">
        <w:rPr>
          <w:rFonts w:ascii="宋体" w:hAnsi="宋体" w:hint="eastAsia"/>
          <w:szCs w:val="21"/>
          <w:lang w:eastAsia="zh-TW"/>
        </w:rPr>
        <w:t>黄</w:t>
      </w:r>
      <w:r w:rsidRPr="00DC222B">
        <w:rPr>
          <w:rFonts w:ascii="宋体" w:hAnsi="宋体" w:hint="eastAsia"/>
          <w:szCs w:val="21"/>
          <w:lang w:eastAsia="zh-TW"/>
        </w:rPr>
        <w:t>賓虹與粵籍人士的交往</w:t>
      </w:r>
      <w:r w:rsidRPr="00DC222B">
        <w:rPr>
          <w:rFonts w:ascii="宋体" w:hAnsi="宋体" w:hint="eastAsia"/>
          <w:szCs w:val="21"/>
        </w:rPr>
        <w:t>》）</w:t>
      </w:r>
    </w:p>
    <w:p w14:paraId="4278E99B" w14:textId="77777777" w:rsidR="00ED52FC" w:rsidRPr="00DC222B" w:rsidRDefault="00ED52FC" w:rsidP="00FC2921">
      <w:pPr>
        <w:rPr>
          <w:rFonts w:ascii="宋体" w:hAnsi="宋体" w:hint="eastAsia"/>
          <w:sz w:val="24"/>
        </w:rPr>
      </w:pPr>
    </w:p>
    <w:p w14:paraId="33A6BCF8" w14:textId="77777777" w:rsidR="00FC2921" w:rsidRPr="00ED52FC" w:rsidRDefault="00FC2921" w:rsidP="00FC2921">
      <w:pPr>
        <w:rPr>
          <w:rFonts w:ascii="黑体" w:eastAsia="黑体" w:hint="eastAsia"/>
          <w:sz w:val="24"/>
        </w:rPr>
      </w:pPr>
      <w:r w:rsidRPr="00ED52FC">
        <w:rPr>
          <w:rFonts w:ascii="黑体" w:eastAsia="黑体" w:hint="eastAsia"/>
          <w:sz w:val="24"/>
        </w:rPr>
        <w:t>6月5日，胡韞玉偕女湋平造訪，觀藏畫</w:t>
      </w:r>
      <w:r w:rsidR="00BB6F8C" w:rsidRPr="00ED52FC">
        <w:rPr>
          <w:rFonts w:ascii="黑体" w:eastAsia="黑体" w:hint="eastAsia"/>
          <w:sz w:val="24"/>
        </w:rPr>
        <w:t>並</w:t>
      </w:r>
      <w:r w:rsidRPr="00ED52FC">
        <w:rPr>
          <w:rFonts w:ascii="黑体" w:eastAsia="黑体" w:hint="eastAsia"/>
          <w:sz w:val="24"/>
        </w:rPr>
        <w:t>請益。</w:t>
      </w:r>
    </w:p>
    <w:p w14:paraId="1EAC51E2" w14:textId="77777777" w:rsidR="00FC2921" w:rsidRDefault="00FC2921" w:rsidP="00FC2921">
      <w:pPr>
        <w:rPr>
          <w:rFonts w:hint="eastAsia"/>
        </w:rPr>
      </w:pPr>
      <w:r>
        <w:rPr>
          <w:rFonts w:hint="eastAsia"/>
        </w:rPr>
        <w:t>胡韞玉書：“樸存學長有道：獲奉手教，</w:t>
      </w:r>
      <w:r w:rsidR="00BB6F8C">
        <w:rPr>
          <w:rFonts w:hint="eastAsia"/>
        </w:rPr>
        <w:t>並</w:t>
      </w:r>
      <w:r>
        <w:rPr>
          <w:rFonts w:hint="eastAsia"/>
        </w:rPr>
        <w:t>大作一軸，百朋之賜，謹拜嘉惠，當裝之異錦，以爲小女臨摹。吳女士</w:t>
      </w:r>
      <w:r w:rsidR="00BF1B59">
        <w:rPr>
          <w:rFonts w:hint="eastAsia"/>
        </w:rPr>
        <w:t>（編者按：疑為吳杏芬）</w:t>
      </w:r>
      <w:r>
        <w:rPr>
          <w:rFonts w:hint="eastAsia"/>
        </w:rPr>
        <w:t>已將尊意轉致矣。中國學術，苦無統系，學者每興望洋之嘆。弟計畫中有《國學週刊》之發行，未知可能見諸事實？如能，書版擬請先生大作，以爲週刊增光。小女畫頗用功，</w:t>
      </w:r>
      <w:r w:rsidR="00B506C6">
        <w:rPr>
          <w:rFonts w:hint="eastAsia"/>
        </w:rPr>
        <w:t>惟</w:t>
      </w:r>
      <w:r>
        <w:rPr>
          <w:rFonts w:hint="eastAsia"/>
        </w:rPr>
        <w:t>見聞不多，鄙陋殊甚，思</w:t>
      </w:r>
      <w:r w:rsidR="00BB6F8C">
        <w:rPr>
          <w:rFonts w:hint="eastAsia"/>
        </w:rPr>
        <w:t>於</w:t>
      </w:r>
      <w:r>
        <w:rPr>
          <w:rFonts w:hint="eastAsia"/>
        </w:rPr>
        <w:t>本月廿九日（星期日）下午一時，挈領小女以近作呈正請益，</w:t>
      </w:r>
      <w:r w:rsidR="00BB6F8C">
        <w:rPr>
          <w:rFonts w:hint="eastAsia"/>
        </w:rPr>
        <w:t>並</w:t>
      </w:r>
      <w:r>
        <w:rPr>
          <w:rFonts w:hint="eastAsia"/>
        </w:rPr>
        <w:t>讀尊藏以廣見聞，如蒙允許，敬祈覆示為荷。再汪聲遠先生意欲擬增潤資，請先生與蕭退闇先生及弟為之署名，茲</w:t>
      </w:r>
      <w:r w:rsidR="00BB6F8C">
        <w:rPr>
          <w:rFonts w:hint="eastAsia"/>
        </w:rPr>
        <w:t>並</w:t>
      </w:r>
      <w:r w:rsidR="00ED52FC">
        <w:rPr>
          <w:rFonts w:hint="eastAsia"/>
        </w:rPr>
        <w:t>以聞，專頌著安。弟胡韞玉謹</w:t>
      </w:r>
      <w:r w:rsidR="00E36BB6">
        <w:rPr>
          <w:rFonts w:hint="eastAsia"/>
        </w:rPr>
        <w:t>啟</w:t>
      </w:r>
      <w:r w:rsidR="00ED52FC">
        <w:rPr>
          <w:rFonts w:hint="eastAsia"/>
        </w:rPr>
        <w:t>。四月廿四日。”</w:t>
      </w:r>
    </w:p>
    <w:p w14:paraId="53CE1222" w14:textId="77777777" w:rsidR="00FC2921" w:rsidRDefault="00FC2921" w:rsidP="00FC2921">
      <w:pPr>
        <w:rPr>
          <w:rFonts w:hint="eastAsia"/>
        </w:rPr>
      </w:pPr>
      <w:r>
        <w:rPr>
          <w:rFonts w:hint="eastAsia"/>
        </w:rPr>
        <w:t>胡湋平《南香畫語》：“今年四月隨家大人到黄樸存家，樸存先生出古畫多幀，如黄鶴山樵、蕭尺木、李流芳、藍田叔、項聖謨、釋石濤、石溪、漸江，幅幅皆精，嘆為觀止。漸江一幅，紙不盈尺，雲煙繞其</w:t>
      </w:r>
      <w:r w:rsidR="00641330">
        <w:rPr>
          <w:rFonts w:hint="eastAsia"/>
        </w:rPr>
        <w:t>峰</w:t>
      </w:r>
      <w:r>
        <w:rPr>
          <w:rFonts w:hint="eastAsia"/>
        </w:rPr>
        <w:t>端，如有千里之勢；流芳横幅，一樹一石，雖着墨無多，而蒼潤之氣，靄靄欲流；石濤、石溪，尤爲精品。歸來時時形之夢寐，筆墨之妙，過</w:t>
      </w:r>
      <w:r w:rsidR="00BB6F8C">
        <w:rPr>
          <w:rFonts w:hint="eastAsia"/>
        </w:rPr>
        <w:t>於</w:t>
      </w:r>
      <w:r>
        <w:rPr>
          <w:rFonts w:hint="eastAsia"/>
        </w:rPr>
        <w:t>他工，豈不然哉！”</w:t>
      </w:r>
    </w:p>
    <w:p w14:paraId="239A83AF" w14:textId="77777777" w:rsidR="00FC2921" w:rsidRDefault="00FC2921" w:rsidP="00FC2921">
      <w:pPr>
        <w:rPr>
          <w:rFonts w:hint="eastAsia"/>
        </w:rPr>
      </w:pPr>
      <w:r>
        <w:rPr>
          <w:rFonts w:hint="eastAsia"/>
        </w:rPr>
        <w:t>又：“王麓臺云：畫中龍脈開合起伏，古法雖備，未經標出，石谷闡明後學知所矜式，然不參‘體用’二字，學者終無入手處。舊藏家大人假得石谷《萬山煙靄圖》長卷，留之案頭，臨摹一過，所謂開合起伏，尚未自覺也。今年取臨本複畫一卷，位置未能盡如原樣，自謂用筆初臨稍勝，復以複本呈教樸存先生，先生指疵甚多，皆位置錯之處。再以初臨本呈教，先生許可。至此始知開合起伏為畫中之要。石谷標出，有益後俊不少，余雖臨摹一過，無樸存先生之指導，仍不能知。誠哉！不參‘體用’，無入手處也。何謂‘體’？正斜、渾碎、斷續、隱現是也。何謂‘用’？正斜互抱，渾碎相含，斷續相接，隱現分明是也。”</w:t>
      </w:r>
    </w:p>
    <w:p w14:paraId="79BAA889" w14:textId="77777777" w:rsidR="00FC2921" w:rsidRDefault="00FC2921" w:rsidP="00FC2921">
      <w:pPr>
        <w:rPr>
          <w:rFonts w:hint="eastAsia"/>
        </w:rPr>
      </w:pPr>
      <w:r>
        <w:rPr>
          <w:rFonts w:hint="eastAsia"/>
        </w:rPr>
        <w:t>按：《南香畫語》載</w:t>
      </w:r>
      <w:r w:rsidR="00BB6F8C">
        <w:rPr>
          <w:rFonts w:hint="eastAsia"/>
        </w:rPr>
        <w:t>於</w:t>
      </w:r>
      <w:r>
        <w:rPr>
          <w:rFonts w:hint="eastAsia"/>
        </w:rPr>
        <w:t>《儉德儲蓄會月刊》，自</w:t>
      </w:r>
      <w:r>
        <w:rPr>
          <w:rFonts w:hint="eastAsia"/>
        </w:rPr>
        <w:t>1921</w:t>
      </w:r>
      <w:r>
        <w:rPr>
          <w:rFonts w:hint="eastAsia"/>
        </w:rPr>
        <w:t>年</w:t>
      </w:r>
      <w:r>
        <w:rPr>
          <w:rFonts w:hint="eastAsia"/>
        </w:rPr>
        <w:t>11</w:t>
      </w:r>
      <w:r>
        <w:rPr>
          <w:rFonts w:hint="eastAsia"/>
        </w:rPr>
        <w:t>月第二卷第四期至第三卷第五期連載，上述引文載</w:t>
      </w:r>
      <w:r w:rsidR="00BB6F8C">
        <w:rPr>
          <w:rFonts w:hint="eastAsia"/>
        </w:rPr>
        <w:t>於</w:t>
      </w:r>
      <w:r>
        <w:rPr>
          <w:rFonts w:hint="eastAsia"/>
        </w:rPr>
        <w:t>第二卷第四期，其前綴以弁言，自述學畫經歷，末署“辛酉五月自記”。换言之，胡湋平是在隨父拜晤請教了黄賓虹之後即着手寫這篇學畫感言的，是不是受黄賓虹多讀古人畫論的囑咐，今已不得而知。《南香畫語》是篇綜合古人畫論加上習畫體會的著作，時而在某些方面流露出黄賓虹的影子，如：“有士子之畫，有畫工之畫。士子之畫，以寫字之筆法出之，或隸或篆或草，自然絶去甜俗蹊徑。若畫工之畫，縱極其精工，終覺無甚氣味。然士子之畫，亦不可貌為，必胸有詩書之氣，身歷丘壑之奇，又高超之品格，然後有高超之筆墨，若故意作奇，雖無甜俗氣，而有傖狂氣，同一非是。”胡湋平，名淵，號南香，別署透珠、安吳女子。參加南社和新南社，初學畫</w:t>
      </w:r>
      <w:r w:rsidR="00BB6F8C">
        <w:rPr>
          <w:rFonts w:hint="eastAsia"/>
        </w:rPr>
        <w:t>於</w:t>
      </w:r>
      <w:r>
        <w:rPr>
          <w:rFonts w:hint="eastAsia"/>
        </w:rPr>
        <w:t>楊逸（東山），復從何詩孫和顧鶴逸學畫，</w:t>
      </w:r>
      <w:r w:rsidR="00BB6F8C">
        <w:rPr>
          <w:rFonts w:hint="eastAsia"/>
        </w:rPr>
        <w:t>並</w:t>
      </w:r>
      <w:r>
        <w:rPr>
          <w:rFonts w:hint="eastAsia"/>
        </w:rPr>
        <w:t>求教</w:t>
      </w:r>
      <w:r w:rsidR="00BB6F8C">
        <w:rPr>
          <w:rFonts w:hint="eastAsia"/>
        </w:rPr>
        <w:t>於</w:t>
      </w:r>
      <w:r>
        <w:rPr>
          <w:rFonts w:hint="eastAsia"/>
        </w:rPr>
        <w:t>童心安。此際學畫初成，</w:t>
      </w:r>
      <w:r>
        <w:rPr>
          <w:rFonts w:hint="eastAsia"/>
        </w:rPr>
        <w:t>1922</w:t>
      </w:r>
      <w:r>
        <w:rPr>
          <w:rFonts w:hint="eastAsia"/>
        </w:rPr>
        <w:t>年</w:t>
      </w:r>
      <w:r>
        <w:rPr>
          <w:rFonts w:hint="eastAsia"/>
        </w:rPr>
        <w:t>12</w:t>
      </w:r>
      <w:r>
        <w:rPr>
          <w:rFonts w:hint="eastAsia"/>
        </w:rPr>
        <w:t>月《儉德儲蓄會月刊》第四卷第一期刊有其筆潤。儉德儲蓄會創</w:t>
      </w:r>
      <w:r w:rsidR="00BB6F8C">
        <w:rPr>
          <w:rFonts w:hint="eastAsia"/>
        </w:rPr>
        <w:t>於</w:t>
      </w:r>
      <w:r>
        <w:rPr>
          <w:rFonts w:hint="eastAsia"/>
        </w:rPr>
        <w:t>1919</w:t>
      </w:r>
      <w:r>
        <w:rPr>
          <w:rFonts w:hint="eastAsia"/>
        </w:rPr>
        <w:t>年，是個金融組織，會董有</w:t>
      </w:r>
      <w:r w:rsidR="00E64B17">
        <w:rPr>
          <w:rFonts w:hint="eastAsia"/>
        </w:rPr>
        <w:t>于右任</w:t>
      </w:r>
      <w:r>
        <w:rPr>
          <w:rFonts w:hint="eastAsia"/>
        </w:rPr>
        <w:t>、戴季陶、楊杏佛、胡韞玉等，以“集合堅固團體，期望儲蓄之永久，經營穩安事業，增進儲蓄之利益，組織完全會所，養成儉德之習尚”為宗旨。該會月刊由胡韞玉、朱尊一主編，甚富學術氣息。</w:t>
      </w:r>
    </w:p>
    <w:p w14:paraId="08E0996B" w14:textId="77777777" w:rsidR="00FC2921" w:rsidRPr="00E01EBC" w:rsidRDefault="00FC2921" w:rsidP="00FC2921">
      <w:pPr>
        <w:rPr>
          <w:rFonts w:ascii="黑体" w:eastAsia="黑体" w:hint="eastAsia"/>
          <w:sz w:val="24"/>
        </w:rPr>
      </w:pPr>
    </w:p>
    <w:p w14:paraId="2B6A44E9" w14:textId="77777777" w:rsidR="00FC2921" w:rsidRPr="00E01EBC" w:rsidRDefault="00FC2921" w:rsidP="00FC2921">
      <w:pPr>
        <w:rPr>
          <w:rFonts w:ascii="黑体" w:eastAsia="黑体" w:hint="eastAsia"/>
          <w:sz w:val="24"/>
        </w:rPr>
      </w:pPr>
      <w:r w:rsidRPr="00E01EBC">
        <w:rPr>
          <w:rFonts w:ascii="黑体" w:eastAsia="黑体" w:hint="eastAsia"/>
          <w:sz w:val="24"/>
        </w:rPr>
        <w:t>胡韞玉、湋平父女來訪之翌日，致書胡韞玉，就其女畫崇石谷之弊而直抒己見。</w:t>
      </w:r>
    </w:p>
    <w:p w14:paraId="26E26A79" w14:textId="77777777" w:rsidR="00FC2921" w:rsidRDefault="00FC2921" w:rsidP="00FC2921">
      <w:pPr>
        <w:rPr>
          <w:rFonts w:hint="eastAsia"/>
        </w:rPr>
      </w:pPr>
      <w:r>
        <w:rPr>
          <w:rFonts w:hint="eastAsia"/>
        </w:rPr>
        <w:t>與胡韞玉書：“樸安先生大鑒：昨辱枉顧，</w:t>
      </w:r>
      <w:r w:rsidR="00BB6F8C">
        <w:rPr>
          <w:rFonts w:hint="eastAsia"/>
        </w:rPr>
        <w:t>並</w:t>
      </w:r>
      <w:r>
        <w:rPr>
          <w:rFonts w:hint="eastAsia"/>
        </w:rPr>
        <w:t>示公子湋平所作畫，敬佩敬佩。獲談尚有未罄，拉雜陳之。畫家稱‘濃、乾、黑、淡、</w:t>
      </w:r>
      <w:r w:rsidR="00A927DF">
        <w:rPr>
          <w:rFonts w:hint="eastAsia"/>
        </w:rPr>
        <w:t>溼</w:t>
      </w:r>
      <w:r>
        <w:rPr>
          <w:rFonts w:hint="eastAsia"/>
        </w:rPr>
        <w:t>、白’六字，得用墨之秘鑰。近人林畏廬作畫，必先調三五色墨水，分別其淺深而用之。此為初學者簡易之法，直到熟境，即可不拘</w:t>
      </w:r>
      <w:r w:rsidR="00BB6F8C">
        <w:rPr>
          <w:rFonts w:hint="eastAsia"/>
        </w:rPr>
        <w:t>於</w:t>
      </w:r>
      <w:r>
        <w:rPr>
          <w:rFonts w:hint="eastAsia"/>
        </w:rPr>
        <w:t>此。蓋世俗以水墨淡雅為氣韻，以筆毛乾擦為骨力，因此入此途，幾數百年無人力辨其非，以學四王徒襲其貌而未深思耳。墨法高下，全關用筆。用筆以萬毫齊力為準，筆筆皆從毫尖掃出，公元</w:t>
      </w:r>
      <w:r>
        <w:rPr>
          <w:rFonts w:hint="eastAsia"/>
        </w:rPr>
        <w:t>1921</w:t>
      </w:r>
      <w:r>
        <w:rPr>
          <w:rFonts w:hint="eastAsia"/>
        </w:rPr>
        <w:t>年民國十年辛酉五十八歲用中鋒屈鐵之力，由疏而密。二者雖層疊數十次，仍須筆筆清疏，不可含糊，如雲間派之凄迷瑣碎。吳石僊作畫，在樓上置水缸，將紙</w:t>
      </w:r>
      <w:r w:rsidR="00A927DF">
        <w:rPr>
          <w:rFonts w:hint="eastAsia"/>
        </w:rPr>
        <w:t>溼</w:t>
      </w:r>
      <w:r>
        <w:rPr>
          <w:rFonts w:hint="eastAsia"/>
        </w:rPr>
        <w:t>至潮暈，而後用筆塗出雲煙，雖非不工，識者終所不取，以其無筆也。濃乾淡</w:t>
      </w:r>
      <w:r w:rsidR="00A927DF">
        <w:rPr>
          <w:rFonts w:hint="eastAsia"/>
        </w:rPr>
        <w:t>溼</w:t>
      </w:r>
      <w:r>
        <w:rPr>
          <w:rFonts w:hint="eastAsia"/>
        </w:rPr>
        <w:t>中，處處是筆，始無墨豬；用筆有力，始非春蛇秋蚓，然亦不可太過。沈石田</w:t>
      </w:r>
      <w:r w:rsidR="00BB6F8C">
        <w:rPr>
          <w:rFonts w:hint="eastAsia"/>
        </w:rPr>
        <w:t>於</w:t>
      </w:r>
      <w:r>
        <w:rPr>
          <w:rFonts w:hint="eastAsia"/>
        </w:rPr>
        <w:t>南宋馬遠、夏珪皆致力獨深，</w:t>
      </w:r>
      <w:r w:rsidR="00B506C6">
        <w:rPr>
          <w:rFonts w:hint="eastAsia"/>
        </w:rPr>
        <w:t>惟</w:t>
      </w:r>
      <w:r>
        <w:rPr>
          <w:rFonts w:hint="eastAsia"/>
        </w:rPr>
        <w:t>不師其面貌，故無劍拔弩張之態，為繪畫正宗。明初吳小仙、蔣三松學馬、夏，張平山諸人繼之，當時謂為‘没興馬遠’。馬遠善用濃淡黑白，明人已能淡而不能黑；非不欲濃，患不白耳。故愈淡愈無精采。至石田起，能</w:t>
      </w:r>
      <w:r w:rsidR="00BB6F8C">
        <w:rPr>
          <w:rFonts w:hint="eastAsia"/>
        </w:rPr>
        <w:t>於</w:t>
      </w:r>
      <w:r>
        <w:rPr>
          <w:rFonts w:hint="eastAsia"/>
        </w:rPr>
        <w:t>濃墨法一變，而為唐六如、文徵仲之師。唐學李晞古，其黑人人知之。文學趙松雪，其細筆者，世不之重；其粗筆者，謂之‘粗文’，極濃黑可喜，意師吳仲圭而稍變化之者，得其一幅，可抵十幅。賞鑒者非喜其濃黑而厭淡與白，正駭其淡與白非濃且黑不足以顯之，翻覺水墨之淡者，非但不黑，</w:t>
      </w:r>
      <w:r w:rsidR="00BB6F8C">
        <w:rPr>
          <w:rFonts w:hint="eastAsia"/>
        </w:rPr>
        <w:t>並</w:t>
      </w:r>
      <w:r>
        <w:rPr>
          <w:rFonts w:hint="eastAsia"/>
        </w:rPr>
        <w:t>且不白，與古人深厚濃鬱之趣不侔。故</w:t>
      </w:r>
      <w:r w:rsidR="00B506C6">
        <w:rPr>
          <w:rFonts w:hint="eastAsia"/>
        </w:rPr>
        <w:t>惟</w:t>
      </w:r>
      <w:r>
        <w:rPr>
          <w:rFonts w:hint="eastAsia"/>
        </w:rPr>
        <w:t>濃黑淡白兼施，而以乾</w:t>
      </w:r>
      <w:r w:rsidR="00A927DF">
        <w:rPr>
          <w:rFonts w:hint="eastAsia"/>
        </w:rPr>
        <w:t>溼</w:t>
      </w:r>
      <w:r>
        <w:rPr>
          <w:rFonts w:hint="eastAsia"/>
        </w:rPr>
        <w:t>副之，筆墨之能事方見。沈石田、唐六如、文徵仲，皆吳人文弱之區，觀其筆墨，何等沈雄桀驁，毫無娟秀靚好如所謂修飾塗澤者，乃能震曜千古，垂名不朽。其後效之者，漸即</w:t>
      </w:r>
      <w:r w:rsidR="00BB6F8C">
        <w:rPr>
          <w:rFonts w:hint="eastAsia"/>
        </w:rPr>
        <w:t>於</w:t>
      </w:r>
      <w:r>
        <w:rPr>
          <w:rFonts w:hint="eastAsia"/>
        </w:rPr>
        <w:t>輕秀浮薄。太倉廉州、石谷，雖變其法，而弱已甚。麓臺矯然振作，自謂筆下金剛杵，究不能脫盡修飾塗澤之跡，雖雅而不能雄，雖厚而不能沈。有清一代，專師石谷者十之八九，以致見林園景致，紅桃細柳，朱欄畫舫，觀者</w:t>
      </w:r>
      <w:r w:rsidR="007072DF">
        <w:rPr>
          <w:rFonts w:hint="eastAsia"/>
        </w:rPr>
        <w:t>醉心；見複嶺重巒，規矩森嚴，筆墨酣飽者，即視爲北派不足稱，無怪其</w:t>
      </w:r>
      <w:r>
        <w:rPr>
          <w:rFonts w:hint="eastAsia"/>
        </w:rPr>
        <w:t>日即</w:t>
      </w:r>
      <w:r w:rsidR="00BB6F8C">
        <w:rPr>
          <w:rFonts w:hint="eastAsia"/>
        </w:rPr>
        <w:t>於</w:t>
      </w:r>
      <w:r>
        <w:rPr>
          <w:rFonts w:hint="eastAsia"/>
        </w:rPr>
        <w:t>衰薄，而為藝林所厭棄。今非急</w:t>
      </w:r>
      <w:r w:rsidR="00BB6F8C">
        <w:rPr>
          <w:rFonts w:hint="eastAsia"/>
        </w:rPr>
        <w:t>於</w:t>
      </w:r>
      <w:r>
        <w:rPr>
          <w:rFonts w:hint="eastAsia"/>
        </w:rPr>
        <w:t>為市利，計莫若掃除時習，溯源古哲。明人從石田築基，尚有骨力，清代徒崇石谷，雖得貌似，去古益遠。觀吳仲圭與盛子昭，望衡對宇而居，顯晦之間，自有定評在後，不必隨流俗為轉移，</w:t>
      </w:r>
      <w:r w:rsidR="00BB6F8C">
        <w:rPr>
          <w:rFonts w:hint="eastAsia"/>
        </w:rPr>
        <w:t>於</w:t>
      </w:r>
      <w:r>
        <w:rPr>
          <w:rFonts w:hint="eastAsia"/>
        </w:rPr>
        <w:t>此可以悅心，可以垂遠。專此，即頌日綏。</w:t>
      </w:r>
      <w:r w:rsidR="007072DF">
        <w:rPr>
          <w:rFonts w:hint="eastAsia"/>
        </w:rPr>
        <w:t>湋平女士均此。弟质顿首。</w:t>
      </w:r>
      <w:r>
        <w:rPr>
          <w:rFonts w:hint="eastAsia"/>
        </w:rPr>
        <w:t>”</w:t>
      </w:r>
    </w:p>
    <w:p w14:paraId="571B76E7" w14:textId="77777777" w:rsidR="00FC2921" w:rsidRDefault="00FC2921" w:rsidP="00FC2921">
      <w:pPr>
        <w:rPr>
          <w:rFonts w:hint="eastAsia"/>
        </w:rPr>
      </w:pPr>
      <w:r>
        <w:rPr>
          <w:rFonts w:hint="eastAsia"/>
        </w:rPr>
        <w:t>按：此信載</w:t>
      </w:r>
      <w:r>
        <w:rPr>
          <w:rFonts w:hint="eastAsia"/>
        </w:rPr>
        <w:t>1923</w:t>
      </w:r>
      <w:r>
        <w:rPr>
          <w:rFonts w:hint="eastAsia"/>
        </w:rPr>
        <w:t>年《南社叢刻》第二十二集，徐珂《天蘇閣叢刊·可言》亦有摘載</w:t>
      </w:r>
      <w:r w:rsidR="007072DF">
        <w:rPr>
          <w:rFonts w:hint="eastAsia"/>
        </w:rPr>
        <w:t>，上文据原信校勘</w:t>
      </w:r>
      <w:r>
        <w:rPr>
          <w:rFonts w:hint="eastAsia"/>
        </w:rPr>
        <w:t>。信中所說的“掃除時習”，雖係針對胡湋平習畫取徑而發，也針對着流行</w:t>
      </w:r>
      <w:r w:rsidR="00BB6F8C">
        <w:rPr>
          <w:rFonts w:hint="eastAsia"/>
        </w:rPr>
        <w:t>於</w:t>
      </w:r>
      <w:r>
        <w:rPr>
          <w:rFonts w:hint="eastAsia"/>
        </w:rPr>
        <w:t>名流時賢中的陳見腐說，具有普遍意义。《南香畫語》記其從師學畫歷程就是所謂“時習”的寫照：“予初學畫</w:t>
      </w:r>
      <w:r w:rsidR="00BB6F8C">
        <w:rPr>
          <w:rFonts w:hint="eastAsia"/>
        </w:rPr>
        <w:t>於</w:t>
      </w:r>
      <w:r>
        <w:rPr>
          <w:rFonts w:hint="eastAsia"/>
        </w:rPr>
        <w:t>楊東山先生，先生恒教以臨《芥子園畫譜》為第一步。‘五日一石，十日一水’，樹石之法既熟，然後以古畫爲參考，詳玩用筆用墨之法，細究佈置之方，下筆純熟，自然渾厚，無板刻局促之病。父執胡子靖先生，曾以余臨之王石谷《萬山煙靄圖》求是</w:t>
      </w:r>
      <w:r w:rsidR="00BB6F8C">
        <w:rPr>
          <w:rFonts w:hint="eastAsia"/>
        </w:rPr>
        <w:t>於</w:t>
      </w:r>
      <w:r>
        <w:rPr>
          <w:rFonts w:hint="eastAsia"/>
        </w:rPr>
        <w:t>何詩孫先生，先生謂用筆尚可，</w:t>
      </w:r>
      <w:r w:rsidR="00B506C6">
        <w:rPr>
          <w:rFonts w:hint="eastAsia"/>
        </w:rPr>
        <w:t>惟</w:t>
      </w:r>
      <w:r>
        <w:rPr>
          <w:rFonts w:hint="eastAsia"/>
        </w:rPr>
        <w:t>少煙雲之氣，係根本上欠着工夫，須熟臨《芥子園》以去其病。又承父執鮑棠伯先生之介紹，送畫求正</w:t>
      </w:r>
      <w:r w:rsidR="00BB6F8C">
        <w:rPr>
          <w:rFonts w:hint="eastAsia"/>
        </w:rPr>
        <w:t>於</w:t>
      </w:r>
      <w:r>
        <w:rPr>
          <w:rFonts w:hint="eastAsia"/>
        </w:rPr>
        <w:t>顧鶴逸先生，先生亦謂初學當先臨《芥子園》。附錄顧鶴逸先生致家大人書</w:t>
      </w:r>
      <w:r w:rsidR="00BB6F8C">
        <w:rPr>
          <w:rFonts w:hint="eastAsia"/>
        </w:rPr>
        <w:t>於</w:t>
      </w:r>
      <w:r>
        <w:rPr>
          <w:rFonts w:hint="eastAsia"/>
        </w:rPr>
        <w:t>下：‘樸安先生閣下：昨由欣賞齋徐君交下手示，及大著兩册。女公子妙繪七紙，拜領之餘，謹讀一過，不勝佩服。風雅萃</w:t>
      </w:r>
      <w:r w:rsidR="00BB6F8C">
        <w:rPr>
          <w:rFonts w:hint="eastAsia"/>
        </w:rPr>
        <w:t>於</w:t>
      </w:r>
      <w:r>
        <w:rPr>
          <w:rFonts w:hint="eastAsia"/>
        </w:rPr>
        <w:t>一門，先生何修得此！山水之筆，難</w:t>
      </w:r>
      <w:r w:rsidR="00BB6F8C">
        <w:rPr>
          <w:rFonts w:hint="eastAsia"/>
        </w:rPr>
        <w:t>於</w:t>
      </w:r>
      <w:r>
        <w:rPr>
          <w:rFonts w:hint="eastAsia"/>
        </w:rPr>
        <w:t>蒼厚，女公子</w:t>
      </w:r>
      <w:r w:rsidR="00BB6F8C">
        <w:rPr>
          <w:rFonts w:hint="eastAsia"/>
        </w:rPr>
        <w:t>於</w:t>
      </w:r>
      <w:r>
        <w:rPr>
          <w:rFonts w:hint="eastAsia"/>
        </w:rPr>
        <w:t>此二字，已得要領，再加精密，即可成家。近時畫家，每鄙《芥子園》為不足觀，實則此書</w:t>
      </w:r>
      <w:r w:rsidR="00BB6F8C">
        <w:rPr>
          <w:rFonts w:hint="eastAsia"/>
        </w:rPr>
        <w:t>於</w:t>
      </w:r>
      <w:r>
        <w:rPr>
          <w:rFonts w:hint="eastAsia"/>
        </w:rPr>
        <w:t>畫學源流，詳載無餘。其所刻樹石山川雲霧水泉，種種家數悉合，弟四十年來奉為師資，至今尚置几案間。願女公子</w:t>
      </w:r>
      <w:r w:rsidR="00BB6F8C">
        <w:rPr>
          <w:rFonts w:hint="eastAsia"/>
        </w:rPr>
        <w:t>於</w:t>
      </w:r>
      <w:r>
        <w:rPr>
          <w:rFonts w:hint="eastAsia"/>
        </w:rPr>
        <w:t>此研求，使一樹一石，皆有來歷，然後再購珂版石谷畫之横卷直幅數種，覩其平遠、高遠佈置之法，玩索既熟，揮寫巨幀長卷時，便無舉筆侷促之虞。其道在斯，無事他求。聊貢臆見，恐未當也，還求高才棄取之。承書奉答，</w:t>
      </w:r>
      <w:r w:rsidR="00BB6F8C">
        <w:rPr>
          <w:rFonts w:hint="eastAsia"/>
        </w:rPr>
        <w:t>並</w:t>
      </w:r>
      <w:r>
        <w:rPr>
          <w:rFonts w:hint="eastAsia"/>
        </w:rPr>
        <w:t>繳墨寶。即頌道安。弟顧麟士頓首。’東山先生老</w:t>
      </w:r>
      <w:r w:rsidR="00BB6F8C">
        <w:rPr>
          <w:rFonts w:hint="eastAsia"/>
        </w:rPr>
        <w:t>於</w:t>
      </w:r>
      <w:r>
        <w:rPr>
          <w:rFonts w:hint="eastAsia"/>
        </w:rPr>
        <w:t>繪事，何、顧二先生皆當代名家，皆云以《芥子園》為根基，由此觀之，學畫者</w:t>
      </w:r>
      <w:r w:rsidR="00BB6F8C">
        <w:rPr>
          <w:rFonts w:hint="eastAsia"/>
        </w:rPr>
        <w:t>於</w:t>
      </w:r>
      <w:r>
        <w:rPr>
          <w:rFonts w:hint="eastAsia"/>
        </w:rPr>
        <w:t>《芥子園》一書，其可忽哉！”“掃除時習”，至沈痛語，意味着黄賓虹正處在“融合中西”和守舊因襲雙重壓力擠夾下的無奈和抗争，也意味着他尋求突破的努力。</w:t>
      </w:r>
      <w:r>
        <w:rPr>
          <w:rFonts w:hint="eastAsia"/>
        </w:rPr>
        <w:t>1920</w:t>
      </w:r>
      <w:r>
        <w:rPr>
          <w:rFonts w:hint="eastAsia"/>
        </w:rPr>
        <w:t>年《繪學雜志》發表徐悲鴻《中國畫改良論》，青年徐悲鴻在中國畫學頹敗之秋，提出：“古法之佳者，守之；垂絶者，繼之；不佳者，改之；未足者，增之；西方畫之可采入者，融之。”（同文關</w:t>
      </w:r>
      <w:r w:rsidR="00BB6F8C">
        <w:rPr>
          <w:rFonts w:hint="eastAsia"/>
        </w:rPr>
        <w:t>於</w:t>
      </w:r>
      <w:r>
        <w:rPr>
          <w:rFonts w:hint="eastAsia"/>
        </w:rPr>
        <w:t>中國畫使用的生紙是造成畫學衰敗的罪魁禍首的論述，史實證實徐悲鴻本人後來</w:t>
      </w:r>
      <w:r w:rsidR="00BB6F8C">
        <w:rPr>
          <w:rFonts w:hint="eastAsia"/>
        </w:rPr>
        <w:t>並</w:t>
      </w:r>
      <w:r>
        <w:rPr>
          <w:rFonts w:hint="eastAsia"/>
        </w:rPr>
        <w:t>未堅持這一“己見”）中國畫朝哪裏去，這個歷史命題引起了社會廣泛的關注與思考。這個時段，以高劍父、奇</w:t>
      </w:r>
      <w:r w:rsidR="00641330">
        <w:rPr>
          <w:rFonts w:hint="eastAsia"/>
        </w:rPr>
        <w:t>峰</w:t>
      </w:r>
      <w:r>
        <w:rPr>
          <w:rFonts w:hint="eastAsia"/>
        </w:rPr>
        <w:t>昆仲和陳樹人“二高一陳”的折衷派繪畫是“融合”實驗主要承載者的代表。自</w:t>
      </w:r>
      <w:r>
        <w:rPr>
          <w:rFonts w:hint="eastAsia"/>
        </w:rPr>
        <w:t>1919</w:t>
      </w:r>
      <w:r>
        <w:rPr>
          <w:rFonts w:hint="eastAsia"/>
        </w:rPr>
        <w:t>年底成立的由上海美專青年教授為主體構成的天馬會，在其</w:t>
      </w:r>
      <w:r>
        <w:rPr>
          <w:rFonts w:hint="eastAsia"/>
        </w:rPr>
        <w:t>1919</w:t>
      </w:r>
      <w:r>
        <w:rPr>
          <w:rFonts w:hint="eastAsia"/>
        </w:rPr>
        <w:t>年</w:t>
      </w:r>
      <w:r>
        <w:rPr>
          <w:rFonts w:hint="eastAsia"/>
        </w:rPr>
        <w:t>12</w:t>
      </w:r>
      <w:r>
        <w:rPr>
          <w:rFonts w:hint="eastAsia"/>
        </w:rPr>
        <w:t>月和</w:t>
      </w:r>
      <w:r>
        <w:rPr>
          <w:rFonts w:hint="eastAsia"/>
        </w:rPr>
        <w:t>1920</w:t>
      </w:r>
      <w:r>
        <w:rPr>
          <w:rFonts w:hint="eastAsia"/>
        </w:rPr>
        <w:t>年</w:t>
      </w:r>
      <w:r>
        <w:rPr>
          <w:rFonts w:hint="eastAsia"/>
        </w:rPr>
        <w:t>7</w:t>
      </w:r>
      <w:r>
        <w:rPr>
          <w:rFonts w:hint="eastAsia"/>
        </w:rPr>
        <w:t>月召開的第一、二屆繪畫展覽會中，</w:t>
      </w:r>
      <w:r w:rsidR="00BB6F8C">
        <w:rPr>
          <w:rFonts w:hint="eastAsia"/>
        </w:rPr>
        <w:t>於</w:t>
      </w:r>
      <w:r>
        <w:rPr>
          <w:rFonts w:hint="eastAsia"/>
        </w:rPr>
        <w:t>中國畫部之外，專設“折衷畫部”，便可見其影響之大。而黄賓虹此際前後十多年間，</w:t>
      </w:r>
      <w:r w:rsidR="00BB6F8C">
        <w:rPr>
          <w:rFonts w:hint="eastAsia"/>
        </w:rPr>
        <w:t>並</w:t>
      </w:r>
      <w:r>
        <w:rPr>
          <w:rFonts w:hint="eastAsia"/>
        </w:rPr>
        <w:t>無畫學論述，上述與胡樸庵的論畫書是</w:t>
      </w:r>
      <w:r w:rsidR="00B506C6">
        <w:rPr>
          <w:rFonts w:hint="eastAsia"/>
        </w:rPr>
        <w:t>惟</w:t>
      </w:r>
      <w:r>
        <w:rPr>
          <w:rFonts w:hint="eastAsia"/>
        </w:rPr>
        <w:t>一可資一窺其見解的文獻。細按信中論述，</w:t>
      </w:r>
      <w:r w:rsidR="00BB6F8C">
        <w:rPr>
          <w:rFonts w:hint="eastAsia"/>
        </w:rPr>
        <w:t>並</w:t>
      </w:r>
      <w:r>
        <w:rPr>
          <w:rFonts w:hint="eastAsia"/>
        </w:rPr>
        <w:t>觀察其此時段的創作，可以隱約感受到他欲藉助沈石田的“濃墨法”而上溯唐宋作爲突破口的嘗試。從傳世作品看，這個時段的創作已擺脫前一時段疏朗的風格，而呈現出以黑白濃淡乾</w:t>
      </w:r>
      <w:r w:rsidR="00A927DF">
        <w:rPr>
          <w:rFonts w:hint="eastAsia"/>
        </w:rPr>
        <w:t>溼</w:t>
      </w:r>
      <w:r>
        <w:rPr>
          <w:rFonts w:hint="eastAsia"/>
        </w:rPr>
        <w:t>為筆墨特徵的黑密風格。這種趨向，在當年的畫壇上尚屬另類。</w:t>
      </w:r>
      <w:r>
        <w:rPr>
          <w:rFonts w:hint="eastAsia"/>
        </w:rPr>
        <w:t>1926</w:t>
      </w:r>
      <w:r>
        <w:rPr>
          <w:rFonts w:hint="eastAsia"/>
        </w:rPr>
        <w:t>年同光已注意到這一趨向的價值，在他的《國畫漫談》中説：“……古國有‘惜墨如金’的名訓，故多講究用淡墨，其實論用墨濃淡，又落入恒蹊了。有藝術的天才與學力的人，濃墨畫還是有他的風格和神韻，做《鑒古名畫論略》的黄賓虹，昔年在上海爲某畫報所畫的畫稿，我在丏尊先生家中曾看見過三張，都是用濃墨畫的山水，筆意超拔，神趣也是盎盎然的。”（轉引自郎紹君、水天中編《二十世紀中國美術文選》，上海書畫出版社</w:t>
      </w:r>
      <w:r>
        <w:rPr>
          <w:rFonts w:hint="eastAsia"/>
        </w:rPr>
        <w:t>1999</w:t>
      </w:r>
      <w:r>
        <w:rPr>
          <w:rFonts w:hint="eastAsia"/>
        </w:rPr>
        <w:t>年</w:t>
      </w:r>
      <w:r>
        <w:rPr>
          <w:rFonts w:hint="eastAsia"/>
        </w:rPr>
        <w:t>11</w:t>
      </w:r>
      <w:r>
        <w:rPr>
          <w:rFonts w:hint="eastAsia"/>
        </w:rPr>
        <w:t>月版）曾幾何時，學界冒出了一種以“白賓虹”和“黑賓虹”即以畫面黑密和疏朗的表象來界定黄賓虹繪畫創作早期和晚期的説法。事實上，這種界定法則不符合黄賓虹一生繪畫創作的實際情况</w:t>
      </w:r>
      <w:r>
        <w:rPr>
          <w:rFonts w:hint="eastAsia"/>
        </w:rPr>
        <w:t xml:space="preserve"> </w:t>
      </w:r>
      <w:r>
        <w:rPr>
          <w:rFonts w:hint="eastAsia"/>
        </w:rPr>
        <w:t>，以習俗劃分龔半千爲“白半千”與“黑半千”的老套來套黄賓虹更爲複雜的創作演繹過程是牽强的，是對黄賓虹追求繁要透、簡要厚的藝術效果的讀，是對黄賓虹原意的背離。如果一定要以表象的“黑”與“白”來規範黄賓虹一生的創作特點，那麽我們看到的是個螺旋形的軌迹：白——黑——白——黑——白。一般而論，前一個“黑”的階段大約在</w:t>
      </w:r>
      <w:r>
        <w:rPr>
          <w:rFonts w:hint="eastAsia"/>
        </w:rPr>
        <w:t>1918</w:t>
      </w:r>
      <w:r>
        <w:rPr>
          <w:rFonts w:hint="eastAsia"/>
        </w:rPr>
        <w:t>—</w:t>
      </w:r>
      <w:r>
        <w:rPr>
          <w:rFonts w:hint="eastAsia"/>
        </w:rPr>
        <w:t>1925</w:t>
      </w:r>
      <w:r>
        <w:rPr>
          <w:rFonts w:hint="eastAsia"/>
        </w:rPr>
        <w:t>年，後一個“黑”的階段大約在</w:t>
      </w:r>
      <w:r>
        <w:rPr>
          <w:rFonts w:hint="eastAsia"/>
        </w:rPr>
        <w:t>1945</w:t>
      </w:r>
      <w:r>
        <w:rPr>
          <w:rFonts w:hint="eastAsia"/>
        </w:rPr>
        <w:t>—</w:t>
      </w:r>
      <w:r>
        <w:rPr>
          <w:rFonts w:hint="eastAsia"/>
        </w:rPr>
        <w:t>1953</w:t>
      </w:r>
      <w:r>
        <w:rPr>
          <w:rFonts w:hint="eastAsia"/>
        </w:rPr>
        <w:t>年，兩個階段尤以</w:t>
      </w:r>
      <w:r>
        <w:rPr>
          <w:rFonts w:hint="eastAsia"/>
        </w:rPr>
        <w:t>1922</w:t>
      </w:r>
      <w:r>
        <w:rPr>
          <w:rFonts w:hint="eastAsia"/>
        </w:rPr>
        <w:t>—</w:t>
      </w:r>
      <w:r>
        <w:rPr>
          <w:rFonts w:hint="eastAsia"/>
        </w:rPr>
        <w:t>1923</w:t>
      </w:r>
      <w:r>
        <w:rPr>
          <w:rFonts w:hint="eastAsia"/>
        </w:rPr>
        <w:t>年和</w:t>
      </w:r>
      <w:r>
        <w:rPr>
          <w:rFonts w:hint="eastAsia"/>
        </w:rPr>
        <w:t>1946</w:t>
      </w:r>
      <w:r>
        <w:rPr>
          <w:rFonts w:hint="eastAsia"/>
        </w:rPr>
        <w:t>—</w:t>
      </w:r>
      <w:r>
        <w:rPr>
          <w:rFonts w:hint="eastAsia"/>
        </w:rPr>
        <w:t>1947</w:t>
      </w:r>
      <w:r>
        <w:rPr>
          <w:rFonts w:hint="eastAsia"/>
        </w:rPr>
        <w:t>年最爲黑密。在這裏，找不到前“白”後“黑”的依據。然而，無論“黑”也好，“白”也好，整個進程呈現着向更深厚華滋，更虚靈剔透嬗變的趨向是顯而易見的。在上述給胡韞玉的信中，關</w:t>
      </w:r>
      <w:r w:rsidR="00BB6F8C">
        <w:rPr>
          <w:rFonts w:hint="eastAsia"/>
        </w:rPr>
        <w:t>於</w:t>
      </w:r>
      <w:r>
        <w:rPr>
          <w:rFonts w:hint="eastAsia"/>
        </w:rPr>
        <w:t>以濃黑凸顯淡白所謂“濃墨法”的闡述是值得注意的，它預示着黄賓虹繪畫創作與畫學理論的探索將由此而展開，將由此衝破“新”“舊”兩派的擠壓闖出一條新路。</w:t>
      </w:r>
    </w:p>
    <w:p w14:paraId="53AD58AE" w14:textId="77777777" w:rsidR="007072DF" w:rsidRPr="00AB0CBA" w:rsidRDefault="007072DF" w:rsidP="00FC2921">
      <w:pPr>
        <w:rPr>
          <w:rFonts w:ascii="宋体" w:hAnsi="宋体" w:hint="eastAsia"/>
        </w:rPr>
      </w:pPr>
      <w:r>
        <w:rPr>
          <w:rFonts w:hint="eastAsia"/>
        </w:rPr>
        <w:t>又：</w:t>
      </w:r>
      <w:r w:rsidRPr="00AB0CBA">
        <w:rPr>
          <w:rFonts w:ascii="宋体" w:hAnsi="宋体" w:hint="eastAsia"/>
          <w:lang w:eastAsia="zh-TW"/>
        </w:rPr>
        <w:t>南宋蘇顯祖（與馬遠同時代），</w:t>
      </w:r>
      <w:r w:rsidR="00AB0CBA">
        <w:rPr>
          <w:rFonts w:ascii="宋体" w:hAnsi="宋体" w:hint="eastAsia"/>
        </w:rPr>
        <w:t>其</w:t>
      </w:r>
      <w:r w:rsidR="00AB0CBA">
        <w:rPr>
          <w:rFonts w:ascii="宋体" w:hAnsi="宋体" w:hint="eastAsia"/>
          <w:lang w:eastAsia="zh-TW"/>
        </w:rPr>
        <w:t>畫學馬遠而弱，人們稱</w:t>
      </w:r>
      <w:r w:rsidR="00AB0CBA">
        <w:rPr>
          <w:rFonts w:ascii="宋体" w:hAnsi="宋体" w:hint="eastAsia"/>
        </w:rPr>
        <w:t>其</w:t>
      </w:r>
      <w:r w:rsidR="00AB0CBA" w:rsidRPr="00AB0CBA">
        <w:rPr>
          <w:rFonts w:ascii="宋体" w:hAnsi="宋体" w:hint="eastAsia"/>
          <w:lang w:eastAsia="zh-TW"/>
        </w:rPr>
        <w:t>“沒興馬遠”</w:t>
      </w:r>
      <w:r w:rsidRPr="00AB0CBA">
        <w:rPr>
          <w:rFonts w:ascii="宋体" w:hAnsi="宋体" w:hint="eastAsia"/>
          <w:lang w:eastAsia="zh-TW"/>
        </w:rPr>
        <w:t>。</w:t>
      </w:r>
    </w:p>
    <w:p w14:paraId="3C2FE01B" w14:textId="77777777" w:rsidR="00FC2921" w:rsidRPr="00AB0CBA" w:rsidRDefault="00FC2921" w:rsidP="00FC2921">
      <w:pPr>
        <w:rPr>
          <w:rFonts w:ascii="宋体" w:hAnsi="宋体"/>
        </w:rPr>
      </w:pPr>
    </w:p>
    <w:p w14:paraId="13B53DEF" w14:textId="77777777" w:rsidR="00FC2921" w:rsidRPr="00E01EBC" w:rsidRDefault="00FC2921" w:rsidP="00FC2921">
      <w:pPr>
        <w:rPr>
          <w:rFonts w:ascii="黑体" w:eastAsia="黑体" w:hint="eastAsia"/>
          <w:sz w:val="24"/>
        </w:rPr>
      </w:pPr>
      <w:r w:rsidRPr="00E01EBC">
        <w:rPr>
          <w:rFonts w:ascii="黑体" w:eastAsia="黑体" w:hint="eastAsia"/>
          <w:sz w:val="24"/>
        </w:rPr>
        <w:t>5月，作長條畫兩幀</w:t>
      </w:r>
      <w:r w:rsidR="00BB6F8C" w:rsidRPr="00E01EBC">
        <w:rPr>
          <w:rFonts w:ascii="黑体" w:eastAsia="黑体" w:hint="eastAsia"/>
          <w:sz w:val="24"/>
        </w:rPr>
        <w:t>並</w:t>
      </w:r>
      <w:r w:rsidRPr="00E01EBC">
        <w:rPr>
          <w:rFonts w:ascii="黑体" w:eastAsia="黑体" w:hint="eastAsia"/>
          <w:sz w:val="24"/>
        </w:rPr>
        <w:t>加長題寄贈黄節，其一款署“辛酉四月，仿元人法寫博晦聞先生粲正，賓谼質”。</w:t>
      </w:r>
    </w:p>
    <w:p w14:paraId="2B15B04C" w14:textId="77777777" w:rsidR="00E01EBC" w:rsidRDefault="00FC2921" w:rsidP="00E01EBC">
      <w:pPr>
        <w:rPr>
          <w:rFonts w:hint="eastAsia"/>
        </w:rPr>
      </w:pPr>
      <w:r>
        <w:rPr>
          <w:rFonts w:hint="eastAsia"/>
        </w:rPr>
        <w:t>黄節書：“賓谼先生：日前寫寄拙詩，想經詧覽，就維起居萬福至慰。聞羅君原覺尚未回粤，想有過從。又聞秋枚日内有來京消息，此時尤盼公與同來，得圖良晤，不盡翹企。茲有舊羅文紙二張，乞公作小長直幅三青山水，得公賜畫多矣，而長幅無之。都下人士見公畫，咸為嘆服，欲效工部作題畫長幅奉贈，塵念無佳趣，事亦屢輟，如何如何！手問起居不悉。弟節頓首。四月十三日。”（</w:t>
      </w:r>
      <w:r w:rsidR="00E01EBC">
        <w:rPr>
          <w:rFonts w:hint="eastAsia"/>
        </w:rPr>
        <w:t>1921</w:t>
      </w:r>
      <w:r w:rsidR="00E01EBC">
        <w:rPr>
          <w:rFonts w:hint="eastAsia"/>
        </w:rPr>
        <w:t>年</w:t>
      </w:r>
      <w:r>
        <w:rPr>
          <w:rFonts w:hint="eastAsia"/>
        </w:rPr>
        <w:t>5</w:t>
      </w:r>
      <w:r>
        <w:rPr>
          <w:rFonts w:hint="eastAsia"/>
        </w:rPr>
        <w:t>月</w:t>
      </w:r>
      <w:r>
        <w:rPr>
          <w:rFonts w:hint="eastAsia"/>
        </w:rPr>
        <w:t>20</w:t>
      </w:r>
      <w:r>
        <w:rPr>
          <w:rFonts w:hint="eastAsia"/>
        </w:rPr>
        <w:t>日）</w:t>
      </w:r>
    </w:p>
    <w:p w14:paraId="7A192F78" w14:textId="77777777" w:rsidR="00FC2921" w:rsidRDefault="00FC2921" w:rsidP="00FC2921">
      <w:pPr>
        <w:rPr>
          <w:rFonts w:hint="eastAsia"/>
        </w:rPr>
      </w:pPr>
      <w:r>
        <w:rPr>
          <w:rFonts w:hint="eastAsia"/>
        </w:rPr>
        <w:t>按：畫刊</w:t>
      </w:r>
      <w:r w:rsidR="00BB6F8C">
        <w:rPr>
          <w:rFonts w:hint="eastAsia"/>
        </w:rPr>
        <w:t>於</w:t>
      </w:r>
      <w:r>
        <w:rPr>
          <w:rFonts w:hint="eastAsia"/>
        </w:rPr>
        <w:t>1961</w:t>
      </w:r>
      <w:r>
        <w:rPr>
          <w:rFonts w:hint="eastAsia"/>
        </w:rPr>
        <w:t>年香港出版《黄賓虹先生畫集》。</w:t>
      </w:r>
    </w:p>
    <w:p w14:paraId="333F02F5" w14:textId="77777777" w:rsidR="00FC2921" w:rsidRDefault="00FC2921" w:rsidP="00FC2921">
      <w:pPr>
        <w:rPr>
          <w:rFonts w:ascii="黑体" w:eastAsia="黑体" w:hint="eastAsia"/>
          <w:sz w:val="24"/>
        </w:rPr>
      </w:pPr>
    </w:p>
    <w:p w14:paraId="13614E4B" w14:textId="77777777" w:rsidR="00FC2921" w:rsidRPr="00E01EBC" w:rsidRDefault="00FC2921" w:rsidP="00FC2921">
      <w:pPr>
        <w:rPr>
          <w:rFonts w:ascii="黑体" w:eastAsia="黑体" w:hint="eastAsia"/>
          <w:sz w:val="24"/>
        </w:rPr>
      </w:pPr>
      <w:r w:rsidRPr="00E01EBC">
        <w:rPr>
          <w:rFonts w:ascii="黑体" w:eastAsia="黑体" w:hint="eastAsia"/>
          <w:sz w:val="24"/>
        </w:rPr>
        <w:t>5月，高燮與金松岑作黄山之游，為作《黄山圖》。</w:t>
      </w:r>
    </w:p>
    <w:p w14:paraId="17054C32" w14:textId="77777777" w:rsidR="00FC2921" w:rsidRDefault="00FC2921" w:rsidP="00FC2921">
      <w:pPr>
        <w:rPr>
          <w:rFonts w:hint="eastAsia"/>
        </w:rPr>
      </w:pPr>
      <w:r>
        <w:rPr>
          <w:rFonts w:hint="eastAsia"/>
        </w:rPr>
        <w:t>高燮書：“樸存先生惠鑒：弟</w:t>
      </w:r>
      <w:r w:rsidR="00BB6F8C">
        <w:rPr>
          <w:rFonts w:hint="eastAsia"/>
        </w:rPr>
        <w:t>於</w:t>
      </w:r>
      <w:r>
        <w:rPr>
          <w:rFonts w:hint="eastAsia"/>
        </w:rPr>
        <w:t>上月間，與金君松岑作黄山之游，請宋君景澂為之導。抵徽時，下榻湖田，汪氏謙甫、贊勳兩君皆竭誠招待，令人感切</w:t>
      </w:r>
      <w:r w:rsidR="00BB6F8C">
        <w:rPr>
          <w:rFonts w:hint="eastAsia"/>
        </w:rPr>
        <w:t>於</w:t>
      </w:r>
      <w:r>
        <w:rPr>
          <w:rFonts w:hint="eastAsia"/>
        </w:rPr>
        <w:t>心，詢知湖田與尊居潭渡相距甚近，惜先生不在家中，致未得一瞻仁里為憾。黄山之游，往返適二旬，而入山日祇有二日。此山奇絶險絶，殊覺腰脚不勝，由文殊院而上，經天海而至獅子林爲止，天都、蓮花皆未能上也。下山之日，冒雨跋涉行四十里，實為平生未有之苦境，亦為游山未有之奇境，曾有一詩紀事，茲先錄，以博一笑。其他亦有數詩，更擬補作幾首，容候異日再寫政。弟聞宋君景澂言，先生曩所紀况重□□（信殘失字）兄生之名繪乎。雲伯君扇面，承法繪甚感，已轉寄矣。先生致石子文件亦已交去。匆此佈復。即頌道安。弟燮頓首。五月十九日。”（詩略）</w:t>
      </w:r>
    </w:p>
    <w:p w14:paraId="4148CF70" w14:textId="77777777" w:rsidR="00FC2921" w:rsidRDefault="00FC2921" w:rsidP="00FC2921">
      <w:pPr>
        <w:rPr>
          <w:rFonts w:hint="eastAsia"/>
        </w:rPr>
      </w:pPr>
      <w:r>
        <w:rPr>
          <w:rFonts w:hint="eastAsia"/>
        </w:rPr>
        <w:t>高燮《題張大千黄山雲泉卷》：“二十年前頂上躋，胸中黄嶽夢中飛。看雲忽憶當時景，何日重游峭壁題。余</w:t>
      </w:r>
      <w:r w:rsidR="00BB6F8C">
        <w:rPr>
          <w:rFonts w:hint="eastAsia"/>
        </w:rPr>
        <w:t>於</w:t>
      </w:r>
      <w:r>
        <w:rPr>
          <w:rFonts w:hint="eastAsia"/>
        </w:rPr>
        <w:t>辛酉四月間，曾作黄山之游，得詩頗多，</w:t>
      </w:r>
      <w:r w:rsidR="00BB6F8C">
        <w:rPr>
          <w:rFonts w:hint="eastAsia"/>
        </w:rPr>
        <w:t>並</w:t>
      </w:r>
      <w:r>
        <w:rPr>
          <w:rFonts w:hint="eastAsia"/>
        </w:rPr>
        <w:t>寫有游記萬數千言。後我友黄賓虹寫圖見贈，胡樸安亦命其女公子湋平繪貽黄山看雲圖大幅，今二十餘年，自經浩劫，兩圖皆已無存，</w:t>
      </w:r>
      <w:r w:rsidR="00B506C6">
        <w:rPr>
          <w:rFonts w:hint="eastAsia"/>
        </w:rPr>
        <w:t>惟</w:t>
      </w:r>
      <w:r>
        <w:rPr>
          <w:rFonts w:hint="eastAsia"/>
        </w:rPr>
        <w:t>游記幸未失，今已刻入文集中。茲觀大千卷，</w:t>
      </w:r>
      <w:r w:rsidR="00BB6F8C">
        <w:rPr>
          <w:rFonts w:hint="eastAsia"/>
        </w:rPr>
        <w:t>並</w:t>
      </w:r>
      <w:r>
        <w:rPr>
          <w:rFonts w:hint="eastAsia"/>
        </w:rPr>
        <w:t>重閱拙記，如温舊夢，游興又怦怦動矣。”</w:t>
      </w:r>
    </w:p>
    <w:p w14:paraId="214ADB26" w14:textId="77777777" w:rsidR="00FC2921" w:rsidRDefault="00FC2921" w:rsidP="00FC2921">
      <w:pPr>
        <w:rPr>
          <w:rFonts w:hint="eastAsia"/>
        </w:rPr>
      </w:pPr>
      <w:r>
        <w:rPr>
          <w:rFonts w:hint="eastAsia"/>
        </w:rPr>
        <w:t>按：高燮另有《今歲夏初偕金君松岑同游黄山，抵歙住湖田汪氏之半園，旋里後，汪君謙甫有詩見寄，答贈一章》詩。</w:t>
      </w:r>
    </w:p>
    <w:p w14:paraId="4FC60404" w14:textId="77777777" w:rsidR="00FC2921" w:rsidRDefault="00FC2921" w:rsidP="00FC2921"/>
    <w:p w14:paraId="7A94E4AB" w14:textId="77777777" w:rsidR="00FC2921" w:rsidRPr="00E01EBC" w:rsidRDefault="00FC2921" w:rsidP="00FC2921">
      <w:pPr>
        <w:rPr>
          <w:rFonts w:ascii="黑体" w:eastAsia="黑体" w:hint="eastAsia"/>
          <w:sz w:val="24"/>
        </w:rPr>
      </w:pPr>
      <w:r w:rsidRPr="00E01EBC">
        <w:rPr>
          <w:rFonts w:ascii="黑体" w:eastAsia="黑体" w:hint="eastAsia"/>
          <w:sz w:val="24"/>
        </w:rPr>
        <w:t>夏，狄楚青投資失</w:t>
      </w:r>
      <w:r w:rsidR="00E01EBC">
        <w:rPr>
          <w:rFonts w:ascii="黑体" w:eastAsia="黑体" w:hint="eastAsia"/>
          <w:sz w:val="24"/>
        </w:rPr>
        <w:t>手，《時報》盤與黄伯惠</w:t>
      </w:r>
      <w:r w:rsidRPr="00E01EBC">
        <w:rPr>
          <w:rFonts w:ascii="黑体" w:eastAsia="黑体" w:hint="eastAsia"/>
          <w:sz w:val="24"/>
        </w:rPr>
        <w:t>。</w:t>
      </w:r>
    </w:p>
    <w:p w14:paraId="3D155E72" w14:textId="77777777" w:rsidR="00FC2921" w:rsidRDefault="00FC2921" w:rsidP="00FC2921">
      <w:pPr>
        <w:rPr>
          <w:rFonts w:hint="eastAsia"/>
        </w:rPr>
      </w:pPr>
      <w:r>
        <w:rPr>
          <w:rFonts w:hint="eastAsia"/>
        </w:rPr>
        <w:t>鄭逸梅《上海〈時報〉和有正書局》：“在</w:t>
      </w:r>
      <w:r>
        <w:rPr>
          <w:rFonts w:hint="eastAsia"/>
        </w:rPr>
        <w:t>1921</w:t>
      </w:r>
      <w:r>
        <w:rPr>
          <w:rFonts w:hint="eastAsia"/>
        </w:rPr>
        <w:t>年左右，狄平子請沈能毅任總務，沈認爲白報紙有上漲趨勢，勸狄盡量多購，狄信任他，便購入大量報紙，不料購入後紙價大跌，狄損失很大，因此資金不能周轉，不得已由陳景韓介紹，把該報讓給松江人黄伯惠。”</w:t>
      </w:r>
    </w:p>
    <w:p w14:paraId="77D50BA9" w14:textId="77777777" w:rsidR="0060669F" w:rsidRDefault="0060669F" w:rsidP="0060669F">
      <w:pPr>
        <w:rPr>
          <w:rFonts w:ascii="黑体" w:hAnsi="宋体" w:hint="eastAsia"/>
          <w:sz w:val="24"/>
        </w:rPr>
      </w:pPr>
    </w:p>
    <w:p w14:paraId="432D40D7" w14:textId="77777777" w:rsidR="0060669F" w:rsidRPr="0060669F" w:rsidRDefault="0060669F" w:rsidP="0060669F">
      <w:pPr>
        <w:rPr>
          <w:rFonts w:ascii="黑体" w:eastAsia="黑体" w:hAnsi="宋体" w:hint="eastAsia"/>
          <w:sz w:val="24"/>
          <w:lang w:eastAsia="zh-TW"/>
        </w:rPr>
      </w:pPr>
      <w:r w:rsidRPr="0060669F">
        <w:rPr>
          <w:rFonts w:ascii="黑体" w:eastAsia="黑体" w:hAnsi="宋体" w:hint="eastAsia"/>
          <w:sz w:val="24"/>
          <w:lang w:eastAsia="zh-TW"/>
        </w:rPr>
        <w:t>離開時報和有正書局賦閑，遷居閘北香興</w:t>
      </w:r>
      <w:r>
        <w:rPr>
          <w:rFonts w:ascii="黑体" w:eastAsia="黑体" w:hAnsi="宋体" w:hint="eastAsia"/>
          <w:sz w:val="24"/>
        </w:rPr>
        <w:t>里</w:t>
      </w:r>
      <w:r w:rsidRPr="0060669F">
        <w:rPr>
          <w:rFonts w:ascii="黑体" w:eastAsia="黑体" w:hAnsi="宋体" w:hint="eastAsia"/>
          <w:sz w:val="24"/>
          <w:lang w:eastAsia="zh-TW"/>
        </w:rPr>
        <w:t>紹興人家樓上，並在安徽李姓家坐館教書半天，月薪只有30元，入不敷出。</w:t>
      </w:r>
    </w:p>
    <w:p w14:paraId="3A1D480E" w14:textId="77777777" w:rsidR="0060669F" w:rsidRPr="0060669F" w:rsidRDefault="0060669F" w:rsidP="0060669F">
      <w:pPr>
        <w:rPr>
          <w:rFonts w:ascii="宋体" w:hAnsi="宋体" w:hint="eastAsia"/>
          <w:lang w:eastAsia="zh-TW"/>
        </w:rPr>
      </w:pPr>
      <w:r w:rsidRPr="0060669F">
        <w:rPr>
          <w:rFonts w:ascii="宋体" w:hAnsi="宋体" w:hint="eastAsia"/>
          <w:szCs w:val="21"/>
          <w:lang w:eastAsia="zh-TW"/>
        </w:rPr>
        <w:t>宋若嬰《回憶</w:t>
      </w:r>
      <w:r w:rsidR="00E64B17">
        <w:rPr>
          <w:rFonts w:ascii="宋体" w:hAnsi="宋体" w:hint="eastAsia"/>
          <w:szCs w:val="21"/>
          <w:lang w:eastAsia="zh-TW"/>
        </w:rPr>
        <w:t>黄</w:t>
      </w:r>
      <w:r w:rsidRPr="0060669F">
        <w:rPr>
          <w:rFonts w:ascii="宋体" w:hAnsi="宋体" w:hint="eastAsia"/>
          <w:szCs w:val="21"/>
          <w:lang w:eastAsia="zh-TW"/>
        </w:rPr>
        <w:t>賓虹》：“我們住在上海有七口之家，吃用開銷很大，他（指</w:t>
      </w:r>
      <w:r w:rsidR="00E64B17">
        <w:rPr>
          <w:rFonts w:ascii="宋体" w:hAnsi="宋体" w:hint="eastAsia"/>
          <w:szCs w:val="21"/>
          <w:lang w:eastAsia="zh-TW"/>
        </w:rPr>
        <w:t>黄</w:t>
      </w:r>
      <w:r w:rsidRPr="0060669F">
        <w:rPr>
          <w:rFonts w:ascii="宋体" w:hAnsi="宋体" w:hint="eastAsia"/>
          <w:szCs w:val="21"/>
          <w:lang w:eastAsia="zh-TW"/>
        </w:rPr>
        <w:t>賓虹）此時為居住在上海安徽李家教書（坐館半天），只有月薪三十元，不夠開銷，同時家庭糾紛甚厲，至下一年十二月十七日，家中一部分人暫遷家鄉。”</w:t>
      </w:r>
      <w:r w:rsidRPr="0060669F">
        <w:rPr>
          <w:rFonts w:ascii="宋体" w:hAnsi="宋体" w:hint="eastAsia"/>
          <w:lang w:eastAsia="zh-TW"/>
        </w:rPr>
        <w:t>（《浙江省博物館系年》，</w:t>
      </w:r>
      <w:r w:rsidR="00E64B17">
        <w:rPr>
          <w:rFonts w:ascii="宋体" w:hAnsi="宋体" w:hint="eastAsia"/>
          <w:lang w:eastAsia="zh-TW"/>
        </w:rPr>
        <w:t>黄</w:t>
      </w:r>
      <w:r w:rsidRPr="0060669F">
        <w:rPr>
          <w:rFonts w:ascii="宋体" w:hAnsi="宋体" w:hint="eastAsia"/>
          <w:lang w:eastAsia="zh-TW"/>
        </w:rPr>
        <w:t>鶯著，北京圖書館出版社</w:t>
      </w:r>
      <w:r w:rsidRPr="0060669F">
        <w:rPr>
          <w:rFonts w:ascii="宋体" w:hAnsi="宋体"/>
          <w:lang w:eastAsia="zh-TW"/>
        </w:rPr>
        <w:t>2007</w:t>
      </w:r>
      <w:r w:rsidRPr="0060669F">
        <w:rPr>
          <w:rFonts w:ascii="宋体" w:hAnsi="宋体" w:hint="eastAsia"/>
          <w:lang w:eastAsia="zh-TW"/>
        </w:rPr>
        <w:t>年</w:t>
      </w:r>
      <w:r w:rsidRPr="0060669F">
        <w:rPr>
          <w:rFonts w:ascii="宋体" w:hAnsi="宋体"/>
          <w:lang w:eastAsia="zh-TW"/>
        </w:rPr>
        <w:t>7</w:t>
      </w:r>
      <w:r w:rsidRPr="0060669F">
        <w:rPr>
          <w:rFonts w:ascii="宋体" w:hAnsi="宋体" w:hint="eastAsia"/>
          <w:lang w:eastAsia="zh-TW"/>
        </w:rPr>
        <w:t>月版）</w:t>
      </w:r>
    </w:p>
    <w:p w14:paraId="106213A9" w14:textId="77777777" w:rsidR="0060669F" w:rsidRPr="0060669F" w:rsidRDefault="0060669F" w:rsidP="0060669F">
      <w:pPr>
        <w:rPr>
          <w:rFonts w:ascii="宋体" w:hAnsi="宋体" w:hint="eastAsia"/>
          <w:lang w:eastAsia="zh-TW"/>
        </w:rPr>
      </w:pPr>
      <w:r w:rsidRPr="0060669F">
        <w:rPr>
          <w:rFonts w:ascii="宋体" w:hAnsi="宋体" w:hint="eastAsia"/>
          <w:lang w:eastAsia="zh-TW"/>
        </w:rPr>
        <w:t>按：遷居閘北香興</w:t>
      </w:r>
      <w:r>
        <w:rPr>
          <w:rFonts w:ascii="宋体" w:hAnsi="宋体" w:hint="eastAsia"/>
          <w:lang w:eastAsia="zh-TW"/>
        </w:rPr>
        <w:t>里</w:t>
      </w:r>
      <w:r w:rsidRPr="0060669F">
        <w:rPr>
          <w:rFonts w:ascii="宋体" w:hAnsi="宋体" w:hint="eastAsia"/>
          <w:lang w:eastAsia="zh-TW"/>
        </w:rPr>
        <w:t>八弄石二家一家紹興人樓上，見下列數條。</w:t>
      </w:r>
    </w:p>
    <w:p w14:paraId="1D98F451" w14:textId="77777777" w:rsidR="007072DF" w:rsidRDefault="007072DF" w:rsidP="00E01EBC">
      <w:pPr>
        <w:widowControl/>
        <w:spacing w:before="100" w:beforeAutospacing="1" w:after="100" w:afterAutospacing="1"/>
        <w:jc w:val="left"/>
        <w:rPr>
          <w:rFonts w:ascii="宋体" w:hAnsi="宋体" w:hint="eastAsia"/>
          <w:szCs w:val="21"/>
          <w:lang w:eastAsia="zh-TW"/>
        </w:rPr>
      </w:pPr>
    </w:p>
    <w:p w14:paraId="0FE18A91" w14:textId="77777777" w:rsidR="00E01EBC" w:rsidRPr="00E01EBC" w:rsidRDefault="00E01EBC" w:rsidP="00E01EBC">
      <w:pPr>
        <w:widowControl/>
        <w:spacing w:before="100" w:beforeAutospacing="1" w:after="100" w:afterAutospacing="1"/>
        <w:jc w:val="left"/>
        <w:rPr>
          <w:rFonts w:ascii="黑体" w:eastAsia="黑体" w:hAnsi="宋体" w:cs="宋体" w:hint="eastAsia"/>
          <w:kern w:val="0"/>
          <w:sz w:val="24"/>
        </w:rPr>
      </w:pPr>
      <w:r w:rsidRPr="00E01EBC">
        <w:rPr>
          <w:rFonts w:ascii="黑体" w:eastAsia="黑体" w:hAnsi="宋体" w:hint="eastAsia"/>
          <w:sz w:val="24"/>
          <w:lang w:eastAsia="zh-TW"/>
        </w:rPr>
        <w:t>7月5日上海美術學校（即上海美術專門學校前身）舉行十周年紀念繪畫展覽會，徵集贈品，出作品贊助之。</w:t>
      </w:r>
    </w:p>
    <w:p w14:paraId="5A8D868F" w14:textId="77777777" w:rsidR="00E01EBC" w:rsidRPr="00E01EBC" w:rsidRDefault="00E01EBC" w:rsidP="00E01EBC">
      <w:pPr>
        <w:rPr>
          <w:rFonts w:ascii="宋体" w:hAnsi="宋体" w:hint="eastAsia"/>
          <w:szCs w:val="21"/>
          <w:lang w:eastAsia="zh-TW"/>
        </w:rPr>
      </w:pPr>
      <w:r w:rsidRPr="00E01EBC">
        <w:rPr>
          <w:rFonts w:ascii="宋体" w:hAnsi="宋体" w:hint="eastAsia"/>
          <w:szCs w:val="21"/>
          <w:lang w:eastAsia="zh-TW"/>
        </w:rPr>
        <w:t>報導：“上海美術學校定於七月五日起舉行十周紀念繪畫展覽會，已疊志前報。茲聞該校預定贈品畫五千張，現已徵集齊備，其中名家手筆甚多。如陳師曾、王一亭、呂鳳子、吳杏芬、唐吉生、</w:t>
      </w:r>
      <w:r w:rsidR="00E64B17">
        <w:rPr>
          <w:rFonts w:ascii="宋体" w:hAnsi="宋体" w:hint="eastAsia"/>
          <w:szCs w:val="21"/>
          <w:lang w:eastAsia="zh-TW"/>
        </w:rPr>
        <w:t>黄</w:t>
      </w:r>
      <w:r w:rsidRPr="00E01EBC">
        <w:rPr>
          <w:rFonts w:ascii="宋体" w:hAnsi="宋体" w:hint="eastAsia"/>
          <w:szCs w:val="21"/>
          <w:lang w:eastAsia="zh-TW"/>
        </w:rPr>
        <w:t>朴存、吳法鼎等，或中國畫，或西洋畫，均有出品。其餘該校校長劉海粟、教員李超士、汪亞塵、王濟遠、周淑靜、程虛白、洪野諸人作品，多者百餘件，少者亦數十件，刻正編號制簽，於展覽閉幕後，十日內憑券抽籤，分贈各界。各界對於該校發行之贈品券，皆爭先購求，現已餘者無多，此亦嗜好美術者之一良好機會也。又聞該校西洋畫科第四屆畢業式定於本月二十三日下午舉行，並請名人演說</w:t>
      </w:r>
      <w:r>
        <w:rPr>
          <w:rFonts w:ascii="宋体" w:hAnsi="宋体" w:hint="eastAsia"/>
          <w:szCs w:val="21"/>
          <w:lang w:eastAsia="zh-TW"/>
        </w:rPr>
        <w:t>云</w:t>
      </w:r>
      <w:r w:rsidRPr="00E01EBC">
        <w:rPr>
          <w:rFonts w:ascii="宋体" w:hAnsi="宋体" w:hint="eastAsia"/>
          <w:szCs w:val="21"/>
          <w:lang w:eastAsia="zh-TW"/>
        </w:rPr>
        <w:t>。”（</w:t>
      </w:r>
      <w:r w:rsidRPr="00E01EBC">
        <w:rPr>
          <w:rFonts w:ascii="宋体" w:hAnsi="宋体"/>
          <w:szCs w:val="21"/>
          <w:lang w:eastAsia="zh-TW"/>
        </w:rPr>
        <w:t>1921</w:t>
      </w:r>
      <w:r w:rsidRPr="00E01EBC">
        <w:rPr>
          <w:rFonts w:ascii="宋体" w:hAnsi="宋体" w:hint="eastAsia"/>
          <w:szCs w:val="21"/>
          <w:lang w:eastAsia="zh-TW"/>
        </w:rPr>
        <w:t>年</w:t>
      </w:r>
      <w:r w:rsidRPr="00E01EBC">
        <w:rPr>
          <w:rFonts w:ascii="宋体" w:hAnsi="宋体"/>
          <w:szCs w:val="21"/>
          <w:lang w:eastAsia="zh-TW"/>
        </w:rPr>
        <w:t>6</w:t>
      </w:r>
      <w:r w:rsidRPr="00E01EBC">
        <w:rPr>
          <w:rFonts w:ascii="宋体" w:hAnsi="宋体" w:hint="eastAsia"/>
          <w:szCs w:val="21"/>
          <w:lang w:eastAsia="zh-TW"/>
        </w:rPr>
        <w:t>月</w:t>
      </w:r>
      <w:r w:rsidRPr="00E01EBC">
        <w:rPr>
          <w:rFonts w:ascii="宋体" w:hAnsi="宋体"/>
          <w:szCs w:val="21"/>
          <w:lang w:eastAsia="zh-TW"/>
        </w:rPr>
        <w:t>23</w:t>
      </w:r>
      <w:r w:rsidRPr="00E01EBC">
        <w:rPr>
          <w:rFonts w:ascii="宋体" w:hAnsi="宋体" w:hint="eastAsia"/>
          <w:szCs w:val="21"/>
          <w:lang w:eastAsia="zh-TW"/>
        </w:rPr>
        <w:t>日時事新報）</w:t>
      </w:r>
    </w:p>
    <w:p w14:paraId="02700A66" w14:textId="77777777" w:rsidR="00E01EBC" w:rsidRPr="00E01EBC" w:rsidRDefault="00E01EBC" w:rsidP="00E01EBC">
      <w:pPr>
        <w:rPr>
          <w:rFonts w:ascii="宋体" w:hAnsi="宋体" w:hint="eastAsia"/>
          <w:szCs w:val="21"/>
          <w:lang w:eastAsia="zh-TW"/>
        </w:rPr>
      </w:pPr>
    </w:p>
    <w:p w14:paraId="1F4B947E" w14:textId="77777777" w:rsidR="00FC2921" w:rsidRPr="0060669F" w:rsidRDefault="00FC2921" w:rsidP="0060669F">
      <w:pPr>
        <w:rPr>
          <w:rFonts w:hint="eastAsia"/>
        </w:rPr>
      </w:pPr>
      <w:r w:rsidRPr="00E01EBC">
        <w:rPr>
          <w:rFonts w:ascii="黑体" w:eastAsia="黑体" w:hint="eastAsia"/>
          <w:sz w:val="24"/>
        </w:rPr>
        <w:t>黄節以劉心源《古文審》</w:t>
      </w:r>
      <w:r w:rsidR="00BB6F8C" w:rsidRPr="00E01EBC">
        <w:rPr>
          <w:rFonts w:ascii="黑体" w:eastAsia="黑体" w:hint="eastAsia"/>
          <w:sz w:val="24"/>
        </w:rPr>
        <w:t>並</w:t>
      </w:r>
      <w:r w:rsidRPr="00E01EBC">
        <w:rPr>
          <w:rFonts w:ascii="黑体" w:eastAsia="黑体" w:hint="eastAsia"/>
          <w:sz w:val="24"/>
        </w:rPr>
        <w:t>辛亥年作《報濱虹寄畫》詩見寄。</w:t>
      </w:r>
    </w:p>
    <w:p w14:paraId="318C6A69" w14:textId="77777777" w:rsidR="00FC2921" w:rsidRDefault="00FC2921" w:rsidP="00FC2921">
      <w:pPr>
        <w:rPr>
          <w:rFonts w:hint="eastAsia"/>
        </w:rPr>
      </w:pPr>
      <w:r>
        <w:rPr>
          <w:rFonts w:hint="eastAsia"/>
        </w:rPr>
        <w:t>黄節書：“昨寄一函後，乃得都下新印劉心源《古文審》一篇，其釋古文多翻昔人前案，亦有可采者，僅以寄公，舊詩</w:t>
      </w:r>
      <w:r w:rsidR="00BB6F8C">
        <w:rPr>
          <w:rFonts w:hint="eastAsia"/>
        </w:rPr>
        <w:t>並</w:t>
      </w:r>
      <w:r>
        <w:rPr>
          <w:rFonts w:hint="eastAsia"/>
        </w:rPr>
        <w:t>附。賓虹先生。節頓首。（按：詩詳</w:t>
      </w:r>
      <w:r>
        <w:rPr>
          <w:rFonts w:hint="eastAsia"/>
        </w:rPr>
        <w:t>1911</w:t>
      </w:r>
      <w:r>
        <w:rPr>
          <w:rFonts w:hint="eastAsia"/>
        </w:rPr>
        <w:t>年條）此辛亥之詩，記當時未寄賓虹，去今十年，宣南雨中，檢舊稿見此，乃補寫寄上。不意十年，吾兩人情况如舊，而又駸駸老矣。賓虹先生。辛酉六月三十日，黄節。”（陽曆</w:t>
      </w:r>
      <w:r>
        <w:rPr>
          <w:rFonts w:hint="eastAsia"/>
        </w:rPr>
        <w:t>8</w:t>
      </w:r>
      <w:r>
        <w:rPr>
          <w:rFonts w:hint="eastAsia"/>
        </w:rPr>
        <w:t>月</w:t>
      </w:r>
      <w:r>
        <w:rPr>
          <w:rFonts w:hint="eastAsia"/>
        </w:rPr>
        <w:t>3</w:t>
      </w:r>
      <w:r>
        <w:rPr>
          <w:rFonts w:hint="eastAsia"/>
        </w:rPr>
        <w:t>日）</w:t>
      </w:r>
    </w:p>
    <w:p w14:paraId="72DB174E" w14:textId="77777777" w:rsidR="00FC2921" w:rsidRPr="00E01EBC" w:rsidRDefault="00FC2921" w:rsidP="00FC2921">
      <w:pPr>
        <w:rPr>
          <w:rFonts w:ascii="黑体" w:eastAsia="黑体" w:hint="eastAsia"/>
          <w:sz w:val="24"/>
        </w:rPr>
      </w:pPr>
    </w:p>
    <w:p w14:paraId="5A1A1162" w14:textId="77777777" w:rsidR="00FC2921" w:rsidRPr="00E01EBC" w:rsidRDefault="00FC2921" w:rsidP="00FC2921">
      <w:pPr>
        <w:rPr>
          <w:rFonts w:ascii="黑体" w:eastAsia="黑体" w:hint="eastAsia"/>
          <w:sz w:val="24"/>
        </w:rPr>
      </w:pPr>
      <w:r w:rsidRPr="00E01EBC">
        <w:rPr>
          <w:rFonts w:ascii="黑体" w:eastAsia="黑体" w:hint="eastAsia"/>
          <w:sz w:val="24"/>
        </w:rPr>
        <w:t>秋仲，作畫題贈古公愚。</w:t>
      </w:r>
    </w:p>
    <w:p w14:paraId="3519B4CB" w14:textId="77777777" w:rsidR="00FC2921" w:rsidRDefault="00FC2921" w:rsidP="00FC2921">
      <w:pPr>
        <w:rPr>
          <w:rFonts w:hint="eastAsia"/>
        </w:rPr>
      </w:pPr>
      <w:r>
        <w:rPr>
          <w:rFonts w:hint="eastAsia"/>
        </w:rPr>
        <w:t>自題畫：“籬門臨水竹風凉，起拂桃笙整筆床。知有前谿夜來雨，歸雲猶自擁山岡。公愚先生方家哂正。賓谼質。辛酉九月。”</w:t>
      </w:r>
    </w:p>
    <w:p w14:paraId="3639A192" w14:textId="77777777" w:rsidR="00FC2921" w:rsidRDefault="00FC2921" w:rsidP="00FC2921">
      <w:pPr>
        <w:rPr>
          <w:rFonts w:hint="eastAsia"/>
        </w:rPr>
      </w:pPr>
      <w:r>
        <w:rPr>
          <w:rFonts w:hint="eastAsia"/>
        </w:rPr>
        <w:t>按：古公愚（</w:t>
      </w:r>
      <w:r>
        <w:rPr>
          <w:rFonts w:hint="eastAsia"/>
        </w:rPr>
        <w:t>1885</w:t>
      </w:r>
      <w:r>
        <w:rPr>
          <w:rFonts w:hint="eastAsia"/>
        </w:rPr>
        <w:t>—</w:t>
      </w:r>
      <w:r>
        <w:rPr>
          <w:rFonts w:hint="eastAsia"/>
        </w:rPr>
        <w:t>1959</w:t>
      </w:r>
      <w:r>
        <w:rPr>
          <w:rFonts w:hint="eastAsia"/>
        </w:rPr>
        <w:t>），名直，廣東梅縣人。南社社友。著有《汪容甫文箋》、《曹子建詩箋》、《漢詩辨證》、《東林詩草》等。</w:t>
      </w:r>
    </w:p>
    <w:p w14:paraId="5BF81F00" w14:textId="77777777" w:rsidR="00FC2921" w:rsidRDefault="00FC2921" w:rsidP="00FC2921"/>
    <w:p w14:paraId="58CA2F58" w14:textId="77777777" w:rsidR="00FC2921" w:rsidRPr="00E01EBC" w:rsidRDefault="00FC2921" w:rsidP="00FC2921">
      <w:pPr>
        <w:rPr>
          <w:rFonts w:ascii="黑体" w:eastAsia="黑体" w:hint="eastAsia"/>
          <w:sz w:val="24"/>
        </w:rPr>
      </w:pPr>
      <w:r w:rsidRPr="00E01EBC">
        <w:rPr>
          <w:rFonts w:ascii="黑体" w:eastAsia="黑体" w:hint="eastAsia"/>
          <w:sz w:val="24"/>
        </w:rPr>
        <w:t>是年擬編印譜，撰古璽例言。</w:t>
      </w:r>
    </w:p>
    <w:p w14:paraId="5F8735D5" w14:textId="77777777" w:rsidR="00BA0346" w:rsidRDefault="00FC2921" w:rsidP="00FC2921">
      <w:pPr>
        <w:rPr>
          <w:rFonts w:hint="eastAsia"/>
        </w:rPr>
      </w:pPr>
      <w:r>
        <w:rPr>
          <w:rFonts w:hint="eastAsia"/>
        </w:rPr>
        <w:t>進宧《金石紀聞》：“濱虹去歲擬編印譜，以古璽例言七紙見寄，聞將來印譜仍賡續出版，失印均代以石印也。”</w:t>
      </w:r>
    </w:p>
    <w:p w14:paraId="612917AD" w14:textId="77777777" w:rsidR="00FC2921" w:rsidRDefault="00FC2921" w:rsidP="00FC2921">
      <w:pPr>
        <w:rPr>
          <w:rFonts w:hint="eastAsia"/>
        </w:rPr>
      </w:pPr>
      <w:r>
        <w:rPr>
          <w:rFonts w:hint="eastAsia"/>
        </w:rPr>
        <w:t>按：是文撰</w:t>
      </w:r>
      <w:r w:rsidR="00BB6F8C">
        <w:rPr>
          <w:rFonts w:hint="eastAsia"/>
        </w:rPr>
        <w:t>於</w:t>
      </w:r>
      <w:r>
        <w:rPr>
          <w:rFonts w:hint="eastAsia"/>
        </w:rPr>
        <w:t>1921</w:t>
      </w:r>
      <w:r>
        <w:rPr>
          <w:rFonts w:hint="eastAsia"/>
        </w:rPr>
        <w:t>年秋。進宧，詳下年條。所謂“古璽例言”即</w:t>
      </w:r>
      <w:r>
        <w:rPr>
          <w:rFonts w:hint="eastAsia"/>
        </w:rPr>
        <w:t>1923</w:t>
      </w:r>
      <w:r>
        <w:rPr>
          <w:rFonts w:hint="eastAsia"/>
        </w:rPr>
        <w:t>年《增輯古印一隅緣起》之初稿。</w:t>
      </w:r>
    </w:p>
    <w:p w14:paraId="007E25E3" w14:textId="77777777" w:rsidR="00FC2921" w:rsidRPr="00E01EBC" w:rsidRDefault="00FC2921" w:rsidP="00FC2921">
      <w:pPr>
        <w:rPr>
          <w:rFonts w:ascii="黑体" w:eastAsia="黑体" w:hint="eastAsia"/>
          <w:sz w:val="24"/>
        </w:rPr>
      </w:pPr>
    </w:p>
    <w:p w14:paraId="0280275F" w14:textId="77777777" w:rsidR="00FC2921" w:rsidRPr="00E01EBC" w:rsidRDefault="00FC2921" w:rsidP="00FC2921">
      <w:pPr>
        <w:rPr>
          <w:rFonts w:ascii="黑体" w:eastAsia="黑体" w:hint="eastAsia"/>
          <w:sz w:val="24"/>
        </w:rPr>
      </w:pPr>
      <w:r w:rsidRPr="00E01EBC">
        <w:rPr>
          <w:rFonts w:ascii="黑体" w:eastAsia="黑体" w:hint="eastAsia"/>
          <w:sz w:val="24"/>
        </w:rPr>
        <w:t>近數年間，與沈曾植、張丹斧、袁寒雲、鄒安、吳隱交换金石藏品。</w:t>
      </w:r>
    </w:p>
    <w:p w14:paraId="097319F1" w14:textId="77777777" w:rsidR="00FC2921" w:rsidRDefault="00FC2921" w:rsidP="00FC2921">
      <w:pPr>
        <w:rPr>
          <w:rFonts w:hint="eastAsia"/>
        </w:rPr>
      </w:pPr>
      <w:r>
        <w:rPr>
          <w:rFonts w:hint="eastAsia"/>
        </w:rPr>
        <w:t>進宧《金石紀聞》：“濱虹‘年計君璽’，初藏費屺懷，後歸龐芝峪，己酉夏日歸濱虹。匠芻六字璽，袁寒雲藏；奇字四字璽，郭申堂藏；‘盦璽’，王西泉藏，皆流傳有緒之物。適老‘烏陽關’、‘之計’璽二紐，皆濱虹讓與，璽價僅八元，現有允以百金者，渠尚不忍脫手。‘烏陽關’璽，辛酉八月適老已贈夢</w:t>
      </w:r>
      <w:r w:rsidR="00AE1467">
        <w:rPr>
          <w:rFonts w:hint="eastAsia"/>
        </w:rPr>
        <w:t>坡矣。吳潛泉所輯《遯盦秦漢印選》，大都未精，‘東郭亨’、‘關鍊</w:t>
      </w:r>
      <w:r>
        <w:rPr>
          <w:rFonts w:hint="eastAsia"/>
        </w:rPr>
        <w:t>之璽</w:t>
      </w:r>
      <w:r w:rsidR="00AE1467">
        <w:rPr>
          <w:rFonts w:hint="eastAsia"/>
        </w:rPr>
        <w:t>’</w:t>
      </w:r>
      <w:r>
        <w:rPr>
          <w:rFonts w:hint="eastAsia"/>
        </w:rPr>
        <w:t>二鈕，濱虹讓與。寒雲玉嘉印，為濱虹轉贈，即丹斧所稱之秦嘉印也。寒雲所藏‘曹整’銅印，已贈丹父。沈乙盦藏晉何氏墓磚，反文甚精，善業泥像極大。又濱虹蒯成侯鈎亦歸乙老（按：沈曾植）篋中。”</w:t>
      </w:r>
    </w:p>
    <w:p w14:paraId="1FB6FAE5" w14:textId="77777777" w:rsidR="0060669F" w:rsidRDefault="0060669F" w:rsidP="00FC2921">
      <w:pPr>
        <w:rPr>
          <w:rFonts w:hint="eastAsia"/>
        </w:rPr>
      </w:pPr>
    </w:p>
    <w:p w14:paraId="49C3E134" w14:textId="77777777" w:rsidR="0060669F" w:rsidRPr="0060669F" w:rsidRDefault="0060669F" w:rsidP="0060669F">
      <w:pPr>
        <w:rPr>
          <w:rFonts w:ascii="黑体" w:eastAsia="黑体" w:hAnsi="宋体" w:hint="eastAsia"/>
          <w:sz w:val="24"/>
        </w:rPr>
      </w:pPr>
      <w:r w:rsidRPr="0060669F">
        <w:rPr>
          <w:rFonts w:ascii="黑体" w:eastAsia="黑体" w:hint="eastAsia"/>
          <w:sz w:val="24"/>
          <w:lang w:eastAsia="zh-TW"/>
        </w:rPr>
        <w:t>1</w:t>
      </w:r>
      <w:r w:rsidRPr="0060669F">
        <w:rPr>
          <w:rFonts w:ascii="黑体" w:eastAsia="黑体" w:hAnsi="宋体" w:hint="eastAsia"/>
          <w:sz w:val="24"/>
          <w:lang w:eastAsia="zh-TW"/>
        </w:rPr>
        <w:t>0月</w:t>
      </w:r>
      <w:r w:rsidR="007072DF">
        <w:rPr>
          <w:rFonts w:ascii="黑体" w:eastAsia="黑体" w:hAnsi="宋体" w:hint="eastAsia"/>
          <w:sz w:val="24"/>
        </w:rPr>
        <w:t>，</w:t>
      </w:r>
      <w:r w:rsidRPr="0060669F">
        <w:rPr>
          <w:rFonts w:ascii="黑体" w:eastAsia="黑体" w:hAnsi="宋体" w:hint="eastAsia"/>
          <w:sz w:val="24"/>
          <w:lang w:eastAsia="zh-TW"/>
        </w:rPr>
        <w:t>陳鶴柴為題《蘭谿春泛圖》。</w:t>
      </w:r>
    </w:p>
    <w:p w14:paraId="7AA36998" w14:textId="77777777" w:rsidR="0060669F" w:rsidRPr="0060669F" w:rsidRDefault="0060669F" w:rsidP="0060669F">
      <w:pPr>
        <w:rPr>
          <w:rFonts w:ascii="宋体" w:hAnsi="宋体" w:hint="eastAsia"/>
          <w:lang w:eastAsia="zh-TW"/>
        </w:rPr>
      </w:pPr>
      <w:r w:rsidRPr="0060669F">
        <w:rPr>
          <w:rFonts w:ascii="宋体" w:hAnsi="宋体" w:hint="eastAsia"/>
          <w:lang w:eastAsia="zh-TW"/>
        </w:rPr>
        <w:t>陳鶴柴《題</w:t>
      </w:r>
      <w:r w:rsidR="00E64B17">
        <w:rPr>
          <w:rFonts w:ascii="宋体" w:hAnsi="宋体" w:hint="eastAsia"/>
          <w:lang w:eastAsia="zh-TW"/>
        </w:rPr>
        <w:t>黄</w:t>
      </w:r>
      <w:r w:rsidRPr="0060669F">
        <w:rPr>
          <w:rFonts w:ascii="宋体" w:hAnsi="宋体" w:hint="eastAsia"/>
          <w:lang w:eastAsia="zh-TW"/>
        </w:rPr>
        <w:t>賓虹蘭谿春泛圖》：“叱石仙人去不回，滿山雲氣白成堆。《西征》一賦勞回憶，曾見群羊似水來。</w:t>
      </w:r>
      <w:r w:rsidRPr="0060669F">
        <w:rPr>
          <w:rFonts w:ascii="宋体" w:hAnsi="宋体"/>
          <w:lang w:eastAsia="zh-TW"/>
        </w:rPr>
        <w:t xml:space="preserve">  </w:t>
      </w:r>
      <w:r w:rsidRPr="0060669F">
        <w:rPr>
          <w:rFonts w:ascii="宋体" w:hAnsi="宋体" w:hint="eastAsia"/>
          <w:lang w:eastAsia="zh-TW"/>
        </w:rPr>
        <w:t>岩壑荊關畫筆收，嚴家八詠有危樓，知君舊放蘭谿櫂，一路松陰如婺州。（唐嚴維《金華》詩有“清風八詠樓”句）”（</w:t>
      </w:r>
      <w:r w:rsidRPr="0060669F">
        <w:rPr>
          <w:rFonts w:ascii="宋体" w:hAnsi="宋体"/>
          <w:lang w:eastAsia="zh-TW"/>
        </w:rPr>
        <w:t>1921</w:t>
      </w:r>
      <w:r w:rsidRPr="0060669F">
        <w:rPr>
          <w:rFonts w:ascii="宋体" w:hAnsi="宋体" w:hint="eastAsia"/>
          <w:lang w:eastAsia="zh-TW"/>
        </w:rPr>
        <w:t>年</w:t>
      </w:r>
      <w:r w:rsidRPr="0060669F">
        <w:rPr>
          <w:rFonts w:ascii="宋体" w:hAnsi="宋体"/>
          <w:lang w:eastAsia="zh-TW"/>
        </w:rPr>
        <w:t>10</w:t>
      </w:r>
      <w:r w:rsidRPr="0060669F">
        <w:rPr>
          <w:rFonts w:ascii="宋体" w:hAnsi="宋体" w:hint="eastAsia"/>
          <w:lang w:eastAsia="zh-TW"/>
        </w:rPr>
        <w:t>月</w:t>
      </w:r>
      <w:r w:rsidRPr="0060669F">
        <w:rPr>
          <w:rFonts w:ascii="宋体" w:hAnsi="宋体"/>
          <w:lang w:eastAsia="zh-TW"/>
        </w:rPr>
        <w:t>30</w:t>
      </w:r>
      <w:r w:rsidRPr="0060669F">
        <w:rPr>
          <w:rFonts w:ascii="宋体" w:hAnsi="宋体" w:hint="eastAsia"/>
          <w:lang w:eastAsia="zh-TW"/>
        </w:rPr>
        <w:t>日時報）</w:t>
      </w:r>
    </w:p>
    <w:p w14:paraId="6A16E706" w14:textId="77777777" w:rsidR="0060669F" w:rsidRPr="0060669F" w:rsidRDefault="0060669F" w:rsidP="0060669F">
      <w:pPr>
        <w:rPr>
          <w:rFonts w:ascii="宋体" w:hAnsi="宋体" w:hint="eastAsia"/>
        </w:rPr>
      </w:pPr>
      <w:r w:rsidRPr="0060669F">
        <w:rPr>
          <w:rFonts w:ascii="宋体" w:hAnsi="宋体" w:hint="eastAsia"/>
          <w:lang w:eastAsia="zh-TW"/>
        </w:rPr>
        <w:t>按：陳鶴柴，詩人，《時報</w:t>
      </w:r>
      <w:r w:rsidR="00DC222B">
        <w:rPr>
          <w:rFonts w:ascii="宋体" w:hAnsi="宋体"/>
          <w:lang w:eastAsia="zh-TW"/>
        </w:rPr>
        <w:t>·</w:t>
      </w:r>
      <w:r w:rsidRPr="0060669F">
        <w:rPr>
          <w:rFonts w:ascii="宋体" w:hAnsi="宋体" w:hint="eastAsia"/>
          <w:lang w:eastAsia="zh-TW"/>
        </w:rPr>
        <w:t>文藝週刊》主編。</w:t>
      </w:r>
    </w:p>
    <w:p w14:paraId="0BA9C64C" w14:textId="77777777" w:rsidR="0060669F" w:rsidRPr="0060669F" w:rsidRDefault="0060669F" w:rsidP="0060669F">
      <w:pPr>
        <w:rPr>
          <w:rFonts w:ascii="宋体" w:hAnsi="宋体" w:hint="eastAsia"/>
        </w:rPr>
      </w:pPr>
    </w:p>
    <w:p w14:paraId="0B29016B" w14:textId="77777777" w:rsidR="0060669F" w:rsidRPr="0060669F" w:rsidRDefault="0060669F" w:rsidP="0060669F">
      <w:pPr>
        <w:rPr>
          <w:rFonts w:ascii="黑体" w:eastAsia="黑体" w:hAnsi="宋体" w:hint="eastAsia"/>
          <w:sz w:val="24"/>
        </w:rPr>
      </w:pPr>
      <w:r w:rsidRPr="0060669F">
        <w:rPr>
          <w:rFonts w:ascii="黑体" w:eastAsia="黑体" w:hAnsi="宋体" w:hint="eastAsia"/>
          <w:sz w:val="24"/>
          <w:lang w:eastAsia="zh-TW"/>
        </w:rPr>
        <w:t>12月27日</w:t>
      </w:r>
      <w:r w:rsidR="007072DF">
        <w:rPr>
          <w:rFonts w:ascii="黑体" w:eastAsia="黑体" w:hAnsi="宋体" w:hint="eastAsia"/>
          <w:sz w:val="24"/>
        </w:rPr>
        <w:t>，</w:t>
      </w:r>
      <w:r w:rsidRPr="0060669F">
        <w:rPr>
          <w:rFonts w:ascii="黑体" w:eastAsia="黑体" w:hAnsi="宋体" w:hint="eastAsia"/>
          <w:sz w:val="24"/>
          <w:lang w:eastAsia="zh-TW"/>
        </w:rPr>
        <w:t>與宋若嬰夫人、映采侄女至杭州遊覽寫生，勾留二十餘天，旋獨自赴金華探望弟妹。</w:t>
      </w:r>
    </w:p>
    <w:p w14:paraId="3F281500" w14:textId="77777777" w:rsidR="0060669F" w:rsidRPr="0060669F" w:rsidRDefault="0060669F" w:rsidP="0060669F">
      <w:pPr>
        <w:rPr>
          <w:rFonts w:ascii="宋体" w:hAnsi="宋体" w:hint="eastAsia"/>
          <w:lang w:eastAsia="zh-TW"/>
        </w:rPr>
      </w:pPr>
      <w:r w:rsidRPr="0060669F">
        <w:rPr>
          <w:rFonts w:ascii="宋体" w:hAnsi="宋体" w:hint="eastAsia"/>
          <w:lang w:eastAsia="zh-TW"/>
        </w:rPr>
        <w:t>宋若嬰《</w:t>
      </w:r>
      <w:r w:rsidR="00E64B17">
        <w:rPr>
          <w:rFonts w:ascii="宋体" w:hAnsi="宋体" w:hint="eastAsia"/>
          <w:lang w:eastAsia="zh-TW"/>
        </w:rPr>
        <w:t>黄</w:t>
      </w:r>
      <w:r w:rsidRPr="0060669F">
        <w:rPr>
          <w:rFonts w:ascii="宋体" w:hAnsi="宋体" w:hint="eastAsia"/>
          <w:lang w:eastAsia="zh-TW"/>
        </w:rPr>
        <w:t>賓虹回憶錄》：“十二月二十六日夜大雪，雪後的景色特別出色，他（指</w:t>
      </w:r>
      <w:r w:rsidR="00E64B17">
        <w:rPr>
          <w:rFonts w:ascii="宋体" w:hAnsi="宋体" w:hint="eastAsia"/>
          <w:lang w:eastAsia="zh-TW"/>
        </w:rPr>
        <w:t>黄</w:t>
      </w:r>
      <w:r w:rsidRPr="0060669F">
        <w:rPr>
          <w:rFonts w:ascii="宋体" w:hAnsi="宋体" w:hint="eastAsia"/>
          <w:lang w:eastAsia="zh-TW"/>
        </w:rPr>
        <w:t>賓虹）有赴西湖賞雪的意思。故於翌日下午，他帶了我和侄女映采乘火車到杭州。我們投宿在湖濱旅館，房間是前後兩間，當時來看他的文化人士很多，其中有他的老朋友。由於我是女子，會客有所不便，故所以情況就不知道了。我們在杭州遊覽了二十多天，其間正逢春節，新春照常遊覽山水。每至一地，他對我詳盡地敘說地方歷史和掌故佚事。他說杭州是平原地帶，像一個大花園，處處都是景致。蘇堤是紀念蘇東坡的，白堤是紀念白居易的。對靈隱飛來峰的石窟藝術特點和佛教故事都一一地講給我聽。我們天天在湖中泛船，他身邊常帶一本小</w:t>
      </w:r>
      <w:r w:rsidR="00E64B17">
        <w:rPr>
          <w:rFonts w:ascii="宋体" w:hAnsi="宋体" w:hint="eastAsia"/>
          <w:lang w:eastAsia="zh-TW"/>
        </w:rPr>
        <w:t>册</w:t>
      </w:r>
      <w:r w:rsidRPr="0060669F">
        <w:rPr>
          <w:rFonts w:ascii="宋体" w:hAnsi="宋体" w:hint="eastAsia"/>
          <w:lang w:eastAsia="zh-TW"/>
        </w:rPr>
        <w:t>子，每到一處總是把它畫下來。曾記有一天薄暮時刻，我們在金沙港嶽墳一帶泛船，正是‘斜暉脈脈水悠悠’的晚景，他笑嘻嘻地說：‘杭州地方真好。’我接著說：‘最好住家在杭州。’他很感歎地說：‘何嘗不好，可是住在杭州地方也不是簡單的，我們是沒有條件住在這裡的。’在杭州時候，我買了一雙皮鞋，由於不牢固，穿了沒有幾天就破了，他批評了我幾句。因為他很節儉，買東西第一要實惠。我因為要進上海國民工業女子學校讀書，所以我和侄女映采先歸申。他在杭州略住幾天後即去金華裏鎮（鄭）探望弟妹。他四弟在金華開什貨店，妹妹很勤儉，自己紡織。夫家生活也較富裕</w:t>
      </w:r>
      <w:r w:rsidR="00027584">
        <w:rPr>
          <w:rFonts w:ascii="宋体" w:hAnsi="宋体" w:hint="eastAsia"/>
          <w:lang w:eastAsia="zh-TW"/>
        </w:rPr>
        <w:t>，積累一筆錢辦了一所小學。因為是勤儉辦學，又是一個女子，故村坊</w:t>
      </w:r>
      <w:r w:rsidR="00027584">
        <w:rPr>
          <w:rFonts w:ascii="宋体" w:hAnsi="宋体" w:hint="eastAsia"/>
        </w:rPr>
        <w:t>裏</w:t>
      </w:r>
      <w:r w:rsidRPr="0060669F">
        <w:rPr>
          <w:rFonts w:ascii="宋体" w:hAnsi="宋体" w:hint="eastAsia"/>
          <w:lang w:eastAsia="zh-TW"/>
        </w:rPr>
        <w:t>的人至今都恭稱為‘</w:t>
      </w:r>
      <w:r w:rsidR="00E64B17">
        <w:rPr>
          <w:rFonts w:ascii="宋体" w:hAnsi="宋体" w:hint="eastAsia"/>
          <w:lang w:eastAsia="zh-TW"/>
        </w:rPr>
        <w:t>黄</w:t>
      </w:r>
      <w:r w:rsidRPr="0060669F">
        <w:rPr>
          <w:rFonts w:ascii="宋体" w:hAnsi="宋体" w:hint="eastAsia"/>
          <w:lang w:eastAsia="zh-TW"/>
        </w:rPr>
        <w:t>奶奶小學’。”（《浙江省博物館系年》，</w:t>
      </w:r>
      <w:r w:rsidR="00E64B17">
        <w:rPr>
          <w:rFonts w:ascii="宋体" w:hAnsi="宋体" w:hint="eastAsia"/>
          <w:lang w:eastAsia="zh-TW"/>
        </w:rPr>
        <w:t>黄</w:t>
      </w:r>
      <w:r w:rsidRPr="0060669F">
        <w:rPr>
          <w:rFonts w:ascii="宋体" w:hAnsi="宋体" w:hint="eastAsia"/>
          <w:lang w:eastAsia="zh-TW"/>
        </w:rPr>
        <w:t>鶯著，北京圖書館出版社</w:t>
      </w:r>
      <w:r w:rsidRPr="0060669F">
        <w:rPr>
          <w:rFonts w:ascii="宋体" w:hAnsi="宋体"/>
          <w:lang w:eastAsia="zh-TW"/>
        </w:rPr>
        <w:t>2007</w:t>
      </w:r>
      <w:r w:rsidRPr="0060669F">
        <w:rPr>
          <w:rFonts w:ascii="宋体" w:hAnsi="宋体" w:hint="eastAsia"/>
          <w:lang w:eastAsia="zh-TW"/>
        </w:rPr>
        <w:t>年</w:t>
      </w:r>
      <w:r w:rsidRPr="0060669F">
        <w:rPr>
          <w:rFonts w:ascii="宋体" w:hAnsi="宋体"/>
          <w:lang w:eastAsia="zh-TW"/>
        </w:rPr>
        <w:t>7</w:t>
      </w:r>
      <w:r w:rsidRPr="0060669F">
        <w:rPr>
          <w:rFonts w:ascii="宋体" w:hAnsi="宋体" w:hint="eastAsia"/>
          <w:lang w:eastAsia="zh-TW"/>
        </w:rPr>
        <w:t>月版）</w:t>
      </w:r>
    </w:p>
    <w:p w14:paraId="7FBA8480" w14:textId="77777777" w:rsidR="0060669F" w:rsidRPr="0060669F" w:rsidRDefault="0060669F" w:rsidP="0060669F">
      <w:pPr>
        <w:rPr>
          <w:rFonts w:ascii="宋体" w:hAnsi="宋体" w:hint="eastAsia"/>
          <w:lang w:eastAsia="zh-TW"/>
        </w:rPr>
      </w:pPr>
      <w:r w:rsidRPr="0060669F">
        <w:rPr>
          <w:rFonts w:ascii="宋体" w:hAnsi="宋体" w:hint="eastAsia"/>
          <w:lang w:eastAsia="zh-TW"/>
        </w:rPr>
        <w:t>存考：宋若嬰的回憶是從“追隨”</w:t>
      </w:r>
      <w:r w:rsidR="00E64B17">
        <w:rPr>
          <w:rFonts w:ascii="宋体" w:hAnsi="宋体" w:hint="eastAsia"/>
          <w:lang w:eastAsia="zh-TW"/>
        </w:rPr>
        <w:t>黄</w:t>
      </w:r>
      <w:r w:rsidRPr="0060669F">
        <w:rPr>
          <w:rFonts w:ascii="宋体" w:hAnsi="宋体" w:hint="eastAsia"/>
          <w:lang w:eastAsia="zh-TW"/>
        </w:rPr>
        <w:t>賓虹開始的，即</w:t>
      </w:r>
      <w:r w:rsidRPr="0060669F">
        <w:rPr>
          <w:rFonts w:ascii="宋体" w:hAnsi="宋体"/>
          <w:lang w:eastAsia="zh-TW"/>
        </w:rPr>
        <w:t>1920</w:t>
      </w:r>
      <w:r w:rsidRPr="0060669F">
        <w:rPr>
          <w:rFonts w:ascii="宋体" w:hAnsi="宋体" w:hint="eastAsia"/>
          <w:lang w:eastAsia="zh-TW"/>
        </w:rPr>
        <w:t>年冬</w:t>
      </w:r>
      <w:r w:rsidR="007A66A9">
        <w:rPr>
          <w:rFonts w:ascii="宋体" w:hAnsi="宋体" w:hint="eastAsia"/>
          <w:lang w:eastAsia="zh-TW"/>
        </w:rPr>
        <w:t>開始的，那時住在有正書局的工廠裡，接著就</w:t>
      </w:r>
      <w:r w:rsidR="007A66A9">
        <w:rPr>
          <w:rFonts w:ascii="宋体" w:hAnsi="宋体" w:hint="eastAsia"/>
        </w:rPr>
        <w:t>叙</w:t>
      </w:r>
      <w:r w:rsidRPr="0060669F">
        <w:rPr>
          <w:rFonts w:ascii="宋体" w:hAnsi="宋体" w:hint="eastAsia"/>
          <w:lang w:eastAsia="zh-TW"/>
        </w:rPr>
        <w:t>述遊覽杭州的經過。很容易給人一格錯覺，就是遊覽一事在</w:t>
      </w:r>
      <w:r w:rsidRPr="0060669F">
        <w:rPr>
          <w:rFonts w:ascii="宋体" w:hAnsi="宋体"/>
          <w:lang w:eastAsia="zh-TW"/>
        </w:rPr>
        <w:t>1920</w:t>
      </w:r>
      <w:r w:rsidRPr="0060669F">
        <w:rPr>
          <w:rFonts w:ascii="宋体" w:hAnsi="宋体" w:hint="eastAsia"/>
          <w:lang w:eastAsia="zh-TW"/>
        </w:rPr>
        <w:t>年。敘述完遊覽杭州後，接著就敘</w:t>
      </w:r>
      <w:r w:rsidR="007A66A9">
        <w:rPr>
          <w:rFonts w:ascii="宋体" w:hAnsi="宋体" w:hint="eastAsia"/>
        </w:rPr>
        <w:t>叙</w:t>
      </w:r>
      <w:r w:rsidRPr="0060669F">
        <w:rPr>
          <w:rFonts w:ascii="宋体" w:hAnsi="宋体" w:hint="eastAsia"/>
          <w:lang w:eastAsia="zh-TW"/>
        </w:rPr>
        <w:t>述</w:t>
      </w:r>
      <w:r w:rsidR="00E64B17">
        <w:rPr>
          <w:rFonts w:ascii="宋体" w:hAnsi="宋体" w:hint="eastAsia"/>
          <w:lang w:eastAsia="zh-TW"/>
        </w:rPr>
        <w:t>黄</w:t>
      </w:r>
      <w:r w:rsidRPr="0060669F">
        <w:rPr>
          <w:rFonts w:ascii="宋体" w:hAnsi="宋体" w:hint="eastAsia"/>
          <w:lang w:eastAsia="zh-TW"/>
        </w:rPr>
        <w:t>賓虹坐館教書。因而遊覽杭州前夜大雪的</w:t>
      </w:r>
      <w:r w:rsidRPr="0060669F">
        <w:rPr>
          <w:rFonts w:ascii="宋体" w:hAnsi="宋体"/>
          <w:lang w:eastAsia="zh-TW"/>
        </w:rPr>
        <w:t>12</w:t>
      </w:r>
      <w:r w:rsidRPr="0060669F">
        <w:rPr>
          <w:rFonts w:ascii="宋体" w:hAnsi="宋体" w:hint="eastAsia"/>
          <w:lang w:eastAsia="zh-TW"/>
        </w:rPr>
        <w:t>月</w:t>
      </w:r>
      <w:r w:rsidRPr="0060669F">
        <w:rPr>
          <w:rFonts w:ascii="宋体" w:hAnsi="宋体"/>
          <w:lang w:eastAsia="zh-TW"/>
        </w:rPr>
        <w:t>26</w:t>
      </w:r>
      <w:r w:rsidRPr="0060669F">
        <w:rPr>
          <w:rFonts w:ascii="宋体" w:hAnsi="宋体" w:hint="eastAsia"/>
          <w:lang w:eastAsia="zh-TW"/>
        </w:rPr>
        <w:t>日是哪年的事便變得模糊起來。查拙編《</w:t>
      </w:r>
      <w:r w:rsidR="00E64B17">
        <w:rPr>
          <w:rFonts w:ascii="宋体" w:hAnsi="宋体" w:hint="eastAsia"/>
          <w:lang w:eastAsia="zh-TW"/>
        </w:rPr>
        <w:t>黄</w:t>
      </w:r>
      <w:r w:rsidRPr="0060669F">
        <w:rPr>
          <w:rFonts w:ascii="宋体" w:hAnsi="宋体" w:hint="eastAsia"/>
          <w:lang w:eastAsia="zh-TW"/>
        </w:rPr>
        <w:t>賓虹詩文著作系年》，</w:t>
      </w:r>
      <w:r w:rsidRPr="0060669F">
        <w:rPr>
          <w:rFonts w:ascii="宋体" w:hAnsi="宋体"/>
          <w:lang w:eastAsia="zh-TW"/>
        </w:rPr>
        <w:t>1920</w:t>
      </w:r>
      <w:r w:rsidRPr="0060669F">
        <w:rPr>
          <w:rFonts w:ascii="宋体" w:hAnsi="宋体" w:hint="eastAsia"/>
          <w:lang w:eastAsia="zh-TW"/>
        </w:rPr>
        <w:t>年</w:t>
      </w:r>
      <w:r w:rsidRPr="0060669F">
        <w:rPr>
          <w:rFonts w:ascii="宋体" w:hAnsi="宋体"/>
          <w:lang w:eastAsia="zh-TW"/>
        </w:rPr>
        <w:t>12</w:t>
      </w:r>
      <w:r w:rsidRPr="0060669F">
        <w:rPr>
          <w:rFonts w:ascii="宋体" w:hAnsi="宋体" w:hint="eastAsia"/>
          <w:lang w:eastAsia="zh-TW"/>
        </w:rPr>
        <w:t>月底由他主編的時報文藝週刊美術部分正常刊出，沒有可能悠哉遊哉地想出遊就出遊的自由。</w:t>
      </w:r>
      <w:r w:rsidRPr="0060669F">
        <w:rPr>
          <w:rFonts w:ascii="宋体" w:hAnsi="宋体"/>
          <w:lang w:eastAsia="zh-TW"/>
        </w:rPr>
        <w:t>1921</w:t>
      </w:r>
      <w:r w:rsidRPr="0060669F">
        <w:rPr>
          <w:rFonts w:ascii="宋体" w:hAnsi="宋体" w:hint="eastAsia"/>
          <w:lang w:eastAsia="zh-TW"/>
        </w:rPr>
        <w:t>年夏，</w:t>
      </w:r>
      <w:r w:rsidR="00E64B17">
        <w:rPr>
          <w:rFonts w:ascii="宋体" w:hAnsi="宋体" w:hint="eastAsia"/>
          <w:lang w:eastAsia="zh-TW"/>
        </w:rPr>
        <w:t>黄</w:t>
      </w:r>
      <w:r w:rsidRPr="0060669F">
        <w:rPr>
          <w:rFonts w:ascii="宋体" w:hAnsi="宋体" w:hint="eastAsia"/>
          <w:lang w:eastAsia="zh-TW"/>
        </w:rPr>
        <w:t>賓虹離開時報，年底有出遊的條件。聯繫下條市場上出現的</w:t>
      </w:r>
      <w:r w:rsidR="00E64B17">
        <w:rPr>
          <w:rFonts w:ascii="宋体" w:hAnsi="宋体" w:hint="eastAsia"/>
          <w:lang w:eastAsia="zh-TW"/>
        </w:rPr>
        <w:t>黄</w:t>
      </w:r>
      <w:r w:rsidRPr="0060669F">
        <w:rPr>
          <w:rFonts w:ascii="宋体" w:hAnsi="宋体" w:hint="eastAsia"/>
          <w:lang w:eastAsia="zh-TW"/>
        </w:rPr>
        <w:t>賓虹</w:t>
      </w:r>
      <w:r w:rsidRPr="0060669F">
        <w:rPr>
          <w:rFonts w:ascii="宋体" w:hAnsi="宋体"/>
          <w:lang w:eastAsia="zh-TW"/>
        </w:rPr>
        <w:t>1930</w:t>
      </w:r>
      <w:r w:rsidRPr="0060669F">
        <w:rPr>
          <w:rFonts w:ascii="宋体" w:hAnsi="宋体" w:hint="eastAsia"/>
          <w:lang w:eastAsia="zh-TW"/>
        </w:rPr>
        <w:t>年題曾張翰飛山水的題跋雲壬戌春遊金華山洞，可以斷定宋若嬰回憶的遊覽杭州的事發生時間就是</w:t>
      </w:r>
      <w:r w:rsidRPr="0060669F">
        <w:rPr>
          <w:rFonts w:ascii="宋体" w:hAnsi="宋体"/>
          <w:lang w:eastAsia="zh-TW"/>
        </w:rPr>
        <w:t>1921</w:t>
      </w:r>
      <w:r w:rsidRPr="0060669F">
        <w:rPr>
          <w:rFonts w:ascii="宋体" w:hAnsi="宋体" w:hint="eastAsia"/>
          <w:lang w:eastAsia="zh-TW"/>
        </w:rPr>
        <w:t>年年底。</w:t>
      </w:r>
    </w:p>
    <w:p w14:paraId="317A2B18" w14:textId="77777777" w:rsidR="0060669F" w:rsidRPr="0060669F" w:rsidRDefault="0060669F" w:rsidP="0060669F">
      <w:pPr>
        <w:rPr>
          <w:rFonts w:ascii="宋体" w:hAnsi="宋体" w:hint="eastAsia"/>
          <w:lang w:eastAsia="zh-TW"/>
        </w:rPr>
      </w:pPr>
    </w:p>
    <w:p w14:paraId="36D416A7" w14:textId="77777777" w:rsidR="00FD7F52" w:rsidRDefault="00FD7F52" w:rsidP="007072DF">
      <w:pPr>
        <w:rPr>
          <w:rFonts w:ascii="黑体" w:eastAsia="黑体" w:hint="eastAsia"/>
          <w:sz w:val="24"/>
          <w:lang w:eastAsia="zh-TW"/>
        </w:rPr>
      </w:pPr>
    </w:p>
    <w:p w14:paraId="0175E3D5" w14:textId="77777777" w:rsidR="00FC2921" w:rsidRPr="007072DF" w:rsidRDefault="00FC2921" w:rsidP="007072DF">
      <w:pPr>
        <w:rPr>
          <w:rFonts w:ascii="黑体" w:eastAsia="黑体" w:hint="eastAsia"/>
          <w:sz w:val="24"/>
        </w:rPr>
      </w:pPr>
      <w:r w:rsidRPr="007072DF">
        <w:rPr>
          <w:rFonts w:ascii="黑体" w:eastAsia="黑体" w:hint="eastAsia"/>
          <w:sz w:val="24"/>
        </w:rPr>
        <w:t>公元1922年</w:t>
      </w:r>
      <w:r w:rsidR="007072DF" w:rsidRPr="007072DF">
        <w:rPr>
          <w:rFonts w:ascii="黑体" w:eastAsia="黑体" w:hint="eastAsia"/>
          <w:sz w:val="24"/>
        </w:rPr>
        <w:t xml:space="preserve">  </w:t>
      </w:r>
      <w:r w:rsidRPr="007072DF">
        <w:rPr>
          <w:rFonts w:ascii="黑体" w:eastAsia="黑体" w:hint="eastAsia"/>
          <w:sz w:val="24"/>
        </w:rPr>
        <w:t>民國十一年</w:t>
      </w:r>
      <w:r w:rsidR="007072DF" w:rsidRPr="007072DF">
        <w:rPr>
          <w:rFonts w:ascii="黑体" w:eastAsia="黑体" w:hint="eastAsia"/>
          <w:sz w:val="24"/>
        </w:rPr>
        <w:t xml:space="preserve">  </w:t>
      </w:r>
      <w:r w:rsidRPr="007072DF">
        <w:rPr>
          <w:rFonts w:ascii="黑体" w:eastAsia="黑体" w:hint="eastAsia"/>
          <w:sz w:val="24"/>
        </w:rPr>
        <w:t>壬戌</w:t>
      </w:r>
      <w:r w:rsidR="007072DF" w:rsidRPr="007072DF">
        <w:rPr>
          <w:rFonts w:ascii="黑体" w:eastAsia="黑体" w:hint="eastAsia"/>
          <w:sz w:val="24"/>
        </w:rPr>
        <w:t xml:space="preserve">  </w:t>
      </w:r>
      <w:r w:rsidRPr="007072DF">
        <w:rPr>
          <w:rFonts w:ascii="黑体" w:eastAsia="黑体" w:hint="eastAsia"/>
          <w:sz w:val="24"/>
        </w:rPr>
        <w:t>五十九歲</w:t>
      </w:r>
      <w:r w:rsidR="007072DF" w:rsidRPr="007072DF">
        <w:rPr>
          <w:rFonts w:ascii="黑体" w:eastAsia="黑体" w:hint="eastAsia"/>
          <w:sz w:val="24"/>
        </w:rPr>
        <w:t xml:space="preserve"> </w:t>
      </w:r>
    </w:p>
    <w:p w14:paraId="22B209B8" w14:textId="77777777" w:rsidR="007072DF" w:rsidRDefault="007072DF" w:rsidP="0060669F">
      <w:pPr>
        <w:rPr>
          <w:rFonts w:ascii="黑体" w:eastAsia="黑体" w:hAnsi="宋体" w:hint="eastAsia"/>
          <w:sz w:val="24"/>
        </w:rPr>
      </w:pPr>
    </w:p>
    <w:p w14:paraId="232B992F" w14:textId="77777777" w:rsidR="0060669F" w:rsidRPr="0060669F" w:rsidRDefault="0060669F" w:rsidP="0060669F">
      <w:pPr>
        <w:rPr>
          <w:rFonts w:ascii="黑体" w:eastAsia="黑体" w:hAnsi="宋体" w:hint="eastAsia"/>
          <w:sz w:val="24"/>
        </w:rPr>
      </w:pPr>
      <w:r w:rsidRPr="0060669F">
        <w:rPr>
          <w:rFonts w:ascii="黑体" w:eastAsia="黑体" w:hAnsi="宋体" w:hint="eastAsia"/>
          <w:sz w:val="24"/>
          <w:lang w:eastAsia="zh-TW"/>
        </w:rPr>
        <w:t>春，遊金華山洞，訪謝皋羽遺跡，不禁</w:t>
      </w:r>
      <w:r>
        <w:rPr>
          <w:rFonts w:ascii="黑体" w:eastAsia="黑体" w:hAnsi="宋体" w:hint="eastAsia"/>
          <w:sz w:val="24"/>
        </w:rPr>
        <w:t>有</w:t>
      </w:r>
      <w:r w:rsidRPr="0060669F">
        <w:rPr>
          <w:rFonts w:ascii="黑体" w:eastAsia="黑体" w:hAnsi="宋体" w:hint="eastAsia"/>
          <w:sz w:val="24"/>
          <w:lang w:eastAsia="zh-TW"/>
        </w:rPr>
        <w:t>滄桑之感。</w:t>
      </w:r>
    </w:p>
    <w:p w14:paraId="5AA06E09" w14:textId="77777777" w:rsidR="0060669F" w:rsidRPr="0060669F" w:rsidRDefault="0060669F" w:rsidP="0060669F">
      <w:pPr>
        <w:rPr>
          <w:rFonts w:ascii="宋体" w:hAnsi="宋体" w:hint="eastAsia"/>
        </w:rPr>
      </w:pPr>
      <w:r w:rsidRPr="0060669F">
        <w:rPr>
          <w:rFonts w:ascii="宋体" w:hAnsi="宋体" w:hint="eastAsia"/>
          <w:lang w:eastAsia="zh-TW"/>
        </w:rPr>
        <w:t>按：見本譜</w:t>
      </w:r>
      <w:r w:rsidRPr="0060669F">
        <w:rPr>
          <w:rFonts w:ascii="宋体" w:hAnsi="宋体"/>
          <w:lang w:eastAsia="zh-TW"/>
        </w:rPr>
        <w:t>1930</w:t>
      </w:r>
      <w:r w:rsidRPr="0060669F">
        <w:rPr>
          <w:rFonts w:ascii="宋体" w:hAnsi="宋体" w:hint="eastAsia"/>
          <w:lang w:eastAsia="zh-TW"/>
        </w:rPr>
        <w:t>年冬日條其題贈張翰飛畫自題，有</w:t>
      </w:r>
      <w:r>
        <w:rPr>
          <w:rFonts w:ascii="宋体" w:hAnsi="宋体" w:hint="eastAsia"/>
        </w:rPr>
        <w:t>云</w:t>
      </w:r>
      <w:r w:rsidRPr="0060669F">
        <w:rPr>
          <w:rFonts w:ascii="宋体" w:hAnsi="宋体" w:hint="eastAsia"/>
          <w:lang w:eastAsia="zh-TW"/>
        </w:rPr>
        <w:t>“壬戌春日遊金華山洞，訪謝皋羽遺跡，憶曩讀書獅山僅距十</w:t>
      </w:r>
      <w:r>
        <w:rPr>
          <w:rFonts w:ascii="宋体" w:hAnsi="宋体" w:hint="eastAsia"/>
        </w:rPr>
        <w:t>里</w:t>
      </w:r>
      <w:r w:rsidRPr="0060669F">
        <w:rPr>
          <w:rFonts w:ascii="宋体" w:hAnsi="宋体" w:hint="eastAsia"/>
          <w:lang w:eastAsia="zh-TW"/>
        </w:rPr>
        <w:t>許，忽忽四十年，</w:t>
      </w:r>
      <w:r>
        <w:rPr>
          <w:rFonts w:ascii="宋体" w:hAnsi="宋体" w:hint="eastAsia"/>
        </w:rPr>
        <w:t>余</w:t>
      </w:r>
      <w:r w:rsidRPr="0060669F">
        <w:rPr>
          <w:rFonts w:ascii="宋体" w:hAnsi="宋体" w:hint="eastAsia"/>
          <w:lang w:eastAsia="zh-TW"/>
        </w:rPr>
        <w:t>重到此，不禁滄桑之感”。</w:t>
      </w:r>
    </w:p>
    <w:p w14:paraId="57AA3C2D" w14:textId="77777777" w:rsidR="0060669F" w:rsidRDefault="0060669F" w:rsidP="0060669F">
      <w:pPr>
        <w:widowControl/>
        <w:spacing w:before="100" w:beforeAutospacing="1" w:after="100" w:afterAutospacing="1"/>
        <w:jc w:val="left"/>
        <w:rPr>
          <w:rFonts w:ascii="黑体" w:eastAsia="黑体" w:hAnsi="宋体" w:cs="宋体" w:hint="eastAsia"/>
          <w:kern w:val="0"/>
          <w:sz w:val="24"/>
        </w:rPr>
      </w:pPr>
    </w:p>
    <w:p w14:paraId="38D377E5" w14:textId="77777777" w:rsidR="0060669F" w:rsidRPr="0060669F" w:rsidRDefault="0060669F" w:rsidP="0060669F">
      <w:pPr>
        <w:widowControl/>
        <w:spacing w:before="100" w:beforeAutospacing="1" w:after="100" w:afterAutospacing="1"/>
        <w:jc w:val="left"/>
        <w:rPr>
          <w:rFonts w:ascii="黑体" w:eastAsia="黑体" w:hAnsi="宋体" w:cs="宋体" w:hint="eastAsia"/>
          <w:kern w:val="0"/>
          <w:sz w:val="24"/>
        </w:rPr>
      </w:pPr>
      <w:r w:rsidRPr="0060669F">
        <w:rPr>
          <w:rFonts w:ascii="黑体" w:eastAsia="黑体" w:hAnsi="宋体" w:cs="宋体" w:hint="eastAsia"/>
          <w:kern w:val="0"/>
          <w:sz w:val="24"/>
          <w:lang w:eastAsia="zh-TW"/>
        </w:rPr>
        <w:t>年初，談月色脫僧籍，歸於蔡守，索寫《舊時月色圖》。</w:t>
      </w:r>
    </w:p>
    <w:p w14:paraId="23AB5519" w14:textId="77777777" w:rsidR="0060669F" w:rsidRPr="0060669F" w:rsidRDefault="0060669F" w:rsidP="0060669F">
      <w:pPr>
        <w:widowControl/>
        <w:spacing w:before="100" w:beforeAutospacing="1" w:after="100" w:afterAutospacing="1"/>
        <w:jc w:val="left"/>
        <w:rPr>
          <w:rFonts w:ascii="宋体" w:hAnsi="宋体" w:cs="宋体" w:hint="eastAsia"/>
          <w:kern w:val="0"/>
          <w:szCs w:val="21"/>
          <w:lang w:eastAsia="zh-TW"/>
        </w:rPr>
      </w:pPr>
      <w:r w:rsidRPr="0060669F">
        <w:rPr>
          <w:rFonts w:ascii="宋体" w:hAnsi="宋体" w:cs="宋体" w:hint="eastAsia"/>
          <w:kern w:val="0"/>
          <w:szCs w:val="21"/>
          <w:lang w:eastAsia="zh-TW"/>
        </w:rPr>
        <w:t>自題：“古溶女德索寫《舊時月色圖》以名其樓，草草不工，即希法鑒。賓虹。”</w:t>
      </w:r>
    </w:p>
    <w:p w14:paraId="7EEC6FCD" w14:textId="77777777" w:rsidR="0060669F" w:rsidRPr="0060669F" w:rsidRDefault="0060669F" w:rsidP="0060669F">
      <w:pPr>
        <w:widowControl/>
        <w:spacing w:before="100" w:beforeAutospacing="1" w:after="100" w:afterAutospacing="1"/>
        <w:jc w:val="left"/>
        <w:rPr>
          <w:rFonts w:ascii="宋体" w:hAnsi="宋体" w:cs="宋体" w:hint="eastAsia"/>
          <w:kern w:val="0"/>
          <w:szCs w:val="21"/>
          <w:lang w:eastAsia="zh-TW"/>
        </w:rPr>
      </w:pPr>
      <w:r w:rsidRPr="0060669F">
        <w:rPr>
          <w:rFonts w:ascii="宋体" w:hAnsi="宋体" w:cs="宋体" w:hint="eastAsia"/>
          <w:kern w:val="0"/>
          <w:szCs w:val="21"/>
          <w:lang w:eastAsia="zh-TW"/>
        </w:rPr>
        <w:t>高燮題：“樓畔青山一萬重，樓頭人比月溶溶。舊時一樣窗前月，照向河橋便不同。壬戌春季，吹萬居士題。”</w:t>
      </w:r>
    </w:p>
    <w:p w14:paraId="4F8A15DD" w14:textId="77777777" w:rsidR="0060669F" w:rsidRPr="00DC222B" w:rsidRDefault="0060669F" w:rsidP="00DC222B">
      <w:pPr>
        <w:rPr>
          <w:rFonts w:ascii="宋体" w:hAnsi="宋体" w:hint="eastAsia"/>
          <w:szCs w:val="21"/>
        </w:rPr>
      </w:pPr>
      <w:r w:rsidRPr="0060669F">
        <w:rPr>
          <w:rFonts w:ascii="宋体" w:hAnsi="宋体" w:cs="宋体" w:hint="eastAsia"/>
          <w:kern w:val="0"/>
          <w:szCs w:val="21"/>
          <w:lang w:eastAsia="zh-TW"/>
        </w:rPr>
        <w:t>高劍父題：“寒瓊齋頭合歡酒，月要長圓花長壽。笓（竹改草頭）芻夷作居士妻，世間奇事無不有。舊時月色嬌可憐，移來水榭光大千。入三摩地參法果，情癡終證歡喜禪。雙夗（鴛）央（鴦）貯珊瑚匣，何須齧臂將血歃。醉心畫更醉心詩，皈依佛亦皈依法。廿年辛苦禮空王，一笑袈裟換豔裝。儒門詎少清淨業，樂地</w:t>
      </w:r>
      <w:r w:rsidR="00E64B17">
        <w:rPr>
          <w:rFonts w:ascii="宋体" w:hAnsi="宋体" w:cs="宋体" w:hint="eastAsia"/>
          <w:kern w:val="0"/>
          <w:szCs w:val="21"/>
          <w:lang w:eastAsia="zh-TW"/>
        </w:rPr>
        <w:t>却</w:t>
      </w:r>
      <w:r w:rsidRPr="0060669F">
        <w:rPr>
          <w:rFonts w:ascii="宋体" w:hAnsi="宋体" w:cs="宋体" w:hint="eastAsia"/>
          <w:kern w:val="0"/>
          <w:szCs w:val="21"/>
          <w:lang w:eastAsia="zh-TW"/>
        </w:rPr>
        <w:t>在</w:t>
      </w:r>
      <w:r w:rsidR="00E64B17">
        <w:rPr>
          <w:rFonts w:ascii="宋体" w:hAnsi="宋体" w:cs="宋体" w:hint="eastAsia"/>
          <w:kern w:val="0"/>
          <w:szCs w:val="21"/>
          <w:lang w:eastAsia="zh-TW"/>
        </w:rPr>
        <w:t>温</w:t>
      </w:r>
      <w:r w:rsidRPr="0060669F">
        <w:rPr>
          <w:rFonts w:ascii="宋体" w:hAnsi="宋体" w:cs="宋体" w:hint="eastAsia"/>
          <w:kern w:val="0"/>
          <w:szCs w:val="21"/>
          <w:lang w:eastAsia="zh-TW"/>
        </w:rPr>
        <w:t>柔鄉。華嚴彈指春懷抱，異樣因緣劇傾倒。紅閨話月古禪鐙，赤柱遊仙新畫稿。江南老劍。”</w:t>
      </w:r>
      <w:r w:rsidRPr="0060669F">
        <w:rPr>
          <w:rFonts w:ascii="宋体" w:hAnsi="宋体" w:hint="eastAsia"/>
          <w:szCs w:val="21"/>
          <w:lang w:eastAsia="zh-TW"/>
        </w:rPr>
        <w:t>（</w:t>
      </w:r>
      <w:r w:rsidR="00DC222B" w:rsidRPr="00DC222B">
        <w:rPr>
          <w:rFonts w:ascii="宋体" w:hAnsi="宋体" w:hint="eastAsia"/>
          <w:szCs w:val="21"/>
          <w:lang w:eastAsia="zh-TW"/>
        </w:rPr>
        <w:t>（程存潔</w:t>
      </w:r>
      <w:r w:rsidR="00DC222B" w:rsidRPr="00DC222B">
        <w:rPr>
          <w:rFonts w:ascii="宋体" w:hAnsi="宋体"/>
          <w:szCs w:val="21"/>
          <w:lang w:eastAsia="zh-TW"/>
        </w:rPr>
        <w:t> </w:t>
      </w:r>
      <w:r w:rsidR="00DC222B" w:rsidRPr="00DC222B">
        <w:rPr>
          <w:rFonts w:ascii="宋体" w:hAnsi="宋体" w:hint="eastAsia"/>
          <w:szCs w:val="21"/>
        </w:rPr>
        <w:t>《</w:t>
      </w:r>
      <w:r w:rsidR="00DC222B" w:rsidRPr="00DC222B">
        <w:rPr>
          <w:rFonts w:ascii="宋体" w:hAnsi="宋体" w:hint="eastAsia"/>
          <w:szCs w:val="21"/>
          <w:lang w:eastAsia="zh-TW"/>
        </w:rPr>
        <w:t>從黄賓虹兩封書信看黄賓虹與粵籍人士的交往</w:t>
      </w:r>
      <w:r w:rsidR="00DC222B" w:rsidRPr="00DC222B">
        <w:rPr>
          <w:rFonts w:ascii="宋体" w:hAnsi="宋体" w:hint="eastAsia"/>
          <w:szCs w:val="21"/>
        </w:rPr>
        <w:t>》）</w:t>
      </w:r>
    </w:p>
    <w:p w14:paraId="7F75AC01" w14:textId="77777777" w:rsidR="0060669F" w:rsidRPr="0060669F" w:rsidRDefault="0060669F" w:rsidP="0060669F">
      <w:pPr>
        <w:rPr>
          <w:rFonts w:ascii="宋体" w:hAnsi="宋体" w:cs="宋体" w:hint="eastAsia"/>
          <w:b/>
          <w:bCs/>
          <w:kern w:val="0"/>
          <w:szCs w:val="21"/>
          <w:lang w:eastAsia="zh-TW"/>
        </w:rPr>
      </w:pPr>
    </w:p>
    <w:p w14:paraId="605491B5" w14:textId="77777777" w:rsidR="0060669F" w:rsidRPr="0060669F" w:rsidRDefault="0060669F" w:rsidP="0060669F">
      <w:pPr>
        <w:rPr>
          <w:rFonts w:ascii="黑体" w:eastAsia="黑体" w:hAnsi="宋体" w:hint="eastAsia"/>
          <w:sz w:val="24"/>
        </w:rPr>
      </w:pPr>
      <w:r w:rsidRPr="0060669F">
        <w:rPr>
          <w:rFonts w:ascii="黑体" w:eastAsia="黑体" w:hAnsi="宋体" w:hint="eastAsia"/>
          <w:sz w:val="24"/>
          <w:lang w:eastAsia="zh-TW"/>
        </w:rPr>
        <w:t>春正月，鄉人吳杏芬七十壽辰，登堂祝嘏，與汪</w:t>
      </w:r>
      <w:r w:rsidR="00EA69F9">
        <w:rPr>
          <w:rFonts w:ascii="黑体" w:eastAsia="黑体" w:hAnsi="宋体" w:hint="eastAsia"/>
          <w:sz w:val="24"/>
        </w:rPr>
        <w:t>律本（</w:t>
      </w:r>
      <w:r w:rsidRPr="0060669F">
        <w:rPr>
          <w:rFonts w:ascii="黑体" w:eastAsia="黑体" w:hAnsi="宋体" w:hint="eastAsia"/>
          <w:sz w:val="24"/>
          <w:lang w:eastAsia="zh-TW"/>
        </w:rPr>
        <w:t>鞠友</w:t>
      </w:r>
      <w:r w:rsidR="00EA69F9">
        <w:rPr>
          <w:rFonts w:ascii="黑体" w:eastAsia="黑体" w:hAnsi="宋体" w:hint="eastAsia"/>
          <w:sz w:val="24"/>
        </w:rPr>
        <w:t>）</w:t>
      </w:r>
      <w:r w:rsidRPr="0060669F">
        <w:rPr>
          <w:rFonts w:ascii="黑体" w:eastAsia="黑体" w:hAnsi="宋体" w:hint="eastAsia"/>
          <w:sz w:val="24"/>
          <w:lang w:eastAsia="zh-TW"/>
        </w:rPr>
        <w:t>、汪聲遠等作《寒林遠岫圖》以祝。</w:t>
      </w:r>
    </w:p>
    <w:p w14:paraId="2766A399" w14:textId="77777777" w:rsidR="0060669F" w:rsidRPr="0060669F" w:rsidRDefault="0060669F" w:rsidP="0060669F">
      <w:pPr>
        <w:tabs>
          <w:tab w:val="left" w:pos="-709"/>
        </w:tabs>
        <w:autoSpaceDE w:val="0"/>
        <w:autoSpaceDN w:val="0"/>
        <w:adjustRightInd w:val="0"/>
        <w:ind w:firstLineChars="142" w:firstLine="298"/>
        <w:jc w:val="left"/>
        <w:rPr>
          <w:rFonts w:ascii="宋体" w:hAnsi="宋体" w:hint="eastAsia"/>
          <w:szCs w:val="21"/>
          <w:lang w:val="zh-CN" w:eastAsia="zh-TW"/>
        </w:rPr>
      </w:pPr>
      <w:r w:rsidRPr="0060669F">
        <w:rPr>
          <w:rFonts w:ascii="宋体" w:hAnsi="宋体" w:hint="eastAsia"/>
          <w:lang w:eastAsia="zh-TW"/>
        </w:rPr>
        <w:t>按：見《杏芬老人古稀錄》海上百名家合作第</w:t>
      </w:r>
      <w:r w:rsidRPr="0060669F">
        <w:rPr>
          <w:rFonts w:ascii="宋体" w:hAnsi="宋体"/>
          <w:lang w:eastAsia="zh-TW"/>
        </w:rPr>
        <w:t>1</w:t>
      </w:r>
      <w:r w:rsidRPr="0060669F">
        <w:rPr>
          <w:rFonts w:ascii="宋体" w:hAnsi="宋体" w:hint="eastAsia"/>
          <w:lang w:eastAsia="zh-TW"/>
        </w:rPr>
        <w:t>集。以所據畫</w:t>
      </w:r>
      <w:r>
        <w:rPr>
          <w:rFonts w:ascii="宋体" w:hAnsi="宋体" w:hint="eastAsia"/>
        </w:rPr>
        <w:t>册</w:t>
      </w:r>
      <w:r w:rsidR="00EA69F9">
        <w:rPr>
          <w:rFonts w:ascii="宋体" w:hAnsi="宋体" w:hint="eastAsia"/>
          <w:lang w:eastAsia="zh-TW"/>
        </w:rPr>
        <w:t>殘缺，未見其畫。其目錄有</w:t>
      </w:r>
      <w:r w:rsidR="00EA69F9">
        <w:rPr>
          <w:rFonts w:ascii="宋体" w:hAnsi="宋体" w:hint="eastAsia"/>
        </w:rPr>
        <w:t>云</w:t>
      </w:r>
      <w:r w:rsidRPr="0060669F">
        <w:rPr>
          <w:rFonts w:ascii="宋体" w:hAnsi="宋体" w:hint="eastAsia"/>
          <w:lang w:eastAsia="zh-TW"/>
        </w:rPr>
        <w:t>：“寒林遠岫圖。汪鞠友畫松，</w:t>
      </w:r>
      <w:r w:rsidR="00E64B17">
        <w:rPr>
          <w:rFonts w:ascii="宋体" w:hAnsi="宋体" w:hint="eastAsia"/>
          <w:lang w:eastAsia="zh-TW"/>
        </w:rPr>
        <w:t>黄</w:t>
      </w:r>
      <w:r w:rsidRPr="0060669F">
        <w:rPr>
          <w:rFonts w:ascii="宋体" w:hAnsi="宋体" w:hint="eastAsia"/>
          <w:lang w:eastAsia="zh-TW"/>
        </w:rPr>
        <w:t>賓虹添竹石，沈珊若寫寒柯，汪聲遠點寒鴉，楊雪瑤綴溪石，楊雪玖補平遠山。”</w:t>
      </w:r>
      <w:r w:rsidRPr="0060669F">
        <w:rPr>
          <w:rFonts w:ascii="宋体" w:hAnsi="宋体"/>
          <w:szCs w:val="21"/>
          <w:lang w:val="zh-CN" w:eastAsia="zh-TW"/>
        </w:rPr>
        <w:t xml:space="preserve"> </w:t>
      </w:r>
      <w:r w:rsidRPr="0060669F">
        <w:rPr>
          <w:rFonts w:ascii="宋体" w:hAnsi="宋体" w:hint="eastAsia"/>
          <w:szCs w:val="21"/>
          <w:lang w:val="zh-CN" w:eastAsia="zh-TW"/>
        </w:rPr>
        <w:t>吳淑娟（</w:t>
      </w:r>
      <w:r w:rsidRPr="0060669F">
        <w:rPr>
          <w:rFonts w:ascii="宋体" w:hAnsi="宋体"/>
          <w:szCs w:val="21"/>
          <w:lang w:val="zh-CN" w:eastAsia="zh-TW"/>
        </w:rPr>
        <w:t>1853-1930</w:t>
      </w:r>
      <w:r w:rsidRPr="0060669F">
        <w:rPr>
          <w:rFonts w:ascii="宋体" w:hAnsi="宋体" w:hint="eastAsia"/>
          <w:szCs w:val="21"/>
          <w:lang w:val="zh-CN" w:eastAsia="zh-TW"/>
        </w:rPr>
        <w:t>），自署杏芬女士，安徽歙縣人。父鴻勳，曾佐幕曾國藩，以蘭竹名世。夫唐昆華，子吉生。工山水花鳥人物蟲魚。曾刊印《百花圖》長卷，一時名公巨卿題詠殆遍。參展</w:t>
      </w:r>
      <w:r w:rsidRPr="0060669F">
        <w:rPr>
          <w:rFonts w:ascii="宋体" w:hAnsi="宋体"/>
          <w:szCs w:val="21"/>
          <w:lang w:val="zh-CN" w:eastAsia="zh-TW"/>
        </w:rPr>
        <w:t>1910</w:t>
      </w:r>
      <w:r w:rsidRPr="0060669F">
        <w:rPr>
          <w:rFonts w:ascii="宋体" w:hAnsi="宋体" w:hint="eastAsia"/>
          <w:szCs w:val="21"/>
          <w:lang w:val="zh-CN" w:eastAsia="zh-TW"/>
        </w:rPr>
        <w:t>年義大利博覽會，得作品為義大利皇后購藏。</w:t>
      </w:r>
      <w:r w:rsidRPr="0060669F">
        <w:rPr>
          <w:rFonts w:ascii="宋体" w:hAnsi="宋体"/>
          <w:szCs w:val="21"/>
          <w:lang w:val="zh-CN" w:eastAsia="zh-TW"/>
        </w:rPr>
        <w:t>1915</w:t>
      </w:r>
      <w:r w:rsidRPr="0060669F">
        <w:rPr>
          <w:rFonts w:ascii="宋体" w:hAnsi="宋体" w:hint="eastAsia"/>
          <w:szCs w:val="21"/>
          <w:lang w:val="zh-CN" w:eastAsia="zh-TW"/>
        </w:rPr>
        <w:t>年集生平作品百幅，印珂羅版一巨</w:t>
      </w:r>
      <w:r w:rsidR="00545E84">
        <w:rPr>
          <w:rFonts w:ascii="宋体" w:hAnsi="宋体" w:hint="eastAsia"/>
          <w:szCs w:val="21"/>
          <w:lang w:val="zh-CN"/>
        </w:rPr>
        <w:t>册</w:t>
      </w:r>
      <w:r w:rsidRPr="0060669F">
        <w:rPr>
          <w:rFonts w:ascii="宋体" w:hAnsi="宋体" w:hint="eastAsia"/>
          <w:szCs w:val="21"/>
          <w:lang w:val="zh-CN" w:eastAsia="zh-TW"/>
        </w:rPr>
        <w:t>。</w:t>
      </w:r>
      <w:r w:rsidRPr="0060669F">
        <w:rPr>
          <w:rFonts w:ascii="宋体" w:hAnsi="宋体"/>
          <w:szCs w:val="21"/>
          <w:lang w:val="zh-CN" w:eastAsia="zh-TW"/>
        </w:rPr>
        <w:t>1917</w:t>
      </w:r>
      <w:r w:rsidRPr="0060669F">
        <w:rPr>
          <w:rFonts w:ascii="宋体" w:hAnsi="宋体" w:hint="eastAsia"/>
          <w:szCs w:val="21"/>
          <w:lang w:val="zh-CN" w:eastAsia="zh-TW"/>
        </w:rPr>
        <w:t>年捐作品十幅與協約國紅十字會，競買得款一千七百餘元，悉數充賑。</w:t>
      </w:r>
    </w:p>
    <w:p w14:paraId="279EEC11" w14:textId="77777777" w:rsidR="0060669F" w:rsidRPr="0060669F" w:rsidRDefault="0060669F" w:rsidP="0060669F">
      <w:pPr>
        <w:rPr>
          <w:rFonts w:ascii="宋体" w:hAnsi="宋体"/>
          <w:lang w:eastAsia="zh-TW"/>
        </w:rPr>
      </w:pPr>
    </w:p>
    <w:p w14:paraId="16D30698" w14:textId="77777777" w:rsidR="0060669F" w:rsidRPr="00545E84" w:rsidRDefault="0060669F" w:rsidP="0060669F">
      <w:pPr>
        <w:widowControl/>
        <w:shd w:val="clear" w:color="auto" w:fill="FFFFFF"/>
        <w:spacing w:before="100" w:beforeAutospacing="1" w:after="100" w:afterAutospacing="1"/>
        <w:jc w:val="left"/>
        <w:rPr>
          <w:rFonts w:ascii="黑体" w:eastAsia="黑体" w:hAnsi="宋体" w:cs="宋体" w:hint="eastAsia"/>
          <w:kern w:val="0"/>
          <w:sz w:val="24"/>
          <w:lang w:eastAsia="zh-TW"/>
        </w:rPr>
      </w:pPr>
      <w:r w:rsidRPr="00545E84">
        <w:rPr>
          <w:rFonts w:ascii="黑体" w:eastAsia="黑体" w:hAnsi="宋体" w:hint="eastAsia"/>
          <w:sz w:val="24"/>
          <w:lang w:eastAsia="zh-TW"/>
        </w:rPr>
        <w:t>4月10</w:t>
      </w:r>
      <w:r w:rsidR="00CD4DA2">
        <w:rPr>
          <w:rFonts w:ascii="黑体" w:eastAsia="黑体" w:hAnsi="宋体" w:hint="eastAsia"/>
          <w:sz w:val="24"/>
          <w:lang w:eastAsia="zh-TW"/>
        </w:rPr>
        <w:t>日，經王雲五介紹，入商務印書館編譯所，</w:t>
      </w:r>
      <w:r w:rsidRPr="00545E84">
        <w:rPr>
          <w:rFonts w:ascii="黑体" w:eastAsia="黑体" w:hAnsi="宋体" w:hint="eastAsia"/>
          <w:sz w:val="24"/>
          <w:lang w:eastAsia="zh-TW"/>
        </w:rPr>
        <w:t>美術部吳待秋辭職，接替其工作。</w:t>
      </w:r>
    </w:p>
    <w:p w14:paraId="38B0B476" w14:textId="77777777" w:rsidR="0060669F" w:rsidRPr="0060669F" w:rsidRDefault="0060669F" w:rsidP="0060669F">
      <w:pPr>
        <w:rPr>
          <w:rFonts w:ascii="宋体" w:hAnsi="宋体" w:hint="eastAsia"/>
          <w:lang w:eastAsia="zh-TW"/>
        </w:rPr>
      </w:pPr>
      <w:r w:rsidRPr="0060669F">
        <w:rPr>
          <w:rFonts w:ascii="宋体" w:hAnsi="宋体" w:hint="eastAsia"/>
          <w:lang w:eastAsia="zh-TW"/>
        </w:rPr>
        <w:t>《商務印書館編譯所職員名錄》：“</w:t>
      </w:r>
      <w:r w:rsidR="00E64B17">
        <w:rPr>
          <w:rFonts w:ascii="宋体" w:hAnsi="宋体" w:hint="eastAsia"/>
          <w:lang w:eastAsia="zh-TW"/>
        </w:rPr>
        <w:t>黄</w:t>
      </w:r>
      <w:r w:rsidRPr="0060669F">
        <w:rPr>
          <w:rFonts w:ascii="宋体" w:hAnsi="宋体" w:hint="eastAsia"/>
          <w:lang w:eastAsia="zh-TW"/>
        </w:rPr>
        <w:t>賓虹，號賓公，五十歲</w:t>
      </w:r>
      <w:r w:rsidR="00BF3A05">
        <w:rPr>
          <w:rFonts w:ascii="宋体" w:hAnsi="宋体" w:hint="eastAsia"/>
          <w:lang w:eastAsia="zh-TW"/>
        </w:rPr>
        <w:t>，安徽省歙縣人，介紹人：王岫廬（按：王雲五之號）。入所時間：十一</w:t>
      </w:r>
      <w:r w:rsidRPr="0060669F">
        <w:rPr>
          <w:rFonts w:ascii="宋体" w:hAnsi="宋体" w:hint="eastAsia"/>
          <w:lang w:eastAsia="zh-TW"/>
        </w:rPr>
        <w:t>年四月十日，工資：八十元。寄宿所：香興</w:t>
      </w:r>
      <w:r w:rsidR="00545E84">
        <w:rPr>
          <w:rFonts w:ascii="宋体" w:hAnsi="宋体" w:hint="eastAsia"/>
          <w:lang w:eastAsia="zh-TW"/>
        </w:rPr>
        <w:t>里</w:t>
      </w:r>
      <w:r w:rsidRPr="0060669F">
        <w:rPr>
          <w:rFonts w:ascii="宋体" w:hAnsi="宋体" w:hint="eastAsia"/>
          <w:lang w:eastAsia="zh-TW"/>
        </w:rPr>
        <w:t>八弄石二家。”</w:t>
      </w:r>
    </w:p>
    <w:p w14:paraId="6E07D207" w14:textId="77777777" w:rsidR="0060669F" w:rsidRPr="0060669F" w:rsidRDefault="00A9296C" w:rsidP="0060669F">
      <w:pPr>
        <w:rPr>
          <w:rFonts w:ascii="宋体" w:hAnsi="宋体" w:hint="eastAsia"/>
          <w:lang w:eastAsia="zh-TW"/>
        </w:rPr>
      </w:pPr>
      <w:r w:rsidRPr="00A9296C">
        <w:rPr>
          <w:rFonts w:ascii="宋体" w:hAnsi="宋体" w:hint="eastAsia"/>
          <w:lang w:eastAsia="zh-TW"/>
        </w:rPr>
        <w:t>按：以胡適推薦，王雲五（號岫廬）</w:t>
      </w:r>
      <w:r w:rsidRPr="00A9296C">
        <w:rPr>
          <w:rFonts w:ascii="宋体" w:hAnsi="宋体"/>
          <w:lang w:eastAsia="zh-TW"/>
        </w:rPr>
        <w:t>1921</w:t>
      </w:r>
      <w:r w:rsidRPr="00A9296C">
        <w:rPr>
          <w:rFonts w:ascii="宋体" w:hAnsi="宋体" w:hint="eastAsia"/>
          <w:lang w:eastAsia="zh-TW"/>
        </w:rPr>
        <w:t>年</w:t>
      </w:r>
      <w:r w:rsidRPr="00A9296C">
        <w:rPr>
          <w:rFonts w:ascii="宋体" w:hAnsi="宋体"/>
          <w:lang w:eastAsia="zh-TW"/>
        </w:rPr>
        <w:t>9</w:t>
      </w:r>
      <w:r w:rsidRPr="00A9296C">
        <w:rPr>
          <w:rFonts w:ascii="宋体" w:hAnsi="宋体" w:hint="eastAsia"/>
          <w:lang w:eastAsia="zh-TW"/>
        </w:rPr>
        <w:t>月入商務印書館編譯所任所長。據王雲五《岫廬八十自述》</w:t>
      </w:r>
      <w:r>
        <w:rPr>
          <w:rFonts w:ascii="宋体" w:hAnsi="宋体" w:hint="eastAsia"/>
          <w:lang w:eastAsia="zh-TW"/>
        </w:rPr>
        <w:t>云</w:t>
      </w:r>
      <w:r w:rsidRPr="00A9296C">
        <w:rPr>
          <w:rFonts w:ascii="宋体" w:hAnsi="宋体" w:hint="eastAsia"/>
          <w:lang w:eastAsia="zh-TW"/>
        </w:rPr>
        <w:t>：“接任所長的第一年內，即自十年（</w:t>
      </w:r>
      <w:r w:rsidRPr="00A9296C">
        <w:rPr>
          <w:rFonts w:ascii="宋体" w:hAnsi="宋体"/>
          <w:lang w:eastAsia="zh-TW"/>
        </w:rPr>
        <w:t>1921</w:t>
      </w:r>
      <w:r w:rsidRPr="00A9296C">
        <w:rPr>
          <w:rFonts w:ascii="宋体" w:hAnsi="宋体" w:hint="eastAsia"/>
          <w:lang w:eastAsia="zh-TW"/>
        </w:rPr>
        <w:t>）底迄十一年（</w:t>
      </w:r>
      <w:r w:rsidRPr="00A9296C">
        <w:rPr>
          <w:rFonts w:ascii="宋体" w:hAnsi="宋体"/>
          <w:lang w:eastAsia="zh-TW"/>
        </w:rPr>
        <w:t>1922</w:t>
      </w:r>
      <w:r w:rsidRPr="00A9296C">
        <w:rPr>
          <w:rFonts w:ascii="宋体" w:hAnsi="宋体" w:hint="eastAsia"/>
          <w:lang w:eastAsia="zh-TW"/>
        </w:rPr>
        <w:t>）年底，首先實施後開二事：（一）改組編譯所，延聘專家主持各部。（略）（二）創編各種小叢書，以為他日編印萬有文庫之準備。</w:t>
      </w:r>
      <w:r w:rsidRPr="00A9296C">
        <w:rPr>
          <w:rFonts w:ascii="宋体" w:eastAsia="PMingLiU" w:hAnsi="宋体"/>
          <w:lang w:eastAsia="zh-TW"/>
        </w:rPr>
        <w:t>(</w:t>
      </w:r>
      <w:r w:rsidRPr="00A9296C">
        <w:rPr>
          <w:rFonts w:ascii="宋体" w:eastAsia="PMingLiU" w:hAnsi="宋体" w:hint="eastAsia"/>
          <w:lang w:eastAsia="zh-TW"/>
        </w:rPr>
        <w:t>略</w:t>
      </w:r>
      <w:r w:rsidRPr="00A9296C">
        <w:rPr>
          <w:rFonts w:ascii="宋体" w:eastAsia="PMingLiU" w:hAnsi="宋体"/>
          <w:lang w:eastAsia="zh-TW"/>
        </w:rPr>
        <w:t>)</w:t>
      </w:r>
      <w:r w:rsidRPr="00A9296C">
        <w:rPr>
          <w:rFonts w:ascii="宋体" w:eastAsia="PMingLiU" w:hAnsi="宋体" w:hint="eastAsia"/>
          <w:lang w:eastAsia="zh-TW"/>
        </w:rPr>
        <w:t>”</w:t>
      </w:r>
      <w:r w:rsidR="0060669F" w:rsidRPr="0060669F">
        <w:rPr>
          <w:rFonts w:ascii="宋体" w:hAnsi="宋体"/>
          <w:lang w:eastAsia="zh-TW"/>
        </w:rPr>
        <w:t>1922</w:t>
      </w:r>
      <w:r w:rsidR="0060669F" w:rsidRPr="0060669F">
        <w:rPr>
          <w:rFonts w:ascii="宋体" w:hAnsi="宋体" w:hint="eastAsia"/>
          <w:lang w:eastAsia="zh-TW"/>
        </w:rPr>
        <w:t>年</w:t>
      </w:r>
      <w:r w:rsidR="0060669F" w:rsidRPr="0060669F">
        <w:rPr>
          <w:rFonts w:ascii="宋体" w:hAnsi="宋体"/>
          <w:lang w:eastAsia="zh-TW"/>
        </w:rPr>
        <w:t>1</w:t>
      </w:r>
      <w:r w:rsidR="0060669F" w:rsidRPr="0060669F">
        <w:rPr>
          <w:rFonts w:ascii="宋体" w:hAnsi="宋体" w:hint="eastAsia"/>
          <w:lang w:eastAsia="zh-TW"/>
        </w:rPr>
        <w:t>月介紹吳衡之入所，</w:t>
      </w:r>
      <w:r w:rsidR="0060669F" w:rsidRPr="0060669F">
        <w:rPr>
          <w:rFonts w:ascii="宋体" w:hAnsi="宋体"/>
          <w:lang w:eastAsia="zh-TW"/>
        </w:rPr>
        <w:t>4</w:t>
      </w:r>
      <w:r w:rsidR="0060669F" w:rsidRPr="0060669F">
        <w:rPr>
          <w:rFonts w:ascii="宋体" w:hAnsi="宋体" w:hint="eastAsia"/>
          <w:lang w:eastAsia="zh-TW"/>
        </w:rPr>
        <w:t>月又將</w:t>
      </w:r>
      <w:r w:rsidR="00E64B17">
        <w:rPr>
          <w:rFonts w:ascii="宋体" w:hAnsi="宋体" w:hint="eastAsia"/>
          <w:lang w:eastAsia="zh-TW"/>
        </w:rPr>
        <w:t>黄</w:t>
      </w:r>
      <w:r w:rsidR="00CD4DA2">
        <w:rPr>
          <w:rFonts w:ascii="宋体" w:hAnsi="宋体" w:hint="eastAsia"/>
          <w:lang w:eastAsia="zh-TW"/>
        </w:rPr>
        <w:t>賓虹吸納入所，</w:t>
      </w:r>
      <w:r w:rsidR="0060669F" w:rsidRPr="0060669F">
        <w:rPr>
          <w:rFonts w:ascii="宋体" w:hAnsi="宋体" w:hint="eastAsia"/>
          <w:lang w:eastAsia="zh-TW"/>
        </w:rPr>
        <w:t>任美術部主任。據該《職員名錄》（這是件原始記錄，是所有在所任職的人事檔案，</w:t>
      </w:r>
      <w:r w:rsidR="0060669F" w:rsidRPr="0060669F">
        <w:rPr>
          <w:rFonts w:ascii="宋体" w:hAnsi="宋体"/>
          <w:lang w:eastAsia="zh-TW"/>
        </w:rPr>
        <w:t>1905</w:t>
      </w:r>
      <w:r w:rsidR="0060669F" w:rsidRPr="0060669F">
        <w:rPr>
          <w:rFonts w:ascii="宋体" w:hAnsi="宋体" w:hint="eastAsia"/>
          <w:lang w:eastAsia="zh-TW"/>
        </w:rPr>
        <w:t>年至</w:t>
      </w:r>
      <w:r w:rsidR="0060669F" w:rsidRPr="0060669F">
        <w:rPr>
          <w:rFonts w:ascii="宋体" w:hAnsi="宋体"/>
          <w:lang w:eastAsia="zh-TW"/>
        </w:rPr>
        <w:t>1930</w:t>
      </w:r>
      <w:r w:rsidR="0060669F" w:rsidRPr="0060669F">
        <w:rPr>
          <w:rFonts w:ascii="宋体" w:hAnsi="宋体" w:hint="eastAsia"/>
          <w:lang w:eastAsia="zh-TW"/>
        </w:rPr>
        <w:t>年止）所載最後一名職員、現尚在世的百歲老人即</w:t>
      </w:r>
      <w:r w:rsidR="00E64B17">
        <w:rPr>
          <w:rFonts w:ascii="宋体" w:hAnsi="宋体" w:hint="eastAsia"/>
          <w:lang w:eastAsia="zh-TW"/>
        </w:rPr>
        <w:t>黄</w:t>
      </w:r>
      <w:r w:rsidR="0060669F" w:rsidRPr="0060669F">
        <w:rPr>
          <w:rFonts w:ascii="宋体" w:hAnsi="宋体" w:hint="eastAsia"/>
          <w:lang w:eastAsia="zh-TW"/>
        </w:rPr>
        <w:t>賓虹兒媳羅時敏回憶，</w:t>
      </w:r>
      <w:r w:rsidR="00E64B17">
        <w:rPr>
          <w:rFonts w:ascii="宋体" w:hAnsi="宋体" w:hint="eastAsia"/>
          <w:lang w:eastAsia="zh-TW"/>
        </w:rPr>
        <w:t>黄</w:t>
      </w:r>
      <w:r w:rsidR="0060669F" w:rsidRPr="0060669F">
        <w:rPr>
          <w:rFonts w:ascii="宋体" w:hAnsi="宋体" w:hint="eastAsia"/>
          <w:lang w:eastAsia="zh-TW"/>
        </w:rPr>
        <w:t>賓虹在所時間不長。</w:t>
      </w:r>
    </w:p>
    <w:p w14:paraId="3D115B77" w14:textId="77777777" w:rsidR="0060669F" w:rsidRPr="00545E84" w:rsidRDefault="0060669F" w:rsidP="0060669F">
      <w:pPr>
        <w:rPr>
          <w:rFonts w:ascii="黑体" w:eastAsia="黑体" w:hAnsi="宋体" w:hint="eastAsia"/>
          <w:sz w:val="24"/>
          <w:lang w:eastAsia="zh-TW"/>
        </w:rPr>
      </w:pPr>
    </w:p>
    <w:p w14:paraId="5DEEC70F" w14:textId="77777777" w:rsidR="00FC2921" w:rsidRPr="00545E84" w:rsidRDefault="00FC2921" w:rsidP="00FC2921">
      <w:pPr>
        <w:rPr>
          <w:rFonts w:ascii="黑体" w:eastAsia="黑体" w:hint="eastAsia"/>
          <w:sz w:val="24"/>
        </w:rPr>
      </w:pPr>
      <w:r w:rsidRPr="00545E84">
        <w:rPr>
          <w:rFonts w:ascii="黑体" w:eastAsia="黑体" w:hint="eastAsia"/>
          <w:sz w:val="24"/>
        </w:rPr>
        <w:t>5月，五子映宇（1922—1998）生，宋出。</w:t>
      </w:r>
    </w:p>
    <w:p w14:paraId="2C577AB1" w14:textId="77777777" w:rsidR="00FC2921" w:rsidRDefault="00FC2921" w:rsidP="00FC2921"/>
    <w:p w14:paraId="330AB5E3" w14:textId="77777777" w:rsidR="00545E84" w:rsidRPr="00545E84" w:rsidRDefault="00545E84" w:rsidP="00545E84">
      <w:pPr>
        <w:rPr>
          <w:rFonts w:ascii="黑体" w:eastAsia="黑体" w:hAnsi="宋体" w:hint="eastAsia"/>
          <w:sz w:val="24"/>
        </w:rPr>
      </w:pPr>
      <w:r w:rsidRPr="00545E84">
        <w:rPr>
          <w:rFonts w:ascii="黑体" w:eastAsia="黑体" w:hAnsi="宋体" w:hint="eastAsia"/>
          <w:sz w:val="24"/>
          <w:lang w:eastAsia="zh-TW"/>
        </w:rPr>
        <w:t>6月13日，古印失竊。</w:t>
      </w:r>
    </w:p>
    <w:p w14:paraId="3CF09A49" w14:textId="77777777" w:rsidR="00545E84" w:rsidRPr="00545E84" w:rsidRDefault="00545E84" w:rsidP="00545E84">
      <w:pPr>
        <w:rPr>
          <w:rFonts w:ascii="宋体" w:hAnsi="宋体" w:hint="eastAsia"/>
          <w:lang w:eastAsia="zh-TW"/>
        </w:rPr>
      </w:pPr>
      <w:r w:rsidRPr="00545E84">
        <w:rPr>
          <w:rFonts w:ascii="宋体" w:hAnsi="宋体" w:hint="eastAsia"/>
          <w:lang w:eastAsia="zh-TW"/>
        </w:rPr>
        <w:t>宋若嬰《</w:t>
      </w:r>
      <w:r w:rsidR="00E64B17">
        <w:rPr>
          <w:rFonts w:ascii="宋体" w:hAnsi="宋体" w:hint="eastAsia"/>
          <w:lang w:eastAsia="zh-TW"/>
        </w:rPr>
        <w:t>黄</w:t>
      </w:r>
      <w:r w:rsidRPr="00545E84">
        <w:rPr>
          <w:rFonts w:ascii="宋体" w:hAnsi="宋体" w:hint="eastAsia"/>
          <w:lang w:eastAsia="zh-TW"/>
        </w:rPr>
        <w:t>賓虹回憶錄》：“吳待秋先生在上海商務印書館擔任美術編輯，吳君辭職後，邀他（指</w:t>
      </w:r>
      <w:r w:rsidR="00E64B17">
        <w:rPr>
          <w:rFonts w:ascii="宋体" w:hAnsi="宋体" w:hint="eastAsia"/>
          <w:lang w:eastAsia="zh-TW"/>
        </w:rPr>
        <w:t>黄</w:t>
      </w:r>
      <w:r w:rsidRPr="00545E84">
        <w:rPr>
          <w:rFonts w:ascii="宋体" w:hAnsi="宋体" w:hint="eastAsia"/>
          <w:lang w:eastAsia="zh-TW"/>
        </w:rPr>
        <w:t>賓虹）任職。這時候我們居住在一家紹興人家的樓上（閘北香興</w:t>
      </w:r>
      <w:r>
        <w:rPr>
          <w:rFonts w:ascii="宋体" w:hAnsi="宋体" w:hint="eastAsia"/>
          <w:lang w:eastAsia="zh-TW"/>
        </w:rPr>
        <w:t>里</w:t>
      </w:r>
      <w:r w:rsidRPr="00545E84">
        <w:rPr>
          <w:rFonts w:ascii="宋体" w:hAnsi="宋体" w:hint="eastAsia"/>
          <w:lang w:eastAsia="zh-TW"/>
        </w:rPr>
        <w:t>），房間狹小，他手頭只有數十方銅印和十幾幅古畫。住家離開商務印書館很近（寶山路），我正在生映宇。有一天晚上他的老朋友宣古愚同一個日本人來我家看古印。他們走後，我與他聊天。手</w:t>
      </w:r>
      <w:r>
        <w:rPr>
          <w:rFonts w:ascii="宋体" w:hAnsi="宋体" w:hint="eastAsia"/>
        </w:rPr>
        <w:t>裏</w:t>
      </w:r>
      <w:r w:rsidRPr="00545E84">
        <w:rPr>
          <w:rFonts w:ascii="宋体" w:hAnsi="宋体" w:hint="eastAsia"/>
          <w:lang w:eastAsia="zh-TW"/>
        </w:rPr>
        <w:t>拿</w:t>
      </w:r>
      <w:r>
        <w:rPr>
          <w:rFonts w:ascii="宋体" w:hAnsi="宋体" w:hint="eastAsia"/>
        </w:rPr>
        <w:t>着</w:t>
      </w:r>
      <w:r w:rsidRPr="00545E84">
        <w:rPr>
          <w:rFonts w:ascii="宋体" w:hAnsi="宋体" w:hint="eastAsia"/>
          <w:lang w:eastAsia="zh-TW"/>
        </w:rPr>
        <w:t>古印，古印上有鎏金的，在燈光下金光閃爍。他說：‘人好呢？還是印好？’我回答說：‘當然人好！’他將印隨便</w:t>
      </w:r>
      <w:r w:rsidR="00D77937">
        <w:rPr>
          <w:rFonts w:ascii="宋体" w:hAnsi="宋体" w:hint="eastAsia"/>
          <w:lang w:eastAsia="zh-TW"/>
        </w:rPr>
        <w:t>一塞，我不知道他藏在哪裏，我就安睡去了。翌日清晨我買菜回來，同里</w:t>
      </w:r>
      <w:r w:rsidRPr="00545E84">
        <w:rPr>
          <w:rFonts w:ascii="宋体" w:hAnsi="宋体" w:hint="eastAsia"/>
          <w:lang w:eastAsia="zh-TW"/>
        </w:rPr>
        <w:t>有兩幢房子起火，我急忙將零星手飾和部分</w:t>
      </w:r>
      <w:r w:rsidR="00D77937">
        <w:rPr>
          <w:rFonts w:ascii="宋体" w:hAnsi="宋体" w:hint="eastAsia"/>
          <w:lang w:eastAsia="zh-TW"/>
        </w:rPr>
        <w:t>衣箱（服）裝箱，再想到古印，慌慌張張地到處找，找了好久在抽屜肚裏</w:t>
      </w:r>
      <w:r w:rsidRPr="00545E84">
        <w:rPr>
          <w:rFonts w:ascii="宋体" w:hAnsi="宋体" w:hint="eastAsia"/>
          <w:lang w:eastAsia="zh-TW"/>
        </w:rPr>
        <w:t>找到。由於亭子裡的人急於走，在樓梯上阻了我去路。當時我已拿走幾隻箱子，手</w:t>
      </w:r>
      <w:r>
        <w:rPr>
          <w:rFonts w:ascii="宋体" w:hAnsi="宋体" w:hint="eastAsia"/>
          <w:lang w:eastAsia="zh-TW"/>
        </w:rPr>
        <w:t>裏</w:t>
      </w:r>
      <w:r w:rsidRPr="00545E84">
        <w:rPr>
          <w:rFonts w:ascii="宋体" w:hAnsi="宋体" w:hint="eastAsia"/>
          <w:lang w:eastAsia="zh-TW"/>
        </w:rPr>
        <w:t>抱著孩子，最後把銅印箱子遷走。家</w:t>
      </w:r>
      <w:r>
        <w:rPr>
          <w:rFonts w:ascii="宋体" w:hAnsi="宋体" w:hint="eastAsia"/>
          <w:lang w:eastAsia="zh-TW"/>
        </w:rPr>
        <w:t>裏</w:t>
      </w:r>
      <w:r w:rsidRPr="00545E84">
        <w:rPr>
          <w:rFonts w:ascii="宋体" w:hAnsi="宋体" w:hint="eastAsia"/>
          <w:lang w:eastAsia="zh-TW"/>
        </w:rPr>
        <w:t>的傭人把古印看作是金子，認為可以發一批（筆）財，故將這只箱子劫走。後來火滅了，我仍然把箱子遷回家</w:t>
      </w:r>
      <w:r>
        <w:rPr>
          <w:rFonts w:ascii="宋体" w:hAnsi="宋体" w:hint="eastAsia"/>
        </w:rPr>
        <w:t>裏</w:t>
      </w:r>
      <w:r w:rsidRPr="00545E84">
        <w:rPr>
          <w:rFonts w:ascii="宋体" w:hAnsi="宋体" w:hint="eastAsia"/>
          <w:lang w:eastAsia="zh-TW"/>
        </w:rPr>
        <w:t>，檢點後少了一隻放古印的箱子。我把失</w:t>
      </w:r>
      <w:r>
        <w:rPr>
          <w:rFonts w:ascii="宋体" w:hAnsi="宋体" w:hint="eastAsia"/>
        </w:rPr>
        <w:t>却</w:t>
      </w:r>
      <w:r w:rsidRPr="00545E84">
        <w:rPr>
          <w:rFonts w:ascii="宋体" w:hAnsi="宋体" w:hint="eastAsia"/>
          <w:lang w:eastAsia="zh-TW"/>
        </w:rPr>
        <w:t>經過情</w:t>
      </w:r>
      <w:r>
        <w:rPr>
          <w:rFonts w:ascii="宋体" w:hAnsi="宋体" w:hint="eastAsia"/>
        </w:rPr>
        <w:t>况</w:t>
      </w:r>
      <w:r w:rsidRPr="00545E84">
        <w:rPr>
          <w:rFonts w:ascii="宋体" w:hAnsi="宋体" w:hint="eastAsia"/>
          <w:lang w:eastAsia="zh-TW"/>
        </w:rPr>
        <w:t>告訴他，他立即委託篤頭店主人找尋這幫傭者。一天</w:t>
      </w:r>
      <w:r>
        <w:rPr>
          <w:rFonts w:ascii="宋体" w:hAnsi="宋体" w:hint="eastAsia"/>
          <w:lang w:eastAsia="zh-TW"/>
        </w:rPr>
        <w:t>後</w:t>
      </w:r>
      <w:r w:rsidRPr="00545E84">
        <w:rPr>
          <w:rFonts w:ascii="宋体" w:hAnsi="宋体" w:hint="eastAsia"/>
          <w:lang w:eastAsia="zh-TW"/>
        </w:rPr>
        <w:t>沒有資訊，再報警察局。後來找到了，警察局派一流氓來與他談判。此人很凶，責備我丟掉東西要自己負責。他聽了很不服氣，也不客氣地說：‘你不要埋怨她。’接</w:t>
      </w:r>
      <w:r>
        <w:rPr>
          <w:rFonts w:ascii="宋体" w:hAnsi="宋体" w:hint="eastAsia"/>
        </w:rPr>
        <w:t>着</w:t>
      </w:r>
      <w:r w:rsidRPr="00545E84">
        <w:rPr>
          <w:rFonts w:ascii="宋体" w:hAnsi="宋体" w:hint="eastAsia"/>
          <w:lang w:eastAsia="zh-TW"/>
        </w:rPr>
        <w:t>此人要他出一萬元錢去贖這批銅印。僅四十多方銅印，也值不了那麼大的錢，我們也拿不出這筆錢。失去了印還要來拷榨（敲詐），他</w:t>
      </w:r>
      <w:r>
        <w:rPr>
          <w:rFonts w:ascii="宋体" w:hAnsi="宋体" w:hint="eastAsia"/>
        </w:rPr>
        <w:t>着</w:t>
      </w:r>
      <w:r w:rsidRPr="00545E84">
        <w:rPr>
          <w:rFonts w:ascii="宋体" w:hAnsi="宋体" w:hint="eastAsia"/>
          <w:lang w:eastAsia="zh-TW"/>
        </w:rPr>
        <w:t>實不高興。那天晚上來看印的日本人得悉他損失一批印後，覺得很抱歉，所以化了幾百元錢買了些印去，這筆錢寄到池州府去繼續築壩。”（《浙江省博物館系年》，</w:t>
      </w:r>
      <w:r w:rsidR="00E64B17">
        <w:rPr>
          <w:rFonts w:ascii="宋体" w:hAnsi="宋体" w:hint="eastAsia"/>
          <w:lang w:eastAsia="zh-TW"/>
        </w:rPr>
        <w:t>黄</w:t>
      </w:r>
      <w:r w:rsidRPr="00545E84">
        <w:rPr>
          <w:rFonts w:ascii="宋体" w:hAnsi="宋体" w:hint="eastAsia"/>
          <w:lang w:eastAsia="zh-TW"/>
        </w:rPr>
        <w:t>鶯著，北京圖書館出版社</w:t>
      </w:r>
      <w:r w:rsidRPr="00545E84">
        <w:rPr>
          <w:rFonts w:ascii="宋体" w:hAnsi="宋体"/>
          <w:lang w:eastAsia="zh-TW"/>
        </w:rPr>
        <w:t>2007</w:t>
      </w:r>
      <w:r w:rsidRPr="00545E84">
        <w:rPr>
          <w:rFonts w:ascii="宋体" w:hAnsi="宋体" w:hint="eastAsia"/>
          <w:lang w:eastAsia="zh-TW"/>
        </w:rPr>
        <w:t>年</w:t>
      </w:r>
      <w:r w:rsidRPr="00545E84">
        <w:rPr>
          <w:rFonts w:ascii="宋体" w:hAnsi="宋体"/>
          <w:lang w:eastAsia="zh-TW"/>
        </w:rPr>
        <w:t>7</w:t>
      </w:r>
      <w:r w:rsidRPr="00545E84">
        <w:rPr>
          <w:rFonts w:ascii="宋体" w:hAnsi="宋体" w:hint="eastAsia"/>
          <w:lang w:eastAsia="zh-TW"/>
        </w:rPr>
        <w:t>月版）</w:t>
      </w:r>
    </w:p>
    <w:p w14:paraId="755BADAB" w14:textId="77777777" w:rsidR="00BF7A57" w:rsidRDefault="00545E84" w:rsidP="00BF7A57">
      <w:pPr>
        <w:rPr>
          <w:rFonts w:ascii="黑体" w:hint="eastAsia"/>
          <w:szCs w:val="21"/>
        </w:rPr>
      </w:pPr>
      <w:r w:rsidRPr="00545E84">
        <w:rPr>
          <w:rFonts w:ascii="宋体" w:hAnsi="宋体" w:hint="eastAsia"/>
          <w:lang w:eastAsia="zh-TW"/>
        </w:rPr>
        <w:t>存考：宋夫人的回憶與</w:t>
      </w:r>
      <w:r w:rsidR="00E64B17">
        <w:rPr>
          <w:rFonts w:ascii="宋体" w:hAnsi="宋体" w:hint="eastAsia"/>
          <w:lang w:eastAsia="zh-TW"/>
        </w:rPr>
        <w:t>黄</w:t>
      </w:r>
      <w:r w:rsidRPr="00545E84">
        <w:rPr>
          <w:rFonts w:ascii="宋体" w:hAnsi="宋体" w:hint="eastAsia"/>
          <w:lang w:eastAsia="zh-TW"/>
        </w:rPr>
        <w:t>賓虹當時給陳進宦信中所說略有不同，</w:t>
      </w:r>
      <w:r w:rsidR="00E64B17">
        <w:rPr>
          <w:rFonts w:ascii="宋体" w:hAnsi="宋体" w:hint="eastAsia"/>
          <w:lang w:eastAsia="zh-TW"/>
        </w:rPr>
        <w:t>黄</w:t>
      </w:r>
      <w:r w:rsidRPr="00545E84">
        <w:rPr>
          <w:rFonts w:ascii="宋体" w:hAnsi="宋体" w:hint="eastAsia"/>
          <w:lang w:eastAsia="zh-TW"/>
        </w:rPr>
        <w:t>賓虹自己說事發“五月十八晚”，而宋夫人說“清晨買菜回來”，事發時間當以</w:t>
      </w:r>
      <w:r w:rsidR="00E64B17">
        <w:rPr>
          <w:rFonts w:ascii="宋体" w:hAnsi="宋体" w:hint="eastAsia"/>
          <w:lang w:eastAsia="zh-TW"/>
        </w:rPr>
        <w:t>黄</w:t>
      </w:r>
      <w:r w:rsidRPr="00545E84">
        <w:rPr>
          <w:rFonts w:ascii="宋体" w:hAnsi="宋体" w:hint="eastAsia"/>
          <w:lang w:eastAsia="zh-TW"/>
        </w:rPr>
        <w:t>賓虹之說為可靠，事發經過當以宋夫人當事人之說為可靠。</w:t>
      </w:r>
      <w:r>
        <w:rPr>
          <w:rFonts w:ascii="宋体" w:hAnsi="宋体" w:hint="eastAsia"/>
        </w:rPr>
        <w:t>兹将</w:t>
      </w:r>
      <w:r w:rsidRPr="00BF7A57">
        <w:rPr>
          <w:rFonts w:ascii="黑体" w:hint="eastAsia"/>
          <w:szCs w:val="21"/>
        </w:rPr>
        <w:t xml:space="preserve"> </w:t>
      </w:r>
      <w:r w:rsidR="00BF7A57" w:rsidRPr="00BF7A57">
        <w:rPr>
          <w:rFonts w:ascii="黑体" w:hint="eastAsia"/>
          <w:szCs w:val="21"/>
        </w:rPr>
        <w:t>陈进宦所记附於下：</w:t>
      </w:r>
    </w:p>
    <w:p w14:paraId="59228071" w14:textId="77777777" w:rsidR="00BF7A57" w:rsidRDefault="00BF7A57" w:rsidP="00BF7A57">
      <w:pPr>
        <w:rPr>
          <w:rFonts w:hint="eastAsia"/>
        </w:rPr>
      </w:pPr>
      <w:r>
        <w:rPr>
          <w:rFonts w:hint="eastAsia"/>
        </w:rPr>
        <w:t>進宧《金石紀聞》：“濱虹前來函云，五月十八晚，居鄰回祿，突有匪人闖入行劫，損失以古璽印為多，今將失印付諸石印，分貽同好，以志雪泥（共三十八紐），早晚聞卜築池州矣。”</w:t>
      </w:r>
    </w:p>
    <w:p w14:paraId="1BA64AB1" w14:textId="77777777" w:rsidR="00BF7A57" w:rsidRDefault="00BF7A57" w:rsidP="008E396A">
      <w:pPr>
        <w:rPr>
          <w:rFonts w:hint="eastAsia"/>
        </w:rPr>
      </w:pPr>
      <w:r>
        <w:rPr>
          <w:rFonts w:hint="eastAsia"/>
        </w:rPr>
        <w:t>按：進宧</w:t>
      </w:r>
      <w:r w:rsidR="00274C20">
        <w:rPr>
          <w:rFonts w:hint="eastAsia"/>
        </w:rPr>
        <w:t>即</w:t>
      </w:r>
      <w:r>
        <w:rPr>
          <w:rFonts w:hint="eastAsia"/>
        </w:rPr>
        <w:t>陳直</w:t>
      </w:r>
      <w:r w:rsidR="008E396A">
        <w:rPr>
          <w:rFonts w:hint="eastAsia"/>
        </w:rPr>
        <w:t>（</w:t>
      </w:r>
      <w:r w:rsidR="008E396A">
        <w:rPr>
          <w:rFonts w:hint="eastAsia"/>
        </w:rPr>
        <w:t>1901</w:t>
      </w:r>
      <w:r w:rsidR="008E396A">
        <w:rPr>
          <w:rFonts w:hint="eastAsia"/>
        </w:rPr>
        <w:t>—</w:t>
      </w:r>
      <w:r w:rsidR="008E396A">
        <w:rPr>
          <w:rFonts w:hint="eastAsia"/>
        </w:rPr>
        <w:t>1980</w:t>
      </w:r>
      <w:r w:rsidR="008E396A">
        <w:rPr>
          <w:rFonts w:hint="eastAsia"/>
        </w:rPr>
        <w:t>），</w:t>
      </w:r>
      <w:r>
        <w:rPr>
          <w:rFonts w:hint="eastAsia"/>
        </w:rPr>
        <w:t>，</w:t>
      </w:r>
      <w:r w:rsidR="00274C20">
        <w:rPr>
          <w:rFonts w:hint="eastAsia"/>
        </w:rPr>
        <w:t>号摹庐，别署弄瓦翁，江苏镇江人。</w:t>
      </w:r>
      <w:r>
        <w:rPr>
          <w:rFonts w:hint="eastAsia"/>
        </w:rPr>
        <w:t>年輕時學徒於碑刻店，刻苦自學，時時向黄賓虹、沈曾植、張丹斧等問學，後成爲史學大家。《金石紀聞》記</w:t>
      </w:r>
      <w:r w:rsidR="00274C20">
        <w:rPr>
          <w:rFonts w:hint="eastAsia"/>
        </w:rPr>
        <w:t>其與前輩交游時紀聞之作，後刊於《藝觀》雜志第一集。本年以手抄</w:t>
      </w:r>
      <w:r>
        <w:rPr>
          <w:rFonts w:hint="eastAsia"/>
        </w:rPr>
        <w:t>本流傳，抄本自云“家貧不能付印，分寫同好，宏達君子，幸匡正焉”，署壬戌八月望後，上海圖書館藏有一册。</w:t>
      </w:r>
    </w:p>
    <w:p w14:paraId="558C2165" w14:textId="77777777" w:rsidR="00BF7A57" w:rsidRDefault="00BF7A57" w:rsidP="00BF7A57">
      <w:pPr>
        <w:rPr>
          <w:rFonts w:hint="eastAsia"/>
        </w:rPr>
      </w:pPr>
      <w:r>
        <w:rPr>
          <w:rFonts w:hint="eastAsia"/>
        </w:rPr>
        <w:t>又：“濱虹失印以後，古璽俱亡，</w:t>
      </w:r>
      <w:r w:rsidR="00B506C6">
        <w:rPr>
          <w:rFonts w:hint="eastAsia"/>
        </w:rPr>
        <w:t>惟</w:t>
      </w:r>
      <w:r>
        <w:rPr>
          <w:rFonts w:hint="eastAsia"/>
        </w:rPr>
        <w:t>‘辟兵龍蛇’璽及‘丁無忌’璽二紐尚存。篋中‘辟兵龍蛇’，亦秦末漢初之物。”</w:t>
      </w:r>
    </w:p>
    <w:p w14:paraId="7BEA0943" w14:textId="77777777" w:rsidR="00BF7A57" w:rsidRDefault="00BF7A57" w:rsidP="00BF7A57">
      <w:pPr>
        <w:rPr>
          <w:rFonts w:hint="eastAsia"/>
        </w:rPr>
      </w:pPr>
      <w:r>
        <w:rPr>
          <w:rFonts w:hint="eastAsia"/>
        </w:rPr>
        <w:t>又：“濱虹藏印，以右王璽為最精，適廬欲割讓，名‘四王璽齋’，濱虹未允。”</w:t>
      </w:r>
    </w:p>
    <w:p w14:paraId="5C724CEB" w14:textId="77777777" w:rsidR="00BF7A57" w:rsidRDefault="00BF7A57" w:rsidP="00BF7A57">
      <w:pPr>
        <w:rPr>
          <w:rFonts w:hint="eastAsia"/>
        </w:rPr>
      </w:pPr>
      <w:r>
        <w:rPr>
          <w:rFonts w:hint="eastAsia"/>
        </w:rPr>
        <w:t>又：“濱虹藏古璽，適齋評云，以一金二銀為最佳（金為右王，銀為‘盦’及‘上陽行邑大夫’，丹斧評云，以二玉為最佳（二玉為‘辟兵龍蛇’及‘丁無忌信璽’）。”</w:t>
      </w:r>
    </w:p>
    <w:p w14:paraId="27FDBDB2" w14:textId="77777777" w:rsidR="00BF7A57" w:rsidRDefault="00BF7A57" w:rsidP="00BF7A57">
      <w:pPr>
        <w:rPr>
          <w:rFonts w:hint="eastAsia"/>
        </w:rPr>
      </w:pPr>
      <w:r>
        <w:rPr>
          <w:rFonts w:hint="eastAsia"/>
        </w:rPr>
        <w:t>《增輯古印一隅緣起》：“壬戌之夏，篋衍儲印，較精者，偶為綠林所劫奪，意緒頽廢，索焉寡歡。”</w:t>
      </w:r>
    </w:p>
    <w:p w14:paraId="4C6325D6" w14:textId="77777777" w:rsidR="00BF7A57" w:rsidRDefault="00BF7A57" w:rsidP="00BF7A57">
      <w:pPr>
        <w:rPr>
          <w:rFonts w:hint="eastAsia"/>
        </w:rPr>
      </w:pPr>
      <w:r>
        <w:rPr>
          <w:rFonts w:hint="eastAsia"/>
        </w:rPr>
        <w:t>《古璽得失不能忘情，小詩聊以解嘲》：“未甘毀棄隨秦火，且喜稽疑到史官。得失尋常千慮一，新硎故劍好齊觀。結繩畫卦垂奇古，變體方圜幾削觚。斗大黄金如没字，由他冠蓋滿通都。”</w:t>
      </w:r>
    </w:p>
    <w:p w14:paraId="12AF6A39" w14:textId="77777777" w:rsidR="00BF7A57" w:rsidRDefault="00BF7A57" w:rsidP="00BF7A57">
      <w:pPr>
        <w:rPr>
          <w:rFonts w:hint="eastAsia"/>
        </w:rPr>
      </w:pPr>
      <w:r>
        <w:rPr>
          <w:rFonts w:hint="eastAsia"/>
        </w:rPr>
        <w:t>胡韞玉《國學叢選》：“（黄賓虹）尤癖印，藏周秦古璽為海上之冠，屢次被人盗竊，卒展轉以復舊觀。客歲所藏精品，因鄰居失火，又爲人竄去，朋輩為之悼惜，賓虹殊為坦然。余謂賓虹之印，又可再復舊觀，蓋不以失之而灰心，則得之必有日也。”</w:t>
      </w:r>
    </w:p>
    <w:p w14:paraId="6E8ABA43" w14:textId="77777777" w:rsidR="00545E84" w:rsidRPr="00545E84" w:rsidRDefault="00545E84" w:rsidP="00545E84">
      <w:pPr>
        <w:rPr>
          <w:rFonts w:ascii="宋体" w:hAnsi="宋体" w:hint="eastAsia"/>
        </w:rPr>
      </w:pPr>
    </w:p>
    <w:p w14:paraId="5B1886F6" w14:textId="77777777" w:rsidR="00545E84" w:rsidRPr="00545E84" w:rsidRDefault="00545E84" w:rsidP="00545E84">
      <w:pPr>
        <w:rPr>
          <w:rFonts w:ascii="黑体" w:eastAsia="黑体" w:hAnsi="宋体" w:hint="eastAsia"/>
          <w:sz w:val="24"/>
        </w:rPr>
      </w:pPr>
      <w:r w:rsidRPr="00545E84">
        <w:rPr>
          <w:rFonts w:ascii="黑体" w:eastAsia="黑体" w:hAnsi="宋体" w:hint="eastAsia"/>
          <w:sz w:val="24"/>
          <w:lang w:eastAsia="zh-TW"/>
        </w:rPr>
        <w:t>失印後，從香興</w:t>
      </w:r>
      <w:r w:rsidRPr="00545E84">
        <w:rPr>
          <w:rFonts w:ascii="黑体" w:eastAsia="黑体" w:hAnsi="宋体" w:hint="eastAsia"/>
          <w:sz w:val="24"/>
        </w:rPr>
        <w:t>里</w:t>
      </w:r>
      <w:r w:rsidRPr="00545E84">
        <w:rPr>
          <w:rFonts w:ascii="黑体" w:eastAsia="黑体" w:hAnsi="宋体" w:hint="eastAsia"/>
          <w:sz w:val="24"/>
          <w:lang w:eastAsia="zh-TW"/>
        </w:rPr>
        <w:t>遷居</w:t>
      </w:r>
      <w:r w:rsidR="00D53786">
        <w:rPr>
          <w:rFonts w:ascii="黑体" w:eastAsia="黑体" w:hAnsi="宋体" w:hint="eastAsia"/>
          <w:sz w:val="24"/>
        </w:rPr>
        <w:t>寶山路寶通路口</w:t>
      </w:r>
      <w:r w:rsidRPr="00545E84">
        <w:rPr>
          <w:rFonts w:ascii="黑体" w:eastAsia="黑体" w:hAnsi="宋体" w:hint="eastAsia"/>
          <w:sz w:val="24"/>
          <w:lang w:eastAsia="zh-TW"/>
        </w:rPr>
        <w:t>景德里</w:t>
      </w:r>
      <w:r w:rsidR="00174369">
        <w:rPr>
          <w:rFonts w:ascii="黑体" w:eastAsia="黑体" w:hAnsi="宋体" w:hint="eastAsia"/>
          <w:sz w:val="24"/>
        </w:rPr>
        <w:t>二弄</w:t>
      </w:r>
      <w:r w:rsidR="00D53786">
        <w:rPr>
          <w:rFonts w:ascii="黑体" w:eastAsia="黑体" w:hAnsi="宋体" w:hint="eastAsia"/>
          <w:sz w:val="24"/>
        </w:rPr>
        <w:t>上虞</w:t>
      </w:r>
      <w:r w:rsidR="00174369" w:rsidRPr="00174369">
        <w:rPr>
          <w:rFonts w:ascii="黑体" w:eastAsia="黑体" w:hAnsi="宋体" w:hint="eastAsia"/>
          <w:sz w:val="24"/>
          <w:lang w:eastAsia="zh-TW"/>
        </w:rPr>
        <w:t>許</w:t>
      </w:r>
      <w:r w:rsidR="00174369">
        <w:rPr>
          <w:rFonts w:ascii="黑体" w:eastAsia="黑体" w:hAnsi="宋体" w:hint="eastAsia"/>
          <w:sz w:val="24"/>
        </w:rPr>
        <w:t>宅内</w:t>
      </w:r>
      <w:r w:rsidRPr="00545E84">
        <w:rPr>
          <w:rFonts w:ascii="黑体" w:eastAsia="黑体" w:hAnsi="宋体" w:hint="eastAsia"/>
          <w:sz w:val="24"/>
          <w:lang w:eastAsia="zh-TW"/>
        </w:rPr>
        <w:t>。此際興趣轉移到繪畫上。</w:t>
      </w:r>
    </w:p>
    <w:p w14:paraId="56FE777D" w14:textId="77777777" w:rsidR="00545E84" w:rsidRDefault="00545E84" w:rsidP="00545E84">
      <w:pPr>
        <w:rPr>
          <w:rFonts w:ascii="宋体" w:hAnsi="宋体" w:hint="eastAsia"/>
        </w:rPr>
      </w:pPr>
      <w:r w:rsidRPr="00545E84">
        <w:rPr>
          <w:rFonts w:ascii="宋体" w:hAnsi="宋体" w:hint="eastAsia"/>
          <w:szCs w:val="21"/>
          <w:lang w:eastAsia="zh-TW"/>
        </w:rPr>
        <w:t>宋若嬰《</w:t>
      </w:r>
      <w:r w:rsidR="00E64B17">
        <w:rPr>
          <w:rFonts w:ascii="宋体" w:hAnsi="宋体" w:hint="eastAsia"/>
          <w:szCs w:val="21"/>
          <w:lang w:eastAsia="zh-TW"/>
        </w:rPr>
        <w:t>黄</w:t>
      </w:r>
      <w:r w:rsidRPr="00545E84">
        <w:rPr>
          <w:rFonts w:ascii="宋体" w:hAnsi="宋体" w:hint="eastAsia"/>
          <w:szCs w:val="21"/>
          <w:lang w:eastAsia="zh-TW"/>
        </w:rPr>
        <w:t>賓虹回憶錄》：“自古印丟失後，他（指</w:t>
      </w:r>
      <w:r w:rsidR="00E64B17">
        <w:rPr>
          <w:rFonts w:ascii="宋体" w:hAnsi="宋体" w:hint="eastAsia"/>
          <w:szCs w:val="21"/>
          <w:lang w:eastAsia="zh-TW"/>
        </w:rPr>
        <w:t>黄</w:t>
      </w:r>
      <w:r w:rsidRPr="00545E84">
        <w:rPr>
          <w:rFonts w:ascii="宋体" w:hAnsi="宋体" w:hint="eastAsia"/>
          <w:szCs w:val="21"/>
          <w:lang w:eastAsia="zh-TW"/>
        </w:rPr>
        <w:t>賓虹）心情不暢。這時候從香興裡搬至景德里。有二個多月時間專治繪畫，工作關心得少了，故很短時間就辭去商務印書館的職務。”</w:t>
      </w:r>
      <w:r w:rsidRPr="00545E84">
        <w:rPr>
          <w:rFonts w:ascii="宋体" w:hAnsi="宋体"/>
          <w:lang w:eastAsia="zh-TW"/>
        </w:rPr>
        <w:t xml:space="preserve"> </w:t>
      </w:r>
      <w:r w:rsidRPr="00545E84">
        <w:rPr>
          <w:rFonts w:ascii="宋体" w:hAnsi="宋体" w:hint="eastAsia"/>
          <w:lang w:eastAsia="zh-TW"/>
        </w:rPr>
        <w:t>（《浙江省博物館系年》，</w:t>
      </w:r>
      <w:r w:rsidR="00E64B17">
        <w:rPr>
          <w:rFonts w:ascii="宋体" w:hAnsi="宋体" w:hint="eastAsia"/>
          <w:lang w:eastAsia="zh-TW"/>
        </w:rPr>
        <w:t>黄</w:t>
      </w:r>
      <w:r w:rsidRPr="00545E84">
        <w:rPr>
          <w:rFonts w:ascii="宋体" w:hAnsi="宋体" w:hint="eastAsia"/>
          <w:lang w:eastAsia="zh-TW"/>
        </w:rPr>
        <w:t>鶯著，北京圖書館出版社</w:t>
      </w:r>
      <w:r w:rsidRPr="00545E84">
        <w:rPr>
          <w:rFonts w:ascii="宋体" w:hAnsi="宋体"/>
          <w:lang w:eastAsia="zh-TW"/>
        </w:rPr>
        <w:t>2007</w:t>
      </w:r>
      <w:r w:rsidRPr="00545E84">
        <w:rPr>
          <w:rFonts w:ascii="宋体" w:hAnsi="宋体" w:hint="eastAsia"/>
          <w:lang w:eastAsia="zh-TW"/>
        </w:rPr>
        <w:t>年</w:t>
      </w:r>
      <w:r w:rsidRPr="00545E84">
        <w:rPr>
          <w:rFonts w:ascii="宋体" w:hAnsi="宋体"/>
          <w:lang w:eastAsia="zh-TW"/>
        </w:rPr>
        <w:t>7</w:t>
      </w:r>
      <w:r w:rsidRPr="00545E84">
        <w:rPr>
          <w:rFonts w:ascii="宋体" w:hAnsi="宋体" w:hint="eastAsia"/>
          <w:lang w:eastAsia="zh-TW"/>
        </w:rPr>
        <w:t>月版）</w:t>
      </w:r>
    </w:p>
    <w:p w14:paraId="7B3AD45E" w14:textId="77777777" w:rsidR="00174369" w:rsidRPr="00174369" w:rsidRDefault="00174369" w:rsidP="00545E84">
      <w:pPr>
        <w:rPr>
          <w:rFonts w:ascii="宋体" w:hAnsi="宋体" w:hint="eastAsia"/>
        </w:rPr>
      </w:pPr>
      <w:r w:rsidRPr="00174369">
        <w:rPr>
          <w:rFonts w:ascii="宋体" w:hAnsi="宋体" w:hint="eastAsia"/>
          <w:lang w:eastAsia="zh-TW"/>
        </w:rPr>
        <w:t>按：並見下條。</w:t>
      </w:r>
    </w:p>
    <w:p w14:paraId="1AF211D0" w14:textId="77777777" w:rsidR="00545E84" w:rsidRPr="00545E84" w:rsidRDefault="00545E84" w:rsidP="00545E84">
      <w:pPr>
        <w:rPr>
          <w:rFonts w:ascii="宋体" w:hAnsi="宋体" w:hint="eastAsia"/>
          <w:lang w:eastAsia="zh-TW"/>
        </w:rPr>
      </w:pPr>
    </w:p>
    <w:p w14:paraId="53A20F2F" w14:textId="77777777" w:rsidR="00545E84" w:rsidRPr="00545E84" w:rsidRDefault="00545E84" w:rsidP="00545E84">
      <w:pPr>
        <w:rPr>
          <w:rFonts w:ascii="黑体" w:eastAsia="黑体" w:hAnsi="宋体" w:hint="eastAsia"/>
          <w:sz w:val="24"/>
          <w:lang w:eastAsia="zh-TW"/>
        </w:rPr>
      </w:pPr>
      <w:r w:rsidRPr="00545E84">
        <w:rPr>
          <w:rFonts w:ascii="黑体" w:eastAsia="黑体" w:hAnsi="宋体" w:hint="eastAsia"/>
          <w:sz w:val="24"/>
          <w:lang w:eastAsia="zh-TW"/>
        </w:rPr>
        <w:t>此際，開始搜集材料，準備編撰畫史派別源流之“彙集”。</w:t>
      </w:r>
    </w:p>
    <w:p w14:paraId="0B2D67E0" w14:textId="77777777" w:rsidR="00545E84" w:rsidRDefault="00174369" w:rsidP="00545E84">
      <w:pPr>
        <w:rPr>
          <w:rFonts w:ascii="宋体" w:hAnsi="宋体" w:hint="eastAsia"/>
          <w:lang w:eastAsia="zh-TW"/>
        </w:rPr>
      </w:pPr>
      <w:r>
        <w:rPr>
          <w:rFonts w:ascii="宋体" w:hAnsi="宋体" w:hint="eastAsia"/>
          <w:lang w:eastAsia="zh-TW"/>
        </w:rPr>
        <w:t>與</w:t>
      </w:r>
      <w:r>
        <w:rPr>
          <w:rFonts w:ascii="宋体" w:hAnsi="宋体" w:hint="eastAsia"/>
        </w:rPr>
        <w:t>胡樸</w:t>
      </w:r>
      <w:r>
        <w:rPr>
          <w:rFonts w:ascii="宋体" w:hAnsi="宋体" w:hint="eastAsia"/>
          <w:lang w:eastAsia="zh-TW"/>
        </w:rPr>
        <w:t>安書：“</w:t>
      </w:r>
      <w:r>
        <w:rPr>
          <w:rFonts w:ascii="宋体" w:hAnsi="宋体" w:hint="eastAsia"/>
        </w:rPr>
        <w:t>樸</w:t>
      </w:r>
      <w:r w:rsidR="00545E84" w:rsidRPr="00545E84">
        <w:rPr>
          <w:rFonts w:ascii="宋体" w:hAnsi="宋体" w:hint="eastAsia"/>
          <w:lang w:eastAsia="zh-TW"/>
        </w:rPr>
        <w:t>安先生大鑒：日前奉訪，聞駕之武林，未值為念。蒙代介紹處，鄙意甚願寫拙作山水貽之。近思編一畫史派別源流彙集，以餉同嗜，甫事蒐輯，尚非倉猝可以竣工。茲檢近作詩畫奉教是幸。小庽今遷寶山路寶通路口景德里二弄上虞許宅內，較前稍寬。專此，即頌時綏！湋平女史均此，弟質頓首。”</w:t>
      </w:r>
    </w:p>
    <w:p w14:paraId="67F6C222" w14:textId="77777777" w:rsidR="00BF7A57" w:rsidRPr="00545E84" w:rsidRDefault="00BF7A57" w:rsidP="00545E84">
      <w:pPr>
        <w:rPr>
          <w:rFonts w:ascii="宋体" w:hAnsi="宋体" w:hint="eastAsia"/>
          <w:lang w:eastAsia="zh-TW"/>
        </w:rPr>
      </w:pPr>
    </w:p>
    <w:p w14:paraId="00827051" w14:textId="77777777" w:rsidR="00BF7A57" w:rsidRPr="00BF7A57" w:rsidRDefault="00BF7A57" w:rsidP="00BF7A57">
      <w:pPr>
        <w:rPr>
          <w:rFonts w:ascii="黑体" w:eastAsia="黑体" w:hAnsi="宋体" w:hint="eastAsia"/>
          <w:sz w:val="24"/>
          <w:lang w:eastAsia="zh-TW"/>
        </w:rPr>
      </w:pPr>
      <w:r w:rsidRPr="00BF7A57">
        <w:rPr>
          <w:rFonts w:ascii="黑体" w:eastAsia="黑体" w:hAnsi="宋体" w:hint="eastAsia"/>
          <w:sz w:val="24"/>
          <w:lang w:eastAsia="zh-TW"/>
        </w:rPr>
        <w:t>此際，為館裏編輯《道咸同光名人赤牘》。</w:t>
      </w:r>
    </w:p>
    <w:p w14:paraId="271B7E5D" w14:textId="77777777" w:rsidR="00BF7A57" w:rsidRPr="00BF7A57" w:rsidRDefault="00174369" w:rsidP="00BF7A57">
      <w:pPr>
        <w:rPr>
          <w:rFonts w:ascii="宋体" w:hAnsi="宋体" w:hint="eastAsia"/>
          <w:lang w:eastAsia="zh-TW"/>
        </w:rPr>
      </w:pPr>
      <w:r>
        <w:rPr>
          <w:rFonts w:ascii="宋体" w:hAnsi="宋体" w:hint="eastAsia"/>
          <w:lang w:eastAsia="zh-TW"/>
        </w:rPr>
        <w:t>與胡樸安書：“樸</w:t>
      </w:r>
      <w:r w:rsidR="00BF7A57" w:rsidRPr="00BF7A57">
        <w:rPr>
          <w:rFonts w:ascii="宋体" w:hAnsi="宋体" w:hint="eastAsia"/>
          <w:lang w:eastAsia="zh-TW"/>
        </w:rPr>
        <w:t>安先生大鑒：日昨寄奉葉李善由美洲來函，諒呈覽入。近日敝館屬輯《道咸同光名人赤牘》，第一集已付印，現正賡續二集，材料內有陳克家者，自稱師桐城姚春木（姚輯《國朝文錄》），其祖某撰《明紀》，未成而卒，續成《明紀考異》一書。跡其生平，嘗入軍幕，又客松江。再韓弼元（韓公憶為友人李公度之岳丈，已函詢之）曾庽江寧，主鍾山、尊經兩院山長，著《文稿》二卷，為興化友人</w:t>
      </w:r>
      <w:r w:rsidR="00E41BB3">
        <w:rPr>
          <w:rFonts w:ascii="宋体" w:hAnsi="宋体" w:hint="eastAsia"/>
          <w:lang w:eastAsia="zh-TW"/>
        </w:rPr>
        <w:t>所刻。長子名景修，次子名景伊。陳、韓二公均未詳其官階爵里</w:t>
      </w:r>
      <w:r w:rsidR="00BF7A57" w:rsidRPr="00BF7A57">
        <w:rPr>
          <w:rFonts w:ascii="宋体" w:hAnsi="宋体" w:hint="eastAsia"/>
          <w:lang w:eastAsia="zh-TW"/>
        </w:rPr>
        <w:t>生平事略，先生殫見洽聞，賜示甚盼。拙稿日內已分頭脫出候寄。此佈，專頌著祺。弟質頓首。”</w:t>
      </w:r>
    </w:p>
    <w:p w14:paraId="64CB6C55" w14:textId="77777777" w:rsidR="00BF7A57" w:rsidRPr="00BF7A57" w:rsidRDefault="00BF7A57" w:rsidP="00BF7A57">
      <w:pPr>
        <w:rPr>
          <w:rFonts w:ascii="宋体" w:hAnsi="宋体" w:hint="eastAsia"/>
          <w:lang w:eastAsia="zh-TW"/>
        </w:rPr>
      </w:pPr>
    </w:p>
    <w:p w14:paraId="6B07E735" w14:textId="77777777" w:rsidR="00BF7A57" w:rsidRDefault="00BF7A57" w:rsidP="00FC2921">
      <w:pPr>
        <w:rPr>
          <w:rFonts w:hint="eastAsia"/>
          <w:lang w:eastAsia="zh-TW"/>
        </w:rPr>
      </w:pPr>
    </w:p>
    <w:p w14:paraId="293DDB2F" w14:textId="77777777" w:rsidR="00BF7A57" w:rsidRPr="00BF7A57" w:rsidRDefault="00BF7A57" w:rsidP="00BF7A57">
      <w:pPr>
        <w:rPr>
          <w:rFonts w:ascii="黑体" w:eastAsia="黑体" w:hAnsi="宋体" w:hint="eastAsia"/>
          <w:sz w:val="24"/>
          <w:lang w:eastAsia="zh-TW"/>
        </w:rPr>
      </w:pPr>
      <w:r w:rsidRPr="00BF7A57">
        <w:rPr>
          <w:rFonts w:ascii="黑体" w:eastAsia="黑体" w:hAnsi="宋体" w:hint="eastAsia"/>
          <w:sz w:val="24"/>
          <w:lang w:eastAsia="zh-TW"/>
        </w:rPr>
        <w:t>7月1日，上海美術專門學校籌建校舍募金委員會成立，旋由康有為、王一亭、劉海粟、唐熊（吉生）發起組織古今名家書畫展覽會，徵集現代名家作品，以作品多件捐助該校籌建新校舍。</w:t>
      </w:r>
    </w:p>
    <w:p w14:paraId="450E6886" w14:textId="77777777" w:rsidR="00BF7A57" w:rsidRPr="00BF7A57" w:rsidRDefault="00BF7A57" w:rsidP="00BF7A57">
      <w:pPr>
        <w:rPr>
          <w:rFonts w:ascii="宋体" w:hAnsi="宋体" w:hint="eastAsia"/>
          <w:szCs w:val="21"/>
          <w:lang w:eastAsia="zh-TW"/>
        </w:rPr>
      </w:pPr>
      <w:r w:rsidRPr="00BF7A57">
        <w:rPr>
          <w:rFonts w:ascii="宋体" w:hAnsi="宋体" w:hint="eastAsia"/>
          <w:szCs w:val="21"/>
          <w:lang w:eastAsia="zh-TW"/>
        </w:rPr>
        <w:t>《美專之募金委員會△發起古今名畫大展覽會》：“上海美術專門學校籌建校舍募金委員會，本年七月一日成立後，經董事長蔡孑民先生推請委員四十余人，皆南北名流，目下正在極力進行中。茲又有駐滬董事康南海、王一亭、劉海粟、唐熊諸君發起組織一古今名家書畫會，預定徵集現代名家作品二千件，古代名作二百件，籌集建築費三萬元，除董事康南海、梁任公、王一亭、劉海粟、唐熊分別擔任三百件外，刻已征得南北名家陳師曾、楊東山、陳伽仙、樊小雲、王夢白、</w:t>
      </w:r>
      <w:r w:rsidR="00E64B17">
        <w:rPr>
          <w:rFonts w:ascii="宋体" w:hAnsi="宋体" w:hint="eastAsia"/>
          <w:szCs w:val="21"/>
          <w:lang w:eastAsia="zh-TW"/>
        </w:rPr>
        <w:t>黄</w:t>
      </w:r>
      <w:r w:rsidRPr="00BF7A57">
        <w:rPr>
          <w:rFonts w:ascii="宋体" w:hAnsi="宋体" w:hint="eastAsia"/>
          <w:szCs w:val="21"/>
          <w:lang w:eastAsia="zh-TW"/>
        </w:rPr>
        <w:t>克明、許醉侯、商辰伯、</w:t>
      </w:r>
      <w:r w:rsidR="00E64B17">
        <w:rPr>
          <w:rFonts w:ascii="宋体" w:hAnsi="宋体" w:hint="eastAsia"/>
          <w:szCs w:val="21"/>
          <w:lang w:eastAsia="zh-TW"/>
        </w:rPr>
        <w:t>黄</w:t>
      </w:r>
      <w:r w:rsidRPr="00BF7A57">
        <w:rPr>
          <w:rFonts w:ascii="宋体" w:hAnsi="宋体" w:hint="eastAsia"/>
          <w:szCs w:val="21"/>
          <w:lang w:eastAsia="zh-TW"/>
        </w:rPr>
        <w:t>朴存、沙佐、俞語霜、汪仲山共數十人作品，約一千數百件，目下正在分頭進行。昨日由該校王一亭、劉海粟、唐熊邀請海上書畫名家宴會于一品香，蒞會者三十餘人，酒半酣，由劉、王二君演說。劉君首述美術與人生實在是一樣重要，繼述美術專門學校十年經過情形，以及目下委員會籌集建築費經過情形畢，由王君演說，略謂中國美術在世界上發達最早，只因歷代無具體提倡辦法，並無教育機關，以致訛傳愈遠，反落人後，現在歐美及日本政府提倡甚力，發展極速，今年有一日本美術界要人大村西崖來滬時，談及日本現代畫人共有二萬左右，除由政府開會提倡外，其他展覽會亦無日無之，美術學校公私立者亦不可勝計。反顧我國政府，固無暇及此，即民間亦甚冷淡，即有少數畫家，亦極零落而無組織。上海美術學校為中國最早之美術學校，現在漸見發達，各科學生已有四百人，但校舍窄隘，前途極形危險，希望諸畫家與以助力云云。宴畢，並在一品香揮毫，以當餘興。聞該會一俟作品集齊，准在上海與北京舉行古今名畫大展覽會雲。”（</w:t>
      </w:r>
      <w:r w:rsidRPr="00BF7A57">
        <w:rPr>
          <w:rFonts w:ascii="宋体" w:hAnsi="宋体"/>
          <w:szCs w:val="21"/>
          <w:lang w:eastAsia="zh-TW"/>
        </w:rPr>
        <w:t>10</w:t>
      </w:r>
      <w:r w:rsidRPr="00BF7A57">
        <w:rPr>
          <w:rFonts w:ascii="宋体" w:hAnsi="宋体" w:hint="eastAsia"/>
          <w:szCs w:val="21"/>
          <w:lang w:eastAsia="zh-TW"/>
        </w:rPr>
        <w:t>月</w:t>
      </w:r>
      <w:r w:rsidRPr="00BF7A57">
        <w:rPr>
          <w:rFonts w:ascii="宋体" w:hAnsi="宋体"/>
          <w:szCs w:val="21"/>
          <w:lang w:eastAsia="zh-TW"/>
        </w:rPr>
        <w:t>21</w:t>
      </w:r>
      <w:r w:rsidRPr="00BF7A57">
        <w:rPr>
          <w:rFonts w:ascii="宋体" w:hAnsi="宋体" w:hint="eastAsia"/>
          <w:szCs w:val="21"/>
          <w:lang w:eastAsia="zh-TW"/>
        </w:rPr>
        <w:t>日時事新報）</w:t>
      </w:r>
    </w:p>
    <w:p w14:paraId="54CCBD56" w14:textId="77777777" w:rsidR="00BF7A57" w:rsidRPr="00031726" w:rsidRDefault="00BF7A57" w:rsidP="00BF7A57">
      <w:pPr>
        <w:rPr>
          <w:rFonts w:ascii="黑体" w:eastAsia="黑体" w:hAnsi="宋体" w:hint="eastAsia"/>
          <w:szCs w:val="21"/>
          <w:lang w:eastAsia="zh-TW"/>
        </w:rPr>
      </w:pPr>
    </w:p>
    <w:p w14:paraId="4D887238" w14:textId="77777777" w:rsidR="00031726" w:rsidRPr="00031726" w:rsidRDefault="00031726" w:rsidP="00FC2921">
      <w:pPr>
        <w:rPr>
          <w:rFonts w:ascii="黑体" w:eastAsia="黑体" w:hAnsi="宋体" w:hint="eastAsia"/>
          <w:sz w:val="24"/>
        </w:rPr>
      </w:pPr>
      <w:r>
        <w:rPr>
          <w:rFonts w:ascii="黑体" w:eastAsia="黑体" w:hAnsi="宋体" w:hint="eastAsia"/>
          <w:sz w:val="24"/>
          <w:lang w:eastAsia="zh-TW"/>
        </w:rPr>
        <w:t>秋日，為</w:t>
      </w:r>
      <w:r>
        <w:rPr>
          <w:rFonts w:ascii="黑体" w:eastAsia="黑体" w:hAnsi="宋体" w:hint="eastAsia"/>
          <w:sz w:val="24"/>
        </w:rPr>
        <w:t>黄</w:t>
      </w:r>
      <w:r w:rsidRPr="00031726">
        <w:rPr>
          <w:rFonts w:ascii="黑体" w:eastAsia="黑体" w:hAnsi="宋体" w:hint="eastAsia"/>
          <w:sz w:val="24"/>
          <w:lang w:eastAsia="zh-TW"/>
        </w:rPr>
        <w:t>節寫山水扇。</w:t>
      </w:r>
    </w:p>
    <w:p w14:paraId="0692B05B" w14:textId="77777777" w:rsidR="00031726" w:rsidRPr="00031726" w:rsidRDefault="00031726" w:rsidP="00FC2921">
      <w:pPr>
        <w:rPr>
          <w:rFonts w:ascii="宋体" w:hAnsi="宋体" w:hint="eastAsia"/>
          <w:szCs w:val="21"/>
        </w:rPr>
      </w:pPr>
      <w:r w:rsidRPr="00031726">
        <w:rPr>
          <w:rFonts w:ascii="宋体" w:hAnsi="宋体" w:hint="eastAsia"/>
          <w:szCs w:val="21"/>
          <w:lang w:eastAsia="zh-TW"/>
        </w:rPr>
        <w:t>自題：</w:t>
      </w:r>
      <w:r>
        <w:rPr>
          <w:rFonts w:ascii="宋体" w:hAnsi="宋体" w:hint="eastAsia"/>
          <w:szCs w:val="21"/>
          <w:lang w:eastAsia="zh-TW"/>
        </w:rPr>
        <w:t>“壬戌秋日，寫應晦聞先生屬正。賓虹質。”（《</w:t>
      </w:r>
      <w:r>
        <w:rPr>
          <w:rFonts w:ascii="宋体" w:hAnsi="宋体" w:hint="eastAsia"/>
          <w:szCs w:val="21"/>
        </w:rPr>
        <w:t>黄</w:t>
      </w:r>
      <w:r w:rsidRPr="00031726">
        <w:rPr>
          <w:rFonts w:ascii="宋体" w:hAnsi="宋体" w:hint="eastAsia"/>
          <w:szCs w:val="21"/>
          <w:lang w:eastAsia="zh-TW"/>
        </w:rPr>
        <w:t>賓虹全集》第一集）</w:t>
      </w:r>
    </w:p>
    <w:p w14:paraId="448436A6" w14:textId="77777777" w:rsidR="00031726" w:rsidRPr="00031726" w:rsidRDefault="00031726" w:rsidP="00FC2921">
      <w:pPr>
        <w:rPr>
          <w:rFonts w:ascii="宋体" w:hAnsi="宋体" w:hint="eastAsia"/>
          <w:sz w:val="24"/>
        </w:rPr>
      </w:pPr>
    </w:p>
    <w:p w14:paraId="1F3162DC" w14:textId="77777777" w:rsidR="00FC2921" w:rsidRPr="006B0803" w:rsidRDefault="00FC2921" w:rsidP="00FC2921">
      <w:pPr>
        <w:rPr>
          <w:rFonts w:ascii="黑体" w:eastAsia="黑体" w:hint="eastAsia"/>
          <w:sz w:val="24"/>
        </w:rPr>
      </w:pPr>
      <w:r w:rsidRPr="006B0803">
        <w:rPr>
          <w:rFonts w:ascii="黑体" w:eastAsia="黑体" w:hint="eastAsia"/>
          <w:sz w:val="24"/>
        </w:rPr>
        <w:t>秋冬間，爲徐珂作《天蘇閣圖》、《純飛館圖》。</w:t>
      </w:r>
    </w:p>
    <w:p w14:paraId="44AA629F" w14:textId="77777777" w:rsidR="00FC2921" w:rsidRPr="006B0803" w:rsidRDefault="006B0803" w:rsidP="006B0803">
      <w:pPr>
        <w:rPr>
          <w:rFonts w:ascii="宋体" w:hAnsi="宋体" w:hint="eastAsia"/>
          <w:szCs w:val="21"/>
        </w:rPr>
      </w:pPr>
      <w:r w:rsidRPr="006B0803">
        <w:rPr>
          <w:rFonts w:ascii="宋体" w:hAnsi="宋体" w:hint="eastAsia"/>
          <w:szCs w:val="21"/>
          <w:lang w:eastAsia="zh-TW"/>
        </w:rPr>
        <w:t>徐珂《天蘇閣叢刊二集</w:t>
      </w:r>
      <w:r w:rsidRPr="006B0803">
        <w:rPr>
          <w:rFonts w:ascii="宋体" w:hAnsi="宋体"/>
          <w:szCs w:val="21"/>
          <w:lang w:eastAsia="zh-TW"/>
        </w:rPr>
        <w:t>-</w:t>
      </w:r>
      <w:r w:rsidRPr="006B0803">
        <w:rPr>
          <w:rFonts w:ascii="宋体" w:hAnsi="宋体" w:hint="eastAsia"/>
          <w:szCs w:val="21"/>
          <w:lang w:eastAsia="zh-TW"/>
        </w:rPr>
        <w:t>可言卷五》：“今之鬻畫者可得多金，而</w:t>
      </w:r>
      <w:r w:rsidR="00E64B17">
        <w:rPr>
          <w:rFonts w:ascii="宋体" w:hAnsi="宋体" w:hint="eastAsia"/>
          <w:szCs w:val="21"/>
          <w:lang w:eastAsia="zh-TW"/>
        </w:rPr>
        <w:t>黄</w:t>
      </w:r>
      <w:r w:rsidRPr="006B0803">
        <w:rPr>
          <w:rFonts w:ascii="宋体" w:hAnsi="宋体" w:hint="eastAsia"/>
          <w:szCs w:val="21"/>
          <w:lang w:eastAsia="zh-TW"/>
        </w:rPr>
        <w:t>賓虹（谼）乃無潤格，惟作畫以贈戚友，人品之高，一如其畫也。壬戌（原注：中華民國十一年）秋冬間，嘗為予繢《天蘇閣》《純飛館》兩圖，沈雄渾厚。更觀其論畫之言，可知其宗尚矣。其言曰：世俗以水墨淡雅為氣韻，以筆毛乾擦為骨力，遂入歧途，蓋學四王而徒襲其貌耳。墨法高下，全在用筆，以萬毫齊力為準，筆筆皆從毫尖掃出，藉中鋒曲鐵之力，由疏而密，二者雖層疊數十次，仍須筆筆清疏，不可含糊，濃淡乾</w:t>
      </w:r>
      <w:r w:rsidR="00A927DF">
        <w:rPr>
          <w:rFonts w:ascii="宋体" w:hAnsi="宋体" w:hint="eastAsia"/>
          <w:szCs w:val="21"/>
          <w:lang w:eastAsia="zh-TW"/>
        </w:rPr>
        <w:t>溼</w:t>
      </w:r>
      <w:r w:rsidRPr="006B0803">
        <w:rPr>
          <w:rFonts w:ascii="宋体" w:hAnsi="宋体" w:hint="eastAsia"/>
          <w:szCs w:val="21"/>
          <w:lang w:eastAsia="zh-TW"/>
        </w:rPr>
        <w:t>中，處處是畫，始非墨豬，用筆有力，始非春蛇秋蚓。然亦不可太過。沈石田、唐六如、文徵仲皆吳人，生於文弱之區，觀其筆墨，何等沈雄桀驁，毫無娟秀靚好，如所謂修飾塗澤者，乃能震耀千古。其後效之者，漸即於輕秀浮薄，太倉、廉州、石穀雖變其法，而弱已甚。麓台起而矯之，自謂筆下有金剛杵，究不能脫盡修飾塗澤之跡，雖雅而不沈。有清一代，專師石穀者，十之八九，凡園林小景之紅桃綠柳，朱闌畫舫，觀者醉心。若複嶺崇巒之規矩森嚴、筆墨酣飽者，即視為北派而鄙之。今畫之日就衰薄而為藝苑厭棄也宜矣。明人從石田築基，尚有骨力，清人徒宗石穀，雖得貌似，去古益遠。此真名論也。賓谼，歙人，名質，字樸存，有《賓虹雜著》，癖金石，藏古印至千數百方之多。”</w:t>
      </w:r>
    </w:p>
    <w:p w14:paraId="5796394A" w14:textId="77777777" w:rsidR="00FC2921" w:rsidRDefault="00FC2921" w:rsidP="00FC2921">
      <w:pPr>
        <w:rPr>
          <w:rFonts w:hint="eastAsia"/>
        </w:rPr>
      </w:pPr>
      <w:r>
        <w:rPr>
          <w:rFonts w:hint="eastAsia"/>
        </w:rPr>
        <w:t>按：徐珂（</w:t>
      </w:r>
      <w:r>
        <w:rPr>
          <w:rFonts w:hint="eastAsia"/>
        </w:rPr>
        <w:t>1869</w:t>
      </w:r>
      <w:r>
        <w:rPr>
          <w:rFonts w:hint="eastAsia"/>
        </w:rPr>
        <w:t>—</w:t>
      </w:r>
      <w:r>
        <w:rPr>
          <w:rFonts w:hint="eastAsia"/>
        </w:rPr>
        <w:t>1928</w:t>
      </w:r>
      <w:r>
        <w:rPr>
          <w:rFonts w:hint="eastAsia"/>
        </w:rPr>
        <w:t>），字仲可，浙江錢塘人。光緒舉人，官内閣中書。供職上海商務印書館，編輯《東方雜志》，工詞，博通掌故。</w:t>
      </w:r>
    </w:p>
    <w:p w14:paraId="3920A952" w14:textId="77777777" w:rsidR="00FC2921" w:rsidRDefault="00FC2921" w:rsidP="00FC2921"/>
    <w:p w14:paraId="350C75AC" w14:textId="77777777" w:rsidR="00031726" w:rsidRPr="00BF7A57" w:rsidRDefault="00031726" w:rsidP="00031726">
      <w:pPr>
        <w:rPr>
          <w:rFonts w:ascii="黑体" w:eastAsia="黑体" w:hint="eastAsia"/>
          <w:sz w:val="24"/>
        </w:rPr>
      </w:pPr>
      <w:r w:rsidRPr="00BF7A57">
        <w:rPr>
          <w:rFonts w:ascii="黑体" w:eastAsia="黑体" w:hint="eastAsia"/>
          <w:sz w:val="24"/>
        </w:rPr>
        <w:t>璽印遭劫後，心境殊惡，遂萌耕讀之志，數度去貴池，着手在烏渡湖營圩田。</w:t>
      </w:r>
    </w:p>
    <w:p w14:paraId="3A0B1AE1" w14:textId="77777777" w:rsidR="00031726" w:rsidRDefault="00031726" w:rsidP="00031726">
      <w:pPr>
        <w:rPr>
          <w:rFonts w:hint="eastAsia"/>
        </w:rPr>
      </w:pPr>
      <w:r>
        <w:rPr>
          <w:rFonts w:hint="eastAsia"/>
        </w:rPr>
        <w:t>《九十雜述》：“申滬米珠薪桂，不易支持。平時所蓄長物，劫餘售千金，偕友至貴池邑西烏渡湖興漁湖，秋浦、齊山，江上風景甚佳，擬卜居。”</w:t>
      </w:r>
    </w:p>
    <w:p w14:paraId="571309F2" w14:textId="77777777" w:rsidR="00031726" w:rsidRDefault="00031726" w:rsidP="00031726">
      <w:pPr>
        <w:rPr>
          <w:rFonts w:hint="eastAsia"/>
        </w:rPr>
      </w:pPr>
      <w:r>
        <w:rPr>
          <w:rFonts w:hint="eastAsia"/>
        </w:rPr>
        <w:t>與黄昂青書：“昂青君鑒：近來僕心境不大佳，拂逆之事不勝枚舉。池州為魚湖，曾代借有款，因託人去收（謝村巷人謝月平），此人前頗潔身自好，今託我辦事，敝處却另僱有人作伴，不意為渠挾資而遁（由南京下火車），已貳佰元，正在四路追查。……專此，即問近好。質頓首。陰曆十二月初六日。”</w:t>
      </w:r>
    </w:p>
    <w:p w14:paraId="10716B73" w14:textId="77777777" w:rsidR="00031726" w:rsidRDefault="00031726" w:rsidP="00031726">
      <w:pPr>
        <w:rPr>
          <w:rFonts w:hint="eastAsia"/>
        </w:rPr>
      </w:pPr>
      <w:r>
        <w:rPr>
          <w:rFonts w:hint="eastAsia"/>
        </w:rPr>
        <w:t>按：此信寫於</w:t>
      </w:r>
      <w:r>
        <w:rPr>
          <w:rFonts w:hint="eastAsia"/>
        </w:rPr>
        <w:t>1923</w:t>
      </w:r>
      <w:r>
        <w:rPr>
          <w:rFonts w:hint="eastAsia"/>
        </w:rPr>
        <w:t>年</w:t>
      </w:r>
      <w:r>
        <w:rPr>
          <w:rFonts w:hint="eastAsia"/>
        </w:rPr>
        <w:t>1</w:t>
      </w:r>
      <w:r>
        <w:rPr>
          <w:rFonts w:hint="eastAsia"/>
        </w:rPr>
        <w:t>月</w:t>
      </w:r>
      <w:r>
        <w:rPr>
          <w:rFonts w:hint="eastAsia"/>
        </w:rPr>
        <w:t>22</w:t>
      </w:r>
      <w:r>
        <w:rPr>
          <w:rFonts w:hint="eastAsia"/>
        </w:rPr>
        <w:t>日，因與卜居貴池有關，故置此。</w:t>
      </w:r>
    </w:p>
    <w:p w14:paraId="6A33C8C8" w14:textId="77777777" w:rsidR="00031726" w:rsidRDefault="00031726" w:rsidP="00031726">
      <w:pPr>
        <w:rPr>
          <w:rFonts w:hint="eastAsia"/>
        </w:rPr>
      </w:pPr>
      <w:r>
        <w:rPr>
          <w:rFonts w:hint="eastAsia"/>
        </w:rPr>
        <w:t>自題山水：“舟行曲曲認君家，投宿茅齋近水涯。出甑噴香紅粒飯，齊檐接葉紫藤花。無妨世俗呼牛馬，且任陰晴噪鵲鴉。讀畫看山皆不厭，骎骎歲月此中賒。宿雨雲收夜見星，知君門外繫詩舲。相梅駿馬無妨瘦，採石通犀更倍明。會見吉祥虚白室，不嫌寂寞草玄亭。營田遂我耕讀願，矯首遥岑一抹青。壬戌冬月，貴池湖中投宿北垞汪氏别業，因題二首。哲夫先生索畫，録希兩正。賓虹質。”</w:t>
      </w:r>
    </w:p>
    <w:p w14:paraId="5FAA8EB9" w14:textId="77777777" w:rsidR="00031726" w:rsidRDefault="00031726" w:rsidP="00FC2921">
      <w:pPr>
        <w:rPr>
          <w:rFonts w:ascii="黑体" w:eastAsia="黑体" w:hint="eastAsia"/>
          <w:sz w:val="24"/>
        </w:rPr>
      </w:pPr>
    </w:p>
    <w:p w14:paraId="2D3248E4" w14:textId="77777777" w:rsidR="00FC2921" w:rsidRPr="006B0803" w:rsidRDefault="00FC2921" w:rsidP="00FC2921">
      <w:pPr>
        <w:rPr>
          <w:rFonts w:ascii="黑体" w:eastAsia="黑体" w:hint="eastAsia"/>
          <w:sz w:val="24"/>
        </w:rPr>
      </w:pPr>
      <w:r w:rsidRPr="006B0803">
        <w:rPr>
          <w:rFonts w:ascii="黑体" w:eastAsia="黑体" w:hint="eastAsia"/>
          <w:sz w:val="24"/>
        </w:rPr>
        <w:t>冬日，作畫贈李健，署名“賓谼質”。</w:t>
      </w:r>
    </w:p>
    <w:p w14:paraId="7D232C10" w14:textId="77777777" w:rsidR="00FC2921" w:rsidRDefault="00FC2921" w:rsidP="00FC2921">
      <w:pPr>
        <w:rPr>
          <w:rFonts w:hint="eastAsia"/>
        </w:rPr>
      </w:pPr>
      <w:r>
        <w:rPr>
          <w:rFonts w:hint="eastAsia"/>
        </w:rPr>
        <w:t>自題：“仲乾道兄先生工書善畫，得</w:t>
      </w:r>
      <w:r w:rsidR="00BB6F8C">
        <w:rPr>
          <w:rFonts w:hint="eastAsia"/>
        </w:rPr>
        <w:t>於</w:t>
      </w:r>
      <w:r>
        <w:rPr>
          <w:rFonts w:hint="eastAsia"/>
        </w:rPr>
        <w:t>家學，淵源甚深，欽佩久之，茲檢舊作，以博笑正。壬戌冬日，賓谼質。”</w:t>
      </w:r>
    </w:p>
    <w:p w14:paraId="495E6ED4" w14:textId="77777777" w:rsidR="00FC2921" w:rsidRDefault="00FC2921" w:rsidP="00FC2921">
      <w:pPr>
        <w:rPr>
          <w:rFonts w:hint="eastAsia"/>
        </w:rPr>
      </w:pPr>
      <w:r>
        <w:rPr>
          <w:rFonts w:hint="eastAsia"/>
        </w:rPr>
        <w:t>按：李健（</w:t>
      </w:r>
      <w:r>
        <w:rPr>
          <w:rFonts w:hint="eastAsia"/>
        </w:rPr>
        <w:t>1881</w:t>
      </w:r>
      <w:r>
        <w:rPr>
          <w:rFonts w:hint="eastAsia"/>
        </w:rPr>
        <w:t>—</w:t>
      </w:r>
      <w:r>
        <w:rPr>
          <w:rFonts w:hint="eastAsia"/>
        </w:rPr>
        <w:t>1956</w:t>
      </w:r>
      <w:r>
        <w:rPr>
          <w:rFonts w:hint="eastAsia"/>
        </w:rPr>
        <w:t>），字仲乾，號鶴廬，李瑞清侄，畢業</w:t>
      </w:r>
      <w:r w:rsidR="00BB6F8C">
        <w:rPr>
          <w:rFonts w:hint="eastAsia"/>
        </w:rPr>
        <w:t>於</w:t>
      </w:r>
      <w:r>
        <w:rPr>
          <w:rFonts w:hint="eastAsia"/>
        </w:rPr>
        <w:t>兩江優級師範學堂圖畫手工科，清末拔貢，官内閣中書。書法真草篆籀無不精工，亦善畫。</w:t>
      </w:r>
    </w:p>
    <w:p w14:paraId="46CE8F29" w14:textId="77777777" w:rsidR="006B0803" w:rsidRDefault="006B0803" w:rsidP="00FC2921">
      <w:pPr>
        <w:rPr>
          <w:rFonts w:hint="eastAsia"/>
        </w:rPr>
      </w:pPr>
    </w:p>
    <w:p w14:paraId="7D56F10E" w14:textId="77777777" w:rsidR="006B0803" w:rsidRPr="006B0803" w:rsidRDefault="006B0803" w:rsidP="006B0803">
      <w:pPr>
        <w:rPr>
          <w:rFonts w:ascii="黑体" w:eastAsia="黑体" w:hAnsi="宋体" w:hint="eastAsia"/>
          <w:sz w:val="24"/>
        </w:rPr>
      </w:pPr>
      <w:r w:rsidRPr="006B0803">
        <w:rPr>
          <w:rFonts w:ascii="黑体" w:eastAsia="黑体" w:hAnsi="宋体" w:hint="eastAsia"/>
          <w:sz w:val="24"/>
          <w:lang w:eastAsia="zh-TW"/>
        </w:rPr>
        <w:t>12月17日，家庭糾紛激化，一部分人暫遷潭渡村故里。</w:t>
      </w:r>
    </w:p>
    <w:p w14:paraId="0B6AAC23" w14:textId="77777777" w:rsidR="006B0803" w:rsidRPr="006B0803" w:rsidRDefault="006B0803" w:rsidP="006B0803">
      <w:pPr>
        <w:rPr>
          <w:rFonts w:ascii="宋体" w:hAnsi="宋体" w:hint="eastAsia"/>
          <w:szCs w:val="21"/>
          <w:lang w:eastAsia="zh-TW"/>
        </w:rPr>
      </w:pPr>
      <w:r w:rsidRPr="006B0803">
        <w:rPr>
          <w:rFonts w:ascii="宋体" w:hAnsi="宋体" w:hint="eastAsia"/>
          <w:szCs w:val="21"/>
          <w:lang w:eastAsia="zh-TW"/>
        </w:rPr>
        <w:t>存考：見</w:t>
      </w:r>
      <w:r w:rsidRPr="006B0803">
        <w:rPr>
          <w:rFonts w:ascii="宋体" w:hAnsi="宋体"/>
          <w:szCs w:val="21"/>
          <w:lang w:eastAsia="zh-TW"/>
        </w:rPr>
        <w:t>1921</w:t>
      </w:r>
      <w:r w:rsidRPr="006B0803">
        <w:rPr>
          <w:rFonts w:ascii="宋体" w:hAnsi="宋体" w:hint="eastAsia"/>
          <w:szCs w:val="21"/>
          <w:lang w:eastAsia="zh-TW"/>
        </w:rPr>
        <w:t>年夏條。按理說，</w:t>
      </w:r>
      <w:r w:rsidR="00E64B17">
        <w:rPr>
          <w:rFonts w:ascii="宋体" w:hAnsi="宋体" w:hint="eastAsia"/>
          <w:szCs w:val="21"/>
          <w:lang w:eastAsia="zh-TW"/>
        </w:rPr>
        <w:t>黄</w:t>
      </w:r>
      <w:r w:rsidRPr="006B0803">
        <w:rPr>
          <w:rFonts w:ascii="宋体" w:hAnsi="宋体" w:hint="eastAsia"/>
          <w:szCs w:val="21"/>
          <w:lang w:eastAsia="zh-TW"/>
        </w:rPr>
        <w:t>賓虹入商務印書館後，經濟狀況有所改善，家人的遷回故里，主要與家庭矛盾有關。筆者請教了</w:t>
      </w:r>
      <w:r w:rsidR="00E64B17">
        <w:rPr>
          <w:rFonts w:ascii="宋体" w:hAnsi="宋体" w:hint="eastAsia"/>
          <w:szCs w:val="21"/>
          <w:lang w:eastAsia="zh-TW"/>
        </w:rPr>
        <w:t>黄</w:t>
      </w:r>
      <w:r w:rsidRPr="006B0803">
        <w:rPr>
          <w:rFonts w:ascii="宋体" w:hAnsi="宋体" w:hint="eastAsia"/>
          <w:szCs w:val="21"/>
          <w:lang w:eastAsia="zh-TW"/>
        </w:rPr>
        <w:t>高勤女士，她詢問了現在健在的一百又四歲的</w:t>
      </w:r>
      <w:r w:rsidR="00E64B17">
        <w:rPr>
          <w:rFonts w:ascii="宋体" w:hAnsi="宋体" w:hint="eastAsia"/>
          <w:szCs w:val="21"/>
          <w:lang w:eastAsia="zh-TW"/>
        </w:rPr>
        <w:t>黄</w:t>
      </w:r>
      <w:r w:rsidRPr="006B0803">
        <w:rPr>
          <w:rFonts w:ascii="宋体" w:hAnsi="宋体" w:hint="eastAsia"/>
          <w:szCs w:val="21"/>
          <w:lang w:eastAsia="zh-TW"/>
        </w:rPr>
        <w:t>賓虹兒媳羅時敏老人。當時家中七口人，除了</w:t>
      </w:r>
      <w:r w:rsidR="00E64B17">
        <w:rPr>
          <w:rFonts w:ascii="宋体" w:hAnsi="宋体" w:hint="eastAsia"/>
          <w:szCs w:val="21"/>
          <w:lang w:eastAsia="zh-TW"/>
        </w:rPr>
        <w:t>黄</w:t>
      </w:r>
      <w:r w:rsidRPr="006B0803">
        <w:rPr>
          <w:rFonts w:ascii="宋体" w:hAnsi="宋体" w:hint="eastAsia"/>
          <w:szCs w:val="21"/>
          <w:lang w:eastAsia="zh-TW"/>
        </w:rPr>
        <w:t>賓虹與宋若嬰外，還有洪夫人、</w:t>
      </w:r>
      <w:r w:rsidR="00E64B17">
        <w:rPr>
          <w:rFonts w:ascii="宋体" w:hAnsi="宋体" w:hint="eastAsia"/>
          <w:szCs w:val="21"/>
          <w:lang w:eastAsia="zh-TW"/>
        </w:rPr>
        <w:t>黄</w:t>
      </w:r>
      <w:r w:rsidRPr="006B0803">
        <w:rPr>
          <w:rFonts w:ascii="宋体" w:hAnsi="宋体" w:hint="eastAsia"/>
          <w:szCs w:val="21"/>
          <w:lang w:eastAsia="zh-TW"/>
        </w:rPr>
        <w:t>用明、羅時敏、</w:t>
      </w:r>
      <w:r w:rsidR="00E64B17">
        <w:rPr>
          <w:rFonts w:ascii="宋体" w:hAnsi="宋体" w:hint="eastAsia"/>
          <w:szCs w:val="21"/>
          <w:lang w:eastAsia="zh-TW"/>
        </w:rPr>
        <w:t>黄</w:t>
      </w:r>
      <w:r w:rsidRPr="006B0803">
        <w:rPr>
          <w:rFonts w:ascii="宋体" w:hAnsi="宋体" w:hint="eastAsia"/>
          <w:szCs w:val="21"/>
          <w:lang w:eastAsia="zh-TW"/>
        </w:rPr>
        <w:t>映采、</w:t>
      </w:r>
      <w:r w:rsidR="00E64B17">
        <w:rPr>
          <w:rFonts w:ascii="宋体" w:hAnsi="宋体" w:hint="eastAsia"/>
          <w:szCs w:val="21"/>
          <w:lang w:eastAsia="zh-TW"/>
        </w:rPr>
        <w:t>黄</w:t>
      </w:r>
      <w:r w:rsidRPr="006B0803">
        <w:rPr>
          <w:rFonts w:ascii="宋体" w:hAnsi="宋体" w:hint="eastAsia"/>
          <w:szCs w:val="21"/>
          <w:lang w:eastAsia="zh-TW"/>
        </w:rPr>
        <w:t>映芬。其時</w:t>
      </w:r>
      <w:r w:rsidR="00E64B17">
        <w:rPr>
          <w:rFonts w:ascii="宋体" w:hAnsi="宋体" w:hint="eastAsia"/>
          <w:szCs w:val="21"/>
          <w:lang w:eastAsia="zh-TW"/>
        </w:rPr>
        <w:t>黄</w:t>
      </w:r>
      <w:r w:rsidRPr="006B0803">
        <w:rPr>
          <w:rFonts w:ascii="宋体" w:hAnsi="宋体" w:hint="eastAsia"/>
          <w:szCs w:val="21"/>
          <w:lang w:eastAsia="zh-TW"/>
        </w:rPr>
        <w:t>用明已在商務印書館職校讀書，宋若嬰所說“一部分”回鄉</w:t>
      </w:r>
      <w:r>
        <w:rPr>
          <w:rFonts w:ascii="宋体" w:hAnsi="宋体" w:hint="eastAsia"/>
          <w:szCs w:val="21"/>
          <w:lang w:eastAsia="zh-TW"/>
        </w:rPr>
        <w:t>裏</w:t>
      </w:r>
      <w:r w:rsidRPr="006B0803">
        <w:rPr>
          <w:rFonts w:ascii="宋体" w:hAnsi="宋体" w:hint="eastAsia"/>
          <w:szCs w:val="21"/>
          <w:lang w:eastAsia="zh-TW"/>
        </w:rPr>
        <w:t>的有洪夫人、羅時敏、</w:t>
      </w:r>
      <w:r w:rsidR="00E64B17">
        <w:rPr>
          <w:rFonts w:ascii="宋体" w:hAnsi="宋体" w:hint="eastAsia"/>
          <w:szCs w:val="21"/>
          <w:lang w:eastAsia="zh-TW"/>
        </w:rPr>
        <w:t>黄</w:t>
      </w:r>
      <w:r w:rsidRPr="006B0803">
        <w:rPr>
          <w:rFonts w:ascii="宋体" w:hAnsi="宋体" w:hint="eastAsia"/>
          <w:szCs w:val="21"/>
          <w:lang w:eastAsia="zh-TW"/>
        </w:rPr>
        <w:t>映采、</w:t>
      </w:r>
      <w:r w:rsidR="00E64B17">
        <w:rPr>
          <w:rFonts w:ascii="宋体" w:hAnsi="宋体" w:hint="eastAsia"/>
          <w:szCs w:val="21"/>
          <w:lang w:eastAsia="zh-TW"/>
        </w:rPr>
        <w:t>黄</w:t>
      </w:r>
      <w:r w:rsidRPr="006B0803">
        <w:rPr>
          <w:rFonts w:ascii="宋体" w:hAnsi="宋体" w:hint="eastAsia"/>
          <w:szCs w:val="21"/>
          <w:lang w:eastAsia="zh-TW"/>
        </w:rPr>
        <w:t>映芬。回去不久，</w:t>
      </w:r>
      <w:r w:rsidR="00E64B17">
        <w:rPr>
          <w:rFonts w:ascii="宋体" w:hAnsi="宋体" w:hint="eastAsia"/>
          <w:szCs w:val="21"/>
          <w:lang w:eastAsia="zh-TW"/>
        </w:rPr>
        <w:t>黄</w:t>
      </w:r>
      <w:r w:rsidRPr="006B0803">
        <w:rPr>
          <w:rFonts w:ascii="宋体" w:hAnsi="宋体" w:hint="eastAsia"/>
          <w:szCs w:val="21"/>
          <w:lang w:eastAsia="zh-TW"/>
        </w:rPr>
        <w:t>映采不願意待鄉下就回滬，</w:t>
      </w:r>
      <w:r w:rsidR="00E64B17">
        <w:rPr>
          <w:rFonts w:ascii="宋体" w:hAnsi="宋体" w:hint="eastAsia"/>
          <w:szCs w:val="21"/>
          <w:lang w:eastAsia="zh-TW"/>
        </w:rPr>
        <w:t>黄</w:t>
      </w:r>
      <w:r w:rsidRPr="006B0803">
        <w:rPr>
          <w:rFonts w:ascii="宋体" w:hAnsi="宋体" w:hint="eastAsia"/>
          <w:szCs w:val="21"/>
          <w:lang w:eastAsia="zh-TW"/>
        </w:rPr>
        <w:t>映芬不久也回滬讀書。</w:t>
      </w:r>
    </w:p>
    <w:p w14:paraId="165A6C8C" w14:textId="77777777" w:rsidR="006B0803" w:rsidRDefault="006B0803" w:rsidP="006B0803">
      <w:pPr>
        <w:rPr>
          <w:rFonts w:ascii="宋体" w:hAnsi="宋体" w:hint="eastAsia"/>
          <w:szCs w:val="21"/>
          <w:lang w:eastAsia="zh-TW"/>
        </w:rPr>
      </w:pPr>
    </w:p>
    <w:p w14:paraId="2602E252" w14:textId="77777777" w:rsidR="006B0803" w:rsidRDefault="006B0803" w:rsidP="00FC2921">
      <w:pPr>
        <w:rPr>
          <w:rFonts w:hint="eastAsia"/>
          <w:lang w:eastAsia="zh-TW"/>
        </w:rPr>
      </w:pPr>
    </w:p>
    <w:p w14:paraId="57B124C0" w14:textId="77777777" w:rsidR="00FC2921" w:rsidRPr="007072DF" w:rsidRDefault="00FC2921" w:rsidP="007072DF">
      <w:pPr>
        <w:ind w:firstLineChars="50" w:firstLine="120"/>
        <w:rPr>
          <w:rFonts w:ascii="黑体" w:eastAsia="黑体" w:hint="eastAsia"/>
          <w:sz w:val="24"/>
          <w:lang w:eastAsia="zh-TW"/>
        </w:rPr>
      </w:pPr>
      <w:r w:rsidRPr="007072DF">
        <w:rPr>
          <w:rFonts w:ascii="黑体" w:eastAsia="黑体" w:hint="eastAsia"/>
          <w:sz w:val="24"/>
          <w:lang w:eastAsia="zh-TW"/>
        </w:rPr>
        <w:t>公元1923年</w:t>
      </w:r>
      <w:r w:rsidR="007072DF" w:rsidRPr="007072DF">
        <w:rPr>
          <w:rFonts w:ascii="黑体" w:eastAsia="黑体" w:hint="eastAsia"/>
          <w:sz w:val="24"/>
          <w:lang w:eastAsia="zh-TW"/>
        </w:rPr>
        <w:t xml:space="preserve">  </w:t>
      </w:r>
      <w:r w:rsidRPr="007072DF">
        <w:rPr>
          <w:rFonts w:ascii="黑体" w:eastAsia="黑体" w:hint="eastAsia"/>
          <w:sz w:val="24"/>
          <w:lang w:eastAsia="zh-TW"/>
        </w:rPr>
        <w:t>民國十二年</w:t>
      </w:r>
      <w:r w:rsidR="007072DF" w:rsidRPr="007072DF">
        <w:rPr>
          <w:rFonts w:ascii="黑体" w:eastAsia="黑体" w:hint="eastAsia"/>
          <w:sz w:val="24"/>
          <w:lang w:eastAsia="zh-TW"/>
        </w:rPr>
        <w:t xml:space="preserve">  </w:t>
      </w:r>
      <w:r w:rsidRPr="007072DF">
        <w:rPr>
          <w:rFonts w:ascii="黑体" w:eastAsia="黑体" w:hint="eastAsia"/>
          <w:sz w:val="24"/>
          <w:lang w:eastAsia="zh-TW"/>
        </w:rPr>
        <w:t>癸亥</w:t>
      </w:r>
      <w:r w:rsidR="007072DF" w:rsidRPr="007072DF">
        <w:rPr>
          <w:rFonts w:ascii="黑体" w:eastAsia="黑体" w:hint="eastAsia"/>
          <w:sz w:val="24"/>
          <w:lang w:eastAsia="zh-TW"/>
        </w:rPr>
        <w:t xml:space="preserve">  </w:t>
      </w:r>
      <w:r w:rsidRPr="007072DF">
        <w:rPr>
          <w:rFonts w:ascii="黑体" w:eastAsia="黑体" w:hint="eastAsia"/>
          <w:sz w:val="24"/>
          <w:lang w:eastAsia="zh-TW"/>
        </w:rPr>
        <w:t>六十歲</w:t>
      </w:r>
    </w:p>
    <w:p w14:paraId="41DBC619" w14:textId="77777777" w:rsidR="00FC2921" w:rsidRDefault="00FC2921" w:rsidP="00FC2921">
      <w:pPr>
        <w:rPr>
          <w:lang w:eastAsia="zh-TW"/>
        </w:rPr>
      </w:pPr>
    </w:p>
    <w:p w14:paraId="274B7996" w14:textId="77777777" w:rsidR="00FC2921" w:rsidRPr="006B0803" w:rsidRDefault="00FC2921" w:rsidP="00FC2921">
      <w:pPr>
        <w:rPr>
          <w:rFonts w:ascii="黑体" w:eastAsia="黑体" w:hint="eastAsia"/>
          <w:sz w:val="24"/>
        </w:rPr>
      </w:pPr>
      <w:r w:rsidRPr="006B0803">
        <w:rPr>
          <w:rFonts w:ascii="黑体" w:eastAsia="黑体" w:hint="eastAsia"/>
          <w:sz w:val="24"/>
        </w:rPr>
        <w:t>孫中山開府兩粤，任命黄節為元帥府秘書長，派陳樹人專程赴北平迎接。1月南旋，過蘇州訪章太炎、王秋湄，至杭州訪諸貞壯，諸貞壯在黄節下榻處為王秋湄題扇。</w:t>
      </w:r>
    </w:p>
    <w:p w14:paraId="1584346E" w14:textId="77777777" w:rsidR="00FC2921" w:rsidRDefault="00FC2921" w:rsidP="00FC2921">
      <w:pPr>
        <w:rPr>
          <w:rFonts w:hint="eastAsia"/>
        </w:rPr>
      </w:pPr>
      <w:r>
        <w:rPr>
          <w:rFonts w:hint="eastAsia"/>
        </w:rPr>
        <w:t>按：黄節過滬與黄賓虹之交往待考。</w:t>
      </w:r>
    </w:p>
    <w:p w14:paraId="0BDC17A3" w14:textId="77777777" w:rsidR="00FC2921" w:rsidRPr="006B0803" w:rsidRDefault="00FC2921" w:rsidP="00FC2921">
      <w:pPr>
        <w:rPr>
          <w:rFonts w:ascii="黑体" w:eastAsia="黑体" w:hint="eastAsia"/>
        </w:rPr>
      </w:pPr>
    </w:p>
    <w:p w14:paraId="15837A1F" w14:textId="77777777" w:rsidR="006B0803" w:rsidRPr="006B0803" w:rsidRDefault="006B0803" w:rsidP="006B0803">
      <w:pPr>
        <w:rPr>
          <w:rFonts w:ascii="黑体" w:eastAsia="黑体" w:hAnsi="宋体" w:hint="eastAsia"/>
          <w:sz w:val="24"/>
          <w:lang w:eastAsia="zh-TW"/>
        </w:rPr>
      </w:pPr>
      <w:r w:rsidRPr="006B0803">
        <w:rPr>
          <w:rFonts w:ascii="黑体" w:eastAsia="黑体" w:hAnsi="宋体" w:hint="eastAsia"/>
          <w:sz w:val="24"/>
          <w:lang w:eastAsia="zh-TW"/>
        </w:rPr>
        <w:t>3月8日許承堯自皖蒞滬。</w:t>
      </w:r>
    </w:p>
    <w:p w14:paraId="6FF0A9B0" w14:textId="77777777" w:rsidR="006B0803" w:rsidRPr="006B0803" w:rsidRDefault="006B0803" w:rsidP="006B0803">
      <w:pPr>
        <w:rPr>
          <w:rFonts w:ascii="宋体" w:hAnsi="宋体" w:hint="eastAsia"/>
          <w:lang w:eastAsia="zh-TW"/>
        </w:rPr>
      </w:pPr>
      <w:r w:rsidRPr="006B0803">
        <w:rPr>
          <w:rFonts w:ascii="宋体" w:hAnsi="宋体" w:hint="eastAsia"/>
          <w:lang w:eastAsia="zh-TW"/>
        </w:rPr>
        <w:t>《許際唐來滬》：“前甘肅政務廳長許際唐（承堯）於前日午後六時許，由安徽原籍來滬，聞下榻</w:t>
      </w:r>
      <w:r>
        <w:rPr>
          <w:rFonts w:ascii="宋体" w:hAnsi="宋体" w:hint="eastAsia"/>
        </w:rPr>
        <w:t>於</w:t>
      </w:r>
      <w:r w:rsidRPr="006B0803">
        <w:rPr>
          <w:rFonts w:ascii="宋体" w:hAnsi="宋体" w:hint="eastAsia"/>
          <w:lang w:eastAsia="zh-TW"/>
        </w:rPr>
        <w:t>貝勒路吉平</w:t>
      </w:r>
      <w:r>
        <w:rPr>
          <w:rFonts w:ascii="宋体" w:hAnsi="宋体" w:hint="eastAsia"/>
        </w:rPr>
        <w:t>里</w:t>
      </w:r>
      <w:r w:rsidRPr="006B0803">
        <w:rPr>
          <w:rFonts w:ascii="宋体" w:hAnsi="宋体" w:hint="eastAsia"/>
          <w:lang w:eastAsia="zh-TW"/>
        </w:rPr>
        <w:t>寓內。聞旅滬同鄉現已預備歡迎矣。”（</w:t>
      </w:r>
      <w:r w:rsidRPr="006B0803">
        <w:rPr>
          <w:rFonts w:ascii="宋体" w:hAnsi="宋体"/>
          <w:lang w:eastAsia="zh-TW"/>
        </w:rPr>
        <w:t>1923</w:t>
      </w:r>
      <w:r w:rsidRPr="006B0803">
        <w:rPr>
          <w:rFonts w:ascii="宋体" w:hAnsi="宋体" w:hint="eastAsia"/>
          <w:lang w:eastAsia="zh-TW"/>
        </w:rPr>
        <w:t>年</w:t>
      </w:r>
      <w:r w:rsidRPr="006B0803">
        <w:rPr>
          <w:rFonts w:ascii="宋体" w:hAnsi="宋体"/>
          <w:lang w:eastAsia="zh-TW"/>
        </w:rPr>
        <w:t>3</w:t>
      </w:r>
      <w:r w:rsidRPr="006B0803">
        <w:rPr>
          <w:rFonts w:ascii="宋体" w:hAnsi="宋体" w:hint="eastAsia"/>
          <w:lang w:eastAsia="zh-TW"/>
        </w:rPr>
        <w:t>月</w:t>
      </w:r>
      <w:r w:rsidRPr="006B0803">
        <w:rPr>
          <w:rFonts w:ascii="宋体" w:hAnsi="宋体"/>
          <w:lang w:eastAsia="zh-TW"/>
        </w:rPr>
        <w:t>10</w:t>
      </w:r>
      <w:r w:rsidRPr="006B0803">
        <w:rPr>
          <w:rFonts w:ascii="宋体" w:hAnsi="宋体" w:hint="eastAsia"/>
          <w:lang w:eastAsia="zh-TW"/>
        </w:rPr>
        <w:t>日時報）</w:t>
      </w:r>
    </w:p>
    <w:p w14:paraId="7EAAA824" w14:textId="77777777" w:rsidR="006B0803" w:rsidRDefault="006B0803" w:rsidP="006B0803">
      <w:pPr>
        <w:rPr>
          <w:rFonts w:hint="eastAsia"/>
          <w:lang w:eastAsia="zh-TW"/>
        </w:rPr>
      </w:pPr>
    </w:p>
    <w:p w14:paraId="740159CC" w14:textId="77777777" w:rsidR="00FC2921" w:rsidRPr="006B0803" w:rsidRDefault="00FC2921" w:rsidP="00FC2921">
      <w:pPr>
        <w:rPr>
          <w:rFonts w:ascii="黑体" w:eastAsia="黑体" w:hint="eastAsia"/>
          <w:sz w:val="24"/>
        </w:rPr>
      </w:pPr>
      <w:r w:rsidRPr="006B0803">
        <w:rPr>
          <w:rFonts w:ascii="黑体" w:eastAsia="黑体" w:hint="eastAsia"/>
          <w:sz w:val="24"/>
        </w:rPr>
        <w:t>3月30日胡韞玉來信介紹黄居素拜師習畫。</w:t>
      </w:r>
    </w:p>
    <w:p w14:paraId="72DED686" w14:textId="77777777" w:rsidR="00FC2921" w:rsidRDefault="00FC2921" w:rsidP="00FC2921">
      <w:pPr>
        <w:rPr>
          <w:rFonts w:hint="eastAsia"/>
        </w:rPr>
      </w:pPr>
      <w:r>
        <w:rPr>
          <w:rFonts w:hint="eastAsia"/>
        </w:rPr>
        <w:t>胡韞玉書：“賓虹先生大</w:t>
      </w:r>
      <w:r w:rsidR="00E36BB6">
        <w:rPr>
          <w:rFonts w:hint="eastAsia"/>
        </w:rPr>
        <w:t>啟</w:t>
      </w:r>
      <w:r>
        <w:rPr>
          <w:rFonts w:hint="eastAsia"/>
        </w:rPr>
        <w:t>：手教奉悉，已轉致意黄君，黄君即照遵示，意欲具束脩以上，不知此前相從先生問業者有成例否？敢請便中示知。即頌大安。弟胡韞玉謹</w:t>
      </w:r>
      <w:r w:rsidR="00E36BB6">
        <w:rPr>
          <w:rFonts w:hint="eastAsia"/>
        </w:rPr>
        <w:t>啟</w:t>
      </w:r>
      <w:r>
        <w:rPr>
          <w:rFonts w:hint="eastAsia"/>
        </w:rPr>
        <w:t>。二月十四日。（李少川住慕爾鳴路潤德里一百五十九號。黄居素住金神父（路）三百四十九號。）”</w:t>
      </w:r>
    </w:p>
    <w:p w14:paraId="69D8D6C7" w14:textId="77777777" w:rsidR="00FC2921" w:rsidRDefault="00FC2921" w:rsidP="00FC2921">
      <w:pPr>
        <w:rPr>
          <w:rFonts w:hint="eastAsia"/>
        </w:rPr>
      </w:pPr>
      <w:r>
        <w:rPr>
          <w:rFonts w:hint="eastAsia"/>
        </w:rPr>
        <w:t>按：黄居素（</w:t>
      </w:r>
      <w:r>
        <w:rPr>
          <w:rFonts w:hint="eastAsia"/>
        </w:rPr>
        <w:t>1896</w:t>
      </w:r>
      <w:r>
        <w:rPr>
          <w:rFonts w:hint="eastAsia"/>
        </w:rPr>
        <w:t>—</w:t>
      </w:r>
      <w:r>
        <w:rPr>
          <w:rFonts w:hint="eastAsia"/>
        </w:rPr>
        <w:t>1986</w:t>
      </w:r>
      <w:r w:rsidR="00AE1467">
        <w:rPr>
          <w:rFonts w:hint="eastAsia"/>
        </w:rPr>
        <w:t>），字静安</w:t>
      </w:r>
      <w:r>
        <w:rPr>
          <w:rFonts w:hint="eastAsia"/>
        </w:rPr>
        <w:t>，廣東中山人。早歲留學美國，回國後任中山縣縣長，</w:t>
      </w:r>
      <w:r>
        <w:rPr>
          <w:rFonts w:hint="eastAsia"/>
        </w:rPr>
        <w:t>1924</w:t>
      </w:r>
      <w:r>
        <w:rPr>
          <w:rFonts w:hint="eastAsia"/>
        </w:rPr>
        <w:t>年孫中山任命其代理中國國民黨海外部部長。曾任陳炯明機要秘書，因政見不同，與陳銘樞北上學佛。據黄居素女婿錢學文醫師面告，乃翁這次拜師，以三百元大洋作束脩，黄賓虹勉受之，及翌日相見，又以全璧奉還，</w:t>
      </w:r>
      <w:r w:rsidR="00BB6F8C">
        <w:rPr>
          <w:rFonts w:hint="eastAsia"/>
        </w:rPr>
        <w:t>並</w:t>
      </w:r>
      <w:r>
        <w:rPr>
          <w:rFonts w:hint="eastAsia"/>
        </w:rPr>
        <w:t>贈以一方古硯為紀念，乃翁觀此情景，益重而敬之。</w:t>
      </w:r>
    </w:p>
    <w:p w14:paraId="3EB47320" w14:textId="77777777" w:rsidR="00FC2921" w:rsidRDefault="00FC2921" w:rsidP="00FC2921"/>
    <w:p w14:paraId="2BB15C82" w14:textId="77777777" w:rsidR="00FC2921" w:rsidRPr="006B0803" w:rsidRDefault="00FC2921" w:rsidP="00FC2921">
      <w:pPr>
        <w:rPr>
          <w:rFonts w:ascii="黑体" w:eastAsia="黑体" w:hint="eastAsia"/>
          <w:sz w:val="24"/>
        </w:rPr>
      </w:pPr>
      <w:r w:rsidRPr="006B0803">
        <w:rPr>
          <w:rFonts w:ascii="黑体" w:eastAsia="黑体" w:hint="eastAsia"/>
          <w:sz w:val="24"/>
        </w:rPr>
        <w:t>胡韞玉主編《民國日報·國學週刊》來函約稿，為撰《賓虹畫語》。</w:t>
      </w:r>
    </w:p>
    <w:p w14:paraId="4E369E73" w14:textId="77777777" w:rsidR="00FC2921" w:rsidRDefault="00FC2921" w:rsidP="00FC2921">
      <w:pPr>
        <w:rPr>
          <w:rFonts w:hint="eastAsia"/>
        </w:rPr>
      </w:pPr>
      <w:r>
        <w:rPr>
          <w:rFonts w:hint="eastAsia"/>
        </w:rPr>
        <w:t>《賓虹畫語》：“古人學畫，必有師授，非經五七年之久，不能卒業。後人購一部《芥子園畫譜》，見時人一二紙畫，隨意圖抹，已覺貌似，作者即自鳴得意，觀者亦欣然許可，相習成風，一往不返。士夫以從師為可醜，率爾作畫，遂題爲倪雲林、黄子久、白陽、青藤、清湘、八大，太倉之粟，仍仍相因，一丘之貉，夷不為怪，此畫法之不研究也久矣。要知雲林從荆浩、關仝入手，層巖疊嶂，無所不能。</w:t>
      </w:r>
      <w:r w:rsidR="00BB6F8C">
        <w:rPr>
          <w:rFonts w:hint="eastAsia"/>
        </w:rPr>
        <w:t>於</w:t>
      </w:r>
      <w:r>
        <w:rPr>
          <w:rFonts w:hint="eastAsia"/>
        </w:rPr>
        <w:t>是吐棄其糟粕，啜其精華，一以天真幽淡為宗，脫去時下習氣。故其山石用筆，皆多方折，尚見荆關遺意，樹法疏密離合，筆極簡而意極工，惜墨如金，不為唐宋人之刻畫，亦不作渲染，自成一家。子久生</w:t>
      </w:r>
      <w:r w:rsidR="00BB6F8C">
        <w:rPr>
          <w:rFonts w:hint="eastAsia"/>
        </w:rPr>
        <w:t>於</w:t>
      </w:r>
      <w:r>
        <w:rPr>
          <w:rFonts w:hint="eastAsia"/>
        </w:rPr>
        <w:t>浙東，久居富春、海虞山水窟中，當朝夕風雨雲霧出没之際，携紙墨摹寫造物之真態，意有不愜，則必裂碎不存，然猶筆法上師董源、巨然，自開新面，以成大家。白陽、青藤，皆有工整精細之作，其少年為多，見者以爲非其晚年水到渠成之候，或不之重，無甚珍惜，後世因爲與習見者不同，悉棄不取，故流傳者得其一二，見以爲名家面目，如是而止，即如《芥子園畫譜》是已。自《芥子園畫譜》一出，士夫之能畫者日多，亦自有《芥子園畫譜》出，而中國畫家之矩矱，與歷來師徒授受之精心，漸即澌滅而無餘。古之師徒授受，學者未曾學畫之先，必令研究設色之顔料，如石青、石綠、朱砂、雄黄之類，由粗而細，漂净合用，約五六月。繼教之以膠礬絹素之法，朽炭摹度之形，出以最粗簡之稿本，人物、山水、花卉，各類鈎摹，紈扇、屏風、横直諸軸，無不各有相傳之章法。人物分漁樵耕讀，花卉分春夏秋冬，山水分風晴雨雪，一切名賢故事、勝蹟風景，莫不有稿。摹影既久，漸積日多，藏之笥中，供他日之應求。如是者或二三年，然後授以染筆調墨設色種種。其師將作畫，膠礬絹素，學徒任其事。鈎勒既成，學徒為之皴染山巒者有之，點綴樹石者有之。全幅成就，其師略加濃墨之筆，謂之提神。名大家莫不皆然，而</w:t>
      </w:r>
      <w:r w:rsidR="00B506C6">
        <w:rPr>
          <w:rFonts w:hint="eastAsia"/>
        </w:rPr>
        <w:t>惟</w:t>
      </w:r>
      <w:r>
        <w:rPr>
          <w:rFonts w:hint="eastAsia"/>
        </w:rPr>
        <w:t>以畫為市道者尤甚。其中有名大家之師，所造就之徒，已非盡凡庸，然藍田叔之徒，自囿</w:t>
      </w:r>
      <w:r w:rsidR="00BB6F8C">
        <w:rPr>
          <w:rFonts w:hint="eastAsia"/>
        </w:rPr>
        <w:t>於</w:t>
      </w:r>
      <w:r>
        <w:rPr>
          <w:rFonts w:hint="eastAsia"/>
        </w:rPr>
        <w:t>田叔，王石谷之徒，自囿</w:t>
      </w:r>
      <w:r w:rsidR="00BB6F8C">
        <w:rPr>
          <w:rFonts w:hint="eastAsia"/>
        </w:rPr>
        <w:t>於</w:t>
      </w:r>
      <w:r>
        <w:rPr>
          <w:rFonts w:hint="eastAsia"/>
        </w:rPr>
        <w:t>石谷，比比皆然。學乎其上得乎其次，遞邅遞退，弊習叢生。而後有聰明超越、才力勇銳之人出，或數十年而一遇，或數百年而一遇。其人必能窮究古今學藝之精深，而又有沈思毅力，其功超出</w:t>
      </w:r>
      <w:r w:rsidR="00BB6F8C">
        <w:rPr>
          <w:rFonts w:hint="eastAsia"/>
        </w:rPr>
        <w:t>於</w:t>
      </w:r>
      <w:r>
        <w:rPr>
          <w:rFonts w:hint="eastAsia"/>
        </w:rPr>
        <w:t>庸常之上，涵濡之以道德學問之大，參合之</w:t>
      </w:r>
      <w:r w:rsidR="00BB6F8C">
        <w:rPr>
          <w:rFonts w:hint="eastAsia"/>
        </w:rPr>
        <w:t>於</w:t>
      </w:r>
      <w:r>
        <w:rPr>
          <w:rFonts w:hint="eastAsia"/>
        </w:rPr>
        <w:t>造物變化之奇，青出</w:t>
      </w:r>
      <w:r w:rsidR="00BB6F8C">
        <w:rPr>
          <w:rFonts w:hint="eastAsia"/>
        </w:rPr>
        <w:t>於</w:t>
      </w:r>
      <w:r>
        <w:rPr>
          <w:rFonts w:hint="eastAsia"/>
        </w:rPr>
        <w:t>藍而勝</w:t>
      </w:r>
      <w:r w:rsidR="00BB6F8C">
        <w:rPr>
          <w:rFonts w:hint="eastAsia"/>
        </w:rPr>
        <w:t>於</w:t>
      </w:r>
      <w:r>
        <w:rPr>
          <w:rFonts w:hint="eastAsia"/>
        </w:rPr>
        <w:t>藍。古來之顧、陸、張、吳</w:t>
      </w:r>
      <w:r w:rsidR="00E50003">
        <w:rPr>
          <w:rFonts w:hint="eastAsia"/>
        </w:rPr>
        <w:t>，變而為荆、關、董、巨，為劉、李、馬、夏，為倪、吳、黄、王、</w:t>
      </w:r>
      <w:r>
        <w:rPr>
          <w:rFonts w:hint="eastAsia"/>
        </w:rPr>
        <w:t>沈、文、唐、仇、四王、吳、惲，莫不如是。學者守一先生之言，必有所未足，尋師訪友，不遠千里之外，詳其離合異同之旨，採其涵源派別之微，博覽古今學術變遷之原，遍游寰宇山川奇秀之境，必具此等知識學力，而後造就成一名畫師，豈不難哉！畫學為士大夫游藝之一。古之聖哲，用之垂教，以輔經傳，因必有圖。其後高人逸士，寄托情性，寫丘壑之狀，抒曠達之懷，無名與利之見存也。近今歐人某校員嘗謂其學徒曰：‘畫工以鬻藝事謀生，每一時，畫得若干筆，心竊計之，可得若干金，必如何而可足吾願，衣食住三者之費用，日必幾何，吾所作畫，所獲之酬金，當必稱是而無或缺。’手中作畫，心實為利，安得專心致志，審察其筆墨之工拙？</w:t>
      </w:r>
      <w:r w:rsidR="00B506C6">
        <w:rPr>
          <w:rFonts w:hint="eastAsia"/>
        </w:rPr>
        <w:t>惟</w:t>
      </w:r>
      <w:r>
        <w:rPr>
          <w:rFonts w:hint="eastAsia"/>
        </w:rPr>
        <w:t>中國畫家往往不然。其人多志慮恬退，不攖塵網，故其藝事高雅。夫以歐人競存名利之心，</w:t>
      </w:r>
      <w:r w:rsidR="00BB6F8C">
        <w:rPr>
          <w:rFonts w:hint="eastAsia"/>
        </w:rPr>
        <w:t>於</w:t>
      </w:r>
      <w:r>
        <w:rPr>
          <w:rFonts w:hint="eastAsia"/>
        </w:rPr>
        <w:t>今為烈，固我國人望塵之所不及，而其服膺中國畫事與中國名畫家之品詣，如此其誠，抑又何故？吾思之，今之歐美，非世界所稱物質文明之極盛者耶？作畫之器具顔色，考求無不精美，畫家之聰明才智，用力無不精深，而且搜羅名蹟，上下縱横，博覽參觀，不遺餘憾。乃今彼都人士，咸斤斤</w:t>
      </w:r>
      <w:r w:rsidR="00BB6F8C">
        <w:rPr>
          <w:rFonts w:hint="eastAsia"/>
        </w:rPr>
        <w:t>於</w:t>
      </w:r>
      <w:r>
        <w:rPr>
          <w:rFonts w:hint="eastAsia"/>
        </w:rPr>
        <w:t>東方學術，而</w:t>
      </w:r>
      <w:r w:rsidR="00BB6F8C">
        <w:rPr>
          <w:rFonts w:hint="eastAsia"/>
        </w:rPr>
        <w:t>於</w:t>
      </w:r>
      <w:r>
        <w:rPr>
          <w:rFonts w:hint="eastAsia"/>
        </w:rPr>
        <w:t>畫事，尤深嘆美，幾欲唾棄其所舊習，而思爲之更變，以求合</w:t>
      </w:r>
      <w:r w:rsidR="00BB6F8C">
        <w:rPr>
          <w:rFonts w:hint="eastAsia"/>
        </w:rPr>
        <w:t>於</w:t>
      </w:r>
      <w:r>
        <w:rPr>
          <w:rFonts w:hint="eastAsia"/>
        </w:rPr>
        <w:t>中國畫家之學説，非必見異思遷、喜新厭故也。蓋實見夫人工、天趣之優劣，而知非徒矩矱功力之所能强致，以是求人品之高尚、性靈之孤潔，謂未可</w:t>
      </w:r>
      <w:r w:rsidR="00BB6F8C">
        <w:rPr>
          <w:rFonts w:hint="eastAsia"/>
        </w:rPr>
        <w:t>於</w:t>
      </w:r>
      <w:r>
        <w:rPr>
          <w:rFonts w:hint="eastAsia"/>
        </w:rPr>
        <w:t>庸衆中期之，有如此耳。畫者未得名與不獲利，非畫之咎，而急</w:t>
      </w:r>
      <w:r w:rsidR="00BB6F8C">
        <w:rPr>
          <w:rFonts w:hint="eastAsia"/>
        </w:rPr>
        <w:t>於</w:t>
      </w:r>
      <w:r>
        <w:rPr>
          <w:rFonts w:hint="eastAsia"/>
        </w:rPr>
        <w:t>求名與利，實畫之害。非</w:t>
      </w:r>
      <w:r w:rsidR="00B506C6">
        <w:rPr>
          <w:rFonts w:hint="eastAsia"/>
        </w:rPr>
        <w:t>惟</w:t>
      </w:r>
      <w:r>
        <w:rPr>
          <w:rFonts w:hint="eastAsia"/>
        </w:rPr>
        <w:t>求名利為畫者之害，而既得名與利，其為害</w:t>
      </w:r>
      <w:r w:rsidR="00BB6F8C">
        <w:rPr>
          <w:rFonts w:hint="eastAsia"/>
        </w:rPr>
        <w:t>於</w:t>
      </w:r>
      <w:r>
        <w:rPr>
          <w:rFonts w:hint="eastAsia"/>
        </w:rPr>
        <w:t>畫者為尤甚。當未得名之先，人未有不期其技藝之精美者，臨摹古今之名蹟，訪求師友之教益，偶作一畫，未愜</w:t>
      </w:r>
      <w:r w:rsidR="00BB6F8C">
        <w:rPr>
          <w:rFonts w:hint="eastAsia"/>
        </w:rPr>
        <w:t>於</w:t>
      </w:r>
      <w:r>
        <w:rPr>
          <w:rFonts w:hint="eastAsia"/>
        </w:rPr>
        <w:t>心，或棄而勿用，不以眎人，復思點染，無所厭倦。至</w:t>
      </w:r>
      <w:r w:rsidR="00BB6F8C">
        <w:rPr>
          <w:rFonts w:hint="eastAsia"/>
        </w:rPr>
        <w:t>於</w:t>
      </w:r>
      <w:r>
        <w:rPr>
          <w:rFonts w:hint="eastAsia"/>
        </w:rPr>
        <w:t>稍負時名，一倡百和，耳食之徒，聞聲而至，索者接踵，戶限為穿。得之非艱，既不視爲珍異，應之以率，亦無意</w:t>
      </w:r>
      <w:r w:rsidR="00BB6F8C">
        <w:rPr>
          <w:rFonts w:hint="eastAsia"/>
        </w:rPr>
        <w:t>於</w:t>
      </w:r>
      <w:r>
        <w:rPr>
          <w:rFonts w:hint="eastAsia"/>
        </w:rPr>
        <w:t>研精。始則因時世之厭欣，易平昔之懷抱，繼而任心之放誕，棄古法以矜奇，自欺欺人，不知所以。甚有執贄盈門，輦金載道，人以貨取，我以虛應。倪雲林之畫，江東之家，以有無爲清俗；盛子昭之宅，求其畫者，車馬駢闐，既真偽之雜呈，又習非而成是。姚惜抱之論詩文，必其人五十年後，方有真評，以一時之恩怨而毀譽隨之者，實不足憑，至五十年後，私交泯滅，論古者莫不實事求是，無少迴護。</w:t>
      </w:r>
      <w:r w:rsidR="00B506C6">
        <w:rPr>
          <w:rFonts w:hint="eastAsia"/>
        </w:rPr>
        <w:t>惟</w:t>
      </w:r>
      <w:r>
        <w:rPr>
          <w:rFonts w:hint="eastAsia"/>
        </w:rPr>
        <w:t>畫亦然，其一時之名利不足喜者（以）此也。”</w:t>
      </w:r>
    </w:p>
    <w:p w14:paraId="20697699" w14:textId="77777777" w:rsidR="00090FF5" w:rsidRPr="00D02FB6" w:rsidRDefault="00D02FB6" w:rsidP="00FC396F">
      <w:pPr>
        <w:rPr>
          <w:rFonts w:ascii="宋体" w:hAnsi="宋体"/>
          <w:lang w:eastAsia="zh-TW"/>
        </w:rPr>
      </w:pPr>
      <w:r w:rsidRPr="00D02FB6">
        <w:rPr>
          <w:rFonts w:ascii="宋体" w:hAnsi="宋体" w:hint="eastAsia"/>
          <w:highlight w:val="yellow"/>
          <w:lang w:eastAsia="zh-TW"/>
        </w:rPr>
        <w:t>存考：</w:t>
      </w:r>
      <w:r w:rsidRPr="00D02FB6">
        <w:rPr>
          <w:rFonts w:ascii="宋体" w:hAnsi="宋体"/>
          <w:highlight w:val="yellow"/>
          <w:lang w:eastAsia="zh-TW"/>
        </w:rPr>
        <w:t>1923</w:t>
      </w:r>
      <w:r w:rsidRPr="00D02FB6">
        <w:rPr>
          <w:rFonts w:ascii="宋体" w:hAnsi="宋体" w:hint="eastAsia"/>
          <w:highlight w:val="yellow"/>
          <w:lang w:eastAsia="zh-TW"/>
        </w:rPr>
        <w:t>年，對於近現代中國畫壇來說，是一個有特殊意義的年份。</w:t>
      </w:r>
      <w:r w:rsidRPr="00D02FB6">
        <w:rPr>
          <w:rFonts w:ascii="宋体" w:hAnsi="宋体" w:hint="eastAsia"/>
          <w:lang w:eastAsia="zh-TW"/>
        </w:rPr>
        <w:t>發軔於六七年前的新文化思潮，現在已勢不可遏。畫壇上那萬馬齊喑的困局終於被</w:t>
      </w:r>
      <w:r>
        <w:rPr>
          <w:rFonts w:ascii="宋体" w:hAnsi="宋体" w:hint="eastAsia"/>
          <w:lang w:eastAsia="zh-TW"/>
        </w:rPr>
        <w:t>打破。</w:t>
      </w:r>
      <w:r w:rsidRPr="00D02FB6">
        <w:rPr>
          <w:rFonts w:ascii="宋体" w:hAnsi="宋体" w:hint="eastAsia"/>
          <w:lang w:eastAsia="zh-TW"/>
        </w:rPr>
        <w:t>西方印象派、後期印象派、野獸派、未來派作品源源不斷地介紹進來，人們驚異地發現西方的畫風已經不是早些年看到的那模樣，它們已經脫離先前追求物象形似追求描繪客觀物件惟妙惟肖的路子，轉向追求個性上來。這種轉變與中國畫寫意的畫風不期而遇，人們發現中國畫的價值被低估了。受這個發現的刺激，苦苦掙扎的中國畫家醒悟了。這在譜主《賓虹畫語》中就有所體現</w:t>
      </w:r>
      <w:r w:rsidRPr="00D02FB6">
        <w:rPr>
          <w:rFonts w:ascii="宋体" w:eastAsia="PMingLiU" w:hAnsi="宋体" w:hint="eastAsia"/>
          <w:lang w:eastAsia="zh-TW"/>
        </w:rPr>
        <w:t>。</w:t>
      </w:r>
      <w:r>
        <w:rPr>
          <w:rFonts w:ascii="宋体" w:hAnsi="宋体" w:hint="eastAsia"/>
          <w:lang w:eastAsia="zh-TW"/>
        </w:rPr>
        <w:t>本文</w:t>
      </w:r>
      <w:r w:rsidRPr="00D02FB6">
        <w:rPr>
          <w:rFonts w:ascii="宋体" w:hAnsi="宋体" w:hint="eastAsia"/>
          <w:lang w:eastAsia="zh-TW"/>
        </w:rPr>
        <w:t>如下這段話</w:t>
      </w:r>
      <w:r>
        <w:rPr>
          <w:rFonts w:ascii="宋体" w:hAnsi="宋体" w:hint="eastAsia"/>
          <w:lang w:eastAsia="zh-TW"/>
        </w:rPr>
        <w:t>很</w:t>
      </w:r>
      <w:r w:rsidRPr="00D02FB6">
        <w:rPr>
          <w:rFonts w:ascii="宋体" w:hAnsi="宋体" w:hint="eastAsia"/>
          <w:lang w:eastAsia="zh-TW"/>
        </w:rPr>
        <w:t>值得玩味。他說：“夫以歐人競存名利之心，於今為烈，固我國人望塵之所不及，而其服膺中國畫事與中國名畫家之品詣，如此其誠，抑又何故？吾思之，今之歐美，非世界所稱物質文明之極盛者耶？作畫之器具顔色，考求無不精美，畫家之聰明才智，用力無不精深，而且搜羅名蹟，上下縱橫，博覽參觀，不遺餘憾。乃今彼都人士，咸斤斤於東方學術，而於畫事，尤深嘆美，幾欲唾棄其所舊習，而思爲之更變，以求合於中國畫家之學説，非必見異思遷、喜新厭故也。”體現的就是這個時段人們的感悟。過了數年，豐子愷</w:t>
      </w:r>
      <w:r>
        <w:rPr>
          <w:rFonts w:ascii="宋体" w:hAnsi="宋体" w:hint="eastAsia"/>
          <w:lang w:eastAsia="zh-TW"/>
        </w:rPr>
        <w:t>的</w:t>
      </w:r>
      <w:r w:rsidRPr="00D02FB6">
        <w:rPr>
          <w:rFonts w:ascii="宋体" w:hAnsi="宋体" w:cs="宋体" w:hint="eastAsia"/>
          <w:lang w:eastAsia="zh-TW"/>
        </w:rPr>
        <w:t>《中國美術在現代藝術上的勝利</w:t>
      </w:r>
      <w:r>
        <w:rPr>
          <w:rFonts w:ascii="宋体" w:hAnsi="宋体" w:cs="宋体" w:hint="eastAsia"/>
          <w:lang w:eastAsia="zh-TW"/>
        </w:rPr>
        <w:t>》有更為傳神的</w:t>
      </w:r>
      <w:r>
        <w:rPr>
          <w:rFonts w:ascii="宋体" w:hAnsi="宋体" w:cs="宋体" w:hint="eastAsia"/>
        </w:rPr>
        <w:t>叙</w:t>
      </w:r>
      <w:r w:rsidRPr="00D02FB6">
        <w:rPr>
          <w:rFonts w:ascii="宋体" w:hAnsi="宋体" w:cs="宋体" w:hint="eastAsia"/>
          <w:lang w:eastAsia="zh-TW"/>
        </w:rPr>
        <w:t>述：“最近半世紀以來，美術上忽然發生了奇怪的現象，即現代西洋美術顯著地蒙了東洋美術的影響，而千百年來偏安於亞東的中國美術忽一躍而為雄飛於歐洲的新時代的藝術界，為現代藝術的導師了。這有確鑿的證據，即印象派與後印象派繪畫的中國畫化，俄羅斯新興美術家康定斯奇（</w:t>
      </w:r>
      <w:r w:rsidR="0019276A" w:rsidRPr="0019276A">
        <w:rPr>
          <w:rFonts w:ascii="宋体" w:hAnsi="宋体" w:cs="宋体" w:hint="eastAsia"/>
          <w:lang w:eastAsia="zh-TW"/>
        </w:rPr>
        <w:t>現譯</w:t>
      </w:r>
      <w:r w:rsidRPr="00D02FB6">
        <w:rPr>
          <w:rFonts w:ascii="宋体" w:hAnsi="宋体" w:cs="宋体" w:hint="eastAsia"/>
          <w:lang w:eastAsia="zh-TW"/>
        </w:rPr>
        <w:t>康定斯基）的藝術論與中國畫論的一致。”</w:t>
      </w:r>
      <w:r w:rsidRPr="00D02FB6">
        <w:rPr>
          <w:rFonts w:ascii="宋体" w:hAnsi="宋体" w:hint="eastAsia"/>
          <w:szCs w:val="21"/>
          <w:lang w:eastAsia="zh-TW"/>
        </w:rPr>
        <w:t>（《東方雜誌》第二十七卷第一號，</w:t>
      </w:r>
      <w:r w:rsidRPr="00D02FB6">
        <w:rPr>
          <w:rFonts w:ascii="宋体" w:hAnsi="宋体"/>
          <w:szCs w:val="21"/>
          <w:lang w:eastAsia="zh-TW"/>
        </w:rPr>
        <w:t>1930</w:t>
      </w:r>
      <w:r w:rsidRPr="00D02FB6">
        <w:rPr>
          <w:rFonts w:ascii="宋体" w:hAnsi="宋体" w:hint="eastAsia"/>
          <w:szCs w:val="21"/>
          <w:lang w:eastAsia="zh-TW"/>
        </w:rPr>
        <w:t>年</w:t>
      </w:r>
      <w:r w:rsidRPr="00D02FB6">
        <w:rPr>
          <w:rFonts w:ascii="宋体" w:hAnsi="宋体"/>
          <w:szCs w:val="21"/>
          <w:lang w:eastAsia="zh-TW"/>
        </w:rPr>
        <w:t>1</w:t>
      </w:r>
      <w:r w:rsidRPr="00D02FB6">
        <w:rPr>
          <w:rFonts w:ascii="宋体" w:hAnsi="宋体" w:hint="eastAsia"/>
          <w:szCs w:val="21"/>
          <w:lang w:eastAsia="zh-TW"/>
        </w:rPr>
        <w:t>月）受此鼓舞，中國畫壇開始復蘇興盛起來，其表現為中國畫社團、中國畫展覽會日盛一日，新一代青年畫家紛紛步入中國畫領地</w:t>
      </w:r>
      <w:r w:rsidR="00FC396F" w:rsidRPr="00FC396F">
        <w:rPr>
          <w:rFonts w:ascii="宋体" w:hAnsi="宋体" w:hint="eastAsia"/>
          <w:szCs w:val="21"/>
          <w:lang w:eastAsia="zh-TW"/>
        </w:rPr>
        <w:t>，素以西洋畫教學為主的上海美專率先開辦國畫科</w:t>
      </w:r>
      <w:r w:rsidRPr="00FC396F">
        <w:rPr>
          <w:rFonts w:ascii="宋体" w:hAnsi="宋体" w:hint="eastAsia"/>
          <w:szCs w:val="21"/>
          <w:lang w:eastAsia="zh-TW"/>
        </w:rPr>
        <w:t>。</w:t>
      </w:r>
      <w:r w:rsidRPr="00D02FB6">
        <w:rPr>
          <w:rFonts w:ascii="宋体" w:hAnsi="宋体" w:hint="eastAsia"/>
          <w:szCs w:val="21"/>
          <w:lang w:eastAsia="zh-TW"/>
        </w:rPr>
        <w:t>這個顯著變化被稱作</w:t>
      </w:r>
      <w:r w:rsidRPr="00D02FB6">
        <w:rPr>
          <w:rFonts w:ascii="宋体" w:hAnsi="宋体" w:hint="eastAsia"/>
          <w:lang w:eastAsia="zh-TW"/>
        </w:rPr>
        <w:t>“國畫復活的運動”</w:t>
      </w:r>
      <w:r w:rsidR="0019276A">
        <w:rPr>
          <w:rFonts w:ascii="宋体" w:hAnsi="宋体" w:cs="宋体" w:hint="eastAsia"/>
        </w:rPr>
        <w:t>。</w:t>
      </w:r>
      <w:r w:rsidRPr="00D02FB6">
        <w:rPr>
          <w:rFonts w:ascii="宋体" w:hAnsi="宋体" w:cs="宋体" w:hint="eastAsia"/>
          <w:lang w:eastAsia="zh-TW"/>
        </w:rPr>
        <w:t>這個概念最初由胡懷琛在</w:t>
      </w:r>
      <w:r w:rsidRPr="00D02FB6">
        <w:rPr>
          <w:rFonts w:ascii="宋体" w:hAnsi="宋体" w:cs="宋体"/>
          <w:lang w:eastAsia="zh-TW"/>
        </w:rPr>
        <w:t>1933</w:t>
      </w:r>
      <w:r w:rsidRPr="00D02FB6">
        <w:rPr>
          <w:rFonts w:ascii="宋体" w:hAnsi="宋体" w:cs="宋体" w:hint="eastAsia"/>
          <w:lang w:eastAsia="zh-TW"/>
        </w:rPr>
        <w:t>年</w:t>
      </w:r>
      <w:r w:rsidRPr="00D02FB6">
        <w:rPr>
          <w:rFonts w:ascii="宋体" w:hAnsi="宋体" w:cs="宋体" w:hint="eastAsia"/>
          <w:szCs w:val="21"/>
          <w:lang w:eastAsia="zh-TW"/>
        </w:rPr>
        <w:t>《上海學藝概要》（上海市通志館期刊第</w:t>
      </w:r>
      <w:r w:rsidRPr="00D02FB6">
        <w:rPr>
          <w:rFonts w:ascii="宋体" w:hAnsi="宋体" w:cs="宋体"/>
          <w:szCs w:val="21"/>
          <w:lang w:eastAsia="zh-TW"/>
        </w:rPr>
        <w:t>1</w:t>
      </w:r>
      <w:r w:rsidRPr="00D02FB6">
        <w:rPr>
          <w:rFonts w:ascii="宋体" w:hAnsi="宋体" w:cs="宋体" w:hint="eastAsia"/>
          <w:szCs w:val="21"/>
          <w:lang w:eastAsia="zh-TW"/>
        </w:rPr>
        <w:t>卷第</w:t>
      </w:r>
      <w:r w:rsidRPr="00D02FB6">
        <w:rPr>
          <w:rFonts w:ascii="宋体" w:hAnsi="宋体" w:cs="宋体"/>
          <w:szCs w:val="21"/>
          <w:lang w:eastAsia="zh-TW"/>
        </w:rPr>
        <w:t>4</w:t>
      </w:r>
      <w:r w:rsidR="0019276A">
        <w:rPr>
          <w:rFonts w:ascii="宋体" w:hAnsi="宋体" w:cs="宋体" w:hint="eastAsia"/>
          <w:szCs w:val="21"/>
          <w:lang w:eastAsia="zh-TW"/>
        </w:rPr>
        <w:t>期）</w:t>
      </w:r>
      <w:r w:rsidR="0019276A">
        <w:rPr>
          <w:rFonts w:ascii="宋体" w:hAnsi="宋体" w:cs="宋体" w:hint="eastAsia"/>
          <w:szCs w:val="21"/>
        </w:rPr>
        <w:t>裏</w:t>
      </w:r>
      <w:r w:rsidR="0019276A">
        <w:rPr>
          <w:rFonts w:ascii="宋体" w:hAnsi="宋体" w:cs="宋体" w:hint="eastAsia"/>
          <w:szCs w:val="21"/>
          <w:lang w:eastAsia="zh-TW"/>
        </w:rPr>
        <w:t>提出</w:t>
      </w:r>
      <w:r w:rsidR="0019276A">
        <w:rPr>
          <w:rFonts w:ascii="宋体" w:hAnsi="宋体" w:cs="宋体" w:hint="eastAsia"/>
          <w:szCs w:val="21"/>
        </w:rPr>
        <w:t>来的</w:t>
      </w:r>
      <w:r w:rsidRPr="00D02FB6">
        <w:rPr>
          <w:rFonts w:ascii="宋体" w:hAnsi="宋体" w:cs="宋体" w:hint="eastAsia"/>
          <w:szCs w:val="21"/>
          <w:lang w:eastAsia="zh-TW"/>
        </w:rPr>
        <w:t>。</w:t>
      </w:r>
      <w:r w:rsidRPr="00D02FB6">
        <w:rPr>
          <w:rFonts w:ascii="宋体" w:hAnsi="宋体" w:cs="宋体" w:hint="eastAsia"/>
          <w:lang w:eastAsia="zh-TW"/>
        </w:rPr>
        <w:t>西洋畫壇的變化和國畫的復活，無疑給處於困惑中的譜主進行中國畫學思考提供了不可多得的機遇、希望與信念。我們在本年可以看到，排除生活的困苦和磨難，寫作《中國畫史馨香錄》，為商務印書館寫作《古畫微》，參加停雲書畫社</w:t>
      </w:r>
      <w:r w:rsidR="00FC396F">
        <w:rPr>
          <w:rFonts w:ascii="宋体" w:hAnsi="宋体" w:cs="宋体" w:hint="eastAsia"/>
        </w:rPr>
        <w:t>的成立大會</w:t>
      </w:r>
      <w:r w:rsidRPr="00D02FB6">
        <w:rPr>
          <w:rFonts w:ascii="宋体" w:hAnsi="宋体" w:cs="宋体" w:hint="eastAsia"/>
          <w:lang w:eastAsia="zh-TW"/>
        </w:rPr>
        <w:t>，到</w:t>
      </w:r>
      <w:r w:rsidR="00FC396F" w:rsidRPr="00FC396F">
        <w:rPr>
          <w:rFonts w:ascii="宋体" w:hAnsi="宋体" w:cs="宋体" w:hint="eastAsia"/>
          <w:lang w:eastAsia="zh-TW"/>
        </w:rPr>
        <w:t>發起美育會</w:t>
      </w:r>
      <w:r w:rsidR="00FC396F">
        <w:rPr>
          <w:rFonts w:ascii="宋体" w:hAnsi="宋体" w:cs="宋体" w:hint="eastAsia"/>
        </w:rPr>
        <w:t>、</w:t>
      </w:r>
      <w:r w:rsidRPr="00D02FB6">
        <w:rPr>
          <w:rFonts w:ascii="宋体" w:hAnsi="宋体" w:cs="宋体" w:hint="eastAsia"/>
          <w:lang w:eastAsia="zh-TW"/>
        </w:rPr>
        <w:t>主編《美育》雜誌的</w:t>
      </w:r>
      <w:r w:rsidRPr="00D02FB6">
        <w:rPr>
          <w:rFonts w:ascii="宋体" w:hAnsi="宋体" w:hint="eastAsia"/>
          <w:lang w:eastAsia="zh-TW"/>
        </w:rPr>
        <w:t>上海藝術師範學校演講中國畫學，</w:t>
      </w:r>
      <w:r w:rsidR="00FC396F">
        <w:rPr>
          <w:rFonts w:ascii="宋体" w:hAnsi="宋体" w:hint="eastAsia"/>
          <w:lang w:eastAsia="zh-TW"/>
        </w:rPr>
        <w:t>都體現了譜主</w:t>
      </w:r>
      <w:r w:rsidR="00FC396F">
        <w:rPr>
          <w:rFonts w:ascii="宋体" w:hAnsi="宋体" w:hint="eastAsia"/>
        </w:rPr>
        <w:t>藉</w:t>
      </w:r>
      <w:r w:rsidRPr="00D02FB6">
        <w:rPr>
          <w:rFonts w:ascii="宋体" w:hAnsi="宋体" w:hint="eastAsia"/>
          <w:lang w:eastAsia="zh-TW"/>
        </w:rPr>
        <w:t>助時代風雲際會，尋覓中國畫學新生之路</w:t>
      </w:r>
      <w:r w:rsidR="0019276A">
        <w:rPr>
          <w:rFonts w:ascii="宋体" w:hAnsi="宋体" w:hint="eastAsia"/>
        </w:rPr>
        <w:t>的迹象</w:t>
      </w:r>
      <w:r w:rsidRPr="00D02FB6">
        <w:rPr>
          <w:rFonts w:ascii="宋体" w:hAnsi="宋体" w:cs="宋体" w:hint="eastAsia"/>
          <w:lang w:eastAsia="zh-TW"/>
        </w:rPr>
        <w:t>。</w:t>
      </w:r>
    </w:p>
    <w:p w14:paraId="08F796BD" w14:textId="77777777" w:rsidR="00225E4F" w:rsidRPr="00FC396F" w:rsidRDefault="00225E4F" w:rsidP="00FD6506">
      <w:pPr>
        <w:rPr>
          <w:rFonts w:ascii="宋体" w:hAnsi="宋体" w:hint="eastAsia"/>
          <w:szCs w:val="21"/>
          <w:lang w:eastAsia="zh-TW"/>
        </w:rPr>
      </w:pPr>
    </w:p>
    <w:p w14:paraId="1D5E8B42" w14:textId="77777777" w:rsidR="00FC2921" w:rsidRPr="006B0803" w:rsidRDefault="00FC2921" w:rsidP="005E08FE">
      <w:pPr>
        <w:rPr>
          <w:rFonts w:ascii="黑体" w:eastAsia="黑体" w:hint="eastAsia"/>
          <w:sz w:val="24"/>
        </w:rPr>
      </w:pPr>
      <w:r w:rsidRPr="006B0803">
        <w:rPr>
          <w:rFonts w:ascii="黑体" w:eastAsia="黑体" w:hint="eastAsia"/>
          <w:sz w:val="24"/>
        </w:rPr>
        <w:t>初夏，潘達微過訪，以辛酉年所作《仿元人山水》贈之。</w:t>
      </w:r>
    </w:p>
    <w:p w14:paraId="4F11181A" w14:textId="77777777" w:rsidR="00FC2921" w:rsidRDefault="00FC2921" w:rsidP="00FC2921">
      <w:pPr>
        <w:rPr>
          <w:rFonts w:hint="eastAsia"/>
        </w:rPr>
      </w:pPr>
      <w:r>
        <w:rPr>
          <w:rFonts w:hint="eastAsia"/>
        </w:rPr>
        <w:t>自題《仿元人山水》：“王君秋齋獲舊紙</w:t>
      </w:r>
      <w:r w:rsidR="00BB6F8C">
        <w:rPr>
          <w:rFonts w:hint="eastAsia"/>
        </w:rPr>
        <w:t>於</w:t>
      </w:r>
      <w:r>
        <w:rPr>
          <w:rFonts w:hint="eastAsia"/>
        </w:rPr>
        <w:t>都門，郵寄索畫，今已屢易寒暑矣。冷殘先生見之心喜，屬題數語歸之。癸亥四月。”</w:t>
      </w:r>
    </w:p>
    <w:p w14:paraId="5DD66EF7" w14:textId="77777777" w:rsidR="00FC2921" w:rsidRDefault="00FC2921" w:rsidP="00FC2921">
      <w:pPr>
        <w:rPr>
          <w:rFonts w:hint="eastAsia"/>
        </w:rPr>
      </w:pPr>
      <w:r>
        <w:rPr>
          <w:rFonts w:hint="eastAsia"/>
        </w:rPr>
        <w:t>又：“辛酉夏日，擬元人設色山水，賓虹。”</w:t>
      </w:r>
    </w:p>
    <w:p w14:paraId="066BEB8D" w14:textId="77777777" w:rsidR="00FC2921" w:rsidRDefault="00FC2921" w:rsidP="00FC2921">
      <w:pPr>
        <w:rPr>
          <w:rFonts w:hint="eastAsia"/>
        </w:rPr>
      </w:pPr>
      <w:r>
        <w:rPr>
          <w:rFonts w:hint="eastAsia"/>
        </w:rPr>
        <w:t>按：潘達微（</w:t>
      </w:r>
      <w:r>
        <w:rPr>
          <w:rFonts w:hint="eastAsia"/>
        </w:rPr>
        <w:t>1881</w:t>
      </w:r>
      <w:r>
        <w:rPr>
          <w:rFonts w:hint="eastAsia"/>
        </w:rPr>
        <w:t>—</w:t>
      </w:r>
      <w:r>
        <w:rPr>
          <w:rFonts w:hint="eastAsia"/>
        </w:rPr>
        <w:t>1929</w:t>
      </w:r>
      <w:r>
        <w:rPr>
          <w:rFonts w:hint="eastAsia"/>
        </w:rPr>
        <w:t>），名景吾，又號冷殘，廣東番禺人，清末與何劍士等創《時事畫報》，熱心革命，曾冒死收葬黄花岡烈士，後又創辦廣東國畫研究會</w:t>
      </w:r>
      <w:r w:rsidR="00BB6F8C">
        <w:rPr>
          <w:rFonts w:hint="eastAsia"/>
        </w:rPr>
        <w:t>於</w:t>
      </w:r>
      <w:r>
        <w:rPr>
          <w:rFonts w:hint="eastAsia"/>
        </w:rPr>
        <w:t>廣州六榕寺。</w:t>
      </w:r>
    </w:p>
    <w:p w14:paraId="75383053" w14:textId="77777777" w:rsidR="00FC2921" w:rsidRPr="006B0803" w:rsidRDefault="00FC2921" w:rsidP="00FC2921">
      <w:pPr>
        <w:rPr>
          <w:rFonts w:ascii="黑体" w:eastAsia="黑体" w:hint="eastAsia"/>
          <w:sz w:val="24"/>
        </w:rPr>
      </w:pPr>
    </w:p>
    <w:p w14:paraId="07A2D186" w14:textId="77777777" w:rsidR="00FC2921" w:rsidRPr="006B0803" w:rsidRDefault="00FC2921" w:rsidP="00FC2921">
      <w:pPr>
        <w:rPr>
          <w:rFonts w:ascii="黑体" w:eastAsia="黑体" w:hint="eastAsia"/>
          <w:sz w:val="24"/>
        </w:rPr>
      </w:pPr>
      <w:r w:rsidRPr="006B0803">
        <w:rPr>
          <w:rFonts w:ascii="黑体" w:eastAsia="黑体" w:hint="eastAsia"/>
          <w:sz w:val="24"/>
        </w:rPr>
        <w:t>5月20日，應約與胡韞玉、朱尊一在儉德儲蓄會叙晤。</w:t>
      </w:r>
    </w:p>
    <w:p w14:paraId="0C4CAE6A" w14:textId="77777777" w:rsidR="00FC2921" w:rsidRDefault="00FC2921" w:rsidP="00FC2921">
      <w:pPr>
        <w:rPr>
          <w:rFonts w:hint="eastAsia"/>
        </w:rPr>
      </w:pPr>
      <w:r>
        <w:rPr>
          <w:rFonts w:hint="eastAsia"/>
        </w:rPr>
        <w:t>胡韞玉書：“賓虹先生大鑒：大著（按：即《賓虹畫語》）奉讀，已抄付第二期週刊矣，以後懇乞源源賜下。五月二十日（星期，陰曆四月初五）午十二時，尊一與弟請先生在界路北山西路口五號儉德儲蓄會便飯，務乞惠臨是禱。順頌著安。弟胡韞玉謹</w:t>
      </w:r>
      <w:r w:rsidR="00E36BB6">
        <w:rPr>
          <w:rFonts w:hint="eastAsia"/>
        </w:rPr>
        <w:t>啟</w:t>
      </w:r>
      <w:r>
        <w:rPr>
          <w:rFonts w:hint="eastAsia"/>
        </w:rPr>
        <w:t>。五月十四日。”</w:t>
      </w:r>
    </w:p>
    <w:p w14:paraId="74CBDCD7" w14:textId="77777777" w:rsidR="00FC2921" w:rsidRDefault="00FC2921" w:rsidP="00FC2921">
      <w:pPr>
        <w:rPr>
          <w:rFonts w:hint="eastAsia"/>
        </w:rPr>
      </w:pPr>
      <w:r>
        <w:rPr>
          <w:rFonts w:hint="eastAsia"/>
        </w:rPr>
        <w:t>按：朱尊一</w:t>
      </w:r>
      <w:r w:rsidR="005C3FCD">
        <w:rPr>
          <w:rFonts w:hint="eastAsia"/>
        </w:rPr>
        <w:t>（</w:t>
      </w:r>
      <w:r w:rsidR="005C3FCD">
        <w:rPr>
          <w:rFonts w:hint="eastAsia"/>
        </w:rPr>
        <w:t>1891</w:t>
      </w:r>
      <w:r w:rsidR="005C3FCD">
        <w:rPr>
          <w:rFonts w:hint="eastAsia"/>
        </w:rPr>
        <w:t>—</w:t>
      </w:r>
      <w:r w:rsidR="005C3FCD">
        <w:rPr>
          <w:rFonts w:hint="eastAsia"/>
        </w:rPr>
        <w:t>1971</w:t>
      </w:r>
      <w:r w:rsidR="005C3FCD">
        <w:rPr>
          <w:rFonts w:hint="eastAsia"/>
        </w:rPr>
        <w:t>）</w:t>
      </w:r>
      <w:r>
        <w:rPr>
          <w:rFonts w:hint="eastAsia"/>
        </w:rPr>
        <w:t>，名貫成，室名壯悔堂，安徽涇縣人。工篆刻。著有《壯悔堂印說》。此際與胡韞玉同執《儉德儲蓄會月刊》筆政。</w:t>
      </w:r>
    </w:p>
    <w:p w14:paraId="4BE4171F" w14:textId="77777777" w:rsidR="00FC2921" w:rsidRDefault="00FC2921" w:rsidP="00FC2921"/>
    <w:p w14:paraId="0857D336" w14:textId="77777777" w:rsidR="00FC2921" w:rsidRPr="006B0803" w:rsidRDefault="00FC2921" w:rsidP="00FC2921">
      <w:pPr>
        <w:rPr>
          <w:rFonts w:ascii="黑体" w:eastAsia="黑体" w:hint="eastAsia"/>
          <w:sz w:val="24"/>
        </w:rPr>
      </w:pPr>
      <w:r w:rsidRPr="006B0803">
        <w:rPr>
          <w:rFonts w:ascii="黑体" w:eastAsia="黑体" w:hint="eastAsia"/>
          <w:sz w:val="24"/>
        </w:rPr>
        <w:t>5月27日，應胡韞玉約與陶牧叙晤。</w:t>
      </w:r>
    </w:p>
    <w:p w14:paraId="2C4E7504" w14:textId="77777777" w:rsidR="00FC2921" w:rsidRDefault="00FC2921" w:rsidP="00FC2921">
      <w:pPr>
        <w:rPr>
          <w:rFonts w:hint="eastAsia"/>
        </w:rPr>
      </w:pPr>
      <w:r>
        <w:rPr>
          <w:rFonts w:hint="eastAsia"/>
        </w:rPr>
        <w:t>胡韞玉書：“賓虹先生大鑒：手教讀悉。小柳現在北京善會議秘書處辦事。柱尊先生屢欲把晤，皆以事未果。星期日（明日）準四時後到大馬路尊處再同赴豫豐泰也。即頌著安。弟胡韞玉。四月十日。”</w:t>
      </w:r>
    </w:p>
    <w:p w14:paraId="58EBEF58" w14:textId="77777777" w:rsidR="00FC2921" w:rsidRPr="00EF36E8" w:rsidRDefault="00FC2921" w:rsidP="00FC2921">
      <w:pPr>
        <w:rPr>
          <w:rFonts w:ascii="宋体" w:hAnsi="宋体" w:hint="eastAsia"/>
        </w:rPr>
      </w:pPr>
      <w:r>
        <w:rPr>
          <w:rFonts w:hint="eastAsia"/>
        </w:rPr>
        <w:t>按：陶牧（</w:t>
      </w:r>
      <w:r>
        <w:rPr>
          <w:rFonts w:hint="eastAsia"/>
        </w:rPr>
        <w:t>1874</w:t>
      </w:r>
      <w:r>
        <w:rPr>
          <w:rFonts w:hint="eastAsia"/>
        </w:rPr>
        <w:t>—</w:t>
      </w:r>
      <w:r>
        <w:rPr>
          <w:rFonts w:hint="eastAsia"/>
        </w:rPr>
        <w:t>1934</w:t>
      </w:r>
      <w:r>
        <w:rPr>
          <w:rFonts w:hint="eastAsia"/>
        </w:rPr>
        <w:t>），字伯蓀，號小柳，南社社友，貞社社員。早年游幕四方，後居蘇滬。</w:t>
      </w:r>
      <w:r w:rsidR="00EF36E8" w:rsidRPr="00EF36E8">
        <w:rPr>
          <w:rFonts w:ascii="宋体" w:hAnsi="宋体" w:hint="eastAsia"/>
          <w:lang w:eastAsia="zh-TW"/>
        </w:rPr>
        <w:t>現存其致譜主信一通，年月不詳，信文如下：朴存先生賜鑒：違教二月，悵悵。弟蟄居吳門，幸逃一劫，然亦殆矣。南北底定，延陵縱跡何向，能否軟化，各派意見能否融洽，均屬問題，拭目俟</w:t>
      </w:r>
      <w:r w:rsidR="00EF36E8">
        <w:rPr>
          <w:rFonts w:ascii="宋体" w:hAnsi="宋体" w:hint="eastAsia"/>
          <w:lang w:eastAsia="zh-TW"/>
        </w:rPr>
        <w:t>之</w:t>
      </w:r>
      <w:r w:rsidR="00EF36E8" w:rsidRPr="00EF36E8">
        <w:rPr>
          <w:rFonts w:ascii="宋体" w:hAnsi="宋体" w:hint="eastAsia"/>
          <w:lang w:eastAsia="zh-TW"/>
        </w:rPr>
        <w:t>可耳。尊庽逼近華界，略無驚恐。詢之前託之畫件如何，此時有否法設，或售或押均可，尚乞賜以進行。有以見復，無任感企。弟因患瘧，稍愈或來滬一聚。匆頌著綏。弟陶牧頓首。九日。</w:t>
      </w:r>
    </w:p>
    <w:p w14:paraId="6E49FB73" w14:textId="77777777" w:rsidR="0009328B" w:rsidRDefault="0009328B" w:rsidP="00FC2921">
      <w:pPr>
        <w:rPr>
          <w:rFonts w:hint="eastAsia"/>
        </w:rPr>
      </w:pPr>
    </w:p>
    <w:p w14:paraId="27406DFB" w14:textId="77777777" w:rsidR="0009328B" w:rsidRPr="00014468" w:rsidRDefault="00014468" w:rsidP="00FC2921">
      <w:pPr>
        <w:rPr>
          <w:rFonts w:ascii="黑体" w:eastAsia="黑体" w:hAnsi="宋体" w:hint="eastAsia"/>
          <w:sz w:val="24"/>
        </w:rPr>
      </w:pPr>
      <w:r w:rsidRPr="00014468">
        <w:rPr>
          <w:rFonts w:ascii="黑体" w:eastAsia="黑体" w:hAnsi="宋体" w:hint="eastAsia"/>
          <w:sz w:val="24"/>
          <w:lang w:eastAsia="zh-TW"/>
        </w:rPr>
        <w:t>癸亥五月，傅熊湘</w:t>
      </w:r>
      <w:r w:rsidR="00DB2EA7">
        <w:rPr>
          <w:rFonts w:ascii="黑体" w:eastAsia="黑体" w:hAnsi="宋体" w:hint="eastAsia"/>
          <w:sz w:val="24"/>
          <w:lang w:eastAsia="zh-TW"/>
        </w:rPr>
        <w:t>侍父暢遊西湖</w:t>
      </w:r>
      <w:r w:rsidR="00DB2EA7">
        <w:rPr>
          <w:rFonts w:ascii="黑体" w:eastAsia="黑体" w:hAnsi="宋体" w:hint="eastAsia"/>
          <w:sz w:val="24"/>
        </w:rPr>
        <w:t>，</w:t>
      </w:r>
      <w:r w:rsidR="00DB2EA7" w:rsidRPr="00DB2EA7">
        <w:rPr>
          <w:rFonts w:ascii="黑体" w:eastAsia="黑体" w:hAnsi="宋体" w:hint="eastAsia"/>
          <w:sz w:val="24"/>
          <w:lang w:eastAsia="zh-TW"/>
        </w:rPr>
        <w:t>歸途道經上海</w:t>
      </w:r>
      <w:r w:rsidRPr="00DB2EA7">
        <w:rPr>
          <w:rFonts w:ascii="黑体" w:eastAsia="黑体" w:hAnsi="宋体" w:hint="eastAsia"/>
          <w:sz w:val="24"/>
          <w:lang w:eastAsia="zh-TW"/>
        </w:rPr>
        <w:t>，</w:t>
      </w:r>
      <w:r w:rsidR="00FC396F">
        <w:rPr>
          <w:rFonts w:ascii="黑体" w:eastAsia="黑体" w:hAnsi="宋体" w:hint="eastAsia"/>
          <w:sz w:val="24"/>
        </w:rPr>
        <w:t>嘱</w:t>
      </w:r>
      <w:r w:rsidRPr="00014468">
        <w:rPr>
          <w:rFonts w:ascii="黑体" w:eastAsia="黑体" w:hAnsi="宋体" w:hint="eastAsia"/>
          <w:sz w:val="24"/>
          <w:lang w:eastAsia="zh-TW"/>
        </w:rPr>
        <w:t>作《西泠撰杖圖記》。</w:t>
      </w:r>
    </w:p>
    <w:p w14:paraId="6DC7EBC1" w14:textId="77777777" w:rsidR="0009328B" w:rsidRPr="00014468" w:rsidRDefault="00014468" w:rsidP="00FC2921">
      <w:pPr>
        <w:rPr>
          <w:rFonts w:ascii="宋体" w:hAnsi="宋体" w:hint="eastAsia"/>
          <w:lang w:eastAsia="zh-TW"/>
        </w:rPr>
      </w:pPr>
      <w:r w:rsidRPr="00014468">
        <w:rPr>
          <w:rFonts w:ascii="宋体" w:hAnsi="宋体" w:hint="eastAsia"/>
          <w:lang w:eastAsia="zh-TW"/>
        </w:rPr>
        <w:t>傅熊湘《西泠撰杖圖記》：“西泠撰杖圖者，醴陵傅熊湘侍父游西湖作也。癸亥五月，校課既畢，官牘亦罕，聿以休暇，奉親出遊，思娛老人，亦藉自振。家君欣然命杖，言自湘水，稅於漢皋。既覽夷場，薄觀鐵廠，登琴臺，眺晴川，挹鸚鵡，招</w:t>
      </w:r>
      <w:r w:rsidR="00EF00DA">
        <w:rPr>
          <w:rFonts w:ascii="宋体" w:hAnsi="宋体" w:hint="eastAsia"/>
          <w:lang w:eastAsia="zh-TW"/>
        </w:rPr>
        <w:t>黄</w:t>
      </w:r>
      <w:r w:rsidRPr="00014468">
        <w:rPr>
          <w:rFonts w:ascii="宋体" w:hAnsi="宋体" w:hint="eastAsia"/>
          <w:lang w:eastAsia="zh-TW"/>
        </w:rPr>
        <w:t>鶴，遠求孫、曹之遺跡，近追先烈之所營，慨然長思，悠然遠想，以漢遊之未可以饜意也。爰溯長江，至金陵，門人長沙孫生，驩躍來迎。相與泛莫愁，憩清涼，游秦淮，謁孝陵，詠風華於六代，寄勝概於千古。和風澹暑，微雨洗塵，親</w:t>
      </w:r>
      <w:r w:rsidR="00E07DE6">
        <w:rPr>
          <w:rFonts w:ascii="宋体" w:hAnsi="宋体" w:hint="eastAsia"/>
          <w:lang w:eastAsia="zh-TW"/>
        </w:rPr>
        <w:t>顔</w:t>
      </w:r>
      <w:r w:rsidRPr="00014468">
        <w:rPr>
          <w:rFonts w:ascii="宋体" w:hAnsi="宋体" w:hint="eastAsia"/>
          <w:lang w:eastAsia="zh-TW"/>
        </w:rPr>
        <w:t>有愉，俊遊無倦，乃即長途，馳飊輪，訪明湖，覿西子。時蟾圓尚皎，兔魄始生，即夜命舟三潭，弭節孤嶼，水橫荇影，風送荷香，賞心足怡，始事良洽。</w:t>
      </w:r>
      <w:r w:rsidR="00DB2EA7">
        <w:rPr>
          <w:rFonts w:ascii="宋体" w:hAnsi="宋体" w:hint="eastAsia"/>
          <w:lang w:eastAsia="zh-TW"/>
        </w:rPr>
        <w:t>明日，禮柏岳祠，觀魚玉泉，入靈隱，登韜光，歷</w:t>
      </w:r>
      <w:r w:rsidRPr="00014468">
        <w:rPr>
          <w:rFonts w:ascii="宋体" w:hAnsi="宋体" w:hint="eastAsia"/>
          <w:lang w:eastAsia="zh-TW"/>
        </w:rPr>
        <w:t>三竺，窮北山諸勝。雲開海見，洞豁峰飛，佛笑迎人，山光媚客，齋廚蔬筍，</w:t>
      </w:r>
      <w:r w:rsidR="00DB2EA7">
        <w:rPr>
          <w:rFonts w:ascii="宋体" w:hAnsi="宋体" w:hint="eastAsia"/>
          <w:lang w:eastAsia="zh-TW"/>
        </w:rPr>
        <w:t>湖味蒓魚，</w:t>
      </w:r>
      <w:r w:rsidRPr="00014468">
        <w:rPr>
          <w:rFonts w:ascii="宋体" w:hAnsi="宋体" w:hint="eastAsia"/>
          <w:lang w:eastAsia="zh-TW"/>
        </w:rPr>
        <w:t>老人之情，愈暢益健。又明日，曉雨初霽，湖煙轉清，重泛三潭，侍撮一影。影成，家君命曰‘西泠撰杖圖’，並題詩以記，則斯圖所由起也。更謁白、蘇二公祠，至文瀾閣，觀四庫書舊鈔，游古行宮，環湖勝景，靡不畢覽。又明日，探南山虎跑、龍井、石屋、煙霞諸勝，幽洞迷雲，清泉瀉雨，衣沾山翠，屐溼崖青，體以行和，興復不淺。舊友胡適之，方養屙煙霞，把晤傾談，深羨老人清健也。歸舟，游南湖，泛花港，登雷峰，憩漪園，湖山之遊，略具於是。</w:t>
      </w:r>
      <w:r w:rsidR="00DB2EA7">
        <w:rPr>
          <w:rFonts w:ascii="宋体" w:hAnsi="宋体" w:hint="eastAsia"/>
          <w:lang w:eastAsia="zh-TW"/>
        </w:rPr>
        <w:t>又明日，歷</w:t>
      </w:r>
      <w:r w:rsidRPr="00014468">
        <w:rPr>
          <w:rFonts w:ascii="宋体" w:hAnsi="宋体" w:hint="eastAsia"/>
          <w:lang w:eastAsia="zh-TW"/>
        </w:rPr>
        <w:t>覽杭城，歸次滬瀆，留數日而返。自惟二十年來，浪跡江南，不常侍養，歲時歸覲，每為老人道湖山風物之勝，則穆然神往。今歲家君年六十，腰膝幸健，筇屐可支，用藉湖光，舉為親壽，思紀蹤跡，並託斯圖。</w:t>
      </w:r>
      <w:r w:rsidR="00DB2EA7">
        <w:rPr>
          <w:rFonts w:ascii="宋体" w:hAnsi="宋体" w:hint="eastAsia"/>
          <w:lang w:eastAsia="zh-TW"/>
        </w:rPr>
        <w:t>吳江陳子佩忍，涇縣胡</w:t>
      </w:r>
      <w:r w:rsidRPr="00014468">
        <w:rPr>
          <w:rFonts w:ascii="宋体" w:hAnsi="宋体" w:hint="eastAsia"/>
          <w:lang w:eastAsia="zh-TW"/>
        </w:rPr>
        <w:t>子樸安，吳縣葉子楚傖，相見滬瀆，渥承歡讌，因乞題之。</w:t>
      </w:r>
      <w:r w:rsidR="00DB2EA7">
        <w:rPr>
          <w:rFonts w:ascii="宋体" w:hAnsi="宋体" w:hint="eastAsia"/>
          <w:lang w:eastAsia="zh-TW"/>
        </w:rPr>
        <w:t>歙縣</w:t>
      </w:r>
      <w:r w:rsidR="00DB2EA7">
        <w:rPr>
          <w:rFonts w:ascii="宋体" w:hAnsi="宋体" w:hint="eastAsia"/>
        </w:rPr>
        <w:t>黄</w:t>
      </w:r>
      <w:r w:rsidR="00DB2EA7">
        <w:rPr>
          <w:rFonts w:ascii="宋体" w:hAnsi="宋体" w:hint="eastAsia"/>
          <w:lang w:eastAsia="zh-TW"/>
        </w:rPr>
        <w:t>子賓虹，及樸安女公子</w:t>
      </w:r>
      <w:r w:rsidR="00DB2EA7">
        <w:rPr>
          <w:rFonts w:ascii="宋体" w:hAnsi="宋体" w:hint="eastAsia"/>
        </w:rPr>
        <w:t>湋</w:t>
      </w:r>
      <w:r w:rsidRPr="00014468">
        <w:rPr>
          <w:rFonts w:ascii="宋体" w:hAnsi="宋体" w:hint="eastAsia"/>
          <w:lang w:eastAsia="zh-TW"/>
        </w:rPr>
        <w:t>平，皆妙擅丹青，兼匄作圖，以廣其事。蓋西湖昔嘗再至，未有樂於此遊者也。海內知我，倘承不棄，為之圖詠，實欣感焉。（家大人題句如下：自寧至杭，暢遊西湖，撮影三潭，歸次滬上，漫題二絕。倦矣吾生一壯遊，湖山勝處且勾留。六橋三竺都探遍，不問春申與石頭。</w:t>
      </w:r>
      <w:r w:rsidRPr="00014468">
        <w:rPr>
          <w:rFonts w:ascii="宋体" w:hAnsi="宋体"/>
          <w:lang w:eastAsia="zh-TW"/>
        </w:rPr>
        <w:t xml:space="preserve">  </w:t>
      </w:r>
      <w:r w:rsidRPr="00014468">
        <w:rPr>
          <w:rFonts w:ascii="宋体" w:hAnsi="宋体" w:hint="eastAsia"/>
          <w:lang w:eastAsia="zh-TW"/>
        </w:rPr>
        <w:t>到處青山似故鄉，九洲看遍亦尋常。只應笑向諸孫說，湖上魚甜蓴菜香。癸亥五月，潤荄老人自記。）”（《南社湘集》第一期，</w:t>
      </w:r>
      <w:r w:rsidRPr="00014468">
        <w:rPr>
          <w:rFonts w:ascii="宋体" w:hAnsi="宋体"/>
          <w:lang w:eastAsia="zh-TW"/>
        </w:rPr>
        <w:t>1923</w:t>
      </w:r>
      <w:r w:rsidRPr="00014468">
        <w:rPr>
          <w:rFonts w:ascii="宋体" w:hAnsi="宋体" w:hint="eastAsia"/>
          <w:lang w:eastAsia="zh-TW"/>
        </w:rPr>
        <w:t>年</w:t>
      </w:r>
      <w:r w:rsidRPr="00014468">
        <w:rPr>
          <w:rFonts w:ascii="宋体" w:hAnsi="宋体"/>
          <w:lang w:eastAsia="zh-TW"/>
        </w:rPr>
        <w:t>12</w:t>
      </w:r>
      <w:r w:rsidRPr="00014468">
        <w:rPr>
          <w:rFonts w:ascii="宋体" w:hAnsi="宋体" w:hint="eastAsia"/>
          <w:lang w:eastAsia="zh-TW"/>
        </w:rPr>
        <w:t>月）</w:t>
      </w:r>
    </w:p>
    <w:p w14:paraId="29AC4672" w14:textId="77777777" w:rsidR="00FC2921" w:rsidRPr="00014468" w:rsidRDefault="00FC2921" w:rsidP="00FC2921">
      <w:pPr>
        <w:rPr>
          <w:rFonts w:ascii="宋体" w:hAnsi="宋体"/>
          <w:lang w:eastAsia="zh-TW"/>
        </w:rPr>
      </w:pPr>
    </w:p>
    <w:p w14:paraId="51175CA7" w14:textId="77777777" w:rsidR="00FC2921" w:rsidRPr="00325477" w:rsidRDefault="00FC2921" w:rsidP="00FC2921">
      <w:pPr>
        <w:rPr>
          <w:rFonts w:ascii="黑体" w:eastAsia="黑体" w:hint="eastAsia"/>
          <w:sz w:val="24"/>
        </w:rPr>
      </w:pPr>
      <w:r w:rsidRPr="00325477">
        <w:rPr>
          <w:rFonts w:ascii="黑体" w:eastAsia="黑体" w:hint="eastAsia"/>
          <w:sz w:val="24"/>
        </w:rPr>
        <w:t>7月，陳去病五十壽辰，作畫題詩爲壽。</w:t>
      </w:r>
    </w:p>
    <w:p w14:paraId="084A5953" w14:textId="77777777" w:rsidR="00FC2921" w:rsidRDefault="00FC2921" w:rsidP="00FC2921">
      <w:pPr>
        <w:rPr>
          <w:rFonts w:hint="eastAsia"/>
        </w:rPr>
      </w:pPr>
      <w:r>
        <w:rPr>
          <w:rFonts w:hint="eastAsia"/>
        </w:rPr>
        <w:t>《題畫壽佩忍先生五十》：“李白桃緋繞屋栽，山光澹冶水瀠洄。草雲亭畔揚舲至，知有侯芭載酒來。歙縣黄質賓虹。”</w:t>
      </w:r>
    </w:p>
    <w:p w14:paraId="275172C9" w14:textId="77777777" w:rsidR="00FC2921" w:rsidRDefault="00FC2921" w:rsidP="00FC2921"/>
    <w:p w14:paraId="7AAD543F" w14:textId="77777777" w:rsidR="00FC2921" w:rsidRPr="00325477" w:rsidRDefault="00FC2921" w:rsidP="00FC2921">
      <w:pPr>
        <w:rPr>
          <w:rFonts w:ascii="黑体" w:eastAsia="黑体" w:hint="eastAsia"/>
          <w:sz w:val="24"/>
        </w:rPr>
      </w:pPr>
      <w:r w:rsidRPr="00325477">
        <w:rPr>
          <w:rFonts w:ascii="黑体" w:eastAsia="黑体" w:hint="eastAsia"/>
          <w:sz w:val="24"/>
        </w:rPr>
        <w:t>7月28日，胡韞玉偕童大年來寓觀藏畫。</w:t>
      </w:r>
    </w:p>
    <w:p w14:paraId="6685DCCF" w14:textId="77777777" w:rsidR="00FC2921" w:rsidRDefault="00FC2921" w:rsidP="00FC2921">
      <w:pPr>
        <w:rPr>
          <w:rFonts w:hint="eastAsia"/>
        </w:rPr>
      </w:pPr>
      <w:r>
        <w:rPr>
          <w:rFonts w:hint="eastAsia"/>
        </w:rPr>
        <w:t>胡韞玉書：“樸存先生大鑒：日前晤譚甚快，且蒙召讀尊藏，極喜。準明日下午一時至二時趨謁，</w:t>
      </w:r>
      <w:r w:rsidR="00BB6F8C">
        <w:rPr>
          <w:rFonts w:hint="eastAsia"/>
        </w:rPr>
        <w:t>並</w:t>
      </w:r>
      <w:r>
        <w:rPr>
          <w:rFonts w:hint="eastAsia"/>
        </w:rPr>
        <w:t>與心安兄偕來。謹此奉聞。專頌大安。弟韞玉手</w:t>
      </w:r>
      <w:r w:rsidR="00E36BB6">
        <w:rPr>
          <w:rFonts w:hint="eastAsia"/>
        </w:rPr>
        <w:t>啟</w:t>
      </w:r>
      <w:r>
        <w:rPr>
          <w:rFonts w:hint="eastAsia"/>
        </w:rPr>
        <w:t>。六月四日。”</w:t>
      </w:r>
    </w:p>
    <w:p w14:paraId="3874EF01" w14:textId="77777777" w:rsidR="00FC2921" w:rsidRDefault="00FC2921" w:rsidP="00FC2921">
      <w:pPr>
        <w:rPr>
          <w:rFonts w:hint="eastAsia"/>
        </w:rPr>
      </w:pPr>
      <w:r>
        <w:rPr>
          <w:rFonts w:hint="eastAsia"/>
        </w:rPr>
        <w:t>按：童大年（</w:t>
      </w:r>
      <w:r>
        <w:rPr>
          <w:rFonts w:hint="eastAsia"/>
        </w:rPr>
        <w:t>1874</w:t>
      </w:r>
      <w:r>
        <w:rPr>
          <w:rFonts w:hint="eastAsia"/>
        </w:rPr>
        <w:t>—</w:t>
      </w:r>
      <w:r>
        <w:rPr>
          <w:rFonts w:hint="eastAsia"/>
        </w:rPr>
        <w:t>1955</w:t>
      </w:r>
      <w:r>
        <w:rPr>
          <w:rFonts w:hint="eastAsia"/>
        </w:rPr>
        <w:t>），字心安，一作心盦。江蘇崇明（今屬上海）人。南社社友，篆刻家，精研六法，清末即參加書畫社團。</w:t>
      </w:r>
    </w:p>
    <w:p w14:paraId="7901D23A" w14:textId="77777777" w:rsidR="00FC2921" w:rsidRDefault="00FC2921" w:rsidP="00FC2921"/>
    <w:p w14:paraId="55EAE53E" w14:textId="77777777" w:rsidR="00FC2921" w:rsidRPr="00325477" w:rsidRDefault="00FC2921" w:rsidP="00FC2921">
      <w:pPr>
        <w:rPr>
          <w:rFonts w:ascii="黑体" w:eastAsia="黑体" w:hint="eastAsia"/>
          <w:sz w:val="24"/>
        </w:rPr>
      </w:pPr>
      <w:r w:rsidRPr="00325477">
        <w:rPr>
          <w:rFonts w:ascii="黑体" w:eastAsia="黑体" w:hint="eastAsia"/>
          <w:sz w:val="24"/>
        </w:rPr>
        <w:t>7月25日《國學週刊》開始連載《中國畫史馨香錄》，然植字錯過多，胡韞玉來書解釋</w:t>
      </w:r>
      <w:r w:rsidR="00BB6F8C" w:rsidRPr="00325477">
        <w:rPr>
          <w:rFonts w:ascii="黑体" w:eastAsia="黑体" w:hint="eastAsia"/>
          <w:sz w:val="24"/>
        </w:rPr>
        <w:t>並</w:t>
      </w:r>
      <w:r w:rsidRPr="00325477">
        <w:rPr>
          <w:rFonts w:ascii="黑体" w:eastAsia="黑体" w:hint="eastAsia"/>
          <w:sz w:val="24"/>
        </w:rPr>
        <w:t>索稿。</w:t>
      </w:r>
    </w:p>
    <w:p w14:paraId="2F696433" w14:textId="77777777" w:rsidR="00FC2921" w:rsidRDefault="00FC2921" w:rsidP="00FC2921">
      <w:pPr>
        <w:rPr>
          <w:rFonts w:hint="eastAsia"/>
        </w:rPr>
      </w:pPr>
      <w:r>
        <w:rPr>
          <w:rFonts w:hint="eastAsia"/>
        </w:rPr>
        <w:t>胡韞玉書：“賓虹先生惠鑒：接奉手書</w:t>
      </w:r>
      <w:r w:rsidR="00BB6F8C">
        <w:rPr>
          <w:rFonts w:hint="eastAsia"/>
        </w:rPr>
        <w:t>並</w:t>
      </w:r>
      <w:r>
        <w:rPr>
          <w:rFonts w:hint="eastAsia"/>
        </w:rPr>
        <w:t>大著，讀悉一一。週刊字極多，其原因非盡罪校對不力，實因附日報發行排印，日報手民之習慣，草率成爲天性，往往</w:t>
      </w:r>
      <w:r w:rsidR="00D95DA6">
        <w:rPr>
          <w:rFonts w:hint="eastAsia"/>
        </w:rPr>
        <w:t>誤</w:t>
      </w:r>
      <w:r>
        <w:rPr>
          <w:rFonts w:hint="eastAsia"/>
        </w:rPr>
        <w:t>處悉已校出，迨至出版，其如故。弟思減少字，</w:t>
      </w:r>
      <w:r w:rsidR="00B506C6">
        <w:rPr>
          <w:rFonts w:hint="eastAsia"/>
        </w:rPr>
        <w:t>惟</w:t>
      </w:r>
      <w:r>
        <w:rPr>
          <w:rFonts w:hint="eastAsia"/>
        </w:rPr>
        <w:t>有將原稿重為繕清，下期試辦，不知可能稍好否。足疾略愈。大著仍希源源惠下。敬頌著安。弟胡韞玉</w:t>
      </w:r>
      <w:r w:rsidR="00E36BB6">
        <w:rPr>
          <w:rFonts w:hint="eastAsia"/>
        </w:rPr>
        <w:t>啟</w:t>
      </w:r>
      <w:r>
        <w:rPr>
          <w:rFonts w:hint="eastAsia"/>
        </w:rPr>
        <w:t>。五月十日。”</w:t>
      </w:r>
    </w:p>
    <w:p w14:paraId="7935C8D9" w14:textId="77777777" w:rsidR="00FC2921" w:rsidRPr="00325477" w:rsidRDefault="00FC2921" w:rsidP="00FC2921">
      <w:pPr>
        <w:rPr>
          <w:rFonts w:ascii="黑体" w:eastAsia="黑体" w:hint="eastAsia"/>
          <w:sz w:val="24"/>
        </w:rPr>
      </w:pPr>
    </w:p>
    <w:p w14:paraId="1F67223F" w14:textId="77777777" w:rsidR="00FC2921" w:rsidRPr="00325477" w:rsidRDefault="00FC2921" w:rsidP="00FC2921">
      <w:pPr>
        <w:rPr>
          <w:rFonts w:ascii="黑体" w:eastAsia="黑体" w:hint="eastAsia"/>
          <w:sz w:val="24"/>
        </w:rPr>
      </w:pPr>
      <w:r w:rsidRPr="00325477">
        <w:rPr>
          <w:rFonts w:ascii="黑体" w:eastAsia="黑体" w:hint="eastAsia"/>
          <w:sz w:val="24"/>
        </w:rPr>
        <w:t>夏至貴池，與舊友詩畫酬唱，有陶令歸田之樂。</w:t>
      </w:r>
    </w:p>
    <w:p w14:paraId="529996A3" w14:textId="77777777" w:rsidR="00FC2921" w:rsidRDefault="00FC2921" w:rsidP="00FC2921">
      <w:pPr>
        <w:rPr>
          <w:rFonts w:hint="eastAsia"/>
        </w:rPr>
      </w:pPr>
      <w:r>
        <w:rPr>
          <w:rFonts w:hint="eastAsia"/>
        </w:rPr>
        <w:t>《貴池烏渡湖北垞古松歌，為汪鞠友題》：“髯翁手植黄山松，虬枝夭矯皆如龍。粗盆細盎恣羅列，斗室已孕千奇</w:t>
      </w:r>
      <w:r w:rsidR="00641330">
        <w:rPr>
          <w:rFonts w:hint="eastAsia"/>
        </w:rPr>
        <w:t>峰</w:t>
      </w:r>
      <w:r>
        <w:rPr>
          <w:rFonts w:hint="eastAsia"/>
        </w:rPr>
        <w:t>。濱江烏渡湖邊路，浦溆深深宿漁父。中有靈源好避秦，未受秦封松更古。柯葉交加密不嫌，到此一撚髯翁髯。解衣槃礴坐其下，赤日當午忘梅炎。書籤畫軸紛披久，凉陰謖謖風生時。霜縑雪楮任揮灑，時喜晴暉落窗牖。今看出岫雲無心，及時沛澤為甘霖。鱗鱗漫遺化龍去，濤聲留聽鳴瑶琴。清冷莫慨知音少，流水高山寄懷抱。且向松根劚伏苓，服之可駐童顔老。汗漫名山歸卧游，千株萬珠囊中收。撫絃動操得真趣，成連海上吾其儔。”按：此詩刊</w:t>
      </w:r>
      <w:r w:rsidR="00BB6F8C">
        <w:rPr>
          <w:rFonts w:hint="eastAsia"/>
        </w:rPr>
        <w:t>於</w:t>
      </w:r>
      <w:r>
        <w:rPr>
          <w:rFonts w:hint="eastAsia"/>
        </w:rPr>
        <w:t>本年年底出版之《南社叢刻》。</w:t>
      </w:r>
    </w:p>
    <w:p w14:paraId="6934DD8E" w14:textId="77777777" w:rsidR="00325477" w:rsidRDefault="00325477" w:rsidP="00FC2921">
      <w:pPr>
        <w:rPr>
          <w:rFonts w:hint="eastAsia"/>
        </w:rPr>
      </w:pPr>
    </w:p>
    <w:p w14:paraId="2C247178" w14:textId="77777777" w:rsidR="00325477" w:rsidRPr="00325477" w:rsidRDefault="00325477" w:rsidP="00325477">
      <w:pPr>
        <w:tabs>
          <w:tab w:val="left" w:pos="-709"/>
        </w:tabs>
        <w:autoSpaceDE w:val="0"/>
        <w:autoSpaceDN w:val="0"/>
        <w:adjustRightInd w:val="0"/>
        <w:jc w:val="left"/>
        <w:rPr>
          <w:rFonts w:ascii="黑体" w:eastAsia="黑体" w:hAnsi="宋体" w:hint="eastAsia"/>
          <w:sz w:val="24"/>
          <w:lang w:eastAsia="zh-TW"/>
        </w:rPr>
      </w:pPr>
      <w:r w:rsidRPr="00325477">
        <w:rPr>
          <w:rFonts w:ascii="黑体" w:eastAsia="黑体" w:hAnsi="宋体" w:hint="eastAsia"/>
          <w:sz w:val="24"/>
          <w:lang w:eastAsia="zh-TW"/>
        </w:rPr>
        <w:t>8</w:t>
      </w:r>
      <w:r w:rsidRPr="00325477">
        <w:rPr>
          <w:rFonts w:ascii="黑体" w:eastAsia="黑体" w:hAnsi="宋体" w:hint="eastAsia"/>
          <w:sz w:val="24"/>
          <w:lang w:val="zh-CN" w:eastAsia="zh-TW"/>
        </w:rPr>
        <w:t>月</w:t>
      </w:r>
      <w:r w:rsidRPr="00325477">
        <w:rPr>
          <w:rFonts w:ascii="黑体" w:eastAsia="黑体" w:hAnsi="宋体" w:hint="eastAsia"/>
          <w:sz w:val="24"/>
          <w:lang w:eastAsia="zh-TW"/>
        </w:rPr>
        <w:t>12</w:t>
      </w:r>
      <w:r w:rsidRPr="00325477">
        <w:rPr>
          <w:rFonts w:ascii="黑体" w:eastAsia="黑体" w:hAnsi="宋体" w:hint="eastAsia"/>
          <w:sz w:val="24"/>
          <w:lang w:val="zh-CN" w:eastAsia="zh-TW"/>
        </w:rPr>
        <w:t>日</w:t>
      </w:r>
      <w:r w:rsidRPr="00325477">
        <w:rPr>
          <w:rFonts w:ascii="黑体" w:eastAsia="黑体" w:hAnsi="宋体" w:hint="eastAsia"/>
          <w:sz w:val="24"/>
          <w:highlight w:val="yellow"/>
          <w:lang w:val="zh-CN" w:eastAsia="zh-TW"/>
        </w:rPr>
        <w:t>癸亥</w:t>
      </w:r>
      <w:r w:rsidRPr="00325477">
        <w:rPr>
          <w:rFonts w:ascii="黑体" w:eastAsia="黑体" w:hAnsi="宋体" w:hint="eastAsia"/>
          <w:sz w:val="24"/>
          <w:lang w:val="zh-CN" w:eastAsia="zh-TW"/>
        </w:rPr>
        <w:t>七月朔</w:t>
      </w:r>
      <w:r w:rsidRPr="00325477">
        <w:rPr>
          <w:rFonts w:ascii="黑体" w:eastAsia="黑体" w:hAnsi="宋体" w:hint="eastAsia"/>
          <w:sz w:val="24"/>
          <w:lang w:eastAsia="zh-TW"/>
        </w:rPr>
        <w:t>，</w:t>
      </w:r>
      <w:r w:rsidRPr="00325477">
        <w:rPr>
          <w:rFonts w:ascii="黑体" w:eastAsia="黑体" w:hAnsi="宋体" w:hint="eastAsia"/>
          <w:sz w:val="24"/>
          <w:lang w:val="zh-CN" w:eastAsia="zh-TW"/>
        </w:rPr>
        <w:t>是日颶風挾雨</w:t>
      </w:r>
      <w:r w:rsidRPr="00325477">
        <w:rPr>
          <w:rFonts w:ascii="黑体" w:eastAsia="黑体" w:hAnsi="宋体" w:hint="eastAsia"/>
          <w:sz w:val="24"/>
          <w:lang w:eastAsia="zh-TW"/>
        </w:rPr>
        <w:t>，</w:t>
      </w:r>
      <w:r w:rsidRPr="00325477">
        <w:rPr>
          <w:rFonts w:ascii="黑体" w:eastAsia="黑体" w:hAnsi="宋体" w:hint="eastAsia"/>
          <w:sz w:val="24"/>
          <w:lang w:val="zh-CN" w:eastAsia="zh-TW"/>
        </w:rPr>
        <w:t>參加停雲書畫社成立大會。</w:t>
      </w:r>
    </w:p>
    <w:p w14:paraId="0D21DD1E" w14:textId="77777777" w:rsidR="00325477" w:rsidRPr="00325477" w:rsidRDefault="00325477" w:rsidP="00325477">
      <w:pPr>
        <w:rPr>
          <w:rFonts w:ascii="宋体" w:hAnsi="宋体"/>
          <w:lang w:eastAsia="zh-TW"/>
        </w:rPr>
      </w:pPr>
      <w:r w:rsidRPr="00325477">
        <w:rPr>
          <w:rFonts w:ascii="宋体" w:hAnsi="宋体" w:hint="eastAsia"/>
          <w:lang w:eastAsia="zh-TW"/>
        </w:rPr>
        <w:t>《記停雲書畫社組織之緣起（來）》：“法租界大自鳴鐘之南（榜署麥底安路）明德里一衖，海上停雲書畫社在焉。陰曆七月朔開幕成立。記者先期亦奉函招，因得躬與其盛。是日適颶風挾雨，陰饐（食改日）如晦，而一時碩德名</w:t>
      </w:r>
      <w:r w:rsidR="00E07DE6">
        <w:rPr>
          <w:rFonts w:ascii="宋体" w:hAnsi="宋体" w:hint="eastAsia"/>
          <w:lang w:eastAsia="zh-TW"/>
        </w:rPr>
        <w:t>彦</w:t>
      </w:r>
      <w:r w:rsidRPr="00325477">
        <w:rPr>
          <w:rFonts w:ascii="宋体" w:hAnsi="宋体" w:hint="eastAsia"/>
          <w:lang w:eastAsia="zh-TW"/>
        </w:rPr>
        <w:t>，聯翩命駕者，頗不因雨而阻，是可想見號召之力矣。先是滬上有兩書畫社，南市者曰書畫善會，社長高聾公，駐辦人則</w:t>
      </w:r>
      <w:r w:rsidR="00E64B17">
        <w:rPr>
          <w:rFonts w:ascii="宋体" w:hAnsi="宋体" w:hint="eastAsia"/>
          <w:lang w:eastAsia="zh-TW"/>
        </w:rPr>
        <w:t>黄</w:t>
      </w:r>
      <w:r w:rsidRPr="00325477">
        <w:rPr>
          <w:rFonts w:ascii="宋体" w:hAnsi="宋体" w:hint="eastAsia"/>
          <w:lang w:eastAsia="zh-TW"/>
        </w:rPr>
        <w:t>克明也。北市曰題襟館，創辦兼社長則汪三先生暨何詩老也。汪死以吳缶翁長社，而王一亭、哈少孚副之，畫人吳待秋、印人徐星洲輩相繼迭為駐辦。以費絀將中輟，乃集社友而謀遷社于汕頭路三號俞君語霜家，勞以社事。語霜頗銳自任，割宅之半以集社友，常年不責屋賃，不徵社費，自願繳費者聽。因之座客常滿，樽酒不空，有畫孟嘗之</w:t>
      </w:r>
      <w:r w:rsidR="0009328B">
        <w:rPr>
          <w:rFonts w:ascii="宋体" w:hAnsi="宋体" w:hint="eastAsia"/>
          <w:lang w:eastAsia="zh-TW"/>
        </w:rPr>
        <w:t>目焉。今夏語霜慘殂，同人星散，旋有吳君臧堪出而主持，遷社改組，復</w:t>
      </w:r>
      <w:r w:rsidRPr="00325477">
        <w:rPr>
          <w:rFonts w:ascii="宋体" w:hAnsi="宋体" w:hint="eastAsia"/>
          <w:lang w:eastAsia="zh-TW"/>
        </w:rPr>
        <w:t>行徵費制度，長社者仍為吳、王、哈三人。語霜肥碩善飲，同時南社之</w:t>
      </w:r>
      <w:r w:rsidR="00E64B17">
        <w:rPr>
          <w:rFonts w:ascii="宋体" w:hAnsi="宋体" w:hint="eastAsia"/>
          <w:lang w:eastAsia="zh-TW"/>
        </w:rPr>
        <w:t>黄</w:t>
      </w:r>
      <w:r w:rsidRPr="00325477">
        <w:rPr>
          <w:rFonts w:ascii="宋体" w:hAnsi="宋体" w:hint="eastAsia"/>
          <w:lang w:eastAsia="zh-TW"/>
        </w:rPr>
        <w:t>克明不善飲，而肥則過之，人稱南北畫社兩偉人。後語霜死凡四十九日，</w:t>
      </w:r>
      <w:r w:rsidR="00E64B17">
        <w:rPr>
          <w:rFonts w:ascii="宋体" w:hAnsi="宋体" w:hint="eastAsia"/>
          <w:lang w:eastAsia="zh-TW"/>
        </w:rPr>
        <w:t>黄</w:t>
      </w:r>
      <w:r w:rsidRPr="00325477">
        <w:rPr>
          <w:rFonts w:ascii="宋体" w:hAnsi="宋体" w:hint="eastAsia"/>
          <w:lang w:eastAsia="zh-TW"/>
        </w:rPr>
        <w:t>亦病中風不起，年皆四十九歲，是既奇矣。更有奇者，伶人馮春航謀從俞語霜學畫，未及委贄而俞死，乃改師</w:t>
      </w:r>
      <w:r w:rsidR="00E64B17">
        <w:rPr>
          <w:rFonts w:ascii="宋体" w:hAnsi="宋体" w:hint="eastAsia"/>
          <w:lang w:eastAsia="zh-TW"/>
        </w:rPr>
        <w:t>黄</w:t>
      </w:r>
      <w:r w:rsidRPr="00325477">
        <w:rPr>
          <w:rFonts w:ascii="宋体" w:hAnsi="宋体" w:hint="eastAsia"/>
          <w:lang w:eastAsia="zh-TW"/>
        </w:rPr>
        <w:t>克明，先</w:t>
      </w:r>
      <w:r w:rsidR="00E64B17">
        <w:rPr>
          <w:rFonts w:ascii="宋体" w:hAnsi="宋体" w:hint="eastAsia"/>
          <w:lang w:eastAsia="zh-TW"/>
        </w:rPr>
        <w:t>黄</w:t>
      </w:r>
      <w:r w:rsidRPr="00325477">
        <w:rPr>
          <w:rFonts w:ascii="宋体" w:hAnsi="宋体" w:hint="eastAsia"/>
          <w:lang w:eastAsia="zh-TW"/>
        </w:rPr>
        <w:t>死一日，執贄登門，</w:t>
      </w:r>
      <w:r w:rsidR="00E64B17">
        <w:rPr>
          <w:rFonts w:ascii="宋体" w:hAnsi="宋体" w:hint="eastAsia"/>
          <w:lang w:eastAsia="zh-TW"/>
        </w:rPr>
        <w:t>黄</w:t>
      </w:r>
      <w:r w:rsidRPr="00325477">
        <w:rPr>
          <w:rFonts w:ascii="宋体" w:hAnsi="宋体" w:hint="eastAsia"/>
          <w:lang w:eastAsia="zh-TW"/>
        </w:rPr>
        <w:t>固無病，請業則期以明日，明日再往，則一瞑不視矣。停雲之發起人李懷霜、任堇叔、呂海昌、唐吉生、洪西廬、朱立我、何企嶽、將鴻文、鍾祖培、蔡逸民等皆語霜生前摯友，而懷霜、堇叔尤有文章盛名為語霜所心折，人以是翕然歸之。聞其社章甚完善，不設社長，一律平等。社友約六七十人，就中耆舊則朱古微、鄭太夷、曾農髯、吳缶翁、張忍老等，名流則王一亭、于右任、張臥禪、</w:t>
      </w:r>
      <w:r w:rsidR="00E64B17">
        <w:rPr>
          <w:rFonts w:ascii="宋体" w:hAnsi="宋体" w:hint="eastAsia"/>
          <w:lang w:eastAsia="zh-TW"/>
        </w:rPr>
        <w:t>黄</w:t>
      </w:r>
      <w:r w:rsidRPr="00325477">
        <w:rPr>
          <w:rFonts w:ascii="宋体" w:hAnsi="宋体" w:hint="eastAsia"/>
          <w:lang w:eastAsia="zh-TW"/>
        </w:rPr>
        <w:t>鬢（賓）虹、吳仲熊、樓辛壺、郭和庭、宗履谷、張石園、劉山農、錢化佛、張聿光等，閨媛則吳淑娟、榮嶧琴等，惟取志同道合，不拘一格以求，故人材稱盛</w:t>
      </w:r>
      <w:r>
        <w:rPr>
          <w:rFonts w:ascii="宋体" w:hAnsi="宋体" w:hint="eastAsia"/>
          <w:lang w:eastAsia="zh-TW"/>
        </w:rPr>
        <w:t>云</w:t>
      </w:r>
      <w:r w:rsidRPr="00325477">
        <w:rPr>
          <w:rFonts w:ascii="宋体" w:hAnsi="宋体" w:hint="eastAsia"/>
          <w:lang w:eastAsia="zh-TW"/>
        </w:rPr>
        <w:t>。”（</w:t>
      </w:r>
      <w:r w:rsidRPr="00325477">
        <w:rPr>
          <w:rFonts w:ascii="宋体" w:hAnsi="宋体"/>
          <w:lang w:eastAsia="zh-TW"/>
        </w:rPr>
        <w:t>8</w:t>
      </w:r>
      <w:r w:rsidRPr="00325477">
        <w:rPr>
          <w:rFonts w:ascii="宋体" w:hAnsi="宋体" w:hint="eastAsia"/>
          <w:lang w:eastAsia="zh-TW"/>
        </w:rPr>
        <w:t>月</w:t>
      </w:r>
      <w:r w:rsidRPr="00325477">
        <w:rPr>
          <w:rFonts w:ascii="宋体" w:hAnsi="宋体"/>
          <w:lang w:eastAsia="zh-TW"/>
        </w:rPr>
        <w:t>21</w:t>
      </w:r>
      <w:r w:rsidRPr="00325477">
        <w:rPr>
          <w:rFonts w:ascii="宋体" w:hAnsi="宋体" w:hint="eastAsia"/>
          <w:lang w:eastAsia="zh-TW"/>
        </w:rPr>
        <w:t>日申報）</w:t>
      </w:r>
    </w:p>
    <w:p w14:paraId="672C772D" w14:textId="77777777" w:rsidR="00325477" w:rsidRPr="00325477" w:rsidRDefault="00325477" w:rsidP="00FC2921">
      <w:pPr>
        <w:rPr>
          <w:rFonts w:ascii="宋体" w:hAnsi="宋体" w:hint="eastAsia"/>
          <w:lang w:eastAsia="zh-TW"/>
        </w:rPr>
      </w:pPr>
    </w:p>
    <w:p w14:paraId="2FE4EACA" w14:textId="77777777" w:rsidR="00325477" w:rsidRPr="00325477" w:rsidRDefault="00325477" w:rsidP="00325477">
      <w:pPr>
        <w:rPr>
          <w:rFonts w:ascii="黑体" w:eastAsia="黑体" w:hAnsi="宋体" w:hint="eastAsia"/>
          <w:sz w:val="24"/>
          <w:lang w:eastAsia="zh-TW"/>
        </w:rPr>
      </w:pPr>
      <w:r w:rsidRPr="00325477">
        <w:rPr>
          <w:rFonts w:ascii="黑体" w:eastAsia="黑体" w:hAnsi="宋体" w:hint="eastAsia"/>
          <w:sz w:val="24"/>
          <w:lang w:eastAsia="zh-TW"/>
        </w:rPr>
        <w:t>8</w:t>
      </w:r>
      <w:r w:rsidR="008C0514">
        <w:rPr>
          <w:rFonts w:ascii="黑体" w:eastAsia="黑体" w:hAnsi="宋体" w:hint="eastAsia"/>
          <w:sz w:val="24"/>
          <w:lang w:eastAsia="zh-TW"/>
        </w:rPr>
        <w:t>月，與許沅等為</w:t>
      </w:r>
      <w:r w:rsidR="008C0514">
        <w:rPr>
          <w:rFonts w:ascii="黑体" w:eastAsia="黑体" w:hAnsi="宋体" w:hint="eastAsia"/>
          <w:sz w:val="24"/>
        </w:rPr>
        <w:t>葱</w:t>
      </w:r>
      <w:r w:rsidRPr="00325477">
        <w:rPr>
          <w:rFonts w:ascii="黑体" w:eastAsia="黑体" w:hAnsi="宋体" w:hint="eastAsia"/>
          <w:sz w:val="24"/>
          <w:lang w:eastAsia="zh-TW"/>
        </w:rPr>
        <w:t>慧道人訂書畫潤例。</w:t>
      </w:r>
    </w:p>
    <w:p w14:paraId="7C10215E" w14:textId="77777777" w:rsidR="00325477" w:rsidRPr="00325477" w:rsidRDefault="00E36BB6" w:rsidP="008C0514">
      <w:pPr>
        <w:rPr>
          <w:rFonts w:ascii="宋体" w:hAnsi="宋体" w:hint="eastAsia"/>
          <w:lang w:eastAsia="zh-TW"/>
        </w:rPr>
      </w:pPr>
      <w:r>
        <w:rPr>
          <w:rFonts w:ascii="宋体" w:hAnsi="宋体" w:hint="eastAsia"/>
          <w:lang w:eastAsia="zh-TW"/>
        </w:rPr>
        <w:t>《</w:t>
      </w:r>
      <w:r>
        <w:rPr>
          <w:rFonts w:ascii="宋体" w:hAnsi="宋体" w:hint="eastAsia"/>
        </w:rPr>
        <w:t>葱</w:t>
      </w:r>
      <w:r>
        <w:rPr>
          <w:rFonts w:ascii="宋体" w:hAnsi="宋体" w:hint="eastAsia"/>
          <w:lang w:eastAsia="zh-TW"/>
        </w:rPr>
        <w:t>慧道人書畫潤格》：“</w:t>
      </w:r>
      <w:r>
        <w:rPr>
          <w:rFonts w:ascii="宋体" w:hAnsi="宋体" w:hint="eastAsia"/>
        </w:rPr>
        <w:t>葱</w:t>
      </w:r>
      <w:r w:rsidR="00325477" w:rsidRPr="00325477">
        <w:rPr>
          <w:rFonts w:ascii="宋体" w:hAnsi="宋体" w:hint="eastAsia"/>
          <w:lang w:eastAsia="zh-TW"/>
        </w:rPr>
        <w:t>慧道人，南國耆英，北洋泰斗（一時</w:t>
      </w:r>
      <w:r w:rsidR="008C0514">
        <w:rPr>
          <w:rFonts w:ascii="宋体" w:hAnsi="宋体" w:hint="eastAsia"/>
          <w:lang w:eastAsia="zh-TW"/>
        </w:rPr>
        <w:t>將帥，大半出其門下），善書（腕力沈雄，氣味醇厚），善畫（寫胸中</w:t>
      </w:r>
      <w:r w:rsidR="008C0514" w:rsidRPr="008C0514">
        <w:rPr>
          <w:rFonts w:ascii="宋体" w:hAnsi="宋体" w:hint="eastAsia"/>
          <w:lang w:eastAsia="zh-TW"/>
        </w:rPr>
        <w:t>磈礨</w:t>
      </w:r>
      <w:r w:rsidR="00325477" w:rsidRPr="00325477">
        <w:rPr>
          <w:rFonts w:ascii="宋体" w:hAnsi="宋体" w:hint="eastAsia"/>
          <w:lang w:eastAsia="zh-TW"/>
        </w:rPr>
        <w:t>，別有旨趣），所至有聲。茲由同人等另定潤格</w:t>
      </w:r>
      <w:r w:rsidR="00325477" w:rsidRPr="00325477">
        <w:rPr>
          <w:rFonts w:ascii="宋体" w:hAnsi="宋体"/>
          <w:lang w:eastAsia="zh-TW"/>
        </w:rPr>
        <w:t>(</w:t>
      </w:r>
      <w:r w:rsidR="00325477" w:rsidRPr="00325477">
        <w:rPr>
          <w:rFonts w:ascii="宋体" w:hAnsi="宋体" w:hint="eastAsia"/>
          <w:lang w:eastAsia="zh-TW"/>
        </w:rPr>
        <w:t>收件處可取閱</w:t>
      </w:r>
      <w:r w:rsidR="00325477" w:rsidRPr="00325477">
        <w:rPr>
          <w:rFonts w:ascii="宋体" w:hAnsi="宋体"/>
          <w:lang w:eastAsia="zh-TW"/>
        </w:rPr>
        <w:t>)</w:t>
      </w:r>
      <w:r w:rsidR="00325477" w:rsidRPr="00325477">
        <w:rPr>
          <w:rFonts w:ascii="宋体" w:hAnsi="宋体" w:hint="eastAsia"/>
          <w:lang w:eastAsia="zh-TW"/>
        </w:rPr>
        <w:t>，並於有正書局、九華堂、朵雲軒、戲鴻堂各寫一聯及蘭竹扇面，請賜賞鑒，如謂名下無虛，盍一顧乎！收件處：三馬路中南銀行會計處、北京路華安合群保壽公司、博物院路安仁裡恒豐潤茶莊、六馬路石路天濟藥房、四馬路望平街口有正書局、各南紙店、狄思威路昌世中學辦公處總收轉交。介紹人：許沅、胡筆江、倪雲甫、關芸農、朱葆元、蕭傅霖、楊虎臣、游嘯莊、趙厚生、周仲蕃、王賡廷、吳</w:t>
      </w:r>
      <w:r w:rsidR="00DD7131">
        <w:rPr>
          <w:rFonts w:ascii="宋体" w:hAnsi="宋体" w:hint="eastAsia"/>
          <w:lang w:eastAsia="zh-TW"/>
        </w:rPr>
        <w:t>藴</w:t>
      </w:r>
      <w:r w:rsidR="00325477" w:rsidRPr="00325477">
        <w:rPr>
          <w:rFonts w:ascii="宋体" w:hAnsi="宋体" w:hint="eastAsia"/>
          <w:lang w:eastAsia="zh-TW"/>
        </w:rPr>
        <w:t>齋、狄楚青、呂岳泉、</w:t>
      </w:r>
      <w:r w:rsidR="00E64B17">
        <w:rPr>
          <w:rFonts w:ascii="宋体" w:hAnsi="宋体" w:hint="eastAsia"/>
          <w:lang w:eastAsia="zh-TW"/>
        </w:rPr>
        <w:t>黄</w:t>
      </w:r>
      <w:r w:rsidR="00325477" w:rsidRPr="00325477">
        <w:rPr>
          <w:rFonts w:ascii="宋体" w:hAnsi="宋体" w:hint="eastAsia"/>
          <w:lang w:eastAsia="zh-TW"/>
        </w:rPr>
        <w:t>賓虹、朱靜庵、韓玉麟、鄒玕卿、江羽珍、李乾玉同啟。”（</w:t>
      </w:r>
      <w:r w:rsidR="00325477" w:rsidRPr="00325477">
        <w:rPr>
          <w:rFonts w:ascii="宋体" w:hAnsi="宋体"/>
          <w:lang w:eastAsia="zh-TW"/>
        </w:rPr>
        <w:t>8</w:t>
      </w:r>
      <w:r w:rsidR="00325477" w:rsidRPr="00325477">
        <w:rPr>
          <w:rFonts w:ascii="宋体" w:hAnsi="宋体" w:hint="eastAsia"/>
          <w:lang w:eastAsia="zh-TW"/>
        </w:rPr>
        <w:t>月</w:t>
      </w:r>
      <w:r w:rsidR="00325477" w:rsidRPr="00325477">
        <w:rPr>
          <w:rFonts w:ascii="宋体" w:hAnsi="宋体"/>
          <w:lang w:eastAsia="zh-TW"/>
        </w:rPr>
        <w:t>31</w:t>
      </w:r>
      <w:r w:rsidR="00325477" w:rsidRPr="00325477">
        <w:rPr>
          <w:rFonts w:ascii="宋体" w:hAnsi="宋体" w:hint="eastAsia"/>
          <w:lang w:eastAsia="zh-TW"/>
        </w:rPr>
        <w:t>日時報）</w:t>
      </w:r>
    </w:p>
    <w:p w14:paraId="11DD1920" w14:textId="77777777" w:rsidR="00325477" w:rsidRPr="00325477" w:rsidRDefault="00325477" w:rsidP="00325477">
      <w:pPr>
        <w:rPr>
          <w:rFonts w:ascii="宋体" w:hAnsi="宋体" w:hint="eastAsia"/>
          <w:lang w:eastAsia="zh-TW"/>
        </w:rPr>
      </w:pPr>
    </w:p>
    <w:p w14:paraId="6A198B68" w14:textId="77777777" w:rsidR="00325477" w:rsidRPr="00325477" w:rsidRDefault="00325477" w:rsidP="00325477">
      <w:pPr>
        <w:rPr>
          <w:rFonts w:ascii="黑体" w:eastAsia="黑体" w:hAnsi="宋体" w:hint="eastAsia"/>
          <w:sz w:val="24"/>
          <w:lang w:eastAsia="zh-TW"/>
        </w:rPr>
      </w:pPr>
      <w:r w:rsidRPr="00325477">
        <w:rPr>
          <w:rFonts w:ascii="黑体" w:eastAsia="黑体" w:hAnsi="宋体" w:hint="eastAsia"/>
          <w:sz w:val="24"/>
          <w:lang w:eastAsia="zh-TW"/>
        </w:rPr>
        <w:t>9月1日日本發生關東大地震。9月14日上海題襟館書畫會名義發起勸募書畫賑濟日災會，邀集停雲書畫社、豫園書畫善會、宛米山房書畫會、有美書畫社、上海書畫會、西泠印社在功德林集議書畫助賑事宜。16日與會。</w:t>
      </w:r>
    </w:p>
    <w:p w14:paraId="71060A1E" w14:textId="77777777" w:rsidR="00325477" w:rsidRPr="00325477" w:rsidRDefault="00325477" w:rsidP="00325477">
      <w:pPr>
        <w:rPr>
          <w:rFonts w:ascii="宋体" w:hAnsi="宋体"/>
          <w:lang w:eastAsia="zh-TW"/>
        </w:rPr>
      </w:pPr>
      <w:r w:rsidRPr="00325477">
        <w:rPr>
          <w:rFonts w:ascii="宋体" w:hAnsi="宋体" w:hint="eastAsia"/>
          <w:lang w:eastAsia="zh-TW"/>
        </w:rPr>
        <w:t>《振濟日本震災之昨訊》：“海上書畫會勸募日賑：海上題襟館書畫會吳倉老、王一亭、哈少夫、唐吉生等發起勸募書畫賑濟日災會，邀同停雲社、豫園書畫善會、宛米山房、有美書畫社、上海書畫會、西泠印社在功德林集議，此番扶桑浩劫，各團體本救災恤鄰之旨，分頭募款，凡我各書畫會，每遇偏災，素抱熱忱，務請各會勸募海內書畫大家，慨助書畫，賑我東鄰云云。”（</w:t>
      </w:r>
      <w:r w:rsidRPr="00325477">
        <w:rPr>
          <w:rFonts w:ascii="宋体" w:hAnsi="宋体"/>
          <w:lang w:eastAsia="zh-TW"/>
        </w:rPr>
        <w:t>9</w:t>
      </w:r>
      <w:r w:rsidRPr="00325477">
        <w:rPr>
          <w:rFonts w:ascii="宋体" w:hAnsi="宋体" w:hint="eastAsia"/>
          <w:lang w:eastAsia="zh-TW"/>
        </w:rPr>
        <w:t>月</w:t>
      </w:r>
      <w:r w:rsidRPr="00325477">
        <w:rPr>
          <w:rFonts w:ascii="宋体" w:hAnsi="宋体"/>
          <w:lang w:eastAsia="zh-TW"/>
        </w:rPr>
        <w:t>15</w:t>
      </w:r>
      <w:r w:rsidRPr="00325477">
        <w:rPr>
          <w:rFonts w:ascii="宋体" w:hAnsi="宋体" w:hint="eastAsia"/>
          <w:lang w:eastAsia="zh-TW"/>
        </w:rPr>
        <w:t>日時報）</w:t>
      </w:r>
    </w:p>
    <w:p w14:paraId="0FBF0BF9" w14:textId="77777777" w:rsidR="00325477" w:rsidRDefault="00325477" w:rsidP="00325477">
      <w:pPr>
        <w:rPr>
          <w:rFonts w:ascii="宋体" w:hAnsi="宋体" w:hint="eastAsia"/>
          <w:lang w:eastAsia="zh-TW"/>
        </w:rPr>
      </w:pPr>
      <w:r w:rsidRPr="00325477">
        <w:rPr>
          <w:rFonts w:ascii="宋体" w:hAnsi="宋体" w:hint="eastAsia"/>
          <w:lang w:eastAsia="zh-TW"/>
        </w:rPr>
        <w:t>《藝苑雜記》：“十六日上海書畫會、題襟館柬邀上海書畫名家集議協濟日本震災辦法，列席者有吳昌碩、哈少甫、王一亭、劉海粟、唐吉生、程瑤笙、</w:t>
      </w:r>
      <w:r w:rsidR="00E64B17">
        <w:rPr>
          <w:rFonts w:ascii="宋体" w:hAnsi="宋体" w:hint="eastAsia"/>
          <w:lang w:eastAsia="zh-TW"/>
        </w:rPr>
        <w:t>黄</w:t>
      </w:r>
      <w:r w:rsidRPr="00325477">
        <w:rPr>
          <w:rFonts w:ascii="宋体" w:hAnsi="宋体" w:hint="eastAsia"/>
          <w:lang w:eastAsia="zh-TW"/>
        </w:rPr>
        <w:t>樸存等七十餘人。”（</w:t>
      </w:r>
      <w:r w:rsidRPr="00325477">
        <w:rPr>
          <w:rFonts w:ascii="宋体" w:hAnsi="宋体"/>
          <w:lang w:eastAsia="zh-TW"/>
        </w:rPr>
        <w:t>9</w:t>
      </w:r>
      <w:r w:rsidRPr="00325477">
        <w:rPr>
          <w:rFonts w:ascii="宋体" w:hAnsi="宋体" w:hint="eastAsia"/>
          <w:lang w:eastAsia="zh-TW"/>
        </w:rPr>
        <w:t>月</w:t>
      </w:r>
      <w:r w:rsidRPr="00325477">
        <w:rPr>
          <w:rFonts w:ascii="宋体" w:hAnsi="宋体"/>
          <w:lang w:eastAsia="zh-TW"/>
        </w:rPr>
        <w:t>23</w:t>
      </w:r>
      <w:r w:rsidRPr="00325477">
        <w:rPr>
          <w:rFonts w:ascii="宋体" w:hAnsi="宋体" w:hint="eastAsia"/>
          <w:lang w:eastAsia="zh-TW"/>
        </w:rPr>
        <w:t>日時事新報）</w:t>
      </w:r>
    </w:p>
    <w:p w14:paraId="2F3B18AA" w14:textId="77777777" w:rsidR="009171F2" w:rsidRDefault="009171F2" w:rsidP="00325477">
      <w:pPr>
        <w:rPr>
          <w:rFonts w:ascii="宋体" w:hAnsi="宋体" w:hint="eastAsia"/>
          <w:lang w:eastAsia="zh-TW"/>
        </w:rPr>
      </w:pPr>
    </w:p>
    <w:p w14:paraId="092DF6FF" w14:textId="77777777" w:rsidR="009171F2" w:rsidRPr="008C0514" w:rsidRDefault="009171F2" w:rsidP="00325477">
      <w:pPr>
        <w:rPr>
          <w:rFonts w:ascii="黑体" w:eastAsia="黑体" w:hAnsi="宋体" w:hint="eastAsia"/>
          <w:sz w:val="24"/>
          <w:lang w:eastAsia="zh-TW"/>
        </w:rPr>
      </w:pPr>
      <w:r w:rsidRPr="008C0514">
        <w:rPr>
          <w:rFonts w:ascii="黑体" w:eastAsia="黑体" w:hAnsi="宋体" w:hint="eastAsia"/>
          <w:sz w:val="24"/>
          <w:lang w:eastAsia="zh-TW"/>
        </w:rPr>
        <w:t>9月17日陳師曾逝世，年四十八歲。</w:t>
      </w:r>
    </w:p>
    <w:p w14:paraId="436941D2" w14:textId="77777777" w:rsidR="00325477" w:rsidRPr="008C0514" w:rsidRDefault="00325477" w:rsidP="00325477">
      <w:pPr>
        <w:rPr>
          <w:rFonts w:ascii="黑体" w:eastAsia="黑体" w:hAnsi="宋体" w:hint="eastAsia"/>
          <w:sz w:val="24"/>
          <w:lang w:eastAsia="zh-TW"/>
        </w:rPr>
      </w:pPr>
    </w:p>
    <w:p w14:paraId="380EDD12" w14:textId="77777777" w:rsidR="00FC2921" w:rsidRPr="00325477" w:rsidRDefault="00FC2921" w:rsidP="00FC2921">
      <w:pPr>
        <w:rPr>
          <w:rFonts w:ascii="黑体" w:eastAsia="黑体" w:hint="eastAsia"/>
          <w:sz w:val="24"/>
          <w:lang w:eastAsia="zh-TW"/>
        </w:rPr>
      </w:pPr>
      <w:r w:rsidRPr="00325477">
        <w:rPr>
          <w:rFonts w:ascii="黑体" w:eastAsia="黑体" w:hint="eastAsia"/>
          <w:sz w:val="24"/>
          <w:lang w:eastAsia="zh-TW"/>
        </w:rPr>
        <w:t>10月15，由章太炎為主任之《華國》月刊第二期出版，刊載山水畫一幀及古璽印集拓。</w:t>
      </w:r>
    </w:p>
    <w:p w14:paraId="2D43D5D4" w14:textId="77777777" w:rsidR="00FC2921" w:rsidRDefault="00FC2921" w:rsidP="00FC2921">
      <w:pPr>
        <w:rPr>
          <w:lang w:eastAsia="zh-TW"/>
        </w:rPr>
      </w:pPr>
    </w:p>
    <w:p w14:paraId="1E6EFB23" w14:textId="77777777" w:rsidR="00FC2921" w:rsidRPr="00325477" w:rsidRDefault="00FC2921" w:rsidP="00FC2921">
      <w:pPr>
        <w:rPr>
          <w:rFonts w:ascii="黑体" w:eastAsia="黑体" w:hint="eastAsia"/>
          <w:sz w:val="24"/>
        </w:rPr>
      </w:pPr>
      <w:r w:rsidRPr="00325477">
        <w:rPr>
          <w:rFonts w:ascii="黑体" w:eastAsia="黑体" w:hint="eastAsia"/>
          <w:sz w:val="24"/>
        </w:rPr>
        <w:t>參加10月22日停雲書畫社常會</w:t>
      </w:r>
      <w:r w:rsidR="00BB6F8C" w:rsidRPr="00325477">
        <w:rPr>
          <w:rFonts w:ascii="黑体" w:eastAsia="黑体" w:hint="eastAsia"/>
          <w:sz w:val="24"/>
        </w:rPr>
        <w:t>並</w:t>
      </w:r>
      <w:r w:rsidRPr="00325477">
        <w:rPr>
          <w:rFonts w:ascii="黑体" w:eastAsia="黑体" w:hint="eastAsia"/>
          <w:sz w:val="24"/>
        </w:rPr>
        <w:t>發言。</w:t>
      </w:r>
    </w:p>
    <w:p w14:paraId="22A52E61" w14:textId="77777777" w:rsidR="00FC2921" w:rsidRDefault="00FC2921" w:rsidP="00FC2921">
      <w:pPr>
        <w:rPr>
          <w:rFonts w:hint="eastAsia"/>
        </w:rPr>
      </w:pPr>
      <w:r>
        <w:rPr>
          <w:rFonts w:hint="eastAsia"/>
        </w:rPr>
        <w:t>《藝苑新聲》：“法租界麥底安路（今山東南路）明德里停雲書畫社昨日舉行常會，午後三時，社友以次蒞止，約八十餘人，四時開會。由辦事社友任堇叔、吕萬、洪基（畿）報告社務，</w:t>
      </w:r>
      <w:r w:rsidR="00BB6F8C">
        <w:rPr>
          <w:rFonts w:hint="eastAsia"/>
        </w:rPr>
        <w:t>並</w:t>
      </w:r>
      <w:r>
        <w:rPr>
          <w:rFonts w:hint="eastAsia"/>
        </w:rPr>
        <w:t>推李懷霜主席致辭。當由李君起立，聲稱本社創組人任君堇叔，乃山陰名畫家任伯年君長子，書畫俱有家學，且負文章重名，與當代名流俱有聲氣之感，故成立未及四月，社友增幾及倍，今復蒙田君桐介紹張君繼、張君大昕入社，此實為本社及同人莫大之榮寵。末謂書畫隨世界進化為步驟，常人日充，幾以爲守舊家專利品，實大謬不然。又謂書畫家須具學問、人格二端，非可空言高尚，要以心地乾净及能識字者為歸云云。新社友張繼演説，略謂曩游歐西各國，一一觀覽其藝術，皆足代表其國魂。中國書畫即中國之魂所寄，宜有以發揮光大之。</w:t>
      </w:r>
      <w:r w:rsidR="00BB6F8C">
        <w:rPr>
          <w:rFonts w:hint="eastAsia"/>
        </w:rPr>
        <w:t>並</w:t>
      </w:r>
      <w:r>
        <w:rPr>
          <w:rFonts w:hint="eastAsia"/>
        </w:rPr>
        <w:t>述游法國時，謀從法人某學畫。某問：中國畫乎？曰：否。曰：如是則歸而求之，有餘師矣云云。此語尤足為馳騖新說者痛下箴砭。次田桐演説，略謂人心固有的真美，完全不受外誘，故能陶養性靈。又謂上古書契，用鎸刻，進而為漆書，又進而為毛筆書，今更由鼬兔豪進而為羊毛筆書，進化之階段顯然，彼操鋼筆作蛇蚓書者，似尚不足語此云云。此後</w:t>
      </w:r>
      <w:r w:rsidR="00E64B17">
        <w:rPr>
          <w:rFonts w:hint="eastAsia"/>
        </w:rPr>
        <w:t>于右任</w:t>
      </w:r>
      <w:r>
        <w:rPr>
          <w:rFonts w:hint="eastAsia"/>
        </w:rPr>
        <w:t>演説，言古時藝術，大抵屬</w:t>
      </w:r>
      <w:r w:rsidR="00BB6F8C">
        <w:rPr>
          <w:rFonts w:hint="eastAsia"/>
        </w:rPr>
        <w:t>於</w:t>
      </w:r>
      <w:r>
        <w:rPr>
          <w:rFonts w:hint="eastAsia"/>
        </w:rPr>
        <w:t>官性質者，恒苦拘謹，不如民性發揮之自由，試取古官器物與民間者比較自知云云。餘社友田桐、黄質、劉山農、俞瘦石、查煙谷、宗履谷、朱立我、蔡靖等，皆有所陳述，直至傍晚，始敬茶而散。”（</w:t>
      </w:r>
      <w:r>
        <w:rPr>
          <w:rFonts w:hint="eastAsia"/>
        </w:rPr>
        <w:t>10</w:t>
      </w:r>
      <w:r>
        <w:rPr>
          <w:rFonts w:hint="eastAsia"/>
        </w:rPr>
        <w:t>月</w:t>
      </w:r>
      <w:r>
        <w:rPr>
          <w:rFonts w:hint="eastAsia"/>
        </w:rPr>
        <w:t>23</w:t>
      </w:r>
      <w:r w:rsidR="00E36BB6">
        <w:rPr>
          <w:rFonts w:hint="eastAsia"/>
        </w:rPr>
        <w:t>日申報</w:t>
      </w:r>
      <w:r>
        <w:rPr>
          <w:rFonts w:hint="eastAsia"/>
        </w:rPr>
        <w:t>）</w:t>
      </w:r>
    </w:p>
    <w:p w14:paraId="35F10FB6" w14:textId="77777777" w:rsidR="00FC2921" w:rsidRPr="00325477" w:rsidRDefault="00FC2921" w:rsidP="00FC2921">
      <w:pPr>
        <w:rPr>
          <w:rFonts w:ascii="黑体" w:eastAsia="黑体" w:hint="eastAsia"/>
          <w:sz w:val="24"/>
        </w:rPr>
      </w:pPr>
    </w:p>
    <w:p w14:paraId="7BF4961A" w14:textId="77777777" w:rsidR="00FC2921" w:rsidRPr="00325477" w:rsidRDefault="00FC2921" w:rsidP="00FC2921">
      <w:pPr>
        <w:rPr>
          <w:rFonts w:ascii="黑体" w:eastAsia="黑体" w:hint="eastAsia"/>
          <w:sz w:val="24"/>
        </w:rPr>
      </w:pPr>
      <w:r w:rsidRPr="00325477">
        <w:rPr>
          <w:rFonts w:ascii="黑体" w:eastAsia="黑体" w:hint="eastAsia"/>
          <w:sz w:val="24"/>
        </w:rPr>
        <w:t>建議停雲書畫社應不務空言，印行同人畫集。</w:t>
      </w:r>
    </w:p>
    <w:p w14:paraId="712F4D3E" w14:textId="77777777" w:rsidR="00FC2921" w:rsidRDefault="00FC2921" w:rsidP="00FC2921">
      <w:pPr>
        <w:rPr>
          <w:rFonts w:hint="eastAsia"/>
        </w:rPr>
      </w:pPr>
      <w:r>
        <w:rPr>
          <w:rFonts w:hint="eastAsia"/>
        </w:rPr>
        <w:t>任堇叔書：“星期日別有勾當，故常會提早一日舉行，非破例也。前吾公提議謀醵資印行同人書畫集，昨屆常會，經鄙人提出徵求社友同意，多數贊成。茲特將議案及署諾各友錄奉霽詧。附另一議案併錄，佇候裁示。驟凉，</w:t>
      </w:r>
      <w:r w:rsidR="00B506C6">
        <w:rPr>
          <w:rFonts w:hint="eastAsia"/>
        </w:rPr>
        <w:t>惟</w:t>
      </w:r>
      <w:r>
        <w:rPr>
          <w:rFonts w:hint="eastAsia"/>
        </w:rPr>
        <w:t>千萬保嗇不具。樸翁社長兄。同社弟任堇頓首。八月初五。”（陽曆</w:t>
      </w:r>
      <w:r>
        <w:rPr>
          <w:rFonts w:hint="eastAsia"/>
        </w:rPr>
        <w:t>9</w:t>
      </w:r>
      <w:r>
        <w:rPr>
          <w:rFonts w:hint="eastAsia"/>
        </w:rPr>
        <w:t>月</w:t>
      </w:r>
      <w:r>
        <w:rPr>
          <w:rFonts w:hint="eastAsia"/>
        </w:rPr>
        <w:t>15</w:t>
      </w:r>
      <w:r>
        <w:rPr>
          <w:rFonts w:hint="eastAsia"/>
        </w:rPr>
        <w:t>日）</w:t>
      </w:r>
    </w:p>
    <w:p w14:paraId="3EB32FA5" w14:textId="77777777" w:rsidR="00460713" w:rsidRDefault="00460713" w:rsidP="00FC2921">
      <w:pPr>
        <w:rPr>
          <w:rFonts w:hint="eastAsia"/>
        </w:rPr>
      </w:pPr>
    </w:p>
    <w:p w14:paraId="7B37AAF9" w14:textId="77777777" w:rsidR="00460713" w:rsidRPr="00460713" w:rsidRDefault="00460713" w:rsidP="00460713">
      <w:pPr>
        <w:rPr>
          <w:rFonts w:ascii="黑体" w:eastAsia="黑体" w:hAnsi="宋体" w:hint="eastAsia"/>
          <w:sz w:val="24"/>
          <w:lang w:eastAsia="zh-TW"/>
        </w:rPr>
      </w:pPr>
      <w:r w:rsidRPr="00460713">
        <w:rPr>
          <w:rFonts w:ascii="黑体" w:eastAsia="黑体" w:hAnsi="宋体" w:hint="eastAsia"/>
          <w:sz w:val="24"/>
          <w:lang w:eastAsia="zh-TW"/>
        </w:rPr>
        <w:t>10月28日，應邀在上海專科師範學校演講中國畫學。</w:t>
      </w:r>
    </w:p>
    <w:p w14:paraId="21A71117" w14:textId="77777777" w:rsidR="00460713" w:rsidRPr="00325477" w:rsidRDefault="00460713" w:rsidP="00460713">
      <w:pPr>
        <w:rPr>
          <w:rFonts w:ascii="宋体" w:hAnsi="宋体" w:hint="eastAsia"/>
          <w:lang w:eastAsia="zh-TW"/>
        </w:rPr>
      </w:pPr>
      <w:r w:rsidRPr="00325477">
        <w:rPr>
          <w:rFonts w:ascii="宋体" w:hAnsi="宋体" w:hint="eastAsia"/>
          <w:lang w:eastAsia="zh-TW"/>
        </w:rPr>
        <w:t>《藝師之國畫演講》：“本埠小西門外</w:t>
      </w:r>
      <w:r w:rsidR="00E64B17">
        <w:rPr>
          <w:rFonts w:ascii="宋体" w:hAnsi="宋体" w:hint="eastAsia"/>
          <w:lang w:eastAsia="zh-TW"/>
        </w:rPr>
        <w:t>黄</w:t>
      </w:r>
      <w:r w:rsidRPr="00325477">
        <w:rPr>
          <w:rFonts w:ascii="宋体" w:hAnsi="宋体" w:hint="eastAsia"/>
          <w:lang w:eastAsia="zh-TW"/>
        </w:rPr>
        <w:t>家闕路上海師範學校，自前日校友會開會後，各股研究會均極積進行。國畫部於今日起，在該校開展覽會四天，陳列三教室，頗多傑作。聞今日下午一時，並請商務印書館美術部主任</w:t>
      </w:r>
      <w:r w:rsidR="00E64B17">
        <w:rPr>
          <w:rFonts w:ascii="宋体" w:hAnsi="宋体" w:hint="eastAsia"/>
          <w:lang w:eastAsia="zh-TW"/>
        </w:rPr>
        <w:t>黄</w:t>
      </w:r>
      <w:r w:rsidRPr="00325477">
        <w:rPr>
          <w:rFonts w:ascii="宋体" w:hAnsi="宋体" w:hint="eastAsia"/>
          <w:lang w:eastAsia="zh-TW"/>
        </w:rPr>
        <w:t>賓虹君演講中國畫學。</w:t>
      </w:r>
      <w:r w:rsidR="00E64B17">
        <w:rPr>
          <w:rFonts w:ascii="宋体" w:hAnsi="宋体" w:hint="eastAsia"/>
          <w:lang w:eastAsia="zh-TW"/>
        </w:rPr>
        <w:t>黄</w:t>
      </w:r>
      <w:r w:rsidRPr="00325477">
        <w:rPr>
          <w:rFonts w:ascii="宋体" w:hAnsi="宋体" w:hint="eastAsia"/>
          <w:lang w:eastAsia="zh-TW"/>
        </w:rPr>
        <w:t>君國畫研究極深，聞該校於是日歡迎賓客聽講及參觀雲。”（</w:t>
      </w:r>
      <w:r w:rsidRPr="00325477">
        <w:rPr>
          <w:rFonts w:ascii="宋体" w:hAnsi="宋体"/>
          <w:lang w:eastAsia="zh-TW"/>
        </w:rPr>
        <w:t>10</w:t>
      </w:r>
      <w:r w:rsidRPr="00325477">
        <w:rPr>
          <w:rFonts w:ascii="宋体" w:hAnsi="宋体" w:hint="eastAsia"/>
          <w:lang w:eastAsia="zh-TW"/>
        </w:rPr>
        <w:t>月</w:t>
      </w:r>
      <w:r w:rsidRPr="00325477">
        <w:rPr>
          <w:rFonts w:ascii="宋体" w:hAnsi="宋体"/>
          <w:lang w:eastAsia="zh-TW"/>
        </w:rPr>
        <w:t>28</w:t>
      </w:r>
      <w:r w:rsidRPr="00325477">
        <w:rPr>
          <w:rFonts w:ascii="宋体" w:hAnsi="宋体" w:hint="eastAsia"/>
          <w:lang w:eastAsia="zh-TW"/>
        </w:rPr>
        <w:t>日申報）</w:t>
      </w:r>
    </w:p>
    <w:p w14:paraId="214751EF" w14:textId="77777777" w:rsidR="00460713" w:rsidRDefault="00460713" w:rsidP="00460713">
      <w:pPr>
        <w:rPr>
          <w:rFonts w:ascii="宋体" w:hAnsi="宋体" w:hint="eastAsia"/>
          <w:lang w:eastAsia="zh-TW"/>
        </w:rPr>
      </w:pPr>
      <w:r w:rsidRPr="00325477">
        <w:rPr>
          <w:rFonts w:ascii="宋体" w:hAnsi="宋体" w:hint="eastAsia"/>
          <w:lang w:eastAsia="zh-TW"/>
        </w:rPr>
        <w:t>按：上海藝術師範學校原名專科師範學校，校長吳夢非，校友會成立于</w:t>
      </w:r>
      <w:r w:rsidRPr="00325477">
        <w:rPr>
          <w:rFonts w:ascii="宋体" w:hAnsi="宋体"/>
          <w:lang w:eastAsia="zh-TW"/>
        </w:rPr>
        <w:t>1921</w:t>
      </w:r>
      <w:r w:rsidRPr="00325477">
        <w:rPr>
          <w:rFonts w:ascii="宋体" w:hAnsi="宋体" w:hint="eastAsia"/>
          <w:lang w:eastAsia="zh-TW"/>
        </w:rPr>
        <w:t>年</w:t>
      </w:r>
      <w:r w:rsidRPr="00325477">
        <w:rPr>
          <w:rFonts w:ascii="宋体" w:hAnsi="宋体"/>
          <w:lang w:eastAsia="zh-TW"/>
        </w:rPr>
        <w:t>11</w:t>
      </w:r>
      <w:r w:rsidRPr="00325477">
        <w:rPr>
          <w:rFonts w:ascii="宋体" w:hAnsi="宋体" w:hint="eastAsia"/>
          <w:lang w:eastAsia="zh-TW"/>
        </w:rPr>
        <w:t>月。豐子愷、劉質平、楊東山、汪仲山、蕭退闇、李超士、呂鳳子等在該校任課。《美育》雜誌即由該校教師編撰。</w:t>
      </w:r>
    </w:p>
    <w:p w14:paraId="481F089A" w14:textId="77777777" w:rsidR="00460713" w:rsidRDefault="00460713" w:rsidP="00460713">
      <w:pPr>
        <w:rPr>
          <w:rFonts w:ascii="宋体" w:hAnsi="宋体" w:hint="eastAsia"/>
          <w:lang w:eastAsia="zh-TW"/>
        </w:rPr>
      </w:pPr>
    </w:p>
    <w:p w14:paraId="6999E06C" w14:textId="77777777" w:rsidR="00460713" w:rsidRPr="00460713" w:rsidRDefault="00460713" w:rsidP="00460713">
      <w:pPr>
        <w:rPr>
          <w:rFonts w:ascii="黑体" w:eastAsia="黑体" w:hAnsi="宋体" w:hint="eastAsia"/>
          <w:sz w:val="24"/>
          <w:lang w:eastAsia="zh-TW"/>
        </w:rPr>
      </w:pPr>
      <w:r w:rsidRPr="00460713">
        <w:rPr>
          <w:rFonts w:ascii="黑体" w:eastAsia="黑体" w:hAnsi="宋体" w:hint="eastAsia"/>
          <w:sz w:val="24"/>
          <w:lang w:eastAsia="zh-TW"/>
        </w:rPr>
        <w:t>秋，與宋若嬰夫人及親戚某游常熟虞山寫生。</w:t>
      </w:r>
    </w:p>
    <w:p w14:paraId="4F437F54" w14:textId="77777777" w:rsidR="00460713" w:rsidRPr="00460713" w:rsidRDefault="00460713" w:rsidP="00460713">
      <w:pPr>
        <w:rPr>
          <w:rFonts w:ascii="宋体" w:hAnsi="宋体" w:hint="eastAsia"/>
          <w:lang w:eastAsia="zh-TW"/>
        </w:rPr>
      </w:pPr>
      <w:r w:rsidRPr="00460713">
        <w:rPr>
          <w:rFonts w:ascii="宋体" w:hAnsi="宋体" w:hint="eastAsia"/>
          <w:lang w:eastAsia="zh-TW"/>
        </w:rPr>
        <w:t>宋若嬰《</w:t>
      </w:r>
      <w:r w:rsidR="00E64B17">
        <w:rPr>
          <w:rFonts w:ascii="宋体" w:hAnsi="宋体" w:hint="eastAsia"/>
          <w:lang w:eastAsia="zh-TW"/>
        </w:rPr>
        <w:t>黄</w:t>
      </w:r>
      <w:r w:rsidRPr="00460713">
        <w:rPr>
          <w:rFonts w:ascii="宋体" w:hAnsi="宋体" w:hint="eastAsia"/>
          <w:lang w:eastAsia="zh-TW"/>
        </w:rPr>
        <w:t>賓虹回憶錄》：“他（指</w:t>
      </w:r>
      <w:r w:rsidR="00E64B17">
        <w:rPr>
          <w:rFonts w:ascii="宋体" w:hAnsi="宋体" w:hint="eastAsia"/>
          <w:lang w:eastAsia="zh-TW"/>
        </w:rPr>
        <w:t>黄</w:t>
      </w:r>
      <w:r w:rsidRPr="00460713">
        <w:rPr>
          <w:rFonts w:ascii="宋体" w:hAnsi="宋体" w:hint="eastAsia"/>
          <w:lang w:eastAsia="zh-TW"/>
        </w:rPr>
        <w:t>賓虹）和我同一親戚到虞山去寫生，談起池州地方很好，那裡有他同鄉汪鞠卣（律本）。此人在池州有土地，有房子，有漁塢（此塢仿佛像西湖），並擔任議員。本想回家鄉，因為他在家鄉曾擁護思想進步人士</w:t>
      </w:r>
      <w:r w:rsidRPr="00460713">
        <w:rPr>
          <w:rFonts w:ascii="宋体" w:hAnsi="宋体"/>
          <w:lang w:eastAsia="zh-TW"/>
        </w:rPr>
        <w:t>`</w:t>
      </w:r>
      <w:r w:rsidRPr="00460713">
        <w:rPr>
          <w:rFonts w:ascii="宋体" w:hAnsi="宋体" w:hint="eastAsia"/>
          <w:lang w:eastAsia="zh-TW"/>
        </w:rPr>
        <w:t>，鄰近村莊認為他是進步人士，所以我們不回家鄉而去池州府。汪君在池州的土地離家很遠，吃的米也要每天差長工過嶺去挑，來回有三十裡路，相當不便。他（指</w:t>
      </w:r>
      <w:r w:rsidR="00E64B17">
        <w:rPr>
          <w:rFonts w:ascii="宋体" w:hAnsi="宋体" w:hint="eastAsia"/>
          <w:lang w:eastAsia="zh-TW"/>
        </w:rPr>
        <w:t>黄</w:t>
      </w:r>
      <w:r w:rsidRPr="00460713">
        <w:rPr>
          <w:rFonts w:ascii="宋体" w:hAnsi="宋体" w:hint="eastAsia"/>
          <w:lang w:eastAsia="zh-TW"/>
        </w:rPr>
        <w:t>賓虹）建議在漁塢附近開墾生地。隨即他組織當地農民進行開墾，他負責築壩，將來收成對分。由於築壩化錢很多，沒有竣工，但已可種植。在池州府居住時間，他作畫從未中斷過。那邊的環境十分幽美，在池州畫的畫稿很多，現存紀念室（即棲霞嶺‘</w:t>
      </w:r>
      <w:r w:rsidR="00E64B17">
        <w:rPr>
          <w:rFonts w:ascii="宋体" w:hAnsi="宋体" w:hint="eastAsia"/>
          <w:lang w:eastAsia="zh-TW"/>
        </w:rPr>
        <w:t>黄</w:t>
      </w:r>
      <w:r w:rsidRPr="00460713">
        <w:rPr>
          <w:rFonts w:ascii="宋体" w:hAnsi="宋体" w:hint="eastAsia"/>
          <w:lang w:eastAsia="zh-TW"/>
        </w:rPr>
        <w:t>賓虹先生紀念室’）。”（《浙江省博物館系年》，</w:t>
      </w:r>
      <w:r w:rsidR="00E64B17">
        <w:rPr>
          <w:rFonts w:ascii="宋体" w:hAnsi="宋体" w:hint="eastAsia"/>
          <w:lang w:eastAsia="zh-TW"/>
        </w:rPr>
        <w:t>黄</w:t>
      </w:r>
      <w:r w:rsidRPr="00460713">
        <w:rPr>
          <w:rFonts w:ascii="宋体" w:hAnsi="宋体" w:hint="eastAsia"/>
          <w:lang w:eastAsia="zh-TW"/>
        </w:rPr>
        <w:t>鶯著，北京圖書館出版社</w:t>
      </w:r>
      <w:r w:rsidRPr="00460713">
        <w:rPr>
          <w:rFonts w:ascii="宋体" w:hAnsi="宋体"/>
          <w:lang w:eastAsia="zh-TW"/>
        </w:rPr>
        <w:t>2007</w:t>
      </w:r>
      <w:r w:rsidRPr="00460713">
        <w:rPr>
          <w:rFonts w:ascii="宋体" w:hAnsi="宋体" w:hint="eastAsia"/>
          <w:lang w:eastAsia="zh-TW"/>
        </w:rPr>
        <w:t>年</w:t>
      </w:r>
      <w:r w:rsidRPr="00460713">
        <w:rPr>
          <w:rFonts w:ascii="宋体" w:hAnsi="宋体"/>
          <w:lang w:eastAsia="zh-TW"/>
        </w:rPr>
        <w:t>7</w:t>
      </w:r>
      <w:r w:rsidRPr="00460713">
        <w:rPr>
          <w:rFonts w:ascii="宋体" w:hAnsi="宋体" w:hint="eastAsia"/>
          <w:lang w:eastAsia="zh-TW"/>
        </w:rPr>
        <w:t>月版）</w:t>
      </w:r>
    </w:p>
    <w:p w14:paraId="6B788929" w14:textId="77777777" w:rsidR="00460713" w:rsidRPr="00460713" w:rsidRDefault="00460713" w:rsidP="00460713">
      <w:pPr>
        <w:rPr>
          <w:rFonts w:ascii="宋体" w:hAnsi="宋体" w:hint="eastAsia"/>
        </w:rPr>
      </w:pPr>
    </w:p>
    <w:p w14:paraId="0A32ED53" w14:textId="77777777" w:rsidR="00FC2921" w:rsidRPr="00325477" w:rsidRDefault="00460713" w:rsidP="00FC2921">
      <w:pPr>
        <w:rPr>
          <w:rFonts w:ascii="黑体" w:eastAsia="黑体" w:hint="eastAsia"/>
          <w:sz w:val="24"/>
        </w:rPr>
      </w:pPr>
      <w:r>
        <w:rPr>
          <w:rFonts w:ascii="黑体" w:eastAsia="黑体" w:hint="eastAsia"/>
          <w:sz w:val="24"/>
        </w:rPr>
        <w:t>作《海虞山图》，写虞山实景。</w:t>
      </w:r>
    </w:p>
    <w:p w14:paraId="5EC72D57" w14:textId="77777777" w:rsidR="00FC2921" w:rsidRDefault="00FC2921" w:rsidP="00FC2921">
      <w:pPr>
        <w:rPr>
          <w:rFonts w:hint="eastAsia"/>
        </w:rPr>
      </w:pPr>
      <w:r>
        <w:rPr>
          <w:rFonts w:hint="eastAsia"/>
        </w:rPr>
        <w:t>自題：“癡黄粉本海虞山，雲白楓丹晚翠間。擬得分明咫尺見，就中應有故人攀。癸亥游虞山歸寫此，賓虹擬墨井詩意。”</w:t>
      </w:r>
    </w:p>
    <w:p w14:paraId="1A23588C" w14:textId="77777777" w:rsidR="00FC2921" w:rsidRDefault="00FC2921" w:rsidP="00FC2921"/>
    <w:p w14:paraId="5908A296" w14:textId="77777777" w:rsidR="00FC2921" w:rsidRPr="00460713" w:rsidRDefault="00FC2921" w:rsidP="00FC2921">
      <w:pPr>
        <w:rPr>
          <w:rFonts w:ascii="黑体" w:eastAsia="黑体" w:hint="eastAsia"/>
          <w:sz w:val="24"/>
        </w:rPr>
      </w:pPr>
      <w:r w:rsidRPr="00460713">
        <w:rPr>
          <w:rFonts w:ascii="黑体" w:eastAsia="黑体" w:hint="eastAsia"/>
          <w:sz w:val="24"/>
        </w:rPr>
        <w:t>秋，順德温其球作花卉以贈。</w:t>
      </w:r>
    </w:p>
    <w:p w14:paraId="3B524962" w14:textId="77777777" w:rsidR="00FC2921" w:rsidRDefault="00E36BB6" w:rsidP="00E36BB6">
      <w:pPr>
        <w:rPr>
          <w:rFonts w:hint="eastAsia"/>
        </w:rPr>
      </w:pPr>
      <w:r>
        <w:rPr>
          <w:rFonts w:hint="eastAsia"/>
        </w:rPr>
        <w:t>温其球題：“癸亥秋日，寫為賓鴻先生方家雅正。順德温其球。”（</w:t>
      </w:r>
      <w:r w:rsidR="00FC2921">
        <w:rPr>
          <w:rFonts w:hint="eastAsia"/>
        </w:rPr>
        <w:t>1933</w:t>
      </w:r>
      <w:r w:rsidR="00FC2921">
        <w:rPr>
          <w:rFonts w:hint="eastAsia"/>
        </w:rPr>
        <w:t>年</w:t>
      </w:r>
      <w:r w:rsidR="00FC2921">
        <w:rPr>
          <w:rFonts w:hint="eastAsia"/>
        </w:rPr>
        <w:t>11</w:t>
      </w:r>
      <w:r w:rsidR="00FC2921">
        <w:rPr>
          <w:rFonts w:hint="eastAsia"/>
        </w:rPr>
        <w:t>月</w:t>
      </w:r>
      <w:r w:rsidR="00FC2921">
        <w:rPr>
          <w:rFonts w:hint="eastAsia"/>
        </w:rPr>
        <w:t>18</w:t>
      </w:r>
      <w:r w:rsidR="00FC2921">
        <w:rPr>
          <w:rFonts w:hint="eastAsia"/>
        </w:rPr>
        <w:t>日</w:t>
      </w:r>
      <w:r>
        <w:rPr>
          <w:rFonts w:hint="eastAsia"/>
        </w:rPr>
        <w:t>申報</w:t>
      </w:r>
      <w:r w:rsidR="00FC2921">
        <w:rPr>
          <w:rFonts w:hint="eastAsia"/>
        </w:rPr>
        <w:t>）</w:t>
      </w:r>
    </w:p>
    <w:p w14:paraId="5ED5F5DD" w14:textId="77777777" w:rsidR="00FC2921" w:rsidRDefault="00FC2921" w:rsidP="00FC2921"/>
    <w:p w14:paraId="51460124" w14:textId="77777777" w:rsidR="00FC2921" w:rsidRPr="00460713" w:rsidRDefault="00FC2921" w:rsidP="00FC2921">
      <w:pPr>
        <w:rPr>
          <w:rFonts w:ascii="黑体" w:eastAsia="黑体" w:hint="eastAsia"/>
          <w:sz w:val="24"/>
        </w:rPr>
      </w:pPr>
      <w:r w:rsidRPr="00460713">
        <w:rPr>
          <w:rFonts w:ascii="黑体" w:eastAsia="黑体" w:hint="eastAsia"/>
          <w:sz w:val="24"/>
        </w:rPr>
        <w:t>冬日，自訂山水畫</w:t>
      </w:r>
      <w:r w:rsidR="00E36BB6">
        <w:rPr>
          <w:rFonts w:ascii="黑体" w:eastAsia="黑体" w:hint="eastAsia"/>
          <w:sz w:val="24"/>
        </w:rPr>
        <w:t>啟</w:t>
      </w:r>
      <w:r w:rsidRPr="00460713">
        <w:rPr>
          <w:rFonts w:ascii="黑体" w:eastAsia="黑体" w:hint="eastAsia"/>
          <w:sz w:val="24"/>
        </w:rPr>
        <w:t>。</w:t>
      </w:r>
    </w:p>
    <w:p w14:paraId="05A6A476" w14:textId="77777777" w:rsidR="00FC2921" w:rsidRDefault="00FC2921" w:rsidP="00FD7F52">
      <w:pPr>
        <w:rPr>
          <w:rFonts w:hint="eastAsia"/>
        </w:rPr>
      </w:pPr>
      <w:r>
        <w:rPr>
          <w:rFonts w:hint="eastAsia"/>
        </w:rPr>
        <w:t>《山水畫</w:t>
      </w:r>
      <w:r w:rsidR="00E36BB6">
        <w:rPr>
          <w:rFonts w:hint="eastAsia"/>
        </w:rPr>
        <w:t>啟</w:t>
      </w:r>
      <w:r>
        <w:rPr>
          <w:rFonts w:hint="eastAsia"/>
        </w:rPr>
        <w:t>》：“夫月下寫竹，報估客以簫材，石邊看雲，添緇流</w:t>
      </w:r>
      <w:r w:rsidR="00BB6F8C">
        <w:rPr>
          <w:rFonts w:hint="eastAsia"/>
        </w:rPr>
        <w:t>於</w:t>
      </w:r>
      <w:r>
        <w:rPr>
          <w:rFonts w:hint="eastAsia"/>
        </w:rPr>
        <w:t>畫幅；玄賞斯契，墨趣同參，自謂因緣，非關勉强。爾乃小米雲山之筆，無妨逮</w:t>
      </w:r>
      <w:r w:rsidR="00BB6F8C">
        <w:rPr>
          <w:rFonts w:hint="eastAsia"/>
        </w:rPr>
        <w:t>於</w:t>
      </w:r>
      <w:r>
        <w:rPr>
          <w:rFonts w:hint="eastAsia"/>
        </w:rPr>
        <w:t>閒人，大癡富春之圖，豈待見知後世。王元章何慚乞米，唐子畏不使業（孽）錢，遂賣畫中之山，為煮林間之石。至若倪迂高逸，設色僅贈</w:t>
      </w:r>
      <w:r w:rsidR="00BB6F8C">
        <w:rPr>
          <w:rFonts w:hint="eastAsia"/>
        </w:rPr>
        <w:t>於</w:t>
      </w:r>
      <w:r>
        <w:rPr>
          <w:rFonts w:hint="eastAsia"/>
        </w:rPr>
        <w:t>徵君，曹髦風流，寫真必逢夫佳士，祇可偶然，不在斯例。直幅四尺二十四元</w:t>
      </w:r>
      <w:r w:rsidR="00FD7F52">
        <w:rPr>
          <w:rFonts w:hint="eastAsia"/>
        </w:rPr>
        <w:t xml:space="preserve">  </w:t>
      </w:r>
      <w:r>
        <w:rPr>
          <w:rFonts w:hint="eastAsia"/>
        </w:rPr>
        <w:t>五尺三十六元</w:t>
      </w:r>
      <w:r w:rsidR="00FD7F52">
        <w:rPr>
          <w:rFonts w:hint="eastAsia"/>
        </w:rPr>
        <w:t xml:space="preserve">  </w:t>
      </w:r>
      <w:r>
        <w:rPr>
          <w:rFonts w:hint="eastAsia"/>
        </w:rPr>
        <w:t>六尺四十八元</w:t>
      </w:r>
      <w:r w:rsidR="00FD7F52">
        <w:rPr>
          <w:rFonts w:hint="eastAsia"/>
        </w:rPr>
        <w:t xml:space="preserve">  </w:t>
      </w:r>
      <w:r>
        <w:rPr>
          <w:rFonts w:hint="eastAsia"/>
        </w:rPr>
        <w:t>八尺八十四元</w:t>
      </w:r>
      <w:r w:rsidR="00FD7F52">
        <w:rPr>
          <w:rFonts w:hint="eastAsia"/>
        </w:rPr>
        <w:t xml:space="preserve">  </w:t>
      </w:r>
      <w:r>
        <w:rPr>
          <w:rFonts w:hint="eastAsia"/>
        </w:rPr>
        <w:t>横幅加倍</w:t>
      </w:r>
      <w:r w:rsidR="00FD7F52">
        <w:rPr>
          <w:rFonts w:hint="eastAsia"/>
        </w:rPr>
        <w:t xml:space="preserve">  </w:t>
      </w:r>
      <w:r>
        <w:rPr>
          <w:rFonts w:hint="eastAsia"/>
        </w:rPr>
        <w:t>屏條六折</w:t>
      </w:r>
      <w:r w:rsidR="00FD7F52">
        <w:rPr>
          <w:rFonts w:hint="eastAsia"/>
        </w:rPr>
        <w:t xml:space="preserve">  </w:t>
      </w:r>
      <w:r>
        <w:rPr>
          <w:rFonts w:hint="eastAsia"/>
        </w:rPr>
        <w:t>以上均照直幅爲次</w:t>
      </w:r>
      <w:r w:rsidR="00FD7F52">
        <w:rPr>
          <w:rFonts w:hint="eastAsia"/>
        </w:rPr>
        <w:t xml:space="preserve">  </w:t>
      </w:r>
      <w:r>
        <w:rPr>
          <w:rFonts w:hint="eastAsia"/>
        </w:rPr>
        <w:t>扇册每頁十元</w:t>
      </w:r>
      <w:r w:rsidR="00FD7F52">
        <w:rPr>
          <w:rFonts w:hint="eastAsia"/>
        </w:rPr>
        <w:t xml:space="preserve">  </w:t>
      </w:r>
      <w:r>
        <w:rPr>
          <w:rFonts w:hint="eastAsia"/>
        </w:rPr>
        <w:t>手卷每尺十二元</w:t>
      </w:r>
      <w:r w:rsidR="00FD7F52">
        <w:rPr>
          <w:rFonts w:hint="eastAsia"/>
        </w:rPr>
        <w:t xml:space="preserve">  </w:t>
      </w:r>
      <w:r>
        <w:rPr>
          <w:rFonts w:hint="eastAsia"/>
        </w:rPr>
        <w:t>青綠泥金加倍</w:t>
      </w:r>
      <w:r w:rsidR="00FD7F52">
        <w:rPr>
          <w:rFonts w:hint="eastAsia"/>
        </w:rPr>
        <w:t xml:space="preserve">  </w:t>
      </w:r>
      <w:r>
        <w:rPr>
          <w:rFonts w:hint="eastAsia"/>
        </w:rPr>
        <w:t>點品劣紙不應</w:t>
      </w:r>
      <w:r w:rsidR="00FD7F52">
        <w:rPr>
          <w:rFonts w:hint="eastAsia"/>
        </w:rPr>
        <w:t xml:space="preserve">  </w:t>
      </w:r>
      <w:r>
        <w:rPr>
          <w:rFonts w:hint="eastAsia"/>
        </w:rPr>
        <w:t>癸亥冬日賓虹父識</w:t>
      </w:r>
      <w:r w:rsidR="00FD7F52">
        <w:rPr>
          <w:rFonts w:hint="eastAsia"/>
        </w:rPr>
        <w:t xml:space="preserve">  </w:t>
      </w:r>
      <w:r>
        <w:rPr>
          <w:rFonts w:hint="eastAsia"/>
        </w:rPr>
        <w:t>收件處上海藝觀學會。”</w:t>
      </w:r>
    </w:p>
    <w:p w14:paraId="6500094C" w14:textId="77777777" w:rsidR="00FC2921" w:rsidRDefault="00FC2921" w:rsidP="00FC2921">
      <w:pPr>
        <w:rPr>
          <w:rFonts w:hint="eastAsia"/>
        </w:rPr>
      </w:pPr>
      <w:r>
        <w:rPr>
          <w:rFonts w:hint="eastAsia"/>
        </w:rPr>
        <w:t>存考：本</w:t>
      </w:r>
      <w:r w:rsidR="00E36BB6">
        <w:rPr>
          <w:rFonts w:hint="eastAsia"/>
        </w:rPr>
        <w:t>啟</w:t>
      </w:r>
      <w:r>
        <w:rPr>
          <w:rFonts w:hint="eastAsia"/>
        </w:rPr>
        <w:t>載</w:t>
      </w:r>
      <w:r w:rsidR="00BB6F8C">
        <w:rPr>
          <w:rFonts w:hint="eastAsia"/>
        </w:rPr>
        <w:t>於</w:t>
      </w:r>
      <w:r>
        <w:rPr>
          <w:rFonts w:hint="eastAsia"/>
        </w:rPr>
        <w:t>1926</w:t>
      </w:r>
      <w:r>
        <w:rPr>
          <w:rFonts w:hint="eastAsia"/>
        </w:rPr>
        <w:t>年《藝觀》雜志。</w:t>
      </w:r>
      <w:r>
        <w:rPr>
          <w:rFonts w:hint="eastAsia"/>
        </w:rPr>
        <w:t>1925</w:t>
      </w:r>
      <w:r>
        <w:rPr>
          <w:rFonts w:hint="eastAsia"/>
        </w:rPr>
        <w:t>年末《鼎臠美術週刊》與</w:t>
      </w:r>
      <w:r>
        <w:rPr>
          <w:rFonts w:hint="eastAsia"/>
        </w:rPr>
        <w:t>1926</w:t>
      </w:r>
      <w:r>
        <w:rPr>
          <w:rFonts w:hint="eastAsia"/>
        </w:rPr>
        <w:t>年初《藝觀畫刊》均作“黄賓虹鬻畫小</w:t>
      </w:r>
      <w:r w:rsidR="00E36BB6">
        <w:rPr>
          <w:rFonts w:hint="eastAsia"/>
        </w:rPr>
        <w:t>啟</w:t>
      </w:r>
      <w:r>
        <w:rPr>
          <w:rFonts w:hint="eastAsia"/>
        </w:rPr>
        <w:t>”。上海藝觀學會是黄賓虹發起的，會所即其寓所，然而“癸亥冬日”之際，藝觀學會尚未正式發起，也許黄賓虹</w:t>
      </w:r>
      <w:r>
        <w:rPr>
          <w:rFonts w:hint="eastAsia"/>
        </w:rPr>
        <w:t>1923</w:t>
      </w:r>
      <w:r>
        <w:rPr>
          <w:rFonts w:hint="eastAsia"/>
        </w:rPr>
        <w:t>年底本年初訂有這份潤例，而發佈</w:t>
      </w:r>
      <w:r w:rsidR="00BB6F8C">
        <w:rPr>
          <w:rFonts w:hint="eastAsia"/>
        </w:rPr>
        <w:t>於</w:t>
      </w:r>
      <w:r>
        <w:rPr>
          <w:rFonts w:hint="eastAsia"/>
        </w:rPr>
        <w:t>藝觀學會成立之初？待考。</w:t>
      </w:r>
    </w:p>
    <w:p w14:paraId="4D719EEC" w14:textId="77777777" w:rsidR="00FC2921" w:rsidRDefault="00FC2921" w:rsidP="00FC2921"/>
    <w:p w14:paraId="1AEA964F" w14:textId="77777777" w:rsidR="00FC2921" w:rsidRDefault="00FC2921" w:rsidP="00FC2921"/>
    <w:p w14:paraId="34950E9F" w14:textId="77777777" w:rsidR="00FC2921" w:rsidRPr="00FD7F52" w:rsidRDefault="00FC2921" w:rsidP="00FD7F52">
      <w:pPr>
        <w:rPr>
          <w:rFonts w:ascii="黑体" w:eastAsia="黑体" w:hint="eastAsia"/>
          <w:sz w:val="24"/>
        </w:rPr>
      </w:pPr>
      <w:r w:rsidRPr="00FD7F52">
        <w:rPr>
          <w:rFonts w:ascii="黑体" w:eastAsia="黑体" w:hint="eastAsia"/>
          <w:sz w:val="24"/>
        </w:rPr>
        <w:t>公元1924年</w:t>
      </w:r>
      <w:r w:rsidR="00FD7F52" w:rsidRPr="00FD7F52">
        <w:rPr>
          <w:rFonts w:ascii="黑体" w:eastAsia="黑体" w:hint="eastAsia"/>
          <w:sz w:val="24"/>
        </w:rPr>
        <w:t xml:space="preserve">  </w:t>
      </w:r>
      <w:r w:rsidRPr="00FD7F52">
        <w:rPr>
          <w:rFonts w:ascii="黑体" w:eastAsia="黑体" w:hint="eastAsia"/>
          <w:sz w:val="24"/>
        </w:rPr>
        <w:t>民國十三年</w:t>
      </w:r>
      <w:r w:rsidR="00FD7F52" w:rsidRPr="00FD7F52">
        <w:rPr>
          <w:rFonts w:ascii="黑体" w:eastAsia="黑体" w:hint="eastAsia"/>
          <w:sz w:val="24"/>
        </w:rPr>
        <w:t xml:space="preserve">  </w:t>
      </w:r>
      <w:r w:rsidRPr="00FD7F52">
        <w:rPr>
          <w:rFonts w:ascii="黑体" w:eastAsia="黑体" w:hint="eastAsia"/>
          <w:sz w:val="24"/>
        </w:rPr>
        <w:t>甲子六十一歲</w:t>
      </w:r>
      <w:r w:rsidR="00FD7F52" w:rsidRPr="00FD7F52">
        <w:rPr>
          <w:rFonts w:ascii="黑体" w:eastAsia="黑体" w:hint="eastAsia"/>
          <w:sz w:val="24"/>
        </w:rPr>
        <w:t xml:space="preserve"> </w:t>
      </w:r>
    </w:p>
    <w:p w14:paraId="555EACE6" w14:textId="77777777" w:rsidR="00FC2921" w:rsidRPr="00FD7F52" w:rsidRDefault="00FC2921" w:rsidP="00FC2921">
      <w:pPr>
        <w:rPr>
          <w:rFonts w:ascii="黑体" w:eastAsia="黑体" w:hint="eastAsia"/>
          <w:sz w:val="24"/>
        </w:rPr>
      </w:pPr>
    </w:p>
    <w:p w14:paraId="2C1BC3CE" w14:textId="77777777" w:rsidR="00FC2921" w:rsidRPr="00FD7F52" w:rsidRDefault="00FC2921" w:rsidP="00FC2921">
      <w:pPr>
        <w:rPr>
          <w:rFonts w:ascii="黑体" w:eastAsia="黑体" w:hint="eastAsia"/>
          <w:sz w:val="24"/>
        </w:rPr>
      </w:pPr>
      <w:r w:rsidRPr="00FD7F52">
        <w:rPr>
          <w:rFonts w:ascii="黑体" w:eastAsia="黑体" w:hint="eastAsia"/>
          <w:sz w:val="24"/>
        </w:rPr>
        <w:t>1月23日，江蘇省第一屆美術展覽會聘為中國畫部審查員。</w:t>
      </w:r>
    </w:p>
    <w:p w14:paraId="40337DEB" w14:textId="77777777" w:rsidR="00FC2921" w:rsidRDefault="00FC2921" w:rsidP="00FC2921">
      <w:pPr>
        <w:rPr>
          <w:rFonts w:hint="eastAsia"/>
        </w:rPr>
      </w:pPr>
      <w:r>
        <w:rPr>
          <w:rFonts w:hint="eastAsia"/>
        </w:rPr>
        <w:t>《蘇省美術展覽會之籌備員會》：“江蘇省教育會美術展覽會籌辦江蘇省第一屆美術展覽會，幹事準時到會者，有章伯寅、劉海粟、王濟遠、汪亞塵、張辰伯、何明齋、顧久鴻、劉利賓、薛演中、謝公展（張辰伯代表）、楊清磬（王濟遠代表），由總幹事王濟遠主席，依照提議案順序開議。議决補推楊衛玉、潘仰堯二君為籌備幹事員，推請沈信卿、章伯寅、陸規亮、吕鳳子、楊衛玉、張天帚、姜丹書、俞寄凡、謝公展、洪禹仇、何明齋、朱天梵等十二人為學校成績部審查員，王一亭、吳昌碩、黄樸存、唐吉生、吳湖帆、陳伽仙、樊少雲、程瑶笙、諸聞韻等九人爲中國畫部審查員，俄人普特爾司基、吳新吾、劉海粟、李超士、陳抱一、王濟遠、汪亞塵、張聿光及德人卜拉都等九人爲西洋畫部審查員。南京開會地點，公决請由江蘇省教育會函借南京舊貢院教實聯合會充用，</w:t>
      </w:r>
      <w:r w:rsidR="00BB6F8C">
        <w:rPr>
          <w:rFonts w:hint="eastAsia"/>
        </w:rPr>
        <w:t>並</w:t>
      </w:r>
      <w:r>
        <w:rPr>
          <w:rFonts w:hint="eastAsia"/>
        </w:rPr>
        <w:t>規定上海、南京兩處開會預算，極力撙節，暫定八百五十元為標準，支配用途，除補助六百元外，尚短銀二百五十元，由會長擔任籌集後又將陳列委員會細則、審查委員會細則、展覽細則，斟酌增損，通過刊印，議畢散會，時已三時半矣。”（</w:t>
      </w:r>
      <w:r>
        <w:rPr>
          <w:rFonts w:hint="eastAsia"/>
        </w:rPr>
        <w:t>1</w:t>
      </w:r>
      <w:r>
        <w:rPr>
          <w:rFonts w:hint="eastAsia"/>
        </w:rPr>
        <w:t>月</w:t>
      </w:r>
      <w:r>
        <w:rPr>
          <w:rFonts w:hint="eastAsia"/>
        </w:rPr>
        <w:t>25</w:t>
      </w:r>
      <w:r w:rsidR="0068601C">
        <w:rPr>
          <w:rFonts w:hint="eastAsia"/>
        </w:rPr>
        <w:t>日申報</w:t>
      </w:r>
      <w:r>
        <w:rPr>
          <w:rFonts w:hint="eastAsia"/>
        </w:rPr>
        <w:t>）</w:t>
      </w:r>
    </w:p>
    <w:p w14:paraId="1272702C" w14:textId="77777777" w:rsidR="00FC2921" w:rsidRDefault="00FC2921" w:rsidP="00FC2921">
      <w:pPr>
        <w:rPr>
          <w:rFonts w:hint="eastAsia"/>
        </w:rPr>
      </w:pPr>
      <w:r>
        <w:rPr>
          <w:rFonts w:hint="eastAsia"/>
        </w:rPr>
        <w:t>《江蘇美術展覽會之各部出品審查員</w:t>
      </w:r>
      <w:r>
        <w:rPr>
          <w:rFonts w:hint="eastAsia"/>
        </w:rPr>
        <w:t>3</w:t>
      </w:r>
      <w:r>
        <w:rPr>
          <w:rFonts w:hint="eastAsia"/>
        </w:rPr>
        <w:t>月</w:t>
      </w:r>
      <w:r>
        <w:rPr>
          <w:rFonts w:hint="eastAsia"/>
        </w:rPr>
        <w:t>2</w:t>
      </w:r>
      <w:r>
        <w:rPr>
          <w:rFonts w:hint="eastAsia"/>
        </w:rPr>
        <w:t>日起審查》：“江蘇第一屆美術展覽會進行事項，疊志本報，學校及個人出品已運到一千八百餘件，茲已議定</w:t>
      </w:r>
      <w:r>
        <w:rPr>
          <w:rFonts w:hint="eastAsia"/>
        </w:rPr>
        <w:t>3</w:t>
      </w:r>
      <w:r>
        <w:rPr>
          <w:rFonts w:hint="eastAsia"/>
        </w:rPr>
        <w:t>月</w:t>
      </w:r>
      <w:r>
        <w:rPr>
          <w:rFonts w:hint="eastAsia"/>
        </w:rPr>
        <w:t>2</w:t>
      </w:r>
      <w:r w:rsidR="0068601C">
        <w:rPr>
          <w:rFonts w:hint="eastAsia"/>
        </w:rPr>
        <w:t>日起審查各部出品，茲將各審查員履歷調查如左：△</w:t>
      </w:r>
      <w:r>
        <w:rPr>
          <w:rFonts w:hint="eastAsia"/>
        </w:rPr>
        <w:t>西洋畫部審查員：劉海粟（上海美術專門學校校長）、普特爾司基（俄國莫斯科美術大學畢業、上海美專教授）、李毅士（英國格蘭斯哥美術專門學校畢業、曾任北京大學教授、北京美術學校西洋畫科主任、現任上海美專教務長）、卜拉都（德國柏林畫院畢業）、汪亞塵（日本東京美術學校畢業、上海美專教授）、彭沛民（英國愛丁堡美術專門學校畢業、上海美專教授）、王濟遠（上海美術專門學校西洋畫科主任）、李超士（法國巴黎美術大學畢業、上海美專教授）、温景美（英國皇家美術大學畢業，上海美專教授）</w:t>
      </w:r>
      <w:r w:rsidR="00ED3AF7">
        <w:rPr>
          <w:rFonts w:hint="eastAsia"/>
        </w:rPr>
        <w:t>△</w:t>
      </w:r>
      <w:r>
        <w:rPr>
          <w:rFonts w:hint="eastAsia"/>
        </w:rPr>
        <w:t>國畫部審查員：王一亭（國畫專家）、吳昌碩（國畫專家）、黄樸存（國畫專家）、唐吉生（國畫專家）、陳伽仙（國畫專家、現任江蘇省立第一師範第二工專教授）、樊少雲（國畫專家、現任江蘇省立第二中學教授）、吳湖帆（國畫專家）、程瑶笙（國畫專家）、高劍父（國畫專家）、諸聞韻（國畫專家、上海美專國畫科主任）、潘天授（國畫專家、上海美專教授）。</w:t>
      </w:r>
      <w:r w:rsidR="00ED3AF7">
        <w:rPr>
          <w:rFonts w:hint="eastAsia"/>
        </w:rPr>
        <w:t>△</w:t>
      </w:r>
      <w:r>
        <w:rPr>
          <w:rFonts w:hint="eastAsia"/>
        </w:rPr>
        <w:t>學校部審查員：沈信卿（江蘇省教育會美術研究會會長）、章伯寅（江蘇省視學）、陸規亮（江蘇省視學）、吕鳳子（江蘇省立第六中學校校長）、楊衛玉（江蘇職業指導員）、張天帚（國畫專家）、姜丹書（浙江第一師範教授）、俞寄凡（日本東京高等師範學校畢業、上海美專教授）、謝公展（江蘇省立第一女師範教授）、何明齋（上海美專教授）、朱天梵（日本宏文師範畢業、上海美專教授）、洪禹仇（上海大學教授）、張辰伯（江蘇省立第一女師範教授）、楊清磬（江蘇省立第五師範教授）。”（</w:t>
      </w:r>
      <w:r>
        <w:rPr>
          <w:rFonts w:hint="eastAsia"/>
        </w:rPr>
        <w:t>2</w:t>
      </w:r>
      <w:r>
        <w:rPr>
          <w:rFonts w:hint="eastAsia"/>
        </w:rPr>
        <w:t>月</w:t>
      </w:r>
      <w:r>
        <w:rPr>
          <w:rFonts w:hint="eastAsia"/>
        </w:rPr>
        <w:t>27</w:t>
      </w:r>
      <w:r w:rsidR="0068601C">
        <w:rPr>
          <w:rFonts w:hint="eastAsia"/>
        </w:rPr>
        <w:t>日時事新報</w:t>
      </w:r>
      <w:r>
        <w:rPr>
          <w:rFonts w:hint="eastAsia"/>
        </w:rPr>
        <w:t>）</w:t>
      </w:r>
    </w:p>
    <w:p w14:paraId="4B460C9E" w14:textId="77777777" w:rsidR="00FC2921" w:rsidRDefault="00FC2921" w:rsidP="00FC2921"/>
    <w:p w14:paraId="595EF1EC" w14:textId="77777777" w:rsidR="00FC2921" w:rsidRPr="00FD7F52" w:rsidRDefault="00FC2921" w:rsidP="00FC2921">
      <w:pPr>
        <w:rPr>
          <w:rFonts w:ascii="黑体" w:eastAsia="黑体" w:hint="eastAsia"/>
          <w:sz w:val="24"/>
        </w:rPr>
      </w:pPr>
      <w:r w:rsidRPr="00FD7F52">
        <w:rPr>
          <w:rFonts w:ascii="黑体" w:eastAsia="黑体" w:hint="eastAsia"/>
          <w:sz w:val="24"/>
        </w:rPr>
        <w:t>2月19日，南社社友金天翮(松岑)來書邀往蘇州虎丘冷香閣賞梅雅集。</w:t>
      </w:r>
    </w:p>
    <w:p w14:paraId="2A73D37C" w14:textId="77777777" w:rsidR="00FC2921" w:rsidRDefault="00FC2921" w:rsidP="00FC2921">
      <w:pPr>
        <w:rPr>
          <w:rFonts w:hint="eastAsia"/>
        </w:rPr>
      </w:pPr>
      <w:r>
        <w:rPr>
          <w:rFonts w:hint="eastAsia"/>
        </w:rPr>
        <w:t>金天翮書：“濱虹先生閣下：頻年相憶，未得捧手。前歲游黄山，道出貴縣，山水奇秀，故知閒氣乃生賢者。吾蘇虎丘冷香閣，種梅三百，弟之倡導。今年花事較盛，自鐵雲、仲瞿後，盛會不舉垂百年。謹</w:t>
      </w:r>
      <w:r w:rsidR="00BB6F8C">
        <w:rPr>
          <w:rFonts w:hint="eastAsia"/>
        </w:rPr>
        <w:t>於</w:t>
      </w:r>
      <w:r>
        <w:rPr>
          <w:rFonts w:hint="eastAsia"/>
        </w:rPr>
        <w:t>正月廿三上午，置酒此閣，請執事惠然肯來。館務固拘束，然蘇滬往返一朝夕，易易耳。此地有梁經幢、宋石經（楞嚴），而段金沙、王仲瞿皆葬山下，名跡不尠。已屬吹萬過申相邀，知不遐棄也。仲可、花農，乞就近約之，弟另有函矣。專頌著安。弟金天翮頓首。上元日。（璞函局務亦非一日不可弛者，懇</w:t>
      </w:r>
      <w:r w:rsidR="00BB6F8C">
        <w:rPr>
          <w:rFonts w:hint="eastAsia"/>
        </w:rPr>
        <w:t>並</w:t>
      </w:r>
      <w:r>
        <w:rPr>
          <w:rFonts w:hint="eastAsia"/>
        </w:rPr>
        <w:t>告之，弟亦有函去，又及。）”</w:t>
      </w:r>
    </w:p>
    <w:p w14:paraId="38851357" w14:textId="77777777" w:rsidR="00FC2921" w:rsidRDefault="00FC2921" w:rsidP="00FC2921"/>
    <w:p w14:paraId="6443BB88" w14:textId="77777777" w:rsidR="00FC2921" w:rsidRPr="00FD7F52" w:rsidRDefault="00FC2921" w:rsidP="00FC2921">
      <w:pPr>
        <w:rPr>
          <w:rFonts w:ascii="黑体" w:eastAsia="黑体" w:hint="eastAsia"/>
          <w:sz w:val="24"/>
        </w:rPr>
      </w:pPr>
      <w:r w:rsidRPr="00FD7F52">
        <w:rPr>
          <w:rFonts w:ascii="黑体" w:eastAsia="黑体" w:hint="eastAsia"/>
          <w:sz w:val="24"/>
        </w:rPr>
        <w:t>冒嚴寒赴虎丘，與鄧椿澍、雪葊合作《冷香閣圖卷》，</w:t>
      </w:r>
      <w:r w:rsidR="00BB6F8C" w:rsidRPr="00FD7F52">
        <w:rPr>
          <w:rFonts w:ascii="黑体" w:eastAsia="黑体" w:hint="eastAsia"/>
          <w:sz w:val="24"/>
        </w:rPr>
        <w:t>並</w:t>
      </w:r>
      <w:r w:rsidRPr="00FD7F52">
        <w:rPr>
          <w:rFonts w:ascii="黑体" w:eastAsia="黑体" w:hint="eastAsia"/>
          <w:sz w:val="24"/>
        </w:rPr>
        <w:t>為金天翮作《虎丘探梅圖》，詩酒冷香，極一時之樂。</w:t>
      </w:r>
    </w:p>
    <w:p w14:paraId="157E42D3" w14:textId="77777777" w:rsidR="00FC2921" w:rsidRDefault="00FC2921" w:rsidP="00FC2921">
      <w:pPr>
        <w:rPr>
          <w:rFonts w:hint="eastAsia"/>
        </w:rPr>
      </w:pPr>
      <w:r>
        <w:rPr>
          <w:rFonts w:hint="eastAsia"/>
        </w:rPr>
        <w:t>金天翮《上元後八日，晉臣、韋齋、雪灘、復亭、宙民、賓秋、若玄及余，設宴冷香閣觀梅，賓至者十有九人，賦詩徵詠》：“垂柳拂水酒生鱗，高閣梅開又一春。矜寵花神憑好事，招游詞客賽良辰。鶯啼茂苑催芳序，馬踏山塘播麹塵。追溯舒（鐵雲）王（仲瞿）前度跡，風流掌故百年新。春來凍雨損年芳，嫩萼披晴出曉妝。藐姑神人潔冷雪，逋仙處士傲侯王。停琴佇遠人同韻，拂素傳神月有香（賓虹、椿澍與雪葊師合寫《冷香》手卷）。怪爾山靈夜移檄，道回俗客迓詩狂。”</w:t>
      </w:r>
    </w:p>
    <w:p w14:paraId="27D65A24" w14:textId="77777777" w:rsidR="00FC2921" w:rsidRDefault="00FC2921" w:rsidP="00FC2921">
      <w:pPr>
        <w:rPr>
          <w:rFonts w:hint="eastAsia"/>
        </w:rPr>
      </w:pPr>
      <w:r>
        <w:rPr>
          <w:rFonts w:hint="eastAsia"/>
        </w:rPr>
        <w:tab/>
      </w:r>
      <w:r>
        <w:rPr>
          <w:rFonts w:hint="eastAsia"/>
        </w:rPr>
        <w:t>按：春澍，即鄧椿澍（</w:t>
      </w:r>
      <w:r>
        <w:rPr>
          <w:rFonts w:hint="eastAsia"/>
        </w:rPr>
        <w:t>1884</w:t>
      </w:r>
      <w:r>
        <w:rPr>
          <w:rFonts w:hint="eastAsia"/>
        </w:rPr>
        <w:t>—</w:t>
      </w:r>
      <w:r>
        <w:rPr>
          <w:rFonts w:hint="eastAsia"/>
        </w:rPr>
        <w:t>1954</w:t>
      </w:r>
      <w:r>
        <w:rPr>
          <w:rFonts w:hint="eastAsia"/>
        </w:rPr>
        <w:t>），別署青城，江蘇武進人，善畫石。雪葊不詳。</w:t>
      </w:r>
    </w:p>
    <w:p w14:paraId="654CE779" w14:textId="77777777" w:rsidR="00FC2921" w:rsidRDefault="00FC2921" w:rsidP="00FC2921">
      <w:pPr>
        <w:rPr>
          <w:rFonts w:hint="eastAsia"/>
        </w:rPr>
      </w:pPr>
      <w:r>
        <w:rPr>
          <w:rFonts w:hint="eastAsia"/>
        </w:rPr>
        <w:t>《金松岑招飲虎丘冷香閣，用劉龍堪原韻》：“金閶虎丘前聯騎，爪痕踏雪尋鴻泥。已驚陵谷久變嬗，東升烏兔雙丸飛。春陰生寒秋日烈，昔則揮汗今含洟。俛仰興亡十載餘，長廊傑閣縈高低。滿樹敷華紅綠萼，直倚危石横臨陂。主人好事復好客，流霞杯浸紅頗黎。烹炰膾盬盛羅列，况有文字能療飢。瓶水齋合萬古樓，羣公嗣響旗皷齊。我覘遥山忽失翠，小雨霢霖將霑衣。天教下筆成蒼潤，詩情畫意非庸歧。剡藤一幅凝霜潔，硯有鵒眼墨麝臍。雞鳴不已晝如晦，安得圖中聞喔咿？”（原註略，詳</w:t>
      </w:r>
      <w:r>
        <w:rPr>
          <w:rFonts w:hint="eastAsia"/>
        </w:rPr>
        <w:t>1912</w:t>
      </w:r>
      <w:r>
        <w:rPr>
          <w:rFonts w:hint="eastAsia"/>
        </w:rPr>
        <w:t>年條）</w:t>
      </w:r>
    </w:p>
    <w:p w14:paraId="52590956" w14:textId="77777777" w:rsidR="00FC2921" w:rsidRDefault="00FC2921" w:rsidP="00FC2921">
      <w:pPr>
        <w:rPr>
          <w:rFonts w:hint="eastAsia"/>
        </w:rPr>
      </w:pPr>
      <w:r>
        <w:rPr>
          <w:rFonts w:hint="eastAsia"/>
        </w:rPr>
        <w:t>金天翮《花犯·題濱虹虎阜探梅圖》：“背金閶，青山迎客，鞭絲綰，新柳雅鶯，呼酒寒攏袖。鱗雲罨塔微瘦，醉吟更借梅花，逗詩魂，香沁透。費笠屐，遠來眺賞，危闌低衆岫。故人為我謝蓮</w:t>
      </w:r>
      <w:r w:rsidR="00641330">
        <w:rPr>
          <w:rFonts w:hint="eastAsia"/>
        </w:rPr>
        <w:t>峰</w:t>
      </w:r>
      <w:r>
        <w:rPr>
          <w:rFonts w:hint="eastAsia"/>
        </w:rPr>
        <w:t>，</w:t>
      </w:r>
      <w:r w:rsidR="00641330">
        <w:rPr>
          <w:rFonts w:hint="eastAsia"/>
        </w:rPr>
        <w:t>峰</w:t>
      </w:r>
      <w:r>
        <w:rPr>
          <w:rFonts w:hint="eastAsia"/>
        </w:rPr>
        <w:t>如劍，怎比吳山芳茂。樓觀富丹青，如出寧咸手。新煙罩，川原錯繡。還點綴，冷香攢翠阜。願珍重花時，張壁天寒勞鶴守。”</w:t>
      </w:r>
    </w:p>
    <w:p w14:paraId="3CC8162A" w14:textId="77777777" w:rsidR="00FC2921" w:rsidRDefault="00FC2921" w:rsidP="00FC2921">
      <w:pPr>
        <w:rPr>
          <w:rFonts w:hint="eastAsia"/>
        </w:rPr>
      </w:pPr>
      <w:r>
        <w:rPr>
          <w:rFonts w:hint="eastAsia"/>
        </w:rPr>
        <w:t>高介子《鶴望先生招飲冷香閣賞梅》；“高閣危樓容我傲，輕雲淡日護花宜。汪倫（旭初）姚合（鵷雛）都佳侣，更得江南老畫師（黄賓虹）。”</w:t>
      </w:r>
    </w:p>
    <w:p w14:paraId="63070EA4" w14:textId="77777777" w:rsidR="00FC2921" w:rsidRDefault="00FC2921" w:rsidP="00FC2921"/>
    <w:p w14:paraId="20C98B10" w14:textId="77777777" w:rsidR="00FC2921" w:rsidRPr="00FD7F52" w:rsidRDefault="00FC2921" w:rsidP="00FC2921">
      <w:pPr>
        <w:rPr>
          <w:rFonts w:ascii="黑体" w:eastAsia="黑体" w:hint="eastAsia"/>
          <w:sz w:val="24"/>
        </w:rPr>
      </w:pPr>
      <w:r w:rsidRPr="00FD7F52">
        <w:rPr>
          <w:rFonts w:ascii="黑体" w:eastAsia="黑体" w:hint="eastAsia"/>
          <w:sz w:val="24"/>
        </w:rPr>
        <w:t>當日與羅完白冒雨衝寒匆匆歸滬。</w:t>
      </w:r>
    </w:p>
    <w:p w14:paraId="6EE8A459" w14:textId="77777777" w:rsidR="00FC2921" w:rsidRDefault="00FC2921" w:rsidP="00FC2921">
      <w:pPr>
        <w:rPr>
          <w:rFonts w:hint="eastAsia"/>
        </w:rPr>
      </w:pPr>
      <w:r>
        <w:rPr>
          <w:rFonts w:hint="eastAsia"/>
        </w:rPr>
        <w:t>金天翮書：“濱虹、完白先生鑒：冒雨歸申，心抱不安，閣上招待不周為歉。文字緣深，異日再邀作具區之游也。拙詩乞誨正。閣上如能再賜墨妙，以寵山靈，尤所望也。此頌文安。天翮頓首。廿八。”</w:t>
      </w:r>
    </w:p>
    <w:p w14:paraId="6DF5EBBB" w14:textId="77777777" w:rsidR="00FC2921" w:rsidRDefault="00FC2921" w:rsidP="00FC2921">
      <w:pPr>
        <w:rPr>
          <w:rFonts w:hint="eastAsia"/>
        </w:rPr>
      </w:pPr>
      <w:r>
        <w:rPr>
          <w:rFonts w:hint="eastAsia"/>
        </w:rPr>
        <w:t>按：完白，姓羅，生平不詳。黄賓虹這次虎丘之游，匆匆歸滬。同赴姑蘇的高吹萬與姚鵷雛等仍留連未返。高吹萬有《甲子上元節後八日松岑招飲虎丘冷香閣看梅，鵷雛有詩，即次其韻》、《游虎丘之次日，偕松岑、鵷雛、琢成諸子看梅</w:t>
      </w:r>
      <w:r w:rsidR="00BB6F8C">
        <w:rPr>
          <w:rFonts w:hint="eastAsia"/>
        </w:rPr>
        <w:t>於</w:t>
      </w:r>
      <w:r>
        <w:rPr>
          <w:rFonts w:hint="eastAsia"/>
        </w:rPr>
        <w:t>可園，雨雪奇寒，一登浩歌亭，即用前韻》諸詩。</w:t>
      </w:r>
    </w:p>
    <w:p w14:paraId="0E615973" w14:textId="77777777" w:rsidR="00FC2921" w:rsidRDefault="00FC2921" w:rsidP="00FC2921"/>
    <w:p w14:paraId="47B155A3" w14:textId="77777777" w:rsidR="00FC2921" w:rsidRPr="00FD7F52" w:rsidRDefault="00FC2921" w:rsidP="00FC2921">
      <w:pPr>
        <w:rPr>
          <w:rFonts w:ascii="黑体" w:eastAsia="黑体" w:hint="eastAsia"/>
          <w:sz w:val="24"/>
        </w:rPr>
      </w:pPr>
      <w:r w:rsidRPr="00FD7F52">
        <w:rPr>
          <w:rFonts w:ascii="黑体" w:eastAsia="黑体" w:hint="eastAsia"/>
          <w:sz w:val="24"/>
        </w:rPr>
        <w:t>3月5日，參加美術展覽會第二次審查會議。</w:t>
      </w:r>
    </w:p>
    <w:p w14:paraId="792F2547" w14:textId="77777777" w:rsidR="00FC2921" w:rsidRDefault="00FC2921" w:rsidP="00FC2921">
      <w:pPr>
        <w:rPr>
          <w:rFonts w:hint="eastAsia"/>
        </w:rPr>
      </w:pPr>
      <w:r>
        <w:rPr>
          <w:rFonts w:hint="eastAsia"/>
        </w:rPr>
        <w:t>《美術展覽會之第九日——閉幕在即，參觀者益形擁擠》：“本埠蘇省美術展覽會昨日為第九日開幕展覽之日，均以展覽將屆期滿閉幕，故參觀者争先恐後，頗有以先睹爲快之勢，互相傳佈，哄動一時。除本埠各學校先後赴外，而外埠學校亦有多數派有專員到會參觀，方知美術為近今一般學者之所注重，可見一斑矣。該會</w:t>
      </w:r>
      <w:r w:rsidR="00BB6F8C">
        <w:rPr>
          <w:rFonts w:hint="eastAsia"/>
        </w:rPr>
        <w:t>於</w:t>
      </w:r>
      <w:r>
        <w:rPr>
          <w:rFonts w:hint="eastAsia"/>
        </w:rPr>
        <w:t>前星期五下午四時第二次審查開會，茲將審查員之準時出席者及議决案二件，擇錄如下：出席者陳規亮、楊衛玉、潘仰堯、諸聞韻、潘天授、劉海粟、王濟遠、汪亞塵、陳伽盦、張辰伯、李毅士、李超士、黄樸存、何明齋、謝公展、彭沛民（代）、温景美（代）、高劍父（代）、姜丹書（代）、張天帚、普特爾司基</w:t>
      </w:r>
      <w:r>
        <w:rPr>
          <w:rFonts w:hint="eastAsia"/>
        </w:rPr>
        <w:t>F.Podgonssky</w:t>
      </w:r>
      <w:r>
        <w:rPr>
          <w:rFonts w:hint="eastAsia"/>
        </w:rPr>
        <w:t>、卜拉都</w:t>
      </w:r>
      <w:r>
        <w:rPr>
          <w:rFonts w:hint="eastAsia"/>
        </w:rPr>
        <w:t>U.Plaads</w:t>
      </w:r>
      <w:r>
        <w:rPr>
          <w:rFonts w:hint="eastAsia"/>
        </w:rPr>
        <w:t>。一件：提議審查學校品給獎辦法案，議决學校部成績品以學校為本位，分類給獎之。一件：提議請各審查員限期提出審查報告案。議决：請各審查員按照審查標準，即日起從事審查，</w:t>
      </w:r>
      <w:r w:rsidR="00BB6F8C">
        <w:rPr>
          <w:rFonts w:hint="eastAsia"/>
        </w:rPr>
        <w:t>於</w:t>
      </w:r>
      <w:r>
        <w:rPr>
          <w:rFonts w:hint="eastAsia"/>
        </w:rPr>
        <w:t>十日内，草就審查報告書寄會，以便給獎，而資公佈。”（</w:t>
      </w:r>
      <w:r>
        <w:rPr>
          <w:rFonts w:hint="eastAsia"/>
        </w:rPr>
        <w:t>3</w:t>
      </w:r>
      <w:r>
        <w:rPr>
          <w:rFonts w:hint="eastAsia"/>
        </w:rPr>
        <w:t>月</w:t>
      </w:r>
      <w:r>
        <w:rPr>
          <w:rFonts w:hint="eastAsia"/>
        </w:rPr>
        <w:t>18</w:t>
      </w:r>
      <w:r w:rsidR="0068601C">
        <w:rPr>
          <w:rFonts w:hint="eastAsia"/>
        </w:rPr>
        <w:t>日時事新報</w:t>
      </w:r>
      <w:r>
        <w:rPr>
          <w:rFonts w:hint="eastAsia"/>
        </w:rPr>
        <w:t>）</w:t>
      </w:r>
      <w:r>
        <w:rPr>
          <w:rFonts w:hint="eastAsia"/>
        </w:rPr>
        <w:t xml:space="preserve"> </w:t>
      </w:r>
    </w:p>
    <w:p w14:paraId="20B6178C" w14:textId="77777777" w:rsidR="00FC2921" w:rsidRPr="00FD7F52" w:rsidRDefault="00FC2921" w:rsidP="00FC2921">
      <w:pPr>
        <w:rPr>
          <w:rFonts w:ascii="黑体" w:eastAsia="黑体" w:hint="eastAsia"/>
          <w:sz w:val="24"/>
        </w:rPr>
      </w:pPr>
    </w:p>
    <w:p w14:paraId="04B207FE" w14:textId="77777777" w:rsidR="00FC2921" w:rsidRPr="00FD7F52" w:rsidRDefault="00FC2921" w:rsidP="00FC2921">
      <w:pPr>
        <w:rPr>
          <w:rFonts w:ascii="黑体" w:eastAsia="黑体" w:hint="eastAsia"/>
          <w:sz w:val="24"/>
        </w:rPr>
      </w:pPr>
      <w:r w:rsidRPr="00FD7F52">
        <w:rPr>
          <w:rFonts w:ascii="黑体" w:eastAsia="黑体" w:hint="eastAsia"/>
          <w:sz w:val="24"/>
        </w:rPr>
        <w:t>3月9日，江蘇省美術展覽會在上海陸家浜職工教育館開幕，撰《會場讀畫記略》介紹之。</w:t>
      </w:r>
    </w:p>
    <w:p w14:paraId="3CE93C3E" w14:textId="77777777" w:rsidR="00FC2921" w:rsidRDefault="00FC2921" w:rsidP="00FC2921">
      <w:pPr>
        <w:rPr>
          <w:rFonts w:hint="eastAsia"/>
        </w:rPr>
      </w:pPr>
      <w:r>
        <w:rPr>
          <w:rFonts w:hint="eastAsia"/>
        </w:rPr>
        <w:t>《會場讀畫記略》：“蘇省美術展覽會讀畫記略，會場畫分學校出品、美術家出品二部，美術家作品又分洋畫、國畫二部，今次國畫推舉審查員，如吳昌碩諸君，各有所作，山水、人物、翎毛、花卉、竹石等類作品，人有專長，或兼衆妙，陳設各室，多而且精，有目共賞，無待縷述。應徵諸作，有許徵白君水竹幽居圖，秀潤如卞潤甫、趙文度蓮花</w:t>
      </w:r>
      <w:r w:rsidR="00641330">
        <w:rPr>
          <w:rFonts w:hint="eastAsia"/>
        </w:rPr>
        <w:t>峰</w:t>
      </w:r>
      <w:r>
        <w:rPr>
          <w:rFonts w:hint="eastAsia"/>
        </w:rPr>
        <w:t>圖，用梅遠公詩題句，畫亦神似梅瞿山，天資既高，學力又至，蓋由寢饋</w:t>
      </w:r>
      <w:r w:rsidR="00BB6F8C">
        <w:rPr>
          <w:rFonts w:hint="eastAsia"/>
        </w:rPr>
        <w:t>於</w:t>
      </w:r>
      <w:r>
        <w:rPr>
          <w:rFonts w:hint="eastAsia"/>
        </w:rPr>
        <w:t>古卷軸甚深，故能超妙入神如此。賀天健君墨筆山寺、淺絳山水、松林山色諸軸，筆意雅健，胸次高超，題畫詩亦灑落有致，一如其畫。管一得君山水學大癡，善用中鋒，意境高超，無塵俗氣。鄧春澍君寫美國人林樂知小像，筆墨清穩，古法具存，有曾波臣、禹之鼎遺意。張時敏女士寫紅梅一枝，畫石簡淡，筆致娟秀，純任自然，畫上謝介子有題句，詩字匀稱，頗有可觀。以上諸作，可謂銘心佳品，其中醇肆濃淡，各各不同，要多清新出奇之作，爲歷來展覽會中所罕見，未及一一枚舉耳。”（</w:t>
      </w:r>
      <w:r>
        <w:rPr>
          <w:rFonts w:hint="eastAsia"/>
        </w:rPr>
        <w:t>3</w:t>
      </w:r>
      <w:r>
        <w:rPr>
          <w:rFonts w:hint="eastAsia"/>
        </w:rPr>
        <w:t>月</w:t>
      </w:r>
      <w:r>
        <w:rPr>
          <w:rFonts w:hint="eastAsia"/>
        </w:rPr>
        <w:t>23</w:t>
      </w:r>
      <w:r w:rsidR="0068601C">
        <w:rPr>
          <w:rFonts w:hint="eastAsia"/>
        </w:rPr>
        <w:t>日時事新報</w:t>
      </w:r>
      <w:r>
        <w:rPr>
          <w:rFonts w:hint="eastAsia"/>
        </w:rPr>
        <w:t>）</w:t>
      </w:r>
    </w:p>
    <w:p w14:paraId="5AB8ED5D" w14:textId="77777777" w:rsidR="00FC2921" w:rsidRDefault="00FC2921" w:rsidP="00FC2921">
      <w:pPr>
        <w:rPr>
          <w:rFonts w:hint="eastAsia"/>
        </w:rPr>
      </w:pPr>
      <w:r>
        <w:rPr>
          <w:rFonts w:hint="eastAsia"/>
        </w:rPr>
        <w:t>美術展覽第八日</w:t>
      </w:r>
      <w:r w:rsidR="004C1606">
        <w:rPr>
          <w:rFonts w:hint="eastAsia"/>
        </w:rPr>
        <w:t>報導</w:t>
      </w:r>
      <w:r>
        <w:rPr>
          <w:rFonts w:hint="eastAsia"/>
        </w:rPr>
        <w:t>：“江蘇美術研究會假本埠陸家浜職工教育館舉行之蘇省美術展覽會昨日為展覽之第八日，參觀者絡繹</w:t>
      </w:r>
      <w:r w:rsidR="00BB6F8C">
        <w:rPr>
          <w:rFonts w:hint="eastAsia"/>
        </w:rPr>
        <w:t>於</w:t>
      </w:r>
      <w:r>
        <w:rPr>
          <w:rFonts w:hint="eastAsia"/>
        </w:rPr>
        <w:t>道。該會場分樓上樓下兩部，計為十二陳列室，樓下四室，陳列國畫，樓上八室，陳列各學校之洋畫、手工雕塑、刺繡、金石等成績，四壁張掛美術家及審查員之國粹畫，佳構傑作，薈萃一堂，或係定價出賣，或係非賣品，俱用標籤粘貼</w:t>
      </w:r>
      <w:r w:rsidR="00BB6F8C">
        <w:rPr>
          <w:rFonts w:hint="eastAsia"/>
        </w:rPr>
        <w:t>於</w:t>
      </w:r>
      <w:r>
        <w:rPr>
          <w:rFonts w:hint="eastAsia"/>
        </w:rPr>
        <w:t>上。茲將作者姓名及畫題略錄如下：馬翰如之花卉兩幀，陳松夫之手卷山水，莫延禧之山水立軸，洪公英之山水屏條，雷家駿之梅花，汪仲山之山水軸，葉伯常之竹趣圖、枯木寒鴉，潘敬齋之無量壽佛兩幀，張時敏之紅梅翠石，錢化佛之觀音、達摩面壁，管一得之山水，陳絹隱之山茶，鄧春澍之美人林樂和像，曹昌樾之墨荷，周茂齋之山水、芙蓉，林培與之山水，施耐軒之山水，曹昌楷之鷺荷，文純之松、花卉，馬企周之花鳥、山水，賀天健之山水，閻宗璩之山水，錢玉樵之山水，王繼述之翎毛，王延紹之花卉，楊郁生之山水，王琴舫之花卉，張紅之終南風雪、江天晴碧、幽亭，吳其鈍之翎毛，張天帚之山水，汪宗騫之花卉花鳥，繆東平之松、佛，朱紫翔之佛，唐子湘之人物，錢瘦鐵之山水，吳杏芬之山水，何景岐之山水，張健夫之花卉，田叔魚之山水，朱蓉莊之人物，朱銘新之山水，許徵白之山水，寒蟬之山水，談玲君之山水，龔煒之山水花卉、松花、菊石，俞法三之墨筆山水、設色山水、梅花仕女，查煙谷之柳堤風雨</w:t>
      </w:r>
      <w:r w:rsidR="00BA36CA">
        <w:rPr>
          <w:rFonts w:hint="eastAsia"/>
        </w:rPr>
        <w:t>、碧山雲瀑、秋嶺斜陽、月色觀濤，查浣塵之花卉册頁，王傳燾之雲霞</w:t>
      </w:r>
      <w:r>
        <w:rPr>
          <w:rFonts w:hint="eastAsia"/>
        </w:rPr>
        <w:t>三峽，楊清磬之晨曦。其餘如審查員黄樸存之溪旁觀瀑、山水，樊少雲之佛、山水，陳伽盦之花卉、翎毛、蕉竹、山水，高劍父之耕罷、山鴞吊月、秋風、病虎、碧潭春霽，朱天梵之牧馬圖、山水，潘天授之墨龍、山水、僧及指頭畫之靈芝、水牛，諸聞韻之墨竹、雁來紅、白荷，王一亭之梅花，吳昌碩之墨梅、墨松，各具擅長，俱臻上乘，琳琅滿望，誠為盛觀，至學校之國畫成績容當探明續告。”（</w:t>
      </w:r>
      <w:r>
        <w:rPr>
          <w:rFonts w:hint="eastAsia"/>
        </w:rPr>
        <w:t>3</w:t>
      </w:r>
      <w:r>
        <w:rPr>
          <w:rFonts w:hint="eastAsia"/>
        </w:rPr>
        <w:t>月</w:t>
      </w:r>
      <w:r>
        <w:rPr>
          <w:rFonts w:hint="eastAsia"/>
        </w:rPr>
        <w:t>17</w:t>
      </w:r>
      <w:r w:rsidR="0068601C">
        <w:rPr>
          <w:rFonts w:hint="eastAsia"/>
        </w:rPr>
        <w:t>日時事新報</w:t>
      </w:r>
      <w:r>
        <w:rPr>
          <w:rFonts w:hint="eastAsia"/>
        </w:rPr>
        <w:t>）</w:t>
      </w:r>
    </w:p>
    <w:p w14:paraId="0376F6A2" w14:textId="77777777" w:rsidR="00FC2921" w:rsidRDefault="00FC2921" w:rsidP="00FC2921"/>
    <w:p w14:paraId="05E06345" w14:textId="77777777" w:rsidR="00FC2921" w:rsidRPr="00FD7F52" w:rsidRDefault="00FC2921" w:rsidP="00FC2921">
      <w:pPr>
        <w:rPr>
          <w:rFonts w:ascii="黑体" w:eastAsia="黑体" w:hint="eastAsia"/>
          <w:sz w:val="24"/>
        </w:rPr>
      </w:pPr>
      <w:r w:rsidRPr="00FD7F52">
        <w:rPr>
          <w:rFonts w:ascii="黑体" w:eastAsia="黑体" w:hint="eastAsia"/>
          <w:sz w:val="24"/>
        </w:rPr>
        <w:t>春日重訂潤例。</w:t>
      </w:r>
    </w:p>
    <w:p w14:paraId="0C4D0D4F" w14:textId="77777777" w:rsidR="00FC2921" w:rsidRDefault="00FC2921" w:rsidP="00FC2921">
      <w:pPr>
        <w:rPr>
          <w:rFonts w:hint="eastAsia"/>
        </w:rPr>
      </w:pPr>
      <w:r>
        <w:rPr>
          <w:rFonts w:hint="eastAsia"/>
        </w:rPr>
        <w:t>《黄賓虹書畫格》：“書畫雅事，可贈可索，興來揮灑，工拙不計也。至若諄諄</w:t>
      </w:r>
      <w:r w:rsidR="00BB6F8C">
        <w:rPr>
          <w:rFonts w:hint="eastAsia"/>
        </w:rPr>
        <w:t>於</w:t>
      </w:r>
      <w:r>
        <w:rPr>
          <w:rFonts w:hint="eastAsia"/>
        </w:rPr>
        <w:t>尺寸之間，必如其意之所欲得，則務酬大癡子之酒資，供獨往客之游槖。爰訂斯例，鑒者諒之。四尺六十元</w:t>
      </w:r>
      <w:r w:rsidR="00FD7F52">
        <w:rPr>
          <w:rFonts w:hint="eastAsia"/>
        </w:rPr>
        <w:t xml:space="preserve">  </w:t>
      </w:r>
      <w:r>
        <w:rPr>
          <w:rFonts w:hint="eastAsia"/>
        </w:rPr>
        <w:t>五尺八十元</w:t>
      </w:r>
      <w:r w:rsidR="00FD7F52">
        <w:rPr>
          <w:rFonts w:hint="eastAsia"/>
        </w:rPr>
        <w:t xml:space="preserve">  </w:t>
      </w:r>
      <w:r>
        <w:rPr>
          <w:rFonts w:hint="eastAsia"/>
        </w:rPr>
        <w:t>六尺一百元</w:t>
      </w:r>
      <w:r w:rsidR="00FD7F52">
        <w:rPr>
          <w:rFonts w:hint="eastAsia"/>
        </w:rPr>
        <w:t xml:space="preserve">  </w:t>
      </w:r>
      <w:r>
        <w:rPr>
          <w:rFonts w:hint="eastAsia"/>
        </w:rPr>
        <w:t>條幅同例</w:t>
      </w:r>
      <w:r w:rsidR="00FD7F52">
        <w:rPr>
          <w:rFonts w:hint="eastAsia"/>
        </w:rPr>
        <w:t xml:space="preserve">  </w:t>
      </w:r>
      <w:r>
        <w:rPr>
          <w:rFonts w:hint="eastAsia"/>
        </w:rPr>
        <w:t>卷册每頁二十元</w:t>
      </w:r>
      <w:r w:rsidR="00FD7F52">
        <w:rPr>
          <w:rFonts w:hint="eastAsia"/>
        </w:rPr>
        <w:t xml:space="preserve">  </w:t>
      </w:r>
      <w:r>
        <w:rPr>
          <w:rFonts w:hint="eastAsia"/>
        </w:rPr>
        <w:t>扇頁每頁二十元</w:t>
      </w:r>
      <w:r w:rsidR="00FD7F52">
        <w:rPr>
          <w:rFonts w:hint="eastAsia"/>
        </w:rPr>
        <w:t xml:space="preserve">  </w:t>
      </w:r>
      <w:r>
        <w:rPr>
          <w:rFonts w:hint="eastAsia"/>
        </w:rPr>
        <w:t>雙款設色加倍</w:t>
      </w:r>
      <w:r w:rsidR="00FD7F52">
        <w:rPr>
          <w:rFonts w:hint="eastAsia"/>
        </w:rPr>
        <w:t xml:space="preserve">  </w:t>
      </w:r>
      <w:r>
        <w:rPr>
          <w:rFonts w:hint="eastAsia"/>
        </w:rPr>
        <w:t>花卉篆書減半</w:t>
      </w:r>
      <w:r w:rsidR="00FD7F52">
        <w:rPr>
          <w:rFonts w:hint="eastAsia"/>
        </w:rPr>
        <w:t xml:space="preserve">  </w:t>
      </w:r>
      <w:r>
        <w:rPr>
          <w:rFonts w:hint="eastAsia"/>
        </w:rPr>
        <w:t>題跋另議</w:t>
      </w:r>
      <w:r w:rsidR="00FD7F52">
        <w:rPr>
          <w:rFonts w:hint="eastAsia"/>
        </w:rPr>
        <w:t xml:space="preserve">  </w:t>
      </w:r>
      <w:r>
        <w:rPr>
          <w:rFonts w:hint="eastAsia"/>
        </w:rPr>
        <w:t>潤須先惠</w:t>
      </w:r>
      <w:r w:rsidR="00FD7F52">
        <w:rPr>
          <w:rFonts w:hint="eastAsia"/>
        </w:rPr>
        <w:t xml:space="preserve">  </w:t>
      </w:r>
      <w:r>
        <w:rPr>
          <w:rFonts w:hint="eastAsia"/>
        </w:rPr>
        <w:t>約期取件</w:t>
      </w:r>
      <w:r w:rsidR="00FD7F52">
        <w:rPr>
          <w:rFonts w:hint="eastAsia"/>
        </w:rPr>
        <w:t xml:space="preserve">  </w:t>
      </w:r>
      <w:r>
        <w:rPr>
          <w:rFonts w:hint="eastAsia"/>
        </w:rPr>
        <w:t>甲子春訂。”</w:t>
      </w:r>
    </w:p>
    <w:p w14:paraId="03044EDE" w14:textId="77777777" w:rsidR="00FC2921" w:rsidRDefault="00FC2921" w:rsidP="00FC2921">
      <w:pPr>
        <w:rPr>
          <w:rFonts w:hint="eastAsia"/>
        </w:rPr>
      </w:pPr>
      <w:r>
        <w:rPr>
          <w:rFonts w:hint="eastAsia"/>
        </w:rPr>
        <w:t>存考：這件潤例錄自刻板印刷單件，鈐有朱尊一（貫成）所刻“黄賓公”朱白相間印。朱尊一刻“黄賓虹”朱白相間印所見有二方，一方署有“癸未”年款，此處所鈐之印未刻年款，無法確知所鈐年份的上限。這份潤例與</w:t>
      </w:r>
      <w:r>
        <w:rPr>
          <w:rFonts w:hint="eastAsia"/>
        </w:rPr>
        <w:t>1935</w:t>
      </w:r>
      <w:r>
        <w:rPr>
          <w:rFonts w:hint="eastAsia"/>
        </w:rPr>
        <w:t>年</w:t>
      </w:r>
      <w:r>
        <w:rPr>
          <w:rFonts w:hint="eastAsia"/>
        </w:rPr>
        <w:t>2</w:t>
      </w:r>
      <w:r>
        <w:rPr>
          <w:rFonts w:hint="eastAsia"/>
        </w:rPr>
        <w:t>月《國畫》月刊第一卷第四期所刊相同，後者僅多“收件處：上海西門路吕班路口二百十六號黄寓”字樣。但是，“甲子春訂”與上年“癸亥冬日”相侔：此際報刊上發表的都不是“甲子春訂”的潤例，而是筆潤較低的“癸亥冬日”所訂的那份，這是令人迷惑不解的。拿本年與黄賓虹資歷相仿佛的吳昌碩和王震的潤例作參照，晚年畫潤屢創新高的吳氏，他的花卉由</w:t>
      </w:r>
      <w:r>
        <w:rPr>
          <w:rFonts w:hint="eastAsia"/>
        </w:rPr>
        <w:t>1921</w:t>
      </w:r>
      <w:r>
        <w:rPr>
          <w:rFonts w:hint="eastAsia"/>
        </w:rPr>
        <w:t>年的“三尺十八兩，四尺三十兩，五尺四十兩”，此際其潤例“加半”，則為“三尺二十七兩，四尺四十五兩，五尺六十兩”，折合大洋為“三尺三十七元八角，四尺五十三元，五尺八十四元”。黄賓虹這份潤例筆潤與吳昌碩潤例相近而高出王震（王震為“三尺二十元，四尺三十元，五尺三十六元六尺四十二元”），可以推知“甲子春訂”的這份潤例决非本年所訂。晨欣提供的由許承堯題語的、“藝觀學會代訂”的未署年款《賓虹草堂山水畫例》，與署</w:t>
      </w:r>
      <w:r>
        <w:rPr>
          <w:rFonts w:hint="eastAsia"/>
        </w:rPr>
        <w:t>1923</w:t>
      </w:r>
      <w:r>
        <w:rPr>
          <w:rFonts w:hint="eastAsia"/>
        </w:rPr>
        <w:t>年的潤例相同，從許氏“賓虹書畫例，託便中介紹鄉里，函索者照此例仍可減半”之詞意，可推知这一份潤例也不早</w:t>
      </w:r>
      <w:r w:rsidR="00BB6F8C">
        <w:rPr>
          <w:rFonts w:hint="eastAsia"/>
        </w:rPr>
        <w:t>於</w:t>
      </w:r>
      <w:r>
        <w:rPr>
          <w:rFonts w:hint="eastAsia"/>
        </w:rPr>
        <w:t>這個時段。此外，黄賓虹遷居“西門路吕班路口二百十六號”，是</w:t>
      </w:r>
      <w:r>
        <w:rPr>
          <w:rFonts w:hint="eastAsia"/>
        </w:rPr>
        <w:t>1934</w:t>
      </w:r>
      <w:r>
        <w:rPr>
          <w:rFonts w:hint="eastAsia"/>
        </w:rPr>
        <w:t>年的事，而“甲子”年尚未遷居法租界。綜上所述，可以斷言署本年款的這份潤例應為三十年代所鎸而沿襲舊時紀年。</w:t>
      </w:r>
    </w:p>
    <w:p w14:paraId="575252D8" w14:textId="77777777" w:rsidR="00FC2921" w:rsidRDefault="00FC2921" w:rsidP="00FC2921"/>
    <w:p w14:paraId="0C410B28" w14:textId="77777777" w:rsidR="00FC2921" w:rsidRPr="00FD7F52" w:rsidRDefault="00FC2921" w:rsidP="00FC2921">
      <w:pPr>
        <w:rPr>
          <w:rFonts w:ascii="黑体" w:eastAsia="黑体" w:hint="eastAsia"/>
          <w:sz w:val="24"/>
        </w:rPr>
      </w:pPr>
      <w:r w:rsidRPr="00FD7F52">
        <w:rPr>
          <w:rFonts w:ascii="黑体" w:eastAsia="黑体" w:hint="eastAsia"/>
          <w:sz w:val="24"/>
        </w:rPr>
        <w:t>3月12日</w:t>
      </w:r>
      <w:r w:rsidR="00FD7F52" w:rsidRPr="00FD7F52">
        <w:rPr>
          <w:rFonts w:ascii="黑体" w:eastAsia="黑体" w:hint="eastAsia"/>
          <w:sz w:val="24"/>
        </w:rPr>
        <w:t>，</w:t>
      </w:r>
      <w:r w:rsidRPr="00FD7F52">
        <w:rPr>
          <w:rFonts w:ascii="黑体" w:eastAsia="黑体" w:hint="eastAsia"/>
          <w:sz w:val="24"/>
        </w:rPr>
        <w:t>參觀設</w:t>
      </w:r>
      <w:r w:rsidR="00BB6F8C" w:rsidRPr="00FD7F52">
        <w:rPr>
          <w:rFonts w:ascii="黑体" w:eastAsia="黑体" w:hint="eastAsia"/>
          <w:sz w:val="24"/>
        </w:rPr>
        <w:t>於</w:t>
      </w:r>
      <w:r w:rsidRPr="00FD7F52">
        <w:rPr>
          <w:rFonts w:ascii="黑体" w:eastAsia="黑体" w:hint="eastAsia"/>
          <w:sz w:val="24"/>
        </w:rPr>
        <w:t>吳衡之别墅之古畫展覽會，史德匿亦蒞至參觀。</w:t>
      </w:r>
    </w:p>
    <w:p w14:paraId="3655AA1D" w14:textId="77777777" w:rsidR="00FC2921" w:rsidRDefault="00FC2921" w:rsidP="0068601C">
      <w:pPr>
        <w:rPr>
          <w:rFonts w:hint="eastAsia"/>
        </w:rPr>
      </w:pPr>
      <w:r>
        <w:rPr>
          <w:rFonts w:hint="eastAsia"/>
        </w:rPr>
        <w:t>《古畫展覽會今日舉行》：“閘北粤商醫院右側退藏廬為吳衡之君别墅，地極幽雅，布置尤精。吳君與海内素富收藏之某公相友善，出其精藏之宋元明清各大名家書畫多件，</w:t>
      </w:r>
      <w:r w:rsidR="00BB6F8C">
        <w:rPr>
          <w:rFonts w:hint="eastAsia"/>
        </w:rPr>
        <w:t>於</w:t>
      </w:r>
      <w:r>
        <w:rPr>
          <w:rFonts w:hint="eastAsia"/>
        </w:rPr>
        <w:t>本星期日下午，在是廬開會展覽云。”</w:t>
      </w:r>
      <w:r>
        <w:rPr>
          <w:rFonts w:hint="eastAsia"/>
        </w:rPr>
        <w:t>(3</w:t>
      </w:r>
      <w:r>
        <w:rPr>
          <w:rFonts w:hint="eastAsia"/>
        </w:rPr>
        <w:t>月</w:t>
      </w:r>
      <w:r>
        <w:rPr>
          <w:rFonts w:hint="eastAsia"/>
        </w:rPr>
        <w:t>16</w:t>
      </w:r>
      <w:r>
        <w:rPr>
          <w:rFonts w:hint="eastAsia"/>
        </w:rPr>
        <w:t>日</w:t>
      </w:r>
      <w:r w:rsidR="0068601C">
        <w:rPr>
          <w:rFonts w:hint="eastAsia"/>
        </w:rPr>
        <w:t>申報</w:t>
      </w:r>
      <w:r>
        <w:rPr>
          <w:rFonts w:hint="eastAsia"/>
        </w:rPr>
        <w:t>)</w:t>
      </w:r>
    </w:p>
    <w:p w14:paraId="0F6BF74D" w14:textId="77777777" w:rsidR="00FC2921" w:rsidRDefault="00FC2921" w:rsidP="00FA35FD">
      <w:pPr>
        <w:rPr>
          <w:rFonts w:hint="eastAsia"/>
        </w:rPr>
      </w:pPr>
      <w:r>
        <w:rPr>
          <w:rFonts w:hint="eastAsia"/>
        </w:rPr>
        <w:t>《古畫展覽會之參觀》：“上星期日退藏廬之古畫展覽會，自宋逮清，琳琅滿壁，其中宋元名人作品不尠，王靄、勾龍爽、黄山谷、盛子昭、李仲賓、張長公、陳白陽、藍田叔、王石谷、惲南田、戴醇士、年羹堯等數十幅尤美，參觀者如唐少川、甘翰丞、勞敬修、張聿光</w:t>
      </w:r>
      <w:r w:rsidR="00744A7B">
        <w:rPr>
          <w:rFonts w:hint="eastAsia"/>
        </w:rPr>
        <w:t>、黄樸存、李仲乾、徐仲可、楊雪瓊、雪玖、雪珍，暨西人史德匿等，惟</w:t>
      </w:r>
      <w:r>
        <w:rPr>
          <w:rFonts w:hint="eastAsia"/>
        </w:rPr>
        <w:t>惜藏畫主人未將詳細會址披露，且僅展覽一天，故頗有人覺有微憾云。”</w:t>
      </w:r>
      <w:r>
        <w:rPr>
          <w:rFonts w:hint="eastAsia"/>
        </w:rPr>
        <w:t>(3</w:t>
      </w:r>
      <w:r>
        <w:rPr>
          <w:rFonts w:hint="eastAsia"/>
        </w:rPr>
        <w:t>月</w:t>
      </w:r>
      <w:r>
        <w:rPr>
          <w:rFonts w:hint="eastAsia"/>
        </w:rPr>
        <w:t>19</w:t>
      </w:r>
      <w:r>
        <w:rPr>
          <w:rFonts w:hint="eastAsia"/>
        </w:rPr>
        <w:t>日</w:t>
      </w:r>
      <w:r w:rsidR="0068601C">
        <w:rPr>
          <w:rFonts w:hint="eastAsia"/>
        </w:rPr>
        <w:t>申報</w:t>
      </w:r>
      <w:r>
        <w:rPr>
          <w:rFonts w:hint="eastAsia"/>
        </w:rPr>
        <w:t>)</w:t>
      </w:r>
    </w:p>
    <w:p w14:paraId="3BFAF381" w14:textId="77777777" w:rsidR="00FC2921" w:rsidRDefault="00FC2921" w:rsidP="00FC2921"/>
    <w:p w14:paraId="255C6DFD" w14:textId="77777777" w:rsidR="00FC2921" w:rsidRPr="00FD7F52" w:rsidRDefault="00FC2921" w:rsidP="00FC2921">
      <w:pPr>
        <w:rPr>
          <w:rFonts w:ascii="黑体" w:eastAsia="黑体" w:hint="eastAsia"/>
          <w:sz w:val="24"/>
        </w:rPr>
      </w:pPr>
      <w:r w:rsidRPr="00FD7F52">
        <w:rPr>
          <w:rFonts w:ascii="黑体" w:eastAsia="黑体" w:hint="eastAsia"/>
          <w:sz w:val="24"/>
        </w:rPr>
        <w:t>3月，受吳衡之託付，馳書高劍父，請其向廣東省財政廳爲吳氏在廣州的商業活動代爲説項。</w:t>
      </w:r>
    </w:p>
    <w:p w14:paraId="65F43962" w14:textId="77777777" w:rsidR="00FC2921" w:rsidRDefault="00FC2921" w:rsidP="00FC2921">
      <w:pPr>
        <w:rPr>
          <w:rFonts w:hint="eastAsia"/>
        </w:rPr>
      </w:pPr>
      <w:r>
        <w:rPr>
          <w:rFonts w:hint="eastAsia"/>
        </w:rPr>
        <w:t>高劍父書：“樸存先生：昨獲手諭之日，正梅光培廳長卸事之秋，繼以鄭鴻年接任該廳長事，廳内職員多所更動，乃逕訪鄭談此事，據云東門外院子岡前經批准該商承領，似未便將案推翻等話，煩覓承領人交涉，而弟又不識其人，無由效力，殊負差委，日間來滬，再當面陳一切也。弟月前屢欲來滬一行，嗣以事阻，遂爾遲復，歉甚歉甚，諒恕諒恕。衡之先生前先代道歉。弟高劍父頓首。廿六日。”</w:t>
      </w:r>
    </w:p>
    <w:p w14:paraId="654A4076" w14:textId="77777777" w:rsidR="00FC2921" w:rsidRDefault="00FC2921" w:rsidP="00FC2921">
      <w:pPr>
        <w:rPr>
          <w:rFonts w:hint="eastAsia"/>
        </w:rPr>
      </w:pPr>
      <w:r>
        <w:rPr>
          <w:rFonts w:hint="eastAsia"/>
        </w:rPr>
        <w:t>按：原信未署年月，查鄭鴻年（洪年）、梅光培廣東財政廳的交卸事在本年</w:t>
      </w:r>
      <w:r>
        <w:rPr>
          <w:rFonts w:hint="eastAsia"/>
        </w:rPr>
        <w:t>2</w:t>
      </w:r>
      <w:r>
        <w:rPr>
          <w:rFonts w:hint="eastAsia"/>
        </w:rPr>
        <w:t>月，而黄賓虹與吳衡之相晤在</w:t>
      </w:r>
      <w:r>
        <w:rPr>
          <w:rFonts w:hint="eastAsia"/>
        </w:rPr>
        <w:t>3</w:t>
      </w:r>
      <w:r>
        <w:rPr>
          <w:rFonts w:hint="eastAsia"/>
        </w:rPr>
        <w:t>月</w:t>
      </w:r>
      <w:r>
        <w:rPr>
          <w:rFonts w:hint="eastAsia"/>
        </w:rPr>
        <w:t>12</w:t>
      </w:r>
      <w:r>
        <w:rPr>
          <w:rFonts w:hint="eastAsia"/>
        </w:rPr>
        <w:t>日，則高氏信當爲</w:t>
      </w:r>
      <w:r>
        <w:rPr>
          <w:rFonts w:hint="eastAsia"/>
        </w:rPr>
        <w:t>4</w:t>
      </w:r>
      <w:r>
        <w:rPr>
          <w:rFonts w:hint="eastAsia"/>
        </w:rPr>
        <w:t>月</w:t>
      </w:r>
      <w:r>
        <w:rPr>
          <w:rFonts w:hint="eastAsia"/>
        </w:rPr>
        <w:t>26</w:t>
      </w:r>
      <w:r>
        <w:rPr>
          <w:rFonts w:hint="eastAsia"/>
        </w:rPr>
        <w:t>日所覆。信件顯然涉及吳衡之在廣州的商業活動，具體情由不詳。</w:t>
      </w:r>
    </w:p>
    <w:p w14:paraId="6C97E33A" w14:textId="77777777" w:rsidR="00FC2921" w:rsidRDefault="00FC2921" w:rsidP="00FC2921"/>
    <w:p w14:paraId="19F52BA6" w14:textId="77777777" w:rsidR="00FC2921" w:rsidRPr="00FD7F52" w:rsidRDefault="00FC2921" w:rsidP="00FC2921">
      <w:pPr>
        <w:rPr>
          <w:rFonts w:ascii="黑体" w:eastAsia="黑体" w:hint="eastAsia"/>
          <w:sz w:val="24"/>
        </w:rPr>
      </w:pPr>
      <w:r w:rsidRPr="00FD7F52">
        <w:rPr>
          <w:rFonts w:ascii="黑体" w:eastAsia="黑体" w:hint="eastAsia"/>
          <w:sz w:val="24"/>
        </w:rPr>
        <w:t>3月，六子黄鑑（映字）生，宋出。</w:t>
      </w:r>
    </w:p>
    <w:p w14:paraId="6D983148" w14:textId="77777777" w:rsidR="00FC2921" w:rsidRPr="00FD7F52" w:rsidRDefault="00FC2921" w:rsidP="00FC2921">
      <w:pPr>
        <w:rPr>
          <w:rFonts w:ascii="黑体" w:eastAsia="黑体" w:hint="eastAsia"/>
          <w:sz w:val="24"/>
        </w:rPr>
      </w:pPr>
    </w:p>
    <w:p w14:paraId="02A776EB" w14:textId="77777777" w:rsidR="00FC2921" w:rsidRPr="00FD7F52" w:rsidRDefault="00FC2921" w:rsidP="00FC2921">
      <w:pPr>
        <w:rPr>
          <w:rFonts w:ascii="黑体" w:eastAsia="黑体" w:hint="eastAsia"/>
          <w:sz w:val="24"/>
        </w:rPr>
      </w:pPr>
      <w:r w:rsidRPr="00FD7F52">
        <w:rPr>
          <w:rFonts w:ascii="黑体" w:eastAsia="黑体" w:hint="eastAsia"/>
          <w:sz w:val="24"/>
        </w:rPr>
        <w:t>首夏，為丁輔之畫梅。</w:t>
      </w:r>
    </w:p>
    <w:p w14:paraId="6D89CE3D" w14:textId="77777777" w:rsidR="00FC2921" w:rsidRDefault="00FC2921" w:rsidP="00FC2921">
      <w:pPr>
        <w:rPr>
          <w:rFonts w:hint="eastAsia"/>
        </w:rPr>
      </w:pPr>
      <w:r>
        <w:rPr>
          <w:rFonts w:hint="eastAsia"/>
        </w:rPr>
        <w:t>自題：“輔之先生方家哂正。賓虹。”</w:t>
      </w:r>
    </w:p>
    <w:p w14:paraId="5AB9F532" w14:textId="77777777" w:rsidR="00FC2921" w:rsidRDefault="00FC2921" w:rsidP="00FC2921">
      <w:pPr>
        <w:rPr>
          <w:rFonts w:hint="eastAsia"/>
        </w:rPr>
      </w:pPr>
      <w:r>
        <w:rPr>
          <w:rFonts w:hint="eastAsia"/>
        </w:rPr>
        <w:t>按：丁輔之本年初始習繪事，專寫松枝梅花，遍索友人畫梅，竭數年之力，集為《一百家畫梅》，</w:t>
      </w:r>
      <w:r>
        <w:rPr>
          <w:rFonts w:hint="eastAsia"/>
        </w:rPr>
        <w:t>1930</w:t>
      </w:r>
      <w:r>
        <w:rPr>
          <w:rFonts w:hint="eastAsia"/>
        </w:rPr>
        <w:t>年</w:t>
      </w:r>
      <w:r>
        <w:rPr>
          <w:rFonts w:hint="eastAsia"/>
        </w:rPr>
        <w:t>6</w:t>
      </w:r>
      <w:r>
        <w:rPr>
          <w:rFonts w:hint="eastAsia"/>
        </w:rPr>
        <w:t>月份由西泠印社印成二大册出版。此圖為黄賓虹花卉最早印入畫册中者。黄賓虹為西泠印社社友，戊子（</w:t>
      </w:r>
      <w:r>
        <w:rPr>
          <w:rFonts w:hint="eastAsia"/>
        </w:rPr>
        <w:t>1948</w:t>
      </w:r>
      <w:r>
        <w:rPr>
          <w:rFonts w:hint="eastAsia"/>
        </w:rPr>
        <w:t>）年《西泠印社社友題名》載：“黄質，賓虹，八十六，同治壬戌，安徽歙縣，杭州棲霞嶺十九號。”其入印社也許不晚</w:t>
      </w:r>
      <w:r w:rsidR="00BB6F8C">
        <w:rPr>
          <w:rFonts w:hint="eastAsia"/>
        </w:rPr>
        <w:t>於</w:t>
      </w:r>
      <w:r>
        <w:rPr>
          <w:rFonts w:hint="eastAsia"/>
        </w:rPr>
        <w:t>本年，待考。</w:t>
      </w:r>
    </w:p>
    <w:p w14:paraId="2B005376" w14:textId="77777777" w:rsidR="00FA35FD" w:rsidRDefault="00FA35FD" w:rsidP="00FC2921">
      <w:pPr>
        <w:rPr>
          <w:rFonts w:hint="eastAsia"/>
        </w:rPr>
      </w:pPr>
    </w:p>
    <w:p w14:paraId="468E969B" w14:textId="77777777" w:rsidR="00FA35FD" w:rsidRPr="00FA35FD" w:rsidRDefault="00FA35FD" w:rsidP="00FA35FD">
      <w:pPr>
        <w:rPr>
          <w:rFonts w:ascii="黑体" w:eastAsia="黑体" w:hAnsi="宋体" w:hint="eastAsia"/>
          <w:sz w:val="24"/>
          <w:lang w:eastAsia="zh-TW"/>
        </w:rPr>
      </w:pPr>
      <w:r w:rsidRPr="00FA35FD">
        <w:rPr>
          <w:rFonts w:ascii="黑体" w:eastAsia="黑体" w:hAnsi="宋体" w:hint="eastAsia"/>
          <w:sz w:val="24"/>
          <w:lang w:eastAsia="zh-TW"/>
        </w:rPr>
        <w:t>春夏之間，辭去商務印書館職務。在商務印書館工作之近二年時間內，完成《古畫微》的寫作。</w:t>
      </w:r>
    </w:p>
    <w:p w14:paraId="67348FBF" w14:textId="77777777" w:rsidR="00FA35FD" w:rsidRPr="00FA35FD" w:rsidRDefault="00FA35FD" w:rsidP="00FA35FD">
      <w:pPr>
        <w:rPr>
          <w:rFonts w:ascii="宋体" w:hAnsi="宋体" w:hint="eastAsia"/>
          <w:lang w:eastAsia="zh-TW"/>
        </w:rPr>
      </w:pPr>
      <w:r w:rsidRPr="00FA35FD">
        <w:rPr>
          <w:rFonts w:ascii="宋体" w:hAnsi="宋体" w:hint="eastAsia"/>
          <w:szCs w:val="21"/>
          <w:lang w:eastAsia="zh-TW"/>
        </w:rPr>
        <w:t>宋若嬰《</w:t>
      </w:r>
      <w:r w:rsidR="00E64B17">
        <w:rPr>
          <w:rFonts w:ascii="宋体" w:hAnsi="宋体" w:hint="eastAsia"/>
          <w:szCs w:val="21"/>
          <w:lang w:eastAsia="zh-TW"/>
        </w:rPr>
        <w:t>黄</w:t>
      </w:r>
      <w:r w:rsidRPr="00FA35FD">
        <w:rPr>
          <w:rFonts w:ascii="宋体" w:hAnsi="宋体" w:hint="eastAsia"/>
          <w:szCs w:val="21"/>
          <w:lang w:eastAsia="zh-TW"/>
        </w:rPr>
        <w:t>賓虹回憶錄》：“在商務印書館工作時大約有一年多。他在商務（印書館）工作的時候曾經寫了一本著作，就是《古畫微》。這本書對中國傳統繪畫的發展作了系統的敘述，每章都有他自己的見解。寫的時間都在辦公時間，回家來僅翻參考書，劄要重點。此時家藏書僅六七箱，書的內容大部分是屬於金石書畫方面的，但是還不敷應用，有時向朋友借閱，寫這本書化了一二年的時間，寫成後由商務印書館印行。”</w:t>
      </w:r>
      <w:r w:rsidRPr="00FA35FD">
        <w:rPr>
          <w:rFonts w:ascii="宋体" w:hAnsi="宋体" w:hint="eastAsia"/>
          <w:lang w:eastAsia="zh-TW"/>
        </w:rPr>
        <w:t>（《浙江省博物館系年》，</w:t>
      </w:r>
      <w:r w:rsidR="00E64B17">
        <w:rPr>
          <w:rFonts w:ascii="宋体" w:hAnsi="宋体" w:hint="eastAsia"/>
          <w:lang w:eastAsia="zh-TW"/>
        </w:rPr>
        <w:t>黄</w:t>
      </w:r>
      <w:r w:rsidRPr="00FA35FD">
        <w:rPr>
          <w:rFonts w:ascii="宋体" w:hAnsi="宋体" w:hint="eastAsia"/>
          <w:lang w:eastAsia="zh-TW"/>
        </w:rPr>
        <w:t>鶯著，北京圖書館出版社</w:t>
      </w:r>
      <w:r w:rsidRPr="00FA35FD">
        <w:rPr>
          <w:rFonts w:ascii="宋体" w:hAnsi="宋体"/>
          <w:lang w:eastAsia="zh-TW"/>
        </w:rPr>
        <w:t>2007</w:t>
      </w:r>
      <w:r w:rsidRPr="00FA35FD">
        <w:rPr>
          <w:rFonts w:ascii="宋体" w:hAnsi="宋体" w:hint="eastAsia"/>
          <w:lang w:eastAsia="zh-TW"/>
        </w:rPr>
        <w:t>年</w:t>
      </w:r>
      <w:r w:rsidRPr="00FA35FD">
        <w:rPr>
          <w:rFonts w:ascii="宋体" w:hAnsi="宋体"/>
          <w:lang w:eastAsia="zh-TW"/>
        </w:rPr>
        <w:t>7</w:t>
      </w:r>
      <w:r w:rsidRPr="00FA35FD">
        <w:rPr>
          <w:rFonts w:ascii="宋体" w:hAnsi="宋体" w:hint="eastAsia"/>
          <w:lang w:eastAsia="zh-TW"/>
        </w:rPr>
        <w:t>月版）</w:t>
      </w:r>
    </w:p>
    <w:p w14:paraId="667B919D" w14:textId="77777777" w:rsidR="00FC2921" w:rsidRDefault="00FC2921" w:rsidP="00FC2921">
      <w:pPr>
        <w:rPr>
          <w:lang w:eastAsia="zh-TW"/>
        </w:rPr>
      </w:pPr>
    </w:p>
    <w:p w14:paraId="2D8E1E36" w14:textId="77777777" w:rsidR="00FC2921" w:rsidRPr="00FD7F52" w:rsidRDefault="00FC2921" w:rsidP="00FC2921">
      <w:pPr>
        <w:rPr>
          <w:rFonts w:ascii="黑体" w:eastAsia="黑体" w:hint="eastAsia"/>
          <w:sz w:val="24"/>
          <w:lang w:eastAsia="zh-TW"/>
        </w:rPr>
      </w:pPr>
      <w:r w:rsidRPr="00FD7F52">
        <w:rPr>
          <w:rFonts w:ascii="黑体" w:eastAsia="黑体" w:hint="eastAsia"/>
          <w:sz w:val="24"/>
          <w:lang w:eastAsia="zh-TW"/>
        </w:rPr>
        <w:t>8月20日，出品參加錢化佛主辦的藝乘書畫展覽會。</w:t>
      </w:r>
    </w:p>
    <w:p w14:paraId="4029BFDB" w14:textId="77777777" w:rsidR="00FC2921" w:rsidRDefault="00FC2921" w:rsidP="00FC2921">
      <w:pPr>
        <w:rPr>
          <w:rFonts w:hint="eastAsia"/>
        </w:rPr>
      </w:pPr>
      <w:r>
        <w:rPr>
          <w:rFonts w:hint="eastAsia"/>
        </w:rPr>
        <w:t>展覽會廣告：“藝乘書畫展覽會。出品：山水、花卉、人物、仕女、佛像、真書、草字百餘件。日期：</w:t>
      </w:r>
      <w:r>
        <w:rPr>
          <w:rFonts w:hint="eastAsia"/>
        </w:rPr>
        <w:t>8</w:t>
      </w:r>
      <w:r>
        <w:rPr>
          <w:rFonts w:hint="eastAsia"/>
        </w:rPr>
        <w:t>月</w:t>
      </w:r>
      <w:r>
        <w:rPr>
          <w:rFonts w:hint="eastAsia"/>
        </w:rPr>
        <w:t>20</w:t>
      </w:r>
      <w:r>
        <w:rPr>
          <w:rFonts w:hint="eastAsia"/>
        </w:rPr>
        <w:t>號起，</w:t>
      </w:r>
      <w:r>
        <w:rPr>
          <w:rFonts w:hint="eastAsia"/>
        </w:rPr>
        <w:t>8</w:t>
      </w:r>
      <w:r>
        <w:rPr>
          <w:rFonts w:hint="eastAsia"/>
        </w:rPr>
        <w:t>月</w:t>
      </w:r>
      <w:r>
        <w:rPr>
          <w:rFonts w:hint="eastAsia"/>
        </w:rPr>
        <w:t>23</w:t>
      </w:r>
      <w:r>
        <w:rPr>
          <w:rFonts w:hint="eastAsia"/>
        </w:rPr>
        <w:t>日止，每日上午九時起，下午九時止。地點：南京路雲南路口六一號。主任錢化佛。”（</w:t>
      </w:r>
      <w:r>
        <w:rPr>
          <w:rFonts w:hint="eastAsia"/>
        </w:rPr>
        <w:t>8</w:t>
      </w:r>
      <w:r>
        <w:rPr>
          <w:rFonts w:hint="eastAsia"/>
        </w:rPr>
        <w:t>月</w:t>
      </w:r>
      <w:r>
        <w:rPr>
          <w:rFonts w:hint="eastAsia"/>
        </w:rPr>
        <w:t>20</w:t>
      </w:r>
      <w:r w:rsidR="0068601C">
        <w:rPr>
          <w:rFonts w:hint="eastAsia"/>
        </w:rPr>
        <w:t>日申報</w:t>
      </w:r>
      <w:r>
        <w:rPr>
          <w:rFonts w:hint="eastAsia"/>
        </w:rPr>
        <w:t>）</w:t>
      </w:r>
    </w:p>
    <w:p w14:paraId="1CB1FDEA" w14:textId="77777777" w:rsidR="00993B27" w:rsidRDefault="00FC2921" w:rsidP="0068601C">
      <w:pPr>
        <w:rPr>
          <w:rFonts w:hint="eastAsia"/>
        </w:rPr>
      </w:pPr>
      <w:r>
        <w:rPr>
          <w:rFonts w:hint="eastAsia"/>
        </w:rPr>
        <w:t>周元琪《藝乘佛話》：“秋暑困人，日</w:t>
      </w:r>
      <w:r w:rsidR="00B506C6">
        <w:rPr>
          <w:rFonts w:hint="eastAsia"/>
        </w:rPr>
        <w:t>惟</w:t>
      </w:r>
      <w:r>
        <w:rPr>
          <w:rFonts w:hint="eastAsia"/>
        </w:rPr>
        <w:t>北窗下卧，讀畫吟詩而已。比得錢化佛君柬，知君方主南京路雲南路口藝乘金石書畫會，乃冒暑訪老友</w:t>
      </w:r>
      <w:r w:rsidR="00BB6F8C">
        <w:rPr>
          <w:rFonts w:hint="eastAsia"/>
        </w:rPr>
        <w:t>於</w:t>
      </w:r>
      <w:r>
        <w:rPr>
          <w:rFonts w:hint="eastAsia"/>
        </w:rPr>
        <w:t>會中，談笑甚歡。會中四壁張畫殆遍，以曾農髯丈之寫米家山，渾而有骨。此老素以書名聞海内，畫名反為所掩，實則此老之畫，正如林琴南老人之為文所掩也。由里山人繆甫（莆）孫寫菊一幀，筆致工細絶俗，着色停匀，</w:t>
      </w:r>
      <w:r w:rsidR="00BB6F8C">
        <w:rPr>
          <w:rFonts w:hint="eastAsia"/>
        </w:rPr>
        <w:t>並</w:t>
      </w:r>
      <w:r>
        <w:rPr>
          <w:rFonts w:hint="eastAsia"/>
        </w:rPr>
        <w:t>題以句云‘石上流泉無客賞，數枝寒菊是知音’，不禁為之呼絶妙佳構也。其他若張聿光之虎，黄濱虹山水，劉海粟之寫真，共計有三十餘件，均係絶妙精品。（下略）”（</w:t>
      </w:r>
      <w:r>
        <w:rPr>
          <w:rFonts w:hint="eastAsia"/>
        </w:rPr>
        <w:t>8</w:t>
      </w:r>
      <w:r>
        <w:rPr>
          <w:rFonts w:hint="eastAsia"/>
        </w:rPr>
        <w:t>月</w:t>
      </w:r>
      <w:r>
        <w:rPr>
          <w:rFonts w:hint="eastAsia"/>
        </w:rPr>
        <w:t>25</w:t>
      </w:r>
      <w:r w:rsidR="0068601C">
        <w:rPr>
          <w:rFonts w:hint="eastAsia"/>
        </w:rPr>
        <w:t>日</w:t>
      </w:r>
      <w:r>
        <w:rPr>
          <w:rFonts w:hint="eastAsia"/>
        </w:rPr>
        <w:t>申報）</w:t>
      </w:r>
    </w:p>
    <w:p w14:paraId="7366CD2D" w14:textId="77777777" w:rsidR="0068601C" w:rsidRPr="0068601C" w:rsidRDefault="0068601C" w:rsidP="0068601C">
      <w:pPr>
        <w:rPr>
          <w:rFonts w:hint="eastAsia"/>
        </w:rPr>
      </w:pPr>
    </w:p>
    <w:p w14:paraId="49DA2903" w14:textId="77777777" w:rsidR="00FC2921" w:rsidRPr="00FA35FD" w:rsidRDefault="00FC2921" w:rsidP="00FC2921">
      <w:pPr>
        <w:rPr>
          <w:rFonts w:ascii="黑体" w:eastAsia="黑体" w:hint="eastAsia"/>
          <w:sz w:val="24"/>
        </w:rPr>
      </w:pPr>
      <w:r w:rsidRPr="00FA35FD">
        <w:rPr>
          <w:rFonts w:ascii="黑体" w:eastAsia="黑体" w:hint="eastAsia"/>
          <w:sz w:val="24"/>
        </w:rPr>
        <w:t>秋，江浙軍閥發生齊（燮元）盧（永祥）之戰，此前滬上人心惶惶，為避戰亂，携子挈婦經大通至貴池，直至冬月始返申。</w:t>
      </w:r>
    </w:p>
    <w:p w14:paraId="5164470F" w14:textId="77777777" w:rsidR="00FC2921" w:rsidRDefault="00FC2921" w:rsidP="00FC2921">
      <w:pPr>
        <w:rPr>
          <w:rFonts w:hint="eastAsia"/>
        </w:rPr>
      </w:pPr>
      <w:r>
        <w:rPr>
          <w:rFonts w:hint="eastAsia"/>
        </w:rPr>
        <w:t>黄用明與筆者書：“</w:t>
      </w:r>
      <w:r>
        <w:rPr>
          <w:rFonts w:hint="eastAsia"/>
        </w:rPr>
        <w:t>1924</w:t>
      </w:r>
      <w:r>
        <w:rPr>
          <w:rFonts w:hint="eastAsia"/>
        </w:rPr>
        <w:t>年秋，因又遇江浙軍閥在滬近郊混戰，閘北市民紛紛避難。我父親、宋夫人、宇、字兩弟，帶一小保姆，决定去貴池居住，要我同行。父命難違，只得請假</w:t>
      </w:r>
      <w:r w:rsidR="00E36BB6">
        <w:rPr>
          <w:rFonts w:hint="eastAsia"/>
        </w:rPr>
        <w:t>啟</w:t>
      </w:r>
      <w:r>
        <w:rPr>
          <w:rFonts w:hint="eastAsia"/>
        </w:rPr>
        <w:t>程，乘長江輪先到大通暫住，再去貴池。約兩周後尚無消息，我請求回滬銷假，得父親同意，我先回上海。父親等何時到貴池，以後情况</w:t>
      </w:r>
      <w:r>
        <w:rPr>
          <w:rFonts w:hint="eastAsia"/>
        </w:rPr>
        <w:t xml:space="preserve"> </w:t>
      </w:r>
      <w:r>
        <w:rPr>
          <w:rFonts w:hint="eastAsia"/>
        </w:rPr>
        <w:t>一無可知。後來我才知道，貴池淫雨水漲，圩田被淹，房屋倒坍，一無所獲，幻想破滅，家財散盡，不得不回滬生活。”</w:t>
      </w:r>
    </w:p>
    <w:p w14:paraId="0F06E4AB" w14:textId="77777777" w:rsidR="00FC2921" w:rsidRDefault="00FC2921" w:rsidP="00FC2921">
      <w:pPr>
        <w:rPr>
          <w:rFonts w:hint="eastAsia"/>
        </w:rPr>
      </w:pPr>
      <w:r>
        <w:rPr>
          <w:rFonts w:hint="eastAsia"/>
        </w:rPr>
        <w:t>與許承堯書：“僕因喜池陽山水，去年滬淞戰事將起，即往居其間，歸已冬盡。”（按：</w:t>
      </w:r>
      <w:r>
        <w:rPr>
          <w:rFonts w:hint="eastAsia"/>
        </w:rPr>
        <w:t>1925</w:t>
      </w:r>
      <w:r>
        <w:rPr>
          <w:rFonts w:hint="eastAsia"/>
        </w:rPr>
        <w:t>年書。）</w:t>
      </w:r>
    </w:p>
    <w:p w14:paraId="167F1BE9" w14:textId="77777777" w:rsidR="00FC2921" w:rsidRDefault="00FC2921" w:rsidP="00FC2921">
      <w:pPr>
        <w:rPr>
          <w:rFonts w:hint="eastAsia"/>
        </w:rPr>
      </w:pPr>
      <w:r>
        <w:rPr>
          <w:rFonts w:hint="eastAsia"/>
        </w:rPr>
        <w:t>與鄭履端書：“履端先生台鑒：……弟懲世變，思遯居池州之天湖，興事墾牧。此地地廣人稀，恰一極好風景區。上春頗思招兄同來，慮兄事忙，未遑及此，不識兄有意否？池州有三利：一、濱江交通便易，與省密邇，所爲易得手；二、地值廉而招工亦易；三、山水朋友之樂，可以自適，較之吾歙似乎遠勝。春間弟築圩百畝，兼有漁湖，蔬食不缺，隱居其間，耕讀可樂。旋因水患，又因友人邀入商務印書館，思有平日拙作著書未付印，擬為之。市廛中非素志也。此復，即候日綏。弟黄樸存頓首。”（按：本年書。）</w:t>
      </w:r>
    </w:p>
    <w:p w14:paraId="255E7E6E" w14:textId="77777777" w:rsidR="00FC2921" w:rsidRDefault="00FC2921" w:rsidP="00FC2921">
      <w:pPr>
        <w:rPr>
          <w:rFonts w:hint="eastAsia"/>
        </w:rPr>
      </w:pPr>
      <w:r>
        <w:rPr>
          <w:rFonts w:hint="eastAsia"/>
        </w:rPr>
        <w:t>按：齊盧之戰發生在</w:t>
      </w:r>
      <w:r>
        <w:rPr>
          <w:rFonts w:hint="eastAsia"/>
        </w:rPr>
        <w:t>9</w:t>
      </w:r>
      <w:r>
        <w:rPr>
          <w:rFonts w:hint="eastAsia"/>
        </w:rPr>
        <w:t>月</w:t>
      </w:r>
      <w:r>
        <w:rPr>
          <w:rFonts w:hint="eastAsia"/>
        </w:rPr>
        <w:t>3</w:t>
      </w:r>
      <w:r>
        <w:rPr>
          <w:rFonts w:hint="eastAsia"/>
        </w:rPr>
        <w:t>日，黄賓虹離滬應在</w:t>
      </w:r>
      <w:r>
        <w:rPr>
          <w:rFonts w:hint="eastAsia"/>
        </w:rPr>
        <w:t>8</w:t>
      </w:r>
      <w:r>
        <w:rPr>
          <w:rFonts w:hint="eastAsia"/>
        </w:rPr>
        <w:t>月份。在貴池期間，留連山光水色，與汪律本書畫遣懷。</w:t>
      </w:r>
      <w:r>
        <w:rPr>
          <w:rFonts w:hint="eastAsia"/>
        </w:rPr>
        <w:t>1929</w:t>
      </w:r>
      <w:r>
        <w:rPr>
          <w:rFonts w:hint="eastAsia"/>
        </w:rPr>
        <w:t>年</w:t>
      </w:r>
      <w:r>
        <w:rPr>
          <w:rFonts w:hint="eastAsia"/>
        </w:rPr>
        <w:t>2</w:t>
      </w:r>
      <w:r>
        <w:rPr>
          <w:rFonts w:hint="eastAsia"/>
        </w:rPr>
        <w:t>月</w:t>
      </w:r>
      <w:r>
        <w:rPr>
          <w:rFonts w:hint="eastAsia"/>
        </w:rPr>
        <w:t>1</w:t>
      </w:r>
      <w:r>
        <w:rPr>
          <w:rFonts w:hint="eastAsia"/>
        </w:rPr>
        <w:t>日《湖社月刊》第十五册刊有胡璧城《題菊友濱虹合作卷子》云：“一握京塵逢菊友，三年海市念濱虹。鬢眉枉見虯髯客，名姓應呼亡是公。結習未同鷄鶩食，游人去若馬牛風。燈前擱筆論書畫，尚有新安二子工。”畫卷或即畫</w:t>
      </w:r>
      <w:r w:rsidR="00BB6F8C">
        <w:rPr>
          <w:rFonts w:hint="eastAsia"/>
        </w:rPr>
        <w:t>於</w:t>
      </w:r>
      <w:r>
        <w:rPr>
          <w:rFonts w:hint="eastAsia"/>
        </w:rPr>
        <w:t>此際。</w:t>
      </w:r>
    </w:p>
    <w:p w14:paraId="3525120F" w14:textId="77777777" w:rsidR="009B7FB8" w:rsidRDefault="009B7FB8" w:rsidP="00FC2921">
      <w:pPr>
        <w:rPr>
          <w:rFonts w:hint="eastAsia"/>
        </w:rPr>
      </w:pPr>
    </w:p>
    <w:p w14:paraId="6A32A9F4" w14:textId="77777777" w:rsidR="009B7FB8" w:rsidRPr="009B7FB8" w:rsidRDefault="009B7FB8" w:rsidP="00FC2921">
      <w:pPr>
        <w:rPr>
          <w:rFonts w:ascii="黑体" w:eastAsia="黑体" w:hAnsi="宋体" w:hint="eastAsia"/>
          <w:sz w:val="24"/>
        </w:rPr>
      </w:pPr>
      <w:r w:rsidRPr="009B7FB8">
        <w:rPr>
          <w:rFonts w:ascii="黑体" w:eastAsia="黑体" w:hAnsi="宋体" w:hint="eastAsia"/>
          <w:sz w:val="24"/>
          <w:lang w:eastAsia="zh-TW"/>
        </w:rPr>
        <w:t>途中，道經陵陽，重游九華山。</w:t>
      </w:r>
    </w:p>
    <w:p w14:paraId="34AEF40C" w14:textId="77777777" w:rsidR="009B7FB8" w:rsidRPr="009B7FB8" w:rsidRDefault="009B7FB8" w:rsidP="00FC2921">
      <w:pPr>
        <w:rPr>
          <w:rFonts w:ascii="宋体" w:hAnsi="宋体" w:hint="eastAsia"/>
        </w:rPr>
      </w:pPr>
      <w:r w:rsidRPr="009B7FB8">
        <w:rPr>
          <w:rFonts w:ascii="宋体" w:hAnsi="宋体" w:hint="eastAsia"/>
          <w:lang w:eastAsia="zh-TW"/>
        </w:rPr>
        <w:t>按：見</w:t>
      </w:r>
      <w:r w:rsidRPr="009B7FB8">
        <w:rPr>
          <w:rFonts w:ascii="宋体" w:hAnsi="宋体"/>
          <w:lang w:eastAsia="zh-TW"/>
        </w:rPr>
        <w:t>1936</w:t>
      </w:r>
      <w:r w:rsidRPr="009B7FB8">
        <w:rPr>
          <w:rFonts w:ascii="宋体" w:hAnsi="宋体" w:hint="eastAsia"/>
          <w:lang w:eastAsia="zh-TW"/>
        </w:rPr>
        <w:t>年春日重題</w:t>
      </w:r>
      <w:r>
        <w:rPr>
          <w:rFonts w:ascii="宋体" w:hAnsi="宋体" w:hint="eastAsia"/>
          <w:lang w:eastAsia="zh-TW"/>
        </w:rPr>
        <w:t>九華山紀遊圖條，重題有</w:t>
      </w:r>
      <w:r>
        <w:rPr>
          <w:rFonts w:ascii="宋体" w:hAnsi="宋体" w:hint="eastAsia"/>
        </w:rPr>
        <w:t>云：</w:t>
      </w:r>
      <w:r w:rsidRPr="009B7FB8">
        <w:rPr>
          <w:rFonts w:ascii="宋体" w:hAnsi="宋体" w:hint="eastAsia"/>
          <w:lang w:eastAsia="zh-TW"/>
        </w:rPr>
        <w:t>“此</w:t>
      </w:r>
      <w:r>
        <w:rPr>
          <w:rFonts w:ascii="宋体" w:hAnsi="宋体" w:hint="eastAsia"/>
        </w:rPr>
        <w:t>余</w:t>
      </w:r>
      <w:r w:rsidRPr="009B7FB8">
        <w:rPr>
          <w:rFonts w:ascii="宋体" w:hAnsi="宋体" w:hint="eastAsia"/>
          <w:lang w:eastAsia="zh-TW"/>
        </w:rPr>
        <w:t>十數年以前道經陵陽登九華山紀遊之作</w:t>
      </w:r>
      <w:r>
        <w:rPr>
          <w:rFonts w:ascii="宋体" w:hAnsi="宋体" w:hint="eastAsia"/>
        </w:rPr>
        <w:t>。</w:t>
      </w:r>
      <w:r>
        <w:rPr>
          <w:rFonts w:ascii="宋体" w:hAnsi="宋体" w:hint="eastAsia"/>
          <w:lang w:eastAsia="zh-TW"/>
        </w:rPr>
        <w:t>”</w:t>
      </w:r>
    </w:p>
    <w:p w14:paraId="36D5343F" w14:textId="77777777" w:rsidR="00FC2921" w:rsidRDefault="00FC2921" w:rsidP="00FC2921"/>
    <w:p w14:paraId="2C421E18" w14:textId="77777777" w:rsidR="00FC2921" w:rsidRPr="00FA35FD" w:rsidRDefault="00FC2921" w:rsidP="00FC2921">
      <w:pPr>
        <w:rPr>
          <w:rFonts w:ascii="黑体" w:eastAsia="黑体" w:hint="eastAsia"/>
          <w:sz w:val="24"/>
        </w:rPr>
      </w:pPr>
      <w:r w:rsidRPr="00FA35FD">
        <w:rPr>
          <w:rFonts w:ascii="黑体" w:eastAsia="黑体" w:hint="eastAsia"/>
          <w:sz w:val="24"/>
        </w:rPr>
        <w:t>夏季山洪暴發，沿江圩田顆粒無收，深感池州風景雖足留連，然非終老之地。</w:t>
      </w:r>
    </w:p>
    <w:p w14:paraId="7F8943F3" w14:textId="77777777" w:rsidR="00FC2921" w:rsidRDefault="00FC2921" w:rsidP="00FC2921">
      <w:pPr>
        <w:rPr>
          <w:rFonts w:hint="eastAsia"/>
        </w:rPr>
      </w:pPr>
      <w:r>
        <w:rPr>
          <w:rFonts w:hint="eastAsia"/>
        </w:rPr>
        <w:t>與黄樹滋書：“謙吉賢咸台大鑒：月前奉誦手書，適因事冗，有稽裁答，抱歉抱歉。屬畫春景條幅，茲乘餘暇，點綴而成，詧收是荷。時局不靖，深為憂慮。聞江右較前已有轉機，念甚念甚。專此，即頌台祺。樸存手</w:t>
      </w:r>
      <w:r w:rsidR="00E36BB6">
        <w:rPr>
          <w:rFonts w:hint="eastAsia"/>
        </w:rPr>
        <w:t>啟</w:t>
      </w:r>
      <w:r>
        <w:rPr>
          <w:rFonts w:hint="eastAsia"/>
        </w:rPr>
        <w:t>。九月廿二日。承詢池州圩田，今年夏季山洪，安徽沿江圩破殆盡，水高丈餘，租稻全無收成。附及。”（陽曆</w:t>
      </w:r>
      <w:r>
        <w:rPr>
          <w:rFonts w:hint="eastAsia"/>
        </w:rPr>
        <w:t>10</w:t>
      </w:r>
      <w:r>
        <w:rPr>
          <w:rFonts w:hint="eastAsia"/>
        </w:rPr>
        <w:t>月</w:t>
      </w:r>
      <w:r>
        <w:rPr>
          <w:rFonts w:hint="eastAsia"/>
        </w:rPr>
        <w:t>22</w:t>
      </w:r>
      <w:r>
        <w:rPr>
          <w:rFonts w:hint="eastAsia"/>
        </w:rPr>
        <w:t>日）</w:t>
      </w:r>
    </w:p>
    <w:p w14:paraId="5000BB2F" w14:textId="77777777" w:rsidR="00FC2921" w:rsidRDefault="00FC2921" w:rsidP="00FC2921">
      <w:pPr>
        <w:rPr>
          <w:rFonts w:hint="eastAsia"/>
        </w:rPr>
      </w:pPr>
      <w:r>
        <w:rPr>
          <w:rFonts w:hint="eastAsia"/>
        </w:rPr>
        <w:t>又：“謙吉大侄台</w:t>
      </w:r>
      <w:r w:rsidR="00E36BB6">
        <w:rPr>
          <w:rFonts w:hint="eastAsia"/>
        </w:rPr>
        <w:t>啟</w:t>
      </w:r>
      <w:r>
        <w:rPr>
          <w:rFonts w:hint="eastAsia"/>
        </w:rPr>
        <w:t>：……愚</w:t>
      </w:r>
      <w:r w:rsidR="00BB6F8C">
        <w:rPr>
          <w:rFonts w:hint="eastAsia"/>
        </w:rPr>
        <w:t>於</w:t>
      </w:r>
      <w:r>
        <w:rPr>
          <w:rFonts w:hint="eastAsia"/>
        </w:rPr>
        <w:t>去年十月，曾往大通、池州，返申時已臘盡，曠館多日，諸務蝟集，不暇通候，抱歉抱歉。……專復，此頌時綏。愚叔樸存頓首。”（按：</w:t>
      </w:r>
      <w:r>
        <w:rPr>
          <w:rFonts w:hint="eastAsia"/>
        </w:rPr>
        <w:t>1925</w:t>
      </w:r>
      <w:r>
        <w:rPr>
          <w:rFonts w:hint="eastAsia"/>
        </w:rPr>
        <w:t>年書）</w:t>
      </w:r>
    </w:p>
    <w:p w14:paraId="4719E84B" w14:textId="77777777" w:rsidR="00FC2921" w:rsidRDefault="00FC2921" w:rsidP="00FC2921">
      <w:pPr>
        <w:rPr>
          <w:rFonts w:hint="eastAsia"/>
        </w:rPr>
      </w:pPr>
      <w:r>
        <w:rPr>
          <w:rFonts w:hint="eastAsia"/>
        </w:rPr>
        <w:t>《同蘇仰周游齊山》：“閒踏齊山湖上隄，草痕新漲有潮泥。苔芩異代成坡谷，林壑深叢覓徑蹊。濁世祇因杯共醉，清游况復屐同携。翠微亭外嶙峋石，坐對天涯樹若薺。”</w:t>
      </w:r>
    </w:p>
    <w:p w14:paraId="47F16681" w14:textId="77777777" w:rsidR="00FC2921" w:rsidRDefault="00FC2921" w:rsidP="00FC2921">
      <w:pPr>
        <w:rPr>
          <w:rFonts w:hint="eastAsia"/>
        </w:rPr>
      </w:pPr>
      <w:r>
        <w:rPr>
          <w:rFonts w:hint="eastAsia"/>
        </w:rPr>
        <w:t>《登昭明太子樓》：“蕭條墟里接荒畦，灌木疏篁此闢蹊。半郭水環魚正美，六朝雲散鳥空啼。選樓帝子猶文采，僧舍吾儕暫息棲。自昔東南苦鏖戰，堂楹新構喜留題。”</w:t>
      </w:r>
    </w:p>
    <w:p w14:paraId="12F633DD" w14:textId="77777777" w:rsidR="00FC2921" w:rsidRDefault="00FC2921" w:rsidP="00FC2921">
      <w:pPr>
        <w:rPr>
          <w:rFonts w:hint="eastAsia"/>
        </w:rPr>
      </w:pPr>
      <w:r>
        <w:rPr>
          <w:rFonts w:hint="eastAsia"/>
        </w:rPr>
        <w:t>《圩田》：“海壖旅食長苦飢，出門惘惘將何之。池瀕江重漁課，泛舟浦溆清秋時。故人邀我坐湖舍，花繁竹茂藤交垂。湖上久居冬雨雪，寒潮盡落水石奇。行吟下澤見膏沃，衆議築埂興田宜。年來河朔散丁壯，嗷嗷鴻雁招流離。百千荷鍤勤畚築，誰知一飽嗟無期。西沖姜家坂上徐，兩姓廢弛田不治。鬻我長物置二頃，試擲不靳千金為。南畝餉日正永，東臯耕作春遲遲。油然喜見禾穎秀，惠風和暢農夫嬉。無何淫霖作夏漲，衆山雲墨風兼施。陽侯乘威既驕虐，波濤淜湃山崩陊。田窪埂高受迫束，如集百萬攖城師。横衝直决勢驃駻，倏驚白馬争奔馳。吞林茹谷潰圍入，罫田片綠成洿池。嗟今海宇苦兵革，天未厭禍此降罹。魚龍百怪奪民食，槁餓溝壑羣悲欷。冬深乾涸促修綴，皸瘃苦瘁夫何辭。譬之成山起培塿，九仞未可一簣虧。雨暘且任天所命，凶禳盈歉非吾私。謀食方知耕也餒，硯田文字滋紛披。畫家天真尚元季，迂倪高曠誠師資。家財散盡五湖去，煙波一棹同鴟夷。我亦裹糧健腰脚，强飯笠屐行奚疑。”</w:t>
      </w:r>
    </w:p>
    <w:p w14:paraId="0A306654" w14:textId="77777777" w:rsidR="00FC2921" w:rsidRDefault="00FC2921" w:rsidP="00FC2921">
      <w:pPr>
        <w:rPr>
          <w:rFonts w:hint="eastAsia"/>
        </w:rPr>
      </w:pPr>
      <w:r>
        <w:rPr>
          <w:rFonts w:hint="eastAsia"/>
        </w:rPr>
        <w:t>《返滬》：“自分歸耕穩，新求入澤田。入霉偏苦潦，力穡不逢年。蠹易書為飽，驢仍磨擬旋。天教守片石，有硯未能穿。”</w:t>
      </w:r>
    </w:p>
    <w:p w14:paraId="7DD24B1A" w14:textId="77777777" w:rsidR="0040422B" w:rsidRDefault="0040422B" w:rsidP="00FC2921">
      <w:pPr>
        <w:rPr>
          <w:rFonts w:hint="eastAsia"/>
        </w:rPr>
      </w:pPr>
    </w:p>
    <w:p w14:paraId="07981331" w14:textId="77777777" w:rsidR="0040422B" w:rsidRPr="00211D49" w:rsidRDefault="0040422B" w:rsidP="0040422B">
      <w:pPr>
        <w:rPr>
          <w:rFonts w:ascii="黑体" w:eastAsia="黑体" w:hAnsi="宋体" w:hint="eastAsia"/>
          <w:sz w:val="24"/>
        </w:rPr>
      </w:pPr>
      <w:r>
        <w:rPr>
          <w:rFonts w:ascii="黑体" w:eastAsia="黑体" w:hAnsi="宋体" w:hint="eastAsia"/>
          <w:sz w:val="24"/>
        </w:rPr>
        <w:t>此际</w:t>
      </w:r>
      <w:r w:rsidRPr="00211D49">
        <w:rPr>
          <w:rFonts w:ascii="黑体" w:eastAsia="黑体" w:hAnsi="宋体" w:hint="eastAsia"/>
          <w:sz w:val="24"/>
          <w:lang w:eastAsia="zh-TW"/>
        </w:rPr>
        <w:t>，寫山水扇贈陳</w:t>
      </w:r>
      <w:r w:rsidR="00C8339F">
        <w:rPr>
          <w:rFonts w:ascii="黑体" w:eastAsia="黑体" w:hAnsi="宋体" w:hint="eastAsia"/>
          <w:sz w:val="24"/>
        </w:rPr>
        <w:t>邦福</w:t>
      </w:r>
      <w:r w:rsidRPr="00211D49">
        <w:rPr>
          <w:rFonts w:ascii="黑体" w:eastAsia="黑体" w:hAnsi="宋体" w:hint="eastAsia"/>
          <w:sz w:val="24"/>
          <w:lang w:eastAsia="zh-TW"/>
        </w:rPr>
        <w:t>，並書自作詩。</w:t>
      </w:r>
    </w:p>
    <w:p w14:paraId="70250442" w14:textId="77777777" w:rsidR="00E67307" w:rsidRDefault="00E67307" w:rsidP="00F82999">
      <w:pPr>
        <w:rPr>
          <w:rFonts w:ascii="宋体" w:hAnsi="宋体" w:hint="eastAsia"/>
          <w:lang w:eastAsia="zh-TW"/>
        </w:rPr>
      </w:pPr>
      <w:r>
        <w:rPr>
          <w:rFonts w:ascii="宋体" w:hAnsi="宋体" w:hint="eastAsia"/>
          <w:lang w:eastAsia="zh-TW"/>
        </w:rPr>
        <w:t>自題：“甲子八月，墨迻先生鑒正。賓虹。”</w:t>
      </w:r>
    </w:p>
    <w:p w14:paraId="5721406D" w14:textId="77777777" w:rsidR="00E67307" w:rsidRDefault="00F82999" w:rsidP="00F82999">
      <w:pPr>
        <w:rPr>
          <w:rFonts w:ascii="宋体" w:hAnsi="宋体" w:hint="eastAsia"/>
          <w:lang w:eastAsia="zh-TW"/>
        </w:rPr>
      </w:pPr>
      <w:r w:rsidRPr="00F82999">
        <w:rPr>
          <w:rFonts w:ascii="宋体" w:hAnsi="宋体" w:hint="eastAsia"/>
          <w:lang w:eastAsia="zh-TW"/>
        </w:rPr>
        <w:t>自書：“關津歷歷一扁舟，風雨撩人只載愁。搜篋長途無長物，十年早敝黑貂裘。池陽舟中有待放關偶作，似墨迻先生笑正。賓虹。”</w:t>
      </w:r>
    </w:p>
    <w:p w14:paraId="31B17788" w14:textId="77777777" w:rsidR="0040422B" w:rsidRPr="00F82999" w:rsidRDefault="00E67307" w:rsidP="00F82999">
      <w:pPr>
        <w:rPr>
          <w:rFonts w:ascii="宋体" w:hAnsi="宋体" w:hint="eastAsia"/>
          <w:lang w:eastAsia="zh-TW"/>
        </w:rPr>
      </w:pPr>
      <w:r>
        <w:rPr>
          <w:rFonts w:ascii="宋体" w:hAnsi="宋体" w:hint="eastAsia"/>
          <w:lang w:eastAsia="zh-TW"/>
        </w:rPr>
        <w:t>按：</w:t>
      </w:r>
      <w:r w:rsidR="00F82999" w:rsidRPr="00F82999">
        <w:rPr>
          <w:rFonts w:ascii="宋体" w:hAnsi="宋体" w:hint="eastAsia"/>
          <w:lang w:eastAsia="zh-TW"/>
        </w:rPr>
        <w:t>墨迻為陳邦福（</w:t>
      </w:r>
      <w:r w:rsidR="00F82999" w:rsidRPr="00F82999">
        <w:rPr>
          <w:rFonts w:ascii="宋体" w:hAnsi="宋体"/>
          <w:lang w:eastAsia="zh-TW"/>
        </w:rPr>
        <w:t>1892</w:t>
      </w:r>
      <w:r w:rsidR="00F82999" w:rsidRPr="00F82999">
        <w:rPr>
          <w:rFonts w:ascii="宋体" w:hAnsi="宋体" w:hint="eastAsia"/>
          <w:lang w:eastAsia="zh-TW"/>
        </w:rPr>
        <w:t>—</w:t>
      </w:r>
      <w:r w:rsidR="00F82999" w:rsidRPr="00F82999">
        <w:rPr>
          <w:rFonts w:ascii="宋体" w:hAnsi="宋体"/>
          <w:lang w:eastAsia="zh-TW"/>
        </w:rPr>
        <w:t xml:space="preserve"> </w:t>
      </w:r>
      <w:r w:rsidR="00F61B87">
        <w:rPr>
          <w:rFonts w:ascii="宋体" w:hAnsi="宋体" w:hint="eastAsia"/>
          <w:lang w:eastAsia="zh-TW"/>
        </w:rPr>
        <w:t>1982）</w:t>
      </w:r>
      <w:r w:rsidR="00F82999" w:rsidRPr="00F82999">
        <w:rPr>
          <w:rFonts w:ascii="宋体" w:hAnsi="宋体" w:hint="eastAsia"/>
          <w:lang w:eastAsia="zh-TW"/>
        </w:rPr>
        <w:t xml:space="preserve">，室名億年堂、無邪堂，江蘇丹徒人。精甲骨文。 </w:t>
      </w:r>
    </w:p>
    <w:p w14:paraId="00435F65" w14:textId="77777777" w:rsidR="00FC2921" w:rsidRPr="00F61B87" w:rsidRDefault="00FC2921" w:rsidP="00FC2921">
      <w:pPr>
        <w:rPr>
          <w:lang w:eastAsia="zh-TW"/>
        </w:rPr>
      </w:pPr>
    </w:p>
    <w:p w14:paraId="33AF6801" w14:textId="77777777" w:rsidR="00FC2921" w:rsidRPr="00FA35FD" w:rsidRDefault="00FC2921" w:rsidP="00FC2921">
      <w:pPr>
        <w:rPr>
          <w:rFonts w:ascii="黑体" w:eastAsia="黑体" w:hint="eastAsia"/>
          <w:sz w:val="24"/>
          <w:lang w:eastAsia="zh-TW"/>
        </w:rPr>
      </w:pPr>
      <w:r w:rsidRPr="00FA35FD">
        <w:rPr>
          <w:rFonts w:ascii="黑体" w:eastAsia="黑体" w:hint="eastAsia"/>
          <w:sz w:val="24"/>
          <w:lang w:eastAsia="zh-TW"/>
        </w:rPr>
        <w:t>返滬後，</w:t>
      </w:r>
      <w:r w:rsidR="006970E0">
        <w:rPr>
          <w:rFonts w:ascii="黑体" w:eastAsia="黑体" w:hint="eastAsia"/>
          <w:sz w:val="24"/>
          <w:lang w:eastAsia="zh-TW"/>
        </w:rPr>
        <w:t>11</w:t>
      </w:r>
      <w:r w:rsidRPr="00FA35FD">
        <w:rPr>
          <w:rFonts w:ascii="黑体" w:eastAsia="黑体" w:hint="eastAsia"/>
          <w:sz w:val="24"/>
          <w:lang w:eastAsia="zh-TW"/>
        </w:rPr>
        <w:t>月</w:t>
      </w:r>
      <w:r w:rsidR="006970E0">
        <w:rPr>
          <w:rFonts w:ascii="黑体" w:eastAsia="黑体" w:hint="eastAsia"/>
          <w:sz w:val="24"/>
          <w:lang w:eastAsia="zh-TW"/>
        </w:rPr>
        <w:t>30</w:t>
      </w:r>
      <w:r w:rsidR="00FA35FD">
        <w:rPr>
          <w:rFonts w:ascii="黑体" w:eastAsia="黑体" w:hint="eastAsia"/>
          <w:sz w:val="24"/>
          <w:lang w:eastAsia="zh-TW"/>
        </w:rPr>
        <w:t>日甲子</w:t>
      </w:r>
      <w:r w:rsidRPr="00FA35FD">
        <w:rPr>
          <w:rFonts w:ascii="黑体" w:eastAsia="黑体" w:hint="eastAsia"/>
          <w:sz w:val="24"/>
          <w:lang w:eastAsia="zh-TW"/>
        </w:rPr>
        <w:t>十一月四日訪曾熙，論畫甚洽。</w:t>
      </w:r>
    </w:p>
    <w:p w14:paraId="6B35BEB0" w14:textId="77777777" w:rsidR="00FC2921" w:rsidRDefault="00FC2921" w:rsidP="00FC2921">
      <w:pPr>
        <w:rPr>
          <w:rFonts w:hint="eastAsia"/>
        </w:rPr>
      </w:pPr>
      <w:r>
        <w:rPr>
          <w:rFonts w:hint="eastAsia"/>
        </w:rPr>
        <w:t>曾熙題《一葉輕舟》：“既無山可隱，揚帆任所適。甲子冬十一月四日，與賓虹叟論畫極快寫此。熙。”（《</w:t>
      </w:r>
      <w:r>
        <w:rPr>
          <w:rFonts w:hint="eastAsia"/>
        </w:rPr>
        <w:t>1997</w:t>
      </w:r>
      <w:r>
        <w:rPr>
          <w:rFonts w:hint="eastAsia"/>
        </w:rPr>
        <w:t>中國書畫珍品廣東拍賣會圖録》）</w:t>
      </w:r>
    </w:p>
    <w:p w14:paraId="07E14360" w14:textId="77777777" w:rsidR="00FC2921" w:rsidRDefault="00FC2921" w:rsidP="00FC2921">
      <w:pPr>
        <w:rPr>
          <w:rFonts w:hint="eastAsia"/>
        </w:rPr>
      </w:pPr>
      <w:r>
        <w:rPr>
          <w:rFonts w:hint="eastAsia"/>
        </w:rPr>
        <w:t>按：是畫後歸“伯舫”，有方地山題跋。</w:t>
      </w:r>
    </w:p>
    <w:p w14:paraId="67E280D4" w14:textId="77777777" w:rsidR="00FC2921" w:rsidRDefault="00FC2921" w:rsidP="00FC2921"/>
    <w:p w14:paraId="777545BD" w14:textId="77777777" w:rsidR="006970E0" w:rsidRPr="00FA35FD" w:rsidRDefault="006970E0" w:rsidP="006970E0">
      <w:pPr>
        <w:rPr>
          <w:rFonts w:ascii="黑体" w:eastAsia="黑体" w:hint="eastAsia"/>
          <w:sz w:val="24"/>
        </w:rPr>
      </w:pPr>
      <w:r>
        <w:rPr>
          <w:rFonts w:ascii="黑体" w:eastAsia="黑体" w:hint="eastAsia"/>
          <w:sz w:val="24"/>
        </w:rPr>
        <w:t>12月19日</w:t>
      </w:r>
      <w:r w:rsidRPr="00FA35FD">
        <w:rPr>
          <w:rFonts w:ascii="黑体" w:eastAsia="黑体" w:hint="eastAsia"/>
          <w:sz w:val="24"/>
        </w:rPr>
        <w:t>傅熊湘</w:t>
      </w:r>
      <w:r>
        <w:rPr>
          <w:rFonts w:ascii="黑体" w:eastAsia="黑体" w:hint="eastAsia"/>
          <w:sz w:val="24"/>
        </w:rPr>
        <w:t>来信催</w:t>
      </w:r>
      <w:r w:rsidRPr="00FA35FD">
        <w:rPr>
          <w:rFonts w:ascii="黑体" w:eastAsia="黑体" w:hint="eastAsia"/>
          <w:sz w:val="24"/>
        </w:rPr>
        <w:t>作《西泠撰杖圖》。</w:t>
      </w:r>
    </w:p>
    <w:p w14:paraId="6901661C" w14:textId="77777777" w:rsidR="006970E0" w:rsidRDefault="006970E0" w:rsidP="006970E0">
      <w:pPr>
        <w:rPr>
          <w:rFonts w:hint="eastAsia"/>
        </w:rPr>
      </w:pPr>
      <w:r>
        <w:rPr>
          <w:rFonts w:hint="eastAsia"/>
        </w:rPr>
        <w:t>傅熊湘書：“賓虹社長左右：別來無恙，想念彌殷。社友黎君戩園精工篆刻，所出《東池印集》，曾自它處採刊大著，從弟獲諗行止，因乞書介，以慰相慕之誠，望賜教為感。又上年求惠寫《西泠撰杖圖》，並乞暇中一揮，至為企禱。前奉寄《南社湘集》一本，由樸安轉寄，到否？此頌著安不一。弟傅熊湘頓首。十一月十五日。”</w:t>
      </w:r>
    </w:p>
    <w:p w14:paraId="75B72326" w14:textId="77777777" w:rsidR="006970E0" w:rsidRPr="007F1C6E" w:rsidRDefault="007F1C6E" w:rsidP="007F1C6E">
      <w:pPr>
        <w:rPr>
          <w:rFonts w:ascii="宋体" w:hAnsi="宋体" w:hint="eastAsia"/>
        </w:rPr>
      </w:pPr>
      <w:r w:rsidRPr="007F1C6E">
        <w:rPr>
          <w:rFonts w:ascii="宋体" w:hAnsi="宋体" w:hint="eastAsia"/>
          <w:lang w:eastAsia="zh-TW"/>
        </w:rPr>
        <w:t>按：此圖作於乙丑年。</w:t>
      </w:r>
      <w:r w:rsidRPr="007F1C6E">
        <w:rPr>
          <w:rFonts w:ascii="宋体" w:hAnsi="宋体" w:hint="eastAsia"/>
        </w:rPr>
        <w:t xml:space="preserve"> </w:t>
      </w:r>
    </w:p>
    <w:p w14:paraId="0DCC66FD" w14:textId="77777777" w:rsidR="00FC2921" w:rsidRPr="007F1C6E" w:rsidRDefault="00FC2921" w:rsidP="00FC2921">
      <w:pPr>
        <w:rPr>
          <w:rFonts w:ascii="宋体" w:hAnsi="宋体"/>
        </w:rPr>
      </w:pPr>
    </w:p>
    <w:p w14:paraId="7597A6E3" w14:textId="77777777" w:rsidR="00FC2921" w:rsidRPr="00FA35FD" w:rsidRDefault="00FC2921" w:rsidP="00FA35FD">
      <w:pPr>
        <w:rPr>
          <w:rFonts w:ascii="黑体" w:eastAsia="黑体" w:hint="eastAsia"/>
          <w:sz w:val="24"/>
        </w:rPr>
      </w:pPr>
      <w:r w:rsidRPr="00FA35FD">
        <w:rPr>
          <w:rFonts w:ascii="黑体" w:eastAsia="黑体" w:hint="eastAsia"/>
          <w:sz w:val="24"/>
        </w:rPr>
        <w:t>公元1925年</w:t>
      </w:r>
      <w:r w:rsidR="00FA35FD" w:rsidRPr="00FA35FD">
        <w:rPr>
          <w:rFonts w:ascii="黑体" w:eastAsia="黑体" w:hint="eastAsia"/>
          <w:sz w:val="24"/>
        </w:rPr>
        <w:t xml:space="preserve">  </w:t>
      </w:r>
      <w:r w:rsidRPr="00FA35FD">
        <w:rPr>
          <w:rFonts w:ascii="黑体" w:eastAsia="黑体" w:hint="eastAsia"/>
          <w:sz w:val="24"/>
        </w:rPr>
        <w:t>民國十四年</w:t>
      </w:r>
      <w:r w:rsidR="00FA35FD" w:rsidRPr="00FA35FD">
        <w:rPr>
          <w:rFonts w:ascii="黑体" w:eastAsia="黑体" w:hint="eastAsia"/>
          <w:sz w:val="24"/>
        </w:rPr>
        <w:t xml:space="preserve">  </w:t>
      </w:r>
      <w:r w:rsidRPr="00FA35FD">
        <w:rPr>
          <w:rFonts w:ascii="黑体" w:eastAsia="黑体" w:hint="eastAsia"/>
          <w:sz w:val="24"/>
        </w:rPr>
        <w:t>乙丑</w:t>
      </w:r>
      <w:r w:rsidR="00FA35FD" w:rsidRPr="00FA35FD">
        <w:rPr>
          <w:rFonts w:ascii="黑体" w:eastAsia="黑体" w:hint="eastAsia"/>
          <w:sz w:val="24"/>
        </w:rPr>
        <w:t xml:space="preserve">  </w:t>
      </w:r>
      <w:r w:rsidRPr="00FA35FD">
        <w:rPr>
          <w:rFonts w:ascii="黑体" w:eastAsia="黑体" w:hint="eastAsia"/>
          <w:sz w:val="24"/>
        </w:rPr>
        <w:t>六十二歲</w:t>
      </w:r>
      <w:r w:rsidR="00FA35FD" w:rsidRPr="00FA35FD">
        <w:rPr>
          <w:rFonts w:ascii="黑体" w:eastAsia="黑体" w:hint="eastAsia"/>
          <w:sz w:val="24"/>
        </w:rPr>
        <w:t xml:space="preserve"> </w:t>
      </w:r>
    </w:p>
    <w:p w14:paraId="55EA4E65" w14:textId="77777777" w:rsidR="00FC2921" w:rsidRPr="00FA35FD" w:rsidRDefault="00FC2921" w:rsidP="00FC2921">
      <w:pPr>
        <w:rPr>
          <w:rFonts w:ascii="黑体" w:eastAsia="黑体" w:hint="eastAsia"/>
          <w:sz w:val="24"/>
        </w:rPr>
      </w:pPr>
    </w:p>
    <w:p w14:paraId="18CE6351" w14:textId="77777777" w:rsidR="00FA35FD" w:rsidRPr="00FA35FD" w:rsidRDefault="00FA35FD" w:rsidP="00FA35FD">
      <w:pPr>
        <w:rPr>
          <w:rFonts w:ascii="黑体" w:eastAsia="黑体" w:hAnsi="宋体" w:hint="eastAsia"/>
          <w:sz w:val="24"/>
          <w:lang w:eastAsia="zh-TW"/>
        </w:rPr>
      </w:pPr>
      <w:r>
        <w:rPr>
          <w:rFonts w:ascii="黑体" w:eastAsia="黑体" w:hAnsi="宋体" w:hint="eastAsia"/>
          <w:sz w:val="24"/>
          <w:lang w:eastAsia="zh-TW"/>
        </w:rPr>
        <w:t>重入有正書局，</w:t>
      </w:r>
      <w:r w:rsidRPr="00FA35FD">
        <w:rPr>
          <w:rFonts w:ascii="黑体" w:eastAsia="黑体" w:hAnsi="宋体" w:hint="eastAsia"/>
          <w:sz w:val="24"/>
          <w:lang w:eastAsia="zh-TW"/>
        </w:rPr>
        <w:t>遷入有正書局工廠樓</w:t>
      </w:r>
      <w:r>
        <w:rPr>
          <w:rFonts w:ascii="黑体" w:eastAsia="黑体" w:hAnsi="宋体" w:hint="eastAsia"/>
          <w:sz w:val="24"/>
        </w:rPr>
        <w:t>上</w:t>
      </w:r>
      <w:r w:rsidRPr="00FA35FD">
        <w:rPr>
          <w:rFonts w:ascii="黑体" w:eastAsia="黑体" w:hAnsi="宋体" w:hint="eastAsia"/>
          <w:sz w:val="24"/>
          <w:lang w:eastAsia="zh-TW"/>
        </w:rPr>
        <w:t>。</w:t>
      </w:r>
    </w:p>
    <w:p w14:paraId="40C4E01C" w14:textId="77777777" w:rsidR="00FA35FD" w:rsidRPr="00FA35FD" w:rsidRDefault="00FA35FD" w:rsidP="00FA35FD">
      <w:pPr>
        <w:rPr>
          <w:rFonts w:ascii="宋体" w:hAnsi="宋体" w:hint="eastAsia"/>
          <w:lang w:eastAsia="zh-TW"/>
        </w:rPr>
      </w:pPr>
      <w:r w:rsidRPr="00FA35FD">
        <w:rPr>
          <w:rFonts w:ascii="宋体" w:hAnsi="宋体" w:hint="eastAsia"/>
          <w:szCs w:val="21"/>
          <w:lang w:eastAsia="zh-TW"/>
        </w:rPr>
        <w:t>宋若嬰《</w:t>
      </w:r>
      <w:r w:rsidR="00E64B17">
        <w:rPr>
          <w:rFonts w:ascii="宋体" w:hAnsi="宋体" w:hint="eastAsia"/>
          <w:szCs w:val="21"/>
          <w:lang w:eastAsia="zh-TW"/>
        </w:rPr>
        <w:t>黄</w:t>
      </w:r>
      <w:r w:rsidRPr="00FA35FD">
        <w:rPr>
          <w:rFonts w:ascii="宋体" w:hAnsi="宋体" w:hint="eastAsia"/>
          <w:szCs w:val="21"/>
          <w:lang w:eastAsia="zh-TW"/>
        </w:rPr>
        <w:t>賓虹回憶錄》：“到池州後他天天寫生作畫，不久再遷回上海。有正書局狄平子先生把他請去編《中國名畫集》，我們仍然住在有正書局工房</w:t>
      </w:r>
      <w:r>
        <w:rPr>
          <w:rFonts w:ascii="宋体" w:hAnsi="宋体" w:hint="eastAsia"/>
          <w:szCs w:val="21"/>
          <w:lang w:eastAsia="zh-TW"/>
        </w:rPr>
        <w:t>裏</w:t>
      </w:r>
      <w:r w:rsidRPr="00FA35FD">
        <w:rPr>
          <w:rFonts w:ascii="宋体" w:hAnsi="宋体" w:hint="eastAsia"/>
          <w:szCs w:val="21"/>
          <w:lang w:eastAsia="zh-TW"/>
        </w:rPr>
        <w:t>。那時狄平子到有正書局工廠來，總要到我家來坐坐。”</w:t>
      </w:r>
      <w:r w:rsidRPr="00FA35FD">
        <w:rPr>
          <w:rFonts w:ascii="宋体" w:hAnsi="宋体" w:hint="eastAsia"/>
          <w:lang w:eastAsia="zh-TW"/>
        </w:rPr>
        <w:t>（《浙江省博物館系年》，</w:t>
      </w:r>
      <w:r w:rsidR="00E64B17">
        <w:rPr>
          <w:rFonts w:ascii="宋体" w:hAnsi="宋体" w:hint="eastAsia"/>
          <w:lang w:eastAsia="zh-TW"/>
        </w:rPr>
        <w:t>黄</w:t>
      </w:r>
      <w:r w:rsidRPr="00FA35FD">
        <w:rPr>
          <w:rFonts w:ascii="宋体" w:hAnsi="宋体" w:hint="eastAsia"/>
          <w:lang w:eastAsia="zh-TW"/>
        </w:rPr>
        <w:t>鶯著，北京圖書館出版社</w:t>
      </w:r>
      <w:r w:rsidRPr="00FA35FD">
        <w:rPr>
          <w:rFonts w:ascii="宋体" w:hAnsi="宋体"/>
          <w:lang w:eastAsia="zh-TW"/>
        </w:rPr>
        <w:t>2007</w:t>
      </w:r>
      <w:r w:rsidRPr="00FA35FD">
        <w:rPr>
          <w:rFonts w:ascii="宋体" w:hAnsi="宋体" w:hint="eastAsia"/>
          <w:lang w:eastAsia="zh-TW"/>
        </w:rPr>
        <w:t>年</w:t>
      </w:r>
      <w:r w:rsidRPr="00FA35FD">
        <w:rPr>
          <w:rFonts w:ascii="宋体" w:hAnsi="宋体"/>
          <w:lang w:eastAsia="zh-TW"/>
        </w:rPr>
        <w:t>7</w:t>
      </w:r>
      <w:r w:rsidRPr="00FA35FD">
        <w:rPr>
          <w:rFonts w:ascii="宋体" w:hAnsi="宋体" w:hint="eastAsia"/>
          <w:lang w:eastAsia="zh-TW"/>
        </w:rPr>
        <w:t>月版）</w:t>
      </w:r>
    </w:p>
    <w:p w14:paraId="5BD6692A" w14:textId="77777777" w:rsidR="00FA35FD" w:rsidRPr="00FA35FD" w:rsidRDefault="00FA35FD" w:rsidP="00FC2921">
      <w:pPr>
        <w:rPr>
          <w:rFonts w:ascii="黑体" w:eastAsia="黑体" w:hint="eastAsia"/>
          <w:sz w:val="24"/>
          <w:lang w:eastAsia="zh-TW"/>
        </w:rPr>
      </w:pPr>
    </w:p>
    <w:p w14:paraId="4B8D45AD" w14:textId="77777777" w:rsidR="00FC2921" w:rsidRPr="00FA35FD" w:rsidRDefault="00FC2921" w:rsidP="00FC2921">
      <w:pPr>
        <w:rPr>
          <w:rFonts w:ascii="黑体" w:eastAsia="黑体" w:hint="eastAsia"/>
          <w:sz w:val="24"/>
        </w:rPr>
      </w:pPr>
      <w:r w:rsidRPr="00FA35FD">
        <w:rPr>
          <w:rFonts w:ascii="黑体" w:eastAsia="黑体" w:hint="eastAsia"/>
          <w:sz w:val="24"/>
        </w:rPr>
        <w:t>1月，為易孺作《嘉陵山水圖》，題畫有云“我從何處得粉本？雨淋牆頭月移壁”。</w:t>
      </w:r>
    </w:p>
    <w:p w14:paraId="05B6DA63" w14:textId="77777777" w:rsidR="00FC2921" w:rsidRDefault="00FC2921" w:rsidP="00FC2921">
      <w:pPr>
        <w:rPr>
          <w:rFonts w:hint="eastAsia"/>
        </w:rPr>
      </w:pPr>
      <w:r>
        <w:rPr>
          <w:rFonts w:hint="eastAsia"/>
        </w:rPr>
        <w:t>題跋：“嘉陵山水江上游，一日之跡吳妝收。煙巒浮動恣槃礴，畫圖挽住千林秋。秋寒瑟瑟窗牖入，唐人縑楮無真蹟。我從何處得粉本？雨淋牆頭月移壁。甲子冬日寫奉大厂先生方家笑正。賓虹畫</w:t>
      </w:r>
      <w:r w:rsidR="00BB6F8C">
        <w:rPr>
          <w:rFonts w:hint="eastAsia"/>
        </w:rPr>
        <w:t>並</w:t>
      </w:r>
      <w:r>
        <w:rPr>
          <w:rFonts w:hint="eastAsia"/>
        </w:rPr>
        <w:t>詩。”按：易大厂（</w:t>
      </w:r>
      <w:r>
        <w:rPr>
          <w:rFonts w:hint="eastAsia"/>
        </w:rPr>
        <w:t>1874</w:t>
      </w:r>
      <w:r>
        <w:rPr>
          <w:rFonts w:hint="eastAsia"/>
        </w:rPr>
        <w:t>—</w:t>
      </w:r>
      <w:r>
        <w:rPr>
          <w:rFonts w:hint="eastAsia"/>
        </w:rPr>
        <w:t>1941</w:t>
      </w:r>
      <w:r>
        <w:rPr>
          <w:rFonts w:hint="eastAsia"/>
        </w:rPr>
        <w:t>），名孺，原名廷熹，字季馥，別署大厂居士，廣東鶴山人。早先肄業</w:t>
      </w:r>
      <w:r w:rsidR="00BB6F8C">
        <w:rPr>
          <w:rFonts w:hint="eastAsia"/>
        </w:rPr>
        <w:t>於</w:t>
      </w:r>
      <w:r>
        <w:rPr>
          <w:rFonts w:hint="eastAsia"/>
        </w:rPr>
        <w:t>廣雅書院，中年游學日本。</w:t>
      </w:r>
      <w:r w:rsidR="00BB6F8C">
        <w:rPr>
          <w:rFonts w:hint="eastAsia"/>
        </w:rPr>
        <w:t>於</w:t>
      </w:r>
      <w:r>
        <w:rPr>
          <w:rFonts w:hint="eastAsia"/>
        </w:rPr>
        <w:t>書畫、篆刻、碑版、音韻、文字源流、樂理等無不精研。孫中山任大元帥時，任其秘書。此際息影滬上，創設華南印書社，創製北碑字模。抗戰前與黄賓虹兼任暨南大學書畫研究會教席。此畫刊本年</w:t>
      </w:r>
      <w:r>
        <w:rPr>
          <w:rFonts w:hint="eastAsia"/>
        </w:rPr>
        <w:t>11</w:t>
      </w:r>
      <w:r>
        <w:rPr>
          <w:rFonts w:hint="eastAsia"/>
        </w:rPr>
        <w:t>月出版的《華南新業特刊》，該刊由華南印書社出版，編輯者為易大厂、黄賓虹。題畫詩後收入《蜀中雜詠》。</w:t>
      </w:r>
    </w:p>
    <w:p w14:paraId="52E4C7F4" w14:textId="77777777" w:rsidR="00FC2921" w:rsidRDefault="00FC2921" w:rsidP="00FC2921"/>
    <w:p w14:paraId="2DD7BA20" w14:textId="77777777" w:rsidR="00FC2921" w:rsidRPr="00FA35FD" w:rsidRDefault="00FC2921" w:rsidP="00FC2921">
      <w:pPr>
        <w:rPr>
          <w:rFonts w:ascii="黑体" w:eastAsia="黑体" w:hint="eastAsia"/>
          <w:sz w:val="24"/>
        </w:rPr>
      </w:pPr>
      <w:r w:rsidRPr="00FA35FD">
        <w:rPr>
          <w:rFonts w:ascii="黑体" w:eastAsia="黑体" w:hint="eastAsia"/>
          <w:sz w:val="24"/>
        </w:rPr>
        <w:t>春，贈黄節、唐天如畫，3月14日黄節來信再索作《箋詩圖》，</w:t>
      </w:r>
      <w:r w:rsidR="00BB6F8C" w:rsidRPr="00FA35FD">
        <w:rPr>
          <w:rFonts w:ascii="黑体" w:eastAsia="黑体" w:hint="eastAsia"/>
          <w:sz w:val="24"/>
        </w:rPr>
        <w:t>並</w:t>
      </w:r>
      <w:r w:rsidRPr="00FA35FD">
        <w:rPr>
          <w:rFonts w:ascii="黑体" w:eastAsia="黑体" w:hint="eastAsia"/>
          <w:sz w:val="24"/>
        </w:rPr>
        <w:t>詢欲在滬印行新著《謝康樂詩注》事。</w:t>
      </w:r>
    </w:p>
    <w:p w14:paraId="480C3956" w14:textId="77777777" w:rsidR="00FC2921" w:rsidRDefault="00FC2921" w:rsidP="00FC2921">
      <w:pPr>
        <w:rPr>
          <w:rFonts w:hint="eastAsia"/>
        </w:rPr>
      </w:pPr>
      <w:r>
        <w:rPr>
          <w:rFonts w:hint="eastAsia"/>
        </w:rPr>
        <w:t>黄節書：“賓谼先生：奉書</w:t>
      </w:r>
      <w:r w:rsidR="00BB6F8C">
        <w:rPr>
          <w:rFonts w:hint="eastAsia"/>
        </w:rPr>
        <w:t>並</w:t>
      </w:r>
      <w:r>
        <w:rPr>
          <w:rFonts w:hint="eastAsia"/>
        </w:rPr>
        <w:t>賜畫，復稔起居無恙，至慰。唐君函來，云承法繪見賜，深為感泐。最近佳製欲得快覩，敢郵上舊紙斗方（横）四張（函内一張乞作《箋詩圖》横幅），乞暇時賜繪，受賜無量矣。都中畫家自湯定之外，少無惡氣者，古法不講，競</w:t>
      </w:r>
      <w:r w:rsidR="00BB6F8C">
        <w:rPr>
          <w:rFonts w:hint="eastAsia"/>
        </w:rPr>
        <w:t>於</w:t>
      </w:r>
      <w:r>
        <w:rPr>
          <w:rFonts w:hint="eastAsia"/>
        </w:rPr>
        <w:t>時趨，或以顔色取勝，比比皆是。海内出公右，更有何人！弟箋詩未竟，亦嘆數百年來，詩之古法亦不講久矣。以是發憤為箋漢魏樂府及六朝鮑、謝諸集，今謝康樂已成（詩注）未印，鮑明遠（詩注）甫脫版，日内當呈教。樂府亦將竟矣。以是之故，年來作詩遂少，但思此數家詩注，由大學活字印不過四五百部，以是之故，内又分給學生一二百部，所餘無幾，欲分寄海内，勢有不能不審將此版權讓與滬上大書肆，歸其印售，以冀推行，有欲承之者否？公與書場相近，乞一商之。若果可行，則《謝康樂詩注》即欲由滬上印售耳。（漢魏樂府風箋及一鮑二謝詩註皆前此所未有）。狼毫筆可用，當續寄奉。北都漸暖，旬日後丁香將開，公曷不以此時北游，作旬月之譚，亦空谷足音也。餘不悉，</w:t>
      </w:r>
      <w:r w:rsidR="00BB6F8C">
        <w:rPr>
          <w:rFonts w:hint="eastAsia"/>
        </w:rPr>
        <w:t>並</w:t>
      </w:r>
      <w:r>
        <w:rPr>
          <w:rFonts w:hint="eastAsia"/>
        </w:rPr>
        <w:t>頌興居。弟節頓首。二月二十日。”</w:t>
      </w:r>
    </w:p>
    <w:p w14:paraId="18007EAC" w14:textId="77777777" w:rsidR="00FC2921" w:rsidRDefault="00FC2921" w:rsidP="00FC2921">
      <w:pPr>
        <w:rPr>
          <w:rFonts w:hint="eastAsia"/>
        </w:rPr>
      </w:pPr>
      <w:r>
        <w:rPr>
          <w:rFonts w:hint="eastAsia"/>
        </w:rPr>
        <w:t>按：李韶清《順德黄晦聞先生年譜》</w:t>
      </w:r>
      <w:r>
        <w:rPr>
          <w:rFonts w:hint="eastAsia"/>
        </w:rPr>
        <w:t>1924</w:t>
      </w:r>
      <w:r>
        <w:rPr>
          <w:rFonts w:hint="eastAsia"/>
        </w:rPr>
        <w:t>年條：“</w:t>
      </w:r>
      <w:r>
        <w:rPr>
          <w:rFonts w:hint="eastAsia"/>
        </w:rPr>
        <w:t>8</w:t>
      </w:r>
      <w:r>
        <w:rPr>
          <w:rFonts w:hint="eastAsia"/>
        </w:rPr>
        <w:t>月，先生著《謝康樂詩註》成，</w:t>
      </w:r>
      <w:r w:rsidR="00BB6F8C">
        <w:rPr>
          <w:rFonts w:hint="eastAsia"/>
        </w:rPr>
        <w:t>並</w:t>
      </w:r>
      <w:r>
        <w:rPr>
          <w:rFonts w:hint="eastAsia"/>
        </w:rPr>
        <w:t>撰序。”</w:t>
      </w:r>
    </w:p>
    <w:p w14:paraId="66084B92" w14:textId="77777777" w:rsidR="00FC2921" w:rsidRDefault="00FC2921" w:rsidP="00FC2921"/>
    <w:p w14:paraId="67481DFE" w14:textId="77777777" w:rsidR="00FC2921" w:rsidRPr="00DD6822" w:rsidRDefault="00FC2921" w:rsidP="00FC2921">
      <w:pPr>
        <w:rPr>
          <w:rFonts w:ascii="黑体" w:eastAsia="黑体" w:hint="eastAsia"/>
          <w:sz w:val="24"/>
        </w:rPr>
      </w:pPr>
      <w:r w:rsidRPr="00DD6822">
        <w:rPr>
          <w:rFonts w:ascii="黑体" w:eastAsia="黑体" w:hint="eastAsia"/>
          <w:sz w:val="24"/>
        </w:rPr>
        <w:t>春，仍任職商務印書館。胡韞玉來書催《中國畫史馨香錄》續稿。</w:t>
      </w:r>
    </w:p>
    <w:p w14:paraId="54B38013" w14:textId="77777777" w:rsidR="00FC2921" w:rsidRDefault="00FC2921" w:rsidP="00FC2921">
      <w:pPr>
        <w:rPr>
          <w:rFonts w:hint="eastAsia"/>
        </w:rPr>
      </w:pPr>
      <w:r>
        <w:rPr>
          <w:rFonts w:hint="eastAsia"/>
        </w:rPr>
        <w:t>胡韞玉書：“賓虹先生大鑒：昨晤藹農，知大駕今已返滬，茲送上《國學彙編》第二集兩部，即乞台收爲荷。尊稿《馨香錄》請陸續賜下付刊，以成完璧。先前託商務代售之《國學彙編》，其摺據未蒙交下，不便結帳，請即清出，便中付下為禱。即頌大安。弟胡韞玉</w:t>
      </w:r>
      <w:r w:rsidR="00E36BB6">
        <w:rPr>
          <w:rFonts w:hint="eastAsia"/>
        </w:rPr>
        <w:t>啟</w:t>
      </w:r>
      <w:r>
        <w:rPr>
          <w:rFonts w:hint="eastAsia"/>
        </w:rPr>
        <w:t>。”</w:t>
      </w:r>
    </w:p>
    <w:p w14:paraId="05453AD6" w14:textId="77777777" w:rsidR="00FC2921" w:rsidRDefault="00FC2921" w:rsidP="00FC2921">
      <w:pPr>
        <w:rPr>
          <w:rFonts w:hint="eastAsia"/>
        </w:rPr>
      </w:pPr>
      <w:r>
        <w:rPr>
          <w:rFonts w:hint="eastAsia"/>
        </w:rPr>
        <w:t>按：藹農即黄葆戉（</w:t>
      </w:r>
      <w:r>
        <w:rPr>
          <w:rFonts w:hint="eastAsia"/>
        </w:rPr>
        <w:t>1880</w:t>
      </w:r>
      <w:r>
        <w:rPr>
          <w:rFonts w:hint="eastAsia"/>
        </w:rPr>
        <w:t>—</w:t>
      </w:r>
      <w:r>
        <w:rPr>
          <w:rFonts w:hint="eastAsia"/>
        </w:rPr>
        <w:t>1968</w:t>
      </w:r>
      <w:r>
        <w:rPr>
          <w:rFonts w:hint="eastAsia"/>
        </w:rPr>
        <w:t>），戊一作鉞，號青山農。福建長樂人。精隸書，工篆刻，兼善繪畫。供職商務印書館，與黄賓虹同事。《中國畫史馨香錄》</w:t>
      </w:r>
      <w:r w:rsidR="00BB6F8C">
        <w:rPr>
          <w:rFonts w:hint="eastAsia"/>
        </w:rPr>
        <w:t>並</w:t>
      </w:r>
      <w:r>
        <w:rPr>
          <w:rFonts w:hint="eastAsia"/>
        </w:rPr>
        <w:t>未再賡續，也許致力</w:t>
      </w:r>
      <w:r w:rsidR="00BB6F8C">
        <w:rPr>
          <w:rFonts w:hint="eastAsia"/>
        </w:rPr>
        <w:t>於</w:t>
      </w:r>
      <w:r>
        <w:rPr>
          <w:rFonts w:hint="eastAsia"/>
        </w:rPr>
        <w:t>《古畫微》的寫作，已無暇兼顧。</w:t>
      </w:r>
    </w:p>
    <w:p w14:paraId="4BEEE6BA" w14:textId="77777777" w:rsidR="00FC2921" w:rsidRDefault="00FC2921" w:rsidP="00FC2921"/>
    <w:p w14:paraId="2716563F" w14:textId="77777777" w:rsidR="00FC2921" w:rsidRPr="00DD6822" w:rsidRDefault="00FC2921" w:rsidP="00FC2921">
      <w:pPr>
        <w:rPr>
          <w:rFonts w:ascii="黑体" w:eastAsia="黑体" w:hint="eastAsia"/>
          <w:sz w:val="24"/>
        </w:rPr>
      </w:pPr>
      <w:r w:rsidRPr="00DD6822">
        <w:rPr>
          <w:rFonts w:ascii="黑体" w:eastAsia="黑体" w:hint="eastAsia"/>
          <w:sz w:val="24"/>
        </w:rPr>
        <w:t>爲徐積餘題雷</w:t>
      </w:r>
      <w:r w:rsidR="00641330">
        <w:rPr>
          <w:rFonts w:ascii="黑体" w:eastAsia="黑体" w:hint="eastAsia"/>
          <w:sz w:val="24"/>
        </w:rPr>
        <w:t>峰</w:t>
      </w:r>
      <w:r w:rsidRPr="00DD6822">
        <w:rPr>
          <w:rFonts w:ascii="黑体" w:eastAsia="黑体" w:hint="eastAsia"/>
          <w:sz w:val="24"/>
        </w:rPr>
        <w:t>塔藏經卷。</w:t>
      </w:r>
    </w:p>
    <w:p w14:paraId="1EF77F36" w14:textId="77777777" w:rsidR="00FC2921" w:rsidRDefault="00FC2921" w:rsidP="00FC2921">
      <w:pPr>
        <w:rPr>
          <w:rFonts w:hint="eastAsia"/>
        </w:rPr>
      </w:pPr>
      <w:r>
        <w:rPr>
          <w:rFonts w:hint="eastAsia"/>
        </w:rPr>
        <w:t>自題：“五季慘黷天無光，射潮霸業興錢唐。浮圖撑空幾歷劫，未隨王氣終銷歇。神物冥冥莫護持，佛法頂禮非其時。時丁吳越又</w:t>
      </w:r>
      <w:r w:rsidR="00AE1467">
        <w:rPr>
          <w:rFonts w:hint="eastAsia"/>
        </w:rPr>
        <w:t>兵戰（時有齊、魯之役），黎庶流離重嗟怨。安得信使常往還，覆印四萬</w:t>
      </w:r>
      <w:r>
        <w:rPr>
          <w:rFonts w:hint="eastAsia"/>
        </w:rPr>
        <w:t>八千卷。吁嗟乎！錦衣駟馬民無稱，玉册金劵誰能徵。西關塔磚委榛莽，拾殘猶見游行僧。”</w:t>
      </w:r>
    </w:p>
    <w:p w14:paraId="17D809AB" w14:textId="77777777" w:rsidR="00FC2921" w:rsidRDefault="00FC2921" w:rsidP="00FC2921"/>
    <w:p w14:paraId="55F7B0CC" w14:textId="77777777" w:rsidR="00FC2921" w:rsidRPr="00DD6822" w:rsidRDefault="00FC2921" w:rsidP="00FC2921">
      <w:pPr>
        <w:rPr>
          <w:rFonts w:ascii="黑体" w:eastAsia="黑体" w:hint="eastAsia"/>
          <w:sz w:val="24"/>
        </w:rPr>
      </w:pPr>
      <w:r w:rsidRPr="00DD6822">
        <w:rPr>
          <w:rFonts w:ascii="黑体" w:eastAsia="黑体" w:hint="eastAsia"/>
          <w:sz w:val="24"/>
        </w:rPr>
        <w:t>陳柱尊爲題山水圖。</w:t>
      </w:r>
    </w:p>
    <w:p w14:paraId="1A466D7C" w14:textId="77777777" w:rsidR="00FC2921" w:rsidRDefault="00FC2921" w:rsidP="00FC2921">
      <w:pPr>
        <w:rPr>
          <w:rFonts w:hint="eastAsia"/>
        </w:rPr>
      </w:pPr>
      <w:r>
        <w:rPr>
          <w:rFonts w:hint="eastAsia"/>
        </w:rPr>
        <w:t>陳柱尊《題黄樸存先生山水》：“萬壑千</w:t>
      </w:r>
      <w:r w:rsidR="00641330">
        <w:rPr>
          <w:rFonts w:hint="eastAsia"/>
        </w:rPr>
        <w:t>峰</w:t>
      </w:r>
      <w:r>
        <w:rPr>
          <w:rFonts w:hint="eastAsia"/>
        </w:rPr>
        <w:t>欲插雲，依稀莫辨故山村（黄先生跋曾及粤西山水，故云）。斜陽遠映紅</w:t>
      </w:r>
      <w:r w:rsidR="00BB6F8C">
        <w:rPr>
          <w:rFonts w:hint="eastAsia"/>
        </w:rPr>
        <w:t>於</w:t>
      </w:r>
      <w:r>
        <w:rPr>
          <w:rFonts w:hint="eastAsia"/>
        </w:rPr>
        <w:t>血，知是江山是淚痕。五日一山十日水，由來造化亦艱難。神州錦繡今安寄，祇合年年作畫看。”（</w:t>
      </w:r>
      <w:r>
        <w:rPr>
          <w:rFonts w:hint="eastAsia"/>
        </w:rPr>
        <w:t>4</w:t>
      </w:r>
      <w:r>
        <w:rPr>
          <w:rFonts w:hint="eastAsia"/>
        </w:rPr>
        <w:t>月</w:t>
      </w:r>
      <w:r>
        <w:rPr>
          <w:rFonts w:hint="eastAsia"/>
        </w:rPr>
        <w:t>8</w:t>
      </w:r>
      <w:r>
        <w:rPr>
          <w:rFonts w:hint="eastAsia"/>
        </w:rPr>
        <w:t>日《民國日報·國學週刊》第</w:t>
      </w:r>
      <w:r>
        <w:rPr>
          <w:rFonts w:hint="eastAsia"/>
        </w:rPr>
        <w:t>81</w:t>
      </w:r>
      <w:r>
        <w:rPr>
          <w:rFonts w:hint="eastAsia"/>
        </w:rPr>
        <w:t>期）</w:t>
      </w:r>
    </w:p>
    <w:p w14:paraId="1AE2ECB1" w14:textId="77777777" w:rsidR="00DD6822" w:rsidRPr="001A7E21" w:rsidRDefault="00DD6822" w:rsidP="00FC2921">
      <w:pPr>
        <w:rPr>
          <w:rFonts w:ascii="黑体" w:eastAsia="黑体" w:hint="eastAsia"/>
          <w:sz w:val="24"/>
        </w:rPr>
      </w:pPr>
    </w:p>
    <w:p w14:paraId="0E9EF016" w14:textId="77777777" w:rsidR="00031726" w:rsidRPr="001A7E21" w:rsidRDefault="001A7E21" w:rsidP="00FC2921">
      <w:pPr>
        <w:rPr>
          <w:rFonts w:ascii="黑体" w:eastAsia="黑体" w:hAnsi="宋体" w:hint="eastAsia"/>
          <w:sz w:val="24"/>
        </w:rPr>
      </w:pPr>
      <w:r w:rsidRPr="001A7E21">
        <w:rPr>
          <w:rFonts w:ascii="黑体" w:eastAsia="黑体" w:hAnsi="宋体" w:hint="eastAsia"/>
          <w:sz w:val="24"/>
          <w:lang w:eastAsia="zh-TW"/>
        </w:rPr>
        <w:t>四月，為鄭旼（遺甦）族裔程完心作《登高望遠圖》。</w:t>
      </w:r>
    </w:p>
    <w:p w14:paraId="026D2ECC" w14:textId="77777777" w:rsidR="009003A6" w:rsidRDefault="001A7E21" w:rsidP="00FC2921">
      <w:pPr>
        <w:rPr>
          <w:rFonts w:ascii="宋体" w:hAnsi="宋体" w:hint="eastAsia"/>
          <w:lang w:eastAsia="zh-TW"/>
        </w:rPr>
      </w:pPr>
      <w:r w:rsidRPr="001A7E21">
        <w:rPr>
          <w:rFonts w:ascii="宋体" w:hAnsi="宋体" w:hint="eastAsia"/>
          <w:lang w:eastAsia="zh-TW"/>
        </w:rPr>
        <w:t>自題：“</w:t>
      </w:r>
      <w:r>
        <w:rPr>
          <w:rFonts w:ascii="宋体" w:hAnsi="宋体" w:hint="eastAsia"/>
          <w:lang w:eastAsia="zh-TW"/>
        </w:rPr>
        <w:t>登高望遠，古君子以舒襟抱，且證其所學。泰岱觀日出，華陰觀月上，</w:t>
      </w:r>
      <w:r w:rsidRPr="001A7E21">
        <w:rPr>
          <w:rFonts w:ascii="宋体" w:hAnsi="宋体" w:hint="eastAsia"/>
          <w:lang w:eastAsia="zh-TW"/>
        </w:rPr>
        <w:t>皆賓餞之至理。昌黎自識前身，其登太華也，稗書謂華令百計取之方下，蓋戀戀餘暉，若蘇公所謂滅沒倒景不得望者耳。</w:t>
      </w:r>
      <w:r>
        <w:rPr>
          <w:rFonts w:ascii="宋体" w:hAnsi="宋体" w:hint="eastAsia"/>
          <w:lang w:eastAsia="zh-TW"/>
        </w:rPr>
        <w:t>余近見慕道人鄭遺甦題畫語如此。完心婣兄，遺甦之族裔也，劬學喜游</w:t>
      </w:r>
      <w:r w:rsidRPr="001A7E21">
        <w:rPr>
          <w:rFonts w:ascii="宋体" w:hAnsi="宋体" w:hint="eastAsia"/>
          <w:lang w:eastAsia="zh-TW"/>
        </w:rPr>
        <w:t>山水，買田南充，登臨嘯侶，畫以貽之。乙丑四月，</w:t>
      </w:r>
      <w:r w:rsidR="00D34DD0">
        <w:rPr>
          <w:rFonts w:ascii="宋体" w:hAnsi="宋体" w:hint="eastAsia"/>
          <w:lang w:eastAsia="zh-TW"/>
        </w:rPr>
        <w:t>黄</w:t>
      </w:r>
      <w:r w:rsidRPr="001A7E21">
        <w:rPr>
          <w:rFonts w:ascii="宋体" w:hAnsi="宋体" w:hint="eastAsia"/>
          <w:lang w:eastAsia="zh-TW"/>
        </w:rPr>
        <w:t>樸存。”（浙江省博物館藏）</w:t>
      </w:r>
    </w:p>
    <w:p w14:paraId="31A9016E" w14:textId="77777777" w:rsidR="001A7E21" w:rsidRPr="001A7E21" w:rsidRDefault="001A7E21" w:rsidP="00FC2921">
      <w:pPr>
        <w:rPr>
          <w:rFonts w:ascii="黑体" w:eastAsia="黑体" w:hAnsi="宋体" w:hint="eastAsia"/>
          <w:sz w:val="24"/>
          <w:lang w:eastAsia="zh-TW"/>
        </w:rPr>
      </w:pPr>
    </w:p>
    <w:p w14:paraId="3BA8B114" w14:textId="77777777" w:rsidR="001A7E21" w:rsidRPr="001A7E21" w:rsidRDefault="001A7E21" w:rsidP="00FC2921">
      <w:pPr>
        <w:rPr>
          <w:rFonts w:ascii="黑体" w:eastAsia="黑体" w:hAnsi="宋体" w:hint="eastAsia"/>
          <w:sz w:val="24"/>
          <w:lang w:eastAsia="zh-TW"/>
        </w:rPr>
      </w:pPr>
      <w:r w:rsidRPr="001A7E21">
        <w:rPr>
          <w:rFonts w:ascii="黑体" w:eastAsia="黑体" w:hAnsi="宋体" w:hint="eastAsia"/>
          <w:sz w:val="24"/>
          <w:lang w:eastAsia="zh-TW"/>
        </w:rPr>
        <w:t>約此際，為收藏家劉晦之作《訪碑圖》。</w:t>
      </w:r>
    </w:p>
    <w:p w14:paraId="519E2E1F" w14:textId="77777777" w:rsidR="001A7E21" w:rsidRDefault="001A7E21" w:rsidP="00FC2921">
      <w:pPr>
        <w:rPr>
          <w:rFonts w:ascii="宋体" w:hAnsi="宋体" w:hint="eastAsia"/>
        </w:rPr>
      </w:pPr>
      <w:r>
        <w:rPr>
          <w:rFonts w:ascii="宋体" w:hAnsi="宋体" w:hint="eastAsia"/>
          <w:lang w:eastAsia="zh-TW"/>
        </w:rPr>
        <w:t>自題：“陂塘科</w:t>
      </w:r>
      <w:r>
        <w:rPr>
          <w:rFonts w:ascii="宋体" w:hAnsi="宋体" w:hint="eastAsia"/>
        </w:rPr>
        <w:t>斗</w:t>
      </w:r>
      <w:r w:rsidRPr="001A7E21">
        <w:rPr>
          <w:rFonts w:ascii="宋体" w:hAnsi="宋体" w:hint="eastAsia"/>
          <w:lang w:eastAsia="zh-TW"/>
        </w:rPr>
        <w:t>書成黍，厓岸蟲魚篆蝕菭。</w:t>
      </w:r>
      <w:r>
        <w:rPr>
          <w:rFonts w:ascii="宋体" w:hAnsi="宋体" w:hint="eastAsia"/>
          <w:lang w:eastAsia="zh-TW"/>
        </w:rPr>
        <w:t>欲向鴻蒙寄遐想，入雲不礙訪碑來。晦之先生儲藏金石最富，兼工六法</w:t>
      </w:r>
      <w:r w:rsidRPr="001A7E21">
        <w:rPr>
          <w:rFonts w:ascii="宋体" w:hAnsi="宋体" w:hint="eastAsia"/>
          <w:lang w:eastAsia="zh-TW"/>
        </w:rPr>
        <w:t>，寫博一笑。賓虹。”（《</w:t>
      </w:r>
      <w:r w:rsidR="00D34DD0">
        <w:rPr>
          <w:rFonts w:ascii="宋体" w:hAnsi="宋体" w:hint="eastAsia"/>
          <w:lang w:eastAsia="zh-TW"/>
        </w:rPr>
        <w:t>黄</w:t>
      </w:r>
      <w:r w:rsidRPr="001A7E21">
        <w:rPr>
          <w:rFonts w:ascii="宋体" w:hAnsi="宋体" w:hint="eastAsia"/>
          <w:lang w:eastAsia="zh-TW"/>
        </w:rPr>
        <w:t>賓虹全集》第一集）</w:t>
      </w:r>
    </w:p>
    <w:p w14:paraId="3C5C3DA5" w14:textId="77777777" w:rsidR="009D1A44" w:rsidRDefault="009D1A44" w:rsidP="00FC2921">
      <w:pPr>
        <w:rPr>
          <w:rFonts w:ascii="宋体" w:hAnsi="宋体" w:hint="eastAsia"/>
        </w:rPr>
      </w:pPr>
    </w:p>
    <w:p w14:paraId="39B5A960" w14:textId="77777777" w:rsidR="009D1A44" w:rsidRPr="0014533F" w:rsidRDefault="0014533F" w:rsidP="00FC2921">
      <w:pPr>
        <w:rPr>
          <w:rFonts w:ascii="黑体" w:eastAsia="黑体" w:hAnsi="宋体" w:hint="eastAsia"/>
          <w:sz w:val="24"/>
          <w:highlight w:val="yellow"/>
        </w:rPr>
      </w:pPr>
      <w:r w:rsidRPr="0014533F">
        <w:rPr>
          <w:rFonts w:ascii="黑体" w:eastAsia="黑体" w:hAnsi="宋体" w:hint="eastAsia"/>
          <w:sz w:val="24"/>
          <w:highlight w:val="yellow"/>
          <w:lang w:eastAsia="zh-TW"/>
        </w:rPr>
        <w:t>乙丑閏四月，為蘋臣作書畫扇面。</w:t>
      </w:r>
    </w:p>
    <w:p w14:paraId="092F97D4" w14:textId="77777777" w:rsidR="009D1A44" w:rsidRPr="0014533F" w:rsidRDefault="0014533F" w:rsidP="00FC2921">
      <w:pPr>
        <w:rPr>
          <w:rFonts w:ascii="宋体" w:hAnsi="宋体" w:hint="eastAsia"/>
          <w:highlight w:val="yellow"/>
        </w:rPr>
      </w:pPr>
      <w:r w:rsidRPr="0014533F">
        <w:rPr>
          <w:rFonts w:ascii="宋体" w:hAnsi="宋体" w:hint="eastAsia"/>
          <w:highlight w:val="yellow"/>
          <w:lang w:eastAsia="zh-TW"/>
        </w:rPr>
        <w:t>自書：“湖光澹澹草萋萋，樹色煙籠萬竹齊。中有高人稱小隱，漁磯回首夕陽低。谿堂小榭繞雲屏，一片春疇照座青。不必京華重入夢，暮煙平楚看鴻飛。似蘋臣先生正。</w:t>
      </w:r>
      <w:r w:rsidRPr="0014533F">
        <w:rPr>
          <w:rFonts w:ascii="宋体" w:hAnsi="宋体" w:hint="eastAsia"/>
          <w:highlight w:val="yellow"/>
        </w:rPr>
        <w:t>黄</w:t>
      </w:r>
      <w:r w:rsidRPr="0014533F">
        <w:rPr>
          <w:rFonts w:ascii="宋体" w:hAnsi="宋体" w:hint="eastAsia"/>
          <w:highlight w:val="yellow"/>
          <w:lang w:eastAsia="zh-TW"/>
        </w:rPr>
        <w:t>賓虹。”</w:t>
      </w:r>
    </w:p>
    <w:p w14:paraId="01E04C3A" w14:textId="77777777" w:rsidR="009D1A44" w:rsidRPr="0014533F" w:rsidRDefault="0014533F" w:rsidP="00FC2921">
      <w:pPr>
        <w:rPr>
          <w:rFonts w:ascii="宋体" w:hAnsi="宋体" w:hint="eastAsia"/>
          <w:lang w:eastAsia="zh-TW"/>
        </w:rPr>
      </w:pPr>
      <w:r w:rsidRPr="0014533F">
        <w:rPr>
          <w:rFonts w:ascii="宋体" w:hAnsi="宋体" w:hint="eastAsia"/>
          <w:highlight w:val="yellow"/>
          <w:lang w:eastAsia="zh-TW"/>
        </w:rPr>
        <w:t>自題：“乙丑閏月觀墨井畫卷擬此，似蘋臣先生屬正，</w:t>
      </w:r>
      <w:r w:rsidRPr="0014533F">
        <w:rPr>
          <w:rFonts w:ascii="宋体" w:hAnsi="宋体" w:hint="eastAsia"/>
          <w:highlight w:val="yellow"/>
        </w:rPr>
        <w:t>黄</w:t>
      </w:r>
      <w:r w:rsidRPr="0014533F">
        <w:rPr>
          <w:rFonts w:ascii="宋体" w:hAnsi="宋体" w:hint="eastAsia"/>
          <w:highlight w:val="yellow"/>
          <w:lang w:eastAsia="zh-TW"/>
        </w:rPr>
        <w:t>賓虹。”（《中國扇面珍賞》，上海科學技術出版社、商務印書館（香港）有限公司</w:t>
      </w:r>
      <w:r w:rsidRPr="0014533F">
        <w:rPr>
          <w:rFonts w:ascii="宋体" w:hAnsi="宋体"/>
          <w:highlight w:val="yellow"/>
          <w:lang w:eastAsia="zh-TW"/>
        </w:rPr>
        <w:t>1999</w:t>
      </w:r>
      <w:r w:rsidRPr="0014533F">
        <w:rPr>
          <w:rFonts w:ascii="宋体" w:hAnsi="宋体" w:hint="eastAsia"/>
          <w:highlight w:val="yellow"/>
          <w:lang w:eastAsia="zh-TW"/>
        </w:rPr>
        <w:t>年版）</w:t>
      </w:r>
    </w:p>
    <w:p w14:paraId="14D906FE" w14:textId="77777777" w:rsidR="00031726" w:rsidRPr="001A7E21" w:rsidRDefault="00031726" w:rsidP="00FC2921">
      <w:pPr>
        <w:rPr>
          <w:rFonts w:ascii="宋体" w:hAnsi="宋体" w:hint="eastAsia"/>
          <w:lang w:eastAsia="zh-TW"/>
        </w:rPr>
      </w:pPr>
    </w:p>
    <w:p w14:paraId="64EE0169" w14:textId="77777777" w:rsidR="00DD6822" w:rsidRPr="00FD7F52" w:rsidRDefault="00DD6822" w:rsidP="00DD6822">
      <w:pPr>
        <w:rPr>
          <w:rFonts w:ascii="黑体" w:eastAsia="黑体" w:hAnsi="宋体" w:hint="eastAsia"/>
          <w:sz w:val="24"/>
        </w:rPr>
      </w:pPr>
      <w:r>
        <w:rPr>
          <w:rFonts w:ascii="黑体" w:eastAsia="黑体" w:hAnsi="宋体" w:hint="eastAsia"/>
          <w:sz w:val="24"/>
        </w:rPr>
        <w:t>乙丑</w:t>
      </w:r>
      <w:r w:rsidRPr="00FD7F52">
        <w:rPr>
          <w:rFonts w:ascii="黑体" w:eastAsia="黑体" w:hAnsi="宋体" w:hint="eastAsia"/>
          <w:sz w:val="24"/>
          <w:lang w:eastAsia="zh-TW"/>
        </w:rPr>
        <w:t>五月，與胡朴安、蕭蛻公為汪聲遠</w:t>
      </w:r>
      <w:r>
        <w:rPr>
          <w:rFonts w:ascii="黑体" w:eastAsia="黑体" w:hAnsi="宋体" w:hint="eastAsia"/>
          <w:sz w:val="24"/>
        </w:rPr>
        <w:t>、余威丹</w:t>
      </w:r>
      <w:r w:rsidRPr="00FD7F52">
        <w:rPr>
          <w:rFonts w:ascii="黑体" w:eastAsia="黑体" w:hAnsi="宋体" w:hint="eastAsia"/>
          <w:sz w:val="24"/>
          <w:lang w:eastAsia="zh-TW"/>
        </w:rPr>
        <w:t>代訂潤例。</w:t>
      </w:r>
    </w:p>
    <w:p w14:paraId="19B90066" w14:textId="77777777" w:rsidR="00DD6822" w:rsidRPr="00DD6822" w:rsidRDefault="00DD6822" w:rsidP="00DD6822">
      <w:pPr>
        <w:rPr>
          <w:rFonts w:ascii="宋体" w:hAnsi="宋体" w:hint="eastAsia"/>
          <w:lang w:eastAsia="zh-TW"/>
        </w:rPr>
      </w:pPr>
      <w:r>
        <w:rPr>
          <w:rFonts w:ascii="宋体" w:hAnsi="宋体" w:hint="eastAsia"/>
          <w:lang w:eastAsia="zh-TW"/>
        </w:rPr>
        <w:t>《壽石山房山水潤例》：“</w:t>
      </w:r>
      <w:r>
        <w:rPr>
          <w:rFonts w:ascii="宋体" w:hAnsi="宋体" w:hint="eastAsia"/>
        </w:rPr>
        <w:t>余</w:t>
      </w:r>
      <w:r w:rsidRPr="00DD6822">
        <w:rPr>
          <w:rFonts w:ascii="宋体" w:hAnsi="宋体" w:hint="eastAsia"/>
          <w:lang w:eastAsia="zh-TW"/>
        </w:rPr>
        <w:t>威丹女士工畫山水，筆意蒼秀，功力深厚，直入四王之室，求畫者接踵，為定潤例如右：堂幅四尺十二元，五尺十六元，六尺廿四元，八尺三十六元。屏條每條照堂幅七折。橫披照堂幅加半。斗方、</w:t>
      </w:r>
      <w:r>
        <w:rPr>
          <w:rFonts w:ascii="宋体" w:hAnsi="宋体" w:hint="eastAsia"/>
        </w:rPr>
        <w:t>册</w:t>
      </w:r>
      <w:r w:rsidRPr="00DD6822">
        <w:rPr>
          <w:rFonts w:ascii="宋体" w:hAnsi="宋体" w:hint="eastAsia"/>
          <w:lang w:eastAsia="zh-TW"/>
        </w:rPr>
        <w:t>頁、扇面每件尺內者三元。手卷每尺三元。三尺立軸照四尺堂幅八折。以上點景、工細、青綠、泥金均加倍。紙潤先惠，約期取件</w:t>
      </w:r>
      <w:r>
        <w:rPr>
          <w:rFonts w:ascii="宋体" w:hAnsi="宋体" w:hint="eastAsia"/>
          <w:lang w:eastAsia="zh-TW"/>
        </w:rPr>
        <w:t>。乙丑年五月，蕭蛻公、</w:t>
      </w:r>
      <w:r w:rsidR="00E64B17">
        <w:rPr>
          <w:rFonts w:ascii="宋体" w:hAnsi="宋体" w:hint="eastAsia"/>
          <w:lang w:eastAsia="zh-TW"/>
        </w:rPr>
        <w:t>黄</w:t>
      </w:r>
      <w:r>
        <w:rPr>
          <w:rFonts w:ascii="宋体" w:hAnsi="宋体" w:hint="eastAsia"/>
          <w:lang w:eastAsia="zh-TW"/>
        </w:rPr>
        <w:t>濱虹、汪鐸代訂。收件處：西門石皮衖亦仁里</w:t>
      </w:r>
      <w:r w:rsidRPr="00DD6822">
        <w:rPr>
          <w:rFonts w:ascii="宋体" w:hAnsi="宋体" w:hint="eastAsia"/>
          <w:lang w:eastAsia="zh-TW"/>
        </w:rPr>
        <w:t>一號。”</w:t>
      </w:r>
    </w:p>
    <w:p w14:paraId="69510811" w14:textId="77777777" w:rsidR="00DD6822" w:rsidRPr="006B0803" w:rsidRDefault="00DD6822" w:rsidP="00DD6822">
      <w:pPr>
        <w:rPr>
          <w:rFonts w:ascii="宋体" w:hAnsi="宋体" w:hint="eastAsia"/>
          <w:lang w:eastAsia="zh-TW"/>
        </w:rPr>
      </w:pPr>
      <w:r w:rsidRPr="006B0803">
        <w:rPr>
          <w:rFonts w:ascii="宋体" w:hAnsi="宋体" w:hint="eastAsia"/>
          <w:lang w:eastAsia="zh-TW"/>
        </w:rPr>
        <w:t>《汪聲遠畫例》：“新安汪聲遠君鐸，資性介潔，不慕時尚，能書工畫，</w:t>
      </w:r>
      <w:r>
        <w:rPr>
          <w:rFonts w:ascii="宋体" w:hAnsi="宋体" w:hint="eastAsia"/>
          <w:lang w:eastAsia="zh-TW"/>
        </w:rPr>
        <w:t>於</w:t>
      </w:r>
      <w:r w:rsidRPr="006B0803">
        <w:rPr>
          <w:rFonts w:ascii="宋体" w:hAnsi="宋体" w:hint="eastAsia"/>
          <w:lang w:eastAsia="zh-TW"/>
        </w:rPr>
        <w:t>山水致力尤深。平生手摹宋元真跡不下百數十種。綜合諸長，運用心匠，鉤勒沈著，氣韻蒼秀，所詣當與雲林、大癡、山樵、石田為近。頻年校課牽，率不足展其學。同人等勸以專攻，藉為廣應，庶求者略易，珍者可多耳。重為議值，告我友朋。山水：堂幅四尺拾二元，五尺十六元，六尺廿四元，八尺三十六元。屏條每條照堂幅七折，橫披照堂幅加半，斗方</w:t>
      </w:r>
      <w:r>
        <w:rPr>
          <w:rFonts w:ascii="宋体" w:hAnsi="宋体" w:hint="eastAsia"/>
        </w:rPr>
        <w:t>册</w:t>
      </w:r>
      <w:r w:rsidRPr="006B0803">
        <w:rPr>
          <w:rFonts w:ascii="宋体" w:hAnsi="宋体" w:hint="eastAsia"/>
          <w:lang w:eastAsia="zh-TW"/>
        </w:rPr>
        <w:t>頁扇面每件尺內三元。手卷每尺三元，三尺立軸照四尺堂幅八折。以上點景、工細、青綠、泥金均加倍。人物仕女與山水同例，花卉減半，點金不畫，紙潤先惠，約期取件</w:t>
      </w:r>
      <w:r>
        <w:rPr>
          <w:rFonts w:ascii="宋体" w:hAnsi="宋体" w:hint="eastAsia"/>
          <w:lang w:eastAsia="zh-TW"/>
        </w:rPr>
        <w:t>。乙丑</w:t>
      </w:r>
      <w:r w:rsidRPr="006B0803">
        <w:rPr>
          <w:rFonts w:ascii="宋体" w:hAnsi="宋体" w:hint="eastAsia"/>
          <w:lang w:eastAsia="zh-TW"/>
        </w:rPr>
        <w:t>年五月，胡朴安、</w:t>
      </w:r>
      <w:r w:rsidR="00E64B17">
        <w:rPr>
          <w:rFonts w:ascii="宋体" w:hAnsi="宋体" w:hint="eastAsia"/>
          <w:lang w:eastAsia="zh-TW"/>
        </w:rPr>
        <w:t>黄</w:t>
      </w:r>
      <w:r w:rsidRPr="006B0803">
        <w:rPr>
          <w:rFonts w:ascii="宋体" w:hAnsi="宋体" w:hint="eastAsia"/>
          <w:lang w:eastAsia="zh-TW"/>
        </w:rPr>
        <w:t>濱虹、蕭蛻公代訂。收件處：上海寶善街古香室，寶山路口升順</w:t>
      </w:r>
      <w:r>
        <w:rPr>
          <w:rFonts w:ascii="宋体" w:hAnsi="宋体" w:hint="eastAsia"/>
          <w:lang w:eastAsia="zh-TW"/>
        </w:rPr>
        <w:t>里</w:t>
      </w:r>
      <w:r w:rsidRPr="006B0803">
        <w:rPr>
          <w:rFonts w:ascii="宋体" w:hAnsi="宋体" w:hint="eastAsia"/>
          <w:lang w:eastAsia="zh-TW"/>
        </w:rPr>
        <w:t>三號澹廬。”（《書畫留真》，蜀滇黔三省書畫賑災會書畫贈品目錄）</w:t>
      </w:r>
    </w:p>
    <w:p w14:paraId="64AF6B29" w14:textId="77777777" w:rsidR="00DD6822" w:rsidRPr="00325477" w:rsidRDefault="00DD6822" w:rsidP="00DD6822">
      <w:pPr>
        <w:rPr>
          <w:rFonts w:ascii="黑体" w:eastAsia="黑体" w:hAnsi="宋体" w:hint="eastAsia"/>
          <w:sz w:val="24"/>
          <w:lang w:eastAsia="zh-TW"/>
        </w:rPr>
      </w:pPr>
    </w:p>
    <w:p w14:paraId="38AEEED1" w14:textId="77777777" w:rsidR="00FC2921" w:rsidRPr="00DD6822" w:rsidRDefault="00FC2921" w:rsidP="00FC2921">
      <w:pPr>
        <w:rPr>
          <w:rFonts w:ascii="黑体" w:eastAsia="黑体" w:hint="eastAsia"/>
          <w:sz w:val="24"/>
          <w:lang w:eastAsia="zh-TW"/>
        </w:rPr>
      </w:pPr>
      <w:r w:rsidRPr="00DD6822">
        <w:rPr>
          <w:rFonts w:ascii="黑体" w:eastAsia="黑体" w:hint="eastAsia"/>
          <w:sz w:val="24"/>
          <w:lang w:eastAsia="zh-TW"/>
        </w:rPr>
        <w:t>是際美國白魯斯</w:t>
      </w:r>
      <w:r w:rsidR="00AE1467">
        <w:rPr>
          <w:rFonts w:ascii="黑体" w:eastAsia="黑体" w:hint="eastAsia"/>
          <w:sz w:val="24"/>
          <w:lang w:eastAsia="zh-TW"/>
        </w:rPr>
        <w:t>Edw</w:t>
      </w:r>
      <w:r w:rsidRPr="00DD6822">
        <w:rPr>
          <w:rFonts w:ascii="黑体" w:eastAsia="黑体" w:hint="eastAsia"/>
          <w:sz w:val="24"/>
          <w:lang w:eastAsia="zh-TW"/>
        </w:rPr>
        <w:t>ard Bright Bruce游華收購中國古畫，嘗請教商榷，返紐約後開中華古畫展覽會。</w:t>
      </w:r>
    </w:p>
    <w:p w14:paraId="2A0CA97C" w14:textId="77777777" w:rsidR="00FC2921" w:rsidRDefault="00FC2921" w:rsidP="00FA321C">
      <w:pPr>
        <w:rPr>
          <w:rFonts w:hint="eastAsia"/>
        </w:rPr>
      </w:pPr>
      <w:r>
        <w:rPr>
          <w:rFonts w:hint="eastAsia"/>
        </w:rPr>
        <w:t>白魯斯《紐約中華古畫展覽會宣言》：“十九世紀之後半期，西方之物質與科學進化，既已在本土得勝，漸伸其勢力</w:t>
      </w:r>
      <w:r w:rsidR="00BB6F8C">
        <w:rPr>
          <w:rFonts w:hint="eastAsia"/>
        </w:rPr>
        <w:t>於</w:t>
      </w:r>
      <w:r>
        <w:rPr>
          <w:rFonts w:hint="eastAsia"/>
        </w:rPr>
        <w:t>全地球，最後乃及</w:t>
      </w:r>
      <w:r w:rsidR="00BB6F8C">
        <w:rPr>
          <w:rFonts w:hint="eastAsia"/>
        </w:rPr>
        <w:t>於</w:t>
      </w:r>
      <w:r>
        <w:rPr>
          <w:rFonts w:hint="eastAsia"/>
        </w:rPr>
        <w:t>遠東。因此，機械上、智識上之發明與産物之激刺，即西方之所謂進步，中國乃不得已而開放其門戶矣。中國與西方較，直如酣睡未醒。有絶大之疆域，其人民之衆，乃為地球各國所未能。此衆庶之民族，經前代之哲學家與宗教家之教訓，乃成爲一單純之團體，而</w:t>
      </w:r>
      <w:r w:rsidR="00BB6F8C">
        <w:rPr>
          <w:rFonts w:hint="eastAsia"/>
        </w:rPr>
        <w:t>於</w:t>
      </w:r>
      <w:r>
        <w:rPr>
          <w:rFonts w:hint="eastAsia"/>
        </w:rPr>
        <w:t>各個人均有一受彼等教訓之印象在也。中國立國之基，在此社會思想與哲學思想，故三千年來，能禦外力之侵入，而無論此侵略為政治的、種族的與智識的。即有時因受逼迫而致臣服</w:t>
      </w:r>
      <w:r w:rsidR="00BB6F8C">
        <w:rPr>
          <w:rFonts w:hint="eastAsia"/>
        </w:rPr>
        <w:t>於</w:t>
      </w:r>
      <w:r>
        <w:rPr>
          <w:rFonts w:hint="eastAsia"/>
        </w:rPr>
        <w:t>一種主義，或種族，或政治團體，則能使外來者與之同化，其隱藏之意志力至為偉大，過</w:t>
      </w:r>
      <w:r w:rsidR="00BB6F8C">
        <w:rPr>
          <w:rFonts w:hint="eastAsia"/>
        </w:rPr>
        <w:t>於</w:t>
      </w:r>
      <w:r>
        <w:rPr>
          <w:rFonts w:hint="eastAsia"/>
        </w:rPr>
        <w:t>須解决之外來問題。時至今日，中國乃遇一新重要現象，此現象乃至動摇中國之根本，與前此動摇西方同，即物質主義是也。中國其將受征服</w:t>
      </w:r>
      <w:r w:rsidR="00BB6F8C">
        <w:rPr>
          <w:rFonts w:hint="eastAsia"/>
        </w:rPr>
        <w:t>於</w:t>
      </w:r>
      <w:r>
        <w:rPr>
          <w:rFonts w:hint="eastAsia"/>
        </w:rPr>
        <w:t>此主義乎？抑能仍如前之吸收之乎？此問題尚未能回答，因此傳佈與更變之程序方在萌芽也。但從一已進行之步驟，可得一立論，而使凡欲以商業或政治征服之者，可得猛省。中國對</w:t>
      </w:r>
      <w:r w:rsidR="00BB6F8C">
        <w:rPr>
          <w:rFonts w:hint="eastAsia"/>
        </w:rPr>
        <w:t>於</w:t>
      </w:r>
      <w:r>
        <w:rPr>
          <w:rFonts w:hint="eastAsia"/>
        </w:rPr>
        <w:t>侵略彼之疆土者，即以使侵略者受精神之侵略對付之；彼</w:t>
      </w:r>
      <w:r w:rsidR="00BB6F8C">
        <w:rPr>
          <w:rFonts w:hint="eastAsia"/>
        </w:rPr>
        <w:t>於</w:t>
      </w:r>
      <w:r>
        <w:rPr>
          <w:rFonts w:hint="eastAsia"/>
        </w:rPr>
        <w:t>受物質上之利益時，即以彼所有之豐富理想及彼思想家之著作為互换。其重要乃使思想界之組織起一大變化，而使兩半球不同之思想有漸接近之機會。除俄國大哲學家凱斯林</w:t>
      </w:r>
      <w:r>
        <w:rPr>
          <w:rFonts w:hint="eastAsia"/>
        </w:rPr>
        <w:t>Cunt. Kezserling</w:t>
      </w:r>
      <w:r>
        <w:rPr>
          <w:rFonts w:hint="eastAsia"/>
        </w:rPr>
        <w:t>外，無一人能更詳言者也。不獨中國之哲學廣佈</w:t>
      </w:r>
      <w:r w:rsidR="00BB6F8C">
        <w:rPr>
          <w:rFonts w:hint="eastAsia"/>
        </w:rPr>
        <w:t>於</w:t>
      </w:r>
      <w:r>
        <w:rPr>
          <w:rFonts w:hint="eastAsia"/>
        </w:rPr>
        <w:t>吾人之生命，且其美術亦深印入吾人之腦筋中。……現在之展覽，其宗旨有二：一、對現在中國之災荒稍盡恤憐之義；二、在使公衆有機會可以研究在美洲及加拿大最好之中國畫件。不特此也，吾輩之希望，蓋在引起公衆之藝術與審美觀念。美術乃人類進化之反照，易言之，美術實人類進化之明鏡也。</w:t>
      </w:r>
      <w:r w:rsidR="00BB6F8C">
        <w:rPr>
          <w:rFonts w:hint="eastAsia"/>
        </w:rPr>
        <w:t>於</w:t>
      </w:r>
      <w:r>
        <w:rPr>
          <w:rFonts w:hint="eastAsia"/>
        </w:rPr>
        <w:t>物質及心靈兩方面言之，人類對</w:t>
      </w:r>
      <w:r w:rsidR="00BB6F8C">
        <w:rPr>
          <w:rFonts w:hint="eastAsia"/>
        </w:rPr>
        <w:t>於</w:t>
      </w:r>
      <w:r>
        <w:rPr>
          <w:rFonts w:hint="eastAsia"/>
        </w:rPr>
        <w:t>世界之觀念，實為組成一事物特質之要素。人類之心思，數千年來，猶如一鐘擺，動摇</w:t>
      </w:r>
      <w:r w:rsidR="00BB6F8C">
        <w:rPr>
          <w:rFonts w:hint="eastAsia"/>
        </w:rPr>
        <w:t>於</w:t>
      </w:r>
      <w:r>
        <w:rPr>
          <w:rFonts w:hint="eastAsia"/>
        </w:rPr>
        <w:t>抽象與具體兩者之中。兩者鎔合之程度，即成一時代之智慧與特質，美術家即在此内心鎔合二者而變化之，成一種美術。此美術即表明美術家之心思與一時代之特質。由此言之，美術實為人類心思之進化史。設吾輩而能明曉一奇異之美術書，即可知種族、時代觀念之秘密與意義。中國之美術，其發現</w:t>
      </w:r>
      <w:r w:rsidR="00BB6F8C">
        <w:rPr>
          <w:rFonts w:hint="eastAsia"/>
        </w:rPr>
        <w:t>於</w:t>
      </w:r>
      <w:r>
        <w:rPr>
          <w:rFonts w:hint="eastAsia"/>
        </w:rPr>
        <w:t>外者，較他國為寧静、精緻與深切。吾國若一細心研究，即可知中國之美術，實為一單位，</w:t>
      </w:r>
      <w:r w:rsidR="00BB6F8C">
        <w:rPr>
          <w:rFonts w:hint="eastAsia"/>
        </w:rPr>
        <w:t>並</w:t>
      </w:r>
      <w:r>
        <w:rPr>
          <w:rFonts w:hint="eastAsia"/>
        </w:rPr>
        <w:t>可使吾人得較豐富之生活與實際。中國之美術家對吾輩之教訓，吾輩祇能在所及知者得一指導，即生命之解釋是也。中國受兩大學者之教訓，有二事最爲重要。孔子講人類最尊，老子言萬物皆為生命所包育，純一之生命乃為生存之因果。由此種高尚解釋，靈魂能離世而獨立。人爲萬物之一，乃與時間、空間</w:t>
      </w:r>
      <w:r w:rsidR="00BB6F8C">
        <w:rPr>
          <w:rFonts w:hint="eastAsia"/>
        </w:rPr>
        <w:t>並</w:t>
      </w:r>
      <w:r>
        <w:rPr>
          <w:rFonts w:hint="eastAsia"/>
        </w:rPr>
        <w:t>行者也。古代之中國畫術即顯此特殊之見解，而與外界之物質完全分離，人物、山嶽及一切自然界之物皆為太虛之精神産物。稟其精華，而産生具體之物，故萬物皆屬</w:t>
      </w:r>
      <w:r w:rsidR="00BB6F8C">
        <w:rPr>
          <w:rFonts w:hint="eastAsia"/>
        </w:rPr>
        <w:t>於</w:t>
      </w:r>
      <w:r>
        <w:rPr>
          <w:rFonts w:hint="eastAsia"/>
        </w:rPr>
        <w:t>心靈的。此種見解最盛時，在佛學在中國最盛時代。是時中國美術，蓋為全盛時代矣，除埃及外，未之有也。此絶大之宇宙，有生之物，以生以長，即為定美術家之觀念之要素。因此之故，凡</w:t>
      </w:r>
      <w:r w:rsidR="00BB6F8C">
        <w:rPr>
          <w:rFonts w:hint="eastAsia"/>
        </w:rPr>
        <w:t>於</w:t>
      </w:r>
      <w:r>
        <w:rPr>
          <w:rFonts w:hint="eastAsia"/>
        </w:rPr>
        <w:t>具體物四周之空間，皆活動有生機的。空間因屬</w:t>
      </w:r>
      <w:r w:rsidR="00BB6F8C">
        <w:rPr>
          <w:rFonts w:hint="eastAsia"/>
        </w:rPr>
        <w:t>於</w:t>
      </w:r>
      <w:r>
        <w:rPr>
          <w:rFonts w:hint="eastAsia"/>
        </w:rPr>
        <w:t>心靈，故各物皆為其附屬。此心靈派的美術，直傳至宋明兩朝，嗣後中國美術家，有多數轉而注意</w:t>
      </w:r>
      <w:r w:rsidR="00BB6F8C">
        <w:rPr>
          <w:rFonts w:hint="eastAsia"/>
        </w:rPr>
        <w:t>於</w:t>
      </w:r>
      <w:r>
        <w:rPr>
          <w:rFonts w:hint="eastAsia"/>
        </w:rPr>
        <w:t>自然界矣。洎乎晚明，中國乃尋見此物質世界，彼見在自然界各現象之種種特性，乃以在世界美術史上無二之熱心</w:t>
      </w:r>
      <w:r w:rsidR="00BB6F8C">
        <w:rPr>
          <w:rFonts w:hint="eastAsia"/>
        </w:rPr>
        <w:t>於</w:t>
      </w:r>
      <w:r>
        <w:rPr>
          <w:rFonts w:hint="eastAsia"/>
        </w:rPr>
        <w:t>精密，而圖窺見造物之秘密與精妙。一花一果，以及草木飛禽，推而至</w:t>
      </w:r>
      <w:r w:rsidR="00BB6F8C">
        <w:rPr>
          <w:rFonts w:hint="eastAsia"/>
        </w:rPr>
        <w:t>於</w:t>
      </w:r>
      <w:r>
        <w:rPr>
          <w:rFonts w:hint="eastAsia"/>
        </w:rPr>
        <w:t>一切生物，美術家必以己之見解識別之，注意其動作、反動、愛情、感動、友誼、親密，即一筆一劃，亦必注意使成一致，所以表示伊等生活之愉快也。同時美術家見天地之奇觀，光與物質之關係，心目中乃自成一奇異世界，藉精密之觀察而得。美術家之欲操縱自然界，歐洲雖學步，而未神似，且失其真，物質與智力兩方面，均非能使人立受感動，且其排列與材料亦嫌呆板，較之伸縮自如而富想象力者，實不可同日語也。但一代民族之移動，有如浪湧升降無定，動静亦無定。中國富</w:t>
      </w:r>
      <w:r w:rsidR="00BB6F8C">
        <w:rPr>
          <w:rFonts w:hint="eastAsia"/>
        </w:rPr>
        <w:t>於</w:t>
      </w:r>
      <w:r>
        <w:rPr>
          <w:rFonts w:hint="eastAsia"/>
        </w:rPr>
        <w:t>美術及哲學思想，足以自成一派，其在未來效用，蓋可斷言也。歐美經東方及己國先哲之影響，蓋已在美術及精神上得有覺悟矣。塞尚、凡高、高</w:t>
      </w:r>
      <w:r w:rsidR="00FA321C">
        <w:rPr>
          <w:rFonts w:hint="eastAsia"/>
        </w:rPr>
        <w:t>更</w:t>
      </w:r>
      <w:r>
        <w:rPr>
          <w:rFonts w:hint="eastAsia"/>
        </w:rPr>
        <w:t>及現代之美術家方醉心</w:t>
      </w:r>
      <w:r w:rsidR="00BB6F8C">
        <w:rPr>
          <w:rFonts w:hint="eastAsia"/>
        </w:rPr>
        <w:t>於</w:t>
      </w:r>
      <w:r>
        <w:rPr>
          <w:rFonts w:hint="eastAsia"/>
        </w:rPr>
        <w:t>審美及思想，是等蓋得自東方也。吾輩現方着手研究中國美術，欲採（探）求其思想之根原，方在萌芽。研究中國之美術，可以使吾輩得生命之新觀察與理會，蓋可斷言。”</w:t>
      </w:r>
    </w:p>
    <w:p w14:paraId="42CEC08E" w14:textId="77777777" w:rsidR="00FC2921" w:rsidRDefault="00FC2921" w:rsidP="00FC2921">
      <w:pPr>
        <w:rPr>
          <w:rFonts w:hint="eastAsia"/>
        </w:rPr>
      </w:pPr>
      <w:r>
        <w:rPr>
          <w:rFonts w:hint="eastAsia"/>
        </w:rPr>
        <w:t>按：此文由王雪帆翻譯，刊</w:t>
      </w:r>
      <w:r w:rsidR="00BB6F8C">
        <w:rPr>
          <w:rFonts w:hint="eastAsia"/>
        </w:rPr>
        <w:t>於</w:t>
      </w:r>
      <w:r>
        <w:rPr>
          <w:rFonts w:hint="eastAsia"/>
        </w:rPr>
        <w:t>1926</w:t>
      </w:r>
      <w:r>
        <w:rPr>
          <w:rFonts w:hint="eastAsia"/>
        </w:rPr>
        <w:t>年《藝觀》雜志第一集，附有編者志云：“美人白魯斯君，曩游歷中國，頗多收藏，常與賓虹商榷繢事。前歲返紐約，開中華古畫展覽會，提倡中華美術，以爲東學西漸之助。”愛德華·白魯斯</w:t>
      </w:r>
      <w:r>
        <w:rPr>
          <w:rFonts w:hint="eastAsia"/>
        </w:rPr>
        <w:t>Edward Bruce</w:t>
      </w:r>
      <w:r>
        <w:rPr>
          <w:rFonts w:hint="eastAsia"/>
        </w:rPr>
        <w:t>（</w:t>
      </w:r>
      <w:r>
        <w:rPr>
          <w:rFonts w:hint="eastAsia"/>
        </w:rPr>
        <w:t>1879</w:t>
      </w:r>
      <w:r>
        <w:rPr>
          <w:rFonts w:hint="eastAsia"/>
        </w:rPr>
        <w:t>—</w:t>
      </w:r>
      <w:r>
        <w:rPr>
          <w:rFonts w:hint="eastAsia"/>
        </w:rPr>
        <w:t>1943</w:t>
      </w:r>
      <w:r>
        <w:rPr>
          <w:rFonts w:hint="eastAsia"/>
        </w:rPr>
        <w:t>），生</w:t>
      </w:r>
      <w:r w:rsidR="00BB6F8C">
        <w:rPr>
          <w:rFonts w:hint="eastAsia"/>
        </w:rPr>
        <w:t>於</w:t>
      </w:r>
      <w:r>
        <w:rPr>
          <w:rFonts w:hint="eastAsia"/>
        </w:rPr>
        <w:t>紐約多弗平原（</w:t>
      </w:r>
      <w:r>
        <w:rPr>
          <w:rFonts w:hint="eastAsia"/>
        </w:rPr>
        <w:t>Dover Plains</w:t>
      </w:r>
      <w:r>
        <w:rPr>
          <w:rFonts w:hint="eastAsia"/>
        </w:rPr>
        <w:t>），十四歲起習畫風景，但大器晚成。</w:t>
      </w:r>
      <w:r>
        <w:rPr>
          <w:rFonts w:hint="eastAsia"/>
        </w:rPr>
        <w:t>1904</w:t>
      </w:r>
      <w:r>
        <w:rPr>
          <w:rFonts w:hint="eastAsia"/>
        </w:rPr>
        <w:t>年從哥倫比亞法學院取得法律學位，在紐約和馬尼拉行業，專長遠東外貿，成為加州太平洋發展公司總裁。</w:t>
      </w:r>
      <w:r>
        <w:rPr>
          <w:rFonts w:hint="eastAsia"/>
        </w:rPr>
        <w:t>1929</w:t>
      </w:r>
      <w:r>
        <w:rPr>
          <w:rFonts w:hint="eastAsia"/>
        </w:rPr>
        <w:t>年結束了在意大利為期六年之久的學畫，携夫人定居加州，居舊金山和聖特巴拉克等地，專攻繪畫，漸漸嶄露頭角，成為知名畫家。</w:t>
      </w:r>
      <w:r>
        <w:rPr>
          <w:rFonts w:hint="eastAsia"/>
        </w:rPr>
        <w:t>1933</w:t>
      </w:r>
      <w:r>
        <w:rPr>
          <w:rFonts w:hint="eastAsia"/>
        </w:rPr>
        <w:t>年以後，回到東岸，擔任華府公共藝術作品項目組織人。他收藏的中國繪畫和雕塑成為哈佛佛格美術館的主要藏品。其生平及所辦之中華古畫展尚待稽考，他在本文中所持的見解，可窺見黄賓虹此際關</w:t>
      </w:r>
      <w:r w:rsidR="00BB6F8C">
        <w:rPr>
          <w:rFonts w:hint="eastAsia"/>
        </w:rPr>
        <w:t>於</w:t>
      </w:r>
      <w:r>
        <w:rPr>
          <w:rFonts w:hint="eastAsia"/>
        </w:rPr>
        <w:t>中西畫學的認識，以及他孜孜</w:t>
      </w:r>
      <w:r w:rsidR="00BB6F8C">
        <w:rPr>
          <w:rFonts w:hint="eastAsia"/>
        </w:rPr>
        <w:t>於</w:t>
      </w:r>
      <w:r>
        <w:rPr>
          <w:rFonts w:hint="eastAsia"/>
        </w:rPr>
        <w:t>推動東學西漸的努力之一斑。</w:t>
      </w:r>
    </w:p>
    <w:p w14:paraId="10BDDE82" w14:textId="77777777" w:rsidR="00FC2921" w:rsidRDefault="00FC2921" w:rsidP="00FC2921"/>
    <w:p w14:paraId="5F0DC950" w14:textId="77777777" w:rsidR="00FC2921" w:rsidRPr="00DD6822" w:rsidRDefault="00FC2921" w:rsidP="00FC2921">
      <w:pPr>
        <w:rPr>
          <w:rFonts w:ascii="黑体" w:eastAsia="黑体" w:hint="eastAsia"/>
          <w:sz w:val="24"/>
        </w:rPr>
      </w:pPr>
      <w:r w:rsidRPr="00DD6822">
        <w:rPr>
          <w:rFonts w:ascii="黑体" w:eastAsia="黑体" w:hint="eastAsia"/>
          <w:sz w:val="24"/>
        </w:rPr>
        <w:t>下半年，脫離商務印書館重入有正書局，遷居威海衛路（今威海路）三百零九號半，編輯刊印《中國名畫集》，</w:t>
      </w:r>
      <w:r w:rsidR="00BB6F8C" w:rsidRPr="00DD6822">
        <w:rPr>
          <w:rFonts w:ascii="黑体" w:eastAsia="黑体" w:hint="eastAsia"/>
          <w:sz w:val="24"/>
        </w:rPr>
        <w:t>並</w:t>
      </w:r>
      <w:r w:rsidRPr="00DD6822">
        <w:rPr>
          <w:rFonts w:ascii="黑体" w:eastAsia="黑体" w:hint="eastAsia"/>
          <w:sz w:val="24"/>
        </w:rPr>
        <w:t>籌組中國金石書畫藝觀學會，醵資出版《藝觀》畫刊，振興中國畫學。</w:t>
      </w:r>
    </w:p>
    <w:p w14:paraId="2EF0E2B9" w14:textId="77777777" w:rsidR="00FC2921" w:rsidRDefault="00FC2921" w:rsidP="00FC2921">
      <w:pPr>
        <w:rPr>
          <w:rFonts w:hint="eastAsia"/>
        </w:rPr>
      </w:pPr>
      <w:r>
        <w:rPr>
          <w:rFonts w:hint="eastAsia"/>
        </w:rPr>
        <w:t>與吳載和書：“仲珺先生大鑒：昨荷惠大作，扇頁秀雅，欽佩欽佩，謝謝。中畫純以筆墨為要，章法次之。筆法、墨法，前清一代不逮古人遠甚，以清代重文輕藝故耳。四王、吳、惲以下能得古人之法完全者已罕。鄙人近擬將其墜緒，逐一發明</w:t>
      </w:r>
      <w:r w:rsidR="00BB6F8C">
        <w:rPr>
          <w:rFonts w:hint="eastAsia"/>
        </w:rPr>
        <w:t>於</w:t>
      </w:r>
      <w:r>
        <w:rPr>
          <w:rFonts w:hint="eastAsia"/>
        </w:rPr>
        <w:t>文字中。今擬刊一畫學雜志，脫稿可寄奉教之也。……順候道綏。黄賓虹頓首。”</w:t>
      </w:r>
    </w:p>
    <w:p w14:paraId="6A3692D2" w14:textId="77777777" w:rsidR="00FC2921" w:rsidRDefault="00FC2921" w:rsidP="00FC2921">
      <w:pPr>
        <w:rPr>
          <w:rFonts w:hint="eastAsia"/>
        </w:rPr>
      </w:pPr>
      <w:r>
        <w:rPr>
          <w:rFonts w:hint="eastAsia"/>
        </w:rPr>
        <w:t>《中國金石書畫藝觀學會畫報招股章程》：“招股章程緣</w:t>
      </w:r>
      <w:r w:rsidR="00E36BB6">
        <w:rPr>
          <w:rFonts w:hint="eastAsia"/>
        </w:rPr>
        <w:t>啟</w:t>
      </w:r>
      <w:r>
        <w:rPr>
          <w:rFonts w:hint="eastAsia"/>
        </w:rPr>
        <w:t>夫古今遞嬗，窺羣倫進化之原，川陸交通，溥民智灌輸之利，人生賞心悅目之事，天壤新奇穎異之談，由纖而洪，至繁且賾也。然或習久生厭，境過情遷，要皆視爲故常，恒無容其戀愛。至</w:t>
      </w:r>
      <w:r w:rsidR="00BB6F8C">
        <w:rPr>
          <w:rFonts w:hint="eastAsia"/>
        </w:rPr>
        <w:t>於</w:t>
      </w:r>
      <w:r>
        <w:rPr>
          <w:rFonts w:hint="eastAsia"/>
        </w:rPr>
        <w:t>金石書畫，雖不過一藝之微，而同切大觀之望。滬上素稱人材萃薈之地，又屬文物蔚斐之區，同人等因先醵資集為學會，不為無益之事，以悅有涯之生，務</w:t>
      </w:r>
      <w:r w:rsidR="00BB6F8C">
        <w:rPr>
          <w:rFonts w:hint="eastAsia"/>
        </w:rPr>
        <w:t>於</w:t>
      </w:r>
      <w:r>
        <w:rPr>
          <w:rFonts w:hint="eastAsia"/>
        </w:rPr>
        <w:t>在遠不遺，冀其衆擎易舉，凡我同好，盍興乎來？”</w:t>
      </w:r>
    </w:p>
    <w:p w14:paraId="4AAB644C" w14:textId="77777777" w:rsidR="00FC2921" w:rsidRDefault="00FC2921" w:rsidP="00FC2921">
      <w:pPr>
        <w:rPr>
          <w:rFonts w:hint="eastAsia"/>
        </w:rPr>
      </w:pPr>
      <w:r>
        <w:rPr>
          <w:rFonts w:hint="eastAsia"/>
        </w:rPr>
        <w:t>又：“第一章總則第一條：本會依照集資辦法，為有限之組織，定名中國金石書畫藝觀學會，簡名為藝觀學會。第二條：本會照出版條例，發行書畫報及雜志，其選稿細則另訂。第三條：本會為闡揚國粹，提倡研究金石書畫，以及鑒別古今製作品物，不涉新聞政治為宗旨。第四條：地址暫設上海威海衛路三百零九號半。第五條：股東以中華民國國籍爲限。第六條：本會為聯絡交通起見，集合金石書畫或收藏賞鑒各家同志為本會會員，藉以互通聲氣而資研究，為謀雙方之利益，其簡章另訂之。第七條：本會</w:t>
      </w:r>
      <w:r w:rsidR="00BB6F8C">
        <w:rPr>
          <w:rFonts w:hint="eastAsia"/>
        </w:rPr>
        <w:t>於</w:t>
      </w:r>
      <w:r>
        <w:rPr>
          <w:rFonts w:hint="eastAsia"/>
        </w:rPr>
        <w:t>每季擇定相當地點，將會員借來或寄存及捐助古今書畫金石等件，開設展覽會一次，每年計開四次，</w:t>
      </w:r>
      <w:r w:rsidR="00BB6F8C">
        <w:rPr>
          <w:rFonts w:hint="eastAsia"/>
        </w:rPr>
        <w:t>並</w:t>
      </w:r>
      <w:r>
        <w:rPr>
          <w:rFonts w:hint="eastAsia"/>
        </w:rPr>
        <w:t>設法推銷，以資補助經費，其細則另訂之。第八條：本會出版審定及營業變更，均由編輯與理事負責相機辦理，期臻完善。”</w:t>
      </w:r>
    </w:p>
    <w:p w14:paraId="2C338191" w14:textId="77777777" w:rsidR="00FC2921" w:rsidRDefault="00FC2921" w:rsidP="00FC2921">
      <w:pPr>
        <w:rPr>
          <w:rFonts w:hint="eastAsia"/>
        </w:rPr>
      </w:pPr>
      <w:r>
        <w:rPr>
          <w:rFonts w:hint="eastAsia"/>
        </w:rPr>
        <w:t>又：“第二章股份第九條：本會股本暫定國幣一千元，分作一百股，每股十元，一次收足，先由發起人認足半數，餘額分募以期普及。第十條：本會股息，週年一分計算，自交到股款次日起息，</w:t>
      </w:r>
      <w:r w:rsidR="00BB6F8C">
        <w:rPr>
          <w:rFonts w:hint="eastAsia"/>
        </w:rPr>
        <w:t>於</w:t>
      </w:r>
      <w:r>
        <w:rPr>
          <w:rFonts w:hint="eastAsia"/>
        </w:rPr>
        <w:t>全年决算後發給。第十一條：本會股票用記名式，由編輯兼理事簽名蓋章，</w:t>
      </w:r>
      <w:r w:rsidR="00BB6F8C">
        <w:rPr>
          <w:rFonts w:hint="eastAsia"/>
        </w:rPr>
        <w:t>並</w:t>
      </w:r>
      <w:r>
        <w:rPr>
          <w:rFonts w:hint="eastAsia"/>
        </w:rPr>
        <w:t>加蓋本會圖記，方為有效。第十二條：股票如有轉移及更名、合併、分拆等，應經本會註册</w:t>
      </w:r>
      <w:r w:rsidR="00BB6F8C">
        <w:rPr>
          <w:rFonts w:hint="eastAsia"/>
        </w:rPr>
        <w:t>並</w:t>
      </w:r>
      <w:r>
        <w:rPr>
          <w:rFonts w:hint="eastAsia"/>
        </w:rPr>
        <w:t>登報一月，不發生問題，方為有效。第十三條：股票如有遺失或污損，須將理由及股數、號碼聲明，</w:t>
      </w:r>
      <w:r w:rsidR="00BB6F8C">
        <w:rPr>
          <w:rFonts w:hint="eastAsia"/>
        </w:rPr>
        <w:t>並</w:t>
      </w:r>
      <w:r>
        <w:rPr>
          <w:rFonts w:hint="eastAsia"/>
        </w:rPr>
        <w:t>得股東二人之證明具保，</w:t>
      </w:r>
      <w:r w:rsidR="00BB6F8C">
        <w:rPr>
          <w:rFonts w:hint="eastAsia"/>
        </w:rPr>
        <w:t>並</w:t>
      </w:r>
      <w:r>
        <w:rPr>
          <w:rFonts w:hint="eastAsia"/>
        </w:rPr>
        <w:t>登報一月，無發生問題，方可補發給新票張。”</w:t>
      </w:r>
    </w:p>
    <w:p w14:paraId="4EFE55DE" w14:textId="77777777" w:rsidR="00FC2921" w:rsidRDefault="00FC2921" w:rsidP="00FC2921">
      <w:pPr>
        <w:rPr>
          <w:rFonts w:hint="eastAsia"/>
        </w:rPr>
      </w:pPr>
      <w:r>
        <w:rPr>
          <w:rFonts w:hint="eastAsia"/>
        </w:rPr>
        <w:t>又：“第三章職員第十四條：本會初創，以勤勞節省爲主，暫設編輯、理事、庶務、分校各一人，主任本會銀錢營業、一切對内對外編輯審定事宜。第十五條：本會僱用助理員二人，以資助理本會事務。第十六條：本會俟營業發達，事務較繁，再行增加辦事員。”</w:t>
      </w:r>
    </w:p>
    <w:p w14:paraId="0E30F659" w14:textId="77777777" w:rsidR="00FC2921" w:rsidRDefault="00FC2921" w:rsidP="00FC2921">
      <w:pPr>
        <w:rPr>
          <w:rFonts w:hint="eastAsia"/>
        </w:rPr>
      </w:pPr>
      <w:r>
        <w:rPr>
          <w:rFonts w:hint="eastAsia"/>
        </w:rPr>
        <w:t>又：“第四章會計第十七條：本會賬目每月一小結，每年一總結。第十八條：本會</w:t>
      </w:r>
      <w:r w:rsidR="00BB6F8C">
        <w:rPr>
          <w:rFonts w:hint="eastAsia"/>
        </w:rPr>
        <w:t>於</w:t>
      </w:r>
      <w:r>
        <w:rPr>
          <w:rFonts w:hint="eastAsia"/>
        </w:rPr>
        <w:t>總結賬時，以總收入除去印刷、紙張、製版、筆墨、馬夫、車力、伙食、雜用一切開發外，如有盈餘，即為純利，先提百分之二十為公積金，其餘發給股息外，作爲百分分配法如後：（一）股東六十分，（二）發起人十分，（三）編輯理事二十分，（四）職員十分。第十九條：本會會計年度賬目表册，由編輯暨理事蓋章分發報告股東。第二十條：本會章程有未妥之處，經多數股東之主意，酌量修正之。”</w:t>
      </w:r>
    </w:p>
    <w:p w14:paraId="07677FDD" w14:textId="77777777" w:rsidR="00FC2921" w:rsidRDefault="00FC2921" w:rsidP="00FC2921">
      <w:pPr>
        <w:rPr>
          <w:rFonts w:hint="eastAsia"/>
        </w:rPr>
      </w:pPr>
      <w:r>
        <w:rPr>
          <w:rFonts w:hint="eastAsia"/>
        </w:rPr>
        <w:t>又：“發起人：狄平子、汪瘦岑、孫純齋、何實齋、黄賓虹、陶明霞、虞澹涵、談玲君、宋若嬰、汪旭雲。”</w:t>
      </w:r>
    </w:p>
    <w:p w14:paraId="28A0F85C" w14:textId="77777777" w:rsidR="00FC2921" w:rsidRDefault="00FC2921" w:rsidP="00FC2921">
      <w:pPr>
        <w:rPr>
          <w:rFonts w:hint="eastAsia"/>
        </w:rPr>
      </w:pPr>
      <w:r>
        <w:rPr>
          <w:rFonts w:hint="eastAsia"/>
        </w:rPr>
        <w:t>存考：這份章程因宋若嬰夫人作爲黏貼黄賓虹主編《美術週刊》所撰部份文章的剪報而幸存下來，藉此可以揭開藝觀學會一些鮮爲人知的内情。我們現在看到的翌年出版的《藝觀畫報》、《藝觀》雜志第一集和</w:t>
      </w:r>
      <w:r>
        <w:rPr>
          <w:rFonts w:hint="eastAsia"/>
        </w:rPr>
        <w:t>1929</w:t>
      </w:r>
      <w:r>
        <w:rPr>
          <w:rFonts w:hint="eastAsia"/>
        </w:rPr>
        <w:t>年出版的《藝觀》雜志第二期到第六期，原來</w:t>
      </w:r>
      <w:r w:rsidR="00BB6F8C">
        <w:rPr>
          <w:rFonts w:hint="eastAsia"/>
        </w:rPr>
        <w:t>並</w:t>
      </w:r>
      <w:r>
        <w:rPr>
          <w:rFonts w:hint="eastAsia"/>
        </w:rPr>
        <w:t>非由有正書局和神州國光社出資印行的。它們是集資出版的同人刊物。署名發起人中，既有有正書局主人狄楚青，也有主持過《神州日報》的汪彭年，同時也有黄賓虹的夫人、親友和學生。學生中有陶明霞（陶鶴亭之女）、虞澹涵（虞洽卿之女）、談玲君，都是三十年代中國女子書畫會成員。有關他們組合的詳情没有留下一絲信息。根據後來或顯或晦的一些信息，黄賓虹興學授徒、振興畫學的活動似乎萌發</w:t>
      </w:r>
      <w:r w:rsidR="00BB6F8C">
        <w:rPr>
          <w:rFonts w:hint="eastAsia"/>
        </w:rPr>
        <w:t>於</w:t>
      </w:r>
      <w:r>
        <w:rPr>
          <w:rFonts w:hint="eastAsia"/>
        </w:rPr>
        <w:t>此際，他與蕭蛻庵、胡韞玉、汪聲遠創辦國畫研習班似乎也可前延至此際，否則陶、虞、談參與發起藝觀學會的事實，很難找到合理的解釋。尤其虞澹涵，她是上海聞人虞洽卿之女、大律師江一平之妻，她突然出現在黄賓虹活動的圈子裏，是令人費解的。在這些表象之下，必然有着我们不知曉有待稽考的故事。出版畫報、雜志是黄賓虹縈諸夢寐、嚮往已久的。本年金石書畫小報《生春紅》創刊</w:t>
      </w:r>
      <w:r w:rsidR="00BB6F8C">
        <w:rPr>
          <w:rFonts w:hint="eastAsia"/>
        </w:rPr>
        <w:t>於</w:t>
      </w:r>
      <w:r>
        <w:rPr>
          <w:rFonts w:hint="eastAsia"/>
        </w:rPr>
        <w:t>北京，</w:t>
      </w:r>
      <w:r>
        <w:rPr>
          <w:rFonts w:hint="eastAsia"/>
        </w:rPr>
        <w:t>11</w:t>
      </w:r>
      <w:r>
        <w:rPr>
          <w:rFonts w:hint="eastAsia"/>
        </w:rPr>
        <w:t>月</w:t>
      </w:r>
      <w:r>
        <w:rPr>
          <w:rFonts w:hint="eastAsia"/>
        </w:rPr>
        <w:t>22</w:t>
      </w:r>
      <w:r>
        <w:rPr>
          <w:rFonts w:hint="eastAsia"/>
        </w:rPr>
        <w:t>日《鼎臠》美術週刊也將出版，這一系列的消息，大概也觸發了黄賓虹沈潛心底的夢想之弦。《鼎臠》美術週刊廣告稱：“長興王楊弇、王井桃二君，攻究金石書畫十有餘年，近避兵海上，創辦《鼎臠》週刊一種，凡書畫、碑碣、磚瓦、刺繡等等，選擇名貴珍品，逐期製版披露。”該週刊還組織巽社，訂有詳細章程，其社址在同孚路（今瑞金二路）二百六十三號，離黄賓虹寓所不遠。巽社發行的最初幾期週刊由有正書局印刷所（即黄寓樓下）承印（不久由王家印刷所自印），黄賓虹與其交往</w:t>
      </w:r>
      <w:r w:rsidR="00BB6F8C">
        <w:rPr>
          <w:rFonts w:hint="eastAsia"/>
        </w:rPr>
        <w:t>並</w:t>
      </w:r>
      <w:r>
        <w:rPr>
          <w:rFonts w:hint="eastAsia"/>
        </w:rPr>
        <w:t>加入巽社當在此際。</w:t>
      </w:r>
    </w:p>
    <w:p w14:paraId="4264A84E" w14:textId="77777777" w:rsidR="00FC2921" w:rsidRPr="00DD6822" w:rsidRDefault="00FC2921" w:rsidP="00FC2921">
      <w:pPr>
        <w:rPr>
          <w:rFonts w:ascii="黑体" w:eastAsia="黑体" w:hint="eastAsia"/>
          <w:sz w:val="24"/>
        </w:rPr>
      </w:pPr>
    </w:p>
    <w:p w14:paraId="2A998BBC" w14:textId="77777777" w:rsidR="00FC2921" w:rsidRPr="00DD6822" w:rsidRDefault="00FC2921" w:rsidP="00FC2921">
      <w:pPr>
        <w:rPr>
          <w:rFonts w:ascii="黑体" w:eastAsia="黑体" w:hint="eastAsia"/>
          <w:sz w:val="24"/>
        </w:rPr>
      </w:pPr>
      <w:r w:rsidRPr="00DD6822">
        <w:rPr>
          <w:rFonts w:ascii="黑体" w:eastAsia="黑体" w:hint="eastAsia"/>
          <w:sz w:val="24"/>
        </w:rPr>
        <w:t>9月，廣東國畫研究會成立。此際加入該會。</w:t>
      </w:r>
    </w:p>
    <w:p w14:paraId="5F926524" w14:textId="77777777" w:rsidR="00FC2921" w:rsidRDefault="00FC2921" w:rsidP="00FC2921">
      <w:pPr>
        <w:rPr>
          <w:rFonts w:hint="eastAsia"/>
        </w:rPr>
      </w:pPr>
      <w:r>
        <w:rPr>
          <w:rFonts w:hint="eastAsia"/>
        </w:rPr>
        <w:t>至公《國畫研究會成立以來之概况》：“去年乙丑（</w:t>
      </w:r>
      <w:r>
        <w:rPr>
          <w:rFonts w:hint="eastAsia"/>
        </w:rPr>
        <w:t>1925</w:t>
      </w:r>
      <w:r>
        <w:rPr>
          <w:rFonts w:hint="eastAsia"/>
        </w:rPr>
        <w:t>）三月，由癸亥合作社同人召集國畫同志，發起一國畫研究會，以提倡我國數千年以來之美術爲職志，當時到議者二十四人；議决後，即席捐款籌備。四月開第一次常會，會員七十餘人。第二次常會加入者二十餘人，循至九月，會員多至百餘人，且有上海加入者。”（廣州《國畫特刊》</w:t>
      </w:r>
      <w:r>
        <w:rPr>
          <w:rFonts w:hint="eastAsia"/>
        </w:rPr>
        <w:t>1926</w:t>
      </w:r>
      <w:r>
        <w:rPr>
          <w:rFonts w:hint="eastAsia"/>
        </w:rPr>
        <w:t>年第一號。兹處轉引自黄大德《地北天南慰思存——黄賓虹與廣東畫壇》）</w:t>
      </w:r>
    </w:p>
    <w:p w14:paraId="0E3EF89D" w14:textId="77777777" w:rsidR="00FC2921" w:rsidRDefault="00FC2921" w:rsidP="00FC2921">
      <w:pPr>
        <w:rPr>
          <w:rFonts w:hint="eastAsia"/>
        </w:rPr>
      </w:pPr>
      <w:r>
        <w:rPr>
          <w:rFonts w:hint="eastAsia"/>
        </w:rPr>
        <w:t>按：廣東國畫研究會與上海藝觀學會的籌建有一種“振興中國畫學”的内在聯繫，黄賓虹《中國畫學談》收入</w:t>
      </w:r>
      <w:r>
        <w:rPr>
          <w:rFonts w:hint="eastAsia"/>
        </w:rPr>
        <w:t>1926</w:t>
      </w:r>
      <w:r>
        <w:rPr>
          <w:rFonts w:hint="eastAsia"/>
        </w:rPr>
        <w:t>年的廣東國畫研究會的特刊，廣東國畫研究會的“通</w:t>
      </w:r>
      <w:r w:rsidR="00E36BB6">
        <w:rPr>
          <w:rFonts w:hint="eastAsia"/>
        </w:rPr>
        <w:t>啟</w:t>
      </w:r>
      <w:r>
        <w:rPr>
          <w:rFonts w:hint="eastAsia"/>
        </w:rPr>
        <w:t>”發表</w:t>
      </w:r>
      <w:r w:rsidR="00BB6F8C">
        <w:rPr>
          <w:rFonts w:hint="eastAsia"/>
        </w:rPr>
        <w:t>於</w:t>
      </w:r>
      <w:r>
        <w:rPr>
          <w:rFonts w:hint="eastAsia"/>
        </w:rPr>
        <w:t>《藝觀》雜志第一期，都不是巧合。</w:t>
      </w:r>
    </w:p>
    <w:p w14:paraId="20D44D0B" w14:textId="77777777" w:rsidR="00FC2921" w:rsidRDefault="00FC2921" w:rsidP="00FC2921"/>
    <w:p w14:paraId="0B9C66B5" w14:textId="77777777" w:rsidR="00FC2921" w:rsidRPr="00DD6822" w:rsidRDefault="00FC2921" w:rsidP="00FC2921">
      <w:pPr>
        <w:rPr>
          <w:rFonts w:ascii="黑体" w:eastAsia="黑体" w:hint="eastAsia"/>
          <w:sz w:val="24"/>
        </w:rPr>
      </w:pPr>
      <w:r w:rsidRPr="00DD6822">
        <w:rPr>
          <w:rFonts w:ascii="黑体" w:eastAsia="黑体" w:hint="eastAsia"/>
          <w:sz w:val="24"/>
        </w:rPr>
        <w:t>秋，參加素月畫社雅集。</w:t>
      </w:r>
    </w:p>
    <w:p w14:paraId="0A1CDAB7" w14:textId="77777777" w:rsidR="00FC2921" w:rsidRDefault="00FC2921" w:rsidP="00FC2921">
      <w:pPr>
        <w:rPr>
          <w:rFonts w:hint="eastAsia"/>
        </w:rPr>
      </w:pPr>
      <w:r>
        <w:rPr>
          <w:rFonts w:hint="eastAsia"/>
        </w:rPr>
        <w:t>王譜：“秋，素月畫社創立，先生參與，詩酒聯歡。”</w:t>
      </w:r>
    </w:p>
    <w:p w14:paraId="0FFF515C" w14:textId="77777777" w:rsidR="00FC2921" w:rsidRDefault="00FC2921" w:rsidP="00FC2921">
      <w:pPr>
        <w:rPr>
          <w:rFonts w:hint="eastAsia"/>
        </w:rPr>
      </w:pPr>
      <w:r>
        <w:rPr>
          <w:rFonts w:hint="eastAsia"/>
        </w:rPr>
        <w:t>按：秋月畫社爲楊逸與衆弟子組成，王一亭亦曾蒞臨參與。</w:t>
      </w:r>
    </w:p>
    <w:p w14:paraId="50E0F6B6" w14:textId="77777777" w:rsidR="00FC2921" w:rsidRDefault="00FC2921" w:rsidP="00FC2921"/>
    <w:p w14:paraId="6165781C" w14:textId="77777777" w:rsidR="00FC2921" w:rsidRPr="00DD6822" w:rsidRDefault="00FC2921" w:rsidP="00FC2921">
      <w:pPr>
        <w:rPr>
          <w:rFonts w:ascii="黑体" w:eastAsia="黑体" w:hint="eastAsia"/>
          <w:sz w:val="24"/>
        </w:rPr>
      </w:pPr>
      <w:r w:rsidRPr="00DD6822">
        <w:rPr>
          <w:rFonts w:ascii="黑体" w:eastAsia="黑体" w:hint="eastAsia"/>
          <w:sz w:val="24"/>
        </w:rPr>
        <w:t>10月25日，山水畫刊</w:t>
      </w:r>
      <w:r w:rsidR="00BB6F8C" w:rsidRPr="00DD6822">
        <w:rPr>
          <w:rFonts w:ascii="黑体" w:eastAsia="黑体" w:hint="eastAsia"/>
          <w:sz w:val="24"/>
        </w:rPr>
        <w:t>於</w:t>
      </w:r>
      <w:r w:rsidRPr="00DD6822">
        <w:rPr>
          <w:rFonts w:ascii="黑体" w:eastAsia="黑体" w:hint="eastAsia"/>
          <w:sz w:val="24"/>
        </w:rPr>
        <w:t>《東方雜志》。</w:t>
      </w:r>
    </w:p>
    <w:p w14:paraId="0CBDBBC4" w14:textId="77777777" w:rsidR="00FC2921" w:rsidRDefault="00FC2921" w:rsidP="00FC2921">
      <w:pPr>
        <w:rPr>
          <w:rFonts w:hint="eastAsia"/>
        </w:rPr>
      </w:pPr>
      <w:r>
        <w:rPr>
          <w:rFonts w:hint="eastAsia"/>
        </w:rPr>
        <w:t>自題：“卧聽春園雨，虚幃寒氣侵。閒愁亦底事，祇覺擾余心。楊柳交黄鳥，池塘匝緑陰。興來思蚤起，回步一相尋。賓虹。”（《東方雜志》第</w:t>
      </w:r>
      <w:r>
        <w:rPr>
          <w:rFonts w:hint="eastAsia"/>
        </w:rPr>
        <w:t>22</w:t>
      </w:r>
      <w:r>
        <w:rPr>
          <w:rFonts w:hint="eastAsia"/>
        </w:rPr>
        <w:t>卷第</w:t>
      </w:r>
      <w:r>
        <w:rPr>
          <w:rFonts w:hint="eastAsia"/>
        </w:rPr>
        <w:t>10</w:t>
      </w:r>
      <w:r>
        <w:rPr>
          <w:rFonts w:hint="eastAsia"/>
        </w:rPr>
        <w:t>期）</w:t>
      </w:r>
    </w:p>
    <w:p w14:paraId="65D90FC3" w14:textId="77777777" w:rsidR="00FC2921" w:rsidRPr="00DD6822" w:rsidRDefault="00FC2921" w:rsidP="00FC2921">
      <w:pPr>
        <w:rPr>
          <w:rFonts w:ascii="黑体" w:eastAsia="黑体" w:hint="eastAsia"/>
          <w:sz w:val="24"/>
        </w:rPr>
      </w:pPr>
    </w:p>
    <w:p w14:paraId="533EA992" w14:textId="77777777" w:rsidR="00FC2921" w:rsidRPr="00DD6822" w:rsidRDefault="00FC2921" w:rsidP="00FC2921">
      <w:pPr>
        <w:rPr>
          <w:rFonts w:ascii="黑体" w:eastAsia="黑体" w:hint="eastAsia"/>
          <w:sz w:val="24"/>
        </w:rPr>
      </w:pPr>
      <w:r w:rsidRPr="00DD6822">
        <w:rPr>
          <w:rFonts w:ascii="黑体" w:eastAsia="黑体" w:hint="eastAsia"/>
          <w:sz w:val="24"/>
        </w:rPr>
        <w:t>冬，開始為《藝觀》畫刊與雜志組稿。</w:t>
      </w:r>
    </w:p>
    <w:p w14:paraId="25FC17F0" w14:textId="77777777" w:rsidR="00FC2921" w:rsidRDefault="00FC2921" w:rsidP="00FC2921">
      <w:pPr>
        <w:rPr>
          <w:rFonts w:hint="eastAsia"/>
        </w:rPr>
      </w:pPr>
      <w:r>
        <w:rPr>
          <w:rFonts w:hint="eastAsia"/>
        </w:rPr>
        <w:t>與鮑君白書：“君白先生大鑒：示悉。珂鄉大好山水，益以元明名畫迭起，真蹟留存，尚可想見。程孟陽、李檀園兩先生以詩文名世，兼工書畫。清初如漸江僧、汪叔向、查梅壑、謝承</w:t>
      </w:r>
      <w:r w:rsidR="00E36BB6">
        <w:rPr>
          <w:rFonts w:hint="eastAsia"/>
        </w:rPr>
        <w:t>啟</w:t>
      </w:r>
      <w:r>
        <w:rPr>
          <w:rFonts w:hint="eastAsia"/>
        </w:rPr>
        <w:t>諸家山水，高雅無與等倫。惜雍乾後致為四王所囿，畫者不能出其範圍，而六法之事，日下如江河。近年同志咸思振作精神，表揚國畫特色，共加研究。敝會實不乏人，如有關係金石書畫著作，得台端時常通訊，賞奇析疑，認入會員，極所歡迎。專此奉復。敬詢台祺。書記部宋若嬰</w:t>
      </w:r>
      <w:r w:rsidR="00E36BB6">
        <w:rPr>
          <w:rFonts w:hint="eastAsia"/>
        </w:rPr>
        <w:t>啟</w:t>
      </w:r>
      <w:r>
        <w:rPr>
          <w:rFonts w:hint="eastAsia"/>
        </w:rPr>
        <w:t>。”（按：此信為黄賓虹手蹟，係代撰。）</w:t>
      </w:r>
    </w:p>
    <w:p w14:paraId="532F1A1E" w14:textId="77777777" w:rsidR="00FC2921" w:rsidRDefault="00FC2921" w:rsidP="00FC2921">
      <w:pPr>
        <w:rPr>
          <w:rFonts w:hint="eastAsia"/>
        </w:rPr>
      </w:pPr>
      <w:r>
        <w:rPr>
          <w:rFonts w:hint="eastAsia"/>
        </w:rPr>
        <w:t>與許承堯書：“霽公先生鑒：遠荷賁緘，過蒙註飾，恧感恧感。屬書楹額，綜襍籀篆，希賜教正。歙中一丘一壑，皆入畫圖，所惜前人著述書籍散佚無存。僕近擬輯徽郡詩人傳略，以志乘及諸大家詩文集為藍本，而邑中先哲詩集不可備致，猶可以軼事想見其爲人。我公往還里之日多，如程篁墩、許青巖之《遺民錄》，汪扶晨《續黄山志》、江橙里《橙陽雜志》等書，近有所見否？北燕南滬，雖稱藏書最多之地，然類皆常見，無可采輯。數年以來，敝行篋中，得明代徽人畫蹟尚多，今集資刊印一雜志，如有大著詩文關</w:t>
      </w:r>
      <w:r w:rsidR="00BB6F8C">
        <w:rPr>
          <w:rFonts w:hint="eastAsia"/>
        </w:rPr>
        <w:t>於</w:t>
      </w:r>
      <w:r>
        <w:rPr>
          <w:rFonts w:hint="eastAsia"/>
        </w:rPr>
        <w:t>國故者，尤所企盼。（如經學師承，江、戴諸公佚聞，明代刻書，徽人尤多，能蒐集其事亦佳。）</w:t>
      </w:r>
      <w:r w:rsidR="00B506C6">
        <w:rPr>
          <w:rFonts w:hint="eastAsia"/>
        </w:rPr>
        <w:t>惟</w:t>
      </w:r>
      <w:r>
        <w:rPr>
          <w:rFonts w:hint="eastAsia"/>
        </w:rPr>
        <w:t>公勳業彪炳，瑣屑不敢奉瀆耳。湘中向樂毅</w:t>
      </w:r>
      <w:r w:rsidR="00C967D0">
        <w:rPr>
          <w:rFonts w:hint="eastAsia"/>
        </w:rPr>
        <w:t>（穀）</w:t>
      </w:r>
      <w:r>
        <w:rPr>
          <w:rFonts w:hint="eastAsia"/>
        </w:rPr>
        <w:t>君言敦煌所出古物，當時頗多罕見之品，除贛蔡經臺輩所得，大半為羅雪堂影印，聞入尊藏者猶不乏瓌異，請示其目一二，或有照片借印更妙。樂老有唐人畫佛像真蹟，亦出敦煌者，甚佳。今年北京出《生春紅》報後，滬上近日金石畫報風行，國學曙光，其先朕乎？專復，此請著安。黄質（更名賓谼）頓首。”</w:t>
      </w:r>
    </w:p>
    <w:p w14:paraId="5109D91F" w14:textId="77777777" w:rsidR="00FC2921" w:rsidRDefault="00FC2921" w:rsidP="00FC2921"/>
    <w:p w14:paraId="01DB6D81" w14:textId="77777777" w:rsidR="00FC2921" w:rsidRPr="00DD6822" w:rsidRDefault="00FC2921" w:rsidP="00FC2921">
      <w:pPr>
        <w:rPr>
          <w:rFonts w:ascii="黑体" w:eastAsia="黑体" w:hint="eastAsia"/>
          <w:sz w:val="24"/>
        </w:rPr>
      </w:pPr>
      <w:r w:rsidRPr="00DD6822">
        <w:rPr>
          <w:rFonts w:ascii="黑体" w:eastAsia="黑体" w:hint="eastAsia"/>
          <w:sz w:val="24"/>
        </w:rPr>
        <w:t>此際與曾熙往來甚密。</w:t>
      </w:r>
    </w:p>
    <w:p w14:paraId="5A04AF46" w14:textId="77777777" w:rsidR="00FC2921" w:rsidRDefault="00FC2921" w:rsidP="00FC2921">
      <w:pPr>
        <w:rPr>
          <w:rFonts w:hint="eastAsia"/>
        </w:rPr>
      </w:pPr>
      <w:r>
        <w:rPr>
          <w:rFonts w:hint="eastAsia"/>
        </w:rPr>
        <w:t>曾熙書：“承贈畫箑，極感。當裝</w:t>
      </w:r>
      <w:r w:rsidR="00AE1467">
        <w:rPr>
          <w:rFonts w:hint="eastAsia"/>
        </w:rPr>
        <w:t>成總册，為傳家之寶。公論畫有過人處，昨讀題樂叟（按：向燊，字樂榖</w:t>
      </w:r>
      <w:r>
        <w:rPr>
          <w:rFonts w:hint="eastAsia"/>
        </w:rPr>
        <w:t>）所藏唐佛，博雅而精，已令記室編列讀畫集矣。檀園卷子，乞從汪君手假讀一過，仍即奉還。冬暄，幸攝衛。樸翁。髯頓首。即日。”</w:t>
      </w:r>
    </w:p>
    <w:p w14:paraId="00C5003B" w14:textId="77777777" w:rsidR="00FC2921" w:rsidRDefault="00FC2921" w:rsidP="00FC2921">
      <w:pPr>
        <w:rPr>
          <w:rFonts w:hint="eastAsia"/>
        </w:rPr>
      </w:pPr>
      <w:r>
        <w:rPr>
          <w:rFonts w:hint="eastAsia"/>
        </w:rPr>
        <w:t>曾熙致姚雲江書：“本日午後六時，約黄樸翁携石濤來舍（萬不可不看也，恐不能留），弟可帶石濤、瞿山及倪迂之軸來舍會校。雲江弟，髯頓首。廿九。”</w:t>
      </w:r>
    </w:p>
    <w:p w14:paraId="20A67BDA" w14:textId="77777777" w:rsidR="00FC2921" w:rsidRDefault="00FC2921" w:rsidP="00FC2921">
      <w:pPr>
        <w:rPr>
          <w:rFonts w:hint="eastAsia"/>
        </w:rPr>
      </w:pPr>
      <w:r>
        <w:rPr>
          <w:rFonts w:hint="eastAsia"/>
        </w:rPr>
        <w:t>按：姚雲江，生卒年不詳，業醫，曾熙弟子。</w:t>
      </w:r>
    </w:p>
    <w:p w14:paraId="2DEA1850" w14:textId="77777777" w:rsidR="00FC2921" w:rsidRDefault="00FC2921" w:rsidP="00FC2921"/>
    <w:p w14:paraId="08B38A4C" w14:textId="77777777" w:rsidR="00FC2921" w:rsidRPr="00DD6822" w:rsidRDefault="00FC2921" w:rsidP="00FC2921">
      <w:pPr>
        <w:rPr>
          <w:rFonts w:ascii="黑体" w:eastAsia="黑体" w:hint="eastAsia"/>
          <w:sz w:val="24"/>
        </w:rPr>
      </w:pPr>
      <w:r w:rsidRPr="00DD6822">
        <w:rPr>
          <w:rFonts w:ascii="黑体" w:eastAsia="黑体" w:hint="eastAsia"/>
          <w:sz w:val="24"/>
        </w:rPr>
        <w:t>11月，《華南新業特刊》出版。</w:t>
      </w:r>
    </w:p>
    <w:p w14:paraId="6ACD3D8B" w14:textId="77777777" w:rsidR="00FC2921" w:rsidRDefault="00FC2921" w:rsidP="00FC2921">
      <w:pPr>
        <w:rPr>
          <w:rFonts w:hint="eastAsia"/>
        </w:rPr>
      </w:pPr>
      <w:r>
        <w:rPr>
          <w:rFonts w:hint="eastAsia"/>
        </w:rPr>
        <w:t>按：該刊由易孺（大厂）主持之華南印書社出版發行，審定編輯易大厂，編輯者黄賓虹。</w:t>
      </w:r>
    </w:p>
    <w:p w14:paraId="5EBEDAF8" w14:textId="77777777" w:rsidR="00FC2921" w:rsidRPr="00DD6822" w:rsidRDefault="00FC2921" w:rsidP="00FC2921">
      <w:pPr>
        <w:rPr>
          <w:rFonts w:ascii="黑体" w:eastAsia="黑体" w:hint="eastAsia"/>
          <w:sz w:val="24"/>
        </w:rPr>
      </w:pPr>
    </w:p>
    <w:p w14:paraId="5AE339AE" w14:textId="77777777" w:rsidR="00FC2921" w:rsidRPr="00DD6822" w:rsidRDefault="00FC2921" w:rsidP="00FC2921">
      <w:pPr>
        <w:rPr>
          <w:rFonts w:ascii="黑体" w:eastAsia="黑体" w:hint="eastAsia"/>
          <w:sz w:val="24"/>
        </w:rPr>
      </w:pPr>
      <w:r w:rsidRPr="00DD6822">
        <w:rPr>
          <w:rFonts w:ascii="黑体" w:eastAsia="黑体" w:hint="eastAsia"/>
          <w:sz w:val="24"/>
        </w:rPr>
        <w:t>11月，爲談月色作焦墨粗筆山水册十六頁。</w:t>
      </w:r>
    </w:p>
    <w:p w14:paraId="5A289D07" w14:textId="77777777" w:rsidR="00FC2921" w:rsidRDefault="00FC2921" w:rsidP="00FC2921">
      <w:pPr>
        <w:rPr>
          <w:rFonts w:hint="eastAsia"/>
        </w:rPr>
      </w:pPr>
      <w:r>
        <w:rPr>
          <w:rFonts w:hint="eastAsia"/>
        </w:rPr>
        <w:t>蔡守書：“乾隆厚羅紋紙，對折小册十六頁，求賜繢焦墨粗筆山水，題與‘月色女’，祇此三字，幸勿再加稱呼。乙丑十月廿日。弟守頓首。”</w:t>
      </w:r>
    </w:p>
    <w:p w14:paraId="631D070F" w14:textId="77777777" w:rsidR="00FC2921" w:rsidRDefault="00FC2921" w:rsidP="00FC2921">
      <w:pPr>
        <w:rPr>
          <w:rFonts w:hint="eastAsia"/>
        </w:rPr>
      </w:pPr>
      <w:r>
        <w:rPr>
          <w:rFonts w:hint="eastAsia"/>
        </w:rPr>
        <w:t>按：談月色</w:t>
      </w:r>
      <w:r w:rsidR="00BB6F8C">
        <w:rPr>
          <w:rFonts w:hint="eastAsia"/>
        </w:rPr>
        <w:t>於</w:t>
      </w:r>
      <w:r>
        <w:rPr>
          <w:rFonts w:hint="eastAsia"/>
        </w:rPr>
        <w:t>壬戌（</w:t>
      </w:r>
      <w:r>
        <w:rPr>
          <w:rFonts w:hint="eastAsia"/>
        </w:rPr>
        <w:t>1922</w:t>
      </w:r>
      <w:r>
        <w:rPr>
          <w:rFonts w:hint="eastAsia"/>
        </w:rPr>
        <w:t>）二月十二日歸</w:t>
      </w:r>
      <w:r w:rsidR="00BB6F8C">
        <w:rPr>
          <w:rFonts w:hint="eastAsia"/>
        </w:rPr>
        <w:t>於</w:t>
      </w:r>
      <w:r>
        <w:rPr>
          <w:rFonts w:hint="eastAsia"/>
        </w:rPr>
        <w:t>蔡守，見徐珂《天蘇閣叢刊·可言》卷五。</w:t>
      </w:r>
    </w:p>
    <w:p w14:paraId="6BA4AB67" w14:textId="77777777" w:rsidR="00FC2921" w:rsidRDefault="00FC2921" w:rsidP="00FC2921"/>
    <w:p w14:paraId="27509045" w14:textId="77777777" w:rsidR="00FC2921" w:rsidRPr="0033433B" w:rsidRDefault="00FC2921" w:rsidP="00CD6252">
      <w:pPr>
        <w:rPr>
          <w:rFonts w:ascii="黑体" w:eastAsia="黑体" w:hint="eastAsia"/>
          <w:sz w:val="24"/>
        </w:rPr>
      </w:pPr>
      <w:r w:rsidRPr="0033433B">
        <w:rPr>
          <w:rFonts w:ascii="黑体" w:eastAsia="黑体" w:hint="eastAsia"/>
          <w:sz w:val="24"/>
        </w:rPr>
        <w:t>仲冬，爲王雪帆作《黄山文殊</w:t>
      </w:r>
      <w:r w:rsidR="00CD6252">
        <w:rPr>
          <w:rFonts w:ascii="黑体" w:eastAsia="黑体" w:hint="eastAsia"/>
          <w:sz w:val="24"/>
        </w:rPr>
        <w:t>臺</w:t>
      </w:r>
      <w:r w:rsidRPr="0033433B">
        <w:rPr>
          <w:rFonts w:ascii="黑体" w:eastAsia="黑体" w:hint="eastAsia"/>
          <w:sz w:val="24"/>
        </w:rPr>
        <w:t>圖》。</w:t>
      </w:r>
    </w:p>
    <w:p w14:paraId="58BB78AA" w14:textId="77777777" w:rsidR="00FC2921" w:rsidRDefault="00FC2921" w:rsidP="00FC2921">
      <w:pPr>
        <w:rPr>
          <w:rFonts w:hint="eastAsia"/>
        </w:rPr>
      </w:pPr>
      <w:r>
        <w:rPr>
          <w:rFonts w:hint="eastAsia"/>
        </w:rPr>
        <w:t>自題：“睡起疏星爛向晨，文殊臺上獨逡巡。量雲以谷馬成練，破石有松龍長鱗。光眩眼花行處陡，寒生肌粟坐來頻。未看插屋斗沈北，那信人間夏令新。庚子四月夜坐文殊臺舊作。雪帆先生大方粲正，黄賓虹畫。乙丑仲冬。”</w:t>
      </w:r>
    </w:p>
    <w:p w14:paraId="2B10E42E" w14:textId="77777777" w:rsidR="0033433B" w:rsidRDefault="0033433B" w:rsidP="00FC2921">
      <w:pPr>
        <w:rPr>
          <w:rFonts w:hint="eastAsia"/>
        </w:rPr>
      </w:pPr>
    </w:p>
    <w:p w14:paraId="420E8B0F" w14:textId="77777777" w:rsidR="0033433B" w:rsidRPr="0033433B" w:rsidRDefault="0033433B" w:rsidP="0033433B">
      <w:pPr>
        <w:rPr>
          <w:rFonts w:ascii="黑体" w:eastAsia="黑体" w:hAnsi="宋体" w:hint="eastAsia"/>
          <w:sz w:val="24"/>
          <w:lang w:eastAsia="zh-TW"/>
        </w:rPr>
      </w:pPr>
      <w:r w:rsidRPr="0033433B">
        <w:rPr>
          <w:rFonts w:ascii="黑体" w:eastAsia="黑体" w:hAnsi="宋体" w:hint="eastAsia"/>
          <w:sz w:val="24"/>
          <w:lang w:eastAsia="zh-TW"/>
        </w:rPr>
        <w:t>12月16日位於有正書局二樓的中國珠寶古玩商場開業，與友人合租一攤位營業謀生。</w:t>
      </w:r>
    </w:p>
    <w:p w14:paraId="42F989D4" w14:textId="77777777" w:rsidR="0033433B" w:rsidRPr="0033433B" w:rsidRDefault="0033433B" w:rsidP="0033433B">
      <w:pPr>
        <w:rPr>
          <w:rFonts w:ascii="宋体" w:hAnsi="宋体" w:hint="eastAsia"/>
          <w:lang w:eastAsia="zh-TW"/>
        </w:rPr>
      </w:pPr>
      <w:r w:rsidRPr="0033433B">
        <w:rPr>
          <w:rFonts w:ascii="宋体" w:hAnsi="宋体" w:hint="eastAsia"/>
          <w:lang w:eastAsia="zh-TW"/>
        </w:rPr>
        <w:t>《中國珠寶古玩商場房屋攤基招租》：“本場設四馬路（今福州路）山東路口有正書局二樓上，房間寬大，裝修精美，並登長期中外各報，以招客商買賣。現房間每月定價租銀十六兩至廿四兩止，檯租每張五元，茶資在內。上午並設茶會，兼售點心。定十一月初一（陰曆）開張。如珠寶古董書畫各業欲租此屋經營者，請速至有正書局與薑君接洽。時間上午十時至十二時，下午二時至四時。現已存屋無多，請速駕臨面訂，以免捷足先登之憾焉。”（</w:t>
      </w:r>
      <w:r w:rsidRPr="0033433B">
        <w:rPr>
          <w:rFonts w:ascii="宋体" w:hAnsi="宋体"/>
          <w:lang w:eastAsia="zh-TW"/>
        </w:rPr>
        <w:t>1925</w:t>
      </w:r>
      <w:r w:rsidRPr="0033433B">
        <w:rPr>
          <w:rFonts w:ascii="宋体" w:hAnsi="宋体" w:hint="eastAsia"/>
          <w:lang w:eastAsia="zh-TW"/>
        </w:rPr>
        <w:t>年</w:t>
      </w:r>
      <w:r w:rsidRPr="0033433B">
        <w:rPr>
          <w:rFonts w:ascii="宋体" w:hAnsi="宋体"/>
          <w:lang w:eastAsia="zh-TW"/>
        </w:rPr>
        <w:t>11</w:t>
      </w:r>
      <w:r w:rsidRPr="0033433B">
        <w:rPr>
          <w:rFonts w:ascii="宋体" w:hAnsi="宋体" w:hint="eastAsia"/>
          <w:lang w:eastAsia="zh-TW"/>
        </w:rPr>
        <w:t>月</w:t>
      </w:r>
      <w:r w:rsidRPr="0033433B">
        <w:rPr>
          <w:rFonts w:ascii="宋体" w:hAnsi="宋体"/>
          <w:lang w:eastAsia="zh-TW"/>
        </w:rPr>
        <w:t>25</w:t>
      </w:r>
      <w:r w:rsidRPr="0033433B">
        <w:rPr>
          <w:rFonts w:ascii="宋体" w:hAnsi="宋体" w:hint="eastAsia"/>
          <w:lang w:eastAsia="zh-TW"/>
        </w:rPr>
        <w:t>日申報）</w:t>
      </w:r>
    </w:p>
    <w:p w14:paraId="7A295983" w14:textId="77777777" w:rsidR="0033433B" w:rsidRPr="0033433B" w:rsidRDefault="0033433B" w:rsidP="0033433B">
      <w:pPr>
        <w:rPr>
          <w:rFonts w:ascii="宋体" w:hAnsi="宋体" w:hint="eastAsia"/>
          <w:lang w:eastAsia="zh-TW"/>
        </w:rPr>
      </w:pPr>
      <w:r w:rsidRPr="0033433B">
        <w:rPr>
          <w:rFonts w:ascii="宋体" w:hAnsi="宋体" w:hint="eastAsia"/>
          <w:szCs w:val="21"/>
          <w:lang w:eastAsia="zh-TW"/>
        </w:rPr>
        <w:t>宋若嬰《</w:t>
      </w:r>
      <w:r w:rsidR="00E64B17">
        <w:rPr>
          <w:rFonts w:ascii="宋体" w:hAnsi="宋体" w:hint="eastAsia"/>
          <w:szCs w:val="21"/>
          <w:lang w:eastAsia="zh-TW"/>
        </w:rPr>
        <w:t>黄</w:t>
      </w:r>
      <w:r w:rsidRPr="0033433B">
        <w:rPr>
          <w:rFonts w:ascii="宋体" w:hAnsi="宋体" w:hint="eastAsia"/>
          <w:szCs w:val="21"/>
          <w:lang w:eastAsia="zh-TW"/>
        </w:rPr>
        <w:t>賓虹回憶錄》：“自商務印書館辭職後，一度時間生活比較困難，這時候幫一朋友合辦一所古玩商場，他常常去那邊鑒定文物。此商場是花二百元接下來的。在這一段時間內，早晨總是在家看書作畫。早晨起來先寫字後作畫，偶爾練習拳術，下午去古玩商場料理些事務。”</w:t>
      </w:r>
      <w:r w:rsidRPr="0033433B">
        <w:rPr>
          <w:rFonts w:ascii="宋体" w:hAnsi="宋体" w:hint="eastAsia"/>
          <w:lang w:eastAsia="zh-TW"/>
        </w:rPr>
        <w:t>（《浙江省博物館系年》，</w:t>
      </w:r>
      <w:r w:rsidR="00E64B17">
        <w:rPr>
          <w:rFonts w:ascii="宋体" w:hAnsi="宋体" w:hint="eastAsia"/>
          <w:lang w:eastAsia="zh-TW"/>
        </w:rPr>
        <w:t>黄</w:t>
      </w:r>
      <w:r w:rsidRPr="0033433B">
        <w:rPr>
          <w:rFonts w:ascii="宋体" w:hAnsi="宋体" w:hint="eastAsia"/>
          <w:lang w:eastAsia="zh-TW"/>
        </w:rPr>
        <w:t>鶯著，北京圖書館出版社</w:t>
      </w:r>
      <w:r w:rsidRPr="0033433B">
        <w:rPr>
          <w:rFonts w:ascii="宋体" w:hAnsi="宋体"/>
          <w:lang w:eastAsia="zh-TW"/>
        </w:rPr>
        <w:t>2007</w:t>
      </w:r>
      <w:r w:rsidRPr="0033433B">
        <w:rPr>
          <w:rFonts w:ascii="宋体" w:hAnsi="宋体" w:hint="eastAsia"/>
          <w:lang w:eastAsia="zh-TW"/>
        </w:rPr>
        <w:t>年</w:t>
      </w:r>
      <w:r w:rsidRPr="0033433B">
        <w:rPr>
          <w:rFonts w:ascii="宋体" w:hAnsi="宋体"/>
          <w:lang w:eastAsia="zh-TW"/>
        </w:rPr>
        <w:t>7</w:t>
      </w:r>
      <w:r w:rsidRPr="0033433B">
        <w:rPr>
          <w:rFonts w:ascii="宋体" w:hAnsi="宋体" w:hint="eastAsia"/>
          <w:lang w:eastAsia="zh-TW"/>
        </w:rPr>
        <w:t>月版）</w:t>
      </w:r>
    </w:p>
    <w:p w14:paraId="1F5BEC14" w14:textId="77777777" w:rsidR="0033433B" w:rsidRPr="0033433B" w:rsidRDefault="0033433B" w:rsidP="0033433B">
      <w:pPr>
        <w:rPr>
          <w:rFonts w:ascii="黑体" w:eastAsia="黑体" w:hAnsi="宋体" w:hint="eastAsia"/>
          <w:lang w:eastAsia="zh-TW"/>
        </w:rPr>
      </w:pPr>
    </w:p>
    <w:p w14:paraId="247C8DEA" w14:textId="77777777" w:rsidR="0033433B" w:rsidRPr="0033433B" w:rsidRDefault="0033433B" w:rsidP="0033433B">
      <w:pPr>
        <w:rPr>
          <w:rFonts w:ascii="黑体" w:eastAsia="黑体" w:hAnsi="宋体" w:hint="eastAsia"/>
          <w:sz w:val="24"/>
        </w:rPr>
      </w:pPr>
      <w:r w:rsidRPr="0033433B">
        <w:rPr>
          <w:rFonts w:ascii="黑体" w:eastAsia="黑体" w:hAnsi="宋体" w:hint="eastAsia"/>
          <w:sz w:val="24"/>
          <w:lang w:eastAsia="zh-TW"/>
        </w:rPr>
        <w:t>此際，在商場與鄧秋馬相晤，歸後作畫以贈。</w:t>
      </w:r>
    </w:p>
    <w:p w14:paraId="595D0AE5" w14:textId="77777777" w:rsidR="0033433B" w:rsidRPr="0033433B" w:rsidRDefault="0033433B" w:rsidP="0033433B">
      <w:pPr>
        <w:rPr>
          <w:rFonts w:ascii="宋体" w:hAnsi="宋体" w:hint="eastAsia"/>
          <w:lang w:eastAsia="zh-TW"/>
        </w:rPr>
      </w:pPr>
      <w:r w:rsidRPr="0033433B">
        <w:rPr>
          <w:rFonts w:ascii="宋体" w:hAnsi="宋体" w:hint="eastAsia"/>
          <w:lang w:eastAsia="zh-TW"/>
        </w:rPr>
        <w:t>與鄧秋馬：“秋馬先生台鑒：昨於市場匆匆一晤，所談各節甚愜。鄙□小棉紙樣，煩費神借觀。茲寄上拙畫請詧收。附潤格壹紙，系弟在北方售價，如由尊處介紹，折扣可以格外從廉，切盼切盼。弟朴存頓首。”</w:t>
      </w:r>
    </w:p>
    <w:p w14:paraId="6177D891" w14:textId="77777777" w:rsidR="0033433B" w:rsidRPr="0033433B" w:rsidRDefault="0033433B" w:rsidP="0033433B">
      <w:pPr>
        <w:rPr>
          <w:rFonts w:ascii="宋体" w:hAnsi="宋体" w:hint="eastAsia"/>
          <w:lang w:eastAsia="zh-TW"/>
        </w:rPr>
      </w:pPr>
      <w:r w:rsidRPr="0033433B">
        <w:rPr>
          <w:rFonts w:ascii="宋体" w:hAnsi="宋体" w:hint="eastAsia"/>
          <w:lang w:eastAsia="zh-TW"/>
        </w:rPr>
        <w:t>按：鄧秋馬系鄧實之弟，</w:t>
      </w:r>
      <w:r w:rsidRPr="0033433B">
        <w:rPr>
          <w:rFonts w:ascii="宋体" w:hAnsi="宋体"/>
          <w:lang w:eastAsia="zh-TW"/>
        </w:rPr>
        <w:t>1950</w:t>
      </w:r>
      <w:r w:rsidRPr="0033433B">
        <w:rPr>
          <w:rFonts w:ascii="宋体" w:hAnsi="宋体" w:hint="eastAsia"/>
          <w:lang w:eastAsia="zh-TW"/>
        </w:rPr>
        <w:t>年尚在世。</w:t>
      </w:r>
    </w:p>
    <w:p w14:paraId="4DBC29A9" w14:textId="77777777" w:rsidR="0033433B" w:rsidRPr="0033433B" w:rsidRDefault="0033433B" w:rsidP="0033433B">
      <w:pPr>
        <w:rPr>
          <w:rFonts w:ascii="宋体" w:hAnsi="宋体" w:hint="eastAsia"/>
          <w:lang w:eastAsia="zh-TW"/>
        </w:rPr>
      </w:pPr>
    </w:p>
    <w:p w14:paraId="46972351" w14:textId="77777777" w:rsidR="00FC2921" w:rsidRPr="0033433B" w:rsidRDefault="00FC2921" w:rsidP="00FC2921">
      <w:pPr>
        <w:rPr>
          <w:rFonts w:ascii="黑体" w:eastAsia="黑体" w:hint="eastAsia"/>
          <w:sz w:val="24"/>
          <w:lang w:eastAsia="zh-TW"/>
        </w:rPr>
      </w:pPr>
      <w:r w:rsidRPr="0033433B">
        <w:rPr>
          <w:rFonts w:ascii="黑体" w:eastAsia="黑体" w:hint="eastAsia"/>
          <w:sz w:val="24"/>
          <w:lang w:eastAsia="zh-TW"/>
        </w:rPr>
        <w:t>12月，所著《古畫微》由上海商務印書館出版。</w:t>
      </w:r>
    </w:p>
    <w:p w14:paraId="2F32BBFC" w14:textId="77777777" w:rsidR="00FC2921" w:rsidRDefault="00FC2921" w:rsidP="00FC2921">
      <w:pPr>
        <w:rPr>
          <w:rFonts w:hint="eastAsia"/>
        </w:rPr>
      </w:pPr>
      <w:r>
        <w:rPr>
          <w:rFonts w:hint="eastAsia"/>
        </w:rPr>
        <w:t>《古畫微》廣告：“是編為黄賓虹君所著，探抉唐、宋、元、明名畫精意，分別源流派別，考證優絀得失，以資近今專攻六法者之研究，援引豐富，議論明暢，洵習國畫者必備之書，現由商務印書館出版，本會代售。”（</w:t>
      </w:r>
      <w:r>
        <w:rPr>
          <w:rFonts w:hint="eastAsia"/>
        </w:rPr>
        <w:t>1926</w:t>
      </w:r>
      <w:r>
        <w:rPr>
          <w:rFonts w:hint="eastAsia"/>
        </w:rPr>
        <w:t>年《藝觀》第一期）</w:t>
      </w:r>
    </w:p>
    <w:p w14:paraId="4862790E" w14:textId="77777777" w:rsidR="00FC2921" w:rsidRDefault="00FC2921" w:rsidP="00FC2921">
      <w:pPr>
        <w:rPr>
          <w:rFonts w:hint="eastAsia"/>
        </w:rPr>
      </w:pPr>
      <w:r>
        <w:rPr>
          <w:rFonts w:hint="eastAsia"/>
        </w:rPr>
        <w:t>按：是書先作爲《小説世界叢書》之一發行，繼又作爲《國學小叢書》、《萬有文庫》之一再版發行。覊居北平講學時，曾作增益校訂，校訂本已收入《黄賓虹文集》。《古畫微》因限</w:t>
      </w:r>
      <w:r w:rsidR="00BB6F8C">
        <w:rPr>
          <w:rFonts w:hint="eastAsia"/>
        </w:rPr>
        <w:t>於</w:t>
      </w:r>
      <w:r>
        <w:rPr>
          <w:rFonts w:hint="eastAsia"/>
        </w:rPr>
        <w:t>小叢書篇幅，較原稿有删減。《九十雜述》云：“《古畫微》原稿四册，經商館小叢書出版，篇幅所限，僅前六篇存原，餘多删減，非完本。”</w:t>
      </w:r>
    </w:p>
    <w:p w14:paraId="04CAE502" w14:textId="77777777" w:rsidR="00FC2921" w:rsidRPr="0033433B" w:rsidRDefault="00FC2921" w:rsidP="00FC2921">
      <w:pPr>
        <w:rPr>
          <w:rFonts w:ascii="黑体" w:eastAsia="黑体" w:hint="eastAsia"/>
          <w:sz w:val="24"/>
        </w:rPr>
      </w:pPr>
    </w:p>
    <w:p w14:paraId="76C025CF" w14:textId="77777777" w:rsidR="00FC2921" w:rsidRPr="0033433B" w:rsidRDefault="00FC2921" w:rsidP="00FC2921">
      <w:pPr>
        <w:rPr>
          <w:rFonts w:ascii="黑体" w:eastAsia="黑体" w:hint="eastAsia"/>
          <w:sz w:val="24"/>
        </w:rPr>
      </w:pPr>
      <w:r w:rsidRPr="0033433B">
        <w:rPr>
          <w:rFonts w:ascii="黑体" w:eastAsia="黑体" w:hint="eastAsia"/>
          <w:sz w:val="24"/>
        </w:rPr>
        <w:t>本年，臨王晉卿《瀛山圖》，黄居素跋其後。</w:t>
      </w:r>
    </w:p>
    <w:p w14:paraId="44777D38" w14:textId="77777777" w:rsidR="00FC2921" w:rsidRDefault="00FC2921" w:rsidP="00FC2921"/>
    <w:p w14:paraId="370BB379" w14:textId="77777777" w:rsidR="00FC2921" w:rsidRDefault="00FC2921" w:rsidP="00FC2921"/>
    <w:p w14:paraId="56F0F289" w14:textId="77777777" w:rsidR="00FC2921" w:rsidRPr="0033433B" w:rsidRDefault="00FC2921" w:rsidP="0033433B">
      <w:pPr>
        <w:rPr>
          <w:rFonts w:ascii="黑体" w:eastAsia="黑体" w:hint="eastAsia"/>
          <w:sz w:val="24"/>
        </w:rPr>
      </w:pPr>
      <w:r w:rsidRPr="0033433B">
        <w:rPr>
          <w:rFonts w:ascii="黑体" w:eastAsia="黑体" w:hint="eastAsia"/>
          <w:sz w:val="24"/>
        </w:rPr>
        <w:t>公元1926年</w:t>
      </w:r>
      <w:r w:rsidR="0033433B" w:rsidRPr="0033433B">
        <w:rPr>
          <w:rFonts w:ascii="黑体" w:eastAsia="黑体" w:hint="eastAsia"/>
          <w:sz w:val="24"/>
        </w:rPr>
        <w:t xml:space="preserve">  </w:t>
      </w:r>
      <w:r w:rsidRPr="0033433B">
        <w:rPr>
          <w:rFonts w:ascii="黑体" w:eastAsia="黑体" w:hint="eastAsia"/>
          <w:sz w:val="24"/>
        </w:rPr>
        <w:t>民國十五年</w:t>
      </w:r>
      <w:r w:rsidR="0033433B" w:rsidRPr="0033433B">
        <w:rPr>
          <w:rFonts w:ascii="黑体" w:eastAsia="黑体" w:hint="eastAsia"/>
          <w:sz w:val="24"/>
        </w:rPr>
        <w:t xml:space="preserve">  </w:t>
      </w:r>
      <w:r w:rsidRPr="0033433B">
        <w:rPr>
          <w:rFonts w:ascii="黑体" w:eastAsia="黑体" w:hint="eastAsia"/>
          <w:sz w:val="24"/>
        </w:rPr>
        <w:t>丙寅</w:t>
      </w:r>
      <w:r w:rsidR="0033433B" w:rsidRPr="0033433B">
        <w:rPr>
          <w:rFonts w:ascii="黑体" w:eastAsia="黑体" w:hint="eastAsia"/>
          <w:sz w:val="24"/>
        </w:rPr>
        <w:t xml:space="preserve">   </w:t>
      </w:r>
      <w:r w:rsidRPr="0033433B">
        <w:rPr>
          <w:rFonts w:ascii="黑体" w:eastAsia="黑体" w:hint="eastAsia"/>
          <w:sz w:val="24"/>
        </w:rPr>
        <w:t>六十三歲</w:t>
      </w:r>
      <w:r w:rsidR="0033433B" w:rsidRPr="0033433B">
        <w:rPr>
          <w:rFonts w:ascii="黑体" w:eastAsia="黑体" w:hint="eastAsia"/>
          <w:sz w:val="24"/>
        </w:rPr>
        <w:t xml:space="preserve"> </w:t>
      </w:r>
    </w:p>
    <w:p w14:paraId="749559D8" w14:textId="77777777" w:rsidR="0033433B" w:rsidRPr="0033433B" w:rsidRDefault="0033433B" w:rsidP="00FC2921">
      <w:pPr>
        <w:rPr>
          <w:rFonts w:ascii="黑体" w:eastAsia="黑体" w:hint="eastAsia"/>
          <w:sz w:val="24"/>
        </w:rPr>
      </w:pPr>
    </w:p>
    <w:p w14:paraId="20A498C6" w14:textId="77777777" w:rsidR="00FC2921" w:rsidRPr="0033433B" w:rsidRDefault="00FC2921" w:rsidP="00FC2921">
      <w:pPr>
        <w:rPr>
          <w:rFonts w:ascii="黑体" w:eastAsia="黑体" w:hint="eastAsia"/>
          <w:sz w:val="24"/>
        </w:rPr>
      </w:pPr>
      <w:r w:rsidRPr="0033433B">
        <w:rPr>
          <w:rFonts w:ascii="黑体" w:eastAsia="黑体" w:hint="eastAsia"/>
          <w:sz w:val="24"/>
        </w:rPr>
        <w:t>1月，爲何實齋重訂書例，署“乙丑孟冬，余壽平、聶雲台、黄樸存重訂”。</w:t>
      </w:r>
    </w:p>
    <w:p w14:paraId="6585AD95" w14:textId="77777777" w:rsidR="00FC2921" w:rsidRDefault="00FC2921" w:rsidP="00FC2921">
      <w:pPr>
        <w:rPr>
          <w:rFonts w:hint="eastAsia"/>
        </w:rPr>
      </w:pPr>
      <w:r>
        <w:rPr>
          <w:rFonts w:hint="eastAsia"/>
        </w:rPr>
        <w:t>《何實齋書例》：“何君實齋，伯梁太史之哲嗣，家學淵源，肆力書法，浸浸六朝，清勁拔俗。當時沈寐叟以書名海上，見之彌加贊許，嘆為北派正宗，</w:t>
      </w:r>
      <w:r w:rsidR="00BB6F8C">
        <w:rPr>
          <w:rFonts w:hint="eastAsia"/>
        </w:rPr>
        <w:t>並</w:t>
      </w:r>
      <w:r>
        <w:rPr>
          <w:rFonts w:hint="eastAsia"/>
        </w:rPr>
        <w:t>代為訂潤，求者踵至。旋因供職法院，不暇操觚，致未普應徵求。年來何君性耽閒曠，息影家園，娛心翰墨，覃研益精，同人復勸其酌收潤筆，藉以養志，稽古之榮，無傷大雅，爰貢小言，以質知者。”</w:t>
      </w:r>
    </w:p>
    <w:p w14:paraId="54611C2C" w14:textId="77777777" w:rsidR="00FC2921" w:rsidRPr="0033433B" w:rsidRDefault="00FC2921" w:rsidP="00FC2921">
      <w:pPr>
        <w:rPr>
          <w:rFonts w:ascii="黑体" w:eastAsia="黑体" w:hint="eastAsia"/>
          <w:sz w:val="24"/>
        </w:rPr>
      </w:pPr>
    </w:p>
    <w:p w14:paraId="2C82A52B" w14:textId="77777777" w:rsidR="00FC2921" w:rsidRPr="0033433B" w:rsidRDefault="00FC2921" w:rsidP="00FC2921">
      <w:pPr>
        <w:rPr>
          <w:rFonts w:ascii="黑体" w:eastAsia="黑体" w:hint="eastAsia"/>
          <w:sz w:val="24"/>
        </w:rPr>
      </w:pPr>
      <w:r w:rsidRPr="0033433B">
        <w:rPr>
          <w:rFonts w:ascii="黑体" w:eastAsia="黑体" w:hint="eastAsia"/>
          <w:sz w:val="24"/>
        </w:rPr>
        <w:t>2月20日《藝觀》畫刊首號出版。畫刊為一期一張，八開八版。第一號除《藝觀雜志發刊辭預佈》、《編輯大意》外，尚刊有《中國金石書畫藝觀學會小</w:t>
      </w:r>
      <w:r w:rsidR="00E36BB6">
        <w:rPr>
          <w:rFonts w:ascii="黑体" w:eastAsia="黑体" w:hint="eastAsia"/>
          <w:sz w:val="24"/>
        </w:rPr>
        <w:t>啟</w:t>
      </w:r>
      <w:r w:rsidRPr="0033433B">
        <w:rPr>
          <w:rFonts w:ascii="黑体" w:eastAsia="黑体" w:hint="eastAsia"/>
          <w:sz w:val="24"/>
        </w:rPr>
        <w:t>》、《本刊特告》。</w:t>
      </w:r>
    </w:p>
    <w:p w14:paraId="2B072CA7" w14:textId="77777777" w:rsidR="00FC2921" w:rsidRDefault="00FC2921" w:rsidP="00FC2921">
      <w:pPr>
        <w:rPr>
          <w:rFonts w:hint="eastAsia"/>
        </w:rPr>
      </w:pPr>
      <w:r>
        <w:rPr>
          <w:rFonts w:hint="eastAsia"/>
        </w:rPr>
        <w:t>《中國金石書畫藝觀學會小</w:t>
      </w:r>
      <w:r w:rsidR="00E36BB6">
        <w:rPr>
          <w:rFonts w:hint="eastAsia"/>
        </w:rPr>
        <w:t>啟</w:t>
      </w:r>
      <w:r>
        <w:rPr>
          <w:rFonts w:hint="eastAsia"/>
        </w:rPr>
        <w:t>》：“近今萬國交通，凡極文明之國皆寶愛其國之土物，而考古之士益多。如歐美列强，其博物院、博覽會等，幾無處無之，故能擴充博大之學識，創造精美之工藝，固結貞堅之志操，養成高潔之性情。今我社員，凡隸</w:t>
      </w:r>
      <w:r w:rsidR="00BB6F8C">
        <w:rPr>
          <w:rFonts w:hint="eastAsia"/>
        </w:rPr>
        <w:t>於</w:t>
      </w:r>
      <w:r>
        <w:rPr>
          <w:rFonts w:hint="eastAsia"/>
        </w:rPr>
        <w:t>國籍之秀士淑媛，皆可入社，</w:t>
      </w:r>
      <w:r w:rsidR="00B506C6">
        <w:rPr>
          <w:rFonts w:hint="eastAsia"/>
        </w:rPr>
        <w:t>惟</w:t>
      </w:r>
      <w:r>
        <w:rPr>
          <w:rFonts w:hint="eastAsia"/>
        </w:rPr>
        <w:t>以收藏金石書畫以及研究書畫篆刻之藝術者爲限，相期集思廣益，臻</w:t>
      </w:r>
      <w:r w:rsidR="00BB6F8C">
        <w:rPr>
          <w:rFonts w:hint="eastAsia"/>
        </w:rPr>
        <w:t>於</w:t>
      </w:r>
      <w:r>
        <w:rPr>
          <w:rFonts w:hint="eastAsia"/>
        </w:rPr>
        <w:t>美備。爰徵同志為中國金石書畫藝觀學會，因訂簡章</w:t>
      </w:r>
      <w:r w:rsidR="00BB6F8C">
        <w:rPr>
          <w:rFonts w:hint="eastAsia"/>
        </w:rPr>
        <w:t>於</w:t>
      </w:r>
      <w:r>
        <w:rPr>
          <w:rFonts w:hint="eastAsia"/>
        </w:rPr>
        <w:t>後。一、定名：中國金石書畫藝觀學會。二、宗旨：以保存國粹，發揚國光，研究藝術，</w:t>
      </w:r>
      <w:r w:rsidR="00E36BB6">
        <w:rPr>
          <w:rFonts w:hint="eastAsia"/>
        </w:rPr>
        <w:t>啟</w:t>
      </w:r>
      <w:r>
        <w:rPr>
          <w:rFonts w:hint="eastAsia"/>
        </w:rPr>
        <w:t>人雅尚之心為宗旨。三、資格：經社員二人以上介紹，凡有志</w:t>
      </w:r>
      <w:r w:rsidR="00BB6F8C">
        <w:rPr>
          <w:rFonts w:hint="eastAsia"/>
        </w:rPr>
        <w:t>於</w:t>
      </w:r>
      <w:r>
        <w:rPr>
          <w:rFonts w:hint="eastAsia"/>
        </w:rPr>
        <w:t>金石書畫及其收藏古物者，均可認爲會員。四、會期：每季開常會一次。五、出版：本會發行刊本及雜志，係另集資設立，以爲增廣聞見，精進學術。其招股辦法另有細章，會員如願參加，可向本會取閱。六、選錄：選稿一經編輯審定精確，或由工拓，或付印刷，除發行本刊外，另選精品刊印雜志，其細則十項附下：（甲）古銅玉器之刻鏤文采者；（乙）摩崖碑帖之椎拓真舊者；（丙）書籍版本之流傳極稀罕者；（丁）書畫卷册之鑒賞精審者；（戊）詩文題跋之考證詳明者；（己）譜錄拓本之擇別雅馴者；（庚）收藏各家之記載目錄者；（辛）海内時人之著作合格者；（壬）古人工藝之卓著名譽者；（癸）歐亞迻譯之關係考古者，本會皆可選錄。七、陳列：會員願將金石書畫、碑帖、書籍携向本會陳列，一經審定列號，出立收據為憑，取回之時，收還原據，是否印行，雙方另議。八、寄售：會員願將收藏金石書畫等物寄售，銷出照值提費一成，補助本會。九、出品：會員所有書畫篆刻及關</w:t>
      </w:r>
      <w:r w:rsidR="00BB6F8C">
        <w:rPr>
          <w:rFonts w:hint="eastAsia"/>
        </w:rPr>
        <w:t>於</w:t>
      </w:r>
      <w:r>
        <w:rPr>
          <w:rFonts w:hint="eastAsia"/>
        </w:rPr>
        <w:t>美術者，本會可代介紹銷售，售出照值提費一成，補助本會；其未售之件，隨時帶據可以取回，本會</w:t>
      </w:r>
      <w:r w:rsidR="00BB6F8C">
        <w:rPr>
          <w:rFonts w:hint="eastAsia"/>
        </w:rPr>
        <w:t>並</w:t>
      </w:r>
      <w:r>
        <w:rPr>
          <w:rFonts w:hint="eastAsia"/>
        </w:rPr>
        <w:t>當按期酌選件品登入本刊，以爲提倡。十、展覽：本會每季擇定相當地點開設展覽會一次，屆時徵集各家收藏，以及會員作品，分賣品、非賣品二種，經費及細則另訂之。十一、經費：本會開辦費由發起人擔認外，其經常費，除收會員費，如有不敷，由辦事發起人設法彌補。會員納費辦法列後。特別會員：捐費十元以上者，除登本刊申謝，送閱本刊當年四份；三十元以上者，送閱本刊常年六份；五十元以上者，送閱本刊常年十份，可酌换本會所出雜志。普通會員：（一）每月納資八元，全年十二元，除登本刊外，送閱本刊常年二份，按期分送；（二）每月納資六元，全年六元，除登本刊外，送閱本刊一份，按期分送；（三）每年納資四元，訂閲本刊六折計算；（四）每年納資二元，定閱本刊八折計算。十二、酬資：本刊試行五月，凡有詩文書畫等投稿件暫不給酬，先行試辦，潤資日後再酌。十三、通函：凡入會會員如關金石書畫之諮問須必答覆者，自備粘付郵票。十四、地址：暫設上海威海衛路三百零九號半有正書局弄内。”</w:t>
      </w:r>
    </w:p>
    <w:p w14:paraId="4D48C7D4" w14:textId="77777777" w:rsidR="00FC2921" w:rsidRDefault="00FC2921" w:rsidP="00FC2921">
      <w:pPr>
        <w:rPr>
          <w:rFonts w:hint="eastAsia"/>
        </w:rPr>
      </w:pPr>
      <w:r>
        <w:rPr>
          <w:rFonts w:hint="eastAsia"/>
        </w:rPr>
        <w:t>按：自</w:t>
      </w:r>
      <w:r>
        <w:rPr>
          <w:rFonts w:hint="eastAsia"/>
        </w:rPr>
        <w:t>2</w:t>
      </w:r>
      <w:r>
        <w:rPr>
          <w:rFonts w:hint="eastAsia"/>
        </w:rPr>
        <w:t>月</w:t>
      </w:r>
      <w:r>
        <w:rPr>
          <w:rFonts w:hint="eastAsia"/>
        </w:rPr>
        <w:t>20</w:t>
      </w:r>
      <w:r>
        <w:rPr>
          <w:rFonts w:hint="eastAsia"/>
        </w:rPr>
        <w:t>日至</w:t>
      </w:r>
      <w:r>
        <w:rPr>
          <w:rFonts w:hint="eastAsia"/>
        </w:rPr>
        <w:t>4</w:t>
      </w:r>
      <w:r>
        <w:rPr>
          <w:rFonts w:hint="eastAsia"/>
        </w:rPr>
        <w:t>月共出版四期《藝觀》畫刊，會員計有劉晦之、宣哲、徐積餘、高君介、秦曼青、王雪帆、李公度、姚光、朱伯蔭、羅完白、吕蔭任、葛子嚴、吳履夷、蔣蓮僧、鄧爾雅、蔡哲夫、談月色等。</w:t>
      </w:r>
    </w:p>
    <w:p w14:paraId="7C26DC97" w14:textId="77777777" w:rsidR="00FC2921" w:rsidRPr="0033433B" w:rsidRDefault="00FC2921" w:rsidP="00FC2921">
      <w:pPr>
        <w:rPr>
          <w:rFonts w:ascii="黑体" w:eastAsia="黑体" w:hint="eastAsia"/>
          <w:sz w:val="24"/>
        </w:rPr>
      </w:pPr>
    </w:p>
    <w:p w14:paraId="79E97F1E" w14:textId="77777777" w:rsidR="00FC2921" w:rsidRPr="0033433B" w:rsidRDefault="00FC2921" w:rsidP="00FC2921">
      <w:pPr>
        <w:rPr>
          <w:rFonts w:ascii="黑体" w:eastAsia="黑体" w:hint="eastAsia"/>
          <w:sz w:val="24"/>
        </w:rPr>
      </w:pPr>
      <w:r w:rsidRPr="0033433B">
        <w:rPr>
          <w:rFonts w:ascii="黑体" w:eastAsia="黑体" w:hint="eastAsia"/>
          <w:sz w:val="24"/>
        </w:rPr>
        <w:t>鄧爾雅畫松以贈。</w:t>
      </w:r>
    </w:p>
    <w:p w14:paraId="0DBEA241" w14:textId="77777777" w:rsidR="00FC2921" w:rsidRDefault="00FC2921" w:rsidP="00FC2921">
      <w:pPr>
        <w:rPr>
          <w:rFonts w:hint="eastAsia"/>
        </w:rPr>
      </w:pPr>
      <w:r>
        <w:rPr>
          <w:rFonts w:hint="eastAsia"/>
        </w:rPr>
        <w:t>鄧爾雅自題：“用王九山人寫梅法畫松，寄似瀕虹社長，以爲何如？”（《藝觀》畫刊）</w:t>
      </w:r>
    </w:p>
    <w:p w14:paraId="656350EE" w14:textId="77777777" w:rsidR="00FC2921" w:rsidRDefault="00FC2921" w:rsidP="00FC2921"/>
    <w:p w14:paraId="2E24B8F1" w14:textId="77777777" w:rsidR="00FC2921" w:rsidRPr="0033433B" w:rsidRDefault="00FC2921" w:rsidP="00FC2921">
      <w:pPr>
        <w:rPr>
          <w:rFonts w:ascii="黑体" w:eastAsia="黑体" w:hint="eastAsia"/>
          <w:sz w:val="24"/>
        </w:rPr>
      </w:pPr>
      <w:r w:rsidRPr="0033433B">
        <w:rPr>
          <w:rFonts w:ascii="黑体" w:eastAsia="黑体" w:hint="eastAsia"/>
          <w:sz w:val="24"/>
        </w:rPr>
        <w:t>2月20日，《藝觀》畫刊第一號出版，由有正書局與民智書局發行。</w:t>
      </w:r>
    </w:p>
    <w:p w14:paraId="51D7C067" w14:textId="77777777" w:rsidR="00FC2921" w:rsidRDefault="00FC2921" w:rsidP="00FC2921">
      <w:pPr>
        <w:rPr>
          <w:rFonts w:hint="eastAsia"/>
        </w:rPr>
      </w:pPr>
      <w:r>
        <w:rPr>
          <w:rFonts w:hint="eastAsia"/>
        </w:rPr>
        <w:t>《本刊特告》：“茲以單張，先付影印，所有金石書畫，概行縮小，論説文辭，多從簡略，既因限</w:t>
      </w:r>
      <w:r w:rsidR="00BB6F8C">
        <w:rPr>
          <w:rFonts w:hint="eastAsia"/>
        </w:rPr>
        <w:t>於</w:t>
      </w:r>
      <w:r>
        <w:rPr>
          <w:rFonts w:hint="eastAsia"/>
        </w:rPr>
        <w:t>篇幅，而且拘</w:t>
      </w:r>
      <w:r w:rsidR="00BB6F8C">
        <w:rPr>
          <w:rFonts w:hint="eastAsia"/>
        </w:rPr>
        <w:t>於</w:t>
      </w:r>
      <w:r>
        <w:rPr>
          <w:rFonts w:hint="eastAsia"/>
        </w:rPr>
        <w:t>楮墨。此外擬另發刊《藝觀》雜志，搜集鐘鼎彝器，專依款式原樣，詩文書畫，博采古今名家，兼用珂珞、金屬諸版，精印中國潔白紙類，約數十頁，裝一巨册，每月二册，以餉（飨）同好，一俟出版，即登本刊披露。承辦人：編輯黄賓虹、理事江旭雲、庶務宋若嬰、分校黄盎然同</w:t>
      </w:r>
      <w:r w:rsidR="00E36BB6">
        <w:rPr>
          <w:rFonts w:hint="eastAsia"/>
        </w:rPr>
        <w:t>啟</w:t>
      </w:r>
      <w:r>
        <w:rPr>
          <w:rFonts w:hint="eastAsia"/>
        </w:rPr>
        <w:t>。”（第一號《藝觀》畫刊）</w:t>
      </w:r>
    </w:p>
    <w:p w14:paraId="5CFD1ADD" w14:textId="77777777" w:rsidR="00FC2921" w:rsidRDefault="00FC2921" w:rsidP="00FC2921">
      <w:pPr>
        <w:rPr>
          <w:rFonts w:hint="eastAsia"/>
        </w:rPr>
      </w:pPr>
      <w:r>
        <w:rPr>
          <w:rFonts w:hint="eastAsia"/>
        </w:rPr>
        <w:t>《本刊雜志徵文》：“近今古物出土既多，真蹟傳世亦夥，俗聞既慮失實，載籍未盡可憑，同志之士與本刊宗旨符合者，拓本鈎摹，鴻篇短著，惠然見貽，尤所歡迎。</w:t>
      </w:r>
      <w:r w:rsidR="00B506C6">
        <w:rPr>
          <w:rFonts w:hint="eastAsia"/>
        </w:rPr>
        <w:t>惟</w:t>
      </w:r>
      <w:r>
        <w:rPr>
          <w:rFonts w:hint="eastAsia"/>
        </w:rPr>
        <w:t>本刊經費未充，非敢遽言潤資，刊登之後，酌酬本刊雜志，以表微忱。”（第一號《藝觀》畫刊）</w:t>
      </w:r>
    </w:p>
    <w:p w14:paraId="74FC7C41" w14:textId="77777777" w:rsidR="00FC2921" w:rsidRPr="0033433B" w:rsidRDefault="00FC2921" w:rsidP="00FC2921">
      <w:pPr>
        <w:rPr>
          <w:rFonts w:ascii="黑体" w:eastAsia="黑体" w:hint="eastAsia"/>
          <w:sz w:val="24"/>
        </w:rPr>
      </w:pPr>
    </w:p>
    <w:p w14:paraId="1537C001" w14:textId="77777777" w:rsidR="00FC2921" w:rsidRPr="0033433B" w:rsidRDefault="00FC2921" w:rsidP="00FC2921">
      <w:pPr>
        <w:rPr>
          <w:rFonts w:ascii="黑体" w:eastAsia="黑体" w:hint="eastAsia"/>
          <w:sz w:val="24"/>
        </w:rPr>
      </w:pPr>
      <w:r w:rsidRPr="0033433B">
        <w:rPr>
          <w:rFonts w:ascii="黑体" w:eastAsia="黑体" w:hint="eastAsia"/>
          <w:sz w:val="24"/>
        </w:rPr>
        <w:t>春，許承堯辭官歸歙縣，有詩寄贈。</w:t>
      </w:r>
    </w:p>
    <w:p w14:paraId="16CD998B" w14:textId="77777777" w:rsidR="00FC2921" w:rsidRDefault="00FC2921" w:rsidP="00FC2921">
      <w:pPr>
        <w:rPr>
          <w:rFonts w:hint="eastAsia"/>
        </w:rPr>
      </w:pPr>
      <w:r>
        <w:rPr>
          <w:rFonts w:hint="eastAsia"/>
        </w:rPr>
        <w:t>許承堯《寄黄賓虹》：“煮石不堪飽，翛然居海濱。閑踪真達隱，能事已通神。風趣三高近，文詞六代醇。相望隔煙雨，應憶練江春。”</w:t>
      </w:r>
    </w:p>
    <w:p w14:paraId="68881F4B" w14:textId="77777777" w:rsidR="00FC2921" w:rsidRDefault="00FC2921" w:rsidP="00FC2921"/>
    <w:p w14:paraId="49256A1F" w14:textId="77777777" w:rsidR="00FC2921" w:rsidRPr="0033433B" w:rsidRDefault="00FC2921" w:rsidP="00FC2921">
      <w:pPr>
        <w:rPr>
          <w:rFonts w:ascii="黑体" w:eastAsia="黑体" w:hint="eastAsia"/>
          <w:sz w:val="24"/>
        </w:rPr>
      </w:pPr>
      <w:r w:rsidRPr="0033433B">
        <w:rPr>
          <w:rFonts w:ascii="黑体" w:eastAsia="黑体" w:hint="eastAsia"/>
          <w:sz w:val="24"/>
        </w:rPr>
        <w:t>暮春，黄節書贈自作詩屏。</w:t>
      </w:r>
    </w:p>
    <w:p w14:paraId="3B64F3FD" w14:textId="77777777" w:rsidR="00FC2921" w:rsidRDefault="00FC2921" w:rsidP="00FC2921">
      <w:pPr>
        <w:rPr>
          <w:rFonts w:hint="eastAsia"/>
        </w:rPr>
      </w:pPr>
      <w:r>
        <w:rPr>
          <w:rFonts w:hint="eastAsia"/>
        </w:rPr>
        <w:t>黄節《清明後一日作》：“已催新綠過清明，作興東風驀地生。早落杏花成幾樹，不消鶗鴂再三鳴。榆柳櫨梨桃李梅，紫丁紅藥大櫰槐。羣鶯落得争枝亂，國事如今盡可哀。清明後一日作，寫寄賓虹我兄先生兩政。丙寅三月黄節錄詩。”（</w:t>
      </w:r>
      <w:r>
        <w:rPr>
          <w:rFonts w:hint="eastAsia"/>
        </w:rPr>
        <w:t>1933</w:t>
      </w:r>
      <w:r>
        <w:rPr>
          <w:rFonts w:hint="eastAsia"/>
        </w:rPr>
        <w:t>年</w:t>
      </w:r>
      <w:r>
        <w:rPr>
          <w:rFonts w:hint="eastAsia"/>
        </w:rPr>
        <w:t>12</w:t>
      </w:r>
      <w:r>
        <w:rPr>
          <w:rFonts w:hint="eastAsia"/>
        </w:rPr>
        <w:t>月</w:t>
      </w:r>
      <w:r>
        <w:rPr>
          <w:rFonts w:hint="eastAsia"/>
        </w:rPr>
        <w:t>20</w:t>
      </w:r>
      <w:r w:rsidR="00ED3AF7">
        <w:rPr>
          <w:rFonts w:hint="eastAsia"/>
        </w:rPr>
        <w:t>日申報</w:t>
      </w:r>
      <w:r>
        <w:rPr>
          <w:rFonts w:hint="eastAsia"/>
        </w:rPr>
        <w:t>）</w:t>
      </w:r>
    </w:p>
    <w:p w14:paraId="2AF10AC0" w14:textId="77777777" w:rsidR="00FC2921" w:rsidRPr="0033433B" w:rsidRDefault="00FC2921" w:rsidP="00FC2921">
      <w:pPr>
        <w:rPr>
          <w:rFonts w:ascii="黑体" w:eastAsia="黑体" w:hint="eastAsia"/>
          <w:sz w:val="24"/>
        </w:rPr>
      </w:pPr>
    </w:p>
    <w:p w14:paraId="7C36396B" w14:textId="77777777" w:rsidR="00FC2921" w:rsidRPr="0033433B" w:rsidRDefault="0033433B" w:rsidP="00FC2921">
      <w:pPr>
        <w:rPr>
          <w:rFonts w:ascii="黑体" w:eastAsia="黑体" w:hint="eastAsia"/>
          <w:sz w:val="24"/>
        </w:rPr>
      </w:pPr>
      <w:r w:rsidRPr="0033433B">
        <w:rPr>
          <w:rFonts w:ascii="黑体" w:eastAsia="黑体" w:hint="eastAsia"/>
          <w:sz w:val="24"/>
        </w:rPr>
        <w:t>丙寅</w:t>
      </w:r>
      <w:r w:rsidR="00FC2921" w:rsidRPr="0033433B">
        <w:rPr>
          <w:rFonts w:ascii="黑体" w:eastAsia="黑体" w:hint="eastAsia"/>
          <w:sz w:val="24"/>
        </w:rPr>
        <w:t>三月，李滄萍自廣州赴京，道出滬上，作畫贈之。</w:t>
      </w:r>
    </w:p>
    <w:p w14:paraId="4745BDA0" w14:textId="77777777" w:rsidR="00FC2921" w:rsidRDefault="00FC2921" w:rsidP="00FC2921">
      <w:pPr>
        <w:rPr>
          <w:rFonts w:hint="eastAsia"/>
        </w:rPr>
      </w:pPr>
      <w:r>
        <w:rPr>
          <w:rFonts w:hint="eastAsia"/>
        </w:rPr>
        <w:t>自題：“丙寅三月，滄蓱先生粤旋將入都，道出滬上，不晤者六稔矣。因檢拙畫博粲，志承存問之感。黄賓虹。”（廣州藝術博物院藏品）</w:t>
      </w:r>
    </w:p>
    <w:p w14:paraId="5988716D" w14:textId="77777777" w:rsidR="00FC2921" w:rsidRDefault="00FC2921" w:rsidP="00FC2921">
      <w:pPr>
        <w:rPr>
          <w:rFonts w:hint="eastAsia"/>
        </w:rPr>
      </w:pPr>
      <w:r>
        <w:rPr>
          <w:rFonts w:hint="eastAsia"/>
        </w:rPr>
        <w:t>按：滄蓱，即李滄萍，生卒年不詳，廣東豐順人，黄節得意弟子，北京大學畢業後任廣州中山大學教授。其胞弟韶清爲黄節女婿，</w:t>
      </w:r>
      <w:r>
        <w:rPr>
          <w:rFonts w:hint="eastAsia"/>
        </w:rPr>
        <w:t>1934</w:t>
      </w:r>
      <w:r>
        <w:rPr>
          <w:rFonts w:hint="eastAsia"/>
        </w:rPr>
        <w:t>年共同署名</w:t>
      </w:r>
      <w:r w:rsidR="00BB6F8C">
        <w:rPr>
          <w:rFonts w:hint="eastAsia"/>
        </w:rPr>
        <w:t>於</w:t>
      </w:r>
      <w:r>
        <w:rPr>
          <w:rFonts w:hint="eastAsia"/>
        </w:rPr>
        <w:t>黄賓虹七十壽辰紀游畫册。</w:t>
      </w:r>
    </w:p>
    <w:p w14:paraId="62743551" w14:textId="77777777" w:rsidR="00FC2921" w:rsidRDefault="00FC2921" w:rsidP="00FC2921"/>
    <w:p w14:paraId="1F2E52A6" w14:textId="77777777" w:rsidR="00FC2921" w:rsidRPr="0033433B" w:rsidRDefault="00FC2921" w:rsidP="00FC2921">
      <w:pPr>
        <w:rPr>
          <w:rFonts w:ascii="黑体" w:eastAsia="黑体" w:hint="eastAsia"/>
          <w:sz w:val="24"/>
        </w:rPr>
      </w:pPr>
      <w:r w:rsidRPr="0033433B">
        <w:rPr>
          <w:rFonts w:ascii="黑体" w:eastAsia="黑体" w:hint="eastAsia"/>
          <w:sz w:val="24"/>
        </w:rPr>
        <w:t>作《雨後游齊山》等刊</w:t>
      </w:r>
      <w:r w:rsidR="00BB6F8C" w:rsidRPr="0033433B">
        <w:rPr>
          <w:rFonts w:ascii="黑体" w:eastAsia="黑体" w:hint="eastAsia"/>
          <w:sz w:val="24"/>
        </w:rPr>
        <w:t>於</w:t>
      </w:r>
      <w:r w:rsidRPr="0033433B">
        <w:rPr>
          <w:rFonts w:ascii="黑体" w:eastAsia="黑体" w:hint="eastAsia"/>
          <w:sz w:val="24"/>
        </w:rPr>
        <w:t>《藝觀》畫刊。</w:t>
      </w:r>
    </w:p>
    <w:p w14:paraId="4F256533" w14:textId="77777777" w:rsidR="00FC2921" w:rsidRDefault="00FC2921" w:rsidP="00FC2921">
      <w:pPr>
        <w:rPr>
          <w:rFonts w:hint="eastAsia"/>
        </w:rPr>
      </w:pPr>
      <w:r>
        <w:rPr>
          <w:rFonts w:hint="eastAsia"/>
        </w:rPr>
        <w:t>自題《雨後游齊山》：“山含</w:t>
      </w:r>
      <w:r w:rsidR="00A927DF">
        <w:rPr>
          <w:rFonts w:hint="eastAsia"/>
        </w:rPr>
        <w:t>溼</w:t>
      </w:r>
      <w:r>
        <w:rPr>
          <w:rFonts w:hint="eastAsia"/>
        </w:rPr>
        <w:t>翠活雲多，□駮暗空見黛螺。一徑石斜苔蘚滑，我來初趁雨經過。雨後游齊山，賓虹。”</w:t>
      </w:r>
    </w:p>
    <w:p w14:paraId="68A82686" w14:textId="77777777" w:rsidR="00FC2921" w:rsidRDefault="00FC2921" w:rsidP="00FC2921"/>
    <w:p w14:paraId="15DACA15" w14:textId="77777777" w:rsidR="00FC2921" w:rsidRPr="0033433B" w:rsidRDefault="00FC2921" w:rsidP="00FC2921">
      <w:pPr>
        <w:rPr>
          <w:rFonts w:ascii="黑体" w:eastAsia="黑体" w:hint="eastAsia"/>
          <w:sz w:val="24"/>
        </w:rPr>
      </w:pPr>
      <w:r w:rsidRPr="0033433B">
        <w:rPr>
          <w:rFonts w:ascii="黑体" w:eastAsia="黑体" w:hint="eastAsia"/>
          <w:sz w:val="24"/>
        </w:rPr>
        <w:t>初夏，蔡守爲《藝觀》雜志提供文稿，</w:t>
      </w:r>
      <w:r w:rsidR="00BB6F8C" w:rsidRPr="0033433B">
        <w:rPr>
          <w:rFonts w:ascii="黑体" w:eastAsia="黑体" w:hint="eastAsia"/>
          <w:sz w:val="24"/>
        </w:rPr>
        <w:t>並</w:t>
      </w:r>
      <w:r w:rsidRPr="0033433B">
        <w:rPr>
          <w:rFonts w:ascii="黑体" w:eastAsia="黑体" w:hint="eastAsia"/>
          <w:sz w:val="24"/>
        </w:rPr>
        <w:t>代楊鐵夫乞畫。</w:t>
      </w:r>
    </w:p>
    <w:p w14:paraId="05875496" w14:textId="77777777" w:rsidR="00FC2921" w:rsidRDefault="00FC2921" w:rsidP="00FC2921">
      <w:pPr>
        <w:rPr>
          <w:rFonts w:hint="eastAsia"/>
        </w:rPr>
      </w:pPr>
      <w:r>
        <w:rPr>
          <w:rFonts w:hint="eastAsia"/>
        </w:rPr>
        <w:t>蔡守書：“賓虹先生有道：初三日曾上一書，</w:t>
      </w:r>
      <w:r w:rsidR="00BB6F8C">
        <w:rPr>
          <w:rFonts w:hint="eastAsia"/>
        </w:rPr>
        <w:t>並</w:t>
      </w:r>
      <w:r>
        <w:rPr>
          <w:rFonts w:hint="eastAsia"/>
        </w:rPr>
        <w:t>硯拓二紙、馮女士寫詩一紙、三體石經□石拓本一紙，計可早到。頃得楊鐵夫來書云，請寫册子、扇子，欲送筆金十二元，囑先容，今即將其來書奉覽，</w:t>
      </w:r>
      <w:r w:rsidR="00BB6F8C">
        <w:rPr>
          <w:rFonts w:hint="eastAsia"/>
        </w:rPr>
        <w:t>並</w:t>
      </w:r>
      <w:r>
        <w:rPr>
          <w:rFonts w:hint="eastAsia"/>
        </w:rPr>
        <w:t>乞俛允爲幸。又得鄒景叔兄惠寄之所藏漢琮畫象拓本一紙，欣喜之至，但無第二拓，未知尊處能惠我否？盼切盼切。今夕在高八家已見《藝觀》第四號，但弟處仍未到，未知是否亦交天祥寄來，念念。弟</w:t>
      </w:r>
      <w:r w:rsidR="00BB6F8C">
        <w:rPr>
          <w:rFonts w:hint="eastAsia"/>
        </w:rPr>
        <w:t>於</w:t>
      </w:r>
      <w:r>
        <w:rPr>
          <w:rFonts w:hint="eastAsia"/>
        </w:rPr>
        <w:t>三月十二日、十七日連付公函件，未得裁示，至以爲盼。去年承惠小妾月色枯筆小□册，都已裝褫，珍玩無量，乞作詩卷合册，亦希速藻是盼。匆匆，此叩道安。弟守頓首。四月五日。再者，聞葉葓漁（玉森）已爲巢縣縣長，其新刊之鐵雲藏龜之□，未識已寓目否？弟檢往年集拓廣州城磚之有各家題跋者，約五十頁，先仿其版本印行，在港商務印書館估價印五百本定銀貳百元，未識貴否？前寄宋木造象拓全册，未識是否分刊入《藝觀》雜志中，且何時方可出版，盼望之至。……弟守又拜。四月五日。”</w:t>
      </w:r>
    </w:p>
    <w:p w14:paraId="33C4A083" w14:textId="77777777" w:rsidR="00FC2921" w:rsidRDefault="00FC2921" w:rsidP="00FC2921">
      <w:pPr>
        <w:rPr>
          <w:rFonts w:hint="eastAsia"/>
        </w:rPr>
      </w:pPr>
      <w:r>
        <w:rPr>
          <w:rFonts w:hint="eastAsia"/>
        </w:rPr>
        <w:t>按：楊鐵夫（</w:t>
      </w:r>
      <w:r>
        <w:rPr>
          <w:rFonts w:hint="eastAsia"/>
        </w:rPr>
        <w:t>1866</w:t>
      </w:r>
      <w:r>
        <w:rPr>
          <w:rFonts w:hint="eastAsia"/>
        </w:rPr>
        <w:t>—</w:t>
      </w:r>
      <w:r>
        <w:rPr>
          <w:rFonts w:hint="eastAsia"/>
        </w:rPr>
        <w:t>1944</w:t>
      </w:r>
      <w:r>
        <w:rPr>
          <w:rFonts w:hint="eastAsia"/>
        </w:rPr>
        <w:t>），名玉衡，字季良，廣東中山人。光緒舉人出身，</w:t>
      </w:r>
      <w:r>
        <w:rPr>
          <w:rFonts w:hint="eastAsia"/>
        </w:rPr>
        <w:t>1904</w:t>
      </w:r>
      <w:r>
        <w:rPr>
          <w:rFonts w:hint="eastAsia"/>
        </w:rPr>
        <w:t>年考取内閣中書，旋轉内閣侍讀。曾赴廣西助理新政。</w:t>
      </w:r>
      <w:r>
        <w:rPr>
          <w:rFonts w:hint="eastAsia"/>
        </w:rPr>
        <w:t>1914</w:t>
      </w:r>
      <w:r>
        <w:rPr>
          <w:rFonts w:hint="eastAsia"/>
        </w:rPr>
        <w:t>年返粤，任揭陽縣縣長。旋赴上海從朱祖謀習詞。著有《夢窗詞箋釋》、《擁香室詞》、《説文解字述證》等。</w:t>
      </w:r>
    </w:p>
    <w:p w14:paraId="194E86E7" w14:textId="77777777" w:rsidR="000E3540" w:rsidRDefault="000E3540" w:rsidP="00FC2921">
      <w:pPr>
        <w:rPr>
          <w:rFonts w:hint="eastAsia"/>
        </w:rPr>
      </w:pPr>
    </w:p>
    <w:p w14:paraId="749A0011" w14:textId="77777777" w:rsidR="000E3540" w:rsidRPr="00704001" w:rsidRDefault="000E3540" w:rsidP="000E3540">
      <w:pPr>
        <w:rPr>
          <w:rFonts w:ascii="黑体" w:eastAsia="黑体" w:hint="eastAsia"/>
          <w:sz w:val="24"/>
        </w:rPr>
      </w:pPr>
      <w:r w:rsidRPr="00704001">
        <w:rPr>
          <w:rFonts w:ascii="黑体" w:eastAsia="黑体" w:hint="eastAsia"/>
          <w:sz w:val="24"/>
        </w:rPr>
        <w:t>5月，與丁甘仁等為孫静詒、余威丹暑假畫扇取潤作</w:t>
      </w:r>
      <w:r>
        <w:rPr>
          <w:rFonts w:ascii="黑体" w:eastAsia="黑体" w:hint="eastAsia"/>
          <w:sz w:val="24"/>
        </w:rPr>
        <w:t>啟</w:t>
      </w:r>
      <w:r w:rsidRPr="00704001">
        <w:rPr>
          <w:rFonts w:ascii="黑体" w:eastAsia="黑体" w:hint="eastAsia"/>
          <w:sz w:val="24"/>
        </w:rPr>
        <w:t>。</w:t>
      </w:r>
    </w:p>
    <w:p w14:paraId="53017633" w14:textId="77777777" w:rsidR="000E3540" w:rsidRDefault="000E3540" w:rsidP="000E3540">
      <w:pPr>
        <w:rPr>
          <w:rFonts w:hint="eastAsia"/>
        </w:rPr>
      </w:pPr>
      <w:r>
        <w:rPr>
          <w:rFonts w:hint="eastAsia"/>
        </w:rPr>
        <w:t>《孫静詒、余威丹女士贈山水扇頁》：“兩女士善丹青，工山水，每屆夏令，索繪箑扇者相踵接，祇因兩女士平時躬執教鞭，無暇遍應，深以為憾。現擬暑假期内酌減潤例，箑扇一頁，獨繪者取潤一元，合繪者取潤兩元，以答雅意，至條幅、立軸、中堂等品照原訂潤格七折。收件處上海吉羊樓、朵雲軒、九福堂各扇莊。”（</w:t>
      </w:r>
      <w:r>
        <w:rPr>
          <w:rFonts w:hint="eastAsia"/>
        </w:rPr>
        <w:t>5</w:t>
      </w:r>
      <w:r>
        <w:rPr>
          <w:rFonts w:hint="eastAsia"/>
        </w:rPr>
        <w:t>月</w:t>
      </w:r>
      <w:r>
        <w:rPr>
          <w:rFonts w:hint="eastAsia"/>
        </w:rPr>
        <w:t>30</w:t>
      </w:r>
      <w:r>
        <w:rPr>
          <w:rFonts w:hint="eastAsia"/>
        </w:rPr>
        <w:t>日申報）</w:t>
      </w:r>
    </w:p>
    <w:p w14:paraId="7A205D43" w14:textId="77777777" w:rsidR="000E3540" w:rsidRDefault="000E3540" w:rsidP="000E3540">
      <w:pPr>
        <w:rPr>
          <w:rFonts w:hint="eastAsia"/>
        </w:rPr>
      </w:pPr>
      <w:r>
        <w:rPr>
          <w:rFonts w:hint="eastAsia"/>
        </w:rPr>
        <w:t>按：丁甘仁（</w:t>
      </w:r>
      <w:r>
        <w:rPr>
          <w:rFonts w:hint="eastAsia"/>
        </w:rPr>
        <w:t>1866</w:t>
      </w:r>
      <w:r>
        <w:rPr>
          <w:rFonts w:hint="eastAsia"/>
        </w:rPr>
        <w:t>—</w:t>
      </w:r>
      <w:r>
        <w:rPr>
          <w:rFonts w:hint="eastAsia"/>
        </w:rPr>
        <w:t>1927</w:t>
      </w:r>
      <w:r>
        <w:rPr>
          <w:rFonts w:hint="eastAsia"/>
        </w:rPr>
        <w:t>），江蘇武進（今常州）人，名澤周，著名中醫。早歲從名醫馬文植游，得其真傳。初在蘇州懸壺，後設診所於上海白克路（今鳳陽路）。曾創辦上海中醫專門學校、女子中醫學校、廣益中醫院，造就人材甚夥。著有《喉痧證治概要》、《丁甘仁醫案》。</w:t>
      </w:r>
    </w:p>
    <w:p w14:paraId="46A6D245" w14:textId="77777777" w:rsidR="000E3540" w:rsidRDefault="000E3540" w:rsidP="00FC2921">
      <w:pPr>
        <w:rPr>
          <w:rFonts w:hint="eastAsia"/>
        </w:rPr>
      </w:pPr>
    </w:p>
    <w:p w14:paraId="08DD6F85" w14:textId="77777777" w:rsidR="0033433B" w:rsidRPr="0033433B" w:rsidRDefault="0033433B" w:rsidP="0033433B">
      <w:pPr>
        <w:rPr>
          <w:rFonts w:ascii="黑体" w:eastAsia="黑体" w:hAnsi="宋体" w:hint="eastAsia"/>
          <w:lang w:eastAsia="zh-TW"/>
        </w:rPr>
      </w:pPr>
      <w:r w:rsidRPr="0033433B">
        <w:rPr>
          <w:rFonts w:ascii="黑体" w:eastAsia="黑体" w:hAnsi="宋体" w:hint="eastAsia"/>
          <w:sz w:val="24"/>
          <w:lang w:eastAsia="zh-TW"/>
        </w:rPr>
        <w:t>夏，與康有為、吳昌碩為鄧石如後裔潘強齋重定書例。</w:t>
      </w:r>
    </w:p>
    <w:p w14:paraId="320BFB9D" w14:textId="77777777" w:rsidR="0033433B" w:rsidRPr="0033433B" w:rsidRDefault="0033433B" w:rsidP="0033433B">
      <w:pPr>
        <w:rPr>
          <w:rFonts w:ascii="宋体" w:hAnsi="宋体" w:hint="eastAsia"/>
          <w:lang w:eastAsia="zh-TW"/>
        </w:rPr>
      </w:pPr>
      <w:r w:rsidRPr="0033433B">
        <w:rPr>
          <w:rFonts w:ascii="宋体" w:hAnsi="宋体" w:hint="eastAsia"/>
          <w:lang w:eastAsia="zh-TW"/>
        </w:rPr>
        <w:t>“金石訊”：“皖江潘君強齋，為康南海君高足，工名體書，尤長金石刻畫，導源其外高祖完白山人。由漢魏六朝，以上窺鼎彝，論其所得，往往入微，時出本師之外。往歲江介名宿曾為代訂值例，頃游杭過滬，由康南海、吳缶老、</w:t>
      </w:r>
      <w:r w:rsidR="00E64B17">
        <w:rPr>
          <w:rFonts w:ascii="宋体" w:hAnsi="宋体" w:hint="eastAsia"/>
          <w:lang w:eastAsia="zh-TW"/>
        </w:rPr>
        <w:t>黄</w:t>
      </w:r>
      <w:r w:rsidRPr="0033433B">
        <w:rPr>
          <w:rFonts w:ascii="宋体" w:hAnsi="宋体" w:hint="eastAsia"/>
          <w:lang w:eastAsia="zh-TW"/>
        </w:rPr>
        <w:t>賓虹諸君為重訂潤例。上海收件處為車站中華捷運公司內進行社，及界路慶祥裡一七五號、威海衛路三○九號半，又旅滬安徽公學雲。”（</w:t>
      </w:r>
      <w:r w:rsidRPr="0033433B">
        <w:rPr>
          <w:rFonts w:ascii="宋体" w:hAnsi="宋体"/>
          <w:lang w:eastAsia="zh-TW"/>
        </w:rPr>
        <w:t>1926</w:t>
      </w:r>
      <w:r w:rsidRPr="0033433B">
        <w:rPr>
          <w:rFonts w:ascii="宋体" w:hAnsi="宋体" w:hint="eastAsia"/>
          <w:lang w:eastAsia="zh-TW"/>
        </w:rPr>
        <w:t>年</w:t>
      </w:r>
      <w:r w:rsidRPr="0033433B">
        <w:rPr>
          <w:rFonts w:ascii="宋体" w:hAnsi="宋体"/>
          <w:lang w:eastAsia="zh-TW"/>
        </w:rPr>
        <w:t>7</w:t>
      </w:r>
      <w:r w:rsidRPr="0033433B">
        <w:rPr>
          <w:rFonts w:ascii="宋体" w:hAnsi="宋体" w:hint="eastAsia"/>
          <w:lang w:eastAsia="zh-TW"/>
        </w:rPr>
        <w:t>月</w:t>
      </w:r>
      <w:r w:rsidRPr="0033433B">
        <w:rPr>
          <w:rFonts w:ascii="宋体" w:hAnsi="宋体"/>
          <w:lang w:eastAsia="zh-TW"/>
        </w:rPr>
        <w:t>20</w:t>
      </w:r>
      <w:r w:rsidRPr="0033433B">
        <w:rPr>
          <w:rFonts w:ascii="宋体" w:hAnsi="宋体" w:hint="eastAsia"/>
          <w:lang w:eastAsia="zh-TW"/>
        </w:rPr>
        <w:t>日申報）</w:t>
      </w:r>
    </w:p>
    <w:p w14:paraId="10C075A7" w14:textId="77777777" w:rsidR="0033433B" w:rsidRPr="0033433B" w:rsidRDefault="0033433B" w:rsidP="0033433B">
      <w:pPr>
        <w:rPr>
          <w:rFonts w:ascii="宋体" w:hAnsi="宋体" w:hint="eastAsia"/>
          <w:lang w:eastAsia="zh-TW"/>
        </w:rPr>
      </w:pPr>
    </w:p>
    <w:p w14:paraId="426E4350" w14:textId="77777777" w:rsidR="0033433B" w:rsidRPr="0033433B" w:rsidRDefault="0033433B" w:rsidP="0033433B">
      <w:pPr>
        <w:rPr>
          <w:rFonts w:ascii="黑体" w:eastAsia="黑体" w:hAnsi="宋体" w:hint="eastAsia"/>
          <w:sz w:val="24"/>
          <w:lang w:eastAsia="zh-TW"/>
        </w:rPr>
      </w:pPr>
      <w:r w:rsidRPr="0033433B">
        <w:rPr>
          <w:rFonts w:ascii="黑体" w:eastAsia="黑体" w:hAnsi="宋体" w:hint="eastAsia"/>
          <w:sz w:val="24"/>
          <w:lang w:eastAsia="zh-TW"/>
        </w:rPr>
        <w:t>夏日，為陸丹林作《紅樹室圖》。</w:t>
      </w:r>
    </w:p>
    <w:p w14:paraId="1B191E05" w14:textId="77777777" w:rsidR="0033433B" w:rsidRDefault="0033433B" w:rsidP="0033433B">
      <w:pPr>
        <w:rPr>
          <w:rFonts w:ascii="宋体" w:hAnsi="宋体" w:hint="eastAsia"/>
        </w:rPr>
      </w:pPr>
      <w:r w:rsidRPr="0033433B">
        <w:rPr>
          <w:rFonts w:ascii="宋体" w:hAnsi="宋体" w:hint="eastAsia"/>
          <w:lang w:eastAsia="zh-TW"/>
        </w:rPr>
        <w:t>自題：“紅樹室圖。丙寅夏日，丹林先生博笑。</w:t>
      </w:r>
      <w:r w:rsidR="00E64B17">
        <w:rPr>
          <w:rFonts w:ascii="宋体" w:hAnsi="宋体" w:hint="eastAsia"/>
          <w:lang w:eastAsia="zh-TW"/>
        </w:rPr>
        <w:t>黄</w:t>
      </w:r>
      <w:r w:rsidRPr="0033433B">
        <w:rPr>
          <w:rFonts w:ascii="宋体" w:hAnsi="宋体" w:hint="eastAsia"/>
          <w:lang w:eastAsia="zh-TW"/>
        </w:rPr>
        <w:t>賓虹畫。”（香港蘇富比</w:t>
      </w:r>
      <w:r w:rsidRPr="0033433B">
        <w:rPr>
          <w:rFonts w:ascii="宋体" w:hAnsi="宋体"/>
          <w:lang w:eastAsia="zh-TW"/>
        </w:rPr>
        <w:t>2002</w:t>
      </w:r>
      <w:r w:rsidRPr="0033433B">
        <w:rPr>
          <w:rFonts w:ascii="宋体" w:hAnsi="宋体" w:hint="eastAsia"/>
          <w:lang w:eastAsia="zh-TW"/>
        </w:rPr>
        <w:t>年秋拍圖錄）</w:t>
      </w:r>
    </w:p>
    <w:p w14:paraId="2DA16402" w14:textId="77777777" w:rsidR="00137535" w:rsidRPr="00137535" w:rsidRDefault="00137535" w:rsidP="0033433B">
      <w:pPr>
        <w:rPr>
          <w:rFonts w:ascii="宋体" w:hAnsi="宋体" w:hint="eastAsia"/>
        </w:rPr>
      </w:pPr>
      <w:r w:rsidRPr="00137535">
        <w:rPr>
          <w:rFonts w:ascii="宋体" w:hAnsi="宋体" w:hint="eastAsia"/>
          <w:lang w:eastAsia="zh-TW"/>
        </w:rPr>
        <w:t>按：此圖有金梁等題跋。</w:t>
      </w:r>
    </w:p>
    <w:p w14:paraId="2386716D" w14:textId="77777777" w:rsidR="0033433B" w:rsidRPr="00137535" w:rsidRDefault="0033433B" w:rsidP="0033433B">
      <w:pPr>
        <w:rPr>
          <w:rFonts w:ascii="宋体" w:hAnsi="宋体" w:hint="eastAsia"/>
          <w:lang w:eastAsia="zh-TW"/>
        </w:rPr>
      </w:pPr>
    </w:p>
    <w:p w14:paraId="77BA2E1F" w14:textId="77777777" w:rsidR="0033433B" w:rsidRPr="0033433B" w:rsidRDefault="0033433B" w:rsidP="0033433B">
      <w:pPr>
        <w:rPr>
          <w:rFonts w:ascii="黑体" w:eastAsia="黑体" w:hAnsi="宋体" w:hint="eastAsia"/>
          <w:sz w:val="24"/>
          <w:lang w:eastAsia="zh-TW"/>
        </w:rPr>
      </w:pPr>
      <w:r>
        <w:rPr>
          <w:rFonts w:ascii="黑体" w:eastAsia="黑体" w:hAnsi="宋体" w:hint="eastAsia"/>
          <w:sz w:val="24"/>
          <w:lang w:eastAsia="zh-TW"/>
        </w:rPr>
        <w:t>丙寅夏，為談月色作《浙游紀勝圖</w:t>
      </w:r>
      <w:r>
        <w:rPr>
          <w:rFonts w:ascii="黑体" w:eastAsia="黑体" w:hAnsi="宋体" w:hint="eastAsia"/>
          <w:sz w:val="24"/>
        </w:rPr>
        <w:t>册</w:t>
      </w:r>
      <w:r w:rsidRPr="0033433B">
        <w:rPr>
          <w:rFonts w:ascii="黑体" w:eastAsia="黑体" w:hAnsi="宋体" w:hint="eastAsia"/>
          <w:sz w:val="24"/>
          <w:lang w:eastAsia="zh-TW"/>
        </w:rPr>
        <w:t>》。</w:t>
      </w:r>
    </w:p>
    <w:p w14:paraId="3C885F10"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自題一：“海門東望。賓虹。”</w:t>
      </w:r>
    </w:p>
    <w:p w14:paraId="56B3AFC5"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自題二：“江上飛帆。賓虹。”</w:t>
      </w:r>
    </w:p>
    <w:p w14:paraId="466AF2EE"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自題三：“綠港灘在七星瀧口。賓虹。”</w:t>
      </w:r>
    </w:p>
    <w:p w14:paraId="0FF6708D"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自題四：“聞家堰北岸山。賓虹。”</w:t>
      </w:r>
    </w:p>
    <w:p w14:paraId="7C488DC3"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自題五：“桐君山。賓虹。”</w:t>
      </w:r>
    </w:p>
    <w:p w14:paraId="0673690E"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自題六：“富春江臨江築樓，境極清曠。賓虹。”</w:t>
      </w:r>
    </w:p>
    <w:p w14:paraId="1491F144"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自題七：“瀕富陽江上游，居民依山採石，舟泊其岸，營運城市，以為生業。賓虹。”</w:t>
      </w:r>
    </w:p>
    <w:p w14:paraId="3DE17381"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自題八：“富陽江幹塔影。賓虹。”</w:t>
      </w:r>
    </w:p>
    <w:p w14:paraId="0D18DF61"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自題九：“越溪山色。賓虹。”</w:t>
      </w:r>
    </w:p>
    <w:p w14:paraId="0E3E329B" w14:textId="77777777" w:rsidR="0033433B" w:rsidRPr="0033433B" w:rsidRDefault="0033433B" w:rsidP="0033433B">
      <w:pPr>
        <w:rPr>
          <w:rFonts w:ascii="宋体" w:hAnsi="宋体" w:hint="eastAsia"/>
          <w:lang w:eastAsia="zh-TW"/>
        </w:rPr>
      </w:pPr>
      <w:r w:rsidRPr="0033433B">
        <w:rPr>
          <w:rFonts w:ascii="宋体" w:hAnsi="宋体" w:hint="eastAsia"/>
          <w:lang w:eastAsia="zh-TW"/>
        </w:rPr>
        <w:t>自題十：“之江晚棹。丙寅夏日，追憶浙游諸勝。月色女鑒，</w:t>
      </w:r>
      <w:r w:rsidR="00E64B17">
        <w:rPr>
          <w:rFonts w:ascii="宋体" w:hAnsi="宋体" w:hint="eastAsia"/>
          <w:lang w:eastAsia="zh-TW"/>
        </w:rPr>
        <w:t>黄</w:t>
      </w:r>
      <w:r w:rsidRPr="0033433B">
        <w:rPr>
          <w:rFonts w:ascii="宋体" w:hAnsi="宋体" w:hint="eastAsia"/>
          <w:lang w:eastAsia="zh-TW"/>
        </w:rPr>
        <w:t>賓虹。”</w:t>
      </w:r>
      <w:r w:rsidRPr="0033433B">
        <w:rPr>
          <w:rFonts w:ascii="宋体" w:hAnsi="宋体"/>
          <w:lang w:eastAsia="zh-TW"/>
        </w:rPr>
        <w:t xml:space="preserve"> </w:t>
      </w:r>
      <w:r w:rsidRPr="0033433B">
        <w:rPr>
          <w:rFonts w:ascii="宋体" w:hAnsi="宋体" w:hint="eastAsia"/>
          <w:lang w:eastAsia="zh-TW"/>
        </w:rPr>
        <w:t>（《榮寶齋珍藏》繪畫卷八，榮寶齋出版社）</w:t>
      </w:r>
    </w:p>
    <w:p w14:paraId="032817CA" w14:textId="77777777" w:rsidR="0033433B" w:rsidRPr="0033433B" w:rsidRDefault="0033433B" w:rsidP="0033433B">
      <w:pPr>
        <w:rPr>
          <w:rFonts w:ascii="宋体" w:hAnsi="宋体" w:hint="eastAsia"/>
          <w:lang w:eastAsia="zh-TW"/>
        </w:rPr>
      </w:pPr>
    </w:p>
    <w:p w14:paraId="34254BB1" w14:textId="77777777" w:rsidR="006C27D0" w:rsidRPr="006C27D0" w:rsidRDefault="006C27D0" w:rsidP="006C27D0">
      <w:pPr>
        <w:rPr>
          <w:rFonts w:ascii="黑体" w:eastAsia="黑体" w:hint="eastAsia"/>
          <w:sz w:val="24"/>
        </w:rPr>
      </w:pPr>
      <w:r w:rsidRPr="00CC633F">
        <w:rPr>
          <w:rFonts w:ascii="黑体" w:eastAsia="黑体" w:hint="eastAsia"/>
          <w:sz w:val="24"/>
        </w:rPr>
        <w:t>此际或稍前，为谈月色画水墨册六开。</w:t>
      </w:r>
    </w:p>
    <w:p w14:paraId="15D59EB2" w14:textId="77777777" w:rsidR="006C27D0" w:rsidRPr="006C27D0" w:rsidRDefault="006C27D0" w:rsidP="006C27D0">
      <w:pPr>
        <w:rPr>
          <w:rFonts w:ascii="宋体" w:hAnsi="宋体" w:hint="eastAsia"/>
          <w:szCs w:val="21"/>
        </w:rPr>
      </w:pPr>
      <w:r>
        <w:rPr>
          <w:rFonts w:ascii="宋体" w:hAnsi="宋体" w:hint="eastAsia"/>
          <w:szCs w:val="21"/>
          <w:lang w:eastAsia="zh-TW"/>
        </w:rPr>
        <w:t>題簽：</w:t>
      </w:r>
      <w:r>
        <w:rPr>
          <w:rFonts w:ascii="宋体" w:hAnsi="宋体" w:hint="eastAsia"/>
          <w:szCs w:val="21"/>
        </w:rPr>
        <w:t>“</w:t>
      </w:r>
      <w:r>
        <w:rPr>
          <w:rFonts w:ascii="宋体" w:hAnsi="宋体" w:hint="eastAsia"/>
          <w:szCs w:val="21"/>
          <w:lang w:eastAsia="zh-TW"/>
        </w:rPr>
        <w:t>賓虹詩畫合</w:t>
      </w:r>
      <w:r>
        <w:rPr>
          <w:rFonts w:ascii="宋体" w:hAnsi="宋体" w:hint="eastAsia"/>
          <w:szCs w:val="21"/>
        </w:rPr>
        <w:t>册</w:t>
      </w:r>
      <w:r>
        <w:rPr>
          <w:rFonts w:ascii="宋体" w:hAnsi="宋体" w:hint="eastAsia"/>
          <w:szCs w:val="21"/>
          <w:lang w:eastAsia="zh-TW"/>
        </w:rPr>
        <w:t>。</w:t>
      </w:r>
      <w:r w:rsidR="00E64B17">
        <w:rPr>
          <w:rFonts w:ascii="宋体" w:hAnsi="宋体" w:hint="eastAsia"/>
          <w:szCs w:val="21"/>
          <w:lang w:eastAsia="zh-TW"/>
        </w:rPr>
        <w:t>黄</w:t>
      </w:r>
      <w:r>
        <w:rPr>
          <w:rFonts w:ascii="宋体" w:hAnsi="宋体" w:hint="eastAsia"/>
          <w:szCs w:val="21"/>
          <w:lang w:eastAsia="zh-TW"/>
        </w:rPr>
        <w:t>溓。</w:t>
      </w:r>
      <w:r>
        <w:rPr>
          <w:rFonts w:ascii="宋体" w:hAnsi="宋体" w:hint="eastAsia"/>
          <w:szCs w:val="21"/>
        </w:rPr>
        <w:t>”</w:t>
      </w:r>
    </w:p>
    <w:p w14:paraId="3F35D187" w14:textId="77777777" w:rsidR="006C27D0" w:rsidRPr="006C27D0" w:rsidRDefault="006C27D0" w:rsidP="006C27D0">
      <w:pPr>
        <w:rPr>
          <w:rFonts w:ascii="宋体" w:hAnsi="宋体" w:hint="eastAsia"/>
          <w:szCs w:val="21"/>
        </w:rPr>
      </w:pPr>
      <w:r>
        <w:rPr>
          <w:rFonts w:ascii="宋体" w:hAnsi="宋体" w:hint="eastAsia"/>
          <w:szCs w:val="21"/>
          <w:lang w:eastAsia="zh-TW"/>
        </w:rPr>
        <w:t>題首：</w:t>
      </w:r>
      <w:r>
        <w:rPr>
          <w:rFonts w:ascii="宋体" w:hAnsi="宋体" w:hint="eastAsia"/>
          <w:szCs w:val="21"/>
        </w:rPr>
        <w:t>“</w:t>
      </w:r>
      <w:r>
        <w:rPr>
          <w:rFonts w:ascii="宋体" w:hAnsi="宋体" w:hint="eastAsia"/>
          <w:szCs w:val="21"/>
          <w:lang w:eastAsia="zh-TW"/>
        </w:rPr>
        <w:t>賓虹散人詩畫合</w:t>
      </w:r>
      <w:r>
        <w:rPr>
          <w:rFonts w:ascii="宋体" w:hAnsi="宋体" w:hint="eastAsia"/>
          <w:szCs w:val="21"/>
        </w:rPr>
        <w:t>册</w:t>
      </w:r>
      <w:r w:rsidR="00704001">
        <w:rPr>
          <w:rFonts w:ascii="宋体" w:hAnsi="宋体" w:hint="eastAsia"/>
          <w:szCs w:val="21"/>
          <w:lang w:eastAsia="zh-TW"/>
        </w:rPr>
        <w:t>。月色盦藏，景演上巳鄧爾疋篆。</w:t>
      </w:r>
      <w:r w:rsidR="00704001">
        <w:rPr>
          <w:rFonts w:ascii="宋体" w:hAnsi="宋体" w:hint="eastAsia"/>
          <w:szCs w:val="21"/>
        </w:rPr>
        <w:t>”</w:t>
      </w:r>
    </w:p>
    <w:p w14:paraId="0EB41119" w14:textId="77777777" w:rsidR="006C27D0" w:rsidRDefault="006C27D0" w:rsidP="006C27D0">
      <w:pPr>
        <w:rPr>
          <w:rFonts w:ascii="宋体" w:hAnsi="宋体" w:hint="eastAsia"/>
          <w:szCs w:val="21"/>
        </w:rPr>
      </w:pPr>
      <w:r>
        <w:rPr>
          <w:rFonts w:ascii="宋体" w:hAnsi="宋体" w:hint="eastAsia"/>
          <w:szCs w:val="21"/>
        </w:rPr>
        <w:t>自题</w:t>
      </w:r>
      <w:r>
        <w:rPr>
          <w:rFonts w:ascii="宋体" w:hAnsi="宋体" w:hint="eastAsia"/>
          <w:szCs w:val="21"/>
          <w:lang w:eastAsia="zh-TW"/>
        </w:rPr>
        <w:t>一</w:t>
      </w:r>
      <w:r>
        <w:rPr>
          <w:rFonts w:ascii="宋体" w:hAnsi="宋体" w:hint="eastAsia"/>
          <w:szCs w:val="21"/>
        </w:rPr>
        <w:t>：“</w:t>
      </w:r>
      <w:r w:rsidRPr="006C27D0">
        <w:rPr>
          <w:rFonts w:ascii="宋体" w:hAnsi="宋体" w:hint="eastAsia"/>
          <w:szCs w:val="21"/>
          <w:lang w:eastAsia="zh-TW"/>
        </w:rPr>
        <w:t>松□</w:t>
      </w:r>
      <w:r>
        <w:rPr>
          <w:rFonts w:ascii="宋体" w:hAnsi="宋体" w:hint="eastAsia"/>
          <w:szCs w:val="21"/>
          <w:lang w:eastAsia="zh-TW"/>
        </w:rPr>
        <w:t>落落樹旌幢，沙岸晴波</w:t>
      </w:r>
      <w:r>
        <w:rPr>
          <w:rFonts w:ascii="宋体" w:hAnsi="宋体" w:hint="eastAsia"/>
          <w:szCs w:val="21"/>
        </w:rPr>
        <w:t>繫</w:t>
      </w:r>
      <w:r w:rsidRPr="006C27D0">
        <w:rPr>
          <w:rFonts w:ascii="宋体" w:hAnsi="宋体" w:hint="eastAsia"/>
          <w:szCs w:val="21"/>
          <w:lang w:eastAsia="zh-TW"/>
        </w:rPr>
        <w:t>小艭。萬籟不喧清盡永，出林忽聽寺鐘撞。虞山。賓虹。</w:t>
      </w:r>
      <w:r>
        <w:rPr>
          <w:rFonts w:ascii="宋体" w:hAnsi="宋体" w:hint="eastAsia"/>
          <w:szCs w:val="21"/>
          <w:lang w:eastAsia="zh-TW"/>
        </w:rPr>
        <w:t>”</w:t>
      </w:r>
    </w:p>
    <w:p w14:paraId="2D009286" w14:textId="77777777" w:rsidR="006C27D0" w:rsidRPr="006C27D0" w:rsidRDefault="006C27D0" w:rsidP="006C27D0">
      <w:pPr>
        <w:rPr>
          <w:rFonts w:ascii="宋体" w:hAnsi="宋体" w:hint="eastAsia"/>
          <w:szCs w:val="21"/>
        </w:rPr>
      </w:pPr>
      <w:r>
        <w:rPr>
          <w:rFonts w:ascii="宋体" w:hAnsi="宋体" w:hint="eastAsia"/>
          <w:szCs w:val="21"/>
        </w:rPr>
        <w:t>自题</w:t>
      </w:r>
      <w:r>
        <w:rPr>
          <w:rFonts w:ascii="宋体" w:hAnsi="宋体" w:hint="eastAsia"/>
          <w:szCs w:val="21"/>
          <w:lang w:eastAsia="zh-TW"/>
        </w:rPr>
        <w:t>二</w:t>
      </w:r>
      <w:r>
        <w:rPr>
          <w:rFonts w:ascii="宋体" w:hAnsi="宋体" w:hint="eastAsia"/>
          <w:szCs w:val="21"/>
        </w:rPr>
        <w:t>：“</w:t>
      </w:r>
      <w:r w:rsidRPr="006C27D0">
        <w:rPr>
          <w:rFonts w:ascii="宋体" w:hAnsi="宋体" w:hint="eastAsia"/>
          <w:szCs w:val="21"/>
          <w:lang w:eastAsia="zh-TW"/>
        </w:rPr>
        <w:t>幾日秋陰放嫩晴，溪流添漲趁舟行。歸雲喜見遙山色，下瀨驚喧驟雨聲。岩瀨。賓虹。</w:t>
      </w:r>
      <w:r>
        <w:rPr>
          <w:rFonts w:ascii="宋体" w:hAnsi="宋体" w:hint="eastAsia"/>
          <w:szCs w:val="21"/>
          <w:lang w:eastAsia="zh-TW"/>
        </w:rPr>
        <w:t>”</w:t>
      </w:r>
    </w:p>
    <w:p w14:paraId="0A01D921" w14:textId="77777777" w:rsidR="006C27D0" w:rsidRPr="006C27D0" w:rsidRDefault="006C27D0" w:rsidP="006C27D0">
      <w:pPr>
        <w:rPr>
          <w:rFonts w:ascii="宋体" w:hAnsi="宋体" w:hint="eastAsia"/>
          <w:szCs w:val="21"/>
        </w:rPr>
      </w:pPr>
      <w:r>
        <w:rPr>
          <w:rFonts w:ascii="宋体" w:hAnsi="宋体" w:hint="eastAsia"/>
          <w:szCs w:val="21"/>
        </w:rPr>
        <w:t>自题</w:t>
      </w:r>
      <w:r>
        <w:rPr>
          <w:rFonts w:ascii="宋体" w:hAnsi="宋体" w:hint="eastAsia"/>
          <w:szCs w:val="21"/>
          <w:lang w:eastAsia="zh-TW"/>
        </w:rPr>
        <w:t>三</w:t>
      </w:r>
      <w:r>
        <w:rPr>
          <w:rFonts w:ascii="宋体" w:hAnsi="宋体" w:hint="eastAsia"/>
          <w:szCs w:val="21"/>
        </w:rPr>
        <w:t>：“</w:t>
      </w:r>
      <w:r>
        <w:rPr>
          <w:rFonts w:ascii="宋体" w:hAnsi="宋体" w:hint="eastAsia"/>
          <w:szCs w:val="21"/>
          <w:lang w:eastAsia="zh-TW"/>
        </w:rPr>
        <w:t>連江雨氣初沉白，隔塢山容未斷青。</w:t>
      </w:r>
      <w:r>
        <w:rPr>
          <w:rFonts w:ascii="宋体" w:hAnsi="宋体" w:hint="eastAsia"/>
          <w:szCs w:val="21"/>
        </w:rPr>
        <w:t>却</w:t>
      </w:r>
      <w:r w:rsidRPr="006C27D0">
        <w:rPr>
          <w:rFonts w:ascii="宋体" w:hAnsi="宋体" w:hint="eastAsia"/>
          <w:szCs w:val="21"/>
          <w:lang w:eastAsia="zh-TW"/>
        </w:rPr>
        <w:t>為吹雲風力勁，輕陰眴忽度茅亭。天湖。</w:t>
      </w:r>
      <w:r>
        <w:rPr>
          <w:rFonts w:ascii="宋体" w:hAnsi="宋体" w:hint="eastAsia"/>
          <w:szCs w:val="21"/>
          <w:lang w:eastAsia="zh-TW"/>
        </w:rPr>
        <w:t>賓虹。</w:t>
      </w:r>
      <w:r>
        <w:rPr>
          <w:rFonts w:ascii="宋体" w:hAnsi="宋体" w:hint="eastAsia"/>
          <w:szCs w:val="21"/>
        </w:rPr>
        <w:t>”</w:t>
      </w:r>
    </w:p>
    <w:p w14:paraId="03F36E2E" w14:textId="77777777" w:rsidR="006C27D0" w:rsidRPr="006C27D0" w:rsidRDefault="006C27D0" w:rsidP="006C27D0">
      <w:pPr>
        <w:rPr>
          <w:rFonts w:ascii="宋体" w:hAnsi="宋体" w:hint="eastAsia"/>
          <w:szCs w:val="21"/>
        </w:rPr>
      </w:pPr>
      <w:r>
        <w:rPr>
          <w:rFonts w:ascii="宋体" w:hAnsi="宋体" w:hint="eastAsia"/>
          <w:szCs w:val="21"/>
        </w:rPr>
        <w:t>自题</w:t>
      </w:r>
      <w:r>
        <w:rPr>
          <w:rFonts w:ascii="宋体" w:hAnsi="宋体" w:hint="eastAsia"/>
          <w:szCs w:val="21"/>
          <w:lang w:eastAsia="zh-TW"/>
        </w:rPr>
        <w:t>四</w:t>
      </w:r>
      <w:r>
        <w:rPr>
          <w:rFonts w:ascii="宋体" w:hAnsi="宋体" w:hint="eastAsia"/>
          <w:szCs w:val="21"/>
        </w:rPr>
        <w:t>：“</w:t>
      </w:r>
      <w:r w:rsidRPr="006C27D0">
        <w:rPr>
          <w:rFonts w:ascii="宋体" w:hAnsi="宋体" w:hint="eastAsia"/>
          <w:szCs w:val="21"/>
          <w:lang w:eastAsia="zh-TW"/>
        </w:rPr>
        <w:t>向晚舟回楓樹林，漏天碎影日西沉。蕭疏襯出丹</w:t>
      </w:r>
      <w:r w:rsidR="00E64B17">
        <w:rPr>
          <w:rFonts w:ascii="宋体" w:hAnsi="宋体" w:hint="eastAsia"/>
          <w:szCs w:val="21"/>
          <w:lang w:eastAsia="zh-TW"/>
        </w:rPr>
        <w:t>黄</w:t>
      </w:r>
      <w:r w:rsidRPr="006C27D0">
        <w:rPr>
          <w:rFonts w:ascii="宋体" w:hAnsi="宋体" w:hint="eastAsia"/>
          <w:szCs w:val="21"/>
          <w:lang w:eastAsia="zh-TW"/>
        </w:rPr>
        <w:t>葉，一片□</w:t>
      </w:r>
      <w:r>
        <w:rPr>
          <w:rFonts w:ascii="宋体" w:hAnsi="宋体" w:hint="eastAsia"/>
          <w:szCs w:val="21"/>
          <w:lang w:eastAsia="zh-TW"/>
        </w:rPr>
        <w:t>霞落水潯。池口。賓虹。</w:t>
      </w:r>
      <w:r>
        <w:rPr>
          <w:rFonts w:ascii="宋体" w:hAnsi="宋体" w:hint="eastAsia"/>
          <w:szCs w:val="21"/>
        </w:rPr>
        <w:t>”</w:t>
      </w:r>
    </w:p>
    <w:p w14:paraId="2CD68E1D" w14:textId="77777777" w:rsidR="006C27D0" w:rsidRPr="006C27D0" w:rsidRDefault="006C27D0" w:rsidP="006C27D0">
      <w:pPr>
        <w:rPr>
          <w:rFonts w:ascii="宋体" w:hAnsi="宋体" w:hint="eastAsia"/>
          <w:szCs w:val="21"/>
        </w:rPr>
      </w:pPr>
      <w:r>
        <w:rPr>
          <w:rFonts w:ascii="宋体" w:hAnsi="宋体" w:hint="eastAsia"/>
          <w:szCs w:val="21"/>
        </w:rPr>
        <w:t>自题</w:t>
      </w:r>
      <w:r>
        <w:rPr>
          <w:rFonts w:ascii="宋体" w:hAnsi="宋体" w:hint="eastAsia"/>
          <w:szCs w:val="21"/>
          <w:lang w:eastAsia="zh-TW"/>
        </w:rPr>
        <w:t>五</w:t>
      </w:r>
      <w:r>
        <w:rPr>
          <w:rFonts w:ascii="宋体" w:hAnsi="宋体" w:hint="eastAsia"/>
          <w:szCs w:val="21"/>
        </w:rPr>
        <w:t>：“</w:t>
      </w:r>
      <w:r>
        <w:rPr>
          <w:rFonts w:ascii="宋体" w:hAnsi="宋体" w:hint="eastAsia"/>
          <w:szCs w:val="21"/>
          <w:lang w:eastAsia="zh-TW"/>
        </w:rPr>
        <w:t>簇簇新蒲長紫茸，</w:t>
      </w:r>
      <w:r w:rsidR="00A927DF">
        <w:rPr>
          <w:rFonts w:ascii="宋体" w:hAnsi="宋体" w:hint="eastAsia"/>
          <w:szCs w:val="21"/>
          <w:lang w:eastAsia="zh-TW"/>
        </w:rPr>
        <w:t>溼</w:t>
      </w:r>
      <w:r>
        <w:rPr>
          <w:rFonts w:ascii="宋体" w:hAnsi="宋体" w:hint="eastAsia"/>
          <w:szCs w:val="21"/>
          <w:lang w:eastAsia="zh-TW"/>
        </w:rPr>
        <w:t>雲初斂雨微濛。溪波十里湘紋細，貼岸輕帆颺晚風。</w:t>
      </w:r>
      <w:r w:rsidRPr="006C27D0">
        <w:rPr>
          <w:rFonts w:ascii="宋体" w:hAnsi="宋体" w:hint="eastAsia"/>
          <w:szCs w:val="21"/>
          <w:lang w:eastAsia="zh-TW"/>
        </w:rPr>
        <w:t>□</w:t>
      </w:r>
      <w:r>
        <w:rPr>
          <w:rFonts w:ascii="宋体" w:hAnsi="宋体" w:hint="eastAsia"/>
          <w:szCs w:val="21"/>
          <w:lang w:eastAsia="zh-TW"/>
        </w:rPr>
        <w:t>池杜湖。賓虹。</w:t>
      </w:r>
      <w:r>
        <w:rPr>
          <w:rFonts w:ascii="宋体" w:hAnsi="宋体" w:hint="eastAsia"/>
          <w:szCs w:val="21"/>
        </w:rPr>
        <w:t>”</w:t>
      </w:r>
    </w:p>
    <w:p w14:paraId="3E16B93D" w14:textId="77777777" w:rsidR="006C27D0" w:rsidRPr="006C27D0" w:rsidRDefault="006C27D0" w:rsidP="006C27D0">
      <w:pPr>
        <w:rPr>
          <w:rFonts w:ascii="宋体" w:hAnsi="宋体" w:hint="eastAsia"/>
          <w:szCs w:val="21"/>
          <w:lang w:eastAsia="zh-TW"/>
        </w:rPr>
      </w:pPr>
      <w:r>
        <w:rPr>
          <w:rFonts w:ascii="宋体" w:hAnsi="宋体" w:hint="eastAsia"/>
          <w:szCs w:val="21"/>
        </w:rPr>
        <w:t>自题</w:t>
      </w:r>
      <w:r>
        <w:rPr>
          <w:rFonts w:ascii="宋体" w:hAnsi="宋体" w:hint="eastAsia"/>
          <w:szCs w:val="21"/>
          <w:lang w:eastAsia="zh-TW"/>
        </w:rPr>
        <w:t>六</w:t>
      </w:r>
      <w:r>
        <w:rPr>
          <w:rFonts w:ascii="宋体" w:hAnsi="宋体" w:hint="eastAsia"/>
          <w:szCs w:val="21"/>
        </w:rPr>
        <w:t>：“</w:t>
      </w:r>
      <w:r w:rsidRPr="006C27D0">
        <w:rPr>
          <w:rFonts w:ascii="宋体" w:hAnsi="宋体" w:hint="eastAsia"/>
          <w:szCs w:val="21"/>
          <w:lang w:eastAsia="zh-TW"/>
        </w:rPr>
        <w:t>山轎紆回入翠嵐，尋香石背見叢蘭。露芽</w:t>
      </w:r>
      <w:r>
        <w:rPr>
          <w:rFonts w:ascii="宋体" w:hAnsi="宋体" w:hint="eastAsia"/>
          <w:szCs w:val="21"/>
          <w:lang w:eastAsia="zh-TW"/>
        </w:rPr>
        <w:t>折向日亭午，隨引一蜂時往還。金華山中。賓虹。”</w:t>
      </w:r>
    </w:p>
    <w:p w14:paraId="08CD36AD" w14:textId="77777777" w:rsidR="006C27D0" w:rsidRPr="006C27D0" w:rsidRDefault="00ED3AF7" w:rsidP="006C27D0">
      <w:pPr>
        <w:rPr>
          <w:rFonts w:ascii="宋体" w:hAnsi="宋体" w:hint="eastAsia"/>
          <w:szCs w:val="21"/>
        </w:rPr>
      </w:pPr>
      <w:r>
        <w:rPr>
          <w:rFonts w:ascii="宋体" w:hAnsi="宋体" w:hint="eastAsia"/>
          <w:szCs w:val="21"/>
          <w:lang w:eastAsia="zh-TW"/>
        </w:rPr>
        <w:t>段拭</w:t>
      </w:r>
      <w:r w:rsidR="006C27D0">
        <w:rPr>
          <w:rFonts w:ascii="宋体" w:hAnsi="宋体" w:hint="eastAsia"/>
          <w:szCs w:val="21"/>
          <w:lang w:eastAsia="zh-TW"/>
        </w:rPr>
        <w:t>跋：“門人段拭偕內子王志文敬觀於艾馥館中，時庚辰九秋。</w:t>
      </w:r>
      <w:r w:rsidR="006C27D0">
        <w:rPr>
          <w:rFonts w:ascii="宋体" w:hAnsi="宋体" w:hint="eastAsia"/>
          <w:szCs w:val="21"/>
        </w:rPr>
        <w:t>”</w:t>
      </w:r>
    </w:p>
    <w:p w14:paraId="43B73256" w14:textId="77777777" w:rsidR="0033433B" w:rsidRPr="006C27D0" w:rsidRDefault="0033433B" w:rsidP="00FC2921">
      <w:pPr>
        <w:rPr>
          <w:rFonts w:ascii="宋体" w:hAnsi="宋体" w:hint="eastAsia"/>
          <w:szCs w:val="21"/>
          <w:lang w:eastAsia="zh-TW"/>
        </w:rPr>
      </w:pPr>
    </w:p>
    <w:p w14:paraId="6612DC84" w14:textId="77777777" w:rsidR="00FC2921" w:rsidRDefault="00FC2921" w:rsidP="00FC2921">
      <w:pPr>
        <w:rPr>
          <w:lang w:eastAsia="zh-TW"/>
        </w:rPr>
      </w:pPr>
    </w:p>
    <w:p w14:paraId="7CA29488" w14:textId="77777777" w:rsidR="00FC2921" w:rsidRPr="0033433B" w:rsidRDefault="00FC2921" w:rsidP="00FC2921">
      <w:pPr>
        <w:rPr>
          <w:rFonts w:ascii="黑体" w:eastAsia="黑体" w:hint="eastAsia"/>
          <w:sz w:val="24"/>
        </w:rPr>
      </w:pPr>
      <w:r w:rsidRPr="0033433B">
        <w:rPr>
          <w:rFonts w:ascii="黑体" w:eastAsia="黑体" w:hint="eastAsia"/>
          <w:sz w:val="24"/>
        </w:rPr>
        <w:t>6月，與羅振玉小叙，請為《藝觀》雜志撰稿。</w:t>
      </w:r>
    </w:p>
    <w:p w14:paraId="04292AC8" w14:textId="77777777" w:rsidR="00FC2921" w:rsidRDefault="00FC2921" w:rsidP="00FC2921">
      <w:pPr>
        <w:rPr>
          <w:rFonts w:hint="eastAsia"/>
        </w:rPr>
      </w:pPr>
      <w:r>
        <w:rPr>
          <w:rFonts w:hint="eastAsia"/>
        </w:rPr>
        <w:t>羅振玉書：“濱虹先生：在申把教，兼飽郇餐，感謝何如言喻。比維興居安善至慰頌私。粤中新出漢志，承代函索，至為忻謝，不知何時乃可寓目？尊刊《藝觀》出版時，亦求郵寄。茲因便寄奉拙著□□□及近稿，祈惠政為荷。此頌著安，言不盡意。弟玉再拜。八日。”（</w:t>
      </w:r>
      <w:r>
        <w:rPr>
          <w:rFonts w:hint="eastAsia"/>
        </w:rPr>
        <w:t>6</w:t>
      </w:r>
      <w:r>
        <w:rPr>
          <w:rFonts w:hint="eastAsia"/>
        </w:rPr>
        <w:t>月</w:t>
      </w:r>
      <w:r>
        <w:rPr>
          <w:rFonts w:hint="eastAsia"/>
        </w:rPr>
        <w:t>17</w:t>
      </w:r>
      <w:r>
        <w:rPr>
          <w:rFonts w:hint="eastAsia"/>
        </w:rPr>
        <w:t>日）</w:t>
      </w:r>
    </w:p>
    <w:p w14:paraId="3A5AFA6C" w14:textId="77777777" w:rsidR="00FC2921" w:rsidRDefault="00FC2921" w:rsidP="00FC2921">
      <w:pPr>
        <w:rPr>
          <w:rFonts w:hint="eastAsia"/>
        </w:rPr>
      </w:pPr>
      <w:r>
        <w:rPr>
          <w:rFonts w:hint="eastAsia"/>
        </w:rPr>
        <w:t>存考：這封信没有署年月，僅署“八日”。據《羅振玉王國維往來書信》第</w:t>
      </w:r>
      <w:r>
        <w:rPr>
          <w:rFonts w:hint="eastAsia"/>
        </w:rPr>
        <w:t>657</w:t>
      </w:r>
      <w:r>
        <w:rPr>
          <w:rFonts w:hint="eastAsia"/>
        </w:rPr>
        <w:t>頁羅繼祖按語，羅氏丙寅四月赴申，五月望後返津（按：應為陰曆）；又三月二十九日（陽曆</w:t>
      </w:r>
      <w:r>
        <w:rPr>
          <w:rFonts w:hint="eastAsia"/>
        </w:rPr>
        <w:t>5</w:t>
      </w:r>
      <w:r>
        <w:rPr>
          <w:rFonts w:hint="eastAsia"/>
        </w:rPr>
        <w:t>月</w:t>
      </w:r>
      <w:r>
        <w:rPr>
          <w:rFonts w:hint="eastAsia"/>
        </w:rPr>
        <w:t>10</w:t>
      </w:r>
      <w:r>
        <w:rPr>
          <w:rFonts w:hint="eastAsia"/>
        </w:rPr>
        <w:t>日）羅氏尚自天津寄王國維一信云“擬南行一月”；以及羅氏離滬時《藝觀》雜志還没有出版，可斷定他們的聚晤在陽曆五六月間。</w:t>
      </w:r>
      <w:r>
        <w:rPr>
          <w:rFonts w:hint="eastAsia"/>
        </w:rPr>
        <w:t>6</w:t>
      </w:r>
      <w:r>
        <w:rPr>
          <w:rFonts w:hint="eastAsia"/>
        </w:rPr>
        <w:t>月份出版的《藝觀》雜志刊有羅振玉《璽印姓氏徵後跋》。但此稿不可能是</w:t>
      </w:r>
      <w:r>
        <w:rPr>
          <w:rFonts w:hint="eastAsia"/>
        </w:rPr>
        <w:t>6</w:t>
      </w:r>
      <w:r>
        <w:rPr>
          <w:rFonts w:hint="eastAsia"/>
        </w:rPr>
        <w:t>月</w:t>
      </w:r>
      <w:r>
        <w:rPr>
          <w:rFonts w:hint="eastAsia"/>
        </w:rPr>
        <w:t>17</w:t>
      </w:r>
      <w:r>
        <w:rPr>
          <w:rFonts w:hint="eastAsia"/>
        </w:rPr>
        <w:t>日所寄（印刷週期不允許）。也許，這次聚晤就是為《藝觀》組稿而促成的。筆者手頭一份汪孝文先生寄賜黄賓虹致羅振玉信（曹一塵先生抄件），可能是羅氏此信的覆信，錄供參考：“雪翁先生侍右：頃誦手書，</w:t>
      </w:r>
      <w:r w:rsidR="00BB6F8C">
        <w:rPr>
          <w:rFonts w:hint="eastAsia"/>
        </w:rPr>
        <w:t>並</w:t>
      </w:r>
      <w:r>
        <w:rPr>
          <w:rFonts w:hint="eastAsia"/>
        </w:rPr>
        <w:t>惠大著《石經集錄補遺》暨藏石拓本，感謝感謝。藉悉泰斗光輝照耀宇宙，至為歡忭。《石經》殘石，近今發現漸多，公綜理而詳析之，俾讀者可見復還漢京之舊，眼福非鮮。周易多字拓本，僅付石印兩紙，將來擬集各家所藏拓本，薈萃印行。其他有傳古之作，尚圖賡續為之，仍希時錫南鍼，不勝翹禱。石經二紙</w:t>
      </w:r>
      <w:r w:rsidR="00BB6F8C">
        <w:rPr>
          <w:rFonts w:hint="eastAsia"/>
        </w:rPr>
        <w:t>並</w:t>
      </w:r>
      <w:r>
        <w:rPr>
          <w:rFonts w:hint="eastAsia"/>
        </w:rPr>
        <w:t>新得古印拓附呈鑒，餘續陳，專復，此頌道綏。”</w:t>
      </w:r>
    </w:p>
    <w:p w14:paraId="4F45CAD0" w14:textId="77777777" w:rsidR="00FC2921" w:rsidRDefault="00FC2921" w:rsidP="00FC2921"/>
    <w:p w14:paraId="438275A3" w14:textId="77777777" w:rsidR="00FC2921" w:rsidRPr="00704001" w:rsidRDefault="00FC2921" w:rsidP="00747B28">
      <w:pPr>
        <w:rPr>
          <w:rFonts w:ascii="黑体" w:eastAsia="黑体" w:hint="eastAsia"/>
          <w:sz w:val="24"/>
        </w:rPr>
      </w:pPr>
      <w:r w:rsidRPr="00452FB5">
        <w:rPr>
          <w:rFonts w:ascii="黑体" w:eastAsia="黑体" w:hint="eastAsia"/>
          <w:sz w:val="24"/>
          <w:highlight w:val="yellow"/>
        </w:rPr>
        <w:t>6月10日，《藝觀》雜志第一集出版，刊佈《藝觀學會徵集同人小</w:t>
      </w:r>
      <w:r w:rsidR="00E36BB6" w:rsidRPr="00452FB5">
        <w:rPr>
          <w:rFonts w:ascii="黑体" w:eastAsia="黑体" w:hint="eastAsia"/>
          <w:sz w:val="24"/>
          <w:highlight w:val="yellow"/>
        </w:rPr>
        <w:t>啟</w:t>
      </w:r>
      <w:r w:rsidRPr="00452FB5">
        <w:rPr>
          <w:rFonts w:ascii="黑体" w:eastAsia="黑体" w:hint="eastAsia"/>
          <w:sz w:val="24"/>
          <w:highlight w:val="yellow"/>
        </w:rPr>
        <w:t>》與重訂《藝觀學會簡章》。</w:t>
      </w:r>
      <w:r w:rsidR="00747B28" w:rsidRPr="00452FB5">
        <w:rPr>
          <w:rFonts w:ascii="黑体" w:eastAsia="黑体" w:hint="eastAsia"/>
          <w:sz w:val="24"/>
          <w:highlight w:val="yellow"/>
          <w:lang w:eastAsia="zh-TW"/>
        </w:rPr>
        <w:t>在《小啟》中，提出“緬周聖多藝遊藝之言，繹東儒客觀主觀之恉（日本澤邨專氏來北京大學論畫謂形似是客觀，氣韻是主觀，</w:t>
      </w:r>
      <w:r w:rsidR="00747B28" w:rsidRPr="00452FB5">
        <w:rPr>
          <w:rFonts w:ascii="黑体" w:eastAsia="黑体" w:hint="eastAsia"/>
          <w:sz w:val="24"/>
          <w:highlight w:val="yellow"/>
        </w:rPr>
        <w:t>却</w:t>
      </w:r>
      <w:r w:rsidR="00747B28" w:rsidRPr="00452FB5">
        <w:rPr>
          <w:rFonts w:ascii="黑体" w:eastAsia="黑体" w:hint="eastAsia"/>
          <w:sz w:val="24"/>
          <w:highlight w:val="yellow"/>
          <w:lang w:eastAsia="zh-TW"/>
        </w:rPr>
        <w:t>從客觀的物象事實外表現主觀）</w:t>
      </w:r>
      <w:r w:rsidR="00747B28" w:rsidRPr="00452FB5">
        <w:rPr>
          <w:rFonts w:ascii="黑体" w:eastAsia="黑体" w:hint="eastAsia"/>
          <w:sz w:val="24"/>
          <w:highlight w:val="yellow"/>
        </w:rPr>
        <w:t>”</w:t>
      </w:r>
      <w:r w:rsidR="00747B28" w:rsidRPr="00452FB5">
        <w:rPr>
          <w:rFonts w:ascii="黑体" w:eastAsia="黑体" w:hint="eastAsia"/>
          <w:sz w:val="24"/>
          <w:highlight w:val="yellow"/>
          <w:lang w:eastAsia="zh-TW"/>
        </w:rPr>
        <w:t>兩大主旨</w:t>
      </w:r>
      <w:r w:rsidR="00747B28" w:rsidRPr="00452FB5">
        <w:rPr>
          <w:rFonts w:ascii="黑体" w:hint="eastAsia"/>
          <w:sz w:val="24"/>
          <w:highlight w:val="yellow"/>
        </w:rPr>
        <w:t>，</w:t>
      </w:r>
      <w:r w:rsidR="00747B28" w:rsidRPr="00452FB5">
        <w:rPr>
          <w:rFonts w:ascii="黑体" w:eastAsia="黑体" w:hint="eastAsia"/>
          <w:sz w:val="24"/>
          <w:highlight w:val="yellow"/>
          <w:lang w:eastAsia="zh-TW"/>
        </w:rPr>
        <w:t>開啟</w:t>
      </w:r>
      <w:r w:rsidR="00747B28" w:rsidRPr="00452FB5">
        <w:rPr>
          <w:rFonts w:ascii="黑体" w:eastAsia="黑体" w:hint="eastAsia"/>
          <w:sz w:val="24"/>
          <w:highlight w:val="yellow"/>
        </w:rPr>
        <w:t>以“</w:t>
      </w:r>
      <w:r w:rsidR="00747B28" w:rsidRPr="00452FB5">
        <w:rPr>
          <w:rFonts w:ascii="黑体" w:eastAsia="黑体" w:hint="eastAsia"/>
          <w:sz w:val="24"/>
          <w:highlight w:val="yellow"/>
          <w:lang w:eastAsia="zh-TW"/>
        </w:rPr>
        <w:t>氣韻</w:t>
      </w:r>
      <w:r w:rsidR="00747B28" w:rsidRPr="00452FB5">
        <w:rPr>
          <w:rFonts w:ascii="黑体" w:eastAsia="黑体" w:hint="eastAsia"/>
          <w:sz w:val="24"/>
          <w:highlight w:val="yellow"/>
        </w:rPr>
        <w:t>”为中心的</w:t>
      </w:r>
      <w:r w:rsidR="00747B28" w:rsidRPr="00452FB5">
        <w:rPr>
          <w:rFonts w:ascii="黑体" w:eastAsia="黑体" w:hint="eastAsia"/>
          <w:sz w:val="24"/>
          <w:highlight w:val="yellow"/>
          <w:lang w:eastAsia="zh-TW"/>
        </w:rPr>
        <w:t>重整中國畫學之</w:t>
      </w:r>
      <w:r w:rsidR="00747B28" w:rsidRPr="00452FB5">
        <w:rPr>
          <w:rFonts w:ascii="黑体" w:eastAsia="黑体" w:hint="eastAsia"/>
          <w:sz w:val="24"/>
          <w:highlight w:val="yellow"/>
        </w:rPr>
        <w:t>路</w:t>
      </w:r>
      <w:r w:rsidR="00747B28" w:rsidRPr="00452FB5">
        <w:rPr>
          <w:rFonts w:ascii="黑体" w:eastAsia="黑体" w:hint="eastAsia"/>
          <w:sz w:val="24"/>
          <w:highlight w:val="yellow"/>
          <w:lang w:eastAsia="zh-TW"/>
        </w:rPr>
        <w:t>。</w:t>
      </w:r>
    </w:p>
    <w:p w14:paraId="7EE7D384" w14:textId="77777777" w:rsidR="00FC2921" w:rsidRDefault="00FC2921" w:rsidP="00FC2921">
      <w:pPr>
        <w:rPr>
          <w:rFonts w:hint="eastAsia"/>
        </w:rPr>
      </w:pPr>
      <w:r>
        <w:rPr>
          <w:rFonts w:hint="eastAsia"/>
        </w:rPr>
        <w:t>《藝觀學會徵集同人小</w:t>
      </w:r>
      <w:r w:rsidR="00E36BB6">
        <w:rPr>
          <w:rFonts w:hint="eastAsia"/>
        </w:rPr>
        <w:t>啟</w:t>
      </w:r>
      <w:r>
        <w:rPr>
          <w:rFonts w:hint="eastAsia"/>
        </w:rPr>
        <w:t>》：“夏令蛻新，海濱蜷伏，俗氛囂上，羌黄塵之漲天；嘉樹成行，喜綠陰之潑地。琴書一室，風雨忽來，銅槧百家，今古畢集。緬周聖多藝游藝之言，繹東儒客觀主觀之恉（日本澤邨專氏來北京大學論畫謂形似是客觀，氣韻是主觀，却從客觀的物象事實外表現主觀）。生當輓近，遥溯太初，狉榛之世，熙皞驩娛，先僿野而進文明，由繁重而趨便易。經數千年以來，降</w:t>
      </w:r>
      <w:r w:rsidR="00BB6F8C">
        <w:rPr>
          <w:rFonts w:hint="eastAsia"/>
        </w:rPr>
        <w:t>於</w:t>
      </w:r>
      <w:r>
        <w:rPr>
          <w:rFonts w:hint="eastAsia"/>
        </w:rPr>
        <w:t>叔季，厭兵戎之紛擾，思巖穴之幽棲。來日大難，民生益蹙，孜孜汲汲，終歲勤動，流離奔走，幾無逸豫之可期，勞莫勞</w:t>
      </w:r>
      <w:r w:rsidR="00BB6F8C">
        <w:rPr>
          <w:rFonts w:hint="eastAsia"/>
        </w:rPr>
        <w:t>於</w:t>
      </w:r>
      <w:r>
        <w:rPr>
          <w:rFonts w:hint="eastAsia"/>
        </w:rPr>
        <w:t>此矣。乃若時艱蒿目，休暇冶游，感憂思伊鬰之無聊，效放誕清狂之可喜，因進玩好之技，共謀娛樂之方。悅目賞心，争妍鬥巧，舉凡綺麗紛華之習，優柔靡曼之聲，羅列滿前，徒足以耗財疲神，窮極奢侈，而無所心得。然偶散步</w:t>
      </w:r>
      <w:r w:rsidR="00BB6F8C">
        <w:rPr>
          <w:rFonts w:hint="eastAsia"/>
        </w:rPr>
        <w:t>於</w:t>
      </w:r>
      <w:r>
        <w:rPr>
          <w:rFonts w:hint="eastAsia"/>
        </w:rPr>
        <w:t>荒煙蔓草之地，游目</w:t>
      </w:r>
      <w:r w:rsidR="00BB6F8C">
        <w:rPr>
          <w:rFonts w:hint="eastAsia"/>
        </w:rPr>
        <w:t>於</w:t>
      </w:r>
      <w:r>
        <w:rPr>
          <w:rFonts w:hint="eastAsia"/>
        </w:rPr>
        <w:t>春華秋月之景，海山會其琴趣，猨鵑發為哀吟，無虞卿所著之書，恨相如不</w:t>
      </w:r>
      <w:r w:rsidR="00BB6F8C">
        <w:rPr>
          <w:rFonts w:hint="eastAsia"/>
        </w:rPr>
        <w:t>並於</w:t>
      </w:r>
      <w:r>
        <w:rPr>
          <w:rFonts w:hint="eastAsia"/>
        </w:rPr>
        <w:t>世，覺有撫今思古，難以神游目想者焉。今則山川草木之華，水墨丹青之蹟，近傳縑素，遠考尊彝。繪事可採篆隸之原，契文足證圖書之謬，翔華蹠實，務萃古之菁英，滌慮避囂，為及時之行樂，將使得其三昧，共參書畫之禪，同有千秋，允躋金石之壽。所望博物君子，儒林文人，</w:t>
      </w:r>
      <w:r w:rsidR="00E36BB6">
        <w:rPr>
          <w:rFonts w:hint="eastAsia"/>
        </w:rPr>
        <w:t>啟</w:t>
      </w:r>
      <w:r>
        <w:rPr>
          <w:rFonts w:hint="eastAsia"/>
        </w:rPr>
        <w:t>以新知，糾其舊。特健之藥，蘇沈痼而霍然，饋貧之糧，飽一粟之易得。渺茲曲藝，蔚爲大觀，高挹羣言，裒集成帙。滄江虹月，泛米家載畫之船，清閟雲林，</w:t>
      </w:r>
      <w:r w:rsidR="00E36BB6">
        <w:rPr>
          <w:rFonts w:hint="eastAsia"/>
        </w:rPr>
        <w:t>啟</w:t>
      </w:r>
      <w:r>
        <w:rPr>
          <w:rFonts w:hint="eastAsia"/>
        </w:rPr>
        <w:t>迂叟凝香之室。頻來勝侣，快挹清談，結翰墨之因緣，理名山之事業，集思廣益，異采常新，夢影前塵，古歡若接，豈不可以抱殘守缺，樂道忘憂者乎？謹</w:t>
      </w:r>
      <w:r w:rsidR="00E36BB6">
        <w:rPr>
          <w:rFonts w:hint="eastAsia"/>
        </w:rPr>
        <w:t>啟</w:t>
      </w:r>
      <w:r>
        <w:rPr>
          <w:rFonts w:hint="eastAsia"/>
        </w:rPr>
        <w:t>。”</w:t>
      </w:r>
    </w:p>
    <w:p w14:paraId="1EAA5EF9" w14:textId="77777777" w:rsidR="00953D33" w:rsidRPr="00CD6252" w:rsidRDefault="00FC2921" w:rsidP="002B14F0">
      <w:pPr>
        <w:rPr>
          <w:rFonts w:ascii="宋体" w:hAnsi="宋体" w:hint="eastAsia"/>
        </w:rPr>
      </w:pPr>
      <w:r>
        <w:rPr>
          <w:rFonts w:hint="eastAsia"/>
        </w:rPr>
        <w:t>存考：《藝觀》雜志第一集出版後，直至</w:t>
      </w:r>
      <w:r>
        <w:rPr>
          <w:rFonts w:hint="eastAsia"/>
        </w:rPr>
        <w:t>1929</w:t>
      </w:r>
      <w:r>
        <w:rPr>
          <w:rFonts w:hint="eastAsia"/>
        </w:rPr>
        <w:t>年入主神州國光社，續出第二期，其間相隔近三年，推測其原由，不外乎原計劃擱淺在經濟這塊大礁石上。資本，像一個黑洞，無情地吞噬着任何一種私人創辦的純學術性的美術刊物，停雲書畫社、國學保存會等等的刊物，很少能支撑一年以上的。藝觀學會的組織承襲了</w:t>
      </w:r>
      <w:r w:rsidR="002B14F0">
        <w:rPr>
          <w:rFonts w:hint="eastAsia"/>
        </w:rPr>
        <w:t>貞社的模式，象徵着沉寂了近十年的中國畫壇的復蘇。事實上這一復蘇（或曰复活）</w:t>
      </w:r>
      <w:r>
        <w:rPr>
          <w:rFonts w:hint="eastAsia"/>
        </w:rPr>
        <w:t>前數年已開始了</w:t>
      </w:r>
      <w:r w:rsidR="00CD6252" w:rsidRPr="00CD6252">
        <w:rPr>
          <w:rFonts w:ascii="宋体" w:hAnsi="宋体" w:hint="eastAsia"/>
          <w:lang w:eastAsia="zh-TW"/>
        </w:rPr>
        <w:t>。前數年，中國的西畫家們在他們努力學習推進西洋畫法的同時，不滿於中國畫畫家對中國畫學的麻木與陳陳相因，提出了包括廢除臨摹，廢除師承，提倡寫生的種種方案。然而，這種淺層次的改革方案</w:t>
      </w:r>
      <w:r w:rsidR="00CD6252">
        <w:rPr>
          <w:rFonts w:ascii="宋体" w:hAnsi="宋体" w:hint="eastAsia"/>
        </w:rPr>
        <w:t>却</w:t>
      </w:r>
      <w:r w:rsidR="00CD6252">
        <w:rPr>
          <w:rFonts w:ascii="宋体" w:hAnsi="宋体" w:hint="eastAsia"/>
          <w:lang w:eastAsia="zh-TW"/>
        </w:rPr>
        <w:t>收效甚微。譜主</w:t>
      </w:r>
      <w:r w:rsidR="00CD6252" w:rsidRPr="00CD6252">
        <w:rPr>
          <w:rFonts w:ascii="宋体" w:hAnsi="宋体" w:hint="eastAsia"/>
          <w:lang w:eastAsia="zh-TW"/>
        </w:rPr>
        <w:t>在思考</w:t>
      </w:r>
      <w:r w:rsidR="00CD6252">
        <w:rPr>
          <w:rFonts w:ascii="宋体" w:hAnsi="宋体" w:hint="eastAsia"/>
        </w:rPr>
        <w:t>着</w:t>
      </w:r>
      <w:r w:rsidR="00CD6252" w:rsidRPr="00CD6252">
        <w:rPr>
          <w:rFonts w:ascii="宋体" w:hAnsi="宋体" w:hint="eastAsia"/>
          <w:lang w:eastAsia="zh-TW"/>
        </w:rPr>
        <w:t>，從中國畫學內核尋求突破。這種尋求表現在這篇出於譜主之手的《小啟》</w:t>
      </w:r>
      <w:r w:rsidR="00CD6252">
        <w:rPr>
          <w:rFonts w:ascii="宋体" w:hAnsi="宋体" w:hint="eastAsia"/>
        </w:rPr>
        <w:t>裏</w:t>
      </w:r>
      <w:r w:rsidR="00CD6252" w:rsidRPr="00CD6252">
        <w:rPr>
          <w:rFonts w:ascii="宋体" w:hAnsi="宋体" w:hint="eastAsia"/>
          <w:lang w:eastAsia="zh-TW"/>
        </w:rPr>
        <w:t>。</w:t>
      </w:r>
    </w:p>
    <w:p w14:paraId="090A3F37" w14:textId="77777777" w:rsidR="00953D33" w:rsidRPr="00CD6252" w:rsidRDefault="00CD6252" w:rsidP="002F4717">
      <w:pPr>
        <w:rPr>
          <w:rFonts w:ascii="宋体" w:hAnsi="宋体" w:hint="eastAsia"/>
          <w:sz w:val="24"/>
          <w:lang w:eastAsia="zh-TW"/>
        </w:rPr>
      </w:pPr>
      <w:r w:rsidRPr="00CD6252">
        <w:rPr>
          <w:rFonts w:ascii="宋体" w:hAnsi="宋体" w:hint="eastAsia"/>
          <w:lang w:eastAsia="zh-TW"/>
        </w:rPr>
        <w:t>他</w:t>
      </w:r>
      <w:r w:rsidRPr="00CD6252">
        <w:rPr>
          <w:rFonts w:ascii="宋体" w:hAnsi="宋体" w:hint="eastAsia"/>
          <w:szCs w:val="21"/>
          <w:lang w:eastAsia="zh-TW"/>
        </w:rPr>
        <w:t>在</w:t>
      </w:r>
      <w:r>
        <w:rPr>
          <w:rFonts w:ascii="宋体" w:hAnsi="宋体" w:hint="eastAsia"/>
          <w:szCs w:val="21"/>
        </w:rPr>
        <w:t>叙</w:t>
      </w:r>
      <w:r w:rsidRPr="00CD6252">
        <w:rPr>
          <w:rFonts w:ascii="宋体" w:hAnsi="宋体" w:hint="eastAsia"/>
          <w:szCs w:val="21"/>
          <w:lang w:eastAsia="zh-TW"/>
        </w:rPr>
        <w:t>述藝觀學會宗旨“緬周聖多藝遊藝之言，繹東儒客觀主觀之旨”時，對“東儒主觀客觀”這句話作了如下注釋：“日本澤邨專氏來北京大學論畫謂形似是客觀，氣韻是主觀，</w:t>
      </w:r>
      <w:r>
        <w:rPr>
          <w:rFonts w:ascii="宋体" w:hAnsi="宋体" w:hint="eastAsia"/>
          <w:szCs w:val="21"/>
        </w:rPr>
        <w:t>却</w:t>
      </w:r>
      <w:r w:rsidRPr="00CD6252">
        <w:rPr>
          <w:rFonts w:ascii="宋体" w:hAnsi="宋体" w:hint="eastAsia"/>
          <w:szCs w:val="21"/>
          <w:lang w:eastAsia="zh-TW"/>
        </w:rPr>
        <w:t>從客觀的物象事實外表現主觀。”</w:t>
      </w:r>
      <w:r w:rsidR="00E44251">
        <w:rPr>
          <w:rFonts w:ascii="宋体" w:hAnsi="宋体" w:hint="eastAsia"/>
          <w:color w:val="FF0000"/>
          <w:szCs w:val="21"/>
          <w:lang w:eastAsia="zh-TW"/>
        </w:rPr>
        <w:t>按：這裏説的“</w:t>
      </w:r>
      <w:r w:rsidRPr="00E44251">
        <w:rPr>
          <w:rFonts w:ascii="宋体" w:hAnsi="宋体" w:hint="eastAsia"/>
          <w:color w:val="FF0000"/>
          <w:szCs w:val="21"/>
          <w:lang w:eastAsia="zh-TW"/>
        </w:rPr>
        <w:t>澤邨專</w:t>
      </w:r>
      <w:r w:rsidR="00E44251">
        <w:rPr>
          <w:rFonts w:ascii="宋体" w:hAnsi="宋体" w:hint="eastAsia"/>
          <w:color w:val="FF0000"/>
          <w:szCs w:val="21"/>
          <w:lang w:eastAsia="zh-TW"/>
        </w:rPr>
        <w:t>氏</w:t>
      </w:r>
      <w:r w:rsidR="00E44251" w:rsidRPr="00E44251">
        <w:rPr>
          <w:rFonts w:ascii="宋体" w:hAnsi="宋体" w:hint="eastAsia"/>
          <w:color w:val="FF0000"/>
          <w:szCs w:val="21"/>
          <w:lang w:eastAsia="zh-TW"/>
        </w:rPr>
        <w:t>”，經洪再新兄查徵，正確表述應為“澤邨氏”，其</w:t>
      </w:r>
      <w:r w:rsidRPr="00E44251">
        <w:rPr>
          <w:rFonts w:ascii="宋体" w:hAnsi="宋体" w:hint="eastAsia"/>
          <w:color w:val="FF0000"/>
          <w:szCs w:val="21"/>
          <w:lang w:eastAsia="zh-TW"/>
        </w:rPr>
        <w:t>全名澤邨專太郎，</w:t>
      </w:r>
      <w:r w:rsidR="00E44251">
        <w:rPr>
          <w:rFonts w:ascii="宋体" w:hAnsi="宋体" w:hint="eastAsia"/>
          <w:color w:val="FF0000"/>
          <w:szCs w:val="21"/>
          <w:lang w:eastAsia="zh-TW"/>
        </w:rPr>
        <w:t>生於</w:t>
      </w:r>
      <w:r w:rsidR="00E44251">
        <w:rPr>
          <w:rFonts w:ascii="宋体" w:hAnsi="宋体" w:cs="Arial Unicode MS" w:hint="eastAsia"/>
          <w:color w:val="FF0000"/>
          <w:szCs w:val="21"/>
          <w:lang w:eastAsia="zh-TW"/>
        </w:rPr>
        <w:t>1884年，卒於</w:t>
      </w:r>
      <w:r w:rsidR="00E44251" w:rsidRPr="00E44251">
        <w:rPr>
          <w:rFonts w:ascii="宋体" w:hAnsi="宋体" w:cs="Arial Unicode MS" w:hint="eastAsia"/>
          <w:color w:val="FF0000"/>
          <w:szCs w:val="21"/>
          <w:lang w:eastAsia="zh-TW"/>
        </w:rPr>
        <w:t>1930</w:t>
      </w:r>
      <w:r w:rsidR="00E44251">
        <w:rPr>
          <w:rFonts w:ascii="宋体" w:hAnsi="宋体" w:cs="Arial Unicode MS" w:hint="eastAsia"/>
          <w:color w:val="FF0000"/>
          <w:szCs w:val="21"/>
          <w:lang w:eastAsia="zh-TW"/>
        </w:rPr>
        <w:t>年，澤邨為其姓，專太郎為其名。他是</w:t>
      </w:r>
      <w:r w:rsidRPr="00CD6252">
        <w:rPr>
          <w:rFonts w:ascii="宋体" w:hAnsi="宋体" w:hint="eastAsia"/>
          <w:szCs w:val="21"/>
          <w:lang w:eastAsia="zh-TW"/>
        </w:rPr>
        <w:t>日本東京大學教授，於</w:t>
      </w:r>
      <w:r w:rsidRPr="00CD6252">
        <w:rPr>
          <w:rFonts w:ascii="宋体" w:hAnsi="宋体"/>
          <w:szCs w:val="21"/>
          <w:lang w:eastAsia="zh-TW"/>
        </w:rPr>
        <w:t>1923</w:t>
      </w:r>
      <w:r w:rsidRPr="00CD6252">
        <w:rPr>
          <w:rFonts w:ascii="宋体" w:hAnsi="宋体" w:hint="eastAsia"/>
          <w:szCs w:val="21"/>
          <w:lang w:eastAsia="zh-TW"/>
        </w:rPr>
        <w:t>年秋到北京，在北京大學作了《東洋美術的精神》的演講。演講由張鳳舉口譯，烏以峰、張元亨記錄，刊於翌年出版的北京大學《造形雜誌》。遠在北京出版的這本不引人矚目的雜誌</w:t>
      </w:r>
      <w:r>
        <w:rPr>
          <w:rFonts w:ascii="宋体" w:hAnsi="宋体" w:hint="eastAsia"/>
          <w:szCs w:val="21"/>
        </w:rPr>
        <w:t>却</w:t>
      </w:r>
      <w:r w:rsidRPr="00CD6252">
        <w:rPr>
          <w:rFonts w:ascii="宋体" w:hAnsi="宋体" w:hint="eastAsia"/>
          <w:szCs w:val="21"/>
          <w:lang w:eastAsia="zh-TW"/>
        </w:rPr>
        <w:t>引起譜主的關注。是什麼引起譜主特別關注的呢？或者說，澤邨專太郎的什麼話觸動了譜主的關注？演講的題目為“東洋美術的精神”。通讀全文，可以明瞭，澤邨專太郎的“東洋美術”實則指的是中國畫。所以，與其稱“東洋美術的精神”，毋寧說“中國畫的精神”更確切些。演講伊始，他開門見山就說：“東洋藝術是主觀主義的——由主觀發展出來的；西洋藝術是客觀主義的——由客觀發展出來的。”他舉希臘神像和印度神像為例，認為希臘神像是“世俗的，超人的”，印度神像是“思想的”，包含</w:t>
      </w:r>
      <w:r>
        <w:rPr>
          <w:rFonts w:ascii="宋体" w:hAnsi="宋体" w:hint="eastAsia"/>
          <w:szCs w:val="21"/>
        </w:rPr>
        <w:t>着</w:t>
      </w:r>
      <w:r w:rsidRPr="00CD6252">
        <w:rPr>
          <w:rFonts w:ascii="宋体" w:hAnsi="宋体" w:hint="eastAsia"/>
          <w:szCs w:val="21"/>
          <w:lang w:eastAsia="zh-TW"/>
        </w:rPr>
        <w:t>象徵主義色彩，所以，“東方藝術是思想的藝術，在思想上並有趣味的發達”。緊接</w:t>
      </w:r>
      <w:r>
        <w:rPr>
          <w:rFonts w:ascii="宋体" w:hAnsi="宋体" w:hint="eastAsia"/>
          <w:szCs w:val="21"/>
        </w:rPr>
        <w:t>着</w:t>
      </w:r>
      <w:r w:rsidRPr="00CD6252">
        <w:rPr>
          <w:rFonts w:ascii="宋体" w:hAnsi="宋体" w:hint="eastAsia"/>
          <w:szCs w:val="21"/>
          <w:lang w:eastAsia="zh-TW"/>
        </w:rPr>
        <w:t>，演講者把話頭切入“中國畫”。他說，繪畫有“具象”和“精神”兩種傾向，西洋畫“注重外界色彩、光線之變化而生種種不同之表現”，而中國畫則與其背道而馳，是“由</w:t>
      </w:r>
      <w:r>
        <w:rPr>
          <w:rFonts w:ascii="宋体" w:hAnsi="宋体" w:hint="eastAsia"/>
          <w:szCs w:val="21"/>
        </w:rPr>
        <w:t>裏</w:t>
      </w:r>
      <w:r w:rsidRPr="00CD6252">
        <w:rPr>
          <w:rFonts w:ascii="宋体" w:hAnsi="宋体" w:hint="eastAsia"/>
          <w:szCs w:val="21"/>
          <w:lang w:eastAsia="zh-TW"/>
        </w:rPr>
        <w:t>面生活——精神——產生出來的”。他分析了“六法”，認為其中“形似”與“氣韻”具有同等的價值，兼有“精神”和“具象”的兩種傾向：中國畫“假使長此從客觀事實描寫上</w:t>
      </w:r>
      <w:r>
        <w:rPr>
          <w:rFonts w:ascii="宋体" w:hAnsi="宋体" w:hint="eastAsia"/>
          <w:szCs w:val="21"/>
        </w:rPr>
        <w:t>着</w:t>
      </w:r>
      <w:r w:rsidRPr="00CD6252">
        <w:rPr>
          <w:rFonts w:ascii="宋体" w:hAnsi="宋体" w:hint="eastAsia"/>
          <w:szCs w:val="21"/>
          <w:lang w:eastAsia="zh-TW"/>
        </w:rPr>
        <w:t>力，將來可能走到西洋的路”。澤邨專太郎接著強調：“中國不惟講‘形似’，還講‘氣韻’”，氣韻“就是除開客觀的物象事實描寫外，還要表現主觀一方面的東西，這就是氣韻的精神性”。這就是被譜主在《小啟》</w:t>
      </w:r>
      <w:r>
        <w:rPr>
          <w:rFonts w:ascii="宋体" w:hAnsi="宋体" w:hint="eastAsia"/>
          <w:szCs w:val="21"/>
        </w:rPr>
        <w:t>裏</w:t>
      </w:r>
      <w:r w:rsidRPr="00CD6252">
        <w:rPr>
          <w:rFonts w:ascii="宋体" w:hAnsi="宋体" w:hint="eastAsia"/>
          <w:szCs w:val="21"/>
          <w:lang w:eastAsia="zh-TW"/>
        </w:rPr>
        <w:t>濃縮為“形似是客觀，氣韻是主觀，</w:t>
      </w:r>
      <w:r>
        <w:rPr>
          <w:rFonts w:ascii="宋体" w:hAnsi="宋体" w:hint="eastAsia"/>
          <w:szCs w:val="21"/>
        </w:rPr>
        <w:t>却</w:t>
      </w:r>
      <w:r w:rsidRPr="00CD6252">
        <w:rPr>
          <w:rFonts w:ascii="宋体" w:hAnsi="宋体" w:hint="eastAsia"/>
          <w:szCs w:val="21"/>
          <w:lang w:eastAsia="zh-TW"/>
        </w:rPr>
        <w:t>從客觀的物象外表現主觀”那個內容。中國畫復蘇或復活，不僅帶來一</w:t>
      </w:r>
      <w:r>
        <w:rPr>
          <w:rFonts w:ascii="宋体" w:hAnsi="宋体" w:hint="eastAsia"/>
          <w:szCs w:val="21"/>
          <w:lang w:eastAsia="zh-TW"/>
        </w:rPr>
        <w:t>衆</w:t>
      </w:r>
      <w:r w:rsidRPr="00CD6252">
        <w:rPr>
          <w:rFonts w:ascii="宋体" w:hAnsi="宋体" w:hint="eastAsia"/>
          <w:szCs w:val="21"/>
          <w:lang w:eastAsia="zh-TW"/>
        </w:rPr>
        <w:t>中國畫家感受到的欣然感、自滿感，更激勵了譜主關注中國畫發展途徑即中國畫朝哪</w:t>
      </w:r>
      <w:r>
        <w:rPr>
          <w:rFonts w:ascii="宋体" w:hAnsi="宋体" w:hint="eastAsia"/>
          <w:szCs w:val="21"/>
          <w:lang w:eastAsia="zh-TW"/>
        </w:rPr>
        <w:t>裏</w:t>
      </w:r>
      <w:r w:rsidRPr="00CD6252">
        <w:rPr>
          <w:rFonts w:ascii="宋体" w:hAnsi="宋体" w:hint="eastAsia"/>
          <w:szCs w:val="21"/>
          <w:lang w:eastAsia="zh-TW"/>
        </w:rPr>
        <w:t>去的大問題。在譜主以後的藝術生涯中，我們將看到，為此，他經受比其他同時代畫家所承受的更多的苦難和犧牲，既身體力行西洋畫家改造中國畫方案中的“寫生”，遠行川粵，又不辭一遍一遍地梳理中國畫學，釋放出其內在的活力，構造成譜主崇尚“內美”的畫學精神。</w:t>
      </w:r>
    </w:p>
    <w:p w14:paraId="6927E2C4" w14:textId="77777777" w:rsidR="00953D33" w:rsidRPr="00CD6252" w:rsidRDefault="00953D33" w:rsidP="00FC2921">
      <w:pPr>
        <w:rPr>
          <w:rFonts w:ascii="宋体" w:hAnsi="宋体" w:hint="eastAsia"/>
          <w:sz w:val="24"/>
          <w:lang w:eastAsia="zh-TW"/>
        </w:rPr>
      </w:pPr>
    </w:p>
    <w:p w14:paraId="3A33657A" w14:textId="77777777" w:rsidR="00FC2921" w:rsidRPr="00704001" w:rsidRDefault="00FC2921" w:rsidP="00FC2921">
      <w:pPr>
        <w:rPr>
          <w:rFonts w:ascii="黑体" w:eastAsia="黑体" w:hint="eastAsia"/>
          <w:sz w:val="24"/>
        </w:rPr>
      </w:pPr>
      <w:r w:rsidRPr="00704001">
        <w:rPr>
          <w:rFonts w:ascii="黑体" w:eastAsia="黑体" w:hint="eastAsia"/>
          <w:sz w:val="24"/>
        </w:rPr>
        <w:t>至金山高燮閑閑山莊小住旬日。</w:t>
      </w:r>
    </w:p>
    <w:p w14:paraId="60C8BEDA" w14:textId="77777777" w:rsidR="00FC2921" w:rsidRDefault="00FC2921" w:rsidP="00FC2921">
      <w:pPr>
        <w:rPr>
          <w:rFonts w:hint="eastAsia"/>
        </w:rPr>
      </w:pPr>
      <w:r>
        <w:rPr>
          <w:rFonts w:hint="eastAsia"/>
        </w:rPr>
        <w:t>高君湘《黄賓虹與高吹萬的翰墨因緣》：“賓虹世丈曾</w:t>
      </w:r>
      <w:r w:rsidR="00BB6F8C">
        <w:rPr>
          <w:rFonts w:hint="eastAsia"/>
        </w:rPr>
        <w:t>於</w:t>
      </w:r>
      <w:r>
        <w:rPr>
          <w:rFonts w:hint="eastAsia"/>
        </w:rPr>
        <w:t>丙寅（</w:t>
      </w:r>
      <w:r>
        <w:rPr>
          <w:rFonts w:hint="eastAsia"/>
        </w:rPr>
        <w:t>1926</w:t>
      </w:r>
      <w:r>
        <w:rPr>
          <w:rFonts w:hint="eastAsia"/>
        </w:rPr>
        <w:t>）年光臨閑閑山莊盤桓旬日。”</w:t>
      </w:r>
    </w:p>
    <w:p w14:paraId="104EA09E" w14:textId="77777777" w:rsidR="00FC2921" w:rsidRDefault="00FC2921" w:rsidP="00FC2921"/>
    <w:p w14:paraId="337484B2" w14:textId="77777777" w:rsidR="00FC2921" w:rsidRPr="00704001" w:rsidRDefault="00FC2921" w:rsidP="00FC2921">
      <w:pPr>
        <w:rPr>
          <w:rFonts w:ascii="黑体" w:eastAsia="黑体" w:hint="eastAsia"/>
          <w:sz w:val="24"/>
        </w:rPr>
      </w:pPr>
      <w:r w:rsidRPr="00704001">
        <w:rPr>
          <w:rFonts w:ascii="黑体" w:eastAsia="黑体" w:hint="eastAsia"/>
          <w:sz w:val="24"/>
        </w:rPr>
        <w:t>初夏，姚光自松江蒞滬，常相往來，</w:t>
      </w:r>
      <w:r w:rsidR="00BB6F8C" w:rsidRPr="00704001">
        <w:rPr>
          <w:rFonts w:ascii="黑体" w:eastAsia="黑体" w:hint="eastAsia"/>
          <w:sz w:val="24"/>
        </w:rPr>
        <w:t>並</w:t>
      </w:r>
      <w:r w:rsidRPr="00704001">
        <w:rPr>
          <w:rFonts w:ascii="黑体" w:eastAsia="黑体" w:hint="eastAsia"/>
          <w:sz w:val="24"/>
        </w:rPr>
        <w:t>以繪箑題畫相屬。</w:t>
      </w:r>
    </w:p>
    <w:p w14:paraId="18137C74" w14:textId="77777777" w:rsidR="00FC2921" w:rsidRDefault="00FC2921" w:rsidP="00FC2921">
      <w:pPr>
        <w:rPr>
          <w:rFonts w:hint="eastAsia"/>
        </w:rPr>
      </w:pPr>
      <w:r>
        <w:rPr>
          <w:rFonts w:hint="eastAsia"/>
        </w:rPr>
        <w:t>姚光書：“樸存社長先生大鑒：今夏旅滬，得一再領教，甚以爲快。茲</w:t>
      </w:r>
      <w:r w:rsidR="00BB6F8C">
        <w:rPr>
          <w:rFonts w:hint="eastAsia"/>
        </w:rPr>
        <w:t>於</w:t>
      </w:r>
      <w:r>
        <w:rPr>
          <w:rFonts w:hint="eastAsia"/>
        </w:rPr>
        <w:t>陰曆上月二十旋里，碌碌尚未修箋奉達。《藝觀》一集已</w:t>
      </w:r>
      <w:r w:rsidR="00BB6F8C">
        <w:rPr>
          <w:rFonts w:hint="eastAsia"/>
        </w:rPr>
        <w:t>於</w:t>
      </w:r>
      <w:r>
        <w:rPr>
          <w:rFonts w:hint="eastAsia"/>
        </w:rPr>
        <w:t>君介處獲讀，所懇法繪扇頁及審題畫册，如已揮就，乞飭送在嵩山路八十號吳憶初醫生處，託其轉下，否則亦不必亟亟也。草此，敬叩道安。弟姚光頓首。八月廿即孟秋十三。”</w:t>
      </w:r>
    </w:p>
    <w:p w14:paraId="3E9A352C" w14:textId="77777777" w:rsidR="00FC2921" w:rsidRDefault="00FC2921" w:rsidP="00FC2921">
      <w:pPr>
        <w:rPr>
          <w:rFonts w:hint="eastAsia"/>
        </w:rPr>
      </w:pPr>
      <w:r>
        <w:rPr>
          <w:rFonts w:hint="eastAsia"/>
        </w:rPr>
        <w:t>又：“樸存社長先生道席：上月廿上一書，度早鑒及，所懇審題册頁，未知已為揮就否？私心甚企盼也。弟好清儀老人書，近見吹萬先生得有老人手稿一巨册，敝藏亦有小件數種，因念老人著作墨蹟多署年月，遂發興仿江靈鶼為黄蕘圃編年譜之例，以編張叔未年譜。先生邃</w:t>
      </w:r>
      <w:r w:rsidR="00BB6F8C">
        <w:rPr>
          <w:rFonts w:hint="eastAsia"/>
        </w:rPr>
        <w:t>於</w:t>
      </w:r>
      <w:r>
        <w:rPr>
          <w:rFonts w:hint="eastAsia"/>
        </w:rPr>
        <w:t>金石之學，披覽所及，如有關清儀閣之事蹟，尚祈隨時見告，異日草稿粗具，更當請益焉。率此，敬叩道安。小弟姚光頓首。九月九日。”</w:t>
      </w:r>
    </w:p>
    <w:p w14:paraId="3CF6BA51" w14:textId="77777777" w:rsidR="00FC2921" w:rsidRDefault="00FC2921" w:rsidP="00FC2921"/>
    <w:p w14:paraId="60568D64" w14:textId="77777777" w:rsidR="00FC2921" w:rsidRPr="00704001" w:rsidRDefault="00FC2921" w:rsidP="00FC2921">
      <w:pPr>
        <w:rPr>
          <w:rFonts w:ascii="黑体" w:eastAsia="黑体" w:hint="eastAsia"/>
          <w:sz w:val="24"/>
        </w:rPr>
      </w:pPr>
      <w:r w:rsidRPr="00704001">
        <w:rPr>
          <w:rFonts w:ascii="黑体" w:eastAsia="黑体" w:hint="eastAsia"/>
          <w:sz w:val="24"/>
        </w:rPr>
        <w:t>容庚自粤中返北平，道經上海，持其舅父鄧爾雅柬造訪。</w:t>
      </w:r>
    </w:p>
    <w:p w14:paraId="737B189B" w14:textId="77777777" w:rsidR="00FC2921" w:rsidRDefault="00FC2921" w:rsidP="00FC2921">
      <w:pPr>
        <w:rPr>
          <w:rFonts w:hint="eastAsia"/>
        </w:rPr>
      </w:pPr>
      <w:r>
        <w:rPr>
          <w:rFonts w:hint="eastAsia"/>
        </w:rPr>
        <w:t>鄧爾雅書：“濱虹先生足下：前月獲誦手書，以小恙遲遲未覆，伏</w:t>
      </w:r>
      <w:r w:rsidR="00B506C6">
        <w:rPr>
          <w:rFonts w:hint="eastAsia"/>
        </w:rPr>
        <w:t>惟</w:t>
      </w:r>
      <w:r>
        <w:rPr>
          <w:rFonts w:hint="eastAsia"/>
        </w:rPr>
        <w:t>原諒。比想翰墨清娛，起居康健為頌。茲者舍甥容希白（名庚，即著《金文編》者）南歸，頃復北上，順道經滬，擬奉謁高齋，一領大教，屬為介紹。舍甥鍥而不舍，深願足下進而教之也。專此，即請台安。弟鄧爾頓首。”</w:t>
      </w:r>
    </w:p>
    <w:p w14:paraId="546BE5FF" w14:textId="77777777" w:rsidR="00FC2921" w:rsidRDefault="00FC2921" w:rsidP="00FC2921">
      <w:pPr>
        <w:rPr>
          <w:rFonts w:hint="eastAsia"/>
        </w:rPr>
      </w:pPr>
      <w:r>
        <w:rPr>
          <w:rFonts w:hint="eastAsia"/>
        </w:rPr>
        <w:t>按：容庚（</w:t>
      </w:r>
      <w:r>
        <w:rPr>
          <w:rFonts w:hint="eastAsia"/>
        </w:rPr>
        <w:t>1894</w:t>
      </w:r>
      <w:r>
        <w:rPr>
          <w:rFonts w:hint="eastAsia"/>
        </w:rPr>
        <w:t>—</w:t>
      </w:r>
      <w:r>
        <w:rPr>
          <w:rFonts w:hint="eastAsia"/>
        </w:rPr>
        <w:t>1983</w:t>
      </w:r>
      <w:r>
        <w:rPr>
          <w:rFonts w:hint="eastAsia"/>
        </w:rPr>
        <w:t>），字希白。廣東東莞人。幼從舅氏習金石之學。</w:t>
      </w:r>
      <w:r>
        <w:rPr>
          <w:rFonts w:hint="eastAsia"/>
        </w:rPr>
        <w:t>1925</w:t>
      </w:r>
      <w:r>
        <w:rPr>
          <w:rFonts w:hint="eastAsia"/>
        </w:rPr>
        <w:t>年《金文編》在北平出版。</w:t>
      </w:r>
    </w:p>
    <w:p w14:paraId="4A6352DC" w14:textId="77777777" w:rsidR="00FC2921" w:rsidRDefault="00FC2921" w:rsidP="00FC2921"/>
    <w:p w14:paraId="5F6E98FD" w14:textId="77777777" w:rsidR="00FC2921" w:rsidRPr="00704001" w:rsidRDefault="00FC2921" w:rsidP="00FC2921">
      <w:pPr>
        <w:rPr>
          <w:rFonts w:ascii="黑体" w:eastAsia="黑体" w:hint="eastAsia"/>
          <w:sz w:val="24"/>
        </w:rPr>
      </w:pPr>
      <w:r w:rsidRPr="00704001">
        <w:rPr>
          <w:rFonts w:ascii="黑体" w:eastAsia="黑体" w:hint="eastAsia"/>
          <w:sz w:val="24"/>
        </w:rPr>
        <w:t>夏，應蔡哲夫轉請，為黄般若作《擬李晞古江寺圖》。</w:t>
      </w:r>
    </w:p>
    <w:p w14:paraId="30EFFE4C" w14:textId="77777777" w:rsidR="00FC2921" w:rsidRDefault="00FC2921" w:rsidP="00FC2921">
      <w:pPr>
        <w:rPr>
          <w:rFonts w:hint="eastAsia"/>
        </w:rPr>
      </w:pPr>
      <w:r>
        <w:rPr>
          <w:rFonts w:hint="eastAsia"/>
        </w:rPr>
        <w:t>自題：“李晞古江寺圖，唐子畏、惲南田皆深得其筆意，而秀逸過之。丙寅夏日，寒瓊索畫贈般若道兄鑒。黄賓虹。”</w:t>
      </w:r>
    </w:p>
    <w:p w14:paraId="01FB8207" w14:textId="77777777" w:rsidR="00FC2921" w:rsidRDefault="00FC2921" w:rsidP="00FC2921">
      <w:pPr>
        <w:rPr>
          <w:rFonts w:hint="eastAsia"/>
        </w:rPr>
      </w:pPr>
      <w:r>
        <w:rPr>
          <w:rFonts w:hint="eastAsia"/>
        </w:rPr>
        <w:t>黄般若《憶賓虹老人》：“我在少年的時候，已很愛畫，常常看潘冷殘先生所編的《平民畫報》、《時事畫報》，以致（及）上海出版的《點石齋畫報》。那時，我的少梅六叔，也經常替《平民畫報》、《時事畫報》繪圖和編寫，所以我也能常常得到潘冷殘先生、王秋齋先生、蔡哲夫先生等的指導。潘、王、蔡三位是廣東的出版界的前輩，也是書畫界的前輩，他們時時談到賓虹老人的畫、賓虹老人的詩文、賓虹老人的收藏。那時我腦海中已經有着賓虹老人的幻象，總希望有一天能拜謁賓虹老人，請他們指導我以書畫的方法。潘冷殘先生主編的《天荒》雜志裏，有賓虹老人的畫二三幅，我看到喜極了，蔡哲夫先生特地替我求賓虹畫一小幅山水畫送給我。那幅山水畫，是題着仿唐六如畫法，其實賓虹老人繪畫的態度非常謙虛，他的所謂仿唐六如畫法，</w:t>
      </w:r>
      <w:r w:rsidR="00BB6F8C">
        <w:rPr>
          <w:rFonts w:hint="eastAsia"/>
        </w:rPr>
        <w:t>並</w:t>
      </w:r>
      <w:r>
        <w:rPr>
          <w:rFonts w:hint="eastAsia"/>
        </w:rPr>
        <w:t>不是直接去仿唐六如的，一切都是用自己的畫法。”（</w:t>
      </w:r>
      <w:r>
        <w:rPr>
          <w:rFonts w:hint="eastAsia"/>
        </w:rPr>
        <w:t>1961</w:t>
      </w:r>
      <w:r>
        <w:rPr>
          <w:rFonts w:hint="eastAsia"/>
        </w:rPr>
        <w:t>年</w:t>
      </w:r>
      <w:r>
        <w:rPr>
          <w:rFonts w:hint="eastAsia"/>
        </w:rPr>
        <w:t>5</w:t>
      </w:r>
      <w:r>
        <w:rPr>
          <w:rFonts w:hint="eastAsia"/>
        </w:rPr>
        <w:t>月</w:t>
      </w:r>
      <w:r>
        <w:rPr>
          <w:rFonts w:hint="eastAsia"/>
        </w:rPr>
        <w:t>1</w:t>
      </w:r>
      <w:r w:rsidR="00ED3AF7">
        <w:rPr>
          <w:rFonts w:hint="eastAsia"/>
        </w:rPr>
        <w:t>日華僑日報</w:t>
      </w:r>
      <w:r>
        <w:rPr>
          <w:rFonts w:hint="eastAsia"/>
        </w:rPr>
        <w:t>）</w:t>
      </w:r>
    </w:p>
    <w:p w14:paraId="28B806E8" w14:textId="77777777" w:rsidR="00FC2921" w:rsidRDefault="00FC2921" w:rsidP="00FC2921">
      <w:pPr>
        <w:rPr>
          <w:rFonts w:hint="eastAsia"/>
        </w:rPr>
      </w:pPr>
      <w:r>
        <w:rPr>
          <w:rFonts w:hint="eastAsia"/>
        </w:rPr>
        <w:t>按：黄般若（</w:t>
      </w:r>
      <w:r>
        <w:rPr>
          <w:rFonts w:hint="eastAsia"/>
        </w:rPr>
        <w:t>1901</w:t>
      </w:r>
      <w:r>
        <w:rPr>
          <w:rFonts w:hint="eastAsia"/>
        </w:rPr>
        <w:t>—</w:t>
      </w:r>
      <w:r>
        <w:rPr>
          <w:rFonts w:hint="eastAsia"/>
        </w:rPr>
        <w:t>1968</w:t>
      </w:r>
      <w:r>
        <w:rPr>
          <w:rFonts w:hint="eastAsia"/>
        </w:rPr>
        <w:t>），廣東東莞人。廣東癸亥合作社、國畫研究會創辦人之一，鄧爾雅婿。</w:t>
      </w:r>
      <w:r w:rsidR="00ED3AF7">
        <w:rPr>
          <w:rFonts w:hint="eastAsia"/>
        </w:rPr>
        <w:t>約</w:t>
      </w:r>
      <w:r>
        <w:rPr>
          <w:rFonts w:hint="eastAsia"/>
        </w:rPr>
        <w:t>本年代表國畫研究會撰文與高劍父門人方人定就國畫改良問題進行激烈的論戰。</w:t>
      </w:r>
    </w:p>
    <w:p w14:paraId="36EDCD3F" w14:textId="77777777" w:rsidR="00FC2921" w:rsidRDefault="00FC2921" w:rsidP="00FC2921"/>
    <w:p w14:paraId="5BE7C7FF" w14:textId="77777777" w:rsidR="00FC2921" w:rsidRPr="00704001" w:rsidRDefault="00FC2921" w:rsidP="00FC2921">
      <w:pPr>
        <w:rPr>
          <w:rFonts w:ascii="黑体" w:eastAsia="黑体" w:hint="eastAsia"/>
          <w:sz w:val="24"/>
        </w:rPr>
      </w:pPr>
      <w:r w:rsidRPr="00704001">
        <w:rPr>
          <w:rFonts w:ascii="黑体" w:eastAsia="黑体" w:hint="eastAsia"/>
          <w:sz w:val="24"/>
        </w:rPr>
        <w:t>夏日，陳師曾弟子濟南俞錕（劍華）來滬舉辦畫展，先以潤例與繪畫刊載</w:t>
      </w:r>
      <w:r w:rsidR="00BB6F8C" w:rsidRPr="00704001">
        <w:rPr>
          <w:rFonts w:ascii="黑体" w:eastAsia="黑体" w:hint="eastAsia"/>
          <w:sz w:val="24"/>
        </w:rPr>
        <w:t>於</w:t>
      </w:r>
      <w:r w:rsidRPr="00704001">
        <w:rPr>
          <w:rFonts w:ascii="黑体" w:eastAsia="黑体" w:hint="eastAsia"/>
          <w:sz w:val="24"/>
        </w:rPr>
        <w:t>《鼎臠》美術週刊上。見報以爲南社老友俞劍華來滬鬻藝，乃寫一長函託由《鼎臠》美術週刊社轉致闊別思慕之情，遂得締交。</w:t>
      </w:r>
    </w:p>
    <w:p w14:paraId="65F060DE" w14:textId="77777777" w:rsidR="00FC2921" w:rsidRDefault="00FC2921" w:rsidP="00FC2921">
      <w:pPr>
        <w:rPr>
          <w:rFonts w:hint="eastAsia"/>
        </w:rPr>
      </w:pPr>
      <w:r>
        <w:rPr>
          <w:rFonts w:hint="eastAsia"/>
        </w:rPr>
        <w:t>俞劍華題合作畫：“題此十年前槐堂受業時所作，師曾夫子為補榴石。今吾師已歸道山，緬懷遺蹟，不禁愴然。十有五年夏日，玉愚俞劍華。”（《鼎臠》美術週刊第三十七號）</w:t>
      </w:r>
    </w:p>
    <w:p w14:paraId="51C11FAE" w14:textId="77777777" w:rsidR="00FC2921" w:rsidRDefault="00FC2921" w:rsidP="00FC2921">
      <w:pPr>
        <w:rPr>
          <w:rFonts w:hint="eastAsia"/>
        </w:rPr>
      </w:pPr>
      <w:r>
        <w:rPr>
          <w:rFonts w:hint="eastAsia"/>
        </w:rPr>
        <w:t>又《懷黄賓虹先生》：“余之識黄賓老在二十年前，時民國十五年，故友王季歡辦王家印刷所</w:t>
      </w:r>
      <w:r w:rsidR="00BB6F8C">
        <w:rPr>
          <w:rFonts w:hint="eastAsia"/>
        </w:rPr>
        <w:t>於</w:t>
      </w:r>
      <w:r>
        <w:rPr>
          <w:rFonts w:hint="eastAsia"/>
        </w:rPr>
        <w:t>威海衛路楊家花園附近，出版《鼎臠》美術週刊。余在濟南出版《翰墨緣》半月刊，</w:t>
      </w:r>
      <w:r w:rsidR="00BB6F8C">
        <w:rPr>
          <w:rFonts w:hint="eastAsia"/>
        </w:rPr>
        <w:t>並</w:t>
      </w:r>
      <w:r>
        <w:rPr>
          <w:rFonts w:hint="eastAsia"/>
        </w:rPr>
        <w:t>曾投寄畫幅刊諸《鼎臠》。賓虹適遷居威海衛路、同孚路口有正書局宿舍内，見余畫，以爲余係其老友太倉俞劍華，遂寄一長函，述闊別之意。余覆函説明，</w:t>
      </w:r>
      <w:r w:rsidR="00BB6F8C">
        <w:rPr>
          <w:rFonts w:hint="eastAsia"/>
        </w:rPr>
        <w:t>並</w:t>
      </w:r>
      <w:r>
        <w:rPr>
          <w:rFonts w:hint="eastAsia"/>
        </w:rPr>
        <w:t>致謝意。是年夏，余來上海，寓王家印刷所内，與賓老相距咫尺，時時過從，遂訂忘年之交。”（</w:t>
      </w:r>
      <w:r>
        <w:rPr>
          <w:rFonts w:hint="eastAsia"/>
        </w:rPr>
        <w:t>1948</w:t>
      </w:r>
      <w:r>
        <w:rPr>
          <w:rFonts w:hint="eastAsia"/>
        </w:rPr>
        <w:t>年</w:t>
      </w:r>
      <w:r>
        <w:rPr>
          <w:rFonts w:hint="eastAsia"/>
        </w:rPr>
        <w:t>3</w:t>
      </w:r>
      <w:r>
        <w:rPr>
          <w:rFonts w:hint="eastAsia"/>
        </w:rPr>
        <w:t>月</w:t>
      </w:r>
      <w:r>
        <w:rPr>
          <w:rFonts w:hint="eastAsia"/>
        </w:rPr>
        <w:t>31</w:t>
      </w:r>
      <w:r w:rsidR="00ED3AF7">
        <w:rPr>
          <w:rFonts w:hint="eastAsia"/>
        </w:rPr>
        <w:t>日申報</w:t>
      </w:r>
      <w:r>
        <w:rPr>
          <w:rFonts w:hint="eastAsia"/>
        </w:rPr>
        <w:t>）</w:t>
      </w:r>
    </w:p>
    <w:p w14:paraId="78E939CA" w14:textId="77777777" w:rsidR="00704001" w:rsidRPr="00704001" w:rsidRDefault="00704001" w:rsidP="00FC2921">
      <w:pPr>
        <w:rPr>
          <w:rFonts w:ascii="黑体" w:eastAsia="黑体" w:hint="eastAsia"/>
        </w:rPr>
      </w:pPr>
    </w:p>
    <w:p w14:paraId="265AE396" w14:textId="77777777" w:rsidR="00704001" w:rsidRPr="00704001" w:rsidRDefault="00704001" w:rsidP="00704001">
      <w:pPr>
        <w:rPr>
          <w:rFonts w:ascii="黑体" w:eastAsia="黑体" w:hAnsi="宋体" w:hint="eastAsia"/>
          <w:sz w:val="24"/>
        </w:rPr>
      </w:pPr>
      <w:r w:rsidRPr="00704001">
        <w:rPr>
          <w:rFonts w:ascii="黑体" w:eastAsia="黑体" w:hAnsi="宋体" w:hint="eastAsia"/>
          <w:sz w:val="24"/>
          <w:lang w:eastAsia="zh-TW"/>
        </w:rPr>
        <w:t>9月20日商務印書館廣告，有所作設色山水珂羅版屏條。</w:t>
      </w:r>
    </w:p>
    <w:p w14:paraId="07D9A5DF" w14:textId="77777777" w:rsidR="00704001" w:rsidRPr="00704001" w:rsidRDefault="00704001" w:rsidP="00704001">
      <w:pPr>
        <w:rPr>
          <w:rFonts w:ascii="宋体" w:hAnsi="宋体" w:hint="eastAsia"/>
          <w:lang w:eastAsia="zh-TW"/>
        </w:rPr>
      </w:pPr>
      <w:r w:rsidRPr="00704001">
        <w:rPr>
          <w:rFonts w:ascii="宋体" w:hAnsi="宋体" w:hint="eastAsia"/>
          <w:lang w:eastAsia="zh-TW"/>
        </w:rPr>
        <w:t>《商務印書館屏聯榜幅》：“屏條：……設色賽珂</w:t>
      </w:r>
      <w:r w:rsidR="00E64B17">
        <w:rPr>
          <w:rFonts w:ascii="宋体" w:hAnsi="宋体" w:hint="eastAsia"/>
          <w:lang w:eastAsia="zh-TW"/>
        </w:rPr>
        <w:t>黄</w:t>
      </w:r>
      <w:r w:rsidRPr="00704001">
        <w:rPr>
          <w:rFonts w:ascii="宋体" w:hAnsi="宋体" w:hint="eastAsia"/>
          <w:lang w:eastAsia="zh-TW"/>
        </w:rPr>
        <w:t>賓虹山水，單片三元，裱工一元六角，以上五尺</w:t>
      </w:r>
      <w:r>
        <w:rPr>
          <w:rFonts w:ascii="宋体" w:hAnsi="宋体" w:hint="eastAsia"/>
          <w:lang w:eastAsia="zh-TW"/>
        </w:rPr>
        <w:t>。”（9月20</w:t>
      </w:r>
      <w:r w:rsidRPr="00704001">
        <w:rPr>
          <w:rFonts w:ascii="宋体" w:hAnsi="宋体" w:hint="eastAsia"/>
          <w:lang w:eastAsia="zh-TW"/>
        </w:rPr>
        <w:t>日時事新報）</w:t>
      </w:r>
    </w:p>
    <w:p w14:paraId="43BD0E37" w14:textId="77777777" w:rsidR="00704001" w:rsidRPr="00704001" w:rsidRDefault="00704001" w:rsidP="00FC2921">
      <w:pPr>
        <w:rPr>
          <w:rFonts w:ascii="宋体" w:hAnsi="宋体" w:hint="eastAsia"/>
          <w:lang w:eastAsia="zh-TW"/>
        </w:rPr>
      </w:pPr>
    </w:p>
    <w:p w14:paraId="46D72248" w14:textId="77777777" w:rsidR="00FC2921" w:rsidRPr="00704001" w:rsidRDefault="00FC2921" w:rsidP="00FC2921">
      <w:pPr>
        <w:rPr>
          <w:rFonts w:ascii="黑体" w:eastAsia="黑体" w:hint="eastAsia"/>
          <w:sz w:val="24"/>
          <w:lang w:eastAsia="zh-TW"/>
        </w:rPr>
      </w:pPr>
      <w:r w:rsidRPr="00704001">
        <w:rPr>
          <w:rFonts w:ascii="黑体" w:eastAsia="黑体" w:hint="eastAsia"/>
          <w:sz w:val="24"/>
          <w:lang w:eastAsia="zh-TW"/>
        </w:rPr>
        <w:t>重陽節前一日，偕濟南俞劍華往太倉訪老友俞鍔。在太倉舊雨新知賓主歡聚，商榷詩畫，盡歡而歸。</w:t>
      </w:r>
    </w:p>
    <w:p w14:paraId="464AF6E1" w14:textId="77777777" w:rsidR="00FC2921" w:rsidRDefault="00FC2921" w:rsidP="00FC2921">
      <w:pPr>
        <w:rPr>
          <w:rFonts w:hint="eastAsia"/>
        </w:rPr>
      </w:pPr>
      <w:r>
        <w:rPr>
          <w:rFonts w:hint="eastAsia"/>
        </w:rPr>
        <w:t>俞劍華《懷黄賓虹先生》：“民十八（按：應為‘五’之）年重陽日，賓老偕余至太倉，與同名同姓之俞劍華相會，詩酒流連，頗極一時之興會。”</w:t>
      </w:r>
    </w:p>
    <w:p w14:paraId="44EDDD98" w14:textId="77777777" w:rsidR="00FC2921" w:rsidRDefault="00FC2921" w:rsidP="00FC2921">
      <w:pPr>
        <w:rPr>
          <w:rFonts w:hint="eastAsia"/>
        </w:rPr>
      </w:pPr>
      <w:r>
        <w:rPr>
          <w:rFonts w:hint="eastAsia"/>
        </w:rPr>
        <w:t>又《俞劍華訪俞劍華》：“俞鍔字劍華，號一粟，江蘇太倉人，工詩詞，為南社中健將。歷年奔走</w:t>
      </w:r>
      <w:r w:rsidR="00BB6F8C">
        <w:rPr>
          <w:rFonts w:hint="eastAsia"/>
        </w:rPr>
        <w:t>於</w:t>
      </w:r>
      <w:r>
        <w:rPr>
          <w:rFonts w:hint="eastAsia"/>
        </w:rPr>
        <w:t>閩粤滬杭齊魯趙燕間，凡遇可泣可歌、可愁可嘆之事，一發之</w:t>
      </w:r>
      <w:r w:rsidR="00BB6F8C">
        <w:rPr>
          <w:rFonts w:hint="eastAsia"/>
        </w:rPr>
        <w:t>於</w:t>
      </w:r>
      <w:r>
        <w:rPr>
          <w:rFonts w:hint="eastAsia"/>
        </w:rPr>
        <w:t>詩詞。所為詩詞雖多，</w:t>
      </w:r>
      <w:r w:rsidR="00B506C6">
        <w:rPr>
          <w:rFonts w:hint="eastAsia"/>
        </w:rPr>
        <w:t>惟</w:t>
      </w:r>
      <w:r>
        <w:rPr>
          <w:rFonts w:hint="eastAsia"/>
        </w:rPr>
        <w:t>不自珍惜，隨手散失。蒿目時艱，懷長沙太傅之志，憤鬱所中，大病幾致不起。近養疴家中，精神尚未復原。俞錕字劍華，號玉愚，山東歷城人，工中西畫，為已故大畫家陳師曾先生弟子，任北京國立美專教授有年，跋涉</w:t>
      </w:r>
      <w:r w:rsidR="00BB6F8C">
        <w:rPr>
          <w:rFonts w:hint="eastAsia"/>
        </w:rPr>
        <w:t>於</w:t>
      </w:r>
      <w:r>
        <w:rPr>
          <w:rFonts w:hint="eastAsia"/>
        </w:rPr>
        <w:t>南口、青島、嶗山、博山、泰山、曲阜、西湖、靈巖、五</w:t>
      </w:r>
      <w:r w:rsidR="00641330">
        <w:rPr>
          <w:rFonts w:hint="eastAsia"/>
        </w:rPr>
        <w:t>峰</w:t>
      </w:r>
      <w:r>
        <w:rPr>
          <w:rFonts w:hint="eastAsia"/>
        </w:rPr>
        <w:t>、龍洞、佛峪諸名勝，以作寫生旅行，擬用古人成法，運天然丘壑，冀</w:t>
      </w:r>
      <w:r w:rsidR="00BB6F8C">
        <w:rPr>
          <w:rFonts w:hint="eastAsia"/>
        </w:rPr>
        <w:t>於</w:t>
      </w:r>
      <w:r>
        <w:rPr>
          <w:rFonts w:hint="eastAsia"/>
        </w:rPr>
        <w:t>中國畫有所貢獻。所著書已出版、未出版者共計十餘種，近來滬開個人展覽會，頗蒙觀衆之贊許。歷城俞劍華之知有太倉俞劍華乃在民國初元之《中華民報》。彼時南社方盛，所有詩詞除印單本外，多在報紙發表。而彼時之山東俞劍華不過十七八歲——初入中學之學生也。太倉俞劍華之知有歷城俞劍華乃在近日之本報，以登有歷城俞劍華圖畫展覽會之評論與廣告也。歷城俞劍華既來滬上，太倉俞劍華之舊友多以爲舊友重逢，及至睹面，始知名是而人非，相與鼓掌大噱。一日朱貞白先生訪歷城俞劍華</w:t>
      </w:r>
      <w:r w:rsidR="00BB6F8C">
        <w:rPr>
          <w:rFonts w:hint="eastAsia"/>
        </w:rPr>
        <w:t>於</w:t>
      </w:r>
      <w:r>
        <w:rPr>
          <w:rFonts w:hint="eastAsia"/>
        </w:rPr>
        <w:t>海寧路，接談之下，始知為太倉俞劍華之摯友，出示太倉俞劍華致歷城俞劍華一函（函略）。歷城俞劍華當即覆函述渴慕之忱，允即日作圖，</w:t>
      </w:r>
      <w:r w:rsidR="00BB6F8C">
        <w:rPr>
          <w:rFonts w:hint="eastAsia"/>
        </w:rPr>
        <w:t>並</w:t>
      </w:r>
      <w:r>
        <w:rPr>
          <w:rFonts w:hint="eastAsia"/>
        </w:rPr>
        <w:t>寄呈《槐堂師弟子畫集》、《玉愚畫箋》與《翰墨緣》半月刊各一册。逾日太倉俞劍華來函，</w:t>
      </w:r>
      <w:r w:rsidR="00BB6F8C">
        <w:rPr>
          <w:rFonts w:hint="eastAsia"/>
        </w:rPr>
        <w:t>並</w:t>
      </w:r>
      <w:r>
        <w:rPr>
          <w:rFonts w:hint="eastAsia"/>
        </w:rPr>
        <w:t>附曼殊與蘗子詩集各一册（函略）。歷城俞劍華見信後，即往訪朱貞白先生</w:t>
      </w:r>
      <w:r w:rsidR="00BB6F8C">
        <w:rPr>
          <w:rFonts w:hint="eastAsia"/>
        </w:rPr>
        <w:t>於</w:t>
      </w:r>
      <w:r>
        <w:rPr>
          <w:rFonts w:hint="eastAsia"/>
        </w:rPr>
        <w:t>萬竹小學，叩其能赴太倉與否。渠云功課太忙，不能脫身，乃詳告赴太倉之路綫。歷城俞劍華因個人獨往，未免寂寞，乃更訪黄樸存先生</w:t>
      </w:r>
      <w:r w:rsidR="00BB6F8C">
        <w:rPr>
          <w:rFonts w:hint="eastAsia"/>
        </w:rPr>
        <w:t>於</w:t>
      </w:r>
      <w:r>
        <w:rPr>
          <w:rFonts w:hint="eastAsia"/>
        </w:rPr>
        <w:t>威海衛路。蒙慨然應允，</w:t>
      </w:r>
      <w:r w:rsidR="00BB6F8C">
        <w:rPr>
          <w:rFonts w:hint="eastAsia"/>
        </w:rPr>
        <w:t>並</w:t>
      </w:r>
      <w:r>
        <w:rPr>
          <w:rFonts w:hint="eastAsia"/>
        </w:rPr>
        <w:t>擬携畫件至太倉開一展覽會，囑歷城俞劍華先行函告太倉俞劍華，從事預備。重九前一日之晨，歷城俞劍華携作品四十幅，偕黄樸存先生同往太倉訪太倉俞劍華。太倉俞劍華之家甚清雅，大廳曰務本堂，乃余天遂所書。縱談約兩小時，乃相偕至太倉公園。晚間黄樸存先生偕歷城俞劍華赴太倉俞劍華家晚餐，識其兄任民先生。任民先生名鎮，和藹可親。重陽日微雨，早起赴通俗教育會佈置一切。九點鐘後陸續來觀者甚衆。午，縣署第三科科長李又辛先生宴</w:t>
      </w:r>
      <w:r w:rsidR="00BB6F8C">
        <w:rPr>
          <w:rFonts w:hint="eastAsia"/>
        </w:rPr>
        <w:t>於</w:t>
      </w:r>
      <w:r>
        <w:rPr>
          <w:rFonts w:hint="eastAsia"/>
        </w:rPr>
        <w:t>太倉酒樓。飯後至其家，觀黄癭瓢花卉册頁、王蓬心七十自壽圖。庭中有盆景假山甚夥，爲又辛之弟所製，小具丘壑，佈置自然，亭臺樓閣，漁翁樵子，蒼松古柏，令人起可游可居之想。晚間宴</w:t>
      </w:r>
      <w:r w:rsidR="00BB6F8C">
        <w:rPr>
          <w:rFonts w:hint="eastAsia"/>
        </w:rPr>
        <w:t>於</w:t>
      </w:r>
      <w:r>
        <w:rPr>
          <w:rFonts w:hint="eastAsia"/>
        </w:rPr>
        <w:t>務本堂，餚饌豐盛。同席有錢誦三、馮壯公、李又辛諸先生。席中上下位與北方大異。首座二座對面相向，主位亦對面相向，成十字形。飲酒間暢談甚快，而大雨如注，雨聲與談笑聲相和。席散後，歷城俞劍華與太倉俞劍華密談約半小時，彼此詳詢家世。九點冒雨歸旅館。十日，天尚未晴，早六點，太倉俞劍華已至鹿鳴旅館，邀歷城俞劍華與黄樸存先生再留一日。二人以招待過殷，所費甚多；且太倉俞劍華精神尚未復原，恐過勞觸疾，故已决意回滬。移時，任民先生亦至，相與殷殷，訂明年再至太倉開大規模展覽會之約。船開，太倉俞劍華尚癡立岸上，視歷城俞劍華之去。抵青陽港站，站長睹歷城俞劍華所持之畫，必欲其納稅八角，與之辯論，始允通融。及後始知其認爲運輸章程上之貴重物品也，亦殊可笑。太倉自元明以來，畫學極盛。及清初，三王繼起，執畫壇之牛耳者。三百餘年，今則流風餘韻，幾無存者，而三王之後，亦無繼起人物。盛衰運會使然，不可勉强也。歷城俞劍華歸上海之翌日，乃函告太倉俞劍華，</w:t>
      </w:r>
      <w:r w:rsidR="00BB6F8C">
        <w:rPr>
          <w:rFonts w:hint="eastAsia"/>
        </w:rPr>
        <w:t>並</w:t>
      </w:r>
      <w:r>
        <w:rPr>
          <w:rFonts w:hint="eastAsia"/>
        </w:rPr>
        <w:t>申謝忱，而俞劍華訪俞劍華筆記，以此爲止。”（</w:t>
      </w:r>
      <w:r>
        <w:rPr>
          <w:rFonts w:hint="eastAsia"/>
        </w:rPr>
        <w:t>10</w:t>
      </w:r>
      <w:r>
        <w:rPr>
          <w:rFonts w:hint="eastAsia"/>
        </w:rPr>
        <w:t>月</w:t>
      </w:r>
      <w:r>
        <w:rPr>
          <w:rFonts w:hint="eastAsia"/>
        </w:rPr>
        <w:t>21</w:t>
      </w:r>
      <w:r w:rsidR="0068601C">
        <w:rPr>
          <w:rFonts w:hint="eastAsia"/>
        </w:rPr>
        <w:t>日時事新報</w:t>
      </w:r>
      <w:r>
        <w:rPr>
          <w:rFonts w:hint="eastAsia"/>
        </w:rPr>
        <w:t>）</w:t>
      </w:r>
    </w:p>
    <w:p w14:paraId="745AF179" w14:textId="77777777" w:rsidR="00704001" w:rsidRDefault="00704001" w:rsidP="00FC2921">
      <w:pPr>
        <w:rPr>
          <w:rFonts w:hint="eastAsia"/>
        </w:rPr>
      </w:pPr>
    </w:p>
    <w:p w14:paraId="5FEEA651" w14:textId="77777777" w:rsidR="00704001" w:rsidRPr="00704001" w:rsidRDefault="00704001" w:rsidP="00704001">
      <w:pPr>
        <w:rPr>
          <w:rFonts w:ascii="黑体" w:eastAsia="黑体" w:hAnsi="宋体" w:hint="eastAsia"/>
          <w:sz w:val="24"/>
          <w:lang w:eastAsia="zh-TW"/>
        </w:rPr>
      </w:pPr>
      <w:r w:rsidRPr="00704001">
        <w:rPr>
          <w:rFonts w:ascii="黑体" w:eastAsia="黑体" w:hAnsi="宋体" w:hint="eastAsia"/>
          <w:sz w:val="24"/>
          <w:lang w:eastAsia="zh-TW"/>
        </w:rPr>
        <w:t>11月12日中午，鼎臠社為開展覽會，在小有天宴請日本新聞界。</w:t>
      </w:r>
    </w:p>
    <w:p w14:paraId="616F58E6" w14:textId="77777777" w:rsidR="00704001" w:rsidRPr="00704001" w:rsidRDefault="00704001" w:rsidP="00704001">
      <w:pPr>
        <w:rPr>
          <w:rFonts w:ascii="宋体" w:hAnsi="宋体"/>
          <w:szCs w:val="21"/>
          <w:lang w:eastAsia="zh-TW"/>
        </w:rPr>
      </w:pPr>
      <w:r w:rsidRPr="00704001">
        <w:rPr>
          <w:rFonts w:ascii="宋体" w:hAnsi="宋体" w:hint="eastAsia"/>
          <w:szCs w:val="21"/>
          <w:lang w:eastAsia="zh-TW"/>
        </w:rPr>
        <w:t>《鼎臠社將開展覽會</w:t>
      </w:r>
      <w:r w:rsidRPr="00704001">
        <w:rPr>
          <w:rFonts w:ascii="宋体" w:hAnsi="宋体"/>
          <w:szCs w:val="21"/>
          <w:lang w:eastAsia="zh-TW"/>
        </w:rPr>
        <w:t>-</w:t>
      </w:r>
      <w:r w:rsidRPr="00704001">
        <w:rPr>
          <w:rFonts w:ascii="宋体" w:hAnsi="宋体" w:hint="eastAsia"/>
          <w:szCs w:val="21"/>
          <w:lang w:eastAsia="zh-TW"/>
        </w:rPr>
        <w:t>昨宴日新聞界》：“本埠鼎臠社王楊葊（去草）、錢化佛為發揚國畫精神起見，定於本月二十日起假座蓬路日本俱樂部開會展覽兩天，並於昨午在小有天宴請日本新聞界，來賓清水董三，並請在座畫家當場合作一畫，異常滿意。二時許盡歡而散。”（</w:t>
      </w:r>
      <w:r w:rsidRPr="00704001">
        <w:rPr>
          <w:rFonts w:ascii="宋体" w:hAnsi="宋体"/>
          <w:szCs w:val="21"/>
          <w:lang w:eastAsia="zh-TW"/>
        </w:rPr>
        <w:t>11</w:t>
      </w:r>
      <w:r w:rsidRPr="00704001">
        <w:rPr>
          <w:rFonts w:ascii="宋体" w:hAnsi="宋体" w:hint="eastAsia"/>
          <w:szCs w:val="21"/>
          <w:lang w:eastAsia="zh-TW"/>
        </w:rPr>
        <w:t>月</w:t>
      </w:r>
      <w:r w:rsidRPr="00704001">
        <w:rPr>
          <w:rFonts w:ascii="宋体" w:hAnsi="宋体"/>
          <w:szCs w:val="21"/>
          <w:lang w:eastAsia="zh-TW"/>
        </w:rPr>
        <w:t>13</w:t>
      </w:r>
      <w:r w:rsidRPr="00704001">
        <w:rPr>
          <w:rFonts w:ascii="宋体" w:hAnsi="宋体" w:hint="eastAsia"/>
          <w:szCs w:val="21"/>
          <w:lang w:eastAsia="zh-TW"/>
        </w:rPr>
        <w:t>日時事新報）</w:t>
      </w:r>
    </w:p>
    <w:p w14:paraId="07B269D7" w14:textId="77777777" w:rsidR="00704001" w:rsidRPr="00704001" w:rsidRDefault="00704001" w:rsidP="00704001">
      <w:pPr>
        <w:rPr>
          <w:rFonts w:ascii="宋体" w:hAnsi="宋体" w:hint="eastAsia"/>
          <w:lang w:eastAsia="zh-TW"/>
        </w:rPr>
      </w:pPr>
    </w:p>
    <w:p w14:paraId="6293215D" w14:textId="77777777" w:rsidR="00704001" w:rsidRPr="00704001" w:rsidRDefault="00704001" w:rsidP="00704001">
      <w:pPr>
        <w:rPr>
          <w:rFonts w:ascii="黑体" w:eastAsia="黑体" w:hAnsi="宋体" w:hint="eastAsia"/>
          <w:sz w:val="24"/>
          <w:lang w:eastAsia="zh-TW"/>
        </w:rPr>
      </w:pPr>
      <w:r w:rsidRPr="00704001">
        <w:rPr>
          <w:rFonts w:ascii="黑体" w:eastAsia="黑体" w:hAnsi="宋体" w:hint="eastAsia"/>
          <w:sz w:val="24"/>
          <w:lang w:eastAsia="zh-TW"/>
        </w:rPr>
        <w:t>1926年11月19日鼎臠社假日本人俱樂部舉辦同人畫展，與張小樓、錢化佛在會場招待中外來賓。</w:t>
      </w:r>
    </w:p>
    <w:p w14:paraId="4173D8D5" w14:textId="77777777" w:rsidR="00704001" w:rsidRPr="00704001" w:rsidRDefault="00704001" w:rsidP="00704001">
      <w:pPr>
        <w:rPr>
          <w:rFonts w:ascii="宋体" w:hAnsi="宋体" w:hint="eastAsia"/>
          <w:lang w:eastAsia="zh-TW"/>
        </w:rPr>
      </w:pPr>
      <w:r w:rsidRPr="00704001">
        <w:rPr>
          <w:rFonts w:ascii="宋体" w:hAnsi="宋体" w:hint="eastAsia"/>
          <w:lang w:eastAsia="zh-TW"/>
        </w:rPr>
        <w:t>《鼎臠社舉行書畫展覽》：“鼎臠社因發行已屆一年，爰定今明二日借蓬路日本俱樂部，陳列社友</w:t>
      </w:r>
      <w:r w:rsidR="00E64B17">
        <w:rPr>
          <w:rFonts w:ascii="宋体" w:hAnsi="宋体" w:hint="eastAsia"/>
          <w:lang w:eastAsia="zh-TW"/>
        </w:rPr>
        <w:t>黄</w:t>
      </w:r>
      <w:r w:rsidRPr="00704001">
        <w:rPr>
          <w:rFonts w:ascii="宋体" w:hAnsi="宋体" w:hint="eastAsia"/>
          <w:lang w:eastAsia="zh-TW"/>
        </w:rPr>
        <w:t>賓虹、張小樓、胡佩衡、</w:t>
      </w:r>
      <w:r w:rsidR="00E64B17">
        <w:rPr>
          <w:rFonts w:ascii="宋体" w:hAnsi="宋体" w:hint="eastAsia"/>
          <w:lang w:eastAsia="zh-TW"/>
        </w:rPr>
        <w:t>黄</w:t>
      </w:r>
      <w:r w:rsidRPr="00704001">
        <w:rPr>
          <w:rFonts w:ascii="宋体" w:hAnsi="宋体" w:hint="eastAsia"/>
          <w:lang w:eastAsia="zh-TW"/>
        </w:rPr>
        <w:t>藹農、許徴白、鄭午昌、錢化佛、繆谷瑛、楊葊（去草）等書畫作品二百餘件，同日並陳列宋元以來名畫百餘件，供眾展</w:t>
      </w:r>
      <w:r>
        <w:rPr>
          <w:rFonts w:ascii="宋体" w:hAnsi="宋体" w:hint="eastAsia"/>
          <w:lang w:eastAsia="zh-TW"/>
        </w:rPr>
        <w:t>覽，由該社</w:t>
      </w:r>
      <w:r w:rsidR="00E64B17">
        <w:rPr>
          <w:rFonts w:ascii="宋体" w:hAnsi="宋体" w:hint="eastAsia"/>
          <w:lang w:eastAsia="zh-TW"/>
        </w:rPr>
        <w:t>黄</w:t>
      </w:r>
      <w:r>
        <w:rPr>
          <w:rFonts w:ascii="宋体" w:hAnsi="宋体" w:hint="eastAsia"/>
          <w:lang w:eastAsia="zh-TW"/>
        </w:rPr>
        <w:t>賓虹、張小樓、錢化佛諸人招待中外來賓，並有精美紀念</w:t>
      </w:r>
      <w:r>
        <w:rPr>
          <w:rFonts w:ascii="宋体" w:hAnsi="宋体" w:hint="eastAsia"/>
        </w:rPr>
        <w:t>册</w:t>
      </w:r>
      <w:r w:rsidRPr="00704001">
        <w:rPr>
          <w:rFonts w:ascii="宋体" w:hAnsi="宋体" w:hint="eastAsia"/>
          <w:lang w:eastAsia="zh-TW"/>
        </w:rPr>
        <w:t>分贈。”（</w:t>
      </w:r>
      <w:r w:rsidRPr="00704001">
        <w:rPr>
          <w:rFonts w:ascii="宋体" w:hAnsi="宋体"/>
          <w:lang w:eastAsia="zh-TW"/>
        </w:rPr>
        <w:t>11</w:t>
      </w:r>
      <w:r w:rsidRPr="00704001">
        <w:rPr>
          <w:rFonts w:ascii="宋体" w:hAnsi="宋体" w:hint="eastAsia"/>
          <w:lang w:eastAsia="zh-TW"/>
        </w:rPr>
        <w:t>月</w:t>
      </w:r>
      <w:r w:rsidRPr="00704001">
        <w:rPr>
          <w:rFonts w:ascii="宋体" w:hAnsi="宋体"/>
          <w:lang w:eastAsia="zh-TW"/>
        </w:rPr>
        <w:t>19</w:t>
      </w:r>
      <w:r w:rsidRPr="00704001">
        <w:rPr>
          <w:rFonts w:ascii="宋体" w:hAnsi="宋体" w:hint="eastAsia"/>
          <w:lang w:eastAsia="zh-TW"/>
        </w:rPr>
        <w:t>日時報）</w:t>
      </w:r>
    </w:p>
    <w:p w14:paraId="14523A60" w14:textId="77777777" w:rsidR="00704001" w:rsidRPr="00704001" w:rsidRDefault="00704001" w:rsidP="00704001">
      <w:pPr>
        <w:rPr>
          <w:rFonts w:ascii="宋体" w:hAnsi="宋体" w:hint="eastAsia"/>
          <w:lang w:eastAsia="zh-TW"/>
        </w:rPr>
      </w:pPr>
    </w:p>
    <w:p w14:paraId="319623EE" w14:textId="77777777" w:rsidR="00FC2921" w:rsidRPr="00704001" w:rsidRDefault="00704001" w:rsidP="00FC2921">
      <w:pPr>
        <w:rPr>
          <w:rFonts w:ascii="黑体" w:eastAsia="黑体" w:hint="eastAsia"/>
          <w:sz w:val="24"/>
          <w:lang w:eastAsia="zh-TW"/>
        </w:rPr>
      </w:pPr>
      <w:r>
        <w:rPr>
          <w:rFonts w:ascii="黑体" w:eastAsia="黑体" w:hint="eastAsia"/>
          <w:sz w:val="24"/>
          <w:lang w:eastAsia="zh-TW"/>
        </w:rPr>
        <w:t>1</w:t>
      </w:r>
      <w:r>
        <w:rPr>
          <w:rFonts w:ascii="黑体" w:eastAsia="黑体" w:hint="eastAsia"/>
          <w:sz w:val="24"/>
        </w:rPr>
        <w:t>1</w:t>
      </w:r>
      <w:r w:rsidR="00FC2921" w:rsidRPr="00704001">
        <w:rPr>
          <w:rFonts w:ascii="黑体" w:eastAsia="黑体" w:hint="eastAsia"/>
          <w:sz w:val="24"/>
          <w:lang w:eastAsia="zh-TW"/>
        </w:rPr>
        <w:t>月20日</w:t>
      </w:r>
      <w:r w:rsidRPr="00704001">
        <w:rPr>
          <w:rFonts w:ascii="黑体" w:eastAsia="黑体" w:hint="eastAsia"/>
          <w:sz w:val="24"/>
          <w:lang w:eastAsia="zh-TW"/>
        </w:rPr>
        <w:t>，</w:t>
      </w:r>
      <w:r w:rsidR="00FC2921" w:rsidRPr="00704001">
        <w:rPr>
          <w:rFonts w:ascii="黑体" w:eastAsia="黑体" w:hint="eastAsia"/>
          <w:sz w:val="24"/>
          <w:lang w:eastAsia="zh-TW"/>
        </w:rPr>
        <w:t>鼎臠同人書畫展覽會</w:t>
      </w:r>
      <w:r w:rsidRPr="00704001">
        <w:rPr>
          <w:rFonts w:ascii="黑体" w:eastAsia="黑体" w:hint="eastAsia"/>
          <w:sz w:val="24"/>
        </w:rPr>
        <w:t>开幕</w:t>
      </w:r>
      <w:r w:rsidR="00FC2921" w:rsidRPr="00704001">
        <w:rPr>
          <w:rFonts w:ascii="黑体" w:eastAsia="黑体" w:hint="eastAsia"/>
          <w:sz w:val="24"/>
          <w:lang w:eastAsia="zh-TW"/>
        </w:rPr>
        <w:t>。</w:t>
      </w:r>
    </w:p>
    <w:p w14:paraId="67ED3DFF" w14:textId="77777777" w:rsidR="00FC2921" w:rsidRDefault="00FC2921" w:rsidP="00FC2921">
      <w:pPr>
        <w:rPr>
          <w:rFonts w:hint="eastAsia"/>
        </w:rPr>
      </w:pPr>
      <w:r>
        <w:rPr>
          <w:rFonts w:hint="eastAsia"/>
        </w:rPr>
        <w:t>鼎臠同人書畫會廣告：“鼎臠同人胡佩衡、黄藹農、鄭午昌、張小樓、黄賓虹、許徵白、錢化佛、温彝罌、王楊弇等以書畫作品，自本月</w:t>
      </w:r>
      <w:r>
        <w:rPr>
          <w:rFonts w:hint="eastAsia"/>
        </w:rPr>
        <w:t>20</w:t>
      </w:r>
      <w:r>
        <w:rPr>
          <w:rFonts w:hint="eastAsia"/>
        </w:rPr>
        <w:t>日起（星期六）念一止，陳列</w:t>
      </w:r>
      <w:r w:rsidR="00BB6F8C">
        <w:rPr>
          <w:rFonts w:hint="eastAsia"/>
        </w:rPr>
        <w:t>於</w:t>
      </w:r>
      <w:r>
        <w:rPr>
          <w:rFonts w:hint="eastAsia"/>
        </w:rPr>
        <w:t>蓬路日本俱樂部，同時</w:t>
      </w:r>
      <w:r w:rsidR="00BB6F8C">
        <w:rPr>
          <w:rFonts w:hint="eastAsia"/>
        </w:rPr>
        <w:t>並</w:t>
      </w:r>
      <w:r>
        <w:rPr>
          <w:rFonts w:hint="eastAsia"/>
        </w:rPr>
        <w:t>有宋元以來古畫精品百餘件，歡迎參觀，各界惠臨，無任欣盼。”</w:t>
      </w:r>
    </w:p>
    <w:p w14:paraId="137045FE" w14:textId="77777777" w:rsidR="00FC2921" w:rsidRDefault="00FC2921" w:rsidP="00FC2921">
      <w:pPr>
        <w:rPr>
          <w:rFonts w:hint="eastAsia"/>
        </w:rPr>
      </w:pPr>
      <w:r>
        <w:rPr>
          <w:rFonts w:hint="eastAsia"/>
        </w:rPr>
        <w:t>又：“本刊發刊《鼎臠》以來，迄今將屆一年矣。茲定</w:t>
      </w:r>
      <w:r w:rsidR="00BB6F8C">
        <w:rPr>
          <w:rFonts w:hint="eastAsia"/>
        </w:rPr>
        <w:t>於</w:t>
      </w:r>
      <w:r>
        <w:rPr>
          <w:rFonts w:hint="eastAsia"/>
        </w:rPr>
        <w:t>陰曆本月十六日起，將同人暇時所作書畫百餘件，陳列本埠文監師路日本俱樂部内，供人鑒覽，計有齊白石、蕭謙中、季宗琦、胡佩衡、黄賓虹、張小樓、胡公翔、錢化佛、童丕繩、童允嘉、王楊弇、温彝罌等數十人作品，特此預告。”</w:t>
      </w:r>
    </w:p>
    <w:p w14:paraId="5539D965" w14:textId="77777777" w:rsidR="00FC2921" w:rsidRDefault="00FC2921" w:rsidP="00FC2921">
      <w:pPr>
        <w:rPr>
          <w:rFonts w:hint="eastAsia"/>
        </w:rPr>
      </w:pPr>
      <w:r>
        <w:rPr>
          <w:rFonts w:hint="eastAsia"/>
        </w:rPr>
        <w:t>按：展覽會後，出版《鼎臠同人書畫展覽會紀念册》，收齊白石、黄賓虹等人作品十三幀。</w:t>
      </w:r>
    </w:p>
    <w:p w14:paraId="2755D368" w14:textId="77777777" w:rsidR="00FC2921" w:rsidRDefault="00FC2921" w:rsidP="00FC2921"/>
    <w:p w14:paraId="229BFCD9" w14:textId="77777777" w:rsidR="00FC2921" w:rsidRPr="00704001" w:rsidRDefault="00FC2921" w:rsidP="00704001">
      <w:pPr>
        <w:ind w:firstLineChars="50" w:firstLine="120"/>
        <w:rPr>
          <w:rFonts w:ascii="黑体" w:eastAsia="黑体" w:hint="eastAsia"/>
          <w:sz w:val="24"/>
        </w:rPr>
      </w:pPr>
      <w:r w:rsidRPr="00704001">
        <w:rPr>
          <w:rFonts w:ascii="黑体" w:eastAsia="黑体" w:hint="eastAsia"/>
          <w:sz w:val="24"/>
        </w:rPr>
        <w:t>公元1927年</w:t>
      </w:r>
      <w:r w:rsidR="00704001" w:rsidRPr="00704001">
        <w:rPr>
          <w:rFonts w:ascii="黑体" w:eastAsia="黑体" w:hint="eastAsia"/>
          <w:sz w:val="24"/>
        </w:rPr>
        <w:t xml:space="preserve">  </w:t>
      </w:r>
      <w:r w:rsidRPr="00704001">
        <w:rPr>
          <w:rFonts w:ascii="黑体" w:eastAsia="黑体" w:hint="eastAsia"/>
          <w:sz w:val="24"/>
        </w:rPr>
        <w:t>民國十六年</w:t>
      </w:r>
      <w:r w:rsidR="00704001" w:rsidRPr="00704001">
        <w:rPr>
          <w:rFonts w:ascii="黑体" w:eastAsia="黑体" w:hint="eastAsia"/>
          <w:sz w:val="24"/>
        </w:rPr>
        <w:t xml:space="preserve">  </w:t>
      </w:r>
      <w:r w:rsidRPr="00704001">
        <w:rPr>
          <w:rFonts w:ascii="黑体" w:eastAsia="黑体" w:hint="eastAsia"/>
          <w:sz w:val="24"/>
        </w:rPr>
        <w:t>丁卯</w:t>
      </w:r>
      <w:r w:rsidR="00704001" w:rsidRPr="00704001">
        <w:rPr>
          <w:rFonts w:ascii="黑体" w:eastAsia="黑体" w:hint="eastAsia"/>
          <w:sz w:val="24"/>
        </w:rPr>
        <w:t xml:space="preserve">  </w:t>
      </w:r>
      <w:r w:rsidRPr="00704001">
        <w:rPr>
          <w:rFonts w:ascii="黑体" w:eastAsia="黑体" w:hint="eastAsia"/>
          <w:sz w:val="24"/>
        </w:rPr>
        <w:t>六十四歲</w:t>
      </w:r>
    </w:p>
    <w:p w14:paraId="553FCFEC" w14:textId="77777777" w:rsidR="00FC2921" w:rsidRPr="00704001" w:rsidRDefault="00FC2921" w:rsidP="00FC2921">
      <w:pPr>
        <w:rPr>
          <w:rFonts w:ascii="黑体" w:eastAsia="黑体" w:hint="eastAsia"/>
          <w:sz w:val="24"/>
        </w:rPr>
      </w:pPr>
    </w:p>
    <w:p w14:paraId="0C186854" w14:textId="77777777" w:rsidR="00FC2921" w:rsidRPr="00704001" w:rsidRDefault="00FC2921" w:rsidP="00FC2921">
      <w:pPr>
        <w:rPr>
          <w:rFonts w:ascii="黑体" w:eastAsia="黑体" w:hint="eastAsia"/>
          <w:sz w:val="24"/>
        </w:rPr>
      </w:pPr>
      <w:r w:rsidRPr="00704001">
        <w:rPr>
          <w:rFonts w:ascii="黑体" w:eastAsia="黑体" w:hint="eastAsia"/>
          <w:sz w:val="24"/>
        </w:rPr>
        <w:t>春，為陸丹林作《篝鐙紡讀圖》。</w:t>
      </w:r>
    </w:p>
    <w:p w14:paraId="1F671EF5" w14:textId="77777777" w:rsidR="00FC2921" w:rsidRDefault="00FC2921" w:rsidP="00FC2921">
      <w:pPr>
        <w:rPr>
          <w:rFonts w:hint="eastAsia"/>
        </w:rPr>
      </w:pPr>
      <w:r>
        <w:rPr>
          <w:rFonts w:hint="eastAsia"/>
        </w:rPr>
        <w:t>《為丹林繪篝鐙紡讀圖</w:t>
      </w:r>
      <w:r w:rsidR="00BB6F8C">
        <w:rPr>
          <w:rFonts w:hint="eastAsia"/>
        </w:rPr>
        <w:t>並</w:t>
      </w:r>
      <w:r>
        <w:rPr>
          <w:rFonts w:hint="eastAsia"/>
        </w:rPr>
        <w:t>題一章》：“萱堂課讀夜鳴機，風雨今看游子衣。難忘髫年慈蔭重，茆檐冬日有晴暉。”（</w:t>
      </w:r>
      <w:r>
        <w:rPr>
          <w:rFonts w:hint="eastAsia"/>
        </w:rPr>
        <w:t>1</w:t>
      </w:r>
      <w:r>
        <w:rPr>
          <w:rFonts w:hint="eastAsia"/>
        </w:rPr>
        <w:t>月</w:t>
      </w:r>
      <w:r>
        <w:rPr>
          <w:rFonts w:hint="eastAsia"/>
        </w:rPr>
        <w:t>21</w:t>
      </w:r>
      <w:r w:rsidR="0068601C">
        <w:rPr>
          <w:rFonts w:hint="eastAsia"/>
        </w:rPr>
        <w:t>日申報</w:t>
      </w:r>
      <w:r>
        <w:rPr>
          <w:rFonts w:hint="eastAsia"/>
        </w:rPr>
        <w:t>）</w:t>
      </w:r>
    </w:p>
    <w:p w14:paraId="521B5892" w14:textId="77777777" w:rsidR="00FC2921" w:rsidRPr="00704001" w:rsidRDefault="00FC2921" w:rsidP="00FC2921">
      <w:pPr>
        <w:rPr>
          <w:rFonts w:ascii="黑体" w:eastAsia="黑体" w:hint="eastAsia"/>
          <w:sz w:val="24"/>
        </w:rPr>
      </w:pPr>
    </w:p>
    <w:p w14:paraId="7E21C263" w14:textId="77777777" w:rsidR="00FC2921" w:rsidRPr="00704001" w:rsidRDefault="00FC2921" w:rsidP="00FC2921">
      <w:pPr>
        <w:rPr>
          <w:rFonts w:ascii="黑体" w:eastAsia="黑体" w:hint="eastAsia"/>
          <w:sz w:val="24"/>
        </w:rPr>
      </w:pPr>
      <w:r w:rsidRPr="00704001">
        <w:rPr>
          <w:rFonts w:ascii="黑体" w:eastAsia="黑体" w:hint="eastAsia"/>
          <w:sz w:val="24"/>
        </w:rPr>
        <w:t>2月，《清代畫史》由有正書局出版。</w:t>
      </w:r>
    </w:p>
    <w:p w14:paraId="702B38A3" w14:textId="77777777" w:rsidR="00FC2921" w:rsidRDefault="00FC2921" w:rsidP="00FC2921">
      <w:pPr>
        <w:rPr>
          <w:rFonts w:hint="eastAsia"/>
        </w:rPr>
      </w:pPr>
      <w:r>
        <w:rPr>
          <w:rFonts w:hint="eastAsia"/>
        </w:rPr>
        <w:t>《清代畫史》出版廣告：“此書接續《畫史彙傳》，自清初以至現在有名書畫家，姓氏依韻刊例，最便查考，乃備書數十種彙成此編。有此，書畫家姓氏備矣。共六册。”（</w:t>
      </w:r>
      <w:r>
        <w:rPr>
          <w:rFonts w:hint="eastAsia"/>
        </w:rPr>
        <w:t>2</w:t>
      </w:r>
      <w:r>
        <w:rPr>
          <w:rFonts w:hint="eastAsia"/>
        </w:rPr>
        <w:t>月</w:t>
      </w:r>
      <w:r>
        <w:rPr>
          <w:rFonts w:hint="eastAsia"/>
        </w:rPr>
        <w:t>13</w:t>
      </w:r>
      <w:r>
        <w:rPr>
          <w:rFonts w:hint="eastAsia"/>
        </w:rPr>
        <w:t>日《申報》）</w:t>
      </w:r>
    </w:p>
    <w:p w14:paraId="4528BBFA" w14:textId="77777777" w:rsidR="00FC2921" w:rsidRDefault="00FC2921" w:rsidP="00FC2921">
      <w:pPr>
        <w:rPr>
          <w:rFonts w:hint="eastAsia"/>
        </w:rPr>
      </w:pPr>
      <w:r>
        <w:rPr>
          <w:rFonts w:hint="eastAsia"/>
        </w:rPr>
        <w:t>按：《清代畫史》正編為武原（海鹽）盛叔清（）輯，創始</w:t>
      </w:r>
      <w:r w:rsidR="00BB6F8C">
        <w:rPr>
          <w:rFonts w:hint="eastAsia"/>
        </w:rPr>
        <w:t>於</w:t>
      </w:r>
      <w:r>
        <w:rPr>
          <w:rFonts w:hint="eastAsia"/>
        </w:rPr>
        <w:t>1921</w:t>
      </w:r>
      <w:r>
        <w:rPr>
          <w:rFonts w:hint="eastAsia"/>
        </w:rPr>
        <w:t>年辛酉六月，脱稿</w:t>
      </w:r>
      <w:r w:rsidR="00BB6F8C">
        <w:rPr>
          <w:rFonts w:hint="eastAsia"/>
        </w:rPr>
        <w:t>於</w:t>
      </w:r>
      <w:r>
        <w:rPr>
          <w:rFonts w:hint="eastAsia"/>
        </w:rPr>
        <w:t>1922</w:t>
      </w:r>
      <w:r>
        <w:rPr>
          <w:rFonts w:hint="eastAsia"/>
        </w:rPr>
        <w:t>年壬戌三月，不久盛氏去世，由黄賓虹審閲出版。</w:t>
      </w:r>
      <w:r>
        <w:rPr>
          <w:rFonts w:hint="eastAsia"/>
        </w:rPr>
        <w:t>1933</w:t>
      </w:r>
      <w:r>
        <w:rPr>
          <w:rFonts w:hint="eastAsia"/>
        </w:rPr>
        <w:t>年又加補編出版。</w:t>
      </w:r>
    </w:p>
    <w:p w14:paraId="46C03BEA" w14:textId="77777777" w:rsidR="00FC2921" w:rsidRPr="00704001" w:rsidRDefault="00FC2921" w:rsidP="00FC2921">
      <w:pPr>
        <w:rPr>
          <w:rFonts w:ascii="黑体" w:eastAsia="黑体" w:hint="eastAsia"/>
          <w:sz w:val="24"/>
        </w:rPr>
      </w:pPr>
    </w:p>
    <w:p w14:paraId="57C74E88" w14:textId="77777777" w:rsidR="00FC2921" w:rsidRPr="00704001" w:rsidRDefault="00FC2921" w:rsidP="00FC2921">
      <w:pPr>
        <w:rPr>
          <w:rFonts w:ascii="黑体" w:eastAsia="黑体" w:hint="eastAsia"/>
          <w:sz w:val="24"/>
        </w:rPr>
      </w:pPr>
      <w:r w:rsidRPr="00704001">
        <w:rPr>
          <w:rFonts w:ascii="黑体" w:eastAsia="黑体" w:hint="eastAsia"/>
          <w:sz w:val="24"/>
        </w:rPr>
        <w:t>初春，高劍父游日，道出上海，前來過訪，云須經年而返。然僅兼旬而還滬，云日本畫家囑其回國，研習中國古畫，</w:t>
      </w:r>
      <w:r w:rsidR="00BB6F8C" w:rsidRPr="00704001">
        <w:rPr>
          <w:rFonts w:ascii="黑体" w:eastAsia="黑体" w:hint="eastAsia"/>
          <w:sz w:val="24"/>
        </w:rPr>
        <w:t>於</w:t>
      </w:r>
      <w:r w:rsidRPr="00704001">
        <w:rPr>
          <w:rFonts w:ascii="黑体" w:eastAsia="黑体" w:hint="eastAsia"/>
          <w:sz w:val="24"/>
        </w:rPr>
        <w:t>是帶其造訪上海友人如宣哲等，觀其收藏中國古畫名蹟。</w:t>
      </w:r>
    </w:p>
    <w:p w14:paraId="141C9F09" w14:textId="77777777" w:rsidR="00FC2921" w:rsidRDefault="00FC2921" w:rsidP="00FC2921">
      <w:pPr>
        <w:rPr>
          <w:rFonts w:hint="eastAsia"/>
        </w:rPr>
      </w:pPr>
      <w:r>
        <w:rPr>
          <w:rFonts w:hint="eastAsia"/>
        </w:rPr>
        <w:t>《改良國畫問題之檢討》：“一日，（高劍父）自粤顧余滬上，自言到此未訪他友，擬即乘舶而東，返須年餘，精求畫境。一别而去，僅兼旬而返。余異而問之，乃徐徐言，曰：而今知專心研求中國古畫矣！述其東渡，訪舊友人，言明所來意，友引之登樓，令觀古名畫，皆中國明代李流芳、查士標真蹟，一一爲之指導，且云：我輩略師其法，已得盛名，子盍歸而求之，當有勝</w:t>
      </w:r>
      <w:r w:rsidR="00BB6F8C">
        <w:rPr>
          <w:rFonts w:hint="eastAsia"/>
        </w:rPr>
        <w:t>於</w:t>
      </w:r>
      <w:r>
        <w:rPr>
          <w:rFonts w:hint="eastAsia"/>
        </w:rPr>
        <w:t>此者。遂感其言，信不我欺而返。因與縱觀滬友諸收藏，數日而歸。”（</w:t>
      </w:r>
      <w:r>
        <w:rPr>
          <w:rFonts w:hint="eastAsia"/>
        </w:rPr>
        <w:t>1944</w:t>
      </w:r>
      <w:r>
        <w:rPr>
          <w:rFonts w:hint="eastAsia"/>
        </w:rPr>
        <w:t>年</w:t>
      </w:r>
      <w:r>
        <w:rPr>
          <w:rFonts w:hint="eastAsia"/>
        </w:rPr>
        <w:t>8</w:t>
      </w:r>
      <w:r>
        <w:rPr>
          <w:rFonts w:hint="eastAsia"/>
        </w:rPr>
        <w:t>月</w:t>
      </w:r>
      <w:r>
        <w:rPr>
          <w:rFonts w:hint="eastAsia"/>
        </w:rPr>
        <w:t>25</w:t>
      </w:r>
      <w:r w:rsidR="0068601C">
        <w:rPr>
          <w:rFonts w:hint="eastAsia"/>
        </w:rPr>
        <w:t>日華北新報</w:t>
      </w:r>
      <w:r>
        <w:rPr>
          <w:rFonts w:hint="eastAsia"/>
        </w:rPr>
        <w:t>）</w:t>
      </w:r>
    </w:p>
    <w:p w14:paraId="290DD7C4" w14:textId="77777777" w:rsidR="00FC2921" w:rsidRDefault="00FC2921" w:rsidP="00FC2921">
      <w:pPr>
        <w:rPr>
          <w:rFonts w:hint="eastAsia"/>
        </w:rPr>
      </w:pPr>
      <w:r>
        <w:rPr>
          <w:rFonts w:hint="eastAsia"/>
        </w:rPr>
        <w:t>按：《黄賓虹文集》録自原稿，與此處所引文字略異。原稿有删改，底稿“友人”處爲“宣古愚（哲）”。黄大德先生在其《地北天南慰思存——黄賓虹與廣東畫壇》中有考證，以高劍父本年二三月間有東渡之行，歸粤後有復古傾向，定爲本年事。</w:t>
      </w:r>
    </w:p>
    <w:p w14:paraId="131B3639" w14:textId="77777777" w:rsidR="00FC2921" w:rsidRDefault="00FC2921" w:rsidP="00FC2921"/>
    <w:p w14:paraId="15FBEF24" w14:textId="77777777" w:rsidR="00FC2921" w:rsidRPr="00704001" w:rsidRDefault="00FC2921" w:rsidP="00FC2921">
      <w:pPr>
        <w:rPr>
          <w:rFonts w:ascii="黑体" w:eastAsia="黑体" w:hint="eastAsia"/>
          <w:sz w:val="24"/>
        </w:rPr>
      </w:pPr>
      <w:r w:rsidRPr="00704001">
        <w:rPr>
          <w:rFonts w:ascii="黑体" w:eastAsia="黑体" w:hint="eastAsia"/>
          <w:sz w:val="24"/>
        </w:rPr>
        <w:t>春，許承堯擬北游，道出上海，在滬逗留半載，相與常作文酒之會。</w:t>
      </w:r>
    </w:p>
    <w:p w14:paraId="7D120806" w14:textId="77777777" w:rsidR="00FC2921" w:rsidRDefault="00FC2921" w:rsidP="00FC2921">
      <w:pPr>
        <w:rPr>
          <w:rFonts w:hint="eastAsia"/>
        </w:rPr>
      </w:pPr>
      <w:r>
        <w:rPr>
          <w:rFonts w:hint="eastAsia"/>
        </w:rPr>
        <w:t>《許疑盫先生年表（初稿）》：“歲首至滬，擬北游故都未果，在滬逗留半載，夏末返歙。在滬與汪鞠友、黄賓虹、徐丹甫、許玉田諸人，詩酒往還，唱和甚歡。”</w:t>
      </w:r>
    </w:p>
    <w:p w14:paraId="37CAC71D" w14:textId="77777777" w:rsidR="00FC2921" w:rsidRDefault="00FC2921" w:rsidP="00FC2921">
      <w:pPr>
        <w:rPr>
          <w:rFonts w:hint="eastAsia"/>
        </w:rPr>
      </w:pPr>
      <w:r>
        <w:rPr>
          <w:rFonts w:hint="eastAsia"/>
        </w:rPr>
        <w:t>許承堯《由滬歸歙途中雜詩五十五首》之一：“汪髯厚我意温純，澹父清癯面目真。等是枯魚共濡沫，故交憐祇兩三人。（汪鞠卣、徐澹甫）”</w:t>
      </w:r>
    </w:p>
    <w:p w14:paraId="794583F7" w14:textId="77777777" w:rsidR="00FC2921" w:rsidRDefault="00FC2921" w:rsidP="00FC2921">
      <w:pPr>
        <w:rPr>
          <w:rFonts w:hint="eastAsia"/>
        </w:rPr>
      </w:pPr>
      <w:r>
        <w:rPr>
          <w:rFonts w:hint="eastAsia"/>
        </w:rPr>
        <w:t>又之二：“昉水詞人白姸，賓虹垂老畫通禪。閒蹤偶聚能謀醉，記取斜風細雨天。（許玉田、黄賓虹）”</w:t>
      </w:r>
    </w:p>
    <w:p w14:paraId="7AE4922A" w14:textId="77777777" w:rsidR="00FC2921" w:rsidRDefault="00FC2921" w:rsidP="000E3540">
      <w:pPr>
        <w:rPr>
          <w:rFonts w:hint="eastAsia"/>
        </w:rPr>
      </w:pPr>
      <w:r>
        <w:rPr>
          <w:rFonts w:hint="eastAsia"/>
        </w:rPr>
        <w:t>按：徐澹甫</w:t>
      </w:r>
      <w:r w:rsidR="000E3540">
        <w:rPr>
          <w:rFonts w:hint="eastAsia"/>
        </w:rPr>
        <w:t>又作徐丹甫，</w:t>
      </w:r>
      <w:r>
        <w:rPr>
          <w:rFonts w:hint="eastAsia"/>
        </w:rPr>
        <w:t>詳</w:t>
      </w:r>
      <w:r>
        <w:rPr>
          <w:rFonts w:hint="eastAsia"/>
        </w:rPr>
        <w:t>1943</w:t>
      </w:r>
      <w:r>
        <w:rPr>
          <w:rFonts w:hint="eastAsia"/>
        </w:rPr>
        <w:t>年條。許玉田，名世球，歙縣許村人。</w:t>
      </w:r>
    </w:p>
    <w:p w14:paraId="2DC843C7" w14:textId="77777777" w:rsidR="00FC2921" w:rsidRPr="00704001" w:rsidRDefault="00FC2921" w:rsidP="00FC2921">
      <w:pPr>
        <w:rPr>
          <w:rFonts w:ascii="黑体" w:eastAsia="黑体" w:hint="eastAsia"/>
          <w:sz w:val="24"/>
        </w:rPr>
      </w:pPr>
    </w:p>
    <w:p w14:paraId="76DD0022" w14:textId="77777777" w:rsidR="00FC2921" w:rsidRPr="00704001" w:rsidRDefault="00FC2921" w:rsidP="00FC2921">
      <w:pPr>
        <w:rPr>
          <w:rFonts w:ascii="黑体" w:eastAsia="黑体" w:hint="eastAsia"/>
          <w:sz w:val="24"/>
        </w:rPr>
      </w:pPr>
      <w:r w:rsidRPr="00704001">
        <w:rPr>
          <w:rFonts w:ascii="黑体" w:eastAsia="黑体" w:hint="eastAsia"/>
          <w:sz w:val="24"/>
        </w:rPr>
        <w:t>徐積餘贈精刻影宋善本永嘉四靈詩，作《勘書圖》報之。</w:t>
      </w:r>
    </w:p>
    <w:p w14:paraId="175B0633" w14:textId="77777777" w:rsidR="00FC2921" w:rsidRDefault="00FC2921" w:rsidP="00FC2921">
      <w:pPr>
        <w:rPr>
          <w:rFonts w:hint="eastAsia"/>
        </w:rPr>
      </w:pPr>
      <w:r>
        <w:rPr>
          <w:rFonts w:hint="eastAsia"/>
        </w:rPr>
        <w:t>自題《勘書圖》：“丁卯四月，隨盦先生以精刻影宋善本永嘉四靈詩見惠，因寫《勘書圖》，即博哂正。黄賓虹樸存。”</w:t>
      </w:r>
    </w:p>
    <w:p w14:paraId="1A099118" w14:textId="77777777" w:rsidR="00FC2921" w:rsidRDefault="00FC2921" w:rsidP="00FC2921">
      <w:pPr>
        <w:rPr>
          <w:rFonts w:hint="eastAsia"/>
        </w:rPr>
      </w:pPr>
      <w:r>
        <w:rPr>
          <w:rFonts w:hint="eastAsia"/>
        </w:rPr>
        <w:t>按：徐積餘（</w:t>
      </w:r>
      <w:r>
        <w:rPr>
          <w:rFonts w:hint="eastAsia"/>
        </w:rPr>
        <w:t>1862</w:t>
      </w:r>
      <w:r>
        <w:rPr>
          <w:rFonts w:hint="eastAsia"/>
        </w:rPr>
        <w:t>—</w:t>
      </w:r>
      <w:r>
        <w:rPr>
          <w:rFonts w:hint="eastAsia"/>
        </w:rPr>
        <w:t>1936</w:t>
      </w:r>
      <w:r>
        <w:rPr>
          <w:rFonts w:hint="eastAsia"/>
        </w:rPr>
        <w:t>），名乃昌，號隨盦。安徽南陵人。出翁同龢門下，官候補道，長居滬上。著名藏書家，多清代稀本、善本。著述甚富，有《續方言又補》、《雲仙散錄札記》、《吳越春秋札記》、《積學齋叢書》、《積餘齋藏書志》等。</w:t>
      </w:r>
    </w:p>
    <w:p w14:paraId="7C1012E4" w14:textId="77777777" w:rsidR="00A25C3A" w:rsidRPr="00A25C3A" w:rsidRDefault="00A25C3A" w:rsidP="00A25C3A">
      <w:pPr>
        <w:rPr>
          <w:rFonts w:ascii="宋体" w:hAnsi="宋体" w:hint="eastAsia"/>
          <w:sz w:val="24"/>
        </w:rPr>
      </w:pPr>
    </w:p>
    <w:p w14:paraId="0FB1B87B" w14:textId="77777777" w:rsidR="00FC2921" w:rsidRPr="00A25C3A" w:rsidRDefault="00FC2921" w:rsidP="00FC2921">
      <w:pPr>
        <w:rPr>
          <w:rFonts w:ascii="黑体" w:eastAsia="黑体" w:hint="eastAsia"/>
          <w:sz w:val="24"/>
        </w:rPr>
      </w:pPr>
      <w:r w:rsidRPr="00A25C3A">
        <w:rPr>
          <w:rFonts w:ascii="黑体" w:eastAsia="黑体" w:hint="eastAsia"/>
          <w:sz w:val="24"/>
        </w:rPr>
        <w:t>5月，黄節大病甫愈，以自書詩扇託胡子賢帶滬饋贈。</w:t>
      </w:r>
    </w:p>
    <w:p w14:paraId="2FFEFFB5" w14:textId="77777777" w:rsidR="00FC2921" w:rsidRDefault="00FC2921" w:rsidP="00FC2921">
      <w:pPr>
        <w:rPr>
          <w:rFonts w:hint="eastAsia"/>
        </w:rPr>
      </w:pPr>
      <w:r>
        <w:rPr>
          <w:rFonts w:hint="eastAsia"/>
        </w:rPr>
        <w:t>公元</w:t>
      </w:r>
      <w:r>
        <w:rPr>
          <w:rFonts w:hint="eastAsia"/>
        </w:rPr>
        <w:t>1927</w:t>
      </w:r>
      <w:r>
        <w:rPr>
          <w:rFonts w:hint="eastAsia"/>
        </w:rPr>
        <w:t>年民國十六年丁卯六十四歲黄節書：“賓谼先生：奉手書，承賜畫幅，至慰至謝。弟病未復元，手足尚顫，未能南歸，欲晤之誠，有同飢渴。茲因敝親中表胡子賢君南下，託其帶上扇頁一張，寫上拙詩呈教。胡君書畫</w:t>
      </w:r>
      <w:r w:rsidR="00BB6F8C">
        <w:rPr>
          <w:rFonts w:hint="eastAsia"/>
        </w:rPr>
        <w:t>並</w:t>
      </w:r>
      <w:r>
        <w:rPr>
          <w:rFonts w:hint="eastAsia"/>
        </w:rPr>
        <w:t>擅專長，情意肫篤，留滬兼旬，當得與公鬯談也。尚有餘暇，乞畫扇面一頁，順附胡君北來，至感至感。此候起居不一。弟節頓首。四月二十二日。”</w:t>
      </w:r>
    </w:p>
    <w:p w14:paraId="64A47EFF" w14:textId="77777777" w:rsidR="00FC2921" w:rsidRDefault="00FC2921" w:rsidP="00FC2921">
      <w:pPr>
        <w:rPr>
          <w:rFonts w:hint="eastAsia"/>
        </w:rPr>
      </w:pPr>
      <w:r>
        <w:rPr>
          <w:rFonts w:hint="eastAsia"/>
        </w:rPr>
        <w:t>按：李韶清《順德黄晦聞先生年譜》</w:t>
      </w:r>
      <w:r>
        <w:rPr>
          <w:rFonts w:hint="eastAsia"/>
        </w:rPr>
        <w:t>1927</w:t>
      </w:r>
      <w:r>
        <w:rPr>
          <w:rFonts w:hint="eastAsia"/>
        </w:rPr>
        <w:t>年條：“正月，先生患腎臟炎，病甚重，卧床數月，幾至不起，至四月始漸康復。”</w:t>
      </w:r>
    </w:p>
    <w:p w14:paraId="15A8D7FA" w14:textId="77777777" w:rsidR="00A25C3A" w:rsidRDefault="00A25C3A" w:rsidP="00FC2921">
      <w:pPr>
        <w:rPr>
          <w:rFonts w:hint="eastAsia"/>
        </w:rPr>
      </w:pPr>
    </w:p>
    <w:p w14:paraId="09725569" w14:textId="77777777" w:rsidR="00A25C3A" w:rsidRPr="00A25C3A" w:rsidRDefault="00A25C3A" w:rsidP="00A25C3A">
      <w:pPr>
        <w:rPr>
          <w:rFonts w:ascii="黑体" w:eastAsia="黑体" w:hAnsi="宋体" w:hint="eastAsia"/>
          <w:sz w:val="24"/>
          <w:lang w:eastAsia="zh-TW"/>
        </w:rPr>
      </w:pPr>
      <w:r w:rsidRPr="00A25C3A">
        <w:rPr>
          <w:rFonts w:ascii="黑体" w:eastAsia="黑体" w:hAnsi="宋体" w:hint="eastAsia"/>
          <w:sz w:val="24"/>
          <w:lang w:eastAsia="zh-TW"/>
        </w:rPr>
        <w:t>春，日本天遒來滬，彼此時相過從，各出所得古今名畫相賞析。及夏，天遒將返國，贈之以畫。</w:t>
      </w:r>
    </w:p>
    <w:p w14:paraId="02434A7B" w14:textId="77777777" w:rsidR="00A25C3A" w:rsidRPr="00A25C3A" w:rsidRDefault="00A25C3A" w:rsidP="00A25C3A">
      <w:pPr>
        <w:rPr>
          <w:rFonts w:ascii="宋体" w:hAnsi="宋体" w:hint="eastAsia"/>
          <w:lang w:eastAsia="zh-TW"/>
        </w:rPr>
      </w:pPr>
      <w:r w:rsidRPr="00A25C3A">
        <w:rPr>
          <w:rFonts w:ascii="宋体" w:hAnsi="宋体" w:hint="eastAsia"/>
          <w:lang w:eastAsia="zh-TW"/>
        </w:rPr>
        <w:t>自</w:t>
      </w:r>
      <w:r>
        <w:rPr>
          <w:rFonts w:ascii="宋体" w:hAnsi="宋体" w:hint="eastAsia"/>
          <w:lang w:eastAsia="zh-TW"/>
        </w:rPr>
        <w:t>題：“天遒先生以餘事殫精六法，筆墨俱臻玅境。丁卯春日來遊滬豄，於俗塵囂集中，與余</w:t>
      </w:r>
      <w:r w:rsidRPr="00A25C3A">
        <w:rPr>
          <w:rFonts w:ascii="宋体" w:hAnsi="宋体" w:hint="eastAsia"/>
          <w:lang w:eastAsia="zh-TW"/>
        </w:rPr>
        <w:t>各出古今名畫相賞，談笑甚懽，漫興寫此。今聆琴從將旋鳩茲，余亦擬居池陽山中，它時把晤，共話江上幽棲之勝，不知視此際為何如也。夏五，</w:t>
      </w:r>
      <w:r w:rsidR="00E64B17">
        <w:rPr>
          <w:rFonts w:ascii="宋体" w:hAnsi="宋体" w:hint="eastAsia"/>
          <w:lang w:eastAsia="zh-TW"/>
        </w:rPr>
        <w:t>黄</w:t>
      </w:r>
      <w:r w:rsidRPr="00A25C3A">
        <w:rPr>
          <w:rFonts w:ascii="宋体" w:hAnsi="宋体" w:hint="eastAsia"/>
          <w:lang w:eastAsia="zh-TW"/>
        </w:rPr>
        <w:t>賓虹重題。”（嘉德拍賣公司</w:t>
      </w:r>
      <w:r w:rsidRPr="00A25C3A">
        <w:rPr>
          <w:rFonts w:ascii="宋体" w:hAnsi="宋体"/>
          <w:lang w:eastAsia="zh-TW"/>
        </w:rPr>
        <w:t>1994</w:t>
      </w:r>
      <w:r w:rsidRPr="00A25C3A">
        <w:rPr>
          <w:rFonts w:ascii="宋体" w:hAnsi="宋体" w:hint="eastAsia"/>
          <w:lang w:eastAsia="zh-TW"/>
        </w:rPr>
        <w:t>年春拍圖錄）</w:t>
      </w:r>
    </w:p>
    <w:p w14:paraId="6A8D0009" w14:textId="77777777" w:rsidR="00A25C3A" w:rsidRDefault="00A25C3A" w:rsidP="00FC2921">
      <w:pPr>
        <w:rPr>
          <w:rFonts w:hint="eastAsia"/>
          <w:lang w:eastAsia="zh-TW"/>
        </w:rPr>
      </w:pPr>
    </w:p>
    <w:p w14:paraId="3E4751AF" w14:textId="77777777" w:rsidR="00FC2921" w:rsidRPr="00A25C3A" w:rsidRDefault="00FC2921" w:rsidP="00FC2921">
      <w:pPr>
        <w:rPr>
          <w:rFonts w:ascii="黑体" w:eastAsia="黑体" w:hint="eastAsia"/>
          <w:sz w:val="24"/>
          <w:lang w:eastAsia="zh-TW"/>
        </w:rPr>
      </w:pPr>
      <w:r w:rsidRPr="00A25C3A">
        <w:rPr>
          <w:rFonts w:ascii="黑体" w:eastAsia="黑体" w:hint="eastAsia"/>
          <w:sz w:val="24"/>
          <w:lang w:eastAsia="zh-TW"/>
        </w:rPr>
        <w:t>夏日，為巴慰祖族裔巴叔海訂潤例，</w:t>
      </w:r>
      <w:r w:rsidR="00BB6F8C" w:rsidRPr="00A25C3A">
        <w:rPr>
          <w:rFonts w:ascii="黑体" w:eastAsia="黑体" w:hint="eastAsia"/>
          <w:sz w:val="24"/>
          <w:lang w:eastAsia="zh-TW"/>
        </w:rPr>
        <w:t>並</w:t>
      </w:r>
      <w:r w:rsidRPr="00A25C3A">
        <w:rPr>
          <w:rFonts w:ascii="黑体" w:eastAsia="黑体" w:hint="eastAsia"/>
          <w:sz w:val="24"/>
          <w:lang w:eastAsia="zh-TW"/>
        </w:rPr>
        <w:t>作《練濱草堂圖》贈之。</w:t>
      </w:r>
    </w:p>
    <w:p w14:paraId="51156D15" w14:textId="77777777" w:rsidR="00FC2921" w:rsidRDefault="00FC2921" w:rsidP="00FC2921">
      <w:pPr>
        <w:rPr>
          <w:rFonts w:hint="eastAsia"/>
        </w:rPr>
      </w:pPr>
      <w:r>
        <w:rPr>
          <w:rFonts w:hint="eastAsia"/>
        </w:rPr>
        <w:t>《巴叔海潤例》：“巴君叔海，新安巴予藉先生之族裔也。髫齡蜚聲庠序，壯游四方，工篆隸書，善畫山水，兼精篆刻，妙有四香堂之遺風。近以求者日繁，應接不暇，爰為代訂潤例，鑒者諒焉。（中略）丁卯夏日，黄賓虹訂</w:t>
      </w:r>
      <w:r w:rsidR="00BB6F8C">
        <w:rPr>
          <w:rFonts w:hint="eastAsia"/>
        </w:rPr>
        <w:t>於</w:t>
      </w:r>
      <w:r>
        <w:rPr>
          <w:rFonts w:hint="eastAsia"/>
        </w:rPr>
        <w:t>上海。”</w:t>
      </w:r>
    </w:p>
    <w:p w14:paraId="3E06958C" w14:textId="77777777" w:rsidR="00FC2921" w:rsidRDefault="00FC2921" w:rsidP="00FC2921">
      <w:pPr>
        <w:rPr>
          <w:rFonts w:hint="eastAsia"/>
        </w:rPr>
      </w:pPr>
      <w:r>
        <w:rPr>
          <w:rFonts w:hint="eastAsia"/>
        </w:rPr>
        <w:t>自題《練濱草堂圖》：“新安畫迹師唐多，薛稷後先張志和。當年仕隱各適志，山水大好從經過。練溪之水匯豐率，合流漸江入吳越。松雪、衡山六法工，中鋒破墨生奇特。巴君家住練溪濱，漁梁澎湃山嶙峋。圖書彝鼎舊羅列，四香堂前思古人。叔海婣兄，本予藉先生之族裔，善丹青，工篆刻，方聞博雅，能不墜其宗風，余因寫《練濱草堂圖》，系以拙句，聊供一噱。潭上黄賓虹。”</w:t>
      </w:r>
    </w:p>
    <w:p w14:paraId="1DA3EA50" w14:textId="77777777" w:rsidR="00FC2921" w:rsidRDefault="00FC2921" w:rsidP="00FC2921">
      <w:pPr>
        <w:rPr>
          <w:rFonts w:hint="eastAsia"/>
        </w:rPr>
      </w:pPr>
      <w:r>
        <w:rPr>
          <w:rFonts w:hint="eastAsia"/>
        </w:rPr>
        <w:t>按：斯圖未署年款，以畫風觀之，當在此際。</w:t>
      </w:r>
    </w:p>
    <w:p w14:paraId="3460B95C" w14:textId="77777777" w:rsidR="00FC2921" w:rsidRPr="00A25C3A" w:rsidRDefault="00FC2921" w:rsidP="00FC2921">
      <w:pPr>
        <w:rPr>
          <w:rFonts w:ascii="黑体" w:eastAsia="黑体" w:hAnsi="宋体" w:hint="eastAsia"/>
          <w:sz w:val="24"/>
        </w:rPr>
      </w:pPr>
    </w:p>
    <w:p w14:paraId="7DB3BE08" w14:textId="77777777" w:rsidR="00FC2921" w:rsidRPr="00A25C3A" w:rsidRDefault="00A25C3A" w:rsidP="00FC2921">
      <w:pPr>
        <w:rPr>
          <w:rFonts w:ascii="黑体" w:eastAsia="黑体" w:hAnsi="宋体" w:hint="eastAsia"/>
          <w:sz w:val="24"/>
        </w:rPr>
      </w:pPr>
      <w:r w:rsidRPr="00A25C3A">
        <w:rPr>
          <w:rFonts w:ascii="黑体" w:eastAsia="黑体" w:hAnsi="宋体" w:hint="eastAsia"/>
          <w:sz w:val="24"/>
          <w:lang w:eastAsia="zh-TW"/>
        </w:rPr>
        <w:t>5</w:t>
      </w:r>
      <w:r>
        <w:rPr>
          <w:rFonts w:ascii="黑体" w:eastAsia="黑体" w:hAnsi="宋体" w:hint="eastAsia"/>
          <w:sz w:val="24"/>
          <w:lang w:eastAsia="zh-TW"/>
        </w:rPr>
        <w:t>月，為</w:t>
      </w:r>
      <w:r>
        <w:rPr>
          <w:rFonts w:ascii="黑体" w:eastAsia="黑体" w:hAnsi="宋体" w:hint="eastAsia"/>
          <w:sz w:val="24"/>
        </w:rPr>
        <w:t>余</w:t>
      </w:r>
      <w:r w:rsidRPr="00A25C3A">
        <w:rPr>
          <w:rFonts w:ascii="黑体" w:eastAsia="黑体" w:hAnsi="宋体" w:hint="eastAsia"/>
          <w:sz w:val="24"/>
          <w:lang w:eastAsia="zh-TW"/>
        </w:rPr>
        <w:t>威丹訂畫例刊於報端。</w:t>
      </w:r>
    </w:p>
    <w:p w14:paraId="738E4146" w14:textId="77777777" w:rsidR="00FC2921" w:rsidRDefault="00FC2921" w:rsidP="00FC2921">
      <w:pPr>
        <w:rPr>
          <w:rFonts w:hint="eastAsia"/>
        </w:rPr>
      </w:pPr>
      <w:r>
        <w:rPr>
          <w:rFonts w:hint="eastAsia"/>
        </w:rPr>
        <w:t>《壽石山房畫例》：“余威丹女士工畫山水，筆意蒼勁，功力深厚，直入四王之室，求畫者接踵，為定潤例如下：（略）黄賓虹、蕭蛻公、汪聲遠代定。”</w:t>
      </w:r>
    </w:p>
    <w:p w14:paraId="336B0AC0" w14:textId="77777777" w:rsidR="00FC2921" w:rsidRDefault="00FC2921" w:rsidP="00FC2921">
      <w:pPr>
        <w:rPr>
          <w:rFonts w:hint="eastAsia"/>
        </w:rPr>
      </w:pPr>
      <w:r>
        <w:rPr>
          <w:rFonts w:hint="eastAsia"/>
        </w:rPr>
        <w:t>存考：是際汪聲遠在老西門外普安坊創辦國畫講習社，講學授徒。本年《申報》“介紹山水畫家”</w:t>
      </w:r>
      <w:r w:rsidR="00E36BB6">
        <w:rPr>
          <w:rFonts w:hint="eastAsia"/>
        </w:rPr>
        <w:t>啟</w:t>
      </w:r>
      <w:r>
        <w:rPr>
          <w:rFonts w:hint="eastAsia"/>
        </w:rPr>
        <w:t>事云：“汪君聲遠研究國畫廿餘年，歷任教課，遐邇周知。茲為補助本社經費起見，凡索畫有潤滿五元者可得。汪君出門指定寓所對客揮毫，俾觀者增添興趣云。（扇册減取一元，細筆青綠點景均可。）上海老西門外肇周路普安坊十一號國畫講習社</w:t>
      </w:r>
      <w:r w:rsidR="00E36BB6">
        <w:rPr>
          <w:rFonts w:hint="eastAsia"/>
        </w:rPr>
        <w:t>啟</w:t>
      </w:r>
      <w:r>
        <w:rPr>
          <w:rFonts w:hint="eastAsia"/>
        </w:rPr>
        <w:t>。”</w:t>
      </w:r>
      <w:r>
        <w:rPr>
          <w:rFonts w:hint="eastAsia"/>
        </w:rPr>
        <w:t>1928</w:t>
      </w:r>
      <w:r>
        <w:rPr>
          <w:rFonts w:hint="eastAsia"/>
        </w:rPr>
        <w:t>年汪聲遠與黄賓虹、胡樸安、蕭蛻公合辦國畫補習社，有廣告刊</w:t>
      </w:r>
      <w:r w:rsidR="00BB6F8C">
        <w:rPr>
          <w:rFonts w:hint="eastAsia"/>
        </w:rPr>
        <w:t>於</w:t>
      </w:r>
      <w:r>
        <w:rPr>
          <w:rFonts w:hint="eastAsia"/>
        </w:rPr>
        <w:t>《申報》（詳下年），兩者為同一教學機構，似乎是不言自明的。藝觀學會發起人中虞澹涵、談玲君以及此處言及的余威丹，可能與國畫講習所有關，但是缺乏文獻的支持，尚需續考。</w:t>
      </w:r>
    </w:p>
    <w:p w14:paraId="2C882604" w14:textId="77777777" w:rsidR="00ED3AF7" w:rsidRDefault="00ED3AF7" w:rsidP="00FC2921">
      <w:pPr>
        <w:rPr>
          <w:rFonts w:hint="eastAsia"/>
        </w:rPr>
      </w:pPr>
    </w:p>
    <w:p w14:paraId="7E273F1E" w14:textId="77777777" w:rsidR="00ED3AF7" w:rsidRPr="00A25C3A" w:rsidRDefault="00ED3AF7" w:rsidP="00ED3AF7">
      <w:pPr>
        <w:rPr>
          <w:rFonts w:ascii="黑体" w:eastAsia="黑体" w:hint="eastAsia"/>
          <w:sz w:val="24"/>
          <w:lang w:eastAsia="zh-TW"/>
        </w:rPr>
      </w:pPr>
      <w:r w:rsidRPr="00A25C3A">
        <w:rPr>
          <w:rFonts w:ascii="黑体" w:eastAsia="黑体" w:hint="eastAsia"/>
          <w:sz w:val="24"/>
          <w:lang w:eastAsia="zh-TW"/>
        </w:rPr>
        <w:t>與陳巨來訂交。</w:t>
      </w:r>
    </w:p>
    <w:p w14:paraId="42AD4FAB" w14:textId="77777777" w:rsidR="00ED3AF7" w:rsidRDefault="00ED3AF7" w:rsidP="00ED3AF7">
      <w:pPr>
        <w:rPr>
          <w:rFonts w:hint="eastAsia"/>
        </w:rPr>
      </w:pPr>
      <w:r>
        <w:rPr>
          <w:rFonts w:hint="eastAsia"/>
        </w:rPr>
        <w:t>《陳巨來篆刻》：“陳君巨來，年少篤學，雅好篆刻，從四明趙叔孺先生游，藝益古隽，上自秦、兩漢、宋元，下及徽、浙諸派，靡不得其神髓，視近之貌爲奇古譎觚炫世者，途徑迥別，當代識者，若王勝之、褚禮堂、高野侯、丁輔之、黄賓虹、吳湖帆諸先生等尤爲心折，讚美備至。下列數印（略），為陳君印作。收件處：上海南成都路善樂坊七百零七號陳寓、朵雲軒及九華堂（厚記）。”（</w:t>
      </w:r>
      <w:r>
        <w:rPr>
          <w:rFonts w:hint="eastAsia"/>
        </w:rPr>
        <w:t>8</w:t>
      </w:r>
      <w:r>
        <w:rPr>
          <w:rFonts w:hint="eastAsia"/>
        </w:rPr>
        <w:t>月</w:t>
      </w:r>
      <w:r>
        <w:rPr>
          <w:rFonts w:hint="eastAsia"/>
        </w:rPr>
        <w:t>10</w:t>
      </w:r>
      <w:r>
        <w:rPr>
          <w:rFonts w:hint="eastAsia"/>
        </w:rPr>
        <w:t>日申報）</w:t>
      </w:r>
    </w:p>
    <w:p w14:paraId="0DD63102" w14:textId="77777777" w:rsidR="00ED3AF7" w:rsidRDefault="00ED3AF7" w:rsidP="00FC2921">
      <w:pPr>
        <w:rPr>
          <w:rFonts w:hint="eastAsia"/>
        </w:rPr>
      </w:pPr>
    </w:p>
    <w:p w14:paraId="6D22E40E" w14:textId="77777777" w:rsidR="00A25C3A" w:rsidRPr="001F03A3" w:rsidRDefault="00A25C3A" w:rsidP="00A25C3A">
      <w:pPr>
        <w:rPr>
          <w:rFonts w:ascii="黑体" w:eastAsia="黑体" w:hAnsi="宋体" w:hint="eastAsia"/>
          <w:sz w:val="24"/>
          <w:lang w:eastAsia="zh-TW"/>
        </w:rPr>
      </w:pPr>
      <w:r w:rsidRPr="001F03A3">
        <w:rPr>
          <w:rFonts w:ascii="黑体" w:eastAsia="黑体" w:hAnsi="宋体" w:hint="eastAsia"/>
          <w:sz w:val="24"/>
          <w:lang w:eastAsia="zh-TW"/>
        </w:rPr>
        <w:t>夏秋間，加入書畫保存會編輯之金石書畫家小傳二集。</w:t>
      </w:r>
    </w:p>
    <w:p w14:paraId="6E93CE1E" w14:textId="77777777" w:rsidR="00A25C3A" w:rsidRPr="00A25C3A" w:rsidRDefault="00A25C3A" w:rsidP="00A25C3A">
      <w:pPr>
        <w:rPr>
          <w:rFonts w:ascii="宋体" w:hAnsi="宋体"/>
          <w:szCs w:val="21"/>
          <w:lang w:eastAsia="zh-TW"/>
        </w:rPr>
      </w:pPr>
      <w:r w:rsidRPr="00A25C3A">
        <w:rPr>
          <w:rFonts w:ascii="宋体" w:hAnsi="宋体" w:hint="eastAsia"/>
          <w:szCs w:val="21"/>
          <w:lang w:eastAsia="zh-TW"/>
        </w:rPr>
        <w:t>《出版界消息—金石書畫家小傳二集</w:t>
      </w:r>
      <w:r w:rsidRPr="00A25C3A">
        <w:rPr>
          <w:rFonts w:ascii="宋体" w:hAnsi="宋体" w:hint="eastAsia"/>
          <w:szCs w:val="21"/>
        </w:rPr>
        <w:t>编</w:t>
      </w:r>
      <w:r w:rsidRPr="00A25C3A">
        <w:rPr>
          <w:rFonts w:ascii="宋体" w:hAnsi="宋体" w:hint="eastAsia"/>
          <w:szCs w:val="21"/>
          <w:lang w:eastAsia="zh-TW"/>
        </w:rPr>
        <w:t>就》：“書畫保存會自續徵第二集金石書畫家小傳以來已有數日，因受時局影響，以致展期至今。茲聞該集業已結束，編輯就緒，加入者有嚴椒垞、王仁治、</w:t>
      </w:r>
      <w:r w:rsidR="00E64B17">
        <w:rPr>
          <w:rFonts w:ascii="宋体" w:hAnsi="宋体" w:hint="eastAsia"/>
          <w:szCs w:val="21"/>
          <w:lang w:eastAsia="zh-TW"/>
        </w:rPr>
        <w:t>黄</w:t>
      </w:r>
      <w:r w:rsidRPr="00A25C3A">
        <w:rPr>
          <w:rFonts w:ascii="宋体" w:hAnsi="宋体" w:hint="eastAsia"/>
          <w:szCs w:val="21"/>
          <w:lang w:eastAsia="zh-TW"/>
        </w:rPr>
        <w:t>賓虹、馬桐生、梅舷人、沈倬章、史匋蘆、鄭壺叟、葉</w:t>
      </w:r>
      <w:r w:rsidRPr="00A25C3A">
        <w:rPr>
          <w:rFonts w:ascii="宋体" w:hAnsi="宋体"/>
          <w:szCs w:val="21"/>
          <w:lang w:eastAsia="zh-TW"/>
        </w:rPr>
        <w:t>`</w:t>
      </w:r>
      <w:r w:rsidRPr="00A25C3A">
        <w:rPr>
          <w:rFonts w:ascii="宋体" w:hAnsi="宋体" w:hint="eastAsia"/>
          <w:szCs w:val="21"/>
          <w:lang w:eastAsia="zh-TW"/>
        </w:rPr>
        <w:t>伯皋、張小樓、王松林、徐北汀、曾質森、翟愚盦、伊夢痕、沈笑香、常阜基、董嘯秋、羅益齋、湯臨澤、杜道人、果園居士、糊</w:t>
      </w:r>
      <w:r w:rsidRPr="00A25C3A">
        <w:rPr>
          <w:rFonts w:ascii="宋体" w:hAnsi="宋体" w:hint="eastAsia"/>
          <w:szCs w:val="21"/>
          <w:highlight w:val="yellow"/>
          <w:lang w:eastAsia="zh-TW"/>
        </w:rPr>
        <w:t>塗</w:t>
      </w:r>
      <w:r w:rsidRPr="00A25C3A">
        <w:rPr>
          <w:rFonts w:ascii="宋体" w:hAnsi="宋体" w:hint="eastAsia"/>
          <w:szCs w:val="21"/>
          <w:lang w:eastAsia="zh-TW"/>
        </w:rPr>
        <w:t>、小安樂主、郭宜盦、徐州、謝起夢、劉</w:t>
      </w:r>
      <w:r w:rsidRPr="00A25C3A">
        <w:rPr>
          <w:rFonts w:ascii="宋体" w:hAnsi="宋体" w:hint="eastAsia"/>
          <w:szCs w:val="21"/>
          <w:highlight w:val="yellow"/>
          <w:lang w:eastAsia="zh-TW"/>
        </w:rPr>
        <w:t>芸穀</w:t>
      </w:r>
      <w:r w:rsidRPr="00A25C3A">
        <w:rPr>
          <w:rFonts w:ascii="宋体" w:hAnsi="宋体" w:hint="eastAsia"/>
          <w:szCs w:val="21"/>
          <w:lang w:eastAsia="zh-TW"/>
        </w:rPr>
        <w:t>、誦芬室主、查煙谷、查浣塵、孟椒謀、方佩港、顧青瑤等，計數十人。第二集中初小傳潤例外，另有作品增刊，稿已付印。”（</w:t>
      </w:r>
      <w:r w:rsidRPr="00A25C3A">
        <w:rPr>
          <w:rFonts w:ascii="宋体" w:hAnsi="宋体"/>
          <w:szCs w:val="21"/>
          <w:lang w:eastAsia="zh-TW"/>
        </w:rPr>
        <w:t>8</w:t>
      </w:r>
      <w:r w:rsidRPr="00A25C3A">
        <w:rPr>
          <w:rFonts w:ascii="宋体" w:hAnsi="宋体" w:hint="eastAsia"/>
          <w:szCs w:val="21"/>
          <w:lang w:eastAsia="zh-TW"/>
        </w:rPr>
        <w:t>月</w:t>
      </w:r>
      <w:r w:rsidRPr="00A25C3A">
        <w:rPr>
          <w:rFonts w:ascii="宋体" w:hAnsi="宋体"/>
          <w:szCs w:val="21"/>
          <w:lang w:eastAsia="zh-TW"/>
        </w:rPr>
        <w:t>29</w:t>
      </w:r>
      <w:r w:rsidRPr="00A25C3A">
        <w:rPr>
          <w:rFonts w:ascii="宋体" w:hAnsi="宋体" w:hint="eastAsia"/>
          <w:szCs w:val="21"/>
          <w:lang w:eastAsia="zh-TW"/>
        </w:rPr>
        <w:t>日申報）</w:t>
      </w:r>
    </w:p>
    <w:p w14:paraId="3757376E" w14:textId="77777777" w:rsidR="00A25C3A" w:rsidRPr="00A25C3A" w:rsidRDefault="00A25C3A" w:rsidP="00A25C3A">
      <w:pPr>
        <w:rPr>
          <w:rFonts w:ascii="宋体" w:hAnsi="宋体" w:hint="eastAsia"/>
          <w:lang w:eastAsia="zh-TW"/>
        </w:rPr>
      </w:pPr>
    </w:p>
    <w:p w14:paraId="27F64B68" w14:textId="77777777" w:rsidR="00FC2921" w:rsidRPr="00A25C3A" w:rsidRDefault="00FC2921" w:rsidP="00FC2921">
      <w:pPr>
        <w:rPr>
          <w:rFonts w:ascii="黑体" w:eastAsia="黑体" w:hint="eastAsia"/>
          <w:sz w:val="24"/>
        </w:rPr>
      </w:pPr>
      <w:r w:rsidRPr="00A25C3A">
        <w:rPr>
          <w:rFonts w:ascii="黑体" w:eastAsia="黑体" w:hint="eastAsia"/>
          <w:sz w:val="24"/>
        </w:rPr>
        <w:t>11月，為篆刻家何適齋畫細筆仿古山水小册十開，題云經半載點染而成。</w:t>
      </w:r>
    </w:p>
    <w:p w14:paraId="2EB7A375" w14:textId="77777777" w:rsidR="00FC2921" w:rsidRDefault="00FC2921" w:rsidP="00FC2921">
      <w:pPr>
        <w:rPr>
          <w:rFonts w:hint="eastAsia"/>
        </w:rPr>
      </w:pPr>
      <w:r>
        <w:rPr>
          <w:rFonts w:hint="eastAsia"/>
        </w:rPr>
        <w:t>自跋：“丁卯孟夏，適齋婣先生酷嗜書畫，屬寫小册，每晨點染，閱半載而成，仿唐宋元明諸大家筆意，裘葛已更，不自知其濡滯也。黄賓虹，時小陽月。”（《上海新世紀拍賣公司第九十二届藝術品拍賣會圖錄》）</w:t>
      </w:r>
    </w:p>
    <w:p w14:paraId="56068EB4" w14:textId="77777777" w:rsidR="00FC2921" w:rsidRDefault="00FC2921" w:rsidP="00FC2921">
      <w:pPr>
        <w:rPr>
          <w:rFonts w:hint="eastAsia"/>
        </w:rPr>
      </w:pPr>
      <w:r>
        <w:rPr>
          <w:rFonts w:hint="eastAsia"/>
        </w:rPr>
        <w:t>按：何適齋稱黄賓虹爲“叔祖”。</w:t>
      </w:r>
    </w:p>
    <w:p w14:paraId="549D6901" w14:textId="77777777" w:rsidR="00FC2921" w:rsidRPr="00A25C3A" w:rsidRDefault="00FC2921" w:rsidP="00FC2921">
      <w:pPr>
        <w:rPr>
          <w:rFonts w:ascii="黑体" w:eastAsia="黑体" w:hint="eastAsia"/>
          <w:sz w:val="24"/>
        </w:rPr>
      </w:pPr>
    </w:p>
    <w:p w14:paraId="35D22E7F" w14:textId="77777777" w:rsidR="00FC2921" w:rsidRPr="00A25C3A" w:rsidRDefault="00FC2921" w:rsidP="00FC2921">
      <w:pPr>
        <w:rPr>
          <w:rFonts w:ascii="黑体" w:eastAsia="黑体" w:hint="eastAsia"/>
          <w:sz w:val="24"/>
        </w:rPr>
      </w:pPr>
      <w:r w:rsidRPr="00A25C3A">
        <w:rPr>
          <w:rFonts w:ascii="黑体" w:eastAsia="黑体" w:hint="eastAsia"/>
          <w:sz w:val="24"/>
        </w:rPr>
        <w:t>11月29日晨，吳昌碩病逝，享年八十四歲。</w:t>
      </w:r>
    </w:p>
    <w:p w14:paraId="5B4E7D86" w14:textId="77777777" w:rsidR="00FC2921" w:rsidRDefault="004C1606" w:rsidP="00FC2921">
      <w:pPr>
        <w:rPr>
          <w:rFonts w:hint="eastAsia"/>
        </w:rPr>
      </w:pPr>
      <w:r>
        <w:rPr>
          <w:rFonts w:hint="eastAsia"/>
        </w:rPr>
        <w:t>報導</w:t>
      </w:r>
      <w:r w:rsidR="00FC2921">
        <w:rPr>
          <w:rFonts w:hint="eastAsia"/>
        </w:rPr>
        <w:t>：“金石書畫大家吳昌碩自本月六日晨頓覺頭暈，半身不遂，醫言係類中風，多方調治，均屬罔效，</w:t>
      </w:r>
      <w:r w:rsidR="00BB6F8C">
        <w:rPr>
          <w:rFonts w:hint="eastAsia"/>
        </w:rPr>
        <w:t>於</w:t>
      </w:r>
      <w:r w:rsidR="00FC2921">
        <w:rPr>
          <w:rFonts w:hint="eastAsia"/>
        </w:rPr>
        <w:t>昨晨六時半在北山西路吉慶里九百二十三號寓所逝世，享年八十有四。前數日，自吟七律一首，有‘人頌壽翁宜飲食，自知泉路近晨昏’之句，不圖竟成讖語。病革時，家人團跽念佛，旋王一亭君來視，隨將其自唸佛珠授之，</w:t>
      </w:r>
      <w:r w:rsidR="00BB6F8C">
        <w:rPr>
          <w:rFonts w:hint="eastAsia"/>
        </w:rPr>
        <w:t>並</w:t>
      </w:r>
      <w:r w:rsidR="00FC2921">
        <w:rPr>
          <w:rFonts w:hint="eastAsia"/>
        </w:rPr>
        <w:t>高聲教之唸佛，已不能言，手不能動，</w:t>
      </w:r>
      <w:r w:rsidR="00B506C6">
        <w:rPr>
          <w:rFonts w:hint="eastAsia"/>
        </w:rPr>
        <w:t>惟</w:t>
      </w:r>
      <w:r w:rsidR="00FC2921">
        <w:rPr>
          <w:rFonts w:hint="eastAsia"/>
        </w:rPr>
        <w:t>唇顫指撥唸珠而已。逝世時容貌如生，雖倉老之物化，海上金石家又弱一個，聞者莫不悼惜。”（</w:t>
      </w:r>
      <w:r w:rsidR="00FC2921">
        <w:rPr>
          <w:rFonts w:hint="eastAsia"/>
        </w:rPr>
        <w:t>11</w:t>
      </w:r>
      <w:r w:rsidR="00FC2921">
        <w:rPr>
          <w:rFonts w:hint="eastAsia"/>
        </w:rPr>
        <w:t>月</w:t>
      </w:r>
      <w:r w:rsidR="00FC2921">
        <w:rPr>
          <w:rFonts w:hint="eastAsia"/>
        </w:rPr>
        <w:t>30</w:t>
      </w:r>
      <w:r w:rsidR="0068601C">
        <w:rPr>
          <w:rFonts w:hint="eastAsia"/>
        </w:rPr>
        <w:t>日申報</w:t>
      </w:r>
      <w:r w:rsidR="00FC2921">
        <w:rPr>
          <w:rFonts w:hint="eastAsia"/>
        </w:rPr>
        <w:t>）</w:t>
      </w:r>
    </w:p>
    <w:p w14:paraId="6D327124" w14:textId="77777777" w:rsidR="00FC2921" w:rsidRDefault="00FC2921" w:rsidP="00FC2921"/>
    <w:p w14:paraId="432B6EC2" w14:textId="77777777" w:rsidR="00E67307" w:rsidRPr="00E67307" w:rsidRDefault="00E67307" w:rsidP="00FC2921">
      <w:pPr>
        <w:rPr>
          <w:rFonts w:ascii="黑体" w:eastAsia="黑体" w:hAnsi="宋体" w:hint="eastAsia"/>
          <w:sz w:val="24"/>
        </w:rPr>
      </w:pPr>
      <w:r w:rsidRPr="00E67307">
        <w:rPr>
          <w:rFonts w:ascii="黑体" w:eastAsia="黑体" w:hAnsi="宋体" w:hint="eastAsia"/>
          <w:sz w:val="24"/>
          <w:lang w:eastAsia="zh-TW"/>
        </w:rPr>
        <w:t>約此際，畫《池州青玉峽》圖，書《池陽待閘》詩合璧扇頁寄贈陳直。</w:t>
      </w:r>
    </w:p>
    <w:p w14:paraId="7444EBE7" w14:textId="77777777" w:rsidR="00FC2921" w:rsidRDefault="00E67307" w:rsidP="00FC2921">
      <w:pPr>
        <w:rPr>
          <w:rFonts w:ascii="宋体" w:hAnsi="宋体" w:hint="eastAsia"/>
        </w:rPr>
      </w:pPr>
      <w:r w:rsidRPr="00E67307">
        <w:rPr>
          <w:rFonts w:ascii="宋体" w:hAnsi="宋体" w:hint="eastAsia"/>
          <w:lang w:eastAsia="zh-TW"/>
        </w:rPr>
        <w:t>陳直《摹廬詩約</w:t>
      </w:r>
      <w:r w:rsidRPr="00E67307">
        <w:rPr>
          <w:rFonts w:ascii="宋体" w:hAnsi="宋体"/>
          <w:lang w:eastAsia="zh-TW"/>
        </w:rPr>
        <w:t>-</w:t>
      </w:r>
      <w:r>
        <w:rPr>
          <w:rFonts w:ascii="宋体" w:hAnsi="宋体" w:hint="eastAsia"/>
        </w:rPr>
        <w:t>黄</w:t>
      </w:r>
      <w:r w:rsidRPr="00E67307">
        <w:rPr>
          <w:rFonts w:ascii="宋体" w:hAnsi="宋体" w:hint="eastAsia"/>
          <w:lang w:eastAsia="zh-TW"/>
        </w:rPr>
        <w:t>賓虹先生蟄居京師，倩友人見問，賦此報謝》詩注：“三十年前曾寫池州青玉峽及池陽待閘詩扇頁見寄，遭兵燹，久遺失矣。”（周天游《</w:t>
      </w:r>
      <w:r>
        <w:rPr>
          <w:rFonts w:ascii="宋体" w:hAnsi="宋体" w:hint="eastAsia"/>
        </w:rPr>
        <w:t>黄</w:t>
      </w:r>
      <w:r>
        <w:rPr>
          <w:rFonts w:ascii="宋体" w:hAnsi="宋体" w:hint="eastAsia"/>
          <w:lang w:eastAsia="zh-TW"/>
        </w:rPr>
        <w:t>賓虹、王獻堂、郭沫若諸家致陳直論學書</w:t>
      </w:r>
      <w:r>
        <w:rPr>
          <w:rFonts w:ascii="宋体" w:hAnsi="宋体" w:hint="eastAsia"/>
        </w:rPr>
        <w:t>札</w:t>
      </w:r>
      <w:r w:rsidRPr="00E67307">
        <w:rPr>
          <w:rFonts w:ascii="宋体" w:hAnsi="宋体" w:hint="eastAsia"/>
          <w:lang w:eastAsia="zh-TW"/>
        </w:rPr>
        <w:t>九通》，詩見本譜</w:t>
      </w:r>
      <w:r w:rsidRPr="00E67307">
        <w:rPr>
          <w:rFonts w:ascii="宋体" w:hAnsi="宋体"/>
          <w:lang w:eastAsia="zh-TW"/>
        </w:rPr>
        <w:t>1948</w:t>
      </w:r>
      <w:r w:rsidRPr="00E67307">
        <w:rPr>
          <w:rFonts w:ascii="宋体" w:hAnsi="宋体" w:hint="eastAsia"/>
          <w:lang w:eastAsia="zh-TW"/>
        </w:rPr>
        <w:t>年條）</w:t>
      </w:r>
    </w:p>
    <w:p w14:paraId="131AFE8C" w14:textId="77777777" w:rsidR="00E67307" w:rsidRPr="0029595D" w:rsidRDefault="00E67307" w:rsidP="00FC2921">
      <w:pPr>
        <w:rPr>
          <w:rFonts w:ascii="宋体" w:hAnsi="宋体"/>
        </w:rPr>
      </w:pPr>
      <w:r w:rsidRPr="0029595D">
        <w:rPr>
          <w:rFonts w:ascii="宋体" w:hAnsi="宋体" w:hint="eastAsia"/>
          <w:lang w:eastAsia="zh-TW"/>
        </w:rPr>
        <w:t>按：甲子八月，譜主有類似扇頁寄贈陳邦福者，筆者細辨之，絕非贗品。</w:t>
      </w:r>
    </w:p>
    <w:p w14:paraId="0DA3FDA1" w14:textId="77777777" w:rsidR="00E67307" w:rsidRPr="0029595D" w:rsidRDefault="00E67307" w:rsidP="00AE1467">
      <w:pPr>
        <w:rPr>
          <w:rFonts w:ascii="宋体" w:hAnsi="宋体" w:hint="eastAsia"/>
          <w:sz w:val="24"/>
          <w:lang w:eastAsia="zh-TW"/>
        </w:rPr>
      </w:pPr>
    </w:p>
    <w:p w14:paraId="6745C8E0" w14:textId="77777777" w:rsidR="00FC2921" w:rsidRPr="00AE1467" w:rsidRDefault="00FC2921" w:rsidP="00AE1467">
      <w:pPr>
        <w:rPr>
          <w:rFonts w:ascii="黑体" w:eastAsia="黑体" w:hint="eastAsia"/>
          <w:sz w:val="24"/>
        </w:rPr>
      </w:pPr>
      <w:r w:rsidRPr="00AE1467">
        <w:rPr>
          <w:rFonts w:ascii="黑体" w:eastAsia="黑体" w:hint="eastAsia"/>
          <w:sz w:val="24"/>
        </w:rPr>
        <w:t>公元1928年</w:t>
      </w:r>
      <w:r w:rsidR="00AE1467" w:rsidRPr="00AE1467">
        <w:rPr>
          <w:rFonts w:ascii="黑体" w:eastAsia="黑体" w:hint="eastAsia"/>
          <w:sz w:val="24"/>
        </w:rPr>
        <w:t xml:space="preserve">  </w:t>
      </w:r>
      <w:r w:rsidRPr="00AE1467">
        <w:rPr>
          <w:rFonts w:ascii="黑体" w:eastAsia="黑体" w:hint="eastAsia"/>
          <w:sz w:val="24"/>
        </w:rPr>
        <w:t>民國十七年</w:t>
      </w:r>
      <w:r w:rsidR="00AE1467" w:rsidRPr="00AE1467">
        <w:rPr>
          <w:rFonts w:ascii="黑体" w:eastAsia="黑体" w:hint="eastAsia"/>
          <w:sz w:val="24"/>
        </w:rPr>
        <w:t xml:space="preserve">  </w:t>
      </w:r>
      <w:r w:rsidRPr="00AE1467">
        <w:rPr>
          <w:rFonts w:ascii="黑体" w:eastAsia="黑体" w:hint="eastAsia"/>
          <w:sz w:val="24"/>
        </w:rPr>
        <w:t>戊辰</w:t>
      </w:r>
      <w:r w:rsidR="00AE1467" w:rsidRPr="00AE1467">
        <w:rPr>
          <w:rFonts w:ascii="黑体" w:eastAsia="黑体" w:hint="eastAsia"/>
          <w:sz w:val="24"/>
        </w:rPr>
        <w:t xml:space="preserve">  </w:t>
      </w:r>
      <w:r w:rsidRPr="00AE1467">
        <w:rPr>
          <w:rFonts w:ascii="黑体" w:eastAsia="黑体" w:hint="eastAsia"/>
          <w:sz w:val="24"/>
        </w:rPr>
        <w:t>六十五歲</w:t>
      </w:r>
      <w:r w:rsidR="00AE1467" w:rsidRPr="00AE1467">
        <w:rPr>
          <w:rFonts w:ascii="黑体" w:eastAsia="黑体" w:hint="eastAsia"/>
          <w:sz w:val="24"/>
        </w:rPr>
        <w:t xml:space="preserve"> </w:t>
      </w:r>
    </w:p>
    <w:p w14:paraId="7B382CD6" w14:textId="77777777" w:rsidR="00FC2921" w:rsidRPr="00AE1467" w:rsidRDefault="00FC2921" w:rsidP="00FC2921">
      <w:pPr>
        <w:rPr>
          <w:rFonts w:ascii="黑体" w:eastAsia="黑体" w:hint="eastAsia"/>
          <w:sz w:val="24"/>
        </w:rPr>
      </w:pPr>
    </w:p>
    <w:p w14:paraId="351D0A6D" w14:textId="77777777" w:rsidR="00FC2921" w:rsidRPr="00AE1467" w:rsidRDefault="00FC2921" w:rsidP="00FC2921">
      <w:pPr>
        <w:rPr>
          <w:rFonts w:ascii="黑体" w:eastAsia="黑体" w:hint="eastAsia"/>
          <w:sz w:val="24"/>
        </w:rPr>
      </w:pPr>
      <w:r w:rsidRPr="00AE1467">
        <w:rPr>
          <w:rFonts w:ascii="黑体" w:eastAsia="黑体" w:hint="eastAsia"/>
          <w:sz w:val="24"/>
        </w:rPr>
        <w:t>1月，作畫寄黄節。</w:t>
      </w:r>
    </w:p>
    <w:p w14:paraId="3625B4AA" w14:textId="77777777" w:rsidR="00FC2921" w:rsidRDefault="00FC2921" w:rsidP="00FC2921">
      <w:pPr>
        <w:rPr>
          <w:rFonts w:hint="eastAsia"/>
        </w:rPr>
      </w:pPr>
      <w:r>
        <w:rPr>
          <w:rFonts w:hint="eastAsia"/>
        </w:rPr>
        <w:t>黄節《除夜答賓虹寄畫》：“千方思慰我，繪事乃其餘。世薄知貧友，民窮趣夜除。一寒多贈問，留歲為裁書。來與年俱改，春鐙亦不如。”</w:t>
      </w:r>
    </w:p>
    <w:p w14:paraId="5F90B905" w14:textId="77777777" w:rsidR="00FC2921" w:rsidRDefault="00FC2921" w:rsidP="00FC2921"/>
    <w:p w14:paraId="4E16D7CC" w14:textId="77777777" w:rsidR="00FC2921" w:rsidRPr="00AE1467" w:rsidRDefault="00FC2921" w:rsidP="00FC2921">
      <w:pPr>
        <w:rPr>
          <w:rFonts w:ascii="黑体" w:eastAsia="黑体" w:hint="eastAsia"/>
          <w:sz w:val="24"/>
        </w:rPr>
      </w:pPr>
      <w:r w:rsidRPr="00AE1467">
        <w:rPr>
          <w:rFonts w:ascii="黑体" w:eastAsia="黑体" w:hint="eastAsia"/>
          <w:sz w:val="24"/>
        </w:rPr>
        <w:t>2月，《國粹月刊》創刊，任名譽編輯。</w:t>
      </w:r>
    </w:p>
    <w:p w14:paraId="5D6184ED" w14:textId="77777777" w:rsidR="00FC2921" w:rsidRDefault="00FC2921" w:rsidP="00FC2921">
      <w:pPr>
        <w:rPr>
          <w:rFonts w:hint="eastAsia"/>
        </w:rPr>
      </w:pPr>
      <w:r>
        <w:rPr>
          <w:rFonts w:hint="eastAsia"/>
        </w:rPr>
        <w:t>按：是刊由書畫保存會發行，名譽編輯有章一山、黄賓虹、王一亭、吳待秋。</w:t>
      </w:r>
    </w:p>
    <w:p w14:paraId="01354D72" w14:textId="77777777" w:rsidR="00FC2921" w:rsidRDefault="00FC2921" w:rsidP="00FC2921"/>
    <w:p w14:paraId="74E8BD9E" w14:textId="77777777" w:rsidR="00FC2921" w:rsidRPr="00AE1467" w:rsidRDefault="00FC2921" w:rsidP="00FC2921">
      <w:pPr>
        <w:rPr>
          <w:rFonts w:ascii="黑体" w:eastAsia="黑体" w:hint="eastAsia"/>
        </w:rPr>
      </w:pPr>
      <w:r w:rsidRPr="00AE1467">
        <w:rPr>
          <w:rFonts w:ascii="黑体" w:eastAsia="黑体" w:hint="eastAsia"/>
        </w:rPr>
        <w:t>3月，與汪聲遠、胡韞玉、蕭蛻公舉辦國畫補習班。</w:t>
      </w:r>
    </w:p>
    <w:p w14:paraId="1FBF40E0" w14:textId="77777777" w:rsidR="00FC2921" w:rsidRDefault="00FC2921" w:rsidP="00FC2921">
      <w:pPr>
        <w:rPr>
          <w:rFonts w:hint="eastAsia"/>
        </w:rPr>
      </w:pPr>
      <w:r>
        <w:rPr>
          <w:rFonts w:hint="eastAsia"/>
        </w:rPr>
        <w:t>《國畫補習社招生》廣告：“本社以發達國畫技能爲主，以精密簡捷方法教授，務使學者得實益而獲速效。簡章函索即寄。社址：上海老西門内翁家弄鼎新里三號。發起人黄賓虹、胡樸安、蕭蛻公、教授汪聲遠同</w:t>
      </w:r>
      <w:r w:rsidR="00E36BB6">
        <w:rPr>
          <w:rFonts w:hint="eastAsia"/>
        </w:rPr>
        <w:t>啟</w:t>
      </w:r>
      <w:r>
        <w:rPr>
          <w:rFonts w:hint="eastAsia"/>
        </w:rPr>
        <w:t>。原名上海國畫學校，茲因手續未完，先設補習，俟充分籌備，繼續開辦。”</w:t>
      </w:r>
    </w:p>
    <w:p w14:paraId="072894BD" w14:textId="77777777" w:rsidR="00FC2921" w:rsidRDefault="00FC2921" w:rsidP="00FC2921"/>
    <w:p w14:paraId="3ADED573" w14:textId="77777777" w:rsidR="00FC2921" w:rsidRPr="001F03A3" w:rsidRDefault="00FC2921" w:rsidP="00FC2921">
      <w:pPr>
        <w:rPr>
          <w:rFonts w:ascii="黑体" w:eastAsia="黑体" w:hint="eastAsia"/>
          <w:sz w:val="24"/>
        </w:rPr>
      </w:pPr>
      <w:r w:rsidRPr="001F03A3">
        <w:rPr>
          <w:rFonts w:ascii="黑体" w:eastAsia="黑体" w:hint="eastAsia"/>
          <w:sz w:val="24"/>
        </w:rPr>
        <w:t>鄧實體弱多病，無力支撑神州國光社營運，有出讓之意，遂情商之黄居素，黄居素復商之陳銘樞、李濟深，决定由廣東省政府出資盤下作言論機關。春，偕黄居素等辦理頂盤交接事宜、籌劃擴展社務等，任美術部編輯主任。</w:t>
      </w:r>
    </w:p>
    <w:p w14:paraId="11AF7EDD" w14:textId="77777777" w:rsidR="00FC2921" w:rsidRDefault="00FC2921" w:rsidP="00FC2921">
      <w:pPr>
        <w:rPr>
          <w:rFonts w:hint="eastAsia"/>
        </w:rPr>
      </w:pPr>
      <w:r>
        <w:rPr>
          <w:rFonts w:hint="eastAsia"/>
        </w:rPr>
        <w:t>《黄居素口述黄賓虹年譜資料》：“（神州國光社事）賓虹先生請黄居素向鄧秋枚接辦神州國光社，黄居素接辦後，即聘賓虹主理美術部編輯，聘王禮錫（主理）新文化部編輯。”</w:t>
      </w:r>
    </w:p>
    <w:p w14:paraId="14A28ED9" w14:textId="77777777" w:rsidR="00FC2921" w:rsidRDefault="00FC2921" w:rsidP="00FC2921">
      <w:pPr>
        <w:rPr>
          <w:rFonts w:hint="eastAsia"/>
        </w:rPr>
      </w:pPr>
      <w:r>
        <w:rPr>
          <w:rFonts w:hint="eastAsia"/>
        </w:rPr>
        <w:t>鄭逸梅《記神州國光社的代表性出版物》：“上海神州國光社，最初是由鄧秋枚和黄賓虹所組織的，它所刊行的大都是歷代書畫、碑帖、金石、印譜一類的書。……</w:t>
      </w:r>
      <w:r>
        <w:rPr>
          <w:rFonts w:hint="eastAsia"/>
        </w:rPr>
        <w:t>1928</w:t>
      </w:r>
      <w:r>
        <w:rPr>
          <w:rFonts w:hint="eastAsia"/>
        </w:rPr>
        <w:t>年，神州國光社以四萬元的代價讓給陳銘樞，改出社會科學新書，發刊《讀書雜志》、《文化雜志》、《十月》、《鐵甲列車》，又出了《中國社會史論戰》四大册。該社當時較有代表性的出版物要推《中國内亂外禍歷史叢書》了，初版刊印，首冠蔡元培的總序。”</w:t>
      </w:r>
    </w:p>
    <w:p w14:paraId="3B4ED4E7" w14:textId="77777777" w:rsidR="00FC2921" w:rsidRDefault="00FC2921" w:rsidP="00FC2921">
      <w:pPr>
        <w:rPr>
          <w:rFonts w:hint="eastAsia"/>
        </w:rPr>
      </w:pPr>
      <w:r>
        <w:rPr>
          <w:rFonts w:hint="eastAsia"/>
        </w:rPr>
        <w:t>按：李濟深（</w:t>
      </w:r>
      <w:r>
        <w:rPr>
          <w:rFonts w:hint="eastAsia"/>
        </w:rPr>
        <w:t>1886</w:t>
      </w:r>
      <w:r>
        <w:rPr>
          <w:rFonts w:hint="eastAsia"/>
        </w:rPr>
        <w:t>—</w:t>
      </w:r>
      <w:r>
        <w:rPr>
          <w:rFonts w:hint="eastAsia"/>
        </w:rPr>
        <w:t>1959</w:t>
      </w:r>
      <w:r>
        <w:rPr>
          <w:rFonts w:hint="eastAsia"/>
        </w:rPr>
        <w:t>），字任潮，生</w:t>
      </w:r>
      <w:r w:rsidR="00BB6F8C">
        <w:rPr>
          <w:rFonts w:hint="eastAsia"/>
        </w:rPr>
        <w:t>於</w:t>
      </w:r>
      <w:r>
        <w:rPr>
          <w:rFonts w:hint="eastAsia"/>
        </w:rPr>
        <w:t>廣西蒼梧。武昌起義後，任革命軍第二十二師參謀長。</w:t>
      </w:r>
      <w:r>
        <w:rPr>
          <w:rFonts w:hint="eastAsia"/>
        </w:rPr>
        <w:t>1925</w:t>
      </w:r>
      <w:r>
        <w:rPr>
          <w:rFonts w:hint="eastAsia"/>
        </w:rPr>
        <w:t>年任國民革命軍第四軍軍長。</w:t>
      </w:r>
      <w:r>
        <w:rPr>
          <w:rFonts w:hint="eastAsia"/>
        </w:rPr>
        <w:t>1926</w:t>
      </w:r>
      <w:r>
        <w:rPr>
          <w:rFonts w:hint="eastAsia"/>
        </w:rPr>
        <w:t>年當選為中國國民黨第二屆中央執行委員，兼任國民革命軍參謀總長。四月任黄埔軍校副校長，七月當選為國民黨中央常務委員會候補委員。同月，國民革命軍北伐，任國民革命軍總司令部總參謀長。</w:t>
      </w:r>
      <w:r>
        <w:rPr>
          <w:rFonts w:hint="eastAsia"/>
        </w:rPr>
        <w:t>1927</w:t>
      </w:r>
      <w:r>
        <w:rPr>
          <w:rFonts w:hint="eastAsia"/>
        </w:rPr>
        <w:t>年任武漢國民政府委員，五月兼任廣州政治分會主席，兼任廣東省政府主席。陳銘樞（</w:t>
      </w:r>
      <w:r>
        <w:rPr>
          <w:rFonts w:hint="eastAsia"/>
        </w:rPr>
        <w:t>1889</w:t>
      </w:r>
      <w:r>
        <w:rPr>
          <w:rFonts w:hint="eastAsia"/>
        </w:rPr>
        <w:t>—</w:t>
      </w:r>
      <w:r>
        <w:rPr>
          <w:rFonts w:hint="eastAsia"/>
        </w:rPr>
        <w:t>1965</w:t>
      </w:r>
      <w:r>
        <w:rPr>
          <w:rFonts w:hint="eastAsia"/>
        </w:rPr>
        <w:t>），字真如，廣東合浦人。早歲畢業</w:t>
      </w:r>
      <w:r w:rsidR="00BB6F8C">
        <w:rPr>
          <w:rFonts w:hint="eastAsia"/>
        </w:rPr>
        <w:t>於</w:t>
      </w:r>
      <w:r>
        <w:rPr>
          <w:rFonts w:hint="eastAsia"/>
        </w:rPr>
        <w:t>保定軍官學校，</w:t>
      </w:r>
      <w:r>
        <w:rPr>
          <w:rFonts w:hint="eastAsia"/>
        </w:rPr>
        <w:t>1924</w:t>
      </w:r>
      <w:r>
        <w:rPr>
          <w:rFonts w:hint="eastAsia"/>
        </w:rPr>
        <w:t>年任粤軍第一師第一旅旅長，</w:t>
      </w:r>
      <w:r>
        <w:rPr>
          <w:rFonts w:hint="eastAsia"/>
        </w:rPr>
        <w:t>1925</w:t>
      </w:r>
      <w:r>
        <w:rPr>
          <w:rFonts w:hint="eastAsia"/>
        </w:rPr>
        <w:t>年任國民革命軍第四軍第十師師長。</w:t>
      </w:r>
      <w:r>
        <w:rPr>
          <w:rFonts w:hint="eastAsia"/>
        </w:rPr>
        <w:t>1928</w:t>
      </w:r>
      <w:r>
        <w:rPr>
          <w:rFonts w:hint="eastAsia"/>
        </w:rPr>
        <w:t>年</w:t>
      </w:r>
      <w:r>
        <w:rPr>
          <w:rFonts w:hint="eastAsia"/>
        </w:rPr>
        <w:t>3</w:t>
      </w:r>
      <w:r>
        <w:rPr>
          <w:rFonts w:hint="eastAsia"/>
        </w:rPr>
        <w:t>月任廣州政治分會委員、廣東省政府委員，兼任中央委員會駐滬辦事處常務委員。王禮錫（</w:t>
      </w:r>
      <w:r>
        <w:rPr>
          <w:rFonts w:hint="eastAsia"/>
        </w:rPr>
        <w:t>1901</w:t>
      </w:r>
      <w:r>
        <w:rPr>
          <w:rFonts w:hint="eastAsia"/>
        </w:rPr>
        <w:t>—</w:t>
      </w:r>
      <w:r>
        <w:rPr>
          <w:rFonts w:hint="eastAsia"/>
        </w:rPr>
        <w:t>1939</w:t>
      </w:r>
      <w:r>
        <w:rPr>
          <w:rFonts w:hint="eastAsia"/>
        </w:rPr>
        <w:t>），字庶之。愛國詩人。</w:t>
      </w:r>
      <w:r>
        <w:rPr>
          <w:rFonts w:hint="eastAsia"/>
        </w:rPr>
        <w:t>1926</w:t>
      </w:r>
      <w:r>
        <w:rPr>
          <w:rFonts w:hint="eastAsia"/>
        </w:rPr>
        <w:t>年在武漢與毛澤東等籌備中央農民運動講習所。主持神州國光社新文化部，創辦《讀書雜志》、《文化雜志》，出版馬克思主義譯著，抨擊對日不抵抗主義，</w:t>
      </w:r>
      <w:r>
        <w:rPr>
          <w:rFonts w:hint="eastAsia"/>
        </w:rPr>
        <w:t>1933</w:t>
      </w:r>
      <w:r>
        <w:rPr>
          <w:rFonts w:hint="eastAsia"/>
        </w:rPr>
        <w:t>年被迫流亡英倫。不久，李濟深、陳銘樞在福建創立人民政府，舉起反蔣大旗（時稱“閩變”），應召至福建，事敗返英。</w:t>
      </w:r>
      <w:r w:rsidR="00D33A66">
        <w:rPr>
          <w:rFonts w:hint="eastAsia"/>
        </w:rPr>
        <w:t>1939</w:t>
      </w:r>
      <w:r>
        <w:rPr>
          <w:rFonts w:hint="eastAsia"/>
        </w:rPr>
        <w:t>年</w:t>
      </w:r>
      <w:r>
        <w:rPr>
          <w:rFonts w:hint="eastAsia"/>
        </w:rPr>
        <w:t>6</w:t>
      </w:r>
      <w:r>
        <w:rPr>
          <w:rFonts w:hint="eastAsia"/>
        </w:rPr>
        <w:t>月任中華全國文藝抗戰協會前綫訪問團團長，同年犧牲。</w:t>
      </w:r>
    </w:p>
    <w:p w14:paraId="5A4A72FD" w14:textId="77777777" w:rsidR="00FC2921" w:rsidRPr="001F03A3" w:rsidRDefault="00FC2921" w:rsidP="00FC2921">
      <w:pPr>
        <w:rPr>
          <w:rFonts w:ascii="黑体" w:eastAsia="黑体" w:hint="eastAsia"/>
          <w:sz w:val="24"/>
        </w:rPr>
      </w:pPr>
    </w:p>
    <w:p w14:paraId="752A4247" w14:textId="77777777" w:rsidR="00FC2921" w:rsidRPr="001F03A3" w:rsidRDefault="00FC2921" w:rsidP="00FC2921">
      <w:pPr>
        <w:rPr>
          <w:rFonts w:ascii="黑体" w:eastAsia="黑体" w:hint="eastAsia"/>
          <w:sz w:val="24"/>
        </w:rPr>
      </w:pPr>
      <w:r w:rsidRPr="001F03A3">
        <w:rPr>
          <w:rFonts w:ascii="黑体" w:eastAsia="黑体" w:hint="eastAsia"/>
          <w:sz w:val="24"/>
        </w:rPr>
        <w:t>遷居福熙路（今延安中路）近同孚路（今石門一路）口之汾陽坊四百十八號神州國光社樓上。</w:t>
      </w:r>
    </w:p>
    <w:p w14:paraId="713D8CFC" w14:textId="77777777" w:rsidR="00FC2921" w:rsidRDefault="00FC2921" w:rsidP="00FC2921">
      <w:pPr>
        <w:rPr>
          <w:rFonts w:hint="eastAsia"/>
        </w:rPr>
      </w:pPr>
      <w:r>
        <w:rPr>
          <w:rFonts w:hint="eastAsia"/>
        </w:rPr>
        <w:t>按：顧飛初識黄賓虹即在此際。承顧飛老人面告，此際她在汾陽坊内神州國光社對門一人家做家庭教師，每當課暇，輒以書畫爲樂，將習作之畫與自書詩貼滿牆上。一次將洗筆水從窗口沿牆壁倒下時，見對窗有個年輕女子指指牆壁，示意牆壁髒了，</w:t>
      </w:r>
      <w:r w:rsidR="00BB6F8C">
        <w:rPr>
          <w:rFonts w:hint="eastAsia"/>
        </w:rPr>
        <w:t>於</w:t>
      </w:r>
      <w:r>
        <w:rPr>
          <w:rFonts w:hint="eastAsia"/>
        </w:rPr>
        <w:t>是相對一笑。没過幾天，那個年輕女子招手叫她過去，上樓後看見一位老先生，那位老先生和藹地問，你喜歡畫畫寫字、喜歡作詩嗎？顯然，他見過她書畫貼滿牆壁的情景。他說，你能作詩，喜歡畫畫寫字，以後可常來。不久，她才知道老先生就是赫赫有名的黄賓虹，年輕女子是他侄女黄映芬。顧飛先生回憶，汾陽坊弄口有一高檔服裝店。那時黄賓虹暇時自製一種印有“中國藝觀學會仿宋紙”字樣的宣紙出售。這是一種用按九分水一分生豆漿兌配液刷在紙上做成的半生半熟的宣紙，宣紙打</w:t>
      </w:r>
      <w:r w:rsidR="00A927DF">
        <w:rPr>
          <w:rFonts w:hint="eastAsia"/>
        </w:rPr>
        <w:t>溼</w:t>
      </w:r>
      <w:r>
        <w:rPr>
          <w:rFonts w:hint="eastAsia"/>
        </w:rPr>
        <w:t>以後，放在床的棕棚上晾乾，黄賓虹和宋若嬰都亲自做這類雜事。</w:t>
      </w:r>
    </w:p>
    <w:p w14:paraId="61568EAA" w14:textId="77777777" w:rsidR="00FC2921" w:rsidRPr="001F03A3" w:rsidRDefault="00FC2921" w:rsidP="00FC2921">
      <w:pPr>
        <w:rPr>
          <w:rFonts w:ascii="黑体" w:eastAsia="黑体" w:hint="eastAsia"/>
          <w:sz w:val="24"/>
        </w:rPr>
      </w:pPr>
    </w:p>
    <w:p w14:paraId="50ABF7FB" w14:textId="77777777" w:rsidR="00FC2921" w:rsidRPr="001F03A3" w:rsidRDefault="00FC2921" w:rsidP="00FC2921">
      <w:pPr>
        <w:rPr>
          <w:rFonts w:ascii="黑体" w:eastAsia="黑体" w:hint="eastAsia"/>
          <w:sz w:val="24"/>
        </w:rPr>
      </w:pPr>
      <w:r w:rsidRPr="001F03A3">
        <w:rPr>
          <w:rFonts w:ascii="黑体" w:eastAsia="黑体" w:hint="eastAsia"/>
          <w:sz w:val="24"/>
        </w:rPr>
        <w:t>4月6日，粤華中學徵畫，以作品參加該校之國畫展覽會。</w:t>
      </w:r>
    </w:p>
    <w:p w14:paraId="70554B6C" w14:textId="77777777" w:rsidR="00FC2921" w:rsidRDefault="00FC2921" w:rsidP="00FC2921">
      <w:pPr>
        <w:rPr>
          <w:rFonts w:hint="eastAsia"/>
        </w:rPr>
      </w:pPr>
      <w:r>
        <w:rPr>
          <w:rFonts w:hint="eastAsia"/>
        </w:rPr>
        <w:t>《粤華中學國畫展覽會》：“北江西路粤華中學為提倡國粹藝術起見，特在春假期内開一國畫展覽會，現已徵得海上名畫家作品多件，如黄賓虹、俞劍華、江叔謙、葉若中、鄭侣樵等傑作精品不少，定</w:t>
      </w:r>
      <w:r>
        <w:rPr>
          <w:rFonts w:hint="eastAsia"/>
        </w:rPr>
        <w:t>4</w:t>
      </w:r>
      <w:r>
        <w:rPr>
          <w:rFonts w:hint="eastAsia"/>
        </w:rPr>
        <w:t>月</w:t>
      </w:r>
      <w:r>
        <w:rPr>
          <w:rFonts w:hint="eastAsia"/>
        </w:rPr>
        <w:t>6</w:t>
      </w:r>
      <w:r>
        <w:rPr>
          <w:rFonts w:hint="eastAsia"/>
        </w:rPr>
        <w:t>日起</w:t>
      </w:r>
      <w:r>
        <w:rPr>
          <w:rFonts w:hint="eastAsia"/>
        </w:rPr>
        <w:t>8</w:t>
      </w:r>
      <w:r>
        <w:rPr>
          <w:rFonts w:hint="eastAsia"/>
        </w:rPr>
        <w:t>日止，在本校開展覽會三天，每日上午九時至下午五時，聞無須入場券，任人觀覽云。”（</w:t>
      </w:r>
      <w:r>
        <w:rPr>
          <w:rFonts w:hint="eastAsia"/>
        </w:rPr>
        <w:t>4</w:t>
      </w:r>
      <w:r>
        <w:rPr>
          <w:rFonts w:hint="eastAsia"/>
        </w:rPr>
        <w:t>月</w:t>
      </w:r>
      <w:r>
        <w:rPr>
          <w:rFonts w:hint="eastAsia"/>
        </w:rPr>
        <w:t>2</w:t>
      </w:r>
      <w:r w:rsidR="0068601C">
        <w:rPr>
          <w:rFonts w:hint="eastAsia"/>
        </w:rPr>
        <w:t>日申報</w:t>
      </w:r>
      <w:r>
        <w:rPr>
          <w:rFonts w:hint="eastAsia"/>
        </w:rPr>
        <w:t>）</w:t>
      </w:r>
    </w:p>
    <w:p w14:paraId="133B5603" w14:textId="77777777" w:rsidR="00FC2921" w:rsidRPr="001F03A3" w:rsidRDefault="00FC2921" w:rsidP="00FC2921">
      <w:pPr>
        <w:rPr>
          <w:rFonts w:ascii="黑体" w:eastAsia="黑体" w:hint="eastAsia"/>
          <w:sz w:val="24"/>
        </w:rPr>
      </w:pPr>
    </w:p>
    <w:p w14:paraId="665F7A98" w14:textId="77777777" w:rsidR="00FC2921" w:rsidRPr="001F03A3" w:rsidRDefault="00FC2921" w:rsidP="00FC2921">
      <w:pPr>
        <w:rPr>
          <w:rFonts w:ascii="黑体" w:eastAsia="黑体" w:hint="eastAsia"/>
          <w:sz w:val="24"/>
        </w:rPr>
      </w:pPr>
      <w:r w:rsidRPr="001F03A3">
        <w:rPr>
          <w:rFonts w:ascii="黑体" w:eastAsia="黑体" w:hint="eastAsia"/>
          <w:sz w:val="24"/>
        </w:rPr>
        <w:t>4月初，黄節應廣東省政府主席李濟深敦請，回粤任廣東省教育廳廳長、廣東省通志館館長之職，道經上海，老友重逢，置酒話舊。</w:t>
      </w:r>
    </w:p>
    <w:p w14:paraId="77EEFA53" w14:textId="77777777" w:rsidR="00FC2921" w:rsidRDefault="00FC2921" w:rsidP="00FC2921">
      <w:pPr>
        <w:rPr>
          <w:rFonts w:hint="eastAsia"/>
        </w:rPr>
      </w:pPr>
      <w:r>
        <w:rPr>
          <w:rFonts w:hint="eastAsia"/>
        </w:rPr>
        <w:t>李韶清《順德黄晦聞先生年譜》</w:t>
      </w:r>
      <w:r>
        <w:rPr>
          <w:rFonts w:hint="eastAsia"/>
        </w:rPr>
        <w:t>1928</w:t>
      </w:r>
      <w:r>
        <w:rPr>
          <w:rFonts w:hint="eastAsia"/>
        </w:rPr>
        <w:t>年條：“</w:t>
      </w:r>
      <w:r>
        <w:rPr>
          <w:rFonts w:hint="eastAsia"/>
        </w:rPr>
        <w:t>4</w:t>
      </w:r>
      <w:r>
        <w:rPr>
          <w:rFonts w:hint="eastAsia"/>
        </w:rPr>
        <w:t>月初抵上海，滬上舊交黄賓虹、湯定之、鄧秋枚置酒話舊。”</w:t>
      </w:r>
    </w:p>
    <w:p w14:paraId="26062B94" w14:textId="77777777" w:rsidR="00FC2921" w:rsidRDefault="00FC2921" w:rsidP="00FC2921"/>
    <w:p w14:paraId="55C2961F" w14:textId="77777777" w:rsidR="00FC2921" w:rsidRPr="001F03A3" w:rsidRDefault="00FC2921" w:rsidP="00FC2921">
      <w:pPr>
        <w:rPr>
          <w:rFonts w:ascii="黑体" w:eastAsia="黑体" w:hint="eastAsia"/>
          <w:sz w:val="24"/>
        </w:rPr>
      </w:pPr>
      <w:r w:rsidRPr="001F03A3">
        <w:rPr>
          <w:rFonts w:ascii="黑体" w:eastAsia="黑体" w:hint="eastAsia"/>
          <w:sz w:val="24"/>
        </w:rPr>
        <w:t>4月21日，參加友人許士騏主辦之中國古今名畫展覽會。</w:t>
      </w:r>
    </w:p>
    <w:p w14:paraId="2505F66F" w14:textId="77777777" w:rsidR="00FC2921" w:rsidRDefault="00FC2921" w:rsidP="00FC2921">
      <w:pPr>
        <w:rPr>
          <w:rFonts w:hint="eastAsia"/>
        </w:rPr>
      </w:pPr>
      <w:r>
        <w:rPr>
          <w:rFonts w:hint="eastAsia"/>
        </w:rPr>
        <w:t>俞劍華《名園展畫記》：“友人許君士騏集古今名畫數百件，開展覽會</w:t>
      </w:r>
      <w:r w:rsidR="00BB6F8C">
        <w:rPr>
          <w:rFonts w:hint="eastAsia"/>
        </w:rPr>
        <w:t>於</w:t>
      </w:r>
      <w:r>
        <w:rPr>
          <w:rFonts w:hint="eastAsia"/>
        </w:rPr>
        <w:t>戈登路（今江寧路）大華飯店，昨偕友往觀。陳列室為皇后廳，計分四室，最東一室為古畫，餘為今畫。古畫部有周文矩《倦繡圖》、黄筌《鷺鷥柳菊》、巨然僧墨筆山水、米元暉《雨山圖》、黄大癡山水、衛九鼎山水。其他尚有趙子昂、文徵明、石濤、黄癭瓢、戴醇士、方琮、查士標之山水，周之冕、陸包山、林良、華新羅、惲南田之花鳥，曾鯨、張平山、酈青之人物，袁江之界畫，琳琅滿目，美不勝收。其中以石濤山水為最有精采，題詩云：‘蒼寮拂石瘦煙霞，雨洗苔斑點赤花。此間好着空亭子，埜鹿歸來更有家。’查二瞻山水亦極整鍊，與習見者不同。陸包山花鳥十二幅通屏，可謂極堂皇富麗之致。今人畫亦不下四十餘家，其最為余所心折者為黄賓虹、曾農髯、許徵白、錢瘦鐵、張大千諸君之山水，張善孖君之走獸，張聿光之花鳥。杏芬老人出品五大幅，咸為工筆，細如毫髮，老人精力如此，殊可驚歎。新派畫中，胡伯翔山水近</w:t>
      </w:r>
      <w:r w:rsidR="00BB6F8C">
        <w:rPr>
          <w:rFonts w:hint="eastAsia"/>
        </w:rPr>
        <w:t>於</w:t>
      </w:r>
      <w:r>
        <w:rPr>
          <w:rFonts w:hint="eastAsia"/>
        </w:rPr>
        <w:t>日本，陶冷月山水近</w:t>
      </w:r>
      <w:r w:rsidR="00BB6F8C">
        <w:rPr>
          <w:rFonts w:hint="eastAsia"/>
        </w:rPr>
        <w:t>於</w:t>
      </w:r>
      <w:r>
        <w:rPr>
          <w:rFonts w:hint="eastAsia"/>
        </w:rPr>
        <w:t>西洋，允屬別樹一幟。其他佳作如林，未可一一細數，如王一亭、錢雲鶴、徐竹賢、胡子中、胡佩衡、張時敏、唐吉生、汪聲遠、胡郯卿、謝公展、丁六陽、程瑶笙、汪仲山、張小廔、王陶民、林君墨、奚屠格、馬萬里、錢化佛、李秋君等，俱一時之選，所作俱能各擅所長，共標異采。許君士騏出品獨多，中西畫不下數十幅，更有張聿光西畫十餘件。拙件忝附驥尾，殊屬汗顔。觀畢閒步</w:t>
      </w:r>
      <w:r w:rsidR="00BB6F8C">
        <w:rPr>
          <w:rFonts w:hint="eastAsia"/>
        </w:rPr>
        <w:t>於</w:t>
      </w:r>
      <w:r>
        <w:rPr>
          <w:rFonts w:hint="eastAsia"/>
        </w:rPr>
        <w:t>大華花園中，青草如茵，紅槭欲燃，紫藤垂垂，黄花對對，真令人流連忘返。許君偕其新婚夫人，殷勤招待，更使人豔羨不止云。”（</w:t>
      </w:r>
      <w:r>
        <w:rPr>
          <w:rFonts w:hint="eastAsia"/>
        </w:rPr>
        <w:t>4</w:t>
      </w:r>
      <w:r>
        <w:rPr>
          <w:rFonts w:hint="eastAsia"/>
        </w:rPr>
        <w:t>月</w:t>
      </w:r>
      <w:r>
        <w:rPr>
          <w:rFonts w:hint="eastAsia"/>
        </w:rPr>
        <w:t>26</w:t>
      </w:r>
      <w:r w:rsidR="0068601C">
        <w:rPr>
          <w:rFonts w:hint="eastAsia"/>
        </w:rPr>
        <w:t>日申報</w:t>
      </w:r>
      <w:r>
        <w:rPr>
          <w:rFonts w:hint="eastAsia"/>
        </w:rPr>
        <w:t>）</w:t>
      </w:r>
    </w:p>
    <w:p w14:paraId="70CBCBA0" w14:textId="77777777" w:rsidR="00FC2921" w:rsidRDefault="00FC2921" w:rsidP="00FC2921">
      <w:pPr>
        <w:rPr>
          <w:rFonts w:hint="eastAsia"/>
        </w:rPr>
      </w:pPr>
      <w:r>
        <w:rPr>
          <w:rFonts w:hint="eastAsia"/>
        </w:rPr>
        <w:t>按：許士騏（</w:t>
      </w:r>
      <w:r>
        <w:rPr>
          <w:rFonts w:hint="eastAsia"/>
        </w:rPr>
        <w:t>1901</w:t>
      </w:r>
      <w:r>
        <w:rPr>
          <w:rFonts w:hint="eastAsia"/>
        </w:rPr>
        <w:t>—</w:t>
      </w:r>
      <w:r>
        <w:rPr>
          <w:rFonts w:hint="eastAsia"/>
        </w:rPr>
        <w:t>1993</w:t>
      </w:r>
      <w:r>
        <w:rPr>
          <w:rFonts w:hint="eastAsia"/>
        </w:rPr>
        <w:t>），又名士麒，安徽歙縣人，上海美專畢業，後任中華書局編輯，</w:t>
      </w:r>
      <w:r>
        <w:rPr>
          <w:rFonts w:hint="eastAsia"/>
        </w:rPr>
        <w:t>1927</w:t>
      </w:r>
      <w:r>
        <w:rPr>
          <w:rFonts w:hint="eastAsia"/>
        </w:rPr>
        <w:t>年主編《革命畫報》，後任國民黨中宣部藝術股總幹事。</w:t>
      </w:r>
      <w:r>
        <w:rPr>
          <w:rFonts w:hint="eastAsia"/>
        </w:rPr>
        <w:t>1949</w:t>
      </w:r>
      <w:r>
        <w:rPr>
          <w:rFonts w:hint="eastAsia"/>
        </w:rPr>
        <w:t>年後任中央美術學院華東分院（旋改名浙江美術學院）教授。先室楊縵華擅書法，師從黄賓虹。</w:t>
      </w:r>
    </w:p>
    <w:p w14:paraId="554FA805" w14:textId="77777777" w:rsidR="001F03A3" w:rsidRPr="001F03A3" w:rsidRDefault="001F03A3" w:rsidP="00FC2921">
      <w:pPr>
        <w:rPr>
          <w:rFonts w:ascii="黑体" w:eastAsia="黑体" w:hint="eastAsia"/>
        </w:rPr>
      </w:pPr>
    </w:p>
    <w:p w14:paraId="6BED9B0F" w14:textId="77777777" w:rsidR="001F03A3" w:rsidRPr="001F03A3" w:rsidRDefault="001F03A3" w:rsidP="001F03A3">
      <w:pPr>
        <w:tabs>
          <w:tab w:val="left" w:pos="-709"/>
          <w:tab w:val="left" w:pos="426"/>
          <w:tab w:val="left" w:pos="709"/>
          <w:tab w:val="left" w:pos="1136"/>
          <w:tab w:val="left" w:pos="5370"/>
          <w:tab w:val="left" w:pos="10348"/>
        </w:tabs>
        <w:autoSpaceDE w:val="0"/>
        <w:autoSpaceDN w:val="0"/>
        <w:adjustRightInd w:val="0"/>
        <w:jc w:val="left"/>
        <w:outlineLvl w:val="0"/>
        <w:rPr>
          <w:rFonts w:ascii="黑体" w:eastAsia="黑体" w:hAnsi="宋体" w:hint="eastAsia"/>
          <w:sz w:val="24"/>
          <w:lang w:eastAsia="zh-TW"/>
        </w:rPr>
      </w:pPr>
      <w:r w:rsidRPr="001F03A3">
        <w:rPr>
          <w:rFonts w:ascii="黑体" w:eastAsia="黑体" w:hAnsi="宋体" w:hint="eastAsia"/>
          <w:sz w:val="24"/>
          <w:lang w:val="zh-CN" w:eastAsia="zh-TW"/>
        </w:rPr>
        <w:t>戊辰三月</w:t>
      </w:r>
      <w:r w:rsidRPr="001F03A3">
        <w:rPr>
          <w:rFonts w:ascii="黑体" w:eastAsia="黑体" w:hAnsi="宋体" w:hint="eastAsia"/>
          <w:sz w:val="24"/>
          <w:lang w:eastAsia="zh-TW"/>
        </w:rPr>
        <w:t>，</w:t>
      </w:r>
      <w:r w:rsidRPr="001F03A3">
        <w:rPr>
          <w:rFonts w:ascii="黑体" w:eastAsia="黑体" w:hAnsi="宋体" w:hint="eastAsia"/>
          <w:sz w:val="24"/>
          <w:lang w:val="zh-CN" w:eastAsia="zh-TW"/>
        </w:rPr>
        <w:t>題張大千臨石濤山水圖卷。</w:t>
      </w:r>
    </w:p>
    <w:p w14:paraId="15628716" w14:textId="77777777" w:rsidR="001F03A3" w:rsidRPr="001F03A3" w:rsidRDefault="001F03A3" w:rsidP="001F03A3">
      <w:pPr>
        <w:tabs>
          <w:tab w:val="left" w:pos="-709"/>
          <w:tab w:val="left" w:pos="426"/>
          <w:tab w:val="left" w:pos="709"/>
          <w:tab w:val="left" w:pos="1136"/>
          <w:tab w:val="left" w:pos="5370"/>
          <w:tab w:val="left" w:pos="10348"/>
        </w:tabs>
        <w:autoSpaceDE w:val="0"/>
        <w:autoSpaceDN w:val="0"/>
        <w:adjustRightInd w:val="0"/>
        <w:ind w:leftChars="-60" w:left="-126"/>
        <w:jc w:val="left"/>
        <w:rPr>
          <w:rFonts w:ascii="宋体" w:hAnsi="宋体" w:hint="eastAsia"/>
          <w:szCs w:val="21"/>
          <w:lang w:val="zh-CN" w:eastAsia="zh-TW"/>
        </w:rPr>
      </w:pPr>
      <w:r w:rsidRPr="001F03A3">
        <w:rPr>
          <w:rFonts w:ascii="宋体" w:hAnsi="宋体" w:hint="eastAsia"/>
          <w:szCs w:val="21"/>
          <w:lang w:val="zh-CN" w:eastAsia="zh-TW"/>
        </w:rPr>
        <w:t>題張大千臨石濤山水圖卷</w:t>
      </w:r>
      <w:r w:rsidRPr="001F03A3">
        <w:rPr>
          <w:rFonts w:ascii="宋体" w:hAnsi="宋体" w:hint="eastAsia"/>
          <w:szCs w:val="21"/>
          <w:lang w:eastAsia="zh-TW"/>
        </w:rPr>
        <w:t>：“</w:t>
      </w:r>
      <w:r w:rsidRPr="001F03A3">
        <w:rPr>
          <w:rFonts w:ascii="宋体" w:hAnsi="宋体" w:hint="eastAsia"/>
          <w:szCs w:val="21"/>
          <w:lang w:val="zh-CN" w:eastAsia="zh-TW"/>
        </w:rPr>
        <w:t>清湘子、梅瞿山皆以游宿</w:t>
      </w:r>
      <w:r w:rsidR="00E64B17">
        <w:rPr>
          <w:rFonts w:ascii="宋体" w:hAnsi="宋体" w:hint="eastAsia"/>
          <w:szCs w:val="21"/>
          <w:lang w:val="zh-CN" w:eastAsia="zh-TW"/>
        </w:rPr>
        <w:t>黄</w:t>
      </w:r>
      <w:r w:rsidRPr="001F03A3">
        <w:rPr>
          <w:rFonts w:ascii="宋体" w:hAnsi="宋体" w:hint="eastAsia"/>
          <w:szCs w:val="21"/>
          <w:lang w:val="zh-CN" w:eastAsia="zh-TW"/>
        </w:rPr>
        <w:t>山</w:t>
      </w:r>
      <w:r w:rsidRPr="001F03A3">
        <w:rPr>
          <w:rFonts w:ascii="宋体" w:hAnsi="宋体" w:hint="eastAsia"/>
          <w:szCs w:val="21"/>
          <w:lang w:eastAsia="zh-TW"/>
        </w:rPr>
        <w:t>，</w:t>
      </w:r>
      <w:r w:rsidRPr="001F03A3">
        <w:rPr>
          <w:rFonts w:ascii="宋体" w:hAnsi="宋体" w:hint="eastAsia"/>
          <w:szCs w:val="21"/>
          <w:lang w:val="zh-CN" w:eastAsia="zh-TW"/>
        </w:rPr>
        <w:t>圖寫峰巒泉壑</w:t>
      </w:r>
      <w:r w:rsidRPr="001F03A3">
        <w:rPr>
          <w:rFonts w:ascii="宋体" w:hAnsi="宋体" w:hint="eastAsia"/>
          <w:szCs w:val="21"/>
          <w:lang w:eastAsia="zh-TW"/>
        </w:rPr>
        <w:t>，</w:t>
      </w:r>
      <w:r w:rsidRPr="001F03A3">
        <w:rPr>
          <w:rFonts w:ascii="宋体" w:hAnsi="宋体" w:hint="eastAsia"/>
          <w:szCs w:val="21"/>
          <w:lang w:val="zh-CN" w:eastAsia="zh-TW"/>
        </w:rPr>
        <w:t>煙雲出沒</w:t>
      </w:r>
      <w:r w:rsidRPr="001F03A3">
        <w:rPr>
          <w:rFonts w:ascii="宋体" w:hAnsi="宋体" w:hint="eastAsia"/>
          <w:szCs w:val="21"/>
          <w:lang w:eastAsia="zh-TW"/>
        </w:rPr>
        <w:t>，</w:t>
      </w:r>
      <w:r w:rsidRPr="001F03A3">
        <w:rPr>
          <w:rFonts w:ascii="宋体" w:hAnsi="宋体" w:hint="eastAsia"/>
          <w:szCs w:val="21"/>
          <w:lang w:val="zh-CN" w:eastAsia="zh-TW"/>
        </w:rPr>
        <w:t>狀態窮極奇奧</w:t>
      </w:r>
      <w:r w:rsidRPr="001F03A3">
        <w:rPr>
          <w:rFonts w:ascii="宋体" w:hAnsi="宋体" w:hint="eastAsia"/>
          <w:szCs w:val="21"/>
          <w:lang w:eastAsia="zh-TW"/>
        </w:rPr>
        <w:t>，</w:t>
      </w:r>
      <w:r w:rsidRPr="001F03A3">
        <w:rPr>
          <w:rFonts w:ascii="宋体" w:hAnsi="宋体" w:hint="eastAsia"/>
          <w:szCs w:val="21"/>
          <w:lang w:val="zh-CN" w:eastAsia="zh-TW"/>
        </w:rPr>
        <w:t>畫臻上品。季爰社兄先生酷嗜兩家真跡，搜羅富有，日夕把玩，寢饋深之，故能落筆精審，大含細入，無非前哲典型。近將裹糧橐筆，覽勝</w:t>
      </w:r>
      <w:r w:rsidR="00E64B17">
        <w:rPr>
          <w:rFonts w:ascii="宋体" w:hAnsi="宋体" w:hint="eastAsia"/>
          <w:szCs w:val="21"/>
          <w:lang w:val="zh-CN" w:eastAsia="zh-TW"/>
        </w:rPr>
        <w:t>黄</w:t>
      </w:r>
      <w:r w:rsidRPr="001F03A3">
        <w:rPr>
          <w:rFonts w:ascii="宋体" w:hAnsi="宋体" w:hint="eastAsia"/>
          <w:szCs w:val="21"/>
          <w:lang w:val="zh-CN" w:eastAsia="zh-TW"/>
        </w:rPr>
        <w:t>海，古松異石，一一收之囊中，由師古人以師造化，其必有方駕前軌而無難者。余於斯卷，賞觀再四，為題數語，聊坿末塵。戊辰三月，</w:t>
      </w:r>
      <w:r w:rsidR="00E64B17">
        <w:rPr>
          <w:rFonts w:ascii="宋体" w:hAnsi="宋体" w:hint="eastAsia"/>
          <w:szCs w:val="21"/>
          <w:lang w:val="zh-CN" w:eastAsia="zh-TW"/>
        </w:rPr>
        <w:t>黄</w:t>
      </w:r>
      <w:r w:rsidRPr="001F03A3">
        <w:rPr>
          <w:rFonts w:ascii="宋体" w:hAnsi="宋体" w:hint="eastAsia"/>
          <w:szCs w:val="21"/>
          <w:lang w:val="zh-CN" w:eastAsia="zh-TW"/>
        </w:rPr>
        <w:t>賓虹。”</w:t>
      </w:r>
    </w:p>
    <w:p w14:paraId="7FE51B8C" w14:textId="77777777" w:rsidR="001F03A3" w:rsidRPr="001F03A3" w:rsidRDefault="001F03A3" w:rsidP="001F03A3">
      <w:pPr>
        <w:tabs>
          <w:tab w:val="left" w:pos="-709"/>
          <w:tab w:val="left" w:pos="426"/>
          <w:tab w:val="left" w:pos="709"/>
          <w:tab w:val="left" w:pos="1136"/>
          <w:tab w:val="left" w:pos="5370"/>
          <w:tab w:val="left" w:pos="10348"/>
        </w:tabs>
        <w:autoSpaceDE w:val="0"/>
        <w:autoSpaceDN w:val="0"/>
        <w:adjustRightInd w:val="0"/>
        <w:ind w:leftChars="-60" w:left="-126"/>
        <w:jc w:val="left"/>
        <w:rPr>
          <w:rFonts w:ascii="宋体" w:hAnsi="宋体" w:hint="eastAsia"/>
          <w:szCs w:val="21"/>
          <w:lang w:val="zh-CN" w:eastAsia="zh-TW"/>
        </w:rPr>
      </w:pPr>
      <w:r w:rsidRPr="001F03A3">
        <w:rPr>
          <w:rFonts w:ascii="宋体" w:hAnsi="宋体" w:hint="eastAsia"/>
          <w:szCs w:val="21"/>
          <w:lang w:val="zh-CN" w:eastAsia="zh-TW"/>
        </w:rPr>
        <w:t>張大千自題：“獻賊沈楚宗，血碧湘水色。陳人哀王孫，黯慘西日仄。</w:t>
      </w:r>
      <w:r w:rsidRPr="001F03A3">
        <w:rPr>
          <w:rFonts w:ascii="宋体" w:hAnsi="宋体"/>
          <w:szCs w:val="21"/>
          <w:lang w:val="zh-CN" w:eastAsia="zh-TW"/>
        </w:rPr>
        <w:t xml:space="preserve">  </w:t>
      </w:r>
      <w:r w:rsidRPr="001F03A3">
        <w:rPr>
          <w:rFonts w:ascii="宋体" w:hAnsi="宋体" w:hint="eastAsia"/>
          <w:szCs w:val="21"/>
          <w:lang w:val="zh-CN" w:eastAsia="zh-TW"/>
        </w:rPr>
        <w:t>孑遺瞎尊者，象教藉宏力。玉步雖已更，瓶缽自嚴飭。</w:t>
      </w:r>
      <w:r w:rsidRPr="001F03A3">
        <w:rPr>
          <w:rFonts w:ascii="宋体" w:hAnsi="宋体"/>
          <w:szCs w:val="21"/>
          <w:lang w:val="zh-CN" w:eastAsia="zh-TW"/>
        </w:rPr>
        <w:t xml:space="preserve"> </w:t>
      </w:r>
      <w:r w:rsidRPr="001F03A3">
        <w:rPr>
          <w:rFonts w:ascii="宋体" w:hAnsi="宋体" w:hint="eastAsia"/>
          <w:szCs w:val="21"/>
          <w:lang w:val="zh-CN" w:eastAsia="zh-TW"/>
        </w:rPr>
        <w:t>晚游江淮間，瀟灑餘戲墨。當年雪個翁，哭笑同莫測。</w:t>
      </w:r>
      <w:r w:rsidRPr="001F03A3">
        <w:rPr>
          <w:rFonts w:ascii="宋体" w:hAnsi="宋体"/>
          <w:szCs w:val="21"/>
          <w:lang w:val="zh-CN" w:eastAsia="zh-TW"/>
        </w:rPr>
        <w:t xml:space="preserve"> </w:t>
      </w:r>
      <w:r w:rsidRPr="001F03A3">
        <w:rPr>
          <w:rFonts w:ascii="宋体" w:hAnsi="宋体" w:hint="eastAsia"/>
          <w:szCs w:val="21"/>
          <w:lang w:val="zh-CN" w:eastAsia="zh-TW"/>
        </w:rPr>
        <w:t>鶖禿兩奇顛，盤礴造其極。愚騃重贗鼎，貧子慙耳食。</w:t>
      </w:r>
      <w:r w:rsidRPr="001F03A3">
        <w:rPr>
          <w:rFonts w:ascii="宋体" w:hAnsi="宋体"/>
          <w:szCs w:val="21"/>
          <w:lang w:val="zh-CN" w:eastAsia="zh-TW"/>
        </w:rPr>
        <w:t xml:space="preserve"> </w:t>
      </w:r>
      <w:r w:rsidRPr="001F03A3">
        <w:rPr>
          <w:rFonts w:ascii="宋体" w:hAnsi="宋体" w:hint="eastAsia"/>
          <w:szCs w:val="21"/>
          <w:lang w:val="zh-CN" w:eastAsia="zh-TW"/>
        </w:rPr>
        <w:t>今觀此遺素，神逸信難即。清晨梳白髮，撫卷長太息。</w:t>
      </w:r>
      <w:r w:rsidRPr="001F03A3">
        <w:rPr>
          <w:rFonts w:ascii="宋体" w:hAnsi="宋体"/>
          <w:szCs w:val="21"/>
          <w:lang w:val="zh-CN" w:eastAsia="zh-TW"/>
        </w:rPr>
        <w:t xml:space="preserve"> </w:t>
      </w:r>
      <w:r w:rsidRPr="001F03A3">
        <w:rPr>
          <w:rFonts w:ascii="宋体" w:hAnsi="宋体" w:hint="eastAsia"/>
          <w:szCs w:val="21"/>
          <w:lang w:val="zh-CN" w:eastAsia="zh-TW"/>
        </w:rPr>
        <w:t>石公此卷，著墨無多，創境幽邃，有非石穀子所能。王司農稱大江以南，當推石濤為第一，信非虛語。歲戊辰二月</w:t>
      </w:r>
      <w:r w:rsidRPr="001F03A3">
        <w:rPr>
          <w:rFonts w:ascii="宋体" w:hAnsi="宋体"/>
          <w:szCs w:val="21"/>
          <w:lang w:val="zh-CN" w:eastAsia="zh-TW"/>
        </w:rPr>
        <w:t>23</w:t>
      </w:r>
      <w:r w:rsidRPr="001F03A3">
        <w:rPr>
          <w:rFonts w:ascii="宋体" w:hAnsi="宋体" w:hint="eastAsia"/>
          <w:szCs w:val="21"/>
          <w:lang w:val="zh-CN" w:eastAsia="zh-TW"/>
        </w:rPr>
        <w:t>日燈下臨此，並書東莞陳白匋和詩其上。大千居士張爰。”</w:t>
      </w:r>
    </w:p>
    <w:p w14:paraId="135ED1C8" w14:textId="77777777" w:rsidR="001F03A3" w:rsidRPr="001F03A3" w:rsidRDefault="001F03A3" w:rsidP="001F03A3">
      <w:pPr>
        <w:tabs>
          <w:tab w:val="left" w:pos="-709"/>
          <w:tab w:val="left" w:pos="426"/>
          <w:tab w:val="left" w:pos="709"/>
          <w:tab w:val="left" w:pos="1136"/>
          <w:tab w:val="left" w:pos="5370"/>
          <w:tab w:val="left" w:pos="10348"/>
        </w:tabs>
        <w:autoSpaceDE w:val="0"/>
        <w:autoSpaceDN w:val="0"/>
        <w:adjustRightInd w:val="0"/>
        <w:ind w:leftChars="-60" w:left="-126"/>
        <w:jc w:val="left"/>
        <w:rPr>
          <w:rFonts w:ascii="宋体" w:hAnsi="宋体"/>
          <w:szCs w:val="21"/>
          <w:lang w:val="zh-CN" w:eastAsia="zh-TW"/>
        </w:rPr>
      </w:pPr>
      <w:r w:rsidRPr="001F03A3">
        <w:rPr>
          <w:rFonts w:ascii="宋体" w:hAnsi="宋体" w:hint="eastAsia"/>
          <w:szCs w:val="21"/>
          <w:lang w:val="zh-CN" w:eastAsia="zh-TW"/>
        </w:rPr>
        <w:t>曾熙題：“莊生之文白也詩，行吟澤畔三閭辭。三子以後陳人畫，丹青亦是血支離。畫至石濤，洗盡元明以來畫家面目，而以所見山水工其剪裁，至其奇思譎采，驚絕千古，所謂傷心人別有懷抱也。季爰寫石濤，能攝石濤之魂魄至腕下，其才不在石濤下。他年所進，當不知何耳！因見季爰弟臨此卷，並繋以句題此。戊辰三月，熙。”（</w:t>
      </w:r>
      <w:r w:rsidRPr="001F03A3">
        <w:rPr>
          <w:rFonts w:ascii="宋体" w:hAnsi="宋体"/>
          <w:szCs w:val="21"/>
          <w:lang w:val="zh-CN" w:eastAsia="zh-TW"/>
        </w:rPr>
        <w:t>1972</w:t>
      </w:r>
      <w:r w:rsidRPr="001F03A3">
        <w:rPr>
          <w:rFonts w:ascii="宋体" w:hAnsi="宋体" w:hint="eastAsia"/>
          <w:szCs w:val="21"/>
          <w:lang w:val="zh-CN" w:eastAsia="zh-TW"/>
        </w:rPr>
        <w:t>年三藩市《張大千四十年回顧展目錄》）</w:t>
      </w:r>
    </w:p>
    <w:p w14:paraId="37A2AC51" w14:textId="77777777" w:rsidR="001F03A3" w:rsidRPr="001F03A3" w:rsidRDefault="001F03A3" w:rsidP="001F03A3">
      <w:pPr>
        <w:tabs>
          <w:tab w:val="left" w:pos="-709"/>
          <w:tab w:val="left" w:pos="426"/>
          <w:tab w:val="left" w:pos="709"/>
        </w:tabs>
        <w:autoSpaceDE w:val="0"/>
        <w:autoSpaceDN w:val="0"/>
        <w:adjustRightInd w:val="0"/>
        <w:jc w:val="left"/>
        <w:rPr>
          <w:rFonts w:ascii="宋体" w:hAnsi="宋体" w:hint="eastAsia"/>
          <w:szCs w:val="21"/>
          <w:lang w:val="zh-CN" w:eastAsia="zh-TW"/>
        </w:rPr>
      </w:pPr>
      <w:r w:rsidRPr="001F03A3">
        <w:rPr>
          <w:rFonts w:ascii="宋体" w:hAnsi="宋体" w:hint="eastAsia"/>
          <w:szCs w:val="21"/>
          <w:lang w:val="zh-CN" w:eastAsia="zh-TW"/>
        </w:rPr>
        <w:t>按：此卷另有同時劉景晨、鄭曼青、謝玉岑等題跋。</w:t>
      </w:r>
    </w:p>
    <w:p w14:paraId="76B95DEA" w14:textId="77777777" w:rsidR="001F03A3" w:rsidRPr="001F03A3" w:rsidRDefault="001F03A3" w:rsidP="00FC2921">
      <w:pPr>
        <w:rPr>
          <w:rFonts w:ascii="宋体" w:hAnsi="宋体" w:hint="eastAsia"/>
          <w:lang w:eastAsia="zh-TW"/>
        </w:rPr>
      </w:pPr>
    </w:p>
    <w:p w14:paraId="4054C694" w14:textId="77777777" w:rsidR="00FC2921" w:rsidRPr="001F03A3" w:rsidRDefault="00FC2921" w:rsidP="00FC2921">
      <w:pPr>
        <w:rPr>
          <w:rFonts w:ascii="黑体" w:eastAsia="黑体" w:hint="eastAsia"/>
          <w:sz w:val="24"/>
          <w:lang w:eastAsia="zh-TW"/>
        </w:rPr>
      </w:pPr>
    </w:p>
    <w:p w14:paraId="0F52FD40" w14:textId="77777777" w:rsidR="00FC2921" w:rsidRPr="001F03A3" w:rsidRDefault="00FC2921" w:rsidP="00FC2921">
      <w:pPr>
        <w:rPr>
          <w:rFonts w:ascii="黑体" w:eastAsia="黑体" w:hint="eastAsia"/>
          <w:sz w:val="24"/>
        </w:rPr>
      </w:pPr>
      <w:r w:rsidRPr="001F03A3">
        <w:rPr>
          <w:rFonts w:ascii="黑体" w:eastAsia="黑体" w:hint="eastAsia"/>
          <w:sz w:val="24"/>
        </w:rPr>
        <w:t>春，與張善孖、張大千、馬駘、俞劍華、熊松泉、陳剛叔、蔡逸民等組織爛漫畫社，被推為社長，陳剛叔副之，集資出版《爛漫社同人畫册第一集》。</w:t>
      </w:r>
    </w:p>
    <w:p w14:paraId="7DCA3FC9" w14:textId="77777777" w:rsidR="00FC2921" w:rsidRDefault="00FC2921" w:rsidP="00FC2921">
      <w:pPr>
        <w:rPr>
          <w:rFonts w:hint="eastAsia"/>
        </w:rPr>
      </w:pPr>
      <w:r>
        <w:rPr>
          <w:rFonts w:hint="eastAsia"/>
        </w:rPr>
        <w:t>《爛漫社同人畫册第一集》小傳：“賓虹散人，畫法初師明賢文、沈、唐、董，旅滬二十年，捜覽宋元墨蹟，臨摹百數十本，日夕觀摩，經游江浙山水名勝，積稿盈尺，近復點染成幅，不襲前人面目云。”</w:t>
      </w:r>
    </w:p>
    <w:p w14:paraId="52FE036B" w14:textId="77777777" w:rsidR="00FC2921" w:rsidRDefault="00FC2921" w:rsidP="00FC2921">
      <w:pPr>
        <w:rPr>
          <w:rFonts w:hint="eastAsia"/>
        </w:rPr>
      </w:pPr>
      <w:r>
        <w:rPr>
          <w:rFonts w:hint="eastAsia"/>
        </w:rPr>
        <w:t>俞劍華《懷念黄賓虹先生》：“民十八年（</w:t>
      </w:r>
      <w:r>
        <w:rPr>
          <w:rFonts w:hint="eastAsia"/>
        </w:rPr>
        <w:t>1929</w:t>
      </w:r>
      <w:r>
        <w:rPr>
          <w:rFonts w:hint="eastAsia"/>
        </w:rPr>
        <w:t>）頃，故友張善孖與其弟大千居西門路西成里，賓老曾由余之介，租居樓上廂房，而熊松泉與故友馬企周，均居相去不遠之永裕里，後余亦移居永裕里西鄰之西湖坊，與西成里望衡對宇，遂邀故友陳剛叔、蔡逸民共八人組爛漫畫社，賓老年最長，大千年最幼。”</w:t>
      </w:r>
    </w:p>
    <w:p w14:paraId="75D61462" w14:textId="77777777" w:rsidR="00FC2921" w:rsidRDefault="00FC2921" w:rsidP="00FC2921">
      <w:pPr>
        <w:rPr>
          <w:rFonts w:hint="eastAsia"/>
        </w:rPr>
      </w:pPr>
      <w:r>
        <w:rPr>
          <w:rFonts w:hint="eastAsia"/>
        </w:rPr>
        <w:t>按：“民十八年”當為“民十七年”之。西門路西成里建</w:t>
      </w:r>
      <w:r w:rsidR="00BB6F8C">
        <w:rPr>
          <w:rFonts w:hint="eastAsia"/>
        </w:rPr>
        <w:t>於</w:t>
      </w:r>
      <w:r>
        <w:rPr>
          <w:rFonts w:hint="eastAsia"/>
        </w:rPr>
        <w:t>1926</w:t>
      </w:r>
      <w:r>
        <w:rPr>
          <w:rFonts w:hint="eastAsia"/>
        </w:rPr>
        <w:t>年，不久張氏兄弟與青城山道院道士、畫家丁六陽遷入西成里。黄賓虹、俞劍華遷居西門路在</w:t>
      </w:r>
      <w:r>
        <w:rPr>
          <w:rFonts w:hint="eastAsia"/>
        </w:rPr>
        <w:t>1928</w:t>
      </w:r>
      <w:r>
        <w:rPr>
          <w:rFonts w:hint="eastAsia"/>
        </w:rPr>
        <w:t>年以後。所以爛漫社的組合在先，遷居在後。記憶帶有再創造的成份，當第一手材料展開時，舊時記憶的細節往往會顯得離真實很遠。筆者記憶中故鄉城門口有座橋，很長的一座石拱橋，後來得到的確實消息，記憶中那座很真確的石拱橋竟然是座木橋。記憶必須文獻佐證的道理，就在</w:t>
      </w:r>
      <w:r w:rsidR="00BB6F8C">
        <w:rPr>
          <w:rFonts w:hint="eastAsia"/>
        </w:rPr>
        <w:t>於</w:t>
      </w:r>
      <w:r>
        <w:rPr>
          <w:rFonts w:hint="eastAsia"/>
        </w:rPr>
        <w:t>茲。</w:t>
      </w:r>
    </w:p>
    <w:p w14:paraId="30D8DEC0" w14:textId="77777777" w:rsidR="00FC2921" w:rsidRPr="001F03A3" w:rsidRDefault="00FC2921" w:rsidP="00FC2921">
      <w:pPr>
        <w:rPr>
          <w:rFonts w:ascii="黑体" w:eastAsia="黑体" w:hint="eastAsia"/>
          <w:sz w:val="24"/>
        </w:rPr>
      </w:pPr>
    </w:p>
    <w:p w14:paraId="0AE63C00" w14:textId="77777777" w:rsidR="00FC2921" w:rsidRPr="001F03A3" w:rsidRDefault="00FC2921" w:rsidP="00FC2921">
      <w:pPr>
        <w:rPr>
          <w:rFonts w:ascii="黑体" w:eastAsia="黑体" w:hint="eastAsia"/>
          <w:sz w:val="24"/>
        </w:rPr>
      </w:pPr>
      <w:r w:rsidRPr="001F03A3">
        <w:rPr>
          <w:rFonts w:ascii="黑体" w:eastAsia="黑体" w:hint="eastAsia"/>
          <w:sz w:val="24"/>
        </w:rPr>
        <w:t>張大千畫山水相贈。</w:t>
      </w:r>
    </w:p>
    <w:p w14:paraId="3D989415" w14:textId="77777777" w:rsidR="00FC2921" w:rsidRDefault="00FC2921" w:rsidP="00FC2921">
      <w:pPr>
        <w:rPr>
          <w:rFonts w:hint="eastAsia"/>
        </w:rPr>
      </w:pPr>
      <w:r>
        <w:rPr>
          <w:rFonts w:hint="eastAsia"/>
        </w:rPr>
        <w:t>張大千題畫：“賓虹社長博教，大千張蝯寫。”（</w:t>
      </w:r>
      <w:r>
        <w:rPr>
          <w:rFonts w:hint="eastAsia"/>
        </w:rPr>
        <w:t>1933</w:t>
      </w:r>
      <w:r>
        <w:rPr>
          <w:rFonts w:hint="eastAsia"/>
        </w:rPr>
        <w:t>年</w:t>
      </w:r>
      <w:r>
        <w:rPr>
          <w:rFonts w:hint="eastAsia"/>
        </w:rPr>
        <w:t>12</w:t>
      </w:r>
      <w:r>
        <w:rPr>
          <w:rFonts w:hint="eastAsia"/>
        </w:rPr>
        <w:t>月</w:t>
      </w:r>
      <w:r>
        <w:rPr>
          <w:rFonts w:hint="eastAsia"/>
        </w:rPr>
        <w:t>1</w:t>
      </w:r>
      <w:r w:rsidR="0068601C">
        <w:rPr>
          <w:rFonts w:hint="eastAsia"/>
        </w:rPr>
        <w:t>日申報</w:t>
      </w:r>
      <w:r>
        <w:rPr>
          <w:rFonts w:hint="eastAsia"/>
        </w:rPr>
        <w:t>）</w:t>
      </w:r>
    </w:p>
    <w:p w14:paraId="2175B96E" w14:textId="77777777" w:rsidR="00FC2921" w:rsidRDefault="00FC2921" w:rsidP="00FC2921">
      <w:pPr>
        <w:rPr>
          <w:rFonts w:hint="eastAsia"/>
        </w:rPr>
      </w:pPr>
      <w:r>
        <w:rPr>
          <w:rFonts w:hint="eastAsia"/>
        </w:rPr>
        <w:t>按：此圖為張大千早期精心之作，畫無年款，當為締結爛漫社時之作。</w:t>
      </w:r>
    </w:p>
    <w:p w14:paraId="3C577599" w14:textId="77777777" w:rsidR="00FC2921" w:rsidRPr="001F03A3" w:rsidRDefault="00FC2921" w:rsidP="00FC2921">
      <w:pPr>
        <w:rPr>
          <w:rFonts w:ascii="黑体" w:eastAsia="黑体" w:hint="eastAsia"/>
          <w:sz w:val="24"/>
        </w:rPr>
      </w:pPr>
    </w:p>
    <w:p w14:paraId="024730BF" w14:textId="77777777" w:rsidR="00FC2921" w:rsidRPr="001F03A3" w:rsidRDefault="00FC2921" w:rsidP="00FC2921">
      <w:pPr>
        <w:rPr>
          <w:rFonts w:ascii="黑体" w:eastAsia="黑体" w:hint="eastAsia"/>
          <w:sz w:val="24"/>
        </w:rPr>
      </w:pPr>
      <w:r w:rsidRPr="001F03A3">
        <w:rPr>
          <w:rFonts w:ascii="黑体" w:eastAsia="黑体" w:hint="eastAsia"/>
          <w:sz w:val="24"/>
        </w:rPr>
        <w:t>4月，為丁輔之《商卜文集聯》撰序。</w:t>
      </w:r>
    </w:p>
    <w:p w14:paraId="0025D1C7" w14:textId="77777777" w:rsidR="00FC2921" w:rsidRPr="001F03A3" w:rsidRDefault="00FC2921" w:rsidP="00FC2921">
      <w:pPr>
        <w:rPr>
          <w:rFonts w:ascii="黑体" w:eastAsia="黑体" w:hint="eastAsia"/>
          <w:sz w:val="24"/>
        </w:rPr>
      </w:pPr>
    </w:p>
    <w:p w14:paraId="45ED7039" w14:textId="77777777" w:rsidR="00FC2921" w:rsidRPr="001F03A3" w:rsidRDefault="00FC2921" w:rsidP="00FC2921">
      <w:pPr>
        <w:rPr>
          <w:rFonts w:ascii="黑体" w:eastAsia="黑体" w:hint="eastAsia"/>
          <w:sz w:val="24"/>
        </w:rPr>
      </w:pPr>
      <w:r w:rsidRPr="001F03A3">
        <w:rPr>
          <w:rFonts w:ascii="黑体" w:eastAsia="黑体" w:hint="eastAsia"/>
          <w:sz w:val="24"/>
        </w:rPr>
        <w:t>4月，為鄭昶《中國畫學全史》撰序。</w:t>
      </w:r>
    </w:p>
    <w:p w14:paraId="40F71CA2" w14:textId="77777777" w:rsidR="00FC2921" w:rsidRDefault="00FC2921" w:rsidP="00FC2921">
      <w:pPr>
        <w:rPr>
          <w:rFonts w:hint="eastAsia"/>
        </w:rPr>
      </w:pPr>
      <w:r>
        <w:rPr>
          <w:rFonts w:hint="eastAsia"/>
        </w:rPr>
        <w:t>按：鄭昶（</w:t>
      </w:r>
      <w:r>
        <w:rPr>
          <w:rFonts w:hint="eastAsia"/>
        </w:rPr>
        <w:t>1894</w:t>
      </w:r>
      <w:r>
        <w:rPr>
          <w:rFonts w:hint="eastAsia"/>
        </w:rPr>
        <w:t>—</w:t>
      </w:r>
      <w:r>
        <w:rPr>
          <w:rFonts w:hint="eastAsia"/>
        </w:rPr>
        <w:t>1952</w:t>
      </w:r>
      <w:r>
        <w:rPr>
          <w:rFonts w:hint="eastAsia"/>
        </w:rPr>
        <w:t>），字午昌。浙江嵊縣人。中華書局美術部主任，首創漢文正楷字模。花卉、仕女，不拘一格，尤工山水，以畫柳著名，有“鄭楊柳”之目。</w:t>
      </w:r>
    </w:p>
    <w:p w14:paraId="63124BF1" w14:textId="77777777" w:rsidR="00FF3631" w:rsidRDefault="00FF3631" w:rsidP="00FC2921">
      <w:pPr>
        <w:rPr>
          <w:rFonts w:hint="eastAsia"/>
        </w:rPr>
      </w:pPr>
    </w:p>
    <w:p w14:paraId="4FF83544" w14:textId="77777777" w:rsidR="00975D84" w:rsidRPr="00266D0C" w:rsidRDefault="00975D84" w:rsidP="00266D0C">
      <w:pPr>
        <w:rPr>
          <w:rFonts w:hint="eastAsia"/>
        </w:rPr>
      </w:pPr>
      <w:r w:rsidRPr="00975D84">
        <w:rPr>
          <w:rFonts w:ascii="黑体" w:eastAsia="黑体" w:hAnsi="宋体" w:hint="eastAsia"/>
          <w:sz w:val="24"/>
          <w:lang w:val="zh-CN" w:eastAsia="zh-TW"/>
        </w:rPr>
        <w:t>戊辰三月</w:t>
      </w:r>
      <w:r w:rsidRPr="00975D84">
        <w:rPr>
          <w:rFonts w:ascii="黑体" w:eastAsia="黑体" w:hAnsi="宋体" w:hint="eastAsia"/>
          <w:sz w:val="24"/>
          <w:lang w:eastAsia="zh-TW"/>
        </w:rPr>
        <w:t>，</w:t>
      </w:r>
      <w:r w:rsidR="00E64B17">
        <w:rPr>
          <w:rFonts w:ascii="黑体" w:eastAsia="黑体" w:hAnsi="宋体" w:hint="eastAsia"/>
          <w:sz w:val="24"/>
          <w:lang w:val="zh-CN" w:eastAsia="zh-TW"/>
        </w:rPr>
        <w:t>黄</w:t>
      </w:r>
      <w:r w:rsidRPr="00975D84">
        <w:rPr>
          <w:rFonts w:ascii="黑体" w:eastAsia="黑体" w:hAnsi="宋体" w:hint="eastAsia"/>
          <w:sz w:val="24"/>
          <w:lang w:val="zh-CN" w:eastAsia="zh-TW"/>
        </w:rPr>
        <w:t>節赴廣州就任教育廳廳長</w:t>
      </w:r>
      <w:r w:rsidRPr="00975D84">
        <w:rPr>
          <w:rFonts w:ascii="黑体" w:eastAsia="黑体" w:hAnsi="宋体" w:hint="eastAsia"/>
          <w:sz w:val="24"/>
          <w:lang w:eastAsia="zh-TW"/>
        </w:rPr>
        <w:t>，</w:t>
      </w:r>
      <w:r w:rsidRPr="00975D84">
        <w:rPr>
          <w:rFonts w:ascii="黑体" w:eastAsia="黑体" w:hAnsi="宋体" w:hint="eastAsia"/>
          <w:sz w:val="24"/>
          <w:lang w:val="zh-CN" w:eastAsia="zh-TW"/>
        </w:rPr>
        <w:t>過滬未值。</w:t>
      </w:r>
    </w:p>
    <w:p w14:paraId="00204DF2" w14:textId="77777777" w:rsidR="00975D84" w:rsidRPr="00975D84" w:rsidRDefault="00975D84" w:rsidP="00975D84">
      <w:pPr>
        <w:tabs>
          <w:tab w:val="left" w:pos="-709"/>
          <w:tab w:val="left" w:pos="426"/>
          <w:tab w:val="left" w:pos="709"/>
        </w:tabs>
        <w:autoSpaceDE w:val="0"/>
        <w:autoSpaceDN w:val="0"/>
        <w:adjustRightInd w:val="0"/>
        <w:ind w:leftChars="-10" w:left="-21"/>
        <w:jc w:val="left"/>
        <w:rPr>
          <w:rFonts w:ascii="宋体" w:hAnsi="宋体" w:hint="eastAsia"/>
          <w:szCs w:val="21"/>
          <w:lang w:eastAsia="zh-TW"/>
        </w:rPr>
      </w:pPr>
      <w:r w:rsidRPr="00E7223D">
        <w:rPr>
          <w:rFonts w:ascii="宋体" w:hAnsi="宋体" w:hint="eastAsia"/>
          <w:szCs w:val="21"/>
          <w:lang w:val="zh-CN" w:eastAsia="zh-TW"/>
        </w:rPr>
        <w:t>按</w:t>
      </w:r>
      <w:r w:rsidRPr="00975D84">
        <w:rPr>
          <w:rFonts w:ascii="宋体" w:hAnsi="宋体" w:hint="eastAsia"/>
          <w:szCs w:val="21"/>
          <w:lang w:eastAsia="zh-TW"/>
        </w:rPr>
        <w:t>：</w:t>
      </w:r>
      <w:r w:rsidRPr="00E7223D">
        <w:rPr>
          <w:rFonts w:ascii="宋体" w:hAnsi="宋体" w:hint="eastAsia"/>
          <w:szCs w:val="21"/>
          <w:lang w:val="zh-CN" w:eastAsia="zh-TW"/>
        </w:rPr>
        <w:t>是年</w:t>
      </w:r>
      <w:r w:rsidRPr="00975D84">
        <w:rPr>
          <w:rFonts w:ascii="宋体" w:hAnsi="宋体" w:hint="eastAsia"/>
          <w:szCs w:val="21"/>
          <w:lang w:eastAsia="zh-TW"/>
        </w:rPr>
        <w:t>“</w:t>
      </w:r>
      <w:r w:rsidRPr="00E7223D">
        <w:rPr>
          <w:rFonts w:ascii="宋体" w:hAnsi="宋体" w:hint="eastAsia"/>
          <w:szCs w:val="21"/>
          <w:lang w:val="zh-CN" w:eastAsia="zh-TW"/>
        </w:rPr>
        <w:t>三月廿九日</w:t>
      </w:r>
      <w:r w:rsidRPr="00975D84">
        <w:rPr>
          <w:rFonts w:ascii="宋体" w:hAnsi="宋体" w:hint="eastAsia"/>
          <w:szCs w:val="21"/>
          <w:lang w:eastAsia="zh-TW"/>
        </w:rPr>
        <w:t>”</w:t>
      </w:r>
      <w:r w:rsidRPr="00E7223D">
        <w:rPr>
          <w:rFonts w:ascii="宋体" w:hAnsi="宋体" w:hint="eastAsia"/>
          <w:szCs w:val="21"/>
          <w:lang w:val="zh-CN" w:eastAsia="zh-TW"/>
        </w:rPr>
        <w:t>王秋湄</w:t>
      </w:r>
      <w:r w:rsidRPr="00975D84">
        <w:rPr>
          <w:rFonts w:ascii="宋体" w:hAnsi="宋体" w:hint="eastAsia"/>
          <w:szCs w:val="21"/>
          <w:lang w:eastAsia="zh-TW"/>
        </w:rPr>
        <w:t>（</w:t>
      </w:r>
      <w:r w:rsidRPr="00E7223D">
        <w:rPr>
          <w:rFonts w:ascii="宋体" w:hAnsi="宋体" w:hint="eastAsia"/>
          <w:szCs w:val="21"/>
          <w:lang w:val="zh-CN" w:eastAsia="zh-TW"/>
        </w:rPr>
        <w:t>薳</w:t>
      </w:r>
      <w:r w:rsidRPr="00975D84">
        <w:rPr>
          <w:rFonts w:ascii="宋体" w:hAnsi="宋体" w:hint="eastAsia"/>
          <w:szCs w:val="21"/>
          <w:lang w:eastAsia="zh-TW"/>
        </w:rPr>
        <w:t>）</w:t>
      </w:r>
      <w:r>
        <w:rPr>
          <w:rFonts w:ascii="宋体" w:hAnsi="宋体" w:hint="eastAsia"/>
          <w:szCs w:val="21"/>
        </w:rPr>
        <w:t>致</w:t>
      </w:r>
      <w:r w:rsidRPr="00975D84">
        <w:rPr>
          <w:rFonts w:ascii="宋体" w:eastAsia="PMingLiU" w:hAnsi="宋体" w:hint="eastAsia"/>
          <w:szCs w:val="21"/>
          <w:lang w:eastAsia="zh-TW"/>
        </w:rPr>
        <w:t>譜</w:t>
      </w:r>
      <w:r>
        <w:rPr>
          <w:rFonts w:ascii="宋体" w:hAnsi="宋体" w:hint="eastAsia"/>
          <w:szCs w:val="21"/>
        </w:rPr>
        <w:t>主</w:t>
      </w:r>
      <w:r>
        <w:rPr>
          <w:rFonts w:ascii="宋体" w:hAnsi="宋体" w:hint="eastAsia"/>
          <w:szCs w:val="21"/>
          <w:lang w:val="zh-CN" w:eastAsia="zh-TW"/>
        </w:rPr>
        <w:t>書有</w:t>
      </w:r>
      <w:r>
        <w:rPr>
          <w:rFonts w:ascii="宋体" w:hAnsi="宋体" w:hint="eastAsia"/>
          <w:szCs w:val="21"/>
          <w:lang w:val="zh-CN"/>
        </w:rPr>
        <w:t>云</w:t>
      </w:r>
      <w:r w:rsidRPr="00975D84">
        <w:rPr>
          <w:rFonts w:ascii="宋体" w:hAnsi="宋体" w:hint="eastAsia"/>
          <w:szCs w:val="21"/>
          <w:lang w:eastAsia="zh-TW"/>
        </w:rPr>
        <w:t>：“</w:t>
      </w:r>
      <w:r w:rsidRPr="00E7223D">
        <w:rPr>
          <w:rFonts w:ascii="宋体" w:hAnsi="宋体" w:hint="eastAsia"/>
          <w:szCs w:val="21"/>
          <w:lang w:val="zh-CN" w:eastAsia="zh-TW"/>
        </w:rPr>
        <w:t>日前晦聞在扈</w:t>
      </w:r>
      <w:r w:rsidRPr="00975D84">
        <w:rPr>
          <w:rFonts w:ascii="宋体" w:hAnsi="宋体" w:hint="eastAsia"/>
          <w:szCs w:val="21"/>
          <w:lang w:eastAsia="zh-TW"/>
        </w:rPr>
        <w:t>（</w:t>
      </w:r>
      <w:r w:rsidRPr="00E7223D">
        <w:rPr>
          <w:rFonts w:ascii="宋体" w:hAnsi="宋体" w:hint="eastAsia"/>
          <w:szCs w:val="21"/>
          <w:lang w:val="zh-CN" w:eastAsia="zh-TW"/>
        </w:rPr>
        <w:t>滬</w:t>
      </w:r>
      <w:r w:rsidRPr="00975D84">
        <w:rPr>
          <w:rFonts w:ascii="宋体" w:hAnsi="宋体" w:hint="eastAsia"/>
          <w:szCs w:val="21"/>
          <w:lang w:eastAsia="zh-TW"/>
        </w:rPr>
        <w:t>），</w:t>
      </w:r>
      <w:r w:rsidRPr="00E7223D">
        <w:rPr>
          <w:rFonts w:ascii="宋体" w:hAnsi="宋体" w:hint="eastAsia"/>
          <w:szCs w:val="21"/>
          <w:lang w:val="zh-CN" w:eastAsia="zh-TW"/>
        </w:rPr>
        <w:t>共期雅教</w:t>
      </w:r>
      <w:r w:rsidRPr="00975D84">
        <w:rPr>
          <w:rFonts w:ascii="宋体" w:hAnsi="宋体" w:hint="eastAsia"/>
          <w:szCs w:val="21"/>
          <w:lang w:eastAsia="zh-TW"/>
        </w:rPr>
        <w:t>，</w:t>
      </w:r>
      <w:r w:rsidRPr="00E7223D">
        <w:rPr>
          <w:rFonts w:ascii="宋体" w:hAnsi="宋体" w:hint="eastAsia"/>
          <w:szCs w:val="21"/>
          <w:lang w:val="zh-CN" w:eastAsia="zh-TW"/>
        </w:rPr>
        <w:t>相左良悵。</w:t>
      </w:r>
      <w:r w:rsidRPr="00975D84">
        <w:rPr>
          <w:rFonts w:ascii="宋体" w:hAnsi="宋体" w:hint="eastAsia"/>
          <w:szCs w:val="21"/>
          <w:lang w:eastAsia="zh-TW"/>
        </w:rPr>
        <w:t>”</w:t>
      </w:r>
    </w:p>
    <w:p w14:paraId="725AE107" w14:textId="77777777" w:rsidR="00975D84" w:rsidRPr="00975D84" w:rsidRDefault="00975D84" w:rsidP="00975D84">
      <w:pPr>
        <w:tabs>
          <w:tab w:val="left" w:pos="-709"/>
          <w:tab w:val="left" w:pos="426"/>
          <w:tab w:val="left" w:pos="709"/>
        </w:tabs>
        <w:autoSpaceDE w:val="0"/>
        <w:autoSpaceDN w:val="0"/>
        <w:adjustRightInd w:val="0"/>
        <w:ind w:leftChars="-10" w:left="-21" w:firstLineChars="142" w:firstLine="298"/>
        <w:jc w:val="left"/>
        <w:rPr>
          <w:rFonts w:ascii="宋体" w:hAnsi="宋体" w:hint="eastAsia"/>
          <w:szCs w:val="21"/>
          <w:lang w:eastAsia="zh-TW"/>
        </w:rPr>
      </w:pPr>
    </w:p>
    <w:p w14:paraId="2377B884" w14:textId="77777777" w:rsidR="00975D84" w:rsidRPr="002479D9" w:rsidRDefault="00975D84" w:rsidP="00975D84">
      <w:pPr>
        <w:tabs>
          <w:tab w:val="left" w:pos="-709"/>
          <w:tab w:val="left" w:pos="426"/>
          <w:tab w:val="left" w:pos="709"/>
        </w:tabs>
        <w:autoSpaceDE w:val="0"/>
        <w:autoSpaceDN w:val="0"/>
        <w:adjustRightInd w:val="0"/>
        <w:jc w:val="left"/>
        <w:rPr>
          <w:rFonts w:ascii="黑体" w:eastAsia="黑体" w:hAnsi="宋体" w:hint="eastAsia"/>
          <w:sz w:val="24"/>
          <w:lang w:eastAsia="zh-TW"/>
        </w:rPr>
      </w:pPr>
      <w:r w:rsidRPr="00975D84">
        <w:rPr>
          <w:rFonts w:ascii="黑体" w:eastAsia="黑体" w:hAnsi="宋体" w:hint="eastAsia"/>
          <w:sz w:val="24"/>
          <w:lang w:val="zh-CN" w:eastAsia="zh-TW"/>
        </w:rPr>
        <w:t>戊辰三月</w:t>
      </w:r>
      <w:r w:rsidRPr="002479D9">
        <w:rPr>
          <w:rFonts w:ascii="黑体" w:eastAsia="黑体" w:hAnsi="宋体" w:hint="eastAsia"/>
          <w:sz w:val="24"/>
          <w:lang w:eastAsia="zh-TW"/>
        </w:rPr>
        <w:t>，</w:t>
      </w:r>
      <w:r w:rsidR="002479D9">
        <w:rPr>
          <w:rFonts w:ascii="黑体" w:eastAsia="黑体" w:hAnsi="宋体" w:hint="eastAsia"/>
          <w:sz w:val="24"/>
          <w:lang w:val="zh-CN" w:eastAsia="zh-TW"/>
        </w:rPr>
        <w:t>為張諟齋作《采</w:t>
      </w:r>
      <w:r w:rsidRPr="00975D84">
        <w:rPr>
          <w:rFonts w:ascii="黑体" w:eastAsia="黑体" w:hAnsi="宋体" w:hint="eastAsia"/>
          <w:sz w:val="24"/>
          <w:lang w:val="zh-CN" w:eastAsia="zh-TW"/>
        </w:rPr>
        <w:t>石磯圖》。</w:t>
      </w:r>
    </w:p>
    <w:p w14:paraId="42EE6244" w14:textId="77777777" w:rsidR="00975D84" w:rsidRDefault="002479D9" w:rsidP="00975D84">
      <w:pPr>
        <w:rPr>
          <w:rFonts w:ascii="宋体" w:hAnsi="宋体" w:hint="eastAsia"/>
          <w:szCs w:val="21"/>
        </w:rPr>
      </w:pPr>
      <w:r>
        <w:rPr>
          <w:rFonts w:ascii="宋体" w:hAnsi="宋体" w:hint="eastAsia"/>
          <w:szCs w:val="21"/>
          <w:lang w:val="zh-CN" w:eastAsia="zh-TW"/>
        </w:rPr>
        <w:t>自題</w:t>
      </w:r>
      <w:r w:rsidRPr="00095977">
        <w:rPr>
          <w:rFonts w:ascii="宋体" w:hAnsi="宋体" w:hint="eastAsia"/>
          <w:szCs w:val="21"/>
          <w:lang w:eastAsia="zh-TW"/>
        </w:rPr>
        <w:t>：“</w:t>
      </w:r>
      <w:r>
        <w:rPr>
          <w:rFonts w:ascii="宋体" w:hAnsi="宋体" w:hint="eastAsia"/>
          <w:szCs w:val="21"/>
          <w:lang w:val="zh-CN" w:eastAsia="zh-TW"/>
        </w:rPr>
        <w:t>曩年</w:t>
      </w:r>
      <w:r>
        <w:rPr>
          <w:rFonts w:ascii="宋体" w:hAnsi="宋体" w:hint="eastAsia"/>
          <w:szCs w:val="21"/>
          <w:lang w:val="zh-CN"/>
        </w:rPr>
        <w:t>采</w:t>
      </w:r>
      <w:r w:rsidR="00975D84" w:rsidRPr="00E7223D">
        <w:rPr>
          <w:rFonts w:ascii="宋体" w:hAnsi="宋体" w:hint="eastAsia"/>
          <w:szCs w:val="21"/>
          <w:lang w:val="zh-CN" w:eastAsia="zh-TW"/>
        </w:rPr>
        <w:t>石阻風得此</w:t>
      </w:r>
      <w:r w:rsidR="00975D84" w:rsidRPr="00095977">
        <w:rPr>
          <w:rFonts w:ascii="宋体" w:hAnsi="宋体" w:hint="eastAsia"/>
          <w:szCs w:val="21"/>
          <w:lang w:eastAsia="zh-TW"/>
        </w:rPr>
        <w:t>，</w:t>
      </w:r>
      <w:r w:rsidR="00975D84" w:rsidRPr="00E7223D">
        <w:rPr>
          <w:rFonts w:ascii="宋体" w:hAnsi="宋体" w:hint="eastAsia"/>
          <w:szCs w:val="21"/>
          <w:lang w:val="zh-CN" w:eastAsia="zh-TW"/>
        </w:rPr>
        <w:t>雨窗無俚</w:t>
      </w:r>
      <w:r w:rsidR="00975D84" w:rsidRPr="00095977">
        <w:rPr>
          <w:rFonts w:ascii="宋体" w:hAnsi="宋体" w:hint="eastAsia"/>
          <w:szCs w:val="21"/>
          <w:lang w:eastAsia="zh-TW"/>
        </w:rPr>
        <w:t>，</w:t>
      </w:r>
      <w:r w:rsidR="00975D84" w:rsidRPr="00E7223D">
        <w:rPr>
          <w:rFonts w:ascii="宋体" w:hAnsi="宋体" w:hint="eastAsia"/>
          <w:szCs w:val="21"/>
          <w:lang w:val="zh-CN" w:eastAsia="zh-TW"/>
        </w:rPr>
        <w:t>寫奉諟齋先生博笑。</w:t>
      </w:r>
      <w:r w:rsidR="00E64B17">
        <w:rPr>
          <w:rFonts w:ascii="宋体" w:hAnsi="宋体" w:hint="eastAsia"/>
          <w:szCs w:val="21"/>
          <w:lang w:val="zh-CN" w:eastAsia="zh-TW"/>
        </w:rPr>
        <w:t>黄</w:t>
      </w:r>
      <w:r w:rsidR="00975D84" w:rsidRPr="00E7223D">
        <w:rPr>
          <w:rFonts w:ascii="宋体" w:hAnsi="宋体" w:hint="eastAsia"/>
          <w:szCs w:val="21"/>
          <w:lang w:val="zh-CN" w:eastAsia="zh-TW"/>
        </w:rPr>
        <w:t>賓虹，戊辰三月。”</w:t>
      </w:r>
      <w:r w:rsidR="00975D84" w:rsidRPr="00E7223D">
        <w:rPr>
          <w:rFonts w:ascii="宋体" w:hAnsi="宋体" w:hint="eastAsia"/>
          <w:szCs w:val="21"/>
          <w:lang w:eastAsia="zh-TW"/>
        </w:rPr>
        <w:t>（安徽省博物館藏）</w:t>
      </w:r>
    </w:p>
    <w:p w14:paraId="4E3C9B07" w14:textId="77777777" w:rsidR="00453FC5" w:rsidRPr="004C6F77" w:rsidRDefault="00453FC5" w:rsidP="00975D84">
      <w:pPr>
        <w:rPr>
          <w:rFonts w:ascii="黑体" w:eastAsia="黑体" w:hAnsi="宋体" w:hint="eastAsia"/>
          <w:sz w:val="24"/>
        </w:rPr>
      </w:pPr>
    </w:p>
    <w:p w14:paraId="06142A99" w14:textId="77777777" w:rsidR="00453FC5" w:rsidRPr="004C6F77" w:rsidRDefault="004C6F77" w:rsidP="00975D84">
      <w:pPr>
        <w:rPr>
          <w:rFonts w:ascii="黑体" w:eastAsia="黑体" w:hAnsi="宋体" w:hint="eastAsia"/>
          <w:sz w:val="24"/>
        </w:rPr>
      </w:pPr>
      <w:r w:rsidRPr="004C6F77">
        <w:rPr>
          <w:rFonts w:ascii="黑体" w:eastAsia="黑体" w:hAnsi="宋体" w:hint="eastAsia"/>
          <w:sz w:val="24"/>
          <w:lang w:eastAsia="zh-TW"/>
        </w:rPr>
        <w:t>戊辰三月，題</w:t>
      </w:r>
      <w:r w:rsidRPr="004C6F77">
        <w:rPr>
          <w:rFonts w:ascii="黑体" w:eastAsia="黑体" w:hAnsi="宋体" w:hint="eastAsia"/>
          <w:sz w:val="24"/>
        </w:rPr>
        <w:t>余</w:t>
      </w:r>
      <w:r w:rsidRPr="004C6F77">
        <w:rPr>
          <w:rFonts w:ascii="黑体" w:eastAsia="黑体" w:hAnsi="宋体" w:hint="eastAsia"/>
          <w:sz w:val="24"/>
          <w:lang w:eastAsia="zh-TW"/>
        </w:rPr>
        <w:t>威丹《仿清暉大意圖卷》。</w:t>
      </w:r>
    </w:p>
    <w:p w14:paraId="4EB2D4E5" w14:textId="77777777" w:rsidR="00453FC5" w:rsidRPr="004C6F77" w:rsidRDefault="004C6F77" w:rsidP="00975D84">
      <w:pPr>
        <w:rPr>
          <w:rFonts w:ascii="宋体" w:hAnsi="宋体" w:hint="eastAsia"/>
          <w:szCs w:val="21"/>
          <w:lang w:eastAsia="zh-TW"/>
        </w:rPr>
      </w:pPr>
      <w:r w:rsidRPr="004C6F77">
        <w:rPr>
          <w:rFonts w:ascii="宋体" w:hAnsi="宋体" w:hint="eastAsia"/>
          <w:szCs w:val="21"/>
          <w:lang w:eastAsia="zh-TW"/>
        </w:rPr>
        <w:t>題引首：“清暉繼美。威丹女士墨妙，賓虹題。”</w:t>
      </w:r>
    </w:p>
    <w:p w14:paraId="3D9E4090" w14:textId="77777777" w:rsidR="00453FC5" w:rsidRPr="004C6F77" w:rsidRDefault="004C6F77" w:rsidP="00975D84">
      <w:pPr>
        <w:rPr>
          <w:rFonts w:ascii="宋体" w:hAnsi="宋体" w:hint="eastAsia"/>
          <w:szCs w:val="21"/>
          <w:lang w:eastAsia="zh-TW"/>
        </w:rPr>
      </w:pPr>
      <w:r w:rsidRPr="004C6F77">
        <w:rPr>
          <w:rFonts w:ascii="宋体" w:hAnsi="宋体" w:hint="eastAsia"/>
          <w:szCs w:val="21"/>
          <w:lang w:eastAsia="zh-TW"/>
        </w:rPr>
        <w:t>跋：“大癡由富春居海虞，所畫多劍門、沸水諸景，名冠元季四家之首。其後吳墨井、王清暉生於虞山，畫法大癡，尤能出入宋元名家，而不徒襲其面貌，超越群倫，不虛也。</w:t>
      </w:r>
      <w:r>
        <w:rPr>
          <w:rFonts w:ascii="宋体" w:hAnsi="宋体" w:hint="eastAsia"/>
          <w:szCs w:val="21"/>
          <w:lang w:eastAsia="zh-TW"/>
        </w:rPr>
        <w:t>海虞余</w:t>
      </w:r>
      <w:r w:rsidRPr="004C6F77">
        <w:rPr>
          <w:rFonts w:ascii="宋体" w:hAnsi="宋体" w:hint="eastAsia"/>
          <w:szCs w:val="21"/>
          <w:lang w:eastAsia="zh-TW"/>
        </w:rPr>
        <w:t>威丹女士仿清暉大意，以成此卷，蒼潤娟秀之</w:t>
      </w:r>
      <w:r>
        <w:rPr>
          <w:rFonts w:ascii="宋体" w:hAnsi="宋体" w:hint="eastAsia"/>
          <w:szCs w:val="21"/>
          <w:lang w:eastAsia="zh-TW"/>
        </w:rPr>
        <w:t>致，直逼古人，將集衆</w:t>
      </w:r>
      <w:r w:rsidRPr="004C6F77">
        <w:rPr>
          <w:rFonts w:ascii="宋体" w:hAnsi="宋体" w:hint="eastAsia"/>
          <w:szCs w:val="21"/>
          <w:lang w:eastAsia="zh-TW"/>
        </w:rPr>
        <w:t>家之長，上窺宋元明賢奧窔，不可謂非山川靈秀鍾毓，固有特殊者也。戊辰三月，賓虹。”（西泠拍賣</w:t>
      </w:r>
      <w:r w:rsidRPr="004C6F77">
        <w:rPr>
          <w:rFonts w:ascii="宋体" w:hAnsi="宋体"/>
          <w:szCs w:val="21"/>
          <w:lang w:eastAsia="zh-TW"/>
        </w:rPr>
        <w:t>2008</w:t>
      </w:r>
      <w:r w:rsidRPr="004C6F77">
        <w:rPr>
          <w:rFonts w:ascii="宋体" w:hAnsi="宋体" w:hint="eastAsia"/>
          <w:szCs w:val="21"/>
          <w:lang w:eastAsia="zh-TW"/>
        </w:rPr>
        <w:t>年春拍圖錄）</w:t>
      </w:r>
    </w:p>
    <w:p w14:paraId="7B1FB950" w14:textId="77777777" w:rsidR="00B745C2" w:rsidRPr="004C6F77" w:rsidRDefault="004C6F77" w:rsidP="00975D84">
      <w:pPr>
        <w:rPr>
          <w:rFonts w:ascii="宋体" w:hAnsi="宋体" w:hint="eastAsia"/>
          <w:szCs w:val="21"/>
          <w:lang w:eastAsia="zh-TW"/>
        </w:rPr>
      </w:pPr>
      <w:r w:rsidRPr="004C6F77">
        <w:rPr>
          <w:rFonts w:ascii="宋体" w:hAnsi="宋体" w:hint="eastAsia"/>
          <w:szCs w:val="21"/>
          <w:lang w:eastAsia="zh-TW"/>
        </w:rPr>
        <w:t>按：此卷尚有江萬平、胡漢三、謝稚柳跋。</w:t>
      </w:r>
    </w:p>
    <w:p w14:paraId="0B152C93" w14:textId="77777777" w:rsidR="002479D9" w:rsidRDefault="002479D9" w:rsidP="00975D84">
      <w:pPr>
        <w:rPr>
          <w:rFonts w:ascii="宋体" w:hAnsi="宋体" w:hint="eastAsia"/>
          <w:szCs w:val="21"/>
          <w:lang w:eastAsia="zh-TW"/>
        </w:rPr>
      </w:pPr>
    </w:p>
    <w:p w14:paraId="465BB647" w14:textId="77777777" w:rsidR="002479D9" w:rsidRPr="001F03A3" w:rsidRDefault="002479D9" w:rsidP="002479D9">
      <w:pPr>
        <w:rPr>
          <w:rFonts w:ascii="黑体" w:eastAsia="黑体" w:hint="eastAsia"/>
          <w:sz w:val="24"/>
        </w:rPr>
      </w:pPr>
      <w:r w:rsidRPr="001F03A3">
        <w:rPr>
          <w:rFonts w:ascii="黑体" w:eastAsia="黑体" w:hint="eastAsia"/>
          <w:sz w:val="24"/>
        </w:rPr>
        <w:t>初夏，高燮介紹朱硯英從師習畫。</w:t>
      </w:r>
    </w:p>
    <w:p w14:paraId="476CA872" w14:textId="77777777" w:rsidR="002479D9" w:rsidRDefault="002479D9" w:rsidP="002479D9">
      <w:pPr>
        <w:rPr>
          <w:rFonts w:hint="eastAsia"/>
        </w:rPr>
      </w:pPr>
      <w:r>
        <w:rPr>
          <w:rFonts w:hint="eastAsia"/>
        </w:rPr>
        <w:t>高燮書：“樸存先生惠鑒：頃奉教復，並承賜繪舍親畫幅拜收，感謝無極，當即日命之裝拓，日後送去，其為喜快，定不可言。弟屢求尊畫，不敢言報，今乃推愛及於弟之親好，殊不安耳。弟有門弟子談君麐祥之高足朱硯英女士，承其師教，品學粹然，近於文學外，兼習山水，頗有門徑，欲求一名師，請為指授，由其師談君商及於弟。談君固有道之士，為古文詞甚工，硯英女士亦謹飭，無時不習。弟曾回信云，硯英如定習畫，從師者，鄙意莫善於黄先生。此信於昨日寄出，弟料一定願從。今先生有桂林之行，則從游之事，當須稍緩，</w:t>
      </w:r>
      <w:r w:rsidR="00B506C6">
        <w:rPr>
          <w:rFonts w:hint="eastAsia"/>
        </w:rPr>
        <w:t>惟</w:t>
      </w:r>
      <w:r>
        <w:rPr>
          <w:rFonts w:hint="eastAsia"/>
        </w:rPr>
        <w:t>不知門牆桃李亦能收及紅閨否乎？倘蒙勿却，一俟鈞駕旋申時，當由弟率領謁師也。陽朔山水，久所歆羨，惜弟此刻不能隨附驥尾，一覽其奇，殊為悵然，他日歸來，又思快覩畫稿矣。劉氏《師說》，儘不妨從容借鈔，無煩亟鈔，竣後交中國書店金誦青極便，稍遲不妨也，乞轉告用明兄，弟不另作函矣。手此佈復，順頌道安。小弟高燮頓首。附去《舒藝室》一部，聊壓行裝，乞賞收。”</w:t>
      </w:r>
    </w:p>
    <w:p w14:paraId="2E86F169" w14:textId="77777777" w:rsidR="002479D9" w:rsidRPr="00E7223D" w:rsidRDefault="002479D9" w:rsidP="00975D84">
      <w:pPr>
        <w:rPr>
          <w:rFonts w:ascii="宋体" w:hAnsi="宋体" w:hint="eastAsia"/>
          <w:szCs w:val="21"/>
        </w:rPr>
      </w:pPr>
    </w:p>
    <w:p w14:paraId="09E81460" w14:textId="77777777" w:rsidR="00975D84" w:rsidRPr="00975D84" w:rsidRDefault="00975D84" w:rsidP="00975D84">
      <w:pPr>
        <w:rPr>
          <w:rFonts w:ascii="黑体" w:eastAsia="黑体" w:hAnsi="宋体" w:hint="eastAsia"/>
          <w:sz w:val="24"/>
        </w:rPr>
      </w:pPr>
      <w:r w:rsidRPr="00975D84">
        <w:rPr>
          <w:rFonts w:ascii="黑体" w:eastAsia="黑体" w:hAnsi="宋体" w:hint="eastAsia"/>
          <w:sz w:val="24"/>
          <w:lang w:eastAsia="zh-TW"/>
        </w:rPr>
        <w:t>戊辰四月，俞劍華畫贈山水一軸。</w:t>
      </w:r>
    </w:p>
    <w:p w14:paraId="27626870" w14:textId="77777777" w:rsidR="00975D84" w:rsidRPr="00975D84" w:rsidRDefault="00975D84" w:rsidP="00975D84">
      <w:pPr>
        <w:rPr>
          <w:rFonts w:ascii="宋体" w:hAnsi="宋体" w:hint="eastAsia"/>
          <w:szCs w:val="21"/>
          <w:lang w:eastAsia="zh-TW"/>
        </w:rPr>
      </w:pPr>
      <w:r>
        <w:rPr>
          <w:rFonts w:ascii="宋体" w:hAnsi="宋体" w:hint="eastAsia"/>
          <w:szCs w:val="21"/>
          <w:lang w:eastAsia="zh-TW"/>
        </w:rPr>
        <w:t>題俞劍華山水圖：“昔宋商邱稱龔野遺畫筆師鄭廣文，北宋</w:t>
      </w:r>
      <w:r>
        <w:rPr>
          <w:rFonts w:ascii="宋体" w:hAnsi="宋体" w:hint="eastAsia"/>
          <w:szCs w:val="21"/>
        </w:rPr>
        <w:t>荆</w:t>
      </w:r>
      <w:r w:rsidRPr="00975D84">
        <w:rPr>
          <w:rFonts w:ascii="宋体" w:hAnsi="宋体" w:hint="eastAsia"/>
          <w:szCs w:val="21"/>
          <w:lang w:eastAsia="zh-TW"/>
        </w:rPr>
        <w:t>浩、關仝、范寬、李成、郭熙、董元、巨然皆用中鋒，直接唐法。玉愚社兄先生斯作，可謂得南宗之正傳矣。戊辰四月，賓虹題。”</w:t>
      </w:r>
      <w:r w:rsidRPr="00975D84">
        <w:rPr>
          <w:rFonts w:ascii="宋体" w:hAnsi="宋体" w:hint="eastAsia"/>
          <w:szCs w:val="21"/>
          <w:lang w:val="zh-CN" w:eastAsia="zh-TW"/>
        </w:rPr>
        <w:t>（《玉愚畫趣》，</w:t>
      </w:r>
      <w:r w:rsidRPr="00975D84">
        <w:rPr>
          <w:rFonts w:ascii="宋体" w:hAnsi="宋体"/>
          <w:szCs w:val="21"/>
          <w:lang w:val="zh-CN" w:eastAsia="zh-TW"/>
        </w:rPr>
        <w:t>1928</w:t>
      </w:r>
      <w:r w:rsidRPr="00975D84">
        <w:rPr>
          <w:rFonts w:ascii="宋体" w:hAnsi="宋体" w:hint="eastAsia"/>
          <w:szCs w:val="21"/>
          <w:lang w:val="zh-CN" w:eastAsia="zh-TW"/>
        </w:rPr>
        <w:t>年</w:t>
      </w:r>
      <w:r w:rsidRPr="00975D84">
        <w:rPr>
          <w:rFonts w:ascii="宋体" w:hAnsi="宋体"/>
          <w:szCs w:val="21"/>
          <w:lang w:val="zh-CN" w:eastAsia="zh-TW"/>
        </w:rPr>
        <w:t>7</w:t>
      </w:r>
      <w:r w:rsidRPr="00975D84">
        <w:rPr>
          <w:rFonts w:ascii="宋体" w:hAnsi="宋体" w:hint="eastAsia"/>
          <w:szCs w:val="21"/>
          <w:lang w:val="zh-CN" w:eastAsia="zh-TW"/>
        </w:rPr>
        <w:t>月中華書局印刷，爛漫社發行）</w:t>
      </w:r>
    </w:p>
    <w:p w14:paraId="054D680F" w14:textId="77777777" w:rsidR="00975D84" w:rsidRPr="00975D84" w:rsidRDefault="00975D84" w:rsidP="00975D84">
      <w:pPr>
        <w:tabs>
          <w:tab w:val="left" w:pos="-709"/>
          <w:tab w:val="left" w:pos="426"/>
          <w:tab w:val="left" w:pos="709"/>
          <w:tab w:val="left" w:pos="1136"/>
          <w:tab w:val="left" w:pos="5370"/>
          <w:tab w:val="left" w:pos="10348"/>
        </w:tabs>
        <w:autoSpaceDE w:val="0"/>
        <w:autoSpaceDN w:val="0"/>
        <w:adjustRightInd w:val="0"/>
        <w:ind w:firstLineChars="50" w:firstLine="105"/>
        <w:jc w:val="left"/>
        <w:rPr>
          <w:rFonts w:ascii="宋体" w:hAnsi="宋体" w:hint="eastAsia"/>
          <w:szCs w:val="21"/>
          <w:lang w:val="zh-CN" w:eastAsia="zh-TW"/>
        </w:rPr>
      </w:pPr>
      <w:r w:rsidRPr="00975D84">
        <w:rPr>
          <w:rFonts w:ascii="宋体" w:hAnsi="宋体" w:hint="eastAsia"/>
          <w:szCs w:val="21"/>
          <w:lang w:eastAsia="zh-TW"/>
        </w:rPr>
        <w:t>按：</w:t>
      </w:r>
      <w:r w:rsidRPr="00975D84">
        <w:rPr>
          <w:rFonts w:ascii="宋体" w:hAnsi="宋体" w:hint="eastAsia"/>
          <w:szCs w:val="21"/>
          <w:lang w:val="zh-CN" w:eastAsia="zh-TW"/>
        </w:rPr>
        <w:t>《玉愚畫趣》收作者題贈陳散原、蔡孑民、曾農髯、鄭洪年、朱古微、王雲五、</w:t>
      </w:r>
      <w:r w:rsidR="00E64B17">
        <w:rPr>
          <w:rFonts w:ascii="宋体" w:hAnsi="宋体" w:hint="eastAsia"/>
          <w:szCs w:val="21"/>
          <w:lang w:val="zh-CN" w:eastAsia="zh-TW"/>
        </w:rPr>
        <w:t>黄</w:t>
      </w:r>
      <w:r w:rsidRPr="00975D84">
        <w:rPr>
          <w:rFonts w:ascii="宋体" w:hAnsi="宋体" w:hint="eastAsia"/>
          <w:szCs w:val="21"/>
          <w:lang w:val="zh-CN" w:eastAsia="zh-TW"/>
        </w:rPr>
        <w:t>賓虹、季融五、張大千、李雋青山水十幅，題贈季毅生、鄭午昌花卉二幅。有《小傳》一，錄如下：“俞劍華以字行，號玉愚，別署榆園，魯稷門人。少嗜畫，</w:t>
      </w:r>
      <w:r>
        <w:rPr>
          <w:rFonts w:ascii="宋体" w:hAnsi="宋体" w:hint="eastAsia"/>
          <w:szCs w:val="21"/>
          <w:lang w:val="zh-CN" w:eastAsia="zh-TW"/>
        </w:rPr>
        <w:t>弱冠遊燕京，為陳師曾先生入室弟子。山水雄渾豪放，遒健娬媚，出入於</w:t>
      </w:r>
      <w:r w:rsidRPr="00975D84">
        <w:rPr>
          <w:rFonts w:ascii="宋体" w:hAnsi="宋体" w:hint="eastAsia"/>
          <w:szCs w:val="21"/>
          <w:lang w:val="zh-CN" w:eastAsia="zh-TW"/>
        </w:rPr>
        <w:t>石田、野遺、瞿山之間，得其神似。性嗜遊，足跡遍南北，取彼天然邱壑，運以古人筆墨，故能獨樹一幟，不落恒蹊，創潑色法，色墨交融，雲煙變滅，出人意表。偶作花卉，亦頗似其師。工書善文，旁通西法，著書甚富，所輯畫家人名大辭典，搜羅古</w:t>
      </w:r>
      <w:r>
        <w:rPr>
          <w:rFonts w:ascii="宋体" w:hAnsi="宋体" w:hint="eastAsia"/>
          <w:szCs w:val="21"/>
          <w:lang w:val="zh-CN" w:eastAsia="zh-TW"/>
        </w:rPr>
        <w:t>今畫家至一萬餘人云</w:t>
      </w:r>
      <w:r w:rsidRPr="00975D84">
        <w:rPr>
          <w:rFonts w:ascii="宋体" w:hAnsi="宋体" w:hint="eastAsia"/>
          <w:szCs w:val="21"/>
          <w:lang w:val="zh-CN" w:eastAsia="zh-TW"/>
        </w:rPr>
        <w:t>。爛漫社。”</w:t>
      </w:r>
    </w:p>
    <w:p w14:paraId="059DB2FD" w14:textId="77777777" w:rsidR="00FC2921" w:rsidRPr="00975D84" w:rsidRDefault="00FC2921" w:rsidP="00FC2921">
      <w:pPr>
        <w:rPr>
          <w:rFonts w:ascii="宋体" w:hAnsi="宋体"/>
          <w:lang w:eastAsia="zh-TW"/>
        </w:rPr>
      </w:pPr>
    </w:p>
    <w:p w14:paraId="0DE8357B" w14:textId="77777777" w:rsidR="00FC2921" w:rsidRPr="001F03A3" w:rsidRDefault="00FC2921" w:rsidP="00FC2921">
      <w:pPr>
        <w:rPr>
          <w:rFonts w:ascii="黑体" w:eastAsia="黑体" w:hint="eastAsia"/>
          <w:sz w:val="24"/>
          <w:lang w:eastAsia="zh-TW"/>
        </w:rPr>
      </w:pPr>
      <w:r w:rsidRPr="001F03A3">
        <w:rPr>
          <w:rFonts w:ascii="黑体" w:eastAsia="黑体" w:hint="eastAsia"/>
          <w:sz w:val="24"/>
          <w:lang w:eastAsia="zh-TW"/>
        </w:rPr>
        <w:t>5月，為馬駘《自習畫譜大全》撰序。</w:t>
      </w:r>
    </w:p>
    <w:p w14:paraId="2058718C" w14:textId="77777777" w:rsidR="00FC2921" w:rsidRDefault="00FC2921" w:rsidP="00FC2921">
      <w:pPr>
        <w:rPr>
          <w:lang w:eastAsia="zh-TW"/>
        </w:rPr>
      </w:pPr>
    </w:p>
    <w:p w14:paraId="7C08D4BC" w14:textId="77777777" w:rsidR="00FC2921" w:rsidRPr="00266D0C" w:rsidRDefault="00266D0C" w:rsidP="00266D0C">
      <w:pPr>
        <w:rPr>
          <w:rFonts w:ascii="黑体" w:eastAsia="黑体" w:hAnsi="宋体" w:hint="eastAsia"/>
          <w:sz w:val="24"/>
          <w:lang w:eastAsia="zh-TW"/>
        </w:rPr>
      </w:pPr>
      <w:r w:rsidRPr="00266D0C">
        <w:rPr>
          <w:rFonts w:ascii="黑体" w:eastAsia="黑体" w:hAnsi="宋体" w:hint="eastAsia"/>
          <w:sz w:val="24"/>
          <w:lang w:eastAsia="zh-TW"/>
        </w:rPr>
        <w:t>春，陶冷月受聘暨南大學中國藝術系主任，由徐悲鴻介，允任中國畫史講席。與陶冷月遊無錫，在梅園天心台合影。</w:t>
      </w:r>
    </w:p>
    <w:p w14:paraId="79D61812" w14:textId="77777777" w:rsidR="00FC2921" w:rsidRDefault="00FC2921" w:rsidP="00FC2921">
      <w:pPr>
        <w:rPr>
          <w:rFonts w:hint="eastAsia"/>
        </w:rPr>
      </w:pPr>
      <w:r>
        <w:rPr>
          <w:rFonts w:hint="eastAsia"/>
          <w:lang w:eastAsia="zh-TW"/>
        </w:rPr>
        <w:t>陶為衍《陶冷月年表》</w:t>
      </w:r>
      <w:r>
        <w:rPr>
          <w:rFonts w:hint="eastAsia"/>
          <w:lang w:eastAsia="zh-TW"/>
        </w:rPr>
        <w:t>1928</w:t>
      </w:r>
      <w:r>
        <w:rPr>
          <w:rFonts w:hint="eastAsia"/>
          <w:lang w:eastAsia="zh-TW"/>
        </w:rPr>
        <w:t>年條：“（陶冷月）受聘暨南大學中國藝術系主任。</w:t>
      </w:r>
      <w:r>
        <w:rPr>
          <w:rFonts w:hint="eastAsia"/>
        </w:rPr>
        <w:t>由徐悲鴻函薦，聘任黄賓虹為中國畫史教授，湯安為金石篆刻教授。春，與暨大同事黄賓虹、王雲僧、錢雲鶴游無錫梅園。”</w:t>
      </w:r>
    </w:p>
    <w:p w14:paraId="25665A69" w14:textId="77777777" w:rsidR="00FC2921" w:rsidRDefault="00E029F9" w:rsidP="00FC2921">
      <w:pPr>
        <w:rPr>
          <w:rFonts w:hint="eastAsia"/>
        </w:rPr>
      </w:pPr>
      <w:r>
        <w:rPr>
          <w:rFonts w:hint="eastAsia"/>
        </w:rPr>
        <w:t>汪譜</w:t>
      </w:r>
      <w:r w:rsidR="00FC2921">
        <w:rPr>
          <w:rFonts w:hint="eastAsia"/>
        </w:rPr>
        <w:t>引陶冷月函云：“賓老與我是從</w:t>
      </w:r>
      <w:r w:rsidR="00FC2921">
        <w:rPr>
          <w:rFonts w:hint="eastAsia"/>
        </w:rPr>
        <w:t>1928</w:t>
      </w:r>
      <w:r w:rsidR="00FC2921">
        <w:rPr>
          <w:rFonts w:hint="eastAsia"/>
        </w:rPr>
        <w:t>年夏我在籌辦暨南大學藝術系時，由徐悲鴻先生介紹相識。當時賓老住上海汾陽坊，正在為神州國光社整理重印《美術叢書》。因當時我任系主任，知賓老對國畫史極熟，故商聘為國畫理論講師。是年暑期賓老游桂林，在暑期（講）學會講學（曾作詩數十首），回滬後即來暨大任教。一年後，藝術系停辦，我赴開封河大任教，時賓老遷居西門路。”</w:t>
      </w:r>
    </w:p>
    <w:p w14:paraId="62A728F6" w14:textId="77777777" w:rsidR="00266D0C" w:rsidRPr="00E110B7" w:rsidRDefault="00E110B7" w:rsidP="00FC2921">
      <w:pPr>
        <w:rPr>
          <w:rFonts w:ascii="宋体" w:hAnsi="宋体" w:hint="eastAsia"/>
          <w:lang w:eastAsia="zh-TW"/>
        </w:rPr>
      </w:pPr>
      <w:r w:rsidRPr="00E110B7">
        <w:rPr>
          <w:rFonts w:ascii="宋体" w:hAnsi="宋体" w:hint="eastAsia"/>
          <w:lang w:eastAsia="zh-TW"/>
        </w:rPr>
        <w:t>陶冷月題合影：“一九二八年春，和賓虹、雲僧、雲鶴同游無錫梅園留影。</w:t>
      </w:r>
      <w:r>
        <w:rPr>
          <w:rFonts w:ascii="宋体" w:hAnsi="宋体" w:hint="eastAsia"/>
          <w:lang w:eastAsia="zh-TW"/>
        </w:rPr>
        <w:t>是年，余</w:t>
      </w:r>
      <w:r w:rsidRPr="00E110B7">
        <w:rPr>
          <w:rFonts w:ascii="宋体" w:hAnsi="宋体" w:hint="eastAsia"/>
          <w:lang w:eastAsia="zh-TW"/>
        </w:rPr>
        <w:t>任職暨</w:t>
      </w:r>
      <w:r>
        <w:rPr>
          <w:rFonts w:ascii="宋体" w:hAnsi="宋体" w:hint="eastAsia"/>
          <w:lang w:eastAsia="zh-TW"/>
        </w:rPr>
        <w:t>大，賓虹亦在國畫系任講師。時賓老已六十五，雲僧、雲鶴亦過花甲，余</w:t>
      </w:r>
      <w:r w:rsidRPr="00E110B7">
        <w:rPr>
          <w:rFonts w:ascii="宋体" w:hAnsi="宋体" w:hint="eastAsia"/>
          <w:lang w:eastAsia="zh-TW"/>
        </w:rPr>
        <w:t>年最幼，僅三十四歲。（左起）</w:t>
      </w:r>
      <w:r>
        <w:rPr>
          <w:rFonts w:ascii="宋体" w:hAnsi="宋体" w:hint="eastAsia"/>
          <w:lang w:eastAsia="zh-TW"/>
        </w:rPr>
        <w:t>錢雲鶴、</w:t>
      </w:r>
      <w:r>
        <w:rPr>
          <w:rFonts w:ascii="宋体" w:hAnsi="宋体" w:hint="eastAsia"/>
        </w:rPr>
        <w:t>黄</w:t>
      </w:r>
      <w:r w:rsidRPr="00E110B7">
        <w:rPr>
          <w:rFonts w:ascii="宋体" w:hAnsi="宋体" w:hint="eastAsia"/>
          <w:lang w:eastAsia="zh-TW"/>
        </w:rPr>
        <w:t>賓虹、王雲僧、陶冷月。冷月識。”</w:t>
      </w:r>
    </w:p>
    <w:p w14:paraId="41DB55C3" w14:textId="77777777" w:rsidR="00FC2921" w:rsidRDefault="00E110B7" w:rsidP="00FC2921">
      <w:pPr>
        <w:rPr>
          <w:rFonts w:hint="eastAsia"/>
        </w:rPr>
      </w:pPr>
      <w:r w:rsidRPr="00E110B7">
        <w:rPr>
          <w:rFonts w:ascii="宋体" w:hAnsi="宋体" w:hint="eastAsia"/>
          <w:lang w:eastAsia="zh-TW"/>
        </w:rPr>
        <w:t>按：王雲僧（</w:t>
      </w:r>
      <w:r w:rsidRPr="00E110B7">
        <w:rPr>
          <w:rFonts w:ascii="宋体" w:hAnsi="宋体"/>
          <w:lang w:eastAsia="zh-TW"/>
        </w:rPr>
        <w:t>1876</w:t>
      </w:r>
      <w:r w:rsidRPr="00E110B7">
        <w:rPr>
          <w:rFonts w:ascii="宋体" w:hAnsi="宋体" w:hint="eastAsia"/>
          <w:lang w:eastAsia="zh-TW"/>
        </w:rPr>
        <w:t>——</w:t>
      </w:r>
      <w:r w:rsidRPr="00E110B7">
        <w:rPr>
          <w:rFonts w:ascii="宋体" w:hAnsi="宋体"/>
          <w:lang w:eastAsia="zh-TW"/>
        </w:rPr>
        <w:t>1960</w:t>
      </w:r>
      <w:r w:rsidRPr="00E110B7">
        <w:rPr>
          <w:rFonts w:ascii="宋体" w:hAnsi="宋体" w:hint="eastAsia"/>
          <w:lang w:eastAsia="zh-TW"/>
        </w:rPr>
        <w:t>），名鶴，號鶴巢、雲僧，無錫人。</w:t>
      </w:r>
      <w:r>
        <w:rPr>
          <w:rFonts w:ascii="宋体" w:hAnsi="宋体" w:hint="eastAsia"/>
          <w:lang w:eastAsia="zh-TW"/>
        </w:rPr>
        <w:t>師從過華坡，廣覽歷代真蹟，博採衆</w:t>
      </w:r>
      <w:r w:rsidRPr="00E110B7">
        <w:rPr>
          <w:rFonts w:ascii="宋体" w:hAnsi="宋体" w:hint="eastAsia"/>
          <w:lang w:eastAsia="zh-TW"/>
        </w:rPr>
        <w:t>長，自成一派。終身致力</w:t>
      </w:r>
      <w:r>
        <w:rPr>
          <w:rFonts w:ascii="宋体" w:hAnsi="宋体" w:hint="eastAsia"/>
          <w:lang w:eastAsia="zh-TW"/>
        </w:rPr>
        <w:t>國畫創作，在無錫畫壇上，聲名頗</w:t>
      </w:r>
      <w:r w:rsidRPr="00E110B7">
        <w:rPr>
          <w:rFonts w:ascii="宋体" w:hAnsi="宋体" w:hint="eastAsia"/>
          <w:lang w:eastAsia="zh-TW"/>
        </w:rPr>
        <w:t>盛。</w:t>
      </w:r>
      <w:r>
        <w:rPr>
          <w:rFonts w:ascii="宋体" w:hAnsi="宋体" w:hint="eastAsia"/>
          <w:lang w:eastAsia="zh-TW"/>
        </w:rPr>
        <w:t>與胡</w:t>
      </w:r>
      <w:r w:rsidRPr="00E110B7">
        <w:rPr>
          <w:rFonts w:ascii="宋体" w:hAnsi="宋体" w:hint="eastAsia"/>
          <w:lang w:eastAsia="zh-TW"/>
        </w:rPr>
        <w:t>汀鷺、賀天健等創</w:t>
      </w:r>
      <w:r>
        <w:rPr>
          <w:rFonts w:ascii="宋体" w:hAnsi="宋体" w:hint="eastAsia"/>
          <w:lang w:eastAsia="zh-TW"/>
        </w:rPr>
        <w:t>辦無錫美術專科學校、女子美術專科學校及錫山書畫社等，培養人材甚</w:t>
      </w:r>
      <w:r>
        <w:rPr>
          <w:rFonts w:ascii="宋体" w:hAnsi="宋体" w:hint="eastAsia"/>
        </w:rPr>
        <w:t>衆</w:t>
      </w:r>
      <w:r w:rsidRPr="00E110B7">
        <w:rPr>
          <w:rFonts w:ascii="宋体" w:hAnsi="宋体" w:hint="eastAsia"/>
          <w:lang w:eastAsia="zh-TW"/>
        </w:rPr>
        <w:t>。</w:t>
      </w:r>
      <w:r w:rsidRPr="00E110B7">
        <w:rPr>
          <w:rFonts w:eastAsia="PMingLiU" w:hint="eastAsia"/>
          <w:lang w:eastAsia="zh-TW"/>
        </w:rPr>
        <w:t>著有</w:t>
      </w:r>
      <w:r w:rsidRPr="00E110B7">
        <w:rPr>
          <w:rFonts w:ascii="宋体" w:hAnsi="宋体" w:hint="eastAsia"/>
          <w:lang w:eastAsia="zh-TW"/>
        </w:rPr>
        <w:t>《鶴巢畫萃》四</w:t>
      </w:r>
      <w:r w:rsidRPr="00E110B7">
        <w:rPr>
          <w:rFonts w:ascii="宋体" w:hAnsi="宋体" w:hint="eastAsia"/>
        </w:rPr>
        <w:t>册</w:t>
      </w:r>
      <w:r w:rsidRPr="00E110B7">
        <w:rPr>
          <w:rFonts w:ascii="宋体" w:hAnsi="宋体" w:hint="eastAsia"/>
          <w:lang w:eastAsia="zh-TW"/>
        </w:rPr>
        <w:t>、《人物寫真》一卷、《鶴巢人物畫稿三千法》等。</w:t>
      </w:r>
      <w:r w:rsidR="00FC2921" w:rsidRPr="00E110B7">
        <w:rPr>
          <w:rFonts w:ascii="宋体" w:hAnsi="宋体" w:hint="eastAsia"/>
          <w:lang w:eastAsia="zh-TW"/>
        </w:rPr>
        <w:t>暨南大學創立</w:t>
      </w:r>
      <w:r w:rsidR="00BB6F8C" w:rsidRPr="00E110B7">
        <w:rPr>
          <w:rFonts w:ascii="宋体" w:hAnsi="宋体" w:hint="eastAsia"/>
          <w:lang w:eastAsia="zh-TW"/>
        </w:rPr>
        <w:t>於</w:t>
      </w:r>
      <w:r w:rsidR="00FC2921" w:rsidRPr="00E110B7">
        <w:rPr>
          <w:rFonts w:ascii="宋体" w:hAnsi="宋体" w:hint="eastAsia"/>
          <w:lang w:eastAsia="zh-TW"/>
        </w:rPr>
        <w:t>1906年，前身</w:t>
      </w:r>
      <w:r w:rsidR="00FC2921">
        <w:rPr>
          <w:rFonts w:hint="eastAsia"/>
          <w:lang w:eastAsia="zh-TW"/>
        </w:rPr>
        <w:t>為暨南學堂，係兩江總督端方訪歐歸後建</w:t>
      </w:r>
      <w:r w:rsidR="00BB6F8C">
        <w:rPr>
          <w:rFonts w:hint="eastAsia"/>
          <w:lang w:eastAsia="zh-TW"/>
        </w:rPr>
        <w:t>於</w:t>
      </w:r>
      <w:r w:rsidR="00FC2921">
        <w:rPr>
          <w:rFonts w:hint="eastAsia"/>
          <w:lang w:eastAsia="zh-TW"/>
        </w:rPr>
        <w:t>南京，後遷上海真如鎮，專門為海外僑胞子女修業而設立。</w:t>
      </w:r>
      <w:r w:rsidR="00FC2921">
        <w:rPr>
          <w:rFonts w:hint="eastAsia"/>
          <w:lang w:eastAsia="zh-TW"/>
        </w:rPr>
        <w:t>1927</w:t>
      </w:r>
      <w:r w:rsidR="00FC2921">
        <w:rPr>
          <w:rFonts w:hint="eastAsia"/>
          <w:lang w:eastAsia="zh-TW"/>
        </w:rPr>
        <w:t>年校長姜琦以經費枯竭辭職，由鄭洪年接任，醵資振興校務。本年陳柱、陳鐘（一作中，下同）凡、洪深等任大學部教授（後陳鐘凡任文學院院長）。</w:t>
      </w:r>
      <w:r w:rsidR="00FC2921">
        <w:rPr>
          <w:rFonts w:hint="eastAsia"/>
        </w:rPr>
        <w:t>設中學部，曹聚仁、周谷城、汪静之等均在中學部任教員。</w:t>
      </w:r>
    </w:p>
    <w:p w14:paraId="1675DF00" w14:textId="77777777" w:rsidR="00FC2921" w:rsidRDefault="00FC2921" w:rsidP="00FC2921">
      <w:pPr>
        <w:rPr>
          <w:rFonts w:hint="eastAsia"/>
        </w:rPr>
      </w:pPr>
      <w:r>
        <w:rPr>
          <w:rFonts w:hint="eastAsia"/>
        </w:rPr>
        <w:t>《中國畫研究會消息》：“本校為華僑子弟最高學府，藝術佔文化上重要位置，故藝術院亟需設立。下學期擬先辦中國畫系，本學期先設中國畫研究會，以爲增設中國畫系之預備。特由校長聘任前長沙雅禮大學藝術教授、吳門名畫家陶冷月氏規劃一切，</w:t>
      </w:r>
      <w:r w:rsidR="00BB6F8C">
        <w:rPr>
          <w:rFonts w:hint="eastAsia"/>
        </w:rPr>
        <w:t>並</w:t>
      </w:r>
      <w:r>
        <w:rPr>
          <w:rFonts w:hint="eastAsia"/>
        </w:rPr>
        <w:t>擔任畫會導師。陶氏</w:t>
      </w:r>
      <w:r w:rsidR="00BB6F8C">
        <w:rPr>
          <w:rFonts w:hint="eastAsia"/>
        </w:rPr>
        <w:t>於</w:t>
      </w:r>
      <w:r>
        <w:rPr>
          <w:rFonts w:hint="eastAsia"/>
        </w:rPr>
        <w:t>三月初到校任職，畫會亦已成立，十日開一預備會議，十八日開第二次會議，</w:t>
      </w:r>
      <w:r w:rsidR="00BB6F8C">
        <w:rPr>
          <w:rFonts w:hint="eastAsia"/>
        </w:rPr>
        <w:t>並</w:t>
      </w:r>
      <w:r>
        <w:rPr>
          <w:rFonts w:hint="eastAsia"/>
        </w:rPr>
        <w:t>通過章程（已經校長公佈），二十四日開第三次會議研究一切。會員已有二十九人，</w:t>
      </w:r>
      <w:r w:rsidR="00B506C6">
        <w:rPr>
          <w:rFonts w:hint="eastAsia"/>
        </w:rPr>
        <w:t>惟</w:t>
      </w:r>
      <w:r>
        <w:rPr>
          <w:rFonts w:hint="eastAsia"/>
        </w:rPr>
        <w:t>不限名額，故有志研究藝術者，仍可報名加入云。會章如下：（略）”（《暨南週刊》第二卷第六期）</w:t>
      </w:r>
    </w:p>
    <w:p w14:paraId="42F8CF94" w14:textId="77777777" w:rsidR="00FC2921" w:rsidRDefault="00FC2921" w:rsidP="00FC2921">
      <w:pPr>
        <w:rPr>
          <w:rFonts w:hint="eastAsia"/>
        </w:rPr>
      </w:pPr>
      <w:r>
        <w:rPr>
          <w:rFonts w:hint="eastAsia"/>
        </w:rPr>
        <w:t>按：陶冷月（</w:t>
      </w:r>
      <w:r>
        <w:rPr>
          <w:rFonts w:hint="eastAsia"/>
        </w:rPr>
        <w:t>1895</w:t>
      </w:r>
      <w:r>
        <w:rPr>
          <w:rFonts w:hint="eastAsia"/>
        </w:rPr>
        <w:t>—</w:t>
      </w:r>
      <w:r>
        <w:rPr>
          <w:rFonts w:hint="eastAsia"/>
        </w:rPr>
        <w:t>1985</w:t>
      </w:r>
      <w:r>
        <w:rPr>
          <w:rFonts w:hint="eastAsia"/>
        </w:rPr>
        <w:t>），名鏞，字詠韶。江蘇吳縣周莊（今屬崑山）人。詞章家陶芑孫之孫，江東老畫師陶詒孫之侄孫。幼承家學，兼習西畫，繼參宋元筆法，復由唐人没骨法而直師造化，能發揮新意，洗滌陳趨。執教湖南雅禮大學時，西籍校長激賞其夜景山色之畫，連呼</w:t>
      </w:r>
      <w:r>
        <w:rPr>
          <w:rFonts w:hint="eastAsia"/>
        </w:rPr>
        <w:t>Cold mon</w:t>
      </w:r>
      <w:r>
        <w:rPr>
          <w:rFonts w:hint="eastAsia"/>
        </w:rPr>
        <w:t>，遂改署冷月。所畫力求中西交融，擅畫月景山水，別具清新深邃之致。中國畫研究會章程規定“研究方法”有兩種：一是個別研究，會員因科別、時間不一，為方便起見，可請導師個別輔導；一是全體會員共同研究，時間臨時佈告。要求會員每週至少交作業兩次。另外還有展覽、獎勵諸方面的規定。該校計劃組建的中國藝術畫系，後來</w:t>
      </w:r>
      <w:r w:rsidR="00BB6F8C">
        <w:rPr>
          <w:rFonts w:hint="eastAsia"/>
        </w:rPr>
        <w:t>並</w:t>
      </w:r>
      <w:r>
        <w:rPr>
          <w:rFonts w:hint="eastAsia"/>
        </w:rPr>
        <w:t>没有成爲事實，而作爲“選修課”的中國畫研究會在陶冷月離去後，繼由謝公展主持，抗戰之前一直維持着正常活動。</w:t>
      </w:r>
    </w:p>
    <w:p w14:paraId="5E402CAB" w14:textId="77777777" w:rsidR="00734D90" w:rsidRDefault="00734D90" w:rsidP="00FC2921">
      <w:pPr>
        <w:rPr>
          <w:rFonts w:hint="eastAsia"/>
        </w:rPr>
      </w:pPr>
    </w:p>
    <w:p w14:paraId="5EFE7609" w14:textId="77777777" w:rsidR="00734D90" w:rsidRPr="00E63479" w:rsidRDefault="00E63479" w:rsidP="00FC2921">
      <w:pPr>
        <w:rPr>
          <w:rFonts w:ascii="黑体" w:eastAsia="黑体" w:hAnsi="宋体" w:hint="eastAsia"/>
          <w:sz w:val="24"/>
        </w:rPr>
      </w:pPr>
      <w:r w:rsidRPr="00E63479">
        <w:rPr>
          <w:rFonts w:ascii="黑体" w:eastAsia="黑体" w:hAnsi="宋体" w:hint="eastAsia"/>
          <w:sz w:val="24"/>
          <w:lang w:eastAsia="zh-TW"/>
        </w:rPr>
        <w:t>此際，與陳剛叔、蔡逸民、熊松泉、張善孖、大千、馬企周、俞劍華等組織爛漫畫社，任社長。</w:t>
      </w:r>
    </w:p>
    <w:p w14:paraId="63030FE8" w14:textId="77777777" w:rsidR="00734D90" w:rsidRPr="00E63479" w:rsidRDefault="00E63479" w:rsidP="00FC2921">
      <w:pPr>
        <w:rPr>
          <w:rFonts w:ascii="宋体" w:hAnsi="宋体" w:hint="eastAsia"/>
          <w:szCs w:val="21"/>
        </w:rPr>
      </w:pPr>
      <w:r w:rsidRPr="00E63479">
        <w:rPr>
          <w:rFonts w:ascii="宋体" w:hAnsi="宋体" w:hint="eastAsia"/>
          <w:szCs w:val="21"/>
          <w:lang w:eastAsia="zh-TW"/>
        </w:rPr>
        <w:t>俞劍華《懷</w:t>
      </w:r>
      <w:r>
        <w:rPr>
          <w:rFonts w:ascii="宋体" w:hAnsi="宋体" w:hint="eastAsia"/>
          <w:szCs w:val="21"/>
        </w:rPr>
        <w:t>黄</w:t>
      </w:r>
      <w:r w:rsidRPr="00E63479">
        <w:rPr>
          <w:rFonts w:ascii="宋体" w:hAnsi="宋体" w:hint="eastAsia"/>
          <w:szCs w:val="21"/>
          <w:lang w:eastAsia="zh-TW"/>
        </w:rPr>
        <w:t>賓虹先生》：“</w:t>
      </w:r>
      <w:r>
        <w:rPr>
          <w:rFonts w:ascii="宋体" w:hAnsi="宋体" w:hint="eastAsia"/>
          <w:szCs w:val="21"/>
          <w:lang w:eastAsia="zh-TW"/>
        </w:rPr>
        <w:t>民十八九年之頃，故友張善孖與其弟大千居西門路西成</w:t>
      </w:r>
      <w:r>
        <w:rPr>
          <w:rFonts w:ascii="宋体" w:hAnsi="宋体" w:hint="eastAsia"/>
          <w:szCs w:val="21"/>
        </w:rPr>
        <w:t>里</w:t>
      </w:r>
      <w:r>
        <w:rPr>
          <w:rFonts w:ascii="宋体" w:hAnsi="宋体" w:hint="eastAsia"/>
          <w:szCs w:val="21"/>
          <w:lang w:eastAsia="zh-TW"/>
        </w:rPr>
        <w:t>，賓老曾由</w:t>
      </w:r>
      <w:r>
        <w:rPr>
          <w:rFonts w:ascii="宋体" w:hAnsi="宋体" w:hint="eastAsia"/>
          <w:szCs w:val="21"/>
        </w:rPr>
        <w:t>余</w:t>
      </w:r>
      <w:r w:rsidRPr="00E63479">
        <w:rPr>
          <w:rFonts w:ascii="宋体" w:hAnsi="宋体" w:hint="eastAsia"/>
          <w:szCs w:val="21"/>
          <w:lang w:eastAsia="zh-TW"/>
        </w:rPr>
        <w:t>之介，租居樓上廳房。而熊松泉與故友馬</w:t>
      </w:r>
      <w:r>
        <w:rPr>
          <w:rFonts w:ascii="宋体" w:hAnsi="宋体" w:hint="eastAsia"/>
          <w:szCs w:val="21"/>
          <w:lang w:eastAsia="zh-TW"/>
        </w:rPr>
        <w:t>企周遷居相去不遠之永裕里，後余亦移居永裕里西鄰之西湖坊，與西成里</w:t>
      </w:r>
      <w:r w:rsidRPr="00E63479">
        <w:rPr>
          <w:rFonts w:ascii="宋体" w:hAnsi="宋体" w:hint="eastAsia"/>
          <w:szCs w:val="21"/>
          <w:lang w:eastAsia="zh-TW"/>
        </w:rPr>
        <w:t>望衡對宇，遂邀故友陳剛叔、蔡逸民共八人組爛漫畫社。賓老年最長，大千年最幼。”</w:t>
      </w:r>
    </w:p>
    <w:p w14:paraId="078632EB" w14:textId="77777777" w:rsidR="00E63479" w:rsidRDefault="00EF3E11" w:rsidP="00FC2921">
      <w:pPr>
        <w:rPr>
          <w:rFonts w:ascii="宋体" w:hAnsi="宋体" w:hint="eastAsia"/>
          <w:szCs w:val="21"/>
        </w:rPr>
      </w:pPr>
      <w:r>
        <w:rPr>
          <w:rFonts w:ascii="宋体" w:hAnsi="宋体" w:hint="eastAsia"/>
          <w:szCs w:val="21"/>
          <w:lang w:eastAsia="zh-TW"/>
        </w:rPr>
        <w:t>存考：俞劍華此文回憶在紀年上紊亂，黃賓虹遷居西門路西成</w:t>
      </w:r>
      <w:r>
        <w:rPr>
          <w:rFonts w:ascii="宋体" w:hAnsi="宋体" w:hint="eastAsia"/>
          <w:szCs w:val="21"/>
        </w:rPr>
        <w:t>里</w:t>
      </w:r>
      <w:r w:rsidR="00E63479" w:rsidRPr="00E63479">
        <w:rPr>
          <w:rFonts w:ascii="宋体" w:hAnsi="宋体" w:hint="eastAsia"/>
          <w:szCs w:val="21"/>
          <w:lang w:eastAsia="zh-TW"/>
        </w:rPr>
        <w:t>在</w:t>
      </w:r>
      <w:r w:rsidR="00E63479" w:rsidRPr="00E63479">
        <w:rPr>
          <w:rFonts w:ascii="宋体" w:hAnsi="宋体"/>
          <w:szCs w:val="21"/>
          <w:lang w:eastAsia="zh-TW"/>
        </w:rPr>
        <w:t>1929</w:t>
      </w:r>
      <w:r w:rsidR="00E63479" w:rsidRPr="00E63479">
        <w:rPr>
          <w:rFonts w:ascii="宋体" w:hAnsi="宋体" w:hint="eastAsia"/>
          <w:szCs w:val="21"/>
          <w:lang w:eastAsia="zh-TW"/>
        </w:rPr>
        <w:t>年年底，而爛漫社畫集第一集出版於</w:t>
      </w:r>
      <w:r w:rsidR="00E63479" w:rsidRPr="00E63479">
        <w:rPr>
          <w:rFonts w:ascii="宋体" w:hAnsi="宋体"/>
          <w:szCs w:val="21"/>
          <w:lang w:eastAsia="zh-TW"/>
        </w:rPr>
        <w:t>1928</w:t>
      </w:r>
      <w:r w:rsidR="00E63479" w:rsidRPr="00E63479">
        <w:rPr>
          <w:rFonts w:ascii="宋体" w:hAnsi="宋体" w:hint="eastAsia"/>
          <w:szCs w:val="21"/>
          <w:lang w:eastAsia="zh-TW"/>
        </w:rPr>
        <w:t>年，因此，該社成立於</w:t>
      </w:r>
      <w:r w:rsidR="00E63479" w:rsidRPr="00E63479">
        <w:rPr>
          <w:rFonts w:ascii="宋体" w:hAnsi="宋体"/>
          <w:szCs w:val="21"/>
          <w:lang w:eastAsia="zh-TW"/>
        </w:rPr>
        <w:t>1928</w:t>
      </w:r>
      <w:r w:rsidR="00E63479" w:rsidRPr="00E63479">
        <w:rPr>
          <w:rFonts w:ascii="宋体" w:hAnsi="宋体" w:hint="eastAsia"/>
          <w:szCs w:val="21"/>
          <w:lang w:eastAsia="zh-TW"/>
        </w:rPr>
        <w:t>年初。</w:t>
      </w:r>
    </w:p>
    <w:p w14:paraId="425C099C" w14:textId="77777777" w:rsidR="00BB4FEA" w:rsidRDefault="00BB4FEA" w:rsidP="00FC2921">
      <w:pPr>
        <w:rPr>
          <w:rFonts w:ascii="宋体" w:hAnsi="宋体" w:hint="eastAsia"/>
          <w:szCs w:val="21"/>
        </w:rPr>
      </w:pPr>
    </w:p>
    <w:p w14:paraId="5FE96DE7" w14:textId="77777777" w:rsidR="00BB4FEA" w:rsidRPr="00BB4FEA" w:rsidRDefault="00BB4FEA" w:rsidP="00FC2921">
      <w:pPr>
        <w:rPr>
          <w:rFonts w:ascii="黑体" w:eastAsia="黑体" w:hAnsi="宋体" w:hint="eastAsia"/>
          <w:sz w:val="24"/>
        </w:rPr>
      </w:pPr>
      <w:r w:rsidRPr="00BB4FEA">
        <w:rPr>
          <w:rFonts w:ascii="黑体" w:eastAsia="黑体" w:hAnsi="宋体" w:hint="eastAsia"/>
          <w:sz w:val="24"/>
          <w:lang w:eastAsia="zh-TW"/>
        </w:rPr>
        <w:t>約此際，為張善孖畫扇。張善孖來函商借新羅山人《野燒圖》。</w:t>
      </w:r>
    </w:p>
    <w:p w14:paraId="192A14A8" w14:textId="77777777" w:rsidR="00BB4FEA" w:rsidRPr="00BB4FEA" w:rsidRDefault="00BB4FEA" w:rsidP="00FC2921">
      <w:pPr>
        <w:rPr>
          <w:rFonts w:ascii="宋体" w:hAnsi="宋体" w:hint="eastAsia"/>
        </w:rPr>
      </w:pPr>
      <w:r w:rsidRPr="00BB4FEA">
        <w:rPr>
          <w:rFonts w:ascii="宋体" w:hAnsi="宋体" w:hint="eastAsia"/>
          <w:szCs w:val="21"/>
          <w:lang w:eastAsia="zh-TW"/>
        </w:rPr>
        <w:t>張善孖書：“賓虹社長鑒：賜扇拜領，謝謝。新羅《野燒圖》軸（聞杜慎臣有一幅，八弟見過，孖未見），急欲一見，務祈檢下明日送上（刻因昨日小受暑熱，不能親謁，歉之）。匆上，即請刻安。善孖澤頓首。五月廿八日。”</w:t>
      </w:r>
    </w:p>
    <w:p w14:paraId="7E672D6C" w14:textId="77777777" w:rsidR="00975D84" w:rsidRPr="00975D84" w:rsidRDefault="00975D84" w:rsidP="00FC2921">
      <w:pPr>
        <w:rPr>
          <w:rFonts w:ascii="黑体" w:eastAsia="黑体" w:hint="eastAsia"/>
        </w:rPr>
      </w:pPr>
    </w:p>
    <w:p w14:paraId="57467182" w14:textId="77777777" w:rsidR="00975D84" w:rsidRPr="00975D84" w:rsidRDefault="00975D84" w:rsidP="00975D84">
      <w:pPr>
        <w:tabs>
          <w:tab w:val="left" w:pos="-709"/>
          <w:tab w:val="left" w:pos="426"/>
          <w:tab w:val="left" w:pos="709"/>
        </w:tabs>
        <w:autoSpaceDE w:val="0"/>
        <w:autoSpaceDN w:val="0"/>
        <w:adjustRightInd w:val="0"/>
        <w:jc w:val="left"/>
        <w:rPr>
          <w:rFonts w:ascii="黑体" w:eastAsia="黑体" w:hAnsi="宋体" w:hint="eastAsia"/>
          <w:sz w:val="24"/>
          <w:lang w:eastAsia="zh-TW"/>
        </w:rPr>
      </w:pPr>
      <w:r w:rsidRPr="00975D84">
        <w:rPr>
          <w:rFonts w:ascii="黑体" w:eastAsia="黑体" w:hAnsi="宋体" w:hint="eastAsia"/>
          <w:sz w:val="24"/>
          <w:lang w:val="zh-CN" w:eastAsia="zh-TW"/>
        </w:rPr>
        <w:t>戊辰五月</w:t>
      </w:r>
      <w:r w:rsidRPr="00975D84">
        <w:rPr>
          <w:rFonts w:ascii="黑体" w:eastAsia="黑体" w:hAnsi="宋体" w:hint="eastAsia"/>
          <w:sz w:val="24"/>
          <w:lang w:eastAsia="zh-TW"/>
        </w:rPr>
        <w:t>，</w:t>
      </w:r>
      <w:r w:rsidRPr="00975D84">
        <w:rPr>
          <w:rFonts w:ascii="黑体" w:eastAsia="黑体" w:hAnsi="宋体" w:hint="eastAsia"/>
          <w:sz w:val="24"/>
          <w:lang w:val="zh-CN" w:eastAsia="zh-TW"/>
        </w:rPr>
        <w:t>作擬元人設色法山水。</w:t>
      </w:r>
    </w:p>
    <w:p w14:paraId="447D6A02" w14:textId="77777777" w:rsidR="00975D84" w:rsidRPr="00975D84" w:rsidRDefault="00975D84" w:rsidP="00975D84">
      <w:pPr>
        <w:tabs>
          <w:tab w:val="left" w:pos="-709"/>
          <w:tab w:val="left" w:pos="426"/>
          <w:tab w:val="left" w:pos="709"/>
        </w:tabs>
        <w:autoSpaceDE w:val="0"/>
        <w:autoSpaceDN w:val="0"/>
        <w:adjustRightInd w:val="0"/>
        <w:ind w:leftChars="-10" w:left="-21"/>
        <w:jc w:val="left"/>
        <w:rPr>
          <w:rFonts w:ascii="宋体" w:hAnsi="宋体" w:hint="eastAsia"/>
          <w:szCs w:val="21"/>
          <w:lang w:val="zh-CN" w:eastAsia="zh-TW"/>
        </w:rPr>
      </w:pPr>
      <w:r w:rsidRPr="00975D84">
        <w:rPr>
          <w:rFonts w:ascii="宋体" w:hAnsi="宋体" w:hint="eastAsia"/>
          <w:szCs w:val="21"/>
          <w:lang w:val="zh-CN" w:eastAsia="zh-TW"/>
        </w:rPr>
        <w:t>自題</w:t>
      </w:r>
      <w:r w:rsidRPr="00975D84">
        <w:rPr>
          <w:rFonts w:ascii="宋体" w:hAnsi="宋体" w:hint="eastAsia"/>
          <w:szCs w:val="21"/>
          <w:lang w:eastAsia="zh-TW"/>
        </w:rPr>
        <w:t>：“</w:t>
      </w:r>
      <w:r w:rsidRPr="00975D84">
        <w:rPr>
          <w:rFonts w:ascii="宋体" w:hAnsi="宋体" w:hint="eastAsia"/>
          <w:szCs w:val="21"/>
          <w:lang w:val="zh-CN" w:eastAsia="zh-TW"/>
        </w:rPr>
        <w:t>元人設色古垕</w:t>
      </w:r>
      <w:r w:rsidRPr="00975D84">
        <w:rPr>
          <w:rFonts w:ascii="宋体" w:hAnsi="宋体" w:hint="eastAsia"/>
          <w:szCs w:val="21"/>
          <w:lang w:eastAsia="zh-TW"/>
        </w:rPr>
        <w:t>（</w:t>
      </w:r>
      <w:r w:rsidRPr="00975D84">
        <w:rPr>
          <w:rFonts w:ascii="宋体" w:hAnsi="宋体" w:hint="eastAsia"/>
          <w:szCs w:val="21"/>
          <w:lang w:val="zh-CN" w:eastAsia="zh-TW"/>
        </w:rPr>
        <w:t>厚</w:t>
      </w:r>
      <w:r w:rsidRPr="00975D84">
        <w:rPr>
          <w:rFonts w:ascii="宋体" w:hAnsi="宋体" w:hint="eastAsia"/>
          <w:szCs w:val="21"/>
          <w:lang w:eastAsia="zh-TW"/>
        </w:rPr>
        <w:t>），</w:t>
      </w:r>
      <w:r w:rsidRPr="00975D84">
        <w:rPr>
          <w:rFonts w:ascii="宋体" w:hAnsi="宋体" w:hint="eastAsia"/>
          <w:szCs w:val="21"/>
          <w:lang w:val="zh-CN" w:eastAsia="zh-TW"/>
        </w:rPr>
        <w:t>一變唐宋法</w:t>
      </w:r>
      <w:r w:rsidRPr="00975D84">
        <w:rPr>
          <w:rFonts w:ascii="宋体" w:hAnsi="宋体" w:hint="eastAsia"/>
          <w:szCs w:val="21"/>
          <w:lang w:eastAsia="zh-TW"/>
        </w:rPr>
        <w:t>，</w:t>
      </w:r>
      <w:r w:rsidRPr="00975D84">
        <w:rPr>
          <w:rFonts w:ascii="宋体" w:hAnsi="宋体" w:hint="eastAsia"/>
          <w:szCs w:val="21"/>
          <w:lang w:val="zh-CN" w:eastAsia="zh-TW"/>
        </w:rPr>
        <w:t>茲一擬之。</w:t>
      </w:r>
      <w:r w:rsidR="00E64B17">
        <w:rPr>
          <w:rFonts w:ascii="宋体" w:hAnsi="宋体" w:hint="eastAsia"/>
          <w:szCs w:val="21"/>
          <w:lang w:val="zh-CN" w:eastAsia="zh-TW"/>
        </w:rPr>
        <w:t>黄</w:t>
      </w:r>
      <w:r w:rsidRPr="00975D84">
        <w:rPr>
          <w:rFonts w:ascii="宋体" w:hAnsi="宋体" w:hint="eastAsia"/>
          <w:szCs w:val="21"/>
          <w:lang w:val="zh-CN" w:eastAsia="zh-TW"/>
        </w:rPr>
        <w:t>賓虹，戊辰五月。”（香港緣山堂藏）</w:t>
      </w:r>
    </w:p>
    <w:p w14:paraId="1A58AA24" w14:textId="77777777" w:rsidR="00975D84" w:rsidRDefault="00975D84" w:rsidP="00975D84">
      <w:pPr>
        <w:rPr>
          <w:rFonts w:eastAsia="黑体" w:hint="eastAsia"/>
          <w:sz w:val="24"/>
          <w:lang w:eastAsia="zh-TW"/>
        </w:rPr>
      </w:pPr>
      <w:r>
        <w:rPr>
          <w:rFonts w:eastAsia="黑体" w:hint="eastAsia"/>
          <w:sz w:val="24"/>
          <w:lang w:eastAsia="zh-TW"/>
        </w:rPr>
        <w:t xml:space="preserve">  </w:t>
      </w:r>
    </w:p>
    <w:p w14:paraId="5683F1A1" w14:textId="77777777" w:rsidR="00FC2921" w:rsidRPr="001F03A3" w:rsidRDefault="00FC2921" w:rsidP="00FC2921">
      <w:pPr>
        <w:rPr>
          <w:rFonts w:ascii="黑体" w:eastAsia="黑体" w:hint="eastAsia"/>
          <w:sz w:val="24"/>
        </w:rPr>
      </w:pPr>
      <w:r w:rsidRPr="001F03A3">
        <w:rPr>
          <w:rFonts w:ascii="黑体" w:eastAsia="黑体" w:hint="eastAsia"/>
          <w:sz w:val="24"/>
        </w:rPr>
        <w:t>廣西省教育廳舉辦暑期講學會，陳柱推薦講學。</w:t>
      </w:r>
    </w:p>
    <w:p w14:paraId="1ED9A36E" w14:textId="77777777" w:rsidR="00FC2921" w:rsidRDefault="00FC2921" w:rsidP="00FC2921">
      <w:pPr>
        <w:rPr>
          <w:rFonts w:hint="eastAsia"/>
        </w:rPr>
      </w:pPr>
      <w:r>
        <w:rPr>
          <w:rFonts w:hint="eastAsia"/>
        </w:rPr>
        <w:t>與陳柱書：“柱尊先生大鑒：疊奉賁書，聆悉壹是。……弟日内因偕友頂盤鄧秋枚君舊有之神州國光社招牌、版權，設書肆</w:t>
      </w:r>
      <w:r w:rsidR="00BB6F8C">
        <w:rPr>
          <w:rFonts w:hint="eastAsia"/>
        </w:rPr>
        <w:t>於</w:t>
      </w:r>
      <w:r>
        <w:rPr>
          <w:rFonts w:hint="eastAsia"/>
        </w:rPr>
        <w:t>棋盤街，正在籌備增新與補闕諸務，稍形忙碌，過承推，往桂之役，尚難成行，</w:t>
      </w:r>
      <w:r w:rsidR="00B506C6">
        <w:rPr>
          <w:rFonts w:hint="eastAsia"/>
        </w:rPr>
        <w:t>惟</w:t>
      </w:r>
      <w:r>
        <w:rPr>
          <w:rFonts w:hint="eastAsia"/>
        </w:rPr>
        <w:t>暨南可以濫竽，每星期一次，亦所樂從。平樂里王秋湄君傾慕韓範，擬擇日約公蒞渠處小飲，以作暢談，屆期當先行奉告。專此，祗頌絳綏。黄賓虹頓首。五月廿九日。”（陽曆</w:t>
      </w:r>
      <w:r>
        <w:rPr>
          <w:rFonts w:hint="eastAsia"/>
        </w:rPr>
        <w:t>6</w:t>
      </w:r>
      <w:r>
        <w:rPr>
          <w:rFonts w:hint="eastAsia"/>
        </w:rPr>
        <w:t>月</w:t>
      </w:r>
      <w:r>
        <w:rPr>
          <w:rFonts w:hint="eastAsia"/>
        </w:rPr>
        <w:t>16</w:t>
      </w:r>
      <w:r>
        <w:rPr>
          <w:rFonts w:hint="eastAsia"/>
        </w:rPr>
        <w:t>日）</w:t>
      </w:r>
    </w:p>
    <w:p w14:paraId="1E5F62B1" w14:textId="77777777" w:rsidR="00FC2921" w:rsidRPr="001F03A3" w:rsidRDefault="00FC2921" w:rsidP="00FC2921">
      <w:pPr>
        <w:rPr>
          <w:rFonts w:ascii="黑体" w:eastAsia="黑体" w:hint="eastAsia"/>
          <w:sz w:val="24"/>
        </w:rPr>
      </w:pPr>
    </w:p>
    <w:p w14:paraId="4C59EED3" w14:textId="77777777" w:rsidR="00FC2921" w:rsidRPr="001F03A3" w:rsidRDefault="00FC2921" w:rsidP="00FC2921">
      <w:pPr>
        <w:rPr>
          <w:rFonts w:ascii="黑体" w:eastAsia="黑体" w:hint="eastAsia"/>
          <w:sz w:val="24"/>
        </w:rPr>
      </w:pPr>
      <w:r w:rsidRPr="001F03A3">
        <w:rPr>
          <w:rFonts w:ascii="黑体" w:eastAsia="黑体" w:hint="eastAsia"/>
          <w:sz w:val="24"/>
        </w:rPr>
        <w:t>與陳柱論畫之筆力關乎氣韻。</w:t>
      </w:r>
    </w:p>
    <w:p w14:paraId="312BFC48" w14:textId="77777777" w:rsidR="00FC2921" w:rsidRDefault="00FC2921" w:rsidP="00FC2921">
      <w:pPr>
        <w:rPr>
          <w:rFonts w:hint="eastAsia"/>
        </w:rPr>
      </w:pPr>
      <w:r>
        <w:rPr>
          <w:rFonts w:hint="eastAsia"/>
        </w:rPr>
        <w:t>與陳柱書：“守玄先生大鑒：頃讀手教，</w:t>
      </w:r>
      <w:r w:rsidR="00BB6F8C">
        <w:rPr>
          <w:rFonts w:hint="eastAsia"/>
        </w:rPr>
        <w:t>並</w:t>
      </w:r>
      <w:r>
        <w:rPr>
          <w:rFonts w:hint="eastAsia"/>
        </w:rPr>
        <w:t>謄寫版印大著《示同學諸子》三首，捧讀再四，傾佩無似。古云‘非静無以成學’，又云‘敬業樂羣’，柳誠懸‘心正則筆正’之語，萬世不易。畫中北苑、大癡，所貴中鋒。鄙人近悟一用筆之理，嘗見汽車連軸行鐵軌上，遠觀似甚緩，緩而不滯，近觀則電掣風馳，迅速而不浮動，若徐若疾，圓轉自如，雖動而静，可悟静之理。四通八達之衢，輪蹏輻凑，往來如織，而經緯錯綜，不相傾軋。書法中所稱擔夫争道，争中有讓，即畫中之布白法；争而後有氣，氣愈足則讓處皆是力。晉宋畫已有如蟲嚙木，自然成文之妙。晉魏人寫經，最得斯恉。唐人有意讓匀，即為失之。宋至蘇、米，明争暗讓，古法猶存。清代書家，知之已鮮，畫更無論。故畫必觀大名家真蹟，尤以軒冕才賢、巖穴上士為的，市井、江湖（學四王、八大、石濤者，往往近是），不可污吾輩目也。專復，即候道綏。黄賓虹頓首。”</w:t>
      </w:r>
    </w:p>
    <w:p w14:paraId="7F7A11A5" w14:textId="77777777" w:rsidR="00975D84" w:rsidRDefault="00975D84" w:rsidP="00FC2921">
      <w:pPr>
        <w:rPr>
          <w:rFonts w:hint="eastAsia"/>
        </w:rPr>
      </w:pPr>
    </w:p>
    <w:p w14:paraId="0903EFB0" w14:textId="77777777" w:rsidR="00975D84" w:rsidRPr="00975D84" w:rsidRDefault="00975D84" w:rsidP="00975D84">
      <w:pPr>
        <w:rPr>
          <w:rFonts w:ascii="黑体" w:eastAsia="黑体" w:hAnsi="宋体" w:hint="eastAsia"/>
          <w:sz w:val="24"/>
        </w:rPr>
      </w:pPr>
      <w:r w:rsidRPr="00975D84">
        <w:rPr>
          <w:rFonts w:ascii="黑体" w:eastAsia="黑体" w:hAnsi="宋体" w:hint="eastAsia"/>
          <w:sz w:val="24"/>
          <w:lang w:eastAsia="zh-TW"/>
        </w:rPr>
        <w:t>初夏，將赴桂林講學，諸貞長攜羅星橋所繪桂林山水與《芙蓉池館詩草》以壯行色。</w:t>
      </w:r>
    </w:p>
    <w:p w14:paraId="770EF971" w14:textId="77777777" w:rsidR="00975D84" w:rsidRPr="00975D84" w:rsidRDefault="00975D84" w:rsidP="00975D84">
      <w:pPr>
        <w:rPr>
          <w:rFonts w:ascii="宋体" w:hAnsi="宋体" w:hint="eastAsia"/>
          <w:sz w:val="24"/>
          <w:lang w:eastAsia="zh-TW"/>
        </w:rPr>
      </w:pPr>
      <w:r w:rsidRPr="00975D84">
        <w:rPr>
          <w:rFonts w:ascii="宋体" w:hAnsi="宋体" w:hint="eastAsia"/>
          <w:szCs w:val="21"/>
          <w:lang w:eastAsia="zh-TW"/>
        </w:rPr>
        <w:t>《桂遊日記》</w:t>
      </w:r>
      <w:r w:rsidRPr="00975D84">
        <w:rPr>
          <w:rFonts w:ascii="宋体" w:hAnsi="宋体" w:hint="eastAsia"/>
          <w:lang w:eastAsia="zh-TW"/>
        </w:rPr>
        <w:t>：“戊辰初夏，擬作桂江之游，山陰諸貞長君攜羅星橋君所繪桂林山水暨《芙蓉池館詩草》四</w:t>
      </w:r>
      <w:r w:rsidR="00E64B17">
        <w:rPr>
          <w:rFonts w:ascii="宋体" w:hAnsi="宋体" w:hint="eastAsia"/>
          <w:lang w:eastAsia="zh-TW"/>
        </w:rPr>
        <w:t>册</w:t>
      </w:r>
      <w:r w:rsidR="00734D90">
        <w:rPr>
          <w:rFonts w:ascii="宋体" w:hAnsi="宋体" w:hint="eastAsia"/>
          <w:lang w:eastAsia="zh-TW"/>
        </w:rPr>
        <w:t>贈餘。書版鐫於</w:t>
      </w:r>
      <w:r w:rsidRPr="00975D84">
        <w:rPr>
          <w:rFonts w:ascii="宋体" w:hAnsi="宋体" w:hint="eastAsia"/>
          <w:lang w:eastAsia="zh-TW"/>
        </w:rPr>
        <w:t>道光辛卯，其先星橋之父號梓園，挾繪事遊京洛間，後之楚，星橋隨待。嘉慶丁巳，白蓮教匪蠢動，楚氛尤惡，星橋毅然從軍，軍捷未獲敘功而歸。阮芸台太傅允為之序，且定其詩焉，圖凡廿八幅，置行筐中。</w:t>
      </w:r>
    </w:p>
    <w:p w14:paraId="14846155" w14:textId="77777777" w:rsidR="00975D84" w:rsidRPr="00975D84" w:rsidRDefault="00975D84" w:rsidP="00FC2921">
      <w:pPr>
        <w:rPr>
          <w:rFonts w:ascii="宋体" w:hAnsi="宋体" w:hint="eastAsia"/>
          <w:lang w:eastAsia="zh-TW"/>
        </w:rPr>
      </w:pPr>
    </w:p>
    <w:p w14:paraId="3596C854" w14:textId="77777777" w:rsidR="00FC2921" w:rsidRPr="001F03A3" w:rsidRDefault="00FC2921" w:rsidP="00FC2921">
      <w:pPr>
        <w:rPr>
          <w:rFonts w:ascii="黑体" w:eastAsia="黑体" w:hint="eastAsia"/>
          <w:sz w:val="24"/>
        </w:rPr>
      </w:pPr>
      <w:r w:rsidRPr="001F03A3">
        <w:rPr>
          <w:rFonts w:ascii="黑体" w:eastAsia="黑体" w:hint="eastAsia"/>
          <w:sz w:val="24"/>
        </w:rPr>
        <w:t>6月3日，大學院（不久改稱教育部）藝術教育委員會第四次常會議决，被推為全國美術展覽會審查委員。</w:t>
      </w:r>
    </w:p>
    <w:p w14:paraId="74901F2C" w14:textId="77777777" w:rsidR="00FC2921" w:rsidRDefault="00FC2921" w:rsidP="00FC2921">
      <w:pPr>
        <w:rPr>
          <w:rFonts w:hint="eastAsia"/>
        </w:rPr>
      </w:pPr>
      <w:r>
        <w:rPr>
          <w:rFonts w:hint="eastAsia"/>
        </w:rPr>
        <w:t>《美展覽會大體辦法已定》：“大學院藝術教育委員會</w:t>
      </w:r>
      <w:r w:rsidR="00BB6F8C">
        <w:rPr>
          <w:rFonts w:hint="eastAsia"/>
        </w:rPr>
        <w:t>於</w:t>
      </w:r>
      <w:r>
        <w:rPr>
          <w:rFonts w:hint="eastAsia"/>
        </w:rPr>
        <w:t>本月</w:t>
      </w:r>
      <w:r>
        <w:rPr>
          <w:rFonts w:hint="eastAsia"/>
        </w:rPr>
        <w:t>3</w:t>
      </w:r>
      <w:r>
        <w:rPr>
          <w:rFonts w:hint="eastAsia"/>
        </w:rPr>
        <w:t>日上午九時，在國立音樂院開第四次常會，列席委員蔡元培、張繼、周峻、林風眠、蕭友梅、李金髮、李樹化、林文錚、唐家偉，由蔡元培主席開會如儀，</w:t>
      </w:r>
      <w:r w:rsidR="00BB6F8C">
        <w:rPr>
          <w:rFonts w:hint="eastAsia"/>
        </w:rPr>
        <w:t>並</w:t>
      </w:r>
      <w:r>
        <w:rPr>
          <w:rFonts w:hint="eastAsia"/>
        </w:rPr>
        <w:t>報告藝術教育委員會秘書王代之已受大學院聘為國外特約編輯員，不久即將赴法，本會秘書事務，由林文錚辦理，隨即由林文錚報告會務進行，次討論美術展覽會具體辦法。議决如下：一、大學院院長為美展當然會長，藝術教育委員會秘書為美展當然秘書。二、籌備委員會主任楊杏佛，該會共分四組：甲、文書事務組（由大學院負責）。乙、徵集組，主任高樂宜，委員徐悲鴻、張聿光、俞寄凡、朱應鵬、丁衍庸、陳抱一、周勤豪、李金髮、王一亭、李毅士、王懷英、黄賓虹、陶元慶、許敦谷、程瑶笙、高劍父、高奇</w:t>
      </w:r>
      <w:r w:rsidR="00641330">
        <w:rPr>
          <w:rFonts w:hint="eastAsia"/>
        </w:rPr>
        <w:t>峰</w:t>
      </w:r>
      <w:r>
        <w:rPr>
          <w:rFonts w:hint="eastAsia"/>
        </w:rPr>
        <w:t>、楊左匋、劉海粟、孫世灝、鄭曼青、洪麗生、唐家偉、姜丹書、傅善禪、邱代明、陳宏、國立音樂院、國立藝術院。丙、出版宣傳組，主任孫伏園，委員林文錚、孫福熙、朱應鵬、田漢、李金髮、梁得所、李樸園。丁、指導組，主任劉既漂，委員吳大羽、王子雲、孫福煕、張聿光、邱代明、陳宏、雷奎元。三、審查委員會，主任林風眠，委員張静江、張溥泉、陳樹人、周峻、齊白石、徐悲鴻、吳大羽、劉既漂、李金髮、蔡威廉、孫福熙、潘天授、吕彦直、李毅士、王一亭、張聿光、李超士、林文錚、高樂宜、張道藩、黄賓虹、王子雲、張光、吕澂。四、以上委員，均由大學院美術展覽會會長聘請之。（下略）”（</w:t>
      </w:r>
      <w:r>
        <w:rPr>
          <w:rFonts w:hint="eastAsia"/>
        </w:rPr>
        <w:t>6</w:t>
      </w:r>
      <w:r>
        <w:rPr>
          <w:rFonts w:hint="eastAsia"/>
        </w:rPr>
        <w:t>月</w:t>
      </w:r>
      <w:r>
        <w:rPr>
          <w:rFonts w:hint="eastAsia"/>
        </w:rPr>
        <w:t>12</w:t>
      </w:r>
      <w:r w:rsidR="0068601C">
        <w:rPr>
          <w:rFonts w:hint="eastAsia"/>
        </w:rPr>
        <w:t>日廣州民國日報</w:t>
      </w:r>
      <w:r>
        <w:rPr>
          <w:rFonts w:hint="eastAsia"/>
        </w:rPr>
        <w:t>）</w:t>
      </w:r>
      <w:r>
        <w:rPr>
          <w:rFonts w:hint="eastAsia"/>
        </w:rPr>
        <w:t xml:space="preserve"> </w:t>
      </w:r>
    </w:p>
    <w:p w14:paraId="5808C0F6" w14:textId="77777777" w:rsidR="00FC2921" w:rsidRDefault="00FC2921" w:rsidP="00FC2921">
      <w:pPr>
        <w:rPr>
          <w:rFonts w:hint="eastAsia"/>
        </w:rPr>
      </w:pPr>
      <w:r>
        <w:rPr>
          <w:rFonts w:hint="eastAsia"/>
        </w:rPr>
        <w:t>按：第一屆全國美展籌備工作充滿坎坷與矛盾，環繞經費與展址，展開長時期的争議，最終决定在上海舉行，人事也發生變化。</w:t>
      </w:r>
    </w:p>
    <w:p w14:paraId="62DF7F72" w14:textId="77777777" w:rsidR="00FC2921" w:rsidRDefault="00FC2921" w:rsidP="00FC2921"/>
    <w:p w14:paraId="33292FB3" w14:textId="77777777" w:rsidR="00FC2921" w:rsidRPr="001F03A3" w:rsidRDefault="00FC2921" w:rsidP="00FC2921">
      <w:pPr>
        <w:rPr>
          <w:rFonts w:ascii="黑体" w:eastAsia="黑体" w:hint="eastAsia"/>
          <w:sz w:val="24"/>
        </w:rPr>
      </w:pPr>
      <w:r w:rsidRPr="001F03A3">
        <w:rPr>
          <w:rFonts w:ascii="黑体" w:eastAsia="黑体" w:hint="eastAsia"/>
          <w:sz w:val="24"/>
        </w:rPr>
        <w:t>6月13日，參加天馬會第九屆美術展覽會。</w:t>
      </w:r>
    </w:p>
    <w:p w14:paraId="4E17C676" w14:textId="77777777" w:rsidR="00FC2921" w:rsidRDefault="00FC2921" w:rsidP="00FC2921">
      <w:r>
        <w:rPr>
          <w:rFonts w:hint="eastAsia"/>
        </w:rPr>
        <w:t>俞劍華《天馬觀畫記》：“天馬會近在寧波同鄉會開第九屆展覽會，内分中國畫、西洋畫、攝影、雕刻四種。余日前特往參觀，今將感想所及，拉雜述之</w:t>
      </w:r>
      <w:r w:rsidR="00BB6F8C">
        <w:rPr>
          <w:rFonts w:hint="eastAsia"/>
        </w:rPr>
        <w:t>於</w:t>
      </w:r>
      <w:r>
        <w:rPr>
          <w:rFonts w:hint="eastAsia"/>
        </w:rPr>
        <w:t>下：一、全體作品鳥瞰。就全體作品觀察，似乎無大進步，傑作未免太少，濫作未免太多。中國畫數量雖多，人數亦極夥，然能愜人意者不過十之二三，西洋畫則數量既少，精彩更鮮，老作家已洗筆改行，新作家尚未成熟，雖不無一二幅合作，然提倡西畫已及二十年，結果不過如此，未免令人氣短。</w:t>
      </w:r>
      <w:r w:rsidR="00B506C6">
        <w:rPr>
          <w:rFonts w:hint="eastAsia"/>
        </w:rPr>
        <w:t>惟</w:t>
      </w:r>
      <w:r>
        <w:rPr>
          <w:rFonts w:hint="eastAsia"/>
        </w:rPr>
        <w:t>攝影似有急足之進步，而雕刻則絶無僅有，祇佛像三尊、圖章拓片數方而已，幸有平泉書屋所藏古畫加入展覽，時有精品以資點綴，為之生色不少。一、我所認爲傑作者。山水中童嘯秋君《疏林遠岫》，筆意古雅，非庸手可及。曹浩君《達摩出山》，景法奇怪，</w:t>
      </w:r>
      <w:r w:rsidR="00B506C6">
        <w:rPr>
          <w:rFonts w:hint="eastAsia"/>
        </w:rPr>
        <w:t>惟</w:t>
      </w:r>
      <w:r>
        <w:rPr>
          <w:rFonts w:hint="eastAsia"/>
        </w:rPr>
        <w:t>泉水不甚自然。黄賓虹君山水渾穆淡遠，直超明賢。鄭午昌君《太華攬勝》，神似本孝。李秋君《聽松圖》，雅近松壺。孫慕唐君《元氣淋漓》與《風神蕭爽》册頁，合石濤、石溪為一爐。樓辛壺君《梅盫清逸》、《秋岑秀色》，逼近古人。錢瘦鐵得黄山之神，筆似太乾，無石濤、梅瞿山之韻，其夫人韓步伊所作《高士圖》，幾有出藍之勢。張雪揚君《吳江塔影》，氣勢蓬勃。真廬老人山水，風甚蕭散。馬允甫君與奚屠格君極似北京蕭厔泉，筆墨雄厚。管一得君仿王黄鶴，用筆雖粗，不失古意。李祖韓《唐人詩意》，秀潤可愛。華曼公扇面百件，工整雅健，無懈可擊。花卉秀逸，則仍推紅薇女士居首。豪放則推曾農髯先生為最。張時敏《柳雀芙蓉》，設色不俗。王師子秋菊、柳燕、芭蕉，短小精悍，以少勝多。馬孟容《鵝羣圖》，秀逸不在南田下。鄭曼青《夾竹桃》，寓寫生</w:t>
      </w:r>
      <w:r w:rsidR="00BB6F8C">
        <w:rPr>
          <w:rFonts w:hint="eastAsia"/>
        </w:rPr>
        <w:t>於</w:t>
      </w:r>
      <w:r>
        <w:rPr>
          <w:rFonts w:hint="eastAsia"/>
        </w:rPr>
        <w:t>寫意之中。唐吉生與張大千合作八大山人花鳥，直可亂真。西洋畫中，陸爾强君厚重，張光宇君奇異，張辰伯君雄健，丁慕琴君瀟灑，江小鶼君秀媚，所作陸小曼女士肖像，前面竹子似已成中國畫化矣，慕琴之崇拜，頗含深意。（下略）”</w:t>
      </w:r>
    </w:p>
    <w:p w14:paraId="01256DF2" w14:textId="77777777" w:rsidR="00FC2921" w:rsidRDefault="00FC2921" w:rsidP="00FC2921">
      <w:pPr>
        <w:rPr>
          <w:rFonts w:hint="eastAsia"/>
        </w:rPr>
      </w:pPr>
      <w:r>
        <w:rPr>
          <w:rFonts w:hint="eastAsia"/>
        </w:rPr>
        <w:t>柯定盦《今年之天馬會》：“客歲天馬會第八屆展覽會，適為余飄流來滬之時，得參盛會，曾為文刊之本談。今歲為該會第九屆展覽，時期提早，</w:t>
      </w:r>
      <w:r w:rsidR="00BB6F8C">
        <w:rPr>
          <w:rFonts w:hint="eastAsia"/>
        </w:rPr>
        <w:t>於</w:t>
      </w:r>
      <w:r>
        <w:rPr>
          <w:rFonts w:hint="eastAsia"/>
        </w:rPr>
        <w:t>6</w:t>
      </w:r>
      <w:r>
        <w:rPr>
          <w:rFonts w:hint="eastAsia"/>
        </w:rPr>
        <w:t>月</w:t>
      </w:r>
      <w:r>
        <w:rPr>
          <w:rFonts w:hint="eastAsia"/>
        </w:rPr>
        <w:t>13</w:t>
      </w:r>
      <w:r>
        <w:rPr>
          <w:rFonts w:hint="eastAsia"/>
        </w:rPr>
        <w:t>起</w:t>
      </w:r>
      <w:r>
        <w:rPr>
          <w:rFonts w:hint="eastAsia"/>
        </w:rPr>
        <w:t>17</w:t>
      </w:r>
      <w:r>
        <w:rPr>
          <w:rFonts w:hint="eastAsia"/>
        </w:rPr>
        <w:t>日止，地址為西藏路寧波同鄉會。以余供職南京路三星廠，展覽第一日下午三時，公畢信步而往。上四層樓，為陳列處，余得田寄痕君假予長期招待券，免費入場，</w:t>
      </w:r>
      <w:r w:rsidR="00BB6F8C">
        <w:rPr>
          <w:rFonts w:hint="eastAsia"/>
        </w:rPr>
        <w:t>並</w:t>
      </w:r>
      <w:r>
        <w:rPr>
          <w:rFonts w:hint="eastAsia"/>
        </w:rPr>
        <w:t>得出品目錄，依次參觀，佳作如林，如入山陰道上，應接不暇，爰照目錄次序，為文記之，聊備日後觀摩云爾。（一）國畫部：宋鳳竹山水二，筆法工整，設色清麗。徐穆如四，松蔭觀瀑，閑雅自如，五、六，山水扇面二頁，各有佳處，非時下俗手所能望其項背。高尚之九，鍾進士，怒目如球，大足嚇退妖魔小醜，十、十一梅妻鶴子、抱甕圖二幅，均佳。趙桐蔭十二，梅花，超凡之聖，洵佳構也。劉壽桓十四山水，十五花卉，二幅各臻妙境。紹曾君十八，水際招凉好，令人讀之，如入畫境。蔡笑秋二十牡丹，設色秀雅可愛。二十一花鳥小屏四幅，亦佳。張時敏二十三柳雀芙蓉，二十四月季鳶尾，生動有致。馬允甫二十七，仿戴鹿牀山水，淡雅宜人，實有出藍之勝，二十九聽秋圖，秋意颯爽，躍然紙面。吳立三十三，春夏秋冬屏四幅，將四時好景，描寫無餘，三十四匡廬瀑布，為一立軸，筆法挺勁，俱見真力。曹浩三十七，達摩出山，上繪石壁崚嶒，蒲團一半，可見達摩入定時之定力矣。三十八仿大滌子，作法奇肖。奚屠格三十九，秋山落照圖，四二溪山静逸圖，四三枯木寒鴉等數幅，真力彌滿，洵可佩也。黄賓虹四四、四五，山水二幅，以清遠勝。此君作品，寫余所愛，斯二幅，尤使余徘徊不忍去。姜丹書五二，貓狗相親極妙，五三晴嵐朝靄，描寫天然佳景，溢出紙幅。盧新蒲六五春山暮靄，六六松溪訪隱，六七竹林月影，六八雙駿，各有是處。查煙谷六九雷</w:t>
      </w:r>
      <w:r w:rsidR="00641330">
        <w:rPr>
          <w:rFonts w:hint="eastAsia"/>
        </w:rPr>
        <w:t>峰</w:t>
      </w:r>
      <w:r>
        <w:rPr>
          <w:rFonts w:hint="eastAsia"/>
        </w:rPr>
        <w:t>飛瀑，七○秋山煙靄，二幅筆致蒼勁絶倫。朱屺瞻七二松石，古雅之氣盎然，七二菊，秋色宜人。李秋君女士七三雙松，樸茂淡雅，如壽翁；七四菊□秋容，力透紙背也；七五聽松圖，幽遠之意，令人神往，七七琴趣，仿佛琴音悠揚而出。李女士之畫，屢見各種畫報，余已服真致力之深，今見真蹟，使余愛不忍釋，且標價</w:t>
      </w:r>
      <w:r w:rsidR="00BB6F8C">
        <w:rPr>
          <w:rFonts w:hint="eastAsia"/>
        </w:rPr>
        <w:t>並</w:t>
      </w:r>
      <w:r>
        <w:rPr>
          <w:rFonts w:hint="eastAsia"/>
        </w:rPr>
        <w:t>不過昂，無如余萍飄海上，囊索無餘，不能懷之而歸，為一憾事。李祖韓七八，徐朗西君小像，神情確肖，而背景亦絶佳；七九、八○均繪唐人詩意，惜忘其題句為悵也。張天帚八一、八二、八三、八四，水墨山水四幅，均佳。余静芝女士八六，春夜宴桃李園圖，工細非常，允稱傑作。許醉侯八七柳蔭歸艇，八八雙桂圖，八九危</w:t>
      </w:r>
      <w:r w:rsidR="00641330">
        <w:rPr>
          <w:rFonts w:hint="eastAsia"/>
        </w:rPr>
        <w:t>峰</w:t>
      </w:r>
      <w:r>
        <w:rPr>
          <w:rFonts w:hint="eastAsia"/>
        </w:rPr>
        <w:t>飛瀑，九○珠瓜，九一葫蘆，走筆若神龍，純以真力渲染而成，缶老之衣鉢弟子也。王師子九二蒼松，九三秋菊，九四柳燕，九五芭蕉，九六紅蓮，九七墨荷等幅，佳妙天成。王陶民九九風雪天地，一○○花卉屏幅，俱見魄力，作畫如此，誠難得矣。謝公展一○五指畫桃柳，使余回憶春色惱人境候矣；一○六紅白薔薇，微香猶覺陣陣也；一○七蓮花，一○八桂石，一○九雙魚，一一○雙桐明月，一一一蒼松，題句極佳，而筆致迥異常流，可寶也。劉貞晦一一二□麗，寫梅花巨幅，繁枝密朵，自然可愛；一一三九嶷古春，一一四鐵骨朱顔，一一五湖山蒼玉，一一六與赤松游等巨幅，設色清淡，如入香雪海中矣。紅薇居士一一七雨沼，一一八金輦圖，一一九牡丹蛺蝶，一二○湖上鴛鴦，一二一鶯花雙鳥，畫法工整，色澤艷麗，可稱名作。馬孟容一二四鵝羣圖，一二五春風燕子，一二八松鷹等幅，俱佳。曾熙一三○淡墨梅花為一横披，惜友人清道人未見，引為憾事云云（見題句），可見是幅之神妙矣。樓辛壺一四一仿石濤山水，一四二仿大癡山水，一四三松亭曉霽，一四四松巖觀瀑諸幅，俱臻神妙。王一亭一六六墨龍，夭矯之態，令人生畏，畫中之神品也。（二）洋畫部（略）（三）攝影部（略）（四）雕刻部（略）”（</w:t>
      </w:r>
      <w:r>
        <w:rPr>
          <w:rFonts w:hint="eastAsia"/>
        </w:rPr>
        <w:t>6</w:t>
      </w:r>
      <w:r>
        <w:rPr>
          <w:rFonts w:hint="eastAsia"/>
        </w:rPr>
        <w:t>月</w:t>
      </w:r>
      <w:r>
        <w:rPr>
          <w:rFonts w:hint="eastAsia"/>
        </w:rPr>
        <w:t>17</w:t>
      </w:r>
      <w:r>
        <w:rPr>
          <w:rFonts w:hint="eastAsia"/>
        </w:rPr>
        <w:t>、</w:t>
      </w:r>
      <w:r>
        <w:rPr>
          <w:rFonts w:hint="eastAsia"/>
        </w:rPr>
        <w:t>18</w:t>
      </w:r>
      <w:r w:rsidR="0068601C">
        <w:rPr>
          <w:rFonts w:hint="eastAsia"/>
        </w:rPr>
        <w:t>日申報</w:t>
      </w:r>
      <w:r>
        <w:rPr>
          <w:rFonts w:hint="eastAsia"/>
        </w:rPr>
        <w:t>）</w:t>
      </w:r>
    </w:p>
    <w:p w14:paraId="13F77E8F" w14:textId="77777777" w:rsidR="001F03A3" w:rsidRDefault="001F03A3" w:rsidP="00FC2921">
      <w:pPr>
        <w:rPr>
          <w:rFonts w:hint="eastAsia"/>
        </w:rPr>
      </w:pPr>
    </w:p>
    <w:p w14:paraId="18BEFCC9" w14:textId="77777777" w:rsidR="001F03A3" w:rsidRPr="00A25C3A" w:rsidRDefault="001F03A3" w:rsidP="001F03A3">
      <w:pPr>
        <w:rPr>
          <w:rFonts w:ascii="黑体" w:eastAsia="黑体" w:hAnsi="宋体" w:hint="eastAsia"/>
          <w:lang w:eastAsia="zh-TW"/>
        </w:rPr>
      </w:pPr>
      <w:r w:rsidRPr="00A25C3A">
        <w:rPr>
          <w:rFonts w:ascii="黑体" w:eastAsia="黑体" w:hAnsi="宋体" w:hint="eastAsia"/>
          <w:sz w:val="24"/>
          <w:lang w:eastAsia="zh-TW"/>
        </w:rPr>
        <w:t>下半年</w:t>
      </w:r>
      <w:r w:rsidRPr="00A25C3A">
        <w:rPr>
          <w:rFonts w:ascii="黑体" w:eastAsia="黑体" w:hAnsi="宋体" w:hint="eastAsia"/>
          <w:sz w:val="24"/>
        </w:rPr>
        <w:t>，</w:t>
      </w:r>
      <w:r w:rsidRPr="00A25C3A">
        <w:rPr>
          <w:rFonts w:ascii="黑体" w:eastAsia="黑体" w:hAnsi="宋体" w:hint="eastAsia"/>
          <w:sz w:val="24"/>
          <w:lang w:eastAsia="zh-TW"/>
        </w:rPr>
        <w:t>應聘為暨南大學藝術院美術史講師。</w:t>
      </w:r>
    </w:p>
    <w:p w14:paraId="71F458E9" w14:textId="77777777" w:rsidR="001F03A3" w:rsidRPr="00A25C3A" w:rsidRDefault="001F03A3" w:rsidP="0068601C">
      <w:pPr>
        <w:rPr>
          <w:rFonts w:ascii="宋体" w:hAnsi="宋体" w:hint="eastAsia"/>
          <w:lang w:eastAsia="zh-TW"/>
        </w:rPr>
      </w:pPr>
      <w:r w:rsidRPr="00A25C3A">
        <w:rPr>
          <w:rFonts w:ascii="宋体" w:hAnsi="宋体" w:hint="eastAsia"/>
          <w:lang w:eastAsia="zh-TW"/>
        </w:rPr>
        <w:t>《暨南藝術院之進行》：“真如國立暨南大學自鄭洪年氏長校以來，進步神速。下學年添設藝術院，先辦中國畫系，早已聘定畫家陶冷月氏為主任，籌畫進行，定七月十四日招考新生。下學期開學，教授講師都知名之士，陶氏自任山水畫教授外，已聘定美專國畫主任鄭曼青先生為花卉講師，法京巴黎美專畢業邱代明先生為西畫講師（國畫系中兼授西畫），文學家</w:t>
      </w:r>
      <w:r w:rsidR="00E64B17">
        <w:rPr>
          <w:rFonts w:ascii="宋体" w:hAnsi="宋体" w:hint="eastAsia"/>
          <w:lang w:eastAsia="zh-TW"/>
        </w:rPr>
        <w:t>黄</w:t>
      </w:r>
      <w:r w:rsidRPr="00A25C3A">
        <w:rPr>
          <w:rFonts w:ascii="宋体" w:hAnsi="宋体" w:hint="eastAsia"/>
          <w:lang w:eastAsia="zh-TW"/>
        </w:rPr>
        <w:t>賓虹為美術史講師，前雅禮大學教授朱鳳竹氏</w:t>
      </w:r>
      <w:r>
        <w:rPr>
          <w:rFonts w:ascii="宋体" w:hAnsi="宋体" w:hint="eastAsia"/>
          <w:lang w:eastAsia="zh-TW"/>
        </w:rPr>
        <w:t>為人物畫講師，書家湯臨澤氏為書法講師，畫家馬萬里先生為國畫助教云</w:t>
      </w:r>
      <w:r w:rsidRPr="00A25C3A">
        <w:rPr>
          <w:rFonts w:ascii="宋体" w:hAnsi="宋体" w:hint="eastAsia"/>
          <w:lang w:eastAsia="zh-TW"/>
        </w:rPr>
        <w:t>。又本學期中國畫研究會成績展覽會，定今日（七月一日）起在該校洪</w:t>
      </w:r>
      <w:r>
        <w:rPr>
          <w:rFonts w:ascii="宋体" w:hAnsi="宋体" w:hint="eastAsia"/>
          <w:lang w:eastAsia="zh-TW"/>
        </w:rPr>
        <w:t>年圖書館展覽館三日。聞以鄭文奎、李忠信、林文端三君之作品為最佳云</w:t>
      </w:r>
      <w:r w:rsidRPr="00A25C3A">
        <w:rPr>
          <w:rFonts w:ascii="宋体" w:hAnsi="宋体" w:hint="eastAsia"/>
          <w:lang w:eastAsia="zh-TW"/>
        </w:rPr>
        <w:t>。”（</w:t>
      </w:r>
      <w:r>
        <w:rPr>
          <w:rFonts w:ascii="宋体" w:hAnsi="宋体"/>
          <w:lang w:eastAsia="zh-TW"/>
        </w:rPr>
        <w:t>192</w:t>
      </w:r>
      <w:r>
        <w:rPr>
          <w:rFonts w:ascii="宋体" w:hAnsi="宋体" w:hint="eastAsia"/>
          <w:lang w:eastAsia="zh-TW"/>
        </w:rPr>
        <w:t>8</w:t>
      </w:r>
      <w:r w:rsidRPr="00A25C3A">
        <w:rPr>
          <w:rFonts w:ascii="宋体" w:hAnsi="宋体" w:hint="eastAsia"/>
          <w:lang w:eastAsia="zh-TW"/>
        </w:rPr>
        <w:t>年</w:t>
      </w:r>
      <w:r w:rsidRPr="00A25C3A">
        <w:rPr>
          <w:rFonts w:ascii="宋体" w:hAnsi="宋体"/>
          <w:lang w:eastAsia="zh-TW"/>
        </w:rPr>
        <w:t>7</w:t>
      </w:r>
      <w:r w:rsidRPr="00A25C3A">
        <w:rPr>
          <w:rFonts w:ascii="宋体" w:hAnsi="宋体" w:hint="eastAsia"/>
          <w:lang w:eastAsia="zh-TW"/>
        </w:rPr>
        <w:t>月</w:t>
      </w:r>
      <w:r w:rsidRPr="00A25C3A">
        <w:rPr>
          <w:rFonts w:ascii="宋体" w:hAnsi="宋体"/>
          <w:lang w:eastAsia="zh-TW"/>
        </w:rPr>
        <w:t>1</w:t>
      </w:r>
      <w:r w:rsidRPr="00A25C3A">
        <w:rPr>
          <w:rFonts w:ascii="宋体" w:hAnsi="宋体" w:hint="eastAsia"/>
          <w:lang w:eastAsia="zh-TW"/>
        </w:rPr>
        <w:t>日</w:t>
      </w:r>
      <w:r w:rsidR="0068601C" w:rsidRPr="00A25C3A">
        <w:rPr>
          <w:rFonts w:ascii="宋体" w:hAnsi="宋体" w:hint="eastAsia"/>
          <w:lang w:eastAsia="zh-TW"/>
        </w:rPr>
        <w:t>申報</w:t>
      </w:r>
      <w:r w:rsidRPr="00A25C3A">
        <w:rPr>
          <w:rFonts w:ascii="宋体" w:hAnsi="宋体" w:hint="eastAsia"/>
          <w:lang w:eastAsia="zh-TW"/>
        </w:rPr>
        <w:t>）</w:t>
      </w:r>
    </w:p>
    <w:p w14:paraId="4603D971" w14:textId="77777777" w:rsidR="001F03A3" w:rsidRPr="00975D84" w:rsidRDefault="001F03A3" w:rsidP="001F03A3">
      <w:pPr>
        <w:rPr>
          <w:rFonts w:ascii="黑体" w:eastAsia="黑体" w:hAnsi="宋体" w:hint="eastAsia"/>
          <w:sz w:val="24"/>
          <w:lang w:eastAsia="zh-TW"/>
        </w:rPr>
      </w:pPr>
    </w:p>
    <w:p w14:paraId="1CB9B0C6" w14:textId="77777777" w:rsidR="00FC2921" w:rsidRPr="00975D84" w:rsidRDefault="00FC2921" w:rsidP="00FC2921">
      <w:pPr>
        <w:rPr>
          <w:rFonts w:ascii="黑体" w:eastAsia="黑体" w:hint="eastAsia"/>
          <w:sz w:val="24"/>
          <w:lang w:eastAsia="zh-TW"/>
        </w:rPr>
      </w:pPr>
      <w:r w:rsidRPr="00975D84">
        <w:rPr>
          <w:rFonts w:ascii="黑体" w:eastAsia="黑体" w:hint="eastAsia"/>
          <w:sz w:val="24"/>
          <w:lang w:eastAsia="zh-TW"/>
        </w:rPr>
        <w:t>7月，莫干山肺病療養院為擴建院舍募集基金，與海上書畫同人作畫贈之。</w:t>
      </w:r>
    </w:p>
    <w:p w14:paraId="1ABF64EA" w14:textId="77777777" w:rsidR="00FC2921" w:rsidRDefault="00FC2921" w:rsidP="00FC2921">
      <w:pPr>
        <w:rPr>
          <w:rFonts w:hint="eastAsia"/>
        </w:rPr>
      </w:pPr>
      <w:r>
        <w:rPr>
          <w:rFonts w:hint="eastAsia"/>
        </w:rPr>
        <w:t>長生《莫干療肺院宴徵書畫古玩記》：“肺病為人類大敵，文藝界士女尤易病肺，故療肺院與文藝界宜益有合作之需要。此莫干山肺病療養院宴徵書畫古玩之所由來也。席設</w:t>
      </w:r>
      <w:r w:rsidR="00BB6F8C">
        <w:rPr>
          <w:rFonts w:hint="eastAsia"/>
        </w:rPr>
        <w:t>於</w:t>
      </w:r>
      <w:r w:rsidR="0068601C">
        <w:rPr>
          <w:rFonts w:hint="eastAsia"/>
        </w:rPr>
        <w:t>大西洋樓頭，翩翩裙屐，宴迄夜闌，所議進行辦法，已具端倪焉。△</w:t>
      </w:r>
      <w:r>
        <w:rPr>
          <w:rFonts w:hint="eastAsia"/>
        </w:rPr>
        <w:t>該院近况及徵品之計劃莫干山在武康縣西北，風景清幽，空氣鮮爽。肺病療養院創辦情形，早見去年本報。一年以來，成績斐然，救人綦衆。近擬募款十萬元，添築大規模之病院，擬徵求書畫古玩二千件，其中時賢之品居三之二，古代居三之一，擇地開會，分期展覽，即以所有書畫古玩為獎品，售獎品券，由熱心慈善者分任推銷，當衆開獎，先集萬元，再事勸募焉。</w:t>
      </w:r>
      <w:r w:rsidR="0068601C">
        <w:rPr>
          <w:rFonts w:hint="eastAsia"/>
        </w:rPr>
        <w:t>△</w:t>
      </w:r>
      <w:r>
        <w:rPr>
          <w:rFonts w:hint="eastAsia"/>
        </w:rPr>
        <w:t>各方面贊助之熱烈譚組庵、張静江、</w:t>
      </w:r>
      <w:r w:rsidR="00E64B17">
        <w:rPr>
          <w:rFonts w:hint="eastAsia"/>
        </w:rPr>
        <w:t>于右任</w:t>
      </w:r>
      <w:r>
        <w:rPr>
          <w:rFonts w:hint="eastAsia"/>
        </w:rPr>
        <w:t>諸君已允出其墨寶捐助該院，李石曾、蔡孑民、褚民誼、周柏年、周健初、胡伯平、周瘦鵑、章味三、鮑婁先、鄭曼青、馬孟容、樓辛壺、許徵白、鄭午昌、黄藹農、方介堪、謝介子、林秋坪、孫干程、丁冠顔、馬萬里諸君，及張紅薇、虞澹涵、奚屠格、張時敏、江道樊諸女士，均贊助此舉，組成委員會，</w:t>
      </w:r>
      <w:r w:rsidR="00BB6F8C">
        <w:rPr>
          <w:rFonts w:hint="eastAsia"/>
        </w:rPr>
        <w:t>並</w:t>
      </w:r>
      <w:r>
        <w:rPr>
          <w:rFonts w:hint="eastAsia"/>
        </w:rPr>
        <w:t>推張聿光、周健初、劉海粟、錢瘦鐵、朱應鵬、俞寄凡、謝公展諸君為常務幹事，所有藝苑名家，如曾農髯、朱古微、伊峻齋、鄭孝胥、王一亭、趙叔孺、程子大、劉山農、徐朗西、王西神、張丹斧、胡郯卿、錢雲鶴、馮超然、黄賓虹、張大千、汪聲遠、江一平、江萬平、馬企周、張小樓、陳小蝶、錢化佛、張天帚、張辰伯、汪亞塵、江小鶼、楊清磬、張光宇、孫雪泥、劉未林、張善孖、許醉侯、姜敬廬、趙半跛、俞劍華、馬公禺（愚）、費龍丁、許士騏、丁慕琴、潘天授、賀天健、朱天梵、朱大可、唐吉生君等，及吳杏芬、顧青瑶、李秋君、陸景蘭諸女士，約三百餘人，均將陸續徵求，共襄善舉，各報館將請其廣為</w:t>
      </w:r>
      <w:r w:rsidR="0068601C">
        <w:rPr>
          <w:rFonts w:hint="eastAsia"/>
        </w:rPr>
        <w:t>宣播，將來如擬集印書畫等名作紀念册時，尚擬請出版業贊襄此舉焉。△</w:t>
      </w:r>
      <w:r>
        <w:rPr>
          <w:rFonts w:hint="eastAsia"/>
        </w:rPr>
        <w:t>未來之山亭紀念該院為酬答各名家贊助雅意起見，擬俟各項事務</w:t>
      </w:r>
      <w:r w:rsidR="00D33A66">
        <w:rPr>
          <w:rFonts w:hint="eastAsia"/>
        </w:rPr>
        <w:t>結束後，在該院之側，建立山亭一座，内設一紀念碑，將各贊助人芳名镌</w:t>
      </w:r>
      <w:r>
        <w:rPr>
          <w:rFonts w:hint="eastAsia"/>
        </w:rPr>
        <w:t>入，以資紀念云。”</w:t>
      </w:r>
      <w:r w:rsidR="00D33A66">
        <w:rPr>
          <w:rFonts w:hint="eastAsia"/>
        </w:rPr>
        <w:t>（</w:t>
      </w:r>
      <w:r w:rsidR="00D33A66">
        <w:rPr>
          <w:rFonts w:hint="eastAsia"/>
        </w:rPr>
        <w:t>7</w:t>
      </w:r>
      <w:r w:rsidR="00D33A66">
        <w:rPr>
          <w:rFonts w:hint="eastAsia"/>
        </w:rPr>
        <w:t>月</w:t>
      </w:r>
      <w:r w:rsidR="00D33A66">
        <w:rPr>
          <w:rFonts w:hint="eastAsia"/>
        </w:rPr>
        <w:t>15</w:t>
      </w:r>
      <w:r w:rsidR="00D33A66">
        <w:rPr>
          <w:rFonts w:hint="eastAsia"/>
        </w:rPr>
        <w:t>日申报）</w:t>
      </w:r>
    </w:p>
    <w:p w14:paraId="3B8F1556" w14:textId="77777777" w:rsidR="00FC2921" w:rsidRDefault="00FC2921" w:rsidP="00FC2921"/>
    <w:p w14:paraId="7B326426" w14:textId="77777777" w:rsidR="00FC2921" w:rsidRPr="00975D84" w:rsidRDefault="00FC2921" w:rsidP="00FC2921">
      <w:pPr>
        <w:rPr>
          <w:rFonts w:ascii="黑体" w:eastAsia="黑体" w:hint="eastAsia"/>
          <w:sz w:val="24"/>
        </w:rPr>
      </w:pPr>
      <w:r w:rsidRPr="00975D84">
        <w:rPr>
          <w:rFonts w:ascii="黑体" w:eastAsia="黑体" w:hint="eastAsia"/>
          <w:sz w:val="24"/>
        </w:rPr>
        <w:t>夏秋間，在葉恭綽推動下，與上海金石書畫專家黄藹農、吳待秋、劉貞晦、張善孖、樓辛壺、張紅薇、馬孟容、鄭曼青、鄭午昌、許徵白、沈仲俊、方介堪、馬公愚、王師子、商笙伯等數次商議創辦以重振中國畫學精神的中國文藝學院，以規模宏大，需資過巨，雖一時未能即付實現，籌備工作一直在默默進行中。</w:t>
      </w:r>
    </w:p>
    <w:p w14:paraId="5738F2D3" w14:textId="77777777" w:rsidR="00FC2921" w:rsidRDefault="00FC2921" w:rsidP="00FC2921">
      <w:pPr>
        <w:rPr>
          <w:rFonts w:hint="eastAsia"/>
        </w:rPr>
      </w:pPr>
      <w:r>
        <w:rPr>
          <w:rFonts w:hint="eastAsia"/>
        </w:rPr>
        <w:t>按：詳</w:t>
      </w:r>
      <w:r>
        <w:rPr>
          <w:rFonts w:hint="eastAsia"/>
        </w:rPr>
        <w:t>1930</w:t>
      </w:r>
      <w:r>
        <w:rPr>
          <w:rFonts w:hint="eastAsia"/>
        </w:rPr>
        <w:t>年條。</w:t>
      </w:r>
    </w:p>
    <w:p w14:paraId="3EC86D95" w14:textId="77777777" w:rsidR="00FC2921" w:rsidRDefault="00FC2921" w:rsidP="00FC2921"/>
    <w:p w14:paraId="2A20BA4F" w14:textId="77777777" w:rsidR="001D0A81" w:rsidRPr="003B60C6" w:rsidRDefault="001D0A81" w:rsidP="003B60C6">
      <w:pPr>
        <w:rPr>
          <w:rFonts w:ascii="黑体" w:eastAsia="黑体" w:hint="eastAsia"/>
          <w:sz w:val="24"/>
          <w:lang w:eastAsia="zh-TW"/>
        </w:rPr>
      </w:pPr>
      <w:r w:rsidRPr="001D0A81">
        <w:rPr>
          <w:rFonts w:ascii="黑体" w:eastAsia="黑体" w:hint="eastAsia"/>
          <w:sz w:val="24"/>
          <w:lang w:eastAsia="zh-TW"/>
        </w:rPr>
        <w:t>7月4日啟程赴廣西桂林講學，講師團一行過港，稍作逗留，</w:t>
      </w:r>
      <w:r w:rsidR="003B60C6">
        <w:rPr>
          <w:rFonts w:ascii="黑体" w:eastAsia="黑体" w:hint="eastAsia"/>
          <w:sz w:val="24"/>
          <w:lang w:eastAsia="zh-TW"/>
        </w:rPr>
        <w:t>《非非畫報》及香港報界同人設宴歡迎，並攝影</w:t>
      </w:r>
      <w:r w:rsidR="003B60C6">
        <w:rPr>
          <w:rFonts w:ascii="黑体" w:eastAsia="黑体" w:hint="eastAsia"/>
          <w:sz w:val="24"/>
        </w:rPr>
        <w:t>，</w:t>
      </w:r>
      <w:r w:rsidRPr="001D0A81">
        <w:rPr>
          <w:rFonts w:ascii="黑体" w:eastAsia="黑体" w:hint="eastAsia"/>
          <w:sz w:val="24"/>
          <w:lang w:eastAsia="zh-TW"/>
        </w:rPr>
        <w:t>即席揮毫作紀念。</w:t>
      </w:r>
      <w:r w:rsidR="003B60C6" w:rsidRPr="003B60C6">
        <w:rPr>
          <w:rFonts w:ascii="黑体" w:eastAsia="黑体" w:hint="eastAsia"/>
          <w:sz w:val="24"/>
          <w:lang w:eastAsia="zh-TW"/>
        </w:rPr>
        <w:t>旋訪鄧爾疋，登山望海，至七時下山，鄧爾雅宴於南園。</w:t>
      </w:r>
    </w:p>
    <w:p w14:paraId="44981F9F" w14:textId="77777777" w:rsidR="001D0A81" w:rsidRPr="0068601C" w:rsidRDefault="001D0A81" w:rsidP="001D0A81">
      <w:pPr>
        <w:rPr>
          <w:rFonts w:ascii="宋体" w:hAnsi="宋体" w:hint="eastAsia"/>
        </w:rPr>
      </w:pPr>
      <w:r w:rsidRPr="0068601C">
        <w:rPr>
          <w:rFonts w:ascii="宋体" w:hAnsi="宋体" w:hint="eastAsia"/>
          <w:szCs w:val="21"/>
          <w:lang w:eastAsia="zh-TW"/>
        </w:rPr>
        <w:t>《桂遊日記》</w:t>
      </w:r>
      <w:r w:rsidRPr="0068601C">
        <w:rPr>
          <w:rFonts w:ascii="宋体" w:hAnsi="宋体" w:hint="eastAsia"/>
          <w:lang w:eastAsia="zh-TW"/>
        </w:rPr>
        <w:t>：“國曆七月四日啟程，由滬經香港，訪鄧爾疋君，同登最高峰望溟海，以詩紀之：</w:t>
      </w:r>
    </w:p>
    <w:p w14:paraId="1B01F613" w14:textId="77777777" w:rsidR="001D0A81" w:rsidRPr="0068601C" w:rsidRDefault="001D0A81" w:rsidP="001D0A81">
      <w:pPr>
        <w:rPr>
          <w:rFonts w:ascii="宋体" w:hAnsi="宋体" w:hint="eastAsia"/>
        </w:rPr>
      </w:pPr>
      <w:r w:rsidRPr="0068601C">
        <w:rPr>
          <w:rFonts w:ascii="宋体" w:hAnsi="宋体" w:hint="eastAsia"/>
          <w:lang w:eastAsia="zh-TW"/>
        </w:rPr>
        <w:t>波影風光畫不如，舟循港路路盤紆。</w:t>
      </w:r>
    </w:p>
    <w:p w14:paraId="3549EC2D" w14:textId="77777777" w:rsidR="001D0A81" w:rsidRPr="0068601C" w:rsidRDefault="001D0A81" w:rsidP="001D0A81">
      <w:pPr>
        <w:rPr>
          <w:rFonts w:ascii="宋体" w:hAnsi="宋体" w:hint="eastAsia"/>
        </w:rPr>
      </w:pPr>
      <w:r w:rsidRPr="0068601C">
        <w:rPr>
          <w:rFonts w:ascii="宋体" w:hAnsi="宋体" w:hint="eastAsia"/>
          <w:lang w:eastAsia="zh-TW"/>
        </w:rPr>
        <w:t>青藍海澱琉璃界，丹堊雲山縹緲居。</w:t>
      </w:r>
      <w:r w:rsidRPr="0068601C">
        <w:rPr>
          <w:rFonts w:ascii="宋体" w:hAnsi="宋体" w:hint="eastAsia"/>
        </w:rPr>
        <w:t xml:space="preserve">   </w:t>
      </w:r>
    </w:p>
    <w:p w14:paraId="6FF659CE" w14:textId="77777777" w:rsidR="001D0A81" w:rsidRPr="0068601C" w:rsidRDefault="001D0A81" w:rsidP="001D0A81">
      <w:pPr>
        <w:rPr>
          <w:rFonts w:ascii="宋体" w:hAnsi="宋体" w:hint="eastAsia"/>
        </w:rPr>
      </w:pPr>
    </w:p>
    <w:p w14:paraId="58E01D69" w14:textId="77777777" w:rsidR="001D0A81" w:rsidRPr="0068601C" w:rsidRDefault="001D0A81" w:rsidP="001D0A81">
      <w:pPr>
        <w:rPr>
          <w:rFonts w:ascii="宋体" w:hAnsi="宋体" w:hint="eastAsia"/>
        </w:rPr>
      </w:pPr>
      <w:r w:rsidRPr="0068601C">
        <w:rPr>
          <w:rFonts w:ascii="宋体" w:hAnsi="宋体" w:hint="eastAsia"/>
          <w:lang w:eastAsia="zh-TW"/>
        </w:rPr>
        <w:t>彝夏銷金開島市，水天浮玉接蓬壺。</w:t>
      </w:r>
    </w:p>
    <w:p w14:paraId="28D51C70" w14:textId="77777777" w:rsidR="001D0A81" w:rsidRDefault="00D33A66" w:rsidP="001D0A81">
      <w:pPr>
        <w:rPr>
          <w:rFonts w:ascii="宋体" w:hAnsi="宋体" w:hint="eastAsia"/>
          <w:color w:val="FF0000"/>
        </w:rPr>
      </w:pPr>
      <w:r w:rsidRPr="0068601C">
        <w:rPr>
          <w:rFonts w:ascii="宋体" w:hAnsi="宋体" w:hint="eastAsia"/>
          <w:lang w:eastAsia="zh-TW"/>
        </w:rPr>
        <w:t>登臨向晚空遙睇，難寫滄流萬</w:t>
      </w:r>
      <w:r w:rsidRPr="0068601C">
        <w:rPr>
          <w:rFonts w:ascii="宋体" w:hAnsi="宋体" w:hint="eastAsia"/>
        </w:rPr>
        <w:t>里</w:t>
      </w:r>
      <w:r w:rsidR="001D0A81" w:rsidRPr="0068601C">
        <w:rPr>
          <w:rFonts w:ascii="宋体" w:hAnsi="宋体" w:hint="eastAsia"/>
          <w:lang w:eastAsia="zh-TW"/>
        </w:rPr>
        <w:t>圖。”</w:t>
      </w:r>
    </w:p>
    <w:p w14:paraId="12B0BF9E" w14:textId="77777777" w:rsidR="00254D2A" w:rsidRPr="00254D2A" w:rsidRDefault="00254D2A" w:rsidP="00254D2A">
      <w:pPr>
        <w:rPr>
          <w:rFonts w:ascii="宋体" w:hAnsi="宋体" w:hint="eastAsia"/>
          <w:lang w:eastAsia="zh-TW"/>
        </w:rPr>
      </w:pPr>
      <w:r w:rsidRPr="00254D2A">
        <w:rPr>
          <w:rFonts w:ascii="宋体" w:hAnsi="宋体" w:hint="eastAsia"/>
          <w:lang w:eastAsia="zh-TW"/>
        </w:rPr>
        <w:t>橄欖《廣西大學籌備員過港記》：“廣西大學籌備員馬君武、陳柱尊</w:t>
      </w:r>
      <w:r>
        <w:rPr>
          <w:rFonts w:ascii="宋体" w:hAnsi="宋体" w:hint="eastAsia"/>
          <w:lang w:eastAsia="zh-TW"/>
        </w:rPr>
        <w:t>，及暑期講習會講師陳鐘凡、</w:t>
      </w:r>
      <w:r>
        <w:rPr>
          <w:rFonts w:ascii="宋体" w:hAnsi="宋体" w:hint="eastAsia"/>
        </w:rPr>
        <w:t>黄</w:t>
      </w:r>
      <w:r w:rsidRPr="00254D2A">
        <w:rPr>
          <w:rFonts w:ascii="宋体" w:hAnsi="宋体" w:hint="eastAsia"/>
          <w:lang w:eastAsia="zh-TW"/>
        </w:rPr>
        <w:t>賓虹、白鵬飛、陳欽仁、丘景尼、唐慶增、姜琦、馬名海及其夫人等，於八號、九號先後來港轉輪赴梧。到港時，黎工佽、杜其章二君設宴於南園，馬君武、白鵬飛數君於席次揮毫題字貽《非非畫報》，老畫家</w:t>
      </w:r>
      <w:r>
        <w:rPr>
          <w:rFonts w:ascii="宋体" w:hAnsi="宋体" w:hint="eastAsia"/>
        </w:rPr>
        <w:t>黄</w:t>
      </w:r>
      <w:r w:rsidRPr="00254D2A">
        <w:rPr>
          <w:rFonts w:ascii="宋体" w:hAnsi="宋体" w:hint="eastAsia"/>
          <w:lang w:eastAsia="zh-TW"/>
        </w:rPr>
        <w:t>賓虹亦走筆作山水兩幀，一貽杜其章，一貽</w:t>
      </w:r>
      <w:r w:rsidR="00EF00DA">
        <w:rPr>
          <w:rFonts w:ascii="宋体" w:hAnsi="宋体" w:hint="eastAsia"/>
          <w:lang w:eastAsia="zh-TW"/>
        </w:rPr>
        <w:t>黄</w:t>
      </w:r>
      <w:r w:rsidRPr="00254D2A">
        <w:rPr>
          <w:rFonts w:ascii="宋体" w:hAnsi="宋体" w:hint="eastAsia"/>
          <w:lang w:eastAsia="zh-TW"/>
        </w:rPr>
        <w:t>般若君。席間有叩馬君武</w:t>
      </w:r>
      <w:r>
        <w:rPr>
          <w:rFonts w:ascii="宋体" w:hAnsi="宋体" w:hint="eastAsia"/>
          <w:lang w:eastAsia="zh-TW"/>
        </w:rPr>
        <w:t>君以廣西大學之籌備之經過，略謂廣西大學校舍已</w:t>
      </w:r>
      <w:r>
        <w:rPr>
          <w:rFonts w:ascii="宋体" w:hAnsi="宋体" w:hint="eastAsia"/>
        </w:rPr>
        <w:t>决</w:t>
      </w:r>
      <w:r w:rsidRPr="00254D2A">
        <w:rPr>
          <w:rFonts w:ascii="宋体" w:hAnsi="宋体" w:hint="eastAsia"/>
          <w:lang w:eastAsia="zh-TW"/>
        </w:rPr>
        <w:t>定在梧州，現仍在建築中，籌備於今年十月間開學，此次返</w:t>
      </w:r>
      <w:r>
        <w:rPr>
          <w:rFonts w:ascii="宋体" w:hAnsi="宋体" w:hint="eastAsia"/>
          <w:lang w:eastAsia="zh-TW"/>
        </w:rPr>
        <w:t>桂籌備一切，並請國內學者往桂講學，順道一</w:t>
      </w:r>
      <w:r>
        <w:rPr>
          <w:rFonts w:ascii="宋体" w:hAnsi="宋体" w:hint="eastAsia"/>
        </w:rPr>
        <w:t>遊</w:t>
      </w:r>
      <w:r w:rsidRPr="00254D2A">
        <w:rPr>
          <w:rFonts w:ascii="宋体" w:hAnsi="宋体" w:hint="eastAsia"/>
          <w:lang w:eastAsia="zh-TW"/>
        </w:rPr>
        <w:t>桂林，一月後即赴廣州云云。是日馬君武、馬名海二君，即轉乘梧港輪赴梧，而</w:t>
      </w:r>
      <w:r>
        <w:rPr>
          <w:rFonts w:ascii="宋体" w:hAnsi="宋体" w:hint="eastAsia"/>
        </w:rPr>
        <w:t>黄</w:t>
      </w:r>
      <w:r w:rsidRPr="00254D2A">
        <w:rPr>
          <w:rFonts w:ascii="宋体" w:hAnsi="宋体" w:hint="eastAsia"/>
          <w:lang w:eastAsia="zh-TW"/>
        </w:rPr>
        <w:t>賓虹諸教授等則留港一二日。</w:t>
      </w:r>
      <w:r>
        <w:rPr>
          <w:rFonts w:ascii="宋体" w:hAnsi="宋体" w:hint="eastAsia"/>
        </w:rPr>
        <w:t>黄</w:t>
      </w:r>
      <w:r w:rsidRPr="00254D2A">
        <w:rPr>
          <w:rFonts w:ascii="宋体" w:hAnsi="宋体" w:hint="eastAsia"/>
          <w:lang w:eastAsia="zh-TW"/>
        </w:rPr>
        <w:t>君賓虹以南社之關係，與鄧君爾雅神交已久，且以桂林為爾雅君舊遊之地，欲一訪</w:t>
      </w:r>
      <w:r>
        <w:rPr>
          <w:rFonts w:ascii="宋体" w:hAnsi="宋体" w:hint="eastAsia"/>
          <w:lang w:eastAsia="zh-TW"/>
        </w:rPr>
        <w:t>鄧君，詢桂林之佳勝處，俾知遊覽之程</w:t>
      </w:r>
      <w:r>
        <w:rPr>
          <w:rFonts w:ascii="宋体" w:hAnsi="宋体" w:hint="eastAsia"/>
        </w:rPr>
        <w:t>序</w:t>
      </w:r>
      <w:r w:rsidRPr="00254D2A">
        <w:rPr>
          <w:rFonts w:ascii="宋体" w:hAnsi="宋体" w:hint="eastAsia"/>
          <w:lang w:eastAsia="zh-TW"/>
        </w:rPr>
        <w:t>。</w:t>
      </w:r>
      <w:r>
        <w:rPr>
          <w:rFonts w:ascii="宋体" w:hAnsi="宋体" w:hint="eastAsia"/>
          <w:lang w:eastAsia="zh-TW"/>
        </w:rPr>
        <w:t>十號與</w:t>
      </w:r>
      <w:r>
        <w:rPr>
          <w:rFonts w:ascii="宋体" w:hAnsi="宋体" w:hint="eastAsia"/>
        </w:rPr>
        <w:t>黄</w:t>
      </w:r>
      <w:r>
        <w:rPr>
          <w:rFonts w:ascii="宋体" w:hAnsi="宋体" w:hint="eastAsia"/>
          <w:lang w:eastAsia="zh-TW"/>
        </w:rPr>
        <w:t>君國勞、</w:t>
      </w:r>
      <w:r>
        <w:rPr>
          <w:rFonts w:ascii="宋体" w:hAnsi="宋体" w:hint="eastAsia"/>
        </w:rPr>
        <w:t>黄</w:t>
      </w:r>
      <w:r w:rsidRPr="00254D2A">
        <w:rPr>
          <w:rFonts w:ascii="宋体" w:hAnsi="宋体" w:hint="eastAsia"/>
          <w:lang w:eastAsia="zh-TW"/>
        </w:rPr>
        <w:t>君般若同訪鄧君。是日二君相見極歡，暢論金石書畫之學逾三小時。</w:t>
      </w:r>
      <w:r>
        <w:rPr>
          <w:rFonts w:ascii="宋体" w:hAnsi="宋体" w:hint="eastAsia"/>
          <w:lang w:eastAsia="zh-TW"/>
        </w:rPr>
        <w:t>後由</w:t>
      </w:r>
      <w:r>
        <w:rPr>
          <w:rFonts w:ascii="宋体" w:hAnsi="宋体" w:hint="eastAsia"/>
        </w:rPr>
        <w:t>黄</w:t>
      </w:r>
      <w:r w:rsidRPr="00254D2A">
        <w:rPr>
          <w:rFonts w:ascii="宋体" w:hAnsi="宋体" w:hint="eastAsia"/>
          <w:lang w:eastAsia="zh-TW"/>
        </w:rPr>
        <w:t>君國勞導遊太平山巔。登</w:t>
      </w:r>
      <w:r>
        <w:rPr>
          <w:rFonts w:ascii="宋体" w:hAnsi="宋体" w:hint="eastAsia"/>
          <w:lang w:eastAsia="zh-TW"/>
        </w:rPr>
        <w:t>山時，</w:t>
      </w:r>
      <w:r>
        <w:rPr>
          <w:rFonts w:ascii="宋体" w:hAnsi="宋体" w:hint="eastAsia"/>
        </w:rPr>
        <w:t>黄</w:t>
      </w:r>
      <w:r w:rsidRPr="00254D2A">
        <w:rPr>
          <w:rFonts w:ascii="宋体" w:hAnsi="宋体" w:hint="eastAsia"/>
          <w:lang w:eastAsia="zh-TW"/>
        </w:rPr>
        <w:t>賓虹覩港後諸島，即索鉛筆速寫數幀，至七時下山，爾雅君宴之於南園。賓虹出示所得古玉印數顆於席間欣賞。</w:t>
      </w:r>
      <w:r>
        <w:rPr>
          <w:rFonts w:ascii="宋体" w:hAnsi="宋体" w:hint="eastAsia"/>
        </w:rPr>
        <w:t>黄</w:t>
      </w:r>
      <w:r w:rsidRPr="00254D2A">
        <w:rPr>
          <w:rFonts w:ascii="宋体" w:hAnsi="宋体" w:hint="eastAsia"/>
          <w:lang w:eastAsia="zh-TW"/>
        </w:rPr>
        <w:t>君曾刊有《賓虹藏印》前後二集及《古畫微》一卷（此書由商務印書館出版）。</w:t>
      </w:r>
      <w:r>
        <w:rPr>
          <w:rFonts w:ascii="宋体" w:hAnsi="宋体" w:hint="eastAsia"/>
          <w:lang w:eastAsia="zh-TW"/>
        </w:rPr>
        <w:t>聞</w:t>
      </w:r>
      <w:r>
        <w:rPr>
          <w:rFonts w:ascii="宋体" w:hAnsi="宋体" w:hint="eastAsia"/>
        </w:rPr>
        <w:t>黄</w:t>
      </w:r>
      <w:r>
        <w:rPr>
          <w:rFonts w:ascii="宋体" w:hAnsi="宋体" w:hint="eastAsia"/>
          <w:lang w:eastAsia="zh-TW"/>
        </w:rPr>
        <w:t>君於講學之</w:t>
      </w:r>
      <w:r>
        <w:rPr>
          <w:rFonts w:ascii="宋体" w:hAnsi="宋体" w:hint="eastAsia"/>
        </w:rPr>
        <w:t>餘</w:t>
      </w:r>
      <w:r>
        <w:rPr>
          <w:rFonts w:ascii="宋体" w:hAnsi="宋体" w:hint="eastAsia"/>
          <w:lang w:eastAsia="zh-TW"/>
        </w:rPr>
        <w:t>，</w:t>
      </w:r>
      <w:r>
        <w:rPr>
          <w:rFonts w:ascii="宋体" w:hAnsi="宋体" w:hint="eastAsia"/>
        </w:rPr>
        <w:t>遊</w:t>
      </w:r>
      <w:r>
        <w:rPr>
          <w:rFonts w:ascii="宋体" w:hAnsi="宋体" w:hint="eastAsia"/>
          <w:lang w:eastAsia="zh-TW"/>
        </w:rPr>
        <w:t>桂林名勝，允以繪圖或影片寄贈港中諸友</w:t>
      </w:r>
      <w:r>
        <w:rPr>
          <w:rFonts w:ascii="宋体" w:hAnsi="宋体" w:hint="eastAsia"/>
        </w:rPr>
        <w:t>云</w:t>
      </w:r>
      <w:r w:rsidRPr="00254D2A">
        <w:rPr>
          <w:rFonts w:ascii="宋体" w:hAnsi="宋体" w:hint="eastAsia"/>
          <w:lang w:eastAsia="zh-TW"/>
        </w:rPr>
        <w:t>。</w:t>
      </w:r>
      <w:r w:rsidRPr="00254D2A">
        <w:rPr>
          <w:rFonts w:ascii="宋体" w:eastAsia="PMingLiU" w:hAnsi="宋体" w:hint="eastAsia"/>
          <w:lang w:eastAsia="zh-TW"/>
        </w:rPr>
        <w:t>”（</w:t>
      </w:r>
      <w:r w:rsidRPr="00254D2A">
        <w:rPr>
          <w:rFonts w:ascii="宋体" w:eastAsia="PMingLiU" w:hAnsi="宋体"/>
          <w:lang w:eastAsia="zh-TW"/>
        </w:rPr>
        <w:t>1928</w:t>
      </w:r>
      <w:r w:rsidRPr="00254D2A">
        <w:rPr>
          <w:rFonts w:ascii="宋体" w:eastAsia="PMingLiU" w:hAnsi="宋体" w:hint="eastAsia"/>
          <w:lang w:eastAsia="zh-TW"/>
        </w:rPr>
        <w:t>年</w:t>
      </w:r>
      <w:r w:rsidRPr="00254D2A">
        <w:rPr>
          <w:rFonts w:ascii="宋体" w:eastAsia="PMingLiU" w:hAnsi="宋体"/>
          <w:lang w:eastAsia="zh-TW"/>
        </w:rPr>
        <w:t>7</w:t>
      </w:r>
      <w:r w:rsidRPr="00254D2A">
        <w:rPr>
          <w:rFonts w:ascii="宋体" w:hAnsi="宋体" w:hint="eastAsia"/>
          <w:lang w:eastAsia="zh-TW"/>
        </w:rPr>
        <w:t>月</w:t>
      </w:r>
      <w:r w:rsidRPr="00254D2A">
        <w:rPr>
          <w:rFonts w:ascii="宋体" w:hAnsi="宋体"/>
          <w:lang w:eastAsia="zh-TW"/>
        </w:rPr>
        <w:t>21</w:t>
      </w:r>
      <w:r w:rsidRPr="00254D2A">
        <w:rPr>
          <w:rFonts w:ascii="宋体" w:hAnsi="宋体" w:hint="eastAsia"/>
          <w:lang w:eastAsia="zh-TW"/>
        </w:rPr>
        <w:t>日《華星三日刊》）</w:t>
      </w:r>
    </w:p>
    <w:p w14:paraId="21B3DC74" w14:textId="77777777" w:rsidR="00FC2921" w:rsidRDefault="00FC2921" w:rsidP="00FC2921">
      <w:pPr>
        <w:rPr>
          <w:rFonts w:hint="eastAsia"/>
        </w:rPr>
      </w:pPr>
      <w:r>
        <w:rPr>
          <w:rFonts w:hint="eastAsia"/>
          <w:lang w:eastAsia="zh-TW"/>
        </w:rPr>
        <w:t>合影記：“廣西大學暑期演講會諸講師過港，本報同人設宴為之洗塵，</w:t>
      </w:r>
      <w:r w:rsidR="00BB6F8C">
        <w:rPr>
          <w:rFonts w:hint="eastAsia"/>
          <w:lang w:eastAsia="zh-TW"/>
        </w:rPr>
        <w:t>並</w:t>
      </w:r>
      <w:r>
        <w:rPr>
          <w:rFonts w:hint="eastAsia"/>
          <w:lang w:eastAsia="zh-TW"/>
        </w:rPr>
        <w:t>攝影以爲紀念。</w:t>
      </w:r>
      <w:r>
        <w:rPr>
          <w:rFonts w:hint="eastAsia"/>
        </w:rPr>
        <w:t>前行盤坐者自左至右：一為哲學教授丘景尼，二為《工商報》廣告部主任陳季度，三為國立北大法科教授白鵬飛，四為本報總編輯黎工佽，五為本報總撰述黄鵬。第二行自左至右：首坐一為澳門交涉員霍儷白，二為美術家黄賓虹，三為馬君武博士，四為白鵬飛夫人，五為大夏大學教授陳柱，六為本報社長杜其章。後行站立者自左至右：一為路毓祉先生，二為哲學教授王克仁，三為厦門大學教授姜琦，四為廣</w:t>
      </w:r>
      <w:r w:rsidR="00FA744B">
        <w:rPr>
          <w:rFonts w:hint="eastAsia"/>
        </w:rPr>
        <w:t>東建設委員王宏實，五為經濟學教授唐慶增，六為文史科教授陳鐘</w:t>
      </w:r>
      <w:r>
        <w:rPr>
          <w:rFonts w:hint="eastAsia"/>
        </w:rPr>
        <w:t>凡，</w:t>
      </w:r>
      <w:r w:rsidR="00254D2A">
        <w:rPr>
          <w:rFonts w:hint="eastAsia"/>
        </w:rPr>
        <w:t>七為《工商報》編輯俞華。山下列書畫爲諸教授即席揮毫也。”（《非非</w:t>
      </w:r>
      <w:r>
        <w:rPr>
          <w:rFonts w:hint="eastAsia"/>
        </w:rPr>
        <w:t>畫報》）</w:t>
      </w:r>
    </w:p>
    <w:p w14:paraId="0C1D0FA2" w14:textId="77777777" w:rsidR="003A7A4D" w:rsidRPr="00254D2A" w:rsidRDefault="00254D2A" w:rsidP="00FC2921">
      <w:pPr>
        <w:rPr>
          <w:rFonts w:ascii="宋体" w:hAnsi="宋体" w:hint="eastAsia"/>
          <w:lang w:eastAsia="zh-TW"/>
        </w:rPr>
      </w:pPr>
      <w:r w:rsidRPr="00254D2A">
        <w:rPr>
          <w:rFonts w:ascii="宋体" w:hAnsi="宋体" w:hint="eastAsia"/>
          <w:lang w:eastAsia="zh-TW"/>
        </w:rPr>
        <w:t>贈</w:t>
      </w:r>
      <w:r>
        <w:rPr>
          <w:rFonts w:ascii="宋体" w:hAnsi="宋体" w:hint="eastAsia"/>
        </w:rPr>
        <w:t>黄</w:t>
      </w:r>
      <w:r w:rsidRPr="00254D2A">
        <w:rPr>
          <w:rFonts w:ascii="宋体" w:hAnsi="宋体" w:hint="eastAsia"/>
          <w:lang w:eastAsia="zh-TW"/>
        </w:rPr>
        <w:t>般若《山水》自題：“戊辰夏月，般若先生博粲。賓虹。”（</w:t>
      </w:r>
      <w:r w:rsidRPr="00254D2A">
        <w:rPr>
          <w:rFonts w:ascii="宋体" w:hAnsi="宋体"/>
          <w:lang w:eastAsia="zh-TW"/>
        </w:rPr>
        <w:t>1928</w:t>
      </w:r>
      <w:r w:rsidRPr="00254D2A">
        <w:rPr>
          <w:rFonts w:ascii="宋体" w:hAnsi="宋体" w:hint="eastAsia"/>
          <w:lang w:eastAsia="zh-TW"/>
        </w:rPr>
        <w:t>年</w:t>
      </w:r>
      <w:r w:rsidRPr="00254D2A">
        <w:rPr>
          <w:rFonts w:ascii="宋体" w:hAnsi="宋体"/>
          <w:lang w:eastAsia="zh-TW"/>
        </w:rPr>
        <w:t>7</w:t>
      </w:r>
      <w:r w:rsidRPr="00254D2A">
        <w:rPr>
          <w:rFonts w:ascii="宋体" w:hAnsi="宋体" w:hint="eastAsia"/>
          <w:lang w:eastAsia="zh-TW"/>
        </w:rPr>
        <w:t>月</w:t>
      </w:r>
      <w:r w:rsidRPr="00254D2A">
        <w:rPr>
          <w:rFonts w:ascii="宋体" w:hAnsi="宋体"/>
          <w:lang w:eastAsia="zh-TW"/>
        </w:rPr>
        <w:t>21</w:t>
      </w:r>
      <w:r w:rsidRPr="00254D2A">
        <w:rPr>
          <w:rFonts w:ascii="宋体" w:hAnsi="宋体" w:hint="eastAsia"/>
          <w:lang w:eastAsia="zh-TW"/>
        </w:rPr>
        <w:t>日《華星三日刊》）</w:t>
      </w:r>
    </w:p>
    <w:p w14:paraId="51ED63E3" w14:textId="77777777" w:rsidR="00FC2921" w:rsidRDefault="00FC2921" w:rsidP="00FC2921">
      <w:pPr>
        <w:rPr>
          <w:rFonts w:hint="eastAsia"/>
        </w:rPr>
      </w:pPr>
      <w:r>
        <w:rPr>
          <w:rFonts w:hint="eastAsia"/>
        </w:rPr>
        <w:t>按：黎工佽，陳柱之女陳松英</w:t>
      </w:r>
      <w:r>
        <w:rPr>
          <w:rFonts w:hint="eastAsia"/>
        </w:rPr>
        <w:t>1936</w:t>
      </w:r>
      <w:r>
        <w:rPr>
          <w:rFonts w:hint="eastAsia"/>
        </w:rPr>
        <w:t>年爲撰《傳略》云：“黎耦齋先生，字耦齋，廣西寧明人。諒直負意氣。初擅墨菊，蕭踈雅澹，在白陽、克菴之間。及與黄賓虹、鄧芬、高劍父、張谷雛先生為友，時以道藝相砥礪，技大進，下筆淋漓恣肆，奇趣側出。近旁及禽魚，縱逸如青藤、八大，倜儻象外。自來吾粤操觚者，多枯守成法，門戶之見頗深，</w:t>
      </w:r>
      <w:r w:rsidR="00B506C6">
        <w:rPr>
          <w:rFonts w:hint="eastAsia"/>
        </w:rPr>
        <w:t>惟</w:t>
      </w:r>
      <w:r>
        <w:rPr>
          <w:rFonts w:hint="eastAsia"/>
        </w:rPr>
        <w:t>先生翺翔乎諸家，落落自喜，獨與衆異。先生在香港主持報政多年，與家大人友善。家大人每過香港必相見，見必把酒論藝。余民國二十一年春，隨家大人來滬，道過香港，因得識先生。先生嘗累以畫贈家大人。去年（</w:t>
      </w:r>
      <w:r>
        <w:rPr>
          <w:rFonts w:hint="eastAsia"/>
        </w:rPr>
        <w:t>1935</w:t>
      </w:r>
      <w:r>
        <w:rPr>
          <w:rFonts w:hint="eastAsia"/>
        </w:rPr>
        <w:t>）夏，家大人與黄賓虹、馮振心先生到港，先生亦以畫扇相贈，</w:t>
      </w:r>
      <w:r w:rsidR="00BB6F8C">
        <w:rPr>
          <w:rFonts w:hint="eastAsia"/>
        </w:rPr>
        <w:t>並</w:t>
      </w:r>
      <w:r>
        <w:rPr>
          <w:rFonts w:hint="eastAsia"/>
        </w:rPr>
        <w:t>請家大人題所藏李芸閣藤花長卷，意極殷勤，家大人嘗為余等言之。家大人到滬後，正致書</w:t>
      </w:r>
      <w:r w:rsidR="00BB6F8C">
        <w:rPr>
          <w:rFonts w:hint="eastAsia"/>
        </w:rPr>
        <w:t>於</w:t>
      </w:r>
      <w:r>
        <w:rPr>
          <w:rFonts w:hint="eastAsia"/>
        </w:rPr>
        <w:t>先生，約合港穗文藝界與滬上文藝界聯絡，不料書尚未覆，竟爲人狙擊而死，良可痛悼。”</w:t>
      </w:r>
    </w:p>
    <w:p w14:paraId="1B1DD17C" w14:textId="77777777" w:rsidR="00FC2921" w:rsidRDefault="00FC2921" w:rsidP="00FC2921">
      <w:pPr>
        <w:rPr>
          <w:rFonts w:hint="eastAsia"/>
        </w:rPr>
      </w:pPr>
      <w:r>
        <w:rPr>
          <w:rFonts w:hint="eastAsia"/>
        </w:rPr>
        <w:t>按：當年陸路交通尚不發達，上海至廣西大抵經海路取道香港。黄賓虹桂林一行，亦兩過香港。</w:t>
      </w:r>
    </w:p>
    <w:p w14:paraId="61FA499A" w14:textId="77777777" w:rsidR="001D0A81" w:rsidRPr="001D0A81" w:rsidRDefault="001D0A81" w:rsidP="00FC2921">
      <w:pPr>
        <w:rPr>
          <w:rFonts w:ascii="黑体" w:eastAsia="黑体" w:hint="eastAsia"/>
        </w:rPr>
      </w:pPr>
    </w:p>
    <w:p w14:paraId="59E684B1" w14:textId="77777777" w:rsidR="001D0A81" w:rsidRPr="001D0A81" w:rsidRDefault="001D0A81" w:rsidP="001D0A81">
      <w:pPr>
        <w:rPr>
          <w:rFonts w:ascii="黑体" w:eastAsia="黑体" w:hAnsi="宋体" w:hint="eastAsia"/>
          <w:sz w:val="24"/>
          <w:lang w:eastAsia="zh-TW"/>
        </w:rPr>
      </w:pPr>
      <w:r w:rsidRPr="001D0A81">
        <w:rPr>
          <w:rFonts w:ascii="黑体" w:eastAsia="黑体" w:hAnsi="宋体" w:hint="eastAsia"/>
          <w:sz w:val="24"/>
          <w:lang w:eastAsia="zh-TW"/>
        </w:rPr>
        <w:t>7月13日抵梧州。梧州依山臨水，登高望三角嘴，清曠可人。訪封濯吾。</w:t>
      </w:r>
    </w:p>
    <w:p w14:paraId="7B7D5BC7" w14:textId="77777777" w:rsidR="001D0A81" w:rsidRPr="001D0A81" w:rsidRDefault="001D0A81" w:rsidP="001D0A81">
      <w:pPr>
        <w:rPr>
          <w:rFonts w:ascii="宋体" w:hAnsi="宋体" w:hint="eastAsia"/>
          <w:lang w:eastAsia="zh-TW"/>
        </w:rPr>
      </w:pPr>
      <w:r w:rsidRPr="001D0A81">
        <w:rPr>
          <w:rFonts w:ascii="宋体" w:hAnsi="宋体" w:hint="eastAsia"/>
          <w:szCs w:val="21"/>
          <w:lang w:eastAsia="zh-TW"/>
        </w:rPr>
        <w:t>《桂遊日記》</w:t>
      </w:r>
      <w:r w:rsidRPr="001D0A81">
        <w:rPr>
          <w:rFonts w:ascii="宋体" w:hAnsi="宋体" w:hint="eastAsia"/>
          <w:lang w:eastAsia="zh-TW"/>
        </w:rPr>
        <w:t>：“十三日上午十時抵梧州，昔秦桂林郡地，趙佗據之，以封其宗人趙光為蒼梧王。漢置蒼梧郡，唐置梧州，明成化六年設總督府于梧州，以韓雍鎮之，蓋兩粵之咽喉，三江之總匯也。三江者，黔、滇、鬰發源於黔滇，合於潯州，至梧州合桂水東趨入海。桂水即灕水，自桂林平樂而來，至梧州城西與黔、鬰二水合，桂水獨清，清濁判然不混，故稱城西之水為鴛鴦江。州治倚山臨水，仿佛香港，登高望三角嘴，頗清曠。市學校時盛建築，因率成詩。暇訪封濯吾君昆季，余友陸更存君之婣亞也。”</w:t>
      </w:r>
    </w:p>
    <w:p w14:paraId="1336ED90" w14:textId="77777777" w:rsidR="001D0A81" w:rsidRPr="001D0A81" w:rsidRDefault="001D0A81" w:rsidP="001D0A81">
      <w:pPr>
        <w:ind w:firstLine="2160"/>
        <w:rPr>
          <w:rFonts w:ascii="宋体" w:hAnsi="宋体" w:hint="eastAsia"/>
          <w:lang w:eastAsia="zh-TW"/>
        </w:rPr>
      </w:pPr>
      <w:r w:rsidRPr="001D0A81">
        <w:rPr>
          <w:rFonts w:ascii="宋体" w:hAnsi="宋体" w:hint="eastAsia"/>
          <w:lang w:eastAsia="zh-TW"/>
        </w:rPr>
        <w:t xml:space="preserve"> </w:t>
      </w:r>
    </w:p>
    <w:p w14:paraId="3D4461FD" w14:textId="77777777" w:rsidR="001D0A81" w:rsidRPr="001D0A81" w:rsidRDefault="001D0A81" w:rsidP="001D0A81">
      <w:pPr>
        <w:rPr>
          <w:rFonts w:ascii="黑体" w:eastAsia="黑体" w:hAnsi="宋体" w:hint="eastAsia"/>
          <w:sz w:val="24"/>
          <w:lang w:eastAsia="zh-TW"/>
        </w:rPr>
      </w:pPr>
      <w:r w:rsidRPr="001D0A81">
        <w:rPr>
          <w:rFonts w:ascii="黑体" w:eastAsia="黑体" w:hAnsi="宋体" w:hint="eastAsia"/>
          <w:sz w:val="24"/>
          <w:lang w:eastAsia="zh-TW"/>
        </w:rPr>
        <w:t>自梧州與陳柱尊、陳中凡、陳定謨買舟溯灕江而上，。一路上，雖於炎暑中，蜷縮小舟，而水色山光，怡情豁目，忘其勞頓。</w:t>
      </w:r>
    </w:p>
    <w:p w14:paraId="036FF4FD" w14:textId="77777777" w:rsidR="001D0A81" w:rsidRPr="001D0A81" w:rsidRDefault="001D0A81" w:rsidP="00CB574F">
      <w:pPr>
        <w:rPr>
          <w:rFonts w:ascii="宋体" w:hAnsi="宋体" w:hint="eastAsia"/>
          <w:lang w:eastAsia="zh-TW"/>
        </w:rPr>
      </w:pPr>
      <w:r w:rsidRPr="001D0A81">
        <w:rPr>
          <w:rFonts w:ascii="宋体" w:hAnsi="宋体" w:hint="eastAsia"/>
          <w:szCs w:val="21"/>
          <w:lang w:eastAsia="zh-TW"/>
        </w:rPr>
        <w:t>《桂遊日記》</w:t>
      </w:r>
      <w:r w:rsidRPr="001D0A81">
        <w:rPr>
          <w:rFonts w:ascii="宋体" w:hAnsi="宋体" w:hint="eastAsia"/>
          <w:lang w:eastAsia="zh-TW"/>
        </w:rPr>
        <w:t>：“灕江又名府江，至桂林八百里，有三百六十灘。明萬歷時，既闢陸路，治道造橋，募土舍，費仲拙製三角船千觔飛撞五爪龍蜈蜙鏟諸器，役峒兵乘天寒水落，開闢險灘，計曆三冬春，戊己之際，藤灣、雷霹、檢窖、龍口平，己庚之際，此灘、上仰、福登、穴口平，庚辛之際，永灘、浪灘、長灘、廖灘、小背、金雞、豬牙、鼈州、六水、鬧灘平，凡晤平、平樂兩縣境，均無梗阻，上而陽朔下而蒼梧，少險灘焉</w:t>
      </w:r>
      <w:r w:rsidRPr="001D0A81">
        <w:rPr>
          <w:rFonts w:ascii="宋体" w:hAnsi="宋体"/>
          <w:lang w:eastAsia="zh-TW"/>
        </w:rPr>
        <w:t xml:space="preserve"> </w:t>
      </w:r>
      <w:r w:rsidRPr="001D0A81">
        <w:rPr>
          <w:rFonts w:ascii="宋体" w:hAnsi="宋体" w:hint="eastAsia"/>
          <w:lang w:eastAsia="zh-TW"/>
        </w:rPr>
        <w:t>。按千頃堂書目載，明郭棐著《府江道路考》一卷，</w:t>
      </w:r>
      <w:r w:rsidR="00E64B17">
        <w:rPr>
          <w:rFonts w:ascii="宋体" w:hAnsi="宋体" w:hint="eastAsia"/>
          <w:lang w:eastAsia="zh-TW"/>
        </w:rPr>
        <w:t>黄</w:t>
      </w:r>
      <w:r w:rsidRPr="001D0A81">
        <w:rPr>
          <w:rFonts w:ascii="宋体" w:hAnsi="宋体" w:hint="eastAsia"/>
          <w:lang w:eastAsia="zh-TW"/>
        </w:rPr>
        <w:t>虞稷曰：萬曆丙戌年為憲使，集今不可見。四庫全書目，吳綺撰《嶺南風物記》一卷，宋俊增補，江闓刪訂。王士禎《蠶尾集》書縮頭道人事一篇，稱門人新安江闓辰六是吳江皆安徽人。（？）綺本文士，故是書</w:t>
      </w:r>
      <w:r w:rsidR="00697D69">
        <w:rPr>
          <w:rFonts w:ascii="宋体" w:hAnsi="宋体" w:hint="eastAsia"/>
          <w:lang w:eastAsia="zh-TW"/>
        </w:rPr>
        <w:t>所</w:t>
      </w:r>
      <w:r w:rsidR="00697D69">
        <w:rPr>
          <w:rFonts w:ascii="宋体" w:hAnsi="宋体" w:hint="eastAsia"/>
        </w:rPr>
        <w:t>叙</w:t>
      </w:r>
      <w:r w:rsidR="00697D69">
        <w:rPr>
          <w:rFonts w:ascii="宋体" w:hAnsi="宋体" w:hint="eastAsia"/>
          <w:lang w:eastAsia="zh-TW"/>
        </w:rPr>
        <w:t>說率簡雅不支（？），與范成大《桂海虞衡志》可相伯仲。首二條</w:t>
      </w:r>
      <w:r w:rsidR="00697D69">
        <w:rPr>
          <w:rFonts w:ascii="宋体" w:hAnsi="宋体" w:hint="eastAsia"/>
        </w:rPr>
        <w:t>叙</w:t>
      </w:r>
      <w:r w:rsidR="00697D69">
        <w:rPr>
          <w:rFonts w:ascii="宋体" w:hAnsi="宋体" w:hint="eastAsia"/>
          <w:lang w:eastAsia="zh-TW"/>
        </w:rPr>
        <w:t>氣候，次十條</w:t>
      </w:r>
      <w:r w:rsidR="00697D69">
        <w:rPr>
          <w:rFonts w:ascii="宋体" w:hAnsi="宋体" w:hint="eastAsia"/>
        </w:rPr>
        <w:t>叙</w:t>
      </w:r>
      <w:r w:rsidR="00697D69">
        <w:rPr>
          <w:rFonts w:ascii="宋体" w:hAnsi="宋体" w:hint="eastAsia"/>
          <w:lang w:eastAsia="zh-TW"/>
        </w:rPr>
        <w:t>石，次六十（？）條</w:t>
      </w:r>
      <w:r w:rsidR="00697D69">
        <w:rPr>
          <w:rFonts w:ascii="宋体" w:hAnsi="宋体" w:hint="eastAsia"/>
        </w:rPr>
        <w:t>叙</w:t>
      </w:r>
      <w:r w:rsidR="00697D69">
        <w:rPr>
          <w:rFonts w:ascii="宋体" w:hAnsi="宋体" w:hint="eastAsia"/>
          <w:lang w:eastAsia="zh-TW"/>
        </w:rPr>
        <w:t>草木花竹，次十七條</w:t>
      </w:r>
      <w:r w:rsidR="00697D69">
        <w:rPr>
          <w:rFonts w:ascii="宋体" w:hAnsi="宋体" w:hint="eastAsia"/>
        </w:rPr>
        <w:t>叙</w:t>
      </w:r>
      <w:r w:rsidR="00697D69">
        <w:rPr>
          <w:rFonts w:ascii="宋体" w:hAnsi="宋体" w:hint="eastAsia"/>
          <w:lang w:eastAsia="zh-TW"/>
        </w:rPr>
        <w:t>鳥，次五條</w:t>
      </w:r>
      <w:r w:rsidR="00697D69">
        <w:rPr>
          <w:rFonts w:ascii="宋体" w:hAnsi="宋体" w:hint="eastAsia"/>
        </w:rPr>
        <w:t>叙</w:t>
      </w:r>
      <w:r w:rsidR="00697D69">
        <w:rPr>
          <w:rFonts w:ascii="宋体" w:hAnsi="宋体" w:hint="eastAsia"/>
          <w:lang w:eastAsia="zh-TW"/>
        </w:rPr>
        <w:t>獸，次六條</w:t>
      </w:r>
      <w:r w:rsidR="00697D69">
        <w:rPr>
          <w:rFonts w:ascii="宋体" w:hAnsi="宋体" w:hint="eastAsia"/>
        </w:rPr>
        <w:t>叙</w:t>
      </w:r>
      <w:r w:rsidR="00697D69">
        <w:rPr>
          <w:rFonts w:ascii="宋体" w:hAnsi="宋体" w:hint="eastAsia"/>
          <w:lang w:eastAsia="zh-TW"/>
        </w:rPr>
        <w:t>蟲，次十七條</w:t>
      </w:r>
      <w:r w:rsidR="00697D69">
        <w:rPr>
          <w:rFonts w:ascii="宋体" w:hAnsi="宋体" w:hint="eastAsia"/>
        </w:rPr>
        <w:t>叙</w:t>
      </w:r>
      <w:r w:rsidR="00697D69">
        <w:rPr>
          <w:rFonts w:ascii="宋体" w:hAnsi="宋体" w:hint="eastAsia"/>
          <w:lang w:eastAsia="zh-TW"/>
        </w:rPr>
        <w:t>鱗介，次三條</w:t>
      </w:r>
      <w:r w:rsidR="00697D69">
        <w:rPr>
          <w:rFonts w:ascii="宋体" w:hAnsi="宋体" w:hint="eastAsia"/>
        </w:rPr>
        <w:t>叙</w:t>
      </w:r>
      <w:r w:rsidR="00697D69">
        <w:rPr>
          <w:rFonts w:ascii="宋体" w:hAnsi="宋体" w:hint="eastAsia"/>
          <w:lang w:eastAsia="zh-TW"/>
        </w:rPr>
        <w:t>布，次三條</w:t>
      </w:r>
      <w:r w:rsidR="00697D69">
        <w:rPr>
          <w:rFonts w:ascii="宋体" w:hAnsi="宋体" w:hint="eastAsia"/>
        </w:rPr>
        <w:t>叙</w:t>
      </w:r>
      <w:r w:rsidR="00697D69">
        <w:rPr>
          <w:rFonts w:ascii="宋体" w:hAnsi="宋体" w:hint="eastAsia"/>
          <w:lang w:eastAsia="zh-TW"/>
        </w:rPr>
        <w:t>香，次二條</w:t>
      </w:r>
      <w:r w:rsidR="00697D69">
        <w:rPr>
          <w:rFonts w:ascii="宋体" w:hAnsi="宋体" w:hint="eastAsia"/>
        </w:rPr>
        <w:t>叙</w:t>
      </w:r>
      <w:r w:rsidR="00697D69">
        <w:rPr>
          <w:rFonts w:ascii="宋体" w:hAnsi="宋体" w:hint="eastAsia"/>
          <w:lang w:eastAsia="zh-TW"/>
        </w:rPr>
        <w:t>酒，次四條</w:t>
      </w:r>
      <w:r w:rsidR="00697D69">
        <w:rPr>
          <w:rFonts w:ascii="宋体" w:hAnsi="宋体" w:hint="eastAsia"/>
        </w:rPr>
        <w:t>叙</w:t>
      </w:r>
      <w:r w:rsidR="00697D69">
        <w:rPr>
          <w:rFonts w:ascii="宋体" w:hAnsi="宋体" w:hint="eastAsia"/>
          <w:lang w:eastAsia="zh-TW"/>
        </w:rPr>
        <w:t>蔬榖，次十五條</w:t>
      </w:r>
      <w:r w:rsidR="00697D69">
        <w:rPr>
          <w:rFonts w:ascii="宋体" w:hAnsi="宋体" w:hint="eastAsia"/>
        </w:rPr>
        <w:t>叙</w:t>
      </w:r>
      <w:r w:rsidR="00697D69">
        <w:rPr>
          <w:rFonts w:ascii="宋体" w:hAnsi="宋体" w:hint="eastAsia"/>
          <w:lang w:eastAsia="zh-TW"/>
        </w:rPr>
        <w:t>雜事。其</w:t>
      </w:r>
      <w:r w:rsidR="00697D69">
        <w:rPr>
          <w:rFonts w:ascii="宋体" w:hAnsi="宋体" w:hint="eastAsia"/>
        </w:rPr>
        <w:t>叙</w:t>
      </w:r>
      <w:r w:rsidR="00697D69">
        <w:rPr>
          <w:rFonts w:ascii="宋体" w:hAnsi="宋体" w:hint="eastAsia"/>
          <w:lang w:eastAsia="zh-TW"/>
        </w:rPr>
        <w:t>研</w:t>
      </w:r>
      <w:r w:rsidR="00697D69">
        <w:rPr>
          <w:rFonts w:ascii="宋体" w:hAnsi="宋体" w:hint="eastAsia"/>
        </w:rPr>
        <w:t>叙</w:t>
      </w:r>
      <w:r w:rsidRPr="001D0A81">
        <w:rPr>
          <w:rFonts w:ascii="宋体" w:hAnsi="宋体" w:hint="eastAsia"/>
          <w:lang w:eastAsia="zh-TW"/>
        </w:rPr>
        <w:t>香特詳。核俊所增補凡七條，其論米芾所賞之石，本出浛洭浛縣地，秋深水涸之時，於沙坑中取之謂之脫沙，後浛洭併入英德，遂以英德石當之，實皆贗品，亦發前人所未發。然要府江流域，目所經睹，奇卉異石，不可名狀，安得一一圖之為好事者，資考訂也。舟中偕陳柱尊、斟玄諸君暢飲，縱談為樂，夜宿馬江。”</w:t>
      </w:r>
    </w:p>
    <w:p w14:paraId="79164BB9" w14:textId="77777777" w:rsidR="001D0A81" w:rsidRPr="001D0A81" w:rsidRDefault="001D0A81" w:rsidP="001D0A81">
      <w:pPr>
        <w:ind w:firstLineChars="150" w:firstLine="315"/>
        <w:rPr>
          <w:rFonts w:ascii="宋体" w:hAnsi="宋体" w:hint="eastAsia"/>
          <w:lang w:eastAsia="zh-TW"/>
        </w:rPr>
      </w:pPr>
      <w:r w:rsidRPr="001D0A81">
        <w:rPr>
          <w:rFonts w:ascii="宋体" w:hAnsi="宋体" w:hint="eastAsia"/>
          <w:lang w:eastAsia="zh-TW"/>
        </w:rPr>
        <w:t>又：“今偕游者十余人中，多江浙之士，雖行炎暑中，蜷縮小舟，而水色山光，怡情豁目，忘其勞頓。《宿昭平縣兼送薑琦君先歸》：</w:t>
      </w:r>
    </w:p>
    <w:p w14:paraId="6763F2CA" w14:textId="77777777" w:rsidR="001D0A81" w:rsidRPr="001D0A81" w:rsidRDefault="001D0A81" w:rsidP="001D0A81">
      <w:pPr>
        <w:ind w:firstLineChars="200" w:firstLine="420"/>
        <w:rPr>
          <w:rFonts w:ascii="宋体" w:hAnsi="宋体" w:hint="eastAsia"/>
          <w:lang w:eastAsia="zh-TW"/>
        </w:rPr>
      </w:pPr>
      <w:r w:rsidRPr="001D0A81">
        <w:rPr>
          <w:rFonts w:ascii="宋体" w:hAnsi="宋体"/>
          <w:lang w:eastAsia="zh-TW"/>
        </w:rPr>
        <w:t xml:space="preserve">               </w:t>
      </w:r>
      <w:r w:rsidRPr="001D0A81">
        <w:rPr>
          <w:rFonts w:ascii="宋体" w:hAnsi="宋体" w:hint="eastAsia"/>
          <w:lang w:eastAsia="zh-TW"/>
        </w:rPr>
        <w:t>一舸澄波日又斜，山窮隱隱望平沙。</w:t>
      </w:r>
    </w:p>
    <w:p w14:paraId="00660F85"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滄江出峰涵明月，枯樹棲禽散落霞。</w:t>
      </w:r>
    </w:p>
    <w:p w14:paraId="666E1683"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浪蹙愁心千萬疊，林疏燈火兩三家。</w:t>
      </w:r>
    </w:p>
    <w:p w14:paraId="28629E72"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征途見說休兵革，未忍江城聽暮笳。</w:t>
      </w:r>
    </w:p>
    <w:p w14:paraId="6A655121" w14:textId="77777777" w:rsidR="001D0A81" w:rsidRPr="001D0A81" w:rsidRDefault="001D0A81" w:rsidP="001D0A81">
      <w:pPr>
        <w:ind w:firstLineChars="200" w:firstLine="420"/>
        <w:rPr>
          <w:rFonts w:ascii="宋体" w:hAnsi="宋体" w:hint="eastAsia"/>
        </w:rPr>
      </w:pPr>
    </w:p>
    <w:p w14:paraId="4BE65766"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游跡停舟水石濱，灘頭古涸已經旬。</w:t>
      </w:r>
    </w:p>
    <w:p w14:paraId="5EB3B9EC"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殊鄉送別客中客，對影成圖身外身。</w:t>
      </w:r>
    </w:p>
    <w:p w14:paraId="2FF072B8"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00E64B17">
        <w:rPr>
          <w:rFonts w:ascii="宋体" w:hAnsi="宋体" w:hint="eastAsia"/>
          <w:lang w:eastAsia="zh-TW"/>
        </w:rPr>
        <w:t>却</w:t>
      </w:r>
      <w:r w:rsidRPr="001D0A81">
        <w:rPr>
          <w:rFonts w:ascii="宋体" w:hAnsi="宋体" w:hint="eastAsia"/>
          <w:lang w:eastAsia="zh-TW"/>
        </w:rPr>
        <w:t>忘炎威榕有蔭，更嘗蠻服荔支新。</w:t>
      </w:r>
    </w:p>
    <w:p w14:paraId="366DCA78" w14:textId="77777777" w:rsidR="001D0A81" w:rsidRPr="001D0A81" w:rsidRDefault="001D0A81" w:rsidP="001D0A81">
      <w:pPr>
        <w:ind w:firstLineChars="200" w:firstLine="420"/>
        <w:rPr>
          <w:rFonts w:ascii="宋体" w:hAnsi="宋体" w:hint="eastAsia"/>
        </w:rPr>
      </w:pPr>
      <w:r w:rsidRPr="001D0A81">
        <w:rPr>
          <w:rFonts w:ascii="宋体" w:hAnsi="宋体"/>
          <w:lang w:eastAsia="zh-TW"/>
        </w:rPr>
        <w:t xml:space="preserve">               </w:t>
      </w:r>
      <w:r w:rsidRPr="001D0A81">
        <w:rPr>
          <w:rFonts w:ascii="宋体" w:hAnsi="宋体" w:hint="eastAsia"/>
          <w:lang w:eastAsia="zh-TW"/>
        </w:rPr>
        <w:t>間尋岩壑朝昏事，歸夢故山雲海頻。“</w:t>
      </w:r>
    </w:p>
    <w:p w14:paraId="2CFD3E54" w14:textId="77777777" w:rsidR="00FC2921" w:rsidRDefault="00FC2921" w:rsidP="00697D69">
      <w:pPr>
        <w:rPr>
          <w:rFonts w:ascii="宋体" w:hAnsi="宋体" w:hint="eastAsia"/>
        </w:rPr>
      </w:pPr>
    </w:p>
    <w:p w14:paraId="0A4CE31A" w14:textId="77777777" w:rsidR="00697D69" w:rsidRPr="00697D69" w:rsidRDefault="00697D69" w:rsidP="00697D69">
      <w:pPr>
        <w:rPr>
          <w:rFonts w:ascii="黑体" w:eastAsia="黑体" w:hAnsi="宋体" w:hint="eastAsia"/>
          <w:sz w:val="24"/>
        </w:rPr>
      </w:pPr>
      <w:r w:rsidRPr="00697D69">
        <w:rPr>
          <w:rFonts w:ascii="黑体" w:eastAsia="黑体" w:hAnsi="宋体" w:hint="eastAsia"/>
          <w:sz w:val="24"/>
          <w:lang w:eastAsia="zh-TW"/>
        </w:rPr>
        <w:t>講師團受到廣西學界歡迎，8月2日開始講學。</w:t>
      </w:r>
    </w:p>
    <w:p w14:paraId="42B113F8" w14:textId="77777777" w:rsidR="00FC2921" w:rsidRDefault="00FC2921" w:rsidP="00FC2921">
      <w:pPr>
        <w:rPr>
          <w:rFonts w:hint="eastAsia"/>
        </w:rPr>
      </w:pPr>
      <w:r>
        <w:rPr>
          <w:rFonts w:hint="eastAsia"/>
        </w:rPr>
        <w:t>陳中凡《游桂江記》：“十七年夏，應廣西暑期講學會之約，偕游桂林。七月初，遵海南行，八月杪北返。道出香港、肇慶、梧州，</w:t>
      </w:r>
      <w:r w:rsidR="00BB6F8C">
        <w:rPr>
          <w:rFonts w:hint="eastAsia"/>
        </w:rPr>
        <w:t>並</w:t>
      </w:r>
      <w:r>
        <w:rPr>
          <w:rFonts w:hint="eastAsia"/>
        </w:rPr>
        <w:t>曩年舊游之地。自梧州溯江而上，幾及旬日，羈留桂林，又凡浹辰。見聞所及，頗多足紀，著其梗概焉。……惜隻身獨返，不能偕平生愛敬之諸師友徜徉其間，相與揚榷流别，欣賞藝文，其造詣所及，或較黌舍講肄為萬萬也。”（姚柯夫《陳中凡年譜》）</w:t>
      </w:r>
    </w:p>
    <w:p w14:paraId="1E57DB6D" w14:textId="77777777" w:rsidR="00FC2921" w:rsidRDefault="00FC2921" w:rsidP="00FC2921">
      <w:pPr>
        <w:rPr>
          <w:rFonts w:hint="eastAsia"/>
        </w:rPr>
      </w:pPr>
      <w:r>
        <w:rPr>
          <w:rFonts w:hint="eastAsia"/>
        </w:rPr>
        <w:t>《夏令講學會各講師講題》：“黄賓虹先生講金石學：一、近世金石學之討論及其範圍；二、金石文字古代蛻變之大因。書畫史：一、書畫溯源：（一）古今著錄；（二）時勢變遷；（三）派別異同；二、書畫根據：（一）使用筆墨；（二）臨摹真蹟；（三）創造體格。陳鐘凡先生講中學國文學教法：第一講，國文教學的目的；第二講，國文教材的選擇，第三講，各體文教學法；第四講，作文教學法。清代思想家的派別：第一講，清代思想的趨勢；第二講，清代思想變遷的原因；第三講，心學派的反動；第四講，心學之修正派；第五講，折衷派；第六講，性理學派；第七講，實踐學派；第八講，考證學派；第九講，公羊學派。中國文學之起源及其嬗變。陳柱尊先生講國學雜論：第一類（一）近日研究國學之通弊；（二）論國學分部之困難及今後著者之注意；（三）研究國學之門徑。……第二類（一）國文教學法。……（二）中學生研究國文之方法。……第三類（一）論白話、文言本無劃然之分；（二）今後中國詩之趨勢；（三）中國詩體之流變；（四）中國文體之流變。第四類（一）論中國文字原流；（二）論文字學</w:t>
      </w:r>
      <w:r w:rsidR="00BB6F8C">
        <w:rPr>
          <w:rFonts w:hint="eastAsia"/>
        </w:rPr>
        <w:t>於</w:t>
      </w:r>
      <w:r>
        <w:rPr>
          <w:rFonts w:hint="eastAsia"/>
        </w:rPr>
        <w:t>古學之重要；（三）論中國文字之價值。第五類（一）經學概論；（二）周易新學説。第六類（一）論諸子學之起原；（二）論老子學説之影響及莊、韓二派；（三）論孔子學説之影響及孟、荀二派；（四）論墨子學説之得失。第七類（一）廣西之文化及此後吾人之努力；（二）我之自由詞曲及其作品。陳欽仁先生講英文、社會學（略）。丘景尼先生講哲學（略）。唐慶增先生講經濟學中之根本問題（略）。白鵬飛先生講近百年政治思想之變遷（略）。陳定謨先生講一、社會心理與革命心理；二、歷史研究法及歷史哲學；三、科學與哲學；四、美術與人生。續講一、最近心理學之派別；二、西洋倫理學史綱；三、佛教以外之印度思想。邱椿成先生講教育目的論、教育行政論、教育方法論（略）。王克仁先生講課程改造之科學的研究、學務診察法。（略）”（</w:t>
      </w:r>
      <w:r>
        <w:rPr>
          <w:rFonts w:hint="eastAsia"/>
        </w:rPr>
        <w:t>9</w:t>
      </w:r>
      <w:r>
        <w:rPr>
          <w:rFonts w:hint="eastAsia"/>
        </w:rPr>
        <w:t>月</w:t>
      </w:r>
      <w:r>
        <w:rPr>
          <w:rFonts w:hint="eastAsia"/>
        </w:rPr>
        <w:t>11</w:t>
      </w:r>
      <w:r w:rsidR="00FA744B">
        <w:rPr>
          <w:rFonts w:hint="eastAsia"/>
        </w:rPr>
        <w:t>日民國日報</w:t>
      </w:r>
      <w:r>
        <w:rPr>
          <w:rFonts w:hint="eastAsia"/>
        </w:rPr>
        <w:t>、講學會油印件）</w:t>
      </w:r>
    </w:p>
    <w:p w14:paraId="2B899F45" w14:textId="77777777" w:rsidR="00FC2921" w:rsidRDefault="00FC2921" w:rsidP="00FC2921">
      <w:pPr>
        <w:rPr>
          <w:rFonts w:hint="eastAsia"/>
        </w:rPr>
      </w:pPr>
      <w:r>
        <w:rPr>
          <w:rFonts w:hint="eastAsia"/>
        </w:rPr>
        <w:t>陳柱《憶舊游》：“當吾隨老畫家（黄賓虹）游桂林也，每遇一名勝，則必詢其地名，詳其古蹟，而黄先生亦必為之寫其形態，貌其草木，凡游共二十餘日，寫真數百幅矣。黄先生為余畫自昭平至桂林長卷，凡三丈許，曰《八桂豪游圖》。”（</w:t>
      </w:r>
      <w:r>
        <w:rPr>
          <w:rFonts w:hint="eastAsia"/>
        </w:rPr>
        <w:t>1935</w:t>
      </w:r>
      <w:r>
        <w:rPr>
          <w:rFonts w:hint="eastAsia"/>
        </w:rPr>
        <w:t>年《學術世界》第一卷第九期）</w:t>
      </w:r>
    </w:p>
    <w:p w14:paraId="59AFD628" w14:textId="77777777" w:rsidR="00FC2921" w:rsidRDefault="00FC2921" w:rsidP="00FA744B">
      <w:pPr>
        <w:rPr>
          <w:rFonts w:hint="eastAsia"/>
        </w:rPr>
      </w:pPr>
      <w:r>
        <w:rPr>
          <w:rFonts w:hint="eastAsia"/>
        </w:rPr>
        <w:t>《廣西講學會開學經過詳情——</w:t>
      </w:r>
      <w:r w:rsidR="00FA744B">
        <w:rPr>
          <w:rFonts w:hint="eastAsia"/>
        </w:rPr>
        <w:t>八</w:t>
      </w:r>
      <w:r>
        <w:rPr>
          <w:rFonts w:hint="eastAsia"/>
        </w:rPr>
        <w:t>月</w:t>
      </w:r>
      <w:r w:rsidR="00FA744B">
        <w:rPr>
          <w:rFonts w:hint="eastAsia"/>
        </w:rPr>
        <w:t>二</w:t>
      </w:r>
      <w:r>
        <w:rPr>
          <w:rFonts w:hint="eastAsia"/>
        </w:rPr>
        <w:t>日開始演講，</w:t>
      </w:r>
      <w:r w:rsidR="00FA744B">
        <w:rPr>
          <w:rFonts w:hint="eastAsia"/>
        </w:rPr>
        <w:t>四</w:t>
      </w:r>
      <w:r>
        <w:rPr>
          <w:rFonts w:hint="eastAsia"/>
        </w:rPr>
        <w:t>日各界歡迎講師，</w:t>
      </w:r>
      <w:r w:rsidR="00FA744B">
        <w:rPr>
          <w:rFonts w:hint="eastAsia"/>
        </w:rPr>
        <w:t>五</w:t>
      </w:r>
      <w:r>
        <w:rPr>
          <w:rFonts w:hint="eastAsia"/>
        </w:rPr>
        <w:t>日補行開學典禮》：“廣西講學會，定期</w:t>
      </w:r>
      <w:r w:rsidR="00BB6F8C">
        <w:rPr>
          <w:rFonts w:hint="eastAsia"/>
        </w:rPr>
        <w:t>於</w:t>
      </w:r>
      <w:r w:rsidR="00FA744B">
        <w:rPr>
          <w:rFonts w:hint="eastAsia"/>
        </w:rPr>
        <w:t>七</w:t>
      </w:r>
      <w:r>
        <w:rPr>
          <w:rFonts w:hint="eastAsia"/>
        </w:rPr>
        <w:t>月</w:t>
      </w:r>
      <w:r w:rsidR="00FA744B">
        <w:rPr>
          <w:rFonts w:hint="eastAsia"/>
        </w:rPr>
        <w:t>十五</w:t>
      </w:r>
      <w:r>
        <w:rPr>
          <w:rFonts w:hint="eastAsia"/>
        </w:rPr>
        <w:t>日在桂林開始講演一節，業志前報，嗣以屆時到者僅邱大年先生一人，其餘尚在途中，乃由教廳通電展期至</w:t>
      </w:r>
      <w:r w:rsidR="00FA744B">
        <w:rPr>
          <w:rFonts w:hint="eastAsia"/>
        </w:rPr>
        <w:t>七</w:t>
      </w:r>
      <w:r>
        <w:rPr>
          <w:rFonts w:hint="eastAsia"/>
        </w:rPr>
        <w:t>月</w:t>
      </w:r>
      <w:r w:rsidR="00FA744B">
        <w:rPr>
          <w:rFonts w:hint="eastAsia"/>
        </w:rPr>
        <w:t>二十五</w:t>
      </w:r>
      <w:r>
        <w:rPr>
          <w:rFonts w:hint="eastAsia"/>
        </w:rPr>
        <w:t>日，然至期仍未見到，</w:t>
      </w:r>
      <w:r w:rsidR="00FA744B">
        <w:rPr>
          <w:rFonts w:hint="eastAsia"/>
        </w:rPr>
        <w:t>二十七</w:t>
      </w:r>
      <w:r>
        <w:rPr>
          <w:rFonts w:hint="eastAsia"/>
        </w:rPr>
        <w:t>日傍晚各講師始由平樂分乘籌備處派往之專車三輛陸續抵良豐，良豐離桂林城四十五里，為鄉先輩唐子實先生之故園，後以貽岑西林者，山水奇勝，建築亦雄麗，蓋教廳原定計劃即欲以該處為各講師下榻所，故未直入城也。時城中各機關學校代表均已在該處迎候，相見之下，始悉胡適之、柳詒徵、盧錫榮三先生均因要事未來，姜琦先生行次昭平，亦因病中途折回，馬君武先生則因須在梧候黄廳長一同來桂，故亦未到。計此次同來者僅白鵬飛、陳柱尊、陳鐘凡、丘景尼、黄賓虹、唐慶增、陳定謨、王克仁、陳欽仁九人而已。各講師在良豐休息一晚，次日即聯翩入城，除王克仁往浸信會醫院外，餘均下榻法專學校，因良豐雖經教廳預備住所，但各講師以離城太遠，每日須汽車往來，終不如在城之為便也。各講師到城後，次早即開一談話會，討論講學辦法，結果定</w:t>
      </w:r>
      <w:r w:rsidR="00BB6F8C">
        <w:rPr>
          <w:rFonts w:hint="eastAsia"/>
        </w:rPr>
        <w:t>於</w:t>
      </w:r>
      <w:r w:rsidR="00FA744B">
        <w:rPr>
          <w:rFonts w:hint="eastAsia"/>
        </w:rPr>
        <w:t>八</w:t>
      </w:r>
      <w:r>
        <w:rPr>
          <w:rFonts w:hint="eastAsia"/>
        </w:rPr>
        <w:t>月</w:t>
      </w:r>
      <w:r w:rsidR="00FA744B">
        <w:rPr>
          <w:rFonts w:hint="eastAsia"/>
        </w:rPr>
        <w:t>二</w:t>
      </w:r>
      <w:r>
        <w:rPr>
          <w:rFonts w:hint="eastAsia"/>
        </w:rPr>
        <w:t>日開始演講，演講時間為每日上午七時至十時，地點則分在男二師大禮堂、女二師大禮堂、男二師特別教室（後改在法專大禮堂）三處，每逢星期日上午七時至九時在法專公開演講一次。學科則分爲國學、教育、哲學、政治經濟、科學、英文六種。時各地聽講者亦均已紛紛到桂，葛衫草帽，西服皮靴，濟濟蹌蹌，時往來雜沓</w:t>
      </w:r>
      <w:r w:rsidR="00BB6F8C">
        <w:rPr>
          <w:rFonts w:hint="eastAsia"/>
        </w:rPr>
        <w:t>於</w:t>
      </w:r>
      <w:r>
        <w:rPr>
          <w:rFonts w:hint="eastAsia"/>
        </w:rPr>
        <w:t>風洞山前、獨秀</w:t>
      </w:r>
      <w:r w:rsidR="00641330">
        <w:rPr>
          <w:rFonts w:hint="eastAsia"/>
        </w:rPr>
        <w:t>峰</w:t>
      </w:r>
      <w:r>
        <w:rPr>
          <w:rFonts w:hint="eastAsia"/>
        </w:rPr>
        <w:t>下，冠裳之盛，自省會遷邕以後，當以此次為第一矣。”</w:t>
      </w:r>
    </w:p>
    <w:p w14:paraId="49B7B04C" w14:textId="77777777" w:rsidR="00FC2921" w:rsidRDefault="00FC2921" w:rsidP="00FC2921">
      <w:pPr>
        <w:rPr>
          <w:rFonts w:hint="eastAsia"/>
        </w:rPr>
      </w:pPr>
      <w:r>
        <w:rPr>
          <w:rFonts w:hint="eastAsia"/>
        </w:rPr>
        <w:t>又：“第一次開講情形”：“</w:t>
      </w:r>
      <w:r w:rsidR="00FA744B">
        <w:rPr>
          <w:rFonts w:hint="eastAsia"/>
        </w:rPr>
        <w:t>八</w:t>
      </w:r>
      <w:r>
        <w:rPr>
          <w:rFonts w:hint="eastAsia"/>
        </w:rPr>
        <w:t>月</w:t>
      </w:r>
      <w:r w:rsidR="00FA744B">
        <w:rPr>
          <w:rFonts w:hint="eastAsia"/>
        </w:rPr>
        <w:t>二</w:t>
      </w:r>
      <w:r>
        <w:rPr>
          <w:rFonts w:hint="eastAsia"/>
        </w:rPr>
        <w:t>日，羣情喁望之講學會</w:t>
      </w:r>
      <w:r w:rsidR="00BB6F8C">
        <w:rPr>
          <w:rFonts w:hint="eastAsia"/>
        </w:rPr>
        <w:t>於</w:t>
      </w:r>
      <w:r>
        <w:rPr>
          <w:rFonts w:hint="eastAsia"/>
        </w:rPr>
        <w:t>是開始。是日在法專演講者為陳定謨、丘景尼、陳欽仁三先生。陳欽仁先生講</w:t>
      </w:r>
      <w:r>
        <w:rPr>
          <w:rFonts w:hint="eastAsia"/>
        </w:rPr>
        <w:t>How to stickler Eorslirh</w:t>
      </w:r>
      <w:r>
        <w:rPr>
          <w:rFonts w:hint="eastAsia"/>
        </w:rPr>
        <w:t>，丘、陳二先生均講哲學；在男二師大禮堂演講者為王克仁、黄賓虹、邱大年三先生，邱、王均講教育，黄則講金石學；在女二師演講者為陳鐘凡、唐叔高、白鵬飛三先生，唐、白二先生講經濟、政治，陳講國學。各講堂之聽講者均為之滿，惜有中途退出者，不免略嫌嘈雜，然此為第一日，因各種編制尚未完備之故，自所難免。至是日下午黄廳長偕馬君武、丁在君二先生抵桂後，次日即組織廣西夏令講學會</w:t>
      </w:r>
      <w:r w:rsidR="00BB6F8C">
        <w:rPr>
          <w:rFonts w:hint="eastAsia"/>
        </w:rPr>
        <w:t>並</w:t>
      </w:r>
      <w:r>
        <w:rPr>
          <w:rFonts w:hint="eastAsia"/>
        </w:rPr>
        <w:t>規定辦事簡章，各項事務，分部辦理，學員所選科目亦須分別註册，前此雜亂無章之狀况，自後皆秩然有序矣。”</w:t>
      </w:r>
    </w:p>
    <w:p w14:paraId="26F31F70" w14:textId="77777777" w:rsidR="00FC2921" w:rsidRDefault="00FC2921" w:rsidP="00FC2921">
      <w:pPr>
        <w:rPr>
          <w:rFonts w:hint="eastAsia"/>
        </w:rPr>
      </w:pPr>
      <w:r>
        <w:rPr>
          <w:rFonts w:hint="eastAsia"/>
        </w:rPr>
        <w:t>又：“各界歡迎講師大會”：“本月</w:t>
      </w:r>
      <w:r w:rsidR="00FA744B">
        <w:rPr>
          <w:rFonts w:hint="eastAsia"/>
        </w:rPr>
        <w:t>四</w:t>
      </w:r>
      <w:r>
        <w:rPr>
          <w:rFonts w:hint="eastAsia"/>
        </w:rPr>
        <w:t>日，桂林各界以黄廳長及各講師均已到齊，乃</w:t>
      </w:r>
      <w:r w:rsidR="00BB6F8C">
        <w:rPr>
          <w:rFonts w:hint="eastAsia"/>
        </w:rPr>
        <w:t>於</w:t>
      </w:r>
      <w:r>
        <w:rPr>
          <w:rFonts w:hint="eastAsia"/>
        </w:rPr>
        <w:t>是日正午假座二師大禮堂開會歡迎，到會者五百餘人。首由主席黄公健君致歡迎詞畢，</w:t>
      </w:r>
      <w:r w:rsidR="00BB6F8C">
        <w:rPr>
          <w:rFonts w:hint="eastAsia"/>
        </w:rPr>
        <w:t>並</w:t>
      </w:r>
      <w:r>
        <w:rPr>
          <w:rFonts w:hint="eastAsia"/>
        </w:rPr>
        <w:t>介紹各講師</w:t>
      </w:r>
      <w:r w:rsidR="00BB6F8C">
        <w:rPr>
          <w:rFonts w:hint="eastAsia"/>
        </w:rPr>
        <w:t>於</w:t>
      </w:r>
      <w:r>
        <w:rPr>
          <w:rFonts w:hint="eastAsia"/>
        </w:rPr>
        <w:t>聽衆，每至一人，台下輒掌聲雷動，一種熱烈和樂之氣象，殆非語言所能形容。繼復請陳定謨先生、丘景尼先生、黄教育廳長、馬君武先生、丁在君先生，以次演講。（下略）”</w:t>
      </w:r>
    </w:p>
    <w:p w14:paraId="5809DEA2" w14:textId="77777777" w:rsidR="00FC2921" w:rsidRDefault="00FC2921" w:rsidP="00FC2921">
      <w:pPr>
        <w:rPr>
          <w:rFonts w:hint="eastAsia"/>
        </w:rPr>
      </w:pPr>
      <w:r>
        <w:rPr>
          <w:rFonts w:hint="eastAsia"/>
        </w:rPr>
        <w:t>又：“補行開學典禮”：“</w:t>
      </w:r>
      <w:r w:rsidR="00FA744B">
        <w:rPr>
          <w:rFonts w:hint="eastAsia"/>
        </w:rPr>
        <w:t>五</w:t>
      </w:r>
      <w:r>
        <w:rPr>
          <w:rFonts w:hint="eastAsia"/>
        </w:rPr>
        <w:t>日，講學會補行開學典禮，會場仍在二師，由黄廳長主席致開會詞，略謂廣西人材缺乏，現欲建設新廣西，必須先事培養建設人材。吾省遠處邊陲，素為外省人小視為□□□雨之鄉，今承諸講師枉臨指導，吾人除誠懇感謝外，尤應努力研求，方不負諸講師之盛意。再考諸史葉，省外學者來吾省講學者儻王陽明先生□□，□時人士，不肯注意學術，故收效甚少。今各講師來桂林，實為□□機會，希望大家以始終不懈之心，聆諸講師之宏誨，使廣西變爲□□□心，是則政府所厚望，亦各講師之厚望也，謹代表政府向各講師□□。□陳柱尊先生報告在上海與黄廳長、馬君武先生、白經天先生籌商此次講學會之經過及由滬來桂沿途情形。丁在君先生演説在廣西研究人種學、□□□、□□學、氣象學之便利，</w:t>
      </w:r>
      <w:r w:rsidR="00BB6F8C">
        <w:rPr>
          <w:rFonts w:hint="eastAsia"/>
        </w:rPr>
        <w:t>並</w:t>
      </w:r>
      <w:r>
        <w:rPr>
          <w:rFonts w:hint="eastAsia"/>
        </w:rPr>
        <w:t>希望此後注意科學。馬君武先生演説夏令講學會之意義及桂林民衆應特別感謝黄教育廳長提倡學術之努力，□□□□求學須適應個性。陳鐘凡先生演説學術之要素及不應藉讀書□□□□□。最後，黄賓虹先生演説中國金石書畫之派別及古人對</w:t>
      </w:r>
      <w:r w:rsidR="00BB6F8C">
        <w:rPr>
          <w:rFonts w:hint="eastAsia"/>
        </w:rPr>
        <w:t>於</w:t>
      </w:r>
      <w:r>
        <w:rPr>
          <w:rFonts w:hint="eastAsia"/>
        </w:rPr>
        <w:t>此種學術之□□，莫不深刻懇摯，所以</w:t>
      </w:r>
      <w:r w:rsidR="00E36BB6">
        <w:rPr>
          <w:rFonts w:hint="eastAsia"/>
        </w:rPr>
        <w:t>啟</w:t>
      </w:r>
      <w:r>
        <w:rPr>
          <w:rFonts w:hint="eastAsia"/>
        </w:rPr>
        <w:t>迪吾人者，誠不可以量計也。各講師演説畢，黄廳長復報告此次講學會所以展期原因及已經適令各學校延長二星期開學，希望多聆各講師之訓誨等語，遂攝影散會。”（</w:t>
      </w:r>
      <w:r>
        <w:rPr>
          <w:rFonts w:hint="eastAsia"/>
        </w:rPr>
        <w:t>9</w:t>
      </w:r>
      <w:r>
        <w:rPr>
          <w:rFonts w:hint="eastAsia"/>
        </w:rPr>
        <w:t>月</w:t>
      </w:r>
      <w:r>
        <w:rPr>
          <w:rFonts w:hint="eastAsia"/>
        </w:rPr>
        <w:t>10</w:t>
      </w:r>
      <w:r w:rsidR="00FA744B">
        <w:rPr>
          <w:rFonts w:hint="eastAsia"/>
        </w:rPr>
        <w:t>日廣州民國日報</w:t>
      </w:r>
      <w:r>
        <w:rPr>
          <w:rFonts w:hint="eastAsia"/>
        </w:rPr>
        <w:t>）</w:t>
      </w:r>
    </w:p>
    <w:p w14:paraId="0DAEC99E" w14:textId="77777777" w:rsidR="00FC2921" w:rsidRDefault="00FC2921" w:rsidP="00FC2921"/>
    <w:p w14:paraId="057960EF" w14:textId="77777777" w:rsidR="00FC2921" w:rsidRPr="00697D69" w:rsidRDefault="00FC2921" w:rsidP="00FC2921">
      <w:pPr>
        <w:rPr>
          <w:rFonts w:ascii="黑体" w:eastAsia="黑体" w:hint="eastAsia"/>
          <w:sz w:val="24"/>
        </w:rPr>
      </w:pPr>
      <w:r w:rsidRPr="00697D69">
        <w:rPr>
          <w:rFonts w:ascii="黑体" w:eastAsia="黑体" w:hint="eastAsia"/>
          <w:sz w:val="24"/>
        </w:rPr>
        <w:t>在桂林參觀8月19日揭幕之藝術展覽會</w:t>
      </w:r>
      <w:r w:rsidR="00BB6F8C" w:rsidRPr="00697D69">
        <w:rPr>
          <w:rFonts w:ascii="黑体" w:eastAsia="黑体" w:hint="eastAsia"/>
          <w:sz w:val="24"/>
        </w:rPr>
        <w:t>並</w:t>
      </w:r>
      <w:r w:rsidRPr="00697D69">
        <w:rPr>
          <w:rFonts w:ascii="黑体" w:eastAsia="黑体" w:hint="eastAsia"/>
          <w:sz w:val="24"/>
        </w:rPr>
        <w:t>發表觀感。</w:t>
      </w:r>
    </w:p>
    <w:p w14:paraId="1C885C96" w14:textId="77777777" w:rsidR="00FC2921" w:rsidRDefault="00FC2921" w:rsidP="00FC2921">
      <w:pPr>
        <w:rPr>
          <w:rFonts w:hint="eastAsia"/>
        </w:rPr>
      </w:pPr>
      <w:r>
        <w:rPr>
          <w:rFonts w:hint="eastAsia"/>
        </w:rPr>
        <w:t>《廣西講學會消息彙志·藝術展覽會》：“此次藝術展覽會，直可名之為古物展覽會。如欲表顯此次展覽會之目的，則名之為廣西先賢墨蹟展覽會尤爲適宜。廣西雖地處偏僻，然自漢以來，即被中原文化，代有名人，在藝術上有所建樹者亦復不少。此次各名流齊集桂垣，正暢發先賢幽光之良好機會，故夏令講學會</w:t>
      </w:r>
      <w:r w:rsidR="00BB6F8C">
        <w:rPr>
          <w:rFonts w:hint="eastAsia"/>
        </w:rPr>
        <w:t>於</w:t>
      </w:r>
      <w:r>
        <w:rPr>
          <w:rFonts w:hint="eastAsia"/>
        </w:rPr>
        <w:t>百忙中有舉行藝術展覽會之舉。該會</w:t>
      </w:r>
      <w:r w:rsidR="00BB6F8C">
        <w:rPr>
          <w:rFonts w:hint="eastAsia"/>
        </w:rPr>
        <w:t>於</w:t>
      </w:r>
      <w:r w:rsidR="00C96E69">
        <w:rPr>
          <w:rFonts w:hint="eastAsia"/>
        </w:rPr>
        <w:t>八</w:t>
      </w:r>
      <w:r>
        <w:rPr>
          <w:rFonts w:hint="eastAsia"/>
        </w:rPr>
        <w:t>月</w:t>
      </w:r>
      <w:r w:rsidR="00C96E69">
        <w:rPr>
          <w:rFonts w:hint="eastAsia"/>
        </w:rPr>
        <w:t>十九</w:t>
      </w:r>
      <w:r>
        <w:rPr>
          <w:rFonts w:hint="eastAsia"/>
        </w:rPr>
        <w:t>日開幕，</w:t>
      </w:r>
      <w:r w:rsidR="00C96E69">
        <w:rPr>
          <w:rFonts w:hint="eastAsia"/>
        </w:rPr>
        <w:t>二十三</w:t>
      </w:r>
      <w:r>
        <w:rPr>
          <w:rFonts w:hint="eastAsia"/>
        </w:rPr>
        <w:t>日閉幕，前後凡五日。展覽地點則在省之圖書館，内共分七室陳列，第四室專陳廣西先賢墨寶，其餘各室，雜陳桂林各收藏家所藏之古字畫、古器物，室與室間之通路，以繩範之，故一得入場，即乏嚮導亦無失路之虞。入場須憑券，券乃該會所頒發，所以稍示限制也。計此次該會所徵集陳列者共千餘件，其中佳品，指不勝屈。法書如米元章行書卷，趙子昂老人星賦册，王陽明字册，黄石齋聯，文徴明、徐俟齋、查二瞻、傅青主等之行書中堂，張二水、趙□緝等字册，宋牧仲、劉石菴、金冬心、鄭板橋、阮芸台、王夢樓、張船山、伊墨卿、陳曼生、姚元之、吳荷屋等聯，陳元龍、宋芷灣等軸，名畫則如李營丘卷、李士行册頁、倪雲林軸、周之冕、藍田叔之花卉及山水中堂，董玄宰仿巨然山水卷及仿古山水册，楊戩友、張二水、查二瞻、吳雯、吳漁山、方小師、釋石濤、姜學者等山水軸，錢籜石牡丹，吳讓之茶花，金冬心梅花軸，王石谷山水大軸，沈石田山水册，</w:t>
      </w:r>
      <w:r w:rsidR="00BB6F8C">
        <w:rPr>
          <w:rFonts w:hint="eastAsia"/>
        </w:rPr>
        <w:t>並</w:t>
      </w:r>
      <w:r>
        <w:rPr>
          <w:rFonts w:hint="eastAsia"/>
        </w:rPr>
        <w:t>皆佳妙，難得之品也。至</w:t>
      </w:r>
      <w:r w:rsidR="00BB6F8C">
        <w:rPr>
          <w:rFonts w:hint="eastAsia"/>
        </w:rPr>
        <w:t>於</w:t>
      </w:r>
      <w:r>
        <w:rPr>
          <w:rFonts w:hint="eastAsia"/>
        </w:rPr>
        <w:t>先輩之作品，如羅神谷、周介亭、朱丹山、陳桂□、劉少寅、謝子石等之畫，□□□、□□□、□滄、鄒小谷、彭子穆之字，皆為觀衆所激賞。黄賓虹先生之批評云：桂林曾為省會之區，收藏家極多，易</w:t>
      </w:r>
      <w:r w:rsidR="00BB6F8C">
        <w:rPr>
          <w:rFonts w:hint="eastAsia"/>
        </w:rPr>
        <w:t>於</w:t>
      </w:r>
      <w:r>
        <w:rPr>
          <w:rFonts w:hint="eastAsia"/>
        </w:rPr>
        <w:t>閲覽古人之真蹟，故桂林書畫家不少，又能得古人之神髓，蓋受古人藝術之薰陶浸潤，不期而流露</w:t>
      </w:r>
      <w:r w:rsidR="00BB6F8C">
        <w:rPr>
          <w:rFonts w:hint="eastAsia"/>
        </w:rPr>
        <w:t>於</w:t>
      </w:r>
      <w:r>
        <w:rPr>
          <w:rFonts w:hint="eastAsia"/>
        </w:rPr>
        <w:t>筆墨間也。黄先生為海内名畫家，其批評之價值，當然在一般人之上，故特錄出。聞此外各私家所收藏者不少，因籌備時間過</w:t>
      </w:r>
      <w:r w:rsidR="00BB6F8C">
        <w:rPr>
          <w:rFonts w:hint="eastAsia"/>
        </w:rPr>
        <w:t>於</w:t>
      </w:r>
      <w:r>
        <w:rPr>
          <w:rFonts w:hint="eastAsia"/>
        </w:rPr>
        <w:t>匆促，故未普遍徵集，然僅在一桂林城之區域内，四五日間所徵集者已達千餘件之多，則桂林往日文物之盛，亦可以概見也。聞黄賓虹先生對</w:t>
      </w:r>
      <w:r w:rsidR="00BB6F8C">
        <w:rPr>
          <w:rFonts w:hint="eastAsia"/>
        </w:rPr>
        <w:t>於</w:t>
      </w:r>
      <w:r>
        <w:rPr>
          <w:rFonts w:hint="eastAsia"/>
        </w:rPr>
        <w:t>此次展覽會，將來擬作筆記一篇發表，其中當更有詳細之叙錄，此不過其梗概耳。”（</w:t>
      </w:r>
      <w:r>
        <w:rPr>
          <w:rFonts w:hint="eastAsia"/>
        </w:rPr>
        <w:t>9</w:t>
      </w:r>
      <w:r>
        <w:rPr>
          <w:rFonts w:hint="eastAsia"/>
        </w:rPr>
        <w:t>月</w:t>
      </w:r>
      <w:r>
        <w:rPr>
          <w:rFonts w:hint="eastAsia"/>
        </w:rPr>
        <w:t>18</w:t>
      </w:r>
      <w:r w:rsidR="00A60B3C">
        <w:rPr>
          <w:rFonts w:hint="eastAsia"/>
        </w:rPr>
        <w:t>日廣州民國日報</w:t>
      </w:r>
      <w:r>
        <w:rPr>
          <w:rFonts w:hint="eastAsia"/>
        </w:rPr>
        <w:t>）</w:t>
      </w:r>
    </w:p>
    <w:p w14:paraId="36549CF7" w14:textId="77777777" w:rsidR="00FC2921" w:rsidRDefault="00FC2921" w:rsidP="00FC2921">
      <w:pPr>
        <w:rPr>
          <w:rFonts w:hint="eastAsia"/>
        </w:rPr>
      </w:pPr>
      <w:r>
        <w:rPr>
          <w:rFonts w:hint="eastAsia"/>
        </w:rPr>
        <w:t>按：桂林山水之勝，有“甲天下”之譽，然旅行寫生，行諸楮墨，黄賓虹之前還很少有人爲之。在各界歡迎講師大會上，丘景尼教授就提議：“同人等由梧州到此，沿途受各地歡迎，實為慚愧。然在慚愧之中，得一反賓爲主之法，即由黄賓虹大畫家將貴省之山水繪出，‘歡迎’到外省去，請邱大年大教育家將貴省之教育，‘歡迎’到外省去，此外如政治、經濟等等亦復</w:t>
      </w:r>
      <w:r w:rsidR="00BB6F8C">
        <w:rPr>
          <w:rFonts w:hint="eastAsia"/>
        </w:rPr>
        <w:t>於</w:t>
      </w:r>
      <w:r>
        <w:rPr>
          <w:rFonts w:hint="eastAsia"/>
        </w:rPr>
        <w:t>是。”為廣西山川寫真傳神，黄賓虹可稱開其先聲。綜覽黄賓虹山水畫，黄山、四川而外，桂林山水是他最喜愛取作創作母題的素材，翌年教育部首屆全國美術展覽會的出品便是</w:t>
      </w:r>
      <w:r w:rsidR="00D33A66">
        <w:rPr>
          <w:rFonts w:hint="eastAsia"/>
        </w:rPr>
        <w:t>取材桂林山水的，爲多種畫集選入，使世人首次得以在畫面上領受“桂林</w:t>
      </w:r>
      <w:r>
        <w:rPr>
          <w:rFonts w:hint="eastAsia"/>
        </w:rPr>
        <w:t>山水甲天下”之美。</w:t>
      </w:r>
    </w:p>
    <w:p w14:paraId="67168B97" w14:textId="77777777" w:rsidR="00FC2921" w:rsidRPr="00697D69" w:rsidRDefault="00FC2921" w:rsidP="00FC2921">
      <w:pPr>
        <w:rPr>
          <w:rFonts w:ascii="黑体" w:eastAsia="黑体" w:hint="eastAsia"/>
          <w:sz w:val="24"/>
        </w:rPr>
      </w:pPr>
    </w:p>
    <w:p w14:paraId="66F61438" w14:textId="77777777" w:rsidR="00FC2921" w:rsidRPr="00697D69" w:rsidRDefault="00FC2921" w:rsidP="00FC2921">
      <w:pPr>
        <w:rPr>
          <w:rFonts w:ascii="黑体" w:eastAsia="黑体" w:hint="eastAsia"/>
          <w:sz w:val="24"/>
        </w:rPr>
      </w:pPr>
      <w:r w:rsidRPr="00697D69">
        <w:rPr>
          <w:rFonts w:ascii="黑体" w:eastAsia="黑体" w:hint="eastAsia"/>
          <w:sz w:val="24"/>
        </w:rPr>
        <w:t>講學期間，筆墨酬應，求者踵接。為陳柱作《八桂豪游圖》山水長卷。</w:t>
      </w:r>
    </w:p>
    <w:p w14:paraId="0972858F" w14:textId="77777777" w:rsidR="00FC2921" w:rsidRDefault="00FC2921" w:rsidP="00FC2921">
      <w:pPr>
        <w:rPr>
          <w:rFonts w:hint="eastAsia"/>
        </w:rPr>
      </w:pPr>
      <w:r>
        <w:rPr>
          <w:rFonts w:hint="eastAsia"/>
        </w:rPr>
        <w:t>陳柱《八桂豪游圖記》：“同游者黄賓翁、吾家斠玄（按：即陳中凡）、定謨與余而四，從蒼梧揚帆行，緣江上，兩岸皆土山，愈上水愈綠，山愈峻。將抵昭平，始略見平蕪，山愈好，綽約如邈姑射仙人，雖江南之西湖，不能及也。夜招從游諸生陶守中等，坐船頭狂飲高歌余前游桂林詩，曰：‘我愛桂江水，清如碧綠酒。死化桂江魚，江水不離口。’又歌曰：‘我愛桂江山，淑静如處女。死化桂江鳥，江頭常對語。’碧綠酒，桂林名酒也。相與同聲而歌，響徹雲霄，聲震山谷。明月欲下，流魚出聽，山邨笳聲忽起。俄而步槍聲起，人馬聲起，鄰船呼盗之聲亦起矣。斠玄、定謨大恐，余與賓翁及諸生飲，且歌如故，痛飲幾達旦。故賓虹詩曰‘星餐露棲不得息，鵂鶹宵嗁吹篥。先生豪飲方高吟，料有詩名動綠林’也。一路土山甚可愛，抵昭平，始見石山，有老榕一，臨水枕影横卧，枝葉垂垂欲撥水，苦旱數日，息此嘉蔭，濯足清流，遠望黑雲如墨，又如石壁千萬塊，欲從天邊墜，可稱快意矣。石</w:t>
      </w:r>
      <w:r w:rsidR="00641330">
        <w:rPr>
          <w:rFonts w:hint="eastAsia"/>
        </w:rPr>
        <w:t>峰</w:t>
      </w:r>
      <w:r>
        <w:rPr>
          <w:rFonts w:hint="eastAsia"/>
        </w:rPr>
        <w:t>屼然，狀甚雄偉，如金剛怒立，森嚴令人可畏，然而令人不能不愛。江邊人家三五，或半山，或山下，或小商，或農家，久在市井囂塵中人來此遇之，莫不羨之如高隱，歎為羲皇上人矣。高樹尤森秀，如三軍列隊立，風聲如角聲，蟬聲如樂聲，送凉氣到枕上，清夢一覺，舟又別一境矣。平蕪遠天，與江同碧，山不石而土，娟麗益無雙，草樹莘嶽，山色靄然，望之令人和平温厚之氣，悠然生</w:t>
      </w:r>
      <w:r w:rsidR="00BB6F8C">
        <w:rPr>
          <w:rFonts w:hint="eastAsia"/>
        </w:rPr>
        <w:t>於</w:t>
      </w:r>
      <w:r>
        <w:rPr>
          <w:rFonts w:hint="eastAsia"/>
        </w:rPr>
        <w:t>懷，不覺高吟‘言念君子，温如其玉’之詩矣。行約數里，抵昭平，遂舍舟陸行，奔車如飛，萬</w:t>
      </w:r>
      <w:r w:rsidR="00641330">
        <w:rPr>
          <w:rFonts w:hint="eastAsia"/>
        </w:rPr>
        <w:t>峰</w:t>
      </w:r>
      <w:r>
        <w:rPr>
          <w:rFonts w:hint="eastAsia"/>
        </w:rPr>
        <w:t>如劍，向人迎頭痛擊。由是而陽朔，而凉風，而桂林，忽水忽山，水青</w:t>
      </w:r>
      <w:r w:rsidR="00BB6F8C">
        <w:rPr>
          <w:rFonts w:hint="eastAsia"/>
        </w:rPr>
        <w:t>於</w:t>
      </w:r>
      <w:r>
        <w:rPr>
          <w:rFonts w:hint="eastAsia"/>
        </w:rPr>
        <w:t>藍而寒</w:t>
      </w:r>
      <w:r w:rsidR="00BB6F8C">
        <w:rPr>
          <w:rFonts w:hint="eastAsia"/>
        </w:rPr>
        <w:t>於</w:t>
      </w:r>
      <w:r>
        <w:rPr>
          <w:rFonts w:hint="eastAsia"/>
        </w:rPr>
        <w:t>冰，山瘦</w:t>
      </w:r>
      <w:r w:rsidR="00BB6F8C">
        <w:rPr>
          <w:rFonts w:hint="eastAsia"/>
        </w:rPr>
        <w:t>於</w:t>
      </w:r>
      <w:r>
        <w:rPr>
          <w:rFonts w:hint="eastAsia"/>
        </w:rPr>
        <w:t>僧而多</w:t>
      </w:r>
      <w:r w:rsidR="00BB6F8C">
        <w:rPr>
          <w:rFonts w:hint="eastAsia"/>
        </w:rPr>
        <w:t>於</w:t>
      </w:r>
      <w:r>
        <w:rPr>
          <w:rFonts w:hint="eastAsia"/>
        </w:rPr>
        <w:t>人，舉目而望，但見山不見人也。山似亂非亂，石之瘦皺透，無不有，其多且奇，難以言語疏狀矣。吾嘗謂同游者曰：‘江南園亭以假山相尚，多可賞者，若桂林、陽朔間之山，其狀與江南假山同，而偉大乃千百萬倍，綿延數百千里，蓋天地之一大花園，園中之無數假山也，不知何年謫下</w:t>
      </w:r>
      <w:r w:rsidR="00BB6F8C">
        <w:rPr>
          <w:rFonts w:hint="eastAsia"/>
        </w:rPr>
        <w:t>於</w:t>
      </w:r>
      <w:r>
        <w:rPr>
          <w:rFonts w:hint="eastAsia"/>
        </w:rPr>
        <w:t>此，故江南之假山，可稱爲人假山，桂林、陽朔間之假山，可稱爲天假山。黄賓翁嘗謂余曰：‘吾嘗以山水作字，而以字作畫。凡山，其力無不下壓，而氣則莫不上宣，故《說文》曰‘山，宣也’。吾以此為字之弩。筆欲下而氣轉向上，故能無垂不縮。凡水，雖黄河從天而下，其流百曲，其勢亦莫不準</w:t>
      </w:r>
      <w:r w:rsidR="00BB6F8C">
        <w:rPr>
          <w:rFonts w:hint="eastAsia"/>
        </w:rPr>
        <w:t>於</w:t>
      </w:r>
      <w:r>
        <w:rPr>
          <w:rFonts w:hint="eastAsia"/>
        </w:rPr>
        <w:t>平。故《說文》曰‘水，準也’。吾以此為字之勒。運筆欲圓，而出筆欲平，故能逆入平出。凡山，一連或三</w:t>
      </w:r>
      <w:r w:rsidR="00641330">
        <w:rPr>
          <w:rFonts w:hint="eastAsia"/>
        </w:rPr>
        <w:t>峰</w:t>
      </w:r>
      <w:r>
        <w:rPr>
          <w:rFonts w:hint="eastAsia"/>
        </w:rPr>
        <w:t>，或五</w:t>
      </w:r>
      <w:r w:rsidR="00641330">
        <w:rPr>
          <w:rFonts w:hint="eastAsia"/>
        </w:rPr>
        <w:t>峰</w:t>
      </w:r>
      <w:r>
        <w:rPr>
          <w:rFonts w:hint="eastAsia"/>
        </w:rPr>
        <w:t>，其氣莫不左右相顧，牝牡相得。凡山之石，其左者莫不皆左，右者莫不皆右。凡水，其波浪起伏無不齊，而風之所激則時或不齊。吾以此知字之布白，當有顧盼，當有趨向，當寓齊</w:t>
      </w:r>
      <w:r w:rsidR="00BB6F8C">
        <w:rPr>
          <w:rFonts w:hint="eastAsia"/>
        </w:rPr>
        <w:t>於</w:t>
      </w:r>
      <w:r>
        <w:rPr>
          <w:rFonts w:hint="eastAsia"/>
        </w:rPr>
        <w:t>不齊，寓不齊</w:t>
      </w:r>
      <w:r w:rsidR="00BB6F8C">
        <w:rPr>
          <w:rFonts w:hint="eastAsia"/>
        </w:rPr>
        <w:t>於</w:t>
      </w:r>
      <w:r>
        <w:rPr>
          <w:rFonts w:hint="eastAsia"/>
        </w:rPr>
        <w:t>齊。凡畫山，其轉折處，欲其圓而氣厚也，故吾以懷素草書折釵股之法行之。凡畫山，其向背處，欲其陰陽之明也，故吾以蔡中郎八分飛白之法行之。凡畫山，有屋有橋，欲其體正而意負也，故吾以顔魯公正書如錐畫沙之法行之。凡畫山，其遠樹如點菭，欲其渾而沉也，故吾以魯公正書如印印泥之法行之。凡畫山，山上必有雲，欲其流行自在而無滯相也，故吾以鐘鼎大篆之法行之。凡畫山，山下必有水，欲其波之整而理也，故吾以斯翁小篆之法行之。凡畫山，山中必有隱者，或相語，或獨哦，欲其聲之不可聞而可聞也，故吾以六書會意之法行之。凡畫山，山中必有屋，屋中必有人，屋中之人，欲其不可見而見也，故吾以六書會意之法行之。凡畫山不必真似山，凡畫水不必真似水，欲其察而可識，視而見意也，故吾以六書指事之法行之。’今以賓虹之言驗之賓翁斯圖，不其信哉！圖成</w:t>
      </w:r>
      <w:r w:rsidR="00BB6F8C">
        <w:rPr>
          <w:rFonts w:hint="eastAsia"/>
        </w:rPr>
        <w:t>於</w:t>
      </w:r>
      <w:r>
        <w:rPr>
          <w:rFonts w:hint="eastAsia"/>
        </w:rPr>
        <w:t>桂林，時同寓疊綵山下，民國十七年夏秋之交也。余為篆額曰‘八桂豪游圖’，又集毛公鼎字題曰‘國畫之光’。吾師陳石遺先生及潘蘭史、張孟劬、夏劍丞、楊鐵夫諸詩家皆有詩。”（</w:t>
      </w:r>
      <w:r>
        <w:rPr>
          <w:rFonts w:hint="eastAsia"/>
        </w:rPr>
        <w:t>1935</w:t>
      </w:r>
      <w:r>
        <w:rPr>
          <w:rFonts w:hint="eastAsia"/>
        </w:rPr>
        <w:t>年《學術世界》一卷十一期）</w:t>
      </w:r>
    </w:p>
    <w:p w14:paraId="097A70EE" w14:textId="77777777" w:rsidR="00CB574F" w:rsidRDefault="00FC2921" w:rsidP="00FC2921">
      <w:pPr>
        <w:rPr>
          <w:rFonts w:hint="eastAsia"/>
        </w:rPr>
      </w:pPr>
      <w:r>
        <w:rPr>
          <w:rFonts w:hint="eastAsia"/>
        </w:rPr>
        <w:t>陳柱《題黄賓虹先生山水横軸（</w:t>
      </w:r>
      <w:r w:rsidR="00BB6F8C">
        <w:rPr>
          <w:rFonts w:hint="eastAsia"/>
        </w:rPr>
        <w:t>並</w:t>
      </w:r>
      <w:r>
        <w:rPr>
          <w:rFonts w:hint="eastAsia"/>
        </w:rPr>
        <w:t>序）》：“民國十七年夏月，吾桂教育廳長黄二明兄聘海内學者來桂林講學，柱幸附驥末，文藝之士有安徽黄賓虹先生，柱十餘年來忘年交也，尤工山水，為當今海内第一流，省中人士争求之，一時有紙貴洛陽之勢。先生</w:t>
      </w:r>
      <w:r w:rsidR="00BB6F8C">
        <w:rPr>
          <w:rFonts w:hint="eastAsia"/>
        </w:rPr>
        <w:t>於</w:t>
      </w:r>
      <w:r>
        <w:rPr>
          <w:rFonts w:hint="eastAsia"/>
        </w:rPr>
        <w:t>百忙中，獨爲柱作此長卷，朝夕珍賞，率題此詩，聊以志向往云爾。北流陳柱性好奇，每逢好景生狂癡。恨不一一收拾囊中去，有如秦皇囊括六合無孑遺。五湖八桂游已遍，貪多務得神不怡。黄山黄公憐我有奇癖，驅遣化工如隸役。濡染大筆何淋漓，須臾靈境開禹域。千錘百煉歸自然，滅盡神功鬼斧跡。一山一水妥安排，怳如盤古初開闢。放之則可六合，卷之不過咫與尺。朝朝相對紗窗間，時時大笑開心顔。身雖有繫不得往，神已游遍千重山。千重山，萬重水，初來已是訝幽清，細看更覺艷羅綺。自謂平生清福多，安知此日煙雲詭。十里五里，長林短林。奇</w:t>
      </w:r>
      <w:r w:rsidR="00641330">
        <w:rPr>
          <w:rFonts w:hint="eastAsia"/>
        </w:rPr>
        <w:t>峰</w:t>
      </w:r>
      <w:r>
        <w:rPr>
          <w:rFonts w:hint="eastAsia"/>
        </w:rPr>
        <w:t>矗起，誰測高深。忽登</w:t>
      </w:r>
      <w:r w:rsidR="00641330">
        <w:rPr>
          <w:rFonts w:hint="eastAsia"/>
        </w:rPr>
        <w:t>峰</w:t>
      </w:r>
      <w:r>
        <w:rPr>
          <w:rFonts w:hint="eastAsia"/>
        </w:rPr>
        <w:t>而造極，感白雲之無心。風蕭蕭兮雲飄飄，樹颯颯兮人無聊。山鬼含笑兮遥相招，凛兮不可以久留。駕輕舟兮消摇，輕舟蕩漾清江上，惆悵一時忘去向。恨不將身作釣翁，清風明月堪酬唱。酬唱江頭感慨多，起看山色更如何。千回百轉路曲折，奇石古樹何巍峨。茅茨隱約猶可見，鷂鳴犬吠相經過。指點山家沽酒處，大沽美酒醉顔酡。平生空恨神仙妄，山中到處皆仙窠。遥看奇石更崱屴，森如戈茅妨盗賊。龍蛇漸遠人跡稀，出門莽莽愁荆棘。安得誅茅結廬隱</w:t>
      </w:r>
      <w:r w:rsidR="00BB6F8C">
        <w:rPr>
          <w:rFonts w:hint="eastAsia"/>
        </w:rPr>
        <w:t>於</w:t>
      </w:r>
      <w:r>
        <w:rPr>
          <w:rFonts w:hint="eastAsia"/>
        </w:rPr>
        <w:t>此，長揖人世忘通塞。聳身飛上千</w:t>
      </w:r>
      <w:r w:rsidR="00641330">
        <w:rPr>
          <w:rFonts w:hint="eastAsia"/>
        </w:rPr>
        <w:t>峰</w:t>
      </w:r>
      <w:r>
        <w:rPr>
          <w:rFonts w:hint="eastAsia"/>
        </w:rPr>
        <w:t>頭，舉首天外何悠悠。凉風凄然吹夢醒，猶疑身尚山中留。嗚呼黄公下筆安得此，獨創神界來遐陬。境界頃刻千萬異，氣力一畫千鈞投。使我不買山而足隱，不出戶而遠游。談者如讀淵明詩，奇者或與樊文儔。沈雄可似工部句，壯麗豈異平原謳。若將全軸來况擬，有如史記項本紀。若比魯公所作字，中興頌亦伯仲耳。嗚呼如此至寶世豈有，再拜作詩紀不朽。黄公畫與陳子詩，誰詩誰畫誰知之。”</w:t>
      </w:r>
    </w:p>
    <w:p w14:paraId="394B13DB" w14:textId="77777777" w:rsidR="00FC2921" w:rsidRDefault="00CB574F" w:rsidP="00FC2921">
      <w:pPr>
        <w:rPr>
          <w:rFonts w:hint="eastAsia"/>
        </w:rPr>
      </w:pPr>
      <w:r>
        <w:rPr>
          <w:rFonts w:hint="eastAsia"/>
        </w:rPr>
        <w:t>按：“戊辰七月”爲</w:t>
      </w:r>
      <w:r w:rsidRPr="00CB574F">
        <w:rPr>
          <w:rFonts w:ascii="宋体" w:hAnsi="宋体" w:hint="eastAsia"/>
          <w:lang w:eastAsia="zh-TW"/>
        </w:rPr>
        <w:t>廣西省教育廳廳長</w:t>
      </w:r>
      <w:r>
        <w:rPr>
          <w:rFonts w:hint="eastAsia"/>
        </w:rPr>
        <w:t>黄二明作《疊綵山東望》卷，載同年《菲菲</w:t>
      </w:r>
      <w:r w:rsidR="00FC2921">
        <w:rPr>
          <w:rFonts w:hint="eastAsia"/>
        </w:rPr>
        <w:t>畫報》第六期。</w:t>
      </w:r>
    </w:p>
    <w:p w14:paraId="104597A5" w14:textId="77777777" w:rsidR="00FC2921" w:rsidRDefault="00FC2921" w:rsidP="00FC2921"/>
    <w:p w14:paraId="58D75BAC" w14:textId="77777777" w:rsidR="005F105B" w:rsidRPr="005F105B" w:rsidRDefault="00FC2921" w:rsidP="005F105B">
      <w:pPr>
        <w:widowControl/>
        <w:spacing w:before="100" w:beforeAutospacing="1" w:after="100" w:afterAutospacing="1"/>
        <w:jc w:val="left"/>
        <w:rPr>
          <w:rFonts w:ascii="宋体" w:hAnsi="宋体" w:cs="宋体" w:hint="eastAsia"/>
          <w:kern w:val="0"/>
          <w:sz w:val="24"/>
          <w:lang w:eastAsia="zh-TW"/>
        </w:rPr>
      </w:pPr>
      <w:r w:rsidRPr="00697D69">
        <w:rPr>
          <w:rFonts w:ascii="黑体" w:eastAsia="黑体" w:hint="eastAsia"/>
          <w:sz w:val="24"/>
        </w:rPr>
        <w:t>歸途道經廣州</w:t>
      </w:r>
      <w:r w:rsidRPr="005F105B">
        <w:rPr>
          <w:rFonts w:ascii="黑体" w:eastAsia="黑体" w:hint="eastAsia"/>
          <w:sz w:val="24"/>
        </w:rPr>
        <w:t>，</w:t>
      </w:r>
      <w:r w:rsidR="005F105B" w:rsidRPr="005F105B">
        <w:rPr>
          <w:rFonts w:ascii="黑体" w:eastAsia="黑体" w:hAnsi="宋体" w:cs="宋体" w:hint="eastAsia"/>
          <w:kern w:val="0"/>
          <w:sz w:val="24"/>
          <w:lang w:eastAsia="zh-TW"/>
        </w:rPr>
        <w:t>9月5日，顧頡剛偕羅莘田來下榻之粵東酒店訪問。</w:t>
      </w:r>
    </w:p>
    <w:p w14:paraId="58E4C14E" w14:textId="77777777" w:rsidR="005F105B" w:rsidRPr="005F105B" w:rsidRDefault="005F105B" w:rsidP="005F105B">
      <w:pPr>
        <w:widowControl/>
        <w:spacing w:before="100" w:beforeAutospacing="1" w:after="100" w:afterAutospacing="1"/>
        <w:jc w:val="left"/>
        <w:rPr>
          <w:rFonts w:ascii="宋体" w:hAnsi="宋体" w:cs="宋体" w:hint="eastAsia"/>
          <w:kern w:val="0"/>
          <w:szCs w:val="21"/>
          <w:lang w:eastAsia="zh-TW"/>
        </w:rPr>
      </w:pPr>
      <w:r w:rsidRPr="005F105B">
        <w:rPr>
          <w:rFonts w:ascii="宋体" w:hAnsi="宋体" w:cs="宋体" w:hint="eastAsia"/>
          <w:kern w:val="0"/>
          <w:szCs w:val="21"/>
          <w:lang w:eastAsia="zh-TW"/>
        </w:rPr>
        <w:t>《顧頡剛日記》同日條：“〔第四十五期（發）。〕與莘田到粵東酒店訪</w:t>
      </w:r>
      <w:r w:rsidR="00E64B17">
        <w:rPr>
          <w:rFonts w:ascii="宋体" w:hAnsi="宋体" w:cs="宋体" w:hint="eastAsia"/>
          <w:kern w:val="0"/>
          <w:szCs w:val="21"/>
          <w:lang w:eastAsia="zh-TW"/>
        </w:rPr>
        <w:t>黄</w:t>
      </w:r>
      <w:r w:rsidRPr="005F105B">
        <w:rPr>
          <w:rFonts w:ascii="宋体" w:hAnsi="宋体" w:cs="宋体" w:hint="eastAsia"/>
          <w:kern w:val="0"/>
          <w:szCs w:val="21"/>
          <w:lang w:eastAsia="zh-TW"/>
        </w:rPr>
        <w:t>賓虹先生及定謨，並晤晦聞先生，同出，到北園之白香山館吃飯，仍坐汽車進城。（下略）”</w:t>
      </w:r>
    </w:p>
    <w:p w14:paraId="5AD8B5C9" w14:textId="77777777" w:rsidR="005F105B" w:rsidRPr="00D33A66" w:rsidRDefault="005F105B" w:rsidP="005F105B">
      <w:pPr>
        <w:widowControl/>
        <w:spacing w:before="100" w:beforeAutospacing="1" w:after="100" w:afterAutospacing="1"/>
        <w:jc w:val="left"/>
        <w:rPr>
          <w:rFonts w:ascii="宋体" w:hAnsi="宋体" w:cs="宋体" w:hint="eastAsia"/>
          <w:kern w:val="0"/>
          <w:szCs w:val="21"/>
          <w:lang w:eastAsia="zh-TW"/>
        </w:rPr>
      </w:pPr>
      <w:r w:rsidRPr="00D33A66">
        <w:rPr>
          <w:rFonts w:ascii="宋体" w:hAnsi="宋体" w:cs="宋体" w:hint="eastAsia"/>
          <w:kern w:val="0"/>
          <w:szCs w:val="21"/>
          <w:lang w:eastAsia="zh-TW"/>
        </w:rPr>
        <w:t>按：定謨即陳定謨，晦聞即</w:t>
      </w:r>
      <w:r w:rsidR="00E64B17">
        <w:rPr>
          <w:rFonts w:ascii="宋体" w:hAnsi="宋体" w:cs="宋体" w:hint="eastAsia"/>
          <w:kern w:val="0"/>
          <w:szCs w:val="21"/>
          <w:lang w:eastAsia="zh-TW"/>
        </w:rPr>
        <w:t>黄</w:t>
      </w:r>
      <w:r w:rsidRPr="00D33A66">
        <w:rPr>
          <w:rFonts w:ascii="宋体" w:hAnsi="宋体" w:cs="宋体" w:hint="eastAsia"/>
          <w:kern w:val="0"/>
          <w:szCs w:val="21"/>
          <w:lang w:eastAsia="zh-TW"/>
        </w:rPr>
        <w:t>節。羅莘田，名常培（？—</w:t>
      </w:r>
      <w:r w:rsidRPr="00D33A66">
        <w:rPr>
          <w:rFonts w:ascii="宋体" w:hAnsi="宋体" w:cs="宋体"/>
          <w:kern w:val="0"/>
          <w:szCs w:val="21"/>
          <w:lang w:eastAsia="zh-TW"/>
        </w:rPr>
        <w:t>1958</w:t>
      </w:r>
      <w:r w:rsidRPr="00D33A66">
        <w:rPr>
          <w:rFonts w:ascii="宋体" w:hAnsi="宋体" w:cs="宋体" w:hint="eastAsia"/>
          <w:kern w:val="0"/>
          <w:szCs w:val="21"/>
          <w:lang w:eastAsia="zh-TW"/>
        </w:rPr>
        <w:t>），滿族人，畢業於北大中文系，長於音韻學。顧頡剛</w:t>
      </w:r>
      <w:r w:rsidR="00EC6B94" w:rsidRPr="00D33A66">
        <w:rPr>
          <w:rFonts w:ascii="宋体" w:hAnsi="宋体" w:cs="宋体" w:hint="eastAsia"/>
          <w:kern w:val="0"/>
          <w:szCs w:val="21"/>
          <w:lang w:eastAsia="zh-TW"/>
        </w:rPr>
        <w:t>（1893—1980）</w:t>
      </w:r>
      <w:r w:rsidR="00D33A66" w:rsidRPr="00D33A66">
        <w:rPr>
          <w:rFonts w:ascii="宋体" w:hAnsi="宋体" w:cs="宋体" w:hint="eastAsia"/>
          <w:kern w:val="0"/>
          <w:szCs w:val="21"/>
          <w:lang w:eastAsia="zh-TW"/>
        </w:rPr>
        <w:t>，原名誦坤，江蘇吳縣人。</w:t>
      </w:r>
      <w:r w:rsidR="00D33A66" w:rsidRPr="00D33A66">
        <w:rPr>
          <w:rFonts w:ascii="宋体" w:hAnsi="宋体" w:cs="宋体"/>
          <w:kern w:val="0"/>
          <w:szCs w:val="21"/>
          <w:lang w:eastAsia="zh-TW"/>
        </w:rPr>
        <w:t>1920</w:t>
      </w:r>
      <w:r w:rsidR="00D33A66">
        <w:rPr>
          <w:rFonts w:ascii="宋体" w:hAnsi="宋体" w:cs="宋体" w:hint="eastAsia"/>
          <w:kern w:val="0"/>
          <w:szCs w:val="21"/>
          <w:lang w:eastAsia="zh-TW"/>
        </w:rPr>
        <w:t>年北京大學畢業，歷任北京大學、</w:t>
      </w:r>
      <w:r w:rsidR="00D33A66">
        <w:rPr>
          <w:rFonts w:ascii="宋体" w:hAnsi="宋体" w:cs="宋体" w:hint="eastAsia"/>
          <w:kern w:val="0"/>
          <w:szCs w:val="21"/>
        </w:rPr>
        <w:t>厦</w:t>
      </w:r>
      <w:r w:rsidR="00D33A66" w:rsidRPr="00D33A66">
        <w:rPr>
          <w:rFonts w:ascii="宋体" w:hAnsi="宋体" w:cs="宋体" w:hint="eastAsia"/>
          <w:kern w:val="0"/>
          <w:szCs w:val="21"/>
          <w:lang w:eastAsia="zh-TW"/>
        </w:rPr>
        <w:t>門大學、中山大學、燕京大學教授，以及史學研究員等職，主編《文史》。新中國成立後，任中國科學院哲學社會科學部研究員。編著有《古史辨》、《中國當代史學》等。</w:t>
      </w:r>
    </w:p>
    <w:p w14:paraId="46C2C1CD" w14:textId="77777777" w:rsidR="005F105B" w:rsidRDefault="005F105B" w:rsidP="00FC2921">
      <w:pPr>
        <w:rPr>
          <w:rFonts w:ascii="黑体" w:eastAsia="黑体" w:hint="eastAsia"/>
          <w:sz w:val="24"/>
          <w:lang w:eastAsia="zh-TW"/>
        </w:rPr>
      </w:pPr>
    </w:p>
    <w:p w14:paraId="3891B0E3" w14:textId="77777777" w:rsidR="00FC2921" w:rsidRPr="00697D69" w:rsidRDefault="00FC2921" w:rsidP="00FC2921">
      <w:pPr>
        <w:rPr>
          <w:rFonts w:ascii="黑体" w:eastAsia="黑体" w:hint="eastAsia"/>
          <w:sz w:val="24"/>
        </w:rPr>
      </w:pPr>
      <w:r w:rsidRPr="00697D69">
        <w:rPr>
          <w:rFonts w:ascii="黑体" w:eastAsia="黑体" w:hint="eastAsia"/>
          <w:sz w:val="24"/>
        </w:rPr>
        <w:t>9月9日廣東國畫研究會舉行盛大歡迎會，在會上作即席演講。</w:t>
      </w:r>
    </w:p>
    <w:p w14:paraId="483BBF05" w14:textId="77777777" w:rsidR="00FC2921" w:rsidRDefault="00FC2921" w:rsidP="00FC2921">
      <w:pPr>
        <w:rPr>
          <w:rFonts w:hint="eastAsia"/>
        </w:rPr>
      </w:pPr>
      <w:r>
        <w:rPr>
          <w:rFonts w:hint="eastAsia"/>
        </w:rPr>
        <w:t>黄般若《賓虹老人在香港》：“戊辰年（</w:t>
      </w:r>
      <w:r>
        <w:rPr>
          <w:rFonts w:hint="eastAsia"/>
        </w:rPr>
        <w:t>1928</w:t>
      </w:r>
      <w:r>
        <w:rPr>
          <w:rFonts w:hint="eastAsia"/>
        </w:rPr>
        <w:t>年）賓老曾到過香港，這裏的鑒藏家和畫家，都非常歡迎他，不過那時他住港的時日很少，要到廣州，轉赴廣西講學。當時廣州的癸亥合作畫社已改組為廣東國畫研究會，這會擁有會員五六百人。在賓老未到廣州之前，我即以電報通知國畫研究會的主持人趙浩公、黄少梅、潘致中、温其球等，歡迎這一位名滿全國的畫家。當賓老到穗之日，廣東國畫研究會曾開了一個盛大的歡迎會，我那時因事未能陪同賓老同去，值蔡哲夫先生也在廣州，在會上替賓老紹介賓老的學術和繪畫，趙浩公致歡迎詞。賓老對我們廣東人也特別要好，非常的高興。”按：黄賓虹歸櫂之日道出廣州，黄般若回憶時間有（這又是回憶的時空錯置在作怪），然大體符合事實。</w:t>
      </w:r>
    </w:p>
    <w:p w14:paraId="371BF264" w14:textId="77777777" w:rsidR="00FC2921" w:rsidRDefault="00FC2921" w:rsidP="00FC2921">
      <w:pPr>
        <w:rPr>
          <w:rFonts w:hint="eastAsia"/>
        </w:rPr>
      </w:pPr>
      <w:r>
        <w:rPr>
          <w:rFonts w:hint="eastAsia"/>
        </w:rPr>
        <w:t>《國畫會歡迎黄賓虹紀——黄君演述世界上美術之流派》：“國畫會定期（</w:t>
      </w:r>
      <w:r>
        <w:rPr>
          <w:rFonts w:hint="eastAsia"/>
        </w:rPr>
        <w:t>9</w:t>
      </w:r>
      <w:r>
        <w:rPr>
          <w:rFonts w:hint="eastAsia"/>
        </w:rPr>
        <w:t>月）</w:t>
      </w:r>
      <w:r>
        <w:rPr>
          <w:rFonts w:hint="eastAsia"/>
        </w:rPr>
        <w:t>9</w:t>
      </w:r>
      <w:r>
        <w:rPr>
          <w:rFonts w:hint="eastAsia"/>
        </w:rPr>
        <w:t>日在六榕寺（按：國畫研究會的會所設在六榕寺内）歡迎畫家黄賓虹，</w:t>
      </w:r>
      <w:r w:rsidR="00BB6F8C">
        <w:rPr>
          <w:rFonts w:hint="eastAsia"/>
        </w:rPr>
        <w:t>並</w:t>
      </w:r>
      <w:r>
        <w:rPr>
          <w:rFonts w:hint="eastAsia"/>
        </w:rPr>
        <w:t>請黄君演講一節，以志前報。昨日期屆下午一時開會，鐵禪、幼菊、浩公、至（致）中、君璧等繼續蒞會，由馮湘璧恭讀總理遺囑，鄧誦先主席宣佈開會理由，</w:t>
      </w:r>
      <w:r w:rsidR="00BB6F8C">
        <w:rPr>
          <w:rFonts w:hint="eastAsia"/>
        </w:rPr>
        <w:t>並</w:t>
      </w:r>
      <w:r>
        <w:rPr>
          <w:rFonts w:hint="eastAsia"/>
        </w:rPr>
        <w:t>致歡迎詞，隨請黄賓虹演講，由周鼎培、盧子樞筆記。此次演講甚有價值，先演述世界美術之流別，繼將中國畫學淵源、南北宗派與三筆七墨之要恉，闡發無遺。末述古人程（成）功之刻耐，研求畫學的科學方法，與新舊畫派之遷變，今人好名之貽累，須努力求實，面壁精研，成功之後，自能名高千載云云。演畢皆鼓掌，歡然散會。茶會時，自由提出討論，異常暢快，</w:t>
      </w:r>
      <w:r w:rsidR="00BB6F8C">
        <w:rPr>
          <w:rFonts w:hint="eastAsia"/>
        </w:rPr>
        <w:t>並</w:t>
      </w:r>
      <w:r>
        <w:rPr>
          <w:rFonts w:hint="eastAsia"/>
        </w:rPr>
        <w:t>拍照以留紀念。晚公宴之</w:t>
      </w:r>
      <w:r w:rsidR="00BB6F8C">
        <w:rPr>
          <w:rFonts w:hint="eastAsia"/>
        </w:rPr>
        <w:t>於</w:t>
      </w:r>
      <w:r>
        <w:rPr>
          <w:rFonts w:hint="eastAsia"/>
        </w:rPr>
        <w:t>東坡精舍，</w:t>
      </w:r>
      <w:r w:rsidR="00BB6F8C">
        <w:rPr>
          <w:rFonts w:hint="eastAsia"/>
        </w:rPr>
        <w:t>並</w:t>
      </w:r>
      <w:r>
        <w:rPr>
          <w:rFonts w:hint="eastAsia"/>
        </w:rPr>
        <w:t>由教育廳長黄節作陪，賓主歡然，直至九時始散云。”（</w:t>
      </w:r>
      <w:r>
        <w:rPr>
          <w:rFonts w:hint="eastAsia"/>
        </w:rPr>
        <w:t>9</w:t>
      </w:r>
      <w:r>
        <w:rPr>
          <w:rFonts w:hint="eastAsia"/>
        </w:rPr>
        <w:t>月</w:t>
      </w:r>
      <w:r>
        <w:rPr>
          <w:rFonts w:hint="eastAsia"/>
        </w:rPr>
        <w:t>11</w:t>
      </w:r>
      <w:r w:rsidR="00A60B3C">
        <w:rPr>
          <w:rFonts w:hint="eastAsia"/>
        </w:rPr>
        <w:t>日廣州民國日报</w:t>
      </w:r>
      <w:r>
        <w:rPr>
          <w:rFonts w:hint="eastAsia"/>
        </w:rPr>
        <w:t>）</w:t>
      </w:r>
    </w:p>
    <w:p w14:paraId="462EBC6C" w14:textId="77777777" w:rsidR="00FC2921" w:rsidRDefault="00FC2921" w:rsidP="00FC2921">
      <w:pPr>
        <w:rPr>
          <w:rFonts w:hint="eastAsia"/>
        </w:rPr>
      </w:pPr>
      <w:r>
        <w:rPr>
          <w:rFonts w:hint="eastAsia"/>
        </w:rPr>
        <w:t>與吳鳴書：“憶前三十年，粤有六榕寺僧鐵禪，以友人黄晦聞君介紹晤談。有畫會數百人，均居氏弟子，傳宋藕塘之學，實一大作家，學北宋畫者，余極愛之。”</w:t>
      </w:r>
    </w:p>
    <w:p w14:paraId="09FF49C3" w14:textId="77777777" w:rsidR="00FC2921" w:rsidRDefault="00FC2921" w:rsidP="00FC2921">
      <w:pPr>
        <w:rPr>
          <w:rFonts w:hint="eastAsia"/>
        </w:rPr>
      </w:pPr>
      <w:r>
        <w:rPr>
          <w:rFonts w:hint="eastAsia"/>
        </w:rPr>
        <w:t>黄大德《地北天南慰思存——黄賓虹與廣東畫壇》：“據當年國畫會會員、三多軒主人黄金海先生生前接受筆者采訪時説，趙浩公一知道黄賓虹要到廣州，即找他商量如何接待事宜，他表示黄賓虹到廣州的費用一切可由他負責，遂安排黄賓虹入住新亞酒店。黄賓虹演講之日，到會聽衆不僅國畫（研究）會會員全體參加，連高劍父及西洋畫家也去了，可以説在廣州的畫家都慕名而來。”</w:t>
      </w:r>
    </w:p>
    <w:p w14:paraId="21BD7F1B" w14:textId="77777777" w:rsidR="00FC2921" w:rsidRPr="00697D69" w:rsidRDefault="00FC2921" w:rsidP="00FC2921">
      <w:pPr>
        <w:rPr>
          <w:rFonts w:ascii="黑体" w:eastAsia="黑体" w:hint="eastAsia"/>
          <w:sz w:val="24"/>
        </w:rPr>
      </w:pPr>
    </w:p>
    <w:p w14:paraId="7DC1EA4C" w14:textId="77777777" w:rsidR="00FC2921" w:rsidRPr="00697D69" w:rsidRDefault="00FC2921" w:rsidP="00FC2921">
      <w:pPr>
        <w:rPr>
          <w:rFonts w:ascii="黑体" w:eastAsia="黑体" w:hint="eastAsia"/>
          <w:sz w:val="24"/>
        </w:rPr>
      </w:pPr>
      <w:r w:rsidRPr="00697D69">
        <w:rPr>
          <w:rFonts w:ascii="黑体" w:eastAsia="黑体" w:hint="eastAsia"/>
          <w:sz w:val="24"/>
        </w:rPr>
        <w:t>訪蔡哲夫</w:t>
      </w:r>
      <w:r w:rsidR="00BB6F8C" w:rsidRPr="00697D69">
        <w:rPr>
          <w:rFonts w:ascii="黑体" w:eastAsia="黑体" w:hint="eastAsia"/>
          <w:sz w:val="24"/>
        </w:rPr>
        <w:t>於</w:t>
      </w:r>
      <w:r w:rsidRPr="00697D69">
        <w:rPr>
          <w:rFonts w:ascii="黑体" w:eastAsia="黑体" w:hint="eastAsia"/>
          <w:sz w:val="24"/>
        </w:rPr>
        <w:t>寓所牟軒，授其繼室談月色以用筆用墨之法。</w:t>
      </w:r>
    </w:p>
    <w:p w14:paraId="13466E5B" w14:textId="77777777" w:rsidR="00FC2921" w:rsidRDefault="00FC2921" w:rsidP="00FC2921">
      <w:pPr>
        <w:rPr>
          <w:rFonts w:hint="eastAsia"/>
        </w:rPr>
      </w:pPr>
      <w:r>
        <w:rPr>
          <w:rFonts w:hint="eastAsia"/>
        </w:rPr>
        <w:t>談月色為段拭題《黄賓虹課徒畫稿》：“賓虹大師，戊辰秋桂林翰山返櫂，道出廣州，過牟軒，面授用筆用墨之法。”（段拭《虹廬授學札記》）</w:t>
      </w:r>
    </w:p>
    <w:p w14:paraId="10045F92" w14:textId="77777777" w:rsidR="00FC2921" w:rsidRDefault="00FC2921" w:rsidP="00FC2921">
      <w:pPr>
        <w:rPr>
          <w:rFonts w:hint="eastAsia"/>
        </w:rPr>
      </w:pPr>
      <w:r>
        <w:rPr>
          <w:rFonts w:hint="eastAsia"/>
        </w:rPr>
        <w:t>又《賓虹師過香港，因病未能晉謁成五首》之一：“三如筆法七色筆（墨），曩歲親承指授來。今日沙田傳秘訣，病中深恨未追陪。”（</w:t>
      </w:r>
      <w:r>
        <w:rPr>
          <w:rFonts w:hint="eastAsia"/>
        </w:rPr>
        <w:t>1935</w:t>
      </w:r>
      <w:r>
        <w:rPr>
          <w:rFonts w:hint="eastAsia"/>
        </w:rPr>
        <w:t>年《中國女子書畫會特刊》）</w:t>
      </w:r>
    </w:p>
    <w:p w14:paraId="12D31498" w14:textId="77777777" w:rsidR="00FC2921" w:rsidRDefault="00FC2921" w:rsidP="00FC2921">
      <w:pPr>
        <w:rPr>
          <w:rFonts w:hint="eastAsia"/>
        </w:rPr>
      </w:pPr>
      <w:r>
        <w:rPr>
          <w:rFonts w:hint="eastAsia"/>
        </w:rPr>
        <w:t>按：</w:t>
      </w:r>
      <w:r w:rsidR="004C1606">
        <w:rPr>
          <w:rFonts w:hint="eastAsia"/>
        </w:rPr>
        <w:t>報導</w:t>
      </w:r>
      <w:r>
        <w:rPr>
          <w:rFonts w:hint="eastAsia"/>
        </w:rPr>
        <w:t>中云“三筆七墨”，談月色詩曰“三如筆法七色墨”，由此而知，這時候黄賓虹論筆法還限</w:t>
      </w:r>
      <w:r w:rsidR="00BB6F8C">
        <w:rPr>
          <w:rFonts w:hint="eastAsia"/>
        </w:rPr>
        <w:t>於</w:t>
      </w:r>
      <w:r>
        <w:rPr>
          <w:rFonts w:hint="eastAsia"/>
        </w:rPr>
        <w:t>“三如”筆法，即“三筆”，尚未概括為“五筆”。“五筆法”中有五如：如錐畫沙、如屋漏痕、如折釵股、如萬歲枯藤、如高山墜石，無從確知此際的“三如”的具體所指對</w:t>
      </w:r>
      <w:r w:rsidR="00BB6F8C">
        <w:rPr>
          <w:rFonts w:hint="eastAsia"/>
        </w:rPr>
        <w:t>於</w:t>
      </w:r>
      <w:r>
        <w:rPr>
          <w:rFonts w:hint="eastAsia"/>
        </w:rPr>
        <w:t>黄賓虹，</w:t>
      </w:r>
      <w:r>
        <w:rPr>
          <w:rFonts w:hint="eastAsia"/>
        </w:rPr>
        <w:t>1928</w:t>
      </w:r>
      <w:r>
        <w:rPr>
          <w:rFonts w:hint="eastAsia"/>
        </w:rPr>
        <w:t>年是他重要的論畫之作《畫法要恉》框架的形成與完善的重要時期。</w:t>
      </w:r>
    </w:p>
    <w:p w14:paraId="46C9D9AB" w14:textId="77777777" w:rsidR="00FC2921" w:rsidRPr="00697D69" w:rsidRDefault="00FC2921" w:rsidP="00FC2921">
      <w:pPr>
        <w:rPr>
          <w:rFonts w:ascii="黑体" w:eastAsia="黑体" w:hint="eastAsia"/>
          <w:sz w:val="24"/>
        </w:rPr>
      </w:pPr>
    </w:p>
    <w:p w14:paraId="48B055C7" w14:textId="77777777" w:rsidR="00FC2921" w:rsidRPr="00697D69" w:rsidRDefault="00FC2921" w:rsidP="00FC2921">
      <w:pPr>
        <w:rPr>
          <w:rFonts w:ascii="黑体" w:eastAsia="黑体" w:hint="eastAsia"/>
          <w:sz w:val="24"/>
        </w:rPr>
      </w:pPr>
      <w:r w:rsidRPr="00697D69">
        <w:rPr>
          <w:rFonts w:ascii="黑体" w:eastAsia="黑体" w:hint="eastAsia"/>
          <w:sz w:val="24"/>
        </w:rPr>
        <w:t>造門拜訪高劍父，見其門楣榜書“藝術救國”四大字，留下深刻印象。</w:t>
      </w:r>
    </w:p>
    <w:p w14:paraId="2FD79946" w14:textId="77777777" w:rsidR="00FC2921" w:rsidRDefault="00FC2921" w:rsidP="00FC2921">
      <w:pPr>
        <w:rPr>
          <w:rFonts w:hint="eastAsia"/>
        </w:rPr>
      </w:pPr>
      <w:r>
        <w:rPr>
          <w:rFonts w:hint="eastAsia"/>
        </w:rPr>
        <w:t>《改良國畫問題之檢討》：“越數年，余游粤訪之，見其（高劍父）以‘藝術救國’書四大字，榜</w:t>
      </w:r>
      <w:r w:rsidR="00BB6F8C">
        <w:rPr>
          <w:rFonts w:hint="eastAsia"/>
        </w:rPr>
        <w:t>於</w:t>
      </w:r>
      <w:r>
        <w:rPr>
          <w:rFonts w:hint="eastAsia"/>
        </w:rPr>
        <w:t>門楣。”</w:t>
      </w:r>
    </w:p>
    <w:p w14:paraId="7D1FCE12" w14:textId="77777777" w:rsidR="00FC2921" w:rsidRDefault="00FC2921" w:rsidP="00FC2921"/>
    <w:p w14:paraId="483178DB" w14:textId="77777777" w:rsidR="00FC2921" w:rsidRPr="00697D69" w:rsidRDefault="00FC2921" w:rsidP="00FC2921">
      <w:pPr>
        <w:rPr>
          <w:rFonts w:ascii="黑体" w:eastAsia="黑体" w:hint="eastAsia"/>
          <w:sz w:val="24"/>
        </w:rPr>
      </w:pPr>
      <w:r w:rsidRPr="00697D69">
        <w:rPr>
          <w:rFonts w:ascii="黑体" w:eastAsia="黑体" w:hint="eastAsia"/>
          <w:sz w:val="24"/>
        </w:rPr>
        <w:t>拜訪蔡守，出示在灕江所得孟麗堂畫，亟稱其宿墨之妙，蔡氏與夫人張傾城、談月色相與欣賞，</w:t>
      </w:r>
      <w:r w:rsidR="00BB6F8C" w:rsidRPr="00697D69">
        <w:rPr>
          <w:rFonts w:ascii="黑体" w:eastAsia="黑体" w:hint="eastAsia"/>
          <w:sz w:val="24"/>
        </w:rPr>
        <w:t>並</w:t>
      </w:r>
      <w:r w:rsidRPr="00697D69">
        <w:rPr>
          <w:rFonts w:ascii="黑体" w:eastAsia="黑体" w:hint="eastAsia"/>
          <w:sz w:val="24"/>
        </w:rPr>
        <w:t>臨摹一幀。</w:t>
      </w:r>
    </w:p>
    <w:p w14:paraId="2CF64E30" w14:textId="77777777" w:rsidR="00FC2921" w:rsidRDefault="00FC2921" w:rsidP="00FC2921">
      <w:pPr>
        <w:rPr>
          <w:rFonts w:hint="eastAsia"/>
        </w:rPr>
      </w:pPr>
      <w:r>
        <w:rPr>
          <w:rFonts w:hint="eastAsia"/>
        </w:rPr>
        <w:t>蔡哲夫自題：“第七十八著雍執徐秋七月，吾友黄子賓虹桂林翰山歸，過我談藝，出示在灕江得孟麗堂畫甚夥，因呼室人共欣賞。賓虹亟稱麗堂能用宿墨，故賦色亦古艷，即與傾城、月色同是幀。蔡守記。”（</w:t>
      </w:r>
      <w:r>
        <w:rPr>
          <w:rFonts w:hint="eastAsia"/>
        </w:rPr>
        <w:t>1930</w:t>
      </w:r>
      <w:r>
        <w:rPr>
          <w:rFonts w:hint="eastAsia"/>
        </w:rPr>
        <w:t>年《式園時賢書畫（一）》）</w:t>
      </w:r>
    </w:p>
    <w:p w14:paraId="00225F1C" w14:textId="77777777" w:rsidR="00FC2921" w:rsidRDefault="00FC2921" w:rsidP="00FC2921">
      <w:pPr>
        <w:rPr>
          <w:rFonts w:hint="eastAsia"/>
        </w:rPr>
      </w:pPr>
      <w:r>
        <w:rPr>
          <w:rFonts w:hint="eastAsia"/>
        </w:rPr>
        <w:t>按：是幀</w:t>
      </w:r>
      <w:r w:rsidR="00BB6F8C">
        <w:rPr>
          <w:rFonts w:hint="eastAsia"/>
        </w:rPr>
        <w:t>於</w:t>
      </w:r>
      <w:r>
        <w:rPr>
          <w:rFonts w:hint="eastAsia"/>
        </w:rPr>
        <w:t>1930</w:t>
      </w:r>
      <w:r>
        <w:rPr>
          <w:rFonts w:hint="eastAsia"/>
        </w:rPr>
        <w:t>年贈王鯤徙（式園），上有蔡哲夫重題：“是歲十月十三日為何叙甫大將軍遂夫人陳坤立三十五生朝，有侯官林凉生大將軍之夏寄陳白陽《富貴神仙圖》為壽，即此本也，方知孟麗堂亦有所本，而山人是圖迺吾粤吳小荷舊藏也。順德蔡守寒瓊又志</w:t>
      </w:r>
      <w:r w:rsidR="00BB6F8C">
        <w:rPr>
          <w:rFonts w:hint="eastAsia"/>
        </w:rPr>
        <w:t>於</w:t>
      </w:r>
      <w:r>
        <w:rPr>
          <w:rFonts w:hint="eastAsia"/>
        </w:rPr>
        <w:t>黄埔軍校。”</w:t>
      </w:r>
    </w:p>
    <w:p w14:paraId="41A75637" w14:textId="77777777" w:rsidR="00B220C0" w:rsidRDefault="00B220C0" w:rsidP="00FC2921">
      <w:pPr>
        <w:rPr>
          <w:rFonts w:hint="eastAsia"/>
        </w:rPr>
      </w:pPr>
    </w:p>
    <w:p w14:paraId="4BA359CB" w14:textId="77777777" w:rsidR="00B220C0" w:rsidRPr="00B220C0" w:rsidRDefault="00B220C0" w:rsidP="00FC2921">
      <w:pPr>
        <w:rPr>
          <w:rFonts w:ascii="黑体" w:eastAsia="黑体" w:hAnsi="宋体" w:hint="eastAsia"/>
          <w:sz w:val="24"/>
        </w:rPr>
      </w:pPr>
      <w:r w:rsidRPr="00B220C0">
        <w:rPr>
          <w:rFonts w:ascii="黑体" w:eastAsia="黑体" w:hAnsi="宋体" w:hint="eastAsia"/>
          <w:sz w:val="24"/>
          <w:lang w:eastAsia="zh-TW"/>
        </w:rPr>
        <w:t>教授談月色用筆用墨之法。</w:t>
      </w:r>
    </w:p>
    <w:p w14:paraId="54B8927E" w14:textId="77777777" w:rsidR="00B220C0" w:rsidRPr="00B220C0" w:rsidRDefault="00B220C0" w:rsidP="00FC2921">
      <w:pPr>
        <w:rPr>
          <w:rFonts w:ascii="宋体" w:hAnsi="宋体" w:hint="eastAsia"/>
          <w:lang w:eastAsia="zh-TW"/>
        </w:rPr>
      </w:pPr>
      <w:r w:rsidRPr="00B220C0">
        <w:rPr>
          <w:rFonts w:ascii="宋体" w:hAnsi="宋体" w:hint="eastAsia"/>
          <w:lang w:eastAsia="zh-TW"/>
        </w:rPr>
        <w:t>談月色自題《畫梅》：“戊辰秋仲，賓虹師桂林返棹，道出珠江，造訪賃廡，親授用筆用墨之法，因悟得此。己巳夏五，畫寄《藝林》。蔡談溶之月色。”（《藝林</w:t>
      </w:r>
      <w:r>
        <w:rPr>
          <w:rFonts w:ascii="宋体" w:hAnsi="宋体" w:hint="eastAsia"/>
          <w:lang w:eastAsia="zh-TW"/>
        </w:rPr>
        <w:t>旬刊》第六十七期）</w:t>
      </w:r>
    </w:p>
    <w:p w14:paraId="47D8CC22" w14:textId="77777777" w:rsidR="00697D69" w:rsidRDefault="00697D69" w:rsidP="00FC2921">
      <w:pPr>
        <w:rPr>
          <w:rFonts w:hint="eastAsia"/>
          <w:lang w:eastAsia="zh-TW"/>
        </w:rPr>
      </w:pPr>
    </w:p>
    <w:p w14:paraId="631BFE74" w14:textId="77777777" w:rsidR="00697D69" w:rsidRPr="00697D69" w:rsidRDefault="00697D69" w:rsidP="00697D69">
      <w:pPr>
        <w:spacing w:before="100" w:beforeAutospacing="1" w:after="100" w:afterAutospacing="1"/>
        <w:rPr>
          <w:rFonts w:ascii="黑体" w:eastAsia="黑体" w:hAnsi="宋体" w:cs="宋体" w:hint="eastAsia"/>
          <w:kern w:val="0"/>
          <w:sz w:val="24"/>
          <w:lang w:eastAsia="zh-TW"/>
        </w:rPr>
      </w:pPr>
      <w:r w:rsidRPr="00697D69">
        <w:rPr>
          <w:rFonts w:ascii="黑体" w:eastAsia="黑体" w:hAnsi="宋体" w:cs="宋体" w:hint="eastAsia"/>
          <w:kern w:val="0"/>
          <w:sz w:val="24"/>
          <w:lang w:eastAsia="zh-TW"/>
        </w:rPr>
        <w:t>在廣州逗留期間，與歐洲留學習藝之李鐵夫相識，彼此講譚畫理極洽，各有相見恨晚之慨。歸滬後作山水長卷贈之。</w:t>
      </w:r>
    </w:p>
    <w:p w14:paraId="43FD9AA2" w14:textId="77777777" w:rsidR="00697D69" w:rsidRPr="00697D69" w:rsidRDefault="00697D69" w:rsidP="00697D69">
      <w:pPr>
        <w:widowControl/>
        <w:spacing w:before="100" w:beforeAutospacing="1" w:after="100" w:afterAutospacing="1"/>
        <w:jc w:val="left"/>
        <w:rPr>
          <w:rFonts w:ascii="宋体" w:hAnsi="宋体" w:cs="宋体"/>
          <w:color w:val="FF0000"/>
          <w:kern w:val="0"/>
          <w:szCs w:val="21"/>
          <w:lang w:eastAsia="zh-TW"/>
        </w:rPr>
      </w:pPr>
      <w:r w:rsidRPr="00697D69">
        <w:rPr>
          <w:rFonts w:ascii="宋体" w:hAnsi="宋体" w:cs="宋体" w:hint="eastAsia"/>
          <w:kern w:val="0"/>
          <w:szCs w:val="21"/>
          <w:lang w:eastAsia="zh-TW"/>
        </w:rPr>
        <w:t>《李鐵夫失</w:t>
      </w:r>
      <w:r w:rsidR="00E64B17">
        <w:rPr>
          <w:rFonts w:ascii="宋体" w:hAnsi="宋体" w:cs="宋体" w:hint="eastAsia"/>
          <w:kern w:val="0"/>
          <w:szCs w:val="21"/>
          <w:lang w:eastAsia="zh-TW"/>
        </w:rPr>
        <w:t>黄</w:t>
      </w:r>
      <w:r w:rsidRPr="00697D69">
        <w:rPr>
          <w:rFonts w:ascii="宋体" w:hAnsi="宋体" w:cs="宋体" w:hint="eastAsia"/>
          <w:kern w:val="0"/>
          <w:szCs w:val="21"/>
          <w:lang w:eastAsia="zh-TW"/>
        </w:rPr>
        <w:t>賓虹畫（長風）》：“近世習藝</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術輩，每多習歐西派者，則抨擊國粹派為落後，師古法者則排歐西派為忘本，</w:t>
      </w:r>
      <w:r w:rsidR="00B506C6">
        <w:rPr>
          <w:rFonts w:ascii="宋体" w:hAnsi="宋体" w:cs="宋体" w:hint="eastAsia"/>
          <w:kern w:val="0"/>
          <w:szCs w:val="21"/>
          <w:lang w:eastAsia="zh-TW"/>
        </w:rPr>
        <w:t>惟</w:t>
      </w:r>
      <w:r w:rsidRPr="00697D69">
        <w:rPr>
          <w:rFonts w:ascii="宋体" w:hAnsi="宋体" w:cs="宋体" w:hint="eastAsia"/>
          <w:kern w:val="0"/>
          <w:szCs w:val="21"/>
          <w:lang w:eastAsia="zh-TW"/>
        </w:rPr>
        <w:t>鶴山畫師李鐵夫則無此論也。鐵夫幼年愛好美術，求學時已能作山水人物，及長，赴</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英美法留學，專研西洋美術，游于世界畫師沙剪車士之門凡十數年，定（靜）物人像之作品，均有精到處，雖歐洲人士莫不推崇備至。鐵夫雖精歐西畫藝，但對國畫</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絕口從不詆毀一言，且對唐宋古派，猶深愛賞覽，無時下畫人輕佻態，蓋其有學術修養，有以致之。民國二十年（按：應為十七年），鐵夫以倦遊歸國，止于洋石。</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時適上海國畫名家</w:t>
      </w:r>
      <w:r w:rsidR="00E64B17">
        <w:rPr>
          <w:rFonts w:ascii="宋体" w:hAnsi="宋体" w:cs="宋体" w:hint="eastAsia"/>
          <w:kern w:val="0"/>
          <w:szCs w:val="21"/>
          <w:lang w:eastAsia="zh-TW"/>
        </w:rPr>
        <w:t>黄</w:t>
      </w:r>
      <w:r w:rsidRPr="00697D69">
        <w:rPr>
          <w:rFonts w:ascii="宋体" w:hAnsi="宋体" w:cs="宋体" w:hint="eastAsia"/>
          <w:kern w:val="0"/>
          <w:szCs w:val="21"/>
          <w:lang w:eastAsia="zh-TW"/>
        </w:rPr>
        <w:t>賓虹慕桂林陽朔山水之勝，買棹南來，由廣東而道經入桂。抵穗時，有某名人之介紹而識鐵夫，</w:t>
      </w:r>
      <w:r w:rsidR="00E64B17">
        <w:rPr>
          <w:rFonts w:ascii="宋体" w:hAnsi="宋体" w:cs="宋体" w:hint="eastAsia"/>
          <w:kern w:val="0"/>
          <w:szCs w:val="21"/>
          <w:lang w:eastAsia="zh-TW"/>
        </w:rPr>
        <w:t>黄</w:t>
      </w:r>
      <w:r w:rsidRPr="00697D69">
        <w:rPr>
          <w:rFonts w:ascii="宋体" w:hAnsi="宋体" w:cs="宋体" w:hint="eastAsia"/>
          <w:kern w:val="0"/>
          <w:szCs w:val="21"/>
          <w:lang w:eastAsia="zh-TW"/>
        </w:rPr>
        <w:t>李二人各有相見恨晚。</w:t>
      </w:r>
      <w:r w:rsidR="00E64B17">
        <w:rPr>
          <w:rFonts w:ascii="宋体" w:hAnsi="宋体" w:cs="宋体" w:hint="eastAsia"/>
          <w:kern w:val="0"/>
          <w:szCs w:val="21"/>
          <w:lang w:eastAsia="zh-TW"/>
        </w:rPr>
        <w:t>黄</w:t>
      </w:r>
      <w:r w:rsidRPr="00697D69">
        <w:rPr>
          <w:rFonts w:ascii="宋体" w:hAnsi="宋体" w:cs="宋体" w:hint="eastAsia"/>
          <w:kern w:val="0"/>
          <w:szCs w:val="21"/>
          <w:lang w:eastAsia="zh-TW"/>
        </w:rPr>
        <w:t>賓虹乃留穗十有餘</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日，與鐵夫暢談畫理，各暢其心。迨賓虹倦遊返滬，便作一山水長卷寄贈鐵夫，並題詞於畫卷之上，以為紀念。鐵夫亦賦七絕十章付卷端，認為不易得，一時名流唱</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和者甚多。故鐵夫甚愛其畫，不輕示人也。廣州陷敵，鐵夫走避香江，香江複陷，鐵夫倉惶走濠江，只得將其所藏作品一部托人代轉運，餘則失於烽火流離變亂之</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中，賓虹手卷亦散失。聞該卷後為畫人李壽庵購得，豈物其各有其主者歟！”</w:t>
      </w:r>
      <w:r w:rsidRPr="00697D69">
        <w:rPr>
          <w:rFonts w:ascii="宋体" w:hAnsi="宋体" w:cs="宋体" w:hint="eastAsia"/>
          <w:color w:val="FF0000"/>
          <w:kern w:val="0"/>
          <w:szCs w:val="21"/>
          <w:lang w:eastAsia="zh-TW"/>
        </w:rPr>
        <w:t>（</w:t>
      </w:r>
      <w:r w:rsidRPr="00697D69">
        <w:rPr>
          <w:rFonts w:ascii="宋体" w:hAnsi="宋体"/>
          <w:lang w:eastAsia="zh-TW"/>
        </w:rPr>
        <w:t>1946</w:t>
      </w:r>
      <w:r w:rsidRPr="00697D69">
        <w:rPr>
          <w:rFonts w:ascii="宋体" w:hAnsi="宋体" w:hint="eastAsia"/>
          <w:lang w:eastAsia="zh-TW"/>
        </w:rPr>
        <w:t>年</w:t>
      </w:r>
      <w:r w:rsidRPr="00697D69">
        <w:rPr>
          <w:rFonts w:ascii="宋体" w:hAnsi="宋体"/>
          <w:lang w:eastAsia="zh-TW"/>
        </w:rPr>
        <w:t>12</w:t>
      </w:r>
      <w:r w:rsidRPr="00697D69">
        <w:rPr>
          <w:rFonts w:ascii="宋体" w:hAnsi="宋体" w:hint="eastAsia"/>
          <w:lang w:eastAsia="zh-TW"/>
        </w:rPr>
        <w:t>月</w:t>
      </w:r>
      <w:r w:rsidRPr="00697D69">
        <w:rPr>
          <w:rFonts w:ascii="宋体" w:hAnsi="宋体"/>
          <w:lang w:eastAsia="zh-TW"/>
        </w:rPr>
        <w:t>6</w:t>
      </w:r>
      <w:r w:rsidR="00A60B3C">
        <w:rPr>
          <w:rFonts w:ascii="宋体" w:hAnsi="宋体" w:hint="eastAsia"/>
          <w:lang w:eastAsia="zh-TW"/>
        </w:rPr>
        <w:t>日廣州</w:t>
      </w:r>
      <w:r w:rsidRPr="00697D69">
        <w:rPr>
          <w:rFonts w:ascii="宋体" w:hAnsi="宋体" w:hint="eastAsia"/>
          <w:lang w:eastAsia="zh-TW"/>
        </w:rPr>
        <w:t>越華報</w:t>
      </w:r>
      <w:r w:rsidRPr="00697D69">
        <w:rPr>
          <w:rFonts w:ascii="宋体" w:hAnsi="宋体" w:cs="宋体" w:hint="eastAsia"/>
          <w:color w:val="FF0000"/>
          <w:kern w:val="0"/>
          <w:szCs w:val="21"/>
          <w:lang w:eastAsia="zh-TW"/>
        </w:rPr>
        <w:t>）</w:t>
      </w:r>
    </w:p>
    <w:p w14:paraId="7322014E" w14:textId="77777777" w:rsidR="00697D69" w:rsidRPr="00697D69" w:rsidRDefault="00697D69" w:rsidP="00697D69">
      <w:pPr>
        <w:widowControl/>
        <w:spacing w:before="100" w:beforeAutospacing="1" w:after="100" w:afterAutospacing="1"/>
        <w:jc w:val="left"/>
        <w:rPr>
          <w:rFonts w:ascii="宋体" w:hAnsi="宋体" w:cs="宋体" w:hint="eastAsia"/>
          <w:kern w:val="0"/>
          <w:szCs w:val="21"/>
          <w:lang w:eastAsia="zh-TW"/>
        </w:rPr>
      </w:pPr>
      <w:r w:rsidRPr="00697D69">
        <w:rPr>
          <w:rFonts w:ascii="宋体" w:hAnsi="宋体" w:cs="宋体" w:hint="eastAsia"/>
          <w:kern w:val="0"/>
          <w:szCs w:val="21"/>
          <w:lang w:eastAsia="zh-TW"/>
        </w:rPr>
        <w:t>按：此則報導除有時間誤差外，大致符合事</w:t>
      </w:r>
      <w:r w:rsidRPr="00697D69">
        <w:rPr>
          <w:rFonts w:ascii="宋体" w:hAnsi="宋体" w:cs="宋体"/>
          <w:kern w:val="0"/>
          <w:szCs w:val="21"/>
          <w:lang w:eastAsia="zh-TW"/>
        </w:rPr>
        <w:t xml:space="preserve"> </w:t>
      </w:r>
      <w:r w:rsidRPr="00697D69">
        <w:rPr>
          <w:rFonts w:ascii="宋体" w:hAnsi="宋体" w:cs="宋体" w:hint="eastAsia"/>
          <w:kern w:val="0"/>
          <w:szCs w:val="21"/>
          <w:lang w:eastAsia="zh-TW"/>
        </w:rPr>
        <w:t>實。</w:t>
      </w:r>
      <w:r w:rsidR="00E64B17">
        <w:rPr>
          <w:rFonts w:ascii="宋体" w:hAnsi="宋体" w:cs="宋体" w:hint="eastAsia"/>
          <w:kern w:val="0"/>
          <w:szCs w:val="21"/>
          <w:lang w:eastAsia="zh-TW"/>
        </w:rPr>
        <w:t>黄</w:t>
      </w:r>
      <w:r w:rsidRPr="00697D69">
        <w:rPr>
          <w:rFonts w:ascii="宋体" w:hAnsi="宋体" w:cs="宋体" w:hint="eastAsia"/>
          <w:kern w:val="0"/>
          <w:szCs w:val="21"/>
          <w:lang w:eastAsia="zh-TW"/>
        </w:rPr>
        <w:t>大德兄提供。</w:t>
      </w:r>
    </w:p>
    <w:p w14:paraId="7A98FFF9" w14:textId="77777777" w:rsidR="00697D69" w:rsidRDefault="00697D69" w:rsidP="00FC2921">
      <w:pPr>
        <w:rPr>
          <w:rFonts w:hint="eastAsia"/>
        </w:rPr>
      </w:pPr>
    </w:p>
    <w:p w14:paraId="5AA0F05C" w14:textId="77777777" w:rsidR="00FC2921" w:rsidRPr="005F105B" w:rsidRDefault="00FC2921" w:rsidP="00FC2921">
      <w:pPr>
        <w:rPr>
          <w:rFonts w:ascii="黑体" w:eastAsia="黑体" w:hint="eastAsia"/>
          <w:sz w:val="24"/>
        </w:rPr>
      </w:pPr>
      <w:r w:rsidRPr="005F105B">
        <w:rPr>
          <w:rFonts w:ascii="黑体" w:eastAsia="黑体" w:hint="eastAsia"/>
          <w:sz w:val="24"/>
        </w:rPr>
        <w:t>游廣州市廛，在文德路畫肆覓得黄吕《潭渡村居山水册》，喜不自勝，珍如頭目，返滬後以詩廣徵時人題詠。</w:t>
      </w:r>
    </w:p>
    <w:p w14:paraId="6B31F1D4" w14:textId="77777777" w:rsidR="00FC2921" w:rsidRDefault="00FC2921" w:rsidP="00FC2921">
      <w:pPr>
        <w:rPr>
          <w:rFonts w:hint="eastAsia"/>
        </w:rPr>
      </w:pPr>
      <w:r>
        <w:rPr>
          <w:rFonts w:hint="eastAsia"/>
        </w:rPr>
        <w:t>黄般若《賓虹老人在香港》：“他在廣州文德路畫肆，得到一册黄吕的山水（册）。黄吕字次黄，號鳳六山人，是黄白山的兒子（也是賓老的同鄉），嘗游楚粤，這畫册是繪廣東和廣西（按：實為潭渡村）的風景的。”</w:t>
      </w:r>
    </w:p>
    <w:p w14:paraId="76174E3E" w14:textId="77777777" w:rsidR="00FC2921" w:rsidRDefault="00FC2921" w:rsidP="00FC2921">
      <w:pPr>
        <w:rPr>
          <w:rFonts w:hint="eastAsia"/>
        </w:rPr>
      </w:pPr>
      <w:r>
        <w:rPr>
          <w:rFonts w:hint="eastAsia"/>
        </w:rPr>
        <w:t>《虹廬畫談》：“鳳六山人，姓黄名吕，字次黄，黄白山先生之子。幼承家學，工詩善書，精篆刻，畫山水極類文五</w:t>
      </w:r>
      <w:r w:rsidR="00641330">
        <w:rPr>
          <w:rFonts w:hint="eastAsia"/>
        </w:rPr>
        <w:t>峰</w:t>
      </w:r>
      <w:r>
        <w:rPr>
          <w:rFonts w:hint="eastAsia"/>
        </w:rPr>
        <w:t>，得山人畫者，入市估手，往往改為文伯仁。花卉兼沈石田、周服卿之長。嘗仿僧雪莊畫黄山異卉，題者甚衆，藏同邑曹公文埴家，有自題詩成巨册七十餘首，載《石鼓硯齋文集》中。又</w:t>
      </w:r>
      <w:r w:rsidR="00BB6F8C">
        <w:rPr>
          <w:rFonts w:hint="eastAsia"/>
        </w:rPr>
        <w:t>於</w:t>
      </w:r>
      <w:r>
        <w:rPr>
          <w:rFonts w:hint="eastAsia"/>
        </w:rPr>
        <w:t>危危日畫有《貓蜨圖》立軸。花卉鳥獸，愈老愈蒼，人稱其具四美。邑人汪槎庵輯《大好山水記略》，尋訪舊事，得鳳六山人所撰書，歎為山人父子皆鄉邑第一等人，高懷卓識，其知言哉！山人詩，謝去雕飾，不自收拾，為刊成集。嘗游楚粤，有題粤中山水畫册詩。此册戊辰之夏，得自粤中，所畫潭渡八景，即畫其皖歙所居村圖，自唐徙此，祖居已一千五百餘年矣。”</w:t>
      </w:r>
    </w:p>
    <w:p w14:paraId="7721A704" w14:textId="77777777" w:rsidR="00FC2921" w:rsidRDefault="00FC2921" w:rsidP="00FC2921">
      <w:pPr>
        <w:rPr>
          <w:rFonts w:hint="eastAsia"/>
        </w:rPr>
      </w:pPr>
      <w:r>
        <w:rPr>
          <w:rFonts w:hint="eastAsia"/>
        </w:rPr>
        <w:t>《族祖鳳六山人畫潭渡村圖詩跋》：“黄墩東渡</w:t>
      </w:r>
      <w:r w:rsidR="00E36BB6">
        <w:rPr>
          <w:rFonts w:hint="eastAsia"/>
        </w:rPr>
        <w:t>啟</w:t>
      </w:r>
      <w:r>
        <w:rPr>
          <w:rFonts w:hint="eastAsia"/>
        </w:rPr>
        <w:t>黄潭，里唐遷已卜三。十畮園荒山亦灌，一泓泉瘦石曾函。冠餘待梓新支牒，僧去時塵古佛龕。千五百年先德錄，袌殘守缺老猶堪。（余族居歙之潭渡村，自晉新安太守公葬黄墩，由黄屯原，至唐初旌孝公遷潭渡，亦稱黄潭。十畮山、函泉，均地名，在村中。族譜支系，自白山公及鳳六山人父子後，訖未修葺。青蓮庵、斜山庵，久乏主持，已傾圮。余曾著《先德錄》詳述之。）鳳六山人四美兼，村圖年遠入蠻炎。虎頭癡絶公追似，蛇足名留客謬添。莫漫楚弓論得失，要從吳冶悟辛甜。故山遼遠丹青近，雲海捜奇信手拈。（鳳六山人諱吕，字次黄，余從祖行。父白山公，著作等身，《字詁》、《義府》均入四庫。山人幼承家學，篆刻詩畫，兼具四美，載汪訒庵《印人傳》。此册自畫村圖，不知何年流入粤中，余</w:t>
      </w:r>
      <w:r w:rsidR="00BB6F8C">
        <w:rPr>
          <w:rFonts w:hint="eastAsia"/>
        </w:rPr>
        <w:t>於</w:t>
      </w:r>
      <w:r>
        <w:rPr>
          <w:rFonts w:hint="eastAsia"/>
        </w:rPr>
        <w:t>廣州市肆購得之。畫中為傖父加文伯仁款，冀有重名可獲利。論者論吳門之甜，不若新安之辣。所幸山人自題詩款未割去，由康熙至今二百餘年，地隔數千里，竟</w:t>
      </w:r>
      <w:r w:rsidR="00BB6F8C">
        <w:rPr>
          <w:rFonts w:hint="eastAsia"/>
        </w:rPr>
        <w:t>於</w:t>
      </w:r>
      <w:r>
        <w:rPr>
          <w:rFonts w:hint="eastAsia"/>
        </w:rPr>
        <w:t>無意中得此家珍，良可喜也。爰志二律，敬希大方家賜和，不拘體韻是荷。）”（黄賓虹自印件）</w:t>
      </w:r>
    </w:p>
    <w:p w14:paraId="61114674" w14:textId="77777777" w:rsidR="00FC2921" w:rsidRDefault="00FC2921" w:rsidP="00FC2921">
      <w:pPr>
        <w:rPr>
          <w:rFonts w:hint="eastAsia"/>
        </w:rPr>
      </w:pPr>
      <w:r>
        <w:rPr>
          <w:rFonts w:hint="eastAsia"/>
        </w:rPr>
        <w:t>許承堯《題黄鳳六山人〈潭渡村圖〉，為賓虹作》：“吁嗟三百載，喬木寒荒廛。茲圖幸無恙，不隨陵谷遷。故物慶光復，勝獲珍珠船。賓虹今畫師，畫筆雄如椽。識字承白山，古籀畢宣。崇閎一家學，談笑踐祖筵。我來游海濱，發篋窺其全。因陳里居樂，黄海雲依然。何當把臂去，共宅清溪邊？”（</w:t>
      </w:r>
      <w:r>
        <w:rPr>
          <w:rFonts w:hint="eastAsia"/>
        </w:rPr>
        <w:t>1930</w:t>
      </w:r>
      <w:r>
        <w:rPr>
          <w:rFonts w:hint="eastAsia"/>
        </w:rPr>
        <w:t>年）</w:t>
      </w:r>
    </w:p>
    <w:p w14:paraId="6EC8AFAC" w14:textId="77777777" w:rsidR="00FC2921" w:rsidRDefault="00FC2921" w:rsidP="00FC2921">
      <w:pPr>
        <w:rPr>
          <w:rFonts w:hint="eastAsia"/>
        </w:rPr>
      </w:pPr>
      <w:r>
        <w:rPr>
          <w:rFonts w:hint="eastAsia"/>
        </w:rPr>
        <w:t>按：是册</w:t>
      </w:r>
      <w:r>
        <w:rPr>
          <w:rFonts w:hint="eastAsia"/>
        </w:rPr>
        <w:t>1929</w:t>
      </w:r>
      <w:r>
        <w:rPr>
          <w:rFonts w:hint="eastAsia"/>
        </w:rPr>
        <w:t>年由神州國光社印行，以後多種刊物轉載。原件今藏浙江省博物館。</w:t>
      </w:r>
    </w:p>
    <w:p w14:paraId="24084A07" w14:textId="77777777" w:rsidR="00FC2921" w:rsidRPr="00D33A66" w:rsidRDefault="00FC2921" w:rsidP="00FC2921">
      <w:pPr>
        <w:rPr>
          <w:rFonts w:ascii="黑体" w:eastAsia="黑体" w:hint="eastAsia"/>
          <w:sz w:val="24"/>
        </w:rPr>
      </w:pPr>
    </w:p>
    <w:p w14:paraId="6D0CC1C9" w14:textId="77777777" w:rsidR="00FC2921" w:rsidRPr="00D33A66" w:rsidRDefault="00FC2921" w:rsidP="00FC2921">
      <w:pPr>
        <w:rPr>
          <w:rFonts w:ascii="黑体" w:eastAsia="黑体" w:hint="eastAsia"/>
          <w:sz w:val="24"/>
        </w:rPr>
      </w:pPr>
      <w:r w:rsidRPr="00D33A66">
        <w:rPr>
          <w:rFonts w:ascii="黑体" w:eastAsia="黑体" w:hint="eastAsia"/>
          <w:sz w:val="24"/>
        </w:rPr>
        <w:t>在廣州畫贈黄般若。</w:t>
      </w:r>
    </w:p>
    <w:p w14:paraId="1D7334A8" w14:textId="77777777" w:rsidR="00FC2921" w:rsidRDefault="00FC2921" w:rsidP="00FC2921">
      <w:pPr>
        <w:rPr>
          <w:rFonts w:hint="eastAsia"/>
        </w:rPr>
      </w:pPr>
      <w:r>
        <w:rPr>
          <w:rFonts w:hint="eastAsia"/>
        </w:rPr>
        <w:t>自題：“戊辰夏月，般若先生博笑，賓虹。”</w:t>
      </w:r>
    </w:p>
    <w:p w14:paraId="67B7D597" w14:textId="77777777" w:rsidR="00FC2921" w:rsidRDefault="00FC2921" w:rsidP="00FC2921"/>
    <w:p w14:paraId="1289E36A" w14:textId="77777777" w:rsidR="00FC2921" w:rsidRPr="00D33A66" w:rsidRDefault="00FC2921" w:rsidP="00FC2921">
      <w:pPr>
        <w:rPr>
          <w:rFonts w:ascii="黑体" w:eastAsia="黑体" w:hint="eastAsia"/>
          <w:sz w:val="24"/>
        </w:rPr>
      </w:pPr>
      <w:r w:rsidRPr="00D33A66">
        <w:rPr>
          <w:rFonts w:ascii="黑体" w:eastAsia="黑体" w:hint="eastAsia"/>
          <w:sz w:val="24"/>
        </w:rPr>
        <w:t>盧子樞作畫以贈。</w:t>
      </w:r>
    </w:p>
    <w:p w14:paraId="4EE62004" w14:textId="77777777" w:rsidR="00FC2921" w:rsidRDefault="00FC2921" w:rsidP="00FC2921">
      <w:pPr>
        <w:rPr>
          <w:rFonts w:hint="eastAsia"/>
        </w:rPr>
      </w:pPr>
      <w:r>
        <w:rPr>
          <w:rFonts w:hint="eastAsia"/>
        </w:rPr>
        <w:t>盧子樞題：“賓虹先生雅正。己巳六月。”（</w:t>
      </w:r>
      <w:r>
        <w:rPr>
          <w:rFonts w:hint="eastAsia"/>
        </w:rPr>
        <w:t>1933</w:t>
      </w:r>
      <w:r>
        <w:rPr>
          <w:rFonts w:hint="eastAsia"/>
        </w:rPr>
        <w:t>年</w:t>
      </w:r>
      <w:r>
        <w:rPr>
          <w:rFonts w:hint="eastAsia"/>
        </w:rPr>
        <w:t>12</w:t>
      </w:r>
      <w:r>
        <w:rPr>
          <w:rFonts w:hint="eastAsia"/>
        </w:rPr>
        <w:t>月</w:t>
      </w:r>
      <w:r>
        <w:rPr>
          <w:rFonts w:hint="eastAsia"/>
        </w:rPr>
        <w:t>16</w:t>
      </w:r>
      <w:r w:rsidR="00A60B3C">
        <w:rPr>
          <w:rFonts w:hint="eastAsia"/>
        </w:rPr>
        <w:t>日申報</w:t>
      </w:r>
      <w:r>
        <w:rPr>
          <w:rFonts w:hint="eastAsia"/>
        </w:rPr>
        <w:t>）</w:t>
      </w:r>
    </w:p>
    <w:p w14:paraId="6D67105E" w14:textId="77777777" w:rsidR="00FC2921" w:rsidRDefault="00FC2921" w:rsidP="00FC2921"/>
    <w:p w14:paraId="25EBDAF7" w14:textId="77777777" w:rsidR="00FC2921" w:rsidRPr="00D33A66" w:rsidRDefault="00FC2921" w:rsidP="00FC2921">
      <w:pPr>
        <w:rPr>
          <w:rFonts w:ascii="黑体" w:eastAsia="黑体" w:hint="eastAsia"/>
          <w:sz w:val="24"/>
        </w:rPr>
      </w:pPr>
      <w:r w:rsidRPr="00D33A66">
        <w:rPr>
          <w:rFonts w:ascii="黑体" w:eastAsia="黑体" w:hint="eastAsia"/>
          <w:sz w:val="24"/>
        </w:rPr>
        <w:t>秋，徐悲鴻受李石曾之招，出任北京藝專（不久改北京大學藝術學院）校長，聘齊白石為國畫教授，來滬約北上任國畫系主任，以接任神州國光社社務，脫身乏術，乃婉言謝辭。</w:t>
      </w:r>
    </w:p>
    <w:p w14:paraId="643BF019" w14:textId="77777777" w:rsidR="00FC2921" w:rsidRDefault="00FC2921" w:rsidP="00FC2921">
      <w:pPr>
        <w:rPr>
          <w:rFonts w:hint="eastAsia"/>
        </w:rPr>
      </w:pPr>
      <w:r>
        <w:rPr>
          <w:rFonts w:hint="eastAsia"/>
        </w:rPr>
        <w:t>《改良國畫問題之檢討》：“悲鴻歸國，自變作風，曾經南來聘余為北平藝專學校國畫主任，因事未往，忽忽將二十年。”</w:t>
      </w:r>
    </w:p>
    <w:p w14:paraId="6A76DC07" w14:textId="77777777" w:rsidR="00FC2921" w:rsidRDefault="00FC2921" w:rsidP="00FC2921"/>
    <w:p w14:paraId="6CE3D66D" w14:textId="77777777" w:rsidR="00FC2921" w:rsidRPr="00D33A66" w:rsidRDefault="00FC2921" w:rsidP="00FC2921">
      <w:pPr>
        <w:rPr>
          <w:rFonts w:ascii="黑体" w:eastAsia="黑体" w:hint="eastAsia"/>
          <w:sz w:val="24"/>
        </w:rPr>
      </w:pPr>
      <w:r w:rsidRPr="00D33A66">
        <w:rPr>
          <w:rFonts w:ascii="黑体" w:eastAsia="黑体" w:hint="eastAsia"/>
          <w:sz w:val="24"/>
        </w:rPr>
        <w:t>秋，題陶冷月新作《溪山獨釣圖》。</w:t>
      </w:r>
    </w:p>
    <w:p w14:paraId="7BA60449" w14:textId="77777777" w:rsidR="00FC2921" w:rsidRDefault="00FC2921" w:rsidP="00FC2921">
      <w:pPr>
        <w:rPr>
          <w:rFonts w:hint="eastAsia"/>
        </w:rPr>
      </w:pPr>
      <w:r>
        <w:rPr>
          <w:rFonts w:hint="eastAsia"/>
        </w:rPr>
        <w:t>《題冷月先生西山獨釣圖》：“潑墨雲煙，昉</w:t>
      </w:r>
      <w:r w:rsidR="00BB6F8C">
        <w:rPr>
          <w:rFonts w:hint="eastAsia"/>
        </w:rPr>
        <w:t>於</w:t>
      </w:r>
      <w:r>
        <w:rPr>
          <w:rFonts w:hint="eastAsia"/>
        </w:rPr>
        <w:t>董、巨，極盛</w:t>
      </w:r>
      <w:r w:rsidR="00BB6F8C">
        <w:rPr>
          <w:rFonts w:hint="eastAsia"/>
        </w:rPr>
        <w:t>於</w:t>
      </w:r>
      <w:r>
        <w:rPr>
          <w:rFonts w:hint="eastAsia"/>
        </w:rPr>
        <w:t>二米，為一家法。冷月先生斯作，頗得其神趣。戊辰秋日，黄賓虹。”</w:t>
      </w:r>
    </w:p>
    <w:p w14:paraId="2AFF6BEB" w14:textId="77777777" w:rsidR="00FC2921" w:rsidRPr="00D33A66" w:rsidRDefault="00FC2921" w:rsidP="00FC2921">
      <w:pPr>
        <w:rPr>
          <w:rFonts w:ascii="黑体" w:eastAsia="黑体" w:hint="eastAsia"/>
          <w:sz w:val="24"/>
        </w:rPr>
      </w:pPr>
    </w:p>
    <w:p w14:paraId="23DBD28A" w14:textId="77777777" w:rsidR="00FC2921" w:rsidRPr="00D33A66" w:rsidRDefault="00FC2921" w:rsidP="00FC2921">
      <w:pPr>
        <w:rPr>
          <w:rFonts w:ascii="黑体" w:eastAsia="黑体" w:hint="eastAsia"/>
          <w:sz w:val="24"/>
        </w:rPr>
      </w:pPr>
      <w:r w:rsidRPr="00D33A66">
        <w:rPr>
          <w:rFonts w:ascii="黑体" w:eastAsia="黑体" w:hint="eastAsia"/>
          <w:sz w:val="24"/>
        </w:rPr>
        <w:t>為陶冷月繪《灕江山色圖》。</w:t>
      </w:r>
    </w:p>
    <w:p w14:paraId="4328CC81" w14:textId="77777777" w:rsidR="00FC2921" w:rsidRDefault="00FC2921" w:rsidP="00FC2921">
      <w:pPr>
        <w:rPr>
          <w:rFonts w:hint="eastAsia"/>
        </w:rPr>
      </w:pPr>
      <w:r>
        <w:rPr>
          <w:rFonts w:hint="eastAsia"/>
        </w:rPr>
        <w:t>《冷月畫識》（手稿）：“戊辰秋，賓虹黄先生自桂林回，曾寫《灕江山色圖》見贈。”</w:t>
      </w:r>
    </w:p>
    <w:p w14:paraId="0F3A3893" w14:textId="77777777" w:rsidR="00FC2921" w:rsidRPr="00D33A66" w:rsidRDefault="00FC2921" w:rsidP="00FC2921">
      <w:pPr>
        <w:rPr>
          <w:rFonts w:ascii="黑体" w:eastAsia="黑体" w:hint="eastAsia"/>
          <w:sz w:val="24"/>
        </w:rPr>
      </w:pPr>
    </w:p>
    <w:p w14:paraId="47990C5C" w14:textId="77777777" w:rsidR="00FC2921" w:rsidRPr="00D33A66" w:rsidRDefault="00FC2921" w:rsidP="00FC2921">
      <w:pPr>
        <w:rPr>
          <w:rFonts w:ascii="黑体" w:eastAsia="黑体" w:hint="eastAsia"/>
          <w:sz w:val="24"/>
        </w:rPr>
      </w:pPr>
      <w:r w:rsidRPr="00D33A66">
        <w:rPr>
          <w:rFonts w:ascii="黑体" w:eastAsia="黑体" w:hint="eastAsia"/>
          <w:sz w:val="24"/>
        </w:rPr>
        <w:t>10月5日，參加上海藝術協會第一屆展覽會。</w:t>
      </w:r>
    </w:p>
    <w:p w14:paraId="557BFEA9" w14:textId="77777777" w:rsidR="00FC2921" w:rsidRDefault="00FC2921" w:rsidP="00FC2921">
      <w:pPr>
        <w:rPr>
          <w:rFonts w:hint="eastAsia"/>
        </w:rPr>
      </w:pPr>
      <w:r>
        <w:rPr>
          <w:rFonts w:hint="eastAsia"/>
        </w:rPr>
        <w:t>陸爾强《上海藝術協會展覽先聲》：“協展與院展（按：指大學院全國美術展覽）大戰後的歐洲各國民衆生活，思想漸由不寧的狀態下，趨</w:t>
      </w:r>
      <w:r w:rsidR="00BB6F8C">
        <w:rPr>
          <w:rFonts w:hint="eastAsia"/>
        </w:rPr>
        <w:t>於</w:t>
      </w:r>
      <w:r>
        <w:rPr>
          <w:rFonts w:hint="eastAsia"/>
        </w:rPr>
        <w:t>安静的真實的途徑。因爲急</w:t>
      </w:r>
      <w:r w:rsidR="00BB6F8C">
        <w:rPr>
          <w:rFonts w:hint="eastAsia"/>
        </w:rPr>
        <w:t>於</w:t>
      </w:r>
      <w:r>
        <w:rPr>
          <w:rFonts w:hint="eastAsia"/>
        </w:rPr>
        <w:t>要謀一個心靈可寄託能安思的所在，</w:t>
      </w:r>
      <w:r w:rsidR="00BB6F8C">
        <w:rPr>
          <w:rFonts w:hint="eastAsia"/>
        </w:rPr>
        <w:t>於</w:t>
      </w:r>
      <w:r>
        <w:rPr>
          <w:rFonts w:hint="eastAsia"/>
        </w:rPr>
        <w:t>是政府當道亦能瞭解，祇有提倡藝術以爲民衆心靈的寄託處所，駸駸乎始有今日之現狀，這是值得我們羡慕的。雖是我國的一般當局者，</w:t>
      </w:r>
      <w:r w:rsidR="00BB6F8C">
        <w:rPr>
          <w:rFonts w:hint="eastAsia"/>
        </w:rPr>
        <w:t>於</w:t>
      </w:r>
      <w:r>
        <w:rPr>
          <w:rFonts w:hint="eastAsia"/>
        </w:rPr>
        <w:t>此内戰甫定之後，也能理會民衆心靈所繫的藝術。然而理會儘理會，不能深切的瞭解真正的藝術，僅憑一般無真藝術的人的意向所趨。這不是民衆心靈，仍無寄託安慰的所在嗎？其實他們近日正在有大學院展覽會之籌備呢。在此時期中，全上海的藝術界也有了大結合，如此好現象是很難得的。因爲集多數有真藝術的作家，而從事藝術上真實的工作，做民衆提倡藝術的模範，我們祇須多得有欣賞真實藝術的機會，而安慰將汩滅的心靈，正不必以協展與院展而抱疑慮，日本帝展與二科、法國國展與沙龍，這是一個例子呀！</w:t>
      </w:r>
      <w:r w:rsidR="00A60B3C">
        <w:rPr>
          <w:rFonts w:hint="eastAsia"/>
        </w:rPr>
        <w:t>△</w:t>
      </w:r>
      <w:r>
        <w:rPr>
          <w:rFonts w:hint="eastAsia"/>
        </w:rPr>
        <w:t>開會的日期（略）</w:t>
      </w:r>
      <w:r w:rsidR="00A60B3C">
        <w:rPr>
          <w:rFonts w:hint="eastAsia"/>
        </w:rPr>
        <w:t>△</w:t>
      </w:r>
      <w:r>
        <w:rPr>
          <w:rFonts w:hint="eastAsia"/>
        </w:rPr>
        <w:t>出品的作家計得八十九人，俱是藝林中素負名望者，佳構傑作，薈萃一堂，誠蔚爲大觀。現略介紹各作家之作風和履歷如下：徐悲鴻氏在法留學多年，曾任南國藝術學院繪畫系主任，宗</w:t>
      </w:r>
      <w:r w:rsidR="00BB6F8C">
        <w:rPr>
          <w:rFonts w:hint="eastAsia"/>
        </w:rPr>
        <w:t>於</w:t>
      </w:r>
      <w:r>
        <w:rPr>
          <w:rFonts w:hint="eastAsia"/>
        </w:rPr>
        <w:t>柯佩</w:t>
      </w:r>
      <w:r>
        <w:rPr>
          <w:rFonts w:hint="eastAsia"/>
        </w:rPr>
        <w:t xml:space="preserve"> Courbet-Gustave</w:t>
      </w:r>
      <w:r>
        <w:rPr>
          <w:rFonts w:hint="eastAsia"/>
        </w:rPr>
        <w:t>的寫實主義，能將其靈活的手腕、精密的思想，拿對象準確的描寫在畫面上，而有生動的靈感藴蓄着，此次計出品五幅，尤以《張溥泉先生像》為最生動。此幀余曾前見之，餘為《簫聲》、《泉》、《悸》等幅。徐氏作品向極少見，吾人當加以欣賞也。關良氏為太平洋畫會會員，曾得該會競技會一等獎，現任中華藝大西畫科主任。氏之作風，多為抽象主義，故有極深刻之意味藴蓄其間。此次有《轡歌》等三幀在會展覽。張聿光氏為藝術界之前輩，桃李出其門下者，何止千人。國畫極有根柢，筆致流利，西畫雕塑亦有聲望。此次出國畫西畫各五幅，</w:t>
      </w:r>
      <w:r w:rsidR="00BB6F8C">
        <w:rPr>
          <w:rFonts w:hint="eastAsia"/>
        </w:rPr>
        <w:t>並</w:t>
      </w:r>
      <w:r>
        <w:rPr>
          <w:rFonts w:hint="eastAsia"/>
        </w:rPr>
        <w:t>雕塑潘伯英先生像、秋瑾像二座。潘氏為當代音樂家，與余時相過從，故知此像之眉目畢肖也。朱應鵬氏為晨光藝術會會員，現任中華藝大教授，藝術協會之成立，氏與張聿光、丁衍鏞最有力焉。此次亦出傑作《梯勒爾亞》、《雙星》等四幀以饗觀衆。餘如丁衍鏞氏、陳抱一氏、俞寄凡氏、俞劍華氏、宋志欽氏、陳之佛氏，俱有作品出展。余亦出拙作《雪》、《雨後》、《春風》等三幀，附末列焉。其他名家作品更多，如此偉大的有實力的展覽會，吾人的心靈得以寄託，有所安慰，非藝術協會之力而何？”（</w:t>
      </w:r>
      <w:r>
        <w:rPr>
          <w:rFonts w:hint="eastAsia"/>
        </w:rPr>
        <w:t>10</w:t>
      </w:r>
      <w:r>
        <w:rPr>
          <w:rFonts w:hint="eastAsia"/>
        </w:rPr>
        <w:t>月</w:t>
      </w:r>
      <w:r>
        <w:rPr>
          <w:rFonts w:hint="eastAsia"/>
        </w:rPr>
        <w:t>4</w:t>
      </w:r>
      <w:r>
        <w:rPr>
          <w:rFonts w:hint="eastAsia"/>
        </w:rPr>
        <w:t>日《申報》）</w:t>
      </w:r>
    </w:p>
    <w:p w14:paraId="10E5800D" w14:textId="77777777" w:rsidR="00FC2921" w:rsidRDefault="00FC2921" w:rsidP="00FC2921">
      <w:pPr>
        <w:rPr>
          <w:rFonts w:hint="eastAsia"/>
        </w:rPr>
      </w:pPr>
      <w:r>
        <w:rPr>
          <w:rFonts w:hint="eastAsia"/>
        </w:rPr>
        <w:t>《上海藝術協會第一屆展覽會之第一日》：“上海藝術協會第一屆展覽，已</w:t>
      </w:r>
      <w:r w:rsidR="00BB6F8C">
        <w:rPr>
          <w:rFonts w:hint="eastAsia"/>
        </w:rPr>
        <w:t>於</w:t>
      </w:r>
      <w:r>
        <w:rPr>
          <w:rFonts w:hint="eastAsia"/>
        </w:rPr>
        <w:t>昨日上午九時開幕，茲將全日情形，彙志如下：</w:t>
      </w:r>
      <w:r w:rsidR="00A60B3C">
        <w:rPr>
          <w:rFonts w:hint="eastAsia"/>
        </w:rPr>
        <w:t>△</w:t>
      </w:r>
      <w:r>
        <w:rPr>
          <w:rFonts w:hint="eastAsia"/>
        </w:rPr>
        <w:t>參觀之踴躍上午九時未開幕前，在門外守候者甚衆，觀衆遂絡繹不絶，文藝界名人如邵洵美、傅彦長、謝六逸、陳望道、張若谷、徐蔚南、周一舟等均蒞場參觀，會場前國旗招展，車馬絡繹不絶，全日統計不下七八百人。</w:t>
      </w:r>
      <w:r w:rsidR="00A60B3C">
        <w:rPr>
          <w:rFonts w:hint="eastAsia"/>
        </w:rPr>
        <w:t>△</w:t>
      </w:r>
      <w:r>
        <w:rPr>
          <w:rFonts w:hint="eastAsia"/>
        </w:rPr>
        <w:t>會場之陳列會場分十室，樓下四室，均陳列中畫，樓上六室均陳列西畫。樓下第一室中畫，以有程瑶笙、俞寄凡、謝公展、王陶民等作品，第二室中有吳仲熊、楊東山、朱應鵬、俞劍華等作品，第三室中有張聿光、洪庶安、周鐵巖等作品，第四室中有黄賓虹、陳剛叔、張大千等作品。每室約二十幅。樓上第五室西畫有關良、宋志欽、陳秋草等大幅作品，第六室西畫有徐悲鴻、朱應鵬、丁衍鏞等大幅作品，第七室西畫有陳抱一、倪貽德等作品，第八室西畫有張聿光、郭谷尼等大幅作品，第九、第十室西畫有陳之佛、王榮鈞、潘思同、關紫蘭等大幅作品。陳列嚴整，氣象富麗，誠大觀云。”（</w:t>
      </w:r>
      <w:r>
        <w:rPr>
          <w:rFonts w:hint="eastAsia"/>
        </w:rPr>
        <w:t>10</w:t>
      </w:r>
      <w:r>
        <w:rPr>
          <w:rFonts w:hint="eastAsia"/>
        </w:rPr>
        <w:t>月</w:t>
      </w:r>
      <w:r>
        <w:rPr>
          <w:rFonts w:hint="eastAsia"/>
        </w:rPr>
        <w:t>6</w:t>
      </w:r>
      <w:r w:rsidR="00A60B3C">
        <w:rPr>
          <w:rFonts w:hint="eastAsia"/>
        </w:rPr>
        <w:t>日申報</w:t>
      </w:r>
      <w:r>
        <w:rPr>
          <w:rFonts w:hint="eastAsia"/>
        </w:rPr>
        <w:t>）</w:t>
      </w:r>
    </w:p>
    <w:p w14:paraId="4F6E205A" w14:textId="77777777" w:rsidR="008D1D59" w:rsidRDefault="008D1D59" w:rsidP="00FC2921">
      <w:pPr>
        <w:rPr>
          <w:rFonts w:hint="eastAsia"/>
        </w:rPr>
      </w:pPr>
    </w:p>
    <w:p w14:paraId="4EDC0E49" w14:textId="77777777" w:rsidR="008D1D59" w:rsidRPr="008D1D59" w:rsidRDefault="008D1D59" w:rsidP="008D1D59">
      <w:pPr>
        <w:tabs>
          <w:tab w:val="left" w:pos="-709"/>
          <w:tab w:val="left" w:pos="426"/>
          <w:tab w:val="left" w:pos="709"/>
          <w:tab w:val="left" w:pos="1136"/>
          <w:tab w:val="left" w:pos="5370"/>
          <w:tab w:val="left" w:pos="10348"/>
        </w:tabs>
        <w:autoSpaceDE w:val="0"/>
        <w:autoSpaceDN w:val="0"/>
        <w:adjustRightInd w:val="0"/>
        <w:ind w:firstLineChars="142" w:firstLine="341"/>
        <w:jc w:val="left"/>
        <w:rPr>
          <w:rFonts w:ascii="黑体" w:eastAsia="黑体" w:hAnsi="宋体" w:hint="eastAsia"/>
          <w:sz w:val="24"/>
          <w:lang w:eastAsia="zh-TW"/>
        </w:rPr>
      </w:pPr>
      <w:r w:rsidRPr="008D1D59">
        <w:rPr>
          <w:rFonts w:ascii="黑体" w:eastAsia="黑体" w:hAnsi="宋体" w:cs="宋体" w:hint="eastAsia"/>
          <w:kern w:val="0"/>
          <w:sz w:val="24"/>
          <w:lang w:eastAsia="zh-TW"/>
        </w:rPr>
        <w:t>約此際</w:t>
      </w:r>
      <w:r w:rsidRPr="008D1D59">
        <w:rPr>
          <w:rFonts w:ascii="黑体" w:eastAsia="黑体" w:hAnsi="宋体" w:hint="eastAsia"/>
          <w:sz w:val="24"/>
          <w:lang w:eastAsia="zh-TW"/>
        </w:rPr>
        <w:t>，</w:t>
      </w:r>
      <w:r w:rsidRPr="008D1D59">
        <w:rPr>
          <w:rFonts w:ascii="黑体" w:eastAsia="黑体" w:hAnsi="宋体" w:hint="eastAsia"/>
          <w:sz w:val="24"/>
          <w:lang w:val="zh-CN" w:eastAsia="zh-TW"/>
        </w:rPr>
        <w:t>題《挹珊先生機絲夜月圖題詠集》。</w:t>
      </w:r>
    </w:p>
    <w:p w14:paraId="6B1CEE71" w14:textId="77777777" w:rsidR="008D1D59" w:rsidRDefault="008D1D59" w:rsidP="008D1D59">
      <w:pPr>
        <w:tabs>
          <w:tab w:val="left" w:pos="-709"/>
          <w:tab w:val="left" w:pos="426"/>
          <w:tab w:val="left" w:pos="709"/>
        </w:tabs>
        <w:autoSpaceDE w:val="0"/>
        <w:autoSpaceDN w:val="0"/>
        <w:adjustRightInd w:val="0"/>
        <w:ind w:firstLineChars="142" w:firstLine="298"/>
        <w:jc w:val="left"/>
        <w:rPr>
          <w:rFonts w:ascii="宋体" w:hAnsi="宋体" w:hint="eastAsia"/>
          <w:szCs w:val="21"/>
          <w:lang w:val="zh-CN" w:eastAsia="zh-TW"/>
        </w:rPr>
      </w:pPr>
      <w:r w:rsidRPr="00772BD5">
        <w:rPr>
          <w:rFonts w:ascii="宋体" w:hAnsi="宋体" w:hint="eastAsia"/>
          <w:szCs w:val="21"/>
          <w:lang w:val="zh-CN" w:eastAsia="zh-TW"/>
        </w:rPr>
        <w:t>題《挹珊先生機絲夜月圖題詠集》</w:t>
      </w:r>
      <w:r w:rsidRPr="008D1D59">
        <w:rPr>
          <w:rFonts w:ascii="宋体" w:hAnsi="宋体" w:hint="eastAsia"/>
          <w:szCs w:val="21"/>
          <w:lang w:eastAsia="zh-TW"/>
        </w:rPr>
        <w:t>：“</w:t>
      </w:r>
      <w:r w:rsidRPr="00772BD5">
        <w:rPr>
          <w:rFonts w:ascii="宋体" w:hAnsi="宋体" w:hint="eastAsia"/>
          <w:szCs w:val="21"/>
          <w:lang w:val="zh-CN" w:eastAsia="zh-TW"/>
        </w:rPr>
        <w:t>窈窕詩人恉</w:t>
      </w:r>
      <w:r w:rsidRPr="008D1D59">
        <w:rPr>
          <w:rFonts w:ascii="宋体" w:hAnsi="宋体" w:hint="eastAsia"/>
          <w:szCs w:val="21"/>
          <w:lang w:eastAsia="zh-TW"/>
        </w:rPr>
        <w:t>，</w:t>
      </w:r>
      <w:r w:rsidRPr="00772BD5">
        <w:rPr>
          <w:rFonts w:ascii="宋体" w:hAnsi="宋体" w:hint="eastAsia"/>
          <w:szCs w:val="21"/>
          <w:lang w:val="zh-CN" w:eastAsia="zh-TW"/>
        </w:rPr>
        <w:t>悽愴孝子懷。素風存楮墨，舊雨集朋儕。荏苒心千古，蒹葭水一涯。楹書此珍重，祥靄蔚高齋。</w:t>
      </w:r>
      <w:r w:rsidR="00E64B17">
        <w:rPr>
          <w:rFonts w:ascii="宋体" w:hAnsi="宋体" w:hint="eastAsia"/>
          <w:szCs w:val="21"/>
          <w:lang w:val="zh-CN" w:eastAsia="zh-TW"/>
        </w:rPr>
        <w:t>黄</w:t>
      </w:r>
      <w:r w:rsidRPr="00772BD5">
        <w:rPr>
          <w:rFonts w:ascii="宋体" w:hAnsi="宋体" w:hint="eastAsia"/>
          <w:szCs w:val="21"/>
          <w:lang w:val="zh-CN" w:eastAsia="zh-TW"/>
        </w:rPr>
        <w:t>質賓虹。”（《挹珊先生機絲夜月圖題詠集》）</w:t>
      </w:r>
    </w:p>
    <w:p w14:paraId="4FF462C8" w14:textId="77777777" w:rsidR="008D1D59" w:rsidRPr="008D1D59" w:rsidRDefault="008D1D59" w:rsidP="00A60B3C">
      <w:pPr>
        <w:tabs>
          <w:tab w:val="left" w:pos="-709"/>
          <w:tab w:val="left" w:pos="426"/>
          <w:tab w:val="left" w:pos="709"/>
        </w:tabs>
        <w:autoSpaceDE w:val="0"/>
        <w:autoSpaceDN w:val="0"/>
        <w:adjustRightInd w:val="0"/>
        <w:ind w:firstLineChars="142" w:firstLine="298"/>
        <w:jc w:val="left"/>
        <w:rPr>
          <w:rFonts w:ascii="宋体" w:hAnsi="宋体"/>
          <w:szCs w:val="21"/>
          <w:lang w:val="zh-CN" w:eastAsia="zh-TW"/>
        </w:rPr>
      </w:pPr>
      <w:r w:rsidRPr="00772BD5">
        <w:rPr>
          <w:rFonts w:ascii="宋体" w:hAnsi="宋体" w:hint="eastAsia"/>
          <w:szCs w:val="21"/>
          <w:lang w:val="zh-CN" w:eastAsia="zh-TW"/>
        </w:rPr>
        <w:t>按：“挹珊先生”，田姓。</w:t>
      </w:r>
      <w:r w:rsidR="00A60B3C">
        <w:rPr>
          <w:rFonts w:ascii="宋体" w:hAnsi="宋体" w:hint="eastAsia"/>
          <w:szCs w:val="21"/>
          <w:lang w:val="zh-CN" w:eastAsia="zh-TW"/>
        </w:rPr>
        <w:t>《</w:t>
      </w:r>
      <w:r w:rsidRPr="00772BD5">
        <w:rPr>
          <w:rFonts w:ascii="宋体" w:hAnsi="宋体" w:hint="eastAsia"/>
          <w:szCs w:val="21"/>
          <w:lang w:val="zh-CN" w:eastAsia="zh-TW"/>
        </w:rPr>
        <w:t>機絲夜月圖題詠集</w:t>
      </w:r>
      <w:r w:rsidR="00A60B3C">
        <w:rPr>
          <w:rFonts w:ascii="宋体" w:hAnsi="宋体" w:hint="eastAsia"/>
          <w:szCs w:val="21"/>
          <w:lang w:val="zh-CN" w:eastAsia="zh-TW"/>
        </w:rPr>
        <w:t>》</w:t>
      </w:r>
      <w:r w:rsidRPr="00772BD5">
        <w:rPr>
          <w:rFonts w:ascii="宋体" w:hAnsi="宋体" w:hint="eastAsia"/>
          <w:szCs w:val="21"/>
          <w:lang w:val="zh-CN" w:eastAsia="zh-TW"/>
        </w:rPr>
        <w:t>之緣起見於田福祺識，錄於下：福祺垂垂老矣。憶少時隨侍先君子賓游皖幕，先君子</w:t>
      </w:r>
      <w:r w:rsidR="00A60B3C">
        <w:rPr>
          <w:rFonts w:ascii="宋体" w:hAnsi="宋体" w:hint="eastAsia"/>
          <w:szCs w:val="21"/>
          <w:lang w:val="zh-CN" w:eastAsia="zh-TW"/>
        </w:rPr>
        <w:t>於</w:t>
      </w:r>
      <w:r w:rsidRPr="00772BD5">
        <w:rPr>
          <w:rFonts w:ascii="宋体" w:hAnsi="宋体" w:hint="eastAsia"/>
          <w:szCs w:val="21"/>
          <w:lang w:val="zh-CN" w:eastAsia="zh-TW"/>
        </w:rPr>
        <w:t>案牘餘暇，耽志詞章，規撫六朝，含咀唐宋，往往抽繹詩心見諸繪事，論者堪與改、費抗手，繪成輒為朋輩取去襲藏，尠留存者。惟清同治甲戌歲在皖垣幕時所作</w:t>
      </w:r>
      <w:r w:rsidR="00A60B3C">
        <w:rPr>
          <w:rFonts w:ascii="宋体" w:hAnsi="宋体" w:hint="eastAsia"/>
          <w:szCs w:val="21"/>
          <w:lang w:val="zh-CN" w:eastAsia="zh-TW"/>
        </w:rPr>
        <w:t>《</w:t>
      </w:r>
      <w:r w:rsidRPr="00772BD5">
        <w:rPr>
          <w:rFonts w:ascii="宋体" w:hAnsi="宋体" w:hint="eastAsia"/>
          <w:szCs w:val="21"/>
          <w:lang w:val="zh-CN" w:eastAsia="zh-TW"/>
        </w:rPr>
        <w:t>機絲夜月圖</w:t>
      </w:r>
      <w:r w:rsidR="00A60B3C">
        <w:rPr>
          <w:rFonts w:ascii="宋体" w:hAnsi="宋体" w:hint="eastAsia"/>
          <w:szCs w:val="21"/>
          <w:lang w:val="zh-CN" w:eastAsia="zh-TW"/>
        </w:rPr>
        <w:t>》</w:t>
      </w:r>
      <w:r w:rsidRPr="00772BD5">
        <w:rPr>
          <w:rFonts w:ascii="宋体" w:hAnsi="宋体" w:hint="eastAsia"/>
          <w:szCs w:val="21"/>
          <w:lang w:val="zh-CN" w:eastAsia="zh-TW"/>
        </w:rPr>
        <w:t>一幅並題</w:t>
      </w:r>
      <w:r w:rsidR="00A60B3C">
        <w:rPr>
          <w:rFonts w:ascii="宋体" w:hAnsi="宋体" w:hint="eastAsia"/>
          <w:szCs w:val="21"/>
          <w:lang w:val="zh-CN" w:eastAsia="zh-TW"/>
        </w:rPr>
        <w:t>《</w:t>
      </w:r>
      <w:r w:rsidRPr="00772BD5">
        <w:rPr>
          <w:rFonts w:ascii="宋体" w:hAnsi="宋体" w:hint="eastAsia"/>
          <w:szCs w:val="21"/>
          <w:lang w:val="zh-CN" w:eastAsia="zh-TW"/>
        </w:rPr>
        <w:t>金縷詞</w:t>
      </w:r>
      <w:r w:rsidR="00A60B3C">
        <w:rPr>
          <w:rFonts w:ascii="宋体" w:hAnsi="宋体" w:hint="eastAsia"/>
          <w:szCs w:val="21"/>
          <w:lang w:val="zh-CN" w:eastAsia="zh-TW"/>
        </w:rPr>
        <w:t>》</w:t>
      </w:r>
      <w:r w:rsidRPr="00772BD5">
        <w:rPr>
          <w:rFonts w:ascii="宋体" w:hAnsi="宋体" w:hint="eastAsia"/>
          <w:szCs w:val="21"/>
          <w:lang w:val="zh-CN" w:eastAsia="zh-TW"/>
        </w:rPr>
        <w:t>一曲，寄意綿邈，當時知交賞歎，絡繹題詠，厥後曆游大江南北，繼應臺灣劉中丞聘經畫田賦，行篋中輒載是圖，一時名流題署，珠璣綿密，幀無隙地。迨光緒戊子</w:t>
      </w:r>
      <w:r w:rsidR="00A60B3C">
        <w:rPr>
          <w:rFonts w:ascii="宋体" w:hAnsi="宋体" w:hint="eastAsia"/>
          <w:szCs w:val="21"/>
          <w:lang w:val="zh-CN" w:eastAsia="zh-TW"/>
        </w:rPr>
        <w:t>復</w:t>
      </w:r>
      <w:r w:rsidRPr="00772BD5">
        <w:rPr>
          <w:rFonts w:ascii="宋体" w:hAnsi="宋体" w:hint="eastAsia"/>
          <w:szCs w:val="21"/>
          <w:lang w:val="zh-CN" w:eastAsia="zh-TW"/>
        </w:rPr>
        <w:t>如皖，明年遽歸道山，忽忽數十年，福祺無狀，惟白頭弄翰，期無替家風。檢閱巾笈，愴然</w:t>
      </w:r>
      <w:r w:rsidR="00A60B3C">
        <w:rPr>
          <w:rFonts w:ascii="宋体" w:hAnsi="宋体" w:hint="eastAsia"/>
          <w:szCs w:val="21"/>
          <w:lang w:val="zh-CN"/>
        </w:rPr>
        <w:t>於</w:t>
      </w:r>
      <w:r w:rsidRPr="00772BD5">
        <w:rPr>
          <w:rFonts w:ascii="宋体" w:hAnsi="宋体" w:hint="eastAsia"/>
          <w:szCs w:val="21"/>
          <w:lang w:val="zh-CN" w:eastAsia="zh-TW"/>
        </w:rPr>
        <w:t>先人遺稿散佚殆盡，惟是圖猶完好如新，淵雲妙墨，生氣磅礴，躍然於字</w:t>
      </w:r>
      <w:r w:rsidR="00A60B3C">
        <w:rPr>
          <w:rFonts w:ascii="宋体" w:hAnsi="宋体" w:hint="eastAsia"/>
          <w:szCs w:val="21"/>
          <w:lang w:val="zh-CN"/>
        </w:rPr>
        <w:t>裏</w:t>
      </w:r>
      <w:r w:rsidRPr="00772BD5">
        <w:rPr>
          <w:rFonts w:ascii="宋体" w:hAnsi="宋体" w:hint="eastAsia"/>
          <w:szCs w:val="21"/>
          <w:lang w:val="zh-CN" w:eastAsia="zh-TW"/>
        </w:rPr>
        <w:t>行間。因謂仲弟礽祺曰：如斯手澤，詎忍終閟，盍思表揚以問世乎？仲弟忻然從事，乃刊圖泐引，遍求當世立言君子續加題詠，閱時十稔，得名作百數十家，裒然成帙。民國丙寅冬正擬付刊，不意江浙風雲驟起，波及梓裡，倉皇戎馬中猝遭胠篋，原帙盡失。幸先君子原圖另扃篋衍，尚獲保存。事定後憂喜交倂，不得已仍由仲弟重懇諸公再錫藻題。不其年恢復十之六七，惟中間或遭物故，或在遠道，徵引末由，致為缺恨，歉疚良深。嗣複另求，複以益之，迄己巳秋前後，計得名作二百十餘家，視前所遺，幾增一倍，喜溢宿願，爰付剞劂，壽茲鴻寶。噫！是圖韜晦五十餘年矣，藏鳳半毛，未能濟美，戚恧奚似！而今得與諸名家手筆流播藝林，集狐千腋，</w:t>
      </w:r>
      <w:r>
        <w:rPr>
          <w:rFonts w:ascii="宋体" w:hAnsi="宋体" w:hint="eastAsia"/>
          <w:szCs w:val="21"/>
          <w:lang w:val="zh-CN" w:eastAsia="zh-TW"/>
        </w:rPr>
        <w:t>蔚為光芒，俾先君子遺墨傳如麟角，懇款捫心，抑亦幸甚。“題詠者甚衆</w:t>
      </w:r>
      <w:r w:rsidRPr="00772BD5">
        <w:rPr>
          <w:rFonts w:ascii="宋体" w:hAnsi="宋体" w:hint="eastAsia"/>
          <w:szCs w:val="21"/>
          <w:lang w:val="zh-CN" w:eastAsia="zh-TW"/>
        </w:rPr>
        <w:t>，傅熊湘、馮煦、章</w:t>
      </w:r>
      <w:r>
        <w:rPr>
          <w:rFonts w:ascii="宋体" w:hAnsi="宋体" w:hint="eastAsia"/>
          <w:szCs w:val="21"/>
          <w:lang w:val="zh-CN" w:eastAsia="zh-TW"/>
        </w:rPr>
        <w:t>一山、金梁、徐積餘、潘飛聲、徐珂、馮君木、楊東山、王一亭、易大厂</w:t>
      </w:r>
      <w:r w:rsidRPr="00772BD5">
        <w:rPr>
          <w:rFonts w:ascii="宋体" w:hAnsi="宋体" w:hint="eastAsia"/>
          <w:szCs w:val="21"/>
          <w:lang w:val="zh-CN" w:eastAsia="zh-TW"/>
        </w:rPr>
        <w:t>、吳杏芬、葉景葵、張元濟、曾熙、朱祖謀等均有題詞題詠。</w:t>
      </w:r>
    </w:p>
    <w:p w14:paraId="6D7E64B3" w14:textId="77777777" w:rsidR="008D1D59" w:rsidRPr="00772BD5" w:rsidRDefault="008D1D59" w:rsidP="008D1D59">
      <w:pPr>
        <w:rPr>
          <w:rFonts w:ascii="宋体" w:hAnsi="宋体" w:hint="eastAsia"/>
          <w:szCs w:val="21"/>
          <w:lang w:eastAsia="zh-TW"/>
        </w:rPr>
      </w:pPr>
    </w:p>
    <w:p w14:paraId="24EA2343" w14:textId="77777777" w:rsidR="00FC2921" w:rsidRPr="008D1D59" w:rsidRDefault="00FC2921" w:rsidP="00FC2921">
      <w:pPr>
        <w:rPr>
          <w:rFonts w:ascii="黑体" w:eastAsia="黑体" w:hint="eastAsia"/>
          <w:sz w:val="24"/>
        </w:rPr>
      </w:pPr>
      <w:r w:rsidRPr="008D1D59">
        <w:rPr>
          <w:rFonts w:ascii="黑体" w:eastAsia="黑体" w:hint="eastAsia"/>
          <w:sz w:val="24"/>
        </w:rPr>
        <w:t>10月25日，高燮之母李太夫人病殁，請為《高節孝李太夫人哀思錄》題耑。</w:t>
      </w:r>
    </w:p>
    <w:p w14:paraId="45577B1C" w14:textId="77777777" w:rsidR="00FC2921" w:rsidRDefault="00FC2921" w:rsidP="00FC2921">
      <w:pPr>
        <w:rPr>
          <w:rFonts w:hint="eastAsia"/>
        </w:rPr>
      </w:pPr>
      <w:r>
        <w:rPr>
          <w:rFonts w:hint="eastAsia"/>
        </w:rPr>
        <w:t>按：黄賓虹撰輓詩</w:t>
      </w:r>
      <w:r w:rsidR="00BB6F8C">
        <w:rPr>
          <w:rFonts w:hint="eastAsia"/>
        </w:rPr>
        <w:t>並</w:t>
      </w:r>
      <w:r>
        <w:rPr>
          <w:rFonts w:hint="eastAsia"/>
        </w:rPr>
        <w:t>題“節孝高母李太夫人哀思錄”，署“歙黄賓虹敬題”，唐文治、傅熊湘、余天遂、姚錫鈞、朱梁任、鄧實、蔡守、過遇春、劉三、朱天梵、楊了公、陳陶遺、金天翮皆有詩文志悼。李氏無出，以伯兄次子高燮為嗣，撫養成人。</w:t>
      </w:r>
    </w:p>
    <w:p w14:paraId="481ABCBC" w14:textId="77777777" w:rsidR="00FC2921" w:rsidRPr="008D1D59" w:rsidRDefault="00FC2921" w:rsidP="00FC2921">
      <w:pPr>
        <w:rPr>
          <w:rFonts w:ascii="黑体" w:eastAsia="黑体" w:hint="eastAsia"/>
          <w:sz w:val="24"/>
        </w:rPr>
      </w:pPr>
    </w:p>
    <w:p w14:paraId="44C750CA" w14:textId="77777777" w:rsidR="00FC2921" w:rsidRPr="008D1D59" w:rsidRDefault="00FC2921" w:rsidP="00FC2921">
      <w:pPr>
        <w:rPr>
          <w:rFonts w:ascii="黑体" w:eastAsia="黑体" w:hint="eastAsia"/>
          <w:sz w:val="24"/>
        </w:rPr>
      </w:pPr>
      <w:r w:rsidRPr="008D1D59">
        <w:rPr>
          <w:rFonts w:ascii="黑体" w:eastAsia="黑体" w:hint="eastAsia"/>
          <w:sz w:val="24"/>
        </w:rPr>
        <w:t>10月31日晚，應儉德儲蓄會之邀作題爲《中國美術之商略》之公開演講。</w:t>
      </w:r>
    </w:p>
    <w:p w14:paraId="2D731CB7" w14:textId="77777777" w:rsidR="00FC2921" w:rsidRDefault="00FC2921" w:rsidP="00FC2921">
      <w:pPr>
        <w:rPr>
          <w:rFonts w:hint="eastAsia"/>
        </w:rPr>
      </w:pPr>
      <w:r>
        <w:rPr>
          <w:rFonts w:hint="eastAsia"/>
        </w:rPr>
        <w:t>《黄賓虹演講〈中國美術之商略〉》：“儉德儲蓄會為提倡學術起見，組織學術演講社，每星期三晚敦請國内學術界巨子演講一次，自舉行以來，迄今已二十九次，每次聽講者均異常踴躍。所講範圍，多屬文學、哲學、政治、經濟、國際，</w:t>
      </w:r>
      <w:r w:rsidR="00BB6F8C">
        <w:rPr>
          <w:rFonts w:hint="eastAsia"/>
        </w:rPr>
        <w:t>於</w:t>
      </w:r>
      <w:r>
        <w:rPr>
          <w:rFonts w:hint="eastAsia"/>
        </w:rPr>
        <w:t>美術尚少涉及。茲該會應聽講者之要求，</w:t>
      </w:r>
      <w:r w:rsidR="00BB6F8C">
        <w:rPr>
          <w:rFonts w:hint="eastAsia"/>
        </w:rPr>
        <w:t>於</w:t>
      </w:r>
      <w:r>
        <w:rPr>
          <w:rFonts w:hint="eastAsia"/>
        </w:rPr>
        <w:t>本星期三（</w:t>
      </w:r>
      <w:r>
        <w:rPr>
          <w:rFonts w:hint="eastAsia"/>
        </w:rPr>
        <w:t>10</w:t>
      </w:r>
      <w:r>
        <w:rPr>
          <w:rFonts w:hint="eastAsia"/>
        </w:rPr>
        <w:t>月</w:t>
      </w:r>
      <w:r>
        <w:rPr>
          <w:rFonts w:hint="eastAsia"/>
        </w:rPr>
        <w:t>31</w:t>
      </w:r>
      <w:r>
        <w:rPr>
          <w:rFonts w:hint="eastAsia"/>
        </w:rPr>
        <w:t>日）晚，商請藝術界前輩黄賓虹君演講《中國美術之商略》。賓虹君擅長書畫，尤精金石之學，蜚聲藝術界三十餘年。此次承允演講，實屬不可多得之機會。</w:t>
      </w:r>
      <w:r w:rsidR="00BB6F8C">
        <w:rPr>
          <w:rFonts w:hint="eastAsia"/>
        </w:rPr>
        <w:t>並</w:t>
      </w:r>
      <w:r>
        <w:rPr>
          <w:rFonts w:hint="eastAsia"/>
        </w:rPr>
        <w:t>聞該會為積極提倡起見，已經接洽演講者，尚有前河南教育廳長江問漁、臨時法院院長何世櫝、東吳法律院教務長盛振為、商學院政治學教授梁鋆立、圖書館專家陳萬里、文學專家鄭振鐸、礦學專家江鍊百、教育大家伍仲文、工程專家劉寰偉諸君，聽講者</w:t>
      </w:r>
      <w:r w:rsidR="00BB6F8C">
        <w:rPr>
          <w:rFonts w:hint="eastAsia"/>
        </w:rPr>
        <w:t>並</w:t>
      </w:r>
      <w:r>
        <w:rPr>
          <w:rFonts w:hint="eastAsia"/>
        </w:rPr>
        <w:t>不限定是否該會會員，且不收費用，尤非他處演講可比云。”（</w:t>
      </w:r>
      <w:r>
        <w:rPr>
          <w:rFonts w:hint="eastAsia"/>
        </w:rPr>
        <w:t>10</w:t>
      </w:r>
      <w:r>
        <w:rPr>
          <w:rFonts w:hint="eastAsia"/>
        </w:rPr>
        <w:t>月</w:t>
      </w:r>
      <w:r>
        <w:rPr>
          <w:rFonts w:hint="eastAsia"/>
        </w:rPr>
        <w:t>30</w:t>
      </w:r>
      <w:r w:rsidR="00A60B3C">
        <w:rPr>
          <w:rFonts w:hint="eastAsia"/>
        </w:rPr>
        <w:t>日申報</w:t>
      </w:r>
      <w:r>
        <w:rPr>
          <w:rFonts w:hint="eastAsia"/>
        </w:rPr>
        <w:t>）</w:t>
      </w:r>
    </w:p>
    <w:p w14:paraId="34216F53" w14:textId="77777777" w:rsidR="00FC2921" w:rsidRPr="008D1D59" w:rsidRDefault="00FC2921" w:rsidP="00FC2921">
      <w:pPr>
        <w:rPr>
          <w:rFonts w:ascii="黑体" w:eastAsia="黑体" w:hint="eastAsia"/>
          <w:sz w:val="24"/>
        </w:rPr>
      </w:pPr>
    </w:p>
    <w:p w14:paraId="01B88AA3" w14:textId="77777777" w:rsidR="00FC2921" w:rsidRPr="008D1D59" w:rsidRDefault="00FC2921" w:rsidP="00FC2921">
      <w:pPr>
        <w:rPr>
          <w:rFonts w:ascii="黑体" w:eastAsia="黑体" w:hint="eastAsia"/>
          <w:sz w:val="24"/>
        </w:rPr>
      </w:pPr>
      <w:r w:rsidRPr="008D1D59">
        <w:rPr>
          <w:rFonts w:ascii="黑体" w:eastAsia="黑体" w:hint="eastAsia"/>
          <w:sz w:val="24"/>
        </w:rPr>
        <w:t>冬日，爲許家栻作山水畫。</w:t>
      </w:r>
    </w:p>
    <w:p w14:paraId="1FAB4DA2" w14:textId="77777777" w:rsidR="00FC2921" w:rsidRDefault="00FC2921" w:rsidP="00FC2921">
      <w:pPr>
        <w:rPr>
          <w:rFonts w:hint="eastAsia"/>
        </w:rPr>
      </w:pPr>
      <w:r>
        <w:rPr>
          <w:rFonts w:hint="eastAsia"/>
        </w:rPr>
        <w:t>自題：“戊辰冬日，伯龍學長兄屬，黄賓虹畫。”</w:t>
      </w:r>
    </w:p>
    <w:p w14:paraId="09CDFF19" w14:textId="77777777" w:rsidR="00FC2921" w:rsidRDefault="00FC2921" w:rsidP="00FC2921">
      <w:pPr>
        <w:rPr>
          <w:rFonts w:hint="eastAsia"/>
        </w:rPr>
      </w:pPr>
      <w:r>
        <w:rPr>
          <w:rFonts w:hint="eastAsia"/>
        </w:rPr>
        <w:t>按：許家栻（</w:t>
      </w:r>
      <w:r>
        <w:rPr>
          <w:rFonts w:hint="eastAsia"/>
        </w:rPr>
        <w:t>1892</w:t>
      </w:r>
      <w:r>
        <w:rPr>
          <w:rFonts w:hint="eastAsia"/>
        </w:rPr>
        <w:t>—</w:t>
      </w:r>
      <w:r>
        <w:rPr>
          <w:rFonts w:hint="eastAsia"/>
        </w:rPr>
        <w:t>1954</w:t>
      </w:r>
      <w:r>
        <w:rPr>
          <w:rFonts w:hint="eastAsia"/>
        </w:rPr>
        <w:t>），字伯龍，安徽歙縣人，許承堯長子，律師。時任旅滬歙縣同鄉會幹事。傅申在</w:t>
      </w:r>
      <w:r>
        <w:rPr>
          <w:rFonts w:hint="eastAsia"/>
        </w:rPr>
        <w:t>Huang Binhong's Shanghai Period Landscape Paintings and His Late Floral Works in the Arthur M.Sackler Callery</w:t>
      </w:r>
      <w:r>
        <w:rPr>
          <w:rFonts w:hint="eastAsia"/>
        </w:rPr>
        <w:t>一文中指出本年黄賓虹款署中“賓”字的“少”部開始簡化，一如此畫。查廣州藝術博物院藏的一件“藝事經年工畫馬，文心靈敏若通犀”篆聯作品，落款爲“戊辰十月黄賓虹篆”，其“賓”字雖有筆畫合併趨勢，但仍然是原來間架，因此可以説，“賓”字的簡化期就在本年冬月。</w:t>
      </w:r>
    </w:p>
    <w:p w14:paraId="3EC011E3" w14:textId="77777777" w:rsidR="00FC2921" w:rsidRDefault="00FC2921" w:rsidP="00FC2921"/>
    <w:p w14:paraId="697B06F5" w14:textId="77777777" w:rsidR="00FC2921" w:rsidRPr="008D1D59" w:rsidRDefault="00FC2921" w:rsidP="00FC2921">
      <w:pPr>
        <w:rPr>
          <w:rFonts w:ascii="黑体" w:eastAsia="黑体" w:hint="eastAsia"/>
          <w:sz w:val="24"/>
        </w:rPr>
      </w:pPr>
      <w:r w:rsidRPr="008D1D59">
        <w:rPr>
          <w:rFonts w:ascii="黑体" w:eastAsia="黑体" w:hint="eastAsia"/>
          <w:sz w:val="24"/>
        </w:rPr>
        <w:t>11月，再赴無錫，</w:t>
      </w:r>
      <w:r w:rsidR="00BB6F8C" w:rsidRPr="008D1D59">
        <w:rPr>
          <w:rFonts w:ascii="黑体" w:eastAsia="黑体" w:hint="eastAsia"/>
          <w:sz w:val="24"/>
        </w:rPr>
        <w:t>於</w:t>
      </w:r>
      <w:r w:rsidRPr="008D1D59">
        <w:rPr>
          <w:rFonts w:ascii="黑体" w:eastAsia="黑体" w:hint="eastAsia"/>
          <w:sz w:val="24"/>
        </w:rPr>
        <w:t>太湖邂逅謝玉岑。</w:t>
      </w:r>
    </w:p>
    <w:p w14:paraId="2FC6C883" w14:textId="77777777" w:rsidR="00FC2921" w:rsidRDefault="00FC2921" w:rsidP="00FC2921">
      <w:pPr>
        <w:rPr>
          <w:rFonts w:hint="eastAsia"/>
        </w:rPr>
      </w:pPr>
      <w:r>
        <w:rPr>
          <w:rFonts w:hint="eastAsia"/>
        </w:rPr>
        <w:t>謝玉岑致高燮書：“吹萬吾師禮鑒：半載不通音問，懷仰之忱，與時俱積。月初薄游太湖，邂逅賓虹先生，即聞丈有斬衰之喪，以遠未得赴，未敢倉促奉唁。半月中有金陵、維揚之行，返申始悉太君仙逝，前訊非虛。伏誦懿行，感歎惻怛，終天之痛，孰非人子，能不椎心？但念耄耋大年，竹素盛業，古人所謂孝養顯揚其親者，丈固備之，可以無憾。禮不毀傷，猶幸善衛起居。殯期牽率課務，不克臨吊，慚罪萬分。在常寄一聯計達左右。專肅，祇頌禮綏。晚謝覲虞頓首。”（《高節孝李太夫人哀思錄》）</w:t>
      </w:r>
    </w:p>
    <w:p w14:paraId="78070574" w14:textId="77777777" w:rsidR="00FC2921" w:rsidRPr="008D1D59" w:rsidRDefault="00FC2921" w:rsidP="00FC2921">
      <w:pPr>
        <w:rPr>
          <w:rFonts w:ascii="黑体" w:eastAsia="黑体" w:hint="eastAsia"/>
          <w:sz w:val="24"/>
        </w:rPr>
      </w:pPr>
    </w:p>
    <w:p w14:paraId="4069385D" w14:textId="77777777" w:rsidR="00FC2921" w:rsidRPr="008D1D59" w:rsidRDefault="00FC2921" w:rsidP="00FC2921">
      <w:pPr>
        <w:rPr>
          <w:rFonts w:ascii="黑体" w:eastAsia="黑体" w:hint="eastAsia"/>
          <w:sz w:val="24"/>
        </w:rPr>
      </w:pPr>
      <w:r w:rsidRPr="008D1D59">
        <w:rPr>
          <w:rFonts w:ascii="黑体" w:eastAsia="黑体" w:hint="eastAsia"/>
          <w:sz w:val="24"/>
        </w:rPr>
        <w:t>11月7日，參加秋英會第一次展覽會。</w:t>
      </w:r>
    </w:p>
    <w:p w14:paraId="1FA42021" w14:textId="77777777" w:rsidR="00FC2921" w:rsidRDefault="00FC2921" w:rsidP="00FC2921">
      <w:pPr>
        <w:rPr>
          <w:rFonts w:hint="eastAsia"/>
        </w:rPr>
      </w:pPr>
      <w:r>
        <w:rPr>
          <w:rFonts w:hint="eastAsia"/>
        </w:rPr>
        <w:t>俞劍華《秋英先參記》：“邇來海上書畫展覽會如雨後春筍，使觀者大有應接不暇之勢。秋英會第一次展覽會又</w:t>
      </w:r>
      <w:r w:rsidR="00BB6F8C">
        <w:rPr>
          <w:rFonts w:hint="eastAsia"/>
        </w:rPr>
        <w:t>於</w:t>
      </w:r>
      <w:r>
        <w:rPr>
          <w:rFonts w:hint="eastAsia"/>
        </w:rPr>
        <w:t>二十六日（陰曆）開幕矣。鄙人忝列會員，特</w:t>
      </w:r>
      <w:r w:rsidR="00BB6F8C">
        <w:rPr>
          <w:rFonts w:hint="eastAsia"/>
        </w:rPr>
        <w:t>於</w:t>
      </w:r>
      <w:r>
        <w:rPr>
          <w:rFonts w:hint="eastAsia"/>
        </w:rPr>
        <w:t>二十日過午，假助理陳列之名，特先睹爲快，琳琅滿目，美不勝收，僅就記憶所及，拉雜記之。此次出品，每人至多五件，故多係精意之作，絶無濫竽充數之譏。爛漫社加入出品者，計社長黄賓虹先生及社員張善孖、張大千弟兄與余共四人。濱虹先生山水神似明賢，沈潛</w:t>
      </w:r>
      <w:r w:rsidR="00BB6F8C">
        <w:rPr>
          <w:rFonts w:hint="eastAsia"/>
        </w:rPr>
        <w:t>於</w:t>
      </w:r>
      <w:r>
        <w:rPr>
          <w:rFonts w:hint="eastAsia"/>
        </w:rPr>
        <w:t>宋元者深，而獨具面貌，集新安派之大成。張善孖以畫虎鳴</w:t>
      </w:r>
      <w:r w:rsidR="00BB6F8C">
        <w:rPr>
          <w:rFonts w:hint="eastAsia"/>
        </w:rPr>
        <w:t>於</w:t>
      </w:r>
      <w:r>
        <w:rPr>
          <w:rFonts w:hint="eastAsia"/>
        </w:rPr>
        <w:t>世，此次虎有兩幅，其丈二巨幅，一虎悄然在</w:t>
      </w:r>
      <w:r w:rsidR="00BB6F8C">
        <w:rPr>
          <w:rFonts w:hint="eastAsia"/>
        </w:rPr>
        <w:t>於</w:t>
      </w:r>
      <w:r>
        <w:rPr>
          <w:rFonts w:hint="eastAsia"/>
        </w:rPr>
        <w:t>萬壑松風中，真使觀者股慄，談者色變；其仿鄭慕倩山水及畫馬，功力之深，亦殊非近人所及。其弟大千，以畫石濤、收石濤名</w:t>
      </w:r>
      <w:r w:rsidR="00BB6F8C">
        <w:rPr>
          <w:rFonts w:hint="eastAsia"/>
        </w:rPr>
        <w:t>於</w:t>
      </w:r>
      <w:r>
        <w:rPr>
          <w:rFonts w:hint="eastAsia"/>
        </w:rPr>
        <w:t>海上，此次故出奇軍，臨時寫徐天池花果四幅，農髯先生以爲出天池之上，其筆墨之瀟灑神化，使天池復出，亦當咋舌。拙作山水，殊自慚形猥，</w:t>
      </w:r>
      <w:r w:rsidR="00B506C6">
        <w:rPr>
          <w:rFonts w:hint="eastAsia"/>
        </w:rPr>
        <w:t>惟</w:t>
      </w:r>
      <w:r>
        <w:rPr>
          <w:rFonts w:hint="eastAsia"/>
        </w:rPr>
        <w:t>近年專意龔半千，未敢自信，願就有道正之耳。樓辛壺山水俱係小幅精品，而尤以仿倪一幅為最佳。俞寄凡《麻姑》幽雅俏麗，</w:t>
      </w:r>
      <w:r w:rsidR="00BB6F8C">
        <w:rPr>
          <w:rFonts w:hint="eastAsia"/>
        </w:rPr>
        <w:t>於</w:t>
      </w:r>
      <w:r>
        <w:rPr>
          <w:rFonts w:hint="eastAsia"/>
        </w:rPr>
        <w:t>不經意中見精神。王陶民《蘭草》，葉疏花肥，別饒意趣，《西府海棠》則堂皇富麗，頗近宋人。張聿光翎毛，意似草草，而精神特佳。許徵白與鄭午昌均細入毫髮，而無刻劃之跡，余尤愛午昌之《雙柳簃圖》，所畫美女清秀絶倫。沈子丞人物神似改七薌。奚屠格山水學蕭厔泉，有出藍之勢。謝公展蜚聲畫菊，</w:t>
      </w:r>
      <w:r w:rsidR="00BB6F8C">
        <w:rPr>
          <w:rFonts w:hint="eastAsia"/>
        </w:rPr>
        <w:t>於</w:t>
      </w:r>
      <w:r>
        <w:rPr>
          <w:rFonts w:hint="eastAsia"/>
        </w:rPr>
        <w:t>九秋開秋英會，而公展又為主幹人物，故其所畫菊尤具精神，抗風傲霜，我見猶愛，不必陶令矣。王</w:t>
      </w:r>
      <w:r w:rsidR="00E36BB6">
        <w:rPr>
          <w:rFonts w:hint="eastAsia"/>
        </w:rPr>
        <w:t>啟</w:t>
      </w:r>
      <w:r>
        <w:rPr>
          <w:rFonts w:hint="eastAsia"/>
        </w:rPr>
        <w:t>之書畫皆入缶翁堂奥。陶冷月雖以新中國畫相號召，而不知其舊中國畫更爲出色，所作山水松林，直逼黄鶴山樵。丁六陽道人《蜀山》大幅，千巖萬壑，工而且細，是學石谷而得其神者。其他如錢化佛之《佛》，錢瘦鐵之《黄山》，錢雲鶴之《人物》，王師子、趙半跛、吳青霞、馬孟容、張時敏、黄藹農、吳待秋之花卉，亦皆有目共賞，不待喋喋。其他佳作，難以縷數，嗜好國畫者不可不赴秋英而大嚼也。”（</w:t>
      </w:r>
      <w:r>
        <w:rPr>
          <w:rFonts w:hint="eastAsia"/>
        </w:rPr>
        <w:t>11</w:t>
      </w:r>
      <w:r>
        <w:rPr>
          <w:rFonts w:hint="eastAsia"/>
        </w:rPr>
        <w:t>月</w:t>
      </w:r>
      <w:r>
        <w:rPr>
          <w:rFonts w:hint="eastAsia"/>
        </w:rPr>
        <w:t>10</w:t>
      </w:r>
      <w:r w:rsidR="00A60B3C">
        <w:rPr>
          <w:rFonts w:hint="eastAsia"/>
        </w:rPr>
        <w:t>日申報</w:t>
      </w:r>
      <w:r>
        <w:rPr>
          <w:rFonts w:hint="eastAsia"/>
        </w:rPr>
        <w:t>）</w:t>
      </w:r>
    </w:p>
    <w:p w14:paraId="76714B61" w14:textId="77777777" w:rsidR="00FC2921" w:rsidRDefault="00FC2921" w:rsidP="00FC2921">
      <w:pPr>
        <w:rPr>
          <w:rFonts w:hint="eastAsia"/>
        </w:rPr>
      </w:pPr>
      <w:r>
        <w:rPr>
          <w:rFonts w:hint="eastAsia"/>
        </w:rPr>
        <w:t>“秋英會議定紀念合作”</w:t>
      </w:r>
      <w:r w:rsidR="004C1606">
        <w:rPr>
          <w:rFonts w:hint="eastAsia"/>
        </w:rPr>
        <w:t>報導</w:t>
      </w:r>
      <w:r>
        <w:rPr>
          <w:rFonts w:hint="eastAsia"/>
        </w:rPr>
        <w:t>：“昨晚（</w:t>
      </w:r>
      <w:r>
        <w:rPr>
          <w:rFonts w:hint="eastAsia"/>
        </w:rPr>
        <w:t>11</w:t>
      </w:r>
      <w:r>
        <w:rPr>
          <w:rFonts w:hint="eastAsia"/>
        </w:rPr>
        <w:t>月</w:t>
      </w:r>
      <w:r>
        <w:rPr>
          <w:rFonts w:hint="eastAsia"/>
        </w:rPr>
        <w:t>8</w:t>
      </w:r>
      <w:r>
        <w:rPr>
          <w:rFonts w:hint="eastAsia"/>
        </w:rPr>
        <w:t>日）同人集議，因會期五天，轉瞬即過，值此團結精神之際，合作小品紀念畫件，公平定價，廣結墨緣，尺寸宜</w:t>
      </w:r>
      <w:r w:rsidR="00BB6F8C">
        <w:rPr>
          <w:rFonts w:hint="eastAsia"/>
        </w:rPr>
        <w:t>於</w:t>
      </w:r>
      <w:r>
        <w:rPr>
          <w:rFonts w:hint="eastAsia"/>
        </w:rPr>
        <w:t>小軸玩屏、横披册頁，筆墨不拘山水、人物、仕女、花卉、鳥獸，工細、寫意鎔</w:t>
      </w:r>
      <w:r w:rsidR="00BB6F8C">
        <w:rPr>
          <w:rFonts w:hint="eastAsia"/>
        </w:rPr>
        <w:t>於</w:t>
      </w:r>
      <w:r>
        <w:rPr>
          <w:rFonts w:hint="eastAsia"/>
        </w:rPr>
        <w:t>一爐。現已議定積極進行矣，</w:t>
      </w:r>
      <w:r w:rsidR="00BB6F8C">
        <w:rPr>
          <w:rFonts w:hint="eastAsia"/>
        </w:rPr>
        <w:t>並</w:t>
      </w:r>
      <w:r>
        <w:rPr>
          <w:rFonts w:hint="eastAsia"/>
        </w:rPr>
        <w:t>告缺席諸君，如願參加紀念合作，本星期六下午備帶印章蒞會，乘興揮毫，當堂題款，以免日後多所麻煩云。”（</w:t>
      </w:r>
      <w:r>
        <w:rPr>
          <w:rFonts w:hint="eastAsia"/>
        </w:rPr>
        <w:t>11</w:t>
      </w:r>
      <w:r>
        <w:rPr>
          <w:rFonts w:hint="eastAsia"/>
        </w:rPr>
        <w:t>月</w:t>
      </w:r>
      <w:r>
        <w:rPr>
          <w:rFonts w:hint="eastAsia"/>
        </w:rPr>
        <w:t>20</w:t>
      </w:r>
      <w:r w:rsidR="00A60B3C">
        <w:rPr>
          <w:rFonts w:hint="eastAsia"/>
        </w:rPr>
        <w:t>日申報</w:t>
      </w:r>
      <w:r>
        <w:rPr>
          <w:rFonts w:hint="eastAsia"/>
        </w:rPr>
        <w:t>）</w:t>
      </w:r>
    </w:p>
    <w:p w14:paraId="7365CDAF" w14:textId="77777777" w:rsidR="00FC2921" w:rsidRDefault="00FC2921" w:rsidP="00FC2921">
      <w:pPr>
        <w:rPr>
          <w:rFonts w:hint="eastAsia"/>
        </w:rPr>
      </w:pPr>
      <w:r>
        <w:rPr>
          <w:rFonts w:hint="eastAsia"/>
        </w:rPr>
        <w:t>“秋英會展覽書畫延長兩天”</w:t>
      </w:r>
      <w:r w:rsidR="004C1606">
        <w:rPr>
          <w:rFonts w:hint="eastAsia"/>
        </w:rPr>
        <w:t>報導</w:t>
      </w:r>
      <w:r>
        <w:rPr>
          <w:rFonts w:hint="eastAsia"/>
        </w:rPr>
        <w:t>：“該會前昨（</w:t>
      </w:r>
      <w:r>
        <w:rPr>
          <w:rFonts w:hint="eastAsia"/>
        </w:rPr>
        <w:t>10</w:t>
      </w:r>
      <w:r>
        <w:rPr>
          <w:rFonts w:hint="eastAsia"/>
        </w:rPr>
        <w:t>、</w:t>
      </w:r>
      <w:r>
        <w:rPr>
          <w:rFonts w:hint="eastAsia"/>
        </w:rPr>
        <w:t>11</w:t>
      </w:r>
      <w:r>
        <w:rPr>
          <w:rFonts w:hint="eastAsia"/>
        </w:rPr>
        <w:t>日）兩日，各家在會對客揮毫，逸興遄飛，臨時出品，當場被識者鑒定，立題上款，定去不少。晚間在會聚餐，共有五十餘人。”（</w:t>
      </w:r>
      <w:r>
        <w:rPr>
          <w:rFonts w:hint="eastAsia"/>
        </w:rPr>
        <w:t>11</w:t>
      </w:r>
      <w:r>
        <w:rPr>
          <w:rFonts w:hint="eastAsia"/>
        </w:rPr>
        <w:t>月</w:t>
      </w:r>
      <w:r>
        <w:rPr>
          <w:rFonts w:hint="eastAsia"/>
        </w:rPr>
        <w:t>12</w:t>
      </w:r>
      <w:r w:rsidR="00A60B3C">
        <w:rPr>
          <w:rFonts w:hint="eastAsia"/>
        </w:rPr>
        <w:t>日申報</w:t>
      </w:r>
      <w:r>
        <w:rPr>
          <w:rFonts w:hint="eastAsia"/>
        </w:rPr>
        <w:t>）</w:t>
      </w:r>
    </w:p>
    <w:p w14:paraId="23909FBF" w14:textId="77777777" w:rsidR="00FC2921" w:rsidRDefault="00FC2921" w:rsidP="00FC2921">
      <w:pPr>
        <w:rPr>
          <w:rFonts w:hint="eastAsia"/>
        </w:rPr>
      </w:pPr>
      <w:r>
        <w:rPr>
          <w:rFonts w:hint="eastAsia"/>
        </w:rPr>
        <w:t>民生《餐英盛會記》：“昨日（</w:t>
      </w:r>
      <w:r>
        <w:rPr>
          <w:rFonts w:hint="eastAsia"/>
        </w:rPr>
        <w:t>12</w:t>
      </w:r>
      <w:r>
        <w:rPr>
          <w:rFonts w:hint="eastAsia"/>
        </w:rPr>
        <w:t>日）為秋英會第一次書畫金石展覽會之第四日，預約定是日下午六時全體同人聚餐，</w:t>
      </w:r>
      <w:r w:rsidR="00BB6F8C">
        <w:rPr>
          <w:rFonts w:hint="eastAsia"/>
        </w:rPr>
        <w:t>並於</w:t>
      </w:r>
      <w:r>
        <w:rPr>
          <w:rFonts w:hint="eastAsia"/>
        </w:rPr>
        <w:t>餐前合作書畫，到者壽芝、春澍、公展、逸民、冷月、惜庵、六陽、介堪、孟容、聲遠、一亭、澹涵、辛壺、雲鶴、劍華、大千、善孖、亞青、陶民、寄凡、子鼎、玉岑、曼青、半跛、德怡、慕唐、公禺、師子、公冶、英賓、企周、哲惠、仲謀、屠格、个簃、素庵、博亭、吉生、杏芬、瘦鐵、葦佛、臼厂、鐵年、海粟、仲熙、青霞、雪泥、无聲、萬里、浩然五十餘人，即席成四尺中堂九秋圖兩幀，一幀全屬菊花，墨筆彩色，光怪陸離，錯雜成趣。此外山水、人物、花鳥無一不備，而愛山水者有時轉畫花卉，畫人物者轉畫山水，玩一齣倒串戲，別生高趣。不畫者</w:t>
      </w:r>
      <w:r w:rsidR="00BB6F8C">
        <w:rPr>
          <w:rFonts w:hint="eastAsia"/>
        </w:rPr>
        <w:t>並</w:t>
      </w:r>
      <w:r>
        <w:rPr>
          <w:rFonts w:hint="eastAsia"/>
        </w:rPr>
        <w:t>當時題詩，辛壺為玉岑畫枯木竹石一幀，半跛題詩云：腹中君自有槎枒，的是江南老作家；瘦竹數竿一株樹，</w:t>
      </w:r>
      <w:r w:rsidR="00BB6F8C">
        <w:rPr>
          <w:rFonts w:hint="eastAsia"/>
        </w:rPr>
        <w:t>於</w:t>
      </w:r>
      <w:r>
        <w:rPr>
          <w:rFonts w:hint="eastAsia"/>
        </w:rPr>
        <w:t>枯淡處見高華。尤爲出色當行。劍華、陶民、寄凡、大千、善孖五人合作松，以五色分繪，光怪奇肆。曼青題曰：何來四大夫，今從赤松游；不是黄山頂，韓、韋筆底秋。又張紅薇畫黄月季，吳青霞補老少年，曼青補牽牛、菊，既成，公展興豪，又加秋海棠三五朵，益覺楚楚有情。玉岑題詩曰：各有生花筆一枝，秋影摇摇鬥夢絲。他日賓朋念江海，酒闌相對數花時。此畫即為玉岑取去。是日首畫者為趙半跛，畫雁來紅一枝，第二人再畫雁來紅為吳青霞女士，一則白髮詩人，一是髫齡少女，半跛歸語家人，咸以爲是真老少年矣。聯將畢，一亭來，瘦鐵、春澍、吉生方合繪一折枝梅石，一亭即加一古瓶、靈芝。大千題‘眉壽萬年’四鼎文</w:t>
      </w:r>
      <w:r w:rsidR="00BB6F8C">
        <w:rPr>
          <w:rFonts w:hint="eastAsia"/>
        </w:rPr>
        <w:t>於</w:t>
      </w:r>
      <w:r>
        <w:rPr>
          <w:rFonts w:hint="eastAsia"/>
        </w:rPr>
        <w:t>上，為英賓購去，同時羣以雲鶴</w:t>
      </w:r>
      <w:r w:rsidR="00BB6F8C">
        <w:rPr>
          <w:rFonts w:hint="eastAsia"/>
        </w:rPr>
        <w:t>於</w:t>
      </w:r>
      <w:r>
        <w:rPr>
          <w:rFonts w:hint="eastAsia"/>
        </w:rPr>
        <w:t>此次會中贊助最力，且今年為五十大壽，發起合作一畫醻之。首由一亭畫白茱萊菔，此老信佛戒殺生，故擷園蔬為雲鶴祈福，後由善孖補筍，公展壽容、辛壺蘿葡，企周扁豆、春澍荸薺、萬里梨、曼青松，以幅大尚未完成也。入席後，杯盤狼藉，譚笑生春。公展先生以發起人招待尤勤，</w:t>
      </w:r>
      <w:r w:rsidR="00BB6F8C">
        <w:rPr>
          <w:rFonts w:hint="eastAsia"/>
        </w:rPr>
        <w:t>並</w:t>
      </w:r>
      <w:r>
        <w:rPr>
          <w:rFonts w:hint="eastAsia"/>
        </w:rPr>
        <w:t>親自發簡章及陳小蜨印刷預算表，可謂勞苦功高。席間坐客以張大千、善孖兄弟之美髯，鄭曼青之清秀如處子為最奇。曼青作品蒼古，見者輒以爲老叟，不知為一年少，而大千仿天池有飄飄欲仙之致，又孰意為一虬髯客，方將躍馬襆被，有幽</w:t>
      </w:r>
      <w:r w:rsidR="00BB6F8C">
        <w:rPr>
          <w:rFonts w:hint="eastAsia"/>
        </w:rPr>
        <w:t>並</w:t>
      </w:r>
      <w:r>
        <w:rPr>
          <w:rFonts w:hint="eastAsia"/>
        </w:rPr>
        <w:t>之行乎！酒後，大千戲以小紙自塗其貌，隱菊花一枝，旁題曼青留別，挽玉岑題四字，因默竄淵明詩‘悠然南望’四字，雙關得深意。以曼青、大千交最深，刻大千必悠然念曼青也。酒闌，公展、瘦鐵演説，公展聲如洪鐘，舌底波瀾，瀾翻不已，瘦鐵則為英賓嬲出，滑稽可笑。後舉出修改簡章委員九人，編輯委員九人，審查委員十一人，散會已十一時，菊影掩隱壁間，送客歸矣。”（</w:t>
      </w:r>
      <w:r>
        <w:rPr>
          <w:rFonts w:hint="eastAsia"/>
        </w:rPr>
        <w:t>11</w:t>
      </w:r>
      <w:r>
        <w:rPr>
          <w:rFonts w:hint="eastAsia"/>
        </w:rPr>
        <w:t>月</w:t>
      </w:r>
      <w:r>
        <w:rPr>
          <w:rFonts w:hint="eastAsia"/>
        </w:rPr>
        <w:t>13</w:t>
      </w:r>
      <w:r w:rsidR="00A60B3C">
        <w:rPr>
          <w:rFonts w:hint="eastAsia"/>
        </w:rPr>
        <w:t>日申報</w:t>
      </w:r>
      <w:r>
        <w:rPr>
          <w:rFonts w:hint="eastAsia"/>
        </w:rPr>
        <w:t>）</w:t>
      </w:r>
    </w:p>
    <w:p w14:paraId="7E4D2EE3" w14:textId="77777777" w:rsidR="00FC2921" w:rsidRDefault="00FC2921" w:rsidP="00FC2921">
      <w:pPr>
        <w:rPr>
          <w:rFonts w:hint="eastAsia"/>
        </w:rPr>
      </w:pPr>
      <w:r>
        <w:rPr>
          <w:rFonts w:hint="eastAsia"/>
        </w:rPr>
        <w:t>滄波《秋英會讀畫記》：“秋英會第一次展覽會，值此海宇奠平，訓政伊始，投袂而起，遠近矚目。大會宣言，所以揭櫫園門者，將曰闡揚固有之藝術，以焜燿國光，而不知吾人</w:t>
      </w:r>
      <w:r w:rsidR="00BB6F8C">
        <w:rPr>
          <w:rFonts w:hint="eastAsia"/>
        </w:rPr>
        <w:t>於</w:t>
      </w:r>
      <w:r>
        <w:rPr>
          <w:rFonts w:hint="eastAsia"/>
        </w:rPr>
        <w:t>人慾横流之時，得一引導和平，陶養性情，可以助人倫，</w:t>
      </w:r>
      <w:r w:rsidR="00E36BB6">
        <w:rPr>
          <w:rFonts w:hint="eastAsia"/>
        </w:rPr>
        <w:t>啟</w:t>
      </w:r>
      <w:r>
        <w:rPr>
          <w:rFonts w:hint="eastAsia"/>
        </w:rPr>
        <w:t>文化，如書畫金石者。其鼓舞期望，不特如上述而已。就其大體，可得而言，山水如農髯、一亭、待秋，德劭齒尊，已攘大名而去，無事品量。玄根居士，筆墨恬逸，可見其人，仿古四幀，不務刻畫，冥與古會，方之仙家，丹已九轉。《秋山行旅圖》微師北宗，《松風泉韻圖》則静穆隽永，自類北苑。午昌自梅瞿山、方方壺，上窺黄鶴山樵，構境高奇，不同凡響。皴染純用渴筆，傳神處無跡象可尋，如以詩言，當為羚羊掛角，以擬辛壺，正當方駕齊軌，不能强為伯仲。徵白《柳岸》一幅，筆細韻遠，極杳渺悱惻之致，是能傳屯田曉風殘月之神者，</w:t>
      </w:r>
      <w:r w:rsidR="00BB6F8C">
        <w:rPr>
          <w:rFonts w:hint="eastAsia"/>
        </w:rPr>
        <w:t>於</w:t>
      </w:r>
      <w:r>
        <w:rPr>
          <w:rFonts w:hint="eastAsia"/>
        </w:rPr>
        <w:t>其作品中，可推壓卷。《大士像》鈎勒精瑩，補景不逮矣。賓虹篤守古法，不染時尚，新安一脈，階梯有自。青城散人能詩好游，足跡半天下，作畫一師造化，而會中仿藍田叔一幀，又極擬古之能，可見才人無所不可。小蝶熟精畫理，詩文外以餘技作山水，寥寥短紙，已見胸中書卷，可謂少許勝人。瘦鐵黄山歸，筆益奇肆，用渴筆亦能渾茫。李浩然新聞界巨子，而山水幽静，如湯琴隱，卓然成家。雲間黄素葊，出入四王，曩曾見其小品，清逸仿佛畫中九友，此次出品以水墨直幅最佳。閨秀中虞澹涵女士師麓臺，筆端沉着，直有金剛杵。奚屠格女士，一守蕭厔泉法，渾厚樸茂，例之鬚眉，所見亦僅。花卉工筆，首推紅薇老人，設色用筆，直追宋元，世謂其抗手南沙、南田，當非虛語。珠江香韻之《古艷三秋圖》之清麗，風神絶世。近百年來，没骨鈎勒之妙，已成廣陵散絶，天生老人庶紹墜緒。雨沼寫意之作，狀煙雨之致，佳處在筆墨之外，古人所謂‘手揮五弦，目送飛鴻’也。書法一宗河南，詩在中晚唐之間，尤可謂廣文三絶矣。寫意蕭疏淡雅，有鐵年、大千、曼青。雄横古艷，以公展為最。蓋此二者，各如其不能合</w:t>
      </w:r>
      <w:r w:rsidR="00BB6F8C">
        <w:rPr>
          <w:rFonts w:hint="eastAsia"/>
        </w:rPr>
        <w:t>並</w:t>
      </w:r>
      <w:r>
        <w:rPr>
          <w:rFonts w:hint="eastAsia"/>
        </w:rPr>
        <w:t>，自古味盎然也。鐵年《三友》之汗漫，水仙梅石之古拙，白陽、八大合</w:t>
      </w:r>
      <w:r w:rsidR="00BB6F8C">
        <w:rPr>
          <w:rFonts w:hint="eastAsia"/>
        </w:rPr>
        <w:t>於</w:t>
      </w:r>
      <w:r>
        <w:rPr>
          <w:rFonts w:hint="eastAsia"/>
        </w:rPr>
        <w:t>一冶，此公自有胸臆，所謂以陰陽為罏，固非橐籥之，此句尤佳。海上自缶老下世，畫家之詩畫兼擅者，</w:t>
      </w:r>
      <w:r w:rsidR="00B506C6">
        <w:rPr>
          <w:rFonts w:hint="eastAsia"/>
        </w:rPr>
        <w:t>惟</w:t>
      </w:r>
      <w:r>
        <w:rPr>
          <w:rFonts w:hint="eastAsia"/>
        </w:rPr>
        <w:t>此公及任堇叔、鄭曼青耳。曼青抗志希古，睥睨當世，故其畫神光往来，不可端倪。所列如《九秋》之詭麗，《荷竹》之冷澀，《蘭》之温穆疏朗，即以大千、个簃之奇古，亦見而歎服，比之石勒遇高皇帝，自甘北面。此君去秋自北美專南下，今春又開會展覽，遂</w:t>
      </w:r>
      <w:r w:rsidR="00BB6F8C">
        <w:rPr>
          <w:rFonts w:hint="eastAsia"/>
        </w:rPr>
        <w:t>於</w:t>
      </w:r>
      <w:r>
        <w:rPr>
          <w:rFonts w:hint="eastAsia"/>
        </w:rPr>
        <w:t>海上藝術界中蒼頭軍特起，為社會所珍視。吾嘗謂寫意之畫，最難者為鍊與曲，蓋不鍊則氣不重，不曲則味不深，故畫家之用筆，如甌冶之鑄劍，然當千辟萬灌之，如季札論樂然，雖曲而當有直體，曼青</w:t>
      </w:r>
      <w:r w:rsidR="00BB6F8C">
        <w:rPr>
          <w:rFonts w:hint="eastAsia"/>
        </w:rPr>
        <w:t>於</w:t>
      </w:r>
      <w:r>
        <w:rPr>
          <w:rFonts w:hint="eastAsia"/>
        </w:rPr>
        <w:t>此二字，實兼有之。大千素宗石濤，今復戲仿天池花果二幀，超塵絶俗，此美髯公固能振衣□□□矣。難兄善孖，以畫虎有‘虎癡’之號，仿新羅鵝蓼，仿郎世寧焉，亦俱當行，可謂多藝。畫虎兩幀，雄踞壁上，合之房虎卿之兩黑龍，當令見者有風雲之思。公展為秋英會發起人，既以畫菊負大名，所陳亦以菊為夥，指畫尤佳，燦爛光怪，不掩筆墨。此公縱横南北二十年，弟子遍天下，工力既深，觸虛皆法，畫菊尤奇横超逸，獨立一幟，指頭筆端，悉現金碧。我佛以珊瑚為舌，琉璃為喉，自成色相，非寒乞可比，可為詫服。趙半跛墨筆蟲魚兩小幀，神似復堂，《柳燕》一圖，倩俊過人，題詩尤妙，文人畫也。馬孟容素稱院體派，畫蟹魚鵓鶉，俱栩栩如生，尤以無作家氣爲難。此外王師子之高潔，《天竹》一幀，揖讓復堂。汀鷺之法新羅，頗饒詞韻。臼庵《雙鳥藤》，吉生《果樹》，一法八大，俱為上乘。王个簃之《獅子林》、《鼠燈》、《蘭石》、《歲朝圖》，一以金石大小篆刻之法，納之畫筆間，蓋得名師衣鉢，吳昌老不死矣。馬萬里、湯眉蒨夫婦作品，清麗豐厚，聞為新婚，宜其有陽春之氣。張時敏女士畫筆絶秀，類翁小海。此次出品不多，尤足珍貴。吳青霞女士，以髫齡女子，奄有衆長，八尺《藤鳧》，筆力雄横，不類鞶帨中人之妙。《吉祥佛》，工筆《蘆雁》，鈎勒近古，蘭陵自清□之後，嗣響無人，無地所鍾，庶乎在是人物。錢雲鶴老畫師，作品最多，鈎勒清挺，鬚眉入古，在老蓮、新羅之間。沈右揆女士初從公展學花卉，又從鴛湖潘振鏞學仕女，清麗雅健，能上追玉壺、曉樓之法，近時罕覯。書陳列獨少，如王惜庵之臨十三行、劉樹人之書經、方志遠之臨張遷碑，工秀可愛。曾公冶之篆分，散盤、石門，布白古茂。謝玉岑集鐘鼎文、龜甲文聯，神游三代，駸駸古法。方介堪臨開母秦敦，渾厚自然。此君為金石名家，治章出入安吳、儀徵，上溯秦漢官、私印、封泥，精瑩齊肅，且能對客奏刀，着手成趣。故其書自得剛柔相生之意。東邁石鼓，淵源家學，純陽入道，惜劍氣未歛耳。西神臨魏墓志四幅，工麗瀟灑，有六朝煙水氣，詞人之筆也。金石介堪而外，有瘦鐵、个簃，俱承缶廬法乳，各得一體，苦鐵一枝筆，溉沾後生多矣。此次陳列各品，都五百件，美不勝收，上之所舉，誠管中豹，僅一斑耳。然名畫家如超然、湖帆，書家如古微、蘇戡，皆以倉卒未克蒐集，誠為觀者之缺憾。而秋英展覽會，方將以一次、二次至千萬次無窮，則吾人正不難拭目以待大成也。”（</w:t>
      </w:r>
      <w:r>
        <w:rPr>
          <w:rFonts w:hint="eastAsia"/>
        </w:rPr>
        <w:t>11</w:t>
      </w:r>
      <w:r>
        <w:rPr>
          <w:rFonts w:hint="eastAsia"/>
        </w:rPr>
        <w:t>月</w:t>
      </w:r>
      <w:r>
        <w:rPr>
          <w:rFonts w:hint="eastAsia"/>
        </w:rPr>
        <w:t>16</w:t>
      </w:r>
      <w:r w:rsidR="00A60B3C">
        <w:rPr>
          <w:rFonts w:hint="eastAsia"/>
        </w:rPr>
        <w:t>日申報</w:t>
      </w:r>
      <w:r>
        <w:rPr>
          <w:rFonts w:hint="eastAsia"/>
        </w:rPr>
        <w:t>）</w:t>
      </w:r>
    </w:p>
    <w:p w14:paraId="720CA5C2" w14:textId="77777777" w:rsidR="00FC2921" w:rsidRDefault="00FC2921" w:rsidP="00FC2921">
      <w:pPr>
        <w:rPr>
          <w:rFonts w:hint="eastAsia"/>
        </w:rPr>
      </w:pPr>
      <w:r>
        <w:rPr>
          <w:rFonts w:hint="eastAsia"/>
        </w:rPr>
        <w:t>按：秋英會展覽會由趙半跛、謝公展發起。爲此，</w:t>
      </w:r>
      <w:r>
        <w:rPr>
          <w:rFonts w:hint="eastAsia"/>
        </w:rPr>
        <w:t>10</w:t>
      </w:r>
      <w:r>
        <w:rPr>
          <w:rFonts w:hint="eastAsia"/>
        </w:rPr>
        <w:t>月</w:t>
      </w:r>
      <w:r>
        <w:rPr>
          <w:rFonts w:hint="eastAsia"/>
        </w:rPr>
        <w:t>12</w:t>
      </w:r>
      <w:r>
        <w:rPr>
          <w:rFonts w:hint="eastAsia"/>
        </w:rPr>
        <w:t>日他們宴請上海文藝界人士，以生有《秋英會之宴》之記，刊</w:t>
      </w:r>
      <w:r w:rsidR="00BB6F8C">
        <w:rPr>
          <w:rFonts w:hint="eastAsia"/>
        </w:rPr>
        <w:t>於</w:t>
      </w:r>
      <w:r>
        <w:rPr>
          <w:rFonts w:hint="eastAsia"/>
        </w:rPr>
        <w:t>10</w:t>
      </w:r>
      <w:r>
        <w:rPr>
          <w:rFonts w:hint="eastAsia"/>
        </w:rPr>
        <w:t>月</w:t>
      </w:r>
      <w:r>
        <w:rPr>
          <w:rFonts w:hint="eastAsia"/>
        </w:rPr>
        <w:t>14</w:t>
      </w:r>
      <w:r>
        <w:rPr>
          <w:rFonts w:hint="eastAsia"/>
        </w:rPr>
        <w:t>日《申報》，照錄如次：“前日漢陽趙半跛、鎮江謝公展同宴海上文藝界諸君</w:t>
      </w:r>
      <w:r w:rsidR="00BB6F8C">
        <w:rPr>
          <w:rFonts w:hint="eastAsia"/>
        </w:rPr>
        <w:t>於</w:t>
      </w:r>
      <w:r>
        <w:rPr>
          <w:rFonts w:hint="eastAsia"/>
        </w:rPr>
        <w:t>大加利酒樓。先期柬邀曾農髯、潘蘭史、朱古微、王一亭、吳待秋、徐朗西、曾公冶、汪英賓、周瘦鵑、唐吉生、馮超然、陳小蝶、丁慕琴、符鐵年、馮臼庵、丁雲先、吳子鼎、楊清磬、王禹襄、張聿光、汪聲遠、錢病鶴、李浩然、王西神、嚴獨鶴、朱應鵬、陶冷月、王陶民、鄧春澍、胡汀鷺、方介堪、趙子雲、李博亭、馬孟容、錢瘦鐵、鄭午昌、俞寄凡、俞劍華、許徵白、謝玉岑、楊東山、朱大可、朱其石、劉山農、劉海粟、張善孖、張大千、胡郯卿、胡伯翔、鄭曼青、錢化佛、王師子、劉貞晦、馬公禺、姜敬廬、許士騏、李亞青、謝介子、宣古愚、奚仲謀、烏崖岑、勵建侯、黄梅生、黄素庵、鄭曼陀、況又韓、鮑婁先、廖柳簃、馬企周、蒙樹培諸君，及吳杏芬、張紅薇、奚屠格、虞澹涵、李秋君、顧青瑶、周鍊霞、張時敏諸女士，以寄柬或有遲，致是日與會人數僅三分之二。席次，主人發表斯宴緣起與願望，聯歡之外，意在組織一書畫金石聯合展覽會。經衆贊成，討論之後，定名為秋英，會址假寧波同鄉會，會期定古曆九月二十六日至三十日，會費每人五金，收件處定海寧路一七八九號謝宅，以九月二十日爲收件截止期，推定清磬、介堪、冷月、春澍、屠格、澹涵、博亭、午昌、公展為籌備幹事，所有徵集出品陳列等等詳細辦法，均由幹事諸君另行集議進行。酒罷，主人出巨牋請與會諸君署姓名為紀念，清磬、小蝶主張請各署籍貫、年歲，衆咸贊同。首由公冶署‘秋英會題名’五大字</w:t>
      </w:r>
      <w:r w:rsidR="00BB6F8C">
        <w:rPr>
          <w:rFonts w:hint="eastAsia"/>
        </w:rPr>
        <w:t>於</w:t>
      </w:r>
      <w:r>
        <w:rPr>
          <w:rFonts w:hint="eastAsia"/>
        </w:rPr>
        <w:t>上，</w:t>
      </w:r>
      <w:r w:rsidR="00BB6F8C">
        <w:rPr>
          <w:rFonts w:hint="eastAsia"/>
        </w:rPr>
        <w:t>於</w:t>
      </w:r>
      <w:r>
        <w:rPr>
          <w:rFonts w:hint="eastAsia"/>
        </w:rPr>
        <w:t>是真草隸篆，紛然羅列，横斜醉態，蔚為奇觀。談次，衆復主張開會時，復行聚餐一次，且擬另闢一室，徵求收藏家出借古今名作陳列其中，供人欣賞，使會增色。邇日上海藝術協會在康腦脫路四十七號開第一次展覽大會，以使社會羣衆大增興會，今又有斯會産生，未始非提倡藝術興趣涵養人類同情之一助，殊不厭其多也。”畫壇隨着</w:t>
      </w:r>
      <w:r>
        <w:rPr>
          <w:rFonts w:hint="eastAsia"/>
        </w:rPr>
        <w:t>1927</w:t>
      </w:r>
      <w:r>
        <w:rPr>
          <w:rFonts w:hint="eastAsia"/>
        </w:rPr>
        <w:t>年北伐的勝利，結束了民國以來南北政局對峙的局面，萌發出一派生機，除政治經濟因素外，還有着更深刻的藝術自身的因素：中國畫尋求發展的内在需求。</w:t>
      </w:r>
    </w:p>
    <w:p w14:paraId="6A4007DF" w14:textId="77777777" w:rsidR="00FC2921" w:rsidRPr="008D1D59" w:rsidRDefault="00FC2921" w:rsidP="00FC2921">
      <w:pPr>
        <w:rPr>
          <w:rFonts w:ascii="黑体" w:eastAsia="黑体" w:hint="eastAsia"/>
          <w:sz w:val="24"/>
        </w:rPr>
      </w:pPr>
    </w:p>
    <w:p w14:paraId="357AF4B7" w14:textId="77777777" w:rsidR="00FC2921" w:rsidRPr="008D1D59" w:rsidRDefault="00FC2921" w:rsidP="00FC2921">
      <w:pPr>
        <w:rPr>
          <w:rFonts w:ascii="黑体" w:eastAsia="黑体" w:hint="eastAsia"/>
          <w:sz w:val="24"/>
        </w:rPr>
      </w:pPr>
      <w:r w:rsidRPr="008D1D59">
        <w:rPr>
          <w:rFonts w:ascii="黑体" w:eastAsia="黑体" w:hint="eastAsia"/>
          <w:sz w:val="24"/>
        </w:rPr>
        <w:t>11月12日，赴蘇州參加南社二十週年紀念雅集。</w:t>
      </w:r>
    </w:p>
    <w:p w14:paraId="490AF03D" w14:textId="77777777" w:rsidR="00FC2921" w:rsidRDefault="00FC2921" w:rsidP="00CB574F">
      <w:pPr>
        <w:rPr>
          <w:rFonts w:hint="eastAsia"/>
        </w:rPr>
      </w:pPr>
      <w:r>
        <w:rPr>
          <w:rFonts w:hint="eastAsia"/>
        </w:rPr>
        <w:t>秦瘦鵑《南社二十週年雅集記》：“前日之總理誕辰紀念，實為國民政府完成北伐後之第一次，故各地民衆慶祝之熱烈，遠勝往年。而宿以文字鼓吹革命之南社，又適</w:t>
      </w:r>
      <w:r w:rsidR="00BB6F8C">
        <w:rPr>
          <w:rFonts w:hint="eastAsia"/>
        </w:rPr>
        <w:t>於</w:t>
      </w:r>
      <w:r w:rsidR="00CB574F">
        <w:rPr>
          <w:rFonts w:hint="eastAsia"/>
        </w:rPr>
        <w:t>是日欣逢二十週年紀念。蓋己酉年（</w:t>
      </w:r>
      <w:r>
        <w:rPr>
          <w:rFonts w:hint="eastAsia"/>
        </w:rPr>
        <w:t>1909</w:t>
      </w:r>
      <w:r>
        <w:rPr>
          <w:rFonts w:hint="eastAsia"/>
        </w:rPr>
        <w:t>年）十月初一日，即南社正式成立之日也。當時首先發起者為陳去病、柳亞子、高天梅三人，陳、柳今猶健在，而高已奄化矣。故昨日之會，發起人仍為陳、柳二人，地點亦仍在二十年前之成立地點虎丘為標準。</w:t>
      </w:r>
      <w:r w:rsidR="00B506C6">
        <w:rPr>
          <w:rFonts w:hint="eastAsia"/>
        </w:rPr>
        <w:t>惟</w:t>
      </w:r>
      <w:r>
        <w:rPr>
          <w:rFonts w:hint="eastAsia"/>
        </w:rPr>
        <w:t>因冷香閣屋宇較敞，位置觸目，乃特假為集合之所。老友胡惠生君，與其令叔樸安、寄塵二先生俱屬該社之穩健份子，昨夕踵來，承以當時盛况告我，爰為拉雜志之，惜余不文，未能彰此勝會耳。</w:t>
      </w:r>
      <w:r w:rsidR="00CB574F">
        <w:rPr>
          <w:rFonts w:hint="eastAsia"/>
        </w:rPr>
        <w:t>△</w:t>
      </w:r>
      <w:r>
        <w:rPr>
          <w:rFonts w:hint="eastAsia"/>
        </w:rPr>
        <w:t>到會者得二十之一南社歷史已久，社員特多，統計約有千人以上，而昨日到會者僅邵力子、陳去病、胡樸安、姚石子、黄濱虹、沈道非、吕天民、朱梁任、陸簡敬等五十餘人，恰得二十分之一，其故大半為遠道所困，獨發起人柳亞子仍以疾困，想亞子是日，身雖卧病家居，其心當已迴翔</w:t>
      </w:r>
      <w:r w:rsidR="00BB6F8C">
        <w:rPr>
          <w:rFonts w:hint="eastAsia"/>
        </w:rPr>
        <w:t>於</w:t>
      </w:r>
      <w:r>
        <w:rPr>
          <w:rFonts w:hint="eastAsia"/>
        </w:rPr>
        <w:t>虎丘山畔矣。</w:t>
      </w:r>
      <w:r w:rsidR="00A60B3C">
        <w:rPr>
          <w:rFonts w:hint="eastAsia"/>
        </w:rPr>
        <w:t>△</w:t>
      </w:r>
      <w:r>
        <w:rPr>
          <w:rFonts w:hint="eastAsia"/>
        </w:rPr>
        <w:t>山陰道上雨濛濛是日老天作惡，忽臨大雨，終朝淅瀝不止，各社員之雅興不免稍減。且自城中至虎丘之道上，路仄地窪，車行極苦，故大半俱以舟往，然舟行極緩，費時頗久。各社員遂被强迫作‘載舟賞雨’之騷人，為狀殊趣。</w:t>
      </w:r>
      <w:r w:rsidR="00A60B3C">
        <w:rPr>
          <w:rFonts w:hint="eastAsia"/>
        </w:rPr>
        <w:t>△</w:t>
      </w:r>
      <w:r>
        <w:rPr>
          <w:rFonts w:hint="eastAsia"/>
        </w:rPr>
        <w:t>冷香李公遥相持第二批社員抵虎丘山麓後，陳去病因雙足不良</w:t>
      </w:r>
      <w:r w:rsidR="00BB6F8C">
        <w:rPr>
          <w:rFonts w:hint="eastAsia"/>
        </w:rPr>
        <w:t>於</w:t>
      </w:r>
      <w:r>
        <w:rPr>
          <w:rFonts w:hint="eastAsia"/>
        </w:rPr>
        <w:t>行，且惡淋雨，乃臨時提議，欲改訂集合之所</w:t>
      </w:r>
      <w:r w:rsidR="00BB6F8C">
        <w:rPr>
          <w:rFonts w:hint="eastAsia"/>
        </w:rPr>
        <w:t>於</w:t>
      </w:r>
      <w:r>
        <w:rPr>
          <w:rFonts w:hint="eastAsia"/>
        </w:rPr>
        <w:t>山下李公祠，附和者可二十人。經辦酒席之陸簡敬，因囑中央飯店之執役將所定酒席移設李公祠，不意斯時高集</w:t>
      </w:r>
      <w:r w:rsidR="00BB6F8C">
        <w:rPr>
          <w:rFonts w:hint="eastAsia"/>
        </w:rPr>
        <w:t>於</w:t>
      </w:r>
      <w:r>
        <w:rPr>
          <w:rFonts w:hint="eastAsia"/>
        </w:rPr>
        <w:t>冷香閣者已達三十餘人，俱不願下山，雙方相持片刻，幸經陳綿祥冒雨往返疏通，始决定一折衷辦法，先</w:t>
      </w:r>
      <w:r w:rsidR="00BB6F8C">
        <w:rPr>
          <w:rFonts w:hint="eastAsia"/>
        </w:rPr>
        <w:t>於</w:t>
      </w:r>
      <w:r>
        <w:rPr>
          <w:rFonts w:hint="eastAsia"/>
        </w:rPr>
        <w:t>冷香閣茶話，後至李公祠入席，</w:t>
      </w:r>
      <w:r w:rsidR="00B506C6">
        <w:rPr>
          <w:rFonts w:hint="eastAsia"/>
        </w:rPr>
        <w:t>惟</w:t>
      </w:r>
      <w:r>
        <w:rPr>
          <w:rFonts w:hint="eastAsia"/>
        </w:rPr>
        <w:t>陳去病終因足疾不便，獨留李公祠坐守，未登冷香閣。</w:t>
      </w:r>
      <w:r w:rsidR="00A60B3C">
        <w:rPr>
          <w:rFonts w:hint="eastAsia"/>
        </w:rPr>
        <w:t>△</w:t>
      </w:r>
      <w:r>
        <w:rPr>
          <w:rFonts w:hint="eastAsia"/>
        </w:rPr>
        <w:t>二十年來打九折衆既齊集</w:t>
      </w:r>
      <w:r w:rsidR="00BB6F8C">
        <w:rPr>
          <w:rFonts w:hint="eastAsia"/>
        </w:rPr>
        <w:t>於</w:t>
      </w:r>
      <w:r>
        <w:rPr>
          <w:rFonts w:hint="eastAsia"/>
        </w:rPr>
        <w:t>冷香閣後，乃出社員錄檢點人數，結果共得一千一百餘人，其中已歸道山者計有一百十數人，二十年來，適得一九折，可云巧矣。</w:t>
      </w:r>
      <w:r w:rsidR="00A60B3C">
        <w:rPr>
          <w:rFonts w:hint="eastAsia"/>
        </w:rPr>
        <w:t>△</w:t>
      </w:r>
      <w:r>
        <w:rPr>
          <w:rFonts w:hint="eastAsia"/>
        </w:rPr>
        <w:t>攝合影邵力子逃脫冷香閣茶話既畢，衆即出，止</w:t>
      </w:r>
      <w:r w:rsidR="00BB6F8C">
        <w:rPr>
          <w:rFonts w:hint="eastAsia"/>
        </w:rPr>
        <w:t>於</w:t>
      </w:r>
      <w:r>
        <w:rPr>
          <w:rFonts w:hint="eastAsia"/>
        </w:rPr>
        <w:t>千人石上攝影，奈其時雨師肆威正烈，頂無遮蔽，雨水盡滴衣上。邵力子睹狀生懼，臨陣逃脫，匿居冷香閣中，裹足不敢出，待半小時後，合影攝成，衆皆已成落湯之雞，</w:t>
      </w:r>
      <w:r w:rsidR="00B506C6">
        <w:rPr>
          <w:rFonts w:hint="eastAsia"/>
        </w:rPr>
        <w:t>惟</w:t>
      </w:r>
      <w:r>
        <w:rPr>
          <w:rFonts w:hint="eastAsia"/>
        </w:rPr>
        <w:t>邵衣乾帶净，獨免</w:t>
      </w:r>
      <w:r w:rsidR="00BB6F8C">
        <w:rPr>
          <w:rFonts w:hint="eastAsia"/>
        </w:rPr>
        <w:t>於</w:t>
      </w:r>
      <w:r>
        <w:rPr>
          <w:rFonts w:hint="eastAsia"/>
        </w:rPr>
        <w:t>難，然吾知他日此影洗出時，邵（邵力子）、柳（柳亞子）、陳（陳去病）三公見之，必將共興‘奚我獨無’之歎矣。</w:t>
      </w:r>
      <w:r w:rsidR="00A60B3C">
        <w:rPr>
          <w:rFonts w:hint="eastAsia"/>
        </w:rPr>
        <w:t>△</w:t>
      </w:r>
      <w:r>
        <w:rPr>
          <w:rFonts w:hint="eastAsia"/>
        </w:rPr>
        <w:t>較酒量朱劍芒佔先攝影後，衆乃下山入李公祠聚餐，餐凡三席，人納餐費三元。一時觥籌交錯，逸興遄飛。其中酒量最佳者首推朱劍芒，黄濱虹、姚石子等，俱不敢與較，</w:t>
      </w:r>
      <w:r w:rsidR="00B506C6">
        <w:rPr>
          <w:rFonts w:hint="eastAsia"/>
        </w:rPr>
        <w:t>惟</w:t>
      </w:r>
      <w:r>
        <w:rPr>
          <w:rFonts w:hint="eastAsia"/>
        </w:rPr>
        <w:t>朱劍芒自謂，今日苟楚傖（葉楚傖因事未至）在座，吾亦將退避三舍矣。</w:t>
      </w:r>
      <w:r w:rsidR="00A60B3C">
        <w:rPr>
          <w:rFonts w:hint="eastAsia"/>
        </w:rPr>
        <w:t>△</w:t>
      </w:r>
      <w:r>
        <w:rPr>
          <w:rFonts w:hint="eastAsia"/>
        </w:rPr>
        <w:t>開會議陳去病主席及終席，稍事休息，復舉行正式會議。公推陳去病為主席，范君博為記錄。議决件凡三：一、推舉委員。委分三組，（甲）審查：柳亞子、邵力子、狄君武等五人當選；（乙）編輯：胡樸安、陳去病、朱梁任等五人當選；（丙）會計：陸簡敬當選。二、通信地點。决定暫借蘇州古物保存會。三、編輯二十週年紀念特刊。即由編輯委員負責辦理，費用則由在座各社員當場解囊，分捐十元、五元不等。</w:t>
      </w:r>
      <w:r w:rsidR="00A60B3C">
        <w:rPr>
          <w:rFonts w:hint="eastAsia"/>
        </w:rPr>
        <w:t>△</w:t>
      </w:r>
      <w:r>
        <w:rPr>
          <w:rFonts w:hint="eastAsia"/>
        </w:rPr>
        <w:t>朱梁任推重李秀成議將止，朱梁任忽觸景生情，起立言，曰：本社同人素以種族革命為主義，憶昔有清之季，李鴻章任北洋大臣，甘心媚滿，殺戳漢人甚多，聞本社社員亦有遭其毒手者，乃者國民政府成立，全國統一，此輩醜類，胡能聽其立祀設祭，長為一般人所恭奉，吾等因即日向蘇州市政府當局建議，將此處所有李鴻章之神位毀去，改祀太平天囯李秀成，‘李公祠’三字則仍沿其舊可也。</w:t>
      </w:r>
      <w:r w:rsidR="00A60B3C">
        <w:rPr>
          <w:rFonts w:hint="eastAsia"/>
        </w:rPr>
        <w:t>△</w:t>
      </w:r>
      <w:r>
        <w:rPr>
          <w:rFonts w:hint="eastAsia"/>
        </w:rPr>
        <w:t>李公祠改爲南社先烈祠朱梁任之議既出，衆果大為感動，惜多數猶覺改祀李秀成之不妥，更經反覆討論，最後乃决定將李公祠改爲南社先烈祠，專祀南社社員之為革命犧牲者，若宋漁父、黄克强諸公。議竣，時鐘已鳴四下，衆始興盡而散云。”（</w:t>
      </w:r>
      <w:r>
        <w:rPr>
          <w:rFonts w:hint="eastAsia"/>
        </w:rPr>
        <w:t>11</w:t>
      </w:r>
      <w:r>
        <w:rPr>
          <w:rFonts w:hint="eastAsia"/>
        </w:rPr>
        <w:t>月</w:t>
      </w:r>
      <w:r>
        <w:rPr>
          <w:rFonts w:hint="eastAsia"/>
        </w:rPr>
        <w:t>15</w:t>
      </w:r>
      <w:r w:rsidR="00A60B3C">
        <w:rPr>
          <w:rFonts w:hint="eastAsia"/>
        </w:rPr>
        <w:t>日申報</w:t>
      </w:r>
      <w:r>
        <w:rPr>
          <w:rFonts w:hint="eastAsia"/>
        </w:rPr>
        <w:t>）</w:t>
      </w:r>
    </w:p>
    <w:p w14:paraId="43AF333F" w14:textId="77777777" w:rsidR="00FC2921" w:rsidRDefault="00FC2921" w:rsidP="00FC2921">
      <w:pPr>
        <w:rPr>
          <w:rFonts w:hint="eastAsia"/>
        </w:rPr>
      </w:pPr>
      <w:r>
        <w:rPr>
          <w:rFonts w:hint="eastAsia"/>
        </w:rPr>
        <w:t>范煙橋《茶煙歌》：“中華民國十七年，南社屆二十週年，由第一次集會人陳佩忍、柳亞子及朱少屏、朱梁任四君發起舉行紀念典禮，先期寄發通</w:t>
      </w:r>
      <w:r w:rsidR="00E36BB6">
        <w:rPr>
          <w:rFonts w:hint="eastAsia"/>
        </w:rPr>
        <w:t>啟</w:t>
      </w:r>
      <w:r>
        <w:rPr>
          <w:rFonts w:hint="eastAsia"/>
        </w:rPr>
        <w:t>，定日期為孟冬朔日，地點在虎丘冷香閣。是日天忽大雨，然冒雨而至者，仍有三十五人。佩忍方在海上，爲其族人嫁女作主婚人，恐翌日爲遮留會親，不得脫身，乃</w:t>
      </w:r>
      <w:r w:rsidR="00BB6F8C">
        <w:rPr>
          <w:rFonts w:hint="eastAsia"/>
        </w:rPr>
        <w:t>於</w:t>
      </w:r>
      <w:r>
        <w:rPr>
          <w:rFonts w:hint="eastAsia"/>
        </w:rPr>
        <w:t>夜半離一品香而宿</w:t>
      </w:r>
      <w:r w:rsidR="00BB6F8C">
        <w:rPr>
          <w:rFonts w:hint="eastAsia"/>
        </w:rPr>
        <w:t>於</w:t>
      </w:r>
      <w:r>
        <w:rPr>
          <w:rFonts w:hint="eastAsia"/>
        </w:rPr>
        <w:t>一小旅邸，</w:t>
      </w:r>
      <w:r w:rsidR="00BB6F8C">
        <w:rPr>
          <w:rFonts w:hint="eastAsia"/>
        </w:rPr>
        <w:t>並</w:t>
      </w:r>
      <w:r>
        <w:rPr>
          <w:rFonts w:hint="eastAsia"/>
        </w:rPr>
        <w:t>預定汽車，黎明而起，得附首次至蘇，</w:t>
      </w:r>
      <w:r w:rsidR="00B506C6">
        <w:rPr>
          <w:rFonts w:hint="eastAsia"/>
        </w:rPr>
        <w:t>惟</w:t>
      </w:r>
      <w:r>
        <w:rPr>
          <w:rFonts w:hint="eastAsia"/>
        </w:rPr>
        <w:t>亞子、少屏兩君，一以瘧疾，一以病足，俱未至。故一切供張，皆梁任君招陸翥雙君綢繆之。佩忍之女公子亨利女士，奔走招待，亦頗辛勤，且飲酒甚多，興會倍添。初擬</w:t>
      </w:r>
      <w:r w:rsidR="00BB6F8C">
        <w:rPr>
          <w:rFonts w:hint="eastAsia"/>
        </w:rPr>
        <w:t>於</w:t>
      </w:r>
      <w:r>
        <w:rPr>
          <w:rFonts w:hint="eastAsia"/>
        </w:rPr>
        <w:t>千人石上攝影，佩忍、天笑怕走山路，止</w:t>
      </w:r>
      <w:r w:rsidR="00BB6F8C">
        <w:rPr>
          <w:rFonts w:hint="eastAsia"/>
        </w:rPr>
        <w:t>於</w:t>
      </w:r>
      <w:r>
        <w:rPr>
          <w:rFonts w:hint="eastAsia"/>
        </w:rPr>
        <w:t>靖園，未與。邵力子君、亨利女士怕為雨淋，亦弗與。與者大半如落湯鷄，有張蓋者，亦別開生面矣。（胡寄塵有《冒雨詩》紀其事：一笑相逢蓋欲傾，都言天雨勝天晴。本來載酒尋詩客，祇合拖泥帶水行。）黄賓虹君携史道鄰手寫贈戴練師詩册，咸謂與南社及冷香閣俱有因緣。而聚餐在李公祠附庸之靖園，梁任大不情願，謂應祀李秀成，因之僉請古物保存會設法收還改祀，</w:t>
      </w:r>
      <w:r w:rsidR="00BB6F8C">
        <w:rPr>
          <w:rFonts w:hint="eastAsia"/>
        </w:rPr>
        <w:t>並</w:t>
      </w:r>
      <w:r>
        <w:rPr>
          <w:rFonts w:hint="eastAsia"/>
        </w:rPr>
        <w:t>以南社死</w:t>
      </w:r>
      <w:r w:rsidR="00BB6F8C">
        <w:rPr>
          <w:rFonts w:hint="eastAsia"/>
        </w:rPr>
        <w:t>於</w:t>
      </w:r>
      <w:r>
        <w:rPr>
          <w:rFonts w:hint="eastAsia"/>
        </w:rPr>
        <w:t>革命者配享之。談話中均主南社復興，先成紀念刊，以歲底爲止，後因循未果焉。”</w:t>
      </w:r>
    </w:p>
    <w:p w14:paraId="334DBE9F" w14:textId="77777777" w:rsidR="00FC2921" w:rsidRDefault="00FC2921" w:rsidP="00FC2921"/>
    <w:p w14:paraId="48969F38" w14:textId="77777777" w:rsidR="00FC2921" w:rsidRPr="008D1D59" w:rsidRDefault="00FC2921" w:rsidP="00FC2921">
      <w:pPr>
        <w:rPr>
          <w:rFonts w:ascii="黑体" w:eastAsia="黑体" w:hint="eastAsia"/>
          <w:sz w:val="24"/>
        </w:rPr>
      </w:pPr>
      <w:r w:rsidRPr="008D1D59">
        <w:rPr>
          <w:rFonts w:ascii="黑体" w:eastAsia="黑体" w:hint="eastAsia"/>
          <w:sz w:val="24"/>
        </w:rPr>
        <w:t>11月26日赴汪英賓寓舍，與書畫同人祝其父五十九壽辰，是集至者甚夥，詩酒書畫，極一時之盛。</w:t>
      </w:r>
    </w:p>
    <w:p w14:paraId="55670FCB" w14:textId="77777777" w:rsidR="00FC2921" w:rsidRDefault="00FC2921" w:rsidP="00FC2921">
      <w:pPr>
        <w:rPr>
          <w:rFonts w:hint="eastAsia"/>
        </w:rPr>
      </w:pPr>
      <w:r>
        <w:rPr>
          <w:rFonts w:hint="eastAsia"/>
        </w:rPr>
        <w:t>冥飛《滬上畫人集繪記》：“冥飛去滬年許，比來始言歸。國内畫家多集</w:t>
      </w:r>
      <w:r w:rsidR="00BB6F8C">
        <w:rPr>
          <w:rFonts w:hint="eastAsia"/>
        </w:rPr>
        <w:t>於</w:t>
      </w:r>
      <w:r>
        <w:rPr>
          <w:rFonts w:hint="eastAsia"/>
        </w:rPr>
        <w:t>此，且有秋英社之組織云。十月既望後一日，偶至大西路兩宜里汪英賓所。院落中方陳鼓吹，則其太翁禹丞值五十有九初度。冥飛誼屬通家，而未之前聞，倉卒客乃以兩肩荷一口者為儀焉。</w:t>
      </w:r>
      <w:r w:rsidR="00BB6F8C">
        <w:rPr>
          <w:rFonts w:hint="eastAsia"/>
        </w:rPr>
        <w:t>於</w:t>
      </w:r>
      <w:r>
        <w:rPr>
          <w:rFonts w:hint="eastAsia"/>
        </w:rPr>
        <w:t>是畫人至者：王師子、王个簃、王匋民、方介堪、朱鳳竹、朱應鵬、朱羣園、沈益齋、李祖韓、李秋君兄妹、吳仲熙、吳青霞父女、符鐵年、張善孖、張聿光、唐吉生、俞劍華、湯臨澤、楊清磬、黄賓虹、陶冷月、奚屠格、曾公冶、馬萬里、馬企周、馬孟容、馬公禺、蔡逸民、樓辛壺、熊松泉、鄭曼青、鄭午昌、蕭厔泉、錢瘦鐵、錢雲鶴、謝公展、謝玉岑，都為二十七人。方分成數案，調鉛殽粉，揮毫落紙，有數人共作大幀者，有一人獨作小幀者。中一長卷，以次縱筆，自申迄亥，甫畢事。猶以餘閒作扇面，漏下且盡三刻，冥飛行而猶有未臻者，</w:t>
      </w:r>
      <w:r w:rsidR="00BB6F8C">
        <w:rPr>
          <w:rFonts w:hint="eastAsia"/>
        </w:rPr>
        <w:t>於</w:t>
      </w:r>
      <w:r>
        <w:rPr>
          <w:rFonts w:hint="eastAsia"/>
        </w:rPr>
        <w:t>戲盛矣！畫人中，雲鶴、祖韓最爲老友，見輒相詼嘲。雲鶴屬為之記，記所見八尺長幅三。其一，善孖畫虎遠踞，聿光作一虎昂頭欲躍，企周補松巖，則虎一在巓而一在椒矣，其鬥勢乃倍急。其一，雲鶴作張僧繇，手不律，其容仰，童子捧硯其後，目注容際，足縮縮欲奔，松泉畫一龍其上，雲氣彌漫，時見鱗爪，賓虹補石壁，峻絶，可參劫静之旨。其一，老柏拏空，畫或宿者七鵲，巨石頑而奇，作者姓氏未及詳，當乞英賓為補署之。五尺大幅者三。其一，匋民作松，直上，萬里補松，幹横出，上立一鶴，聿光作也，个簃寫白梅一枝，雲鶴屬以紅梅，師子又作靈芝其下，鐵年寫竹一叢補之。其一，曼青作松，老幹參天，而鬣□□，聿光作鶴，清磬</w:t>
      </w:r>
      <w:r w:rsidR="00BB6F8C">
        <w:rPr>
          <w:rFonts w:hint="eastAsia"/>
        </w:rPr>
        <w:t>於</w:t>
      </w:r>
      <w:r>
        <w:rPr>
          <w:rFonts w:hint="eastAsia"/>
        </w:rPr>
        <w:t>其下作一龜，午昌寫紅芝接龜生，萬里寫鳳草，拂芝而旁出，劍華補綠梅數萼，公展補竹數葉，玉岑題‘延年’</w:t>
      </w:r>
      <w:r w:rsidR="00CD02CC">
        <w:rPr>
          <w:rFonts w:hint="eastAsia"/>
        </w:rPr>
        <w:t>，</w:t>
      </w:r>
      <w:r>
        <w:rPr>
          <w:rFonts w:hint="eastAsia"/>
        </w:rPr>
        <w:t>祝禹丞也。其一，一石特立，朱竹與競直，氣勢雄渾。亦未題作者姓氏。又四尺大幅，厔泉作紅蘭墨石，鐵年寫朱竹。二公吾湘名士，始識面而未有介，然吾友識之者多，久耳之矣。公冶作詩題其上。公冶又另作四尺長幅，寫減蘭一闋，其詞頑艷，調英賓伉儷。此老風趣殊勝。雲鶴為我言，乃者英賓以萊子之觴集畫苑之英，將以報公展故。他日公展嘗索秋英社友合畫一大幀，寶惜甚，至屬英賓題，禹丞見而愛之，英賓以商諸公展曰：原璧不可返，當別以十五城償君。此長卷者是也。計師子畫梅，个簃作瓶柏，匋民寫竹，介堪畫蒜，鳳竹作水仙，益齋作佛手，祖韓、秋君合寫小竹一叢，仲熙作果窳，青霞畫壺盧，青色，鐵年作百合，善孖寫萬年青，聿光作九芝貯籃中，吉生作石，劍華作南天竹，臨澤寫穗，清磬作菜□，賓虹作月季，冷月作石，屠格畫蘭。公冶作朱竹，萬里作牡丹，企周寫石榴，孟容寫芍藥，公愚作柿，逸民作山茶，辛壺作松，松泉作桃，曼青作柳，午昌畫蔬，厔泉作</w:t>
      </w:r>
      <w:r w:rsidR="00CD02CC">
        <w:rPr>
          <w:rFonts w:hint="eastAsia"/>
        </w:rPr>
        <w:t>菊，雲鶴作白梅，玉岑畫壺盧生色，而瘦鐵先寫枇杷，復寫一人立山坡</w:t>
      </w:r>
      <w:r>
        <w:rPr>
          <w:rFonts w:hint="eastAsia"/>
        </w:rPr>
        <w:t>殿之。公展言將自補菊。英賓在長卷中亦作菊。周子瘦鵑為公展所强，亦</w:t>
      </w:r>
      <w:r w:rsidR="00BB6F8C">
        <w:rPr>
          <w:rFonts w:hint="eastAsia"/>
        </w:rPr>
        <w:t>於</w:t>
      </w:r>
      <w:r>
        <w:rPr>
          <w:rFonts w:hint="eastAsia"/>
        </w:rPr>
        <w:t>長卷中作櫻桃二堆。是日也，極友朋藝事之樂。冥飛不解畫，歸而記之如此。”（</w:t>
      </w:r>
      <w:r>
        <w:rPr>
          <w:rFonts w:hint="eastAsia"/>
        </w:rPr>
        <w:t>12</w:t>
      </w:r>
      <w:r>
        <w:rPr>
          <w:rFonts w:hint="eastAsia"/>
        </w:rPr>
        <w:t>月</w:t>
      </w:r>
      <w:r>
        <w:rPr>
          <w:rFonts w:hint="eastAsia"/>
        </w:rPr>
        <w:t>1</w:t>
      </w:r>
      <w:r w:rsidR="00A60B3C">
        <w:rPr>
          <w:rFonts w:hint="eastAsia"/>
        </w:rPr>
        <w:t>日申報</w:t>
      </w:r>
      <w:r>
        <w:rPr>
          <w:rFonts w:hint="eastAsia"/>
        </w:rPr>
        <w:t>）</w:t>
      </w:r>
    </w:p>
    <w:p w14:paraId="6DD5C086" w14:textId="77777777" w:rsidR="001824C3" w:rsidRDefault="001824C3" w:rsidP="00FC2921">
      <w:pPr>
        <w:rPr>
          <w:rFonts w:hint="eastAsia"/>
        </w:rPr>
      </w:pPr>
    </w:p>
    <w:p w14:paraId="3C47D675" w14:textId="77777777" w:rsidR="001824C3" w:rsidRPr="009B5439" w:rsidRDefault="009B5439" w:rsidP="00FC2921">
      <w:pPr>
        <w:rPr>
          <w:rFonts w:ascii="黑体" w:eastAsia="黑体" w:hAnsi="宋体" w:hint="eastAsia"/>
          <w:sz w:val="24"/>
        </w:rPr>
      </w:pPr>
      <w:r w:rsidRPr="009B5439">
        <w:rPr>
          <w:rFonts w:ascii="黑体" w:eastAsia="黑体" w:hAnsi="宋体" w:hint="eastAsia"/>
          <w:sz w:val="24"/>
          <w:lang w:eastAsia="zh-TW"/>
        </w:rPr>
        <w:t>戊辰十月，李祖韓、秋君兄妹出示其父親李薇莊雙箑遺墨屬題。</w:t>
      </w:r>
    </w:p>
    <w:p w14:paraId="2AFB110F" w14:textId="77777777" w:rsidR="001824C3" w:rsidRPr="009B5439" w:rsidRDefault="009B5439" w:rsidP="00FC2921">
      <w:pPr>
        <w:rPr>
          <w:rFonts w:ascii="宋体" w:hAnsi="宋体" w:hint="eastAsia"/>
        </w:rPr>
      </w:pPr>
      <w:r w:rsidRPr="009B5439">
        <w:rPr>
          <w:rFonts w:ascii="宋体" w:hAnsi="宋体" w:hint="eastAsia"/>
          <w:lang w:eastAsia="zh-TW"/>
        </w:rPr>
        <w:t>自題：“桂樹冬榮竹更妍，冰霜同耐歲寒天。清風自解陰雲駮，</w:t>
      </w:r>
      <w:r>
        <w:rPr>
          <w:rFonts w:ascii="宋体" w:hAnsi="宋体" w:hint="eastAsia"/>
          <w:lang w:eastAsia="zh-TW"/>
        </w:rPr>
        <w:t>團扇雙雙皓月明。敬觀薇莊先生雙箑遺墨，系以拙作詩畫。戊辰十月，</w:t>
      </w:r>
      <w:r>
        <w:rPr>
          <w:rFonts w:ascii="宋体" w:hAnsi="宋体" w:hint="eastAsia"/>
        </w:rPr>
        <w:t>黄</w:t>
      </w:r>
      <w:r w:rsidRPr="009B5439">
        <w:rPr>
          <w:rFonts w:ascii="宋体" w:hAnsi="宋体" w:hint="eastAsia"/>
          <w:lang w:eastAsia="zh-TW"/>
        </w:rPr>
        <w:t>賓虹。”（</w:t>
      </w:r>
      <w:r w:rsidRPr="009B5439">
        <w:rPr>
          <w:rFonts w:ascii="宋体" w:hAnsi="宋体"/>
          <w:highlight w:val="yellow"/>
          <w:lang w:eastAsia="zh-TW"/>
        </w:rPr>
        <w:t>1929</w:t>
      </w:r>
      <w:r w:rsidRPr="009B5439">
        <w:rPr>
          <w:rFonts w:ascii="宋体" w:hAnsi="宋体" w:hint="eastAsia"/>
          <w:highlight w:val="yellow"/>
          <w:lang w:eastAsia="zh-TW"/>
        </w:rPr>
        <w:t>年《全國美術展覽會出品美術界特刊》</w:t>
      </w:r>
      <w:r w:rsidRPr="009B5439">
        <w:rPr>
          <w:rFonts w:ascii="宋体" w:hAnsi="宋体" w:hint="eastAsia"/>
          <w:lang w:eastAsia="zh-TW"/>
        </w:rPr>
        <w:t>）</w:t>
      </w:r>
    </w:p>
    <w:p w14:paraId="7CCA3C05" w14:textId="77777777" w:rsidR="009B5439" w:rsidRPr="009B5439" w:rsidRDefault="009B5439" w:rsidP="009B5439">
      <w:pPr>
        <w:ind w:firstLineChars="150" w:firstLine="315"/>
        <w:rPr>
          <w:rFonts w:ascii="宋体" w:hAnsi="宋体"/>
          <w:lang w:eastAsia="zh-TW"/>
        </w:rPr>
      </w:pPr>
      <w:r w:rsidRPr="009B5439">
        <w:rPr>
          <w:rFonts w:ascii="宋体" w:hAnsi="宋体" w:hint="eastAsia"/>
          <w:lang w:eastAsia="zh-TW"/>
        </w:rPr>
        <w:t>按：李薇莊</w:t>
      </w:r>
      <w:r w:rsidRPr="009B5439">
        <w:rPr>
          <w:rFonts w:ascii="宋体" w:hAnsi="宋体" w:hint="eastAsia"/>
          <w:szCs w:val="21"/>
          <w:lang w:val="zh-CN" w:eastAsia="zh-TW"/>
        </w:rPr>
        <w:t>名厚礽</w:t>
      </w:r>
      <w:r w:rsidRPr="00721C6A">
        <w:rPr>
          <w:rFonts w:ascii="宋体" w:hAnsi="宋体" w:hint="eastAsia"/>
          <w:szCs w:val="21"/>
          <w:lang w:eastAsia="zh-TW"/>
        </w:rPr>
        <w:t>，</w:t>
      </w:r>
      <w:r w:rsidRPr="00721C6A">
        <w:rPr>
          <w:rFonts w:ascii="宋体" w:hAnsi="宋体"/>
          <w:szCs w:val="21"/>
          <w:lang w:eastAsia="zh-TW"/>
        </w:rPr>
        <w:t>1873</w:t>
      </w:r>
      <w:r w:rsidRPr="009B5439">
        <w:rPr>
          <w:rFonts w:ascii="宋体" w:hAnsi="宋体" w:hint="eastAsia"/>
          <w:szCs w:val="21"/>
          <w:lang w:val="zh-CN" w:eastAsia="zh-TW"/>
        </w:rPr>
        <w:t>年生</w:t>
      </w:r>
      <w:r w:rsidRPr="00721C6A">
        <w:rPr>
          <w:rFonts w:ascii="宋体" w:hAnsi="宋体" w:hint="eastAsia"/>
          <w:szCs w:val="21"/>
          <w:lang w:eastAsia="zh-TW"/>
        </w:rPr>
        <w:t>，</w:t>
      </w:r>
      <w:r w:rsidRPr="009B5439">
        <w:rPr>
          <w:rFonts w:ascii="宋体" w:hAnsi="宋体" w:hint="eastAsia"/>
          <w:szCs w:val="21"/>
          <w:lang w:val="zh-CN" w:eastAsia="zh-TW"/>
        </w:rPr>
        <w:t>是寧波巨富李也亭之孫</w:t>
      </w:r>
      <w:r w:rsidRPr="00721C6A">
        <w:rPr>
          <w:rFonts w:ascii="宋体" w:hAnsi="宋体" w:hint="eastAsia"/>
          <w:szCs w:val="21"/>
          <w:lang w:eastAsia="zh-TW"/>
        </w:rPr>
        <w:t>，</w:t>
      </w:r>
      <w:r w:rsidRPr="009B5439">
        <w:rPr>
          <w:rFonts w:ascii="宋体" w:hAnsi="宋体" w:hint="eastAsia"/>
          <w:szCs w:val="21"/>
          <w:lang w:val="zh-CN" w:eastAsia="zh-TW"/>
        </w:rPr>
        <w:t>辛亥革命前數年</w:t>
      </w:r>
      <w:r w:rsidRPr="00721C6A">
        <w:rPr>
          <w:rFonts w:ascii="宋体" w:hAnsi="宋体" w:hint="eastAsia"/>
          <w:szCs w:val="21"/>
          <w:lang w:eastAsia="zh-TW"/>
        </w:rPr>
        <w:t>，</w:t>
      </w:r>
      <w:r w:rsidRPr="009B5439">
        <w:rPr>
          <w:rFonts w:ascii="宋体" w:hAnsi="宋体" w:hint="eastAsia"/>
          <w:szCs w:val="21"/>
          <w:lang w:val="zh-CN" w:eastAsia="zh-TW"/>
        </w:rPr>
        <w:t>任江蘇裕蘇官錢局總辦。李家是大家族，分乾、坤兩房，李薇莊是坤房七人之一。</w:t>
      </w:r>
      <w:r w:rsidRPr="009B5439">
        <w:rPr>
          <w:rFonts w:ascii="宋体" w:hAnsi="宋体"/>
          <w:szCs w:val="21"/>
          <w:lang w:val="zh-CN" w:eastAsia="zh-TW"/>
        </w:rPr>
        <w:t>1908</w:t>
      </w:r>
      <w:r w:rsidRPr="009B5439">
        <w:rPr>
          <w:rFonts w:ascii="宋体" w:hAnsi="宋体" w:hint="eastAsia"/>
          <w:szCs w:val="21"/>
          <w:lang w:val="zh-CN" w:eastAsia="zh-TW"/>
        </w:rPr>
        <w:t>年李薇莊遊日，通過在日的世交趙家藝加入同盟會。回國後，利用他的地位為革命黨人輸送資金。由於資金出現巨虧而暴露，以舞弊案鋃鐺入獄。</w:t>
      </w:r>
      <w:r>
        <w:rPr>
          <w:rFonts w:ascii="宋体" w:hAnsi="宋体" w:hint="eastAsia"/>
          <w:szCs w:val="21"/>
          <w:lang w:val="zh-CN" w:eastAsia="zh-TW"/>
        </w:rPr>
        <w:t>這就是清朝覆亡前轟動一時的“李氏破産</w:t>
      </w:r>
      <w:r w:rsidRPr="009B5439">
        <w:rPr>
          <w:rFonts w:ascii="宋体" w:hAnsi="宋体" w:hint="eastAsia"/>
          <w:szCs w:val="21"/>
          <w:lang w:val="zh-CN" w:eastAsia="zh-TW"/>
        </w:rPr>
        <w:t>案”。此案糾纏</w:t>
      </w:r>
      <w:r>
        <w:rPr>
          <w:rFonts w:ascii="宋体" w:hAnsi="宋体" w:hint="eastAsia"/>
          <w:szCs w:val="21"/>
          <w:lang w:val="zh-CN" w:eastAsia="zh-TW"/>
        </w:rPr>
        <w:t>了</w:t>
      </w:r>
      <w:r w:rsidRPr="009B5439">
        <w:rPr>
          <w:rFonts w:ascii="宋体" w:hAnsi="宋体" w:hint="eastAsia"/>
          <w:szCs w:val="21"/>
          <w:lang w:val="zh-CN" w:eastAsia="zh-TW"/>
        </w:rPr>
        <w:t>好幾個月，直至上海光復，李薇莊才恢復自由。出獄不久他</w:t>
      </w:r>
      <w:r w:rsidRPr="009B5439">
        <w:rPr>
          <w:rFonts w:ascii="宋体" w:hAnsi="宋体" w:hint="eastAsia"/>
          <w:lang w:eastAsia="zh-TW"/>
        </w:rPr>
        <w:t>與于右任、伍廷芳、李平書等發起在二馬路老的寧波同鄉會召開的“敬禮海陸軍大會”。由於心情抑鬱，</w:t>
      </w:r>
      <w:r>
        <w:rPr>
          <w:rFonts w:ascii="宋体" w:hAnsi="宋体" w:hint="eastAsia"/>
          <w:lang w:eastAsia="zh-TW"/>
        </w:rPr>
        <w:t>癸</w:t>
      </w:r>
      <w:r>
        <w:rPr>
          <w:rFonts w:ascii="宋体" w:hAnsi="宋体" w:hint="eastAsia"/>
        </w:rPr>
        <w:t>筹</w:t>
      </w:r>
      <w:r w:rsidRPr="009B5439">
        <w:rPr>
          <w:rFonts w:ascii="宋体" w:hAnsi="宋体" w:hint="eastAsia"/>
          <w:lang w:eastAsia="zh-TW"/>
        </w:rPr>
        <w:t>十二月即</w:t>
      </w:r>
      <w:r w:rsidRPr="009B5439">
        <w:rPr>
          <w:rFonts w:ascii="宋体" w:hAnsi="宋体"/>
          <w:lang w:eastAsia="zh-TW"/>
        </w:rPr>
        <w:t>1913</w:t>
      </w:r>
      <w:r w:rsidRPr="009B5439">
        <w:rPr>
          <w:rFonts w:ascii="宋体" w:hAnsi="宋体" w:hint="eastAsia"/>
          <w:lang w:eastAsia="zh-TW"/>
        </w:rPr>
        <w:t>年底或</w:t>
      </w:r>
      <w:r w:rsidRPr="009B5439">
        <w:rPr>
          <w:rFonts w:ascii="宋体" w:hAnsi="宋体"/>
          <w:lang w:eastAsia="zh-TW"/>
        </w:rPr>
        <w:t>1914</w:t>
      </w:r>
      <w:r w:rsidRPr="009B5439">
        <w:rPr>
          <w:rFonts w:ascii="宋体" w:hAnsi="宋体" w:hint="eastAsia"/>
          <w:lang w:eastAsia="zh-TW"/>
        </w:rPr>
        <w:t>年初二次革命失敗後不久便撒手人寰。當身陷囹圄之際，李薇莊寫了二首《秋夜感懷》，書於扇面。李氏逝世後，長子祖韓、次子祖夔將兩面扇葉</w:t>
      </w:r>
      <w:r>
        <w:rPr>
          <w:rFonts w:ascii="宋体" w:hAnsi="宋体" w:hint="eastAsia"/>
          <w:lang w:eastAsia="zh-TW"/>
        </w:rPr>
        <w:t>裝裱成</w:t>
      </w:r>
      <w:r>
        <w:rPr>
          <w:rFonts w:ascii="宋体" w:hAnsi="宋体" w:hint="eastAsia"/>
        </w:rPr>
        <w:t>册</w:t>
      </w:r>
      <w:r w:rsidRPr="009B5439">
        <w:rPr>
          <w:rFonts w:ascii="宋体" w:hAnsi="宋体" w:hint="eastAsia"/>
          <w:lang w:eastAsia="zh-TW"/>
        </w:rPr>
        <w:t>，</w:t>
      </w:r>
      <w:r>
        <w:rPr>
          <w:rFonts w:ascii="宋体" w:hAnsi="宋体" w:hint="eastAsia"/>
          <w:lang w:eastAsia="zh-TW"/>
        </w:rPr>
        <w:t>曰“雙箑遺詩</w:t>
      </w:r>
      <w:r>
        <w:rPr>
          <w:rFonts w:ascii="宋体" w:hAnsi="宋体" w:hint="eastAsia"/>
        </w:rPr>
        <w:t>徵</w:t>
      </w:r>
      <w:r w:rsidRPr="009B5439">
        <w:rPr>
          <w:rFonts w:ascii="宋体" w:hAnsi="宋体" w:hint="eastAsia"/>
          <w:lang w:eastAsia="zh-TW"/>
        </w:rPr>
        <w:t>題集”，遍請名流題詠。孫中山為題“子孫永保”四字。題詠者</w:t>
      </w:r>
      <w:r>
        <w:rPr>
          <w:rFonts w:ascii="宋体" w:hAnsi="宋体" w:hint="eastAsia"/>
          <w:lang w:eastAsia="zh-TW"/>
        </w:rPr>
        <w:t>有易實甫、羅癭公、狄平子、陳三立、嚴範</w:t>
      </w:r>
      <w:r w:rsidRPr="009B5439">
        <w:rPr>
          <w:rFonts w:ascii="宋体" w:hAnsi="宋体" w:hint="eastAsia"/>
          <w:lang w:eastAsia="zh-TW"/>
        </w:rPr>
        <w:t>孫、袁伯夔、吳昌碩、</w:t>
      </w:r>
      <w:r w:rsidR="00D34DD0">
        <w:rPr>
          <w:rFonts w:ascii="宋体" w:hAnsi="宋体" w:hint="eastAsia"/>
          <w:lang w:eastAsia="zh-TW"/>
        </w:rPr>
        <w:t>黄</w:t>
      </w:r>
      <w:r w:rsidRPr="009B5439">
        <w:rPr>
          <w:rFonts w:ascii="宋体" w:hAnsi="宋体" w:hint="eastAsia"/>
          <w:lang w:eastAsia="zh-TW"/>
        </w:rPr>
        <w:t>山壽等。</w:t>
      </w:r>
    </w:p>
    <w:p w14:paraId="756D8845" w14:textId="77777777" w:rsidR="009B5439" w:rsidRPr="009B5439" w:rsidRDefault="009B5439" w:rsidP="00FC2921">
      <w:pPr>
        <w:rPr>
          <w:rFonts w:ascii="宋体" w:hAnsi="宋体" w:hint="eastAsia"/>
          <w:lang w:eastAsia="zh-TW"/>
        </w:rPr>
      </w:pPr>
    </w:p>
    <w:p w14:paraId="0611B409" w14:textId="77777777" w:rsidR="00FC2921" w:rsidRPr="008D1D59" w:rsidRDefault="00FC2921" w:rsidP="00FC2921">
      <w:pPr>
        <w:rPr>
          <w:rFonts w:ascii="黑体" w:eastAsia="黑体" w:hint="eastAsia"/>
          <w:sz w:val="24"/>
        </w:rPr>
      </w:pPr>
      <w:r w:rsidRPr="008D1D59">
        <w:rPr>
          <w:rFonts w:ascii="黑体" w:eastAsia="黑体" w:hint="eastAsia"/>
          <w:sz w:val="24"/>
        </w:rPr>
        <w:t>11月，重刊《美術叢書》初、二、三集一百二十册開始預約，着手增輯第四集四十册，爲之撰序。</w:t>
      </w:r>
    </w:p>
    <w:p w14:paraId="70345F36" w14:textId="77777777" w:rsidR="00FC2921" w:rsidRDefault="00FC2921" w:rsidP="00FC2921">
      <w:pPr>
        <w:rPr>
          <w:rFonts w:hint="eastAsia"/>
        </w:rPr>
      </w:pPr>
      <w:r>
        <w:rPr>
          <w:rFonts w:hint="eastAsia"/>
        </w:rPr>
        <w:t>《美術叢書》再版預約廣告：“原書前經再版，早已售完，近日問訊來覓者絡繹不絶。因最合現今研究藝術之用，凡學校及藏書之家亟宜購置，特此覆行再版，紙墨印工益求精美。一、用上等連史紙四號字排印，柿青仿古封面，裝訂考究，外加布套。一、全書分初、二、三集，每集十套，每套十本，共計三十套一百廿本。一、此書定價四十元，現售預約券計洋廿八元。一、此書自夏曆本年</w:t>
      </w:r>
      <w:r w:rsidR="009432E0">
        <w:rPr>
          <w:rFonts w:hint="eastAsia"/>
        </w:rPr>
        <w:t>十一</w:t>
      </w:r>
      <w:r>
        <w:rPr>
          <w:rFonts w:hint="eastAsia"/>
        </w:rPr>
        <w:t>月起六個月内出版，登報通告，憑券取書。一、外埠函購此書，照章另加郵費二元，不通匯之處請購二角以内郵票代現，亦可通用，</w:t>
      </w:r>
      <w:r w:rsidR="00B506C6">
        <w:rPr>
          <w:rFonts w:hint="eastAsia"/>
        </w:rPr>
        <w:t>惟</w:t>
      </w:r>
      <w:r>
        <w:rPr>
          <w:rFonts w:hint="eastAsia"/>
        </w:rPr>
        <w:t>須作九五折算。”</w:t>
      </w:r>
    </w:p>
    <w:p w14:paraId="24357F53" w14:textId="77777777" w:rsidR="00FC2921" w:rsidRDefault="00FC2921" w:rsidP="00FC2921"/>
    <w:p w14:paraId="33624B6D" w14:textId="77777777" w:rsidR="00FC2921" w:rsidRPr="008D1D59" w:rsidRDefault="00FC2921" w:rsidP="00FC2921">
      <w:pPr>
        <w:rPr>
          <w:rFonts w:ascii="黑体" w:eastAsia="黑体" w:hint="eastAsia"/>
          <w:sz w:val="24"/>
        </w:rPr>
      </w:pPr>
      <w:r w:rsidRPr="008D1D59">
        <w:rPr>
          <w:rFonts w:ascii="黑体" w:eastAsia="黑体" w:hint="eastAsia"/>
          <w:sz w:val="24"/>
        </w:rPr>
        <w:t>12月，主編之《神州大觀續集》第一集出版，此外又出版珂版畫册等數十種。</w:t>
      </w:r>
    </w:p>
    <w:p w14:paraId="5CF457E2" w14:textId="77777777" w:rsidR="00FC2921" w:rsidRDefault="00FC2921" w:rsidP="00FC2921">
      <w:pPr>
        <w:rPr>
          <w:rFonts w:hint="eastAsia"/>
        </w:rPr>
      </w:pPr>
      <w:r>
        <w:rPr>
          <w:rFonts w:hint="eastAsia"/>
        </w:rPr>
        <w:t>《神州大觀續編》優待預定廣告：“</w:t>
      </w:r>
      <w:r w:rsidR="00CB574F">
        <w:rPr>
          <w:rFonts w:hint="eastAsia"/>
        </w:rPr>
        <w:t>△</w:t>
      </w:r>
      <w:r>
        <w:rPr>
          <w:rFonts w:hint="eastAsia"/>
        </w:rPr>
        <w:t>黄賓虹主編</w:t>
      </w:r>
      <w:r w:rsidR="00CB574F">
        <w:rPr>
          <w:rFonts w:hint="eastAsia"/>
        </w:rPr>
        <w:t>△</w:t>
      </w:r>
      <w:r>
        <w:rPr>
          <w:rFonts w:hint="eastAsia"/>
        </w:rPr>
        <w:t>上海神州國光社出版本社前出版《神州大觀》早已膾炙人口，現出續編，改為月刊，其内容之豐富，印刷之精良，均較前編益求進步。茲為優待美術界起見，減低定價，發售預定。本集六大特色如左：（一）内容：每集精選歷代名畫法書真蹟凡十四幀。（二）印刷：用珂版精印，自第四集起，每集</w:t>
      </w:r>
      <w:r w:rsidR="00BB6F8C">
        <w:rPr>
          <w:rFonts w:hint="eastAsia"/>
        </w:rPr>
        <w:t>並</w:t>
      </w:r>
      <w:r>
        <w:rPr>
          <w:rFonts w:hint="eastAsia"/>
        </w:rPr>
        <w:t>加印四色套珂版一幀，與真蹟絲毫不爽，尤爲難得。（三）紙料：選用上等夾貢紙，封面用柿青紙，完全國貨。（四）書式：書長凡十五英寸，闊十一英寸，絶無版小模糊之弊。（五）裝訂：用四綫精訂，古雅美觀。（六）價格：為提倡美術，優待讀者起見，特別減低價格，價目如左：（略）”</w:t>
      </w:r>
    </w:p>
    <w:p w14:paraId="24DC574A" w14:textId="77777777" w:rsidR="00FC2921" w:rsidRDefault="00FC2921" w:rsidP="00FC2921">
      <w:pPr>
        <w:rPr>
          <w:rFonts w:hint="eastAsia"/>
        </w:rPr>
      </w:pPr>
      <w:r>
        <w:rPr>
          <w:rFonts w:hint="eastAsia"/>
        </w:rPr>
        <w:t>按：據此時書目有：《董玄宰山水册》、《大滌子宋元吟韻》、《王廉州仿古山水册》、《程青溪江山卧游圖卷》、《釋石濤花卉册》、《鄭慕倩細筆山水册》、《濱虹藏印二集》、《孫雪居畫石譜》、《倪鴻寶山水畫石册》、《沈子居仿古山水》、《邵瓜疇梅花册》、《明李僧筏山水册》、《顧禹功畫、萬年少書東海志交册》、《王忘庵花卉册》、《惲南田山水册》、《惲南田花卉册》、《胡元潤名勝圖》、《蔣子延山水》、《梅瞿山黄山紀游圖册》、《唐静嵒仿古畫册》、《王蓬心仿古山水册》、《高南阜山水、岳鶴亭走獸合妙册》、《五石山房梅景》、《皇六子山水袖珍册》、《湯雨生梅花册》、《戴本孝山水册》、《包慎伯書女子白真真詩册》等。</w:t>
      </w:r>
    </w:p>
    <w:p w14:paraId="340D71B9" w14:textId="77777777" w:rsidR="00FC2921" w:rsidRDefault="00FC2921" w:rsidP="00FC2921"/>
    <w:p w14:paraId="02D096C2" w14:textId="77777777" w:rsidR="00FC2921" w:rsidRPr="008D1D59" w:rsidRDefault="00FC2921" w:rsidP="00FC2921">
      <w:pPr>
        <w:rPr>
          <w:rFonts w:ascii="黑体" w:eastAsia="黑体" w:hint="eastAsia"/>
          <w:sz w:val="24"/>
        </w:rPr>
      </w:pPr>
      <w:r w:rsidRPr="008D1D59">
        <w:rPr>
          <w:rFonts w:ascii="黑体" w:eastAsia="黑体" w:hint="eastAsia"/>
          <w:sz w:val="24"/>
        </w:rPr>
        <w:t>12月，馬駘（企周）編繪《自習畫譜大全》由世界書局發售預約。</w:t>
      </w:r>
    </w:p>
    <w:p w14:paraId="17344E12" w14:textId="77777777" w:rsidR="00FC2921" w:rsidRDefault="00FC2921" w:rsidP="00FC2921">
      <w:pPr>
        <w:rPr>
          <w:rFonts w:hint="eastAsia"/>
        </w:rPr>
      </w:pPr>
      <w:r>
        <w:rPr>
          <w:rFonts w:hint="eastAsia"/>
        </w:rPr>
        <w:t>按：是書全部二十四册，精裝三函，連史紙影印，派分二十一類，繪稿二千餘幅，除了黄賓虹，尚有黄藹農、石僊、康有爲、褚德彝、趙雲壑、黄曉汀等十五人題序。</w:t>
      </w:r>
    </w:p>
    <w:p w14:paraId="4CA3C7DB" w14:textId="77777777" w:rsidR="00FC2921" w:rsidRPr="008D1D59" w:rsidRDefault="00FC2921" w:rsidP="00FC2921">
      <w:pPr>
        <w:rPr>
          <w:rFonts w:ascii="黑体" w:eastAsia="黑体" w:hint="eastAsia"/>
          <w:sz w:val="24"/>
        </w:rPr>
      </w:pPr>
    </w:p>
    <w:p w14:paraId="4236F9B2" w14:textId="77777777" w:rsidR="00FC2921" w:rsidRPr="008D1D59" w:rsidRDefault="00FC2921" w:rsidP="00FC2921">
      <w:pPr>
        <w:rPr>
          <w:rFonts w:ascii="黑体" w:eastAsia="黑体" w:hint="eastAsia"/>
          <w:sz w:val="24"/>
        </w:rPr>
      </w:pPr>
      <w:r w:rsidRPr="008D1D59">
        <w:rPr>
          <w:rFonts w:ascii="黑体" w:eastAsia="黑体" w:hint="eastAsia"/>
          <w:sz w:val="24"/>
        </w:rPr>
        <w:t>12月，陳柱主編《中國學術討論》第二集由羣衆圖書公司發行，刊所繪山水畫一幅</w:t>
      </w:r>
      <w:r w:rsidR="00BB6F8C" w:rsidRPr="008D1D59">
        <w:rPr>
          <w:rFonts w:ascii="黑体" w:eastAsia="黑体" w:hint="eastAsia"/>
          <w:sz w:val="24"/>
        </w:rPr>
        <w:t>於</w:t>
      </w:r>
      <w:r w:rsidRPr="008D1D59">
        <w:rPr>
          <w:rFonts w:ascii="黑体" w:eastAsia="黑体" w:hint="eastAsia"/>
          <w:sz w:val="24"/>
        </w:rPr>
        <w:t>首頁。</w:t>
      </w:r>
    </w:p>
    <w:p w14:paraId="5215F309" w14:textId="77777777" w:rsidR="00FC2921" w:rsidRDefault="00FC2921" w:rsidP="00FC2921">
      <w:pPr>
        <w:rPr>
          <w:rFonts w:hint="eastAsia"/>
        </w:rPr>
      </w:pPr>
      <w:r>
        <w:rPr>
          <w:rFonts w:hint="eastAsia"/>
        </w:rPr>
        <w:t>按：此前《東方雜志》已刊所繪山水畫多幅。</w:t>
      </w:r>
    </w:p>
    <w:p w14:paraId="2F198426" w14:textId="77777777" w:rsidR="00FC2921" w:rsidRPr="008D1D59" w:rsidRDefault="00FC2921" w:rsidP="00FC2921">
      <w:pPr>
        <w:rPr>
          <w:rFonts w:ascii="黑体" w:eastAsia="黑体" w:hint="eastAsia"/>
          <w:sz w:val="24"/>
        </w:rPr>
      </w:pPr>
    </w:p>
    <w:p w14:paraId="00EF8485" w14:textId="77777777" w:rsidR="00FC2921" w:rsidRDefault="00FC2921" w:rsidP="00FC2921">
      <w:pPr>
        <w:rPr>
          <w:rFonts w:hint="eastAsia"/>
        </w:rPr>
      </w:pPr>
      <w:r w:rsidRPr="008D1D59">
        <w:rPr>
          <w:rFonts w:ascii="黑体" w:eastAsia="黑体" w:hint="eastAsia"/>
          <w:sz w:val="24"/>
        </w:rPr>
        <w:t>12月，丁衍鏞受廣州博物院之託，來滬徵集藝術作品，</w:t>
      </w:r>
      <w:r w:rsidR="00BB6F8C" w:rsidRPr="008D1D59">
        <w:rPr>
          <w:rFonts w:ascii="黑体" w:eastAsia="黑体" w:hint="eastAsia"/>
          <w:sz w:val="24"/>
        </w:rPr>
        <w:t>於</w:t>
      </w:r>
      <w:r w:rsidRPr="008D1D59">
        <w:rPr>
          <w:rFonts w:ascii="黑体" w:eastAsia="黑体" w:hint="eastAsia"/>
          <w:sz w:val="24"/>
        </w:rPr>
        <w:t>小有天菜館招待上海藝術界人士。與宋若嬰夫人出席宴會，允以畫件捐贈。</w:t>
      </w:r>
    </w:p>
    <w:p w14:paraId="7FBB8634" w14:textId="77777777" w:rsidR="00FC2921" w:rsidRDefault="00FC2921" w:rsidP="00FC2921">
      <w:pPr>
        <w:rPr>
          <w:rFonts w:hint="eastAsia"/>
        </w:rPr>
      </w:pPr>
      <w:r>
        <w:rPr>
          <w:rFonts w:hint="eastAsia"/>
        </w:rPr>
        <w:t>强《廣州博物院徵集名家作品》：“廣州市立博物館籌備委員會美術部主任丁衍鏞氏，近受廣州博物院之託，來滬徵集藝術作品，赴粤陳列，以期永久保存。</w:t>
      </w:r>
      <w:r w:rsidR="00BB6F8C">
        <w:rPr>
          <w:rFonts w:hint="eastAsia"/>
        </w:rPr>
        <w:t>於</w:t>
      </w:r>
      <w:r>
        <w:rPr>
          <w:rFonts w:hint="eastAsia"/>
        </w:rPr>
        <w:t>日前下午六時，在小有天菜館招待本埠藝術界，到數十人，席次由丁氏報告徵集之意思，請求在席者踴躍捐贈，繼由各人簽名。前度允贈者有徐悲鴻、張聿光、朱應鵬、邱代明、潘玉良、江小鶼、李金髮、高樂宜、魯少飛、俞劍華、符鐵年、張辰伯、翁元春、陳剛叔、譚華牧、吳待秋、吳仲熊、關良、關紫蘭、李春風、譚連登、黄賓虹、宋志欽、俞寄凡、趙國良、傅彦長、郭谷尼、張眉蓀（孫）、黄小（少）牧、宋若嬰、陸爾强、譚組庵、譚少庵（雲）、許悦音、王廷珏、趙涵（含）英、虞澹涵、謝公展、金夢石、金少石、張小樓、查煙谷、周喬年、張善孖、張時敏、都魯賓、黄涵秋、王一亭、王季眉、唐藴玉、郎静山等，共計數（十）件，均係名貴之傑作。現丁氏寓北四川路虹口大旅社四號，收集作品二星期後即將首途，凡藝術界是日未列席而自願出品諸君，亦可直往與丁氏接洽。兹將丁氏來函録後：敬</w:t>
      </w:r>
      <w:r w:rsidR="00E36BB6">
        <w:rPr>
          <w:rFonts w:hint="eastAsia"/>
        </w:rPr>
        <w:t>啟</w:t>
      </w:r>
      <w:r>
        <w:rPr>
          <w:rFonts w:hint="eastAsia"/>
        </w:rPr>
        <w:t>者，吾國爲文明古國，藝術文化發達最早，乃因時代變亂，罔知保存，任令廣陵散失，精神湮没，甚至流入異域，轉致考證，禮失在野，殊甚感嘆。衍鏞現奉廣州市政府教育局聘任，籌設市立博物館</w:t>
      </w:r>
      <w:r w:rsidR="00BB6F8C">
        <w:rPr>
          <w:rFonts w:hint="eastAsia"/>
        </w:rPr>
        <w:t>於</w:t>
      </w:r>
      <w:r>
        <w:rPr>
          <w:rFonts w:hint="eastAsia"/>
        </w:rPr>
        <w:t>粤域（越）秀山之鎮海樓，所有先哲手澤，名公作品，允宜徵集陳列，用期永久保存。素仰執事名山藏富，藝苑聲蜚，或出所愛以供同好，或錫大作以資觀摩，匪</w:t>
      </w:r>
      <w:r w:rsidR="00B506C6">
        <w:rPr>
          <w:rFonts w:hint="eastAsia"/>
        </w:rPr>
        <w:t>惟</w:t>
      </w:r>
      <w:r>
        <w:rPr>
          <w:rFonts w:hint="eastAsia"/>
        </w:rPr>
        <w:t>院壁之光，實徵文獻之萃，伫候德音，諸希垂察。”（</w:t>
      </w:r>
      <w:r>
        <w:rPr>
          <w:rFonts w:hint="eastAsia"/>
        </w:rPr>
        <w:t>12</w:t>
      </w:r>
      <w:r>
        <w:rPr>
          <w:rFonts w:hint="eastAsia"/>
        </w:rPr>
        <w:t>月</w:t>
      </w:r>
      <w:r>
        <w:rPr>
          <w:rFonts w:hint="eastAsia"/>
        </w:rPr>
        <w:t>15</w:t>
      </w:r>
      <w:r w:rsidR="00A60B3C">
        <w:rPr>
          <w:rFonts w:hint="eastAsia"/>
        </w:rPr>
        <w:t>日申報</w:t>
      </w:r>
      <w:r>
        <w:rPr>
          <w:rFonts w:hint="eastAsia"/>
        </w:rPr>
        <w:t>）</w:t>
      </w:r>
    </w:p>
    <w:p w14:paraId="58187951" w14:textId="77777777" w:rsidR="00FC2921" w:rsidRPr="008D1D59" w:rsidRDefault="00FC2921" w:rsidP="00FC2921">
      <w:pPr>
        <w:rPr>
          <w:rFonts w:ascii="黑体" w:eastAsia="黑体" w:hint="eastAsia"/>
          <w:sz w:val="24"/>
        </w:rPr>
      </w:pPr>
    </w:p>
    <w:p w14:paraId="3DF30A8B" w14:textId="77777777" w:rsidR="00FC2921" w:rsidRPr="008D1D59" w:rsidRDefault="00FC2921" w:rsidP="00FC2921">
      <w:pPr>
        <w:rPr>
          <w:rFonts w:ascii="黑体" w:eastAsia="黑体" w:hint="eastAsia"/>
          <w:sz w:val="24"/>
        </w:rPr>
      </w:pPr>
      <w:r w:rsidRPr="008D1D59">
        <w:rPr>
          <w:rFonts w:ascii="黑体" w:eastAsia="黑体" w:hint="eastAsia"/>
          <w:sz w:val="24"/>
        </w:rPr>
        <w:t>廣州博物院美術部主任丁衍鏞來滬徵集名家作品，以繪畫入選。</w:t>
      </w:r>
    </w:p>
    <w:p w14:paraId="2FE8427A" w14:textId="77777777" w:rsidR="00FC2921" w:rsidRDefault="00FC2921" w:rsidP="00FC2921">
      <w:pPr>
        <w:rPr>
          <w:rFonts w:hint="eastAsia"/>
        </w:rPr>
      </w:pPr>
      <w:r>
        <w:rPr>
          <w:rFonts w:hint="eastAsia"/>
        </w:rPr>
        <w:t>《廣州博物院徵得名家作品》：“廣州博物院美術部主任丁衍鏞君去年</w:t>
      </w:r>
      <w:r>
        <w:rPr>
          <w:rFonts w:hint="eastAsia"/>
        </w:rPr>
        <w:t>12</w:t>
      </w:r>
      <w:r>
        <w:rPr>
          <w:rFonts w:hint="eastAsia"/>
        </w:rPr>
        <w:t>月到滬徵集名家作品，刻已就緒，計徵得</w:t>
      </w:r>
      <w:r w:rsidR="00E64B17">
        <w:rPr>
          <w:rFonts w:hint="eastAsia"/>
        </w:rPr>
        <w:t>于右任</w:t>
      </w:r>
      <w:r>
        <w:rPr>
          <w:rFonts w:hint="eastAsia"/>
        </w:rPr>
        <w:t>、經亨頤、陳樹人、何香凝、褚民誼、王一亭、吳待秋、徐悲鴻、張聿光、高劍父、朱應鵬、黄賓虹、程瑶笙、吳仲熊、江小鶼、高樂宜、邱代明、潘天授、李金髮、陳之佛、陳宏、關良、俞劍華、楊雪玖、張善孖、陳剛叔、金夢石、俞法三、劉海粟、王陶民、沙輔卿、符鐵年、張守彝、王傳燾、查煙谷、王廷珏、馬企周、丁六陽、周喬年、弘一法師、謝公展、譚華牧、黄涵秋、宋志欽、陳秋草、錢瘦鐵、丁雲軒、潘玉良、王濟遠、陸景蘭、張辰伯、唐藴玉、關紫蘭、許悅音、翁元春、趙涵英、宋若嬰、譚組雲、黄少牧、倪貽德、郭谷尼、趙國良、金少石、虞澹涵、林子白、周天初、馬軼羣、石容素、鄭曼青、張紅薇、韓步伊、方介堪、馬孟容、馬公禺、陳小蝶、李秋君、李祖韓、熊松泉、錢化佛、鄭逸梅、葉渭莘、陸尚漁、商笙伯、馬萬里、張小樓、張時敏、蔡逸民、許徵白、譚</w:t>
      </w:r>
      <w:r w:rsidR="00CB574F">
        <w:rPr>
          <w:rFonts w:hint="eastAsia"/>
        </w:rPr>
        <w:t>少雲、關富亭、陸爾强、魯少飛、鄧春（澍）、楊清磬、謝玉岑、吳</w:t>
      </w:r>
      <w:r>
        <w:rPr>
          <w:rFonts w:hint="eastAsia"/>
        </w:rPr>
        <w:t>振平、王个簃、李辛、方雪鴣、郎静山、譚連登、李春風、都魯賓等作品，丁君定</w:t>
      </w:r>
      <w:r>
        <w:rPr>
          <w:rFonts w:hint="eastAsia"/>
        </w:rPr>
        <w:t>26</w:t>
      </w:r>
      <w:r>
        <w:rPr>
          <w:rFonts w:hint="eastAsia"/>
        </w:rPr>
        <w:t>日乘輪返粤。”（</w:t>
      </w:r>
      <w:r>
        <w:rPr>
          <w:rFonts w:hint="eastAsia"/>
        </w:rPr>
        <w:t>1929</w:t>
      </w:r>
      <w:r>
        <w:rPr>
          <w:rFonts w:hint="eastAsia"/>
        </w:rPr>
        <w:t>年</w:t>
      </w:r>
      <w:r>
        <w:rPr>
          <w:rFonts w:hint="eastAsia"/>
        </w:rPr>
        <w:t>1</w:t>
      </w:r>
      <w:r>
        <w:rPr>
          <w:rFonts w:hint="eastAsia"/>
        </w:rPr>
        <w:t>月</w:t>
      </w:r>
      <w:r>
        <w:rPr>
          <w:rFonts w:hint="eastAsia"/>
        </w:rPr>
        <w:t>24</w:t>
      </w:r>
      <w:r w:rsidR="00CB574F">
        <w:rPr>
          <w:rFonts w:hint="eastAsia"/>
        </w:rPr>
        <w:t>日申報</w:t>
      </w:r>
      <w:r>
        <w:rPr>
          <w:rFonts w:hint="eastAsia"/>
        </w:rPr>
        <w:t>）</w:t>
      </w:r>
    </w:p>
    <w:p w14:paraId="7C4AFCD6" w14:textId="77777777" w:rsidR="00FC2921" w:rsidRPr="008D1D59" w:rsidRDefault="00FC2921" w:rsidP="00FC2921">
      <w:pPr>
        <w:rPr>
          <w:rFonts w:ascii="黑体" w:eastAsia="黑体" w:hint="eastAsia"/>
          <w:sz w:val="24"/>
        </w:rPr>
      </w:pPr>
    </w:p>
    <w:p w14:paraId="63D2989F" w14:textId="77777777" w:rsidR="00FC2921" w:rsidRPr="008D1D59" w:rsidRDefault="00FC2921" w:rsidP="00FC2921">
      <w:pPr>
        <w:rPr>
          <w:rFonts w:ascii="黑体" w:eastAsia="黑体" w:hint="eastAsia"/>
          <w:sz w:val="24"/>
        </w:rPr>
      </w:pPr>
      <w:r w:rsidRPr="008D1D59">
        <w:rPr>
          <w:rFonts w:ascii="黑体" w:eastAsia="黑体" w:hint="eastAsia"/>
          <w:sz w:val="24"/>
        </w:rPr>
        <w:t>是年假諸貞壯所藏賀裳《載酒園詩話》，錄其卷端黄白山手書評語，輯為《載酒園詩話評》，諸貞壯撰序。</w:t>
      </w:r>
    </w:p>
    <w:p w14:paraId="213607C5" w14:textId="77777777" w:rsidR="00FC2921" w:rsidRDefault="00FC2921" w:rsidP="00FC2921">
      <w:pPr>
        <w:rPr>
          <w:rFonts w:hint="eastAsia"/>
        </w:rPr>
      </w:pPr>
      <w:r>
        <w:rPr>
          <w:rFonts w:hint="eastAsia"/>
        </w:rPr>
        <w:t>諸貞壯序云：“賀黄公《載酒園詩話》二種，附《皺水軒詞筌》，吾大至閣中舊藏也。卷端有歙縣黄白山先生手書評語，每則</w:t>
      </w:r>
      <w:r w:rsidR="00BB6F8C">
        <w:rPr>
          <w:rFonts w:hint="eastAsia"/>
        </w:rPr>
        <w:t>並</w:t>
      </w:r>
      <w:r>
        <w:rPr>
          <w:rFonts w:hint="eastAsia"/>
        </w:rPr>
        <w:t>鈐以小印。宗元但知先生為勝明遺老，不仕</w:t>
      </w:r>
      <w:r w:rsidR="00BB6F8C">
        <w:rPr>
          <w:rFonts w:hint="eastAsia"/>
        </w:rPr>
        <w:t>於</w:t>
      </w:r>
      <w:r>
        <w:rPr>
          <w:rFonts w:hint="eastAsia"/>
        </w:rPr>
        <w:t>清，好小學訓詁，開其鄉江、戴二氏之先，所著《一木堂集》曾被禁燬，初不知為吾友賓虹之遠祖也。戊辰之歲，同賓虹遇</w:t>
      </w:r>
      <w:r w:rsidR="00BB6F8C">
        <w:rPr>
          <w:rFonts w:hint="eastAsia"/>
        </w:rPr>
        <w:t>於</w:t>
      </w:r>
      <w:r>
        <w:rPr>
          <w:rFonts w:hint="eastAsia"/>
        </w:rPr>
        <w:t>上海，出書與觀，賓虹假以錄副。”</w:t>
      </w:r>
    </w:p>
    <w:p w14:paraId="30D4DBA5" w14:textId="77777777" w:rsidR="00FC2921" w:rsidRDefault="00FC2921" w:rsidP="00FC2921"/>
    <w:p w14:paraId="70FB22ED" w14:textId="77777777" w:rsidR="00FC2921" w:rsidRDefault="00FC2921" w:rsidP="00FC2921"/>
    <w:p w14:paraId="6D77E411" w14:textId="77777777" w:rsidR="00FC2921" w:rsidRPr="008D1D59" w:rsidRDefault="00FC2921" w:rsidP="00FC2921">
      <w:pPr>
        <w:rPr>
          <w:rFonts w:ascii="黑体" w:eastAsia="黑体" w:hint="eastAsia"/>
          <w:sz w:val="24"/>
        </w:rPr>
      </w:pPr>
      <w:r w:rsidRPr="008D1D59">
        <w:rPr>
          <w:rFonts w:ascii="黑体" w:eastAsia="黑体" w:hint="eastAsia"/>
          <w:sz w:val="24"/>
        </w:rPr>
        <w:t>公元1929年</w:t>
      </w:r>
      <w:r w:rsidR="008D1D59" w:rsidRPr="008D1D59">
        <w:rPr>
          <w:rFonts w:ascii="黑体" w:eastAsia="黑体" w:hint="eastAsia"/>
          <w:sz w:val="24"/>
        </w:rPr>
        <w:t xml:space="preserve">  </w:t>
      </w:r>
      <w:r w:rsidRPr="008D1D59">
        <w:rPr>
          <w:rFonts w:ascii="黑体" w:eastAsia="黑体" w:hint="eastAsia"/>
          <w:sz w:val="24"/>
        </w:rPr>
        <w:t>民國十八年</w:t>
      </w:r>
      <w:r w:rsidR="008D1D59" w:rsidRPr="008D1D59">
        <w:rPr>
          <w:rFonts w:ascii="黑体" w:eastAsia="黑体" w:hint="eastAsia"/>
          <w:sz w:val="24"/>
        </w:rPr>
        <w:t xml:space="preserve">  </w:t>
      </w:r>
      <w:r w:rsidRPr="008D1D59">
        <w:rPr>
          <w:rFonts w:ascii="黑体" w:eastAsia="黑体" w:hint="eastAsia"/>
          <w:sz w:val="24"/>
        </w:rPr>
        <w:t>己巳</w:t>
      </w:r>
      <w:r w:rsidR="008D1D59" w:rsidRPr="008D1D59">
        <w:rPr>
          <w:rFonts w:ascii="黑体" w:eastAsia="黑体" w:hint="eastAsia"/>
          <w:sz w:val="24"/>
        </w:rPr>
        <w:t xml:space="preserve">  </w:t>
      </w:r>
      <w:r w:rsidRPr="008D1D59">
        <w:rPr>
          <w:rFonts w:ascii="黑体" w:eastAsia="黑体" w:hint="eastAsia"/>
          <w:sz w:val="24"/>
        </w:rPr>
        <w:t>六十六歲</w:t>
      </w:r>
    </w:p>
    <w:p w14:paraId="2B7557B0" w14:textId="77777777" w:rsidR="00FC2921" w:rsidRPr="008D1D59" w:rsidRDefault="00FC2921" w:rsidP="00FC2921">
      <w:pPr>
        <w:rPr>
          <w:rFonts w:ascii="黑体" w:eastAsia="黑体" w:hint="eastAsia"/>
          <w:sz w:val="24"/>
        </w:rPr>
      </w:pPr>
    </w:p>
    <w:p w14:paraId="4FB1C9FC" w14:textId="77777777" w:rsidR="00FC2921" w:rsidRPr="008D1D59" w:rsidRDefault="00FC2921" w:rsidP="00FC2921">
      <w:pPr>
        <w:rPr>
          <w:rFonts w:ascii="黑体" w:eastAsia="黑体" w:hint="eastAsia"/>
          <w:sz w:val="24"/>
        </w:rPr>
      </w:pPr>
      <w:r w:rsidRPr="008D1D59">
        <w:rPr>
          <w:rFonts w:ascii="黑体" w:eastAsia="黑体" w:hint="eastAsia"/>
          <w:sz w:val="24"/>
        </w:rPr>
        <w:t>元旦，參加中國學會成立大會。</w:t>
      </w:r>
    </w:p>
    <w:p w14:paraId="729EBA96" w14:textId="77777777" w:rsidR="00FC2921" w:rsidRDefault="00FC2921" w:rsidP="00FC2921">
      <w:pPr>
        <w:rPr>
          <w:rFonts w:hint="eastAsia"/>
        </w:rPr>
      </w:pPr>
      <w:r>
        <w:rPr>
          <w:rFonts w:hint="eastAsia"/>
        </w:rPr>
        <w:t>《中國學會成立大會紀》：“中國學會發起，甫經兩月，海内學者來函加入者達八十餘人，爰</w:t>
      </w:r>
      <w:r w:rsidR="00BB6F8C">
        <w:rPr>
          <w:rFonts w:hint="eastAsia"/>
        </w:rPr>
        <w:t>於</w:t>
      </w:r>
      <w:r>
        <w:rPr>
          <w:rFonts w:hint="eastAsia"/>
        </w:rPr>
        <w:t>元旦日假儉德會開成立大會，到者有姚明煇、胡樸安、譚禪生、胡惠生、李續川、吕志伊、龐青城、胡寄塵、聞野鶴、周予同、徐蔚南、陳柱尊、葉恭綽、田桐、伍仲文、郭步陶、嚴濬宣、陳乃乾、朱香晚、俞鳳賓、范子美、姚石子、周迪前、高君定、黄賓虹等數十人，當推胡樸安主席，由譚禪生記錄，討論會章，通過</w:t>
      </w:r>
      <w:r w:rsidR="00BB6F8C">
        <w:rPr>
          <w:rFonts w:hint="eastAsia"/>
        </w:rPr>
        <w:t>並</w:t>
      </w:r>
      <w:r>
        <w:rPr>
          <w:rFonts w:hint="eastAsia"/>
        </w:rPr>
        <w:t>推定胡樸安為編撰部主任幹事。聞該會另行組織一出版部，印刷及發行本會各種刊物，</w:t>
      </w:r>
      <w:r w:rsidR="00BB6F8C">
        <w:rPr>
          <w:rFonts w:hint="eastAsia"/>
        </w:rPr>
        <w:t>並</w:t>
      </w:r>
      <w:r>
        <w:rPr>
          <w:rFonts w:hint="eastAsia"/>
        </w:rPr>
        <w:t>代會員印刷及發行各種書籍，</w:t>
      </w:r>
      <w:r w:rsidR="00BB6F8C">
        <w:rPr>
          <w:rFonts w:hint="eastAsia"/>
        </w:rPr>
        <w:t>並</w:t>
      </w:r>
      <w:r>
        <w:rPr>
          <w:rFonts w:hint="eastAsia"/>
        </w:rPr>
        <w:t>代會員訪購各種書報等。聞該會入會不需會費，由會員二人介紹即可為會員，通信處暫假新閘路六三七號云。”（</w:t>
      </w:r>
      <w:r>
        <w:rPr>
          <w:rFonts w:hint="eastAsia"/>
        </w:rPr>
        <w:t>1</w:t>
      </w:r>
      <w:r>
        <w:rPr>
          <w:rFonts w:hint="eastAsia"/>
        </w:rPr>
        <w:t>月</w:t>
      </w:r>
      <w:r>
        <w:rPr>
          <w:rFonts w:hint="eastAsia"/>
        </w:rPr>
        <w:t>4</w:t>
      </w:r>
      <w:r w:rsidR="00A60B3C">
        <w:rPr>
          <w:rFonts w:hint="eastAsia"/>
        </w:rPr>
        <w:t>日申報</w:t>
      </w:r>
      <w:r>
        <w:rPr>
          <w:rFonts w:hint="eastAsia"/>
        </w:rPr>
        <w:t>）</w:t>
      </w:r>
    </w:p>
    <w:p w14:paraId="4E68F7DD" w14:textId="77777777" w:rsidR="005F4F3E" w:rsidRDefault="00FC2921" w:rsidP="00FC2921">
      <w:pPr>
        <w:rPr>
          <w:rFonts w:hint="eastAsia"/>
        </w:rPr>
      </w:pPr>
      <w:r>
        <w:rPr>
          <w:rFonts w:hint="eastAsia"/>
        </w:rPr>
        <w:t>胡寄塵《上海的學藝團體·中國學會》：“中國學會為胡樸安、姚石子、陳乃乾</w:t>
      </w:r>
      <w:r w:rsidR="00BB6F8C">
        <w:rPr>
          <w:rFonts w:hint="eastAsia"/>
        </w:rPr>
        <w:t>於</w:t>
      </w:r>
      <w:r>
        <w:rPr>
          <w:rFonts w:hint="eastAsia"/>
        </w:rPr>
        <w:t>1928</w:t>
      </w:r>
      <w:r>
        <w:rPr>
          <w:rFonts w:hint="eastAsia"/>
        </w:rPr>
        <w:t>年（民國十七年）</w:t>
      </w:r>
      <w:r>
        <w:rPr>
          <w:rFonts w:hint="eastAsia"/>
        </w:rPr>
        <w:t>1</w:t>
      </w:r>
      <w:r>
        <w:rPr>
          <w:rFonts w:hint="eastAsia"/>
        </w:rPr>
        <w:t>月</w:t>
      </w:r>
      <w:r>
        <w:rPr>
          <w:rFonts w:hint="eastAsia"/>
        </w:rPr>
        <w:t>1</w:t>
      </w:r>
      <w:r>
        <w:rPr>
          <w:rFonts w:hint="eastAsia"/>
        </w:rPr>
        <w:t>日假老靶子路儉德會開成立大會，此時加入會中的已有八十餘人。該日到會的有二十六人，其前</w:t>
      </w:r>
      <w:r w:rsidR="00E64B17">
        <w:rPr>
          <w:rFonts w:hint="eastAsia"/>
        </w:rPr>
        <w:t>于右任</w:t>
      </w:r>
      <w:r>
        <w:rPr>
          <w:rFonts w:hint="eastAsia"/>
        </w:rPr>
        <w:t>、葉恭綽、馬叙倫、蔣觀雲諸人均有來函，對</w:t>
      </w:r>
      <w:r w:rsidR="00BB6F8C">
        <w:rPr>
          <w:rFonts w:hint="eastAsia"/>
        </w:rPr>
        <w:t>於</w:t>
      </w:r>
      <w:r>
        <w:rPr>
          <w:rFonts w:hint="eastAsia"/>
        </w:rPr>
        <w:t>會名及入會資格問題，所有提議，開會時將函件依次傳觀，</w:t>
      </w:r>
      <w:r w:rsidR="00BB6F8C">
        <w:rPr>
          <w:rFonts w:hint="eastAsia"/>
        </w:rPr>
        <w:t>並</w:t>
      </w:r>
      <w:r>
        <w:rPr>
          <w:rFonts w:hint="eastAsia"/>
        </w:rPr>
        <w:t>將章程分別討論、議决、定名為中國學會，簡章逐條修改、通過。在開成立大會以前，已先出《中國學術週刊》一種，附《時事新報》發行，中間約停止一年。</w:t>
      </w:r>
      <w:r>
        <w:rPr>
          <w:rFonts w:hint="eastAsia"/>
        </w:rPr>
        <w:t>1931</w:t>
      </w:r>
      <w:r>
        <w:rPr>
          <w:rFonts w:hint="eastAsia"/>
        </w:rPr>
        <w:t>年（民國二十年）起復刊，改附《民國日報》發行，至</w:t>
      </w:r>
      <w:r>
        <w:rPr>
          <w:rFonts w:hint="eastAsia"/>
        </w:rPr>
        <w:t>1932</w:t>
      </w:r>
      <w:r>
        <w:rPr>
          <w:rFonts w:hint="eastAsia"/>
        </w:rPr>
        <w:t>年（民國二十一年）‘一·二八’中日戰前，《民國日報》被迫停版，週刊也連帶停止，先後加入的會員約三百人（據</w:t>
      </w:r>
      <w:r>
        <w:rPr>
          <w:rFonts w:hint="eastAsia"/>
        </w:rPr>
        <w:t>1929</w:t>
      </w:r>
      <w:r>
        <w:rPr>
          <w:rFonts w:hint="eastAsia"/>
        </w:rPr>
        <w:t>年</w:t>
      </w:r>
      <w:r>
        <w:rPr>
          <w:rFonts w:hint="eastAsia"/>
        </w:rPr>
        <w:t>5</w:t>
      </w:r>
      <w:r>
        <w:rPr>
          <w:rFonts w:hint="eastAsia"/>
        </w:rPr>
        <w:t>月所編會員錄為二百六十一人，以後尚有陸續加入的），以江蘇、浙江為最多，遠至雲南、貴州、甘肅等省，以及日本，亦均有人加入。”</w:t>
      </w:r>
    </w:p>
    <w:p w14:paraId="2BF9BE5D" w14:textId="77777777" w:rsidR="00FC2921" w:rsidRDefault="00FC2921" w:rsidP="00FC2921">
      <w:pPr>
        <w:rPr>
          <w:rFonts w:hint="eastAsia"/>
        </w:rPr>
      </w:pPr>
      <w:r>
        <w:rPr>
          <w:rFonts w:hint="eastAsia"/>
        </w:rPr>
        <w:t>按：成立大會應在</w:t>
      </w:r>
      <w:r>
        <w:rPr>
          <w:rFonts w:hint="eastAsia"/>
        </w:rPr>
        <w:t>1929</w:t>
      </w:r>
      <w:r>
        <w:rPr>
          <w:rFonts w:hint="eastAsia"/>
        </w:rPr>
        <w:t>年元旦。</w:t>
      </w:r>
    </w:p>
    <w:p w14:paraId="2708D0E6" w14:textId="77777777" w:rsidR="00FC2921" w:rsidRDefault="00FC2921" w:rsidP="00FC2921">
      <w:pPr>
        <w:rPr>
          <w:rFonts w:hint="eastAsia"/>
        </w:rPr>
      </w:pPr>
      <w:r>
        <w:rPr>
          <w:rFonts w:hint="eastAsia"/>
        </w:rPr>
        <w:t>《中國學會簡章》：“第一條：本會以研究中國學術，發揚民族精神為宗旨。第二條：凡志願研究中國學術者，經會員二人之介紹，得為中國學會會員。第三條：會員研究中國學術有相當貢獻者，其著作品得由本會出版部發表，但會員各得保留其著作權。第四條：本會設編撰、講演、會務三部，每部推一幹事主任之。第五條：本會另行組織一出版部，發行週刊及書册等，其資本以公司章程召集之，本會會員有優先入股之權。第六條：出版部之規章另定之。第七條：凡本會會員有委託本會出版部發行著作，及購買出版部出版品優待之權利。第八條：每年常會二次，由會務幹事通知之。第九條：臨時會不限次數，關</w:t>
      </w:r>
      <w:r w:rsidR="00BB6F8C">
        <w:rPr>
          <w:rFonts w:hint="eastAsia"/>
        </w:rPr>
        <w:t>於</w:t>
      </w:r>
      <w:r>
        <w:rPr>
          <w:rFonts w:hint="eastAsia"/>
        </w:rPr>
        <w:t>學術之討論，由會員二人以上之提議，經主任幹事召集之。第十條：本會文具等費由出版部擔任之。第十一條：本簡章有未盡事宜，得由會員五人以上之提議，經會員大會修訂之。編撰幹事：胡樸安，講演幹事：姚石子，會務幹事：陳乃乾。”</w:t>
      </w:r>
    </w:p>
    <w:p w14:paraId="1842DC9A" w14:textId="77777777" w:rsidR="00FC2921" w:rsidRPr="008D1D59" w:rsidRDefault="00FC2921" w:rsidP="00FC2921">
      <w:pPr>
        <w:rPr>
          <w:rFonts w:ascii="黑体" w:eastAsia="黑体" w:hint="eastAsia"/>
          <w:sz w:val="24"/>
        </w:rPr>
      </w:pPr>
    </w:p>
    <w:p w14:paraId="5815B9A4" w14:textId="77777777" w:rsidR="00FC2921" w:rsidRPr="008D1D59" w:rsidRDefault="00FC2921" w:rsidP="00FC2921">
      <w:pPr>
        <w:rPr>
          <w:rFonts w:ascii="黑体" w:eastAsia="黑体" w:hint="eastAsia"/>
          <w:sz w:val="24"/>
        </w:rPr>
      </w:pPr>
      <w:r w:rsidRPr="008D1D59">
        <w:rPr>
          <w:rFonts w:ascii="黑体" w:eastAsia="黑体" w:hint="eastAsia"/>
          <w:sz w:val="24"/>
        </w:rPr>
        <w:t>1月3日“二俞、張、王國畫展覽會”開幕，是日到會畫家甚夥。</w:t>
      </w:r>
    </w:p>
    <w:p w14:paraId="547F9D2C" w14:textId="77777777" w:rsidR="00FC2921" w:rsidRDefault="00FC2921" w:rsidP="00FC2921">
      <w:pPr>
        <w:rPr>
          <w:rFonts w:hint="eastAsia"/>
        </w:rPr>
      </w:pPr>
      <w:r>
        <w:rPr>
          <w:rFonts w:hint="eastAsia"/>
        </w:rPr>
        <w:t>祖貽《二俞、張、王國畫展覽小志》：“邇來海上繪畫展覽會層出不窮，使觀者大有應接不暇之感。據聞在籌備中者尚有二處，其一為中國書畫會，乃城隍廟宛米山房與邑廟善會等畫家所組織；其二為寒之友集社展覽會，乃經子淵所發起。而正舉行者則為二俞、張、王國畫展覽會，乃國畫家俞劍華、俞寄凡、張善孖、王陶民四人所組織。四人均為海上著名大畫家，因鑒</w:t>
      </w:r>
      <w:r w:rsidR="00BB6F8C">
        <w:rPr>
          <w:rFonts w:hint="eastAsia"/>
        </w:rPr>
        <w:t>於</w:t>
      </w:r>
      <w:r>
        <w:rPr>
          <w:rFonts w:hint="eastAsia"/>
        </w:rPr>
        <w:t>聯合多人之展覽會，夙有兼蓄</w:t>
      </w:r>
      <w:r w:rsidR="00BB6F8C">
        <w:rPr>
          <w:rFonts w:hint="eastAsia"/>
        </w:rPr>
        <w:t>並</w:t>
      </w:r>
      <w:r>
        <w:rPr>
          <w:rFonts w:hint="eastAsia"/>
        </w:rPr>
        <w:t>收之妙，但份子複雜，意見紛歧，辦事人又未能一秉大公，結果往往不歡而散。且以人數衆多，不能盡量出品，掛一漏萬，殊不足以表示畫家之全生命，而與觀者以深切之印象，故四君特</w:t>
      </w:r>
      <w:r w:rsidR="00BB6F8C">
        <w:rPr>
          <w:rFonts w:hint="eastAsia"/>
        </w:rPr>
        <w:t>於</w:t>
      </w:r>
      <w:r>
        <w:rPr>
          <w:rFonts w:hint="eastAsia"/>
        </w:rPr>
        <w:t>1</w:t>
      </w:r>
      <w:r>
        <w:rPr>
          <w:rFonts w:hint="eastAsia"/>
        </w:rPr>
        <w:t>月</w:t>
      </w:r>
      <w:r>
        <w:rPr>
          <w:rFonts w:hint="eastAsia"/>
        </w:rPr>
        <w:t>3</w:t>
      </w:r>
      <w:r>
        <w:rPr>
          <w:rFonts w:hint="eastAsia"/>
        </w:rPr>
        <w:t>日至</w:t>
      </w:r>
      <w:r>
        <w:rPr>
          <w:rFonts w:hint="eastAsia"/>
        </w:rPr>
        <w:t>7</w:t>
      </w:r>
      <w:r>
        <w:rPr>
          <w:rFonts w:hint="eastAsia"/>
        </w:rPr>
        <w:t>日假寧波同鄉會四樓開一‘二俞、張、王國畫展覽會’，每人出品至少在五十件以上，其中山水、人物、花卉、翎毛、佛像，無不應有盡有，在展覽會中可謂別開生面。且四君之畫，各具特長，未易軒輊。其作風發揮極不相同，而却有一貫之精神。其精神維何？即一方面能篤守古法，必恭必謹，一方面能吸收新法，</w:t>
      </w:r>
      <w:r w:rsidR="00B506C6">
        <w:rPr>
          <w:rFonts w:hint="eastAsia"/>
        </w:rPr>
        <w:t>惟</w:t>
      </w:r>
      <w:r>
        <w:rPr>
          <w:rFonts w:hint="eastAsia"/>
        </w:rPr>
        <w:t>妙</w:t>
      </w:r>
      <w:r w:rsidR="00B506C6">
        <w:rPr>
          <w:rFonts w:hint="eastAsia"/>
        </w:rPr>
        <w:t>惟</w:t>
      </w:r>
      <w:r>
        <w:rPr>
          <w:rFonts w:hint="eastAsia"/>
        </w:rPr>
        <w:t>肖。臨古之作，直可亂真，决非描頭畫脚、取形遺影者能可比擬。其翻新者又不失國畫趣味，絶非中西錯糅、非驢非馬者所可夢想。至其韻味之醇厚，氣息之古雅，形象之偉大，精神之焕發，在現代作家中，實屬不可多得。此次出品俱係精心作意，預備已久，</w:t>
      </w:r>
      <w:r w:rsidR="00BB6F8C">
        <w:rPr>
          <w:rFonts w:hint="eastAsia"/>
        </w:rPr>
        <w:t>並</w:t>
      </w:r>
      <w:r>
        <w:rPr>
          <w:rFonts w:hint="eastAsia"/>
        </w:rPr>
        <w:t>非率而操觚。俞君劍華向以山水著名，近數年專致力</w:t>
      </w:r>
      <w:r w:rsidR="00BB6F8C">
        <w:rPr>
          <w:rFonts w:hint="eastAsia"/>
        </w:rPr>
        <w:t>於</w:t>
      </w:r>
      <w:r>
        <w:rPr>
          <w:rFonts w:hint="eastAsia"/>
        </w:rPr>
        <w:t>龔半千，用筆用墨，形神逼真，賓虹、□散、大千居士咸美以爲半千復生。旁及花卉、翎毛，其設想之超妙，章法之奇特，誠屬匪伊（夷）所思。喜畫人所不畫之物，能創人所不敗之局，得‘疏可走馬，密不透風’之妙。俞君寄凡，向以西畫理論聞名，近來專力國畫，出筆驚人。初則磅礴縱横，不可一世，繼則綺麗風流，秀色可餐，且無所不畫，無所不工，且善指畫。張君善孖，則以畫虎著名，海上畫虎不下十數人，而以張君為最。故農髯先生名之曰‘虎癡’。所畫不但形狀逼真，而精采奕奕，生氣虎虎，觀之如有腥風寒氣，使人毛髮俱戟。此次出品更有十二金釵屏十二幅，每屏一虎，</w:t>
      </w:r>
      <w:r w:rsidR="00BB6F8C">
        <w:rPr>
          <w:rFonts w:hint="eastAsia"/>
        </w:rPr>
        <w:t>並</w:t>
      </w:r>
      <w:r>
        <w:rPr>
          <w:rFonts w:hint="eastAsia"/>
        </w:rPr>
        <w:t>題《西廂》極香艷之句，美人猛虎，寓意深遠。其他山水、花鳥、人物，亦</w:t>
      </w:r>
      <w:r w:rsidR="00BB6F8C">
        <w:rPr>
          <w:rFonts w:hint="eastAsia"/>
        </w:rPr>
        <w:t>並</w:t>
      </w:r>
      <w:r>
        <w:rPr>
          <w:rFonts w:hint="eastAsia"/>
        </w:rPr>
        <w:t>皆工妙。王君陶民，詩書畫向有三絶之譽，亦無所不能，而尤以花卉為最擅長。其擬李復堂之作，雖復堂復生，亦當避席。更善水墨，淹潤渾融，不可名狀。隸學《夏承》、《石門頌》，古樸可愛，行草則似包世臣，而流利過之。賦詩刻印，亦俱為儕輩所推服云。”</w:t>
      </w:r>
    </w:p>
    <w:p w14:paraId="3EBD7D99" w14:textId="77777777" w:rsidR="00FC2921" w:rsidRDefault="00FC2921" w:rsidP="00FC2921">
      <w:pPr>
        <w:rPr>
          <w:rFonts w:hint="eastAsia"/>
        </w:rPr>
      </w:pPr>
      <w:r>
        <w:rPr>
          <w:rFonts w:hint="eastAsia"/>
        </w:rPr>
        <w:t>按：二俞、張、王私人都是新華藝術大學的教授，俞寄凡任校長，俞劍華任國畫系主任，張、王為教授，除王陶民，其餘三人都是爛漫社社友。此外，黄賓虹也兼該校教授（詳</w:t>
      </w:r>
      <w:r>
        <w:rPr>
          <w:rFonts w:hint="eastAsia"/>
        </w:rPr>
        <w:t>12</w:t>
      </w:r>
      <w:r>
        <w:rPr>
          <w:rFonts w:hint="eastAsia"/>
        </w:rPr>
        <w:t>月條）。</w:t>
      </w:r>
    </w:p>
    <w:p w14:paraId="06881D8B" w14:textId="77777777" w:rsidR="008D1D59" w:rsidRPr="008D1D59" w:rsidRDefault="008D1D59" w:rsidP="00FC2921">
      <w:pPr>
        <w:rPr>
          <w:rFonts w:ascii="黑体" w:eastAsia="黑体" w:hint="eastAsia"/>
          <w:sz w:val="24"/>
        </w:rPr>
      </w:pPr>
    </w:p>
    <w:p w14:paraId="2EE2117F" w14:textId="77777777" w:rsidR="00FC2921" w:rsidRPr="008D1D59" w:rsidRDefault="008D1D59" w:rsidP="008D1D59">
      <w:pPr>
        <w:rPr>
          <w:rFonts w:ascii="黑体" w:eastAsia="黑体" w:hint="eastAsia"/>
          <w:sz w:val="24"/>
        </w:rPr>
      </w:pPr>
      <w:r w:rsidRPr="008D1D59">
        <w:rPr>
          <w:rFonts w:ascii="黑体" w:eastAsia="黑体" w:hAnsi="宋体" w:cs="宋体" w:hint="eastAsia"/>
          <w:kern w:val="0"/>
          <w:sz w:val="24"/>
        </w:rPr>
        <w:t xml:space="preserve"> </w:t>
      </w:r>
      <w:r w:rsidR="00FC2921" w:rsidRPr="008D1D59">
        <w:rPr>
          <w:rFonts w:ascii="黑体" w:eastAsia="黑体" w:hint="eastAsia"/>
          <w:sz w:val="24"/>
        </w:rPr>
        <w:t>1月9日，參加在寧波同鄉會揭幕之寒之友第一屆美術展覽會。</w:t>
      </w:r>
    </w:p>
    <w:p w14:paraId="31C6113A" w14:textId="77777777" w:rsidR="00FC2921" w:rsidRDefault="00FC2921" w:rsidP="00FC2921">
      <w:pPr>
        <w:rPr>
          <w:rFonts w:hint="eastAsia"/>
        </w:rPr>
      </w:pPr>
      <w:r>
        <w:rPr>
          <w:rFonts w:hint="eastAsia"/>
        </w:rPr>
        <w:t>《寒之友畫會今日開幕》：“喧傳已久之寒之友會，其起因爲經亨頤題畫詩‘此間俱是寒之友’一語而成，連日本外埠加入寒之友甚多，收集作共約四百餘件，書畫家如</w:t>
      </w:r>
      <w:r w:rsidR="00E64B17">
        <w:rPr>
          <w:rFonts w:hint="eastAsia"/>
        </w:rPr>
        <w:t>于右任</w:t>
      </w:r>
      <w:r>
        <w:rPr>
          <w:rFonts w:hint="eastAsia"/>
        </w:rPr>
        <w:t>、徐朗西、陳樹人、經亨頤等均有精品，自今日起，陳列</w:t>
      </w:r>
      <w:r w:rsidR="00BB6F8C">
        <w:rPr>
          <w:rFonts w:hint="eastAsia"/>
        </w:rPr>
        <w:t>於</w:t>
      </w:r>
      <w:r>
        <w:rPr>
          <w:rFonts w:hint="eastAsia"/>
        </w:rPr>
        <w:t>西藏路寧波同鄉會公開展覽。聞昨日未公布陳列之前，曾在大加利餐社開會，公議自第一屆舉行後，應</w:t>
      </w:r>
      <w:r w:rsidR="00BB6F8C">
        <w:rPr>
          <w:rFonts w:hint="eastAsia"/>
        </w:rPr>
        <w:t>於</w:t>
      </w:r>
      <w:r>
        <w:rPr>
          <w:rFonts w:hint="eastAsia"/>
        </w:rPr>
        <w:t>每年四季舉行一次，以資公元</w:t>
      </w:r>
      <w:r>
        <w:rPr>
          <w:rFonts w:hint="eastAsia"/>
        </w:rPr>
        <w:t>1929</w:t>
      </w:r>
      <w:r>
        <w:rPr>
          <w:rFonts w:hint="eastAsia"/>
        </w:rPr>
        <w:t>年民國十八年己巳六十六歲提倡。陳樹人會員提議，以後須增加洋畫，以廣範圍，開會地點尤宜在各省大都市輪流舉行云。”（</w:t>
      </w:r>
      <w:r>
        <w:rPr>
          <w:rFonts w:hint="eastAsia"/>
        </w:rPr>
        <w:t>1</w:t>
      </w:r>
      <w:r>
        <w:rPr>
          <w:rFonts w:hint="eastAsia"/>
        </w:rPr>
        <w:t>月</w:t>
      </w:r>
      <w:r>
        <w:rPr>
          <w:rFonts w:hint="eastAsia"/>
        </w:rPr>
        <w:t>9</w:t>
      </w:r>
      <w:r w:rsidR="00A60B3C">
        <w:rPr>
          <w:rFonts w:hint="eastAsia"/>
        </w:rPr>
        <w:t>日新聞報</w:t>
      </w:r>
      <w:r>
        <w:rPr>
          <w:rFonts w:hint="eastAsia"/>
        </w:rPr>
        <w:t>）</w:t>
      </w:r>
    </w:p>
    <w:p w14:paraId="168F9A9D" w14:textId="77777777" w:rsidR="00FC2921" w:rsidRDefault="00FC2921" w:rsidP="00FC2921">
      <w:pPr>
        <w:rPr>
          <w:rFonts w:hint="eastAsia"/>
        </w:rPr>
      </w:pPr>
      <w:r>
        <w:rPr>
          <w:rFonts w:hint="eastAsia"/>
        </w:rPr>
        <w:t>玉岑《寒之友集會讀畫絶句》：“僕不解畫，而好與畫史游。寒之友集會展覽作品，泰半相知之什，玩誦鼓舞，發為吟詠，不關月旦，聊志因緣云爾。篆法漏痕垂詰屈，詩情日色上芙蓉。个簃樸茂</w:t>
      </w:r>
      <w:r w:rsidR="00CD02CC">
        <w:rPr>
          <w:rFonts w:hint="eastAsia"/>
        </w:rPr>
        <w:t>英賓秀，各有天才繼大聾。一角瑶池籀法窺，缶翁晚歲自渾奇。清疏偏爱</w:t>
      </w:r>
      <w:r>
        <w:rPr>
          <w:rFonts w:hint="eastAsia"/>
        </w:rPr>
        <w:t>梅松石，想見吳興下筆時。（汪英賓、王个簃，俱為缶老入室弟子，而畫筆不侔，蓋一則擷其中年之神，一則守其晚年之法，所謂真卿、誠懸，各得右軍一體也。《瑶池一角》、《芙蓉松石》、《雙梅》，二君出品。）平生畏友獨推馮（鐵年句），月旦符郎語最工。可惜俱韜畫靈手，不教魯殿見天龍。（馮臼庵畫師，秋間始自北平來，作畫直抉八大神髓，鐵年先生推尊之彌力。上次秋英會二公所列，俱負一時盛譽，今以匆迫未見加入，為之爽然。）跌宕賓朋三十載，春風桃李看齊開。藝林倘許争雄長，綺麗江山此霸才。梅花霏玉竹抽簪，佳本南田說《五清》。記取西堂燒燭夜，沉沉細雨話冬心。（公展負畫名數十年，門生遍天下，所作日益奇横，所列《五清圖》、《歲朝圖》、《桂花》、《山茶》等，設色運筆，允堪抗手復堂，此公事冗，作畫輒以午夜，余最愛下榻其寓，緣可篝燈讀畫也。）方壺渴筆石濤神，鐵忤金剛腕下驚。一自天都落蕭壁，幼輿丘壑足平生。（鄭午昌山水法方壺、石濤，好以渴筆争長，着紙如錐畫沙，秋間以《天都</w:t>
      </w:r>
      <w:r w:rsidR="00641330">
        <w:rPr>
          <w:rFonts w:hint="eastAsia"/>
        </w:rPr>
        <w:t>峰</w:t>
      </w:r>
      <w:r>
        <w:rPr>
          <w:rFonts w:hint="eastAsia"/>
        </w:rPr>
        <w:t>》見贈，精品也。）海上坐憐行路難，看梅煮菜未能閒。何時許辦雙腰□，吹入山陰道上山。（菘、國花亦午昌出品，君，山陰人。）點筆生綃狀折枝，萬方儀態足清奇。夢中自有春風筆，底用輕嗟不入時。（笙伯先生寫生册頁不盈尺，而神韻法度，無一不備。且</w:t>
      </w:r>
      <w:r w:rsidR="00BB6F8C">
        <w:rPr>
          <w:rFonts w:hint="eastAsia"/>
        </w:rPr>
        <w:t>於</w:t>
      </w:r>
      <w:r>
        <w:rPr>
          <w:rFonts w:hint="eastAsia"/>
        </w:rPr>
        <w:t>綺麗中獨饒古味。英賓面乞其畫牡丹册子，先生笑謂吾畫不合時樣，聞此語足徵其胸臆也。）歲朝飣座大吉羊，幽花富麗濯錦江。更舖翠蓋軒紅裳，花間安穩眠鴛鴦。（萬里出品為《花錦葵》、兩《歲朝圖》，皆風神絶世，君與新夫人方賃廡海上，故末句調之。）曼青人冷如其畫，赭墨蕭疏凍未乾。留看天心驗盈</w:t>
      </w:r>
      <w:r w:rsidR="00CD02CC">
        <w:rPr>
          <w:rFonts w:hint="eastAsia"/>
        </w:rPr>
        <w:t>绌</w:t>
      </w:r>
      <w:r>
        <w:rPr>
          <w:rFonts w:hint="eastAsia"/>
        </w:rPr>
        <w:t>，芭蕉才展月初圓。（曼青芭蕉月季，胚胎元氣，百讀不厭，爲其近作之冠。）紫芝一曲引修齡，猿鶴天機照眼青。多謝空山傳俊語，勝他栗里讀山經。（瘦鐵數畫皆神似苦瓜，而《采芝圖》長跋，述黄山故實，清響泠泠，尤爲可愛。）黄海松濤瀉冰雪，天平秋紅醉霜葉。風流二壻矜筆墨，何不多買幾緉屐。（瘦鐵黄山歸所作，多攝山中勝景。今雪泥會中《天平》一畫，寫眼前景，亦清真可愛。風流二壻，孫伯符對周公謹語也。）匡廬瀑布天台樹，寤寐雲山着意尋。一夕煙巒落東絹，閉門驗取屐痕深。（吾鄉鄧青城丈，山水一師造化，東南名山，無不探討，宜其畫之奇肆也。）酒酣落筆王師子，雪个天池一葦航。姸淡幾人求跡象，游心海日出扶桑。（杜子環嘗云：我作圓□時，心游海日，遐想扶桑日出，蒼蒼凉凉，故脫略筆墨，使姸淡無跡。師子作畫喜淡，而精力不懈，讀者當會其游心之遠也。）長句海内傳坡仙，筆在青藤八大間。安得旨酒縮項編，來醉趙家書畫船。（半跛社丈，能詩畫，好賓客，忝列忘年交。）蕭家腰鼓謝家囊，按曲吟詩樂未央。更作疏花媚禪悅，靈山玉磬發清揚。（清磬山水蔬果花石，各俊逸如其人，清氣往來筆端，何可端倪。）南樓人遠清</w:t>
      </w:r>
      <w:r w:rsidR="00BB6F8C">
        <w:rPr>
          <w:rFonts w:hint="eastAsia"/>
        </w:rPr>
        <w:t>於</w:t>
      </w:r>
      <w:r>
        <w:rPr>
          <w:rFonts w:hint="eastAsia"/>
        </w:rPr>
        <w:t>逝，没骨誰祧正始音。欲為謝遲求畫法，閨中應有繡絲人。（紅薇老人工筆花卉，篤守典型。小妹喜繪事，方擬執贄門下也。）森嚴丘壑自填胸，家法營丘皴染工。要使丹青例戎馬，李波小妹更雍容。（李祖韓、秋君兄妹青綠山水，清麗出古法。）難弟難兄有二張，金釵十二足張皇。馱鈴祇笑虬髯遠，為譜紅妝出塞行。（善孖新畫虎十二幀，拈《會真記》語題之，可為新穎。會中出品亦多，惜大千遠游未歸，聞方自東省赴扶餘，入高句麗，月有量珠之樂，虬髯客真風塵健者也。）善孖虎癡工畫虎，虎卿名虎却呼龍。劉郎英氣消沈盡，静看風雲小立中。（善孖虎與虎卿墨龍，可謂二難</w:t>
      </w:r>
      <w:r w:rsidR="00BB6F8C">
        <w:rPr>
          <w:rFonts w:hint="eastAsia"/>
        </w:rPr>
        <w:t>並</w:t>
      </w:r>
      <w:r>
        <w:rPr>
          <w:rFonts w:hint="eastAsia"/>
        </w:rPr>
        <w:t>。）畫蟹畫魚誇馬大，甌江長物動鄉心。滇南亦有思歸客，紙上家山着意營。（甌東馬孟容，畫蟲魚花鳥，放筆奪真。‘扁舟我正夢家鄉’，君自題畫魚句。滇中畫師如丁六陽、馬企周，所作山水，多蜀中奇景，殆亦樂操土風之意。）濟楫行川又一時，耐寒翰墨足幽思。扁舟便欲迴天地，無乃風雪罥筆絲。畫竹縱横具草法，雙聯今隸更清遒。二爨筆意通靈廟，遺矩應追海日樓。（經子淵先生水墨竹石，俱有金石氣，字法二爨，絶不矜飾，寐叟後一人。）封泥私印搜羅遍，布白奇葩小篆通。開母三公神倘遇，好將柔筆樹南宗。（介戡治章既工矣，近好作小篆，温柔有致。）西神殘客文章伯，餘事書空第一流。斟酌鼎彝捜版碣，六朝風度勒銀鈎。（西神先生各體俱擅，會中臨六朝墓志小屏，工整停匀，真銀鈎也。）漢官鑄印祧秦篆，遺矩誰能偭二京。兩浙鏘鏘聚東箭，百年人物邁朱明。（近代鐵筆名家多浙人，自八家後，安吉吳缶老出為一代宗師，會中所列，如樓辛壺、經子淵，朱其石、方介戡、王个簃，俱浙籍。瘦鐵蘇人，而師承缶廬，亦是浙中一脈，可謂盛矣。）謝馬俞楊各擅出，三千彈指發輝光。永祈佛力消塵劫，静保《華嚴》草木香。（會中指畫出品獨多，如公展、孟容、清磬、寄凡，皆各當行出色。佛像亦夥，一亭、堇叔、瘦鐵、雪泥、寄凡、峪□等，不下數十家。）好古清曾追董巨，辛壺高潔逼倪黄。新安更數黄夫子，題句清泠戞石櫳。（樓辛壺、秦清曾俱仿古之作，筆墨氣韻，宛然古人。賓虹畫裏輒有詩，允推三絶。）寫生妙手合推張，山水虞奚出四王。更爲詞林誇璧合，家風重說馬江香。（張時敏女士花卉，虞澹涵、奚屠格女士山水，各有獨到，足張異軍，而馬萬里夫人眉蒨《羣鶴》、《金魚》二幀，秀逸生動，譽之江香，可為適合。會中夫婦璧合，如錢瘦鐵、韓步伊，何卐廬、顧青瑶，萬里、眉蒨，真不讓趙、管在前。）祖研青瑶繼若波，青霞能事更誇多。俱抛</w:t>
      </w:r>
      <w:r w:rsidR="00CD02CC" w:rsidRPr="00CD02CC">
        <w:rPr>
          <w:rFonts w:hint="eastAsia"/>
        </w:rPr>
        <w:t>鞶</w:t>
      </w:r>
      <w:r>
        <w:rPr>
          <w:rFonts w:hint="eastAsia"/>
        </w:rPr>
        <w:t>帨争絹素，大海珊瑚一網羅。（此次閨秀出品之多，為歷來未有，如顧青瑶、趙含英、沈蒨玉、潘浣薇，合之虞、奚、張、湯，都數十人，而小妹月眉，已濫竽其間，洵為盛事。吳青霞山水人物花卉蘆雁，無所不工。此次出品惜不多耳。）”（</w:t>
      </w:r>
      <w:r>
        <w:rPr>
          <w:rFonts w:hint="eastAsia"/>
        </w:rPr>
        <w:t>1</w:t>
      </w:r>
      <w:r>
        <w:rPr>
          <w:rFonts w:hint="eastAsia"/>
        </w:rPr>
        <w:t>月</w:t>
      </w:r>
      <w:r>
        <w:rPr>
          <w:rFonts w:hint="eastAsia"/>
        </w:rPr>
        <w:t>14</w:t>
      </w:r>
      <w:r w:rsidR="00A60B3C">
        <w:rPr>
          <w:rFonts w:hint="eastAsia"/>
        </w:rPr>
        <w:t>日申報</w:t>
      </w:r>
      <w:r>
        <w:rPr>
          <w:rFonts w:hint="eastAsia"/>
        </w:rPr>
        <w:t>）</w:t>
      </w:r>
    </w:p>
    <w:p w14:paraId="1E2B49E3" w14:textId="77777777" w:rsidR="00FC2921" w:rsidRDefault="00FC2921" w:rsidP="00FC2921">
      <w:pPr>
        <w:rPr>
          <w:rFonts w:hint="eastAsia"/>
        </w:rPr>
      </w:pPr>
      <w:r>
        <w:rPr>
          <w:rFonts w:hint="eastAsia"/>
        </w:rPr>
        <w:t>俞劍華《寒之友展覽會簡評》：“……黄君賓虹山水，集成新安，其古拙荒率之趣，不但爲近人所不能，亦且爲近人所不識。黄君對</w:t>
      </w:r>
      <w:r w:rsidR="00BB6F8C">
        <w:rPr>
          <w:rFonts w:hint="eastAsia"/>
        </w:rPr>
        <w:t>於</w:t>
      </w:r>
      <w:r>
        <w:rPr>
          <w:rFonts w:hint="eastAsia"/>
        </w:rPr>
        <w:t>古畫鑒賞極精，近方致力</w:t>
      </w:r>
      <w:r w:rsidR="00BB6F8C">
        <w:rPr>
          <w:rFonts w:hint="eastAsia"/>
        </w:rPr>
        <w:t>於</w:t>
      </w:r>
      <w:r>
        <w:rPr>
          <w:rFonts w:hint="eastAsia"/>
        </w:rPr>
        <w:t>神州國光社編輯事務，專刊關</w:t>
      </w:r>
      <w:r w:rsidR="00BB6F8C">
        <w:rPr>
          <w:rFonts w:hint="eastAsia"/>
        </w:rPr>
        <w:t>於</w:t>
      </w:r>
      <w:r>
        <w:rPr>
          <w:rFonts w:hint="eastAsia"/>
        </w:rPr>
        <w:t>中國美術書籍，中國美術前途依賴固甚厚也。”（</w:t>
      </w:r>
      <w:r>
        <w:rPr>
          <w:rFonts w:hint="eastAsia"/>
        </w:rPr>
        <w:t>1</w:t>
      </w:r>
      <w:r>
        <w:rPr>
          <w:rFonts w:hint="eastAsia"/>
        </w:rPr>
        <w:t>月</w:t>
      </w:r>
      <w:r>
        <w:rPr>
          <w:rFonts w:hint="eastAsia"/>
        </w:rPr>
        <w:t>19</w:t>
      </w:r>
      <w:r w:rsidR="00A60B3C">
        <w:rPr>
          <w:rFonts w:hint="eastAsia"/>
        </w:rPr>
        <w:t>日新聞報</w:t>
      </w:r>
      <w:r>
        <w:rPr>
          <w:rFonts w:hint="eastAsia"/>
        </w:rPr>
        <w:t>）</w:t>
      </w:r>
    </w:p>
    <w:p w14:paraId="7DBE3C90" w14:textId="77777777" w:rsidR="00FC2921" w:rsidRPr="008D1D59" w:rsidRDefault="00FC2921" w:rsidP="00FC2921">
      <w:pPr>
        <w:rPr>
          <w:rFonts w:ascii="黑体" w:eastAsia="黑体" w:hint="eastAsia"/>
          <w:sz w:val="24"/>
        </w:rPr>
      </w:pPr>
    </w:p>
    <w:p w14:paraId="06265BE0" w14:textId="77777777" w:rsidR="00FC2921" w:rsidRPr="008D1D59" w:rsidRDefault="00FC2921" w:rsidP="00FC2921">
      <w:pPr>
        <w:rPr>
          <w:rFonts w:ascii="黑体" w:eastAsia="黑体" w:hint="eastAsia"/>
          <w:sz w:val="24"/>
        </w:rPr>
      </w:pPr>
      <w:r w:rsidRPr="008D1D59">
        <w:rPr>
          <w:rFonts w:ascii="黑体" w:eastAsia="黑体" w:hint="eastAsia"/>
          <w:sz w:val="24"/>
        </w:rPr>
        <w:t>1月20日，爛漫社副社長陳剛叔在寓所舉辦鬻畫妝奩展覽會。</w:t>
      </w:r>
    </w:p>
    <w:p w14:paraId="089F41B9" w14:textId="77777777" w:rsidR="00FC2921" w:rsidRDefault="00FC2921" w:rsidP="00FC2921">
      <w:pPr>
        <w:rPr>
          <w:rFonts w:hint="eastAsia"/>
        </w:rPr>
      </w:pPr>
      <w:r>
        <w:rPr>
          <w:rFonts w:hint="eastAsia"/>
        </w:rPr>
        <w:t>“藝術界消息”</w:t>
      </w:r>
      <w:r w:rsidR="004C1606">
        <w:rPr>
          <w:rFonts w:hint="eastAsia"/>
        </w:rPr>
        <w:t>報導</w:t>
      </w:r>
      <w:r>
        <w:rPr>
          <w:rFonts w:hint="eastAsia"/>
        </w:rPr>
        <w:t>：“書畫名家丹徒陳剛叔先生，別署天罡侍者，近因其女公子畹芬女士將</w:t>
      </w:r>
      <w:r w:rsidR="00BB6F8C">
        <w:rPr>
          <w:rFonts w:hint="eastAsia"/>
        </w:rPr>
        <w:t>於</w:t>
      </w:r>
      <w:r>
        <w:rPr>
          <w:rFonts w:hint="eastAsia"/>
        </w:rPr>
        <w:t>明春出閣，先生擬仿板橋、冬心書畫押奩故事，搜集平日最得意之作品，定</w:t>
      </w:r>
      <w:r w:rsidR="00BB6F8C">
        <w:rPr>
          <w:rFonts w:hint="eastAsia"/>
        </w:rPr>
        <w:t>於</w:t>
      </w:r>
      <w:r>
        <w:rPr>
          <w:rFonts w:hint="eastAsia"/>
        </w:rPr>
        <w:t>本月（陰曆十二月）初十日起至十五日止開一鬻畫妝奩展覽會，每日上午九時至下午六時，在會所陳列各畫，任人參觀。如欲買者，概照原定潤例六折收潤，</w:t>
      </w:r>
      <w:r w:rsidR="00BB6F8C">
        <w:rPr>
          <w:rFonts w:hint="eastAsia"/>
        </w:rPr>
        <w:t>並</w:t>
      </w:r>
      <w:r>
        <w:rPr>
          <w:rFonts w:hint="eastAsia"/>
        </w:rPr>
        <w:t>為普及起見，特書五尺宣紙楹聯，每副祇收一元，綾裱五尺珊瑚箋對聯每副祇收潤二元，地址在老重慶路口長浜路西興隆坊本宅。”（</w:t>
      </w:r>
      <w:r>
        <w:rPr>
          <w:rFonts w:hint="eastAsia"/>
        </w:rPr>
        <w:t>1</w:t>
      </w:r>
      <w:r>
        <w:rPr>
          <w:rFonts w:hint="eastAsia"/>
        </w:rPr>
        <w:t>月</w:t>
      </w:r>
      <w:r>
        <w:rPr>
          <w:rFonts w:hint="eastAsia"/>
        </w:rPr>
        <w:t>20</w:t>
      </w:r>
      <w:r w:rsidR="00A60B3C">
        <w:rPr>
          <w:rFonts w:hint="eastAsia"/>
        </w:rPr>
        <w:t>日申報</w:t>
      </w:r>
      <w:r>
        <w:rPr>
          <w:rFonts w:hint="eastAsia"/>
        </w:rPr>
        <w:t>）</w:t>
      </w:r>
    </w:p>
    <w:p w14:paraId="60A9032A" w14:textId="77777777" w:rsidR="00FC2921" w:rsidRDefault="00FC2921" w:rsidP="00FC2921">
      <w:pPr>
        <w:rPr>
          <w:rFonts w:hint="eastAsia"/>
        </w:rPr>
      </w:pPr>
      <w:r>
        <w:rPr>
          <w:rFonts w:hint="eastAsia"/>
        </w:rPr>
        <w:t>俞劍華《寒雨紛紛參天罡》：“天罡侍者，海上名票友而兼名畫家也，任爛漫社副社長，詩書畫向有三絶之譽。所畫以花鳥為多，較白陽為温柔，比復堂則秀麗，擬新羅則厚重，風流瀟灑，飄飄有出塵超世之氣。詩亦隽永，耐人尋味。居恒雅重，不輕落筆。今為女公子畹芬女士妝奩計，乃在長浜路（今金陵西路）重慶路口西興隆坊本宅開一個人展覽會，冀將鬻得之款，以實愛女之奩。侍者本居政界多年，以良心不昧，清廉自守，故清風兩袖，至恃筆耕墨耨以謀生，真所謂廉吏可為而不可為矣。不佞與侍者忝屬同社，爰</w:t>
      </w:r>
      <w:r w:rsidR="00BB6F8C">
        <w:rPr>
          <w:rFonts w:hint="eastAsia"/>
        </w:rPr>
        <w:t>於</w:t>
      </w:r>
      <w:r>
        <w:rPr>
          <w:rFonts w:hint="eastAsia"/>
        </w:rPr>
        <w:t>開會之第一日偕新華學生及同事四人同往。是日北風凜冽，寒雨淋漓，余等鼓勇而前，傘為風吹，幾不能張。不佞笑謂同行者曰：吾輩可謂熱心觀畫矣。至則侍者招待殷勤。不佞遍覽一過，見山水、花卉、禽鳥、走獸、人物，無不俱備，出品共四十餘件，定價之低廉，出乎意料之外。最爲不佞所心折者為第十號與第二十一號之《秋柳》、《八哥》兩幅，其自注亦為得意之作。八哥神情活潑，張口振翼，似聞其鳴聲。秋柳尤瀟灑飄逸，不着纖塵，雖白陽、新羅復生，亦尚避席。次則為五號、六號指畫之鷹，其瞵瞵怒視，大有一飛千里、凌空翺翔之狀，使觀者可以眉飛色舞，增長志氣。其十五號之雙猿，則純用枯墨渴筆，栩栩如生。其五號仿趙文敏《八駿圖》，堂皇秀麗，可與善孖社兄比美。其餘各幅，莫非精品，惜不能盡憶。臨行遂訂《歲朝圖》二小幅，</w:t>
      </w:r>
      <w:r w:rsidR="00BB6F8C">
        <w:rPr>
          <w:rFonts w:hint="eastAsia"/>
        </w:rPr>
        <w:t>並</w:t>
      </w:r>
      <w:r>
        <w:rPr>
          <w:rFonts w:hint="eastAsia"/>
        </w:rPr>
        <w:t>為同行購五尺楹聯一付。盤桓兩小時，而雨聲瀟瀟仍未已，乃冒雨而歸。”（</w:t>
      </w:r>
      <w:r>
        <w:rPr>
          <w:rFonts w:hint="eastAsia"/>
        </w:rPr>
        <w:t>1</w:t>
      </w:r>
      <w:r>
        <w:rPr>
          <w:rFonts w:hint="eastAsia"/>
        </w:rPr>
        <w:t>月</w:t>
      </w:r>
      <w:r>
        <w:rPr>
          <w:rFonts w:hint="eastAsia"/>
        </w:rPr>
        <w:t>25</w:t>
      </w:r>
      <w:r w:rsidR="00A60B3C">
        <w:rPr>
          <w:rFonts w:hint="eastAsia"/>
        </w:rPr>
        <w:t>日申報</w:t>
      </w:r>
      <w:r>
        <w:rPr>
          <w:rFonts w:hint="eastAsia"/>
        </w:rPr>
        <w:t>）</w:t>
      </w:r>
    </w:p>
    <w:p w14:paraId="4EEB3B7F" w14:textId="77777777" w:rsidR="00FC2921" w:rsidRPr="008D1D59" w:rsidRDefault="00FC2921" w:rsidP="00FC2921">
      <w:pPr>
        <w:rPr>
          <w:rFonts w:ascii="黑体" w:eastAsia="黑体" w:hint="eastAsia"/>
          <w:sz w:val="24"/>
        </w:rPr>
      </w:pPr>
    </w:p>
    <w:p w14:paraId="31565DCA" w14:textId="77777777" w:rsidR="00FC2921" w:rsidRPr="008D1D59" w:rsidRDefault="00FC2921" w:rsidP="00FC2921">
      <w:pPr>
        <w:rPr>
          <w:rFonts w:ascii="黑体" w:eastAsia="黑体" w:hint="eastAsia"/>
          <w:sz w:val="24"/>
        </w:rPr>
      </w:pPr>
      <w:r w:rsidRPr="008D1D59">
        <w:rPr>
          <w:rFonts w:ascii="黑体" w:eastAsia="黑体" w:hint="eastAsia"/>
          <w:sz w:val="24"/>
        </w:rPr>
        <w:t>1月23日，為紀念神州國光社創建二十五週年，邀集海上文藝界、書畫界和新聞界名流百餘人，宴</w:t>
      </w:r>
      <w:r w:rsidR="00BB6F8C" w:rsidRPr="008D1D59">
        <w:rPr>
          <w:rFonts w:ascii="黑体" w:eastAsia="黑体" w:hint="eastAsia"/>
          <w:sz w:val="24"/>
        </w:rPr>
        <w:t>於</w:t>
      </w:r>
      <w:r w:rsidRPr="008D1D59">
        <w:rPr>
          <w:rFonts w:ascii="黑体" w:eastAsia="黑体" w:hint="eastAsia"/>
          <w:sz w:val="24"/>
        </w:rPr>
        <w:t>大東飯店，推俞劍華致歡迎辭，劉海粟代表來賓致答辭，極一時之盛。</w:t>
      </w:r>
    </w:p>
    <w:p w14:paraId="5958E260" w14:textId="77777777" w:rsidR="00FC2921" w:rsidRDefault="00FC2921" w:rsidP="00FC2921">
      <w:pPr>
        <w:rPr>
          <w:rFonts w:hint="eastAsia"/>
        </w:rPr>
      </w:pPr>
      <w:r>
        <w:rPr>
          <w:rFonts w:hint="eastAsia"/>
        </w:rPr>
        <w:t>俞劍華《二美宴記》：“二美宴者，非美人之宴，乃美術界之宴也。月之二十一日經子淵、陳樹人、李祖韓三君爲何香凝女士募畫事，宴海上畫家二十餘人</w:t>
      </w:r>
      <w:r w:rsidR="00BB6F8C">
        <w:rPr>
          <w:rFonts w:hint="eastAsia"/>
        </w:rPr>
        <w:t>於</w:t>
      </w:r>
      <w:r>
        <w:rPr>
          <w:rFonts w:hint="eastAsia"/>
        </w:rPr>
        <w:t>卡德路李宅，二十二日爲神州國光社黄賓虹先生宴海上美術界、報界、文藝界百餘人</w:t>
      </w:r>
      <w:r w:rsidR="00BB6F8C">
        <w:rPr>
          <w:rFonts w:hint="eastAsia"/>
        </w:rPr>
        <w:t>於</w:t>
      </w:r>
      <w:r>
        <w:rPr>
          <w:rFonts w:hint="eastAsia"/>
        </w:rPr>
        <w:t>大東酒樓。兩宴不佞均幸參末席，以其</w:t>
      </w:r>
      <w:r w:rsidR="00BB6F8C">
        <w:rPr>
          <w:rFonts w:hint="eastAsia"/>
        </w:rPr>
        <w:t>於</w:t>
      </w:r>
      <w:r>
        <w:rPr>
          <w:rFonts w:hint="eastAsia"/>
        </w:rPr>
        <w:t>中國美術界有重大之關係，故</w:t>
      </w:r>
      <w:r w:rsidR="00BB6F8C">
        <w:rPr>
          <w:rFonts w:hint="eastAsia"/>
        </w:rPr>
        <w:t>於</w:t>
      </w:r>
      <w:r>
        <w:rPr>
          <w:rFonts w:hint="eastAsia"/>
        </w:rPr>
        <w:t>酒後拉雜記之。何香凝女士爲先烈廖仲愷先生夫人，工書善畫，仲愷殉難後，在廣東立一仲愷蠶桑學校，以資紀念。現該校經費不足，何女士擬</w:t>
      </w:r>
      <w:r w:rsidR="00BB6F8C">
        <w:rPr>
          <w:rFonts w:hint="eastAsia"/>
        </w:rPr>
        <w:t>於</w:t>
      </w:r>
      <w:r>
        <w:rPr>
          <w:rFonts w:hint="eastAsia"/>
        </w:rPr>
        <w:t>兩月後赴洋募捐，爲捐募便利，且可將中國藝術博覽</w:t>
      </w:r>
      <w:r w:rsidR="00BB6F8C">
        <w:rPr>
          <w:rFonts w:hint="eastAsia"/>
        </w:rPr>
        <w:t>於</w:t>
      </w:r>
      <w:r>
        <w:rPr>
          <w:rFonts w:hint="eastAsia"/>
        </w:rPr>
        <w:t>世界起見，擬徵求畫家作品，以期一舉兩得。是日雖倉卒召請，且寒風苦雨，而到者尚極踴躍，計有商笙伯、張紅薇、鄭曼青、方介堪、馬孟容、秦清曾、沈子丞、張善孖、何香凝、陳樹人、經子淵、陳公博、汪英賓、楊清磬、錢瘦鐵及祖韓、秋君兄妹。宴前祖韓出其所藏古畫示衆，計有惲南田山水花卉册頁，秀逸可愛；王若水花鳥長卷，精工絶倫；董玄宰仿大痴設色富春大山長卷，布局設色，火候純青；王南石畫悼紅軒主曹雪芹小像，團面微髭，蕭然坐</w:t>
      </w:r>
      <w:r w:rsidR="00BB6F8C">
        <w:rPr>
          <w:rFonts w:hint="eastAsia"/>
        </w:rPr>
        <w:t>於</w:t>
      </w:r>
      <w:r>
        <w:rPr>
          <w:rFonts w:hint="eastAsia"/>
        </w:rPr>
        <w:t>竹林石上，一似無懷葛天之無憂無慮者，後幅題跋極多，且多與雪芹同時，近人如褚禮堂、葉譽虎亦均有長跋。余笑曰：此卷應請胡適之先生一觀，則《紅樓夢》考證中，當可得許多有力之證據也。此外尚有文五</w:t>
      </w:r>
      <w:r w:rsidR="00641330">
        <w:rPr>
          <w:rFonts w:hint="eastAsia"/>
        </w:rPr>
        <w:t>峰</w:t>
      </w:r>
      <w:r>
        <w:rPr>
          <w:rFonts w:hint="eastAsia"/>
        </w:rPr>
        <w:t>、董東山及王石谷太白觀觀泉圖長卷，均屬精品，另有册頁及小幅畫數十百頁，均係近代名作，而先師師曾先生所畫山水亦與焉，</w:t>
      </w:r>
      <w:r w:rsidR="00BB6F8C">
        <w:rPr>
          <w:rFonts w:hint="eastAsia"/>
        </w:rPr>
        <w:t>並</w:t>
      </w:r>
      <w:r>
        <w:rPr>
          <w:rFonts w:hint="eastAsia"/>
        </w:rPr>
        <w:t>有太老師散原先生題詩，展玩不忍釋手。入席後由李祖韓、經子淵、何香凝三位報告，旋出紙請簽名及所捐畫幅多少，不佞本注五件，後以凑足二百件，竟改爲十四件，又代徵二十件，一時出品之多，無逾不佞右者。宴畢有人提議合作，陳公博本不能畫，乃爲破題兒第一遭，</w:t>
      </w:r>
      <w:r w:rsidR="00BB6F8C">
        <w:rPr>
          <w:rFonts w:hint="eastAsia"/>
        </w:rPr>
        <w:t>於</w:t>
      </w:r>
      <w:r>
        <w:rPr>
          <w:rFonts w:hint="eastAsia"/>
        </w:rPr>
        <w:t>長卷之端畫石一方，用筆曲折蒼秀，似老畫家。陳樹人乃大言曰：陳公博寫畫，天下太平矣。聞者大笑。繼則介堪寫香爐，經師寫梅，瘦鐵寫蘭，香凝寫菊，曼青寫竹，不佞寫水仙，紅薇寫松，善孖寫萬年青，一時奪筆争墨，如恐不及。不佞以時晏，乃偕善孖先歸。神州國光社在中國畫家之貢獻久爲人所稱道，而最初神州國光社之編輯者即為黄賓虹先生。近年來，鄧秋枚先生因無意此種經營，故出品頗滯。今年夏（按：陰曆）乃渡讓</w:t>
      </w:r>
      <w:r w:rsidR="00BB6F8C">
        <w:rPr>
          <w:rFonts w:hint="eastAsia"/>
        </w:rPr>
        <w:t>於</w:t>
      </w:r>
      <w:r>
        <w:rPr>
          <w:rFonts w:hint="eastAsia"/>
        </w:rPr>
        <w:t>黄賓虹先生，將社址遷</w:t>
      </w:r>
      <w:r w:rsidR="00BB6F8C">
        <w:rPr>
          <w:rFonts w:hint="eastAsia"/>
        </w:rPr>
        <w:t>於</w:t>
      </w:r>
      <w:r>
        <w:rPr>
          <w:rFonts w:hint="eastAsia"/>
        </w:rPr>
        <w:t>同孚路汾陽坊，發行則委託民智書局，現正積極進行。賓虹先生道德文章，久爲人所敬仰，而對</w:t>
      </w:r>
      <w:r w:rsidR="00BB6F8C">
        <w:rPr>
          <w:rFonts w:hint="eastAsia"/>
        </w:rPr>
        <w:t>於</w:t>
      </w:r>
      <w:r>
        <w:rPr>
          <w:rFonts w:hint="eastAsia"/>
        </w:rPr>
        <w:t>藝術研究之精深，一時無兩，收藏既富，鑒別又精。茲為聯絡藝術家，以謀中國藝術發展計，乃</w:t>
      </w:r>
      <w:r w:rsidR="00BB6F8C">
        <w:rPr>
          <w:rFonts w:hint="eastAsia"/>
        </w:rPr>
        <w:t>於</w:t>
      </w:r>
      <w:r>
        <w:rPr>
          <w:rFonts w:hint="eastAsia"/>
        </w:rPr>
        <w:t>昨日（按：</w:t>
      </w:r>
      <w:r>
        <w:rPr>
          <w:rFonts w:hint="eastAsia"/>
        </w:rPr>
        <w:t>1</w:t>
      </w:r>
      <w:r>
        <w:rPr>
          <w:rFonts w:hint="eastAsia"/>
        </w:rPr>
        <w:t>月</w:t>
      </w:r>
      <w:r>
        <w:rPr>
          <w:rFonts w:hint="eastAsia"/>
        </w:rPr>
        <w:t>23</w:t>
      </w:r>
      <w:r>
        <w:rPr>
          <w:rFonts w:hint="eastAsia"/>
        </w:rPr>
        <w:t>日）招宴藝術界同志百餘人，</w:t>
      </w:r>
      <w:r w:rsidR="00BB6F8C">
        <w:rPr>
          <w:rFonts w:hint="eastAsia"/>
        </w:rPr>
        <w:t>於</w:t>
      </w:r>
      <w:r>
        <w:rPr>
          <w:rFonts w:hint="eastAsia"/>
        </w:rPr>
        <w:t>大東之大廳，濟濟蹌蹌，為破天荒未有之盛會。就不佞所能記憶者，文藝界如胡樸安、陳柱尊、王西神等，報界如周瘦鵑、嚴獨鶴、余空我、朱應鵬等，畫家獨多，難以縷數，如程瑶笙、商笙伯、汪仲山、張紅薇、鄭曼青、張善孖、熊松泉、陳剛叔、馬企周、蔡逸民、俞寄凡、王陶民、黄藹農、鄭午昌、許徵白、王个簃、王師子等。就座後，賓虹先生强不佞代爲辭。不佞乃半滑稽之口吻，報告宴會之本意，及對</w:t>
      </w:r>
      <w:r w:rsidR="00BB6F8C">
        <w:rPr>
          <w:rFonts w:hint="eastAsia"/>
        </w:rPr>
        <w:t>於</w:t>
      </w:r>
      <w:r>
        <w:rPr>
          <w:rFonts w:hint="eastAsia"/>
        </w:rPr>
        <w:t>國光社之希望。</w:t>
      </w:r>
      <w:r w:rsidR="00BB6F8C">
        <w:rPr>
          <w:rFonts w:hint="eastAsia"/>
        </w:rPr>
        <w:t>並</w:t>
      </w:r>
      <w:r>
        <w:rPr>
          <w:rFonts w:hint="eastAsia"/>
        </w:rPr>
        <w:t>祝在座諸君與國光社發生戀愛，一致進行，將神州國光照耀全世界云云。聞者莫不轉渠鼓掌。來賓由劉海粟致答辭。席半，祖韓接昨日未完成合作長卷至，乃臨時嬲在座畫家東添西補，怪怪奇奇，蔚爲大觀，鐘鳴十下，尚未已也，可為豪矣。”（</w:t>
      </w:r>
      <w:r>
        <w:rPr>
          <w:rFonts w:hint="eastAsia"/>
        </w:rPr>
        <w:t>1</w:t>
      </w:r>
      <w:r>
        <w:rPr>
          <w:rFonts w:hint="eastAsia"/>
        </w:rPr>
        <w:t>月</w:t>
      </w:r>
      <w:r>
        <w:rPr>
          <w:rFonts w:hint="eastAsia"/>
        </w:rPr>
        <w:t>26</w:t>
      </w:r>
      <w:r w:rsidR="00A60B3C">
        <w:rPr>
          <w:rFonts w:hint="eastAsia"/>
        </w:rPr>
        <w:t>日新聞報</w:t>
      </w:r>
      <w:r>
        <w:rPr>
          <w:rFonts w:hint="eastAsia"/>
        </w:rPr>
        <w:t>）</w:t>
      </w:r>
    </w:p>
    <w:p w14:paraId="41F16E77" w14:textId="77777777" w:rsidR="00FC2921" w:rsidRDefault="00FC2921" w:rsidP="00FC2921">
      <w:pPr>
        <w:rPr>
          <w:rFonts w:hint="eastAsia"/>
        </w:rPr>
      </w:pPr>
      <w:r>
        <w:rPr>
          <w:rFonts w:hint="eastAsia"/>
        </w:rPr>
        <w:t>陳巨來《國光之宴》：“歙縣黄賓虹（質）先生，工文章，精鑒別，收藏古印綦衆，且多異品，而素性淡泊，視功名利祿蔑如焉。近者鑒</w:t>
      </w:r>
      <w:r w:rsidR="00BB6F8C">
        <w:rPr>
          <w:rFonts w:hint="eastAsia"/>
        </w:rPr>
        <w:t>於</w:t>
      </w:r>
      <w:r>
        <w:rPr>
          <w:rFonts w:hint="eastAsia"/>
        </w:rPr>
        <w:t>吾國文學藝術日趨退化，方思有以提倡之。會鄧秋枚（實）先生無意經營所設之神州國光社。鄧君，先生之好友也，故先生慨然出資接收國光社，而繼續營業，其意蓋一則使鄧先生數載心血不致中絶，二則正欲藉此以償宿昔提倡文藝之願，一舉兩得之法，莫善</w:t>
      </w:r>
      <w:r w:rsidR="00BB6F8C">
        <w:rPr>
          <w:rFonts w:hint="eastAsia"/>
        </w:rPr>
        <w:t>於</w:t>
      </w:r>
      <w:r>
        <w:rPr>
          <w:rFonts w:hint="eastAsia"/>
        </w:rPr>
        <w:t>此矣。本月</w:t>
      </w:r>
      <w:r w:rsidR="00CB574F">
        <w:rPr>
          <w:rFonts w:hint="eastAsia"/>
        </w:rPr>
        <w:t>二十三</w:t>
      </w:r>
      <w:r>
        <w:rPr>
          <w:rFonts w:hint="eastAsia"/>
        </w:rPr>
        <w:t>日，先生宴海上文藝界名流，在大東旅社三樓，為普告接收國光社之宗旨也。先期承折柬相邀，余</w:t>
      </w:r>
      <w:r w:rsidR="00BB6F8C">
        <w:rPr>
          <w:rFonts w:hint="eastAsia"/>
        </w:rPr>
        <w:t>於</w:t>
      </w:r>
      <w:r>
        <w:rPr>
          <w:rFonts w:hint="eastAsia"/>
        </w:rPr>
        <w:t>六時即往，來賓尚少，見桌上置先生接收後之新出品多種，均珍貴之物，而其中余獨賞鮮</w:t>
      </w:r>
      <w:r w:rsidR="00BB6F8C">
        <w:rPr>
          <w:rFonts w:hint="eastAsia"/>
        </w:rPr>
        <w:t>於</w:t>
      </w:r>
      <w:r>
        <w:rPr>
          <w:rFonts w:hint="eastAsia"/>
        </w:rPr>
        <w:t>困學之蘭亭序一册。至七時餘，來者竟達一二百人（以下原刊字蹟褪色不清）。先生以嗓音低，特請俞劍華先生代為致詞，俞劍華先生特將中國之藝術（以下不清）。俞君演説畢，錢君瘦鐵乃推劉君海粟答詞。劉君謂中國之書畫佳品至多，吾人殊難一一賞鑒，不得不藉珂版。黄先生善鑒別，所印諸書畫，吾人當可放心，不致有贋鼎雜</w:t>
      </w:r>
      <w:r w:rsidR="00BB6F8C">
        <w:rPr>
          <w:rFonts w:hint="eastAsia"/>
        </w:rPr>
        <w:t>於</w:t>
      </w:r>
      <w:r>
        <w:rPr>
          <w:rFonts w:hint="eastAsia"/>
        </w:rPr>
        <w:t>其間云。二君之言，至論也。余思先生此宴，較普通諸宴會，其價值固不可同日而語矣，乃濡筆作此篇，以投我富</w:t>
      </w:r>
      <w:r w:rsidR="00BB6F8C">
        <w:rPr>
          <w:rFonts w:hint="eastAsia"/>
        </w:rPr>
        <w:t>於</w:t>
      </w:r>
      <w:r>
        <w:rPr>
          <w:rFonts w:hint="eastAsia"/>
        </w:rPr>
        <w:t>藝術思想之《上海畫報》。又有一事頗爲可說，是日席將半時，李君左盫（即祖韓）忽至，手持長卷一事，遍請在座諸畫家即席揮毫，以留紀念。姚丈虞琴首先繪蘭花兩枝，繼之者甚衆，獨黄藹農先生謙讓再四，未曾動筆云。”（《上海畫報》）</w:t>
      </w:r>
    </w:p>
    <w:p w14:paraId="6627B327" w14:textId="77777777" w:rsidR="008D1D59" w:rsidRDefault="008D1D59" w:rsidP="00FC2921">
      <w:pPr>
        <w:rPr>
          <w:rFonts w:hint="eastAsia"/>
        </w:rPr>
      </w:pPr>
    </w:p>
    <w:p w14:paraId="1C10DCE6" w14:textId="77777777" w:rsidR="008D1D59" w:rsidRPr="002C0986" w:rsidRDefault="008D1D59" w:rsidP="008D1D59">
      <w:pPr>
        <w:rPr>
          <w:rFonts w:ascii="黑体" w:eastAsia="黑体" w:hAnsi="宋体" w:hint="eastAsia"/>
          <w:sz w:val="24"/>
        </w:rPr>
      </w:pPr>
      <w:r w:rsidRPr="002C0986">
        <w:rPr>
          <w:rFonts w:ascii="黑体" w:eastAsia="黑体" w:hAnsi="宋体" w:hint="eastAsia"/>
          <w:sz w:val="24"/>
          <w:lang w:eastAsia="zh-TW"/>
        </w:rPr>
        <w:t>春，為張大千弟君綬山水遺作題詞。</w:t>
      </w:r>
    </w:p>
    <w:p w14:paraId="4DF73573" w14:textId="77777777" w:rsidR="008D1D59" w:rsidRPr="008D1D59" w:rsidRDefault="008D1D59" w:rsidP="008D1D59">
      <w:pPr>
        <w:rPr>
          <w:rFonts w:ascii="宋体" w:hAnsi="宋体" w:hint="eastAsia"/>
          <w:lang w:eastAsia="zh-TW"/>
        </w:rPr>
      </w:pPr>
      <w:r w:rsidRPr="008D1D59">
        <w:rPr>
          <w:rFonts w:ascii="宋体" w:hAnsi="宋体" w:hint="eastAsia"/>
          <w:lang w:eastAsia="zh-TW"/>
        </w:rPr>
        <w:t>題張君授山水：“文衡山令嗣彭、嘉，均享大年，惟臺早世，余曩曾睹其畫，超逸不減諸兄。今（者</w:t>
      </w:r>
      <w:r w:rsidRPr="008D1D59">
        <w:rPr>
          <w:rFonts w:ascii="宋体" w:hAnsi="宋体"/>
          <w:lang w:eastAsia="zh-TW"/>
        </w:rPr>
        <w:t>+</w:t>
      </w:r>
      <w:r w:rsidRPr="008D1D59">
        <w:rPr>
          <w:rFonts w:ascii="宋体" w:hAnsi="宋体" w:hint="eastAsia"/>
          <w:lang w:eastAsia="zh-TW"/>
        </w:rPr>
        <w:t>見）君綬筆，可信其不朽矣。己巳春日，</w:t>
      </w:r>
      <w:r w:rsidR="00E64B17">
        <w:rPr>
          <w:rFonts w:ascii="宋体" w:hAnsi="宋体" w:hint="eastAsia"/>
          <w:lang w:eastAsia="zh-TW"/>
        </w:rPr>
        <w:t>黄</w:t>
      </w:r>
      <w:r w:rsidRPr="008D1D59">
        <w:rPr>
          <w:rFonts w:ascii="宋体" w:hAnsi="宋体" w:hint="eastAsia"/>
          <w:lang w:eastAsia="zh-TW"/>
        </w:rPr>
        <w:t>賓虹。”（爛漫社《蜀中三張畫</w:t>
      </w:r>
      <w:r w:rsidR="00E64B17">
        <w:rPr>
          <w:rFonts w:ascii="宋体" w:hAnsi="宋体" w:hint="eastAsia"/>
          <w:lang w:eastAsia="zh-TW"/>
        </w:rPr>
        <w:t>册</w:t>
      </w:r>
      <w:r w:rsidRPr="008D1D59">
        <w:rPr>
          <w:rFonts w:ascii="宋体" w:hAnsi="宋体" w:hint="eastAsia"/>
          <w:lang w:eastAsia="zh-TW"/>
        </w:rPr>
        <w:t>，</w:t>
      </w:r>
      <w:r w:rsidRPr="008D1D59">
        <w:rPr>
          <w:rFonts w:ascii="宋体" w:hAnsi="宋体"/>
          <w:szCs w:val="21"/>
          <w:lang w:val="zh-CN" w:eastAsia="zh-TW"/>
        </w:rPr>
        <w:t>1929</w:t>
      </w:r>
      <w:r w:rsidRPr="008D1D59">
        <w:rPr>
          <w:rFonts w:ascii="宋体" w:hAnsi="宋体" w:hint="eastAsia"/>
          <w:szCs w:val="21"/>
          <w:lang w:val="zh-CN" w:eastAsia="zh-TW"/>
        </w:rPr>
        <w:t>年</w:t>
      </w:r>
      <w:r w:rsidRPr="008D1D59">
        <w:rPr>
          <w:rFonts w:ascii="宋体" w:hAnsi="宋体"/>
          <w:szCs w:val="21"/>
          <w:lang w:val="zh-CN" w:eastAsia="zh-TW"/>
        </w:rPr>
        <w:t>2</w:t>
      </w:r>
      <w:r w:rsidRPr="008D1D59">
        <w:rPr>
          <w:rFonts w:ascii="宋体" w:hAnsi="宋体" w:hint="eastAsia"/>
          <w:szCs w:val="21"/>
          <w:lang w:val="zh-CN" w:eastAsia="zh-TW"/>
        </w:rPr>
        <w:t>月爛漫社版</w:t>
      </w:r>
      <w:r w:rsidRPr="008D1D59">
        <w:rPr>
          <w:rFonts w:ascii="宋体" w:hAnsi="宋体" w:hint="eastAsia"/>
          <w:lang w:eastAsia="zh-TW"/>
        </w:rPr>
        <w:t>）</w:t>
      </w:r>
    </w:p>
    <w:p w14:paraId="1FCA6B13" w14:textId="77777777" w:rsidR="008D1D59" w:rsidRPr="008D1D59" w:rsidRDefault="008D1D59" w:rsidP="008D1D59">
      <w:pPr>
        <w:rPr>
          <w:rFonts w:ascii="宋体" w:hAnsi="宋体" w:hint="eastAsia"/>
          <w:szCs w:val="21"/>
          <w:lang w:val="zh-CN" w:eastAsia="zh-TW"/>
        </w:rPr>
      </w:pPr>
      <w:r w:rsidRPr="008D1D59">
        <w:rPr>
          <w:rFonts w:ascii="宋体" w:hAnsi="宋体" w:hint="eastAsia"/>
          <w:szCs w:val="21"/>
          <w:lang w:val="zh-CN" w:eastAsia="zh-TW"/>
        </w:rPr>
        <w:t>曾熙題</w:t>
      </w:r>
      <w:r w:rsidRPr="008D1D59">
        <w:rPr>
          <w:rFonts w:ascii="宋体" w:hAnsi="宋体" w:hint="eastAsia"/>
          <w:szCs w:val="21"/>
          <w:lang w:eastAsia="zh-TW"/>
        </w:rPr>
        <w:t>：“</w:t>
      </w:r>
      <w:r w:rsidRPr="008D1D59">
        <w:rPr>
          <w:rFonts w:ascii="宋体" w:hAnsi="宋体" w:hint="eastAsia"/>
          <w:szCs w:val="21"/>
          <w:lang w:val="zh-CN" w:eastAsia="zh-TW"/>
        </w:rPr>
        <w:t>一紙已足傳</w:t>
      </w:r>
      <w:r w:rsidRPr="008D1D59">
        <w:rPr>
          <w:rFonts w:ascii="宋体" w:hAnsi="宋体" w:hint="eastAsia"/>
          <w:szCs w:val="21"/>
          <w:lang w:eastAsia="zh-TW"/>
        </w:rPr>
        <w:t>，</w:t>
      </w:r>
      <w:r w:rsidRPr="008D1D59">
        <w:rPr>
          <w:rFonts w:ascii="宋体" w:hAnsi="宋体" w:hint="eastAsia"/>
          <w:szCs w:val="21"/>
          <w:lang w:val="zh-CN" w:eastAsia="zh-TW"/>
        </w:rPr>
        <w:t>廿年成一世。白頭老親在，知君心未死。君綬有慧根，從予學書，篆草已臻神眇。父母以季子，愛憐更甚，諸兄友善，季爰尤形景（影）不離，其蹈海何為耶？幼時喜依寺僧，及來滬，儵逃之普陀，季爰數月訪得之，豈真大覺邪？乙丑六月，熙。”</w:t>
      </w:r>
    </w:p>
    <w:p w14:paraId="337A79C4" w14:textId="77777777" w:rsidR="008D1D59" w:rsidRPr="008D1D59" w:rsidRDefault="008D1D59" w:rsidP="008D1D59">
      <w:pPr>
        <w:rPr>
          <w:rFonts w:ascii="宋体" w:hAnsi="宋体" w:hint="eastAsia"/>
          <w:lang w:eastAsia="zh-TW"/>
        </w:rPr>
      </w:pPr>
      <w:r w:rsidRPr="008D1D59">
        <w:rPr>
          <w:rFonts w:ascii="宋体" w:hAnsi="宋体" w:hint="eastAsia"/>
          <w:lang w:eastAsia="zh-TW"/>
        </w:rPr>
        <w:t>胡光煒題：“揩眼綾繒何處山，死生隔紙已漫漫。秋鐙</w:t>
      </w:r>
      <w:r w:rsidR="00E64B17">
        <w:rPr>
          <w:rFonts w:ascii="宋体" w:hAnsi="宋体" w:hint="eastAsia"/>
          <w:lang w:eastAsia="zh-TW"/>
        </w:rPr>
        <w:t>温</w:t>
      </w:r>
      <w:r w:rsidRPr="008D1D59">
        <w:rPr>
          <w:rFonts w:ascii="宋体" w:hAnsi="宋体" w:hint="eastAsia"/>
          <w:lang w:eastAsia="zh-TW"/>
        </w:rPr>
        <w:t>夢蟲湘語，認汝天風海水寒。壬戌中元後三日題君綬遺墨。光煒。”</w:t>
      </w:r>
    </w:p>
    <w:p w14:paraId="7C9E2114" w14:textId="77777777" w:rsidR="008D1D59" w:rsidRPr="008D1D59" w:rsidRDefault="008D1D59" w:rsidP="008D1D59">
      <w:pPr>
        <w:rPr>
          <w:rFonts w:ascii="宋体" w:hAnsi="宋体" w:hint="eastAsia"/>
          <w:lang w:eastAsia="zh-TW"/>
        </w:rPr>
      </w:pPr>
      <w:r w:rsidRPr="008D1D59">
        <w:rPr>
          <w:rFonts w:ascii="宋体" w:hAnsi="宋体" w:hint="eastAsia"/>
          <w:lang w:eastAsia="zh-TW"/>
        </w:rPr>
        <w:t>按：張君綬弱冠受業李瑞清、曾熙，不久投海死。此畫題詞者尚有張光、鄭岳、鄭午昌、謝覲虞等。</w:t>
      </w:r>
    </w:p>
    <w:p w14:paraId="5967E40A" w14:textId="77777777" w:rsidR="008D1D59" w:rsidRPr="008D1D59" w:rsidRDefault="008D1D59" w:rsidP="008D1D59">
      <w:pPr>
        <w:rPr>
          <w:rFonts w:ascii="宋体" w:hAnsi="宋体" w:hint="eastAsia"/>
          <w:lang w:eastAsia="zh-TW"/>
        </w:rPr>
      </w:pPr>
    </w:p>
    <w:p w14:paraId="01A44381" w14:textId="77777777" w:rsidR="008D1D59" w:rsidRPr="002C0986" w:rsidRDefault="002C0986" w:rsidP="008D1D59">
      <w:pPr>
        <w:rPr>
          <w:rFonts w:ascii="黑体" w:eastAsia="黑体" w:hAnsi="宋体" w:hint="eastAsia"/>
          <w:sz w:val="24"/>
        </w:rPr>
      </w:pPr>
      <w:r>
        <w:rPr>
          <w:rFonts w:ascii="黑体" w:eastAsia="黑体" w:hAnsi="宋体" w:hint="eastAsia"/>
          <w:sz w:val="24"/>
          <w:lang w:eastAsia="zh-TW"/>
        </w:rPr>
        <w:t>己巳春日，為《賓虹藏印二集》八</w:t>
      </w:r>
      <w:r>
        <w:rPr>
          <w:rFonts w:ascii="黑体" w:eastAsia="黑体" w:hAnsi="宋体" w:hint="eastAsia"/>
          <w:sz w:val="24"/>
        </w:rPr>
        <w:t>册</w:t>
      </w:r>
      <w:r>
        <w:rPr>
          <w:rFonts w:ascii="黑体" w:eastAsia="黑体" w:hAnsi="宋体" w:hint="eastAsia"/>
          <w:sz w:val="24"/>
          <w:lang w:eastAsia="zh-TW"/>
        </w:rPr>
        <w:t>作自</w:t>
      </w:r>
      <w:r>
        <w:rPr>
          <w:rFonts w:ascii="黑体" w:eastAsia="黑体" w:hAnsi="宋体" w:hint="eastAsia"/>
          <w:sz w:val="24"/>
        </w:rPr>
        <w:t>叙</w:t>
      </w:r>
      <w:r w:rsidR="008D1D59" w:rsidRPr="002C0986">
        <w:rPr>
          <w:rFonts w:ascii="黑体" w:eastAsia="黑体" w:hAnsi="宋体" w:hint="eastAsia"/>
          <w:sz w:val="24"/>
          <w:lang w:eastAsia="zh-TW"/>
        </w:rPr>
        <w:t>。</w:t>
      </w:r>
    </w:p>
    <w:p w14:paraId="15BE669C" w14:textId="77777777" w:rsidR="008D1D59" w:rsidRPr="00496A74" w:rsidRDefault="00496A74" w:rsidP="008D1D59">
      <w:pPr>
        <w:rPr>
          <w:rFonts w:ascii="宋体" w:hAnsi="宋体" w:hint="eastAsia"/>
          <w:lang w:eastAsia="zh-TW"/>
        </w:rPr>
      </w:pPr>
      <w:r w:rsidRPr="00496A74">
        <w:rPr>
          <w:rFonts w:ascii="宋体" w:hAnsi="宋体" w:hint="eastAsia"/>
          <w:lang w:eastAsia="zh-TW"/>
        </w:rPr>
        <w:t>《自敘》：</w:t>
      </w:r>
      <w:r>
        <w:rPr>
          <w:rFonts w:ascii="宋体" w:hAnsi="宋体" w:hint="eastAsia"/>
          <w:lang w:eastAsia="zh-TW"/>
        </w:rPr>
        <w:t>“</w:t>
      </w:r>
      <w:r>
        <w:rPr>
          <w:rFonts w:ascii="宋体" w:hAnsi="宋体" w:hint="eastAsia"/>
        </w:rPr>
        <w:t>余</w:t>
      </w:r>
      <w:r w:rsidRPr="00496A74">
        <w:rPr>
          <w:rFonts w:ascii="宋体" w:hAnsi="宋体" w:hint="eastAsia"/>
          <w:lang w:eastAsia="zh-TW"/>
        </w:rPr>
        <w:t>旅食滬壖垂二十年，戢影塵淄，古懽遣日</w:t>
      </w:r>
      <w:r>
        <w:rPr>
          <w:rFonts w:ascii="宋体" w:hAnsi="宋体" w:hint="eastAsia"/>
        </w:rPr>
        <w:t>，</w:t>
      </w:r>
      <w:r w:rsidRPr="00496A74">
        <w:rPr>
          <w:rFonts w:ascii="宋体" w:hAnsi="宋体" w:hint="eastAsia"/>
          <w:lang w:eastAsia="zh-TW"/>
        </w:rPr>
        <w:t>金石文字，昕夕摩挲，惟於鈢印，尤所酷好，屢失屢得，可千百計。道因器存，有三善焉。殷商貞卜，周秦鼎彝，考釋諸書，日益繁浩，說文古籀，汗簡石經，七國古文，湮沒已久。昔著竹帛，嬗變隸楷，今存鏤刻，矩矱先民，紬繹簡編，足資徵引，其善一也。篆分大小，稟訓斯、冰，碑碣留遺，風雨剝蝕。</w:t>
      </w:r>
      <w:r>
        <w:rPr>
          <w:rFonts w:ascii="宋体" w:hAnsi="宋体" w:hint="eastAsia"/>
          <w:lang w:eastAsia="zh-TW"/>
        </w:rPr>
        <w:t>古印出土，如發新硎。</w:t>
      </w:r>
      <w:r w:rsidRPr="00496A74">
        <w:rPr>
          <w:rFonts w:ascii="宋体" w:hAnsi="宋体" w:hint="eastAsia"/>
          <w:lang w:eastAsia="zh-TW"/>
        </w:rPr>
        <w:t>畫以肖形，字多異體，方圓奇正，可助揮豪，其善二也。陽款陰識，間白分朱，制別官私，質殊金玉。</w:t>
      </w:r>
      <w:r>
        <w:rPr>
          <w:rFonts w:ascii="宋体" w:hAnsi="宋体" w:hint="eastAsia"/>
          <w:lang w:eastAsia="zh-TW"/>
        </w:rPr>
        <w:t>立亭覆斗，細侔築壇，駝虎龜</w:t>
      </w:r>
      <w:r w:rsidRPr="00496A74">
        <w:rPr>
          <w:rFonts w:ascii="宋体" w:hAnsi="宋体" w:hint="eastAsia"/>
          <w:lang w:eastAsia="zh-TW"/>
        </w:rPr>
        <w:t>蛇，狀兼各獸。子母穿帶，急就回文，鑿鑄異宜，猶瞻製作，其善三也。鑒此三善，務祛四弊。一曰習見。部曲軍侯，劉勝任賀，累累數十，如出一笵，印譜傳世，互相承襲。周秦鈢文，最稱奇詭，近睹陶器，抑埴輒合，古籀有補，漏略滋疑，前所未錄，搜集尤夥，剙獲穎異，力避雷同。二曰蕪雜。西夏殊文，唐宋九疊，宋元玉</w:t>
      </w:r>
      <w:r>
        <w:rPr>
          <w:rFonts w:ascii="宋体" w:hAnsi="宋体" w:hint="eastAsia"/>
          <w:lang w:eastAsia="zh-TW"/>
        </w:rPr>
        <w:t>押，文、何石章，非不精工，過傷雕琢，宏古樸茂，實有不逮，無煩羼</w:t>
      </w:r>
      <w:r>
        <w:rPr>
          <w:rFonts w:ascii="宋体" w:hAnsi="宋体" w:hint="eastAsia"/>
        </w:rPr>
        <w:t>厕</w:t>
      </w:r>
      <w:r w:rsidRPr="00496A74">
        <w:rPr>
          <w:rFonts w:ascii="宋体" w:hAnsi="宋体" w:hint="eastAsia"/>
          <w:lang w:eastAsia="zh-TW"/>
        </w:rPr>
        <w:t>，付之闕如。三曰洗剔。土花菭鏽，玉血銅斑，斷璧碎金，非求完備。如鼎折耳，如衣脫襻，元氣布濩，真意彌滿。傖父椎鑿，予智自矜，斷鶴續鳬，致乖大雅，抱殘守闕，深為此懼。</w:t>
      </w:r>
      <w:r>
        <w:rPr>
          <w:rFonts w:ascii="宋体" w:hAnsi="宋体" w:hint="eastAsia"/>
          <w:lang w:eastAsia="zh-TW"/>
        </w:rPr>
        <w:t>四曰偽贋</w:t>
      </w:r>
      <w:r w:rsidRPr="00496A74">
        <w:rPr>
          <w:rFonts w:ascii="宋体" w:hAnsi="宋体" w:hint="eastAsia"/>
          <w:lang w:eastAsia="zh-TW"/>
        </w:rPr>
        <w:t>。甘饞說鼎，孔壁證經，作偽日拙，其來已舊。兩當名軒，四香號堂，文人遊戲，亦工撥蠟，摹古惟肖，中郎虎賁，不有精鑒，終虞濫取。至若金銀塗，青紫斕斑，價同兼金，品居奇貨，苟於文字，無所裨益，概從擯棄，不敢貪也。</w:t>
      </w:r>
      <w:r>
        <w:rPr>
          <w:rFonts w:ascii="宋体" w:hAnsi="宋体" w:hint="eastAsia"/>
          <w:lang w:eastAsia="zh-TW"/>
        </w:rPr>
        <w:t>茲崇邃古，畫為字源，三代肖形，列諸</w:t>
      </w:r>
      <w:r>
        <w:rPr>
          <w:rFonts w:ascii="宋体" w:hAnsi="宋体" w:hint="eastAsia"/>
        </w:rPr>
        <w:t>册</w:t>
      </w:r>
      <w:r w:rsidRPr="00496A74">
        <w:rPr>
          <w:rFonts w:ascii="宋体" w:hAnsi="宋体" w:hint="eastAsia"/>
          <w:lang w:eastAsia="zh-TW"/>
        </w:rPr>
        <w:t>首；奇字古鈢，列國次之；周秦之間，抑又次之。古朱文鈢，尤多奇字，擬集考釋，網羅未勌，共得三百餘紐，官印名號，複者不錄，私印各以類別，後附吉語，僅十之三。將裒《印說》，著之於篇。</w:t>
      </w:r>
      <w:r w:rsidRPr="00E64B17">
        <w:rPr>
          <w:rFonts w:ascii="宋体" w:hAnsi="宋体" w:hint="eastAsia"/>
          <w:lang w:eastAsia="zh-TW"/>
        </w:rPr>
        <w:t>己巳春日，</w:t>
      </w:r>
      <w:r w:rsidR="00E64B17">
        <w:rPr>
          <w:rFonts w:ascii="宋体" w:hAnsi="宋体" w:hint="eastAsia"/>
          <w:lang w:eastAsia="zh-TW"/>
        </w:rPr>
        <w:t>黄</w:t>
      </w:r>
      <w:r w:rsidRPr="00496A74">
        <w:rPr>
          <w:rFonts w:ascii="宋体" w:hAnsi="宋体" w:hint="eastAsia"/>
          <w:lang w:eastAsia="zh-TW"/>
        </w:rPr>
        <w:t>賓虹</w:t>
      </w:r>
      <w:r>
        <w:rPr>
          <w:rFonts w:ascii="宋体" w:hAnsi="宋体" w:hint="eastAsia"/>
        </w:rPr>
        <w:t>叙</w:t>
      </w:r>
      <w:r w:rsidRPr="00496A74">
        <w:rPr>
          <w:rFonts w:ascii="宋体" w:hAnsi="宋体" w:hint="eastAsia"/>
          <w:lang w:eastAsia="zh-TW"/>
        </w:rPr>
        <w:t>。”（《賓虹藏印二集》）</w:t>
      </w:r>
    </w:p>
    <w:p w14:paraId="447331BC" w14:textId="77777777" w:rsidR="008D1D59" w:rsidRPr="00496A74" w:rsidRDefault="008D1D59" w:rsidP="008D1D59">
      <w:pPr>
        <w:rPr>
          <w:rFonts w:ascii="宋体" w:hAnsi="宋体" w:hint="eastAsia"/>
          <w:lang w:eastAsia="zh-TW"/>
        </w:rPr>
      </w:pPr>
    </w:p>
    <w:p w14:paraId="1247CE15" w14:textId="77777777" w:rsidR="00FC2921" w:rsidRPr="002C0986" w:rsidRDefault="00FC2921" w:rsidP="00FC2921">
      <w:pPr>
        <w:rPr>
          <w:rFonts w:ascii="黑体" w:eastAsia="黑体" w:hint="eastAsia"/>
          <w:sz w:val="24"/>
          <w:lang w:eastAsia="zh-TW"/>
        </w:rPr>
      </w:pPr>
      <w:r w:rsidRPr="002C0986">
        <w:rPr>
          <w:rFonts w:ascii="黑体" w:eastAsia="黑体" w:hint="eastAsia"/>
          <w:sz w:val="24"/>
          <w:lang w:eastAsia="zh-TW"/>
        </w:rPr>
        <w:t>春，上海美術專門學校聘為國畫理論教授。</w:t>
      </w:r>
    </w:p>
    <w:p w14:paraId="67B9B014" w14:textId="77777777" w:rsidR="00FC2921" w:rsidRDefault="00FC2921" w:rsidP="00FC2921">
      <w:pPr>
        <w:rPr>
          <w:rFonts w:hint="eastAsia"/>
        </w:rPr>
      </w:pPr>
      <w:r>
        <w:rPr>
          <w:rFonts w:hint="eastAsia"/>
          <w:lang w:eastAsia="zh-TW"/>
        </w:rPr>
        <w:t>《上海美專國畫系分科消息》：“上海美術專門學校國畫系素稱發達，教授如鄭曼青、馬孟容、謝公展、許徵白、張大千、張紅薇、樓辛壺、鄭午昌、馬公禺、方介盦諸君，皆係海上藝術界泰斗，故去年學生人數激增，每級均有人滿為患之慮，後至者多抱向隅。</w:t>
      </w:r>
      <w:r>
        <w:rPr>
          <w:rFonts w:hint="eastAsia"/>
        </w:rPr>
        <w:t>今年該校更大事擴充，自二年級起，分爲山水、花鳥兩科，添聘教授黄賓虹、商笙伯、錢瘦鐵、張善孖、馬企周、王師子、薛飛白諸名家為國畫實習及理論教授。又請許徵白為山水科責任教授，馬孟容為花鳥科責任教授。許、馬兩氏學藝精博，名滿海内，其畫法純正，最堪為後學楷模。且分科教授，學者易收事半功倍之效，滬上美術學校圖畫分科，當以美專為創始云。”（</w:t>
      </w:r>
      <w:r>
        <w:rPr>
          <w:rFonts w:hint="eastAsia"/>
        </w:rPr>
        <w:t>2</w:t>
      </w:r>
      <w:r>
        <w:rPr>
          <w:rFonts w:hint="eastAsia"/>
        </w:rPr>
        <w:t>月</w:t>
      </w:r>
      <w:r>
        <w:rPr>
          <w:rFonts w:hint="eastAsia"/>
        </w:rPr>
        <w:t>26</w:t>
      </w:r>
      <w:r w:rsidR="00A60B3C">
        <w:rPr>
          <w:rFonts w:hint="eastAsia"/>
        </w:rPr>
        <w:t>日申報</w:t>
      </w:r>
      <w:r>
        <w:rPr>
          <w:rFonts w:hint="eastAsia"/>
        </w:rPr>
        <w:t>）</w:t>
      </w:r>
    </w:p>
    <w:p w14:paraId="59A4CECC" w14:textId="77777777" w:rsidR="00FC2921" w:rsidRDefault="00FC2921" w:rsidP="00FC2921">
      <w:pPr>
        <w:rPr>
          <w:rFonts w:hint="eastAsia"/>
        </w:rPr>
      </w:pPr>
      <w:r>
        <w:rPr>
          <w:rFonts w:hint="eastAsia"/>
        </w:rPr>
        <w:t>按：上海美術專門學校成立</w:t>
      </w:r>
      <w:r w:rsidR="00BB6F8C">
        <w:rPr>
          <w:rFonts w:hint="eastAsia"/>
        </w:rPr>
        <w:t>於</w:t>
      </w:r>
      <w:r w:rsidR="00E64B17">
        <w:rPr>
          <w:rFonts w:hint="eastAsia"/>
        </w:rPr>
        <w:t>1912</w:t>
      </w:r>
      <w:r>
        <w:rPr>
          <w:rFonts w:hint="eastAsia"/>
        </w:rPr>
        <w:t>年</w:t>
      </w:r>
      <w:r w:rsidR="00E64B17">
        <w:rPr>
          <w:rFonts w:hint="eastAsia"/>
        </w:rPr>
        <w:t>底</w:t>
      </w:r>
      <w:r>
        <w:rPr>
          <w:rFonts w:hint="eastAsia"/>
        </w:rPr>
        <w:t>，初名上海美術院，</w:t>
      </w:r>
      <w:r>
        <w:rPr>
          <w:rFonts w:hint="eastAsia"/>
        </w:rPr>
        <w:t>1915</w:t>
      </w:r>
      <w:r>
        <w:rPr>
          <w:rFonts w:hint="eastAsia"/>
        </w:rPr>
        <w:t>年更名上海圖畫美術院，</w:t>
      </w:r>
      <w:r>
        <w:rPr>
          <w:rFonts w:hint="eastAsia"/>
        </w:rPr>
        <w:t>1920</w:t>
      </w:r>
      <w:r>
        <w:rPr>
          <w:rFonts w:hint="eastAsia"/>
        </w:rPr>
        <w:t>年又更名上海美術學校，</w:t>
      </w:r>
      <w:r>
        <w:rPr>
          <w:rFonts w:hint="eastAsia"/>
        </w:rPr>
        <w:t>1921</w:t>
      </w:r>
      <w:r>
        <w:rPr>
          <w:rFonts w:hint="eastAsia"/>
        </w:rPr>
        <w:t>年改稱上海美術專門學校。素以西畫為倡導，出</w:t>
      </w:r>
      <w:r w:rsidR="00BB6F8C">
        <w:rPr>
          <w:rFonts w:hint="eastAsia"/>
        </w:rPr>
        <w:t>於</w:t>
      </w:r>
      <w:r>
        <w:rPr>
          <w:rFonts w:hint="eastAsia"/>
        </w:rPr>
        <w:t>畫壇情勢消長，</w:t>
      </w:r>
      <w:r w:rsidR="00BB6F8C">
        <w:rPr>
          <w:rFonts w:hint="eastAsia"/>
        </w:rPr>
        <w:t>於</w:t>
      </w:r>
      <w:r>
        <w:rPr>
          <w:rFonts w:hint="eastAsia"/>
        </w:rPr>
        <w:t>1925</w:t>
      </w:r>
      <w:r>
        <w:rPr>
          <w:rFonts w:hint="eastAsia"/>
        </w:rPr>
        <w:t>年設中國畫系。本年</w:t>
      </w:r>
      <w:r>
        <w:rPr>
          <w:rFonts w:hint="eastAsia"/>
        </w:rPr>
        <w:t>2</w:t>
      </w:r>
      <w:r>
        <w:rPr>
          <w:rFonts w:hint="eastAsia"/>
        </w:rPr>
        <w:t>月</w:t>
      </w:r>
      <w:r>
        <w:rPr>
          <w:rFonts w:hint="eastAsia"/>
        </w:rPr>
        <w:t>9</w:t>
      </w:r>
      <w:r>
        <w:rPr>
          <w:rFonts w:hint="eastAsia"/>
        </w:rPr>
        <w:t>日，校長劉海粟赴法考察美術，由劉穗九代理校長兼教務長。</w:t>
      </w:r>
    </w:p>
    <w:p w14:paraId="229E58A7" w14:textId="77777777" w:rsidR="00FC2921" w:rsidRDefault="00FC2921" w:rsidP="00FC2921"/>
    <w:p w14:paraId="2FBBD1C4" w14:textId="77777777" w:rsidR="00FC2921" w:rsidRPr="00206727" w:rsidRDefault="00FC2921" w:rsidP="00FC2921">
      <w:pPr>
        <w:rPr>
          <w:rFonts w:ascii="黑体" w:eastAsia="黑体" w:hint="eastAsia"/>
          <w:sz w:val="24"/>
        </w:rPr>
      </w:pPr>
      <w:r w:rsidRPr="00206727">
        <w:rPr>
          <w:rFonts w:ascii="黑体" w:eastAsia="黑体" w:hint="eastAsia"/>
          <w:sz w:val="24"/>
        </w:rPr>
        <w:t>為上海美術專門學校新創辦之校刊《葱嶺》題署，</w:t>
      </w:r>
      <w:r w:rsidR="00BB6F8C" w:rsidRPr="00206727">
        <w:rPr>
          <w:rFonts w:ascii="黑体" w:eastAsia="黑体" w:hint="eastAsia"/>
          <w:sz w:val="24"/>
        </w:rPr>
        <w:t>並</w:t>
      </w:r>
      <w:r w:rsidRPr="00206727">
        <w:rPr>
          <w:rFonts w:ascii="黑体" w:eastAsia="黑体" w:hint="eastAsia"/>
          <w:sz w:val="24"/>
        </w:rPr>
        <w:t>撰《六法感言》刊</w:t>
      </w:r>
      <w:r w:rsidR="00BB6F8C" w:rsidRPr="00206727">
        <w:rPr>
          <w:rFonts w:ascii="黑体" w:eastAsia="黑体" w:hint="eastAsia"/>
          <w:sz w:val="24"/>
        </w:rPr>
        <w:t>於</w:t>
      </w:r>
      <w:r w:rsidRPr="00206727">
        <w:rPr>
          <w:rFonts w:ascii="黑体" w:eastAsia="黑体" w:hint="eastAsia"/>
          <w:sz w:val="24"/>
        </w:rPr>
        <w:t>第二期。</w:t>
      </w:r>
    </w:p>
    <w:p w14:paraId="536B1089" w14:textId="77777777" w:rsidR="00FC2921" w:rsidRDefault="00FC2921" w:rsidP="00FC2921"/>
    <w:p w14:paraId="4D664AC9" w14:textId="77777777" w:rsidR="00FC2921" w:rsidRDefault="00FC2921" w:rsidP="00FC2921">
      <w:pPr>
        <w:rPr>
          <w:rFonts w:hint="eastAsia"/>
        </w:rPr>
      </w:pPr>
      <w:r>
        <w:rPr>
          <w:rFonts w:hint="eastAsia"/>
        </w:rPr>
        <w:t>春，與王震、曾熙、志圓等人組織以“宣揚國光，提倡美育”為宗旨的書畫金石展覽會，</w:t>
      </w:r>
      <w:r>
        <w:rPr>
          <w:rFonts w:hint="eastAsia"/>
        </w:rPr>
        <w:t>2</w:t>
      </w:r>
      <w:r>
        <w:rPr>
          <w:rFonts w:hint="eastAsia"/>
        </w:rPr>
        <w:t>月</w:t>
      </w:r>
      <w:r>
        <w:rPr>
          <w:rFonts w:hint="eastAsia"/>
        </w:rPr>
        <w:t>15</w:t>
      </w:r>
      <w:r>
        <w:rPr>
          <w:rFonts w:hint="eastAsia"/>
        </w:rPr>
        <w:t>日在廣西路新新公司後報本堂前廳揭幕。</w:t>
      </w:r>
    </w:p>
    <w:p w14:paraId="684FD3E3" w14:textId="77777777" w:rsidR="00FC2921" w:rsidRDefault="00FC2921" w:rsidP="00FC2921">
      <w:pPr>
        <w:rPr>
          <w:rFonts w:hint="eastAsia"/>
        </w:rPr>
      </w:pPr>
      <w:r>
        <w:rPr>
          <w:rFonts w:hint="eastAsia"/>
        </w:rPr>
        <w:t>青青書畫金石展覽會</w:t>
      </w:r>
      <w:r w:rsidR="004C1606">
        <w:rPr>
          <w:rFonts w:hint="eastAsia"/>
        </w:rPr>
        <w:t>報導</w:t>
      </w:r>
      <w:r>
        <w:rPr>
          <w:rFonts w:hint="eastAsia"/>
        </w:rPr>
        <w:t>：“報本堂青青書畫金石展覽會宣稱；本會歡迎參觀，不收門票，會内佈置分參考、研究、賣品、非賣品四室，有中堂、立軸、屏條、對聯、册頁、扇面、琴條、横披大小數百件，古今名人山水、花鳥、人物、走獸、佛像等，莫不應有盡有。畫如曾農髯山水、花卉，向燊山水，倪墨耕仕女、吳仲熊山水、張聿光白鶴、錢化佛佛像、黄賓虹山水、志圓和尚梅花。書如王一亭古詩、陸光嶽、毛公叔、</w:t>
      </w:r>
      <w:r w:rsidR="00E64B17">
        <w:rPr>
          <w:rFonts w:hint="eastAsia"/>
        </w:rPr>
        <w:t>于右任</w:t>
      </w:r>
      <w:r>
        <w:rPr>
          <w:rFonts w:hint="eastAsia"/>
        </w:rPr>
        <w:t>題崑崙匾額，謝復園、戈鵬雲行書，諸名人佳作，聚精會神，莊嚴雄厚，各有所長，琳琅滿目，美不勝收，如游覽一週，眼福當不淺也。”（</w:t>
      </w:r>
      <w:r>
        <w:rPr>
          <w:rFonts w:hint="eastAsia"/>
        </w:rPr>
        <w:t>2</w:t>
      </w:r>
      <w:r>
        <w:rPr>
          <w:rFonts w:hint="eastAsia"/>
        </w:rPr>
        <w:t>月</w:t>
      </w:r>
      <w:r>
        <w:rPr>
          <w:rFonts w:hint="eastAsia"/>
        </w:rPr>
        <w:t>18</w:t>
      </w:r>
      <w:r w:rsidR="00A60B3C">
        <w:rPr>
          <w:rFonts w:hint="eastAsia"/>
        </w:rPr>
        <w:t>日申報</w:t>
      </w:r>
      <w:r>
        <w:rPr>
          <w:rFonts w:hint="eastAsia"/>
        </w:rPr>
        <w:t>）</w:t>
      </w:r>
    </w:p>
    <w:p w14:paraId="5980A79F" w14:textId="77777777" w:rsidR="00FC2921" w:rsidRDefault="00FC2921" w:rsidP="00FC2921">
      <w:pPr>
        <w:rPr>
          <w:rFonts w:hint="eastAsia"/>
        </w:rPr>
      </w:pPr>
      <w:r>
        <w:rPr>
          <w:rFonts w:hint="eastAsia"/>
        </w:rPr>
        <w:t>雪崖《青青書畫會讀畫記》：“客歲除夕飲</w:t>
      </w:r>
      <w:r w:rsidR="00BB6F8C">
        <w:rPr>
          <w:rFonts w:hint="eastAsia"/>
        </w:rPr>
        <w:t>於</w:t>
      </w:r>
      <w:r>
        <w:rPr>
          <w:rFonts w:hint="eastAsia"/>
        </w:rPr>
        <w:t>老友化佛家，酒豪興，縱談書畫。彼謂今庚新正，海上書畫名手王一亭、曾農髯、黄賓虹、志圓諸人組織青青書畫金石展覽會，陳列</w:t>
      </w:r>
      <w:r w:rsidR="00BB6F8C">
        <w:rPr>
          <w:rFonts w:hint="eastAsia"/>
        </w:rPr>
        <w:t>於</w:t>
      </w:r>
      <w:r>
        <w:rPr>
          <w:rFonts w:hint="eastAsia"/>
        </w:rPr>
        <w:t>報本堂，邀余相助。余</w:t>
      </w:r>
      <w:r w:rsidR="00BB6F8C">
        <w:rPr>
          <w:rFonts w:hint="eastAsia"/>
        </w:rPr>
        <w:t>於</w:t>
      </w:r>
      <w:r>
        <w:rPr>
          <w:rFonts w:hint="eastAsia"/>
        </w:rPr>
        <w:t>書畫金石均未深究，然嗜之深，故開始展覽即赴往，琳琅滿室，目為之眩，茲憑一己之好惡，述其厓略如下。明花鳥名家吕紀手蹟，海内存者頗尠，余</w:t>
      </w:r>
      <w:r w:rsidR="00BB6F8C">
        <w:rPr>
          <w:rFonts w:hint="eastAsia"/>
        </w:rPr>
        <w:t>於</w:t>
      </w:r>
      <w:r>
        <w:rPr>
          <w:rFonts w:hint="eastAsia"/>
        </w:rPr>
        <w:t>美人某氏所編之《中國藝術》中曾睹其花鳥一幀外，無真蹟觸余目。今該會陳列吕紀之大幅中堂，寫百靈之工精絶倫，鈎染都非近人所能望其項背者。以絹及色辨之，其為吕紀真蹟無疑。陸包山《白燕粉梅》立軸一幀，着筆不多，而敷粉殊佳，洵屬精品。倪墨耕《鍾馗》一幀，神采奕奕，為余所未前睹者。論者謂倪畫設色易褪，非福相，此言余累以其畫證之，其畫固十九褪色，然非福相恐亦誕妄也。蒲作英《竹石》一幀，竹朱砂寫，叢林側出，丰姿婀娜，類其書，題詩亦殊難。曾農髯以善寫《張黑女》鳴</w:t>
      </w:r>
      <w:r w:rsidR="00BB6F8C">
        <w:rPr>
          <w:rFonts w:hint="eastAsia"/>
        </w:rPr>
        <w:t>於</w:t>
      </w:r>
      <w:r>
        <w:rPr>
          <w:rFonts w:hint="eastAsia"/>
        </w:rPr>
        <w:t>世，其寫畫亦即以書法入之，今該會陳列，雖僅山水一幀，而潑墨渾瑩，直得米派神髓，殊可珍瑶。一亭鄉丈，化佛老友，均以寫佛著稱</w:t>
      </w:r>
      <w:r w:rsidR="00BB6F8C">
        <w:rPr>
          <w:rFonts w:hint="eastAsia"/>
        </w:rPr>
        <w:t>於</w:t>
      </w:r>
      <w:r>
        <w:rPr>
          <w:rFonts w:hint="eastAsia"/>
        </w:rPr>
        <w:t>海内外，此次該會陳列一亭丈僅觀音大士一幀，化佛亦祇類點而已。化佛邇來潛心寫佛，精進殊速，其在現代畫史中，早有相當地位，毋庸余之贊賞。黄賓虹先生金石書畫都有深造，會中陳列其山水一幅，氣韻獨丰，自是名作。志圓大和尚以參究佛乘之暇，寫梅以遣興，孤傲一如其人，空門聖手，當應無愧。關富亭君、艾珍女史夫婦之花卉，筆致設色，工艷罕有倫比。關君伉儷之作尚為余初睹，堪佩也。書件之陳列者，有</w:t>
      </w:r>
      <w:r w:rsidR="00E64B17">
        <w:rPr>
          <w:rFonts w:hint="eastAsia"/>
        </w:rPr>
        <w:t>于右任</w:t>
      </w:r>
      <w:r>
        <w:rPr>
          <w:rFonts w:hint="eastAsia"/>
        </w:rPr>
        <w:t>、楊了公、戚飯牛、王景石諸名家之聯屏、横披等，此數老之書法，海内已有公許，毋待余作外行之語也。”（</w:t>
      </w:r>
      <w:r>
        <w:rPr>
          <w:rFonts w:hint="eastAsia"/>
        </w:rPr>
        <w:t>2</w:t>
      </w:r>
      <w:r>
        <w:rPr>
          <w:rFonts w:hint="eastAsia"/>
        </w:rPr>
        <w:t>月</w:t>
      </w:r>
      <w:r>
        <w:rPr>
          <w:rFonts w:hint="eastAsia"/>
        </w:rPr>
        <w:t>19</w:t>
      </w:r>
      <w:r w:rsidR="00D81846">
        <w:rPr>
          <w:rFonts w:hint="eastAsia"/>
        </w:rPr>
        <w:t>日申報</w:t>
      </w:r>
      <w:r>
        <w:rPr>
          <w:rFonts w:hint="eastAsia"/>
        </w:rPr>
        <w:t>）</w:t>
      </w:r>
    </w:p>
    <w:p w14:paraId="37AB57C7" w14:textId="77777777" w:rsidR="00FC2921" w:rsidRPr="00206727" w:rsidRDefault="00FC2921" w:rsidP="00FC2921">
      <w:pPr>
        <w:rPr>
          <w:rFonts w:ascii="黑体" w:eastAsia="黑体" w:hint="eastAsia"/>
          <w:sz w:val="24"/>
        </w:rPr>
      </w:pPr>
    </w:p>
    <w:p w14:paraId="43533F0A" w14:textId="77777777" w:rsidR="00FC2921" w:rsidRPr="00206727" w:rsidRDefault="00FC2921" w:rsidP="00FC2921">
      <w:pPr>
        <w:rPr>
          <w:rFonts w:ascii="黑体" w:eastAsia="黑体" w:hint="eastAsia"/>
          <w:sz w:val="24"/>
        </w:rPr>
      </w:pPr>
      <w:r w:rsidRPr="00206727">
        <w:rPr>
          <w:rFonts w:ascii="黑体" w:eastAsia="黑体" w:hint="eastAsia"/>
          <w:sz w:val="24"/>
        </w:rPr>
        <w:t>2月，張善孖、張大千、丁六陽書畫展與大風堂所藏書畫展在西門路張宅舉辦。</w:t>
      </w:r>
    </w:p>
    <w:p w14:paraId="6BA642FD" w14:textId="77777777" w:rsidR="00FC2921" w:rsidRDefault="00FC2921" w:rsidP="00FC2921">
      <w:pPr>
        <w:rPr>
          <w:rFonts w:hint="eastAsia"/>
        </w:rPr>
      </w:pPr>
      <w:r>
        <w:rPr>
          <w:rFonts w:hint="eastAsia"/>
        </w:rPr>
        <w:t>公展《大風堂觀畫記》：“張善孖、大千昆仲，丁六陽道人書畫展覽會大風堂所藏書畫展覽會，連日間在西門路西成里一百六十九號舉行，余</w:t>
      </w:r>
      <w:r w:rsidR="00BB6F8C">
        <w:rPr>
          <w:rFonts w:hint="eastAsia"/>
        </w:rPr>
        <w:t>於</w:t>
      </w:r>
      <w:r>
        <w:rPr>
          <w:rFonts w:hint="eastAsia"/>
        </w:rPr>
        <w:t>二</w:t>
      </w:r>
      <w:r w:rsidR="00CD02CC">
        <w:rPr>
          <w:rFonts w:hint="eastAsia"/>
        </w:rPr>
        <w:t>十日午後與（馬）萬里往觀，次夕以閒來小集之雅集輪值善孖、大千，</w:t>
      </w:r>
      <w:r>
        <w:rPr>
          <w:rFonts w:hint="eastAsia"/>
        </w:rPr>
        <w:t>遂復偕蕭厔泉丈冒雨與會，口福眼福，俱覺不淺，拉雜記之如下。</w:t>
      </w:r>
      <w:r w:rsidR="00B10E49">
        <w:rPr>
          <w:rFonts w:hint="eastAsia"/>
        </w:rPr>
        <w:t>△</w:t>
      </w:r>
      <w:r>
        <w:rPr>
          <w:rFonts w:hint="eastAsia"/>
        </w:rPr>
        <w:t>第一室之所見是室四壁俱懸古畫，如黄尊古《仿王孟端山水》、吳穀祥《紅樹青山圖》、蔡松原《白描仕女》、張大風《天目龍鳳圖》、王蓬心《石芝柏樹》、八大山人《艾虎圖》、羅兩</w:t>
      </w:r>
      <w:r w:rsidR="00641330">
        <w:rPr>
          <w:rFonts w:hint="eastAsia"/>
        </w:rPr>
        <w:t>峰</w:t>
      </w:r>
      <w:r>
        <w:rPr>
          <w:rFonts w:hint="eastAsia"/>
        </w:rPr>
        <w:t>《水墨觀音》，均為精品。予尤愛大滌子山水三幅，一幅題‘片墨看君興欲翔，尊前滉漾有餘光。憑君好作徐熙賞，百里空明水閣長’，一幅題‘梅子金黄杏子肥，麥花雪白菜花稀。日長籬落無人過，</w:t>
      </w:r>
      <w:r w:rsidR="00B506C6">
        <w:rPr>
          <w:rFonts w:hint="eastAsia"/>
        </w:rPr>
        <w:t>惟</w:t>
      </w:r>
      <w:r>
        <w:rPr>
          <w:rFonts w:hint="eastAsia"/>
        </w:rPr>
        <w:t>有蜻蜓蛺蝶飛’，一幅題‘何處移來一葉舟，人</w:t>
      </w:r>
      <w:r w:rsidR="00BB6F8C">
        <w:rPr>
          <w:rFonts w:hint="eastAsia"/>
        </w:rPr>
        <w:t>於</w:t>
      </w:r>
      <w:r>
        <w:rPr>
          <w:rFonts w:hint="eastAsia"/>
        </w:rPr>
        <w:t>月下坐船頭。夜深山色不須遠，獨喜清光水面浮’，畫筆詩情，令人心醉。中部置長案，陳列丁六陽道人袖珍工細山水手卷，細若牛毛，而精氣横溢，曾農髯丈題云：‘直可作一卷小言賦讀，六陽道人此卷工細精絶，世無其敵也。’又《溪山煙靄》長卷，曾丈題云：‘道人初師石谷，繼而臨遍百家，抉玄探奥，不遺餘力，推其詣之所到，不難直入營丘、河陽之室。既額其端，為識數語，以紀墨緣。’又汪巢林《梅花》手卷，陳老蓮詩卷，俱精絶。善孖《袖珍雙驥圖》及《秋林散牧》長卷，精心獨運，農髯丈題云：‘秋雨瀟瀟秋草肥，昔年百戰苦征衣。長城既壞不堪憶，瘦倚寒林對夕暉。’大千仿石濤山水卷子，筆歌墨舞，才氣縱横，農髯、賓虹、辛壺、貞晦諸公皆有題跋，余尤愛曼青題句云：‘大千筆有神，苦瓜呼不起。洗眼看飛泉，足悅聾丞耳。’</w:t>
      </w:r>
      <w:r w:rsidR="00E64B17">
        <w:rPr>
          <w:rFonts w:hint="eastAsia"/>
        </w:rPr>
        <w:t>△</w:t>
      </w:r>
      <w:r>
        <w:rPr>
          <w:rFonts w:hint="eastAsia"/>
        </w:rPr>
        <w:t>第二室之所見第一室觀畢，經一窄衖，兩壁懸何子貞、錢南園諸名家楹聯。一瞥之後，急入第二室，則四壁均為六陽道人作品，花卉山水參半，尤以山水多精品。中列長案，羅列善孖《八駿》、《四龍》諸卷子，及大千仿六如《松林觀瀑》長卷，清逸之氣，撲人眉宇。大千自跋：‘居士此卷，予曾三度見之，皆以索值奇昂，未能入我篋笥，至今不無戀戀。此幅草</w:t>
      </w:r>
      <w:r w:rsidR="00BB6F8C">
        <w:rPr>
          <w:rFonts w:hint="eastAsia"/>
        </w:rPr>
        <w:t>於</w:t>
      </w:r>
      <w:r>
        <w:rPr>
          <w:rFonts w:hint="eastAsia"/>
        </w:rPr>
        <w:t>第二次見時，過眼匆匆，不能盡其妙也。’此室内外兩間，内間所懸為善孖、大千昆玉最近之傑作，尤覺引人入勝。善孖畫犬一幅，題云：‘守義年年矢不移，爪牙心膂相追隨。寧如入世辜恩甚，反噬偏忘豢養時。’讀之令人在優美環境中，頓興無窮感喟。又《殘荷水鳥》三幅，寫野蓮蒼鬱中，立一蘆括括，側首而視，酷如當年泛舟玄武湖風景。題云</w:t>
      </w:r>
      <w:r w:rsidR="00314148">
        <w:rPr>
          <w:rFonts w:hint="eastAsia"/>
        </w:rPr>
        <w:t>：‘横塘野色深，聳身對秋水。守獨匪自誇，感彼蝻蛉子。’大千所作</w:t>
      </w:r>
      <w:r>
        <w:rPr>
          <w:rFonts w:hint="eastAsia"/>
        </w:rPr>
        <w:t>墨筆畫鳥諸幅，或仿玉池，或仿青藤，均精美絶倫，題筆尤多風趣。</w:t>
      </w:r>
      <w:r w:rsidR="00E64B17">
        <w:rPr>
          <w:rFonts w:hint="eastAsia"/>
        </w:rPr>
        <w:t>△</w:t>
      </w:r>
      <w:r>
        <w:rPr>
          <w:rFonts w:hint="eastAsia"/>
        </w:rPr>
        <w:t>畫中之艷史（略）</w:t>
      </w:r>
      <w:r w:rsidR="00E64B17">
        <w:rPr>
          <w:rFonts w:hint="eastAsia"/>
        </w:rPr>
        <w:t>△</w:t>
      </w:r>
      <w:r>
        <w:rPr>
          <w:rFonts w:hint="eastAsia"/>
        </w:rPr>
        <w:t>觀畫後之狂啖去年秋英會後，諸友宴集</w:t>
      </w:r>
      <w:r w:rsidR="00BB6F8C">
        <w:rPr>
          <w:rFonts w:hint="eastAsia"/>
        </w:rPr>
        <w:t>於</w:t>
      </w:r>
      <w:r>
        <w:rPr>
          <w:rFonts w:hint="eastAsia"/>
        </w:rPr>
        <w:t>英賓寓廬，酒酣以往，合作書畫，興之所至，爰有閒來小集之發起。首次輪值英賓，是夕輪值善孖、大千昆仲。定約每次必變飲啖方法，酒罷可以乘興合作書畫。是日午後，適全國美術展覽會開分組會議</w:t>
      </w:r>
      <w:r w:rsidR="00BB6F8C">
        <w:rPr>
          <w:rFonts w:hint="eastAsia"/>
        </w:rPr>
        <w:t>於</w:t>
      </w:r>
      <w:r>
        <w:rPr>
          <w:rFonts w:hint="eastAsia"/>
        </w:rPr>
        <w:t>華安公司六樓，藝術界同志，濟濟一堂，復易邀集。薄暮會散，善孖告余，今夕閒來小集之肴饌，純係大千一手自製，</w:t>
      </w:r>
      <w:r w:rsidR="00BB6F8C">
        <w:rPr>
          <w:rFonts w:hint="eastAsia"/>
        </w:rPr>
        <w:t>於</w:t>
      </w:r>
      <w:r>
        <w:rPr>
          <w:rFonts w:hint="eastAsia"/>
        </w:rPr>
        <w:t>是羣赴大風堂預備飽啖。予與蕭厔泉丈後至，則大千方短衣出入廚竈，儼然一老練廚司務也。兩席設展覽會第一室。大千川産，善製川菜，每一菜至，無不立罄，花樣翻新，既美且豐。予等一席較前席少一人，前席諸子每罄其盆缶後，必眈眈虎視予席，啖力稍後，則羣來攫食，大笑而去。瘦鵑本狼虎會中健將，飽啖之下，笑謂：‘如此嘉肴，明日雖發胃病，依舊想吃。’笑聲雜沓中，羣呼肚子脹不能坐，而美菜仍陸續至。時大千已出廚竈，尚謙說菜恐不能可口，予輩勞之斗酒，一飲而盡。問何以又能抱此絶技，大千慨然</w:t>
      </w:r>
      <w:r w:rsidR="00CD02CC">
        <w:rPr>
          <w:rFonts w:hint="eastAsia"/>
        </w:rPr>
        <w:t>，</w:t>
      </w:r>
      <w:r>
        <w:rPr>
          <w:rFonts w:hint="eastAsia"/>
        </w:rPr>
        <w:t>謂其尊人在日，考究飲饌，非家人親製不啖，而大千季弟所製菜絶精，季弟逝後，大千始注意練習，竊嘆才人固無所不能。座中師子亦素以善治饌聞，衆乃大談做菜法。公冶謂此道吾輩確值得研究，此後最好每逢閒來小集，必須主人親製，且不許說誑，</w:t>
      </w:r>
      <w:r w:rsidR="00BB6F8C">
        <w:rPr>
          <w:rFonts w:hint="eastAsia"/>
        </w:rPr>
        <w:t>於</w:t>
      </w:r>
      <w:r>
        <w:rPr>
          <w:rFonts w:hint="eastAsia"/>
        </w:rPr>
        <w:t>是大衆摇頭咋舌，笑說：如此，主人難乎為繼。酒罷，英賓為其至友索同人合作一畫，善孖畫狗，師子寫桃花，予補老松。斯幀未竟，英賓又出一紙，屬諸友各畫種子果實，先强瘦鵑寫一松子，</w:t>
      </w:r>
      <w:r w:rsidR="00BB6F8C">
        <w:rPr>
          <w:rFonts w:hint="eastAsia"/>
        </w:rPr>
        <w:t>於</w:t>
      </w:r>
      <w:r>
        <w:rPr>
          <w:rFonts w:hint="eastAsia"/>
        </w:rPr>
        <w:t>是孟容寫蓮蓬，玉岑寫荔枝，公冶梨子，厔泉柿子，鐵年石榴，師子枇杷，余補桃子。正筆歌墨舞時，小蝶、清磬、瘦鐵破門而入，酒氣薰天，謂因老蝶留住小酌，且對大套琵琶一段，所以遲來。問能再飲乎，三人笑頷，似尚携有一部分肚皮來。大千神速之至，俄頃復製造數簋出，余與鐵年、厔泉因有他約先行，恐行後大風堂中必尚有許多笑語可紀也。”（</w:t>
      </w:r>
      <w:r>
        <w:rPr>
          <w:rFonts w:hint="eastAsia"/>
        </w:rPr>
        <w:t>2</w:t>
      </w:r>
      <w:r>
        <w:rPr>
          <w:rFonts w:hint="eastAsia"/>
        </w:rPr>
        <w:t>月</w:t>
      </w:r>
      <w:r>
        <w:rPr>
          <w:rFonts w:hint="eastAsia"/>
        </w:rPr>
        <w:t>25</w:t>
      </w:r>
      <w:r>
        <w:rPr>
          <w:rFonts w:hint="eastAsia"/>
        </w:rPr>
        <w:t>、</w:t>
      </w:r>
      <w:r>
        <w:rPr>
          <w:rFonts w:hint="eastAsia"/>
        </w:rPr>
        <w:t>26</w:t>
      </w:r>
      <w:r w:rsidR="00D81846">
        <w:rPr>
          <w:rFonts w:hint="eastAsia"/>
        </w:rPr>
        <w:t>日申報</w:t>
      </w:r>
      <w:r>
        <w:rPr>
          <w:rFonts w:hint="eastAsia"/>
        </w:rPr>
        <w:t>）</w:t>
      </w:r>
    </w:p>
    <w:p w14:paraId="6464D460" w14:textId="77777777" w:rsidR="00FC2921" w:rsidRPr="00206727" w:rsidRDefault="00FC2921" w:rsidP="00FC2921">
      <w:pPr>
        <w:rPr>
          <w:rFonts w:ascii="黑体" w:eastAsia="黑体" w:hint="eastAsia"/>
          <w:sz w:val="24"/>
        </w:rPr>
      </w:pPr>
    </w:p>
    <w:p w14:paraId="0B345972" w14:textId="77777777" w:rsidR="00FC2921" w:rsidRPr="00206727" w:rsidRDefault="00FC2921" w:rsidP="00FC2921">
      <w:pPr>
        <w:rPr>
          <w:rFonts w:ascii="黑体" w:eastAsia="黑体" w:hint="eastAsia"/>
          <w:sz w:val="24"/>
        </w:rPr>
      </w:pPr>
      <w:r w:rsidRPr="00206727">
        <w:rPr>
          <w:rFonts w:ascii="黑体" w:eastAsia="黑体" w:hint="eastAsia"/>
          <w:sz w:val="24"/>
        </w:rPr>
        <w:t>3月3日，藝苑繪畫研究所宴請文藝界名流，赴會揮毫。</w:t>
      </w:r>
    </w:p>
    <w:p w14:paraId="72581379" w14:textId="77777777" w:rsidR="00FC2921" w:rsidRDefault="00FC2921" w:rsidP="00FC2921">
      <w:pPr>
        <w:rPr>
          <w:rFonts w:hint="eastAsia"/>
        </w:rPr>
      </w:pPr>
      <w:r>
        <w:rPr>
          <w:rFonts w:hint="eastAsia"/>
        </w:rPr>
        <w:t>玉《藝苑春宴集畫記》：“</w:t>
      </w:r>
      <w:r w:rsidR="00D81846">
        <w:rPr>
          <w:rFonts w:hint="eastAsia"/>
        </w:rPr>
        <w:t>三</w:t>
      </w:r>
      <w:r>
        <w:rPr>
          <w:rFonts w:hint="eastAsia"/>
        </w:rPr>
        <w:t>月</w:t>
      </w:r>
      <w:r w:rsidR="00D81846">
        <w:rPr>
          <w:rFonts w:hint="eastAsia"/>
        </w:rPr>
        <w:t>三</w:t>
      </w:r>
      <w:r>
        <w:rPr>
          <w:rFonts w:hint="eastAsia"/>
        </w:rPr>
        <w:t>日正午，滬西林蔭路藝苑繪畫研究所有盛大之宴會，由創辦人江小鶼、王濟遠、朱屺瞻、張辰伯四氏柬邀海上文藝界名流，到會者有王一亭、陳樹人、何香凝、經亨頤、徐志摩、邵洵美、周瘦鵑、丁悚、陳小蝶、吳湖帆、李祖韓、李秋君、唐藴玉、金</w:t>
      </w:r>
      <w:r w:rsidR="00E36BB6">
        <w:rPr>
          <w:rFonts w:hint="eastAsia"/>
        </w:rPr>
        <w:t>啟</w:t>
      </w:r>
      <w:r>
        <w:rPr>
          <w:rFonts w:hint="eastAsia"/>
        </w:rPr>
        <w:t>静、張聿光、方介堪、黄賓虹、俞劍華、王陶民、狄平子、錢瘦鐵、王師子、商笙伯、沈子丞、邱代明、王遠勃、吳仲熊、張大千、張善孖、馬孟容、樓辛壺、鄭午昌、李毅士、鄭曼青、胡伯翔、張光宇、卷施老人、馬萬里等五十餘名家。藝苑作長厢樓，原為江、王二氏舊居，今闢中西畫室八大間，陳列現代名家中西傑作，其最大一室，為作人體寫生，四壁油色纍纍，裸體畫與國畫</w:t>
      </w:r>
      <w:r w:rsidR="00BB6F8C">
        <w:rPr>
          <w:rFonts w:hint="eastAsia"/>
        </w:rPr>
        <w:t>並</w:t>
      </w:r>
      <w:r>
        <w:rPr>
          <w:rFonts w:hint="eastAsia"/>
        </w:rPr>
        <w:t>陳。室内設小竹椅小圓桌，極簡樸而文雅。是日春雪飄空，寒氣侵人，室内有大火爐，客皆七八人或四五人分作幾團。狄平子老人出示工筆仕女，為春宫所改描者，精絶。更有邵子洵美携來黄大癡山水卷，衆客展觀，趨圍作一大團。主人持小册告客以藝苑研究所籌募基金，請各作家捐助書畫，以期民衆藝術化，廣結翰墨緣，客皆欣然自認。頃刻捐得書畫三百餘件。詩人徐志摩</w:t>
      </w:r>
      <w:r w:rsidR="00BB6F8C">
        <w:rPr>
          <w:rFonts w:hint="eastAsia"/>
        </w:rPr>
        <w:t>並</w:t>
      </w:r>
      <w:r>
        <w:rPr>
          <w:rFonts w:hint="eastAsia"/>
        </w:rPr>
        <w:t>代其夫人陸小曼捐助畫二件。座客縱論文藝上之逸事，時已過午。酒仙經子淵向主人曰：幸勿忘了酒食。主人江、王、張、朱四氏方延賓入席。席間猜拳狂飲，逸興横飛，尤以曼青、介堪、洵美、辰伯、陶民、聿光、頤淵、慕琴諸公量最宏。李氏兄妹不能飲，亟上樓與狄平子老人合作茅亭竹石枯木圖，意境甚高。繼由瘦鐵畫老梅，湖帆補坡，志摩寫飛鳥四只，□□一曳杖者。其旁由老法家黄賓虹寫黄山松石圖，成一横卷。另紙由廖夫人何香凝女士寫松，陳樹人補菊，頤淵添竹，午昌加梅又合成一卷。後由大千、善孖、曼青、師子、陶民、孟容、笙伯諸大家醉筆合寫條幅十餘點，酒壜内插入老梅，曼青加朱竹，題曰‘此君醉了’。調鉛殺粉，左右分二台，争先恐後，樂其所樂，題出藝術家本色，直至傍晚始散。余因歸而紀之，深願當世藝術昌明，以挽末俗，倡導之重任在我民衆，不必期望政府也可。”（</w:t>
      </w:r>
      <w:r>
        <w:rPr>
          <w:rFonts w:hint="eastAsia"/>
        </w:rPr>
        <w:t>3</w:t>
      </w:r>
      <w:r>
        <w:rPr>
          <w:rFonts w:hint="eastAsia"/>
        </w:rPr>
        <w:t>月</w:t>
      </w:r>
      <w:r>
        <w:rPr>
          <w:rFonts w:hint="eastAsia"/>
        </w:rPr>
        <w:t>7</w:t>
      </w:r>
      <w:r w:rsidR="00D81846">
        <w:rPr>
          <w:rFonts w:hint="eastAsia"/>
        </w:rPr>
        <w:t>日申報</w:t>
      </w:r>
      <w:r>
        <w:rPr>
          <w:rFonts w:hint="eastAsia"/>
        </w:rPr>
        <w:t>）</w:t>
      </w:r>
    </w:p>
    <w:p w14:paraId="37EFF77A" w14:textId="77777777" w:rsidR="00FC2921" w:rsidRDefault="00FC2921" w:rsidP="00FC2921">
      <w:pPr>
        <w:rPr>
          <w:rFonts w:hint="eastAsia"/>
        </w:rPr>
      </w:pPr>
      <w:r>
        <w:rPr>
          <w:rFonts w:hint="eastAsia"/>
        </w:rPr>
        <w:t>《藝苑繪畫研究所之創立》：“洋畫家江新、張邕、朱增鈞、王濟遠四君，為增進藝術興趣，提高研究精神起見，特創立繪畫研究所，與法都巴黎、日都東京之</w:t>
      </w:r>
      <w:r>
        <w:rPr>
          <w:rFonts w:hint="eastAsia"/>
        </w:rPr>
        <w:t>Acelier</w:t>
      </w:r>
      <w:r>
        <w:rPr>
          <w:rFonts w:hint="eastAsia"/>
        </w:rPr>
        <w:t>同一性質，容納一般畫家自由製作，及對</w:t>
      </w:r>
      <w:r w:rsidR="00BB6F8C">
        <w:rPr>
          <w:rFonts w:hint="eastAsia"/>
        </w:rPr>
        <w:t>於</w:t>
      </w:r>
      <w:r>
        <w:rPr>
          <w:rFonts w:hint="eastAsia"/>
        </w:rPr>
        <w:t>繪畫有深切之嗜好者共同習作，分午前部、午後部二組，設油畫人體寫生、素描石膏寫生、水彩静物寫生三科，準</w:t>
      </w:r>
      <w:r w:rsidR="00BB6F8C">
        <w:rPr>
          <w:rFonts w:hint="eastAsia"/>
        </w:rPr>
        <w:t>於</w:t>
      </w:r>
      <w:r w:rsidR="00CB574F">
        <w:rPr>
          <w:rFonts w:hint="eastAsia"/>
        </w:rPr>
        <w:t>十一</w:t>
      </w:r>
      <w:r>
        <w:rPr>
          <w:rFonts w:hint="eastAsia"/>
        </w:rPr>
        <w:t>月</w:t>
      </w:r>
      <w:r w:rsidR="00CB574F">
        <w:rPr>
          <w:rFonts w:hint="eastAsia"/>
        </w:rPr>
        <w:t>一</w:t>
      </w:r>
      <w:r>
        <w:rPr>
          <w:rFonts w:hint="eastAsia"/>
        </w:rPr>
        <w:t>日起，開始實習，地點在本埠西門林蔭路藝苑内，刊有宣言及簡約，分發與各作家及一般愛好藝術之青年，以期畫學之深造，同時已有新從法都歸國之畫家張弦君，及新從日本歸國之藝術家倪貽德君及女畫家唐藴玉等相繼加入，實我國新藝術之好現象也。”（</w:t>
      </w:r>
      <w:r>
        <w:rPr>
          <w:rFonts w:hint="eastAsia"/>
        </w:rPr>
        <w:t>1928</w:t>
      </w:r>
      <w:r>
        <w:rPr>
          <w:rFonts w:hint="eastAsia"/>
        </w:rPr>
        <w:t>年</w:t>
      </w:r>
      <w:r>
        <w:rPr>
          <w:rFonts w:hint="eastAsia"/>
        </w:rPr>
        <w:t>10</w:t>
      </w:r>
      <w:r>
        <w:rPr>
          <w:rFonts w:hint="eastAsia"/>
        </w:rPr>
        <w:t>月</w:t>
      </w:r>
      <w:r>
        <w:rPr>
          <w:rFonts w:hint="eastAsia"/>
        </w:rPr>
        <w:t>27</w:t>
      </w:r>
      <w:r w:rsidR="00D81846">
        <w:rPr>
          <w:rFonts w:hint="eastAsia"/>
        </w:rPr>
        <w:t>日申報</w:t>
      </w:r>
      <w:r>
        <w:rPr>
          <w:rFonts w:hint="eastAsia"/>
        </w:rPr>
        <w:t>）</w:t>
      </w:r>
    </w:p>
    <w:p w14:paraId="0BF5DA2A" w14:textId="77777777" w:rsidR="00FC2921" w:rsidRDefault="00FC2921" w:rsidP="00FC2921">
      <w:pPr>
        <w:rPr>
          <w:rFonts w:hint="eastAsia"/>
        </w:rPr>
      </w:pPr>
      <w:r>
        <w:rPr>
          <w:rFonts w:hint="eastAsia"/>
        </w:rPr>
        <w:t>按：藝苑繪畫研究所由江新、張邕、朱增鈞、王濟遠創辦，以“增進藝術興趣，提高研究精神，發揚固有文化，培養專門人才”為旨趣，科研目有油畫人體寫生，素描石膏寫生，水彩静物寫生，設在西門林蔭路藝苑。</w:t>
      </w:r>
      <w:r>
        <w:rPr>
          <w:rFonts w:hint="eastAsia"/>
        </w:rPr>
        <w:t>1928</w:t>
      </w:r>
      <w:r>
        <w:rPr>
          <w:rFonts w:hint="eastAsia"/>
        </w:rPr>
        <w:t>年秋招研究員進行輔導實習，見</w:t>
      </w:r>
      <w:r>
        <w:rPr>
          <w:rFonts w:hint="eastAsia"/>
        </w:rPr>
        <w:t>1928</w:t>
      </w:r>
      <w:r>
        <w:rPr>
          <w:rFonts w:hint="eastAsia"/>
        </w:rPr>
        <w:t>年</w:t>
      </w:r>
      <w:r>
        <w:rPr>
          <w:rFonts w:hint="eastAsia"/>
        </w:rPr>
        <w:t>10</w:t>
      </w:r>
      <w:r>
        <w:rPr>
          <w:rFonts w:hint="eastAsia"/>
        </w:rPr>
        <w:t>月</w:t>
      </w:r>
      <w:r>
        <w:rPr>
          <w:rFonts w:hint="eastAsia"/>
        </w:rPr>
        <w:t>27</w:t>
      </w:r>
      <w:r>
        <w:rPr>
          <w:rFonts w:hint="eastAsia"/>
        </w:rPr>
        <w:t>日《申報》廣告。</w:t>
      </w:r>
    </w:p>
    <w:p w14:paraId="71BF44BD" w14:textId="77777777" w:rsidR="00FC2921" w:rsidRPr="00206727" w:rsidRDefault="00FC2921" w:rsidP="00FC2921">
      <w:pPr>
        <w:rPr>
          <w:rFonts w:ascii="黑体" w:eastAsia="黑体" w:hint="eastAsia"/>
          <w:sz w:val="24"/>
        </w:rPr>
      </w:pPr>
    </w:p>
    <w:p w14:paraId="51BCEB70" w14:textId="77777777" w:rsidR="00FC2921" w:rsidRPr="00206727" w:rsidRDefault="00FC2921" w:rsidP="00FC2921">
      <w:pPr>
        <w:rPr>
          <w:rFonts w:ascii="黑体" w:eastAsia="黑体" w:hint="eastAsia"/>
          <w:sz w:val="24"/>
        </w:rPr>
      </w:pPr>
      <w:r w:rsidRPr="00206727">
        <w:rPr>
          <w:rFonts w:ascii="黑体" w:eastAsia="黑体" w:hint="eastAsia"/>
          <w:sz w:val="24"/>
        </w:rPr>
        <w:t>3月8日，被推為全國美展參考品部委員。</w:t>
      </w:r>
    </w:p>
    <w:p w14:paraId="57A10D5D" w14:textId="77777777" w:rsidR="00FC2921" w:rsidRDefault="00FC2921" w:rsidP="00FC2921">
      <w:pPr>
        <w:rPr>
          <w:rFonts w:hint="eastAsia"/>
        </w:rPr>
      </w:pPr>
      <w:r>
        <w:rPr>
          <w:rFonts w:hint="eastAsia"/>
        </w:rPr>
        <w:t>《全國美展會徵集展期</w:t>
      </w:r>
      <w:r w:rsidR="00B10E49">
        <w:rPr>
          <w:rFonts w:hint="eastAsia"/>
        </w:rPr>
        <w:t>△</w:t>
      </w:r>
      <w:r>
        <w:rPr>
          <w:rFonts w:hint="eastAsia"/>
        </w:rPr>
        <w:t>參考品部委員會議》：“</w:t>
      </w:r>
      <w:r w:rsidR="00CB574F">
        <w:rPr>
          <w:rFonts w:hint="eastAsia"/>
        </w:rPr>
        <w:t>三</w:t>
      </w:r>
      <w:r>
        <w:rPr>
          <w:rFonts w:hint="eastAsia"/>
        </w:rPr>
        <w:t>月</w:t>
      </w:r>
      <w:r w:rsidR="00CB574F">
        <w:rPr>
          <w:rFonts w:hint="eastAsia"/>
        </w:rPr>
        <w:t>八</w:t>
      </w:r>
      <w:r>
        <w:rPr>
          <w:rFonts w:hint="eastAsia"/>
        </w:rPr>
        <w:t>日全國美術展覽會假中央研究院開第三次參考品部委員會議，出席委員有張大千、張善孖、哈少甫、狄葆賢、陳石珍（榮渭陽代）、吳湖帆、錢瘦鐵、葉恭綽、徐志摩、李毅士、江小鶼、陳小蝶（楊清磬代）、李祖韓等，紀錄陸賓秋，當經議决：（一）程霖生特別出品問題交總務委員會核議。（二）長期門票價目。（三）加推黄賓虹、金潛盦二人爲參考品部委員等項。”（</w:t>
      </w:r>
      <w:r>
        <w:rPr>
          <w:rFonts w:hint="eastAsia"/>
        </w:rPr>
        <w:t>3</w:t>
      </w:r>
      <w:r>
        <w:rPr>
          <w:rFonts w:hint="eastAsia"/>
        </w:rPr>
        <w:t>月</w:t>
      </w:r>
      <w:r>
        <w:rPr>
          <w:rFonts w:hint="eastAsia"/>
        </w:rPr>
        <w:t>10</w:t>
      </w:r>
      <w:r w:rsidR="00D81846">
        <w:rPr>
          <w:rFonts w:hint="eastAsia"/>
        </w:rPr>
        <w:t>日申報</w:t>
      </w:r>
      <w:r>
        <w:rPr>
          <w:rFonts w:hint="eastAsia"/>
        </w:rPr>
        <w:t>）</w:t>
      </w:r>
    </w:p>
    <w:p w14:paraId="588A9548" w14:textId="77777777" w:rsidR="00FC2921" w:rsidRDefault="00FC2921" w:rsidP="00FC2921"/>
    <w:p w14:paraId="578DC598" w14:textId="77777777" w:rsidR="00FC2921" w:rsidRPr="00206727" w:rsidRDefault="00FC2921" w:rsidP="00FC2921">
      <w:pPr>
        <w:rPr>
          <w:rFonts w:ascii="黑体" w:eastAsia="黑体" w:hint="eastAsia"/>
          <w:sz w:val="24"/>
        </w:rPr>
      </w:pPr>
      <w:r w:rsidRPr="00206727">
        <w:rPr>
          <w:rFonts w:ascii="黑体" w:eastAsia="黑体" w:hint="eastAsia"/>
          <w:sz w:val="24"/>
        </w:rPr>
        <w:t xml:space="preserve"> 春，張大千自寫小像，為其題跋。</w:t>
      </w:r>
    </w:p>
    <w:p w14:paraId="74E23B45" w14:textId="77777777" w:rsidR="00FC2921" w:rsidRDefault="00FC2921" w:rsidP="00FC2921">
      <w:pPr>
        <w:rPr>
          <w:rFonts w:hint="eastAsia"/>
        </w:rPr>
      </w:pPr>
      <w:r>
        <w:rPr>
          <w:rFonts w:hint="eastAsia"/>
        </w:rPr>
        <w:t>題張大千自寫小像：“歐陽永叔，年方逾冠，自稱醉翁。今大千社兄，甫三旬而虬髯如戟，風雅不讓古人，觀此寫照，尤爲欽佩不已。”</w:t>
      </w:r>
    </w:p>
    <w:p w14:paraId="2608CB37" w14:textId="77777777" w:rsidR="00FC2921" w:rsidRDefault="00FC2921" w:rsidP="00FC2921">
      <w:pPr>
        <w:rPr>
          <w:rFonts w:hint="eastAsia"/>
        </w:rPr>
      </w:pPr>
      <w:r>
        <w:rPr>
          <w:rFonts w:hint="eastAsia"/>
        </w:rPr>
        <w:t>按：張氏以是幀參加第一屆全國美術展覽會。</w:t>
      </w:r>
    </w:p>
    <w:p w14:paraId="3A68CE47" w14:textId="77777777" w:rsidR="00FC2921" w:rsidRDefault="00FC2921" w:rsidP="00FC2921"/>
    <w:p w14:paraId="61BE56B4" w14:textId="77777777" w:rsidR="00FC2921" w:rsidRPr="00206727" w:rsidRDefault="00FC2921" w:rsidP="00FC2921">
      <w:pPr>
        <w:rPr>
          <w:rFonts w:ascii="黑体" w:eastAsia="黑体" w:hint="eastAsia"/>
          <w:sz w:val="24"/>
        </w:rPr>
      </w:pPr>
      <w:r w:rsidRPr="00206727">
        <w:rPr>
          <w:rFonts w:ascii="黑体" w:eastAsia="黑体" w:hint="eastAsia"/>
          <w:sz w:val="24"/>
        </w:rPr>
        <w:t>4月9日，中國藝術學會徵求會員廣告刊出。</w:t>
      </w:r>
    </w:p>
    <w:p w14:paraId="5E111A38" w14:textId="77777777" w:rsidR="00CB574F" w:rsidRDefault="00FC2921" w:rsidP="00FC2921">
      <w:pPr>
        <w:rPr>
          <w:rFonts w:hint="eastAsia"/>
        </w:rPr>
      </w:pPr>
      <w:r>
        <w:rPr>
          <w:rFonts w:hint="eastAsia"/>
        </w:rPr>
        <w:t>《中國藝術學會徵求會員》：“本會為中國藝術界</w:t>
      </w:r>
      <w:r w:rsidR="00B506C6">
        <w:rPr>
          <w:rFonts w:hint="eastAsia"/>
        </w:rPr>
        <w:t>惟</w:t>
      </w:r>
      <w:r>
        <w:rPr>
          <w:rFonts w:hint="eastAsia"/>
        </w:rPr>
        <w:t>一大組合，凡有志研究藝術者請從速加入。”（</w:t>
      </w:r>
      <w:r>
        <w:rPr>
          <w:rFonts w:hint="eastAsia"/>
        </w:rPr>
        <w:t>4</w:t>
      </w:r>
      <w:r>
        <w:rPr>
          <w:rFonts w:hint="eastAsia"/>
        </w:rPr>
        <w:t>月</w:t>
      </w:r>
      <w:r>
        <w:rPr>
          <w:rFonts w:hint="eastAsia"/>
        </w:rPr>
        <w:t>9</w:t>
      </w:r>
      <w:r w:rsidR="00CB574F">
        <w:rPr>
          <w:rFonts w:hint="eastAsia"/>
        </w:rPr>
        <w:t>日申報</w:t>
      </w:r>
      <w:r>
        <w:rPr>
          <w:rFonts w:hint="eastAsia"/>
        </w:rPr>
        <w:t>）</w:t>
      </w:r>
    </w:p>
    <w:p w14:paraId="5127C696" w14:textId="77777777" w:rsidR="00FC2921" w:rsidRDefault="00FC2921" w:rsidP="00FC2921">
      <w:pPr>
        <w:rPr>
          <w:rFonts w:hint="eastAsia"/>
        </w:rPr>
      </w:pPr>
      <w:r>
        <w:rPr>
          <w:rFonts w:hint="eastAsia"/>
        </w:rPr>
        <w:t>按：藝觀學會改名中國藝術學會，重訂章程。</w:t>
      </w:r>
    </w:p>
    <w:p w14:paraId="7DFA4613" w14:textId="77777777" w:rsidR="00FC2921" w:rsidRDefault="00FC2921" w:rsidP="00FC2921">
      <w:pPr>
        <w:rPr>
          <w:rFonts w:hint="eastAsia"/>
        </w:rPr>
      </w:pPr>
      <w:r>
        <w:rPr>
          <w:rFonts w:hint="eastAsia"/>
        </w:rPr>
        <w:t>《中國藝術學會簡章》：“一、定名本會定名為中國藝術學會。二、宗旨本會以研究中國金石、書畫、文字、西洋繪畫、雕刻及其他藝術為宗旨。三、組織本會暫設總務、編輯、研究三部分，分別辦理本會一切事宜。四、會員凡有志研究中國藝術照章納費者，均得為本會會員。五、會費名譽會員每年會費十元，普通會員每年三元。六、集會（甲）會員大會：由本會視會員之利便，隨時通告召集之。（乙）講演會：由本會隨時召集，隨時通告召集之。（丙）展覽會：每年舉行一次。七、刊物（甲）定期刊物：本會現已出版《藝觀》雜志一種，以後更擬出版其他關</w:t>
      </w:r>
      <w:r w:rsidR="00BB6F8C">
        <w:rPr>
          <w:rFonts w:hint="eastAsia"/>
        </w:rPr>
        <w:t>於</w:t>
      </w:r>
      <w:r>
        <w:rPr>
          <w:rFonts w:hint="eastAsia"/>
        </w:rPr>
        <w:t>藝術之雜志。（乙）本會除出版上述之雜志外，</w:t>
      </w:r>
      <w:r w:rsidR="00BB6F8C">
        <w:rPr>
          <w:rFonts w:hint="eastAsia"/>
        </w:rPr>
        <w:t>並</w:t>
      </w:r>
      <w:r>
        <w:rPr>
          <w:rFonts w:hint="eastAsia"/>
        </w:rPr>
        <w:t>擬搜集關</w:t>
      </w:r>
      <w:r w:rsidR="00BB6F8C">
        <w:rPr>
          <w:rFonts w:hint="eastAsia"/>
        </w:rPr>
        <w:t>於</w:t>
      </w:r>
      <w:r>
        <w:rPr>
          <w:rFonts w:hint="eastAsia"/>
        </w:rPr>
        <w:t>藝術之材料，分別出版各項圖書。八、會員之權利（甲）本會所出版之雜志，均由本會按期寄贈會員，不另取費。（乙）本會及神州國光社所出版之圖書及藝術品，會員均得以特價購買之。（丙）會員關</w:t>
      </w:r>
      <w:r w:rsidR="00BB6F8C">
        <w:rPr>
          <w:rFonts w:hint="eastAsia"/>
        </w:rPr>
        <w:t>於</w:t>
      </w:r>
      <w:r>
        <w:rPr>
          <w:rFonts w:hint="eastAsia"/>
        </w:rPr>
        <w:t>金石、書畫、文字及其他藝術問題有所詢問時，得請本會答覆之。（丁）會員有關</w:t>
      </w:r>
      <w:r w:rsidR="00BB6F8C">
        <w:rPr>
          <w:rFonts w:hint="eastAsia"/>
        </w:rPr>
        <w:t>於</w:t>
      </w:r>
      <w:r>
        <w:rPr>
          <w:rFonts w:hint="eastAsia"/>
        </w:rPr>
        <w:t>藝術著述得交付本會審定出版。（戊）會員欲購買或徵求中國藝術品時，得委託本會代辦。（己）會員得委託本會代售藝術品。九、會址本會暫設通訊處</w:t>
      </w:r>
      <w:r w:rsidR="00BB6F8C">
        <w:rPr>
          <w:rFonts w:hint="eastAsia"/>
        </w:rPr>
        <w:t>於</w:t>
      </w:r>
      <w:r>
        <w:rPr>
          <w:rFonts w:hint="eastAsia"/>
        </w:rPr>
        <w:t>上海福熙路同孚路口汾陽坊四一八號神州國光社内，一俟覓定固定會址，再行通告。十、附則本章若有未盡事宜，得由本會隨時通告正之。”（《藝觀》第三期）</w:t>
      </w:r>
    </w:p>
    <w:p w14:paraId="055F4217" w14:textId="77777777" w:rsidR="00FC2921" w:rsidRDefault="00FC2921" w:rsidP="00FC2921"/>
    <w:p w14:paraId="32771125" w14:textId="77777777" w:rsidR="00FC2921" w:rsidRPr="00D81846" w:rsidRDefault="00FC2921" w:rsidP="000E3540">
      <w:pPr>
        <w:rPr>
          <w:rFonts w:ascii="黑体" w:eastAsia="黑体" w:hint="eastAsia"/>
          <w:sz w:val="24"/>
        </w:rPr>
      </w:pPr>
      <w:r w:rsidRPr="00D81846">
        <w:rPr>
          <w:rFonts w:ascii="黑体" w:eastAsia="黑体" w:hint="eastAsia"/>
          <w:sz w:val="24"/>
        </w:rPr>
        <w:t>4月10日，醖釀籌備已久的教育部第一屆全國美術展覽</w:t>
      </w:r>
      <w:r w:rsidR="00206727" w:rsidRPr="00D81846">
        <w:rPr>
          <w:rFonts w:ascii="黑体" w:eastAsia="黑体" w:hint="eastAsia"/>
          <w:sz w:val="24"/>
        </w:rPr>
        <w:t>會在國貨路新普育堂隆重揭幕，以《桂林疊綵山</w:t>
      </w:r>
      <w:r w:rsidR="000E3540">
        <w:rPr>
          <w:rFonts w:ascii="黑体" w:eastAsia="黑体" w:hint="eastAsia"/>
          <w:sz w:val="24"/>
        </w:rPr>
        <w:t>圖</w:t>
      </w:r>
      <w:r w:rsidR="00206727" w:rsidRPr="00D81846">
        <w:rPr>
          <w:rFonts w:ascii="黑体" w:eastAsia="黑体" w:hint="eastAsia"/>
          <w:sz w:val="24"/>
        </w:rPr>
        <w:t>》、《虞山》兩畫參展。出席开幕式，</w:t>
      </w:r>
      <w:r w:rsidRPr="00D81846">
        <w:rPr>
          <w:rFonts w:ascii="黑体" w:eastAsia="黑体" w:hint="eastAsia"/>
          <w:sz w:val="24"/>
        </w:rPr>
        <w:t>又出古代書畫九十四件陳列</w:t>
      </w:r>
      <w:r w:rsidR="00BB6F8C" w:rsidRPr="00D81846">
        <w:rPr>
          <w:rFonts w:ascii="黑体" w:eastAsia="黑体" w:hint="eastAsia"/>
          <w:sz w:val="24"/>
        </w:rPr>
        <w:t>於</w:t>
      </w:r>
      <w:r w:rsidRPr="00D81846">
        <w:rPr>
          <w:rFonts w:ascii="黑体" w:eastAsia="黑体" w:hint="eastAsia"/>
          <w:sz w:val="24"/>
        </w:rPr>
        <w:t>展覽會古畫參考部</w:t>
      </w:r>
      <w:r w:rsidR="00BB6F8C" w:rsidRPr="00D81846">
        <w:rPr>
          <w:rFonts w:ascii="黑体" w:eastAsia="黑体" w:hint="eastAsia"/>
          <w:sz w:val="24"/>
        </w:rPr>
        <w:t>並</w:t>
      </w:r>
      <w:r w:rsidRPr="00D81846">
        <w:rPr>
          <w:rFonts w:ascii="黑体" w:eastAsia="黑体" w:hint="eastAsia"/>
          <w:sz w:val="24"/>
        </w:rPr>
        <w:t>輪值。</w:t>
      </w:r>
    </w:p>
    <w:p w14:paraId="1CD99967" w14:textId="77777777" w:rsidR="00206727" w:rsidRPr="00206727" w:rsidRDefault="00FC2921" w:rsidP="00206727">
      <w:pPr>
        <w:rPr>
          <w:rFonts w:hint="eastAsia"/>
        </w:rPr>
      </w:pPr>
      <w:r>
        <w:rPr>
          <w:rFonts w:hint="eastAsia"/>
        </w:rPr>
        <w:t>《教育部全國美展昨（</w:t>
      </w:r>
      <w:r w:rsidR="004249F8">
        <w:rPr>
          <w:rFonts w:hint="eastAsia"/>
        </w:rPr>
        <w:t>十</w:t>
      </w:r>
      <w:r>
        <w:rPr>
          <w:rFonts w:hint="eastAsia"/>
        </w:rPr>
        <w:t>日）開幕》：“教育部全國美術展覽會</w:t>
      </w:r>
      <w:r w:rsidR="00BB6F8C">
        <w:rPr>
          <w:rFonts w:hint="eastAsia"/>
        </w:rPr>
        <w:t>於</w:t>
      </w:r>
      <w:r>
        <w:rPr>
          <w:rFonts w:hint="eastAsia"/>
        </w:rPr>
        <w:t>昨日上午十時開幕，到馬叙倫、楊杏佛、張羣、褚民誼、葉譽虎等千餘人，</w:t>
      </w:r>
      <w:r w:rsidR="00BB6F8C">
        <w:rPr>
          <w:rFonts w:hint="eastAsia"/>
        </w:rPr>
        <w:t>並</w:t>
      </w:r>
      <w:r>
        <w:rPr>
          <w:rFonts w:hint="eastAsia"/>
        </w:rPr>
        <w:t>有歐美、日本作家參與。主席馬叙倫，記錄陸賓秋，會場佈置，異常宏麗。由熊式輝夫人揭幕。”（</w:t>
      </w:r>
      <w:r>
        <w:rPr>
          <w:rFonts w:hint="eastAsia"/>
        </w:rPr>
        <w:t>4</w:t>
      </w:r>
      <w:r>
        <w:rPr>
          <w:rFonts w:hint="eastAsia"/>
        </w:rPr>
        <w:t>月</w:t>
      </w:r>
      <w:r>
        <w:rPr>
          <w:rFonts w:hint="eastAsia"/>
        </w:rPr>
        <w:t>11</w:t>
      </w:r>
      <w:r w:rsidR="00D81846">
        <w:rPr>
          <w:rFonts w:hint="eastAsia"/>
        </w:rPr>
        <w:t>日申報</w:t>
      </w:r>
      <w:r>
        <w:rPr>
          <w:rFonts w:hint="eastAsia"/>
        </w:rPr>
        <w:t>）</w:t>
      </w:r>
    </w:p>
    <w:p w14:paraId="62DEB98A" w14:textId="77777777" w:rsidR="00206727" w:rsidRPr="004249F8" w:rsidRDefault="00206727" w:rsidP="00206727">
      <w:pPr>
        <w:rPr>
          <w:rFonts w:ascii="宋体" w:hAnsi="宋体" w:hint="eastAsia"/>
        </w:rPr>
      </w:pPr>
      <w:r w:rsidRPr="004249F8">
        <w:rPr>
          <w:rFonts w:ascii="宋体" w:hAnsi="宋体" w:hint="eastAsia"/>
          <w:lang w:eastAsia="zh-TW"/>
        </w:rPr>
        <w:t>按：據教育部第一屆全國美術展覽會開幕典禮攝影照片原件，第一排左起第</w:t>
      </w:r>
      <w:r w:rsidRPr="004249F8">
        <w:rPr>
          <w:rFonts w:ascii="宋体" w:hAnsi="宋体"/>
          <w:lang w:eastAsia="zh-TW"/>
        </w:rPr>
        <w:t>24</w:t>
      </w:r>
      <w:r w:rsidRPr="004249F8">
        <w:rPr>
          <w:rFonts w:ascii="宋体" w:hAnsi="宋体" w:hint="eastAsia"/>
          <w:lang w:eastAsia="zh-TW"/>
        </w:rPr>
        <w:t>人為</w:t>
      </w:r>
      <w:r w:rsidR="00E64B17" w:rsidRPr="004249F8">
        <w:rPr>
          <w:rFonts w:ascii="宋体" w:hAnsi="宋体" w:hint="eastAsia"/>
          <w:lang w:eastAsia="zh-TW"/>
        </w:rPr>
        <w:t>黄</w:t>
      </w:r>
      <w:r w:rsidRPr="004249F8">
        <w:rPr>
          <w:rFonts w:ascii="宋体" w:hAnsi="宋体" w:hint="eastAsia"/>
          <w:lang w:eastAsia="zh-TW"/>
        </w:rPr>
        <w:t>賓虹，參加攝影者計一百數十人。</w:t>
      </w:r>
    </w:p>
    <w:p w14:paraId="1580DB05" w14:textId="77777777" w:rsidR="00FC2921" w:rsidRDefault="00FC2921" w:rsidP="00FC2921">
      <w:pPr>
        <w:rPr>
          <w:rFonts w:hint="eastAsia"/>
        </w:rPr>
      </w:pPr>
      <w:r>
        <w:rPr>
          <w:rFonts w:hint="eastAsia"/>
        </w:rPr>
        <w:t>《全國美展會第二日之盛况》：“昨日（</w:t>
      </w:r>
      <w:r w:rsidR="004249F8">
        <w:rPr>
          <w:rFonts w:hint="eastAsia"/>
        </w:rPr>
        <w:t>十一</w:t>
      </w:r>
      <w:r>
        <w:rPr>
          <w:rFonts w:hint="eastAsia"/>
        </w:rPr>
        <w:t>日）係國貨路教育部全國美術展覽開會之第二日，其盛况不下</w:t>
      </w:r>
      <w:r w:rsidR="00BB6F8C">
        <w:rPr>
          <w:rFonts w:hint="eastAsia"/>
        </w:rPr>
        <w:t>於</w:t>
      </w:r>
      <w:r>
        <w:rPr>
          <w:rFonts w:hint="eastAsia"/>
        </w:rPr>
        <w:t>開幕之日，如蔡孑民、何香凝、陳樹人等人，皆先後蒞至，流連</w:t>
      </w:r>
      <w:r w:rsidR="00BB6F8C">
        <w:rPr>
          <w:rFonts w:hint="eastAsia"/>
        </w:rPr>
        <w:t>於</w:t>
      </w:r>
      <w:r>
        <w:rPr>
          <w:rFonts w:hint="eastAsia"/>
        </w:rPr>
        <w:t>陳列室，不忍遽去。聞蔡孑民對</w:t>
      </w:r>
      <w:r w:rsidR="00BB6F8C">
        <w:rPr>
          <w:rFonts w:hint="eastAsia"/>
        </w:rPr>
        <w:t>於</w:t>
      </w:r>
      <w:r>
        <w:rPr>
          <w:rFonts w:hint="eastAsia"/>
        </w:rPr>
        <w:t>該會出版之《美展》三日刊極爲贊美，臨行時曾擔任逐期撰稿。（下略）”（</w:t>
      </w:r>
      <w:r>
        <w:rPr>
          <w:rFonts w:hint="eastAsia"/>
        </w:rPr>
        <w:t>4</w:t>
      </w:r>
      <w:r>
        <w:rPr>
          <w:rFonts w:hint="eastAsia"/>
        </w:rPr>
        <w:t>月</w:t>
      </w:r>
      <w:r>
        <w:rPr>
          <w:rFonts w:hint="eastAsia"/>
        </w:rPr>
        <w:t>12</w:t>
      </w:r>
      <w:r w:rsidR="00D81846">
        <w:rPr>
          <w:rFonts w:hint="eastAsia"/>
        </w:rPr>
        <w:t>日申報</w:t>
      </w:r>
      <w:r>
        <w:rPr>
          <w:rFonts w:hint="eastAsia"/>
        </w:rPr>
        <w:t>）</w:t>
      </w:r>
    </w:p>
    <w:p w14:paraId="0B5F1A46" w14:textId="77777777" w:rsidR="00FC2921" w:rsidRDefault="00FC2921" w:rsidP="00FC2921">
      <w:pPr>
        <w:rPr>
          <w:rFonts w:hint="eastAsia"/>
        </w:rPr>
      </w:pPr>
      <w:r>
        <w:rPr>
          <w:rFonts w:hint="eastAsia"/>
        </w:rPr>
        <w:t>按：此次全國美展長達二十天，參觀人數每天達五六千人，大上海幾為之空巷。除當代畫（包括一些日本畫家的作品）之外，另設參考品部，展出各大收藏家的古代藏品，逐日更换。配合畫展，每日有京劇、國樂名角演出，盛况空前。</w:t>
      </w:r>
    </w:p>
    <w:p w14:paraId="5A7F9F88" w14:textId="77777777" w:rsidR="00FC2921" w:rsidRDefault="00FC2921" w:rsidP="00FC2921">
      <w:pPr>
        <w:rPr>
          <w:rFonts w:hint="eastAsia"/>
        </w:rPr>
      </w:pPr>
      <w:r>
        <w:rPr>
          <w:rFonts w:hint="eastAsia"/>
        </w:rPr>
        <w:t>舞成《美展兩日記》：“美展困</w:t>
      </w:r>
      <w:r w:rsidR="00BB6F8C">
        <w:rPr>
          <w:rFonts w:hint="eastAsia"/>
        </w:rPr>
        <w:t>於</w:t>
      </w:r>
      <w:r>
        <w:rPr>
          <w:rFonts w:hint="eastAsia"/>
        </w:rPr>
        <w:t>經費，辦事諸人，除教育部皆枵腹從公，每逢議事會期，中央研究院門外，雖則車輛盈門，其實無時不在風雨飄摇之中。故至</w:t>
      </w:r>
      <w:r>
        <w:rPr>
          <w:rFonts w:hint="eastAsia"/>
        </w:rPr>
        <w:t>4</w:t>
      </w:r>
      <w:r>
        <w:rPr>
          <w:rFonts w:hint="eastAsia"/>
        </w:rPr>
        <w:t>月</w:t>
      </w:r>
      <w:r>
        <w:rPr>
          <w:rFonts w:hint="eastAsia"/>
        </w:rPr>
        <w:t>9</w:t>
      </w:r>
      <w:r>
        <w:rPr>
          <w:rFonts w:hint="eastAsia"/>
        </w:rPr>
        <w:t>日，尚猶汲汲，深懼明日之不能開幕，然竟得國畫一千三百餘件，西畫六百餘件，美術工藝品、攝影品稱是。</w:t>
      </w:r>
      <w:r w:rsidR="00B506C6">
        <w:rPr>
          <w:rFonts w:hint="eastAsia"/>
        </w:rPr>
        <w:t>惟</w:t>
      </w:r>
      <w:r>
        <w:rPr>
          <w:rFonts w:hint="eastAsia"/>
        </w:rPr>
        <w:t>草創之際，篳路藍縷，不無與人以遺憾，然</w:t>
      </w:r>
      <w:r w:rsidR="00BB6F8C">
        <w:rPr>
          <w:rFonts w:hint="eastAsia"/>
        </w:rPr>
        <w:t>於</w:t>
      </w:r>
      <w:r>
        <w:rPr>
          <w:rFonts w:hint="eastAsia"/>
        </w:rPr>
        <w:t>辦事諸君之熱心毅力，亦應有相當諒解矣。古代參考品為全會注目之焦點，海内藏家皆在采輯，每日更换。第一日為李左盦、陳小蝶值日，第二日為黄賓虹、張大千值日。綜觀兩日出品，陳、李收藏，多元人精品，張、黄多石濤巨製。其中如高房山大軸、王若水《花竹禽兔》、趙子昂《换鶴圖》、揭傒斯山水、顔秋月《鍾進士出游圖》，皆元人巨製，歷見記載之品。而石濤大册十頁，尤爲平生不曾經見之品。聞石濤巨册，海内僅有兩部，一為金拱北所藏，日本宋元明畫會，即借以壓卷。其一即此册，而精詣過之，誠足以自豪矣。”</w:t>
      </w:r>
    </w:p>
    <w:p w14:paraId="6D1815C5" w14:textId="77777777" w:rsidR="00FC2921" w:rsidRDefault="00FC2921" w:rsidP="00FC2921">
      <w:pPr>
        <w:rPr>
          <w:rFonts w:hint="eastAsia"/>
        </w:rPr>
      </w:pPr>
      <w:r>
        <w:rPr>
          <w:rFonts w:hint="eastAsia"/>
        </w:rPr>
        <w:t>俞劍華《雜文一束》“教育部全國美術展覽會古畫參考品總目錄”：“曾農髯十件，神州國光社黄賓虹君九十四件，大風堂出品（張善孖、張大千君）四十二件，平等閣出品（狄平子君）七十八件，黄伯雨出品四十一件，哈少甫君出品二十九件，宣古愚君出品二件，顧果亭出品（李拔可君）三十三件，金頌清君出品三十件，樊氏學稼軒出品十八件，秦清曾君出品三十件，白山夫君出品九件，李祖韓君出品九件，王文心君出品十八件，吳湖帆君出品九件，張木皆君出品四件，雲蔭堂出品十八件，三秋閣出品十二件，李逢鈞君出品六件，嚴孟繁君出品六件，楊希慈君出品五件，袁君培君出品三件，林曾綠君出品二件，劉伯廬君出品一件，徐乃昌君出品一件，吳東邁君出品二件，張子樵君出品四件，土屋計左右君出品三件，嚴蔓蓀君出品三件，趙藥農君出品一件，茹古齋出品十一件，唐乃安君出品五件，陳子清君出品一件，戴頌德君出品二件，馬叙倫君出品一件，陳淮生君出品一件，姚虞琴君出品二件，江小鶼君出品一件，席少卿君出品一件，閻甘園君出品二件，許小仙君出品四件，陳小蝶君出品四件，葉融齋君出品三件，王一亭君出品十七件。”</w:t>
      </w:r>
    </w:p>
    <w:p w14:paraId="50081FF3" w14:textId="77777777" w:rsidR="00FC2921" w:rsidRDefault="00FC2921" w:rsidP="00FC2921">
      <w:pPr>
        <w:rPr>
          <w:rFonts w:hint="eastAsia"/>
        </w:rPr>
      </w:pPr>
      <w:r>
        <w:rPr>
          <w:rFonts w:hint="eastAsia"/>
        </w:rPr>
        <w:t>又：“（黄賓虹藏）董其昌山水卷：絶無董之面貌，用筆用墨，均奇怪不可測，或勁如石田，或蒼如石溪，或規矩如子久，或皴法似山樵，或整然有序，或紛如亂絲，觀者咸嗤為假，黄賓虹先生獨以爲真，且視之為無上之寶，愛之如頭目。是非鑒賞</w:t>
      </w:r>
      <w:r w:rsidR="00BB6F8C">
        <w:rPr>
          <w:rFonts w:hint="eastAsia"/>
        </w:rPr>
        <w:t>於</w:t>
      </w:r>
      <w:r>
        <w:rPr>
          <w:rFonts w:hint="eastAsia"/>
        </w:rPr>
        <w:t>牝牡驪黄之外可比，非皮相者所可得知也。後有眉公題跋極精。”</w:t>
      </w:r>
    </w:p>
    <w:p w14:paraId="62BE9101" w14:textId="77777777" w:rsidR="00FC2921" w:rsidRDefault="00FC2921" w:rsidP="00FC2921">
      <w:pPr>
        <w:rPr>
          <w:rFonts w:hint="eastAsia"/>
        </w:rPr>
      </w:pPr>
      <w:r>
        <w:rPr>
          <w:rFonts w:hint="eastAsia"/>
        </w:rPr>
        <w:t>《教育部全國美術展覽會參考品部委員會出品值日表》：“</w:t>
      </w:r>
      <w:r w:rsidR="004249F8">
        <w:rPr>
          <w:rFonts w:hint="eastAsia"/>
        </w:rPr>
        <w:t>四</w:t>
      </w:r>
      <w:r>
        <w:rPr>
          <w:rFonts w:hint="eastAsia"/>
        </w:rPr>
        <w:t>月</w:t>
      </w:r>
      <w:r w:rsidR="004249F8">
        <w:rPr>
          <w:rFonts w:hint="eastAsia"/>
        </w:rPr>
        <w:t>十</w:t>
      </w:r>
      <w:r>
        <w:rPr>
          <w:rFonts w:hint="eastAsia"/>
        </w:rPr>
        <w:t>日書畫：李祖韓、錢瘦鐵、陳小蝶、秦清曾、吳幼潛、徐嘯波、吳慈堪、杜錫珪。</w:t>
      </w:r>
      <w:r w:rsidR="004249F8">
        <w:rPr>
          <w:rFonts w:hint="eastAsia"/>
        </w:rPr>
        <w:t>十一</w:t>
      </w:r>
      <w:r>
        <w:rPr>
          <w:rFonts w:hint="eastAsia"/>
        </w:rPr>
        <w:t>日書畫：黄賓虹、鄧秋枚、張善孖、白堅甫、曾農髯、王文心。</w:t>
      </w:r>
      <w:r w:rsidR="004249F8">
        <w:rPr>
          <w:rFonts w:hint="eastAsia"/>
        </w:rPr>
        <w:t>十二</w:t>
      </w:r>
      <w:r>
        <w:rPr>
          <w:rFonts w:hint="eastAsia"/>
        </w:rPr>
        <w:t>日書畫：黄賓虹、鄧秋枚、白堅甫、張善孖、曾農髯、王文心。</w:t>
      </w:r>
      <w:r w:rsidR="004249F8">
        <w:rPr>
          <w:rFonts w:hint="eastAsia"/>
        </w:rPr>
        <w:t>十三</w:t>
      </w:r>
      <w:r>
        <w:rPr>
          <w:rFonts w:hint="eastAsia"/>
        </w:rPr>
        <w:t>日書畫：狄楚卿（青）、龐萊臣。</w:t>
      </w:r>
      <w:r w:rsidR="004249F8">
        <w:rPr>
          <w:rFonts w:hint="eastAsia"/>
        </w:rPr>
        <w:t>十四</w:t>
      </w:r>
      <w:r>
        <w:rPr>
          <w:rFonts w:hint="eastAsia"/>
        </w:rPr>
        <w:t>日書畫：徐志摩、翁瑞午、陳叔通、江小鶼、徐申如。</w:t>
      </w:r>
      <w:r w:rsidR="004249F8">
        <w:rPr>
          <w:rFonts w:hint="eastAsia"/>
        </w:rPr>
        <w:t>十五</w:t>
      </w:r>
      <w:r>
        <w:rPr>
          <w:rFonts w:hint="eastAsia"/>
        </w:rPr>
        <w:t>日書畫：王一亭、哈少甫、金潛厂。</w:t>
      </w:r>
      <w:r w:rsidR="004249F8">
        <w:rPr>
          <w:rFonts w:hint="eastAsia"/>
        </w:rPr>
        <w:t>十六</w:t>
      </w:r>
      <w:r>
        <w:rPr>
          <w:rFonts w:hint="eastAsia"/>
        </w:rPr>
        <w:t>日書畫：王一亭、哈少甫、金潛厂。</w:t>
      </w:r>
      <w:r w:rsidR="004249F8">
        <w:rPr>
          <w:rFonts w:hint="eastAsia"/>
        </w:rPr>
        <w:t>十七</w:t>
      </w:r>
      <w:r>
        <w:rPr>
          <w:rFonts w:hint="eastAsia"/>
        </w:rPr>
        <w:t>日金石：陳淮生、吳湖帆、童心盦、黄賓虹、褚禮堂、許修宜。</w:t>
      </w:r>
      <w:r w:rsidR="004249F8">
        <w:rPr>
          <w:rFonts w:hint="eastAsia"/>
        </w:rPr>
        <w:t>十八</w:t>
      </w:r>
      <w:r>
        <w:rPr>
          <w:rFonts w:hint="eastAsia"/>
        </w:rPr>
        <w:t>日書畫：閻甘園、金誦清。</w:t>
      </w:r>
      <w:r w:rsidR="004249F8">
        <w:rPr>
          <w:rFonts w:hint="eastAsia"/>
        </w:rPr>
        <w:t>十九</w:t>
      </w:r>
      <w:r>
        <w:rPr>
          <w:rFonts w:hint="eastAsia"/>
        </w:rPr>
        <w:t>日書畫：葉玉甫、李拔可、嚴家熾、吳湖帆。</w:t>
      </w:r>
      <w:r w:rsidR="004249F8">
        <w:rPr>
          <w:rFonts w:hint="eastAsia"/>
        </w:rPr>
        <w:t>二十</w:t>
      </w:r>
      <w:r>
        <w:rPr>
          <w:rFonts w:hint="eastAsia"/>
        </w:rPr>
        <w:t>日書畫：李祖韓、陳小蝶、秦清曾、吳幼潛、徐嘯波、杜錫珪、吳慈堪。</w:t>
      </w:r>
      <w:r w:rsidR="004249F8">
        <w:rPr>
          <w:rFonts w:hint="eastAsia"/>
        </w:rPr>
        <w:t>二十一</w:t>
      </w:r>
      <w:r>
        <w:rPr>
          <w:rFonts w:hint="eastAsia"/>
        </w:rPr>
        <w:t>日書畫：姚虞琴、方稼蓀、林爾卿、金潛厂。</w:t>
      </w:r>
      <w:r w:rsidR="004249F8">
        <w:rPr>
          <w:rFonts w:hint="eastAsia"/>
        </w:rPr>
        <w:t>二十二</w:t>
      </w:r>
      <w:r>
        <w:rPr>
          <w:rFonts w:hint="eastAsia"/>
        </w:rPr>
        <w:t>日書畫：徐志摩、翁瑞午、陳叔通、江小鶼、徐申如、金潛厂。</w:t>
      </w:r>
      <w:r w:rsidR="004249F8">
        <w:rPr>
          <w:rFonts w:hint="eastAsia"/>
        </w:rPr>
        <w:t>二十五</w:t>
      </w:r>
      <w:r>
        <w:rPr>
          <w:rFonts w:hint="eastAsia"/>
        </w:rPr>
        <w:t>日書畫：王一亭、哈少甫。</w:t>
      </w:r>
      <w:r w:rsidR="004249F8">
        <w:rPr>
          <w:rFonts w:hint="eastAsia"/>
        </w:rPr>
        <w:t>二十六</w:t>
      </w:r>
      <w:r>
        <w:rPr>
          <w:rFonts w:hint="eastAsia"/>
        </w:rPr>
        <w:t>日書畫：王一亭、哈少甫。</w:t>
      </w:r>
      <w:r w:rsidR="004249F8">
        <w:rPr>
          <w:rFonts w:hint="eastAsia"/>
        </w:rPr>
        <w:t>二十七</w:t>
      </w:r>
      <w:r>
        <w:rPr>
          <w:rFonts w:hint="eastAsia"/>
        </w:rPr>
        <w:t>日金石：陳淮生、褚禮堂、童心盦、黄賓虹、趙叔孺。”</w:t>
      </w:r>
    </w:p>
    <w:p w14:paraId="43CDCA80" w14:textId="77777777" w:rsidR="00FC2921" w:rsidRDefault="00FC2921" w:rsidP="00FC2921"/>
    <w:p w14:paraId="48DE62FF" w14:textId="77777777" w:rsidR="00FC2921" w:rsidRPr="00206727" w:rsidRDefault="00FC2921" w:rsidP="00FC2921">
      <w:pPr>
        <w:rPr>
          <w:rFonts w:ascii="黑体" w:eastAsia="黑体" w:hint="eastAsia"/>
          <w:sz w:val="24"/>
        </w:rPr>
      </w:pPr>
      <w:r w:rsidRPr="00206727">
        <w:rPr>
          <w:rFonts w:ascii="黑体" w:eastAsia="黑体" w:hint="eastAsia"/>
          <w:sz w:val="24"/>
        </w:rPr>
        <w:t>同日，全國美展三日刊《美展》第一期發行，《畫家品格之區異》刊其上。</w:t>
      </w:r>
    </w:p>
    <w:p w14:paraId="1688A9F4" w14:textId="77777777" w:rsidR="00FC2921" w:rsidRDefault="00FC2921" w:rsidP="00FC2921">
      <w:pPr>
        <w:rPr>
          <w:rFonts w:hint="eastAsia"/>
        </w:rPr>
      </w:pPr>
      <w:r>
        <w:rPr>
          <w:rFonts w:hint="eastAsia"/>
        </w:rPr>
        <w:t>按：《美展》三日刊為全國美展期刊，編輯者為徐志摩、陳小蝶、楊清磬、李祖韓，撰著者有葉恭綽、曾熙、吳湖帆、蔡元培、楊杏佛、邵洵美、黄賓虹、鄭曼青等數十人。《畫家品格之區異》為《賓虹論畫》殘稿之定稿，與後文之《虛與實》為上下篇。該刊引人注目的是發生在徐志摩與徐悲鴻之間的論戰。徐悲鴻的文章《惑》“中國有破天荒之全國美術展覽會，可云喜事，值得稱賀。而最可稱賀者，乃在無腮若納（</w:t>
      </w:r>
      <w:r>
        <w:rPr>
          <w:rFonts w:hint="eastAsia"/>
        </w:rPr>
        <w:t>Cezanre</w:t>
      </w:r>
      <w:r>
        <w:rPr>
          <w:rFonts w:hint="eastAsia"/>
        </w:rPr>
        <w:t>）、馬梯是（</w:t>
      </w:r>
      <w:r>
        <w:rPr>
          <w:rFonts w:hint="eastAsia"/>
        </w:rPr>
        <w:t>Matisse</w:t>
      </w:r>
      <w:r>
        <w:rPr>
          <w:rFonts w:hint="eastAsia"/>
        </w:rPr>
        <w:t>）、薄奈爾（</w:t>
      </w:r>
      <w:r>
        <w:rPr>
          <w:rFonts w:hint="eastAsia"/>
        </w:rPr>
        <w:t>Bownrd</w:t>
      </w:r>
      <w:r>
        <w:rPr>
          <w:rFonts w:hint="eastAsia"/>
        </w:rPr>
        <w:t>）等無耻之作”的觀點成爲導火綫，徐志摩撰文抗辯，然而這次論戰</w:t>
      </w:r>
      <w:r w:rsidR="00BB6F8C">
        <w:rPr>
          <w:rFonts w:hint="eastAsia"/>
        </w:rPr>
        <w:t>並</w:t>
      </w:r>
      <w:r>
        <w:rPr>
          <w:rFonts w:hint="eastAsia"/>
        </w:rPr>
        <w:t>没有導入學術的深層次，匆匆地不了了之。</w:t>
      </w:r>
    </w:p>
    <w:p w14:paraId="13ECBCE7" w14:textId="77777777" w:rsidR="00FC2921" w:rsidRDefault="00FC2921" w:rsidP="00FC2921"/>
    <w:p w14:paraId="7C17936D" w14:textId="77777777" w:rsidR="00FC2921" w:rsidRPr="00206727" w:rsidRDefault="00FC2921" w:rsidP="00FC2921">
      <w:pPr>
        <w:rPr>
          <w:rFonts w:ascii="黑体" w:eastAsia="黑体" w:hint="eastAsia"/>
          <w:sz w:val="24"/>
        </w:rPr>
      </w:pPr>
      <w:r w:rsidRPr="00206727">
        <w:rPr>
          <w:rFonts w:ascii="黑体" w:eastAsia="黑体" w:hint="eastAsia"/>
          <w:sz w:val="24"/>
        </w:rPr>
        <w:t>同日，《教育部全國美術展覽會上海美術專門學校國畫系教授出品》畫册出版發行，收入《桂林疊綵山圖》。</w:t>
      </w:r>
    </w:p>
    <w:p w14:paraId="2F7FAE91" w14:textId="77777777" w:rsidR="00FC2921" w:rsidRDefault="00FC2921" w:rsidP="00FC2921">
      <w:pPr>
        <w:rPr>
          <w:rFonts w:hint="eastAsia"/>
        </w:rPr>
      </w:pPr>
      <w:r>
        <w:rPr>
          <w:rFonts w:hint="eastAsia"/>
        </w:rPr>
        <w:t>自題《桂林疊綵山圖》：“江亭湅雨却餘炎，疊綵</w:t>
      </w:r>
      <w:r w:rsidR="00641330">
        <w:rPr>
          <w:rFonts w:hint="eastAsia"/>
        </w:rPr>
        <w:t>峰</w:t>
      </w:r>
      <w:r>
        <w:rPr>
          <w:rFonts w:hint="eastAsia"/>
        </w:rPr>
        <w:t>前側帽簷。雜樹丹黄新醖釀，分將秋色上毫尖。戊辰秋日，灕江雜詠之一。黄賓虹。”</w:t>
      </w:r>
    </w:p>
    <w:p w14:paraId="5058AECA" w14:textId="77777777" w:rsidR="00FC2921" w:rsidRDefault="00FC2921" w:rsidP="00FC2921"/>
    <w:p w14:paraId="75366B79" w14:textId="77777777" w:rsidR="00FC2921" w:rsidRPr="00206727" w:rsidRDefault="00FC2921" w:rsidP="00FC2921">
      <w:pPr>
        <w:rPr>
          <w:rFonts w:ascii="黑体" w:eastAsia="黑体" w:hint="eastAsia"/>
          <w:sz w:val="24"/>
        </w:rPr>
      </w:pPr>
      <w:r w:rsidRPr="00206727">
        <w:rPr>
          <w:rFonts w:ascii="黑体" w:eastAsia="黑体" w:hint="eastAsia"/>
          <w:sz w:val="24"/>
        </w:rPr>
        <w:t>同日，《美術界特刊》由生生美術公司出版發行，收入戊辰年所作《山水》一幀。</w:t>
      </w:r>
    </w:p>
    <w:p w14:paraId="43C5F6F8" w14:textId="77777777" w:rsidR="00FC2921" w:rsidRDefault="00FC2921" w:rsidP="00FC2921">
      <w:pPr>
        <w:rPr>
          <w:rFonts w:hint="eastAsia"/>
        </w:rPr>
      </w:pPr>
      <w:r w:rsidRPr="00206727">
        <w:rPr>
          <w:rFonts w:ascii="黑体" w:eastAsia="黑体" w:hint="eastAsia"/>
          <w:sz w:val="24"/>
        </w:rPr>
        <w:t>自題《山水》：“桂樹冬榮竹更姸，冰霜同耐歲寒天。清風自解陰雲駮，團扇雙雙皓月</w:t>
      </w:r>
      <w:r>
        <w:rPr>
          <w:rFonts w:hint="eastAsia"/>
        </w:rPr>
        <w:t>圓。敬觀薇莊先生雙箑遺墨，系以拙作詩畫。戊辰十月，黄賓虹。”</w:t>
      </w:r>
    </w:p>
    <w:p w14:paraId="1CA0653B" w14:textId="77777777" w:rsidR="00206727" w:rsidRDefault="00206727" w:rsidP="00FC2921">
      <w:pPr>
        <w:rPr>
          <w:rFonts w:hint="eastAsia"/>
        </w:rPr>
      </w:pPr>
    </w:p>
    <w:p w14:paraId="505859CE" w14:textId="77777777" w:rsidR="00206727" w:rsidRPr="00206727" w:rsidRDefault="00206727" w:rsidP="00206727">
      <w:pPr>
        <w:rPr>
          <w:rFonts w:ascii="黑体" w:eastAsia="黑体" w:hAnsi="宋体" w:hint="eastAsia"/>
          <w:sz w:val="24"/>
        </w:rPr>
      </w:pPr>
      <w:r w:rsidRPr="00206727">
        <w:rPr>
          <w:rFonts w:ascii="黑体" w:eastAsia="黑体" w:hAnsi="宋体" w:hint="eastAsia"/>
          <w:sz w:val="24"/>
          <w:lang w:eastAsia="zh-TW"/>
        </w:rPr>
        <w:t>4月，與朱古微等為朱尊一介紹書刻。</w:t>
      </w:r>
    </w:p>
    <w:p w14:paraId="687A17B7" w14:textId="77777777" w:rsidR="00206727" w:rsidRPr="00206727" w:rsidRDefault="00206727" w:rsidP="00206727">
      <w:pPr>
        <w:rPr>
          <w:rFonts w:ascii="宋体" w:hAnsi="宋体" w:hint="eastAsia"/>
          <w:lang w:eastAsia="zh-TW"/>
        </w:rPr>
      </w:pPr>
      <w:r w:rsidRPr="00206727">
        <w:rPr>
          <w:rFonts w:ascii="宋体" w:hAnsi="宋体" w:hint="eastAsia"/>
          <w:lang w:eastAsia="zh-TW"/>
        </w:rPr>
        <w:t>《朱尊一書刻潤例》：“（潤例略）收件處：麥根路四十四號半及各箋扇莊。介紹人：朱古微、童心安、</w:t>
      </w:r>
      <w:r w:rsidR="00E64B17">
        <w:rPr>
          <w:rFonts w:ascii="宋体" w:hAnsi="宋体" w:hint="eastAsia"/>
          <w:lang w:eastAsia="zh-TW"/>
        </w:rPr>
        <w:t>黄</w:t>
      </w:r>
      <w:r w:rsidRPr="00206727">
        <w:rPr>
          <w:rFonts w:ascii="宋体" w:hAnsi="宋体" w:hint="eastAsia"/>
          <w:lang w:eastAsia="zh-TW"/>
        </w:rPr>
        <w:t>賓虹、汪英賓、曾農髯、</w:t>
      </w:r>
      <w:r w:rsidR="00E64B17">
        <w:rPr>
          <w:rFonts w:ascii="宋体" w:hAnsi="宋体" w:hint="eastAsia"/>
          <w:lang w:eastAsia="zh-TW"/>
        </w:rPr>
        <w:t>黄</w:t>
      </w:r>
      <w:r w:rsidR="005C3FCD">
        <w:rPr>
          <w:rFonts w:ascii="宋体" w:hAnsi="宋体" w:hint="eastAsia"/>
          <w:lang w:eastAsia="zh-TW"/>
        </w:rPr>
        <w:t>藹農、徐積餘、胡</w:t>
      </w:r>
      <w:r w:rsidR="005C3FCD">
        <w:rPr>
          <w:rFonts w:ascii="宋体" w:hAnsi="宋体" w:hint="eastAsia"/>
        </w:rPr>
        <w:t>樸</w:t>
      </w:r>
      <w:r w:rsidRPr="00206727">
        <w:rPr>
          <w:rFonts w:ascii="宋体" w:hAnsi="宋体" w:hint="eastAsia"/>
          <w:lang w:eastAsia="zh-TW"/>
        </w:rPr>
        <w:t>安。”（</w:t>
      </w:r>
      <w:r w:rsidRPr="00206727">
        <w:rPr>
          <w:rFonts w:ascii="宋体" w:hAnsi="宋体"/>
          <w:lang w:eastAsia="zh-TW"/>
        </w:rPr>
        <w:t>1929</w:t>
      </w:r>
      <w:r w:rsidRPr="00206727">
        <w:rPr>
          <w:rFonts w:ascii="宋体" w:hAnsi="宋体" w:hint="eastAsia"/>
          <w:lang w:eastAsia="zh-TW"/>
        </w:rPr>
        <w:t>年</w:t>
      </w:r>
      <w:r w:rsidRPr="00206727">
        <w:rPr>
          <w:rFonts w:ascii="宋体" w:hAnsi="宋体"/>
          <w:lang w:eastAsia="zh-TW"/>
        </w:rPr>
        <w:t>4</w:t>
      </w:r>
      <w:r w:rsidRPr="00206727">
        <w:rPr>
          <w:rFonts w:ascii="宋体" w:hAnsi="宋体" w:hint="eastAsia"/>
          <w:lang w:eastAsia="zh-TW"/>
        </w:rPr>
        <w:t>月</w:t>
      </w:r>
      <w:r w:rsidRPr="00206727">
        <w:rPr>
          <w:rFonts w:ascii="宋体" w:hAnsi="宋体"/>
          <w:lang w:eastAsia="zh-TW"/>
        </w:rPr>
        <w:t>21</w:t>
      </w:r>
      <w:r w:rsidRPr="00206727">
        <w:rPr>
          <w:rFonts w:ascii="宋体" w:hAnsi="宋体" w:hint="eastAsia"/>
          <w:lang w:eastAsia="zh-TW"/>
        </w:rPr>
        <w:t>日上海畫報、</w:t>
      </w:r>
      <w:r w:rsidRPr="00206727">
        <w:rPr>
          <w:rFonts w:ascii="宋体" w:hAnsi="宋体"/>
          <w:lang w:eastAsia="zh-TW"/>
        </w:rPr>
        <w:t>4</w:t>
      </w:r>
      <w:r w:rsidRPr="00206727">
        <w:rPr>
          <w:rFonts w:ascii="宋体" w:hAnsi="宋体" w:hint="eastAsia"/>
          <w:lang w:eastAsia="zh-TW"/>
        </w:rPr>
        <w:t>月</w:t>
      </w:r>
      <w:r w:rsidRPr="00206727">
        <w:rPr>
          <w:rFonts w:ascii="宋体" w:hAnsi="宋体"/>
          <w:lang w:eastAsia="zh-TW"/>
        </w:rPr>
        <w:t>28</w:t>
      </w:r>
      <w:r w:rsidRPr="00206727">
        <w:rPr>
          <w:rFonts w:ascii="宋体" w:hAnsi="宋体" w:hint="eastAsia"/>
          <w:lang w:eastAsia="zh-TW"/>
        </w:rPr>
        <w:t>日申報）</w:t>
      </w:r>
    </w:p>
    <w:p w14:paraId="2EECA631" w14:textId="77777777" w:rsidR="00206727" w:rsidRPr="00206727" w:rsidRDefault="00206727" w:rsidP="00206727">
      <w:pPr>
        <w:rPr>
          <w:rFonts w:ascii="宋体" w:hAnsi="宋体" w:hint="eastAsia"/>
          <w:lang w:eastAsia="zh-TW"/>
        </w:rPr>
      </w:pPr>
    </w:p>
    <w:p w14:paraId="47B0700E" w14:textId="77777777" w:rsidR="00206727" w:rsidRPr="00206727" w:rsidRDefault="001542E3" w:rsidP="002A00B5">
      <w:pPr>
        <w:pStyle w:val="a8"/>
        <w:tabs>
          <w:tab w:val="left" w:pos="-709"/>
        </w:tabs>
        <w:jc w:val="left"/>
        <w:rPr>
          <w:rFonts w:ascii="黑体" w:eastAsia="黑体" w:hAnsi="宋体" w:hint="eastAsia"/>
          <w:sz w:val="24"/>
          <w:lang w:eastAsia="zh-TW"/>
        </w:rPr>
      </w:pPr>
      <w:r>
        <w:rPr>
          <w:rFonts w:ascii="黑体" w:eastAsia="黑体" w:hAnsi="宋体" w:hint="eastAsia"/>
          <w:sz w:val="24"/>
          <w:lang w:eastAsia="zh-TW"/>
        </w:rPr>
        <w:t>約此際，為王春渠書《灕江紀</w:t>
      </w:r>
      <w:r>
        <w:rPr>
          <w:rFonts w:ascii="黑体" w:eastAsia="黑体" w:hAnsi="宋体" w:hint="eastAsia"/>
          <w:sz w:val="24"/>
        </w:rPr>
        <w:t>游</w:t>
      </w:r>
      <w:r w:rsidR="00206727" w:rsidRPr="00206727">
        <w:rPr>
          <w:rFonts w:ascii="黑体" w:eastAsia="黑体" w:hAnsi="宋体" w:hint="eastAsia"/>
          <w:sz w:val="24"/>
          <w:lang w:eastAsia="zh-TW"/>
        </w:rPr>
        <w:t>》。</w:t>
      </w:r>
    </w:p>
    <w:p w14:paraId="56C7A326" w14:textId="77777777" w:rsidR="00206727" w:rsidRPr="00206727" w:rsidRDefault="00206727" w:rsidP="002A00B5">
      <w:pPr>
        <w:pStyle w:val="a8"/>
        <w:tabs>
          <w:tab w:val="left" w:pos="-709"/>
        </w:tabs>
        <w:jc w:val="left"/>
        <w:rPr>
          <w:rFonts w:ascii="宋体" w:hAnsi="宋体" w:hint="eastAsia"/>
          <w:szCs w:val="21"/>
          <w:lang w:eastAsia="zh-TW"/>
        </w:rPr>
      </w:pPr>
      <w:r w:rsidRPr="00206727">
        <w:rPr>
          <w:rFonts w:ascii="宋体" w:hAnsi="宋体" w:hint="eastAsia"/>
          <w:szCs w:val="21"/>
          <w:lang w:eastAsia="zh-TW"/>
        </w:rPr>
        <w:t>自書：“上捫星斗躡崔嵬，小竇通人數尺纔。闢徑巖腰縋綆入，倚天洞口列窗開。迴欄掠影風衝蝠，絕壁飛流石潤苔。蕭緯杳冥憑燭燎，夜山行盡曙光來。峰巒面面繞江城，城外幽亭眺晚晴。雲隱千年龍洞古，月圓一竇雉山明，劖厓有客留題去，鼓枻何人載酒行。且合醉眠磐石上，風篁徐動聽溪聲。春渠先生正，</w:t>
      </w:r>
      <w:r w:rsidR="00E64B17">
        <w:rPr>
          <w:rFonts w:ascii="宋体" w:hAnsi="宋体" w:hint="eastAsia"/>
          <w:szCs w:val="21"/>
          <w:lang w:eastAsia="zh-TW"/>
        </w:rPr>
        <w:t>黄</w:t>
      </w:r>
      <w:r w:rsidR="001542E3">
        <w:rPr>
          <w:rFonts w:ascii="宋体" w:hAnsi="宋体" w:hint="eastAsia"/>
          <w:szCs w:val="21"/>
          <w:lang w:eastAsia="zh-TW"/>
        </w:rPr>
        <w:t>賓虹灕江紀</w:t>
      </w:r>
      <w:r w:rsidR="001542E3">
        <w:rPr>
          <w:rFonts w:ascii="宋体" w:hAnsi="宋体" w:hint="eastAsia"/>
          <w:szCs w:val="21"/>
        </w:rPr>
        <w:t>游</w:t>
      </w:r>
      <w:r w:rsidRPr="00206727">
        <w:rPr>
          <w:rFonts w:ascii="宋体" w:hAnsi="宋体" w:hint="eastAsia"/>
          <w:szCs w:val="21"/>
          <w:lang w:eastAsia="zh-TW"/>
        </w:rPr>
        <w:t>舊作。”</w:t>
      </w:r>
    </w:p>
    <w:p w14:paraId="43CACF62" w14:textId="77777777" w:rsidR="00206727" w:rsidRPr="00206727" w:rsidRDefault="00206727" w:rsidP="00206727">
      <w:pPr>
        <w:pStyle w:val="a8"/>
        <w:tabs>
          <w:tab w:val="left" w:pos="-709"/>
        </w:tabs>
        <w:ind w:firstLineChars="142" w:firstLine="298"/>
        <w:jc w:val="left"/>
        <w:rPr>
          <w:rFonts w:ascii="宋体" w:hAnsi="宋体" w:hint="eastAsia"/>
          <w:szCs w:val="21"/>
          <w:lang w:eastAsia="zh-TW"/>
        </w:rPr>
      </w:pPr>
      <w:r w:rsidRPr="00206727">
        <w:rPr>
          <w:rFonts w:ascii="宋体" w:hAnsi="宋体" w:hint="eastAsia"/>
          <w:szCs w:val="21"/>
          <w:lang w:eastAsia="zh-TW"/>
        </w:rPr>
        <w:t>按：錄自《當代名人書林》。該書收錄名家書法作品</w:t>
      </w:r>
      <w:r w:rsidRPr="00206727">
        <w:rPr>
          <w:rFonts w:ascii="宋体" w:hAnsi="宋体"/>
          <w:szCs w:val="21"/>
          <w:lang w:eastAsia="zh-TW"/>
        </w:rPr>
        <w:t>124</w:t>
      </w:r>
      <w:r w:rsidRPr="00206727">
        <w:rPr>
          <w:rFonts w:ascii="宋体" w:hAnsi="宋体" w:hint="eastAsia"/>
          <w:szCs w:val="21"/>
          <w:lang w:eastAsia="zh-TW"/>
        </w:rPr>
        <w:t>家，由中華書局出版於</w:t>
      </w:r>
      <w:r w:rsidRPr="00206727">
        <w:rPr>
          <w:rFonts w:ascii="宋体" w:hAnsi="宋体"/>
          <w:szCs w:val="21"/>
          <w:lang w:eastAsia="zh-TW"/>
        </w:rPr>
        <w:t>1932</w:t>
      </w:r>
      <w:r w:rsidRPr="00206727">
        <w:rPr>
          <w:rFonts w:ascii="宋体" w:hAnsi="宋体" w:hint="eastAsia"/>
          <w:szCs w:val="21"/>
          <w:lang w:eastAsia="zh-TW"/>
        </w:rPr>
        <w:t>年</w:t>
      </w:r>
      <w:r w:rsidRPr="00206727">
        <w:rPr>
          <w:rFonts w:ascii="宋体" w:hAnsi="宋体"/>
          <w:szCs w:val="21"/>
          <w:lang w:eastAsia="zh-TW"/>
        </w:rPr>
        <w:t>12</w:t>
      </w:r>
      <w:r w:rsidRPr="00206727">
        <w:rPr>
          <w:rFonts w:ascii="宋体" w:hAnsi="宋体" w:hint="eastAsia"/>
          <w:szCs w:val="21"/>
          <w:lang w:eastAsia="zh-TW"/>
        </w:rPr>
        <w:t>月，重版多次。其序雲：“輓近以來，國學放佚，詩若文無論矣。即書家八法亦廢而不講。世所謂藝術者，類以丹青相標榜，而不及書，竊獨異之。己巳冬，謝君玉岑在裡，相與數並世能書之士，欲乞其翰墨為觀摩遣憂之具，得如（若）幹人，爰仿精製楮界絲闌博徵之，其以詩文名者重其詞翰，以書名者貴其臨撫。書有博約之殊，文有長短之異，則別行間為廣狹以就之。北極燕雲，南至滇越，曆寒暑凡三，所得近二百家，去其不經意者，存百二十四人，則是編所載也。體類萬殊，燦焉俱備，飾以文繡，張之四壁，俯仰左右，顧而樂之。嗟</w:t>
      </w:r>
      <w:r>
        <w:rPr>
          <w:rFonts w:ascii="宋体" w:hAnsi="宋体" w:hint="eastAsia"/>
          <w:szCs w:val="21"/>
          <w:lang w:eastAsia="zh-TW"/>
        </w:rPr>
        <w:t>乎！予少嘗有志於</w:t>
      </w:r>
      <w:r w:rsidRPr="00206727">
        <w:rPr>
          <w:rFonts w:ascii="宋体" w:hAnsi="宋体" w:hint="eastAsia"/>
          <w:szCs w:val="21"/>
          <w:lang w:eastAsia="zh-TW"/>
        </w:rPr>
        <w:t>文字，習於怠荒，無所成就。弱冠以還，涉獵西籍，及從仕宦，益墮塵俗。今乃丐人文字，以寄其好尚，不亦大可哀乎？昔項憶雲有言：不為無益之事，何以遣有涯之生。竊歎為至言。然而憶雲之所謂無益者，固已裒成巨帙足以傳世，而名家非真無益者，予今所為，其果能如憶雲也耶？玉岑以文章書法知名當世，徵集之功，太半出於其力，次則張君大千、鄭君午昌、陸君丹林，相助尤多。而上海中華書局陸費君伯鴻、舒君新城，慨然</w:t>
      </w:r>
      <w:r>
        <w:rPr>
          <w:rFonts w:ascii="宋体" w:hAnsi="宋体" w:hint="eastAsia"/>
          <w:szCs w:val="21"/>
          <w:lang w:eastAsia="zh-TW"/>
        </w:rPr>
        <w:t>為謀印行，尤為盛事。書成記其緣起如此。壬申立冬日，武進王春渠書於</w:t>
      </w:r>
      <w:r w:rsidRPr="00206727">
        <w:rPr>
          <w:rFonts w:ascii="宋体" w:hAnsi="宋体" w:hint="eastAsia"/>
          <w:szCs w:val="21"/>
          <w:lang w:eastAsia="zh-TW"/>
        </w:rPr>
        <w:t>白雲溪上之微波館。”</w:t>
      </w:r>
    </w:p>
    <w:p w14:paraId="5682AFA0" w14:textId="77777777" w:rsidR="00206727" w:rsidRPr="00206727" w:rsidRDefault="00206727" w:rsidP="00206727">
      <w:pPr>
        <w:rPr>
          <w:rFonts w:ascii="黑体" w:eastAsia="黑体" w:hAnsi="宋体" w:hint="eastAsia"/>
          <w:sz w:val="24"/>
          <w:lang w:eastAsia="zh-TW"/>
        </w:rPr>
      </w:pPr>
    </w:p>
    <w:p w14:paraId="6E9882D6" w14:textId="77777777" w:rsidR="00FC2921" w:rsidRPr="00206727" w:rsidRDefault="00FC2921" w:rsidP="00FC2921">
      <w:pPr>
        <w:rPr>
          <w:rFonts w:ascii="黑体" w:eastAsia="黑体" w:hint="eastAsia"/>
          <w:sz w:val="24"/>
          <w:lang w:eastAsia="zh-TW"/>
        </w:rPr>
      </w:pPr>
      <w:r w:rsidRPr="00206727">
        <w:rPr>
          <w:rFonts w:ascii="黑体" w:eastAsia="黑体" w:hint="eastAsia"/>
          <w:sz w:val="24"/>
          <w:lang w:eastAsia="zh-TW"/>
        </w:rPr>
        <w:t>4月20日，出藏品參加全國美展古今紈摺扇陳列。</w:t>
      </w:r>
    </w:p>
    <w:p w14:paraId="6BE0334A" w14:textId="77777777" w:rsidR="00D81846" w:rsidRDefault="00FC2921" w:rsidP="00FC2921">
      <w:pPr>
        <w:rPr>
          <w:rFonts w:hint="eastAsia"/>
          <w:lang w:eastAsia="zh-TW"/>
        </w:rPr>
      </w:pPr>
      <w:r>
        <w:rPr>
          <w:rFonts w:hint="eastAsia"/>
          <w:lang w:eastAsia="zh-TW"/>
        </w:rPr>
        <w:t>《教育部全國美術展覽會古今紈摺扇大觀》：“陳列日期：</w:t>
      </w:r>
      <w:r w:rsidR="00D81846">
        <w:rPr>
          <w:rFonts w:hint="eastAsia"/>
          <w:lang w:eastAsia="zh-TW"/>
        </w:rPr>
        <w:t>四</w:t>
      </w:r>
      <w:r>
        <w:rPr>
          <w:rFonts w:hint="eastAsia"/>
          <w:lang w:eastAsia="zh-TW"/>
        </w:rPr>
        <w:t>月</w:t>
      </w:r>
      <w:r w:rsidR="00D81846">
        <w:rPr>
          <w:rFonts w:hint="eastAsia"/>
          <w:lang w:eastAsia="zh-TW"/>
        </w:rPr>
        <w:t>二十</w:t>
      </w:r>
      <w:r>
        <w:rPr>
          <w:rFonts w:hint="eastAsia"/>
          <w:lang w:eastAsia="zh-TW"/>
        </w:rPr>
        <w:t>日下午二時起至</w:t>
      </w:r>
      <w:r w:rsidR="00D81846">
        <w:rPr>
          <w:rFonts w:hint="eastAsia"/>
          <w:lang w:eastAsia="zh-TW"/>
        </w:rPr>
        <w:t>二十一</w:t>
      </w:r>
    </w:p>
    <w:p w14:paraId="131C9F49" w14:textId="77777777" w:rsidR="00FC2921" w:rsidRDefault="00FC2921" w:rsidP="00FC2921">
      <w:pPr>
        <w:rPr>
          <w:rFonts w:hint="eastAsia"/>
        </w:rPr>
      </w:pPr>
      <w:r>
        <w:rPr>
          <w:rFonts w:hint="eastAsia"/>
          <w:lang w:eastAsia="zh-TW"/>
        </w:rPr>
        <w:t>日下午六時止。會場：上海國貨路新普育堂東三樓本會參考品部。出品：宋元明清紈摺扇面、竹木刻骨數百餘件。</w:t>
      </w:r>
      <w:r>
        <w:rPr>
          <w:rFonts w:hint="eastAsia"/>
        </w:rPr>
        <w:t>收藏者：葉遐庵、狄楚青、吳湖帆、陳小蝶、李祖韓、金潛庵、張善孖、鄧秋枚、黄賓虹、閻甘園、哈少甫等二十餘家。附白：參考品部古代書畫照常逐日更换。”（</w:t>
      </w:r>
      <w:r>
        <w:rPr>
          <w:rFonts w:hint="eastAsia"/>
        </w:rPr>
        <w:t>4</w:t>
      </w:r>
      <w:r>
        <w:rPr>
          <w:rFonts w:hint="eastAsia"/>
        </w:rPr>
        <w:t>月</w:t>
      </w:r>
      <w:r>
        <w:rPr>
          <w:rFonts w:hint="eastAsia"/>
        </w:rPr>
        <w:t>20</w:t>
      </w:r>
      <w:r w:rsidR="00D81846">
        <w:rPr>
          <w:rFonts w:hint="eastAsia"/>
        </w:rPr>
        <w:t>日申報</w:t>
      </w:r>
      <w:r>
        <w:rPr>
          <w:rFonts w:hint="eastAsia"/>
        </w:rPr>
        <w:t>）</w:t>
      </w:r>
    </w:p>
    <w:p w14:paraId="4C1781AB" w14:textId="77777777" w:rsidR="00FC2921" w:rsidRDefault="00FC2921" w:rsidP="00FC2921"/>
    <w:p w14:paraId="3CD66845" w14:textId="77777777" w:rsidR="00FC2921" w:rsidRPr="00206727" w:rsidRDefault="00FC2921" w:rsidP="00FC2921">
      <w:pPr>
        <w:rPr>
          <w:rFonts w:ascii="黑体" w:eastAsia="黑体" w:hint="eastAsia"/>
          <w:sz w:val="24"/>
        </w:rPr>
      </w:pPr>
      <w:r w:rsidRPr="00206727">
        <w:rPr>
          <w:rFonts w:ascii="黑体" w:eastAsia="黑体" w:hint="eastAsia"/>
          <w:sz w:val="24"/>
        </w:rPr>
        <w:t>4月，《美展國畫談》刊</w:t>
      </w:r>
      <w:r w:rsidR="00BB6F8C" w:rsidRPr="00206727">
        <w:rPr>
          <w:rFonts w:ascii="黑体" w:eastAsia="黑体" w:hint="eastAsia"/>
          <w:sz w:val="24"/>
        </w:rPr>
        <w:t>於</w:t>
      </w:r>
      <w:r w:rsidRPr="00206727">
        <w:rPr>
          <w:rFonts w:ascii="黑体" w:eastAsia="黑体" w:hint="eastAsia"/>
          <w:sz w:val="24"/>
        </w:rPr>
        <w:t>《藝觀》第三期。</w:t>
      </w:r>
    </w:p>
    <w:p w14:paraId="086AEF2B" w14:textId="77777777" w:rsidR="00FC2921" w:rsidRPr="00206727" w:rsidRDefault="00FC2921" w:rsidP="00FC2921">
      <w:pPr>
        <w:rPr>
          <w:rFonts w:ascii="黑体" w:eastAsia="黑体" w:hint="eastAsia"/>
          <w:sz w:val="24"/>
        </w:rPr>
      </w:pPr>
    </w:p>
    <w:p w14:paraId="0965FEC5" w14:textId="77777777" w:rsidR="00FC2921" w:rsidRPr="00206727" w:rsidRDefault="00FC2921" w:rsidP="00FC2921">
      <w:pPr>
        <w:rPr>
          <w:rFonts w:ascii="黑体" w:eastAsia="黑体" w:hint="eastAsia"/>
          <w:sz w:val="24"/>
        </w:rPr>
      </w:pPr>
      <w:r w:rsidRPr="00206727">
        <w:rPr>
          <w:rFonts w:ascii="黑体" w:eastAsia="黑体" w:hint="eastAsia"/>
          <w:sz w:val="24"/>
        </w:rPr>
        <w:t>同月，高燮自金山來滬相晤，歸後寄先母行狀，屬為其先母哀輓錄賜言。</w:t>
      </w:r>
    </w:p>
    <w:p w14:paraId="28EB7D3F" w14:textId="77777777" w:rsidR="00FC2921" w:rsidRDefault="00FC2921" w:rsidP="00FC2921">
      <w:pPr>
        <w:rPr>
          <w:rFonts w:hint="eastAsia"/>
        </w:rPr>
      </w:pPr>
      <w:r>
        <w:rPr>
          <w:rFonts w:hint="eastAsia"/>
        </w:rPr>
        <w:t>高燮書：“賓虹先生惠鑒：在申承教殊多，</w:t>
      </w:r>
      <w:r w:rsidR="00E36BB6">
        <w:rPr>
          <w:rFonts w:hint="eastAsia"/>
        </w:rPr>
        <w:t>啟</w:t>
      </w:r>
      <w:r>
        <w:rPr>
          <w:rFonts w:hint="eastAsia"/>
        </w:rPr>
        <w:t>發愚蒙，快佩曷極。朱生研英（按：即硯英）欲從先生受業學畫，已蒙允許，渠極以爲喜。茲寄來畫幅一紙，屬先轉承左右誨改。渠邑中有教課事冗，須稍遲踵謁也。再弟去歲遭先節孝之喪，當時曾有訃聞行述奉寄，意欲多得名人之言，以光泉壤。計其時公方遠出，悉此項訃述未達垂鑒，後思補寄行述，泣求一言，而分致已罄，無以覓得，而友人中尚頗多索及此項行述。茲欲另印單張書頁式，謹寄上二份。又原行述尚有一份，</w:t>
      </w:r>
      <w:r w:rsidR="00BB6F8C">
        <w:rPr>
          <w:rFonts w:hint="eastAsia"/>
        </w:rPr>
        <w:t>並</w:t>
      </w:r>
      <w:r>
        <w:rPr>
          <w:rFonts w:hint="eastAsia"/>
        </w:rPr>
        <w:t>寄去，敢希矜鑒。今方編哀輓錄，約有五六百首，終以未得先生宏著為憾。倘蒙錫之一言，不論文詩聯語，均所感泣，可即書</w:t>
      </w:r>
      <w:r w:rsidR="00BB6F8C">
        <w:rPr>
          <w:rFonts w:hint="eastAsia"/>
        </w:rPr>
        <w:t>於</w:t>
      </w:r>
      <w:r>
        <w:rPr>
          <w:rFonts w:hint="eastAsia"/>
        </w:rPr>
        <w:t>此式大小信箋上見惠，以增重輓集，有光家乘多矣。臨書稽顙，不知所言。肅懇不盡。敬請道安。社教小弟高制燮</w:t>
      </w:r>
      <w:r w:rsidR="00E36BB6">
        <w:rPr>
          <w:rFonts w:hint="eastAsia"/>
        </w:rPr>
        <w:t>啟</w:t>
      </w:r>
      <w:r>
        <w:rPr>
          <w:rFonts w:hint="eastAsia"/>
        </w:rPr>
        <w:t>叩。三月十三日。”（按：陽曆為</w:t>
      </w:r>
      <w:r>
        <w:rPr>
          <w:rFonts w:hint="eastAsia"/>
        </w:rPr>
        <w:t>4</w:t>
      </w:r>
      <w:r>
        <w:rPr>
          <w:rFonts w:hint="eastAsia"/>
        </w:rPr>
        <w:t>月</w:t>
      </w:r>
      <w:r>
        <w:rPr>
          <w:rFonts w:hint="eastAsia"/>
        </w:rPr>
        <w:t>22</w:t>
      </w:r>
      <w:r>
        <w:rPr>
          <w:rFonts w:hint="eastAsia"/>
        </w:rPr>
        <w:t>日）</w:t>
      </w:r>
    </w:p>
    <w:p w14:paraId="6D309DC5" w14:textId="77777777" w:rsidR="00FC2921" w:rsidRDefault="00FC2921" w:rsidP="00FC2921"/>
    <w:p w14:paraId="7D217E22" w14:textId="77777777" w:rsidR="00FC2921" w:rsidRPr="00206727" w:rsidRDefault="00FC2921" w:rsidP="00FC2921">
      <w:pPr>
        <w:rPr>
          <w:rFonts w:ascii="黑体" w:eastAsia="黑体" w:hint="eastAsia"/>
          <w:sz w:val="24"/>
        </w:rPr>
      </w:pPr>
      <w:r w:rsidRPr="00206727">
        <w:rPr>
          <w:rFonts w:ascii="黑体" w:eastAsia="黑体" w:hint="eastAsia"/>
          <w:sz w:val="24"/>
        </w:rPr>
        <w:t>閉幕後之第二日，第一次全國美術展覽會同人雅集</w:t>
      </w:r>
      <w:r w:rsidR="00BB6F8C" w:rsidRPr="00206727">
        <w:rPr>
          <w:rFonts w:ascii="黑体" w:eastAsia="黑体" w:hint="eastAsia"/>
          <w:sz w:val="24"/>
        </w:rPr>
        <w:t>於</w:t>
      </w:r>
      <w:r w:rsidRPr="00206727">
        <w:rPr>
          <w:rFonts w:ascii="黑体" w:eastAsia="黑体" w:hint="eastAsia"/>
          <w:sz w:val="24"/>
        </w:rPr>
        <w:t>狄楚青平等閣</w:t>
      </w:r>
      <w:r w:rsidR="00BB6F8C" w:rsidRPr="00206727">
        <w:rPr>
          <w:rFonts w:ascii="黑体" w:eastAsia="黑体" w:hint="eastAsia"/>
          <w:sz w:val="24"/>
        </w:rPr>
        <w:t>並</w:t>
      </w:r>
      <w:r w:rsidRPr="00206727">
        <w:rPr>
          <w:rFonts w:ascii="黑体" w:eastAsia="黑体" w:hint="eastAsia"/>
          <w:sz w:val="24"/>
        </w:rPr>
        <w:t>合影。</w:t>
      </w:r>
    </w:p>
    <w:p w14:paraId="08F0CA07" w14:textId="77777777" w:rsidR="00FC2921" w:rsidRDefault="00FC2921" w:rsidP="00FC2921">
      <w:pPr>
        <w:rPr>
          <w:rFonts w:hint="eastAsia"/>
        </w:rPr>
      </w:pPr>
      <w:r>
        <w:rPr>
          <w:rFonts w:hint="eastAsia"/>
        </w:rPr>
        <w:t>按：此次雅集到者計有：黄賓虹、楊清磬、吳湖帆、張大千、葉恭綽、孟壽椿、關伯珩、張善孖、王濟遠、榮渭陽、陳樹人、江小鶼、陳淮生、王一亭、李祖韓、狄楚青、姚虞琴、李毅士、楊杏佛、白山夫、徐志摩、李祖夔、褚民誼等人，由褚民誼攝一集體照。</w:t>
      </w:r>
    </w:p>
    <w:p w14:paraId="188322C5" w14:textId="77777777" w:rsidR="00FC2921" w:rsidRDefault="00FC2921" w:rsidP="00FC2921"/>
    <w:p w14:paraId="79D9AA31" w14:textId="77777777" w:rsidR="00FC2921" w:rsidRPr="00206727" w:rsidRDefault="00FC2921" w:rsidP="00FC2921">
      <w:pPr>
        <w:rPr>
          <w:rFonts w:ascii="黑体" w:eastAsia="黑体" w:hint="eastAsia"/>
          <w:sz w:val="24"/>
        </w:rPr>
      </w:pPr>
      <w:r>
        <w:rPr>
          <w:rFonts w:hint="eastAsia"/>
        </w:rPr>
        <w:t>《</w:t>
      </w:r>
      <w:r w:rsidRPr="00206727">
        <w:rPr>
          <w:rFonts w:ascii="黑体" w:eastAsia="黑体" w:hint="eastAsia"/>
          <w:sz w:val="24"/>
        </w:rPr>
        <w:t>美展》三日刊廣受各界注目，美術展覽會編輯組同人在《美展》隨着展覽會閉幕停刊後，續出《美周》週刊，由徐志摩、陳小蝶、李祖韓、楊清磬主編，仍為其撰述人之一，7月1日刊《虛與實》</w:t>
      </w:r>
      <w:r w:rsidR="00BB6F8C" w:rsidRPr="00206727">
        <w:rPr>
          <w:rFonts w:ascii="黑体" w:eastAsia="黑体" w:hint="eastAsia"/>
          <w:sz w:val="24"/>
        </w:rPr>
        <w:t>於</w:t>
      </w:r>
      <w:r w:rsidRPr="00206727">
        <w:rPr>
          <w:rFonts w:ascii="黑体" w:eastAsia="黑体" w:hint="eastAsia"/>
          <w:sz w:val="24"/>
        </w:rPr>
        <w:t>《美周》第一期。</w:t>
      </w:r>
    </w:p>
    <w:p w14:paraId="2E6316B5" w14:textId="77777777" w:rsidR="00FC2921" w:rsidRDefault="00FC2921" w:rsidP="00FC2921">
      <w:pPr>
        <w:rPr>
          <w:rFonts w:hint="eastAsia"/>
        </w:rPr>
      </w:pPr>
      <w:r>
        <w:rPr>
          <w:rFonts w:hint="eastAsia"/>
        </w:rPr>
        <w:t>拙文《憑虛取神蹠實取力——黄賓虹畫學的虛實之變》：“與其說，以其渾厚華滋面貌特異的作品貢獻給藝林，毋寧說，黄賓虹更側重以藴含中國古代哲理的畫學智慧尋求中國畫的再生。在歐風東漸大浪潮的衝擊下，疲而乏力的、被日蹙的生計拖累得無暇自顧的畫壇陷入無所措手的逆境。</w:t>
      </w:r>
      <w:r w:rsidR="00BB6F8C">
        <w:rPr>
          <w:rFonts w:hint="eastAsia"/>
        </w:rPr>
        <w:t>於</w:t>
      </w:r>
      <w:r>
        <w:rPr>
          <w:rFonts w:hint="eastAsia"/>
        </w:rPr>
        <w:t>是，有識之士開始思考中國畫的未來。較之應對的第一反應走‘以夷變夏’或‘中西融合’易</w:t>
      </w:r>
      <w:r w:rsidR="00BB6F8C">
        <w:rPr>
          <w:rFonts w:hint="eastAsia"/>
        </w:rPr>
        <w:t>於</w:t>
      </w:r>
      <w:r>
        <w:rPr>
          <w:rFonts w:hint="eastAsia"/>
        </w:rPr>
        <w:t>為功的道路，黄賓虹選擇了一條更爲險峻，也更爲苦澀的道路。當中國畫壇領受‘山雨欲來風滿樓’之前的</w:t>
      </w:r>
      <w:r>
        <w:rPr>
          <w:rFonts w:hint="eastAsia"/>
        </w:rPr>
        <w:t>1906</w:t>
      </w:r>
      <w:r>
        <w:rPr>
          <w:rFonts w:hint="eastAsia"/>
        </w:rPr>
        <w:t>年，高劍父、高奇</w:t>
      </w:r>
      <w:r w:rsidR="00641330">
        <w:rPr>
          <w:rFonts w:hint="eastAsia"/>
        </w:rPr>
        <w:t>峰</w:t>
      </w:r>
      <w:r>
        <w:rPr>
          <w:rFonts w:hint="eastAsia"/>
        </w:rPr>
        <w:t>兄弟在日本舉辦了旨在‘融中、日、西’為一體的‘繪畫革命’的展示。無疑，這是以明晰思辨為特徵的中國畫家應變的先聲，是中國近現代畫史上的重要事件。以此為契機，數年之後，高氏兄弟進行了以上海畫壇為實驗基地</w:t>
      </w:r>
      <w:r w:rsidR="00BB6F8C">
        <w:rPr>
          <w:rFonts w:hint="eastAsia"/>
        </w:rPr>
        <w:t>並</w:t>
      </w:r>
      <w:r>
        <w:rPr>
          <w:rFonts w:hint="eastAsia"/>
        </w:rPr>
        <w:t>向全國輻射的‘繪畫革命’。當一種强勢外來文化君臨之際，土生土長的弱勢文化選擇融合較之坐以待斃，也較之盲從模仿，無疑具有積極的一面。這是最簡潔也是合乎綫性思維邏輯的取向。這種取向的潛力在高氏兄弟</w:t>
      </w:r>
      <w:r>
        <w:rPr>
          <w:rFonts w:hint="eastAsia"/>
        </w:rPr>
        <w:t>1912</w:t>
      </w:r>
      <w:r>
        <w:rPr>
          <w:rFonts w:hint="eastAsia"/>
        </w:rPr>
        <w:t>年移師上海之後的十來年間得到充分的釋放，他們標榜的‘折衷派’成爲當時最具影響力的‘新派’。‘折衷派’融合中西的示範實驗影響了青年徐悲鴻，也博得了以上海圖畫美術院教師爲主幹的美術社團天馬會的認同。儘管以吳昌碩（他至高無上的聲譽正是在其一生這最後十來年間建立的）為代表的所謂‘海派’畫家在耕耘着，青年學子幾乎都傾心</w:t>
      </w:r>
      <w:r w:rsidR="00BB6F8C">
        <w:rPr>
          <w:rFonts w:hint="eastAsia"/>
        </w:rPr>
        <w:t>於</w:t>
      </w:r>
      <w:r>
        <w:rPr>
          <w:rFonts w:hint="eastAsia"/>
        </w:rPr>
        <w:t>塞尚、莫奈、凡高，傾心</w:t>
      </w:r>
      <w:r w:rsidR="00BB6F8C">
        <w:rPr>
          <w:rFonts w:hint="eastAsia"/>
        </w:rPr>
        <w:t>於</w:t>
      </w:r>
      <w:r>
        <w:rPr>
          <w:rFonts w:hint="eastAsia"/>
        </w:rPr>
        <w:t>新學。這種風尚隨着傳統生活方式的解析，西化程度的强化而放大。然而，令人迷惑不解的是，畫壇這種勢頭突然發生了微妙的逆轉。時間是二十年代初。個中原因很複雜。也許，‘中國書畫乃中國之魂’這一中國文化本位認識的深化，以及旨在弘揚東方藝術，以與西方藝術抗衡的中日書畫展覽機制的建立，是這一逆轉的主因。</w:t>
      </w:r>
      <w:r w:rsidR="00BB6F8C">
        <w:rPr>
          <w:rFonts w:hint="eastAsia"/>
        </w:rPr>
        <w:t>於</w:t>
      </w:r>
      <w:r>
        <w:rPr>
          <w:rFonts w:hint="eastAsia"/>
        </w:rPr>
        <w:t>是，有些西畫家轉向中國畫，</w:t>
      </w:r>
      <w:r w:rsidR="00BB6F8C">
        <w:rPr>
          <w:rFonts w:hint="eastAsia"/>
        </w:rPr>
        <w:t>於</w:t>
      </w:r>
      <w:r>
        <w:rPr>
          <w:rFonts w:hint="eastAsia"/>
        </w:rPr>
        <w:t>是，上海美術學校增設中國畫系，</w:t>
      </w:r>
      <w:r w:rsidR="00BB6F8C">
        <w:rPr>
          <w:rFonts w:hint="eastAsia"/>
        </w:rPr>
        <w:t>於</w:t>
      </w:r>
      <w:r>
        <w:rPr>
          <w:rFonts w:hint="eastAsia"/>
        </w:rPr>
        <w:t>是名目繁多的書畫社團層出不窮，</w:t>
      </w:r>
      <w:r w:rsidR="00BB6F8C">
        <w:rPr>
          <w:rFonts w:hint="eastAsia"/>
        </w:rPr>
        <w:t>於</w:t>
      </w:r>
      <w:r>
        <w:rPr>
          <w:rFonts w:hint="eastAsia"/>
        </w:rPr>
        <w:t>是形形色色的書畫展覽會此起彼伏，</w:t>
      </w:r>
      <w:r w:rsidR="00BB6F8C">
        <w:rPr>
          <w:rFonts w:hint="eastAsia"/>
        </w:rPr>
        <w:t>於</w:t>
      </w:r>
      <w:r>
        <w:rPr>
          <w:rFonts w:hint="eastAsia"/>
        </w:rPr>
        <w:t>是新生代畫家崛起成爲這一潮流的弄潮兒。較之新生代畫家，任伯年無論生存狀態還是藝術環境都要惡劣得多。除了少數的書畫商場的贏家之外，絶大多數職業書畫家兀兀窮年，仍然難以擺脫悲慘命運。生存環境的險惡剝奪了藝術思考的權利。新生代則幸運得多，教授、編輯等與藝術相關的職業，使他們毋須再過老一輩那樣吃了上頓没下頓的苦日子，報紙的藝術副刊、雜志、展覽場館向他們敞開大門，給他們以研討和交流的平臺。年屆花甲，黄賓虹有幸遭遇這一變故。就在這個轉折期，與畫風嬗變同步的黄賓虹畫學探索漸入佳景。之前，他在上海藝壇滾爬摔打了十多個年頭，對中國畫源流變遷軌跡和内在邏輯作過多輪梳理和探究，對西方繪畫，尤其印象派、野獸派作過另類的解讀。也許，中國畫走出消沉，激起黄賓虹的熱忱；也許，多年的蓄勢達到不得不發的極限，黄賓虹打破十年的沉默，展開了對中國畫學的梳理和闡發。長年對古畫的捜究博覽和寫生中與大自然的親炙所導致的對‘虛實’的悟通成爲這一進程的切入口。關</w:t>
      </w:r>
      <w:r w:rsidR="00BB6F8C">
        <w:rPr>
          <w:rFonts w:hint="eastAsia"/>
        </w:rPr>
        <w:t>於</w:t>
      </w:r>
      <w:r>
        <w:rPr>
          <w:rFonts w:hint="eastAsia"/>
        </w:rPr>
        <w:t>解悟過程，在給傅雷書中，黄賓虹是這樣叙述的：‘旅滬三十年而游山之日居多，未嘗有一日之間斷</w:t>
      </w:r>
      <w:r w:rsidR="00BB6F8C">
        <w:rPr>
          <w:rFonts w:hint="eastAsia"/>
        </w:rPr>
        <w:t>於</w:t>
      </w:r>
      <w:r>
        <w:rPr>
          <w:rFonts w:hint="eastAsia"/>
        </w:rPr>
        <w:t>作畫，自信好之之篤。然觀古名畫必鈎其丘壑輪廓，至</w:t>
      </w:r>
      <w:r w:rsidR="00BB6F8C">
        <w:rPr>
          <w:rFonts w:hint="eastAsia"/>
        </w:rPr>
        <w:t>於</w:t>
      </w:r>
      <w:r>
        <w:rPr>
          <w:rFonts w:hint="eastAsia"/>
        </w:rPr>
        <w:t>設色、皴法，不甚留意。當游山時，途中猋輪之迅，即以鈎古畫法為之，寫其實景，因悟有古人之法，以寫實而得實中之虛，否則實而又實，非窒礙阻隔不可。’這一解悟對黄賓虹至關重要。可以斷言，没有這一解悟，美術史中便没有黄賓虹的巨人席位。他此後的繪畫創作和畫學思想都建立在這一解悟之上。數十年如一日的‘鈎古’和寫生觸發了這一解悟。這是個漸進的過程，然而黄氏何時將他對‘虛實’新的解讀引進他的畫學思維，在《黄賓虹文集》中難以尋覓痕跡。</w:t>
      </w:r>
      <w:r>
        <w:rPr>
          <w:rFonts w:hint="eastAsia"/>
        </w:rPr>
        <w:t>1929</w:t>
      </w:r>
      <w:r>
        <w:rPr>
          <w:rFonts w:hint="eastAsia"/>
        </w:rPr>
        <w:t>年初那篇闡述筆法‘平、圓、留、重’的《虛與實》是最早的。文中總結的實際就是以後‘平、圓、留、重、變’，所謂‘五筆法’，祇不過‘變’用‘虛’來表述，依然留有切入初始期的痕跡。‘五筆法’的第一次問世，要早</w:t>
      </w:r>
      <w:r w:rsidR="00BB6F8C">
        <w:rPr>
          <w:rFonts w:hint="eastAsia"/>
        </w:rPr>
        <w:t>於</w:t>
      </w:r>
      <w:r>
        <w:rPr>
          <w:rFonts w:hint="eastAsia"/>
        </w:rPr>
        <w:t>《虛與實》。</w:t>
      </w:r>
      <w:r>
        <w:rPr>
          <w:rFonts w:hint="eastAsia"/>
        </w:rPr>
        <w:t>1928</w:t>
      </w:r>
      <w:r>
        <w:rPr>
          <w:rFonts w:hint="eastAsia"/>
        </w:rPr>
        <w:t>年夏，黄賓虹赴廣西桂林講學，道經廣州，在廣東國畫研究會為其舉行的盛大歡迎會上，作了演講，‘三筆七墨’便是這次演講的主題。當地傳媒以‘國畫會歡迎黄賓虹紀——黄君演述世界上美術之流別，繼將中國畫學淵源、南北宗派，與三筆七墨之</w:t>
      </w:r>
      <w:r w:rsidR="00487DE2">
        <w:rPr>
          <w:rFonts w:hint="eastAsia"/>
        </w:rPr>
        <w:t>要旨，闡發無</w:t>
      </w:r>
      <w:r w:rsidR="00487DE2" w:rsidRPr="00487DE2">
        <w:rPr>
          <w:rFonts w:ascii="宋体" w:hAnsi="宋体" w:hint="eastAsia"/>
          <w:lang w:eastAsia="zh-TW"/>
        </w:rPr>
        <w:t>遺</w:t>
      </w:r>
      <w:r>
        <w:rPr>
          <w:rFonts w:hint="eastAsia"/>
        </w:rPr>
        <w:t>。’由</w:t>
      </w:r>
      <w:r w:rsidR="00BB6F8C">
        <w:rPr>
          <w:rFonts w:hint="eastAsia"/>
        </w:rPr>
        <w:t>於</w:t>
      </w:r>
      <w:r>
        <w:rPr>
          <w:rFonts w:hint="eastAsia"/>
        </w:rPr>
        <w:t>記錄稿的失去，無從知曉‘三筆七墨之要旨’是如何闡發的，有一點可以斷言，離不開‘虛與實’。選擇‘虛與實’作爲畫學闡發的突破口，在黄賓虹一篇《賓虹論畫》的殘稿中有着十分清晰的脈絡：‘藝襮</w:t>
      </w:r>
      <w:r w:rsidR="00BB6F8C">
        <w:rPr>
          <w:rFonts w:hint="eastAsia"/>
        </w:rPr>
        <w:t>於</w:t>
      </w:r>
      <w:r>
        <w:rPr>
          <w:rFonts w:hint="eastAsia"/>
        </w:rPr>
        <w:t>外，而道弸</w:t>
      </w:r>
      <w:r w:rsidR="00BB6F8C">
        <w:rPr>
          <w:rFonts w:hint="eastAsia"/>
        </w:rPr>
        <w:t>於</w:t>
      </w:r>
      <w:r>
        <w:rPr>
          <w:rFonts w:hint="eastAsia"/>
        </w:rPr>
        <w:t>中。綜其要旨，約舉虛實兩字以該之。實者可以功力至，苟得其途徑，循而行之，勤勞弗怠，無不合軌。虛者不僅可以功力至，非有好學深思，心知其意，未易貫通。是故畫分三品，而庸工俗學不與焉。曰能品：有實有虛，筆墨理法兼備。曰妙品：實而能虛，虛而有實，神流</w:t>
      </w:r>
      <w:r w:rsidR="00BB6F8C">
        <w:rPr>
          <w:rFonts w:hint="eastAsia"/>
        </w:rPr>
        <w:t>於</w:t>
      </w:r>
      <w:r>
        <w:rPr>
          <w:rFonts w:hint="eastAsia"/>
        </w:rPr>
        <w:t>筆墨之外，象得</w:t>
      </w:r>
      <w:r w:rsidR="00BB6F8C">
        <w:rPr>
          <w:rFonts w:hint="eastAsia"/>
        </w:rPr>
        <w:t>於</w:t>
      </w:r>
      <w:r>
        <w:rPr>
          <w:rFonts w:hint="eastAsia"/>
        </w:rPr>
        <w:t>理法之中。曰神品：脫略筆墨之痕跡，超軼理法之程式，無實而非虛，亦無虛而非實。’同一篇《賓虹論畫》中，對‘虛實’又有如下的引申：‘筆墨臨摹為實，而氣韻生動即虛矣。知夫實與虛之合，古今畫家不朽之業，可區分為三類：一、文人畫。有詞章家、法書家、金石家，明筆墨之用者也。二、名家畫。有南宗，有北宗，家法師承本不同，水墨丹青又各異，明筆墨之用，兼臨摹之長。三、大家畫。師古人不若師造化，師造化而獨創，不沾沾</w:t>
      </w:r>
      <w:r w:rsidR="00BB6F8C">
        <w:rPr>
          <w:rFonts w:hint="eastAsia"/>
        </w:rPr>
        <w:t>於</w:t>
      </w:r>
      <w:r>
        <w:rPr>
          <w:rFonts w:hint="eastAsia"/>
        </w:rPr>
        <w:t>筆墨臨摹之功者也。’</w:t>
      </w:r>
      <w:r>
        <w:rPr>
          <w:rFonts w:hint="eastAsia"/>
        </w:rPr>
        <w:t>1934</w:t>
      </w:r>
      <w:r>
        <w:rPr>
          <w:rFonts w:hint="eastAsia"/>
        </w:rPr>
        <w:t>年發表的《畫法要恉》中被淡化或泛化但没有淡出的虛與實，在也許是《畫法要恉》初稿的《賓虹論畫》裏，突破了章法的樊籬。突破構圖學樊籬的虛實，以其内在的哲理含量和潛力，為黄賓虹開</w:t>
      </w:r>
      <w:r w:rsidR="00E36BB6">
        <w:rPr>
          <w:rFonts w:hint="eastAsia"/>
        </w:rPr>
        <w:t>啟</w:t>
      </w:r>
      <w:r>
        <w:rPr>
          <w:rFonts w:hint="eastAsia"/>
        </w:rPr>
        <w:t>了以哲理審視、梳理、闡發中國傳統畫學的通道。</w:t>
      </w:r>
      <w:r w:rsidR="00BB6F8C">
        <w:rPr>
          <w:rFonts w:hint="eastAsia"/>
        </w:rPr>
        <w:t>於</w:t>
      </w:r>
      <w:r w:rsidR="00487DE2">
        <w:rPr>
          <w:rFonts w:hint="eastAsia"/>
        </w:rPr>
        <w:t>是，黄賓虹著述向畫學傾斜。從《黄賓虹文集·黄賓虹詩文著作繫年</w:t>
      </w:r>
      <w:r>
        <w:rPr>
          <w:rFonts w:hint="eastAsia"/>
        </w:rPr>
        <w:t>》來看，自</w:t>
      </w:r>
      <w:r>
        <w:rPr>
          <w:rFonts w:hint="eastAsia"/>
        </w:rPr>
        <w:t>1928</w:t>
      </w:r>
      <w:r>
        <w:rPr>
          <w:rFonts w:hint="eastAsia"/>
        </w:rPr>
        <w:t>年至黄賓虹逝世，論畫著述一百四十餘篇，約佔這個時期著作的五分之四。這個統計還不包括大量的畫學講義和殘稿在内。這些文章（連同大量的畫跋、書信）對中國畫學的闡發，構築成技法與哲理交融的，或者說，没有哲理不體現為技法、没有技法不含哲理的畫學邏輯結構，構築成矛盾統一的畫學辯證體系。這種體系結構大致可表示為：</w:t>
      </w:r>
    </w:p>
    <w:p w14:paraId="2A6AEFCD" w14:textId="77777777" w:rsidR="00FC2921" w:rsidRDefault="00FC2921" w:rsidP="00FC2921">
      <w:pPr>
        <w:rPr>
          <w:rFonts w:hint="eastAsia"/>
        </w:rPr>
      </w:pPr>
      <w:r>
        <w:rPr>
          <w:rFonts w:hint="eastAsia"/>
        </w:rPr>
        <w:t>天趣</w:t>
      </w:r>
      <w:r>
        <w:rPr>
          <w:rFonts w:ascii="宋体" w:hAnsi="宋体" w:cs="宋体" w:hint="eastAsia"/>
        </w:rPr>
        <w:t>太極自然内美虚（天道）氣韻精神神似</w:t>
      </w:r>
    </w:p>
    <w:p w14:paraId="637E6157" w14:textId="77777777" w:rsidR="00FC2921" w:rsidRDefault="00FC2921" w:rsidP="00FC2921">
      <w:pPr>
        <w:rPr>
          <w:rFonts w:hint="eastAsia"/>
        </w:rPr>
      </w:pPr>
      <w:r>
        <w:rPr>
          <w:rFonts w:hint="eastAsia"/>
        </w:rPr>
        <w:t>設</w:t>
      </w:r>
    </w:p>
    <w:p w14:paraId="02692698" w14:textId="77777777" w:rsidR="00FC2921" w:rsidRDefault="00FC2921" w:rsidP="00FC2921">
      <w:pPr>
        <w:rPr>
          <w:rFonts w:hint="eastAsia"/>
        </w:rPr>
      </w:pPr>
      <w:r>
        <w:rPr>
          <w:rFonts w:hint="eastAsia"/>
        </w:rPr>
        <w:t>色</w:t>
      </w:r>
    </w:p>
    <w:p w14:paraId="16FA3C7C" w14:textId="77777777" w:rsidR="00FC2921" w:rsidRDefault="00FC2921" w:rsidP="00FC2921">
      <w:pPr>
        <w:rPr>
          <w:rFonts w:hint="eastAsia"/>
        </w:rPr>
      </w:pPr>
      <w:r>
        <w:rPr>
          <w:rFonts w:hint="eastAsia"/>
        </w:rPr>
        <w:t>法</w:t>
      </w:r>
      <w:r>
        <w:rPr>
          <w:rFonts w:ascii="宋体" w:hAnsi="宋体" w:cs="宋体" w:hint="eastAsia"/>
        </w:rPr>
        <w:t></w:t>
      </w:r>
    </w:p>
    <w:p w14:paraId="18EF1B6C" w14:textId="77777777" w:rsidR="00FC2921" w:rsidRDefault="00FC2921" w:rsidP="00FC2921">
      <w:pPr>
        <w:rPr>
          <w:rFonts w:hint="eastAsia"/>
        </w:rPr>
      </w:pPr>
      <w:r>
        <w:rPr>
          <w:rFonts w:hint="eastAsia"/>
        </w:rPr>
        <w:t>章</w:t>
      </w:r>
    </w:p>
    <w:p w14:paraId="27FBB575" w14:textId="77777777" w:rsidR="00FC2921" w:rsidRDefault="00FC2921" w:rsidP="00FC2921"/>
    <w:p w14:paraId="7E6D1E52" w14:textId="77777777" w:rsidR="00FC2921" w:rsidRDefault="00FC2921" w:rsidP="00FC2921">
      <w:pPr>
        <w:rPr>
          <w:rFonts w:hint="eastAsia"/>
        </w:rPr>
      </w:pPr>
      <w:r>
        <w:rPr>
          <w:rFonts w:hint="eastAsia"/>
        </w:rPr>
        <w:t>法</w:t>
      </w:r>
      <w:r>
        <w:rPr>
          <w:rFonts w:ascii="宋体" w:hAnsi="宋体" w:cs="宋体" w:hint="eastAsia"/>
        </w:rPr>
        <w:t></w:t>
      </w:r>
    </w:p>
    <w:p w14:paraId="3B31214E" w14:textId="77777777" w:rsidR="00FC2921" w:rsidRDefault="00FC2921" w:rsidP="00FC2921">
      <w:pPr>
        <w:rPr>
          <w:rFonts w:hint="eastAsia"/>
        </w:rPr>
      </w:pPr>
      <w:r>
        <w:rPr>
          <w:rFonts w:hint="eastAsia"/>
        </w:rPr>
        <w:t>筆</w:t>
      </w:r>
    </w:p>
    <w:p w14:paraId="66D78E5E" w14:textId="77777777" w:rsidR="00FC2921" w:rsidRDefault="00FC2921" w:rsidP="00FC2921"/>
    <w:p w14:paraId="767D8E9A" w14:textId="77777777" w:rsidR="00FC2921" w:rsidRDefault="00FC2921" w:rsidP="00FC2921">
      <w:pPr>
        <w:rPr>
          <w:rFonts w:hint="eastAsia"/>
        </w:rPr>
      </w:pPr>
      <w:r>
        <w:rPr>
          <w:rFonts w:hint="eastAsia"/>
        </w:rPr>
        <w:t>法實</w:t>
      </w:r>
    </w:p>
    <w:p w14:paraId="49D49DB6" w14:textId="77777777" w:rsidR="00FC2921" w:rsidRDefault="00FC2921" w:rsidP="00FC2921">
      <w:pPr>
        <w:rPr>
          <w:rFonts w:hint="eastAsia"/>
        </w:rPr>
      </w:pPr>
      <w:r>
        <w:rPr>
          <w:rFonts w:hint="eastAsia"/>
        </w:rPr>
        <w:t>（藝）</w:t>
      </w:r>
      <w:r>
        <w:rPr>
          <w:rFonts w:ascii="宋体" w:hAnsi="宋体" w:cs="宋体" w:hint="eastAsia"/>
        </w:rPr>
        <w:t></w:t>
      </w:r>
    </w:p>
    <w:p w14:paraId="7CB31B04" w14:textId="77777777" w:rsidR="00FC2921" w:rsidRDefault="00FC2921" w:rsidP="00FC2921">
      <w:pPr>
        <w:rPr>
          <w:rFonts w:hint="eastAsia"/>
        </w:rPr>
      </w:pPr>
      <w:r>
        <w:rPr>
          <w:rFonts w:hint="eastAsia"/>
        </w:rPr>
        <w:t>墨</w:t>
      </w:r>
    </w:p>
    <w:p w14:paraId="7E2068BA" w14:textId="77777777" w:rsidR="00FC2921" w:rsidRDefault="00FC2921" w:rsidP="00FC2921"/>
    <w:p w14:paraId="3C5EA693" w14:textId="77777777" w:rsidR="00FC2921" w:rsidRDefault="00FC2921" w:rsidP="00FC2921">
      <w:pPr>
        <w:rPr>
          <w:rFonts w:hint="eastAsia"/>
        </w:rPr>
      </w:pPr>
      <w:r>
        <w:rPr>
          <w:rFonts w:hint="eastAsia"/>
        </w:rPr>
        <w:t>法</w:t>
      </w:r>
      <w:r>
        <w:rPr>
          <w:rFonts w:ascii="宋体" w:hAnsi="宋体" w:cs="宋体" w:hint="eastAsia"/>
        </w:rPr>
        <w:t></w:t>
      </w:r>
    </w:p>
    <w:p w14:paraId="16292AC0" w14:textId="77777777" w:rsidR="00FC2921" w:rsidRDefault="00FC2921" w:rsidP="00FC2921">
      <w:pPr>
        <w:rPr>
          <w:rFonts w:hint="eastAsia"/>
        </w:rPr>
      </w:pPr>
      <w:r>
        <w:rPr>
          <w:rFonts w:hint="eastAsia"/>
        </w:rPr>
        <w:t>形</w:t>
      </w:r>
    </w:p>
    <w:p w14:paraId="4459B6F4" w14:textId="77777777" w:rsidR="00FC2921" w:rsidRDefault="00FC2921" w:rsidP="00FC2921"/>
    <w:p w14:paraId="40CC991D" w14:textId="77777777" w:rsidR="00FC2921" w:rsidRDefault="00FC2921" w:rsidP="00FC2921">
      <w:pPr>
        <w:rPr>
          <w:rFonts w:hint="eastAsia"/>
        </w:rPr>
      </w:pPr>
      <w:r>
        <w:rPr>
          <w:rFonts w:hint="eastAsia"/>
        </w:rPr>
        <w:t>貌</w:t>
      </w:r>
    </w:p>
    <w:p w14:paraId="041ACBA6" w14:textId="77777777" w:rsidR="00FC2921" w:rsidRDefault="00FC2921" w:rsidP="00FC2921">
      <w:pPr>
        <w:rPr>
          <w:rFonts w:hint="eastAsia"/>
        </w:rPr>
      </w:pPr>
      <w:r>
        <w:rPr>
          <w:rFonts w:hint="eastAsia"/>
        </w:rPr>
        <w:t>‘藝之至者，多合自然，此所謂道。’在充滿畫法闡發的體系結構中，我們遭遇了中國傳統哲學。‘道’是中國傳統哲學中具有根本性的概念。難以窮盡的多義性，使它很難用語言文字將它像蝴蝶標本一樣‘釘’到紙面上。它既是宇宙萬物的本原，又是事物矛盾運動的規律，‘無’、‘理’、‘太極’、‘氣’等等都是對‘道’的引申和解讀。平心而論，在古人畫論裏，已經屢屢觸及到哲理，有極爲精彩的論述。重神似，重氣韻，是中國畫論的傳統，哪怕在畫風萎靡不振的清代，也不乏精辟之論。范璣就說過：‘畫有虛處，虛處明，實處無不明矣。人知無筆墨處為虛，不知實處也不離虛。……更不知無筆墨處也是實，蓋筆墨雖未到，其意已到也。甌香館所謂虛處實，則通體皆靈。’丁臯《寫真秘訣》裏也說：‘凡天下之事事物物，總不外乎陰陽。……</w:t>
      </w:r>
      <w:r w:rsidR="00B506C6">
        <w:rPr>
          <w:rFonts w:hint="eastAsia"/>
        </w:rPr>
        <w:t>惟</w:t>
      </w:r>
      <w:r>
        <w:rPr>
          <w:rFonts w:hint="eastAsia"/>
        </w:rPr>
        <w:t>其有陰有陽，故筆有虛有實。</w:t>
      </w:r>
      <w:r w:rsidR="00B506C6">
        <w:rPr>
          <w:rFonts w:hint="eastAsia"/>
        </w:rPr>
        <w:t>惟</w:t>
      </w:r>
      <w:r>
        <w:rPr>
          <w:rFonts w:hint="eastAsia"/>
        </w:rPr>
        <w:t>其有陰中之陽、陽中之陰，故筆有實中之虛、虛中之實。’諸如此類舉不勝舉的頻頻透露機鋒的論述</w:t>
      </w:r>
      <w:r w:rsidR="00BB6F8C">
        <w:rPr>
          <w:rFonts w:hint="eastAsia"/>
        </w:rPr>
        <w:t>並</w:t>
      </w:r>
      <w:r>
        <w:rPr>
          <w:rFonts w:hint="eastAsia"/>
        </w:rPr>
        <w:t>没有拯救清代畫壇的式微。没有拯救清代畫壇頹勢而飽含哲理的散處中國畫論的這類論述，成爲黄賓虹整合畫學最可寶貴的原始素材。没有這些素材，黄賓虹畫學即使不是無從構建，也勢必更艱難。細心的讀者可能發現，《六法感言》這類畫學著作，通體是採用明清畫論片斷組裝而成的，</w:t>
      </w:r>
      <w:r w:rsidR="00BB6F8C">
        <w:rPr>
          <w:rFonts w:hint="eastAsia"/>
        </w:rPr>
        <w:t>並</w:t>
      </w:r>
      <w:r>
        <w:rPr>
          <w:rFonts w:hint="eastAsia"/>
        </w:rPr>
        <w:t>没有多少黄賓虹本人的語言，但在黄賓虹‘藝歸</w:t>
      </w:r>
      <w:r w:rsidR="00BB6F8C">
        <w:rPr>
          <w:rFonts w:hint="eastAsia"/>
        </w:rPr>
        <w:t>於</w:t>
      </w:r>
      <w:r>
        <w:rPr>
          <w:rFonts w:hint="eastAsia"/>
        </w:rPr>
        <w:t>道’的梳理整合下，舊論生發了新義。在黄賓虹畫學結構中，處</w:t>
      </w:r>
      <w:r w:rsidR="00BB6F8C">
        <w:rPr>
          <w:rFonts w:hint="eastAsia"/>
        </w:rPr>
        <w:t>於</w:t>
      </w:r>
      <w:r>
        <w:rPr>
          <w:rFonts w:hint="eastAsia"/>
        </w:rPr>
        <w:t>核心的‘道’所具備的多義性、兼容性，使諸如虛處、氣韻、精神、神似、自然、太極、内美、天趣得以消弭其事實上的差異性，在‘哲學綜合’感召下的畫理整合中，‘畫重内美’便成爲黄賓虹畫學思想的核心命題。畫重内美，就是弘揚‘民學’美術的精神，就是黄賓虹一再申說的‘畫之形貌有中西，畫之精神無分乎中西，其精神同’的‘畫之精神’。黄賓虹《國畫之民學》中對‘民學’美術的界定，就其本質上而言，就是現代美術的概念。他說：‘君學重在外表，在</w:t>
      </w:r>
      <w:r w:rsidR="00BB6F8C">
        <w:rPr>
          <w:rFonts w:hint="eastAsia"/>
        </w:rPr>
        <w:t>於</w:t>
      </w:r>
      <w:r>
        <w:rPr>
          <w:rFonts w:hint="eastAsia"/>
        </w:rPr>
        <w:t>迎合人。民學重在精神，在</w:t>
      </w:r>
      <w:r w:rsidR="00BB6F8C">
        <w:rPr>
          <w:rFonts w:hint="eastAsia"/>
        </w:rPr>
        <w:t>於</w:t>
      </w:r>
      <w:r>
        <w:rPr>
          <w:rFonts w:hint="eastAsia"/>
        </w:rPr>
        <w:t>發揮自己。所以，君學的美術，祇講外表整齊好看，民學則在骨子裏求精神的美，涵而不露，才有深長的意味。’這就是</w:t>
      </w:r>
      <w:r>
        <w:rPr>
          <w:rFonts w:hint="eastAsia"/>
        </w:rPr>
        <w:t>1928</w:t>
      </w:r>
      <w:r>
        <w:rPr>
          <w:rFonts w:hint="eastAsia"/>
        </w:rPr>
        <w:t>年至黄賓虹逝世，他以‘哲學綜合’整合中國傳統畫論得出的浸透着現代意識的結論。追求中國畫現代精神是黄賓虹有意識的自主行爲。早在廣州演講中，他就是以‘世界美術之流別’開篇的。在把握世界美術流別嬗變趨向的大框架下，黄賓虹邁出以哲理整合中國畫學的第一步。在世界美術嬗變中，他看到了什麽？不妨推測一下。想必看到在‘科學分析’精神的催發下，巴比松畫派、印象派、野獸派對古典主題、審美意念、技法大成的解構，想必看到這種解構促成主教、貴族對藝術的壟斷權和解釋權的崩潰，想必看到現代美術中個性的張揚和對‘内美’的追求。已經數番梳理中國畫史的黄賓虹想必看到在‘</w:t>
      </w:r>
      <w:r w:rsidR="00B506C6">
        <w:rPr>
          <w:rFonts w:hint="eastAsia"/>
        </w:rPr>
        <w:t>惟</w:t>
      </w:r>
      <w:r>
        <w:rPr>
          <w:rFonts w:hint="eastAsia"/>
        </w:rPr>
        <w:t>一人之愛憎是視’的‘君學’美術形成的‘阿諛取容’‘逢迎時俗，塗飾為工，假細謹為精能’秉性的藝術風尚對中國畫發展的制約，想必看到傳統哲學内部潛在的批判精神和活性因素。</w:t>
      </w:r>
      <w:r w:rsidR="00BB6F8C">
        <w:rPr>
          <w:rFonts w:hint="eastAsia"/>
        </w:rPr>
        <w:t>於</w:t>
      </w:r>
      <w:r>
        <w:rPr>
          <w:rFonts w:hint="eastAsia"/>
        </w:rPr>
        <w:t>是，我們看到了最奇特的現象：闡發現代藝術精神，藉用的却是最古老的哲理。在上圖中，‘道’的體現者‘虛’，與‘藝’的體現者‘實’，是一對相依爲命的連體兒，任何一方的弱化都會傷害另一方。‘畫之論法，固是低下，即空談氣韻，亦不能高深’，‘苟非致力</w:t>
      </w:r>
      <w:r w:rsidR="00BB6F8C">
        <w:rPr>
          <w:rFonts w:hint="eastAsia"/>
        </w:rPr>
        <w:t>於</w:t>
      </w:r>
      <w:r>
        <w:rPr>
          <w:rFonts w:hint="eastAsia"/>
        </w:rPr>
        <w:t>筆墨章法之實處，則虛處之氣韻生動不易明’，諸如此類論述便是上述認識的衍化。因此，對‘法’，尤其是筆墨的探究和闡發，構成黄賓虹畫論的‘半壁江山’。在黄賓虹看來，‘非注重筆墨，即民族精神之喪失’。所以，筆墨便成了迴避不了的問題。筆墨是中國畫關</w:t>
      </w:r>
      <w:r w:rsidR="00BB6F8C">
        <w:rPr>
          <w:rFonts w:hint="eastAsia"/>
        </w:rPr>
        <w:t>於</w:t>
      </w:r>
      <w:r>
        <w:rPr>
          <w:rFonts w:hint="eastAsia"/>
        </w:rPr>
        <w:t>點、綫、面的一門學問，是中國畫語言的承載者，是畫學精神的體現者。在黄賓虹畫學中，畫品自下而上分三個等級，分別是：‘有虛有實’、‘將變未變’；‘實而能虛，虛而有實’、‘變有未及’，‘無實而非虛，無虛而非實’、‘虛空粉碎，極盡變化之事’。莫不是以筆墨分高下優絀的。黄賓虹的筆墨觀主要體現在衆所週知的‘五筆七墨’中。所謂‘五筆’，即‘平、圓、留、重、變’五法，所謂‘七墨’，即‘濃、淡、破、潑、焦、宿、漬’七法。在黄賓虹筆墨觀中，‘墨法之妙，全從筆出’，筆法占有舉足輕重的地位。‘五筆’中的前四法純係從傳統書法學拈來加以闡發的。中國畫中關</w:t>
      </w:r>
      <w:r w:rsidR="00BB6F8C">
        <w:rPr>
          <w:rFonts w:hint="eastAsia"/>
        </w:rPr>
        <w:t>於</w:t>
      </w:r>
      <w:r>
        <w:rPr>
          <w:rFonts w:hint="eastAsia"/>
        </w:rPr>
        <w:t>點、綫、面的學問强半囊括在這裏了。衆所週知，黄賓虹主‘用鋒’之說。在《畫學肊談》中，他說：‘中鋒之說，不必純取把筆端正，要使筆尖鋒芒八面生出，有藏有露，藏者爲中，露者為側，皆是用筆，則落筆圓渾自然，不為板滯。’主張用筆不可有弱筆，貴乎有力。在著作與書信中，黄賓虹一再强調筆力的重要性：氣關筆力，韻由墨生；筆有力而後能用墨，墨可有韻，由氣韻而後生動；有筆力然後可管水墨之乾</w:t>
      </w:r>
      <w:r w:rsidR="00A927DF">
        <w:rPr>
          <w:rFonts w:hint="eastAsia"/>
        </w:rPr>
        <w:t>溼</w:t>
      </w:r>
      <w:r>
        <w:rPr>
          <w:rFonts w:hint="eastAsia"/>
        </w:rPr>
        <w:t>濃淡，以筆法之强，能使墨法變化從心；青綠用筆亦貴乎有力。無力就是描，是塗，是抹。用力無法便是江湖，不明用力之法便是市井。……‘平、留、圓、重’，雖然各有側重，無非是圍繞筆力而展開的。换言之，‘平、留、圓、重’就是黄賓虹所說用筆‘憑虛取神，蹠實取力’的‘取力’之法，就是‘富有彈力’似‘魚翅’的點畫錘煉之法。將很難局限在可操作性範圍之内的‘變’列爲‘五筆’之一，恐怕是黄賓虹的創格。在《虛與實》中，它列在‘虛處’，由‘悟性’把持。它既可以被視爲理，也可以被視爲法，具有雙重的性格。中鋒側鋒，藏露圓方，心宜手應，轉换不滯，順逆乾</w:t>
      </w:r>
      <w:r w:rsidR="00A927DF">
        <w:rPr>
          <w:rFonts w:hint="eastAsia"/>
        </w:rPr>
        <w:t>溼</w:t>
      </w:r>
      <w:r>
        <w:rPr>
          <w:rFonts w:hint="eastAsia"/>
        </w:rPr>
        <w:t>兼致，筆有八面鋒，四正四隅，勾勒縱横，人巧盡失，天趣横生——這是就法的層面上說的。不拘</w:t>
      </w:r>
      <w:r w:rsidR="00BB6F8C">
        <w:rPr>
          <w:rFonts w:hint="eastAsia"/>
        </w:rPr>
        <w:t>於</w:t>
      </w:r>
      <w:r>
        <w:rPr>
          <w:rFonts w:hint="eastAsia"/>
        </w:rPr>
        <w:t>法，超</w:t>
      </w:r>
      <w:r w:rsidR="00BB6F8C">
        <w:rPr>
          <w:rFonts w:hint="eastAsia"/>
        </w:rPr>
        <w:t>於</w:t>
      </w:r>
      <w:r>
        <w:rPr>
          <w:rFonts w:hint="eastAsia"/>
        </w:rPr>
        <w:t>法之外——這是就理的層面上說的。斷裂的‘虛’與‘實’在這裏被溝通了。關</w:t>
      </w:r>
      <w:r w:rsidR="00BB6F8C">
        <w:rPr>
          <w:rFonts w:hint="eastAsia"/>
        </w:rPr>
        <w:t>於</w:t>
      </w:r>
      <w:r>
        <w:rPr>
          <w:rFonts w:hint="eastAsia"/>
        </w:rPr>
        <w:t>筆法的闡述，</w:t>
      </w:r>
      <w:r w:rsidR="00BB6F8C">
        <w:rPr>
          <w:rFonts w:hint="eastAsia"/>
        </w:rPr>
        <w:t>並</w:t>
      </w:r>
      <w:r>
        <w:rPr>
          <w:rFonts w:hint="eastAsia"/>
        </w:rPr>
        <w:t>没有局限在‘五筆’的設定裏，在《筆法簡言》裏，在其他著作中，在大量的書畫題跋和書信中，關</w:t>
      </w:r>
      <w:r w:rsidR="00BB6F8C">
        <w:rPr>
          <w:rFonts w:hint="eastAsia"/>
        </w:rPr>
        <w:t>於</w:t>
      </w:r>
      <w:r>
        <w:rPr>
          <w:rFonts w:hint="eastAsia"/>
        </w:rPr>
        <w:t>用筆的法與理多側面的闡發比比皆是，難以縷述。諸如一點之中有鋒、有腰、有根，一點墨中有乾</w:t>
      </w:r>
      <w:r w:rsidR="00A927DF">
        <w:rPr>
          <w:rFonts w:hint="eastAsia"/>
        </w:rPr>
        <w:t>溼</w:t>
      </w:r>
      <w:r>
        <w:rPr>
          <w:rFonts w:hint="eastAsia"/>
        </w:rPr>
        <w:t>互用之筆；由分明而融洽，含剛勁而婀娜；從火車遠觀似緩近觀極速悟用筆‘静’字訣；用筆似刀的‘辣’字訣；悟自車行泥淖的轉筆法；不工者，工之極；醜到極處便是美到極處，等等，都呈現一派造化在手的恢宏氣局。‘七墨’所歸納的墨法，同樣是黄賓虹探索的焦點。如同筆法探索一樣，他的闡述充滿了新意。從</w:t>
      </w:r>
      <w:r>
        <w:rPr>
          <w:rFonts w:hint="eastAsia"/>
        </w:rPr>
        <w:t>1921</w:t>
      </w:r>
      <w:r>
        <w:rPr>
          <w:rFonts w:hint="eastAsia"/>
        </w:rPr>
        <w:t>年的‘濃、乾、黑、淡、</w:t>
      </w:r>
      <w:r w:rsidR="00A927DF">
        <w:rPr>
          <w:rFonts w:hint="eastAsia"/>
        </w:rPr>
        <w:t>溼</w:t>
      </w:r>
      <w:r>
        <w:rPr>
          <w:rFonts w:hint="eastAsia"/>
        </w:rPr>
        <w:t>、白’到‘七墨’是個很大的轉换，黄賓虹晚年對墨法的闡發仍然超越了七種墨法的範圍。如漬墨法——黄賓虹晚期作品中使用得得心應手的——便不在《畫法要旨》‘七墨’之列。諸如對‘七墨’中‘有青綠色之寶光’效果的宿墨法，濃淡墨之間運以渴筆産生‘乾裂秋風，潤含春雨’效果的焦墨法，都突破了前賢的矩矱。然而，‘墨法貴在淋漓而不臃腫’却是他最重大的收穫。墨法所貴的‘淋漓’在水。水墨神化，其妙在水，他那段‘善畫者，築基在筆，建勳</w:t>
      </w:r>
      <w:r w:rsidR="00BB6F8C">
        <w:rPr>
          <w:rFonts w:hint="eastAsia"/>
        </w:rPr>
        <w:t>於</w:t>
      </w:r>
      <w:r>
        <w:rPr>
          <w:rFonts w:hint="eastAsia"/>
        </w:rPr>
        <w:t>墨，而能使筆墨變化</w:t>
      </w:r>
      <w:r w:rsidR="00BB6F8C">
        <w:rPr>
          <w:rFonts w:hint="eastAsia"/>
        </w:rPr>
        <w:t>於</w:t>
      </w:r>
      <w:r>
        <w:rPr>
          <w:rFonts w:hint="eastAsia"/>
        </w:rPr>
        <w:t>無窮者，在蘸水’的話，是這一收穫最簡賅的表述。所謂‘蘸水’之法，見</w:t>
      </w:r>
      <w:r w:rsidR="00BB6F8C">
        <w:rPr>
          <w:rFonts w:hint="eastAsia"/>
        </w:rPr>
        <w:t>於</w:t>
      </w:r>
      <w:r>
        <w:rPr>
          <w:rFonts w:hint="eastAsia"/>
        </w:rPr>
        <w:t>1935</w:t>
      </w:r>
      <w:r>
        <w:rPr>
          <w:rFonts w:hint="eastAsia"/>
        </w:rPr>
        <w:t>年《黄賓虹畫語錄》：先以筆蘸濃墨，再將筆略蘸清水，作書作畫，墨色自然滋潤靈活，縱有水墨旁沁，終見行筆之跡。墨法所貴的‘淋漓而不臃腫’在用筆，用筆遒勁有力而綿裏藏針是駕馭水墨神化的關捩，筆與墨，誰缺了誰都寸步難行。用筆用墨的闡發構築成黄賓虹畫學思想最精彩最顯眼的組成部分。這種情况很容易授人以</w:t>
      </w:r>
      <w:r w:rsidR="00B506C6">
        <w:rPr>
          <w:rFonts w:hint="eastAsia"/>
        </w:rPr>
        <w:t>惟</w:t>
      </w:r>
      <w:r>
        <w:rPr>
          <w:rFonts w:hint="eastAsia"/>
        </w:rPr>
        <w:t>筆墨論的錯覺，掩蓋其高揚着的具有現代理念的‘筆墨精神’。在黄賓虹高揚着的筆墨精神中，尤爲精彩的關</w:t>
      </w:r>
      <w:r w:rsidR="00BB6F8C">
        <w:rPr>
          <w:rFonts w:hint="eastAsia"/>
        </w:rPr>
        <w:t>於</w:t>
      </w:r>
      <w:r>
        <w:rPr>
          <w:rFonts w:hint="eastAsia"/>
        </w:rPr>
        <w:t>‘不整齊中求整齊’和‘不齊弧三角’的闡發。前者來自對書法‘撥鐙法’——以騎手兩足跨鐙不即不離喻用筆的不粘不脫——的悟通和引申。黄賓虹說：‘整齊非方正，宜</w:t>
      </w:r>
      <w:r w:rsidR="00BB6F8C">
        <w:rPr>
          <w:rFonts w:hint="eastAsia"/>
        </w:rPr>
        <w:t>於</w:t>
      </w:r>
      <w:r>
        <w:rPr>
          <w:rFonts w:hint="eastAsia"/>
        </w:rPr>
        <w:t>極不整齊中求整齊乃為得之。如觀篆隸魏碑，其佈白處處排</w:t>
      </w:r>
      <w:r w:rsidR="00E91D91">
        <w:rPr>
          <w:rFonts w:hint="eastAsia"/>
        </w:rPr>
        <w:t>得</w:t>
      </w:r>
      <w:r>
        <w:rPr>
          <w:rFonts w:hint="eastAsia"/>
        </w:rPr>
        <w:t>不粘不脫。此虛實兼到之妙。處處排匀，一種館閣字體，反成匠筆。’到了作《國畫之民學》演講時，他將‘</w:t>
      </w:r>
      <w:r w:rsidR="00BB6F8C">
        <w:rPr>
          <w:rFonts w:hint="eastAsia"/>
        </w:rPr>
        <w:t>於</w:t>
      </w:r>
      <w:r>
        <w:rPr>
          <w:rFonts w:hint="eastAsia"/>
        </w:rPr>
        <w:t>極不整齊中求整齊’的大篆、無波隸、六朝字作爲現代美術追求内美精神的例證。不齊弧三角之說，是黄賓虹從歐洲‘拿來’而加以大而化之的。同一演講中，他說：‘凡是天生的東西，没有絶對方或圓，拆開來看，都是由許多不齊的弧三角合成的。三角的形狀多，變化大，所以美；一個整整齊齊的三角形，也不會美。天生的東西絶不會是整齊的，所以要不齊，要不齊之齊，齊而不齊，才是美。’由不即不離、不粘不脫而引伸而來的‘無虛而非實，無實而非虛’的筆墨觀是黄賓虹畫學的菁華，也是解讀黄賓虹藝術的樞紐。饒有興味的是，黄賓虹的筆墨觀及其作品的筆墨所具有的强有力的視覺衝擊力，在西方格式塔心理學派研究成果中找到了支持。‘按照格式塔心理，當不完全的形（例如一個未畫出頂角的三角形</w:t>
      </w:r>
      <w:r>
        <w:rPr>
          <w:rFonts w:hint="eastAsia"/>
        </w:rPr>
        <w:t xml:space="preserve"> </w:t>
      </w:r>
      <w:r>
        <w:rPr>
          <w:rFonts w:hint="eastAsia"/>
        </w:rPr>
        <w:t>、一個缺一邊的正方形或是一大段缺口的圓）呈現</w:t>
      </w:r>
      <w:r w:rsidR="00BB6F8C">
        <w:rPr>
          <w:rFonts w:hint="eastAsia"/>
        </w:rPr>
        <w:t>於</w:t>
      </w:r>
      <w:r>
        <w:rPr>
          <w:rFonts w:hint="eastAsia"/>
        </w:rPr>
        <w:t>眼前時，會引起視覺中一種强烈追求完整、追求對稱、和諧的傾向，换言之，會激起一股將它補充或恢復到應有的完整狀態的衝動力，從而使知覺的興奮程度大大提高。但是，將他們恢復到完整形態的活動是相當複雜的，它起碼要涉及着一種匹配活動——想像中的這一圖形的完整形式同現存的殘缺不全的部分所暗示的可能圖形之間的匹配。我們還以一個缺少頂角的三角形為例，它既可以在知覺中被恢復為一個梯形</w:t>
      </w:r>
      <w:r>
        <w:rPr>
          <w:rFonts w:hint="eastAsia"/>
        </w:rPr>
        <w:t xml:space="preserve"> </w:t>
      </w:r>
      <w:r>
        <w:rPr>
          <w:rFonts w:hint="eastAsia"/>
        </w:rPr>
        <w:t>→</w:t>
      </w:r>
      <w:r>
        <w:rPr>
          <w:rFonts w:ascii="宋体" w:hAnsi="宋体" w:cs="宋体" w:hint="eastAsia"/>
        </w:rPr>
        <w:t>，又可被恢復為一個三角形</w:t>
      </w:r>
      <w:r>
        <w:rPr>
          <w:rFonts w:hint="eastAsia"/>
        </w:rPr>
        <w:t xml:space="preserve"> </w:t>
      </w:r>
      <w:r>
        <w:rPr>
          <w:rFonts w:hint="eastAsia"/>
        </w:rPr>
        <w:t>→△。一般說來，將其恢復到一個三角形似乎最簡單，最直接，因而可以使知道的“完形需要”立即得到滿足。但是，對</w:t>
      </w:r>
      <w:r w:rsidR="00BB6F8C">
        <w:rPr>
          <w:rFonts w:hint="eastAsia"/>
        </w:rPr>
        <w:t>於</w:t>
      </w:r>
      <w:r>
        <w:rPr>
          <w:rFonts w:hint="eastAsia"/>
        </w:rPr>
        <w:t>那些知覺能力更發達的人來説，他們可能將它恢復成更複雜的圖形。例如，可以將其底綫一分爲二，恢復成</w:t>
      </w:r>
      <w:r>
        <w:rPr>
          <w:rFonts w:hint="eastAsia"/>
        </w:rPr>
        <w:t xml:space="preserve"> </w:t>
      </w:r>
      <w:r>
        <w:rPr>
          <w:rFonts w:hint="eastAsia"/>
        </w:rPr>
        <w:t>△△的式樣；還可以在原來圖形之上加一個與之成上下對稱的同樣的圖形，從而使之變成一個形。這樣的圖形雖然複雜些，但仍然簡潔規則，不僅有了多樣統一性，而且有了重複、對稱、平衡的特徵，與之伴隨的感受也與三角形不同，一個三角形，祇能激起一種單調的感受，而後面兩種圖形，却更富</w:t>
      </w:r>
      <w:r w:rsidR="00BB6F8C">
        <w:rPr>
          <w:rFonts w:hint="eastAsia"/>
        </w:rPr>
        <w:t>於</w:t>
      </w:r>
      <w:r>
        <w:rPr>
          <w:rFonts w:hint="eastAsia"/>
        </w:rPr>
        <w:t>刺激力，因爲有了起伏和變化。’（滕守堯《審美心理描述》）</w:t>
      </w:r>
      <w:r w:rsidR="00BB6F8C">
        <w:rPr>
          <w:rFonts w:hint="eastAsia"/>
        </w:rPr>
        <w:t>於</w:t>
      </w:r>
      <w:r>
        <w:rPr>
          <w:rFonts w:hint="eastAsia"/>
        </w:rPr>
        <w:t>極不整齊中求整齊，不齊之齊，亂而不亂，這些黄賓虹畫學中的重大命題，在這裏找到了心理學層面的科學詮釋。此外，黄賓虹山水畫中形的不確定造就的‘耐人尋味’的意趣，也得到格式塔心理學的支持。形，既然是由知覺活動組織而成，是從背景中凸現出來的，那麽在複雜畫面上，很難確定背景與凸現出來的形之間的關係（在格式塔心理學中稱之爲底與圖的關係），他們之間會産生逆轉。换言之，此一瞬間凸現出的圖，譬如山水畫中的樹，下一瞬間退隱為背景，譬如土啊石啊一類東西，在一瞬間又反轉過來，畫與觀畫者處在一種互動的狀態中，换言之，觀畫者主動地參與着畫面的‘創作’。這種形與背景的對换帶給視覺以持續的興奮，因而引起無窮的興味。格式塔心理學的發現有力地支持了黄賓虹的筆墨精神論，支持了以傳統畫論片斷組織而成的黄賓虹畫學思想‘體系’，不能不為‘科學分析’與‘哲學綜合’在消弭中西文化差異上的力量而嘆服。假如轉换個角度，我們又會看到什麽樣的景觀呢？格式塔心理學派是西方現代心理學派之一，和精神分析、集體無意識論一起，深深影響了西方的現代藝術。這一學派由韋特墨</w:t>
      </w:r>
      <w:r>
        <w:rPr>
          <w:rFonts w:hint="eastAsia"/>
        </w:rPr>
        <w:t>Max Wethemet</w:t>
      </w:r>
      <w:r>
        <w:rPr>
          <w:rFonts w:hint="eastAsia"/>
        </w:rPr>
        <w:t>、考夫卡</w:t>
      </w:r>
      <w:r>
        <w:rPr>
          <w:rFonts w:hint="eastAsia"/>
        </w:rPr>
        <w:t>K.urt Koffka</w:t>
      </w:r>
      <w:r>
        <w:rPr>
          <w:rFonts w:hint="eastAsia"/>
        </w:rPr>
        <w:t>和苛勒</w:t>
      </w:r>
      <w:r>
        <w:rPr>
          <w:rFonts w:hint="eastAsia"/>
        </w:rPr>
        <w:t>Wolfgong K</w:t>
      </w:r>
      <w:r>
        <w:rPr>
          <w:rFonts w:ascii="宋体" w:hAnsi="宋体" w:cs="宋体" w:hint="eastAsia"/>
        </w:rPr>
        <w:t></w:t>
      </w:r>
      <w:r>
        <w:rPr>
          <w:rFonts w:hint="eastAsia"/>
        </w:rPr>
        <w:t>hler</w:t>
      </w:r>
      <w:r w:rsidR="00BB6F8C">
        <w:rPr>
          <w:rFonts w:hint="eastAsia"/>
        </w:rPr>
        <w:t>於</w:t>
      </w:r>
      <w:r>
        <w:rPr>
          <w:rFonts w:hint="eastAsia"/>
        </w:rPr>
        <w:t>1912</w:t>
      </w:r>
      <w:r>
        <w:rPr>
          <w:rFonts w:hint="eastAsia"/>
        </w:rPr>
        <w:t>年創立。格式塔是德文</w:t>
      </w:r>
      <w:r>
        <w:rPr>
          <w:rFonts w:hint="eastAsia"/>
        </w:rPr>
        <w:t>Gestalt</w:t>
      </w:r>
      <w:r>
        <w:rPr>
          <w:rFonts w:hint="eastAsia"/>
        </w:rPr>
        <w:t>的音譯，又譯‘完形’，特指知覺活動組織而成的經驗中的整體，它從背景中剝離出來，自身有着獨立</w:t>
      </w:r>
      <w:r w:rsidR="00BB6F8C">
        <w:rPr>
          <w:rFonts w:hint="eastAsia"/>
        </w:rPr>
        <w:t>於</w:t>
      </w:r>
      <w:r>
        <w:rPr>
          <w:rFonts w:hint="eastAsia"/>
        </w:rPr>
        <w:t>構成成分的獨特性質。該學説認爲，知覺不是感覺相加的綜合，思維也不是觀念的簡單聯結；理解是已知事件舊結構的豁然改組或新結構的豁然形成，因此認知不是分散的觀念聯想的相加，而是對整體組織結構的豁然領悟。這種觀念，在黄賓虹畫學整合</w:t>
      </w:r>
      <w:r w:rsidR="00E36BB6">
        <w:rPr>
          <w:rFonts w:hint="eastAsia"/>
        </w:rPr>
        <w:t>啟</w:t>
      </w:r>
      <w:r>
        <w:rPr>
          <w:rFonts w:hint="eastAsia"/>
        </w:rPr>
        <w:t>動的時候，已開始成爲歐美人士的共識。所以，在</w:t>
      </w:r>
      <w:r>
        <w:rPr>
          <w:rFonts w:hint="eastAsia"/>
        </w:rPr>
        <w:t>1929</w:t>
      </w:r>
      <w:r>
        <w:rPr>
          <w:rFonts w:hint="eastAsia"/>
        </w:rPr>
        <w:t>年《虛與實》中便出現了‘歐人稱不齊弧三角為美術’的話。由</w:t>
      </w:r>
      <w:r w:rsidR="00BB6F8C">
        <w:rPr>
          <w:rFonts w:hint="eastAsia"/>
        </w:rPr>
        <w:t>於</w:t>
      </w:r>
      <w:r>
        <w:rPr>
          <w:rFonts w:hint="eastAsia"/>
        </w:rPr>
        <w:t>《虛與實》長期脫離世人的視綫，也由</w:t>
      </w:r>
      <w:r w:rsidR="00BB6F8C">
        <w:rPr>
          <w:rFonts w:hint="eastAsia"/>
        </w:rPr>
        <w:t>於</w:t>
      </w:r>
      <w:r>
        <w:rPr>
          <w:rFonts w:hint="eastAsia"/>
        </w:rPr>
        <w:t>這句話太不顯眼，很容易逃過讀者的雙眼。雖然</w:t>
      </w:r>
      <w:r>
        <w:rPr>
          <w:rFonts w:hint="eastAsia"/>
        </w:rPr>
        <w:t>1940</w:t>
      </w:r>
      <w:r>
        <w:rPr>
          <w:rFonts w:hint="eastAsia"/>
        </w:rPr>
        <w:t>年《畫談》中“歐美人謂不齊弧三角爲</w:t>
      </w:r>
      <w:r w:rsidR="00487DE2">
        <w:rPr>
          <w:rFonts w:hint="eastAsia"/>
        </w:rPr>
        <w:t>美</w:t>
      </w:r>
      <w:r>
        <w:rPr>
          <w:rFonts w:hint="eastAsia"/>
        </w:rPr>
        <w:t>術”這句話又再度出現，可是許多年來，人們對這句話仍未加理會而輕輕放過。黄賓虹在《講學集錄》中對‘不齊弧三角’有過簡賅的解釋：‘形之整齊，為外表之整齊。布白應成弧三角形，切忌全方全圓，始為天然之整齊。’這裏已抹去了‘歐人’兩個字。那麽加上前置‘歐人’，‘不齊弧三角’是什麽概念呢？换言之，‘歐人’或曰“歐美人”眼中的‘不齊弧三角’是什麽呢？這很費人思索。如果回想一下前面的引文，這不是‘殘缺不全的三角形’的本土化表述嗎？這不是格式塔心理學中‘不完全的形’，張力承載者嗎？‘歐風東漸，心理契合，不出十年，畫無中西之分，其精神同也。’（黄賓虹與朱硯英書）老人說的‘心理契合’不就是我們現在討論的問題嗎？在這裏，前述無意識的‘支持’轉化為有意識的‘心理契合’。將黄賓虹畫學思想與格式塔心理學，或更精確地說，與格式塔心理學審美心理的發現相關聯的，還表現在下列現象上。格式塔心理學認爲扭曲變形或從空間的‘水平——垂直’方向的傾斜，同樣會導致視覺的緊張——張力由力圖糾正它們的努力而生。長期以來，黄賓虹畫中房子的傾斜現象令人迷惑不解。有人甚至做過試驗，將傾斜的房‘扶正’，出乎意料的是，扶正的房子反而有傾倒的感覺，畫面也失去了整體感。爲此，我們重新審視了黄賓虹的山水畫，發現正是二十年代中期開始，黄賓虹强化了房子的傾斜度。無疑，正是爲了强化張力他才這樣做的。在格式塔心理學看來，一幅完美的畫是一個多樣而統一的張力場，傾斜的房子處</w:t>
      </w:r>
      <w:r w:rsidR="00BB6F8C">
        <w:rPr>
          <w:rFonts w:hint="eastAsia"/>
        </w:rPr>
        <w:t>於</w:t>
      </w:r>
      <w:r>
        <w:rPr>
          <w:rFonts w:hint="eastAsia"/>
        </w:rPr>
        <w:t>一個多樣又統一的‘整體’中，改變它的任何努力都會破壞這種統一。然而，傾斜的不僅僅是房子，就連水平綫、地平綫，甚至每根綫條都强化了傾斜度、運動感，它們就像活蹦亂跳的魚享受着生命的愉快。難道這又是巧合？黄賓虹有‘静’字訣、‘和’字訣之說，他說‘和字當</w:t>
      </w:r>
      <w:r w:rsidR="00BB6F8C">
        <w:rPr>
          <w:rFonts w:hint="eastAsia"/>
        </w:rPr>
        <w:t>於</w:t>
      </w:r>
      <w:r>
        <w:rPr>
          <w:rFonts w:hint="eastAsia"/>
        </w:rPr>
        <w:t>能留能圓處着意，静字則用筆用墨之時，不可有草率敷衍之意。’（黄賓虹致顧飛書）參悟難度很大的所謂‘静’與‘和’，在格式塔心理學角度看來，所追求的不外乎是繽紛的、矛盾着的筆墨統一與和諧的整體的張力結構罷了。我們無意將黄賓虹歸結為格式塔心理學派的追隨者，無意扭曲或弱化他‘不齊之齊’的自主性取向的草創意義，也無意貶低他整合傳統畫論闡發新義的民族性價值。畢竟西方心理學的科學發現不能取代黄賓虹的重振畫學的工作和成果，也不能取代與傳統哲理共生的中國傳統畫學的智慧和精髓。但這仍然不失爲一個有興味的問題。如果從這個新視角返觀我們對黄賓虹虛實之變的描述，也將是有趣的：黄賓虹‘憑虛取神、蹠實取力’所追求的筆墨精神不過是由中國筆墨構建的多樣而統一的‘張力之場’或‘氣韻之場’，而筆法太極圖不過是多樣而統一的基本張力樣式。這樣的觀察，多了份科學分析的冷色彩，少了份哲學綜合的熱韻味，多了份科學分析的明晰，少了份哲學綜合的混沌，就理解黄賓虹畫學而言，同樣是有益的。我們說這是一個有興味的問題，還在</w:t>
      </w:r>
      <w:r w:rsidR="00BB6F8C">
        <w:rPr>
          <w:rFonts w:hint="eastAsia"/>
        </w:rPr>
        <w:t>於</w:t>
      </w:r>
      <w:r>
        <w:rPr>
          <w:rFonts w:hint="eastAsia"/>
        </w:rPr>
        <w:t>它向我們展示了黄賓虹意在强化民族文化的重整中國畫學工程是如何在中西畫學的大座標上尋求契合點的，同時也揭示了隱身</w:t>
      </w:r>
      <w:r w:rsidR="00BB6F8C">
        <w:rPr>
          <w:rFonts w:hint="eastAsia"/>
        </w:rPr>
        <w:t>於</w:t>
      </w:r>
      <w:r>
        <w:rPr>
          <w:rFonts w:hint="eastAsia"/>
        </w:rPr>
        <w:t>古代哲理之中而不易覺察的黄賓虹溝通中西畫理的真實内涵。由</w:t>
      </w:r>
      <w:r w:rsidR="00BB6F8C">
        <w:rPr>
          <w:rFonts w:hint="eastAsia"/>
        </w:rPr>
        <w:t>於</w:t>
      </w:r>
      <w:r>
        <w:rPr>
          <w:rFonts w:hint="eastAsia"/>
        </w:rPr>
        <w:t>黄賓虹抹去或淡化了兩者的聯繫痕跡，‘中西畫理相通’之類的話導致了普遍的迷惑：一輩子研求傳統畫學新義的老人，哪裏得來的這種前衛思想？原來</w:t>
      </w:r>
      <w:r w:rsidR="00BB6F8C">
        <w:rPr>
          <w:rFonts w:hint="eastAsia"/>
        </w:rPr>
        <w:t>並</w:t>
      </w:r>
      <w:r>
        <w:rPr>
          <w:rFonts w:hint="eastAsia"/>
        </w:rPr>
        <w:t>非是老人晚年虛擬的‘神來之筆’，中西畫理相通的思辨導向潛伏在融洽</w:t>
      </w:r>
      <w:r w:rsidR="00BB6F8C">
        <w:rPr>
          <w:rFonts w:hint="eastAsia"/>
        </w:rPr>
        <w:t>於</w:t>
      </w:r>
      <w:r>
        <w:rPr>
          <w:rFonts w:hint="eastAsia"/>
        </w:rPr>
        <w:t>黄賓虹的每一句話裏面。如果上述分析符合基本事實，那麽下圖就可能是黄賓虹畫學思想形成機制最真實的表述：</w:t>
      </w:r>
    </w:p>
    <w:p w14:paraId="1303582E" w14:textId="77777777" w:rsidR="00FC2921" w:rsidRDefault="00FC2921" w:rsidP="00FC2921">
      <w:pPr>
        <w:rPr>
          <w:rFonts w:hint="eastAsia"/>
        </w:rPr>
      </w:pPr>
      <w:r>
        <w:rPr>
          <w:rFonts w:hint="eastAsia"/>
        </w:rPr>
        <w:t>角度的轉换，視野的拓展，凸現了黄賓虹溝通中西畫理的理性取向。爲了圓‘溝通歐亞，參澈唐宋，探奇索賾，發揚幽隱，昌明絶藝’（</w:t>
      </w:r>
      <w:r>
        <w:rPr>
          <w:rFonts w:hint="eastAsia"/>
        </w:rPr>
        <w:t>1914</w:t>
      </w:r>
      <w:r>
        <w:rPr>
          <w:rFonts w:hint="eastAsia"/>
        </w:rPr>
        <w:t>年《新畫法序》）的夢，黄賓虹投入了後半輩子全部精力。無窮無盡的勞作，使黄賓虹的藝術成爲‘一藝之成，必竭苦功’最形象的詮釋。他創作的渾厚華滋、面貌獨異的作品今天已成爲寶貴的文化遺産。較之面貌獨異，老人更注重筆墨精神的張揚。‘藝術流傳，在精神不在形貌。形貌可學而至，精神由領悟而至。’他反對門生臨摹他的作品、‘克隆’他的風格和面貌。節衣縮食，購置古畫精品，向古人、向造化解悟筆墨精神，變而化之，以成一己之面目——是他對門生的要求，一反清末以來畫家祇要門生臨摹《芥子園畫傳》和老師畫稿陳陳相因的舊習。‘悟’、‘悟解’時時閃爍在他畫學新義的闡發中，佔據着顯豁的位置。‘悟’既顯形在黄賓虹畫學探索之初，又貫穿</w:t>
      </w:r>
      <w:r w:rsidR="00BB6F8C">
        <w:rPr>
          <w:rFonts w:hint="eastAsia"/>
        </w:rPr>
        <w:t>於</w:t>
      </w:r>
      <w:r>
        <w:rPr>
          <w:rFonts w:hint="eastAsia"/>
        </w:rPr>
        <w:t>探索歷程之中。領悟，既可以從書法領悟不齊之齊的畫理，又可以從下棋領悟‘以白當黑’之妙諦；既可以從鈞窯瓷器窯變領悟設色之法，又可以從‘雨淋牆頭月移壁’領悟虛實消長之理。‘悟’，像一盞不滅的燈，照亮黄賓虹的藝術道路。由‘悟’生發出來的虛實之變的力量，造就了黄賓虹，</w:t>
      </w:r>
      <w:r w:rsidR="00BB6F8C">
        <w:rPr>
          <w:rFonts w:hint="eastAsia"/>
        </w:rPr>
        <w:t>並</w:t>
      </w:r>
      <w:r>
        <w:rPr>
          <w:rFonts w:hint="eastAsia"/>
        </w:rPr>
        <w:t>透過黄賓虹傳遞到一輩又一輩後來人。李可染生前說起一件終生難忘的事：那時他學畫山水還不久，常為筆墨疊加之後畫面變‘悶’所困擾。就這種困擾，他請教了黄賓虹。老人没有多餘的話，就連‘巖岫杳冥，一炬之光，如眼有點，通體皆虛’之類的話也没有，祇是指了指自己的眼睛，說：‘看我的眼睛。’四目相交，李可染豁然了。（石谷風《萬佛湖銷夏錄》稿）‘看我的眼睛’！今天重讀李可染畫的時候，從中不是還依稀辨認得出老人眼睛的靈光閃爍麽？‘看我的眼睛’！這太像佛教禪宗‘拈花微笑’故事的現代版演繹。悟與苦功、古代智慧與現代精神演繹了‘託古改制’式的虛實之變。虛實之變造就了黄賓虹。他的畫學思想、治學方法和藝術實踐，視爲</w:t>
      </w:r>
      <w:r w:rsidR="00E36BB6">
        <w:rPr>
          <w:rFonts w:hint="eastAsia"/>
        </w:rPr>
        <w:t>啟</w:t>
      </w:r>
      <w:r>
        <w:rPr>
          <w:rFonts w:hint="eastAsia"/>
        </w:rPr>
        <w:t>示也罷，視爲資源也罷，都值得後來者深思，再深思。”</w:t>
      </w:r>
    </w:p>
    <w:p w14:paraId="025A8B05" w14:textId="77777777" w:rsidR="00FC2921" w:rsidRDefault="00FC2921" w:rsidP="00FC2921">
      <w:pPr>
        <w:rPr>
          <w:rFonts w:hint="eastAsia"/>
        </w:rPr>
      </w:pPr>
      <w:r>
        <w:rPr>
          <w:rFonts w:hint="eastAsia"/>
        </w:rPr>
        <w:t>存考：如果說，溝通歐亞是一種胸襟，一種態度，一種願望，一種追求，或者說，是一種情結，一種‘依依夢裏無尋處’的歷史語境，那麽它來得太慢又來得太快，太無痕跡。從</w:t>
      </w:r>
      <w:r>
        <w:rPr>
          <w:rFonts w:hint="eastAsia"/>
        </w:rPr>
        <w:t>1926</w:t>
      </w:r>
      <w:r>
        <w:rPr>
          <w:rFonts w:hint="eastAsia"/>
        </w:rPr>
        <w:t>年《藝觀學會徵集同人小</w:t>
      </w:r>
      <w:r w:rsidR="00E36BB6">
        <w:rPr>
          <w:rFonts w:hint="eastAsia"/>
        </w:rPr>
        <w:t>啟</w:t>
      </w:r>
      <w:r>
        <w:rPr>
          <w:rFonts w:hint="eastAsia"/>
        </w:rPr>
        <w:t>》“繹東儒客觀、主觀之恉”的日本澤邨專氏論形似是客觀，氣韻是主觀，却從客觀的物象事實外表現主觀，到白魯斯融合動摇</w:t>
      </w:r>
      <w:r w:rsidR="00BB6F8C">
        <w:rPr>
          <w:rFonts w:hint="eastAsia"/>
        </w:rPr>
        <w:t>於</w:t>
      </w:r>
      <w:r>
        <w:rPr>
          <w:rFonts w:hint="eastAsia"/>
        </w:rPr>
        <w:t>内心的抽象與具體需求的智慧，到格式塔心理學的不完全三角形，我們能捉摸到黄賓虹游弋的目光，却無從把握他的思維，能觸摸到他的思維模式，却無從確指它的構成來源。在中國畫壇復蘇，黄賓虹“思振作精神，表揚國畫特色”的當口，西方現代派繪畫已度過了“弱冠”之年，作爲理論支持的美學也發生了根本性語言轉向，從沃林格的“抽象衝動”、貝爾的“有意味的形式”發軔，到格式塔心理學派純粹形式結構的分析，使藝術本體的形式挣脫了人的主觀意識。形式結構自身具有震撼力量，在格式塔心理學家一系列實驗中得到佐證。二十年代後期正是這個學派擅美學壇的黄金時代。黄賓虹從中國古代大篆、無波隸和六朝書體形式結構中感受到的“意味”，從傳統書法“擔夫争道，争中有讓”中感受到的氣與力，無疑與格式塔心理學的形式研究成果有着某種内在契合。黄賓虹無需也不必要沉浸到的结構式塔心理學的深深淺淺、方方面面的理論拷問中去，但從這種對形式結構的探究中有意無意看到中西繪畫在精神層面上的的一致性。這種一致，使缺乏可比擬性的“氣韻”得以回歸可比擬的形式層面。這使得黄賓虹在整合中國畫論時，可以擺脫“空談”氣韻的尶尬，傳統畫學“分朱布白”、“知白守黑”也得以昇華到形式自足的現代美學範疇。也許，這就是黄賓虹整合畫學的現代性内涵。《虛與實》的問世，不能不聯想到</w:t>
      </w:r>
      <w:r>
        <w:rPr>
          <w:rFonts w:hint="eastAsia"/>
        </w:rPr>
        <w:t>1928</w:t>
      </w:r>
      <w:r>
        <w:rPr>
          <w:rFonts w:hint="eastAsia"/>
        </w:rPr>
        <w:t>年那篇《賓虹論畫》殘稿缺失的蹊蹺：它的缺失是偶然的麽？藝與道的要旨在乎虛與實，這條主綫將殘稿與《虛與實》連結到一塊兒——這是合乎邏輯的推斷。推斷再延伸一步，仿佛可以感受到：《虛與實》是已殘的《賓虹論畫》中丟失的一個章節。如果推斷成立，那麽《賓虹論畫》寫</w:t>
      </w:r>
      <w:r w:rsidR="00BB6F8C">
        <w:rPr>
          <w:rFonts w:hint="eastAsia"/>
        </w:rPr>
        <w:t>於</w:t>
      </w:r>
      <w:r>
        <w:rPr>
          <w:rFonts w:hint="eastAsia"/>
        </w:rPr>
        <w:t>1928</w:t>
      </w:r>
      <w:r>
        <w:rPr>
          <w:rFonts w:hint="eastAsia"/>
        </w:rPr>
        <w:t>年的哪一時段便成爲首要解决的問題，這樣可以縮小</w:t>
      </w:r>
      <w:r w:rsidR="00BB6F8C">
        <w:rPr>
          <w:rFonts w:hint="eastAsia"/>
        </w:rPr>
        <w:t>並</w:t>
      </w:r>
      <w:r>
        <w:rPr>
          <w:rFonts w:hint="eastAsia"/>
        </w:rPr>
        <w:t>藉以廓清黄賓虹從什麽渠道領受在西方也還算新的研究成果的搜索範圍。</w:t>
      </w:r>
      <w:r>
        <w:rPr>
          <w:rFonts w:hint="eastAsia"/>
        </w:rPr>
        <w:t>1926</w:t>
      </w:r>
      <w:r>
        <w:rPr>
          <w:rFonts w:hint="eastAsia"/>
        </w:rPr>
        <w:t>年</w:t>
      </w:r>
      <w:r>
        <w:rPr>
          <w:rFonts w:hint="eastAsia"/>
        </w:rPr>
        <w:t>9</w:t>
      </w:r>
      <w:r>
        <w:rPr>
          <w:rFonts w:hint="eastAsia"/>
        </w:rPr>
        <w:t>月在廣州演講中没有凸現虛實舉足輕重的關捩作用，那時論述筆墨還在“三筆七墨”的初始階段，而《虛與實》已經將“三筆”衍化爲“五筆”。這將《賓虹論畫》的寫作時段壓縮到</w:t>
      </w:r>
      <w:r>
        <w:rPr>
          <w:rFonts w:hint="eastAsia"/>
        </w:rPr>
        <w:t>1928</w:t>
      </w:r>
      <w:r>
        <w:rPr>
          <w:rFonts w:hint="eastAsia"/>
        </w:rPr>
        <w:t>年</w:t>
      </w:r>
      <w:r>
        <w:rPr>
          <w:rFonts w:hint="eastAsia"/>
        </w:rPr>
        <w:t>9</w:t>
      </w:r>
      <w:r>
        <w:rPr>
          <w:rFonts w:hint="eastAsia"/>
        </w:rPr>
        <w:t>月到</w:t>
      </w:r>
      <w:r>
        <w:rPr>
          <w:rFonts w:hint="eastAsia"/>
        </w:rPr>
        <w:t>1929</w:t>
      </w:r>
      <w:r>
        <w:rPr>
          <w:rFonts w:hint="eastAsia"/>
        </w:rPr>
        <w:t>年</w:t>
      </w:r>
      <w:r>
        <w:rPr>
          <w:rFonts w:hint="eastAsia"/>
        </w:rPr>
        <w:t>4</w:t>
      </w:r>
      <w:r>
        <w:rPr>
          <w:rFonts w:hint="eastAsia"/>
        </w:rPr>
        <w:t>月。筆者查閲了這段時期國内出版的心理學期刊和專著，也試圖尋找黄賓虹交往圈子，都一無所獲。</w:t>
      </w:r>
      <w:r w:rsidR="00B506C6">
        <w:rPr>
          <w:rFonts w:hint="eastAsia"/>
        </w:rPr>
        <w:t>惟</w:t>
      </w:r>
      <w:r>
        <w:rPr>
          <w:rFonts w:hint="eastAsia"/>
        </w:rPr>
        <w:t>一跳入眼簾的祇有陳定謨，這位與黄賓虹同赴桂林講學，自梧州至昭平朝夕相處、同舟共濟前後長達二十多天的學者。他那“最近心理學之派別”的講題，告訴我們，他是通曉心理學的。講“最近”心理學派別，决拉不下格式塔心理學派及其研究新成果。這個時期正是它蒸蒸日上的時候，到五十年代以後式微之時，它的研究成果已經成爲心理學的構成要件。現在無從知曉陳定謨講學的内容，但是如果說黄賓虹關</w:t>
      </w:r>
      <w:r w:rsidR="00BB6F8C">
        <w:rPr>
          <w:rFonts w:hint="eastAsia"/>
        </w:rPr>
        <w:t>於</w:t>
      </w:r>
      <w:r>
        <w:rPr>
          <w:rFonts w:hint="eastAsia"/>
        </w:rPr>
        <w:t>西方現代心理學派的知識來自</w:t>
      </w:r>
      <w:r w:rsidR="00BB6F8C">
        <w:rPr>
          <w:rFonts w:hint="eastAsia"/>
        </w:rPr>
        <w:t>於</w:t>
      </w:r>
      <w:r>
        <w:rPr>
          <w:rFonts w:hint="eastAsia"/>
        </w:rPr>
        <w:t>他的紹介，應該說在情也在理。擺脫主觀表現的不可捉摸，一窺客觀形式的可視結構，對</w:t>
      </w:r>
      <w:r w:rsidR="00BB6F8C">
        <w:rPr>
          <w:rFonts w:hint="eastAsia"/>
        </w:rPr>
        <w:t>於</w:t>
      </w:r>
      <w:r>
        <w:rPr>
          <w:rFonts w:hint="eastAsia"/>
        </w:rPr>
        <w:t>探究中國畫理虛實已有數十年實踐經驗的黄賓虹不需要更多的點撥，也無須去啃大部頭的學術論著。多學科的交叉復合，在《賓虹論畫》殘稿和《虛與實》裏凸現的事實，給理解黄賓虹重整中國畫學的努力提供了切入通道。缺少這條通道，要理解黄賓虹“賦舊說以新意”（黄萍蓀語）的整合趨向，便不知要平添多少麻煩。這是個没有做完的課題。無論上述的推斷能不能得到後續考證的支持，發端</w:t>
      </w:r>
      <w:r w:rsidR="00BB6F8C">
        <w:rPr>
          <w:rFonts w:hint="eastAsia"/>
        </w:rPr>
        <w:t>於</w:t>
      </w:r>
      <w:r>
        <w:rPr>
          <w:rFonts w:hint="eastAsia"/>
        </w:rPr>
        <w:t>西方的格式特心理學與中國傳統畫學在學術層次上的交會仍然值得學術界深入研究。</w:t>
      </w:r>
    </w:p>
    <w:p w14:paraId="6693FC08" w14:textId="77777777" w:rsidR="00076126" w:rsidRDefault="00076126" w:rsidP="00FC2921">
      <w:pPr>
        <w:rPr>
          <w:rFonts w:hint="eastAsia"/>
        </w:rPr>
      </w:pPr>
    </w:p>
    <w:p w14:paraId="5638A81B" w14:textId="77777777" w:rsidR="00076126" w:rsidRPr="00076126" w:rsidRDefault="00076126" w:rsidP="00FC2921">
      <w:pPr>
        <w:rPr>
          <w:rFonts w:ascii="黑体" w:eastAsia="黑体" w:hAnsi="宋体" w:hint="eastAsia"/>
          <w:sz w:val="24"/>
        </w:rPr>
      </w:pPr>
      <w:r w:rsidRPr="00076126">
        <w:rPr>
          <w:rFonts w:ascii="黑体" w:eastAsia="黑体" w:hAnsi="宋体" w:hint="eastAsia"/>
          <w:sz w:val="24"/>
          <w:lang w:eastAsia="zh-TW"/>
        </w:rPr>
        <w:t>首夏，劉公魯招飲寓齋，同集者十餘人，盡歡而散，為作《畏齋雅集圖卷》。</w:t>
      </w:r>
    </w:p>
    <w:p w14:paraId="5696058C" w14:textId="77777777" w:rsidR="00076126" w:rsidRPr="00076126" w:rsidRDefault="00076126" w:rsidP="00076126">
      <w:pPr>
        <w:rPr>
          <w:rFonts w:ascii="宋体" w:hAnsi="宋体" w:hint="eastAsia"/>
        </w:rPr>
      </w:pPr>
      <w:r w:rsidRPr="00076126">
        <w:rPr>
          <w:rFonts w:ascii="宋体" w:hAnsi="宋体" w:hint="eastAsia"/>
          <w:lang w:eastAsia="zh-TW"/>
        </w:rPr>
        <w:t>與劉公魯書：“公魯先生大鑒：</w:t>
      </w:r>
      <w:r>
        <w:rPr>
          <w:rFonts w:ascii="宋体" w:hAnsi="宋体" w:hint="eastAsia"/>
          <w:lang w:eastAsia="zh-TW"/>
        </w:rPr>
        <w:t>日昨惠臨，失迓為歉。承假金元玉、徐天池法書，程青溪、袁隨園畫卷，</w:t>
      </w:r>
      <w:r w:rsidRPr="00076126">
        <w:rPr>
          <w:rFonts w:ascii="宋体" w:hAnsi="宋体" w:hint="eastAsia"/>
          <w:lang w:eastAsia="zh-TW"/>
        </w:rPr>
        <w:t>郙閣頌、禹窆兩搨</w:t>
      </w:r>
      <w:r>
        <w:rPr>
          <w:rFonts w:ascii="宋体" w:hAnsi="宋体" w:hint="eastAsia"/>
          <w:lang w:eastAsia="zh-TW"/>
        </w:rPr>
        <w:t>，</w:t>
      </w:r>
      <w:r w:rsidRPr="00076126">
        <w:rPr>
          <w:rFonts w:ascii="宋体" w:hAnsi="宋体" w:hint="eastAsia"/>
          <w:lang w:eastAsia="zh-TW"/>
        </w:rPr>
        <w:t>共六件，先謹奉趙，兩種仍在陳淮生君處，聞將由渠面謝。拙作《雅集圖》先此擬稿博笑，容暇點染設色為之，再當奉上。</w:t>
      </w:r>
      <w:r>
        <w:rPr>
          <w:rFonts w:ascii="宋体" w:hAnsi="宋体" w:hint="eastAsia"/>
          <w:lang w:eastAsia="zh-TW"/>
        </w:rPr>
        <w:t>印件為攝影，遲延鑒原是荷。專肅鳴謝，祗候道綏。弟</w:t>
      </w:r>
      <w:r>
        <w:rPr>
          <w:rFonts w:ascii="宋体" w:hAnsi="宋体" w:hint="eastAsia"/>
        </w:rPr>
        <w:t>黄</w:t>
      </w:r>
      <w:r w:rsidRPr="00076126">
        <w:rPr>
          <w:rFonts w:ascii="宋体" w:hAnsi="宋体" w:hint="eastAsia"/>
          <w:lang w:eastAsia="zh-TW"/>
        </w:rPr>
        <w:t>賓虹頓首。”</w:t>
      </w:r>
    </w:p>
    <w:p w14:paraId="545FC1B8" w14:textId="77777777" w:rsidR="00076126" w:rsidRPr="00076126" w:rsidRDefault="00076126" w:rsidP="00076126">
      <w:pPr>
        <w:rPr>
          <w:rFonts w:ascii="宋体" w:hAnsi="宋体" w:hint="eastAsia"/>
        </w:rPr>
      </w:pPr>
      <w:r w:rsidRPr="00076126">
        <w:rPr>
          <w:rFonts w:ascii="宋体" w:hAnsi="宋体" w:hint="eastAsia"/>
          <w:lang w:eastAsia="zh-TW"/>
        </w:rPr>
        <w:t>按：劉公魯名之泗，號畏廬，收藏大家劉世衍之子，能詩善畫，精鑒賞，富收藏。此信錄自匡時</w:t>
      </w:r>
      <w:r w:rsidRPr="00076126">
        <w:rPr>
          <w:rFonts w:ascii="宋体" w:hAnsi="宋体"/>
          <w:lang w:eastAsia="zh-TW"/>
        </w:rPr>
        <w:t>2007</w:t>
      </w:r>
      <w:r>
        <w:rPr>
          <w:rFonts w:ascii="宋体" w:hAnsi="宋体" w:hint="eastAsia"/>
          <w:lang w:eastAsia="zh-TW"/>
        </w:rPr>
        <w:t>年</w:t>
      </w:r>
      <w:r w:rsidRPr="00076126">
        <w:rPr>
          <w:rFonts w:ascii="宋体" w:hAnsi="宋体" w:hint="eastAsia"/>
          <w:lang w:eastAsia="zh-TW"/>
        </w:rPr>
        <w:t>秋拍圖錄。另，與是信同為拍品之《畏齋雅集圖卷》為假畫</w:t>
      </w:r>
      <w:r>
        <w:rPr>
          <w:rFonts w:ascii="宋体" w:hAnsi="宋体" w:hint="eastAsia"/>
          <w:lang w:eastAsia="zh-TW"/>
        </w:rPr>
        <w:t>無疑</w:t>
      </w:r>
      <w:r w:rsidRPr="00076126">
        <w:rPr>
          <w:rFonts w:ascii="宋体" w:hAnsi="宋体" w:hint="eastAsia"/>
          <w:lang w:eastAsia="zh-TW"/>
        </w:rPr>
        <w:t>，真品當為畫估易去。其題字雖偽</w:t>
      </w:r>
      <w:r>
        <w:rPr>
          <w:rFonts w:ascii="宋体" w:hAnsi="宋体" w:hint="eastAsia"/>
          <w:lang w:eastAsia="zh-TW"/>
        </w:rPr>
        <w:t>，當有所依</w:t>
      </w:r>
      <w:r w:rsidRPr="00076126">
        <w:rPr>
          <w:rFonts w:ascii="宋体" w:hAnsi="宋体" w:hint="eastAsia"/>
          <w:lang w:eastAsia="zh-TW"/>
        </w:rPr>
        <w:t>據，非出於</w:t>
      </w:r>
      <w:r>
        <w:rPr>
          <w:rFonts w:ascii="宋体" w:hAnsi="宋体" w:hint="eastAsia"/>
          <w:lang w:eastAsia="zh-TW"/>
        </w:rPr>
        <w:t>臆造，</w:t>
      </w:r>
      <w:r w:rsidRPr="00076126">
        <w:rPr>
          <w:rFonts w:ascii="宋体" w:hAnsi="宋体" w:hint="eastAsia"/>
          <w:lang w:eastAsia="zh-TW"/>
        </w:rPr>
        <w:t>茲錄於下：己巳首夏，公魯先生招飲寓齋，一時同集者十餘人，各盡觴詠管弦之樂，餘為寫畏齋雅集圖，聊紀盛事，畫筆草草，不足登大雅之堂也，因博一笑而已。賓虹。</w:t>
      </w:r>
    </w:p>
    <w:p w14:paraId="7897A554" w14:textId="77777777" w:rsidR="00076126" w:rsidRDefault="00076126" w:rsidP="00FC2921">
      <w:pPr>
        <w:rPr>
          <w:rFonts w:hint="eastAsia"/>
        </w:rPr>
      </w:pPr>
    </w:p>
    <w:p w14:paraId="6CAE8086" w14:textId="77777777" w:rsidR="00CD02CC" w:rsidRPr="00CD02CC" w:rsidRDefault="00CD02CC" w:rsidP="00CD02CC">
      <w:pPr>
        <w:rPr>
          <w:rFonts w:ascii="黑体" w:eastAsia="黑体" w:hAnsi="宋体" w:hint="eastAsia"/>
          <w:lang w:eastAsia="zh-TW"/>
        </w:rPr>
      </w:pPr>
      <w:r w:rsidRPr="00CD02CC">
        <w:rPr>
          <w:rFonts w:ascii="黑体" w:eastAsia="黑体" w:hAnsi="宋体" w:hint="eastAsia"/>
          <w:sz w:val="24"/>
          <w:lang w:eastAsia="zh-TW"/>
        </w:rPr>
        <w:t>夏日，為盧子樞作山水圖。</w:t>
      </w:r>
    </w:p>
    <w:p w14:paraId="7D857C01" w14:textId="77777777" w:rsidR="00CD02CC" w:rsidRPr="00CD02CC" w:rsidRDefault="00CD02CC" w:rsidP="00CD02CC">
      <w:pPr>
        <w:rPr>
          <w:rFonts w:ascii="宋体" w:hAnsi="宋体" w:hint="eastAsia"/>
          <w:lang w:eastAsia="zh-TW"/>
        </w:rPr>
      </w:pPr>
      <w:r w:rsidRPr="00CD02CC">
        <w:rPr>
          <w:rFonts w:ascii="宋体" w:hAnsi="宋体" w:hint="eastAsia"/>
          <w:lang w:eastAsia="zh-TW"/>
        </w:rPr>
        <w:t>自題：“山風生微涼，拄杖入幽谷。晴卉媚餘輝，雨絲敞新沐。披榛轉幽僻，盤磴曆崎曲。空翠浮衣裾，曠景怡遐矚。己巳夏日，子樞先生博笑，天都</w:t>
      </w:r>
      <w:r w:rsidR="00E64B17">
        <w:rPr>
          <w:rFonts w:ascii="宋体" w:hAnsi="宋体" w:hint="eastAsia"/>
          <w:lang w:eastAsia="zh-TW"/>
        </w:rPr>
        <w:t>黄</w:t>
      </w:r>
      <w:r w:rsidRPr="00CD02CC">
        <w:rPr>
          <w:rFonts w:ascii="宋体" w:hAnsi="宋体" w:hint="eastAsia"/>
          <w:lang w:eastAsia="zh-TW"/>
        </w:rPr>
        <w:t>賓虹。”</w:t>
      </w:r>
    </w:p>
    <w:p w14:paraId="04F31ECA" w14:textId="77777777" w:rsidR="00CD02CC" w:rsidRPr="00CD02CC" w:rsidRDefault="00CD02CC" w:rsidP="00CD02CC">
      <w:pPr>
        <w:rPr>
          <w:rFonts w:ascii="宋体" w:hAnsi="宋体" w:hint="eastAsia"/>
          <w:lang w:eastAsia="zh-TW"/>
        </w:rPr>
      </w:pPr>
      <w:r w:rsidRPr="00CD02CC">
        <w:rPr>
          <w:rFonts w:ascii="宋体" w:hAnsi="宋体" w:hint="eastAsia"/>
          <w:lang w:eastAsia="zh-TW"/>
        </w:rPr>
        <w:t>盧子樞跋：“此幅乃賓虹先生游川歸來所作，與余畫相易者，用墨淋漓，深得石谿、八大神髓。（蹫去足加王）聞二兄過話小齋，見而悅之，因以轉贈雅賞。盧子樞記。”</w:t>
      </w:r>
    </w:p>
    <w:p w14:paraId="7DF0D890" w14:textId="77777777" w:rsidR="00CD02CC" w:rsidRPr="00CD02CC" w:rsidRDefault="00890373" w:rsidP="00CD02CC">
      <w:pPr>
        <w:rPr>
          <w:rFonts w:ascii="宋体" w:hAnsi="宋体" w:hint="eastAsia"/>
          <w:lang w:eastAsia="zh-TW"/>
        </w:rPr>
      </w:pPr>
      <w:r>
        <w:rPr>
          <w:rFonts w:ascii="宋体" w:hAnsi="宋体" w:hint="eastAsia"/>
          <w:lang w:eastAsia="zh-TW"/>
        </w:rPr>
        <w:t>按：盧子樞記</w:t>
      </w:r>
      <w:r>
        <w:rPr>
          <w:rFonts w:ascii="宋体" w:hAnsi="宋体" w:hint="eastAsia"/>
        </w:rPr>
        <w:t>云</w:t>
      </w:r>
      <w:r w:rsidR="00CD02CC" w:rsidRPr="00CD02CC">
        <w:rPr>
          <w:rFonts w:ascii="宋体" w:hAnsi="宋体" w:hint="eastAsia"/>
          <w:lang w:eastAsia="zh-TW"/>
        </w:rPr>
        <w:t>此幅為“遊川歸來所作”與</w:t>
      </w:r>
      <w:r w:rsidR="00E64B17">
        <w:rPr>
          <w:rFonts w:ascii="宋体" w:hAnsi="宋体" w:hint="eastAsia"/>
          <w:lang w:eastAsia="zh-TW"/>
        </w:rPr>
        <w:t>黄</w:t>
      </w:r>
      <w:r w:rsidR="00CD02CC" w:rsidRPr="00CD02CC">
        <w:rPr>
          <w:rFonts w:ascii="宋体" w:hAnsi="宋体" w:hint="eastAsia"/>
          <w:lang w:eastAsia="zh-TW"/>
        </w:rPr>
        <w:t>賓虹自題不一，盧氏記</w:t>
      </w:r>
      <w:r>
        <w:rPr>
          <w:rFonts w:ascii="宋体" w:hAnsi="宋体" w:hint="eastAsia"/>
        </w:rPr>
        <w:t>當</w:t>
      </w:r>
      <w:r w:rsidR="00CD02CC" w:rsidRPr="00CD02CC">
        <w:rPr>
          <w:rFonts w:ascii="宋体" w:hAnsi="宋体" w:hint="eastAsia"/>
          <w:lang w:eastAsia="zh-TW"/>
        </w:rPr>
        <w:t>誤。</w:t>
      </w:r>
    </w:p>
    <w:p w14:paraId="1BB0FA76" w14:textId="77777777" w:rsidR="00FC2921" w:rsidRPr="00CD02CC" w:rsidRDefault="00FC2921" w:rsidP="00FC2921">
      <w:pPr>
        <w:rPr>
          <w:rFonts w:ascii="黑体" w:eastAsia="黑体" w:hAnsi="宋体" w:hint="eastAsia"/>
          <w:sz w:val="24"/>
          <w:lang w:eastAsia="zh-TW"/>
        </w:rPr>
      </w:pPr>
    </w:p>
    <w:p w14:paraId="6F8534F1" w14:textId="77777777" w:rsidR="00FC2921" w:rsidRPr="00CD02CC" w:rsidRDefault="00FC2921" w:rsidP="00FC2921">
      <w:pPr>
        <w:rPr>
          <w:rFonts w:ascii="黑体" w:eastAsia="黑体" w:hint="eastAsia"/>
          <w:sz w:val="24"/>
        </w:rPr>
      </w:pPr>
      <w:r w:rsidRPr="00CD02CC">
        <w:rPr>
          <w:rFonts w:ascii="黑体" w:eastAsia="黑体" w:hint="eastAsia"/>
          <w:sz w:val="24"/>
        </w:rPr>
        <w:t>孟夏，劉貞晦畫梅相贈。</w:t>
      </w:r>
    </w:p>
    <w:p w14:paraId="644CE49B" w14:textId="77777777" w:rsidR="00D81846" w:rsidRDefault="00FC2921" w:rsidP="00FC2921">
      <w:pPr>
        <w:rPr>
          <w:rFonts w:hint="eastAsia"/>
        </w:rPr>
      </w:pPr>
      <w:r>
        <w:rPr>
          <w:rFonts w:hint="eastAsia"/>
        </w:rPr>
        <w:t>劉貞晦題：“賓虹先生法家正之。己巳四月，景晨。”（</w:t>
      </w:r>
      <w:r>
        <w:rPr>
          <w:rFonts w:hint="eastAsia"/>
        </w:rPr>
        <w:t>1933</w:t>
      </w:r>
      <w:r>
        <w:rPr>
          <w:rFonts w:hint="eastAsia"/>
        </w:rPr>
        <w:t>年</w:t>
      </w:r>
      <w:r>
        <w:rPr>
          <w:rFonts w:hint="eastAsia"/>
        </w:rPr>
        <w:t>11</w:t>
      </w:r>
      <w:r>
        <w:rPr>
          <w:rFonts w:hint="eastAsia"/>
        </w:rPr>
        <w:t>月</w:t>
      </w:r>
      <w:r>
        <w:rPr>
          <w:rFonts w:hint="eastAsia"/>
        </w:rPr>
        <w:t>24</w:t>
      </w:r>
      <w:r w:rsidR="00D81846">
        <w:rPr>
          <w:rFonts w:hint="eastAsia"/>
        </w:rPr>
        <w:t>日申報</w:t>
      </w:r>
      <w:r>
        <w:rPr>
          <w:rFonts w:hint="eastAsia"/>
        </w:rPr>
        <w:t>）</w:t>
      </w:r>
    </w:p>
    <w:p w14:paraId="74EAED3D" w14:textId="77777777" w:rsidR="00FC2921" w:rsidRDefault="00FC2921" w:rsidP="00FC2921">
      <w:pPr>
        <w:rPr>
          <w:rFonts w:hint="eastAsia"/>
        </w:rPr>
      </w:pPr>
      <w:r>
        <w:rPr>
          <w:rFonts w:hint="eastAsia"/>
        </w:rPr>
        <w:t>按：劉貞晦，字景晨，温州人，擅詩文，工畫梅，是年任上海美術專門學校教授。</w:t>
      </w:r>
    </w:p>
    <w:p w14:paraId="739C42AE" w14:textId="77777777" w:rsidR="00FC2921" w:rsidRDefault="00FC2921" w:rsidP="00FC2921"/>
    <w:p w14:paraId="4CB7016D" w14:textId="77777777" w:rsidR="00FC2921" w:rsidRPr="00CD02CC" w:rsidRDefault="00FC2921" w:rsidP="00FC2921">
      <w:pPr>
        <w:rPr>
          <w:rFonts w:ascii="黑体" w:eastAsia="黑体" w:hint="eastAsia"/>
          <w:sz w:val="24"/>
        </w:rPr>
      </w:pPr>
      <w:r w:rsidRPr="00CD02CC">
        <w:rPr>
          <w:rFonts w:ascii="黑体" w:eastAsia="黑体" w:hint="eastAsia"/>
          <w:sz w:val="24"/>
        </w:rPr>
        <w:t>5月10日</w:t>
      </w:r>
      <w:r w:rsidR="00487DE2">
        <w:rPr>
          <w:rFonts w:ascii="黑体" w:eastAsia="黑体" w:hint="eastAsia"/>
          <w:sz w:val="24"/>
        </w:rPr>
        <w:t>，為群</w:t>
      </w:r>
      <w:r w:rsidRPr="00CD02CC">
        <w:rPr>
          <w:rFonts w:ascii="黑体" w:eastAsia="黑体" w:hint="eastAsia"/>
          <w:sz w:val="24"/>
        </w:rPr>
        <w:t>治大學籌建新校舍募集資金，赴曾熙、符鐵年召集的書畫家雅集。</w:t>
      </w:r>
    </w:p>
    <w:p w14:paraId="23BE81F3" w14:textId="77777777" w:rsidR="00D81846" w:rsidRDefault="00FC2921" w:rsidP="00D81846">
      <w:pPr>
        <w:rPr>
          <w:rFonts w:ascii="宋体" w:hAnsi="宋体" w:hint="eastAsia"/>
          <w:szCs w:val="21"/>
        </w:rPr>
      </w:pPr>
      <w:r>
        <w:rPr>
          <w:rFonts w:hint="eastAsia"/>
        </w:rPr>
        <w:t>松厂《雅讌》：“前夕曾農髯、符鐵年與羅傑大讌海上書畫家</w:t>
      </w:r>
      <w:r w:rsidR="00BB6F8C">
        <w:rPr>
          <w:rFonts w:hint="eastAsia"/>
        </w:rPr>
        <w:t>於</w:t>
      </w:r>
      <w:r w:rsidR="00487DE2">
        <w:rPr>
          <w:rFonts w:hint="eastAsia"/>
        </w:rPr>
        <w:t>一品香菜社，蓋為群</w:t>
      </w:r>
      <w:r>
        <w:rPr>
          <w:rFonts w:hint="eastAsia"/>
        </w:rPr>
        <w:t>治大學建築新校舍，擬募集各名家書畫，售充經費也。到者有商笙伯、黄賓虹、許徵白、馬孟容、馬公愚、謝公展、謝介子、鄭曼青、蕭厔泉、張紅薇、張善孖、張大千、俞劍華、陳剛叔等五</w:t>
      </w:r>
      <w:r w:rsidR="00D62046">
        <w:rPr>
          <w:rFonts w:hint="eastAsia"/>
        </w:rPr>
        <w:t>十餘人，濟濟一堂，觥籌交錯，談笑風生，有可紀者，爰錄一二如次。△</w:t>
      </w:r>
      <w:r>
        <w:rPr>
          <w:rFonts w:hint="eastAsia"/>
        </w:rPr>
        <w:t>曾農髯精神矍鑠農髯老人，爲海上書畫家年事最高者，鬚髮皤然，而精神不衰。是夕，執主人禮，對客酬酢，備極殷勤，略無倦容。自古藝術家多壽康，觀</w:t>
      </w:r>
      <w:r w:rsidR="00BB6F8C">
        <w:rPr>
          <w:rFonts w:hint="eastAsia"/>
        </w:rPr>
        <w:t>於</w:t>
      </w:r>
      <w:r>
        <w:rPr>
          <w:rFonts w:hint="eastAsia"/>
        </w:rPr>
        <w:t>此老益信。</w:t>
      </w:r>
      <w:r w:rsidR="00D62046">
        <w:rPr>
          <w:rFonts w:hint="eastAsia"/>
        </w:rPr>
        <w:t>△</w:t>
      </w:r>
      <w:r>
        <w:rPr>
          <w:rFonts w:hint="eastAsia"/>
        </w:rPr>
        <w:t>謝公展大吹喇叭謝公展有演説天才，而聲音宏亮，有稱之爲謝喇叭者，</w:t>
      </w:r>
      <w:r w:rsidR="00D62046">
        <w:rPr>
          <w:rFonts w:hint="eastAsia"/>
        </w:rPr>
        <w:t>每一</w:t>
      </w:r>
      <w:r w:rsidR="00E36BB6">
        <w:rPr>
          <w:rFonts w:hint="eastAsia"/>
        </w:rPr>
        <w:t>啟</w:t>
      </w:r>
      <w:r w:rsidR="00D62046">
        <w:rPr>
          <w:rFonts w:hint="eastAsia"/>
        </w:rPr>
        <w:t>齒，必驚四座。羅傑請其代表致詞，口若懸河，而掌聲雷動矣。△</w:t>
      </w:r>
      <w:r>
        <w:rPr>
          <w:rFonts w:hint="eastAsia"/>
        </w:rPr>
        <w:t>張大千食不下嚥張大千前日見馬孟容畫册中之鯉魚，活潑如生，而腮間貫以柳枝，意謂此魚當不勝其痛苦，每涉想及此，輒覺兩頷下頸際隱隱作痛。是夕，舉筯食魚時，竟不能下嚥。昔劉褒畫《雲漢圖》，能令</w:t>
      </w:r>
      <w:r w:rsidR="00D62046">
        <w:rPr>
          <w:rFonts w:hint="eastAsia"/>
        </w:rPr>
        <w:t>睹覺熱，畫《北風圖》，見者生寒，名畫之足以感應心理，有如是乎？△</w:t>
      </w:r>
      <w:r>
        <w:rPr>
          <w:rFonts w:hint="eastAsia"/>
        </w:rPr>
        <w:t>馬公愚妙語解頤馬公愚素善談諧，有滑稽書畫家之目。席間有談及多妻問題者，公愚戲舉案上茶壺茶杯為喻，曰：男子，茶壺也，女子，茶杯也，一壺可有數杯，一杯不能同受數壺，此殆中國多妻制度之所由來歟？語妙古今，聞者軒渠。”</w:t>
      </w:r>
      <w:r w:rsidR="00D81846">
        <w:rPr>
          <w:rFonts w:hint="eastAsia"/>
        </w:rPr>
        <w:t>（</w:t>
      </w:r>
      <w:r w:rsidR="00D81846">
        <w:rPr>
          <w:rFonts w:ascii="宋体" w:hAnsi="宋体" w:hint="eastAsia"/>
          <w:szCs w:val="21"/>
        </w:rPr>
        <w:t>5月12日申报）</w:t>
      </w:r>
    </w:p>
    <w:p w14:paraId="5E8C0877" w14:textId="77777777" w:rsidR="00FE396F" w:rsidRDefault="00FE396F" w:rsidP="00D81846">
      <w:pPr>
        <w:rPr>
          <w:rFonts w:ascii="宋体" w:hAnsi="宋体" w:hint="eastAsia"/>
          <w:szCs w:val="21"/>
        </w:rPr>
      </w:pPr>
    </w:p>
    <w:p w14:paraId="3D2D981E" w14:textId="77777777" w:rsidR="00FE396F" w:rsidRPr="00890373" w:rsidRDefault="00FE396F" w:rsidP="000704F9">
      <w:pPr>
        <w:tabs>
          <w:tab w:val="left" w:pos="-709"/>
          <w:tab w:val="left" w:pos="709"/>
        </w:tabs>
        <w:autoSpaceDE w:val="0"/>
        <w:autoSpaceDN w:val="0"/>
        <w:adjustRightInd w:val="0"/>
        <w:jc w:val="left"/>
        <w:rPr>
          <w:rFonts w:ascii="黑体" w:eastAsia="黑体" w:hAnsi="宋体" w:hint="eastAsia"/>
          <w:sz w:val="24"/>
        </w:rPr>
      </w:pPr>
      <w:r w:rsidRPr="00890373">
        <w:rPr>
          <w:rFonts w:ascii="黑体" w:eastAsia="黑体" w:hAnsi="宋体" w:cs="宋体" w:hint="eastAsia"/>
          <w:sz w:val="24"/>
          <w:lang w:val="zh-CN" w:eastAsia="zh-TW"/>
        </w:rPr>
        <w:t>己巳立夏後</w:t>
      </w:r>
      <w:r w:rsidRPr="00890373">
        <w:rPr>
          <w:rFonts w:ascii="黑体" w:eastAsia="黑体" w:hAnsi="宋体" w:cs="宋体" w:hint="eastAsia"/>
          <w:sz w:val="24"/>
          <w:lang w:eastAsia="zh-TW"/>
        </w:rPr>
        <w:t>，</w:t>
      </w:r>
      <w:r w:rsidRPr="00890373">
        <w:rPr>
          <w:rFonts w:ascii="黑体" w:eastAsia="黑体" w:hAnsi="宋体" w:cs="宋体" w:hint="eastAsia"/>
          <w:sz w:val="24"/>
          <w:lang w:val="zh-CN" w:eastAsia="zh-TW"/>
        </w:rPr>
        <w:t>題公孫長子《粉紅城主雙</w:t>
      </w:r>
      <w:r w:rsidRPr="00890373">
        <w:rPr>
          <w:rFonts w:ascii="黑体" w:eastAsia="黑体" w:hAnsi="宋体" w:cs="宋体" w:hint="eastAsia"/>
          <w:sz w:val="24"/>
          <w:lang w:val="zh-CN"/>
        </w:rPr>
        <w:t>鈎</w:t>
      </w:r>
      <w:r w:rsidRPr="00890373">
        <w:rPr>
          <w:rFonts w:ascii="黑体" w:eastAsia="黑体" w:hAnsi="宋体" w:cs="宋体" w:hint="eastAsia"/>
          <w:sz w:val="24"/>
          <w:lang w:val="zh-CN" w:eastAsia="zh-TW"/>
        </w:rPr>
        <w:t>各種碑帖》。</w:t>
      </w:r>
    </w:p>
    <w:p w14:paraId="19319D67" w14:textId="77777777" w:rsidR="00FE396F" w:rsidRPr="00890373" w:rsidRDefault="00FE396F" w:rsidP="000704F9">
      <w:pPr>
        <w:tabs>
          <w:tab w:val="left" w:pos="-709"/>
          <w:tab w:val="left" w:pos="709"/>
        </w:tabs>
        <w:autoSpaceDE w:val="0"/>
        <w:autoSpaceDN w:val="0"/>
        <w:adjustRightInd w:val="0"/>
        <w:jc w:val="left"/>
        <w:rPr>
          <w:rFonts w:ascii="宋体" w:hAnsi="宋体" w:cs="宋体" w:hint="eastAsia"/>
          <w:szCs w:val="21"/>
          <w:lang w:val="zh-CN" w:eastAsia="zh-TW"/>
        </w:rPr>
      </w:pPr>
      <w:r w:rsidRPr="00890373">
        <w:rPr>
          <w:rFonts w:ascii="宋体" w:hAnsi="宋体" w:cs="宋体" w:hint="eastAsia"/>
          <w:szCs w:val="21"/>
          <w:lang w:val="zh-CN" w:eastAsia="zh-TW"/>
        </w:rPr>
        <w:t>題《粉紅城主雙</w:t>
      </w:r>
      <w:r w:rsidRPr="00890373">
        <w:rPr>
          <w:rFonts w:ascii="宋体" w:hAnsi="宋体" w:cs="宋体" w:hint="eastAsia"/>
          <w:szCs w:val="21"/>
          <w:lang w:val="zh-CN"/>
        </w:rPr>
        <w:t>鈎</w:t>
      </w:r>
      <w:r w:rsidRPr="00890373">
        <w:rPr>
          <w:rFonts w:ascii="宋体" w:hAnsi="宋体" w:cs="宋体" w:hint="eastAsia"/>
          <w:szCs w:val="21"/>
          <w:lang w:val="zh-CN" w:eastAsia="zh-TW"/>
        </w:rPr>
        <w:t>各種碑帖》</w:t>
      </w:r>
      <w:r w:rsidRPr="00890373">
        <w:rPr>
          <w:rFonts w:ascii="宋体" w:hAnsi="宋体" w:cs="宋体" w:hint="eastAsia"/>
          <w:szCs w:val="21"/>
          <w:lang w:eastAsia="zh-TW"/>
        </w:rPr>
        <w:t>：“</w:t>
      </w:r>
      <w:r w:rsidRPr="00890373">
        <w:rPr>
          <w:rFonts w:ascii="宋体" w:hAnsi="宋体" w:cs="宋体" w:hint="eastAsia"/>
          <w:szCs w:val="21"/>
          <w:lang w:val="zh-CN" w:eastAsia="zh-TW"/>
        </w:rPr>
        <w:t>畫家如顧、陸、張、吳</w:t>
      </w:r>
      <w:r w:rsidRPr="00890373">
        <w:rPr>
          <w:rFonts w:ascii="宋体" w:hAnsi="宋体" w:cs="宋体" w:hint="eastAsia"/>
          <w:szCs w:val="21"/>
          <w:lang w:eastAsia="zh-TW"/>
        </w:rPr>
        <w:t>，</w:t>
      </w:r>
      <w:r w:rsidRPr="00890373">
        <w:rPr>
          <w:rFonts w:ascii="宋体" w:hAnsi="宋体" w:cs="宋体" w:hint="eastAsia"/>
          <w:szCs w:val="21"/>
          <w:lang w:val="zh-CN" w:eastAsia="zh-TW"/>
        </w:rPr>
        <w:t>皆有</w:t>
      </w:r>
      <w:r w:rsidRPr="00890373">
        <w:rPr>
          <w:rFonts w:ascii="宋体" w:hAnsi="宋体" w:cs="宋体" w:hint="eastAsia"/>
          <w:szCs w:val="21"/>
          <w:lang w:val="zh-CN"/>
        </w:rPr>
        <w:t>游</w:t>
      </w:r>
      <w:r w:rsidRPr="00890373">
        <w:rPr>
          <w:rFonts w:ascii="宋体" w:hAnsi="宋体" w:cs="宋体" w:hint="eastAsia"/>
          <w:szCs w:val="21"/>
          <w:lang w:val="zh-CN" w:eastAsia="zh-TW"/>
        </w:rPr>
        <w:t>絲皴</w:t>
      </w:r>
      <w:r w:rsidRPr="00890373">
        <w:rPr>
          <w:rFonts w:ascii="宋体" w:hAnsi="宋体" w:cs="宋体" w:hint="eastAsia"/>
          <w:szCs w:val="21"/>
          <w:lang w:eastAsia="zh-TW"/>
        </w:rPr>
        <w:t>，</w:t>
      </w:r>
      <w:r w:rsidRPr="00890373">
        <w:rPr>
          <w:rFonts w:ascii="宋体" w:hAnsi="宋体" w:cs="宋体" w:hint="eastAsia"/>
          <w:szCs w:val="21"/>
          <w:lang w:val="zh-CN" w:eastAsia="zh-TW"/>
        </w:rPr>
        <w:t>宋李公麟尤以白描擅長。書畫同源，觀此益信。題雙鈎書，長子先生博笑。賓虹。”</w:t>
      </w:r>
    </w:p>
    <w:p w14:paraId="1F703E7A" w14:textId="77777777" w:rsidR="00FE396F" w:rsidRPr="00890373" w:rsidRDefault="00FE396F" w:rsidP="000704F9">
      <w:pPr>
        <w:tabs>
          <w:tab w:val="left" w:pos="-709"/>
          <w:tab w:val="left" w:pos="709"/>
        </w:tabs>
        <w:autoSpaceDE w:val="0"/>
        <w:autoSpaceDN w:val="0"/>
        <w:adjustRightInd w:val="0"/>
        <w:jc w:val="left"/>
        <w:rPr>
          <w:rFonts w:ascii="宋体" w:hAnsi="宋体" w:cs="宋体"/>
          <w:szCs w:val="21"/>
          <w:lang w:val="zh-CN"/>
        </w:rPr>
      </w:pPr>
      <w:r w:rsidRPr="00890373">
        <w:rPr>
          <w:rFonts w:ascii="宋体" w:hAnsi="宋体" w:cs="宋体" w:hint="eastAsia"/>
          <w:szCs w:val="21"/>
          <w:lang w:val="zh-CN" w:eastAsia="zh-TW"/>
        </w:rPr>
        <w:t>曾熙題：“予嚮疑《懷仁集聖教序》，既見覃溪老人考證所從出，然禊帖以外所闕尚多。今觀長子先生雙鈎各種碑帖，筆法神理，輸之腕下。當時懷仁不過就右軍書雙鈎入石耳。前有懷仁，今見長子，可稱古今兩絕。己巳立夏後，曾熙注。”（四川省內江市東興區文管所藏）</w:t>
      </w:r>
    </w:p>
    <w:p w14:paraId="3019A1CB" w14:textId="77777777" w:rsidR="00FE396F" w:rsidRPr="00FE396F" w:rsidRDefault="00FE396F" w:rsidP="00FE396F">
      <w:pPr>
        <w:rPr>
          <w:rFonts w:ascii="宋体" w:hAnsi="宋体" w:cs="宋体" w:hint="eastAsia"/>
          <w:szCs w:val="21"/>
          <w:lang w:val="zh-CN" w:eastAsia="zh-TW"/>
        </w:rPr>
      </w:pPr>
      <w:r w:rsidRPr="00890373">
        <w:rPr>
          <w:rFonts w:ascii="宋体" w:hAnsi="宋体" w:cs="宋体" w:hint="eastAsia"/>
          <w:szCs w:val="21"/>
          <w:lang w:val="zh-CN" w:eastAsia="zh-TW"/>
        </w:rPr>
        <w:t>按：本</w:t>
      </w:r>
      <w:r w:rsidRPr="00890373">
        <w:rPr>
          <w:rFonts w:ascii="宋体" w:hAnsi="宋体" w:cs="宋体" w:hint="eastAsia"/>
          <w:szCs w:val="21"/>
          <w:lang w:val="zh-CN"/>
        </w:rPr>
        <w:t>册</w:t>
      </w:r>
      <w:r w:rsidRPr="00890373">
        <w:rPr>
          <w:rFonts w:ascii="宋体" w:hAnsi="宋体" w:cs="宋体" w:hint="eastAsia"/>
          <w:szCs w:val="21"/>
          <w:lang w:val="zh-CN" w:eastAsia="zh-TW"/>
        </w:rPr>
        <w:t>由張大千題籤：“粉紅城主雙</w:t>
      </w:r>
      <w:r w:rsidRPr="00890373">
        <w:rPr>
          <w:rFonts w:ascii="宋体" w:hAnsi="宋体" w:cs="宋体" w:hint="eastAsia"/>
          <w:szCs w:val="21"/>
          <w:lang w:val="zh-CN"/>
        </w:rPr>
        <w:t>鈎</w:t>
      </w:r>
      <w:r w:rsidRPr="00890373">
        <w:rPr>
          <w:rFonts w:ascii="宋体" w:hAnsi="宋体" w:cs="宋体" w:hint="eastAsia"/>
          <w:szCs w:val="21"/>
          <w:lang w:val="zh-CN" w:eastAsia="zh-TW"/>
        </w:rPr>
        <w:t>跋語。長子大哥博教，弟爰題。”除譜主與曾熙外，尚有于右任、馮玉祥、馬宗霍、李健等跋。</w:t>
      </w:r>
    </w:p>
    <w:p w14:paraId="6260A98F" w14:textId="77777777" w:rsidR="00FE396F" w:rsidRPr="00FE396F" w:rsidRDefault="00FE396F" w:rsidP="00FE396F">
      <w:pPr>
        <w:rPr>
          <w:rFonts w:ascii="宋体" w:hAnsi="宋体" w:hint="eastAsia"/>
        </w:rPr>
      </w:pPr>
      <w:r w:rsidRPr="00FE396F">
        <w:rPr>
          <w:rFonts w:ascii="宋体" w:hAnsi="宋体" w:cs="宋体" w:hint="eastAsia"/>
          <w:szCs w:val="21"/>
          <w:lang w:val="zh-CN" w:eastAsia="zh-TW"/>
        </w:rPr>
        <w:t>按：題未系年，從曾熙題。</w:t>
      </w:r>
    </w:p>
    <w:p w14:paraId="3155B15C" w14:textId="77777777" w:rsidR="00FC2921" w:rsidRDefault="00FC2921" w:rsidP="00FC2921"/>
    <w:p w14:paraId="3F81EB2B" w14:textId="77777777" w:rsidR="00FC2921" w:rsidRPr="00487DE2" w:rsidRDefault="00FC2921" w:rsidP="00FC2921">
      <w:pPr>
        <w:rPr>
          <w:rFonts w:ascii="黑体" w:eastAsia="黑体" w:hint="eastAsia"/>
          <w:sz w:val="24"/>
        </w:rPr>
      </w:pPr>
      <w:r w:rsidRPr="00487DE2">
        <w:rPr>
          <w:rFonts w:ascii="黑体" w:eastAsia="黑体" w:hint="eastAsia"/>
          <w:sz w:val="24"/>
        </w:rPr>
        <w:t>夏，桂林孫濌避亂來滬，無以自給，乃留</w:t>
      </w:r>
      <w:r w:rsidR="00BB6F8C" w:rsidRPr="00487DE2">
        <w:rPr>
          <w:rFonts w:ascii="黑体" w:eastAsia="黑体" w:hint="eastAsia"/>
          <w:sz w:val="24"/>
        </w:rPr>
        <w:t>於</w:t>
      </w:r>
      <w:r w:rsidRPr="00487DE2">
        <w:rPr>
          <w:rFonts w:ascii="黑体" w:eastAsia="黑体" w:hint="eastAsia"/>
          <w:sz w:val="24"/>
        </w:rPr>
        <w:t>神州國光社襄理編輯事務。</w:t>
      </w:r>
    </w:p>
    <w:p w14:paraId="762794CE" w14:textId="77777777" w:rsidR="00FC2921" w:rsidRDefault="00FC2921" w:rsidP="00FC2921">
      <w:pPr>
        <w:rPr>
          <w:rFonts w:hint="eastAsia"/>
        </w:rPr>
      </w:pPr>
      <w:r>
        <w:rPr>
          <w:rFonts w:hint="eastAsia"/>
        </w:rPr>
        <w:t>孫濌書：“賓虹前輩鈞鑒：頃奉諭，歡喜。承惠書未到，先此鳴謝。《美術叢書》初、二、三集，不知何時重刊始克出世？已寄款定購，預約券望寄下。第四集打算出版否？茲寄上《山水純全集》五卷抄本，看可用否？（如不要，望仍寄還）拙著《中華畫人表》正在清稿，容後呈政。此表計二萬餘人，濌用功蔚年，幸能脫第一次草，俟修理完，即親自帶到滬請教正。比來廣西政變，報務已辭去不就矣，擬路通出桂，懇前輩在滬謀一棲身處，最好貴社編輯《美術叢書》要校對，濌自問生平</w:t>
      </w:r>
      <w:r w:rsidR="00BB6F8C">
        <w:rPr>
          <w:rFonts w:hint="eastAsia"/>
        </w:rPr>
        <w:t>於</w:t>
      </w:r>
      <w:r>
        <w:rPr>
          <w:rFonts w:hint="eastAsia"/>
        </w:rPr>
        <w:t>美術書籍看過最多，如畫史、畫錄等書，幾無不見過，現家藏者亦不下數百餘種，將來擬擇善本帶來滬也。濌做事無奢望，祇要性之所近，雖勞苦不辭。尤喜游歷，回桂已六七年，時想外出，愈遠愈妙，祇要少供旅費即行矣。前輩在滬能爲介紹否？工錢不望多也，祇望有些子時間，容自讀書可耳。故鄉崇山李宅書畫（從前展覽會——按：即</w:t>
      </w:r>
      <w:r>
        <w:rPr>
          <w:rFonts w:hint="eastAsia"/>
        </w:rPr>
        <w:t>1928</w:t>
      </w:r>
      <w:r>
        <w:rPr>
          <w:rFonts w:hint="eastAsia"/>
        </w:rPr>
        <w:t>年桂林古書畫展——已陳列一半），現因地方不安定，亦想送到上海求售。若濌來，必偕其人盡挈所藏而行。貴社繼續出版之《國光集》，是否前輩主任？濌能隨侍左右，得稍闊大眼界，平生之願足矣。臨穎神馳，敬此，專頌時祺不戩。晚孫濌頓首。端陽夕。”（陽曆</w:t>
      </w:r>
      <w:r>
        <w:rPr>
          <w:rFonts w:hint="eastAsia"/>
        </w:rPr>
        <w:t>7</w:t>
      </w:r>
      <w:r>
        <w:rPr>
          <w:rFonts w:hint="eastAsia"/>
        </w:rPr>
        <w:t>月</w:t>
      </w:r>
      <w:r>
        <w:rPr>
          <w:rFonts w:hint="eastAsia"/>
        </w:rPr>
        <w:t>29</w:t>
      </w:r>
      <w:r>
        <w:rPr>
          <w:rFonts w:hint="eastAsia"/>
        </w:rPr>
        <w:t>日）</w:t>
      </w:r>
    </w:p>
    <w:p w14:paraId="678487EA" w14:textId="77777777" w:rsidR="00FC2921" w:rsidRDefault="00FC2921" w:rsidP="00FC2921">
      <w:pPr>
        <w:rPr>
          <w:rFonts w:hint="eastAsia"/>
        </w:rPr>
      </w:pPr>
      <w:r>
        <w:rPr>
          <w:rFonts w:hint="eastAsia"/>
        </w:rPr>
        <w:t>《題〈中國畫史人名大辭典〉》：“桂林孫濌避兵來滬，携其行篋雜錄論畫舊稿，挈眷數口，無以自給，余留至國光社襄理分釋補錄畫傳，尚未成帙，而社務歧異，更變不常，即余自印明賢畫家手札及金石書畫零本，悉委塵土。此編入後遺漏草率，出版時已入蜀，經年而歸，司事屬易，無由過問矣。”</w:t>
      </w:r>
    </w:p>
    <w:p w14:paraId="625EF732" w14:textId="77777777" w:rsidR="00FC2921" w:rsidRDefault="00FC2921" w:rsidP="00FC2921">
      <w:pPr>
        <w:rPr>
          <w:rFonts w:hint="eastAsia"/>
        </w:rPr>
      </w:pPr>
      <w:r>
        <w:rPr>
          <w:rFonts w:hint="eastAsia"/>
        </w:rPr>
        <w:t>孫濌《中國畫史人名大辭典·弁言》：“中國畫史人名大辭典，賓虹先生命濌編輯。初頗難之，</w:t>
      </w:r>
      <w:r w:rsidR="00BB6F8C">
        <w:rPr>
          <w:rFonts w:hint="eastAsia"/>
        </w:rPr>
        <w:t>並</w:t>
      </w:r>
      <w:r>
        <w:rPr>
          <w:rFonts w:hint="eastAsia"/>
        </w:rPr>
        <w:t>謝不敏。先生曰：何難之有！聞君搜羅各家畫史甚夥，節錄排比，即付傔人可爾。濌曰：如此誠不謂難。竊以爲編輯此書，不僅取材</w:t>
      </w:r>
      <w:r w:rsidR="00BB6F8C">
        <w:rPr>
          <w:rFonts w:hint="eastAsia"/>
        </w:rPr>
        <w:t>於</w:t>
      </w:r>
      <w:r>
        <w:rPr>
          <w:rFonts w:hint="eastAsia"/>
        </w:rPr>
        <w:t>各家畫史，蓋各家畫史以足供人檢閲而有餘也。無已，請假以時日，容濌試向各家文集中，及各種筆記雜著等求之。</w:t>
      </w:r>
      <w:r w:rsidR="00BB6F8C">
        <w:rPr>
          <w:rFonts w:hint="eastAsia"/>
        </w:rPr>
        <w:t>於</w:t>
      </w:r>
      <w:r>
        <w:rPr>
          <w:rFonts w:hint="eastAsia"/>
        </w:rPr>
        <w:t>今三年矣，披沙撿金，所得無幾，不勝爽然若失。嗟夫！士之懷奇握異，湮没不彰者，豈獨畫人哉！祇愧淺見寡聞，</w:t>
      </w:r>
      <w:r w:rsidR="00BB6F8C">
        <w:rPr>
          <w:rFonts w:hint="eastAsia"/>
        </w:rPr>
        <w:t>於</w:t>
      </w:r>
      <w:r>
        <w:rPr>
          <w:rFonts w:hint="eastAsia"/>
        </w:rPr>
        <w:t>各家畫史仍增不多耳，尚冀海内弘博，捜剔遺珠，殷然見告，幸甚幸甚。辛未暮秋，桂林孫濌自記。”</w:t>
      </w:r>
    </w:p>
    <w:p w14:paraId="703E152C" w14:textId="77777777" w:rsidR="00FC2921" w:rsidRDefault="00FC2921" w:rsidP="00FC2921">
      <w:pPr>
        <w:rPr>
          <w:rFonts w:hint="eastAsia"/>
        </w:rPr>
      </w:pPr>
      <w:r>
        <w:rPr>
          <w:rFonts w:hint="eastAsia"/>
        </w:rPr>
        <w:t>按：《中國畫家人名大辭典》，</w:t>
      </w:r>
      <w:r>
        <w:rPr>
          <w:rFonts w:hint="eastAsia"/>
        </w:rPr>
        <w:t>1934</w:t>
      </w:r>
      <w:r>
        <w:rPr>
          <w:rFonts w:hint="eastAsia"/>
        </w:rPr>
        <w:t>年</w:t>
      </w:r>
      <w:r>
        <w:rPr>
          <w:rFonts w:hint="eastAsia"/>
        </w:rPr>
        <w:t>8</w:t>
      </w:r>
      <w:r>
        <w:rPr>
          <w:rFonts w:hint="eastAsia"/>
        </w:rPr>
        <w:t>月由神州國光社出版，編輯者為“孫濌公”。對此，俞劍華心中有所不平，他說：“在四十年前，由</w:t>
      </w:r>
      <w:r w:rsidR="00BB6F8C">
        <w:rPr>
          <w:rFonts w:hint="eastAsia"/>
        </w:rPr>
        <w:t>於</w:t>
      </w:r>
      <w:r>
        <w:rPr>
          <w:rFonts w:hint="eastAsia"/>
        </w:rPr>
        <w:t>感覺歷代畫史彙傳用韻目檢查不便，因改用姓氏檢查，名為《中國畫家人名辭典》，</w:t>
      </w:r>
      <w:r w:rsidR="00BB6F8C">
        <w:rPr>
          <w:rFonts w:hint="eastAsia"/>
        </w:rPr>
        <w:t>並於</w:t>
      </w:r>
      <w:r>
        <w:rPr>
          <w:rFonts w:hint="eastAsia"/>
        </w:rPr>
        <w:t>彙傳外，略有增加，後來携赴上海，向商務、中華投稿，均未接受。及黄賓虹先生重回神州國光社任總編輯，始允出版。除由他增補外，</w:t>
      </w:r>
      <w:r w:rsidR="00BB6F8C">
        <w:rPr>
          <w:rFonts w:hint="eastAsia"/>
        </w:rPr>
        <w:t>並</w:t>
      </w:r>
      <w:r>
        <w:rPr>
          <w:rFonts w:hint="eastAsia"/>
        </w:rPr>
        <w:t>交由他的友人孫濌公整理，約定用我們三個人的名義編著。在抗戰前夕，黄先生離滬赴北京，後來我離滬赴閩，及至勝利歸來，該書已出版，名為《中國畫家人名大辭典》，署名孫濌公著，除序文中還提到黄先生的名字外，連我的名字都没有提到。當時曾寫信到孫氏廣西原籍去問，回信說其人已死，無從過問。該書孫氏</w:t>
      </w:r>
      <w:r w:rsidR="00BB6F8C">
        <w:rPr>
          <w:rFonts w:hint="eastAsia"/>
        </w:rPr>
        <w:t>並</w:t>
      </w:r>
      <w:r>
        <w:rPr>
          <w:rFonts w:hint="eastAsia"/>
        </w:rPr>
        <w:t>未整理完竣，僅到十五畫，也因抗戰離滬，是書出版，孫氏</w:t>
      </w:r>
      <w:r w:rsidR="00BB6F8C">
        <w:rPr>
          <w:rFonts w:hint="eastAsia"/>
        </w:rPr>
        <w:t>並</w:t>
      </w:r>
      <w:r>
        <w:rPr>
          <w:rFonts w:hint="eastAsia"/>
        </w:rPr>
        <w:t>未見到，可能由出版社代為具名，因不了解前後情况，遂有此。”後來，俞劍華重加增補，為《中國美術家人名大辭典》行世。俞、孫兩人在來滬之前，分別有《中國畫家人名辭典》（俞劍華）和《中華畫人傳》（孫濌）之作，至</w:t>
      </w:r>
      <w:r>
        <w:rPr>
          <w:rFonts w:hint="eastAsia"/>
        </w:rPr>
        <w:t>1929</w:t>
      </w:r>
      <w:r>
        <w:rPr>
          <w:rFonts w:hint="eastAsia"/>
        </w:rPr>
        <w:t>年有合併增補之舉，均無剽竊之嫌。</w:t>
      </w:r>
    </w:p>
    <w:p w14:paraId="18BF3B4A" w14:textId="77777777" w:rsidR="00FC2921" w:rsidRDefault="00FC2921" w:rsidP="00FC2921"/>
    <w:p w14:paraId="7B52348F" w14:textId="77777777" w:rsidR="00FC2921" w:rsidRPr="00487DE2" w:rsidRDefault="00FC2921" w:rsidP="00FC2921">
      <w:pPr>
        <w:rPr>
          <w:rFonts w:ascii="黑体" w:eastAsia="黑体" w:hint="eastAsia"/>
          <w:sz w:val="24"/>
        </w:rPr>
      </w:pPr>
      <w:r w:rsidRPr="00487DE2">
        <w:rPr>
          <w:rFonts w:ascii="黑体" w:eastAsia="黑体" w:hint="eastAsia"/>
          <w:sz w:val="24"/>
        </w:rPr>
        <w:t>此際，張栗庵介紹林散之從師習畫學。</w:t>
      </w:r>
    </w:p>
    <w:p w14:paraId="1BB75860" w14:textId="77777777" w:rsidR="00FC2921" w:rsidRDefault="00FC2921" w:rsidP="00FC2921">
      <w:pPr>
        <w:rPr>
          <w:rFonts w:hint="eastAsia"/>
        </w:rPr>
      </w:pPr>
      <w:r>
        <w:rPr>
          <w:rFonts w:hint="eastAsia"/>
        </w:rPr>
        <w:t>林昌庚等《林散之》：“一日，父親（按：林散之）作《陶淵明醉酒圖》，頗自得，持呈張栗庵先生。張先生語重心長地對父親說：‘你現在對古詩文詞已有所悟，夙所秉承而能進其所介，</w:t>
      </w:r>
      <w:r w:rsidR="00B506C6">
        <w:rPr>
          <w:rFonts w:hint="eastAsia"/>
        </w:rPr>
        <w:t>惟</w:t>
      </w:r>
      <w:r>
        <w:rPr>
          <w:rFonts w:hint="eastAsia"/>
        </w:rPr>
        <w:t>六法之道非可臆造，開導點化，是在真師，切不能騖</w:t>
      </w:r>
      <w:r w:rsidR="00BB6F8C">
        <w:rPr>
          <w:rFonts w:hint="eastAsia"/>
        </w:rPr>
        <w:t>於</w:t>
      </w:r>
      <w:r>
        <w:rPr>
          <w:rFonts w:hint="eastAsia"/>
        </w:rPr>
        <w:t>虛名，入歧途，空渡歲月。吾友黄賓虹，海内名宿，可往師之。’父親聞之竦然，毅然辭去在范期琨家的教書工作，去上海投師黄賓虹。……父親去上海前，精心臨繪了十幾幅山水、人物畫，帶了一些錢和换洗衣服，持張栗庵先生介紹信</w:t>
      </w:r>
      <w:r w:rsidR="00BB6F8C">
        <w:rPr>
          <w:rFonts w:hint="eastAsia"/>
        </w:rPr>
        <w:t>於</w:t>
      </w:r>
      <w:r>
        <w:rPr>
          <w:rFonts w:hint="eastAsia"/>
        </w:rPr>
        <w:t>1929</w:t>
      </w:r>
      <w:r>
        <w:rPr>
          <w:rFonts w:hint="eastAsia"/>
        </w:rPr>
        <w:t>年春末去上海。……黄先生重情義，對安徽來求學的倍覺親切；加上父親是張栗庵介紹來的，更是熱情接待。父親懷着誠惶誠恐的心情將所帶的畫呈給黄先生，黄先生見父親樸實憨厚的舉止和衣着，仔細看了父親的畫和畫上的題跋，慈祥而温和地對父親說：‘你的詩書畫都頗有一些功力和才氣，但是畫的路子錯了。古來歷代大家，各宗各派，在技法上千變萬化，但都離不開筆墨二字，書畫之道，皆以筆墨爲主。你的畫全靠臨摹珂版印刷品，不知用筆用墨之法，無筆無墨，何以成畫！……’父親聞之，赧然汗下，乃</w:t>
      </w:r>
      <w:r w:rsidR="00BB6F8C">
        <w:rPr>
          <w:rFonts w:hint="eastAsia"/>
        </w:rPr>
        <w:t>於</w:t>
      </w:r>
      <w:r>
        <w:rPr>
          <w:rFonts w:hint="eastAsia"/>
        </w:rPr>
        <w:t>靠近黄先生住處的西門里租了一個小亭子間住下，開始了向黄先生學畫的三年生涯。”</w:t>
      </w:r>
    </w:p>
    <w:p w14:paraId="63C60941" w14:textId="77777777" w:rsidR="00FC2921" w:rsidRDefault="00FC2921" w:rsidP="00FC2921">
      <w:pPr>
        <w:rPr>
          <w:rFonts w:hint="eastAsia"/>
        </w:rPr>
      </w:pPr>
      <w:r>
        <w:rPr>
          <w:rFonts w:hint="eastAsia"/>
        </w:rPr>
        <w:t>與林散之書：“散之先生大鑒：頃得栗庵君函，</w:t>
      </w:r>
      <w:r w:rsidR="00BB6F8C">
        <w:rPr>
          <w:rFonts w:hint="eastAsia"/>
        </w:rPr>
        <w:t>並</w:t>
      </w:r>
      <w:r>
        <w:rPr>
          <w:rFonts w:hint="eastAsia"/>
        </w:rPr>
        <w:t>瞻大作山水畫，才氣磅礴，極爲欽佩。明程青溪謂柳公韓畫筆力能扛鼎，更勸其作工細畫，由細筆入，而後可言粗豪。故元人皆從唐宋築基，自董玄宰後，漸流輕易。清代畫多薄弱，職是之因。内地唐宋畫不易覯，可多對古樹疏柳，不厭其繁複而臨寫之，精進將未可量。妄談博笑，專復，此請道綏。黄賓虹頓首。”</w:t>
      </w:r>
    </w:p>
    <w:p w14:paraId="3F5DED29" w14:textId="77777777" w:rsidR="00FC2921" w:rsidRDefault="00FC2921" w:rsidP="00FC2921">
      <w:pPr>
        <w:rPr>
          <w:rFonts w:hint="eastAsia"/>
        </w:rPr>
      </w:pPr>
      <w:r>
        <w:rPr>
          <w:rFonts w:hint="eastAsia"/>
        </w:rPr>
        <w:t>存考：林散之（</w:t>
      </w:r>
      <w:r>
        <w:rPr>
          <w:rFonts w:hint="eastAsia"/>
        </w:rPr>
        <w:t>1898</w:t>
      </w:r>
      <w:r>
        <w:rPr>
          <w:rFonts w:hint="eastAsia"/>
        </w:rPr>
        <w:t>—</w:t>
      </w:r>
      <w:r>
        <w:rPr>
          <w:rFonts w:hint="eastAsia"/>
        </w:rPr>
        <w:t>1989</w:t>
      </w:r>
      <w:r>
        <w:rPr>
          <w:rFonts w:hint="eastAsia"/>
        </w:rPr>
        <w:t>），別署三癡、散耳。祖籍安徽和縣，生</w:t>
      </w:r>
      <w:r w:rsidR="00BB6F8C">
        <w:rPr>
          <w:rFonts w:hint="eastAsia"/>
        </w:rPr>
        <w:t>於</w:t>
      </w:r>
      <w:r>
        <w:rPr>
          <w:rFonts w:hint="eastAsia"/>
        </w:rPr>
        <w:t>江蘇浦江，擅山水，尤工草書，晚年有“草聖”之譽。他來滬居住西門路亭子間的時間</w:t>
      </w:r>
      <w:r w:rsidR="00BB6F8C">
        <w:rPr>
          <w:rFonts w:hint="eastAsia"/>
        </w:rPr>
        <w:t>並</w:t>
      </w:r>
      <w:r>
        <w:rPr>
          <w:rFonts w:hint="eastAsia"/>
        </w:rPr>
        <w:t>不在此際，以現存黄賓虹致林散之書信内容分析，可以知道他們事先通信半年多，然後林散之才</w:t>
      </w:r>
      <w:r w:rsidR="00E36BB6">
        <w:rPr>
          <w:rFonts w:hint="eastAsia"/>
        </w:rPr>
        <w:t>啟</w:t>
      </w:r>
      <w:r>
        <w:rPr>
          <w:rFonts w:hint="eastAsia"/>
        </w:rPr>
        <w:t>程來滬的，時在本年底或明年初。</w:t>
      </w:r>
    </w:p>
    <w:p w14:paraId="116022FA" w14:textId="77777777" w:rsidR="00FC2921" w:rsidRPr="00487DE2" w:rsidRDefault="00FC2921" w:rsidP="00FC2921">
      <w:pPr>
        <w:rPr>
          <w:rFonts w:ascii="黑体" w:eastAsia="黑体" w:hint="eastAsia"/>
          <w:sz w:val="24"/>
        </w:rPr>
      </w:pPr>
    </w:p>
    <w:p w14:paraId="302A8592" w14:textId="77777777" w:rsidR="00FC2921" w:rsidRPr="00487DE2" w:rsidRDefault="00FC2921" w:rsidP="00FC2921">
      <w:pPr>
        <w:rPr>
          <w:rFonts w:ascii="黑体" w:eastAsia="黑体" w:hint="eastAsia"/>
          <w:sz w:val="24"/>
        </w:rPr>
      </w:pPr>
      <w:r w:rsidRPr="00487DE2">
        <w:rPr>
          <w:rFonts w:ascii="黑体" w:eastAsia="黑体" w:hint="eastAsia"/>
          <w:sz w:val="24"/>
        </w:rPr>
        <w:t>6月7日，參加藝苑繪畫研究所為募集基金在寧波同鄉會舉辦的現代名家捐助書畫展覽會。</w:t>
      </w:r>
    </w:p>
    <w:p w14:paraId="6A530715" w14:textId="77777777" w:rsidR="00FC2921" w:rsidRDefault="00FC2921" w:rsidP="00FC2921">
      <w:pPr>
        <w:rPr>
          <w:rFonts w:hint="eastAsia"/>
        </w:rPr>
      </w:pPr>
      <w:r>
        <w:rPr>
          <w:rFonts w:hint="eastAsia"/>
        </w:rPr>
        <w:t>公《藝苑名家書畫展紀》：“值此霉（梅）雨連綿中，吾人</w:t>
      </w:r>
      <w:r w:rsidR="00BB6F8C">
        <w:rPr>
          <w:rFonts w:hint="eastAsia"/>
        </w:rPr>
        <w:t>於</w:t>
      </w:r>
      <w:r>
        <w:rPr>
          <w:rFonts w:hint="eastAsia"/>
        </w:rPr>
        <w:t>煩悶之境界，得覩藝苑繪畫研究所舉行之現代名家書畫展覽會</w:t>
      </w:r>
      <w:r w:rsidR="00BB6F8C">
        <w:rPr>
          <w:rFonts w:hint="eastAsia"/>
        </w:rPr>
        <w:t>於</w:t>
      </w:r>
      <w:r>
        <w:rPr>
          <w:rFonts w:hint="eastAsia"/>
        </w:rPr>
        <w:t>西藏路寧波同鄉會，不覺身心為之一快。先紀其捐作品諸家。分二部：一、書畫部，有王師子、王陶民、王一亭、王濟遠、方介堪、江小鶼、朱屺瞻、李祖韓、李秋君、狄楚青、沈子丞、吳杏芬、何香凝、胡適之、馬孟容、馬公愚、俞劍華、陳樹人、陳小蝶、黄任之、黄賓虹、商笙伯、許醉侯、張善孖、張大千、張聿光、張守彝、張小樓、經亨頤、葉恭綽、劉海粟、潘天授、諸聞韻、樓辛壺、鄭午昌、鄭曼青、謝公展、謝玉岑等。二、西畫部，有丁悚、王遠勃、王濟遠、江小鶼、朱屺瞻、汪亞塵、李超士、李毅士、宋志欽、邱代明、倪貽德、唐藴玉、張弦、張辰伯、張光宇、陳澄波、楊清磬、潘玉良、薛珍等。薈萃中西名家作品</w:t>
      </w:r>
      <w:r w:rsidR="00BB6F8C">
        <w:rPr>
          <w:rFonts w:hint="eastAsia"/>
        </w:rPr>
        <w:t>於</w:t>
      </w:r>
      <w:r>
        <w:rPr>
          <w:rFonts w:hint="eastAsia"/>
        </w:rPr>
        <w:t>一堂，蔚爲大觀。藝苑為募集基金，特將全部作品發售書畫券二種：（一）藝字券，每張十元，（二）苑字券，每張五元，使觀衆出最低廉券資，得極名貴之作品，</w:t>
      </w:r>
      <w:r w:rsidR="00BB6F8C">
        <w:rPr>
          <w:rFonts w:hint="eastAsia"/>
        </w:rPr>
        <w:t>並</w:t>
      </w:r>
      <w:r>
        <w:rPr>
          <w:rFonts w:hint="eastAsia"/>
        </w:rPr>
        <w:t>已先期分隊售券，推定隊長姓氏如下。（一）藝字隊王曉籟，（二）苑字隊邵洵美，（三）繪字隊江小鶼，（四）究字隊陳小蝶，（五）所字隊蔣君毅，（八）籌字隊狄楚青，（九）募字隊朱屺瞻，（十）基字隊王濟遠，（十一）金字隊張禹九，（十二）現字隊孟壽椿，（十三）代字隊郎静山、胡伯翔，（十四）名字隊朱少屏、唐藴玉，（十五）家字隊徐志摩、楊清磬，（十六）書字隊陳樹人，（十七）畫字隊薛珍、王遠勃，（十八）展字隊葉恭綽，（十九）覽字隊李雲書、王一亭，（二十）會字隊李祖韓。故券額以六百張爲限，其中一百號之粉畫，價值二百元，一百零一號之油畫，價值三百元，四十六號之國畫，價值一百五十元，餘亦均在數十元或數百元以上者，誠為愛好書畫者難得之機會，至其作品之佳美，當另文評之。”</w:t>
      </w:r>
    </w:p>
    <w:p w14:paraId="0E4390B1" w14:textId="77777777" w:rsidR="00FC2921" w:rsidRDefault="00FC2921" w:rsidP="00FC2921">
      <w:pPr>
        <w:rPr>
          <w:rFonts w:hint="eastAsia"/>
        </w:rPr>
      </w:pPr>
      <w:r>
        <w:rPr>
          <w:rFonts w:hint="eastAsia"/>
        </w:rPr>
        <w:t>按：畫展後，藝苑繪畫研究所增設國畫研究班，秋季加聘鄧誦先、陳樹人、李祖韓、張大千、張善孖為國畫指導。</w:t>
      </w:r>
    </w:p>
    <w:p w14:paraId="51128488" w14:textId="77777777" w:rsidR="00FC2921" w:rsidRDefault="00FC2921" w:rsidP="00FC2921"/>
    <w:p w14:paraId="4E733204" w14:textId="77777777" w:rsidR="00FC2921" w:rsidRPr="00487DE2" w:rsidRDefault="00FC2921" w:rsidP="00FC2921">
      <w:pPr>
        <w:rPr>
          <w:rFonts w:ascii="黑体" w:eastAsia="黑体" w:hint="eastAsia"/>
          <w:sz w:val="24"/>
        </w:rPr>
      </w:pPr>
      <w:r w:rsidRPr="00487DE2">
        <w:rPr>
          <w:rFonts w:ascii="黑体" w:eastAsia="黑体" w:hint="eastAsia"/>
          <w:sz w:val="24"/>
        </w:rPr>
        <w:t>6月11日，參加在寧波同鄉會舉辦的上海美術專門學校師弟書畫金石展覽會，展示半年來教學成績，社會反響熱烈，好評如雲。</w:t>
      </w:r>
    </w:p>
    <w:p w14:paraId="3452B0C6" w14:textId="77777777" w:rsidR="00FC2921" w:rsidRDefault="00FC2921" w:rsidP="00FC2921">
      <w:pPr>
        <w:rPr>
          <w:rFonts w:hint="eastAsia"/>
        </w:rPr>
      </w:pPr>
      <w:r>
        <w:rPr>
          <w:rFonts w:hint="eastAsia"/>
        </w:rPr>
        <w:t>俞劍華《志美專師弟畫展》：“學者以古人為師，往往費數十年之功，未必有成，以今人為師，其優秀者</w:t>
      </w:r>
      <w:r w:rsidR="00BB6F8C">
        <w:rPr>
          <w:rFonts w:hint="eastAsia"/>
        </w:rPr>
        <w:t>於</w:t>
      </w:r>
      <w:r>
        <w:rPr>
          <w:rFonts w:hint="eastAsia"/>
        </w:rPr>
        <w:t>期年之間，便可形神逼肖。其故在</w:t>
      </w:r>
      <w:r w:rsidR="00BB6F8C">
        <w:rPr>
          <w:rFonts w:hint="eastAsia"/>
        </w:rPr>
        <w:t>於</w:t>
      </w:r>
      <w:r>
        <w:rPr>
          <w:rFonts w:hint="eastAsia"/>
        </w:rPr>
        <w:t>用筆運墨之法，可以面授，較之自行鑽研者，自有事半功倍之效。此學者之必務得名師也，斯言觀</w:t>
      </w:r>
      <w:r w:rsidR="00BB6F8C">
        <w:rPr>
          <w:rFonts w:hint="eastAsia"/>
        </w:rPr>
        <w:t>於</w:t>
      </w:r>
      <w:r>
        <w:rPr>
          <w:rFonts w:hint="eastAsia"/>
        </w:rPr>
        <w:t>美專師弟畫展而益信。美專國畫尚未甚重，自鄭曼青主任後，不但畫風丕變，而來學者亦日衆。近更廣攬名流，任爲教授，學者亦奮勉不懈，故其成績斐然可觀，</w:t>
      </w:r>
      <w:r w:rsidR="00BB6F8C">
        <w:rPr>
          <w:rFonts w:hint="eastAsia"/>
        </w:rPr>
        <w:t>於</w:t>
      </w:r>
      <w:r>
        <w:rPr>
          <w:rFonts w:hint="eastAsia"/>
        </w:rPr>
        <w:t>近日開師弟子展覽會</w:t>
      </w:r>
      <w:r w:rsidR="00BB6F8C">
        <w:rPr>
          <w:rFonts w:hint="eastAsia"/>
        </w:rPr>
        <w:t>於</w:t>
      </w:r>
      <w:r>
        <w:rPr>
          <w:rFonts w:hint="eastAsia"/>
        </w:rPr>
        <w:t>寧波同鄉會。端午後一日，偕黄賓虹先生往觀。其中教授作品如笙伯、企周、賓虹、善孖、大千、辛壺、徵白、萬里、介堪、午昌、孟容、曼青諸公，皆係海上名畫家，其作品早已有目共賞，勿俟喋喋。學生之畫，則酷似其師，一望而知其為某人之弟子。其中最佳者，如學徵白山水之范樹瑩、胡崇文、杜興夏、沈立民、楊立夫、文秉敦，學曼青花卉之汪子正、戚維新、孫孟昭、周武、謝吻、方江水、王福鼎、蔣天駿、華逸民，學辛壺山水之胡笳聲，學紅薇工筆花卉之孫孟昭、丁月瑞、邢德慧等，均能亦步亦趨，虎賁中郎，逢離莫辨真贋。其餘如吳立、胡友葛、黄賢、趙延紀、吳元貞、黄景華、孔祥忠等，亦俱各有所長。刻印亦有數人，而以黄賢為最優，後生可畏，觀之不覺汗顔矣。遇徵白，</w:t>
      </w:r>
      <w:r w:rsidR="00BB6F8C">
        <w:rPr>
          <w:rFonts w:hint="eastAsia"/>
        </w:rPr>
        <w:t>並</w:t>
      </w:r>
      <w:r>
        <w:rPr>
          <w:rFonts w:hint="eastAsia"/>
        </w:rPr>
        <w:t>蒙以新刊畫集見贈，歸而志之，以獎後進，且自勗也。”（</w:t>
      </w:r>
      <w:r>
        <w:rPr>
          <w:rFonts w:hint="eastAsia"/>
        </w:rPr>
        <w:t>6</w:t>
      </w:r>
      <w:r>
        <w:rPr>
          <w:rFonts w:hint="eastAsia"/>
        </w:rPr>
        <w:t>月</w:t>
      </w:r>
      <w:r>
        <w:rPr>
          <w:rFonts w:hint="eastAsia"/>
        </w:rPr>
        <w:t>18</w:t>
      </w:r>
      <w:r w:rsidR="00D81846">
        <w:rPr>
          <w:rFonts w:hint="eastAsia"/>
        </w:rPr>
        <w:t>日申報</w:t>
      </w:r>
      <w:r>
        <w:rPr>
          <w:rFonts w:hint="eastAsia"/>
        </w:rPr>
        <w:t>）</w:t>
      </w:r>
    </w:p>
    <w:p w14:paraId="6354764B" w14:textId="77777777" w:rsidR="00FC2921" w:rsidRDefault="00FC2921" w:rsidP="00FC2921">
      <w:pPr>
        <w:rPr>
          <w:rFonts w:hint="eastAsia"/>
        </w:rPr>
      </w:pPr>
      <w:r>
        <w:rPr>
          <w:rFonts w:hint="eastAsia"/>
        </w:rPr>
        <w:t>鄭午昌《美專師弟作品展覽會之意義及成績》：“上海美術專校，自創辦迄今，已十八年，實為中國資格最老、成績最著之藝術學府。其繪畫一科，向以西畫著，習國畫者殊寥寥也。民十六（</w:t>
      </w:r>
      <w:r>
        <w:rPr>
          <w:rFonts w:hint="eastAsia"/>
        </w:rPr>
        <w:t>1927</w:t>
      </w:r>
      <w:r>
        <w:rPr>
          <w:rFonts w:hint="eastAsia"/>
        </w:rPr>
        <w:t>年）美專復興，家曼青來主國畫系，苦心策劃，始形完備，所聘教授，皆一時名家，</w:t>
      </w:r>
      <w:r w:rsidR="00BB6F8C">
        <w:rPr>
          <w:rFonts w:hint="eastAsia"/>
        </w:rPr>
        <w:t>於</w:t>
      </w:r>
      <w:r>
        <w:rPr>
          <w:rFonts w:hint="eastAsia"/>
        </w:rPr>
        <w:t>是四方來學者漸多。去年冬季，再謀擴充，海上名家，幾盡羅致。其擔任實習教授者凡十八席，學生必驟增三倍，而各教授之努力，與學生之好學，固皆能以發揚中國美術為己任者。然國畫在今中西雜揉（糅）、新舊交閧之時期，教者與學者皆不能堅信己之必是，</w:t>
      </w:r>
      <w:r w:rsidR="00BB6F8C">
        <w:rPr>
          <w:rFonts w:hint="eastAsia"/>
        </w:rPr>
        <w:t>於</w:t>
      </w:r>
      <w:r>
        <w:rPr>
          <w:rFonts w:hint="eastAsia"/>
        </w:rPr>
        <w:t>是有師弟作品展覽會之發起。蓋欲藉此機會，一則展覽學校教學之所得，二則徵集社會切實之批評與指導，俾作改進教育之借鑒。故不惜勞費，以極誠懇、極虛心之態度，希望斯會有相當之良果，非若普通書畫展覽會之務名謀利而已。自開幕以來，關心藝術者不問晴雨，絡繹戾至（止），日以千數，所謂引起社會之注意，自幸不落空言，茲所厚望者，切實之批評與指導耳。此次出品，凡五百件，以余所見，多可觀者。教授同人，皆海上聞人，超詣如何，姑弗贅言。學生之傑出者，如吳一</w:t>
      </w:r>
      <w:r w:rsidR="00641330">
        <w:rPr>
          <w:rFonts w:hint="eastAsia"/>
        </w:rPr>
        <w:t>峰</w:t>
      </w:r>
      <w:r>
        <w:rPr>
          <w:rFonts w:hint="eastAsia"/>
        </w:rPr>
        <w:t>之蒼勁，杜興夏之渾雄，戚維新之縱逸，周勝振之雅秀，胡友葛之温潤，汪子正之瀟灑，黄幼松之奇古，孫孟昭之清麗，皆已駸駸入古，不可一世，非</w:t>
      </w:r>
      <w:r w:rsidR="00B506C6">
        <w:rPr>
          <w:rFonts w:hint="eastAsia"/>
        </w:rPr>
        <w:t>惟</w:t>
      </w:r>
      <w:r>
        <w:rPr>
          <w:rFonts w:hint="eastAsia"/>
        </w:rPr>
        <w:t>吾弟，且吾師也。潘君諾、范樹瑩、王福鼎、胡崇文、胡笳聲、范風、戴廷鶴、王德昭、徐孺生、張廣達之工穩，方江水、汪洋、楊立夫、孔祥忠、趙延紀、吳元貞、謝吻、華逸民、丁月瑞之老到，亦皆各見功力。至若黄景華、沈立民、吳楨、田有志、文秉敦、周福奇、蔣天駿等，筆墨多有奇姿，蓋其聰明有過人者。上述諸人，年長不過三十，學植前途，未可限量，振起國畫之風，且以提高中國國際文化地位，願與諸君共勉之。”（</w:t>
      </w:r>
      <w:r>
        <w:rPr>
          <w:rFonts w:hint="eastAsia"/>
        </w:rPr>
        <w:t>6</w:t>
      </w:r>
      <w:r>
        <w:rPr>
          <w:rFonts w:hint="eastAsia"/>
        </w:rPr>
        <w:t>月</w:t>
      </w:r>
      <w:r>
        <w:rPr>
          <w:rFonts w:hint="eastAsia"/>
        </w:rPr>
        <w:t>21</w:t>
      </w:r>
      <w:r>
        <w:rPr>
          <w:rFonts w:hint="eastAsia"/>
        </w:rPr>
        <w:t>日《申報》）</w:t>
      </w:r>
    </w:p>
    <w:p w14:paraId="3A4AF755" w14:textId="77777777" w:rsidR="00FC2921" w:rsidRDefault="00FC2921" w:rsidP="00FC2921">
      <w:pPr>
        <w:rPr>
          <w:rFonts w:hint="eastAsia"/>
        </w:rPr>
      </w:pPr>
      <w:r>
        <w:rPr>
          <w:rFonts w:hint="eastAsia"/>
        </w:rPr>
        <w:t>天放《上海美專師弟書畫展》：“吾國美術學校，年來漸見發達，上海一隅大小美校已達十餘所，大都注重西畫，視國畫若無輕重者，殊不知國畫為中華民族精神之表現，國家文化之結晶，中國之美術學校而不尊重中國固有之美術，寧不為外人所齒冷乎！上海美術專門學校有鑒</w:t>
      </w:r>
      <w:r w:rsidR="00BB6F8C">
        <w:rPr>
          <w:rFonts w:hint="eastAsia"/>
        </w:rPr>
        <w:t>於</w:t>
      </w:r>
      <w:r>
        <w:rPr>
          <w:rFonts w:hint="eastAsia"/>
        </w:rPr>
        <w:t>斯，其國畫系與西畫、音樂、藝教諸系</w:t>
      </w:r>
      <w:r w:rsidR="00BB6F8C">
        <w:rPr>
          <w:rFonts w:hint="eastAsia"/>
        </w:rPr>
        <w:t>並</w:t>
      </w:r>
      <w:r>
        <w:rPr>
          <w:rFonts w:hint="eastAsia"/>
        </w:rPr>
        <w:t>重，而國畫系發達尤速。本學期學生人數激增，教科設備漸次改善，所聘教授皆係海上藝林名宿，如黄賓虹、馬孟容、鄭曼青、商笙伯、張紅薇、馬公愚、樓辛壺、謝公展、方介堪、張善孖、張大千諸先生，學藝醇博，成績斐然可觀。端陽節該校將師生平日所作書畫金石都四百餘件，假西藏路寧波同鄉會公開展覽五日。（下略）”（《上海畫報》第四七七期）</w:t>
      </w:r>
    </w:p>
    <w:p w14:paraId="68FF5AC8" w14:textId="77777777" w:rsidR="00FC2921" w:rsidRDefault="00FC2921" w:rsidP="00FC2921">
      <w:pPr>
        <w:rPr>
          <w:rFonts w:hint="eastAsia"/>
        </w:rPr>
      </w:pPr>
      <w:r>
        <w:rPr>
          <w:rFonts w:hint="eastAsia"/>
        </w:rPr>
        <w:t>戴家祥《評美專師弟展覽會》：“吾國美術學校設備多見完善，國畫之科，吾人尤感慨繫之，</w:t>
      </w:r>
      <w:r w:rsidR="00B506C6">
        <w:rPr>
          <w:rFonts w:hint="eastAsia"/>
        </w:rPr>
        <w:t>惟</w:t>
      </w:r>
      <w:r>
        <w:rPr>
          <w:rFonts w:hint="eastAsia"/>
        </w:rPr>
        <w:t>上海美術專門學校，自前年改組後，聘馬孟容、鄭曼青二君，規劃國畫系，</w:t>
      </w:r>
      <w:r w:rsidR="00BB6F8C">
        <w:rPr>
          <w:rFonts w:hint="eastAsia"/>
        </w:rPr>
        <w:t>於</w:t>
      </w:r>
      <w:r>
        <w:rPr>
          <w:rFonts w:hint="eastAsia"/>
        </w:rPr>
        <w:t>是延攬久負盛名之國畫耆宿黄賓虹、商笙伯、樓辛壺、王師子、張大千，分門指導，力除舊習，理論技能，各務正軌，莘莘學子，煦育春風，漸知國畫之真諦矣。茲值全國美展閉幕以後，西湖博覽會開幕之時，該校奮然將師生作品公開展覽，資衆參校，意至善也。吾人持平論之，此次出品，如范風、胡友葛、胡笳聲、孔祥忠之山水，筆法清晰，用筆融化，意境亦甚高。花卉周武之作，雄健如青藤，孫孟昭之《綺秋圖》及工筆花果，秀雅絶倫，文筆亦殊清簡。汪子正設色在白陽、石濤間，筆力遒勁。王福鼎、戚維新、翁秀清、方江水、譚淑純等，亦迥越塵俗，確有工力。此類作品，他如黄景華、胡崇文、邢德慧、趙和璧、謝春台、鄭俊華、田有志、王德昭、楊立夫、曹國棟、文秉敦、丁月瑞、吕夢周、吕霞英、趙延紀、戴廷鶴、劉文緯、竺倪林、劉翠林、華逸民，亦各循正軌，斐然可觀。此外雖有間涉塗擦習氣，走入歧途，然皆旭日初昇，年力方强，倘克意師古，未始不可造就。至書法出品，寥寥無幾，</w:t>
      </w:r>
      <w:r w:rsidR="00B506C6">
        <w:rPr>
          <w:rFonts w:hint="eastAsia"/>
        </w:rPr>
        <w:t>惟</w:t>
      </w:r>
      <w:r>
        <w:rPr>
          <w:rFonts w:hint="eastAsia"/>
        </w:rPr>
        <w:t>胡友葛臨《書譜》最有筆法，田有志之正楷，亦甚敦厚。篆刻如孔祥忠、李貞、孫孟昭、華逸民、汪子正、周武，章法刀法，皆以秦漢為正宗，非近時碎邊作古者可比。當今國畫衰化，剩此魯殿靈光，將來逐漸改善，桃李成蔭，闡神州之美術，理董而振作之，此亦該校師生不可辭之責歟！”（</w:t>
      </w:r>
      <w:r>
        <w:rPr>
          <w:rFonts w:hint="eastAsia"/>
        </w:rPr>
        <w:t>6</w:t>
      </w:r>
      <w:r>
        <w:rPr>
          <w:rFonts w:hint="eastAsia"/>
        </w:rPr>
        <w:t>月</w:t>
      </w:r>
      <w:r>
        <w:rPr>
          <w:rFonts w:hint="eastAsia"/>
        </w:rPr>
        <w:t>17</w:t>
      </w:r>
      <w:r w:rsidR="00D81846">
        <w:rPr>
          <w:rFonts w:hint="eastAsia"/>
        </w:rPr>
        <w:t>日申報</w:t>
      </w:r>
      <w:r>
        <w:rPr>
          <w:rFonts w:hint="eastAsia"/>
        </w:rPr>
        <w:t>）</w:t>
      </w:r>
    </w:p>
    <w:p w14:paraId="274AA1DE" w14:textId="77777777" w:rsidR="00FC2921" w:rsidRDefault="00FC2921" w:rsidP="00FC2921"/>
    <w:p w14:paraId="75309B1C" w14:textId="77777777" w:rsidR="00FC2921" w:rsidRPr="00487DE2" w:rsidRDefault="00FC2921" w:rsidP="00FC2921">
      <w:pPr>
        <w:rPr>
          <w:rFonts w:ascii="黑体" w:eastAsia="黑体" w:hint="eastAsia"/>
          <w:sz w:val="24"/>
        </w:rPr>
      </w:pPr>
      <w:r w:rsidRPr="00487DE2">
        <w:rPr>
          <w:rFonts w:ascii="黑体" w:eastAsia="黑体" w:hint="eastAsia"/>
          <w:sz w:val="24"/>
        </w:rPr>
        <w:t>6月24日上海美專舉行畢業禮。</w:t>
      </w:r>
    </w:p>
    <w:p w14:paraId="64BB7CBA" w14:textId="77777777" w:rsidR="00FC2921" w:rsidRDefault="00FC2921" w:rsidP="00FC2921">
      <w:pPr>
        <w:rPr>
          <w:rFonts w:hint="eastAsia"/>
        </w:rPr>
      </w:pPr>
      <w:r>
        <w:rPr>
          <w:rFonts w:hint="eastAsia"/>
        </w:rPr>
        <w:t>按：由代理校長劉穗九主持，來賓有葉恭綽、崔馨山、李祖韓、徐志摩、陸費伯</w:t>
      </w:r>
      <w:r w:rsidR="004249F8">
        <w:rPr>
          <w:rFonts w:hint="eastAsia"/>
        </w:rPr>
        <w:t>鴻</w:t>
      </w:r>
      <w:r>
        <w:rPr>
          <w:rFonts w:hint="eastAsia"/>
        </w:rPr>
        <w:t>等。中國畫系、西洋畫系、藝術教育系畢業生共十一人，各系系主任與教授數十人、學生數百人參加了這次畢業禮，詳</w:t>
      </w:r>
      <w:r>
        <w:rPr>
          <w:rFonts w:hint="eastAsia"/>
        </w:rPr>
        <w:t>6</w:t>
      </w:r>
      <w:r>
        <w:rPr>
          <w:rFonts w:hint="eastAsia"/>
        </w:rPr>
        <w:t>月</w:t>
      </w:r>
      <w:r>
        <w:rPr>
          <w:rFonts w:hint="eastAsia"/>
        </w:rPr>
        <w:t>25</w:t>
      </w:r>
      <w:r w:rsidR="00D81846">
        <w:rPr>
          <w:rFonts w:hint="eastAsia"/>
        </w:rPr>
        <w:t>日</w:t>
      </w:r>
      <w:r w:rsidR="004249F8">
        <w:rPr>
          <w:rFonts w:hint="eastAsia"/>
        </w:rPr>
        <w:t>《</w:t>
      </w:r>
      <w:r w:rsidR="00D81846">
        <w:rPr>
          <w:rFonts w:hint="eastAsia"/>
        </w:rPr>
        <w:t>申報</w:t>
      </w:r>
      <w:r w:rsidR="004249F8">
        <w:rPr>
          <w:rFonts w:hint="eastAsia"/>
        </w:rPr>
        <w:t>》</w:t>
      </w:r>
      <w:r>
        <w:rPr>
          <w:rFonts w:hint="eastAsia"/>
        </w:rPr>
        <w:t>。</w:t>
      </w:r>
    </w:p>
    <w:p w14:paraId="07ACD9A5" w14:textId="77777777" w:rsidR="00FC2921" w:rsidRDefault="00FC2921" w:rsidP="00FC2921"/>
    <w:p w14:paraId="0D263BE7" w14:textId="77777777" w:rsidR="00FC2921" w:rsidRPr="00487DE2" w:rsidRDefault="00FC2921" w:rsidP="00FC2921">
      <w:pPr>
        <w:rPr>
          <w:rFonts w:ascii="黑体" w:eastAsia="黑体" w:hint="eastAsia"/>
          <w:sz w:val="24"/>
        </w:rPr>
      </w:pPr>
      <w:r w:rsidRPr="00487DE2">
        <w:rPr>
          <w:rFonts w:ascii="黑体" w:eastAsia="黑体" w:hint="eastAsia"/>
          <w:sz w:val="24"/>
        </w:rPr>
        <w:t>6月28日，日本畫家倉橋、渡邊來華寫生，月餘後經費拮据，與上海書畫同人揮毫，售畫以助川資。</w:t>
      </w:r>
    </w:p>
    <w:p w14:paraId="0ED4BFCC" w14:textId="77777777" w:rsidR="00FC2921" w:rsidRDefault="00FC2921" w:rsidP="00FC2921">
      <w:pPr>
        <w:rPr>
          <w:rFonts w:hint="eastAsia"/>
        </w:rPr>
      </w:pPr>
      <w:r>
        <w:rPr>
          <w:rFonts w:hint="eastAsia"/>
        </w:rPr>
        <w:t>《中日畫家聯歡》：“日本南畫家倉橋、渡邊二氏，為採取畫材來華，經時二月，遍歷大江南北，畫囊富足，而阮囊羞澀，茲將歸去，由曾農髯、王一亭、張善孖、張大千邀請陳樹人、黄賓虹、何香凝、天罡侍者（陳剛叔）、孫雪泥、王个簃、熊松泉、馬企周、馬孟容、鄭曼青、蔡逸民、俞寄凡、俞劍華、王陶民、胡可莊、張紅薇、謝公展、唐振超諸名畫家，</w:t>
      </w:r>
      <w:r w:rsidR="00BB6F8C">
        <w:rPr>
          <w:rFonts w:hint="eastAsia"/>
        </w:rPr>
        <w:t>於</w:t>
      </w:r>
      <w:r>
        <w:rPr>
          <w:rFonts w:hint="eastAsia"/>
        </w:rPr>
        <w:t>昨日午刻假陶樂春暢叙，即席揮毫，計作畫件六十餘幅，將</w:t>
      </w:r>
      <w:r w:rsidR="00BB6F8C">
        <w:rPr>
          <w:rFonts w:hint="eastAsia"/>
        </w:rPr>
        <w:t>於</w:t>
      </w:r>
      <w:r>
        <w:rPr>
          <w:rFonts w:hint="eastAsia"/>
        </w:rPr>
        <w:t>7</w:t>
      </w:r>
      <w:r>
        <w:rPr>
          <w:rFonts w:hint="eastAsia"/>
        </w:rPr>
        <w:t>月</w:t>
      </w:r>
      <w:r>
        <w:rPr>
          <w:rFonts w:hint="eastAsia"/>
        </w:rPr>
        <w:t>6</w:t>
      </w:r>
      <w:r>
        <w:rPr>
          <w:rFonts w:hint="eastAsia"/>
        </w:rPr>
        <w:t>、</w:t>
      </w:r>
      <w:r>
        <w:rPr>
          <w:rFonts w:hint="eastAsia"/>
        </w:rPr>
        <w:t>7</w:t>
      </w:r>
      <w:r>
        <w:rPr>
          <w:rFonts w:hint="eastAsia"/>
        </w:rPr>
        <w:t>二日在日本俱樂部，由日本名流主催繪畫展覽會，</w:t>
      </w:r>
      <w:r w:rsidR="00BB6F8C">
        <w:rPr>
          <w:rFonts w:hint="eastAsia"/>
        </w:rPr>
        <w:t>並</w:t>
      </w:r>
      <w:r>
        <w:rPr>
          <w:rFonts w:hint="eastAsia"/>
        </w:rPr>
        <w:t>加入二氏之作，用抽籤法發售，所得收入，均歸二氏，以壯行色云。”（</w:t>
      </w:r>
      <w:r>
        <w:rPr>
          <w:rFonts w:hint="eastAsia"/>
        </w:rPr>
        <w:t>6</w:t>
      </w:r>
      <w:r>
        <w:rPr>
          <w:rFonts w:hint="eastAsia"/>
        </w:rPr>
        <w:t>月</w:t>
      </w:r>
      <w:r>
        <w:rPr>
          <w:rFonts w:hint="eastAsia"/>
        </w:rPr>
        <w:t>29</w:t>
      </w:r>
      <w:r w:rsidR="00D81846">
        <w:rPr>
          <w:rFonts w:hint="eastAsia"/>
        </w:rPr>
        <w:t>日申報</w:t>
      </w:r>
      <w:r>
        <w:rPr>
          <w:rFonts w:hint="eastAsia"/>
        </w:rPr>
        <w:t>）</w:t>
      </w:r>
    </w:p>
    <w:p w14:paraId="12CEB567" w14:textId="77777777" w:rsidR="00FC2921" w:rsidRDefault="00FC2921" w:rsidP="00FC2921"/>
    <w:p w14:paraId="1F11DE0D" w14:textId="77777777" w:rsidR="00FC2921" w:rsidRPr="00487DE2" w:rsidRDefault="00FC2921" w:rsidP="00FC2921">
      <w:pPr>
        <w:rPr>
          <w:rFonts w:ascii="黑体" w:eastAsia="黑体" w:hint="eastAsia"/>
          <w:sz w:val="24"/>
        </w:rPr>
      </w:pPr>
      <w:r w:rsidRPr="00487DE2">
        <w:rPr>
          <w:rFonts w:ascii="黑体" w:eastAsia="黑体" w:hint="eastAsia"/>
          <w:sz w:val="24"/>
        </w:rPr>
        <w:t>6月，為《文徵明彙稿》撰編者識。</w:t>
      </w:r>
    </w:p>
    <w:p w14:paraId="0B8063F4" w14:textId="77777777" w:rsidR="00FC2921" w:rsidRDefault="00FC2921" w:rsidP="00FC2921">
      <w:pPr>
        <w:rPr>
          <w:rFonts w:hint="eastAsia"/>
        </w:rPr>
      </w:pPr>
      <w:r>
        <w:rPr>
          <w:rFonts w:hint="eastAsia"/>
        </w:rPr>
        <w:t>與林散之書：“散之先生大鑒：……示及尊輯《山水畫類編》屬稿，如蒙賜觀，敝社近刊《藝觀》雜志，僅當登載，以揚大著。社内同人已編有釋石濤、文徵明、沈石田等全史，採取畫史各傳及詩文集所載其生平、行誼、交游諸軼事，彙為一册，以便學者研究，非僅所謂系統迎合潮流而已。……黄賓虹頓首。四月十八日。”</w:t>
      </w:r>
    </w:p>
    <w:p w14:paraId="57874934" w14:textId="77777777" w:rsidR="00FC2921" w:rsidRDefault="00FC2921" w:rsidP="00FC2921">
      <w:pPr>
        <w:rPr>
          <w:rFonts w:hint="eastAsia"/>
        </w:rPr>
      </w:pPr>
      <w:r>
        <w:rPr>
          <w:rFonts w:hint="eastAsia"/>
        </w:rPr>
        <w:t>按：《文徵明彙稿》，神州國光社出版，未署編者姓名，由此信可知，是書為集體（包括孫濌）編輯之成果，不能歸</w:t>
      </w:r>
      <w:r w:rsidR="00BB6F8C">
        <w:rPr>
          <w:rFonts w:hint="eastAsia"/>
        </w:rPr>
        <w:t>於</w:t>
      </w:r>
      <w:r>
        <w:rPr>
          <w:rFonts w:hint="eastAsia"/>
        </w:rPr>
        <w:t>黄賓虹一人名下</w:t>
      </w:r>
      <w:r w:rsidR="00747C0C">
        <w:rPr>
          <w:rFonts w:hint="eastAsia"/>
        </w:rPr>
        <w:t>，</w:t>
      </w:r>
      <w:r w:rsidR="00747C0C" w:rsidRPr="00747C0C">
        <w:rPr>
          <w:rFonts w:ascii="宋体" w:hAnsi="宋体" w:hint="eastAsia"/>
          <w:lang w:eastAsia="zh-TW"/>
        </w:rPr>
        <w:t>諸譜有誤</w:t>
      </w:r>
      <w:r>
        <w:rPr>
          <w:rFonts w:hint="eastAsia"/>
        </w:rPr>
        <w:t>。</w:t>
      </w:r>
    </w:p>
    <w:p w14:paraId="7C102741" w14:textId="77777777" w:rsidR="00487DE2" w:rsidRDefault="00487DE2" w:rsidP="00FC2921">
      <w:pPr>
        <w:rPr>
          <w:rFonts w:hint="eastAsia"/>
        </w:rPr>
      </w:pPr>
    </w:p>
    <w:p w14:paraId="12BEE0E0" w14:textId="77777777" w:rsidR="00487DE2" w:rsidRPr="00487DE2" w:rsidRDefault="00487DE2" w:rsidP="00487DE2">
      <w:pPr>
        <w:rPr>
          <w:rFonts w:ascii="黑体" w:eastAsia="黑体" w:hAnsi="宋体" w:hint="eastAsia"/>
          <w:lang w:eastAsia="zh-TW"/>
        </w:rPr>
      </w:pPr>
      <w:r w:rsidRPr="00487DE2">
        <w:rPr>
          <w:rFonts w:ascii="黑体" w:eastAsia="黑体" w:hAnsi="宋体" w:hint="eastAsia"/>
          <w:sz w:val="24"/>
          <w:lang w:eastAsia="zh-TW"/>
        </w:rPr>
        <w:t>7月5日己巳五月廿九日蔡守來書，屬與</w:t>
      </w:r>
      <w:r w:rsidR="00E64B17">
        <w:rPr>
          <w:rFonts w:ascii="黑体" w:eastAsia="黑体" w:hAnsi="宋体" w:hint="eastAsia"/>
          <w:sz w:val="24"/>
          <w:lang w:eastAsia="zh-TW"/>
        </w:rPr>
        <w:t>黄</w:t>
      </w:r>
      <w:r w:rsidRPr="00487DE2">
        <w:rPr>
          <w:rFonts w:ascii="黑体" w:eastAsia="黑体" w:hAnsi="宋体" w:hint="eastAsia"/>
          <w:sz w:val="24"/>
          <w:lang w:eastAsia="zh-TW"/>
        </w:rPr>
        <w:t xml:space="preserve">居素通融，請其與廣東省政府主席陳真如說項，委其為仲元圖書館館長職。回書說明在神州國光社工作實況，請其不必期望太過。 </w:t>
      </w:r>
    </w:p>
    <w:p w14:paraId="3FC5B962" w14:textId="77777777" w:rsidR="00487DE2" w:rsidRPr="00487DE2" w:rsidRDefault="00487DE2" w:rsidP="00487DE2">
      <w:pPr>
        <w:rPr>
          <w:rFonts w:ascii="宋体" w:hAnsi="宋体" w:hint="eastAsia"/>
          <w:lang w:eastAsia="zh-TW"/>
        </w:rPr>
      </w:pPr>
      <w:r w:rsidRPr="00487DE2">
        <w:rPr>
          <w:rFonts w:ascii="宋体" w:hAnsi="宋体" w:hint="eastAsia"/>
          <w:lang w:eastAsia="zh-TW"/>
        </w:rPr>
        <w:t>蔡守書：“賓虹道丈侍右：聲問久闕，時以為念。弟自春間何敘夫將軍離軍校，弟即辭職閒居。前日晦聞亦棄官去國，弟棲之五羊市上，益為寡歡。且分寓廣州、香港兩地，皆甚于長安居之大大不易，更不知何以為活計耳。比聞廣州越秀山頭仲元圖書館已將落成，而館長人選尚未定。素聞居素先生與陳主席（真如）摯交，倘得一言，定能有效。務乞執事念弟貧乏至此，鼎力與居素言，請其鄭重致函陳真如，推薦弟為仲元圖書館長（張景齋因任潮關係已辭職離粵也），畀弟本其所學，為先友效力，至所願也，且藉其薪水亦可稍足贍家，至為厚幸。月色自去年得公面授，筆墨之法似有進步，今特檢其近作一幅呈教。又一紙則希轉致居素先生如何？晦聞今寓澳門沙岡柯高路十九號，重治《毛詩》，一時不壯行也。秋湄近在上海否？念念。揮汗，此叩暑安不一。弟守頓首。己巳五月廿九早。”</w:t>
      </w:r>
    </w:p>
    <w:p w14:paraId="1F65AD6F" w14:textId="77777777" w:rsidR="00487DE2" w:rsidRPr="00487DE2" w:rsidRDefault="00487DE2" w:rsidP="00487DE2">
      <w:pPr>
        <w:rPr>
          <w:rFonts w:ascii="宋体" w:hAnsi="宋体" w:cs="宋体" w:hint="eastAsia"/>
          <w:kern w:val="0"/>
          <w:szCs w:val="21"/>
        </w:rPr>
      </w:pPr>
      <w:r w:rsidRPr="00487DE2">
        <w:rPr>
          <w:rFonts w:ascii="宋体" w:hAnsi="宋体" w:cs="宋体" w:hint="eastAsia"/>
          <w:kern w:val="0"/>
          <w:szCs w:val="21"/>
          <w:lang w:eastAsia="zh-TW"/>
        </w:rPr>
        <w:t>與蔡守書：“哲夫先生鑒：前月曾上寸緘，由</w:t>
      </w:r>
      <w:r w:rsidR="00E64B17">
        <w:rPr>
          <w:rFonts w:ascii="宋体" w:hAnsi="宋体" w:cs="宋体" w:hint="eastAsia"/>
          <w:kern w:val="0"/>
          <w:szCs w:val="21"/>
          <w:lang w:eastAsia="zh-TW"/>
        </w:rPr>
        <w:t>黄</w:t>
      </w:r>
      <w:r w:rsidRPr="00487DE2">
        <w:rPr>
          <w:rFonts w:ascii="宋体" w:hAnsi="宋体" w:cs="宋体" w:hint="eastAsia"/>
          <w:kern w:val="0"/>
          <w:szCs w:val="21"/>
          <w:lang w:eastAsia="zh-TW"/>
        </w:rPr>
        <w:t>埔校轉，未蒙示及，諒己浮湛。頃得手書並惠夫人墨寶，秀勁多古意，欽佩欽佩。居素今年奔走南北，極形忙碌，前月因其</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家眷有肺病，同往廬山養靜，至今未返滬。晤時當代述尊意，能否照辦，無把握耳。以渠性質</w:t>
      </w:r>
      <w:r w:rsidRPr="00487DE2">
        <w:rPr>
          <w:rFonts w:ascii="宋体" w:hAnsi="宋体" w:cs="宋体" w:hint="eastAsia"/>
          <w:kern w:val="0"/>
          <w:szCs w:val="21"/>
          <w:highlight w:val="yellow"/>
          <w:lang w:eastAsia="zh-TW"/>
        </w:rPr>
        <w:t>上</w:t>
      </w:r>
      <w:r w:rsidRPr="00487DE2">
        <w:rPr>
          <w:rFonts w:ascii="宋体" w:hAnsi="宋体" w:cs="宋体" w:hint="eastAsia"/>
          <w:kern w:val="0"/>
          <w:szCs w:val="21"/>
          <w:lang w:eastAsia="zh-TW"/>
        </w:rPr>
        <w:t>文藝外，不甚聽從，即弟薦一二社夥，不久為之遣去，政治上尤覺無效。友人</w:t>
      </w:r>
      <w:r w:rsidR="00E64B17">
        <w:rPr>
          <w:rFonts w:ascii="宋体" w:hAnsi="宋体" w:cs="宋体" w:hint="eastAsia"/>
          <w:kern w:val="0"/>
          <w:szCs w:val="21"/>
          <w:lang w:eastAsia="zh-TW"/>
        </w:rPr>
        <w:t>黄</w:t>
      </w:r>
      <w:r w:rsidRPr="00487DE2">
        <w:rPr>
          <w:rFonts w:ascii="宋体" w:hAnsi="宋体" w:cs="宋体" w:hint="eastAsia"/>
          <w:kern w:val="0"/>
          <w:szCs w:val="21"/>
          <w:lang w:eastAsia="zh-TW"/>
        </w:rPr>
        <w:t>懺華前在時報主筆，曆辦黨務，春間來滬，由弟介紹一晤。懺華亦研究佛學有得，同為粵人，近仍在黨部秘書，擬就委員會，略有援引，而居素已</w:t>
      </w:r>
      <w:r w:rsidR="00D166EF">
        <w:rPr>
          <w:rFonts w:ascii="宋体" w:hAnsi="宋体" w:cs="宋体" w:hint="eastAsia"/>
          <w:kern w:val="0"/>
          <w:szCs w:val="21"/>
          <w:lang w:eastAsia="zh-TW"/>
        </w:rPr>
        <w:t>不欲為其聯絡，以政途固非居素所願，薦人近亦不易進辭。然粵地諒非</w:t>
      </w:r>
      <w:r w:rsidR="00D166EF" w:rsidRPr="00D166EF">
        <w:rPr>
          <w:rFonts w:ascii="宋体" w:hAnsi="宋体" w:cs="宋体" w:hint="eastAsia"/>
          <w:kern w:val="0"/>
          <w:szCs w:val="21"/>
          <w:lang w:eastAsia="zh-TW"/>
        </w:rPr>
        <w:t>寧</w:t>
      </w:r>
      <w:r w:rsidRPr="00487DE2">
        <w:rPr>
          <w:rFonts w:ascii="宋体" w:hAnsi="宋体" w:cs="宋体" w:hint="eastAsia"/>
          <w:kern w:val="0"/>
          <w:szCs w:val="21"/>
          <w:lang w:eastAsia="zh-TW"/>
        </w:rPr>
        <w:t>比，容緩商之，再作複耳。弟自粵游返申，居素邀與社內任編輯之役，每日遠近熟友坐談，自晨至暮，送迎不已</w:t>
      </w:r>
      <w:r w:rsidR="00D166EF">
        <w:rPr>
          <w:rFonts w:ascii="宋体" w:hAnsi="宋体" w:cs="宋体" w:hint="eastAsia"/>
          <w:kern w:val="0"/>
          <w:szCs w:val="21"/>
          <w:lang w:eastAsia="zh-TW"/>
        </w:rPr>
        <w:t>。昔可避人，今無可避，勞勞終日，乏暇握管。各處緘素塵積，末由畣復</w:t>
      </w:r>
      <w:r w:rsidRPr="00487DE2">
        <w:rPr>
          <w:rFonts w:ascii="宋体" w:hAnsi="宋体" w:cs="宋体" w:hint="eastAsia"/>
          <w:kern w:val="0"/>
          <w:szCs w:val="21"/>
          <w:lang w:eastAsia="zh-TW"/>
        </w:rPr>
        <w:t>，箸述更無頭緒。晦翁久未通訊，</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興致鬱悶，由王秋湄處聆悉之。諸貞壯杭一寓，一炬全付巨劫，藏書等物計失八萬</w:t>
      </w:r>
      <w:r w:rsidR="00D166EF">
        <w:rPr>
          <w:rFonts w:ascii="宋体" w:hAnsi="宋体" w:cs="宋体" w:hint="eastAsia"/>
          <w:kern w:val="0"/>
          <w:szCs w:val="21"/>
          <w:lang w:eastAsia="zh-TW"/>
        </w:rPr>
        <w:t>元。今馬夷初約入教部秘書，月金可四五百金，得不償失，可憐已。專復</w:t>
      </w:r>
      <w:r w:rsidRPr="00487DE2">
        <w:rPr>
          <w:rFonts w:ascii="宋体" w:hAnsi="宋体" w:cs="宋体" w:hint="eastAsia"/>
          <w:kern w:val="0"/>
          <w:szCs w:val="21"/>
          <w:lang w:eastAsia="zh-TW"/>
        </w:rPr>
        <w:t>，</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此頌日綏。</w:t>
      </w:r>
      <w:r w:rsidRPr="00487DE2">
        <w:rPr>
          <w:rFonts w:ascii="宋体" w:hAnsi="宋体" w:cs="宋体"/>
          <w:kern w:val="0"/>
          <w:szCs w:val="21"/>
          <w:lang w:eastAsia="zh-TW"/>
        </w:rPr>
        <w:t xml:space="preserve"> </w:t>
      </w:r>
      <w:r w:rsidR="00E64B17">
        <w:rPr>
          <w:rFonts w:ascii="宋体" w:hAnsi="宋体" w:cs="宋体" w:hint="eastAsia"/>
          <w:kern w:val="0"/>
          <w:szCs w:val="21"/>
          <w:lang w:eastAsia="zh-TW"/>
        </w:rPr>
        <w:t>黄</w:t>
      </w:r>
      <w:r w:rsidRPr="00487DE2">
        <w:rPr>
          <w:rFonts w:ascii="宋体" w:hAnsi="宋体" w:cs="宋体" w:hint="eastAsia"/>
          <w:kern w:val="0"/>
          <w:szCs w:val="21"/>
          <w:lang w:eastAsia="zh-TW"/>
        </w:rPr>
        <w:t>賓虹啟。”</w:t>
      </w:r>
    </w:p>
    <w:p w14:paraId="1ABB4415" w14:textId="77777777" w:rsidR="00487DE2" w:rsidRPr="00487DE2" w:rsidRDefault="00487DE2" w:rsidP="00487DE2">
      <w:pPr>
        <w:rPr>
          <w:rFonts w:ascii="宋体" w:hAnsi="宋体" w:hint="eastAsia"/>
          <w:lang w:eastAsia="zh-TW"/>
        </w:rPr>
      </w:pPr>
      <w:r w:rsidRPr="00487DE2">
        <w:rPr>
          <w:rFonts w:ascii="宋体" w:hAnsi="宋体" w:cs="宋体" w:hint="eastAsia"/>
          <w:kern w:val="0"/>
          <w:szCs w:val="21"/>
          <w:lang w:eastAsia="zh-TW"/>
        </w:rPr>
        <w:t>與蔡守書：“哲夫先生大鑒：頃誦手書，聆悉已晤居素，慰甚。國光社自接辦以來，僕僅與聞編輯部分，其他計畫，皆茫然罔覺。近今皆辦党中人</w:t>
      </w:r>
      <w:r w:rsidRPr="00487DE2">
        <w:rPr>
          <w:rFonts w:ascii="宋体" w:hAnsi="宋体" w:cs="宋体" w:hint="eastAsia"/>
          <w:kern w:val="0"/>
          <w:szCs w:val="21"/>
          <w:highlight w:val="yellow"/>
          <w:lang w:eastAsia="zh-TW"/>
        </w:rPr>
        <w:t>問</w:t>
      </w:r>
      <w:r w:rsidRPr="00487DE2">
        <w:rPr>
          <w:rFonts w:ascii="宋体" w:hAnsi="宋体" w:cs="宋体" w:hint="eastAsia"/>
          <w:kern w:val="0"/>
          <w:szCs w:val="21"/>
          <w:lang w:eastAsia="zh-TW"/>
        </w:rPr>
        <w:t>事。一切排場，非書肆態度，極與化妝品、中山襪店無異。（悶葫蘆一個，從來不告我是非，此可為知己言之，切勿示人，令人厭我輩習氣也，反增意外，何如？）舊友過市者，莫不訝</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為奇事。（張諟齋來申見之，浩歎而去。）僕每月祗受其五十元薪水，又居素另補我五十元車馬，終日編輯，與接見熟人，不如從前賣文字生活自由多矣。</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明年擬脫離去，專事作畫滬上，亦可得二三千金，足糊口矣。兄事非不欲說，頃深慮黨派參差，無所裨益。我輩生當斯世，正合徐俟齋、薑鶴澗一流，忍饑受寒，不見顯達人，最為樂事，</w:t>
      </w:r>
      <w:r w:rsidRPr="00487DE2">
        <w:rPr>
          <w:rFonts w:ascii="宋体" w:hAnsi="宋体" w:cs="宋体" w:hint="eastAsia"/>
          <w:kern w:val="0"/>
          <w:szCs w:val="21"/>
          <w:highlight w:val="yellow"/>
          <w:lang w:eastAsia="zh-TW"/>
        </w:rPr>
        <w:t>否</w:t>
      </w:r>
      <w:r w:rsidRPr="00487DE2">
        <w:rPr>
          <w:rFonts w:ascii="宋体" w:hAnsi="宋体" w:cs="宋体" w:hint="eastAsia"/>
          <w:kern w:val="0"/>
          <w:szCs w:val="21"/>
          <w:lang w:eastAsia="zh-TW"/>
        </w:rPr>
        <w:t>當蜷伏湫隘囂市，甯與賈豎販夫不識字人安居，當無榮辱耳。夏曆年終，居素來申否？晤時可將尊賤之見同達也。專複，</w:t>
      </w:r>
      <w:r w:rsidRPr="00487DE2">
        <w:rPr>
          <w:rFonts w:ascii="宋体" w:hAnsi="宋体" w:cs="宋体"/>
          <w:kern w:val="0"/>
          <w:szCs w:val="21"/>
          <w:lang w:eastAsia="zh-TW"/>
        </w:rPr>
        <w:t xml:space="preserve"> </w:t>
      </w:r>
      <w:r w:rsidRPr="00487DE2">
        <w:rPr>
          <w:rFonts w:ascii="宋体" w:hAnsi="宋体" w:cs="宋体" w:hint="eastAsia"/>
          <w:kern w:val="0"/>
          <w:szCs w:val="21"/>
          <w:lang w:eastAsia="zh-TW"/>
        </w:rPr>
        <w:t>即候道綏。</w:t>
      </w:r>
      <w:r w:rsidRPr="00487DE2">
        <w:rPr>
          <w:rFonts w:ascii="宋体" w:hAnsi="宋体" w:cs="宋体"/>
          <w:kern w:val="0"/>
          <w:szCs w:val="21"/>
          <w:lang w:eastAsia="zh-TW"/>
        </w:rPr>
        <w:t xml:space="preserve"> </w:t>
      </w:r>
      <w:r w:rsidR="00E64B17">
        <w:rPr>
          <w:rFonts w:ascii="宋体" w:hAnsi="宋体" w:cs="宋体" w:hint="eastAsia"/>
          <w:kern w:val="0"/>
          <w:szCs w:val="21"/>
          <w:lang w:eastAsia="zh-TW"/>
        </w:rPr>
        <w:t>黄</w:t>
      </w:r>
      <w:r w:rsidRPr="00487DE2">
        <w:rPr>
          <w:rFonts w:ascii="宋体" w:hAnsi="宋体" w:cs="宋体" w:hint="eastAsia"/>
          <w:kern w:val="0"/>
          <w:szCs w:val="21"/>
          <w:lang w:eastAsia="zh-TW"/>
        </w:rPr>
        <w:t>賓虹啟。現在敝寓寄居蜀友張君善孖家，渠亦鬻畫，每年可三五千金，法界西門路西成裡九十六號。”</w:t>
      </w:r>
    </w:p>
    <w:p w14:paraId="1D2F9B6B" w14:textId="77777777" w:rsidR="00487DE2" w:rsidRPr="00C906F4" w:rsidRDefault="00487DE2" w:rsidP="00C906F4">
      <w:pPr>
        <w:rPr>
          <w:rFonts w:ascii="宋体" w:hAnsi="宋体"/>
        </w:rPr>
      </w:pPr>
      <w:r w:rsidRPr="00487DE2">
        <w:rPr>
          <w:rFonts w:ascii="宋体" w:hAnsi="宋体" w:cs="宋体" w:hint="eastAsia"/>
          <w:kern w:val="0"/>
          <w:szCs w:val="21"/>
          <w:lang w:eastAsia="zh-TW"/>
        </w:rPr>
        <w:t>又：“近聞兄倡閨秀藝會，幾飽</w:t>
      </w:r>
      <w:r w:rsidR="00C906F4">
        <w:rPr>
          <w:rFonts w:ascii="宋体" w:hAnsi="宋体" w:cs="宋体" w:hint="eastAsia"/>
          <w:kern w:val="0"/>
          <w:szCs w:val="21"/>
          <w:lang w:eastAsia="zh-TW"/>
        </w:rPr>
        <w:t>人老拳，亂世非但利不可貪，即名亦不可邀。老子云</w:t>
      </w:r>
      <w:r w:rsidRPr="00487DE2">
        <w:rPr>
          <w:rFonts w:ascii="宋体" w:hAnsi="宋体" w:cs="宋体" w:hint="eastAsia"/>
          <w:kern w:val="0"/>
          <w:szCs w:val="21"/>
          <w:lang w:eastAsia="zh-TW"/>
        </w:rPr>
        <w:t>：‘知希為貴。’此萬古之知道者也，兄盍熟讀之。虹又啟。”</w:t>
      </w:r>
      <w:r w:rsidRPr="00487DE2">
        <w:rPr>
          <w:rFonts w:ascii="宋体" w:hAnsi="宋体" w:hint="eastAsia"/>
          <w:szCs w:val="21"/>
          <w:lang w:eastAsia="zh-TW"/>
        </w:rPr>
        <w:t>（</w:t>
      </w:r>
      <w:r w:rsidRPr="00487DE2">
        <w:rPr>
          <w:rFonts w:ascii="宋体" w:hAnsi="宋体"/>
          <w:szCs w:val="21"/>
          <w:lang w:eastAsia="zh-TW"/>
        </w:rPr>
        <w:t xml:space="preserve"> </w:t>
      </w:r>
      <w:r w:rsidRPr="00487DE2">
        <w:rPr>
          <w:rFonts w:ascii="宋体" w:hAnsi="宋体" w:hint="eastAsia"/>
          <w:szCs w:val="21"/>
          <w:lang w:eastAsia="zh-TW"/>
        </w:rPr>
        <w:t>程存潔</w:t>
      </w:r>
      <w:r w:rsidR="00C906F4">
        <w:rPr>
          <w:rFonts w:ascii="宋体" w:hAnsi="宋体" w:hint="eastAsia"/>
          <w:szCs w:val="21"/>
        </w:rPr>
        <w:t>《</w:t>
      </w:r>
      <w:r w:rsidR="00C906F4">
        <w:rPr>
          <w:rFonts w:ascii="宋体" w:hAnsi="宋体" w:hint="eastAsia"/>
          <w:szCs w:val="21"/>
          <w:lang w:eastAsia="zh-TW"/>
        </w:rPr>
        <w:t>從</w:t>
      </w:r>
      <w:r w:rsidR="00C906F4">
        <w:rPr>
          <w:rFonts w:ascii="宋体" w:hAnsi="宋体" w:hint="eastAsia"/>
          <w:szCs w:val="21"/>
        </w:rPr>
        <w:t>黄</w:t>
      </w:r>
      <w:r w:rsidR="00C906F4" w:rsidRPr="00C906F4">
        <w:rPr>
          <w:rFonts w:ascii="宋体" w:hAnsi="宋体" w:hint="eastAsia"/>
          <w:szCs w:val="21"/>
          <w:lang w:eastAsia="zh-TW"/>
        </w:rPr>
        <w:t>賓虹兩封書</w:t>
      </w:r>
      <w:r w:rsidR="00C906F4">
        <w:rPr>
          <w:rFonts w:ascii="宋体" w:hAnsi="宋体" w:hint="eastAsia"/>
          <w:szCs w:val="21"/>
          <w:lang w:eastAsia="zh-TW"/>
        </w:rPr>
        <w:t>信看</w:t>
      </w:r>
      <w:r w:rsidR="00C906F4">
        <w:rPr>
          <w:rFonts w:ascii="宋体" w:hAnsi="宋体" w:hint="eastAsia"/>
          <w:szCs w:val="21"/>
        </w:rPr>
        <w:t>黄</w:t>
      </w:r>
      <w:r w:rsidR="00C906F4" w:rsidRPr="00C906F4">
        <w:rPr>
          <w:rFonts w:ascii="宋体" w:hAnsi="宋体" w:hint="eastAsia"/>
          <w:szCs w:val="21"/>
          <w:lang w:eastAsia="zh-TW"/>
        </w:rPr>
        <w:t>賓虹與粵籍人士的交往》）</w:t>
      </w:r>
      <w:r w:rsidR="00C906F4" w:rsidRPr="00C906F4">
        <w:rPr>
          <w:rFonts w:ascii="宋体" w:hAnsi="宋体" w:hint="eastAsia"/>
          <w:szCs w:val="21"/>
        </w:rPr>
        <w:t xml:space="preserve"> </w:t>
      </w:r>
    </w:p>
    <w:p w14:paraId="466A1DC7" w14:textId="77777777" w:rsidR="00487DE2" w:rsidRPr="00487DE2" w:rsidRDefault="00487DE2" w:rsidP="00487DE2">
      <w:pPr>
        <w:widowControl/>
        <w:spacing w:before="100" w:beforeAutospacing="1" w:after="100" w:afterAutospacing="1"/>
        <w:ind w:firstLine="420"/>
        <w:jc w:val="left"/>
        <w:rPr>
          <w:rFonts w:ascii="黑体" w:eastAsia="黑体" w:hAnsi="宋体" w:cs="宋体" w:hint="eastAsia"/>
          <w:kern w:val="0"/>
          <w:szCs w:val="21"/>
          <w:lang w:eastAsia="zh-TW"/>
        </w:rPr>
      </w:pPr>
    </w:p>
    <w:p w14:paraId="70054730" w14:textId="77777777" w:rsidR="00487DE2" w:rsidRPr="00487DE2" w:rsidRDefault="00487DE2" w:rsidP="00487DE2">
      <w:pPr>
        <w:rPr>
          <w:rFonts w:ascii="黑体" w:eastAsia="黑体" w:hAnsi="宋体" w:hint="eastAsia"/>
          <w:sz w:val="24"/>
        </w:rPr>
      </w:pPr>
      <w:r w:rsidRPr="00487DE2">
        <w:rPr>
          <w:rFonts w:ascii="黑体" w:eastAsia="黑体" w:hAnsi="宋体" w:hint="eastAsia"/>
          <w:sz w:val="24"/>
          <w:lang w:eastAsia="zh-TW"/>
        </w:rPr>
        <w:t>7月，與張繼等為拓魯生代訂書例。</w:t>
      </w:r>
    </w:p>
    <w:p w14:paraId="1588EBDC" w14:textId="77777777" w:rsidR="00487DE2" w:rsidRPr="00487DE2" w:rsidRDefault="00487DE2" w:rsidP="00487DE2">
      <w:pPr>
        <w:rPr>
          <w:rFonts w:ascii="宋体" w:hAnsi="宋体" w:hint="eastAsia"/>
          <w:szCs w:val="21"/>
          <w:lang w:eastAsia="zh-TW"/>
        </w:rPr>
      </w:pPr>
      <w:r w:rsidRPr="00487DE2">
        <w:rPr>
          <w:rFonts w:ascii="宋体" w:hAnsi="宋体" w:hint="eastAsia"/>
          <w:szCs w:val="21"/>
          <w:lang w:eastAsia="zh-TW"/>
        </w:rPr>
        <w:t>《拓魯生書例》：“同輩拓君魯生，早擅書名，奔走海內，垂念餘年。近以倦遊來滬，踵門索書者日多，同人等代商潤格，藉息賢勞。君書篆宗《石鼓》，隸法《石門》《西狹》，真行草合南北碑、唐宋帖，自成一派，誠未易獲之珍也。擬例如左：（潤例略）總收件處：上海四馬路美術圖書館及各大箋扇紙店。章炳麟、張繼、于右任、熊克武、田桐、周震麟、</w:t>
      </w:r>
      <w:r w:rsidR="00E64B17">
        <w:rPr>
          <w:rFonts w:ascii="宋体" w:hAnsi="宋体" w:hint="eastAsia"/>
          <w:szCs w:val="21"/>
          <w:lang w:eastAsia="zh-TW"/>
        </w:rPr>
        <w:t>黄</w:t>
      </w:r>
      <w:r w:rsidRPr="00487DE2">
        <w:rPr>
          <w:rFonts w:ascii="宋体" w:hAnsi="宋体" w:hint="eastAsia"/>
          <w:szCs w:val="21"/>
          <w:lang w:eastAsia="zh-TW"/>
        </w:rPr>
        <w:t>賓虹、馮自由、</w:t>
      </w:r>
      <w:r w:rsidR="00E64B17">
        <w:rPr>
          <w:rFonts w:ascii="宋体" w:hAnsi="宋体" w:hint="eastAsia"/>
          <w:szCs w:val="21"/>
          <w:lang w:eastAsia="zh-TW"/>
        </w:rPr>
        <w:t>黄</w:t>
      </w:r>
      <w:r w:rsidRPr="00487DE2">
        <w:rPr>
          <w:rFonts w:ascii="宋体" w:hAnsi="宋体" w:hint="eastAsia"/>
          <w:szCs w:val="21"/>
          <w:lang w:eastAsia="zh-TW"/>
        </w:rPr>
        <w:t>元白代訂。”（</w:t>
      </w:r>
      <w:r w:rsidRPr="00487DE2">
        <w:rPr>
          <w:rFonts w:ascii="宋体" w:hAnsi="宋体"/>
          <w:szCs w:val="21"/>
          <w:lang w:eastAsia="zh-TW"/>
        </w:rPr>
        <w:t>7</w:t>
      </w:r>
      <w:r w:rsidRPr="00487DE2">
        <w:rPr>
          <w:rFonts w:ascii="宋体" w:hAnsi="宋体" w:hint="eastAsia"/>
          <w:szCs w:val="21"/>
          <w:lang w:eastAsia="zh-TW"/>
        </w:rPr>
        <w:t>月</w:t>
      </w:r>
      <w:r w:rsidRPr="00487DE2">
        <w:rPr>
          <w:rFonts w:ascii="宋体" w:hAnsi="宋体"/>
          <w:szCs w:val="21"/>
          <w:lang w:eastAsia="zh-TW"/>
        </w:rPr>
        <w:t>18</w:t>
      </w:r>
      <w:r w:rsidRPr="00487DE2">
        <w:rPr>
          <w:rFonts w:ascii="宋体" w:hAnsi="宋体" w:hint="eastAsia"/>
          <w:szCs w:val="21"/>
          <w:lang w:eastAsia="zh-TW"/>
        </w:rPr>
        <w:t>日申報）</w:t>
      </w:r>
    </w:p>
    <w:p w14:paraId="40CD0E4B" w14:textId="77777777" w:rsidR="00487DE2" w:rsidRPr="00487DE2" w:rsidRDefault="00487DE2" w:rsidP="00FC2921">
      <w:pPr>
        <w:rPr>
          <w:rFonts w:ascii="宋体" w:hAnsi="宋体" w:hint="eastAsia"/>
          <w:lang w:eastAsia="zh-TW"/>
        </w:rPr>
      </w:pPr>
    </w:p>
    <w:p w14:paraId="15AA3601" w14:textId="77777777" w:rsidR="00FC2921" w:rsidRPr="00487DE2" w:rsidRDefault="00FC2921" w:rsidP="00FC2921">
      <w:pPr>
        <w:rPr>
          <w:rFonts w:ascii="黑体" w:eastAsia="黑体" w:hint="eastAsia"/>
          <w:sz w:val="24"/>
          <w:lang w:eastAsia="zh-TW"/>
        </w:rPr>
      </w:pPr>
      <w:r w:rsidRPr="00487DE2">
        <w:rPr>
          <w:rFonts w:ascii="黑体" w:eastAsia="黑体" w:hint="eastAsia"/>
          <w:sz w:val="24"/>
          <w:lang w:eastAsia="zh-TW"/>
        </w:rPr>
        <w:t>7月27日，張大千、俞劍華東渡游覽，以畫帶往，廣結墨緣，日本畫家田邊華得畫後，贈以自作山水。</w:t>
      </w:r>
    </w:p>
    <w:p w14:paraId="3DE68746" w14:textId="77777777" w:rsidR="00FC2921" w:rsidRDefault="00FC2921" w:rsidP="00FC2921">
      <w:pPr>
        <w:rPr>
          <w:rFonts w:hint="eastAsia"/>
        </w:rPr>
      </w:pPr>
      <w:r>
        <w:rPr>
          <w:rFonts w:hint="eastAsia"/>
        </w:rPr>
        <w:t>《張大千、俞劍華東游》：“海上書畫家張大千、俞劍華君，張大千畫學石濤、八大、白陽，書則各體俱能，製印古勁，尤富收藏，精鑒賞，與乃兄善孖</w:t>
      </w:r>
      <w:r w:rsidR="00BB6F8C">
        <w:rPr>
          <w:rFonts w:hint="eastAsia"/>
        </w:rPr>
        <w:t>並</w:t>
      </w:r>
      <w:r>
        <w:rPr>
          <w:rFonts w:hint="eastAsia"/>
        </w:rPr>
        <w:t>稱‘二難’。俞劍華筆墨豪健古雅，近年山水專攻半千，偶作花卉，不名一家，出入白陽、復堂、石濤之間而別具面貌，字亦各體具備，尤長鐘鼎與《書譜》，所輯《中國畫家人名辭典》，搜羅宏富，編製精詳，現已由神州國光社出版（按：此條消息不確）。茲二君將</w:t>
      </w:r>
      <w:r w:rsidR="00BB6F8C">
        <w:rPr>
          <w:rFonts w:hint="eastAsia"/>
        </w:rPr>
        <w:t>於</w:t>
      </w:r>
      <w:r>
        <w:rPr>
          <w:rFonts w:hint="eastAsia"/>
        </w:rPr>
        <w:t>27</w:t>
      </w:r>
      <w:r>
        <w:rPr>
          <w:rFonts w:hint="eastAsia"/>
        </w:rPr>
        <w:t>日相偕東渡作三島之游，大千</w:t>
      </w:r>
      <w:r w:rsidR="00BB6F8C">
        <w:rPr>
          <w:rFonts w:hint="eastAsia"/>
        </w:rPr>
        <w:t>並</w:t>
      </w:r>
      <w:r>
        <w:rPr>
          <w:rFonts w:hint="eastAsia"/>
        </w:rPr>
        <w:t>携其夫人及高足胡若思，至東京後，擬開一展覽會，然後再赴各處游歷云。”（</w:t>
      </w:r>
      <w:r>
        <w:rPr>
          <w:rFonts w:hint="eastAsia"/>
        </w:rPr>
        <w:t>7</w:t>
      </w:r>
      <w:r>
        <w:rPr>
          <w:rFonts w:hint="eastAsia"/>
        </w:rPr>
        <w:t>月</w:t>
      </w:r>
      <w:r>
        <w:rPr>
          <w:rFonts w:hint="eastAsia"/>
        </w:rPr>
        <w:t>29</w:t>
      </w:r>
      <w:r w:rsidR="00C906F4">
        <w:rPr>
          <w:rFonts w:hint="eastAsia"/>
        </w:rPr>
        <w:t>日申報</w:t>
      </w:r>
      <w:r>
        <w:rPr>
          <w:rFonts w:hint="eastAsia"/>
        </w:rPr>
        <w:t>）</w:t>
      </w:r>
    </w:p>
    <w:p w14:paraId="4FE06A23" w14:textId="77777777" w:rsidR="00FC2921" w:rsidRDefault="00FC2921" w:rsidP="00FC2921">
      <w:pPr>
        <w:rPr>
          <w:rFonts w:hint="eastAsia"/>
        </w:rPr>
      </w:pPr>
      <w:r>
        <w:rPr>
          <w:rFonts w:hint="eastAsia"/>
        </w:rPr>
        <w:t>田邊華題贈畫：“幽居何所欣，欣賞有奇文。我欲□秋水，□□贈白雲。率筆不入格，奉似黄先生教正。己巳秋作，田邊華。”（刊</w:t>
      </w:r>
      <w:r w:rsidR="00BB6F8C">
        <w:rPr>
          <w:rFonts w:hint="eastAsia"/>
        </w:rPr>
        <w:t>於</w:t>
      </w:r>
      <w:r>
        <w:rPr>
          <w:rFonts w:hint="eastAsia"/>
        </w:rPr>
        <w:t>《學術世界》第八期）</w:t>
      </w:r>
    </w:p>
    <w:p w14:paraId="6F549528" w14:textId="77777777" w:rsidR="00D166EF" w:rsidRDefault="00D166EF" w:rsidP="00FC2921">
      <w:pPr>
        <w:rPr>
          <w:rFonts w:hint="eastAsia"/>
        </w:rPr>
      </w:pPr>
    </w:p>
    <w:p w14:paraId="1AEB1492" w14:textId="77777777" w:rsidR="00FC2921" w:rsidRPr="00487DE2" w:rsidRDefault="00FC2921" w:rsidP="00FC2921">
      <w:pPr>
        <w:rPr>
          <w:rFonts w:ascii="黑体" w:eastAsia="黑体" w:hint="eastAsia"/>
          <w:sz w:val="24"/>
        </w:rPr>
      </w:pPr>
      <w:r w:rsidRPr="00487DE2">
        <w:rPr>
          <w:rFonts w:ascii="黑体" w:eastAsia="黑体" w:hint="eastAsia"/>
          <w:sz w:val="24"/>
        </w:rPr>
        <w:t>秋，陳銘樞過滬來訪，以去歲朱竹坪所刻二印在香港飯店火災中失去其一，請轉託補刻一方。</w:t>
      </w:r>
    </w:p>
    <w:p w14:paraId="4780F463" w14:textId="77777777" w:rsidR="00FC2921" w:rsidRDefault="00FC2921" w:rsidP="00FC2921">
      <w:pPr>
        <w:rPr>
          <w:rFonts w:hint="eastAsia"/>
        </w:rPr>
      </w:pPr>
      <w:r>
        <w:rPr>
          <w:rFonts w:hint="eastAsia"/>
        </w:rPr>
        <w:t>俞俞《陳銘樞之一印》：“吳中朱高士為名人治玉印至多，當代名流幾無不各有一印，本報數刊其印蹟。去歲高士嘗為粤省陳真如主席（銘樞）治名號章各一，陳氏寶愛倍至，後香港飯店被火，陳氏方寓其中，自樓窗躍下，傷及一臂，僅以身免，玉印在懷袖中，竟失去其一，頗爲惋惜。此次過滬，遂託名畫家黄賓虹先生致書高士，求為更治一枚。不佞日前薄游吳門，高氏以陳氏二印猶未在報上披露，乃以所鈐二紙見眎，比二次赴蘇，適賓虹先生之書至，亟索得，</w:t>
      </w:r>
      <w:r w:rsidR="00BB6F8C">
        <w:rPr>
          <w:rFonts w:hint="eastAsia"/>
        </w:rPr>
        <w:t>並</w:t>
      </w:r>
      <w:r>
        <w:rPr>
          <w:rFonts w:hint="eastAsia"/>
        </w:rPr>
        <w:t>刊原書</w:t>
      </w:r>
      <w:r w:rsidR="00BB6F8C">
        <w:rPr>
          <w:rFonts w:hint="eastAsia"/>
        </w:rPr>
        <w:t>於</w:t>
      </w:r>
      <w:r>
        <w:rPr>
          <w:rFonts w:hint="eastAsia"/>
        </w:rPr>
        <w:t>後，亦雕印佳話也。‘竹坪先生大鑒：日前涵英（即趙含英）女弟來滬，蒙惠寄奇石，元章硯山‘袖中東海’無以過之，感謝感謝。粤中陳真如君，前荷大作二玉印，得之珍如拱璧，當寓香港飯店，被祝融之虐，僅以身免，在懷袖中已失去其一，甚為惋惜，今所存者，為表字印，渠意尚求補一名印，原樣大小，無饜之求，不卜先生能慨許否？入秋天氣炎燥，近已漸凉，文從有意來申，尤所歡迎之至。專此，祗頌道綏。黄賓虹</w:t>
      </w:r>
      <w:r w:rsidR="00E36BB6">
        <w:rPr>
          <w:rFonts w:hint="eastAsia"/>
        </w:rPr>
        <w:t>啟</w:t>
      </w:r>
      <w:r>
        <w:rPr>
          <w:rFonts w:hint="eastAsia"/>
        </w:rPr>
        <w:t>。’”（</w:t>
      </w:r>
      <w:r>
        <w:rPr>
          <w:rFonts w:hint="eastAsia"/>
        </w:rPr>
        <w:t>9</w:t>
      </w:r>
      <w:r>
        <w:rPr>
          <w:rFonts w:hint="eastAsia"/>
        </w:rPr>
        <w:t>月</w:t>
      </w:r>
      <w:r>
        <w:rPr>
          <w:rFonts w:hint="eastAsia"/>
        </w:rPr>
        <w:t>27</w:t>
      </w:r>
      <w:r>
        <w:rPr>
          <w:rFonts w:hint="eastAsia"/>
        </w:rPr>
        <w:t>日《上海畫報》）</w:t>
      </w:r>
    </w:p>
    <w:p w14:paraId="392C6184" w14:textId="77777777" w:rsidR="00FC2921" w:rsidRDefault="00FC2921" w:rsidP="00FC2921">
      <w:pPr>
        <w:rPr>
          <w:rFonts w:hint="eastAsia"/>
        </w:rPr>
      </w:pPr>
      <w:r>
        <w:rPr>
          <w:rFonts w:hint="eastAsia"/>
        </w:rPr>
        <w:t>按：據黄鑑回憶，陳銘樞來訪時，他尚在髫齡，正在玩耍，玩具不慎鈎壞了其夫人高統絲襪。</w:t>
      </w:r>
    </w:p>
    <w:p w14:paraId="76A5DFD7" w14:textId="77777777" w:rsidR="00FC2921" w:rsidRDefault="00FC2921" w:rsidP="00FC2921"/>
    <w:p w14:paraId="5489219B" w14:textId="77777777" w:rsidR="00FC2921" w:rsidRPr="00AB5906" w:rsidRDefault="00FC2921" w:rsidP="00FC2921">
      <w:pPr>
        <w:rPr>
          <w:rFonts w:ascii="黑体" w:eastAsia="黑体" w:hint="eastAsia"/>
          <w:sz w:val="24"/>
        </w:rPr>
      </w:pPr>
      <w:r w:rsidRPr="00AB5906">
        <w:rPr>
          <w:rFonts w:ascii="黑体" w:eastAsia="黑体" w:hint="eastAsia"/>
          <w:sz w:val="24"/>
        </w:rPr>
        <w:t>秋，廣東詩人黄詠雩北游江浙過滬，與鄧秋枚、王秋湄造訪，以陳白沙自書詩卷歸之。</w:t>
      </w:r>
    </w:p>
    <w:p w14:paraId="2BDB23BB" w14:textId="77777777" w:rsidR="00FC2921" w:rsidRDefault="00FC2921" w:rsidP="00FC2921">
      <w:pPr>
        <w:rPr>
          <w:rFonts w:hint="eastAsia"/>
        </w:rPr>
      </w:pPr>
      <w:r>
        <w:rPr>
          <w:rFonts w:hint="eastAsia"/>
        </w:rPr>
        <w:t>黄詠雩《過黄賓虹籀廬》：“古人與子還争席，几案壘壘印萬千。鏽蝕銅花青入眼，水湔毛穎白如顛。祇應小驚山鬼，獨許髠殘是畫禪。貌取蓮</w:t>
      </w:r>
      <w:r w:rsidR="00641330">
        <w:rPr>
          <w:rFonts w:hint="eastAsia"/>
        </w:rPr>
        <w:t>峰</w:t>
      </w:r>
      <w:r>
        <w:rPr>
          <w:rFonts w:hint="eastAsia"/>
        </w:rPr>
        <w:t>三十六，籀廬窗影落雲煙。”（黄詠雩《天蠁樓詩文集》）</w:t>
      </w:r>
    </w:p>
    <w:p w14:paraId="10F69068" w14:textId="77777777" w:rsidR="00FC2921" w:rsidRDefault="00FC2921" w:rsidP="00FC2921">
      <w:pPr>
        <w:rPr>
          <w:rFonts w:hint="eastAsia"/>
        </w:rPr>
      </w:pPr>
      <w:r>
        <w:rPr>
          <w:rFonts w:hint="eastAsia"/>
        </w:rPr>
        <w:t>又《西江月》：“鄧秋枚，王秋湄約過黄賓虹籀廬，賓虹以陳白沙詩卷歸予，題記此事。碧玉樓空楚粤，絳紗囊貯羅浮。江門風月釣臺秋，香几裁詩病後。紫水白沙人去，黄神金印誰留？籀廬神物袖中收，夜夜茅龍怒吼。”（黄詠雩《天蠁樓詩文集》）</w:t>
      </w:r>
    </w:p>
    <w:p w14:paraId="5E0EA698" w14:textId="77777777" w:rsidR="00FC2921" w:rsidRDefault="00FC2921" w:rsidP="00FC2921">
      <w:pPr>
        <w:rPr>
          <w:rFonts w:hint="eastAsia"/>
        </w:rPr>
      </w:pPr>
      <w:r>
        <w:rPr>
          <w:rFonts w:hint="eastAsia"/>
        </w:rPr>
        <w:t>又《從黄賓虹求得白沙先生詩卷因題》：“文恭此卷爲茅筆書寄李承芳五言絶句三首，有彭紹升題‘江門風月’引首</w:t>
      </w:r>
      <w:r w:rsidR="00BB6F8C">
        <w:rPr>
          <w:rFonts w:hint="eastAsia"/>
        </w:rPr>
        <w:t>並</w:t>
      </w:r>
      <w:r>
        <w:rPr>
          <w:rFonts w:hint="eastAsia"/>
        </w:rPr>
        <w:t>跋，及鐵關和尚、趙懷玉諸跋尾。嶺南人望一儒宗，碧玉裁詩墨氣濃。袖取籀廬神物去，江門風月吼茅龍。”（黄詠雩《天蠁樓詩文集》）</w:t>
      </w:r>
    </w:p>
    <w:p w14:paraId="7319F3A0" w14:textId="77777777" w:rsidR="00FC2921" w:rsidRDefault="00FC2921" w:rsidP="00FC2921">
      <w:pPr>
        <w:rPr>
          <w:rFonts w:hint="eastAsia"/>
        </w:rPr>
      </w:pPr>
      <w:r>
        <w:rPr>
          <w:rFonts w:hint="eastAsia"/>
        </w:rPr>
        <w:t>按：黄詠雩（</w:t>
      </w:r>
      <w:r>
        <w:rPr>
          <w:rFonts w:hint="eastAsia"/>
        </w:rPr>
        <w:t>1902</w:t>
      </w:r>
      <w:r>
        <w:rPr>
          <w:rFonts w:hint="eastAsia"/>
        </w:rPr>
        <w:t>—</w:t>
      </w:r>
      <w:r>
        <w:rPr>
          <w:rFonts w:hint="eastAsia"/>
        </w:rPr>
        <w:t>1975</w:t>
      </w:r>
      <w:r>
        <w:rPr>
          <w:rFonts w:hint="eastAsia"/>
        </w:rPr>
        <w:t>），字肇沂，號芋園，廣東南海人。工詩文，精鑒賞。</w:t>
      </w:r>
    </w:p>
    <w:p w14:paraId="45A43C3B" w14:textId="77777777" w:rsidR="00FC2921" w:rsidRDefault="00FC2921" w:rsidP="00FC2921"/>
    <w:p w14:paraId="48A78E0E" w14:textId="77777777" w:rsidR="00FC2921" w:rsidRPr="00AB5906" w:rsidRDefault="00FC2921" w:rsidP="00FC2921">
      <w:pPr>
        <w:rPr>
          <w:rFonts w:ascii="黑体" w:eastAsia="黑体" w:hint="eastAsia"/>
          <w:sz w:val="24"/>
        </w:rPr>
      </w:pPr>
      <w:r w:rsidRPr="00AB5906">
        <w:rPr>
          <w:rFonts w:ascii="黑体" w:eastAsia="黑体" w:hint="eastAsia"/>
          <w:sz w:val="24"/>
        </w:rPr>
        <w:t>秋，爲陸丹林書篆聯“夾岸微陽熏杜若，散林宿雨</w:t>
      </w:r>
      <w:r w:rsidR="00A927DF">
        <w:rPr>
          <w:rFonts w:ascii="黑体" w:eastAsia="黑体" w:hint="eastAsia"/>
          <w:sz w:val="24"/>
        </w:rPr>
        <w:t>溼</w:t>
      </w:r>
      <w:r w:rsidRPr="00AB5906">
        <w:rPr>
          <w:rFonts w:ascii="黑体" w:eastAsia="黑体" w:hint="eastAsia"/>
          <w:sz w:val="24"/>
        </w:rPr>
        <w:t>桐花”。</w:t>
      </w:r>
    </w:p>
    <w:p w14:paraId="5F019B22" w14:textId="77777777" w:rsidR="00FC2921" w:rsidRDefault="00FC2921" w:rsidP="00FC2921">
      <w:pPr>
        <w:rPr>
          <w:rFonts w:hint="eastAsia"/>
        </w:rPr>
      </w:pPr>
      <w:r>
        <w:rPr>
          <w:rFonts w:hint="eastAsia"/>
        </w:rPr>
        <w:t>篆聯跋語：“集金文‘夾岸微陽熏杜若，散林宿雨</w:t>
      </w:r>
      <w:r w:rsidR="00A927DF">
        <w:rPr>
          <w:rFonts w:hint="eastAsia"/>
        </w:rPr>
        <w:t>溼</w:t>
      </w:r>
      <w:r>
        <w:rPr>
          <w:rFonts w:hint="eastAsia"/>
        </w:rPr>
        <w:t>桐花’十四字爲楹語，丹林先生一笑。已巳秋日，天都黄賓虹書</w:t>
      </w:r>
      <w:r w:rsidR="00BB6F8C">
        <w:rPr>
          <w:rFonts w:hint="eastAsia"/>
        </w:rPr>
        <w:t>於</w:t>
      </w:r>
      <w:r>
        <w:rPr>
          <w:rFonts w:hint="eastAsia"/>
        </w:rPr>
        <w:t>滄碧樓。”</w:t>
      </w:r>
    </w:p>
    <w:p w14:paraId="5BA93E58" w14:textId="77777777" w:rsidR="00FC2921" w:rsidRDefault="00FC2921" w:rsidP="00FC2921"/>
    <w:p w14:paraId="06C98B64" w14:textId="77777777" w:rsidR="00FC2921" w:rsidRPr="00D166EF" w:rsidRDefault="00FC2921" w:rsidP="00FC2921">
      <w:pPr>
        <w:rPr>
          <w:rFonts w:ascii="黑体" w:eastAsia="黑体" w:hint="eastAsia"/>
          <w:sz w:val="24"/>
        </w:rPr>
      </w:pPr>
      <w:r w:rsidRPr="00D166EF">
        <w:rPr>
          <w:rFonts w:ascii="黑体" w:eastAsia="黑体" w:hint="eastAsia"/>
          <w:sz w:val="24"/>
        </w:rPr>
        <w:t>8月，三版《美術叢書》發售預約滿一千部，各方需求仍未滿足，乃續售預約五百部。</w:t>
      </w:r>
    </w:p>
    <w:p w14:paraId="7CF5317F" w14:textId="77777777" w:rsidR="00FC2921" w:rsidRDefault="00FC2921" w:rsidP="00FC2921">
      <w:pPr>
        <w:rPr>
          <w:rFonts w:hint="eastAsia"/>
        </w:rPr>
      </w:pPr>
      <w:r>
        <w:rPr>
          <w:rFonts w:hint="eastAsia"/>
        </w:rPr>
        <w:t>按：見</w:t>
      </w:r>
      <w:r>
        <w:rPr>
          <w:rFonts w:hint="eastAsia"/>
        </w:rPr>
        <w:t>8</w:t>
      </w:r>
      <w:r>
        <w:rPr>
          <w:rFonts w:hint="eastAsia"/>
        </w:rPr>
        <w:t>月</w:t>
      </w:r>
      <w:r>
        <w:rPr>
          <w:rFonts w:hint="eastAsia"/>
        </w:rPr>
        <w:t>22</w:t>
      </w:r>
      <w:r>
        <w:rPr>
          <w:rFonts w:hint="eastAsia"/>
        </w:rPr>
        <w:t>日《申報》廣告欄。</w:t>
      </w:r>
    </w:p>
    <w:p w14:paraId="6578E1DA" w14:textId="77777777" w:rsidR="00FC2921" w:rsidRDefault="00FC2921" w:rsidP="00FC2921"/>
    <w:p w14:paraId="697D46D4" w14:textId="77777777" w:rsidR="00FC2921" w:rsidRPr="00D166EF" w:rsidRDefault="00FC2921" w:rsidP="00FC2921">
      <w:pPr>
        <w:rPr>
          <w:rFonts w:ascii="黑体" w:eastAsia="黑体" w:hint="eastAsia"/>
          <w:sz w:val="24"/>
        </w:rPr>
      </w:pPr>
      <w:r w:rsidRPr="00D166EF">
        <w:rPr>
          <w:rFonts w:ascii="黑体" w:eastAsia="黑体" w:hint="eastAsia"/>
          <w:sz w:val="24"/>
        </w:rPr>
        <w:t>8月，黄節辭去廣東省教育廳廳長職，至澳門稍作逗留，旋</w:t>
      </w:r>
      <w:r w:rsidR="00BB6F8C" w:rsidRPr="00D166EF">
        <w:rPr>
          <w:rFonts w:ascii="黑体" w:eastAsia="黑体" w:hint="eastAsia"/>
          <w:sz w:val="24"/>
        </w:rPr>
        <w:t>於</w:t>
      </w:r>
      <w:r w:rsidRPr="00D166EF">
        <w:rPr>
          <w:rFonts w:ascii="黑体" w:eastAsia="黑体" w:hint="eastAsia"/>
          <w:sz w:val="24"/>
        </w:rPr>
        <w:t>月初來滬，下榻東亞旅館。</w:t>
      </w:r>
    </w:p>
    <w:p w14:paraId="06131CAB" w14:textId="77777777" w:rsidR="00FC2921" w:rsidRPr="00D166EF" w:rsidRDefault="00FC2921" w:rsidP="00FC2921">
      <w:pPr>
        <w:rPr>
          <w:rFonts w:ascii="黑体" w:eastAsia="黑体" w:hint="eastAsia"/>
          <w:sz w:val="24"/>
        </w:rPr>
      </w:pPr>
    </w:p>
    <w:p w14:paraId="263F83F2" w14:textId="77777777" w:rsidR="00FC2921" w:rsidRPr="00D166EF" w:rsidRDefault="00FC2921" w:rsidP="00FC2921">
      <w:pPr>
        <w:rPr>
          <w:rFonts w:ascii="黑体" w:eastAsia="黑体" w:hint="eastAsia"/>
          <w:sz w:val="24"/>
        </w:rPr>
      </w:pPr>
      <w:r w:rsidRPr="00D166EF">
        <w:rPr>
          <w:rFonts w:ascii="黑体" w:eastAsia="黑体" w:hint="eastAsia"/>
          <w:sz w:val="24"/>
        </w:rPr>
        <w:t>8月5日，</w:t>
      </w:r>
      <w:r w:rsidR="00BB6F8C" w:rsidRPr="00D166EF">
        <w:rPr>
          <w:rFonts w:ascii="黑体" w:eastAsia="黑体" w:hint="eastAsia"/>
          <w:sz w:val="24"/>
        </w:rPr>
        <w:t>於</w:t>
      </w:r>
      <w:r w:rsidRPr="00D166EF">
        <w:rPr>
          <w:rFonts w:ascii="黑体" w:eastAsia="黑体" w:hint="eastAsia"/>
          <w:sz w:val="24"/>
        </w:rPr>
        <w:t>葉恭綽歡迎余紹宋之宴會上，與余氏訂交。</w:t>
      </w:r>
    </w:p>
    <w:p w14:paraId="6DB59AC0" w14:textId="77777777" w:rsidR="00FC2921" w:rsidRDefault="00FC2921" w:rsidP="00FC2921">
      <w:pPr>
        <w:rPr>
          <w:rFonts w:hint="eastAsia"/>
        </w:rPr>
      </w:pPr>
      <w:r>
        <w:rPr>
          <w:rFonts w:hint="eastAsia"/>
        </w:rPr>
        <w:t>《余紹宋日記》同日條：“夜應葉譽虎之招，赴覺林喫素菜，始識黄賓虹、鄧秋枚，十時許返茀寓。”</w:t>
      </w:r>
    </w:p>
    <w:p w14:paraId="6AFEAEA9" w14:textId="77777777" w:rsidR="00FC2921" w:rsidRDefault="00FC2921" w:rsidP="00FC2921">
      <w:pPr>
        <w:rPr>
          <w:rFonts w:hint="eastAsia"/>
        </w:rPr>
      </w:pPr>
      <w:r>
        <w:rPr>
          <w:rFonts w:hint="eastAsia"/>
        </w:rPr>
        <w:t>按：余紹宋（</w:t>
      </w:r>
      <w:r>
        <w:rPr>
          <w:rFonts w:hint="eastAsia"/>
        </w:rPr>
        <w:t>1883</w:t>
      </w:r>
      <w:r>
        <w:rPr>
          <w:rFonts w:hint="eastAsia"/>
        </w:rPr>
        <w:t>—</w:t>
      </w:r>
      <w:r>
        <w:rPr>
          <w:rFonts w:hint="eastAsia"/>
        </w:rPr>
        <w:t>1949</w:t>
      </w:r>
      <w:r>
        <w:rPr>
          <w:rFonts w:hint="eastAsia"/>
        </w:rPr>
        <w:t>），字越園，號寒柯，浙江龍游人，著名學者兼書畫家。曾任北京政府司法部僉事、參事、次長等要職，與黄節同爲修訂法律館顧問，</w:t>
      </w:r>
      <w:r w:rsidR="00BB6F8C">
        <w:rPr>
          <w:rFonts w:hint="eastAsia"/>
        </w:rPr>
        <w:t>於</w:t>
      </w:r>
      <w:r>
        <w:rPr>
          <w:rFonts w:hint="eastAsia"/>
        </w:rPr>
        <w:t>1915</w:t>
      </w:r>
      <w:r>
        <w:rPr>
          <w:rFonts w:hint="eastAsia"/>
        </w:rPr>
        <w:t>年與湯定之等發起畫會，著有《畫法要録》、《書畫書録解題》等。</w:t>
      </w:r>
      <w:r>
        <w:rPr>
          <w:rFonts w:hint="eastAsia"/>
        </w:rPr>
        <w:t>1928</w:t>
      </w:r>
      <w:r>
        <w:rPr>
          <w:rFonts w:hint="eastAsia"/>
        </w:rPr>
        <w:t>年辭職定居杭州。與黄節爲莫逆交，得黄節至滬消息，立即赴滬相晤。</w:t>
      </w:r>
    </w:p>
    <w:p w14:paraId="477F6D6C" w14:textId="77777777" w:rsidR="00FC2921" w:rsidRPr="00D166EF" w:rsidRDefault="00FC2921" w:rsidP="00FC2921">
      <w:pPr>
        <w:rPr>
          <w:rFonts w:ascii="黑体" w:eastAsia="黑体" w:hint="eastAsia"/>
          <w:sz w:val="24"/>
        </w:rPr>
      </w:pPr>
    </w:p>
    <w:p w14:paraId="7E95B4F4" w14:textId="77777777" w:rsidR="00FC2921" w:rsidRPr="00D166EF" w:rsidRDefault="00FC2921" w:rsidP="00FC2921">
      <w:pPr>
        <w:rPr>
          <w:rFonts w:ascii="黑体" w:eastAsia="黑体" w:hint="eastAsia"/>
          <w:sz w:val="24"/>
        </w:rPr>
      </w:pPr>
      <w:r w:rsidRPr="00D166EF">
        <w:rPr>
          <w:rFonts w:ascii="黑体" w:eastAsia="黑体" w:hint="eastAsia"/>
          <w:sz w:val="24"/>
        </w:rPr>
        <w:t>8月7日，宴請余紹宋</w:t>
      </w:r>
      <w:r w:rsidR="00BB6F8C" w:rsidRPr="00D166EF">
        <w:rPr>
          <w:rFonts w:ascii="黑体" w:eastAsia="黑体" w:hint="eastAsia"/>
          <w:sz w:val="24"/>
        </w:rPr>
        <w:t>於</w:t>
      </w:r>
      <w:r w:rsidRPr="00D166EF">
        <w:rPr>
          <w:rFonts w:ascii="黑体" w:eastAsia="黑体" w:hint="eastAsia"/>
          <w:sz w:val="24"/>
        </w:rPr>
        <w:t>陶樂春川菜館，引爲至交。</w:t>
      </w:r>
    </w:p>
    <w:p w14:paraId="504BE3FC" w14:textId="77777777" w:rsidR="00FC2921" w:rsidRDefault="00FC2921" w:rsidP="00FC2921">
      <w:pPr>
        <w:rPr>
          <w:rFonts w:hint="eastAsia"/>
        </w:rPr>
      </w:pPr>
      <w:r>
        <w:rPr>
          <w:rFonts w:hint="eastAsia"/>
        </w:rPr>
        <w:t>《余紹宋日記》同日條：”赴東亞館訪晦聞、秋湄。……夜，黄賓虹招飲陶樂春，賓虹新識，氣味甚好，惜座有遺少至可厭。”</w:t>
      </w:r>
    </w:p>
    <w:p w14:paraId="0A761164" w14:textId="77777777" w:rsidR="00FC2921" w:rsidRDefault="00FC2921" w:rsidP="00FC2921">
      <w:pPr>
        <w:rPr>
          <w:rFonts w:hint="eastAsia"/>
        </w:rPr>
      </w:pPr>
      <w:r>
        <w:rPr>
          <w:rFonts w:hint="eastAsia"/>
        </w:rPr>
        <w:t>按：陶樂春川菜館爲書畫家常聚會之所。</w:t>
      </w:r>
    </w:p>
    <w:p w14:paraId="6E85F0CF" w14:textId="77777777" w:rsidR="00FC2921" w:rsidRDefault="00FC2921" w:rsidP="00FC2921"/>
    <w:p w14:paraId="237419FB" w14:textId="77777777" w:rsidR="00FC2921" w:rsidRPr="00D166EF" w:rsidRDefault="00FC2921" w:rsidP="00FC2921">
      <w:pPr>
        <w:rPr>
          <w:rFonts w:ascii="黑体" w:eastAsia="黑体" w:hint="eastAsia"/>
          <w:sz w:val="24"/>
        </w:rPr>
      </w:pPr>
      <w:r w:rsidRPr="00D166EF">
        <w:rPr>
          <w:rFonts w:ascii="黑体" w:eastAsia="黑体" w:hint="eastAsia"/>
          <w:sz w:val="24"/>
        </w:rPr>
        <w:t>8月8日，王秋湄偕余紹宋過訪，出藏品共賞。</w:t>
      </w:r>
    </w:p>
    <w:p w14:paraId="38157180" w14:textId="77777777" w:rsidR="00FC2921" w:rsidRDefault="00FC2921" w:rsidP="00FC2921">
      <w:pPr>
        <w:rPr>
          <w:rFonts w:hint="eastAsia"/>
        </w:rPr>
      </w:pPr>
      <w:r>
        <w:rPr>
          <w:rFonts w:hint="eastAsia"/>
        </w:rPr>
        <w:t>《余紹宋日記》同日條：“九時許訪晦聞，遂同秋湄往訪黄賓虹。賓虹出所藏畫件見示，頗多精品，中有煙客、麓臺（其一七十三歲作者不真）、石溪、梅壑、洵遠諸家立幅皆佳，册葉中但取吳遠度一家，惜爲時甚促，不及細覽。……鄧秋枚明晚招宴，託晦聞代辭。”</w:t>
      </w:r>
    </w:p>
    <w:p w14:paraId="29B001A2" w14:textId="77777777" w:rsidR="00FC2921" w:rsidRDefault="00FC2921" w:rsidP="00FC2921">
      <w:pPr>
        <w:rPr>
          <w:rFonts w:hint="eastAsia"/>
        </w:rPr>
      </w:pPr>
      <w:r>
        <w:rPr>
          <w:rFonts w:hint="eastAsia"/>
        </w:rPr>
        <w:t>按：</w:t>
      </w:r>
      <w:r>
        <w:rPr>
          <w:rFonts w:hint="eastAsia"/>
        </w:rPr>
        <w:t>8</w:t>
      </w:r>
      <w:r>
        <w:rPr>
          <w:rFonts w:hint="eastAsia"/>
        </w:rPr>
        <w:t>月</w:t>
      </w:r>
      <w:r>
        <w:rPr>
          <w:rFonts w:hint="eastAsia"/>
        </w:rPr>
        <w:t>9</w:t>
      </w:r>
      <w:r>
        <w:rPr>
          <w:rFonts w:hint="eastAsia"/>
        </w:rPr>
        <w:t>日七時余氏即赴車站返杭。</w:t>
      </w:r>
    </w:p>
    <w:p w14:paraId="603B7E4A" w14:textId="77777777" w:rsidR="00FC2921" w:rsidRDefault="00FC2921" w:rsidP="00FC2921"/>
    <w:p w14:paraId="6568BFF0" w14:textId="77777777" w:rsidR="00FC2921" w:rsidRPr="00D166EF" w:rsidRDefault="00FC2921" w:rsidP="00FC2921">
      <w:pPr>
        <w:rPr>
          <w:rFonts w:ascii="黑体" w:eastAsia="黑体" w:hint="eastAsia"/>
          <w:sz w:val="24"/>
        </w:rPr>
      </w:pPr>
      <w:r w:rsidRPr="00D166EF">
        <w:rPr>
          <w:rFonts w:ascii="黑体" w:eastAsia="黑体" w:hint="eastAsia"/>
          <w:sz w:val="24"/>
        </w:rPr>
        <w:t>9月初，寫扇面與篆聯寄贈余紹宋，</w:t>
      </w:r>
      <w:r w:rsidR="00BB6F8C" w:rsidRPr="00D166EF">
        <w:rPr>
          <w:rFonts w:ascii="黑体" w:eastAsia="黑体" w:hint="eastAsia"/>
          <w:sz w:val="24"/>
        </w:rPr>
        <w:t>並</w:t>
      </w:r>
      <w:r w:rsidRPr="00D166EF">
        <w:rPr>
          <w:rFonts w:ascii="黑体" w:eastAsia="黑体" w:hint="eastAsia"/>
          <w:sz w:val="24"/>
        </w:rPr>
        <w:t>附函詢問黄節事，告以在續編《美術叢書》第四集四十册，徵求文獻。</w:t>
      </w:r>
    </w:p>
    <w:p w14:paraId="7E9838F8" w14:textId="77777777" w:rsidR="00FC2921" w:rsidRDefault="00FC2921" w:rsidP="00FC2921">
      <w:pPr>
        <w:rPr>
          <w:rFonts w:hint="eastAsia"/>
        </w:rPr>
      </w:pPr>
      <w:r>
        <w:rPr>
          <w:rFonts w:hint="eastAsia"/>
        </w:rPr>
        <w:t>《余紹宋日記》</w:t>
      </w:r>
      <w:r>
        <w:rPr>
          <w:rFonts w:hint="eastAsia"/>
        </w:rPr>
        <w:t>9</w:t>
      </w:r>
      <w:r>
        <w:rPr>
          <w:rFonts w:hint="eastAsia"/>
        </w:rPr>
        <w:t>月</w:t>
      </w:r>
      <w:r>
        <w:rPr>
          <w:rFonts w:hint="eastAsia"/>
        </w:rPr>
        <w:t>6</w:t>
      </w:r>
      <w:r>
        <w:rPr>
          <w:rFonts w:hint="eastAsia"/>
        </w:rPr>
        <w:t>日條：“賓虹寄扇葉、楹帖來，</w:t>
      </w:r>
      <w:r w:rsidR="00BB6F8C">
        <w:rPr>
          <w:rFonts w:hint="eastAsia"/>
        </w:rPr>
        <w:t>並</w:t>
      </w:r>
      <w:r>
        <w:rPr>
          <w:rFonts w:hint="eastAsia"/>
        </w:rPr>
        <w:t>函問晦聞事，又云欲續編《美術叢書》，徵求材料，當告以前三集體例非宜，必須改正，録提要一篇寄去。”</w:t>
      </w:r>
    </w:p>
    <w:p w14:paraId="30CE79AE" w14:textId="77777777" w:rsidR="00FC2921" w:rsidRDefault="00FC2921" w:rsidP="00FC2921">
      <w:pPr>
        <w:rPr>
          <w:rFonts w:hint="eastAsia"/>
        </w:rPr>
      </w:pPr>
      <w:r>
        <w:rPr>
          <w:rFonts w:hint="eastAsia"/>
        </w:rPr>
        <w:t>篆聯：“清名甫里懷皮陸，游跡西湖見白蘇。越園先生博笑，時己巳秋日，天都黄賓虹</w:t>
      </w:r>
      <w:r w:rsidR="00BB6F8C">
        <w:rPr>
          <w:rFonts w:hint="eastAsia"/>
        </w:rPr>
        <w:t>於</w:t>
      </w:r>
      <w:r>
        <w:rPr>
          <w:rFonts w:hint="eastAsia"/>
        </w:rPr>
        <w:t>滄碧樓。”</w:t>
      </w:r>
    </w:p>
    <w:p w14:paraId="7C1EDE26" w14:textId="77777777" w:rsidR="00FC2921" w:rsidRDefault="00FC2921" w:rsidP="00FC2921">
      <w:pPr>
        <w:rPr>
          <w:rFonts w:hint="eastAsia"/>
        </w:rPr>
      </w:pPr>
      <w:r>
        <w:rPr>
          <w:rFonts w:hint="eastAsia"/>
        </w:rPr>
        <w:t>余紹宋書：“賓虹先生惠詧：承教</w:t>
      </w:r>
      <w:r w:rsidR="00BB6F8C">
        <w:rPr>
          <w:rFonts w:hint="eastAsia"/>
        </w:rPr>
        <w:t>並</w:t>
      </w:r>
      <w:r>
        <w:rPr>
          <w:rFonts w:hint="eastAsia"/>
        </w:rPr>
        <w:t>蒙賜書畫，感謝不可言，稍閒自當作畫奉正</w:t>
      </w:r>
      <w:r w:rsidR="00BB6F8C">
        <w:rPr>
          <w:rFonts w:hint="eastAsia"/>
        </w:rPr>
        <w:t>於</w:t>
      </w:r>
      <w:r>
        <w:rPr>
          <w:rFonts w:hint="eastAsia"/>
        </w:rPr>
        <w:t>方家，兼答雅愛。在滬辱招讌，且得飫觀寶藏，至今感念，惜未能時來海上常親教益也。晦聞不願受北京大學之聘，欲</w:t>
      </w:r>
      <w:r w:rsidR="00BB6F8C">
        <w:rPr>
          <w:rFonts w:hint="eastAsia"/>
        </w:rPr>
        <w:t>於</w:t>
      </w:r>
      <w:r>
        <w:rPr>
          <w:rFonts w:hint="eastAsia"/>
        </w:rPr>
        <w:t>上海鬻書以自給，來書甚望兄與秋湄為之設法，不審已與秋湄商及否？如何，希逕函晦公言之。拙著《畫法要錄》所徵引之書未備，近撰書畫書籍提要，捜得之書甚多，大約年終可以出版，其中有數十種書稀見者，亟須翻印，以廣其傳。兄欲續輯《美術叢書》，自是當務之急，所擬續輯書目，可否飭抄一紙寄示，弟當貢其一得之愚，或尚能為執事補覓一二孤本也。弟</w:t>
      </w:r>
      <w:r w:rsidR="00BB6F8C">
        <w:rPr>
          <w:rFonts w:hint="eastAsia"/>
        </w:rPr>
        <w:t>於</w:t>
      </w:r>
      <w:r>
        <w:rPr>
          <w:rFonts w:hint="eastAsia"/>
        </w:rPr>
        <w:t>現印之《美術叢書》亦有提要，既承以茲事商及，敢錄拙稿奉覽。作此提要時，尚未見報載重印，故望重印時加以改正。今重印聞已就緒，故在滬相見時未敢提及，兄試覽之，不知猶有改正之辦法否？（一部分可用刊補正）如能改正，他日拙書中亦當另作提要也。復上，敬頌大安。小弟余紹宋再拜。</w:t>
      </w:r>
      <w:r>
        <w:rPr>
          <w:rFonts w:hint="eastAsia"/>
        </w:rPr>
        <w:t>9</w:t>
      </w:r>
      <w:r>
        <w:rPr>
          <w:rFonts w:hint="eastAsia"/>
        </w:rPr>
        <w:t>月</w:t>
      </w:r>
      <w:r>
        <w:rPr>
          <w:rFonts w:hint="eastAsia"/>
        </w:rPr>
        <w:t>6</w:t>
      </w:r>
      <w:r>
        <w:rPr>
          <w:rFonts w:hint="eastAsia"/>
        </w:rPr>
        <w:t>日。”（陽曆</w:t>
      </w:r>
      <w:r>
        <w:rPr>
          <w:rFonts w:hint="eastAsia"/>
        </w:rPr>
        <w:t>10</w:t>
      </w:r>
      <w:r>
        <w:rPr>
          <w:rFonts w:hint="eastAsia"/>
        </w:rPr>
        <w:t>月</w:t>
      </w:r>
      <w:r>
        <w:rPr>
          <w:rFonts w:hint="eastAsia"/>
        </w:rPr>
        <w:t>8</w:t>
      </w:r>
      <w:r>
        <w:rPr>
          <w:rFonts w:hint="eastAsia"/>
        </w:rPr>
        <w:t>日）</w:t>
      </w:r>
    </w:p>
    <w:p w14:paraId="473D651F" w14:textId="77777777" w:rsidR="00FC2921" w:rsidRDefault="00FC2921" w:rsidP="00FC2921">
      <w:pPr>
        <w:rPr>
          <w:rFonts w:hint="eastAsia"/>
        </w:rPr>
      </w:pPr>
      <w:r>
        <w:rPr>
          <w:rFonts w:hint="eastAsia"/>
        </w:rPr>
        <w:t>按：自此黄、余就《美術叢書》續編事進行了商榷，就《余紹宋日記》</w:t>
      </w:r>
      <w:r>
        <w:rPr>
          <w:rFonts w:hint="eastAsia"/>
        </w:rPr>
        <w:t>9</w:t>
      </w:r>
      <w:r>
        <w:rPr>
          <w:rFonts w:hint="eastAsia"/>
        </w:rPr>
        <w:t>月</w:t>
      </w:r>
      <w:r>
        <w:rPr>
          <w:rFonts w:hint="eastAsia"/>
        </w:rPr>
        <w:t>22</w:t>
      </w:r>
      <w:r>
        <w:rPr>
          <w:rFonts w:hint="eastAsia"/>
        </w:rPr>
        <w:t>日和</w:t>
      </w:r>
      <w:r>
        <w:rPr>
          <w:rFonts w:hint="eastAsia"/>
        </w:rPr>
        <w:t>10</w:t>
      </w:r>
      <w:r>
        <w:rPr>
          <w:rFonts w:hint="eastAsia"/>
        </w:rPr>
        <w:t>月</w:t>
      </w:r>
      <w:r>
        <w:rPr>
          <w:rFonts w:hint="eastAsia"/>
        </w:rPr>
        <w:t>10</w:t>
      </w:r>
      <w:r>
        <w:rPr>
          <w:rFonts w:hint="eastAsia"/>
        </w:rPr>
        <w:t>日兩條所記，余氏有兩封覆信，令人遺憾的是余紹宋給黄賓虹的信件佚散，而黄賓虹致余紹宋的信件，承余子安先生函告，在“文革”中，悉數遭焚燬，無從知其具體内容。</w:t>
      </w:r>
    </w:p>
    <w:p w14:paraId="195D1FEB" w14:textId="77777777" w:rsidR="00FC2921" w:rsidRPr="00D166EF" w:rsidRDefault="00FC2921" w:rsidP="00FC2921">
      <w:pPr>
        <w:rPr>
          <w:rFonts w:ascii="黑体" w:eastAsia="黑体" w:hint="eastAsia"/>
          <w:sz w:val="24"/>
        </w:rPr>
      </w:pPr>
    </w:p>
    <w:p w14:paraId="249E430E" w14:textId="77777777" w:rsidR="00FC2921" w:rsidRPr="00D166EF" w:rsidRDefault="00FC2921" w:rsidP="00FC2921">
      <w:pPr>
        <w:rPr>
          <w:rFonts w:ascii="黑体" w:eastAsia="黑体" w:hint="eastAsia"/>
          <w:sz w:val="24"/>
        </w:rPr>
      </w:pPr>
      <w:r w:rsidRPr="00D166EF">
        <w:rPr>
          <w:rFonts w:ascii="黑体" w:eastAsia="黑体" w:hint="eastAsia"/>
          <w:sz w:val="24"/>
        </w:rPr>
        <w:t>9月10日，覆書陳中凡，云廣東畫家黎雄才所失竊之畫，經查詢未流入滬市。</w:t>
      </w:r>
    </w:p>
    <w:p w14:paraId="667F2AE7" w14:textId="77777777" w:rsidR="00FC2921" w:rsidRDefault="00FC2921" w:rsidP="00FC2921">
      <w:pPr>
        <w:rPr>
          <w:rFonts w:hint="eastAsia"/>
        </w:rPr>
      </w:pPr>
      <w:r>
        <w:rPr>
          <w:rFonts w:hint="eastAsia"/>
        </w:rPr>
        <w:t>與陳中凡書：“斠玄先生鑒：前奉手教，聆悉貴友（按：黎雄才）遺失書畫，曾向各市估關照，至今寂然無聞。此物或在他埠去銷，</w:t>
      </w:r>
      <w:r w:rsidR="00B506C6">
        <w:rPr>
          <w:rFonts w:hint="eastAsia"/>
        </w:rPr>
        <w:t>惟</w:t>
      </w:r>
      <w:r>
        <w:rPr>
          <w:rFonts w:hint="eastAsia"/>
        </w:rPr>
        <w:t>精品之件，仍在本埠流通，覓之較易為力，希代轉達可耳。《美術叢書》照預約留訂，因近已截止，决不展期矣。專此，即頌著綏。黄賓虹</w:t>
      </w:r>
      <w:r w:rsidR="00E36BB6">
        <w:rPr>
          <w:rFonts w:hint="eastAsia"/>
        </w:rPr>
        <w:t>啟</w:t>
      </w:r>
      <w:r>
        <w:rPr>
          <w:rFonts w:hint="eastAsia"/>
        </w:rPr>
        <w:t>。九月十日。”</w:t>
      </w:r>
    </w:p>
    <w:p w14:paraId="379DD050" w14:textId="77777777" w:rsidR="00FC2921" w:rsidRDefault="00FC2921" w:rsidP="00FC2921"/>
    <w:p w14:paraId="3C4D5239" w14:textId="77777777" w:rsidR="00FC2921" w:rsidRPr="00D166EF" w:rsidRDefault="00FC2921" w:rsidP="00FC2921">
      <w:pPr>
        <w:rPr>
          <w:rFonts w:ascii="黑体" w:eastAsia="黑体" w:hint="eastAsia"/>
          <w:sz w:val="24"/>
        </w:rPr>
      </w:pPr>
      <w:r w:rsidRPr="00D166EF">
        <w:rPr>
          <w:rFonts w:ascii="黑体" w:eastAsia="黑体" w:hint="eastAsia"/>
          <w:sz w:val="24"/>
        </w:rPr>
        <w:t>9月，赴經亨頤、陳樹人、何香凝召集之海上書畫同人雅集。</w:t>
      </w:r>
    </w:p>
    <w:p w14:paraId="7D582148" w14:textId="77777777" w:rsidR="00FC2921" w:rsidRDefault="00FC2921" w:rsidP="00FC2921">
      <w:pPr>
        <w:rPr>
          <w:rFonts w:hint="eastAsia"/>
        </w:rPr>
      </w:pPr>
      <w:r>
        <w:rPr>
          <w:rFonts w:hint="eastAsia"/>
        </w:rPr>
        <w:t>悲厂《海廬雅讌》：“經亨頤、陳樹人、何香凝</w:t>
      </w:r>
      <w:r w:rsidR="00BB6F8C">
        <w:rPr>
          <w:rFonts w:hint="eastAsia"/>
        </w:rPr>
        <w:t>於</w:t>
      </w:r>
      <w:r>
        <w:rPr>
          <w:rFonts w:hint="eastAsia"/>
        </w:rPr>
        <w:t>月前會宴海上藝術名流</w:t>
      </w:r>
      <w:r w:rsidR="00BB6F8C">
        <w:rPr>
          <w:rFonts w:hint="eastAsia"/>
        </w:rPr>
        <w:t>於</w:t>
      </w:r>
      <w:r>
        <w:rPr>
          <w:rFonts w:hint="eastAsia"/>
        </w:rPr>
        <w:t>海廬，到者有王一亭、曾農髯、商笙伯、黄賓虹、樓辛壺、馬孟容、馬公愚、張大千、張善孖、鄭曼青、鄭午昌、張紅薇等書畫家三十餘人，一時羣賢畢集，談笑風生，雅事流傳，足資談助，略志一二如次。</w:t>
      </w:r>
      <w:r w:rsidR="00B10E49">
        <w:rPr>
          <w:rFonts w:hint="eastAsia"/>
        </w:rPr>
        <w:t>△</w:t>
      </w:r>
      <w:r>
        <w:rPr>
          <w:rFonts w:hint="eastAsia"/>
        </w:rPr>
        <w:t>畫興勃發几席之間，素箋柔翰，與肴果杯盤，紛然雜陳。飲至半酣，主賓競起，調色揮毫，寫意寫生，或工或粗，莫不酣暢淋漓，涉筆成趣。俄頃之間，璀璨琳琅，爛然滿目矣。王一亭最後至，而所作獨多，為經夫人繪觀音大士一幀，尤為高古超逸，迥異凡筆。此老畫興，當以是日為最豪矣。</w:t>
      </w:r>
      <w:r w:rsidR="00B10E49">
        <w:rPr>
          <w:rFonts w:hint="eastAsia"/>
        </w:rPr>
        <w:t>△</w:t>
      </w:r>
      <w:r>
        <w:rPr>
          <w:rFonts w:hint="eastAsia"/>
        </w:rPr>
        <w:t>特別妝奩經之女公子二，長已及筓，幼方舞勺，慧中秀外，風雅興成，持紙便索諸賓書畫，珍重收藏，積數十幅，而未嘗稍饜。有時二女同愛一幅，至相争奪，經為莞爾，戲謂之曰：兒今日所獲，值逾千金，他日出閣，阿翁不再辦妝奩矣。二女欣然，應曰：諾。誠藝林之佳話也。</w:t>
      </w:r>
      <w:r w:rsidR="00B10E49">
        <w:rPr>
          <w:rFonts w:hint="eastAsia"/>
        </w:rPr>
        <w:t>△</w:t>
      </w:r>
      <w:r>
        <w:rPr>
          <w:rFonts w:hint="eastAsia"/>
        </w:rPr>
        <w:t>巧對解頤坐客有戲以舊對‘東當舗，西當舖，東西當舖當東西’，屬諸賓對者。原對為‘南通州，北通州，南北通州通南北’，馬公愚應聲曰‘男教員，女教員，男女教員教男女’。客曰：‘君為二十年老教授，男女生徒甚多，宜乎開口三句不離本行，然我試為改易數字，則更覺新穎。曰：男學生，女學生，男女學生學男女。蓋近來男女同校，自由戀愛之結果，厥為實行總理之民族主義耳。’聞者閧堂。</w:t>
      </w:r>
      <w:r w:rsidR="00B10E49">
        <w:rPr>
          <w:rFonts w:hint="eastAsia"/>
        </w:rPr>
        <w:t>△</w:t>
      </w:r>
      <w:r>
        <w:rPr>
          <w:rFonts w:hint="eastAsia"/>
        </w:rPr>
        <w:t>紛紛合作是日畫件，尤多合作。何香凝有一扇面，為黄賓虹、張紅薇、張大千、馬孟容、馬公愚、鄭曼青、鄭午昌等九人所合作。馬公愚有一扇面，為王一亭、經亨頤、陳樹人、何香凝、黄賓虹、張善孖、商笙伯等十六人所合作。經亨頤有一長卷，可二丈許，為海上名家五十餘人所合作，</w:t>
      </w:r>
      <w:r w:rsidR="00E64B17">
        <w:rPr>
          <w:rFonts w:hint="eastAsia"/>
        </w:rPr>
        <w:t>于右任</w:t>
      </w:r>
      <w:r>
        <w:rPr>
          <w:rFonts w:hint="eastAsia"/>
        </w:rPr>
        <w:t>題耑，是日復屬諸賓，為之增補，合作畫幅之長，人數之衆，當以此為首屈一指矣。”（</w:t>
      </w:r>
      <w:r>
        <w:rPr>
          <w:rFonts w:hint="eastAsia"/>
        </w:rPr>
        <w:t>10</w:t>
      </w:r>
      <w:r>
        <w:rPr>
          <w:rFonts w:hint="eastAsia"/>
        </w:rPr>
        <w:t>月</w:t>
      </w:r>
      <w:r>
        <w:rPr>
          <w:rFonts w:hint="eastAsia"/>
        </w:rPr>
        <w:t>17</w:t>
      </w:r>
      <w:r w:rsidR="00D81846">
        <w:rPr>
          <w:rFonts w:hint="eastAsia"/>
        </w:rPr>
        <w:t>日申報</w:t>
      </w:r>
      <w:r>
        <w:rPr>
          <w:rFonts w:hint="eastAsia"/>
        </w:rPr>
        <w:t>）</w:t>
      </w:r>
    </w:p>
    <w:p w14:paraId="3901B96C" w14:textId="77777777" w:rsidR="00FC2921" w:rsidRPr="00D166EF" w:rsidRDefault="00FC2921" w:rsidP="00FC2921">
      <w:pPr>
        <w:rPr>
          <w:rFonts w:ascii="黑体" w:eastAsia="黑体" w:hint="eastAsia"/>
          <w:sz w:val="24"/>
        </w:rPr>
      </w:pPr>
    </w:p>
    <w:p w14:paraId="12333E3A" w14:textId="77777777" w:rsidR="00FC2921" w:rsidRPr="00D166EF" w:rsidRDefault="00FC2921" w:rsidP="00FC2921">
      <w:pPr>
        <w:rPr>
          <w:rFonts w:ascii="黑体" w:eastAsia="黑体" w:hint="eastAsia"/>
          <w:sz w:val="24"/>
        </w:rPr>
      </w:pPr>
      <w:r w:rsidRPr="00D166EF">
        <w:rPr>
          <w:rFonts w:ascii="黑体" w:eastAsia="黑体" w:hint="eastAsia"/>
          <w:sz w:val="24"/>
        </w:rPr>
        <w:t>同月，為汪聲遠重訂畫例。</w:t>
      </w:r>
    </w:p>
    <w:p w14:paraId="52E6F051" w14:textId="77777777" w:rsidR="00FC2921" w:rsidRDefault="00FC2921" w:rsidP="00FC2921">
      <w:pPr>
        <w:rPr>
          <w:rFonts w:hint="eastAsia"/>
        </w:rPr>
      </w:pPr>
      <w:r>
        <w:rPr>
          <w:rFonts w:hint="eastAsia"/>
        </w:rPr>
        <w:t>《汪聲遠畫例》：“新安汪聲遠君名鐸，資性介潔，不慕世尚，能工書畫，</w:t>
      </w:r>
      <w:r w:rsidR="00BB6F8C">
        <w:rPr>
          <w:rFonts w:hint="eastAsia"/>
        </w:rPr>
        <w:t>於</w:t>
      </w:r>
      <w:r>
        <w:rPr>
          <w:rFonts w:hint="eastAsia"/>
        </w:rPr>
        <w:t>山水致力尤深，平生手摹宋元真蹟不下百數十種，綜合諸長，運用心匠，勾勒沉着，氣韻蒼秀，所詣當與雲林、大癡、山樵、石田為近。頻年校課牽率，不足展其所學，同人等勸以專攻，藉為廣應，庶求者略易，珍者可多耳，重為議值，告我友朋。黄賓虹、胡樸安、蕭蛻公代訂。”（</w:t>
      </w:r>
      <w:r>
        <w:rPr>
          <w:rFonts w:hint="eastAsia"/>
        </w:rPr>
        <w:t>9</w:t>
      </w:r>
      <w:r>
        <w:rPr>
          <w:rFonts w:hint="eastAsia"/>
        </w:rPr>
        <w:t>月</w:t>
      </w:r>
      <w:r>
        <w:rPr>
          <w:rFonts w:hint="eastAsia"/>
        </w:rPr>
        <w:t>11</w:t>
      </w:r>
      <w:r>
        <w:rPr>
          <w:rFonts w:hint="eastAsia"/>
        </w:rPr>
        <w:t>日《墨海潮》創刊號）</w:t>
      </w:r>
    </w:p>
    <w:p w14:paraId="009E2494" w14:textId="77777777" w:rsidR="00FC2921" w:rsidRDefault="00FC2921" w:rsidP="00FC2921"/>
    <w:p w14:paraId="4DEDEA60" w14:textId="77777777" w:rsidR="00FC2921" w:rsidRPr="00D166EF" w:rsidRDefault="00FC2921" w:rsidP="00FC2921">
      <w:pPr>
        <w:rPr>
          <w:rFonts w:ascii="黑体" w:eastAsia="黑体" w:hint="eastAsia"/>
          <w:sz w:val="24"/>
        </w:rPr>
      </w:pPr>
      <w:r w:rsidRPr="00D166EF">
        <w:rPr>
          <w:rFonts w:ascii="黑体" w:eastAsia="黑体" w:hint="eastAsia"/>
          <w:sz w:val="24"/>
        </w:rPr>
        <w:t>9月25日，新華藝術大學為籌募基金，赴日開展覽會，應教務長俞劍華、校長俞寄凡邀，參與雅集。</w:t>
      </w:r>
    </w:p>
    <w:p w14:paraId="3B454FF3" w14:textId="77777777" w:rsidR="00FC2921" w:rsidRDefault="00FC2921" w:rsidP="00FC2921">
      <w:pPr>
        <w:rPr>
          <w:rFonts w:hint="eastAsia"/>
        </w:rPr>
      </w:pPr>
      <w:r>
        <w:rPr>
          <w:rFonts w:hint="eastAsia"/>
        </w:rPr>
        <w:t>俞劍華《畫謔記》：“新華藝大為籌募基金，擬赴日展覽會，特</w:t>
      </w:r>
      <w:r w:rsidR="00BB6F8C">
        <w:rPr>
          <w:rFonts w:hint="eastAsia"/>
        </w:rPr>
        <w:t>於</w:t>
      </w:r>
      <w:r>
        <w:rPr>
          <w:rFonts w:hint="eastAsia"/>
        </w:rPr>
        <w:t>昨晚（</w:t>
      </w:r>
      <w:r>
        <w:rPr>
          <w:rFonts w:hint="eastAsia"/>
        </w:rPr>
        <w:t>9</w:t>
      </w:r>
      <w:r>
        <w:rPr>
          <w:rFonts w:hint="eastAsia"/>
        </w:rPr>
        <w:t>月</w:t>
      </w:r>
      <w:r>
        <w:rPr>
          <w:rFonts w:hint="eastAsia"/>
        </w:rPr>
        <w:t>25</w:t>
      </w:r>
      <w:r>
        <w:rPr>
          <w:rFonts w:hint="eastAsia"/>
        </w:rPr>
        <w:t>日）宴海上名畫家</w:t>
      </w:r>
      <w:r w:rsidR="00BB6F8C">
        <w:rPr>
          <w:rFonts w:hint="eastAsia"/>
        </w:rPr>
        <w:t>於</w:t>
      </w:r>
      <w:r>
        <w:rPr>
          <w:rFonts w:hint="eastAsia"/>
        </w:rPr>
        <w:t>校長俞寄凡君私邸，張聿光、王陶民與不才均為主人，來賓到者計經亨頤、張善孖、張大千、馬孟容、鄭曼青、馬公愚、黄賓虹、馬企周、蔡逸民、陳剛叔、許徵白、王師子、鄭午昌、陶冷月、汪英賓、胡若思等二十餘人，</w:t>
      </w:r>
      <w:r w:rsidR="00BB6F8C">
        <w:rPr>
          <w:rFonts w:hint="eastAsia"/>
        </w:rPr>
        <w:t>並</w:t>
      </w:r>
      <w:r>
        <w:rPr>
          <w:rFonts w:hint="eastAsia"/>
        </w:rPr>
        <w:t>即席揮毫，逸興遄飛，壁間為滿。酒後，午昌畫一鳥一石，頗似八大。大千興發，亦</w:t>
      </w:r>
      <w:r w:rsidR="00BB6F8C">
        <w:rPr>
          <w:rFonts w:hint="eastAsia"/>
        </w:rPr>
        <w:t>於</w:t>
      </w:r>
      <w:r>
        <w:rPr>
          <w:rFonts w:hint="eastAsia"/>
        </w:rPr>
        <w:t>其上畫一鳥一石。陶民又</w:t>
      </w:r>
      <w:r w:rsidR="00BB6F8C">
        <w:rPr>
          <w:rFonts w:hint="eastAsia"/>
        </w:rPr>
        <w:t>於</w:t>
      </w:r>
      <w:r>
        <w:rPr>
          <w:rFonts w:hint="eastAsia"/>
        </w:rPr>
        <w:t>其上出孤竹一枝，小鳥迴首下視，均深似八大。曼青技癢，</w:t>
      </w:r>
      <w:r w:rsidR="00BB6F8C">
        <w:rPr>
          <w:rFonts w:hint="eastAsia"/>
        </w:rPr>
        <w:t>於</w:t>
      </w:r>
      <w:r>
        <w:rPr>
          <w:rFonts w:hint="eastAsia"/>
        </w:rPr>
        <w:t>石旁畫八大之花一枝，</w:t>
      </w:r>
      <w:r w:rsidR="00BB6F8C">
        <w:rPr>
          <w:rFonts w:hint="eastAsia"/>
        </w:rPr>
        <w:t>並</w:t>
      </w:r>
      <w:r>
        <w:rPr>
          <w:rFonts w:hint="eastAsia"/>
        </w:rPr>
        <w:t>題‘竹一個，花一朵，磐石棲禽上復下。大滌雪个偶相逢，争說此中有個我。’大千</w:t>
      </w:r>
      <w:r w:rsidR="00BB6F8C">
        <w:rPr>
          <w:rFonts w:hint="eastAsia"/>
        </w:rPr>
        <w:t>於</w:t>
      </w:r>
      <w:r>
        <w:rPr>
          <w:rFonts w:hint="eastAsia"/>
        </w:rPr>
        <w:t>其旁又題曰：‘午昌以意為八大，舉頭高叫如不勝。陶民迴首爰（大千名）低首，各戀嬌花鄭曼青。’</w:t>
      </w:r>
      <w:r w:rsidR="00BB6F8C">
        <w:rPr>
          <w:rFonts w:hint="eastAsia"/>
        </w:rPr>
        <w:t>於</w:t>
      </w:r>
      <w:r>
        <w:rPr>
          <w:rFonts w:hint="eastAsia"/>
        </w:rPr>
        <w:t>是觀者大譁，争言此四角戀愛也。曼青大憤，面為之赤，乃爰筆書其後曰：‘花非花，竹非竹。有個痴禽低首哭，明日殺汝一餐足。’大千掀髯大笑曰：‘我吃虧了這一嘴鬍子。’衆曰：‘曼青之情人麻鄭髯（按：指鄭午昌）、張鬍子王，無一翩翩者，而又各戀戀不捨，無怪其憤而動殺機也。’聞者不覺鬨堂。時已夜闌，乃擲筆而歸。”（</w:t>
      </w:r>
      <w:r>
        <w:rPr>
          <w:rFonts w:hint="eastAsia"/>
        </w:rPr>
        <w:t>9</w:t>
      </w:r>
      <w:r>
        <w:rPr>
          <w:rFonts w:hint="eastAsia"/>
        </w:rPr>
        <w:t>月</w:t>
      </w:r>
      <w:r>
        <w:rPr>
          <w:rFonts w:hint="eastAsia"/>
        </w:rPr>
        <w:t>26</w:t>
      </w:r>
      <w:r w:rsidR="00C906F4">
        <w:rPr>
          <w:rFonts w:hint="eastAsia"/>
        </w:rPr>
        <w:t>日申報</w:t>
      </w:r>
      <w:r>
        <w:rPr>
          <w:rFonts w:hint="eastAsia"/>
        </w:rPr>
        <w:t>）</w:t>
      </w:r>
    </w:p>
    <w:p w14:paraId="6D18F1DE" w14:textId="77777777" w:rsidR="00FC2921" w:rsidRDefault="00FC2921" w:rsidP="00FC2921">
      <w:pPr>
        <w:rPr>
          <w:rFonts w:hint="eastAsia"/>
        </w:rPr>
      </w:pPr>
      <w:r>
        <w:rPr>
          <w:rFonts w:hint="eastAsia"/>
        </w:rPr>
        <w:t>按：新華藝術大學爲新華藝專的前身。據許紹榘《新華藝專七周校慶》（</w:t>
      </w:r>
      <w:r>
        <w:rPr>
          <w:rFonts w:hint="eastAsia"/>
        </w:rPr>
        <w:t>1933</w:t>
      </w:r>
      <w:r>
        <w:rPr>
          <w:rFonts w:hint="eastAsia"/>
        </w:rPr>
        <w:t>年</w:t>
      </w:r>
      <w:r>
        <w:rPr>
          <w:rFonts w:hint="eastAsia"/>
        </w:rPr>
        <w:t>12</w:t>
      </w:r>
      <w:r>
        <w:rPr>
          <w:rFonts w:hint="eastAsia"/>
        </w:rPr>
        <w:t>月</w:t>
      </w:r>
      <w:r>
        <w:rPr>
          <w:rFonts w:hint="eastAsia"/>
        </w:rPr>
        <w:t>18</w:t>
      </w:r>
      <w:r w:rsidR="00C906F4">
        <w:rPr>
          <w:rFonts w:hint="eastAsia"/>
        </w:rPr>
        <w:t>日民報</w:t>
      </w:r>
      <w:r>
        <w:rPr>
          <w:rFonts w:hint="eastAsia"/>
        </w:rPr>
        <w:t>）介紹，有云：“新華藝術學校創立</w:t>
      </w:r>
      <w:r w:rsidR="00BB6F8C">
        <w:rPr>
          <w:rFonts w:hint="eastAsia"/>
        </w:rPr>
        <w:t>於</w:t>
      </w:r>
      <w:r>
        <w:rPr>
          <w:rFonts w:hint="eastAsia"/>
        </w:rPr>
        <w:t>民十五年（</w:t>
      </w:r>
      <w:r>
        <w:rPr>
          <w:rFonts w:hint="eastAsia"/>
        </w:rPr>
        <w:t>1926</w:t>
      </w:r>
      <w:r>
        <w:rPr>
          <w:rFonts w:hint="eastAsia"/>
        </w:rPr>
        <w:t>），當時上海</w:t>
      </w:r>
      <w:r w:rsidR="00C906F4">
        <w:rPr>
          <w:rFonts w:hint="eastAsia"/>
        </w:rPr>
        <w:t>美專不滿意當局主持者而起風潮，突然三百餘學生一致表示離校，學潮兇</w:t>
      </w:r>
      <w:r>
        <w:rPr>
          <w:rFonts w:hint="eastAsia"/>
        </w:rPr>
        <w:t>涌，上海美專其勢不得不停辦。等到宣告停辦時，他們有一部分教員，如潘天授、俞寄凡、潘伯英見學生之失學，同時離校教員遂創立這新華藝術大學。”</w:t>
      </w:r>
    </w:p>
    <w:p w14:paraId="7103D49F" w14:textId="77777777" w:rsidR="00FC2921" w:rsidRDefault="00FC2921" w:rsidP="00FC2921"/>
    <w:p w14:paraId="3B00C515" w14:textId="77777777" w:rsidR="00FC2921" w:rsidRDefault="00FC2921" w:rsidP="00FC2921">
      <w:pPr>
        <w:rPr>
          <w:rFonts w:ascii="黑体" w:eastAsia="黑体" w:hint="eastAsia"/>
          <w:sz w:val="24"/>
        </w:rPr>
      </w:pPr>
      <w:r w:rsidRPr="00D166EF">
        <w:rPr>
          <w:rFonts w:ascii="黑体" w:eastAsia="黑体" w:hint="eastAsia"/>
          <w:sz w:val="24"/>
        </w:rPr>
        <w:t>秋日，為唐天如作設色山水。</w:t>
      </w:r>
    </w:p>
    <w:p w14:paraId="27959112" w14:textId="77777777" w:rsidR="0087761C" w:rsidRPr="0087761C" w:rsidRDefault="0087761C" w:rsidP="00FC2921">
      <w:pPr>
        <w:rPr>
          <w:rFonts w:ascii="宋体" w:hAnsi="宋体" w:hint="eastAsia"/>
          <w:szCs w:val="21"/>
        </w:rPr>
      </w:pPr>
      <w:r w:rsidRPr="0087761C">
        <w:rPr>
          <w:rFonts w:ascii="宋体" w:hAnsi="宋体" w:hint="eastAsia"/>
          <w:szCs w:val="21"/>
          <w:lang w:eastAsia="zh-TW"/>
        </w:rPr>
        <w:t>自題：</w:t>
      </w:r>
      <w:r>
        <w:rPr>
          <w:rFonts w:ascii="宋体" w:hAnsi="宋体" w:hint="eastAsia"/>
          <w:szCs w:val="21"/>
          <w:lang w:eastAsia="zh-TW"/>
        </w:rPr>
        <w:t>“己巳秋日，天如先生博笑。天都</w:t>
      </w:r>
      <w:r>
        <w:rPr>
          <w:rFonts w:ascii="宋体" w:hAnsi="宋体" w:hint="eastAsia"/>
          <w:szCs w:val="21"/>
        </w:rPr>
        <w:t>黄</w:t>
      </w:r>
      <w:r>
        <w:rPr>
          <w:rFonts w:ascii="宋体" w:hAnsi="宋体" w:hint="eastAsia"/>
          <w:szCs w:val="21"/>
          <w:lang w:eastAsia="zh-TW"/>
        </w:rPr>
        <w:t>賓虹畫。”（《</w:t>
      </w:r>
      <w:r>
        <w:rPr>
          <w:rFonts w:ascii="宋体" w:hAnsi="宋体" w:hint="eastAsia"/>
          <w:szCs w:val="21"/>
        </w:rPr>
        <w:t>黄</w:t>
      </w:r>
      <w:r w:rsidRPr="0087761C">
        <w:rPr>
          <w:rFonts w:ascii="宋体" w:hAnsi="宋体" w:hint="eastAsia"/>
          <w:szCs w:val="21"/>
          <w:lang w:eastAsia="zh-TW"/>
        </w:rPr>
        <w:t>賓虹先生畫集》）</w:t>
      </w:r>
    </w:p>
    <w:p w14:paraId="2FEB1C3B" w14:textId="77777777" w:rsidR="00FC2921" w:rsidRDefault="00FC2921" w:rsidP="00FC2921"/>
    <w:p w14:paraId="69A6E237" w14:textId="77777777" w:rsidR="00FC2921" w:rsidRPr="00D166EF" w:rsidRDefault="00FC2921" w:rsidP="00FC2921">
      <w:pPr>
        <w:rPr>
          <w:rFonts w:ascii="黑体" w:eastAsia="黑体" w:hint="eastAsia"/>
          <w:sz w:val="24"/>
        </w:rPr>
      </w:pPr>
      <w:r w:rsidRPr="00D166EF">
        <w:rPr>
          <w:rFonts w:ascii="黑体" w:eastAsia="黑体" w:hint="eastAsia"/>
          <w:sz w:val="24"/>
        </w:rPr>
        <w:t>秋，寄古璽印蛻贈李尹桑。</w:t>
      </w:r>
    </w:p>
    <w:p w14:paraId="42414F91" w14:textId="77777777" w:rsidR="00FC2921" w:rsidRDefault="00FC2921" w:rsidP="00FC2921">
      <w:pPr>
        <w:rPr>
          <w:rFonts w:hint="eastAsia"/>
        </w:rPr>
      </w:pPr>
      <w:r>
        <w:rPr>
          <w:rFonts w:hint="eastAsia"/>
        </w:rPr>
        <w:t>李尹桑書：“濱虹道長足下：頃由吳仲珺兄寄下賜示及印蛻卅四紙，均已奉到，我公甄錄之精，捜討之勤，為自來譜錄家所未有，即簠齋、愙齋亦恐未逮。所得璽印，無一不新奇喜，真見所未見，將來拙伎賴以有成，亦拜公之賜也，敬謝敬謝。但盼收藏日富，印蛻源源惠下，以擴眼界，則百朋之錫，不是過也。又承許為繪事六頁，感謝感謝，倘能速藻，以如先覩之願，則幸何極！不情之請，勿罪勿罪。命刻三寸印，即刻呈，勿念勿念。天凉</w:t>
      </w:r>
      <w:r w:rsidR="00B506C6">
        <w:rPr>
          <w:rFonts w:hint="eastAsia"/>
        </w:rPr>
        <w:t>惟</w:t>
      </w:r>
      <w:r>
        <w:rPr>
          <w:rFonts w:hint="eastAsia"/>
        </w:rPr>
        <w:t>珍重。匆復，□承動定。桑頓首。己巳中秋後一日。”</w:t>
      </w:r>
    </w:p>
    <w:p w14:paraId="5E96439E" w14:textId="77777777" w:rsidR="00FC2921" w:rsidRDefault="00FC2921" w:rsidP="00FC2921"/>
    <w:p w14:paraId="45ACEB5A" w14:textId="77777777" w:rsidR="00FC2921" w:rsidRPr="00D166EF" w:rsidRDefault="00FC2921" w:rsidP="00FC2921">
      <w:pPr>
        <w:rPr>
          <w:rFonts w:ascii="黑体" w:eastAsia="黑体" w:hint="eastAsia"/>
          <w:sz w:val="24"/>
        </w:rPr>
      </w:pPr>
      <w:r w:rsidRPr="00D166EF">
        <w:rPr>
          <w:rFonts w:ascii="黑体" w:eastAsia="黑体" w:hint="eastAsia"/>
          <w:sz w:val="24"/>
        </w:rPr>
        <w:t>9月，被選為中日現代繪畫展覽會鑒別委員。10月17日，開始鑒別參展作品。</w:t>
      </w:r>
    </w:p>
    <w:p w14:paraId="15CDA534" w14:textId="77777777" w:rsidR="00FC2921" w:rsidRDefault="00FC2921" w:rsidP="00FC2921">
      <w:pPr>
        <w:rPr>
          <w:rFonts w:hint="eastAsia"/>
        </w:rPr>
      </w:pPr>
      <w:r>
        <w:rPr>
          <w:rFonts w:hint="eastAsia"/>
        </w:rPr>
        <w:t>《中日現代繪畫展覽會開始鑒別》：“中日現代繪畫展覽會宣稱：本會籌備已久，關</w:t>
      </w:r>
      <w:r w:rsidR="00BB6F8C">
        <w:rPr>
          <w:rFonts w:hint="eastAsia"/>
        </w:rPr>
        <w:t>於</w:t>
      </w:r>
      <w:r>
        <w:rPr>
          <w:rFonts w:hint="eastAsia"/>
        </w:rPr>
        <w:t>鑒別委員會事，尤為鄭重，特</w:t>
      </w:r>
      <w:r w:rsidR="00BB6F8C">
        <w:rPr>
          <w:rFonts w:hint="eastAsia"/>
        </w:rPr>
        <w:t>於</w:t>
      </w:r>
      <w:r>
        <w:rPr>
          <w:rFonts w:hint="eastAsia"/>
        </w:rPr>
        <w:t>上月召集發起人會，用記名投票法選舉之，除到會人當場票選外，其不列席之諸發起人，再由會中備函通知，舉行選舉，以資慎重。結果以狄平子、黄賓虹、王一亭、丁輔之、葉譽虎、趙叔孺、吳湖帆、李祖韓、張善孖、姚虞琴、商笙伯、哈少甫、金潛庵、高劍父為最多數當選，鄭午昌、鄭曼青、陳樹人、褚禮堂、程瑶笙爲次多數。前日（</w:t>
      </w:r>
      <w:r>
        <w:rPr>
          <w:rFonts w:hint="eastAsia"/>
        </w:rPr>
        <w:t>17</w:t>
      </w:r>
      <w:r>
        <w:rPr>
          <w:rFonts w:hint="eastAsia"/>
        </w:rPr>
        <w:t>日）即行開始鑒別。此次應徵作品已收到一千四百餘件，如北平方面名家之作，有方藥雨、齊白石、蕭俊賢等，廣東方面有趙浩、盧鎮寰、盧觀海、高奇</w:t>
      </w:r>
      <w:r w:rsidR="00641330">
        <w:rPr>
          <w:rFonts w:hint="eastAsia"/>
        </w:rPr>
        <w:t>峰</w:t>
      </w:r>
      <w:r>
        <w:rPr>
          <w:rFonts w:hint="eastAsia"/>
        </w:rPr>
        <w:t>、高劍父等，杭州方面如余紹宋、丁輔之，蘇州方如顧鶴逸、陳迦庵等，均有特殊精品。連日已鑒別者計三百多件，大約須費時一星期可以鑒別完竣。會場佈置已由江小鶼會同日方委員在康腦脫路徐園開始計劃云云。”（</w:t>
      </w:r>
      <w:r>
        <w:rPr>
          <w:rFonts w:hint="eastAsia"/>
        </w:rPr>
        <w:t>10</w:t>
      </w:r>
      <w:r>
        <w:rPr>
          <w:rFonts w:hint="eastAsia"/>
        </w:rPr>
        <w:t>月</w:t>
      </w:r>
      <w:r>
        <w:rPr>
          <w:rFonts w:hint="eastAsia"/>
        </w:rPr>
        <w:t>19</w:t>
      </w:r>
      <w:r w:rsidR="00D81846">
        <w:rPr>
          <w:rFonts w:hint="eastAsia"/>
        </w:rPr>
        <w:t>日申報</w:t>
      </w:r>
      <w:r>
        <w:rPr>
          <w:rFonts w:hint="eastAsia"/>
        </w:rPr>
        <w:t>）</w:t>
      </w:r>
    </w:p>
    <w:p w14:paraId="0D4776A3" w14:textId="77777777" w:rsidR="00FC2921" w:rsidRDefault="00FC2921" w:rsidP="00FC2921">
      <w:pPr>
        <w:rPr>
          <w:rFonts w:hint="eastAsia"/>
        </w:rPr>
      </w:pPr>
      <w:r>
        <w:rPr>
          <w:rFonts w:hint="eastAsia"/>
        </w:rPr>
        <w:t>虎《參觀中日現代繪畫展覽會》：“余最嗜書畫，舉凡書畫展覽會，莫不欣然往觀。中日繪畫展覽會組織已久，始</w:t>
      </w:r>
      <w:r w:rsidR="00BB6F8C">
        <w:rPr>
          <w:rFonts w:hint="eastAsia"/>
        </w:rPr>
        <w:t>於</w:t>
      </w:r>
      <w:r>
        <w:rPr>
          <w:rFonts w:hint="eastAsia"/>
        </w:rPr>
        <w:t>本月</w:t>
      </w:r>
      <w:r>
        <w:rPr>
          <w:rFonts w:hint="eastAsia"/>
        </w:rPr>
        <w:t>1</w:t>
      </w:r>
      <w:r>
        <w:rPr>
          <w:rFonts w:hint="eastAsia"/>
        </w:rPr>
        <w:t>日在徐園揭幕禮。聞前往觀者甚為踴躍。此次中國畫陳列極有順序，分爲人物、花木、鳥獸、蟲魚、山水五部，各部分別陳列，參觀者易</w:t>
      </w:r>
      <w:r w:rsidR="00BB6F8C">
        <w:rPr>
          <w:rFonts w:hint="eastAsia"/>
        </w:rPr>
        <w:t>於</w:t>
      </w:r>
      <w:r>
        <w:rPr>
          <w:rFonts w:hint="eastAsia"/>
        </w:rPr>
        <w:t>查考。第一、第二部分陳列花木，首先丁輔之所作之《丹荔石斛》，用筆工麗脫俗。狄平子之《六根清静》，瀟灑入古。經亨頤之《竹》，謝公展之《荷》，馬瑞圖之《松菊》，用筆奔放不凡。張大千之《四季花圖》，筆致超越。吳東邁之《菊》，設色用筆，均有乃父風韻。王國祥《工筆海棠》，秀麗有致。徐世昌之《松》，尚能入古。第三室為人物室。王一亭之《寒山拾得》，筆致古潑，堪稱佳作。陳少梅之《白香山像》，用筆酷似老年。沈子丞之《白描佛像》，李鳳廷之《美人》，周赤塵之《十八羅漢》，設色運筆，各極其妙。黄少梅之《枯禪》，筆致蒼老，古趣盎然。更進為第四部，陳列蟲魚。高劍父之《寒潭魚夢》，栩栩欲活。房虎卿之《墨龍》，潑墨生動。趙少昂之《羣魚》，尤爲特色，羣魚或沉或浮之姿勢，維妙維肖。第五部為鳥獸室。王一亭之《雪天竹犬》，神態活潑。陳樹人之《嶺南秀色》，高奇</w:t>
      </w:r>
      <w:r w:rsidR="00641330">
        <w:rPr>
          <w:rFonts w:hint="eastAsia"/>
        </w:rPr>
        <w:t>峰</w:t>
      </w:r>
      <w:r>
        <w:rPr>
          <w:rFonts w:hint="eastAsia"/>
        </w:rPr>
        <w:t>之《霜馬》，高劍父之《紅棉宿鳥》，張坤儀之《早秋》，着色運筆，皆自不凡。□子銳之《飲馬圖》，工細纖巧，亦為罕見之作。其餘張善孖之《虎》，趙少昂之《孔雀》，形容盡致。第六室為山水室。狄平子之《蜀道帆影》，用筆極超越，蓋得力</w:t>
      </w:r>
      <w:r w:rsidR="00BB6F8C">
        <w:rPr>
          <w:rFonts w:hint="eastAsia"/>
        </w:rPr>
        <w:t>於</w:t>
      </w:r>
      <w:r>
        <w:rPr>
          <w:rFonts w:hint="eastAsia"/>
        </w:rPr>
        <w:t>收藏也。丁墨農之《溪山深秀》，筆致蒼古雄厚，直逼四王。李浩然之淺赭山水，頗近鹿牀神韻。吕十千之青綠山水，李祖韓之《秋林黄葉》，余紹宋之《浮嵐暖翠》，均有獨到處。宋伯魯之墨筆山水，淡淡數筆，曲曲傳神，顧鶴逸之仿古山水，得梅道人神韻。日本畫共分二部陳列，不以畫類分，又不以個人為單位。此次絹本占大多數。渡邊晨畝所作之《孔雀》，極爲特色。此幀高幾及丈，繪雄雌孔雀各一，雄旁立三四雛雀，毛羽艷麗工巧，神態逼真。秀鶴之《梅花小品》，荒木之《雞》，耕野之《早春》，蕉琴之《八哥鳥》及《白鷺》，均着力</w:t>
      </w:r>
      <w:r w:rsidR="00BB6F8C">
        <w:rPr>
          <w:rFonts w:hint="eastAsia"/>
        </w:rPr>
        <w:t>於</w:t>
      </w:r>
      <w:r>
        <w:rPr>
          <w:rFonts w:hint="eastAsia"/>
        </w:rPr>
        <w:t>纖巧工細方面。關雪所作之《伯樂》及《漁樵閒話》二幀，用筆超越，極饒中國畫派。草平之《雨景山水》，渲染入趣，極能表出山之陰</w:t>
      </w:r>
      <w:r w:rsidR="00A927DF">
        <w:rPr>
          <w:rFonts w:hint="eastAsia"/>
        </w:rPr>
        <w:t>溼</w:t>
      </w:r>
      <w:r>
        <w:rPr>
          <w:rFonts w:hint="eastAsia"/>
        </w:rPr>
        <w:t>雨氣。柱月所作之《臺灣所見》一幀，用筆縱横，亦能以藝術手腕，描出路之凹凸。為山之《果物》，翠村之《黄雞頭》，均維妙維肖。其餘五光十色，佳作如林，愧未能一一縷述矣。”（</w:t>
      </w:r>
      <w:r>
        <w:rPr>
          <w:rFonts w:hint="eastAsia"/>
        </w:rPr>
        <w:t>11</w:t>
      </w:r>
      <w:r>
        <w:rPr>
          <w:rFonts w:hint="eastAsia"/>
        </w:rPr>
        <w:t>月</w:t>
      </w:r>
      <w:r w:rsidR="00137535">
        <w:rPr>
          <w:rFonts w:hint="eastAsia"/>
        </w:rPr>
        <w:t>11</w:t>
      </w:r>
      <w:r w:rsidR="00137535">
        <w:rPr>
          <w:rFonts w:hint="eastAsia"/>
        </w:rPr>
        <w:t>日</w:t>
      </w:r>
      <w:r w:rsidR="00D81846">
        <w:rPr>
          <w:rFonts w:hint="eastAsia"/>
        </w:rPr>
        <w:t>申報</w:t>
      </w:r>
      <w:r>
        <w:rPr>
          <w:rFonts w:hint="eastAsia"/>
        </w:rPr>
        <w:t>）</w:t>
      </w:r>
    </w:p>
    <w:p w14:paraId="099F0E48" w14:textId="77777777" w:rsidR="00D166EF" w:rsidRDefault="00D166EF" w:rsidP="00FC2921">
      <w:pPr>
        <w:rPr>
          <w:rFonts w:hint="eastAsia"/>
        </w:rPr>
      </w:pPr>
    </w:p>
    <w:p w14:paraId="35F38313" w14:textId="77777777" w:rsidR="00FC2921" w:rsidRPr="00D166EF" w:rsidRDefault="00FC2921" w:rsidP="00FC2921">
      <w:pPr>
        <w:rPr>
          <w:rFonts w:ascii="黑体" w:eastAsia="黑体" w:hint="eastAsia"/>
          <w:sz w:val="24"/>
          <w:lang w:eastAsia="zh-TW"/>
        </w:rPr>
      </w:pPr>
      <w:r w:rsidRPr="00D166EF">
        <w:rPr>
          <w:rFonts w:ascii="黑体" w:eastAsia="黑体" w:hint="eastAsia"/>
          <w:sz w:val="24"/>
          <w:lang w:eastAsia="zh-TW"/>
        </w:rPr>
        <w:t>10月下澣，赴貴池，料理圩田事務，購進荒屋基二畝許，歸，接林散之所寄《山水畫法類編》。</w:t>
      </w:r>
    </w:p>
    <w:p w14:paraId="59F83C1A" w14:textId="77777777" w:rsidR="00FC2921" w:rsidRDefault="00FC2921" w:rsidP="00FC2921">
      <w:pPr>
        <w:rPr>
          <w:rFonts w:hint="eastAsia"/>
        </w:rPr>
      </w:pPr>
      <w:r>
        <w:rPr>
          <w:rFonts w:hint="eastAsia"/>
        </w:rPr>
        <w:t>與林散之書：“散之先生大鑒：前奉手書</w:t>
      </w:r>
      <w:r w:rsidR="00BB6F8C">
        <w:rPr>
          <w:rFonts w:hint="eastAsia"/>
        </w:rPr>
        <w:t>並</w:t>
      </w:r>
      <w:r>
        <w:rPr>
          <w:rFonts w:hint="eastAsia"/>
        </w:rPr>
        <w:t>尊輯《山水畫法類編》，觥觥大集，無任欽佩。適因弟往貴池，月初甫返，裁答稽遲，歉甚歉甚。茲再展誦，擬</w:t>
      </w:r>
      <w:r w:rsidR="00BB6F8C">
        <w:rPr>
          <w:rFonts w:hint="eastAsia"/>
        </w:rPr>
        <w:t>於</w:t>
      </w:r>
      <w:r>
        <w:rPr>
          <w:rFonts w:hint="eastAsia"/>
        </w:rPr>
        <w:t>集前加一凡例，逐篇之下附一案語，問仁問智，兩不相妨，見淺見深，各得其當。况論畫諸書，採不勝採，或棄或取，即</w:t>
      </w:r>
      <w:r w:rsidR="00BB6F8C">
        <w:rPr>
          <w:rFonts w:hint="eastAsia"/>
        </w:rPr>
        <w:t>於</w:t>
      </w:r>
      <w:r>
        <w:rPr>
          <w:rFonts w:hint="eastAsia"/>
        </w:rPr>
        <w:t>凡例、案語下略著端倪，不卜卓識以爲然否？近有友人余越園（紹宋）君作《畫法輯要》，大恉相同。渠客北京日久，書籍易得，今南旋居杭州，專心著述</w:t>
      </w:r>
      <w:r w:rsidR="00BB6F8C">
        <w:rPr>
          <w:rFonts w:hint="eastAsia"/>
        </w:rPr>
        <w:t>於</w:t>
      </w:r>
      <w:r>
        <w:rPr>
          <w:rFonts w:hint="eastAsia"/>
        </w:rPr>
        <w:t>畫事考證。又粤友孫濌公留意畫家論説，所見亦多，在敝社編畫家人名辭典，較《畫史彙傳》增數千人，出校當寄奉鑒正之。前日晤兩君，已商《類編》辦法。賜寄法繪由尊友帶回一幅，仍有一幅因滬上同人傳觀，收存敝社，稍緩當還璧。現續《美術叢書》四集，徵求各種缺者尚多，此類尊交中有藏之者否？附書目呈覽。先復，此頌道綏。黄賓虹</w:t>
      </w:r>
      <w:r w:rsidR="00E36BB6">
        <w:rPr>
          <w:rFonts w:hint="eastAsia"/>
        </w:rPr>
        <w:t>啟</w:t>
      </w:r>
      <w:r>
        <w:rPr>
          <w:rFonts w:hint="eastAsia"/>
        </w:rPr>
        <w:t>。拙書聯另寄上，又古畫册附。”</w:t>
      </w:r>
    </w:p>
    <w:p w14:paraId="2326A73C" w14:textId="77777777" w:rsidR="00FC2921" w:rsidRDefault="00FC2921" w:rsidP="00FC2921">
      <w:pPr>
        <w:rPr>
          <w:rFonts w:hint="eastAsia"/>
        </w:rPr>
      </w:pPr>
      <w:r>
        <w:rPr>
          <w:rFonts w:hint="eastAsia"/>
        </w:rPr>
        <w:t>按：耕讀情結，始終是黄賓虹心頭一個夢。購受合同簽</w:t>
      </w:r>
      <w:r w:rsidR="00BB6F8C">
        <w:rPr>
          <w:rFonts w:hint="eastAsia"/>
        </w:rPr>
        <w:t>於</w:t>
      </w:r>
      <w:r>
        <w:rPr>
          <w:rFonts w:hint="eastAsia"/>
        </w:rPr>
        <w:t>10</w:t>
      </w:r>
      <w:r>
        <w:rPr>
          <w:rFonts w:hint="eastAsia"/>
        </w:rPr>
        <w:t>月</w:t>
      </w:r>
      <w:r>
        <w:rPr>
          <w:rFonts w:hint="eastAsia"/>
        </w:rPr>
        <w:t>30</w:t>
      </w:r>
      <w:r>
        <w:rPr>
          <w:rFonts w:hint="eastAsia"/>
        </w:rPr>
        <w:t>日。</w:t>
      </w:r>
    </w:p>
    <w:p w14:paraId="1CEA70F5" w14:textId="77777777" w:rsidR="00FC2921" w:rsidRDefault="00FC2921" w:rsidP="00FC2921"/>
    <w:p w14:paraId="68FC1768" w14:textId="77777777" w:rsidR="00FC2921" w:rsidRPr="00240934" w:rsidRDefault="00FC2921" w:rsidP="00FC2921">
      <w:pPr>
        <w:rPr>
          <w:rFonts w:ascii="黑体" w:eastAsia="黑体" w:hint="eastAsia"/>
          <w:sz w:val="24"/>
        </w:rPr>
      </w:pPr>
      <w:r w:rsidRPr="00240934">
        <w:rPr>
          <w:rFonts w:ascii="黑体" w:eastAsia="黑体" w:hint="eastAsia"/>
          <w:sz w:val="24"/>
        </w:rPr>
        <w:t>在貴池期間，與汪律本友人晤叙，</w:t>
      </w:r>
      <w:r w:rsidR="00BB6F8C" w:rsidRPr="00240934">
        <w:rPr>
          <w:rFonts w:ascii="黑体" w:eastAsia="黑体" w:hint="eastAsia"/>
          <w:sz w:val="24"/>
        </w:rPr>
        <w:t>並</w:t>
      </w:r>
      <w:r w:rsidRPr="00240934">
        <w:rPr>
          <w:rFonts w:ascii="黑体" w:eastAsia="黑体" w:hint="eastAsia"/>
          <w:sz w:val="24"/>
        </w:rPr>
        <w:t>轉請工</w:t>
      </w:r>
      <w:r w:rsidR="00BB6F8C" w:rsidRPr="00240934">
        <w:rPr>
          <w:rFonts w:ascii="黑体" w:eastAsia="黑体" w:hint="eastAsia"/>
          <w:sz w:val="24"/>
        </w:rPr>
        <w:t>於</w:t>
      </w:r>
      <w:r w:rsidRPr="00240934">
        <w:rPr>
          <w:rFonts w:ascii="黑体" w:eastAsia="黑体" w:hint="eastAsia"/>
          <w:sz w:val="24"/>
        </w:rPr>
        <w:t>詞律的汪氏代作《虞美人》詞，歸途中略改易數句，以合吳湖帆請題其所藏《董美人志》本義。</w:t>
      </w:r>
    </w:p>
    <w:p w14:paraId="2A1AD7A9" w14:textId="77777777" w:rsidR="00240934" w:rsidRDefault="00FC2921" w:rsidP="00FC2921">
      <w:pPr>
        <w:rPr>
          <w:rFonts w:hint="eastAsia"/>
        </w:rPr>
      </w:pPr>
      <w:r>
        <w:rPr>
          <w:rFonts w:hint="eastAsia"/>
        </w:rPr>
        <w:t>與吳湖帆書：“湖帆先生鑒：頃自皖歸，途中成倚聲題《董美人志》，拙劣，希削正，如勉可附驥尾，再行錄下册中。示敦煌寫經卷值，商之前途，已允遵售。專此，祇頌道綏。黄賓虹謹</w:t>
      </w:r>
      <w:r w:rsidR="00E36BB6">
        <w:rPr>
          <w:rFonts w:hint="eastAsia"/>
        </w:rPr>
        <w:t>啟</w:t>
      </w:r>
      <w:r>
        <w:rPr>
          <w:rFonts w:hint="eastAsia"/>
        </w:rPr>
        <w:t>。十月廿五。玉勾斜外金鳧逝，啣出銷魂字妖嬈。何似金寶兒嬌，已是碧螢無焰照前朝。洛神風韻簪花貌，筆陣歐、虞早。君家更有醜奴兒，莫東鄰處子效西施。調寄《虞美人》奉題湖帆先生藏隋《董美人志》，又《常醜奴志》亦精絶，故尾語及之。錄呈郢正。天都黄賓虹草。”</w:t>
      </w:r>
    </w:p>
    <w:p w14:paraId="62D030EE" w14:textId="77777777" w:rsidR="00240934" w:rsidRDefault="00240934" w:rsidP="00FC2921">
      <w:pPr>
        <w:rPr>
          <w:rFonts w:hint="eastAsia"/>
        </w:rPr>
      </w:pPr>
    </w:p>
    <w:p w14:paraId="67F1FFB0" w14:textId="77777777" w:rsidR="00240934" w:rsidRPr="00A32715" w:rsidRDefault="00240934" w:rsidP="00240934">
      <w:pPr>
        <w:rPr>
          <w:rFonts w:ascii="黑体" w:eastAsia="黑体" w:hAnsi="宋体" w:hint="eastAsia"/>
          <w:sz w:val="24"/>
        </w:rPr>
      </w:pPr>
      <w:r>
        <w:rPr>
          <w:rFonts w:ascii="黑体" w:eastAsia="黑体" w:hAnsi="宋体" w:hint="eastAsia"/>
          <w:sz w:val="24"/>
        </w:rPr>
        <w:t>己巳九月廿日返申，</w:t>
      </w:r>
      <w:r w:rsidRPr="00A32715">
        <w:rPr>
          <w:rFonts w:ascii="黑体" w:eastAsia="黑体" w:hAnsi="宋体" w:hint="eastAsia"/>
          <w:sz w:val="24"/>
          <w:lang w:eastAsia="zh-TW"/>
        </w:rPr>
        <w:t>在貴池見許承堯評汪鞠友（律本）詩甚佩服，乃寄部分整理竣工之自作粵遊詩稿與許氏，請其評閱。</w:t>
      </w:r>
    </w:p>
    <w:p w14:paraId="49EAEBFD" w14:textId="77777777" w:rsidR="00240934" w:rsidRPr="005F7AC6" w:rsidRDefault="00240934" w:rsidP="00240934">
      <w:pPr>
        <w:rPr>
          <w:rFonts w:ascii="宋体" w:hAnsi="宋体" w:hint="eastAsia"/>
          <w:lang w:eastAsia="zh-TW"/>
        </w:rPr>
      </w:pPr>
      <w:r w:rsidRPr="005F7AC6">
        <w:rPr>
          <w:rFonts w:ascii="宋体" w:hAnsi="宋体" w:hint="eastAsia"/>
          <w:lang w:eastAsia="zh-TW"/>
        </w:rPr>
        <w:t>錄粵游詩稿呈許承堯：“去年遊粵中，得拙詩五十餘首，入池湖見評鞠友詩最精確，僕於詩學未窺門徑，率易恒所自知，倘蒙指疵，實為翹企之至。己巳九月廿日，賓谼上。余擬續呈，今日即返申寓矣。”</w:t>
      </w:r>
    </w:p>
    <w:p w14:paraId="546C15B6" w14:textId="77777777" w:rsidR="00FC2921" w:rsidRDefault="00FC2921" w:rsidP="00FC2921">
      <w:pPr>
        <w:rPr>
          <w:rFonts w:hint="eastAsia"/>
          <w:lang w:eastAsia="zh-TW"/>
        </w:rPr>
      </w:pPr>
      <w:r>
        <w:rPr>
          <w:rFonts w:hint="eastAsia"/>
          <w:lang w:eastAsia="zh-TW"/>
        </w:rPr>
        <w:t xml:space="preserve"> </w:t>
      </w:r>
    </w:p>
    <w:p w14:paraId="5189C7EC" w14:textId="77777777" w:rsidR="00FC2921" w:rsidRPr="00240934" w:rsidRDefault="00FC2921" w:rsidP="00FC2921">
      <w:pPr>
        <w:rPr>
          <w:rFonts w:ascii="黑体" w:eastAsia="黑体" w:hint="eastAsia"/>
          <w:sz w:val="24"/>
          <w:lang w:eastAsia="zh-TW"/>
        </w:rPr>
      </w:pPr>
      <w:r w:rsidRPr="00240934">
        <w:rPr>
          <w:rFonts w:ascii="黑体" w:eastAsia="黑体" w:hint="eastAsia"/>
          <w:sz w:val="24"/>
          <w:lang w:eastAsia="zh-TW"/>
        </w:rPr>
        <w:t>汪福熙七十壽辰，撰書篆聯志賀。</w:t>
      </w:r>
    </w:p>
    <w:p w14:paraId="2DC79CA6" w14:textId="77777777" w:rsidR="00FC2921" w:rsidRDefault="00FC2921" w:rsidP="00FC2921">
      <w:pPr>
        <w:rPr>
          <w:rFonts w:hint="eastAsia"/>
        </w:rPr>
      </w:pPr>
      <w:r>
        <w:rPr>
          <w:rFonts w:hint="eastAsia"/>
        </w:rPr>
        <w:t>與汪福熙書：“劼修大兄婣世先生左右：歲月如流，倏焉十載。前聆台從就養京門，曾奉寸函，嗣晤文郎采伯（按：汪采白），詢悉起居順適，諸如心祝。初冬薄游池州，聞崧長七十大慶，時以奔馳舟車之際，未遑握管。日昨返申，集鐘鼎為楹語，以志遥祝，鹿鹿如僕，誠可一笑。然落拓不徇俗見，竊自熹耳。專頌道綏。黄賓虹謹</w:t>
      </w:r>
      <w:r w:rsidR="00E36BB6">
        <w:rPr>
          <w:rFonts w:hint="eastAsia"/>
        </w:rPr>
        <w:t>啟</w:t>
      </w:r>
      <w:r>
        <w:rPr>
          <w:rFonts w:hint="eastAsia"/>
        </w:rPr>
        <w:t>。”</w:t>
      </w:r>
    </w:p>
    <w:p w14:paraId="5DD16611" w14:textId="77777777" w:rsidR="00FC2921" w:rsidRDefault="00FC2921" w:rsidP="00FC2921">
      <w:pPr>
        <w:rPr>
          <w:rFonts w:hint="eastAsia"/>
        </w:rPr>
      </w:pPr>
      <w:r>
        <w:rPr>
          <w:rFonts w:hint="eastAsia"/>
        </w:rPr>
        <w:t>壽聯：“樂天尊古應難老，食德飲和常永年。劼修大兄婣世先生隱屬勵節，兼精書翰，行年七十，神明不爽，所養有可知已。契闊日久，因集周金文為楹語，以博一笑。潭渡黄賓虹書</w:t>
      </w:r>
      <w:r w:rsidR="00BB6F8C">
        <w:rPr>
          <w:rFonts w:hint="eastAsia"/>
        </w:rPr>
        <w:t>於</w:t>
      </w:r>
      <w:r>
        <w:rPr>
          <w:rFonts w:hint="eastAsia"/>
        </w:rPr>
        <w:t>滬上。”</w:t>
      </w:r>
    </w:p>
    <w:p w14:paraId="45458B3E" w14:textId="77777777" w:rsidR="00240934" w:rsidRDefault="00240934" w:rsidP="00FC2921">
      <w:pPr>
        <w:rPr>
          <w:rFonts w:hint="eastAsia"/>
        </w:rPr>
      </w:pPr>
    </w:p>
    <w:p w14:paraId="17FBA709" w14:textId="77777777" w:rsidR="00240934" w:rsidRPr="005A7319" w:rsidRDefault="00240934" w:rsidP="00240934">
      <w:pPr>
        <w:rPr>
          <w:rFonts w:ascii="黑体" w:eastAsia="黑体" w:hAnsi="宋体" w:hint="eastAsia"/>
          <w:sz w:val="24"/>
        </w:rPr>
      </w:pPr>
      <w:r>
        <w:rPr>
          <w:rFonts w:ascii="黑体" w:eastAsia="黑体" w:hAnsi="宋体" w:hint="eastAsia"/>
          <w:sz w:val="24"/>
          <w:lang w:eastAsia="zh-TW"/>
        </w:rPr>
        <w:t>秋日，為呂鳳子出版之《鳳先生人物畫</w:t>
      </w:r>
      <w:r>
        <w:rPr>
          <w:rFonts w:ascii="黑体" w:eastAsia="黑体" w:hAnsi="宋体" w:hint="eastAsia"/>
          <w:sz w:val="24"/>
        </w:rPr>
        <w:t>册》</w:t>
      </w:r>
      <w:r w:rsidRPr="005A7319">
        <w:rPr>
          <w:rFonts w:ascii="黑体" w:eastAsia="黑体" w:hAnsi="宋体" w:hint="eastAsia"/>
          <w:sz w:val="24"/>
          <w:lang w:eastAsia="zh-TW"/>
        </w:rPr>
        <w:t>題詞。</w:t>
      </w:r>
    </w:p>
    <w:p w14:paraId="2C43D21F" w14:textId="77777777" w:rsidR="00240934" w:rsidRPr="005A7319" w:rsidRDefault="00240934" w:rsidP="00240934">
      <w:pPr>
        <w:rPr>
          <w:rFonts w:ascii="宋体" w:hAnsi="宋体" w:hint="eastAsia"/>
          <w:lang w:eastAsia="zh-TW"/>
        </w:rPr>
      </w:pPr>
      <w:r w:rsidRPr="005A7319">
        <w:rPr>
          <w:rFonts w:ascii="宋体" w:hAnsi="宋体" w:hint="eastAsia"/>
          <w:lang w:eastAsia="zh-TW"/>
        </w:rPr>
        <w:t>題呂鳳子《鳳先生人物畫</w:t>
      </w:r>
      <w:r>
        <w:rPr>
          <w:rFonts w:ascii="宋体" w:hAnsi="宋体" w:hint="eastAsia"/>
        </w:rPr>
        <w:t>册</w:t>
      </w:r>
      <w:r w:rsidRPr="005A7319">
        <w:rPr>
          <w:rFonts w:ascii="宋体" w:hAnsi="宋体" w:hint="eastAsia"/>
          <w:lang w:eastAsia="zh-TW"/>
        </w:rPr>
        <w:t>》：“昔閻立本觀張僧繇畫壁，凡經三至，而後寢臥其下，流連不忍去。蓋作畫既難，識畫為尤難，由古證今，概可想見。</w:t>
      </w:r>
      <w:r w:rsidR="00B506C6">
        <w:rPr>
          <w:rFonts w:ascii="宋体" w:hAnsi="宋体" w:hint="eastAsia"/>
          <w:lang w:eastAsia="zh-TW"/>
        </w:rPr>
        <w:t>惟</w:t>
      </w:r>
      <w:r w:rsidRPr="005A7319">
        <w:rPr>
          <w:rFonts w:ascii="宋体" w:hAnsi="宋体" w:hint="eastAsia"/>
          <w:lang w:eastAsia="zh-TW"/>
        </w:rPr>
        <w:t>古人畫法最重筆墨，唐人不逮晉魏，一至再至尚未易知，理或然也。今展鳳子先生畫</w:t>
      </w:r>
      <w:r>
        <w:rPr>
          <w:rFonts w:ascii="宋体" w:hAnsi="宋体" w:hint="eastAsia"/>
        </w:rPr>
        <w:t>册</w:t>
      </w:r>
      <w:r w:rsidRPr="005A7319">
        <w:rPr>
          <w:rFonts w:ascii="宋体" w:hAnsi="宋体" w:hint="eastAsia"/>
          <w:lang w:eastAsia="zh-TW"/>
        </w:rPr>
        <w:t>，筆力圓勁，墨光滃鬱，能得古人六法兼備之旨。余喜讀古畫，觀於斯作，不勝欽佩，因題數語歸之，己巳秋日，天都</w:t>
      </w:r>
      <w:r w:rsidR="00E64B17">
        <w:rPr>
          <w:rFonts w:ascii="宋体" w:hAnsi="宋体" w:hint="eastAsia"/>
          <w:lang w:eastAsia="zh-TW"/>
        </w:rPr>
        <w:t>黄</w:t>
      </w:r>
      <w:r w:rsidRPr="005A7319">
        <w:rPr>
          <w:rFonts w:ascii="宋体" w:hAnsi="宋体" w:hint="eastAsia"/>
          <w:lang w:eastAsia="zh-TW"/>
        </w:rPr>
        <w:t>賓虹。”</w:t>
      </w:r>
    </w:p>
    <w:p w14:paraId="40E0BE89" w14:textId="77777777" w:rsidR="00240934" w:rsidRPr="005A7319" w:rsidRDefault="00240934" w:rsidP="00240934">
      <w:pPr>
        <w:rPr>
          <w:rFonts w:ascii="宋体" w:hAnsi="宋体" w:hint="eastAsia"/>
          <w:lang w:eastAsia="zh-TW"/>
        </w:rPr>
      </w:pPr>
      <w:r w:rsidRPr="005A7319">
        <w:rPr>
          <w:rFonts w:ascii="宋体" w:hAnsi="宋体" w:hint="eastAsia"/>
          <w:lang w:eastAsia="zh-TW"/>
        </w:rPr>
        <w:t>按：該畫</w:t>
      </w:r>
      <w:r>
        <w:rPr>
          <w:rFonts w:ascii="宋体" w:hAnsi="宋体" w:hint="eastAsia"/>
        </w:rPr>
        <w:t>册</w:t>
      </w:r>
      <w:r w:rsidRPr="005A7319">
        <w:rPr>
          <w:rFonts w:ascii="宋体" w:hAnsi="宋体" w:hint="eastAsia"/>
          <w:lang w:eastAsia="zh-TW"/>
        </w:rPr>
        <w:t>收呂鳳子</w:t>
      </w:r>
      <w:r w:rsidRPr="005A7319">
        <w:rPr>
          <w:rFonts w:ascii="宋体" w:hAnsi="宋体"/>
          <w:lang w:eastAsia="zh-TW"/>
        </w:rPr>
        <w:t>1925</w:t>
      </w:r>
      <w:r w:rsidRPr="005A7319">
        <w:rPr>
          <w:rFonts w:ascii="宋体" w:hAnsi="宋体" w:hint="eastAsia"/>
          <w:lang w:eastAsia="zh-TW"/>
        </w:rPr>
        <w:t>年作品</w:t>
      </w:r>
      <w:r w:rsidRPr="005A7319">
        <w:rPr>
          <w:rFonts w:ascii="宋体" w:hAnsi="宋体"/>
          <w:lang w:eastAsia="zh-TW"/>
        </w:rPr>
        <w:t>10</w:t>
      </w:r>
      <w:r w:rsidRPr="005A7319">
        <w:rPr>
          <w:rFonts w:ascii="宋体" w:hAnsi="宋体" w:hint="eastAsia"/>
          <w:lang w:eastAsia="zh-TW"/>
        </w:rPr>
        <w:t>幅，本年出版。</w:t>
      </w:r>
    </w:p>
    <w:p w14:paraId="08FA6E5B" w14:textId="77777777" w:rsidR="00240934" w:rsidRPr="00240934" w:rsidRDefault="00240934" w:rsidP="00240934">
      <w:pPr>
        <w:rPr>
          <w:rFonts w:ascii="黑体" w:eastAsia="黑体" w:hAnsi="宋体" w:hint="eastAsia"/>
          <w:sz w:val="24"/>
          <w:lang w:eastAsia="zh-TW"/>
        </w:rPr>
      </w:pPr>
    </w:p>
    <w:p w14:paraId="0A6851B5" w14:textId="77777777" w:rsidR="00240934" w:rsidRPr="00240934" w:rsidRDefault="00240934" w:rsidP="00240934">
      <w:pPr>
        <w:rPr>
          <w:rFonts w:ascii="黑体" w:eastAsia="黑体" w:hAnsi="宋体" w:hint="eastAsia"/>
          <w:sz w:val="24"/>
          <w:lang w:eastAsia="zh-TW"/>
        </w:rPr>
      </w:pPr>
      <w:r w:rsidRPr="00240934">
        <w:rPr>
          <w:rFonts w:ascii="黑体" w:eastAsia="黑体" w:hAnsi="宋体" w:hint="eastAsia"/>
          <w:sz w:val="24"/>
          <w:lang w:eastAsia="zh-TW"/>
        </w:rPr>
        <w:t>己巳九十月份，蔣叔南游滬，出紙索畫仰天窩圖。</w:t>
      </w:r>
    </w:p>
    <w:p w14:paraId="5F134C84" w14:textId="77777777" w:rsidR="00240934" w:rsidRPr="00240934" w:rsidRDefault="00240934" w:rsidP="00240934">
      <w:pPr>
        <w:rPr>
          <w:rFonts w:ascii="宋体" w:hAnsi="宋体" w:hint="eastAsia"/>
          <w:lang w:eastAsia="zh-TW"/>
        </w:rPr>
      </w:pPr>
      <w:r w:rsidRPr="00240934">
        <w:rPr>
          <w:rFonts w:ascii="宋体" w:hAnsi="宋体" w:hint="eastAsia"/>
          <w:lang w:eastAsia="zh-TW"/>
        </w:rPr>
        <w:t>自題：“叔南先生足跡半天下，所著紀游詩文，早著海內。歸築仰天窩於雁宕山中，翛然自得。餘為繢此，雖未必山靈真面，而蕭閑之致，或有當于隱居清樂，希博一笑可耳。天都</w:t>
      </w:r>
      <w:r w:rsidR="00E64B17">
        <w:rPr>
          <w:rFonts w:ascii="宋体" w:hAnsi="宋体" w:hint="eastAsia"/>
          <w:lang w:eastAsia="zh-TW"/>
        </w:rPr>
        <w:t>黄</w:t>
      </w:r>
      <w:r w:rsidRPr="00240934">
        <w:rPr>
          <w:rFonts w:ascii="宋体" w:hAnsi="宋体" w:hint="eastAsia"/>
          <w:lang w:eastAsia="zh-TW"/>
        </w:rPr>
        <w:t>賓虹。”（京都博物院藏）</w:t>
      </w:r>
    </w:p>
    <w:p w14:paraId="026B53E6" w14:textId="77777777" w:rsidR="00240934" w:rsidRPr="00240934" w:rsidRDefault="00240934" w:rsidP="00240934">
      <w:pPr>
        <w:rPr>
          <w:rFonts w:ascii="宋体" w:hAnsi="宋体" w:hint="eastAsia"/>
          <w:lang w:eastAsia="zh-TW"/>
        </w:rPr>
      </w:pPr>
      <w:r w:rsidRPr="00240934">
        <w:rPr>
          <w:rFonts w:ascii="宋体" w:hAnsi="宋体" w:hint="eastAsia"/>
          <w:lang w:eastAsia="zh-TW"/>
        </w:rPr>
        <w:t>按：此圖未紀年月，以同卷尚有劉景晨、馬公愚書跋，分別為己巳九月、十月，當為同時所作。</w:t>
      </w:r>
    </w:p>
    <w:p w14:paraId="6A7E6044" w14:textId="77777777" w:rsidR="00240934" w:rsidRPr="00240934" w:rsidRDefault="00240934" w:rsidP="00FC2921">
      <w:pPr>
        <w:rPr>
          <w:rFonts w:hint="eastAsia"/>
          <w:lang w:eastAsia="zh-TW"/>
        </w:rPr>
      </w:pPr>
    </w:p>
    <w:p w14:paraId="0D3FF603" w14:textId="77777777" w:rsidR="00FC2921" w:rsidRPr="00240934" w:rsidRDefault="00FC2921" w:rsidP="00FC2921">
      <w:pPr>
        <w:rPr>
          <w:rFonts w:ascii="黑体" w:eastAsia="黑体" w:hint="eastAsia"/>
          <w:sz w:val="24"/>
        </w:rPr>
      </w:pPr>
      <w:bookmarkStart w:id="0" w:name="OLE_LINK1"/>
      <w:bookmarkStart w:id="1" w:name="OLE_LINK2"/>
      <w:r w:rsidRPr="00240934">
        <w:rPr>
          <w:rFonts w:ascii="黑体" w:eastAsia="黑体" w:hint="eastAsia"/>
          <w:sz w:val="24"/>
        </w:rPr>
        <w:t>11月1日，中日現代繪畫展覽會隆重開幕。</w:t>
      </w:r>
    </w:p>
    <w:p w14:paraId="69CD8B62" w14:textId="77777777" w:rsidR="00FC2921" w:rsidRDefault="00FC2921" w:rsidP="00FC2921">
      <w:pPr>
        <w:rPr>
          <w:rFonts w:hint="eastAsia"/>
        </w:rPr>
      </w:pPr>
      <w:r>
        <w:rPr>
          <w:rFonts w:hint="eastAsia"/>
        </w:rPr>
        <w:t>《中日現代畫展覽開幕》：“上午十時，中日兩國出席代表暨來賓四百餘人，齊集</w:t>
      </w:r>
      <w:r w:rsidR="00BB6F8C">
        <w:rPr>
          <w:rFonts w:hint="eastAsia"/>
        </w:rPr>
        <w:t>於</w:t>
      </w:r>
      <w:r>
        <w:rPr>
          <w:rFonts w:hint="eastAsia"/>
        </w:rPr>
        <w:t>康腦脫路徐園大禮堂，舉行揭幕儀式。首由王一亭司儀，楊清磬記錄，張岳軍市長行揭幕禮。茲分述如下：</w:t>
      </w:r>
      <w:r w:rsidR="00B10E49">
        <w:rPr>
          <w:rFonts w:hint="eastAsia"/>
        </w:rPr>
        <w:t>△</w:t>
      </w:r>
      <w:r>
        <w:rPr>
          <w:rFonts w:hint="eastAsia"/>
        </w:rPr>
        <w:t>張市長致開會詞（略）</w:t>
      </w:r>
      <w:r w:rsidR="00B10E49">
        <w:rPr>
          <w:rFonts w:hint="eastAsia"/>
        </w:rPr>
        <w:t>△</w:t>
      </w:r>
      <w:r>
        <w:rPr>
          <w:rFonts w:hint="eastAsia"/>
        </w:rPr>
        <w:t>日總領重光葵演説（略）</w:t>
      </w:r>
      <w:r w:rsidR="00B10E49">
        <w:rPr>
          <w:rFonts w:hint="eastAsia"/>
        </w:rPr>
        <w:t>△</w:t>
      </w:r>
      <w:r>
        <w:rPr>
          <w:rFonts w:hint="eastAsia"/>
        </w:rPr>
        <w:t>工商部孔部長代表、日本東方文化事業部長坪上、日方畫家代表荒畝演述兩國畫家携手為世界美術地位努力意義，詞長從略。末復由中國畫家代表狄平子致答詞，葉譽虎致謝詞。</w:t>
      </w:r>
      <w:r w:rsidR="00B10E49">
        <w:rPr>
          <w:rFonts w:hint="eastAsia"/>
        </w:rPr>
        <w:t>△</w:t>
      </w:r>
      <w:r>
        <w:rPr>
          <w:rFonts w:hint="eastAsia"/>
        </w:rPr>
        <w:t>中國畫家代表狄平子致答詞，略謂今日中日兩國現代繪畫展覽</w:t>
      </w:r>
      <w:r w:rsidR="00BB6F8C">
        <w:rPr>
          <w:rFonts w:hint="eastAsia"/>
        </w:rPr>
        <w:t>於</w:t>
      </w:r>
      <w:r>
        <w:rPr>
          <w:rFonts w:hint="eastAsia"/>
        </w:rPr>
        <w:t>徐園，集兩國藝術之精英，聚會一堂，儼然一幅徐園雅集之圖。然則今日更有祝者，此會之後，兩國畫家必能組織一東方畫，特出一最優美、最高尚之流派，行將産出一寧馨兒，</w:t>
      </w:r>
      <w:r w:rsidR="00BB6F8C">
        <w:rPr>
          <w:rFonts w:hint="eastAsia"/>
        </w:rPr>
        <w:t>於</w:t>
      </w:r>
      <w:r>
        <w:rPr>
          <w:rFonts w:hint="eastAsia"/>
        </w:rPr>
        <w:t>明年兩國開會時，如吃湯餅喜筵云。</w:t>
      </w:r>
      <w:r w:rsidR="00B10E49">
        <w:rPr>
          <w:rFonts w:hint="eastAsia"/>
        </w:rPr>
        <w:t>△</w:t>
      </w:r>
      <w:r>
        <w:rPr>
          <w:rFonts w:hint="eastAsia"/>
        </w:rPr>
        <w:t>葉譽虎致謝詞此次承張市長、孔部長、日總領事暨兩國名流參加典禮，甚為感謝，而日代表諸作家遠道而來，成此空前未有之盛舉。在此種情形之下，給予我人以極深之印象，我人應根據此好現象來發揚東方文化之真精神，亦本會希望兩國同志努力進取者也。承諸位給予諸多貢獻，我人當努力而求其實現。鄙人謹代本會感謝來賓，</w:t>
      </w:r>
      <w:r w:rsidR="00BB6F8C">
        <w:rPr>
          <w:rFonts w:hint="eastAsia"/>
        </w:rPr>
        <w:t>並</w:t>
      </w:r>
      <w:r>
        <w:rPr>
          <w:rFonts w:hint="eastAsia"/>
        </w:rPr>
        <w:t>亦祝此會順利而開展擴大，兩國作家健康云。（下略）”（</w:t>
      </w:r>
      <w:r>
        <w:rPr>
          <w:rFonts w:hint="eastAsia"/>
        </w:rPr>
        <w:t>11</w:t>
      </w:r>
      <w:r>
        <w:rPr>
          <w:rFonts w:hint="eastAsia"/>
        </w:rPr>
        <w:t>月</w:t>
      </w:r>
      <w:r>
        <w:rPr>
          <w:rFonts w:hint="eastAsia"/>
        </w:rPr>
        <w:t>2</w:t>
      </w:r>
      <w:r w:rsidR="00D81846">
        <w:rPr>
          <w:rFonts w:hint="eastAsia"/>
        </w:rPr>
        <w:t>日申報</w:t>
      </w:r>
      <w:r>
        <w:rPr>
          <w:rFonts w:hint="eastAsia"/>
        </w:rPr>
        <w:t>）</w:t>
      </w:r>
    </w:p>
    <w:p w14:paraId="0D691495" w14:textId="77777777" w:rsidR="00FC2921" w:rsidRDefault="00FC2921" w:rsidP="00FC2921">
      <w:pPr>
        <w:rPr>
          <w:rFonts w:hint="eastAsia"/>
        </w:rPr>
      </w:pPr>
      <w:r>
        <w:rPr>
          <w:rFonts w:hint="eastAsia"/>
        </w:rPr>
        <w:t>按：參加這次中日畫展的中方畫家有：丁仁、丁愚、王震、王賢、王濟遠、王師子、李祖韓、李生翁、沈子丞、祁崑、吕萬、狄葆賢、余紹宋、吳湖帆、吳徴、吳邁、吳杏芬、吳青霞、金蓉鏡、金章、胡（佩？）衡、馬駘、馬毅、俞寄凡、俞錕、俞雲、姜丹書、徐石雪、徐邦達、姚景瀛、曾熙、陳樹人、陳摩、陳少梅、陳剛叔、曹克家、許士騏、許昭、高劍父、高峻、高、符鑄、商言志、賀天健、黄般若、黄少强、黄質、黄葆戉、馮迥、程璋、程頌萬、奚屠格、張聿光、張澤、張爰、張克龢、張德怡、張冷僧、張坤儀、溥伒、溥儒、齊璜、趙夢朱、趙浩、趙潤、趙起、趙時棡、趙少昂、湯滌、鄭岳、鄭昶、盧子樞、經亨頤、樓虚、樊浩霖、鄧春澍、鄧芬、鄧爾雅、熊庚昌、褚德彝、潘天授、劉海粟、劉景晨、錢厓、鍾質夫、謝公展、龐元濟、顧麟士、關富亭、蕭俊賢、蕭、唐怡營、徐世昌、杜杜、趙含英、錢松喦。（《中日現代繪畫展覽會出品目録》）</w:t>
      </w:r>
    </w:p>
    <w:bookmarkEnd w:id="0"/>
    <w:bookmarkEnd w:id="1"/>
    <w:p w14:paraId="134753C6" w14:textId="77777777" w:rsidR="00FC2921" w:rsidRDefault="00FC2921" w:rsidP="00FC2921">
      <w:pPr>
        <w:rPr>
          <w:rFonts w:hint="eastAsia"/>
        </w:rPr>
      </w:pPr>
      <w:r>
        <w:rPr>
          <w:rFonts w:hint="eastAsia"/>
        </w:rPr>
        <w:t>《中日現代繪畫展覽會出品會結束報告》：“</w:t>
      </w:r>
      <w:r>
        <w:rPr>
          <w:rFonts w:hint="eastAsia"/>
        </w:rPr>
        <w:t>12</w:t>
      </w:r>
      <w:r>
        <w:rPr>
          <w:rFonts w:hint="eastAsia"/>
        </w:rPr>
        <w:t>月</w:t>
      </w:r>
      <w:r>
        <w:rPr>
          <w:rFonts w:hint="eastAsia"/>
        </w:rPr>
        <w:t>14</w:t>
      </w:r>
      <w:r>
        <w:rPr>
          <w:rFonts w:hint="eastAsia"/>
        </w:rPr>
        <w:t>日，中日現代繪畫展覽會出品會開第二十五次委員會，到者王一亭、葉玉甫、狄平子、李祖韓、張善孖、姚虞琴、王濟遠、王茝孫、江小鶼、李秋君等，經會計王茝孫報告，中日現代繪畫展覽會賬目，計總共支出洋六千一百五十四元四角三分，除收入券資等洋二千七百八十九元五角一分外，實尚不敷洋三千三百六十四元九角二分，當由中日雙方各半分擔，其我國應任之一千六百八十二元四角六分，即由本會同人分認，計周湘雲二百元，王一亭、葉玉甫、狄平子、李祖韓各一百五十元，張善孖、姚虞琴、龐萊臣、周湘舲、吳仲熊、金潛庵、吳東邁各一百元，黄賓虹、王茝孫各五十元，另售出用品一百六十元，共計收到洋一千七百六十元。又總收件李秋君報告，各處出品均由出品人領回，本會一切事</w:t>
      </w:r>
      <w:r w:rsidR="008D3D5E" w:rsidRPr="008D3D5E">
        <w:rPr>
          <w:rFonts w:ascii="宋体" w:hAnsi="宋体" w:hint="eastAsia"/>
          <w:lang w:eastAsia="zh-TW"/>
        </w:rPr>
        <w:t>務</w:t>
      </w:r>
      <w:r>
        <w:rPr>
          <w:rFonts w:hint="eastAsia"/>
        </w:rPr>
        <w:t>已完全結束矣。”（</w:t>
      </w:r>
      <w:r>
        <w:rPr>
          <w:rFonts w:hint="eastAsia"/>
        </w:rPr>
        <w:t>12</w:t>
      </w:r>
      <w:r>
        <w:rPr>
          <w:rFonts w:hint="eastAsia"/>
        </w:rPr>
        <w:t>月</w:t>
      </w:r>
      <w:r>
        <w:rPr>
          <w:rFonts w:hint="eastAsia"/>
        </w:rPr>
        <w:t>17</w:t>
      </w:r>
      <w:r w:rsidR="00D81846">
        <w:rPr>
          <w:rFonts w:hint="eastAsia"/>
        </w:rPr>
        <w:t>日申報</w:t>
      </w:r>
      <w:r>
        <w:rPr>
          <w:rFonts w:hint="eastAsia"/>
        </w:rPr>
        <w:t>）</w:t>
      </w:r>
    </w:p>
    <w:p w14:paraId="32659CE3" w14:textId="77777777" w:rsidR="00FC2921" w:rsidRPr="00AB5906" w:rsidRDefault="00FC2921" w:rsidP="00FC2921">
      <w:pPr>
        <w:rPr>
          <w:rFonts w:ascii="黑体" w:eastAsia="黑体" w:hint="eastAsia"/>
          <w:sz w:val="24"/>
        </w:rPr>
      </w:pPr>
    </w:p>
    <w:p w14:paraId="7F406EA7" w14:textId="77777777" w:rsidR="00FC2921" w:rsidRPr="00AB5906" w:rsidRDefault="00FC2921" w:rsidP="00FC2921">
      <w:pPr>
        <w:rPr>
          <w:rFonts w:ascii="黑体" w:eastAsia="黑体" w:hint="eastAsia"/>
          <w:sz w:val="24"/>
        </w:rPr>
      </w:pPr>
      <w:r w:rsidRPr="00AB5906">
        <w:rPr>
          <w:rFonts w:ascii="黑体" w:eastAsia="黑体" w:hint="eastAsia"/>
          <w:sz w:val="24"/>
        </w:rPr>
        <w:t>同日，《中日現代繪畫展覽會出品》第一輯由太平洋藝術社選輯出版，内收所作《豐溪舊築》一幀。</w:t>
      </w:r>
    </w:p>
    <w:p w14:paraId="65E1F3BA" w14:textId="77777777" w:rsidR="00FC2921" w:rsidRDefault="00FC2921" w:rsidP="00FC2921">
      <w:pPr>
        <w:rPr>
          <w:rFonts w:hint="eastAsia"/>
        </w:rPr>
      </w:pPr>
      <w:r>
        <w:rPr>
          <w:rFonts w:hint="eastAsia"/>
        </w:rPr>
        <w:t>自題《豐溪舊築》：“豐樂溪水，源出黄山，經行余族居之潭渡村，至歙浦合率水為漸江。”</w:t>
      </w:r>
    </w:p>
    <w:p w14:paraId="2850188A" w14:textId="77777777" w:rsidR="00FC2921" w:rsidRDefault="00FC2921" w:rsidP="00FC2921">
      <w:pPr>
        <w:rPr>
          <w:rFonts w:hint="eastAsia"/>
        </w:rPr>
      </w:pPr>
      <w:r>
        <w:rPr>
          <w:rFonts w:hint="eastAsia"/>
        </w:rPr>
        <w:t>按：是輯刊有作者小傳：“黄質，字賓虹，號濱虹散人。安徽歙縣人。生平酷好金石書畫之學，精鑒賞，收藏漢印之富，推海内巨擘。畫善山水，蒼率渾厚，兼陳眉公、華新羅之妙。好游，所至輒圖寫真山水，積稿以千數。年逾六十，走數千里，入桂林看山，所得畫稿益富。教育部全國美術展覽會委員及檢選委員，中日現代繪畫展覽會鑒別委員，上海美專教授。現年六十有五。”</w:t>
      </w:r>
    </w:p>
    <w:p w14:paraId="23CA242D" w14:textId="77777777" w:rsidR="00FC2921" w:rsidRDefault="00FC2921" w:rsidP="00FC2921"/>
    <w:p w14:paraId="1CDA951C" w14:textId="77777777" w:rsidR="00FC2921" w:rsidRPr="00AB5906" w:rsidRDefault="00FC2921" w:rsidP="00FC2921">
      <w:pPr>
        <w:rPr>
          <w:rFonts w:ascii="黑体" w:eastAsia="黑体" w:hint="eastAsia"/>
          <w:sz w:val="24"/>
        </w:rPr>
      </w:pPr>
      <w:r w:rsidRPr="00AB5906">
        <w:rPr>
          <w:rFonts w:ascii="黑体" w:eastAsia="黑体" w:hint="eastAsia"/>
          <w:sz w:val="24"/>
        </w:rPr>
        <w:t>11月6日，姚光覆信云僅有金氏雪鴻樓所藏書畫小記可供闌入《美術叢書》。</w:t>
      </w:r>
    </w:p>
    <w:p w14:paraId="089726F2" w14:textId="77777777" w:rsidR="00137535" w:rsidRDefault="00FC2921" w:rsidP="00FC2921">
      <w:pPr>
        <w:rPr>
          <w:rFonts w:hint="eastAsia"/>
        </w:rPr>
      </w:pPr>
      <w:r>
        <w:rPr>
          <w:rFonts w:hint="eastAsia"/>
        </w:rPr>
        <w:t>姚光書：“賓虹社長先生大鑒：來教</w:t>
      </w:r>
      <w:r w:rsidR="00BB6F8C">
        <w:rPr>
          <w:rFonts w:hint="eastAsia"/>
        </w:rPr>
        <w:t>並</w:t>
      </w:r>
      <w:r>
        <w:rPr>
          <w:rFonts w:hint="eastAsia"/>
        </w:rPr>
        <w:t>《石華》等集拜悉，尊藏古印譜第二集亦已珍弆，對此鴻寶，挹之無窮，每一展卷，輒感厚賜矣。《美術叢書》將賡四集，甚盛甚盛。所示書目，敝藏者皆係普通之本，不足以供校錄，有金氏雪鴻樓所藏書畫小記，或可入選，容携呈鑒定也。《石華》之價報載每集四元，今知須八元，所少之數乞暫記，當續匯不。《藝觀》敝處祇有三期，續出者尚祈源源見惠是幸。手此，敬頌撰安。弟姚光頓首。</w:t>
      </w:r>
      <w:r>
        <w:rPr>
          <w:rFonts w:hint="eastAsia"/>
        </w:rPr>
        <w:t>11</w:t>
      </w:r>
      <w:r>
        <w:rPr>
          <w:rFonts w:hint="eastAsia"/>
        </w:rPr>
        <w:t>月</w:t>
      </w:r>
      <w:r>
        <w:rPr>
          <w:rFonts w:hint="eastAsia"/>
        </w:rPr>
        <w:t>6</w:t>
      </w:r>
      <w:r>
        <w:rPr>
          <w:rFonts w:hint="eastAsia"/>
        </w:rPr>
        <w:t>日燈下。”</w:t>
      </w:r>
    </w:p>
    <w:p w14:paraId="29BDC83D" w14:textId="77777777" w:rsidR="00FC2921" w:rsidRDefault="00FC2921" w:rsidP="00FC2921">
      <w:pPr>
        <w:rPr>
          <w:rFonts w:hint="eastAsia"/>
        </w:rPr>
      </w:pPr>
      <w:r>
        <w:rPr>
          <w:rFonts w:hint="eastAsia"/>
        </w:rPr>
        <w:t>按：《石華》，</w:t>
      </w:r>
      <w:r>
        <w:rPr>
          <w:rFonts w:hint="eastAsia"/>
        </w:rPr>
        <w:t>10</w:t>
      </w:r>
      <w:r>
        <w:rPr>
          <w:rFonts w:hint="eastAsia"/>
        </w:rPr>
        <w:t>月</w:t>
      </w:r>
      <w:r>
        <w:rPr>
          <w:rFonts w:hint="eastAsia"/>
        </w:rPr>
        <w:t>16</w:t>
      </w:r>
      <w:r>
        <w:rPr>
          <w:rFonts w:hint="eastAsia"/>
        </w:rPr>
        <w:t>日神州國光社出版。</w:t>
      </w:r>
    </w:p>
    <w:p w14:paraId="70B79A15" w14:textId="77777777" w:rsidR="00FC2921" w:rsidRDefault="00FC2921" w:rsidP="00FC2921"/>
    <w:p w14:paraId="4E9F143C" w14:textId="77777777" w:rsidR="00FC2921" w:rsidRPr="00AB5906" w:rsidRDefault="00FC2921" w:rsidP="00FC2921">
      <w:pPr>
        <w:rPr>
          <w:rFonts w:ascii="黑体" w:eastAsia="黑体" w:hint="eastAsia"/>
          <w:sz w:val="24"/>
        </w:rPr>
      </w:pPr>
      <w:r w:rsidRPr="00AB5906">
        <w:rPr>
          <w:rFonts w:ascii="黑体" w:eastAsia="黑体" w:hint="eastAsia"/>
          <w:sz w:val="24"/>
        </w:rPr>
        <w:t>11月8日，參加在上海美專存天閣舉行的中日畫家歡聚活動。</w:t>
      </w:r>
    </w:p>
    <w:p w14:paraId="47D81E55" w14:textId="77777777" w:rsidR="00FC2921" w:rsidRDefault="00FC2921" w:rsidP="00FC2921">
      <w:pPr>
        <w:rPr>
          <w:rFonts w:hint="eastAsia"/>
        </w:rPr>
      </w:pPr>
      <w:r>
        <w:rPr>
          <w:rFonts w:hint="eastAsia"/>
        </w:rPr>
        <w:t>《十八年十一月八日中日畫家歡叙海上存天閣紀念》題名册：“葉恭綽、荒木十畝、王師子、馬企周、八岡高客、</w:t>
      </w:r>
      <w:r w:rsidR="008D3D5E">
        <w:rPr>
          <w:rFonts w:hint="eastAsia"/>
        </w:rPr>
        <w:t>秋</w:t>
      </w:r>
      <w:r>
        <w:rPr>
          <w:rFonts w:hint="eastAsia"/>
        </w:rPr>
        <w:t>田蕉琴、松木姿</w:t>
      </w:r>
      <w:r w:rsidR="008D3D5E">
        <w:rPr>
          <w:rFonts w:hint="eastAsia"/>
        </w:rPr>
        <w:t>水</w:t>
      </w:r>
      <w:r>
        <w:rPr>
          <w:rFonts w:hint="eastAsia"/>
        </w:rPr>
        <w:t>、西澤笛畝、天罡侍者、渡邊晨畝、加藤英舟、謝公展、飛田山、北浦大介、許徵白、葉之珪、方介堪、高劍父、朱英、熊受書、張善孖、黄賓虹、鄭午昌、柳堯章、袁沉健。”（《書畫傳家三百年——馬孟容、馬公愚誕生一百一十年紀念》）</w:t>
      </w:r>
    </w:p>
    <w:p w14:paraId="4910893B" w14:textId="77777777" w:rsidR="00FC2921" w:rsidRDefault="00FC2921" w:rsidP="00FC2921">
      <w:pPr>
        <w:rPr>
          <w:rFonts w:hint="eastAsia"/>
        </w:rPr>
      </w:pPr>
      <w:r>
        <w:rPr>
          <w:rFonts w:hint="eastAsia"/>
        </w:rPr>
        <w:t>馬亦釗《留念存天閣》：“（方介堪先生回憶）那是在一九二九年的下半年（即簽名册上所寫的十八年），有一批日本的書畫家陸續來到了上海，爲了進一步加深友誼，促進友好來往，同時使兩國的同仁有一次相互認識、瞭解、切磋的機會，</w:t>
      </w:r>
      <w:r w:rsidR="00BB6F8C">
        <w:rPr>
          <w:rFonts w:hint="eastAsia"/>
        </w:rPr>
        <w:t>於</w:t>
      </w:r>
      <w:r>
        <w:rPr>
          <w:rFonts w:hint="eastAsia"/>
        </w:rPr>
        <w:t>是由我國在上海的馬孟容、馬公愚和方介堪等幾位書畫家發起，邀請了來滬的日本國書畫家和上海的中國書畫家三十餘人</w:t>
      </w:r>
      <w:r w:rsidR="00BB6F8C">
        <w:rPr>
          <w:rFonts w:hint="eastAsia"/>
        </w:rPr>
        <w:t>於</w:t>
      </w:r>
      <w:r>
        <w:rPr>
          <w:rFonts w:hint="eastAsia"/>
        </w:rPr>
        <w:t>該年</w:t>
      </w:r>
      <w:r>
        <w:rPr>
          <w:rFonts w:hint="eastAsia"/>
        </w:rPr>
        <w:t>11</w:t>
      </w:r>
      <w:r>
        <w:rPr>
          <w:rFonts w:hint="eastAsia"/>
        </w:rPr>
        <w:t>月</w:t>
      </w:r>
      <w:r>
        <w:rPr>
          <w:rFonts w:hint="eastAsia"/>
        </w:rPr>
        <w:t>8</w:t>
      </w:r>
      <w:r>
        <w:rPr>
          <w:rFonts w:hint="eastAsia"/>
        </w:rPr>
        <w:t>日在上海美術專門學校（當時劉海粟先生任校長）的存天閣舉行了一次高層次、友誼性的民間文化交流活動……至</w:t>
      </w:r>
      <w:r w:rsidR="00BB6F8C">
        <w:rPr>
          <w:rFonts w:hint="eastAsia"/>
        </w:rPr>
        <w:t>於</w:t>
      </w:r>
      <w:r>
        <w:rPr>
          <w:rFonts w:hint="eastAsia"/>
        </w:rPr>
        <w:t>在簽名册上留下名的廿五</w:t>
      </w:r>
      <w:r w:rsidR="008D3D5E">
        <w:rPr>
          <w:rFonts w:hint="eastAsia"/>
        </w:rPr>
        <w:t>位</w:t>
      </w:r>
      <w:r>
        <w:rPr>
          <w:rFonts w:hint="eastAsia"/>
        </w:rPr>
        <w:t>書家，</w:t>
      </w:r>
      <w:r w:rsidR="00BB6F8C">
        <w:rPr>
          <w:rFonts w:hint="eastAsia"/>
        </w:rPr>
        <w:t>並</w:t>
      </w:r>
      <w:r>
        <w:rPr>
          <w:rFonts w:hint="eastAsia"/>
        </w:rPr>
        <w:t>非到會的全部同仁。那天上午，馬孟容、馬公愚、方介堪及另外二位書畫家都是一早來到上海美專的存天閣（他們當時都是在該校任教）進行布置安排，馬公愚還特地在簽名册上寫上標題‘十八年十一月八日中日畫家歡叙海上存天閣紀念’，以後因忙</w:t>
      </w:r>
      <w:r w:rsidR="00BB6F8C">
        <w:rPr>
          <w:rFonts w:hint="eastAsia"/>
        </w:rPr>
        <w:t>於</w:t>
      </w:r>
      <w:r>
        <w:rPr>
          <w:rFonts w:hint="eastAsia"/>
        </w:rPr>
        <w:t>接待，所以他們兄弟倆都没有在簽名册上留下名字。”（《書畫傳家三百年——馬孟容、馬公愚誕生一百一十年紀念》）</w:t>
      </w:r>
    </w:p>
    <w:p w14:paraId="1A6D7AEC" w14:textId="77777777" w:rsidR="00FC2921" w:rsidRPr="00AB5906" w:rsidRDefault="00FC2921" w:rsidP="00FC2921">
      <w:pPr>
        <w:rPr>
          <w:rFonts w:ascii="黑体" w:eastAsia="黑体" w:hint="eastAsia"/>
          <w:sz w:val="24"/>
        </w:rPr>
      </w:pPr>
    </w:p>
    <w:p w14:paraId="75116515" w14:textId="77777777" w:rsidR="00FC2921" w:rsidRPr="00AB5906" w:rsidRDefault="00FC2921" w:rsidP="00FC2921">
      <w:pPr>
        <w:rPr>
          <w:rFonts w:ascii="黑体" w:eastAsia="黑体" w:hint="eastAsia"/>
          <w:sz w:val="24"/>
        </w:rPr>
      </w:pPr>
      <w:r w:rsidRPr="00AB5906">
        <w:rPr>
          <w:rFonts w:ascii="黑体" w:eastAsia="黑体" w:hint="eastAsia"/>
          <w:sz w:val="24"/>
        </w:rPr>
        <w:t>11月，中國文藝出版部《中西畫集》出版，收入《桂林疊綵山》。</w:t>
      </w:r>
    </w:p>
    <w:p w14:paraId="375FBD0F" w14:textId="77777777" w:rsidR="00FC2921" w:rsidRDefault="00FC2921" w:rsidP="00FC2921">
      <w:pPr>
        <w:rPr>
          <w:rFonts w:hint="eastAsia"/>
        </w:rPr>
      </w:pPr>
      <w:r>
        <w:rPr>
          <w:rFonts w:hint="eastAsia"/>
        </w:rPr>
        <w:t>按：是集為中國文藝出版部為全國美術展覽會精品選，收鄭曼青、程瑶笙、吳待秋、錢瘦鐵、孫雪泥、張紅薇、趙叔孺、樓辛壺、許徵白、張善孖、張大千等中國畫，薛珍、陳澄波、唐藴玉、張弦、朱屺瞻、王濟遠、汪亞塵、楊清磬西畫，還收王石谷、虛谷、吳昌碩等作品數件。</w:t>
      </w:r>
    </w:p>
    <w:p w14:paraId="6EE4A79C" w14:textId="77777777" w:rsidR="00FC2921" w:rsidRDefault="00FC2921" w:rsidP="00FC2921"/>
    <w:p w14:paraId="54FF1098" w14:textId="77777777" w:rsidR="00FC2921" w:rsidRPr="00AB5906" w:rsidRDefault="00FC2921" w:rsidP="00FC2921">
      <w:pPr>
        <w:rPr>
          <w:rFonts w:ascii="黑体" w:eastAsia="黑体" w:hint="eastAsia"/>
          <w:sz w:val="24"/>
        </w:rPr>
      </w:pPr>
      <w:r w:rsidRPr="00AB5906">
        <w:rPr>
          <w:rFonts w:ascii="黑体" w:eastAsia="黑体" w:hint="eastAsia"/>
          <w:sz w:val="24"/>
        </w:rPr>
        <w:t>新華藝術大學為募集辦校基金，12月16日至19日假座寧波同鄉會舉辦籌款書畫會，以教授身份出品相助。</w:t>
      </w:r>
    </w:p>
    <w:p w14:paraId="582C7A0C" w14:textId="77777777" w:rsidR="00FC2921" w:rsidRDefault="00FC2921" w:rsidP="00FC2921">
      <w:pPr>
        <w:rPr>
          <w:rFonts w:hint="eastAsia"/>
        </w:rPr>
      </w:pPr>
      <w:r>
        <w:rPr>
          <w:rFonts w:hint="eastAsia"/>
        </w:rPr>
        <w:t>《新華藝術書畫會盛况》：“新華藝術大學創辦至今，業已三載，成績卓著，早已蜚聲中外。今歲因來學者驟增而大加擴充，致經濟方不免拮据，為補救起見，故特定</w:t>
      </w:r>
      <w:r w:rsidR="00BB6F8C">
        <w:rPr>
          <w:rFonts w:hint="eastAsia"/>
        </w:rPr>
        <w:t>於</w:t>
      </w:r>
      <w:r>
        <w:rPr>
          <w:rFonts w:hint="eastAsia"/>
        </w:rPr>
        <w:t>本月</w:t>
      </w:r>
      <w:r>
        <w:rPr>
          <w:rFonts w:hint="eastAsia"/>
        </w:rPr>
        <w:t>16</w:t>
      </w:r>
      <w:r>
        <w:rPr>
          <w:rFonts w:hint="eastAsia"/>
        </w:rPr>
        <w:t>日至</w:t>
      </w:r>
      <w:r>
        <w:rPr>
          <w:rFonts w:hint="eastAsia"/>
        </w:rPr>
        <w:t>19</w:t>
      </w:r>
      <w:r>
        <w:rPr>
          <w:rFonts w:hint="eastAsia"/>
        </w:rPr>
        <w:t>日借寧波同鄉會舉行籌款書畫展覽會。會中出品除校長俞寄凡、國畫主任俞劍華，教授張聿光、王陶民、張善孖、黄賓虹、熊松泉、諸聞韻外，尚有海上大名家王一亭、陳樹人、何香凝、程瑶笙、經子淵、謝公展、汪仲山等數十家，更有校董主席</w:t>
      </w:r>
      <w:r w:rsidR="00E64B17">
        <w:rPr>
          <w:rFonts w:hint="eastAsia"/>
        </w:rPr>
        <w:t>于右任</w:t>
      </w:r>
      <w:r>
        <w:rPr>
          <w:rFonts w:hint="eastAsia"/>
        </w:rPr>
        <w:t>之對聯、屏多幅，其定價之低廉，得未曾有，</w:t>
      </w:r>
      <w:r w:rsidR="00BB6F8C">
        <w:rPr>
          <w:rFonts w:hint="eastAsia"/>
        </w:rPr>
        <w:t>並</w:t>
      </w:r>
      <w:r>
        <w:rPr>
          <w:rFonts w:hint="eastAsia"/>
        </w:rPr>
        <w:t>有優惠券出售，故連日往購者極形踴躍云。”（</w:t>
      </w:r>
      <w:r>
        <w:rPr>
          <w:rFonts w:hint="eastAsia"/>
        </w:rPr>
        <w:t>12</w:t>
      </w:r>
      <w:r>
        <w:rPr>
          <w:rFonts w:hint="eastAsia"/>
        </w:rPr>
        <w:t>月</w:t>
      </w:r>
      <w:r>
        <w:rPr>
          <w:rFonts w:hint="eastAsia"/>
        </w:rPr>
        <w:t>18</w:t>
      </w:r>
      <w:r>
        <w:rPr>
          <w:rFonts w:hint="eastAsia"/>
        </w:rPr>
        <w:t>日《申報》）</w:t>
      </w:r>
    </w:p>
    <w:p w14:paraId="3D530E9A" w14:textId="77777777" w:rsidR="00FC2921" w:rsidRDefault="00FC2921" w:rsidP="00FC2921">
      <w:pPr>
        <w:rPr>
          <w:rFonts w:hint="eastAsia"/>
        </w:rPr>
      </w:pPr>
      <w:r>
        <w:rPr>
          <w:rFonts w:hint="eastAsia"/>
        </w:rPr>
        <w:t>悟非《記近日兩畫展》：“前日寒雨淋漓，瑞雪紛紛，為海上歷來所未有。而在雨絲雪片之中，有兩展覽會相繼</w:t>
      </w:r>
      <w:r w:rsidR="00BB6F8C">
        <w:rPr>
          <w:rFonts w:hint="eastAsia"/>
        </w:rPr>
        <w:t>並</w:t>
      </w:r>
      <w:r>
        <w:rPr>
          <w:rFonts w:hint="eastAsia"/>
        </w:rPr>
        <w:t>開</w:t>
      </w:r>
      <w:r w:rsidR="00BB6F8C">
        <w:rPr>
          <w:rFonts w:hint="eastAsia"/>
        </w:rPr>
        <w:t>於</w:t>
      </w:r>
      <w:r>
        <w:rPr>
          <w:rFonts w:hint="eastAsia"/>
        </w:rPr>
        <w:t>寧波同鄉會，以爲海上歷來所未有。其一為新華藝大書畫展覽會，出品共約五百餘件。其中以張聿光之花鳥，俞劍華之山水，俞寄凡、張天奇之指畫，為多而且精。其他海上名家如黄賓虹、張善孖、王一亭、程瑶笙、熊松泉、丁六陽、鄭曼青、汪仲山等，亦無不應有盡有。</w:t>
      </w:r>
      <w:r w:rsidR="00E64B17">
        <w:rPr>
          <w:rFonts w:hint="eastAsia"/>
        </w:rPr>
        <w:t>于右任</w:t>
      </w:r>
      <w:r>
        <w:rPr>
          <w:rFonts w:hint="eastAsia"/>
        </w:rPr>
        <w:t>楹聯二十餘件，</w:t>
      </w:r>
      <w:r w:rsidR="00BB6F8C">
        <w:rPr>
          <w:rFonts w:hint="eastAsia"/>
        </w:rPr>
        <w:t>並</w:t>
      </w:r>
      <w:r>
        <w:rPr>
          <w:rFonts w:hint="eastAsia"/>
        </w:rPr>
        <w:t>皆佳妙，出品既富，定價又廉，故雖在陰雨連綿中，而參觀訂購者極爲踴躍。其二則在大雪飛舞中開幕之馬企周（駘）個人展覽會，出品約一百三十餘件，全才難得，畫道為甚，獨馬君無所不能，舉凡山水、人物、花卉、翎毛、走獸，幾至無物不畫，且能參合中、西、東三種畫法冶</w:t>
      </w:r>
      <w:r w:rsidR="00BB6F8C">
        <w:rPr>
          <w:rFonts w:hint="eastAsia"/>
        </w:rPr>
        <w:t>於</w:t>
      </w:r>
      <w:r>
        <w:rPr>
          <w:rFonts w:hint="eastAsia"/>
        </w:rPr>
        <w:t>一爐，大小遠近，咫尺千里，樓臺亭閣，不爽毫釐，而尤以北派山水為最精，不啻今之馬遠也。”</w:t>
      </w:r>
    </w:p>
    <w:p w14:paraId="36640788" w14:textId="77777777" w:rsidR="00FC2921" w:rsidRDefault="00FC2921" w:rsidP="00FC2921"/>
    <w:p w14:paraId="3681C13A" w14:textId="77777777" w:rsidR="00FC2921" w:rsidRPr="00AB5906" w:rsidRDefault="00FC2921" w:rsidP="00FC2921">
      <w:pPr>
        <w:rPr>
          <w:rFonts w:ascii="黑体" w:eastAsia="黑体" w:hint="eastAsia"/>
          <w:sz w:val="24"/>
        </w:rPr>
      </w:pPr>
      <w:r w:rsidRPr="00AB5906">
        <w:rPr>
          <w:rFonts w:ascii="黑体" w:eastAsia="黑体" w:hint="eastAsia"/>
          <w:sz w:val="24"/>
        </w:rPr>
        <w:t>12月，神州國光社總發行所遷入河南路六十號新營四層大樓内。</w:t>
      </w:r>
    </w:p>
    <w:p w14:paraId="2ADE993A" w14:textId="77777777" w:rsidR="00EA69F9" w:rsidRPr="00EA69F9" w:rsidRDefault="00EA69F9" w:rsidP="00EA69F9">
      <w:pPr>
        <w:tabs>
          <w:tab w:val="left" w:pos="2552"/>
        </w:tabs>
        <w:outlineLvl w:val="0"/>
        <w:rPr>
          <w:rFonts w:ascii="宋体" w:hAnsi="宋体"/>
          <w:szCs w:val="21"/>
          <w:lang w:eastAsia="zh-TW"/>
        </w:rPr>
      </w:pPr>
      <w:r w:rsidRPr="00EA69F9">
        <w:rPr>
          <w:rFonts w:ascii="宋体" w:hAnsi="宋体" w:hint="eastAsia"/>
          <w:szCs w:val="21"/>
          <w:lang w:eastAsia="zh-TW"/>
        </w:rPr>
        <w:t>按：見</w:t>
      </w:r>
      <w:r w:rsidRPr="00EA69F9">
        <w:rPr>
          <w:rFonts w:ascii="宋体" w:hAnsi="宋体"/>
          <w:szCs w:val="21"/>
          <w:lang w:eastAsia="zh-TW"/>
        </w:rPr>
        <w:t>12</w:t>
      </w:r>
      <w:r w:rsidRPr="00EA69F9">
        <w:rPr>
          <w:rFonts w:ascii="宋体" w:hAnsi="宋体" w:hint="eastAsia"/>
          <w:szCs w:val="21"/>
          <w:lang w:eastAsia="zh-TW"/>
        </w:rPr>
        <w:t>月</w:t>
      </w:r>
      <w:r w:rsidRPr="00EA69F9">
        <w:rPr>
          <w:rFonts w:ascii="宋体" w:hAnsi="宋体"/>
          <w:szCs w:val="21"/>
          <w:lang w:eastAsia="zh-TW"/>
        </w:rPr>
        <w:t>11</w:t>
      </w:r>
      <w:r w:rsidRPr="00EA69F9">
        <w:rPr>
          <w:rFonts w:ascii="宋体" w:hAnsi="宋体" w:hint="eastAsia"/>
          <w:szCs w:val="21"/>
          <w:lang w:eastAsia="zh-TW"/>
        </w:rPr>
        <w:t>日《申報》。</w:t>
      </w:r>
    </w:p>
    <w:p w14:paraId="38A900AA" w14:textId="77777777" w:rsidR="00FC2921" w:rsidRPr="00EA69F9" w:rsidRDefault="00FC2921" w:rsidP="00FC2921">
      <w:pPr>
        <w:rPr>
          <w:rFonts w:ascii="宋体" w:hAnsi="宋体" w:hint="eastAsia"/>
          <w:szCs w:val="21"/>
          <w:lang w:eastAsia="zh-TW"/>
        </w:rPr>
      </w:pPr>
    </w:p>
    <w:p w14:paraId="468B553F" w14:textId="77777777" w:rsidR="00FC2921" w:rsidRPr="00AB5906" w:rsidRDefault="00FC2921" w:rsidP="00FC2921">
      <w:pPr>
        <w:rPr>
          <w:rFonts w:ascii="黑体" w:eastAsia="黑体" w:hint="eastAsia"/>
          <w:sz w:val="24"/>
          <w:lang w:eastAsia="zh-TW"/>
        </w:rPr>
      </w:pPr>
      <w:r w:rsidRPr="00AB5906">
        <w:rPr>
          <w:rFonts w:ascii="黑体" w:eastAsia="黑体" w:hint="eastAsia"/>
          <w:sz w:val="24"/>
          <w:lang w:eastAsia="zh-TW"/>
        </w:rPr>
        <w:t>12月22日為爛漫社社友馬駘刊登畫展</w:t>
      </w:r>
      <w:r w:rsidR="00E36BB6">
        <w:rPr>
          <w:rFonts w:ascii="黑体" w:eastAsia="黑体" w:hint="eastAsia"/>
          <w:sz w:val="24"/>
          <w:lang w:eastAsia="zh-TW"/>
        </w:rPr>
        <w:t>啟</w:t>
      </w:r>
      <w:r w:rsidRPr="00AB5906">
        <w:rPr>
          <w:rFonts w:ascii="黑体" w:eastAsia="黑体" w:hint="eastAsia"/>
          <w:sz w:val="24"/>
          <w:lang w:eastAsia="zh-TW"/>
        </w:rPr>
        <w:t>事。</w:t>
      </w:r>
    </w:p>
    <w:p w14:paraId="6A522368" w14:textId="77777777" w:rsidR="00FC2921" w:rsidRDefault="00FC2921" w:rsidP="00AC123B">
      <w:pPr>
        <w:rPr>
          <w:rFonts w:hint="eastAsia"/>
        </w:rPr>
      </w:pPr>
      <w:r>
        <w:rPr>
          <w:rFonts w:hint="eastAsia"/>
        </w:rPr>
        <w:t>名畫家馬企周國畫展覽會開幕</w:t>
      </w:r>
      <w:r w:rsidR="00E36BB6">
        <w:rPr>
          <w:rFonts w:hint="eastAsia"/>
        </w:rPr>
        <w:t>啟</w:t>
      </w:r>
      <w:r>
        <w:rPr>
          <w:rFonts w:hint="eastAsia"/>
        </w:rPr>
        <w:t>事：“名畫家馬企周先生精研古今中西畫學，達</w:t>
      </w:r>
      <w:r w:rsidR="00BB6F8C">
        <w:rPr>
          <w:rFonts w:hint="eastAsia"/>
        </w:rPr>
        <w:t>於</w:t>
      </w:r>
      <w:r>
        <w:rPr>
          <w:rFonts w:hint="eastAsia"/>
        </w:rPr>
        <w:t>微妙，名早已傳播中外，生平佳作，鮮窺全豹。同人等勸將傑作山水、人物、花鳥、鱗蟲、走獸精品一百餘件，開展覽五日，以公同好，歡迎參觀，不用門票，為結墨緣，非欲圖利，定價低廉，無不精妙，幾類宋畫之大觀，專此通告，敬請各界仕女賁臨賞鑒爲荷。爛漫社曾農髯、陳剛叔、黄賓虹、張善孖同</w:t>
      </w:r>
      <w:r w:rsidR="00E36BB6">
        <w:rPr>
          <w:rFonts w:hint="eastAsia"/>
        </w:rPr>
        <w:t>啟</w:t>
      </w:r>
      <w:r>
        <w:rPr>
          <w:rFonts w:hint="eastAsia"/>
        </w:rPr>
        <w:t>。”</w:t>
      </w:r>
    </w:p>
    <w:p w14:paraId="6C253E98" w14:textId="77777777" w:rsidR="00FC2921" w:rsidRDefault="00FC2921" w:rsidP="00AC123B">
      <w:pPr>
        <w:rPr>
          <w:rFonts w:hint="eastAsia"/>
        </w:rPr>
      </w:pPr>
      <w:r>
        <w:rPr>
          <w:rFonts w:hint="eastAsia"/>
        </w:rPr>
        <w:t>按：馬企周國畫展覽會</w:t>
      </w:r>
      <w:r w:rsidR="00BB6F8C">
        <w:rPr>
          <w:rFonts w:hint="eastAsia"/>
        </w:rPr>
        <w:t>於</w:t>
      </w:r>
      <w:r>
        <w:rPr>
          <w:rFonts w:hint="eastAsia"/>
        </w:rPr>
        <w:t>本月</w:t>
      </w:r>
      <w:r>
        <w:rPr>
          <w:rFonts w:hint="eastAsia"/>
        </w:rPr>
        <w:t>21</w:t>
      </w:r>
      <w:r>
        <w:rPr>
          <w:rFonts w:hint="eastAsia"/>
        </w:rPr>
        <w:t>日在寧波同鄉會揭幕。馬企周（</w:t>
      </w:r>
      <w:r>
        <w:rPr>
          <w:rFonts w:hint="eastAsia"/>
        </w:rPr>
        <w:t>1885</w:t>
      </w:r>
      <w:r>
        <w:rPr>
          <w:rFonts w:hint="eastAsia"/>
        </w:rPr>
        <w:t>—</w:t>
      </w:r>
      <w:r>
        <w:rPr>
          <w:rFonts w:hint="eastAsia"/>
        </w:rPr>
        <w:t>193</w:t>
      </w:r>
      <w:r w:rsidR="00AC123B">
        <w:rPr>
          <w:rFonts w:hint="eastAsia"/>
        </w:rPr>
        <w:t>7</w:t>
      </w:r>
      <w:r>
        <w:rPr>
          <w:rFonts w:hint="eastAsia"/>
        </w:rPr>
        <w:t>），名駘，號邛池漁父。四川建昌人。僑居上海鬻畫爲生。</w:t>
      </w:r>
      <w:r w:rsidR="00BB6F8C">
        <w:rPr>
          <w:rFonts w:hint="eastAsia"/>
        </w:rPr>
        <w:t>於</w:t>
      </w:r>
      <w:r>
        <w:rPr>
          <w:rFonts w:hint="eastAsia"/>
        </w:rPr>
        <w:t>畫無所不能，尤工北宗山水。</w:t>
      </w:r>
    </w:p>
    <w:p w14:paraId="6BDF4A0C" w14:textId="77777777" w:rsidR="00792188" w:rsidRDefault="00792188" w:rsidP="00AC123B">
      <w:pPr>
        <w:rPr>
          <w:rFonts w:hint="eastAsia"/>
        </w:rPr>
      </w:pPr>
    </w:p>
    <w:p w14:paraId="70289FE0" w14:textId="77777777" w:rsidR="00792188" w:rsidRPr="0025126D" w:rsidRDefault="0025126D" w:rsidP="00AC123B">
      <w:pPr>
        <w:rPr>
          <w:rFonts w:ascii="黑体" w:eastAsia="黑体" w:hAnsi="宋体" w:hint="eastAsia"/>
          <w:sz w:val="24"/>
        </w:rPr>
      </w:pPr>
      <w:r w:rsidRPr="0025126D">
        <w:rPr>
          <w:rFonts w:ascii="黑体" w:eastAsia="黑体" w:hAnsi="宋体" w:hint="eastAsia"/>
          <w:sz w:val="24"/>
          <w:lang w:eastAsia="zh-TW"/>
        </w:rPr>
        <w:t>本年應陳直請為其從兄保之作《月夜驅車圖》。</w:t>
      </w:r>
    </w:p>
    <w:p w14:paraId="618A3568" w14:textId="77777777" w:rsidR="00792188" w:rsidRPr="0025126D" w:rsidRDefault="0025126D" w:rsidP="00AC123B">
      <w:pPr>
        <w:rPr>
          <w:rFonts w:ascii="宋体" w:hAnsi="宋体" w:hint="eastAsia"/>
        </w:rPr>
      </w:pPr>
      <w:r>
        <w:rPr>
          <w:rFonts w:ascii="宋体" w:hAnsi="宋体" w:hint="eastAsia"/>
          <w:lang w:eastAsia="zh-TW"/>
        </w:rPr>
        <w:t>陳直《柬賓虹先生兼為保之兄畫扇頁（</w:t>
      </w:r>
      <w:r>
        <w:rPr>
          <w:rFonts w:ascii="宋体" w:hAnsi="宋体" w:hint="eastAsia"/>
        </w:rPr>
        <w:t>黄</w:t>
      </w:r>
      <w:r w:rsidRPr="0025126D">
        <w:rPr>
          <w:rFonts w:ascii="宋体" w:hAnsi="宋体" w:hint="eastAsia"/>
          <w:lang w:eastAsia="zh-TW"/>
        </w:rPr>
        <w:t>質字樸存，號賓虹，安徽歙縣人，畫有重名，藏古印極富）》：“去歲飄然陽朔還，經年畫筆反清嫻。吾家伯之三年艾，要乞先生一角山。倘有幽巒對朝夕，不妨疊紙許躋攀。時危敦樸今之藥，不獨聲名照鬰灘。”</w:t>
      </w:r>
    </w:p>
    <w:p w14:paraId="0E2FB951" w14:textId="77777777" w:rsidR="001848B8" w:rsidRPr="0025126D" w:rsidRDefault="0025126D" w:rsidP="00AC123B">
      <w:pPr>
        <w:rPr>
          <w:rFonts w:ascii="宋体" w:hAnsi="宋体" w:hint="eastAsia"/>
          <w:lang w:eastAsia="zh-TW"/>
        </w:rPr>
      </w:pPr>
      <w:r w:rsidRPr="0025126D">
        <w:rPr>
          <w:rFonts w:ascii="宋体" w:hAnsi="宋体" w:hint="eastAsia"/>
          <w:lang w:eastAsia="zh-TW"/>
        </w:rPr>
        <w:t>陳直《保之兄屬題月夜驅車圖（</w:t>
      </w:r>
      <w:r>
        <w:rPr>
          <w:rFonts w:ascii="宋体" w:hAnsi="宋体" w:hint="eastAsia"/>
          <w:lang w:eastAsia="zh-TW"/>
        </w:rPr>
        <w:t>圖為</w:t>
      </w:r>
      <w:r>
        <w:rPr>
          <w:rFonts w:ascii="宋体" w:hAnsi="宋体" w:hint="eastAsia"/>
        </w:rPr>
        <w:t>黄</w:t>
      </w:r>
      <w:r w:rsidRPr="0025126D">
        <w:rPr>
          <w:rFonts w:ascii="宋体" w:hAnsi="宋体" w:hint="eastAsia"/>
          <w:lang w:eastAsia="zh-TW"/>
        </w:rPr>
        <w:t>賓虹先生所畫）》：“畫圖題詠知何補，庸行吾兄未忍忘。一夕家書瘁羈旅，八年塵事費思量。輪迴不繋征東夢，鏡轉猶憐缺月茫。我有一言慰亡嫂，阿連白皙且身長。”（陳直《摹廬詩約》）</w:t>
      </w:r>
    </w:p>
    <w:p w14:paraId="57E5066E" w14:textId="77777777" w:rsidR="0025126D" w:rsidRPr="0025126D" w:rsidRDefault="0025126D" w:rsidP="00AC123B">
      <w:pPr>
        <w:rPr>
          <w:rFonts w:ascii="宋体" w:hAnsi="宋体" w:hint="eastAsia"/>
        </w:rPr>
      </w:pPr>
      <w:r w:rsidRPr="0025126D">
        <w:rPr>
          <w:rFonts w:ascii="宋体" w:hAnsi="宋体" w:hint="eastAsia"/>
          <w:lang w:eastAsia="zh-TW"/>
        </w:rPr>
        <w:t>按：陳邦懷（</w:t>
      </w:r>
      <w:r w:rsidRPr="0025126D">
        <w:rPr>
          <w:rFonts w:ascii="宋体" w:hAnsi="宋体"/>
          <w:lang w:eastAsia="zh-TW"/>
        </w:rPr>
        <w:t>1897</w:t>
      </w:r>
      <w:r w:rsidRPr="0025126D">
        <w:rPr>
          <w:rFonts w:ascii="宋体" w:hAnsi="宋体" w:hint="eastAsia"/>
          <w:lang w:eastAsia="zh-TW"/>
        </w:rPr>
        <w:t>—</w:t>
      </w:r>
      <w:r w:rsidRPr="0025126D">
        <w:rPr>
          <w:rFonts w:ascii="宋体" w:hAnsi="宋体"/>
          <w:lang w:eastAsia="zh-TW"/>
        </w:rPr>
        <w:t>1986</w:t>
      </w:r>
      <w:r w:rsidRPr="0025126D">
        <w:rPr>
          <w:rFonts w:ascii="宋体" w:hAnsi="宋体" w:hint="eastAsia"/>
          <w:lang w:eastAsia="zh-TW"/>
        </w:rPr>
        <w:t>），字保之，室名嗣樸齋。江蘇丹徒人。陳直從兄。家境清寒，自幼勤奮好學。曾在東台達德學校、南通女子師範學校、無錫國學專修學校執教。</w:t>
      </w:r>
      <w:r w:rsidRPr="0025126D">
        <w:rPr>
          <w:rFonts w:ascii="宋体" w:hAnsi="宋体"/>
          <w:lang w:eastAsia="zh-TW"/>
        </w:rPr>
        <w:t xml:space="preserve">1954 </w:t>
      </w:r>
      <w:r w:rsidRPr="0025126D">
        <w:rPr>
          <w:rFonts w:ascii="宋体" w:hAnsi="宋体" w:hint="eastAsia"/>
          <w:lang w:eastAsia="zh-TW"/>
        </w:rPr>
        <w:t>年受聘為天津市文史館館員，後任副館長。</w:t>
      </w:r>
      <w:r w:rsidRPr="0025126D">
        <w:rPr>
          <w:rFonts w:ascii="宋体" w:hAnsi="宋体"/>
          <w:lang w:eastAsia="zh-TW"/>
        </w:rPr>
        <w:t xml:space="preserve"> 1979 </w:t>
      </w:r>
      <w:r w:rsidRPr="0025126D">
        <w:rPr>
          <w:rFonts w:ascii="宋体" w:hAnsi="宋体" w:hint="eastAsia"/>
          <w:lang w:eastAsia="zh-TW"/>
        </w:rPr>
        <w:t>年任天津市社會科學院歷史研究所研究員、顧問。古文學和考古學家。</w:t>
      </w:r>
    </w:p>
    <w:p w14:paraId="08349809" w14:textId="77777777" w:rsidR="00FC2921" w:rsidRPr="0025126D" w:rsidRDefault="00FC2921" w:rsidP="00FC2921">
      <w:pPr>
        <w:rPr>
          <w:rFonts w:ascii="宋体" w:hAnsi="宋体" w:hint="eastAsia"/>
          <w:sz w:val="24"/>
        </w:rPr>
      </w:pPr>
    </w:p>
    <w:p w14:paraId="64B93E39" w14:textId="77777777" w:rsidR="00FC2921" w:rsidRPr="00AB5906" w:rsidRDefault="00EA69F9" w:rsidP="00FC2921">
      <w:pPr>
        <w:rPr>
          <w:rFonts w:ascii="黑体" w:eastAsia="黑体" w:hint="eastAsia"/>
          <w:sz w:val="24"/>
        </w:rPr>
      </w:pPr>
      <w:r>
        <w:rPr>
          <w:rFonts w:ascii="黑体" w:eastAsia="黑体" w:hint="eastAsia"/>
          <w:sz w:val="24"/>
        </w:rPr>
        <w:t>年底</w:t>
      </w:r>
      <w:r w:rsidR="00FC2921" w:rsidRPr="00AB5906">
        <w:rPr>
          <w:rFonts w:ascii="黑体" w:eastAsia="黑体" w:hint="eastAsia"/>
          <w:sz w:val="24"/>
        </w:rPr>
        <w:t>遷西門路西成里一六九號張善孖寓二樓</w:t>
      </w:r>
      <w:r>
        <w:rPr>
          <w:rFonts w:ascii="黑体" w:eastAsia="黑体" w:hint="eastAsia"/>
          <w:sz w:val="24"/>
        </w:rPr>
        <w:t>厢房</w:t>
      </w:r>
      <w:r w:rsidR="00FC2921" w:rsidRPr="00AB5906">
        <w:rPr>
          <w:rFonts w:ascii="黑体" w:eastAsia="黑体" w:hint="eastAsia"/>
          <w:sz w:val="24"/>
        </w:rPr>
        <w:t>。</w:t>
      </w:r>
    </w:p>
    <w:p w14:paraId="31951050" w14:textId="77777777" w:rsidR="00FC2921" w:rsidRDefault="00FC2921" w:rsidP="00FC2921"/>
    <w:p w14:paraId="3E9F8D5A" w14:textId="77777777" w:rsidR="00FC2921" w:rsidRPr="00AB5906" w:rsidRDefault="00FC2921" w:rsidP="00FC2921">
      <w:pPr>
        <w:rPr>
          <w:rFonts w:ascii="黑体" w:eastAsia="黑体" w:hint="eastAsia"/>
          <w:sz w:val="24"/>
        </w:rPr>
      </w:pPr>
      <w:r w:rsidRPr="00AB5906">
        <w:rPr>
          <w:rFonts w:ascii="黑体" w:eastAsia="黑体" w:hint="eastAsia"/>
          <w:sz w:val="24"/>
        </w:rPr>
        <w:t>公元1930年</w:t>
      </w:r>
      <w:r w:rsidR="00AB5906" w:rsidRPr="00AB5906">
        <w:rPr>
          <w:rFonts w:ascii="黑体" w:eastAsia="黑体" w:hint="eastAsia"/>
          <w:sz w:val="24"/>
        </w:rPr>
        <w:t xml:space="preserve">  </w:t>
      </w:r>
      <w:r w:rsidRPr="00AB5906">
        <w:rPr>
          <w:rFonts w:ascii="黑体" w:eastAsia="黑体" w:hint="eastAsia"/>
          <w:sz w:val="24"/>
        </w:rPr>
        <w:t>民國十九年</w:t>
      </w:r>
      <w:r w:rsidR="00AB5906" w:rsidRPr="00AB5906">
        <w:rPr>
          <w:rFonts w:ascii="黑体" w:eastAsia="黑体" w:hint="eastAsia"/>
          <w:sz w:val="24"/>
        </w:rPr>
        <w:t xml:space="preserve">  </w:t>
      </w:r>
      <w:r w:rsidRPr="00AB5906">
        <w:rPr>
          <w:rFonts w:ascii="黑体" w:eastAsia="黑体" w:hint="eastAsia"/>
          <w:sz w:val="24"/>
        </w:rPr>
        <w:t>庚午</w:t>
      </w:r>
      <w:r w:rsidR="00AB5906" w:rsidRPr="00AB5906">
        <w:rPr>
          <w:rFonts w:ascii="黑体" w:eastAsia="黑体" w:hint="eastAsia"/>
          <w:sz w:val="24"/>
        </w:rPr>
        <w:t xml:space="preserve">  </w:t>
      </w:r>
      <w:r w:rsidRPr="00AB5906">
        <w:rPr>
          <w:rFonts w:ascii="黑体" w:eastAsia="黑体" w:hint="eastAsia"/>
          <w:sz w:val="24"/>
        </w:rPr>
        <w:t>六十七歲</w:t>
      </w:r>
    </w:p>
    <w:p w14:paraId="09FE89B2" w14:textId="77777777" w:rsidR="00FC2921" w:rsidRPr="00AB5906" w:rsidRDefault="00FC2921" w:rsidP="00FC2921">
      <w:pPr>
        <w:rPr>
          <w:rFonts w:ascii="黑体" w:eastAsia="黑体" w:hint="eastAsia"/>
          <w:sz w:val="24"/>
        </w:rPr>
      </w:pPr>
    </w:p>
    <w:p w14:paraId="04F51688" w14:textId="77777777" w:rsidR="00FC2921" w:rsidRPr="00AB5906" w:rsidRDefault="00FC2921" w:rsidP="00FC2921">
      <w:pPr>
        <w:rPr>
          <w:rFonts w:ascii="黑体" w:eastAsia="黑体" w:hint="eastAsia"/>
          <w:sz w:val="24"/>
        </w:rPr>
      </w:pPr>
      <w:r w:rsidRPr="00AB5906">
        <w:rPr>
          <w:rFonts w:ascii="黑体" w:eastAsia="黑体" w:hint="eastAsia"/>
          <w:sz w:val="24"/>
        </w:rPr>
        <w:t>自1928年籌劃創辦中國文藝學院，至是際，一則社會逐漸重視國畫藝術，一則以資金襄助者日衆，乃正式創辦中國文藝學院，原址設在建國西路之建業里，被推為院長，一時書畫文藝界名流均任教職，慕名入學者甚夥，上海美術專門學校在校生亦紛紛隨師轉校。</w:t>
      </w:r>
    </w:p>
    <w:p w14:paraId="496E20F8" w14:textId="77777777" w:rsidR="00FC2921" w:rsidRDefault="00FC2921" w:rsidP="00FC2921">
      <w:pPr>
        <w:rPr>
          <w:rFonts w:hint="eastAsia"/>
        </w:rPr>
      </w:pPr>
      <w:r>
        <w:rPr>
          <w:rFonts w:hint="eastAsia"/>
        </w:rPr>
        <w:t>《九十雜述》：“葉遐庵先生招辦文藝學院。”</w:t>
      </w:r>
    </w:p>
    <w:p w14:paraId="20F3A176" w14:textId="77777777" w:rsidR="00FC2921" w:rsidRDefault="00FC2921" w:rsidP="00FC2921">
      <w:pPr>
        <w:rPr>
          <w:rFonts w:hint="eastAsia"/>
        </w:rPr>
      </w:pPr>
      <w:r>
        <w:rPr>
          <w:rFonts w:hint="eastAsia"/>
        </w:rPr>
        <w:t>弢甫《中國文專之成立及其發展計劃》：“吾國畫學，發達最早，傳之日本，蔚爲大觀，被之西洋，發生新派，蓋在世界藝林中，有特殊之地位焉。近數十年來，國患頻仍，藝術亦受影響。自西洋畫輸入中土，趨時之流，既厭故而喜新，守舊之士，復薄今而泥古，國内公私立藝術學校，雖漸次設立，故皆偏重西畫，以爲國畫無足輕重，而國内畫苑老成，又以新派淺陋，不屑與之議論，</w:t>
      </w:r>
      <w:r w:rsidR="00BB6F8C">
        <w:rPr>
          <w:rFonts w:hint="eastAsia"/>
        </w:rPr>
        <w:t>於</w:t>
      </w:r>
      <w:r>
        <w:rPr>
          <w:rFonts w:hint="eastAsia"/>
        </w:rPr>
        <w:t>是國畫精神，愈以不振。民國十七年夏秋之間，上海書畫家黄藹農、吳待秋、劉貞晦、張善孖、樓辛壺、張紅薇、馬孟容、鄭曼青、鄭午昌、許徵白、沈仲俊、方介庵、馬公愚、王師子、商笙伯、黄賓虹諸君，數次會議創辦中國文藝學院，</w:t>
      </w:r>
      <w:r w:rsidR="00BB6F8C">
        <w:rPr>
          <w:rFonts w:hint="eastAsia"/>
        </w:rPr>
        <w:t>並</w:t>
      </w:r>
      <w:r>
        <w:rPr>
          <w:rFonts w:hint="eastAsia"/>
        </w:rPr>
        <w:t>推章味三、馬孟容二君偕赴南京，向各方面接洽，嗣以規模太大，需費甚巨，一時未能成立，然籌備進行，仍未稍懈。此文藝學院之造端也。兩年以來，社會漸知注重國畫，各學院亦知圖畫一科不宜偏重西畫，或添國畫，或改授國畫。蓋國畫本有獨立之精神，而設立國畫專科學校，尤爲刻不容緩之事。十八年秋，遂决意組成，積極進行，外界聞風，顧予贊助者甚衆。前交通總長葉譽虎，前福建教育廳長黄孟圭，首先簽名，承認為責任董事。經子淵、張冷僧、</w:t>
      </w:r>
      <w:r w:rsidR="00E64B17">
        <w:rPr>
          <w:rFonts w:hint="eastAsia"/>
        </w:rPr>
        <w:t>于右任</w:t>
      </w:r>
      <w:r>
        <w:rPr>
          <w:rFonts w:hint="eastAsia"/>
        </w:rPr>
        <w:t>、劉穗九、王曉籟、趙叔孺、錢新之、姚虞琴繼續加入，</w:t>
      </w:r>
      <w:r w:rsidR="00BB6F8C">
        <w:rPr>
          <w:rFonts w:hint="eastAsia"/>
        </w:rPr>
        <w:t>於</w:t>
      </w:r>
      <w:r>
        <w:rPr>
          <w:rFonts w:hint="eastAsia"/>
        </w:rPr>
        <w:t>是董事會成立，復公推黄賓虹為院長，主持院務，擇定祁齊路新建樓為校舍，</w:t>
      </w:r>
      <w:r w:rsidR="00EA69F9">
        <w:rPr>
          <w:rFonts w:hint="eastAsia"/>
        </w:rPr>
        <w:t>十二</w:t>
      </w:r>
      <w:r>
        <w:rPr>
          <w:rFonts w:hint="eastAsia"/>
        </w:rPr>
        <w:t>月登報招生，遠方來學，及各美校轉學者，都百餘人。經嚴格考試得七十餘人。先設畫學系，以國畫爲主，詩文、金石、書法輔之，列西畫為選科，以資參考。又以畫學與文學有密切之關係，添設文學專修科，以培養學者文學之根底，且予畫學系生以切磋觀摩之益。旋本教育部令，改稱中國文藝專科學校以符部章。該校創辦未久，方籌劃積極發展，就如前論，所有專修國畫之學生人數，在全國各藝術學校中，當首屈一指，聞下學期擬添設藝術教育系、音樂系及圖案系，皆以中國藝術為主云。”（</w:t>
      </w:r>
      <w:r>
        <w:rPr>
          <w:rFonts w:hint="eastAsia"/>
        </w:rPr>
        <w:t>5</w:t>
      </w:r>
      <w:r>
        <w:rPr>
          <w:rFonts w:hint="eastAsia"/>
        </w:rPr>
        <w:t>月</w:t>
      </w:r>
      <w:r>
        <w:rPr>
          <w:rFonts w:hint="eastAsia"/>
        </w:rPr>
        <w:t>21</w:t>
      </w:r>
      <w:r>
        <w:rPr>
          <w:rFonts w:hint="eastAsia"/>
        </w:rPr>
        <w:t>日《蜜蜂》畫報第八期）</w:t>
      </w:r>
    </w:p>
    <w:p w14:paraId="3D85FDC4" w14:textId="77777777" w:rsidR="00240934" w:rsidRPr="00240934" w:rsidRDefault="00240934" w:rsidP="00240934">
      <w:pPr>
        <w:tabs>
          <w:tab w:val="left" w:pos="2552"/>
        </w:tabs>
        <w:rPr>
          <w:rFonts w:ascii="宋体" w:hAnsi="宋体" w:hint="eastAsia"/>
          <w:szCs w:val="21"/>
          <w:lang w:eastAsia="zh-TW"/>
        </w:rPr>
      </w:pPr>
      <w:r w:rsidRPr="00240934">
        <w:rPr>
          <w:rFonts w:ascii="宋体" w:hAnsi="宋体" w:hint="eastAsia"/>
          <w:szCs w:val="21"/>
          <w:lang w:eastAsia="zh-TW"/>
        </w:rPr>
        <w:t>《中國文藝學院籌備告成》：“中國文藝實居世界文化特殊之地位，惟因西洋文藝輸入以來，幾有喧賓奪主之勢，且趨時之流，崇洋抑夏，守舊之士，泥古薄今，致吾國固有文藝，日就式微，後進青年欲研究我國之高深文藝，無從問津，識者傷焉。茲聞海上文藝界名人，有鑑於此，爰創辦中國文藝學院，公舉</w:t>
      </w:r>
      <w:r w:rsidR="00E64B17">
        <w:rPr>
          <w:rFonts w:ascii="宋体" w:hAnsi="宋体" w:hint="eastAsia"/>
          <w:szCs w:val="21"/>
          <w:lang w:eastAsia="zh-TW"/>
        </w:rPr>
        <w:t>黄</w:t>
      </w:r>
      <w:r w:rsidRPr="00240934">
        <w:rPr>
          <w:rFonts w:ascii="宋体" w:hAnsi="宋体" w:hint="eastAsia"/>
          <w:szCs w:val="21"/>
          <w:lang w:eastAsia="zh-TW"/>
        </w:rPr>
        <w:t>琬、經亨頤、于右任、張宗祥、葉恭綽、劉穗九、李祖韓為董事，</w:t>
      </w:r>
      <w:r w:rsidR="00E64B17">
        <w:rPr>
          <w:rFonts w:ascii="宋体" w:hAnsi="宋体" w:hint="eastAsia"/>
          <w:szCs w:val="21"/>
          <w:lang w:eastAsia="zh-TW"/>
        </w:rPr>
        <w:t>黄</w:t>
      </w:r>
      <w:r w:rsidRPr="00240934">
        <w:rPr>
          <w:rFonts w:ascii="宋体" w:hAnsi="宋体" w:hint="eastAsia"/>
          <w:szCs w:val="21"/>
          <w:lang w:eastAsia="zh-TW"/>
        </w:rPr>
        <w:t>賓虹、商笙伯、</w:t>
      </w:r>
      <w:r w:rsidR="00E64B17">
        <w:rPr>
          <w:rFonts w:ascii="宋体" w:hAnsi="宋体" w:hint="eastAsia"/>
          <w:szCs w:val="21"/>
          <w:lang w:eastAsia="zh-TW"/>
        </w:rPr>
        <w:t>黄</w:t>
      </w:r>
      <w:r w:rsidRPr="00240934">
        <w:rPr>
          <w:rFonts w:ascii="宋体" w:hAnsi="宋体" w:hint="eastAsia"/>
          <w:szCs w:val="21"/>
          <w:lang w:eastAsia="zh-TW"/>
        </w:rPr>
        <w:t>藹農、劉貞晦、章味三、張紅薇、鄭曼青、鄭午昌、樓辛壺、許徵白、郭和庭、王師子、張善孖、夏宜滋、李秋君、馬孟容、方介堪、馬公愚等為委員。該院規模偉大，基金充足，現先設文學畫學一系，為中國藝術教育開一新紀元，而一洗祖國文藝為西學附庸之恥。校址已擇定上海法租界祁</w:t>
      </w:r>
      <w:r>
        <w:rPr>
          <w:rFonts w:ascii="宋体" w:hAnsi="宋体" w:hint="eastAsia"/>
          <w:szCs w:val="21"/>
          <w:lang w:eastAsia="zh-TW"/>
        </w:rPr>
        <w:t>齊路福履理路北首巨</w:t>
      </w:r>
      <w:r w:rsidR="00091F5C">
        <w:rPr>
          <w:rFonts w:ascii="宋体" w:hAnsi="宋体" w:hint="eastAsia"/>
          <w:szCs w:val="21"/>
          <w:lang w:eastAsia="zh-TW"/>
        </w:rPr>
        <w:t>厦</w:t>
      </w:r>
      <w:r>
        <w:rPr>
          <w:rFonts w:ascii="宋体" w:hAnsi="宋体" w:hint="eastAsia"/>
          <w:szCs w:val="21"/>
          <w:lang w:eastAsia="zh-TW"/>
        </w:rPr>
        <w:t>為校舍，建築壯麗古雅，學生宿舍設備亦極完善云。</w:t>
      </w:r>
      <w:r w:rsidRPr="00240934">
        <w:rPr>
          <w:rFonts w:ascii="宋体" w:hAnsi="宋体" w:hint="eastAsia"/>
          <w:szCs w:val="21"/>
          <w:lang w:eastAsia="zh-TW"/>
        </w:rPr>
        <w:t>”（</w:t>
      </w:r>
      <w:r w:rsidRPr="00240934">
        <w:rPr>
          <w:rFonts w:ascii="宋体" w:hAnsi="宋体"/>
          <w:szCs w:val="21"/>
          <w:lang w:eastAsia="zh-TW"/>
        </w:rPr>
        <w:t>1</w:t>
      </w:r>
      <w:r w:rsidRPr="00240934">
        <w:rPr>
          <w:rFonts w:ascii="宋体" w:hAnsi="宋体" w:hint="eastAsia"/>
          <w:szCs w:val="21"/>
          <w:lang w:eastAsia="zh-TW"/>
        </w:rPr>
        <w:t>月</w:t>
      </w:r>
      <w:r w:rsidRPr="00240934">
        <w:rPr>
          <w:rFonts w:ascii="宋体" w:hAnsi="宋体"/>
          <w:szCs w:val="21"/>
          <w:lang w:eastAsia="zh-TW"/>
        </w:rPr>
        <w:t>24</w:t>
      </w:r>
      <w:r w:rsidRPr="00240934">
        <w:rPr>
          <w:rFonts w:ascii="宋体" w:hAnsi="宋体" w:hint="eastAsia"/>
          <w:szCs w:val="21"/>
          <w:lang w:eastAsia="zh-TW"/>
        </w:rPr>
        <w:t>日時事新報</w:t>
      </w:r>
      <w:r>
        <w:rPr>
          <w:rFonts w:ascii="宋体" w:hAnsi="宋体" w:hint="eastAsia"/>
          <w:szCs w:val="21"/>
          <w:lang w:eastAsia="zh-TW"/>
        </w:rPr>
        <w:t>）</w:t>
      </w:r>
    </w:p>
    <w:p w14:paraId="58651022" w14:textId="77777777" w:rsidR="00FC2921" w:rsidRDefault="00FC2921" w:rsidP="00FC2921">
      <w:pPr>
        <w:rPr>
          <w:rFonts w:hint="eastAsia"/>
        </w:rPr>
      </w:pPr>
      <w:r>
        <w:rPr>
          <w:rFonts w:hint="eastAsia"/>
          <w:lang w:eastAsia="zh-TW"/>
        </w:rPr>
        <w:t>中國文藝學院招男女生廣告：“本院以研究關</w:t>
      </w:r>
      <w:r w:rsidR="00BB6F8C">
        <w:rPr>
          <w:rFonts w:hint="eastAsia"/>
          <w:lang w:eastAsia="zh-TW"/>
        </w:rPr>
        <w:t>於</w:t>
      </w:r>
      <w:r>
        <w:rPr>
          <w:rFonts w:hint="eastAsia"/>
          <w:lang w:eastAsia="zh-TW"/>
        </w:rPr>
        <w:t>中國一切文學藝術，培養專門人材為宗旨，而尤注意</w:t>
      </w:r>
      <w:r w:rsidR="00BB6F8C">
        <w:rPr>
          <w:rFonts w:hint="eastAsia"/>
          <w:lang w:eastAsia="zh-TW"/>
        </w:rPr>
        <w:t>於</w:t>
      </w:r>
      <w:r>
        <w:rPr>
          <w:rFonts w:hint="eastAsia"/>
          <w:lang w:eastAsia="zh-TW"/>
        </w:rPr>
        <w:t>人格感化，以期從事美化社會之建設，進而為世界文藝之輔助。</w:t>
      </w:r>
      <w:r>
        <w:rPr>
          <w:rFonts w:hint="eastAsia"/>
        </w:rPr>
        <w:t>（下略）董事：黄琬、經亨頤、</w:t>
      </w:r>
      <w:r w:rsidR="00E64B17">
        <w:rPr>
          <w:rFonts w:hint="eastAsia"/>
        </w:rPr>
        <w:t>于右任</w:t>
      </w:r>
      <w:r>
        <w:rPr>
          <w:rFonts w:hint="eastAsia"/>
        </w:rPr>
        <w:t>、張宗祥、葉恭綽、劉穗九、程滄波、李祖韓。委員：黄賓虹、商笙伯、黄藹農、劉貞晦、張紅薇、鄭曼青、鄭午昌、許徵白、謝玉岑、樓辛壺、孫濌公、張善孖、王師子、郭和庭、馬孟容、楊清磬、李秋君、夏宜滋、馬公愚、方介堪。”（</w:t>
      </w:r>
      <w:r>
        <w:rPr>
          <w:rFonts w:hint="eastAsia"/>
        </w:rPr>
        <w:t>1</w:t>
      </w:r>
      <w:r>
        <w:rPr>
          <w:rFonts w:hint="eastAsia"/>
        </w:rPr>
        <w:t>月</w:t>
      </w:r>
      <w:r>
        <w:rPr>
          <w:rFonts w:hint="eastAsia"/>
        </w:rPr>
        <w:t>24</w:t>
      </w:r>
      <w:r w:rsidR="00AC123B">
        <w:rPr>
          <w:rFonts w:hint="eastAsia"/>
        </w:rPr>
        <w:t>日申報</w:t>
      </w:r>
      <w:r>
        <w:rPr>
          <w:rFonts w:hint="eastAsia"/>
        </w:rPr>
        <w:t>）</w:t>
      </w:r>
    </w:p>
    <w:p w14:paraId="3828D094" w14:textId="77777777" w:rsidR="00FC2921" w:rsidRDefault="00FC2921" w:rsidP="00FC2921">
      <w:pPr>
        <w:rPr>
          <w:rFonts w:hint="eastAsia"/>
        </w:rPr>
      </w:pPr>
      <w:r>
        <w:rPr>
          <w:rFonts w:hint="eastAsia"/>
        </w:rPr>
        <w:t>《中國文藝學院籌備告成》：“今有中國文藝學院之設立，由黄琬、經亨頤、</w:t>
      </w:r>
      <w:r w:rsidR="00E64B17">
        <w:rPr>
          <w:rFonts w:hint="eastAsia"/>
        </w:rPr>
        <w:t>于右任</w:t>
      </w:r>
      <w:r>
        <w:rPr>
          <w:rFonts w:hint="eastAsia"/>
        </w:rPr>
        <w:t>、張宗祥、葉恭綽、劉穗九、李祖韓為董事，黄賓虹、商笙伯、黄藹農、劉貞晦、章味三、張紅薇、鄭曼青、鄭午昌、樓辛壺、許徵白、郭和庭、王師子、張善孖、夏宜滋、李秋君、馬孟容、方介堪、馬公愚為委員。先設立文學、畫學二系，為中國藝術教育開一新紀元，而一洗祖國文藝為西學附庸之耻。校址已擇定上海法租界祁齊路福履理路北首巨厦為校舍，建築壯麗古雅，學生宿舍設備力求完善云。”（同上）</w:t>
      </w:r>
    </w:p>
    <w:p w14:paraId="10D68AA5" w14:textId="77777777" w:rsidR="00FC2921" w:rsidRDefault="00FC2921" w:rsidP="00FC2921">
      <w:pPr>
        <w:rPr>
          <w:rFonts w:hint="eastAsia"/>
        </w:rPr>
      </w:pPr>
      <w:r>
        <w:rPr>
          <w:rFonts w:hint="eastAsia"/>
        </w:rPr>
        <w:t>中國文藝學院招生廣告：“宗旨：本院以研究關</w:t>
      </w:r>
      <w:r w:rsidR="00BB6F8C">
        <w:rPr>
          <w:rFonts w:hint="eastAsia"/>
        </w:rPr>
        <w:t>於</w:t>
      </w:r>
      <w:r>
        <w:rPr>
          <w:rFonts w:hint="eastAsia"/>
        </w:rPr>
        <w:t>中國一切文學藝術，培養專門人材，而尤注意</w:t>
      </w:r>
      <w:r w:rsidR="00BB6F8C">
        <w:rPr>
          <w:rFonts w:hint="eastAsia"/>
        </w:rPr>
        <w:t>於</w:t>
      </w:r>
      <w:r>
        <w:rPr>
          <w:rFonts w:hint="eastAsia"/>
        </w:rPr>
        <w:t>人格感化，以期從事美化社會之建設，進而為世界文藝之輔助。學額：預科四十名，文學系一年級四十名，畫學系一年級四十名，二、三年級三十名，研究科十名。董事：葉恭綽、</w:t>
      </w:r>
      <w:r w:rsidR="00E64B17">
        <w:rPr>
          <w:rFonts w:hint="eastAsia"/>
        </w:rPr>
        <w:t>于右任</w:t>
      </w:r>
      <w:r>
        <w:rPr>
          <w:rFonts w:hint="eastAsia"/>
        </w:rPr>
        <w:t>、經亨頤、黄琬、吳待秋、張宗祥、鄧實、劉穗九、程滄波、李祖韓、王鯤徙。院長：黄賓虹。教授：葉恭綽、張宗祥、黄賓虹、吳待秋、褚德彝、余紹宋、商笙伯、黄藹農、王竹人、劉穗九、謝玉岑、劉貞晦、張紅薇、鄭曼青、鄭午昌、王師子、樓辛壺、胡汀鷺、張善孖、許徵白、徐悲鴻、楊清磬、孫濌公、馬孟容、馬公愚、方介堪。”（</w:t>
      </w:r>
      <w:r>
        <w:rPr>
          <w:rFonts w:hint="eastAsia"/>
        </w:rPr>
        <w:t>2</w:t>
      </w:r>
      <w:r>
        <w:rPr>
          <w:rFonts w:hint="eastAsia"/>
        </w:rPr>
        <w:t>月</w:t>
      </w:r>
      <w:r>
        <w:rPr>
          <w:rFonts w:hint="eastAsia"/>
        </w:rPr>
        <w:t>15</w:t>
      </w:r>
      <w:r w:rsidR="00AC123B">
        <w:rPr>
          <w:rFonts w:hint="eastAsia"/>
        </w:rPr>
        <w:t>日申報</w:t>
      </w:r>
      <w:r>
        <w:rPr>
          <w:rFonts w:hint="eastAsia"/>
        </w:rPr>
        <w:t>）</w:t>
      </w:r>
    </w:p>
    <w:p w14:paraId="11919D5B" w14:textId="77777777" w:rsidR="00FC2921" w:rsidRDefault="00FC2921" w:rsidP="00FC2921"/>
    <w:p w14:paraId="1A4E757E" w14:textId="77777777" w:rsidR="00FC2921" w:rsidRPr="00F57457" w:rsidRDefault="00F57457" w:rsidP="00F57457">
      <w:pPr>
        <w:rPr>
          <w:rFonts w:ascii="黑体" w:eastAsia="黑体" w:hint="eastAsia"/>
          <w:sz w:val="24"/>
        </w:rPr>
      </w:pPr>
      <w:r>
        <w:rPr>
          <w:rFonts w:ascii="黑体" w:eastAsia="黑体" w:hint="eastAsia"/>
          <w:sz w:val="24"/>
        </w:rPr>
        <w:t>2月</w:t>
      </w:r>
      <w:r w:rsidR="00137535">
        <w:rPr>
          <w:rFonts w:ascii="黑体" w:eastAsia="黑体" w:hint="eastAsia"/>
          <w:sz w:val="24"/>
        </w:rPr>
        <w:t>28</w:t>
      </w:r>
      <w:r>
        <w:rPr>
          <w:rFonts w:ascii="黑体" w:eastAsia="黑体" w:hint="eastAsia"/>
          <w:sz w:val="24"/>
        </w:rPr>
        <w:t>日</w:t>
      </w:r>
      <w:r w:rsidR="00FC2921" w:rsidRPr="00F57457">
        <w:rPr>
          <w:rFonts w:ascii="黑体" w:eastAsia="黑体" w:hint="eastAsia"/>
          <w:sz w:val="24"/>
        </w:rPr>
        <w:t>中國文藝學院開學典禮上，蔡元培講演文藝教育之宗旨與方法。</w:t>
      </w:r>
    </w:p>
    <w:p w14:paraId="4EFE168C" w14:textId="77777777" w:rsidR="00FC2921" w:rsidRDefault="00FC2921" w:rsidP="00FC2921">
      <w:pPr>
        <w:rPr>
          <w:rFonts w:hint="eastAsia"/>
        </w:rPr>
      </w:pPr>
      <w:r>
        <w:rPr>
          <w:rFonts w:hint="eastAsia"/>
        </w:rPr>
        <w:t>王一夫《蔡元培之水平綫的文藝教育》：“中國文藝學院舉行開學典禮之日，蔡孑民氏到場致詞，循循善誘，言頗動聽，其解釋研究文藝之程序，尤有記錄之價值。略謂研習文藝之究竟，在能表現個性，而時有創作。古人有可法處，自當效法，但一味好古、學古、泥古，即有所成，無非古人，終未有我，實大背研究文藝之原則。既曰研究文藝者，當表現個性，而時有創作，則又何必入學校，從數先生游？蓋我國文藝自古迄今，經過數千年之歷史變遷淘溶，已達一種水平綫之程度。此種水平綫程度的文藝，亦須有相當的研究，始能達到，學校教師即以此種水平綫程度的文藝指導學生，而予學生以表現個性時有創作的機能也。學生程度在此水平綫以下，自當專心一志從先生學，以期達到水平綫的程度，進而有表現個性的機能。否則，妄作聰明，不能步行，便欲探階，則入歧途，終隨魔道，是青年極大的危機云。”（《蜜蜂》畫刊創刊號）</w:t>
      </w:r>
    </w:p>
    <w:p w14:paraId="04B3E669" w14:textId="77777777" w:rsidR="00FC2921" w:rsidRDefault="00FC2921" w:rsidP="00FC2921">
      <w:pPr>
        <w:rPr>
          <w:rFonts w:hint="eastAsia"/>
        </w:rPr>
      </w:pPr>
      <w:r>
        <w:rPr>
          <w:rFonts w:hint="eastAsia"/>
        </w:rPr>
        <w:t>《中國藝術專科學校一覽》：“黄質（賓虹），校長，山水、文學兼畫理教授。馬孟容，教授主任，花鳥草蟲教授。鄭岳（曼青），總務主任兼畫學系主任，花卉兼書法、詩歌教授。鄭昶（午昌），秘書，國畫史兼山水教授。方巖（介堪），輔導主任，篆刻教授。張光（紅薇），總務副主任、圖書館主任，花卉教授。樓虛（辛壺），編輯主任，山水教授。謝公展，花卉教授。陳倚石，教務襄理，西畫助教授。張澤（善孖），走獸教授。沙衍林（曉松）事務。許昭（徵白），山水教授。王師子，花卉教授。王竹人，人物教授。商笙伯，花卉教授。胡汀鷺，花卉教授。葉森義（苦葉），會計。戚維新（更新），收發，國畫助教授。馬公愚（公禺），書法教授。鄭師許，哲學史、文學史教授。章簡翁（味三），散文教授。鄭葆湜，校醫。羅長銘，修辭學、古書公元</w:t>
      </w:r>
      <w:r>
        <w:rPr>
          <w:rFonts w:hint="eastAsia"/>
        </w:rPr>
        <w:t>1930</w:t>
      </w:r>
      <w:r>
        <w:rPr>
          <w:rFonts w:hint="eastAsia"/>
        </w:rPr>
        <w:t>年民國十九年庚午六十七歲源流教授。何毓輝，史學兼散文教授。楊清磬，西畫教授。鄭蘭貞，書記。馮（欽吳），書記。”（</w:t>
      </w:r>
      <w:r>
        <w:rPr>
          <w:rFonts w:hint="eastAsia"/>
        </w:rPr>
        <w:t>1930</w:t>
      </w:r>
      <w:r>
        <w:rPr>
          <w:rFonts w:hint="eastAsia"/>
        </w:rPr>
        <w:t>年《墨海潮》）</w:t>
      </w:r>
    </w:p>
    <w:p w14:paraId="049AECB1" w14:textId="77777777" w:rsidR="00137535" w:rsidRPr="00137535" w:rsidRDefault="00137535" w:rsidP="00FC2921">
      <w:pPr>
        <w:rPr>
          <w:rFonts w:ascii="宋体" w:hAnsi="宋体" w:hint="eastAsia"/>
          <w:lang w:eastAsia="zh-TW"/>
        </w:rPr>
      </w:pPr>
      <w:r w:rsidRPr="00137535">
        <w:rPr>
          <w:rFonts w:ascii="宋体" w:hAnsi="宋体" w:hint="eastAsia"/>
          <w:lang w:eastAsia="zh-TW"/>
        </w:rPr>
        <w:t>按：</w:t>
      </w:r>
      <w:r w:rsidRPr="00137535">
        <w:rPr>
          <w:rFonts w:ascii="宋体" w:eastAsia="PMingLiU" w:hAnsi="宋体" w:hint="eastAsia"/>
          <w:lang w:eastAsia="zh-TW"/>
        </w:rPr>
        <w:t>與昌明藝專同日開學。</w:t>
      </w:r>
      <w:r w:rsidRPr="00137535">
        <w:rPr>
          <w:rFonts w:ascii="宋体" w:hAnsi="宋体"/>
          <w:lang w:eastAsia="zh-TW"/>
        </w:rPr>
        <w:t>2</w:t>
      </w:r>
      <w:r w:rsidRPr="00137535">
        <w:rPr>
          <w:rFonts w:ascii="宋体" w:hAnsi="宋体" w:hint="eastAsia"/>
          <w:lang w:eastAsia="zh-TW"/>
        </w:rPr>
        <w:t>月</w:t>
      </w:r>
      <w:r w:rsidRPr="00137535">
        <w:rPr>
          <w:rFonts w:ascii="宋体" w:hAnsi="宋体"/>
          <w:lang w:eastAsia="zh-TW"/>
        </w:rPr>
        <w:t>28</w:t>
      </w:r>
      <w:r w:rsidRPr="00137535">
        <w:rPr>
          <w:rFonts w:ascii="宋体" w:hAnsi="宋体" w:hint="eastAsia"/>
          <w:lang w:eastAsia="zh-TW"/>
        </w:rPr>
        <w:t>日昌明藝專開學見</w:t>
      </w:r>
      <w:r w:rsidRPr="00137535">
        <w:rPr>
          <w:rFonts w:ascii="宋体" w:hAnsi="宋体"/>
          <w:lang w:eastAsia="zh-TW"/>
        </w:rPr>
        <w:t>2</w:t>
      </w:r>
      <w:r w:rsidRPr="00137535">
        <w:rPr>
          <w:rFonts w:ascii="宋体" w:hAnsi="宋体" w:hint="eastAsia"/>
          <w:lang w:eastAsia="zh-TW"/>
        </w:rPr>
        <w:t>月</w:t>
      </w:r>
      <w:r w:rsidRPr="00137535">
        <w:rPr>
          <w:rFonts w:ascii="宋体" w:hAnsi="宋体"/>
          <w:lang w:eastAsia="zh-TW"/>
        </w:rPr>
        <w:t>5</w:t>
      </w:r>
      <w:r w:rsidR="00AC123B">
        <w:rPr>
          <w:rFonts w:ascii="宋体" w:hAnsi="宋体" w:hint="eastAsia"/>
          <w:lang w:eastAsia="zh-TW"/>
        </w:rPr>
        <w:t>日</w:t>
      </w:r>
      <w:r w:rsidR="00C906F4">
        <w:rPr>
          <w:rFonts w:ascii="宋体" w:hAnsi="宋体" w:hint="eastAsia"/>
          <w:lang w:eastAsia="zh-TW"/>
        </w:rPr>
        <w:t>《</w:t>
      </w:r>
      <w:r w:rsidR="00AC123B">
        <w:rPr>
          <w:rFonts w:ascii="宋体" w:hAnsi="宋体" w:hint="eastAsia"/>
          <w:lang w:eastAsia="zh-TW"/>
        </w:rPr>
        <w:t>申報</w:t>
      </w:r>
      <w:r w:rsidR="00C906F4">
        <w:rPr>
          <w:rFonts w:ascii="宋体" w:hAnsi="宋体" w:hint="eastAsia"/>
          <w:lang w:eastAsia="zh-TW"/>
        </w:rPr>
        <w:t>》</w:t>
      </w:r>
      <w:r w:rsidRPr="00137535">
        <w:rPr>
          <w:rFonts w:ascii="宋体" w:hAnsi="宋体" w:hint="eastAsia"/>
          <w:lang w:eastAsia="zh-TW"/>
        </w:rPr>
        <w:t>廣告。</w:t>
      </w:r>
    </w:p>
    <w:p w14:paraId="4676EBA9" w14:textId="77777777" w:rsidR="00FC2921" w:rsidRDefault="00FC2921" w:rsidP="00FC2921">
      <w:pPr>
        <w:rPr>
          <w:lang w:eastAsia="zh-TW"/>
        </w:rPr>
      </w:pPr>
    </w:p>
    <w:p w14:paraId="5B3B966C" w14:textId="77777777" w:rsidR="00FC2921" w:rsidRPr="00240934" w:rsidRDefault="00FC2921" w:rsidP="00FC2921">
      <w:pPr>
        <w:rPr>
          <w:rFonts w:ascii="黑体" w:eastAsia="黑体" w:hint="eastAsia"/>
          <w:sz w:val="24"/>
        </w:rPr>
      </w:pPr>
      <w:r w:rsidRPr="00240934">
        <w:rPr>
          <w:rFonts w:ascii="黑体" w:eastAsia="黑体" w:hint="eastAsia"/>
          <w:sz w:val="24"/>
        </w:rPr>
        <w:t>春，鑒</w:t>
      </w:r>
      <w:r w:rsidR="00BB6F8C" w:rsidRPr="00240934">
        <w:rPr>
          <w:rFonts w:ascii="黑体" w:eastAsia="黑体" w:hint="eastAsia"/>
          <w:sz w:val="24"/>
        </w:rPr>
        <w:t>於</w:t>
      </w:r>
      <w:r w:rsidRPr="00240934">
        <w:rPr>
          <w:rFonts w:ascii="黑体" w:eastAsia="黑体" w:hint="eastAsia"/>
          <w:sz w:val="24"/>
        </w:rPr>
        <w:t>近年中國畫壇畫家麕集，畫展、畫會此起彼伏，深感書畫家有聯合起來，成立一個全國範圍的書畫團體的必要，與葉恭綽商議，囑陸丹林起草宣言。</w:t>
      </w:r>
    </w:p>
    <w:p w14:paraId="180699E2" w14:textId="77777777" w:rsidR="00FC2921" w:rsidRDefault="00FC2921" w:rsidP="00F1500F">
      <w:pPr>
        <w:rPr>
          <w:rFonts w:hint="eastAsia"/>
        </w:rPr>
      </w:pPr>
      <w:r>
        <w:rPr>
          <w:rFonts w:hint="eastAsia"/>
        </w:rPr>
        <w:t>按：詳</w:t>
      </w:r>
      <w:r>
        <w:rPr>
          <w:rFonts w:hint="eastAsia"/>
        </w:rPr>
        <w:t>193</w:t>
      </w:r>
      <w:r w:rsidR="00F1500F">
        <w:rPr>
          <w:rFonts w:hint="eastAsia"/>
        </w:rPr>
        <w:t>4</w:t>
      </w:r>
      <w:r>
        <w:rPr>
          <w:rFonts w:hint="eastAsia"/>
        </w:rPr>
        <w:t>年</w:t>
      </w:r>
      <w:r w:rsidR="00F1500F">
        <w:rPr>
          <w:rFonts w:hint="eastAsia"/>
        </w:rPr>
        <w:t>2</w:t>
      </w:r>
      <w:r w:rsidR="00F1500F">
        <w:rPr>
          <w:rFonts w:hint="eastAsia"/>
        </w:rPr>
        <w:t>月</w:t>
      </w:r>
      <w:r>
        <w:rPr>
          <w:rFonts w:hint="eastAsia"/>
        </w:rPr>
        <w:t>條。</w:t>
      </w:r>
    </w:p>
    <w:p w14:paraId="504A351D" w14:textId="77777777" w:rsidR="00FC2921" w:rsidRDefault="00FC2921" w:rsidP="00FC2921"/>
    <w:p w14:paraId="49E47459" w14:textId="77777777" w:rsidR="00FC2921" w:rsidRPr="00240934" w:rsidRDefault="00FC2921" w:rsidP="00FC2921">
      <w:pPr>
        <w:rPr>
          <w:rFonts w:ascii="黑体" w:eastAsia="黑体" w:hint="eastAsia"/>
          <w:sz w:val="24"/>
        </w:rPr>
      </w:pPr>
      <w:r w:rsidRPr="00240934">
        <w:rPr>
          <w:rFonts w:ascii="黑体" w:eastAsia="黑体" w:hint="eastAsia"/>
          <w:sz w:val="24"/>
        </w:rPr>
        <w:t>春，林散之來滬賃居西門路，隨侍左右習畫，</w:t>
      </w:r>
      <w:r w:rsidR="00BB6F8C" w:rsidRPr="00240934">
        <w:rPr>
          <w:rFonts w:ascii="黑体" w:eastAsia="黑体" w:hint="eastAsia"/>
          <w:sz w:val="24"/>
        </w:rPr>
        <w:t>並</w:t>
      </w:r>
      <w:r w:rsidRPr="00240934">
        <w:rPr>
          <w:rFonts w:ascii="黑体" w:eastAsia="黑体" w:hint="eastAsia"/>
          <w:sz w:val="24"/>
        </w:rPr>
        <w:t>襄助編纂《畫史編年表》。</w:t>
      </w:r>
    </w:p>
    <w:p w14:paraId="5C5059DD" w14:textId="77777777" w:rsidR="00FC2921" w:rsidRDefault="00FC2921" w:rsidP="00FC2921">
      <w:pPr>
        <w:rPr>
          <w:rFonts w:hint="eastAsia"/>
        </w:rPr>
      </w:pPr>
      <w:r>
        <w:rPr>
          <w:rFonts w:hint="eastAsia"/>
        </w:rPr>
        <w:t>《畫史編年表自序》：“曩余與桂林孫濌公、烏江林散之二三友人，搜尋故實，從事纂修，旋以離羣索居，始勤中輟，人事倉卒，未獲完篇。”</w:t>
      </w:r>
    </w:p>
    <w:p w14:paraId="119463D5" w14:textId="77777777" w:rsidR="00FC2921" w:rsidRDefault="00FC2921" w:rsidP="00FC2921">
      <w:pPr>
        <w:rPr>
          <w:rFonts w:hint="eastAsia"/>
        </w:rPr>
      </w:pPr>
      <w:r>
        <w:rPr>
          <w:rFonts w:hint="eastAsia"/>
        </w:rPr>
        <w:t>按：《畫史編年表》手稿，現存浙江省博物館，上溯軒皇，下訖</w:t>
      </w:r>
      <w:r>
        <w:rPr>
          <w:rFonts w:hint="eastAsia"/>
        </w:rPr>
        <w:t>1930</w:t>
      </w:r>
      <w:r>
        <w:rPr>
          <w:rFonts w:hint="eastAsia"/>
        </w:rPr>
        <w:t>年，</w:t>
      </w:r>
      <w:r>
        <w:rPr>
          <w:rFonts w:hint="eastAsia"/>
        </w:rPr>
        <w:t>1939</w:t>
      </w:r>
      <w:r>
        <w:rPr>
          <w:rFonts w:hint="eastAsia"/>
        </w:rPr>
        <w:t>年綴以《自序》刊</w:t>
      </w:r>
      <w:r w:rsidR="00BB6F8C">
        <w:rPr>
          <w:rFonts w:hint="eastAsia"/>
        </w:rPr>
        <w:t>於</w:t>
      </w:r>
      <w:r>
        <w:rPr>
          <w:rFonts w:hint="eastAsia"/>
        </w:rPr>
        <w:t>《古學叢刊》第一期，載未完。</w:t>
      </w:r>
    </w:p>
    <w:p w14:paraId="04C68F1D" w14:textId="77777777" w:rsidR="00FC2921" w:rsidRDefault="00FC2921" w:rsidP="00FC2921"/>
    <w:p w14:paraId="506D0FDE" w14:textId="77777777" w:rsidR="00FC2921" w:rsidRPr="00240934" w:rsidRDefault="00FC2921" w:rsidP="00FC2921">
      <w:pPr>
        <w:rPr>
          <w:rFonts w:ascii="黑体" w:eastAsia="黑体" w:hint="eastAsia"/>
          <w:sz w:val="24"/>
        </w:rPr>
      </w:pPr>
      <w:r w:rsidRPr="00240934">
        <w:rPr>
          <w:rFonts w:ascii="黑体" w:eastAsia="黑体" w:hint="eastAsia"/>
          <w:sz w:val="24"/>
        </w:rPr>
        <w:t>學校寒假期間，爲俞劍華代訂“書畫特例”。</w:t>
      </w:r>
    </w:p>
    <w:p w14:paraId="0306AAAB" w14:textId="77777777" w:rsidR="00FC2921" w:rsidRDefault="00FC2921" w:rsidP="00FC2921">
      <w:pPr>
        <w:rPr>
          <w:rFonts w:hint="eastAsia"/>
        </w:rPr>
      </w:pPr>
      <w:r>
        <w:rPr>
          <w:rFonts w:hint="eastAsia"/>
        </w:rPr>
        <w:t>《俞劍華書畫特例》：“</w:t>
      </w:r>
      <w:r w:rsidR="00E36BB6">
        <w:rPr>
          <w:rFonts w:hint="eastAsia"/>
        </w:rPr>
        <w:t>啟</w:t>
      </w:r>
      <w:r>
        <w:rPr>
          <w:rFonts w:hint="eastAsia"/>
        </w:rPr>
        <w:t>者：鄙人</w:t>
      </w:r>
      <w:r w:rsidR="00BB6F8C">
        <w:rPr>
          <w:rFonts w:hint="eastAsia"/>
        </w:rPr>
        <w:t>於</w:t>
      </w:r>
      <w:r>
        <w:rPr>
          <w:rFonts w:hint="eastAsia"/>
        </w:rPr>
        <w:t>寒假期內蒙王一亭、</w:t>
      </w:r>
      <w:r w:rsidR="00E64B17">
        <w:rPr>
          <w:rFonts w:hint="eastAsia"/>
        </w:rPr>
        <w:t>于右任</w:t>
      </w:r>
      <w:r>
        <w:rPr>
          <w:rFonts w:hint="eastAsia"/>
        </w:rPr>
        <w:t>、經子淵、蔡孑民、王曉籟、曾農髯、陳散原、黄賓虹、張善孖、陳剛叔諸先生代訂特例，分期贈畫，辱承各界不棄，紛紛索求，日不暇給，現期限已滿，仍未足以饜嗜痂者之望，要求展期者甚多，爰本普及美育之旨，勉循後之向隅之情，自國曆二月一號起，略變舊例，限一百件，額滿即止，學校行將開學，恕不再通融矣。（下略）”</w:t>
      </w:r>
    </w:p>
    <w:p w14:paraId="31CE0EA1" w14:textId="77777777" w:rsidR="00FC2921" w:rsidRDefault="00FC2921" w:rsidP="00FC2921"/>
    <w:p w14:paraId="49140C49" w14:textId="77777777" w:rsidR="00FC2921" w:rsidRPr="00240934" w:rsidRDefault="00FC2921" w:rsidP="00FC2921">
      <w:pPr>
        <w:rPr>
          <w:rFonts w:ascii="黑体" w:eastAsia="黑体" w:hint="eastAsia"/>
          <w:sz w:val="24"/>
        </w:rPr>
      </w:pPr>
      <w:r w:rsidRPr="00240934">
        <w:rPr>
          <w:rFonts w:ascii="黑体" w:eastAsia="黑体" w:hint="eastAsia"/>
          <w:sz w:val="24"/>
        </w:rPr>
        <w:t>兼昌明藝術專科學校國畫理論課。</w:t>
      </w:r>
    </w:p>
    <w:p w14:paraId="2128162D" w14:textId="77777777" w:rsidR="00FC2921" w:rsidRDefault="00FC2921" w:rsidP="00F57457">
      <w:pPr>
        <w:rPr>
          <w:rFonts w:hint="eastAsia"/>
        </w:rPr>
      </w:pPr>
      <w:r>
        <w:rPr>
          <w:rFonts w:hint="eastAsia"/>
        </w:rPr>
        <w:t>按：昌明藝術專科學校亦創辦</w:t>
      </w:r>
      <w:r w:rsidR="00BB6F8C">
        <w:rPr>
          <w:rFonts w:hint="eastAsia"/>
        </w:rPr>
        <w:t>於</w:t>
      </w:r>
      <w:r>
        <w:rPr>
          <w:rFonts w:hint="eastAsia"/>
        </w:rPr>
        <w:t>是年年初，校長爲王一亭，教務長爲諸聞韻，教授有任堇叔、王个簃、吳東邁（旋以兼任校長）、吕十千、商笙伯、汪仲山、姚虞琴、潘天授等。謝玉岑有《昌明藝專觀光記》，云：“王一亭、吳東邁兩先生創辦之昌明藝術專科學校已</w:t>
      </w:r>
      <w:r w:rsidR="00BB6F8C">
        <w:rPr>
          <w:rFonts w:hint="eastAsia"/>
        </w:rPr>
        <w:t>於</w:t>
      </w:r>
      <w:r>
        <w:rPr>
          <w:rFonts w:hint="eastAsia"/>
        </w:rPr>
        <w:t>日前開學，</w:t>
      </w:r>
      <w:r w:rsidR="00BB6F8C">
        <w:rPr>
          <w:rFonts w:hint="eastAsia"/>
        </w:rPr>
        <w:t>並</w:t>
      </w:r>
      <w:r>
        <w:rPr>
          <w:rFonts w:hint="eastAsia"/>
        </w:rPr>
        <w:t>陳列古畫及各教授作品，公開展覽。承國畫系主任王君个簃之招，故</w:t>
      </w:r>
      <w:r w:rsidR="00BB6F8C">
        <w:rPr>
          <w:rFonts w:hint="eastAsia"/>
        </w:rPr>
        <w:t>於</w:t>
      </w:r>
      <w:r>
        <w:rPr>
          <w:rFonts w:hint="eastAsia"/>
        </w:rPr>
        <w:t>吾校中國文藝學院開學盛會中蔡孑民方娓娓演講之時，逃席而去，驅車造訪，時已卓午。羣聚庭中，一亭先生方據案畫達摩像，揮灑風生，不俄頃而《西來一葉》已奕奕紙上。中國近年畫事日昌，然多偏重山水花鳥，畫人物者絶罕，自吳觀老（按：吳觀岱逝</w:t>
      </w:r>
      <w:r w:rsidR="00BB6F8C">
        <w:rPr>
          <w:rFonts w:hint="eastAsia"/>
        </w:rPr>
        <w:t>於</w:t>
      </w:r>
      <w:r>
        <w:rPr>
          <w:rFonts w:hint="eastAsia"/>
        </w:rPr>
        <w:t>1929</w:t>
      </w:r>
      <w:r>
        <w:rPr>
          <w:rFonts w:hint="eastAsia"/>
        </w:rPr>
        <w:t>年</w:t>
      </w:r>
      <w:r>
        <w:rPr>
          <w:rFonts w:hint="eastAsia"/>
        </w:rPr>
        <w:t>8</w:t>
      </w:r>
      <w:r>
        <w:rPr>
          <w:rFonts w:hint="eastAsia"/>
        </w:rPr>
        <w:t>月</w:t>
      </w:r>
      <w:r>
        <w:rPr>
          <w:rFonts w:hint="eastAsia"/>
        </w:rPr>
        <w:t>20</w:t>
      </w:r>
      <w:r>
        <w:rPr>
          <w:rFonts w:hint="eastAsia"/>
        </w:rPr>
        <w:t>日）下世，癭瓢一脈，廣陵散絶，遂使白龍成巍然靈光，矍鑠哉是翁。佛像成後，姚虞琴、吕十千相繼畫松竹，十千松成，堇叔爲題句</w:t>
      </w:r>
      <w:r w:rsidR="00BB6F8C">
        <w:rPr>
          <w:rFonts w:hint="eastAsia"/>
        </w:rPr>
        <w:t>於</w:t>
      </w:r>
      <w:r>
        <w:rPr>
          <w:rFonts w:hint="eastAsia"/>
        </w:rPr>
        <w:t>上。堇叔詩文卓絶，出其餘事作書，剛健婀娜，兼而有之，有晉人之風度，而去其側媚，得北魏之骨幹，而殺其傖荒，惜長逃醉鄉，作書畫彌懶矣。是日所列君書甚多，則破格也。入校第一室中，</w:t>
      </w:r>
      <w:r w:rsidR="00F57457" w:rsidRPr="00F57457">
        <w:rPr>
          <w:rFonts w:eastAsia="PMingLiU" w:hint="eastAsia"/>
          <w:lang w:eastAsia="zh-TW"/>
        </w:rPr>
        <w:t>吳</w:t>
      </w:r>
      <w:r>
        <w:rPr>
          <w:rFonts w:hint="eastAsia"/>
        </w:rPr>
        <w:t>昌老墨筆花卉四鏡屏，此吾在東邁寓中屢見而欲爲率更卧者，蓋其運筆用墨，純得古人論書‘龍跳虎卧’、‘錐畫沙’、‘印印泥’之法，走筆則夭矯不可逆測，落墨則厚重不可推移，一菘一芋，如先秦之鑄權量。吾嘗</w:t>
      </w:r>
      <w:r w:rsidR="00BB6F8C">
        <w:rPr>
          <w:rFonts w:hint="eastAsia"/>
        </w:rPr>
        <w:t>於</w:t>
      </w:r>
      <w:r>
        <w:rPr>
          <w:rFonts w:hint="eastAsia"/>
        </w:rPr>
        <w:t>全國美展見玉梅盦所藏八大丈幅墨荷，其奇肆而端重，神妙正共此絶肖，如翁庶乎可言八大。吾因又聯想及中國文藝學院壁間所</w:t>
      </w:r>
      <w:r w:rsidR="00137535" w:rsidRPr="00137535">
        <w:rPr>
          <w:rFonts w:ascii="宋体" w:eastAsia="PMingLiU" w:hAnsi="宋体" w:hint="eastAsia"/>
          <w:lang w:eastAsia="zh-TW"/>
        </w:rPr>
        <w:t>張</w:t>
      </w:r>
      <w:r>
        <w:rPr>
          <w:rFonts w:hint="eastAsia"/>
        </w:rPr>
        <w:t>曼青畫墨菜硃砂萊箙，神氣亦在乎千百年上，作畫</w:t>
      </w:r>
      <w:r w:rsidR="00B506C6">
        <w:rPr>
          <w:rFonts w:hint="eastAsia"/>
        </w:rPr>
        <w:t>惟</w:t>
      </w:r>
      <w:r>
        <w:rPr>
          <w:rFonts w:hint="eastAsia"/>
        </w:rPr>
        <w:t>此不見粉黛，不多幾筆之製，最易見人本領耳。昌明樓上俱爲名作，吾以匆遽未登樓，然就樓下所見，已如春暮看山，青紫萬態，不必山陰道上，正自顧盼不暇。个簃《丹桂》一幅，</w:t>
      </w:r>
      <w:r w:rsidR="00BB6F8C">
        <w:rPr>
          <w:rFonts w:hint="eastAsia"/>
        </w:rPr>
        <w:t>於</w:t>
      </w:r>
      <w:r>
        <w:rPr>
          <w:rFonts w:hint="eastAsia"/>
        </w:rPr>
        <w:t>樹根後以淡赭作小石，樹陽又著墨竹數莖，桂與石之渾沌，墨竹之挺秀，尺幅之間，胸襟畢現，詫爲觀止，水墨桃花俱以碑版法入畫，古味盎然。昌老弟子不多，自師曾、玉盦、苦李下世，吾所知者，</w:t>
      </w:r>
      <w:r w:rsidR="00B506C6">
        <w:rPr>
          <w:rFonts w:hint="eastAsia"/>
        </w:rPr>
        <w:t>惟</w:t>
      </w:r>
      <w:r>
        <w:rPr>
          <w:rFonts w:hint="eastAsia"/>
        </w:rPr>
        <w:t>个簃、英賓篤守師法，最可敬佩，吾曾有詩曰‘个簃樸茂英賓秀，各有天才繼大聾’，朋輩皆以爲知言，然今日未見英賓畫，殆在樓上耳。又無錫胡汀鷺，聞有精品册子陳列，亦在樓上未見，僅見其樓下爲馬萬里所作四屏。汀鷺以詞人作畫，酸鹹迥與人異。東邁篆隸屏，虎賁中郎，令人想見昌老，校額即爲大筆，樸厚耐人尋味，輪扁之言，臣不能喻臣之子，臣之子亦不能受之</w:t>
      </w:r>
      <w:r w:rsidR="00BB6F8C">
        <w:rPr>
          <w:rFonts w:hint="eastAsia"/>
        </w:rPr>
        <w:t>於</w:t>
      </w:r>
      <w:r>
        <w:rPr>
          <w:rFonts w:hint="eastAsia"/>
        </w:rPr>
        <w:t>臣，藝術之事，誠非口之所能言，而吾</w:t>
      </w:r>
      <w:r w:rsidR="00BB6F8C">
        <w:rPr>
          <w:rFonts w:hint="eastAsia"/>
        </w:rPr>
        <w:t>於</w:t>
      </w:r>
      <w:r>
        <w:rPr>
          <w:rFonts w:hint="eastAsia"/>
        </w:rPr>
        <w:t>東邁先生之克傳家法，又疑夫子之教其子亦有道也，可爲噱。”黄賓虹兼昌明藝專教席，見</w:t>
      </w:r>
      <w:r w:rsidR="00BB6F8C">
        <w:rPr>
          <w:rFonts w:hint="eastAsia"/>
        </w:rPr>
        <w:t>於</w:t>
      </w:r>
      <w:r>
        <w:rPr>
          <w:rFonts w:hint="eastAsia"/>
        </w:rPr>
        <w:t>黄氏講義。</w:t>
      </w:r>
    </w:p>
    <w:p w14:paraId="19E78508" w14:textId="77777777" w:rsidR="00FC2921" w:rsidRDefault="00FC2921" w:rsidP="00FC2921"/>
    <w:p w14:paraId="61E73EB9" w14:textId="77777777" w:rsidR="00FC2921" w:rsidRPr="00240934" w:rsidRDefault="00FC2921" w:rsidP="00FC2921">
      <w:pPr>
        <w:rPr>
          <w:rFonts w:ascii="黑体" w:eastAsia="黑体" w:hint="eastAsia"/>
          <w:sz w:val="24"/>
        </w:rPr>
      </w:pPr>
      <w:r w:rsidRPr="00240934">
        <w:rPr>
          <w:rFonts w:ascii="黑体" w:eastAsia="黑体" w:hint="eastAsia"/>
          <w:sz w:val="24"/>
        </w:rPr>
        <w:t>3月11日，蜜蜂畫會會刊《蜜蜂》創刊。12日，蜜蜂畫會第一屆古今名畫展覽會在西藏路巴黎舞場開幕，早期會員多爲文藝學院師生。</w:t>
      </w:r>
    </w:p>
    <w:p w14:paraId="7F5E2F99" w14:textId="77777777" w:rsidR="00FC2921" w:rsidRDefault="00FC2921" w:rsidP="00FC2921">
      <w:pPr>
        <w:rPr>
          <w:rFonts w:hint="eastAsia"/>
        </w:rPr>
      </w:pPr>
      <w:r>
        <w:rPr>
          <w:rFonts w:hint="eastAsia"/>
        </w:rPr>
        <w:t>按：蜜蜂畫會由賀天健、鄭午昌等發起</w:t>
      </w:r>
      <w:r w:rsidR="00BB6F8C">
        <w:rPr>
          <w:rFonts w:hint="eastAsia"/>
        </w:rPr>
        <w:t>於</w:t>
      </w:r>
      <w:r>
        <w:rPr>
          <w:rFonts w:hint="eastAsia"/>
        </w:rPr>
        <w:t>1929</w:t>
      </w:r>
      <w:r>
        <w:rPr>
          <w:rFonts w:hint="eastAsia"/>
        </w:rPr>
        <w:t>年冬，會員初期多爲中國文藝學院師生，《蜜蜂》畫刊亦頗多中國文藝學院</w:t>
      </w:r>
      <w:r w:rsidR="004C1606">
        <w:rPr>
          <w:rFonts w:hint="eastAsia"/>
        </w:rPr>
        <w:t>報導</w:t>
      </w:r>
      <w:r>
        <w:rPr>
          <w:rFonts w:hint="eastAsia"/>
        </w:rPr>
        <w:t>，曾給人以學院同人畫刊之印象，</w:t>
      </w:r>
      <w:r w:rsidR="00BB6F8C">
        <w:rPr>
          <w:rFonts w:hint="eastAsia"/>
        </w:rPr>
        <w:t>於</w:t>
      </w:r>
      <w:r>
        <w:rPr>
          <w:rFonts w:hint="eastAsia"/>
        </w:rPr>
        <w:t>是編者不得不申明之。黄賓虹雖未列名會員錄，而其友人、學生，如蔡哲夫、談月色、吳一</w:t>
      </w:r>
      <w:r w:rsidR="00641330">
        <w:rPr>
          <w:rFonts w:hint="eastAsia"/>
        </w:rPr>
        <w:t>峰</w:t>
      </w:r>
      <w:r>
        <w:rPr>
          <w:rFonts w:hint="eastAsia"/>
        </w:rPr>
        <w:t>、潘君諾、尤其侃、趙鳳翱（即後來的演員趙丹），均爲早期會員。嗣後賡續入會者如雨後春筍，人數綦多。</w:t>
      </w:r>
    </w:p>
    <w:p w14:paraId="5B54EC1A" w14:textId="77777777" w:rsidR="00EE6BDA" w:rsidRDefault="00EE6BDA" w:rsidP="00FC2921">
      <w:pPr>
        <w:rPr>
          <w:rFonts w:hint="eastAsia"/>
        </w:rPr>
      </w:pPr>
    </w:p>
    <w:p w14:paraId="63F29475" w14:textId="77777777" w:rsidR="00EE6BDA" w:rsidRPr="00FD5416" w:rsidRDefault="00FD5416" w:rsidP="00FC2921">
      <w:pPr>
        <w:rPr>
          <w:rFonts w:ascii="黑体" w:eastAsia="黑体" w:hAnsi="宋体" w:hint="eastAsia"/>
          <w:sz w:val="24"/>
        </w:rPr>
      </w:pPr>
      <w:r w:rsidRPr="00FD5416">
        <w:rPr>
          <w:rFonts w:ascii="黑体" w:eastAsia="黑体" w:hAnsi="宋体" w:hint="eastAsia"/>
          <w:sz w:val="24"/>
          <w:lang w:eastAsia="zh-TW"/>
        </w:rPr>
        <w:t>春，吳衡之為《友聲</w:t>
      </w:r>
      <w:r>
        <w:rPr>
          <w:rFonts w:ascii="黑体" w:eastAsia="黑体" w:hAnsi="宋体" w:hint="eastAsia"/>
          <w:sz w:val="24"/>
          <w:lang w:eastAsia="zh-TW"/>
        </w:rPr>
        <w:t>》雜誌索</w:t>
      </w:r>
      <w:r w:rsidRPr="00FD5416">
        <w:rPr>
          <w:rFonts w:ascii="黑体" w:eastAsia="黑体" w:hAnsi="宋体" w:hint="eastAsia"/>
          <w:sz w:val="24"/>
          <w:lang w:eastAsia="zh-TW"/>
        </w:rPr>
        <w:t>遊記稿，以《</w:t>
      </w:r>
      <w:r w:rsidR="00EF00DA">
        <w:rPr>
          <w:rFonts w:ascii="黑体" w:eastAsia="黑体" w:hAnsi="宋体" w:hint="eastAsia"/>
          <w:sz w:val="24"/>
          <w:lang w:eastAsia="zh-TW"/>
        </w:rPr>
        <w:t>黄</w:t>
      </w:r>
      <w:r w:rsidRPr="00FD5416">
        <w:rPr>
          <w:rFonts w:ascii="黑体" w:eastAsia="黑体" w:hAnsi="宋体" w:hint="eastAsia"/>
          <w:sz w:val="24"/>
          <w:lang w:eastAsia="zh-TW"/>
        </w:rPr>
        <w:t>山前海遊記》付之。</w:t>
      </w:r>
    </w:p>
    <w:p w14:paraId="6C3645BC" w14:textId="77777777" w:rsidR="00FD5416" w:rsidRPr="00FD5416" w:rsidRDefault="00FD5416" w:rsidP="00EE6BDA">
      <w:pPr>
        <w:rPr>
          <w:rFonts w:ascii="宋体" w:hAnsi="宋体" w:hint="eastAsia"/>
          <w:szCs w:val="21"/>
          <w:lang w:eastAsia="zh-TW"/>
        </w:rPr>
      </w:pPr>
      <w:r w:rsidRPr="00FD5416">
        <w:rPr>
          <w:rFonts w:ascii="宋体" w:hAnsi="宋体" w:hint="eastAsia"/>
          <w:szCs w:val="21"/>
          <w:lang w:eastAsia="zh-TW"/>
        </w:rPr>
        <w:t>吳衡之《</w:t>
      </w:r>
      <w:r w:rsidR="00EF00DA">
        <w:rPr>
          <w:rFonts w:ascii="宋体" w:hAnsi="宋体" w:hint="eastAsia"/>
          <w:szCs w:val="21"/>
          <w:lang w:eastAsia="zh-TW"/>
        </w:rPr>
        <w:t>黄</w:t>
      </w:r>
      <w:r w:rsidRPr="00FD5416">
        <w:rPr>
          <w:rFonts w:ascii="宋体" w:hAnsi="宋体" w:hint="eastAsia"/>
          <w:szCs w:val="21"/>
          <w:lang w:eastAsia="zh-TW"/>
        </w:rPr>
        <w:t>山前海遊記（賓虹）編者按》：“</w:t>
      </w:r>
      <w:r>
        <w:rPr>
          <w:rFonts w:ascii="宋体" w:hAnsi="宋体" w:hint="eastAsia"/>
          <w:szCs w:val="21"/>
          <w:lang w:eastAsia="zh-TW"/>
        </w:rPr>
        <w:t>賓虹先生為余老友，嘗同事</w:t>
      </w:r>
      <w:r>
        <w:rPr>
          <w:rFonts w:ascii="宋体" w:hAnsi="宋体" w:hint="eastAsia"/>
          <w:szCs w:val="21"/>
        </w:rPr>
        <w:t>於</w:t>
      </w:r>
      <w:r w:rsidRPr="00FD5416">
        <w:rPr>
          <w:rFonts w:ascii="宋体" w:hAnsi="宋体" w:hint="eastAsia"/>
          <w:szCs w:val="21"/>
          <w:lang w:eastAsia="zh-TW"/>
        </w:rPr>
        <w:t>涵芬樓，昨向乞遊記，乃以此稿見惠。先生道德文章，素為士林所重，讀是篇，可以想見其人矣。退翁謹識。”又：“</w:t>
      </w:r>
      <w:r>
        <w:rPr>
          <w:rFonts w:ascii="宋体" w:hAnsi="宋体" w:hint="eastAsia"/>
          <w:szCs w:val="21"/>
          <w:lang w:eastAsia="zh-TW"/>
        </w:rPr>
        <w:t>附錄吳杏芬夫人題自繪</w:t>
      </w:r>
      <w:r>
        <w:rPr>
          <w:rFonts w:ascii="宋体" w:hAnsi="宋体" w:hint="eastAsia"/>
          <w:szCs w:val="21"/>
        </w:rPr>
        <w:t>黄</w:t>
      </w:r>
      <w:r w:rsidRPr="00FD5416">
        <w:rPr>
          <w:rFonts w:ascii="宋体" w:hAnsi="宋体" w:hint="eastAsia"/>
          <w:szCs w:val="21"/>
          <w:lang w:eastAsia="zh-TW"/>
        </w:rPr>
        <w:t>海松風圖古律一章（詩略），圖見拙作《中華名勝圖說》，畫法蒼古，有</w:t>
      </w:r>
      <w:r w:rsidR="00EF00DA">
        <w:rPr>
          <w:rFonts w:ascii="宋体" w:hAnsi="宋体" w:hint="eastAsia"/>
          <w:szCs w:val="21"/>
          <w:lang w:eastAsia="zh-TW"/>
        </w:rPr>
        <w:t>黄</w:t>
      </w:r>
      <w:r w:rsidRPr="00FD5416">
        <w:rPr>
          <w:rFonts w:ascii="宋体" w:hAnsi="宋体" w:hint="eastAsia"/>
          <w:szCs w:val="21"/>
          <w:lang w:eastAsia="zh-TW"/>
        </w:rPr>
        <w:t>鶴山樵筆致。退翁又識。”</w:t>
      </w:r>
    </w:p>
    <w:p w14:paraId="791E3973" w14:textId="77777777" w:rsidR="00FD5416" w:rsidRPr="00FD5416" w:rsidRDefault="00FD5416" w:rsidP="00EE6BDA">
      <w:pPr>
        <w:rPr>
          <w:rFonts w:ascii="宋体" w:hAnsi="宋体" w:hint="eastAsia"/>
          <w:szCs w:val="21"/>
          <w:lang w:eastAsia="zh-TW"/>
        </w:rPr>
      </w:pPr>
      <w:r w:rsidRPr="00FD5416">
        <w:rPr>
          <w:rFonts w:ascii="宋体" w:hAnsi="宋体" w:hint="eastAsia"/>
          <w:szCs w:val="21"/>
          <w:lang w:eastAsia="zh-TW"/>
        </w:rPr>
        <w:t>又：“虞山謁言子墓。下虞山至尚湖回望三峰（詩均略）。本詩二章為老友潘蘭史徵君游虞山舊作，連類錄登，益為虞山生色不少。退翁再識。”</w:t>
      </w:r>
    </w:p>
    <w:p w14:paraId="178EF03C" w14:textId="77777777" w:rsidR="00FD5416" w:rsidRPr="00FD5416" w:rsidRDefault="00FD5416" w:rsidP="00EE6BDA">
      <w:pPr>
        <w:rPr>
          <w:rFonts w:ascii="宋体" w:hAnsi="宋体" w:hint="eastAsia"/>
          <w:szCs w:val="21"/>
          <w:lang w:eastAsia="zh-TW"/>
        </w:rPr>
      </w:pPr>
      <w:r w:rsidRPr="00FD5416">
        <w:rPr>
          <w:rFonts w:ascii="宋体" w:hAnsi="宋体" w:hint="eastAsia"/>
          <w:szCs w:val="21"/>
          <w:lang w:eastAsia="zh-TW"/>
        </w:rPr>
        <w:t>又《中西人對於旅行觀念之異點》（退翁）：（略）</w:t>
      </w:r>
    </w:p>
    <w:p w14:paraId="61A2E039" w14:textId="77777777" w:rsidR="00EE6BDA" w:rsidRPr="00FD5416" w:rsidRDefault="00FD5416" w:rsidP="00EE6BDA">
      <w:pPr>
        <w:rPr>
          <w:rFonts w:ascii="宋体" w:hAnsi="宋体" w:hint="eastAsia"/>
          <w:szCs w:val="21"/>
          <w:lang w:eastAsia="zh-TW"/>
        </w:rPr>
      </w:pPr>
      <w:r w:rsidRPr="00FD5416">
        <w:rPr>
          <w:rFonts w:ascii="宋体" w:hAnsi="宋体" w:hint="eastAsia"/>
          <w:szCs w:val="21"/>
          <w:lang w:eastAsia="zh-TW"/>
        </w:rPr>
        <w:t>又《海虞遊記（德泉）編者按》：“是篇為谷君德全大作，余於民五，</w:t>
      </w:r>
      <w:r>
        <w:rPr>
          <w:rFonts w:ascii="宋体" w:hAnsi="宋体" w:hint="eastAsia"/>
          <w:szCs w:val="21"/>
          <w:lang w:eastAsia="zh-TW"/>
        </w:rPr>
        <w:t>適長南洋商業公學，門人張廉以此見示，</w:t>
      </w:r>
      <w:r>
        <w:rPr>
          <w:rFonts w:ascii="宋体" w:hAnsi="宋体" w:hint="eastAsia"/>
          <w:szCs w:val="21"/>
        </w:rPr>
        <w:t>余</w:t>
      </w:r>
      <w:r w:rsidRPr="00FD5416">
        <w:rPr>
          <w:rFonts w:ascii="宋体" w:hAnsi="宋体" w:hint="eastAsia"/>
          <w:szCs w:val="21"/>
          <w:lang w:eastAsia="zh-TW"/>
        </w:rPr>
        <w:t>讀之，既愛其文</w:t>
      </w:r>
      <w:r>
        <w:rPr>
          <w:rFonts w:ascii="宋体" w:hAnsi="宋体" w:hint="eastAsia"/>
          <w:szCs w:val="21"/>
          <w:lang w:eastAsia="zh-TW"/>
        </w:rPr>
        <w:t>，</w:t>
      </w:r>
      <w:r>
        <w:rPr>
          <w:rFonts w:ascii="宋体" w:hAnsi="宋体" w:hint="eastAsia"/>
          <w:szCs w:val="21"/>
        </w:rPr>
        <w:t>復</w:t>
      </w:r>
      <w:r w:rsidRPr="00FD5416">
        <w:rPr>
          <w:rFonts w:ascii="宋体" w:hAnsi="宋体" w:hint="eastAsia"/>
          <w:szCs w:val="21"/>
          <w:lang w:eastAsia="zh-TW"/>
        </w:rPr>
        <w:t>喜其景，乃什襲藏之，時出一讀焉。余以同人將作姑蘇之游，謹為登諸本刊，以作先河之導，谷君其許我乎？谷君棲鸞何地，見此篇時，尚乞示悉，以便一晤也。退翁吳衡之謹識。”（《友聲》第</w:t>
      </w:r>
      <w:r w:rsidRPr="00FD5416">
        <w:rPr>
          <w:rFonts w:ascii="宋体" w:hAnsi="宋体"/>
          <w:szCs w:val="21"/>
          <w:lang w:eastAsia="zh-TW"/>
        </w:rPr>
        <w:t>5</w:t>
      </w:r>
      <w:r w:rsidRPr="00FD5416">
        <w:rPr>
          <w:rFonts w:ascii="宋体" w:hAnsi="宋体" w:hint="eastAsia"/>
          <w:szCs w:val="21"/>
          <w:lang w:eastAsia="zh-TW"/>
        </w:rPr>
        <w:t>卷第</w:t>
      </w:r>
      <w:r w:rsidRPr="00FD5416">
        <w:rPr>
          <w:rFonts w:ascii="宋体" w:hAnsi="宋体"/>
          <w:szCs w:val="21"/>
          <w:lang w:eastAsia="zh-TW"/>
        </w:rPr>
        <w:t>4</w:t>
      </w:r>
      <w:r w:rsidRPr="00FD5416">
        <w:rPr>
          <w:rFonts w:ascii="宋体" w:hAnsi="宋体" w:hint="eastAsia"/>
          <w:szCs w:val="21"/>
          <w:lang w:eastAsia="zh-TW"/>
        </w:rPr>
        <w:t>號，</w:t>
      </w:r>
      <w:r w:rsidRPr="00FD5416">
        <w:rPr>
          <w:rFonts w:ascii="宋体" w:hAnsi="宋体"/>
          <w:szCs w:val="21"/>
          <w:lang w:eastAsia="zh-TW"/>
        </w:rPr>
        <w:t>1930</w:t>
      </w:r>
      <w:r w:rsidRPr="00FD5416">
        <w:rPr>
          <w:rFonts w:ascii="宋体" w:hAnsi="宋体" w:hint="eastAsia"/>
          <w:szCs w:val="21"/>
          <w:lang w:eastAsia="zh-TW"/>
        </w:rPr>
        <w:t>年</w:t>
      </w:r>
      <w:r w:rsidRPr="00FD5416">
        <w:rPr>
          <w:rFonts w:ascii="宋体" w:hAnsi="宋体"/>
          <w:szCs w:val="21"/>
          <w:lang w:eastAsia="zh-TW"/>
        </w:rPr>
        <w:t>4</w:t>
      </w:r>
      <w:r w:rsidRPr="00FD5416">
        <w:rPr>
          <w:rFonts w:ascii="宋体" w:hAnsi="宋体" w:hint="eastAsia"/>
          <w:szCs w:val="21"/>
          <w:lang w:eastAsia="zh-TW"/>
        </w:rPr>
        <w:t>月）</w:t>
      </w:r>
    </w:p>
    <w:p w14:paraId="4080CDEA" w14:textId="77777777" w:rsidR="00FD5416" w:rsidRPr="00747C0C" w:rsidRDefault="00FD5416" w:rsidP="00EE6BDA">
      <w:pPr>
        <w:rPr>
          <w:rFonts w:ascii="宋体" w:hAnsi="宋体"/>
          <w:szCs w:val="21"/>
          <w:lang w:eastAsia="zh-TW"/>
        </w:rPr>
      </w:pPr>
      <w:r w:rsidRPr="00FD5416">
        <w:rPr>
          <w:rFonts w:ascii="宋体" w:hAnsi="宋体" w:hint="eastAsia"/>
          <w:szCs w:val="21"/>
          <w:lang w:eastAsia="zh-TW"/>
        </w:rPr>
        <w:t>按：“退翁”為吳衡之晚號。</w:t>
      </w:r>
      <w:r w:rsidR="00747C0C" w:rsidRPr="00747C0C">
        <w:rPr>
          <w:rFonts w:ascii="宋体" w:hAnsi="宋体" w:hint="eastAsia"/>
          <w:szCs w:val="21"/>
          <w:lang w:eastAsia="zh-TW"/>
        </w:rPr>
        <w:t>王雲五</w:t>
      </w:r>
      <w:r w:rsidR="00747C0C" w:rsidRPr="00747C0C">
        <w:rPr>
          <w:rFonts w:ascii="宋体" w:hAnsi="宋体"/>
          <w:szCs w:val="21"/>
          <w:lang w:eastAsia="zh-TW"/>
        </w:rPr>
        <w:t>1929</w:t>
      </w:r>
      <w:r w:rsidR="00747C0C" w:rsidRPr="00747C0C">
        <w:rPr>
          <w:rFonts w:ascii="宋体" w:hAnsi="宋体" w:hint="eastAsia"/>
          <w:szCs w:val="21"/>
          <w:lang w:eastAsia="zh-TW"/>
        </w:rPr>
        <w:t>年</w:t>
      </w:r>
      <w:r w:rsidR="00747C0C" w:rsidRPr="00747C0C">
        <w:rPr>
          <w:rFonts w:ascii="宋体" w:hAnsi="宋体"/>
          <w:szCs w:val="21"/>
          <w:lang w:eastAsia="zh-TW"/>
        </w:rPr>
        <w:t>9</w:t>
      </w:r>
      <w:r w:rsidR="00747C0C" w:rsidRPr="00747C0C">
        <w:rPr>
          <w:rFonts w:ascii="宋体" w:hAnsi="宋体" w:hint="eastAsia"/>
          <w:szCs w:val="21"/>
          <w:lang w:eastAsia="zh-TW"/>
        </w:rPr>
        <w:t>月短時期脫離商務印書館，</w:t>
      </w:r>
      <w:r w:rsidR="00747C0C" w:rsidRPr="00747C0C">
        <w:rPr>
          <w:rFonts w:ascii="宋体" w:hAnsi="宋体"/>
          <w:szCs w:val="21"/>
          <w:lang w:eastAsia="zh-TW"/>
        </w:rPr>
        <w:t>1930</w:t>
      </w:r>
      <w:r w:rsidR="00747C0C" w:rsidRPr="00747C0C">
        <w:rPr>
          <w:rFonts w:ascii="宋体" w:hAnsi="宋体" w:hint="eastAsia"/>
          <w:szCs w:val="21"/>
          <w:lang w:eastAsia="zh-TW"/>
        </w:rPr>
        <w:t>年</w:t>
      </w:r>
      <w:r w:rsidR="00747C0C" w:rsidRPr="00747C0C">
        <w:rPr>
          <w:rFonts w:ascii="宋体" w:hAnsi="宋体"/>
          <w:szCs w:val="21"/>
          <w:lang w:eastAsia="zh-TW"/>
        </w:rPr>
        <w:t>2</w:t>
      </w:r>
      <w:r w:rsidR="00747C0C" w:rsidRPr="00747C0C">
        <w:rPr>
          <w:rFonts w:ascii="宋体" w:hAnsi="宋体" w:hint="eastAsia"/>
          <w:szCs w:val="21"/>
          <w:lang w:eastAsia="zh-TW"/>
        </w:rPr>
        <w:t>月商務印書館總經理鮑咸昌去世，重返印書館接任總經理職，旋赴歐美考察半年。此際，吳衡之有沒有辭去，待考。</w:t>
      </w:r>
    </w:p>
    <w:p w14:paraId="2868505E" w14:textId="77777777" w:rsidR="00EE6BDA" w:rsidRDefault="00EE6BDA" w:rsidP="00FC2921">
      <w:pPr>
        <w:rPr>
          <w:rFonts w:hint="eastAsia"/>
          <w:lang w:eastAsia="zh-TW"/>
        </w:rPr>
      </w:pPr>
    </w:p>
    <w:p w14:paraId="44DFEF21" w14:textId="77777777" w:rsidR="00FC2921" w:rsidRPr="00240934" w:rsidRDefault="00FC2921" w:rsidP="00FC2921">
      <w:pPr>
        <w:rPr>
          <w:rFonts w:ascii="黑体" w:eastAsia="黑体" w:hint="eastAsia"/>
          <w:sz w:val="24"/>
          <w:lang w:eastAsia="zh-TW"/>
        </w:rPr>
      </w:pPr>
      <w:r w:rsidRPr="00240934">
        <w:rPr>
          <w:rFonts w:ascii="黑体" w:eastAsia="黑体" w:hint="eastAsia"/>
          <w:sz w:val="24"/>
          <w:lang w:eastAsia="zh-TW"/>
        </w:rPr>
        <w:t>春暮，許承堯自歙游滬，時常過從，許氏爲題鳳六山人《潭渡村圖》。</w:t>
      </w:r>
    </w:p>
    <w:p w14:paraId="5DE59BAE" w14:textId="77777777" w:rsidR="00FC2921" w:rsidRDefault="00FC2921" w:rsidP="00FC2921">
      <w:pPr>
        <w:rPr>
          <w:rFonts w:hint="eastAsia"/>
        </w:rPr>
      </w:pPr>
      <w:r>
        <w:rPr>
          <w:rFonts w:hint="eastAsia"/>
        </w:rPr>
        <w:t>許承堯《與黄賓虹、澤丞、長銘會飲，長銘有詩，作此和之》：“疇人抱冷癖，小飲聆清言。局曲滄海隅，宿淚偶一翻。不敢妄有陳，聊記雪爪痕。多君席令姿，劬學情温温。縱横了百家，要眇窺玄門。昵古移盼睞，過爲衰朽存。噓夢落市樓，明燈照奇黁。惜此一俯仰，未免摇心魂。酒闌太息去，嗟世方艱屯。”</w:t>
      </w:r>
    </w:p>
    <w:p w14:paraId="4C92421E" w14:textId="77777777" w:rsidR="00FC2921" w:rsidRDefault="00FC2921" w:rsidP="00FC2921">
      <w:pPr>
        <w:rPr>
          <w:rFonts w:hint="eastAsia"/>
        </w:rPr>
      </w:pPr>
      <w:r>
        <w:rPr>
          <w:rFonts w:hint="eastAsia"/>
        </w:rPr>
        <w:t>又《題黄鳳六山人〈潭渡村圖〉，為賓虹作》：“淵明愛南村，摩詰張輞川。人情戀游釣，藻繪成勝緣。吾鄉盛文物，遠在乾嘉前。望衡富圖史，比戶聞歌弦。潭濱孝行里，族望尤稱賢。洸洸一木堂，訓詁兼詩篇。開衢刈榛莽，勇導樸學先。鳳六善踵武（鳳六為黄白山先生子），畫筆仍精研。詠嘯得靈區，餐秀怡其天。為圖寫八景，陵奪唐宋姸。冲和味花竹，鮮澤濡雲煙。棱棱吐逸氣，美榭良池田。但覺樵與牧，俱是蓬壺仙。吁嗟三百載，喬木寒荒廛。茲圖幸無恙，不隨陵谷遷。故物慶光復，勝獲珍珠船。賓虹今畫師，畫筆雄如椽。識字承白山，古籀畢宣。崇閎一家學，談笑踐祖筵。我來游海濱，發篋窺其全。因陳里居樂，黄海雲依然。何當把臂去，共宅清溪邊？”</w:t>
      </w:r>
    </w:p>
    <w:p w14:paraId="21FF65EC" w14:textId="77777777" w:rsidR="00FC2921" w:rsidRDefault="00FC2921" w:rsidP="00FC2921"/>
    <w:p w14:paraId="5DF5CD39" w14:textId="77777777" w:rsidR="00FC2921" w:rsidRPr="00240934" w:rsidRDefault="00FC2921" w:rsidP="00FC2921">
      <w:pPr>
        <w:rPr>
          <w:rFonts w:ascii="黑体" w:eastAsia="黑体" w:hint="eastAsia"/>
          <w:sz w:val="24"/>
        </w:rPr>
      </w:pPr>
      <w:r w:rsidRPr="00240934">
        <w:rPr>
          <w:rFonts w:ascii="黑体" w:eastAsia="黑体" w:hint="eastAsia"/>
          <w:sz w:val="24"/>
        </w:rPr>
        <w:t>與許承堯為丁輔之作《蔬果圖卷》題跋。</w:t>
      </w:r>
    </w:p>
    <w:p w14:paraId="39CEF047" w14:textId="77777777" w:rsidR="00FC2921" w:rsidRDefault="00FC2921" w:rsidP="00FC2921">
      <w:pPr>
        <w:rPr>
          <w:rFonts w:hint="eastAsia"/>
        </w:rPr>
      </w:pPr>
      <w:r>
        <w:rPr>
          <w:rFonts w:hint="eastAsia"/>
        </w:rPr>
        <w:t>丁輔之自題：“甲子春始學繪事，耑寫松枝梅花，今年偶見時果，輒為寫照，依樣賦色，因成長卷，傭書海上，聊以遣興而已。乙丑八月之朔，古杭鶴廬居士丁輔之</w:t>
      </w:r>
      <w:r w:rsidR="00BB6F8C">
        <w:rPr>
          <w:rFonts w:hint="eastAsia"/>
        </w:rPr>
        <w:t>並</w:t>
      </w:r>
      <w:r>
        <w:rPr>
          <w:rFonts w:hint="eastAsia"/>
        </w:rPr>
        <w:t>記</w:t>
      </w:r>
      <w:r w:rsidR="00BB6F8C">
        <w:rPr>
          <w:rFonts w:hint="eastAsia"/>
        </w:rPr>
        <w:t>於</w:t>
      </w:r>
      <w:r>
        <w:rPr>
          <w:rFonts w:hint="eastAsia"/>
        </w:rPr>
        <w:t>七十二丁厂。”</w:t>
      </w:r>
    </w:p>
    <w:p w14:paraId="52E4B533" w14:textId="77777777" w:rsidR="00FC2921" w:rsidRDefault="00FC2921" w:rsidP="00FC2921">
      <w:pPr>
        <w:rPr>
          <w:rFonts w:hint="eastAsia"/>
        </w:rPr>
      </w:pPr>
      <w:r>
        <w:rPr>
          <w:rFonts w:hint="eastAsia"/>
        </w:rPr>
        <w:t>題跋：“分安農圃覓圖經，書契捜奇學象形。煮字漫虞難果腹，為傳道味有丹青。輔之先生工書古文，富藏篆刻，近寫鮮果，尤蕭閒有致，因題截句，以博笑正。黄山黄賓虹。”</w:t>
      </w:r>
    </w:p>
    <w:p w14:paraId="2B084477" w14:textId="77777777" w:rsidR="00FC2921" w:rsidRDefault="00FC2921" w:rsidP="00FC2921">
      <w:pPr>
        <w:rPr>
          <w:rFonts w:hint="eastAsia"/>
        </w:rPr>
      </w:pPr>
      <w:r>
        <w:rPr>
          <w:rFonts w:hint="eastAsia"/>
        </w:rPr>
        <w:t>按：許承堯跋</w:t>
      </w:r>
      <w:r w:rsidR="00BB6F8C">
        <w:rPr>
          <w:rFonts w:hint="eastAsia"/>
        </w:rPr>
        <w:t>於</w:t>
      </w:r>
      <w:r>
        <w:rPr>
          <w:rFonts w:hint="eastAsia"/>
        </w:rPr>
        <w:t>前，款署“庚午偶游滬上，為輔之先生題此。歙縣許承堯”，可知黄跋題</w:t>
      </w:r>
      <w:r w:rsidR="00BB6F8C">
        <w:rPr>
          <w:rFonts w:hint="eastAsia"/>
        </w:rPr>
        <w:t>於</w:t>
      </w:r>
      <w:r>
        <w:rPr>
          <w:rFonts w:hint="eastAsia"/>
        </w:rPr>
        <w:t>同時。</w:t>
      </w:r>
    </w:p>
    <w:p w14:paraId="77374206" w14:textId="77777777" w:rsidR="00FC2921" w:rsidRDefault="00FC2921" w:rsidP="00FC2921"/>
    <w:p w14:paraId="1DECD43F" w14:textId="77777777" w:rsidR="00FC2921" w:rsidRPr="00240934" w:rsidRDefault="00FC2921" w:rsidP="00FC2921">
      <w:pPr>
        <w:rPr>
          <w:rFonts w:ascii="黑体" w:eastAsia="黑体" w:hint="eastAsia"/>
          <w:sz w:val="24"/>
        </w:rPr>
      </w:pPr>
      <w:r w:rsidRPr="00240934">
        <w:rPr>
          <w:rFonts w:ascii="黑体" w:eastAsia="黑体" w:hint="eastAsia"/>
          <w:sz w:val="24"/>
        </w:rPr>
        <w:t>5月21日，張大千假寧波同鄉會舉辦展覽會，赴會參觀。</w:t>
      </w:r>
    </w:p>
    <w:p w14:paraId="2197364D" w14:textId="77777777" w:rsidR="00FC2921" w:rsidRDefault="004C1606" w:rsidP="00FC2921">
      <w:pPr>
        <w:rPr>
          <w:rFonts w:hint="eastAsia"/>
        </w:rPr>
      </w:pPr>
      <w:r>
        <w:rPr>
          <w:rFonts w:hint="eastAsia"/>
        </w:rPr>
        <w:t>報導</w:t>
      </w:r>
      <w:r w:rsidR="00FC2921">
        <w:rPr>
          <w:rFonts w:hint="eastAsia"/>
        </w:rPr>
        <w:t>：“蜀中張大千君擅鄭虔之三絶，修髯道貌，丘壑滿胸，而以畫最擅勝場。現定</w:t>
      </w:r>
      <w:r w:rsidR="00BB6F8C">
        <w:rPr>
          <w:rFonts w:hint="eastAsia"/>
        </w:rPr>
        <w:t>於</w:t>
      </w:r>
      <w:r w:rsidR="00FC2921">
        <w:rPr>
          <w:rFonts w:hint="eastAsia"/>
        </w:rPr>
        <w:t>今日（</w:t>
      </w:r>
      <w:r w:rsidR="00FC2921">
        <w:rPr>
          <w:rFonts w:hint="eastAsia"/>
        </w:rPr>
        <w:t>21</w:t>
      </w:r>
      <w:r w:rsidR="00FC2921">
        <w:rPr>
          <w:rFonts w:hint="eastAsia"/>
        </w:rPr>
        <w:t>日）起，將其最近作品一百餘點，假座寧波同鄉會四樓展覽三天，若花卉、鳥獸、山水、人物，均係張君近年游歷所得之寫實，筆法高古，設色静雅，至有大千與乃兄合作扇箑，更爲難得之作云云。”（</w:t>
      </w:r>
      <w:r w:rsidR="00FC2921">
        <w:rPr>
          <w:rFonts w:hint="eastAsia"/>
        </w:rPr>
        <w:t>5</w:t>
      </w:r>
      <w:r w:rsidR="00FC2921">
        <w:rPr>
          <w:rFonts w:hint="eastAsia"/>
        </w:rPr>
        <w:t>月</w:t>
      </w:r>
      <w:r w:rsidR="00FC2921">
        <w:rPr>
          <w:rFonts w:hint="eastAsia"/>
        </w:rPr>
        <w:t>21</w:t>
      </w:r>
      <w:r w:rsidR="00AC123B">
        <w:rPr>
          <w:rFonts w:hint="eastAsia"/>
        </w:rPr>
        <w:t>日申報</w:t>
      </w:r>
      <w:r w:rsidR="00FC2921">
        <w:rPr>
          <w:rFonts w:hint="eastAsia"/>
        </w:rPr>
        <w:t>）</w:t>
      </w:r>
    </w:p>
    <w:p w14:paraId="410AF167" w14:textId="77777777" w:rsidR="00FC2921" w:rsidRDefault="00FC2921" w:rsidP="00FC2921">
      <w:pPr>
        <w:rPr>
          <w:rFonts w:hint="eastAsia"/>
        </w:rPr>
      </w:pPr>
      <w:r>
        <w:rPr>
          <w:rFonts w:hint="eastAsia"/>
        </w:rPr>
        <w:t>又：“昨日爲張大千假寧波同鄉會舉行個人畫展會之第二日，自上午九時起，迄至下午閉幕止，來賓簽到者達千餘人，團體有務本女學學生，由楊清磬畫師率領，前來參觀，莫不流連忘返。其他若黄賓虹、熊松泉、吳東邁等亦蒞臨參觀，頗極一時之盛。”（</w:t>
      </w:r>
      <w:r>
        <w:rPr>
          <w:rFonts w:hint="eastAsia"/>
        </w:rPr>
        <w:t>5</w:t>
      </w:r>
      <w:r>
        <w:rPr>
          <w:rFonts w:hint="eastAsia"/>
        </w:rPr>
        <w:t>月</w:t>
      </w:r>
      <w:r>
        <w:rPr>
          <w:rFonts w:hint="eastAsia"/>
        </w:rPr>
        <w:t>23</w:t>
      </w:r>
      <w:r w:rsidR="00AC123B">
        <w:rPr>
          <w:rFonts w:hint="eastAsia"/>
        </w:rPr>
        <w:t>日申報</w:t>
      </w:r>
      <w:r>
        <w:rPr>
          <w:rFonts w:hint="eastAsia"/>
        </w:rPr>
        <w:t>）</w:t>
      </w:r>
    </w:p>
    <w:p w14:paraId="5BDBD68E" w14:textId="77777777" w:rsidR="00FC2921" w:rsidRDefault="00FC2921" w:rsidP="00FC2921"/>
    <w:p w14:paraId="1BC2F322" w14:textId="77777777" w:rsidR="00FC2921" w:rsidRPr="008D3D5E" w:rsidRDefault="00FC2921" w:rsidP="00FC2921">
      <w:pPr>
        <w:rPr>
          <w:rFonts w:ascii="黑体" w:eastAsia="黑体" w:hint="eastAsia"/>
          <w:sz w:val="24"/>
        </w:rPr>
      </w:pPr>
      <w:r w:rsidRPr="008D3D5E">
        <w:rPr>
          <w:rFonts w:ascii="黑体" w:eastAsia="黑体" w:hint="eastAsia"/>
          <w:sz w:val="24"/>
        </w:rPr>
        <w:t>5月24日至26日，中國文藝專科學校（中國文藝學院遵照教育部部章改名）假寧波同鄉會舉辦“師弟文藝作品展覽會”，展覽一學期來教與學之成績，得到普遍佳評。</w:t>
      </w:r>
    </w:p>
    <w:p w14:paraId="20F62842" w14:textId="77777777" w:rsidR="00FC2921" w:rsidRDefault="00FC2921" w:rsidP="00FC2921">
      <w:pPr>
        <w:rPr>
          <w:rFonts w:hint="eastAsia"/>
        </w:rPr>
      </w:pPr>
      <w:r>
        <w:rPr>
          <w:rFonts w:hint="eastAsia"/>
        </w:rPr>
        <w:t>《中國藝專將開展覽會》：“法租界祁齊路中國藝專（原名中國文藝學院，遵部令改今名）爲研究中國藝術之</w:t>
      </w:r>
      <w:r w:rsidR="00B506C6">
        <w:rPr>
          <w:rFonts w:hint="eastAsia"/>
        </w:rPr>
        <w:t>惟</w:t>
      </w:r>
      <w:r>
        <w:rPr>
          <w:rFonts w:hint="eastAsia"/>
        </w:rPr>
        <w:t>一機關，辦理完善，成績斐然，將</w:t>
      </w:r>
      <w:r w:rsidR="00BB6F8C">
        <w:rPr>
          <w:rFonts w:hint="eastAsia"/>
        </w:rPr>
        <w:t>於</w:t>
      </w:r>
      <w:r>
        <w:rPr>
          <w:rFonts w:hint="eastAsia"/>
        </w:rPr>
        <w:t>本月</w:t>
      </w:r>
      <w:r>
        <w:rPr>
          <w:rFonts w:hint="eastAsia"/>
        </w:rPr>
        <w:t>24</w:t>
      </w:r>
      <w:r>
        <w:rPr>
          <w:rFonts w:hint="eastAsia"/>
        </w:rPr>
        <w:t>日至</w:t>
      </w:r>
      <w:r>
        <w:rPr>
          <w:rFonts w:hint="eastAsia"/>
        </w:rPr>
        <w:t>26</w:t>
      </w:r>
      <w:r>
        <w:rPr>
          <w:rFonts w:hint="eastAsia"/>
        </w:rPr>
        <w:t>日假座西藏路寧波同鄉會開師弟文藝作品展覽會，聞出品都五百餘件，作風醇正，可挽海上狂塗惡俗之風，屆時定有一番盛况云。”（</w:t>
      </w:r>
      <w:r>
        <w:rPr>
          <w:rFonts w:hint="eastAsia"/>
        </w:rPr>
        <w:t>5</w:t>
      </w:r>
      <w:r>
        <w:rPr>
          <w:rFonts w:hint="eastAsia"/>
        </w:rPr>
        <w:t>月</w:t>
      </w:r>
      <w:r>
        <w:rPr>
          <w:rFonts w:hint="eastAsia"/>
        </w:rPr>
        <w:t>21</w:t>
      </w:r>
      <w:r w:rsidR="00AC123B">
        <w:rPr>
          <w:rFonts w:hint="eastAsia"/>
        </w:rPr>
        <w:t>日申報</w:t>
      </w:r>
      <w:r>
        <w:rPr>
          <w:rFonts w:hint="eastAsia"/>
        </w:rPr>
        <w:t>）</w:t>
      </w:r>
    </w:p>
    <w:p w14:paraId="1E733BB4" w14:textId="77777777" w:rsidR="00FC2921" w:rsidRDefault="00FC2921" w:rsidP="00FC2921">
      <w:pPr>
        <w:rPr>
          <w:rFonts w:hint="eastAsia"/>
        </w:rPr>
      </w:pPr>
      <w:r>
        <w:rPr>
          <w:rFonts w:hint="eastAsia"/>
        </w:rPr>
        <w:t>青萍《參觀中國文藝學校記》：“余客北平久，昨歸滬，訪舊雨</w:t>
      </w:r>
      <w:r w:rsidR="00BB6F8C">
        <w:rPr>
          <w:rFonts w:hint="eastAsia"/>
        </w:rPr>
        <w:t>於</w:t>
      </w:r>
      <w:r>
        <w:rPr>
          <w:rFonts w:hint="eastAsia"/>
        </w:rPr>
        <w:t>薇雪廬，一別已五年矣，寒暄道故，各有身世之感。曼青導余參觀中國文藝學校。校舍幽雅，窗明几净，草長花香，頗合美術觀念。座間懸掛古今畫幀，皆係名畫家筆墨，登晨曦閣，古籍滿架，皆精刻本，而《册府元》、《玉海》、《太平御覽》諸書，都千餘卷，尤爲各學校所無。曼青出其弟子作品，邀余品評。余以該校開辦僅一學期，而學生進步，如此其速，豈非得</w:t>
      </w:r>
      <w:r w:rsidR="00BB6F8C">
        <w:rPr>
          <w:rFonts w:hint="eastAsia"/>
        </w:rPr>
        <w:t>於</w:t>
      </w:r>
      <w:r>
        <w:rPr>
          <w:rFonts w:hint="eastAsia"/>
        </w:rPr>
        <w:t>其師之教授所致歟？聞即日在寧波同鄉會開師弟展覽會，計作品有四五百件，春風桃李，薈萃一堂，五色十光，當令觀者情怡而目眩，以之發揚吾國固有之文化，其在斯歟？其在斯歟？”（</w:t>
      </w:r>
      <w:r>
        <w:rPr>
          <w:rFonts w:hint="eastAsia"/>
        </w:rPr>
        <w:t>5</w:t>
      </w:r>
      <w:r>
        <w:rPr>
          <w:rFonts w:hint="eastAsia"/>
        </w:rPr>
        <w:t>月</w:t>
      </w:r>
      <w:r>
        <w:rPr>
          <w:rFonts w:hint="eastAsia"/>
        </w:rPr>
        <w:t>26</w:t>
      </w:r>
      <w:r w:rsidR="00AC123B">
        <w:rPr>
          <w:rFonts w:hint="eastAsia"/>
        </w:rPr>
        <w:t>日申報</w:t>
      </w:r>
      <w:r>
        <w:rPr>
          <w:rFonts w:hint="eastAsia"/>
        </w:rPr>
        <w:t>）</w:t>
      </w:r>
    </w:p>
    <w:p w14:paraId="45C6260E" w14:textId="77777777" w:rsidR="00FC2921" w:rsidRDefault="00FC2921" w:rsidP="00FC2921">
      <w:pPr>
        <w:rPr>
          <w:rFonts w:hint="eastAsia"/>
        </w:rPr>
      </w:pPr>
      <w:r>
        <w:rPr>
          <w:rFonts w:hint="eastAsia"/>
        </w:rPr>
        <w:t>曼青《文專師弟作品展覽會之宣言》：“展覽會之名詞，頻年以來，已數見不鮮矣。其最偉者，為全國美展，其次或開學校展覽，或開個人展覽，目的不同，而用意各異。本校成立以來，僅一學期，學生努力向學，日進不已，為之師者，亦復諄諄施教，終日忘倦。是以</w:t>
      </w:r>
      <w:r w:rsidR="00BB6F8C">
        <w:rPr>
          <w:rFonts w:hint="eastAsia"/>
        </w:rPr>
        <w:t>於</w:t>
      </w:r>
      <w:r>
        <w:rPr>
          <w:rFonts w:hint="eastAsia"/>
        </w:rPr>
        <w:t>最短時期中，日積月累，亦略有成績可觀。此次開會展覽，非敢以所學誇示</w:t>
      </w:r>
      <w:r w:rsidR="00BB6F8C">
        <w:rPr>
          <w:rFonts w:hint="eastAsia"/>
        </w:rPr>
        <w:t>於</w:t>
      </w:r>
      <w:r>
        <w:rPr>
          <w:rFonts w:hint="eastAsia"/>
        </w:rPr>
        <w:t>衆，亦欲以師弟研究之所得，請社會予以批評，知中國之文藝，尚有一綫之曙光，或不至流風之歇絶，此則振興文藝之意也。中國為東方最古文明國，自歐風東漸，驚奇炫異，習焉不察，而吾國特殊之文藝，轉隱</w:t>
      </w:r>
      <w:r w:rsidR="00BB6F8C">
        <w:rPr>
          <w:rFonts w:hint="eastAsia"/>
        </w:rPr>
        <w:t>於</w:t>
      </w:r>
      <w:r>
        <w:rPr>
          <w:rFonts w:hint="eastAsia"/>
        </w:rPr>
        <w:t>五里霧中。本校師弟亦知世界眼光不可不具，而民族固有之精神，尤不能無所表現，意欲以成績之所列，使社會知所觀感，不受外人之侵略，此則闡揚文藝之意也。本校初期展覽，各體粗備，如山水、人物、花卉、翎毛、草蟲，僅選其精者，如詩文、篆刻、書法，亦僅選其優者，非爲名也，非為利也，亦欲借助他山為攻錯之資耳。如有博雅君子，不吝賜教，是尤本會所歡迎已者也。”（《蜜蜂》畫刊第八期）</w:t>
      </w:r>
    </w:p>
    <w:p w14:paraId="5DAED3BB" w14:textId="77777777" w:rsidR="00FC2921" w:rsidRDefault="00FC2921" w:rsidP="00FC2921">
      <w:pPr>
        <w:rPr>
          <w:rFonts w:hint="eastAsia"/>
        </w:rPr>
      </w:pPr>
      <w:r>
        <w:rPr>
          <w:rFonts w:hint="eastAsia"/>
        </w:rPr>
        <w:t>午昌《校風》：“此次畫展成績之優異，參觀者諒有目共賞。文藝創辦伊始，而有如此成績，實非出</w:t>
      </w:r>
      <w:r w:rsidR="00BB6F8C">
        <w:rPr>
          <w:rFonts w:hint="eastAsia"/>
        </w:rPr>
        <w:t>於</w:t>
      </w:r>
      <w:r>
        <w:rPr>
          <w:rFonts w:hint="eastAsia"/>
        </w:rPr>
        <w:t>偶然。蓋學校成績之優異，其教師之熱心者十之一二，而在學生之努力，則在十之八九。文藝學生用功之勤，出乎尋常，其</w:t>
      </w:r>
      <w:r w:rsidR="00BB6F8C">
        <w:rPr>
          <w:rFonts w:hint="eastAsia"/>
        </w:rPr>
        <w:t>於</w:t>
      </w:r>
      <w:r>
        <w:rPr>
          <w:rFonts w:hint="eastAsia"/>
        </w:rPr>
        <w:t>畫務求其繁難者而從事焉。一人之心力不足，求諸同學中之同志；共同合作又不足，則請諸教師，使筆、設色、取意務完美。以巨幛長卷，有費時數月而成者。世道衰，人情薄，孰能苦攻不倦有若諸生者耶？抑同學間確能實踐攻錯之旨？凡同學中程度漸高者，隨時能以所得告語其同學，同學亦能尊之若師，隨時請益，故有不數日而所作突進若飛者，是豈教師在課堂上短時間的指導所能為力哉！學校之興起，全視校風之優良，文藝諸生既人自努力，而又能互相攻錯，孜孜兀兀，以致無暇講求衣食，全校男女生無有華服豔裝者，蓋修其內而遺其外，重精神的生活，而薄形式外觀，在繁華的浮薄的上海社會，吾人益不能不對</w:t>
      </w:r>
      <w:r w:rsidR="00BB6F8C">
        <w:rPr>
          <w:rFonts w:hint="eastAsia"/>
        </w:rPr>
        <w:t>於</w:t>
      </w:r>
      <w:r>
        <w:rPr>
          <w:rFonts w:hint="eastAsia"/>
        </w:rPr>
        <w:t>該校諸生致讚美之詞。”（同上）</w:t>
      </w:r>
    </w:p>
    <w:p w14:paraId="16FD9550" w14:textId="77777777" w:rsidR="00FC2921" w:rsidRDefault="00FC2921" w:rsidP="00FC2921">
      <w:pPr>
        <w:rPr>
          <w:rFonts w:hint="eastAsia"/>
        </w:rPr>
      </w:pPr>
      <w:r>
        <w:rPr>
          <w:rFonts w:hint="eastAsia"/>
        </w:rPr>
        <w:t>丹林《文專師生畫展贅言》：“中國文藝專科學校的成立開學，至今還不夠三個月，這短促光陰，在宇宙的歷程中，本不值得一瞥，可是在中國文專的師弟間所表現的成績，的確教人驚異佩服了。閱者們容許有說我的話是有點超越事實的過份可觀，可是你要是懂得藝術兼有鑒賞興趣的，請你萬不要忽略這幾天的良機，花了一兩個小時的寶貴光陰，到展覽會去逐一的（地）仔細欣賞，那就可證明我的話是忠實的紹介，而不是替他（它）瞎吹，</w:t>
      </w:r>
      <w:r w:rsidR="00BB6F8C">
        <w:rPr>
          <w:rFonts w:hint="eastAsia"/>
        </w:rPr>
        <w:t>並</w:t>
      </w:r>
      <w:r>
        <w:rPr>
          <w:rFonts w:hint="eastAsia"/>
        </w:rPr>
        <w:t>可使你感覺到此行是值得而不是冤枉的。大凡藝術的成功，不是祇靠着一己的天才智慧、刻苦用功，便可以踏進成功的深宫。他第一個萬不能缺乏的外助者，便是要指導得人。要是指導不得其人，雖富有偉大的創作天才，也是徬徨歧路，茫無所知的樣子。所以從前有人說，得着良師，好像坐在春風中般快暢安適。我們看看中國文專師弟畫展的成績，很鮮明的（地）證明他</w:t>
      </w:r>
      <w:r w:rsidR="00BB6F8C">
        <w:rPr>
          <w:rFonts w:hint="eastAsia"/>
        </w:rPr>
        <w:t>於</w:t>
      </w:r>
      <w:r>
        <w:rPr>
          <w:rFonts w:hint="eastAsia"/>
        </w:rPr>
        <w:t>富</w:t>
      </w:r>
      <w:r w:rsidR="00BB6F8C">
        <w:rPr>
          <w:rFonts w:hint="eastAsia"/>
        </w:rPr>
        <w:t>於</w:t>
      </w:r>
      <w:r>
        <w:rPr>
          <w:rFonts w:hint="eastAsia"/>
        </w:rPr>
        <w:t>藝術天才的學生，又兼有循循善誘的導師，真所謂二難</w:t>
      </w:r>
      <w:r w:rsidR="00BB6F8C">
        <w:rPr>
          <w:rFonts w:hint="eastAsia"/>
        </w:rPr>
        <w:t>並</w:t>
      </w:r>
      <w:r>
        <w:rPr>
          <w:rFonts w:hint="eastAsia"/>
        </w:rPr>
        <w:t>。雖然在這短促的時間，居然能呈現着燦爛的藝術之花，由此漸進，將來的成績，又怎能把有形的尺度可能測量呢！”（同上）</w:t>
      </w:r>
    </w:p>
    <w:p w14:paraId="1955D284" w14:textId="77777777" w:rsidR="00FC2921" w:rsidRDefault="00FC2921" w:rsidP="00FC2921">
      <w:pPr>
        <w:rPr>
          <w:rFonts w:hint="eastAsia"/>
        </w:rPr>
      </w:pPr>
      <w:r>
        <w:rPr>
          <w:rFonts w:hint="eastAsia"/>
        </w:rPr>
        <w:t>王沿萍《四會記趣》：“</w:t>
      </w:r>
      <w:r>
        <w:rPr>
          <w:rFonts w:hint="eastAsia"/>
        </w:rPr>
        <w:t>5</w:t>
      </w:r>
      <w:r>
        <w:rPr>
          <w:rFonts w:hint="eastAsia"/>
        </w:rPr>
        <w:t>月</w:t>
      </w:r>
      <w:r>
        <w:rPr>
          <w:rFonts w:hint="eastAsia"/>
        </w:rPr>
        <w:t>24</w:t>
      </w:r>
      <w:r>
        <w:rPr>
          <w:rFonts w:hint="eastAsia"/>
        </w:rPr>
        <w:t>日午後，予既參觀文藝專校之書畫展覽會，與青年會之衛生運動會</w:t>
      </w:r>
      <w:r w:rsidR="00BB6F8C">
        <w:rPr>
          <w:rFonts w:hint="eastAsia"/>
        </w:rPr>
        <w:t>於</w:t>
      </w:r>
      <w:r>
        <w:rPr>
          <w:rFonts w:hint="eastAsia"/>
        </w:rPr>
        <w:t>先，又加入</w:t>
      </w:r>
      <w:r w:rsidR="00E36BB6">
        <w:rPr>
          <w:rFonts w:hint="eastAsia"/>
        </w:rPr>
        <w:t>啟</w:t>
      </w:r>
      <w:r>
        <w:rPr>
          <w:rFonts w:hint="eastAsia"/>
        </w:rPr>
        <w:t>新乒乓隊之比賽會暨草野社之歡宴會</w:t>
      </w:r>
      <w:r w:rsidR="00BB6F8C">
        <w:rPr>
          <w:rFonts w:hint="eastAsia"/>
        </w:rPr>
        <w:t>於</w:t>
      </w:r>
      <w:r w:rsidR="00D62046">
        <w:rPr>
          <w:rFonts w:hint="eastAsia"/>
        </w:rPr>
        <w:t>後，盡吐六日之愁緒，爰將所遇趣事趣話，泚筆記之。△</w:t>
      </w:r>
      <w:r>
        <w:rPr>
          <w:rFonts w:hint="eastAsia"/>
        </w:rPr>
        <w:t>吾家滿藏古今畫是日午前，友人李聿曾致電話</w:t>
      </w:r>
      <w:r w:rsidR="00BB6F8C">
        <w:rPr>
          <w:rFonts w:hint="eastAsia"/>
        </w:rPr>
        <w:t>於</w:t>
      </w:r>
      <w:r>
        <w:rPr>
          <w:rFonts w:hint="eastAsia"/>
        </w:rPr>
        <w:t>予，囑往寧波同鄉會參觀文藝專門學校之師弟書畫展覽會。及時往，李君已先我在。君長新文學，亦精識書畫，讀謝公展之花卉、馬公愚之篆字，嘆為觀止。而予曾欣賞戚維新君之花卉鳥獸</w:t>
      </w:r>
      <w:r w:rsidR="00BB6F8C">
        <w:rPr>
          <w:rFonts w:hint="eastAsia"/>
        </w:rPr>
        <w:t>於</w:t>
      </w:r>
      <w:r>
        <w:rPr>
          <w:rFonts w:hint="eastAsia"/>
        </w:rPr>
        <w:t>凌編學生文藝叢刊中，今日又見其作品，較前益工，可知其進步之速也。其他如張</w:t>
      </w:r>
      <w:r w:rsidR="00E36BB6">
        <w:rPr>
          <w:rFonts w:hint="eastAsia"/>
        </w:rPr>
        <w:t>啟</w:t>
      </w:r>
      <w:r>
        <w:rPr>
          <w:rFonts w:hint="eastAsia"/>
        </w:rPr>
        <w:t>麟之文詞、張玉英之印章亦頗不弱。（下略）”（</w:t>
      </w:r>
      <w:r>
        <w:rPr>
          <w:rFonts w:hint="eastAsia"/>
        </w:rPr>
        <w:t>5</w:t>
      </w:r>
      <w:r>
        <w:rPr>
          <w:rFonts w:hint="eastAsia"/>
        </w:rPr>
        <w:t>月</w:t>
      </w:r>
      <w:r>
        <w:rPr>
          <w:rFonts w:hint="eastAsia"/>
        </w:rPr>
        <w:t>30</w:t>
      </w:r>
      <w:r w:rsidR="00AC123B">
        <w:rPr>
          <w:rFonts w:hint="eastAsia"/>
        </w:rPr>
        <w:t>日申報</w:t>
      </w:r>
      <w:r>
        <w:rPr>
          <w:rFonts w:hint="eastAsia"/>
        </w:rPr>
        <w:t>）</w:t>
      </w:r>
    </w:p>
    <w:p w14:paraId="0C79CB20" w14:textId="77777777" w:rsidR="00FC2921" w:rsidRDefault="00FC2921" w:rsidP="00FC2921">
      <w:pPr>
        <w:rPr>
          <w:rFonts w:hint="eastAsia"/>
        </w:rPr>
      </w:pPr>
      <w:r>
        <w:rPr>
          <w:rFonts w:hint="eastAsia"/>
        </w:rPr>
        <w:t>存考：《蜜蜂》第八期為中國文藝專科學校師弟作品展覽會特刊，所刊文章尚有《辦中國文藝學校之感言》（廢山）、《中國文專師弟作品展覽之異軍突起》（癡公），展覽作品有汪洋《煉丹圖》，尤其侃、杜小甫合作扇面，黄景華《隼》，方江水《三多圖》，周武《羣雄争長圖》，戴庭鶴《仿文徵明山水》，杜小甫《仿樊會公山水》，丁月瑞《水墨山水》，文秉敦《幽蘭》，吳元貞《臨王孟端山水》，王福鼎《墨竹》，孫孟昭《秋夜》，周福奇《青藤書屋》等。近據尤其侃（現名无曲）老人面告，</w:t>
      </w:r>
      <w:r>
        <w:rPr>
          <w:rFonts w:hint="eastAsia"/>
        </w:rPr>
        <w:t>1930</w:t>
      </w:r>
      <w:r>
        <w:rPr>
          <w:rFonts w:hint="eastAsia"/>
        </w:rPr>
        <w:t>年初他自上海美術專門學校轉至中國文藝學院，偕趙鳳翱（趙丹本名）出南通入該校，該校住宿雖然費用高些，但寢室內設有畫案，供學生研習，校風確如鄭午昌文章所說的，大家都異常用功，年長而畫有根柢的同學幫助後進的，後進的也尊重聽從年長的和畫有根柢的。所以，趙丹也進步得很快。尤其侃老人回憶當年：“</w:t>
      </w:r>
      <w:r>
        <w:rPr>
          <w:rFonts w:hint="eastAsia"/>
        </w:rPr>
        <w:t>1930</w:t>
      </w:r>
      <w:r>
        <w:rPr>
          <w:rFonts w:hint="eastAsia"/>
        </w:rPr>
        <w:t>年，美專國畫系大部分老師分離出來，重新成立了中國文藝學院。……國畫系的同學為追隨黄賓虹、鄭午昌、鄭曼青等老師，一同轉入藝專。在藝專時，賓虹師為四位同學起了號，號裏都帶個‘雲’字。他們是孔祥忠（雲白）、戴庭鶴（雲起）、王德昭（雲厓）、汪洋（雲友），有‘四雲’之稱。‘四雲’中，雲友（汪洋）是學人物畫的，聽説畢業後回了江西，在瓷器上畫了不少很好的畫。其他三位同學均是畫山水的。”這四位同學都由美專轉學而來，後來大都加入中國畫會，《申報》上刊有他們的作品，附有小傳。如：“王隱，字雲厓，李人，讀書之暇，旁及六法，好吟詠，有《槐蔭堂詩鈔》；長從黄賓虹先生之指述，畫學日進，有宋元之遺意焉。”又如：“戴鶴（按：即庭鶴），字雲起，號天聞，江蘇吳縣人，能詩善畫，幼習繪事，少長從黄賓虹先生游，山水益進。”又如：“孔懷，字雲白，會稽人，能詩善畫，尤工金石。（編者按：他</w:t>
      </w:r>
      <w:r w:rsidR="00BB6F8C">
        <w:rPr>
          <w:rFonts w:hint="eastAsia"/>
        </w:rPr>
        <w:t>於</w:t>
      </w:r>
      <w:r>
        <w:rPr>
          <w:rFonts w:hint="eastAsia"/>
        </w:rPr>
        <w:t>1909</w:t>
      </w:r>
      <w:r>
        <w:rPr>
          <w:rFonts w:hint="eastAsia"/>
        </w:rPr>
        <w:t>年生，</w:t>
      </w:r>
      <w:r>
        <w:rPr>
          <w:rFonts w:hint="eastAsia"/>
        </w:rPr>
        <w:t>1936</w:t>
      </w:r>
      <w:r>
        <w:rPr>
          <w:rFonts w:hint="eastAsia"/>
        </w:rPr>
        <w:t>年出版專著《篆刻學入門》，六十年代曾重刊，書名易《篆刻入門》，卒</w:t>
      </w:r>
      <w:r w:rsidR="00BB6F8C">
        <w:rPr>
          <w:rFonts w:hint="eastAsia"/>
        </w:rPr>
        <w:t>於</w:t>
      </w:r>
      <w:r>
        <w:rPr>
          <w:rFonts w:hint="eastAsia"/>
        </w:rPr>
        <w:t>1951</w:t>
      </w:r>
      <w:r>
        <w:rPr>
          <w:rFonts w:hint="eastAsia"/>
        </w:rPr>
        <w:t>年。）”尤其侃老先生已九十四歲高齡，當年師從黄賓虹習畫的情景，至今猶能道之。以下是他</w:t>
      </w:r>
      <w:r>
        <w:rPr>
          <w:rFonts w:hint="eastAsia"/>
        </w:rPr>
        <w:t>1929</w:t>
      </w:r>
      <w:r>
        <w:rPr>
          <w:rFonts w:hint="eastAsia"/>
        </w:rPr>
        <w:t>年秋初入美專的回憶：“</w:t>
      </w:r>
      <w:r>
        <w:rPr>
          <w:rFonts w:hint="eastAsia"/>
        </w:rPr>
        <w:t>1929</w:t>
      </w:r>
      <w:r>
        <w:rPr>
          <w:rFonts w:hint="eastAsia"/>
        </w:rPr>
        <w:t>年秋，我考入上海美術專門學校，學生宿舍為四人制，同住的有杜杜（字小甫）、蔡翊松。杜小甫長我們幾歲，畫又畫得好，我們都很佩服他，課餘，同學與他很親近。黄幼松（出身南通書畫世家，其兄黄稚松是李苦李女婿）、潘君諾、黄景華、王復鼎等時常來宿舍走動。經常雅集的地方，不能没有個室名齋號，所以就起了‘思美人室’這樣一個頗有新意的室名，由黄幼松刻了方印章，大家戲謂我們的‘思美人室’是築在方寸之上的。同學們時常來思美人室，或研習繪事，或縱論藝事，還常合作畫幅。記得君諾為我畫了張小照，我補的景，賓虹師看了也覺得不賴，欣然在上面題了字。此畫在動亂中遺失了，很可惜。”</w:t>
      </w:r>
    </w:p>
    <w:p w14:paraId="377254CE" w14:textId="77777777" w:rsidR="00FC2921" w:rsidRDefault="00FC2921" w:rsidP="00FC2921"/>
    <w:p w14:paraId="382C35EF" w14:textId="77777777" w:rsidR="00FC2921" w:rsidRDefault="00FC2921" w:rsidP="00FC2921">
      <w:pPr>
        <w:rPr>
          <w:rFonts w:hint="eastAsia"/>
        </w:rPr>
      </w:pPr>
      <w:r w:rsidRPr="008D3D5E">
        <w:rPr>
          <w:rFonts w:ascii="黑体" w:eastAsia="黑体" w:hint="eastAsia"/>
          <w:sz w:val="24"/>
        </w:rPr>
        <w:t>年初，顧飛正式拜師習畫，旋入中國文藝學院就學，一學期後退學，賃居張善孖寓之亭子間，昕夕面聆教益</w:t>
      </w:r>
      <w:r>
        <w:rPr>
          <w:rFonts w:hint="eastAsia"/>
        </w:rPr>
        <w:t>。</w:t>
      </w:r>
    </w:p>
    <w:p w14:paraId="131DD629" w14:textId="77777777" w:rsidR="00FC2921" w:rsidRDefault="00FC2921" w:rsidP="00FC2921">
      <w:pPr>
        <w:rPr>
          <w:rFonts w:hint="eastAsia"/>
        </w:rPr>
      </w:pPr>
      <w:r>
        <w:rPr>
          <w:rFonts w:hint="eastAsia"/>
        </w:rPr>
        <w:t>筆者《顧飛訪談》：“顧飛先生：</w:t>
      </w:r>
      <w:r>
        <w:rPr>
          <w:rFonts w:hint="eastAsia"/>
        </w:rPr>
        <w:t>1930</w:t>
      </w:r>
      <w:r>
        <w:rPr>
          <w:rFonts w:hint="eastAsia"/>
        </w:rPr>
        <w:t>年初，我的二兄顧倫布自法國歸來（表弟傅雷就是由他帶去的），對我說：‘我國科學技術不如人，祇有藝術還拿得出來和人家一較高下，我看你還是好好學畫吧！’説到擇師一事，二兄說我看還是黄賓虹學問深畫藝取法高，不致人子弟。</w:t>
      </w:r>
      <w:r w:rsidR="00BB6F8C">
        <w:rPr>
          <w:rFonts w:hint="eastAsia"/>
        </w:rPr>
        <w:t>於</w:t>
      </w:r>
      <w:r>
        <w:rPr>
          <w:rFonts w:hint="eastAsia"/>
        </w:rPr>
        <w:t>是擇日偕我帶了蠟燭等行拜師禮的一應東西到西成里黄先生家，二兄便要照老規矩行拜師禮，黄先生忙說：‘免了免了！’</w:t>
      </w:r>
      <w:r w:rsidR="00BB6F8C">
        <w:rPr>
          <w:rFonts w:hint="eastAsia"/>
        </w:rPr>
        <w:t>於</w:t>
      </w:r>
      <w:r>
        <w:rPr>
          <w:rFonts w:hint="eastAsia"/>
        </w:rPr>
        <w:t>是我躹了三個躬，算是正式拜師了。那時黄先生正做中國文藝學院的院長，我便入了文藝學院。學校分教室上課，學生可以自由選擇，我還記得黄先生從杭州請來的一位老師，上課總是重複一句話：‘多一筆不得，少一筆不得。’趙丹也在學畫，是全校有名的皮大王。讀了半年，黄先生辭去校長職，我便不再讀下去，逕直租賃張善孖的亭子間，和黄先生侄女黄映芬同住，學畫更方便了。那時候，趙含英也是黄先生學生，但没有見過她，祇見過她的弟弟，後來成爲電影明星的金山，他到黄先生家來過，記得他還幫黄先生整理書呢。”</w:t>
      </w:r>
    </w:p>
    <w:p w14:paraId="7AADAF8B" w14:textId="77777777" w:rsidR="00FC2921" w:rsidRDefault="00FC2921" w:rsidP="00FC2921">
      <w:pPr>
        <w:rPr>
          <w:rFonts w:hint="eastAsia"/>
        </w:rPr>
      </w:pPr>
      <w:r>
        <w:rPr>
          <w:rFonts w:hint="eastAsia"/>
        </w:rPr>
        <w:t>顧飛《回憶黄賓虹老師》：“住在老師家中，我親眼看到老師每天清早出來，手上拿着一卷書踱到畫室去，剛放下手中的書，就拿起筆在紙上作畫，大概要畫兩個多鐘頭。有時拿出寫生得來的畫稿，精心點染成幅，有時隨意揮灑，多數是山水，有時偶然寫些花卉。有一天早晨，我正在觀看老師作畫，師母送來一付大餅油條，老師才記起還没有吃過早點。不但如此，就是在夏天洗澡的時候，老師也會手不釋卷。據師母說，她曾有一次等老師洗澡，久久不見出來，待她去叩門，不想老師手上還拿着書卷，澡盆裏的水已經凉了。……我住在老師家中，每當老師送客回書房坐到轉椅上時，映芬就催促我把平時畫的畫送給老師看，有時老師指出錯，讓自己去改；有時站起來鋪到畫桌上修改幾筆，也會題上幾句畫論或評語，從不敷衍對待的。有一次我臨了老師一幅四尺山水中堂，老師看了看，對我說：‘你以後要多臨古人的東西，光像了我，將來會没有自己的。’……晚飯後老師若没有來客，總要為我跟映芬講解畫學理論，勗勉我們要為畫事窮畢生精力，不讓這古國絢爛的藝術曙光黯淡下去，叮囑我們不要被外界浮名利祿所誘惑。他書齋四壁時時更换一些古代名蹟，讓我們辨別宗派優劣和真僞。晚上我和映芬一同辭退就寢以後，往往聽到師母催促老師早些安睡的勸告，當時老師還是在燈下看書。一到天亮，老師起得比我們早，到我們起來往往見他已在畫桌旁坐着，不是在思考，就是已經揮動畫筆在一心一意地作畫了。這就是他幾十年一貫生活的一斑，真是‘三更燈火五更雞’呢。”</w:t>
      </w:r>
    </w:p>
    <w:p w14:paraId="743460BA" w14:textId="77777777" w:rsidR="00FC2921" w:rsidRDefault="00FC2921" w:rsidP="00FC2921"/>
    <w:p w14:paraId="186FBBE1" w14:textId="77777777" w:rsidR="00FC2921" w:rsidRPr="008D3D5E" w:rsidRDefault="00FC2921" w:rsidP="00FC2921">
      <w:pPr>
        <w:rPr>
          <w:rFonts w:ascii="黑体" w:eastAsia="黑体" w:hint="eastAsia"/>
          <w:sz w:val="24"/>
        </w:rPr>
      </w:pPr>
      <w:r w:rsidRPr="008D3D5E">
        <w:rPr>
          <w:rFonts w:ascii="黑体" w:eastAsia="黑体" w:hint="eastAsia"/>
          <w:sz w:val="24"/>
        </w:rPr>
        <w:t>西畫家王濟遠將赴歐，</w:t>
      </w:r>
      <w:r w:rsidR="00BB6F8C" w:rsidRPr="008D3D5E">
        <w:rPr>
          <w:rFonts w:ascii="黑体" w:eastAsia="黑体" w:hint="eastAsia"/>
          <w:sz w:val="24"/>
        </w:rPr>
        <w:t>於</w:t>
      </w:r>
      <w:r w:rsidRPr="008D3D5E">
        <w:rPr>
          <w:rFonts w:ascii="黑体" w:eastAsia="黑体" w:hint="eastAsia"/>
          <w:sz w:val="24"/>
        </w:rPr>
        <w:t>滬上舉辦歐游告別紀念畫展。5月24日，與上海藝術界同人江小鶼、王一亭、張善孖、楊清磬等一起舉行茶話會歡送王濟遠。</w:t>
      </w:r>
    </w:p>
    <w:p w14:paraId="11876768" w14:textId="77777777" w:rsidR="00FC2921" w:rsidRDefault="00FC2921" w:rsidP="00FC2921">
      <w:pPr>
        <w:rPr>
          <w:rFonts w:hint="eastAsia"/>
        </w:rPr>
      </w:pPr>
      <w:r>
        <w:rPr>
          <w:rFonts w:hint="eastAsia"/>
        </w:rPr>
        <w:t>徐心芹《五花八門茶話會》：“月之</w:t>
      </w:r>
      <w:r>
        <w:rPr>
          <w:rFonts w:hint="eastAsia"/>
        </w:rPr>
        <w:t>24</w:t>
      </w:r>
      <w:r>
        <w:rPr>
          <w:rFonts w:hint="eastAsia"/>
        </w:rPr>
        <w:t>日，本市藝術界歡送大木子王濟遠氏歐游舉行茶話會</w:t>
      </w:r>
      <w:r w:rsidR="00BB6F8C">
        <w:rPr>
          <w:rFonts w:hint="eastAsia"/>
        </w:rPr>
        <w:t>於</w:t>
      </w:r>
      <w:r>
        <w:rPr>
          <w:rFonts w:hint="eastAsia"/>
        </w:rPr>
        <w:t>華安八樓，踞高臨下，游騁殊樂，而會中趣事重重，令人不可勝記。長夜無俚，因漫志之。</w:t>
      </w:r>
      <w:r w:rsidR="006907B3">
        <w:rPr>
          <w:rFonts w:hint="eastAsia"/>
        </w:rPr>
        <w:t>△</w:t>
      </w:r>
      <w:r>
        <w:rPr>
          <w:rFonts w:hint="eastAsia"/>
        </w:rPr>
        <w:t>三個鐘頭茶會之前，現行攝影，因光暗故，攝時甚緩；主席小鶼謂佛青、伯翔曰：二位内行，盍不前往幫忙？又一人曰：伯翔若動手拍攝，則鏡頭連眼鏡為三個，令人究竟注目哪一個呢？闔座大噱。</w:t>
      </w:r>
      <w:r w:rsidR="000B3A85">
        <w:rPr>
          <w:rFonts w:hint="eastAsia"/>
        </w:rPr>
        <w:t>△</w:t>
      </w:r>
      <w:r>
        <w:rPr>
          <w:rFonts w:hint="eastAsia"/>
        </w:rPr>
        <w:t>一位老者座中諸人或鬍而不老（善孖、小鶼），或老而不鬍（王一亭氏），亦鬍亦老者，</w:t>
      </w:r>
      <w:r w:rsidR="00B506C6">
        <w:rPr>
          <w:rFonts w:hint="eastAsia"/>
        </w:rPr>
        <w:t>惟</w:t>
      </w:r>
      <w:r>
        <w:rPr>
          <w:rFonts w:hint="eastAsia"/>
        </w:rPr>
        <w:t>黄賓虹氏一老而已。</w:t>
      </w:r>
      <w:r w:rsidR="00BB6F8C">
        <w:rPr>
          <w:rFonts w:hint="eastAsia"/>
        </w:rPr>
        <w:t>於</w:t>
      </w:r>
      <w:r>
        <w:rPr>
          <w:rFonts w:hint="eastAsia"/>
        </w:rPr>
        <w:t>是主席鬍而不老，先請亦鬍亦老之黄先生致辭，掌聲雷動。</w:t>
      </w:r>
      <w:r w:rsidR="000B3A85">
        <w:rPr>
          <w:rFonts w:hint="eastAsia"/>
        </w:rPr>
        <w:t>△</w:t>
      </w:r>
      <w:r>
        <w:rPr>
          <w:rFonts w:hint="eastAsia"/>
        </w:rPr>
        <w:t>兩小先生滿口戇大清磬小頭小脚，早已馳名，故曰兩小先生，起立演説，再三聲言大木子是一個難能可貴的戇大，又勸人人學大木子的戇。又說自己不及他，就是因爲不會戇，一席為之動容。</w:t>
      </w:r>
      <w:r w:rsidR="000B3A85">
        <w:rPr>
          <w:rFonts w:hint="eastAsia"/>
        </w:rPr>
        <w:t>△</w:t>
      </w:r>
      <w:r>
        <w:rPr>
          <w:rFonts w:hint="eastAsia"/>
        </w:rPr>
        <w:t>大木子自願掮木梢人人演説都是說大木之畫已能融會中西，此次出國，希望掮些中國貨到外國去銷，再掮些外國貨來中國銷，而大木不怕掮木梢，反而表示十分願意。</w:t>
      </w:r>
      <w:r w:rsidR="000B3A85">
        <w:rPr>
          <w:rFonts w:hint="eastAsia"/>
        </w:rPr>
        <w:t>△</w:t>
      </w:r>
      <w:r>
        <w:rPr>
          <w:rFonts w:hint="eastAsia"/>
        </w:rPr>
        <w:t>王先生大行其運大木子答辭云：兄弟走後，諸位要知道我的消息祇消請看上海漫畫的《王先生》便是。料想張光宇、葉淺予先生掌握中的‘王先生’必是大行其運矣。”（</w:t>
      </w:r>
      <w:r>
        <w:rPr>
          <w:rFonts w:hint="eastAsia"/>
        </w:rPr>
        <w:t>5</w:t>
      </w:r>
      <w:r>
        <w:rPr>
          <w:rFonts w:hint="eastAsia"/>
        </w:rPr>
        <w:t>月</w:t>
      </w:r>
      <w:r>
        <w:rPr>
          <w:rFonts w:hint="eastAsia"/>
        </w:rPr>
        <w:t>28</w:t>
      </w:r>
      <w:r w:rsidR="00AC123B">
        <w:rPr>
          <w:rFonts w:hint="eastAsia"/>
        </w:rPr>
        <w:t>日申報</w:t>
      </w:r>
      <w:r>
        <w:rPr>
          <w:rFonts w:hint="eastAsia"/>
        </w:rPr>
        <w:t>）</w:t>
      </w:r>
    </w:p>
    <w:p w14:paraId="1296AAE5" w14:textId="77777777" w:rsidR="00FC2921" w:rsidRDefault="00FC2921" w:rsidP="00FC2921">
      <w:pPr>
        <w:rPr>
          <w:rFonts w:hint="eastAsia"/>
        </w:rPr>
      </w:pPr>
      <w:r>
        <w:rPr>
          <w:rFonts w:hint="eastAsia"/>
        </w:rPr>
        <w:t>按：掮木梢，上海方言，比喻捨本就末，一謂代人受過。</w:t>
      </w:r>
    </w:p>
    <w:p w14:paraId="3926C9D1" w14:textId="77777777" w:rsidR="00FC2921" w:rsidRDefault="00FC2921" w:rsidP="00FC2921"/>
    <w:p w14:paraId="20191A5D" w14:textId="77777777" w:rsidR="00FC2921" w:rsidRPr="008D3D5E" w:rsidRDefault="00FC2921" w:rsidP="00FC2921">
      <w:pPr>
        <w:rPr>
          <w:rFonts w:ascii="黑体" w:eastAsia="黑体" w:hint="eastAsia"/>
          <w:sz w:val="24"/>
        </w:rPr>
      </w:pPr>
      <w:r w:rsidRPr="008D3D5E">
        <w:rPr>
          <w:rFonts w:ascii="黑体" w:eastAsia="黑体" w:hint="eastAsia"/>
          <w:sz w:val="24"/>
        </w:rPr>
        <w:t>5月27日，江暐來書，請就《安徽通志》藝文四部中分任一二類搜集編纂工作。</w:t>
      </w:r>
    </w:p>
    <w:p w14:paraId="7E15278A" w14:textId="77777777" w:rsidR="00FC2921" w:rsidRDefault="00FC2921" w:rsidP="00FC2921">
      <w:pPr>
        <w:rPr>
          <w:rFonts w:hint="eastAsia"/>
        </w:rPr>
      </w:pPr>
      <w:r>
        <w:rPr>
          <w:rFonts w:hint="eastAsia"/>
        </w:rPr>
        <w:t>江暐書：“賓老道席：扶病匆匆歸皖，不及造辭，幸曲恕。暐猥以劣薄，謬領志館事已逾半載，學淺識陋，一事不立，方深内疚。以志書門類之博，志材采輯，本自不易，矧云經喪亂，典籍蕩然，欲望成書，遥遥無日，用是警惕。與其博取而尠功，不若就所延致諸賢，舉今日志館財力，期以短期先從事</w:t>
      </w:r>
      <w:r w:rsidR="00BB6F8C">
        <w:rPr>
          <w:rFonts w:hint="eastAsia"/>
        </w:rPr>
        <w:t>於</w:t>
      </w:r>
      <w:r>
        <w:rPr>
          <w:rFonts w:hint="eastAsia"/>
        </w:rPr>
        <w:t>藝文、金石二門之撰述，庶采訪購求均有準的，不致蹈同時</w:t>
      </w:r>
      <w:r w:rsidR="00BB6F8C">
        <w:rPr>
          <w:rFonts w:hint="eastAsia"/>
        </w:rPr>
        <w:t>並</w:t>
      </w:r>
      <w:r>
        <w:rPr>
          <w:rFonts w:hint="eastAsia"/>
        </w:rPr>
        <w:t>舉而一舉無成之弊。</w:t>
      </w:r>
      <w:r w:rsidR="00B506C6">
        <w:rPr>
          <w:rFonts w:hint="eastAsia"/>
        </w:rPr>
        <w:t>惟</w:t>
      </w:r>
      <w:r>
        <w:rPr>
          <w:rFonts w:hint="eastAsia"/>
        </w:rPr>
        <w:t>念藝文一門，涵義浩博，非集羣力，不易着手。憶十數年前，公與際公抱程篁墩之志，欲撰吾鄉文獻成書，今聞際公已至滬，伏望推本夙懷，由鄉而省，就藝文四部中分任一二類，至筆墨費用，暐當力任。倘蒙賢者惠許，豈</w:t>
      </w:r>
      <w:r w:rsidR="00B506C6">
        <w:rPr>
          <w:rFonts w:hint="eastAsia"/>
        </w:rPr>
        <w:t>惟</w:t>
      </w:r>
      <w:r>
        <w:rPr>
          <w:rFonts w:hint="eastAsia"/>
        </w:rPr>
        <w:t>私幸。暐已有書與際公重申此意，程演生先生不日來滬，已託邀集羣賢先商定藝文一考之體例及分任辦法，務乞惠臨，</w:t>
      </w:r>
      <w:r w:rsidR="00BB6F8C">
        <w:rPr>
          <w:rFonts w:hint="eastAsia"/>
        </w:rPr>
        <w:t>並</w:t>
      </w:r>
      <w:r>
        <w:rPr>
          <w:rFonts w:hint="eastAsia"/>
        </w:rPr>
        <w:t>乞公與際唐先生先草定一體例大概，此間亦略寫意見，託演生先生携至共同審定，夙承不棄，萬望有以見教，不勝企禱。肅此，敬叩道安。暐再拜。五月廿七日。”</w:t>
      </w:r>
    </w:p>
    <w:p w14:paraId="0C9ADD76" w14:textId="77777777" w:rsidR="00FC2921" w:rsidRDefault="00FC2921" w:rsidP="00FC2921">
      <w:pPr>
        <w:rPr>
          <w:rFonts w:hint="eastAsia"/>
        </w:rPr>
      </w:pPr>
      <w:r>
        <w:rPr>
          <w:rFonts w:hint="eastAsia"/>
        </w:rPr>
        <w:t>按：江暐（</w:t>
      </w:r>
      <w:r>
        <w:rPr>
          <w:rFonts w:hint="eastAsia"/>
        </w:rPr>
        <w:t>1879</w:t>
      </w:r>
      <w:r>
        <w:rPr>
          <w:rFonts w:hint="eastAsia"/>
        </w:rPr>
        <w:t>—</w:t>
      </w:r>
      <w:r>
        <w:rPr>
          <w:rFonts w:hint="eastAsia"/>
        </w:rPr>
        <w:t>1950</w:t>
      </w:r>
      <w:r>
        <w:rPr>
          <w:rFonts w:hint="eastAsia"/>
        </w:rPr>
        <w:t>），字彤侯，晚號蜷翁，歙縣郡城小北街人。早年參加同盟會，辛亥後曾任安徽省教育廳長、省通志館館長等職。晚歲支持地下共産黨員堅持抗日，解放戰争時期反對内戰，拒絶去臺灣，促成省保安司令部屯溪留守處長方師岳率部起義。能詩，尤長</w:t>
      </w:r>
      <w:r w:rsidR="00BB6F8C">
        <w:rPr>
          <w:rFonts w:hint="eastAsia"/>
        </w:rPr>
        <w:t>於</w:t>
      </w:r>
      <w:r>
        <w:rPr>
          <w:rFonts w:hint="eastAsia"/>
        </w:rPr>
        <w:t>詞。</w:t>
      </w:r>
    </w:p>
    <w:p w14:paraId="2C2EA2F4" w14:textId="77777777" w:rsidR="00FC2921" w:rsidRDefault="00FC2921" w:rsidP="00FC2921"/>
    <w:p w14:paraId="142E2F21" w14:textId="77777777" w:rsidR="00FC2921" w:rsidRPr="008D3D5E" w:rsidRDefault="00FC2921" w:rsidP="00FC2921">
      <w:pPr>
        <w:rPr>
          <w:rFonts w:ascii="黑体" w:eastAsia="黑体" w:hint="eastAsia"/>
          <w:sz w:val="24"/>
        </w:rPr>
      </w:pPr>
      <w:r w:rsidRPr="008D3D5E">
        <w:rPr>
          <w:rFonts w:ascii="黑体" w:eastAsia="黑体" w:hint="eastAsia"/>
          <w:sz w:val="24"/>
        </w:rPr>
        <w:t>法國馬古烈博士參觀中國藝術專科學校師弟作品展覽會後，6月4日赴該校演講，云“歐洲今日之藝術漸趨中國化”。</w:t>
      </w:r>
    </w:p>
    <w:p w14:paraId="4AD2B937" w14:textId="77777777" w:rsidR="00FC2921" w:rsidRDefault="00FC2921" w:rsidP="00FC2921">
      <w:pPr>
        <w:rPr>
          <w:rFonts w:hint="eastAsia"/>
        </w:rPr>
      </w:pPr>
      <w:r>
        <w:rPr>
          <w:rFonts w:hint="eastAsia"/>
        </w:rPr>
        <w:t>《馬古烈在中國藝專演講》：“馬古烈博士素重吾國文藝，前日在寧波同鄉會參觀中國藝術專科學校（原名中國文藝學院）師弟作品展覽會，深加贊賞，特</w:t>
      </w:r>
      <w:r w:rsidR="00BB6F8C">
        <w:rPr>
          <w:rFonts w:hint="eastAsia"/>
        </w:rPr>
        <w:t>於</w:t>
      </w:r>
      <w:r>
        <w:rPr>
          <w:rFonts w:hint="eastAsia"/>
        </w:rPr>
        <w:t>昨日偕該校發起人丁肇青博士、劉穗九蒞校演講，由教授張紅薇、馬孟容、馬公愚、鄭曼青、方介盦等招待。演詞大意謂中國畫法向主寫意，西洋畫法前皆主寫實，以像真為能，迨攝術發明後，始悟寫實非美術之究竟，漸知寫意之可貴，故歐洲今日之藝術漸趨中國化云云。詞極中肯，演畢復由劉穗九、丁肇青演講，推闡馬博士之意。”（</w:t>
      </w:r>
      <w:r>
        <w:rPr>
          <w:rFonts w:hint="eastAsia"/>
        </w:rPr>
        <w:t>6</w:t>
      </w:r>
      <w:r>
        <w:rPr>
          <w:rFonts w:hint="eastAsia"/>
        </w:rPr>
        <w:t>月</w:t>
      </w:r>
      <w:r>
        <w:rPr>
          <w:rFonts w:hint="eastAsia"/>
        </w:rPr>
        <w:t>5</w:t>
      </w:r>
      <w:r w:rsidR="00AC123B">
        <w:rPr>
          <w:rFonts w:hint="eastAsia"/>
        </w:rPr>
        <w:t>日申報</w:t>
      </w:r>
      <w:r>
        <w:rPr>
          <w:rFonts w:hint="eastAsia"/>
        </w:rPr>
        <w:t>）</w:t>
      </w:r>
    </w:p>
    <w:p w14:paraId="11183D9D" w14:textId="77777777" w:rsidR="00FC2921" w:rsidRDefault="00FC2921" w:rsidP="00FC2921">
      <w:pPr>
        <w:rPr>
          <w:rFonts w:hint="eastAsia"/>
        </w:rPr>
      </w:pPr>
      <w:r>
        <w:rPr>
          <w:rFonts w:hint="eastAsia"/>
        </w:rPr>
        <w:t>存考：馬古烈</w:t>
      </w:r>
      <w:r>
        <w:rPr>
          <w:rFonts w:hint="eastAsia"/>
        </w:rPr>
        <w:t>G.Margoulies</w:t>
      </w:r>
      <w:r>
        <w:rPr>
          <w:rFonts w:hint="eastAsia"/>
        </w:rPr>
        <w:t>爲巴黎大學文學博士，法國教育部派來中國考察中國高等教育專員，本年二十八歲，精通十一國語言，操一口流利的華語。來滬考察期間，按計劃先後在中國公學、復旦大學、滬江大學、同濟大學、交通大學、大夏大學等校演講。</w:t>
      </w:r>
      <w:r>
        <w:rPr>
          <w:rFonts w:hint="eastAsia"/>
        </w:rPr>
        <w:t>5</w:t>
      </w:r>
      <w:r>
        <w:rPr>
          <w:rFonts w:hint="eastAsia"/>
        </w:rPr>
        <w:t>月</w:t>
      </w:r>
      <w:r>
        <w:rPr>
          <w:rFonts w:hint="eastAsia"/>
        </w:rPr>
        <w:t>30</w:t>
      </w:r>
      <w:r>
        <w:rPr>
          <w:rFonts w:hint="eastAsia"/>
        </w:rPr>
        <w:t>日中央研究院院長邀本市數十位大學校長聚會，歡宴馬氏。黄賓虹致傅雷信有云“法人馬古烈談選學，伯希和言考古，意之沙龍，瑞典喜龍仁，德國女士孔德，芝加哥教授德里斯珂諸人，大半會面或通函，皆能讀古書，研究國畫理論”，黄賓虹晤馬古烈也許始</w:t>
      </w:r>
      <w:r w:rsidR="00BB6F8C">
        <w:rPr>
          <w:rFonts w:hint="eastAsia"/>
        </w:rPr>
        <w:t>於</w:t>
      </w:r>
      <w:r>
        <w:rPr>
          <w:rFonts w:hint="eastAsia"/>
        </w:rPr>
        <w:t>這次宴會。馬古烈蒞滬</w:t>
      </w:r>
      <w:r w:rsidR="00BB6F8C">
        <w:rPr>
          <w:rFonts w:hint="eastAsia"/>
        </w:rPr>
        <w:t>並</w:t>
      </w:r>
      <w:r>
        <w:rPr>
          <w:rFonts w:hint="eastAsia"/>
        </w:rPr>
        <w:t>没有參觀畫展和到中國文藝專科學校演講的計劃，這些活動是隨機增加的。馬古烈演講的宗旨，無疑支持</w:t>
      </w:r>
      <w:r w:rsidR="00BB6F8C">
        <w:rPr>
          <w:rFonts w:hint="eastAsia"/>
        </w:rPr>
        <w:t>並</w:t>
      </w:r>
      <w:r>
        <w:rPr>
          <w:rFonts w:hint="eastAsia"/>
        </w:rPr>
        <w:t>强化了黄賓虹重振中國畫學的既定取向和信念，其影響可以從黄氏論畫著作與書信中明顯地感受到。</w:t>
      </w:r>
    </w:p>
    <w:p w14:paraId="6A006036" w14:textId="77777777" w:rsidR="00FC2921" w:rsidRDefault="00FC2921" w:rsidP="00FC2921"/>
    <w:p w14:paraId="2B77EFF4" w14:textId="77777777" w:rsidR="00FC2921" w:rsidRPr="008D3D5E" w:rsidRDefault="00FC2921" w:rsidP="006907B3">
      <w:pPr>
        <w:rPr>
          <w:rFonts w:ascii="黑体" w:eastAsia="黑体" w:hint="eastAsia"/>
          <w:sz w:val="24"/>
        </w:rPr>
      </w:pPr>
      <w:r w:rsidRPr="008D3D5E">
        <w:rPr>
          <w:rFonts w:ascii="黑体" w:eastAsia="黑体" w:hint="eastAsia"/>
          <w:sz w:val="24"/>
        </w:rPr>
        <w:t>6月2</w:t>
      </w:r>
      <w:r w:rsidR="006907B3">
        <w:rPr>
          <w:rFonts w:ascii="黑体" w:eastAsia="黑体" w:hint="eastAsia"/>
          <w:sz w:val="24"/>
        </w:rPr>
        <w:t>8</w:t>
      </w:r>
      <w:r w:rsidRPr="008D3D5E">
        <w:rPr>
          <w:rFonts w:ascii="黑体" w:eastAsia="黑体" w:hint="eastAsia"/>
          <w:sz w:val="24"/>
        </w:rPr>
        <w:t>日，中國藝術專科學校舉行第一屆畢業典禮，與蔡元培、劉穗九、劉貞晦、馬孟容、鄭午昌、馬公愚先後演説，是晚舉行游藝會，師生同樂。</w:t>
      </w:r>
    </w:p>
    <w:p w14:paraId="333D328B" w14:textId="77777777" w:rsidR="00FC2921" w:rsidRDefault="00FC2921" w:rsidP="00FC2921">
      <w:pPr>
        <w:rPr>
          <w:rFonts w:hint="eastAsia"/>
        </w:rPr>
      </w:pPr>
      <w:r>
        <w:rPr>
          <w:rFonts w:hint="eastAsia"/>
        </w:rPr>
        <w:t>《中國藝專休業式》：“本埠中國藝術專科學校（原名中國文藝學院）</w:t>
      </w:r>
      <w:r w:rsidR="00BB6F8C">
        <w:rPr>
          <w:rFonts w:hint="eastAsia"/>
        </w:rPr>
        <w:t>於</w:t>
      </w:r>
      <w:r>
        <w:rPr>
          <w:rFonts w:hint="eastAsia"/>
        </w:rPr>
        <w:t>昨日舉行本學年休業式，行禮如儀，蔡孑民、白堅甫、劉穗九、黄賓虹、劉貞晦、馬孟容、鄭午昌、馬公愚均有演説。是晚開游藝會，節目中如吳鑒泉女公子之舞劍，唐揖公昆仲及許姬傳、陳繼年之京劇，陳葆藩之崑曲，均極有精彩，至十時始盡歡而散。”（</w:t>
      </w:r>
      <w:r>
        <w:rPr>
          <w:rFonts w:hint="eastAsia"/>
        </w:rPr>
        <w:t>6</w:t>
      </w:r>
      <w:r>
        <w:rPr>
          <w:rFonts w:hint="eastAsia"/>
        </w:rPr>
        <w:t>月</w:t>
      </w:r>
      <w:r>
        <w:rPr>
          <w:rFonts w:hint="eastAsia"/>
        </w:rPr>
        <w:t>29</w:t>
      </w:r>
      <w:r w:rsidR="00AC123B">
        <w:rPr>
          <w:rFonts w:hint="eastAsia"/>
        </w:rPr>
        <w:t>日申報</w:t>
      </w:r>
      <w:r>
        <w:rPr>
          <w:rFonts w:hint="eastAsia"/>
        </w:rPr>
        <w:t>）</w:t>
      </w:r>
    </w:p>
    <w:p w14:paraId="4DC8BC3D" w14:textId="77777777" w:rsidR="00FC2921" w:rsidRDefault="00FC2921" w:rsidP="00FC2921">
      <w:pPr>
        <w:rPr>
          <w:rFonts w:hint="eastAsia"/>
        </w:rPr>
      </w:pPr>
      <w:r>
        <w:rPr>
          <w:rFonts w:hint="eastAsia"/>
        </w:rPr>
        <w:t>梅溪《記藝專同樂會》：“本月</w:t>
      </w:r>
      <w:r>
        <w:rPr>
          <w:rFonts w:hint="eastAsia"/>
        </w:rPr>
        <w:t>22</w:t>
      </w:r>
      <w:r>
        <w:rPr>
          <w:rFonts w:hint="eastAsia"/>
        </w:rPr>
        <w:t>日，法界祁齊路中國藝專學校舉行第一屆畢業典禮，余適假館該校總務主任鄭曼青君家，故得參與會，特志盛况如下：正午十二時，該校各生齊集禮堂，敦請蔡元培先生親授文憑，兼致訓詞。禮成，師生僉以畢業諸同學行將別去，相處有日，不能無情，遂挽畢業諸同學合作山水、翎毛、花卉，以留紀念，而該校教授如張紅薇、馬公愚、方介堪諸先生亦各乘興書長聯，分贈畢業諸同學，一時來賓中見此諸先生均當代書畫名流，丐求不易，因紛紛乘機出紙索書畫，諸先生亦欣然揮灑，以是得者莫不稱意而去。是日午後八時，新舊同學臨時發起同樂會，以助餘興。首由來賓陳富年君（胡琴聖手陳彦衡少君）唱《琴挑》，佐以許姬傳君吹笛。一曲方終，掌聲雷動，而餘音猶繞樑也。繼以吳鑒泉君之女公子舞七星劍，極饒夭矯紛猋之姿，不啻公孫大娘重現身手</w:t>
      </w:r>
      <w:r w:rsidR="00BB6F8C">
        <w:rPr>
          <w:rFonts w:hint="eastAsia"/>
        </w:rPr>
        <w:t>於</w:t>
      </w:r>
      <w:r>
        <w:rPr>
          <w:rFonts w:hint="eastAsia"/>
        </w:rPr>
        <w:t>今世矣。舞畢，趙仲博君太極拳登場，余不諳此技，未敢妄讚。他若該校新舊生唱歌，或京戲，亦各有所長，尤以黄賓虹君之令姪女映芬女士歌《梅花三弄》曲，最爲清脆動人。至此略事休息，</w:t>
      </w:r>
      <w:r w:rsidR="00BB6F8C">
        <w:rPr>
          <w:rFonts w:hint="eastAsia"/>
        </w:rPr>
        <w:t>並</w:t>
      </w:r>
      <w:r>
        <w:rPr>
          <w:rFonts w:hint="eastAsia"/>
        </w:rPr>
        <w:t>進茶點畢，家兄雪琴唱灘簧《斷臂》及《洪洋洞》各一段，由余操琴，衆以爲家兄韻味極似小余，可謂過譽矣。旋又為馬公愚、方介堪兩君各説笑話一則，全堂為之捧腹不置。余亦與某君合串《武家坡》‘對口’一段，時富年君猶在座，而余是日嗓音失調，當不免小巫見大巫之誚也。最後殿以曼青君擊劍，最有精彩，蓋以詩人本色而兼有古俠之遺風云。十二時散會，濡筆記之，以志雪泥。”（</w:t>
      </w:r>
      <w:r>
        <w:rPr>
          <w:rFonts w:hint="eastAsia"/>
        </w:rPr>
        <w:t>7</w:t>
      </w:r>
      <w:r>
        <w:rPr>
          <w:rFonts w:hint="eastAsia"/>
        </w:rPr>
        <w:t>月</w:t>
      </w:r>
      <w:r>
        <w:rPr>
          <w:rFonts w:hint="eastAsia"/>
        </w:rPr>
        <w:t>3</w:t>
      </w:r>
      <w:r w:rsidR="00AC123B">
        <w:rPr>
          <w:rFonts w:hint="eastAsia"/>
        </w:rPr>
        <w:t>日申報</w:t>
      </w:r>
      <w:r>
        <w:rPr>
          <w:rFonts w:hint="eastAsia"/>
        </w:rPr>
        <w:t>）</w:t>
      </w:r>
    </w:p>
    <w:p w14:paraId="28EA3D6A" w14:textId="77777777" w:rsidR="00FC2921" w:rsidRDefault="00FC2921" w:rsidP="00FC2921">
      <w:pPr>
        <w:rPr>
          <w:rFonts w:hint="eastAsia"/>
        </w:rPr>
      </w:pPr>
      <w:r>
        <w:rPr>
          <w:rFonts w:hint="eastAsia"/>
        </w:rPr>
        <w:t>按：兩文關</w:t>
      </w:r>
      <w:r w:rsidR="00BB6F8C">
        <w:rPr>
          <w:rFonts w:hint="eastAsia"/>
        </w:rPr>
        <w:t>於</w:t>
      </w:r>
      <w:r>
        <w:rPr>
          <w:rFonts w:hint="eastAsia"/>
        </w:rPr>
        <w:t>休業時舉辦時間不一，當為新聞採訪撰文與刊登在時間上有差，造成</w:t>
      </w:r>
      <w:r>
        <w:rPr>
          <w:rFonts w:hint="eastAsia"/>
        </w:rPr>
        <w:t>6</w:t>
      </w:r>
      <w:r>
        <w:rPr>
          <w:rFonts w:hint="eastAsia"/>
        </w:rPr>
        <w:t>月</w:t>
      </w:r>
      <w:r>
        <w:rPr>
          <w:rFonts w:hint="eastAsia"/>
        </w:rPr>
        <w:t>29</w:t>
      </w:r>
      <w:r>
        <w:rPr>
          <w:rFonts w:hint="eastAsia"/>
        </w:rPr>
        <w:t>日消息之。</w:t>
      </w:r>
    </w:p>
    <w:p w14:paraId="3D42C966" w14:textId="77777777" w:rsidR="00FC2921" w:rsidRDefault="00FC2921" w:rsidP="00FC2921"/>
    <w:p w14:paraId="4635293E" w14:textId="77777777" w:rsidR="00FC2921" w:rsidRPr="00F57457" w:rsidRDefault="00FC2921" w:rsidP="00FC2921">
      <w:pPr>
        <w:rPr>
          <w:rFonts w:ascii="黑体" w:eastAsia="黑体" w:hint="eastAsia"/>
          <w:sz w:val="24"/>
        </w:rPr>
      </w:pPr>
      <w:r w:rsidRPr="00F57457">
        <w:rPr>
          <w:rFonts w:ascii="黑体" w:eastAsia="黑体" w:hint="eastAsia"/>
          <w:sz w:val="24"/>
        </w:rPr>
        <w:t>7月14日，中國藝術專科學校暑期研究科開學。</w:t>
      </w:r>
    </w:p>
    <w:p w14:paraId="007C0B8A" w14:textId="77777777" w:rsidR="00FC2921" w:rsidRDefault="00FC2921" w:rsidP="00FC2921">
      <w:pPr>
        <w:rPr>
          <w:rFonts w:hint="eastAsia"/>
        </w:rPr>
      </w:pPr>
      <w:r>
        <w:rPr>
          <w:rFonts w:hint="eastAsia"/>
        </w:rPr>
        <w:t>《中國藝術專科暑校開學》：“本埠楓林橋中國藝術專科學校（原名中國文藝學院）本屆開辦暑假研究班，報名者甚形踴躍，業</w:t>
      </w:r>
      <w:r w:rsidR="00BB6F8C">
        <w:rPr>
          <w:rFonts w:hint="eastAsia"/>
        </w:rPr>
        <w:t>於</w:t>
      </w:r>
      <w:r>
        <w:rPr>
          <w:rFonts w:hint="eastAsia"/>
        </w:rPr>
        <w:t>昨日舉行開學禮，師生濟濟，行禮如儀，劉穗九、馬孟容、馬公愚諸教授均有演説。研究期限四十五天，所開課程有山水、花卉、翎毛、走獸、草蟲、畫學史、畫理、詩詞、文學、書法、篆刻等科，均係文藝界名夙擔任，每日上午八時至十一時，下午三時至五時為上課時間，每逢星期三或星期六請名人演講，</w:t>
      </w:r>
      <w:r w:rsidR="00BB6F8C">
        <w:rPr>
          <w:rFonts w:hint="eastAsia"/>
        </w:rPr>
        <w:t>並</w:t>
      </w:r>
      <w:r>
        <w:rPr>
          <w:rFonts w:hint="eastAsia"/>
        </w:rPr>
        <w:t>赴名勝之處旅行，以擴見聞而助修學云。”</w:t>
      </w:r>
    </w:p>
    <w:p w14:paraId="31D362B5" w14:textId="77777777" w:rsidR="00666079" w:rsidRDefault="00666079" w:rsidP="00FC2921">
      <w:pPr>
        <w:rPr>
          <w:rFonts w:hint="eastAsia"/>
        </w:rPr>
      </w:pPr>
    </w:p>
    <w:p w14:paraId="157E8EBA" w14:textId="77777777" w:rsidR="00666079" w:rsidRPr="00666079" w:rsidRDefault="00666079" w:rsidP="00666079">
      <w:pPr>
        <w:rPr>
          <w:rFonts w:ascii="黑体" w:eastAsia="黑体" w:hAnsi="宋体" w:hint="eastAsia"/>
          <w:sz w:val="24"/>
        </w:rPr>
      </w:pPr>
      <w:r w:rsidRPr="00666079">
        <w:rPr>
          <w:rFonts w:ascii="黑体" w:eastAsia="黑体" w:hAnsi="宋体" w:hint="eastAsia"/>
          <w:sz w:val="24"/>
          <w:lang w:eastAsia="zh-TW"/>
        </w:rPr>
        <w:t>7月，《桂遊日記》刊於吳衡之執編之《旅行月刊》（即《友聲》）第5卷第5號。</w:t>
      </w:r>
      <w:r w:rsidRPr="00666079">
        <w:rPr>
          <w:rFonts w:ascii="黑体" w:eastAsia="黑体" w:hAnsi="宋体" w:hint="eastAsia"/>
          <w:sz w:val="24"/>
        </w:rPr>
        <w:t xml:space="preserve"> </w:t>
      </w:r>
    </w:p>
    <w:p w14:paraId="333633CD" w14:textId="77777777" w:rsidR="00666079" w:rsidRPr="00666079" w:rsidRDefault="00666079" w:rsidP="00666079">
      <w:pPr>
        <w:rPr>
          <w:rFonts w:ascii="宋体" w:hAnsi="宋体"/>
          <w:szCs w:val="21"/>
          <w:lang w:eastAsia="zh-TW"/>
        </w:rPr>
      </w:pPr>
      <w:r w:rsidRPr="00666079">
        <w:rPr>
          <w:rFonts w:ascii="宋体" w:hAnsi="宋体" w:hint="eastAsia"/>
          <w:szCs w:val="21"/>
          <w:lang w:eastAsia="zh-TW"/>
        </w:rPr>
        <w:t>按：本期刊吳衡之譯述</w:t>
      </w:r>
      <w:r w:rsidRPr="00666079">
        <w:rPr>
          <w:rFonts w:ascii="宋体" w:hAnsi="宋体" w:hint="eastAsia"/>
          <w:lang w:eastAsia="zh-TW"/>
        </w:rPr>
        <w:t>《</w:t>
      </w:r>
      <w:r w:rsidRPr="00666079">
        <w:rPr>
          <w:rFonts w:ascii="宋体" w:hAnsi="宋体" w:hint="eastAsia"/>
          <w:szCs w:val="21"/>
          <w:lang w:eastAsia="zh-TW"/>
        </w:rPr>
        <w:t>歐美探險名人彙傳</w:t>
      </w:r>
      <w:r w:rsidRPr="00666079">
        <w:rPr>
          <w:rFonts w:ascii="宋体" w:hAnsi="宋体" w:hint="eastAsia"/>
          <w:lang w:eastAsia="zh-TW"/>
        </w:rPr>
        <w:t>》</w:t>
      </w:r>
      <w:r w:rsidRPr="00666079">
        <w:rPr>
          <w:rFonts w:ascii="宋体" w:hAnsi="宋体" w:hint="eastAsia"/>
          <w:szCs w:val="21"/>
          <w:lang w:eastAsia="zh-TW"/>
        </w:rPr>
        <w:t>，自序有雲：“</w:t>
      </w:r>
      <w:r>
        <w:rPr>
          <w:rFonts w:ascii="宋体" w:hAnsi="宋体" w:hint="eastAsia"/>
          <w:szCs w:val="21"/>
          <w:lang w:eastAsia="zh-TW"/>
        </w:rPr>
        <w:t>友聲旅行團印行月刊，而以撰述屬</w:t>
      </w:r>
      <w:r>
        <w:rPr>
          <w:rFonts w:ascii="宋体" w:hAnsi="宋体" w:hint="eastAsia"/>
          <w:szCs w:val="21"/>
        </w:rPr>
        <w:t>余</w:t>
      </w:r>
      <w:r w:rsidRPr="00666079">
        <w:rPr>
          <w:rFonts w:ascii="宋体" w:hAnsi="宋体" w:hint="eastAsia"/>
          <w:szCs w:val="21"/>
          <w:lang w:eastAsia="zh-TW"/>
        </w:rPr>
        <w:t>。……民國十九年六月一日中山縣吳退翁謹識於滬北之退藏廬。”</w:t>
      </w:r>
    </w:p>
    <w:p w14:paraId="416E0079" w14:textId="77777777" w:rsidR="00666079" w:rsidRPr="00666079" w:rsidRDefault="00666079" w:rsidP="00FC2921">
      <w:pPr>
        <w:rPr>
          <w:rFonts w:ascii="宋体" w:hAnsi="宋体" w:hint="eastAsia"/>
          <w:lang w:eastAsia="zh-TW"/>
        </w:rPr>
      </w:pPr>
    </w:p>
    <w:p w14:paraId="3414FE9B" w14:textId="77777777" w:rsidR="00FC2921" w:rsidRPr="00F57457" w:rsidRDefault="00FC2921" w:rsidP="00FC2921">
      <w:pPr>
        <w:rPr>
          <w:rFonts w:ascii="黑体" w:eastAsia="黑体" w:hint="eastAsia"/>
          <w:sz w:val="24"/>
          <w:lang w:eastAsia="zh-TW"/>
        </w:rPr>
      </w:pPr>
      <w:r w:rsidRPr="00F57457">
        <w:rPr>
          <w:rFonts w:ascii="黑体" w:eastAsia="黑体" w:hint="eastAsia"/>
          <w:sz w:val="24"/>
          <w:lang w:eastAsia="zh-TW"/>
        </w:rPr>
        <w:t>7月，三女映家生，宋出。</w:t>
      </w:r>
    </w:p>
    <w:p w14:paraId="24785DF9" w14:textId="77777777" w:rsidR="00FC2921" w:rsidRPr="00F57457" w:rsidRDefault="00FC2921" w:rsidP="00FC2921">
      <w:pPr>
        <w:rPr>
          <w:rFonts w:ascii="黑体" w:eastAsia="黑体" w:hint="eastAsia"/>
          <w:sz w:val="24"/>
          <w:lang w:eastAsia="zh-TW"/>
        </w:rPr>
      </w:pPr>
    </w:p>
    <w:p w14:paraId="38B9CEE2" w14:textId="77777777" w:rsidR="00FC2921" w:rsidRPr="00F57457" w:rsidRDefault="00FC2921" w:rsidP="00FC2921">
      <w:pPr>
        <w:rPr>
          <w:rFonts w:ascii="黑体" w:eastAsia="黑体" w:hint="eastAsia"/>
          <w:sz w:val="24"/>
        </w:rPr>
      </w:pPr>
      <w:r w:rsidRPr="00F57457">
        <w:rPr>
          <w:rFonts w:ascii="黑体" w:eastAsia="黑体" w:hint="eastAsia"/>
          <w:sz w:val="24"/>
        </w:rPr>
        <w:t>辭去中國文藝專科學校校長職，專任山水、文學、畫理教授，校長由劉穗九繼任。9月5日開學，8日開課。</w:t>
      </w:r>
    </w:p>
    <w:p w14:paraId="4B427B22" w14:textId="77777777" w:rsidR="00FC2921" w:rsidRDefault="004C1606" w:rsidP="00FC2921">
      <w:pPr>
        <w:rPr>
          <w:rFonts w:hint="eastAsia"/>
        </w:rPr>
      </w:pPr>
      <w:r>
        <w:rPr>
          <w:rFonts w:hint="eastAsia"/>
        </w:rPr>
        <w:t>報導</w:t>
      </w:r>
      <w:r w:rsidR="00FC2921">
        <w:rPr>
          <w:rFonts w:hint="eastAsia"/>
        </w:rPr>
        <w:t>：“（上略）本學期除舊有教授外，復添聘名家十餘人為教授，以故投考及轉學新生極形踴躍。昨日舉行開學典禮，到有校董來賓三十餘人，新舊學生八九十人，定</w:t>
      </w:r>
      <w:r w:rsidR="00FC2921">
        <w:rPr>
          <w:rFonts w:hint="eastAsia"/>
        </w:rPr>
        <w:t>8</w:t>
      </w:r>
      <w:r w:rsidR="00FC2921">
        <w:rPr>
          <w:rFonts w:hint="eastAsia"/>
        </w:rPr>
        <w:t>日上課，各級尚有餘額可補云。”（</w:t>
      </w:r>
      <w:r w:rsidR="00FC2921">
        <w:rPr>
          <w:rFonts w:hint="eastAsia"/>
        </w:rPr>
        <w:t>9</w:t>
      </w:r>
      <w:r w:rsidR="00FC2921">
        <w:rPr>
          <w:rFonts w:hint="eastAsia"/>
        </w:rPr>
        <w:t>月</w:t>
      </w:r>
      <w:r w:rsidR="00FC2921">
        <w:rPr>
          <w:rFonts w:hint="eastAsia"/>
        </w:rPr>
        <w:t>6</w:t>
      </w:r>
      <w:r w:rsidR="00AC123B">
        <w:rPr>
          <w:rFonts w:hint="eastAsia"/>
        </w:rPr>
        <w:t>日申報</w:t>
      </w:r>
      <w:r w:rsidR="00FC2921">
        <w:rPr>
          <w:rFonts w:hint="eastAsia"/>
        </w:rPr>
        <w:t>）</w:t>
      </w:r>
    </w:p>
    <w:p w14:paraId="507AA8AF" w14:textId="77777777" w:rsidR="00FC2921" w:rsidRDefault="00FC2921" w:rsidP="00FC2921">
      <w:pPr>
        <w:rPr>
          <w:rFonts w:hint="eastAsia"/>
        </w:rPr>
      </w:pPr>
      <w:r>
        <w:rPr>
          <w:rFonts w:hint="eastAsia"/>
        </w:rPr>
        <w:t>《中國文藝專科學校（原名中國文藝學院）通知開學續招新生》：“本校定</w:t>
      </w:r>
      <w:r>
        <w:rPr>
          <w:rFonts w:hint="eastAsia"/>
        </w:rPr>
        <w:t>9</w:t>
      </w:r>
      <w:r>
        <w:rPr>
          <w:rFonts w:hint="eastAsia"/>
        </w:rPr>
        <w:t>月</w:t>
      </w:r>
      <w:r>
        <w:rPr>
          <w:rFonts w:hint="eastAsia"/>
        </w:rPr>
        <w:t>8</w:t>
      </w:r>
      <w:r>
        <w:rPr>
          <w:rFonts w:hint="eastAsia"/>
        </w:rPr>
        <w:t>日上課，文學系及畫學系各級尚有餘額，可隨到隨考，至</w:t>
      </w:r>
      <w:r>
        <w:rPr>
          <w:rFonts w:hint="eastAsia"/>
        </w:rPr>
        <w:t>9</w:t>
      </w:r>
      <w:r>
        <w:rPr>
          <w:rFonts w:hint="eastAsia"/>
        </w:rPr>
        <w:t>月</w:t>
      </w:r>
      <w:r>
        <w:rPr>
          <w:rFonts w:hint="eastAsia"/>
        </w:rPr>
        <w:t>15</w:t>
      </w:r>
      <w:r>
        <w:rPr>
          <w:rFonts w:hint="eastAsia"/>
        </w:rPr>
        <w:t>日爲止。（中略）本學期專任教授：余越園、黄賓虹、商笙伯、樓辛壺、王師子、陶百川、鄭午昌、許徵白、朱榮（蓉）莊、張善孖、劉貞晦、孫濌公、章味三、鄭曼青、馬孟容、張紅薇、馬公愚、方介堪、王竹人、謝公展、鄭師許、何毓輝、葉柏齡、趙仲博、葛小厂、劉穗九。校長劉穗九。”（</w:t>
      </w:r>
      <w:r>
        <w:rPr>
          <w:rFonts w:hint="eastAsia"/>
        </w:rPr>
        <w:t>9</w:t>
      </w:r>
      <w:r>
        <w:rPr>
          <w:rFonts w:hint="eastAsia"/>
        </w:rPr>
        <w:t>月</w:t>
      </w:r>
      <w:r>
        <w:rPr>
          <w:rFonts w:hint="eastAsia"/>
        </w:rPr>
        <w:t>8</w:t>
      </w:r>
      <w:r w:rsidR="00AC123B">
        <w:rPr>
          <w:rFonts w:hint="eastAsia"/>
        </w:rPr>
        <w:t>日申報</w:t>
      </w:r>
      <w:r>
        <w:rPr>
          <w:rFonts w:hint="eastAsia"/>
        </w:rPr>
        <w:t>）</w:t>
      </w:r>
    </w:p>
    <w:p w14:paraId="0CA6198B" w14:textId="77777777" w:rsidR="00FC2921" w:rsidRDefault="00FC2921" w:rsidP="00FC2921">
      <w:pPr>
        <w:rPr>
          <w:rFonts w:hint="eastAsia"/>
        </w:rPr>
      </w:pPr>
    </w:p>
    <w:p w14:paraId="5B2EA669" w14:textId="77777777" w:rsidR="00F57457" w:rsidRPr="00F57457" w:rsidRDefault="00F57457" w:rsidP="00F57457">
      <w:pPr>
        <w:pStyle w:val="2"/>
        <w:rPr>
          <w:rFonts w:ascii="黑体" w:eastAsia="黑体" w:hAnsi="宋体" w:hint="eastAsia"/>
          <w:sz w:val="24"/>
          <w:lang w:eastAsia="zh-TW"/>
        </w:rPr>
      </w:pPr>
      <w:r w:rsidRPr="00F57457">
        <w:rPr>
          <w:rFonts w:ascii="黑体" w:eastAsia="黑体" w:hAnsi="宋体" w:hint="eastAsia"/>
          <w:sz w:val="24"/>
          <w:lang w:eastAsia="zh-TW"/>
        </w:rPr>
        <w:t>8月20日，藝乘書畫社改組，另賃新址，重新開展活動，是日第一屆展覽會開幕，有作品陳列其中。</w:t>
      </w:r>
    </w:p>
    <w:p w14:paraId="27B2FDD6" w14:textId="77777777" w:rsidR="00F57457" w:rsidRDefault="00F57457" w:rsidP="00F57457">
      <w:pPr>
        <w:rPr>
          <w:rFonts w:hint="eastAsia"/>
        </w:rPr>
      </w:pPr>
      <w:r>
        <w:rPr>
          <w:rFonts w:hint="eastAsia"/>
        </w:rPr>
        <w:t>《藝乘書畫展覽會》：“出品：山水花卉人物仕女佛像真書草書百餘件。日期：八月廿號起，八月廿三日止，每日上午九時起，下午九時止。地點：南京路雲南路口六二號，電話六三四○○號。主任錢化佛。”（</w:t>
      </w:r>
      <w:r>
        <w:rPr>
          <w:rFonts w:hint="eastAsia"/>
        </w:rPr>
        <w:t>8</w:t>
      </w:r>
      <w:r>
        <w:rPr>
          <w:rFonts w:hint="eastAsia"/>
        </w:rPr>
        <w:t>月</w:t>
      </w:r>
      <w:r>
        <w:rPr>
          <w:rFonts w:hint="eastAsia"/>
        </w:rPr>
        <w:t>20</w:t>
      </w:r>
      <w:r w:rsidR="00AC123B">
        <w:rPr>
          <w:rFonts w:hint="eastAsia"/>
        </w:rPr>
        <w:t>日申報</w:t>
      </w:r>
      <w:r>
        <w:rPr>
          <w:rFonts w:hint="eastAsia"/>
        </w:rPr>
        <w:t>）</w:t>
      </w:r>
    </w:p>
    <w:p w14:paraId="18C0BF9B" w14:textId="77777777" w:rsidR="00F57457" w:rsidRPr="00F57457" w:rsidRDefault="00F57457" w:rsidP="00F57457">
      <w:pPr>
        <w:pStyle w:val="2"/>
        <w:rPr>
          <w:rFonts w:ascii="宋体" w:hAnsi="宋体" w:hint="eastAsia"/>
          <w:szCs w:val="21"/>
          <w:lang w:eastAsia="zh-TW"/>
        </w:rPr>
      </w:pPr>
      <w:r w:rsidRPr="00F57457">
        <w:rPr>
          <w:rFonts w:ascii="宋体" w:hAnsi="宋体" w:hint="eastAsia"/>
          <w:szCs w:val="21"/>
          <w:lang w:eastAsia="zh-TW"/>
        </w:rPr>
        <w:t>《書畫訊》：“藝乘書畫社宣稱：本社為全國金石書畫家所合組，初賃社址</w:t>
      </w:r>
      <w:r>
        <w:rPr>
          <w:rFonts w:ascii="宋体" w:hAnsi="宋体" w:hint="eastAsia"/>
          <w:szCs w:val="21"/>
        </w:rPr>
        <w:t>於</w:t>
      </w:r>
      <w:r w:rsidRPr="00F57457">
        <w:rPr>
          <w:rFonts w:ascii="宋体" w:hAnsi="宋体" w:hint="eastAsia"/>
          <w:szCs w:val="21"/>
          <w:lang w:eastAsia="zh-TW"/>
        </w:rPr>
        <w:t>勞合路，社員加入者甚形踴躍。因地方過小，不敷展布，去年年底曾經一度收束，從事改組。自山水專家李棲雲由粵返滬，乃以此事委託錢化佛君專責辦理，繼續進行。刻已賃定南京路雲南路口匯利公司樓上房屋數間作為社址，頗軒敞適用，正在佈置一切，名人作品，陳列甚豐。就中如王一亭、駱亮公、曾農髯、餘天遂、錢化佛、</w:t>
      </w:r>
      <w:r w:rsidR="00E64B17">
        <w:rPr>
          <w:rFonts w:ascii="宋体" w:hAnsi="宋体" w:hint="eastAsia"/>
          <w:szCs w:val="21"/>
          <w:lang w:eastAsia="zh-TW"/>
        </w:rPr>
        <w:t>黄</w:t>
      </w:r>
      <w:r w:rsidRPr="00F57457">
        <w:rPr>
          <w:rFonts w:ascii="宋体" w:hAnsi="宋体" w:hint="eastAsia"/>
          <w:szCs w:val="21"/>
          <w:lang w:eastAsia="zh-TW"/>
        </w:rPr>
        <w:t>太玄、張聿光、姚墨林、俞原等書畫，收羅允當，可見一斑。並聞該社業已聘定袁希濂律師為法律顧問，不日即將開成立大會，求作大規模之進展云云。”（</w:t>
      </w:r>
      <w:r w:rsidRPr="00F57457">
        <w:rPr>
          <w:rFonts w:ascii="宋体" w:hAnsi="宋体"/>
          <w:szCs w:val="21"/>
          <w:lang w:eastAsia="zh-TW"/>
        </w:rPr>
        <w:t>7</w:t>
      </w:r>
      <w:r w:rsidRPr="00F57457">
        <w:rPr>
          <w:rFonts w:ascii="宋体" w:hAnsi="宋体" w:hint="eastAsia"/>
          <w:szCs w:val="21"/>
          <w:lang w:eastAsia="zh-TW"/>
        </w:rPr>
        <w:t>月</w:t>
      </w:r>
      <w:r w:rsidRPr="00F57457">
        <w:rPr>
          <w:rFonts w:ascii="宋体" w:hAnsi="宋体"/>
          <w:szCs w:val="21"/>
          <w:lang w:eastAsia="zh-TW"/>
        </w:rPr>
        <w:t>27</w:t>
      </w:r>
      <w:r w:rsidRPr="00F57457">
        <w:rPr>
          <w:rFonts w:ascii="宋体" w:hAnsi="宋体" w:hint="eastAsia"/>
          <w:szCs w:val="21"/>
          <w:lang w:eastAsia="zh-TW"/>
        </w:rPr>
        <w:t>日申報、</w:t>
      </w:r>
      <w:r w:rsidRPr="00F57457">
        <w:rPr>
          <w:rFonts w:ascii="宋体" w:hAnsi="宋体"/>
          <w:szCs w:val="21"/>
          <w:lang w:eastAsia="zh-TW"/>
        </w:rPr>
        <w:t>8</w:t>
      </w:r>
      <w:r w:rsidRPr="00F57457">
        <w:rPr>
          <w:rFonts w:ascii="宋体" w:hAnsi="宋体" w:hint="eastAsia"/>
          <w:szCs w:val="21"/>
          <w:lang w:eastAsia="zh-TW"/>
        </w:rPr>
        <w:t>月</w:t>
      </w:r>
      <w:r w:rsidRPr="00F57457">
        <w:rPr>
          <w:rFonts w:ascii="宋体" w:hAnsi="宋体"/>
          <w:szCs w:val="21"/>
          <w:lang w:eastAsia="zh-TW"/>
        </w:rPr>
        <w:t>5</w:t>
      </w:r>
      <w:r w:rsidRPr="00F57457">
        <w:rPr>
          <w:rFonts w:ascii="宋体" w:hAnsi="宋体" w:hint="eastAsia"/>
          <w:szCs w:val="21"/>
          <w:lang w:eastAsia="zh-TW"/>
        </w:rPr>
        <w:t>日</w:t>
      </w:r>
      <w:r w:rsidR="00741529">
        <w:rPr>
          <w:rFonts w:ascii="宋体" w:hAnsi="宋体" w:hint="eastAsia"/>
          <w:szCs w:val="21"/>
          <w:lang w:eastAsia="zh-TW"/>
        </w:rPr>
        <w:t>時事新報</w:t>
      </w:r>
      <w:r>
        <w:rPr>
          <w:rFonts w:ascii="宋体" w:hAnsi="宋体" w:hint="eastAsia"/>
          <w:szCs w:val="21"/>
          <w:lang w:eastAsia="zh-TW"/>
        </w:rPr>
        <w:t>）</w:t>
      </w:r>
    </w:p>
    <w:p w14:paraId="35834E03" w14:textId="77777777" w:rsidR="00F57457" w:rsidRPr="00F57457" w:rsidRDefault="00F57457" w:rsidP="00F57457">
      <w:pPr>
        <w:tabs>
          <w:tab w:val="left" w:pos="2552"/>
        </w:tabs>
        <w:rPr>
          <w:rFonts w:ascii="宋体" w:hAnsi="宋体"/>
          <w:szCs w:val="21"/>
        </w:rPr>
      </w:pPr>
      <w:r w:rsidRPr="00F57457">
        <w:rPr>
          <w:rFonts w:ascii="宋体" w:hAnsi="宋体" w:hint="eastAsia"/>
          <w:szCs w:val="21"/>
          <w:lang w:eastAsia="zh-TW"/>
        </w:rPr>
        <w:t>《</w:t>
      </w:r>
      <w:r w:rsidRPr="000A77B3">
        <w:rPr>
          <w:rFonts w:ascii="宋体" w:hAnsi="宋体" w:hint="eastAsia"/>
          <w:szCs w:val="21"/>
          <w:highlight w:val="yellow"/>
          <w:lang w:eastAsia="zh-TW"/>
        </w:rPr>
        <w:t>藝乘會</w:t>
      </w:r>
      <w:r w:rsidRPr="00F57457">
        <w:rPr>
          <w:rFonts w:ascii="宋体" w:hAnsi="宋体" w:hint="eastAsia"/>
          <w:szCs w:val="21"/>
          <w:lang w:eastAsia="zh-TW"/>
        </w:rPr>
        <w:t>開幕盛</w:t>
      </w:r>
      <w:r>
        <w:rPr>
          <w:rFonts w:ascii="宋体" w:hAnsi="宋体" w:hint="eastAsia"/>
          <w:szCs w:val="21"/>
        </w:rPr>
        <w:t>况</w:t>
      </w:r>
      <w:r w:rsidRPr="00F57457">
        <w:rPr>
          <w:rFonts w:ascii="宋体" w:hAnsi="宋体" w:hint="eastAsia"/>
          <w:szCs w:val="21"/>
          <w:lang w:eastAsia="zh-TW"/>
        </w:rPr>
        <w:t>》：“南京路雲南路口藝乘書畫會成立以來，已有多日，其第一次展覽會已於昨日（二十日）開幕，計有曾農髯、</w:t>
      </w:r>
      <w:r w:rsidR="00E64B17">
        <w:rPr>
          <w:rFonts w:ascii="宋体" w:hAnsi="宋体" w:hint="eastAsia"/>
          <w:szCs w:val="21"/>
          <w:lang w:eastAsia="zh-TW"/>
        </w:rPr>
        <w:t>黄</w:t>
      </w:r>
      <w:r w:rsidRPr="00F57457">
        <w:rPr>
          <w:rFonts w:ascii="宋体" w:hAnsi="宋体" w:hint="eastAsia"/>
          <w:szCs w:val="21"/>
          <w:lang w:eastAsia="zh-TW"/>
        </w:rPr>
        <w:t>賓虹、王一亭、錢化佛、楊度、劉海粟、張聿光、俞劍華等作品百餘點，各界前來參觀者，莫不流連忘返，並有粵東女畫家周淑勤女士臨時揮有扇面若干件，筆致遒勁，著色淡雅，更為觀者歎賞</w:t>
      </w:r>
      <w:r>
        <w:rPr>
          <w:rFonts w:ascii="宋体" w:hAnsi="宋体" w:hint="eastAsia"/>
          <w:szCs w:val="21"/>
        </w:rPr>
        <w:t>云</w:t>
      </w:r>
      <w:r w:rsidRPr="00F57457">
        <w:rPr>
          <w:rFonts w:ascii="宋体" w:hAnsi="宋体" w:hint="eastAsia"/>
          <w:szCs w:val="21"/>
          <w:lang w:eastAsia="zh-TW"/>
        </w:rPr>
        <w:t>。”（</w:t>
      </w:r>
      <w:r w:rsidRPr="00F57457">
        <w:rPr>
          <w:rFonts w:ascii="宋体" w:hAnsi="宋体"/>
          <w:szCs w:val="21"/>
          <w:lang w:eastAsia="zh-TW"/>
        </w:rPr>
        <w:t>8</w:t>
      </w:r>
      <w:r w:rsidRPr="00F57457">
        <w:rPr>
          <w:rFonts w:ascii="宋体" w:hAnsi="宋体" w:hint="eastAsia"/>
          <w:szCs w:val="21"/>
          <w:lang w:eastAsia="zh-TW"/>
        </w:rPr>
        <w:t>月</w:t>
      </w:r>
      <w:r w:rsidRPr="00F57457">
        <w:rPr>
          <w:rFonts w:ascii="宋体" w:hAnsi="宋体"/>
          <w:szCs w:val="21"/>
          <w:lang w:eastAsia="zh-TW"/>
        </w:rPr>
        <w:t>22</w:t>
      </w:r>
      <w:r w:rsidRPr="00F57457">
        <w:rPr>
          <w:rFonts w:ascii="宋体" w:hAnsi="宋体" w:hint="eastAsia"/>
          <w:szCs w:val="21"/>
          <w:lang w:eastAsia="zh-TW"/>
        </w:rPr>
        <w:t>日</w:t>
      </w:r>
      <w:r>
        <w:rPr>
          <w:rFonts w:ascii="宋体" w:hAnsi="宋体" w:hint="eastAsia"/>
          <w:szCs w:val="21"/>
          <w:lang w:eastAsia="zh-TW"/>
        </w:rPr>
        <w:t>時事新報</w:t>
      </w:r>
      <w:r>
        <w:rPr>
          <w:rFonts w:ascii="宋体" w:hAnsi="宋体" w:hint="eastAsia"/>
          <w:szCs w:val="21"/>
        </w:rPr>
        <w:t>）</w:t>
      </w:r>
    </w:p>
    <w:p w14:paraId="0954A57B" w14:textId="77777777" w:rsidR="00F57457" w:rsidRDefault="00F57457" w:rsidP="00F57457">
      <w:pPr>
        <w:rPr>
          <w:rFonts w:hint="eastAsia"/>
        </w:rPr>
      </w:pPr>
      <w:r>
        <w:rPr>
          <w:rFonts w:hint="eastAsia"/>
        </w:rPr>
        <w:t>周元琪《藝乘佛話》：“秋暑困人，日</w:t>
      </w:r>
      <w:r w:rsidR="00B506C6">
        <w:rPr>
          <w:rFonts w:hint="eastAsia"/>
        </w:rPr>
        <w:t>惟</w:t>
      </w:r>
      <w:r>
        <w:rPr>
          <w:rFonts w:hint="eastAsia"/>
        </w:rPr>
        <w:t>北窗下卧，讀畫吟詩而已。比得錢化佛君柬，知君方主南京路雲南路口之藝乘金石書畫會，乃冒暑訪老友於會中，談笑甚歡。會中四壁張畫殆遍，以曾農髯丈之寫米家山，渾而有骨。此老素以書名聞海内，畫名反爲所掩，實則此老之畫，正如林琴南老人之爲文所掩也。由里山人繆莆孫寫菊一幀，筆致工細絶俗，着色停匀，並題以句云‘石上流泉無客賞，數枝寒菊是知音’，不禁為之呼絶妙佳構。其他若張聿光之虎，黄賓虹之山水，劉海粟之寫真，共計有三十餘件，均係絶妙精品。（下略）”（</w:t>
      </w:r>
      <w:r>
        <w:rPr>
          <w:rFonts w:hint="eastAsia"/>
        </w:rPr>
        <w:t>8</w:t>
      </w:r>
      <w:r>
        <w:rPr>
          <w:rFonts w:hint="eastAsia"/>
        </w:rPr>
        <w:t>月</w:t>
      </w:r>
      <w:r>
        <w:rPr>
          <w:rFonts w:hint="eastAsia"/>
        </w:rPr>
        <w:t>25</w:t>
      </w:r>
      <w:r w:rsidR="00741529">
        <w:rPr>
          <w:rFonts w:hint="eastAsia"/>
        </w:rPr>
        <w:t>日申報</w:t>
      </w:r>
      <w:r>
        <w:rPr>
          <w:rFonts w:hint="eastAsia"/>
        </w:rPr>
        <w:t>）</w:t>
      </w:r>
    </w:p>
    <w:p w14:paraId="0F5D11BD" w14:textId="77777777" w:rsidR="00F57457" w:rsidRPr="00F57457" w:rsidRDefault="00F57457" w:rsidP="00F57457">
      <w:pPr>
        <w:tabs>
          <w:tab w:val="left" w:pos="2552"/>
        </w:tabs>
        <w:rPr>
          <w:rFonts w:ascii="宋体" w:hAnsi="宋体"/>
          <w:szCs w:val="21"/>
          <w:lang w:eastAsia="zh-TW"/>
        </w:rPr>
      </w:pPr>
    </w:p>
    <w:p w14:paraId="007E4007" w14:textId="77777777" w:rsidR="00FC2921" w:rsidRPr="00F57457" w:rsidRDefault="00FC2921" w:rsidP="00FC2921">
      <w:pPr>
        <w:rPr>
          <w:rFonts w:ascii="黑体" w:eastAsia="黑体" w:hint="eastAsia"/>
          <w:sz w:val="24"/>
        </w:rPr>
      </w:pPr>
      <w:r w:rsidRPr="00F57457">
        <w:rPr>
          <w:rFonts w:ascii="黑体" w:eastAsia="黑体" w:hint="eastAsia"/>
          <w:sz w:val="24"/>
        </w:rPr>
        <w:t>新秋，</w:t>
      </w:r>
      <w:r w:rsidR="00046463" w:rsidRPr="00046463">
        <w:rPr>
          <w:rFonts w:ascii="黑体" w:eastAsia="黑体" w:hint="eastAsia"/>
          <w:sz w:val="24"/>
          <w:lang w:eastAsia="zh-TW"/>
        </w:rPr>
        <w:t>應請</w:t>
      </w:r>
      <w:r w:rsidR="00C00C0A" w:rsidRPr="00C00C0A">
        <w:rPr>
          <w:rFonts w:ascii="黑体" w:eastAsia="黑体" w:hint="eastAsia"/>
          <w:sz w:val="24"/>
          <w:lang w:eastAsia="zh-TW"/>
        </w:rPr>
        <w:t>為商務印書館</w:t>
      </w:r>
      <w:r w:rsidR="00C00C0A">
        <w:rPr>
          <w:rFonts w:ascii="黑体" w:eastAsia="黑体" w:hint="eastAsia"/>
          <w:sz w:val="24"/>
        </w:rPr>
        <w:t>同仁</w:t>
      </w:r>
      <w:r w:rsidRPr="00F57457">
        <w:rPr>
          <w:rFonts w:ascii="黑体" w:eastAsia="黑体" w:hint="eastAsia"/>
          <w:sz w:val="24"/>
        </w:rPr>
        <w:t>費範九作《澹遠樓圖》。</w:t>
      </w:r>
    </w:p>
    <w:p w14:paraId="066B0125" w14:textId="77777777" w:rsidR="00046463" w:rsidRPr="00C5103D" w:rsidRDefault="00C5103D" w:rsidP="00FC2921">
      <w:pPr>
        <w:rPr>
          <w:rFonts w:ascii="宋体" w:hAnsi="宋体" w:hint="eastAsia"/>
          <w:lang w:eastAsia="zh-TW"/>
        </w:rPr>
      </w:pPr>
      <w:r w:rsidRPr="00C5103D">
        <w:rPr>
          <w:rFonts w:ascii="宋体" w:hAnsi="宋体" w:hint="eastAsia"/>
          <w:lang w:eastAsia="zh-TW"/>
        </w:rPr>
        <w:t>與費範九書：“昨誦手書，並惠墨拓多珍，無任感謝。藉聆起居多鬯，著述日宏，誠欽誠佩。承屬拙畫樓圖，楙樹漪流，徒存意想，不卜方弗珂鄉勝景否，即希教正。坿敝藏石拓本，非敢言報，聊以伴函。祗頌道綏。</w:t>
      </w:r>
      <w:r w:rsidR="00EF00DA">
        <w:rPr>
          <w:rFonts w:ascii="宋体" w:hAnsi="宋体" w:hint="eastAsia"/>
          <w:lang w:eastAsia="zh-TW"/>
        </w:rPr>
        <w:t>黄</w:t>
      </w:r>
      <w:r w:rsidRPr="00C5103D">
        <w:rPr>
          <w:rFonts w:ascii="宋体" w:hAnsi="宋体" w:hint="eastAsia"/>
          <w:lang w:eastAsia="zh-TW"/>
        </w:rPr>
        <w:t>賓虹謹上。”</w:t>
      </w:r>
    </w:p>
    <w:p w14:paraId="5217AF8C" w14:textId="77777777" w:rsidR="00FC2921" w:rsidRDefault="00FC2921" w:rsidP="00FC2921">
      <w:pPr>
        <w:rPr>
          <w:rFonts w:hint="eastAsia"/>
        </w:rPr>
      </w:pPr>
      <w:r>
        <w:rPr>
          <w:rFonts w:hint="eastAsia"/>
          <w:lang w:eastAsia="zh-TW"/>
        </w:rPr>
        <w:t>自題《澹遠樓圖》：“庚午新秋，為寫澹遠樓圖，即博範九先生哂正。</w:t>
      </w:r>
      <w:r>
        <w:rPr>
          <w:rFonts w:hint="eastAsia"/>
        </w:rPr>
        <w:t>黄賓虹。”（《澹遠樓圖第一册》）</w:t>
      </w:r>
    </w:p>
    <w:p w14:paraId="71B681A7" w14:textId="77777777" w:rsidR="00C00C0A" w:rsidRPr="00C00C0A" w:rsidRDefault="00C00C0A" w:rsidP="00C00C0A">
      <w:pPr>
        <w:rPr>
          <w:rFonts w:ascii="宋体" w:hAnsi="宋体"/>
          <w:szCs w:val="21"/>
          <w:lang w:eastAsia="zh-TW"/>
        </w:rPr>
      </w:pPr>
      <w:r w:rsidRPr="00C00C0A">
        <w:rPr>
          <w:rFonts w:ascii="宋体" w:hAnsi="宋体" w:hint="eastAsia"/>
          <w:lang w:eastAsia="zh-TW"/>
        </w:rPr>
        <w:t>按：費範九名師洪。據商務印書館編譯所職員表資訊：“</w:t>
      </w:r>
      <w:r w:rsidRPr="00C00C0A">
        <w:rPr>
          <w:rFonts w:ascii="宋体" w:hAnsi="宋体" w:hint="eastAsia"/>
          <w:szCs w:val="21"/>
          <w:lang w:eastAsia="zh-TW"/>
        </w:rPr>
        <w:t>費師洪，號範公，江蘇省南通縣，江南法律學校畢業，江蘇省議會議員。到所年日：十七年五月二日。出版部。住所：南通城內馮棋杆巷二號。寄宿所：儉德會六號。”</w:t>
      </w:r>
    </w:p>
    <w:p w14:paraId="0198E4EC" w14:textId="77777777" w:rsidR="00C00C0A" w:rsidRPr="00C00C0A" w:rsidRDefault="00C00C0A" w:rsidP="00FC2921">
      <w:pPr>
        <w:rPr>
          <w:rFonts w:ascii="宋体" w:hAnsi="宋体" w:hint="eastAsia"/>
          <w:lang w:eastAsia="zh-TW"/>
        </w:rPr>
      </w:pPr>
    </w:p>
    <w:p w14:paraId="6192F1F2" w14:textId="77777777" w:rsidR="00D62046" w:rsidRPr="00D62046" w:rsidRDefault="00D62046" w:rsidP="00D62046">
      <w:pPr>
        <w:tabs>
          <w:tab w:val="left" w:pos="2552"/>
        </w:tabs>
        <w:rPr>
          <w:rFonts w:ascii="黑体" w:eastAsia="黑体" w:hAnsi="宋体" w:hint="eastAsia"/>
          <w:szCs w:val="21"/>
          <w:lang w:eastAsia="zh-TW"/>
        </w:rPr>
      </w:pPr>
      <w:r w:rsidRPr="00D62046">
        <w:rPr>
          <w:rFonts w:ascii="黑体" w:eastAsia="黑体" w:hAnsi="宋体" w:hint="eastAsia"/>
          <w:sz w:val="24"/>
          <w:lang w:eastAsia="zh-TW"/>
        </w:rPr>
        <w:t>新秋，許承堯倦遊，將返唐模，仿垢道人以贈行。</w:t>
      </w:r>
    </w:p>
    <w:p w14:paraId="5D58C44E" w14:textId="77777777" w:rsidR="00D62046" w:rsidRPr="00D62046" w:rsidRDefault="00D62046" w:rsidP="00D62046">
      <w:pPr>
        <w:rPr>
          <w:rFonts w:ascii="宋体" w:hAnsi="宋体" w:hint="eastAsia"/>
          <w:szCs w:val="21"/>
          <w:lang w:eastAsia="zh-TW"/>
        </w:rPr>
      </w:pPr>
      <w:r w:rsidRPr="00D62046">
        <w:rPr>
          <w:rFonts w:ascii="宋体" w:hAnsi="宋体" w:hint="eastAsia"/>
          <w:lang w:eastAsia="zh-TW"/>
        </w:rPr>
        <w:t>自題：“庚午新秋，芚公先生將旋唐模</w:t>
      </w:r>
      <w:r>
        <w:rPr>
          <w:rFonts w:ascii="宋体" w:hAnsi="宋体" w:hint="eastAsia"/>
        </w:rPr>
        <w:t>里</w:t>
      </w:r>
      <w:r w:rsidRPr="00D62046">
        <w:rPr>
          <w:rFonts w:ascii="宋体" w:hAnsi="宋体" w:hint="eastAsia"/>
          <w:lang w:eastAsia="zh-TW"/>
        </w:rPr>
        <w:t>居，寫此以贈。畫仿垢道人，愧不能得其萬一也，即博笑正。</w:t>
      </w:r>
      <w:r w:rsidR="00E64B17">
        <w:rPr>
          <w:rFonts w:ascii="宋体" w:hAnsi="宋体" w:hint="eastAsia"/>
          <w:lang w:eastAsia="zh-TW"/>
        </w:rPr>
        <w:t>黄</w:t>
      </w:r>
      <w:r w:rsidRPr="00D62046">
        <w:rPr>
          <w:rFonts w:ascii="宋体" w:hAnsi="宋体" w:hint="eastAsia"/>
          <w:lang w:eastAsia="zh-TW"/>
        </w:rPr>
        <w:t>賓虹同客滬上。”</w:t>
      </w:r>
      <w:r w:rsidRPr="00D62046">
        <w:rPr>
          <w:rFonts w:ascii="宋体" w:hAnsi="宋体" w:hint="eastAsia"/>
          <w:szCs w:val="21"/>
          <w:lang w:eastAsia="zh-TW"/>
        </w:rPr>
        <w:t>（安徽省博物館藏）</w:t>
      </w:r>
    </w:p>
    <w:p w14:paraId="316FBF26" w14:textId="77777777" w:rsidR="00D62046" w:rsidRPr="00D62046" w:rsidRDefault="00D62046" w:rsidP="00D62046">
      <w:pPr>
        <w:rPr>
          <w:rFonts w:ascii="宋体" w:hAnsi="宋体" w:hint="eastAsia"/>
          <w:lang w:eastAsia="zh-TW"/>
        </w:rPr>
      </w:pPr>
    </w:p>
    <w:p w14:paraId="2704F457" w14:textId="77777777" w:rsidR="00FC2921" w:rsidRPr="000B3A85" w:rsidRDefault="00FC2921" w:rsidP="00FC2921">
      <w:pPr>
        <w:rPr>
          <w:rFonts w:ascii="黑体" w:eastAsia="黑体" w:hint="eastAsia"/>
          <w:sz w:val="24"/>
          <w:lang w:eastAsia="zh-TW"/>
        </w:rPr>
      </w:pPr>
      <w:r w:rsidRPr="000B3A85">
        <w:rPr>
          <w:rFonts w:ascii="黑体" w:eastAsia="黑体" w:hint="eastAsia"/>
          <w:sz w:val="24"/>
          <w:lang w:eastAsia="zh-TW"/>
        </w:rPr>
        <w:t>8月27日</w:t>
      </w:r>
      <w:r w:rsidR="00C00C0A">
        <w:rPr>
          <w:rFonts w:ascii="黑体" w:eastAsia="黑体" w:hint="eastAsia"/>
          <w:sz w:val="24"/>
          <w:lang w:eastAsia="zh-TW"/>
        </w:rPr>
        <w:t>，曾農髯（熙）病逝，年七十</w:t>
      </w:r>
      <w:r w:rsidRPr="000B3A85">
        <w:rPr>
          <w:rFonts w:ascii="黑体" w:eastAsia="黑体" w:hint="eastAsia"/>
          <w:sz w:val="24"/>
          <w:lang w:eastAsia="zh-TW"/>
        </w:rPr>
        <w:t>三</w:t>
      </w:r>
      <w:r w:rsidR="00C00C0A">
        <w:rPr>
          <w:rFonts w:ascii="黑体" w:eastAsia="黑体" w:hint="eastAsia"/>
          <w:sz w:val="24"/>
        </w:rPr>
        <w:t>歲</w:t>
      </w:r>
      <w:r w:rsidRPr="000B3A85">
        <w:rPr>
          <w:rFonts w:ascii="黑体" w:eastAsia="黑体" w:hint="eastAsia"/>
          <w:sz w:val="24"/>
          <w:lang w:eastAsia="zh-TW"/>
        </w:rPr>
        <w:t>。張善孖、張大千、馬企周、江一平、朱大可等及門弟子發起“曾（農髯）李（瑞清）同門會”。</w:t>
      </w:r>
    </w:p>
    <w:p w14:paraId="041E77CA" w14:textId="77777777" w:rsidR="00FC2921" w:rsidRDefault="00FC2921" w:rsidP="00FC2921">
      <w:pPr>
        <w:rPr>
          <w:rFonts w:hint="eastAsia"/>
        </w:rPr>
      </w:pPr>
      <w:r>
        <w:rPr>
          <w:rFonts w:hint="eastAsia"/>
        </w:rPr>
        <w:t>按：</w:t>
      </w:r>
      <w:r>
        <w:rPr>
          <w:rFonts w:hint="eastAsia"/>
        </w:rPr>
        <w:t>11</w:t>
      </w:r>
      <w:r>
        <w:rPr>
          <w:rFonts w:hint="eastAsia"/>
        </w:rPr>
        <w:t>月</w:t>
      </w:r>
      <w:r>
        <w:rPr>
          <w:rFonts w:hint="eastAsia"/>
        </w:rPr>
        <w:t>23</w:t>
      </w:r>
      <w:r>
        <w:rPr>
          <w:rFonts w:hint="eastAsia"/>
        </w:rPr>
        <w:t>日《申報》刊“曾李同門會通告”，以曾熙、李瑞清門下弟子為會員，總通訊處設在張善孖寓。</w:t>
      </w:r>
    </w:p>
    <w:p w14:paraId="1FE62D1E" w14:textId="77777777" w:rsidR="00FC2921" w:rsidRDefault="00FC2921" w:rsidP="00FC2921"/>
    <w:p w14:paraId="5C5D9C3B" w14:textId="77777777" w:rsidR="00FC2921" w:rsidRPr="000B3A85" w:rsidRDefault="00FC2921" w:rsidP="00FC2921">
      <w:pPr>
        <w:rPr>
          <w:rFonts w:ascii="黑体" w:eastAsia="黑体" w:hint="eastAsia"/>
          <w:sz w:val="24"/>
        </w:rPr>
      </w:pPr>
      <w:r w:rsidRPr="000B3A85">
        <w:rPr>
          <w:rFonts w:ascii="黑体" w:eastAsia="黑体" w:hint="eastAsia"/>
          <w:sz w:val="24"/>
        </w:rPr>
        <w:t>秋，與張丹斧、嚴獨鶴等宴</w:t>
      </w:r>
      <w:r w:rsidR="00BB6F8C" w:rsidRPr="000B3A85">
        <w:rPr>
          <w:rFonts w:ascii="黑体" w:eastAsia="黑体" w:hint="eastAsia"/>
          <w:sz w:val="24"/>
        </w:rPr>
        <w:t>於</w:t>
      </w:r>
      <w:r w:rsidRPr="000B3A85">
        <w:rPr>
          <w:rFonts w:ascii="黑体" w:eastAsia="黑体" w:hint="eastAsia"/>
          <w:sz w:val="24"/>
        </w:rPr>
        <w:t>張善孖寓。</w:t>
      </w:r>
    </w:p>
    <w:p w14:paraId="0E3F7674" w14:textId="77777777" w:rsidR="00FC2921" w:rsidRDefault="00FC2921" w:rsidP="00FC2921">
      <w:pPr>
        <w:rPr>
          <w:rFonts w:hint="eastAsia"/>
        </w:rPr>
      </w:pPr>
      <w:r>
        <w:rPr>
          <w:rFonts w:hint="eastAsia"/>
        </w:rPr>
        <w:t>張丹斧《善孖、大千兩先生約吃自製肴饌》：“趙回將軍回府了，巧</w:t>
      </w:r>
      <w:r w:rsidR="00BB6F8C">
        <w:rPr>
          <w:rFonts w:hint="eastAsia"/>
        </w:rPr>
        <w:t>於</w:t>
      </w:r>
      <w:r>
        <w:rPr>
          <w:rFonts w:hint="eastAsia"/>
        </w:rPr>
        <w:t>吳縣府前逢。探懷欣見雙翼德，捎帖偏勞一子龍。謁欲座中灌獨鶴，饞兼樓上療賓虹。含英未便邀同去，被請有無信一封。”（</w:t>
      </w:r>
      <w:r>
        <w:rPr>
          <w:rFonts w:hint="eastAsia"/>
        </w:rPr>
        <w:t>1930</w:t>
      </w:r>
      <w:r>
        <w:rPr>
          <w:rFonts w:hint="eastAsia"/>
        </w:rPr>
        <w:t>年《上海畫報》）</w:t>
      </w:r>
    </w:p>
    <w:p w14:paraId="33AFECA6" w14:textId="77777777" w:rsidR="00D62046" w:rsidRDefault="00D62046" w:rsidP="00FC2921">
      <w:pPr>
        <w:rPr>
          <w:rFonts w:hint="eastAsia"/>
        </w:rPr>
      </w:pPr>
    </w:p>
    <w:p w14:paraId="7F167218" w14:textId="77777777" w:rsidR="00D62046" w:rsidRPr="00D62046" w:rsidRDefault="00D62046" w:rsidP="00D62046">
      <w:pPr>
        <w:rPr>
          <w:rFonts w:ascii="黑体" w:eastAsia="黑体" w:hAnsi="宋体" w:hint="eastAsia"/>
          <w:sz w:val="24"/>
          <w:lang w:eastAsia="zh-TW"/>
        </w:rPr>
      </w:pPr>
      <w:r w:rsidRPr="00D62046">
        <w:rPr>
          <w:rFonts w:ascii="黑体" w:eastAsia="黑体" w:hAnsi="宋体" w:hint="eastAsia"/>
          <w:sz w:val="24"/>
          <w:lang w:eastAsia="zh-TW"/>
        </w:rPr>
        <w:t>秋日，為陳澤霈作《風軒水檻圖》。</w:t>
      </w:r>
    </w:p>
    <w:p w14:paraId="1B240219" w14:textId="77777777" w:rsidR="00D62046" w:rsidRPr="00D62046" w:rsidRDefault="00D62046" w:rsidP="00D62046">
      <w:pPr>
        <w:rPr>
          <w:rFonts w:ascii="宋体" w:hAnsi="宋体" w:hint="eastAsia"/>
          <w:lang w:eastAsia="zh-TW"/>
        </w:rPr>
      </w:pPr>
      <w:r w:rsidRPr="00D62046">
        <w:rPr>
          <w:rFonts w:ascii="宋体" w:hAnsi="宋体" w:hint="eastAsia"/>
          <w:lang w:eastAsia="zh-TW"/>
        </w:rPr>
        <w:t>自題：“風軒水檻壓春流，一帶平岡草木稠。心喜應門差解意，只容漁父得相求。庚午秋日，一禪先生方家哂政，</w:t>
      </w:r>
      <w:r w:rsidR="00E64B17">
        <w:rPr>
          <w:rFonts w:ascii="宋体" w:hAnsi="宋体" w:hint="eastAsia"/>
          <w:lang w:eastAsia="zh-TW"/>
        </w:rPr>
        <w:t>黄</w:t>
      </w:r>
      <w:r w:rsidRPr="00D62046">
        <w:rPr>
          <w:rFonts w:ascii="宋体" w:hAnsi="宋体" w:hint="eastAsia"/>
          <w:lang w:eastAsia="zh-TW"/>
        </w:rPr>
        <w:t>賓虹畫。”</w:t>
      </w:r>
    </w:p>
    <w:p w14:paraId="4F714AD4" w14:textId="77777777" w:rsidR="00D62046" w:rsidRPr="00D62046" w:rsidRDefault="00D62046" w:rsidP="00FC2921">
      <w:pPr>
        <w:rPr>
          <w:rFonts w:ascii="宋体" w:hAnsi="宋体" w:hint="eastAsia"/>
          <w:lang w:eastAsia="zh-TW"/>
        </w:rPr>
      </w:pPr>
    </w:p>
    <w:p w14:paraId="48508760" w14:textId="77777777" w:rsidR="00FC2921" w:rsidRPr="000B3A85" w:rsidRDefault="00FC2921" w:rsidP="00FC2921">
      <w:pPr>
        <w:rPr>
          <w:rFonts w:ascii="黑体" w:eastAsia="黑体" w:hint="eastAsia"/>
          <w:sz w:val="24"/>
          <w:lang w:eastAsia="zh-TW"/>
        </w:rPr>
      </w:pPr>
      <w:r w:rsidRPr="000B3A85">
        <w:rPr>
          <w:rFonts w:ascii="黑体" w:eastAsia="黑体" w:hint="eastAsia"/>
          <w:sz w:val="24"/>
          <w:lang w:eastAsia="zh-TW"/>
        </w:rPr>
        <w:t>秋，新華藝專聘為國畫教授。</w:t>
      </w:r>
    </w:p>
    <w:p w14:paraId="546637FA" w14:textId="77777777" w:rsidR="00FC2921" w:rsidRDefault="00FC2921" w:rsidP="00FC2921">
      <w:pPr>
        <w:rPr>
          <w:rFonts w:hint="eastAsia"/>
        </w:rPr>
      </w:pPr>
      <w:r>
        <w:rPr>
          <w:rFonts w:hint="eastAsia"/>
        </w:rPr>
        <w:t>《新華藝專發展計劃》：“新華藝術專科學校對</w:t>
      </w:r>
      <w:r w:rsidR="00BB6F8C">
        <w:rPr>
          <w:rFonts w:hint="eastAsia"/>
        </w:rPr>
        <w:t>於</w:t>
      </w:r>
      <w:r>
        <w:rPr>
          <w:rFonts w:hint="eastAsia"/>
        </w:rPr>
        <w:t>課程，向來注重，本學期為發展國畫計，除該系原有教授張聿光、俞劍華、熊松泉等外，特加聘黄賓虹、張善孖、張大千為教授，西畫系除原有教授陳澄波、汪荻浪、柳演仁外，再聘定潘玉良、張辰伯兩名家為教授，以增生徒之興趣，而達提倡之本旨，</w:t>
      </w:r>
      <w:r w:rsidR="00BB6F8C">
        <w:rPr>
          <w:rFonts w:hint="eastAsia"/>
        </w:rPr>
        <w:t>並</w:t>
      </w:r>
      <w:r>
        <w:rPr>
          <w:rFonts w:hint="eastAsia"/>
        </w:rPr>
        <w:t>請西人開爾氏為女子音樂體育舞蹈教授。聞自招考以來，應試者非常踴躍云。”（</w:t>
      </w:r>
      <w:r>
        <w:rPr>
          <w:rFonts w:hint="eastAsia"/>
        </w:rPr>
        <w:t>9</w:t>
      </w:r>
      <w:r>
        <w:rPr>
          <w:rFonts w:hint="eastAsia"/>
        </w:rPr>
        <w:t>月</w:t>
      </w:r>
      <w:r>
        <w:rPr>
          <w:rFonts w:hint="eastAsia"/>
        </w:rPr>
        <w:t>1</w:t>
      </w:r>
      <w:r w:rsidR="00741529">
        <w:rPr>
          <w:rFonts w:hint="eastAsia"/>
        </w:rPr>
        <w:t>日申報</w:t>
      </w:r>
      <w:r>
        <w:rPr>
          <w:rFonts w:hint="eastAsia"/>
        </w:rPr>
        <w:t>）</w:t>
      </w:r>
    </w:p>
    <w:p w14:paraId="707E644F" w14:textId="77777777" w:rsidR="00FC2921" w:rsidRDefault="00FC2921" w:rsidP="00FC2921"/>
    <w:p w14:paraId="3BDB1985" w14:textId="77777777" w:rsidR="00FC2921" w:rsidRPr="000B3A85" w:rsidRDefault="00FC2921" w:rsidP="00FC2921">
      <w:pPr>
        <w:rPr>
          <w:rFonts w:ascii="黑体" w:eastAsia="黑体" w:hint="eastAsia"/>
          <w:sz w:val="24"/>
        </w:rPr>
      </w:pPr>
      <w:r w:rsidRPr="000B3A85">
        <w:rPr>
          <w:rFonts w:ascii="黑体" w:eastAsia="黑体" w:hint="eastAsia"/>
          <w:sz w:val="24"/>
        </w:rPr>
        <w:t>比利時獨立百年紀念，舉辦國際博覽會，由葉恭綽徵集國内名家繪畫一百八十餘幅，隨工商、教育、農業出品一百八十餘箱，年初由褚民誼帶往比利時，6月16日開幕，囿</w:t>
      </w:r>
      <w:r w:rsidR="00BB6F8C" w:rsidRPr="000B3A85">
        <w:rPr>
          <w:rFonts w:ascii="黑体" w:eastAsia="黑体" w:hint="eastAsia"/>
          <w:sz w:val="24"/>
        </w:rPr>
        <w:t>於</w:t>
      </w:r>
      <w:r w:rsidRPr="000B3A85">
        <w:rPr>
          <w:rFonts w:ascii="黑体" w:eastAsia="黑体" w:hint="eastAsia"/>
          <w:sz w:val="24"/>
        </w:rPr>
        <w:t>會場面積不足陳列繪畫，乃</w:t>
      </w:r>
      <w:r w:rsidR="00BB6F8C" w:rsidRPr="000B3A85">
        <w:rPr>
          <w:rFonts w:ascii="黑体" w:eastAsia="黑体" w:hint="eastAsia"/>
          <w:sz w:val="24"/>
        </w:rPr>
        <w:t>於</w:t>
      </w:r>
      <w:r w:rsidRPr="000B3A85">
        <w:rPr>
          <w:rFonts w:ascii="黑体" w:eastAsia="黑体" w:hint="eastAsia"/>
          <w:sz w:val="24"/>
        </w:rPr>
        <w:t>10月5日假座比利時黎業斯美術會舉辦中國美術展覽會，獲最優等獎。</w:t>
      </w:r>
    </w:p>
    <w:p w14:paraId="5F6ECFAB" w14:textId="77777777" w:rsidR="00FC2921" w:rsidRDefault="00FC2921" w:rsidP="00FC2921">
      <w:pPr>
        <w:rPr>
          <w:rFonts w:hint="eastAsia"/>
        </w:rPr>
      </w:pPr>
      <w:r>
        <w:rPr>
          <w:rFonts w:hint="eastAsia"/>
        </w:rPr>
        <w:t>《中華民國參加比利時國際博覽會特刊》：“最優等獎：徐世昌、黄賓虹、高奇</w:t>
      </w:r>
      <w:r w:rsidR="00641330">
        <w:rPr>
          <w:rFonts w:hint="eastAsia"/>
        </w:rPr>
        <w:t>峰</w:t>
      </w:r>
      <w:r>
        <w:rPr>
          <w:rFonts w:hint="eastAsia"/>
        </w:rPr>
        <w:t>、高劍父、吕鳳子、狄楚青、陳樹人、王一亭、徐悲鴻。優等獎：吳待秋、鄭曼青、馮超然、張大千、鄭午昌、劉海粟、盧觀海、盧鎮寰、張善孖、汪采白、張聿光。金牌獎：李秋君、許士騏、溥儒、姚倉客、姚墨村、姚粟若、葉少秉、楊敏湖、吳仲熊、伍佩榮、王濟遠、吳湖帆、張書旂、張時敏、鄧爾雅、張坤儀、趙少昂、林風眠、湯建猷、陳東湖、張湛湖、高元罕。銀牌獎：趙夢朱、佟公超、張南湖、秦裕、陳年、周肇祥、陳蕃誥、張穀年、張偉卿、陳緣督、趙叔孺、趙浩公、鄭誦先、周一</w:t>
      </w:r>
      <w:r w:rsidR="00641330">
        <w:rPr>
          <w:rFonts w:hint="eastAsia"/>
        </w:rPr>
        <w:t>峰</w:t>
      </w:r>
      <w:r>
        <w:rPr>
          <w:rFonts w:hint="eastAsia"/>
        </w:rPr>
        <w:t>、王衡桂、王雲、邢一</w:t>
      </w:r>
      <w:r w:rsidR="00641330">
        <w:rPr>
          <w:rFonts w:hint="eastAsia"/>
        </w:rPr>
        <w:t>峰</w:t>
      </w:r>
      <w:r>
        <w:rPr>
          <w:rFonts w:hint="eastAsia"/>
        </w:rPr>
        <w:t>、余紹宋、姚虞琴、許堯、管平、惠孝同、和鏞、陳子青、張紅薇、趙安之、陳雲、謝公展、孫誦昭、鮑少游、馬孟容、馬晉、李居端、盧子樞、李鳳廷、李祖韓、樓辛壺、金陶陶、孔彰、黄般若、何冠五、黄少强、黄少梅、許徵白、馮逸梅、方人定、何漆園、郭屺亭、金開業、江采、李晴湖、黎工佽、蕭愻、蕭俊賢、恩稚雲、胡若思、馬軼羣、關富亭、張兆芬、丁丙、丁慕冰、楊二樹。”按：評獎委員：王子琦、張兆（沈宜甲代）、盧芹齋、邱祖銘、劉海粟、劉厚、孔勤安、王勰。</w:t>
      </w:r>
    </w:p>
    <w:p w14:paraId="3921B07C" w14:textId="77777777" w:rsidR="00FC2921" w:rsidRDefault="00FC2921" w:rsidP="00FC2921"/>
    <w:p w14:paraId="5C7C44F6" w14:textId="77777777" w:rsidR="00FC2921" w:rsidRPr="000B3A85" w:rsidRDefault="00FC2921" w:rsidP="00FC2921">
      <w:pPr>
        <w:rPr>
          <w:rFonts w:ascii="黑体" w:eastAsia="黑体" w:hint="eastAsia"/>
          <w:sz w:val="24"/>
        </w:rPr>
      </w:pPr>
      <w:r w:rsidRPr="000B3A85">
        <w:rPr>
          <w:rFonts w:ascii="黑体" w:eastAsia="黑体" w:hint="eastAsia"/>
          <w:sz w:val="24"/>
        </w:rPr>
        <w:t>10月10日，以畫參加比利時獨立一百週年紀念博覽會一部分作品，與徐悲鴻個人展覽會售餘部分作品，在法國里昂中法大學展出，盛况空前。</w:t>
      </w:r>
    </w:p>
    <w:p w14:paraId="266E68E3" w14:textId="77777777" w:rsidR="00FC2921" w:rsidRDefault="00FC2921" w:rsidP="00FC2921">
      <w:r>
        <w:rPr>
          <w:rFonts w:hint="eastAsia"/>
        </w:rPr>
        <w:t>《巴黎中國畫展經過》：“中華民國十五年（</w:t>
      </w:r>
      <w:r>
        <w:rPr>
          <w:rFonts w:hint="eastAsia"/>
        </w:rPr>
        <w:t>1926</w:t>
      </w:r>
      <w:r>
        <w:rPr>
          <w:rFonts w:hint="eastAsia"/>
        </w:rPr>
        <w:t>）冬，徐悲鴻君携其作品一部，道過里昂，中法大學同人請其公開展覽，未允，僅陳列一室中，任人觀覽，甚得中外人士之贊賞。十九年（</w:t>
      </w:r>
      <w:r>
        <w:rPr>
          <w:rFonts w:hint="eastAsia"/>
        </w:rPr>
        <w:t>1930</w:t>
      </w:r>
      <w:r>
        <w:rPr>
          <w:rFonts w:hint="eastAsia"/>
        </w:rPr>
        <w:t>）年夏，謝壽康君使比，代售其作品，舉行一‘徐悲鴻個人展覽會’</w:t>
      </w:r>
      <w:r w:rsidR="00BB6F8C">
        <w:rPr>
          <w:rFonts w:hint="eastAsia"/>
        </w:rPr>
        <w:t>於</w:t>
      </w:r>
      <w:r>
        <w:rPr>
          <w:rFonts w:hint="eastAsia"/>
        </w:rPr>
        <w:t>比京，哄動一時，比後且親臨參觀。是年</w:t>
      </w:r>
      <w:r>
        <w:rPr>
          <w:rFonts w:hint="eastAsia"/>
        </w:rPr>
        <w:t>10</w:t>
      </w:r>
      <w:r>
        <w:rPr>
          <w:rFonts w:hint="eastAsia"/>
        </w:rPr>
        <w:t>月，劉大悲君將徐君作品，除在比已售出者外，搬運來洽，蓋以褚民誼所借中國參加比國獨立百週紀念博覽會出品之一部分，就雙十節之機會，陳列</w:t>
      </w:r>
      <w:r w:rsidR="00BB6F8C">
        <w:rPr>
          <w:rFonts w:hint="eastAsia"/>
        </w:rPr>
        <w:t>於</w:t>
      </w:r>
      <w:r>
        <w:rPr>
          <w:rFonts w:hint="eastAsia"/>
        </w:rPr>
        <w:t>里昂中法大學，三日之間，參觀者四千餘人，報章熱烈宣傳，聲譽甚隆。”（</w:t>
      </w:r>
      <w:r>
        <w:rPr>
          <w:rFonts w:hint="eastAsia"/>
        </w:rPr>
        <w:t>1933</w:t>
      </w:r>
      <w:r>
        <w:rPr>
          <w:rFonts w:hint="eastAsia"/>
        </w:rPr>
        <w:t>年</w:t>
      </w:r>
      <w:r>
        <w:rPr>
          <w:rFonts w:hint="eastAsia"/>
        </w:rPr>
        <w:t>11</w:t>
      </w:r>
      <w:r>
        <w:rPr>
          <w:rFonts w:hint="eastAsia"/>
        </w:rPr>
        <w:t>月</w:t>
      </w:r>
      <w:r>
        <w:rPr>
          <w:rFonts w:hint="eastAsia"/>
        </w:rPr>
        <w:t>25</w:t>
      </w:r>
      <w:r w:rsidR="00741529">
        <w:rPr>
          <w:rFonts w:hint="eastAsia"/>
        </w:rPr>
        <w:t>日申報</w:t>
      </w:r>
      <w:r>
        <w:rPr>
          <w:rFonts w:hint="eastAsia"/>
        </w:rPr>
        <w:t>）</w:t>
      </w:r>
    </w:p>
    <w:p w14:paraId="74BA85EF" w14:textId="77777777" w:rsidR="00FC2921" w:rsidRDefault="00FC2921" w:rsidP="00FC2921"/>
    <w:p w14:paraId="32B107E1" w14:textId="77777777" w:rsidR="00FC2921" w:rsidRPr="000B3A85" w:rsidRDefault="00FC2921" w:rsidP="00FC2921">
      <w:pPr>
        <w:rPr>
          <w:rFonts w:ascii="黑体" w:eastAsia="黑体" w:hint="eastAsia"/>
          <w:sz w:val="24"/>
        </w:rPr>
      </w:pPr>
      <w:r w:rsidRPr="000B3A85">
        <w:rPr>
          <w:rFonts w:ascii="黑体" w:eastAsia="黑体" w:hint="eastAsia"/>
          <w:sz w:val="24"/>
        </w:rPr>
        <w:t>10月，海上書畫聯合會推為受託代售古今書畫瓷銅玉石審查員。</w:t>
      </w:r>
    </w:p>
    <w:p w14:paraId="4C880580" w14:textId="77777777" w:rsidR="00FC2921" w:rsidRDefault="00AC123B" w:rsidP="00FC2921">
      <w:pPr>
        <w:rPr>
          <w:rFonts w:hint="eastAsia"/>
        </w:rPr>
      </w:pPr>
      <w:r>
        <w:rPr>
          <w:rFonts w:hint="eastAsia"/>
        </w:rPr>
        <w:t>《介紹古今書畫磁</w:t>
      </w:r>
      <w:r w:rsidR="00FC2921">
        <w:rPr>
          <w:rFonts w:hint="eastAsia"/>
        </w:rPr>
        <w:t>銅玉石等審查規則及寄售章程》：“一、凡以名人真蹟彝器古玩籌託本會代售者，須經過審查員審定確非贋品僞造者方可寄售。二、本會推狄楚青、姚虞琴、湯臨澤、哈少甫、高野侯、丁輔之、王一亭、黄賓虹、張大千為審查員。三、審查以黑白投子法行之。全白為上，白子白半爲次，黑多</w:t>
      </w:r>
      <w:r w:rsidR="00BB6F8C">
        <w:rPr>
          <w:rFonts w:hint="eastAsia"/>
        </w:rPr>
        <w:t>於</w:t>
      </w:r>
      <w:r w:rsidR="00FC2921">
        <w:rPr>
          <w:rFonts w:hint="eastAsia"/>
        </w:rPr>
        <w:t>白為劣。四、審定物品須製版入本刊宣布者，其製版費由寄售者擔任之。五、外埠定購者須按價全數匯付，如所購物品不合，得此一個月限期内退物還款，逾期概不退换。六、寄售物品售出後，本會扣酬二成。七、往來郵費購者擔任之，保險費由售者擔任之。”（</w:t>
      </w:r>
      <w:r w:rsidR="00FC2921">
        <w:rPr>
          <w:rFonts w:hint="eastAsia"/>
        </w:rPr>
        <w:t>10</w:t>
      </w:r>
      <w:r w:rsidR="00FC2921">
        <w:rPr>
          <w:rFonts w:hint="eastAsia"/>
        </w:rPr>
        <w:t>月《墨海潮》第二期）</w:t>
      </w:r>
    </w:p>
    <w:p w14:paraId="1947D346" w14:textId="77777777" w:rsidR="00FC2921" w:rsidRDefault="00FC2921" w:rsidP="00FC2921"/>
    <w:p w14:paraId="7380DAC0" w14:textId="77777777" w:rsidR="00FC2921" w:rsidRPr="000B3A85" w:rsidRDefault="00FC2921" w:rsidP="00FC2921">
      <w:pPr>
        <w:rPr>
          <w:rFonts w:ascii="黑体" w:eastAsia="黑体" w:hint="eastAsia"/>
          <w:sz w:val="24"/>
        </w:rPr>
      </w:pPr>
      <w:r w:rsidRPr="000B3A85">
        <w:rPr>
          <w:rFonts w:ascii="黑体" w:eastAsia="黑体" w:hint="eastAsia"/>
          <w:sz w:val="24"/>
        </w:rPr>
        <w:t>10月30日，出品豫園書畫善會書畫陳列會。</w:t>
      </w:r>
    </w:p>
    <w:p w14:paraId="3154EC0A" w14:textId="77777777" w:rsidR="00FC2921" w:rsidRDefault="00FC2921" w:rsidP="00FC2921">
      <w:pPr>
        <w:rPr>
          <w:rFonts w:hint="eastAsia"/>
        </w:rPr>
      </w:pPr>
      <w:r>
        <w:rPr>
          <w:rFonts w:hint="eastAsia"/>
        </w:rPr>
        <w:t>鄭逸梅《豫園觀畫記》：“豫園曲橋之畔，有書畫善會焉。主其事者，為楊東山先生，以風雅之道，為施濟之舉，法至善也。先生謝世，白龍山人繼主之不替。自登高節（按：陰曆九月九日）起，舉行書畫會旬日。一昨偕荆人游豫園之便，遂蒞會以觀賞。晤潘子敬齋，殷勤款洽，四壁書畫，琳琅滿目，敬齋所作山水兩幀，意境蕭然，令人神往。黄賓虹之《九華飛澗圖》，蒼雄之氣，足以抗手古人，平揖時輩，與汪仲山（名琨）之人物，神態之妙，可謂異曲同工。葉渭莘筆墨輕靈澹雅，一蟬一蟹，自得趣致。渭莘為指發後嗣，宜其家學淵源也。趙雲壑一門風雅，父子俱傳缶老之學，所作梅竹小石，逸氣横溢，自屬神品。……臨行，敬齋貽《海上墨林》一部，乃東山先生所手輯，尚多遺漏，緩日擬為補撰之，以繼東山之志云。”（</w:t>
      </w:r>
      <w:r>
        <w:rPr>
          <w:rFonts w:hint="eastAsia"/>
        </w:rPr>
        <w:t>11</w:t>
      </w:r>
      <w:r>
        <w:rPr>
          <w:rFonts w:hint="eastAsia"/>
        </w:rPr>
        <w:t>月</w:t>
      </w:r>
      <w:r>
        <w:rPr>
          <w:rFonts w:hint="eastAsia"/>
        </w:rPr>
        <w:t>20</w:t>
      </w:r>
      <w:r w:rsidR="00741529">
        <w:rPr>
          <w:rFonts w:hint="eastAsia"/>
        </w:rPr>
        <w:t>日申報</w:t>
      </w:r>
      <w:r>
        <w:rPr>
          <w:rFonts w:hint="eastAsia"/>
        </w:rPr>
        <w:t>）</w:t>
      </w:r>
    </w:p>
    <w:p w14:paraId="21F011E1" w14:textId="77777777" w:rsidR="00FC2921" w:rsidRDefault="00FC2921" w:rsidP="00FC2921"/>
    <w:p w14:paraId="11EA9AD7" w14:textId="77777777" w:rsidR="0093435B" w:rsidRPr="0093435B" w:rsidRDefault="0093435B" w:rsidP="0093435B">
      <w:pPr>
        <w:rPr>
          <w:rFonts w:ascii="黑体" w:eastAsia="黑体" w:hint="eastAsia"/>
          <w:sz w:val="24"/>
        </w:rPr>
      </w:pPr>
      <w:r w:rsidRPr="0093435B">
        <w:rPr>
          <w:rFonts w:ascii="黑体" w:eastAsia="黑体" w:hint="eastAsia"/>
          <w:sz w:val="24"/>
        </w:rPr>
        <w:t>10月，日本诗人、画家田邊華接獲贈畫與古璽印譜、書畫册後，以手書詩箋相報。</w:t>
      </w:r>
    </w:p>
    <w:p w14:paraId="7042E320" w14:textId="77777777" w:rsidR="0093435B" w:rsidRDefault="0093435B" w:rsidP="0093435B">
      <w:pPr>
        <w:rPr>
          <w:rFonts w:hint="eastAsia"/>
        </w:rPr>
      </w:pPr>
      <w:r>
        <w:rPr>
          <w:rFonts w:hint="eastAsia"/>
        </w:rPr>
        <w:t>田邊華書：“賓虹先生大人：昨接郵筒□手諭，此詳文房平安兼動履迪吉，可敬可賀。僕東海一布衣，固無才藝之可貢左右，而今不圖蒙先生推舉，稱揚過褒不敢當，</w:t>
      </w:r>
      <w:r w:rsidR="00B506C6">
        <w:rPr>
          <w:rFonts w:hint="eastAsia"/>
        </w:rPr>
        <w:t>惟</w:t>
      </w:r>
      <w:r>
        <w:rPr>
          <w:rFonts w:hint="eastAsia"/>
        </w:rPr>
        <w:t>深知己之感耳，海外論交，尤爲欣榮，僕願久而無渝。今次蒙惠賜六件，別郵安着，照數拜受。墨寶真見落落之大手段，固應珍襲，至璽璽（？）印譜則寶氣滿室，披閱之下，不能措手。其他石印書畫册，一一足愛玩，多謝多謝。匆匆拜覆書，餘付於後鴻。順禱文安不盡。陽十月盡日。東京田邊華頓首。附呈拙詩箋十葉，哂收是幸。”</w:t>
      </w:r>
    </w:p>
    <w:p w14:paraId="5110253B" w14:textId="77777777" w:rsidR="0093435B" w:rsidRDefault="0093435B" w:rsidP="0093435B">
      <w:pPr>
        <w:rPr>
          <w:rFonts w:hint="eastAsia"/>
        </w:rPr>
      </w:pPr>
      <w:r>
        <w:rPr>
          <w:rFonts w:hint="eastAsia"/>
        </w:rPr>
        <w:t>又詩作十首：“氊裘皂帽躍青驄，翻身斜彎兩石弓。今夜南飛數行雁，可憐一字落秋風。（題畫）長亭短亭我問程，千里萬里君周行。穆王八駿假其一，一鞭直到可汗京。寶瑟無聲四座空，珠簾揭向月明中。梨花滿地春雲白，可躡春雲到蕊宫。（春夕）詩人老作秋風客，寒透行庵雨夜燈。半硯冷雲一瓢水，江湖又學打包僧。（自題小肖）山邨稼畢祝農功，老健田翁腰似弓。剪取東坡數竿竹，天寒十月築牛宫。秦人求藥入東海，我亦懸帆興不孤。天上明月天下水，蒼茫何處是蓬壺。（到臺灣舟中）孤舟昨夜泊鱸鄉，蘆荻花飛秋水蒼。憶作長沙南畔客，五更聞雁一天霜。花明二十四郵亭，一路東風過井陘。衣上閒雲飛不去，春天已放半</w:t>
      </w:r>
      <w:r w:rsidR="00641330">
        <w:rPr>
          <w:rFonts w:hint="eastAsia"/>
        </w:rPr>
        <w:t>峰</w:t>
      </w:r>
      <w:r>
        <w:rPr>
          <w:rFonts w:hint="eastAsia"/>
        </w:rPr>
        <w:t>青。（過□井陘途上）鐵船四月截重洋，高與波濤相頡頏。海上天風吹浩浩，衣裳時挾九秋霜。月自落帆亭下斜，扁舟無主望蘆花。潮頭漁火光明滅，一夜江聲入遠沙。庚午十月歸展備中（按：日本地名），過秦川別墅有此。錄似賓虹先生吟正。田邊華。”</w:t>
      </w:r>
    </w:p>
    <w:p w14:paraId="737123C5" w14:textId="77777777" w:rsidR="0093435B" w:rsidRDefault="0093435B" w:rsidP="00FC2921">
      <w:pPr>
        <w:rPr>
          <w:rFonts w:ascii="黑体" w:eastAsia="黑体" w:hint="eastAsia"/>
          <w:sz w:val="24"/>
        </w:rPr>
      </w:pPr>
    </w:p>
    <w:p w14:paraId="56762684" w14:textId="77777777" w:rsidR="00FC2921" w:rsidRPr="000B3A85" w:rsidRDefault="00FC2921" w:rsidP="00FC2921">
      <w:pPr>
        <w:rPr>
          <w:rFonts w:ascii="黑体" w:eastAsia="黑体" w:hint="eastAsia"/>
          <w:sz w:val="24"/>
        </w:rPr>
      </w:pPr>
      <w:r w:rsidRPr="000B3A85">
        <w:rPr>
          <w:rFonts w:ascii="黑体" w:eastAsia="黑体" w:hint="eastAsia"/>
          <w:sz w:val="24"/>
        </w:rPr>
        <w:t>冬，江暐以安徽省志事蒞滬，以程演生主張印行《安徽叢書》，因來訪，亦力主印行叢書，任編審會會員，</w:t>
      </w:r>
      <w:r w:rsidR="00BB6F8C" w:rsidRPr="000B3A85">
        <w:rPr>
          <w:rFonts w:ascii="黑体" w:eastAsia="黑体" w:hint="eastAsia"/>
          <w:sz w:val="24"/>
        </w:rPr>
        <w:t>並</w:t>
      </w:r>
      <w:r w:rsidRPr="000B3A85">
        <w:rPr>
          <w:rFonts w:ascii="黑体" w:eastAsia="黑体" w:hint="eastAsia"/>
          <w:sz w:val="24"/>
        </w:rPr>
        <w:t>舉薦摯友，共襄盛舉。</w:t>
      </w:r>
    </w:p>
    <w:p w14:paraId="0DB069CD" w14:textId="77777777" w:rsidR="00FC2921" w:rsidRDefault="00FC2921" w:rsidP="00FC2921">
      <w:pPr>
        <w:rPr>
          <w:rFonts w:hint="eastAsia"/>
        </w:rPr>
      </w:pPr>
      <w:r>
        <w:rPr>
          <w:rFonts w:hint="eastAsia"/>
        </w:rPr>
        <w:t>《安徽叢書》第二期全書江暐序：“庚午之冬，暐以省志事至滬，程君演生為言印《安徽叢書》之要，暐因訪</w:t>
      </w:r>
      <w:r w:rsidR="00BB6F8C">
        <w:rPr>
          <w:rFonts w:hint="eastAsia"/>
        </w:rPr>
        <w:t>於</w:t>
      </w:r>
      <w:r>
        <w:rPr>
          <w:rFonts w:hint="eastAsia"/>
        </w:rPr>
        <w:t>徐積餘、黄賓虹、陳子言、洪澤丞、張燕昌、許静仁、程霖生、汪孟鄒諸公，僉曰事當行。</w:t>
      </w:r>
      <w:r w:rsidR="00BB6F8C">
        <w:rPr>
          <w:rFonts w:hint="eastAsia"/>
        </w:rPr>
        <w:t>於</w:t>
      </w:r>
      <w:r>
        <w:rPr>
          <w:rFonts w:hint="eastAsia"/>
        </w:rPr>
        <w:t>是草規程，發書策，延聘通人，為會討論，匝月而事畢舉，演生故曾以東方文化為學會</w:t>
      </w:r>
      <w:r w:rsidR="00BB6F8C">
        <w:rPr>
          <w:rFonts w:hint="eastAsia"/>
        </w:rPr>
        <w:t>於</w:t>
      </w:r>
      <w:r>
        <w:rPr>
          <w:rFonts w:hint="eastAsia"/>
        </w:rPr>
        <w:t>滬，因即其地設叢書編印處，同人一月兩會其所，商榷編審，策進行焉。”</w:t>
      </w:r>
    </w:p>
    <w:p w14:paraId="43D79AC4" w14:textId="77777777" w:rsidR="00FC2921" w:rsidRDefault="00FC2921" w:rsidP="00FC2921">
      <w:pPr>
        <w:rPr>
          <w:rFonts w:hint="eastAsia"/>
        </w:rPr>
      </w:pPr>
      <w:r>
        <w:rPr>
          <w:rFonts w:hint="eastAsia"/>
        </w:rPr>
        <w:t>《安徽叢書》編審會名譽會員題名：李彊村、汪鞠友、周叔迦、金松岑、宣古愚、冒鶴亭、洪範五、胡適之、徐森玉、馬一浮、姚石子、高吹萬、陳乃乾、張菊生、許際唐、傅沅叔、黄晦聞、諸貞長、羅叔言等九十六人。編審會會員題名：江彤侯（《安徽叢書》編印處主任）、李光炯、汪孟鄒（編印處辦事員）、胡樸安、徐積餘、黄賓虹、程霖生、程演生等十七人。</w:t>
      </w:r>
    </w:p>
    <w:p w14:paraId="41591B02" w14:textId="77777777" w:rsidR="00FC2921" w:rsidRDefault="00FC2921" w:rsidP="00FC2921">
      <w:pPr>
        <w:rPr>
          <w:rFonts w:hint="eastAsia"/>
        </w:rPr>
      </w:pPr>
      <w:r>
        <w:rPr>
          <w:rFonts w:hint="eastAsia"/>
        </w:rPr>
        <w:t>按：程演生（</w:t>
      </w:r>
      <w:r w:rsidR="00273066">
        <w:rPr>
          <w:rFonts w:hint="eastAsia"/>
        </w:rPr>
        <w:t>1888</w:t>
      </w:r>
      <w:r>
        <w:rPr>
          <w:rFonts w:hint="eastAsia"/>
        </w:rPr>
        <w:t>—</w:t>
      </w:r>
      <w:r w:rsidR="00273066">
        <w:rPr>
          <w:rFonts w:hint="eastAsia"/>
        </w:rPr>
        <w:t>1955</w:t>
      </w:r>
      <w:r w:rsidR="00273066">
        <w:rPr>
          <w:color w:val="666666"/>
        </w:rPr>
        <w:t> </w:t>
      </w:r>
      <w:r w:rsidR="00273066">
        <w:rPr>
          <w:rFonts w:hint="eastAsia"/>
          <w:color w:val="666666"/>
        </w:rPr>
        <w:t>）</w:t>
      </w:r>
      <w:r w:rsidR="00273066">
        <w:rPr>
          <w:color w:val="222222"/>
        </w:rPr>
        <w:t xml:space="preserve"> </w:t>
      </w:r>
      <w:r w:rsidR="00273066">
        <w:rPr>
          <w:color w:val="222222"/>
        </w:rPr>
        <w:t>又称衍生，字源铨，别号天柱外吏、寂寞程生。安徽怀宁人。</w:t>
      </w:r>
      <w:r>
        <w:rPr>
          <w:rFonts w:hint="eastAsia"/>
        </w:rPr>
        <w:t>？），號總持。安徽懷寧（今安慶）人，早年留學法國，回國後歷任北京大學文科教授、巴黎中外貿易公司董事長、外交部特派員，後任安徽大學校長、上海市博物館董事會副董事長。</w:t>
      </w:r>
    </w:p>
    <w:p w14:paraId="126DF259" w14:textId="77777777" w:rsidR="00FC2921" w:rsidRDefault="00FC2921" w:rsidP="00FC2921"/>
    <w:p w14:paraId="1EF6F2E9" w14:textId="77777777" w:rsidR="00FC2921" w:rsidRPr="000B3A85" w:rsidRDefault="00FC2921" w:rsidP="00FC2921">
      <w:pPr>
        <w:rPr>
          <w:rFonts w:ascii="黑体" w:eastAsia="黑体" w:hint="eastAsia"/>
          <w:sz w:val="24"/>
        </w:rPr>
      </w:pPr>
      <w:r w:rsidRPr="000B3A85">
        <w:rPr>
          <w:rFonts w:ascii="黑体" w:eastAsia="黑体" w:hint="eastAsia"/>
          <w:sz w:val="24"/>
        </w:rPr>
        <w:t>11月5日，日本上海三井銀行總理土屋計左右升任東京總行，日本駐滬總領事重光葵設筵</w:t>
      </w:r>
      <w:r w:rsidR="00BB6F8C" w:rsidRPr="000B3A85">
        <w:rPr>
          <w:rFonts w:ascii="黑体" w:eastAsia="黑体" w:hint="eastAsia"/>
          <w:sz w:val="24"/>
        </w:rPr>
        <w:t>於</w:t>
      </w:r>
      <w:r w:rsidRPr="000B3A85">
        <w:rPr>
          <w:rFonts w:ascii="黑体" w:eastAsia="黑体" w:hint="eastAsia"/>
          <w:sz w:val="24"/>
        </w:rPr>
        <w:t>私邸，邀集日本居滬人士以及中國藝術界名流為其餞行。</w:t>
      </w:r>
    </w:p>
    <w:p w14:paraId="02D19F6D" w14:textId="77777777" w:rsidR="00FC2921" w:rsidRDefault="00FC2921" w:rsidP="00FC2921">
      <w:pPr>
        <w:rPr>
          <w:rFonts w:hint="eastAsia"/>
        </w:rPr>
      </w:pPr>
      <w:r>
        <w:rPr>
          <w:rFonts w:hint="eastAsia"/>
        </w:rPr>
        <w:t>俞劍華《重光餞土屋》：“土屋計左右氏任上海三井銀行總理有年，對</w:t>
      </w:r>
      <w:r w:rsidR="00BB6F8C">
        <w:rPr>
          <w:rFonts w:hint="eastAsia"/>
        </w:rPr>
        <w:t>於</w:t>
      </w:r>
      <w:r>
        <w:rPr>
          <w:rFonts w:hint="eastAsia"/>
        </w:rPr>
        <w:t>中日美術多所盡力，現已升任東京總行，不日榮歸，故中日人士連日祖餞者甚多。</w:t>
      </w:r>
      <w:r>
        <w:rPr>
          <w:rFonts w:hint="eastAsia"/>
        </w:rPr>
        <w:t>5</w:t>
      </w:r>
      <w:r>
        <w:rPr>
          <w:rFonts w:hint="eastAsia"/>
        </w:rPr>
        <w:t>日晚間，係上海日本總領事重光葵氏設筵</w:t>
      </w:r>
      <w:r w:rsidR="00BB6F8C">
        <w:rPr>
          <w:rFonts w:hint="eastAsia"/>
        </w:rPr>
        <w:t>於</w:t>
      </w:r>
      <w:r>
        <w:rPr>
          <w:rFonts w:hint="eastAsia"/>
        </w:rPr>
        <w:t>西摩路十五號私邸。日人方面有田中副領事、東方文化委員堺與三吉及林出賢次郎、船津辰一郎、佐藤安之助，中國方面多為藝術界名流，計到有王一亭、狄楚青、黄賓虹、張善孖、錢瘦鐵、俞寄凡、汪英賓、李雲書、李祖韓、王茝蓀等。共設兩席，菜為覺林素菜，共卅味，十分精美，因李君係覺林主人，且有素菜多種係雲書先生所發明，故吾輩得飽口福。席間閒談，因及年齡之長幼，吾席以賓虹先生為長，雲書次之，堺與又次之，以瘦鐵為最小。田中正四十，同人慫其作壽，因言及日人作壽與中國不同。中國逢十作整壽，日人則僅作四十一與六十一，因四十一相傳為厄運，而六十一為甲子一周。日人男子尤惡十九，女子則惡二十五，每至其年，則諱而不言。吾國北方亦諱四十一，甚至變爲詈人之辭，而江浙間女子則以十八歲出嫁而不吉，此猶西人之惡十三，同一為不可解也。茝蓀面貌、身材、言語、舉止，極似日人，初識者莫不會，而田中、堺與則又極似中國人。堺與處中國已四十年之久，足跡遍全國，祖韓、瘦鐵及余未滿四十三數，則其在中國之資格，實較吾輩為尤也。席畢，循例為主人作畫，一亭先生寫《松鶴延年》，松針用連筆，頗似英文之</w:t>
      </w:r>
      <w:r>
        <w:rPr>
          <w:rFonts w:hint="eastAsia"/>
        </w:rPr>
        <w:t>MWN</w:t>
      </w:r>
      <w:r>
        <w:rPr>
          <w:rFonts w:hint="eastAsia"/>
        </w:rPr>
        <w:t>等字母。次為賓虹先生寫山水，楚青先生寫竹，余以僻處江灣，急</w:t>
      </w:r>
      <w:r w:rsidR="00BB6F8C">
        <w:rPr>
          <w:rFonts w:hint="eastAsia"/>
        </w:rPr>
        <w:t>於</w:t>
      </w:r>
      <w:r>
        <w:rPr>
          <w:rFonts w:hint="eastAsia"/>
        </w:rPr>
        <w:t>先歸，乃寫水仙一枝而去。”（</w:t>
      </w:r>
      <w:r>
        <w:rPr>
          <w:rFonts w:hint="eastAsia"/>
        </w:rPr>
        <w:t>11</w:t>
      </w:r>
      <w:r>
        <w:rPr>
          <w:rFonts w:hint="eastAsia"/>
        </w:rPr>
        <w:t>月</w:t>
      </w:r>
      <w:r>
        <w:rPr>
          <w:rFonts w:hint="eastAsia"/>
        </w:rPr>
        <w:t>9</w:t>
      </w:r>
      <w:r w:rsidR="00741529">
        <w:rPr>
          <w:rFonts w:hint="eastAsia"/>
        </w:rPr>
        <w:t>日申報</w:t>
      </w:r>
      <w:r>
        <w:rPr>
          <w:rFonts w:hint="eastAsia"/>
        </w:rPr>
        <w:t>）</w:t>
      </w:r>
    </w:p>
    <w:p w14:paraId="3EDDD6B7" w14:textId="77777777" w:rsidR="00D62046" w:rsidRDefault="00D62046" w:rsidP="00FC2921">
      <w:pPr>
        <w:rPr>
          <w:rFonts w:hint="eastAsia"/>
        </w:rPr>
      </w:pPr>
    </w:p>
    <w:p w14:paraId="5F82F436" w14:textId="77777777" w:rsidR="00D62046" w:rsidRPr="00D62046" w:rsidRDefault="00D62046" w:rsidP="00D62046">
      <w:pPr>
        <w:rPr>
          <w:rFonts w:ascii="黑体" w:eastAsia="黑体" w:hAnsi="宋体" w:hint="eastAsia"/>
          <w:sz w:val="24"/>
        </w:rPr>
      </w:pPr>
      <w:r w:rsidRPr="00D62046">
        <w:rPr>
          <w:rFonts w:ascii="黑体" w:eastAsia="黑体" w:hAnsi="宋体" w:hint="eastAsia"/>
          <w:sz w:val="24"/>
          <w:lang w:eastAsia="zh-TW"/>
        </w:rPr>
        <w:t>11月8日蒔菊會在南京路前市政廳開幕，虞澹涵擔任書畫部主事，有作品陳列其中。</w:t>
      </w:r>
    </w:p>
    <w:p w14:paraId="3DDFA245" w14:textId="77777777" w:rsidR="00D62046" w:rsidRPr="00D62046" w:rsidRDefault="00D62046" w:rsidP="00D62046">
      <w:pPr>
        <w:rPr>
          <w:rFonts w:ascii="宋体" w:hAnsi="宋体"/>
          <w:lang w:eastAsia="zh-TW"/>
        </w:rPr>
      </w:pPr>
      <w:r w:rsidRPr="00D62046">
        <w:rPr>
          <w:rFonts w:ascii="宋体" w:hAnsi="宋体" w:hint="eastAsia"/>
          <w:szCs w:val="21"/>
          <w:lang w:eastAsia="zh-TW"/>
        </w:rPr>
        <w:t>《蒔菊會中之書畫》：“南京路前市政廳所舉行之蒔菊會，其中書畫由虞洽卿之女公子澹涵女士主任其事，輔助者則有</w:t>
      </w:r>
      <w:r w:rsidR="00E64B17">
        <w:rPr>
          <w:rFonts w:ascii="宋体" w:hAnsi="宋体" w:hint="eastAsia"/>
          <w:szCs w:val="21"/>
          <w:lang w:eastAsia="zh-TW"/>
        </w:rPr>
        <w:t>黄</w:t>
      </w:r>
      <w:r w:rsidRPr="00D62046">
        <w:rPr>
          <w:rFonts w:ascii="宋体" w:hAnsi="宋体" w:hint="eastAsia"/>
          <w:szCs w:val="21"/>
          <w:lang w:eastAsia="zh-TW"/>
        </w:rPr>
        <w:t>賓虹、張善孖、錢雲鶴、汪聲遠、謝公展、鄭曼青、樓辛壺等諸名家，積極進行，佈置完</w:t>
      </w:r>
      <w:r>
        <w:rPr>
          <w:rFonts w:ascii="宋体" w:hAnsi="宋体" w:hint="eastAsia"/>
          <w:szCs w:val="21"/>
          <w:lang w:eastAsia="zh-TW"/>
        </w:rPr>
        <w:t>善。古書畫一部由各收藏家擔任陳列外，時人書畫均屬名家作品，各體咸</w:t>
      </w:r>
      <w:r w:rsidRPr="00D62046">
        <w:rPr>
          <w:rFonts w:ascii="宋体" w:hAnsi="宋体" w:hint="eastAsia"/>
          <w:szCs w:val="21"/>
          <w:lang w:eastAsia="zh-TW"/>
        </w:rPr>
        <w:t>備，定價較廉，並定有臨時合作，當場取件。”</w:t>
      </w:r>
      <w:r w:rsidRPr="00D62046">
        <w:rPr>
          <w:rFonts w:ascii="宋体" w:hAnsi="宋体" w:hint="eastAsia"/>
          <w:lang w:eastAsia="zh-TW"/>
        </w:rPr>
        <w:t>（</w:t>
      </w:r>
      <w:r w:rsidRPr="00D62046">
        <w:rPr>
          <w:rFonts w:ascii="宋体" w:hAnsi="宋体"/>
          <w:szCs w:val="21"/>
          <w:lang w:eastAsia="zh-TW"/>
        </w:rPr>
        <w:t>1930</w:t>
      </w:r>
      <w:r w:rsidRPr="00D62046">
        <w:rPr>
          <w:rFonts w:ascii="宋体" w:hAnsi="宋体" w:hint="eastAsia"/>
          <w:szCs w:val="21"/>
          <w:lang w:eastAsia="zh-TW"/>
        </w:rPr>
        <w:t>年</w:t>
      </w:r>
      <w:r w:rsidRPr="00D62046">
        <w:rPr>
          <w:rFonts w:ascii="宋体" w:hAnsi="宋体"/>
          <w:szCs w:val="21"/>
          <w:lang w:eastAsia="zh-TW"/>
        </w:rPr>
        <w:t>11</w:t>
      </w:r>
      <w:r w:rsidRPr="00D62046">
        <w:rPr>
          <w:rFonts w:ascii="宋体" w:hAnsi="宋体" w:hint="eastAsia"/>
          <w:szCs w:val="21"/>
          <w:lang w:eastAsia="zh-TW"/>
        </w:rPr>
        <w:t>月</w:t>
      </w:r>
      <w:r w:rsidRPr="00D62046">
        <w:rPr>
          <w:rFonts w:ascii="宋体" w:hAnsi="宋体"/>
          <w:szCs w:val="21"/>
          <w:lang w:eastAsia="zh-TW"/>
        </w:rPr>
        <w:t>7</w:t>
      </w:r>
      <w:r w:rsidRPr="00D62046">
        <w:rPr>
          <w:rFonts w:ascii="宋体" w:hAnsi="宋体" w:hint="eastAsia"/>
          <w:szCs w:val="21"/>
          <w:lang w:eastAsia="zh-TW"/>
        </w:rPr>
        <w:t>日</w:t>
      </w:r>
      <w:r>
        <w:rPr>
          <w:rFonts w:ascii="宋体" w:hAnsi="宋体" w:hint="eastAsia"/>
          <w:szCs w:val="21"/>
          <w:lang w:eastAsia="zh-TW"/>
        </w:rPr>
        <w:t>《</w:t>
      </w:r>
      <w:r w:rsidRPr="00D62046">
        <w:rPr>
          <w:rFonts w:ascii="宋体" w:hAnsi="宋体" w:hint="eastAsia"/>
          <w:szCs w:val="21"/>
          <w:lang w:eastAsia="zh-TW"/>
        </w:rPr>
        <w:t>時事新報</w:t>
      </w:r>
      <w:r>
        <w:rPr>
          <w:rFonts w:ascii="宋体" w:hAnsi="宋体" w:hint="eastAsia"/>
          <w:szCs w:val="21"/>
          <w:lang w:eastAsia="zh-TW"/>
        </w:rPr>
        <w:t>》</w:t>
      </w:r>
      <w:r w:rsidRPr="00D62046">
        <w:rPr>
          <w:rFonts w:ascii="宋体" w:hAnsi="宋体" w:hint="eastAsia"/>
          <w:szCs w:val="21"/>
          <w:lang w:eastAsia="zh-TW"/>
        </w:rPr>
        <w:t>）</w:t>
      </w:r>
    </w:p>
    <w:p w14:paraId="47610510" w14:textId="77777777" w:rsidR="00D62046" w:rsidRPr="00D62046" w:rsidRDefault="00D62046" w:rsidP="00D62046">
      <w:pPr>
        <w:tabs>
          <w:tab w:val="left" w:pos="2552"/>
        </w:tabs>
        <w:rPr>
          <w:rFonts w:ascii="宋体" w:hAnsi="宋体"/>
          <w:szCs w:val="21"/>
          <w:lang w:eastAsia="zh-TW"/>
        </w:rPr>
      </w:pPr>
      <w:r w:rsidRPr="00D62046">
        <w:rPr>
          <w:rFonts w:ascii="宋体" w:hAnsi="宋体" w:hint="eastAsia"/>
          <w:szCs w:val="21"/>
          <w:lang w:eastAsia="zh-TW"/>
        </w:rPr>
        <w:t>《蒔菊會今日開幕》：“海上聞人虞順恩、洪雪帆、阮維揚等發起蒔菊會，假座南京路市政廳舊址公開展覽，搜羅名菊數千種，美不勝收。並設書畫組，古今名人作品至夥。餘興有跳舞、魔術及各種遊藝，由名導演應雲衛、李時敏兩君計畫，一切均臻美化，定今日下午二時開幕。”（</w:t>
      </w:r>
      <w:r w:rsidRPr="00D62046">
        <w:rPr>
          <w:rFonts w:ascii="宋体" w:hAnsi="宋体"/>
          <w:szCs w:val="21"/>
          <w:lang w:eastAsia="zh-TW"/>
        </w:rPr>
        <w:t>11</w:t>
      </w:r>
      <w:r w:rsidRPr="00D62046">
        <w:rPr>
          <w:rFonts w:ascii="宋体" w:hAnsi="宋体" w:hint="eastAsia"/>
          <w:szCs w:val="21"/>
          <w:lang w:eastAsia="zh-TW"/>
        </w:rPr>
        <w:t>月</w:t>
      </w:r>
      <w:r w:rsidRPr="00D62046">
        <w:rPr>
          <w:rFonts w:ascii="宋体" w:hAnsi="宋体"/>
          <w:szCs w:val="21"/>
          <w:lang w:eastAsia="zh-TW"/>
        </w:rPr>
        <w:t>8</w:t>
      </w:r>
      <w:r w:rsidRPr="00D62046">
        <w:rPr>
          <w:rFonts w:ascii="宋体" w:hAnsi="宋体" w:hint="eastAsia"/>
          <w:szCs w:val="21"/>
          <w:lang w:eastAsia="zh-TW"/>
        </w:rPr>
        <w:t>日時事新報）</w:t>
      </w:r>
    </w:p>
    <w:p w14:paraId="700C020A" w14:textId="77777777" w:rsidR="00D62046" w:rsidRPr="00D62046" w:rsidRDefault="00D62046" w:rsidP="00FC2921">
      <w:pPr>
        <w:rPr>
          <w:rFonts w:ascii="宋体" w:hAnsi="宋体" w:hint="eastAsia"/>
          <w:lang w:eastAsia="zh-TW"/>
        </w:rPr>
      </w:pPr>
    </w:p>
    <w:p w14:paraId="17B72190" w14:textId="77777777" w:rsidR="00FC2921" w:rsidRPr="000B3A85" w:rsidRDefault="00FC2921" w:rsidP="00FC2921">
      <w:pPr>
        <w:rPr>
          <w:rFonts w:ascii="黑体" w:eastAsia="黑体" w:hint="eastAsia"/>
          <w:sz w:val="24"/>
          <w:lang w:eastAsia="zh-TW"/>
        </w:rPr>
      </w:pPr>
      <w:r w:rsidRPr="000B3A85">
        <w:rPr>
          <w:rFonts w:ascii="黑体" w:eastAsia="黑体" w:hint="eastAsia"/>
          <w:sz w:val="24"/>
          <w:lang w:eastAsia="zh-TW"/>
        </w:rPr>
        <w:t>11月中旬，與書畫同人參加俞劍華在杏花樓舉行的個展預展會，題詞</w:t>
      </w:r>
      <w:r w:rsidR="00BB6F8C" w:rsidRPr="000B3A85">
        <w:rPr>
          <w:rFonts w:ascii="黑体" w:eastAsia="黑体" w:hint="eastAsia"/>
          <w:sz w:val="24"/>
          <w:lang w:eastAsia="zh-TW"/>
        </w:rPr>
        <w:t>並</w:t>
      </w:r>
      <w:r w:rsidRPr="000B3A85">
        <w:rPr>
          <w:rFonts w:ascii="黑体" w:eastAsia="黑体" w:hint="eastAsia"/>
          <w:sz w:val="24"/>
          <w:lang w:eastAsia="zh-TW"/>
        </w:rPr>
        <w:t>訂購畫件。</w:t>
      </w:r>
    </w:p>
    <w:p w14:paraId="678F4263" w14:textId="77777777" w:rsidR="00FC2921" w:rsidRDefault="00FC2921" w:rsidP="00FC2921">
      <w:pPr>
        <w:rPr>
          <w:rFonts w:hint="eastAsia"/>
        </w:rPr>
      </w:pPr>
      <w:r>
        <w:rPr>
          <w:rFonts w:hint="eastAsia"/>
          <w:lang w:eastAsia="zh-TW"/>
        </w:rPr>
        <w:t>俞劍華《杏花樓預展紀寵》：“予橐筆海上，倏已三年，涉足藝林，忝附驥尾，操觚弄翰，積習難除。惜駑駘之材，終非千里之任，</w:t>
      </w:r>
      <w:r w:rsidR="00B506C6">
        <w:rPr>
          <w:rFonts w:hint="eastAsia"/>
          <w:lang w:eastAsia="zh-TW"/>
        </w:rPr>
        <w:t>惟</w:t>
      </w:r>
      <w:r>
        <w:rPr>
          <w:rFonts w:hint="eastAsia"/>
          <w:lang w:eastAsia="zh-TW"/>
        </w:rPr>
        <w:t>鍥而不舍，寸聚銖積，漸有進境，一愚之得，未敢自足，遂舉行個人展覽會，以期就正有道。會前特在杏花樓預展，蒙諸友好、前輩惠然蒞臨，錫以箴規，</w:t>
      </w:r>
      <w:r w:rsidR="00BB6F8C">
        <w:rPr>
          <w:rFonts w:hint="eastAsia"/>
          <w:lang w:eastAsia="zh-TW"/>
        </w:rPr>
        <w:t>並</w:t>
      </w:r>
      <w:r>
        <w:rPr>
          <w:rFonts w:hint="eastAsia"/>
          <w:lang w:eastAsia="zh-TW"/>
        </w:rPr>
        <w:t>荷先訂購，出品為之一空，高情厚誼，銘感無地。</w:t>
      </w:r>
      <w:r>
        <w:rPr>
          <w:rFonts w:hint="eastAsia"/>
        </w:rPr>
        <w:t>賓虹先生題曰‘真力瀰滿，行氣如虹，包羅萬象，得其寰中’，大千居士題曰‘元氣淋漓幛猶</w:t>
      </w:r>
      <w:r w:rsidR="00A927DF">
        <w:rPr>
          <w:rFonts w:hint="eastAsia"/>
        </w:rPr>
        <w:t>溼</w:t>
      </w:r>
      <w:r>
        <w:rPr>
          <w:rFonts w:hint="eastAsia"/>
        </w:rPr>
        <w:t>’，善孖先生與應鵬先生俱題曰‘琳琅滿目’，山田謙吉先生題曰‘藝術精華’，陶民先生題曰‘萬山蒼翠’，弱叟丈題曰‘自成一家’，瘦鵑先生題曰‘氣象萬千’，堅甫先生題曰‘有巖</w:t>
      </w:r>
      <w:r w:rsidR="00641330">
        <w:rPr>
          <w:rFonts w:hint="eastAsia"/>
        </w:rPr>
        <w:t>峰</w:t>
      </w:r>
      <w:r>
        <w:rPr>
          <w:rFonts w:hint="eastAsia"/>
        </w:rPr>
        <w:t>氣象’，青山農先生題曰‘諸相具足’，徵白先生題曰‘古茂’，公振先生題曰‘墨妙筆精’，祖貽先生題曰‘我不能畫而喜讀畫，尤喜讀俞君之畫’，逸民先生題曰‘墨趣横生’，甘園先生題曰‘煙雲過眼’，瘦鐵先生題曰‘縱横古今’，紅薇居士題曰‘虛妙’，曼青先生題曰‘一丘一壑自驚人’，午昌先生題曰‘與造化者游’。寵飾過當，不勝赧顔，用當書為銘座，以資鞭策。展覽會期為</w:t>
      </w:r>
      <w:r>
        <w:rPr>
          <w:rFonts w:hint="eastAsia"/>
        </w:rPr>
        <w:t>15</w:t>
      </w:r>
      <w:r>
        <w:rPr>
          <w:rFonts w:hint="eastAsia"/>
        </w:rPr>
        <w:t>、</w:t>
      </w:r>
      <w:r>
        <w:rPr>
          <w:rFonts w:hint="eastAsia"/>
        </w:rPr>
        <w:t>16</w:t>
      </w:r>
      <w:r>
        <w:rPr>
          <w:rFonts w:hint="eastAsia"/>
        </w:rPr>
        <w:t>、</w:t>
      </w:r>
      <w:r>
        <w:rPr>
          <w:rFonts w:hint="eastAsia"/>
        </w:rPr>
        <w:t>17</w:t>
      </w:r>
      <w:r>
        <w:rPr>
          <w:rFonts w:hint="eastAsia"/>
        </w:rPr>
        <w:t>三天，假西藏路寧波同鄉會四樓舉行，甚盼各界明達有以教之也。”（</w:t>
      </w:r>
      <w:r>
        <w:rPr>
          <w:rFonts w:hint="eastAsia"/>
        </w:rPr>
        <w:t>11</w:t>
      </w:r>
      <w:r>
        <w:rPr>
          <w:rFonts w:hint="eastAsia"/>
        </w:rPr>
        <w:t>月</w:t>
      </w:r>
      <w:r>
        <w:rPr>
          <w:rFonts w:hint="eastAsia"/>
        </w:rPr>
        <w:t>15</w:t>
      </w:r>
      <w:r w:rsidR="00741529">
        <w:rPr>
          <w:rFonts w:hint="eastAsia"/>
        </w:rPr>
        <w:t>日申報</w:t>
      </w:r>
      <w:r>
        <w:rPr>
          <w:rFonts w:hint="eastAsia"/>
        </w:rPr>
        <w:t>）</w:t>
      </w:r>
    </w:p>
    <w:p w14:paraId="7DF2CF31" w14:textId="77777777" w:rsidR="00FC2921" w:rsidRDefault="00FC2921" w:rsidP="00FC2921">
      <w:pPr>
        <w:rPr>
          <w:rFonts w:hint="eastAsia"/>
        </w:rPr>
      </w:pPr>
      <w:r>
        <w:rPr>
          <w:rFonts w:hint="eastAsia"/>
        </w:rPr>
        <w:t>又《個展紀趣》：“不才近年來，以家庭劇變，環境壓迫，舉一切苦惱悲憤，無可告訴者，畢洩之</w:t>
      </w:r>
      <w:r w:rsidR="00BB6F8C">
        <w:rPr>
          <w:rFonts w:hint="eastAsia"/>
        </w:rPr>
        <w:t>於</w:t>
      </w:r>
      <w:r>
        <w:rPr>
          <w:rFonts w:hint="eastAsia"/>
        </w:rPr>
        <w:t>畫，抑鬱不平之氣為之稍舒，而畫亦因之稍有進展。不過藝海汪洋，鼷鼠飲之，能有幾何，一愚之得，深願就正有道，故將近作百餘件，公開展覽，</w:t>
      </w:r>
      <w:r w:rsidR="00BB6F8C">
        <w:rPr>
          <w:rFonts w:hint="eastAsia"/>
        </w:rPr>
        <w:t>並</w:t>
      </w:r>
      <w:r>
        <w:rPr>
          <w:rFonts w:hint="eastAsia"/>
        </w:rPr>
        <w:t>特預展，恭請海上名家指正，俾資遵循，謬蒙賞讚，藻飾過當，且争訂出品，瞬息為之一空，使在開會時無以饜觀者之望，不得已及舉行第二次展覽出品預定，以免向隅。不料未及二日，預定者已超過百件。第二次開會之期定</w:t>
      </w:r>
      <w:r w:rsidR="00BB6F8C">
        <w:rPr>
          <w:rFonts w:hint="eastAsia"/>
        </w:rPr>
        <w:t>於</w:t>
      </w:r>
      <w:r>
        <w:rPr>
          <w:rFonts w:hint="eastAsia"/>
        </w:rPr>
        <w:t>陰曆十二月二十、二十一兩天，爲期甚近，殊不敢貪多務得，草率從事，以負雅意，乃將預定提前停止，第三日預定者不得不待諸來年，而一日之間又預定至六十餘件。不才素以出品迅速見稱儕輩，至此已疲</w:t>
      </w:r>
      <w:r w:rsidR="00BB6F8C">
        <w:rPr>
          <w:rFonts w:hint="eastAsia"/>
        </w:rPr>
        <w:t>於</w:t>
      </w:r>
      <w:r>
        <w:rPr>
          <w:rFonts w:hint="eastAsia"/>
        </w:rPr>
        <w:t>應付，計開會三日，除出品百件全數售罄外，更預定一百七十件之外，而參觀者竟達三千餘人，即前輩名家如程瑶笙氏亦且破格降臨。深恐才疏學淺，筆拙墨劣，無以符合各界期望之殷，</w:t>
      </w:r>
      <w:r w:rsidR="00B506C6">
        <w:rPr>
          <w:rFonts w:hint="eastAsia"/>
        </w:rPr>
        <w:t>惟</w:t>
      </w:r>
      <w:r>
        <w:rPr>
          <w:rFonts w:hint="eastAsia"/>
        </w:rPr>
        <w:t>有益自奮勉，殊不敢以此自滿也。此次出品中之三十三號《南山翠屏》與八十六號之《秋江晚渡》，預定者為最多，第一日定至十四人，第二日三十三號增至十八人，而八十六號增至二十四人，第三日三十三號增至二十九人，而八十六號竟增至四十五人，紅籤自軸至頂</w:t>
      </w:r>
      <w:r w:rsidR="00BB6F8C">
        <w:rPr>
          <w:rFonts w:hint="eastAsia"/>
        </w:rPr>
        <w:t>並</w:t>
      </w:r>
      <w:r>
        <w:rPr>
          <w:rFonts w:hint="eastAsia"/>
        </w:rPr>
        <w:t>排兩行，至不能容，友人戲為兩畫頗似賽馬之大香賓。三十三號日人山田謙吉定一幅，八十六號則德人方哈樂定一幅，亦遥遥相對。次之則為六十五號之《松齋讀易》十九人，另外第一號《江上三</w:t>
      </w:r>
      <w:r w:rsidR="00641330">
        <w:rPr>
          <w:rFonts w:hint="eastAsia"/>
        </w:rPr>
        <w:t>峰</w:t>
      </w:r>
      <w:r>
        <w:rPr>
          <w:rFonts w:hint="eastAsia"/>
        </w:rPr>
        <w:t>》十八人，而此四幅之原定者，兩為張善孖兄，一為張大千兄，一為黄賓虹社長，三人者又同居一宅，可謂奇矣，名家法眼，畢竟不凡。第二日之晨，方佈置就緒，來觀者不過兩三人，而臺上非賣品之册頁《侍母集》已不翼而飛，大索不得。第三日友人自古玩茶會上來云，昨日有人持册頁兜售，索價兩百元，此公□篋之術不讓妙手空空兒，惜余畫不值多金，未免錯用半刀耳。”（</w:t>
      </w:r>
      <w:r>
        <w:rPr>
          <w:rFonts w:hint="eastAsia"/>
        </w:rPr>
        <w:t>11</w:t>
      </w:r>
      <w:r>
        <w:rPr>
          <w:rFonts w:hint="eastAsia"/>
        </w:rPr>
        <w:t>月</w:t>
      </w:r>
      <w:r>
        <w:rPr>
          <w:rFonts w:hint="eastAsia"/>
        </w:rPr>
        <w:t>28</w:t>
      </w:r>
      <w:r w:rsidR="00741529">
        <w:rPr>
          <w:rFonts w:hint="eastAsia"/>
        </w:rPr>
        <w:t>日申報</w:t>
      </w:r>
      <w:r>
        <w:rPr>
          <w:rFonts w:hint="eastAsia"/>
        </w:rPr>
        <w:t>）</w:t>
      </w:r>
    </w:p>
    <w:p w14:paraId="670374F9" w14:textId="77777777" w:rsidR="00154E6A" w:rsidRDefault="00154E6A" w:rsidP="00FC2921">
      <w:pPr>
        <w:rPr>
          <w:rFonts w:hint="eastAsia"/>
        </w:rPr>
      </w:pPr>
    </w:p>
    <w:p w14:paraId="0AAB5D23" w14:textId="77777777" w:rsidR="00154E6A" w:rsidRPr="00154E6A" w:rsidRDefault="00154E6A" w:rsidP="00154E6A">
      <w:pPr>
        <w:rPr>
          <w:rFonts w:ascii="黑体" w:eastAsia="黑体" w:hAnsi="宋体" w:hint="eastAsia"/>
          <w:sz w:val="24"/>
          <w:lang w:eastAsia="zh-TW"/>
        </w:rPr>
      </w:pPr>
      <w:r w:rsidRPr="00154E6A">
        <w:rPr>
          <w:rFonts w:ascii="黑体" w:eastAsia="黑体" w:hAnsi="宋体" w:hint="eastAsia"/>
          <w:sz w:val="24"/>
          <w:lang w:eastAsia="zh-TW"/>
        </w:rPr>
        <w:t>冬日，題畫寄贈張翰飛。</w:t>
      </w:r>
    </w:p>
    <w:p w14:paraId="6B20B1AC" w14:textId="77777777" w:rsidR="00154E6A" w:rsidRPr="00154E6A" w:rsidRDefault="00154E6A" w:rsidP="00154E6A">
      <w:pPr>
        <w:rPr>
          <w:rFonts w:ascii="宋体" w:hAnsi="宋体" w:hint="eastAsia"/>
          <w:lang w:eastAsia="zh-TW"/>
        </w:rPr>
      </w:pPr>
      <w:r w:rsidRPr="00154E6A">
        <w:rPr>
          <w:rFonts w:ascii="宋体" w:hAnsi="宋体" w:hint="eastAsia"/>
          <w:lang w:eastAsia="zh-TW"/>
        </w:rPr>
        <w:t>自題《金華山圖》：“筍輿岡隴徑盤旋，迎面峰來識洞天。嵐影排窗三疊峰，雨聲喧枕百重泉。僊靈詭秘探龍窟，遺逸高蹤訪鹿田。回首獅山讀書處，尋源難</w:t>
      </w:r>
      <w:r w:rsidR="00B14D24">
        <w:rPr>
          <w:rFonts w:ascii="宋体" w:hAnsi="宋体" w:hint="eastAsia"/>
          <w:lang w:eastAsia="zh-TW"/>
        </w:rPr>
        <w:t>忘是髫年。壬戌春日遊金華山洞，訪謝皋羽遺跡，憶曩讀書獅山僅距十里許，忽忽四十年，余重到此，不禁滄桑之感，率為賦此。翰飛先生惠貺傑作山水自北平寄</w:t>
      </w:r>
      <w:r w:rsidR="00B14D24">
        <w:rPr>
          <w:rFonts w:ascii="宋体" w:hAnsi="宋体" w:hint="eastAsia"/>
        </w:rPr>
        <w:t>余</w:t>
      </w:r>
      <w:r w:rsidRPr="00154E6A">
        <w:rPr>
          <w:rFonts w:ascii="宋体" w:hAnsi="宋体" w:hint="eastAsia"/>
          <w:lang w:eastAsia="zh-TW"/>
        </w:rPr>
        <w:t>滬上，佩甚佩甚，因撿舊寫拙畫奉酬，即希哂正。潭渡</w:t>
      </w:r>
      <w:r w:rsidR="00E64B17">
        <w:rPr>
          <w:rFonts w:ascii="宋体" w:hAnsi="宋体" w:hint="eastAsia"/>
          <w:lang w:eastAsia="zh-TW"/>
        </w:rPr>
        <w:t>黄</w:t>
      </w:r>
      <w:r w:rsidRPr="00154E6A">
        <w:rPr>
          <w:rFonts w:ascii="宋体" w:hAnsi="宋体" w:hint="eastAsia"/>
          <w:lang w:eastAsia="zh-TW"/>
        </w:rPr>
        <w:t>賓虹，庚午冬日。”（西泠拍賣行</w:t>
      </w:r>
      <w:r w:rsidRPr="00154E6A">
        <w:rPr>
          <w:rFonts w:ascii="宋体" w:hAnsi="宋体"/>
          <w:lang w:eastAsia="zh-TW"/>
        </w:rPr>
        <w:t>2006</w:t>
      </w:r>
      <w:r w:rsidRPr="00154E6A">
        <w:rPr>
          <w:rFonts w:ascii="宋体" w:hAnsi="宋体" w:hint="eastAsia"/>
          <w:lang w:eastAsia="zh-TW"/>
        </w:rPr>
        <w:t>年秋季拍賣圖錄）</w:t>
      </w:r>
    </w:p>
    <w:p w14:paraId="604D08E5" w14:textId="77777777" w:rsidR="00154E6A" w:rsidRPr="007225D9" w:rsidRDefault="007225D9" w:rsidP="007225D9">
      <w:pPr>
        <w:rPr>
          <w:rFonts w:ascii="宋体" w:hAnsi="宋体" w:hint="eastAsia"/>
          <w:lang w:eastAsia="zh-TW"/>
        </w:rPr>
      </w:pPr>
      <w:r w:rsidRPr="007225D9">
        <w:rPr>
          <w:rFonts w:ascii="宋体" w:hAnsi="宋体" w:hint="eastAsia"/>
          <w:lang w:eastAsia="zh-TW"/>
        </w:rPr>
        <w:t>按：張翰飛</w:t>
      </w:r>
      <w:r w:rsidRPr="007225D9">
        <w:rPr>
          <w:rFonts w:ascii="宋体" w:hAnsi="宋体"/>
          <w:lang w:eastAsia="zh-TW"/>
        </w:rPr>
        <w:t>(1884—1939)</w:t>
      </w:r>
      <w:r w:rsidRPr="007225D9">
        <w:rPr>
          <w:rFonts w:ascii="宋体" w:hAnsi="宋体" w:hint="eastAsia"/>
          <w:lang w:eastAsia="zh-TW"/>
        </w:rPr>
        <w:t>，名鵬翎，號</w:t>
      </w:r>
      <w:r w:rsidR="00E64B17">
        <w:rPr>
          <w:rFonts w:ascii="宋体" w:hAnsi="宋体" w:hint="eastAsia"/>
          <w:lang w:eastAsia="zh-TW"/>
        </w:rPr>
        <w:t>黄</w:t>
      </w:r>
      <w:r w:rsidRPr="007225D9">
        <w:rPr>
          <w:rFonts w:ascii="宋体" w:hAnsi="宋体" w:hint="eastAsia"/>
          <w:lang w:eastAsia="zh-TW"/>
        </w:rPr>
        <w:t>山居士，安徽歙縣人。擅山水，筆蒼墨潤，縱逸多姿，與</w:t>
      </w:r>
      <w:hyperlink r:id="rId8" w:tgtFrame="_blank" w:history="1">
        <w:r w:rsidR="00E64B17">
          <w:rPr>
            <w:rStyle w:val="a9"/>
            <w:rFonts w:ascii="宋体" w:hAnsi="宋体" w:hint="eastAsia"/>
            <w:lang w:eastAsia="zh-TW"/>
          </w:rPr>
          <w:t>黄</w:t>
        </w:r>
        <w:r w:rsidRPr="007225D9">
          <w:rPr>
            <w:rStyle w:val="a9"/>
            <w:rFonts w:ascii="宋体" w:hAnsi="宋体" w:hint="eastAsia"/>
            <w:lang w:eastAsia="zh-TW"/>
          </w:rPr>
          <w:t>賓虹</w:t>
        </w:r>
      </w:hyperlink>
      <w:r w:rsidRPr="007225D9">
        <w:rPr>
          <w:rFonts w:ascii="宋体" w:hAnsi="宋体" w:hint="eastAsia"/>
          <w:lang w:eastAsia="zh-TW"/>
        </w:rPr>
        <w:t>、</w:t>
      </w:r>
      <w:hyperlink r:id="rId9" w:tgtFrame="_blank" w:history="1">
        <w:r w:rsidRPr="007225D9">
          <w:rPr>
            <w:rStyle w:val="a9"/>
            <w:rFonts w:ascii="宋体" w:hAnsi="宋体" w:hint="eastAsia"/>
            <w:lang w:eastAsia="zh-TW"/>
          </w:rPr>
          <w:t>汪采白</w:t>
        </w:r>
      </w:hyperlink>
      <w:r w:rsidRPr="007225D9">
        <w:rPr>
          <w:rFonts w:ascii="宋体" w:hAnsi="宋体" w:hint="eastAsia"/>
          <w:lang w:eastAsia="zh-TW"/>
        </w:rPr>
        <w:t>有“</w:t>
      </w:r>
      <w:hyperlink r:id="rId10" w:tgtFrame="_blank" w:history="1">
        <w:r w:rsidRPr="007225D9">
          <w:rPr>
            <w:rStyle w:val="a9"/>
            <w:rFonts w:ascii="宋体" w:hAnsi="宋体" w:hint="eastAsia"/>
            <w:lang w:eastAsia="zh-TW"/>
          </w:rPr>
          <w:t>新安三雄</w:t>
        </w:r>
      </w:hyperlink>
      <w:r w:rsidRPr="007225D9">
        <w:rPr>
          <w:rFonts w:ascii="宋体" w:hAnsi="宋体" w:hint="eastAsia"/>
          <w:lang w:eastAsia="zh-TW"/>
        </w:rPr>
        <w:t>”之譽。</w:t>
      </w:r>
    </w:p>
    <w:p w14:paraId="065B2B50" w14:textId="77777777" w:rsidR="007225D9" w:rsidRPr="007225D9" w:rsidRDefault="007225D9" w:rsidP="00154E6A">
      <w:pPr>
        <w:rPr>
          <w:rFonts w:ascii="宋体" w:hAnsi="宋体" w:hint="eastAsia"/>
          <w:sz w:val="24"/>
          <w:lang w:eastAsia="zh-TW"/>
        </w:rPr>
      </w:pPr>
    </w:p>
    <w:p w14:paraId="729941AC" w14:textId="77777777" w:rsidR="00154E6A" w:rsidRPr="007225D9" w:rsidRDefault="00154E6A" w:rsidP="00154E6A">
      <w:pPr>
        <w:rPr>
          <w:rFonts w:ascii="黑体" w:eastAsia="黑体" w:hAnsi="宋体" w:hint="eastAsia"/>
          <w:sz w:val="24"/>
          <w:lang w:eastAsia="zh-TW"/>
        </w:rPr>
      </w:pPr>
      <w:r w:rsidRPr="007225D9">
        <w:rPr>
          <w:rFonts w:ascii="黑体" w:eastAsia="黑体" w:hAnsi="宋体" w:hint="eastAsia"/>
          <w:sz w:val="24"/>
          <w:lang w:eastAsia="zh-TW"/>
        </w:rPr>
        <w:t>冬日，為吳仲炯作山水圖。</w:t>
      </w:r>
    </w:p>
    <w:p w14:paraId="7C796ABA" w14:textId="77777777" w:rsidR="00154E6A" w:rsidRPr="00154E6A" w:rsidRDefault="00154E6A" w:rsidP="00154E6A">
      <w:pPr>
        <w:rPr>
          <w:rFonts w:ascii="宋体" w:hAnsi="宋体" w:hint="eastAsia"/>
          <w:lang w:eastAsia="zh-TW"/>
        </w:rPr>
      </w:pPr>
      <w:r w:rsidRPr="00154E6A">
        <w:rPr>
          <w:rFonts w:ascii="宋体" w:hAnsi="宋体" w:hint="eastAsia"/>
          <w:lang w:eastAsia="zh-TW"/>
        </w:rPr>
        <w:t>自題：“庚午冬日，仲琚先生鑒，</w:t>
      </w:r>
      <w:r w:rsidR="00E64B17">
        <w:rPr>
          <w:rFonts w:ascii="宋体" w:hAnsi="宋体" w:hint="eastAsia"/>
          <w:lang w:eastAsia="zh-TW"/>
        </w:rPr>
        <w:t>黄</w:t>
      </w:r>
      <w:r w:rsidRPr="00154E6A">
        <w:rPr>
          <w:rFonts w:ascii="宋体" w:hAnsi="宋体" w:hint="eastAsia"/>
          <w:lang w:eastAsia="zh-TW"/>
        </w:rPr>
        <w:t>賓虹。”</w:t>
      </w:r>
    </w:p>
    <w:p w14:paraId="59005C87" w14:textId="77777777" w:rsidR="00154E6A" w:rsidRPr="00154E6A" w:rsidRDefault="00154E6A" w:rsidP="00154E6A">
      <w:pPr>
        <w:rPr>
          <w:rFonts w:ascii="宋体" w:hAnsi="宋体" w:hint="eastAsia"/>
          <w:lang w:eastAsia="zh-TW"/>
        </w:rPr>
      </w:pPr>
      <w:r w:rsidRPr="00154E6A">
        <w:rPr>
          <w:rFonts w:ascii="宋体" w:hAnsi="宋体" w:hint="eastAsia"/>
          <w:lang w:eastAsia="zh-TW"/>
        </w:rPr>
        <w:t>湯滌題：“日落群峰陰，灑然涼風作。欲攜古研來，向此溪中濯。癸酉新秋，湯滌錄慎宜軒詩，應仲琚世兄屬，時同客海市。”（香港蘇富比</w:t>
      </w:r>
      <w:r w:rsidRPr="00154E6A">
        <w:rPr>
          <w:rFonts w:ascii="宋体" w:hAnsi="宋体"/>
          <w:lang w:eastAsia="zh-TW"/>
        </w:rPr>
        <w:t>1988</w:t>
      </w:r>
      <w:r w:rsidRPr="00154E6A">
        <w:rPr>
          <w:rFonts w:ascii="宋体" w:hAnsi="宋体" w:hint="eastAsia"/>
          <w:lang w:eastAsia="zh-TW"/>
        </w:rPr>
        <w:t>年拍賣圖錄）</w:t>
      </w:r>
    </w:p>
    <w:p w14:paraId="7DEA83BA" w14:textId="77777777" w:rsidR="00154E6A" w:rsidRPr="007225D9" w:rsidRDefault="00154E6A" w:rsidP="00154E6A">
      <w:pPr>
        <w:rPr>
          <w:rFonts w:ascii="黑体" w:eastAsia="黑体" w:hAnsi="宋体" w:hint="eastAsia"/>
          <w:sz w:val="24"/>
          <w:lang w:eastAsia="zh-TW"/>
        </w:rPr>
      </w:pPr>
    </w:p>
    <w:p w14:paraId="28CC6ADC" w14:textId="77777777" w:rsidR="00154E6A" w:rsidRPr="007225D9" w:rsidRDefault="00154E6A" w:rsidP="00154E6A">
      <w:pPr>
        <w:rPr>
          <w:rFonts w:ascii="黑体" w:eastAsia="黑体" w:hAnsi="宋体" w:hint="eastAsia"/>
          <w:sz w:val="24"/>
          <w:lang w:eastAsia="zh-TW"/>
        </w:rPr>
      </w:pPr>
      <w:r w:rsidRPr="007225D9">
        <w:rPr>
          <w:rFonts w:ascii="黑体" w:eastAsia="黑体" w:hAnsi="宋体" w:hint="eastAsia"/>
          <w:sz w:val="24"/>
          <w:lang w:eastAsia="zh-TW"/>
        </w:rPr>
        <w:t>冬日，為陸丹林作《楓橋夜冷圖》。</w:t>
      </w:r>
    </w:p>
    <w:p w14:paraId="452C502A" w14:textId="77777777" w:rsidR="00154E6A" w:rsidRPr="00154E6A" w:rsidRDefault="00154E6A" w:rsidP="00154E6A">
      <w:pPr>
        <w:rPr>
          <w:rFonts w:ascii="宋体" w:hAnsi="宋体" w:hint="eastAsia"/>
          <w:lang w:eastAsia="zh-TW"/>
        </w:rPr>
      </w:pPr>
      <w:r w:rsidRPr="00154E6A">
        <w:rPr>
          <w:rFonts w:ascii="宋体" w:hAnsi="宋体" w:hint="eastAsia"/>
          <w:lang w:eastAsia="zh-TW"/>
        </w:rPr>
        <w:t>自題：“楓橋夜冷吳謳起，笠澤天寒楚望迷。庚午冬日，丹林先生鑒。賓虹畫。”（《翰墨緣</w:t>
      </w:r>
      <w:r w:rsidR="0093435B" w:rsidRPr="0093435B">
        <w:rPr>
          <w:rFonts w:ascii="宋体" w:hAnsi="宋体"/>
          <w:lang w:eastAsia="zh-TW"/>
        </w:rPr>
        <w:t>·</w:t>
      </w:r>
      <w:r w:rsidRPr="00154E6A">
        <w:rPr>
          <w:rFonts w:ascii="宋体" w:hAnsi="宋体" w:hint="eastAsia"/>
          <w:lang w:eastAsia="zh-TW"/>
        </w:rPr>
        <w:t>李俠文先生捐贈書畫文物》）</w:t>
      </w:r>
    </w:p>
    <w:p w14:paraId="500C37B8" w14:textId="77777777" w:rsidR="00154E6A" w:rsidRPr="00154E6A" w:rsidRDefault="00154E6A" w:rsidP="00154E6A">
      <w:pPr>
        <w:rPr>
          <w:rFonts w:ascii="宋体" w:hAnsi="宋体" w:hint="eastAsia"/>
          <w:sz w:val="24"/>
          <w:lang w:eastAsia="zh-TW"/>
        </w:rPr>
      </w:pPr>
    </w:p>
    <w:p w14:paraId="7FC26D39" w14:textId="77777777" w:rsidR="00154E6A" w:rsidRPr="007225D9" w:rsidRDefault="00154E6A" w:rsidP="00154E6A">
      <w:pPr>
        <w:rPr>
          <w:rFonts w:ascii="黑体" w:eastAsia="黑体" w:hAnsi="宋体" w:hint="eastAsia"/>
          <w:sz w:val="24"/>
          <w:lang w:eastAsia="zh-TW"/>
        </w:rPr>
      </w:pPr>
      <w:bookmarkStart w:id="2" w:name="OLE_LINK7"/>
      <w:bookmarkStart w:id="3" w:name="OLE_LINK8"/>
      <w:r w:rsidRPr="007225D9">
        <w:rPr>
          <w:rFonts w:ascii="黑体" w:eastAsia="黑体" w:hAnsi="宋体" w:hint="eastAsia"/>
          <w:sz w:val="24"/>
          <w:lang w:eastAsia="zh-TW"/>
        </w:rPr>
        <w:t>冬，洪夫人自歙來滬。</w:t>
      </w:r>
    </w:p>
    <w:p w14:paraId="60E52CAD" w14:textId="77777777" w:rsidR="00154E6A" w:rsidRPr="00154E6A" w:rsidRDefault="00B14D24" w:rsidP="00154E6A">
      <w:pPr>
        <w:rPr>
          <w:rFonts w:ascii="宋体" w:hAnsi="宋体" w:hint="eastAsia"/>
          <w:lang w:eastAsia="zh-TW"/>
        </w:rPr>
      </w:pPr>
      <w:r>
        <w:rPr>
          <w:rFonts w:ascii="宋体" w:hAnsi="宋体" w:hint="eastAsia"/>
          <w:lang w:eastAsia="zh-TW"/>
        </w:rPr>
        <w:t>羅時鎔與汪寶瑜書：“大嫂如晤：弟</w:t>
      </w:r>
      <w:r>
        <w:rPr>
          <w:rFonts w:ascii="宋体" w:hAnsi="宋体" w:hint="eastAsia"/>
        </w:rPr>
        <w:t>於</w:t>
      </w:r>
      <w:r w:rsidR="00154E6A" w:rsidRPr="00154E6A">
        <w:rPr>
          <w:rFonts w:ascii="宋体" w:hAnsi="宋体" w:hint="eastAsia"/>
          <w:lang w:eastAsia="zh-TW"/>
        </w:rPr>
        <w:t>十一號抵揚，一切平善，請勿遠念。憶三號至朱家村，雇孫姓六艙船，包艙面卅元，酒資六元，托輪一切均由弟等六人攤派。弟同賓日住後艙，令侄媳帶小孫同</w:t>
      </w:r>
      <w:r w:rsidR="00E64B17">
        <w:rPr>
          <w:rFonts w:ascii="宋体" w:hAnsi="宋体" w:hint="eastAsia"/>
          <w:lang w:eastAsia="zh-TW"/>
        </w:rPr>
        <w:t>黄</w:t>
      </w:r>
      <w:r>
        <w:rPr>
          <w:rFonts w:ascii="宋体" w:hAnsi="宋体" w:hint="eastAsia"/>
        </w:rPr>
        <w:t>樸</w:t>
      </w:r>
      <w:r w:rsidR="00154E6A" w:rsidRPr="00154E6A">
        <w:rPr>
          <w:rFonts w:ascii="宋体" w:hAnsi="宋体" w:hint="eastAsia"/>
          <w:lang w:eastAsia="zh-TW"/>
        </w:rPr>
        <w:t>存夫人住中艙，帶小孩之女雇同</w:t>
      </w:r>
      <w:r w:rsidR="00E64B17">
        <w:rPr>
          <w:rFonts w:ascii="宋体" w:hAnsi="宋体" w:hint="eastAsia"/>
          <w:lang w:eastAsia="zh-TW"/>
        </w:rPr>
        <w:t>黄</w:t>
      </w:r>
      <w:r w:rsidR="00154E6A" w:rsidRPr="00154E6A">
        <w:rPr>
          <w:rFonts w:ascii="宋体" w:hAnsi="宋体" w:hint="eastAsia"/>
          <w:lang w:eastAsia="zh-TW"/>
        </w:rPr>
        <w:t>姓婦人（賓日本家</w:t>
      </w:r>
      <w:r>
        <w:rPr>
          <w:rFonts w:ascii="宋体" w:hAnsi="宋体" w:hint="eastAsia"/>
          <w:lang w:eastAsia="zh-TW"/>
        </w:rPr>
        <w:t>）住前艙。四號上午下馳，晚宿大川；五號宿港口；六號下午六時至七里</w:t>
      </w:r>
      <w:r w:rsidR="00154E6A" w:rsidRPr="00154E6A">
        <w:rPr>
          <w:rFonts w:ascii="宋体" w:hAnsi="宋体" w:hint="eastAsia"/>
          <w:lang w:eastAsia="zh-TW"/>
        </w:rPr>
        <w:t>瀧口，因大東風，休息至子時風停</w:t>
      </w:r>
      <w:r>
        <w:rPr>
          <w:rFonts w:ascii="宋体" w:hAnsi="宋体" w:hint="eastAsia"/>
          <w:lang w:eastAsia="zh-TW"/>
        </w:rPr>
        <w:t>，又下馳；七號大早六時抵桐廬，雇八時開航輪船，于午後二時拖抵江干</w:t>
      </w:r>
      <w:r w:rsidR="00154E6A" w:rsidRPr="00154E6A">
        <w:rPr>
          <w:rFonts w:ascii="宋体" w:hAnsi="宋体" w:hint="eastAsia"/>
          <w:lang w:eastAsia="zh-TW"/>
        </w:rPr>
        <w:t>。是晚因宿船中，次早雇轎至船上，送令侄媳至車站，乘九時快車於午後抵滬北站，即坐汽車至惠中旅館，代令侄媳等看一樓下房間暫住，弟同賓日晚至大姊處宿。九號早同大姊乘汽車來惠中陪令侄媳至王仲奇處診治……此次令侄媳帶小孩一路平善，請稟告令尊堂二老大人暨令侄放心為禱。……專此，敬請冬安！二弟期時鎔頓首。十一月十六日。”</w:t>
      </w:r>
    </w:p>
    <w:p w14:paraId="52EFC42F" w14:textId="77777777" w:rsidR="00154E6A" w:rsidRPr="00154E6A" w:rsidRDefault="00154E6A" w:rsidP="00154E6A">
      <w:pPr>
        <w:rPr>
          <w:rFonts w:ascii="宋体" w:hAnsi="宋体" w:hint="eastAsia"/>
          <w:lang w:eastAsia="zh-TW"/>
        </w:rPr>
      </w:pPr>
      <w:r w:rsidRPr="00154E6A">
        <w:rPr>
          <w:rFonts w:ascii="宋体" w:hAnsi="宋体" w:hint="eastAsia"/>
          <w:lang w:eastAsia="zh-TW"/>
        </w:rPr>
        <w:t>按：錄自鮑義來《瑜娘留痕——一位女人一批家書和一個家族的故事》，作者按曰：“此信寫於</w:t>
      </w:r>
      <w:r w:rsidRPr="00154E6A">
        <w:rPr>
          <w:rFonts w:ascii="宋体" w:hAnsi="宋体"/>
          <w:lang w:eastAsia="zh-TW"/>
        </w:rPr>
        <w:t>1930</w:t>
      </w:r>
      <w:r w:rsidRPr="00154E6A">
        <w:rPr>
          <w:rFonts w:ascii="宋体" w:hAnsi="宋体" w:hint="eastAsia"/>
          <w:lang w:eastAsia="zh-TW"/>
        </w:rPr>
        <w:t>年，吳蕙芬攜小孩由新安江乘船到杭州，然後乘火車到上海，再去北京。羅時鎔作為陪同護送人員之一，于此信中報告了一路情況，這是汪寶瑜所最迫切需要知道的，因為被護送者是她的侄媳婦和侄孫。</w:t>
      </w:r>
      <w:r w:rsidRPr="00154E6A">
        <w:rPr>
          <w:rFonts w:ascii="宋体" w:hAnsi="宋体"/>
          <w:lang w:eastAsia="zh-TW"/>
        </w:rPr>
        <w:t>1925</w:t>
      </w:r>
      <w:r w:rsidRPr="00154E6A">
        <w:rPr>
          <w:rFonts w:ascii="宋体" w:hAnsi="宋体" w:hint="eastAsia"/>
          <w:lang w:eastAsia="zh-TW"/>
        </w:rPr>
        <w:t>年汪克劭與吳蕙芬在北京成婚，次年由汪福熙同回徽州老家。</w:t>
      </w:r>
      <w:r w:rsidRPr="00154E6A">
        <w:rPr>
          <w:rFonts w:ascii="宋体" w:hAnsi="宋体"/>
          <w:lang w:eastAsia="zh-TW"/>
        </w:rPr>
        <w:t>1929</w:t>
      </w:r>
      <w:r w:rsidRPr="00154E6A">
        <w:rPr>
          <w:rFonts w:ascii="宋体" w:hAnsi="宋体" w:hint="eastAsia"/>
          <w:lang w:eastAsia="zh-TW"/>
        </w:rPr>
        <w:t>年生汪日新。吳蕙芬在徽州六年，常感腰痛，其父母已多次信囑去京治療。這次路上，除了吳家安排有人陪同，羅時鎔回揚州上班，一路也可幫助照應。信從吳蕙芬攜小孩離家寫起，一直寫到上海吳家接走為止，不厭其詳，為的是讓大嫂放心。信中寫到同船六人，分住三個船艙，而吳蕙芬帶小孩和</w:t>
      </w:r>
      <w:r w:rsidR="00E64B17">
        <w:rPr>
          <w:rFonts w:ascii="宋体" w:hAnsi="宋体" w:hint="eastAsia"/>
          <w:lang w:eastAsia="zh-TW"/>
        </w:rPr>
        <w:t>黄</w:t>
      </w:r>
      <w:r w:rsidRPr="00154E6A">
        <w:rPr>
          <w:rFonts w:ascii="宋体" w:hAnsi="宋体" w:hint="eastAsia"/>
          <w:lang w:eastAsia="zh-TW"/>
        </w:rPr>
        <w:t>朴存夫人住中艙。這位鄉下老</w:t>
      </w:r>
      <w:r w:rsidR="00B14D24" w:rsidRPr="00B14D24">
        <w:rPr>
          <w:rFonts w:ascii="宋体" w:hAnsi="宋体" w:hint="eastAsia"/>
          <w:lang w:eastAsia="zh-TW"/>
        </w:rPr>
        <w:t>媪</w:t>
      </w:r>
      <w:r w:rsidRPr="00154E6A">
        <w:rPr>
          <w:rFonts w:ascii="宋体" w:hAnsi="宋体" w:hint="eastAsia"/>
          <w:lang w:eastAsia="zh-TW"/>
        </w:rPr>
        <w:t>，吳蕙芬雖然第一次見面，但見了面後，</w:t>
      </w:r>
      <w:r w:rsidR="00E64B17">
        <w:rPr>
          <w:rFonts w:ascii="宋体" w:hAnsi="宋体" w:hint="eastAsia"/>
          <w:lang w:eastAsia="zh-TW"/>
        </w:rPr>
        <w:t>却</w:t>
      </w:r>
      <w:r w:rsidRPr="00154E6A">
        <w:rPr>
          <w:rFonts w:ascii="宋体" w:hAnsi="宋体" w:hint="eastAsia"/>
          <w:lang w:eastAsia="zh-TW"/>
        </w:rPr>
        <w:t>是再熟悉不過了，因為常聽家人說起，他們兩家已是幾代世交。‘</w:t>
      </w:r>
      <w:r w:rsidR="00E64B17">
        <w:rPr>
          <w:rFonts w:ascii="宋体" w:hAnsi="宋体" w:hint="eastAsia"/>
          <w:lang w:eastAsia="zh-TW"/>
        </w:rPr>
        <w:t>黄</w:t>
      </w:r>
      <w:r w:rsidR="00B14D24">
        <w:rPr>
          <w:rFonts w:ascii="宋体" w:hAnsi="宋体" w:hint="eastAsia"/>
        </w:rPr>
        <w:t>樸</w:t>
      </w:r>
      <w:r w:rsidRPr="00154E6A">
        <w:rPr>
          <w:rFonts w:ascii="宋体" w:hAnsi="宋体" w:hint="eastAsia"/>
          <w:lang w:eastAsia="zh-TW"/>
        </w:rPr>
        <w:t>存’即</w:t>
      </w:r>
      <w:r w:rsidR="00E64B17">
        <w:rPr>
          <w:rFonts w:ascii="宋体" w:hAnsi="宋体" w:hint="eastAsia"/>
          <w:lang w:eastAsia="zh-TW"/>
        </w:rPr>
        <w:t>黄</w:t>
      </w:r>
      <w:r w:rsidRPr="00154E6A">
        <w:rPr>
          <w:rFonts w:ascii="宋体" w:hAnsi="宋体" w:hint="eastAsia"/>
          <w:lang w:eastAsia="zh-TW"/>
        </w:rPr>
        <w:t>賓虹。這是他在家鄉時的名字。</w:t>
      </w:r>
      <w:r w:rsidR="00E64B17">
        <w:rPr>
          <w:rFonts w:ascii="宋体" w:hAnsi="宋体" w:hint="eastAsia"/>
          <w:lang w:eastAsia="zh-TW"/>
        </w:rPr>
        <w:t>黄</w:t>
      </w:r>
      <w:r w:rsidRPr="00154E6A">
        <w:rPr>
          <w:rFonts w:ascii="宋体" w:hAnsi="宋体" w:hint="eastAsia"/>
          <w:lang w:eastAsia="zh-TW"/>
        </w:rPr>
        <w:t>夫人姓洪，名四果，為</w:t>
      </w:r>
      <w:r w:rsidR="00E64B17">
        <w:rPr>
          <w:rFonts w:ascii="宋体" w:hAnsi="宋体" w:hint="eastAsia"/>
          <w:lang w:eastAsia="zh-TW"/>
        </w:rPr>
        <w:t>黄</w:t>
      </w:r>
      <w:r w:rsidRPr="00154E6A">
        <w:rPr>
          <w:rFonts w:ascii="宋体" w:hAnsi="宋体" w:hint="eastAsia"/>
          <w:lang w:eastAsia="zh-TW"/>
        </w:rPr>
        <w:t>賓虹的原配。他與</w:t>
      </w:r>
      <w:r w:rsidR="00E64B17">
        <w:rPr>
          <w:rFonts w:ascii="宋体" w:hAnsi="宋体" w:hint="eastAsia"/>
          <w:lang w:eastAsia="zh-TW"/>
        </w:rPr>
        <w:t>黄</w:t>
      </w:r>
      <w:r w:rsidRPr="00154E6A">
        <w:rPr>
          <w:rFonts w:ascii="宋体" w:hAnsi="宋体" w:hint="eastAsia"/>
          <w:lang w:eastAsia="zh-TW"/>
        </w:rPr>
        <w:t>賓虹生有四子二女，然有四個子女都在十多歲時夭折。孩子們原都在上海，隨</w:t>
      </w:r>
      <w:r w:rsidR="00E64B17">
        <w:rPr>
          <w:rFonts w:ascii="宋体" w:hAnsi="宋体" w:hint="eastAsia"/>
          <w:lang w:eastAsia="zh-TW"/>
        </w:rPr>
        <w:t>黄</w:t>
      </w:r>
      <w:r w:rsidRPr="00154E6A">
        <w:rPr>
          <w:rFonts w:ascii="宋体" w:hAnsi="宋体" w:hint="eastAsia"/>
          <w:lang w:eastAsia="zh-TW"/>
        </w:rPr>
        <w:t>賓虹讀書學畫，那時洪夫人也常去照顧。因經此打擊，又因年紀漸大，之後就不願再去上海了，並要丈夫‘為置側室’（</w:t>
      </w:r>
      <w:r w:rsidR="00E64B17">
        <w:rPr>
          <w:rFonts w:ascii="宋体" w:hAnsi="宋体" w:hint="eastAsia"/>
          <w:lang w:eastAsia="zh-TW"/>
        </w:rPr>
        <w:t>黄</w:t>
      </w:r>
      <w:r w:rsidRPr="00154E6A">
        <w:rPr>
          <w:rFonts w:ascii="宋体" w:hAnsi="宋体" w:hint="eastAsia"/>
          <w:lang w:eastAsia="zh-TW"/>
        </w:rPr>
        <w:t>賓虹《洪孺夫人行狀略述》）。然而，這次已有</w:t>
      </w:r>
      <w:r w:rsidRPr="00154E6A">
        <w:rPr>
          <w:rFonts w:ascii="宋体" w:hAnsi="宋体"/>
          <w:lang w:eastAsia="zh-TW"/>
        </w:rPr>
        <w:t>63</w:t>
      </w:r>
      <w:r w:rsidRPr="00154E6A">
        <w:rPr>
          <w:rFonts w:ascii="宋体" w:hAnsi="宋体" w:hint="eastAsia"/>
          <w:lang w:eastAsia="zh-TW"/>
        </w:rPr>
        <w:t>歲的洪夫人何以又作上海之行？這是因為時在上海商務印書館的兒子</w:t>
      </w:r>
      <w:r w:rsidR="00E64B17">
        <w:rPr>
          <w:rFonts w:ascii="宋体" w:hAnsi="宋体" w:hint="eastAsia"/>
          <w:lang w:eastAsia="zh-TW"/>
        </w:rPr>
        <w:t>黄</w:t>
      </w:r>
      <w:r w:rsidRPr="00154E6A">
        <w:rPr>
          <w:rFonts w:ascii="宋体" w:hAnsi="宋体" w:hint="eastAsia"/>
          <w:lang w:eastAsia="zh-TW"/>
        </w:rPr>
        <w:t>用明喜得貴子，這可是她和</w:t>
      </w:r>
      <w:r w:rsidR="00E64B17">
        <w:rPr>
          <w:rFonts w:ascii="宋体" w:hAnsi="宋体" w:hint="eastAsia"/>
          <w:lang w:eastAsia="zh-TW"/>
        </w:rPr>
        <w:t>黄</w:t>
      </w:r>
      <w:r w:rsidRPr="00154E6A">
        <w:rPr>
          <w:rFonts w:ascii="宋体" w:hAnsi="宋体" w:hint="eastAsia"/>
          <w:lang w:eastAsia="zh-TW"/>
        </w:rPr>
        <w:t>賓虹的長孫，後取名</w:t>
      </w:r>
      <w:r w:rsidR="00E64B17">
        <w:rPr>
          <w:rFonts w:ascii="宋体" w:hAnsi="宋体" w:hint="eastAsia"/>
          <w:lang w:eastAsia="zh-TW"/>
        </w:rPr>
        <w:t>黄</w:t>
      </w:r>
      <w:r w:rsidRPr="00154E6A">
        <w:rPr>
          <w:rFonts w:ascii="宋体" w:hAnsi="宋体" w:hint="eastAsia"/>
          <w:lang w:eastAsia="zh-TW"/>
        </w:rPr>
        <w:t>高謙，半個世紀後，出任了中國革命博物館館長。這位</w:t>
      </w:r>
      <w:r w:rsidR="00E64B17">
        <w:rPr>
          <w:rFonts w:ascii="宋体" w:hAnsi="宋体" w:hint="eastAsia"/>
          <w:lang w:eastAsia="zh-TW"/>
        </w:rPr>
        <w:t>黄</w:t>
      </w:r>
      <w:r w:rsidR="00B14D24">
        <w:rPr>
          <w:rFonts w:ascii="宋体" w:hAnsi="宋体" w:hint="eastAsia"/>
        </w:rPr>
        <w:t>樸</w:t>
      </w:r>
      <w:r w:rsidRPr="00154E6A">
        <w:rPr>
          <w:rFonts w:ascii="宋体" w:hAnsi="宋体" w:hint="eastAsia"/>
          <w:lang w:eastAsia="zh-TW"/>
        </w:rPr>
        <w:t>存夫人曾多次到過上海，可</w:t>
      </w:r>
      <w:r w:rsidR="00E64B17">
        <w:rPr>
          <w:rFonts w:ascii="宋体" w:hAnsi="宋体" w:hint="eastAsia"/>
          <w:lang w:eastAsia="zh-TW"/>
        </w:rPr>
        <w:t>却</w:t>
      </w:r>
      <w:r w:rsidRPr="00154E6A">
        <w:rPr>
          <w:rFonts w:ascii="宋体" w:hAnsi="宋体" w:hint="eastAsia"/>
          <w:lang w:eastAsia="zh-TW"/>
        </w:rPr>
        <w:t>沒有一次見之於文字記載，惟獨這次無意間被人作了記錄。”汪寶瑜（</w:t>
      </w:r>
      <w:r w:rsidRPr="00154E6A">
        <w:rPr>
          <w:rFonts w:ascii="宋体" w:hAnsi="宋体"/>
          <w:lang w:eastAsia="zh-TW"/>
        </w:rPr>
        <w:t>1895</w:t>
      </w:r>
      <w:r w:rsidRPr="00154E6A">
        <w:rPr>
          <w:rFonts w:ascii="宋体" w:hAnsi="宋体" w:hint="eastAsia"/>
          <w:lang w:eastAsia="zh-TW"/>
        </w:rPr>
        <w:t>——</w:t>
      </w:r>
      <w:r w:rsidRPr="00154E6A">
        <w:rPr>
          <w:rFonts w:ascii="宋体" w:hAnsi="宋体"/>
          <w:lang w:eastAsia="zh-TW"/>
        </w:rPr>
        <w:t>1944</w:t>
      </w:r>
      <w:r w:rsidRPr="00154E6A">
        <w:rPr>
          <w:rFonts w:ascii="宋体" w:hAnsi="宋体" w:hint="eastAsia"/>
          <w:lang w:eastAsia="zh-TW"/>
        </w:rPr>
        <w:t>），歙縣西溪人，汪福熙之女。汪克劭（</w:t>
      </w:r>
      <w:r w:rsidRPr="00154E6A">
        <w:rPr>
          <w:rFonts w:ascii="宋体" w:hAnsi="宋体"/>
          <w:lang w:eastAsia="zh-TW"/>
        </w:rPr>
        <w:t>1905</w:t>
      </w:r>
      <w:r w:rsidRPr="00154E6A">
        <w:rPr>
          <w:rFonts w:ascii="宋体" w:hAnsi="宋体" w:hint="eastAsia"/>
          <w:lang w:eastAsia="zh-TW"/>
        </w:rPr>
        <w:t>——</w:t>
      </w:r>
      <w:r w:rsidRPr="00154E6A">
        <w:rPr>
          <w:rFonts w:ascii="宋体" w:hAnsi="宋体"/>
          <w:lang w:eastAsia="zh-TW"/>
        </w:rPr>
        <w:t>1955</w:t>
      </w:r>
      <w:r w:rsidRPr="00154E6A">
        <w:rPr>
          <w:rFonts w:ascii="宋体" w:hAnsi="宋体" w:hint="eastAsia"/>
          <w:lang w:eastAsia="zh-TW"/>
        </w:rPr>
        <w:t>），字勗予，汪采白長子，曾任教於山東省第一師範藝術科、安徽省立二中、杭州西湖藝專（中國美術學院前身）</w:t>
      </w:r>
      <w:r>
        <w:rPr>
          <w:rFonts w:ascii="宋体" w:hAnsi="宋体" w:hint="eastAsia"/>
          <w:lang w:eastAsia="zh-TW"/>
        </w:rPr>
        <w:t>。</w:t>
      </w:r>
    </w:p>
    <w:p w14:paraId="53462906" w14:textId="77777777" w:rsidR="00154E6A" w:rsidRPr="00FE2049" w:rsidRDefault="00FE2049" w:rsidP="00154E6A">
      <w:pPr>
        <w:rPr>
          <w:rFonts w:ascii="黑体" w:eastAsia="黑体" w:hAnsi="宋体" w:hint="eastAsia"/>
        </w:rPr>
      </w:pPr>
      <w:r w:rsidRPr="00FE2049">
        <w:rPr>
          <w:rFonts w:ascii="黑体" w:eastAsia="黑体" w:hAnsi="宋体" w:hint="eastAsia"/>
        </w:rPr>
        <w:t>移到1931年</w:t>
      </w:r>
    </w:p>
    <w:p w14:paraId="45A09EE0" w14:textId="77777777" w:rsidR="00FE2049" w:rsidRPr="00154E6A" w:rsidRDefault="00FE2049" w:rsidP="00154E6A">
      <w:pPr>
        <w:rPr>
          <w:rFonts w:ascii="宋体" w:hAnsi="宋体" w:hint="eastAsia"/>
        </w:rPr>
      </w:pPr>
    </w:p>
    <w:bookmarkEnd w:id="2"/>
    <w:bookmarkEnd w:id="3"/>
    <w:p w14:paraId="3DFBCD18" w14:textId="77777777" w:rsidR="00FC2921" w:rsidRPr="000B3A85" w:rsidRDefault="00FC2921" w:rsidP="00FC2921">
      <w:pPr>
        <w:rPr>
          <w:rFonts w:ascii="黑体" w:eastAsia="黑体" w:hint="eastAsia"/>
          <w:sz w:val="24"/>
        </w:rPr>
      </w:pPr>
      <w:r w:rsidRPr="000B3A85">
        <w:rPr>
          <w:rFonts w:ascii="黑体" w:eastAsia="黑体" w:hint="eastAsia"/>
          <w:sz w:val="24"/>
        </w:rPr>
        <w:t>冬月，張善孖、張大千母親七十壽辰，畫《洞天福地圖》以賀。</w:t>
      </w:r>
    </w:p>
    <w:p w14:paraId="7FF7E3C3" w14:textId="77777777" w:rsidR="00FC2921" w:rsidRDefault="00FC2921" w:rsidP="00FC2921">
      <w:pPr>
        <w:rPr>
          <w:rFonts w:hint="eastAsia"/>
        </w:rPr>
      </w:pPr>
      <w:r>
        <w:rPr>
          <w:rFonts w:hint="eastAsia"/>
        </w:rPr>
        <w:t>《張善孖、大千</w:t>
      </w:r>
      <w:r w:rsidR="00E36BB6">
        <w:rPr>
          <w:rFonts w:hint="eastAsia"/>
        </w:rPr>
        <w:t>啟</w:t>
      </w:r>
      <w:r>
        <w:rPr>
          <w:rFonts w:hint="eastAsia"/>
        </w:rPr>
        <w:t>事》：“本月</w:t>
      </w:r>
      <w:r>
        <w:rPr>
          <w:rFonts w:hint="eastAsia"/>
        </w:rPr>
        <w:t>13</w:t>
      </w:r>
      <w:r>
        <w:rPr>
          <w:rFonts w:hint="eastAsia"/>
        </w:rPr>
        <w:t>日即農曆十月念四，家慈七十壽辰，辱承前輩故交、親族至好，或寵錫文聯，或惠贈佳畫，或遺拱璧，或異奇珍，甚至不辭遠道，言笑初筵，藉東壁之圖書，增北堂之福壽，謹此鳴謝，毋任鏤刻。張澤、張信、張檝、張爰、張璽，率子心禮、心敏、心素、心銘、心奇、心仁、心德、心謙、心義、心慧、心亮、心鑑、心儉、心嘉、心堅、心泰、心平，孫肇基等百拜。”（</w:t>
      </w:r>
      <w:r>
        <w:rPr>
          <w:rFonts w:hint="eastAsia"/>
        </w:rPr>
        <w:t>12</w:t>
      </w:r>
      <w:r>
        <w:rPr>
          <w:rFonts w:hint="eastAsia"/>
        </w:rPr>
        <w:t>月</w:t>
      </w:r>
      <w:r>
        <w:rPr>
          <w:rFonts w:hint="eastAsia"/>
        </w:rPr>
        <w:t>16</w:t>
      </w:r>
      <w:r w:rsidR="005B06F7">
        <w:rPr>
          <w:rFonts w:hint="eastAsia"/>
        </w:rPr>
        <w:t>日申報</w:t>
      </w:r>
      <w:r>
        <w:rPr>
          <w:rFonts w:hint="eastAsia"/>
        </w:rPr>
        <w:t>）</w:t>
      </w:r>
    </w:p>
    <w:p w14:paraId="63E9AC12" w14:textId="77777777" w:rsidR="00FC2921" w:rsidRDefault="00FC2921" w:rsidP="00FC2921">
      <w:pPr>
        <w:rPr>
          <w:rFonts w:hint="eastAsia"/>
        </w:rPr>
      </w:pPr>
      <w:r>
        <w:rPr>
          <w:rFonts w:hint="eastAsia"/>
        </w:rPr>
        <w:t>玉岑《魏塘賓筵小記》：“張善孖、大千兄弟之太夫人七十壽，在魏塘大千寓廬稱觴，海上同人往祝者甚多。太夫人工畫信教，不事鳩杖，腰脚康健，而膝有五男十七孫，泰半精通文藝，有聲</w:t>
      </w:r>
      <w:r w:rsidR="00BB6F8C">
        <w:rPr>
          <w:rFonts w:hint="eastAsia"/>
        </w:rPr>
        <w:t>於</w:t>
      </w:r>
      <w:r>
        <w:rPr>
          <w:rFonts w:hint="eastAsia"/>
        </w:rPr>
        <w:t>時。曾孫肇基，墮地方七十日，黄襁承歡，芳蘭繞砌，海屋之盛茂，一時無兩。壁間書畫如林，皆海上相知之作，畫如一亭之《梅花壽帶》、賓虹之《福地洞天》、午昌之《岳頂慈雲》、紅薇之菊鳥、曼青之柏、師子之水仙、樓辛壺之山水、吟詹之《海屋添壽》，皆足當一時之選，而个簃一畫，尤為恢奇，紙修可一丈而强，與拙作山水小幀不二尺者，同為越規逾矩。不才素不能畫，重違善孖、大千之意，初繪一松蘭長幅，蘭實無錫胡汀鷺所加，持示善孖，遽稱其蘭，則床頭捉刀人洵有人知其英雄也。後又為小幅山水，集平素習見午昌、大千、曼青用筆，錯雜凌亂，不成為畫，痴符豈敢示人，引太君破颜而已。聯語雅多可誦，彊村師曰：宣文絳帷，女宗矜式；郗母綠鬢，上壽期頣。蘇戡先生曰：履節安居，陽春長日；嘉謀生福，麟子鳳雛。諸貞長師曰：几杖大年，慈筠佳蔭；尊罍曼福，畫樹長春。潘蘭史先生曰：慈竹長春，綠開畫幌；嶺梅乍放，紅點萊衣。謝无量先生曰：海上慈雲，多福多壽；益州名畫，難弟難兄。錢振鍠先生曰：壽如松喬，宴樂以喜；保我金玉，光明見祥。羅更兄曰：南樓老人，長繩繫日；西園公子，健筆凌雲。王禮培先生曰：三蜀通才，比肩騰踏；一門清課，承母歡娛。朱汝珍先生曰：晉國高年，筵登海藻；僧繇妙筆，採映陔蘭。譚澤闓先生曰：萱閣耆齡，霞杯益壽；蘭陵二妙，彩筆承歡。俱莊重典實。張丹斧先生曰：太夫人享康寧上壽，兩公子是書畫名家。曼青聯曰：數令子真蜀中三傑，願阿母看兒輩古稀。味永語巧，惜上聯較弱。公孫長子兄曰：有子半名流，大可壽；登堂拜阿母，我獨親。是孫周舊誼，非吾輩所及。餘如王病三、楊皙子、喻志韶、魏弱叟、王饒生、馬宗霍、朱大可、王秋湄諸先生聯語極佳，惜不能憶。春酒畢獻，主客訪梅道人墓，遂攝一影，盡歡而歸，記此永矢勿蘐矣。”（</w:t>
      </w:r>
      <w:r>
        <w:rPr>
          <w:rFonts w:hint="eastAsia"/>
        </w:rPr>
        <w:t>12</w:t>
      </w:r>
      <w:r>
        <w:rPr>
          <w:rFonts w:hint="eastAsia"/>
        </w:rPr>
        <w:t>月</w:t>
      </w:r>
      <w:r>
        <w:rPr>
          <w:rFonts w:hint="eastAsia"/>
        </w:rPr>
        <w:t>25</w:t>
      </w:r>
      <w:r w:rsidR="00741529">
        <w:rPr>
          <w:rFonts w:hint="eastAsia"/>
        </w:rPr>
        <w:t>日申報</w:t>
      </w:r>
      <w:r>
        <w:rPr>
          <w:rFonts w:hint="eastAsia"/>
        </w:rPr>
        <w:t>）</w:t>
      </w:r>
    </w:p>
    <w:p w14:paraId="167B0EAD" w14:textId="77777777" w:rsidR="005B06F7" w:rsidRDefault="005B06F7" w:rsidP="00FC2921">
      <w:pPr>
        <w:rPr>
          <w:rFonts w:hint="eastAsia"/>
        </w:rPr>
      </w:pPr>
    </w:p>
    <w:p w14:paraId="09EEB80D" w14:textId="77777777" w:rsidR="005B06F7" w:rsidRPr="005B06F7" w:rsidRDefault="005B06F7" w:rsidP="00FC2921">
      <w:pPr>
        <w:rPr>
          <w:rFonts w:ascii="黑体" w:eastAsia="黑体" w:hAnsi="宋体" w:hint="eastAsia"/>
          <w:sz w:val="24"/>
        </w:rPr>
      </w:pPr>
      <w:r w:rsidRPr="005B06F7">
        <w:rPr>
          <w:rFonts w:ascii="黑体" w:eastAsia="黑体" w:hAnsi="宋体" w:hint="eastAsia"/>
          <w:sz w:val="24"/>
          <w:lang w:eastAsia="zh-TW"/>
        </w:rPr>
        <w:t>在嘉善，與</w:t>
      </w:r>
      <w:r w:rsidRPr="005B06F7">
        <w:rPr>
          <w:rFonts w:ascii="黑体" w:eastAsia="黑体" w:hAnsi="宋体" w:hint="eastAsia"/>
          <w:sz w:val="24"/>
        </w:rPr>
        <w:t>衆</w:t>
      </w:r>
      <w:r w:rsidRPr="005B06F7">
        <w:rPr>
          <w:rFonts w:ascii="黑体" w:eastAsia="黑体" w:hAnsi="宋体" w:hint="eastAsia"/>
          <w:sz w:val="24"/>
          <w:lang w:eastAsia="zh-TW"/>
        </w:rPr>
        <w:t>人掃吳仲圭墓並合影。</w:t>
      </w:r>
    </w:p>
    <w:p w14:paraId="26177CDA" w14:textId="77777777" w:rsidR="005B06F7" w:rsidRPr="005B06F7" w:rsidRDefault="005B06F7" w:rsidP="00FC2921">
      <w:pPr>
        <w:rPr>
          <w:rFonts w:ascii="宋体" w:hAnsi="宋体" w:hint="eastAsia"/>
        </w:rPr>
      </w:pPr>
      <w:r w:rsidRPr="005B06F7">
        <w:rPr>
          <w:rFonts w:ascii="宋体" w:hAnsi="宋体" w:hint="eastAsia"/>
          <w:lang w:eastAsia="zh-TW"/>
        </w:rPr>
        <w:t>按：見</w:t>
      </w:r>
      <w:r>
        <w:rPr>
          <w:rFonts w:ascii="宋体" w:hAnsi="宋体" w:hint="eastAsia"/>
        </w:rPr>
        <w:t>于</w:t>
      </w:r>
      <w:r>
        <w:rPr>
          <w:rFonts w:ascii="宋体" w:hAnsi="宋体" w:hint="eastAsia"/>
          <w:lang w:eastAsia="zh-TW"/>
        </w:rPr>
        <w:t>希</w:t>
      </w:r>
      <w:r>
        <w:rPr>
          <w:rFonts w:ascii="宋体" w:hAnsi="宋体" w:hint="eastAsia"/>
        </w:rPr>
        <w:t>寧</w:t>
      </w:r>
      <w:r w:rsidRPr="005B06F7">
        <w:rPr>
          <w:rFonts w:ascii="宋体" w:hAnsi="宋体" w:hint="eastAsia"/>
          <w:lang w:eastAsia="zh-TW"/>
        </w:rPr>
        <w:t>舊藏照片。</w:t>
      </w:r>
    </w:p>
    <w:p w14:paraId="6E1D7E86" w14:textId="77777777" w:rsidR="00FC2921" w:rsidRDefault="00FC2921" w:rsidP="00FC2921"/>
    <w:p w14:paraId="7C8BD7E2" w14:textId="77777777" w:rsidR="00FC2921" w:rsidRPr="000B3A85" w:rsidRDefault="00FC2921" w:rsidP="00FC2921">
      <w:pPr>
        <w:rPr>
          <w:rFonts w:ascii="黑体" w:eastAsia="黑体" w:hint="eastAsia"/>
          <w:sz w:val="24"/>
        </w:rPr>
      </w:pPr>
      <w:r w:rsidRPr="000B3A85">
        <w:rPr>
          <w:rFonts w:ascii="黑体" w:eastAsia="黑体" w:hint="eastAsia"/>
          <w:sz w:val="24"/>
        </w:rPr>
        <w:t>12月，為蜀東儒將兼書畫名家陳澤霈代訂潤格。</w:t>
      </w:r>
    </w:p>
    <w:p w14:paraId="1BE5E706" w14:textId="77777777" w:rsidR="00FC2921" w:rsidRDefault="00FC2921" w:rsidP="00FC2921">
      <w:pPr>
        <w:rPr>
          <w:rFonts w:hint="eastAsia"/>
        </w:rPr>
      </w:pPr>
      <w:r>
        <w:rPr>
          <w:rFonts w:hint="eastAsia"/>
        </w:rPr>
        <w:t>“畫家一廬陳一禪宣稱”：“書畫名家澤霈，字戎生，金石癡亦書畫禪也。蜀東人，少壯投筆，學富韜略，</w:t>
      </w:r>
      <w:r w:rsidR="00BB6F8C">
        <w:rPr>
          <w:rFonts w:hint="eastAsia"/>
        </w:rPr>
        <w:t>於</w:t>
      </w:r>
      <w:r>
        <w:rPr>
          <w:rFonts w:hint="eastAsia"/>
        </w:rPr>
        <w:t>役革命二十年，備嘗險阻，川滇將校，多出其門，有儒將風。中間歷海内外名山大川，到處留心，專研六法者十年，筆師造化，胸中奇氣，發</w:t>
      </w:r>
      <w:r w:rsidR="00BB6F8C">
        <w:rPr>
          <w:rFonts w:hint="eastAsia"/>
        </w:rPr>
        <w:t>於</w:t>
      </w:r>
      <w:r>
        <w:rPr>
          <w:rFonts w:hint="eastAsia"/>
        </w:rPr>
        <w:t>書畫，得者寶之。數年來，復究心佛乘，畫參禪意，養静匡廬兩寒暑，逐景寫真，蔚成大觀，江山之助，信有自來。女冠華，亦工山水，一家屬畫。近已移住滬瀆，其所作廬山風景，已集數十幅，不日影映（印）。本書畫家以篆隸之筆，寫造化之神，是為國畫開一新紀元，已由</w:t>
      </w:r>
      <w:r w:rsidR="00E64B17">
        <w:rPr>
          <w:rFonts w:hint="eastAsia"/>
        </w:rPr>
        <w:t>于右任</w:t>
      </w:r>
      <w:r>
        <w:rPr>
          <w:rFonts w:hint="eastAsia"/>
        </w:rPr>
        <w:t>、王一亭、蔣伯器、黄賓虹、李烈鈞、方聲濤、家瑶（？）、張善孖、張大千、王鈍根諸先生代訂潤格，介紹</w:t>
      </w:r>
      <w:r w:rsidR="00BB6F8C">
        <w:rPr>
          <w:rFonts w:hint="eastAsia"/>
        </w:rPr>
        <w:t>於</w:t>
      </w:r>
      <w:r>
        <w:rPr>
          <w:rFonts w:hint="eastAsia"/>
        </w:rPr>
        <w:t>世云云。”（</w:t>
      </w:r>
      <w:r>
        <w:rPr>
          <w:rFonts w:hint="eastAsia"/>
        </w:rPr>
        <w:t>12</w:t>
      </w:r>
      <w:r>
        <w:rPr>
          <w:rFonts w:hint="eastAsia"/>
        </w:rPr>
        <w:t>月</w:t>
      </w:r>
      <w:r>
        <w:rPr>
          <w:rFonts w:hint="eastAsia"/>
        </w:rPr>
        <w:t>10</w:t>
      </w:r>
      <w:r w:rsidR="00AC123B">
        <w:rPr>
          <w:rFonts w:hint="eastAsia"/>
        </w:rPr>
        <w:t>日申報</w:t>
      </w:r>
      <w:r>
        <w:rPr>
          <w:rFonts w:hint="eastAsia"/>
        </w:rPr>
        <w:t>）</w:t>
      </w:r>
    </w:p>
    <w:p w14:paraId="5DDC96A3" w14:textId="77777777" w:rsidR="00FC2921" w:rsidRDefault="00FC2921" w:rsidP="00FC2921">
      <w:pPr>
        <w:rPr>
          <w:rFonts w:hint="eastAsia"/>
        </w:rPr>
      </w:pPr>
      <w:r>
        <w:rPr>
          <w:rFonts w:hint="eastAsia"/>
        </w:rPr>
        <w:t>按：陳澤霈（</w:t>
      </w:r>
      <w:r>
        <w:rPr>
          <w:rFonts w:hint="eastAsia"/>
        </w:rPr>
        <w:t>1885</w:t>
      </w:r>
      <w:r>
        <w:rPr>
          <w:rFonts w:hint="eastAsia"/>
        </w:rPr>
        <w:t>—</w:t>
      </w:r>
      <w:r>
        <w:rPr>
          <w:rFonts w:hint="eastAsia"/>
        </w:rPr>
        <w:t>1949</w:t>
      </w:r>
      <w:r>
        <w:rPr>
          <w:rFonts w:hint="eastAsia"/>
        </w:rPr>
        <w:t>後），字戎生，號一廬，又號一禪。四川巴縣人。著有《一禪印集》、《一廬詩選》等。黄賓虹入蜀曾寓其成都寓所“一廬”。黄賓虹與其締交當由其同鄉張善孖作紹介，此際張氏同鄉往往為黄賓虹友，黄氏同鄉如許承堯等，也大多為張氏友。</w:t>
      </w:r>
    </w:p>
    <w:p w14:paraId="728BD3AA" w14:textId="77777777" w:rsidR="00FC2921" w:rsidRDefault="00FC2921" w:rsidP="00FC2921"/>
    <w:p w14:paraId="79440289" w14:textId="77777777" w:rsidR="00FC2921" w:rsidRPr="000B3A85" w:rsidRDefault="00FC2921" w:rsidP="00FC2921">
      <w:pPr>
        <w:rPr>
          <w:rFonts w:ascii="黑体" w:eastAsia="黑体" w:hint="eastAsia"/>
          <w:sz w:val="24"/>
        </w:rPr>
      </w:pPr>
      <w:r w:rsidRPr="000B3A85">
        <w:rPr>
          <w:rFonts w:ascii="黑体" w:eastAsia="黑体" w:hint="eastAsia"/>
          <w:sz w:val="24"/>
        </w:rPr>
        <w:t>汪亞塵、榮君立伉儷1928年赴歐游學歸國，10月5日上海藝術界舉行公宴歡迎，12月5日至18日在中社俱樂部舉辦旅歐繪畫展覽會，前往觀摩</w:t>
      </w:r>
      <w:r w:rsidR="00BB6F8C" w:rsidRPr="000B3A85">
        <w:rPr>
          <w:rFonts w:ascii="黑体" w:eastAsia="黑体" w:hint="eastAsia"/>
          <w:sz w:val="24"/>
        </w:rPr>
        <w:t>並</w:t>
      </w:r>
      <w:r w:rsidRPr="000B3A85">
        <w:rPr>
          <w:rFonts w:ascii="黑体" w:eastAsia="黑体" w:hint="eastAsia"/>
          <w:sz w:val="24"/>
        </w:rPr>
        <w:t>參加宴會。</w:t>
      </w:r>
    </w:p>
    <w:p w14:paraId="4122439F" w14:textId="77777777" w:rsidR="00FC2921" w:rsidRDefault="004C1606" w:rsidP="005F4F3E">
      <w:pPr>
        <w:rPr>
          <w:rFonts w:hint="eastAsia"/>
        </w:rPr>
      </w:pPr>
      <w:r>
        <w:rPr>
          <w:rFonts w:hint="eastAsia"/>
        </w:rPr>
        <w:t>報導</w:t>
      </w:r>
      <w:r w:rsidR="00FC2921">
        <w:rPr>
          <w:rFonts w:hint="eastAsia"/>
        </w:rPr>
        <w:t>：“汪亞塵、榮君立旅歐繪畫展覽會觀者日衆，蔡孑民連觀兩日，讚羨不已，</w:t>
      </w:r>
      <w:r w:rsidR="00BB6F8C">
        <w:rPr>
          <w:rFonts w:hint="eastAsia"/>
        </w:rPr>
        <w:t>並</w:t>
      </w:r>
      <w:r w:rsidR="00FC2921">
        <w:rPr>
          <w:rFonts w:hint="eastAsia"/>
        </w:rPr>
        <w:t>題‘清新俊逸’四字，定畫一幀。他若邵洵美、李孤帆、徐志摩等定畫甚多。有國畫名家黄賓虹、張善孖等，更以爲不獨汪氏之成績可資借鑒，即研究之態度，亦堪稱習畫者之良師云。”（</w:t>
      </w:r>
      <w:r w:rsidR="00FC2921">
        <w:rPr>
          <w:rFonts w:hint="eastAsia"/>
        </w:rPr>
        <w:t>12</w:t>
      </w:r>
      <w:r w:rsidR="00FC2921">
        <w:rPr>
          <w:rFonts w:hint="eastAsia"/>
        </w:rPr>
        <w:t>月</w:t>
      </w:r>
      <w:r w:rsidR="00FC2921">
        <w:rPr>
          <w:rFonts w:hint="eastAsia"/>
        </w:rPr>
        <w:t>11</w:t>
      </w:r>
      <w:r w:rsidR="00AC123B">
        <w:rPr>
          <w:rFonts w:hint="eastAsia"/>
        </w:rPr>
        <w:t>日申報</w:t>
      </w:r>
      <w:r w:rsidR="00FC2921">
        <w:rPr>
          <w:rFonts w:hint="eastAsia"/>
        </w:rPr>
        <w:t>）</w:t>
      </w:r>
    </w:p>
    <w:p w14:paraId="5A88FC5B" w14:textId="77777777" w:rsidR="00FC2921" w:rsidRDefault="00FC2921" w:rsidP="00FC2921">
      <w:pPr>
        <w:rPr>
          <w:rFonts w:hint="eastAsia"/>
        </w:rPr>
      </w:pPr>
      <w:r>
        <w:rPr>
          <w:rFonts w:hint="eastAsia"/>
        </w:rPr>
        <w:t>范叔美《汪亞塵伉儷歡宴記》：“月之</w:t>
      </w:r>
      <w:r>
        <w:rPr>
          <w:rFonts w:hint="eastAsia"/>
        </w:rPr>
        <w:t>12</w:t>
      </w:r>
      <w:r>
        <w:rPr>
          <w:rFonts w:hint="eastAsia"/>
        </w:rPr>
        <w:t>日，為畫家汪亞塵及夫人榮君立在威海衛路中社之展覽會場設宴，招待此次發起人及新聞界與文藝界諸好友。叔美亦蒙見招，</w:t>
      </w:r>
      <w:r w:rsidR="00BB6F8C">
        <w:rPr>
          <w:rFonts w:hint="eastAsia"/>
        </w:rPr>
        <w:t>於</w:t>
      </w:r>
      <w:r>
        <w:rPr>
          <w:rFonts w:hint="eastAsia"/>
        </w:rPr>
        <w:t>是日午後六時許前往，先參觀汪君賢伉儷之作品，共計百三十餘點，分八室陳列，洋洋大觀，為滬上從來未有之繪畫展覽會。不</w:t>
      </w:r>
      <w:r w:rsidR="00B506C6">
        <w:rPr>
          <w:rFonts w:hint="eastAsia"/>
        </w:rPr>
        <w:t>惟</w:t>
      </w:r>
      <w:r>
        <w:rPr>
          <w:rFonts w:hint="eastAsia"/>
        </w:rPr>
        <w:t>作品内容之優秀，即會場之適宜，亦係空前。是日來賓中有該會發起人蔡孑民、李石曾兩先生外，到黄賓虹、李祖韓、周瘦鵑、戈公振、李浩然、朱應鵬、吳經熊、李孤帆、李宗侃、徐志摩等五十餘人。席間汪君詳述旅歐感想，謂‘吾人踏遍歐土後，覺中國現代文化太少宣傳。現今歐洲所有者，盡被日人佔去。此次歸國，須聯絡國内外藝術家，先與政府集合，整理國内古今美術，然後再與歐洲各國提携’。蔡、李二先生對汪君主張極表同意。席終後，復邀國畫家與二先生長談關</w:t>
      </w:r>
      <w:r w:rsidR="00BB6F8C">
        <w:rPr>
          <w:rFonts w:hint="eastAsia"/>
        </w:rPr>
        <w:t>於</w:t>
      </w:r>
      <w:r>
        <w:rPr>
          <w:rFonts w:hint="eastAsia"/>
        </w:rPr>
        <w:t>組織上海美術館及補助國外留學生學術事宜。汪君謂‘海外最近留學習藝術者甚衆，大半因經濟困難，不能繼其學業，往往為生活問題而中輟其誠摯之研究。將來苟能設法對國外習藝術者，希望政府或社團方面略加補助，則國人不難有良好之成績’。又云‘亞塵旅居意大利時，得悉意大利莫索利尼為救濟文藝家起見，特向國家銀行交涉，凡窮藝術家，可向銀行借款，以助其研究，待作品成名後，陸續撥還’，此實不失提倡該國文藝之壯舉也。近感國内文化之落伍，幾無振拔之可能，苟能如汪君之抱負及其自身之努力，將來國内文藝界定能放一異彩。汪君現年三十七歲，思想超人，將來技術之造就，更不可限量也。君立夫人，在歐入巴黎國立美術學校研究繪畫，携回成績亦多。觀汪氏賢伉儷之努力，尤使人豔羨不置。臨行聞該會（應）各界之要求，尚須延長三日，會期至</w:t>
      </w:r>
      <w:r>
        <w:rPr>
          <w:rFonts w:hint="eastAsia"/>
        </w:rPr>
        <w:t>21</w:t>
      </w:r>
      <w:r>
        <w:rPr>
          <w:rFonts w:hint="eastAsia"/>
        </w:rPr>
        <w:t>號截止。歸後覺此次之會與今日之宴，非比尋常，爰為之記。”（</w:t>
      </w:r>
      <w:r>
        <w:rPr>
          <w:rFonts w:hint="eastAsia"/>
        </w:rPr>
        <w:t>12</w:t>
      </w:r>
      <w:r>
        <w:rPr>
          <w:rFonts w:hint="eastAsia"/>
        </w:rPr>
        <w:t>月</w:t>
      </w:r>
      <w:r>
        <w:rPr>
          <w:rFonts w:hint="eastAsia"/>
        </w:rPr>
        <w:t>12</w:t>
      </w:r>
      <w:r w:rsidR="00AC123B">
        <w:rPr>
          <w:rFonts w:hint="eastAsia"/>
        </w:rPr>
        <w:t>日申報</w:t>
      </w:r>
      <w:r>
        <w:rPr>
          <w:rFonts w:hint="eastAsia"/>
        </w:rPr>
        <w:t>）</w:t>
      </w:r>
    </w:p>
    <w:p w14:paraId="544627D8" w14:textId="77777777" w:rsidR="00FC2921" w:rsidRDefault="00FC2921" w:rsidP="00FC2921"/>
    <w:p w14:paraId="22735BD1" w14:textId="77777777" w:rsidR="00FC2921" w:rsidRPr="000B3A85" w:rsidRDefault="00FC2921" w:rsidP="00FC2921">
      <w:pPr>
        <w:rPr>
          <w:rFonts w:ascii="黑体" w:eastAsia="黑体" w:hint="eastAsia"/>
          <w:sz w:val="24"/>
        </w:rPr>
      </w:pPr>
      <w:r w:rsidRPr="000B3A85">
        <w:rPr>
          <w:rFonts w:ascii="黑体" w:eastAsia="黑体" w:hint="eastAsia"/>
          <w:sz w:val="24"/>
        </w:rPr>
        <w:t>冬，為許承堯作《石雨草堂圖》，</w:t>
      </w:r>
      <w:r w:rsidR="00BB6F8C" w:rsidRPr="000B3A85">
        <w:rPr>
          <w:rFonts w:ascii="黑体" w:eastAsia="黑体" w:hint="eastAsia"/>
          <w:sz w:val="24"/>
        </w:rPr>
        <w:t>並</w:t>
      </w:r>
      <w:r w:rsidRPr="000B3A85">
        <w:rPr>
          <w:rFonts w:ascii="黑体" w:eastAsia="黑体" w:hint="eastAsia"/>
          <w:sz w:val="24"/>
        </w:rPr>
        <w:t>錄青巖、漸江遺詩。</w:t>
      </w:r>
    </w:p>
    <w:p w14:paraId="3E962C4E" w14:textId="77777777" w:rsidR="00FC2921" w:rsidRDefault="00FC2921" w:rsidP="00AC123B">
      <w:pPr>
        <w:rPr>
          <w:rFonts w:hint="eastAsia"/>
        </w:rPr>
      </w:pPr>
      <w:r>
        <w:rPr>
          <w:rFonts w:hint="eastAsia"/>
        </w:rPr>
        <w:t>許承堯《黄賓虹畫石雨草堂圖，</w:t>
      </w:r>
      <w:r w:rsidR="00BB6F8C">
        <w:rPr>
          <w:rFonts w:hint="eastAsia"/>
        </w:rPr>
        <w:t>並</w:t>
      </w:r>
      <w:r>
        <w:rPr>
          <w:rFonts w:hint="eastAsia"/>
        </w:rPr>
        <w:t>錄青巖、漸江諸老遺詩見寄，書此報之，四首》：“海上書來夜叩扉，寒齋燈苦忽光輝。喜心翻倒還惆悵，怕化仙雲脫手飛。畫筆清剛老更堅，詩心淡遠妙能傳。舊時山月今潭水，教我微參一指禪。歷落遺珠拾一囊，偶然咳唾各生香。不知諸老何腸胃，定茹雲根咽玉漿。（青巖詩‘空山混沌無冬夏，紅葉桃花共一時’、‘武陵廬舍原無恙，祇恐勞人未易來’，皆極超妙。）盤錯心神易代悲，故鄉人物此時奇。畫圖篆刻俱成派，誰輯荒寒一派詩（謂漸江、青巖、遺蘇三子）</w:t>
      </w:r>
      <w:r w:rsidR="00AC123B">
        <w:rPr>
          <w:rFonts w:hint="eastAsia"/>
        </w:rPr>
        <w:t>。</w:t>
      </w:r>
      <w:r>
        <w:rPr>
          <w:rFonts w:hint="eastAsia"/>
        </w:rPr>
        <w:t>”</w:t>
      </w:r>
    </w:p>
    <w:p w14:paraId="222E7BD6" w14:textId="77777777" w:rsidR="00FC2921" w:rsidRDefault="00FC2921" w:rsidP="00FC2921"/>
    <w:p w14:paraId="6C518FDD" w14:textId="77777777" w:rsidR="00FC2921" w:rsidRPr="000B3A85" w:rsidRDefault="00FC2921" w:rsidP="00FC2921">
      <w:pPr>
        <w:rPr>
          <w:rFonts w:ascii="黑体" w:eastAsia="黑体" w:hint="eastAsia"/>
          <w:sz w:val="24"/>
        </w:rPr>
      </w:pPr>
      <w:r w:rsidRPr="000B3A85">
        <w:rPr>
          <w:rFonts w:ascii="黑体" w:eastAsia="黑体" w:hint="eastAsia"/>
          <w:sz w:val="24"/>
        </w:rPr>
        <w:t>本年，趙少昂在香港創辦嶺南藝苑香港分苑，來書乞作《嶺南藝苑圖卷》。</w:t>
      </w:r>
    </w:p>
    <w:p w14:paraId="10090A4C" w14:textId="77777777" w:rsidR="00FC2921" w:rsidRDefault="00FC2921" w:rsidP="00FC2921">
      <w:pPr>
        <w:rPr>
          <w:rFonts w:hint="eastAsia"/>
        </w:rPr>
      </w:pPr>
      <w:r>
        <w:rPr>
          <w:rFonts w:hint="eastAsia"/>
        </w:rPr>
        <w:t>趙少昂書：“賓虹先生道席：拜讀大作，無限欽遲。今欲重瀆精神，寄上宣紙一張，敬懇為弟繪《嶺南藝苑圖卷》一軸，附呈大洋三十金，聊表寸心，未盡敬意。吾友友梅先生集當世名作，刊輯專集，轉懇題篇首‘梅軒珍藏名畫集’，請為弟題‘蟬嫣室藏印’五字，内弟所得當代名印三百餘方，將以付梓也。諸多過勞，至深拜感。附寄郵票三十分爲回件之用。即候萬福。弟趙少昂拜上。”</w:t>
      </w:r>
    </w:p>
    <w:p w14:paraId="45DCC692" w14:textId="77777777" w:rsidR="00FC2921" w:rsidRDefault="00FC2921" w:rsidP="00FC2921">
      <w:pPr>
        <w:rPr>
          <w:rFonts w:hint="eastAsia"/>
        </w:rPr>
      </w:pPr>
      <w:r>
        <w:rPr>
          <w:rFonts w:hint="eastAsia"/>
        </w:rPr>
        <w:t>又：“賓虹先生道席：畫件已收，拜謝無盡。寄呈小箑，敬懇賜揮書畫，素紙則懇賜題横幅。屢瀆精神，至為不安，然以心儀之處，想能諒之也。敬候萬福。弟趙少昂拜上。（附郵票二角五分歸件之用）”</w:t>
      </w:r>
    </w:p>
    <w:p w14:paraId="41BABB63" w14:textId="77777777" w:rsidR="00FC2921" w:rsidRDefault="00FC2921" w:rsidP="00FC2921">
      <w:pPr>
        <w:rPr>
          <w:rFonts w:hint="eastAsia"/>
        </w:rPr>
      </w:pPr>
      <w:r>
        <w:rPr>
          <w:rFonts w:hint="eastAsia"/>
        </w:rPr>
        <w:t>按：趙少昂（</w:t>
      </w:r>
      <w:r>
        <w:rPr>
          <w:rFonts w:hint="eastAsia"/>
        </w:rPr>
        <w:t>1905</w:t>
      </w:r>
      <w:r>
        <w:rPr>
          <w:rFonts w:hint="eastAsia"/>
        </w:rPr>
        <w:t>—</w:t>
      </w:r>
      <w:r>
        <w:rPr>
          <w:rFonts w:hint="eastAsia"/>
        </w:rPr>
        <w:t>1998</w:t>
      </w:r>
      <w:r>
        <w:rPr>
          <w:rFonts w:hint="eastAsia"/>
        </w:rPr>
        <w:t>），廣東番禺人。十六歲入高奇</w:t>
      </w:r>
      <w:r w:rsidR="00641330">
        <w:rPr>
          <w:rFonts w:hint="eastAsia"/>
        </w:rPr>
        <w:t>峰</w:t>
      </w:r>
      <w:r>
        <w:rPr>
          <w:rFonts w:hint="eastAsia"/>
        </w:rPr>
        <w:t>美術館習畫，</w:t>
      </w:r>
      <w:r>
        <w:rPr>
          <w:rFonts w:hint="eastAsia"/>
        </w:rPr>
        <w:t>1930</w:t>
      </w:r>
      <w:r>
        <w:rPr>
          <w:rFonts w:hint="eastAsia"/>
        </w:rPr>
        <w:t>年在廣州創辦嶺南藝苑。</w:t>
      </w:r>
      <w:r>
        <w:rPr>
          <w:rFonts w:hint="eastAsia"/>
        </w:rPr>
        <w:t>1948</w:t>
      </w:r>
      <w:r>
        <w:rPr>
          <w:rFonts w:hint="eastAsia"/>
        </w:rPr>
        <w:t>年任廣州大學美術科教授。同年移居香港。</w:t>
      </w:r>
    </w:p>
    <w:p w14:paraId="33B39178" w14:textId="77777777" w:rsidR="0093435B" w:rsidRDefault="0093435B" w:rsidP="00FC2921">
      <w:pPr>
        <w:rPr>
          <w:rFonts w:hint="eastAsia"/>
        </w:rPr>
      </w:pPr>
    </w:p>
    <w:p w14:paraId="0AE06D88" w14:textId="77777777" w:rsidR="0093435B" w:rsidRPr="0093435B" w:rsidRDefault="0093435B" w:rsidP="0093435B">
      <w:pPr>
        <w:rPr>
          <w:rFonts w:ascii="黑体" w:eastAsia="黑体" w:hAnsi="宋体" w:hint="eastAsia"/>
          <w:sz w:val="24"/>
        </w:rPr>
      </w:pPr>
      <w:r w:rsidRPr="0093435B">
        <w:rPr>
          <w:rFonts w:ascii="黑体" w:eastAsia="黑体" w:hAnsi="宋体" w:hint="eastAsia"/>
          <w:sz w:val="24"/>
        </w:rPr>
        <w:t>本</w:t>
      </w:r>
      <w:r w:rsidRPr="0093435B">
        <w:rPr>
          <w:rFonts w:ascii="黑体" w:eastAsia="黑体" w:hAnsi="宋体" w:hint="eastAsia"/>
          <w:sz w:val="24"/>
          <w:lang w:eastAsia="zh-TW"/>
        </w:rPr>
        <w:t>年，常熟書畫流通社編纂之《常熟金石書畫家潤傳彙刊》出版，為題耑。</w:t>
      </w:r>
    </w:p>
    <w:p w14:paraId="5ED6B214" w14:textId="77777777" w:rsidR="0093435B" w:rsidRPr="0093435B" w:rsidRDefault="0093435B" w:rsidP="0093435B">
      <w:pPr>
        <w:rPr>
          <w:rFonts w:ascii="宋体" w:hAnsi="宋体" w:hint="eastAsia"/>
          <w:lang w:eastAsia="zh-TW"/>
        </w:rPr>
      </w:pPr>
      <w:r w:rsidRPr="0093435B">
        <w:rPr>
          <w:rFonts w:ascii="宋体" w:hAnsi="宋体" w:hint="eastAsia"/>
          <w:lang w:eastAsia="zh-TW"/>
        </w:rPr>
        <w:t>題耑：“常熟金石書畫家潤傳彙刊。</w:t>
      </w:r>
      <w:r w:rsidR="00E64B17">
        <w:rPr>
          <w:rFonts w:ascii="宋体" w:hAnsi="宋体" w:hint="eastAsia"/>
          <w:lang w:eastAsia="zh-TW"/>
        </w:rPr>
        <w:t>黄</w:t>
      </w:r>
      <w:r w:rsidRPr="0093435B">
        <w:rPr>
          <w:rFonts w:ascii="宋体" w:hAnsi="宋体" w:hint="eastAsia"/>
          <w:lang w:eastAsia="zh-TW"/>
        </w:rPr>
        <w:t>賓虹題。”</w:t>
      </w:r>
    </w:p>
    <w:p w14:paraId="6D7A8187" w14:textId="77777777" w:rsidR="0093435B" w:rsidRPr="0093435B" w:rsidRDefault="0093435B" w:rsidP="0093435B">
      <w:pPr>
        <w:rPr>
          <w:rFonts w:ascii="宋体" w:hAnsi="宋体" w:hint="eastAsia"/>
          <w:lang w:eastAsia="zh-TW"/>
        </w:rPr>
      </w:pPr>
      <w:r w:rsidRPr="0093435B">
        <w:rPr>
          <w:rFonts w:ascii="宋体" w:hAnsi="宋体" w:hint="eastAsia"/>
          <w:lang w:eastAsia="zh-TW"/>
        </w:rPr>
        <w:t>按：常熟書畫流通社成立於</w:t>
      </w:r>
      <w:r w:rsidRPr="0093435B">
        <w:rPr>
          <w:rFonts w:ascii="宋体" w:hAnsi="宋体"/>
          <w:lang w:eastAsia="zh-TW"/>
        </w:rPr>
        <w:t>1925</w:t>
      </w:r>
      <w:r w:rsidRPr="0093435B">
        <w:rPr>
          <w:rFonts w:ascii="宋体" w:hAnsi="宋体" w:hint="eastAsia"/>
          <w:lang w:eastAsia="zh-TW"/>
        </w:rPr>
        <w:t>年，本書收錄常熟金石書畫家潤例傳略數十人，出版於</w:t>
      </w:r>
      <w:r w:rsidRPr="0093435B">
        <w:rPr>
          <w:rFonts w:ascii="宋体" w:hAnsi="宋体"/>
          <w:lang w:eastAsia="zh-TW"/>
        </w:rPr>
        <w:t>1930</w:t>
      </w:r>
      <w:r w:rsidRPr="0093435B">
        <w:rPr>
          <w:rFonts w:ascii="宋体" w:hAnsi="宋体" w:hint="eastAsia"/>
          <w:lang w:eastAsia="zh-TW"/>
        </w:rPr>
        <w:t>年，以</w:t>
      </w:r>
      <w:r w:rsidR="00E64B17">
        <w:rPr>
          <w:rFonts w:ascii="宋体" w:hAnsi="宋体" w:hint="eastAsia"/>
          <w:lang w:eastAsia="zh-TW"/>
        </w:rPr>
        <w:t>黄</w:t>
      </w:r>
      <w:r w:rsidRPr="0093435B">
        <w:rPr>
          <w:rFonts w:ascii="宋体" w:hAnsi="宋体" w:hint="eastAsia"/>
          <w:lang w:eastAsia="zh-TW"/>
        </w:rPr>
        <w:t>賓虹落款特點看，題耑在</w:t>
      </w:r>
      <w:r w:rsidRPr="0093435B">
        <w:rPr>
          <w:rFonts w:ascii="宋体" w:hAnsi="宋体"/>
          <w:lang w:eastAsia="zh-TW"/>
        </w:rPr>
        <w:t>1928</w:t>
      </w:r>
      <w:r w:rsidRPr="0093435B">
        <w:rPr>
          <w:rFonts w:ascii="宋体" w:hAnsi="宋体" w:hint="eastAsia"/>
          <w:lang w:eastAsia="zh-TW"/>
        </w:rPr>
        <w:t>年前。</w:t>
      </w:r>
    </w:p>
    <w:p w14:paraId="0FC81733" w14:textId="77777777" w:rsidR="0093435B" w:rsidRPr="0093435B" w:rsidRDefault="0093435B" w:rsidP="00FC2921">
      <w:pPr>
        <w:rPr>
          <w:rFonts w:ascii="宋体" w:hAnsi="宋体" w:hint="eastAsia"/>
          <w:lang w:eastAsia="zh-TW"/>
        </w:rPr>
      </w:pPr>
    </w:p>
    <w:p w14:paraId="0A2EBC73" w14:textId="77777777" w:rsidR="00FC2921" w:rsidRDefault="00FC2921" w:rsidP="00FC2921">
      <w:pPr>
        <w:rPr>
          <w:lang w:eastAsia="zh-TW"/>
        </w:rPr>
      </w:pPr>
    </w:p>
    <w:p w14:paraId="3E002EBE" w14:textId="77777777" w:rsidR="00FC2921" w:rsidRPr="000B3A85" w:rsidRDefault="0093435B" w:rsidP="00FC2921">
      <w:pPr>
        <w:rPr>
          <w:rFonts w:ascii="黑体" w:eastAsia="黑体" w:hint="eastAsia"/>
          <w:sz w:val="24"/>
        </w:rPr>
      </w:pPr>
      <w:r>
        <w:rPr>
          <w:rFonts w:ascii="黑体" w:eastAsia="黑体" w:hint="eastAsia"/>
          <w:sz w:val="24"/>
        </w:rPr>
        <w:t>本年，</w:t>
      </w:r>
      <w:r w:rsidR="00FC2921" w:rsidRPr="000B3A85">
        <w:rPr>
          <w:rFonts w:ascii="黑体" w:eastAsia="黑体" w:hint="eastAsia"/>
          <w:sz w:val="24"/>
        </w:rPr>
        <w:t>爲姜丹書《丹楓紅葉圖》卷題詩。</w:t>
      </w:r>
    </w:p>
    <w:p w14:paraId="280DF3E2" w14:textId="77777777" w:rsidR="00FC2921" w:rsidRDefault="00FC2921" w:rsidP="00FC2921">
      <w:pPr>
        <w:rPr>
          <w:rFonts w:hint="eastAsia"/>
        </w:rPr>
      </w:pPr>
      <w:r>
        <w:rPr>
          <w:rFonts w:hint="eastAsia"/>
        </w:rPr>
        <w:t>《姜丹書教育生活年鑒（自編年譜）》</w:t>
      </w:r>
      <w:r>
        <w:rPr>
          <w:rFonts w:hint="eastAsia"/>
        </w:rPr>
        <w:t>1930</w:t>
      </w:r>
      <w:r>
        <w:rPr>
          <w:rFonts w:hint="eastAsia"/>
        </w:rPr>
        <w:t>年條：“冬，置副室。乃硤石朱紅君。新人入門後，合家安樂，亦幸事也。紅君小字小紅，余又適姓姜，蕭師厔泉乃以南宋詞人白石道人（姜夔）故事相比擬，友好附和之，余亦樂得借題作戲，遂顔所居曰‘丹楓紅葉室’，而取别號曰‘赤石道人’，</w:t>
      </w:r>
      <w:r w:rsidR="00BB6F8C">
        <w:rPr>
          <w:rFonts w:hint="eastAsia"/>
        </w:rPr>
        <w:t>並</w:t>
      </w:r>
      <w:r>
        <w:rPr>
          <w:rFonts w:hint="eastAsia"/>
        </w:rPr>
        <w:t>畫《丹楓紅葉圖》卷，以爲定情紀念，一時名人題繪殆遍，計有：蕭師厔泉，周伯澄（祖琛），姜證禪（若），王嘉曾（晴軒），段繩伯（炳元），吕鳳子（鳳先生），鄭生午昌（昶），謝公展（翥），張守彝（天帚，别號卷葹老人），鍾鬱雲（毓龍），諸聞韻，經頤淵（亨頤、子淵），柳亞子（棄疾，號亞廬），徐無病（道政），孫廑才（智敏），戴鶴皐（振聲），范耀雯（傚文，號蜩隱），鮑廉澂（湛），陳伯衡（錫鈞），邵裴子（名長光），黄賓虹（質，字樸存），王松渠（名念劬），蔡師愚（名寶善，號孟庵），張師通謨（字仲純），顧鼎梅（名燮光，號非儒非俠齋），尤墨君，王孚川（名廷揚），余越園（名紹宋），馬叙倫（字夷初），樓辛壺（名邨，後改名虚），郁達夫（名文），俞彦文（字秋漪），袁思永（字巽初，晚號無咎），高野侯（名時顯，字欣木），柳貢禾（名肇嘉，號逸廬），蔣蘇庵（名國榜），張嬰公（名素，字揮孫），姜慧禪（證禪弟），吳劍飛（名鋭），林宰平（名志鈞），張冷僧（名宗祥，字閬聲），徐曙岑（名行恭，號竹閒），張大千（名爰，字季爰），潘生天壽（原名天授，别號頤道人），吳青霞女士等等。”（《姜丹書藝術教育雜著》，浙江教育出版社</w:t>
      </w:r>
      <w:r>
        <w:rPr>
          <w:rFonts w:hint="eastAsia"/>
        </w:rPr>
        <w:t>1991</w:t>
      </w:r>
      <w:r>
        <w:rPr>
          <w:rFonts w:hint="eastAsia"/>
        </w:rPr>
        <w:t>年版）</w:t>
      </w:r>
    </w:p>
    <w:p w14:paraId="3A51FC2B" w14:textId="77777777" w:rsidR="00FC2921" w:rsidRDefault="00FC2921" w:rsidP="00FC2921">
      <w:pPr>
        <w:rPr>
          <w:rFonts w:hint="eastAsia"/>
        </w:rPr>
      </w:pPr>
      <w:r>
        <w:rPr>
          <w:rFonts w:hint="eastAsia"/>
        </w:rPr>
        <w:t>題姜丹書《丹楓紅葉圖》卷：“天末雲霞散綺羅，秋清青紫入林阿。喜君五色生花筆，占取江南秀氣多。陳老蓮畫紅葉，自稱江南秀氣盡在</w:t>
      </w:r>
      <w:r w:rsidR="00BB6F8C">
        <w:rPr>
          <w:rFonts w:hint="eastAsia"/>
        </w:rPr>
        <w:t>於</w:t>
      </w:r>
      <w:r>
        <w:rPr>
          <w:rFonts w:hint="eastAsia"/>
        </w:rPr>
        <w:t>此。敬廬先生屬粲。黄賓虹。”</w:t>
      </w:r>
    </w:p>
    <w:p w14:paraId="7643DA01" w14:textId="77777777" w:rsidR="00FC2921" w:rsidRDefault="00FC2921" w:rsidP="00FC2921">
      <w:pPr>
        <w:rPr>
          <w:rFonts w:hint="eastAsia"/>
        </w:rPr>
      </w:pPr>
      <w:r>
        <w:rPr>
          <w:rFonts w:hint="eastAsia"/>
        </w:rPr>
        <w:t>姜書凱致編者書：“</w:t>
      </w:r>
      <w:r>
        <w:rPr>
          <w:rFonts w:hint="eastAsia"/>
        </w:rPr>
        <w:t>1930</w:t>
      </w:r>
      <w:r>
        <w:rPr>
          <w:rFonts w:hint="eastAsia"/>
        </w:rPr>
        <w:t>年秋，我父親（姜丹書）與我母朱紅君訂親，因父親身世及師友交往與南宋詞宗白石道人姜夔頗多相似，我母親小名又恰爲小紅，故我父親的教師蕭厔泉先生和藝林同道，以‘白石重生小紅陪’戲稱之，我父親亦樂得借題作戲，遂自署‘赤石道人’，以與‘白石’對。我父親以畫紅柿名世，畫作往往以紅柿爲主，紅楓作賓，娶我母親後，以爲而今楓葉既‘丹’且‘紅’矣，因顔畫室曰‘丹楓紅葉樓’，自號‘丹楓紅葉樓主’，</w:t>
      </w:r>
      <w:r w:rsidR="00BB6F8C">
        <w:rPr>
          <w:rFonts w:hint="eastAsia"/>
        </w:rPr>
        <w:t>並</w:t>
      </w:r>
      <w:r>
        <w:rPr>
          <w:rFonts w:hint="eastAsia"/>
        </w:rPr>
        <w:t>畫《丹楓紅葉圖》卷，以爲定情紀念，一時名人題繪殆遍。當時名人題繪大都是步白石道人姜夔《過垂虹》詩原韻，原詩爲：‘自作新詞韻最嬌，小紅低唱我吹簫。曲終過盡松陵路，回首煙波十四橋。’黄賓老題詩却與衆不同，另有自己面貌。”</w:t>
      </w:r>
    </w:p>
    <w:p w14:paraId="240F5725" w14:textId="77777777" w:rsidR="00FC2921" w:rsidRDefault="00FC2921" w:rsidP="00FC2921"/>
    <w:p w14:paraId="7B8EE6CD" w14:textId="77777777" w:rsidR="00FC2921" w:rsidRDefault="00FC2921" w:rsidP="00FC2921"/>
    <w:p w14:paraId="343947CD" w14:textId="77777777" w:rsidR="00FC2921" w:rsidRPr="00154E6A" w:rsidRDefault="00FC2921" w:rsidP="000B3A85">
      <w:pPr>
        <w:rPr>
          <w:rFonts w:ascii="黑体" w:eastAsia="黑体" w:hint="eastAsia"/>
          <w:sz w:val="24"/>
        </w:rPr>
      </w:pPr>
      <w:r w:rsidRPr="00154E6A">
        <w:rPr>
          <w:rFonts w:ascii="黑体" w:eastAsia="黑体" w:hint="eastAsia"/>
          <w:sz w:val="24"/>
        </w:rPr>
        <w:t>公元1931年</w:t>
      </w:r>
      <w:r w:rsidR="00154E6A" w:rsidRPr="00154E6A">
        <w:rPr>
          <w:rFonts w:ascii="黑体" w:eastAsia="黑体" w:hint="eastAsia"/>
          <w:sz w:val="24"/>
        </w:rPr>
        <w:t xml:space="preserve">  </w:t>
      </w:r>
      <w:r w:rsidRPr="00154E6A">
        <w:rPr>
          <w:rFonts w:ascii="黑体" w:eastAsia="黑体" w:hint="eastAsia"/>
          <w:sz w:val="24"/>
        </w:rPr>
        <w:t>民國二十年</w:t>
      </w:r>
      <w:r w:rsidR="00154E6A" w:rsidRPr="00154E6A">
        <w:rPr>
          <w:rFonts w:ascii="黑体" w:eastAsia="黑体" w:hint="eastAsia"/>
          <w:sz w:val="24"/>
        </w:rPr>
        <w:t xml:space="preserve">  </w:t>
      </w:r>
      <w:r w:rsidRPr="00154E6A">
        <w:rPr>
          <w:rFonts w:ascii="黑体" w:eastAsia="黑体" w:hint="eastAsia"/>
          <w:sz w:val="24"/>
        </w:rPr>
        <w:t>辛未</w:t>
      </w:r>
      <w:r w:rsidR="00154E6A" w:rsidRPr="00154E6A">
        <w:rPr>
          <w:rFonts w:ascii="黑体" w:eastAsia="黑体" w:hint="eastAsia"/>
          <w:sz w:val="24"/>
        </w:rPr>
        <w:t xml:space="preserve">  </w:t>
      </w:r>
      <w:r w:rsidRPr="00154E6A">
        <w:rPr>
          <w:rFonts w:ascii="黑体" w:eastAsia="黑体" w:hint="eastAsia"/>
          <w:sz w:val="24"/>
        </w:rPr>
        <w:t>六十八歲</w:t>
      </w:r>
      <w:r w:rsidR="000B3A85" w:rsidRPr="00154E6A">
        <w:rPr>
          <w:rFonts w:ascii="黑体" w:eastAsia="黑体" w:hint="eastAsia"/>
          <w:sz w:val="24"/>
        </w:rPr>
        <w:t xml:space="preserve"> </w:t>
      </w:r>
    </w:p>
    <w:p w14:paraId="14844ABC" w14:textId="77777777" w:rsidR="000B3A85" w:rsidRPr="00154E6A" w:rsidRDefault="000B3A85" w:rsidP="00FC2921">
      <w:pPr>
        <w:rPr>
          <w:rFonts w:ascii="黑体" w:eastAsia="黑体" w:hint="eastAsia"/>
          <w:sz w:val="24"/>
        </w:rPr>
      </w:pPr>
    </w:p>
    <w:p w14:paraId="3233B7CF" w14:textId="77777777" w:rsidR="00FC2921" w:rsidRPr="0093435B" w:rsidRDefault="00FC2921" w:rsidP="00FC2921">
      <w:pPr>
        <w:rPr>
          <w:rFonts w:ascii="黑体" w:eastAsia="黑体" w:hint="eastAsia"/>
          <w:sz w:val="24"/>
        </w:rPr>
      </w:pPr>
      <w:r w:rsidRPr="0093435B">
        <w:rPr>
          <w:rFonts w:ascii="黑体" w:eastAsia="黑体" w:hint="eastAsia"/>
          <w:sz w:val="24"/>
        </w:rPr>
        <w:t>元旦，以藏品參加中國科學社舉辦之中國書版展覽會。</w:t>
      </w:r>
    </w:p>
    <w:p w14:paraId="051F4BCE" w14:textId="77777777" w:rsidR="00FC2921" w:rsidRDefault="00FC2921" w:rsidP="00FC2921">
      <w:pPr>
        <w:rPr>
          <w:rFonts w:hint="eastAsia"/>
        </w:rPr>
      </w:pPr>
      <w:r>
        <w:rPr>
          <w:rFonts w:hint="eastAsia"/>
        </w:rPr>
        <w:t>《中國版本略說》：“中國科學社中國書版展覽會應徵者台銜列左：黄賓虹先生隋唐寫經、周秦漢印譜。”</w:t>
      </w:r>
    </w:p>
    <w:p w14:paraId="1CABDBE1" w14:textId="77777777" w:rsidR="00FC2921" w:rsidRDefault="00FC2921" w:rsidP="00FC2921">
      <w:pPr>
        <w:rPr>
          <w:rFonts w:hint="eastAsia"/>
        </w:rPr>
      </w:pPr>
      <w:r>
        <w:rPr>
          <w:rFonts w:hint="eastAsia"/>
        </w:rPr>
        <w:t>《志所藏明陳老蓮繪、黄孑立鎸〈博古葉子〉》：“歙之蝤（虬）村黄氏，世以梓版為業，距吾祖居之潭渡村僅一牛鳴地，至今猶有傳者，名手綦多。此册為歙汪司馬所選，黄孑立所鎸，其即蝤（虬）村之族可知已。黄賓虹志。”（《中國版本略說》）</w:t>
      </w:r>
    </w:p>
    <w:p w14:paraId="081F0981" w14:textId="77777777" w:rsidR="00FC2921" w:rsidRDefault="00FC2921" w:rsidP="00FC2921"/>
    <w:p w14:paraId="29BC4746" w14:textId="77777777" w:rsidR="00FC2921" w:rsidRPr="0093435B" w:rsidRDefault="00FC2921" w:rsidP="00FC2921">
      <w:pPr>
        <w:rPr>
          <w:rFonts w:ascii="黑体" w:eastAsia="黑体" w:hint="eastAsia"/>
          <w:sz w:val="24"/>
        </w:rPr>
      </w:pPr>
      <w:r w:rsidRPr="0093435B">
        <w:rPr>
          <w:rFonts w:ascii="黑体" w:eastAsia="黑体" w:hint="eastAsia"/>
          <w:sz w:val="24"/>
        </w:rPr>
        <w:t>1月，東莞黄般若北上游覽金焦名勝，道出滬上，昕夕過從，作《桂林山水圖卷》以贈，</w:t>
      </w:r>
      <w:r w:rsidR="00BB6F8C" w:rsidRPr="0093435B">
        <w:rPr>
          <w:rFonts w:ascii="黑体" w:eastAsia="黑体" w:hint="eastAsia"/>
          <w:sz w:val="24"/>
        </w:rPr>
        <w:t>並</w:t>
      </w:r>
      <w:r w:rsidRPr="0093435B">
        <w:rPr>
          <w:rFonts w:ascii="黑体" w:eastAsia="黑体" w:hint="eastAsia"/>
          <w:sz w:val="24"/>
        </w:rPr>
        <w:t>為鄧爾雅作《綠綺園圖》。</w:t>
      </w:r>
    </w:p>
    <w:p w14:paraId="3706FEC1" w14:textId="77777777" w:rsidR="00FC2921" w:rsidRDefault="00FC2921" w:rsidP="00FC2921">
      <w:pPr>
        <w:rPr>
          <w:rFonts w:hint="eastAsia"/>
        </w:rPr>
      </w:pPr>
      <w:r>
        <w:rPr>
          <w:rFonts w:hint="eastAsia"/>
        </w:rPr>
        <w:t>自題《桂林山水圖卷》：“粤山幽邃接湘灕，浩汗清波一葉歸。畏醉客中偏得酒，懶吟夢裏又成詩。老來樂事須平澹，容易流光任轉移。巒岫羅胸多壘塊，卧游拳石蓄仇池（行篋中有卷雲石極類臨桂雉山巒岫，天成不翅縮本圖畫也）。夜雨初晴秋漲高，溪流半齧倚雲坳。鬼工壁削玉千疊，鐘乳柱垂冰萬條。歷歷江邊餘戰壘，依依山色送歸橈。同舟共解留連意，水石捜奇未寂寥。樹石煙籠望眼迷，一帆初轉認前溪。雲巖陡絶攀援路，乳洞層分上下梯。往事蠻荒苔繡碣，新詩鴻爪雪融泥。誰將興廢論千古，水志山經共與稽。榕陰垂冪草芊緜，行近荒村見暮煙。兩岸石傾漚浴水，一潭山逼井觀天。民風餘此皇初樸，節候常</w:t>
      </w:r>
      <w:r w:rsidR="00BB6F8C">
        <w:rPr>
          <w:rFonts w:hint="eastAsia"/>
        </w:rPr>
        <w:t>於</w:t>
      </w:r>
      <w:r>
        <w:rPr>
          <w:rFonts w:hint="eastAsia"/>
        </w:rPr>
        <w:t>炎暑偏。争上灘頭數帆落，隔舟人語又囂喧。戊辰五月游粤西諸山，自陽朔旋滬上，得詩凡數十首。今庚午臘月，般若道兄先生將游金焦，鑒古今書畫，道出春申江，昕夕過從，相得甚懽，出楮索為拙筆，因寫舊游山水，系以俚詩，即博笑正。黄山黄賓虹識。”</w:t>
      </w:r>
    </w:p>
    <w:p w14:paraId="2268000A" w14:textId="77777777" w:rsidR="00FC2921" w:rsidRDefault="00FC2921" w:rsidP="00FC2921">
      <w:pPr>
        <w:rPr>
          <w:rFonts w:hint="eastAsia"/>
        </w:rPr>
      </w:pPr>
      <w:r>
        <w:rPr>
          <w:rFonts w:hint="eastAsia"/>
        </w:rPr>
        <w:t>自題《綠綺園圖》：“庚午臘月，爾疋先生社長屬寫綠綺園圖，即博笑正。黄山黄賓虹。”按：黄般若為鄧爾雅之婿。</w:t>
      </w:r>
    </w:p>
    <w:p w14:paraId="0AD655E1" w14:textId="77777777" w:rsidR="00FC2921" w:rsidRDefault="00FC2921" w:rsidP="00FC2921">
      <w:pPr>
        <w:rPr>
          <w:rFonts w:hint="eastAsia"/>
        </w:rPr>
      </w:pPr>
      <w:r>
        <w:rPr>
          <w:rFonts w:hint="eastAsia"/>
        </w:rPr>
        <w:t>黄般若《憶賓虹老人》：“我丙寅年（</w:t>
      </w:r>
      <w:r>
        <w:rPr>
          <w:rFonts w:hint="eastAsia"/>
        </w:rPr>
        <w:t>1926</w:t>
      </w:r>
      <w:r>
        <w:rPr>
          <w:rFonts w:hint="eastAsia"/>
        </w:rPr>
        <w:t>年）到上海，到步之時，馬上往訪賓虹老人、易大厂、王秋齋等。賓虹老人那時住在上海西門路，他樓下是張善孖、大千的寓所，門前有‘曾李同門會’的木刻牌匾。當時張大千先生剛往日本，未得晤面。賓虹老人替我安排欣賞幾個大收藏家的藏品，復得到老人的紹介，獲得八大山人的《游魚圖》和石濤上人的《三清圖》。八大山人的《游魚圖》是一張二尺多長的堂幅，當中祇畫一條魚，上下不畫水而有水，上左角題詩一首。石濤的《三清圖》，是畫水仙梅竹。這兩幅都曾刊在賓虹老人所編的《神州大觀》，兩幅都是很好的名畫。從那年起，我每年都往上海一次，每次都往謁賓虹老人，談話論藝，從今到古，看過不少賓老的寶藏，鄧秋枚先生、易大厂先生、潘蘭史先生、王秋齋先生、宣古愚先生，時時都在一起談藝喝酒，賓虹老人和大厂先生酒量較豪，蘭史先生那時已不大喝酒了。我初到上海，賓虹老人曾贈我以墨筆山水小幅，第二年再到上海，值某旅行社主辦的普陀山游覽，我藉着這一機會，到舟山羣島的普陀瞻禮，回到上海，賓虹老人即為我畫了一幅舟山海洋所見的墨筆山水小幅。老人待人接物，和藹和親，賣畫賣文，絶不計值；假如有喜愛他的詩畫，隨時都可贈送的。”</w:t>
      </w:r>
    </w:p>
    <w:p w14:paraId="5BA94ED6" w14:textId="77777777" w:rsidR="00FC2921" w:rsidRDefault="00FC2921" w:rsidP="00FC2921">
      <w:pPr>
        <w:rPr>
          <w:rFonts w:hint="eastAsia"/>
        </w:rPr>
      </w:pPr>
      <w:r>
        <w:rPr>
          <w:rFonts w:hint="eastAsia"/>
        </w:rPr>
        <w:t>按：文中“丙寅年”顯為“庚午年”記憶之。</w:t>
      </w:r>
      <w:r>
        <w:rPr>
          <w:rFonts w:hint="eastAsia"/>
        </w:rPr>
        <w:t>1926</w:t>
      </w:r>
      <w:r>
        <w:rPr>
          <w:rFonts w:hint="eastAsia"/>
        </w:rPr>
        <w:t>年黄賓虹尚居威海衛路三○九號半，“曾李同門會”發起、成立係</w:t>
      </w:r>
      <w:r>
        <w:rPr>
          <w:rFonts w:hint="eastAsia"/>
        </w:rPr>
        <w:t>1930</w:t>
      </w:r>
      <w:r>
        <w:rPr>
          <w:rFonts w:hint="eastAsia"/>
        </w:rPr>
        <w:t>年事，所記諸事無一不與“庚午年”相合。在這裏我們再次遭遇了記憶的時空錯置，又出現了前面提到的記憶中的石拱橋取代木橋的現象。</w:t>
      </w:r>
    </w:p>
    <w:p w14:paraId="09424721" w14:textId="77777777" w:rsidR="00FC2921" w:rsidRDefault="00FC2921" w:rsidP="00FC2921"/>
    <w:p w14:paraId="4EAF793B" w14:textId="77777777" w:rsidR="00FC2921" w:rsidRPr="0093435B" w:rsidRDefault="00FC2921" w:rsidP="00FC2921">
      <w:pPr>
        <w:rPr>
          <w:rFonts w:ascii="黑体" w:eastAsia="黑体" w:hint="eastAsia"/>
          <w:sz w:val="24"/>
        </w:rPr>
      </w:pPr>
      <w:r w:rsidRPr="0093435B">
        <w:rPr>
          <w:rFonts w:ascii="黑体" w:eastAsia="黑体" w:hint="eastAsia"/>
          <w:sz w:val="24"/>
        </w:rPr>
        <w:t>1月9日，中國藝術專科學校假座寧波同鄉會舉辦第二屆書畫展覽會，雖值風雪交加天氣，參觀者仍絡繹不斷。</w:t>
      </w:r>
    </w:p>
    <w:p w14:paraId="3CCAA7C6" w14:textId="77777777" w:rsidR="00FC2921" w:rsidRDefault="00FC2921" w:rsidP="00FC2921">
      <w:pPr>
        <w:rPr>
          <w:rFonts w:hint="eastAsia"/>
        </w:rPr>
      </w:pPr>
      <w:r>
        <w:rPr>
          <w:rFonts w:hint="eastAsia"/>
        </w:rPr>
        <w:t>“中國藝術專科學校第二屆書畫展覽會展期一日”</w:t>
      </w:r>
      <w:r w:rsidR="004C1606">
        <w:rPr>
          <w:rFonts w:hint="eastAsia"/>
        </w:rPr>
        <w:t>報導</w:t>
      </w:r>
      <w:r>
        <w:rPr>
          <w:rFonts w:hint="eastAsia"/>
        </w:rPr>
        <w:t>：“本埠祁齊路中國藝術專科學校已</w:t>
      </w:r>
      <w:r w:rsidR="00BB6F8C">
        <w:rPr>
          <w:rFonts w:hint="eastAsia"/>
        </w:rPr>
        <w:t>於</w:t>
      </w:r>
      <w:r>
        <w:rPr>
          <w:rFonts w:hint="eastAsia"/>
        </w:rPr>
        <w:t>前、昨兩日假寧波同鄉會開書畫展覽會，場中除陳列該校師弟書畫精品外，</w:t>
      </w:r>
      <w:r w:rsidR="00BB6F8C">
        <w:rPr>
          <w:rFonts w:hint="eastAsia"/>
        </w:rPr>
        <w:t>並</w:t>
      </w:r>
      <w:r>
        <w:rPr>
          <w:rFonts w:hint="eastAsia"/>
        </w:rPr>
        <w:t>有海内書畫名家傑作，不下五百餘件，前、昨兩日，風雪滿天，而赴會觀者不辭勞苦，絡繹不絶，可以覘此會之價值矣。聞該會展期一日，至今日午後六時止，十三日晨赴蘇、寧一帶展覽。此次該會書畫券售出甚多，會場内臨時亦可購買。”（</w:t>
      </w:r>
      <w:r>
        <w:rPr>
          <w:rFonts w:hint="eastAsia"/>
        </w:rPr>
        <w:t>1</w:t>
      </w:r>
      <w:r>
        <w:rPr>
          <w:rFonts w:hint="eastAsia"/>
        </w:rPr>
        <w:t>月</w:t>
      </w:r>
      <w:r>
        <w:rPr>
          <w:rFonts w:hint="eastAsia"/>
        </w:rPr>
        <w:t>11</w:t>
      </w:r>
      <w:r w:rsidR="00AC123B">
        <w:rPr>
          <w:rFonts w:hint="eastAsia"/>
        </w:rPr>
        <w:t>日申報</w:t>
      </w:r>
      <w:r>
        <w:rPr>
          <w:rFonts w:hint="eastAsia"/>
        </w:rPr>
        <w:t>）</w:t>
      </w:r>
    </w:p>
    <w:p w14:paraId="45931A84" w14:textId="77777777" w:rsidR="00FC2921" w:rsidRDefault="00FC2921" w:rsidP="00FC2921">
      <w:pPr>
        <w:rPr>
          <w:rFonts w:hint="eastAsia"/>
        </w:rPr>
      </w:pPr>
      <w:r>
        <w:rPr>
          <w:rFonts w:hint="eastAsia"/>
        </w:rPr>
        <w:t>“中國藝專開書畫展”</w:t>
      </w:r>
      <w:r w:rsidR="004C1606">
        <w:rPr>
          <w:rFonts w:hint="eastAsia"/>
        </w:rPr>
        <w:t>報導</w:t>
      </w:r>
      <w:r>
        <w:rPr>
          <w:rFonts w:hint="eastAsia"/>
        </w:rPr>
        <w:t>：“昨日為本埠祁齊路中國藝術專科學校書畫展第三日，場中遍刊該校師弟及海内名家精品，琳琅滿目，美不勝收。是日雪霽天晴，觀者更形踴躍，計達三千餘人，亦書畫家及鑒賞家為多，對</w:t>
      </w:r>
      <w:r w:rsidR="00BB6F8C">
        <w:rPr>
          <w:rFonts w:hint="eastAsia"/>
        </w:rPr>
        <w:t>於</w:t>
      </w:r>
      <w:r>
        <w:rPr>
          <w:rFonts w:hint="eastAsia"/>
        </w:rPr>
        <w:t>此次出品之精美，備極讚許。”（</w:t>
      </w:r>
      <w:r>
        <w:rPr>
          <w:rFonts w:hint="eastAsia"/>
        </w:rPr>
        <w:t>1</w:t>
      </w:r>
      <w:r>
        <w:rPr>
          <w:rFonts w:hint="eastAsia"/>
        </w:rPr>
        <w:t>月</w:t>
      </w:r>
      <w:r>
        <w:rPr>
          <w:rFonts w:hint="eastAsia"/>
        </w:rPr>
        <w:t>12</w:t>
      </w:r>
      <w:r>
        <w:rPr>
          <w:rFonts w:hint="eastAsia"/>
        </w:rPr>
        <w:t>日《申報》）</w:t>
      </w:r>
    </w:p>
    <w:p w14:paraId="376D0DA6" w14:textId="77777777" w:rsidR="00FC2921" w:rsidRDefault="00FC2921" w:rsidP="00FC2921">
      <w:pPr>
        <w:rPr>
          <w:rFonts w:hint="eastAsia"/>
        </w:rPr>
      </w:pPr>
      <w:r>
        <w:rPr>
          <w:rFonts w:hint="eastAsia"/>
        </w:rPr>
        <w:t>柯定盫《雪天讀畫記》：“二十年（</w:t>
      </w:r>
      <w:r>
        <w:rPr>
          <w:rFonts w:hint="eastAsia"/>
        </w:rPr>
        <w:t>1931</w:t>
      </w:r>
      <w:r>
        <w:rPr>
          <w:rFonts w:hint="eastAsia"/>
        </w:rPr>
        <w:t>）歲首九日，瓊屑紛飛，朔風凜冽，海上中國藝專開第二次展覽書畫</w:t>
      </w:r>
      <w:r w:rsidR="00BB6F8C">
        <w:rPr>
          <w:rFonts w:hint="eastAsia"/>
        </w:rPr>
        <w:t>於</w:t>
      </w:r>
      <w:r>
        <w:rPr>
          <w:rFonts w:hint="eastAsia"/>
        </w:rPr>
        <w:t>寧波同鄉會。余以嗜之深，特冒風雪往觀，以擴眼界。至則先我而至者，已有百餘人矣，置身其中，如入玉都之市，十色五光，目不暇給。除該校師生作品外，名流書畫亦復不少，如馬湘（相）伯、蔡孑民、黄藹農、鄭蘇戡、吳待秋、閻甘園、李祖韓諸先生均有佳作參加，彌覺珍寶。該校師生出品，多至五百餘件，馬孟容之《紫藤八哥》，題曰：‘奇聲宛轉破殘月，紫綬繽紛舞曉風。’孟容所作紫藤，前曾見賞</w:t>
      </w:r>
      <w:r w:rsidR="00BB6F8C">
        <w:rPr>
          <w:rFonts w:hint="eastAsia"/>
        </w:rPr>
        <w:t>於</w:t>
      </w:r>
      <w:r>
        <w:rPr>
          <w:rFonts w:hint="eastAsia"/>
        </w:rPr>
        <w:t>日人渡邊晨畝，此作較前更見精進。《墨蟹》一幀，擬元人筆意，用筆高隽，一如其人。他如《秋園逸趣》，寫來風神淡逸，富有詩意，《秋菊》數幀，亦有勝人之處。孟容曾云：‘作畫貴有天趣，倘專事模寫，則近匠矣。’斯言誠然。張善孖有《猛虎》一幀，題曰：‘據巖下視，乘勢待時，勞謙君子，履險為夷。’生動如真，的是佳作。張大千之《海棠》，題曰：‘落葉零星響屧廊，西風吹老雁邊霜。石闌夜半無人倚，留得殘螢照海棠。’又《芙蓉》一幀，題曰：‘秋水碧漻漻，芙蓉出水嬌。涉江還欲采，無那美人遥。’其他山水諸作，灑脫絶俗，近世難得之手筆也。張光之《百花長卷》，工細絶倫，女界得此，直使鬚眉愧煞。傑作至多，不暇一一詳述，晚來記此，腦海猶騰躍當時景象也。’”（</w:t>
      </w:r>
      <w:r>
        <w:rPr>
          <w:rFonts w:hint="eastAsia"/>
        </w:rPr>
        <w:t>1</w:t>
      </w:r>
      <w:r>
        <w:rPr>
          <w:rFonts w:hint="eastAsia"/>
        </w:rPr>
        <w:t>月</w:t>
      </w:r>
      <w:r>
        <w:rPr>
          <w:rFonts w:hint="eastAsia"/>
        </w:rPr>
        <w:t>16</w:t>
      </w:r>
      <w:r w:rsidR="00AC123B">
        <w:rPr>
          <w:rFonts w:hint="eastAsia"/>
        </w:rPr>
        <w:t>日申報</w:t>
      </w:r>
      <w:r>
        <w:rPr>
          <w:rFonts w:hint="eastAsia"/>
        </w:rPr>
        <w:t>）</w:t>
      </w:r>
    </w:p>
    <w:p w14:paraId="6DB16F05" w14:textId="77777777" w:rsidR="00FC2921" w:rsidRPr="0093435B" w:rsidRDefault="00FC2921" w:rsidP="00FC2921">
      <w:pPr>
        <w:rPr>
          <w:rFonts w:ascii="黑体" w:eastAsia="黑体" w:hint="eastAsia"/>
          <w:sz w:val="24"/>
        </w:rPr>
      </w:pPr>
    </w:p>
    <w:p w14:paraId="4AFD0B3A" w14:textId="77777777" w:rsidR="00FC2921" w:rsidRPr="0093435B" w:rsidRDefault="00FC2921" w:rsidP="00FC2921">
      <w:pPr>
        <w:rPr>
          <w:rFonts w:ascii="黑体" w:eastAsia="黑体" w:hint="eastAsia"/>
          <w:sz w:val="24"/>
        </w:rPr>
      </w:pPr>
      <w:r w:rsidRPr="0093435B">
        <w:rPr>
          <w:rFonts w:ascii="黑体" w:eastAsia="黑体" w:hint="eastAsia"/>
          <w:sz w:val="24"/>
        </w:rPr>
        <w:t>爛漫社副社長陳剛叔退居鎮江故里，1月10日至20日在寓所舉辦個人書畫展覽會，與同人撰介紹</w:t>
      </w:r>
      <w:r w:rsidR="00E36BB6">
        <w:rPr>
          <w:rFonts w:ascii="黑体" w:eastAsia="黑体" w:hint="eastAsia"/>
          <w:sz w:val="24"/>
        </w:rPr>
        <w:t>啟</w:t>
      </w:r>
      <w:r w:rsidRPr="0093435B">
        <w:rPr>
          <w:rFonts w:ascii="黑体" w:eastAsia="黑体" w:hint="eastAsia"/>
          <w:sz w:val="24"/>
        </w:rPr>
        <w:t>事</w:t>
      </w:r>
      <w:r w:rsidR="00BB6F8C" w:rsidRPr="0093435B">
        <w:rPr>
          <w:rFonts w:ascii="黑体" w:eastAsia="黑体" w:hint="eastAsia"/>
          <w:sz w:val="24"/>
        </w:rPr>
        <w:t>於</w:t>
      </w:r>
      <w:r w:rsidRPr="0093435B">
        <w:rPr>
          <w:rFonts w:ascii="黑体" w:eastAsia="黑体" w:hint="eastAsia"/>
          <w:sz w:val="24"/>
        </w:rPr>
        <w:t>報端。</w:t>
      </w:r>
    </w:p>
    <w:p w14:paraId="68A48603" w14:textId="77777777" w:rsidR="00FC2921" w:rsidRDefault="00FC2921" w:rsidP="00FC2921">
      <w:pPr>
        <w:rPr>
          <w:rFonts w:hint="eastAsia"/>
        </w:rPr>
      </w:pPr>
      <w:r>
        <w:rPr>
          <w:rFonts w:hint="eastAsia"/>
        </w:rPr>
        <w:t>“天罡侍者個人書畫展覽會”</w:t>
      </w:r>
      <w:r w:rsidR="00E36BB6">
        <w:rPr>
          <w:rFonts w:hint="eastAsia"/>
        </w:rPr>
        <w:t>啟</w:t>
      </w:r>
      <w:r>
        <w:rPr>
          <w:rFonts w:hint="eastAsia"/>
        </w:rPr>
        <w:t>：“本社副社長陳剛叔先生，別署天罡侍者，書畫精能，早已蜚聲海内，近以年老力衰，欲焚筆塚硯，退休鎮江。本社同人特請其將平日積存傑作精品數十件，公開展覽，以期墨緣廣結，嗜好先生作品者，幸早蒞臨參觀是荷。爛漫社黄賓虹、張善孖、熊松泉、馬企周、蔡逸民、張大千、俞劍華等同</w:t>
      </w:r>
      <w:r w:rsidR="00E36BB6">
        <w:rPr>
          <w:rFonts w:hint="eastAsia"/>
        </w:rPr>
        <w:t>啟</w:t>
      </w:r>
      <w:r>
        <w:rPr>
          <w:rFonts w:hint="eastAsia"/>
        </w:rPr>
        <w:t>。會址：長浜路（今金陵西路）重慶路口西興隆坊。”</w:t>
      </w:r>
    </w:p>
    <w:p w14:paraId="0AB6080B" w14:textId="77777777" w:rsidR="00FC2921" w:rsidRDefault="00FC2921" w:rsidP="00FC2921">
      <w:pPr>
        <w:rPr>
          <w:rFonts w:hint="eastAsia"/>
        </w:rPr>
      </w:pPr>
      <w:r>
        <w:rPr>
          <w:rFonts w:hint="eastAsia"/>
        </w:rPr>
        <w:t>按：陳剛叔春歸鎮江後，殁</w:t>
      </w:r>
      <w:r w:rsidR="00BB6F8C">
        <w:rPr>
          <w:rFonts w:hint="eastAsia"/>
        </w:rPr>
        <w:t>於</w:t>
      </w:r>
      <w:r>
        <w:rPr>
          <w:rFonts w:hint="eastAsia"/>
        </w:rPr>
        <w:t>歲末。</w:t>
      </w:r>
    </w:p>
    <w:p w14:paraId="045F5781" w14:textId="77777777" w:rsidR="00FC2921" w:rsidRDefault="00FC2921" w:rsidP="00FC2921"/>
    <w:p w14:paraId="58ACAA9B" w14:textId="77777777" w:rsidR="00FC2921" w:rsidRPr="0093435B" w:rsidRDefault="00FC2921" w:rsidP="00FC2921">
      <w:pPr>
        <w:rPr>
          <w:rFonts w:ascii="黑体" w:eastAsia="黑体" w:hint="eastAsia"/>
          <w:sz w:val="24"/>
        </w:rPr>
      </w:pPr>
      <w:r w:rsidRPr="0093435B">
        <w:rPr>
          <w:rFonts w:ascii="黑体" w:eastAsia="黑体" w:hint="eastAsia"/>
          <w:sz w:val="24"/>
        </w:rPr>
        <w:t>仍任中國藝術專科學校教授。</w:t>
      </w:r>
    </w:p>
    <w:p w14:paraId="7319E5BB" w14:textId="77777777" w:rsidR="00FC2921" w:rsidRDefault="00FC2921" w:rsidP="00FC2921">
      <w:pPr>
        <w:rPr>
          <w:rFonts w:hint="eastAsia"/>
        </w:rPr>
      </w:pPr>
      <w:r>
        <w:rPr>
          <w:rFonts w:hint="eastAsia"/>
        </w:rPr>
        <w:t>《中國藝術專科學校同學錄》：“現任職員一覽劉穗九：校長兼文學系主任。鄭岳（曼青）：教務主任。鄭昶（午昌）：秘書主任。陸丹林：總務主任。馬毅（孟容）：畫學系主任。翁養初：文學系副主任。張光（紅薇）：圖書館主任。鄭鹿祥（輈奇）：教務副主任。陳頎（倚石）：註册股主任。沙衍林：會計。沈徵遠：事務員。戚更生：收發。張廣達：圖書館管理兼書記。鄭蘭貞：書記。鄭葆湜：校醫。沙曉嵩：校醫。洪士豪：法律顧問。現任教員一覽劉穗九：文化史、美術史。鄭岳（曼青）：國畫花卉、詩學。鄭昶（午昌）：國畫史、山水。馬毅（孟容）：國畫花鳥。翁養初：文學、詩學。張光（紅薇）：國畫花卉。張善孖：國畫走獸。黄賓虹：國畫山水。商笙伯：國畫花卉。樓虛（辛壺）：國畫山水。許昭（徵白）：國畫山水。毛雲：黨義。謝翥（公展）：國畫花卉。孫濌公：國畫理論。王師子：國畫花卉。馬公愚：書法。朱蓉莊：國畫人物。徐菊庵：國畫人物。鄭師許：文學史、哲學史。章簡翁：散文。何毓輝：史學概論、文學概論。方介堪：篆刻。郭谷尼：西畫。陳頎（倚石）：圖案畫。范增厚：手工。戚維新：國畫助教。杜小甫：國畫助教。周武（勝厂）：國畫助教。葉伯齡：太極拳。趙仲博：太極拳。關介三：太極拳。唐海平：日文。陳富年：國樂。”按：上述材料從</w:t>
      </w:r>
      <w:r>
        <w:rPr>
          <w:rFonts w:hint="eastAsia"/>
        </w:rPr>
        <w:t>1931</w:t>
      </w:r>
      <w:r>
        <w:rPr>
          <w:rFonts w:hint="eastAsia"/>
        </w:rPr>
        <w:t>年</w:t>
      </w:r>
      <w:r>
        <w:rPr>
          <w:rFonts w:hint="eastAsia"/>
        </w:rPr>
        <w:t>1</w:t>
      </w:r>
      <w:r>
        <w:rPr>
          <w:rFonts w:hint="eastAsia"/>
        </w:rPr>
        <w:t>月印發的《同學錄》摘出，籍貫、通信地址從略，同學名錄亦從略。</w:t>
      </w:r>
    </w:p>
    <w:p w14:paraId="438F2694" w14:textId="77777777" w:rsidR="00FC2921" w:rsidRDefault="00FC2921" w:rsidP="00FC2921"/>
    <w:p w14:paraId="65C7C81E" w14:textId="77777777" w:rsidR="00FC2921" w:rsidRPr="0093435B" w:rsidRDefault="00FC2921" w:rsidP="00FC2921">
      <w:pPr>
        <w:rPr>
          <w:rFonts w:ascii="黑体" w:eastAsia="黑体" w:hint="eastAsia"/>
          <w:sz w:val="24"/>
        </w:rPr>
      </w:pPr>
      <w:r w:rsidRPr="0093435B">
        <w:rPr>
          <w:rFonts w:ascii="黑体" w:eastAsia="黑体" w:hint="eastAsia"/>
          <w:sz w:val="24"/>
        </w:rPr>
        <w:t>3月，赴程霖生寓，參加《安徽叢書》編印處成立會，4月1日再赴程演生寓所參加《安徽叢書》編審會，被公推為編審會會員。</w:t>
      </w:r>
    </w:p>
    <w:p w14:paraId="3C550442" w14:textId="77777777" w:rsidR="00FC2921" w:rsidRDefault="00FC2921" w:rsidP="00FC2921">
      <w:pPr>
        <w:rPr>
          <w:rFonts w:hint="eastAsia"/>
        </w:rPr>
      </w:pPr>
      <w:r>
        <w:rPr>
          <w:rFonts w:hint="eastAsia"/>
        </w:rPr>
        <w:t>“《安徽叢書》編印處成立”：“安徽年來困</w:t>
      </w:r>
      <w:r w:rsidR="00BB6F8C">
        <w:rPr>
          <w:rFonts w:hint="eastAsia"/>
        </w:rPr>
        <w:t>於</w:t>
      </w:r>
      <w:r>
        <w:rPr>
          <w:rFonts w:hint="eastAsia"/>
        </w:rPr>
        <w:t>天災匪患，社會暗淡，然安徽人士却努力文化事業，自强不息，如安徽大學之建設也，《安徽通志》之編纂也，東方文化學會之協進也，最近又共謀設立《安徽叢書》編印處，刊行《安徽叢書》，認刻資者頗多，而首由中國</w:t>
      </w:r>
      <w:r w:rsidR="00B506C6">
        <w:rPr>
          <w:rFonts w:hint="eastAsia"/>
        </w:rPr>
        <w:t>惟</w:t>
      </w:r>
      <w:r>
        <w:rPr>
          <w:rFonts w:hint="eastAsia"/>
        </w:rPr>
        <w:t>一收藏古銅器大家程霖生氏出資巨萬，為開辦費，月前即</w:t>
      </w:r>
      <w:r w:rsidR="00BB6F8C">
        <w:rPr>
          <w:rFonts w:hint="eastAsia"/>
        </w:rPr>
        <w:t>於</w:t>
      </w:r>
      <w:r>
        <w:rPr>
          <w:rFonts w:hint="eastAsia"/>
        </w:rPr>
        <w:t>静安寺路（今南京西路）程霖生寓開成立會，公推江彤侯為主任，汪孟鄒為辦事員。日昨又</w:t>
      </w:r>
      <w:r w:rsidR="00BB6F8C">
        <w:rPr>
          <w:rFonts w:hint="eastAsia"/>
        </w:rPr>
        <w:t>於</w:t>
      </w:r>
      <w:r>
        <w:rPr>
          <w:rFonts w:hint="eastAsia"/>
        </w:rPr>
        <w:t>福熙路（今延安中路）程演生寓開編審會，公推徐積餘、黄賓虹（以上二人兼蒐集、版本常務會員）、陳子言、洪澤丞、張燕昌、程霖生（兼經濟常務）、許静仁、程演生（兼交際常務）、李光炯、李松、李偉侯、吳鏡天（兼文書常務）、周梅泉、王逸塘、胡樸安十五人爲編審會會員。通過各種章程，商訂刻書辦法，</w:t>
      </w:r>
      <w:r w:rsidR="00BB6F8C">
        <w:rPr>
          <w:rFonts w:hint="eastAsia"/>
        </w:rPr>
        <w:t>並</w:t>
      </w:r>
      <w:r>
        <w:rPr>
          <w:rFonts w:hint="eastAsia"/>
        </w:rPr>
        <w:t>擬聘本省及海内藏書家、校勘家為該會名譽會員，以資輔導。安徽之經學、小學、算學、文學、理學、藝術，在歷史上皆佔有重要之位置，將來叢書刊行，必大有貢獻</w:t>
      </w:r>
      <w:r w:rsidR="00BB6F8C">
        <w:rPr>
          <w:rFonts w:hint="eastAsia"/>
        </w:rPr>
        <w:t>於</w:t>
      </w:r>
      <w:r>
        <w:rPr>
          <w:rFonts w:hint="eastAsia"/>
        </w:rPr>
        <w:t>學術界，是可逆睹，現該處即設</w:t>
      </w:r>
      <w:r w:rsidR="00BB6F8C">
        <w:rPr>
          <w:rFonts w:hint="eastAsia"/>
        </w:rPr>
        <w:t>於</w:t>
      </w:r>
      <w:r w:rsidR="00AC123B">
        <w:rPr>
          <w:rFonts w:hint="eastAsia"/>
        </w:rPr>
        <w:t>本埠福熙路二百七十一號。”（</w:t>
      </w:r>
      <w:r w:rsidR="00B14D24">
        <w:rPr>
          <w:rFonts w:hint="eastAsia"/>
        </w:rPr>
        <w:t>4</w:t>
      </w:r>
      <w:r w:rsidR="00B14D24">
        <w:rPr>
          <w:rFonts w:hint="eastAsia"/>
        </w:rPr>
        <w:t>月</w:t>
      </w:r>
      <w:r w:rsidR="00B14D24">
        <w:rPr>
          <w:rFonts w:hint="eastAsia"/>
        </w:rPr>
        <w:t>2</w:t>
      </w:r>
      <w:r w:rsidR="00B14D24">
        <w:rPr>
          <w:rFonts w:hint="eastAsia"/>
        </w:rPr>
        <w:t>日</w:t>
      </w:r>
      <w:r w:rsidR="00AC123B">
        <w:rPr>
          <w:rFonts w:hint="eastAsia"/>
        </w:rPr>
        <w:t>申報</w:t>
      </w:r>
      <w:r>
        <w:rPr>
          <w:rFonts w:hint="eastAsia"/>
        </w:rPr>
        <w:t>）</w:t>
      </w:r>
    </w:p>
    <w:p w14:paraId="24913E41" w14:textId="77777777" w:rsidR="00FC2921" w:rsidRDefault="00FC2921" w:rsidP="00FC2921"/>
    <w:p w14:paraId="730E1B20" w14:textId="77777777" w:rsidR="00FC2921" w:rsidRPr="002C17C3" w:rsidRDefault="00FC2921" w:rsidP="00FC2921">
      <w:pPr>
        <w:rPr>
          <w:rFonts w:ascii="黑体" w:eastAsia="黑体" w:hint="eastAsia"/>
          <w:sz w:val="24"/>
        </w:rPr>
      </w:pPr>
      <w:r w:rsidRPr="002C17C3">
        <w:rPr>
          <w:rFonts w:ascii="黑体" w:eastAsia="黑体" w:hint="eastAsia"/>
          <w:sz w:val="24"/>
        </w:rPr>
        <w:t>4月2日，參加藝苑第二屆美術展覽會。</w:t>
      </w:r>
    </w:p>
    <w:p w14:paraId="7F33A0D1" w14:textId="77777777" w:rsidR="00FC2921" w:rsidRDefault="002C17C3" w:rsidP="00FC2921">
      <w:pPr>
        <w:rPr>
          <w:rFonts w:hint="eastAsia"/>
        </w:rPr>
      </w:pPr>
      <w:r w:rsidRPr="002C17C3">
        <w:rPr>
          <w:rFonts w:eastAsia="PMingLiU" w:hint="eastAsia"/>
          <w:lang w:eastAsia="zh-TW"/>
        </w:rPr>
        <w:t>《藝苑二屆美展第三日》：</w:t>
      </w:r>
      <w:r w:rsidR="00FC2921">
        <w:rPr>
          <w:rFonts w:hint="eastAsia"/>
        </w:rPr>
        <w:t>“藝苑曾</w:t>
      </w:r>
      <w:r w:rsidR="00BB6F8C">
        <w:rPr>
          <w:rFonts w:hint="eastAsia"/>
        </w:rPr>
        <w:t>於</w:t>
      </w:r>
      <w:r w:rsidR="00FC2921">
        <w:rPr>
          <w:rFonts w:hint="eastAsia"/>
        </w:rPr>
        <w:t>十八年（</w:t>
      </w:r>
      <w:r w:rsidR="00FC2921">
        <w:rPr>
          <w:rFonts w:hint="eastAsia"/>
        </w:rPr>
        <w:t>1929</w:t>
      </w:r>
      <w:r w:rsidR="00FC2921">
        <w:rPr>
          <w:rFonts w:hint="eastAsia"/>
        </w:rPr>
        <w:t>）四月開第一屆展覽會，其主旨在美化民衆，此次由創辦人李秋君、朱屺瞻、王濟遠、江小鶼、潘玉良、張辰伯、金</w:t>
      </w:r>
      <w:r w:rsidR="00E36BB6">
        <w:rPr>
          <w:rFonts w:hint="eastAsia"/>
        </w:rPr>
        <w:t>啟</w:t>
      </w:r>
      <w:r w:rsidR="00FC2921">
        <w:rPr>
          <w:rFonts w:hint="eastAsia"/>
        </w:rPr>
        <w:t>静等徵集海上中西名家王一亭、吳湖帆、黄賓虹、張聿光、張善孖、張大千、汪亞塵、王遠勃、吳恒勤、徐悲鴻、李鴻士、顔文樑、陳澄波、孫思灝等之近作三百餘件，假亞爾培路（今陝西南路）五百三十三號明復圖書館共開展覽，不用入場券。”（</w:t>
      </w:r>
      <w:r w:rsidR="00FC2921">
        <w:rPr>
          <w:rFonts w:hint="eastAsia"/>
        </w:rPr>
        <w:t>4</w:t>
      </w:r>
      <w:r w:rsidR="00FC2921">
        <w:rPr>
          <w:rFonts w:hint="eastAsia"/>
        </w:rPr>
        <w:t>月</w:t>
      </w:r>
      <w:r w:rsidR="00FC2921">
        <w:rPr>
          <w:rFonts w:hint="eastAsia"/>
        </w:rPr>
        <w:t>6</w:t>
      </w:r>
      <w:r w:rsidR="00AC123B">
        <w:rPr>
          <w:rFonts w:hint="eastAsia"/>
        </w:rPr>
        <w:t>日申報</w:t>
      </w:r>
      <w:r w:rsidR="00FC2921">
        <w:rPr>
          <w:rFonts w:hint="eastAsia"/>
        </w:rPr>
        <w:t>）</w:t>
      </w:r>
    </w:p>
    <w:p w14:paraId="7AAD7E6A" w14:textId="77777777" w:rsidR="00FC2921" w:rsidRDefault="00FC2921" w:rsidP="00FC2921"/>
    <w:p w14:paraId="6CD79886" w14:textId="77777777" w:rsidR="00FC2921" w:rsidRPr="002C17C3" w:rsidRDefault="00FC2921" w:rsidP="00FC2921">
      <w:pPr>
        <w:rPr>
          <w:rFonts w:ascii="黑体" w:eastAsia="黑体" w:hint="eastAsia"/>
          <w:sz w:val="24"/>
        </w:rPr>
      </w:pPr>
      <w:r w:rsidRPr="002C17C3">
        <w:rPr>
          <w:rFonts w:ascii="黑体" w:eastAsia="黑体" w:hint="eastAsia"/>
          <w:sz w:val="24"/>
        </w:rPr>
        <w:t>4月10日，閻甘園舉辦個人書畫展覽會</w:t>
      </w:r>
      <w:r w:rsidR="00BB6F8C" w:rsidRPr="002C17C3">
        <w:rPr>
          <w:rFonts w:ascii="黑体" w:eastAsia="黑体" w:hint="eastAsia"/>
          <w:sz w:val="24"/>
        </w:rPr>
        <w:t>於</w:t>
      </w:r>
      <w:r w:rsidRPr="002C17C3">
        <w:rPr>
          <w:rFonts w:ascii="黑体" w:eastAsia="黑体" w:hint="eastAsia"/>
          <w:sz w:val="24"/>
        </w:rPr>
        <w:t>寧波同鄉會，刊印《晚照堂書畫册》當場分送，為該册撰跋語。</w:t>
      </w:r>
    </w:p>
    <w:p w14:paraId="26033BCD" w14:textId="77777777" w:rsidR="00FC2921" w:rsidRDefault="00FC2921" w:rsidP="00AC123B">
      <w:pPr>
        <w:rPr>
          <w:rFonts w:hint="eastAsia"/>
        </w:rPr>
      </w:pPr>
      <w:r>
        <w:rPr>
          <w:rFonts w:hint="eastAsia"/>
        </w:rPr>
        <w:t>“閻甘園定期舉行個人畫展”</w:t>
      </w:r>
      <w:r w:rsidR="004C1606">
        <w:rPr>
          <w:rFonts w:hint="eastAsia"/>
        </w:rPr>
        <w:t>報導</w:t>
      </w:r>
      <w:r>
        <w:rPr>
          <w:rFonts w:hint="eastAsia"/>
        </w:rPr>
        <w:t>：“閻甘園氏，別署晚照樓主，為關中金石書畫名家，年近七十，精神如少壯，致力硯田，晨夕不輟，自來海上，甚得書畫界之推許。聞氏已定</w:t>
      </w:r>
      <w:r w:rsidR="00BB6F8C">
        <w:rPr>
          <w:rFonts w:hint="eastAsia"/>
        </w:rPr>
        <w:t>於</w:t>
      </w:r>
      <w:r w:rsidR="00AC123B">
        <w:rPr>
          <w:rFonts w:hint="eastAsia"/>
        </w:rPr>
        <w:t>本月十、十一、十二</w:t>
      </w:r>
      <w:r>
        <w:rPr>
          <w:rFonts w:hint="eastAsia"/>
        </w:rPr>
        <w:t>三日假座寧波同鄉會舉行個人書畫展覽會，陳列近作二百餘件，以供衆覽。</w:t>
      </w:r>
      <w:r w:rsidR="00BB6F8C">
        <w:rPr>
          <w:rFonts w:hint="eastAsia"/>
        </w:rPr>
        <w:t>並</w:t>
      </w:r>
      <w:r>
        <w:rPr>
          <w:rFonts w:hint="eastAsia"/>
        </w:rPr>
        <w:t>聞會畢後，氏將與王一亭、李祖韓等聯袂赴日本出席五月杪東京之中日展覽會云。”（</w:t>
      </w:r>
      <w:r>
        <w:rPr>
          <w:rFonts w:hint="eastAsia"/>
        </w:rPr>
        <w:t>4</w:t>
      </w:r>
      <w:r>
        <w:rPr>
          <w:rFonts w:hint="eastAsia"/>
        </w:rPr>
        <w:t>月</w:t>
      </w:r>
      <w:r>
        <w:rPr>
          <w:rFonts w:hint="eastAsia"/>
        </w:rPr>
        <w:t>7</w:t>
      </w:r>
      <w:r w:rsidR="00AC123B">
        <w:rPr>
          <w:rFonts w:hint="eastAsia"/>
        </w:rPr>
        <w:t>日申報</w:t>
      </w:r>
      <w:r>
        <w:rPr>
          <w:rFonts w:hint="eastAsia"/>
        </w:rPr>
        <w:t>）</w:t>
      </w:r>
    </w:p>
    <w:p w14:paraId="6519E955" w14:textId="77777777" w:rsidR="00FC2921" w:rsidRDefault="00FC2921" w:rsidP="00FC2921">
      <w:pPr>
        <w:rPr>
          <w:rFonts w:hint="eastAsia"/>
        </w:rPr>
      </w:pPr>
      <w:r>
        <w:rPr>
          <w:rFonts w:hint="eastAsia"/>
        </w:rPr>
        <w:t>“閻甘園個展第一日”</w:t>
      </w:r>
      <w:r w:rsidR="004C1606">
        <w:rPr>
          <w:rFonts w:hint="eastAsia"/>
        </w:rPr>
        <w:t>報導</w:t>
      </w:r>
      <w:r>
        <w:rPr>
          <w:rFonts w:hint="eastAsia"/>
        </w:rPr>
        <w:t>：“晚照樓主閻甘園先生以其近作書畫二百餘件，假座寧波同鄉會公開展覽（昨為第一日），雖天雨泥濘，然到會參觀者仍非常踴躍，由朝至暮，共計約五百餘人，對</w:t>
      </w:r>
      <w:r w:rsidR="00BB6F8C">
        <w:rPr>
          <w:rFonts w:hint="eastAsia"/>
        </w:rPr>
        <w:t>於</w:t>
      </w:r>
      <w:r>
        <w:rPr>
          <w:rFonts w:hint="eastAsia"/>
        </w:rPr>
        <w:t>先生之藝術均有良好批評，而所陳列之書畫均已定去大半。……會場中贈送特刊一種，上載精美圖畫及有價值之文學，持筆者如狄平子、王一亭、黄賓虹、錢瘦鐵、張善孖、孫雪泥諸大名家云。”（</w:t>
      </w:r>
      <w:r>
        <w:rPr>
          <w:rFonts w:hint="eastAsia"/>
        </w:rPr>
        <w:t>4</w:t>
      </w:r>
      <w:r>
        <w:rPr>
          <w:rFonts w:hint="eastAsia"/>
        </w:rPr>
        <w:t>月</w:t>
      </w:r>
      <w:r>
        <w:rPr>
          <w:rFonts w:hint="eastAsia"/>
        </w:rPr>
        <w:t>11</w:t>
      </w:r>
      <w:r w:rsidR="00AC123B">
        <w:rPr>
          <w:rFonts w:hint="eastAsia"/>
        </w:rPr>
        <w:t>日申報</w:t>
      </w:r>
      <w:r>
        <w:rPr>
          <w:rFonts w:hint="eastAsia"/>
        </w:rPr>
        <w:t>）</w:t>
      </w:r>
    </w:p>
    <w:p w14:paraId="2E19551F" w14:textId="77777777" w:rsidR="00FC2921" w:rsidRDefault="00FC2921" w:rsidP="00FC2921">
      <w:pPr>
        <w:rPr>
          <w:rFonts w:hint="eastAsia"/>
        </w:rPr>
      </w:pPr>
      <w:r>
        <w:rPr>
          <w:rFonts w:hint="eastAsia"/>
        </w:rPr>
        <w:t>《晚照堂書畫册跋語》：“中國稱郅治之隆者，曰漢，曰唐。漢都長安，即今陝西之地。其文化改革，亦以漢唐之世為大有力。周秦之際，七國兵争，文字異體，各自爲政。漢承秦治，統一區宇，篆隸草法，盡變古籀之舊。魏晉而後，顧、陸、張、展，繪事益精。至</w:t>
      </w:r>
      <w:r w:rsidR="00BB6F8C">
        <w:rPr>
          <w:rFonts w:hint="eastAsia"/>
        </w:rPr>
        <w:t>於</w:t>
      </w:r>
      <w:r>
        <w:rPr>
          <w:rFonts w:hint="eastAsia"/>
        </w:rPr>
        <w:t>唐代，王維、李思訓，開南北兩宗，言書畫者，莫不崇之。千百年來，時事移易，桑田滄海，非復全盛。重以兵革迭興，飢饉洊至，民間疾苦，救死不贍，怵目痛心，聞者悸焉。老友閻甘園先生實生其間，懷才負異，卓犖不羣，宜足以濟世匡時，嫓蕭、曹而儕姚、魏，覘斯世之太平矣。乃落落不合，流離移徙，隱居滬瀆，無聊之思，</w:t>
      </w:r>
      <w:r w:rsidR="00B506C6">
        <w:rPr>
          <w:rFonts w:hint="eastAsia"/>
        </w:rPr>
        <w:t>惟</w:t>
      </w:r>
      <w:r>
        <w:rPr>
          <w:rFonts w:hint="eastAsia"/>
        </w:rPr>
        <w:t>以法書名畫，將自娛老。或有餘閒，濡筆含毫，作爲篆隸真行，與山水人物花鳥，不懈而及</w:t>
      </w:r>
      <w:r w:rsidR="00BB6F8C">
        <w:rPr>
          <w:rFonts w:hint="eastAsia"/>
        </w:rPr>
        <w:t>於</w:t>
      </w:r>
      <w:r>
        <w:rPr>
          <w:rFonts w:hint="eastAsia"/>
        </w:rPr>
        <w:t>古。論書畫要旨，皆深中肯棨，迥異時好。曩曾以其事展覽，籌賑陝省災祲，志可哀已。嗟夫！天縱不欲民生之治安，而不能遏文運之興盛。東學西漸，躒古振今，縱墜緒</w:t>
      </w:r>
      <w:r w:rsidR="00BB6F8C">
        <w:rPr>
          <w:rFonts w:hint="eastAsia"/>
        </w:rPr>
        <w:t>於</w:t>
      </w:r>
      <w:r>
        <w:rPr>
          <w:rFonts w:hint="eastAsia"/>
        </w:rPr>
        <w:t>先賢，</w:t>
      </w:r>
      <w:r w:rsidR="00E36BB6">
        <w:rPr>
          <w:rFonts w:hint="eastAsia"/>
        </w:rPr>
        <w:t>啟</w:t>
      </w:r>
      <w:r>
        <w:rPr>
          <w:rFonts w:hint="eastAsia"/>
        </w:rPr>
        <w:t>新知</w:t>
      </w:r>
      <w:r w:rsidR="00BB6F8C">
        <w:rPr>
          <w:rFonts w:hint="eastAsia"/>
        </w:rPr>
        <w:t>於</w:t>
      </w:r>
      <w:r>
        <w:rPr>
          <w:rFonts w:hint="eastAsia"/>
        </w:rPr>
        <w:t>後學，藝事雖微，大道存焉，精誠所至，金石為開，墨雨歐風，尚未有極，潛移默化，其必有深入人心者。茫茫世宙，而豈圖一家一國之光哉！”</w:t>
      </w:r>
    </w:p>
    <w:p w14:paraId="1CE347AD" w14:textId="77777777" w:rsidR="00FC2921" w:rsidRDefault="00FC2921" w:rsidP="00FC2921">
      <w:pPr>
        <w:rPr>
          <w:rFonts w:hint="eastAsia"/>
        </w:rPr>
      </w:pPr>
      <w:r>
        <w:rPr>
          <w:rFonts w:hint="eastAsia"/>
        </w:rPr>
        <w:t>按：閻甘園（</w:t>
      </w:r>
      <w:r>
        <w:rPr>
          <w:rFonts w:hint="eastAsia"/>
        </w:rPr>
        <w:t>1864</w:t>
      </w:r>
      <w:r>
        <w:rPr>
          <w:rFonts w:hint="eastAsia"/>
        </w:rPr>
        <w:t>—？），原名培棠，別號輞口樵者。陝西藍田人。清光緒癸卯科副榜，博通經史，尤致力</w:t>
      </w:r>
      <w:r w:rsidR="00BB6F8C">
        <w:rPr>
          <w:rFonts w:hint="eastAsia"/>
        </w:rPr>
        <w:t>於</w:t>
      </w:r>
      <w:r>
        <w:rPr>
          <w:rFonts w:hint="eastAsia"/>
        </w:rPr>
        <w:t>經濟時務。光緒中力任開通關中風氣，設報館，立學校。嗣以世局變亂，乃潛心考古，搜集金石書畫甚夥，精鑒賞，曾載《清稗類抄》等書。書法博極百家，畫則山水、花木、人物、鳥獸，無所不能，尤精指畫，能為指書擘窠大字。因藏有元人《雲山晚照圖》，而颜其居曰“晚照樓”。游滬上，曾設帳授徒，其著《晚照樓書畫集》第一集，</w:t>
      </w:r>
      <w:r>
        <w:rPr>
          <w:rFonts w:hint="eastAsia"/>
        </w:rPr>
        <w:t>1931</w:t>
      </w:r>
      <w:r>
        <w:rPr>
          <w:rFonts w:hint="eastAsia"/>
        </w:rPr>
        <w:t>年出版，為黄賓虹書籤。</w:t>
      </w:r>
    </w:p>
    <w:p w14:paraId="56418147" w14:textId="77777777" w:rsidR="00FC2921" w:rsidRDefault="00FC2921" w:rsidP="00FC2921"/>
    <w:p w14:paraId="2A095AEF" w14:textId="77777777" w:rsidR="00FC2921" w:rsidRPr="002C17C3" w:rsidRDefault="002C17C3" w:rsidP="00FC2921">
      <w:pPr>
        <w:rPr>
          <w:rFonts w:ascii="黑体" w:eastAsia="黑体" w:hint="eastAsia"/>
          <w:sz w:val="24"/>
        </w:rPr>
      </w:pPr>
      <w:r w:rsidRPr="002C17C3">
        <w:rPr>
          <w:rFonts w:ascii="黑体" w:eastAsia="黑体" w:hint="eastAsia"/>
          <w:sz w:val="24"/>
        </w:rPr>
        <w:t>中日畫展在東京上野公園美術館</w:t>
      </w:r>
      <w:r w:rsidRPr="002C17C3">
        <w:rPr>
          <w:rFonts w:ascii="黑体" w:eastAsia="黑体" w:hint="eastAsia"/>
          <w:sz w:val="24"/>
          <w:lang w:eastAsia="zh-TW"/>
        </w:rPr>
        <w:t>舉辦，</w:t>
      </w:r>
      <w:r w:rsidR="00FC2921" w:rsidRPr="002C17C3">
        <w:rPr>
          <w:rFonts w:ascii="黑体" w:eastAsia="黑体" w:hint="eastAsia"/>
          <w:sz w:val="24"/>
        </w:rPr>
        <w:t>王一亭、錢瘦鐵、吳湖帆、孫雪泥、李秋君、李祖韓、鄭午昌、龐萊臣、閻甘園等紛紛赴日，張善孖、張大千昆仲亦</w:t>
      </w:r>
      <w:r w:rsidR="00BB6F8C" w:rsidRPr="002C17C3">
        <w:rPr>
          <w:rFonts w:ascii="黑体" w:eastAsia="黑体" w:hint="eastAsia"/>
          <w:sz w:val="24"/>
        </w:rPr>
        <w:t>於</w:t>
      </w:r>
      <w:r w:rsidR="00FC2921" w:rsidRPr="002C17C3">
        <w:rPr>
          <w:rFonts w:ascii="黑体" w:eastAsia="黑体" w:hint="eastAsia"/>
          <w:sz w:val="24"/>
        </w:rPr>
        <w:t>4月18日挈眷赴日參觀元明清古畫展，便道游朝鮮金剛山，詩以送之。</w:t>
      </w:r>
    </w:p>
    <w:p w14:paraId="43F24A02" w14:textId="77777777" w:rsidR="00FC2921" w:rsidRDefault="00FC2921" w:rsidP="00FC2921">
      <w:pPr>
        <w:rPr>
          <w:rFonts w:hint="eastAsia"/>
        </w:rPr>
      </w:pPr>
      <w:r>
        <w:rPr>
          <w:rFonts w:hint="eastAsia"/>
        </w:rPr>
        <w:t>《送張善孖之日本，時與余同居滬寓》：“川原漠漠柳毿毿，亭外晴波潑靛藍。海島千檣近日麗，煙花三月媚春酣。珠騰異采君浮鷁，繭作同功我縛蠶。蒲綠榴紅將轉，旋旌瞻望又江南。”</w:t>
      </w:r>
    </w:p>
    <w:p w14:paraId="410DF7A2" w14:textId="77777777" w:rsidR="007834C8" w:rsidRDefault="007834C8" w:rsidP="00FC2921">
      <w:pPr>
        <w:rPr>
          <w:rFonts w:hint="eastAsia"/>
        </w:rPr>
      </w:pPr>
    </w:p>
    <w:p w14:paraId="4FE1D193" w14:textId="77777777" w:rsidR="007834C8" w:rsidRPr="002C17C3" w:rsidRDefault="007834C8" w:rsidP="007834C8">
      <w:pPr>
        <w:rPr>
          <w:rFonts w:ascii="黑体" w:eastAsia="黑体" w:hAnsi="宋体" w:hint="eastAsia"/>
          <w:sz w:val="24"/>
        </w:rPr>
      </w:pPr>
      <w:r w:rsidRPr="002C17C3">
        <w:rPr>
          <w:rFonts w:ascii="黑体" w:eastAsia="黑体" w:hAnsi="宋体" w:hint="eastAsia"/>
          <w:sz w:val="24"/>
          <w:lang w:eastAsia="zh-TW"/>
        </w:rPr>
        <w:t>4月28日，日本倡辦之元明清古畫展覽會第二屆大會暨中日現代畫展第六屆大會在東京上野公園開幕，有作品參與陳列。</w:t>
      </w:r>
    </w:p>
    <w:p w14:paraId="2531D86F" w14:textId="77777777" w:rsidR="007834C8" w:rsidRPr="007834C8" w:rsidRDefault="007834C8" w:rsidP="007834C8">
      <w:pPr>
        <w:rPr>
          <w:rFonts w:ascii="宋体" w:hAnsi="宋体" w:hint="eastAsia"/>
          <w:szCs w:val="21"/>
          <w:lang w:eastAsia="zh-TW"/>
        </w:rPr>
      </w:pPr>
      <w:r w:rsidRPr="007834C8">
        <w:rPr>
          <w:rFonts w:ascii="宋体" w:hAnsi="宋体" w:hint="eastAsia"/>
          <w:szCs w:val="21"/>
          <w:lang w:eastAsia="zh-TW"/>
        </w:rPr>
        <w:t>《日本舉行古畫展覽會</w:t>
      </w:r>
      <w:r w:rsidR="002C17C3" w:rsidRPr="002C17C3">
        <w:rPr>
          <w:rFonts w:ascii="宋体" w:hAnsi="宋体"/>
          <w:szCs w:val="21"/>
          <w:lang w:eastAsia="zh-TW"/>
        </w:rPr>
        <w:t>·</w:t>
      </w:r>
      <w:r w:rsidRPr="007834C8">
        <w:rPr>
          <w:rFonts w:ascii="宋体" w:hAnsi="宋体" w:hint="eastAsia"/>
          <w:szCs w:val="21"/>
          <w:lang w:eastAsia="zh-TW"/>
        </w:rPr>
        <w:t>吾國代表團啟行</w:t>
      </w:r>
      <w:r w:rsidR="002C17C3" w:rsidRPr="002C17C3">
        <w:rPr>
          <w:rFonts w:ascii="宋体" w:hAnsi="宋体"/>
          <w:szCs w:val="21"/>
          <w:lang w:eastAsia="zh-TW"/>
        </w:rPr>
        <w:t>·</w:t>
      </w:r>
      <w:r w:rsidRPr="007834C8">
        <w:rPr>
          <w:rFonts w:ascii="宋体" w:hAnsi="宋体" w:hint="eastAsia"/>
          <w:szCs w:val="21"/>
          <w:lang w:eastAsia="zh-TW"/>
        </w:rPr>
        <w:t>昨晨九時</w:t>
      </w:r>
      <w:r w:rsidR="002C17C3">
        <w:rPr>
          <w:rFonts w:ascii="宋体" w:hAnsi="宋体" w:hint="eastAsia"/>
          <w:szCs w:val="21"/>
        </w:rPr>
        <w:t xml:space="preserve">  </w:t>
      </w:r>
      <w:r w:rsidRPr="007834C8">
        <w:rPr>
          <w:rFonts w:ascii="宋体" w:hAnsi="宋体" w:hint="eastAsia"/>
          <w:szCs w:val="21"/>
          <w:lang w:eastAsia="zh-TW"/>
        </w:rPr>
        <w:t>乘上海丸</w:t>
      </w:r>
      <w:r w:rsidR="002C17C3">
        <w:rPr>
          <w:rFonts w:ascii="宋体" w:hAnsi="宋体" w:hint="eastAsia"/>
          <w:szCs w:val="21"/>
        </w:rPr>
        <w:t xml:space="preserve">  </w:t>
      </w:r>
      <w:r w:rsidRPr="007834C8">
        <w:rPr>
          <w:rFonts w:ascii="宋体" w:hAnsi="宋体" w:hint="eastAsia"/>
          <w:szCs w:val="21"/>
          <w:lang w:eastAsia="zh-TW"/>
        </w:rPr>
        <w:t>廿三抵日</w:t>
      </w:r>
      <w:r w:rsidR="002C17C3">
        <w:rPr>
          <w:rFonts w:ascii="宋体" w:hAnsi="宋体" w:hint="eastAsia"/>
          <w:szCs w:val="21"/>
        </w:rPr>
        <w:t xml:space="preserve">  </w:t>
      </w:r>
      <w:r w:rsidRPr="007834C8">
        <w:rPr>
          <w:rFonts w:ascii="宋体" w:hAnsi="宋体" w:hint="eastAsia"/>
          <w:szCs w:val="21"/>
          <w:lang w:eastAsia="zh-TW"/>
        </w:rPr>
        <w:t>廿八開幕》：“本屆日本倡舉舉行之元明清古畫展覽會第二屆大會，並中日現代繪畫展覽會第六屆大會，將於本月二十八在東京上野公園聯合開幕，吾國代表團已於昨日上午九時乘日本汽船會社上海丸東渡日本，藝術界及收藏家、名畫家等對於本屆大會之希望甚大，並以其負有宣揚我國文化之重要使命，故參加者殊為踴躍，除張善孖昆仲已于數日前先行外，昨日啟行者，計有王一亭、龐萊臣、潘澄蔭、閻甘園、王個簃、鄭曼青、王茝蓀、李盛鈞、吳仲熊、吳湖帆諸君一行十余人，于上午八時從匯山碼頭登輪，歡送者有上海藝術界同人及各團體代表，並各人親友計百餘人，，故雖陰雨連朝，泥濘載道，而碼頭上殊形熱鬧。該輪九時啟行，乃各揮而別。△大會日期：本屆大會由日本方面召集，定於本月念八日上午九時在東京上野公園舉行。聯合展覽大會二星期，然後移在大阪繼續展覽二星期。改代表團可於念三日下午四時經門司直抵神戶，在大阪勾留一日，大約念五日可抵東京。該會所派來華歡迎之飯島政男氏亦同輪啟行，並將以日華協會大樓為全體華賓下榻之所。△展品內容：此次該會為徵求我國古今名畫，並邀請我國正式加入，曾屢次派遣代表來接洽，並向蔣主席面陳一切，惟以該會系民眾團體之組織，故由上海藝術界名流商議參加，所有古今名畫，搜羅殆遍，統計不下五百餘件。古代名畫家作品中，如元朝之王若水、趙子昂、</w:t>
      </w:r>
      <w:r w:rsidR="00E07DE6">
        <w:rPr>
          <w:rFonts w:ascii="宋体" w:hAnsi="宋体" w:hint="eastAsia"/>
          <w:szCs w:val="21"/>
          <w:lang w:eastAsia="zh-TW"/>
        </w:rPr>
        <w:t>顔</w:t>
      </w:r>
      <w:r w:rsidRPr="007834C8">
        <w:rPr>
          <w:rFonts w:ascii="宋体" w:hAnsi="宋体" w:hint="eastAsia"/>
          <w:szCs w:val="21"/>
          <w:lang w:eastAsia="zh-TW"/>
        </w:rPr>
        <w:t>輝、王元章，明代之</w:t>
      </w:r>
      <w:r w:rsidR="00E64B17">
        <w:rPr>
          <w:rFonts w:ascii="宋体" w:hAnsi="宋体" w:hint="eastAsia"/>
          <w:szCs w:val="21"/>
          <w:lang w:eastAsia="zh-TW"/>
        </w:rPr>
        <w:t>黄</w:t>
      </w:r>
      <w:r w:rsidRPr="007834C8">
        <w:rPr>
          <w:rFonts w:ascii="宋体" w:hAnsi="宋体" w:hint="eastAsia"/>
          <w:szCs w:val="21"/>
          <w:lang w:eastAsia="zh-TW"/>
        </w:rPr>
        <w:t>石齋、石濤、唐寅、董其昌諸名家真跡，莫不價值連城，清代如鄭板橋、顧鶴逸、成親王、臥雲道人、任伯年諸先</w:t>
      </w:r>
      <w:r>
        <w:rPr>
          <w:rFonts w:ascii="宋体" w:hAnsi="宋体" w:hint="eastAsia"/>
          <w:szCs w:val="21"/>
          <w:lang w:eastAsia="zh-TW"/>
        </w:rPr>
        <w:t>輩之手筆，均是珍貴異常。此次搜羅徵求，實非易事，保險額已達十萬餘</w:t>
      </w:r>
      <w:r w:rsidRPr="007834C8">
        <w:rPr>
          <w:rFonts w:ascii="宋体" w:hAnsi="宋体" w:hint="eastAsia"/>
          <w:szCs w:val="21"/>
          <w:lang w:eastAsia="zh-TW"/>
        </w:rPr>
        <w:t>金，並以國府禁止古畫出口</w:t>
      </w:r>
      <w:r>
        <w:rPr>
          <w:rFonts w:ascii="宋体" w:hAnsi="宋体" w:hint="eastAsia"/>
          <w:szCs w:val="21"/>
          <w:lang w:eastAsia="zh-TW"/>
        </w:rPr>
        <w:t>，特由王一亭先期電達蔣主席及內政部，請其飭令海關知照，始克放行云</w:t>
      </w:r>
      <w:r w:rsidRPr="007834C8">
        <w:rPr>
          <w:rFonts w:ascii="宋体" w:hAnsi="宋体" w:hint="eastAsia"/>
          <w:szCs w:val="21"/>
          <w:lang w:eastAsia="zh-TW"/>
        </w:rPr>
        <w:t>。△重要畫件：丁墨農（《山水》），蕭佑生（《山水》），王一亭（《花卉》），王個簃（《竹》），王師子（《燕》《秋意》《山水》《鳥》），王味芳（《花卉》《梅》），王陶民（《翡翠？》《鷹》），王曼伯（《蘭》），田生達（《竹》），吳一峰（《雪》），吳子鼎（《山水》《仕女》），吳西僑（《松》），吳奇蓮（《山水》），朱屺瞻（《枇杷》《秋山》《荷》《秋》《松》），李家恒（《山水》），李韻秋（《九秋》），李芳園（《佛》《相馬》），李大達（《鴨》），李金鏞（《鳥》），李秋君（《山水》《人物》），李祖韓（《山水》），汪英賓（《石》），王竹虞（《雨》），呂十千（《山水》），沈子丞（《仕女》），沈心海（《鳥》），沈宗祿（《牛》），沈曰壽（《山水》），沈震源（《山水》），狄平子（《山水》），趙半跛（《葡萄》《魚》），趙子雲（《山水》《梅》《牡丹》《歲朝》），趙雪侯（《榴》），趙俊民（《月季》），趙倉芹（《山水》），張錫賢（《鳥》），張旭明（《人物》），張聿光（《人物》），張大千（《山水》），張善孖（《山水》《自畫像》），徐肇容（《鳥》），徐慧（《菊》），徐邦達（《山水》），唐冠玉（《碧桃》），貢名高（《獅》），</w:t>
      </w:r>
      <w:r w:rsidR="00E64B17">
        <w:rPr>
          <w:rFonts w:ascii="宋体" w:hAnsi="宋体" w:hint="eastAsia"/>
          <w:szCs w:val="21"/>
          <w:lang w:eastAsia="zh-TW"/>
        </w:rPr>
        <w:t>黄</w:t>
      </w:r>
      <w:r w:rsidRPr="007834C8">
        <w:rPr>
          <w:rFonts w:ascii="宋体" w:hAnsi="宋体" w:hint="eastAsia"/>
          <w:szCs w:val="21"/>
          <w:lang w:eastAsia="zh-TW"/>
        </w:rPr>
        <w:t>羲（《相馬》），</w:t>
      </w:r>
      <w:r w:rsidR="00E64B17">
        <w:rPr>
          <w:rFonts w:ascii="宋体" w:hAnsi="宋体" w:hint="eastAsia"/>
          <w:szCs w:val="21"/>
          <w:lang w:eastAsia="zh-TW"/>
        </w:rPr>
        <w:t>黄</w:t>
      </w:r>
      <w:r w:rsidRPr="007834C8">
        <w:rPr>
          <w:rFonts w:ascii="宋体" w:hAnsi="宋体" w:hint="eastAsia"/>
          <w:szCs w:val="21"/>
          <w:lang w:eastAsia="zh-TW"/>
        </w:rPr>
        <w:t>素盦（《山水》），</w:t>
      </w:r>
      <w:r w:rsidR="00E64B17">
        <w:rPr>
          <w:rFonts w:ascii="宋体" w:hAnsi="宋体" w:hint="eastAsia"/>
          <w:szCs w:val="21"/>
          <w:lang w:eastAsia="zh-TW"/>
        </w:rPr>
        <w:t>黄</w:t>
      </w:r>
      <w:r w:rsidRPr="007834C8">
        <w:rPr>
          <w:rFonts w:ascii="宋体" w:hAnsi="宋体" w:hint="eastAsia"/>
          <w:szCs w:val="21"/>
          <w:lang w:eastAsia="zh-TW"/>
        </w:rPr>
        <w:t>君璧（《錘聲》《鷹》），</w:t>
      </w:r>
      <w:r w:rsidR="00E64B17">
        <w:rPr>
          <w:rFonts w:ascii="宋体" w:hAnsi="宋体" w:hint="eastAsia"/>
          <w:szCs w:val="21"/>
          <w:lang w:eastAsia="zh-TW"/>
        </w:rPr>
        <w:t>黄</w:t>
      </w:r>
      <w:r w:rsidRPr="007834C8">
        <w:rPr>
          <w:rFonts w:ascii="宋体" w:hAnsi="宋体" w:hint="eastAsia"/>
          <w:szCs w:val="21"/>
          <w:lang w:eastAsia="zh-TW"/>
        </w:rPr>
        <w:t>賓虹（《雨》《水墨山水》），馬萬里（《松》《牡丹》《葡萄》《松》）馬孟容（《馬》），馬際庚（《山水》），馬企周（《山水》《孔雀》《秋林》《大士》），謝之光（《人物》），謝公展（《鳳凰》《□煙春》），程子大（《蘭石》），程兆翔（《山水》），鄭午昌（《山水》），鄭集賓（《花卉》），顧山民（《山水》），顧乃立（《山水》），顧仲華（《花鳥》），陶仲翔（《山水》），商笙伯（《竹桃》《花卉》），陳綬（《山水》），袁夢白（《燕》），蕭厔泉（《山水》），鄧春澍（《龍》《美》《石》《山水》），曹框丁</w:t>
      </w:r>
      <w:r>
        <w:rPr>
          <w:rFonts w:ascii="宋体" w:hAnsi="宋体" w:hint="eastAsia"/>
          <w:szCs w:val="21"/>
          <w:lang w:eastAsia="zh-TW"/>
        </w:rPr>
        <w:t>（《赤壁》《柳陰》《山水》），賀天健（《山水》《仕女》），宗履谷</w:t>
      </w:r>
      <w:r w:rsidRPr="007834C8">
        <w:rPr>
          <w:rFonts w:ascii="宋体" w:hAnsi="宋体" w:hint="eastAsia"/>
          <w:szCs w:val="21"/>
          <w:lang w:eastAsia="zh-TW"/>
        </w:rPr>
        <w:t>（《秋山》《讀易》《秋林》），陸元鼎（《山水》），房虎卿（《龍》《山水》），林風眠（《美貛》）</w:t>
      </w:r>
      <w:r>
        <w:rPr>
          <w:rFonts w:ascii="宋体" w:hAnsi="宋体" w:hint="eastAsia"/>
          <w:szCs w:val="21"/>
          <w:lang w:eastAsia="zh-TW"/>
        </w:rPr>
        <w:t>，盛景雲（《山水》），童嘯秋（《山水》），俞澄厂</w:t>
      </w:r>
      <w:r w:rsidRPr="007834C8">
        <w:rPr>
          <w:rFonts w:ascii="宋体" w:hAnsi="宋体" w:hint="eastAsia"/>
          <w:szCs w:val="21"/>
          <w:lang w:eastAsia="zh-TW"/>
        </w:rPr>
        <w:t>（《鳥》），郁祖鑣（《仕女》），楊龍泉（《山水》《梅》），閻甘園（《梅》《山水》），魏弱叟（《山水》），熊松泉（《獅》），潘雲據（《山水》），招學廠（《竹》《蘭石》），奚屠格（《雪》），蔣屠時（《山水》），胡若思（《山水》《馬》《鳥》），管一得（《山水》），蘇大權（《山神》《驢背詩思》《松鶴》）。”（</w:t>
      </w:r>
      <w:r w:rsidRPr="007834C8">
        <w:rPr>
          <w:rFonts w:ascii="宋体" w:hAnsi="宋体"/>
          <w:szCs w:val="21"/>
          <w:lang w:eastAsia="zh-TW"/>
        </w:rPr>
        <w:t>4</w:t>
      </w:r>
      <w:r w:rsidRPr="007834C8">
        <w:rPr>
          <w:rFonts w:ascii="宋体" w:hAnsi="宋体" w:hint="eastAsia"/>
          <w:szCs w:val="21"/>
          <w:lang w:eastAsia="zh-TW"/>
        </w:rPr>
        <w:t>月</w:t>
      </w:r>
      <w:r w:rsidRPr="007834C8">
        <w:rPr>
          <w:rFonts w:ascii="宋体" w:hAnsi="宋体"/>
          <w:szCs w:val="21"/>
          <w:lang w:eastAsia="zh-TW"/>
        </w:rPr>
        <w:t>22</w:t>
      </w:r>
      <w:r w:rsidRPr="007834C8">
        <w:rPr>
          <w:rFonts w:ascii="宋体" w:hAnsi="宋体" w:hint="eastAsia"/>
          <w:szCs w:val="21"/>
          <w:lang w:eastAsia="zh-TW"/>
        </w:rPr>
        <w:t>日時事新報）</w:t>
      </w:r>
    </w:p>
    <w:p w14:paraId="0448E09C" w14:textId="77777777" w:rsidR="007834C8" w:rsidRPr="007834C8" w:rsidRDefault="007834C8" w:rsidP="007834C8">
      <w:pPr>
        <w:rPr>
          <w:rFonts w:ascii="宋体" w:hAnsi="宋体" w:hint="eastAsia"/>
          <w:szCs w:val="21"/>
          <w:lang w:eastAsia="zh-TW"/>
        </w:rPr>
      </w:pPr>
    </w:p>
    <w:p w14:paraId="7ADD82AE" w14:textId="77777777" w:rsidR="00FC2921" w:rsidRPr="00ED7862" w:rsidRDefault="00FC2921" w:rsidP="00FC2921">
      <w:pPr>
        <w:rPr>
          <w:rFonts w:ascii="黑体" w:eastAsia="黑体" w:hint="eastAsia"/>
          <w:sz w:val="24"/>
        </w:rPr>
      </w:pPr>
      <w:r w:rsidRPr="00ED7862">
        <w:rPr>
          <w:rFonts w:ascii="黑体" w:eastAsia="黑体" w:hint="eastAsia"/>
          <w:sz w:val="24"/>
        </w:rPr>
        <w:t>初夏，黄節聞將有天台、雁蕩之游，來書乞畫雁蕩勝景册頁。</w:t>
      </w:r>
    </w:p>
    <w:p w14:paraId="1EEB4E64" w14:textId="77777777" w:rsidR="00FC2921" w:rsidRDefault="00FC2921" w:rsidP="00FC2921">
      <w:pPr>
        <w:rPr>
          <w:rFonts w:hint="eastAsia"/>
        </w:rPr>
      </w:pPr>
      <w:r>
        <w:rPr>
          <w:rFonts w:hint="eastAsia"/>
        </w:rPr>
        <w:t>裘譜：“夏，游浙江雁蕩山，黄節寄先生信中說：‘歲月匆匆，往復休暑……。聞足下將避暑作天台、雁蕩之游，惜弟未克追陪，良負名山，敢乞大筆寫真，以當卧游，能寄賜尤感。乞作十六張，高度八寸，横約一尺四寸，俾敝廬增光，且預為他日息壤名山之約，則足下所賜厚矣。……弟黄節頓首。五月十九日。’”</w:t>
      </w:r>
    </w:p>
    <w:p w14:paraId="442B0B80" w14:textId="77777777" w:rsidR="00FC2921" w:rsidRDefault="00FC2921" w:rsidP="00FC2921"/>
    <w:p w14:paraId="4264F7AE" w14:textId="77777777" w:rsidR="00FC2921" w:rsidRPr="002C17C3" w:rsidRDefault="00FC2921" w:rsidP="00FC2921">
      <w:pPr>
        <w:rPr>
          <w:rFonts w:ascii="黑体" w:eastAsia="黑体" w:hint="eastAsia"/>
          <w:sz w:val="24"/>
        </w:rPr>
      </w:pPr>
      <w:r w:rsidRPr="002C17C3">
        <w:rPr>
          <w:rFonts w:ascii="黑体" w:eastAsia="黑体" w:hint="eastAsia"/>
          <w:sz w:val="24"/>
        </w:rPr>
        <w:t>5月14日</w:t>
      </w:r>
      <w:r w:rsidR="00E36BB6">
        <w:rPr>
          <w:rFonts w:ascii="黑体" w:eastAsia="黑体" w:hint="eastAsia"/>
          <w:sz w:val="24"/>
        </w:rPr>
        <w:t>啟</w:t>
      </w:r>
      <w:r w:rsidRPr="002C17C3">
        <w:rPr>
          <w:rFonts w:ascii="黑体" w:eastAsia="黑体" w:hint="eastAsia"/>
          <w:sz w:val="24"/>
        </w:rPr>
        <w:t>程作雁蕩山之游。游雁蕩山時看山悟道，作畫賦詩，兼與友人暢叙，至6月3日盡興而返。</w:t>
      </w:r>
    </w:p>
    <w:p w14:paraId="367EA14F" w14:textId="77777777" w:rsidR="00FC2921" w:rsidRDefault="00FC2921" w:rsidP="00FC2921">
      <w:pPr>
        <w:rPr>
          <w:rFonts w:hint="eastAsia"/>
        </w:rPr>
      </w:pPr>
      <w:r>
        <w:rPr>
          <w:rFonts w:hint="eastAsia"/>
        </w:rPr>
        <w:t>《游雁蕩日記》：“五月十四日，三時乘益利輪，七號房。舟中觀曾</w:t>
      </w:r>
      <w:r w:rsidR="00B506C6">
        <w:rPr>
          <w:rFonts w:hint="eastAsia"/>
        </w:rPr>
        <w:t>惟</w:t>
      </w:r>
      <w:r>
        <w:rPr>
          <w:rFonts w:hint="eastAsia"/>
        </w:rPr>
        <w:t>廣《雁蕩山志》。十五日，七時至舟山。經進口時大風作，海浪多白頭。向晚時遠望，羣島下波濤如江潮湧起。十六日，黎明過坎門，舟泊蟠嶼，北見城鏞，有高</w:t>
      </w:r>
      <w:r w:rsidR="00641330">
        <w:rPr>
          <w:rFonts w:hint="eastAsia"/>
        </w:rPr>
        <w:t>峰</w:t>
      </w:r>
      <w:r>
        <w:rPr>
          <w:rFonts w:hint="eastAsia"/>
        </w:rPr>
        <w:t>出其西，上建江亭，島嶼如畫。十七日，晤謝磊明，觀書畫雜器。午膳後，由益利碼頭登小輪永清，三百五枚。宿銀溪旅館。十八日，坐雨旅舍，近游丹霞古刹。出樂清城，有小城名後所，飛瀑落巖石間，山碓沿溪舂杵，聲應山谷，亂石當中流，坐久之甫返。十九日，樂清起程至西滋，二十五里。過瑶岙嶺，望芙蓉溪，彷彿太湖間，舟楫甚罕。上四十九盤嶺，路陡，越溪澗，皆巨石，跨石行，瀑布層疊，環流曲折。逾馬鞍嶺，石壁峭峻，宛如臺閣，高聳雲中。徑甚幽，泉甚細，中流巨石鑿字二，曰‘靈巖’。入靈巖寺，宿</w:t>
      </w:r>
      <w:r w:rsidR="00BB6F8C">
        <w:rPr>
          <w:rFonts w:hint="eastAsia"/>
        </w:rPr>
        <w:t>於</w:t>
      </w:r>
      <w:r>
        <w:rPr>
          <w:rFonts w:hint="eastAsia"/>
        </w:rPr>
        <w:t>此。二十日，蔣叔南來會，偕游净名寺，寺門有龍頭巖。午後大雨，坐樓上少頃，回靈巖，登仰天窩，歷級而上，削壁斷崖，置木為橋，下視殊陡絶。又大霧迷漫，或對面不見人。廿一日，午後過靈巖。天氣甚熱，入靈</w:t>
      </w:r>
      <w:r w:rsidR="00641330">
        <w:rPr>
          <w:rFonts w:hint="eastAsia"/>
        </w:rPr>
        <w:t>峰</w:t>
      </w:r>
      <w:r>
        <w:rPr>
          <w:rFonts w:hint="eastAsia"/>
        </w:rPr>
        <w:t>路，層巒迭（疊）嶂，不可名狀。夜宿苦竹澗。廿二日，經南碧霄洞，往南坑口，入真濟寺，返碧霄洞宿。廿三日，上謝公嶺，望老僧巖、石梁祠，回至三折瀑，宿靈巖。廿四日，靈巖坐雨，作畫。廿五日，觀大龍湫。過道僧洞、羅漢寺、上垟，宿上馬村胡姓家。廿六日，宿南陽。游梅雨臺、西石梁祠。廿七日，登村後山，見大羅漢松。廿八日，出南陽村至銀溪，乘小輪自樂城至管頭，經涵門、柳市、白象，宿東甌旅館。晚雨。廿九日，訪謝磊明。卅日，梅冷招飲。又觀松臺、謝池。卅一日，孫仲容令嗣招飲。又游曾家園。初一，登益利輪返滬。初二，宿舟山。初三，抵申寓。”</w:t>
      </w:r>
    </w:p>
    <w:p w14:paraId="32FF1809" w14:textId="77777777" w:rsidR="00FC2921" w:rsidRDefault="00FC2921" w:rsidP="00FC2921">
      <w:pPr>
        <w:rPr>
          <w:rFonts w:hint="eastAsia"/>
        </w:rPr>
      </w:pPr>
      <w:r>
        <w:rPr>
          <w:rFonts w:hint="eastAsia"/>
        </w:rPr>
        <w:t>自題《雁蕩風景》：“辛未夏日，游雁蕩山，宿叔南先生仰天窩，寫奉博笑。黄山黄賓虹。”</w:t>
      </w:r>
    </w:p>
    <w:p w14:paraId="7F49DDEB" w14:textId="77777777" w:rsidR="00FC2921" w:rsidRDefault="00FC2921" w:rsidP="00FC2921">
      <w:pPr>
        <w:rPr>
          <w:rFonts w:hint="eastAsia"/>
        </w:rPr>
      </w:pPr>
      <w:r>
        <w:rPr>
          <w:rFonts w:hint="eastAsia"/>
        </w:rPr>
        <w:t>蔣叔南《偕黄賓虹先生冒雨游二靈》：“十里二靈細細游，一山一石且窮捜。先生擅有淋漓筆，多少煙巒帶雨收。”</w:t>
      </w:r>
    </w:p>
    <w:p w14:paraId="4FD3799B" w14:textId="77777777" w:rsidR="00FC2921" w:rsidRDefault="009241D5" w:rsidP="00FC2921">
      <w:pPr>
        <w:rPr>
          <w:rFonts w:hint="eastAsia"/>
        </w:rPr>
      </w:pPr>
      <w:r>
        <w:rPr>
          <w:rFonts w:hint="eastAsia"/>
        </w:rPr>
        <w:t xml:space="preserve"> </w:t>
      </w:r>
    </w:p>
    <w:p w14:paraId="7EED053F" w14:textId="77777777" w:rsidR="00FC2921" w:rsidRPr="002C17C3" w:rsidRDefault="00FC2921" w:rsidP="00FC2921">
      <w:pPr>
        <w:rPr>
          <w:rFonts w:ascii="黑体" w:eastAsia="黑体" w:hint="eastAsia"/>
          <w:sz w:val="24"/>
        </w:rPr>
      </w:pPr>
      <w:r w:rsidRPr="002C17C3">
        <w:rPr>
          <w:rFonts w:ascii="黑体" w:eastAsia="黑体" w:hint="eastAsia"/>
          <w:sz w:val="24"/>
        </w:rPr>
        <w:t>門生鮑君白函詢畫法，答云筆筆要羅羅清疏，不可草率。</w:t>
      </w:r>
    </w:p>
    <w:p w14:paraId="65EF4F33" w14:textId="77777777" w:rsidR="00FC2921" w:rsidRDefault="00FC2921" w:rsidP="00FC2921">
      <w:pPr>
        <w:rPr>
          <w:rFonts w:hint="eastAsia"/>
        </w:rPr>
      </w:pPr>
      <w:r>
        <w:rPr>
          <w:rFonts w:hint="eastAsia"/>
        </w:rPr>
        <w:t>與鮑君白書：“君白學兄鑒：日前接誦手書，適因往甌之雁宕山中，返申旬餘，致稽答復。……承詢畫法，筆筆要羅羅清疏，由疏處漸漸加密，自然不亂而且厚。</w:t>
      </w:r>
      <w:r w:rsidR="00B506C6">
        <w:rPr>
          <w:rFonts w:hint="eastAsia"/>
        </w:rPr>
        <w:t>惟</w:t>
      </w:r>
      <w:r>
        <w:rPr>
          <w:rFonts w:hint="eastAsia"/>
        </w:rPr>
        <w:t>下筆宜極留意，緩緩寫出，而不可草率。……此復學祺。黄賓虹頓首。”</w:t>
      </w:r>
    </w:p>
    <w:p w14:paraId="28BE478C" w14:textId="77777777" w:rsidR="00FC2921" w:rsidRDefault="00FC2921" w:rsidP="00FC2921"/>
    <w:p w14:paraId="26CB8E8B" w14:textId="77777777" w:rsidR="00FC2921" w:rsidRPr="002C17C3" w:rsidRDefault="00FC2921" w:rsidP="00FC2921">
      <w:pPr>
        <w:rPr>
          <w:rFonts w:ascii="黑体" w:eastAsia="黑体" w:hint="eastAsia"/>
          <w:sz w:val="24"/>
        </w:rPr>
      </w:pPr>
      <w:r w:rsidRPr="002C17C3">
        <w:rPr>
          <w:rFonts w:ascii="黑体" w:eastAsia="黑体" w:hint="eastAsia"/>
          <w:sz w:val="24"/>
        </w:rPr>
        <w:t>爲余静芝作《雁山梯雲谷圖》。</w:t>
      </w:r>
    </w:p>
    <w:p w14:paraId="6A282550" w14:textId="77777777" w:rsidR="00FC2921" w:rsidRDefault="00FC2921" w:rsidP="00FC2921">
      <w:pPr>
        <w:rPr>
          <w:rFonts w:hint="eastAsia"/>
        </w:rPr>
      </w:pPr>
      <w:r>
        <w:rPr>
          <w:rFonts w:hint="eastAsia"/>
        </w:rPr>
        <w:t>自題：“灑面生寒雪竇穿，層石罅噴流泉。别溪風雨添新漲，遠樹村墟起暮煙。雙屐經行荒徑滑，一筇閒倚小橋懸。皴雲怳向仇池入，袍笏還教拜米顛。辛未初夏，雁山游梯雲谷一首，静芝女士博粲，黄賓虹。”（上海國際商品拍賣公司</w:t>
      </w:r>
      <w:r>
        <w:rPr>
          <w:rFonts w:hint="eastAsia"/>
        </w:rPr>
        <w:t>2004</w:t>
      </w:r>
      <w:r>
        <w:rPr>
          <w:rFonts w:hint="eastAsia"/>
        </w:rPr>
        <w:t>年秋季藝術品拍賣會圖録）</w:t>
      </w:r>
    </w:p>
    <w:p w14:paraId="212C5E75" w14:textId="77777777" w:rsidR="00FC2921" w:rsidRDefault="00FC2921" w:rsidP="00FC2921">
      <w:pPr>
        <w:rPr>
          <w:rFonts w:hint="eastAsia"/>
        </w:rPr>
      </w:pPr>
      <w:r>
        <w:rPr>
          <w:rFonts w:hint="eastAsia"/>
        </w:rPr>
        <w:t>按：此圖爲簡筆畫，傅申</w:t>
      </w:r>
      <w:r>
        <w:rPr>
          <w:rFonts w:hint="eastAsia"/>
        </w:rPr>
        <w:t>Huang Binhong</w:t>
      </w:r>
      <w:r>
        <w:rPr>
          <w:rFonts w:hint="eastAsia"/>
        </w:rPr>
        <w:t>’</w:t>
      </w:r>
      <w:r>
        <w:rPr>
          <w:rFonts w:hint="eastAsia"/>
        </w:rPr>
        <w:t>s Shanghai Period Landscape Paintings and His Late Floral Works in the Arthur M. Sackler Gallery</w:t>
      </w:r>
      <w:r>
        <w:rPr>
          <w:rFonts w:hint="eastAsia"/>
        </w:rPr>
        <w:t>中收有《雁宕雙筍</w:t>
      </w:r>
      <w:r w:rsidR="00641330">
        <w:rPr>
          <w:rFonts w:hint="eastAsia"/>
        </w:rPr>
        <w:t>峰</w:t>
      </w:r>
      <w:r>
        <w:rPr>
          <w:rFonts w:hint="eastAsia"/>
        </w:rPr>
        <w:t>》一圖，款署“辛未夏日，黄賓虹寫”，風格正與此圖類同。</w:t>
      </w:r>
    </w:p>
    <w:p w14:paraId="3E3073AA" w14:textId="77777777" w:rsidR="002C17C3" w:rsidRPr="00ED7862" w:rsidRDefault="002C17C3" w:rsidP="00FC2921">
      <w:pPr>
        <w:rPr>
          <w:rFonts w:ascii="黑体" w:eastAsia="黑体" w:hint="eastAsia"/>
        </w:rPr>
      </w:pPr>
    </w:p>
    <w:p w14:paraId="63D20D55" w14:textId="77777777" w:rsidR="002C17C3" w:rsidRPr="00ED7862" w:rsidRDefault="002C17C3" w:rsidP="002C17C3">
      <w:pPr>
        <w:rPr>
          <w:rFonts w:ascii="黑体" w:eastAsia="黑体" w:hAnsi="宋体" w:hint="eastAsia"/>
          <w:sz w:val="24"/>
          <w:lang w:eastAsia="zh-TW"/>
        </w:rPr>
      </w:pPr>
      <w:r w:rsidRPr="00ED7862">
        <w:rPr>
          <w:rFonts w:ascii="黑体" w:eastAsia="黑体" w:hAnsi="宋体" w:hint="eastAsia"/>
          <w:sz w:val="24"/>
          <w:lang w:eastAsia="zh-TW"/>
        </w:rPr>
        <w:t>6月7</w:t>
      </w:r>
      <w:r w:rsidR="00ED7862" w:rsidRPr="00ED7862">
        <w:rPr>
          <w:rFonts w:ascii="黑体" w:eastAsia="黑体" w:hAnsi="宋体" w:hint="eastAsia"/>
          <w:sz w:val="24"/>
          <w:lang w:eastAsia="zh-TW"/>
        </w:rPr>
        <w:t>日</w:t>
      </w:r>
      <w:r w:rsidRPr="00ED7862">
        <w:rPr>
          <w:rFonts w:ascii="黑体" w:eastAsia="黑体" w:hAnsi="宋体" w:hint="eastAsia"/>
          <w:sz w:val="24"/>
          <w:lang w:eastAsia="zh-TW"/>
        </w:rPr>
        <w:t>，參與藝乘書畫會發起之扇面合作展覽會。</w:t>
      </w:r>
    </w:p>
    <w:p w14:paraId="0C566826" w14:textId="77777777" w:rsidR="002C17C3" w:rsidRPr="00ED7862" w:rsidRDefault="002C17C3" w:rsidP="002C17C3">
      <w:pPr>
        <w:rPr>
          <w:rFonts w:ascii="宋体" w:hAnsi="宋体" w:hint="eastAsia"/>
          <w:szCs w:val="21"/>
          <w:lang w:eastAsia="zh-TW"/>
        </w:rPr>
      </w:pPr>
      <w:r w:rsidRPr="00ED7862">
        <w:rPr>
          <w:rFonts w:ascii="宋体" w:hAnsi="宋体" w:hint="eastAsia"/>
          <w:szCs w:val="21"/>
          <w:lang w:eastAsia="zh-TW"/>
        </w:rPr>
        <w:t>《藝乘扇面合作展覽會開幕》：“邇來天氣漸熱扇面展覽會若風起雲從。海上名書畫家王一亭、楊度、葉伯皋、駱亮公、錢化佛、</w:t>
      </w:r>
      <w:r w:rsidR="00E64B17">
        <w:rPr>
          <w:rFonts w:ascii="宋体" w:hAnsi="宋体" w:hint="eastAsia"/>
          <w:szCs w:val="21"/>
          <w:lang w:eastAsia="zh-TW"/>
        </w:rPr>
        <w:t>黄</w:t>
      </w:r>
      <w:r w:rsidRPr="00ED7862">
        <w:rPr>
          <w:rFonts w:ascii="宋体" w:hAnsi="宋体" w:hint="eastAsia"/>
          <w:szCs w:val="21"/>
          <w:lang w:eastAsia="zh-TW"/>
        </w:rPr>
        <w:t>賓虹、姚禹琴、江一南等三十餘人，自今日起，假三馬路雲南路口藝乘書畫會舉行合作扇面展覽，當場揮毫，定價低廉，每頁只</w:t>
      </w:r>
      <w:r w:rsidR="00ED7862">
        <w:rPr>
          <w:rFonts w:ascii="宋体" w:hAnsi="宋体" w:hint="eastAsia"/>
          <w:szCs w:val="21"/>
          <w:lang w:eastAsia="zh-TW"/>
        </w:rPr>
        <w:t>收大洋一元至五元，樓上並陳列鴻雪主人所藏各色古畫，歡迎各界參觀云</w:t>
      </w:r>
      <w:r w:rsidRPr="00ED7862">
        <w:rPr>
          <w:rFonts w:ascii="宋体" w:hAnsi="宋体" w:hint="eastAsia"/>
          <w:szCs w:val="21"/>
          <w:lang w:eastAsia="zh-TW"/>
        </w:rPr>
        <w:t>。”（</w:t>
      </w:r>
      <w:r w:rsidRPr="00ED7862">
        <w:rPr>
          <w:rFonts w:ascii="宋体" w:hAnsi="宋体"/>
          <w:szCs w:val="21"/>
          <w:lang w:eastAsia="zh-TW"/>
        </w:rPr>
        <w:t>6</w:t>
      </w:r>
      <w:r w:rsidRPr="00ED7862">
        <w:rPr>
          <w:rFonts w:ascii="宋体" w:hAnsi="宋体" w:hint="eastAsia"/>
          <w:szCs w:val="21"/>
          <w:lang w:eastAsia="zh-TW"/>
        </w:rPr>
        <w:t>月</w:t>
      </w:r>
      <w:r w:rsidRPr="00ED7862">
        <w:rPr>
          <w:rFonts w:ascii="宋体" w:hAnsi="宋体"/>
          <w:szCs w:val="21"/>
          <w:lang w:eastAsia="zh-TW"/>
        </w:rPr>
        <w:t>7</w:t>
      </w:r>
      <w:r w:rsidRPr="00ED7862">
        <w:rPr>
          <w:rFonts w:ascii="宋体" w:hAnsi="宋体" w:hint="eastAsia"/>
          <w:szCs w:val="21"/>
          <w:lang w:eastAsia="zh-TW"/>
        </w:rPr>
        <w:t>日時事新報）</w:t>
      </w:r>
    </w:p>
    <w:p w14:paraId="69E62D5A" w14:textId="77777777" w:rsidR="002C17C3" w:rsidRPr="00ED7862" w:rsidRDefault="00ED7862" w:rsidP="002C17C3">
      <w:pPr>
        <w:rPr>
          <w:rFonts w:ascii="宋体" w:hAnsi="宋体"/>
          <w:szCs w:val="21"/>
          <w:lang w:eastAsia="zh-TW"/>
        </w:rPr>
      </w:pPr>
      <w:r>
        <w:rPr>
          <w:rFonts w:ascii="宋体" w:hAnsi="宋体" w:hint="eastAsia"/>
          <w:szCs w:val="21"/>
          <w:lang w:eastAsia="zh-TW"/>
        </w:rPr>
        <w:t>《藝乘書畫會連日之盛</w:t>
      </w:r>
      <w:r>
        <w:rPr>
          <w:rFonts w:ascii="宋体" w:hAnsi="宋体" w:hint="eastAsia"/>
          <w:szCs w:val="21"/>
        </w:rPr>
        <w:t>况</w:t>
      </w:r>
      <w:r w:rsidR="002C17C3" w:rsidRPr="00ED7862">
        <w:rPr>
          <w:rFonts w:ascii="宋体" w:hAnsi="宋体" w:hint="eastAsia"/>
          <w:szCs w:val="21"/>
          <w:lang w:eastAsia="zh-TW"/>
        </w:rPr>
        <w:t>》：“三馬路雲南路口藝乘書畫會於前日起，由名書畫家王一亭、</w:t>
      </w:r>
      <w:r w:rsidR="00E64B17">
        <w:rPr>
          <w:rFonts w:ascii="宋体" w:hAnsi="宋体" w:hint="eastAsia"/>
          <w:szCs w:val="21"/>
          <w:lang w:eastAsia="zh-TW"/>
        </w:rPr>
        <w:t>黄</w:t>
      </w:r>
      <w:r w:rsidR="002C17C3" w:rsidRPr="00ED7862">
        <w:rPr>
          <w:rFonts w:ascii="宋体" w:hAnsi="宋体" w:hint="eastAsia"/>
          <w:szCs w:val="21"/>
          <w:lang w:eastAsia="zh-TW"/>
        </w:rPr>
        <w:t>賓虹、駱亮公、錢化佛、程（馬）萬里、張聿光、賀天健、李芳園等舉行扇面合作（展）以來，每日前往參觀者，戶限為穿，所有扇面，均已預定一空。樓上陳列鴻雪主人所藏各種古畫，亦可廉</w:t>
      </w:r>
      <w:r>
        <w:rPr>
          <w:rFonts w:ascii="宋体" w:hAnsi="宋体" w:hint="eastAsia"/>
          <w:szCs w:val="21"/>
          <w:lang w:eastAsia="zh-TW"/>
        </w:rPr>
        <w:t>價出售云</w:t>
      </w:r>
      <w:r w:rsidR="002C17C3" w:rsidRPr="00ED7862">
        <w:rPr>
          <w:rFonts w:ascii="宋体" w:hAnsi="宋体" w:hint="eastAsia"/>
          <w:szCs w:val="21"/>
          <w:lang w:eastAsia="zh-TW"/>
        </w:rPr>
        <w:t>。”（</w:t>
      </w:r>
      <w:r w:rsidR="002C17C3" w:rsidRPr="00ED7862">
        <w:rPr>
          <w:rFonts w:ascii="宋体" w:hAnsi="宋体"/>
          <w:szCs w:val="21"/>
          <w:lang w:eastAsia="zh-TW"/>
        </w:rPr>
        <w:t>6</w:t>
      </w:r>
      <w:r w:rsidR="002C17C3" w:rsidRPr="00ED7862">
        <w:rPr>
          <w:rFonts w:ascii="宋体" w:hAnsi="宋体" w:hint="eastAsia"/>
          <w:szCs w:val="21"/>
          <w:lang w:eastAsia="zh-TW"/>
        </w:rPr>
        <w:t>月</w:t>
      </w:r>
      <w:r w:rsidR="002C17C3" w:rsidRPr="00ED7862">
        <w:rPr>
          <w:rFonts w:ascii="宋体" w:hAnsi="宋体"/>
          <w:szCs w:val="21"/>
          <w:lang w:eastAsia="zh-TW"/>
        </w:rPr>
        <w:t>9</w:t>
      </w:r>
      <w:r w:rsidR="002C17C3" w:rsidRPr="00ED7862">
        <w:rPr>
          <w:rFonts w:ascii="宋体" w:hAnsi="宋体" w:hint="eastAsia"/>
          <w:szCs w:val="21"/>
          <w:lang w:eastAsia="zh-TW"/>
        </w:rPr>
        <w:t>日時事新報）</w:t>
      </w:r>
    </w:p>
    <w:p w14:paraId="3E66D4B3" w14:textId="77777777" w:rsidR="002C17C3" w:rsidRPr="00ED7862" w:rsidRDefault="002C17C3" w:rsidP="002C17C3">
      <w:pPr>
        <w:rPr>
          <w:rFonts w:ascii="宋体" w:hAnsi="宋体"/>
          <w:szCs w:val="21"/>
          <w:lang w:eastAsia="zh-TW"/>
        </w:rPr>
      </w:pPr>
    </w:p>
    <w:p w14:paraId="09FAAC4D" w14:textId="77777777" w:rsidR="00ED7862" w:rsidRPr="00ED7862" w:rsidRDefault="00ED7862" w:rsidP="00ED7862">
      <w:pPr>
        <w:rPr>
          <w:rFonts w:ascii="黑体" w:eastAsia="黑体" w:hAnsi="宋体" w:hint="eastAsia"/>
          <w:sz w:val="24"/>
          <w:lang w:eastAsia="zh-TW"/>
        </w:rPr>
      </w:pPr>
      <w:r w:rsidRPr="00ED7862">
        <w:rPr>
          <w:rFonts w:ascii="黑体" w:eastAsia="黑体" w:hAnsi="宋体" w:hint="eastAsia"/>
          <w:sz w:val="24"/>
          <w:lang w:eastAsia="zh-TW"/>
        </w:rPr>
        <w:t>7月9日，參加吟香書畫社舉辦之展覽會。</w:t>
      </w:r>
    </w:p>
    <w:p w14:paraId="70B0AE35" w14:textId="77777777" w:rsidR="00ED7862" w:rsidRDefault="00ED7862" w:rsidP="00ED7862">
      <w:pPr>
        <w:rPr>
          <w:rFonts w:ascii="宋体" w:hAnsi="宋体" w:hint="eastAsia"/>
          <w:lang w:eastAsia="zh-TW"/>
        </w:rPr>
      </w:pPr>
      <w:r w:rsidRPr="00ED7862">
        <w:rPr>
          <w:rFonts w:ascii="宋体" w:hAnsi="宋体" w:hint="eastAsia"/>
          <w:lang w:eastAsia="zh-TW"/>
        </w:rPr>
        <w:t>《吟香書畫會第一日》：“吟香書畫會假座新世界飯店公開展覽，昨為第一日。海上大名家謝公展、賀天健、馬萬里、程瑤笙、趙半跛、于右任、鄭沅、</w:t>
      </w:r>
      <w:r w:rsidR="00E64B17">
        <w:rPr>
          <w:rFonts w:ascii="宋体" w:hAnsi="宋体" w:hint="eastAsia"/>
          <w:lang w:eastAsia="zh-TW"/>
        </w:rPr>
        <w:t>黄</w:t>
      </w:r>
      <w:r w:rsidRPr="00ED7862">
        <w:rPr>
          <w:rFonts w:ascii="宋体" w:hAnsi="宋体" w:hint="eastAsia"/>
          <w:lang w:eastAsia="zh-TW"/>
        </w:rPr>
        <w:t>賓虹、鄭肖巖、顧坤伯、高慰農等五十餘人，參加作品二百餘件，雖天氣炎暑，到會參觀者仍非常踴躍，自朝至晚，共計約六百餘人。對於各種藝術，均有良好批評，而所陳列之書畫，已購去大半，亦可隨時提取，尚有陸續送到。”</w:t>
      </w:r>
      <w:r w:rsidRPr="00ED7862">
        <w:rPr>
          <w:rFonts w:ascii="宋体" w:hAnsi="宋体"/>
          <w:lang w:eastAsia="zh-TW"/>
        </w:rPr>
        <w:t xml:space="preserve"> </w:t>
      </w:r>
      <w:r w:rsidRPr="00ED7862">
        <w:rPr>
          <w:rFonts w:ascii="宋体" w:hAnsi="宋体" w:hint="eastAsia"/>
          <w:lang w:eastAsia="zh-TW"/>
        </w:rPr>
        <w:t>（</w:t>
      </w:r>
      <w:r w:rsidRPr="00ED7862">
        <w:rPr>
          <w:rFonts w:ascii="宋体" w:hAnsi="宋体"/>
          <w:lang w:eastAsia="zh-TW"/>
        </w:rPr>
        <w:t>7</w:t>
      </w:r>
      <w:r w:rsidRPr="00ED7862">
        <w:rPr>
          <w:rFonts w:ascii="宋体" w:hAnsi="宋体" w:hint="eastAsia"/>
          <w:lang w:eastAsia="zh-TW"/>
        </w:rPr>
        <w:t>月</w:t>
      </w:r>
      <w:r w:rsidRPr="00ED7862">
        <w:rPr>
          <w:rFonts w:ascii="宋体" w:hAnsi="宋体"/>
          <w:lang w:eastAsia="zh-TW"/>
        </w:rPr>
        <w:t>10</w:t>
      </w:r>
      <w:r w:rsidRPr="00ED7862">
        <w:rPr>
          <w:rFonts w:ascii="宋体" w:hAnsi="宋体" w:hint="eastAsia"/>
          <w:lang w:eastAsia="zh-TW"/>
        </w:rPr>
        <w:t>日申報）</w:t>
      </w:r>
    </w:p>
    <w:p w14:paraId="451815D9" w14:textId="77777777" w:rsidR="00ED7862" w:rsidRPr="00ED7862" w:rsidRDefault="00ED7862" w:rsidP="00ED7862">
      <w:pPr>
        <w:rPr>
          <w:rFonts w:ascii="黑体" w:eastAsia="黑体" w:hAnsi="宋体" w:hint="eastAsia"/>
          <w:lang w:eastAsia="zh-TW"/>
        </w:rPr>
      </w:pPr>
    </w:p>
    <w:p w14:paraId="480B0391" w14:textId="77777777" w:rsidR="00ED7862" w:rsidRPr="00ED7862" w:rsidRDefault="00ED7862" w:rsidP="00ED7862">
      <w:pPr>
        <w:rPr>
          <w:rFonts w:ascii="黑体" w:eastAsia="黑体" w:hAnsi="宋体" w:hint="eastAsia"/>
          <w:sz w:val="24"/>
          <w:lang w:eastAsia="zh-TW"/>
        </w:rPr>
      </w:pPr>
      <w:r w:rsidRPr="00ED7862">
        <w:rPr>
          <w:rFonts w:ascii="黑体" w:eastAsia="黑体" w:hAnsi="宋体" w:hint="eastAsia"/>
          <w:sz w:val="24"/>
          <w:lang w:eastAsia="zh-TW"/>
        </w:rPr>
        <w:t>7月12日張善孖五十初度，以書畫為賀。</w:t>
      </w:r>
    </w:p>
    <w:p w14:paraId="6994B46E" w14:textId="77777777" w:rsidR="00ED7862" w:rsidRPr="00ED7862" w:rsidRDefault="00ED7862" w:rsidP="00ED7862">
      <w:pPr>
        <w:rPr>
          <w:rFonts w:ascii="宋体" w:hAnsi="宋体" w:hint="eastAsia"/>
          <w:lang w:eastAsia="zh-TW"/>
        </w:rPr>
      </w:pPr>
      <w:r w:rsidRPr="00ED7862">
        <w:rPr>
          <w:rFonts w:ascii="宋体" w:hAnsi="宋体" w:hint="eastAsia"/>
          <w:lang w:eastAsia="zh-TW"/>
        </w:rPr>
        <w:t>《藝苑新聲△張善孖華誕宴客》：“蜀中名士張善孖以畫虎名于時，所作山水人物，亦久為藝苑所稱讚。今夏遊日歸來後，聲譽益隆。今日為張君五十誕辰，文藝界同人多往祝賀，張君亦於今午假三馬路陶樂春宴客。”（</w:t>
      </w:r>
      <w:r w:rsidRPr="00ED7862">
        <w:rPr>
          <w:rFonts w:ascii="宋体" w:hAnsi="宋体"/>
          <w:lang w:eastAsia="zh-TW"/>
        </w:rPr>
        <w:t>7</w:t>
      </w:r>
      <w:r w:rsidRPr="00ED7862">
        <w:rPr>
          <w:rFonts w:ascii="宋体" w:hAnsi="宋体" w:hint="eastAsia"/>
          <w:lang w:eastAsia="zh-TW"/>
        </w:rPr>
        <w:t>月</w:t>
      </w:r>
      <w:r w:rsidRPr="00ED7862">
        <w:rPr>
          <w:rFonts w:ascii="宋体" w:hAnsi="宋体"/>
          <w:lang w:eastAsia="zh-TW"/>
        </w:rPr>
        <w:t>12</w:t>
      </w:r>
      <w:r w:rsidRPr="00ED7862">
        <w:rPr>
          <w:rFonts w:ascii="宋体" w:hAnsi="宋体" w:hint="eastAsia"/>
          <w:lang w:eastAsia="zh-TW"/>
        </w:rPr>
        <w:t>日申報）</w:t>
      </w:r>
    </w:p>
    <w:p w14:paraId="08DAC93D" w14:textId="77777777" w:rsidR="00ED7862" w:rsidRPr="00ED7862" w:rsidRDefault="00ED7862" w:rsidP="00ED7862">
      <w:pPr>
        <w:rPr>
          <w:rFonts w:ascii="宋体" w:hAnsi="宋体" w:hint="eastAsia"/>
          <w:lang w:eastAsia="zh-TW"/>
        </w:rPr>
      </w:pPr>
      <w:r w:rsidRPr="00ED7862">
        <w:rPr>
          <w:rFonts w:ascii="宋体" w:hAnsi="宋体" w:hint="eastAsia"/>
          <w:lang w:eastAsia="zh-TW"/>
        </w:rPr>
        <w:t>韋齋居士《大風堂介壽記》：“蜀中張善孖、大千兄弟出曾農髯、李梅庵兩大師門下，以詩書畫揖讓藝苑，海內外皆知有大風堂，爭購其作品為榮，負一時令譽。今年五月善孖五十初度，頃方偕大千及其眷屬游日本、高勾麗歸，賦詩自述，浩然有遯世之志。詩曰：‘五十飛騰過，艱難憩海濱。青山如可賣，白屋未妨貧。老去神猶王，詩成句漸醇。魏塘魚芡足，蔔築奉慈親。匹馬憐餘壯，縱橫關塞間。拂衣猿可學，入畫虎能閑。東渡留殘稿，西行憶故山。虛名愧相誤，浪墨幾時刪。’蓋善孖壯歲服官東省，洎蜀中多亂，太夫人喜居江南，始來海上，而大千奉母居魏塘，盡舞萊之娛。故《易》曰‘不事王侯，高尚其志’，《詩》曰‘令妻壽母，喜燕魯侯’，于斯可知大風堂一門熙熙之樂，亦可知善孖、大千作品之高峻拔俗，不同凡響，其來有自耳。懸弧之夕，海上友好如賓虹、丹林、浩然、獨鶴、瘦鵑、英賓、長名、祖韓、楚青、譽虎、師子、個簃、公展、萬里、天健將各以文字書畫為壽，而善孖男女弟子數百人，尤多髦秀傑出之士，女弟子潘逸演手繡五言壽章，賦手神針，一時無兩，又足為師門生色。居士與二君有僑劄之舊，勉呈短章，錄之文末，即侑一觴：眼前人物數壇坫，位置誰在群峰巔。大風叱吒九萬里，梅花壽考一千年。丹青餘技走虎豹，笠屐佳話矜鬚髴。壯遊記送江入海，難兄難弟皆神仙。”（</w:t>
      </w:r>
      <w:r w:rsidRPr="00ED7862">
        <w:rPr>
          <w:rFonts w:ascii="宋体" w:hAnsi="宋体"/>
          <w:lang w:eastAsia="zh-TW"/>
        </w:rPr>
        <w:t>7</w:t>
      </w:r>
      <w:r w:rsidRPr="00ED7862">
        <w:rPr>
          <w:rFonts w:ascii="宋体" w:hAnsi="宋体" w:hint="eastAsia"/>
          <w:lang w:eastAsia="zh-TW"/>
        </w:rPr>
        <w:t>月</w:t>
      </w:r>
      <w:r w:rsidRPr="00ED7862">
        <w:rPr>
          <w:rFonts w:ascii="宋体" w:hAnsi="宋体"/>
          <w:lang w:eastAsia="zh-TW"/>
        </w:rPr>
        <w:t>12</w:t>
      </w:r>
      <w:r w:rsidRPr="00ED7862">
        <w:rPr>
          <w:rFonts w:ascii="宋体" w:hAnsi="宋体" w:hint="eastAsia"/>
          <w:lang w:eastAsia="zh-TW"/>
        </w:rPr>
        <w:t>日申報）</w:t>
      </w:r>
    </w:p>
    <w:p w14:paraId="4C66E481" w14:textId="77777777" w:rsidR="00ED7862" w:rsidRPr="00ED7862" w:rsidRDefault="00ED7862" w:rsidP="00ED7862">
      <w:pPr>
        <w:rPr>
          <w:rFonts w:ascii="宋体" w:hAnsi="宋体" w:hint="eastAsia"/>
          <w:lang w:eastAsia="zh-TW"/>
        </w:rPr>
      </w:pPr>
    </w:p>
    <w:p w14:paraId="2258FD4F" w14:textId="77777777" w:rsidR="00ED7862" w:rsidRPr="00ED7862" w:rsidRDefault="00ED7862" w:rsidP="00ED7862">
      <w:pPr>
        <w:rPr>
          <w:rFonts w:ascii="黑体" w:eastAsia="黑体" w:hAnsi="宋体" w:hint="eastAsia"/>
          <w:sz w:val="24"/>
          <w:lang w:eastAsia="zh-TW"/>
        </w:rPr>
      </w:pPr>
      <w:r w:rsidRPr="00ED7862">
        <w:rPr>
          <w:rFonts w:ascii="黑体" w:eastAsia="黑体" w:hAnsi="宋体" w:hint="eastAsia"/>
          <w:sz w:val="24"/>
          <w:lang w:eastAsia="zh-TW"/>
        </w:rPr>
        <w:t>九裕堂箋扇莊八週年紀念，該莊自本年7月16日至29日舉行海上名家書畫扇面展，有作品被徵集。</w:t>
      </w:r>
    </w:p>
    <w:p w14:paraId="4AFA8E60" w14:textId="77777777" w:rsidR="00ED7862" w:rsidRPr="00ED7862" w:rsidRDefault="00ED7862" w:rsidP="00ED7862">
      <w:pPr>
        <w:rPr>
          <w:rFonts w:ascii="宋体" w:hAnsi="宋体" w:hint="eastAsia"/>
          <w:szCs w:val="21"/>
          <w:lang w:eastAsia="zh-TW"/>
        </w:rPr>
      </w:pPr>
      <w:r w:rsidRPr="00ED7862">
        <w:rPr>
          <w:rFonts w:ascii="宋体" w:hAnsi="宋体" w:hint="eastAsia"/>
          <w:szCs w:val="21"/>
          <w:lang w:eastAsia="zh-TW"/>
        </w:rPr>
        <w:t>《九裕堂今日展覽名家扇面》：“九裕堂箋扇莊主人為該莊八週紀念，特費時數月徵集海上書畫名家程瑤笙、沈心海、吳待秋、馬孟容、蕭厔泉、趙叔孺、馮超然、王一亭、張善孖、大千、王二水、商笙伯、</w:t>
      </w:r>
      <w:r w:rsidR="00E64B17">
        <w:rPr>
          <w:rFonts w:ascii="宋体" w:hAnsi="宋体" w:hint="eastAsia"/>
          <w:szCs w:val="21"/>
          <w:lang w:eastAsia="zh-TW"/>
        </w:rPr>
        <w:t>黄</w:t>
      </w:r>
      <w:r w:rsidRPr="00ED7862">
        <w:rPr>
          <w:rFonts w:ascii="宋体" w:hAnsi="宋体" w:hint="eastAsia"/>
          <w:szCs w:val="21"/>
          <w:lang w:eastAsia="zh-TW"/>
        </w:rPr>
        <w:t>賓虹、馬企周、馬公愚、熊松泉等四十餘家書畫扇面精品，都三百餘件，在小東門北首民國路五十一號舉行展覽會二星期，</w:t>
      </w:r>
      <w:r w:rsidR="000475D2">
        <w:rPr>
          <w:rFonts w:ascii="宋体" w:hAnsi="宋体" w:hint="eastAsia"/>
          <w:szCs w:val="21"/>
          <w:lang w:eastAsia="zh-TW"/>
        </w:rPr>
        <w:t>自今日起至廿九日止，會內陳列各件及在會內定件得</w:t>
      </w:r>
      <w:r w:rsidR="000475D2">
        <w:rPr>
          <w:rFonts w:ascii="宋体" w:hAnsi="宋体" w:hint="eastAsia"/>
          <w:szCs w:val="21"/>
        </w:rPr>
        <w:t>减</w:t>
      </w:r>
      <w:r w:rsidR="00B14D24">
        <w:rPr>
          <w:rFonts w:ascii="宋体" w:hAnsi="宋体" w:hint="eastAsia"/>
          <w:szCs w:val="21"/>
          <w:lang w:eastAsia="zh-TW"/>
        </w:rPr>
        <w:t>一成。聞出品都</w:t>
      </w:r>
      <w:r w:rsidR="000475D2">
        <w:rPr>
          <w:rFonts w:ascii="宋体" w:hAnsi="宋体" w:hint="eastAsia"/>
          <w:szCs w:val="21"/>
          <w:lang w:eastAsia="zh-TW"/>
        </w:rPr>
        <w:t>係</w:t>
      </w:r>
      <w:r>
        <w:rPr>
          <w:rFonts w:ascii="宋体" w:hAnsi="宋体" w:hint="eastAsia"/>
          <w:szCs w:val="21"/>
          <w:lang w:eastAsia="zh-TW"/>
        </w:rPr>
        <w:t>第一流名家得意之作，極為名貴。內有馬孟容工筆草蟲扇一集，頗精妙云</w:t>
      </w:r>
      <w:r w:rsidRPr="00ED7862">
        <w:rPr>
          <w:rFonts w:ascii="宋体" w:hAnsi="宋体" w:hint="eastAsia"/>
          <w:szCs w:val="21"/>
          <w:lang w:eastAsia="zh-TW"/>
        </w:rPr>
        <w:t>。”（</w:t>
      </w:r>
      <w:r w:rsidRPr="00ED7862">
        <w:rPr>
          <w:rFonts w:ascii="宋体" w:hAnsi="宋体"/>
          <w:szCs w:val="21"/>
          <w:lang w:eastAsia="zh-TW"/>
        </w:rPr>
        <w:t>7</w:t>
      </w:r>
      <w:r w:rsidRPr="00ED7862">
        <w:rPr>
          <w:rFonts w:ascii="宋体" w:hAnsi="宋体" w:hint="eastAsia"/>
          <w:szCs w:val="21"/>
          <w:lang w:eastAsia="zh-TW"/>
        </w:rPr>
        <w:t>月</w:t>
      </w:r>
      <w:r w:rsidRPr="00ED7862">
        <w:rPr>
          <w:rFonts w:ascii="宋体" w:hAnsi="宋体"/>
          <w:szCs w:val="21"/>
          <w:lang w:eastAsia="zh-TW"/>
        </w:rPr>
        <w:t>16</w:t>
      </w:r>
      <w:r w:rsidRPr="00ED7862">
        <w:rPr>
          <w:rFonts w:ascii="宋体" w:hAnsi="宋体" w:hint="eastAsia"/>
          <w:szCs w:val="21"/>
          <w:lang w:eastAsia="zh-TW"/>
        </w:rPr>
        <w:t>日時事新報）</w:t>
      </w:r>
    </w:p>
    <w:p w14:paraId="0934C814" w14:textId="77777777" w:rsidR="00ED7862" w:rsidRPr="00ED7862" w:rsidRDefault="00ED7862" w:rsidP="00ED7862">
      <w:pPr>
        <w:rPr>
          <w:rFonts w:ascii="宋体" w:hAnsi="宋体" w:hint="eastAsia"/>
          <w:szCs w:val="21"/>
          <w:lang w:eastAsia="zh-TW"/>
        </w:rPr>
      </w:pPr>
    </w:p>
    <w:p w14:paraId="48EC5A84" w14:textId="77777777" w:rsidR="00ED7862" w:rsidRPr="00ED7862" w:rsidRDefault="00ED7862" w:rsidP="00ED7862">
      <w:pPr>
        <w:rPr>
          <w:rFonts w:ascii="黑体" w:eastAsia="黑体" w:hAnsi="宋体" w:hint="eastAsia"/>
          <w:sz w:val="24"/>
        </w:rPr>
      </w:pPr>
      <w:r w:rsidRPr="00ED7862">
        <w:rPr>
          <w:rFonts w:ascii="黑体" w:eastAsia="黑体" w:hAnsi="宋体" w:hint="eastAsia"/>
          <w:sz w:val="24"/>
          <w:lang w:eastAsia="zh-TW"/>
        </w:rPr>
        <w:t>7月7日至13日，徽寧學校校長江振華在校舉辦古今書畫展覽會，7日中午江氏宴請書畫家，與閻甘園、許士騏伉儷等在座。</w:t>
      </w:r>
    </w:p>
    <w:p w14:paraId="2E595D16" w14:textId="77777777" w:rsidR="00ED7862" w:rsidRPr="00ED7862" w:rsidRDefault="00ED7862" w:rsidP="00ED7862">
      <w:pPr>
        <w:rPr>
          <w:rFonts w:ascii="宋体" w:hAnsi="宋体" w:hint="eastAsia"/>
          <w:szCs w:val="21"/>
          <w:lang w:eastAsia="zh-TW"/>
        </w:rPr>
      </w:pPr>
      <w:r w:rsidRPr="00ED7862">
        <w:rPr>
          <w:rFonts w:ascii="宋体" w:hAnsi="宋体" w:hint="eastAsia"/>
          <w:szCs w:val="21"/>
          <w:lang w:eastAsia="zh-TW"/>
        </w:rPr>
        <w:t>《徽寧書畫展覽會》：“本埠格洛克路徽寧學校將於本月七日至十三日舉行大規模之古今名人書畫展覽會。昨午並由該校校長江振華設筵宴請海上書畫名家，到者有</w:t>
      </w:r>
      <w:r w:rsidR="00E64B17">
        <w:rPr>
          <w:rFonts w:ascii="宋体" w:hAnsi="宋体" w:hint="eastAsia"/>
          <w:szCs w:val="21"/>
          <w:lang w:eastAsia="zh-TW"/>
        </w:rPr>
        <w:t>黄</w:t>
      </w:r>
      <w:r w:rsidRPr="00ED7862">
        <w:rPr>
          <w:rFonts w:ascii="宋体" w:hAnsi="宋体" w:hint="eastAsia"/>
          <w:szCs w:val="21"/>
          <w:lang w:eastAsia="zh-TW"/>
        </w:rPr>
        <w:t>賓虹、閻甘園、方醉民、程愷周、許士騏伉儷、朱曼華、吳天倪、李左民等數十人。聞此次展覽除在座</w:t>
      </w:r>
      <w:r>
        <w:rPr>
          <w:rFonts w:ascii="宋体" w:hAnsi="宋体" w:hint="eastAsia"/>
          <w:szCs w:val="21"/>
          <w:lang w:eastAsia="zh-TW"/>
        </w:rPr>
        <w:t>各人各出其家藏及自作之精品外，尚有外間不易經見之名人墨寶若干幅云</w:t>
      </w:r>
      <w:r w:rsidRPr="00ED7862">
        <w:rPr>
          <w:rFonts w:ascii="宋体" w:hAnsi="宋体" w:hint="eastAsia"/>
          <w:szCs w:val="21"/>
          <w:lang w:eastAsia="zh-TW"/>
        </w:rPr>
        <w:t>。”（</w:t>
      </w:r>
      <w:r w:rsidRPr="00ED7862">
        <w:rPr>
          <w:rFonts w:ascii="宋体" w:hAnsi="宋体"/>
          <w:szCs w:val="21"/>
          <w:lang w:eastAsia="zh-TW"/>
        </w:rPr>
        <w:t>8</w:t>
      </w:r>
      <w:r w:rsidRPr="00ED7862">
        <w:rPr>
          <w:rFonts w:ascii="宋体" w:hAnsi="宋体" w:hint="eastAsia"/>
          <w:szCs w:val="21"/>
          <w:lang w:eastAsia="zh-TW"/>
        </w:rPr>
        <w:t>月</w:t>
      </w:r>
      <w:r w:rsidRPr="00ED7862">
        <w:rPr>
          <w:rFonts w:ascii="宋体" w:hAnsi="宋体"/>
          <w:szCs w:val="21"/>
          <w:lang w:eastAsia="zh-TW"/>
        </w:rPr>
        <w:t>8</w:t>
      </w:r>
      <w:r w:rsidRPr="00ED7862">
        <w:rPr>
          <w:rFonts w:ascii="宋体" w:hAnsi="宋体" w:hint="eastAsia"/>
          <w:szCs w:val="21"/>
          <w:lang w:eastAsia="zh-TW"/>
        </w:rPr>
        <w:t>日時事新報）</w:t>
      </w:r>
    </w:p>
    <w:p w14:paraId="3554D462" w14:textId="77777777" w:rsidR="00ED7862" w:rsidRPr="00ED7862" w:rsidRDefault="00ED7862" w:rsidP="00ED7862">
      <w:pPr>
        <w:rPr>
          <w:rFonts w:ascii="宋体" w:hAnsi="宋体"/>
          <w:szCs w:val="21"/>
          <w:lang w:eastAsia="zh-TW"/>
        </w:rPr>
      </w:pPr>
    </w:p>
    <w:p w14:paraId="126480B5" w14:textId="77777777" w:rsidR="00FC2921" w:rsidRPr="00ED7862" w:rsidRDefault="00FC2921" w:rsidP="00ED7862">
      <w:pPr>
        <w:rPr>
          <w:rFonts w:hint="eastAsia"/>
          <w:lang w:eastAsia="zh-TW"/>
        </w:rPr>
      </w:pPr>
      <w:r w:rsidRPr="002C17C3">
        <w:rPr>
          <w:rFonts w:ascii="黑体" w:eastAsia="黑体" w:hint="eastAsia"/>
          <w:sz w:val="24"/>
          <w:lang w:eastAsia="zh-TW"/>
        </w:rPr>
        <w:t>仲夏，日本畫家、詩人田邊華接獲手書與贈畫，覆信</w:t>
      </w:r>
      <w:r w:rsidR="00BB6F8C" w:rsidRPr="002C17C3">
        <w:rPr>
          <w:rFonts w:ascii="黑体" w:eastAsia="黑体" w:hint="eastAsia"/>
          <w:sz w:val="24"/>
          <w:lang w:eastAsia="zh-TW"/>
        </w:rPr>
        <w:t>並</w:t>
      </w:r>
      <w:r w:rsidRPr="002C17C3">
        <w:rPr>
          <w:rFonts w:ascii="黑体" w:eastAsia="黑体" w:hint="eastAsia"/>
          <w:sz w:val="24"/>
          <w:lang w:eastAsia="zh-TW"/>
        </w:rPr>
        <w:t>回贈自作山水。</w:t>
      </w:r>
    </w:p>
    <w:p w14:paraId="34AA4FB6" w14:textId="77777777" w:rsidR="00FC2921" w:rsidRDefault="00FC2921" w:rsidP="00FC2921">
      <w:pPr>
        <w:rPr>
          <w:rFonts w:hint="eastAsia"/>
        </w:rPr>
      </w:pPr>
      <w:r>
        <w:rPr>
          <w:rFonts w:hint="eastAsia"/>
        </w:rPr>
        <w:t>田邊華書：“黄先生執事：大名耳熟，景仰多年，不圖頃日和田生携到先生手書，併惠貴畫山水四幀，寵遇之至，感佩殊深。曩由張大千君，得頒貴畫，今覆辱此嘉贈，狂喜狂喜。拜展之下，筆墨秀拔，淋漓興情，洵是士大夫之翰墨，迥絶時逕，想見先生襟度清曠也，分與諸友，共為欣賞。僕詞翰甚庸，拙墨戲山水則不堪持贈，既蒙見徵，乃不自揣，塗抹六五幅付郵，進呈左右，祈留自之後，便宜分贈貴友人，使僕得海外風雅之訂交，幸甚幸甚。</w:t>
      </w:r>
      <w:r w:rsidR="00B506C6">
        <w:rPr>
          <w:rFonts w:hint="eastAsia"/>
        </w:rPr>
        <w:t>惟</w:t>
      </w:r>
      <w:r>
        <w:rPr>
          <w:rFonts w:hint="eastAsia"/>
        </w:rPr>
        <w:t>筆墨笨拙，愧甚，如辱指教</w:t>
      </w:r>
      <w:r w:rsidR="00BB6F8C">
        <w:rPr>
          <w:rFonts w:hint="eastAsia"/>
        </w:rPr>
        <w:t>於</w:t>
      </w:r>
      <w:r>
        <w:rPr>
          <w:rFonts w:hint="eastAsia"/>
        </w:rPr>
        <w:t>雁魚中，望外之喜也。恭頌凉安。五月二十二日。田邊華頓首。（賤名華，字秋穀，號碧堂，岡山縣人，現住東京四谷區須璧町一，生</w:t>
      </w:r>
      <w:r w:rsidR="00BB6F8C">
        <w:rPr>
          <w:rFonts w:hint="eastAsia"/>
        </w:rPr>
        <w:t>於</w:t>
      </w:r>
      <w:r>
        <w:rPr>
          <w:rFonts w:hint="eastAsia"/>
        </w:rPr>
        <w:t>甲子，今年六十七）”</w:t>
      </w:r>
    </w:p>
    <w:p w14:paraId="04C0B630" w14:textId="77777777" w:rsidR="00FC2921" w:rsidRPr="001A7238" w:rsidRDefault="00FC2921" w:rsidP="001A7238">
      <w:pPr>
        <w:rPr>
          <w:rFonts w:ascii="宋体" w:hAnsi="宋体" w:cs="宋体" w:hint="eastAsia"/>
          <w:kern w:val="0"/>
          <w:szCs w:val="21"/>
        </w:rPr>
      </w:pPr>
      <w:r>
        <w:rPr>
          <w:rFonts w:hint="eastAsia"/>
        </w:rPr>
        <w:t>按：</w:t>
      </w:r>
      <w:r w:rsidR="001A7238" w:rsidRPr="001A7238">
        <w:rPr>
          <w:rFonts w:ascii="宋体" w:hAnsi="宋体" w:cs="宋体"/>
          <w:kern w:val="0"/>
          <w:sz w:val="24"/>
        </w:rPr>
        <w:t> </w:t>
      </w:r>
      <w:r w:rsidR="001A7238" w:rsidRPr="001A7238">
        <w:rPr>
          <w:rFonts w:ascii="宋体" w:hAnsi="宋体" w:cs="宋体"/>
          <w:kern w:val="0"/>
          <w:szCs w:val="21"/>
        </w:rPr>
        <w:t>田邊華（1864.12.13-1931.4.18</w:t>
      </w:r>
      <w:r w:rsidR="000475D2">
        <w:rPr>
          <w:rFonts w:ascii="宋体" w:hAnsi="宋体" w:cs="宋体"/>
          <w:kern w:val="0"/>
          <w:szCs w:val="21"/>
        </w:rPr>
        <w:t>），字秋</w:t>
      </w:r>
      <w:r w:rsidR="000475D2" w:rsidRPr="000475D2">
        <w:rPr>
          <w:rFonts w:ascii="宋体" w:hAnsi="宋体" w:cs="宋体" w:hint="eastAsia"/>
          <w:color w:val="FF0000"/>
          <w:kern w:val="0"/>
          <w:szCs w:val="21"/>
          <w:highlight w:val="yellow"/>
        </w:rPr>
        <w:t>谷</w:t>
      </w:r>
      <w:r w:rsidR="001A7238" w:rsidRPr="001A7238">
        <w:rPr>
          <w:rFonts w:ascii="宋体" w:hAnsi="宋体" w:cs="宋体"/>
          <w:kern w:val="0"/>
          <w:szCs w:val="21"/>
        </w:rPr>
        <w:t>、號碧堂，通稱為三郎，岡山縣人。任日清汽船會社董事，後任衆議院議員。擅長漢 詩，任二松學舎、大東文化大學教授，著有《淩滄集》、《衣雲集》、《壯行集》、《碧堂絶句》。提倡南畫，長山水，著有《題畫百絕》、《碧堂先生山水畫</w:t>
      </w:r>
      <w:r w:rsidR="001A7238">
        <w:rPr>
          <w:rFonts w:ascii="宋体" w:hAnsi="宋体" w:cs="宋体" w:hint="eastAsia"/>
          <w:kern w:val="0"/>
          <w:szCs w:val="21"/>
        </w:rPr>
        <w:t>册</w:t>
      </w:r>
      <w:r w:rsidR="001A7238" w:rsidRPr="001A7238">
        <w:rPr>
          <w:rFonts w:ascii="宋体" w:hAnsi="宋体" w:cs="宋体"/>
          <w:kern w:val="0"/>
          <w:szCs w:val="21"/>
        </w:rPr>
        <w:t>》。</w:t>
      </w:r>
      <w:r>
        <w:rPr>
          <w:rFonts w:hint="eastAsia"/>
        </w:rPr>
        <w:t>1929</w:t>
      </w:r>
      <w:r>
        <w:rPr>
          <w:rFonts w:hint="eastAsia"/>
        </w:rPr>
        <w:t>年</w:t>
      </w:r>
      <w:r>
        <w:rPr>
          <w:rFonts w:hint="eastAsia"/>
        </w:rPr>
        <w:t>7</w:t>
      </w:r>
      <w:r>
        <w:rPr>
          <w:rFonts w:hint="eastAsia"/>
        </w:rPr>
        <w:t>月</w:t>
      </w:r>
      <w:r>
        <w:rPr>
          <w:rFonts w:hint="eastAsia"/>
        </w:rPr>
        <w:t>27</w:t>
      </w:r>
      <w:r>
        <w:rPr>
          <w:rFonts w:hint="eastAsia"/>
        </w:rPr>
        <w:t>日張大千携其夫人與弟子胡若思，和俞劍華東渡作三島之游，携有師友書畫，田邊華所說的“曩由張大千君，得頒貴畫”，可能就是指這次一行</w:t>
      </w:r>
      <w:r w:rsidR="001A7238">
        <w:rPr>
          <w:rFonts w:hint="eastAsia"/>
        </w:rPr>
        <w:t>，也可能本年日本之行</w:t>
      </w:r>
      <w:r>
        <w:rPr>
          <w:rFonts w:hint="eastAsia"/>
        </w:rPr>
        <w:t>。日本友人與黄賓虹書信均在抗戰之初焚燬，此信影印</w:t>
      </w:r>
      <w:r w:rsidR="00BB6F8C">
        <w:rPr>
          <w:rFonts w:hint="eastAsia"/>
        </w:rPr>
        <w:t>於</w:t>
      </w:r>
      <w:r>
        <w:rPr>
          <w:rFonts w:hint="eastAsia"/>
        </w:rPr>
        <w:t>《學術世界》，得窺其與日本友人交往之一斑。黄賓虹得田邊華畫，題詞贈送友人，現歙縣民間尚見有一件收藏。</w:t>
      </w:r>
    </w:p>
    <w:p w14:paraId="701A0456" w14:textId="77777777" w:rsidR="00FC2921" w:rsidRDefault="00FC2921" w:rsidP="00FC2921"/>
    <w:p w14:paraId="31253A39" w14:textId="77777777" w:rsidR="00FC2921" w:rsidRPr="002C17C3" w:rsidRDefault="00FC2921" w:rsidP="00FC2921">
      <w:pPr>
        <w:rPr>
          <w:rFonts w:ascii="黑体" w:eastAsia="黑体" w:hint="eastAsia"/>
          <w:sz w:val="24"/>
        </w:rPr>
      </w:pPr>
      <w:r w:rsidRPr="002C17C3">
        <w:rPr>
          <w:rFonts w:ascii="黑体" w:eastAsia="黑体" w:hint="eastAsia"/>
          <w:sz w:val="24"/>
        </w:rPr>
        <w:t>暨南大學二十五週年（大學部成立四週年）紀念，中國畫研究會舉辦成績展覽會。</w:t>
      </w:r>
    </w:p>
    <w:p w14:paraId="7C377498" w14:textId="77777777" w:rsidR="00FC2921" w:rsidRDefault="00FC2921" w:rsidP="00FC2921">
      <w:pPr>
        <w:rPr>
          <w:rFonts w:hint="eastAsia"/>
        </w:rPr>
      </w:pPr>
      <w:r>
        <w:rPr>
          <w:rFonts w:hint="eastAsia"/>
        </w:rPr>
        <w:t>《中國畫展覽》：“本校（暨南大學）中國畫研究會自謝公展氏擔任導師以來，整理有加，教職員及同學入會研究者數達三十餘人。現在科學館三樓開盛大成績展覽會，陳列作品二百餘件，琳琅滿目，美不勝收。其中尤以鄭文奎、陳景昭、劉作籌、劉望岳、姚萬達及女會員周慧泉諸人之作，均能各舒所長，精彩殊多，參觀者無不稱賞不置云。”（</w:t>
      </w:r>
      <w:r>
        <w:rPr>
          <w:rFonts w:hint="eastAsia"/>
        </w:rPr>
        <w:t>6</w:t>
      </w:r>
      <w:r>
        <w:rPr>
          <w:rFonts w:hint="eastAsia"/>
        </w:rPr>
        <w:t>月</w:t>
      </w:r>
      <w:r>
        <w:rPr>
          <w:rFonts w:hint="eastAsia"/>
        </w:rPr>
        <w:t>15</w:t>
      </w:r>
      <w:r w:rsidR="00305449">
        <w:rPr>
          <w:rFonts w:hint="eastAsia"/>
        </w:rPr>
        <w:t>日申報</w:t>
      </w:r>
      <w:r>
        <w:rPr>
          <w:rFonts w:hint="eastAsia"/>
        </w:rPr>
        <w:t>）</w:t>
      </w:r>
    </w:p>
    <w:p w14:paraId="7680EDE4" w14:textId="77777777" w:rsidR="00FC2921" w:rsidRPr="00ED7862" w:rsidRDefault="00FC2921" w:rsidP="00FC2921">
      <w:pPr>
        <w:rPr>
          <w:rFonts w:ascii="黑体" w:eastAsia="黑体" w:hint="eastAsia"/>
          <w:sz w:val="24"/>
        </w:rPr>
      </w:pPr>
    </w:p>
    <w:p w14:paraId="4B333BA3" w14:textId="77777777" w:rsidR="00FC2921" w:rsidRPr="00ED7862" w:rsidRDefault="00FC2921" w:rsidP="00FC2921">
      <w:pPr>
        <w:rPr>
          <w:rFonts w:ascii="黑体" w:eastAsia="黑体" w:hint="eastAsia"/>
          <w:sz w:val="24"/>
        </w:rPr>
      </w:pPr>
      <w:r w:rsidRPr="00ED7862">
        <w:rPr>
          <w:rFonts w:ascii="黑体" w:eastAsia="黑体" w:hint="eastAsia"/>
          <w:sz w:val="24"/>
        </w:rPr>
        <w:t>6月，中國藝專舉辦第三屆師弟藝術展覽會</w:t>
      </w:r>
      <w:r w:rsidR="00BB6F8C" w:rsidRPr="00ED7862">
        <w:rPr>
          <w:rFonts w:ascii="黑体" w:eastAsia="黑体" w:hint="eastAsia"/>
          <w:sz w:val="24"/>
        </w:rPr>
        <w:t>於</w:t>
      </w:r>
      <w:r w:rsidRPr="00ED7862">
        <w:rPr>
          <w:rFonts w:ascii="黑体" w:eastAsia="黑体" w:hint="eastAsia"/>
          <w:sz w:val="24"/>
        </w:rPr>
        <w:t>寧波同鄉會。</w:t>
      </w:r>
    </w:p>
    <w:p w14:paraId="0783C724" w14:textId="77777777" w:rsidR="00FC2921" w:rsidRDefault="00FC2921" w:rsidP="00F1500F">
      <w:pPr>
        <w:rPr>
          <w:rFonts w:hint="eastAsia"/>
        </w:rPr>
      </w:pPr>
      <w:r>
        <w:rPr>
          <w:rFonts w:hint="eastAsia"/>
        </w:rPr>
        <w:t>邯客《志中國藝專畫展》：“惲格曰：尺幅寫千里之景，寸楮狀尋丈之勢。宗師造化，尚友古人，畫之為義，不亦大乎！年來學者求形似者，則精意刻劃，徒成畫匠；而一般不尚形似者，又任意塗抹，摒用筆用墨之法</w:t>
      </w:r>
      <w:r w:rsidR="00BB6F8C">
        <w:rPr>
          <w:rFonts w:hint="eastAsia"/>
        </w:rPr>
        <w:t>於</w:t>
      </w:r>
      <w:r>
        <w:rPr>
          <w:rFonts w:hint="eastAsia"/>
        </w:rPr>
        <w:t>不顧，僅見狂妄，此近世之繪畫所以一蹶不振也。今之日能以正義相標榜，吾得一校焉，曰中國藝專。該校自開辦以來，蜚聲海内外，所聘教授如謝公展、王師子、張善孖、許徵白、樓辛壺、馬孟容、張紅薇、方介堪、鄭曼青，多係一時知名之士，而學生之成績，尤爲驚人。頃開師弟畫展</w:t>
      </w:r>
      <w:r w:rsidR="00BB6F8C">
        <w:rPr>
          <w:rFonts w:hint="eastAsia"/>
        </w:rPr>
        <w:t>於</w:t>
      </w:r>
      <w:r>
        <w:rPr>
          <w:rFonts w:hint="eastAsia"/>
        </w:rPr>
        <w:t>寧波同鄉會，因抽暇一飽眼福。作品如吳元貞、戴鶴、丁月瑞、孔祥忠、汪洋、柯竹、顧慕飛之山水，王復（福）鼎、左德泉、黄景華、謝隽華、華一（逸）民、曲宗燮、方秉敦、方江水之花鳥，或法荆、關，或師馬、夏，或南田、南沙，或寫白陽、新羅，均能匠心獨運，抉其精英，與古人合，而復與古人離，至</w:t>
      </w:r>
      <w:r w:rsidR="00BB6F8C">
        <w:rPr>
          <w:rFonts w:hint="eastAsia"/>
        </w:rPr>
        <w:t>於</w:t>
      </w:r>
      <w:r>
        <w:rPr>
          <w:rFonts w:hint="eastAsia"/>
        </w:rPr>
        <w:t>四時朝暮之景，晦明風雨之態，迎風帶露之姿，飛鳴跂躍之狀，莫不各傳其神，各得其理，而筆墨之醇雅，格局之穩健，尤其餘技也。吾</w:t>
      </w:r>
      <w:r w:rsidR="00BB6F8C">
        <w:rPr>
          <w:rFonts w:hint="eastAsia"/>
        </w:rPr>
        <w:t>於</w:t>
      </w:r>
      <w:r>
        <w:rPr>
          <w:rFonts w:hint="eastAsia"/>
        </w:rPr>
        <w:t>斯會不禁嘆觀止焉。’”（</w:t>
      </w:r>
      <w:r>
        <w:rPr>
          <w:rFonts w:hint="eastAsia"/>
        </w:rPr>
        <w:t>6</w:t>
      </w:r>
      <w:r>
        <w:rPr>
          <w:rFonts w:hint="eastAsia"/>
        </w:rPr>
        <w:t>月</w:t>
      </w:r>
      <w:r>
        <w:rPr>
          <w:rFonts w:hint="eastAsia"/>
        </w:rPr>
        <w:t>27</w:t>
      </w:r>
      <w:r w:rsidR="00305449">
        <w:rPr>
          <w:rFonts w:hint="eastAsia"/>
        </w:rPr>
        <w:t>日申報</w:t>
      </w:r>
      <w:r>
        <w:rPr>
          <w:rFonts w:hint="eastAsia"/>
        </w:rPr>
        <w:t>）</w:t>
      </w:r>
    </w:p>
    <w:p w14:paraId="657B6B45" w14:textId="77777777" w:rsidR="00FC2921" w:rsidRPr="00ED7862" w:rsidRDefault="00FC2921" w:rsidP="00FC2921">
      <w:pPr>
        <w:rPr>
          <w:rFonts w:ascii="黑体" w:eastAsia="黑体" w:hint="eastAsia"/>
          <w:sz w:val="24"/>
        </w:rPr>
      </w:pPr>
    </w:p>
    <w:p w14:paraId="4ACF22F0" w14:textId="77777777" w:rsidR="00FC2921" w:rsidRPr="00ED7862" w:rsidRDefault="00FC2921" w:rsidP="00FC2921">
      <w:pPr>
        <w:rPr>
          <w:rFonts w:ascii="黑体" w:eastAsia="黑体" w:hint="eastAsia"/>
          <w:sz w:val="24"/>
        </w:rPr>
      </w:pPr>
      <w:r w:rsidRPr="00ED7862">
        <w:rPr>
          <w:rFonts w:ascii="黑体" w:eastAsia="黑体" w:hint="eastAsia"/>
          <w:sz w:val="24"/>
        </w:rPr>
        <w:t>7月1日，參加香祖書畫社徵集名家書畫扇面展覽會。</w:t>
      </w:r>
    </w:p>
    <w:p w14:paraId="077C281C" w14:textId="77777777" w:rsidR="00FC2921" w:rsidRDefault="00FC2921" w:rsidP="00FC2921">
      <w:pPr>
        <w:rPr>
          <w:rFonts w:hint="eastAsia"/>
        </w:rPr>
      </w:pPr>
      <w:r>
        <w:rPr>
          <w:rFonts w:hint="eastAsia"/>
        </w:rPr>
        <w:t>《香祖書畫社展覽扇面》：“香祖書畫社此次徵集名家書畫扇面甚富，如黄賓虹之山水，馬孟容之賦色花鳥、水墨魚蟹，極爲精彩。社員如張善孖、熊松泉、馬企周、韓國鈞、鄭沅、張士芸、王蘭、張旭明、范志宣諸家，均有佳作出品，定</w:t>
      </w:r>
      <w:r>
        <w:rPr>
          <w:rFonts w:hint="eastAsia"/>
        </w:rPr>
        <w:t>7</w:t>
      </w:r>
      <w:r>
        <w:rPr>
          <w:rFonts w:hint="eastAsia"/>
        </w:rPr>
        <w:t>月</w:t>
      </w:r>
      <w:r>
        <w:rPr>
          <w:rFonts w:hint="eastAsia"/>
        </w:rPr>
        <w:t>1</w:t>
      </w:r>
      <w:r>
        <w:rPr>
          <w:rFonts w:hint="eastAsia"/>
        </w:rPr>
        <w:t>日起在法租界貝勒路（今黄陂南路）望志路（今興業路）口樹德南里十號公開展覽。”（</w:t>
      </w:r>
      <w:r>
        <w:rPr>
          <w:rFonts w:hint="eastAsia"/>
        </w:rPr>
        <w:t>6</w:t>
      </w:r>
      <w:r>
        <w:rPr>
          <w:rFonts w:hint="eastAsia"/>
        </w:rPr>
        <w:t>月</w:t>
      </w:r>
      <w:r>
        <w:rPr>
          <w:rFonts w:hint="eastAsia"/>
        </w:rPr>
        <w:t>30</w:t>
      </w:r>
      <w:r w:rsidR="00305449">
        <w:rPr>
          <w:rFonts w:hint="eastAsia"/>
        </w:rPr>
        <w:t>日申報</w:t>
      </w:r>
      <w:r>
        <w:rPr>
          <w:rFonts w:hint="eastAsia"/>
        </w:rPr>
        <w:t>）</w:t>
      </w:r>
    </w:p>
    <w:p w14:paraId="411B6242" w14:textId="77777777" w:rsidR="00FC2921" w:rsidRPr="00ED7862" w:rsidRDefault="00FC2921" w:rsidP="00FC2921">
      <w:pPr>
        <w:rPr>
          <w:rFonts w:ascii="黑体" w:eastAsia="黑体" w:hint="eastAsia"/>
          <w:sz w:val="24"/>
        </w:rPr>
      </w:pPr>
    </w:p>
    <w:p w14:paraId="52955EA2" w14:textId="77777777" w:rsidR="00FC2921" w:rsidRPr="00ED7862" w:rsidRDefault="00FC2921" w:rsidP="00FC2921">
      <w:pPr>
        <w:rPr>
          <w:rFonts w:ascii="黑体" w:eastAsia="黑体" w:hint="eastAsia"/>
          <w:sz w:val="24"/>
        </w:rPr>
      </w:pPr>
      <w:r w:rsidRPr="00ED7862">
        <w:rPr>
          <w:rFonts w:ascii="黑体" w:eastAsia="黑体" w:hint="eastAsia"/>
          <w:sz w:val="24"/>
        </w:rPr>
        <w:t>7月，脫離神州國光社社務。</w:t>
      </w:r>
    </w:p>
    <w:p w14:paraId="475C52D4" w14:textId="77777777" w:rsidR="00FC2921" w:rsidRDefault="00FC2921" w:rsidP="00FC2921">
      <w:pPr>
        <w:rPr>
          <w:rFonts w:hint="eastAsia"/>
        </w:rPr>
      </w:pPr>
      <w:r>
        <w:rPr>
          <w:rFonts w:hint="eastAsia"/>
        </w:rPr>
        <w:t>與神州國光社公函底稿：“虹記自十七、八年擔任神州國光社美術編輯，因與黄（居素）總理友誼，係盡義務，前有自己及代他友向該社寄售書籍，及二十年七月脫離社務，該社交還，照賬缺少甚多，售出之件</w:t>
      </w:r>
      <w:r w:rsidR="00BB6F8C">
        <w:rPr>
          <w:rFonts w:hint="eastAsia"/>
        </w:rPr>
        <w:t>並</w:t>
      </w:r>
      <w:r>
        <w:rPr>
          <w:rFonts w:hint="eastAsia"/>
        </w:rPr>
        <w:t>未交款。”按：此際神州國光社已轉向出版大量社會科學書籍與期刊，與其主持業務的副經理曾獻聲相處不洽，乃退出神州國光社。</w:t>
      </w:r>
    </w:p>
    <w:p w14:paraId="3BE27106" w14:textId="77777777" w:rsidR="00FC2921" w:rsidRPr="004374C2" w:rsidRDefault="00FC2921" w:rsidP="00FC2921">
      <w:pPr>
        <w:rPr>
          <w:rFonts w:ascii="黑体" w:eastAsia="黑体" w:hint="eastAsia"/>
          <w:sz w:val="24"/>
        </w:rPr>
      </w:pPr>
    </w:p>
    <w:p w14:paraId="7916BD21" w14:textId="77777777" w:rsidR="00FC2921" w:rsidRPr="004374C2" w:rsidRDefault="00FC2921" w:rsidP="00FC2921">
      <w:pPr>
        <w:rPr>
          <w:rFonts w:ascii="黑体" w:eastAsia="黑体" w:hint="eastAsia"/>
          <w:sz w:val="24"/>
        </w:rPr>
      </w:pPr>
      <w:r w:rsidRPr="004374C2">
        <w:rPr>
          <w:rFonts w:ascii="黑体" w:eastAsia="黑体" w:hint="eastAsia"/>
          <w:sz w:val="24"/>
        </w:rPr>
        <w:t>初秋，蔣叔南為編纂《雁蕩一覽》，來書詢問宋趙宗漢《雁山叙別圖》。</w:t>
      </w:r>
    </w:p>
    <w:p w14:paraId="7862A5E7" w14:textId="77777777" w:rsidR="00305449" w:rsidRDefault="00FC2921" w:rsidP="00FC2921">
      <w:pPr>
        <w:rPr>
          <w:rFonts w:hint="eastAsia"/>
        </w:rPr>
      </w:pPr>
      <w:r>
        <w:rPr>
          <w:rFonts w:hint="eastAsia"/>
        </w:rPr>
        <w:t>蔣叔南書：“賓虹先生青鑒；別來多時矣，劍華先生返滬，諒見面，能詳述一切也。昨日偶翻故宫博物院發行之日曆（在今年</w:t>
      </w:r>
      <w:r>
        <w:rPr>
          <w:rFonts w:hint="eastAsia"/>
        </w:rPr>
        <w:t>9</w:t>
      </w:r>
      <w:r>
        <w:rPr>
          <w:rFonts w:hint="eastAsia"/>
        </w:rPr>
        <w:t>月</w:t>
      </w:r>
      <w:r>
        <w:rPr>
          <w:rFonts w:hint="eastAsia"/>
        </w:rPr>
        <w:t>10</w:t>
      </w:r>
      <w:r>
        <w:rPr>
          <w:rFonts w:hint="eastAsia"/>
        </w:rPr>
        <w:t>日一頁），見有宋趙宗漢《雁山叙別圖》，惜其題跋過</w:t>
      </w:r>
      <w:r w:rsidR="00BB6F8C">
        <w:rPr>
          <w:rFonts w:hint="eastAsia"/>
        </w:rPr>
        <w:t>於</w:t>
      </w:r>
      <w:r>
        <w:rPr>
          <w:rFonts w:hint="eastAsia"/>
        </w:rPr>
        <w:t>細小，未能明察，若固為雁山而作，則</w:t>
      </w:r>
      <w:r w:rsidR="00BB6F8C">
        <w:rPr>
          <w:rFonts w:hint="eastAsia"/>
        </w:rPr>
        <w:t>於</w:t>
      </w:r>
      <w:r>
        <w:rPr>
          <w:rFonts w:hint="eastAsia"/>
        </w:rPr>
        <w:t>周邠作《雁山圖》送東坡之先，早有人作雁山圖者矣。先生</w:t>
      </w:r>
      <w:r w:rsidR="00BB6F8C">
        <w:rPr>
          <w:rFonts w:hint="eastAsia"/>
        </w:rPr>
        <w:t>於</w:t>
      </w:r>
      <w:r>
        <w:rPr>
          <w:rFonts w:hint="eastAsia"/>
        </w:rPr>
        <w:t>古畫圖考證詳洽，能設法窮源竟委而詳示其所以，殊為快慰之至也。《宣和畫譜》宗漢為濮王孫，善花卉，存</w:t>
      </w:r>
      <w:r w:rsidR="00BB6F8C">
        <w:rPr>
          <w:rFonts w:hint="eastAsia"/>
        </w:rPr>
        <w:t>於</w:t>
      </w:r>
      <w:r>
        <w:rPr>
          <w:rFonts w:hint="eastAsia"/>
        </w:rPr>
        <w:t>内府者尚有畫八幅，類多水禽雜花，而未及《雁山叙別圖》，而流傳至今，竟宛然存在，</w:t>
      </w:r>
      <w:r w:rsidR="00BB6F8C">
        <w:rPr>
          <w:rFonts w:hint="eastAsia"/>
        </w:rPr>
        <w:t>於</w:t>
      </w:r>
      <w:r>
        <w:rPr>
          <w:rFonts w:hint="eastAsia"/>
        </w:rPr>
        <w:t>此知天府之深廣，為不可及也。圖層巒迭（疊）嶂，萬壑千巖，似非雁山不類，而乾隆御題則有‘雁山墅’語，不可解也。山高秋早，已有凉意，諸</w:t>
      </w:r>
      <w:r w:rsidR="00B506C6">
        <w:rPr>
          <w:rFonts w:hint="eastAsia"/>
        </w:rPr>
        <w:t>惟</w:t>
      </w:r>
      <w:r>
        <w:rPr>
          <w:rFonts w:hint="eastAsia"/>
        </w:rPr>
        <w:t>萬福，匆候大安。弟蔣叔南頓首。廿三日。”</w:t>
      </w:r>
    </w:p>
    <w:p w14:paraId="7B838620" w14:textId="77777777" w:rsidR="00FC2921" w:rsidRDefault="00FC2921" w:rsidP="00FC2921">
      <w:pPr>
        <w:rPr>
          <w:rFonts w:hint="eastAsia"/>
        </w:rPr>
      </w:pPr>
      <w:r>
        <w:rPr>
          <w:rFonts w:hint="eastAsia"/>
        </w:rPr>
        <w:t>按：《故宫日曆》</w:t>
      </w:r>
      <w:r>
        <w:rPr>
          <w:rFonts w:hint="eastAsia"/>
        </w:rPr>
        <w:t>1931</w:t>
      </w:r>
      <w:r>
        <w:rPr>
          <w:rFonts w:hint="eastAsia"/>
        </w:rPr>
        <w:t>年</w:t>
      </w:r>
      <w:r>
        <w:rPr>
          <w:rFonts w:hint="eastAsia"/>
        </w:rPr>
        <w:t>9</w:t>
      </w:r>
      <w:r>
        <w:rPr>
          <w:rFonts w:hint="eastAsia"/>
        </w:rPr>
        <w:t>月</w:t>
      </w:r>
      <w:r>
        <w:rPr>
          <w:rFonts w:hint="eastAsia"/>
        </w:rPr>
        <w:t>10</w:t>
      </w:r>
      <w:r>
        <w:rPr>
          <w:rFonts w:hint="eastAsia"/>
        </w:rPr>
        <w:t>日有宋趙宗漢《雁山叙別圖》。蔣叔南編《雁蕩山一覽》</w:t>
      </w:r>
      <w:r>
        <w:rPr>
          <w:rFonts w:hint="eastAsia"/>
        </w:rPr>
        <w:t>1934</w:t>
      </w:r>
      <w:r>
        <w:rPr>
          <w:rFonts w:hint="eastAsia"/>
        </w:rPr>
        <w:t>年</w:t>
      </w:r>
      <w:r>
        <w:rPr>
          <w:rFonts w:hint="eastAsia"/>
        </w:rPr>
        <w:t>4</w:t>
      </w:r>
      <w:r>
        <w:rPr>
          <w:rFonts w:hint="eastAsia"/>
        </w:rPr>
        <w:t>月出版，所刊第一幅即爲此圖。</w:t>
      </w:r>
    </w:p>
    <w:p w14:paraId="7FBD7986" w14:textId="77777777" w:rsidR="00FC2921" w:rsidRPr="004374C2" w:rsidRDefault="00FC2921" w:rsidP="00FC2921">
      <w:pPr>
        <w:rPr>
          <w:rFonts w:ascii="黑体" w:eastAsia="黑体" w:hint="eastAsia"/>
        </w:rPr>
      </w:pPr>
    </w:p>
    <w:p w14:paraId="22EC0C48" w14:textId="77777777" w:rsidR="004374C2" w:rsidRPr="004374C2" w:rsidRDefault="004374C2" w:rsidP="004374C2">
      <w:pPr>
        <w:rPr>
          <w:rFonts w:ascii="黑体" w:eastAsia="黑体" w:hAnsi="宋体" w:hint="eastAsia"/>
          <w:sz w:val="24"/>
          <w:lang w:eastAsia="zh-TW"/>
        </w:rPr>
      </w:pPr>
      <w:r w:rsidRPr="004374C2">
        <w:rPr>
          <w:rFonts w:ascii="黑体" w:eastAsia="黑体" w:hAnsi="宋体" w:hint="eastAsia"/>
          <w:sz w:val="24"/>
          <w:lang w:eastAsia="zh-TW"/>
        </w:rPr>
        <w:t>8月，與于右任等介紹吳雅之書畫。</w:t>
      </w:r>
    </w:p>
    <w:p w14:paraId="549FF0B5" w14:textId="77777777" w:rsidR="004374C2" w:rsidRPr="004374C2" w:rsidRDefault="004374C2" w:rsidP="004374C2">
      <w:pPr>
        <w:rPr>
          <w:rFonts w:ascii="宋体" w:hAnsi="宋体" w:hint="eastAsia"/>
          <w:lang w:eastAsia="zh-TW"/>
        </w:rPr>
      </w:pPr>
      <w:r w:rsidRPr="004374C2">
        <w:rPr>
          <w:rFonts w:ascii="宋体" w:hAnsi="宋体" w:hint="eastAsia"/>
          <w:lang w:eastAsia="zh-TW"/>
        </w:rPr>
        <w:t>《吳雅之先生書畫增潤》：“雅之先生，去秋增潤，曾在各報披露，嗣因要事離申，致將各來件紛紛璧還。現又事竣回滬，欲與各界重結墨緣，自八月十日起至九月十日止，仍視舊例收潤，照現例六折。（潤例略）介紹人：程潛、于右任、朱孝臧、王一亭、</w:t>
      </w:r>
      <w:r w:rsidR="00E64B17">
        <w:rPr>
          <w:rFonts w:ascii="宋体" w:hAnsi="宋体" w:hint="eastAsia"/>
          <w:lang w:eastAsia="zh-TW"/>
        </w:rPr>
        <w:t>黄</w:t>
      </w:r>
      <w:r w:rsidRPr="004374C2">
        <w:rPr>
          <w:rFonts w:ascii="宋体" w:hAnsi="宋体" w:hint="eastAsia"/>
          <w:lang w:eastAsia="zh-TW"/>
        </w:rPr>
        <w:t>賓虹、譚澤闓、任堇叔同啟。收件處：上海各大箋扇莊。寓西門外白雲觀後西林路中國崇文會。詳例函索即寄。”（</w:t>
      </w:r>
      <w:r w:rsidRPr="004374C2">
        <w:rPr>
          <w:rFonts w:ascii="宋体" w:hAnsi="宋体"/>
          <w:lang w:eastAsia="zh-TW"/>
        </w:rPr>
        <w:t>8</w:t>
      </w:r>
      <w:r w:rsidRPr="004374C2">
        <w:rPr>
          <w:rFonts w:ascii="宋体" w:hAnsi="宋体" w:hint="eastAsia"/>
          <w:lang w:eastAsia="zh-TW"/>
        </w:rPr>
        <w:t>月</w:t>
      </w:r>
      <w:r w:rsidRPr="004374C2">
        <w:rPr>
          <w:rFonts w:ascii="宋体" w:hAnsi="宋体"/>
          <w:lang w:eastAsia="zh-TW"/>
        </w:rPr>
        <w:t>30</w:t>
      </w:r>
      <w:r w:rsidRPr="004374C2">
        <w:rPr>
          <w:rFonts w:ascii="宋体" w:hAnsi="宋体" w:hint="eastAsia"/>
          <w:lang w:eastAsia="zh-TW"/>
        </w:rPr>
        <w:t>日申報）</w:t>
      </w:r>
    </w:p>
    <w:p w14:paraId="16E245B2" w14:textId="77777777" w:rsidR="004374C2" w:rsidRPr="004374C2" w:rsidRDefault="004374C2" w:rsidP="00FC2921">
      <w:pPr>
        <w:rPr>
          <w:rFonts w:ascii="宋体" w:hAnsi="宋体" w:hint="eastAsia"/>
          <w:lang w:eastAsia="zh-TW"/>
        </w:rPr>
      </w:pPr>
    </w:p>
    <w:p w14:paraId="01986D66" w14:textId="77777777" w:rsidR="00FC2921" w:rsidRPr="004374C2" w:rsidRDefault="00FC2921" w:rsidP="00FC2921">
      <w:pPr>
        <w:rPr>
          <w:rFonts w:ascii="黑体" w:eastAsia="黑体" w:hint="eastAsia"/>
          <w:sz w:val="24"/>
        </w:rPr>
      </w:pPr>
      <w:r w:rsidRPr="004374C2">
        <w:rPr>
          <w:rFonts w:ascii="黑体" w:eastAsia="黑体" w:hint="eastAsia"/>
          <w:sz w:val="24"/>
        </w:rPr>
        <w:t>8月，蜜蜂畫社徵集中國當代繪畫，編為《當代名人畫海（甲編）》，由中華書局出版，收入山水畫一幀。</w:t>
      </w:r>
    </w:p>
    <w:p w14:paraId="4FA98A37" w14:textId="77777777" w:rsidR="00FC2921" w:rsidRDefault="00FC2921" w:rsidP="00FC2921">
      <w:pPr>
        <w:rPr>
          <w:rFonts w:hint="eastAsia"/>
        </w:rPr>
      </w:pPr>
      <w:r>
        <w:rPr>
          <w:rFonts w:hint="eastAsia"/>
        </w:rPr>
        <w:t>鄭午昌《當代名人畫海·序》：“十九年（</w:t>
      </w:r>
      <w:r>
        <w:rPr>
          <w:rFonts w:hint="eastAsia"/>
        </w:rPr>
        <w:t>1930</w:t>
      </w:r>
      <w:r>
        <w:rPr>
          <w:rFonts w:hint="eastAsia"/>
        </w:rPr>
        <w:t>）夏與善孖、秋君、天健諸子創立蜜蜂畫社</w:t>
      </w:r>
      <w:r w:rsidR="00BB6F8C">
        <w:rPr>
          <w:rFonts w:hint="eastAsia"/>
        </w:rPr>
        <w:t>於</w:t>
      </w:r>
      <w:r>
        <w:rPr>
          <w:rFonts w:hint="eastAsia"/>
        </w:rPr>
        <w:t>淞濱，不三閱月，海内同志賡續加入者達一百五十餘人，或朝夕過從，或書翰往復，撢揅藝術，甚相得也。繼念藝術之賾，藝友至夥，以社自限，未免不廣，爰擬徵集當代名人傑構，儷以社友諸作，影印行世，藉供藝苑同人之摩挲，</w:t>
      </w:r>
      <w:r w:rsidR="00BB6F8C">
        <w:rPr>
          <w:rFonts w:hint="eastAsia"/>
        </w:rPr>
        <w:t>並</w:t>
      </w:r>
      <w:r>
        <w:rPr>
          <w:rFonts w:hint="eastAsia"/>
        </w:rPr>
        <w:t>欲使國際藝術界知中國當代繪畫之成績焉。徵集以來，兩月之間，各省區名人與徵者凡一百二十餘家，雖以見聞所域，不免遺珠，而煙雲戢，已足蔚爲大觀矣。徵集最劬者陸丹林先生、蔡哲夫先生、張冷僧先生、王式園先生；賜以題序者朱古微先生、王晉卿先生、陳散原先生、汪衮父先生，為之影印行者陸費伯鴻先生、舒新城先生。裒然巨帙，藉以告成，凡此皆其可記者也。二十年三月剡溪鄭午昌。”</w:t>
      </w:r>
    </w:p>
    <w:p w14:paraId="3628479C" w14:textId="77777777" w:rsidR="00FC2921" w:rsidRDefault="00FC2921" w:rsidP="00FC2921"/>
    <w:p w14:paraId="424FF2A1" w14:textId="77777777" w:rsidR="00FC2921" w:rsidRPr="004374C2" w:rsidRDefault="00FC2921" w:rsidP="00FC2921">
      <w:pPr>
        <w:rPr>
          <w:rFonts w:ascii="黑体" w:eastAsia="黑体" w:hint="eastAsia"/>
          <w:sz w:val="24"/>
        </w:rPr>
      </w:pPr>
      <w:r w:rsidRPr="004374C2">
        <w:rPr>
          <w:rFonts w:ascii="黑体" w:eastAsia="黑体" w:hint="eastAsia"/>
          <w:sz w:val="24"/>
        </w:rPr>
        <w:t>8月13日，出藏品與作品參加“古今名人書畫展覽會”。</w:t>
      </w:r>
    </w:p>
    <w:p w14:paraId="101BE4DB" w14:textId="77777777" w:rsidR="00FC2921" w:rsidRDefault="00FC2921" w:rsidP="00FC2921">
      <w:pPr>
        <w:rPr>
          <w:rFonts w:hint="eastAsia"/>
        </w:rPr>
      </w:pPr>
      <w:r>
        <w:rPr>
          <w:rFonts w:hint="eastAsia"/>
        </w:rPr>
        <w:t>夢華《古今名人畫展之展期》：“法租界格洛克路（今柳林路）徽寧公學舉行之古今名人書畫展覽會，自</w:t>
      </w:r>
      <w:r>
        <w:rPr>
          <w:rFonts w:hint="eastAsia"/>
        </w:rPr>
        <w:t>13</w:t>
      </w:r>
      <w:r>
        <w:rPr>
          <w:rFonts w:hint="eastAsia"/>
        </w:rPr>
        <w:t>日開幕以來，參觀者肩摩踵接，良以該會所陳宋、元、明、清古畫，俱係私人真秘，平日不肯輕易示人者，此次應該會主持人江振華君之請，破格陳列。原定</w:t>
      </w:r>
      <w:r>
        <w:rPr>
          <w:rFonts w:hint="eastAsia"/>
        </w:rPr>
        <w:t>13</w:t>
      </w:r>
      <w:r>
        <w:rPr>
          <w:rFonts w:hint="eastAsia"/>
        </w:rPr>
        <w:t>日至</w:t>
      </w:r>
      <w:r>
        <w:rPr>
          <w:rFonts w:hint="eastAsia"/>
        </w:rPr>
        <w:t>24</w:t>
      </w:r>
      <w:r>
        <w:rPr>
          <w:rFonts w:hint="eastAsia"/>
        </w:rPr>
        <w:t>日，聞有南洋華僑晉京代表多人亦先後抽暇往觀，嘆為生平樂事，而對</w:t>
      </w:r>
      <w:r w:rsidR="00BB6F8C">
        <w:rPr>
          <w:rFonts w:hint="eastAsia"/>
        </w:rPr>
        <w:t>於</w:t>
      </w:r>
      <w:r>
        <w:rPr>
          <w:rFonts w:hint="eastAsia"/>
        </w:rPr>
        <w:t>黄賓虹氏之作尤爲讚美。黄君作品外間不易見，此次以主人江君之固請，頗有不少陳列，</w:t>
      </w:r>
      <w:r w:rsidR="00B506C6">
        <w:rPr>
          <w:rFonts w:hint="eastAsia"/>
        </w:rPr>
        <w:t>惟</w:t>
      </w:r>
      <w:r>
        <w:rPr>
          <w:rFonts w:hint="eastAsia"/>
        </w:rPr>
        <w:t>多數均已定去，後至者，祇有稍待時日云。”（</w:t>
      </w:r>
      <w:r>
        <w:rPr>
          <w:rFonts w:hint="eastAsia"/>
        </w:rPr>
        <w:t>8</w:t>
      </w:r>
      <w:r>
        <w:rPr>
          <w:rFonts w:hint="eastAsia"/>
        </w:rPr>
        <w:t>月</w:t>
      </w:r>
      <w:r>
        <w:rPr>
          <w:rFonts w:hint="eastAsia"/>
        </w:rPr>
        <w:t>20</w:t>
      </w:r>
      <w:r w:rsidR="00305449">
        <w:rPr>
          <w:rFonts w:hint="eastAsia"/>
        </w:rPr>
        <w:t>日申報</w:t>
      </w:r>
      <w:r>
        <w:rPr>
          <w:rFonts w:hint="eastAsia"/>
        </w:rPr>
        <w:t>）</w:t>
      </w:r>
    </w:p>
    <w:p w14:paraId="19275B49" w14:textId="77777777" w:rsidR="00FC2921" w:rsidRPr="004374C2" w:rsidRDefault="00FC2921" w:rsidP="00FC2921">
      <w:pPr>
        <w:rPr>
          <w:rFonts w:ascii="黑体" w:eastAsia="黑体" w:hint="eastAsia"/>
          <w:sz w:val="24"/>
        </w:rPr>
      </w:pPr>
    </w:p>
    <w:p w14:paraId="15E5BC11" w14:textId="77777777" w:rsidR="00FC2921" w:rsidRPr="004374C2" w:rsidRDefault="00FC2921" w:rsidP="00FC2921">
      <w:pPr>
        <w:rPr>
          <w:rFonts w:ascii="黑体" w:eastAsia="黑体" w:hint="eastAsia"/>
          <w:sz w:val="24"/>
        </w:rPr>
      </w:pPr>
      <w:r w:rsidRPr="004374C2">
        <w:rPr>
          <w:rFonts w:ascii="黑体" w:eastAsia="黑体" w:hint="eastAsia"/>
          <w:sz w:val="24"/>
        </w:rPr>
        <w:t>9月1日，中國藝術專科學校開學。</w:t>
      </w:r>
    </w:p>
    <w:p w14:paraId="296C82A9" w14:textId="77777777" w:rsidR="00FC2921" w:rsidRDefault="00FC2921" w:rsidP="00FC2921">
      <w:pPr>
        <w:rPr>
          <w:rFonts w:hint="eastAsia"/>
        </w:rPr>
      </w:pPr>
      <w:r>
        <w:rPr>
          <w:rFonts w:hint="eastAsia"/>
        </w:rPr>
        <w:t>中國藝術專校訊：“本埠楓林橋中國藝術專科學校為研究吾國固有藝術書畫、詩文、金石等之</w:t>
      </w:r>
      <w:r w:rsidR="00B506C6">
        <w:rPr>
          <w:rFonts w:hint="eastAsia"/>
        </w:rPr>
        <w:t>惟</w:t>
      </w:r>
      <w:r>
        <w:rPr>
          <w:rFonts w:hint="eastAsia"/>
        </w:rPr>
        <w:t>一學府。去年該校在滬、寧、蘇、錫、常、鎮六處開成績展覽會，作風醇美，足振國粹優美高尚之宗風，而挽晚近狂怪惡俗之時習，為海内人士所信仰。聞本學期任課教授，如馬孟容（國畫主任）、樓辛壺、鄭曼青、許徵白、謝公展、商笙伯、黄素盦、王竹人、孫濌公、張紅薇、馬公愚、方介堪、陳文中、鄭師許、葉元佳（西畫）、戚維新、陳倚石、李寓一等，皆係藝術界夙負碩望者，又助教黄景華、戴廷鶴、方江水、汪洋等，亦</w:t>
      </w:r>
      <w:r w:rsidR="00BB6F8C">
        <w:rPr>
          <w:rFonts w:hint="eastAsia"/>
        </w:rPr>
        <w:t>於</w:t>
      </w:r>
      <w:r>
        <w:rPr>
          <w:rFonts w:hint="eastAsia"/>
        </w:rPr>
        <w:t>藝術極有深造。該校定</w:t>
      </w:r>
      <w:r>
        <w:rPr>
          <w:rFonts w:hint="eastAsia"/>
        </w:rPr>
        <w:t>9</w:t>
      </w:r>
      <w:r>
        <w:rPr>
          <w:rFonts w:hint="eastAsia"/>
        </w:rPr>
        <w:t>月</w:t>
      </w:r>
      <w:r>
        <w:rPr>
          <w:rFonts w:hint="eastAsia"/>
        </w:rPr>
        <w:t>1</w:t>
      </w:r>
      <w:r>
        <w:rPr>
          <w:rFonts w:hint="eastAsia"/>
        </w:rPr>
        <w:t>日開課，近日報名者頗爲踴躍云。”（</w:t>
      </w:r>
      <w:r>
        <w:rPr>
          <w:rFonts w:hint="eastAsia"/>
        </w:rPr>
        <w:t>8</w:t>
      </w:r>
      <w:r>
        <w:rPr>
          <w:rFonts w:hint="eastAsia"/>
        </w:rPr>
        <w:t>月</w:t>
      </w:r>
      <w:r>
        <w:rPr>
          <w:rFonts w:hint="eastAsia"/>
        </w:rPr>
        <w:t>20</w:t>
      </w:r>
      <w:r w:rsidR="00305449">
        <w:rPr>
          <w:rFonts w:hint="eastAsia"/>
        </w:rPr>
        <w:t>日申報</w:t>
      </w:r>
      <w:r>
        <w:rPr>
          <w:rFonts w:hint="eastAsia"/>
        </w:rPr>
        <w:t>）</w:t>
      </w:r>
    </w:p>
    <w:p w14:paraId="42DD66DC" w14:textId="77777777" w:rsidR="00FC2921" w:rsidRDefault="00FC2921" w:rsidP="00FC2921">
      <w:pPr>
        <w:rPr>
          <w:rFonts w:hint="eastAsia"/>
        </w:rPr>
      </w:pPr>
      <w:r>
        <w:rPr>
          <w:rFonts w:hint="eastAsia"/>
        </w:rPr>
        <w:t>按：馬孟容（</w:t>
      </w:r>
      <w:r>
        <w:rPr>
          <w:rFonts w:hint="eastAsia"/>
        </w:rPr>
        <w:t>1892</w:t>
      </w:r>
      <w:r>
        <w:rPr>
          <w:rFonts w:hint="eastAsia"/>
        </w:rPr>
        <w:t>—</w:t>
      </w:r>
      <w:r>
        <w:rPr>
          <w:rFonts w:hint="eastAsia"/>
        </w:rPr>
        <w:t>1932</w:t>
      </w:r>
      <w:r>
        <w:rPr>
          <w:rFonts w:hint="eastAsia"/>
        </w:rPr>
        <w:t>），本名瑞蘐，改名毅，馬公愚胞兄，號孟湖，永嘉（今温州）人。工花鳥，朱自清在《蹤跡·月朦朧，鳥朦朧，簾捲海棠》中對其畫極爲稱許，與其弟馬公愚著有《孟容公愚書畫集》。</w:t>
      </w:r>
      <w:r w:rsidR="00BB6F8C">
        <w:rPr>
          <w:rFonts w:hint="eastAsia"/>
        </w:rPr>
        <w:t>於</w:t>
      </w:r>
      <w:r>
        <w:rPr>
          <w:rFonts w:hint="eastAsia"/>
        </w:rPr>
        <w:t>翌年</w:t>
      </w:r>
      <w:r>
        <w:rPr>
          <w:rFonts w:hint="eastAsia"/>
        </w:rPr>
        <w:t>9</w:t>
      </w:r>
      <w:r>
        <w:rPr>
          <w:rFonts w:hint="eastAsia"/>
        </w:rPr>
        <w:t>月</w:t>
      </w:r>
      <w:r>
        <w:rPr>
          <w:rFonts w:hint="eastAsia"/>
        </w:rPr>
        <w:t>24</w:t>
      </w:r>
      <w:r>
        <w:rPr>
          <w:rFonts w:hint="eastAsia"/>
        </w:rPr>
        <w:t>日病逝</w:t>
      </w:r>
      <w:r w:rsidR="00BB6F8C">
        <w:rPr>
          <w:rFonts w:hint="eastAsia"/>
        </w:rPr>
        <w:t>於</w:t>
      </w:r>
      <w:r>
        <w:rPr>
          <w:rFonts w:hint="eastAsia"/>
        </w:rPr>
        <w:t>上海仁濟醫院。</w:t>
      </w:r>
    </w:p>
    <w:p w14:paraId="42BFDB1E" w14:textId="77777777" w:rsidR="00FC2921" w:rsidRPr="004374C2" w:rsidRDefault="00FC2921" w:rsidP="00FC2921">
      <w:pPr>
        <w:rPr>
          <w:rFonts w:ascii="黑体" w:eastAsia="黑体" w:hint="eastAsia"/>
          <w:sz w:val="24"/>
        </w:rPr>
      </w:pPr>
    </w:p>
    <w:p w14:paraId="5545D587" w14:textId="77777777" w:rsidR="00FC2921" w:rsidRPr="004374C2" w:rsidRDefault="00FC2921" w:rsidP="00FC2921">
      <w:pPr>
        <w:rPr>
          <w:rFonts w:ascii="黑体" w:eastAsia="黑体" w:hint="eastAsia"/>
          <w:sz w:val="24"/>
        </w:rPr>
      </w:pPr>
      <w:r w:rsidRPr="004374C2">
        <w:rPr>
          <w:rFonts w:ascii="黑体" w:eastAsia="黑体" w:hint="eastAsia"/>
          <w:sz w:val="24"/>
        </w:rPr>
        <w:t>秋，姜丹書出示羅文瑞手書詩册，捧誦之下，忻幸不已，留覽旬餘。</w:t>
      </w:r>
    </w:p>
    <w:p w14:paraId="731D8EC1" w14:textId="77777777" w:rsidR="00FC2921" w:rsidRDefault="00FC2921" w:rsidP="00FC2921">
      <w:pPr>
        <w:rPr>
          <w:rFonts w:hint="eastAsia"/>
        </w:rPr>
      </w:pPr>
      <w:r>
        <w:rPr>
          <w:rFonts w:hint="eastAsia"/>
        </w:rPr>
        <w:t>題羅文瑞詩册：“明代歙中，人文鼎盛，以書名世者，頗不乏人，而羅先生文瑞軼事，不彰</w:t>
      </w:r>
      <w:r w:rsidR="00BB6F8C">
        <w:rPr>
          <w:rFonts w:hint="eastAsia"/>
        </w:rPr>
        <w:t>於</w:t>
      </w:r>
      <w:r>
        <w:rPr>
          <w:rFonts w:hint="eastAsia"/>
        </w:rPr>
        <w:t>志乘，悵惘久之。吾宗自唐初徙居邑之潭渡村，有豐溪源自黄山，出村臨水上，萬曆間里中建函成樓，邑人潘髯客景昇作記，稱爲偉麗峭蒨，儼在圖畫，邑中諸樓觀莫之與儷。有匾曰‘豐谿甲秀’，即范陽居士羅先生所書也。當時我族善書者有維一、文在、孟畏、我生諸公，而又有林園亭館以客四方之士夫，汪司馬伯玉常所往還，</w:t>
      </w:r>
      <w:r w:rsidR="00BB6F8C">
        <w:rPr>
          <w:rFonts w:hint="eastAsia"/>
        </w:rPr>
        <w:t>於</w:t>
      </w:r>
      <w:r>
        <w:rPr>
          <w:rFonts w:hint="eastAsia"/>
        </w:rPr>
        <w:t>時車騎盈門，衣冠盈坐，花邊立馬，竹裏行厨，垂數百年，迄今猶可想見。辛亥而後，是樓不戒</w:t>
      </w:r>
      <w:r w:rsidR="00BB6F8C">
        <w:rPr>
          <w:rFonts w:hint="eastAsia"/>
        </w:rPr>
        <w:t>於</w:t>
      </w:r>
      <w:r>
        <w:rPr>
          <w:rFonts w:hint="eastAsia"/>
        </w:rPr>
        <w:t>火，鞠爲茂草，羅先生書額不可復見。辛未秋日，敬廬道兄出示范陽羅先生斯册，因觀其書自所作詩，回環捧誦，忻幸不置，留覽旬餘，因題數語</w:t>
      </w:r>
      <w:r w:rsidR="00BB6F8C">
        <w:rPr>
          <w:rFonts w:hint="eastAsia"/>
        </w:rPr>
        <w:t>於</w:t>
      </w:r>
      <w:r>
        <w:rPr>
          <w:rFonts w:hint="eastAsia"/>
        </w:rPr>
        <w:t>端。天都後學賓虹散人識</w:t>
      </w:r>
      <w:r w:rsidR="00BB6F8C">
        <w:rPr>
          <w:rFonts w:hint="eastAsia"/>
        </w:rPr>
        <w:t>於</w:t>
      </w:r>
      <w:r>
        <w:rPr>
          <w:rFonts w:hint="eastAsia"/>
        </w:rPr>
        <w:t>滬上。”</w:t>
      </w:r>
    </w:p>
    <w:p w14:paraId="4FFA85D6" w14:textId="77777777" w:rsidR="00FC2921" w:rsidRDefault="00FC2921" w:rsidP="00FC2921">
      <w:pPr>
        <w:rPr>
          <w:rFonts w:hint="eastAsia"/>
        </w:rPr>
      </w:pPr>
      <w:r>
        <w:rPr>
          <w:rFonts w:hint="eastAsia"/>
        </w:rPr>
        <w:t>姜書凱致編者書：“當時（</w:t>
      </w:r>
      <w:r>
        <w:rPr>
          <w:rFonts w:hint="eastAsia"/>
        </w:rPr>
        <w:t>1931</w:t>
      </w:r>
      <w:r>
        <w:rPr>
          <w:rFonts w:hint="eastAsia"/>
        </w:rPr>
        <w:t>年）我父親購得一本明朝羅文瑞的書法册頁，木質的封面和封底，高</w:t>
      </w:r>
      <w:r>
        <w:rPr>
          <w:rFonts w:hint="eastAsia"/>
        </w:rPr>
        <w:t>27.5</w:t>
      </w:r>
      <w:r>
        <w:rPr>
          <w:rFonts w:hint="eastAsia"/>
        </w:rPr>
        <w:t>厘米，寬</w:t>
      </w:r>
      <w:r>
        <w:rPr>
          <w:rFonts w:hint="eastAsia"/>
        </w:rPr>
        <w:t>16.5</w:t>
      </w:r>
      <w:r>
        <w:rPr>
          <w:rFonts w:hint="eastAsia"/>
        </w:rPr>
        <w:t>厘米，正文共</w:t>
      </w:r>
      <w:r>
        <w:rPr>
          <w:rFonts w:hint="eastAsia"/>
        </w:rPr>
        <w:t>22</w:t>
      </w:r>
      <w:r>
        <w:rPr>
          <w:rFonts w:hint="eastAsia"/>
        </w:rPr>
        <w:t>頁，裏面寫的全部是他自己作的詩，落款是‘新安范陽山樵羅文瑞’，寫</w:t>
      </w:r>
      <w:r w:rsidR="00BB6F8C">
        <w:rPr>
          <w:rFonts w:hint="eastAsia"/>
        </w:rPr>
        <w:t>於</w:t>
      </w:r>
      <w:r>
        <w:rPr>
          <w:rFonts w:hint="eastAsia"/>
        </w:rPr>
        <w:t>明萬曆廿四年（</w:t>
      </w:r>
      <w:r>
        <w:rPr>
          <w:rFonts w:hint="eastAsia"/>
        </w:rPr>
        <w:t>1596</w:t>
      </w:r>
      <w:r>
        <w:rPr>
          <w:rFonts w:hint="eastAsia"/>
        </w:rPr>
        <w:t>），册頁後面有清人的題字，介紹了羅文瑞其人，對他的書法作了高度評價。其中李兆洛寫道：‘范陽山樵書神致淵雅，當在希哲、雅宜伯仲間，惜見者絶少，詩亦清峭有法度，誠雙美也！’可謂的評。我父親得之大喜，在册頁末尾用正楷寫上了‘金瀨姜丹書家藏’，又鈐上了自己的字‘敬廬’朱文印章，珍藏</w:t>
      </w:r>
      <w:r w:rsidR="00BB6F8C">
        <w:rPr>
          <w:rFonts w:hint="eastAsia"/>
        </w:rPr>
        <w:t>於</w:t>
      </w:r>
      <w:r>
        <w:rPr>
          <w:rFonts w:hint="eastAsia"/>
        </w:rPr>
        <w:t>家中。從册頁後面的墨蹟看，當時見到這本册頁的人</w:t>
      </w:r>
      <w:r w:rsidR="00BB6F8C">
        <w:rPr>
          <w:rFonts w:hint="eastAsia"/>
        </w:rPr>
        <w:t>並</w:t>
      </w:r>
      <w:r>
        <w:rPr>
          <w:rFonts w:hint="eastAsia"/>
        </w:rPr>
        <w:t>不多，但至少有三位長者看過</w:t>
      </w:r>
      <w:r w:rsidR="00BB6F8C">
        <w:rPr>
          <w:rFonts w:hint="eastAsia"/>
        </w:rPr>
        <w:t>並</w:t>
      </w:r>
      <w:r>
        <w:rPr>
          <w:rFonts w:hint="eastAsia"/>
        </w:rPr>
        <w:t>都留下了墨寶。三人中有兩人是我父親在南京兩江（優級）師範學堂讀書時的老師。第一位是父親的國畫老師蕭厔泉（字俊賢），湖南人，著名山水畫家，他只題了一句：壬申三月，衡陽蕭俊賢觀；另一位是汪律本（字菊友），他是安徽歙縣人，與羅文瑞是同鄉，我父親讀書時，他在學校任監學檢察，善畫，汪先生在題字中對羅文瑞的詩和書法作了高度評價，説羅文瑞‘詩似七子，書似停雲’，</w:t>
      </w:r>
      <w:r w:rsidR="00BB6F8C">
        <w:rPr>
          <w:rFonts w:hint="eastAsia"/>
        </w:rPr>
        <w:t>並</w:t>
      </w:r>
      <w:r>
        <w:rPr>
          <w:rFonts w:hint="eastAsia"/>
        </w:rPr>
        <w:t>寫道：‘敬廬（我父親的字）所世藏者，一覘墨蹟，不可謂非眼福之幸矣，爰題數語，志墨緣焉。’第三位就是同爲歙人的黄賓老。我父親當時在上海美專、新華藝專、國立杭州藝專等高等美術學校教書，每周奔波</w:t>
      </w:r>
      <w:r w:rsidR="00BB6F8C">
        <w:rPr>
          <w:rFonts w:hint="eastAsia"/>
        </w:rPr>
        <w:t>於</w:t>
      </w:r>
      <w:r>
        <w:rPr>
          <w:rFonts w:hint="eastAsia"/>
        </w:rPr>
        <w:t>滬杭之間，兩邊各教三天，所以同道戲稱他爲‘航船教師’。</w:t>
      </w:r>
      <w:r>
        <w:rPr>
          <w:rFonts w:hint="eastAsia"/>
        </w:rPr>
        <w:t>1931</w:t>
      </w:r>
      <w:r>
        <w:rPr>
          <w:rFonts w:hint="eastAsia"/>
        </w:rPr>
        <w:t>年秋，我父親趁在滬之機，帶着羅文瑞書法册頁去看望黄賓老，黄賓老一見到這本册頁擊節叫好，欣喜異常。他仔細觀看後還意猶未盡，要我父親把册頁留下，他還要慢慢揣摩一番。約過了十餘天，我父親又去黄府，黄賓老已在一張高</w:t>
      </w:r>
      <w:r>
        <w:rPr>
          <w:rFonts w:hint="eastAsia"/>
        </w:rPr>
        <w:t>24.4</w:t>
      </w:r>
      <w:r>
        <w:rPr>
          <w:rFonts w:hint="eastAsia"/>
        </w:rPr>
        <w:t>厘米、寬</w:t>
      </w:r>
      <w:r>
        <w:rPr>
          <w:rFonts w:hint="eastAsia"/>
        </w:rPr>
        <w:t>21.6</w:t>
      </w:r>
      <w:r>
        <w:rPr>
          <w:rFonts w:hint="eastAsia"/>
        </w:rPr>
        <w:t>厘米的宣紙上題了詞。在題詞中他介紹了明代歙中人文鼎盛的情况</w:t>
      </w:r>
      <w:r>
        <w:rPr>
          <w:rFonts w:hint="eastAsia"/>
        </w:rPr>
        <w:t xml:space="preserve"> </w:t>
      </w:r>
      <w:r>
        <w:rPr>
          <w:rFonts w:hint="eastAsia"/>
        </w:rPr>
        <w:t>，回憶自己的祖居潭渡村一座樓屋有一塊匾上的四個大字‘豐溪甲秀’就是明萬曆年間范陽居士羅先生所書，直至‘辛亥而後，是樓不戒</w:t>
      </w:r>
      <w:r w:rsidR="00BB6F8C">
        <w:rPr>
          <w:rFonts w:hint="eastAsia"/>
        </w:rPr>
        <w:t>於</w:t>
      </w:r>
      <w:r>
        <w:rPr>
          <w:rFonts w:hint="eastAsia"/>
        </w:rPr>
        <w:t>火，鞠爲茂草，羅先生書額不可復見’。黄賓老最後寫道：‘辛未秋日，敬廬道兄出示范陽羅先生斯册，因觀其書自所作詩，回環捧誦，忻幸不置，留覽旬餘，因題數語</w:t>
      </w:r>
      <w:r w:rsidR="00BB6F8C">
        <w:rPr>
          <w:rFonts w:hint="eastAsia"/>
        </w:rPr>
        <w:t>於</w:t>
      </w:r>
      <w:r>
        <w:rPr>
          <w:rFonts w:hint="eastAsia"/>
        </w:rPr>
        <w:t>端。’落款爲‘天都後學賓虹散人識</w:t>
      </w:r>
      <w:r w:rsidR="00BB6F8C">
        <w:rPr>
          <w:rFonts w:hint="eastAsia"/>
        </w:rPr>
        <w:t>於</w:t>
      </w:r>
      <w:r>
        <w:rPr>
          <w:rFonts w:hint="eastAsia"/>
        </w:rPr>
        <w:t>滬上’。從中可見黄賓老對羅文瑞先生的欽慕之情溢</w:t>
      </w:r>
      <w:r w:rsidR="00BB6F8C">
        <w:rPr>
          <w:rFonts w:hint="eastAsia"/>
        </w:rPr>
        <w:t>於</w:t>
      </w:r>
      <w:r>
        <w:rPr>
          <w:rFonts w:hint="eastAsia"/>
        </w:rPr>
        <w:t>字裏行間。”</w:t>
      </w:r>
    </w:p>
    <w:p w14:paraId="58ED492B" w14:textId="77777777" w:rsidR="00FC2921" w:rsidRDefault="00FC2921" w:rsidP="00FC2921"/>
    <w:p w14:paraId="221CDC13" w14:textId="77777777" w:rsidR="00FC2921" w:rsidRPr="004374C2" w:rsidRDefault="00FC2921" w:rsidP="00FC2921">
      <w:pPr>
        <w:rPr>
          <w:rFonts w:ascii="黑体" w:eastAsia="黑体" w:hint="eastAsia"/>
          <w:sz w:val="24"/>
        </w:rPr>
      </w:pPr>
      <w:r w:rsidRPr="004374C2">
        <w:rPr>
          <w:rFonts w:ascii="黑体" w:eastAsia="黑体" w:hint="eastAsia"/>
          <w:sz w:val="24"/>
        </w:rPr>
        <w:t>秋日，作花卉條幅，款署“賓虹散人元初”。</w:t>
      </w:r>
    </w:p>
    <w:p w14:paraId="48339C7E" w14:textId="77777777" w:rsidR="00FC2921" w:rsidRDefault="00FC2921" w:rsidP="00FC2921">
      <w:pPr>
        <w:rPr>
          <w:rFonts w:hint="eastAsia"/>
        </w:rPr>
      </w:pPr>
      <w:r>
        <w:rPr>
          <w:rFonts w:hint="eastAsia"/>
        </w:rPr>
        <w:t>自題：“霞捲花初放，露凝香正幽。彩毫生意動，瓊實夜光浮。辛未秋日，賓虹散人元初畫。”（鈐“黄賓公”朱白相間印）</w:t>
      </w:r>
    </w:p>
    <w:p w14:paraId="7F077492" w14:textId="77777777" w:rsidR="00FC2921" w:rsidRDefault="00FC2921" w:rsidP="00FC2921">
      <w:pPr>
        <w:rPr>
          <w:rFonts w:hint="eastAsia"/>
        </w:rPr>
      </w:pPr>
      <w:r>
        <w:rPr>
          <w:rFonts w:hint="eastAsia"/>
        </w:rPr>
        <w:t>按：</w:t>
      </w:r>
      <w:r>
        <w:rPr>
          <w:rFonts w:hint="eastAsia"/>
        </w:rPr>
        <w:t>Arthur M. Sackler Gallery, Smithsonian Institution</w:t>
      </w:r>
      <w:r>
        <w:rPr>
          <w:rFonts w:hint="eastAsia"/>
        </w:rPr>
        <w:t>藏品，是圖嬌艷而不失幽淡，饒有白陽山人韻致，其筆情墨趣，足以抗手古人，堪稱黄氏同類作品之冠。</w:t>
      </w:r>
    </w:p>
    <w:p w14:paraId="5C100D55" w14:textId="77777777" w:rsidR="00FC2921" w:rsidRDefault="00FC2921" w:rsidP="00FC2921"/>
    <w:p w14:paraId="6EDC5F4D" w14:textId="77777777" w:rsidR="00FC2921" w:rsidRPr="004374C2" w:rsidRDefault="00FC2921" w:rsidP="00FC2921">
      <w:pPr>
        <w:rPr>
          <w:rFonts w:ascii="黑体" w:eastAsia="黑体" w:hint="eastAsia"/>
          <w:sz w:val="24"/>
        </w:rPr>
      </w:pPr>
      <w:r w:rsidRPr="004374C2">
        <w:rPr>
          <w:rFonts w:ascii="黑体" w:eastAsia="黑体" w:hint="eastAsia"/>
          <w:sz w:val="24"/>
        </w:rPr>
        <w:t>是年發生特大水災，9月10日湖北水災急賑會駐滬籌賑辦事處籌賑股召開徵求書畫籌賑會，受聘為徵求委員，</w:t>
      </w:r>
      <w:r w:rsidR="00BB6F8C" w:rsidRPr="004374C2">
        <w:rPr>
          <w:rFonts w:ascii="黑体" w:eastAsia="黑体" w:hint="eastAsia"/>
          <w:sz w:val="24"/>
        </w:rPr>
        <w:t>並</w:t>
      </w:r>
      <w:r w:rsidRPr="004374C2">
        <w:rPr>
          <w:rFonts w:ascii="黑体" w:eastAsia="黑体" w:hint="eastAsia"/>
          <w:sz w:val="24"/>
        </w:rPr>
        <w:t>捐助畫件助賑。</w:t>
      </w:r>
    </w:p>
    <w:p w14:paraId="1740FC9E" w14:textId="77777777" w:rsidR="00FC2921" w:rsidRDefault="00FC2921" w:rsidP="00FC2921">
      <w:pPr>
        <w:rPr>
          <w:rFonts w:hint="eastAsia"/>
        </w:rPr>
      </w:pPr>
      <w:r>
        <w:rPr>
          <w:rFonts w:hint="eastAsia"/>
        </w:rPr>
        <w:t>《鄂賑書畫籌賑會議記》：“湖北水災急賑會駐滬籌賑辦事處書畫籌賑股</w:t>
      </w:r>
      <w:r w:rsidR="00BB6F8C">
        <w:rPr>
          <w:rFonts w:hint="eastAsia"/>
        </w:rPr>
        <w:t>於</w:t>
      </w:r>
      <w:r>
        <w:rPr>
          <w:rFonts w:hint="eastAsia"/>
        </w:rPr>
        <w:t>前日下午三時假座四馬路麥家圈（今山東南路）惠忠旅館大廳，開徵求書畫籌賑大會，計到張善孖、謝公展、趙半跛、魏弱叟、蒙壽芝、姚墨邨、張聿光、柳漁笙、徐曉邨、沈兆涵、褚德彝、程璋、商言志、黄賓虹、汪琨、任堇、熊庚昌、馬駘、洪畿、孫鴻、田桓、賀天健、汪英賓等七十餘人。開會如儀，公推田桓為臨時主席。首由該會代理主席劉萬青報告鄂省災况，繼由賀天健提議，推選徵求委員十六人，分途勸募新舊書畫。商言志起稱，徵求委員不必限額，愈多愈妙，最好以今日到會諸公皆由辦事處聘為徵求委員，一致通過。熊庚昌提議，設事務所</w:t>
      </w:r>
      <w:r w:rsidR="00BB6F8C">
        <w:rPr>
          <w:rFonts w:hint="eastAsia"/>
        </w:rPr>
        <w:t>於</w:t>
      </w:r>
      <w:r>
        <w:rPr>
          <w:rFonts w:hint="eastAsia"/>
        </w:rPr>
        <w:t>静安路新世界西福源里十二號，規定每日以午後二時起為各委員集合時間，一致通過。其次由到會各書畫大家依次認捐作品，當場認定書畫，約有一千餘件，其餘捐助古字畫者甚多。會議畢，略進茶點，六時始散。”（</w:t>
      </w:r>
      <w:r>
        <w:rPr>
          <w:rFonts w:hint="eastAsia"/>
        </w:rPr>
        <w:t>9</w:t>
      </w:r>
      <w:r>
        <w:rPr>
          <w:rFonts w:hint="eastAsia"/>
        </w:rPr>
        <w:t>月</w:t>
      </w:r>
      <w:r>
        <w:rPr>
          <w:rFonts w:hint="eastAsia"/>
        </w:rPr>
        <w:t>12</w:t>
      </w:r>
      <w:r w:rsidR="00305449">
        <w:rPr>
          <w:rFonts w:hint="eastAsia"/>
        </w:rPr>
        <w:t>日申報</w:t>
      </w:r>
      <w:r>
        <w:rPr>
          <w:rFonts w:hint="eastAsia"/>
        </w:rPr>
        <w:t>）</w:t>
      </w:r>
    </w:p>
    <w:p w14:paraId="332805C0" w14:textId="77777777" w:rsidR="004374C2" w:rsidRDefault="004374C2" w:rsidP="00FC2921">
      <w:pPr>
        <w:rPr>
          <w:rFonts w:hint="eastAsia"/>
        </w:rPr>
      </w:pPr>
    </w:p>
    <w:p w14:paraId="2171741D" w14:textId="77777777" w:rsidR="004374C2" w:rsidRPr="004374C2" w:rsidRDefault="004374C2" w:rsidP="00FC2921">
      <w:pPr>
        <w:rPr>
          <w:rFonts w:ascii="黑体" w:eastAsia="黑体" w:hint="eastAsia"/>
        </w:rPr>
      </w:pPr>
      <w:r w:rsidRPr="004374C2">
        <w:rPr>
          <w:rFonts w:ascii="黑体" w:eastAsia="黑体" w:hAnsi="宋体" w:hint="eastAsia"/>
          <w:sz w:val="24"/>
          <w:lang w:eastAsia="zh-TW"/>
        </w:rPr>
        <w:t>9月18日，日本在瀋陽挑起“柳條湖事件”，製造了震驚中外的“九一八”事變，侵陷我東三省。</w:t>
      </w:r>
    </w:p>
    <w:p w14:paraId="18803C74" w14:textId="77777777" w:rsidR="00FC2921" w:rsidRDefault="00FC2921" w:rsidP="00FC2921"/>
    <w:p w14:paraId="0A9BDF4C" w14:textId="77777777" w:rsidR="00FC2921" w:rsidRDefault="00FC2921" w:rsidP="00FC2921">
      <w:pPr>
        <w:rPr>
          <w:rFonts w:hint="eastAsia"/>
        </w:rPr>
      </w:pPr>
      <w:r w:rsidRPr="004374C2">
        <w:rPr>
          <w:rFonts w:ascii="黑体" w:eastAsia="黑体" w:hint="eastAsia"/>
          <w:sz w:val="24"/>
        </w:rPr>
        <w:t>安徽省受災凡四十八縣，至秋沿江、沿淮各縣尚淪陷水中，即霍邱一縣，確知名姓淹斃者計有八千餘人，災區佔全省六分之五，災民佔全省總人數十之七八，傷亡十餘萬人，旅滬安徽水災救濟會召集海上書畫名流籌商古今書畫賑災，公推為古代書畫鑒定委員，</w:t>
      </w:r>
      <w:r w:rsidR="00BB6F8C" w:rsidRPr="004374C2">
        <w:rPr>
          <w:rFonts w:ascii="黑体" w:eastAsia="黑体" w:hint="eastAsia"/>
          <w:sz w:val="24"/>
        </w:rPr>
        <w:t>並</w:t>
      </w:r>
      <w:r w:rsidRPr="004374C2">
        <w:rPr>
          <w:rFonts w:ascii="黑体" w:eastAsia="黑体" w:hint="eastAsia"/>
          <w:sz w:val="24"/>
        </w:rPr>
        <w:t>受委託與書畫家商洽書畫合作事宜</w:t>
      </w:r>
      <w:r>
        <w:rPr>
          <w:rFonts w:hint="eastAsia"/>
        </w:rPr>
        <w:t>。</w:t>
      </w:r>
    </w:p>
    <w:p w14:paraId="18D22015" w14:textId="77777777" w:rsidR="00FC2921" w:rsidRDefault="00FC2921" w:rsidP="00FC2921">
      <w:pPr>
        <w:rPr>
          <w:rFonts w:hint="eastAsia"/>
        </w:rPr>
      </w:pPr>
      <w:r>
        <w:rPr>
          <w:rFonts w:hint="eastAsia"/>
        </w:rPr>
        <w:t>“皖災會昨日籌商書畫展覽會”</w:t>
      </w:r>
      <w:r w:rsidR="004C1606">
        <w:rPr>
          <w:rFonts w:hint="eastAsia"/>
        </w:rPr>
        <w:t>報導</w:t>
      </w:r>
      <w:r>
        <w:rPr>
          <w:rFonts w:hint="eastAsia"/>
        </w:rPr>
        <w:t>：“旅滬安徽水災救濟會昨日（</w:t>
      </w:r>
      <w:r>
        <w:rPr>
          <w:rFonts w:hint="eastAsia"/>
        </w:rPr>
        <w:t>19</w:t>
      </w:r>
      <w:r>
        <w:rPr>
          <w:rFonts w:hint="eastAsia"/>
        </w:rPr>
        <w:t>日）下午假一品香招待本市書畫界，籌商古今書畫展覽大會事宜。出席者有徐季龍、黄賓虹、汪舊游（按：即汪律本）、吳鐵珊、沈蒨玉、汪英賓、孫發緒、洪麗生、陳淮生、黄峙青、洪庶安、孫仲霞、黄伯度、汪采白、周子梁、關德辛、關德尚，及該會委員許世英、關芸農、李次山、徐静仁、曹志功、李振亞等數十人。首由主席黄賓虹致開會詞，略謂：皖省今年水災奇重，旅滬安徽同鄉，除向各界呼籲請振外，茲擬舉行書畫展覽大會，現已承李蘭雪堂捐助唐、宋、元、明、清各代名家真蹟數百件，</w:t>
      </w:r>
      <w:r w:rsidR="00B506C6">
        <w:rPr>
          <w:rFonts w:hint="eastAsia"/>
        </w:rPr>
        <w:t>惟</w:t>
      </w:r>
      <w:r>
        <w:rPr>
          <w:rFonts w:hint="eastAsia"/>
        </w:rPr>
        <w:t>關</w:t>
      </w:r>
      <w:r w:rsidR="00BB6F8C">
        <w:rPr>
          <w:rFonts w:hint="eastAsia"/>
        </w:rPr>
        <w:t>於</w:t>
      </w:r>
      <w:r>
        <w:rPr>
          <w:rFonts w:hint="eastAsia"/>
        </w:rPr>
        <w:t>鑒定及評價事宜，須集多人鑒定意見，同時</w:t>
      </w:r>
      <w:r w:rsidR="00BB6F8C">
        <w:rPr>
          <w:rFonts w:hint="eastAsia"/>
        </w:rPr>
        <w:t>並</w:t>
      </w:r>
      <w:r>
        <w:rPr>
          <w:rFonts w:hint="eastAsia"/>
        </w:rPr>
        <w:t>擬徵求現代名家作品，特請諸君賜教云云。次由汪英賓等相繼發表之意見，結果决定：一、組織古代書畫鑒定委員會，公推黄賓虹、汪舊游、吳鐵珊、黄峙青、孫純齋、洪麗生、徐季龍七人爲委員，</w:t>
      </w:r>
      <w:r w:rsidR="00BB6F8C">
        <w:rPr>
          <w:rFonts w:hint="eastAsia"/>
        </w:rPr>
        <w:t>並</w:t>
      </w:r>
      <w:r>
        <w:rPr>
          <w:rFonts w:hint="eastAsia"/>
        </w:rPr>
        <w:t>定</w:t>
      </w:r>
      <w:r w:rsidR="00BB6F8C">
        <w:rPr>
          <w:rFonts w:hint="eastAsia"/>
        </w:rPr>
        <w:t>於</w:t>
      </w:r>
      <w:r>
        <w:rPr>
          <w:rFonts w:hint="eastAsia"/>
        </w:rPr>
        <w:t>本月</w:t>
      </w:r>
      <w:r>
        <w:rPr>
          <w:rFonts w:hint="eastAsia"/>
        </w:rPr>
        <w:t>21</w:t>
      </w:r>
      <w:r>
        <w:rPr>
          <w:rFonts w:hint="eastAsia"/>
        </w:rPr>
        <w:t>日下午一時，在大通路七號李宅共同鑒定。二、公推黄賓虹、汪英賓、洪麗生三君</w:t>
      </w:r>
      <w:r w:rsidR="00BB6F8C">
        <w:rPr>
          <w:rFonts w:hint="eastAsia"/>
        </w:rPr>
        <w:t>於</w:t>
      </w:r>
      <w:r>
        <w:rPr>
          <w:rFonts w:hint="eastAsia"/>
        </w:rPr>
        <w:t>本月</w:t>
      </w:r>
      <w:r>
        <w:rPr>
          <w:rFonts w:hint="eastAsia"/>
        </w:rPr>
        <w:t>20</w:t>
      </w:r>
      <w:r>
        <w:rPr>
          <w:rFonts w:hint="eastAsia"/>
        </w:rPr>
        <w:t>日下午七時，在陶樂春招待現代名家，商洽合作書畫事宜。三、展覽會開會日期决定</w:t>
      </w:r>
      <w:r w:rsidR="00BB6F8C">
        <w:rPr>
          <w:rFonts w:hint="eastAsia"/>
        </w:rPr>
        <w:t>於</w:t>
      </w:r>
      <w:r>
        <w:rPr>
          <w:rFonts w:hint="eastAsia"/>
        </w:rPr>
        <w:t>10</w:t>
      </w:r>
      <w:r>
        <w:rPr>
          <w:rFonts w:hint="eastAsia"/>
        </w:rPr>
        <w:t>月</w:t>
      </w:r>
      <w:r>
        <w:rPr>
          <w:rFonts w:hint="eastAsia"/>
        </w:rPr>
        <w:t>15</w:t>
      </w:r>
      <w:r>
        <w:rPr>
          <w:rFonts w:hint="eastAsia"/>
        </w:rPr>
        <w:t>日以前舉行。四、公推曹志功辦理宣傳事宜。至六時餘始散會。”（</w:t>
      </w:r>
      <w:r>
        <w:rPr>
          <w:rFonts w:hint="eastAsia"/>
        </w:rPr>
        <w:t>9</w:t>
      </w:r>
      <w:r>
        <w:rPr>
          <w:rFonts w:hint="eastAsia"/>
        </w:rPr>
        <w:t>月</w:t>
      </w:r>
      <w:r>
        <w:rPr>
          <w:rFonts w:hint="eastAsia"/>
        </w:rPr>
        <w:t>20</w:t>
      </w:r>
      <w:r w:rsidR="00305449">
        <w:rPr>
          <w:rFonts w:hint="eastAsia"/>
        </w:rPr>
        <w:t>日申報</w:t>
      </w:r>
      <w:r>
        <w:rPr>
          <w:rFonts w:hint="eastAsia"/>
        </w:rPr>
        <w:t>）</w:t>
      </w:r>
    </w:p>
    <w:p w14:paraId="50258551" w14:textId="77777777" w:rsidR="00FC2921" w:rsidRDefault="00FC2921" w:rsidP="00FC2921"/>
    <w:p w14:paraId="4A785D66" w14:textId="77777777" w:rsidR="00FC2921" w:rsidRPr="004374C2" w:rsidRDefault="00FC2921" w:rsidP="00FC2921">
      <w:pPr>
        <w:rPr>
          <w:rFonts w:ascii="黑体" w:eastAsia="黑体" w:hint="eastAsia"/>
          <w:sz w:val="24"/>
        </w:rPr>
      </w:pPr>
      <w:r w:rsidRPr="004374C2">
        <w:rPr>
          <w:rFonts w:ascii="黑体" w:eastAsia="黑体" w:hint="eastAsia"/>
          <w:sz w:val="24"/>
        </w:rPr>
        <w:t>9月20日，代表旅滬安徽水災振濟會邀請書畫同人籌商</w:t>
      </w:r>
      <w:r w:rsidR="00BB6F8C" w:rsidRPr="004374C2">
        <w:rPr>
          <w:rFonts w:ascii="黑体" w:eastAsia="黑体" w:hint="eastAsia"/>
          <w:sz w:val="24"/>
        </w:rPr>
        <w:t>並</w:t>
      </w:r>
      <w:r w:rsidRPr="004374C2">
        <w:rPr>
          <w:rFonts w:ascii="黑体" w:eastAsia="黑体" w:hint="eastAsia"/>
          <w:sz w:val="24"/>
        </w:rPr>
        <w:t>自認捐助書畫件事宜。</w:t>
      </w:r>
    </w:p>
    <w:p w14:paraId="06A3FE41" w14:textId="77777777" w:rsidR="004374C2" w:rsidRDefault="00FC2921" w:rsidP="004374C2">
      <w:pPr>
        <w:rPr>
          <w:rFonts w:hint="eastAsia"/>
        </w:rPr>
      </w:pPr>
      <w:r>
        <w:rPr>
          <w:rFonts w:hint="eastAsia"/>
        </w:rPr>
        <w:t>“皖振會昨（前晚）宴書畫名家”</w:t>
      </w:r>
      <w:r w:rsidR="004C1606">
        <w:rPr>
          <w:rFonts w:hint="eastAsia"/>
        </w:rPr>
        <w:t>報導</w:t>
      </w:r>
      <w:r>
        <w:rPr>
          <w:rFonts w:hint="eastAsia"/>
        </w:rPr>
        <w:t>：“旅滬安徽水災振濟會</w:t>
      </w:r>
      <w:r w:rsidR="00BB6F8C">
        <w:rPr>
          <w:rFonts w:hint="eastAsia"/>
        </w:rPr>
        <w:t>於</w:t>
      </w:r>
      <w:r>
        <w:rPr>
          <w:rFonts w:hint="eastAsia"/>
        </w:rPr>
        <w:t>前晚七時假座三馬路陶樂春公宴海上書畫名流，對該省水災事宜，要求捐助。由黄賓虹、洪鹽（麗）生、汪英賓等主席，到書畫名家數十人，即席樂捐書畫，計張善孖、張大千共三十件，謝公展二十件，商笙伯十五件，鄭曼青十五件，王師子十五件，熊松泉十五件，李祖韓四件，李秋君五件，馬企周十五件，馬孟容十五件，馬公愚十五件，張紅薇六件，中國藝術專科學校二十件，張旭明十件，慕泉淙十件，洪庶安二十件，黄賓虹四十件，汪英賓十五件，共二百七十五件。其餘未及列席之王个簃、江小鶼、孫雪泥、錢瘦鐵、賀天健、汪仲山、楊清磬諸名家亦允分助若干，合計可得五百件以上，均趕</w:t>
      </w:r>
      <w:r w:rsidR="00BB6F8C">
        <w:rPr>
          <w:rFonts w:hint="eastAsia"/>
        </w:rPr>
        <w:t>於</w:t>
      </w:r>
      <w:r>
        <w:rPr>
          <w:rFonts w:hint="eastAsia"/>
        </w:rPr>
        <w:t>10</w:t>
      </w:r>
      <w:r>
        <w:rPr>
          <w:rFonts w:hint="eastAsia"/>
        </w:rPr>
        <w:t>月</w:t>
      </w:r>
      <w:r>
        <w:rPr>
          <w:rFonts w:hint="eastAsia"/>
        </w:rPr>
        <w:t>5</w:t>
      </w:r>
      <w:r>
        <w:rPr>
          <w:rFonts w:hint="eastAsia"/>
        </w:rPr>
        <w:t>日以前交皖振會彙收，備</w:t>
      </w:r>
      <w:r w:rsidR="00BB6F8C">
        <w:rPr>
          <w:rFonts w:hint="eastAsia"/>
        </w:rPr>
        <w:t>於</w:t>
      </w:r>
      <w:r>
        <w:rPr>
          <w:rFonts w:hint="eastAsia"/>
        </w:rPr>
        <w:t>雙十節前合併徵得歷代之名貴書畫公開展覽，屆時琳琅滿目，必蔚然大觀也。”（</w:t>
      </w:r>
      <w:r>
        <w:rPr>
          <w:rFonts w:hint="eastAsia"/>
        </w:rPr>
        <w:t>9</w:t>
      </w:r>
      <w:r>
        <w:rPr>
          <w:rFonts w:hint="eastAsia"/>
        </w:rPr>
        <w:t>月</w:t>
      </w:r>
      <w:r>
        <w:rPr>
          <w:rFonts w:hint="eastAsia"/>
        </w:rPr>
        <w:t>23</w:t>
      </w:r>
      <w:r w:rsidR="00305449">
        <w:rPr>
          <w:rFonts w:hint="eastAsia"/>
        </w:rPr>
        <w:t>日申報</w:t>
      </w:r>
      <w:r>
        <w:rPr>
          <w:rFonts w:hint="eastAsia"/>
        </w:rPr>
        <w:t>）</w:t>
      </w:r>
    </w:p>
    <w:p w14:paraId="5C5DC22D" w14:textId="77777777" w:rsidR="00FC2921" w:rsidRDefault="00FC2921" w:rsidP="00FC2921"/>
    <w:p w14:paraId="13EF2BE4" w14:textId="77777777" w:rsidR="00FC2921" w:rsidRPr="007834C8" w:rsidRDefault="00FC2921" w:rsidP="00FC2921">
      <w:pPr>
        <w:rPr>
          <w:rFonts w:ascii="黑体" w:eastAsia="黑体" w:hint="eastAsia"/>
          <w:sz w:val="24"/>
        </w:rPr>
      </w:pPr>
      <w:r w:rsidRPr="007834C8">
        <w:rPr>
          <w:rFonts w:ascii="黑体" w:eastAsia="黑体" w:hint="eastAsia"/>
          <w:sz w:val="24"/>
        </w:rPr>
        <w:t>9月</w:t>
      </w:r>
      <w:r w:rsidR="007834C8" w:rsidRPr="007834C8">
        <w:rPr>
          <w:rFonts w:ascii="黑体" w:eastAsia="黑体" w:hint="eastAsia"/>
          <w:sz w:val="24"/>
        </w:rPr>
        <w:t>18</w:t>
      </w:r>
      <w:r w:rsidRPr="007834C8">
        <w:rPr>
          <w:rFonts w:ascii="黑体" w:eastAsia="黑体" w:hint="eastAsia"/>
          <w:sz w:val="24"/>
        </w:rPr>
        <w:t>日劉海粟偕傅雷乘法郵輪沙拿遜號自歐歸國抵滬，下澣蔡元培設宴</w:t>
      </w:r>
      <w:r w:rsidR="00BB6F8C" w:rsidRPr="007834C8">
        <w:rPr>
          <w:rFonts w:ascii="黑体" w:eastAsia="黑体" w:hint="eastAsia"/>
          <w:sz w:val="24"/>
        </w:rPr>
        <w:t>於</w:t>
      </w:r>
      <w:r w:rsidRPr="007834C8">
        <w:rPr>
          <w:rFonts w:ascii="黑体" w:eastAsia="黑体" w:hint="eastAsia"/>
          <w:sz w:val="24"/>
        </w:rPr>
        <w:t>威海衛路爲其洗塵，與葉恭綽、陳獨秀、許壽裳、張大千、朱屺瞻、王个簃等應邀列席。</w:t>
      </w:r>
    </w:p>
    <w:p w14:paraId="597380C0" w14:textId="77777777" w:rsidR="009241D5" w:rsidRPr="007834C8" w:rsidRDefault="007834C8" w:rsidP="00FC2921">
      <w:pPr>
        <w:rPr>
          <w:rFonts w:ascii="宋体" w:hAnsi="宋体" w:hint="eastAsia"/>
          <w:szCs w:val="21"/>
          <w:lang w:eastAsia="zh-TW"/>
        </w:rPr>
      </w:pPr>
      <w:r w:rsidRPr="007834C8">
        <w:rPr>
          <w:rFonts w:ascii="宋体" w:hAnsi="宋体" w:hint="eastAsia"/>
          <w:szCs w:val="21"/>
          <w:lang w:eastAsia="zh-TW"/>
        </w:rPr>
        <w:t>《劉海粟氏明日抵申—同來者有法政府特派考察之賴魯娃》：“劉氏去國兩年餘，其在歐之努力，與其在德法兩國之個人畫展之榮譽，是為中國現代藝壇爭光不少。現已於八月十四日由馬賽乘法郵</w:t>
      </w:r>
      <w:r w:rsidRPr="007834C8">
        <w:rPr>
          <w:rFonts w:ascii="宋体" w:hAnsi="宋体"/>
          <w:szCs w:val="21"/>
          <w:lang w:eastAsia="zh-TW"/>
        </w:rPr>
        <w:t>Chenuoce aux</w:t>
      </w:r>
      <w:r w:rsidRPr="007834C8">
        <w:rPr>
          <w:rFonts w:ascii="宋体" w:hAnsi="宋体" w:hint="eastAsia"/>
          <w:szCs w:val="21"/>
          <w:lang w:eastAsia="zh-TW"/>
        </w:rPr>
        <w:t>偕其夫人及至友傅雷君（傅君在法專攻文學及藝術批評）啟程東歸。與劉氏同行者，並有法政府特派來華考察文化之文人賴魯娃氏。賴氏為巴黎大學中國學院教授，對於中國詩文及音樂素有研究，並為法蘭西國立劇院秘書長及新時代日報主筆，生平著述宏富，為法國文藝界知名之士。</w:t>
      </w:r>
      <w:r>
        <w:rPr>
          <w:rFonts w:ascii="宋体" w:hAnsi="宋体" w:hint="eastAsia"/>
          <w:szCs w:val="21"/>
          <w:lang w:eastAsia="zh-TW"/>
        </w:rPr>
        <w:t>同時其對於中國文化素深企慕，在巴黎並與劉海粟氏交契，此次來華，尤注意於</w:t>
      </w:r>
      <w:r w:rsidRPr="007834C8">
        <w:rPr>
          <w:rFonts w:ascii="宋体" w:hAnsi="宋体" w:hint="eastAsia"/>
          <w:szCs w:val="21"/>
          <w:lang w:eastAsia="zh-TW"/>
        </w:rPr>
        <w:t>考</w:t>
      </w:r>
      <w:r>
        <w:rPr>
          <w:rFonts w:ascii="宋体" w:hAnsi="宋体" w:hint="eastAsia"/>
          <w:szCs w:val="21"/>
          <w:lang w:eastAsia="zh-TW"/>
        </w:rPr>
        <w:t>察中國古樂云</w:t>
      </w:r>
      <w:r w:rsidRPr="007834C8">
        <w:rPr>
          <w:rFonts w:ascii="宋体" w:hAnsi="宋体" w:hint="eastAsia"/>
          <w:szCs w:val="21"/>
          <w:lang w:eastAsia="zh-TW"/>
        </w:rPr>
        <w:t>。茲得香港無線電，悉劉氏可於明日（三</w:t>
      </w:r>
      <w:r>
        <w:rPr>
          <w:rFonts w:ascii="宋体" w:hAnsi="宋体" w:hint="eastAsia"/>
          <w:szCs w:val="21"/>
          <w:lang w:eastAsia="zh-TW"/>
        </w:rPr>
        <w:t>日）偕其夫人愛子抵申。聞海上各界同人及研究藝術者正準備到埠歡迎云</w:t>
      </w:r>
      <w:r w:rsidRPr="007834C8">
        <w:rPr>
          <w:rFonts w:ascii="宋体" w:hAnsi="宋体" w:hint="eastAsia"/>
          <w:szCs w:val="21"/>
          <w:lang w:eastAsia="zh-TW"/>
        </w:rPr>
        <w:t>。”（</w:t>
      </w:r>
      <w:r w:rsidRPr="007834C8">
        <w:rPr>
          <w:rFonts w:ascii="宋体" w:hAnsi="宋体"/>
          <w:szCs w:val="21"/>
          <w:lang w:eastAsia="zh-TW"/>
        </w:rPr>
        <w:t>9</w:t>
      </w:r>
      <w:r w:rsidRPr="007834C8">
        <w:rPr>
          <w:rFonts w:ascii="宋体" w:hAnsi="宋体" w:hint="eastAsia"/>
          <w:szCs w:val="21"/>
          <w:lang w:eastAsia="zh-TW"/>
        </w:rPr>
        <w:t>月</w:t>
      </w:r>
      <w:r w:rsidRPr="007834C8">
        <w:rPr>
          <w:rFonts w:ascii="宋体" w:hAnsi="宋体"/>
          <w:szCs w:val="21"/>
          <w:lang w:eastAsia="zh-TW"/>
        </w:rPr>
        <w:t>2</w:t>
      </w:r>
      <w:r w:rsidR="0003427C">
        <w:rPr>
          <w:rFonts w:ascii="宋体" w:hAnsi="宋体" w:hint="eastAsia"/>
          <w:szCs w:val="21"/>
          <w:lang w:eastAsia="zh-TW"/>
        </w:rPr>
        <w:t>日時事新報</w:t>
      </w:r>
      <w:r w:rsidRPr="007834C8">
        <w:rPr>
          <w:rFonts w:ascii="宋体" w:hAnsi="宋体" w:hint="eastAsia"/>
          <w:szCs w:val="21"/>
          <w:lang w:eastAsia="zh-TW"/>
        </w:rPr>
        <w:t>）</w:t>
      </w:r>
    </w:p>
    <w:p w14:paraId="3F1F250F" w14:textId="77777777" w:rsidR="007834C8" w:rsidRPr="007834C8" w:rsidRDefault="007834C8" w:rsidP="00FC2921">
      <w:pPr>
        <w:rPr>
          <w:rFonts w:ascii="宋体" w:hAnsi="宋体" w:hint="eastAsia"/>
        </w:rPr>
      </w:pPr>
      <w:r w:rsidRPr="007834C8">
        <w:rPr>
          <w:rFonts w:ascii="宋体" w:hAnsi="宋体" w:hint="eastAsia"/>
          <w:szCs w:val="21"/>
          <w:lang w:eastAsia="zh-TW"/>
        </w:rPr>
        <w:t>按：劉海粟一行於</w:t>
      </w:r>
      <w:r w:rsidRPr="007834C8">
        <w:rPr>
          <w:rFonts w:ascii="宋体" w:hAnsi="宋体"/>
          <w:szCs w:val="21"/>
          <w:lang w:eastAsia="zh-TW"/>
        </w:rPr>
        <w:t>18</w:t>
      </w:r>
      <w:r w:rsidRPr="007834C8">
        <w:rPr>
          <w:rFonts w:ascii="宋体" w:hAnsi="宋体" w:hint="eastAsia"/>
          <w:szCs w:val="21"/>
          <w:lang w:eastAsia="zh-TW"/>
        </w:rPr>
        <w:t>日抵滬，《申報》</w:t>
      </w:r>
      <w:r w:rsidRPr="007834C8">
        <w:rPr>
          <w:rFonts w:ascii="宋体" w:hAnsi="宋体"/>
          <w:szCs w:val="21"/>
          <w:lang w:eastAsia="zh-TW"/>
        </w:rPr>
        <w:t>19</w:t>
      </w:r>
      <w:r w:rsidRPr="007834C8">
        <w:rPr>
          <w:rFonts w:ascii="宋体" w:hAnsi="宋体" w:hint="eastAsia"/>
          <w:szCs w:val="21"/>
          <w:lang w:eastAsia="zh-TW"/>
        </w:rPr>
        <w:t>日有報導。</w:t>
      </w:r>
    </w:p>
    <w:p w14:paraId="28DD8C17" w14:textId="77777777" w:rsidR="007834C8" w:rsidRPr="007834C8" w:rsidRDefault="00FC2921" w:rsidP="007834C8">
      <w:r>
        <w:rPr>
          <w:rFonts w:hint="eastAsia"/>
        </w:rPr>
        <w:t>金梅《傅雷傳》：“</w:t>
      </w:r>
      <w:r>
        <w:rPr>
          <w:rFonts w:hint="eastAsia"/>
        </w:rPr>
        <w:t>9</w:t>
      </w:r>
      <w:r>
        <w:rPr>
          <w:rFonts w:hint="eastAsia"/>
        </w:rPr>
        <w:t>月下旬，蔡元培先生在威海衛路中社設宴為劉海粟旅歐回國接風。傅雷應邀出席，作陪的還有陳獨秀、葉恭綽、許壽裳、楊杏佛、黄賓虹、張大千、朱屺瞻、王个簃等社會文化名流、著名畫家。”</w:t>
      </w:r>
    </w:p>
    <w:p w14:paraId="56540773" w14:textId="77777777" w:rsidR="00FC2921" w:rsidRPr="007834C8" w:rsidRDefault="00FC2921" w:rsidP="00FC2921"/>
    <w:p w14:paraId="70AEB059" w14:textId="77777777" w:rsidR="00FC2921" w:rsidRPr="009241D5" w:rsidRDefault="00FC2921" w:rsidP="00FC2921">
      <w:pPr>
        <w:rPr>
          <w:rFonts w:ascii="黑体" w:eastAsia="黑体" w:hint="eastAsia"/>
          <w:sz w:val="24"/>
        </w:rPr>
      </w:pPr>
      <w:r w:rsidRPr="009241D5">
        <w:rPr>
          <w:rFonts w:ascii="黑体" w:eastAsia="黑体" w:hint="eastAsia"/>
          <w:sz w:val="24"/>
        </w:rPr>
        <w:t>9月，《安徽叢書》第一期全書十八册出版。</w:t>
      </w:r>
    </w:p>
    <w:p w14:paraId="78B043E9" w14:textId="77777777" w:rsidR="00FC2921" w:rsidRDefault="00FC2921" w:rsidP="00FC2921"/>
    <w:p w14:paraId="1D2A2BF8" w14:textId="77777777" w:rsidR="00FC2921" w:rsidRPr="009241D5" w:rsidRDefault="00FC2921" w:rsidP="00FC2921">
      <w:pPr>
        <w:rPr>
          <w:rFonts w:ascii="黑体" w:eastAsia="黑体" w:hint="eastAsia"/>
          <w:sz w:val="24"/>
        </w:rPr>
      </w:pPr>
      <w:r w:rsidRPr="009241D5">
        <w:rPr>
          <w:rFonts w:ascii="黑体" w:eastAsia="黑体" w:hint="eastAsia"/>
          <w:sz w:val="24"/>
        </w:rPr>
        <w:t>上海籌募各省水災急賑會婦女組虞澹涵、唐冠玉發起徵集古今書畫助賑展覽會，發售書畫助賑券，以售款助賑。與書畫界同仁合力襄助，</w:t>
      </w:r>
      <w:r w:rsidR="00BB6F8C" w:rsidRPr="009241D5">
        <w:rPr>
          <w:rFonts w:ascii="黑体" w:eastAsia="黑体" w:hint="eastAsia"/>
          <w:sz w:val="24"/>
        </w:rPr>
        <w:t>於</w:t>
      </w:r>
      <w:r w:rsidRPr="009241D5">
        <w:rPr>
          <w:rFonts w:ascii="黑体" w:eastAsia="黑体" w:hint="eastAsia"/>
          <w:sz w:val="24"/>
        </w:rPr>
        <w:t>10月9日至11日展覽，11日抽籤，旋得萬元以助賑。</w:t>
      </w:r>
    </w:p>
    <w:p w14:paraId="75E59957" w14:textId="77777777" w:rsidR="00FC2921" w:rsidRDefault="00FC2921" w:rsidP="00FC2921">
      <w:pPr>
        <w:rPr>
          <w:rFonts w:hint="eastAsia"/>
        </w:rPr>
      </w:pPr>
      <w:r>
        <w:rPr>
          <w:rFonts w:hint="eastAsia"/>
        </w:rPr>
        <w:t>鳳《古今書畫助賑會記》：“上海籌募各省水災急賑會婦女組虞澹涵、唐冠玉兩女士發起徵集古今書畫助賑展覽會，籌備月餘，近始就緒。已定</w:t>
      </w:r>
      <w:r w:rsidR="00BB6F8C">
        <w:rPr>
          <w:rFonts w:hint="eastAsia"/>
        </w:rPr>
        <w:t>於</w:t>
      </w:r>
      <w:r>
        <w:rPr>
          <w:rFonts w:hint="eastAsia"/>
        </w:rPr>
        <w:t>本月</w:t>
      </w:r>
      <w:r>
        <w:rPr>
          <w:rFonts w:hint="eastAsia"/>
        </w:rPr>
        <w:t>9</w:t>
      </w:r>
      <w:r>
        <w:rPr>
          <w:rFonts w:hint="eastAsia"/>
        </w:rPr>
        <w:t>日至</w:t>
      </w:r>
      <w:r>
        <w:rPr>
          <w:rFonts w:hint="eastAsia"/>
        </w:rPr>
        <w:t>11</w:t>
      </w:r>
      <w:r>
        <w:rPr>
          <w:rFonts w:hint="eastAsia"/>
        </w:rPr>
        <w:t>日假西藏路寧波同鄉會四樓開幕。聞該會限期發售書畫助賑券二百張，每張售價五十元，徵集當代收藏家、鑒賞家及名書畫家捐助精品，</w:t>
      </w:r>
      <w:r w:rsidR="00BB6F8C">
        <w:rPr>
          <w:rFonts w:hint="eastAsia"/>
        </w:rPr>
        <w:t>並</w:t>
      </w:r>
      <w:r>
        <w:rPr>
          <w:rFonts w:hint="eastAsia"/>
        </w:rPr>
        <w:t>由虞、唐兩女士出資精裱，每券一軸。</w:t>
      </w:r>
      <w:r>
        <w:rPr>
          <w:rFonts w:hint="eastAsia"/>
        </w:rPr>
        <w:t>11</w:t>
      </w:r>
      <w:r>
        <w:rPr>
          <w:rFonts w:hint="eastAsia"/>
        </w:rPr>
        <w:t>日午後三時在會場當衆抽籤取件，風聲所播，該券已銷售一空。昨在裝池處，偶見該會所裱現代各件，俱精妙絶倫。如張善孖之虎，大千之端午景，蕭厔泉之山水蘭石，王師子之睡蓮魚鳥，黄賓虹之山水，汪英賓之菊石，謝公展之柳蓮松菊，李祖韓、秋君兄妹之山水，王个簃之水仙蕉菊，屠格、屠時姊妹之山水，張時敏之梅雀，馮超然之仿董山水，謝玉岑之篆書，馬萬里之枇杷葡萄，樓辛壺、汪聲遠、蕭佑生、王子原之山水，吳東邁、馬公禺之法書，鄭曼青、馬孟容、張紅薇、徐瘦梅之花卉，均有獨到處，而鄭午昌之水墨四尺立軸，畫一菜一枯木，題筆如林。午昌自題云：‘霜青露白倍精神，水墨淋漓寫得真。一紙要人輸十石，不知誰肯恤沉淪。深秋時節憶田園，不寫牡丹寫菜根。富貴浮雲人易老，好留清白與兒孫。’謝公展題云：‘食盡菜根食樹皮，蒼生千萬盡流離。能將十石丹青買，福慧雙修不算癡。’張善孖題云：‘枯木不成陰，浮雲何時滅。食菜如嘗膽，國耻方可雪。’陸丹林題云：‘萬木枯，菜根絶。哀鴻嗷嗷，我心惻惻。’謝玉岑題云：‘樹老餘生意，菘肥發晚香。眼前堪一飽，殘墨是仁漿。’王師子題云：‘洪水汎中國，人民痛析離。菜根何可得，萬樹早無皮。’其餘如該會籌備員虞、唐兩女士亦各有精美之作數幅。聞開會時不用門券，屆時參觀者如潮湧，可想見也。”（</w:t>
      </w:r>
      <w:r>
        <w:rPr>
          <w:rFonts w:hint="eastAsia"/>
        </w:rPr>
        <w:t>10</w:t>
      </w:r>
      <w:r>
        <w:rPr>
          <w:rFonts w:hint="eastAsia"/>
        </w:rPr>
        <w:t>月</w:t>
      </w:r>
      <w:r>
        <w:rPr>
          <w:rFonts w:hint="eastAsia"/>
        </w:rPr>
        <w:t>8</w:t>
      </w:r>
      <w:r w:rsidR="0003427C">
        <w:rPr>
          <w:rFonts w:hint="eastAsia"/>
        </w:rPr>
        <w:t>日申報</w:t>
      </w:r>
      <w:r>
        <w:rPr>
          <w:rFonts w:hint="eastAsia"/>
        </w:rPr>
        <w:t>）</w:t>
      </w:r>
    </w:p>
    <w:p w14:paraId="04388D0E" w14:textId="77777777" w:rsidR="00FC2921" w:rsidRDefault="00FC2921" w:rsidP="00FC2921">
      <w:pPr>
        <w:rPr>
          <w:rFonts w:hint="eastAsia"/>
        </w:rPr>
      </w:pPr>
      <w:r>
        <w:rPr>
          <w:rFonts w:hint="eastAsia"/>
        </w:rPr>
        <w:t>按：書畫助賑展覽會十分成功，頃刻間，集資一萬元，悉數助賑。</w:t>
      </w:r>
    </w:p>
    <w:p w14:paraId="0887FBAD" w14:textId="77777777" w:rsidR="00FC2921" w:rsidRPr="009241D5" w:rsidRDefault="00FC2921" w:rsidP="00FC2921">
      <w:pPr>
        <w:rPr>
          <w:rFonts w:ascii="黑体" w:eastAsia="黑体" w:hint="eastAsia"/>
          <w:sz w:val="24"/>
        </w:rPr>
      </w:pPr>
    </w:p>
    <w:p w14:paraId="63CEC80E" w14:textId="77777777" w:rsidR="00FC2921" w:rsidRPr="009241D5" w:rsidRDefault="00FC2921" w:rsidP="00FC2921">
      <w:pPr>
        <w:rPr>
          <w:rFonts w:ascii="黑体" w:eastAsia="黑体" w:hint="eastAsia"/>
          <w:sz w:val="24"/>
        </w:rPr>
      </w:pPr>
      <w:r w:rsidRPr="009241D5">
        <w:rPr>
          <w:rFonts w:ascii="黑体" w:eastAsia="黑体" w:hint="eastAsia"/>
          <w:sz w:val="24"/>
        </w:rPr>
        <w:t>10月9日，參加正藝書畫社畫展。</w:t>
      </w:r>
    </w:p>
    <w:p w14:paraId="0EDDA15F" w14:textId="77777777" w:rsidR="00FC2921" w:rsidRDefault="004C1606" w:rsidP="00FC2921">
      <w:pPr>
        <w:rPr>
          <w:rFonts w:hint="eastAsia"/>
        </w:rPr>
      </w:pPr>
      <w:r>
        <w:rPr>
          <w:rFonts w:hint="eastAsia"/>
        </w:rPr>
        <w:t>報導</w:t>
      </w:r>
      <w:r w:rsidR="00FC2921">
        <w:rPr>
          <w:rFonts w:hint="eastAsia"/>
        </w:rPr>
        <w:t>：“正藝書畫社為黄賓虹、錢雲鶴、熊松泉、季守正、周冷君、汪聲遠、程萬里、朱文侯八人所組織，今定國曆</w:t>
      </w:r>
      <w:r w:rsidR="00FC2921">
        <w:rPr>
          <w:rFonts w:hint="eastAsia"/>
        </w:rPr>
        <w:t>10</w:t>
      </w:r>
      <w:r w:rsidR="00FC2921">
        <w:rPr>
          <w:rFonts w:hint="eastAsia"/>
        </w:rPr>
        <w:t>月</w:t>
      </w:r>
      <w:r w:rsidR="00FC2921">
        <w:rPr>
          <w:rFonts w:hint="eastAsia"/>
        </w:rPr>
        <w:t>9</w:t>
      </w:r>
      <w:r w:rsidR="00FC2921">
        <w:rPr>
          <w:rFonts w:hint="eastAsia"/>
        </w:rPr>
        <w:t>日在西藏路新世界飯店展覽，作品二百餘件，定期為五天云。”（</w:t>
      </w:r>
      <w:r w:rsidR="00FC2921">
        <w:rPr>
          <w:rFonts w:hint="eastAsia"/>
        </w:rPr>
        <w:t>10</w:t>
      </w:r>
      <w:r w:rsidR="00FC2921">
        <w:rPr>
          <w:rFonts w:hint="eastAsia"/>
        </w:rPr>
        <w:t>月</w:t>
      </w:r>
      <w:r w:rsidR="00FC2921">
        <w:rPr>
          <w:rFonts w:hint="eastAsia"/>
        </w:rPr>
        <w:t>7</w:t>
      </w:r>
      <w:r w:rsidR="0003427C">
        <w:rPr>
          <w:rFonts w:hint="eastAsia"/>
        </w:rPr>
        <w:t>日申報</w:t>
      </w:r>
      <w:r w:rsidR="00FC2921">
        <w:rPr>
          <w:rFonts w:hint="eastAsia"/>
        </w:rPr>
        <w:t>）</w:t>
      </w:r>
    </w:p>
    <w:p w14:paraId="67847CA5" w14:textId="77777777" w:rsidR="00FC2921" w:rsidRDefault="00FC2921" w:rsidP="00FC2921"/>
    <w:p w14:paraId="60AEBC8D" w14:textId="77777777" w:rsidR="00FC2921" w:rsidRPr="009241D5" w:rsidRDefault="00FC2921" w:rsidP="00FC2921">
      <w:pPr>
        <w:rPr>
          <w:rFonts w:ascii="黑体" w:eastAsia="黑体" w:hint="eastAsia"/>
          <w:sz w:val="24"/>
        </w:rPr>
      </w:pPr>
      <w:r w:rsidRPr="009241D5">
        <w:rPr>
          <w:rFonts w:ascii="黑体" w:eastAsia="黑体" w:hint="eastAsia"/>
          <w:sz w:val="24"/>
        </w:rPr>
        <w:t>秋九，吳一</w:t>
      </w:r>
      <w:r w:rsidR="00641330">
        <w:rPr>
          <w:rFonts w:ascii="黑体" w:eastAsia="黑体" w:hint="eastAsia"/>
          <w:sz w:val="24"/>
        </w:rPr>
        <w:t>峰</w:t>
      </w:r>
      <w:r w:rsidRPr="009241D5">
        <w:rPr>
          <w:rFonts w:ascii="黑体" w:eastAsia="黑体" w:hint="eastAsia"/>
          <w:sz w:val="24"/>
        </w:rPr>
        <w:t>將游浙西寫生，爲其《壯游圖》卷題跋。</w:t>
      </w:r>
    </w:p>
    <w:p w14:paraId="2A845BAB" w14:textId="77777777" w:rsidR="00FC2921" w:rsidRDefault="00FC2921" w:rsidP="00FC2921">
      <w:pPr>
        <w:rPr>
          <w:rFonts w:hint="eastAsia"/>
        </w:rPr>
      </w:pPr>
      <w:r>
        <w:rPr>
          <w:rFonts w:hint="eastAsia"/>
        </w:rPr>
        <w:t>題吳一</w:t>
      </w:r>
      <w:r w:rsidR="00641330">
        <w:rPr>
          <w:rFonts w:hint="eastAsia"/>
        </w:rPr>
        <w:t>峰</w:t>
      </w:r>
      <w:r>
        <w:rPr>
          <w:rFonts w:hint="eastAsia"/>
        </w:rPr>
        <w:t>《壯游圖》卷：“元季大癡老人，學通三教，晚年僑居海虞，寄情繪事，生平以所畫《富春山（居）圖》著名</w:t>
      </w:r>
      <w:r w:rsidR="00BB6F8C">
        <w:rPr>
          <w:rFonts w:hint="eastAsia"/>
        </w:rPr>
        <w:t>於</w:t>
      </w:r>
      <w:r w:rsidR="009241D5">
        <w:rPr>
          <w:rFonts w:hint="eastAsia"/>
        </w:rPr>
        <w:t>世。今一</w:t>
      </w:r>
      <w:r w:rsidR="00641330">
        <w:rPr>
          <w:rFonts w:hint="eastAsia"/>
        </w:rPr>
        <w:t>峰</w:t>
      </w:r>
      <w:r>
        <w:rPr>
          <w:rFonts w:hint="eastAsia"/>
        </w:rPr>
        <w:t>學兄研精六法，恒有慕</w:t>
      </w:r>
      <w:r w:rsidR="00BB6F8C">
        <w:rPr>
          <w:rFonts w:hint="eastAsia"/>
        </w:rPr>
        <w:t>於</w:t>
      </w:r>
      <w:r>
        <w:rPr>
          <w:rFonts w:hint="eastAsia"/>
        </w:rPr>
        <w:t>大癡之爲人，將之富陽江一寫山靈真面，携歸滬上，當必有與古人相頡頏者，余樂而爲之書。時辛未秋九，賓虹題。”（據吳嘉陵《大走客吳一</w:t>
      </w:r>
      <w:r w:rsidR="00641330">
        <w:rPr>
          <w:rFonts w:hint="eastAsia"/>
        </w:rPr>
        <w:t>峰</w:t>
      </w:r>
      <w:r>
        <w:rPr>
          <w:rFonts w:hint="eastAsia"/>
        </w:rPr>
        <w:t>》）</w:t>
      </w:r>
    </w:p>
    <w:p w14:paraId="32BD7EEC" w14:textId="77777777" w:rsidR="00FC2921" w:rsidRDefault="00FC2921" w:rsidP="00FC2921">
      <w:pPr>
        <w:rPr>
          <w:rFonts w:hint="eastAsia"/>
        </w:rPr>
      </w:pPr>
      <w:r>
        <w:rPr>
          <w:rFonts w:hint="eastAsia"/>
        </w:rPr>
        <w:t>按：吳一</w:t>
      </w:r>
      <w:r w:rsidR="00641330">
        <w:rPr>
          <w:rFonts w:hint="eastAsia"/>
        </w:rPr>
        <w:t>峰</w:t>
      </w:r>
      <w:r>
        <w:rPr>
          <w:rFonts w:hint="eastAsia"/>
        </w:rPr>
        <w:t>（</w:t>
      </w:r>
      <w:r>
        <w:rPr>
          <w:rFonts w:hint="eastAsia"/>
        </w:rPr>
        <w:t>1907</w:t>
      </w:r>
      <w:r>
        <w:rPr>
          <w:rFonts w:hint="eastAsia"/>
        </w:rPr>
        <w:t>—</w:t>
      </w:r>
      <w:r>
        <w:rPr>
          <w:rFonts w:hint="eastAsia"/>
        </w:rPr>
        <w:t>1998</w:t>
      </w:r>
      <w:r>
        <w:rPr>
          <w:rFonts w:hint="eastAsia"/>
        </w:rPr>
        <w:t>），譜名士濬，與馮超然游，易名立，字一</w:t>
      </w:r>
      <w:r w:rsidR="00641330">
        <w:rPr>
          <w:rFonts w:hint="eastAsia"/>
        </w:rPr>
        <w:t>峰</w:t>
      </w:r>
      <w:r>
        <w:rPr>
          <w:rFonts w:hint="eastAsia"/>
        </w:rPr>
        <w:t>，自署“大走客”，浙江平湖人。上海美專</w:t>
      </w:r>
      <w:r>
        <w:rPr>
          <w:rFonts w:hint="eastAsia"/>
        </w:rPr>
        <w:t>1926</w:t>
      </w:r>
      <w:r>
        <w:rPr>
          <w:rFonts w:hint="eastAsia"/>
        </w:rPr>
        <w:t>年畢業生。</w:t>
      </w:r>
      <w:r>
        <w:rPr>
          <w:rFonts w:hint="eastAsia"/>
        </w:rPr>
        <w:t>1932</w:t>
      </w:r>
      <w:r>
        <w:rPr>
          <w:rFonts w:hint="eastAsia"/>
        </w:rPr>
        <w:t>年隨黄賓虹入川，不久定居成都。工山水，尚寫生，足跡半中國。著有《吳一</w:t>
      </w:r>
      <w:r w:rsidR="00641330">
        <w:rPr>
          <w:rFonts w:hint="eastAsia"/>
        </w:rPr>
        <w:t>峰</w:t>
      </w:r>
      <w:r>
        <w:rPr>
          <w:rFonts w:hint="eastAsia"/>
        </w:rPr>
        <w:t>蜀游畫集》、《吳一</w:t>
      </w:r>
      <w:r w:rsidR="00641330">
        <w:rPr>
          <w:rFonts w:hint="eastAsia"/>
        </w:rPr>
        <w:t>峰</w:t>
      </w:r>
      <w:r>
        <w:rPr>
          <w:rFonts w:hint="eastAsia"/>
        </w:rPr>
        <w:t>畫集》。</w:t>
      </w:r>
    </w:p>
    <w:p w14:paraId="2ABAE85F" w14:textId="77777777" w:rsidR="00FC2921" w:rsidRDefault="00FC2921" w:rsidP="00FC2921"/>
    <w:p w14:paraId="5F7146AC" w14:textId="77777777" w:rsidR="00FC2921" w:rsidRDefault="00FC2921" w:rsidP="00FC2921"/>
    <w:p w14:paraId="17B11D3D" w14:textId="77777777" w:rsidR="00FC2921" w:rsidRPr="004374C2" w:rsidRDefault="00FC2921" w:rsidP="00FC2921">
      <w:pPr>
        <w:rPr>
          <w:rFonts w:ascii="黑体" w:eastAsia="黑体" w:hint="eastAsia"/>
          <w:sz w:val="24"/>
        </w:rPr>
      </w:pPr>
      <w:r w:rsidRPr="004374C2">
        <w:rPr>
          <w:rFonts w:ascii="黑体" w:eastAsia="黑体" w:hint="eastAsia"/>
          <w:sz w:val="24"/>
        </w:rPr>
        <w:t>此際，為賑濟災民，上海紛紛舉辦各類賑災活動，平民醫院舉辦書畫展，以徵集所得名家書畫百件</w:t>
      </w:r>
      <w:r w:rsidR="00BB6F8C" w:rsidRPr="004374C2">
        <w:rPr>
          <w:rFonts w:ascii="黑体" w:eastAsia="黑体" w:hint="eastAsia"/>
          <w:sz w:val="24"/>
        </w:rPr>
        <w:t>於</w:t>
      </w:r>
      <w:r w:rsidRPr="004374C2">
        <w:rPr>
          <w:rFonts w:ascii="黑体" w:eastAsia="黑体" w:hint="eastAsia"/>
          <w:sz w:val="24"/>
        </w:rPr>
        <w:t>9月18日廉價出售，募款施藥；蜜蜂畫社徵集書畫賑災；中國書畫保存會水災書畫協濟會徵得名家書畫六百件助賑。11月6日，皖賑會邀與汪英賓、洪麗生討論書畫定期展覽事宜。</w:t>
      </w:r>
    </w:p>
    <w:p w14:paraId="00BB5E18" w14:textId="77777777" w:rsidR="00FC2921" w:rsidRDefault="00FC2921" w:rsidP="00FC2921"/>
    <w:p w14:paraId="2F156349" w14:textId="77777777" w:rsidR="00FC2921" w:rsidRPr="004374C2" w:rsidRDefault="00FC2921" w:rsidP="00FC2921">
      <w:pPr>
        <w:rPr>
          <w:rFonts w:ascii="黑体" w:eastAsia="黑体" w:hint="eastAsia"/>
          <w:sz w:val="24"/>
        </w:rPr>
      </w:pPr>
      <w:r w:rsidRPr="004374C2">
        <w:rPr>
          <w:rFonts w:ascii="黑体" w:eastAsia="黑体" w:hint="eastAsia"/>
          <w:sz w:val="24"/>
        </w:rPr>
        <w:t>11月13日，參加在寧波同鄉會舉辦之現代名畫家近作展覽會。</w:t>
      </w:r>
    </w:p>
    <w:p w14:paraId="628EB392" w14:textId="77777777" w:rsidR="00FC2921" w:rsidRDefault="00FC2921" w:rsidP="00FC2921">
      <w:pPr>
        <w:rPr>
          <w:rFonts w:hint="eastAsia"/>
        </w:rPr>
      </w:pPr>
      <w:r>
        <w:rPr>
          <w:rFonts w:hint="eastAsia"/>
        </w:rPr>
        <w:t>“現代名畫家近作展覽會”</w:t>
      </w:r>
      <w:r w:rsidR="004C1606">
        <w:rPr>
          <w:rFonts w:hint="eastAsia"/>
        </w:rPr>
        <w:t>報導</w:t>
      </w:r>
      <w:r>
        <w:rPr>
          <w:rFonts w:hint="eastAsia"/>
        </w:rPr>
        <w:t>：“年來海上繪畫展覽會風起雲湧，畫風之盛，可謂極矣，特皆屬個人或少數人合作之舉，從未有集合第一流諸大名家之佳作而為盛大之展覽者。茲得可靠消息，海上諸君畫家有合作展覽近作之舉，主其事者為薛君保倫。由薛君邀請而加入者，有王師子、王个簃、王子原、江小鶼、李祖韓、李秋君、汪聲遠、房虎卿、孫雪泥、馬企周、馬孟容、馬萬里、陳小蝶、商笙伯、符鐵年、張善孖、張大千、張紅薇、張時敏、許徵白、賀天健、陸小曼、費龍丁、黄素庵、黄賓虹、黄曉汀、黄藹農、葉渭辛、虞澹涵、趙叔孺、熊松泉、鄭午昌、鄭曼青、潘天授、劉海粟、諸聞韻、樓辛壺、錢瘦鐵、謝公展、閻甘園等四十人。此次所出之品，皆爲諸名家得意之作，平日欲得其畫而不易者，乘此可以任意選擇矣，實爲難逢之機會。現定本月</w:t>
      </w:r>
      <w:r>
        <w:rPr>
          <w:rFonts w:hint="eastAsia"/>
        </w:rPr>
        <w:t>13</w:t>
      </w:r>
      <w:r>
        <w:rPr>
          <w:rFonts w:hint="eastAsia"/>
        </w:rPr>
        <w:t>日在寧波同鄉會展覽三天，屆時必有一番盛况。”（</w:t>
      </w:r>
      <w:r>
        <w:rPr>
          <w:rFonts w:hint="eastAsia"/>
        </w:rPr>
        <w:t>11</w:t>
      </w:r>
      <w:r>
        <w:rPr>
          <w:rFonts w:hint="eastAsia"/>
        </w:rPr>
        <w:t>月</w:t>
      </w:r>
      <w:r>
        <w:rPr>
          <w:rFonts w:hint="eastAsia"/>
        </w:rPr>
        <w:t>10</w:t>
      </w:r>
      <w:r w:rsidR="0003427C">
        <w:rPr>
          <w:rFonts w:hint="eastAsia"/>
        </w:rPr>
        <w:t>日申報</w:t>
      </w:r>
      <w:r>
        <w:rPr>
          <w:rFonts w:hint="eastAsia"/>
        </w:rPr>
        <w:t>）</w:t>
      </w:r>
    </w:p>
    <w:p w14:paraId="178BDB65" w14:textId="77777777" w:rsidR="00FC2921" w:rsidRDefault="00FC2921" w:rsidP="00FC2921"/>
    <w:p w14:paraId="6B6C6A56" w14:textId="77777777" w:rsidR="00FC2921" w:rsidRPr="004374C2" w:rsidRDefault="00FC2921" w:rsidP="00FC2921">
      <w:pPr>
        <w:rPr>
          <w:rFonts w:ascii="黑体" w:eastAsia="黑体" w:hint="eastAsia"/>
          <w:sz w:val="24"/>
        </w:rPr>
      </w:pPr>
      <w:r w:rsidRPr="004374C2">
        <w:rPr>
          <w:rFonts w:ascii="黑体" w:eastAsia="黑体" w:hint="eastAsia"/>
          <w:sz w:val="24"/>
        </w:rPr>
        <w:t>12月，介紹王味蓴鬻畫助賑。</w:t>
      </w:r>
    </w:p>
    <w:p w14:paraId="39384B5F" w14:textId="77777777" w:rsidR="00FC2921" w:rsidRDefault="00FC2921" w:rsidP="00FC2921">
      <w:pPr>
        <w:rPr>
          <w:rFonts w:hint="eastAsia"/>
        </w:rPr>
      </w:pPr>
      <w:r>
        <w:rPr>
          <w:rFonts w:hint="eastAsia"/>
        </w:rPr>
        <w:t>《王味蓴鬻畫助賑》：“王君味蓴，宦海浮沉垂數十年，公暇輒以繪事自遣，參究六法，深得新羅、白陽諸大家神髓，友邦人士，得其寸縑尺楮，視如拱璧。頃者目擊各省水災，冬振尤爲急迫，願將畫例減潤助振，年内均照六折，同人等相知有素，爰樂為之介紹，以公同好。潤例承索即寄，本埠各大箋扇莊均可取閱。屈文六、王一亭、袁履登、黄涵之、張嘯林、王曉籟、杜月笙、劉海粟、蕭厔泉、黄賓虹、程瑶笙、謝公展、丁耘（芸）軒、趙半跛、馬孟容、賀天健同</w:t>
      </w:r>
      <w:r w:rsidR="00E36BB6">
        <w:rPr>
          <w:rFonts w:hint="eastAsia"/>
        </w:rPr>
        <w:t>啟</w:t>
      </w:r>
      <w:r>
        <w:rPr>
          <w:rFonts w:hint="eastAsia"/>
        </w:rPr>
        <w:t>。”（</w:t>
      </w:r>
      <w:r>
        <w:rPr>
          <w:rFonts w:hint="eastAsia"/>
        </w:rPr>
        <w:t>12</w:t>
      </w:r>
      <w:r>
        <w:rPr>
          <w:rFonts w:hint="eastAsia"/>
        </w:rPr>
        <w:t>月</w:t>
      </w:r>
      <w:r>
        <w:rPr>
          <w:rFonts w:hint="eastAsia"/>
        </w:rPr>
        <w:t>20</w:t>
      </w:r>
      <w:r w:rsidR="0003427C">
        <w:rPr>
          <w:rFonts w:hint="eastAsia"/>
        </w:rPr>
        <w:t>日</w:t>
      </w:r>
      <w:r w:rsidR="006F67BF">
        <w:rPr>
          <w:rFonts w:hint="eastAsia"/>
        </w:rPr>
        <w:t>申報</w:t>
      </w:r>
      <w:r>
        <w:rPr>
          <w:rFonts w:hint="eastAsia"/>
        </w:rPr>
        <w:t>）</w:t>
      </w:r>
    </w:p>
    <w:p w14:paraId="3FB0452B" w14:textId="77777777" w:rsidR="00FC2921" w:rsidRDefault="00FC2921" w:rsidP="00FC2921"/>
    <w:p w14:paraId="685A4B4D" w14:textId="77777777" w:rsidR="00FC2921" w:rsidRPr="004374C2" w:rsidRDefault="00FC2921" w:rsidP="00FC2921">
      <w:pPr>
        <w:rPr>
          <w:rFonts w:ascii="黑体" w:eastAsia="黑体" w:hint="eastAsia"/>
          <w:sz w:val="24"/>
        </w:rPr>
      </w:pPr>
      <w:r w:rsidRPr="004374C2">
        <w:rPr>
          <w:rFonts w:ascii="黑体" w:eastAsia="黑体" w:hint="eastAsia"/>
          <w:sz w:val="24"/>
        </w:rPr>
        <w:t>冬，汪律本殁</w:t>
      </w:r>
      <w:r w:rsidR="00BB6F8C" w:rsidRPr="004374C2">
        <w:rPr>
          <w:rFonts w:ascii="黑体" w:eastAsia="黑体" w:hint="eastAsia"/>
          <w:sz w:val="24"/>
        </w:rPr>
        <w:t>於</w:t>
      </w:r>
      <w:r w:rsidRPr="004374C2">
        <w:rPr>
          <w:rFonts w:ascii="黑体" w:eastAsia="黑体" w:hint="eastAsia"/>
          <w:sz w:val="24"/>
        </w:rPr>
        <w:t>上海。</w:t>
      </w:r>
    </w:p>
    <w:p w14:paraId="6B07AA27" w14:textId="77777777" w:rsidR="00FC2921" w:rsidRPr="00E71305" w:rsidRDefault="00FC2921" w:rsidP="00FC2921">
      <w:pPr>
        <w:rPr>
          <w:rFonts w:ascii="黑体" w:eastAsia="黑体" w:hint="eastAsia"/>
          <w:sz w:val="24"/>
        </w:rPr>
      </w:pPr>
    </w:p>
    <w:p w14:paraId="20178A90" w14:textId="77777777" w:rsidR="00FC2921" w:rsidRPr="00E71305" w:rsidRDefault="00FC2921" w:rsidP="00FC2921">
      <w:pPr>
        <w:rPr>
          <w:rFonts w:ascii="黑体" w:eastAsia="黑体" w:hint="eastAsia"/>
          <w:sz w:val="24"/>
        </w:rPr>
      </w:pPr>
      <w:r w:rsidRPr="00E71305">
        <w:rPr>
          <w:rFonts w:ascii="黑体" w:eastAsia="黑体" w:hint="eastAsia"/>
          <w:sz w:val="24"/>
        </w:rPr>
        <w:t>冬月，蜀中畫家張兆芬女士贈畫。</w:t>
      </w:r>
    </w:p>
    <w:p w14:paraId="422B7B79" w14:textId="77777777" w:rsidR="00FC2921" w:rsidRDefault="00FC2921" w:rsidP="00FC2921">
      <w:pPr>
        <w:rPr>
          <w:rFonts w:hint="eastAsia"/>
        </w:rPr>
      </w:pPr>
      <w:r>
        <w:rPr>
          <w:rFonts w:hint="eastAsia"/>
        </w:rPr>
        <w:t>張兆芬題畫：“細雨騎驢入劍門。辛未冬畫奉賓虹先生，張兆芬。”（</w:t>
      </w:r>
      <w:r>
        <w:rPr>
          <w:rFonts w:hint="eastAsia"/>
        </w:rPr>
        <w:t>1933</w:t>
      </w:r>
      <w:r>
        <w:rPr>
          <w:rFonts w:hint="eastAsia"/>
        </w:rPr>
        <w:t>年</w:t>
      </w:r>
      <w:r>
        <w:rPr>
          <w:rFonts w:hint="eastAsia"/>
        </w:rPr>
        <w:t>12</w:t>
      </w:r>
      <w:r>
        <w:rPr>
          <w:rFonts w:hint="eastAsia"/>
        </w:rPr>
        <w:t>月</w:t>
      </w:r>
      <w:r>
        <w:rPr>
          <w:rFonts w:hint="eastAsia"/>
        </w:rPr>
        <w:t>20</w:t>
      </w:r>
      <w:r>
        <w:rPr>
          <w:rFonts w:hint="eastAsia"/>
        </w:rPr>
        <w:t>日《申報》）</w:t>
      </w:r>
    </w:p>
    <w:p w14:paraId="192C9D89" w14:textId="77777777" w:rsidR="00FC2921" w:rsidRDefault="00FC2921" w:rsidP="00FC2921">
      <w:pPr>
        <w:rPr>
          <w:rFonts w:hint="eastAsia"/>
        </w:rPr>
      </w:pPr>
      <w:r>
        <w:rPr>
          <w:rFonts w:hint="eastAsia"/>
        </w:rPr>
        <w:t>按：張兆芬（？—？），字孝苾，四川人。工山水花卉，負名三十年。歷在蜀中任教，其畫曾參加巴拿馬賽會，得優等奬，曾代表四川美術界赴</w:t>
      </w:r>
      <w:r>
        <w:rPr>
          <w:rFonts w:hint="eastAsia"/>
        </w:rPr>
        <w:t>1929</w:t>
      </w:r>
      <w:r>
        <w:rPr>
          <w:rFonts w:hint="eastAsia"/>
        </w:rPr>
        <w:t>年的杭州西湖博覽會。</w:t>
      </w:r>
    </w:p>
    <w:p w14:paraId="5FA45CAC" w14:textId="77777777" w:rsidR="00E71305" w:rsidRDefault="00E71305" w:rsidP="00FC2921">
      <w:pPr>
        <w:rPr>
          <w:rFonts w:hint="eastAsia"/>
        </w:rPr>
      </w:pPr>
    </w:p>
    <w:p w14:paraId="3F840C66" w14:textId="77777777" w:rsidR="00E71305" w:rsidRPr="00E71305" w:rsidRDefault="00E71305" w:rsidP="00E71305">
      <w:pPr>
        <w:widowControl/>
        <w:spacing w:before="100" w:beforeAutospacing="1" w:after="100" w:afterAutospacing="1"/>
        <w:ind w:firstLineChars="200" w:firstLine="480"/>
        <w:jc w:val="left"/>
        <w:rPr>
          <w:rFonts w:ascii="黑体" w:eastAsia="黑体" w:hAnsi="宋体" w:cs="宋体" w:hint="eastAsia"/>
          <w:kern w:val="0"/>
          <w:sz w:val="24"/>
        </w:rPr>
      </w:pPr>
      <w:r w:rsidRPr="00E71305">
        <w:rPr>
          <w:rFonts w:ascii="黑体" w:eastAsia="黑体" w:hAnsi="宋体" w:cs="宋体" w:hint="eastAsia"/>
          <w:kern w:val="0"/>
          <w:sz w:val="24"/>
          <w:lang w:eastAsia="zh-TW"/>
        </w:rPr>
        <w:t>12月25日至27日，薛保倫在寧波同鄉會主辦上海名畫家消寒展覽會，參與陳列。</w:t>
      </w:r>
    </w:p>
    <w:p w14:paraId="47DC7DB2" w14:textId="77777777" w:rsidR="00E71305" w:rsidRPr="00E71305" w:rsidRDefault="00E71305" w:rsidP="00E71305">
      <w:pPr>
        <w:widowControl/>
        <w:spacing w:before="100" w:beforeAutospacing="1" w:after="100" w:afterAutospacing="1"/>
        <w:ind w:firstLine="420"/>
        <w:jc w:val="left"/>
        <w:rPr>
          <w:rFonts w:ascii="宋体" w:hAnsi="宋体" w:cs="宋体"/>
          <w:kern w:val="0"/>
          <w:szCs w:val="21"/>
          <w:lang w:eastAsia="zh-TW"/>
        </w:rPr>
      </w:pPr>
      <w:r w:rsidRPr="00E71305">
        <w:rPr>
          <w:rFonts w:ascii="宋体" w:hAnsi="宋体" w:cs="宋体" w:hint="eastAsia"/>
          <w:kern w:val="0"/>
          <w:szCs w:val="21"/>
          <w:lang w:eastAsia="zh-TW"/>
        </w:rPr>
        <w:t>上海名畫家消寒展覽會廣告：上海名畫家消寒展覽會。日期：十二月廿五、六、七日。會場：寧波同鄉會。出品人五十餘位。主辦人：薛保倫。（</w:t>
      </w:r>
      <w:r w:rsidRPr="00E71305">
        <w:rPr>
          <w:rFonts w:ascii="宋体" w:hAnsi="宋体" w:cs="宋体"/>
          <w:kern w:val="0"/>
          <w:szCs w:val="21"/>
          <w:lang w:eastAsia="zh-TW"/>
        </w:rPr>
        <w:t>12</w:t>
      </w:r>
      <w:r w:rsidRPr="00E71305">
        <w:rPr>
          <w:rFonts w:ascii="宋体" w:hAnsi="宋体" w:cs="宋体" w:hint="eastAsia"/>
          <w:kern w:val="0"/>
          <w:szCs w:val="21"/>
          <w:lang w:eastAsia="zh-TW"/>
        </w:rPr>
        <w:t>月</w:t>
      </w:r>
      <w:r w:rsidRPr="00E71305">
        <w:rPr>
          <w:rFonts w:ascii="宋体" w:hAnsi="宋体" w:cs="宋体"/>
          <w:kern w:val="0"/>
          <w:szCs w:val="21"/>
          <w:lang w:eastAsia="zh-TW"/>
        </w:rPr>
        <w:t>25</w:t>
      </w:r>
      <w:r w:rsidRPr="00E71305">
        <w:rPr>
          <w:rFonts w:ascii="宋体" w:hAnsi="宋体" w:cs="宋体" w:hint="eastAsia"/>
          <w:kern w:val="0"/>
          <w:szCs w:val="21"/>
          <w:lang w:eastAsia="zh-TW"/>
        </w:rPr>
        <w:t>日申報）</w:t>
      </w:r>
    </w:p>
    <w:p w14:paraId="70CEEAEE" w14:textId="77777777" w:rsidR="00E71305" w:rsidRPr="00E71305" w:rsidRDefault="00E71305" w:rsidP="00E71305">
      <w:pPr>
        <w:widowControl/>
        <w:spacing w:before="100" w:beforeAutospacing="1" w:after="100" w:afterAutospacing="1"/>
        <w:ind w:firstLine="420"/>
        <w:jc w:val="left"/>
        <w:rPr>
          <w:rFonts w:ascii="宋体" w:hAnsi="宋体" w:cs="宋体"/>
          <w:kern w:val="0"/>
          <w:szCs w:val="21"/>
          <w:lang w:eastAsia="zh-TW"/>
        </w:rPr>
      </w:pPr>
      <w:r w:rsidRPr="00E71305">
        <w:rPr>
          <w:rFonts w:ascii="宋体" w:hAnsi="宋体" w:cs="宋体" w:hint="eastAsia"/>
          <w:kern w:val="0"/>
          <w:szCs w:val="21"/>
          <w:lang w:eastAsia="zh-TW"/>
        </w:rPr>
        <w:t>《海上名家消寒畫展》：海上消寒名畫展，係薛保倫君主辦，海上名家加入者有王師子、汪聲遠、梁凱世、馬企周、張守彝、虞澹涵、王子北、汪仲山、馬孟容、張紅薇、趙埒侯、朱</w:t>
      </w:r>
      <w:r>
        <w:rPr>
          <w:rFonts w:ascii="宋体" w:hAnsi="宋体" w:cs="宋体" w:hint="eastAsia"/>
          <w:kern w:val="0"/>
          <w:szCs w:val="21"/>
          <w:lang w:eastAsia="zh-TW"/>
        </w:rPr>
        <w:t>蓉莊、房虎卿、馬萬</w:t>
      </w:r>
      <w:r>
        <w:rPr>
          <w:rFonts w:ascii="宋体" w:hAnsi="宋体" w:cs="宋体" w:hint="eastAsia"/>
          <w:kern w:val="0"/>
          <w:szCs w:val="21"/>
        </w:rPr>
        <w:t>里</w:t>
      </w:r>
      <w:r w:rsidRPr="00E71305">
        <w:rPr>
          <w:rFonts w:ascii="宋体" w:hAnsi="宋体" w:cs="宋体" w:hint="eastAsia"/>
          <w:kern w:val="0"/>
          <w:szCs w:val="21"/>
          <w:lang w:eastAsia="zh-TW"/>
        </w:rPr>
        <w:t>、符鐵年、熊松泉、向蔗公、周勝菴、陳小蝶、費龍丁、鄭午昌、李祖韓、賀天健、鄭曼青、李秋君、孫雪泥、張善孖、</w:t>
      </w:r>
      <w:r w:rsidR="00E64B17">
        <w:rPr>
          <w:rFonts w:ascii="宋体" w:hAnsi="宋体" w:cs="宋体" w:hint="eastAsia"/>
          <w:kern w:val="0"/>
          <w:szCs w:val="21"/>
          <w:lang w:eastAsia="zh-TW"/>
        </w:rPr>
        <w:t>黄</w:t>
      </w:r>
      <w:r w:rsidRPr="00E71305">
        <w:rPr>
          <w:rFonts w:ascii="宋体" w:hAnsi="宋体" w:cs="宋体" w:hint="eastAsia"/>
          <w:kern w:val="0"/>
          <w:szCs w:val="21"/>
          <w:lang w:eastAsia="zh-TW"/>
        </w:rPr>
        <w:t>賓虹、魯綺眉、李芳園、洪麗生、張大千、</w:t>
      </w:r>
      <w:r w:rsidR="00E64B17">
        <w:rPr>
          <w:rFonts w:ascii="宋体" w:hAnsi="宋体" w:cs="宋体" w:hint="eastAsia"/>
          <w:kern w:val="0"/>
          <w:szCs w:val="21"/>
          <w:lang w:eastAsia="zh-TW"/>
        </w:rPr>
        <w:t>黄</w:t>
      </w:r>
      <w:r w:rsidRPr="00E71305">
        <w:rPr>
          <w:rFonts w:ascii="宋体" w:hAnsi="宋体" w:cs="宋体" w:hint="eastAsia"/>
          <w:kern w:val="0"/>
          <w:szCs w:val="21"/>
          <w:lang w:eastAsia="zh-TW"/>
        </w:rPr>
        <w:t>素庵、錢瘦鐵、李博亭、胡若思、張旭明、葉渭莘、謝公展、陶冷月等。該會於今日在寧波同鄉會四樓展覽，此次各名家</w:t>
      </w:r>
      <w:r w:rsidRPr="00E71305">
        <w:rPr>
          <w:rFonts w:ascii="宋体" w:hAnsi="宋体" w:cs="宋体"/>
          <w:kern w:val="0"/>
          <w:szCs w:val="21"/>
          <w:lang w:eastAsia="zh-TW"/>
        </w:rPr>
        <w:t xml:space="preserve"> </w:t>
      </w:r>
      <w:r w:rsidRPr="00E71305">
        <w:rPr>
          <w:rFonts w:ascii="宋体" w:hAnsi="宋体" w:cs="宋体" w:hint="eastAsia"/>
          <w:kern w:val="0"/>
          <w:szCs w:val="21"/>
          <w:lang w:eastAsia="zh-TW"/>
        </w:rPr>
        <w:t>出品，比之上期現代名畫展，尤為精妙，所列之件，在數百點以上。（</w:t>
      </w:r>
      <w:r w:rsidRPr="00E71305">
        <w:rPr>
          <w:rFonts w:ascii="宋体" w:hAnsi="宋体" w:cs="宋体"/>
          <w:kern w:val="0"/>
          <w:szCs w:val="21"/>
          <w:lang w:eastAsia="zh-TW"/>
        </w:rPr>
        <w:t>12</w:t>
      </w:r>
      <w:r w:rsidRPr="00E71305">
        <w:rPr>
          <w:rFonts w:ascii="宋体" w:hAnsi="宋体" w:cs="宋体" w:hint="eastAsia"/>
          <w:kern w:val="0"/>
          <w:szCs w:val="21"/>
          <w:lang w:eastAsia="zh-TW"/>
        </w:rPr>
        <w:t>月</w:t>
      </w:r>
      <w:r w:rsidRPr="00E71305">
        <w:rPr>
          <w:rFonts w:ascii="宋体" w:hAnsi="宋体" w:cs="宋体"/>
          <w:kern w:val="0"/>
          <w:szCs w:val="21"/>
          <w:lang w:eastAsia="zh-TW"/>
        </w:rPr>
        <w:t>25</w:t>
      </w:r>
      <w:r w:rsidRPr="00E71305">
        <w:rPr>
          <w:rFonts w:ascii="宋体" w:hAnsi="宋体" w:cs="宋体" w:hint="eastAsia"/>
          <w:kern w:val="0"/>
          <w:szCs w:val="21"/>
          <w:lang w:eastAsia="zh-TW"/>
        </w:rPr>
        <w:t>日申報）</w:t>
      </w:r>
    </w:p>
    <w:p w14:paraId="4D17A16C" w14:textId="77777777" w:rsidR="00E71305" w:rsidRPr="00E71305" w:rsidRDefault="00E71305" w:rsidP="00FC2921">
      <w:pPr>
        <w:rPr>
          <w:rFonts w:ascii="宋体" w:hAnsi="宋体" w:hint="eastAsia"/>
          <w:lang w:eastAsia="zh-TW"/>
        </w:rPr>
      </w:pPr>
    </w:p>
    <w:p w14:paraId="1E989AE8" w14:textId="77777777" w:rsidR="00E71305" w:rsidRPr="00E71305" w:rsidRDefault="00E71305" w:rsidP="00E71305">
      <w:pPr>
        <w:rPr>
          <w:rFonts w:ascii="黑体" w:eastAsia="黑体" w:hAnsi="宋体" w:hint="eastAsia"/>
          <w:sz w:val="24"/>
          <w:lang w:eastAsia="zh-TW"/>
        </w:rPr>
      </w:pPr>
      <w:r w:rsidRPr="00E71305">
        <w:rPr>
          <w:rFonts w:ascii="黑体" w:eastAsia="黑体" w:hAnsi="宋体" w:hint="eastAsia"/>
          <w:sz w:val="24"/>
          <w:lang w:eastAsia="zh-TW"/>
        </w:rPr>
        <w:t>“九一八”事變起，何香凝聞警自歐洲遄歸，在上海發起救濟國難書畫展覽會。12月28日在寧波同鄉會開幕，參加書畫家之夥，前所未有。應邀參加12月6日在華安公司舉行的第一次籌備會議。捐山水作品義賣。</w:t>
      </w:r>
    </w:p>
    <w:p w14:paraId="5F7B749F" w14:textId="77777777" w:rsidR="00E71305" w:rsidRPr="00E71305" w:rsidRDefault="00E71305" w:rsidP="00E71305">
      <w:pPr>
        <w:rPr>
          <w:rFonts w:ascii="宋体" w:hAnsi="宋体"/>
          <w:szCs w:val="21"/>
          <w:lang w:eastAsia="zh-TW"/>
        </w:rPr>
      </w:pPr>
      <w:r w:rsidRPr="00E71305">
        <w:rPr>
          <w:rFonts w:ascii="宋体" w:hAnsi="宋体" w:hint="eastAsia"/>
          <w:szCs w:val="21"/>
          <w:lang w:eastAsia="zh-TW"/>
        </w:rPr>
        <w:t>《何香凝女士發起書畫展覽會</w:t>
      </w:r>
      <w:r w:rsidRPr="00E71305">
        <w:rPr>
          <w:rFonts w:ascii="宋体" w:hAnsi="宋体"/>
          <w:szCs w:val="21"/>
          <w:lang w:eastAsia="zh-TW"/>
        </w:rPr>
        <w:t>△</w:t>
      </w:r>
      <w:r w:rsidRPr="00E71305">
        <w:rPr>
          <w:rFonts w:ascii="宋体" w:hAnsi="宋体" w:hint="eastAsia"/>
          <w:szCs w:val="21"/>
          <w:lang w:eastAsia="zh-TW"/>
        </w:rPr>
        <w:t>今日開第一次籌備會議</w:t>
      </w:r>
      <w:r w:rsidRPr="00E71305">
        <w:rPr>
          <w:rFonts w:ascii="宋体" w:hAnsi="宋体"/>
          <w:szCs w:val="21"/>
          <w:lang w:eastAsia="zh-TW"/>
        </w:rPr>
        <w:t>△</w:t>
      </w:r>
      <w:r w:rsidRPr="00E71305">
        <w:rPr>
          <w:rFonts w:ascii="宋体" w:hAnsi="宋体" w:hint="eastAsia"/>
          <w:szCs w:val="21"/>
          <w:lang w:eastAsia="zh-TW"/>
        </w:rPr>
        <w:t>售資悉充救濟工作費用》：“中央委員何香凝女士發起之書畫展覽會，現定今日（六日）下午三時在靜安寺路跑馬廳對面華安公司八樓舉行第一次籌備會議，參加者將有狄平子、汪英賓、</w:t>
      </w:r>
      <w:r w:rsidR="00E64B17">
        <w:rPr>
          <w:rFonts w:ascii="宋体" w:hAnsi="宋体" w:hint="eastAsia"/>
          <w:szCs w:val="21"/>
          <w:lang w:eastAsia="zh-TW"/>
        </w:rPr>
        <w:t>黄</w:t>
      </w:r>
      <w:r w:rsidRPr="00E71305">
        <w:rPr>
          <w:rFonts w:ascii="宋体" w:hAnsi="宋体" w:hint="eastAsia"/>
          <w:szCs w:val="21"/>
          <w:lang w:eastAsia="zh-TW"/>
        </w:rPr>
        <w:t>賓虹、林庚白、李祖韓、李秋君、朱少屏、柳亞子、虞澹涵、鄭洪年、劉海粟、王濟遠、王遠勃、張辰伯、薛保倫等數十人。茲錄何女士宣言如下：廖仲愷先生為反對帝國主義、謀中國之自由平等而犧牲。香凝不才，繼續遺志，創辦仲愷農工學校於廣州，思樹立解放勞苦群眾運動之基礎。惟是經費竭蹶，規模狹隘，未盡擴充之責，各事為環境所迫，願與心違，竊常引為大憾。民國十八年蒙上海書畫家慨加贊助，捐集墨寶若干件，每擬公開售賣作為學校基金，徒以香凝頻年漫遊歐陸，卒卒未遑。比者東北事起，瞬逾兩月，日本帝</w:t>
      </w:r>
      <w:r>
        <w:rPr>
          <w:rFonts w:ascii="宋体" w:hAnsi="宋体" w:hint="eastAsia"/>
          <w:szCs w:val="21"/>
          <w:lang w:eastAsia="zh-TW"/>
        </w:rPr>
        <w:t>國主義襲吾遼、吉，陷吾龍江，擾吾津沽，軍艦遍佈於要區，浪人橫行於</w:t>
      </w:r>
      <w:r w:rsidRPr="00E71305">
        <w:rPr>
          <w:rFonts w:ascii="宋体" w:hAnsi="宋体" w:hint="eastAsia"/>
          <w:szCs w:val="21"/>
          <w:lang w:eastAsia="zh-TW"/>
        </w:rPr>
        <w:t>都市，此而不抗，何以圖存？</w:t>
      </w:r>
      <w:r>
        <w:rPr>
          <w:rFonts w:ascii="宋体" w:hAnsi="宋体" w:hint="eastAsia"/>
          <w:szCs w:val="21"/>
          <w:lang w:eastAsia="zh-TW"/>
        </w:rPr>
        <w:t>香凝海隅聞警，萬里</w:t>
      </w:r>
      <w:r w:rsidRPr="00E71305">
        <w:rPr>
          <w:rFonts w:ascii="宋体" w:hAnsi="宋体" w:hint="eastAsia"/>
          <w:szCs w:val="21"/>
          <w:lang w:eastAsia="zh-TW"/>
        </w:rPr>
        <w:t>遄歸，于此宗邦急難之秋，敢志匹夫有責之訓，權衡緩急，一念轉移，則興學尚可稍遲，而救國不容或後，因擬將積存時賢墨寶，並香凝個人歷年所作畫件，舉行展覽會，悉數變價出售，即以售得之款，為反日救傷工作費用。</w:t>
      </w:r>
      <w:r>
        <w:rPr>
          <w:rFonts w:ascii="宋体" w:hAnsi="宋体" w:hint="eastAsia"/>
          <w:szCs w:val="21"/>
          <w:lang w:eastAsia="zh-TW"/>
        </w:rPr>
        <w:t>所望談藝俊流，揮金俠士，咸鑒微忱，加以熱贊。或慨捐筆墨，或廣購縹緗，集腋成裘，衆</w:t>
      </w:r>
      <w:r w:rsidRPr="00E71305">
        <w:rPr>
          <w:rFonts w:ascii="宋体" w:hAnsi="宋体" w:hint="eastAsia"/>
          <w:szCs w:val="21"/>
          <w:lang w:eastAsia="zh-TW"/>
        </w:rPr>
        <w:t>擎易舉，庶幾虞淵落日，共揮魯陽之戈；滄海橫流，奠以精禽之石，不勝大幸。謹此宣言。”（</w:t>
      </w:r>
      <w:r w:rsidRPr="00E71305">
        <w:rPr>
          <w:rFonts w:ascii="宋体" w:hAnsi="宋体"/>
          <w:szCs w:val="21"/>
          <w:lang w:eastAsia="zh-TW"/>
        </w:rPr>
        <w:t>12</w:t>
      </w:r>
      <w:r w:rsidRPr="00E71305">
        <w:rPr>
          <w:rFonts w:ascii="宋体" w:hAnsi="宋体" w:hint="eastAsia"/>
          <w:szCs w:val="21"/>
          <w:lang w:eastAsia="zh-TW"/>
        </w:rPr>
        <w:t>月</w:t>
      </w:r>
      <w:r w:rsidRPr="00E71305">
        <w:rPr>
          <w:rFonts w:ascii="宋体" w:hAnsi="宋体"/>
          <w:szCs w:val="21"/>
          <w:lang w:eastAsia="zh-TW"/>
        </w:rPr>
        <w:t>6</w:t>
      </w:r>
      <w:r w:rsidRPr="00E71305">
        <w:rPr>
          <w:rFonts w:ascii="宋体" w:hAnsi="宋体" w:hint="eastAsia"/>
          <w:szCs w:val="21"/>
          <w:lang w:eastAsia="zh-TW"/>
        </w:rPr>
        <w:t>日時事新報）</w:t>
      </w:r>
    </w:p>
    <w:p w14:paraId="1E35D666" w14:textId="77777777" w:rsidR="00E71305" w:rsidRPr="00E71305" w:rsidRDefault="00E71305" w:rsidP="00305449">
      <w:pPr>
        <w:rPr>
          <w:rFonts w:ascii="宋体" w:hAnsi="宋体" w:hint="eastAsia"/>
          <w:szCs w:val="21"/>
        </w:rPr>
      </w:pPr>
      <w:r>
        <w:rPr>
          <w:rFonts w:ascii="宋体" w:hAnsi="宋体" w:hint="eastAsia"/>
          <w:szCs w:val="21"/>
          <w:lang w:eastAsia="zh-TW"/>
        </w:rPr>
        <w:t>《國難畫展連日盛</w:t>
      </w:r>
      <w:r>
        <w:rPr>
          <w:rFonts w:ascii="宋体" w:hAnsi="宋体" w:hint="eastAsia"/>
          <w:szCs w:val="21"/>
        </w:rPr>
        <w:t>况</w:t>
      </w:r>
      <w:r w:rsidRPr="00E71305">
        <w:rPr>
          <w:rFonts w:ascii="宋体" w:hAnsi="宋体"/>
          <w:szCs w:val="21"/>
          <w:lang w:eastAsia="zh-TW"/>
        </w:rPr>
        <w:t>-</w:t>
      </w:r>
      <w:r w:rsidRPr="00E71305">
        <w:rPr>
          <w:rFonts w:ascii="宋体" w:hAnsi="宋体" w:hint="eastAsia"/>
          <w:szCs w:val="21"/>
          <w:lang w:eastAsia="zh-TW"/>
        </w:rPr>
        <w:t>滬名家即席揮毫》：“何香凝女士主辦救濟國難書畫展覽會昨天為開幕後第三日，參觀者比前更盛。何女士親自出席，與張紅薇、鄭曼青、馬公愚、錢瘦鐵、賀天健、熊松泉合作畫件，又戚飯牛、王禮錫、柳亞子寫字甚夥。聞該會目錄前此略有差誤，現已訂正出版。平津港澳及上海方面各作家姓名已見前昨兩日報紙外，最新報名者複有于右任、閻甘園、吳杏芬、沈儀彬、徐季龍、蕭瑜、趙潤嫻、褚雪琴、王味尊、王冷英、張時敏、徐寶宗、李壽熙、張惟廉、熊賡昌、秦淦、吳愚、旭明、淩卓英、杜考祥、李芳園、葉渭莘、諸聞韻、</w:t>
      </w:r>
      <w:r w:rsidR="00E64B17">
        <w:rPr>
          <w:rFonts w:ascii="宋体" w:hAnsi="宋体" w:hint="eastAsia"/>
          <w:szCs w:val="21"/>
          <w:lang w:eastAsia="zh-TW"/>
        </w:rPr>
        <w:t>黄</w:t>
      </w:r>
      <w:r w:rsidRPr="00E71305">
        <w:rPr>
          <w:rFonts w:ascii="宋体" w:hAnsi="宋体" w:hint="eastAsia"/>
          <w:szCs w:val="21"/>
          <w:lang w:eastAsia="zh-TW"/>
        </w:rPr>
        <w:t>羲、王陶民、綽雲、沈屺樹、鄭淞、劉獅、鄭利、墨泉、陳延華、張儀等數十人，編號至六百件為止，其餘亦編定，尚俟續印雲。△第二日情形：第二日參觀者較第一日更為踴躍，略記消息如下：一、確定延長會期三天，自二十一年元旦起至三日止。二、貴州蕭嫻精於書法，昨日下午來會即席揮毫，書寫中堂、條幅、對聯等甚夥，觀者鹹為嘆服。三、書畫名家虞澹涵、汪英賓、錢瘦鐵、賀天健、淩卓英、柳亞子等均在會中揮灑，惟何香凝女士因連日事務極忙，積勞委頓，未及出席。四、柳亞子攜來紐約大學商學士陳炳煌紀念</w:t>
      </w:r>
      <w:r w:rsidR="00E64B17">
        <w:rPr>
          <w:rFonts w:ascii="宋体" w:hAnsi="宋体" w:hint="eastAsia"/>
          <w:szCs w:val="21"/>
          <w:lang w:eastAsia="zh-TW"/>
        </w:rPr>
        <w:t>册</w:t>
      </w:r>
      <w:r w:rsidRPr="00E71305">
        <w:rPr>
          <w:rFonts w:ascii="宋体" w:hAnsi="宋体" w:hint="eastAsia"/>
          <w:szCs w:val="21"/>
          <w:lang w:eastAsia="zh-TW"/>
        </w:rPr>
        <w:t>，乞人題繪，有蕭嫻女士寫《南華經》一則，柳演仁女士速寫一幅，陳家慶、徐庭宇伉儷合作詩詞，汪英賓、賀天健國畫，皆精妙絕倫，亦會場佳話也。聞該會收集作品達七百餘號。廣州方面陳樹人、高奇峰、丁衍鏞、張坤儀均有畫件送到。其上海方面，已經編入目錄者有虞澹涵、張紅薇、俞劍華、鄭曼青、張天奇、馬企周、王顯</w:t>
      </w:r>
      <w:r w:rsidRPr="00E71305">
        <w:rPr>
          <w:rFonts w:ascii="宋体" w:hAnsi="宋体" w:hint="eastAsia"/>
          <w:szCs w:val="21"/>
          <w:highlight w:val="yellow"/>
          <w:lang w:eastAsia="zh-TW"/>
        </w:rPr>
        <w:t>詔</w:t>
      </w:r>
      <w:r w:rsidRPr="00E71305">
        <w:rPr>
          <w:rFonts w:ascii="宋体" w:hAnsi="宋体" w:hint="eastAsia"/>
          <w:szCs w:val="21"/>
          <w:lang w:eastAsia="zh-TW"/>
        </w:rPr>
        <w:t>、張聿光、楊雪</w:t>
      </w:r>
      <w:r>
        <w:rPr>
          <w:rFonts w:ascii="宋体" w:hAnsi="宋体" w:hint="eastAsia"/>
          <w:szCs w:val="21"/>
          <w:lang w:eastAsia="zh-TW"/>
        </w:rPr>
        <w:t>玖、柳亞子、馬孟容、朱屺瞻、張松、</w:t>
      </w:r>
      <w:r w:rsidR="00E64B17">
        <w:rPr>
          <w:rFonts w:ascii="宋体" w:hAnsi="宋体" w:hint="eastAsia"/>
          <w:szCs w:val="21"/>
          <w:lang w:eastAsia="zh-TW"/>
        </w:rPr>
        <w:t>黄</w:t>
      </w:r>
      <w:r>
        <w:rPr>
          <w:rFonts w:ascii="宋体" w:hAnsi="宋体" w:hint="eastAsia"/>
          <w:szCs w:val="21"/>
          <w:lang w:eastAsia="zh-TW"/>
        </w:rPr>
        <w:t>賓虹、徐培基、余雪揚、方介厂</w:t>
      </w:r>
      <w:r w:rsidRPr="00E71305">
        <w:rPr>
          <w:rFonts w:ascii="宋体" w:hAnsi="宋体" w:hint="eastAsia"/>
          <w:szCs w:val="21"/>
          <w:lang w:eastAsia="zh-TW"/>
        </w:rPr>
        <w:t>、王濟遠、鄭士雲、錢瘦鐵、陳小翠、</w:t>
      </w:r>
      <w:r w:rsidR="00E64B17">
        <w:rPr>
          <w:rFonts w:ascii="宋体" w:hAnsi="宋体" w:hint="eastAsia"/>
          <w:szCs w:val="21"/>
          <w:lang w:eastAsia="zh-TW"/>
        </w:rPr>
        <w:t>黄</w:t>
      </w:r>
      <w:r w:rsidRPr="00E71305">
        <w:rPr>
          <w:rFonts w:ascii="宋体" w:hAnsi="宋体" w:hint="eastAsia"/>
          <w:szCs w:val="21"/>
          <w:lang w:eastAsia="zh-TW"/>
        </w:rPr>
        <w:t>太玄、孫雪泥、胡若思、李浩然、餘逸芬、朱少岳、王紹義、徐穆如、程兆祥、林劍星、龔鐵梅、許劍鐘、汪聲遠、吳稚（雅？）之、沈汝元、唐三、張善孖、車濟湊、馬公愚、李秋君、韓步伊、李祖韓、丁六陽、俞寄凡、汪英賓、經亨頤、張大千、王師子、小賈、謝公展、楊杏佛、蔡孑民、戴季陶、柏烈武、陳小蝶、唐吉生、朱其石、朱大可、吳東邁、侯疑始、王龍公、周炳炎、許修直、潘</w:t>
      </w:r>
      <w:r w:rsidR="00DD7131">
        <w:rPr>
          <w:rFonts w:ascii="宋体" w:hAnsi="宋体" w:hint="eastAsia"/>
          <w:szCs w:val="21"/>
          <w:lang w:eastAsia="zh-TW"/>
        </w:rPr>
        <w:t>藴</w:t>
      </w:r>
      <w:r w:rsidRPr="00E71305">
        <w:rPr>
          <w:rFonts w:ascii="宋体" w:hAnsi="宋体" w:hint="eastAsia"/>
          <w:szCs w:val="21"/>
          <w:lang w:eastAsia="zh-TW"/>
        </w:rPr>
        <w:t>、賀天健、餘威丹、筠碧女士、沈海元、狄平子、葉譽虎、王一亭、王念慈、潘敬齋、張靜江、楊蔭萱、唐冠玉、郭紀蘭、郭佩靜、許鑄成、譚組安、葉雲、柳演仁、包振玉、朱淑娟、江小鶼、符鐵年、、陳公博、陶壽伯、陶冷月、、</w:t>
      </w:r>
      <w:r w:rsidR="00E64B17">
        <w:rPr>
          <w:rFonts w:ascii="宋体" w:hAnsi="宋体" w:hint="eastAsia"/>
          <w:szCs w:val="21"/>
          <w:lang w:eastAsia="zh-TW"/>
        </w:rPr>
        <w:t>黄</w:t>
      </w:r>
      <w:r w:rsidRPr="00E71305">
        <w:rPr>
          <w:rFonts w:ascii="宋体" w:hAnsi="宋体" w:hint="eastAsia"/>
          <w:szCs w:val="21"/>
          <w:lang w:eastAsia="zh-TW"/>
        </w:rPr>
        <w:t>藹農、余仲嘉、吳惠、高尚之、徐曦、程曉吾、王個簃、諸聞韻、陳戎生、梁惕生、劉海粟、陳澤霈（？）、陳倚石、王甄民、丁鶴廬、張克和、英蒂</w:t>
      </w:r>
      <w:r>
        <w:rPr>
          <w:rFonts w:ascii="宋体" w:hAnsi="宋体" w:hint="eastAsia"/>
          <w:szCs w:val="21"/>
          <w:lang w:eastAsia="zh-TW"/>
        </w:rPr>
        <w:t>之、</w:t>
      </w:r>
      <w:r w:rsidR="00E64B17">
        <w:rPr>
          <w:rFonts w:ascii="宋体" w:hAnsi="宋体" w:hint="eastAsia"/>
          <w:szCs w:val="21"/>
          <w:lang w:eastAsia="zh-TW"/>
        </w:rPr>
        <w:t>黄</w:t>
      </w:r>
      <w:r>
        <w:rPr>
          <w:rFonts w:ascii="宋体" w:hAnsi="宋体" w:hint="eastAsia"/>
          <w:szCs w:val="21"/>
          <w:lang w:eastAsia="zh-TW"/>
        </w:rPr>
        <w:t>恒、張鉞、施滋培、李典則、龐□、顧瑛、</w:t>
      </w:r>
      <w:r w:rsidR="00E64B17">
        <w:rPr>
          <w:rFonts w:ascii="宋体" w:hAnsi="宋体" w:hint="eastAsia"/>
          <w:szCs w:val="21"/>
          <w:lang w:eastAsia="zh-TW"/>
        </w:rPr>
        <w:t>黄</w:t>
      </w:r>
      <w:r>
        <w:rPr>
          <w:rFonts w:ascii="宋体" w:hAnsi="宋体" w:hint="eastAsia"/>
          <w:szCs w:val="21"/>
          <w:lang w:eastAsia="zh-TW"/>
        </w:rPr>
        <w:t>葆戉（？）、馬萬里</w:t>
      </w:r>
      <w:r w:rsidR="00305449">
        <w:rPr>
          <w:rFonts w:ascii="宋体" w:hAnsi="宋体" w:hint="eastAsia"/>
          <w:szCs w:val="21"/>
          <w:lang w:eastAsia="zh-TW"/>
        </w:rPr>
        <w:t>等數百家。其餘俟定目錄後，再形宣佈</w:t>
      </w:r>
      <w:r w:rsidR="00305449">
        <w:rPr>
          <w:rFonts w:ascii="宋体" w:hAnsi="宋体" w:hint="eastAsia"/>
          <w:szCs w:val="21"/>
        </w:rPr>
        <w:t>云。</w:t>
      </w:r>
      <w:r w:rsidRPr="00E71305">
        <w:rPr>
          <w:rFonts w:ascii="宋体" w:hAnsi="宋体" w:hint="eastAsia"/>
          <w:szCs w:val="21"/>
          <w:lang w:eastAsia="zh-TW"/>
        </w:rPr>
        <w:t>”（</w:t>
      </w:r>
      <w:r w:rsidRPr="00E71305">
        <w:rPr>
          <w:rFonts w:ascii="宋体" w:hAnsi="宋体"/>
          <w:szCs w:val="21"/>
          <w:lang w:eastAsia="zh-TW"/>
        </w:rPr>
        <w:t>12</w:t>
      </w:r>
      <w:r w:rsidRPr="00E71305">
        <w:rPr>
          <w:rFonts w:ascii="宋体" w:hAnsi="宋体" w:hint="eastAsia"/>
          <w:szCs w:val="21"/>
          <w:lang w:eastAsia="zh-TW"/>
        </w:rPr>
        <w:t>月</w:t>
      </w:r>
      <w:r w:rsidRPr="00E71305">
        <w:rPr>
          <w:rFonts w:ascii="宋体" w:hAnsi="宋体"/>
          <w:szCs w:val="21"/>
          <w:lang w:eastAsia="zh-TW"/>
        </w:rPr>
        <w:t>31</w:t>
      </w:r>
      <w:r w:rsidRPr="00E71305">
        <w:rPr>
          <w:rFonts w:ascii="宋体" w:hAnsi="宋体" w:hint="eastAsia"/>
          <w:szCs w:val="21"/>
          <w:lang w:eastAsia="zh-TW"/>
        </w:rPr>
        <w:t>日時事新報）</w:t>
      </w:r>
    </w:p>
    <w:p w14:paraId="126ECA58" w14:textId="77777777" w:rsidR="00E71305" w:rsidRPr="00E71305" w:rsidRDefault="00E71305" w:rsidP="00E71305">
      <w:pPr>
        <w:rPr>
          <w:rFonts w:ascii="宋体" w:hAnsi="宋体"/>
          <w:szCs w:val="21"/>
          <w:lang w:eastAsia="zh-TW"/>
        </w:rPr>
      </w:pPr>
      <w:r w:rsidRPr="00E71305">
        <w:rPr>
          <w:rFonts w:ascii="宋体" w:hAnsi="宋体" w:hint="eastAsia"/>
          <w:szCs w:val="21"/>
          <w:lang w:eastAsia="zh-TW"/>
        </w:rPr>
        <w:t>按：名單中，陳澤霈即陳戎生，</w:t>
      </w:r>
      <w:r w:rsidR="00E64B17">
        <w:rPr>
          <w:rFonts w:ascii="宋体" w:hAnsi="宋体" w:hint="eastAsia"/>
          <w:szCs w:val="21"/>
          <w:lang w:eastAsia="zh-TW"/>
        </w:rPr>
        <w:t>黄</w:t>
      </w:r>
      <w:r w:rsidRPr="00E71305">
        <w:rPr>
          <w:rFonts w:ascii="宋体" w:hAnsi="宋体" w:hint="eastAsia"/>
          <w:szCs w:val="21"/>
          <w:lang w:eastAsia="zh-TW"/>
        </w:rPr>
        <w:t>藹農即</w:t>
      </w:r>
      <w:r w:rsidR="00E64B17">
        <w:rPr>
          <w:rFonts w:ascii="宋体" w:hAnsi="宋体" w:hint="eastAsia"/>
          <w:szCs w:val="21"/>
          <w:lang w:eastAsia="zh-TW"/>
        </w:rPr>
        <w:t>黄</w:t>
      </w:r>
      <w:r w:rsidRPr="00E71305">
        <w:rPr>
          <w:rFonts w:ascii="宋体" w:hAnsi="宋体" w:hint="eastAsia"/>
          <w:szCs w:val="21"/>
          <w:lang w:eastAsia="zh-TW"/>
        </w:rPr>
        <w:t>葆戉，均重出。又據《全國藝展會徵信錄》載，譜主捐助山水兩幀，一為《平樂昭山》，一為《洑波巖岫》。</w:t>
      </w:r>
    </w:p>
    <w:p w14:paraId="3F5549CA" w14:textId="77777777" w:rsidR="00E71305" w:rsidRPr="00E71305" w:rsidRDefault="00E71305" w:rsidP="00FC2921">
      <w:pPr>
        <w:rPr>
          <w:rFonts w:ascii="宋体" w:hAnsi="宋体" w:hint="eastAsia"/>
          <w:lang w:eastAsia="zh-TW"/>
        </w:rPr>
      </w:pPr>
    </w:p>
    <w:p w14:paraId="45FCB096" w14:textId="77777777" w:rsidR="00FC2921" w:rsidRPr="00E71305" w:rsidRDefault="00FC2921" w:rsidP="00E71305">
      <w:pPr>
        <w:ind w:firstLineChars="50" w:firstLine="120"/>
        <w:rPr>
          <w:rFonts w:ascii="黑体" w:eastAsia="黑体" w:hint="eastAsia"/>
          <w:sz w:val="24"/>
        </w:rPr>
      </w:pPr>
      <w:r w:rsidRPr="00E71305">
        <w:rPr>
          <w:rFonts w:ascii="黑体" w:eastAsia="黑体" w:hint="eastAsia"/>
          <w:sz w:val="24"/>
        </w:rPr>
        <w:t>公元1932年</w:t>
      </w:r>
      <w:r w:rsidR="00E71305" w:rsidRPr="00E71305">
        <w:rPr>
          <w:rFonts w:ascii="黑体" w:eastAsia="黑体" w:hint="eastAsia"/>
          <w:sz w:val="24"/>
        </w:rPr>
        <w:t xml:space="preserve">  </w:t>
      </w:r>
      <w:r w:rsidRPr="00E71305">
        <w:rPr>
          <w:rFonts w:ascii="黑体" w:eastAsia="黑体" w:hint="eastAsia"/>
          <w:sz w:val="24"/>
        </w:rPr>
        <w:t>民國二十一年</w:t>
      </w:r>
      <w:r w:rsidR="00E71305" w:rsidRPr="00E71305">
        <w:rPr>
          <w:rFonts w:ascii="黑体" w:eastAsia="黑体" w:hint="eastAsia"/>
          <w:sz w:val="24"/>
        </w:rPr>
        <w:t xml:space="preserve">  </w:t>
      </w:r>
      <w:r w:rsidRPr="00E71305">
        <w:rPr>
          <w:rFonts w:ascii="黑体" w:eastAsia="黑体" w:hint="eastAsia"/>
          <w:sz w:val="24"/>
        </w:rPr>
        <w:t>壬申</w:t>
      </w:r>
      <w:r w:rsidR="00E71305" w:rsidRPr="00E71305">
        <w:rPr>
          <w:rFonts w:ascii="黑体" w:eastAsia="黑体" w:hint="eastAsia"/>
          <w:sz w:val="24"/>
        </w:rPr>
        <w:t xml:space="preserve">  </w:t>
      </w:r>
      <w:r w:rsidRPr="00E71305">
        <w:rPr>
          <w:rFonts w:ascii="黑体" w:eastAsia="黑体" w:hint="eastAsia"/>
          <w:sz w:val="24"/>
        </w:rPr>
        <w:t>六十九歲</w:t>
      </w:r>
    </w:p>
    <w:p w14:paraId="0A0F3B0B" w14:textId="77777777" w:rsidR="00FC2921" w:rsidRPr="00E71305" w:rsidRDefault="00FC2921" w:rsidP="00FC2921">
      <w:pPr>
        <w:rPr>
          <w:rFonts w:ascii="黑体" w:eastAsia="黑体" w:hint="eastAsia"/>
          <w:sz w:val="24"/>
        </w:rPr>
      </w:pPr>
    </w:p>
    <w:p w14:paraId="0558D297" w14:textId="77777777" w:rsidR="00305449" w:rsidRPr="004374C2" w:rsidRDefault="00305449" w:rsidP="00305449">
      <w:pPr>
        <w:rPr>
          <w:rFonts w:ascii="黑体" w:eastAsia="黑体" w:hint="eastAsia"/>
          <w:sz w:val="24"/>
        </w:rPr>
      </w:pPr>
      <w:r w:rsidRPr="004374C2">
        <w:rPr>
          <w:rFonts w:ascii="黑体" w:eastAsia="黑体" w:hint="eastAsia"/>
          <w:sz w:val="24"/>
        </w:rPr>
        <w:t>中國藝術專科學校第四屆師弟書畫展覽會在福熙路馬浪路口校内開幕。</w:t>
      </w:r>
    </w:p>
    <w:p w14:paraId="3B93AA2C" w14:textId="77777777" w:rsidR="00305449" w:rsidRDefault="00305449" w:rsidP="00305449">
      <w:pPr>
        <w:rPr>
          <w:rFonts w:hint="eastAsia"/>
        </w:rPr>
      </w:pPr>
      <w:r>
        <w:rPr>
          <w:rFonts w:hint="eastAsia"/>
        </w:rPr>
        <w:t>韋齋《中國藝術專科展覽記》：“中國藝專之國畫作風，於海上最爲清純自然，途徑獨正，大致山水由文、唐上窺元諸家，花卉則守南北宋鈎勒、没骨之法，而薰染以白陽、新羅之氣韻，此蓋有辛壺、師子、公展、紅薇、孟容、午昌、曼青、介堪諸大師之善教，與諸生之善學，故得成功。戚維新於藝專為母校，現即掌教校中，矩矱仍一守馬（孟容）、鄭（曼青），可謂西河之於洙泗。此次該校第四屆成績展覽會，佳作如林，畢業生中如黄景華、方江水、戴庭鶴、左德全，皆一時之選。在校同學則有徐慧之山水，曲宗燮之走獸，吕霞英、劉慎、謝隽（華）、黄達聰、丁筠碧之花鳥，無不有筆墨，有氣韻，秋實未登而春華可玩，足詫奇觀。世亂日亟，何香凝女士方以書畫救國為倡，則藝專同人於藝術之成就，社會之貢獻，救國愛國，胥可於此會卜之。”（</w:t>
      </w:r>
      <w:r>
        <w:rPr>
          <w:rFonts w:hint="eastAsia"/>
        </w:rPr>
        <w:t>1</w:t>
      </w:r>
      <w:r>
        <w:rPr>
          <w:rFonts w:hint="eastAsia"/>
        </w:rPr>
        <w:t>月</w:t>
      </w:r>
      <w:r>
        <w:rPr>
          <w:rFonts w:hint="eastAsia"/>
        </w:rPr>
        <w:t>13</w:t>
      </w:r>
      <w:r>
        <w:rPr>
          <w:rFonts w:hint="eastAsia"/>
        </w:rPr>
        <w:t>日申報）</w:t>
      </w:r>
    </w:p>
    <w:p w14:paraId="2AF4201E" w14:textId="77777777" w:rsidR="00305449" w:rsidRDefault="00305449" w:rsidP="00305449"/>
    <w:p w14:paraId="7280F956" w14:textId="77777777" w:rsidR="00FC2921" w:rsidRDefault="00FC2921" w:rsidP="00FC2921">
      <w:pPr>
        <w:rPr>
          <w:rFonts w:hint="eastAsia"/>
        </w:rPr>
      </w:pPr>
      <w:r w:rsidRPr="00E71305">
        <w:rPr>
          <w:rFonts w:ascii="黑体" w:eastAsia="黑体" w:hint="eastAsia"/>
          <w:sz w:val="24"/>
        </w:rPr>
        <w:t>1月28日，日軍進攻上海，製造“一·二八”上海事變，駐滬第十九路軍奮起抵抗，揭開淞滬抗戰序幕，全國抗擊“暴日”的愛國浪潮風起雲湧。函屬家鄉嚴加防衛。</w:t>
      </w:r>
    </w:p>
    <w:p w14:paraId="58EA3B4C" w14:textId="77777777" w:rsidR="00FC2921" w:rsidRDefault="00FC2921" w:rsidP="00FC2921">
      <w:pPr>
        <w:rPr>
          <w:rFonts w:hint="eastAsia"/>
        </w:rPr>
      </w:pPr>
      <w:r>
        <w:rPr>
          <w:rFonts w:hint="eastAsia"/>
        </w:rPr>
        <w:t>與許承堯書：“芚公先生：……滬上自一星期餘，耳聞巨炮之聲，目睹流離之狀，恐慌景象已同遼瀋，</w:t>
      </w:r>
      <w:r w:rsidR="00B506C6">
        <w:rPr>
          <w:rFonts w:hint="eastAsia"/>
        </w:rPr>
        <w:t>惟</w:t>
      </w:r>
      <w:r>
        <w:rPr>
          <w:rFonts w:hint="eastAsia"/>
        </w:rPr>
        <w:t>敝寓軍距戰地稍遠，較似安謐。然孤軍乏援，外交無助，即此長延，亦屬可慮。家鄉得訊，防衛當加嚴密。如全國果作長期之戰，變化更不可測。年終滬市無物得見，實因沮隔與源流俱竭，有可知已。敝親友多平安，而器服均損失。專頌新釐。黄賓虹頓首。”</w:t>
      </w:r>
    </w:p>
    <w:p w14:paraId="2CF1B18C" w14:textId="77777777" w:rsidR="00FC2921" w:rsidRDefault="00FC2921" w:rsidP="00FC2921"/>
    <w:p w14:paraId="4F3500A8" w14:textId="77777777" w:rsidR="00FC2921" w:rsidRPr="003246C1" w:rsidRDefault="00FC2921" w:rsidP="00FC2921">
      <w:pPr>
        <w:rPr>
          <w:rFonts w:ascii="黑体" w:eastAsia="黑体" w:hint="eastAsia"/>
          <w:sz w:val="24"/>
        </w:rPr>
      </w:pPr>
      <w:r w:rsidRPr="003246C1">
        <w:rPr>
          <w:rFonts w:ascii="黑体" w:eastAsia="黑体" w:hint="eastAsia"/>
          <w:sz w:val="24"/>
        </w:rPr>
        <w:t>2月，中國藝術專科學校停辦，劉海粟歸滬後對上海美術專科學校（1930年遵教育部令改名）重加整飭，添聘教授，復邀入任國畫理論教授。</w:t>
      </w:r>
    </w:p>
    <w:p w14:paraId="3F66FABB" w14:textId="77777777" w:rsidR="00FC2921" w:rsidRDefault="00FC2921" w:rsidP="00FC2921">
      <w:pPr>
        <w:rPr>
          <w:rFonts w:hint="eastAsia"/>
        </w:rPr>
      </w:pPr>
      <w:r>
        <w:rPr>
          <w:rFonts w:hint="eastAsia"/>
        </w:rPr>
        <w:t>《</w:t>
      </w:r>
      <w:r>
        <w:rPr>
          <w:rFonts w:hint="eastAsia"/>
        </w:rPr>
        <w:t>1932</w:t>
      </w:r>
      <w:r>
        <w:rPr>
          <w:rFonts w:hint="eastAsia"/>
        </w:rPr>
        <w:t>年上海美專第十屆畢業特刊·教授名錄》：“劉海粟：中國畫學理論、西洋畫研究所導師，到校元年。王濟遠：西洋畫研究所導師。王一亭：繪畫研究所國畫導師。陳樹人：繪畫研究所國畫導師。張大千：繪畫研究所國畫導師。潘天授（阿壽）：國畫山水、國畫史、畫理研究所導師，到校十二年二月。諸聞韻（汶隱）：國畫花卉研究所導師，到校十三年二月。黄賓虹：國畫理論，到校廿一年二月。顧燮光：金石學，到校廿一年二月。謝翥（公展）：國畫花卉，到校十三年二月。許昭（徵白）：國畫山水，到校十七年二月。容大塊：國畫寫生，到校廿一年九月，許溪西：國畫山水花卉，到校廿一年二月。汪聲遠：國畫山水，到校二十年八月。李芳園：國畫人物，到校十九年八月。吳士綏（茀之）：國畫花卉，到校十八年八月。張仲良：國畫山水，到校廿一年九月。鄧槑（梅）生：國畫花卉，到校廿一年九月。黄小癡：篆刻，到校十八年二月。張天奇：國畫花卉，到校二十年八月。朱天梵：詩學題跋，到校十三年二月。馬公愚：書法，到校廿一年。王遠勃：西洋畫，到校十八年一月。邱代明：西洋畫，到校十七年一月。張弦：西洋畫，到校廿一年二月。關良：西洋畫，到校十一年。倪貽德：西洋畫，到校廿一年二月。范新瓊：西洋畫，到校十八年八月。劉海若：西洋畫，到校四年二月。曹允中（夢天）：西洋畫，到校廿一年九月。陳盛鐸：西洋畫，到校廿一年九月。陳人浩（幼莊）：西洋畫，到校廿一年九月。黄道五：西洋畫助教，到校二十年九月。劉獅：野外寫生，到校廿一年九月。龐薰琹：研究所西畫導師。潘玉良：研究所西畫導師。傅雷：美術史、藝術論、名畫家傳、法文，到校二十年十月。李寶泉：藝術思潮，到校廿一年九月。（以下從略）”</w:t>
      </w:r>
    </w:p>
    <w:p w14:paraId="6CADBFA2" w14:textId="77777777" w:rsidR="00FC2921" w:rsidRDefault="00FC2921" w:rsidP="00FC2921">
      <w:pPr>
        <w:rPr>
          <w:rFonts w:hint="eastAsia"/>
        </w:rPr>
      </w:pPr>
      <w:r>
        <w:rPr>
          <w:rFonts w:hint="eastAsia"/>
        </w:rPr>
        <w:t>按：名錄中籍貫、履歷均從略。</w:t>
      </w:r>
    </w:p>
    <w:p w14:paraId="609D92AD" w14:textId="77777777" w:rsidR="00FC2921" w:rsidRDefault="00FC2921" w:rsidP="00FC2921"/>
    <w:p w14:paraId="1810D52F" w14:textId="77777777" w:rsidR="00FC2921" w:rsidRPr="003246C1" w:rsidRDefault="00FC2921" w:rsidP="00FC2921">
      <w:pPr>
        <w:rPr>
          <w:rFonts w:ascii="黑体" w:eastAsia="黑体" w:hint="eastAsia"/>
          <w:sz w:val="24"/>
        </w:rPr>
      </w:pPr>
      <w:r w:rsidRPr="003246C1">
        <w:rPr>
          <w:rFonts w:ascii="黑体" w:eastAsia="黑体" w:hint="eastAsia"/>
          <w:sz w:val="24"/>
        </w:rPr>
        <w:t>初春，開始整理累年所積詩稿，繕錄請友人指正。</w:t>
      </w:r>
    </w:p>
    <w:p w14:paraId="58CF39D9" w14:textId="77777777" w:rsidR="00FC2921" w:rsidRDefault="00FC2921" w:rsidP="00FC2921">
      <w:pPr>
        <w:rPr>
          <w:rFonts w:hint="eastAsia"/>
        </w:rPr>
      </w:pPr>
      <w:r>
        <w:rPr>
          <w:rFonts w:hint="eastAsia"/>
        </w:rPr>
        <w:t>與許承堯書：“芚公先生大鑒：頃誦手書，聆悉一是。……拙詩全無門逕，偶一效顰，</w:t>
      </w:r>
      <w:r w:rsidR="00BB6F8C">
        <w:rPr>
          <w:rFonts w:hint="eastAsia"/>
        </w:rPr>
        <w:t>並</w:t>
      </w:r>
      <w:r>
        <w:rPr>
          <w:rFonts w:hint="eastAsia"/>
        </w:rPr>
        <w:t>未清稿，近思檢理，廢紙塗乙，幾不可辨，約有數百首，茲乘餘閒，擬為錄出呈上削正，尚求直摘瑕疵，幸勿過謙，倘有百一可存，俾為芟改錄副，否則任其棄置，亦不為惜。先寄小詩四紙，餘續繕奉。滬暫似安，外來日形擁擠，長此可虞之至。專復，祗候道綏。黄賓虹頓首。”</w:t>
      </w:r>
    </w:p>
    <w:p w14:paraId="20EB2881" w14:textId="77777777" w:rsidR="00FC2921" w:rsidRDefault="00FC2921" w:rsidP="00FC2921">
      <w:pPr>
        <w:rPr>
          <w:rFonts w:hint="eastAsia"/>
        </w:rPr>
      </w:pPr>
      <w:r>
        <w:rPr>
          <w:rFonts w:hint="eastAsia"/>
        </w:rPr>
        <w:t>按：黄賓虹有《賓虹詩草》稿本四册，確似信中所謂“廢紙塗乙，幾不可辨”，一如晚年“圈圈點點文章，歪歪斜斜圖畫”。此際繕清《粤西紀游》詩數紙寄歙，許承堯</w:t>
      </w:r>
      <w:r w:rsidR="00BB6F8C">
        <w:rPr>
          <w:rFonts w:hint="eastAsia"/>
        </w:rPr>
        <w:t>於</w:t>
      </w:r>
      <w:r>
        <w:rPr>
          <w:rFonts w:hint="eastAsia"/>
        </w:rPr>
        <w:t>篇末題：“壬申，承堯讀後謹注。”謝玉岑題：“壬申春三月，玉岑拜讀數過。”許承堯</w:t>
      </w:r>
      <w:r w:rsidR="00BB6F8C">
        <w:rPr>
          <w:rFonts w:hint="eastAsia"/>
        </w:rPr>
        <w:t>於</w:t>
      </w:r>
      <w:r>
        <w:rPr>
          <w:rFonts w:hint="eastAsia"/>
        </w:rPr>
        <w:t>《香港》一首眉批云：“此首真如金碧樓臺畫本。”</w:t>
      </w:r>
      <w:r w:rsidR="00BB6F8C">
        <w:rPr>
          <w:rFonts w:hint="eastAsia"/>
        </w:rPr>
        <w:t>於</w:t>
      </w:r>
      <w:r>
        <w:rPr>
          <w:rFonts w:hint="eastAsia"/>
        </w:rPr>
        <w:t>《昭平》第一首眉批云：“《昭平》一首略遜，然以記地，未忍勸删。”又批另四首云“如與魏晉人共語”等等。總評云：“山水游覽詩，鄙意以爲能寫實境，他處不可移用為佳。如卷内諸篇，一地有一地之佳，一篇有一篇之盛，因物賦形，牟色揣稱之工，可謂奇絶。蓋先生每游一處，必選取其特異之境景極力寫之，以資映帶，故能精彩如此，此亦可悟先生畫法也。”</w:t>
      </w:r>
    </w:p>
    <w:p w14:paraId="787D9B33" w14:textId="77777777" w:rsidR="00FC2921" w:rsidRDefault="00FC2921" w:rsidP="00FC2921"/>
    <w:p w14:paraId="05B7F887" w14:textId="77777777" w:rsidR="00FC2921" w:rsidRPr="003246C1" w:rsidRDefault="00FC2921" w:rsidP="00FC2921">
      <w:pPr>
        <w:rPr>
          <w:rFonts w:ascii="黑体" w:eastAsia="黑体" w:hint="eastAsia"/>
          <w:sz w:val="24"/>
        </w:rPr>
      </w:pPr>
      <w:r w:rsidRPr="003246C1">
        <w:rPr>
          <w:rFonts w:ascii="黑体" w:eastAsia="黑体" w:hint="eastAsia"/>
          <w:sz w:val="24"/>
        </w:rPr>
        <w:t>3月，《古畫微》由商務印書館發行國難後第一版。</w:t>
      </w:r>
    </w:p>
    <w:p w14:paraId="7DC61666" w14:textId="77777777" w:rsidR="00FC2921" w:rsidRDefault="00FC2921" w:rsidP="00FC2921">
      <w:pPr>
        <w:rPr>
          <w:rFonts w:hint="eastAsia"/>
        </w:rPr>
      </w:pPr>
      <w:r>
        <w:rPr>
          <w:rFonts w:hint="eastAsia"/>
        </w:rPr>
        <w:t>按：原版已燬</w:t>
      </w:r>
      <w:r w:rsidR="00BB6F8C">
        <w:rPr>
          <w:rFonts w:hint="eastAsia"/>
        </w:rPr>
        <w:t>於</w:t>
      </w:r>
      <w:r>
        <w:rPr>
          <w:rFonts w:hint="eastAsia"/>
        </w:rPr>
        <w:t>“一·二八”日軍炮火中。</w:t>
      </w:r>
    </w:p>
    <w:p w14:paraId="33565293" w14:textId="77777777" w:rsidR="00047D64" w:rsidRDefault="00047D64" w:rsidP="00FC2921">
      <w:pPr>
        <w:rPr>
          <w:rFonts w:hint="eastAsia"/>
        </w:rPr>
      </w:pPr>
    </w:p>
    <w:p w14:paraId="11AA8D46" w14:textId="77777777" w:rsidR="00047D64" w:rsidRPr="00F9273C" w:rsidRDefault="00F9273C" w:rsidP="00FC2921">
      <w:pPr>
        <w:rPr>
          <w:rFonts w:ascii="黑体" w:eastAsia="黑体" w:hAnsi="宋体" w:hint="eastAsia"/>
          <w:sz w:val="24"/>
        </w:rPr>
      </w:pPr>
      <w:r w:rsidRPr="00F9273C">
        <w:rPr>
          <w:rFonts w:ascii="黑体" w:eastAsia="黑体" w:hAnsi="宋体" w:hint="eastAsia"/>
          <w:sz w:val="24"/>
          <w:lang w:eastAsia="zh-TW"/>
        </w:rPr>
        <w:t>3月，學生劉祥龍出版《剛德畫集》，為之作序。</w:t>
      </w:r>
    </w:p>
    <w:p w14:paraId="56FA6EED" w14:textId="77777777" w:rsidR="00FC2921" w:rsidRPr="00F9273C" w:rsidRDefault="00F9273C" w:rsidP="00FC2921">
      <w:pPr>
        <w:rPr>
          <w:rFonts w:ascii="宋体" w:hAnsi="宋体"/>
          <w:lang w:eastAsia="zh-TW"/>
        </w:rPr>
      </w:pPr>
      <w:r w:rsidRPr="00F9273C">
        <w:rPr>
          <w:rFonts w:ascii="宋体" w:hAnsi="宋体" w:hint="eastAsia"/>
          <w:lang w:eastAsia="zh-TW"/>
        </w:rPr>
        <w:t>《剛德畫集序》：“古之善言畫事者，莫若莊、老。老子言道也進乎技。形上形下，初無二理。祥龍學兄，其細參之，於莊老而有得已。賓虹題。”</w:t>
      </w:r>
    </w:p>
    <w:p w14:paraId="607E5249" w14:textId="77777777" w:rsidR="00F9273C" w:rsidRDefault="00F9273C" w:rsidP="00FC2921">
      <w:pPr>
        <w:rPr>
          <w:rFonts w:ascii="黑体" w:eastAsia="黑体" w:hint="eastAsia"/>
          <w:sz w:val="24"/>
          <w:lang w:eastAsia="zh-TW"/>
        </w:rPr>
      </w:pPr>
    </w:p>
    <w:p w14:paraId="6927B2B4" w14:textId="77777777" w:rsidR="00FC2921" w:rsidRPr="003246C1" w:rsidRDefault="00FC2921" w:rsidP="00FC2921">
      <w:pPr>
        <w:rPr>
          <w:rFonts w:ascii="黑体" w:eastAsia="黑体" w:hint="eastAsia"/>
          <w:sz w:val="24"/>
          <w:lang w:eastAsia="zh-TW"/>
        </w:rPr>
      </w:pPr>
      <w:r w:rsidRPr="003246C1">
        <w:rPr>
          <w:rFonts w:ascii="黑体" w:eastAsia="黑体" w:hint="eastAsia"/>
          <w:sz w:val="24"/>
          <w:lang w:eastAsia="zh-TW"/>
        </w:rPr>
        <w:t>3月，與張善孖、張大千、謝玉岑、顧飛等游浦東周浦顧氏桃園，作畫賦詩，越日而歸。</w:t>
      </w:r>
    </w:p>
    <w:p w14:paraId="32FF8AB8" w14:textId="77777777" w:rsidR="00FC2921" w:rsidRDefault="00FC2921" w:rsidP="00FC2921">
      <w:pPr>
        <w:rPr>
          <w:rFonts w:hint="eastAsia"/>
        </w:rPr>
      </w:pPr>
      <w:r>
        <w:rPr>
          <w:rFonts w:hint="eastAsia"/>
        </w:rPr>
        <w:t>裘譜：“</w:t>
      </w:r>
      <w:r>
        <w:rPr>
          <w:rFonts w:hint="eastAsia"/>
        </w:rPr>
        <w:t>3</w:t>
      </w:r>
      <w:r>
        <w:rPr>
          <w:rFonts w:hint="eastAsia"/>
        </w:rPr>
        <w:t>月，與張澤、張爰、謝覲虞等同到浦東周浦黑橋（按：現名虹橋）顧氏桃園看桃花，回滬後作《周浦紀游》詩七絶十六首。其中‘響喧萬瓦雨經過，晁采烘窗淑氣和。春到林園催早起，花枝啼夢鳥聲多’及‘川津曲曲發蘭橈，省記仙源路未遥。數片落花春水上，蓬萊清淺不通潮’二首，在先生手書詩册中，題爲《周浦游顧氏桃園看桃花雜詠》（原按：該詩册為高君賓所藏）。在顧氏桃園留住一宿，曾與張澤、張爰等人合作了不少山水、花卉、人物等畫。又合作《紅梵精舍圖》五尺堂幅一幀，謝覲虞題。回滬後又作山水一幀贈張爰，款題：公元</w:t>
      </w:r>
      <w:r>
        <w:rPr>
          <w:rFonts w:hint="eastAsia"/>
        </w:rPr>
        <w:t>1932</w:t>
      </w:r>
      <w:r>
        <w:rPr>
          <w:rFonts w:hint="eastAsia"/>
        </w:rPr>
        <w:t>年民國二十一年壬申六十九歲‘壬申三月，顧氏園中觀桃花七言絶句八首，以博大千先生粲正，</w:t>
      </w:r>
      <w:r w:rsidR="00BB6F8C">
        <w:rPr>
          <w:rFonts w:hint="eastAsia"/>
        </w:rPr>
        <w:t>並</w:t>
      </w:r>
      <w:r>
        <w:rPr>
          <w:rFonts w:hint="eastAsia"/>
        </w:rPr>
        <w:t>贈善孖、玉岑先生一笑。黄山黄賓虹畫</w:t>
      </w:r>
      <w:r w:rsidR="00BB6F8C">
        <w:rPr>
          <w:rFonts w:hint="eastAsia"/>
        </w:rPr>
        <w:t>並</w:t>
      </w:r>
      <w:r>
        <w:rPr>
          <w:rFonts w:hint="eastAsia"/>
        </w:rPr>
        <w:t>題。’（原按：這幅畫用筆極工緻，題詩亦極工整，曾由陳敬第印入收藏畫册中。）”</w:t>
      </w:r>
    </w:p>
    <w:p w14:paraId="10797AD4" w14:textId="77777777" w:rsidR="00FC2921" w:rsidRDefault="00FC2921" w:rsidP="00FC2921">
      <w:pPr>
        <w:rPr>
          <w:rFonts w:hint="eastAsia"/>
        </w:rPr>
      </w:pPr>
      <w:r>
        <w:rPr>
          <w:rFonts w:hint="eastAsia"/>
        </w:rPr>
        <w:t>按：“紅梵精舍”為顧飛長兄顧佛影齋名。顧佛影（</w:t>
      </w:r>
      <w:r>
        <w:rPr>
          <w:rFonts w:hint="eastAsia"/>
        </w:rPr>
        <w:t>1901</w:t>
      </w:r>
      <w:r>
        <w:rPr>
          <w:rFonts w:hint="eastAsia"/>
        </w:rPr>
        <w:t>—</w:t>
      </w:r>
      <w:r>
        <w:rPr>
          <w:rFonts w:hint="eastAsia"/>
        </w:rPr>
        <w:t>1955</w:t>
      </w:r>
      <w:r>
        <w:rPr>
          <w:rFonts w:hint="eastAsia"/>
        </w:rPr>
        <w:t>），原名顧憲融，別號大漠詩人，佛影爲其筆名。早年與天虛我生等交游，才思敏捷，詩文詞造詣均深，曾任上海商務印書館、中央書店編輯，城東女學教員，抗戰時期在四川任大學教授。著作宏富，有《紅梵精舍女弟子集》、《文字學》及雜劇傳奇《還朝別》、《配忠記》等。</w:t>
      </w:r>
    </w:p>
    <w:p w14:paraId="1F69E385" w14:textId="77777777" w:rsidR="00FC2921" w:rsidRDefault="00FC2921" w:rsidP="00FC2921"/>
    <w:p w14:paraId="3C4A2A40" w14:textId="77777777" w:rsidR="00FC2921" w:rsidRPr="003246C1" w:rsidRDefault="00FC2921" w:rsidP="00FC2921">
      <w:pPr>
        <w:rPr>
          <w:rFonts w:ascii="黑体" w:eastAsia="黑体" w:hint="eastAsia"/>
          <w:sz w:val="24"/>
        </w:rPr>
      </w:pPr>
      <w:r w:rsidRPr="003246C1">
        <w:rPr>
          <w:rFonts w:ascii="黑体" w:eastAsia="黑体" w:hint="eastAsia"/>
          <w:sz w:val="24"/>
        </w:rPr>
        <w:t>歸錄舊作詩稿郵寄許承堯徵集意見，</w:t>
      </w:r>
      <w:r w:rsidR="00BB6F8C" w:rsidRPr="003246C1">
        <w:rPr>
          <w:rFonts w:ascii="黑体" w:eastAsia="黑体" w:hint="eastAsia"/>
          <w:sz w:val="24"/>
        </w:rPr>
        <w:t>並</w:t>
      </w:r>
      <w:r w:rsidRPr="003246C1">
        <w:rPr>
          <w:rFonts w:ascii="黑体" w:eastAsia="黑体" w:hint="eastAsia"/>
          <w:sz w:val="24"/>
        </w:rPr>
        <w:t>論製墨及安徽地方文獻的搜集整理。</w:t>
      </w:r>
    </w:p>
    <w:p w14:paraId="0443B74A" w14:textId="77777777" w:rsidR="00FC2921" w:rsidRDefault="00FC2921" w:rsidP="00FC2921">
      <w:pPr>
        <w:rPr>
          <w:rFonts w:hint="eastAsia"/>
        </w:rPr>
      </w:pPr>
      <w:r>
        <w:rPr>
          <w:rFonts w:hint="eastAsia"/>
        </w:rPr>
        <w:t>與許承堯書：“芚公先生大鑒：……頃誦手書，指示拙詩，俾有遵循，榮幸何似。昔惲南田常責石谷題畫詩跋不通，不吝諍言，古道可風，藝林傳為佳話，今獲南鍼之賜，此樂當何如之。程君房墨，近日稀如星鳳，要以未受潮</w:t>
      </w:r>
      <w:r w:rsidR="00A927DF">
        <w:rPr>
          <w:rFonts w:hint="eastAsia"/>
        </w:rPr>
        <w:t>溼</w:t>
      </w:r>
      <w:r>
        <w:rPr>
          <w:rFonts w:hint="eastAsia"/>
        </w:rPr>
        <w:t>、無碎裂痕為佳。其次能不黏手有黑色者。前明製墨杵功最足，墨之鋒棱能以切紙。唐墨一螺可磨十年，堅可想見。否則碎裂者可搗碎再製，即‘冬心墨’是也，冬心得程君房墨改造之耳。……昨往浦東顧氏花園看桃花，返滬有拙詩</w:t>
      </w:r>
      <w:r w:rsidR="00BB6F8C">
        <w:rPr>
          <w:rFonts w:hint="eastAsia"/>
        </w:rPr>
        <w:t>並</w:t>
      </w:r>
      <w:r>
        <w:rPr>
          <w:rFonts w:hint="eastAsia"/>
        </w:rPr>
        <w:t>畫，尚未脫稿，茲錄前十餘年舊作，先乞郢削，瑣瀆勿責。江秋史、洪北江、鄭谷口三件，均送令親羅寓。遇有歙人墨蹟，仍當留意收入，以備采擇。歙中他姓族譜記載軼聞，往往有所見，如見書畫篆刻之人，能分類錄存，亦徽學之關係</w:t>
      </w:r>
      <w:r w:rsidR="00BB6F8C">
        <w:rPr>
          <w:rFonts w:hint="eastAsia"/>
        </w:rPr>
        <w:t>於</w:t>
      </w:r>
      <w:r>
        <w:rPr>
          <w:rFonts w:hint="eastAsia"/>
        </w:rPr>
        <w:t>國粹者，祈公贊助之。至</w:t>
      </w:r>
      <w:r w:rsidR="00BB6F8C">
        <w:rPr>
          <w:rFonts w:hint="eastAsia"/>
        </w:rPr>
        <w:t>於</w:t>
      </w:r>
      <w:r>
        <w:rPr>
          <w:rFonts w:hint="eastAsia"/>
        </w:rPr>
        <w:t>經史著述，博大精奥，不易為力，可捜其書。《安徽叢書》二集决刊程讓堂《通藝錄》，</w:t>
      </w:r>
      <w:r w:rsidR="00B506C6">
        <w:rPr>
          <w:rFonts w:hint="eastAsia"/>
        </w:rPr>
        <w:t>惟</w:t>
      </w:r>
      <w:r>
        <w:rPr>
          <w:rFonts w:hint="eastAsia"/>
        </w:rPr>
        <w:t>彤、演二老均住院，經費周轉，時局關係，不卜能否繼續何如耳。現有陳乃乾君印舊本書，僅印百部，價稍高，此法亦佳，石影每頁祇洋一元不到，擬仿為之。專候道綏。黄賓虹頓首。”</w:t>
      </w:r>
    </w:p>
    <w:p w14:paraId="34DB43C9" w14:textId="77777777" w:rsidR="00FC2921" w:rsidRDefault="00FC2921" w:rsidP="00FC2921"/>
    <w:p w14:paraId="5AC44ECF" w14:textId="77777777" w:rsidR="00FC2921" w:rsidRPr="003246C1" w:rsidRDefault="00FC2921" w:rsidP="00FC2921">
      <w:pPr>
        <w:rPr>
          <w:rFonts w:ascii="黑体" w:eastAsia="黑体" w:hint="eastAsia"/>
          <w:sz w:val="24"/>
        </w:rPr>
      </w:pPr>
      <w:r w:rsidRPr="003246C1">
        <w:rPr>
          <w:rFonts w:ascii="黑体" w:eastAsia="黑体" w:hint="eastAsia"/>
          <w:sz w:val="24"/>
        </w:rPr>
        <w:t>旋錄出詩作近二十紙，包括《周浦紀游》《池陽雜詠》《粤西紀游》《雁蕩雜詠》《新安江紀游》等百餘首寄許承堯，許一一為之細按，加以眉批，極多讚語。</w:t>
      </w:r>
    </w:p>
    <w:p w14:paraId="38103E68" w14:textId="77777777" w:rsidR="00FC2921" w:rsidRDefault="00FC2921" w:rsidP="00FC2921">
      <w:pPr>
        <w:rPr>
          <w:rFonts w:hint="eastAsia"/>
        </w:rPr>
      </w:pPr>
      <w:r>
        <w:rPr>
          <w:rFonts w:hint="eastAsia"/>
        </w:rPr>
        <w:t>按：讚語如“結句隽絶”、“公每能以七字或十四字包掃一奇境”、“‘腥色錦屏’已奇，‘虯姿透網’則自昔無人道也，此種聯想，可懸之國門，我實不敢獻諛也”、“節短韻長”、“氣味俱新”等等，不一而足。尤</w:t>
      </w:r>
      <w:r w:rsidR="00BB6F8C">
        <w:rPr>
          <w:rFonts w:hint="eastAsia"/>
        </w:rPr>
        <w:t>於</w:t>
      </w:r>
      <w:r>
        <w:rPr>
          <w:rFonts w:hint="eastAsia"/>
        </w:rPr>
        <w:t>《圩田》一首，評曰：“此詩佳極，必傳之作。用字能雅，是公本色，而以沈雄頓挫之筆，使情景</w:t>
      </w:r>
      <w:r w:rsidR="00BB6F8C">
        <w:rPr>
          <w:rFonts w:hint="eastAsia"/>
        </w:rPr>
        <w:t>並</w:t>
      </w:r>
      <w:r>
        <w:rPr>
          <w:rFonts w:hint="eastAsia"/>
        </w:rPr>
        <w:t>到，無絲毫缺憾，又復音節鏗鏘，絶似昌黎學杜。公素不以詩鳴，乃有如此深詣，能者誠不可測也。僭商數字，亦祇在音節上計較耳，未知以爲何如？”</w:t>
      </w:r>
      <w:r w:rsidR="00BB6F8C">
        <w:rPr>
          <w:rFonts w:hint="eastAsia"/>
        </w:rPr>
        <w:t>於</w:t>
      </w:r>
      <w:r>
        <w:rPr>
          <w:rFonts w:hint="eastAsia"/>
        </w:rPr>
        <w:t>《題畫雁蕩山巨障一首》，評曰：“此首雄肆奇横，五光十色，炫人目睛，而細按之，狀物之工朗，如刻畫山川之奇特者，皆能發人勝情，不然恐亦難此奇作也。”黄賓虹將後一首發表</w:t>
      </w:r>
      <w:r w:rsidR="00BB6F8C">
        <w:rPr>
          <w:rFonts w:hint="eastAsia"/>
        </w:rPr>
        <w:t>於</w:t>
      </w:r>
      <w:r>
        <w:rPr>
          <w:rFonts w:hint="eastAsia"/>
        </w:rPr>
        <w:t>是年《畫學月刊》第一期上，署名黄虹父。</w:t>
      </w:r>
    </w:p>
    <w:p w14:paraId="6236E223" w14:textId="77777777" w:rsidR="009432E0" w:rsidRDefault="009432E0" w:rsidP="00FC2921">
      <w:pPr>
        <w:rPr>
          <w:rFonts w:hint="eastAsia"/>
        </w:rPr>
      </w:pPr>
    </w:p>
    <w:p w14:paraId="6E8E480E" w14:textId="77777777" w:rsidR="009432E0" w:rsidRPr="009432E0" w:rsidRDefault="009432E0" w:rsidP="00FC2921">
      <w:pPr>
        <w:rPr>
          <w:rFonts w:ascii="黑体" w:eastAsia="黑体" w:hAnsi="宋体" w:hint="eastAsia"/>
          <w:sz w:val="24"/>
        </w:rPr>
      </w:pPr>
      <w:r w:rsidRPr="009432E0">
        <w:rPr>
          <w:rFonts w:ascii="黑体" w:eastAsia="黑体" w:hAnsi="宋体" w:hint="eastAsia"/>
          <w:sz w:val="24"/>
          <w:lang w:eastAsia="zh-TW"/>
        </w:rPr>
        <w:t>壬申三月，李祖韓、秋君之母六十歲壽辰，作《病榻慰親圖》以祝。</w:t>
      </w:r>
    </w:p>
    <w:p w14:paraId="636F3E24" w14:textId="77777777" w:rsidR="009432E0" w:rsidRPr="00E94E74" w:rsidRDefault="009432E0" w:rsidP="00FC2921">
      <w:pPr>
        <w:rPr>
          <w:rFonts w:ascii="宋体" w:hAnsi="宋体" w:hint="eastAsia"/>
          <w:lang w:eastAsia="zh-TW"/>
        </w:rPr>
      </w:pPr>
      <w:r>
        <w:rPr>
          <w:rFonts w:ascii="宋体" w:hAnsi="宋体" w:hint="eastAsia"/>
          <w:lang w:eastAsia="zh-TW"/>
        </w:rPr>
        <w:t>自題：“病榻慰親圖。李母方太夫人六十帨辰，</w:t>
      </w:r>
      <w:r>
        <w:rPr>
          <w:rFonts w:ascii="宋体" w:hAnsi="宋体" w:hint="eastAsia"/>
        </w:rPr>
        <w:t>黄</w:t>
      </w:r>
      <w:r w:rsidRPr="009432E0">
        <w:rPr>
          <w:rFonts w:ascii="宋体" w:hAnsi="宋体" w:hint="eastAsia"/>
          <w:lang w:eastAsia="zh-TW"/>
        </w:rPr>
        <w:t>山賓虹畫祝。”</w:t>
      </w:r>
      <w:r w:rsidR="00E94E74" w:rsidRPr="00E94E74">
        <w:rPr>
          <w:rFonts w:ascii="宋体" w:hAnsi="宋体" w:hint="eastAsia"/>
          <w:lang w:eastAsia="zh-TW"/>
        </w:rPr>
        <w:t>（浙江長樂</w:t>
      </w:r>
      <w:r w:rsidR="00E94E74" w:rsidRPr="00E94E74">
        <w:rPr>
          <w:rFonts w:ascii="宋体" w:hAnsi="宋体"/>
          <w:lang w:eastAsia="zh-TW"/>
        </w:rPr>
        <w:t>2012</w:t>
      </w:r>
      <w:r w:rsidR="00E94E74" w:rsidRPr="00E94E74">
        <w:rPr>
          <w:rFonts w:ascii="宋体" w:hAnsi="宋体" w:hint="eastAsia"/>
          <w:lang w:eastAsia="zh-TW"/>
        </w:rPr>
        <w:t>拍賣圖錄）</w:t>
      </w:r>
    </w:p>
    <w:p w14:paraId="3DAFCB10" w14:textId="77777777" w:rsidR="009432E0" w:rsidRPr="004B2901" w:rsidRDefault="004B2901" w:rsidP="00FC2921">
      <w:pPr>
        <w:rPr>
          <w:rFonts w:ascii="宋体" w:hAnsi="宋体" w:hint="eastAsia"/>
          <w:lang w:eastAsia="zh-TW"/>
        </w:rPr>
      </w:pPr>
      <w:r w:rsidRPr="004B2901">
        <w:rPr>
          <w:rFonts w:ascii="宋体" w:hAnsi="宋体" w:hint="eastAsia"/>
          <w:lang w:eastAsia="zh-TW"/>
        </w:rPr>
        <w:t>按：原圖未系年月，以是年張大千有“壬申三月十三日，恭祝李老伯母方太夫人六十大壽”之作，從之。</w:t>
      </w:r>
    </w:p>
    <w:p w14:paraId="1C0DF271" w14:textId="77777777" w:rsidR="00FC2921" w:rsidRPr="003246C1" w:rsidRDefault="00FC2921" w:rsidP="00FC2921">
      <w:pPr>
        <w:rPr>
          <w:rFonts w:ascii="黑体" w:eastAsia="黑体" w:hint="eastAsia"/>
          <w:sz w:val="24"/>
          <w:lang w:eastAsia="zh-TW"/>
        </w:rPr>
      </w:pPr>
    </w:p>
    <w:p w14:paraId="5E1A936B" w14:textId="77777777" w:rsidR="00FC2921" w:rsidRPr="003246C1" w:rsidRDefault="00FC2921" w:rsidP="00FC2921">
      <w:pPr>
        <w:rPr>
          <w:rFonts w:ascii="黑体" w:eastAsia="黑体" w:hint="eastAsia"/>
          <w:sz w:val="24"/>
        </w:rPr>
      </w:pPr>
      <w:r w:rsidRPr="003246C1">
        <w:rPr>
          <w:rFonts w:ascii="黑体" w:eastAsia="黑体" w:hint="eastAsia"/>
          <w:sz w:val="24"/>
        </w:rPr>
        <w:t>4月29日陳澤霈在利利公司舉辦個人書畫展。</w:t>
      </w:r>
    </w:p>
    <w:p w14:paraId="3C965CD1" w14:textId="77777777" w:rsidR="00FC2921" w:rsidRDefault="00FC2921" w:rsidP="00FC2921">
      <w:pPr>
        <w:rPr>
          <w:rFonts w:hint="eastAsia"/>
        </w:rPr>
      </w:pPr>
      <w:r>
        <w:rPr>
          <w:rFonts w:hint="eastAsia"/>
        </w:rPr>
        <w:t>《陳一禪舉行書畫個展》：“蜀中陳戎生氏，別號一禪，曾追隨蔡松坡將軍奔走革命，以功授陸軍中將，後辭職歸田，潛心書畫。近來滬上，應朋輩之請，以其歷年所作畫精品百餘件，假座泗涇路三十二號（利利公司）舉行書畫個展，日期定</w:t>
      </w:r>
      <w:r w:rsidR="00BB6F8C">
        <w:rPr>
          <w:rFonts w:hint="eastAsia"/>
        </w:rPr>
        <w:t>於</w:t>
      </w:r>
      <w:r>
        <w:rPr>
          <w:rFonts w:hint="eastAsia"/>
        </w:rPr>
        <w:t>29</w:t>
      </w:r>
      <w:r>
        <w:rPr>
          <w:rFonts w:hint="eastAsia"/>
        </w:rPr>
        <w:t>日（今日起）至下月</w:t>
      </w:r>
      <w:r>
        <w:rPr>
          <w:rFonts w:hint="eastAsia"/>
        </w:rPr>
        <w:t>4</w:t>
      </w:r>
      <w:r>
        <w:rPr>
          <w:rFonts w:hint="eastAsia"/>
        </w:rPr>
        <w:t>日止，歡迎各界蒞臨參觀。”（</w:t>
      </w:r>
      <w:r>
        <w:rPr>
          <w:rFonts w:hint="eastAsia"/>
        </w:rPr>
        <w:t>4</w:t>
      </w:r>
      <w:r>
        <w:rPr>
          <w:rFonts w:hint="eastAsia"/>
        </w:rPr>
        <w:t>月</w:t>
      </w:r>
      <w:r>
        <w:rPr>
          <w:rFonts w:hint="eastAsia"/>
        </w:rPr>
        <w:t>29</w:t>
      </w:r>
      <w:r w:rsidR="00411053">
        <w:rPr>
          <w:rFonts w:hint="eastAsia"/>
        </w:rPr>
        <w:t>日申報</w:t>
      </w:r>
      <w:r>
        <w:rPr>
          <w:rFonts w:hint="eastAsia"/>
        </w:rPr>
        <w:t>）</w:t>
      </w:r>
    </w:p>
    <w:p w14:paraId="6F739BCF" w14:textId="77777777" w:rsidR="00FC2921" w:rsidRDefault="00FC2921" w:rsidP="00FC2921"/>
    <w:p w14:paraId="412D44E4" w14:textId="77777777" w:rsidR="00FC2921" w:rsidRPr="003246C1" w:rsidRDefault="00FC2921" w:rsidP="00FC2921">
      <w:pPr>
        <w:rPr>
          <w:rFonts w:ascii="黑体" w:eastAsia="黑体" w:hint="eastAsia"/>
          <w:sz w:val="24"/>
        </w:rPr>
      </w:pPr>
      <w:r w:rsidRPr="003246C1">
        <w:rPr>
          <w:rFonts w:ascii="黑体" w:eastAsia="黑体" w:hint="eastAsia"/>
          <w:sz w:val="24"/>
        </w:rPr>
        <w:t>4月，在大風堂爲張大千題所購獲《王石谷畫〈南巡圖〉粉本》題跋，詩中對國勢頽靡、外患日亟的時局深表憂憤。</w:t>
      </w:r>
    </w:p>
    <w:p w14:paraId="00B8BFDD" w14:textId="77777777" w:rsidR="00FC2921" w:rsidRDefault="00FC2921" w:rsidP="00FC2921">
      <w:pPr>
        <w:rPr>
          <w:rFonts w:hint="eastAsia"/>
        </w:rPr>
      </w:pPr>
      <w:r>
        <w:rPr>
          <w:rFonts w:hint="eastAsia"/>
        </w:rPr>
        <w:t>題《王石谷畫〈南巡圖〉粉本》：“九重游幸錦官多，鳳龍舟侈阿。秦漢風微蛄吊月，南巡圖上望漕河。玄鳥祥開帝運新，祇今東海又揚塵。漂零粉本王翬筆，賸有煙霞是古春。壬申四月，獲觀</w:t>
      </w:r>
      <w:r w:rsidR="00BB6F8C">
        <w:rPr>
          <w:rFonts w:hint="eastAsia"/>
        </w:rPr>
        <w:t>於</w:t>
      </w:r>
      <w:r>
        <w:rPr>
          <w:rFonts w:hint="eastAsia"/>
        </w:rPr>
        <w:t>大風堂中，黄山黄賓虹題。”（中貿聖佳</w:t>
      </w:r>
      <w:r>
        <w:rPr>
          <w:rFonts w:hint="eastAsia"/>
        </w:rPr>
        <w:t>2004</w:t>
      </w:r>
      <w:r>
        <w:rPr>
          <w:rFonts w:hint="eastAsia"/>
        </w:rPr>
        <w:t>春拍賣圖録）</w:t>
      </w:r>
    </w:p>
    <w:p w14:paraId="4AA53D61" w14:textId="77777777" w:rsidR="00FC2921" w:rsidRDefault="00FC2921" w:rsidP="00FC2921">
      <w:pPr>
        <w:rPr>
          <w:rFonts w:hint="eastAsia"/>
        </w:rPr>
      </w:pPr>
      <w:r>
        <w:rPr>
          <w:rFonts w:hint="eastAsia"/>
        </w:rPr>
        <w:t>按：詩</w:t>
      </w:r>
      <w:r w:rsidR="00BB6F8C">
        <w:rPr>
          <w:rFonts w:hint="eastAsia"/>
        </w:rPr>
        <w:t>並</w:t>
      </w:r>
      <w:r>
        <w:rPr>
          <w:rFonts w:hint="eastAsia"/>
        </w:rPr>
        <w:t>見黄賓虹《詩草》，題爲《題王石谷畫南巡圖粉本（爲張大千作二首）》。</w:t>
      </w:r>
    </w:p>
    <w:p w14:paraId="40307FA4" w14:textId="77777777" w:rsidR="00FC2921" w:rsidRDefault="00FC2921" w:rsidP="00FC2921"/>
    <w:p w14:paraId="1F9D8DDF" w14:textId="77777777" w:rsidR="00FC2921" w:rsidRPr="003246C1" w:rsidRDefault="00FC2921" w:rsidP="00FC2921">
      <w:pPr>
        <w:rPr>
          <w:rFonts w:ascii="黑体" w:eastAsia="黑体" w:hint="eastAsia"/>
          <w:sz w:val="24"/>
        </w:rPr>
      </w:pPr>
      <w:r w:rsidRPr="003246C1">
        <w:rPr>
          <w:rFonts w:ascii="黑体" w:eastAsia="黑体" w:hint="eastAsia"/>
          <w:sz w:val="24"/>
        </w:rPr>
        <w:t>暮春，為黄節作《湖荷憶昨圖》，狀1918年夏相偕湖亭看荷之景。</w:t>
      </w:r>
    </w:p>
    <w:p w14:paraId="7A586EF0" w14:textId="77777777" w:rsidR="00FC2921" w:rsidRDefault="00FC2921" w:rsidP="00FC2921">
      <w:pPr>
        <w:rPr>
          <w:rFonts w:hint="eastAsia"/>
        </w:rPr>
      </w:pPr>
      <w:r>
        <w:rPr>
          <w:rFonts w:hint="eastAsia"/>
        </w:rPr>
        <w:t>自題《湖荷憶昨圖》：“湖荷憶昨圖，為晦聞先生屬正。壬申三月，黄賓虹。”</w:t>
      </w:r>
    </w:p>
    <w:p w14:paraId="2DA4DF9B" w14:textId="77777777" w:rsidR="00FC2921" w:rsidRDefault="00FC2921" w:rsidP="00FC2921">
      <w:pPr>
        <w:rPr>
          <w:rFonts w:hint="eastAsia"/>
        </w:rPr>
      </w:pPr>
      <w:r>
        <w:rPr>
          <w:rFonts w:hint="eastAsia"/>
        </w:rPr>
        <w:t>黄節題《湖荷憶昨圖》：“明月何曾喻此情，人間俯仰覺情生。秋來養菊殷勤意，不及湖荷憶昨行。自題《湖荷憶昨圖》，黄節。”</w:t>
      </w:r>
    </w:p>
    <w:p w14:paraId="2922FEDF" w14:textId="77777777" w:rsidR="00FC2921" w:rsidRDefault="00FC2921" w:rsidP="00FC2921"/>
    <w:p w14:paraId="3E988861" w14:textId="77777777" w:rsidR="00FC2921" w:rsidRPr="003246C1" w:rsidRDefault="00FC2921" w:rsidP="00FC2921">
      <w:pPr>
        <w:rPr>
          <w:rFonts w:ascii="黑体" w:eastAsia="黑体" w:hint="eastAsia"/>
          <w:sz w:val="24"/>
        </w:rPr>
      </w:pPr>
      <w:r w:rsidRPr="003246C1">
        <w:rPr>
          <w:rFonts w:ascii="黑体" w:eastAsia="黑体" w:hint="eastAsia"/>
          <w:sz w:val="24"/>
        </w:rPr>
        <w:t>為唐天如作《聽帆圖》。</w:t>
      </w:r>
    </w:p>
    <w:p w14:paraId="7CB4C322" w14:textId="77777777" w:rsidR="00FC2921" w:rsidRDefault="00FC2921" w:rsidP="00FC2921">
      <w:pPr>
        <w:rPr>
          <w:rFonts w:hint="eastAsia"/>
        </w:rPr>
      </w:pPr>
      <w:r>
        <w:rPr>
          <w:rFonts w:hint="eastAsia"/>
        </w:rPr>
        <w:t>自題《聽帆圖》：“聽帆圖。天如先生屬粲，壬申三月，黄賓虹寫。”</w:t>
      </w:r>
    </w:p>
    <w:p w14:paraId="3DAEDDA5" w14:textId="77777777" w:rsidR="00FC2921" w:rsidRDefault="00FC2921" w:rsidP="00FC2921"/>
    <w:p w14:paraId="7879EB2A" w14:textId="77777777" w:rsidR="00FC2921" w:rsidRPr="003246C1" w:rsidRDefault="00FC2921" w:rsidP="00FC2921">
      <w:pPr>
        <w:rPr>
          <w:rFonts w:ascii="黑体" w:eastAsia="黑体" w:hint="eastAsia"/>
          <w:sz w:val="24"/>
        </w:rPr>
      </w:pPr>
      <w:r w:rsidRPr="003246C1">
        <w:rPr>
          <w:rFonts w:ascii="黑体" w:eastAsia="黑体" w:hint="eastAsia"/>
          <w:sz w:val="24"/>
        </w:rPr>
        <w:t>5月，何香凝、張紅薇、鄭曼青、張大千合作蘭竹菊紅楓圖，</w:t>
      </w:r>
      <w:r w:rsidR="003246C1">
        <w:rPr>
          <w:rFonts w:ascii="黑体" w:eastAsia="黑体" w:hint="eastAsia"/>
          <w:sz w:val="24"/>
        </w:rPr>
        <w:t>于</w:t>
      </w:r>
      <w:r w:rsidRPr="003246C1">
        <w:rPr>
          <w:rFonts w:ascii="黑体" w:eastAsia="黑体" w:hint="eastAsia"/>
          <w:sz w:val="24"/>
        </w:rPr>
        <w:t>右任題句以贈。</w:t>
      </w:r>
    </w:p>
    <w:p w14:paraId="783F9D7F" w14:textId="77777777" w:rsidR="00FC2921" w:rsidRDefault="00E64B17" w:rsidP="00FC2921">
      <w:pPr>
        <w:rPr>
          <w:rFonts w:hint="eastAsia"/>
        </w:rPr>
      </w:pPr>
      <w:r>
        <w:rPr>
          <w:rFonts w:hint="eastAsia"/>
        </w:rPr>
        <w:t>于右任</w:t>
      </w:r>
      <w:r w:rsidR="00FC2921">
        <w:rPr>
          <w:rFonts w:hint="eastAsia"/>
        </w:rPr>
        <w:t>題：“香凝紅葉，紅薇竹，曼青菊，大千蘭。賓虹先生清賞。廿一年五月，</w:t>
      </w:r>
      <w:r w:rsidR="003246C1">
        <w:rPr>
          <w:rFonts w:hint="eastAsia"/>
        </w:rPr>
        <w:t>于</w:t>
      </w:r>
      <w:r w:rsidR="00FC2921">
        <w:rPr>
          <w:rFonts w:hint="eastAsia"/>
        </w:rPr>
        <w:t>右任。”（</w:t>
      </w:r>
      <w:r w:rsidR="00FC2921">
        <w:rPr>
          <w:rFonts w:hint="eastAsia"/>
        </w:rPr>
        <w:t>1933</w:t>
      </w:r>
      <w:r w:rsidR="00FC2921">
        <w:rPr>
          <w:rFonts w:hint="eastAsia"/>
        </w:rPr>
        <w:t>年</w:t>
      </w:r>
      <w:r w:rsidR="00FC2921">
        <w:rPr>
          <w:rFonts w:hint="eastAsia"/>
        </w:rPr>
        <w:t>11</w:t>
      </w:r>
      <w:r w:rsidR="00FC2921">
        <w:rPr>
          <w:rFonts w:hint="eastAsia"/>
        </w:rPr>
        <w:t>月</w:t>
      </w:r>
      <w:r w:rsidR="00FC2921">
        <w:rPr>
          <w:rFonts w:hint="eastAsia"/>
        </w:rPr>
        <w:t>21</w:t>
      </w:r>
      <w:r w:rsidR="00411053">
        <w:rPr>
          <w:rFonts w:hint="eastAsia"/>
        </w:rPr>
        <w:t>日申報</w:t>
      </w:r>
      <w:r w:rsidR="00FC2921">
        <w:rPr>
          <w:rFonts w:hint="eastAsia"/>
        </w:rPr>
        <w:t>）</w:t>
      </w:r>
    </w:p>
    <w:p w14:paraId="3B89F910" w14:textId="77777777" w:rsidR="00FC2921" w:rsidRDefault="00FC2921" w:rsidP="00FC2921"/>
    <w:p w14:paraId="3724B241" w14:textId="77777777" w:rsidR="00FC2921" w:rsidRPr="00CF6735" w:rsidRDefault="00FC2921" w:rsidP="00FC2921">
      <w:pPr>
        <w:rPr>
          <w:rFonts w:ascii="黑体" w:eastAsia="黑体" w:hint="eastAsia"/>
          <w:sz w:val="24"/>
        </w:rPr>
      </w:pPr>
      <w:r w:rsidRPr="00CF6735">
        <w:rPr>
          <w:rFonts w:ascii="黑体" w:eastAsia="黑体" w:hint="eastAsia"/>
          <w:sz w:val="24"/>
        </w:rPr>
        <w:t>夏，</w:t>
      </w:r>
      <w:r w:rsidR="003246C1" w:rsidRPr="00CF6735">
        <w:rPr>
          <w:rFonts w:ascii="黑体" w:eastAsia="黑体" w:hint="eastAsia"/>
          <w:sz w:val="24"/>
          <w:lang w:eastAsia="zh-TW"/>
        </w:rPr>
        <w:t>與</w:t>
      </w:r>
      <w:r w:rsidR="00CF6735">
        <w:rPr>
          <w:rFonts w:ascii="黑体" w:eastAsia="黑体" w:hint="eastAsia"/>
          <w:sz w:val="24"/>
        </w:rPr>
        <w:t>寒之友同人</w:t>
      </w:r>
      <w:r w:rsidR="003246C1" w:rsidRPr="00CF6735">
        <w:rPr>
          <w:rFonts w:ascii="黑体" w:eastAsia="黑体" w:hint="eastAsia"/>
          <w:sz w:val="24"/>
          <w:lang w:eastAsia="zh-TW"/>
        </w:rPr>
        <w:t>張大千</w:t>
      </w:r>
      <w:r w:rsidR="003246C1" w:rsidRPr="00CF6735">
        <w:rPr>
          <w:rFonts w:ascii="黑体" w:eastAsia="黑体" w:hint="eastAsia"/>
          <w:sz w:val="24"/>
        </w:rPr>
        <w:t>等</w:t>
      </w:r>
      <w:r w:rsidRPr="00CF6735">
        <w:rPr>
          <w:rFonts w:ascii="黑体" w:eastAsia="黑体" w:hint="eastAsia"/>
          <w:sz w:val="24"/>
        </w:rPr>
        <w:t>游上虞白马湖，</w:t>
      </w:r>
      <w:r w:rsidR="00CF6735">
        <w:rPr>
          <w:rFonts w:ascii="黑体" w:eastAsia="黑体" w:hint="eastAsia"/>
          <w:sz w:val="24"/>
        </w:rPr>
        <w:t>坐雨</w:t>
      </w:r>
      <w:r w:rsidRPr="00CF6735">
        <w:rPr>
          <w:rFonts w:ascii="黑体" w:eastAsia="黑体" w:hint="eastAsia"/>
          <w:sz w:val="24"/>
        </w:rPr>
        <w:t>经亨頤之长松山房</w:t>
      </w:r>
      <w:r w:rsidR="00CF6735">
        <w:rPr>
          <w:rFonts w:ascii="黑体" w:eastAsia="黑体" w:hint="eastAsia"/>
          <w:sz w:val="24"/>
        </w:rPr>
        <w:t>，</w:t>
      </w:r>
      <w:r w:rsidRPr="00CF6735">
        <w:rPr>
          <w:rFonts w:ascii="黑体" w:eastAsia="黑体" w:hint="eastAsia"/>
          <w:sz w:val="24"/>
        </w:rPr>
        <w:t>写白馬湖實景。</w:t>
      </w:r>
    </w:p>
    <w:p w14:paraId="15D7407B" w14:textId="77777777" w:rsidR="00FC2921" w:rsidRDefault="00FC2921" w:rsidP="00FC2921">
      <w:pPr>
        <w:rPr>
          <w:rFonts w:hint="eastAsia"/>
        </w:rPr>
      </w:pPr>
      <w:r>
        <w:rPr>
          <w:rFonts w:hint="eastAsia"/>
        </w:rPr>
        <w:t>自題：“梁棟森鬱盤，蛟龍任飛舉。長松勢擎天，蘇物作霖雨。壬申夏，游長松山房，紀之詩畫，即奉頤淵先生哂正。黄賓虹。”（姜丹書舊藏）</w:t>
      </w:r>
    </w:p>
    <w:p w14:paraId="7DD1727E" w14:textId="77777777" w:rsidR="00FC2921" w:rsidRDefault="00FC2921" w:rsidP="00FC2921">
      <w:pPr>
        <w:rPr>
          <w:rFonts w:hint="eastAsia"/>
        </w:rPr>
      </w:pPr>
      <w:r>
        <w:rPr>
          <w:rFonts w:hint="eastAsia"/>
        </w:rPr>
        <w:t>姜書凱致編者書：”黄賓老留在我家的畫作，祇有幾張册頁，都是横幅，寬</w:t>
      </w:r>
      <w:r>
        <w:rPr>
          <w:rFonts w:hint="eastAsia"/>
        </w:rPr>
        <w:t>41.5</w:t>
      </w:r>
      <w:r>
        <w:rPr>
          <w:rFonts w:hint="eastAsia"/>
        </w:rPr>
        <w:t>厘米，高</w:t>
      </w:r>
      <w:r>
        <w:rPr>
          <w:rFonts w:hint="eastAsia"/>
        </w:rPr>
        <w:t>23.8</w:t>
      </w:r>
      <w:r>
        <w:rPr>
          <w:rFonts w:hint="eastAsia"/>
        </w:rPr>
        <w:t>厘米。從其中一幅題款中有‘壬申夏，游長松山房，紀之書畫，即奉頤淵先生哂正’句看，是黄賓老</w:t>
      </w:r>
      <w:r w:rsidR="00BB6F8C">
        <w:rPr>
          <w:rFonts w:hint="eastAsia"/>
        </w:rPr>
        <w:t>於</w:t>
      </w:r>
      <w:r>
        <w:rPr>
          <w:rFonts w:hint="eastAsia"/>
        </w:rPr>
        <w:t>1932</w:t>
      </w:r>
      <w:r>
        <w:rPr>
          <w:rFonts w:hint="eastAsia"/>
        </w:rPr>
        <w:t>年夏應經亨頤先生邀，去浙江上虞白馬湖畔小住時所作。長松山房是經先生在春暉中學時築在白馬湖畔的居所。這幅畫之所以會在我家，我猜測有兩種可能：一是經先生贈送給我父親的；二是抗戰時經先生和我父親都避難在上海，</w:t>
      </w:r>
      <w:r>
        <w:rPr>
          <w:rFonts w:hint="eastAsia"/>
        </w:rPr>
        <w:t>1938</w:t>
      </w:r>
      <w:r>
        <w:rPr>
          <w:rFonts w:hint="eastAsia"/>
        </w:rPr>
        <w:t>年</w:t>
      </w:r>
      <w:r>
        <w:rPr>
          <w:rFonts w:hint="eastAsia"/>
        </w:rPr>
        <w:t>9</w:t>
      </w:r>
      <w:r>
        <w:rPr>
          <w:rFonts w:hint="eastAsia"/>
        </w:rPr>
        <w:t>月，經先生憂憤疾作，卒</w:t>
      </w:r>
      <w:r w:rsidR="00BB6F8C">
        <w:rPr>
          <w:rFonts w:hint="eastAsia"/>
        </w:rPr>
        <w:t>於</w:t>
      </w:r>
      <w:r>
        <w:rPr>
          <w:rFonts w:hint="eastAsia"/>
        </w:rPr>
        <w:t>上海廣慈醫院，享年六十有二。抗戰勝利後，經先生家人爲了盤柩回上虞老家，曾出其遺畫若干，由我父親等一批畫友分購集資，以助經先生棺柩歸葬</w:t>
      </w:r>
      <w:r w:rsidR="00BB6F8C">
        <w:rPr>
          <w:rFonts w:hint="eastAsia"/>
        </w:rPr>
        <w:t>於</w:t>
      </w:r>
      <w:r>
        <w:rPr>
          <w:rFonts w:hint="eastAsia"/>
        </w:rPr>
        <w:t>白馬湖畔預置之穴，這幅畫即是當時購入者之一。”</w:t>
      </w:r>
    </w:p>
    <w:p w14:paraId="6722345F" w14:textId="77777777" w:rsidR="003246C1" w:rsidRDefault="003246C1" w:rsidP="00FC2921">
      <w:pPr>
        <w:rPr>
          <w:rFonts w:hint="eastAsia"/>
        </w:rPr>
      </w:pPr>
    </w:p>
    <w:p w14:paraId="2640103B" w14:textId="77777777" w:rsidR="003246C1" w:rsidRPr="003246C1" w:rsidRDefault="00CF6735" w:rsidP="003246C1">
      <w:pPr>
        <w:rPr>
          <w:rFonts w:ascii="黑体" w:eastAsia="黑体" w:hAnsi="宋体" w:hint="eastAsia"/>
          <w:sz w:val="24"/>
          <w:lang w:eastAsia="zh-TW"/>
        </w:rPr>
      </w:pPr>
      <w:r>
        <w:rPr>
          <w:rFonts w:ascii="黑体" w:eastAsia="黑体" w:hAnsi="宋体" w:hint="eastAsia"/>
          <w:sz w:val="24"/>
        </w:rPr>
        <w:t>並</w:t>
      </w:r>
      <w:r w:rsidR="003246C1" w:rsidRPr="003246C1">
        <w:rPr>
          <w:rFonts w:ascii="黑体" w:eastAsia="黑体" w:hAnsi="宋体" w:hint="eastAsia"/>
          <w:sz w:val="24"/>
          <w:lang w:eastAsia="zh-TW"/>
        </w:rPr>
        <w:t>為經亨頤夫人題張大千</w:t>
      </w:r>
      <w:r w:rsidR="003246C1" w:rsidRPr="003246C1">
        <w:rPr>
          <w:rFonts w:ascii="黑体" w:eastAsia="黑体" w:hAnsi="宋体" w:hint="eastAsia"/>
          <w:sz w:val="24"/>
        </w:rPr>
        <w:t>所作</w:t>
      </w:r>
      <w:r w:rsidR="003246C1" w:rsidRPr="003246C1">
        <w:rPr>
          <w:rFonts w:ascii="黑体" w:eastAsia="黑体" w:hAnsi="宋体" w:hint="eastAsia"/>
          <w:sz w:val="24"/>
          <w:lang w:eastAsia="zh-TW"/>
        </w:rPr>
        <w:t>《仕女圖》。</w:t>
      </w:r>
    </w:p>
    <w:p w14:paraId="02BB7A9C" w14:textId="77777777" w:rsidR="003246C1" w:rsidRPr="003246C1" w:rsidRDefault="003246C1" w:rsidP="003246C1">
      <w:pPr>
        <w:rPr>
          <w:rFonts w:ascii="宋体" w:hAnsi="宋体" w:hint="eastAsia"/>
          <w:lang w:eastAsia="zh-TW"/>
        </w:rPr>
      </w:pPr>
      <w:r w:rsidRPr="003246C1">
        <w:rPr>
          <w:rFonts w:ascii="宋体" w:hAnsi="宋体" w:hint="eastAsia"/>
          <w:lang w:eastAsia="zh-TW"/>
        </w:rPr>
        <w:t>題</w:t>
      </w:r>
      <w:r w:rsidRPr="003246C1">
        <w:rPr>
          <w:rFonts w:ascii="宋体" w:hAnsi="宋体" w:hint="eastAsia"/>
          <w:szCs w:val="21"/>
          <w:lang w:eastAsia="zh-TW"/>
        </w:rPr>
        <w:t>張大千《仕女圖》：“</w:t>
      </w:r>
      <w:r w:rsidRPr="003246C1">
        <w:rPr>
          <w:rFonts w:ascii="宋体" w:hAnsi="宋体" w:hint="eastAsia"/>
          <w:lang w:eastAsia="zh-TW"/>
        </w:rPr>
        <w:t>嬌態疑紅拂，芳心私綠珠。天寒憐袖薄，徙倚竹簫疏。頤淵經夫人見喜此幀，命題小詩，天都山人賓虹。”</w:t>
      </w:r>
    </w:p>
    <w:p w14:paraId="6D5B579C" w14:textId="77777777" w:rsidR="003246C1" w:rsidRPr="003246C1" w:rsidRDefault="003246C1" w:rsidP="003246C1">
      <w:pPr>
        <w:rPr>
          <w:rFonts w:ascii="宋体" w:hAnsi="宋体" w:hint="eastAsia"/>
          <w:lang w:eastAsia="zh-TW"/>
        </w:rPr>
      </w:pPr>
      <w:r w:rsidRPr="003246C1">
        <w:rPr>
          <w:rFonts w:ascii="宋体" w:hAnsi="宋体" w:hint="eastAsia"/>
          <w:lang w:eastAsia="zh-TW"/>
        </w:rPr>
        <w:t>張大千自題：“不作風流時世粧，畫眉深淺</w:t>
      </w:r>
      <w:r>
        <w:rPr>
          <w:rFonts w:ascii="宋体" w:hAnsi="宋体" w:hint="eastAsia"/>
          <w:lang w:eastAsia="zh-TW"/>
        </w:rPr>
        <w:t>費商量。等閒掩袖還相笑，笑我虯髯如許長。壬申夏日，長松山房坐雨，</w:t>
      </w:r>
      <w:r w:rsidRPr="003246C1">
        <w:rPr>
          <w:rFonts w:ascii="宋体" w:hAnsi="宋体" w:hint="eastAsia"/>
          <w:lang w:eastAsia="zh-TW"/>
        </w:rPr>
        <w:t>淵公道長命畫，戲書博笑，大千居士爰。”</w:t>
      </w:r>
    </w:p>
    <w:p w14:paraId="643CEA91" w14:textId="77777777" w:rsidR="003246C1" w:rsidRDefault="003246C1" w:rsidP="003246C1">
      <w:pPr>
        <w:rPr>
          <w:rFonts w:ascii="宋体" w:hAnsi="宋体" w:hint="eastAsia"/>
        </w:rPr>
      </w:pPr>
      <w:r w:rsidRPr="003246C1">
        <w:rPr>
          <w:rFonts w:ascii="宋体" w:hAnsi="宋体" w:hint="eastAsia"/>
          <w:lang w:eastAsia="zh-TW"/>
        </w:rPr>
        <w:t>經亨頤題：“珊珊（姍姍）何故其遲來，白馬湖濱迨有梅。此是髯公作化相，老妻無用費疑猜。二十一年六月寒之友同人來白馬湖啖楊梅，老妻索大千畫仕女而誤識餘款滋不樂，戲題歸之。</w:t>
      </w:r>
      <w:r w:rsidR="00CF6735">
        <w:rPr>
          <w:rFonts w:ascii="宋体" w:hAnsi="宋体" w:hint="eastAsia"/>
        </w:rPr>
        <w:t>长松主人頤</w:t>
      </w:r>
      <w:r w:rsidR="00CF6735" w:rsidRPr="00CF6735">
        <w:rPr>
          <w:rFonts w:ascii="宋体" w:hAnsi="宋体" w:hint="eastAsia"/>
          <w:lang w:eastAsia="zh-TW"/>
        </w:rPr>
        <w:t>淵並識。</w:t>
      </w:r>
      <w:r w:rsidRPr="003246C1">
        <w:rPr>
          <w:rFonts w:ascii="宋体" w:hAnsi="宋体" w:hint="eastAsia"/>
          <w:lang w:eastAsia="zh-TW"/>
        </w:rPr>
        <w:t>”（嘉德四季第</w:t>
      </w:r>
      <w:r w:rsidRPr="003246C1">
        <w:rPr>
          <w:rFonts w:ascii="宋体" w:hAnsi="宋体"/>
          <w:lang w:eastAsia="zh-TW"/>
        </w:rPr>
        <w:t>17</w:t>
      </w:r>
      <w:r w:rsidRPr="003246C1">
        <w:rPr>
          <w:rFonts w:ascii="宋体" w:hAnsi="宋体" w:hint="eastAsia"/>
          <w:lang w:eastAsia="zh-TW"/>
        </w:rPr>
        <w:t>期拍賣會圖錄）</w:t>
      </w:r>
    </w:p>
    <w:p w14:paraId="0FFFA701" w14:textId="77777777" w:rsidR="00B27E83" w:rsidRPr="00B27E83" w:rsidRDefault="00B27E83" w:rsidP="003246C1">
      <w:pPr>
        <w:rPr>
          <w:rFonts w:ascii="黑体" w:eastAsia="黑体" w:hAnsi="宋体" w:hint="eastAsia"/>
          <w:sz w:val="24"/>
        </w:rPr>
      </w:pPr>
    </w:p>
    <w:p w14:paraId="5DB67B2C" w14:textId="77777777" w:rsidR="00B27E83" w:rsidRPr="00B27E83" w:rsidRDefault="00B27E83" w:rsidP="003246C1">
      <w:pPr>
        <w:rPr>
          <w:rFonts w:ascii="黑体" w:eastAsia="黑体" w:hAnsi="宋体" w:hint="eastAsia"/>
          <w:sz w:val="24"/>
        </w:rPr>
      </w:pPr>
      <w:r w:rsidRPr="00B27E83">
        <w:rPr>
          <w:rFonts w:ascii="黑体" w:eastAsia="黑体" w:hAnsi="宋体" w:hint="eastAsia"/>
          <w:sz w:val="24"/>
          <w:lang w:eastAsia="zh-TW"/>
        </w:rPr>
        <w:t>夏，為林宰平作設色山水。</w:t>
      </w:r>
    </w:p>
    <w:p w14:paraId="3CA02E76" w14:textId="77777777" w:rsidR="00B27E83" w:rsidRPr="00B27E83" w:rsidRDefault="00B27E83" w:rsidP="003246C1">
      <w:pPr>
        <w:rPr>
          <w:rFonts w:ascii="宋体" w:hAnsi="宋体" w:hint="eastAsia"/>
        </w:rPr>
      </w:pPr>
      <w:r w:rsidRPr="00B27E83">
        <w:rPr>
          <w:rFonts w:ascii="宋体" w:hAnsi="宋体" w:hint="eastAsia"/>
          <w:lang w:eastAsia="zh-TW"/>
        </w:rPr>
        <w:t>自題：“壬申夏日，宰平先生博粲。</w:t>
      </w:r>
      <w:r>
        <w:rPr>
          <w:rFonts w:ascii="宋体" w:hAnsi="宋体" w:hint="eastAsia"/>
        </w:rPr>
        <w:t>黄</w:t>
      </w:r>
      <w:r w:rsidRPr="00B27E83">
        <w:rPr>
          <w:rFonts w:ascii="宋体" w:hAnsi="宋体" w:hint="eastAsia"/>
          <w:lang w:eastAsia="zh-TW"/>
        </w:rPr>
        <w:t>賓虹寫。”</w:t>
      </w:r>
    </w:p>
    <w:p w14:paraId="682338C9" w14:textId="77777777" w:rsidR="003246C1" w:rsidRPr="00CF6735" w:rsidRDefault="003246C1" w:rsidP="003246C1">
      <w:pPr>
        <w:rPr>
          <w:rFonts w:ascii="宋体" w:hAnsi="宋体" w:hint="eastAsia"/>
          <w:sz w:val="28"/>
          <w:szCs w:val="28"/>
          <w:lang w:eastAsia="zh-TW"/>
        </w:rPr>
      </w:pPr>
    </w:p>
    <w:p w14:paraId="2A4661A5" w14:textId="77777777" w:rsidR="006907B3" w:rsidRPr="006907B3" w:rsidRDefault="006907B3" w:rsidP="006907B3">
      <w:pPr>
        <w:rPr>
          <w:rFonts w:ascii="黑体" w:eastAsia="黑体" w:hint="eastAsia"/>
          <w:sz w:val="24"/>
          <w:lang w:eastAsia="zh-TW"/>
        </w:rPr>
      </w:pPr>
      <w:r w:rsidRPr="006907B3">
        <w:rPr>
          <w:rFonts w:ascii="黑体" w:eastAsia="黑体" w:hint="eastAsia"/>
          <w:sz w:val="24"/>
          <w:lang w:eastAsia="zh-TW"/>
        </w:rPr>
        <w:t>經亨頤重組寒之</w:t>
      </w:r>
      <w:r>
        <w:rPr>
          <w:rFonts w:ascii="黑体" w:eastAsia="黑体" w:hint="eastAsia"/>
          <w:sz w:val="24"/>
          <w:lang w:eastAsia="zh-TW"/>
        </w:rPr>
        <w:t>友社，委託徵集古畫寒花，於夏至日在康悌路光裕坊八號會所展覽一天，並</w:t>
      </w:r>
      <w:r w:rsidRPr="006907B3">
        <w:rPr>
          <w:rFonts w:ascii="黑体" w:eastAsia="黑体" w:hint="eastAsia"/>
          <w:sz w:val="24"/>
          <w:lang w:eastAsia="zh-TW"/>
        </w:rPr>
        <w:t>在展覽會所與經亨頤、王一亭、俞寄凡、張善孖合影留念。</w:t>
      </w:r>
    </w:p>
    <w:p w14:paraId="691CBC9F" w14:textId="77777777" w:rsidR="006907B3" w:rsidRPr="006907B3" w:rsidRDefault="006907B3" w:rsidP="006907B3">
      <w:pPr>
        <w:rPr>
          <w:rFonts w:ascii="黑体" w:eastAsia="黑体" w:hint="eastAsia"/>
          <w:sz w:val="24"/>
          <w:lang w:eastAsia="zh-TW"/>
        </w:rPr>
      </w:pPr>
    </w:p>
    <w:p w14:paraId="0E7D1D1F" w14:textId="77777777" w:rsidR="006907B3" w:rsidRPr="006907B3" w:rsidRDefault="006907B3" w:rsidP="006907B3">
      <w:pPr>
        <w:rPr>
          <w:rFonts w:ascii="宋体" w:hAnsi="宋体" w:hint="eastAsia"/>
          <w:lang w:eastAsia="zh-TW"/>
        </w:rPr>
      </w:pPr>
      <w:r w:rsidRPr="006907B3">
        <w:rPr>
          <w:rFonts w:ascii="宋体" w:hAnsi="宋体" w:hint="eastAsia"/>
          <w:lang w:eastAsia="zh-TW"/>
        </w:rPr>
        <w:t>《夏至賞寒花》：“中委經亨頤近與海上畫友假法租界康悌路光裕坊八號重組寒之友社，以書畫自娛。明日為舊曆夏至節，聞已托社友</w:t>
      </w:r>
      <w:r w:rsidR="00E64B17">
        <w:rPr>
          <w:rFonts w:ascii="宋体" w:hAnsi="宋体" w:hint="eastAsia"/>
          <w:lang w:eastAsia="zh-TW"/>
        </w:rPr>
        <w:t>黄</w:t>
      </w:r>
      <w:r w:rsidRPr="006907B3">
        <w:rPr>
          <w:rFonts w:ascii="宋体" w:hAnsi="宋体" w:hint="eastAsia"/>
          <w:lang w:eastAsia="zh-TW"/>
        </w:rPr>
        <w:t>賓虹氏徵集古畫寒花精品三十餘件，在該社公開展覽，藉古畫之節賞，有炎涼之深意，亦可謂藝林韻事也。”（</w:t>
      </w:r>
      <w:r w:rsidRPr="006907B3">
        <w:rPr>
          <w:rFonts w:ascii="宋体" w:hAnsi="宋体"/>
          <w:lang w:eastAsia="zh-TW"/>
        </w:rPr>
        <w:t>6</w:t>
      </w:r>
      <w:r w:rsidRPr="006907B3">
        <w:rPr>
          <w:rFonts w:ascii="宋体" w:hAnsi="宋体" w:hint="eastAsia"/>
          <w:lang w:eastAsia="zh-TW"/>
        </w:rPr>
        <w:t>月</w:t>
      </w:r>
      <w:r w:rsidRPr="006907B3">
        <w:rPr>
          <w:rFonts w:ascii="宋体" w:hAnsi="宋体"/>
          <w:lang w:eastAsia="zh-TW"/>
        </w:rPr>
        <w:t>20</w:t>
      </w:r>
      <w:r w:rsidRPr="006907B3">
        <w:rPr>
          <w:rFonts w:ascii="宋体" w:hAnsi="宋体" w:hint="eastAsia"/>
          <w:lang w:eastAsia="zh-TW"/>
        </w:rPr>
        <w:t>日時事新報）</w:t>
      </w:r>
    </w:p>
    <w:p w14:paraId="70D2DD50" w14:textId="77777777" w:rsidR="006907B3" w:rsidRDefault="006907B3" w:rsidP="006907B3">
      <w:pPr>
        <w:rPr>
          <w:rFonts w:hint="eastAsia"/>
        </w:rPr>
      </w:pPr>
      <w:r>
        <w:rPr>
          <w:rFonts w:hint="eastAsia"/>
          <w:lang w:eastAsia="zh-TW"/>
        </w:rPr>
        <w:t>《寒花展覽會》：“中委經頤淵氏，近與海上畫友假康悌路（今建國東路）光裕坊八號重組寒之友社，於夏至日徵集古畫寒花精品三十餘件公開展覽一天。</w:t>
      </w:r>
      <w:r>
        <w:rPr>
          <w:rFonts w:hint="eastAsia"/>
        </w:rPr>
        <w:t>”（《時代》第二卷第九期）</w:t>
      </w:r>
    </w:p>
    <w:p w14:paraId="648148F6" w14:textId="77777777" w:rsidR="006907B3" w:rsidRPr="006907B3" w:rsidRDefault="006907B3" w:rsidP="006907B3">
      <w:pPr>
        <w:rPr>
          <w:rFonts w:ascii="宋体" w:hAnsi="宋体" w:hint="eastAsia"/>
          <w:szCs w:val="21"/>
        </w:rPr>
      </w:pPr>
      <w:r w:rsidRPr="006907B3">
        <w:rPr>
          <w:rFonts w:ascii="宋体" w:hAnsi="宋体" w:hint="eastAsia"/>
          <w:szCs w:val="21"/>
        </w:rPr>
        <w:t>按：合影见《时代》杂志。</w:t>
      </w:r>
    </w:p>
    <w:p w14:paraId="4ED8EBCB" w14:textId="77777777" w:rsidR="006907B3" w:rsidRPr="006907B3" w:rsidRDefault="006907B3" w:rsidP="00FC2921">
      <w:pPr>
        <w:rPr>
          <w:rFonts w:ascii="宋体" w:hAnsi="宋体" w:hint="eastAsia"/>
          <w:szCs w:val="21"/>
        </w:rPr>
      </w:pPr>
    </w:p>
    <w:p w14:paraId="72DAB032" w14:textId="77777777" w:rsidR="00FC2921" w:rsidRPr="003246C1" w:rsidRDefault="00FC2921" w:rsidP="00FC2921">
      <w:pPr>
        <w:rPr>
          <w:rFonts w:ascii="黑体" w:eastAsia="黑体" w:hint="eastAsia"/>
          <w:sz w:val="24"/>
        </w:rPr>
      </w:pPr>
      <w:r w:rsidRPr="003246C1">
        <w:rPr>
          <w:rFonts w:ascii="黑体" w:eastAsia="黑体" w:hint="eastAsia"/>
          <w:sz w:val="24"/>
        </w:rPr>
        <w:t>夏，成都四川藝術專科學校校長周稷、教務長劉既明來聘入川任教，將入川。時段虚谷、馮建吳、孫吉盦、胡鎮南、劉楚秋等一批有志振興中國藝術的青年藝術家在四川成都籌建四川美術專科學校（旋遵部令改名東方美術專科學校），委派馮建吳赴上海聘請教授、購買樂器和圖書儀器，</w:t>
      </w:r>
      <w:r w:rsidR="00BB6F8C" w:rsidRPr="003246C1">
        <w:rPr>
          <w:rFonts w:ascii="黑体" w:eastAsia="黑体" w:hint="eastAsia"/>
          <w:sz w:val="24"/>
        </w:rPr>
        <w:t>於</w:t>
      </w:r>
      <w:r w:rsidRPr="003246C1">
        <w:rPr>
          <w:rFonts w:ascii="黑体" w:eastAsia="黑体" w:hint="eastAsia"/>
          <w:sz w:val="24"/>
        </w:rPr>
        <w:t>6月中旬返蓉，聘請王个簃、關良等來川任教。</w:t>
      </w:r>
    </w:p>
    <w:p w14:paraId="4AA66C1E" w14:textId="77777777" w:rsidR="00FC2921" w:rsidRDefault="00FC2921" w:rsidP="00F1500F">
      <w:pPr>
        <w:rPr>
          <w:rFonts w:hint="eastAsia"/>
        </w:rPr>
      </w:pPr>
      <w:r>
        <w:rPr>
          <w:rFonts w:hint="eastAsia"/>
        </w:rPr>
        <w:t>段虚谷《東方美術專科學校的回溯與前瞻》：“四月二十二日，建委會就指派馮建吳起身，到上海去聘請教授和購買各種樂器與一切圖書儀器……六月二十四，在省的朋友們，就由上昇街搬移到現在的校址——桂王橋東街——這個時候，馮建吳已由上海回到四川來了，買的東西也陸續的</w:t>
      </w:r>
      <w:r w:rsidR="00F1500F">
        <w:rPr>
          <w:rFonts w:hint="eastAsia"/>
        </w:rPr>
        <w:t>（地）</w:t>
      </w:r>
      <w:r>
        <w:rPr>
          <w:rFonts w:hint="eastAsia"/>
        </w:rPr>
        <w:t>運到，教授已聘得王个簃、諸聞韻各先生，當這個時候，關良先生在武昌，又由胡鎮南去信約聘，也承諾來川。當時諸先生、吳先生已受了我們的關聘，</w:t>
      </w:r>
      <w:r w:rsidR="00BB6F8C">
        <w:rPr>
          <w:rFonts w:hint="eastAsia"/>
        </w:rPr>
        <w:t>並</w:t>
      </w:r>
      <w:r>
        <w:rPr>
          <w:rFonts w:hint="eastAsia"/>
        </w:rPr>
        <w:t>已經收到了我們的路費，然而結果是没有來……”（《太陽在東方》</w:t>
      </w:r>
      <w:r>
        <w:rPr>
          <w:rFonts w:hint="eastAsia"/>
        </w:rPr>
        <w:t>1934</w:t>
      </w:r>
      <w:r>
        <w:rPr>
          <w:rFonts w:hint="eastAsia"/>
        </w:rPr>
        <w:t>年</w:t>
      </w:r>
      <w:r>
        <w:rPr>
          <w:rFonts w:hint="eastAsia"/>
        </w:rPr>
        <w:t>4</w:t>
      </w:r>
      <w:r>
        <w:rPr>
          <w:rFonts w:hint="eastAsia"/>
        </w:rPr>
        <w:t>月</w:t>
      </w:r>
      <w:r>
        <w:rPr>
          <w:rFonts w:hint="eastAsia"/>
        </w:rPr>
        <w:t>30</w:t>
      </w:r>
      <w:r>
        <w:rPr>
          <w:rFonts w:hint="eastAsia"/>
        </w:rPr>
        <w:t>日第一卷第一期，張渺希筆記）</w:t>
      </w:r>
    </w:p>
    <w:p w14:paraId="6D8EA1C6" w14:textId="77777777" w:rsidR="00FC2921" w:rsidRDefault="00FC2921" w:rsidP="00FC2921">
      <w:pPr>
        <w:rPr>
          <w:rFonts w:hint="eastAsia"/>
        </w:rPr>
      </w:pPr>
      <w:r>
        <w:rPr>
          <w:rFonts w:hint="eastAsia"/>
        </w:rPr>
        <w:t>按：據段七丁先生函告，乃父段虚谷（</w:t>
      </w:r>
      <w:r>
        <w:rPr>
          <w:rFonts w:hint="eastAsia"/>
        </w:rPr>
        <w:t>1904</w:t>
      </w:r>
      <w:r>
        <w:rPr>
          <w:rFonts w:hint="eastAsia"/>
        </w:rPr>
        <w:t>—</w:t>
      </w:r>
      <w:r>
        <w:rPr>
          <w:rFonts w:hint="eastAsia"/>
        </w:rPr>
        <w:t>1977</w:t>
      </w:r>
      <w:r>
        <w:rPr>
          <w:rFonts w:hint="eastAsia"/>
        </w:rPr>
        <w:t>），與周稷均爲上海美專校友，</w:t>
      </w:r>
      <w:r>
        <w:rPr>
          <w:rFonts w:hint="eastAsia"/>
        </w:rPr>
        <w:t>1932</w:t>
      </w:r>
      <w:r>
        <w:rPr>
          <w:rFonts w:hint="eastAsia"/>
        </w:rPr>
        <w:t>到</w:t>
      </w:r>
      <w:r>
        <w:rPr>
          <w:rFonts w:hint="eastAsia"/>
        </w:rPr>
        <w:t>1935</w:t>
      </w:r>
      <w:r>
        <w:rPr>
          <w:rFonts w:hint="eastAsia"/>
        </w:rPr>
        <w:t>年間任東方美專校長，馮建吳（</w:t>
      </w:r>
      <w:r>
        <w:rPr>
          <w:rFonts w:hint="eastAsia"/>
        </w:rPr>
        <w:t>1910</w:t>
      </w:r>
      <w:r>
        <w:rPr>
          <w:rFonts w:hint="eastAsia"/>
        </w:rPr>
        <w:t>—</w:t>
      </w:r>
      <w:r>
        <w:rPr>
          <w:rFonts w:hint="eastAsia"/>
        </w:rPr>
        <w:t>1989</w:t>
      </w:r>
      <w:r>
        <w:rPr>
          <w:rFonts w:hint="eastAsia"/>
        </w:rPr>
        <w:t>），字太虞，四川仁壽人。昌明藝專畢業生，畫家石魯胞兄，任東方美專副校長。據陶冷月哲嗣爲衍提供的乃父</w:t>
      </w:r>
      <w:r>
        <w:rPr>
          <w:rFonts w:hint="eastAsia"/>
        </w:rPr>
        <w:t>1957</w:t>
      </w:r>
      <w:r>
        <w:rPr>
          <w:rFonts w:hint="eastAsia"/>
        </w:rPr>
        <w:t>年</w:t>
      </w:r>
      <w:r>
        <w:rPr>
          <w:rFonts w:hint="eastAsia"/>
        </w:rPr>
        <w:t>2</w:t>
      </w:r>
      <w:r>
        <w:rPr>
          <w:rFonts w:hint="eastAsia"/>
        </w:rPr>
        <w:t>月</w:t>
      </w:r>
      <w:r>
        <w:rPr>
          <w:rFonts w:hint="eastAsia"/>
        </w:rPr>
        <w:t>7</w:t>
      </w:r>
      <w:r>
        <w:rPr>
          <w:rFonts w:hint="eastAsia"/>
        </w:rPr>
        <w:t>日《自傳補充材料》稱：“</w:t>
      </w:r>
      <w:r>
        <w:rPr>
          <w:rFonts w:hint="eastAsia"/>
        </w:rPr>
        <w:t>1932</w:t>
      </w:r>
      <w:r>
        <w:rPr>
          <w:rFonts w:hint="eastAsia"/>
        </w:rPr>
        <w:t>年秋，我應四川大學教育學院之聘，同黄賓虹、吳一</w:t>
      </w:r>
      <w:r w:rsidR="00641330">
        <w:rPr>
          <w:rFonts w:hint="eastAsia"/>
        </w:rPr>
        <w:t>峰</w:t>
      </w:r>
      <w:r>
        <w:rPr>
          <w:rFonts w:hint="eastAsia"/>
        </w:rPr>
        <w:t>（黄的學生）一同由滬入川。到重慶時，適劉湘和劉文輝軍閥混戰，交通受阻，我在重慶住海關税務司李□庸家中數月，白拿了川大的旅費及薪水，後因黄賓虹已冒險到成都（他是應成都私立南寧美專之聘），託他代我的課。”查報刊廣告，未見南寧美專招生。從劉海粟有信給周稷（詳下文）這點上看，黄賓虹是應四川藝術專科學校之聘赴川的。劉既明（</w:t>
      </w:r>
      <w:r>
        <w:rPr>
          <w:rFonts w:hint="eastAsia"/>
        </w:rPr>
        <w:t>1900</w:t>
      </w:r>
      <w:r>
        <w:rPr>
          <w:rFonts w:hint="eastAsia"/>
        </w:rPr>
        <w:t>—</w:t>
      </w:r>
      <w:r>
        <w:rPr>
          <w:rFonts w:hint="eastAsia"/>
        </w:rPr>
        <w:t>1980</w:t>
      </w:r>
      <w:r>
        <w:rPr>
          <w:rFonts w:hint="eastAsia"/>
        </w:rPr>
        <w:t>），字正安，字晴禪。四川梁平人。早年就讀新華藝專。建國後任四川文史館研究館員。</w:t>
      </w:r>
    </w:p>
    <w:p w14:paraId="13E111D5" w14:textId="77777777" w:rsidR="00FC2921" w:rsidRPr="00056E77" w:rsidRDefault="00FC2921" w:rsidP="00FC2921">
      <w:pPr>
        <w:rPr>
          <w:rFonts w:ascii="黑体" w:eastAsia="黑体" w:hint="eastAsia"/>
          <w:sz w:val="24"/>
        </w:rPr>
      </w:pPr>
    </w:p>
    <w:p w14:paraId="3C75D73F" w14:textId="77777777" w:rsidR="00FC2921" w:rsidRPr="00056E77" w:rsidRDefault="00FC2921" w:rsidP="00FC2921">
      <w:pPr>
        <w:rPr>
          <w:rFonts w:ascii="黑体" w:eastAsia="黑体" w:hint="eastAsia"/>
          <w:sz w:val="24"/>
        </w:rPr>
      </w:pPr>
      <w:r w:rsidRPr="00056E77">
        <w:rPr>
          <w:rFonts w:ascii="黑体" w:eastAsia="黑体" w:hint="eastAsia"/>
          <w:sz w:val="24"/>
        </w:rPr>
        <w:t>此際，畫扇由陸丹林郵寄四川詩人林思進（山腴）。</w:t>
      </w:r>
    </w:p>
    <w:p w14:paraId="0FCF4E93" w14:textId="77777777" w:rsidR="00FC2921" w:rsidRDefault="00FC2921" w:rsidP="00FC2921">
      <w:pPr>
        <w:rPr>
          <w:rFonts w:hint="eastAsia"/>
        </w:rPr>
      </w:pPr>
      <w:r>
        <w:rPr>
          <w:rFonts w:hint="eastAsia"/>
        </w:rPr>
        <w:t>林思進《酬黄賓虹遠惠畫扇，兼寄陸丹林》：“聞道賓虹叟，詩書畫</w:t>
      </w:r>
      <w:r w:rsidR="00BB6F8C">
        <w:rPr>
          <w:rFonts w:hint="eastAsia"/>
        </w:rPr>
        <w:t>並</w:t>
      </w:r>
      <w:r>
        <w:rPr>
          <w:rFonts w:hint="eastAsia"/>
        </w:rPr>
        <w:t>耽。高情聞弄筆，遠寄喜開函。懷袖清風入，林巒秀色含。誰通兩家驛，置我在江南。”</w:t>
      </w:r>
    </w:p>
    <w:p w14:paraId="1F062A35" w14:textId="77777777" w:rsidR="00FC2921" w:rsidRPr="00056E77" w:rsidRDefault="00FC2921" w:rsidP="00FC2921">
      <w:pPr>
        <w:rPr>
          <w:rFonts w:ascii="黑体" w:eastAsia="黑体" w:hint="eastAsia"/>
          <w:sz w:val="24"/>
        </w:rPr>
      </w:pPr>
    </w:p>
    <w:p w14:paraId="4A8DEDB3" w14:textId="77777777" w:rsidR="00FC2921" w:rsidRPr="00056E77" w:rsidRDefault="00FC2921" w:rsidP="00FC2921">
      <w:pPr>
        <w:rPr>
          <w:rFonts w:ascii="黑体" w:eastAsia="黑体" w:hint="eastAsia"/>
          <w:sz w:val="24"/>
        </w:rPr>
      </w:pPr>
      <w:r w:rsidRPr="00056E77">
        <w:rPr>
          <w:rFonts w:ascii="黑体" w:eastAsia="黑体" w:hint="eastAsia"/>
          <w:sz w:val="24"/>
        </w:rPr>
        <w:t>7月9日王濟遠戰區遺迹寫生畫展在“濟遠薰琹畫室”開幕，赴會參觀</w:t>
      </w:r>
      <w:r w:rsidR="00BB6F8C" w:rsidRPr="00056E77">
        <w:rPr>
          <w:rFonts w:ascii="黑体" w:eastAsia="黑体" w:hint="eastAsia"/>
          <w:sz w:val="24"/>
        </w:rPr>
        <w:t>並</w:t>
      </w:r>
      <w:r w:rsidRPr="00056E77">
        <w:rPr>
          <w:rFonts w:ascii="黑体" w:eastAsia="黑体" w:hint="eastAsia"/>
          <w:sz w:val="24"/>
        </w:rPr>
        <w:t>合影。</w:t>
      </w:r>
    </w:p>
    <w:p w14:paraId="41E4B994" w14:textId="77777777" w:rsidR="00FC2921" w:rsidRDefault="00FC2921" w:rsidP="00FC2921">
      <w:pPr>
        <w:rPr>
          <w:rFonts w:hint="eastAsia"/>
        </w:rPr>
      </w:pPr>
      <w:r>
        <w:rPr>
          <w:rFonts w:hint="eastAsia"/>
        </w:rPr>
        <w:t>《戰區遺迹畫展已開幕》：“淞滬戰區遺迹繪畫展覽會為名畫家王濟遠親赴戰地實寫遺迹之作品，</w:t>
      </w:r>
      <w:r w:rsidR="00BB6F8C">
        <w:rPr>
          <w:rFonts w:hint="eastAsia"/>
        </w:rPr>
        <w:t>於</w:t>
      </w:r>
      <w:r>
        <w:rPr>
          <w:rFonts w:hint="eastAsia"/>
        </w:rPr>
        <w:t>9</w:t>
      </w:r>
      <w:r>
        <w:rPr>
          <w:rFonts w:hint="eastAsia"/>
        </w:rPr>
        <w:t>日起開幕，至</w:t>
      </w:r>
      <w:r>
        <w:rPr>
          <w:rFonts w:hint="eastAsia"/>
        </w:rPr>
        <w:t>14</w:t>
      </w:r>
      <w:r>
        <w:rPr>
          <w:rFonts w:hint="eastAsia"/>
        </w:rPr>
        <w:t>日止，在吕班路麥賽而蒂羅路九十號‘濟遠薰琹畫室’舉行。兹聞開幕後，水彩畫品中，如第五號《一片焦土》、第九號《蕰藻浜》、第十一號《勞動大學之鐘樓》、第十六號《浩劫後之江灣》、第十八號《劫後餘灰之吳淞》等作已為來賓預定收藏。全部作品觸目傷心，充滿抗戰之慘狀殘迹，值此廢止内戰運動之際，睹此更足以警悟矣。”（</w:t>
      </w:r>
      <w:r>
        <w:rPr>
          <w:rFonts w:hint="eastAsia"/>
        </w:rPr>
        <w:t>7</w:t>
      </w:r>
      <w:r>
        <w:rPr>
          <w:rFonts w:hint="eastAsia"/>
        </w:rPr>
        <w:t>月</w:t>
      </w:r>
      <w:r>
        <w:rPr>
          <w:rFonts w:hint="eastAsia"/>
        </w:rPr>
        <w:t>11</w:t>
      </w:r>
      <w:r w:rsidR="00411053">
        <w:rPr>
          <w:rFonts w:hint="eastAsia"/>
        </w:rPr>
        <w:t>日申報</w:t>
      </w:r>
      <w:r>
        <w:rPr>
          <w:rFonts w:hint="eastAsia"/>
        </w:rPr>
        <w:t>）</w:t>
      </w:r>
    </w:p>
    <w:p w14:paraId="7EB03C87" w14:textId="77777777" w:rsidR="00FC2921" w:rsidRDefault="00FC2921" w:rsidP="00FC2921">
      <w:pPr>
        <w:rPr>
          <w:rFonts w:hint="eastAsia"/>
        </w:rPr>
      </w:pPr>
      <w:r>
        <w:rPr>
          <w:rFonts w:hint="eastAsia"/>
        </w:rPr>
        <w:t>《王濟遠戰區遺迹畫展今晚閉幕》：“名畫家王濟遠氏，在日兵撤退後，迭往吳淞、江灣、廟行、南翔等戰區，將其近年所創造之中國筆法西洋色彩之新興畫派繪成作品數十幅，</w:t>
      </w:r>
      <w:r w:rsidR="00BB6F8C">
        <w:rPr>
          <w:rFonts w:hint="eastAsia"/>
        </w:rPr>
        <w:t>並</w:t>
      </w:r>
      <w:r>
        <w:rPr>
          <w:rFonts w:hint="eastAsia"/>
        </w:rPr>
        <w:t>用我國古法精裱成軸後，自本月</w:t>
      </w:r>
      <w:r>
        <w:rPr>
          <w:rFonts w:hint="eastAsia"/>
        </w:rPr>
        <w:t>9</w:t>
      </w:r>
      <w:r>
        <w:rPr>
          <w:rFonts w:hint="eastAsia"/>
        </w:rPr>
        <w:t>日起在吕班路麥賽而蒂羅路九十號陳列六天，每日參觀者數百人，全部作品筆法及色彩之佳妙，尤其餘事，而對</w:t>
      </w:r>
      <w:r w:rsidR="00BB6F8C">
        <w:rPr>
          <w:rFonts w:hint="eastAsia"/>
        </w:rPr>
        <w:t>於</w:t>
      </w:r>
      <w:r>
        <w:rPr>
          <w:rFonts w:hint="eastAsia"/>
        </w:rPr>
        <w:t>描寫觸目傷心之情景逼肖逼真，更足引起國人之憤慨。聞作品之大半為郭泰祺、陳其采、錢新之等購去珍藏，今日下午七時閉會，不能展期。”（</w:t>
      </w:r>
      <w:r>
        <w:rPr>
          <w:rFonts w:hint="eastAsia"/>
        </w:rPr>
        <w:t>7</w:t>
      </w:r>
      <w:r>
        <w:rPr>
          <w:rFonts w:hint="eastAsia"/>
        </w:rPr>
        <w:t>月</w:t>
      </w:r>
      <w:r>
        <w:rPr>
          <w:rFonts w:hint="eastAsia"/>
        </w:rPr>
        <w:t>14</w:t>
      </w:r>
      <w:r w:rsidR="00411053">
        <w:rPr>
          <w:rFonts w:hint="eastAsia"/>
        </w:rPr>
        <w:t>日申報</w:t>
      </w:r>
      <w:r>
        <w:rPr>
          <w:rFonts w:hint="eastAsia"/>
        </w:rPr>
        <w:t>）</w:t>
      </w:r>
    </w:p>
    <w:p w14:paraId="4A0EF81C" w14:textId="77777777" w:rsidR="00FC2921" w:rsidRDefault="00FC2921" w:rsidP="00FC2921"/>
    <w:p w14:paraId="3B5127C2" w14:textId="77777777" w:rsidR="00FC2921" w:rsidRPr="00056E77" w:rsidRDefault="00FC2921" w:rsidP="00FC2921">
      <w:pPr>
        <w:rPr>
          <w:rFonts w:ascii="黑体" w:eastAsia="黑体" w:hint="eastAsia"/>
          <w:sz w:val="24"/>
        </w:rPr>
      </w:pPr>
      <w:r w:rsidRPr="00056E77">
        <w:rPr>
          <w:rFonts w:ascii="黑体" w:eastAsia="黑体" w:hint="eastAsia"/>
          <w:sz w:val="24"/>
        </w:rPr>
        <w:t>7月14日，至潘飛聲翦淞閣讀畫消夏。</w:t>
      </w:r>
    </w:p>
    <w:p w14:paraId="336F124C" w14:textId="77777777" w:rsidR="00FC2921" w:rsidRDefault="00FC2921" w:rsidP="00FC2921">
      <w:pPr>
        <w:rPr>
          <w:rFonts w:hint="eastAsia"/>
        </w:rPr>
      </w:pPr>
      <w:r>
        <w:rPr>
          <w:rFonts w:hint="eastAsia"/>
        </w:rPr>
        <w:t>自在《翦淞閣讀畫銷夏》：“翦淞閣主潘徵君老蘭（飛聲），詩文耆宿，江湖寓公，賣文作炊，世欽清潔，寓横浜橋畔十有餘年。昨因倭奴肆虐，移居滬西福履理路合羣坊，歐式小樓，至為優雅。昨邀藝友清譚，以銷永晝。黄賓虹、張善孖、大千昆仲、謝公展、王師子、陸丹林、謝玉岑、鄭午昌、王个簃、湯臨澤等先後戾至，品茗譚藝，讀畫揮毫，賓主至樂。時雖炎暑，似張火傘，而庭前梧桐蘭松，因風摇動，暑氣全銷，宛如初秋。老蘭壽高七十有五，精神矍鑠，譚鋒豪健，不減壯年。案上置畫册詩集無數，相與欣賞，旋研朱揮毫，合作花卉草蟲屏扇數事，為留紀念。畫畢，老蘭出示最近題畫諸作，清新俊逸，異常貼切，為錄數章，供衆欣賞。題大千為静庵畫竹詩云：‘大千能寫古篔簹，吳李之間起抗行。我憶西溪千百竹，正思歸去卧滄浪。’其跋云：‘余家珠江之南，龍灣之西，日天外蘋州，有篔簹多種，猗猗可愛。吳、李謂臼庵、芝甫，得金錯刀者也。’為丹林題大千仿石濤山水立軸（原按：原畫為北平孫恭受藏，後賓虹以巨金購得）和宋文仲早行句云：‘斑馬蕭蕭鳴，出門踏殘月。楓葉落帽頂，疑是秋來雪。’是寫其庚申六月出居庸時所見情狀也。又為朱君題彊邨填詞圖詩云：‘秋詞京邸愴烽煙（先生庚子秋寓京，與王半塘有秋詞唱和□卷），國事驚心又眼前。最憶避人焚諫草，一枝湘管仿其年。兩浙千秋費品評，祇應低首曝書亭。先生要讓陳湖海，詞苑當時醉太平（愚按：該圖將在杭州西溪兩浙詞人祠陳列，故第二首起句及之也）’，皆可誦也。”</w:t>
      </w:r>
    </w:p>
    <w:p w14:paraId="471DB8C3" w14:textId="77777777" w:rsidR="00FC2921" w:rsidRPr="00056E77" w:rsidRDefault="00FC2921" w:rsidP="00FC2921">
      <w:pPr>
        <w:rPr>
          <w:rFonts w:ascii="黑体" w:eastAsia="黑体" w:hint="eastAsia"/>
          <w:sz w:val="24"/>
        </w:rPr>
      </w:pPr>
    </w:p>
    <w:p w14:paraId="5A45F1CC" w14:textId="77777777" w:rsidR="00FC2921" w:rsidRPr="00056E77" w:rsidRDefault="00FC2921" w:rsidP="00FC2921">
      <w:pPr>
        <w:rPr>
          <w:rFonts w:ascii="黑体" w:eastAsia="黑体" w:hint="eastAsia"/>
          <w:sz w:val="24"/>
        </w:rPr>
      </w:pPr>
      <w:r w:rsidRPr="00056E77">
        <w:rPr>
          <w:rFonts w:ascii="黑体" w:eastAsia="黑体" w:hint="eastAsia"/>
          <w:sz w:val="24"/>
        </w:rPr>
        <w:t>7月15日，陳樹人個人繪畫展覽會在福開森路（今武康路）世界學院開幕。7月16日晚，與上海名流</w:t>
      </w:r>
      <w:r w:rsidR="00F1500F">
        <w:rPr>
          <w:rFonts w:ascii="黑体" w:eastAsia="黑体" w:hint="eastAsia"/>
          <w:sz w:val="24"/>
        </w:rPr>
        <w:t>及</w:t>
      </w:r>
      <w:r w:rsidRPr="00056E77">
        <w:rPr>
          <w:rFonts w:ascii="黑体" w:eastAsia="黑体" w:hint="eastAsia"/>
          <w:sz w:val="24"/>
        </w:rPr>
        <w:t>藝術家開歡迎大會</w:t>
      </w:r>
      <w:r w:rsidR="00BB6F8C" w:rsidRPr="00056E77">
        <w:rPr>
          <w:rFonts w:ascii="黑体" w:eastAsia="黑体" w:hint="eastAsia"/>
          <w:sz w:val="24"/>
        </w:rPr>
        <w:t>於</w:t>
      </w:r>
      <w:r w:rsidRPr="00056E77">
        <w:rPr>
          <w:rFonts w:ascii="黑体" w:eastAsia="黑体" w:hint="eastAsia"/>
          <w:sz w:val="24"/>
        </w:rPr>
        <w:t>展覽會場。</w:t>
      </w:r>
    </w:p>
    <w:p w14:paraId="4859FA99" w14:textId="77777777" w:rsidR="00FC2921" w:rsidRDefault="00FC2921" w:rsidP="00FC2921">
      <w:pPr>
        <w:rPr>
          <w:rFonts w:hint="eastAsia"/>
        </w:rPr>
      </w:pPr>
      <w:r>
        <w:rPr>
          <w:rFonts w:hint="eastAsia"/>
        </w:rPr>
        <w:t>“陳樹人個展會第一日”</w:t>
      </w:r>
      <w:r w:rsidR="004C1606">
        <w:rPr>
          <w:rFonts w:hint="eastAsia"/>
        </w:rPr>
        <w:t>報導</w:t>
      </w:r>
      <w:r>
        <w:rPr>
          <w:rFonts w:hint="eastAsia"/>
        </w:rPr>
        <w:t>：“</w:t>
      </w:r>
      <w:r w:rsidR="00056E77">
        <w:rPr>
          <w:rFonts w:hint="eastAsia"/>
        </w:rPr>
        <w:t>△滬上文藝界雲集觀賞△</w:t>
      </w:r>
      <w:r>
        <w:rPr>
          <w:rFonts w:hint="eastAsia"/>
        </w:rPr>
        <w:t>博得中外人士良好批評。陳樹人個人繪畫展覽會，昨日在福開森路三九三號世界學院舉行開幕，會場純係最新式建築，堂皇壯麗，光綫充足，佈置頗爲周密，一時滬上文人藝士，雲集觀賞。計是日到會參觀者有李石曾夫婦、柳亞子夫婦、張静江、林風眠、陳靄士、葉恭綽、甘乃光夫人、江小鶼、劉海粟、王濟遠、陳之佛、邵洵美、華林、孫福熙、倪貽德、朱少屏、謝公展等，咸驚嘆陳氏藝術已有極大之成功，然尤欽佩陳氏對</w:t>
      </w:r>
      <w:r w:rsidR="00BB6F8C">
        <w:rPr>
          <w:rFonts w:hint="eastAsia"/>
        </w:rPr>
        <w:t>於</w:t>
      </w:r>
      <w:r>
        <w:rPr>
          <w:rFonts w:hint="eastAsia"/>
        </w:rPr>
        <w:t>藝術上之主張及熱心藝術文化事業。蓋因陳氏一方雖在政治和革命上工作，仍極力提倡藝術，如最近舉辦之中德美術展覽會及計劃，第二次全國美術展覽會等，以陳氏為最努力之一人，即如此次之陳氏個人繪畫展覽會，亦在萬忙中舉行，其留心文化事業，為民衆求永久之幸福，已可概見。</w:t>
      </w:r>
      <w:r w:rsidR="00BB6F8C">
        <w:rPr>
          <w:rFonts w:hint="eastAsia"/>
        </w:rPr>
        <w:t>並</w:t>
      </w:r>
      <w:r>
        <w:rPr>
          <w:rFonts w:hint="eastAsia"/>
        </w:rPr>
        <w:t>聞教育名家衛中博氏已撰述長文評論，舉為自有中國畫以來未有之佳作，其他中英文各報，已來會攝影陳氏近作及小影，逐日用特刊登載，為歷來個人展覽會中未有之盛况也。”（</w:t>
      </w:r>
      <w:r>
        <w:rPr>
          <w:rFonts w:hint="eastAsia"/>
        </w:rPr>
        <w:t>7</w:t>
      </w:r>
      <w:r>
        <w:rPr>
          <w:rFonts w:hint="eastAsia"/>
        </w:rPr>
        <w:t>月</w:t>
      </w:r>
      <w:r>
        <w:rPr>
          <w:rFonts w:hint="eastAsia"/>
        </w:rPr>
        <w:t>16</w:t>
      </w:r>
      <w:r w:rsidR="00411053">
        <w:rPr>
          <w:rFonts w:hint="eastAsia"/>
        </w:rPr>
        <w:t>日申報</w:t>
      </w:r>
      <w:r>
        <w:rPr>
          <w:rFonts w:hint="eastAsia"/>
        </w:rPr>
        <w:t>）</w:t>
      </w:r>
    </w:p>
    <w:p w14:paraId="3EEF911B" w14:textId="77777777" w:rsidR="00FC2921" w:rsidRDefault="00FC2921" w:rsidP="00FC2921">
      <w:pPr>
        <w:rPr>
          <w:rFonts w:hint="eastAsia"/>
        </w:rPr>
      </w:pPr>
      <w:r>
        <w:rPr>
          <w:rFonts w:hint="eastAsia"/>
        </w:rPr>
        <w:t>“上海藝術家舉行盛大歡迎會”</w:t>
      </w:r>
      <w:r w:rsidR="004C1606">
        <w:rPr>
          <w:rFonts w:hint="eastAsia"/>
        </w:rPr>
        <w:t>報導</w:t>
      </w:r>
      <w:r>
        <w:rPr>
          <w:rFonts w:hint="eastAsia"/>
        </w:rPr>
        <w:t>：“昨</w:t>
      </w:r>
      <w:r>
        <w:rPr>
          <w:rFonts w:hint="eastAsia"/>
        </w:rPr>
        <w:t>16</w:t>
      </w:r>
      <w:r>
        <w:rPr>
          <w:rFonts w:hint="eastAsia"/>
        </w:rPr>
        <w:t>日為陳氏個展第二日，雖在酷暑，來會參觀者仍絡繹不絶，午後尤爲擁擠。是日到會參觀者有蔡元培夫婦、高魯、錢新之、王景岐、經亨頤、何基鴻、徐悲鴻、易大厂、陸伯鴻等數千人，極一時之盛。因該會場寬敞，設備完美，為東方有數之建築物，加以陳列陳氏最優美而偉大之傑作，令參觀者留戀觀賞，不忍遽去。李石曾先生</w:t>
      </w:r>
      <w:r>
        <w:rPr>
          <w:rFonts w:hint="eastAsia"/>
        </w:rPr>
        <w:t>15</w:t>
      </w:r>
      <w:r>
        <w:rPr>
          <w:rFonts w:hint="eastAsia"/>
        </w:rPr>
        <w:t>日晚在該學院設宴歡迎陳氏，李氏席間致歡迎辭，極推重陳氏之藝術。蔡元培夫婦、葉恭綽及其他一流名家亦在座，</w:t>
      </w:r>
      <w:r w:rsidR="00BB6F8C">
        <w:rPr>
          <w:rFonts w:hint="eastAsia"/>
        </w:rPr>
        <w:t>並</w:t>
      </w:r>
      <w:r>
        <w:rPr>
          <w:rFonts w:hint="eastAsia"/>
        </w:rPr>
        <w:t>繼續討論我國藝術進行計劃及提倡文化等重要問題。經此一次集會後，我國藝術文化當有極大之影響。</w:t>
      </w:r>
      <w:r w:rsidR="00BB6F8C">
        <w:rPr>
          <w:rFonts w:hint="eastAsia"/>
        </w:rPr>
        <w:t>並</w:t>
      </w:r>
      <w:r>
        <w:rPr>
          <w:rFonts w:hint="eastAsia"/>
        </w:rPr>
        <w:t>聞昨晚滬上名流及藝術家葉恭綽、徐悲鴻、劉海粟、張善孖、黄賓虹、王濟遠、陳之佛等數十人開歡迎陳氏大會</w:t>
      </w:r>
      <w:r w:rsidR="00BB6F8C">
        <w:rPr>
          <w:rFonts w:hint="eastAsia"/>
        </w:rPr>
        <w:t>於</w:t>
      </w:r>
      <w:r>
        <w:rPr>
          <w:rFonts w:hint="eastAsia"/>
        </w:rPr>
        <w:t>世界學院，</w:t>
      </w:r>
      <w:r w:rsidR="00BB6F8C">
        <w:rPr>
          <w:rFonts w:hint="eastAsia"/>
        </w:rPr>
        <w:t>並</w:t>
      </w:r>
      <w:r>
        <w:rPr>
          <w:rFonts w:hint="eastAsia"/>
        </w:rPr>
        <w:t>多賦詩作畫，祝賀陳氏藝術之成功。”（</w:t>
      </w:r>
      <w:r>
        <w:rPr>
          <w:rFonts w:hint="eastAsia"/>
        </w:rPr>
        <w:t>7</w:t>
      </w:r>
      <w:r>
        <w:rPr>
          <w:rFonts w:hint="eastAsia"/>
        </w:rPr>
        <w:t>月</w:t>
      </w:r>
      <w:r>
        <w:rPr>
          <w:rFonts w:hint="eastAsia"/>
        </w:rPr>
        <w:t>17</w:t>
      </w:r>
      <w:r w:rsidR="00411053">
        <w:rPr>
          <w:rFonts w:hint="eastAsia"/>
        </w:rPr>
        <w:t>日申報</w:t>
      </w:r>
      <w:r>
        <w:rPr>
          <w:rFonts w:hint="eastAsia"/>
        </w:rPr>
        <w:t>）</w:t>
      </w:r>
    </w:p>
    <w:p w14:paraId="079E8444" w14:textId="77777777" w:rsidR="00FC2921" w:rsidRPr="003246C1" w:rsidRDefault="00FC2921" w:rsidP="00FC2921">
      <w:pPr>
        <w:rPr>
          <w:rFonts w:ascii="黑体" w:eastAsia="黑体" w:hint="eastAsia"/>
          <w:sz w:val="24"/>
        </w:rPr>
      </w:pPr>
    </w:p>
    <w:p w14:paraId="6744D4CE" w14:textId="77777777" w:rsidR="00FC2921" w:rsidRPr="003246C1" w:rsidRDefault="00FC2921" w:rsidP="00FC2921">
      <w:pPr>
        <w:rPr>
          <w:rFonts w:ascii="黑体" w:eastAsia="黑体" w:hint="eastAsia"/>
          <w:sz w:val="24"/>
        </w:rPr>
      </w:pPr>
      <w:r w:rsidRPr="003246C1">
        <w:rPr>
          <w:rFonts w:ascii="黑体" w:eastAsia="黑体" w:hint="eastAsia"/>
          <w:sz w:val="24"/>
        </w:rPr>
        <w:t>7月20日，合衆商場舉辦合衆書畫展覽會，陳列數十位書畫家作品三百餘件。</w:t>
      </w:r>
    </w:p>
    <w:p w14:paraId="56A4D434" w14:textId="77777777" w:rsidR="00FC2921" w:rsidRDefault="00FC2921" w:rsidP="00FC2921">
      <w:pPr>
        <w:rPr>
          <w:rFonts w:hint="eastAsia"/>
        </w:rPr>
      </w:pPr>
      <w:r>
        <w:rPr>
          <w:rFonts w:hint="eastAsia"/>
        </w:rPr>
        <w:t>合衆書畫展覽會</w:t>
      </w:r>
      <w:r w:rsidR="004C1606">
        <w:rPr>
          <w:rFonts w:hint="eastAsia"/>
        </w:rPr>
        <w:t>報導</w:t>
      </w:r>
      <w:r>
        <w:rPr>
          <w:rFonts w:hint="eastAsia"/>
        </w:rPr>
        <w:t>：“合衆書畫展覽會陳列海上書畫家吳湖帆、吳待秋、黄曉汀、黄賓虹、張善孖、張大千、熊松泉、馬萬里、</w:t>
      </w:r>
      <w:r w:rsidR="00E64B17">
        <w:rPr>
          <w:rFonts w:hint="eastAsia"/>
        </w:rPr>
        <w:t>于右任</w:t>
      </w:r>
      <w:r>
        <w:rPr>
          <w:rFonts w:hint="eastAsia"/>
        </w:rPr>
        <w:t>、譚澤闓、許徵白、關際昌、孫雪泥、鄭午昌、青山農、商笙伯、俞劍華、錢瘦鐵、胡若思、徐培基、李遥岑等數十家作品三百餘件，公開展覽，歡迎參觀。會址在棋盤街（今山東路）五馬路（今廣東路）北首即合衆商場。”（</w:t>
      </w:r>
      <w:r>
        <w:rPr>
          <w:rFonts w:hint="eastAsia"/>
        </w:rPr>
        <w:t>7</w:t>
      </w:r>
      <w:r>
        <w:rPr>
          <w:rFonts w:hint="eastAsia"/>
        </w:rPr>
        <w:t>月</w:t>
      </w:r>
      <w:r>
        <w:rPr>
          <w:rFonts w:hint="eastAsia"/>
        </w:rPr>
        <w:t>20</w:t>
      </w:r>
      <w:r w:rsidR="00411053">
        <w:rPr>
          <w:rFonts w:hint="eastAsia"/>
        </w:rPr>
        <w:t>日申報</w:t>
      </w:r>
      <w:r>
        <w:rPr>
          <w:rFonts w:hint="eastAsia"/>
        </w:rPr>
        <w:t>）</w:t>
      </w:r>
    </w:p>
    <w:p w14:paraId="0C6DA1EA" w14:textId="77777777" w:rsidR="00FC2921" w:rsidRDefault="00FC2921" w:rsidP="00FC2921"/>
    <w:p w14:paraId="64E94B5F" w14:textId="77777777" w:rsidR="00FC2921" w:rsidRPr="003246C1" w:rsidRDefault="00FC2921" w:rsidP="00FC2921">
      <w:pPr>
        <w:rPr>
          <w:rFonts w:ascii="黑体" w:eastAsia="黑体" w:hint="eastAsia"/>
          <w:sz w:val="24"/>
        </w:rPr>
      </w:pPr>
      <w:r w:rsidRPr="003246C1">
        <w:rPr>
          <w:rFonts w:ascii="黑体" w:eastAsia="黑体" w:hint="eastAsia"/>
          <w:sz w:val="24"/>
        </w:rPr>
        <w:t>8月1日，中華學藝社新樓落成，舉行慶典，</w:t>
      </w:r>
      <w:r w:rsidR="00BB6F8C" w:rsidRPr="003246C1">
        <w:rPr>
          <w:rFonts w:ascii="黑体" w:eastAsia="黑体" w:hint="eastAsia"/>
          <w:sz w:val="24"/>
        </w:rPr>
        <w:t>並</w:t>
      </w:r>
      <w:r w:rsidRPr="003246C1">
        <w:rPr>
          <w:rFonts w:ascii="黑体" w:eastAsia="黑体" w:hint="eastAsia"/>
          <w:sz w:val="24"/>
        </w:rPr>
        <w:t>徵集書畫名家作品舉辦美術展覽會，出所藏古代書畫、金石、璽印參加展覽。</w:t>
      </w:r>
    </w:p>
    <w:p w14:paraId="64FD72A5" w14:textId="77777777" w:rsidR="00FC2921" w:rsidRDefault="00FC2921" w:rsidP="00FC2921">
      <w:pPr>
        <w:rPr>
          <w:rFonts w:hint="eastAsia"/>
        </w:rPr>
      </w:pPr>
      <w:r>
        <w:rPr>
          <w:rFonts w:hint="eastAsia"/>
        </w:rPr>
        <w:t>“中華學藝社新所落成紀念美術展覽”</w:t>
      </w:r>
      <w:r w:rsidR="004C1606">
        <w:rPr>
          <w:rFonts w:hint="eastAsia"/>
        </w:rPr>
        <w:t>報導</w:t>
      </w:r>
      <w:r>
        <w:rPr>
          <w:rFonts w:hint="eastAsia"/>
        </w:rPr>
        <w:t>：“金神父路中華學藝社新所落成，美術展覽會</w:t>
      </w:r>
      <w:r w:rsidR="00BB6F8C">
        <w:rPr>
          <w:rFonts w:hint="eastAsia"/>
        </w:rPr>
        <w:t>於</w:t>
      </w:r>
      <w:r>
        <w:rPr>
          <w:rFonts w:hint="eastAsia"/>
        </w:rPr>
        <w:t>8</w:t>
      </w:r>
      <w:r>
        <w:rPr>
          <w:rFonts w:hint="eastAsia"/>
        </w:rPr>
        <w:t>月</w:t>
      </w:r>
      <w:r>
        <w:rPr>
          <w:rFonts w:hint="eastAsia"/>
        </w:rPr>
        <w:t>1</w:t>
      </w:r>
      <w:r>
        <w:rPr>
          <w:rFonts w:hint="eastAsia"/>
        </w:rPr>
        <w:t>日上午九時起公開展覽，計分國畫、書法、金石、篆刻、西畫、雕塑、攝影諸部。國畫又分古畫、今畫數室。古畫陳列宋、元、明、清名畫真蹟，今畫則徵集現代名家如黄賓虹、王一亭、張善孖、馬孟容、陳小蝶、賀天健、錢瘦鐵、鄭午昌、張大千、樓辛壺、謝公展四十餘人珍品，都係精心結構之作。書法、金石、篆刻有三代匋器、六朝雲岡造像、北周造像、歷朝金玉古印、六朝唐人寫經、三代古玉，宋、元、明、清古瓷，宋元明清墨蹟等珍品，為黄賓虹諸氏所珍藏。西畫則有劉海粟、王濟遠、倪特、潘玉良、關良、王遠勃、張弦、龐薰琹、張辰伯傑作百餘幅，新穎特創，一開我國粹畫之新面目。雕塑部有張辰伯、江小鶼、□德軍、陳仲書、王在璵等近作木石、雕刻及石膏塑像。攝影部由《申報》館特設專館，陳列東北慘案及淞滬慘案實地攝影百餘件，商務印書館寄列被燬照相六十件。又有上海各團體救國聯合會及劉家壎氏所攝滬案照片百餘件，實足引起國人愛國之觀念。開會時間至</w:t>
      </w:r>
      <w:r>
        <w:rPr>
          <w:rFonts w:hint="eastAsia"/>
        </w:rPr>
        <w:t>8</w:t>
      </w:r>
      <w:r>
        <w:rPr>
          <w:rFonts w:hint="eastAsia"/>
        </w:rPr>
        <w:t>月</w:t>
      </w:r>
      <w:r>
        <w:rPr>
          <w:rFonts w:hint="eastAsia"/>
        </w:rPr>
        <w:t>7</w:t>
      </w:r>
      <w:r>
        <w:rPr>
          <w:rFonts w:hint="eastAsia"/>
        </w:rPr>
        <w:t>日止。”（</w:t>
      </w:r>
      <w:r>
        <w:rPr>
          <w:rFonts w:hint="eastAsia"/>
        </w:rPr>
        <w:t>7</w:t>
      </w:r>
      <w:r>
        <w:rPr>
          <w:rFonts w:hint="eastAsia"/>
        </w:rPr>
        <w:t>月</w:t>
      </w:r>
      <w:r>
        <w:rPr>
          <w:rFonts w:hint="eastAsia"/>
        </w:rPr>
        <w:t>31</w:t>
      </w:r>
      <w:r w:rsidR="00411053">
        <w:rPr>
          <w:rFonts w:hint="eastAsia"/>
        </w:rPr>
        <w:t>日申報</w:t>
      </w:r>
      <w:r>
        <w:rPr>
          <w:rFonts w:hint="eastAsia"/>
        </w:rPr>
        <w:t>）</w:t>
      </w:r>
    </w:p>
    <w:p w14:paraId="6A241CCC" w14:textId="77777777" w:rsidR="00FC2921" w:rsidRDefault="00FC2921" w:rsidP="00FC2921"/>
    <w:p w14:paraId="0671BDCB" w14:textId="77777777" w:rsidR="00FC2921" w:rsidRPr="003246C1" w:rsidRDefault="00FC2921" w:rsidP="00FC2921">
      <w:pPr>
        <w:rPr>
          <w:rFonts w:ascii="黑体" w:eastAsia="黑体" w:hint="eastAsia"/>
          <w:sz w:val="24"/>
        </w:rPr>
      </w:pPr>
      <w:r w:rsidRPr="003246C1">
        <w:rPr>
          <w:rFonts w:ascii="黑体" w:eastAsia="黑体" w:hint="eastAsia"/>
          <w:sz w:val="24"/>
        </w:rPr>
        <w:t>初秋，吳一</w:t>
      </w:r>
      <w:r w:rsidR="00641330">
        <w:rPr>
          <w:rFonts w:ascii="黑体" w:eastAsia="黑体" w:hint="eastAsia"/>
          <w:sz w:val="24"/>
        </w:rPr>
        <w:t>峰</w:t>
      </w:r>
      <w:r w:rsidRPr="003246C1">
        <w:rPr>
          <w:rFonts w:ascii="黑体" w:eastAsia="黑体" w:hint="eastAsia"/>
          <w:sz w:val="24"/>
        </w:rPr>
        <w:t>聞將赴川，爰改變赴廬山寫生的計劃，决意隨同入川。</w:t>
      </w:r>
    </w:p>
    <w:p w14:paraId="548AB5A4"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w:t>
      </w:r>
      <w:r>
        <w:rPr>
          <w:rFonts w:hint="eastAsia"/>
        </w:rPr>
        <w:t>1932</w:t>
      </w:r>
      <w:r>
        <w:rPr>
          <w:rFonts w:hint="eastAsia"/>
        </w:rPr>
        <w:t>年初秋，上海的天氣已經凉爽了，吳一</w:t>
      </w:r>
      <w:r w:rsidR="00641330">
        <w:rPr>
          <w:rFonts w:hint="eastAsia"/>
        </w:rPr>
        <w:t>峰</w:t>
      </w:r>
      <w:r>
        <w:rPr>
          <w:rFonts w:hint="eastAsia"/>
        </w:rPr>
        <w:t>收拾好行裝準備動身去江西廬山寫生。這天，他在參觀畫展時，碰見賀天健，兩個見面親熱地握着手，賀天健問：“你還没有往廬山去？”吳一</w:t>
      </w:r>
      <w:r w:rsidR="00641330">
        <w:rPr>
          <w:rFonts w:hint="eastAsia"/>
        </w:rPr>
        <w:t>峰</w:t>
      </w:r>
      <w:r>
        <w:rPr>
          <w:rFonts w:hint="eastAsia"/>
        </w:rPr>
        <w:t>説：‘過兩三天就走！’賀天健説：‘黄賓虹老師即將往四川講學，你不如和他同去，游三峽沿途寫生，再向黄先生學習學習！’吳一</w:t>
      </w:r>
      <w:r w:rsidR="00641330">
        <w:rPr>
          <w:rFonts w:hint="eastAsia"/>
        </w:rPr>
        <w:t>峰</w:t>
      </w:r>
      <w:r>
        <w:rPr>
          <w:rFonts w:hint="eastAsia"/>
        </w:rPr>
        <w:t>一聽立即改變主意，説：‘好，我就去找黄老師！’賀天健笑道：‘你真是急性子，祝你心想事成！’吳一</w:t>
      </w:r>
      <w:r w:rsidR="00641330">
        <w:rPr>
          <w:rFonts w:hint="eastAsia"/>
        </w:rPr>
        <w:t>峰</w:t>
      </w:r>
      <w:r>
        <w:rPr>
          <w:rFonts w:hint="eastAsia"/>
        </w:rPr>
        <w:t>離開展覽館，趕到西門路西成里黄賓虹家。吳一</w:t>
      </w:r>
      <w:r w:rsidR="00641330">
        <w:rPr>
          <w:rFonts w:hint="eastAsia"/>
        </w:rPr>
        <w:t>峰</w:t>
      </w:r>
      <w:r>
        <w:rPr>
          <w:rFonts w:hint="eastAsia"/>
        </w:rPr>
        <w:t>走進黄賓虹的畫室，見年已六十九歲高齡的老師黄賓虹仍然精神矍鑠，正在伏案書寫對聯。黄賓虹點頭招呼吳一</w:t>
      </w:r>
      <w:r w:rsidR="00641330">
        <w:rPr>
          <w:rFonts w:hint="eastAsia"/>
        </w:rPr>
        <w:t>峰</w:t>
      </w:r>
      <w:r>
        <w:rPr>
          <w:rFonts w:hint="eastAsia"/>
        </w:rPr>
        <w:t>，然後説：‘馬上要動身入川，趕着把債還完！’他用手中的筆指了指桌上堆的書畫，又説：‘你坐一會！’吳一</w:t>
      </w:r>
      <w:r w:rsidR="00641330">
        <w:rPr>
          <w:rFonts w:hint="eastAsia"/>
        </w:rPr>
        <w:t>峰</w:t>
      </w:r>
      <w:r>
        <w:rPr>
          <w:rFonts w:hint="eastAsia"/>
        </w:rPr>
        <w:t>坐下又站起，看黄老師寫字。黄賓虹寫完了對聯，又在畫桌上展開一幅張大千爲謝玉岑作的一幅青緑山水畫。黄賓虹在畫的上端題一首詩，云：匀緑山銜壁月明，浮青煙幂鏡波生。魏塘向曉平林路，方弗沙彌畫裏行。詩題完後放下筆，才對吳一</w:t>
      </w:r>
      <w:r w:rsidR="00641330">
        <w:rPr>
          <w:rFonts w:hint="eastAsia"/>
        </w:rPr>
        <w:t>峰</w:t>
      </w:r>
      <w:r>
        <w:rPr>
          <w:rFonts w:hint="eastAsia"/>
        </w:rPr>
        <w:t>談起他應邀入四川講學的事。吳一</w:t>
      </w:r>
      <w:r w:rsidR="00641330">
        <w:rPr>
          <w:rFonts w:hint="eastAsia"/>
        </w:rPr>
        <w:t>峰</w:t>
      </w:r>
      <w:r>
        <w:rPr>
          <w:rFonts w:hint="eastAsia"/>
        </w:rPr>
        <w:t>平時稱黄賓虹爲老夫子，聽了入川的事受到鼓舞，忙説：‘老夫子，你六十九歲高齡老人不怕旅途辛勞都要入川，我也要去。我早就想入川去寫生，一直没有機會，今天我就是爲此事而來！’黄賓虹高興地説：‘好呀！我正要找你呢！知道你將去廬山寫生，不如跟我入川，多一個朋友一路不寂寞，還可以互相照顧。’吳一</w:t>
      </w:r>
      <w:r w:rsidR="00641330">
        <w:rPr>
          <w:rFonts w:hint="eastAsia"/>
        </w:rPr>
        <w:t>峰</w:t>
      </w:r>
      <w:r>
        <w:rPr>
          <w:rFonts w:hint="eastAsia"/>
        </w:rPr>
        <w:t>一下子要遠離家鄉到四川，在老家浙江平湖的母親是不放心的，要是向父親説明去四川，肯定也不會同意。他只好瞞着父親，不斷將行李拿到黄賓虹家裏寄放。臨行之前，他專程告别俞寄凡、鄭岳、賀天健、張大千、謝玉岑等，上海書畫界諸師友都書贈墨寶寄以厚望。其中張大千所題爲：‘一</w:t>
      </w:r>
      <w:r w:rsidR="00641330">
        <w:rPr>
          <w:rFonts w:hint="eastAsia"/>
        </w:rPr>
        <w:t>峰</w:t>
      </w:r>
      <w:r>
        <w:rPr>
          <w:rFonts w:hint="eastAsia"/>
        </w:rPr>
        <w:t>道兄既窮天目、天台之勝，復將裹糧入蜀，青城、劍閣雄麗甲天下，予生長蜀中竟不得一游，却被遠人所收，寧不愧死，安得謝絶塵事，青鞋布襪一筇相繫，與君徜徉</w:t>
      </w:r>
      <w:r w:rsidR="00BB6F8C">
        <w:rPr>
          <w:rFonts w:hint="eastAsia"/>
        </w:rPr>
        <w:t>於</w:t>
      </w:r>
      <w:r>
        <w:rPr>
          <w:rFonts w:hint="eastAsia"/>
        </w:rPr>
        <w:t>山巔水涘焉。壬申八月九日題</w:t>
      </w:r>
      <w:r w:rsidR="00BB6F8C">
        <w:rPr>
          <w:rFonts w:hint="eastAsia"/>
        </w:rPr>
        <w:t>於</w:t>
      </w:r>
      <w:r>
        <w:rPr>
          <w:rFonts w:hint="eastAsia"/>
        </w:rPr>
        <w:t>海上借屋，大千居士張。’”</w:t>
      </w:r>
    </w:p>
    <w:p w14:paraId="68672473" w14:textId="77777777" w:rsidR="00FC2921" w:rsidRDefault="00FC2921" w:rsidP="00FC2921"/>
    <w:p w14:paraId="57EE41BE" w14:textId="77777777" w:rsidR="00FC2921" w:rsidRPr="003246C1" w:rsidRDefault="00FC2921" w:rsidP="00FC2921">
      <w:pPr>
        <w:rPr>
          <w:rFonts w:ascii="黑体" w:eastAsia="黑体" w:hint="eastAsia"/>
          <w:sz w:val="24"/>
        </w:rPr>
      </w:pPr>
      <w:r w:rsidRPr="003246C1">
        <w:rPr>
          <w:rFonts w:ascii="黑体" w:eastAsia="黑体" w:hint="eastAsia"/>
          <w:sz w:val="24"/>
        </w:rPr>
        <w:t>秋，為樓辛壺臨汪秋澗仿大癡山水圖卷題跋。</w:t>
      </w:r>
    </w:p>
    <w:p w14:paraId="6A5CFA6D" w14:textId="77777777" w:rsidR="00FC2921" w:rsidRDefault="00FC2921" w:rsidP="00FC2921">
      <w:pPr>
        <w:rPr>
          <w:rFonts w:hint="eastAsia"/>
        </w:rPr>
      </w:pPr>
      <w:r>
        <w:rPr>
          <w:rFonts w:hint="eastAsia"/>
        </w:rPr>
        <w:t>題跋：“明季吳野人有贈汪秋澗詩云：‘汪生九尺軀，雙腕最有力。自稱草野臣，提刀能殺賊。家破仇未報，亡命走江北。黄金買紅袖，將身委聲色。荒淫不得死，無聊弄筆墨。褚、顔與黄、董，生氣盈絹幅。時賢慕絶技，他鄉遂謀食。懷中一寸心，到老無人識。’此詩不啻為秋澗一生作傳矣。吾友辛壺先生，六法功詣頗深，時與余同旅食滬上，昕夕過從，品畫論詩，至為相得，今出其所臨秋澗仿大癡山水長卷屬題，余</w:t>
      </w:r>
      <w:r w:rsidR="00B506C6">
        <w:rPr>
          <w:rFonts w:hint="eastAsia"/>
        </w:rPr>
        <w:t>惟</w:t>
      </w:r>
      <w:r>
        <w:rPr>
          <w:rFonts w:hint="eastAsia"/>
        </w:rPr>
        <w:t>秋澗人品極高，又丁離亂，其豪情勝慨，一一</w:t>
      </w:r>
      <w:r w:rsidR="00BB6F8C">
        <w:rPr>
          <w:rFonts w:hint="eastAsia"/>
        </w:rPr>
        <w:t>於</w:t>
      </w:r>
      <w:r>
        <w:rPr>
          <w:rFonts w:hint="eastAsia"/>
        </w:rPr>
        <w:t>筆墨中見之，觀此臨本，雄奇偉之氣，不讓秋澗，將駸駸以躋大癡之堂無難已，因題數語歸之。壬申秋日，黄賓虹。”</w:t>
      </w:r>
    </w:p>
    <w:p w14:paraId="0C0010BA" w14:textId="77777777" w:rsidR="00FC2921" w:rsidRDefault="00FC2921" w:rsidP="00FC2921"/>
    <w:p w14:paraId="798E5CF9" w14:textId="77777777" w:rsidR="00FC2921" w:rsidRPr="003246C1" w:rsidRDefault="00FC2921" w:rsidP="00FC2921">
      <w:pPr>
        <w:rPr>
          <w:rFonts w:ascii="黑体" w:eastAsia="黑体" w:hint="eastAsia"/>
          <w:sz w:val="24"/>
        </w:rPr>
      </w:pPr>
      <w:r w:rsidRPr="003246C1">
        <w:rPr>
          <w:rFonts w:ascii="黑体" w:eastAsia="黑体" w:hint="eastAsia"/>
          <w:sz w:val="24"/>
        </w:rPr>
        <w:t>8月4日，參加徽寧學校舉辦古今書畫展覽會，姪女黄映芬與門生顧飛、朱硯英聯合組織女子書畫社亦有作品參與陳列。</w:t>
      </w:r>
    </w:p>
    <w:p w14:paraId="6591BF81" w14:textId="77777777" w:rsidR="00FC2921" w:rsidRDefault="00FC2921" w:rsidP="00FC2921">
      <w:pPr>
        <w:rPr>
          <w:rFonts w:hint="eastAsia"/>
        </w:rPr>
      </w:pPr>
      <w:r>
        <w:rPr>
          <w:rFonts w:hint="eastAsia"/>
        </w:rPr>
        <w:t>《徽寧學校舉辦古今書畫展覽會》</w:t>
      </w:r>
      <w:r w:rsidR="004C1606">
        <w:rPr>
          <w:rFonts w:hint="eastAsia"/>
        </w:rPr>
        <w:t>報導</w:t>
      </w:r>
      <w:r>
        <w:rPr>
          <w:rFonts w:hint="eastAsia"/>
        </w:rPr>
        <w:t>：“本埠格洛克路（今柳林路）徽寧學校例</w:t>
      </w:r>
      <w:r w:rsidR="00BB6F8C">
        <w:rPr>
          <w:rFonts w:hint="eastAsia"/>
        </w:rPr>
        <w:t>於</w:t>
      </w:r>
      <w:r>
        <w:rPr>
          <w:rFonts w:hint="eastAsia"/>
        </w:rPr>
        <w:t>假期中舉行古今書畫展覽會，本年搜羅古今名作尤爲豐富。已定今日（</w:t>
      </w:r>
      <w:r w:rsidR="00056E77">
        <w:rPr>
          <w:rFonts w:hint="eastAsia"/>
        </w:rPr>
        <w:t>四</w:t>
      </w:r>
      <w:r>
        <w:rPr>
          <w:rFonts w:hint="eastAsia"/>
        </w:rPr>
        <w:t>日）起，在該校公開展覽六天，至本月</w:t>
      </w:r>
      <w:r w:rsidR="00056E77">
        <w:rPr>
          <w:rFonts w:hint="eastAsia"/>
        </w:rPr>
        <w:t>十</w:t>
      </w:r>
      <w:r>
        <w:rPr>
          <w:rFonts w:hint="eastAsia"/>
        </w:rPr>
        <w:t>日爲止，歡迎各界參觀。聞近人名作有黄賓虹等最近出品，外間不輕易得見者，想必有一番盛况也。又聞黄賓虹君之姪女黄映芬女士現聯合顧慕飛、朱硯因女士等組一女子書畫社，不久亦有出品陳列。”（</w:t>
      </w:r>
      <w:r>
        <w:rPr>
          <w:rFonts w:hint="eastAsia"/>
        </w:rPr>
        <w:t>8</w:t>
      </w:r>
      <w:r>
        <w:rPr>
          <w:rFonts w:hint="eastAsia"/>
        </w:rPr>
        <w:t>月</w:t>
      </w:r>
      <w:r>
        <w:rPr>
          <w:rFonts w:hint="eastAsia"/>
        </w:rPr>
        <w:t>4</w:t>
      </w:r>
      <w:r w:rsidR="005F4F3E">
        <w:rPr>
          <w:rFonts w:hint="eastAsia"/>
        </w:rPr>
        <w:t>日申報</w:t>
      </w:r>
      <w:r>
        <w:rPr>
          <w:rFonts w:hint="eastAsia"/>
        </w:rPr>
        <w:t>）</w:t>
      </w:r>
    </w:p>
    <w:p w14:paraId="236CAC3B" w14:textId="77777777" w:rsidR="003246C1" w:rsidRDefault="003246C1" w:rsidP="003246C1">
      <w:pPr>
        <w:rPr>
          <w:rFonts w:ascii="宋体" w:hAnsi="宋体" w:hint="eastAsia"/>
          <w:szCs w:val="21"/>
          <w:lang w:eastAsia="zh-TW"/>
        </w:rPr>
      </w:pPr>
      <w:r w:rsidRPr="003246C1">
        <w:rPr>
          <w:rFonts w:ascii="宋体" w:hAnsi="宋体" w:hint="eastAsia"/>
          <w:szCs w:val="21"/>
          <w:lang w:eastAsia="zh-TW"/>
        </w:rPr>
        <w:t>《女子書畫社作品展覽》：“書畫名家</w:t>
      </w:r>
      <w:r w:rsidR="00E64B17">
        <w:rPr>
          <w:rFonts w:ascii="宋体" w:hAnsi="宋体" w:hint="eastAsia"/>
          <w:szCs w:val="21"/>
          <w:lang w:eastAsia="zh-TW"/>
        </w:rPr>
        <w:t>黄</w:t>
      </w:r>
      <w:r w:rsidRPr="003246C1">
        <w:rPr>
          <w:rFonts w:ascii="宋体" w:hAnsi="宋体" w:hint="eastAsia"/>
          <w:szCs w:val="21"/>
          <w:lang w:eastAsia="zh-TW"/>
        </w:rPr>
        <w:t>賓虹胞侄女</w:t>
      </w:r>
      <w:r w:rsidR="00E64B17">
        <w:rPr>
          <w:rFonts w:ascii="宋体" w:hAnsi="宋体" w:hint="eastAsia"/>
          <w:szCs w:val="21"/>
          <w:lang w:eastAsia="zh-TW"/>
        </w:rPr>
        <w:t>黄</w:t>
      </w:r>
      <w:r w:rsidRPr="003246C1">
        <w:rPr>
          <w:rFonts w:ascii="宋体" w:hAnsi="宋体" w:hint="eastAsia"/>
          <w:szCs w:val="21"/>
          <w:lang w:eastAsia="zh-TW"/>
        </w:rPr>
        <w:t>映芬女士，近在格洛克路徽寧學校組織一女子書畫社，慕名加入者頗不乏人，若桐城張玉華女士、宣城王鈞薌女士，均負一時盛名。所有該社最近作品，均陳列於該校古今書畫展覽會內。該會自本月四日起至十日止陳列各品，俱屬藝苑中之上乘，為</w:t>
      </w:r>
      <w:r w:rsidR="00056E77">
        <w:rPr>
          <w:rFonts w:ascii="宋体" w:hAnsi="宋体" w:hint="eastAsia"/>
          <w:szCs w:val="21"/>
          <w:lang w:eastAsia="zh-TW"/>
        </w:rPr>
        <w:t>外間所不輕易得見，各界前往參觀者絡繹不絕，感覺十分滿意云</w:t>
      </w:r>
      <w:r w:rsidRPr="003246C1">
        <w:rPr>
          <w:rFonts w:ascii="宋体" w:hAnsi="宋体" w:hint="eastAsia"/>
          <w:szCs w:val="21"/>
          <w:lang w:eastAsia="zh-TW"/>
        </w:rPr>
        <w:t>。”（</w:t>
      </w:r>
      <w:r w:rsidRPr="003246C1">
        <w:rPr>
          <w:rFonts w:ascii="宋体" w:hAnsi="宋体"/>
          <w:szCs w:val="21"/>
          <w:lang w:eastAsia="zh-TW"/>
        </w:rPr>
        <w:t>8</w:t>
      </w:r>
      <w:r w:rsidRPr="003246C1">
        <w:rPr>
          <w:rFonts w:ascii="宋体" w:hAnsi="宋体" w:hint="eastAsia"/>
          <w:szCs w:val="21"/>
          <w:lang w:eastAsia="zh-TW"/>
        </w:rPr>
        <w:t>月</w:t>
      </w:r>
      <w:r w:rsidRPr="003246C1">
        <w:rPr>
          <w:rFonts w:ascii="宋体" w:hAnsi="宋体"/>
          <w:szCs w:val="21"/>
          <w:lang w:eastAsia="zh-TW"/>
        </w:rPr>
        <w:t>8</w:t>
      </w:r>
      <w:r w:rsidRPr="003246C1">
        <w:rPr>
          <w:rFonts w:ascii="宋体" w:hAnsi="宋体" w:hint="eastAsia"/>
          <w:szCs w:val="21"/>
          <w:lang w:eastAsia="zh-TW"/>
        </w:rPr>
        <w:t>日時事新報）</w:t>
      </w:r>
    </w:p>
    <w:p w14:paraId="1B180A49" w14:textId="77777777" w:rsidR="00056E77" w:rsidRDefault="00056E77" w:rsidP="003246C1">
      <w:pPr>
        <w:rPr>
          <w:rFonts w:ascii="宋体" w:hAnsi="宋体" w:hint="eastAsia"/>
          <w:szCs w:val="21"/>
          <w:lang w:eastAsia="zh-TW"/>
        </w:rPr>
      </w:pPr>
    </w:p>
    <w:p w14:paraId="044F4480" w14:textId="77777777" w:rsidR="00056E77" w:rsidRPr="00056E77" w:rsidRDefault="00056E77" w:rsidP="00056E77">
      <w:pPr>
        <w:rPr>
          <w:rFonts w:ascii="黑体" w:eastAsia="黑体" w:hAnsi="宋体" w:hint="eastAsia"/>
          <w:lang w:eastAsia="zh-TW"/>
        </w:rPr>
      </w:pPr>
      <w:r w:rsidRPr="00056E77">
        <w:rPr>
          <w:rFonts w:ascii="黑体" w:eastAsia="黑体" w:hAnsi="宋体" w:hint="eastAsia"/>
          <w:sz w:val="24"/>
          <w:lang w:eastAsia="zh-TW"/>
        </w:rPr>
        <w:t>將赴四川講學，上海文藝家設宴餞行。</w:t>
      </w:r>
    </w:p>
    <w:p w14:paraId="70039BE4" w14:textId="77777777" w:rsidR="00056E77" w:rsidRPr="00056E77" w:rsidRDefault="00056E77" w:rsidP="00056E77">
      <w:pPr>
        <w:rPr>
          <w:rFonts w:ascii="宋体" w:hAnsi="宋体" w:hint="eastAsia"/>
          <w:lang w:eastAsia="zh-TW"/>
        </w:rPr>
      </w:pPr>
      <w:r w:rsidRPr="00056E77">
        <w:rPr>
          <w:rFonts w:ascii="宋体" w:hAnsi="宋体" w:hint="eastAsia"/>
          <w:lang w:eastAsia="zh-TW"/>
        </w:rPr>
        <w:t>文藝界消息：“畫家經子淵已由白馬湖來滬。上星期滬上文藝家為</w:t>
      </w:r>
      <w:r w:rsidR="00E64B17">
        <w:rPr>
          <w:rFonts w:ascii="宋体" w:hAnsi="宋体" w:hint="eastAsia"/>
          <w:lang w:eastAsia="zh-TW"/>
        </w:rPr>
        <w:t>黄</w:t>
      </w:r>
      <w:r w:rsidRPr="00056E77">
        <w:rPr>
          <w:rFonts w:ascii="宋体" w:hAnsi="宋体" w:hint="eastAsia"/>
          <w:lang w:eastAsia="zh-TW"/>
        </w:rPr>
        <w:t>賓虹餞行，</w:t>
      </w:r>
      <w:r w:rsidR="00E64B17">
        <w:rPr>
          <w:rFonts w:ascii="宋体" w:hAnsi="宋体" w:hint="eastAsia"/>
          <w:lang w:eastAsia="zh-TW"/>
        </w:rPr>
        <w:t>黄</w:t>
      </w:r>
      <w:r w:rsidRPr="00056E77">
        <w:rPr>
          <w:rFonts w:ascii="宋体" w:hAnsi="宋体" w:hint="eastAsia"/>
          <w:lang w:eastAsia="zh-TW"/>
        </w:rPr>
        <w:t>氏定本月中旬赴四川講學。”（</w:t>
      </w:r>
      <w:r w:rsidRPr="00056E77">
        <w:rPr>
          <w:rFonts w:ascii="宋体" w:hAnsi="宋体"/>
          <w:lang w:eastAsia="zh-TW"/>
        </w:rPr>
        <w:t>1932</w:t>
      </w:r>
      <w:r w:rsidRPr="00056E77">
        <w:rPr>
          <w:rFonts w:ascii="宋体" w:hAnsi="宋体" w:hint="eastAsia"/>
          <w:lang w:eastAsia="zh-TW"/>
        </w:rPr>
        <w:t>年</w:t>
      </w:r>
      <w:r w:rsidRPr="00056E77">
        <w:rPr>
          <w:rFonts w:ascii="宋体" w:hAnsi="宋体"/>
          <w:lang w:eastAsia="zh-TW"/>
        </w:rPr>
        <w:t>9</w:t>
      </w:r>
      <w:r w:rsidRPr="00056E77">
        <w:rPr>
          <w:rFonts w:ascii="宋体" w:hAnsi="宋体" w:hint="eastAsia"/>
          <w:lang w:eastAsia="zh-TW"/>
        </w:rPr>
        <w:t>月</w:t>
      </w:r>
      <w:r w:rsidRPr="00056E77">
        <w:rPr>
          <w:rFonts w:ascii="宋体" w:hAnsi="宋体"/>
          <w:lang w:eastAsia="zh-TW"/>
        </w:rPr>
        <w:t>6</w:t>
      </w:r>
      <w:r w:rsidR="00411053">
        <w:rPr>
          <w:rFonts w:ascii="宋体" w:hAnsi="宋体" w:hint="eastAsia"/>
          <w:lang w:eastAsia="zh-TW"/>
        </w:rPr>
        <w:t>日民報</w:t>
      </w:r>
      <w:r w:rsidRPr="00056E77">
        <w:rPr>
          <w:rFonts w:ascii="宋体" w:hAnsi="宋体" w:hint="eastAsia"/>
          <w:lang w:eastAsia="zh-TW"/>
        </w:rPr>
        <w:t>）</w:t>
      </w:r>
    </w:p>
    <w:p w14:paraId="55807F46" w14:textId="77777777" w:rsidR="00056E77" w:rsidRPr="00056E77" w:rsidRDefault="00056E77" w:rsidP="00056E77">
      <w:pPr>
        <w:rPr>
          <w:rFonts w:ascii="宋体" w:hAnsi="宋体" w:hint="eastAsia"/>
          <w:sz w:val="24"/>
          <w:lang w:eastAsia="zh-TW"/>
        </w:rPr>
      </w:pPr>
    </w:p>
    <w:p w14:paraId="3D9F8D9A" w14:textId="77777777" w:rsidR="00056E77" w:rsidRPr="00056E77" w:rsidRDefault="00056E77" w:rsidP="00056E77">
      <w:pPr>
        <w:rPr>
          <w:rFonts w:ascii="黑体" w:eastAsia="黑体" w:hAnsi="宋体" w:hint="eastAsia"/>
          <w:sz w:val="24"/>
          <w:lang w:eastAsia="zh-TW"/>
        </w:rPr>
      </w:pPr>
      <w:r w:rsidRPr="00056E77">
        <w:rPr>
          <w:rFonts w:ascii="黑体" w:eastAsia="黑体" w:hAnsi="宋体" w:hint="eastAsia"/>
          <w:sz w:val="24"/>
          <w:lang w:eastAsia="zh-TW"/>
        </w:rPr>
        <w:t>8月10日，在新華藝專配以幻燈演講《東方繪畫》。</w:t>
      </w:r>
    </w:p>
    <w:p w14:paraId="2D081960" w14:textId="77777777" w:rsidR="00056E77" w:rsidRPr="00056E77" w:rsidRDefault="00056E77" w:rsidP="00056E77">
      <w:pPr>
        <w:rPr>
          <w:rFonts w:ascii="宋体" w:hAnsi="宋体" w:hint="eastAsia"/>
          <w:lang w:eastAsia="zh-TW"/>
        </w:rPr>
      </w:pPr>
      <w:r w:rsidRPr="00056E77">
        <w:rPr>
          <w:rFonts w:ascii="宋体" w:hAnsi="宋体" w:hint="eastAsia"/>
          <w:lang w:eastAsia="zh-TW"/>
        </w:rPr>
        <w:t>文藝界消息：“國畫家</w:t>
      </w:r>
      <w:r w:rsidR="00E64B17">
        <w:rPr>
          <w:rFonts w:ascii="宋体" w:hAnsi="宋体" w:hint="eastAsia"/>
          <w:lang w:eastAsia="zh-TW"/>
        </w:rPr>
        <w:t>黄</w:t>
      </w:r>
      <w:r w:rsidRPr="00056E77">
        <w:rPr>
          <w:rFonts w:ascii="宋体" w:hAnsi="宋体" w:hint="eastAsia"/>
          <w:lang w:eastAsia="zh-TW"/>
        </w:rPr>
        <w:t>賓虹於本月十日（即本星期三）在新華藝專，用幻燈放射演講，講題《東方繪畫》。</w:t>
      </w:r>
      <w:r w:rsidR="00E64B17">
        <w:rPr>
          <w:rFonts w:ascii="宋体" w:hAnsi="宋体" w:hint="eastAsia"/>
          <w:lang w:eastAsia="zh-TW"/>
        </w:rPr>
        <w:t>黄</w:t>
      </w:r>
      <w:r w:rsidRPr="00056E77">
        <w:rPr>
          <w:rFonts w:ascii="宋体" w:hAnsi="宋体" w:hint="eastAsia"/>
          <w:lang w:eastAsia="zh-TW"/>
        </w:rPr>
        <w:t>氏以多年鑒賞與實技之經驗，發揮所長，定有一番盛況。聞該校公開演講，歡迎來賓。”（</w:t>
      </w:r>
      <w:r w:rsidRPr="00056E77">
        <w:rPr>
          <w:rFonts w:ascii="宋体" w:hAnsi="宋体"/>
          <w:lang w:eastAsia="zh-TW"/>
        </w:rPr>
        <w:t>1932</w:t>
      </w:r>
      <w:r w:rsidRPr="00056E77">
        <w:rPr>
          <w:rFonts w:ascii="宋体" w:hAnsi="宋体" w:hint="eastAsia"/>
          <w:lang w:eastAsia="zh-TW"/>
        </w:rPr>
        <w:t>年</w:t>
      </w:r>
      <w:r w:rsidRPr="00056E77">
        <w:rPr>
          <w:rFonts w:ascii="宋体" w:hAnsi="宋体"/>
          <w:lang w:eastAsia="zh-TW"/>
        </w:rPr>
        <w:t>8</w:t>
      </w:r>
      <w:r w:rsidRPr="00056E77">
        <w:rPr>
          <w:rFonts w:ascii="宋体" w:hAnsi="宋体" w:hint="eastAsia"/>
          <w:lang w:eastAsia="zh-TW"/>
        </w:rPr>
        <w:t>月</w:t>
      </w:r>
      <w:r w:rsidRPr="00056E77">
        <w:rPr>
          <w:rFonts w:ascii="宋体" w:hAnsi="宋体"/>
          <w:lang w:eastAsia="zh-TW"/>
        </w:rPr>
        <w:t>9</w:t>
      </w:r>
      <w:r w:rsidR="00411053">
        <w:rPr>
          <w:rFonts w:ascii="宋体" w:hAnsi="宋体" w:hint="eastAsia"/>
          <w:lang w:eastAsia="zh-TW"/>
        </w:rPr>
        <w:t>日民報</w:t>
      </w:r>
      <w:r w:rsidRPr="00056E77">
        <w:rPr>
          <w:rFonts w:ascii="宋体" w:hAnsi="宋体" w:hint="eastAsia"/>
          <w:lang w:eastAsia="zh-TW"/>
        </w:rPr>
        <w:t>）</w:t>
      </w:r>
    </w:p>
    <w:p w14:paraId="2AC235D8" w14:textId="77777777" w:rsidR="00056E77" w:rsidRPr="003246C1" w:rsidRDefault="00056E77" w:rsidP="003246C1">
      <w:pPr>
        <w:rPr>
          <w:rFonts w:ascii="宋体" w:hAnsi="宋体"/>
          <w:szCs w:val="21"/>
          <w:lang w:eastAsia="zh-TW"/>
        </w:rPr>
      </w:pPr>
    </w:p>
    <w:p w14:paraId="77985B42" w14:textId="77777777" w:rsidR="00FC2921" w:rsidRPr="00056E77" w:rsidRDefault="00FC2921" w:rsidP="00FC2921">
      <w:pPr>
        <w:rPr>
          <w:rFonts w:ascii="黑体" w:eastAsia="黑体" w:hint="eastAsia"/>
          <w:sz w:val="24"/>
          <w:lang w:eastAsia="zh-TW"/>
        </w:rPr>
      </w:pPr>
      <w:r w:rsidRPr="00056E77">
        <w:rPr>
          <w:rFonts w:ascii="黑体" w:eastAsia="黑体" w:hint="eastAsia"/>
          <w:sz w:val="24"/>
          <w:lang w:eastAsia="zh-TW"/>
        </w:rPr>
        <w:t>秋，為汪己文作篆聯。</w:t>
      </w:r>
    </w:p>
    <w:p w14:paraId="2AF1F13B" w14:textId="77777777" w:rsidR="00FC2921" w:rsidRDefault="00FC2921" w:rsidP="00FC2921">
      <w:pPr>
        <w:rPr>
          <w:rFonts w:hint="eastAsia"/>
        </w:rPr>
      </w:pPr>
      <w:r>
        <w:rPr>
          <w:rFonts w:hint="eastAsia"/>
        </w:rPr>
        <w:t>篆聯：“文辭華美集羣玉，賓客雍和陳庶羞。壬申秋日集周金文，己文先生屬粲。黄山賓虹父書</w:t>
      </w:r>
      <w:r w:rsidR="00BB6F8C">
        <w:rPr>
          <w:rFonts w:hint="eastAsia"/>
        </w:rPr>
        <w:t>於</w:t>
      </w:r>
      <w:r>
        <w:rPr>
          <w:rFonts w:hint="eastAsia"/>
        </w:rPr>
        <w:t>扈樓。”</w:t>
      </w:r>
    </w:p>
    <w:p w14:paraId="1EC040D3" w14:textId="77777777" w:rsidR="00FC2921" w:rsidRDefault="00FC2921" w:rsidP="00FC2921"/>
    <w:p w14:paraId="508390B4" w14:textId="77777777" w:rsidR="00056E77" w:rsidRPr="00056E77" w:rsidRDefault="00056E77" w:rsidP="00056E77">
      <w:pPr>
        <w:rPr>
          <w:rFonts w:ascii="黑体" w:eastAsia="黑体" w:hAnsi="宋体" w:hint="eastAsia"/>
          <w:sz w:val="24"/>
          <w:lang w:eastAsia="zh-TW"/>
        </w:rPr>
      </w:pPr>
      <w:r w:rsidRPr="00056E77">
        <w:rPr>
          <w:rFonts w:ascii="黑体" w:eastAsia="黑体" w:hAnsi="宋体" w:hint="eastAsia"/>
          <w:sz w:val="24"/>
          <w:lang w:eastAsia="zh-TW"/>
        </w:rPr>
        <w:t>秋，與王一亭、張善孖、張大千、馬孟容等支持樓辛壺舉辦個人畫展。</w:t>
      </w:r>
    </w:p>
    <w:p w14:paraId="6253301E" w14:textId="77777777" w:rsidR="00056E77" w:rsidRPr="00056E77" w:rsidRDefault="00056E77" w:rsidP="00056E77">
      <w:pPr>
        <w:rPr>
          <w:rFonts w:ascii="宋体" w:hAnsi="宋体" w:hint="eastAsia"/>
          <w:lang w:eastAsia="zh-TW"/>
        </w:rPr>
      </w:pPr>
      <w:r w:rsidRPr="00056E77">
        <w:rPr>
          <w:rFonts w:ascii="宋体" w:hAnsi="宋体" w:hint="eastAsia"/>
          <w:szCs w:val="21"/>
          <w:lang w:eastAsia="zh-TW"/>
        </w:rPr>
        <w:t>報導：“浙東樓辛壺居士，善詩文，工書畫，兼擅金石篆刻之學，向與缶翁結印社於西泠，甚稱相得，缶翁嘗稱其藝術必傳，社會自有定評，毋待贅述。居士息足滬濱，不慕榮利，杜門以書畫自娛，其藝日益精，賞鑒家求之日多，而居士非有興會不作，故其作品更難得。頃道友王一亭、</w:t>
      </w:r>
      <w:r w:rsidR="00E64B17">
        <w:rPr>
          <w:rFonts w:ascii="宋体" w:hAnsi="宋体" w:hint="eastAsia"/>
          <w:szCs w:val="21"/>
          <w:lang w:eastAsia="zh-TW"/>
        </w:rPr>
        <w:t>黄</w:t>
      </w:r>
      <w:r w:rsidRPr="00056E77">
        <w:rPr>
          <w:rFonts w:ascii="宋体" w:hAnsi="宋体" w:hint="eastAsia"/>
          <w:szCs w:val="21"/>
          <w:lang w:eastAsia="zh-TW"/>
        </w:rPr>
        <w:t>賓虹、張善孖、張大千、馬孟容、鄭曼青、謝玉岑、任堇叔諸氏極力慫恿，將其所積精品都百數十件，公開展覽，以促我國藝術之進步。聞會期定中秋後兩三日，于西藏路寧波同鄉會舉行。海上鑒家欲求其精美筆墨者，當不致失之交臂也。”（</w:t>
      </w:r>
      <w:r w:rsidRPr="00056E77">
        <w:rPr>
          <w:rFonts w:ascii="宋体" w:hAnsi="宋体"/>
          <w:szCs w:val="21"/>
          <w:lang w:eastAsia="zh-TW"/>
        </w:rPr>
        <w:t>9</w:t>
      </w:r>
      <w:r w:rsidRPr="00056E77">
        <w:rPr>
          <w:rFonts w:ascii="宋体" w:hAnsi="宋体" w:hint="eastAsia"/>
          <w:szCs w:val="21"/>
          <w:lang w:eastAsia="zh-TW"/>
        </w:rPr>
        <w:t>月</w:t>
      </w:r>
      <w:r w:rsidRPr="00056E77">
        <w:rPr>
          <w:rFonts w:ascii="宋体" w:hAnsi="宋体"/>
          <w:szCs w:val="21"/>
          <w:lang w:eastAsia="zh-TW"/>
        </w:rPr>
        <w:t>11</w:t>
      </w:r>
      <w:r w:rsidRPr="00056E77">
        <w:rPr>
          <w:rFonts w:ascii="宋体" w:hAnsi="宋体" w:hint="eastAsia"/>
          <w:szCs w:val="21"/>
          <w:lang w:eastAsia="zh-TW"/>
        </w:rPr>
        <w:t>日時事新報）</w:t>
      </w:r>
    </w:p>
    <w:p w14:paraId="2C69C9DD" w14:textId="77777777" w:rsidR="00056E77" w:rsidRDefault="00056E77" w:rsidP="00056E77">
      <w:pPr>
        <w:rPr>
          <w:rFonts w:ascii="黑体" w:eastAsia="黑体" w:hint="eastAsia"/>
          <w:sz w:val="24"/>
          <w:lang w:eastAsia="zh-TW"/>
        </w:rPr>
      </w:pPr>
    </w:p>
    <w:p w14:paraId="7171EA64" w14:textId="77777777" w:rsidR="00FC2921" w:rsidRPr="00056E77" w:rsidRDefault="00FC2921" w:rsidP="00FC2921">
      <w:pPr>
        <w:rPr>
          <w:rFonts w:ascii="黑体" w:eastAsia="黑体" w:hint="eastAsia"/>
          <w:sz w:val="24"/>
          <w:lang w:eastAsia="zh-TW"/>
        </w:rPr>
      </w:pPr>
      <w:r w:rsidRPr="00056E77">
        <w:rPr>
          <w:rFonts w:ascii="黑体" w:eastAsia="黑体" w:hint="eastAsia"/>
          <w:sz w:val="24"/>
          <w:lang w:eastAsia="zh-TW"/>
        </w:rPr>
        <w:t>9月，上海美術專科學校為建校二十週年紀念，組織校慶籌備委員會，被推為委員。</w:t>
      </w:r>
    </w:p>
    <w:p w14:paraId="3A39E6A1" w14:textId="77777777" w:rsidR="00FC2921" w:rsidRDefault="00FC2921" w:rsidP="00FC2921">
      <w:pPr>
        <w:rPr>
          <w:rFonts w:hint="eastAsia"/>
        </w:rPr>
      </w:pPr>
      <w:r>
        <w:rPr>
          <w:rFonts w:hint="eastAsia"/>
        </w:rPr>
        <w:t>《上海美展之新氣象》：“上海美術專科學校自去秋劉海粟校長由歐洲歸國後，力事改革，雖</w:t>
      </w:r>
      <w:r w:rsidR="00BB6F8C">
        <w:rPr>
          <w:rFonts w:hint="eastAsia"/>
        </w:rPr>
        <w:t>於</w:t>
      </w:r>
      <w:r>
        <w:rPr>
          <w:rFonts w:hint="eastAsia"/>
        </w:rPr>
        <w:t>‘一·二八’事變中，亦努力推進，成績斐然。最近為擴展校務、增進新校舍起見，敦請名畫家王濟遠擔任副校長，同時開辦繪畫研究所，由王氏兼任主任，一切設施，參照法郡最有名之格朗夏彌雅研究畫院辦理，收容該校畢業生及同等學校之畢業生與一般畫家作高深之研究。各部主任業已聘定，劉海若為總務主任，張辰伯為教務主任，王自申為訓育主任，莫運選為附中主任，至其原有五學系各學科亦大加革新。如國畫系主任為潘天授，新聘嶺南畫家容大塊擔任寫生實習，專家許溪西、張仲良擔任山水，</w:t>
      </w:r>
      <w:r w:rsidR="00BB6F8C">
        <w:rPr>
          <w:rFonts w:hint="eastAsia"/>
        </w:rPr>
        <w:t>並於</w:t>
      </w:r>
      <w:r>
        <w:rPr>
          <w:rFonts w:hint="eastAsia"/>
        </w:rPr>
        <w:t>第二學年以上，由學員分科選習，以期造就專家。中國畫史由潘天授擔任，西畫系主任為王遠勃，該系學生人數最多，各教授皆為藝壇有名作家，除原有王遠勃、張弦、邱代明、倪貽德、范新瓊各教授外，更添聘關良、陳盛鐸及新由歐歸國之陳人浩、曹夢天等，分別擔任人體實習、石膏實習，分設存天閣、觀海閣，計闢八大畫室。雕塑系乃由專家張辰伯擔任</w:t>
      </w:r>
      <w:r w:rsidR="00BB6F8C">
        <w:rPr>
          <w:rFonts w:hint="eastAsia"/>
        </w:rPr>
        <w:t>並於</w:t>
      </w:r>
      <w:r>
        <w:rPr>
          <w:rFonts w:hint="eastAsia"/>
        </w:rPr>
        <w:t>課餘設雕塑研究會。藝教系國音、手工二組，及音樂系添聘韓傳煒為教授，至各系之理論科已聘定傅雷擔任美術史、泰西藝術家評傳全部課程，編制亦經審核委員會修正，呈報教育部刊入《中國教育》年刊。前、昨二日，迭開校務會議，核准免費生十一名；計文簡、袁功奏、周裔能、劉建亞、黄筱霞、蔡碧雲、龔紹焜、李正型、常芝英、衣迺秀、周占長等，組織訓育委員會，推定王自申、王雯、張辰伯、劉海粟、王濟遠、諸聞韻、王遠勃、劉海若、莫運選為委員，由新任訓育主任王自申召集之。組織校務擴展委員會，由校長商請主席校董蔡元培召集董事人。</w:t>
      </w:r>
      <w:r w:rsidR="00BB6F8C">
        <w:rPr>
          <w:rFonts w:hint="eastAsia"/>
        </w:rPr>
        <w:t>並</w:t>
      </w:r>
      <w:r>
        <w:rPr>
          <w:rFonts w:hint="eastAsia"/>
        </w:rPr>
        <w:t>為紀念該校二十週年，組織籌備委員會，推定劉海粟、王濟遠、鄢克昌、張辰伯、王自申、劉海若、莫運選、王遠勃、潘天授、姜丹書、湯鳳美、諸聞韻、許徵白、倪貽德、應尚能、王隱秋、麋鹿萍、陳人浩、劉庸熙、王雯、吳茀之、傅雷、謝公展、容大塊、朱天梵、張天奇、陳盛鐸、范新瓊、張弦、方成甫、湯洵美、韓傳煒、鍾慕貞、張桂卿、黄寄之、黄賓虹、邱代明為委員。該校一切新設施，皆由校長劉海粟、王濟遠會同各系主任協力猛晉，</w:t>
      </w:r>
      <w:r w:rsidR="00BB6F8C">
        <w:rPr>
          <w:rFonts w:hint="eastAsia"/>
        </w:rPr>
        <w:t>於</w:t>
      </w:r>
      <w:r>
        <w:rPr>
          <w:rFonts w:hint="eastAsia"/>
        </w:rPr>
        <w:t>學校原有基地，積極籌建新校舍，同時建築學校美術館，在學校附近創建美術新村，實為吾國藝術界之新氣運也。”（</w:t>
      </w:r>
      <w:r>
        <w:rPr>
          <w:rFonts w:hint="eastAsia"/>
        </w:rPr>
        <w:t>9</w:t>
      </w:r>
      <w:r>
        <w:rPr>
          <w:rFonts w:hint="eastAsia"/>
        </w:rPr>
        <w:t>月</w:t>
      </w:r>
      <w:r>
        <w:rPr>
          <w:rFonts w:hint="eastAsia"/>
        </w:rPr>
        <w:t>6</w:t>
      </w:r>
      <w:r w:rsidR="00411053">
        <w:rPr>
          <w:rFonts w:hint="eastAsia"/>
        </w:rPr>
        <w:t>日申報</w:t>
      </w:r>
      <w:r>
        <w:rPr>
          <w:rFonts w:hint="eastAsia"/>
        </w:rPr>
        <w:t>）</w:t>
      </w:r>
    </w:p>
    <w:p w14:paraId="5A518255" w14:textId="77777777" w:rsidR="00FC2921" w:rsidRDefault="00FC2921" w:rsidP="00FC2921"/>
    <w:p w14:paraId="0401DA8A" w14:textId="77777777" w:rsidR="00FC2921" w:rsidRPr="00056E77" w:rsidRDefault="00FC2921" w:rsidP="00FC2921">
      <w:pPr>
        <w:rPr>
          <w:rFonts w:ascii="黑体" w:eastAsia="黑体" w:hint="eastAsia"/>
          <w:sz w:val="24"/>
        </w:rPr>
      </w:pPr>
      <w:r w:rsidRPr="00056E77">
        <w:rPr>
          <w:rFonts w:ascii="黑体" w:eastAsia="黑体" w:hint="eastAsia"/>
          <w:sz w:val="24"/>
        </w:rPr>
        <w:t>9月1日，《畫學月刊》創刊，任主編，撰《弁言》、《畫學常識》刊其上。</w:t>
      </w:r>
    </w:p>
    <w:p w14:paraId="56298393" w14:textId="77777777" w:rsidR="00FC2921" w:rsidRDefault="00FC2921" w:rsidP="00FC2921">
      <w:pPr>
        <w:rPr>
          <w:rFonts w:hint="eastAsia"/>
        </w:rPr>
      </w:pPr>
      <w:r>
        <w:rPr>
          <w:rFonts w:hint="eastAsia"/>
        </w:rPr>
        <w:t>《畫學月刊弁言》：“夫滄州逸趣，會琴心</w:t>
      </w:r>
      <w:r w:rsidR="00BB6F8C">
        <w:rPr>
          <w:rFonts w:hint="eastAsia"/>
        </w:rPr>
        <w:t>於</w:t>
      </w:r>
      <w:r>
        <w:rPr>
          <w:rFonts w:hint="eastAsia"/>
        </w:rPr>
        <w:t>卧游，海嶽奇蹤，成墨戲為市隱。清興則四時共賞，紅塵而十丈全消，山川之面目皆真，天地之菁英盡洩。雖謂紛披卷軸，情同過眼煙雲，即看傅寫丹青，怳若置身丘壑。此則《畫學月刊》之所由起也。繄昔圖經垂教，繪事考工，溯六書之象形，昭千古之絶藝。史皇畫學，適朝野之宜，摩詰宗風，</w:t>
      </w:r>
      <w:r w:rsidR="00E36BB6">
        <w:rPr>
          <w:rFonts w:hint="eastAsia"/>
        </w:rPr>
        <w:t>啟</w:t>
      </w:r>
      <w:r>
        <w:rPr>
          <w:rFonts w:hint="eastAsia"/>
        </w:rPr>
        <w:t>宋元而後，亦既光騰異采，共握虵珠，寶炫詼奇，羞誇燕石矣。猶或開徑關懷，望門却步，閣高清閟，循堂廡以歭躕，琴訪成連，望滄溟而怊悵，信今傳古，烏能已乎？蹠實翔華，尤有進者。嘅夫作家士習，道藝分途，軒冕山林，工拙意趣。禪宗衣缽，因南北而見歧，墨守樊籬，從步趨以自囿。甚或是丹非素，入主出奴，白能受采，悲同</w:t>
      </w:r>
      <w:r w:rsidR="00BB6F8C">
        <w:rPr>
          <w:rFonts w:hint="eastAsia"/>
        </w:rPr>
        <w:t>於</w:t>
      </w:r>
      <w:r>
        <w:rPr>
          <w:rFonts w:hint="eastAsia"/>
        </w:rPr>
        <w:t>染絲，鐵可成金，方期</w:t>
      </w:r>
      <w:r w:rsidR="00BB6F8C">
        <w:rPr>
          <w:rFonts w:hint="eastAsia"/>
        </w:rPr>
        <w:t>於</w:t>
      </w:r>
      <w:r>
        <w:rPr>
          <w:rFonts w:hint="eastAsia"/>
        </w:rPr>
        <w:t>匕藥。習俗之移，漸漬深矣，蒙養之正，趨向端焉。而况神難窺，鬼鬽易狀。許道寧之市藥，觀者圍場；趙令穰之朝回，嗤無書卷；閻相三瞻寺壁，甫識張僧繇；宫監一睹院工，能知李晞古。蓋優劣固殊，而審別宜慎已。……”</w:t>
      </w:r>
    </w:p>
    <w:p w14:paraId="11A97506" w14:textId="77777777" w:rsidR="00FC2921" w:rsidRDefault="00FC2921" w:rsidP="00FC2921">
      <w:pPr>
        <w:rPr>
          <w:rFonts w:hint="eastAsia"/>
        </w:rPr>
      </w:pPr>
      <w:r>
        <w:rPr>
          <w:rFonts w:hint="eastAsia"/>
        </w:rPr>
        <w:t>按：《畫學月刊》主幹者為謝夢鯉，主編者尚有劉海粟、張孟嘉、賀天健、俞寄凡。</w:t>
      </w:r>
    </w:p>
    <w:p w14:paraId="2CFB19C2" w14:textId="77777777" w:rsidR="00FC2921" w:rsidRDefault="00FC2921" w:rsidP="00FC2921">
      <w:pPr>
        <w:rPr>
          <w:rFonts w:hint="eastAsia"/>
        </w:rPr>
      </w:pPr>
      <w:r>
        <w:rPr>
          <w:rFonts w:hint="eastAsia"/>
        </w:rPr>
        <w:t>與陳柱書：“柱尊先生大鑒：《畫學月刊》第一期今甫出版，所談附刊金石詩文雜著，已與友商妥，前途尚求尊處諸同人代廣推銷，</w:t>
      </w:r>
      <w:r w:rsidR="00B506C6">
        <w:rPr>
          <w:rFonts w:hint="eastAsia"/>
        </w:rPr>
        <w:t>惟</w:t>
      </w:r>
      <w:r>
        <w:rPr>
          <w:rFonts w:hint="eastAsia"/>
        </w:rPr>
        <w:t>每期訂之數萬字，俾有預算尤合。月刊可飭來敝寓取去，因郵或沮也。專候撰綏。黄賓虹謹上。八月廿九日。”</w:t>
      </w:r>
    </w:p>
    <w:p w14:paraId="3817F241" w14:textId="77777777" w:rsidR="00CA2C86" w:rsidRPr="00CA2C86" w:rsidRDefault="00CA2C86" w:rsidP="00FC2921">
      <w:pPr>
        <w:rPr>
          <w:rFonts w:ascii="黑体" w:eastAsia="黑体" w:hint="eastAsia"/>
        </w:rPr>
      </w:pPr>
    </w:p>
    <w:p w14:paraId="09B58C19" w14:textId="77777777" w:rsidR="00CA2C86" w:rsidRPr="00CA2C86" w:rsidRDefault="00CA2C86" w:rsidP="00CA2C86">
      <w:pPr>
        <w:rPr>
          <w:rFonts w:ascii="黑体" w:eastAsia="黑体" w:hAnsi="宋体" w:hint="eastAsia"/>
          <w:lang w:eastAsia="zh-TW"/>
        </w:rPr>
      </w:pPr>
      <w:r w:rsidRPr="00CA2C86">
        <w:rPr>
          <w:rFonts w:ascii="黑体" w:eastAsia="黑体" w:hAnsi="宋体" w:hint="eastAsia"/>
          <w:sz w:val="24"/>
          <w:lang w:eastAsia="zh-TW"/>
        </w:rPr>
        <w:t>9月11日，赴川之行前，宴請上海諸知交作別。</w:t>
      </w:r>
    </w:p>
    <w:p w14:paraId="14CC3E73" w14:textId="77777777" w:rsidR="00CA2C86" w:rsidRPr="00CA2C86" w:rsidRDefault="00CA2C86" w:rsidP="00CA2C86">
      <w:pPr>
        <w:rPr>
          <w:rFonts w:ascii="宋体" w:hAnsi="宋体" w:hint="eastAsia"/>
          <w:lang w:eastAsia="zh-TW"/>
        </w:rPr>
      </w:pPr>
      <w:r w:rsidRPr="00CA2C86">
        <w:rPr>
          <w:rFonts w:ascii="宋体" w:hAnsi="宋体" w:hint="eastAsia"/>
          <w:lang w:eastAsia="zh-TW"/>
        </w:rPr>
        <w:t>文藝界消息：“國畫家</w:t>
      </w:r>
      <w:r w:rsidR="00E64B17">
        <w:rPr>
          <w:rFonts w:ascii="宋体" w:hAnsi="宋体" w:hint="eastAsia"/>
          <w:lang w:eastAsia="zh-TW"/>
        </w:rPr>
        <w:t>黄</w:t>
      </w:r>
      <w:r w:rsidRPr="00CA2C86">
        <w:rPr>
          <w:rFonts w:ascii="宋体" w:hAnsi="宋体" w:hint="eastAsia"/>
          <w:lang w:eastAsia="zh-TW"/>
        </w:rPr>
        <w:t>賓虹前晚宴請上海諸知友，聞</w:t>
      </w:r>
      <w:r w:rsidR="00E64B17">
        <w:rPr>
          <w:rFonts w:ascii="宋体" w:hAnsi="宋体" w:hint="eastAsia"/>
          <w:lang w:eastAsia="zh-TW"/>
        </w:rPr>
        <w:t>黄</w:t>
      </w:r>
      <w:r w:rsidRPr="00CA2C86">
        <w:rPr>
          <w:rFonts w:ascii="宋体" w:hAnsi="宋体" w:hint="eastAsia"/>
          <w:lang w:eastAsia="zh-TW"/>
        </w:rPr>
        <w:t>氏定本星期五起程赴四川講學，順道遊覽峨眉山。”（</w:t>
      </w:r>
      <w:r w:rsidRPr="00CA2C86">
        <w:rPr>
          <w:rFonts w:ascii="宋体" w:hAnsi="宋体"/>
          <w:lang w:eastAsia="zh-TW"/>
        </w:rPr>
        <w:t>9</w:t>
      </w:r>
      <w:r w:rsidRPr="00CA2C86">
        <w:rPr>
          <w:rFonts w:ascii="宋体" w:hAnsi="宋体" w:hint="eastAsia"/>
          <w:lang w:eastAsia="zh-TW"/>
        </w:rPr>
        <w:t>月</w:t>
      </w:r>
      <w:r w:rsidRPr="00CA2C86">
        <w:rPr>
          <w:rFonts w:ascii="宋体" w:hAnsi="宋体"/>
          <w:lang w:eastAsia="zh-TW"/>
        </w:rPr>
        <w:t>13</w:t>
      </w:r>
      <w:r w:rsidR="00411053">
        <w:rPr>
          <w:rFonts w:ascii="宋体" w:hAnsi="宋体" w:hint="eastAsia"/>
          <w:lang w:eastAsia="zh-TW"/>
        </w:rPr>
        <w:t>日民報</w:t>
      </w:r>
      <w:r w:rsidRPr="00CA2C86">
        <w:rPr>
          <w:rFonts w:ascii="宋体" w:hAnsi="宋体" w:hint="eastAsia"/>
          <w:lang w:eastAsia="zh-TW"/>
        </w:rPr>
        <w:t>）</w:t>
      </w:r>
    </w:p>
    <w:p w14:paraId="7A84916C" w14:textId="77777777" w:rsidR="00CA2C86" w:rsidRDefault="00CA2C86" w:rsidP="00CA2C86">
      <w:pPr>
        <w:rPr>
          <w:rFonts w:hint="eastAsia"/>
          <w:lang w:eastAsia="zh-TW"/>
        </w:rPr>
      </w:pPr>
      <w:r>
        <w:rPr>
          <w:rFonts w:ascii="宋体" w:hAnsi="宋体" w:hint="eastAsia"/>
          <w:lang w:eastAsia="zh-TW"/>
        </w:rPr>
        <w:t xml:space="preserve"> </w:t>
      </w:r>
    </w:p>
    <w:p w14:paraId="4ACBDFA9" w14:textId="77777777" w:rsidR="00CA2C86" w:rsidRPr="00CA2C86" w:rsidRDefault="00CA2C86" w:rsidP="00CA2C86">
      <w:pPr>
        <w:rPr>
          <w:rFonts w:ascii="黑体" w:eastAsia="黑体" w:hAnsi="宋体" w:hint="eastAsia"/>
          <w:sz w:val="24"/>
          <w:lang w:eastAsia="zh-TW"/>
        </w:rPr>
      </w:pPr>
      <w:r w:rsidRPr="00CA2C86">
        <w:rPr>
          <w:rFonts w:ascii="黑体" w:eastAsia="黑体" w:hAnsi="宋体" w:hint="eastAsia"/>
          <w:sz w:val="24"/>
          <w:lang w:eastAsia="zh-TW"/>
        </w:rPr>
        <w:t>9月15日中秋晚，在宋夫人相送下，至十六鋪大通碼頭登永年輪，房艙多滿，只於大菜間得一席地，是夜囂甚，不得安睡。翌日晨</w:t>
      </w:r>
      <w:r w:rsidR="00E36BB6">
        <w:rPr>
          <w:rFonts w:ascii="黑体" w:eastAsia="黑体" w:hAnsi="宋体" w:hint="eastAsia"/>
          <w:sz w:val="24"/>
          <w:lang w:eastAsia="zh-TW"/>
        </w:rPr>
        <w:t>啟</w:t>
      </w:r>
      <w:r w:rsidRPr="00CA2C86">
        <w:rPr>
          <w:rFonts w:ascii="黑体" w:eastAsia="黑体" w:hAnsi="宋体" w:hint="eastAsia"/>
          <w:sz w:val="24"/>
          <w:lang w:eastAsia="zh-TW"/>
        </w:rPr>
        <w:t>航。</w:t>
      </w:r>
    </w:p>
    <w:p w14:paraId="0A5020F4" w14:textId="77777777" w:rsidR="00CA2C86" w:rsidRPr="00CA2C86" w:rsidRDefault="00CA2C86" w:rsidP="00CA2C86">
      <w:pPr>
        <w:rPr>
          <w:rFonts w:ascii="宋体" w:hAnsi="宋体" w:hint="eastAsia"/>
          <w:lang w:eastAsia="zh-TW"/>
        </w:rPr>
      </w:pPr>
      <w:r w:rsidRPr="00CA2C86">
        <w:rPr>
          <w:rFonts w:ascii="宋体" w:hAnsi="宋体" w:hint="eastAsia"/>
          <w:lang w:eastAsia="zh-TW"/>
        </w:rPr>
        <w:t>吳一峰《蜀中之遊》：“二十一年秋八月中秋節，即陽曆九月十五日，登永年輪，輪靠十六鋪大通碼頭。余與宋居田先生於是日先上輪佈置行裝。晚間</w:t>
      </w:r>
      <w:r w:rsidR="00E64B17">
        <w:rPr>
          <w:rFonts w:ascii="宋体" w:hAnsi="宋体" w:hint="eastAsia"/>
          <w:lang w:eastAsia="zh-TW"/>
        </w:rPr>
        <w:t>黄</w:t>
      </w:r>
      <w:r w:rsidRPr="00CA2C86">
        <w:rPr>
          <w:rFonts w:ascii="宋体" w:hAnsi="宋体" w:hint="eastAsia"/>
          <w:lang w:eastAsia="zh-TW"/>
        </w:rPr>
        <w:t>賓虹老夫子亦來，其夫人宋（若）嬰君臨歧送別。乘客擁擠，房艙多滿，只於大菜間得一席地。是夜囂甚，不得安睡，</w:t>
      </w:r>
      <w:r w:rsidR="00B506C6">
        <w:rPr>
          <w:rFonts w:ascii="宋体" w:hAnsi="宋体" w:hint="eastAsia"/>
          <w:lang w:eastAsia="zh-TW"/>
        </w:rPr>
        <w:t>惟</w:t>
      </w:r>
      <w:r w:rsidRPr="00CA2C86">
        <w:rPr>
          <w:rFonts w:ascii="宋体" w:hAnsi="宋体" w:hint="eastAsia"/>
          <w:lang w:eastAsia="zh-TW"/>
        </w:rPr>
        <w:t>悠悠之江水含無限之離情，如送遊子之遠征，如示前程之遙遙。”</w:t>
      </w:r>
    </w:p>
    <w:p w14:paraId="3F0CD9DA" w14:textId="77777777" w:rsidR="00CA2C86" w:rsidRDefault="00CA2C86" w:rsidP="00CA2C86">
      <w:pPr>
        <w:rPr>
          <w:rFonts w:ascii="宋体" w:hAnsi="宋体" w:hint="eastAsia"/>
          <w:lang w:eastAsia="zh-TW"/>
        </w:rPr>
      </w:pPr>
      <w:r>
        <w:rPr>
          <w:rFonts w:ascii="宋体" w:hAnsi="宋体" w:hint="eastAsia"/>
          <w:lang w:eastAsia="zh-TW"/>
        </w:rPr>
        <w:t>又：“</w:t>
      </w:r>
      <w:r w:rsidRPr="00CA2C86">
        <w:rPr>
          <w:rFonts w:ascii="宋体" w:hAnsi="宋体" w:hint="eastAsia"/>
          <w:lang w:eastAsia="zh-TW"/>
        </w:rPr>
        <w:t>（十六日，即陽曆之九月十六，晨六時半啟碇，出吳淞口，經</w:t>
      </w:r>
      <w:r w:rsidRPr="00CA2C86">
        <w:rPr>
          <w:rFonts w:ascii="宋体" w:hAnsi="宋体"/>
          <w:lang w:eastAsia="zh-TW"/>
        </w:rPr>
        <w:t>□□</w:t>
      </w:r>
      <w:r w:rsidRPr="00CA2C86">
        <w:rPr>
          <w:rFonts w:ascii="宋体" w:hAnsi="宋体" w:hint="eastAsia"/>
          <w:lang w:eastAsia="zh-TW"/>
        </w:rPr>
        <w:t>，其地滿目瘡痍，屋樓多圮，感國事日非，社稷之可危也，義憤填膺，歎投筆而何從。經通州，狼山、軍山屏于江邊，下午經江陰，半夜經鎮江，金、焦不得一睹，憾甚。）</w:t>
      </w:r>
      <w:r>
        <w:rPr>
          <w:rFonts w:ascii="宋体" w:hAnsi="宋体" w:hint="eastAsia"/>
          <w:lang w:eastAsia="zh-TW"/>
        </w:rPr>
        <w:t>”</w:t>
      </w:r>
    </w:p>
    <w:p w14:paraId="6B0E5649" w14:textId="77777777" w:rsidR="00CA2C86" w:rsidRPr="00312829" w:rsidRDefault="00CA2C86" w:rsidP="00CA2C86">
      <w:pPr>
        <w:rPr>
          <w:rFonts w:ascii="宋体" w:hAnsi="宋体" w:hint="eastAsia"/>
          <w:lang w:eastAsia="zh-TW"/>
        </w:rPr>
      </w:pPr>
      <w:r w:rsidRPr="00312829">
        <w:rPr>
          <w:rFonts w:ascii="宋体" w:hAnsi="宋体" w:hint="eastAsia"/>
          <w:lang w:eastAsia="zh-TW"/>
        </w:rPr>
        <w:t>按：《蜀中之遊》刊於《友聲》雜誌，此據手稿互補。</w:t>
      </w:r>
    </w:p>
    <w:p w14:paraId="20112369" w14:textId="77777777" w:rsidR="00CA2C86" w:rsidRPr="00312829" w:rsidRDefault="00CA2C86" w:rsidP="00FC2921">
      <w:pPr>
        <w:rPr>
          <w:rFonts w:ascii="宋体" w:hAnsi="宋体" w:hint="eastAsia"/>
          <w:lang w:eastAsia="zh-TW"/>
        </w:rPr>
      </w:pPr>
    </w:p>
    <w:p w14:paraId="4C883468" w14:textId="77777777" w:rsidR="00FC2921" w:rsidRPr="00312829" w:rsidRDefault="00BB6F8C" w:rsidP="00FC2921">
      <w:pPr>
        <w:rPr>
          <w:rFonts w:ascii="黑体" w:eastAsia="黑体" w:hint="eastAsia"/>
          <w:sz w:val="24"/>
        </w:rPr>
      </w:pPr>
      <w:r w:rsidRPr="00312829">
        <w:rPr>
          <w:rFonts w:ascii="黑体" w:eastAsia="黑体" w:hint="eastAsia"/>
          <w:sz w:val="24"/>
        </w:rPr>
        <w:t>於</w:t>
      </w:r>
      <w:r w:rsidR="00FC2921" w:rsidRPr="00312829">
        <w:rPr>
          <w:rFonts w:ascii="黑体" w:eastAsia="黑体" w:hint="eastAsia"/>
          <w:sz w:val="24"/>
        </w:rPr>
        <w:t>船上邂逅赴四川大學教育學院講學之陶冷月。</w:t>
      </w:r>
    </w:p>
    <w:p w14:paraId="204F5BA4" w14:textId="77777777" w:rsidR="00FC2921" w:rsidRDefault="00FC2921" w:rsidP="00FC2921">
      <w:pPr>
        <w:rPr>
          <w:rFonts w:hint="eastAsia"/>
        </w:rPr>
      </w:pPr>
      <w:r>
        <w:rPr>
          <w:rFonts w:hint="eastAsia"/>
        </w:rPr>
        <w:t>題陶冷月《三峽圖》册頁：“怒濤危石大江潯，遠樹浮空淺漲痕。記得舟行近巫峽，與君同看嶺頭雲。余蜀游，與冷月道兄先生同舟，方弗畫境。戊子，賓虹年八十又五。”</w:t>
      </w:r>
    </w:p>
    <w:p w14:paraId="1F7B5E99"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w:t>
      </w:r>
      <w:r>
        <w:rPr>
          <w:rFonts w:hint="eastAsia"/>
        </w:rPr>
        <w:t>1932</w:t>
      </w:r>
      <w:r>
        <w:rPr>
          <w:rFonts w:hint="eastAsia"/>
        </w:rPr>
        <w:t>年</w:t>
      </w:r>
      <w:r>
        <w:rPr>
          <w:rFonts w:hint="eastAsia"/>
        </w:rPr>
        <w:t>9</w:t>
      </w:r>
      <w:r>
        <w:rPr>
          <w:rFonts w:hint="eastAsia"/>
        </w:rPr>
        <w:t>月</w:t>
      </w:r>
      <w:r>
        <w:rPr>
          <w:rFonts w:hint="eastAsia"/>
        </w:rPr>
        <w:t>15</w:t>
      </w:r>
      <w:r>
        <w:rPr>
          <w:rFonts w:hint="eastAsia"/>
        </w:rPr>
        <w:t>日，正是中秋佳節，吳一</w:t>
      </w:r>
      <w:r w:rsidR="00641330">
        <w:rPr>
          <w:rFonts w:hint="eastAsia"/>
        </w:rPr>
        <w:t>峰</w:t>
      </w:r>
      <w:r>
        <w:rPr>
          <w:rFonts w:hint="eastAsia"/>
        </w:rPr>
        <w:t>與家人不辭而别，陪同黄賓虹揹行李、拿着面具，來到黄浦</w:t>
      </w:r>
      <w:r>
        <w:rPr>
          <w:rFonts w:hint="eastAsia"/>
        </w:rPr>
        <w:t>12</w:t>
      </w:r>
      <w:r>
        <w:rPr>
          <w:rFonts w:hint="eastAsia"/>
        </w:rPr>
        <w:t>號碼頭，登上民生公司的永豐輪。兩人進了船艙找到鋪位住下後，黄賓虹從藤包裏拿出月餅擺好説：‘一</w:t>
      </w:r>
      <w:r w:rsidR="00641330">
        <w:rPr>
          <w:rFonts w:hint="eastAsia"/>
        </w:rPr>
        <w:t>峰</w:t>
      </w:r>
      <w:r>
        <w:rPr>
          <w:rFonts w:hint="eastAsia"/>
        </w:rPr>
        <w:t>，我們就在船上過中秋節，賞月吧！’吳一</w:t>
      </w:r>
      <w:r w:rsidR="00641330">
        <w:rPr>
          <w:rFonts w:hint="eastAsia"/>
        </w:rPr>
        <w:t>峰</w:t>
      </w:r>
      <w:r>
        <w:rPr>
          <w:rFonts w:hint="eastAsia"/>
        </w:rPr>
        <w:t>説：‘老夫子，我們到甲板上賞月！’黄賓虹説：‘好！我們去！’吳一</w:t>
      </w:r>
      <w:r w:rsidR="00641330">
        <w:rPr>
          <w:rFonts w:hint="eastAsia"/>
        </w:rPr>
        <w:t>峰</w:t>
      </w:r>
      <w:r>
        <w:rPr>
          <w:rFonts w:hint="eastAsia"/>
        </w:rPr>
        <w:t>怕甲板上風大，便拿了一件裌衣披在黄賓虹肩上。深夜，兩人才返回船艙就寢。次日晨，永豐輪離滬溯長江起程，緩緩行駛在江面上。吳一</w:t>
      </w:r>
      <w:r w:rsidR="00641330">
        <w:rPr>
          <w:rFonts w:hint="eastAsia"/>
        </w:rPr>
        <w:t>峰</w:t>
      </w:r>
      <w:r>
        <w:rPr>
          <w:rFonts w:hint="eastAsia"/>
        </w:rPr>
        <w:t>從望遠鏡中看見寶山，經過‘一·二八’蔡廷鍇率領十九路軍與日軍作戰後，屋宇傾倒，滿目凄凉。輪船駛過通州狼山、軍山，下午經江陰。半途經鎮江、焦山，因是晚上未能目睹。次日晨船至南京加煤，後經蕪湖，大通。</w:t>
      </w:r>
      <w:r>
        <w:rPr>
          <w:rFonts w:hint="eastAsia"/>
        </w:rPr>
        <w:t>18</w:t>
      </w:r>
      <w:r>
        <w:rPr>
          <w:rFonts w:hint="eastAsia"/>
        </w:rPr>
        <w:t>日，天氣晴朗，吳一</w:t>
      </w:r>
      <w:r w:rsidR="00641330">
        <w:rPr>
          <w:rFonts w:hint="eastAsia"/>
        </w:rPr>
        <w:t>峰</w:t>
      </w:r>
      <w:r>
        <w:rPr>
          <w:rFonts w:hint="eastAsia"/>
        </w:rPr>
        <w:t>早早起來，遥望九華山在吞吐白雲中，黄賓虹已站甲板上寫生。吳一</w:t>
      </w:r>
      <w:r w:rsidR="00641330">
        <w:rPr>
          <w:rFonts w:hint="eastAsia"/>
        </w:rPr>
        <w:t>峰</w:t>
      </w:r>
      <w:r>
        <w:rPr>
          <w:rFonts w:hint="eastAsia"/>
        </w:rPr>
        <w:t>也寫生，開始《長江記游》的日記。在安慶至馬當山，砲台陡立江邊，號稱天險，其對岸有一片廣闊冲積沙洲，航道狹窄，江流湍急，形成天然門户。吳一</w:t>
      </w:r>
      <w:r w:rsidR="00641330">
        <w:rPr>
          <w:rFonts w:hint="eastAsia"/>
        </w:rPr>
        <w:t>峰</w:t>
      </w:r>
      <w:r>
        <w:rPr>
          <w:rFonts w:hint="eastAsia"/>
        </w:rPr>
        <w:t>觸景生情，想起唐代詩人王勃往洪都（今南昌），舟行滯阻，泊</w:t>
      </w:r>
      <w:r w:rsidR="00BB6F8C">
        <w:rPr>
          <w:rFonts w:hint="eastAsia"/>
        </w:rPr>
        <w:t>於</w:t>
      </w:r>
      <w:r>
        <w:rPr>
          <w:rFonts w:hint="eastAsia"/>
        </w:rPr>
        <w:t>馬當山下，登山禱</w:t>
      </w:r>
      <w:r w:rsidR="00BB6F8C">
        <w:rPr>
          <w:rFonts w:hint="eastAsia"/>
        </w:rPr>
        <w:t>於</w:t>
      </w:r>
      <w:r>
        <w:rPr>
          <w:rFonts w:hint="eastAsia"/>
        </w:rPr>
        <w:t>山神，果然朔風頓起，即令船工掛帆西上，瞬時安抵洪都，寫下不朽的《滕王閣序》，所以後人流傳有‘時來風送滕王閣’的佳句。輪船到湖北黄石港口停靠，忽然黄賓虹望見岸邊蘆葦叢中有浮屍漂動，他臉上閃過愁苦的陰影，感嘆地對吳一</w:t>
      </w:r>
      <w:r w:rsidR="00641330">
        <w:rPr>
          <w:rFonts w:hint="eastAsia"/>
        </w:rPr>
        <w:t>峰</w:t>
      </w:r>
      <w:r>
        <w:rPr>
          <w:rFonts w:hint="eastAsia"/>
        </w:rPr>
        <w:t>説：‘國家混亂，百姓遭殃！’吳一</w:t>
      </w:r>
      <w:r w:rsidR="00641330">
        <w:rPr>
          <w:rFonts w:hint="eastAsia"/>
        </w:rPr>
        <w:t>峰</w:t>
      </w:r>
      <w:r>
        <w:rPr>
          <w:rFonts w:hint="eastAsia"/>
        </w:rPr>
        <w:t>隨着老夫子手指的方向望着江邊的浮屍感嘆地摇頭。輪船到武漢，在漢口碼頭停靠一天，兩人登岸，黄賓虹説：‘一</w:t>
      </w:r>
      <w:r w:rsidR="00641330">
        <w:rPr>
          <w:rFonts w:hint="eastAsia"/>
        </w:rPr>
        <w:t>峰</w:t>
      </w:r>
      <w:r>
        <w:rPr>
          <w:rFonts w:hint="eastAsia"/>
        </w:rPr>
        <w:t>，我們在這裏只停留一天，不必驚動武漢的朋友，兜一圈回來！’</w:t>
      </w:r>
      <w:r w:rsidR="00BB6F8C">
        <w:rPr>
          <w:rFonts w:hint="eastAsia"/>
        </w:rPr>
        <w:t>於</w:t>
      </w:r>
      <w:r>
        <w:rPr>
          <w:rFonts w:hint="eastAsia"/>
        </w:rPr>
        <w:t>是，兩人進城看了看武漢市容。吳一</w:t>
      </w:r>
      <w:r w:rsidR="00641330">
        <w:rPr>
          <w:rFonts w:hint="eastAsia"/>
        </w:rPr>
        <w:t>峰</w:t>
      </w:r>
      <w:r>
        <w:rPr>
          <w:rFonts w:hint="eastAsia"/>
        </w:rPr>
        <w:t>見武漢海關大樓的堅頑基石刻着‘總税務司安格聯爵士奠此基石’，感到這歷史遺留下來的實物，對南來北往的行人激發無窮的回憶和憤恨。他們轉一會就回船了。船繼續上駛，江面變窄，山勢起伏，到達宜昌碼頭。船上通知：船今天不走了，旅客可以上岸游覽。黄賓虹、吳一</w:t>
      </w:r>
      <w:r w:rsidR="00641330">
        <w:rPr>
          <w:rFonts w:hint="eastAsia"/>
        </w:rPr>
        <w:t>峰</w:t>
      </w:r>
      <w:r>
        <w:rPr>
          <w:rFonts w:hint="eastAsia"/>
        </w:rPr>
        <w:t>都是第一次到宜昌，黄賓虹説：‘一</w:t>
      </w:r>
      <w:r w:rsidR="00641330">
        <w:rPr>
          <w:rFonts w:hint="eastAsia"/>
        </w:rPr>
        <w:t>峰</w:t>
      </w:r>
      <w:r>
        <w:rPr>
          <w:rFonts w:hint="eastAsia"/>
        </w:rPr>
        <w:t>，走，上岸看看！’吳一</w:t>
      </w:r>
      <w:r w:rsidR="00641330">
        <w:rPr>
          <w:rFonts w:hint="eastAsia"/>
        </w:rPr>
        <w:t>峰</w:t>
      </w:r>
      <w:r>
        <w:rPr>
          <w:rFonts w:hint="eastAsia"/>
        </w:rPr>
        <w:t>笑道：‘老夫子，你游覽的興趣很大呀！’黄賓虹説：‘新到一個地方總要去看看的！’兩人登岸逛了一趟熱鬧的宜昌城，又回到岸邊觀山望景，不由得拿起畫筆，一老一少鈎畫起來。船出宜昌經南津關，北岸有‘三游洞’，江水浩蕩，穿岩劈嶺，回環曲折，快進入令人神往的長江三峽。黄賓虹和吳</w:t>
      </w:r>
      <w:r w:rsidR="00F1500F">
        <w:rPr>
          <w:rFonts w:hint="eastAsia"/>
        </w:rPr>
        <w:t>一峰</w:t>
      </w:r>
      <w:r>
        <w:rPr>
          <w:rFonts w:hint="eastAsia"/>
        </w:rPr>
        <w:t>早有準備，拿出畫板在甲板上或左或右對着雄奇的景色不斷地寫生。首先進入怪石嶙峋、灘多水急的西陵峽，然後入高</w:t>
      </w:r>
      <w:r w:rsidR="00641330">
        <w:rPr>
          <w:rFonts w:hint="eastAsia"/>
        </w:rPr>
        <w:t>峰</w:t>
      </w:r>
      <w:r>
        <w:rPr>
          <w:rFonts w:hint="eastAsia"/>
        </w:rPr>
        <w:t>重疊、幽深秀麗的巫峽；最後入峭壁對峙、宏偉雄壯的瞿塘峽。兩位生長在江南的畫家，被這山川絢麗、天下奇絶的三峽景觀深深吸引，忘記了飢餓和疲勞，祇顧站在甲板上揮筆寫生。吳一</w:t>
      </w:r>
      <w:r w:rsidR="00641330">
        <w:rPr>
          <w:rFonts w:hint="eastAsia"/>
        </w:rPr>
        <w:t>峰</w:t>
      </w:r>
      <w:r>
        <w:rPr>
          <w:rFonts w:hint="eastAsia"/>
        </w:rPr>
        <w:t>回憶説：‘船進入三峽雖然慢慢地溯江而上，但景物亦隨之移動，賓虹老的速寫重在綫條，取景不是焦點而是散點，有時更爲靈活的擇其一點而取其另一點，拼在一起，便成一幅完美的畫稿，這是學習國畫寫生的一法。’一路上黄賓虹指點江山，不斷與吳一</w:t>
      </w:r>
      <w:r w:rsidR="00641330">
        <w:rPr>
          <w:rFonts w:hint="eastAsia"/>
        </w:rPr>
        <w:t>峰</w:t>
      </w:r>
      <w:r>
        <w:rPr>
          <w:rFonts w:hint="eastAsia"/>
        </w:rPr>
        <w:t>講述山水畫寫生和傳統技法。同時黄賓虹觸景生情，詠詩抒懷，沿途賦詩，對年輕的吳一</w:t>
      </w:r>
      <w:r w:rsidR="00641330">
        <w:rPr>
          <w:rFonts w:hint="eastAsia"/>
        </w:rPr>
        <w:t>峰</w:t>
      </w:r>
      <w:r>
        <w:rPr>
          <w:rFonts w:hint="eastAsia"/>
        </w:rPr>
        <w:t>（以）極大的教益。船過宜昌快入川境，船上的生活也更有情趣。祇要輪船一靠碼頭，江上就有無數隻小木船向輪船飄過來，靠着大船賣吃食。衆多的小船上有湯圓、醪糟蛋、抄手、麵條、水餃，還有滷肉、燒鷄、燒鴨、燒鵝和大麯酒。黄賓虹平時就喜歡飲酒，秋凉了，他每天更要多喝幾杯，暖暖身子。吳一</w:t>
      </w:r>
      <w:r w:rsidR="00641330">
        <w:rPr>
          <w:rFonts w:hint="eastAsia"/>
        </w:rPr>
        <w:t>峰</w:t>
      </w:r>
      <w:r>
        <w:rPr>
          <w:rFonts w:hint="eastAsia"/>
        </w:rPr>
        <w:t>知道老師的喜好，一靠碼頭總要從船上買些酒菜來與黄賓虹對飲，黄賓虹喝着大麯酒笑呵呵地説：‘這種生活很有情趣，别有一番風味，一</w:t>
      </w:r>
      <w:r w:rsidR="00641330">
        <w:rPr>
          <w:rFonts w:hint="eastAsia"/>
        </w:rPr>
        <w:t>峰</w:t>
      </w:r>
      <w:r>
        <w:rPr>
          <w:rFonts w:hint="eastAsia"/>
        </w:rPr>
        <w:t>！使我難忘啊！這是在上海領略不到的！’船到萬縣靠岸停泊，他倆對這座山城很感興趣，一定要登城游覽。黄賓虹對吳一</w:t>
      </w:r>
      <w:r w:rsidR="00641330">
        <w:rPr>
          <w:rFonts w:hint="eastAsia"/>
        </w:rPr>
        <w:t>峰</w:t>
      </w:r>
      <w:r>
        <w:rPr>
          <w:rFonts w:hint="eastAsia"/>
        </w:rPr>
        <w:t>説：‘這是幾年前發生震驚中外的‘九五’慘案，抗擊英國軍隊的名城，不能不看！’他不顧年邁，要爬上百梯的石階。在吳一</w:t>
      </w:r>
      <w:r w:rsidR="00641330">
        <w:rPr>
          <w:rFonts w:hint="eastAsia"/>
        </w:rPr>
        <w:t>峰</w:t>
      </w:r>
      <w:r>
        <w:rPr>
          <w:rFonts w:hint="eastAsia"/>
        </w:rPr>
        <w:t>的照顧下，登岸觀望萬縣的風光，他對吳一</w:t>
      </w:r>
      <w:r w:rsidR="00641330">
        <w:rPr>
          <w:rFonts w:hint="eastAsia"/>
        </w:rPr>
        <w:t>峰</w:t>
      </w:r>
      <w:r>
        <w:rPr>
          <w:rFonts w:hint="eastAsia"/>
        </w:rPr>
        <w:t>説：‘這山城面臨長江，錯落有致，就是一幅好畫！’”</w:t>
      </w:r>
    </w:p>
    <w:p w14:paraId="5AE8DA03" w14:textId="77777777" w:rsidR="00FC2921" w:rsidRDefault="00FC2921" w:rsidP="00FC2921"/>
    <w:p w14:paraId="32009B67" w14:textId="77777777" w:rsidR="00FC2921" w:rsidRPr="00312829" w:rsidRDefault="00FC2921" w:rsidP="00FC2921">
      <w:pPr>
        <w:rPr>
          <w:rFonts w:ascii="黑体" w:eastAsia="黑体" w:hint="eastAsia"/>
          <w:sz w:val="24"/>
        </w:rPr>
      </w:pPr>
      <w:r w:rsidRPr="00312829">
        <w:rPr>
          <w:rFonts w:ascii="黑体" w:eastAsia="黑体" w:hint="eastAsia"/>
          <w:sz w:val="24"/>
        </w:rPr>
        <w:t>9月27日，抵重慶，中央銀行經理周誼輔、襄理張禹九等在碼頭迎候，下榻金山飯店。受陳澤霈拜託的四川鹽運使、川軍師長王纘緒向重慶書畫界作了介紹，一時以書畫請求鑒定者紛至沓來，門限爲穿。</w:t>
      </w:r>
    </w:p>
    <w:p w14:paraId="5C5690FD"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船繼續上行，遥望忠州石寶寨、豐都鬼城後，抵達重慶朝天門碼頭。黄賓虹的朋友早從上海電告重慶友人，永豐輪一靠碼頭就有中央銀行經理周誼輔、中國銀行襄理張禹九等人已在碼頭歡迎，請黄賓虹、吳一</w:t>
      </w:r>
      <w:r w:rsidR="00641330">
        <w:rPr>
          <w:rFonts w:hint="eastAsia"/>
        </w:rPr>
        <w:t>峰</w:t>
      </w:r>
      <w:r>
        <w:rPr>
          <w:rFonts w:hint="eastAsia"/>
        </w:rPr>
        <w:t>兩人入城住進通元門附近的金山飯店，盛情款待。這已是</w:t>
      </w:r>
      <w:r>
        <w:rPr>
          <w:rFonts w:hint="eastAsia"/>
        </w:rPr>
        <w:t>9</w:t>
      </w:r>
      <w:r>
        <w:rPr>
          <w:rFonts w:hint="eastAsia"/>
        </w:rPr>
        <w:t>月</w:t>
      </w:r>
      <w:r>
        <w:rPr>
          <w:rFonts w:hint="eastAsia"/>
        </w:rPr>
        <w:t>27</w:t>
      </w:r>
      <w:r>
        <w:rPr>
          <w:rFonts w:hint="eastAsia"/>
        </w:rPr>
        <w:t>日。《國民公報》特發了消息“國畫大師黄賓虹和國畫家吳一</w:t>
      </w:r>
      <w:r w:rsidR="00641330">
        <w:rPr>
          <w:rFonts w:hint="eastAsia"/>
        </w:rPr>
        <w:t>峰</w:t>
      </w:r>
      <w:r>
        <w:rPr>
          <w:rFonts w:hint="eastAsia"/>
        </w:rPr>
        <w:t>來渝”，原江西督軍李烈鈞的參謀長、川軍第四師師長陳澤霈，旅居上海，酷愛書畫，與黄賓虹是書畫朋友，他歡迎黄賓虹入川，故特電告他的老朋友四川鹽運使、川軍師長、喜好書畫的王纘緒，介紹黄賓虹。所以王纘緒的重慶書畫界朋友姚石倩、趙遺三、江疑九、鍾山隱等人都來拜望黄賓虹和吳一</w:t>
      </w:r>
      <w:r w:rsidR="00641330">
        <w:rPr>
          <w:rFonts w:hint="eastAsia"/>
        </w:rPr>
        <w:t>峰</w:t>
      </w:r>
      <w:r>
        <w:rPr>
          <w:rFonts w:hint="eastAsia"/>
        </w:rPr>
        <w:t>，應接不暇。每天從早到晚都有人打轎子來接這位著名的國畫大師、書畫鑒賞家去鑒定書畫，黄賓虹每次都要邀吳一</w:t>
      </w:r>
      <w:r w:rsidR="00641330">
        <w:rPr>
          <w:rFonts w:hint="eastAsia"/>
        </w:rPr>
        <w:t>峰</w:t>
      </w:r>
      <w:r>
        <w:rPr>
          <w:rFonts w:hint="eastAsia"/>
        </w:rPr>
        <w:t>同去。黄賓虹對吳一</w:t>
      </w:r>
      <w:r w:rsidR="00641330">
        <w:rPr>
          <w:rFonts w:hint="eastAsia"/>
        </w:rPr>
        <w:t>峰</w:t>
      </w:r>
      <w:r>
        <w:rPr>
          <w:rFonts w:hint="eastAsia"/>
        </w:rPr>
        <w:t>説：‘這是你開眼界長見識的好機會，你一定要同去！’吳一</w:t>
      </w:r>
      <w:r w:rsidR="00641330">
        <w:rPr>
          <w:rFonts w:hint="eastAsia"/>
        </w:rPr>
        <w:t>峰</w:t>
      </w:r>
      <w:r>
        <w:rPr>
          <w:rFonts w:hint="eastAsia"/>
        </w:rPr>
        <w:t>有幸隨同前往學習，自然十分高興。黄賓虹治學十分嚴謹，對學生要求也很嚴格，他叮囑吳一</w:t>
      </w:r>
      <w:r w:rsidR="00641330">
        <w:rPr>
          <w:rFonts w:hint="eastAsia"/>
        </w:rPr>
        <w:t>峰</w:t>
      </w:r>
      <w:r>
        <w:rPr>
          <w:rFonts w:hint="eastAsia"/>
        </w:rPr>
        <w:t>説：‘在鑒定書畫時，不要輕易對書畫的真僞下斷語，你還年輕，要多看少説！’吳一</w:t>
      </w:r>
      <w:r w:rsidR="00641330">
        <w:rPr>
          <w:rFonts w:hint="eastAsia"/>
        </w:rPr>
        <w:t>峰</w:t>
      </w:r>
      <w:r>
        <w:rPr>
          <w:rFonts w:hint="eastAsia"/>
        </w:rPr>
        <w:t>説：‘我是跟隨老師去學習，長見識的！我記住了。’當時，重慶的收藏家們都非常敬重書畫泰斗黄賓虹，都拿出自己多年收藏的歷代書畫珍品請黄賓虹欣賞，鑒定其真僞，</w:t>
      </w:r>
      <w:r w:rsidR="00BB6F8C">
        <w:rPr>
          <w:rFonts w:hint="eastAsia"/>
        </w:rPr>
        <w:t>並</w:t>
      </w:r>
      <w:r>
        <w:rPr>
          <w:rFonts w:hint="eastAsia"/>
        </w:rPr>
        <w:t>爲之題跋。黄賓虹在重慶忙碌了十餘天，吳一</w:t>
      </w:r>
      <w:r w:rsidR="00641330">
        <w:rPr>
          <w:rFonts w:hint="eastAsia"/>
        </w:rPr>
        <w:t>峰</w:t>
      </w:r>
      <w:r>
        <w:rPr>
          <w:rFonts w:hint="eastAsia"/>
        </w:rPr>
        <w:t>隨同老師學習了不少書本上學不到的東西，長了見識，結交了不少朋友。”</w:t>
      </w:r>
    </w:p>
    <w:p w14:paraId="00051A32" w14:textId="77777777" w:rsidR="00576548" w:rsidRDefault="00576548" w:rsidP="00FC2921">
      <w:pPr>
        <w:rPr>
          <w:rFonts w:hint="eastAsia"/>
        </w:rPr>
      </w:pPr>
    </w:p>
    <w:p w14:paraId="5ECAB34C" w14:textId="77777777" w:rsidR="00FC2921" w:rsidRPr="00576548" w:rsidRDefault="00FC2921" w:rsidP="00FC2921">
      <w:pPr>
        <w:rPr>
          <w:rFonts w:ascii="黑体" w:eastAsia="黑体" w:hint="eastAsia"/>
          <w:sz w:val="24"/>
        </w:rPr>
      </w:pPr>
      <w:r w:rsidRPr="00576548">
        <w:rPr>
          <w:rFonts w:ascii="黑体" w:eastAsia="黑体" w:hint="eastAsia"/>
          <w:sz w:val="24"/>
        </w:rPr>
        <w:t>此際，因劉湘、劉文輝的軍隊在江津、永川一帶對峙，在榮城、威遠已開戰，交通中斷，在四川友人的幫助下，繞道由宜賓换乘木船溯岷江而上。</w:t>
      </w:r>
    </w:p>
    <w:p w14:paraId="214D6139"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·追隨賓老溯江入蜀》：“由</w:t>
      </w:r>
      <w:r w:rsidR="00BB6F8C">
        <w:rPr>
          <w:rFonts w:hint="eastAsia"/>
        </w:rPr>
        <w:t>於</w:t>
      </w:r>
      <w:r>
        <w:rPr>
          <w:rFonts w:hint="eastAsia"/>
        </w:rPr>
        <w:t>要忙着到成都四川美術專科學校講學，不能在重慶多停留。這天，周誼輔來到金山飯店對黄賓虹、吳一</w:t>
      </w:r>
      <w:r w:rsidR="00641330">
        <w:rPr>
          <w:rFonts w:hint="eastAsia"/>
        </w:rPr>
        <w:t>峰</w:t>
      </w:r>
      <w:r>
        <w:rPr>
          <w:rFonts w:hint="eastAsia"/>
        </w:rPr>
        <w:t>説：‘兩位急</w:t>
      </w:r>
      <w:r w:rsidR="00BB6F8C">
        <w:rPr>
          <w:rFonts w:hint="eastAsia"/>
        </w:rPr>
        <w:t>於</w:t>
      </w:r>
      <w:r>
        <w:rPr>
          <w:rFonts w:hint="eastAsia"/>
        </w:rPr>
        <w:t>要走，目前二十一軍劉湘部和二十四軍劉文輝部正在江津、永川一綫對峙；兩軍在榮縣、威遠的戰争已經爆發，重慶到成都的交通暫時中斷。我派人送兩位先到宜賓，再轉成都！’中央銀行重慶分行派人送黄賓虹、吳一</w:t>
      </w:r>
      <w:r w:rsidR="00641330">
        <w:rPr>
          <w:rFonts w:hint="eastAsia"/>
        </w:rPr>
        <w:t>峰</w:t>
      </w:r>
      <w:r>
        <w:rPr>
          <w:rFonts w:hint="eastAsia"/>
        </w:rPr>
        <w:t>兩人乘蜀通輪溯長江到達宜賓，住在中央銀行宜賓支行内。黄賓虹喝着主人招待的瓦罐裝的老窖大麯，讚嘆地説：‘想不到四川還有這麽好的酒！’他們住了幾天，游覽了宜賓的名勝古迹</w:t>
      </w:r>
      <w:r w:rsidR="00BB6F8C">
        <w:rPr>
          <w:rFonts w:hint="eastAsia"/>
        </w:rPr>
        <w:t>並</w:t>
      </w:r>
      <w:r>
        <w:rPr>
          <w:rFonts w:hint="eastAsia"/>
        </w:rPr>
        <w:t>寫生作畫。</w:t>
      </w:r>
      <w:r>
        <w:rPr>
          <w:rFonts w:hint="eastAsia"/>
        </w:rPr>
        <w:t>10</w:t>
      </w:r>
      <w:r>
        <w:rPr>
          <w:rFonts w:hint="eastAsia"/>
        </w:rPr>
        <w:t>月中旬，已是初冬，水位下降，岷江不能行駛輪船，改乘白木船，宜賓商團派四名武裝團丁護航。黄賓虹、吳一</w:t>
      </w:r>
      <w:r w:rsidR="00641330">
        <w:rPr>
          <w:rFonts w:hint="eastAsia"/>
        </w:rPr>
        <w:t>峰</w:t>
      </w:r>
      <w:r>
        <w:rPr>
          <w:rFonts w:hint="eastAsia"/>
        </w:rPr>
        <w:t>兩人换乘木船溯岷江而上，木船無動力，全靠縴夫拉縴溯江而行，木船在江中行得很慢，正好一路觀山望景，一路取景寫生。他們見沿途急流亂石，危岩倒懸，老樹槎枒，野草殘花，處處都有畫意，這些景色或整體或局部皆可入畫，成爲妙構。有時船在江中風平浪静，則掛帆漸進，更有詩情畫意。這時，船工得到休息，他們抽煙飲茶，圍坐聊天，悠然自得。船到泥渡鄉鎮靠岸，黄賓虹、吳一</w:t>
      </w:r>
      <w:r w:rsidR="00641330">
        <w:rPr>
          <w:rFonts w:hint="eastAsia"/>
        </w:rPr>
        <w:t>峰</w:t>
      </w:r>
      <w:r>
        <w:rPr>
          <w:rFonts w:hint="eastAsia"/>
        </w:rPr>
        <w:t>兩人登岸喫飯，黄賓虹發現鎮上的店鋪内許多癮客們倒在床上對着一盞盞煙燈在抽鴉片煙，他極其厭惡地説：‘一</w:t>
      </w:r>
      <w:r w:rsidR="00641330">
        <w:rPr>
          <w:rFonts w:hint="eastAsia"/>
        </w:rPr>
        <w:t>峰</w:t>
      </w:r>
      <w:r>
        <w:rPr>
          <w:rFonts w:hint="eastAsia"/>
        </w:rPr>
        <w:t>，你看，這就是害人的鴉片煙館！’吳一</w:t>
      </w:r>
      <w:r w:rsidR="00641330">
        <w:rPr>
          <w:rFonts w:hint="eastAsia"/>
        </w:rPr>
        <w:t>峰</w:t>
      </w:r>
      <w:r>
        <w:rPr>
          <w:rFonts w:hint="eastAsia"/>
        </w:rPr>
        <w:t>年輕祇聽説過鴉片煙，確没有見過，今見此情景，也十分惱怒。晚上，船到犍爲縣城江邊，正是明月清風，月色好極了。吳一</w:t>
      </w:r>
      <w:r w:rsidR="00641330">
        <w:rPr>
          <w:rFonts w:hint="eastAsia"/>
        </w:rPr>
        <w:t>峰</w:t>
      </w:r>
      <w:r>
        <w:rPr>
          <w:rFonts w:hint="eastAsia"/>
        </w:rPr>
        <w:t>站在船頭賞月，高興地喊道：‘老夫子，老夫子，快來看月亮！’黄賓虹從船艙裏出來，月亮真美！他倆在飄飄然中欣賞夜色。</w:t>
      </w:r>
      <w:r w:rsidR="00B506C6">
        <w:rPr>
          <w:rFonts w:hint="eastAsia"/>
        </w:rPr>
        <w:t>惟</w:t>
      </w:r>
      <w:r>
        <w:rPr>
          <w:rFonts w:hint="eastAsia"/>
        </w:rPr>
        <w:t>聞水激船頭叮噹之聲增添一些悦耳音樂。吳一</w:t>
      </w:r>
      <w:r w:rsidR="00641330">
        <w:rPr>
          <w:rFonts w:hint="eastAsia"/>
        </w:rPr>
        <w:t>峰</w:t>
      </w:r>
      <w:r>
        <w:rPr>
          <w:rFonts w:hint="eastAsia"/>
        </w:rPr>
        <w:t>與黄賓虹賞月至深夜才入船艙擁衾而睡。船經過道士觀險灘，‘道士觀’是岷江中聞名的險灘，一座巨大的石磯陡入江心，水到這裏奔騰澎湃濁浪喧囂，陰森百怪的老樹生長在陡岩周圍，幾根鐵鏈從樹叢中下垂入水中。據説是鎖住惡龍，其實是防木船萬一失事救命之用。船又經過竹根灘過浮橋，黄賓虹和吳一</w:t>
      </w:r>
      <w:r w:rsidR="00641330">
        <w:rPr>
          <w:rFonts w:hint="eastAsia"/>
        </w:rPr>
        <w:t>峰</w:t>
      </w:r>
      <w:r>
        <w:rPr>
          <w:rFonts w:hint="eastAsia"/>
        </w:rPr>
        <w:t>從四望觀上岸到五通橋，住在這裏的中國銀行支行内。第二天，兩人乘人力車到達嘉定（今樂山），也住在中國銀行支行内。”</w:t>
      </w:r>
    </w:p>
    <w:p w14:paraId="30979DA7" w14:textId="77777777" w:rsidR="00FC2921" w:rsidRPr="00312829" w:rsidRDefault="00FC2921" w:rsidP="00FC2921">
      <w:pPr>
        <w:rPr>
          <w:rFonts w:ascii="黑体" w:eastAsia="黑体" w:hint="eastAsia"/>
          <w:sz w:val="24"/>
        </w:rPr>
      </w:pPr>
    </w:p>
    <w:p w14:paraId="4387D042" w14:textId="77777777" w:rsidR="00FC2921" w:rsidRPr="00312829" w:rsidRDefault="00FC2921" w:rsidP="00FC2921">
      <w:pPr>
        <w:rPr>
          <w:rFonts w:ascii="黑体" w:eastAsia="黑体" w:hint="eastAsia"/>
          <w:sz w:val="24"/>
          <w:lang w:eastAsia="zh-TW"/>
        </w:rPr>
      </w:pPr>
      <w:r w:rsidRPr="00312829">
        <w:rPr>
          <w:rFonts w:ascii="黑体" w:eastAsia="黑体" w:hint="eastAsia"/>
          <w:sz w:val="24"/>
        </w:rPr>
        <w:t>至嘉定，游樂山大佛、烏尤寺，</w:t>
      </w:r>
      <w:r w:rsidR="00312829" w:rsidRPr="00312829">
        <w:rPr>
          <w:rFonts w:ascii="黑体" w:eastAsia="黑体" w:hAnsi="宋体" w:hint="eastAsia"/>
          <w:sz w:val="24"/>
          <w:lang w:eastAsia="zh-TW"/>
        </w:rPr>
        <w:t>登山頂，羅漢堂住持傳度和尚出示李龍眠《羅漢卷》。</w:t>
      </w:r>
      <w:r w:rsidRPr="00312829">
        <w:rPr>
          <w:rFonts w:ascii="黑体" w:eastAsia="黑体" w:hint="eastAsia"/>
          <w:sz w:val="24"/>
          <w:lang w:eastAsia="zh-TW"/>
        </w:rPr>
        <w:t>翌日游峨嵋，宿洗象池。</w:t>
      </w:r>
    </w:p>
    <w:p w14:paraId="4C4D3D7B" w14:textId="77777777" w:rsidR="00312829" w:rsidRPr="00312829" w:rsidRDefault="00FC2921" w:rsidP="00312829">
      <w:pPr>
        <w:rPr>
          <w:rFonts w:hint="eastAsia"/>
        </w:rPr>
      </w:pPr>
      <w:r>
        <w:rPr>
          <w:rFonts w:hint="eastAsia"/>
          <w:lang w:eastAsia="zh-TW"/>
        </w:rPr>
        <w:t>吳嘉陵《大走客吳一</w:t>
      </w:r>
      <w:r w:rsidR="00641330">
        <w:rPr>
          <w:rFonts w:hint="eastAsia"/>
          <w:lang w:eastAsia="zh-TW"/>
        </w:rPr>
        <w:t>峰</w:t>
      </w:r>
      <w:r>
        <w:rPr>
          <w:rFonts w:hint="eastAsia"/>
          <w:lang w:eastAsia="zh-TW"/>
        </w:rPr>
        <w:t>·追隨賓老溯江入川》：“兩人商定，在嘉定休息一天。他倆先游覽著名的大佛，然後游烏尤寺。</w:t>
      </w:r>
      <w:r>
        <w:rPr>
          <w:rFonts w:hint="eastAsia"/>
        </w:rPr>
        <w:t>在寺廟中會見了傳度和尚，他對黄賓虹早已慕名，故非常熱情地請黄賓虹、吳一</w:t>
      </w:r>
      <w:r w:rsidR="00641330">
        <w:rPr>
          <w:rFonts w:hint="eastAsia"/>
        </w:rPr>
        <w:t>峰</w:t>
      </w:r>
      <w:r>
        <w:rPr>
          <w:rFonts w:hint="eastAsia"/>
        </w:rPr>
        <w:t>在禪房用茶，</w:t>
      </w:r>
      <w:r w:rsidR="00BB6F8C">
        <w:rPr>
          <w:rFonts w:hint="eastAsia"/>
        </w:rPr>
        <w:t>並</w:t>
      </w:r>
      <w:r>
        <w:rPr>
          <w:rFonts w:hint="eastAsia"/>
        </w:rPr>
        <w:t>拿出他珍藏多年的宋代白描觀音手卷，請黄賓虹鑒賞。黄賓虹非常仔細認真地從頭到尾看了幾遍，讚嘆不已，對傳度和尚説：‘這是罕見的稀世珍品！’吳一</w:t>
      </w:r>
      <w:r w:rsidR="00641330">
        <w:rPr>
          <w:rFonts w:hint="eastAsia"/>
        </w:rPr>
        <w:t>峰</w:t>
      </w:r>
      <w:r>
        <w:rPr>
          <w:rFonts w:hint="eastAsia"/>
        </w:rPr>
        <w:t>也大開了眼界。晚上，吳一</w:t>
      </w:r>
      <w:r w:rsidR="00641330">
        <w:rPr>
          <w:rFonts w:hint="eastAsia"/>
        </w:rPr>
        <w:t>峰</w:t>
      </w:r>
      <w:r>
        <w:rPr>
          <w:rFonts w:hint="eastAsia"/>
        </w:rPr>
        <w:t>關心地問黄賓虹：‘老夫子，累不累？還上不上峨嵋山？’當時，黄賓虹雖然年近古稀，但他不知老之已至，腰脚輕健，游興不衰，登山興趣甚濃。黄賓虹説：‘到了四川哪有不上峨嵋山之理，上，明天早晨就走！’吳一</w:t>
      </w:r>
      <w:r w:rsidR="00641330">
        <w:rPr>
          <w:rFonts w:hint="eastAsia"/>
        </w:rPr>
        <w:t>峰</w:t>
      </w:r>
      <w:r>
        <w:rPr>
          <w:rFonts w:hint="eastAsia"/>
        </w:rPr>
        <w:t>一聽，高興極了。第二天，兩人乘人力車離開嘉定赴峨嵋縣城，途經蘇溪，正遇上趕場。他們對四川趕場很有興趣，看見場上擺滿了豐富的農副産品和土特産，黄賓虹讚揚地説：‘真是天府之國，物産豐富，比我家鄉還好！’爲了趕路上峨嵋山，他們没有下車來品嚐這裏的鄉土風味，而直接乘車到達峨嵋縣城。吳一</w:t>
      </w:r>
      <w:r w:rsidR="00641330">
        <w:rPr>
          <w:rFonts w:hint="eastAsia"/>
        </w:rPr>
        <w:t>峰</w:t>
      </w:r>
      <w:r>
        <w:rPr>
          <w:rFonts w:hint="eastAsia"/>
        </w:rPr>
        <w:t>怕老師累壞了，勸他在縣城下榻，休息一天再上山。可是，黄賓虹興致勃勃，當天就要上山。這正合吳一</w:t>
      </w:r>
      <w:r w:rsidR="00641330">
        <w:rPr>
          <w:rFonts w:hint="eastAsia"/>
        </w:rPr>
        <w:t>峰</w:t>
      </w:r>
      <w:r>
        <w:rPr>
          <w:rFonts w:hint="eastAsia"/>
        </w:rPr>
        <w:t>意，他早就被四川的壯麗山水所陶醉。他照顧好老師的冷暖，還爲老師買來手杖，兩人離開縣城徒步登山，經報國寺、伏虎寺上坡，在雷音寺投宿。廟内和尚殷勤接待，取出陳年老窖大麯招待遠道來客，頻頻問此酒其味如何？黄賓虹品嚐後，不斷點頭説：‘很好！很好！’次日清晨，黄賓虹坐上人力揹負的揹架，吳一</w:t>
      </w:r>
      <w:r w:rsidR="00641330">
        <w:rPr>
          <w:rFonts w:hint="eastAsia"/>
        </w:rPr>
        <w:t>峰</w:t>
      </w:r>
      <w:r>
        <w:rPr>
          <w:rFonts w:hint="eastAsia"/>
        </w:rPr>
        <w:t>健步如飛地或前或後照應老師繼續登山，行至神水閣，黄賓虹出神地看了噴珠灑玉的礦泉水，他吸（汲）了一杯，水高出杯口而不溢出。他自語地説道：“好，好！勝過杭州虎跑、無錫惠山！”他們取道清音閣、萬年寺，登太子坡，歷息心所，從華嚴寺頂攀登十里險坡，到達洗象池。此時，已是暮色蒼茫，寒風砭骨，吳一</w:t>
      </w:r>
      <w:r w:rsidR="00641330">
        <w:rPr>
          <w:rFonts w:hint="eastAsia"/>
        </w:rPr>
        <w:t>峰</w:t>
      </w:r>
      <w:r>
        <w:rPr>
          <w:rFonts w:hint="eastAsia"/>
        </w:rPr>
        <w:t>考慮到老師的身體，怕老夫子受風寒，不敢讓他再往山上走，當晚就地留宿。次日晨，天氣不好，若下雪封山就不能下山了，因此不敢在山上久留，就陪着黄賓虹慢步下山，走到龍門洞，黄賓虹對吳一</w:t>
      </w:r>
      <w:r w:rsidR="00641330">
        <w:rPr>
          <w:rFonts w:hint="eastAsia"/>
        </w:rPr>
        <w:t>峰</w:t>
      </w:r>
      <w:r>
        <w:rPr>
          <w:rFonts w:hint="eastAsia"/>
        </w:rPr>
        <w:t>説出了他對峨嵋山的評價：‘峨嵋山的山</w:t>
      </w:r>
      <w:r w:rsidR="00641330">
        <w:rPr>
          <w:rFonts w:hint="eastAsia"/>
        </w:rPr>
        <w:t>峰</w:t>
      </w:r>
      <w:r>
        <w:rPr>
          <w:rFonts w:hint="eastAsia"/>
        </w:rPr>
        <w:t>不如黄山，下輩子再來了。’吳一</w:t>
      </w:r>
      <w:r w:rsidR="00641330">
        <w:rPr>
          <w:rFonts w:hint="eastAsia"/>
        </w:rPr>
        <w:t>峰</w:t>
      </w:r>
      <w:r>
        <w:rPr>
          <w:rFonts w:hint="eastAsia"/>
        </w:rPr>
        <w:t>指着摩岩説：‘老夫子，你看岩石上刻的！’黄賓虹抬頭一笑，有上海游客刻的‘來生再見’。兩人相視大笑，無獨有偶，真巧！但吳一</w:t>
      </w:r>
      <w:r w:rsidR="00641330">
        <w:rPr>
          <w:rFonts w:hint="eastAsia"/>
        </w:rPr>
        <w:t>峰</w:t>
      </w:r>
      <w:r>
        <w:rPr>
          <w:rFonts w:hint="eastAsia"/>
        </w:rPr>
        <w:t>却想着還要來登頂呢！”</w:t>
      </w:r>
    </w:p>
    <w:p w14:paraId="4A3C78CA" w14:textId="77777777" w:rsidR="00312829" w:rsidRPr="00312829" w:rsidRDefault="00312829" w:rsidP="000475D2">
      <w:pPr>
        <w:rPr>
          <w:rFonts w:ascii="宋体" w:hAnsi="宋体" w:hint="eastAsia"/>
          <w:lang w:eastAsia="zh-TW"/>
        </w:rPr>
      </w:pPr>
      <w:r w:rsidRPr="00312829">
        <w:rPr>
          <w:rFonts w:ascii="宋体" w:hAnsi="宋体" w:hint="eastAsia"/>
          <w:lang w:eastAsia="zh-TW"/>
        </w:rPr>
        <w:t>吳一峰《蜀中之遊》：“（十月）十五日，與</w:t>
      </w:r>
      <w:r w:rsidR="00E64B17">
        <w:rPr>
          <w:rFonts w:ascii="宋体" w:hAnsi="宋体" w:hint="eastAsia"/>
          <w:lang w:eastAsia="zh-TW"/>
        </w:rPr>
        <w:t>黄</w:t>
      </w:r>
      <w:r w:rsidRPr="00312829">
        <w:rPr>
          <w:rFonts w:ascii="宋体" w:hAnsi="宋体" w:hint="eastAsia"/>
          <w:lang w:eastAsia="zh-TW"/>
        </w:rPr>
        <w:t>賓老作淩雲烏尤之游，渡江東烏山（又名青衣山），山兀坐江邊，赤崖如削，上蒙綠蘿，翠竹萬竿，喬木千章，一望蒼蒼，酷似蓬島，周廣七裡，拾級登山，門額曰‘壘抵’，有碑，趙堯老題‘離（上崔下十）’二大字，並序雲：‘班志鑿離堆以避沫水之害，知沫水則知離（上崔下十）矣，穿二江成都中，蓋又一事也，混之斯誤。’至頂有老楠木一本，高四五十丈，數百年物也。入曠怡亭，登爾雅台（台為漢犍為舍人郭璞注《爾雅處》），台後一樓聳起，憑欄遙矚，峨眉高插雲中。青衣江迎面來嘉城，適當二江之會，心曠神怡，俗慮都滌，此處最宜避暑。旋至羅漢堂，</w:t>
      </w:r>
      <w:r w:rsidR="000B4C09">
        <w:rPr>
          <w:rFonts w:ascii="宋体" w:hAnsi="宋体" w:hint="eastAsia"/>
          <w:lang w:eastAsia="zh-TW"/>
        </w:rPr>
        <w:t>佛像奕奕如生，其後大雄寶殿，宏敞莊嚴，為主持和尚傳度一手創建。於</w:t>
      </w:r>
      <w:r w:rsidRPr="00312829">
        <w:rPr>
          <w:rFonts w:ascii="宋体" w:hAnsi="宋体" w:hint="eastAsia"/>
          <w:lang w:eastAsia="zh-TW"/>
        </w:rPr>
        <w:t>方丈坐久之，傳度出示李龍眠《羅漢卷》，精細絕倫，紙本完好，誠佳構也。出寺北，跨（跋）山涉溪</w:t>
      </w:r>
      <w:r>
        <w:rPr>
          <w:rFonts w:ascii="宋体" w:hAnsi="宋体" w:hint="eastAsia"/>
          <w:lang w:eastAsia="zh-TW"/>
        </w:rPr>
        <w:t>，登淩雲山。山南臨岷江，鑿山為巨佛，首齊山頂，足平江面，讀碑文云</w:t>
      </w:r>
      <w:r w:rsidRPr="00312829">
        <w:rPr>
          <w:rFonts w:ascii="宋体" w:hAnsi="宋体" w:hint="eastAsia"/>
          <w:lang w:eastAsia="zh-TW"/>
        </w:rPr>
        <w:t>：‘唐開元僧海通感怒濤覆舟，肖梵王巨像以禦斯害，通物故，由是繼作，有施俸錢計萬以充工者。’另一碑曰：‘有覆騾作祟</w:t>
      </w:r>
      <w:r>
        <w:rPr>
          <w:rFonts w:ascii="宋体" w:hAnsi="宋体" w:hint="eastAsia"/>
          <w:lang w:eastAsia="zh-TW"/>
        </w:rPr>
        <w:t>，往來舟楫多受覆沒。’登東坡樓，蘇公曾讀書於此。遊凌雲寺，有聯云</w:t>
      </w:r>
      <w:r w:rsidRPr="00312829">
        <w:rPr>
          <w:rFonts w:ascii="宋体" w:hAnsi="宋体" w:hint="eastAsia"/>
          <w:lang w:eastAsia="zh-TW"/>
        </w:rPr>
        <w:t>：‘九頂雲霞披霧出，三江峨風渡江來。’稍坐，下山返城中。”</w:t>
      </w:r>
    </w:p>
    <w:p w14:paraId="0CF2C6CF" w14:textId="77777777" w:rsidR="00312829" w:rsidRPr="00312829" w:rsidRDefault="00312829" w:rsidP="000475D2">
      <w:pPr>
        <w:rPr>
          <w:rFonts w:ascii="宋体" w:hAnsi="宋体" w:hint="eastAsia"/>
          <w:lang w:eastAsia="zh-TW"/>
        </w:rPr>
      </w:pPr>
      <w:r w:rsidRPr="00312829">
        <w:rPr>
          <w:rFonts w:ascii="宋体" w:hAnsi="宋体" w:hint="eastAsia"/>
          <w:lang w:eastAsia="zh-TW"/>
        </w:rPr>
        <w:t>按：樂山市文物管理藏有</w:t>
      </w:r>
      <w:r w:rsidR="00E64B17">
        <w:rPr>
          <w:rFonts w:ascii="宋体" w:hAnsi="宋体" w:hint="eastAsia"/>
          <w:lang w:eastAsia="zh-TW"/>
        </w:rPr>
        <w:t>黄</w:t>
      </w:r>
      <w:r w:rsidR="000B4C09">
        <w:rPr>
          <w:rFonts w:ascii="宋体" w:hAnsi="宋体" w:hint="eastAsia"/>
          <w:lang w:eastAsia="zh-TW"/>
        </w:rPr>
        <w:t>賓虹贈傳度和尚</w:t>
      </w:r>
      <w:r w:rsidR="000B4C09">
        <w:rPr>
          <w:rFonts w:ascii="宋体" w:hAnsi="宋体" w:hint="eastAsia"/>
        </w:rPr>
        <w:t>書法横幅</w:t>
      </w:r>
      <w:r w:rsidRPr="00312829">
        <w:rPr>
          <w:rFonts w:ascii="宋体" w:hAnsi="宋体" w:hint="eastAsia"/>
          <w:lang w:eastAsia="zh-TW"/>
        </w:rPr>
        <w:t>，其自</w:t>
      </w:r>
      <w:r w:rsidR="000B4C09">
        <w:rPr>
          <w:rFonts w:ascii="宋体" w:hAnsi="宋体" w:hint="eastAsia"/>
        </w:rPr>
        <w:t>書</w:t>
      </w:r>
      <w:r>
        <w:rPr>
          <w:rFonts w:ascii="宋体" w:hAnsi="宋体" w:hint="eastAsia"/>
        </w:rPr>
        <w:t>云</w:t>
      </w:r>
      <w:r w:rsidRPr="00312829">
        <w:rPr>
          <w:rFonts w:ascii="宋体" w:hAnsi="宋体" w:hint="eastAsia"/>
          <w:lang w:eastAsia="zh-TW"/>
        </w:rPr>
        <w:t>：“香象空傳昔度河，一池冰涸露坡陀。唄宮平視華嚴頂，天半連山望若波。</w:t>
      </w:r>
      <w:r w:rsidRPr="00312829">
        <w:rPr>
          <w:rFonts w:ascii="宋体" w:hAnsi="宋体"/>
          <w:lang w:eastAsia="zh-TW"/>
        </w:rPr>
        <w:t xml:space="preserve">  </w:t>
      </w:r>
      <w:r w:rsidRPr="00312829">
        <w:rPr>
          <w:rFonts w:ascii="宋体" w:hAnsi="宋体" w:hint="eastAsia"/>
          <w:lang w:eastAsia="zh-TW"/>
        </w:rPr>
        <w:t>扳崖鐵索沉沙舊，盤磴霜根疊石高。猿鳥不鳴山寂靜，一聲雲外吼蒲牢。</w:t>
      </w:r>
      <w:r w:rsidRPr="00312829">
        <w:rPr>
          <w:rFonts w:ascii="宋体" w:hAnsi="宋体"/>
          <w:lang w:eastAsia="zh-TW"/>
        </w:rPr>
        <w:t xml:space="preserve"> </w:t>
      </w:r>
      <w:r w:rsidRPr="00312829">
        <w:rPr>
          <w:rFonts w:ascii="宋体" w:hAnsi="宋体" w:hint="eastAsia"/>
          <w:lang w:eastAsia="zh-TW"/>
        </w:rPr>
        <w:t>壬申十月登洗象池作，似傳度大師印可，</w:t>
      </w:r>
      <w:r w:rsidR="00E64B17">
        <w:rPr>
          <w:rFonts w:ascii="宋体" w:hAnsi="宋体" w:hint="eastAsia"/>
          <w:lang w:eastAsia="zh-TW"/>
        </w:rPr>
        <w:t>黄</w:t>
      </w:r>
      <w:r w:rsidRPr="00312829">
        <w:rPr>
          <w:rFonts w:ascii="宋体" w:hAnsi="宋体" w:hint="eastAsia"/>
          <w:lang w:eastAsia="zh-TW"/>
        </w:rPr>
        <w:t>賓虹。”當為在成都所贈。</w:t>
      </w:r>
    </w:p>
    <w:p w14:paraId="58C1BC7A" w14:textId="77777777" w:rsidR="00312829" w:rsidRPr="00312829" w:rsidRDefault="00312829" w:rsidP="00FC2921">
      <w:pPr>
        <w:rPr>
          <w:rFonts w:ascii="宋体" w:hAnsi="宋体" w:hint="eastAsia"/>
          <w:lang w:eastAsia="zh-TW"/>
        </w:rPr>
      </w:pPr>
    </w:p>
    <w:p w14:paraId="1B6886E3" w14:textId="77777777" w:rsidR="00FC2921" w:rsidRPr="00312829" w:rsidRDefault="000B4C09" w:rsidP="00FC2921">
      <w:pPr>
        <w:rPr>
          <w:rFonts w:ascii="黑体" w:eastAsia="黑体" w:hint="eastAsia"/>
          <w:sz w:val="24"/>
          <w:lang w:eastAsia="zh-TW"/>
        </w:rPr>
      </w:pPr>
      <w:r>
        <w:rPr>
          <w:rFonts w:ascii="黑体" w:eastAsia="黑体" w:hint="eastAsia"/>
          <w:sz w:val="24"/>
          <w:lang w:eastAsia="zh-TW"/>
        </w:rPr>
        <w:t>在烏尤</w:t>
      </w:r>
      <w:r w:rsidR="00FC2921" w:rsidRPr="00312829">
        <w:rPr>
          <w:rFonts w:ascii="黑体" w:eastAsia="黑体" w:hint="eastAsia"/>
          <w:sz w:val="24"/>
          <w:lang w:eastAsia="zh-TW"/>
        </w:rPr>
        <w:t>寺，應方丈傳度法師之請，爲篆楹聯。</w:t>
      </w:r>
    </w:p>
    <w:p w14:paraId="140B81E4" w14:textId="77777777" w:rsidR="00FC2921" w:rsidRDefault="00FC2921" w:rsidP="00FC2921">
      <w:pPr>
        <w:rPr>
          <w:rFonts w:hint="eastAsia"/>
        </w:rPr>
      </w:pPr>
      <w:r>
        <w:rPr>
          <w:rFonts w:hint="eastAsia"/>
          <w:lang w:eastAsia="zh-TW"/>
        </w:rPr>
        <w:t>楹聯：“一徑登山參陸祖，萬華散室夢諸天。</w:t>
      </w:r>
      <w:r>
        <w:rPr>
          <w:rFonts w:hint="eastAsia"/>
        </w:rPr>
        <w:t>黄賓虹。”</w:t>
      </w:r>
    </w:p>
    <w:p w14:paraId="1882CFFD" w14:textId="77777777" w:rsidR="00FC2921" w:rsidRDefault="00FC2921" w:rsidP="00FC2921">
      <w:pPr>
        <w:rPr>
          <w:rFonts w:hint="eastAsia"/>
        </w:rPr>
      </w:pPr>
      <w:r>
        <w:rPr>
          <w:rFonts w:hint="eastAsia"/>
        </w:rPr>
        <w:t>按：此聯刻</w:t>
      </w:r>
      <w:r w:rsidR="00BB6F8C">
        <w:rPr>
          <w:rFonts w:hint="eastAsia"/>
        </w:rPr>
        <w:t>於</w:t>
      </w:r>
      <w:r w:rsidR="000B4C09">
        <w:rPr>
          <w:rFonts w:hint="eastAsia"/>
        </w:rPr>
        <w:t>上烏尤</w:t>
      </w:r>
      <w:r>
        <w:rPr>
          <w:rFonts w:hint="eastAsia"/>
        </w:rPr>
        <w:t>寺的半山化城亭中，</w:t>
      </w:r>
      <w:r w:rsidR="00BB6F8C">
        <w:rPr>
          <w:rFonts w:hint="eastAsia"/>
        </w:rPr>
        <w:t>於</w:t>
      </w:r>
      <w:r>
        <w:rPr>
          <w:rFonts w:hint="eastAsia"/>
        </w:rPr>
        <w:t>今猶存該亭。</w:t>
      </w:r>
    </w:p>
    <w:p w14:paraId="6D71CD50" w14:textId="77777777" w:rsidR="00685E11" w:rsidRDefault="00685E11" w:rsidP="00FC2921">
      <w:pPr>
        <w:rPr>
          <w:rFonts w:hint="eastAsia"/>
        </w:rPr>
      </w:pPr>
    </w:p>
    <w:p w14:paraId="41DE5CF0" w14:textId="77777777" w:rsidR="00685E11" w:rsidRPr="00685E11" w:rsidRDefault="00685E11" w:rsidP="00685E11">
      <w:pPr>
        <w:rPr>
          <w:rFonts w:ascii="黑体" w:eastAsia="黑体" w:hAnsi="宋体" w:hint="eastAsia"/>
          <w:sz w:val="24"/>
        </w:rPr>
      </w:pPr>
      <w:r w:rsidRPr="00685E11">
        <w:rPr>
          <w:rFonts w:ascii="黑体" w:eastAsia="黑体" w:hAnsi="宋体" w:hint="eastAsia"/>
          <w:sz w:val="24"/>
          <w:lang w:eastAsia="zh-TW"/>
        </w:rPr>
        <w:t>此際，上海謝夢鯉主辦之現代名家書畫扶輪展覽會第十次特約現代名家小品書畫展覽會10月12日至18日在利利公司文藝部展出，有作品陳列。</w:t>
      </w:r>
    </w:p>
    <w:p w14:paraId="0AA04C2A" w14:textId="77777777" w:rsidR="00685E11" w:rsidRPr="00685E11" w:rsidRDefault="00685E11" w:rsidP="00685E11">
      <w:pPr>
        <w:rPr>
          <w:rFonts w:ascii="宋体" w:hAnsi="宋体" w:hint="eastAsia"/>
          <w:lang w:eastAsia="zh-TW"/>
        </w:rPr>
      </w:pPr>
      <w:r w:rsidRPr="00685E11">
        <w:rPr>
          <w:rFonts w:ascii="宋体" w:hAnsi="宋体" w:hint="eastAsia"/>
          <w:lang w:eastAsia="zh-TW"/>
        </w:rPr>
        <w:t>《現代名家書畫扶輪展覽會第十次特約現代名家小品書畫展覽會》：“注意特點：本展覽會均為現代名家最近精愜佳構，徇本公司之請而特約者，當今庚扇面大會開幕之時即已著手，本展會之進行，轉輾數月，方告厥成。更為迎合時代潮流，允符社會趨向起見，特將尺寸歸為一律裝裱，取其一式，並有配合適宜各家楹聯，用鮮明精緻之綾絹，以巧小玲瓏之裝潢，分之各成小立軸，合之可作小屏條。畫則山水人物、花卉鳥獸，書則真草篆隸、鐘鼎雙鉤，名家之精華，盡在其中，書畫之大成於斯雲然。本公司旨在闡揚國粹，提倡固有藝術，不作名利企圖，願結翰墨因緣，具有痂癖及愛好藝術諸君，幸毋交臂失之。出品者台銜如下：丁寶書，于右任，王一亭，王個簃，王師子，王夢白、朱良材，朱亦奇，朱紫翔，任堇叔，向金甫，汪仲山，汪聲遠，李芳園，金息侯，金夢石，沈一齋，沈心海，沈兼巢，沈劍知，洪釐生，吳一峰，吳青霞，吳東邁，高吹萬，俞寄凡，俞劍華，唐吉生，胡若思，馬企周，馬萬裡，許徵白，許修直，徐穆如，陸小曼，陸鐵夫，章士釗，商笙伯，袁希濂，陳小蝶，陳灨一，陳聲遠，孫雪泥，柳漁笙，湯啟言，張大千，張石園，張聿光，張恢盦，張燕昌，高尚之，彭壽年，諸健秋，姚鴻釗，</w:t>
      </w:r>
      <w:r w:rsidR="00E64B17">
        <w:rPr>
          <w:rFonts w:ascii="宋体" w:hAnsi="宋体" w:hint="eastAsia"/>
          <w:lang w:eastAsia="zh-TW"/>
        </w:rPr>
        <w:t>黄</w:t>
      </w:r>
      <w:r w:rsidRPr="00685E11">
        <w:rPr>
          <w:rFonts w:ascii="宋体" w:hAnsi="宋体" w:hint="eastAsia"/>
          <w:lang w:eastAsia="zh-TW"/>
        </w:rPr>
        <w:t>賓虹，</w:t>
      </w:r>
      <w:r w:rsidR="00E64B17">
        <w:rPr>
          <w:rFonts w:ascii="宋体" w:hAnsi="宋体" w:hint="eastAsia"/>
          <w:lang w:eastAsia="zh-TW"/>
        </w:rPr>
        <w:t>黄</w:t>
      </w:r>
      <w:r w:rsidRPr="00685E11">
        <w:rPr>
          <w:rFonts w:ascii="宋体" w:hAnsi="宋体" w:hint="eastAsia"/>
          <w:lang w:eastAsia="zh-TW"/>
        </w:rPr>
        <w:t>曉汀，董匑廠，</w:t>
      </w:r>
      <w:r w:rsidR="00E64B17">
        <w:rPr>
          <w:rFonts w:ascii="宋体" w:hAnsi="宋体" w:hint="eastAsia"/>
          <w:lang w:eastAsia="zh-TW"/>
        </w:rPr>
        <w:t>黄</w:t>
      </w:r>
      <w:r w:rsidRPr="00685E11">
        <w:rPr>
          <w:rFonts w:ascii="宋体" w:hAnsi="宋体" w:hint="eastAsia"/>
          <w:lang w:eastAsia="zh-TW"/>
        </w:rPr>
        <w:t>藹農，楊渭泉，喻長霖，秦清曾，鄧春澍，葉伯皋，經頤淵，賀天健，熊松泉，趙半跛，趙俊民，趙雪侯，鄭曼青，鄭集賓，錢一海，錢瘦鐵，潘琅圃，謝公展，謝玉岑，樓辛壺，繆谷瑛，譚澤闓，閻甘園，魏弱叟。地址：棋盤街泗涇路利利公司文藝部。日期：十月十二日起，至十八日止。主幹人謝夢鯉啟。”（</w:t>
      </w:r>
      <w:r w:rsidRPr="00685E11">
        <w:rPr>
          <w:rFonts w:ascii="宋体" w:hAnsi="宋体"/>
          <w:lang w:eastAsia="zh-TW"/>
        </w:rPr>
        <w:t>10</w:t>
      </w:r>
      <w:r w:rsidRPr="00685E11">
        <w:rPr>
          <w:rFonts w:ascii="宋体" w:hAnsi="宋体" w:hint="eastAsia"/>
          <w:lang w:eastAsia="zh-TW"/>
        </w:rPr>
        <w:t>月</w:t>
      </w:r>
      <w:r w:rsidRPr="00685E11">
        <w:rPr>
          <w:rFonts w:ascii="宋体" w:hAnsi="宋体"/>
          <w:lang w:eastAsia="zh-TW"/>
        </w:rPr>
        <w:t>16</w:t>
      </w:r>
      <w:r w:rsidRPr="00685E11">
        <w:rPr>
          <w:rFonts w:ascii="宋体" w:hAnsi="宋体" w:hint="eastAsia"/>
          <w:lang w:eastAsia="zh-TW"/>
        </w:rPr>
        <w:t>日申報）</w:t>
      </w:r>
    </w:p>
    <w:p w14:paraId="4296AD17" w14:textId="77777777" w:rsidR="00685E11" w:rsidRDefault="00685E11" w:rsidP="00FC2921">
      <w:pPr>
        <w:rPr>
          <w:rFonts w:hint="eastAsia"/>
        </w:rPr>
      </w:pPr>
    </w:p>
    <w:p w14:paraId="297B3049" w14:textId="77777777" w:rsidR="00FC2921" w:rsidRDefault="00FC2921" w:rsidP="00FC2921"/>
    <w:p w14:paraId="75F82DB1" w14:textId="77777777" w:rsidR="00FC2921" w:rsidRPr="00312829" w:rsidRDefault="00FC2921" w:rsidP="00FC2921">
      <w:pPr>
        <w:rPr>
          <w:rFonts w:ascii="黑体" w:eastAsia="黑体" w:hint="eastAsia"/>
          <w:sz w:val="24"/>
        </w:rPr>
      </w:pPr>
      <w:r w:rsidRPr="00312829">
        <w:rPr>
          <w:rFonts w:ascii="黑体" w:eastAsia="黑体" w:hint="eastAsia"/>
          <w:sz w:val="24"/>
        </w:rPr>
        <w:t>11月6日，抵成都，先至中國銀行，旋下榻陳澤霈成都别墅“一廬”，翌日，四川藝術專科學校校長周稷和校務主任劉既明來謁，聘爲該校校董兼中國畫系主任。</w:t>
      </w:r>
    </w:p>
    <w:p w14:paraId="4CFDE2F3"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·追隨賓老溯江入蜀》：“游罷峨嵋後，兩人乘人力車返回嘉定，然後换乘汽車來到成都，這裏是他們入蜀的落脚點。黄賓虹、吳一</w:t>
      </w:r>
      <w:r w:rsidR="00641330">
        <w:rPr>
          <w:rFonts w:hint="eastAsia"/>
        </w:rPr>
        <w:t>峰</w:t>
      </w:r>
      <w:r>
        <w:rPr>
          <w:rFonts w:hint="eastAsia"/>
        </w:rPr>
        <w:t>來到成都市西門三道街‘一廬’陳澤霈的寓所。陳家的人早接到陳澤霈從上海發來的電報，叮囑家人要好好招待兩位畫家。他倆走進‘一廬’大門就是一個大花園，有樓閣臺榭，花木叢生。陳家的人熱情接待這兩位遠道的客人，請他們住進花園裏的閣樓上。樓上很寬敞，還能環視四面的景色。黄賓虹是應四川美術專科學校之聘來川講學，第二天一早，校長周稷和教務主任劉既明親自到三道街‘一廬’來看望黄賓虹。周、劉兩人都是上海美專畢業的，與吳一</w:t>
      </w:r>
      <w:r w:rsidR="00641330">
        <w:rPr>
          <w:rFonts w:hint="eastAsia"/>
        </w:rPr>
        <w:t>峰</w:t>
      </w:r>
      <w:r>
        <w:rPr>
          <w:rFonts w:hint="eastAsia"/>
        </w:rPr>
        <w:t>是美專先後同學，一見面都是熟人，大家寒暄之後，黄賓虹從皮包裏取出一封上海美專校長劉海粟的親筆信，遞給周稷。他慎重雙手接過劉校長的手書，拆開信上面寫着：‘周稷弟：國畫重鎮黄賓虹先生入蜀講學，吾弟需隨時頂禮，以敬高賢。海粟。八月十五日。’四川美術專科學校在成都市皇城後子門，周稷聘請黄賓虹任四川美專國畫系主任。因周稷兼成都師範大學繪畫系主任，他又請黄賓虹到師大兼美術課，可多增加點收入，周稷又請吳一</w:t>
      </w:r>
      <w:r w:rsidR="00641330">
        <w:rPr>
          <w:rFonts w:hint="eastAsia"/>
        </w:rPr>
        <w:t>峰</w:t>
      </w:r>
      <w:r>
        <w:rPr>
          <w:rFonts w:hint="eastAsia"/>
        </w:rPr>
        <w:t>在四川美專任教。”</w:t>
      </w:r>
    </w:p>
    <w:p w14:paraId="42F863A9" w14:textId="77777777" w:rsidR="00FC2921" w:rsidRDefault="004C1606" w:rsidP="00FC2921">
      <w:pPr>
        <w:rPr>
          <w:rFonts w:hint="eastAsia"/>
        </w:rPr>
      </w:pPr>
      <w:r>
        <w:rPr>
          <w:rFonts w:hint="eastAsia"/>
        </w:rPr>
        <w:t>報導</w:t>
      </w:r>
      <w:r w:rsidR="00FC2921">
        <w:rPr>
          <w:rFonts w:hint="eastAsia"/>
        </w:rPr>
        <w:t>：“又訊：該校（藝專）既聘中國文藝泰斗黄賓虹爲校董兼中國畫系主任，復聘隨同黄氏而來之吳一</w:t>
      </w:r>
      <w:r w:rsidR="00641330">
        <w:rPr>
          <w:rFonts w:hint="eastAsia"/>
        </w:rPr>
        <w:t>峰</w:t>
      </w:r>
      <w:r w:rsidR="00FC2921">
        <w:rPr>
          <w:rFonts w:hint="eastAsia"/>
        </w:rPr>
        <w:t>擔任教授。吳氏善山水，工篆刻，爲上海美專高才，在京中頗享盛名，現與黄氏同寓本城三道街陳一禪公館中云。”（</w:t>
      </w:r>
      <w:r w:rsidR="00FC2921">
        <w:rPr>
          <w:rFonts w:hint="eastAsia"/>
        </w:rPr>
        <w:t>11</w:t>
      </w:r>
      <w:r w:rsidR="00FC2921">
        <w:rPr>
          <w:rFonts w:hint="eastAsia"/>
        </w:rPr>
        <w:t>月</w:t>
      </w:r>
      <w:r w:rsidR="00FC2921">
        <w:rPr>
          <w:rFonts w:hint="eastAsia"/>
        </w:rPr>
        <w:t>11</w:t>
      </w:r>
      <w:r w:rsidR="00411053">
        <w:rPr>
          <w:rFonts w:hint="eastAsia"/>
        </w:rPr>
        <w:t>日新新新聞</w:t>
      </w:r>
      <w:r w:rsidR="00FC2921">
        <w:rPr>
          <w:rFonts w:hint="eastAsia"/>
        </w:rPr>
        <w:t>）</w:t>
      </w:r>
    </w:p>
    <w:p w14:paraId="4E142D00" w14:textId="77777777" w:rsidR="00FC2921" w:rsidRDefault="00FC2921" w:rsidP="00FC2921">
      <w:pPr>
        <w:rPr>
          <w:rFonts w:hint="eastAsia"/>
        </w:rPr>
      </w:pPr>
      <w:r>
        <w:rPr>
          <w:rFonts w:hint="eastAsia"/>
        </w:rPr>
        <w:t>按：“一廬”在成都少城，方旭</w:t>
      </w:r>
      <w:r>
        <w:rPr>
          <w:rFonts w:hint="eastAsia"/>
        </w:rPr>
        <w:t>20</w:t>
      </w:r>
      <w:r>
        <w:rPr>
          <w:rFonts w:hint="eastAsia"/>
        </w:rPr>
        <w:t>年代有《一閣吟贈陳戎生》詩，對它曾作如下描述：“此閣虚而尊，獨立乃多助。一園規自治，一廬森擁護。一樓聯邦聯，一亭附庸附。少城此一隅，風景恣割據。”（方旭《鶴叟詩存》）</w:t>
      </w:r>
    </w:p>
    <w:p w14:paraId="770F3456" w14:textId="77777777" w:rsidR="00FC2921" w:rsidRDefault="00FC2921" w:rsidP="00FC2921">
      <w:pPr>
        <w:rPr>
          <w:rFonts w:hint="eastAsia"/>
        </w:rPr>
      </w:pPr>
      <w:r>
        <w:rPr>
          <w:rFonts w:hint="eastAsia"/>
        </w:rPr>
        <w:t>劉振宇致編者書：“黄賓虹先生入川最先住在陳一禪公館中。陳公館位</w:t>
      </w:r>
      <w:r w:rsidR="00BB6F8C">
        <w:rPr>
          <w:rFonts w:hint="eastAsia"/>
        </w:rPr>
        <w:t>於</w:t>
      </w:r>
      <w:r>
        <w:rPr>
          <w:rFonts w:hint="eastAsia"/>
        </w:rPr>
        <w:t>成都三道街。三道街屬清朝少城，西起上同仁路，東向上半節巷西口，清代叫忠孝胡同，爲正黄旗三甲，民國時期多軍閥公館。陳公館僕人傅婆婆回憶説，當年的陳公館在三道街中間位置，房子很大，雙層閣樓，有紅地板和大理石柱，後面花園還有一個小水池。主人愛好文藝，抗戰時期，許多著名畫家、詩人、表演藝術家常住在這裏。上個世紀九十年代初著名演員白楊還故地重游，在公館裏拍攝了電影。解放不久，陳先生就去世了，當家的是二夫人朱女士。朱夫人原是陳師長的丫環，人很漂亮，也很能幹，但畢竟時代不一樣了，家族的命運也不同了。‘文革’期間，公館裏的字畫、珠寶都被抄走了，連地板也被撬開，挖地三尺，尋找‘反革命’證據，人因政治問題也被打散了。</w:t>
      </w:r>
      <w:r>
        <w:rPr>
          <w:rFonts w:hint="eastAsia"/>
        </w:rPr>
        <w:t>1993</w:t>
      </w:r>
      <w:r>
        <w:rPr>
          <w:rFonts w:hint="eastAsia"/>
        </w:rPr>
        <w:t>年成都市舊城改造，陳公館被拆毁。”</w:t>
      </w:r>
    </w:p>
    <w:p w14:paraId="1D57B131"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·追隨賓老溯江入蜀》：“自滬入蜀，輪船溯江而上本來就慢，有些地方還得改乘木船。入四川境内後，由</w:t>
      </w:r>
      <w:r w:rsidR="00BB6F8C">
        <w:rPr>
          <w:rFonts w:hint="eastAsia"/>
        </w:rPr>
        <w:t>於</w:t>
      </w:r>
      <w:r>
        <w:rPr>
          <w:rFonts w:hint="eastAsia"/>
        </w:rPr>
        <w:t>軍閥割據，各有防區、各守關津，沿途都有軍人檢查。所以入蜀行旅就特别艱難，船晝行夜宿，花的時間近兩個月之多。旅途時間雖長但有利</w:t>
      </w:r>
      <w:r w:rsidR="00BB6F8C">
        <w:rPr>
          <w:rFonts w:hint="eastAsia"/>
        </w:rPr>
        <w:t>於</w:t>
      </w:r>
      <w:r>
        <w:rPr>
          <w:rFonts w:hint="eastAsia"/>
        </w:rPr>
        <w:t>吟詩作畫。”</w:t>
      </w:r>
    </w:p>
    <w:p w14:paraId="483578A5" w14:textId="77777777" w:rsidR="00FC2921" w:rsidRDefault="00FC2921" w:rsidP="00FC2921"/>
    <w:p w14:paraId="46623599" w14:textId="77777777" w:rsidR="00FC2921" w:rsidRPr="00685E11" w:rsidRDefault="00FC2921" w:rsidP="00FC2921">
      <w:pPr>
        <w:rPr>
          <w:rFonts w:ascii="黑体" w:eastAsia="黑体" w:hint="eastAsia"/>
          <w:sz w:val="24"/>
        </w:rPr>
      </w:pPr>
      <w:r w:rsidRPr="00685E11">
        <w:rPr>
          <w:rFonts w:ascii="黑体" w:eastAsia="黑体" w:hint="eastAsia"/>
          <w:sz w:val="24"/>
        </w:rPr>
        <w:t>11月8日，東方美術專科學校校長段虚谷、副校長馮建吳在晉寧酒樓設宴洗塵，與方旭、龔熙台等名流訂交。</w:t>
      </w:r>
    </w:p>
    <w:p w14:paraId="40AEF863" w14:textId="77777777" w:rsidR="00FC2921" w:rsidRDefault="00FC2921" w:rsidP="007D17D4">
      <w:pPr>
        <w:rPr>
          <w:rFonts w:hint="eastAsia"/>
        </w:rPr>
      </w:pPr>
      <w:r>
        <w:rPr>
          <w:rFonts w:hint="eastAsia"/>
        </w:rPr>
        <w:t>《名畫家來省</w:t>
      </w:r>
      <w:r w:rsidR="00F1500F">
        <w:rPr>
          <w:rFonts w:hint="eastAsia"/>
        </w:rPr>
        <w:t xml:space="preserve"> </w:t>
      </w:r>
      <w:r w:rsidR="007D17D4">
        <w:rPr>
          <w:rFonts w:hint="eastAsia"/>
        </w:rPr>
        <w:t>黄</w:t>
      </w:r>
      <w:r>
        <w:rPr>
          <w:rFonts w:hint="eastAsia"/>
        </w:rPr>
        <w:t>賓虹想慕峨嵋月</w:t>
      </w:r>
      <w:r w:rsidR="007D17D4">
        <w:rPr>
          <w:rFonts w:hint="eastAsia"/>
        </w:rPr>
        <w:t xml:space="preserve"> </w:t>
      </w:r>
      <w:r w:rsidR="007D17D4">
        <w:rPr>
          <w:rFonts w:hint="eastAsia"/>
        </w:rPr>
        <w:t>東</w:t>
      </w:r>
      <w:r>
        <w:rPr>
          <w:rFonts w:hint="eastAsia"/>
        </w:rPr>
        <w:t>方美專設宴洗塵》：“名畫家黄賓虹氏爲南社、寒之友先輩，社友如王一亭、陳樹人諸名流，均係當代書畫宗師。更曾</w:t>
      </w:r>
      <w:r w:rsidR="00BB6F8C">
        <w:rPr>
          <w:rFonts w:hint="eastAsia"/>
        </w:rPr>
        <w:t>於</w:t>
      </w:r>
      <w:r>
        <w:rPr>
          <w:rFonts w:hint="eastAsia"/>
        </w:rPr>
        <w:t>遜清時，與章太炎氏（按：應爲李瑞清）創辦留美學校，前任神州國光社總編輯，素慕吾川風景秀媚，久欲一游。此次偕國畫名家吳一</w:t>
      </w:r>
      <w:r w:rsidR="00641330">
        <w:rPr>
          <w:rFonts w:hint="eastAsia"/>
        </w:rPr>
        <w:t>峰</w:t>
      </w:r>
      <w:r>
        <w:rPr>
          <w:rFonts w:hint="eastAsia"/>
        </w:rPr>
        <w:t>來川游歷，經嘉定，游峨嵋而還，前日已抵省垣，現寓中國銀行。東方美專特約集士紳名流方鶴老、龔熙台諸氏</w:t>
      </w:r>
      <w:r w:rsidR="00BB6F8C">
        <w:rPr>
          <w:rFonts w:hint="eastAsia"/>
        </w:rPr>
        <w:t>於</w:t>
      </w:r>
      <w:r>
        <w:rPr>
          <w:rFonts w:hint="eastAsia"/>
        </w:rPr>
        <w:t>晉寧飯店，設宴爲黄氏洗塵云。”（</w:t>
      </w:r>
      <w:r>
        <w:rPr>
          <w:rFonts w:hint="eastAsia"/>
        </w:rPr>
        <w:t>11</w:t>
      </w:r>
      <w:r>
        <w:rPr>
          <w:rFonts w:hint="eastAsia"/>
        </w:rPr>
        <w:t>月</w:t>
      </w:r>
      <w:r>
        <w:rPr>
          <w:rFonts w:hint="eastAsia"/>
        </w:rPr>
        <w:t>8</w:t>
      </w:r>
      <w:r>
        <w:rPr>
          <w:rFonts w:hint="eastAsia"/>
        </w:rPr>
        <w:t>日《川報》）</w:t>
      </w:r>
    </w:p>
    <w:p w14:paraId="137BC496" w14:textId="77777777" w:rsidR="00FC2921" w:rsidRDefault="00FC2921" w:rsidP="00FC2921">
      <w:pPr>
        <w:rPr>
          <w:rFonts w:hint="eastAsia"/>
        </w:rPr>
      </w:pPr>
      <w:r>
        <w:rPr>
          <w:rFonts w:hint="eastAsia"/>
        </w:rPr>
        <w:t>按：</w:t>
      </w:r>
      <w:r>
        <w:rPr>
          <w:rFonts w:hint="eastAsia"/>
        </w:rPr>
        <w:t>11</w:t>
      </w:r>
      <w:r>
        <w:rPr>
          <w:rFonts w:hint="eastAsia"/>
        </w:rPr>
        <w:t>月</w:t>
      </w:r>
      <w:r>
        <w:rPr>
          <w:rFonts w:hint="eastAsia"/>
        </w:rPr>
        <w:t>9</w:t>
      </w:r>
      <w:r>
        <w:rPr>
          <w:rFonts w:hint="eastAsia"/>
        </w:rPr>
        <w:t>日《新新新聞》亦有同類</w:t>
      </w:r>
      <w:r w:rsidR="004C1606">
        <w:rPr>
          <w:rFonts w:hint="eastAsia"/>
        </w:rPr>
        <w:t>報導</w:t>
      </w:r>
      <w:r>
        <w:rPr>
          <w:rFonts w:hint="eastAsia"/>
        </w:rPr>
        <w:t>，詳下文蔡守致黄賓虹信。方旭（</w:t>
      </w:r>
      <w:r>
        <w:rPr>
          <w:rFonts w:hint="eastAsia"/>
        </w:rPr>
        <w:t>1852</w:t>
      </w:r>
      <w:r>
        <w:rPr>
          <w:rFonts w:hint="eastAsia"/>
        </w:rPr>
        <w:t>—</w:t>
      </w:r>
      <w:r>
        <w:rPr>
          <w:rFonts w:hint="eastAsia"/>
        </w:rPr>
        <w:t>1940</w:t>
      </w:r>
      <w:r>
        <w:rPr>
          <w:rFonts w:hint="eastAsia"/>
        </w:rPr>
        <w:t>），字鶴齋，安徽桐城人，桐城派文學家。清季拔貢，署華陽令、夔州知府，官留日學生監督、四川提學使、川東道台。爲官清正，大力倡辦新式教育。辛亥後，退隱成都。工詩文，善書畫，爲成都五老七賢之一。龔熙台（</w:t>
      </w:r>
      <w:r>
        <w:rPr>
          <w:rFonts w:hint="eastAsia"/>
        </w:rPr>
        <w:t>1863</w:t>
      </w:r>
      <w:r>
        <w:rPr>
          <w:rFonts w:hint="eastAsia"/>
        </w:rPr>
        <w:t>—</w:t>
      </w:r>
      <w:r>
        <w:rPr>
          <w:rFonts w:hint="eastAsia"/>
        </w:rPr>
        <w:t>1937</w:t>
      </w:r>
      <w:r>
        <w:rPr>
          <w:rFonts w:hint="eastAsia"/>
        </w:rPr>
        <w:t>），號幾山，四川井研人。方志學家。早年受學</w:t>
      </w:r>
      <w:r w:rsidR="00BB6F8C">
        <w:rPr>
          <w:rFonts w:hint="eastAsia"/>
        </w:rPr>
        <w:t>於</w:t>
      </w:r>
      <w:r>
        <w:rPr>
          <w:rFonts w:hint="eastAsia"/>
        </w:rPr>
        <w:t>名學者王樹楠，辛亥後任四川高等學校、成都高等師範學校教授。兼擅文史和金石學，著有《四川郡縣志》。</w:t>
      </w:r>
    </w:p>
    <w:p w14:paraId="0E316112" w14:textId="77777777" w:rsidR="00FC2921" w:rsidRDefault="00FC2921" w:rsidP="00FC2921">
      <w:pPr>
        <w:rPr>
          <w:rFonts w:hint="eastAsia"/>
        </w:rPr>
      </w:pPr>
      <w:r>
        <w:rPr>
          <w:rFonts w:hint="eastAsia"/>
        </w:rPr>
        <w:t>按：另詳</w:t>
      </w:r>
      <w:r>
        <w:rPr>
          <w:rFonts w:hint="eastAsia"/>
        </w:rPr>
        <w:t>1934</w:t>
      </w:r>
      <w:r>
        <w:rPr>
          <w:rFonts w:hint="eastAsia"/>
        </w:rPr>
        <w:t>年蔡守信與談月色《蜀游詩》跋。</w:t>
      </w:r>
    </w:p>
    <w:p w14:paraId="1765BA52" w14:textId="77777777" w:rsidR="00FC2921" w:rsidRDefault="00FC2921" w:rsidP="00FC2921"/>
    <w:p w14:paraId="34A999E8" w14:textId="77777777" w:rsidR="00FC2921" w:rsidRPr="00685E11" w:rsidRDefault="00FC2921" w:rsidP="00FC2921">
      <w:pPr>
        <w:rPr>
          <w:rFonts w:ascii="黑体" w:eastAsia="黑体" w:hint="eastAsia"/>
          <w:sz w:val="24"/>
        </w:rPr>
      </w:pPr>
      <w:r w:rsidRPr="00685E11">
        <w:rPr>
          <w:rFonts w:ascii="黑体" w:eastAsia="黑体" w:hint="eastAsia"/>
          <w:sz w:val="24"/>
        </w:rPr>
        <w:t>向楚得陳澤霈書，獲知下榻一廬，驅車來訪。</w:t>
      </w:r>
    </w:p>
    <w:p w14:paraId="69822302" w14:textId="77777777" w:rsidR="00FC2921" w:rsidRDefault="00FC2921" w:rsidP="00FC2921">
      <w:pPr>
        <w:rPr>
          <w:rFonts w:hint="eastAsia"/>
        </w:rPr>
      </w:pPr>
      <w:r>
        <w:rPr>
          <w:rFonts w:hint="eastAsia"/>
        </w:rPr>
        <w:t>向楚《金坡書介廖仲宣以黄賓虹蜀游山水畫册屬題》：“一禪（陳居士戎生）遺我峨嵋圖，旋寄南鴻海上書。書報黄癡入成都，問訊桐城方大夫。喜極驅車訪一廬（君來止一禪所居），君行上峽穿夔巫。沿江弄筆衫袖污，一叢畫稿匣中儲。今兹十幅即所餘，廖侯寶之如隨珠。龜亭南海何神乎（册中此幅尤妙），可抵潯陽看小姑。凌雲一抹烏尤烏，嘉州山水天下無。迓君皐比爲楷模（君一任四川大學藝術專科教授），歡然把臂蓉社徒（君、我與鶴叟倡起蓉社）。贈我書畫張齋居，逃空歲久生蠹魚。君早厭亂思蒓鱸，收拾靈秀還江湖。每憶對酒歸聯車，題此舊念爲之攄，好似花城相見初。”</w:t>
      </w:r>
    </w:p>
    <w:p w14:paraId="4085F9BD" w14:textId="77777777" w:rsidR="00FC2921" w:rsidRDefault="00FC2921" w:rsidP="00FC2921">
      <w:pPr>
        <w:rPr>
          <w:rFonts w:hint="eastAsia"/>
        </w:rPr>
      </w:pPr>
      <w:r>
        <w:rPr>
          <w:rFonts w:hint="eastAsia"/>
        </w:rPr>
        <w:t>按：路朝鑾，生卒年不詳，字金坡，號瓠庵，貴州畢節人。清末舉人，工駢文，精崑曲。入民國先後任北京師範大學、北京大學文學教授。廖仲宣</w:t>
      </w:r>
      <w:r w:rsidR="00793723">
        <w:rPr>
          <w:rFonts w:hint="eastAsia"/>
        </w:rPr>
        <w:t>（</w:t>
      </w:r>
      <w:r w:rsidR="00793723">
        <w:rPr>
          <w:rFonts w:hint="eastAsia"/>
        </w:rPr>
        <w:t>1887</w:t>
      </w:r>
      <w:r w:rsidR="00793723">
        <w:rPr>
          <w:rFonts w:hint="eastAsia"/>
        </w:rPr>
        <w:t>—</w:t>
      </w:r>
      <w:r w:rsidR="00793723">
        <w:rPr>
          <w:rFonts w:hint="eastAsia"/>
        </w:rPr>
        <w:t>1975</w:t>
      </w:r>
      <w:r w:rsidR="00793723">
        <w:rPr>
          <w:rFonts w:hint="eastAsia"/>
        </w:rPr>
        <w:t>）</w:t>
      </w:r>
      <w:r>
        <w:rPr>
          <w:rFonts w:hint="eastAsia"/>
        </w:rPr>
        <w:t>，</w:t>
      </w:r>
      <w:r w:rsidR="00793723">
        <w:rPr>
          <w:rFonts w:hint="eastAsia"/>
        </w:rPr>
        <w:t>名宗德，</w:t>
      </w:r>
      <w:r>
        <w:rPr>
          <w:rFonts w:hint="eastAsia"/>
        </w:rPr>
        <w:t>成都人，嗜書畫，嘗</w:t>
      </w:r>
      <w:r w:rsidR="00BB6F8C">
        <w:rPr>
          <w:rFonts w:hint="eastAsia"/>
        </w:rPr>
        <w:t>於</w:t>
      </w:r>
      <w:r>
        <w:rPr>
          <w:rFonts w:hint="eastAsia"/>
        </w:rPr>
        <w:t>成都北門設酒肆，用東坡洞庭春色詩意，榜曰“釣詩鈎”。向楚（</w:t>
      </w:r>
      <w:r>
        <w:rPr>
          <w:rFonts w:hint="eastAsia"/>
        </w:rPr>
        <w:t>1877</w:t>
      </w:r>
      <w:r>
        <w:rPr>
          <w:rFonts w:hint="eastAsia"/>
        </w:rPr>
        <w:t>—</w:t>
      </w:r>
      <w:r>
        <w:rPr>
          <w:rFonts w:hint="eastAsia"/>
        </w:rPr>
        <w:t>1961</w:t>
      </w:r>
      <w:r>
        <w:rPr>
          <w:rFonts w:hint="eastAsia"/>
        </w:rPr>
        <w:t>），字先喬，又字仙喬、仙樵，四川巴縣人。精音韻，善詩文，工書法。早年師從趙熙。歷任四川軍政秘書廳廳長、孫中山秘書、四川教育廳廳長、四川大學副校長。解放後，任四川省文史館館長。（劉振宇提供）</w:t>
      </w:r>
    </w:p>
    <w:p w14:paraId="6ECAA4B8" w14:textId="77777777" w:rsidR="00FC2921" w:rsidRDefault="00FC2921" w:rsidP="00FC2921"/>
    <w:p w14:paraId="6F1E179C" w14:textId="77777777" w:rsidR="00FC2921" w:rsidRPr="00685E11" w:rsidRDefault="00FC2921" w:rsidP="00FC2921">
      <w:pPr>
        <w:rPr>
          <w:rFonts w:ascii="黑体" w:eastAsia="黑体" w:hint="eastAsia"/>
          <w:sz w:val="24"/>
        </w:rPr>
      </w:pPr>
      <w:r w:rsidRPr="00685E11">
        <w:rPr>
          <w:rFonts w:ascii="黑体" w:eastAsia="黑体" w:hint="eastAsia"/>
          <w:sz w:val="24"/>
        </w:rPr>
        <w:t>到成都不久，恰逢軍閥劉文輝部與田頌堯部巷戰，一夕數驚，市廛、校舍毀壞，百姓死傷無數。戰後市面蕭條，人民困苦，欲返櫂歸滬，文化文藝界友人挽留至春和時首途。</w:t>
      </w:r>
    </w:p>
    <w:p w14:paraId="707CA3BF" w14:textId="77777777" w:rsidR="00FC2921" w:rsidRDefault="00FC2921" w:rsidP="00FC2921">
      <w:pPr>
        <w:rPr>
          <w:rFonts w:hint="eastAsia"/>
        </w:rPr>
      </w:pPr>
      <w:r>
        <w:rPr>
          <w:rFonts w:hint="eastAsia"/>
        </w:rPr>
        <w:t>士衡《省城巷戰竹枝詞》：“殺機爆發奪皇城，大砲頻轟徹夜驚。羅戴前車留痛史，劫灰重見禍蒼生。前度競言虎疫多，兵戎又見起風波。病魔剛退殺顯現，人禍天災唤奈何！沿街馬路盡屯兵，不許人民戴月行。禁絶往來安警戒，戰坑挖遍錦官城。兵士争先祇為錢，衝鋒懸賞百而千。一連死去人多少，夜月魂歸泣杜鵑。全城罷市避烽煙，殃及無辜倍可憐。最是不可争戰處，紅顔白髮受顛連。四郊多壘地無皮，繁盛商場也露屍。糜濫如斯誰任咎，小民千百斷晨炊。”（</w:t>
      </w:r>
      <w:r>
        <w:rPr>
          <w:rFonts w:hint="eastAsia"/>
        </w:rPr>
        <w:t>11</w:t>
      </w:r>
      <w:r>
        <w:rPr>
          <w:rFonts w:hint="eastAsia"/>
        </w:rPr>
        <w:t>月</w:t>
      </w:r>
      <w:r>
        <w:rPr>
          <w:rFonts w:hint="eastAsia"/>
        </w:rPr>
        <w:t>28</w:t>
      </w:r>
      <w:r w:rsidR="00411053">
        <w:rPr>
          <w:rFonts w:hint="eastAsia"/>
        </w:rPr>
        <w:t>日新新新聞</w:t>
      </w:r>
      <w:r>
        <w:rPr>
          <w:rFonts w:hint="eastAsia"/>
        </w:rPr>
        <w:t>）</w:t>
      </w:r>
    </w:p>
    <w:p w14:paraId="78A2BBC3" w14:textId="77777777" w:rsidR="00FC2921" w:rsidRDefault="00FC2921" w:rsidP="00FC2921">
      <w:pPr>
        <w:rPr>
          <w:rFonts w:hint="eastAsia"/>
        </w:rPr>
      </w:pPr>
      <w:r>
        <w:rPr>
          <w:rFonts w:hint="eastAsia"/>
        </w:rPr>
        <w:t>希文《夜聞取階石為戰壘感賦》：“歲歲輸繁賦，傾家以養兵。傾家亦何惜，期在衛吾民。國難無兵出，人皆不聊生。胡忍益殘暴，轉戰來錦城。當街築營壘，一夕頻數驚。相持久不下，文電尤紛争。吾民誠寡識，火起誰敢攖。眼看衆□命，俄頃為犧牲。諸公縱不惜，甲第尚縱横。况乃維桑梓，亦有父與兄。親戚固同志，高臺寧自傾。國勢方日蹙，倭蠻猶倒行。願以此兵力，矢志在澄清。揮毫不能止，所願鑒我情。”（同上）</w:t>
      </w:r>
    </w:p>
    <w:p w14:paraId="160A1EE7" w14:textId="77777777" w:rsidR="00FC2921" w:rsidRDefault="00FC2921" w:rsidP="00FC2921">
      <w:pPr>
        <w:rPr>
          <w:rFonts w:hint="eastAsia"/>
        </w:rPr>
      </w:pPr>
      <w:r>
        <w:rPr>
          <w:rFonts w:hint="eastAsia"/>
        </w:rPr>
        <w:t>“成都巷戰浩劫紀——繁盛市街化爲焦土文化機關摧毀殆盡學生死亡數逾千人”</w:t>
      </w:r>
      <w:r w:rsidR="004C1606">
        <w:rPr>
          <w:rFonts w:hint="eastAsia"/>
        </w:rPr>
        <w:t>報導</w:t>
      </w:r>
      <w:r>
        <w:rPr>
          <w:rFonts w:hint="eastAsia"/>
        </w:rPr>
        <w:t>：“（上略）巷戰共計一週：二十九軍與二十四軍相持</w:t>
      </w:r>
      <w:r w:rsidR="00BB6F8C">
        <w:rPr>
          <w:rFonts w:hint="eastAsia"/>
        </w:rPr>
        <w:t>於</w:t>
      </w:r>
      <w:r>
        <w:rPr>
          <w:rFonts w:hint="eastAsia"/>
        </w:rPr>
        <w:t>成都，共計月餘，初田頌堯尚意存觀望，迨至二十軍攻下瀘州，李、楊進佔資中、簡陽，始舉兵向劉文輝進攻，以致發生巷戰，自</w:t>
      </w:r>
      <w:r>
        <w:rPr>
          <w:rFonts w:hint="eastAsia"/>
        </w:rPr>
        <w:t>11</w:t>
      </w:r>
      <w:r>
        <w:rPr>
          <w:rFonts w:hint="eastAsia"/>
        </w:rPr>
        <w:t>月</w:t>
      </w:r>
      <w:r>
        <w:rPr>
          <w:rFonts w:hint="eastAsia"/>
        </w:rPr>
        <w:t>16</w:t>
      </w:r>
      <w:r>
        <w:rPr>
          <w:rFonts w:hint="eastAsia"/>
        </w:rPr>
        <w:t>日清晨起，直戰至</w:t>
      </w:r>
      <w:r>
        <w:rPr>
          <w:rFonts w:hint="eastAsia"/>
        </w:rPr>
        <w:t>24</w:t>
      </w:r>
      <w:r>
        <w:rPr>
          <w:rFonts w:hint="eastAsia"/>
        </w:rPr>
        <w:t>日止，田、劉兩軍雙方肉搏，共有七十三次，初僅限</w:t>
      </w:r>
      <w:r w:rsidR="00BB6F8C">
        <w:rPr>
          <w:rFonts w:hint="eastAsia"/>
        </w:rPr>
        <w:t>於</w:t>
      </w:r>
      <w:r>
        <w:rPr>
          <w:rFonts w:hint="eastAsia"/>
        </w:rPr>
        <w:t>城内，後乃蔓延附城各區，戰綫展開共五十餘里。……結果劉、田、鄧三部共死亡一萬五千餘人，市民死亡萬餘。至</w:t>
      </w:r>
      <w:r w:rsidR="00BB6F8C">
        <w:rPr>
          <w:rFonts w:hint="eastAsia"/>
        </w:rPr>
        <w:t>於</w:t>
      </w:r>
      <w:r>
        <w:rPr>
          <w:rFonts w:hint="eastAsia"/>
        </w:rPr>
        <w:t>民衆方面，新化街一帶（成都娼妓麕集之所）變成戰場，妓女中流彈而死者六千餘人，城外附郭一帶，市民死三千餘人，城内除新化街外，其他中流彈而死者，共六千餘人，内中學生有一千五六百人以上，皇城内四川最高學府、西南文化樞紐之四川大學（由四川大學、成都大學、師範大學合併而成）所有各院及圖書館、儀器室等，概被毀損無遺，川大男女學生死者共計五百餘人，總計無辜人民死亡在萬人以上，房屋被砲火焚燬及軍隊拆去者約計四萬餘棟，昔日繁盛無比之東大街，萬商雲集之春熙路，今皆變爲瓦礫之場，商號七零八落，市街石塊堆積，慘淡之狀，不忍目睹，至少城方面之四川教育館、四川圖書館、博物館、動物園等亦變成平地，四川之文化，幾百年之古物，已摧殘殆盡。（下略）”（</w:t>
      </w:r>
      <w:r>
        <w:rPr>
          <w:rFonts w:hint="eastAsia"/>
        </w:rPr>
        <w:t>12</w:t>
      </w:r>
      <w:r>
        <w:rPr>
          <w:rFonts w:hint="eastAsia"/>
        </w:rPr>
        <w:t>月</w:t>
      </w:r>
      <w:r>
        <w:rPr>
          <w:rFonts w:hint="eastAsia"/>
        </w:rPr>
        <w:t>10</w:t>
      </w:r>
      <w:r w:rsidR="00411053">
        <w:rPr>
          <w:rFonts w:hint="eastAsia"/>
        </w:rPr>
        <w:t>日申報</w:t>
      </w:r>
      <w:r>
        <w:rPr>
          <w:rFonts w:hint="eastAsia"/>
        </w:rPr>
        <w:t>）</w:t>
      </w:r>
    </w:p>
    <w:p w14:paraId="1D504F86"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·追隨賓老溯江入蜀》：“由</w:t>
      </w:r>
      <w:r w:rsidR="00BB6F8C">
        <w:rPr>
          <w:rFonts w:hint="eastAsia"/>
        </w:rPr>
        <w:t>於</w:t>
      </w:r>
      <w:r>
        <w:rPr>
          <w:rFonts w:hint="eastAsia"/>
        </w:rPr>
        <w:t>四川軍閥田頌堯部與劉文輝部在成都巷戰，兩軍争奪戰的焦點在美專校址附近的煤山，學校無法上課。巷戰越演越烈，三道街附近的支磯石、同仁路也成了兩軍的争奪戰場，弄得這裏的老百姓惶惶不可終日。陳家的人對黄賓虹、吳一</w:t>
      </w:r>
      <w:r w:rsidR="00641330">
        <w:rPr>
          <w:rFonts w:hint="eastAsia"/>
        </w:rPr>
        <w:t>峰</w:t>
      </w:r>
      <w:r>
        <w:rPr>
          <w:rFonts w:hint="eastAsia"/>
        </w:rPr>
        <w:t>説：‘要打仗火了，黄老！你們住閣樓太危險，還是搬下來住。你們出門人，命要緊，不要出事才好！’然後，陳家的人收拾出一間平房，在地上搭地鋪。吳一</w:t>
      </w:r>
      <w:r w:rsidR="00641330">
        <w:rPr>
          <w:rFonts w:hint="eastAsia"/>
        </w:rPr>
        <w:t>峰</w:t>
      </w:r>
      <w:r>
        <w:rPr>
          <w:rFonts w:hint="eastAsia"/>
        </w:rPr>
        <w:t>將被褥和日用品從閣樓上搬下，先用稻草在地上厚厚地鋪了一層，上面再鋪上油布，然後才鋪好被褥。黄賓虹帶的書很多，吳一</w:t>
      </w:r>
      <w:r w:rsidR="00641330">
        <w:rPr>
          <w:rFonts w:hint="eastAsia"/>
        </w:rPr>
        <w:t>峰</w:t>
      </w:r>
      <w:r>
        <w:rPr>
          <w:rFonts w:hint="eastAsia"/>
        </w:rPr>
        <w:t>用書在黄老師的枕頭前築了一道書牆，以防槍彈。一切安置好後已是傍晚，簡單吃了點東西，兩人對坐在地鋪上，討論繪畫技法。不覺已入深夜，兩人才躺在被窩裏，静聽巷戰的槍砲聲。突然，‘一廬’院内閣樓上發生一聲驚人的巨響，驚動了院子的人，可是誰也不敢出來看，因爲巷戰就在附近打響，槍彈不斷在‘一廬’的房頂上呼嘯飛過。天明（</w:t>
      </w:r>
      <w:r>
        <w:rPr>
          <w:rFonts w:hint="eastAsia"/>
        </w:rPr>
        <w:t>10</w:t>
      </w:r>
      <w:r>
        <w:rPr>
          <w:rFonts w:hint="eastAsia"/>
        </w:rPr>
        <w:t>月</w:t>
      </w:r>
      <w:r>
        <w:rPr>
          <w:rFonts w:hint="eastAsia"/>
        </w:rPr>
        <w:t>24</w:t>
      </w:r>
      <w:r>
        <w:rPr>
          <w:rFonts w:hint="eastAsia"/>
        </w:rPr>
        <w:t>日），槍砲聲停息了，黄賓虹擔心他放在閣樓上的箱子和畫稿，一起床他就叫：‘一</w:t>
      </w:r>
      <w:r w:rsidR="00641330">
        <w:rPr>
          <w:rFonts w:hint="eastAsia"/>
        </w:rPr>
        <w:t>峰</w:t>
      </w:r>
      <w:r>
        <w:rPr>
          <w:rFonts w:hint="eastAsia"/>
        </w:rPr>
        <w:t>，我們上閣樓去看看！’兩人上了樓，見箱子被打爛，吳一</w:t>
      </w:r>
      <w:r w:rsidR="00641330">
        <w:rPr>
          <w:rFonts w:hint="eastAsia"/>
        </w:rPr>
        <w:t>峰</w:t>
      </w:r>
      <w:r>
        <w:rPr>
          <w:rFonts w:hint="eastAsia"/>
        </w:rPr>
        <w:t>離滬時請諸師友題字的《壯游圖》手卷被子彈打穿一個洞。黄賓虹、吳一</w:t>
      </w:r>
      <w:r w:rsidR="00641330">
        <w:rPr>
          <w:rFonts w:hint="eastAsia"/>
        </w:rPr>
        <w:t>峰</w:t>
      </w:r>
      <w:r>
        <w:rPr>
          <w:rFonts w:hint="eastAsia"/>
        </w:rPr>
        <w:t>算是嘗到四川軍閥混戰的滋味。對此情此景，黄賓虹説：‘真幸運，昨天不從閣樓上下來，必遭非命！’吳一</w:t>
      </w:r>
      <w:r w:rsidR="00641330">
        <w:rPr>
          <w:rFonts w:hint="eastAsia"/>
        </w:rPr>
        <w:t>峰</w:t>
      </w:r>
      <w:r>
        <w:rPr>
          <w:rFonts w:hint="eastAsia"/>
        </w:rPr>
        <w:t>見黄賓虹這兩天都没有好好吃頓飯了，他上街打聽一下情况</w:t>
      </w:r>
      <w:r>
        <w:rPr>
          <w:rFonts w:hint="eastAsia"/>
        </w:rPr>
        <w:t xml:space="preserve"> </w:t>
      </w:r>
      <w:r>
        <w:rPr>
          <w:rFonts w:hint="eastAsia"/>
        </w:rPr>
        <w:t>，準備買點老師喜歡吃的食品回來。吳一</w:t>
      </w:r>
      <w:r w:rsidR="00641330">
        <w:rPr>
          <w:rFonts w:hint="eastAsia"/>
        </w:rPr>
        <w:t>峰</w:t>
      </w:r>
      <w:r>
        <w:rPr>
          <w:rFonts w:hint="eastAsia"/>
        </w:rPr>
        <w:t>走到長順街，見有士兵用竹杆挑起三尺寬丈餘長的白布，上面寫着‘劉、田兩軍停戰。鄧令’。鄧是國民革命軍第二十八軍軍長鄧錫侯。巷戰平息，店鋪也開門做生意了，街口士兵們開始拆工事。吳一</w:t>
      </w:r>
      <w:r w:rsidR="00641330">
        <w:rPr>
          <w:rFonts w:hint="eastAsia"/>
        </w:rPr>
        <w:t>峰</w:t>
      </w:r>
      <w:r>
        <w:rPr>
          <w:rFonts w:hint="eastAsia"/>
        </w:rPr>
        <w:t>見此情景十分高興，趕快折回‘一廬’告訴黄賓虹説：‘老師，可以出門了！走，上街去看看！’黄賓虹和吳一</w:t>
      </w:r>
      <w:r w:rsidR="00641330">
        <w:rPr>
          <w:rFonts w:hint="eastAsia"/>
        </w:rPr>
        <w:t>峰</w:t>
      </w:r>
      <w:r>
        <w:rPr>
          <w:rFonts w:hint="eastAsia"/>
        </w:rPr>
        <w:t>走到街上，黄賓虹深有感觸地對吳一</w:t>
      </w:r>
      <w:r w:rsidR="00641330">
        <w:rPr>
          <w:rFonts w:hint="eastAsia"/>
        </w:rPr>
        <w:t>峰</w:t>
      </w:r>
      <w:r>
        <w:rPr>
          <w:rFonts w:hint="eastAsia"/>
        </w:rPr>
        <w:t>説：‘你我一老一少，萬里來蜀，不幸在蓉遭兵燹，幸免</w:t>
      </w:r>
      <w:r w:rsidR="00BB6F8C">
        <w:rPr>
          <w:rFonts w:hint="eastAsia"/>
        </w:rPr>
        <w:t>於</w:t>
      </w:r>
      <w:r>
        <w:rPr>
          <w:rFonts w:hint="eastAsia"/>
        </w:rPr>
        <w:t>難而不死，否去泰來。你我有患難師生之誼啊！’”</w:t>
      </w:r>
    </w:p>
    <w:p w14:paraId="2D0785B9" w14:textId="77777777" w:rsidR="00FC2921" w:rsidRDefault="00FC2921" w:rsidP="00FC2921">
      <w:pPr>
        <w:rPr>
          <w:rFonts w:hint="eastAsia"/>
        </w:rPr>
      </w:pPr>
      <w:r>
        <w:rPr>
          <w:rFonts w:hint="eastAsia"/>
        </w:rPr>
        <w:t>與宋若嬰書：“若嬰君鑒：航快信已聆悉，大小清順為慰。四川路途遥遠，行旅困難，來者不願去，去者不欲來，實因險阻限之也。近聞山海關既失，江南不免驚動，人民生計，更覺爲難。……成都景象，好比上海法租界與中國地界之間，風俗雖近繁華，却多循守舊昔道德。今年川戰激烈，尚無放火殘殺之事，待</w:t>
      </w:r>
      <w:r w:rsidR="00BB6F8C">
        <w:rPr>
          <w:rFonts w:hint="eastAsia"/>
        </w:rPr>
        <w:t>於</w:t>
      </w:r>
      <w:r>
        <w:rPr>
          <w:rFonts w:hint="eastAsia"/>
        </w:rPr>
        <w:t>人民稍安。……我今來成都，未滿兩月，四川大學校長王宏實君，又教育院長鄧只淳君，華西大學校長方叔軒君，其餘士紳與我皆甚洽，願我暫時弗離川。然以老年孤客在外，當身體偶有不適之時，非常苦楚。用人難以相信，吳一</w:t>
      </w:r>
      <w:r w:rsidR="00641330">
        <w:rPr>
          <w:rFonts w:hint="eastAsia"/>
        </w:rPr>
        <w:t>峰</w:t>
      </w:r>
      <w:r>
        <w:rPr>
          <w:rFonts w:hint="eastAsia"/>
        </w:rPr>
        <w:t>孩子氣重，我已另薦伊一學堂教職，每月可四五十元。今我住陳戎生君寓中，有樓房約可分三間。此地近無旅館，家眷住此者，有四五家矣。張善孖先生仍在浙江。爾在申庽，至今家用費去幾多，全不告知，我甚念。即詢近好。樸存字行。十二月廿日。”</w:t>
      </w:r>
    </w:p>
    <w:p w14:paraId="14A1CCF9" w14:textId="77777777" w:rsidR="00FC2921" w:rsidRDefault="00FC2921" w:rsidP="00FC2921">
      <w:pPr>
        <w:rPr>
          <w:rFonts w:hint="eastAsia"/>
        </w:rPr>
      </w:pPr>
      <w:r>
        <w:rPr>
          <w:rFonts w:hint="eastAsia"/>
        </w:rPr>
        <w:t>又：“若嬰君鑒：得十二月十五日發來平安信，慰甚。所云十一月廿六之函，尚未收到，或途中遺失，能就郵局查問為要。滬寓房價雖不甚大，</w:t>
      </w:r>
      <w:r w:rsidR="00B506C6">
        <w:rPr>
          <w:rFonts w:hint="eastAsia"/>
        </w:rPr>
        <w:t>惟</w:t>
      </w:r>
      <w:r>
        <w:rPr>
          <w:rFonts w:hint="eastAsia"/>
        </w:rPr>
        <w:t>住家開銷，較之内地不止什倍。近年到處生計艱苦，勤儉是第一，謀生是第一。……我今年底，原擬偕同住仇永思君夫婦（仇夫人在重慶當教員），即戎生先生侄壻，起旱到重慶（聞今無輪船，其人忠實可靠），聞路中兵匪太多，兼之雨雪，</w:t>
      </w:r>
      <w:r w:rsidR="00BB6F8C">
        <w:rPr>
          <w:rFonts w:hint="eastAsia"/>
        </w:rPr>
        <w:t>並</w:t>
      </w:r>
      <w:r>
        <w:rPr>
          <w:rFonts w:hint="eastAsia"/>
        </w:rPr>
        <w:t>且缺乏盤費。學校為兵火毀壞，教員資全無。我到校且未上課，即已提早放假。教員學生損失衣服書籍，多向校長討飯吃，每日二三百人之多。我幸住在陳公館中，未遭大厄。近日有文學界中朋友（四川大學、華西大學校長），留我住過明年二月花市。此成都特別賽會，凡四川全省物産，及古今書畫玩物皆到，花木更多，有二三十里市面，住家人多往此出游，極爲熱鬧。朋友允許薄送旅費與我，即可返申，再作計劃。十二月卅一日，樸字行。”</w:t>
      </w:r>
    </w:p>
    <w:p w14:paraId="1E4119DE" w14:textId="77777777" w:rsidR="00FC2921" w:rsidRDefault="00FC2921" w:rsidP="00FC2921">
      <w:pPr>
        <w:rPr>
          <w:rFonts w:hint="eastAsia"/>
        </w:rPr>
      </w:pPr>
      <w:r>
        <w:rPr>
          <w:rFonts w:hint="eastAsia"/>
        </w:rPr>
        <w:t>又：“若嬰君鑒：昨由陳戎生師長轉來書件，照數收到，</w:t>
      </w:r>
      <w:r w:rsidR="00B506C6">
        <w:rPr>
          <w:rFonts w:hint="eastAsia"/>
        </w:rPr>
        <w:t>惟</w:t>
      </w:r>
      <w:r>
        <w:rPr>
          <w:rFonts w:hint="eastAsia"/>
        </w:rPr>
        <w:t>軸頭已碎，幸未潮</w:t>
      </w:r>
      <w:r w:rsidR="00A927DF">
        <w:rPr>
          <w:rFonts w:hint="eastAsia"/>
        </w:rPr>
        <w:t>溼</w:t>
      </w:r>
      <w:r>
        <w:rPr>
          <w:rFonts w:hint="eastAsia"/>
        </w:rPr>
        <w:t>。成都經戰事之後，人民貧苦，比較上海受閘北兵災更甚，貨物全無人要。自省城至重慶，旱道千餘里，傷兵搶劫行客，時有所見。近日天寒，我祇得候天氣和暖，遇有妥伴再議返申。學校既無學生，又無經費，教員水尤覺危險。……此問近好！樸存字行。”</w:t>
      </w:r>
    </w:p>
    <w:p w14:paraId="428A0FF9" w14:textId="77777777" w:rsidR="00FC2921" w:rsidRDefault="00FC2921" w:rsidP="00FC2921">
      <w:pPr>
        <w:rPr>
          <w:rFonts w:hint="eastAsia"/>
        </w:rPr>
      </w:pPr>
      <w:r>
        <w:rPr>
          <w:rFonts w:hint="eastAsia"/>
        </w:rPr>
        <w:t>按：家信中，避而不談成都巷戰一週的險惡，將戰事輕輕一筆帶過，無非意在免</w:t>
      </w:r>
      <w:r w:rsidR="00BB6F8C">
        <w:rPr>
          <w:rFonts w:hint="eastAsia"/>
        </w:rPr>
        <w:t>於</w:t>
      </w:r>
      <w:r>
        <w:rPr>
          <w:rFonts w:hint="eastAsia"/>
        </w:rPr>
        <w:t>家人的牽腸掛肚。</w:t>
      </w:r>
    </w:p>
    <w:p w14:paraId="45939162" w14:textId="77777777" w:rsidR="00685E11" w:rsidRDefault="00685E11" w:rsidP="00685E11">
      <w:pPr>
        <w:rPr>
          <w:rFonts w:ascii="宋体" w:hAnsi="宋体" w:hint="eastAsia"/>
          <w:sz w:val="24"/>
        </w:rPr>
      </w:pPr>
    </w:p>
    <w:p w14:paraId="493D32D8" w14:textId="77777777" w:rsidR="00685E11" w:rsidRPr="001A7238" w:rsidRDefault="00685E11" w:rsidP="00685E11">
      <w:pPr>
        <w:rPr>
          <w:rFonts w:ascii="黑体" w:eastAsia="黑体" w:hAnsi="宋体" w:hint="eastAsia"/>
          <w:sz w:val="24"/>
          <w:lang w:eastAsia="zh-TW"/>
        </w:rPr>
      </w:pPr>
      <w:r w:rsidRPr="001A7238">
        <w:rPr>
          <w:rFonts w:ascii="黑体" w:eastAsia="黑体" w:hAnsi="宋体" w:hint="eastAsia"/>
          <w:sz w:val="24"/>
          <w:lang w:eastAsia="zh-TW"/>
        </w:rPr>
        <w:t>12月11日壬申十一月十四日，拜訪林思進，曾其途中所作詩畫及影印</w:t>
      </w:r>
      <w:r w:rsidR="001A7238" w:rsidRPr="001A7238">
        <w:rPr>
          <w:rFonts w:ascii="黑体" w:eastAsia="黑体" w:hAnsi="宋体" w:hint="eastAsia"/>
          <w:sz w:val="24"/>
        </w:rPr>
        <w:t>《</w:t>
      </w:r>
      <w:r w:rsidRPr="001A7238">
        <w:rPr>
          <w:rFonts w:ascii="黑体" w:eastAsia="黑体" w:hAnsi="宋体" w:hint="eastAsia"/>
          <w:sz w:val="24"/>
          <w:lang w:eastAsia="zh-TW"/>
        </w:rPr>
        <w:t>米友堂詩</w:t>
      </w:r>
      <w:r w:rsidR="001A7238" w:rsidRPr="001A7238">
        <w:rPr>
          <w:rFonts w:ascii="黑体" w:eastAsia="黑体" w:hAnsi="宋体" w:hint="eastAsia"/>
          <w:sz w:val="24"/>
        </w:rPr>
        <w:t>》</w:t>
      </w:r>
      <w:r w:rsidRPr="001A7238">
        <w:rPr>
          <w:rFonts w:ascii="黑体" w:eastAsia="黑体" w:hAnsi="宋体" w:hint="eastAsia"/>
          <w:sz w:val="24"/>
          <w:lang w:eastAsia="zh-TW"/>
        </w:rPr>
        <w:t>一</w:t>
      </w:r>
      <w:r w:rsidRPr="001A7238">
        <w:rPr>
          <w:rFonts w:ascii="黑体" w:eastAsia="黑体" w:hAnsi="宋体" w:hint="eastAsia"/>
          <w:sz w:val="24"/>
        </w:rPr>
        <w:t>册</w:t>
      </w:r>
      <w:r w:rsidRPr="001A7238">
        <w:rPr>
          <w:rFonts w:ascii="黑体" w:eastAsia="黑体" w:hAnsi="宋体" w:hint="eastAsia"/>
          <w:sz w:val="24"/>
          <w:lang w:eastAsia="zh-TW"/>
        </w:rPr>
        <w:t>。</w:t>
      </w:r>
    </w:p>
    <w:p w14:paraId="4BD464EE" w14:textId="77777777" w:rsidR="00685E11" w:rsidRPr="00685E11" w:rsidRDefault="00685E11" w:rsidP="00685E11">
      <w:pPr>
        <w:rPr>
          <w:rFonts w:ascii="宋体" w:hAnsi="宋体" w:hint="eastAsia"/>
          <w:lang w:eastAsia="zh-TW"/>
        </w:rPr>
      </w:pPr>
      <w:r w:rsidRPr="00685E11">
        <w:rPr>
          <w:rFonts w:ascii="宋体" w:hAnsi="宋体" w:hint="eastAsia"/>
          <w:lang w:eastAsia="zh-TW"/>
        </w:rPr>
        <w:t>林思進《清寂堂日記》：“十四日，丙辰，快晴。十鐘起，問僕人則東城已開，所謂石匪隊伍者已開拔出城矣。得際唐箋，言昨日逼廿四軍殘部出城時，四面槍彈，南門一帶人民傷死者又廿卅人，而假搜索為名劫掠人戶者不少，蓋無軍而非匪也，可痛可痛。</w:t>
      </w:r>
      <w:r w:rsidR="00E64B17">
        <w:rPr>
          <w:rFonts w:ascii="宋体" w:hAnsi="宋体" w:hint="eastAsia"/>
          <w:lang w:eastAsia="zh-TW"/>
        </w:rPr>
        <w:t>黄</w:t>
      </w:r>
      <w:r w:rsidRPr="00685E11">
        <w:rPr>
          <w:rFonts w:ascii="宋体" w:hAnsi="宋体" w:hint="eastAsia"/>
          <w:lang w:eastAsia="zh-TW"/>
        </w:rPr>
        <w:t>賓虹送來途中所作小畫四幅及途中小詩，畫雖草草，然筆不俗，詩亦雅飭，非傖楚如吾蜀之號為土詩人者可及。又送所影印</w:t>
      </w:r>
      <w:r w:rsidR="001A7238">
        <w:rPr>
          <w:rFonts w:ascii="宋体" w:hAnsi="宋体" w:hint="eastAsia"/>
        </w:rPr>
        <w:t>《</w:t>
      </w:r>
      <w:r w:rsidRPr="00685E11">
        <w:rPr>
          <w:rFonts w:ascii="宋体" w:hAnsi="宋体" w:hint="eastAsia"/>
          <w:lang w:eastAsia="zh-TW"/>
        </w:rPr>
        <w:t>米友堂詩</w:t>
      </w:r>
      <w:r w:rsidR="001A7238">
        <w:rPr>
          <w:rFonts w:ascii="宋体" w:hAnsi="宋体" w:hint="eastAsia"/>
        </w:rPr>
        <w:t>》</w:t>
      </w:r>
      <w:r w:rsidR="001A7238">
        <w:rPr>
          <w:rFonts w:ascii="宋体" w:hAnsi="宋体" w:hint="eastAsia"/>
          <w:lang w:eastAsia="zh-TW"/>
        </w:rPr>
        <w:t>一</w:t>
      </w:r>
      <w:r w:rsidR="001A7238">
        <w:rPr>
          <w:rFonts w:ascii="宋体" w:hAnsi="宋体" w:hint="eastAsia"/>
        </w:rPr>
        <w:t>册</w:t>
      </w:r>
      <w:r w:rsidRPr="00685E11">
        <w:rPr>
          <w:rFonts w:ascii="宋体" w:hAnsi="宋体" w:hint="eastAsia"/>
          <w:lang w:eastAsia="zh-TW"/>
        </w:rPr>
        <w:t>。米友堂者，侯官許友介壽所著也，錢牧齋《</w:t>
      </w:r>
      <w:r w:rsidRPr="00685E11">
        <w:rPr>
          <w:rFonts w:ascii="宋体" w:hAnsi="宋体" w:hint="eastAsia"/>
          <w:highlight w:val="yellow"/>
          <w:lang w:eastAsia="zh-TW"/>
        </w:rPr>
        <w:t>吾炅集</w:t>
      </w:r>
      <w:r w:rsidRPr="00685E11">
        <w:rPr>
          <w:rFonts w:ascii="宋体" w:hAnsi="宋体" w:hint="eastAsia"/>
          <w:lang w:eastAsia="zh-TW"/>
        </w:rPr>
        <w:t>》甚稱之。其人一字有介，詩無刻本，冒鶴亭藏有數卷。此稿則連江劉東明所藏者，五言近體百餘首、七絕百餘首、七律五十餘首、五言古二十首，如此而已。其評點則傳為周櫟園手筆。有介能畫，詩卷前編印兩幅，蓋明亡之後，逸民皆工詩畫，不似近來之廉恥道喪、學問行誼一切掃地也</w:t>
      </w:r>
      <w:r w:rsidR="001A7238">
        <w:rPr>
          <w:rFonts w:ascii="宋体" w:hAnsi="宋体" w:hint="eastAsia"/>
          <w:lang w:eastAsia="zh-TW"/>
        </w:rPr>
        <w:t>。方鶴翁來，且云</w:t>
      </w:r>
      <w:r w:rsidRPr="00685E11">
        <w:rPr>
          <w:rFonts w:ascii="宋体" w:hAnsi="宋体" w:hint="eastAsia"/>
          <w:lang w:eastAsia="zh-TW"/>
        </w:rPr>
        <w:t>今日有蝴蝶會。此老真不易及也。（下略）”</w:t>
      </w:r>
    </w:p>
    <w:p w14:paraId="2E30DDD9" w14:textId="77777777" w:rsidR="00685E11" w:rsidRDefault="00793723" w:rsidP="00685E11">
      <w:pPr>
        <w:rPr>
          <w:rFonts w:hint="eastAsia"/>
          <w:lang w:eastAsia="zh-TW"/>
        </w:rPr>
      </w:pPr>
      <w:r>
        <w:rPr>
          <w:rFonts w:hint="eastAsia"/>
          <w:lang w:eastAsia="zh-TW"/>
        </w:rPr>
        <w:t>按：林山腴（</w:t>
      </w:r>
      <w:r>
        <w:rPr>
          <w:rFonts w:hint="eastAsia"/>
          <w:lang w:eastAsia="zh-TW"/>
        </w:rPr>
        <w:t>1872</w:t>
      </w:r>
      <w:r>
        <w:rPr>
          <w:rFonts w:hint="eastAsia"/>
          <w:lang w:eastAsia="zh-TW"/>
        </w:rPr>
        <w:t>—</w:t>
      </w:r>
      <w:r>
        <w:rPr>
          <w:rFonts w:hint="eastAsia"/>
          <w:lang w:eastAsia="zh-TW"/>
        </w:rPr>
        <w:t>1953</w:t>
      </w:r>
      <w:r>
        <w:rPr>
          <w:rFonts w:hint="eastAsia"/>
          <w:lang w:eastAsia="zh-TW"/>
        </w:rPr>
        <w:t>），名思敬，一名思進，四川華陽人。室名清寂堂。工書法，精小篆，行書胎息明賢。著有《清寂堂詩集》、《吳游集》等。</w:t>
      </w:r>
    </w:p>
    <w:p w14:paraId="23BB8A14" w14:textId="77777777" w:rsidR="00793723" w:rsidRDefault="00793723" w:rsidP="00685E11">
      <w:pPr>
        <w:rPr>
          <w:rFonts w:ascii="黑体" w:eastAsia="黑体" w:hAnsi="宋体" w:hint="eastAsia"/>
          <w:sz w:val="24"/>
          <w:lang w:eastAsia="zh-TW"/>
        </w:rPr>
      </w:pPr>
    </w:p>
    <w:p w14:paraId="6CACD63D" w14:textId="77777777" w:rsidR="00685E11" w:rsidRPr="00685E11" w:rsidRDefault="00685E11" w:rsidP="00685E11">
      <w:pPr>
        <w:rPr>
          <w:rFonts w:ascii="黑体" w:eastAsia="黑体" w:hAnsi="宋体" w:hint="eastAsia"/>
          <w:sz w:val="24"/>
          <w:lang w:eastAsia="zh-TW"/>
        </w:rPr>
      </w:pPr>
      <w:r>
        <w:rPr>
          <w:rFonts w:ascii="黑体" w:eastAsia="黑体" w:hAnsi="宋体" w:hint="eastAsia"/>
          <w:sz w:val="24"/>
          <w:lang w:eastAsia="zh-TW"/>
        </w:rPr>
        <w:t>同</w:t>
      </w:r>
      <w:r w:rsidRPr="00685E11">
        <w:rPr>
          <w:rFonts w:ascii="黑体" w:eastAsia="黑体" w:hAnsi="宋体" w:hint="eastAsia"/>
          <w:sz w:val="24"/>
          <w:lang w:eastAsia="zh-TW"/>
        </w:rPr>
        <w:t>日，</w:t>
      </w:r>
      <w:r>
        <w:rPr>
          <w:rFonts w:ascii="黑体" w:eastAsia="黑体" w:hAnsi="宋体" w:hint="eastAsia"/>
          <w:sz w:val="24"/>
          <w:lang w:eastAsia="zh-TW"/>
        </w:rPr>
        <w:t>上海</w:t>
      </w:r>
      <w:r w:rsidRPr="00685E11">
        <w:rPr>
          <w:rFonts w:ascii="黑体" w:eastAsia="黑体" w:hAnsi="宋体" w:hint="eastAsia"/>
          <w:sz w:val="24"/>
          <w:lang w:eastAsia="zh-TW"/>
        </w:rPr>
        <w:t>三友善會發起古今名家書畫展覽會在寧波同鄉會開幕，券資悉數捐助東北義勇軍。有作品展出。</w:t>
      </w:r>
    </w:p>
    <w:p w14:paraId="3DA3CC1C" w14:textId="77777777" w:rsidR="00685E11" w:rsidRDefault="00685E11" w:rsidP="00685E11">
      <w:pPr>
        <w:rPr>
          <w:rFonts w:ascii="宋体" w:hAnsi="宋体" w:hint="eastAsia"/>
          <w:lang w:eastAsia="zh-TW"/>
        </w:rPr>
      </w:pPr>
      <w:r w:rsidRPr="00685E11">
        <w:rPr>
          <w:rFonts w:ascii="宋体" w:hAnsi="宋体" w:hint="eastAsia"/>
          <w:lang w:eastAsia="zh-TW"/>
        </w:rPr>
        <w:t>《古今名家書畫展覽會△三友善會援助義勇軍</w:t>
      </w:r>
      <w:r>
        <w:rPr>
          <w:rFonts w:ascii="宋体" w:hAnsi="宋体" w:hint="eastAsia"/>
          <w:lang w:eastAsia="zh-TW"/>
        </w:rPr>
        <w:t>》：“名流朱慶瀾、孫洪伊、</w:t>
      </w:r>
      <w:r w:rsidR="00E64B17">
        <w:rPr>
          <w:rFonts w:ascii="宋体" w:hAnsi="宋体" w:hint="eastAsia"/>
          <w:lang w:eastAsia="zh-TW"/>
        </w:rPr>
        <w:t>温</w:t>
      </w:r>
      <w:r>
        <w:rPr>
          <w:rFonts w:ascii="宋体" w:hAnsi="宋体" w:hint="eastAsia"/>
          <w:lang w:eastAsia="zh-TW"/>
        </w:rPr>
        <w:t>宗堯、江小鶼等發起之三友善會成立於</w:t>
      </w:r>
      <w:r>
        <w:rPr>
          <w:rFonts w:ascii="宋体" w:hAnsi="宋体" w:hint="eastAsia"/>
        </w:rPr>
        <w:t>‘</w:t>
      </w:r>
      <w:r>
        <w:rPr>
          <w:rFonts w:ascii="宋体" w:hAnsi="宋体" w:hint="eastAsia"/>
          <w:lang w:eastAsia="zh-TW"/>
        </w:rPr>
        <w:t>一·二八</w:t>
      </w:r>
      <w:r>
        <w:rPr>
          <w:rFonts w:ascii="宋体" w:hAnsi="宋体" w:hint="eastAsia"/>
        </w:rPr>
        <w:t>’</w:t>
      </w:r>
      <w:r w:rsidRPr="00685E11">
        <w:rPr>
          <w:rFonts w:ascii="宋体" w:hAnsi="宋体" w:hint="eastAsia"/>
          <w:lang w:eastAsia="zh-TW"/>
        </w:rPr>
        <w:t>之</w:t>
      </w:r>
      <w:r>
        <w:rPr>
          <w:rFonts w:ascii="宋体" w:hAnsi="宋体" w:hint="eastAsia"/>
          <w:lang w:eastAsia="zh-TW"/>
        </w:rPr>
        <w:t>後，已將一年，平日工作甚可稱頌。此次又發起古今名家書畫展覽會，係</w:t>
      </w:r>
      <w:r w:rsidRPr="00685E11">
        <w:rPr>
          <w:rFonts w:ascii="宋体" w:hAnsi="宋体" w:hint="eastAsia"/>
          <w:lang w:eastAsia="zh-TW"/>
        </w:rPr>
        <w:t>由總幹事錢瘦鐵及各委員四處向收藏家及現代第一流名家如吳湖帆、馮超然、商笙伯、</w:t>
      </w:r>
      <w:r w:rsidR="00E64B17">
        <w:rPr>
          <w:rFonts w:ascii="宋体" w:hAnsi="宋体" w:hint="eastAsia"/>
          <w:lang w:eastAsia="zh-TW"/>
        </w:rPr>
        <w:t>黄</w:t>
      </w:r>
      <w:r w:rsidRPr="00685E11">
        <w:rPr>
          <w:rFonts w:ascii="宋体" w:hAnsi="宋体" w:hint="eastAsia"/>
          <w:lang w:eastAsia="zh-TW"/>
        </w:rPr>
        <w:t>賓虹等（徵集）約六百件，俱屬精心得意之品，或為名家三數合作之品。昨日起在寧波同鄉會公開展覽五日，用抽籤辦法，每張平均抵十元，該項書畫平日潤格均需數十元以上。故到會參觀及購者不下千餘人，所收券資盡數捐助東北義勇軍。”（</w:t>
      </w:r>
      <w:r w:rsidRPr="00685E11">
        <w:rPr>
          <w:rFonts w:ascii="宋体" w:hAnsi="宋体"/>
          <w:lang w:eastAsia="zh-TW"/>
        </w:rPr>
        <w:t>12</w:t>
      </w:r>
      <w:r w:rsidRPr="00685E11">
        <w:rPr>
          <w:rFonts w:ascii="宋体" w:hAnsi="宋体" w:hint="eastAsia"/>
          <w:lang w:eastAsia="zh-TW"/>
        </w:rPr>
        <w:t>月</w:t>
      </w:r>
      <w:r w:rsidRPr="00685E11">
        <w:rPr>
          <w:rFonts w:ascii="宋体" w:hAnsi="宋体"/>
          <w:lang w:eastAsia="zh-TW"/>
        </w:rPr>
        <w:t>12</w:t>
      </w:r>
      <w:r w:rsidRPr="00685E11">
        <w:rPr>
          <w:rFonts w:ascii="宋体" w:hAnsi="宋体" w:hint="eastAsia"/>
          <w:lang w:eastAsia="zh-TW"/>
        </w:rPr>
        <w:t>日申報）</w:t>
      </w:r>
    </w:p>
    <w:p w14:paraId="4FDA2204" w14:textId="77777777" w:rsidR="001A7238" w:rsidRDefault="001A7238" w:rsidP="00685E11">
      <w:pPr>
        <w:rPr>
          <w:rFonts w:ascii="宋体" w:hAnsi="宋体" w:hint="eastAsia"/>
          <w:lang w:eastAsia="zh-TW"/>
        </w:rPr>
      </w:pPr>
    </w:p>
    <w:p w14:paraId="7E57D71B" w14:textId="77777777" w:rsidR="001A7238" w:rsidRPr="001A7238" w:rsidRDefault="001A7238" w:rsidP="001A7238">
      <w:pPr>
        <w:rPr>
          <w:rFonts w:ascii="黑体" w:eastAsia="黑体" w:hAnsi="宋体" w:hint="eastAsia"/>
          <w:sz w:val="24"/>
          <w:lang w:eastAsia="zh-TW"/>
        </w:rPr>
      </w:pPr>
      <w:r w:rsidRPr="001A7238">
        <w:rPr>
          <w:rFonts w:ascii="黑体" w:eastAsia="黑体" w:hAnsi="宋体" w:hint="eastAsia"/>
          <w:sz w:val="24"/>
          <w:lang w:eastAsia="zh-TW"/>
        </w:rPr>
        <w:t>12月12日壬申十一月十五日上午，林思進回拜，出所攜古書畫相賞。在座有周稷。</w:t>
      </w:r>
    </w:p>
    <w:p w14:paraId="0AE416FB" w14:textId="77777777" w:rsidR="001A7238" w:rsidRPr="001A7238" w:rsidRDefault="001A7238" w:rsidP="001A7238">
      <w:pPr>
        <w:rPr>
          <w:rFonts w:ascii="宋体" w:hAnsi="宋体" w:hint="eastAsia"/>
          <w:lang w:eastAsia="zh-TW"/>
        </w:rPr>
      </w:pPr>
      <w:r w:rsidRPr="001A7238">
        <w:rPr>
          <w:rFonts w:ascii="宋体" w:hAnsi="宋体" w:hint="eastAsia"/>
          <w:lang w:eastAsia="zh-TW"/>
        </w:rPr>
        <w:t>林思進《清寂堂</w:t>
      </w:r>
      <w:r>
        <w:rPr>
          <w:rFonts w:ascii="宋体" w:hAnsi="宋体" w:hint="eastAsia"/>
          <w:lang w:eastAsia="zh-TW"/>
        </w:rPr>
        <w:t>日記》：“十五日，丁巳，晴。飯後車出，訪</w:t>
      </w:r>
      <w:r w:rsidR="00E64B17">
        <w:rPr>
          <w:rFonts w:ascii="宋体" w:hAnsi="宋体" w:hint="eastAsia"/>
          <w:lang w:eastAsia="zh-TW"/>
        </w:rPr>
        <w:t>黄</w:t>
      </w:r>
      <w:r>
        <w:rPr>
          <w:rFonts w:ascii="宋体" w:hAnsi="宋体" w:hint="eastAsia"/>
          <w:lang w:eastAsia="zh-TW"/>
        </w:rPr>
        <w:t>賓虹。得晤，出所攜石</w:t>
      </w:r>
      <w:r>
        <w:rPr>
          <w:rFonts w:ascii="宋体" w:hAnsi="宋体" w:hint="eastAsia"/>
        </w:rPr>
        <w:t>谷</w:t>
      </w:r>
      <w:r>
        <w:rPr>
          <w:rFonts w:ascii="宋体" w:hAnsi="宋体" w:hint="eastAsia"/>
          <w:lang w:eastAsia="zh-TW"/>
        </w:rPr>
        <w:t>一</w:t>
      </w:r>
      <w:r>
        <w:rPr>
          <w:rFonts w:ascii="宋体" w:hAnsi="宋体" w:hint="eastAsia"/>
        </w:rPr>
        <w:t>册</w:t>
      </w:r>
      <w:r w:rsidRPr="001A7238">
        <w:rPr>
          <w:rFonts w:ascii="宋体" w:hAnsi="宋体" w:hint="eastAsia"/>
          <w:lang w:eastAsia="zh-TW"/>
        </w:rPr>
        <w:t>，及元人一畫卷一書卷，乃是吳荷屋所藏，題跋甚精。坐片時別出。予昨夕偶答小詩，今日鈔示之。渠自言近始學詩，殆謙辭也。詢其齒為甲子，長予十歲，六十六矣，而望之如五旬人，書</w:t>
      </w:r>
      <w:r>
        <w:rPr>
          <w:rFonts w:ascii="宋体" w:hAnsi="宋体" w:hint="eastAsia"/>
          <w:lang w:eastAsia="zh-TW"/>
        </w:rPr>
        <w:t>畫養人之效如此。回車訪曾孝榖，過街樓則前門緊閉，呼之不應。鄰婦云</w:t>
      </w:r>
      <w:r w:rsidRPr="001A7238">
        <w:rPr>
          <w:rFonts w:ascii="宋体" w:hAnsi="宋体" w:hint="eastAsia"/>
          <w:lang w:eastAsia="zh-TW"/>
        </w:rPr>
        <w:t>，後門在半節庵巷可通也。不欲再繞道，歸。（下略）”</w:t>
      </w:r>
    </w:p>
    <w:p w14:paraId="6B524B83" w14:textId="77777777" w:rsidR="001A7238" w:rsidRPr="001A7238" w:rsidRDefault="001A7238" w:rsidP="001A7238">
      <w:pPr>
        <w:rPr>
          <w:rFonts w:ascii="宋体" w:hAnsi="宋体" w:hint="eastAsia"/>
          <w:lang w:eastAsia="zh-TW"/>
        </w:rPr>
      </w:pPr>
      <w:r w:rsidRPr="001A7238">
        <w:rPr>
          <w:rFonts w:ascii="宋体" w:hAnsi="宋体" w:hint="eastAsia"/>
          <w:lang w:eastAsia="zh-TW"/>
        </w:rPr>
        <w:t>林思進《清寂堂日記》：“十八日，庚申，晴，有霜。（前略）周舟楫（稷）來見，前日遇之賓虹處，藝術院校長也，廣安人，籀生從弟，賓虹即彼約來。”</w:t>
      </w:r>
    </w:p>
    <w:p w14:paraId="4F27C07F" w14:textId="77777777" w:rsidR="001A7238" w:rsidRPr="001A7238" w:rsidRDefault="001A7238" w:rsidP="001A7238">
      <w:pPr>
        <w:rPr>
          <w:rFonts w:ascii="宋体" w:hAnsi="宋体" w:hint="eastAsia"/>
          <w:lang w:eastAsia="zh-TW"/>
        </w:rPr>
      </w:pPr>
    </w:p>
    <w:p w14:paraId="4310B528" w14:textId="77777777" w:rsidR="001A7238" w:rsidRPr="001A7238" w:rsidRDefault="001A7238" w:rsidP="001A7238">
      <w:pPr>
        <w:rPr>
          <w:rFonts w:ascii="黑体" w:eastAsia="黑体" w:hAnsi="宋体" w:hint="eastAsia"/>
          <w:sz w:val="24"/>
          <w:lang w:eastAsia="zh-TW"/>
        </w:rPr>
      </w:pPr>
      <w:r w:rsidRPr="001A7238">
        <w:rPr>
          <w:rFonts w:ascii="黑体" w:eastAsia="黑体" w:hAnsi="宋体" w:hint="eastAsia"/>
          <w:sz w:val="24"/>
          <w:lang w:eastAsia="zh-TW"/>
        </w:rPr>
        <w:t>12月21日壬申十一月廿四日，林思進柬來約明日在其寓齋雅集。</w:t>
      </w:r>
    </w:p>
    <w:p w14:paraId="7302A462" w14:textId="77777777" w:rsidR="001A7238" w:rsidRPr="001A7238" w:rsidRDefault="001A7238" w:rsidP="001A7238">
      <w:pPr>
        <w:rPr>
          <w:rFonts w:ascii="宋体" w:hAnsi="宋体" w:hint="eastAsia"/>
          <w:lang w:eastAsia="zh-TW"/>
        </w:rPr>
      </w:pPr>
      <w:r w:rsidRPr="001A7238">
        <w:rPr>
          <w:rFonts w:ascii="宋体" w:hAnsi="宋体" w:hint="eastAsia"/>
          <w:lang w:eastAsia="zh-TW"/>
        </w:rPr>
        <w:t>林思進《清寂堂日記》：“廿四日，丙寅，陰寒。沈仁波饋全羊腹一具。少鹹、屺懷來視餘。屺懷言縣誌事紀正著手，恐須明正乃可脫稿，因必細細檢書也，蓋奐老曾托予催促之，當即轉告奐老，以慰其望。以《兵禍》詩贈兩君各一篇，亦戒勿示不知者。略斟酌龔志字句，終不免憤慨罵人而已。忽思明日冬至家祭。</w:t>
      </w:r>
      <w:r w:rsidR="00E64B17">
        <w:rPr>
          <w:rFonts w:ascii="宋体" w:hAnsi="宋体" w:hint="eastAsia"/>
          <w:lang w:eastAsia="zh-TW"/>
        </w:rPr>
        <w:t>黄</w:t>
      </w:r>
      <w:r w:rsidRPr="001A7238">
        <w:rPr>
          <w:rFonts w:ascii="宋体" w:hAnsi="宋体" w:hint="eastAsia"/>
          <w:lang w:eastAsia="zh-TW"/>
        </w:rPr>
        <w:t>賓虹此次遠來，尚無一酌之敬，乃作箋約之，並約亞衡、培甫、石帚、屺懷、鶴翁、叔軒諸人相陪。寒甚，北風打窗，有雪意。”</w:t>
      </w:r>
    </w:p>
    <w:p w14:paraId="4769302C" w14:textId="77777777" w:rsidR="001A7238" w:rsidRPr="001A7238" w:rsidRDefault="001A7238" w:rsidP="001A7238">
      <w:pPr>
        <w:rPr>
          <w:rFonts w:ascii="宋体" w:hAnsi="宋体" w:hint="eastAsia"/>
          <w:lang w:eastAsia="zh-TW"/>
        </w:rPr>
      </w:pPr>
    </w:p>
    <w:p w14:paraId="2969E978" w14:textId="77777777" w:rsidR="00793723" w:rsidRPr="00793723" w:rsidRDefault="00793723" w:rsidP="00793723">
      <w:pPr>
        <w:rPr>
          <w:rFonts w:ascii="黑体" w:eastAsia="黑体" w:hAnsi="宋体" w:hint="eastAsia"/>
          <w:sz w:val="24"/>
          <w:lang w:eastAsia="zh-TW"/>
        </w:rPr>
      </w:pPr>
      <w:r w:rsidRPr="00793723">
        <w:rPr>
          <w:rFonts w:ascii="黑体" w:eastAsia="黑体" w:hAnsi="宋体" w:hint="eastAsia"/>
          <w:sz w:val="24"/>
          <w:lang w:eastAsia="zh-TW"/>
        </w:rPr>
        <w:t>12月22日壬申十一月廿五日，偕吳一峰赴林思進招飲，在座有李亞衡、培甫昆仲、龐石帚、祝屺懷、方鶴翁、沈渻齋等。以亂後不敢夜行，傍晚即散，允作《霜柑閣歲寒雅集圖》以紀此會。</w:t>
      </w:r>
    </w:p>
    <w:p w14:paraId="5F2E6022" w14:textId="77777777" w:rsidR="00793723" w:rsidRPr="00793723" w:rsidRDefault="00793723" w:rsidP="00793723">
      <w:pPr>
        <w:rPr>
          <w:rFonts w:ascii="宋体" w:hAnsi="宋体" w:hint="eastAsia"/>
          <w:lang w:eastAsia="zh-TW"/>
        </w:rPr>
      </w:pPr>
      <w:r w:rsidRPr="00793723">
        <w:rPr>
          <w:rFonts w:ascii="宋体" w:hAnsi="宋体" w:hint="eastAsia"/>
          <w:lang w:eastAsia="zh-TW"/>
        </w:rPr>
        <w:t>林思進《清寂堂日記》：“廿五日，丁卯，陰寒。晨出城教華西（即華西大學）三時。以龍井茶、美國波羅蜜梨、鳳尾魚、風雞四事攜饋孟體廉，孟來面謝。約叔軒午後入城共飲。歸祀祖九殽、久三巡、飯一侑，禮畢，微饌即以供客。賓虹及其弟子平江吳一峰偕來，其餘諸客並至。吾未約相農，相農適來省餘，因留之，則雲今日亦家祭，晤賓虹而去。賓虹複贈予畫十幅，其中有兩三幅極佳，乾嘉人筆也。又贈所藏賓虹室拓秦漢鈢印第二集，共十</w:t>
      </w:r>
      <w:r w:rsidR="00E64B17">
        <w:rPr>
          <w:rFonts w:ascii="宋体" w:hAnsi="宋体" w:hint="eastAsia"/>
          <w:lang w:eastAsia="zh-TW"/>
        </w:rPr>
        <w:t>册</w:t>
      </w:r>
      <w:r w:rsidRPr="00793723">
        <w:rPr>
          <w:rFonts w:ascii="宋体" w:hAnsi="宋体" w:hint="eastAsia"/>
          <w:lang w:eastAsia="zh-TW"/>
        </w:rPr>
        <w:t>。南人小小收藏皆有可觀，不似吾蜀之陋僿，目若寸光也。其首載小序，文亦雅潔。主賓談宴甚驩，傍即散，以亂後不敢夜行故。家中匱乏，姬人向若愚侄借銀五十元，今日若愚亦來豫此佳集也。作一箋慰問奐老，以其焦念縣誌也。”</w:t>
      </w:r>
    </w:p>
    <w:p w14:paraId="112AD365" w14:textId="77777777" w:rsidR="00FC2921" w:rsidRPr="00793723" w:rsidRDefault="00793723" w:rsidP="00793723">
      <w:pPr>
        <w:rPr>
          <w:rFonts w:ascii="宋体" w:hAnsi="宋体" w:hint="eastAsia"/>
        </w:rPr>
      </w:pPr>
      <w:r w:rsidRPr="00793723">
        <w:rPr>
          <w:rFonts w:ascii="宋体" w:hAnsi="宋体" w:hint="eastAsia"/>
          <w:lang w:eastAsia="zh-TW"/>
        </w:rPr>
        <w:t>按：本年</w:t>
      </w:r>
      <w:r w:rsidRPr="00793723">
        <w:rPr>
          <w:rFonts w:ascii="宋体" w:hAnsi="宋体"/>
          <w:lang w:eastAsia="zh-TW"/>
        </w:rPr>
        <w:t>12</w:t>
      </w:r>
      <w:r w:rsidRPr="00793723">
        <w:rPr>
          <w:rFonts w:ascii="宋体" w:hAnsi="宋体" w:hint="eastAsia"/>
          <w:lang w:eastAsia="zh-TW"/>
        </w:rPr>
        <w:t>月</w:t>
      </w:r>
      <w:r w:rsidRPr="00793723">
        <w:rPr>
          <w:rFonts w:ascii="宋体" w:hAnsi="宋体"/>
          <w:lang w:eastAsia="zh-TW"/>
        </w:rPr>
        <w:t>14</w:t>
      </w:r>
      <w:r w:rsidRPr="00793723">
        <w:rPr>
          <w:rFonts w:ascii="宋体" w:hAnsi="宋体" w:hint="eastAsia"/>
          <w:lang w:eastAsia="zh-TW"/>
        </w:rPr>
        <w:t>日日記有林思進作《壬申十月，賓虹來成都，亂後始得相晤，長至日招同高弟吳一峰及方鶴叟、龔相農、李亞衡、培甫、祝屺懷、龐石帚、沈渻齋諸君子共飲，賓虹為作〈霜柑閣歲寒雅集圖〉以紀良會，百年之後覽斯圖者知吾輩兵火餘生尚有德鄰不孤之歎也》詩。詩曰：“死喪幾無見，朋交喜並存。南來此佳客，至日且清尊。束筍江船畫，封泥漢鈢痕（賓虹攜此次江行畫十幅及賓虹草堂舊藏古鈢印二集拓本見贈）。不嫌心賞共，臘酒更重</w:t>
      </w:r>
      <w:r w:rsidR="00E64B17">
        <w:rPr>
          <w:rFonts w:ascii="宋体" w:hAnsi="宋体" w:hint="eastAsia"/>
          <w:lang w:eastAsia="zh-TW"/>
        </w:rPr>
        <w:t>温</w:t>
      </w:r>
      <w:r w:rsidRPr="00793723">
        <w:rPr>
          <w:rFonts w:ascii="宋体" w:hAnsi="宋体" w:hint="eastAsia"/>
          <w:lang w:eastAsia="zh-TW"/>
        </w:rPr>
        <w:t>。</w:t>
      </w:r>
      <w:r w:rsidRPr="00793723">
        <w:rPr>
          <w:rFonts w:ascii="宋体" w:hAnsi="宋体"/>
          <w:lang w:eastAsia="zh-TW"/>
        </w:rPr>
        <w:t xml:space="preserve">  </w:t>
      </w:r>
      <w:r w:rsidRPr="00793723">
        <w:rPr>
          <w:rFonts w:ascii="宋体" w:hAnsi="宋体" w:hint="eastAsia"/>
          <w:lang w:eastAsia="zh-TW"/>
        </w:rPr>
        <w:t>世亂雖無象，名山</w:t>
      </w:r>
      <w:r w:rsidR="00E64B17">
        <w:rPr>
          <w:rFonts w:ascii="宋体" w:hAnsi="宋体" w:hint="eastAsia"/>
          <w:lang w:eastAsia="zh-TW"/>
        </w:rPr>
        <w:t>却</w:t>
      </w:r>
      <w:r w:rsidRPr="00793723">
        <w:rPr>
          <w:rFonts w:ascii="宋体" w:hAnsi="宋体" w:hint="eastAsia"/>
          <w:lang w:eastAsia="zh-TW"/>
        </w:rPr>
        <w:t>有緣。幾年思蜀道，一卷補吳船。逸興因君發，遊蹤到處傳。霜寒柑正好，為我寫茅椽。”</w:t>
      </w:r>
    </w:p>
    <w:p w14:paraId="32FC7168" w14:textId="77777777" w:rsidR="00FC2921" w:rsidRDefault="00FC2921" w:rsidP="00FC2921">
      <w:pPr>
        <w:rPr>
          <w:rFonts w:hint="eastAsia"/>
        </w:rPr>
      </w:pPr>
      <w:r>
        <w:rPr>
          <w:rFonts w:hint="eastAsia"/>
        </w:rPr>
        <w:t>林山腴詩：“黄賓虹來成都已逾旬，亂後始得相晤。長至日招同方鶴叟、龔向農、李亞衡、培甫昆弟、祝屺懷、龐石帚、沈渻弇諸君子集飲，賓虹即席作《霜柑閣歲寒雅集圖》以紀良會，百年以後，覽斯圖者，安知其為兵火餘生也。死喪無幾見，朋交喜</w:t>
      </w:r>
      <w:r w:rsidR="00BB6F8C">
        <w:rPr>
          <w:rFonts w:hint="eastAsia"/>
        </w:rPr>
        <w:t>並</w:t>
      </w:r>
      <w:r>
        <w:rPr>
          <w:rFonts w:hint="eastAsia"/>
        </w:rPr>
        <w:t>存。南來此佳客，至日且清尊。束筍江船畫，封泥漢璽痕（賓虹携此次江行畫十幅及賓虹草堂舊藏古璽印二集拓本見贈）。不嫌心賞共，臘酒更重温。世亂雖無紀，名山却有緣。幾年歌蜀道，一卷補吳船。逸興翩翩發，游踪處處傳。飲闌情不盡，隨意寫茅椽。”</w:t>
      </w:r>
    </w:p>
    <w:p w14:paraId="1997609A" w14:textId="77777777" w:rsidR="00FC2921" w:rsidRDefault="00793723" w:rsidP="00FC2921">
      <w:pPr>
        <w:rPr>
          <w:rFonts w:hint="eastAsia"/>
        </w:rPr>
      </w:pPr>
      <w:r>
        <w:rPr>
          <w:rFonts w:hint="eastAsia"/>
        </w:rPr>
        <w:t>按：</w:t>
      </w:r>
      <w:r w:rsidR="00FC2921">
        <w:rPr>
          <w:rFonts w:hint="eastAsia"/>
        </w:rPr>
        <w:t>龔道耕（</w:t>
      </w:r>
      <w:r w:rsidR="00FC2921">
        <w:rPr>
          <w:rFonts w:hint="eastAsia"/>
        </w:rPr>
        <w:t>1876</w:t>
      </w:r>
      <w:r w:rsidR="00FC2921">
        <w:rPr>
          <w:rFonts w:hint="eastAsia"/>
        </w:rPr>
        <w:t>—</w:t>
      </w:r>
      <w:r w:rsidR="00FC2921">
        <w:rPr>
          <w:rFonts w:hint="eastAsia"/>
        </w:rPr>
        <w:t>1941</w:t>
      </w:r>
      <w:r w:rsidR="00FC2921">
        <w:rPr>
          <w:rFonts w:hint="eastAsia"/>
        </w:rPr>
        <w:t>），字向農，一字相農。四川成都人。清季舉人，歷任四川法政專校教員、成都師範大學校長，四川大學、華西协和大學教授。著有《經學通論》、《字林補林》、《中國文學史略論》等。龐石帚（</w:t>
      </w:r>
      <w:r w:rsidR="00FC2921">
        <w:rPr>
          <w:rFonts w:hint="eastAsia"/>
        </w:rPr>
        <w:t>1895</w:t>
      </w:r>
      <w:r w:rsidR="00FC2921">
        <w:rPr>
          <w:rFonts w:hint="eastAsia"/>
        </w:rPr>
        <w:t>—</w:t>
      </w:r>
      <w:r w:rsidR="00FC2921">
        <w:rPr>
          <w:rFonts w:hint="eastAsia"/>
        </w:rPr>
        <w:t>1964</w:t>
      </w:r>
      <w:r w:rsidR="00FC2921">
        <w:rPr>
          <w:rFonts w:hint="eastAsia"/>
        </w:rPr>
        <w:t>），名俊。工詩詞，著有《養晴室筆記》等。沈弇（</w:t>
      </w:r>
      <w:r w:rsidR="00FC2921">
        <w:rPr>
          <w:rFonts w:hint="eastAsia"/>
        </w:rPr>
        <w:t>1893</w:t>
      </w:r>
      <w:r w:rsidR="00FC2921">
        <w:rPr>
          <w:rFonts w:hint="eastAsia"/>
        </w:rPr>
        <w:t>—</w:t>
      </w:r>
      <w:r w:rsidR="00FC2921">
        <w:rPr>
          <w:rFonts w:hint="eastAsia"/>
        </w:rPr>
        <w:t>1961</w:t>
      </w:r>
      <w:r w:rsidR="00FC2921">
        <w:rPr>
          <w:rFonts w:hint="eastAsia"/>
        </w:rPr>
        <w:t>），名懿。擅篆刻，兼繪山水花鳥。</w:t>
      </w:r>
    </w:p>
    <w:p w14:paraId="5F61A1CD" w14:textId="77777777" w:rsidR="00FC2921" w:rsidRDefault="00FC2921" w:rsidP="00FC2921"/>
    <w:p w14:paraId="3F89159B" w14:textId="77777777" w:rsidR="00FC2921" w:rsidRPr="00793723" w:rsidRDefault="00FC2921" w:rsidP="00FC2921">
      <w:pPr>
        <w:rPr>
          <w:rFonts w:ascii="黑体" w:eastAsia="黑体" w:hint="eastAsia"/>
          <w:sz w:val="24"/>
        </w:rPr>
      </w:pPr>
      <w:r w:rsidRPr="00793723">
        <w:rPr>
          <w:rFonts w:ascii="黑体" w:eastAsia="黑体" w:hint="eastAsia"/>
          <w:sz w:val="24"/>
        </w:rPr>
        <w:t>12月23日，蔡守來書問候，</w:t>
      </w:r>
      <w:r w:rsidR="00BB6F8C" w:rsidRPr="00793723">
        <w:rPr>
          <w:rFonts w:ascii="黑体" w:eastAsia="黑体" w:hint="eastAsia"/>
          <w:sz w:val="24"/>
        </w:rPr>
        <w:t>並</w:t>
      </w:r>
      <w:r w:rsidRPr="00793723">
        <w:rPr>
          <w:rFonts w:ascii="黑体" w:eastAsia="黑体" w:hint="eastAsia"/>
          <w:sz w:val="24"/>
        </w:rPr>
        <w:t>索新詩。</w:t>
      </w:r>
    </w:p>
    <w:p w14:paraId="090EB6E0" w14:textId="77777777" w:rsidR="00FC2921" w:rsidRDefault="00FC2921" w:rsidP="00FC2921">
      <w:pPr>
        <w:rPr>
          <w:rFonts w:hint="eastAsia"/>
        </w:rPr>
      </w:pPr>
      <w:r>
        <w:rPr>
          <w:rFonts w:hint="eastAsia"/>
        </w:rPr>
        <w:t>蔡守書：“賓虹道兄侍右：秋湄南旋，知中秋公有入蜀之游，久無消息，至以爲念。得硯英示通訊處，曾上一書，未識達否？日前得吳公又陵寄來十一月九號《新新新聞》，才知我兄已如願遍游蜀中佳山水，且安抵成都，至為欣慰。但該報竟引王一亭、陳樹人與我兄</w:t>
      </w:r>
      <w:r w:rsidR="00BB6F8C">
        <w:rPr>
          <w:rFonts w:hint="eastAsia"/>
        </w:rPr>
        <w:t>並</w:t>
      </w:r>
      <w:r>
        <w:rPr>
          <w:rFonts w:hint="eastAsia"/>
        </w:rPr>
        <w:t>論，比儗不倫，實堪噴飯。樹人僅習倭畫皮毛，吾粤繢事家皆羞與爲伍，烏得稱爲國畫宗師耶！不知蜀人何以傾倒斯傖耳，可笑可笑！計我兄入蜀已將四越月，何時返櫂耶？峨嵋照片如有佳者，及我兄游山新詩能寄我，尤爲不翅百朋之錫也。方鶴老、龔熙台藝術如何，亦願一睹也。匆匆不儩，祗叩旅安。弟守頓首。廿一年十二月廿三日，壬申十一月廿五冬至。”</w:t>
      </w:r>
    </w:p>
    <w:p w14:paraId="148A6181" w14:textId="77777777" w:rsidR="00FC2921" w:rsidRDefault="00FC2921" w:rsidP="00FC2921"/>
    <w:p w14:paraId="1BCB5933" w14:textId="77777777" w:rsidR="00FC2921" w:rsidRPr="00793723" w:rsidRDefault="00FC2921" w:rsidP="00FC2921">
      <w:pPr>
        <w:rPr>
          <w:rFonts w:ascii="黑体" w:eastAsia="黑体" w:hint="eastAsia"/>
          <w:sz w:val="24"/>
        </w:rPr>
      </w:pPr>
      <w:r w:rsidRPr="00793723">
        <w:rPr>
          <w:rFonts w:ascii="黑体" w:eastAsia="黑体" w:hint="eastAsia"/>
          <w:sz w:val="24"/>
        </w:rPr>
        <w:t>在成都期間，11月4日寒之友社友俞寄凡開近作展</w:t>
      </w:r>
      <w:r w:rsidR="00BB6F8C" w:rsidRPr="00793723">
        <w:rPr>
          <w:rFonts w:ascii="黑体" w:eastAsia="黑体" w:hint="eastAsia"/>
          <w:sz w:val="24"/>
        </w:rPr>
        <w:t>於</w:t>
      </w:r>
      <w:r w:rsidRPr="00793723">
        <w:rPr>
          <w:rFonts w:ascii="黑体" w:eastAsia="黑体" w:hint="eastAsia"/>
          <w:sz w:val="24"/>
        </w:rPr>
        <w:t>上海，有作品同時陳列。</w:t>
      </w:r>
    </w:p>
    <w:p w14:paraId="6329AA01" w14:textId="77777777" w:rsidR="00FC2921" w:rsidRDefault="00FC2921" w:rsidP="000475D2">
      <w:pPr>
        <w:rPr>
          <w:rFonts w:hint="eastAsia"/>
        </w:rPr>
      </w:pPr>
      <w:r>
        <w:rPr>
          <w:rFonts w:hint="eastAsia"/>
        </w:rPr>
        <w:t>廣告：“現代書畫扶輪會第十三次特約俞寄凡最近作品展覽會寒之友社陳樹人、何香凝、經亨頤、黄賓虹、張善孖、張大千、張聿光、熊松泉、諸聞韻、潘天授諸先生贊助品同時陳列。時期：本月</w:t>
      </w:r>
      <w:r>
        <w:rPr>
          <w:rFonts w:hint="eastAsia"/>
        </w:rPr>
        <w:t>4</w:t>
      </w:r>
      <w:r>
        <w:rPr>
          <w:rFonts w:hint="eastAsia"/>
        </w:rPr>
        <w:t>日起，</w:t>
      </w:r>
      <w:r>
        <w:rPr>
          <w:rFonts w:hint="eastAsia"/>
        </w:rPr>
        <w:t>7</w:t>
      </w:r>
      <w:r>
        <w:rPr>
          <w:rFonts w:hint="eastAsia"/>
        </w:rPr>
        <w:t>日止，共四天。地址：棋盤街泗涇路利利公司文藝部二樓。”</w:t>
      </w:r>
      <w:r w:rsidR="000475D2">
        <w:rPr>
          <w:rFonts w:ascii="宋体" w:hAnsi="宋体" w:hint="eastAsia"/>
          <w:szCs w:val="21"/>
        </w:rPr>
        <w:t>（11月4日申报）</w:t>
      </w:r>
    </w:p>
    <w:p w14:paraId="506BD635" w14:textId="77777777" w:rsidR="00FC2921" w:rsidRDefault="00FC2921" w:rsidP="00FC2921"/>
    <w:p w14:paraId="54059408" w14:textId="77777777" w:rsidR="00793723" w:rsidRPr="00793723" w:rsidRDefault="00793723" w:rsidP="00793723">
      <w:pPr>
        <w:rPr>
          <w:rFonts w:ascii="黑体" w:eastAsia="黑体" w:hAnsi="宋体" w:hint="eastAsia"/>
          <w:sz w:val="24"/>
          <w:lang w:eastAsia="zh-TW"/>
        </w:rPr>
      </w:pPr>
      <w:r w:rsidRPr="00793723">
        <w:rPr>
          <w:rFonts w:ascii="黑体" w:eastAsia="黑体" w:hAnsi="宋体" w:hint="eastAsia"/>
          <w:sz w:val="24"/>
          <w:lang w:eastAsia="zh-TW"/>
        </w:rPr>
        <w:t>約此際，與馮子潛同飲</w:t>
      </w:r>
      <w:r w:rsidRPr="00793723">
        <w:rPr>
          <w:rFonts w:ascii="黑体" w:eastAsia="黑体" w:hAnsi="宋体" w:hint="eastAsia"/>
          <w:sz w:val="24"/>
        </w:rPr>
        <w:t>於</w:t>
      </w:r>
      <w:r w:rsidRPr="00793723">
        <w:rPr>
          <w:rFonts w:ascii="黑体" w:eastAsia="黑体" w:hAnsi="宋体" w:hint="eastAsia"/>
          <w:sz w:val="24"/>
          <w:lang w:eastAsia="zh-TW"/>
        </w:rPr>
        <w:t>劉既明寓齋，席中馮子潛賦長句以贈，作詩答之。</w:t>
      </w:r>
    </w:p>
    <w:p w14:paraId="750CDC82" w14:textId="77777777" w:rsidR="00793723" w:rsidRPr="00793723" w:rsidRDefault="00793723" w:rsidP="00793723">
      <w:pPr>
        <w:rPr>
          <w:rFonts w:ascii="宋体" w:hAnsi="宋体" w:hint="eastAsia"/>
          <w:lang w:eastAsia="zh-TW"/>
        </w:rPr>
      </w:pPr>
      <w:r w:rsidRPr="00793723">
        <w:rPr>
          <w:rFonts w:ascii="宋体" w:hAnsi="宋体" w:hint="eastAsia"/>
          <w:lang w:eastAsia="zh-TW"/>
        </w:rPr>
        <w:t>贈馮子潛：“鼓角城頭未解嚴，主人好客味能兼。澆愁愁起語驚座，詩酒豪多馮子潛。</w:t>
      </w:r>
    </w:p>
    <w:p w14:paraId="09744CC2" w14:textId="77777777" w:rsidR="00793723" w:rsidRDefault="00793723" w:rsidP="00793723">
      <w:pPr>
        <w:rPr>
          <w:rFonts w:ascii="宋体" w:hAnsi="宋体" w:hint="eastAsia"/>
        </w:rPr>
      </w:pPr>
      <w:r w:rsidRPr="00793723">
        <w:rPr>
          <w:rFonts w:ascii="宋体" w:hAnsi="宋体" w:hint="eastAsia"/>
          <w:lang w:eastAsia="zh-TW"/>
        </w:rPr>
        <w:t>得酒渴心偏畏醉，醉中人我兩相忘。投來珠玉盈懷袖，妙句感君情意長。子潛先生同飲劉君既明齋中，蒙贈長句，賦此誌謝，並希郢正。</w:t>
      </w:r>
      <w:r w:rsidR="00E64B17">
        <w:rPr>
          <w:rFonts w:ascii="宋体" w:hAnsi="宋体" w:hint="eastAsia"/>
          <w:lang w:eastAsia="zh-TW"/>
        </w:rPr>
        <w:t>黄</w:t>
      </w:r>
      <w:r w:rsidRPr="00793723">
        <w:rPr>
          <w:rFonts w:ascii="宋体" w:hAnsi="宋体" w:hint="eastAsia"/>
          <w:lang w:eastAsia="zh-TW"/>
        </w:rPr>
        <w:t>賓虹稿。”（《翰墨緣</w:t>
      </w:r>
      <w:r w:rsidRPr="00793723">
        <w:rPr>
          <w:rFonts w:ascii="宋体" w:hAnsi="宋体"/>
          <w:lang w:eastAsia="zh-TW"/>
        </w:rPr>
        <w:t>-</w:t>
      </w:r>
      <w:r w:rsidRPr="00793723">
        <w:rPr>
          <w:rFonts w:ascii="宋体" w:hAnsi="宋体" w:hint="eastAsia"/>
          <w:lang w:eastAsia="zh-TW"/>
        </w:rPr>
        <w:t>李俠文先生捐贈書畫文物》）</w:t>
      </w:r>
    </w:p>
    <w:p w14:paraId="4DB166BF" w14:textId="77777777" w:rsidR="00793723" w:rsidRDefault="00793723" w:rsidP="00793723">
      <w:pPr>
        <w:rPr>
          <w:rFonts w:ascii="宋体" w:hAnsi="宋体" w:hint="eastAsia"/>
        </w:rPr>
      </w:pPr>
    </w:p>
    <w:p w14:paraId="29BF970A" w14:textId="77777777" w:rsidR="00793723" w:rsidRPr="00793723" w:rsidRDefault="00793723" w:rsidP="00793723">
      <w:pPr>
        <w:rPr>
          <w:rFonts w:ascii="黑体" w:eastAsia="黑体" w:hAnsi="宋体" w:hint="eastAsia"/>
          <w:sz w:val="24"/>
          <w:lang w:eastAsia="zh-TW"/>
        </w:rPr>
      </w:pPr>
      <w:r w:rsidRPr="00793723">
        <w:rPr>
          <w:rFonts w:ascii="黑体" w:eastAsia="黑体" w:hAnsi="宋体" w:hint="eastAsia"/>
          <w:sz w:val="24"/>
          <w:lang w:eastAsia="zh-TW"/>
        </w:rPr>
        <w:t>12月25日壬申十一月廿八日，林思進冒雨來訪，以《□澹集》《人物志》及劉申叔（師培）詩各一部相贈。適將外出赴約，小坐而別。</w:t>
      </w:r>
    </w:p>
    <w:p w14:paraId="36121275" w14:textId="77777777" w:rsidR="00793723" w:rsidRPr="00793723" w:rsidRDefault="00793723" w:rsidP="00793723">
      <w:pPr>
        <w:rPr>
          <w:rFonts w:ascii="宋体" w:hAnsi="宋体" w:hint="eastAsia"/>
          <w:lang w:eastAsia="zh-TW"/>
        </w:rPr>
      </w:pPr>
      <w:r w:rsidRPr="00793723">
        <w:rPr>
          <w:rFonts w:ascii="宋体" w:hAnsi="宋体" w:hint="eastAsia"/>
          <w:lang w:eastAsia="zh-TW"/>
        </w:rPr>
        <w:t>林思進《清寂堂日記》：“廿八日，庚午，陰寒。微雨，休沐日。飯後車出過西城，回看陳仲寅，尚未起，留刺而去。過賓虹，贈以《□澹集》及《人物志》、劉申叔詩各一部，又贈其弟子吳一峰拙詩及先集。適賓虹將出門，乃小坐而去。（下略）”</w:t>
      </w:r>
    </w:p>
    <w:p w14:paraId="6E5AD257" w14:textId="77777777" w:rsidR="00793723" w:rsidRPr="00112D56" w:rsidRDefault="00793723" w:rsidP="00793723">
      <w:pPr>
        <w:rPr>
          <w:rFonts w:ascii="黑体" w:eastAsia="黑体" w:hAnsi="宋体" w:hint="eastAsia"/>
          <w:lang w:eastAsia="zh-TW"/>
        </w:rPr>
      </w:pPr>
    </w:p>
    <w:p w14:paraId="2D444A85" w14:textId="77777777" w:rsidR="00112D56" w:rsidRPr="00112D56" w:rsidRDefault="00112D56" w:rsidP="00112D56">
      <w:pPr>
        <w:rPr>
          <w:rFonts w:ascii="黑体" w:eastAsia="黑体" w:hAnsi="宋体" w:hint="eastAsia"/>
          <w:sz w:val="24"/>
          <w:lang w:eastAsia="zh-TW"/>
        </w:rPr>
      </w:pPr>
      <w:r w:rsidRPr="00112D56">
        <w:rPr>
          <w:rFonts w:ascii="黑体" w:eastAsia="黑体" w:hAnsi="宋体" w:hint="eastAsia"/>
          <w:sz w:val="24"/>
          <w:lang w:eastAsia="zh-TW"/>
        </w:rPr>
        <w:t>12月29日壬申十二月初三日，訪林思進談心。</w:t>
      </w:r>
    </w:p>
    <w:p w14:paraId="2FEB8DFC" w14:textId="77777777" w:rsidR="00112D56" w:rsidRPr="00112D56" w:rsidRDefault="00112D56" w:rsidP="00112D56">
      <w:pPr>
        <w:rPr>
          <w:rFonts w:ascii="宋体" w:hAnsi="宋体" w:hint="eastAsia"/>
          <w:lang w:eastAsia="zh-TW"/>
        </w:rPr>
      </w:pPr>
      <w:r w:rsidRPr="00112D56">
        <w:rPr>
          <w:rFonts w:ascii="宋体" w:hAnsi="宋体" w:hint="eastAsia"/>
          <w:lang w:eastAsia="zh-TW"/>
        </w:rPr>
        <w:t>林思進《清寂堂日記》：“初三日，甲戌，陰寒。出城教華西兩時，結束本期之事，以試題交叢林代發而歸。</w:t>
      </w:r>
      <w:r w:rsidR="00E64B17">
        <w:rPr>
          <w:rFonts w:ascii="宋体" w:hAnsi="宋体" w:hint="eastAsia"/>
          <w:lang w:eastAsia="zh-TW"/>
        </w:rPr>
        <w:t>黄</w:t>
      </w:r>
      <w:r w:rsidRPr="00112D56">
        <w:rPr>
          <w:rFonts w:ascii="宋体" w:hAnsi="宋体" w:hint="eastAsia"/>
          <w:lang w:eastAsia="zh-TW"/>
        </w:rPr>
        <w:t>賓虹來談，且言吳一峰是同行來，非有深關係者。其言君子也，予已勸其此行雖若小誤，但書畫宜自矜重。渠亦言向在上海即不泛泛應酬，此間更當然矣。俄而一</w:t>
      </w:r>
      <w:r w:rsidRPr="00112D56">
        <w:rPr>
          <w:rFonts w:ascii="宋体" w:hAnsi="宋体"/>
          <w:lang w:eastAsia="zh-TW"/>
        </w:rPr>
        <w:t>`</w:t>
      </w:r>
      <w:r w:rsidRPr="00112D56">
        <w:rPr>
          <w:rFonts w:ascii="宋体" w:hAnsi="宋体" w:hint="eastAsia"/>
          <w:lang w:eastAsia="zh-TW"/>
        </w:rPr>
        <w:t>峰來贈予小印，文曰‘華陽清寂翁’，詞翰規矩</w:t>
      </w:r>
      <w:r w:rsidRPr="00112D56">
        <w:rPr>
          <w:rFonts w:ascii="宋体" w:hAnsi="宋体"/>
          <w:lang w:eastAsia="zh-TW"/>
        </w:rPr>
        <w:t>`</w:t>
      </w:r>
      <w:r w:rsidRPr="00112D56">
        <w:rPr>
          <w:rFonts w:ascii="宋体" w:hAnsi="宋体" w:hint="eastAsia"/>
          <w:lang w:eastAsia="zh-TW"/>
        </w:rPr>
        <w:t>粗具，但刀弱耳。（下略）”</w:t>
      </w:r>
    </w:p>
    <w:p w14:paraId="7AB2C2D4" w14:textId="77777777" w:rsidR="00112D56" w:rsidRPr="00112D56" w:rsidRDefault="00112D56" w:rsidP="00112D56">
      <w:pPr>
        <w:rPr>
          <w:rFonts w:ascii="宋体" w:hAnsi="宋体" w:hint="eastAsia"/>
          <w:lang w:eastAsia="zh-TW"/>
        </w:rPr>
      </w:pPr>
    </w:p>
    <w:p w14:paraId="36E92764" w14:textId="77777777" w:rsidR="00793723" w:rsidRPr="00793723" w:rsidRDefault="00793723" w:rsidP="00793723">
      <w:pPr>
        <w:rPr>
          <w:rFonts w:ascii="黑体" w:eastAsia="黑体" w:hint="eastAsia"/>
          <w:sz w:val="24"/>
          <w:lang w:eastAsia="zh-TW"/>
        </w:rPr>
      </w:pPr>
      <w:r>
        <w:rPr>
          <w:rFonts w:ascii="黑体" w:eastAsia="黑体" w:hint="eastAsia"/>
          <w:sz w:val="24"/>
          <w:lang w:eastAsia="zh-TW"/>
        </w:rPr>
        <w:t>是年天气奇冷，</w:t>
      </w:r>
      <w:r w:rsidRPr="00685E11">
        <w:rPr>
          <w:rFonts w:ascii="黑体" w:eastAsia="黑体" w:hint="eastAsia"/>
          <w:sz w:val="24"/>
          <w:lang w:eastAsia="zh-TW"/>
        </w:rPr>
        <w:t>馮子潛宴請並惠炭。</w:t>
      </w:r>
    </w:p>
    <w:p w14:paraId="29990238" w14:textId="77777777" w:rsidR="00793723" w:rsidRDefault="00793723" w:rsidP="00793723">
      <w:pPr>
        <w:rPr>
          <w:rFonts w:hint="eastAsia"/>
        </w:rPr>
      </w:pPr>
      <w:r>
        <w:rPr>
          <w:rFonts w:hint="eastAsia"/>
          <w:lang w:eastAsia="zh-TW"/>
        </w:rPr>
        <w:t>《酬馮子潛惠炭並和元韻三首》：“刁調漫疑北風圖，炎熱人間勢共趨。誰念羈棲孤館寂，冰霜能識苦寒無？詩卷琅書奪化工，春回斗室萼舒紅。</w:t>
      </w:r>
      <w:r>
        <w:rPr>
          <w:rFonts w:hint="eastAsia"/>
        </w:rPr>
        <w:t>况煨榾柮承筐贈，遂我神游元氣中。升庵劬學丹鉛錄，逸老移情冰雪文。即日萍蓬論萬里，羡君駿足已超羣。”</w:t>
      </w:r>
    </w:p>
    <w:p w14:paraId="6DF6DE7B" w14:textId="77777777" w:rsidR="00793723" w:rsidRDefault="00793723" w:rsidP="00793723"/>
    <w:p w14:paraId="32C2011B" w14:textId="77777777" w:rsidR="00112D56" w:rsidRPr="00112D56" w:rsidRDefault="00112D56" w:rsidP="00112D56">
      <w:pPr>
        <w:rPr>
          <w:rFonts w:ascii="黑体" w:eastAsia="黑体" w:hAnsi="宋体" w:hint="eastAsia"/>
          <w:sz w:val="24"/>
          <w:lang w:eastAsia="zh-TW"/>
        </w:rPr>
      </w:pPr>
      <w:r w:rsidRPr="00112D56">
        <w:rPr>
          <w:rFonts w:ascii="黑体" w:eastAsia="黑体" w:hAnsi="宋体" w:hint="eastAsia"/>
          <w:sz w:val="24"/>
          <w:lang w:eastAsia="zh-TW"/>
        </w:rPr>
        <w:t>12月30日至1933年元旦，杭州舉行新浙江建設運動，其中有書畫展覽會一項，作品陳列其中。</w:t>
      </w:r>
    </w:p>
    <w:p w14:paraId="57B13C5A" w14:textId="77777777" w:rsidR="00112D56" w:rsidRPr="00112D56" w:rsidRDefault="00112D56" w:rsidP="00112D56">
      <w:pPr>
        <w:rPr>
          <w:rFonts w:ascii="宋体" w:hAnsi="宋体"/>
          <w:szCs w:val="21"/>
          <w:lang w:eastAsia="zh-TW"/>
        </w:rPr>
      </w:pPr>
      <w:r w:rsidRPr="00112D56">
        <w:rPr>
          <w:rFonts w:ascii="宋体" w:hAnsi="宋体" w:hint="eastAsia"/>
          <w:szCs w:val="21"/>
          <w:lang w:eastAsia="zh-TW"/>
        </w:rPr>
        <w:t>《新浙江建設運動</w:t>
      </w:r>
      <w:r w:rsidRPr="00112D56">
        <w:rPr>
          <w:rFonts w:ascii="宋体" w:hAnsi="宋体"/>
          <w:szCs w:val="21"/>
          <w:lang w:eastAsia="zh-TW"/>
        </w:rPr>
        <w:t xml:space="preserve">  </w:t>
      </w:r>
      <w:r w:rsidRPr="00112D56">
        <w:rPr>
          <w:rFonts w:ascii="宋体" w:hAnsi="宋体" w:hint="eastAsia"/>
          <w:szCs w:val="21"/>
          <w:lang w:eastAsia="zh-TW"/>
        </w:rPr>
        <w:t>書畫展覽會集藝林之大觀△地點在杭州青年會</w:t>
      </w:r>
      <w:r w:rsidRPr="00112D56">
        <w:rPr>
          <w:rFonts w:ascii="宋体" w:hAnsi="宋体"/>
          <w:szCs w:val="21"/>
          <w:lang w:eastAsia="zh-TW"/>
        </w:rPr>
        <w:t xml:space="preserve">  </w:t>
      </w:r>
      <w:r w:rsidRPr="00112D56">
        <w:rPr>
          <w:rFonts w:ascii="宋体" w:hAnsi="宋体" w:hint="eastAsia"/>
          <w:szCs w:val="21"/>
          <w:lang w:eastAsia="zh-TW"/>
        </w:rPr>
        <w:t>名家作品琳琅滿目》：“新浙江建設運動大會定今日起杭州開幕，會期凡三日，浙省建設廳長曾養甫、杭市長趙志游，特邀請滬上中西運動健兒赴杭競賽外，並搜羅滬杭現代書畫名流作品，在杭垣市青年會舉行盛大之書畫展覽會，上海方面委託中國畫會代為徵集，業由錢瘦鐵、汪英賓兩先生徵得書畫精品二百餘件，由薛保倫運杭代為展覽，琳琅滿目，誠為藝林大觀。出品中，花卉有王一亭、夏劍丞、</w:t>
      </w:r>
      <w:r w:rsidR="00E64B17">
        <w:rPr>
          <w:rFonts w:ascii="宋体" w:hAnsi="宋体" w:hint="eastAsia"/>
          <w:szCs w:val="21"/>
          <w:lang w:eastAsia="zh-TW"/>
        </w:rPr>
        <w:t>黄</w:t>
      </w:r>
      <w:r w:rsidRPr="00112D56">
        <w:rPr>
          <w:rFonts w:ascii="宋体" w:hAnsi="宋体" w:hint="eastAsia"/>
          <w:szCs w:val="21"/>
          <w:lang w:eastAsia="zh-TW"/>
        </w:rPr>
        <w:t>曉汀、吳仲熊、鄭午昌、汪英賓、陳樹人、王濟遠、俞劍華、鄭曼青、汪亞塵、王師子、汪靄士、商笙伯、經亨頤、王個簃，山水有錢瘦鐵、夏敬觀、陳小蝶、吳湖帆、張大千、賀天健、</w:t>
      </w:r>
      <w:r w:rsidR="00E64B17">
        <w:rPr>
          <w:rFonts w:ascii="宋体" w:hAnsi="宋体" w:hint="eastAsia"/>
          <w:szCs w:val="21"/>
          <w:lang w:eastAsia="zh-TW"/>
        </w:rPr>
        <w:t>黄</w:t>
      </w:r>
      <w:r w:rsidRPr="00112D56">
        <w:rPr>
          <w:rFonts w:ascii="宋体" w:hAnsi="宋体" w:hint="eastAsia"/>
          <w:szCs w:val="21"/>
          <w:lang w:eastAsia="zh-TW"/>
        </w:rPr>
        <w:t>賓虹、陳公博、何香凝、謝玉岑、謝公展、鄭琪華、孫雪泥、楊雪玖、餘雪揚，人物有馮超然、李祖韓、江小鶼、吳天翁、馬企周、沈子丞、應野萍、姚墨村，翎毛走獸有洪庶安、張善孖、熊松泉、謝公展、趙叔孺、汪仲山、張聿光，書法有葉譽虎、胡適之、馬公愚、錢名山、，閨秀如李秋君、唐冠玉、馮佩芳、陸小曼、虞澹涵、陳小翠、郭佩靜。又杭州方面書畫家參加該會之作品，國畫有周承德、林風眠、樊希成、李苦禪、潘天授、王綱、薑丹書、烏以風、鄭祖緯、胡淅靈、徐天許、甯達權、朱唐年、洪勳、徐正之、汪花農、王小摩，西洋畫有林風眠、李超之、蔡威廉、葉雲、劉為為、李朴園、趙人麐、王綱、周錫保、葉鳳鳴，均為當代藝林巨擘，其作品均彌堪寶貴，西泠人士之愛好藝術者，又可一飽眼福矣。聞展覽時間為每日上午九時起至下午五時止。三十一日晚七時至十時並有國立藝術學院音樂系學生二十余人假座舉行音樂演奏雲。茲將各書畫家作風一斑，撮述如後：王一亭，魏晉六朝之世，佛教盛行，而所謂佛畫者，亦因時代之趨勢盛行於中土，當時有名作家無不專工佛畫，及至宋而元明清之世，文教發達而宗教衰落，然尚綿亙未絕也，佛畫作家，代有人在。一亭先生以佛畫見稱於世，此次出品之《無量壽佛》一軸，古意盎然，誠藝林鉅子也。商笙伯，為浙東老畫師，花卉翎毛，純正渾厚，長者之風，盡流露於筆墨間，宛如見其人，實足與朱夢廬、張子祥相頡頏也。鄭曼青，詩書畫三絕之名，早蜚聲於藝苑，平日寫花鳥草蟲，出入青藤、白陽間，用筆純系中鋒，設色高古，蒼秀渾厚，學力之外，尤饒天趣。汪英賓，素以社會事業為己任，天才卓絕，尤工書畫，深得董、巨遺意，古淡沉著，法度天然。此次出品之仿巨然一幀，頗能神似，溪山深處，作漁隱冷棹其間，望之悠然如詠秦風《蒹葭》之篇。當此名利角逐之時，尚有若伊人之遺世獨立，澹於塵埃之外者，汪先生胸次如此，亦想見其為人矣。</w:t>
      </w:r>
      <w:r w:rsidR="00E64B17">
        <w:rPr>
          <w:rFonts w:ascii="宋体" w:hAnsi="宋体" w:hint="eastAsia"/>
          <w:szCs w:val="21"/>
          <w:lang w:eastAsia="zh-TW"/>
        </w:rPr>
        <w:t>黄</w:t>
      </w:r>
      <w:r w:rsidRPr="00112D56">
        <w:rPr>
          <w:rFonts w:ascii="宋体" w:hAnsi="宋体" w:hint="eastAsia"/>
          <w:szCs w:val="21"/>
          <w:lang w:eastAsia="zh-TW"/>
        </w:rPr>
        <w:t>賓虹，平日遊名山大川，遠探粵桂，近遍東南，諸凡得之心而應之於手，故其山水能以宋人之丘壑，元人之筆墨，六法兼備，實為近代一大家也。此次出品諸幅，鬆靈秀逸中藏古勁渾厚之氣，尤為會中特色。○書畫一覽表：略。”（</w:t>
      </w:r>
      <w:r w:rsidRPr="00112D56">
        <w:rPr>
          <w:rFonts w:ascii="宋体" w:hAnsi="宋体"/>
          <w:szCs w:val="21"/>
          <w:lang w:eastAsia="zh-TW"/>
        </w:rPr>
        <w:t>12</w:t>
      </w:r>
      <w:r w:rsidRPr="00112D56">
        <w:rPr>
          <w:rFonts w:ascii="宋体" w:hAnsi="宋体" w:hint="eastAsia"/>
          <w:szCs w:val="21"/>
          <w:lang w:eastAsia="zh-TW"/>
        </w:rPr>
        <w:t>月</w:t>
      </w:r>
      <w:r w:rsidRPr="00112D56">
        <w:rPr>
          <w:rFonts w:ascii="宋体" w:hAnsi="宋体"/>
          <w:szCs w:val="21"/>
          <w:lang w:eastAsia="zh-TW"/>
        </w:rPr>
        <w:t>30</w:t>
      </w:r>
      <w:r w:rsidRPr="00112D56">
        <w:rPr>
          <w:rFonts w:ascii="宋体" w:hAnsi="宋体" w:hint="eastAsia"/>
          <w:szCs w:val="21"/>
          <w:lang w:eastAsia="zh-TW"/>
        </w:rPr>
        <w:t>日時事新報）</w:t>
      </w:r>
    </w:p>
    <w:p w14:paraId="456536D7" w14:textId="77777777" w:rsidR="00FC2921" w:rsidRPr="00112D56" w:rsidRDefault="00FC2921" w:rsidP="00FC2921">
      <w:pPr>
        <w:rPr>
          <w:lang w:eastAsia="zh-TW"/>
        </w:rPr>
      </w:pPr>
    </w:p>
    <w:p w14:paraId="56F5B065" w14:textId="77777777" w:rsidR="00FC2921" w:rsidRPr="00112D56" w:rsidRDefault="00FC2921" w:rsidP="00112D56">
      <w:pPr>
        <w:rPr>
          <w:rFonts w:ascii="黑体" w:eastAsia="黑体" w:hint="eastAsia"/>
          <w:sz w:val="24"/>
          <w:lang w:eastAsia="zh-TW"/>
        </w:rPr>
      </w:pPr>
      <w:r w:rsidRPr="00112D56">
        <w:rPr>
          <w:rFonts w:ascii="黑体" w:eastAsia="黑体" w:hint="eastAsia"/>
          <w:sz w:val="24"/>
          <w:lang w:eastAsia="zh-TW"/>
        </w:rPr>
        <w:t>公元1933年</w:t>
      </w:r>
      <w:r w:rsidR="00112D56" w:rsidRPr="00112D56">
        <w:rPr>
          <w:rFonts w:ascii="黑体" w:eastAsia="黑体" w:hint="eastAsia"/>
          <w:sz w:val="24"/>
        </w:rPr>
        <w:t xml:space="preserve">  </w:t>
      </w:r>
      <w:r w:rsidRPr="00112D56">
        <w:rPr>
          <w:rFonts w:ascii="黑体" w:eastAsia="黑体" w:hint="eastAsia"/>
          <w:sz w:val="24"/>
          <w:lang w:eastAsia="zh-TW"/>
        </w:rPr>
        <w:t>民國二十二年</w:t>
      </w:r>
      <w:r w:rsidR="00112D56" w:rsidRPr="00112D56">
        <w:rPr>
          <w:rFonts w:ascii="黑体" w:eastAsia="黑体" w:hint="eastAsia"/>
          <w:sz w:val="24"/>
        </w:rPr>
        <w:t xml:space="preserve">  </w:t>
      </w:r>
      <w:r w:rsidRPr="00112D56">
        <w:rPr>
          <w:rFonts w:ascii="黑体" w:eastAsia="黑体" w:hint="eastAsia"/>
          <w:sz w:val="24"/>
          <w:lang w:eastAsia="zh-TW"/>
        </w:rPr>
        <w:t>癸酉</w:t>
      </w:r>
      <w:r w:rsidR="00112D56" w:rsidRPr="00112D56">
        <w:rPr>
          <w:rFonts w:ascii="黑体" w:eastAsia="黑体" w:hint="eastAsia"/>
          <w:sz w:val="24"/>
        </w:rPr>
        <w:t xml:space="preserve">  </w:t>
      </w:r>
      <w:r w:rsidRPr="00112D56">
        <w:rPr>
          <w:rFonts w:ascii="黑体" w:eastAsia="黑体" w:hint="eastAsia"/>
          <w:sz w:val="24"/>
          <w:lang w:eastAsia="zh-TW"/>
        </w:rPr>
        <w:t>七十歲</w:t>
      </w:r>
      <w:r w:rsidR="00112D56" w:rsidRPr="00112D56">
        <w:rPr>
          <w:rFonts w:ascii="黑体" w:eastAsia="黑体" w:hint="eastAsia"/>
          <w:sz w:val="24"/>
          <w:lang w:eastAsia="zh-TW"/>
        </w:rPr>
        <w:t xml:space="preserve"> </w:t>
      </w:r>
    </w:p>
    <w:p w14:paraId="2A7CE7D0" w14:textId="77777777" w:rsidR="00FC2921" w:rsidRPr="00112D56" w:rsidRDefault="00FC2921" w:rsidP="00FC2921">
      <w:pPr>
        <w:rPr>
          <w:rFonts w:ascii="黑体" w:eastAsia="黑体" w:hint="eastAsia"/>
          <w:sz w:val="24"/>
          <w:lang w:eastAsia="zh-TW"/>
        </w:rPr>
      </w:pPr>
    </w:p>
    <w:p w14:paraId="14D5D73B" w14:textId="77777777" w:rsidR="00277493" w:rsidRPr="00277493" w:rsidRDefault="00277493" w:rsidP="00277493">
      <w:pPr>
        <w:rPr>
          <w:rFonts w:ascii="黑体" w:eastAsia="黑体" w:hAnsi="宋体" w:hint="eastAsia"/>
          <w:sz w:val="24"/>
          <w:lang w:eastAsia="zh-TW"/>
        </w:rPr>
      </w:pPr>
      <w:r w:rsidRPr="00277493">
        <w:rPr>
          <w:rFonts w:ascii="黑体" w:eastAsia="黑体" w:hAnsi="宋体" w:hint="eastAsia"/>
          <w:sz w:val="24"/>
          <w:lang w:eastAsia="zh-TW"/>
        </w:rPr>
        <w:t>1月13日壬申十二月十八日</w:t>
      </w:r>
      <w:r w:rsidR="004866B0">
        <w:rPr>
          <w:rFonts w:ascii="黑体" w:eastAsia="黑体" w:hAnsi="宋体" w:hint="eastAsia"/>
          <w:sz w:val="24"/>
          <w:lang w:eastAsia="zh-TW"/>
        </w:rPr>
        <w:t>，夜大雪深尺許，至晨猶未已。林思進惦念遠客，遣人送家治菜肴及茅台</w:t>
      </w:r>
      <w:r w:rsidRPr="00277493">
        <w:rPr>
          <w:rFonts w:ascii="黑体" w:eastAsia="黑体" w:hAnsi="宋体" w:hint="eastAsia"/>
          <w:sz w:val="24"/>
          <w:lang w:eastAsia="zh-TW"/>
        </w:rPr>
        <w:t>酒，並以小詩兩首代箋。</w:t>
      </w:r>
    </w:p>
    <w:p w14:paraId="6AAE9C8B" w14:textId="77777777" w:rsidR="00277493" w:rsidRPr="00277493" w:rsidRDefault="00277493" w:rsidP="00277493">
      <w:pPr>
        <w:rPr>
          <w:rFonts w:ascii="宋体" w:hAnsi="宋体" w:hint="eastAsia"/>
        </w:rPr>
      </w:pPr>
      <w:r w:rsidRPr="00277493">
        <w:rPr>
          <w:rFonts w:ascii="宋体" w:hAnsi="宋体" w:hint="eastAsia"/>
          <w:lang w:eastAsia="zh-TW"/>
        </w:rPr>
        <w:t>林思進《清寂堂日記》：“十八日，己卯。晨起雪深尺許，窗牖洞然閉。楊僕雲街雪亦鋪滿，無行人矣。開門往看，則仿佛北京之雪矣。飯後雪勢不已，往年</w:t>
      </w:r>
      <w:r w:rsidR="004866B0">
        <w:rPr>
          <w:rFonts w:ascii="宋体" w:hAnsi="宋体" w:hint="eastAsia"/>
          <w:lang w:eastAsia="zh-TW"/>
        </w:rPr>
        <w:t>之雪不過午而消為簷溜，今歲則仍堆積如畫也。因念</w:t>
      </w:r>
      <w:r w:rsidR="00E64B17">
        <w:rPr>
          <w:rFonts w:ascii="宋体" w:hAnsi="宋体" w:hint="eastAsia"/>
          <w:lang w:eastAsia="zh-TW"/>
        </w:rPr>
        <w:t>黄</w:t>
      </w:r>
      <w:r w:rsidR="004866B0">
        <w:rPr>
          <w:rFonts w:ascii="宋体" w:hAnsi="宋体" w:hint="eastAsia"/>
          <w:lang w:eastAsia="zh-TW"/>
        </w:rPr>
        <w:t>賓虹遠客成都，復</w:t>
      </w:r>
      <w:r w:rsidRPr="00277493">
        <w:rPr>
          <w:rFonts w:ascii="宋体" w:hAnsi="宋体" w:hint="eastAsia"/>
          <w:lang w:eastAsia="zh-TW"/>
        </w:rPr>
        <w:t>值兵亂，無一日游賞之樂，令姬人輩為治兩殽送酒慰之，題二小詩當箋。又遣人以鹿脯、桶鴨六事饋亞衡。年近來朋輩中於我厚者，惟亞衡昆仲而</w:t>
      </w:r>
      <w:r w:rsidR="004866B0">
        <w:rPr>
          <w:rFonts w:ascii="宋体" w:hAnsi="宋体" w:hint="eastAsia"/>
          <w:lang w:eastAsia="zh-TW"/>
        </w:rPr>
        <w:t>已。周生聞辛自資中來視予，饋冰糖、芽果，明日將行矣。《雪中送茅台</w:t>
      </w:r>
      <w:r w:rsidRPr="00277493">
        <w:rPr>
          <w:rFonts w:ascii="宋体" w:hAnsi="宋体" w:hint="eastAsia"/>
          <w:lang w:eastAsia="zh-TW"/>
        </w:rPr>
        <w:t>酒與賓虹》：蜀雪頻年特地寒，梅花爭放竹垂竿。‘一廬’池館雖荒穢，留與高人作畫看（賓虹所寓‘一廬’，陳戎生舊園也，然尚有梅竹可賞）。</w:t>
      </w:r>
      <w:r w:rsidRPr="00277493">
        <w:rPr>
          <w:rFonts w:ascii="宋体" w:hAnsi="宋体"/>
          <w:lang w:eastAsia="zh-TW"/>
        </w:rPr>
        <w:t xml:space="preserve">  </w:t>
      </w:r>
      <w:r w:rsidR="004866B0">
        <w:rPr>
          <w:rFonts w:ascii="宋体" w:hAnsi="宋体" w:hint="eastAsia"/>
          <w:lang w:eastAsia="zh-TW"/>
        </w:rPr>
        <w:t>莫笑貧家無酒醅，茅</w:t>
      </w:r>
      <w:r w:rsidR="004866B0">
        <w:rPr>
          <w:rFonts w:ascii="宋体" w:hAnsi="宋体" w:hint="eastAsia"/>
        </w:rPr>
        <w:t>台</w:t>
      </w:r>
      <w:r w:rsidRPr="00277493">
        <w:rPr>
          <w:rFonts w:ascii="宋体" w:hAnsi="宋体" w:hint="eastAsia"/>
          <w:lang w:eastAsia="zh-TW"/>
        </w:rPr>
        <w:t>新到送君開。亂餘漫動南歸興，且自憑欄勸一杯。”</w:t>
      </w:r>
    </w:p>
    <w:p w14:paraId="47B85D7B" w14:textId="77777777" w:rsidR="00277493" w:rsidRDefault="00277493" w:rsidP="00277493">
      <w:pPr>
        <w:pStyle w:val="a6"/>
        <w:rPr>
          <w:rFonts w:hint="eastAsia"/>
        </w:rPr>
      </w:pPr>
      <w:r w:rsidRPr="00277493">
        <w:rPr>
          <w:rFonts w:hint="eastAsia"/>
        </w:rPr>
        <w:t>與林思</w:t>
      </w:r>
      <w:r w:rsidR="007E49C2">
        <w:rPr>
          <w:rFonts w:hint="eastAsia"/>
        </w:rPr>
        <w:t>進書：“山腴先生大鑒：頃荷損書，承佳殽名酒之貺，雪夜得不岑寂。</w:t>
      </w:r>
      <w:r w:rsidR="007E49C2">
        <w:rPr>
          <w:rFonts w:hint="eastAsia"/>
          <w:lang w:eastAsia="zh-CN"/>
        </w:rPr>
        <w:t>况</w:t>
      </w:r>
      <w:r w:rsidR="007E49C2">
        <w:rPr>
          <w:rFonts w:hint="eastAsia"/>
        </w:rPr>
        <w:t>雅什芬芳，尤為感謝無已。</w:t>
      </w:r>
      <w:r w:rsidR="007E49C2">
        <w:rPr>
          <w:rFonts w:hint="eastAsia"/>
          <w:lang w:eastAsia="zh-CN"/>
        </w:rPr>
        <w:t>復</w:t>
      </w:r>
      <w:r w:rsidRPr="00277493">
        <w:rPr>
          <w:rFonts w:hint="eastAsia"/>
        </w:rPr>
        <w:t>頌冬綏！</w:t>
      </w:r>
      <w:r w:rsidR="00E64B17">
        <w:rPr>
          <w:rFonts w:hint="eastAsia"/>
        </w:rPr>
        <w:t>黄</w:t>
      </w:r>
      <w:r w:rsidRPr="00277493">
        <w:rPr>
          <w:rFonts w:hint="eastAsia"/>
        </w:rPr>
        <w:t>賓虹頓首。”</w:t>
      </w:r>
    </w:p>
    <w:p w14:paraId="06E7217C" w14:textId="77777777" w:rsidR="00277493" w:rsidRDefault="00277493" w:rsidP="00277493">
      <w:pPr>
        <w:rPr>
          <w:rFonts w:hint="eastAsia"/>
          <w:lang w:eastAsia="zh-TW"/>
        </w:rPr>
      </w:pPr>
    </w:p>
    <w:p w14:paraId="6BFC57CE" w14:textId="77777777" w:rsidR="00277493" w:rsidRPr="00277493" w:rsidRDefault="00277493" w:rsidP="00277493">
      <w:pPr>
        <w:rPr>
          <w:rFonts w:ascii="黑体" w:eastAsia="黑体" w:hAnsi="宋体" w:hint="eastAsia"/>
          <w:sz w:val="24"/>
          <w:lang w:eastAsia="zh-TW"/>
        </w:rPr>
      </w:pPr>
      <w:r w:rsidRPr="00277493">
        <w:rPr>
          <w:rFonts w:ascii="黑体" w:eastAsia="黑体" w:hAnsi="宋体" w:hint="eastAsia"/>
          <w:sz w:val="24"/>
          <w:lang w:eastAsia="zh-TW"/>
        </w:rPr>
        <w:t>1月15日壬申十二月二十日，雪漸融，遣人送《霜柑閣歲寒雅集圖》與林思進</w:t>
      </w:r>
      <w:r>
        <w:rPr>
          <w:rFonts w:ascii="黑体" w:eastAsia="黑体" w:hAnsi="宋体" w:hint="eastAsia"/>
          <w:sz w:val="24"/>
          <w:lang w:eastAsia="zh-TW"/>
        </w:rPr>
        <w:t>，</w:t>
      </w:r>
      <w:r w:rsidRPr="00277493">
        <w:rPr>
          <w:rFonts w:ascii="黑体" w:eastAsia="黑体" w:hAnsi="宋体" w:hint="eastAsia"/>
          <w:sz w:val="24"/>
          <w:lang w:eastAsia="zh-TW"/>
        </w:rPr>
        <w:t>林以為此畫“用意為之”，不及途中“草草”所寫。</w:t>
      </w:r>
    </w:p>
    <w:p w14:paraId="4AC157CC" w14:textId="77777777" w:rsidR="00FC2921" w:rsidRPr="00277493" w:rsidRDefault="00277493" w:rsidP="00277493">
      <w:pPr>
        <w:rPr>
          <w:rFonts w:ascii="宋体" w:hAnsi="宋体" w:hint="eastAsia"/>
          <w:lang w:eastAsia="zh-TW"/>
        </w:rPr>
      </w:pPr>
      <w:r w:rsidRPr="00277493">
        <w:rPr>
          <w:rFonts w:ascii="宋体" w:hAnsi="宋体" w:hint="eastAsia"/>
          <w:lang w:eastAsia="zh-TW"/>
        </w:rPr>
        <w:t>林思進《清寂堂日記》：“二十日，辛巳。雪始漸融，而瓦溝猶平白若厚棉，此真吾蜀所稀有也。（中略）賓虹送所畫《霜柑閣圖》來，上題兩詩，即和予韻者。然畫似用意為之，而</w:t>
      </w:r>
      <w:r>
        <w:rPr>
          <w:rFonts w:ascii="宋体" w:hAnsi="宋体" w:hint="eastAsia"/>
          <w:lang w:eastAsia="zh-TW"/>
        </w:rPr>
        <w:t>反不及其途中草草所寫者，此自來書畫皆如是也。箋復</w:t>
      </w:r>
      <w:r w:rsidRPr="00277493">
        <w:rPr>
          <w:rFonts w:ascii="宋体" w:hAnsi="宋体" w:hint="eastAsia"/>
          <w:lang w:eastAsia="zh-TW"/>
        </w:rPr>
        <w:t>謝之。（下略）”</w:t>
      </w:r>
    </w:p>
    <w:p w14:paraId="7651FE8E" w14:textId="77777777" w:rsidR="00277493" w:rsidRPr="00277493" w:rsidRDefault="00277493" w:rsidP="00277493">
      <w:pPr>
        <w:rPr>
          <w:rFonts w:hint="eastAsia"/>
          <w:lang w:eastAsia="zh-TW"/>
        </w:rPr>
      </w:pPr>
    </w:p>
    <w:p w14:paraId="429F786F" w14:textId="77777777" w:rsidR="00277493" w:rsidRPr="00277493" w:rsidRDefault="00277493" w:rsidP="00277493">
      <w:pPr>
        <w:rPr>
          <w:rFonts w:ascii="黑体" w:eastAsia="黑体" w:hAnsi="宋体" w:hint="eastAsia"/>
          <w:sz w:val="24"/>
          <w:lang w:eastAsia="zh-TW"/>
        </w:rPr>
      </w:pPr>
      <w:r w:rsidRPr="00277493">
        <w:rPr>
          <w:rFonts w:ascii="黑体" w:eastAsia="黑体" w:hAnsi="宋体" w:hint="eastAsia"/>
          <w:sz w:val="24"/>
          <w:lang w:eastAsia="zh-TW"/>
        </w:rPr>
        <w:t>1月21日壬申十二月二十六日，訪林思進。</w:t>
      </w:r>
    </w:p>
    <w:p w14:paraId="7ADC150F" w14:textId="77777777" w:rsidR="00277493" w:rsidRPr="00277493" w:rsidRDefault="00277493" w:rsidP="00277493">
      <w:pPr>
        <w:rPr>
          <w:rFonts w:ascii="宋体" w:hAnsi="宋体" w:hint="eastAsia"/>
          <w:lang w:eastAsia="zh-TW"/>
        </w:rPr>
      </w:pPr>
      <w:r w:rsidRPr="00277493">
        <w:rPr>
          <w:rFonts w:ascii="宋体" w:hAnsi="宋体" w:hint="eastAsia"/>
          <w:lang w:eastAsia="zh-TW"/>
        </w:rPr>
        <w:t>林思進《清寂堂日記》：“廿六日，丁亥，微晴。李瞎來言，前次家中無數炮，一拍擊彈從肩上拂過，重約三十斤，幸未受大傷，而其妻與小女皆中碎片微傷矣。步出覓阿萬剪髮，給以一餅金。報王季武桶鴨、腐乳四事。少聞饋野鴨、野兔、福煙、春茶。王裕成亦饋年四事。</w:t>
      </w:r>
      <w:r w:rsidR="00E64B17">
        <w:rPr>
          <w:rFonts w:ascii="宋体" w:hAnsi="宋体" w:hint="eastAsia"/>
          <w:lang w:eastAsia="zh-TW"/>
        </w:rPr>
        <w:t>黄</w:t>
      </w:r>
      <w:r w:rsidRPr="00277493">
        <w:rPr>
          <w:rFonts w:ascii="宋体" w:hAnsi="宋体" w:hint="eastAsia"/>
          <w:lang w:eastAsia="zh-TW"/>
        </w:rPr>
        <w:t>賓虹來談，言無迻居事，周稷約之，渠不願也。因問江浙近來民俗如何，則亦與蜀相類，鄉野不能居，即雁蕩、</w:t>
      </w:r>
      <w:r w:rsidR="00E64B17">
        <w:rPr>
          <w:rFonts w:ascii="宋体" w:hAnsi="宋体" w:hint="eastAsia"/>
          <w:lang w:eastAsia="zh-TW"/>
        </w:rPr>
        <w:t>黄</w:t>
      </w:r>
      <w:r w:rsidRPr="00277493">
        <w:rPr>
          <w:rFonts w:ascii="宋体" w:hAnsi="宋体" w:hint="eastAsia"/>
          <w:lang w:eastAsia="zh-TW"/>
        </w:rPr>
        <w:t>山樹木斬伐□然，尚不及蜀中之處處青蔥也。又言黨部見事風生，無所不至，人心壞至不可收拾，以是而論，安得不亡國乎。歐若愚饋歲。吳婿饋歲。”</w:t>
      </w:r>
    </w:p>
    <w:p w14:paraId="6820DF60" w14:textId="77777777" w:rsidR="00277493" w:rsidRPr="00277493" w:rsidRDefault="00277493" w:rsidP="00277493">
      <w:pPr>
        <w:rPr>
          <w:rFonts w:ascii="宋体" w:hAnsi="宋体" w:hint="eastAsia"/>
          <w:lang w:eastAsia="zh-TW"/>
        </w:rPr>
      </w:pPr>
    </w:p>
    <w:p w14:paraId="50265AB0" w14:textId="77777777" w:rsidR="00277493" w:rsidRPr="00900FF6" w:rsidRDefault="00277493" w:rsidP="00277493">
      <w:pPr>
        <w:rPr>
          <w:rFonts w:ascii="黑体" w:eastAsia="黑体" w:hAnsi="宋体" w:hint="eastAsia"/>
          <w:sz w:val="24"/>
          <w:lang w:eastAsia="zh-TW"/>
        </w:rPr>
      </w:pPr>
      <w:r w:rsidRPr="00900FF6">
        <w:rPr>
          <w:rFonts w:ascii="黑体" w:eastAsia="黑体" w:hAnsi="宋体" w:hint="eastAsia"/>
          <w:sz w:val="24"/>
          <w:lang w:eastAsia="zh-TW"/>
        </w:rPr>
        <w:t>1933年1月25日壬申除夕，林思進作箋以蒸麂、凍鯗來贈，並屬書畫扇面。</w:t>
      </w:r>
    </w:p>
    <w:p w14:paraId="6A71F298" w14:textId="77777777" w:rsidR="00FC2921" w:rsidRPr="00900FF6" w:rsidRDefault="00277493" w:rsidP="00900FF6">
      <w:pPr>
        <w:rPr>
          <w:rFonts w:ascii="宋体" w:hAnsi="宋体" w:hint="eastAsia"/>
          <w:sz w:val="24"/>
          <w:lang w:eastAsia="zh-TW"/>
        </w:rPr>
      </w:pPr>
      <w:r w:rsidRPr="00277493">
        <w:rPr>
          <w:rFonts w:ascii="宋体" w:hAnsi="宋体" w:hint="eastAsia"/>
          <w:lang w:eastAsia="zh-TW"/>
        </w:rPr>
        <w:t>林思進《清寂堂日記》：“除日，辛卯，陰雨。楊貞久饋年，雷竺生饋年，各受其半而已。劉生霽晴來饋風雞年物四事，小坐去。得費爾樸箋，乞為其尊人七十作詩，此亦染華風之可喜者，為寫一律報之。作箋以蒸麂、凍鯗饋賓虹，附去四扇，為兒子輩求畫也，亦附一詩。（中略）《除夕饋歲與賓虹》：遠客逢荒亂，殘年度寂寞。薄分臘薦俎，小佐歲寒庖。旅鬢三更燭，詩心萬里橋。倘然洗兵馬，燈月待相招。”</w:t>
      </w:r>
    </w:p>
    <w:p w14:paraId="30749733" w14:textId="77777777" w:rsidR="00FC2921" w:rsidRDefault="00FC2921" w:rsidP="00FC2921">
      <w:pPr>
        <w:rPr>
          <w:rFonts w:hint="eastAsia"/>
          <w:lang w:eastAsia="zh-TW"/>
        </w:rPr>
      </w:pPr>
      <w:r>
        <w:rPr>
          <w:rFonts w:hint="eastAsia"/>
          <w:lang w:eastAsia="zh-TW"/>
        </w:rPr>
        <w:t>林山腴書：“賓虹先生教下：畏寒未得奉訪，送上烝鳧鮝凍二器，聊佐旅酌。敬附小詩，以博一粲。扇頁四張，不肖求一，兒輩者三，望時和氣煖，爲點染數筆也，以焦墨畫金面尤妙。瑣瑣上瀆，容晤一一。敬頌年禧不具。思進頓首。除日。”</w:t>
      </w:r>
    </w:p>
    <w:p w14:paraId="03D93B2D" w14:textId="77777777" w:rsidR="00FC2921" w:rsidRDefault="00FC2921" w:rsidP="00FC2921">
      <w:pPr>
        <w:rPr>
          <w:rFonts w:hint="eastAsia"/>
        </w:rPr>
      </w:pPr>
      <w:r>
        <w:rPr>
          <w:rFonts w:hint="eastAsia"/>
          <w:lang w:eastAsia="zh-TW"/>
        </w:rPr>
        <w:t>林山腴《除夕為賓虹餽歲》：“遠客逢荒亂，殘年度寂寞。薄分臘薦俎，小佐歲寒庖。旅鬢三更燭，詩心萬里橋。倘然洗兵馬，燈月待相招。</w:t>
      </w:r>
      <w:r>
        <w:rPr>
          <w:rFonts w:hint="eastAsia"/>
        </w:rPr>
        <w:t>”</w:t>
      </w:r>
    </w:p>
    <w:p w14:paraId="3FBFD0F0" w14:textId="77777777" w:rsidR="00FC2921" w:rsidRDefault="00FC2921" w:rsidP="00FC2921">
      <w:pPr>
        <w:rPr>
          <w:rFonts w:hint="eastAsia"/>
        </w:rPr>
      </w:pPr>
      <w:r>
        <w:rPr>
          <w:rFonts w:hint="eastAsia"/>
        </w:rPr>
        <w:t>與林山腴書：“山腴先生大鑒：頃荷損書，承佳肴名酒之貺，雪夜得不岑寂，况雅什芬芳，尤爲感謝無已。復頌冬綏。黄賓虹頓首。”</w:t>
      </w:r>
    </w:p>
    <w:p w14:paraId="3CBF6BBE" w14:textId="77777777" w:rsidR="00900FF6" w:rsidRDefault="00900FF6" w:rsidP="00FC2921">
      <w:pPr>
        <w:rPr>
          <w:rFonts w:hint="eastAsia"/>
        </w:rPr>
      </w:pPr>
    </w:p>
    <w:p w14:paraId="169528B9" w14:textId="77777777" w:rsidR="00900FF6" w:rsidRPr="00900FF6" w:rsidRDefault="00900FF6" w:rsidP="00900FF6">
      <w:pPr>
        <w:rPr>
          <w:rFonts w:ascii="黑体" w:eastAsia="黑体" w:hAnsi="宋体" w:hint="eastAsia"/>
          <w:sz w:val="24"/>
          <w:lang w:eastAsia="zh-TW"/>
        </w:rPr>
      </w:pPr>
      <w:r w:rsidRPr="00900FF6">
        <w:rPr>
          <w:rFonts w:ascii="黑体" w:eastAsia="黑体" w:hAnsi="宋体" w:hint="eastAsia"/>
          <w:sz w:val="24"/>
        </w:rPr>
        <w:t>1月26日</w:t>
      </w:r>
      <w:r w:rsidRPr="00900FF6">
        <w:rPr>
          <w:rFonts w:ascii="黑体" w:eastAsia="黑体" w:hAnsi="宋体" w:hint="eastAsia"/>
          <w:sz w:val="24"/>
          <w:lang w:eastAsia="zh-TW"/>
        </w:rPr>
        <w:t>歲朝，為沈渻庵作設色花卉《歲朝圖》。</w:t>
      </w:r>
    </w:p>
    <w:p w14:paraId="73480CBB" w14:textId="77777777" w:rsidR="00900FF6" w:rsidRPr="00900FF6" w:rsidRDefault="00900FF6" w:rsidP="00900FF6">
      <w:pPr>
        <w:rPr>
          <w:rFonts w:ascii="宋体" w:hAnsi="宋体" w:hint="eastAsia"/>
          <w:lang w:eastAsia="zh-TW"/>
        </w:rPr>
      </w:pPr>
      <w:r w:rsidRPr="00900FF6">
        <w:rPr>
          <w:rFonts w:ascii="宋体" w:hAnsi="宋体" w:hint="eastAsia"/>
          <w:lang w:eastAsia="zh-TW"/>
        </w:rPr>
        <w:t>自題《歲朝圖》：“癸酉歲朝作。渻弇先生博粲，賓公。”</w:t>
      </w:r>
    </w:p>
    <w:p w14:paraId="2E1D65BC" w14:textId="77777777" w:rsidR="00900FF6" w:rsidRDefault="00900FF6" w:rsidP="00900FF6">
      <w:pPr>
        <w:rPr>
          <w:rFonts w:ascii="宋体" w:hAnsi="宋体" w:hint="eastAsia"/>
          <w:lang w:eastAsia="zh-TW"/>
        </w:rPr>
      </w:pPr>
      <w:r w:rsidRPr="00900FF6">
        <w:rPr>
          <w:rFonts w:ascii="宋体" w:hAnsi="宋体" w:hint="eastAsia"/>
          <w:lang w:eastAsia="zh-TW"/>
        </w:rPr>
        <w:t>按；圖見《中國近現代書畫真偽鑒別</w:t>
      </w:r>
      <w:r w:rsidRPr="00900FF6">
        <w:rPr>
          <w:rFonts w:ascii="宋体" w:hAnsi="宋体"/>
          <w:lang w:eastAsia="zh-TW"/>
        </w:rPr>
        <w:t>-</w:t>
      </w:r>
      <w:r w:rsidR="00E64B17">
        <w:rPr>
          <w:rFonts w:ascii="宋体" w:hAnsi="宋体" w:hint="eastAsia"/>
          <w:lang w:eastAsia="zh-TW"/>
        </w:rPr>
        <w:t>黄</w:t>
      </w:r>
      <w:r w:rsidRPr="00900FF6">
        <w:rPr>
          <w:rFonts w:ascii="宋体" w:hAnsi="宋体" w:hint="eastAsia"/>
          <w:lang w:eastAsia="zh-TW"/>
        </w:rPr>
        <w:t>賓虹》，大象出版社</w:t>
      </w:r>
      <w:r w:rsidRPr="00900FF6">
        <w:rPr>
          <w:rFonts w:ascii="宋体" w:hAnsi="宋体"/>
          <w:lang w:eastAsia="zh-TW"/>
        </w:rPr>
        <w:t>2005</w:t>
      </w:r>
      <w:r w:rsidRPr="00900FF6">
        <w:rPr>
          <w:rFonts w:ascii="宋体" w:hAnsi="宋体" w:hint="eastAsia"/>
          <w:lang w:eastAsia="zh-TW"/>
        </w:rPr>
        <w:t>年</w:t>
      </w:r>
      <w:r w:rsidRPr="00900FF6">
        <w:rPr>
          <w:rFonts w:ascii="宋体" w:hAnsi="宋体"/>
          <w:lang w:eastAsia="zh-TW"/>
        </w:rPr>
        <w:t>1</w:t>
      </w:r>
      <w:r w:rsidRPr="00900FF6">
        <w:rPr>
          <w:rFonts w:ascii="宋体" w:hAnsi="宋体" w:hint="eastAsia"/>
          <w:lang w:eastAsia="zh-TW"/>
        </w:rPr>
        <w:t>月版。該書判偽，非。</w:t>
      </w:r>
    </w:p>
    <w:p w14:paraId="38D4A441" w14:textId="77777777" w:rsidR="00273066" w:rsidRDefault="00273066" w:rsidP="00900FF6">
      <w:pPr>
        <w:rPr>
          <w:rFonts w:ascii="宋体" w:hAnsi="宋体" w:hint="eastAsia"/>
          <w:lang w:eastAsia="zh-TW"/>
        </w:rPr>
      </w:pPr>
    </w:p>
    <w:p w14:paraId="50AE2BFA" w14:textId="77777777" w:rsidR="00273066" w:rsidRPr="00273066" w:rsidRDefault="00273066" w:rsidP="00900FF6">
      <w:pPr>
        <w:rPr>
          <w:rFonts w:ascii="黑体" w:eastAsia="黑体" w:hAnsi="宋体" w:hint="eastAsia"/>
          <w:sz w:val="24"/>
          <w:lang w:eastAsia="zh-TW"/>
        </w:rPr>
      </w:pPr>
      <w:r w:rsidRPr="00273066">
        <w:rPr>
          <w:rFonts w:ascii="黑体" w:eastAsia="黑体" w:hAnsi="宋体" w:hint="eastAsia"/>
          <w:sz w:val="24"/>
          <w:lang w:eastAsia="zh-TW"/>
        </w:rPr>
        <w:t>為鄧只淳作設色花卉《歲朝圖》。</w:t>
      </w:r>
    </w:p>
    <w:p w14:paraId="44D9F1E8" w14:textId="77777777" w:rsidR="00273066" w:rsidRPr="00273066" w:rsidRDefault="00273066" w:rsidP="00900FF6">
      <w:pPr>
        <w:rPr>
          <w:rFonts w:ascii="宋体" w:hAnsi="宋体" w:hint="eastAsia"/>
          <w:lang w:eastAsia="zh-TW"/>
        </w:rPr>
      </w:pPr>
      <w:r w:rsidRPr="00273066">
        <w:rPr>
          <w:rFonts w:ascii="宋体" w:hAnsi="宋体" w:hint="eastAsia"/>
          <w:lang w:eastAsia="zh-TW"/>
        </w:rPr>
        <w:t>自題《歲朝圖》：“癸酉歲朝作。只淳先生博笑。賓公。”（重慶中國三峽博物館藏）</w:t>
      </w:r>
    </w:p>
    <w:p w14:paraId="7822342F" w14:textId="77777777" w:rsidR="00900FF6" w:rsidRPr="00900FF6" w:rsidRDefault="00900FF6" w:rsidP="00900FF6">
      <w:pPr>
        <w:rPr>
          <w:rFonts w:ascii="宋体" w:hAnsi="宋体" w:hint="eastAsia"/>
          <w:lang w:eastAsia="zh-TW"/>
        </w:rPr>
      </w:pPr>
    </w:p>
    <w:p w14:paraId="5338E649" w14:textId="77777777" w:rsidR="00FC2921" w:rsidRPr="00900FF6" w:rsidRDefault="00FC2921" w:rsidP="00FC2921">
      <w:pPr>
        <w:rPr>
          <w:rFonts w:ascii="黑体" w:eastAsia="黑体" w:hint="eastAsia"/>
          <w:sz w:val="24"/>
          <w:lang w:eastAsia="zh-TW"/>
        </w:rPr>
      </w:pPr>
      <w:r w:rsidRPr="00900FF6">
        <w:rPr>
          <w:rFonts w:ascii="黑体" w:eastAsia="黑体" w:hint="eastAsia"/>
          <w:sz w:val="24"/>
          <w:lang w:eastAsia="zh-TW"/>
        </w:rPr>
        <w:t>道路兵沮未通，蜷伏成都。</w:t>
      </w:r>
    </w:p>
    <w:p w14:paraId="48E7580F" w14:textId="77777777" w:rsidR="00FC2921" w:rsidRDefault="00FC2921" w:rsidP="00FC2921">
      <w:pPr>
        <w:rPr>
          <w:rFonts w:hint="eastAsia"/>
        </w:rPr>
      </w:pPr>
      <w:r>
        <w:rPr>
          <w:rFonts w:hint="eastAsia"/>
        </w:rPr>
        <w:t>與宋若嬰書：“若嬰君鑒：四川</w:t>
      </w:r>
      <w:r w:rsidR="00BB6F8C">
        <w:rPr>
          <w:rFonts w:hint="eastAsia"/>
        </w:rPr>
        <w:t>於</w:t>
      </w:r>
      <w:r>
        <w:rPr>
          <w:rFonts w:hint="eastAsia"/>
        </w:rPr>
        <w:t>舊曆卅日軍隊回城，人心暫為安靖（仍照舊日未戰之前一樣），此後尚不卜如何。我擬道路通行之後（今尚多兵沮未通），即行預備返申。所有前信要寄書件（未寄可以不寄），可以緩而不急。……爾來四川，此事甚覺不易，待我回申之後再商，搬至池州府住家，或金華皆好。兒女等仔細照應，切切。餘由續及。此詢近好。樸存手泐。夏曆正月初四日。”</w:t>
      </w:r>
    </w:p>
    <w:p w14:paraId="6E2A139C" w14:textId="77777777" w:rsidR="00FC2921" w:rsidRDefault="00FC2921" w:rsidP="00FC2921">
      <w:pPr>
        <w:rPr>
          <w:rFonts w:hint="eastAsia"/>
        </w:rPr>
      </w:pPr>
    </w:p>
    <w:p w14:paraId="5F3F318B" w14:textId="77777777" w:rsidR="00900FF6" w:rsidRPr="00900FF6" w:rsidRDefault="00900FF6" w:rsidP="00900FF6">
      <w:pPr>
        <w:rPr>
          <w:rFonts w:ascii="黑体" w:eastAsia="黑体" w:hAnsi="宋体" w:hint="eastAsia"/>
          <w:sz w:val="24"/>
          <w:lang w:eastAsia="zh-TW"/>
        </w:rPr>
      </w:pPr>
      <w:r w:rsidRPr="00900FF6">
        <w:rPr>
          <w:rFonts w:ascii="黑体" w:eastAsia="黑体" w:hAnsi="宋体" w:hint="eastAsia"/>
          <w:sz w:val="24"/>
          <w:lang w:eastAsia="zh-TW"/>
        </w:rPr>
        <w:t>1月30日癸酉正月初五日，東城訪友未值，逕赴林思進午集，同座皆林氏摯友。席間林思進賦詩以贈。</w:t>
      </w:r>
    </w:p>
    <w:p w14:paraId="165C94AA" w14:textId="77777777" w:rsidR="00900FF6" w:rsidRPr="00900FF6" w:rsidRDefault="00900FF6" w:rsidP="00900FF6">
      <w:pPr>
        <w:rPr>
          <w:rFonts w:ascii="宋体" w:hAnsi="宋体" w:hint="eastAsia"/>
          <w:lang w:eastAsia="zh-TW"/>
        </w:rPr>
      </w:pPr>
      <w:r w:rsidRPr="00900FF6">
        <w:rPr>
          <w:rFonts w:ascii="宋体" w:hAnsi="宋体" w:hint="eastAsia"/>
          <w:lang w:eastAsia="zh-TW"/>
        </w:rPr>
        <w:t>林思進《清寂堂日記》：“初五日，丙申，晴。晨起朝暾爛然射窗牖矣。剔發。劉子立來辭行，將同陳鳴謙之眷屬赴重慶也，托其帶《詩錄》《人物志》與（蒲）伯英、癸叔、黍雨。許經宣來。蒼一來。</w:t>
      </w:r>
      <w:r w:rsidR="00E64B17">
        <w:rPr>
          <w:rFonts w:ascii="宋体" w:hAnsi="宋体" w:hint="eastAsia"/>
          <w:lang w:eastAsia="zh-TW"/>
        </w:rPr>
        <w:t>黄</w:t>
      </w:r>
      <w:r w:rsidRPr="00900FF6">
        <w:rPr>
          <w:rFonts w:ascii="宋体" w:hAnsi="宋体" w:hint="eastAsia"/>
          <w:lang w:eastAsia="zh-TW"/>
        </w:rPr>
        <w:t>賓虹早至，本約午集，渠因至東城訪友不遇，遂來作竟日談也。吳念存來。鍾子蒼內弟偕其仲子汝維、茂如、從甥何克明來，妻族中稍知慕名者，其餘皆土而慳矣。晡，奐如、孟孚、仲錫、仙喬、堯卿、崇宣、相農、培甫、錦亭陸續來，入座敘飲，上燈始散。成都京朝故人，只寥寥如此而已。鄧晉康柬約人日飲康莊，渠照例請予，亦照例不往也。遣季兒往送子立行，饋以風雞、滬茶，並帶書去。”</w:t>
      </w:r>
    </w:p>
    <w:p w14:paraId="78BFF833" w14:textId="77777777" w:rsidR="00900FF6" w:rsidRPr="00900FF6" w:rsidRDefault="00900FF6" w:rsidP="00900FF6">
      <w:pPr>
        <w:rPr>
          <w:rFonts w:ascii="宋体" w:hAnsi="宋体" w:hint="eastAsia"/>
          <w:lang w:eastAsia="zh-TW"/>
        </w:rPr>
      </w:pPr>
      <w:r w:rsidRPr="00900FF6">
        <w:rPr>
          <w:rFonts w:ascii="宋体" w:hAnsi="宋体" w:hint="eastAsia"/>
          <w:lang w:eastAsia="zh-TW"/>
        </w:rPr>
        <w:t>按；林氏日記有補錄《癸酉正初五日招曾奐如（鑑）、陳孟孚（鍾信）、尹仲錫（昌齡）、李崇宣（固基）、尹堯卿、龔相農（道耕）、向仙喬（楚）、李培甫（桂）集飲，即席作贈</w:t>
      </w:r>
      <w:r w:rsidR="00E64B17">
        <w:rPr>
          <w:rFonts w:ascii="宋体" w:hAnsi="宋体" w:hint="eastAsia"/>
          <w:lang w:eastAsia="zh-TW"/>
        </w:rPr>
        <w:t>黄</w:t>
      </w:r>
      <w:r w:rsidRPr="00900FF6">
        <w:rPr>
          <w:rFonts w:ascii="宋体" w:hAnsi="宋体" w:hint="eastAsia"/>
          <w:lang w:eastAsia="zh-TW"/>
        </w:rPr>
        <w:t>賓虹（章節附註：癸酉正初五日招曾、陳、尹、李諸老共飲，即席作贈</w:t>
      </w:r>
      <w:r w:rsidR="00E64B17">
        <w:rPr>
          <w:rFonts w:ascii="宋体" w:hAnsi="宋体" w:hint="eastAsia"/>
          <w:lang w:eastAsia="zh-TW"/>
        </w:rPr>
        <w:t>黄</w:t>
      </w:r>
      <w:r w:rsidRPr="00900FF6">
        <w:rPr>
          <w:rFonts w:ascii="宋体" w:hAnsi="宋体" w:hint="eastAsia"/>
          <w:lang w:eastAsia="zh-TW"/>
        </w:rPr>
        <w:t>賓虹）》：天道十年變，寒暑有雅遷。蜀雪一尺厚，霜霰逮新年。暫慶圍城解，烏覩春物妍。耆舊無十人，辛勤共此筵。勸（酉</w:t>
      </w:r>
      <w:r w:rsidRPr="00900FF6">
        <w:rPr>
          <w:rFonts w:ascii="宋体" w:hAnsi="宋体"/>
          <w:lang w:eastAsia="zh-TW"/>
        </w:rPr>
        <w:t>+</w:t>
      </w:r>
      <w:r w:rsidRPr="00900FF6">
        <w:rPr>
          <w:rFonts w:ascii="宋体" w:hAnsi="宋体" w:hint="eastAsia"/>
          <w:lang w:eastAsia="zh-TW"/>
        </w:rPr>
        <w:t>爵）且盡觴，展懽聊命箋。世事如風燈，末日驅虞淵。坐待曆陽沉，一夕</w:t>
      </w:r>
      <w:r>
        <w:rPr>
          <w:rFonts w:hint="eastAsia"/>
        </w:rPr>
        <w:t>孰</w:t>
      </w:r>
      <w:r w:rsidRPr="00900FF6">
        <w:rPr>
          <w:rFonts w:ascii="宋体" w:hAnsi="宋体" w:hint="eastAsia"/>
          <w:lang w:eastAsia="zh-TW"/>
        </w:rPr>
        <w:t>愚賢。獨羨</w:t>
      </w:r>
      <w:r w:rsidR="00E64B17">
        <w:rPr>
          <w:rFonts w:ascii="宋体" w:hAnsi="宋体" w:hint="eastAsia"/>
          <w:lang w:eastAsia="zh-TW"/>
        </w:rPr>
        <w:t>黄</w:t>
      </w:r>
      <w:r w:rsidRPr="00900FF6">
        <w:rPr>
          <w:rFonts w:ascii="宋体" w:hAnsi="宋体" w:hint="eastAsia"/>
          <w:lang w:eastAsia="zh-TW"/>
        </w:rPr>
        <w:t>山叟，萬里輕行纏。去留不掛口，門外即吳船。</w:t>
      </w:r>
    </w:p>
    <w:p w14:paraId="77A1B070" w14:textId="77777777" w:rsidR="00900FF6" w:rsidRPr="00900FF6" w:rsidRDefault="00900FF6" w:rsidP="00FC2921">
      <w:pPr>
        <w:rPr>
          <w:rFonts w:ascii="黑体" w:eastAsia="黑体" w:hAnsi="宋体" w:hint="eastAsia"/>
          <w:sz w:val="24"/>
          <w:lang w:eastAsia="zh-TW"/>
        </w:rPr>
      </w:pPr>
    </w:p>
    <w:p w14:paraId="10FAB8E5" w14:textId="77777777" w:rsidR="00FC2921" w:rsidRPr="00900FF6" w:rsidRDefault="00900FF6" w:rsidP="00900FF6">
      <w:pPr>
        <w:rPr>
          <w:rFonts w:ascii="黑体" w:eastAsia="黑体" w:hint="eastAsia"/>
          <w:sz w:val="24"/>
          <w:lang w:eastAsia="zh-TW"/>
        </w:rPr>
      </w:pPr>
      <w:r w:rsidRPr="00900FF6">
        <w:rPr>
          <w:rFonts w:ascii="黑体" w:eastAsia="黑体" w:hint="eastAsia"/>
          <w:sz w:val="24"/>
          <w:lang w:eastAsia="zh-TW"/>
        </w:rPr>
        <w:t xml:space="preserve"> </w:t>
      </w:r>
      <w:r w:rsidR="00FC2921" w:rsidRPr="00900FF6">
        <w:rPr>
          <w:rFonts w:ascii="黑体" w:eastAsia="黑体" w:hint="eastAsia"/>
          <w:sz w:val="24"/>
          <w:lang w:eastAsia="zh-TW"/>
        </w:rPr>
        <w:t>為陸丹林作蜀游畫卷，林山腴（思進）為作長歌。</w:t>
      </w:r>
    </w:p>
    <w:p w14:paraId="7D93D492" w14:textId="77777777" w:rsidR="00FC2921" w:rsidRDefault="00FC2921" w:rsidP="00FC2921">
      <w:pPr>
        <w:rPr>
          <w:rFonts w:hint="eastAsia"/>
        </w:rPr>
      </w:pPr>
      <w:r>
        <w:rPr>
          <w:rFonts w:hint="eastAsia"/>
        </w:rPr>
        <w:t>林山腴《黄賓虹蜀游畫卷歌為丹林題》：“賓虹生長黄山麓，七十看山苦不足。南踰五嶺東雁宕，一櫂西來更入蜀。我不識君曾見畫，北苑風流此傳派。遠將紈扇附郵筒，陸子丹林興清快。平沙碧樹江南春，呼之欲出如有人。安得與君對面語，明窗側筆論渲皴（去年丹林曾以賓虹畫扇見寄，為兩人缟紵之始）。讀萬卷書行萬里，此老胸懷浩無滓。香光正法偶自拈，漫把南宗望庸史。上峽畫稿束筍多，巫</w:t>
      </w:r>
      <w:r w:rsidR="00641330">
        <w:rPr>
          <w:rFonts w:hint="eastAsia"/>
        </w:rPr>
        <w:t>峰</w:t>
      </w:r>
      <w:r>
        <w:rPr>
          <w:rFonts w:hint="eastAsia"/>
        </w:rPr>
        <w:t>十二連三峨。詩中畫，畫中句，肯讓巴船出峽歌（夏禹玉有《巴船出峽圖》，吳淵穎曾為作歌）。叩門問姓各驚喜，直擬游踪溯江水。劫火沙蟲且聽天，布襪青鞋仍命侣。此時陸子却相望，紅樹青山思渺茫（紅樹青山室，丹林自署居榜）。為想繩窮初見寶，銅梁玉壘森高堂。猿啼峽響風帆張，百丈隱隱疑瞿塘。青城洞天三十六，烏尤聳翠凌雲蒼。一一收拾入畫卷，此行何啻千金裝。來書邀我為長句，知君愛畫生奇趣。乾嘉以後藝苑衰，空費時賢矜品第。近來作者數誰能？醴泉宋叟（伯魯）筆有稜。百年倪、董不可遇，仿佛規矩猶高曾。如今更得賓虹叟，點勒應須嘆高手。海上成連贈與君，丘壑内營君記否？”</w:t>
      </w:r>
    </w:p>
    <w:p w14:paraId="2B4EEBC3" w14:textId="77777777" w:rsidR="00FC2921" w:rsidRDefault="00FC2921" w:rsidP="00FC2921"/>
    <w:p w14:paraId="0DB76219" w14:textId="77777777" w:rsidR="00FC2921" w:rsidRPr="00900FF6" w:rsidRDefault="00FC2921" w:rsidP="00FC2921">
      <w:pPr>
        <w:rPr>
          <w:rFonts w:ascii="黑体" w:eastAsia="黑体" w:hint="eastAsia"/>
          <w:sz w:val="24"/>
        </w:rPr>
      </w:pPr>
      <w:r w:rsidRPr="00900FF6">
        <w:rPr>
          <w:rFonts w:ascii="黑体" w:eastAsia="黑体" w:hint="eastAsia"/>
          <w:sz w:val="24"/>
        </w:rPr>
        <w:t>2月4日立春日，文藝界人士開歡迎會</w:t>
      </w:r>
      <w:r w:rsidR="00BB6F8C" w:rsidRPr="00900FF6">
        <w:rPr>
          <w:rFonts w:ascii="黑体" w:eastAsia="黑体" w:hint="eastAsia"/>
          <w:sz w:val="24"/>
        </w:rPr>
        <w:t>於</w:t>
      </w:r>
      <w:r w:rsidRPr="00900FF6">
        <w:rPr>
          <w:rFonts w:ascii="黑体" w:eastAsia="黑体" w:hint="eastAsia"/>
          <w:sz w:val="24"/>
        </w:rPr>
        <w:t>少城公園（今人民公園）通俗教育館，攝影留念。</w:t>
      </w:r>
    </w:p>
    <w:p w14:paraId="4F3B0CC8"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w:t>
      </w:r>
      <w:r>
        <w:rPr>
          <w:rFonts w:hint="eastAsia"/>
        </w:rPr>
        <w:t>1933</w:t>
      </w:r>
      <w:r>
        <w:rPr>
          <w:rFonts w:hint="eastAsia"/>
        </w:rPr>
        <w:t>年立春，成都耆老文人齊集少城公園通俗教育館，歡迎黄賓虹、吳一</w:t>
      </w:r>
      <w:r w:rsidR="00641330">
        <w:rPr>
          <w:rFonts w:hint="eastAsia"/>
        </w:rPr>
        <w:t>峰</w:t>
      </w:r>
      <w:r>
        <w:rPr>
          <w:rFonts w:hint="eastAsia"/>
        </w:rPr>
        <w:t>入蜀來成都講學。參加者有士紳名流龔熙台、郭夢芝、林君墨、沈渻庵、周稷、劉既明、程漫漫、馮建吳、段虚谷等。大家暢談國畫藝術，</w:t>
      </w:r>
      <w:r w:rsidR="00BB6F8C">
        <w:rPr>
          <w:rFonts w:hint="eastAsia"/>
        </w:rPr>
        <w:t>並</w:t>
      </w:r>
      <w:r>
        <w:rPr>
          <w:rFonts w:hint="eastAsia"/>
        </w:rPr>
        <w:t>攝影留念，然後在晉寧飯店歡宴。席間，大家談到北京金拱北（浙江人）組織湖社，成都則以蓉社爲名。黄賓虹在成都講學，感覺蜀中人士崇尚國學，性喜書畫，出了不少詩人。成都氣候宜人，土物豐富，有江浙所不及者。可惜連年内戰，道路遼遠，通訊書翰非經數旬不達，時感不安，講學一期，便辭職準備返故里。”</w:t>
      </w:r>
    </w:p>
    <w:p w14:paraId="27663B3C" w14:textId="77777777" w:rsidR="00900FF6" w:rsidRDefault="00900FF6" w:rsidP="00FC2921">
      <w:pPr>
        <w:rPr>
          <w:rFonts w:hint="eastAsia"/>
        </w:rPr>
      </w:pPr>
    </w:p>
    <w:p w14:paraId="17FB39D3" w14:textId="77777777" w:rsidR="00900FF6" w:rsidRPr="00900FF6" w:rsidRDefault="00900FF6" w:rsidP="00900FF6">
      <w:pPr>
        <w:rPr>
          <w:rFonts w:ascii="黑体" w:eastAsia="黑体" w:hAnsi="宋体" w:hint="eastAsia"/>
          <w:sz w:val="24"/>
          <w:lang w:eastAsia="zh-TW"/>
        </w:rPr>
      </w:pPr>
      <w:r w:rsidRPr="00900FF6">
        <w:rPr>
          <w:rFonts w:ascii="黑体" w:eastAsia="黑体" w:hAnsi="宋体" w:hint="eastAsia"/>
          <w:sz w:val="24"/>
          <w:lang w:eastAsia="zh-TW"/>
        </w:rPr>
        <w:t>2月9日癸酉上元節，赴華西大學燕集。同座有林思進、李培甫等。</w:t>
      </w:r>
    </w:p>
    <w:p w14:paraId="1BE62301" w14:textId="77777777" w:rsidR="00900FF6" w:rsidRPr="00900FF6" w:rsidRDefault="00900FF6" w:rsidP="00900FF6">
      <w:pPr>
        <w:rPr>
          <w:rFonts w:ascii="宋体" w:hAnsi="宋体" w:hint="eastAsia"/>
          <w:lang w:eastAsia="zh-TW"/>
        </w:rPr>
      </w:pPr>
      <w:r w:rsidRPr="00900FF6">
        <w:rPr>
          <w:rFonts w:ascii="宋体" w:hAnsi="宋体" w:hint="eastAsia"/>
          <w:lang w:eastAsia="zh-TW"/>
        </w:rPr>
        <w:t>林思進《清寂堂日記》：“十五日，上元佳節也。丙午，陰寒。午車出南門，偕</w:t>
      </w:r>
      <w:r w:rsidR="00E07DE6">
        <w:rPr>
          <w:rFonts w:ascii="宋体" w:hAnsi="宋体" w:hint="eastAsia"/>
          <w:lang w:eastAsia="zh-TW"/>
        </w:rPr>
        <w:t>彦</w:t>
      </w:r>
      <w:r w:rsidRPr="00900FF6">
        <w:rPr>
          <w:rFonts w:ascii="宋体" w:hAnsi="宋体" w:hint="eastAsia"/>
          <w:lang w:eastAsia="zh-TW"/>
        </w:rPr>
        <w:t>孫同坐，華西校晤杜、劉兩生，霽晴出示程芝軒在上海購歸阮刻十三經，版本甚舊，書亦完好，值裁卅六元，蜀中非八十元不能購，且未及此之早印也，可見求書當在南北，以藏家較多，非如吾省三家店爾，但路上郵包半遭水</w:t>
      </w:r>
      <w:r w:rsidR="00A927DF">
        <w:rPr>
          <w:rFonts w:ascii="宋体" w:hAnsi="宋体" w:hint="eastAsia"/>
          <w:lang w:eastAsia="zh-TW"/>
        </w:rPr>
        <w:t>溼</w:t>
      </w:r>
      <w:r w:rsidRPr="00900FF6">
        <w:rPr>
          <w:rFonts w:ascii="宋体" w:hAnsi="宋体" w:hint="eastAsia"/>
          <w:lang w:eastAsia="zh-TW"/>
        </w:rPr>
        <w:t>，此為可恨。晡時，賓虹、小岩、慶白、宏實、培甫、炳英先後集。炳英昨始到省，予不知也。入座歡飲，未夕散，以隔城不能久延也。作一詩。《上元日城南燕集》：麥隴綠如滋，錦水碧初渙。晴雪簇土膏，郊原愈蔥蒨。殘年□兵燹，發春少游燕。嘉興故人拈，倏忽新正半。巾車出南郊，扶杖循行岸。目送劫灰遠，心掛風花亂。春韶雖自芳，清尊尚勞勸。坐撫淑景麗，共惜山川絢。我無饑溺抱，猶有陸沉歎。如識渡江人，新亭淚如霰。”</w:t>
      </w:r>
    </w:p>
    <w:p w14:paraId="66D99E8D" w14:textId="77777777" w:rsidR="00900FF6" w:rsidRPr="00900FF6" w:rsidRDefault="00900FF6" w:rsidP="00900FF6">
      <w:pPr>
        <w:rPr>
          <w:rFonts w:ascii="宋体" w:hAnsi="宋体" w:hint="eastAsia"/>
          <w:lang w:eastAsia="zh-TW"/>
        </w:rPr>
      </w:pPr>
    </w:p>
    <w:p w14:paraId="45A4621C" w14:textId="77777777" w:rsidR="00DA4B1A" w:rsidRPr="00DA4B1A" w:rsidRDefault="00DA4B1A" w:rsidP="00DA4B1A">
      <w:pPr>
        <w:rPr>
          <w:rFonts w:ascii="黑体" w:eastAsia="黑体" w:hAnsi="宋体" w:hint="eastAsia"/>
          <w:sz w:val="24"/>
          <w:lang w:eastAsia="zh-TW"/>
        </w:rPr>
      </w:pPr>
      <w:r w:rsidRPr="00DA4B1A">
        <w:rPr>
          <w:rFonts w:ascii="黑体" w:eastAsia="黑体" w:hint="eastAsia"/>
          <w:sz w:val="24"/>
          <w:lang w:eastAsia="zh-TW"/>
        </w:rPr>
        <w:t>2月1</w:t>
      </w:r>
      <w:r w:rsidRPr="00DA4B1A">
        <w:rPr>
          <w:rFonts w:ascii="黑体" w:eastAsia="黑体" w:hAnsi="宋体" w:hint="eastAsia"/>
          <w:sz w:val="24"/>
          <w:lang w:eastAsia="zh-TW"/>
        </w:rPr>
        <w:t>1日癸酉正月十七日，沈渻齋約飲，未赴。</w:t>
      </w:r>
    </w:p>
    <w:p w14:paraId="4E54B2AC"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十七日，戊申，陰寒微雨。亮生來。晡過沈渻齋集飲，今日請賓虹而賓虹未至，有吳一峰、馮見（建）吾、曾孝榖、餘嘯峰、唐九、李仁甫、王叔祺、劉培之，滿座高賢也。予默坐，略為酬答，中席即去。孝榖昨送來詩十餘首，今日面促改定，真困難事也。出客單，約田、許諸人十九飲。”</w:t>
      </w:r>
    </w:p>
    <w:p w14:paraId="22575CE8" w14:textId="77777777" w:rsidR="00DA4B1A" w:rsidRPr="00DA4B1A" w:rsidRDefault="00DA4B1A" w:rsidP="00DA4B1A">
      <w:pPr>
        <w:rPr>
          <w:rFonts w:ascii="宋体" w:hAnsi="宋体" w:hint="eastAsia"/>
          <w:lang w:eastAsia="zh-TW"/>
        </w:rPr>
      </w:pPr>
    </w:p>
    <w:p w14:paraId="0C9403C1"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2月12日癸酉正月十八日，約林思進後日看其藏畫。</w:t>
      </w:r>
    </w:p>
    <w:p w14:paraId="2560C3EE" w14:textId="77777777" w:rsidR="00900FF6" w:rsidRPr="00DA4B1A" w:rsidRDefault="00DA4B1A" w:rsidP="00DA4B1A">
      <w:pPr>
        <w:rPr>
          <w:rFonts w:ascii="宋体" w:hAnsi="宋体" w:hint="eastAsia"/>
          <w:lang w:eastAsia="zh-TW"/>
        </w:rPr>
      </w:pPr>
      <w:r w:rsidRPr="00DA4B1A">
        <w:rPr>
          <w:rFonts w:ascii="宋体" w:hAnsi="宋体" w:hint="eastAsia"/>
          <w:lang w:eastAsia="zh-TW"/>
        </w:rPr>
        <w:t>林思進《清寂堂日記》：“十八日，己酉，陰寒。姬人攜兩孫過地藏庵。獨坐無事，取程松門、張芝瓢兩畫，各為題記數行賓虹約看畫，後日當出示之。範少先約飲，即辭謝。王虹實約明日飲，亦以自作主人，為箋謝之。”</w:t>
      </w:r>
    </w:p>
    <w:p w14:paraId="0C493983" w14:textId="77777777" w:rsidR="00FC2921" w:rsidRPr="00DA4B1A" w:rsidRDefault="00FC2921" w:rsidP="00FC2921">
      <w:pPr>
        <w:rPr>
          <w:rFonts w:ascii="宋体" w:hAnsi="宋体"/>
          <w:lang w:eastAsia="zh-TW"/>
        </w:rPr>
      </w:pPr>
    </w:p>
    <w:p w14:paraId="703004F8"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2月15日癸酉正月二十一日，與林思進赴辜宜之約飲，請觀其祖庭若翁遺畫，席罷同至林寓看其藏畫。</w:t>
      </w:r>
    </w:p>
    <w:p w14:paraId="7D3B88A3" w14:textId="77777777" w:rsidR="00DA4B1A" w:rsidRPr="00DA4B1A" w:rsidRDefault="00DA4B1A" w:rsidP="00DA4B1A">
      <w:pPr>
        <w:rPr>
          <w:rFonts w:ascii="宋体" w:hAnsi="宋体" w:hint="eastAsia"/>
          <w:szCs w:val="21"/>
          <w:lang w:eastAsia="zh-TW"/>
        </w:rPr>
      </w:pPr>
      <w:r w:rsidRPr="00DA4B1A">
        <w:rPr>
          <w:rFonts w:ascii="宋体" w:hAnsi="宋体" w:hint="eastAsia"/>
          <w:szCs w:val="21"/>
          <w:lang w:eastAsia="zh-TW"/>
        </w:rPr>
        <w:t>林思進《清寂堂日記》：“（上略）晡，辜宜之（遂）約飲，渠請賓虹看其祖庭若翁遺畫也，同座有豫波，同年則□修太翁與其令弟。席散，賓虹偕至予齋看叔庵、酉□、文休、冬心諸幅，甚為驚歎。（下略）”</w:t>
      </w:r>
    </w:p>
    <w:p w14:paraId="6FF5E0CE" w14:textId="77777777" w:rsidR="00DA4B1A" w:rsidRPr="00DA4B1A" w:rsidRDefault="00DA4B1A" w:rsidP="00DA4B1A">
      <w:pPr>
        <w:rPr>
          <w:rFonts w:ascii="宋体" w:hAnsi="宋体" w:hint="eastAsia"/>
          <w:szCs w:val="21"/>
          <w:lang w:eastAsia="zh-TW"/>
        </w:rPr>
      </w:pPr>
    </w:p>
    <w:p w14:paraId="46BE27F6"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2月16日癸酉正月二十二日，林思進以詩集三部送來，前曾索以寄友人</w:t>
      </w:r>
      <w:r w:rsidR="00E64B17">
        <w:rPr>
          <w:rFonts w:ascii="黑体" w:eastAsia="黑体" w:hAnsi="宋体" w:hint="eastAsia"/>
          <w:sz w:val="24"/>
          <w:lang w:eastAsia="zh-TW"/>
        </w:rPr>
        <w:t>黄</w:t>
      </w:r>
      <w:r w:rsidRPr="00DA4B1A">
        <w:rPr>
          <w:rFonts w:ascii="黑体" w:eastAsia="黑体" w:hAnsi="宋体" w:hint="eastAsia"/>
          <w:sz w:val="24"/>
          <w:lang w:eastAsia="zh-TW"/>
        </w:rPr>
        <w:t>晦聞、潘蘭史及許承堯。</w:t>
      </w:r>
    </w:p>
    <w:p w14:paraId="080FDC37" w14:textId="77777777" w:rsidR="00DA4B1A" w:rsidRPr="00DA4B1A" w:rsidRDefault="00DA4B1A" w:rsidP="00DA4B1A">
      <w:pPr>
        <w:rPr>
          <w:rFonts w:ascii="宋体" w:hAnsi="宋体" w:hint="eastAsia"/>
          <w:szCs w:val="21"/>
          <w:lang w:eastAsia="zh-TW"/>
        </w:rPr>
      </w:pPr>
      <w:r w:rsidRPr="00DA4B1A">
        <w:rPr>
          <w:rFonts w:ascii="宋体" w:hAnsi="宋体" w:hint="eastAsia"/>
          <w:szCs w:val="21"/>
          <w:lang w:eastAsia="zh-TW"/>
        </w:rPr>
        <w:t>林思進《清寂堂日記》：“廿三日，甲寅，陰寒。（前略）賓虹前索予詩，分寄</w:t>
      </w:r>
      <w:r w:rsidR="00E64B17">
        <w:rPr>
          <w:rFonts w:ascii="宋体" w:hAnsi="宋体" w:hint="eastAsia"/>
          <w:szCs w:val="21"/>
          <w:lang w:eastAsia="zh-TW"/>
        </w:rPr>
        <w:t>黄</w:t>
      </w:r>
      <w:r w:rsidRPr="00DA4B1A">
        <w:rPr>
          <w:rFonts w:ascii="宋体" w:hAnsi="宋体" w:hint="eastAsia"/>
          <w:szCs w:val="21"/>
          <w:lang w:eastAsia="zh-TW"/>
        </w:rPr>
        <w:t>晦聞、潘蘭史及其友人徐（許）君，皆當世詩家也，因檢三部致之。（下略）”</w:t>
      </w:r>
    </w:p>
    <w:p w14:paraId="637FE745" w14:textId="77777777" w:rsidR="00DA4B1A" w:rsidRPr="00DA4B1A" w:rsidRDefault="00DA4B1A" w:rsidP="00DA4B1A">
      <w:pPr>
        <w:rPr>
          <w:rFonts w:ascii="宋体" w:hAnsi="宋体" w:hint="eastAsia"/>
          <w:szCs w:val="21"/>
          <w:lang w:eastAsia="zh-TW"/>
        </w:rPr>
      </w:pPr>
      <w:r w:rsidRPr="00DA4B1A">
        <w:rPr>
          <w:rFonts w:ascii="宋体" w:hAnsi="宋体" w:hint="eastAsia"/>
          <w:szCs w:val="21"/>
          <w:lang w:eastAsia="zh-TW"/>
        </w:rPr>
        <w:t>按：日記原跡許作“徐”，乃音近所誤，徐君者，許承堯君也。</w:t>
      </w:r>
    </w:p>
    <w:p w14:paraId="3CD8323C" w14:textId="77777777" w:rsidR="00DA4B1A" w:rsidRPr="00DA4B1A" w:rsidRDefault="00DA4B1A" w:rsidP="00DA4B1A">
      <w:pPr>
        <w:rPr>
          <w:rFonts w:ascii="宋体" w:hAnsi="宋体" w:hint="eastAsia"/>
          <w:szCs w:val="21"/>
          <w:lang w:eastAsia="zh-TW"/>
        </w:rPr>
      </w:pPr>
    </w:p>
    <w:p w14:paraId="4D0BFE6A"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3月4日癸酉二月初九日，張幼荃、胡悟菴來談，林思進亦來訪。張幼荃談及蓬溪有吳道子壁畫，心極嚮往之。</w:t>
      </w:r>
    </w:p>
    <w:p w14:paraId="602C0172" w14:textId="77777777" w:rsidR="00DA4B1A" w:rsidRPr="00DA4B1A" w:rsidRDefault="00DA4B1A" w:rsidP="00DA4B1A">
      <w:pPr>
        <w:rPr>
          <w:rFonts w:ascii="宋体" w:hAnsi="宋体" w:hint="eastAsia"/>
          <w:szCs w:val="21"/>
          <w:lang w:eastAsia="zh-TW"/>
        </w:rPr>
      </w:pPr>
      <w:r w:rsidRPr="00DA4B1A">
        <w:rPr>
          <w:rFonts w:ascii="宋体" w:hAnsi="宋体" w:hint="eastAsia"/>
          <w:szCs w:val="21"/>
          <w:lang w:eastAsia="zh-TW"/>
        </w:rPr>
        <w:t>林思進《清寂堂日記》：“初九日，己巳，陰。飯後訪賓虹一談，遇張幼荃、胡悟菴。此兩人皆土書畫家也。幼荃言去年至蓬溪，有寶梵寺，訪得吳道子畫壁九堵，皆天神變相也，豪無剝損。吾意吳道子則不可知，或是宋元畫壁耳。如能用照像法印出以波（珂）羅版制之，殊可寶也。（下略）”</w:t>
      </w:r>
    </w:p>
    <w:p w14:paraId="1340638F" w14:textId="77777777" w:rsidR="00DA4B1A" w:rsidRPr="00DA4B1A" w:rsidRDefault="00DA4B1A" w:rsidP="00DA4B1A">
      <w:pPr>
        <w:rPr>
          <w:rFonts w:ascii="宋体" w:hAnsi="宋体" w:hint="eastAsia"/>
          <w:szCs w:val="21"/>
          <w:lang w:eastAsia="zh-TW"/>
        </w:rPr>
      </w:pPr>
      <w:r w:rsidRPr="00DA4B1A">
        <w:rPr>
          <w:rFonts w:ascii="宋体" w:hAnsi="宋体" w:hint="eastAsia"/>
          <w:szCs w:val="21"/>
          <w:lang w:eastAsia="zh-TW"/>
        </w:rPr>
        <w:t>按：歸滬途中，</w:t>
      </w:r>
      <w:r w:rsidR="00E64B17">
        <w:rPr>
          <w:rFonts w:ascii="宋体" w:hAnsi="宋体" w:hint="eastAsia"/>
          <w:szCs w:val="21"/>
          <w:lang w:eastAsia="zh-TW"/>
        </w:rPr>
        <w:t>黄</w:t>
      </w:r>
      <w:r w:rsidRPr="00DA4B1A">
        <w:rPr>
          <w:rFonts w:ascii="宋体" w:hAnsi="宋体" w:hint="eastAsia"/>
          <w:szCs w:val="21"/>
          <w:lang w:eastAsia="zh-TW"/>
        </w:rPr>
        <w:t>賓虹至蓬溪觀壁畫。</w:t>
      </w:r>
    </w:p>
    <w:p w14:paraId="28382311" w14:textId="77777777" w:rsidR="00DA4B1A" w:rsidRPr="00DA4B1A" w:rsidRDefault="00DA4B1A" w:rsidP="00FC2921">
      <w:pPr>
        <w:rPr>
          <w:rFonts w:hint="eastAsia"/>
          <w:sz w:val="24"/>
          <w:lang w:eastAsia="zh-TW"/>
        </w:rPr>
      </w:pPr>
    </w:p>
    <w:p w14:paraId="0CA60CE9" w14:textId="77777777" w:rsidR="00FC2921" w:rsidRPr="00DA4B1A" w:rsidRDefault="00FC2921" w:rsidP="00FC2921">
      <w:pPr>
        <w:rPr>
          <w:rFonts w:ascii="黑体" w:eastAsia="黑体" w:hint="eastAsia"/>
          <w:sz w:val="24"/>
          <w:lang w:eastAsia="zh-TW"/>
        </w:rPr>
      </w:pPr>
      <w:r w:rsidRPr="00DA4B1A">
        <w:rPr>
          <w:rFonts w:ascii="黑体" w:eastAsia="黑体" w:hint="eastAsia"/>
          <w:sz w:val="24"/>
          <w:lang w:eastAsia="zh-TW"/>
        </w:rPr>
        <w:t>3月7日</w:t>
      </w:r>
      <w:r w:rsidR="00DA4B1A" w:rsidRPr="00DA4B1A">
        <w:rPr>
          <w:rFonts w:ascii="黑体" w:eastAsia="黑体" w:hint="eastAsia"/>
          <w:sz w:val="24"/>
          <w:lang w:eastAsia="zh-TW"/>
        </w:rPr>
        <w:t>癸酉</w:t>
      </w:r>
      <w:r w:rsidRPr="00DA4B1A">
        <w:rPr>
          <w:rFonts w:ascii="黑体" w:eastAsia="黑体" w:hint="eastAsia"/>
          <w:sz w:val="24"/>
          <w:lang w:eastAsia="zh-TW"/>
        </w:rPr>
        <w:t>二月十二日花朝日，成都書畫社團蓉社假少城公園通俗教育館召開成立大會，被選爲出版部主任。</w:t>
      </w:r>
    </w:p>
    <w:p w14:paraId="5949EFEE" w14:textId="77777777" w:rsidR="00FC2921" w:rsidRDefault="00FC2921" w:rsidP="00FC2921">
      <w:pPr>
        <w:rPr>
          <w:rFonts w:hint="eastAsia"/>
        </w:rPr>
      </w:pPr>
      <w:r>
        <w:rPr>
          <w:rFonts w:hint="eastAsia"/>
        </w:rPr>
        <w:t>《方鶴齋等發起金石書畫展覽會假少城通俗教育館舉行》：“［大江社］此間方鶴齋、向仙喬、公孫長子、梁叔子、林君默、郭夢芝等</w:t>
      </w:r>
      <w:r w:rsidR="00BB6F8C">
        <w:rPr>
          <w:rFonts w:hint="eastAsia"/>
        </w:rPr>
        <w:t>於</w:t>
      </w:r>
      <w:r>
        <w:rPr>
          <w:rFonts w:hint="eastAsia"/>
        </w:rPr>
        <w:t>去年約集省垣研究書畫同志及收藏家共四十餘人，組織蓉社，以增進文化、保存國粹爲宗旨，嗣以川戰關係，迄未進行。至今春復由林君默、馮建吳諸人，奔走聯絡，乃</w:t>
      </w:r>
      <w:r w:rsidR="00BB6F8C">
        <w:rPr>
          <w:rFonts w:hint="eastAsia"/>
        </w:rPr>
        <w:t>於</w:t>
      </w:r>
      <w:r>
        <w:rPr>
          <w:rFonts w:hint="eastAsia"/>
        </w:rPr>
        <w:t>花朝日假少城公園通俗教育館辦事處開成立大會，</w:t>
      </w:r>
      <w:r w:rsidR="00BB6F8C">
        <w:rPr>
          <w:rFonts w:hint="eastAsia"/>
        </w:rPr>
        <w:t>並</w:t>
      </w:r>
      <w:r>
        <w:rPr>
          <w:rFonts w:hint="eastAsia"/>
        </w:rPr>
        <w:t>邀當代海内書畫大家黄賓虹入社，當選方鶴齋、向仙喬爲正副社長，馮建吳爲社務部主任，龔熙台爲研究（部）主任，羅鑒中爲展覽部主任，黄賓虹爲出版部主任。又</w:t>
      </w:r>
      <w:r w:rsidR="00BB6F8C">
        <w:rPr>
          <w:rFonts w:hint="eastAsia"/>
        </w:rPr>
        <w:t>於</w:t>
      </w:r>
      <w:r>
        <w:rPr>
          <w:rFonts w:hint="eastAsia"/>
        </w:rPr>
        <w:t>四月九日假二仙庵舉行第一次雅集，</w:t>
      </w:r>
      <w:r w:rsidR="00BB6F8C">
        <w:rPr>
          <w:rFonts w:hint="eastAsia"/>
        </w:rPr>
        <w:t>並</w:t>
      </w:r>
      <w:r>
        <w:rPr>
          <w:rFonts w:hint="eastAsia"/>
        </w:rPr>
        <w:t>議决</w:t>
      </w:r>
      <w:r w:rsidR="00BB6F8C">
        <w:rPr>
          <w:rFonts w:hint="eastAsia"/>
        </w:rPr>
        <w:t>於</w:t>
      </w:r>
      <w:r>
        <w:rPr>
          <w:rFonts w:hint="eastAsia"/>
        </w:rPr>
        <w:t>本月内仍假通俗教育館，開古今金石書畫及古物展覽會，屆時必多古今佳作，</w:t>
      </w:r>
      <w:r w:rsidR="00BB6F8C">
        <w:rPr>
          <w:rFonts w:hint="eastAsia"/>
        </w:rPr>
        <w:t>於</w:t>
      </w:r>
      <w:r>
        <w:rPr>
          <w:rFonts w:hint="eastAsia"/>
        </w:rPr>
        <w:t>藝術界定有莫大貢獻也。”（</w:t>
      </w:r>
      <w:r>
        <w:rPr>
          <w:rFonts w:hint="eastAsia"/>
        </w:rPr>
        <w:t>4</w:t>
      </w:r>
      <w:r>
        <w:rPr>
          <w:rFonts w:hint="eastAsia"/>
        </w:rPr>
        <w:t>月</w:t>
      </w:r>
      <w:r>
        <w:rPr>
          <w:rFonts w:hint="eastAsia"/>
        </w:rPr>
        <w:t>18</w:t>
      </w:r>
      <w:r>
        <w:rPr>
          <w:rFonts w:hint="eastAsia"/>
        </w:rPr>
        <w:t>日《新新新聞》）</w:t>
      </w:r>
    </w:p>
    <w:p w14:paraId="04865A87" w14:textId="77777777" w:rsidR="00FC2921" w:rsidRDefault="00FC2921" w:rsidP="00FC2921">
      <w:pPr>
        <w:rPr>
          <w:rFonts w:hint="eastAsia"/>
        </w:rPr>
      </w:pPr>
      <w:r>
        <w:rPr>
          <w:rFonts w:hint="eastAsia"/>
        </w:rPr>
        <w:t>按：蓉社是民國時期成都重要的民間書畫團體，成立</w:t>
      </w:r>
      <w:r w:rsidR="00BB6F8C">
        <w:rPr>
          <w:rFonts w:hint="eastAsia"/>
        </w:rPr>
        <w:t>於</w:t>
      </w:r>
      <w:r>
        <w:rPr>
          <w:rFonts w:hint="eastAsia"/>
        </w:rPr>
        <w:t>1933</w:t>
      </w:r>
      <w:r>
        <w:rPr>
          <w:rFonts w:hint="eastAsia"/>
        </w:rPr>
        <w:t>年春，無明確的組織管理條例和出版物，宗旨是繼承中華傳統繪畫藝術。社長方鶴齋，向楚爲副社長，主要成員有向楚、梁叔子、公孫長子、龔熙台、周新甫、周瑞穎、羅鑒中、郭夢芝、黄研之、陳次隨、馮建吳等。每半個月聚會一次，活動地點多在成都少城公園内的成都通俗教育館，主要活動是詩詞唱和、書畫交流，到會社員都須携帶本人所作書畫作品，展示</w:t>
      </w:r>
      <w:r w:rsidR="00BB6F8C">
        <w:rPr>
          <w:rFonts w:hint="eastAsia"/>
        </w:rPr>
        <w:t>於</w:t>
      </w:r>
      <w:r>
        <w:rPr>
          <w:rFonts w:hint="eastAsia"/>
        </w:rPr>
        <w:t>壁，供人觀賞，遇有特殊情况，還舉辦古今金石書畫及古物展覽會和書畫義賣。活動經費來源：一、社員自願捐款；二、社員作品義賣之款；三、私企贊助。蓉社的成立，保存了四川傳統藝術，有力地推動了文化交流。抗戰時期，隨着政府機構和高校的内遷，</w:t>
      </w:r>
      <w:r>
        <w:rPr>
          <w:rFonts w:hint="eastAsia"/>
        </w:rPr>
        <w:t>1941</w:t>
      </w:r>
      <w:r>
        <w:rPr>
          <w:rFonts w:hint="eastAsia"/>
        </w:rPr>
        <w:t>年</w:t>
      </w:r>
      <w:r>
        <w:rPr>
          <w:rFonts w:hint="eastAsia"/>
        </w:rPr>
        <w:t>4</w:t>
      </w:r>
      <w:r>
        <w:rPr>
          <w:rFonts w:hint="eastAsia"/>
        </w:rPr>
        <w:t>月蓉社與蜀藝社聯合組成四川美術協會。（劉振宇提供）</w:t>
      </w:r>
    </w:p>
    <w:p w14:paraId="314B9116" w14:textId="77777777" w:rsidR="00FC2921" w:rsidRDefault="00FC2921" w:rsidP="00FC2921"/>
    <w:p w14:paraId="3B09BAA1"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3月9日癸酉二月十四日，冒雨赴林思進約，觀賞其藏畫。在座尚有方叔軒。</w:t>
      </w:r>
    </w:p>
    <w:p w14:paraId="7F4990D2"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林思進《清寂堂日記》：“十二日，壬申，陰寒如昨。（前略）約賓虹來看畫，孝榖作陪。（下略）”</w:t>
      </w:r>
    </w:p>
    <w:p w14:paraId="4445BC6E"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林思進《清寂堂日記》：“十三日，癸酉，陰。飯後換客坐書畫，以賓虹明日來賞鑒也，勞勞兩時。（下略）”</w:t>
      </w:r>
    </w:p>
    <w:p w14:paraId="425A906B"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林思進《清寂堂日記》：“十四日，甲戌，晴寒，至午乃雨。出城教華西三時。前日三兒之友沈仁波饋予宣盛項圈，即昔人所稱禁臠也，蜀俗不重此，而雲南至為美品，曾聞亞衡送之。今日為叔祖妣</w:t>
      </w:r>
      <w:r w:rsidR="00E64B17">
        <w:rPr>
          <w:rFonts w:ascii="宋体" w:hAnsi="宋体" w:hint="eastAsia"/>
          <w:lang w:eastAsia="zh-TW"/>
        </w:rPr>
        <w:t>黄</w:t>
      </w:r>
      <w:r w:rsidRPr="00DA4B1A">
        <w:rPr>
          <w:rFonts w:ascii="宋体" w:hAnsi="宋体" w:hint="eastAsia"/>
          <w:lang w:eastAsia="zh-TW"/>
        </w:rPr>
        <w:t>節孝冥壽，供饋特具是肴，且以餕客，因面約方叔軒來預賞。”賓虹先至，出畫十餘幅視之，他客續來。午祭八殽、酒三巡、飯一侑。祭罷，邀客入坐，談燕頗樂，客去雨亦止矣。季兒以兩餅金購得崔荊南書聯。予撰《人物志》乃知荊南之名，曾為作傳，而不先不後忽得此聯，豈非文字感召耶！書雖道鹹舊派，然秀穩無俗筆，其署名三字尤精能，於書中甚有工力者，非尋常翰苑家數也。知古人之能事，湮沒于弗聞者多矣。“</w:t>
      </w:r>
    </w:p>
    <w:p w14:paraId="27632526" w14:textId="77777777" w:rsidR="00DA4B1A" w:rsidRPr="00DA4B1A" w:rsidRDefault="00DA4B1A" w:rsidP="00DA4B1A">
      <w:pPr>
        <w:rPr>
          <w:rFonts w:ascii="宋体" w:hAnsi="宋体" w:hint="eastAsia"/>
          <w:lang w:eastAsia="zh-TW"/>
        </w:rPr>
      </w:pPr>
    </w:p>
    <w:p w14:paraId="2194F933" w14:textId="77777777" w:rsidR="00FC2921" w:rsidRPr="00DA4B1A" w:rsidRDefault="00FC2921" w:rsidP="00FC2921">
      <w:pPr>
        <w:rPr>
          <w:rFonts w:ascii="黑体" w:eastAsia="黑体" w:hint="eastAsia"/>
          <w:sz w:val="24"/>
          <w:lang w:eastAsia="zh-TW"/>
        </w:rPr>
      </w:pPr>
      <w:r w:rsidRPr="00DA4B1A">
        <w:rPr>
          <w:rFonts w:ascii="黑体" w:eastAsia="黑体" w:hint="eastAsia"/>
          <w:sz w:val="24"/>
          <w:lang w:eastAsia="zh-TW"/>
        </w:rPr>
        <w:t>3月19日，吳一</w:t>
      </w:r>
      <w:r w:rsidR="00641330">
        <w:rPr>
          <w:rFonts w:ascii="黑体" w:eastAsia="黑体" w:hint="eastAsia"/>
          <w:sz w:val="24"/>
          <w:lang w:eastAsia="zh-TW"/>
        </w:rPr>
        <w:t>峰</w:t>
      </w:r>
      <w:r w:rsidRPr="00DA4B1A">
        <w:rPr>
          <w:rFonts w:ascii="黑体" w:eastAsia="黑体" w:hint="eastAsia"/>
          <w:sz w:val="24"/>
          <w:lang w:eastAsia="zh-TW"/>
        </w:rPr>
        <w:t>舉辦個人金石書畫展覽。</w:t>
      </w:r>
    </w:p>
    <w:p w14:paraId="6B28DD8F" w14:textId="77777777" w:rsidR="00FC2921" w:rsidRDefault="00FC2921" w:rsidP="00FC2921">
      <w:pPr>
        <w:rPr>
          <w:rFonts w:hint="eastAsia"/>
        </w:rPr>
      </w:pPr>
      <w:r>
        <w:rPr>
          <w:rFonts w:hint="eastAsia"/>
        </w:rPr>
        <w:t>“吳一</w:t>
      </w:r>
      <w:r w:rsidR="00641330">
        <w:rPr>
          <w:rFonts w:hint="eastAsia"/>
        </w:rPr>
        <w:t>峰</w:t>
      </w:r>
      <w:r>
        <w:rPr>
          <w:rFonts w:hint="eastAsia"/>
        </w:rPr>
        <w:t>展覽金石書畫”</w:t>
      </w:r>
      <w:r w:rsidR="004C1606">
        <w:rPr>
          <w:rFonts w:hint="eastAsia"/>
        </w:rPr>
        <w:t>報導</w:t>
      </w:r>
      <w:r>
        <w:rPr>
          <w:rFonts w:hint="eastAsia"/>
        </w:rPr>
        <w:t>：“此間東方美術專科教授吳一</w:t>
      </w:r>
      <w:r w:rsidR="00641330">
        <w:rPr>
          <w:rFonts w:hint="eastAsia"/>
        </w:rPr>
        <w:t>峰</w:t>
      </w:r>
      <w:r>
        <w:rPr>
          <w:rFonts w:hint="eastAsia"/>
        </w:rPr>
        <w:t>教授所舉辦個人金石書畫展覽會，自</w:t>
      </w:r>
      <w:r>
        <w:rPr>
          <w:rFonts w:hint="eastAsia"/>
        </w:rPr>
        <w:t>19</w:t>
      </w:r>
      <w:r>
        <w:rPr>
          <w:rFonts w:hint="eastAsia"/>
        </w:rPr>
        <w:t>日開幕後，琳琅滿目，計有百餘件之多，參觀者頗衆，數日來，不下數千人，而省中名流張繼雲、唐少坡、林菊舟、吕布台、郭蘿蘭、張霞村等亦臨場參觀，稱頌不已。郭蘿蘭、梁叔趾（子）、李恕、江梵衆、江叔耆、郭元真、許益謙、林菊舟、段虛谷、馮建吳諸人更各定書畫若干，而定刻印者，尤爲擁擠。聞吳君此次</w:t>
      </w:r>
      <w:r w:rsidR="00BB6F8C">
        <w:rPr>
          <w:rFonts w:hint="eastAsia"/>
        </w:rPr>
        <w:t>並</w:t>
      </w:r>
      <w:r>
        <w:rPr>
          <w:rFonts w:hint="eastAsia"/>
        </w:rPr>
        <w:t>將其畫件所得之代價，完全捐助東北難民，該款即由聚興誠、中國銀行代收匯去云。”（</w:t>
      </w:r>
      <w:r>
        <w:rPr>
          <w:rFonts w:hint="eastAsia"/>
        </w:rPr>
        <w:t>3</w:t>
      </w:r>
      <w:r>
        <w:rPr>
          <w:rFonts w:hint="eastAsia"/>
        </w:rPr>
        <w:t>月</w:t>
      </w:r>
      <w:r>
        <w:rPr>
          <w:rFonts w:hint="eastAsia"/>
        </w:rPr>
        <w:t>23</w:t>
      </w:r>
      <w:r w:rsidR="00411053">
        <w:rPr>
          <w:rFonts w:hint="eastAsia"/>
        </w:rPr>
        <w:t>日成都民國日報</w:t>
      </w:r>
      <w:r>
        <w:rPr>
          <w:rFonts w:hint="eastAsia"/>
        </w:rPr>
        <w:t>）</w:t>
      </w:r>
    </w:p>
    <w:p w14:paraId="19C8B475" w14:textId="77777777" w:rsidR="00FC2921" w:rsidRPr="00DA4B1A" w:rsidRDefault="00FC2921" w:rsidP="00FC2921">
      <w:pPr>
        <w:rPr>
          <w:rFonts w:ascii="黑体" w:eastAsia="黑体" w:hint="eastAsia"/>
          <w:sz w:val="24"/>
        </w:rPr>
      </w:pPr>
    </w:p>
    <w:p w14:paraId="43BFA992" w14:textId="77777777" w:rsidR="00FC2921" w:rsidRPr="00DA4B1A" w:rsidRDefault="00FC2921" w:rsidP="00FC2921">
      <w:pPr>
        <w:rPr>
          <w:rFonts w:ascii="黑体" w:eastAsia="黑体" w:hint="eastAsia"/>
          <w:sz w:val="24"/>
        </w:rPr>
      </w:pPr>
      <w:r w:rsidRPr="00DA4B1A">
        <w:rPr>
          <w:rFonts w:ascii="黑体" w:eastAsia="黑体" w:hint="eastAsia"/>
          <w:sz w:val="24"/>
        </w:rPr>
        <w:t>任教四川藝術專科學校與東方美術專科學校。</w:t>
      </w:r>
    </w:p>
    <w:p w14:paraId="2AD9214E" w14:textId="77777777" w:rsidR="00FC2921" w:rsidRDefault="00FC2921" w:rsidP="00FC2921">
      <w:pPr>
        <w:rPr>
          <w:rFonts w:hint="eastAsia"/>
        </w:rPr>
      </w:pPr>
      <w:r>
        <w:rPr>
          <w:rFonts w:hint="eastAsia"/>
        </w:rPr>
        <w:t>吳嘉陵《大走客吳一</w:t>
      </w:r>
      <w:r w:rsidR="00641330">
        <w:rPr>
          <w:rFonts w:hint="eastAsia"/>
        </w:rPr>
        <w:t>峰</w:t>
      </w:r>
      <w:r>
        <w:rPr>
          <w:rFonts w:hint="eastAsia"/>
        </w:rPr>
        <w:t>·追隨賓老溯江入蜀》：“巷戰平息後，黄賓虹和吳一</w:t>
      </w:r>
      <w:r w:rsidR="00641330">
        <w:rPr>
          <w:rFonts w:hint="eastAsia"/>
        </w:rPr>
        <w:t>峰</w:t>
      </w:r>
      <w:r>
        <w:rPr>
          <w:rFonts w:hint="eastAsia"/>
        </w:rPr>
        <w:t>正式到四川美專授課。”</w:t>
      </w:r>
    </w:p>
    <w:p w14:paraId="66DF69F3" w14:textId="77777777" w:rsidR="00FC2921" w:rsidRDefault="00FC2921" w:rsidP="00FC2921">
      <w:pPr>
        <w:rPr>
          <w:rFonts w:hint="eastAsia"/>
        </w:rPr>
      </w:pPr>
      <w:r>
        <w:rPr>
          <w:rFonts w:hint="eastAsia"/>
        </w:rPr>
        <w:t>段虚谷《東方美術專科學校的回溯與前瞻》：“戰事雖然停止，但有無二次巷戰，在當時確實成了重大問題，而省城各校也提前放假。所以我們學校就在十一月二十七日，開第二次校務會議，議决在此非常時間，本校應與省城各校取一致行動，</w:t>
      </w:r>
      <w:r w:rsidR="00BB6F8C">
        <w:rPr>
          <w:rFonts w:hint="eastAsia"/>
        </w:rPr>
        <w:t>於</w:t>
      </w:r>
      <w:r>
        <w:rPr>
          <w:rFonts w:hint="eastAsia"/>
        </w:rPr>
        <w:t>二十八日宣佈放假。……今年（</w:t>
      </w:r>
      <w:r>
        <w:rPr>
          <w:rFonts w:hint="eastAsia"/>
        </w:rPr>
        <w:t>1934</w:t>
      </w:r>
      <w:r>
        <w:rPr>
          <w:rFonts w:hint="eastAsia"/>
        </w:rPr>
        <w:t>），到了現在，已經行課到四周了，進行的困苦，比較去年更甚哩！好在各位校董盡力的維持，同時又添了龍宗心、蔣丁引兩位熱心的朋友，</w:t>
      </w:r>
      <w:r w:rsidR="00BB6F8C">
        <w:rPr>
          <w:rFonts w:hint="eastAsia"/>
        </w:rPr>
        <w:t>並</w:t>
      </w:r>
      <w:r>
        <w:rPr>
          <w:rFonts w:hint="eastAsia"/>
        </w:rPr>
        <w:t>且還得着黄賓虹、吳一</w:t>
      </w:r>
      <w:r w:rsidR="00641330">
        <w:rPr>
          <w:rFonts w:hint="eastAsia"/>
        </w:rPr>
        <w:t>峰</w:t>
      </w:r>
      <w:r>
        <w:rPr>
          <w:rFonts w:hint="eastAsia"/>
        </w:rPr>
        <w:t>兩先生的幫助，熱心的來指導大家同學，所以就有任何的困難，我們也决不因此而萎靡我們的意志；不但如此，我們還要因此而更加努力。”（《太陽在東方》</w:t>
      </w:r>
      <w:r>
        <w:rPr>
          <w:rFonts w:hint="eastAsia"/>
        </w:rPr>
        <w:t>1934</w:t>
      </w:r>
      <w:r>
        <w:rPr>
          <w:rFonts w:hint="eastAsia"/>
        </w:rPr>
        <w:t>年</w:t>
      </w:r>
      <w:r>
        <w:rPr>
          <w:rFonts w:hint="eastAsia"/>
        </w:rPr>
        <w:t>4</w:t>
      </w:r>
      <w:r>
        <w:rPr>
          <w:rFonts w:hint="eastAsia"/>
        </w:rPr>
        <w:t>月</w:t>
      </w:r>
      <w:r>
        <w:rPr>
          <w:rFonts w:hint="eastAsia"/>
        </w:rPr>
        <w:t>30</w:t>
      </w:r>
      <w:r>
        <w:rPr>
          <w:rFonts w:hint="eastAsia"/>
        </w:rPr>
        <w:t>日第一卷第一期，張渺希筆記）</w:t>
      </w:r>
    </w:p>
    <w:p w14:paraId="23F08D75" w14:textId="77777777" w:rsidR="00FC2921" w:rsidRDefault="004C1606" w:rsidP="00FC2921">
      <w:pPr>
        <w:rPr>
          <w:rFonts w:hint="eastAsia"/>
        </w:rPr>
      </w:pPr>
      <w:r>
        <w:rPr>
          <w:rFonts w:hint="eastAsia"/>
        </w:rPr>
        <w:t>報導</w:t>
      </w:r>
      <w:r w:rsidR="00FC2921">
        <w:rPr>
          <w:rFonts w:hint="eastAsia"/>
        </w:rPr>
        <w:t>：“去歲巷戰，藝專被戰火毁後，今春開學困難，楊森設法維持。”（</w:t>
      </w:r>
      <w:r w:rsidR="00FC2921">
        <w:rPr>
          <w:rFonts w:hint="eastAsia"/>
        </w:rPr>
        <w:t>1933</w:t>
      </w:r>
      <w:r w:rsidR="00FC2921">
        <w:rPr>
          <w:rFonts w:hint="eastAsia"/>
        </w:rPr>
        <w:t>年</w:t>
      </w:r>
      <w:r w:rsidR="00FC2921">
        <w:rPr>
          <w:rFonts w:hint="eastAsia"/>
        </w:rPr>
        <w:t>3</w:t>
      </w:r>
      <w:r w:rsidR="00FC2921">
        <w:rPr>
          <w:rFonts w:hint="eastAsia"/>
        </w:rPr>
        <w:t>月</w:t>
      </w:r>
      <w:r w:rsidR="00FC2921">
        <w:rPr>
          <w:rFonts w:hint="eastAsia"/>
        </w:rPr>
        <w:t>14</w:t>
      </w:r>
      <w:r w:rsidR="003E3EC1">
        <w:rPr>
          <w:rFonts w:hint="eastAsia"/>
        </w:rPr>
        <w:t>日</w:t>
      </w:r>
      <w:r w:rsidR="00FC2921">
        <w:rPr>
          <w:rFonts w:hint="eastAsia"/>
        </w:rPr>
        <w:t>成都快</w:t>
      </w:r>
      <w:r w:rsidR="003E3EC1">
        <w:rPr>
          <w:rFonts w:hint="eastAsia"/>
        </w:rPr>
        <w:t>報</w:t>
      </w:r>
      <w:r w:rsidR="00FC2921">
        <w:rPr>
          <w:rFonts w:hint="eastAsia"/>
        </w:rPr>
        <w:t>）</w:t>
      </w:r>
    </w:p>
    <w:p w14:paraId="5E6F96D8" w14:textId="77777777" w:rsidR="00FC2921" w:rsidRDefault="00FC2921" w:rsidP="00FC2921">
      <w:pPr>
        <w:rPr>
          <w:rFonts w:hint="eastAsia"/>
        </w:rPr>
      </w:pPr>
      <w:r>
        <w:rPr>
          <w:rFonts w:hint="eastAsia"/>
        </w:rPr>
        <w:t>《大江社專訪》：“東方美術專科學校，自去歲創辦以來，頗得各界稱許，今歲更大加整頓，添聘名畫家黄賓虹、吳一</w:t>
      </w:r>
      <w:r w:rsidR="00641330">
        <w:rPr>
          <w:rFonts w:hint="eastAsia"/>
        </w:rPr>
        <w:t>峰</w:t>
      </w:r>
      <w:r>
        <w:rPr>
          <w:rFonts w:hint="eastAsia"/>
        </w:rPr>
        <w:t>爲教授。”（</w:t>
      </w:r>
      <w:r>
        <w:rPr>
          <w:rFonts w:hint="eastAsia"/>
        </w:rPr>
        <w:t>1933</w:t>
      </w:r>
      <w:r>
        <w:rPr>
          <w:rFonts w:hint="eastAsia"/>
        </w:rPr>
        <w:t>年</w:t>
      </w:r>
      <w:r>
        <w:rPr>
          <w:rFonts w:hint="eastAsia"/>
        </w:rPr>
        <w:t>3</w:t>
      </w:r>
      <w:r>
        <w:rPr>
          <w:rFonts w:hint="eastAsia"/>
        </w:rPr>
        <w:t>月</w:t>
      </w:r>
      <w:r>
        <w:rPr>
          <w:rFonts w:hint="eastAsia"/>
        </w:rPr>
        <w:t>20</w:t>
      </w:r>
      <w:r w:rsidR="003E3EC1">
        <w:rPr>
          <w:rFonts w:hint="eastAsia"/>
        </w:rPr>
        <w:t>日成都快報</w:t>
      </w:r>
      <w:r>
        <w:rPr>
          <w:rFonts w:hint="eastAsia"/>
        </w:rPr>
        <w:t>）</w:t>
      </w:r>
    </w:p>
    <w:p w14:paraId="79FAD866" w14:textId="77777777" w:rsidR="00FC2921" w:rsidRDefault="00FC2921" w:rsidP="00FC2921">
      <w:pPr>
        <w:rPr>
          <w:rFonts w:hint="eastAsia"/>
        </w:rPr>
      </w:pPr>
      <w:r>
        <w:rPr>
          <w:rFonts w:hint="eastAsia"/>
        </w:rPr>
        <w:t>段七丁致編者書：“據父親（段虚谷）講，賓老當時的聘金是每月三百大洋，相對包括校長在内的教師和校外來講課的朋友們工資很少兌現的情况</w:t>
      </w:r>
      <w:r>
        <w:rPr>
          <w:rFonts w:hint="eastAsia"/>
        </w:rPr>
        <w:t xml:space="preserve"> </w:t>
      </w:r>
      <w:r>
        <w:rPr>
          <w:rFonts w:hint="eastAsia"/>
        </w:rPr>
        <w:t>，這是非常高的了。又據朱炳先（原西南師大歷史系教授，其父朱良輔爲東方美專主要校董，其妹朱佩君係成都畫院院長）提供的其他材料所示：東方美專爲賓老下的是主任教授一職。不過想來依當時的經濟條件，聘期不會太長。”</w:t>
      </w:r>
    </w:p>
    <w:p w14:paraId="274CAB88" w14:textId="77777777" w:rsidR="00FC2921" w:rsidRPr="00DA4B1A" w:rsidRDefault="00FC2921" w:rsidP="00FC2921">
      <w:pPr>
        <w:rPr>
          <w:rFonts w:ascii="黑体" w:eastAsia="黑体" w:hint="eastAsia"/>
          <w:sz w:val="24"/>
        </w:rPr>
      </w:pPr>
    </w:p>
    <w:p w14:paraId="435D383A" w14:textId="77777777" w:rsidR="00FC2921" w:rsidRPr="00DA4B1A" w:rsidRDefault="00FC2921" w:rsidP="00FC2921">
      <w:pPr>
        <w:rPr>
          <w:rFonts w:ascii="黑体" w:eastAsia="黑体" w:hint="eastAsia"/>
          <w:sz w:val="24"/>
        </w:rPr>
      </w:pPr>
      <w:r w:rsidRPr="00DA4B1A">
        <w:rPr>
          <w:rFonts w:ascii="黑体" w:eastAsia="黑体" w:hint="eastAsia"/>
          <w:sz w:val="24"/>
        </w:rPr>
        <w:t>3月24日，書蜀游小詩十三章郵寄蔡守、談月色伉儷。</w:t>
      </w:r>
    </w:p>
    <w:p w14:paraId="6A42EF45" w14:textId="77777777" w:rsidR="00FC2921" w:rsidRDefault="00FC2921" w:rsidP="00FC2921">
      <w:pPr>
        <w:rPr>
          <w:rFonts w:hint="eastAsia"/>
        </w:rPr>
      </w:pPr>
      <w:r>
        <w:rPr>
          <w:rFonts w:hint="eastAsia"/>
        </w:rPr>
        <w:t>談月色跋《蜀游詩》：“癸酉四月十九日，初暑晝永，睡蓮已華，而蔗柑尚佳，與主君寒瓊納凉南榮，同讀《蜀中名勝記》，冥想百花潭上是日游樂，遥憶賓虹師正在成都，適逢盛會，定有俊游。忽聞郵人叩門，遞到吾師三月廿四日（國曆四月十八日）來書</w:t>
      </w:r>
      <w:r w:rsidR="00BB6F8C">
        <w:rPr>
          <w:rFonts w:hint="eastAsia"/>
        </w:rPr>
        <w:t>並</w:t>
      </w:r>
      <w:r>
        <w:rPr>
          <w:rFonts w:hint="eastAsia"/>
        </w:rPr>
        <w:t>詩十三章，盥誦祗悉入蜀遭亂，弗克遍游三巴名勝，頗以爲憾。但生平傾慕之峨嵋，僅當得一‘高’字，益信萬事耳聞不如見，山水猶是也。</w:t>
      </w:r>
      <w:r w:rsidR="00B506C6">
        <w:rPr>
          <w:rFonts w:hint="eastAsia"/>
        </w:rPr>
        <w:t>惟</w:t>
      </w:r>
      <w:r>
        <w:rPr>
          <w:rFonts w:hint="eastAsia"/>
        </w:rPr>
        <w:t>喜新交方、龔兩高士，時與往還，可遣客愁耳。因以繢事拓本，希吾師為介兩高士結墨緣。計吾師</w:t>
      </w:r>
      <w:r w:rsidR="00BB6F8C">
        <w:rPr>
          <w:rFonts w:hint="eastAsia"/>
        </w:rPr>
        <w:t>於</w:t>
      </w:r>
      <w:r>
        <w:rPr>
          <w:rFonts w:hint="eastAsia"/>
        </w:rPr>
        <w:t>壬申中秋從滬豄</w:t>
      </w:r>
      <w:r w:rsidR="00E36BB6">
        <w:rPr>
          <w:rFonts w:hint="eastAsia"/>
        </w:rPr>
        <w:t>啟</w:t>
      </w:r>
      <w:r>
        <w:rPr>
          <w:rFonts w:hint="eastAsia"/>
        </w:rPr>
        <w:t>行，偕吳一</w:t>
      </w:r>
      <w:r w:rsidR="00641330">
        <w:rPr>
          <w:rFonts w:hint="eastAsia"/>
        </w:rPr>
        <w:t>峰</w:t>
      </w:r>
      <w:r>
        <w:rPr>
          <w:rFonts w:hint="eastAsia"/>
        </w:rPr>
        <w:t>入蜀，先游峨嵋，十月十二日始抵成都（見廿一年十一月九號成都《新新新聞》），彼都人士即</w:t>
      </w:r>
      <w:r w:rsidR="00BB6F8C">
        <w:rPr>
          <w:rFonts w:hint="eastAsia"/>
        </w:rPr>
        <w:t>於</w:t>
      </w:r>
      <w:r>
        <w:rPr>
          <w:rFonts w:hint="eastAsia"/>
        </w:rPr>
        <w:t>晉寧酒樓設筵洗塵，上獲與兩高士訂交，迄今判□，昕夕談藝，洵可娛樂。吾師入蜀後，聲聞久闕，粤中朋輩，尋消問息，同深惦念，因將詩函裝褫，懸</w:t>
      </w:r>
      <w:r w:rsidR="00BB6F8C">
        <w:rPr>
          <w:rFonts w:hint="eastAsia"/>
        </w:rPr>
        <w:t>於</w:t>
      </w:r>
      <w:r>
        <w:rPr>
          <w:rFonts w:hint="eastAsia"/>
        </w:rPr>
        <w:t>座右，畀知交過訪，藉悉吾師狀况，</w:t>
      </w:r>
      <w:r w:rsidR="00BB6F8C">
        <w:rPr>
          <w:rFonts w:hint="eastAsia"/>
        </w:rPr>
        <w:t>並</w:t>
      </w:r>
      <w:r>
        <w:rPr>
          <w:rFonts w:hint="eastAsia"/>
        </w:rPr>
        <w:t>識吾師蜀游歲月也。受業弟子談月色謹記。”</w:t>
      </w:r>
    </w:p>
    <w:p w14:paraId="24E220FB" w14:textId="77777777" w:rsidR="00FC2921" w:rsidRPr="00DA4B1A" w:rsidRDefault="00FC2921" w:rsidP="00FC2921">
      <w:pPr>
        <w:rPr>
          <w:rFonts w:ascii="黑体" w:eastAsia="黑体" w:hint="eastAsia"/>
          <w:sz w:val="24"/>
        </w:rPr>
      </w:pPr>
    </w:p>
    <w:p w14:paraId="1217FAC7" w14:textId="77777777" w:rsidR="00FC2921" w:rsidRPr="00DA4B1A" w:rsidRDefault="00FC2921" w:rsidP="00FC2921">
      <w:pPr>
        <w:rPr>
          <w:rFonts w:ascii="黑体" w:eastAsia="黑体" w:hint="eastAsia"/>
          <w:sz w:val="24"/>
        </w:rPr>
      </w:pPr>
      <w:r w:rsidRPr="00DA4B1A">
        <w:rPr>
          <w:rFonts w:ascii="黑体" w:eastAsia="黑体" w:hint="eastAsia"/>
          <w:sz w:val="24"/>
        </w:rPr>
        <w:t>春，爲向楚作設色花卉。</w:t>
      </w:r>
    </w:p>
    <w:p w14:paraId="3CFC639C" w14:textId="77777777" w:rsidR="00FC2921" w:rsidRDefault="00FC2921" w:rsidP="00FC2921">
      <w:pPr>
        <w:rPr>
          <w:rFonts w:hint="eastAsia"/>
        </w:rPr>
      </w:pPr>
      <w:r>
        <w:rPr>
          <w:rFonts w:hint="eastAsia"/>
        </w:rPr>
        <w:t>自題：“癸酉春日，寫似仙樵先生一粲。賓公。”</w:t>
      </w:r>
    </w:p>
    <w:p w14:paraId="39861DCE" w14:textId="77777777" w:rsidR="00DA4B1A" w:rsidRDefault="00DA4B1A" w:rsidP="00FC2921">
      <w:pPr>
        <w:rPr>
          <w:rFonts w:hint="eastAsia"/>
        </w:rPr>
      </w:pPr>
    </w:p>
    <w:p w14:paraId="69324246"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3月23日癸酉二月二十八日，訪林思進，恰李亞衡在座。林思進以所點定詩稿還來，並贈以為作詩序。</w:t>
      </w:r>
    </w:p>
    <w:p w14:paraId="48255A7C"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林思進《清寂堂日記》：“十九日，己卯，晴，微煖。教華西三時。閱華西導讀卷。婿來談。孝風來改晏墓誌兩句，以其行狀誤敘也。燈下為賓虹點定詩句。仙喬代宏實來換聘。”</w:t>
      </w:r>
    </w:p>
    <w:p w14:paraId="5C0D25D4"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林思進《清寂堂日記》“廿八日，戊子，陰寒，著裘，蜀諺所謂二四八月亂穿衣也。（前略）亞衡來約初二飲，未去而賓虹至，後留談時許。予以詩序贈賓虹，致謝無已，以為有交親之美焉。”</w:t>
      </w:r>
    </w:p>
    <w:p w14:paraId="7F712D99" w14:textId="77777777" w:rsidR="00DA4B1A" w:rsidRPr="00DA4B1A" w:rsidRDefault="00DA4B1A" w:rsidP="00DA4B1A">
      <w:pPr>
        <w:rPr>
          <w:rFonts w:ascii="宋体" w:hAnsi="宋体" w:hint="eastAsia"/>
          <w:lang w:eastAsia="zh-TW"/>
        </w:rPr>
      </w:pPr>
    </w:p>
    <w:p w14:paraId="33EF42E4" w14:textId="77777777" w:rsidR="00DA4B1A" w:rsidRPr="00DA4B1A" w:rsidRDefault="00DA4B1A" w:rsidP="00DA4B1A">
      <w:pPr>
        <w:rPr>
          <w:rFonts w:ascii="黑体" w:eastAsia="黑体" w:hAnsi="宋体" w:hint="eastAsia"/>
          <w:sz w:val="24"/>
          <w:lang w:eastAsia="zh-TW"/>
        </w:rPr>
      </w:pPr>
      <w:r w:rsidRPr="00DA4B1A">
        <w:rPr>
          <w:rFonts w:ascii="黑体" w:eastAsia="黑体" w:hAnsi="宋体" w:hint="eastAsia"/>
          <w:sz w:val="24"/>
          <w:lang w:eastAsia="zh-TW"/>
        </w:rPr>
        <w:t>3月27日癸酉三月初二日，赴李亞衡招，座有林思進、林菊舟等。</w:t>
      </w:r>
    </w:p>
    <w:p w14:paraId="7CE5E57D" w14:textId="77777777" w:rsidR="00DA4B1A" w:rsidRPr="00DA4B1A" w:rsidRDefault="00DA4B1A" w:rsidP="00DA4B1A">
      <w:pPr>
        <w:rPr>
          <w:rFonts w:ascii="宋体" w:hAnsi="宋体" w:hint="eastAsia"/>
          <w:lang w:eastAsia="zh-TW"/>
        </w:rPr>
      </w:pPr>
      <w:r w:rsidRPr="00DA4B1A">
        <w:rPr>
          <w:rFonts w:ascii="宋体" w:hAnsi="宋体" w:hint="eastAsia"/>
          <w:lang w:eastAsia="zh-TW"/>
        </w:rPr>
        <w:t>林思進《清寂堂日記》：“初二日，壬辰，晴。教四川大學四時。午後集飲亞衡家，有賓虹、林菊舟。林前日在花會購得</w:t>
      </w:r>
      <w:r w:rsidR="00E64B17">
        <w:rPr>
          <w:rFonts w:ascii="宋体" w:hAnsi="宋体" w:hint="eastAsia"/>
          <w:lang w:eastAsia="zh-TW"/>
        </w:rPr>
        <w:t>黄</w:t>
      </w:r>
      <w:r w:rsidRPr="00DA4B1A">
        <w:rPr>
          <w:rFonts w:ascii="宋体" w:hAnsi="宋体" w:hint="eastAsia"/>
          <w:lang w:eastAsia="zh-TW"/>
        </w:rPr>
        <w:t>癭瓢畫《鸜鵒桃柳》。</w:t>
      </w:r>
      <w:r w:rsidR="00E64B17">
        <w:rPr>
          <w:rFonts w:ascii="宋体" w:hAnsi="宋体" w:hint="eastAsia"/>
          <w:lang w:eastAsia="zh-TW"/>
        </w:rPr>
        <w:t>黄</w:t>
      </w:r>
      <w:r w:rsidRPr="00DA4B1A">
        <w:rPr>
          <w:rFonts w:ascii="宋体" w:hAnsi="宋体" w:hint="eastAsia"/>
          <w:lang w:eastAsia="zh-TW"/>
        </w:rPr>
        <w:t>品本不高，而幅又黯澹，桃柳著色皆不可見矣，值尚廿八元也。今日不近飲，上燈歸。（下略）”</w:t>
      </w:r>
    </w:p>
    <w:p w14:paraId="1AA1E340" w14:textId="77777777" w:rsidR="00DA4B1A" w:rsidRPr="00DA4B1A" w:rsidRDefault="00DA4B1A" w:rsidP="00DA4B1A">
      <w:pPr>
        <w:rPr>
          <w:rFonts w:ascii="宋体" w:hAnsi="宋体" w:hint="eastAsia"/>
          <w:lang w:eastAsia="zh-TW"/>
        </w:rPr>
      </w:pPr>
    </w:p>
    <w:p w14:paraId="4F97C506" w14:textId="77777777" w:rsidR="00FC2921" w:rsidRPr="009076CB" w:rsidRDefault="00FC2921" w:rsidP="00FC2921">
      <w:pPr>
        <w:rPr>
          <w:rFonts w:ascii="黑体" w:eastAsia="黑体" w:hint="eastAsia"/>
          <w:sz w:val="24"/>
          <w:lang w:eastAsia="zh-TW"/>
        </w:rPr>
      </w:pPr>
      <w:r w:rsidRPr="009076CB">
        <w:rPr>
          <w:rFonts w:ascii="黑体" w:eastAsia="黑体" w:hint="eastAsia"/>
          <w:sz w:val="24"/>
          <w:lang w:eastAsia="zh-TW"/>
        </w:rPr>
        <w:t>授劉既明夫人彭兆雲畫理，爲作課徒畫稿十二開。</w:t>
      </w:r>
    </w:p>
    <w:p w14:paraId="0C6E488E" w14:textId="77777777" w:rsidR="00FC2921" w:rsidRDefault="00FC2921" w:rsidP="00FC2921">
      <w:pPr>
        <w:rPr>
          <w:rFonts w:hint="eastAsia"/>
          <w:lang w:eastAsia="zh-TW"/>
        </w:rPr>
      </w:pPr>
      <w:r>
        <w:rPr>
          <w:rFonts w:hint="eastAsia"/>
          <w:lang w:eastAsia="zh-TW"/>
        </w:rPr>
        <w:t>自題：“柔如金，秀如鐵，渾穆之氣</w:t>
      </w:r>
      <w:r w:rsidR="00BB6F8C">
        <w:rPr>
          <w:rFonts w:hint="eastAsia"/>
          <w:lang w:eastAsia="zh-TW"/>
        </w:rPr>
        <w:t>於</w:t>
      </w:r>
      <w:r>
        <w:rPr>
          <w:rFonts w:hint="eastAsia"/>
          <w:lang w:eastAsia="zh-TW"/>
        </w:rPr>
        <w:t>篆籀得之。”</w:t>
      </w:r>
    </w:p>
    <w:p w14:paraId="7DE22D19" w14:textId="77777777" w:rsidR="00FC2921" w:rsidRDefault="00FC2921" w:rsidP="00FC2921">
      <w:pPr>
        <w:rPr>
          <w:rFonts w:hint="eastAsia"/>
          <w:lang w:eastAsia="zh-TW"/>
        </w:rPr>
      </w:pPr>
      <w:r>
        <w:rPr>
          <w:rFonts w:hint="eastAsia"/>
          <w:lang w:eastAsia="zh-TW"/>
        </w:rPr>
        <w:t>又：“石如飛白木如籀，六法須</w:t>
      </w:r>
      <w:r w:rsidR="00BB6F8C">
        <w:rPr>
          <w:rFonts w:hint="eastAsia"/>
          <w:lang w:eastAsia="zh-TW"/>
        </w:rPr>
        <w:t>於</w:t>
      </w:r>
      <w:r>
        <w:rPr>
          <w:rFonts w:hint="eastAsia"/>
          <w:lang w:eastAsia="zh-TW"/>
        </w:rPr>
        <w:t>八法通。故學畫者先習字。”</w:t>
      </w:r>
    </w:p>
    <w:p w14:paraId="68E91D27" w14:textId="77777777" w:rsidR="00FC2921" w:rsidRDefault="00FC2921" w:rsidP="00FC2921">
      <w:pPr>
        <w:rPr>
          <w:rFonts w:hint="eastAsia"/>
          <w:lang w:eastAsia="zh-TW"/>
        </w:rPr>
      </w:pPr>
      <w:r>
        <w:rPr>
          <w:rFonts w:hint="eastAsia"/>
          <w:lang w:eastAsia="zh-TW"/>
        </w:rPr>
        <w:t>又：“元人破墨，至明代畫家已鮮有知之者。此擬商，亦倪雲林之友。”</w:t>
      </w:r>
    </w:p>
    <w:p w14:paraId="521051C9" w14:textId="77777777" w:rsidR="00FC2921" w:rsidRDefault="00FC2921" w:rsidP="00FC2921">
      <w:pPr>
        <w:rPr>
          <w:rFonts w:hint="eastAsia"/>
          <w:lang w:eastAsia="zh-TW"/>
        </w:rPr>
      </w:pPr>
      <w:r>
        <w:rPr>
          <w:rFonts w:hint="eastAsia"/>
          <w:lang w:eastAsia="zh-TW"/>
        </w:rPr>
        <w:t>又：蒼潤爲六法妙訣，蒼在用筆，潤在用墨，分明融洽，端本筆墨得法。”</w:t>
      </w:r>
    </w:p>
    <w:p w14:paraId="571E6615" w14:textId="77777777" w:rsidR="00FC2921" w:rsidRDefault="00FC2921" w:rsidP="00FC2921">
      <w:pPr>
        <w:rPr>
          <w:rFonts w:hint="eastAsia"/>
          <w:lang w:eastAsia="zh-TW"/>
        </w:rPr>
      </w:pPr>
      <w:r>
        <w:rPr>
          <w:rFonts w:hint="eastAsia"/>
          <w:lang w:eastAsia="zh-TW"/>
        </w:rPr>
        <w:t>又：“江行所見，以南宋人墨法寫之。”</w:t>
      </w:r>
    </w:p>
    <w:p w14:paraId="443F1A35" w14:textId="77777777" w:rsidR="00FC2921" w:rsidRDefault="00FC2921" w:rsidP="00FC2921">
      <w:pPr>
        <w:rPr>
          <w:rFonts w:hint="eastAsia"/>
          <w:lang w:eastAsia="zh-TW"/>
        </w:rPr>
      </w:pPr>
      <w:r>
        <w:rPr>
          <w:rFonts w:hint="eastAsia"/>
          <w:lang w:eastAsia="zh-TW"/>
        </w:rPr>
        <w:t>又：“神趣當在楮墨之外。虹若。”</w:t>
      </w:r>
    </w:p>
    <w:p w14:paraId="43DD3048" w14:textId="77777777" w:rsidR="00FC2921" w:rsidRDefault="00FC2921" w:rsidP="00FC2921">
      <w:pPr>
        <w:rPr>
          <w:rFonts w:hint="eastAsia"/>
          <w:lang w:eastAsia="zh-TW"/>
        </w:rPr>
      </w:pPr>
      <w:r>
        <w:rPr>
          <w:rFonts w:hint="eastAsia"/>
          <w:lang w:eastAsia="zh-TW"/>
        </w:rPr>
        <w:t>又：“石溪得元人神趣，而學力亦足以副之，當爲明季畫家之冠，此背擬其仿雲林之作如此。兆雲女士博粲。賓虹。”</w:t>
      </w:r>
    </w:p>
    <w:p w14:paraId="17920982" w14:textId="77777777" w:rsidR="00FC2921" w:rsidRDefault="00FC2921" w:rsidP="00FC2921">
      <w:pPr>
        <w:rPr>
          <w:rFonts w:hint="eastAsia"/>
        </w:rPr>
      </w:pPr>
      <w:r>
        <w:rPr>
          <w:rFonts w:hint="eastAsia"/>
          <w:lang w:eastAsia="zh-TW"/>
        </w:rPr>
        <w:t>按：據成都冷成俊提供舊照片迻録，有論畫者七開如上。</w:t>
      </w:r>
      <w:r>
        <w:rPr>
          <w:rFonts w:hint="eastAsia"/>
        </w:rPr>
        <w:t>劉既明門人譚天仁函告，成都將巷戰，黄賓虹搬至樓下，當天劉既明夫婦送去新絲棉被供使用。彭氏通音律，善繪事，曾問學</w:t>
      </w:r>
      <w:r w:rsidR="00BB6F8C">
        <w:rPr>
          <w:rFonts w:hint="eastAsia"/>
        </w:rPr>
        <w:t>於</w:t>
      </w:r>
      <w:r>
        <w:rPr>
          <w:rFonts w:hint="eastAsia"/>
        </w:rPr>
        <w:t>黄賓虹。</w:t>
      </w:r>
    </w:p>
    <w:p w14:paraId="5883816A" w14:textId="77777777" w:rsidR="00FC2921" w:rsidRPr="009076CB" w:rsidRDefault="00FC2921" w:rsidP="00FC2921">
      <w:pPr>
        <w:rPr>
          <w:rFonts w:ascii="黑体" w:eastAsia="黑体" w:hint="eastAsia"/>
          <w:sz w:val="24"/>
        </w:rPr>
      </w:pPr>
    </w:p>
    <w:p w14:paraId="48089A65" w14:textId="77777777" w:rsidR="00FC2921" w:rsidRPr="009076CB" w:rsidRDefault="00FC2921" w:rsidP="00FC2921">
      <w:pPr>
        <w:rPr>
          <w:rFonts w:ascii="黑体" w:eastAsia="黑体" w:hint="eastAsia"/>
          <w:sz w:val="24"/>
        </w:rPr>
      </w:pPr>
      <w:r w:rsidRPr="009076CB">
        <w:rPr>
          <w:rFonts w:ascii="黑体" w:eastAsia="黑体" w:hint="eastAsia"/>
          <w:sz w:val="24"/>
        </w:rPr>
        <w:t>四川畫家作畫饋贈。</w:t>
      </w:r>
    </w:p>
    <w:p w14:paraId="0D17FB32" w14:textId="77777777" w:rsidR="00FC2921" w:rsidRDefault="00FC2921" w:rsidP="00FC2921">
      <w:pPr>
        <w:rPr>
          <w:rFonts w:hint="eastAsia"/>
        </w:rPr>
      </w:pPr>
      <w:r>
        <w:rPr>
          <w:rFonts w:hint="eastAsia"/>
        </w:rPr>
        <w:t>方旭自題畫：“賓公法家指教，鶴叟方旭。”（</w:t>
      </w:r>
      <w:r>
        <w:rPr>
          <w:rFonts w:hint="eastAsia"/>
        </w:rPr>
        <w:t>10</w:t>
      </w:r>
      <w:r>
        <w:rPr>
          <w:rFonts w:hint="eastAsia"/>
        </w:rPr>
        <w:t>月</w:t>
      </w:r>
      <w:r>
        <w:rPr>
          <w:rFonts w:hint="eastAsia"/>
        </w:rPr>
        <w:t>10</w:t>
      </w:r>
      <w:r w:rsidR="003E3EC1">
        <w:rPr>
          <w:rFonts w:hint="eastAsia"/>
        </w:rPr>
        <w:t>日申報</w:t>
      </w:r>
      <w:r>
        <w:rPr>
          <w:rFonts w:hint="eastAsia"/>
        </w:rPr>
        <w:t>）</w:t>
      </w:r>
    </w:p>
    <w:p w14:paraId="6C0C7338" w14:textId="77777777" w:rsidR="00FC2921" w:rsidRDefault="00FC2921" w:rsidP="00FC2921">
      <w:pPr>
        <w:rPr>
          <w:rFonts w:hint="eastAsia"/>
        </w:rPr>
      </w:pPr>
      <w:r>
        <w:rPr>
          <w:rFonts w:hint="eastAsia"/>
        </w:rPr>
        <w:t>李穠自題畫：“癸酉季春，賓虹法家指教。七十五叟李穠。”（</w:t>
      </w:r>
      <w:r>
        <w:rPr>
          <w:rFonts w:hint="eastAsia"/>
        </w:rPr>
        <w:t>10</w:t>
      </w:r>
      <w:r>
        <w:rPr>
          <w:rFonts w:hint="eastAsia"/>
        </w:rPr>
        <w:t>月</w:t>
      </w:r>
      <w:r>
        <w:rPr>
          <w:rFonts w:hint="eastAsia"/>
        </w:rPr>
        <w:t>17</w:t>
      </w:r>
      <w:r w:rsidR="003E3EC1">
        <w:rPr>
          <w:rFonts w:hint="eastAsia"/>
        </w:rPr>
        <w:t>日申報</w:t>
      </w:r>
      <w:r>
        <w:rPr>
          <w:rFonts w:hint="eastAsia"/>
        </w:rPr>
        <w:t>）</w:t>
      </w:r>
    </w:p>
    <w:p w14:paraId="34AD252E" w14:textId="77777777" w:rsidR="00FC2921" w:rsidRDefault="00FC2921" w:rsidP="00FC2921">
      <w:pPr>
        <w:rPr>
          <w:rFonts w:hint="eastAsia"/>
        </w:rPr>
      </w:pPr>
      <w:r>
        <w:rPr>
          <w:rFonts w:hint="eastAsia"/>
        </w:rPr>
        <w:t>李智自題畫：“癸酉花朝，畫似賓虹老法家先生匡謬，後學少農李智。”（</w:t>
      </w:r>
      <w:r>
        <w:rPr>
          <w:rFonts w:hint="eastAsia"/>
        </w:rPr>
        <w:t>10</w:t>
      </w:r>
      <w:r>
        <w:rPr>
          <w:rFonts w:hint="eastAsia"/>
        </w:rPr>
        <w:t>月</w:t>
      </w:r>
      <w:r>
        <w:rPr>
          <w:rFonts w:hint="eastAsia"/>
        </w:rPr>
        <w:t>18</w:t>
      </w:r>
      <w:r w:rsidR="003E3EC1">
        <w:rPr>
          <w:rFonts w:hint="eastAsia"/>
        </w:rPr>
        <w:t>日申報</w:t>
      </w:r>
      <w:r>
        <w:rPr>
          <w:rFonts w:hint="eastAsia"/>
        </w:rPr>
        <w:t>）</w:t>
      </w:r>
    </w:p>
    <w:p w14:paraId="717816AC" w14:textId="77777777" w:rsidR="00FC2921" w:rsidRDefault="00FC2921" w:rsidP="00FC2921">
      <w:pPr>
        <w:rPr>
          <w:rFonts w:hint="eastAsia"/>
        </w:rPr>
      </w:pPr>
      <w:r>
        <w:rPr>
          <w:rFonts w:hint="eastAsia"/>
        </w:rPr>
        <w:t>李璚自題畫：“癸酉首夏，寫似賓虹先生大人指正。立羣。”（</w:t>
      </w:r>
      <w:r>
        <w:rPr>
          <w:rFonts w:hint="eastAsia"/>
        </w:rPr>
        <w:t>10</w:t>
      </w:r>
      <w:r>
        <w:rPr>
          <w:rFonts w:hint="eastAsia"/>
        </w:rPr>
        <w:t>月</w:t>
      </w:r>
      <w:r>
        <w:rPr>
          <w:rFonts w:hint="eastAsia"/>
        </w:rPr>
        <w:t>19</w:t>
      </w:r>
      <w:r w:rsidR="003E3EC1">
        <w:rPr>
          <w:rFonts w:hint="eastAsia"/>
        </w:rPr>
        <w:t>日</w:t>
      </w:r>
      <w:r>
        <w:rPr>
          <w:rFonts w:hint="eastAsia"/>
        </w:rPr>
        <w:t>申報）</w:t>
      </w:r>
    </w:p>
    <w:p w14:paraId="270AB0D5" w14:textId="77777777" w:rsidR="00FC2921" w:rsidRDefault="00FC2921" w:rsidP="00FC2921">
      <w:pPr>
        <w:rPr>
          <w:rFonts w:hint="eastAsia"/>
        </w:rPr>
      </w:pPr>
      <w:r>
        <w:rPr>
          <w:rFonts w:hint="eastAsia"/>
        </w:rPr>
        <w:t>按：李穠，一字竹瑞，畫宗四王，近摹石溪，具有功力，數年後避亂滬上，徐悲鴻、黄賓虹均贊譽不絶口，詳</w:t>
      </w:r>
      <w:r>
        <w:rPr>
          <w:rFonts w:hint="eastAsia"/>
        </w:rPr>
        <w:t>1935</w:t>
      </w:r>
      <w:r>
        <w:rPr>
          <w:rFonts w:hint="eastAsia"/>
        </w:rPr>
        <w:t>年條。李智、李璚為老畫家李穠之子女。</w:t>
      </w:r>
    </w:p>
    <w:p w14:paraId="602EA807" w14:textId="77777777" w:rsidR="00FC2921" w:rsidRDefault="00FC2921" w:rsidP="00FC2921"/>
    <w:p w14:paraId="78F10DC6" w14:textId="77777777" w:rsidR="00FC2921" w:rsidRPr="009076CB" w:rsidRDefault="00FC2921" w:rsidP="00FC2921">
      <w:pPr>
        <w:rPr>
          <w:rFonts w:ascii="黑体" w:eastAsia="黑体" w:hint="eastAsia"/>
          <w:sz w:val="24"/>
        </w:rPr>
      </w:pPr>
      <w:r w:rsidRPr="009076CB">
        <w:rPr>
          <w:rFonts w:ascii="黑体" w:eastAsia="黑体" w:hint="eastAsia"/>
          <w:sz w:val="24"/>
        </w:rPr>
        <w:t>春，來求鑒定書畫古物者絡繹不絶，得以廣交蜀中收藏家。</w:t>
      </w:r>
    </w:p>
    <w:p w14:paraId="52AA6116" w14:textId="77777777" w:rsidR="00FC2921" w:rsidRDefault="00FC2921" w:rsidP="00FC2921">
      <w:pPr>
        <w:rPr>
          <w:rFonts w:hint="eastAsia"/>
        </w:rPr>
      </w:pPr>
      <w:r>
        <w:rPr>
          <w:rFonts w:hint="eastAsia"/>
        </w:rPr>
        <w:t>《畫家黄賓虹來省後下榻三道街月底將游春城山》：［時聞社］與曾農髯、清道人齊名之金石書畫大家（黄賓虹），係安徽人，久慕吾川山水奇秀，客歲由滬來川，下榻</w:t>
      </w:r>
      <w:r w:rsidR="00BB6F8C">
        <w:rPr>
          <w:rFonts w:hint="eastAsia"/>
        </w:rPr>
        <w:t>於</w:t>
      </w:r>
      <w:r>
        <w:rPr>
          <w:rFonts w:hint="eastAsia"/>
        </w:rPr>
        <w:t>本市三道街陳戎生公館。黄君係吾國南派四大名家之一，年雖七十，精神尚健，近日各珍藏家前往請求鑒定名物者絡繹不絶。聞黄君擬</w:t>
      </w:r>
      <w:r w:rsidR="00BB6F8C">
        <w:rPr>
          <w:rFonts w:hint="eastAsia"/>
        </w:rPr>
        <w:t>於</w:t>
      </w:r>
      <w:r>
        <w:rPr>
          <w:rFonts w:hint="eastAsia"/>
        </w:rPr>
        <w:t>月底偕同曾、李之高足曾漸逵君往青城山等名勝一游云。”（</w:t>
      </w:r>
      <w:r>
        <w:rPr>
          <w:rFonts w:hint="eastAsia"/>
        </w:rPr>
        <w:t>3</w:t>
      </w:r>
      <w:r>
        <w:rPr>
          <w:rFonts w:hint="eastAsia"/>
        </w:rPr>
        <w:t>月</w:t>
      </w:r>
      <w:r>
        <w:rPr>
          <w:rFonts w:hint="eastAsia"/>
        </w:rPr>
        <w:t>6</w:t>
      </w:r>
      <w:r w:rsidR="00411053">
        <w:rPr>
          <w:rFonts w:hint="eastAsia"/>
        </w:rPr>
        <w:t>日新新新聞</w:t>
      </w:r>
      <w:r>
        <w:rPr>
          <w:rFonts w:hint="eastAsia"/>
        </w:rPr>
        <w:t>）</w:t>
      </w:r>
    </w:p>
    <w:p w14:paraId="6D5B6214" w14:textId="77777777" w:rsidR="00FC2921" w:rsidRDefault="00FC2921" w:rsidP="00FC2921"/>
    <w:p w14:paraId="65CE9858" w14:textId="77777777" w:rsidR="00FC2921" w:rsidRPr="009076CB" w:rsidRDefault="00FC2921" w:rsidP="00FC2921">
      <w:pPr>
        <w:rPr>
          <w:rFonts w:ascii="黑体" w:eastAsia="黑体" w:hint="eastAsia"/>
          <w:sz w:val="24"/>
        </w:rPr>
      </w:pPr>
      <w:r w:rsidRPr="009076CB">
        <w:rPr>
          <w:rFonts w:ascii="黑体" w:eastAsia="黑体" w:hint="eastAsia"/>
          <w:sz w:val="24"/>
        </w:rPr>
        <w:t>以董其昌畫易孫硯澄所藏巴王圓印。</w:t>
      </w:r>
    </w:p>
    <w:p w14:paraId="41B74435" w14:textId="77777777" w:rsidR="00FC2921" w:rsidRDefault="00FC2921" w:rsidP="00FC2921">
      <w:pPr>
        <w:rPr>
          <w:rFonts w:hint="eastAsia"/>
        </w:rPr>
      </w:pPr>
      <w:r>
        <w:rPr>
          <w:rFonts w:hint="eastAsia"/>
        </w:rPr>
        <w:t>與曹一塵書：“（前略）滇中孫硯澄君寓渝時，余往觀其所藏金石書畫，渠酷喜敝行篋中携有董思翁為項孔彰畫紙本，舉此易之巴王圓印。……賓又及。”</w:t>
      </w:r>
    </w:p>
    <w:p w14:paraId="2EC06FBC" w14:textId="77777777" w:rsidR="00FC2921" w:rsidRDefault="00FC2921" w:rsidP="00FC2921">
      <w:pPr>
        <w:rPr>
          <w:rFonts w:hint="eastAsia"/>
        </w:rPr>
      </w:pPr>
      <w:r>
        <w:rPr>
          <w:rFonts w:hint="eastAsia"/>
        </w:rPr>
        <w:t>按：劉振宇函告，現考古界多將此類印章稱爲巴蜀圖語，爲未破譯的古老文字，四川省博物館及什邡博物館收藏此類印章甚富。</w:t>
      </w:r>
    </w:p>
    <w:p w14:paraId="278B47E7" w14:textId="77777777" w:rsidR="00FC2921" w:rsidRDefault="00FC2921" w:rsidP="00FC2921"/>
    <w:p w14:paraId="25524322" w14:textId="77777777" w:rsidR="00FC2921" w:rsidRPr="009076CB" w:rsidRDefault="00FC2921" w:rsidP="00FC2921">
      <w:pPr>
        <w:rPr>
          <w:rFonts w:ascii="黑体" w:eastAsia="黑体" w:hint="eastAsia"/>
          <w:sz w:val="24"/>
        </w:rPr>
      </w:pPr>
      <w:r w:rsidRPr="009076CB">
        <w:rPr>
          <w:rFonts w:ascii="黑体" w:eastAsia="黑体" w:hint="eastAsia"/>
          <w:sz w:val="24"/>
        </w:rPr>
        <w:t>接獲門生顧飛上海來書與所作詩，以蜀游紀游畫册頁寄贈。</w:t>
      </w:r>
    </w:p>
    <w:p w14:paraId="5FE63D80" w14:textId="77777777" w:rsidR="00FC2921" w:rsidRDefault="00FC2921" w:rsidP="00FC2921">
      <w:pPr>
        <w:rPr>
          <w:rFonts w:hint="eastAsia"/>
        </w:rPr>
      </w:pPr>
      <w:r>
        <w:rPr>
          <w:rFonts w:hint="eastAsia"/>
        </w:rPr>
        <w:t>與顧飛書：“慕飛女弟大鑒：前閱映芬來函，聆悉學業精進，至慰。頃誦手書</w:t>
      </w:r>
      <w:r w:rsidR="00BB6F8C">
        <w:rPr>
          <w:rFonts w:hint="eastAsia"/>
        </w:rPr>
        <w:t>並</w:t>
      </w:r>
      <w:r>
        <w:rPr>
          <w:rFonts w:hint="eastAsia"/>
        </w:rPr>
        <w:t>所作詩，清華朗潤，中多畫意，忭甚忭甚。鄙人自去秋游蜀，屢經道途阻隔，</w:t>
      </w:r>
      <w:r w:rsidR="00BB6F8C">
        <w:rPr>
          <w:rFonts w:hint="eastAsia"/>
        </w:rPr>
        <w:t>於</w:t>
      </w:r>
      <w:r>
        <w:rPr>
          <w:rFonts w:hint="eastAsia"/>
        </w:rPr>
        <w:t>初冬甫到成都。此邦人士，崇尚國學，性喜書畫，詩人亦不少。氣候土物有江浙所不逮者，所惜内争不已，道路遼遠，通訊書翰非經旬不達，時感悒悒。川中學子甚多，陝、甘、雲、貴諸省恒集</w:t>
      </w:r>
      <w:r w:rsidR="00BB6F8C">
        <w:rPr>
          <w:rFonts w:hint="eastAsia"/>
        </w:rPr>
        <w:t>於</w:t>
      </w:r>
      <w:r>
        <w:rPr>
          <w:rFonts w:hint="eastAsia"/>
        </w:rPr>
        <w:t>此，教育設備未能完美。鄙意稍俟春暖，仍擬返申。茲檢近作畫册寄奉留觀。餘由續罄。專頌文綏。黄賓虹</w:t>
      </w:r>
      <w:r w:rsidR="00E36BB6">
        <w:rPr>
          <w:rFonts w:hint="eastAsia"/>
        </w:rPr>
        <w:t>啟</w:t>
      </w:r>
      <w:r>
        <w:rPr>
          <w:rFonts w:hint="eastAsia"/>
        </w:rPr>
        <w:t>。”</w:t>
      </w:r>
    </w:p>
    <w:p w14:paraId="1ED242A6" w14:textId="77777777" w:rsidR="00FC2921" w:rsidRDefault="00FC2921" w:rsidP="00FC2921">
      <w:pPr>
        <w:rPr>
          <w:rFonts w:hint="eastAsia"/>
        </w:rPr>
      </w:pPr>
      <w:r>
        <w:rPr>
          <w:rFonts w:hint="eastAsia"/>
        </w:rPr>
        <w:t>自題：“千里猋輪波急湍，昔人險阻近何安。我容徐領看山趣，翻喜高檣上水難。自叙州至樂山乘帆作。慕飛女弟來書詢余</w:t>
      </w:r>
      <w:r w:rsidR="00BB6F8C">
        <w:rPr>
          <w:rFonts w:hint="eastAsia"/>
        </w:rPr>
        <w:t>於</w:t>
      </w:r>
      <w:r>
        <w:rPr>
          <w:rFonts w:hint="eastAsia"/>
        </w:rPr>
        <w:t>蜀亂之後，</w:t>
      </w:r>
      <w:r w:rsidR="00BB6F8C">
        <w:rPr>
          <w:rFonts w:hint="eastAsia"/>
        </w:rPr>
        <w:t>並</w:t>
      </w:r>
      <w:r>
        <w:rPr>
          <w:rFonts w:hint="eastAsia"/>
        </w:rPr>
        <w:t>眎題畫詩，因檢江行雜詠録</w:t>
      </w:r>
      <w:r w:rsidR="00BB6F8C">
        <w:rPr>
          <w:rFonts w:hint="eastAsia"/>
        </w:rPr>
        <w:t>於</w:t>
      </w:r>
      <w:r>
        <w:rPr>
          <w:rFonts w:hint="eastAsia"/>
        </w:rPr>
        <w:t>山水册上，即希清鑒。賓虹。”</w:t>
      </w:r>
    </w:p>
    <w:p w14:paraId="0353AA68" w14:textId="77777777" w:rsidR="00FC2921" w:rsidRDefault="00FC2921" w:rsidP="00FC2921"/>
    <w:p w14:paraId="3BBD11ED" w14:textId="77777777" w:rsidR="00FC2921" w:rsidRPr="009076CB" w:rsidRDefault="00FC2921" w:rsidP="00FC2921">
      <w:pPr>
        <w:rPr>
          <w:rFonts w:ascii="黑体" w:eastAsia="黑体" w:hint="eastAsia"/>
          <w:sz w:val="24"/>
        </w:rPr>
      </w:pPr>
      <w:r w:rsidRPr="009076CB">
        <w:rPr>
          <w:rFonts w:ascii="黑体" w:eastAsia="黑体" w:hint="eastAsia"/>
          <w:sz w:val="24"/>
        </w:rPr>
        <w:t>4月9日，蓉社假二仙庵舉行第一次雅集，議决本月内舉行古今書畫及古物展覽會。</w:t>
      </w:r>
    </w:p>
    <w:p w14:paraId="5F658924" w14:textId="77777777" w:rsidR="00FC2921" w:rsidRDefault="00FC2921" w:rsidP="00FC2921">
      <w:pPr>
        <w:rPr>
          <w:rFonts w:hint="eastAsia"/>
        </w:rPr>
      </w:pPr>
      <w:r>
        <w:rPr>
          <w:rFonts w:hint="eastAsia"/>
        </w:rPr>
        <w:t>按：詳</w:t>
      </w:r>
      <w:r>
        <w:rPr>
          <w:rFonts w:hint="eastAsia"/>
        </w:rPr>
        <w:t>3</w:t>
      </w:r>
      <w:r>
        <w:rPr>
          <w:rFonts w:hint="eastAsia"/>
        </w:rPr>
        <w:t>月</w:t>
      </w:r>
      <w:r>
        <w:rPr>
          <w:rFonts w:hint="eastAsia"/>
        </w:rPr>
        <w:t>7</w:t>
      </w:r>
      <w:r>
        <w:rPr>
          <w:rFonts w:hint="eastAsia"/>
        </w:rPr>
        <w:t>日條。</w:t>
      </w:r>
    </w:p>
    <w:p w14:paraId="554B04F7" w14:textId="77777777" w:rsidR="00FC2921" w:rsidRDefault="00FC2921" w:rsidP="00FC2921"/>
    <w:p w14:paraId="3A0A5E3C" w14:textId="77777777" w:rsidR="00FC2921" w:rsidRPr="009076CB" w:rsidRDefault="00FC2921" w:rsidP="00FC2921">
      <w:pPr>
        <w:rPr>
          <w:rFonts w:ascii="黑体" w:eastAsia="黑体" w:hint="eastAsia"/>
          <w:sz w:val="24"/>
        </w:rPr>
      </w:pPr>
      <w:r w:rsidRPr="009076CB">
        <w:rPr>
          <w:rFonts w:ascii="黑体" w:eastAsia="黑体" w:hint="eastAsia"/>
          <w:sz w:val="24"/>
        </w:rPr>
        <w:t>4月15日，中國畫展在巴黎堡姆美術館開幕，現代名家七十一人的作品參展，歐洲為之矚目。</w:t>
      </w:r>
    </w:p>
    <w:p w14:paraId="3ACDE9DB" w14:textId="77777777" w:rsidR="00FC2921" w:rsidRDefault="00FC2921" w:rsidP="00FC2921">
      <w:pPr>
        <w:rPr>
          <w:rFonts w:hint="eastAsia"/>
        </w:rPr>
      </w:pPr>
      <w:r>
        <w:rPr>
          <w:rFonts w:hint="eastAsia"/>
        </w:rPr>
        <w:t>《巴黎中國畫展經過》：“中法大學駐法事務處對</w:t>
      </w:r>
      <w:r w:rsidR="00BB6F8C">
        <w:rPr>
          <w:rFonts w:hint="eastAsia"/>
        </w:rPr>
        <w:t>於</w:t>
      </w:r>
      <w:r>
        <w:rPr>
          <w:rFonts w:hint="eastAsia"/>
        </w:rPr>
        <w:t>巴黎中國畫展之經過，製成報告，頗爲詳盡，茲分志</w:t>
      </w:r>
      <w:r w:rsidR="00BB6F8C">
        <w:rPr>
          <w:rFonts w:hint="eastAsia"/>
        </w:rPr>
        <w:t>於</w:t>
      </w:r>
      <w:r>
        <w:rPr>
          <w:rFonts w:hint="eastAsia"/>
        </w:rPr>
        <w:t>下：中華民國十五年冬，徐悲鴻君携其作品一部，道過里昂，中法大學同人請其公開展覽，未允，僅陳列一室中，任人觀覽，甚得中外人士之讚賞。十九年夏，謝壽康君使比，代携其作品，舉行一‘徐悲鴻個人展覽會’</w:t>
      </w:r>
      <w:r w:rsidR="00BB6F8C">
        <w:rPr>
          <w:rFonts w:hint="eastAsia"/>
        </w:rPr>
        <w:t>於</w:t>
      </w:r>
      <w:r>
        <w:rPr>
          <w:rFonts w:hint="eastAsia"/>
        </w:rPr>
        <w:t>比京，轟動一時，比后且親臨參觀。是年</w:t>
      </w:r>
      <w:r>
        <w:rPr>
          <w:rFonts w:hint="eastAsia"/>
        </w:rPr>
        <w:t>10</w:t>
      </w:r>
      <w:r>
        <w:rPr>
          <w:rFonts w:hint="eastAsia"/>
        </w:rPr>
        <w:t>月，劉大悲君將徐君作品，除在比已售去者外，搬運來法，益以褚民誼君所借中國參加比國獨立百週紀念博覽會出品之一部分，就雙節之機會，陳列</w:t>
      </w:r>
      <w:r w:rsidR="00BB6F8C">
        <w:rPr>
          <w:rFonts w:hint="eastAsia"/>
        </w:rPr>
        <w:t>於</w:t>
      </w:r>
      <w:r>
        <w:rPr>
          <w:rFonts w:hint="eastAsia"/>
        </w:rPr>
        <w:t>里昂中法大學，三日之間，參觀者四千餘人，報章熱烈宣傳，聲譽甚隆，</w:t>
      </w:r>
      <w:r w:rsidR="00B506C6">
        <w:rPr>
          <w:rFonts w:hint="eastAsia"/>
        </w:rPr>
        <w:t>惟</w:t>
      </w:r>
      <w:r>
        <w:rPr>
          <w:rFonts w:hint="eastAsia"/>
        </w:rPr>
        <w:t>藝術中心之巴黎人士，不無向隅之嘆，同時我國學術界同志感中國藝術頗有在外宣傳之必要，遂有中德、中法兩展覽會之醖釀。二十一年夏，李石曾先生來歐，旋接徐悲鴻君八月七日函，略謂中法畫展必須舉行，託劉大悲兄籌備一切，請先生就與法國當局一商，</w:t>
      </w:r>
      <w:r w:rsidR="00B506C6">
        <w:rPr>
          <w:rFonts w:hint="eastAsia"/>
        </w:rPr>
        <w:t>惟</w:t>
      </w:r>
      <w:r>
        <w:rPr>
          <w:rFonts w:hint="eastAsia"/>
        </w:rPr>
        <w:t>其要點：（一）必須取中法大學蒐藏中國近代美術展覽會之名義，以便徵集作品。（二）可不公開，免除糾紛及無價值作品要求加入展覽之麻煩。（三）完全由中法兩方主持，不用無關人物參加。如蒙贊可，請在</w:t>
      </w:r>
      <w:r>
        <w:rPr>
          <w:rFonts w:hint="eastAsia"/>
        </w:rPr>
        <w:t>10</w:t>
      </w:r>
      <w:r>
        <w:rPr>
          <w:rFonts w:hint="eastAsia"/>
        </w:rPr>
        <w:t>月以前見示云云。同日又致同一之函</w:t>
      </w:r>
      <w:r w:rsidR="00BB6F8C">
        <w:rPr>
          <w:rFonts w:hint="eastAsia"/>
        </w:rPr>
        <w:t>於</w:t>
      </w:r>
      <w:r>
        <w:rPr>
          <w:rFonts w:hint="eastAsia"/>
        </w:rPr>
        <w:t>劉大悲君，主張以法國國立近代美術博物館柔德堡姆</w:t>
      </w:r>
      <w:r>
        <w:rPr>
          <w:rFonts w:hint="eastAsia"/>
        </w:rPr>
        <w:t>Teu de Paume</w:t>
      </w:r>
      <w:r>
        <w:rPr>
          <w:rFonts w:hint="eastAsia"/>
        </w:rPr>
        <w:t>（以後簡稱堡姆）為展覽會址，請力促其成。</w:t>
      </w:r>
      <w:r w:rsidR="00BB6F8C">
        <w:rPr>
          <w:rFonts w:hint="eastAsia"/>
        </w:rPr>
        <w:t>並</w:t>
      </w:r>
      <w:r>
        <w:rPr>
          <w:rFonts w:hint="eastAsia"/>
        </w:rPr>
        <w:t>勸其繼續在外努力文化事業，謂歸去亦無補</w:t>
      </w:r>
      <w:r w:rsidR="00BB6F8C">
        <w:rPr>
          <w:rFonts w:hint="eastAsia"/>
        </w:rPr>
        <w:t>於</w:t>
      </w:r>
      <w:r>
        <w:rPr>
          <w:rFonts w:hint="eastAsia"/>
        </w:rPr>
        <w:t>危亡云云。李石曾先生接函後，極端贊成，</w:t>
      </w:r>
      <w:r w:rsidR="00B506C6">
        <w:rPr>
          <w:rFonts w:hint="eastAsia"/>
        </w:rPr>
        <w:t>惟</w:t>
      </w:r>
      <w:r>
        <w:rPr>
          <w:rFonts w:hint="eastAsia"/>
        </w:rPr>
        <w:t>主張與中德畫展會合作，</w:t>
      </w:r>
      <w:r w:rsidR="00BB6F8C">
        <w:rPr>
          <w:rFonts w:hint="eastAsia"/>
        </w:rPr>
        <w:t>並</w:t>
      </w:r>
      <w:r>
        <w:rPr>
          <w:rFonts w:hint="eastAsia"/>
        </w:rPr>
        <w:t>由國内外各學術及美術團體主持（如上海世界學院、南京中央大學、上海美術院、國立北平研究院、北平中法大學、蘇州美術學校、中法大學駐法事務處等），以期力量充實，進行便捷。除將此意電覆徐君，促其積極籌備外，</w:t>
      </w:r>
      <w:r w:rsidR="00BB6F8C">
        <w:rPr>
          <w:rFonts w:hint="eastAsia"/>
        </w:rPr>
        <w:t>並</w:t>
      </w:r>
      <w:r>
        <w:rPr>
          <w:rFonts w:hint="eastAsia"/>
        </w:rPr>
        <w:t>請劉厚君展緩歸期，玉成此舉。此中法畫展醖釀之經過也。華人在法組織畫展，先後三次，均未實現，法方甚感失望。此番向法政府交涉會址，係先由李石曾先生將吾人組織畫展之意見，向巴黎世界學院院長波萊君提出，得其贊同，即囑該院美術部秘書奉篤吉帝司，偕劉厚君就商</w:t>
      </w:r>
      <w:r w:rsidR="00BB6F8C">
        <w:rPr>
          <w:rFonts w:hint="eastAsia"/>
        </w:rPr>
        <w:t>於</w:t>
      </w:r>
      <w:r>
        <w:rPr>
          <w:rFonts w:hint="eastAsia"/>
        </w:rPr>
        <w:t>法國美育次長米斯頓及國立美術館總館長范納君等，米、范諸君初頗懷疑，經劉君多方解釋，范君乃介紹與堡姆美術館館長杜薩丸君接洽，杜君其時諄諄以吾會組織經費之有無着落、展覽作品能否代表中國藝術、此次之組織能否不蹈前此中輟之覆轍等等為問，用書面訂定條款數項如左：（一）堡姆美術館第一樓完全借用。（二）展覽三週，暫定為</w:t>
      </w:r>
      <w:r>
        <w:rPr>
          <w:rFonts w:hint="eastAsia"/>
        </w:rPr>
        <w:t>4</w:t>
      </w:r>
      <w:r>
        <w:rPr>
          <w:rFonts w:hint="eastAsia"/>
        </w:rPr>
        <w:t>月</w:t>
      </w:r>
      <w:r>
        <w:rPr>
          <w:rFonts w:hint="eastAsia"/>
        </w:rPr>
        <w:t>15</w:t>
      </w:r>
      <w:r>
        <w:rPr>
          <w:rFonts w:hint="eastAsia"/>
        </w:rPr>
        <w:t>日至</w:t>
      </w:r>
      <w:r>
        <w:rPr>
          <w:rFonts w:hint="eastAsia"/>
        </w:rPr>
        <w:t>5</w:t>
      </w:r>
      <w:r>
        <w:rPr>
          <w:rFonts w:hint="eastAsia"/>
        </w:rPr>
        <w:t>月</w:t>
      </w:r>
      <w:r>
        <w:rPr>
          <w:rFonts w:hint="eastAsia"/>
        </w:rPr>
        <w:t>15</w:t>
      </w:r>
      <w:r>
        <w:rPr>
          <w:rFonts w:hint="eastAsia"/>
        </w:rPr>
        <w:t>日之間。（三）陳列之件務須選擇純粹中國美術之代表作品、未受歐洲化或東洋化者圖畫二百五十件至三百件，至遲在</w:t>
      </w:r>
      <w:r>
        <w:rPr>
          <w:rFonts w:hint="eastAsia"/>
        </w:rPr>
        <w:t>3</w:t>
      </w:r>
      <w:r>
        <w:rPr>
          <w:rFonts w:hint="eastAsia"/>
        </w:rPr>
        <w:t>月</w:t>
      </w:r>
      <w:r>
        <w:rPr>
          <w:rFonts w:hint="eastAsia"/>
        </w:rPr>
        <w:t>15</w:t>
      </w:r>
      <w:r>
        <w:rPr>
          <w:rFonts w:hint="eastAsia"/>
        </w:rPr>
        <w:t>日以前運到法國。（四）現代畫之外，搜集古代畫若干幅，約可陳列一小室，以備參觀者作中國古今美術比較之研究。（五）圖畫之外，如近代雕刻、瓷器等等，可作時代之代表作品者，多多徵集，寄來陳列。（六）凡組織費用，全由華方擔任，目錄印刷費，在入門券收入内撥給，如有剩餘，應照例繳入法國國庫。堡姆美術館本有租借兩例，租則月納租費三萬佛郎，借則展覽會之門票歸彼出售。吾人籌備畫展之初，既苦無法預付此三萬佛郎之租金，而展覽之結果如何，又殊無把握，當時乃覺得借用會址較爲自由，不料結果竟大受損失矣。會址及會期既定，當即組織畫展籌備委員會，分工進行。國内即請徐悲鴻、謝次彭、顔文樑、汪亞塵四君負責，國外由張鳳舉，及風篤吉底（國際文化學院美術部主任）、葛塞（巴黎色吕支中國美術館館長）、德薩丸（堡姆美術館館長）、洒耳（魯勿爾東方美術部主任）六君負責。籌備會外，另請中法要人為名譽委員，計華方為顧少川公使及顧夫人、蔡孑民、張静江、吳稚暉、李石曾、朱騮先、李聖章、李潤章諸先生，法</w:t>
      </w:r>
      <w:r w:rsidR="007D17D4">
        <w:rPr>
          <w:rFonts w:hint="eastAsia"/>
        </w:rPr>
        <w:t>方為教育部長蒙齊、外交部長朋谷、美育次長鮑臘友、前國總理赫里歐</w:t>
      </w:r>
      <w:r>
        <w:rPr>
          <w:rFonts w:hint="eastAsia"/>
        </w:rPr>
        <w:t>班樂衛、國會議員穆岱、文豪梵萊理、法蘭西學院教授郎之萬、伯希和，國立博物館館長魏倫、國際文化學院院長波萊，里昂中法大學協會會長雷賓，前里昂中法大學校長樊佛受，及美術家輩納·沙伯、丹模特、德尼斯、郎篤斯基、墨尼諸先生共二十八人，均承其對</w:t>
      </w:r>
      <w:r w:rsidR="00BB6F8C">
        <w:rPr>
          <w:rFonts w:hint="eastAsia"/>
        </w:rPr>
        <w:t>於</w:t>
      </w:r>
      <w:r>
        <w:rPr>
          <w:rFonts w:hint="eastAsia"/>
        </w:rPr>
        <w:t>畫展予以贊助及指導，此畫展之能獲得圓滿結果者，賴諸公之賜為獨多矣。本年</w:t>
      </w:r>
      <w:r>
        <w:rPr>
          <w:rFonts w:hint="eastAsia"/>
        </w:rPr>
        <w:t>3</w:t>
      </w:r>
      <w:r>
        <w:rPr>
          <w:rFonts w:hint="eastAsia"/>
        </w:rPr>
        <w:t>月</w:t>
      </w:r>
      <w:r>
        <w:rPr>
          <w:rFonts w:hint="eastAsia"/>
        </w:rPr>
        <w:t>3</w:t>
      </w:r>
      <w:r>
        <w:rPr>
          <w:rFonts w:hint="eastAsia"/>
        </w:rPr>
        <w:t>日，徐悲鴻君偕其夫人蔣碧薇（微）女士，携帶出品到法籌備開幕，</w:t>
      </w:r>
      <w:r w:rsidR="00B506C6">
        <w:rPr>
          <w:rFonts w:hint="eastAsia"/>
        </w:rPr>
        <w:t>惟</w:t>
      </w:r>
      <w:r>
        <w:rPr>
          <w:rFonts w:hint="eastAsia"/>
        </w:rPr>
        <w:t>因經費無着，一切進行感受無限困難。幸北平中法大學電匯兩千元，顧公使及其夫人各捐一千元，方得勉强佈置一切，未爽法人之約，亦幸事也。堡姆美術館分上下兩層樓，下層光綫太暗，地位甚窄，上層反是。我國美展即在上層舉行，佈置分古今兩部，左方兩間為極古畫，居中一室為近古畫，右方三大間為當代畫。當代畫共一百八十幅，出品者七十一家，前已言之。茲特將近代及古代畫情形，略述</w:t>
      </w:r>
      <w:r w:rsidR="00BB6F8C">
        <w:rPr>
          <w:rFonts w:hint="eastAsia"/>
        </w:rPr>
        <w:t>於</w:t>
      </w:r>
      <w:r>
        <w:rPr>
          <w:rFonts w:hint="eastAsia"/>
        </w:rPr>
        <w:t>次：所謂近古畫者，即由徐悲鴻君携來法國之任伯年、沈南蘋、禹之鼎、錢載、張夕菴、季谷、徐達章諸家作品是也，共計十一幅，專陳一室，以爲古今美術過渡作品之代表。古畫為自唐至明末之作品。此部分全由法人主持，故將清代之作品亦羼入其中，殊為混亂。計有宋代壁畫十二片，係我國古董商盧芹齋君所借，其他各種圖畫及周朝銅像等共七十四號，均從魯勿爾、基梅兩博物院，及法、比各收藏家，如</w:t>
      </w:r>
      <w:r>
        <w:rPr>
          <w:rFonts w:hint="eastAsia"/>
        </w:rPr>
        <w:t>Langweil</w:t>
      </w:r>
      <w:r>
        <w:rPr>
          <w:rFonts w:hint="eastAsia"/>
        </w:rPr>
        <w:t>、</w:t>
      </w:r>
      <w:r>
        <w:rPr>
          <w:rFonts w:hint="eastAsia"/>
        </w:rPr>
        <w:t xml:space="preserve"> Lecerf</w:t>
      </w:r>
      <w:r>
        <w:rPr>
          <w:rFonts w:hint="eastAsia"/>
        </w:rPr>
        <w:t>、</w:t>
      </w:r>
      <w:r>
        <w:rPr>
          <w:rFonts w:hint="eastAsia"/>
        </w:rPr>
        <w:t xml:space="preserve"> Vado.Barley</w:t>
      </w:r>
      <w:r>
        <w:rPr>
          <w:rFonts w:hint="eastAsia"/>
        </w:rPr>
        <w:t>、</w:t>
      </w:r>
      <w:r>
        <w:rPr>
          <w:rFonts w:hint="eastAsia"/>
        </w:rPr>
        <w:t xml:space="preserve"> Cole Porter</w:t>
      </w:r>
      <w:r>
        <w:rPr>
          <w:rFonts w:hint="eastAsia"/>
        </w:rPr>
        <w:t>、</w:t>
      </w:r>
      <w:r>
        <w:rPr>
          <w:rFonts w:hint="eastAsia"/>
        </w:rPr>
        <w:t xml:space="preserve"> Hyde</w:t>
      </w:r>
      <w:r>
        <w:rPr>
          <w:rFonts w:hint="eastAsia"/>
        </w:rPr>
        <w:t>諸夫人及</w:t>
      </w:r>
      <w:r>
        <w:rPr>
          <w:rFonts w:hint="eastAsia"/>
        </w:rPr>
        <w:t>Stocler</w:t>
      </w:r>
      <w:r>
        <w:rPr>
          <w:rFonts w:hint="eastAsia"/>
        </w:rPr>
        <w:t>、</w:t>
      </w:r>
      <w:r>
        <w:rPr>
          <w:rFonts w:hint="eastAsia"/>
        </w:rPr>
        <w:t xml:space="preserve"> Riviere</w:t>
      </w:r>
      <w:r>
        <w:rPr>
          <w:rFonts w:hint="eastAsia"/>
        </w:rPr>
        <w:t>、</w:t>
      </w:r>
      <w:r>
        <w:rPr>
          <w:rFonts w:hint="eastAsia"/>
        </w:rPr>
        <w:t xml:space="preserve"> Veuer</w:t>
      </w:r>
      <w:r>
        <w:rPr>
          <w:rFonts w:hint="eastAsia"/>
        </w:rPr>
        <w:t>、</w:t>
      </w:r>
      <w:r>
        <w:rPr>
          <w:rFonts w:hint="eastAsia"/>
        </w:rPr>
        <w:t xml:space="preserve"> Culty</w:t>
      </w:r>
      <w:r>
        <w:rPr>
          <w:rFonts w:hint="eastAsia"/>
        </w:rPr>
        <w:t>、</w:t>
      </w:r>
      <w:r>
        <w:rPr>
          <w:rFonts w:hint="eastAsia"/>
        </w:rPr>
        <w:t xml:space="preserve"> Kelekian</w:t>
      </w:r>
      <w:r>
        <w:rPr>
          <w:rFonts w:hint="eastAsia"/>
        </w:rPr>
        <w:t>、</w:t>
      </w:r>
      <w:r>
        <w:rPr>
          <w:rFonts w:hint="eastAsia"/>
        </w:rPr>
        <w:t xml:space="preserve"> Mailon</w:t>
      </w:r>
      <w:r>
        <w:rPr>
          <w:rFonts w:hint="eastAsia"/>
        </w:rPr>
        <w:t>、</w:t>
      </w:r>
      <w:r>
        <w:rPr>
          <w:rFonts w:hint="eastAsia"/>
        </w:rPr>
        <w:t xml:space="preserve"> Viginer</w:t>
      </w:r>
      <w:r>
        <w:rPr>
          <w:rFonts w:hint="eastAsia"/>
        </w:rPr>
        <w:t>、</w:t>
      </w:r>
      <w:r>
        <w:rPr>
          <w:rFonts w:hint="eastAsia"/>
        </w:rPr>
        <w:t xml:space="preserve"> Henraux</w:t>
      </w:r>
      <w:r>
        <w:rPr>
          <w:rFonts w:hint="eastAsia"/>
        </w:rPr>
        <w:t>、</w:t>
      </w:r>
      <w:r>
        <w:rPr>
          <w:rFonts w:hint="eastAsia"/>
        </w:rPr>
        <w:t xml:space="preserve"> Nubar-Bey</w:t>
      </w:r>
      <w:r>
        <w:rPr>
          <w:rFonts w:hint="eastAsia"/>
        </w:rPr>
        <w:t>、</w:t>
      </w:r>
      <w:r>
        <w:rPr>
          <w:rFonts w:hint="eastAsia"/>
        </w:rPr>
        <w:t xml:space="preserve"> Rateau</w:t>
      </w:r>
      <w:r>
        <w:rPr>
          <w:rFonts w:hint="eastAsia"/>
        </w:rPr>
        <w:t>、</w:t>
      </w:r>
      <w:r>
        <w:rPr>
          <w:rFonts w:hint="eastAsia"/>
        </w:rPr>
        <w:t xml:space="preserve"> Gerard</w:t>
      </w:r>
      <w:r>
        <w:rPr>
          <w:rFonts w:hint="eastAsia"/>
        </w:rPr>
        <w:t>諸先生處所借來，計唐代有伯希和氏所發現之敦煌古畫十一幅，及</w:t>
      </w:r>
      <w:r>
        <w:rPr>
          <w:rFonts w:hint="eastAsia"/>
        </w:rPr>
        <w:t>Stoclet</w:t>
      </w:r>
      <w:r>
        <w:rPr>
          <w:rFonts w:hint="eastAsia"/>
        </w:rPr>
        <w:t>（比國最有名收藏家）所藏之《狂醉圖》一幅、宋代作品六幅、元代十一幅、明代二十六幅、清代十七幅。展覽會重要工作，厥</w:t>
      </w:r>
      <w:r w:rsidR="00B506C6">
        <w:rPr>
          <w:rFonts w:hint="eastAsia"/>
        </w:rPr>
        <w:t>惟</w:t>
      </w:r>
      <w:r>
        <w:rPr>
          <w:rFonts w:hint="eastAsia"/>
        </w:rPr>
        <w:t>徵集出品。此次出品之徵集，全由國内籌備諸君擔任，而以徐悲鴻君徵得者為最多，蓋徐君為吾國藝術界巨擘，相與往還者皆藝術聞人及鑒藏大家，自藏友朋投贈之作已夥，且皆非尋常筆墨，故能立即檢出精作百幅。此外或向友人借用，或向各處選購，不四月而徵得近古作品四十件、當代之代表作品二百四十件，洋洋大觀，應有盡有。茲將出品作家七十一人之姓名錄下：王一亭、王夢白、王賢、王傳燾、王師子、方藥雨、江新、宋君方、宋芝宜、朱應鵬、汪東、汪亞塵、汪英賓、李祖韓、李秋君、林風眠、周湘、吕鳳子、凌直之</w:t>
      </w:r>
      <w:r>
        <w:rPr>
          <w:rFonts w:hint="eastAsia"/>
        </w:rPr>
        <w:t>(</w:t>
      </w:r>
      <w:r>
        <w:rPr>
          <w:rFonts w:hint="eastAsia"/>
        </w:rPr>
        <w:t>支）、胡佩衡、胡汀鷺、徐悲鴻、吳仲熊、吳湖帆、吳待秋、吳秉彝、吳似蘭、沈乙齋、高飛、高奇</w:t>
      </w:r>
      <w:r w:rsidR="00641330">
        <w:rPr>
          <w:rFonts w:hint="eastAsia"/>
        </w:rPr>
        <w:t>峰</w:t>
      </w:r>
      <w:r>
        <w:rPr>
          <w:rFonts w:hint="eastAsia"/>
        </w:rPr>
        <w:t>、馮超然、許士騏、許竹珊、許正華、黄賓虹、商笙伯、張善孖、張聿光、張大千、張紅薇、張光宇、張坤儀、張書旂、張天奇、張琴、張鍾□、陳樹人、陳半丁、陳小蝶、陳摩、陳封可、彭漢懷、鄭曼青、鄭伯、鄭午昌、賀天健、潘天授、經亨頤、湯定之、顔元、俞寄凡、葉季英、秦淦、齊白石、蕭厔泉、蕭謙中、謝公展、滕白也、劉海粟、諸聞韻、錢瘦鐵。”（</w:t>
      </w:r>
      <w:r>
        <w:rPr>
          <w:rFonts w:hint="eastAsia"/>
        </w:rPr>
        <w:t>11</w:t>
      </w:r>
      <w:r>
        <w:rPr>
          <w:rFonts w:hint="eastAsia"/>
        </w:rPr>
        <w:t>月</w:t>
      </w:r>
      <w:r>
        <w:rPr>
          <w:rFonts w:hint="eastAsia"/>
        </w:rPr>
        <w:t>25</w:t>
      </w:r>
      <w:r>
        <w:rPr>
          <w:rFonts w:hint="eastAsia"/>
        </w:rPr>
        <w:t>日至</w:t>
      </w:r>
      <w:r>
        <w:rPr>
          <w:rFonts w:hint="eastAsia"/>
        </w:rPr>
        <w:t>29</w:t>
      </w:r>
      <w:r w:rsidR="00411053">
        <w:rPr>
          <w:rFonts w:hint="eastAsia"/>
        </w:rPr>
        <w:t>日申報</w:t>
      </w:r>
      <w:r>
        <w:rPr>
          <w:rFonts w:hint="eastAsia"/>
        </w:rPr>
        <w:t>連載）</w:t>
      </w:r>
    </w:p>
    <w:p w14:paraId="08914A08" w14:textId="77777777" w:rsidR="00FC2921" w:rsidRDefault="00FC2921" w:rsidP="00FC2921"/>
    <w:p w14:paraId="48D1D5B8" w14:textId="77777777" w:rsidR="00FC2921" w:rsidRPr="009076CB" w:rsidRDefault="00FC2921" w:rsidP="00FC2921">
      <w:pPr>
        <w:rPr>
          <w:rFonts w:ascii="黑体" w:eastAsia="黑体" w:hint="eastAsia"/>
          <w:sz w:val="24"/>
        </w:rPr>
      </w:pPr>
      <w:r w:rsidRPr="009076CB">
        <w:rPr>
          <w:rFonts w:ascii="黑体" w:eastAsia="黑体" w:hint="eastAsia"/>
          <w:sz w:val="24"/>
        </w:rPr>
        <w:t>4月22日，蓉社假少城公園通俗教育館開金石書畫展覽會籌備會。</w:t>
      </w:r>
    </w:p>
    <w:p w14:paraId="3500D241" w14:textId="77777777" w:rsidR="00FC2921" w:rsidRDefault="00FC2921" w:rsidP="00FC2921">
      <w:pPr>
        <w:rPr>
          <w:rFonts w:hint="eastAsia"/>
        </w:rPr>
      </w:pPr>
      <w:r>
        <w:rPr>
          <w:rFonts w:hint="eastAsia"/>
        </w:rPr>
        <w:t>《積極籌備之金石書畫展覽會推向仙喬等任籌備員》：“［大江社］此間藝術界名人組織之蓉社擬在通俗教育館舉辦古今金石書畫展覽會，各情前已志前訊。頃悉該社</w:t>
      </w:r>
      <w:r w:rsidR="00BB6F8C">
        <w:rPr>
          <w:rFonts w:hint="eastAsia"/>
        </w:rPr>
        <w:t>於</w:t>
      </w:r>
      <w:r>
        <w:rPr>
          <w:rFonts w:hint="eastAsia"/>
        </w:rPr>
        <w:t>昨日在通俗教育館開籌備會，公推向先樵（楚）、梁叔子、公孫長子、龔熙台、周新甫、周瑞穎、羅鑒中、郭夢芝、黄研之、陳顯（？）良、陳次隨、馮建吳諸君爲徵集員，又推龔熙台擬徵集</w:t>
      </w:r>
      <w:r w:rsidR="00E36BB6">
        <w:rPr>
          <w:rFonts w:hint="eastAsia"/>
        </w:rPr>
        <w:t>啟</w:t>
      </w:r>
      <w:r>
        <w:rPr>
          <w:rFonts w:hint="eastAsia"/>
        </w:rPr>
        <w:t>事，羅鑒中擬徵集簡章，</w:t>
      </w:r>
      <w:r w:rsidR="00BB6F8C">
        <w:rPr>
          <w:rFonts w:hint="eastAsia"/>
        </w:rPr>
        <w:t>並</w:t>
      </w:r>
      <w:r>
        <w:rPr>
          <w:rFonts w:hint="eastAsia"/>
        </w:rPr>
        <w:t>公推展覽部主任羅鑒中總其行，每日在西玉龍街浣花草堂開常會，商籌展覽事件云。”（</w:t>
      </w:r>
      <w:r>
        <w:rPr>
          <w:rFonts w:hint="eastAsia"/>
        </w:rPr>
        <w:t>4</w:t>
      </w:r>
      <w:r>
        <w:rPr>
          <w:rFonts w:hint="eastAsia"/>
        </w:rPr>
        <w:t>月</w:t>
      </w:r>
      <w:r>
        <w:rPr>
          <w:rFonts w:hint="eastAsia"/>
        </w:rPr>
        <w:t>23</w:t>
      </w:r>
      <w:r w:rsidR="00411053">
        <w:rPr>
          <w:rFonts w:hint="eastAsia"/>
        </w:rPr>
        <w:t>日新新新聞</w:t>
      </w:r>
      <w:r>
        <w:rPr>
          <w:rFonts w:hint="eastAsia"/>
        </w:rPr>
        <w:t>）</w:t>
      </w:r>
    </w:p>
    <w:p w14:paraId="7B8EDC5B" w14:textId="77777777" w:rsidR="00FC2921" w:rsidRDefault="00FC2921" w:rsidP="00FC2921"/>
    <w:p w14:paraId="32A8799C" w14:textId="77777777" w:rsidR="00FC2921" w:rsidRPr="009076CB" w:rsidRDefault="00FC2921" w:rsidP="00FC2921">
      <w:pPr>
        <w:rPr>
          <w:rFonts w:ascii="黑体" w:eastAsia="黑体" w:hint="eastAsia"/>
          <w:sz w:val="24"/>
        </w:rPr>
      </w:pPr>
      <w:r w:rsidRPr="009076CB">
        <w:rPr>
          <w:rFonts w:ascii="黑体" w:eastAsia="黑体" w:hint="eastAsia"/>
          <w:sz w:val="24"/>
        </w:rPr>
        <w:t>4月25日參加蓉社金石書畫展覽籌備會，議决展覽事宜。</w:t>
      </w:r>
    </w:p>
    <w:p w14:paraId="044E148A" w14:textId="77777777" w:rsidR="00FC2921" w:rsidRDefault="00FC2921" w:rsidP="00FC2921">
      <w:pPr>
        <w:rPr>
          <w:rFonts w:hint="eastAsia"/>
        </w:rPr>
      </w:pPr>
      <w:r>
        <w:rPr>
          <w:rFonts w:hint="eastAsia"/>
        </w:rPr>
        <w:t>《金石書畫展覽决定分爲三館陳列每館推定二人負責》：“［大江社］此間藝術界團體蓉社籌辦之古今金石書畫展覽會，經多方籌備，刻已就緒，徵集簡章及</w:t>
      </w:r>
      <w:r w:rsidR="00E36BB6">
        <w:rPr>
          <w:rFonts w:hint="eastAsia"/>
        </w:rPr>
        <w:t>啟</w:t>
      </w:r>
      <w:r>
        <w:rPr>
          <w:rFonts w:hint="eastAsia"/>
        </w:rPr>
        <w:t>事，業已印就，向各界分發。且昨二十五日午後，黄賓虹、郭夢芝、向仙喬、羅鑒中、龔熙台等，又開一度會議，議决分爲三館陳列，每館</w:t>
      </w:r>
      <w:r w:rsidR="00BB6F8C">
        <w:rPr>
          <w:rFonts w:hint="eastAsia"/>
        </w:rPr>
        <w:t>並</w:t>
      </w:r>
      <w:r>
        <w:rPr>
          <w:rFonts w:hint="eastAsia"/>
        </w:rPr>
        <w:t>推出主任二人負責：一爲古人館，在通俗教育館正館陳列古人書畫、金石古物，由郭夢芝、張幼泉爲主任；二今人館，在音樂室陳列今人書畫，由羅鑒中、張敦五爲主任；三鄉賢館，在兒童圖處館陳列鄉賢書畫，由龔熙台、周辛有爲主任。</w:t>
      </w:r>
      <w:r w:rsidR="00BB6F8C">
        <w:rPr>
          <w:rFonts w:hint="eastAsia"/>
        </w:rPr>
        <w:t>並</w:t>
      </w:r>
      <w:r>
        <w:rPr>
          <w:rFonts w:hint="eastAsia"/>
        </w:rPr>
        <w:t>定國曆五月二日爲開幕日期，共展覽十日，至五月十二日閉幕。至</w:t>
      </w:r>
      <w:r w:rsidR="00BB6F8C">
        <w:rPr>
          <w:rFonts w:hint="eastAsia"/>
        </w:rPr>
        <w:t>於</w:t>
      </w:r>
      <w:r>
        <w:rPr>
          <w:rFonts w:hint="eastAsia"/>
        </w:rPr>
        <w:t>徵集品出售所得之代價，以百分之五捐助蓉社，至蓉社社員或非社員出品所得代價，則由出品人自願捐助十分之幾作爲該社基金，備將來出版之用云。”（</w:t>
      </w:r>
      <w:r>
        <w:rPr>
          <w:rFonts w:hint="eastAsia"/>
        </w:rPr>
        <w:t>4</w:t>
      </w:r>
      <w:r>
        <w:rPr>
          <w:rFonts w:hint="eastAsia"/>
        </w:rPr>
        <w:t>月</w:t>
      </w:r>
      <w:r>
        <w:rPr>
          <w:rFonts w:hint="eastAsia"/>
        </w:rPr>
        <w:t>27</w:t>
      </w:r>
      <w:r w:rsidR="00411053">
        <w:rPr>
          <w:rFonts w:hint="eastAsia"/>
        </w:rPr>
        <w:t>日新新新聞</w:t>
      </w:r>
      <w:r>
        <w:rPr>
          <w:rFonts w:hint="eastAsia"/>
        </w:rPr>
        <w:t>）</w:t>
      </w:r>
    </w:p>
    <w:p w14:paraId="4276B4D2" w14:textId="77777777" w:rsidR="00FC2921" w:rsidRDefault="00FC2921" w:rsidP="00FC2921"/>
    <w:p w14:paraId="5F03A917" w14:textId="77777777" w:rsidR="00FC2921" w:rsidRPr="009076CB" w:rsidRDefault="00FC2921" w:rsidP="00FC2921">
      <w:pPr>
        <w:rPr>
          <w:rFonts w:ascii="黑体" w:eastAsia="黑体" w:hint="eastAsia"/>
          <w:sz w:val="24"/>
        </w:rPr>
      </w:pPr>
      <w:r w:rsidRPr="009076CB">
        <w:rPr>
          <w:rFonts w:ascii="黑体" w:eastAsia="黑体" w:hint="eastAsia"/>
          <w:sz w:val="24"/>
        </w:rPr>
        <w:t>此際應約赴成都女附中演講，以“專重精神文明”相勉勵。</w:t>
      </w:r>
    </w:p>
    <w:p w14:paraId="2A7AB82A" w14:textId="77777777" w:rsidR="00FC2921" w:rsidRDefault="00FC2921" w:rsidP="00FC2921">
      <w:pPr>
        <w:rPr>
          <w:rFonts w:hint="eastAsia"/>
        </w:rPr>
      </w:pPr>
      <w:r>
        <w:rPr>
          <w:rFonts w:hint="eastAsia"/>
        </w:rPr>
        <w:t>《黄賓虹在女附中講演古代文化》：“余慕蜀中山水，入川游覽，以償夙願，幸至成都，適值貴校周會，約來講演，謹以中國文化近二十年發展之狀况，貢諸諸位先生與各同學之前以作參考。中國文化，夙在宗教君學籠罩之下。吾國爲東亞文明古國，儲藏甚富，近爲歐美人士所羡慕，每年由上海輸至歐美之舊版四書五經及古籍書，約數十萬金。（對）吾國秦漢以上古物，尤爲注意。如河南出土之龜甲，敦煌發見之經卷，一一考釋，引起吾國人士咸知讀古書者，非識古文字與明古物不可，</w:t>
      </w:r>
      <w:r w:rsidR="00BB6F8C">
        <w:rPr>
          <w:rFonts w:hint="eastAsia"/>
        </w:rPr>
        <w:t>於</w:t>
      </w:r>
      <w:r>
        <w:rPr>
          <w:rFonts w:hint="eastAsia"/>
        </w:rPr>
        <w:t>是細心研究，始知東漢學説、西漢學説猶有未盡。今南北大學均設考徵文字之一科，通人學士，著書頗多。川中須（因）交通不便，未能盡量輸入，然留學在外，能發明古文字之學者，頗有其人。不特此也，經學詞章，金石書畫，種種學問，具有師承者，比比皆是，蜀中文化，自爲他省人所欽佩。復察歐美人士，稱道東方文化者，因悟學理貴乎精密，苟一字一物之微細，能發明人所未發，不啻寶視之。古人所傳之書，年代湮遠，展轉僞，幸得古物古字可以考證古書，吾國人士焉可棄舊有文學，讓他人獨步！况現近世界不靖，外患日逼，欲挽救危亡，清弭（世）界大戰，</w:t>
      </w:r>
      <w:r w:rsidR="00B506C6">
        <w:rPr>
          <w:rFonts w:hint="eastAsia"/>
        </w:rPr>
        <w:t>惟</w:t>
      </w:r>
      <w:r>
        <w:rPr>
          <w:rFonts w:hint="eastAsia"/>
        </w:rPr>
        <w:t>有專重精神文明。例如唐太</w:t>
      </w:r>
      <w:r w:rsidR="007D17D4">
        <w:rPr>
          <w:rFonts w:hint="eastAsia"/>
        </w:rPr>
        <w:t>宗</w:t>
      </w:r>
      <w:r>
        <w:rPr>
          <w:rFonts w:hint="eastAsia"/>
        </w:rPr>
        <w:t>以畫師閻立本爲右相，致當時有‘左相宣威沙漠，右相馳譽丹青’之稱，文治武功，二者不可缺一。圖畫小技，可以</w:t>
      </w:r>
      <w:r w:rsidR="00E36BB6">
        <w:rPr>
          <w:rFonts w:hint="eastAsia"/>
        </w:rPr>
        <w:t>啟</w:t>
      </w:r>
      <w:r>
        <w:rPr>
          <w:rFonts w:hint="eastAsia"/>
        </w:rPr>
        <w:t>發人之美感，不萌惡念，其後唐代文化之盛，世祚綿長，得與兩漢媲美。歐美稱道東方文化，殆有見</w:t>
      </w:r>
      <w:r w:rsidR="00BB6F8C">
        <w:rPr>
          <w:rFonts w:hint="eastAsia"/>
        </w:rPr>
        <w:t>於</w:t>
      </w:r>
      <w:r>
        <w:rPr>
          <w:rFonts w:hint="eastAsia"/>
        </w:rPr>
        <w:t>此，將以昌大中國文學，補救其所不備，此則精神文明，當不在物質文明之下，深願吾國學者，其共勉之。”（</w:t>
      </w:r>
      <w:r>
        <w:rPr>
          <w:rFonts w:hint="eastAsia"/>
        </w:rPr>
        <w:t>4</w:t>
      </w:r>
      <w:r>
        <w:rPr>
          <w:rFonts w:hint="eastAsia"/>
        </w:rPr>
        <w:t>月</w:t>
      </w:r>
      <w:r>
        <w:rPr>
          <w:rFonts w:hint="eastAsia"/>
        </w:rPr>
        <w:t>29</w:t>
      </w:r>
      <w:r w:rsidR="00411053">
        <w:rPr>
          <w:rFonts w:hint="eastAsia"/>
        </w:rPr>
        <w:t>日新新新聞</w:t>
      </w:r>
      <w:r>
        <w:rPr>
          <w:rFonts w:hint="eastAsia"/>
        </w:rPr>
        <w:t>）</w:t>
      </w:r>
    </w:p>
    <w:p w14:paraId="40F7F0CF" w14:textId="77777777" w:rsidR="00FC2921" w:rsidRDefault="00FC2921" w:rsidP="00FC2921"/>
    <w:p w14:paraId="02DE0EF8" w14:textId="77777777" w:rsidR="00FC2921" w:rsidRPr="009076CB" w:rsidRDefault="00FC2921" w:rsidP="00FC2921">
      <w:pPr>
        <w:rPr>
          <w:rFonts w:ascii="黑体" w:eastAsia="黑体" w:hint="eastAsia"/>
          <w:sz w:val="24"/>
        </w:rPr>
      </w:pPr>
      <w:r w:rsidRPr="009076CB">
        <w:rPr>
          <w:rFonts w:ascii="黑体" w:eastAsia="黑体" w:hint="eastAsia"/>
          <w:sz w:val="24"/>
        </w:rPr>
        <w:t>春，撰《中國名畫變遷説》，刊</w:t>
      </w:r>
      <w:r w:rsidR="00BB6F8C" w:rsidRPr="009076CB">
        <w:rPr>
          <w:rFonts w:ascii="黑体" w:eastAsia="黑体" w:hint="eastAsia"/>
          <w:sz w:val="24"/>
        </w:rPr>
        <w:t>於</w:t>
      </w:r>
      <w:r w:rsidRPr="009076CB">
        <w:rPr>
          <w:rFonts w:ascii="黑体" w:eastAsia="黑体" w:hint="eastAsia"/>
          <w:sz w:val="24"/>
        </w:rPr>
        <w:t>東方美專校刊《太陽在東方》4月30日第一卷第一期。</w:t>
      </w:r>
    </w:p>
    <w:p w14:paraId="1BF0E470" w14:textId="77777777" w:rsidR="00FC2921" w:rsidRDefault="00FC2921" w:rsidP="00FC2921">
      <w:pPr>
        <w:rPr>
          <w:rFonts w:hint="eastAsia"/>
        </w:rPr>
      </w:pPr>
      <w:r>
        <w:rPr>
          <w:rFonts w:hint="eastAsia"/>
        </w:rPr>
        <w:t>《中國名畫變遷説》：“中國畫家傳名後世者，晉魏而降，代不乏人，考之志乘，詳其事迹，師承授受，各有不同。要皆體制特殊，以成派别，初非心有矯奇立異，務爲名高，而推陳出新，實本自然之蜕化，未盡人力之施爲。易曰：窮則變，變則通，通則久。蓋久而必變者在</w:t>
      </w:r>
      <w:r w:rsidR="00BB6F8C">
        <w:rPr>
          <w:rFonts w:hint="eastAsia"/>
        </w:rPr>
        <w:t>於</w:t>
      </w:r>
      <w:r>
        <w:rPr>
          <w:rFonts w:hint="eastAsia"/>
        </w:rPr>
        <w:t>形貌，而終</w:t>
      </w:r>
      <w:r w:rsidR="00BB6F8C">
        <w:rPr>
          <w:rFonts w:hint="eastAsia"/>
        </w:rPr>
        <w:t>於</w:t>
      </w:r>
      <w:r>
        <w:rPr>
          <w:rFonts w:hint="eastAsia"/>
        </w:rPr>
        <w:t>不變者，關</w:t>
      </w:r>
      <w:r w:rsidR="00BB6F8C">
        <w:rPr>
          <w:rFonts w:hint="eastAsia"/>
        </w:rPr>
        <w:t>於</w:t>
      </w:r>
      <w:r>
        <w:rPr>
          <w:rFonts w:hint="eastAsia"/>
        </w:rPr>
        <w:t>精神。執是以論古今名畫其變遷之故，可得言焉。商周秦漢圖畫之迹，彰</w:t>
      </w:r>
      <w:r w:rsidR="00BB6F8C">
        <w:rPr>
          <w:rFonts w:hint="eastAsia"/>
        </w:rPr>
        <w:t>於</w:t>
      </w:r>
      <w:r>
        <w:rPr>
          <w:rFonts w:hint="eastAsia"/>
        </w:rPr>
        <w:t>金石鐘鼎彝器祠堂畫壁，記載所傳，不一而足，鍥刀柔毫之用，此其遞嬗。晉以綵漆畫輪，又公主油畫安車，俱見《晉書·輿服志》。其時油漆等畫，早已發明</w:t>
      </w:r>
      <w:r w:rsidR="00BB6F8C">
        <w:rPr>
          <w:rFonts w:hint="eastAsia"/>
        </w:rPr>
        <w:t>於</w:t>
      </w:r>
      <w:r>
        <w:rPr>
          <w:rFonts w:hint="eastAsia"/>
        </w:rPr>
        <w:t>世，陶、陸翽均有畫扇，郭瑛、僧繇乃以圖經、職貢、王會威震</w:t>
      </w:r>
      <w:r w:rsidR="00BB6F8C">
        <w:rPr>
          <w:rFonts w:hint="eastAsia"/>
        </w:rPr>
        <w:t>於</w:t>
      </w:r>
      <w:r>
        <w:rPr>
          <w:rFonts w:hint="eastAsia"/>
        </w:rPr>
        <w:t>華夷，鍼灸本草，醫昭其藥石，大凡古今朝野之故實可以入畫者，莫不咸備。至</w:t>
      </w:r>
      <w:r w:rsidR="00BB6F8C">
        <w:rPr>
          <w:rFonts w:hint="eastAsia"/>
        </w:rPr>
        <w:t>於</w:t>
      </w:r>
      <w:r>
        <w:rPr>
          <w:rFonts w:hint="eastAsia"/>
        </w:rPr>
        <w:t>魚龍花果山水竹木，物該衆美，藝有專精，自唐至宋，其得名者，類非畫家者流，而多出</w:t>
      </w:r>
      <w:r w:rsidR="00BB6F8C">
        <w:rPr>
          <w:rFonts w:hint="eastAsia"/>
        </w:rPr>
        <w:t>於</w:t>
      </w:r>
      <w:r>
        <w:rPr>
          <w:rFonts w:hint="eastAsia"/>
        </w:rPr>
        <w:t>紳士夫。趙子昂論王維、李成、徐熙、李伯時皆士夫之高尚，所畫皆與物傳神，各盡其妙。蓋</w:t>
      </w:r>
      <w:r w:rsidR="00B506C6">
        <w:rPr>
          <w:rFonts w:hint="eastAsia"/>
        </w:rPr>
        <w:t>惟</w:t>
      </w:r>
      <w:r>
        <w:rPr>
          <w:rFonts w:hint="eastAsia"/>
        </w:rPr>
        <w:t>士夫之畫，本源深厚，胸次清曠，能具筆墨之長，不斤斤</w:t>
      </w:r>
      <w:r w:rsidR="00BB6F8C">
        <w:rPr>
          <w:rFonts w:hint="eastAsia"/>
        </w:rPr>
        <w:t>於</w:t>
      </w:r>
      <w:r>
        <w:rPr>
          <w:rFonts w:hint="eastAsia"/>
        </w:rPr>
        <w:t>形似者爲可貴。界畫唐人無作者，五代始得郭忠恕以篆籀筆法爲之，宋之王士元、趙忠義、衛賢、高克明，學專而有所未逮，即其胸中乏數千卷書耳。山水圖畫，宋人祖荆浩、關仝、李成、范寬、郭熙，元人祧荆、關而祖董源、巨然，以董、巨開雲中山頂一法，</w:t>
      </w:r>
      <w:r w:rsidR="00BB6F8C">
        <w:rPr>
          <w:rFonts w:hint="eastAsia"/>
        </w:rPr>
        <w:t>於</w:t>
      </w:r>
      <w:r>
        <w:rPr>
          <w:rFonts w:hint="eastAsia"/>
        </w:rPr>
        <w:t>密實之上運之以虚，米元章、元暉父子繼之，而後山水有雅格，士夫之畫以重。元季有黄大癡、倪雲林、吳仲圭、王黄鶴而極盛，筆墨之法兼備，然非作家所易爲。及明戴進、吳偉、郭翊、張路諸人，雖宗南宋，號爲北宗，實成野狐禪之目，有仿劉松年、李晞古、馬欽山、夏禹玉之作，士習爲之鄙棄。沈石田學元人，文衡山師唐法，唐六如摹李晞古，仇十洲臨劉松年，皆能超軼古人，以筆墨勝之也。董玄宰以兼皴帶染法開四王先聲，煙客、廉州、麓臺力進元人，石谷臨摹唐宋以顫筆出之，石濤兼收</w:t>
      </w:r>
      <w:r w:rsidR="00BB6F8C">
        <w:rPr>
          <w:rFonts w:hint="eastAsia"/>
        </w:rPr>
        <w:t>並</w:t>
      </w:r>
      <w:r>
        <w:rPr>
          <w:rFonts w:hint="eastAsia"/>
        </w:rPr>
        <w:t>蓄擅衆長，以積墨復古，故數百年來，石谷、石濤二老爲藝苑之推崇而無所訾議。然石谷有朝市氣，石濤有江湖氣，實便時俗之摹擬。而中國畫家，明季之盛，不亞古昔，通人學士，時遭危亂，抑鬱磊落之氣，寄託</w:t>
      </w:r>
      <w:r w:rsidR="00BB6F8C">
        <w:rPr>
          <w:rFonts w:hint="eastAsia"/>
        </w:rPr>
        <w:t>於</w:t>
      </w:r>
      <w:r>
        <w:rPr>
          <w:rFonts w:hint="eastAsia"/>
        </w:rPr>
        <w:t>畫事，固非庸史可仰見者，雖曰運會使然，而其精誠所注，有貫澈上下古今而不可磨滅者，斷不以時代爲之變遷有可信也。”</w:t>
      </w:r>
    </w:p>
    <w:p w14:paraId="037853D7" w14:textId="77777777" w:rsidR="00FC2921" w:rsidRDefault="00FC2921" w:rsidP="00FC2921"/>
    <w:p w14:paraId="3A351D99" w14:textId="77777777" w:rsidR="00FC2921" w:rsidRPr="009076CB" w:rsidRDefault="00FC2921" w:rsidP="00FC2921">
      <w:pPr>
        <w:rPr>
          <w:rFonts w:ascii="黑体" w:eastAsia="黑体" w:hint="eastAsia"/>
          <w:sz w:val="24"/>
        </w:rPr>
      </w:pPr>
      <w:r w:rsidRPr="009076CB">
        <w:rPr>
          <w:rFonts w:ascii="黑体" w:eastAsia="黑体" w:hint="eastAsia"/>
          <w:sz w:val="24"/>
        </w:rPr>
        <w:t>題畫之論畫詩數則同時刊</w:t>
      </w:r>
      <w:r w:rsidR="00BB6F8C" w:rsidRPr="009076CB">
        <w:rPr>
          <w:rFonts w:ascii="黑体" w:eastAsia="黑体" w:hint="eastAsia"/>
          <w:sz w:val="24"/>
        </w:rPr>
        <w:t>於</w:t>
      </w:r>
      <w:r w:rsidRPr="009076CB">
        <w:rPr>
          <w:rFonts w:ascii="黑体" w:eastAsia="黑体" w:hint="eastAsia"/>
          <w:sz w:val="24"/>
        </w:rPr>
        <w:t>《太陽在東方》。</w:t>
      </w:r>
    </w:p>
    <w:p w14:paraId="22BD3CCB" w14:textId="77777777" w:rsidR="00FC2921" w:rsidRDefault="00FC2921" w:rsidP="00FC2921">
      <w:pPr>
        <w:rPr>
          <w:rFonts w:hint="eastAsia"/>
        </w:rPr>
      </w:pPr>
      <w:r>
        <w:rPr>
          <w:rFonts w:hint="eastAsia"/>
        </w:rPr>
        <w:t>《題畫》：“士夫六法本隸體，開天一畫追沈雄。丹青細謹縛衆史，摹擬無復羞雷同。米顛而後創雅格，沙彌大癡皆奇特。未遭當代宋元君，解衣槃礴疇能識。”</w:t>
      </w:r>
    </w:p>
    <w:p w14:paraId="50D1F2CA" w14:textId="77777777" w:rsidR="00FC2921" w:rsidRDefault="00FC2921" w:rsidP="00FC2921">
      <w:pPr>
        <w:rPr>
          <w:rFonts w:hint="eastAsia"/>
        </w:rPr>
      </w:pPr>
      <w:r>
        <w:rPr>
          <w:rFonts w:hint="eastAsia"/>
        </w:rPr>
        <w:t>《題水墨花卉卷》：“黄筌矜富貴，徐熙工野逸。南宗闢院畫，體格早殊别。青藤白陽才不羈，繢事兼通文與詩。取神遺貌</w:t>
      </w:r>
      <w:r w:rsidR="00BB6F8C">
        <w:rPr>
          <w:rFonts w:hint="eastAsia"/>
        </w:rPr>
        <w:t>並</w:t>
      </w:r>
      <w:r>
        <w:rPr>
          <w:rFonts w:hint="eastAsia"/>
        </w:rPr>
        <w:t>千古，五百年下私淑之。筆勢飛騰氣蓬勃，脱屣勳名卧泉石。遂教璀璨花如錦，回轉丹青成水墨。君不見將軍五季郭崇韜，夫人寫竹金錯刀，黯淡非憑燈取影，射窗直悟冰輪高，功師造化人中豪。”</w:t>
      </w:r>
    </w:p>
    <w:p w14:paraId="215C0E52" w14:textId="77777777" w:rsidR="00FC2921" w:rsidRDefault="00FC2921" w:rsidP="00FC2921">
      <w:pPr>
        <w:rPr>
          <w:rFonts w:hint="eastAsia"/>
        </w:rPr>
      </w:pPr>
      <w:r>
        <w:rPr>
          <w:rFonts w:hint="eastAsia"/>
        </w:rPr>
        <w:t>按：這可能是除了</w:t>
      </w:r>
      <w:r>
        <w:rPr>
          <w:rFonts w:hint="eastAsia"/>
        </w:rPr>
        <w:t>1924</w:t>
      </w:r>
      <w:r>
        <w:rPr>
          <w:rFonts w:hint="eastAsia"/>
        </w:rPr>
        <w:t>年“我從何處得粉本？雨淋牆頭月移壁”那首題畫詩，我們所能見到的最早題</w:t>
      </w:r>
      <w:r w:rsidR="00BB6F8C">
        <w:rPr>
          <w:rFonts w:hint="eastAsia"/>
        </w:rPr>
        <w:t>於</w:t>
      </w:r>
      <w:r>
        <w:rPr>
          <w:rFonts w:hint="eastAsia"/>
        </w:rPr>
        <w:t>畫上的論畫詩。</w:t>
      </w:r>
    </w:p>
    <w:p w14:paraId="639E1895" w14:textId="77777777" w:rsidR="009076CB" w:rsidRDefault="009076CB" w:rsidP="00FC2921">
      <w:pPr>
        <w:rPr>
          <w:rFonts w:hint="eastAsia"/>
        </w:rPr>
      </w:pPr>
    </w:p>
    <w:p w14:paraId="43220031" w14:textId="77777777" w:rsidR="009076CB" w:rsidRPr="009076CB" w:rsidRDefault="009076CB" w:rsidP="009076CB">
      <w:pPr>
        <w:rPr>
          <w:rFonts w:ascii="黑体" w:eastAsia="黑体" w:hAnsi="宋体" w:hint="eastAsia"/>
          <w:sz w:val="24"/>
          <w:lang w:eastAsia="zh-TW"/>
        </w:rPr>
      </w:pPr>
      <w:r w:rsidRPr="009076CB">
        <w:rPr>
          <w:rFonts w:ascii="黑体" w:eastAsia="黑体" w:hAnsi="宋体" w:hint="eastAsia"/>
          <w:sz w:val="24"/>
          <w:lang w:eastAsia="zh-TW"/>
        </w:rPr>
        <w:t>4月28日癸酉四月初四日訪林思進，請以贈亮生、仁波畫扇轉交，並告以十日內將遊青城山。</w:t>
      </w:r>
    </w:p>
    <w:p w14:paraId="0A6E3F81" w14:textId="77777777" w:rsidR="009076CB" w:rsidRPr="009076CB" w:rsidRDefault="009076CB" w:rsidP="009076CB">
      <w:pPr>
        <w:rPr>
          <w:rFonts w:ascii="宋体" w:hAnsi="宋体" w:hint="eastAsia"/>
          <w:lang w:eastAsia="zh-TW"/>
        </w:rPr>
      </w:pPr>
      <w:r w:rsidRPr="009076CB">
        <w:rPr>
          <w:rFonts w:ascii="宋体" w:hAnsi="宋体" w:hint="eastAsia"/>
          <w:lang w:eastAsia="zh-TW"/>
        </w:rPr>
        <w:t>林思進《清寂堂日記》：“初四日，甲子，暑度驟至八十。教</w:t>
      </w:r>
      <w:r w:rsidR="007E49C2">
        <w:rPr>
          <w:rFonts w:ascii="宋体" w:hAnsi="宋体" w:hint="eastAsia"/>
          <w:lang w:eastAsia="zh-TW"/>
        </w:rPr>
        <w:t>四川大學四時，精神甚劣，講亦不能盡意。賓虹送亮生、仁波畫扇來，云</w:t>
      </w:r>
      <w:r w:rsidRPr="009076CB">
        <w:rPr>
          <w:rFonts w:ascii="宋体" w:hAnsi="宋体" w:hint="eastAsia"/>
          <w:lang w:eastAsia="zh-TW"/>
        </w:rPr>
        <w:t>十日內往遊青城矣。（下略）”</w:t>
      </w:r>
    </w:p>
    <w:p w14:paraId="4286FA53" w14:textId="77777777" w:rsidR="009076CB" w:rsidRPr="009076CB" w:rsidRDefault="009076CB" w:rsidP="009076CB">
      <w:pPr>
        <w:rPr>
          <w:rFonts w:ascii="黑体" w:eastAsia="黑体" w:hAnsi="宋体" w:hint="eastAsia"/>
          <w:sz w:val="24"/>
          <w:lang w:eastAsia="zh-TW"/>
        </w:rPr>
      </w:pPr>
    </w:p>
    <w:p w14:paraId="4F3E2069" w14:textId="77777777" w:rsidR="00FC2921" w:rsidRPr="009076CB" w:rsidRDefault="00FC2921" w:rsidP="00FC2921">
      <w:pPr>
        <w:rPr>
          <w:rFonts w:ascii="黑体" w:eastAsia="黑体" w:hint="eastAsia"/>
          <w:sz w:val="24"/>
          <w:lang w:eastAsia="zh-TW"/>
        </w:rPr>
      </w:pPr>
      <w:r w:rsidRPr="009076CB">
        <w:rPr>
          <w:rFonts w:ascii="黑体" w:eastAsia="黑体" w:hint="eastAsia"/>
          <w:sz w:val="24"/>
          <w:lang w:eastAsia="zh-TW"/>
        </w:rPr>
        <w:t>春夏之際，寓四川大學教授鄧只淳家，4月底偕游灌縣離堆、玉壘、青城諸勝。</w:t>
      </w:r>
    </w:p>
    <w:p w14:paraId="1D6E4951" w14:textId="77777777" w:rsidR="00FC2921" w:rsidRDefault="00FC2921" w:rsidP="00FC2921">
      <w:pPr>
        <w:rPr>
          <w:rFonts w:hint="eastAsia"/>
        </w:rPr>
      </w:pPr>
      <w:r>
        <w:rPr>
          <w:rFonts w:hint="eastAsia"/>
        </w:rPr>
        <w:t>與陳中凡書：“斠玄先生著席：……成都舊友，十年隔别，僅林山腴嗣君季豐來此略述近况。有川大教授鄧只淳君，曾晤及否？念念。鄙人客伊寓最久，導游青城、玉壘諸山勝事，殊不能忘，如到臨桂，與先生賞攬陽朔、興坪奇山水，至今檢篋中畫稿，聞笑語如目前也。……賓虹拜上。八月十八日。”（</w:t>
      </w:r>
      <w:r>
        <w:rPr>
          <w:rFonts w:hint="eastAsia"/>
        </w:rPr>
        <w:t>1947</w:t>
      </w:r>
      <w:r>
        <w:rPr>
          <w:rFonts w:hint="eastAsia"/>
        </w:rPr>
        <w:t>年）</w:t>
      </w:r>
    </w:p>
    <w:p w14:paraId="2AFF74DB" w14:textId="77777777" w:rsidR="00FC2921" w:rsidRDefault="00FC2921" w:rsidP="00FC2921">
      <w:pPr>
        <w:rPr>
          <w:rFonts w:hint="eastAsia"/>
        </w:rPr>
      </w:pPr>
      <w:r>
        <w:rPr>
          <w:rFonts w:hint="eastAsia"/>
        </w:rPr>
        <w:t>按：鄧只淳（</w:t>
      </w:r>
      <w:r>
        <w:rPr>
          <w:rFonts w:hint="eastAsia"/>
        </w:rPr>
        <w:t>1888</w:t>
      </w:r>
      <w:r>
        <w:rPr>
          <w:rFonts w:hint="eastAsia"/>
        </w:rPr>
        <w:t>—</w:t>
      </w:r>
      <w:r>
        <w:rPr>
          <w:rFonts w:hint="eastAsia"/>
        </w:rPr>
        <w:t>1976</w:t>
      </w:r>
      <w:r>
        <w:rPr>
          <w:rFonts w:hint="eastAsia"/>
        </w:rPr>
        <w:t>），名胥功，四川巴縣人。早年加入四川同盟會，任四川支隊長。</w:t>
      </w:r>
      <w:r>
        <w:rPr>
          <w:rFonts w:hint="eastAsia"/>
        </w:rPr>
        <w:t>1915</w:t>
      </w:r>
      <w:r>
        <w:rPr>
          <w:rFonts w:hint="eastAsia"/>
        </w:rPr>
        <w:t>年畢業</w:t>
      </w:r>
      <w:r w:rsidR="00BB6F8C">
        <w:rPr>
          <w:rFonts w:hint="eastAsia"/>
        </w:rPr>
        <w:t>於</w:t>
      </w:r>
      <w:r w:rsidR="00167E7B">
        <w:rPr>
          <w:rFonts w:hint="eastAsia"/>
        </w:rPr>
        <w:t>東京高等師範學校。</w:t>
      </w:r>
      <w:r>
        <w:rPr>
          <w:rFonts w:hint="eastAsia"/>
        </w:rPr>
        <w:t>任南京臨時政府秘書。是時任成都師範大學教授。</w:t>
      </w:r>
    </w:p>
    <w:p w14:paraId="2532B387" w14:textId="77777777" w:rsidR="00FC2921" w:rsidRPr="009076CB" w:rsidRDefault="00FC2921" w:rsidP="00FC2921">
      <w:pPr>
        <w:rPr>
          <w:rFonts w:ascii="黑体" w:eastAsia="黑体" w:hint="eastAsia"/>
          <w:sz w:val="24"/>
        </w:rPr>
      </w:pPr>
    </w:p>
    <w:p w14:paraId="251DFDD6" w14:textId="77777777" w:rsidR="00FC2921" w:rsidRDefault="00FC2921" w:rsidP="00FC2921">
      <w:pPr>
        <w:rPr>
          <w:rFonts w:hint="eastAsia"/>
        </w:rPr>
      </w:pPr>
      <w:r w:rsidRPr="009076CB">
        <w:rPr>
          <w:rFonts w:ascii="黑体" w:eastAsia="黑体" w:hint="eastAsia"/>
          <w:sz w:val="24"/>
        </w:rPr>
        <w:t>在灌縣離堆寫生後，夜宿灌縣花園賓館。</w:t>
      </w:r>
    </w:p>
    <w:p w14:paraId="0A9FD2A3" w14:textId="77777777" w:rsidR="00FC2921" w:rsidRDefault="00FC2921" w:rsidP="00FC2921">
      <w:pPr>
        <w:rPr>
          <w:rFonts w:hint="eastAsia"/>
        </w:rPr>
      </w:pPr>
      <w:r>
        <w:rPr>
          <w:rFonts w:hint="eastAsia"/>
        </w:rPr>
        <w:t>《灌縣公園賓館夜宿》：“山高玉壘接青城，鑿灌江分畎澮盈。沃壤蜀都細讀賦，離堆秦守沫題名。杖頭花月繁枝影，枕上風泉急雨聲。衆水流通行路梗，可憐郊野爲休兵。”（</w:t>
      </w:r>
      <w:r>
        <w:rPr>
          <w:rFonts w:hint="eastAsia"/>
        </w:rPr>
        <w:t>5</w:t>
      </w:r>
      <w:r>
        <w:rPr>
          <w:rFonts w:hint="eastAsia"/>
        </w:rPr>
        <w:t>月</w:t>
      </w:r>
      <w:r>
        <w:rPr>
          <w:rFonts w:hint="eastAsia"/>
        </w:rPr>
        <w:t>28</w:t>
      </w:r>
      <w:r>
        <w:rPr>
          <w:rFonts w:hint="eastAsia"/>
        </w:rPr>
        <w:t>日《時事週報》第四卷第三號）</w:t>
      </w:r>
    </w:p>
    <w:p w14:paraId="30606D2A" w14:textId="77777777" w:rsidR="00FC2921" w:rsidRDefault="00FC2921" w:rsidP="00FC2921">
      <w:pPr>
        <w:rPr>
          <w:rFonts w:hint="eastAsia"/>
        </w:rPr>
      </w:pPr>
      <w:r>
        <w:rPr>
          <w:rFonts w:hint="eastAsia"/>
        </w:rPr>
        <w:t>按：此詩收入《蜀中雜詠》時，作者曾加以修改。《時事週報》本年刊載黄賓虹詩草十餘首。</w:t>
      </w:r>
    </w:p>
    <w:p w14:paraId="7E48B5B4" w14:textId="77777777" w:rsidR="00FC2921" w:rsidRDefault="00FC2921" w:rsidP="00FC2921"/>
    <w:p w14:paraId="466FA53D" w14:textId="77777777" w:rsidR="00FC2921" w:rsidRPr="009076CB" w:rsidRDefault="00FC2921" w:rsidP="00FC2921">
      <w:pPr>
        <w:rPr>
          <w:rFonts w:ascii="黑体" w:eastAsia="黑体" w:hint="eastAsia"/>
          <w:sz w:val="24"/>
        </w:rPr>
      </w:pPr>
      <w:r w:rsidRPr="009076CB">
        <w:rPr>
          <w:rFonts w:ascii="黑体" w:eastAsia="黑体" w:hint="eastAsia"/>
          <w:sz w:val="24"/>
        </w:rPr>
        <w:t>在青城山，</w:t>
      </w:r>
      <w:r w:rsidR="00BB6F8C" w:rsidRPr="009076CB">
        <w:rPr>
          <w:rFonts w:ascii="黑体" w:eastAsia="黑体" w:hint="eastAsia"/>
          <w:sz w:val="24"/>
        </w:rPr>
        <w:t>於</w:t>
      </w:r>
      <w:r w:rsidRPr="009076CB">
        <w:rPr>
          <w:rFonts w:ascii="黑体" w:eastAsia="黑体" w:hint="eastAsia"/>
          <w:sz w:val="24"/>
        </w:rPr>
        <w:t>朝夕烟雨之際，無不摹寫，歸而作畫渾厚華滋，益見自然。</w:t>
      </w:r>
    </w:p>
    <w:p w14:paraId="4422EFE6" w14:textId="77777777" w:rsidR="00FC2921" w:rsidRDefault="00FC2921" w:rsidP="00FC2921">
      <w:pPr>
        <w:rPr>
          <w:rFonts w:hint="eastAsia"/>
        </w:rPr>
      </w:pPr>
      <w:r>
        <w:rPr>
          <w:rFonts w:hint="eastAsia"/>
        </w:rPr>
        <w:t>《題青城宵深圖》：“高房山夜山圖。余游黄山、青城，嘗</w:t>
      </w:r>
      <w:r w:rsidR="00BB6F8C">
        <w:rPr>
          <w:rFonts w:hint="eastAsia"/>
        </w:rPr>
        <w:t>於</w:t>
      </w:r>
      <w:r>
        <w:rPr>
          <w:rFonts w:hint="eastAsia"/>
        </w:rPr>
        <w:t>宵深人静中，</w:t>
      </w:r>
      <w:r w:rsidR="00E36BB6">
        <w:rPr>
          <w:rFonts w:hint="eastAsia"/>
        </w:rPr>
        <w:t>啟</w:t>
      </w:r>
      <w:r>
        <w:rPr>
          <w:rFonts w:hint="eastAsia"/>
        </w:rPr>
        <w:t>户獨立領其趣。虹叟。”</w:t>
      </w:r>
    </w:p>
    <w:p w14:paraId="0B5A2320" w14:textId="77777777" w:rsidR="00FC2921" w:rsidRDefault="00FC2921" w:rsidP="00FC2921">
      <w:pPr>
        <w:rPr>
          <w:rFonts w:hint="eastAsia"/>
        </w:rPr>
      </w:pPr>
      <w:r>
        <w:rPr>
          <w:rFonts w:hint="eastAsia"/>
        </w:rPr>
        <w:t>《題蜀游山水》：“宋元人畫多積歲累月而成，渾厚華滋，不落輕薄促弱。余游川蜀，由灌縣經玉壘關至青城山中，朝夕所見，林巒烟雨，隱顯出没，無不摹寫，草稿置囊橐中，歸而乘興揮灑，筆酣墨飽，益見自然。此幀留行篋中，與生平所得敦煌唐賈至開元十三年畫，及宋米元暉、元覺隱、趙松雪諸名蹟，自南而北，奚止萬里，今江凡學兄爲言亞民田先生富藏古今書畫，恒多佳品，未獲踵門索瞻清閟，兹檢拙筆，先博一笑。戊子。”（《黄賓虹文集·詩詞編》第</w:t>
      </w:r>
      <w:r>
        <w:rPr>
          <w:rFonts w:hint="eastAsia"/>
        </w:rPr>
        <w:t>55</w:t>
      </w:r>
      <w:r>
        <w:rPr>
          <w:rFonts w:hint="eastAsia"/>
        </w:rPr>
        <w:t>頁）</w:t>
      </w:r>
    </w:p>
    <w:p w14:paraId="1C022A90" w14:textId="77777777" w:rsidR="00FC2921" w:rsidRDefault="00167E7B" w:rsidP="00FC2921">
      <w:pPr>
        <w:rPr>
          <w:rFonts w:hint="eastAsia"/>
        </w:rPr>
      </w:pPr>
      <w:r>
        <w:rPr>
          <w:rFonts w:hint="eastAsia"/>
        </w:rPr>
        <w:t>段六丁致筆</w:t>
      </w:r>
      <w:r w:rsidR="00FC2921">
        <w:rPr>
          <w:rFonts w:hint="eastAsia"/>
        </w:rPr>
        <w:t>者書：“（聽父親段虚谷説）賓老作畫多黑，當時在川中有‘烏金紙’的别號，</w:t>
      </w:r>
      <w:r w:rsidR="00BB6F8C">
        <w:rPr>
          <w:rFonts w:hint="eastAsia"/>
        </w:rPr>
        <w:t>並</w:t>
      </w:r>
      <w:r w:rsidR="00FC2921">
        <w:rPr>
          <w:rFonts w:hint="eastAsia"/>
        </w:rPr>
        <w:t>且也有因加積收拾過頭而懊悔的時候。如果巧遇他們在場，而又發現畫面恰好之際，通常以事打岔，過後再展現給賓老，這一方法，賓老還十分接受。”</w:t>
      </w:r>
    </w:p>
    <w:p w14:paraId="1A27A909" w14:textId="77777777" w:rsidR="00FC2921" w:rsidRDefault="00FC2921" w:rsidP="00FC2921"/>
    <w:p w14:paraId="7E8C861F" w14:textId="77777777" w:rsidR="00FC2921" w:rsidRPr="009076CB" w:rsidRDefault="00FC2921" w:rsidP="00FC2921">
      <w:pPr>
        <w:rPr>
          <w:rFonts w:ascii="黑体" w:eastAsia="黑体" w:hint="eastAsia"/>
          <w:sz w:val="24"/>
        </w:rPr>
      </w:pPr>
      <w:r w:rsidRPr="009076CB">
        <w:rPr>
          <w:rFonts w:ascii="黑体" w:eastAsia="黑体" w:hint="eastAsia"/>
          <w:sz w:val="24"/>
        </w:rPr>
        <w:t>游青城山時，除鄧只淳外，尚有東方美專學生。信宿青城山常道觀，取道後山而下。</w:t>
      </w:r>
    </w:p>
    <w:p w14:paraId="70025AE1" w14:textId="77777777" w:rsidR="00FC2921" w:rsidRDefault="00FC2921" w:rsidP="00FC2921">
      <w:pPr>
        <w:rPr>
          <w:rFonts w:hint="eastAsia"/>
        </w:rPr>
      </w:pPr>
      <w:r>
        <w:rPr>
          <w:rFonts w:hint="eastAsia"/>
        </w:rPr>
        <w:t>段七丁致編者書：“賓老上青城山，有東方美專師生同去。父親講的兩個情况我還記得很清楚，一是經山上道士介紹，下山乘‘滑杆’沿大路進了青城山的後面，現在被稱爲青城後山的地方。據道人介紹，這裏的人多長壽，故名‘老人村’。……二是自那以後，我父親和馮建吳便認識了道士福源天（後爲青城道長），這事父親和馮先生都談起過。青城後山現在仍是川中畫家寫生的常去處，賓老和東方美專的師生應是第一批了。”</w:t>
      </w:r>
    </w:p>
    <w:p w14:paraId="25656140" w14:textId="77777777" w:rsidR="00FC2921" w:rsidRDefault="00FC2921" w:rsidP="00FC2921"/>
    <w:p w14:paraId="3D50A34D" w14:textId="77777777" w:rsidR="00FC2921" w:rsidRPr="00743019" w:rsidRDefault="00FC2921" w:rsidP="00FC2921">
      <w:pPr>
        <w:rPr>
          <w:rFonts w:ascii="黑体" w:eastAsia="黑体" w:hint="eastAsia"/>
          <w:sz w:val="24"/>
        </w:rPr>
      </w:pPr>
      <w:r w:rsidRPr="00743019">
        <w:rPr>
          <w:rFonts w:ascii="黑体" w:eastAsia="黑体" w:hint="eastAsia"/>
          <w:sz w:val="24"/>
        </w:rPr>
        <w:t>在常道觀爲道長彭椿仙作《青城山圖》。</w:t>
      </w:r>
    </w:p>
    <w:p w14:paraId="59958CA6" w14:textId="77777777" w:rsidR="00FC2921" w:rsidRDefault="00743019" w:rsidP="00FC2921">
      <w:pPr>
        <w:rPr>
          <w:rFonts w:hint="eastAsia"/>
        </w:rPr>
      </w:pPr>
      <w:r>
        <w:rPr>
          <w:rFonts w:hint="eastAsia"/>
        </w:rPr>
        <w:t>自題：“</w:t>
      </w:r>
      <w:r w:rsidR="00167E7B">
        <w:rPr>
          <w:rFonts w:hint="eastAsia"/>
        </w:rPr>
        <w:t>巖</w:t>
      </w:r>
      <w:r>
        <w:rPr>
          <w:rFonts w:hint="eastAsia"/>
        </w:rPr>
        <w:t>洞煙霞古，亭</w:t>
      </w:r>
      <w:r w:rsidR="00B03395">
        <w:rPr>
          <w:rFonts w:hint="eastAsia"/>
        </w:rPr>
        <w:t>臺卉木春。岷源此</w:t>
      </w:r>
      <w:r w:rsidR="00B03395" w:rsidRPr="00B03395">
        <w:rPr>
          <w:rFonts w:hint="eastAsia"/>
          <w:color w:val="FF0000"/>
          <w:highlight w:val="yellow"/>
        </w:rPr>
        <w:t>靈</w:t>
      </w:r>
      <w:r w:rsidR="00B03395">
        <w:rPr>
          <w:rFonts w:hint="eastAsia"/>
        </w:rPr>
        <w:t>奥，從識會</w:t>
      </w:r>
      <w:r w:rsidR="00B03395" w:rsidRPr="00B03395">
        <w:rPr>
          <w:rFonts w:hint="eastAsia"/>
          <w:color w:val="FF0000"/>
          <w:highlight w:val="yellow"/>
        </w:rPr>
        <w:t>僊</w:t>
      </w:r>
      <w:r w:rsidR="00FC2921">
        <w:rPr>
          <w:rFonts w:hint="eastAsia"/>
        </w:rPr>
        <w:t>真。椿仙煉師清賞，癸酉初夏，同游鄧只</w:t>
      </w:r>
      <w:r w:rsidR="00B03395">
        <w:rPr>
          <w:rFonts w:hint="eastAsia"/>
        </w:rPr>
        <w:t>淳、趙治昌、周卜熊、周繼善、賀聘君、李固原、蘇重瑛、蘇慕淵、賀</w:t>
      </w:r>
      <w:r w:rsidR="00B03395" w:rsidRPr="00B03395">
        <w:rPr>
          <w:rFonts w:hint="eastAsia"/>
          <w:color w:val="FF0000"/>
          <w:highlight w:val="yellow"/>
        </w:rPr>
        <w:t>瑜</w:t>
      </w:r>
      <w:r w:rsidR="00B03395">
        <w:rPr>
          <w:rFonts w:hint="eastAsia"/>
        </w:rPr>
        <w:t>、李吉清、彭子富，留灌縣未至者葉正蒼、曾理、張祖</w:t>
      </w:r>
      <w:r w:rsidR="00B03395" w:rsidRPr="00B03395">
        <w:rPr>
          <w:rFonts w:hint="eastAsia"/>
          <w:color w:val="FF0000"/>
          <w:highlight w:val="yellow"/>
        </w:rPr>
        <w:t>孟</w:t>
      </w:r>
      <w:r w:rsidR="00B03395">
        <w:rPr>
          <w:rFonts w:hint="eastAsia"/>
        </w:rPr>
        <w:t>、王</w:t>
      </w:r>
      <w:r w:rsidR="00B03395" w:rsidRPr="00B03395">
        <w:rPr>
          <w:rFonts w:hint="eastAsia"/>
          <w:color w:val="FF0000"/>
          <w:highlight w:val="yellow"/>
        </w:rPr>
        <w:t>淩</w:t>
      </w:r>
      <w:r w:rsidR="00FC2921">
        <w:rPr>
          <w:rFonts w:hint="eastAsia"/>
        </w:rPr>
        <w:t>雲、李長茂。黄賓虹詩畫</w:t>
      </w:r>
      <w:r w:rsidR="00BB6F8C">
        <w:rPr>
          <w:rFonts w:hint="eastAsia"/>
        </w:rPr>
        <w:t>並</w:t>
      </w:r>
      <w:r w:rsidR="00FC2921">
        <w:rPr>
          <w:rFonts w:hint="eastAsia"/>
        </w:rPr>
        <w:t>識。”</w:t>
      </w:r>
    </w:p>
    <w:p w14:paraId="5941A7AD" w14:textId="77777777" w:rsidR="00FC2921" w:rsidRDefault="00FC2921" w:rsidP="00FC2921"/>
    <w:p w14:paraId="46CA7CDA" w14:textId="77777777" w:rsidR="00FC2921" w:rsidRPr="009076CB" w:rsidRDefault="00FC2921" w:rsidP="00FC2921">
      <w:pPr>
        <w:rPr>
          <w:rFonts w:ascii="黑体" w:eastAsia="黑体" w:hint="eastAsia"/>
          <w:sz w:val="24"/>
        </w:rPr>
      </w:pPr>
      <w:r w:rsidRPr="009076CB">
        <w:rPr>
          <w:rFonts w:ascii="黑体" w:eastAsia="黑体" w:hint="eastAsia"/>
          <w:sz w:val="24"/>
        </w:rPr>
        <w:t>擬游西康，留灌縣，輯《西康瑣記》。</w:t>
      </w:r>
    </w:p>
    <w:p w14:paraId="61248B57" w14:textId="77777777" w:rsidR="00FC2921" w:rsidRDefault="00FC2921" w:rsidP="00FC2921">
      <w:pPr>
        <w:rPr>
          <w:rFonts w:hint="eastAsia"/>
        </w:rPr>
      </w:pPr>
      <w:r>
        <w:rPr>
          <w:rFonts w:hint="eastAsia"/>
        </w:rPr>
        <w:t>《虹廬蒙拾》：”余</w:t>
      </w:r>
      <w:r w:rsidR="00BB6F8C">
        <w:rPr>
          <w:rFonts w:hint="eastAsia"/>
        </w:rPr>
        <w:t>於</w:t>
      </w:r>
      <w:r>
        <w:rPr>
          <w:rFonts w:hint="eastAsia"/>
        </w:rPr>
        <w:t>二十一年（應爲二十二年）癸酉，游蜀之青城，留灌縣，將往西康，輯《西康瑣記》。……誠以游覽山水，非先讀書，無由知嚮導，而歧必多，非習成法，尤易惡俗。”</w:t>
      </w:r>
    </w:p>
    <w:p w14:paraId="520261C5" w14:textId="77777777" w:rsidR="00FC2921" w:rsidRDefault="00FC2921" w:rsidP="00FC2921">
      <w:pPr>
        <w:rPr>
          <w:rFonts w:hint="eastAsia"/>
        </w:rPr>
      </w:pPr>
      <w:r>
        <w:rPr>
          <w:rFonts w:hint="eastAsia"/>
        </w:rPr>
        <w:t>按：《西康瑣記》未見，待查。</w:t>
      </w:r>
    </w:p>
    <w:p w14:paraId="406DA240" w14:textId="77777777" w:rsidR="00FC2921" w:rsidRDefault="00FC2921" w:rsidP="00FC2921"/>
    <w:p w14:paraId="48F6495E" w14:textId="77777777" w:rsidR="00FC2921" w:rsidRPr="009076CB" w:rsidRDefault="00FC2921" w:rsidP="00FC2921">
      <w:pPr>
        <w:rPr>
          <w:rFonts w:ascii="黑体" w:eastAsia="黑体" w:hint="eastAsia"/>
          <w:sz w:val="24"/>
        </w:rPr>
      </w:pPr>
      <w:r w:rsidRPr="009076CB">
        <w:rPr>
          <w:rFonts w:ascii="黑体" w:eastAsia="黑体" w:hint="eastAsia"/>
          <w:sz w:val="24"/>
        </w:rPr>
        <w:t>5月10日，返成都。出品5月2日開幕之古今金石書畫展覽會二十餘點，邀觀者激賞，紛紛問價。</w:t>
      </w:r>
    </w:p>
    <w:p w14:paraId="2B696601" w14:textId="77777777" w:rsidR="00576548" w:rsidRDefault="00FC2921" w:rsidP="00576548">
      <w:pPr>
        <w:rPr>
          <w:rFonts w:hint="eastAsia"/>
        </w:rPr>
      </w:pPr>
      <w:r>
        <w:rPr>
          <w:rFonts w:hint="eastAsia"/>
        </w:rPr>
        <w:t>《各界紛紛争購黄賓虹作品由蓉社社員代爲評價》：“此次蓉社舉辦之金石書畫展覽會，以時賢館中黄賓虹先生之作品爲最多，凡二十餘幅。其用筆之遒厚，運筆之超渾，殆出入</w:t>
      </w:r>
      <w:r w:rsidR="00BB6F8C">
        <w:rPr>
          <w:rFonts w:hint="eastAsia"/>
        </w:rPr>
        <w:t>於</w:t>
      </w:r>
      <w:r>
        <w:rPr>
          <w:rFonts w:hint="eastAsia"/>
        </w:rPr>
        <w:t>宋元明諸大家而自成一派者，其</w:t>
      </w:r>
      <w:r w:rsidR="00BB6F8C">
        <w:rPr>
          <w:rFonts w:hint="eastAsia"/>
        </w:rPr>
        <w:t>於</w:t>
      </w:r>
      <w:r>
        <w:rPr>
          <w:rFonts w:hint="eastAsia"/>
        </w:rPr>
        <w:t>元代黄、倪，明代之石溪、石濤，致力尤深，故其畫各法皆可爲後學津梁。參觀人士素佩盛名，又親見作品之高，急思購入，紛向該社問價，該社答以黄先生已往青城，未標有價目。日昨黄先生返省，該社嘗叩其意旨，黄嘗答云：如有賞音願購者，本社可由同社社員代爲評價云。”（</w:t>
      </w:r>
      <w:r>
        <w:rPr>
          <w:rFonts w:hint="eastAsia"/>
        </w:rPr>
        <w:t>5</w:t>
      </w:r>
      <w:r>
        <w:rPr>
          <w:rFonts w:hint="eastAsia"/>
        </w:rPr>
        <w:t>月</w:t>
      </w:r>
      <w:r>
        <w:rPr>
          <w:rFonts w:hint="eastAsia"/>
        </w:rPr>
        <w:t>11</w:t>
      </w:r>
      <w:r w:rsidR="00411053">
        <w:rPr>
          <w:rFonts w:hint="eastAsia"/>
        </w:rPr>
        <w:t>日新新新聞</w:t>
      </w:r>
      <w:r>
        <w:rPr>
          <w:rFonts w:hint="eastAsia"/>
        </w:rPr>
        <w:t>）</w:t>
      </w:r>
    </w:p>
    <w:p w14:paraId="057AF973" w14:textId="77777777" w:rsidR="009076CB" w:rsidRDefault="009076CB" w:rsidP="00FC2921">
      <w:pPr>
        <w:rPr>
          <w:rFonts w:hint="eastAsia"/>
        </w:rPr>
      </w:pPr>
    </w:p>
    <w:p w14:paraId="59C07662" w14:textId="77777777" w:rsidR="009076CB" w:rsidRPr="009076CB" w:rsidRDefault="009076CB" w:rsidP="009076CB">
      <w:pPr>
        <w:rPr>
          <w:rFonts w:ascii="黑体" w:eastAsia="黑体" w:hAnsi="宋体" w:hint="eastAsia"/>
          <w:sz w:val="24"/>
          <w:lang w:eastAsia="zh-TW"/>
        </w:rPr>
      </w:pPr>
      <w:r w:rsidRPr="009076CB">
        <w:rPr>
          <w:rFonts w:ascii="黑体" w:eastAsia="黑体" w:hAnsi="宋体" w:hint="eastAsia"/>
          <w:sz w:val="24"/>
          <w:lang w:eastAsia="zh-TW"/>
        </w:rPr>
        <w:t>春夏間，宋若嬰</w:t>
      </w:r>
      <w:r>
        <w:rPr>
          <w:rFonts w:ascii="黑体" w:eastAsia="黑体" w:hAnsi="宋体" w:hint="eastAsia"/>
          <w:sz w:val="24"/>
        </w:rPr>
        <w:t>夫人</w:t>
      </w:r>
      <w:r w:rsidRPr="009076CB">
        <w:rPr>
          <w:rFonts w:ascii="黑体" w:eastAsia="黑体" w:hAnsi="宋体" w:hint="eastAsia"/>
          <w:sz w:val="24"/>
          <w:lang w:eastAsia="zh-TW"/>
        </w:rPr>
        <w:t>來成都。</w:t>
      </w:r>
    </w:p>
    <w:p w14:paraId="478A83FD" w14:textId="77777777" w:rsidR="009076CB" w:rsidRPr="009076CB" w:rsidRDefault="009076CB" w:rsidP="009076CB">
      <w:pPr>
        <w:rPr>
          <w:rFonts w:ascii="宋体" w:hAnsi="宋体" w:hint="eastAsia"/>
          <w:lang w:eastAsia="zh-TW"/>
        </w:rPr>
      </w:pPr>
      <w:r w:rsidRPr="009076CB">
        <w:rPr>
          <w:rFonts w:ascii="宋体" w:hAnsi="宋体" w:hint="eastAsia"/>
          <w:lang w:eastAsia="zh-TW"/>
        </w:rPr>
        <w:t>存考：曩昔讀</w:t>
      </w:r>
      <w:r w:rsidR="00E64B17">
        <w:rPr>
          <w:rFonts w:ascii="宋体" w:hAnsi="宋体" w:hint="eastAsia"/>
          <w:lang w:eastAsia="zh-TW"/>
        </w:rPr>
        <w:t>黄</w:t>
      </w:r>
      <w:r w:rsidRPr="009076CB">
        <w:rPr>
          <w:rFonts w:ascii="宋体" w:hAnsi="宋体" w:hint="eastAsia"/>
          <w:lang w:eastAsia="zh-TW"/>
        </w:rPr>
        <w:t>賓虹家書，有個問題一直困惑著我：這些家書是不是殘缺？如果不殘缺，為什麼四川部分自</w:t>
      </w:r>
      <w:r w:rsidRPr="009076CB">
        <w:rPr>
          <w:rFonts w:ascii="宋体" w:hAnsi="宋体"/>
          <w:lang w:eastAsia="zh-TW"/>
        </w:rPr>
        <w:t>1933</w:t>
      </w:r>
      <w:r w:rsidRPr="009076CB">
        <w:rPr>
          <w:rFonts w:ascii="宋体" w:hAnsi="宋体" w:hint="eastAsia"/>
          <w:lang w:eastAsia="zh-TW"/>
        </w:rPr>
        <w:t>年春以後，滯留四川的近半年的時間裡，沒再見</w:t>
      </w:r>
      <w:r w:rsidR="00E64B17">
        <w:rPr>
          <w:rFonts w:ascii="宋体" w:hAnsi="宋体" w:hint="eastAsia"/>
          <w:lang w:eastAsia="zh-TW"/>
        </w:rPr>
        <w:t>黄</w:t>
      </w:r>
      <w:r w:rsidRPr="009076CB">
        <w:rPr>
          <w:rFonts w:ascii="宋体" w:hAnsi="宋体" w:hint="eastAsia"/>
          <w:lang w:eastAsia="zh-TW"/>
        </w:rPr>
        <w:t>賓虹報平安的家書？試想，留下整個家庭在遙隔萬里的上海，一個女人家帶著三個孩子，最小的剛三歲，他就那麼放心？一個字也不見，放任一位年已古稀的老人獨身在戰亂紛紜的內地，宋若嬰就那麼聽之任之？太離譜了，一切。</w:t>
      </w:r>
      <w:r w:rsidRPr="009076CB">
        <w:rPr>
          <w:rFonts w:ascii="宋体" w:hAnsi="宋体"/>
          <w:lang w:eastAsia="zh-TW"/>
        </w:rPr>
        <w:t>2004</w:t>
      </w:r>
      <w:r w:rsidRPr="009076CB">
        <w:rPr>
          <w:rFonts w:ascii="宋体" w:hAnsi="宋体" w:hint="eastAsia"/>
          <w:lang w:eastAsia="zh-TW"/>
        </w:rPr>
        <w:t>年秋為解開</w:t>
      </w:r>
      <w:r w:rsidR="00E64B17">
        <w:rPr>
          <w:rFonts w:ascii="宋体" w:hAnsi="宋体" w:hint="eastAsia"/>
          <w:lang w:eastAsia="zh-TW"/>
        </w:rPr>
        <w:t>黄</w:t>
      </w:r>
      <w:r w:rsidRPr="009076CB">
        <w:rPr>
          <w:rFonts w:ascii="宋体" w:hAnsi="宋体" w:hint="eastAsia"/>
          <w:lang w:eastAsia="zh-TW"/>
        </w:rPr>
        <w:t>賓虹四川之行留下的謎團，其中包括某位自詡為</w:t>
      </w:r>
      <w:r w:rsidR="00E64B17">
        <w:rPr>
          <w:rFonts w:ascii="宋体" w:hAnsi="宋体" w:hint="eastAsia"/>
          <w:lang w:eastAsia="zh-TW"/>
        </w:rPr>
        <w:t>黄</w:t>
      </w:r>
      <w:r w:rsidRPr="009076CB">
        <w:rPr>
          <w:rFonts w:ascii="宋体" w:hAnsi="宋体" w:hint="eastAsia"/>
          <w:lang w:eastAsia="zh-TW"/>
        </w:rPr>
        <w:t>賓虹“關門弟子”所編造的謊言，我去了成都。在那裡我聽到一些</w:t>
      </w:r>
      <w:r w:rsidR="00E64B17">
        <w:rPr>
          <w:rFonts w:ascii="宋体" w:hAnsi="宋体" w:hint="eastAsia"/>
          <w:lang w:eastAsia="zh-TW"/>
        </w:rPr>
        <w:t>黄</w:t>
      </w:r>
      <w:r w:rsidRPr="009076CB">
        <w:rPr>
          <w:rFonts w:ascii="宋体" w:hAnsi="宋体" w:hint="eastAsia"/>
          <w:lang w:eastAsia="zh-TW"/>
        </w:rPr>
        <w:t>賓虹的傳聞，其中有條令人發噱的是：</w:t>
      </w:r>
      <w:r w:rsidR="00E64B17">
        <w:rPr>
          <w:rFonts w:ascii="宋体" w:hAnsi="宋体" w:hint="eastAsia"/>
          <w:lang w:eastAsia="zh-TW"/>
        </w:rPr>
        <w:t>黄</w:t>
      </w:r>
      <w:r w:rsidRPr="009076CB">
        <w:rPr>
          <w:rFonts w:ascii="宋体" w:hAnsi="宋体" w:hint="eastAsia"/>
          <w:lang w:eastAsia="zh-TW"/>
        </w:rPr>
        <w:t>賓虹在成都娶了個小老婆。聽說“小老婆”抽鴉片。發笑之余，我想到</w:t>
      </w:r>
      <w:r w:rsidR="00E64B17">
        <w:rPr>
          <w:rFonts w:ascii="宋体" w:hAnsi="宋体" w:hint="eastAsia"/>
          <w:lang w:eastAsia="zh-TW"/>
        </w:rPr>
        <w:t>黄</w:t>
      </w:r>
      <w:r w:rsidRPr="009076CB">
        <w:rPr>
          <w:rFonts w:ascii="宋体" w:hAnsi="宋体" w:hint="eastAsia"/>
          <w:lang w:eastAsia="zh-TW"/>
        </w:rPr>
        <w:t>賓虹半年沒家書，想到此前家書中</w:t>
      </w:r>
      <w:r w:rsidR="00E64B17">
        <w:rPr>
          <w:rFonts w:ascii="宋体" w:hAnsi="宋体" w:hint="eastAsia"/>
          <w:lang w:eastAsia="zh-TW"/>
        </w:rPr>
        <w:t>黄</w:t>
      </w:r>
      <w:r w:rsidRPr="009076CB">
        <w:rPr>
          <w:rFonts w:ascii="宋体" w:hAnsi="宋体" w:hint="eastAsia"/>
          <w:lang w:eastAsia="zh-TW"/>
        </w:rPr>
        <w:t>賓虹勸宋若嬰不要來成都，一個推測自然形成了：傳說中在成都討到的“小老婆”就是宋若嬰；宋若嬰最終還是來到成都。在拙編《</w:t>
      </w:r>
      <w:r w:rsidR="00E64B17">
        <w:rPr>
          <w:rFonts w:ascii="宋体" w:hAnsi="宋体" w:hint="eastAsia"/>
          <w:lang w:eastAsia="zh-TW"/>
        </w:rPr>
        <w:t>黄</w:t>
      </w:r>
      <w:r w:rsidRPr="009076CB">
        <w:rPr>
          <w:rFonts w:ascii="宋体" w:hAnsi="宋体" w:hint="eastAsia"/>
          <w:lang w:eastAsia="zh-TW"/>
        </w:rPr>
        <w:t>賓虹年譜》初稿中，我寫了一則“存考”，作了類乎上述的考證，但這一“存考”，在定稿時刪掉了：畢竟是推測啊。</w:t>
      </w:r>
      <w:r w:rsidRPr="009076CB">
        <w:rPr>
          <w:rFonts w:ascii="宋体" w:hAnsi="宋体"/>
          <w:lang w:eastAsia="zh-TW"/>
        </w:rPr>
        <w:t>2005</w:t>
      </w:r>
      <w:r w:rsidRPr="009076CB">
        <w:rPr>
          <w:rFonts w:ascii="宋体" w:hAnsi="宋体" w:hint="eastAsia"/>
          <w:lang w:eastAsia="zh-TW"/>
        </w:rPr>
        <w:t>年年底，我參加了浙江舉行的公祭</w:t>
      </w:r>
      <w:r w:rsidR="00E64B17">
        <w:rPr>
          <w:rFonts w:ascii="宋体" w:hAnsi="宋体" w:hint="eastAsia"/>
          <w:lang w:eastAsia="zh-TW"/>
        </w:rPr>
        <w:t>黄</w:t>
      </w:r>
      <w:r w:rsidRPr="009076CB">
        <w:rPr>
          <w:rFonts w:ascii="宋体" w:hAnsi="宋体" w:hint="eastAsia"/>
          <w:lang w:eastAsia="zh-TW"/>
        </w:rPr>
        <w:t>賓虹活動，回滬時與赴滬看望哥哥</w:t>
      </w:r>
      <w:r w:rsidR="00E64B17">
        <w:rPr>
          <w:rFonts w:ascii="宋体" w:hAnsi="宋体" w:hint="eastAsia"/>
          <w:lang w:eastAsia="zh-TW"/>
        </w:rPr>
        <w:t>黄</w:t>
      </w:r>
      <w:r w:rsidRPr="009076CB">
        <w:rPr>
          <w:rFonts w:ascii="宋体" w:hAnsi="宋体" w:hint="eastAsia"/>
          <w:lang w:eastAsia="zh-TW"/>
        </w:rPr>
        <w:t>鑒的</w:t>
      </w:r>
      <w:r w:rsidR="00E64B17">
        <w:rPr>
          <w:rFonts w:ascii="宋体" w:hAnsi="宋体" w:hint="eastAsia"/>
          <w:lang w:eastAsia="zh-TW"/>
        </w:rPr>
        <w:t>黄</w:t>
      </w:r>
      <w:r w:rsidRPr="009076CB">
        <w:rPr>
          <w:rFonts w:ascii="宋体" w:hAnsi="宋体" w:hint="eastAsia"/>
          <w:lang w:eastAsia="zh-TW"/>
        </w:rPr>
        <w:t>映家同車。路上我提起上述這件往事，</w:t>
      </w:r>
      <w:r w:rsidR="00E64B17">
        <w:rPr>
          <w:rFonts w:ascii="宋体" w:hAnsi="宋体" w:hint="eastAsia"/>
          <w:lang w:eastAsia="zh-TW"/>
        </w:rPr>
        <w:t>黄</w:t>
      </w:r>
      <w:r w:rsidRPr="009076CB">
        <w:rPr>
          <w:rFonts w:ascii="宋体" w:hAnsi="宋体" w:hint="eastAsia"/>
          <w:lang w:eastAsia="zh-TW"/>
        </w:rPr>
        <w:t>映家雖年近八十歲，依然不減她的爽朗，她打落我的話頭，說：我母親？我母親去過四川的，她曾親口給我說過的！</w:t>
      </w:r>
    </w:p>
    <w:p w14:paraId="27F65A74" w14:textId="77777777" w:rsidR="009076CB" w:rsidRPr="009076CB" w:rsidRDefault="009076CB" w:rsidP="009076CB">
      <w:pPr>
        <w:rPr>
          <w:rFonts w:ascii="宋体" w:hAnsi="宋体" w:hint="eastAsia"/>
          <w:sz w:val="24"/>
          <w:lang w:eastAsia="zh-TW"/>
        </w:rPr>
      </w:pPr>
    </w:p>
    <w:p w14:paraId="30F8C9F1" w14:textId="77777777" w:rsidR="00FC2921" w:rsidRPr="009076CB" w:rsidRDefault="00FC2921" w:rsidP="009076CB">
      <w:pPr>
        <w:rPr>
          <w:rFonts w:ascii="黑体" w:eastAsia="黑体" w:hint="eastAsia"/>
          <w:sz w:val="24"/>
          <w:lang w:eastAsia="zh-TW"/>
        </w:rPr>
      </w:pPr>
      <w:r w:rsidRPr="009076CB">
        <w:rPr>
          <w:rFonts w:ascii="黑体" w:eastAsia="黑体" w:hint="eastAsia"/>
          <w:sz w:val="24"/>
        </w:rPr>
        <w:t>5月12日，金石書畫展覽會閉幕後，審選各陳列品準備出版事宜，任作品審查員。</w:t>
      </w:r>
    </w:p>
    <w:p w14:paraId="5367E60F" w14:textId="77777777" w:rsidR="00FC2921" w:rsidRDefault="00FC2921" w:rsidP="00FC2921">
      <w:pPr>
        <w:rPr>
          <w:rFonts w:hint="eastAsia"/>
        </w:rPr>
      </w:pPr>
      <w:r>
        <w:rPr>
          <w:rFonts w:hint="eastAsia"/>
        </w:rPr>
        <w:t>《金石書畫展覽會昨日正式閉幕定今日審查各陳列品賡即進行出版之實現》：“［大江社］此間蓉社舉辦之金石書畫展覽會，自開幕以來，已屆十日。在此十日中，不但一般人士前往參觀，即本市各藝術學校及各學校之藝術系，亦整隊前往參觀，頗得各界之贊許。該會準</w:t>
      </w:r>
      <w:r w:rsidR="00BB6F8C">
        <w:rPr>
          <w:rFonts w:hint="eastAsia"/>
        </w:rPr>
        <w:t>於</w:t>
      </w:r>
      <w:r>
        <w:rPr>
          <w:rFonts w:hint="eastAsia"/>
        </w:rPr>
        <w:t>昨日閉幕，</w:t>
      </w:r>
      <w:r w:rsidR="00BB6F8C">
        <w:rPr>
          <w:rFonts w:hint="eastAsia"/>
        </w:rPr>
        <w:t>並</w:t>
      </w:r>
      <w:r>
        <w:rPr>
          <w:rFonts w:hint="eastAsia"/>
        </w:rPr>
        <w:t>聞該社</w:t>
      </w:r>
      <w:r w:rsidR="00BB6F8C">
        <w:rPr>
          <w:rFonts w:hint="eastAsia"/>
        </w:rPr>
        <w:t>於</w:t>
      </w:r>
      <w:r>
        <w:rPr>
          <w:rFonts w:hint="eastAsia"/>
        </w:rPr>
        <w:t>前日舉行之第二次雅記（集），已决議將古今書畫金石古物及社員作品出版。推定郭夢芝負古人館，龔熙（台）負鄉賢館，張敷五、羅鑒中負今人館之作品選目責任，</w:t>
      </w:r>
      <w:r w:rsidR="00BB6F8C">
        <w:rPr>
          <w:rFonts w:hint="eastAsia"/>
        </w:rPr>
        <w:t>並</w:t>
      </w:r>
      <w:r>
        <w:rPr>
          <w:rFonts w:hint="eastAsia"/>
        </w:rPr>
        <w:t>推定正副社長，黄賓虹、公孫長子、郭夢芝、龔熙台、梁叔子、羅鑒中、張敷五、陳次隨、黄研芝（之）、周辛甫、張幼荃、劉邦彦爲作品審查員，定明（今）日爲審查時間，賡即進行出版之實現云。”（</w:t>
      </w:r>
      <w:r>
        <w:rPr>
          <w:rFonts w:hint="eastAsia"/>
        </w:rPr>
        <w:t>5</w:t>
      </w:r>
      <w:r>
        <w:rPr>
          <w:rFonts w:hint="eastAsia"/>
        </w:rPr>
        <w:t>月</w:t>
      </w:r>
      <w:r>
        <w:rPr>
          <w:rFonts w:hint="eastAsia"/>
        </w:rPr>
        <w:t>12</w:t>
      </w:r>
      <w:r w:rsidR="00411053">
        <w:rPr>
          <w:rFonts w:hint="eastAsia"/>
        </w:rPr>
        <w:t>日新新新聞</w:t>
      </w:r>
      <w:r>
        <w:rPr>
          <w:rFonts w:hint="eastAsia"/>
        </w:rPr>
        <w:t>）</w:t>
      </w:r>
    </w:p>
    <w:p w14:paraId="53F1C08A" w14:textId="77777777" w:rsidR="00FC2921" w:rsidRDefault="00FC2921" w:rsidP="00FC2921">
      <w:pPr>
        <w:rPr>
          <w:rFonts w:hint="eastAsia"/>
        </w:rPr>
      </w:pPr>
      <w:r>
        <w:rPr>
          <w:rFonts w:hint="eastAsia"/>
        </w:rPr>
        <w:t>按：未見出版物傳世，似乎没有實現出版畫册的計劃。</w:t>
      </w:r>
    </w:p>
    <w:p w14:paraId="7C7447F8" w14:textId="77777777" w:rsidR="009076CB" w:rsidRDefault="009076CB" w:rsidP="00FC2921">
      <w:pPr>
        <w:rPr>
          <w:rFonts w:hint="eastAsia"/>
        </w:rPr>
      </w:pPr>
    </w:p>
    <w:p w14:paraId="13F9ED22" w14:textId="77777777" w:rsidR="009076CB" w:rsidRPr="009076CB" w:rsidRDefault="009076CB" w:rsidP="009076CB">
      <w:pPr>
        <w:rPr>
          <w:rFonts w:ascii="黑体" w:eastAsia="黑体" w:hAnsi="宋体" w:hint="eastAsia"/>
          <w:sz w:val="24"/>
        </w:rPr>
      </w:pPr>
      <w:r w:rsidRPr="009076CB">
        <w:rPr>
          <w:rFonts w:ascii="黑体" w:eastAsia="黑体" w:hAnsi="宋体" w:hint="eastAsia"/>
          <w:sz w:val="24"/>
          <w:lang w:eastAsia="zh-TW"/>
        </w:rPr>
        <w:t>初夏，以詩畫贈楊慎修。</w:t>
      </w:r>
    </w:p>
    <w:p w14:paraId="760AE486" w14:textId="77777777" w:rsidR="009076CB" w:rsidRPr="00743019" w:rsidRDefault="009076CB" w:rsidP="009076CB">
      <w:pPr>
        <w:rPr>
          <w:rFonts w:ascii="宋体" w:hAnsi="宋体" w:hint="eastAsia"/>
          <w:lang w:eastAsia="zh-TW"/>
        </w:rPr>
      </w:pPr>
      <w:r w:rsidRPr="00743019">
        <w:rPr>
          <w:rFonts w:ascii="宋体" w:hAnsi="宋体" w:hint="eastAsia"/>
          <w:lang w:eastAsia="zh-TW"/>
        </w:rPr>
        <w:t>《癸酉初夏詩畫贈楊慎修詞兄》：“橐筆尋山客路歧，錦城秋老拒霜枝。不談揖讓談征戰，貰酒緣慳看弈棋。</w:t>
      </w:r>
      <w:r w:rsidRPr="00743019">
        <w:rPr>
          <w:rFonts w:ascii="宋体" w:hAnsi="宋体"/>
          <w:lang w:eastAsia="zh-TW"/>
        </w:rPr>
        <w:t xml:space="preserve">  </w:t>
      </w:r>
      <w:r w:rsidRPr="00743019">
        <w:rPr>
          <w:rFonts w:ascii="宋体" w:hAnsi="宋体" w:hint="eastAsia"/>
          <w:lang w:eastAsia="zh-TW"/>
        </w:rPr>
        <w:t>升庵劬學丹鉛錄，逸老移情冰學文。即日萍蓬論萬里，羨君駿足已超群。”</w:t>
      </w:r>
    </w:p>
    <w:p w14:paraId="1AEDEB35" w14:textId="77777777" w:rsidR="009076CB" w:rsidRPr="00743019" w:rsidRDefault="009076CB" w:rsidP="009076CB">
      <w:pPr>
        <w:rPr>
          <w:rFonts w:ascii="宋体" w:hAnsi="宋体" w:hint="eastAsia"/>
          <w:lang w:eastAsia="zh-TW"/>
        </w:rPr>
      </w:pPr>
      <w:r w:rsidRPr="00743019">
        <w:rPr>
          <w:rFonts w:ascii="宋体" w:hAnsi="宋体" w:hint="eastAsia"/>
          <w:lang w:eastAsia="zh-TW"/>
        </w:rPr>
        <w:t>楊慎修《贈</w:t>
      </w:r>
      <w:r w:rsidR="00E64B17">
        <w:rPr>
          <w:rFonts w:ascii="宋体" w:hAnsi="宋体" w:hint="eastAsia"/>
          <w:lang w:eastAsia="zh-TW"/>
        </w:rPr>
        <w:t>黄</w:t>
      </w:r>
      <w:r w:rsidRPr="00743019">
        <w:rPr>
          <w:rFonts w:ascii="宋体" w:hAnsi="宋体" w:hint="eastAsia"/>
          <w:lang w:eastAsia="zh-TW"/>
        </w:rPr>
        <w:t>賓虹夫子》：“十五年前讀雜記，已知夫子躍當時。詩文字畫蒼幽味，氣骨風神老畫師。王子（原祁）總裁書畫譜，愚儂欲得晚朝思。蓉中訪問無消息，是去峨眉看秀滋。”</w:t>
      </w:r>
    </w:p>
    <w:p w14:paraId="346513EA" w14:textId="77777777" w:rsidR="009076CB" w:rsidRPr="00743019" w:rsidRDefault="009076CB" w:rsidP="009076CB">
      <w:pPr>
        <w:rPr>
          <w:rFonts w:ascii="宋体" w:hAnsi="宋体" w:hint="eastAsia"/>
          <w:lang w:eastAsia="zh-TW"/>
        </w:rPr>
      </w:pPr>
      <w:r w:rsidRPr="00743019">
        <w:rPr>
          <w:rFonts w:ascii="宋体" w:hAnsi="宋体" w:hint="eastAsia"/>
          <w:lang w:eastAsia="zh-TW"/>
        </w:rPr>
        <w:t>楊慎修《蝶戀花》：“</w:t>
      </w:r>
      <w:r w:rsidR="00E64B17">
        <w:rPr>
          <w:rFonts w:ascii="宋体" w:hAnsi="宋体" w:hint="eastAsia"/>
          <w:lang w:eastAsia="zh-TW"/>
        </w:rPr>
        <w:t>黄</w:t>
      </w:r>
      <w:r w:rsidRPr="00743019">
        <w:rPr>
          <w:rFonts w:ascii="宋体" w:hAnsi="宋体" w:hint="eastAsia"/>
          <w:lang w:eastAsia="zh-TW"/>
        </w:rPr>
        <w:t>賓虹夫子，癸酉初夏賜書畫，寫畫湘妃蘇扇，賦此敬送。</w:t>
      </w:r>
      <w:r w:rsidRPr="00743019">
        <w:rPr>
          <w:rFonts w:ascii="宋体" w:hAnsi="宋体"/>
          <w:lang w:eastAsia="zh-TW"/>
        </w:rPr>
        <w:t xml:space="preserve">  </w:t>
      </w:r>
      <w:r w:rsidRPr="00743019">
        <w:rPr>
          <w:rFonts w:ascii="宋体" w:hAnsi="宋体" w:hint="eastAsia"/>
          <w:lang w:eastAsia="zh-TW"/>
        </w:rPr>
        <w:t>蘇扇湘妃花樣</w:t>
      </w:r>
      <w:r w:rsidR="00743019" w:rsidRPr="00743019">
        <w:rPr>
          <w:rFonts w:ascii="宋体" w:hAnsi="宋体" w:hint="eastAsia"/>
          <w:lang w:eastAsia="zh-TW"/>
        </w:rPr>
        <w:t>小，命運優良，首夏各家繞。三絕併成何算少，方心恭謝須銜草。毫</w:t>
      </w:r>
      <w:r w:rsidR="00743019" w:rsidRPr="00743019">
        <w:rPr>
          <w:rFonts w:ascii="宋体" w:hAnsi="宋体" w:hint="eastAsia"/>
        </w:rPr>
        <w:t>裏荆</w:t>
      </w:r>
      <w:r w:rsidR="00743019" w:rsidRPr="00743019">
        <w:rPr>
          <w:rFonts w:ascii="宋体" w:hAnsi="宋体" w:hint="eastAsia"/>
          <w:lang w:eastAsia="zh-TW"/>
        </w:rPr>
        <w:t>關毫外道，毫外人稱，毫</w:t>
      </w:r>
      <w:r w:rsidR="00743019" w:rsidRPr="00743019">
        <w:rPr>
          <w:rFonts w:ascii="宋体" w:hAnsi="宋体" w:hint="eastAsia"/>
        </w:rPr>
        <w:t>裏</w:t>
      </w:r>
      <w:r w:rsidRPr="00743019">
        <w:rPr>
          <w:rFonts w:ascii="宋体" w:hAnsi="宋体" w:hint="eastAsia"/>
          <w:lang w:eastAsia="zh-TW"/>
        </w:rPr>
        <w:t>愚人笑。笑為不知聲不悄，謊言都被他人惱。”</w:t>
      </w:r>
    </w:p>
    <w:p w14:paraId="24B9D2AC" w14:textId="77777777" w:rsidR="009076CB" w:rsidRDefault="009076CB" w:rsidP="009076CB">
      <w:pPr>
        <w:rPr>
          <w:rFonts w:ascii="宋体" w:hAnsi="宋体" w:hint="eastAsia"/>
          <w:lang w:eastAsia="zh-TW"/>
        </w:rPr>
      </w:pPr>
      <w:r w:rsidRPr="00743019">
        <w:rPr>
          <w:rFonts w:ascii="宋体" w:hAnsi="宋体" w:hint="eastAsia"/>
          <w:lang w:eastAsia="zh-TW"/>
        </w:rPr>
        <w:t>按：刊《湖社月刊》。</w:t>
      </w:r>
    </w:p>
    <w:p w14:paraId="07D3E216" w14:textId="77777777" w:rsidR="00A71A82" w:rsidRDefault="00A71A82" w:rsidP="009076CB">
      <w:pPr>
        <w:rPr>
          <w:rFonts w:ascii="宋体" w:hAnsi="宋体" w:hint="eastAsia"/>
          <w:lang w:eastAsia="zh-TW"/>
        </w:rPr>
      </w:pPr>
    </w:p>
    <w:p w14:paraId="6695120C" w14:textId="77777777" w:rsidR="00A71A82" w:rsidRPr="00227631" w:rsidRDefault="00227631" w:rsidP="009076CB">
      <w:pPr>
        <w:rPr>
          <w:rFonts w:ascii="黑体" w:eastAsia="黑体" w:hAnsi="宋体" w:hint="eastAsia"/>
          <w:sz w:val="24"/>
          <w:lang w:eastAsia="zh-TW"/>
        </w:rPr>
      </w:pPr>
      <w:r w:rsidRPr="00227631">
        <w:rPr>
          <w:rFonts w:ascii="黑体" w:eastAsia="黑体" w:hAnsi="宋体" w:hint="eastAsia"/>
          <w:sz w:val="24"/>
          <w:lang w:eastAsia="zh-TW"/>
        </w:rPr>
        <w:t>初夏，在華陽書“文章事遊戲，日月頌升恒”篆聯贈</w:t>
      </w:r>
      <w:r w:rsidRPr="00227631">
        <w:rPr>
          <w:rFonts w:ascii="黑体" w:eastAsia="黑体" w:hAnsi="宋体" w:hint="eastAsia"/>
          <w:sz w:val="24"/>
          <w:highlight w:val="yellow"/>
          <w:lang w:eastAsia="zh-TW"/>
        </w:rPr>
        <w:t>价</w:t>
      </w:r>
      <w:r w:rsidRPr="00227631">
        <w:rPr>
          <w:rFonts w:ascii="黑体" w:eastAsia="黑体" w:hAnsi="宋体" w:hint="eastAsia"/>
          <w:sz w:val="24"/>
          <w:lang w:eastAsia="zh-TW"/>
        </w:rPr>
        <w:t>屏。</w:t>
      </w:r>
    </w:p>
    <w:p w14:paraId="7FE24F11" w14:textId="77777777" w:rsidR="00A71A82" w:rsidRPr="00227631" w:rsidRDefault="00227631" w:rsidP="009076CB">
      <w:pPr>
        <w:rPr>
          <w:rFonts w:ascii="宋体" w:hAnsi="宋体" w:hint="eastAsia"/>
          <w:lang w:eastAsia="zh-TW"/>
        </w:rPr>
      </w:pPr>
      <w:r w:rsidRPr="00227631">
        <w:rPr>
          <w:rFonts w:ascii="宋体" w:hAnsi="宋体" w:hint="eastAsia"/>
          <w:lang w:eastAsia="zh-TW"/>
        </w:rPr>
        <w:t>自書：“文章事遊戲，日月頌升恒。釋文文章事遊戲，日月頌升恒</w:t>
      </w:r>
      <w:r>
        <w:rPr>
          <w:rFonts w:ascii="宋体" w:hAnsi="宋体" w:hint="eastAsia"/>
          <w:lang w:eastAsia="zh-TW"/>
        </w:rPr>
        <w:t>十字，价</w:t>
      </w:r>
      <w:r w:rsidRPr="00227631">
        <w:rPr>
          <w:rFonts w:ascii="宋体" w:hAnsi="宋体" w:hint="eastAsia"/>
          <w:lang w:eastAsia="zh-TW"/>
        </w:rPr>
        <w:t>屏先生鑒正。癸酉初夏，</w:t>
      </w:r>
      <w:r w:rsidR="00EF00DA">
        <w:rPr>
          <w:rFonts w:ascii="宋体" w:hAnsi="宋体" w:hint="eastAsia"/>
          <w:lang w:eastAsia="zh-TW"/>
        </w:rPr>
        <w:t>黄</w:t>
      </w:r>
      <w:r w:rsidRPr="00227631">
        <w:rPr>
          <w:rFonts w:ascii="宋体" w:hAnsi="宋体" w:hint="eastAsia"/>
          <w:lang w:eastAsia="zh-TW"/>
        </w:rPr>
        <w:t>賓虹書於華陽。”（都江堰文物局藏）</w:t>
      </w:r>
    </w:p>
    <w:p w14:paraId="280030EB" w14:textId="77777777" w:rsidR="00A71A82" w:rsidRPr="00227631" w:rsidRDefault="00A71A82" w:rsidP="009076CB">
      <w:pPr>
        <w:rPr>
          <w:rFonts w:ascii="宋体" w:hAnsi="宋体" w:hint="eastAsia"/>
          <w:lang w:eastAsia="zh-TW"/>
        </w:rPr>
      </w:pPr>
    </w:p>
    <w:p w14:paraId="2A617706" w14:textId="77777777" w:rsidR="00A71A82" w:rsidRPr="00227631" w:rsidRDefault="00227631" w:rsidP="009076CB">
      <w:pPr>
        <w:rPr>
          <w:rFonts w:ascii="黑体" w:eastAsia="黑体" w:hAnsi="宋体" w:hint="eastAsia"/>
          <w:sz w:val="24"/>
          <w:lang w:eastAsia="zh-TW"/>
        </w:rPr>
      </w:pPr>
      <w:r w:rsidRPr="00227631">
        <w:rPr>
          <w:rFonts w:ascii="黑体" w:eastAsia="黑体" w:hAnsi="宋体" w:hint="eastAsia"/>
          <w:sz w:val="24"/>
          <w:lang w:eastAsia="zh-TW"/>
        </w:rPr>
        <w:t>作《荔浦紀遊》山水畫贈价屏。</w:t>
      </w:r>
    </w:p>
    <w:p w14:paraId="781FD7E0" w14:textId="77777777" w:rsidR="00A71A82" w:rsidRPr="00227631" w:rsidRDefault="00227631" w:rsidP="009076CB">
      <w:pPr>
        <w:rPr>
          <w:rFonts w:ascii="宋体" w:hAnsi="宋体" w:hint="eastAsia"/>
          <w:lang w:eastAsia="zh-TW"/>
        </w:rPr>
      </w:pPr>
      <w:r w:rsidRPr="00227631">
        <w:rPr>
          <w:rFonts w:ascii="宋体" w:hAnsi="宋体" w:hint="eastAsia"/>
          <w:lang w:eastAsia="zh-TW"/>
        </w:rPr>
        <w:t>自題：“輕煙籠水樹空濛，天外青山路幾重。獞錦斑斕栽異樣，人家圖畫住蓮峰。</w:t>
      </w:r>
      <w:r>
        <w:rPr>
          <w:rFonts w:ascii="宋体" w:hAnsi="宋体" w:hint="eastAsia"/>
          <w:lang w:eastAsia="zh-TW"/>
        </w:rPr>
        <w:t>荔浦紀遊。价</w:t>
      </w:r>
      <w:r w:rsidRPr="00227631">
        <w:rPr>
          <w:rFonts w:ascii="宋体" w:hAnsi="宋体" w:hint="eastAsia"/>
          <w:lang w:eastAsia="zh-TW"/>
        </w:rPr>
        <w:t>屏先生清鑒，賓虹。”</w:t>
      </w:r>
      <w:r w:rsidRPr="00227631">
        <w:rPr>
          <w:rFonts w:ascii="宋体" w:hAnsi="宋体"/>
          <w:lang w:eastAsia="zh-TW"/>
        </w:rPr>
        <w:t xml:space="preserve"> </w:t>
      </w:r>
      <w:r w:rsidRPr="00227631">
        <w:rPr>
          <w:rFonts w:ascii="宋体" w:hAnsi="宋体" w:hint="eastAsia"/>
          <w:lang w:eastAsia="zh-TW"/>
        </w:rPr>
        <w:t>（都江堰文物局藏）</w:t>
      </w:r>
    </w:p>
    <w:p w14:paraId="78A99D24" w14:textId="77777777" w:rsidR="009076CB" w:rsidRPr="00743019" w:rsidRDefault="009076CB" w:rsidP="00FC2921">
      <w:pPr>
        <w:rPr>
          <w:rFonts w:ascii="宋体" w:hAnsi="宋体" w:hint="eastAsia"/>
          <w:lang w:eastAsia="zh-TW"/>
        </w:rPr>
      </w:pPr>
    </w:p>
    <w:p w14:paraId="1DFE5628" w14:textId="77777777" w:rsidR="00743019" w:rsidRPr="00743019" w:rsidRDefault="00743019" w:rsidP="00743019">
      <w:pPr>
        <w:rPr>
          <w:rFonts w:ascii="黑体" w:eastAsia="黑体" w:hAnsi="宋体" w:hint="eastAsia"/>
          <w:sz w:val="24"/>
          <w:lang w:eastAsia="zh-TW"/>
        </w:rPr>
      </w:pPr>
      <w:r w:rsidRPr="00743019">
        <w:rPr>
          <w:rFonts w:ascii="黑体" w:eastAsia="黑体" w:hAnsi="宋体" w:hint="eastAsia"/>
          <w:sz w:val="24"/>
          <w:lang w:eastAsia="zh-TW"/>
        </w:rPr>
        <w:t>因皖西受災，年前因“一·二八”日軍侵華而擱置之書畫振災之作品，在5月5日起在上海山東會館舉行展覽抽籤，以所得款振災。</w:t>
      </w:r>
    </w:p>
    <w:p w14:paraId="413BFB8C" w14:textId="77777777" w:rsidR="00743019" w:rsidRDefault="00743019" w:rsidP="00743019">
      <w:pPr>
        <w:rPr>
          <w:rFonts w:ascii="宋体" w:hAnsi="宋体" w:hint="eastAsia"/>
          <w:szCs w:val="21"/>
          <w:lang w:eastAsia="zh-TW"/>
        </w:rPr>
      </w:pPr>
      <w:r w:rsidRPr="00743019">
        <w:rPr>
          <w:rFonts w:ascii="宋体" w:hAnsi="宋体" w:hint="eastAsia"/>
          <w:szCs w:val="21"/>
          <w:lang w:eastAsia="zh-TW"/>
        </w:rPr>
        <w:t>《皖振災畫展今開籤》：“安徽同鄉會所主辦之振災書畫展覽會已於本月五日在呂班路山東會館內開幕，陳列當代名家如</w:t>
      </w:r>
      <w:r w:rsidR="00E64B17">
        <w:rPr>
          <w:rFonts w:ascii="宋体" w:hAnsi="宋体" w:hint="eastAsia"/>
          <w:szCs w:val="21"/>
          <w:lang w:eastAsia="zh-TW"/>
        </w:rPr>
        <w:t>黄</w:t>
      </w:r>
      <w:r w:rsidRPr="00743019">
        <w:rPr>
          <w:rFonts w:ascii="宋体" w:hAnsi="宋体" w:hint="eastAsia"/>
          <w:szCs w:val="21"/>
          <w:lang w:eastAsia="zh-TW"/>
        </w:rPr>
        <w:t>賓虹、張大千、張善孖等數十人之作品，計有千餘件。該項書畫券訂為每張價目五</w:t>
      </w:r>
      <w:r>
        <w:rPr>
          <w:rFonts w:ascii="宋体" w:hAnsi="宋体" w:hint="eastAsia"/>
          <w:szCs w:val="21"/>
          <w:lang w:eastAsia="zh-TW"/>
        </w:rPr>
        <w:t>元，憑券抽籤，以所得之款撥振皖西匪災，准於今日午後一時至五時當衆</w:t>
      </w:r>
      <w:r w:rsidRPr="00743019">
        <w:rPr>
          <w:rFonts w:ascii="宋体" w:hAnsi="宋体" w:hint="eastAsia"/>
          <w:szCs w:val="21"/>
          <w:lang w:eastAsia="zh-TW"/>
        </w:rPr>
        <w:t>抽籤取件雲。”（</w:t>
      </w:r>
      <w:r w:rsidRPr="00743019">
        <w:rPr>
          <w:rFonts w:ascii="宋体" w:hAnsi="宋体"/>
          <w:szCs w:val="21"/>
          <w:lang w:eastAsia="zh-TW"/>
        </w:rPr>
        <w:t>5</w:t>
      </w:r>
      <w:r w:rsidRPr="00743019">
        <w:rPr>
          <w:rFonts w:ascii="宋体" w:hAnsi="宋体" w:hint="eastAsia"/>
          <w:szCs w:val="21"/>
          <w:lang w:eastAsia="zh-TW"/>
        </w:rPr>
        <w:t>月</w:t>
      </w:r>
      <w:r w:rsidRPr="00743019">
        <w:rPr>
          <w:rFonts w:ascii="宋体" w:hAnsi="宋体"/>
          <w:szCs w:val="21"/>
          <w:lang w:eastAsia="zh-TW"/>
        </w:rPr>
        <w:t>7</w:t>
      </w:r>
      <w:r w:rsidRPr="00743019">
        <w:rPr>
          <w:rFonts w:ascii="宋体" w:hAnsi="宋体" w:hint="eastAsia"/>
          <w:szCs w:val="21"/>
          <w:lang w:eastAsia="zh-TW"/>
        </w:rPr>
        <w:t>日時事新報）</w:t>
      </w:r>
    </w:p>
    <w:p w14:paraId="352DFA7C" w14:textId="77777777" w:rsidR="000704F9" w:rsidRDefault="000704F9" w:rsidP="00743019">
      <w:pPr>
        <w:rPr>
          <w:rFonts w:ascii="宋体" w:hAnsi="宋体" w:hint="eastAsia"/>
          <w:szCs w:val="21"/>
          <w:lang w:eastAsia="zh-TW"/>
        </w:rPr>
      </w:pPr>
    </w:p>
    <w:p w14:paraId="3FEF2B9B" w14:textId="77777777" w:rsidR="000704F9" w:rsidRPr="000704F9" w:rsidRDefault="000704F9" w:rsidP="00743019">
      <w:pPr>
        <w:rPr>
          <w:rFonts w:ascii="黑体" w:eastAsia="黑体" w:hAnsi="宋体" w:hint="eastAsia"/>
          <w:sz w:val="24"/>
        </w:rPr>
      </w:pPr>
      <w:r w:rsidRPr="000704F9">
        <w:rPr>
          <w:rFonts w:ascii="黑体" w:eastAsia="黑体" w:hAnsi="宋体" w:hint="eastAsia"/>
          <w:sz w:val="24"/>
          <w:lang w:eastAsia="zh-TW"/>
        </w:rPr>
        <w:t>癸酉五月，為公孫長子作山水小品。</w:t>
      </w:r>
    </w:p>
    <w:p w14:paraId="5568BADD" w14:textId="77777777" w:rsidR="000704F9" w:rsidRDefault="000704F9" w:rsidP="00743019">
      <w:pPr>
        <w:rPr>
          <w:rFonts w:ascii="宋体" w:hAnsi="宋体" w:hint="eastAsia"/>
          <w:szCs w:val="21"/>
          <w:lang w:eastAsia="zh-TW"/>
        </w:rPr>
      </w:pPr>
      <w:r w:rsidRPr="000704F9">
        <w:rPr>
          <w:rFonts w:ascii="宋体" w:hAnsi="宋体" w:hint="eastAsia"/>
          <w:szCs w:val="21"/>
          <w:lang w:eastAsia="zh-TW"/>
        </w:rPr>
        <w:t>自題：“癸酉五月，長子先生鑒，賓虹。”</w:t>
      </w:r>
    </w:p>
    <w:p w14:paraId="2DD59D28" w14:textId="77777777" w:rsidR="000704F9" w:rsidRPr="0060415E" w:rsidRDefault="000704F9" w:rsidP="00743019">
      <w:pPr>
        <w:rPr>
          <w:rFonts w:ascii="黑体" w:eastAsia="黑体" w:hAnsi="宋体" w:hint="eastAsia"/>
          <w:sz w:val="24"/>
          <w:lang w:eastAsia="zh-TW"/>
        </w:rPr>
      </w:pPr>
    </w:p>
    <w:p w14:paraId="76FADE72" w14:textId="77777777" w:rsidR="000704F9" w:rsidRPr="0060415E" w:rsidRDefault="0060415E" w:rsidP="00743019">
      <w:pPr>
        <w:rPr>
          <w:rFonts w:ascii="黑体" w:eastAsia="黑体" w:hAnsi="宋体" w:hint="eastAsia"/>
          <w:sz w:val="24"/>
          <w:lang w:eastAsia="zh-TW"/>
        </w:rPr>
      </w:pPr>
      <w:r w:rsidRPr="0060415E">
        <w:rPr>
          <w:rFonts w:ascii="黑体" w:eastAsia="黑体" w:hAnsi="宋体" w:hint="eastAsia"/>
          <w:sz w:val="24"/>
          <w:lang w:eastAsia="zh-TW"/>
        </w:rPr>
        <w:t>為羅伯希書“昆明湛黑秦燔遠，太筆昏</w:t>
      </w:r>
      <w:r w:rsidR="00EF00DA">
        <w:rPr>
          <w:rFonts w:ascii="黑体" w:eastAsia="黑体" w:hAnsi="宋体" w:hint="eastAsia"/>
          <w:sz w:val="24"/>
          <w:lang w:eastAsia="zh-TW"/>
        </w:rPr>
        <w:t>黄</w:t>
      </w:r>
      <w:r w:rsidRPr="0060415E">
        <w:rPr>
          <w:rFonts w:ascii="黑体" w:eastAsia="黑体" w:hAnsi="宋体" w:hint="eastAsia"/>
          <w:sz w:val="24"/>
          <w:lang w:eastAsia="zh-TW"/>
        </w:rPr>
        <w:t>宋畫微”七言篆聯。</w:t>
      </w:r>
    </w:p>
    <w:p w14:paraId="1134B03B" w14:textId="77777777" w:rsidR="000704F9" w:rsidRPr="003A6E9E" w:rsidRDefault="0060415E" w:rsidP="00743019">
      <w:pPr>
        <w:rPr>
          <w:rFonts w:ascii="宋体" w:hAnsi="宋体" w:hint="eastAsia"/>
          <w:szCs w:val="21"/>
        </w:rPr>
      </w:pPr>
      <w:r w:rsidRPr="003A6E9E">
        <w:rPr>
          <w:rFonts w:ascii="宋体" w:hAnsi="宋体" w:hint="eastAsia"/>
          <w:szCs w:val="21"/>
          <w:lang w:eastAsia="zh-TW"/>
        </w:rPr>
        <w:t>自書七言篆聯：“昆明湛黑秦燔遠，太筆昏</w:t>
      </w:r>
      <w:r w:rsidR="00EF00DA">
        <w:rPr>
          <w:rFonts w:ascii="宋体" w:hAnsi="宋体" w:hint="eastAsia"/>
          <w:szCs w:val="21"/>
          <w:lang w:eastAsia="zh-TW"/>
        </w:rPr>
        <w:t>黄</w:t>
      </w:r>
      <w:r w:rsidRPr="003A6E9E">
        <w:rPr>
          <w:rFonts w:ascii="宋体" w:hAnsi="宋体" w:hint="eastAsia"/>
          <w:szCs w:val="21"/>
          <w:lang w:eastAsia="zh-TW"/>
        </w:rPr>
        <w:t>宋畫微。伯</w:t>
      </w:r>
      <w:r w:rsidR="00DE1846" w:rsidRPr="003A6E9E">
        <w:rPr>
          <w:rFonts w:ascii="宋体" w:hAnsi="宋体" w:hint="eastAsia"/>
          <w:szCs w:val="21"/>
          <w:lang w:eastAsia="zh-TW"/>
        </w:rPr>
        <w:t>希先生鑒。釋文昆明湛黑秦燔遠，太筆昏</w:t>
      </w:r>
      <w:r w:rsidR="00EF00DA">
        <w:rPr>
          <w:rFonts w:ascii="宋体" w:hAnsi="宋体" w:hint="eastAsia"/>
          <w:szCs w:val="21"/>
          <w:lang w:eastAsia="zh-TW"/>
        </w:rPr>
        <w:t>黄</w:t>
      </w:r>
      <w:r w:rsidR="00DE1846" w:rsidRPr="003A6E9E">
        <w:rPr>
          <w:rFonts w:ascii="宋体" w:hAnsi="宋体" w:hint="eastAsia"/>
          <w:szCs w:val="21"/>
          <w:lang w:eastAsia="zh-TW"/>
        </w:rPr>
        <w:t>宋畫微十四字。癸酉五月，</w:t>
      </w:r>
      <w:r w:rsidR="00DE1846" w:rsidRPr="003A6E9E">
        <w:rPr>
          <w:rFonts w:ascii="宋体" w:hAnsi="宋体" w:hint="eastAsia"/>
          <w:szCs w:val="21"/>
        </w:rPr>
        <w:t>黄</w:t>
      </w:r>
      <w:r w:rsidRPr="003A6E9E">
        <w:rPr>
          <w:rFonts w:ascii="宋体" w:hAnsi="宋体" w:hint="eastAsia"/>
          <w:szCs w:val="21"/>
          <w:lang w:eastAsia="zh-TW"/>
        </w:rPr>
        <w:t>賓虹集周金文。”</w:t>
      </w:r>
      <w:r w:rsidR="00890373">
        <w:rPr>
          <w:rFonts w:ascii="宋体" w:hAnsi="宋体" w:hint="eastAsia"/>
          <w:szCs w:val="21"/>
        </w:rPr>
        <w:t>（宜</w:t>
      </w:r>
      <w:r w:rsidR="00890373" w:rsidRPr="003A6E9E">
        <w:rPr>
          <w:rFonts w:ascii="宋体" w:hAnsi="宋体" w:hint="eastAsia"/>
          <w:szCs w:val="21"/>
          <w:lang w:eastAsia="zh-TW"/>
        </w:rPr>
        <w:t>賓</w:t>
      </w:r>
      <w:r w:rsidR="00890373">
        <w:rPr>
          <w:rFonts w:ascii="宋体" w:hAnsi="宋体" w:hint="eastAsia"/>
          <w:szCs w:val="21"/>
        </w:rPr>
        <w:t>市博物馆藏）</w:t>
      </w:r>
    </w:p>
    <w:p w14:paraId="2D5981CE" w14:textId="77777777" w:rsidR="003A6E9E" w:rsidRPr="00567175" w:rsidRDefault="003A6E9E" w:rsidP="003A6E9E">
      <w:pPr>
        <w:widowControl/>
        <w:jc w:val="left"/>
        <w:rPr>
          <w:rFonts w:ascii="宋体" w:hAnsi="宋体" w:cs="宋体"/>
          <w:kern w:val="0"/>
          <w:szCs w:val="21"/>
          <w:lang w:eastAsia="zh-TW"/>
        </w:rPr>
      </w:pPr>
      <w:r w:rsidRPr="003A6E9E">
        <w:rPr>
          <w:rFonts w:ascii="宋体" w:hAnsi="宋体" w:cs="宋体" w:hint="eastAsia"/>
          <w:kern w:val="0"/>
          <w:szCs w:val="21"/>
        </w:rPr>
        <w:t>按：</w:t>
      </w:r>
      <w:r w:rsidRPr="003A6E9E">
        <w:rPr>
          <w:rFonts w:ascii="宋体" w:hAnsi="宋体" w:cs="宋体" w:hint="eastAsia"/>
          <w:kern w:val="0"/>
          <w:szCs w:val="21"/>
          <w:lang w:eastAsia="zh-TW"/>
        </w:rPr>
        <w:t>羅伯希（</w:t>
      </w:r>
      <w:r w:rsidRPr="003A6E9E">
        <w:rPr>
          <w:rFonts w:ascii="宋体" w:hAnsi="宋体" w:cs="宋体"/>
          <w:kern w:val="0"/>
          <w:szCs w:val="21"/>
          <w:lang w:eastAsia="zh-TW"/>
        </w:rPr>
        <w:t>1900—1953</w:t>
      </w:r>
      <w:r w:rsidRPr="003A6E9E">
        <w:rPr>
          <w:rFonts w:ascii="宋体" w:hAnsi="宋体" w:cs="宋体" w:hint="eastAsia"/>
          <w:kern w:val="0"/>
          <w:szCs w:val="21"/>
          <w:lang w:eastAsia="zh-TW"/>
        </w:rPr>
        <w:t>）。</w:t>
      </w:r>
      <w:r>
        <w:rPr>
          <w:rFonts w:ascii="宋体" w:hAnsi="宋体" w:cs="宋体" w:hint="eastAsia"/>
          <w:kern w:val="0"/>
          <w:szCs w:val="21"/>
          <w:lang w:eastAsia="zh-TW"/>
        </w:rPr>
        <w:t>四川省宜賓縣人，自幼喜好書法，師從叔父學習古典文學、秦篆及魏碑。</w:t>
      </w:r>
      <w:r w:rsidRPr="003A6E9E">
        <w:rPr>
          <w:rFonts w:ascii="宋体" w:hAnsi="宋体" w:cs="宋体" w:hint="eastAsia"/>
          <w:kern w:val="0"/>
          <w:szCs w:val="21"/>
          <w:lang w:eastAsia="zh-TW"/>
        </w:rPr>
        <w:t>青年時從軍，退役後曾在宜賓縣田糧管理處、錢棉處工作。抗戰時期，同濟大學、中央研究院、中央博物院籌備處、中國營造學社搬遷到</w:t>
      </w:r>
      <w:r>
        <w:rPr>
          <w:rFonts w:ascii="宋体" w:hAnsi="宋体" w:cs="宋体" w:hint="eastAsia"/>
          <w:kern w:val="0"/>
          <w:szCs w:val="21"/>
          <w:lang w:eastAsia="zh-TW"/>
        </w:rPr>
        <w:t>宜</w:t>
      </w:r>
      <w:r w:rsidRPr="003A6E9E">
        <w:rPr>
          <w:rFonts w:ascii="宋体" w:hAnsi="宋体" w:cs="宋体" w:hint="eastAsia"/>
          <w:kern w:val="0"/>
          <w:szCs w:val="21"/>
          <w:lang w:eastAsia="zh-TW"/>
        </w:rPr>
        <w:t>賓市李莊鎮，先生熱情接待，將自己的祖宅騰讓出來，供學者避難，並利用自己在當地的影響，為學者安心研究提供各種方便。因喜好碑帖，與董作賓、王獻唐、李濟等交往密切，曾參與中央博物院籌備處、中國營造學社在川東的考古工作，關於羅伯希與中央研究院史語所學者的交往細節，可參閱劉振宇、董維微《中國李莊</w:t>
      </w:r>
      <w:r w:rsidRPr="003A6E9E">
        <w:rPr>
          <w:rFonts w:ascii="宋体" w:hAnsi="宋体" w:cs="宋体"/>
          <w:kern w:val="0"/>
          <w:szCs w:val="21"/>
          <w:lang w:eastAsia="zh-TW"/>
        </w:rPr>
        <w:t>——</w:t>
      </w:r>
      <w:r w:rsidRPr="003A6E9E">
        <w:rPr>
          <w:rFonts w:ascii="宋体" w:hAnsi="宋体" w:cs="宋体" w:hint="eastAsia"/>
          <w:kern w:val="0"/>
          <w:szCs w:val="21"/>
          <w:lang w:eastAsia="zh-TW"/>
        </w:rPr>
        <w:t>抗戰流亡學者的人文檔案》（四川人民出版社《人文中華》叢書）。</w:t>
      </w:r>
    </w:p>
    <w:p w14:paraId="5DD5826B" w14:textId="77777777" w:rsidR="003A6E9E" w:rsidRDefault="003A6E9E" w:rsidP="003A6E9E">
      <w:pPr>
        <w:rPr>
          <w:rFonts w:ascii="宋体" w:hAnsi="宋体" w:cs="宋体" w:hint="eastAsia"/>
          <w:kern w:val="0"/>
          <w:szCs w:val="21"/>
          <w:lang w:eastAsia="zh-TW"/>
        </w:rPr>
      </w:pPr>
    </w:p>
    <w:p w14:paraId="62F920C1" w14:textId="77777777" w:rsidR="0060415E" w:rsidRPr="00DE1846" w:rsidRDefault="00DE1846" w:rsidP="00743019">
      <w:pPr>
        <w:rPr>
          <w:rFonts w:ascii="黑体" w:eastAsia="黑体" w:hAnsi="宋体" w:hint="eastAsia"/>
          <w:sz w:val="24"/>
          <w:lang w:eastAsia="zh-TW"/>
        </w:rPr>
      </w:pPr>
      <w:r w:rsidRPr="00DE1846">
        <w:rPr>
          <w:rFonts w:ascii="黑体" w:eastAsia="黑体" w:hAnsi="宋体" w:hint="eastAsia"/>
          <w:sz w:val="24"/>
          <w:lang w:eastAsia="zh-TW"/>
        </w:rPr>
        <w:t>為梁叔子書“名山合築藏書室，曲水還乘載畫”七字篆聯。</w:t>
      </w:r>
    </w:p>
    <w:p w14:paraId="0A6A7CCF" w14:textId="77777777" w:rsidR="0060415E" w:rsidRDefault="00DE1846" w:rsidP="00743019">
      <w:pPr>
        <w:rPr>
          <w:rFonts w:ascii="宋体" w:hAnsi="宋体" w:hint="eastAsia"/>
          <w:szCs w:val="21"/>
          <w:lang w:eastAsia="zh-TW"/>
        </w:rPr>
      </w:pPr>
      <w:r w:rsidRPr="00DE1846">
        <w:rPr>
          <w:rFonts w:ascii="宋体" w:hAnsi="宋体" w:hint="eastAsia"/>
          <w:szCs w:val="21"/>
          <w:lang w:eastAsia="zh-TW"/>
        </w:rPr>
        <w:t>自書七字篆聯：“名山合築藏書室，曲水還乘載畫舟。</w:t>
      </w:r>
      <w:r>
        <w:rPr>
          <w:rFonts w:ascii="宋体" w:hAnsi="宋体" w:hint="eastAsia"/>
          <w:szCs w:val="21"/>
          <w:lang w:eastAsia="zh-TW"/>
        </w:rPr>
        <w:t>叔子先生清鑒。癸酉五月，</w:t>
      </w:r>
      <w:r>
        <w:rPr>
          <w:rFonts w:ascii="宋体" w:hAnsi="宋体" w:hint="eastAsia"/>
          <w:szCs w:val="21"/>
        </w:rPr>
        <w:t>黄</w:t>
      </w:r>
      <w:r w:rsidRPr="00DE1846">
        <w:rPr>
          <w:rFonts w:ascii="宋体" w:hAnsi="宋体" w:hint="eastAsia"/>
          <w:szCs w:val="21"/>
          <w:lang w:eastAsia="zh-TW"/>
        </w:rPr>
        <w:t>賓虹集周金文。”</w:t>
      </w:r>
      <w:r w:rsidR="00BE4998" w:rsidRPr="00BE4998">
        <w:rPr>
          <w:rFonts w:ascii="宋体" w:hAnsi="宋体" w:hint="eastAsia"/>
          <w:szCs w:val="21"/>
          <w:lang w:eastAsia="zh-TW"/>
        </w:rPr>
        <w:t>（瀘州市博物館</w:t>
      </w:r>
      <w:r w:rsidR="00BE4998">
        <w:rPr>
          <w:rFonts w:ascii="宋体" w:hAnsi="宋体" w:hint="eastAsia"/>
          <w:szCs w:val="21"/>
          <w:lang w:eastAsia="zh-TW"/>
        </w:rPr>
        <w:t>藏</w:t>
      </w:r>
      <w:r w:rsidR="00BE4998" w:rsidRPr="00BE4998">
        <w:rPr>
          <w:rFonts w:ascii="宋体" w:hAnsi="宋体" w:hint="eastAsia"/>
          <w:szCs w:val="21"/>
          <w:lang w:eastAsia="zh-TW"/>
        </w:rPr>
        <w:t>）</w:t>
      </w:r>
    </w:p>
    <w:p w14:paraId="3242CBDF" w14:textId="77777777" w:rsidR="00D60C94" w:rsidRPr="00D60C94" w:rsidRDefault="00D60C94" w:rsidP="00743019">
      <w:pPr>
        <w:rPr>
          <w:rFonts w:ascii="宋体" w:hAnsi="宋体" w:hint="eastAsia"/>
          <w:szCs w:val="21"/>
          <w:lang w:eastAsia="zh-TW"/>
        </w:rPr>
      </w:pPr>
      <w:r w:rsidRPr="00D60C94">
        <w:rPr>
          <w:rFonts w:ascii="宋体" w:hAnsi="宋体" w:hint="eastAsia"/>
          <w:szCs w:val="21"/>
          <w:lang w:eastAsia="zh-TW"/>
        </w:rPr>
        <w:t>按：</w:t>
      </w:r>
      <w:r w:rsidRPr="00D60C94">
        <w:rPr>
          <w:rFonts w:ascii="宋体" w:hAnsi="宋体" w:hint="eastAsia"/>
          <w:lang w:eastAsia="zh-TW"/>
        </w:rPr>
        <w:t>梁叔子（</w:t>
      </w:r>
      <w:r w:rsidRPr="00D60C94">
        <w:rPr>
          <w:rFonts w:ascii="宋体" w:hAnsi="宋体"/>
          <w:lang w:eastAsia="zh-TW"/>
        </w:rPr>
        <w:t>1869—1950</w:t>
      </w:r>
      <w:r w:rsidRPr="00D60C94">
        <w:rPr>
          <w:rFonts w:ascii="宋体" w:hAnsi="宋体" w:hint="eastAsia"/>
          <w:lang w:eastAsia="zh-TW"/>
        </w:rPr>
        <w:t>），名正麟，字叔子。四川長寧縣人。</w:t>
      </w:r>
    </w:p>
    <w:p w14:paraId="4793E61B" w14:textId="77777777" w:rsidR="00743019" w:rsidRPr="00D60C94" w:rsidRDefault="00743019" w:rsidP="00743019">
      <w:pPr>
        <w:rPr>
          <w:rFonts w:ascii="宋体" w:hAnsi="宋体" w:hint="eastAsia"/>
          <w:szCs w:val="21"/>
          <w:lang w:eastAsia="zh-TW"/>
        </w:rPr>
      </w:pPr>
    </w:p>
    <w:p w14:paraId="0FEF6736" w14:textId="77777777" w:rsidR="00743019" w:rsidRPr="00743019" w:rsidRDefault="00743019" w:rsidP="00743019">
      <w:pPr>
        <w:rPr>
          <w:rFonts w:ascii="黑体" w:eastAsia="黑体" w:hAnsi="宋体" w:hint="eastAsia"/>
          <w:sz w:val="24"/>
          <w:lang w:eastAsia="zh-TW"/>
        </w:rPr>
      </w:pPr>
      <w:r w:rsidRPr="00743019">
        <w:rPr>
          <w:rFonts w:ascii="黑体" w:eastAsia="黑体" w:hAnsi="宋体" w:hint="eastAsia"/>
          <w:sz w:val="24"/>
          <w:lang w:eastAsia="zh-TW"/>
        </w:rPr>
        <w:t>6月1</w:t>
      </w:r>
      <w:r>
        <w:rPr>
          <w:rFonts w:ascii="黑体" w:eastAsia="黑体" w:hAnsi="宋体" w:hint="eastAsia"/>
          <w:sz w:val="24"/>
          <w:lang w:eastAsia="zh-TW"/>
        </w:rPr>
        <w:t>日癸酉五月初九日</w:t>
      </w:r>
      <w:r w:rsidR="00A043DA">
        <w:rPr>
          <w:rFonts w:ascii="黑体" w:eastAsia="黑体" w:hAnsi="宋体" w:hint="eastAsia"/>
          <w:sz w:val="24"/>
          <w:lang w:eastAsia="zh-TW"/>
        </w:rPr>
        <w:t>午</w:t>
      </w:r>
      <w:r>
        <w:rPr>
          <w:rFonts w:ascii="黑体" w:eastAsia="黑体" w:hAnsi="宋体" w:hint="eastAsia"/>
          <w:sz w:val="24"/>
          <w:lang w:eastAsia="zh-TW"/>
        </w:rPr>
        <w:t>，</w:t>
      </w:r>
      <w:r w:rsidR="00A043DA" w:rsidRPr="00A043DA">
        <w:rPr>
          <w:rFonts w:ascii="黑体" w:eastAsia="黑体" w:hAnsi="宋体" w:hint="eastAsia"/>
          <w:sz w:val="24"/>
          <w:lang w:eastAsia="zh-TW"/>
        </w:rPr>
        <w:t>將歸滬，方叔軒餞行</w:t>
      </w:r>
      <w:r w:rsidRPr="00A043DA">
        <w:rPr>
          <w:rFonts w:ascii="黑体" w:eastAsia="黑体" w:hAnsi="宋体" w:hint="eastAsia"/>
          <w:sz w:val="24"/>
          <w:lang w:eastAsia="zh-TW"/>
        </w:rPr>
        <w:t>，</w:t>
      </w:r>
      <w:r w:rsidRPr="00743019">
        <w:rPr>
          <w:rFonts w:ascii="黑体" w:eastAsia="黑体" w:hAnsi="宋体" w:hint="eastAsia"/>
          <w:sz w:val="24"/>
          <w:lang w:eastAsia="zh-TW"/>
        </w:rPr>
        <w:t>作陪者林思進、重民、希虞、李培甫、士珍。</w:t>
      </w:r>
    </w:p>
    <w:p w14:paraId="6E574E71" w14:textId="77777777" w:rsidR="00743019" w:rsidRDefault="00743019" w:rsidP="00743019">
      <w:pPr>
        <w:rPr>
          <w:rFonts w:ascii="宋体" w:hAnsi="宋体" w:hint="eastAsia"/>
          <w:lang w:eastAsia="zh-TW"/>
        </w:rPr>
      </w:pPr>
      <w:r w:rsidRPr="00743019">
        <w:rPr>
          <w:rFonts w:ascii="宋体" w:hAnsi="宋体" w:hint="eastAsia"/>
          <w:lang w:eastAsia="zh-TW"/>
        </w:rPr>
        <w:t>林思進《清寂堂日記》：“初九日，戊申，陰。教華西三時。方叔軒約午餐，因</w:t>
      </w:r>
      <w:r w:rsidR="00E64B17">
        <w:rPr>
          <w:rFonts w:ascii="宋体" w:hAnsi="宋体" w:hint="eastAsia"/>
          <w:lang w:eastAsia="zh-TW"/>
        </w:rPr>
        <w:t>黄</w:t>
      </w:r>
      <w:r w:rsidRPr="00743019">
        <w:rPr>
          <w:rFonts w:ascii="宋体" w:hAnsi="宋体" w:hint="eastAsia"/>
          <w:lang w:eastAsia="zh-TW"/>
        </w:rPr>
        <w:t>賓虹有歸上海之說，如車便，數日內即成行也。晤賓虹，陪者重民、希虞、培甫、士珍。予不近飲，飯罷先歸，蓋自七鐘出城，三鐘入城，人已倦矣。傍夕街上紛然，言敗兵退回者紮營新巷子茶鋪，遂掩門。處此時勢，心中無一刻寧也。（下略）”</w:t>
      </w:r>
    </w:p>
    <w:p w14:paraId="26693E5D" w14:textId="77777777" w:rsidR="00576548" w:rsidRPr="00BE4998" w:rsidRDefault="00576548" w:rsidP="00743019">
      <w:pPr>
        <w:rPr>
          <w:rFonts w:ascii="黑体" w:eastAsia="黑体" w:hAnsi="宋体" w:hint="eastAsia"/>
          <w:sz w:val="24"/>
          <w:lang w:eastAsia="zh-TW"/>
        </w:rPr>
      </w:pPr>
    </w:p>
    <w:p w14:paraId="2E8A2C42" w14:textId="77777777" w:rsidR="00576548" w:rsidRPr="00BE4998" w:rsidRDefault="00BE4998" w:rsidP="00743019">
      <w:pPr>
        <w:rPr>
          <w:rFonts w:ascii="黑体" w:eastAsia="黑体" w:hAnsi="宋体" w:hint="eastAsia"/>
          <w:sz w:val="24"/>
          <w:lang w:eastAsia="zh-TW"/>
        </w:rPr>
      </w:pPr>
      <w:r w:rsidRPr="00BE4998">
        <w:rPr>
          <w:rFonts w:ascii="黑体" w:eastAsia="黑体" w:hAnsi="宋体" w:hint="eastAsia"/>
          <w:sz w:val="24"/>
          <w:lang w:eastAsia="zh-TW"/>
        </w:rPr>
        <w:t>在此期間，為張毅崛題其所藏呂半隱（潛）山水圖。</w:t>
      </w:r>
    </w:p>
    <w:p w14:paraId="05D0BBD8" w14:textId="77777777" w:rsidR="00BE4998" w:rsidRPr="00BE4998" w:rsidRDefault="00BE4998" w:rsidP="00BE4998">
      <w:pPr>
        <w:rPr>
          <w:rFonts w:ascii="宋体" w:hAnsi="宋体"/>
          <w:lang w:eastAsia="zh-TW"/>
        </w:rPr>
      </w:pPr>
      <w:r w:rsidRPr="00BE4998">
        <w:rPr>
          <w:rFonts w:ascii="宋体" w:hAnsi="宋体" w:hint="eastAsia"/>
          <w:lang w:eastAsia="zh-TW"/>
        </w:rPr>
        <w:t>題呂半潛山水圖：“王漁陽《感舊集》輯呂半隱先生《江望》一首入詩話，其推重如此。今觀《懷舊草堂詩》凡三集，此題畫七言截句不載集中，知其所遺佚者多矣。先生文章氣節，彪炳宇宙，顧不獨以傳畫名，而得其寸縑零楮者，已不啻璜璧。毅崛先生其善藏之。賓虹。</w:t>
      </w:r>
      <w:r w:rsidRPr="00BE4998">
        <w:rPr>
          <w:rFonts w:ascii="宋体" w:hAnsi="宋体"/>
          <w:lang w:eastAsia="zh-TW"/>
        </w:rPr>
        <w:t>”(</w:t>
      </w:r>
      <w:r w:rsidRPr="00BE4998">
        <w:rPr>
          <w:rFonts w:ascii="宋体" w:hAnsi="宋体" w:hint="eastAsia"/>
          <w:lang w:eastAsia="zh-TW"/>
        </w:rPr>
        <w:t>四川博物院藏</w:t>
      </w:r>
      <w:r w:rsidRPr="00BE4998">
        <w:rPr>
          <w:rFonts w:ascii="宋体" w:hAnsi="宋体"/>
          <w:lang w:eastAsia="zh-TW"/>
        </w:rPr>
        <w:t>)</w:t>
      </w:r>
    </w:p>
    <w:p w14:paraId="33C2F51B" w14:textId="77777777" w:rsidR="00F77A71" w:rsidRPr="00BE4998" w:rsidRDefault="00BE4998" w:rsidP="00BE4998">
      <w:pPr>
        <w:rPr>
          <w:rFonts w:ascii="宋体" w:hAnsi="宋体" w:hint="eastAsia"/>
          <w:szCs w:val="21"/>
          <w:lang w:eastAsia="zh-TW"/>
        </w:rPr>
      </w:pPr>
      <w:r w:rsidRPr="00BE4998">
        <w:rPr>
          <w:rFonts w:ascii="宋体" w:hAnsi="宋体" w:cs="宋体" w:hint="eastAsia"/>
          <w:kern w:val="0"/>
          <w:szCs w:val="21"/>
          <w:lang w:eastAsia="zh-TW"/>
        </w:rPr>
        <w:t>按：張毅崛（</w:t>
      </w:r>
      <w:r w:rsidRPr="00BE4998">
        <w:rPr>
          <w:rFonts w:ascii="宋体" w:hAnsi="宋体" w:cs="宋体"/>
          <w:kern w:val="0"/>
          <w:szCs w:val="21"/>
          <w:lang w:eastAsia="zh-TW"/>
        </w:rPr>
        <w:t>1887</w:t>
      </w:r>
      <w:r w:rsidRPr="00BE4998">
        <w:rPr>
          <w:rFonts w:ascii="宋体" w:hAnsi="宋体" w:cs="宋体" w:hint="eastAsia"/>
          <w:kern w:val="0"/>
          <w:szCs w:val="21"/>
          <w:lang w:eastAsia="zh-TW"/>
        </w:rPr>
        <w:t>—</w:t>
      </w:r>
      <w:r w:rsidRPr="00BE4998">
        <w:rPr>
          <w:rFonts w:ascii="宋体" w:hAnsi="宋体" w:cs="宋体"/>
          <w:kern w:val="0"/>
          <w:szCs w:val="21"/>
          <w:lang w:eastAsia="zh-TW"/>
        </w:rPr>
        <w:t>1957</w:t>
      </w:r>
      <w:r w:rsidRPr="00BE4998">
        <w:rPr>
          <w:rFonts w:ascii="宋体" w:hAnsi="宋体" w:cs="宋体" w:hint="eastAsia"/>
          <w:kern w:val="0"/>
          <w:szCs w:val="21"/>
          <w:lang w:eastAsia="zh-TW"/>
        </w:rPr>
        <w:t>）。四川省名山縣人。保定軍官學校畢業，曾任成都軍事巡警司令官，成都員警廳廳長，四川省參議員。閒暇喜好書畫、園林，與張大千、姚石倩、張采芹、余中英等交往密切。新中國成立後，將其收藏多年的古代書畫、陶瓷捐獻給川西人民博物館（後改名四川省博物館）。</w:t>
      </w:r>
      <w:r w:rsidRPr="00BE4998">
        <w:rPr>
          <w:rFonts w:ascii="宋体" w:hAnsi="宋体" w:cs="宋体"/>
          <w:kern w:val="0"/>
          <w:szCs w:val="21"/>
          <w:lang w:eastAsia="zh-TW"/>
        </w:rPr>
        <w:t>1953</w:t>
      </w:r>
      <w:r w:rsidRPr="00BE4998">
        <w:rPr>
          <w:rFonts w:ascii="宋体" w:hAnsi="宋体" w:cs="宋体" w:hint="eastAsia"/>
          <w:kern w:val="0"/>
          <w:szCs w:val="21"/>
          <w:lang w:eastAsia="zh-TW"/>
        </w:rPr>
        <w:t>年加入四川省文史研究館。</w:t>
      </w:r>
      <w:r w:rsidRPr="00BE4998">
        <w:rPr>
          <w:rFonts w:ascii="宋体" w:hAnsi="宋体" w:cs="宋体" w:hint="eastAsia"/>
          <w:kern w:val="0"/>
          <w:szCs w:val="21"/>
          <w:lang w:eastAsia="zh-TW"/>
        </w:rPr>
        <w:br/>
      </w:r>
    </w:p>
    <w:p w14:paraId="5941EA05" w14:textId="77777777" w:rsidR="00FC2921" w:rsidRPr="00743019" w:rsidRDefault="00FC2921" w:rsidP="00FC2921">
      <w:pPr>
        <w:rPr>
          <w:rFonts w:ascii="黑体" w:eastAsia="黑体" w:hint="eastAsia"/>
          <w:sz w:val="24"/>
        </w:rPr>
      </w:pPr>
      <w:r w:rsidRPr="00743019">
        <w:rPr>
          <w:rFonts w:ascii="黑体" w:eastAsia="黑体" w:hint="eastAsia"/>
          <w:sz w:val="24"/>
        </w:rPr>
        <w:t>夏，美專暑假，乃取道川北歸，在段虚谷與李凡丞的陪同下，六七月之際抵重慶，覽山城之姿，賦詩寫生，静觀畫理。</w:t>
      </w:r>
    </w:p>
    <w:p w14:paraId="50BB9A28" w14:textId="77777777" w:rsidR="00FC2921" w:rsidRDefault="00D9253B" w:rsidP="00FC2921">
      <w:pPr>
        <w:rPr>
          <w:rFonts w:hint="eastAsia"/>
        </w:rPr>
      </w:pPr>
      <w:r>
        <w:rPr>
          <w:rFonts w:hint="eastAsia"/>
        </w:rPr>
        <w:t>段七丁致筆</w:t>
      </w:r>
      <w:r w:rsidR="00FC2921">
        <w:rPr>
          <w:rFonts w:hint="eastAsia"/>
        </w:rPr>
        <w:t>者書：”</w:t>
      </w:r>
      <w:r w:rsidR="00FC2921">
        <w:rPr>
          <w:rFonts w:hint="eastAsia"/>
        </w:rPr>
        <w:t>1956</w:t>
      </w:r>
      <w:r w:rsidR="00FC2921">
        <w:rPr>
          <w:rFonts w:hint="eastAsia"/>
        </w:rPr>
        <w:t>年，我家隨父親調動到了西南師大（重慶北碚），一住幾十年。在一些郊游和平時的言談中，偶有當年的回憶。賓老由合川經澄江到北碚時，曾在北温泉（今名）小住，當時叫温泉寺，在此沐浴</w:t>
      </w:r>
      <w:r w:rsidR="00BB6F8C">
        <w:rPr>
          <w:rFonts w:hint="eastAsia"/>
        </w:rPr>
        <w:t>並</w:t>
      </w:r>
      <w:r w:rsidR="00FC2921">
        <w:rPr>
          <w:rFonts w:hint="eastAsia"/>
        </w:rPr>
        <w:t>考察寺後的摩崖，評價不高。約</w:t>
      </w:r>
      <w:r w:rsidR="00FC2921">
        <w:rPr>
          <w:rFonts w:hint="eastAsia"/>
        </w:rPr>
        <w:t>1954</w:t>
      </w:r>
      <w:r w:rsidR="00FC2921">
        <w:rPr>
          <w:rFonts w:hint="eastAsia"/>
        </w:rPr>
        <w:t>年修公路時摩崖被毁，後經父親從政協的角度提案，將殘石收集到一處</w:t>
      </w:r>
      <w:r w:rsidR="00BB6F8C">
        <w:rPr>
          <w:rFonts w:hint="eastAsia"/>
        </w:rPr>
        <w:t>並</w:t>
      </w:r>
      <w:r w:rsidR="00FC2921">
        <w:rPr>
          <w:rFonts w:hint="eastAsia"/>
        </w:rPr>
        <w:t>建園，由父親題字‘石刻園’，今尚在。温泉後面是雲山，林茂廟多，有‘川東小峨嵋’之稱，賓老在山上幾處廟中都住過。”</w:t>
      </w:r>
    </w:p>
    <w:p w14:paraId="4815D04A" w14:textId="77777777" w:rsidR="00FC2921" w:rsidRDefault="00FC2921" w:rsidP="00FC2921">
      <w:pPr>
        <w:rPr>
          <w:rFonts w:hint="eastAsia"/>
        </w:rPr>
      </w:pPr>
      <w:r>
        <w:rPr>
          <w:rFonts w:hint="eastAsia"/>
        </w:rPr>
        <w:t>存考：讀了段七丁先生的這段話，腦海中不僅閃現出這麽一個情景：段虚谷陪同黄賓虹到重慶。我</w:t>
      </w:r>
      <w:r w:rsidR="00BB6F8C">
        <w:rPr>
          <w:rFonts w:hint="eastAsia"/>
        </w:rPr>
        <w:t>於</w:t>
      </w:r>
      <w:r>
        <w:rPr>
          <w:rFonts w:hint="eastAsia"/>
        </w:rPr>
        <w:t>是與段七丁先生作了電話溝通，段先生同意我的上述推斷，</w:t>
      </w:r>
      <w:r w:rsidR="00BB6F8C">
        <w:rPr>
          <w:rFonts w:hint="eastAsia"/>
        </w:rPr>
        <w:t>並</w:t>
      </w:r>
      <w:r>
        <w:rPr>
          <w:rFonts w:hint="eastAsia"/>
        </w:rPr>
        <w:t>且作了如下補充。黄賓虹住的温泉寺在山腰，走上去要歇脚，他住的是寺廟爲香客預設的僧舍。這些地方，當年段先生的父親都能一一加以指示。倘不是一同到的重慶，亦親歷其境，段七丁先生的父親是無法知曉這些細節的。</w:t>
      </w:r>
    </w:p>
    <w:p w14:paraId="07E485F8" w14:textId="77777777" w:rsidR="00FC2921" w:rsidRDefault="00FC2921" w:rsidP="00FC2921">
      <w:pPr>
        <w:rPr>
          <w:rFonts w:hint="eastAsia"/>
        </w:rPr>
      </w:pPr>
      <w:r>
        <w:rPr>
          <w:rFonts w:hint="eastAsia"/>
        </w:rPr>
        <w:t>《講學集錄》：“畫學自宋南渡，至</w:t>
      </w:r>
      <w:r w:rsidR="00BB6F8C">
        <w:rPr>
          <w:rFonts w:hint="eastAsia"/>
        </w:rPr>
        <w:t>於</w:t>
      </w:r>
      <w:r>
        <w:rPr>
          <w:rFonts w:hint="eastAsia"/>
        </w:rPr>
        <w:t>南方，畫家僅就江南風景寫之，多屬平遠景，無大丘壑。後有寫永康及永嘉風景者。永康在浙江金華府，有金華山，以赤松宫之三洞最有名，相傳為赤松子得道處。溪流出</w:t>
      </w:r>
      <w:r w:rsidR="00BB6F8C">
        <w:rPr>
          <w:rFonts w:hint="eastAsia"/>
        </w:rPr>
        <w:t>於</w:t>
      </w:r>
      <w:r>
        <w:rPr>
          <w:rFonts w:hint="eastAsia"/>
        </w:rPr>
        <w:t>其下，一</w:t>
      </w:r>
      <w:r w:rsidR="00641330">
        <w:rPr>
          <w:rFonts w:hint="eastAsia"/>
        </w:rPr>
        <w:t>峰</w:t>
      </w:r>
      <w:r>
        <w:rPr>
          <w:rFonts w:hint="eastAsia"/>
        </w:rPr>
        <w:t>峙立，登其上，城郭聚落，宛在目前。金華山之形影，遠視如覆釜，近視則丘壑極多，俱幽藏其中。故宋人作山水多陰面山，皴滿後而分陰陽，元人則多畫陽面山，此所謂講畫理必知天然之理與造作之理也。永康之山景最奇，有方巖重疊如貫錢，又有孤</w:t>
      </w:r>
      <w:r w:rsidR="00641330">
        <w:rPr>
          <w:rFonts w:hint="eastAsia"/>
        </w:rPr>
        <w:t>峰</w:t>
      </w:r>
      <w:r>
        <w:rPr>
          <w:rFonts w:hint="eastAsia"/>
        </w:rPr>
        <w:t>特立，上下俱方，不至其地不知其奇。永嘉在浙江温州府，由仙霞嶺分脈。有雁蕩山盤曲數百里，争奇競勝，游歷難遍。絶頂有湖水常不涸，雁之春歸者留宿焉，故曰雁蕩。向以瀑布著名，有大龍湫、小龍湫，觀瀑者遠在十餘丈外，衣服皆</w:t>
      </w:r>
      <w:r w:rsidR="00A927DF">
        <w:rPr>
          <w:rFonts w:hint="eastAsia"/>
        </w:rPr>
        <w:t>溼</w:t>
      </w:r>
      <w:r>
        <w:rPr>
          <w:rFonts w:hint="eastAsia"/>
        </w:rPr>
        <w:t>。瀑布飛下形狀不一，偶然發聲，巨而洪，係水激風響也。此山之丘壑，每出畫家意想之外。袁簡齋作詩畫極妍，足以豁人心目。其中段摹寫云：‘分尚合併忽分散，業已墜下還遷延。有時軟舞工作態，如讓如慢如盤旋。有時日光來照耀，非青非紅五色宣。到此都難作比擬，讓他都點宇宙觀。更怪人立百步外，忽然滿面噴寒泉。及至前來逼近處，轉復髮燥神悠然。’雁蕩山脈略如廣西陽朔，在桂林，稱桂海。中國山水以廣西最佳，有‘桂林山水甲天下，陽朔山水甲桂林’之說。桂林山</w:t>
      </w:r>
      <w:r w:rsidR="00641330">
        <w:rPr>
          <w:rFonts w:hint="eastAsia"/>
        </w:rPr>
        <w:t>峰</w:t>
      </w:r>
      <w:r>
        <w:rPr>
          <w:rFonts w:hint="eastAsia"/>
        </w:rPr>
        <w:t>皆方形，平地而起，面積不大，直接雲表。陽朔山多直上者，此間尤以灕水兩岸之丘壑最佳。故雁蕩以瀑布勝，桂林以巖洞勝。畫家臨古人之丘壑再加游此，奇景畫境自佳。桂林山巖多鐘乳，最奇者（鐘乳者）蘚苔茸茸，綠色天成，因不受光綫，祇有空氣及水滴之，苔色鮮美，非人工可能為者。此之景界皆屬天生奇幻。桂林山上多榕樹，樹蔭極廣，幹既生枝，枝復生根，下垂至地，或遠蔓數十里，或由山頂下垂亘數十百仞，亦奇景，可供畫理之選擇者也。……中國自然風景畫理之參攷者，以浙東山水、桂林山水、蜀江山水、新安山水，各有不同，浙東山水以瀑布勝，桂林山水以巖洞勝，至</w:t>
      </w:r>
      <w:r w:rsidR="00BB6F8C">
        <w:rPr>
          <w:rFonts w:hint="eastAsia"/>
        </w:rPr>
        <w:t>於</w:t>
      </w:r>
      <w:r>
        <w:rPr>
          <w:rFonts w:hint="eastAsia"/>
        </w:rPr>
        <w:t>蜀江山水及新安山水，其勝處又有不同。蜀江山水以屋宇林壑層巒疊嶂勝，元人寫山水多用此。今游四川入成都，先經重慶，此地山水自宜昌以上即佳，西過嘉定有離堆，沿途漢魏六朝及五代之古物遺蹟隨處可見。故四川自古稱爲文化之區。川俗不論何人，頭多裹以白巾，此乃古風，對</w:t>
      </w:r>
      <w:r w:rsidR="00BB6F8C">
        <w:rPr>
          <w:rFonts w:hint="eastAsia"/>
        </w:rPr>
        <w:t>於</w:t>
      </w:r>
      <w:r>
        <w:rPr>
          <w:rFonts w:hint="eastAsia"/>
        </w:rPr>
        <w:t>古畫上甚有考據。至</w:t>
      </w:r>
      <w:r w:rsidR="00BB6F8C">
        <w:rPr>
          <w:rFonts w:hint="eastAsia"/>
        </w:rPr>
        <w:t>於</w:t>
      </w:r>
      <w:r>
        <w:rPr>
          <w:rFonts w:hint="eastAsia"/>
        </w:rPr>
        <w:t>川地之屋宇，處處皆可入畫。房屋多隨山川丘壑以建築，所有房屋之棟樑均現</w:t>
      </w:r>
      <w:r w:rsidR="00BB6F8C">
        <w:rPr>
          <w:rFonts w:hint="eastAsia"/>
        </w:rPr>
        <w:t>於</w:t>
      </w:r>
      <w:r>
        <w:rPr>
          <w:rFonts w:hint="eastAsia"/>
        </w:rPr>
        <w:t>外，不若内地用磚土包砌者。然一切結構極合</w:t>
      </w:r>
      <w:r w:rsidR="00BB6F8C">
        <w:rPr>
          <w:rFonts w:hint="eastAsia"/>
        </w:rPr>
        <w:t>於</w:t>
      </w:r>
      <w:r>
        <w:rPr>
          <w:rFonts w:hint="eastAsia"/>
        </w:rPr>
        <w:t>畫，且錯落不齊，參差中多有畫意，有聯有散，均不失</w:t>
      </w:r>
      <w:r w:rsidR="00BB6F8C">
        <w:rPr>
          <w:rFonts w:hint="eastAsia"/>
        </w:rPr>
        <w:t>於</w:t>
      </w:r>
      <w:r>
        <w:rPr>
          <w:rFonts w:hint="eastAsia"/>
        </w:rPr>
        <w:t>理。此足關繪畫上之取材也。是以不讀古畫，不游覽山川，閉門造車，自我杜撰，不可以論畫也。由嘉定再西行，有峨嵋山，岡巒稠複，澗谷幽阻，登山者自麓而上，及山之半又歷八十四盤。山中有合龕百十二，大洞十二，小洞二十有八，若伏羲、女媧、鬼谷諸洞，其最著者也。山之後路有龍門峽，溪流中石如石綠，水如石青，天然景色也。峨嵋山外形雖無大奇，至上頂始出丘壑，尤以古寺為多，建築極古。殿上之瓦用錫為之，每因日光風雲之映照，閃爍有光，故畫家有用金銀鈎屋瓦者，多寫峨嵋之寺宇也。嘉陵江為川地之名勝，兩岸山</w:t>
      </w:r>
      <w:r w:rsidR="00641330">
        <w:rPr>
          <w:rFonts w:hint="eastAsia"/>
        </w:rPr>
        <w:t>峰</w:t>
      </w:r>
      <w:r>
        <w:rPr>
          <w:rFonts w:hint="eastAsia"/>
        </w:rPr>
        <w:t>聳對，中夾一水，風景甚佳。安祿山作亂，唐明皇蒙塵，曾過嘉陵江，還朝後因憶嘉陵山水之勝，命李思訓、吳道子寫嘉陵風景，李三月而成，吳則一日成，各盡其妙。成都有青城山，山遍生菊花，根下浸</w:t>
      </w:r>
      <w:r w:rsidR="00BB6F8C">
        <w:rPr>
          <w:rFonts w:hint="eastAsia"/>
        </w:rPr>
        <w:t>於</w:t>
      </w:r>
      <w:r>
        <w:rPr>
          <w:rFonts w:hint="eastAsia"/>
        </w:rPr>
        <w:t>山泉中。故此山之水，飲之能延年，多老人，均壽高百歲上下。青城山有二奇</w:t>
      </w:r>
      <w:r w:rsidR="00641330">
        <w:rPr>
          <w:rFonts w:hint="eastAsia"/>
        </w:rPr>
        <w:t>峰</w:t>
      </w:r>
      <w:r>
        <w:rPr>
          <w:rFonts w:hint="eastAsia"/>
        </w:rPr>
        <w:t>，云擲筆</w:t>
      </w:r>
      <w:r w:rsidR="00641330">
        <w:rPr>
          <w:rFonts w:hint="eastAsia"/>
        </w:rPr>
        <w:t>峰</w:t>
      </w:r>
      <w:r>
        <w:rPr>
          <w:rFonts w:hint="eastAsia"/>
        </w:rPr>
        <w:t>，一紅色，一青色，山上有文杏樹，樹幹結癭纍纍千百餘。樹大四十抱，據稱為唐朝樹。山上五代文化石刻，經亂已廢。新安山水以黄山、白岳為勝，九華山其支脈也。黄山風景之佳，一眼可以望至邊崖。自李白、賈島詩歌以來，在明如文徵明、董玄宰，清黄尊古、楊補等均以黄山山水為天下之大觀。黄山松雪之勝，且兼各</w:t>
      </w:r>
      <w:r w:rsidR="00641330">
        <w:rPr>
          <w:rFonts w:hint="eastAsia"/>
        </w:rPr>
        <w:t>峰</w:t>
      </w:r>
      <w:r>
        <w:rPr>
          <w:rFonts w:hint="eastAsia"/>
        </w:rPr>
        <w:t>之奇偉，山上多松林，人坐其上，時久即忘厭倦之心。此殆黄山之奇，包有桂林、雁蕩之長，兼華山之雄偉也。松樹則異乎他處，雖咫尺之高，必千百年。山之大觀，有松海長林盤鬱，遠望如大荷葉，然又有雲海，各</w:t>
      </w:r>
      <w:r w:rsidR="00641330">
        <w:rPr>
          <w:rFonts w:hint="eastAsia"/>
        </w:rPr>
        <w:t>峰</w:t>
      </w:r>
      <w:r>
        <w:rPr>
          <w:rFonts w:hint="eastAsia"/>
        </w:rPr>
        <w:t>排空，雲如奔馬，上下澎湃，忽然平坦，加以日光之映照，如海面在。而羣</w:t>
      </w:r>
      <w:r w:rsidR="00641330">
        <w:rPr>
          <w:rFonts w:hint="eastAsia"/>
        </w:rPr>
        <w:t>峰</w:t>
      </w:r>
      <w:r>
        <w:rPr>
          <w:rFonts w:hint="eastAsia"/>
        </w:rPr>
        <w:t>插入雲際，尤其奇觀。明人程孟陽、李流芳、垢道人、僧漸江善寫黄山者以此也。四川山水絶少松樹，祇天池有之。四川具南北各地之花木，</w:t>
      </w:r>
      <w:r w:rsidR="00BB6F8C">
        <w:rPr>
          <w:rFonts w:hint="eastAsia"/>
        </w:rPr>
        <w:t>並</w:t>
      </w:r>
      <w:r>
        <w:rPr>
          <w:rFonts w:hint="eastAsia"/>
        </w:rPr>
        <w:t>有各地所無之花木，産牡丹，甚高大，每樹開花有百餘朵之多。黄山亦有各地所無之花卉，稱之曰‘黄山異卉’。蜀江山水，唐宋人多寫之，近院體派，</w:t>
      </w:r>
      <w:r w:rsidR="00B506C6">
        <w:rPr>
          <w:rFonts w:hint="eastAsia"/>
        </w:rPr>
        <w:t>惟</w:t>
      </w:r>
      <w:r>
        <w:rPr>
          <w:rFonts w:hint="eastAsia"/>
        </w:rPr>
        <w:t>元人入妙。畫家臨摹古人山水用筆用墨已合自然，而後游名山大川，見此山應用何種筆墨，則自然之畫理即生</w:t>
      </w:r>
      <w:r w:rsidR="00BB6F8C">
        <w:rPr>
          <w:rFonts w:hint="eastAsia"/>
        </w:rPr>
        <w:t>於</w:t>
      </w:r>
      <w:r>
        <w:rPr>
          <w:rFonts w:hint="eastAsia"/>
        </w:rPr>
        <w:t>腕底矣。所謂‘江山如畫’是也。”</w:t>
      </w:r>
    </w:p>
    <w:p w14:paraId="64F441D3" w14:textId="77777777" w:rsidR="00FC2921" w:rsidRDefault="00FC2921" w:rsidP="00FC2921"/>
    <w:p w14:paraId="098E277A" w14:textId="77777777" w:rsidR="00FC2921" w:rsidRPr="000354E1" w:rsidRDefault="00FC2921" w:rsidP="00FC2921">
      <w:pPr>
        <w:rPr>
          <w:rFonts w:ascii="黑体" w:eastAsia="黑体" w:hint="eastAsia"/>
          <w:sz w:val="24"/>
        </w:rPr>
      </w:pPr>
      <w:r w:rsidRPr="000354E1">
        <w:rPr>
          <w:rFonts w:ascii="黑体" w:eastAsia="黑体" w:hint="eastAsia"/>
          <w:sz w:val="24"/>
        </w:rPr>
        <w:t>途中，偕同段虚谷、李凡丞至蓮溪考察寶梵寺壁畫，宿段虚谷母親娘家“謝氏祠”。</w:t>
      </w:r>
    </w:p>
    <w:p w14:paraId="2D8D3569" w14:textId="77777777" w:rsidR="00FC2921" w:rsidRDefault="00FC2921" w:rsidP="00FC2921">
      <w:pPr>
        <w:rPr>
          <w:rFonts w:hint="eastAsia"/>
        </w:rPr>
      </w:pPr>
      <w:r>
        <w:rPr>
          <w:rFonts w:hint="eastAsia"/>
        </w:rPr>
        <w:t>段七丁致編者書：“父親（段虚谷）和李凡丞（東方美專的老師）曾建議</w:t>
      </w:r>
      <w:r w:rsidR="00BB6F8C">
        <w:rPr>
          <w:rFonts w:hint="eastAsia"/>
        </w:rPr>
        <w:t>並</w:t>
      </w:r>
      <w:r>
        <w:rPr>
          <w:rFonts w:hint="eastAsia"/>
        </w:rPr>
        <w:t>陪同賓老到家鄉蓮溪考察寶梵寺壁畫（元代），時宿我祖母娘家‘謝氏祠’（祖母段謝氏娘家祠堂）。‘文革’前家中還有三幅被母親稱爲‘毛糙糙’的小畫，説是在那時留下的。”</w:t>
      </w:r>
    </w:p>
    <w:p w14:paraId="1D46B891" w14:textId="77777777" w:rsidR="00FC2921" w:rsidRDefault="00FC2921" w:rsidP="00FC2921"/>
    <w:p w14:paraId="3D2347BA" w14:textId="77777777" w:rsidR="00FC2921" w:rsidRPr="000354E1" w:rsidRDefault="00FC2921" w:rsidP="00FC2921">
      <w:pPr>
        <w:rPr>
          <w:rFonts w:ascii="黑体" w:eastAsia="黑体" w:hint="eastAsia"/>
          <w:sz w:val="24"/>
        </w:rPr>
      </w:pPr>
      <w:r w:rsidRPr="000354E1">
        <w:rPr>
          <w:rFonts w:ascii="黑体" w:eastAsia="黑体" w:hint="eastAsia"/>
          <w:sz w:val="24"/>
        </w:rPr>
        <w:t>四川青年屈溉辭職，專程來成都拜謁，時已離成都取道龍泉驛，由合川往重慶。屈溉東望，悵然久之。</w:t>
      </w:r>
    </w:p>
    <w:p w14:paraId="0D837521" w14:textId="77777777" w:rsidR="00FC2921" w:rsidRDefault="00FC2921" w:rsidP="00FC2921">
      <w:pPr>
        <w:rPr>
          <w:rFonts w:hint="eastAsia"/>
        </w:rPr>
      </w:pPr>
      <w:r>
        <w:rPr>
          <w:rFonts w:hint="eastAsia"/>
        </w:rPr>
        <w:t>王浩書：“賓翁先生大人：曩歲自道駕蒞蓉，吾川藝術界陰霾氣中頓覺有一綫之光明，浩其時亦幸得常聆教誨，獲益匪淺，</w:t>
      </w:r>
      <w:r w:rsidR="00BB6F8C">
        <w:rPr>
          <w:rFonts w:hint="eastAsia"/>
        </w:rPr>
        <w:t>並</w:t>
      </w:r>
      <w:r>
        <w:rPr>
          <w:rFonts w:hint="eastAsia"/>
        </w:rPr>
        <w:t>承先生法篆誦清芬閣拓叢一紙，無任感謝。蓉社書畫諸同志多先後以事離蓉，風流雲散，天各一方，欲如昔之共聚一堂，恐難再得也。浩年來困</w:t>
      </w:r>
      <w:r w:rsidR="00BB6F8C">
        <w:rPr>
          <w:rFonts w:hint="eastAsia"/>
        </w:rPr>
        <w:t>於</w:t>
      </w:r>
      <w:r>
        <w:rPr>
          <w:rFonts w:hint="eastAsia"/>
        </w:rPr>
        <w:t>生活，驅走戎幕，作嫁依人，一無善狀，對</w:t>
      </w:r>
      <w:r w:rsidR="00BB6F8C">
        <w:rPr>
          <w:rFonts w:hint="eastAsia"/>
        </w:rPr>
        <w:t>於</w:t>
      </w:r>
      <w:r>
        <w:rPr>
          <w:rFonts w:hint="eastAsia"/>
        </w:rPr>
        <w:t>繢事，尤漏荒疎，念及未嘗不痛念在胸，深嘆有負先生往昔之殷殷教誨也。茲者敝同學屈溉（紹虞）年廿七歲，瀘縣人，性敦厚和善，工人物花卉山水，其孤心（詣）苦（心），手揮毫翰，不間寒暑，晨暮未嘗稍怠，真青（年）中不易得者也。與浩相交至深，</w:t>
      </w:r>
      <w:r w:rsidR="00B506C6">
        <w:rPr>
          <w:rFonts w:hint="eastAsia"/>
        </w:rPr>
        <w:t>惟</w:t>
      </w:r>
      <w:r>
        <w:rPr>
          <w:rFonts w:hint="eastAsia"/>
        </w:rPr>
        <w:t>屈君自辜雲老逝世後，常感指引無人。前年在平武任教育局長，聞先生蒞蓉，當即摒擋一切，告假來省，擬拜謁左右，敬求訓導。</w:t>
      </w:r>
      <w:r w:rsidR="00B506C6">
        <w:rPr>
          <w:rFonts w:hint="eastAsia"/>
        </w:rPr>
        <w:t>惟</w:t>
      </w:r>
      <w:r>
        <w:rPr>
          <w:rFonts w:hint="eastAsia"/>
        </w:rPr>
        <w:t>屈君到蓉，先生適已離省，屈君慨嘆緣慳，東向悵然者久之。本年……屈君避難來蓉，擬棄職赴外求師，專致力</w:t>
      </w:r>
      <w:r w:rsidR="00BB6F8C">
        <w:rPr>
          <w:rFonts w:hint="eastAsia"/>
        </w:rPr>
        <w:t>於</w:t>
      </w:r>
      <w:r>
        <w:rPr>
          <w:rFonts w:hint="eastAsia"/>
        </w:rPr>
        <w:t>山水，</w:t>
      </w:r>
      <w:r w:rsidR="00B506C6">
        <w:rPr>
          <w:rFonts w:hint="eastAsia"/>
        </w:rPr>
        <w:t>惟</w:t>
      </w:r>
      <w:r>
        <w:rPr>
          <w:rFonts w:hint="eastAsia"/>
        </w:rPr>
        <w:t>當局以平武近已規復，亟待整理，未便准其告辭，屈君頗爲惆惋。而浩談及，深以前次未及拜識先生慈和為懷，</w:t>
      </w:r>
      <w:r w:rsidR="00BB6F8C">
        <w:rPr>
          <w:rFonts w:hint="eastAsia"/>
        </w:rPr>
        <w:t>於</w:t>
      </w:r>
      <w:r>
        <w:rPr>
          <w:rFonts w:hint="eastAsia"/>
        </w:rPr>
        <w:t>後進可造青年，無不盡力培植，加以指示，如作畫有所疑慮，未嘗不可椷請先生教正也。屈君嚮學志切，就正情殷，因在舍作山水三幅，託浩專椷寄呈，敬乞先生不棄樗材，俯與教導，則浩與屈君感德靡涯，誠屬有幸三生矣。浩雖不才，誠願可造之才，得其所師，俾成完器，冒昧上瀆，尚乞鑒恕賜覆為幸。耑此，敬頌道祺。後學如川王浩頓首再拜。七月十二日。外附屈君山水三幅。羅建中、龔熙台二君附筆問候。汪石壺、曾伯章本年已辭人世。賜教處：成都桂王礄北街四十二號。”（</w:t>
      </w:r>
      <w:r>
        <w:rPr>
          <w:rFonts w:hint="eastAsia"/>
        </w:rPr>
        <w:t>1935</w:t>
      </w:r>
      <w:r>
        <w:rPr>
          <w:rFonts w:hint="eastAsia"/>
        </w:rPr>
        <w:t>年）</w:t>
      </w:r>
    </w:p>
    <w:p w14:paraId="07311C34" w14:textId="77777777" w:rsidR="00FC2921" w:rsidRDefault="00FC2921" w:rsidP="00FC2921">
      <w:pPr>
        <w:rPr>
          <w:rFonts w:hint="eastAsia"/>
        </w:rPr>
      </w:pPr>
      <w:r>
        <w:rPr>
          <w:rFonts w:hint="eastAsia"/>
        </w:rPr>
        <w:t>按：汪石壺，生卒年不詳，名洛，號叔耆，江西臨川人。客居成都。山水初學胡淡泉，後一意摹古，筆調清超，頗具淡雅之致。曾伯章、王浩、屈溉均不詳，待考。</w:t>
      </w:r>
    </w:p>
    <w:p w14:paraId="0213A6A0" w14:textId="77777777" w:rsidR="00FC2921" w:rsidRDefault="00FC2921" w:rsidP="00FC2921"/>
    <w:p w14:paraId="46EBF049" w14:textId="77777777" w:rsidR="00FC2921" w:rsidRPr="000354E1" w:rsidRDefault="00FC2921" w:rsidP="00FC2921">
      <w:pPr>
        <w:rPr>
          <w:rFonts w:ascii="黑体" w:eastAsia="黑体" w:hint="eastAsia"/>
          <w:sz w:val="24"/>
        </w:rPr>
      </w:pPr>
      <w:r w:rsidRPr="000354E1">
        <w:rPr>
          <w:rFonts w:ascii="黑体" w:eastAsia="黑体" w:hint="eastAsia"/>
          <w:sz w:val="24"/>
        </w:rPr>
        <w:t>滯渝之際，與蒲伯英等名流過從，交换書畫。</w:t>
      </w:r>
    </w:p>
    <w:p w14:paraId="646E0825" w14:textId="77777777" w:rsidR="00FC2921" w:rsidRDefault="00FC2921" w:rsidP="00FC2921">
      <w:pPr>
        <w:rPr>
          <w:rFonts w:hint="eastAsia"/>
        </w:rPr>
      </w:pPr>
      <w:r>
        <w:rPr>
          <w:rFonts w:hint="eastAsia"/>
        </w:rPr>
        <w:t>蒲伯英書軸：“一角江南老大癡，豪端脚底有差池（此間有藏大癡長卷者，相傳為游蜀之作，不知大癡平生未游蜀，所書，至宜興之蜀山，以其近雲林清閟閣也）。畫家心跡誰兼善，合妬雪山照鬢時。熱惱煎人火井非，霍黄台宕逐雲歸。相逢醒眼龍游客（余越園聞近亦止影矣），說我貧閒頰尚肥。賓虹先生既游峨嵋、青城，南旋過渝，許作畫見貺，拙句奉酬，因贈行。癸酉七月盛暑中，蒲伯英。”（</w:t>
      </w:r>
      <w:r>
        <w:rPr>
          <w:rFonts w:hint="eastAsia"/>
        </w:rPr>
        <w:t>10</w:t>
      </w:r>
      <w:r>
        <w:rPr>
          <w:rFonts w:hint="eastAsia"/>
        </w:rPr>
        <w:t>月</w:t>
      </w:r>
      <w:r>
        <w:rPr>
          <w:rFonts w:hint="eastAsia"/>
        </w:rPr>
        <w:t>9</w:t>
      </w:r>
      <w:r w:rsidR="00411053">
        <w:rPr>
          <w:rFonts w:hint="eastAsia"/>
        </w:rPr>
        <w:t>日申報</w:t>
      </w:r>
      <w:r>
        <w:rPr>
          <w:rFonts w:hint="eastAsia"/>
        </w:rPr>
        <w:t>）</w:t>
      </w:r>
    </w:p>
    <w:p w14:paraId="6C3B6C4C" w14:textId="77777777" w:rsidR="00FC2921" w:rsidRDefault="00FC2921" w:rsidP="00FC2921">
      <w:pPr>
        <w:rPr>
          <w:rFonts w:hint="eastAsia"/>
        </w:rPr>
      </w:pPr>
      <w:r>
        <w:rPr>
          <w:rFonts w:hint="eastAsia"/>
        </w:rPr>
        <w:t>按：蒲伯英（</w:t>
      </w:r>
      <w:r>
        <w:rPr>
          <w:rFonts w:hint="eastAsia"/>
        </w:rPr>
        <w:t>1875</w:t>
      </w:r>
      <w:r>
        <w:rPr>
          <w:rFonts w:hint="eastAsia"/>
        </w:rPr>
        <w:t>—</w:t>
      </w:r>
      <w:r>
        <w:rPr>
          <w:rFonts w:hint="eastAsia"/>
        </w:rPr>
        <w:t>1935</w:t>
      </w:r>
      <w:r>
        <w:rPr>
          <w:rFonts w:hint="eastAsia"/>
        </w:rPr>
        <w:t>），名殿俊，一字沚盦。四川廣安人。曾任川省都督，此時寓重慶。工詩文書畫。有畫贈黄賓虹，詩跋同。</w:t>
      </w:r>
    </w:p>
    <w:p w14:paraId="3EB69F4A" w14:textId="77777777" w:rsidR="00FC2921" w:rsidRDefault="00FC2921" w:rsidP="00FC2921"/>
    <w:p w14:paraId="7F09A123" w14:textId="77777777" w:rsidR="00FC2921" w:rsidRPr="000354E1" w:rsidRDefault="00FC2921" w:rsidP="00FC2921">
      <w:pPr>
        <w:rPr>
          <w:rFonts w:ascii="黑体" w:eastAsia="黑体" w:hint="eastAsia"/>
          <w:sz w:val="24"/>
        </w:rPr>
      </w:pPr>
      <w:r w:rsidRPr="000354E1">
        <w:rPr>
          <w:rFonts w:ascii="黑体" w:eastAsia="黑体" w:hint="eastAsia"/>
          <w:sz w:val="24"/>
        </w:rPr>
        <w:t>見黄公望長卷，借觀旬餘，臨其大意。</w:t>
      </w:r>
    </w:p>
    <w:p w14:paraId="2F77B1F4" w14:textId="77777777" w:rsidR="00FC2921" w:rsidRDefault="00FC2921" w:rsidP="00FC2921">
      <w:pPr>
        <w:rPr>
          <w:rFonts w:hint="eastAsia"/>
        </w:rPr>
      </w:pPr>
      <w:r>
        <w:rPr>
          <w:rFonts w:hint="eastAsia"/>
        </w:rPr>
        <w:t>自題畫：“蜀中有藏大癡長卷者，余假觀旬餘，臨其大意，置行篋者，隨時點染，經有數稔，今足成之。辛巳之春。”</w:t>
      </w:r>
    </w:p>
    <w:p w14:paraId="1DF2A965" w14:textId="77777777" w:rsidR="00FC2921" w:rsidRPr="000354E1" w:rsidRDefault="00FC2921" w:rsidP="00FC2921">
      <w:pPr>
        <w:rPr>
          <w:rFonts w:ascii="黑体" w:eastAsia="黑体" w:hint="eastAsia"/>
          <w:sz w:val="24"/>
        </w:rPr>
      </w:pPr>
    </w:p>
    <w:p w14:paraId="015953AC" w14:textId="77777777" w:rsidR="00FC2921" w:rsidRPr="000354E1" w:rsidRDefault="000354E1" w:rsidP="00FC2921">
      <w:pPr>
        <w:rPr>
          <w:rFonts w:ascii="黑体" w:eastAsia="黑体" w:hint="eastAsia"/>
          <w:sz w:val="24"/>
        </w:rPr>
      </w:pPr>
      <w:r w:rsidRPr="000354E1">
        <w:rPr>
          <w:rFonts w:ascii="黑体" w:eastAsia="黑体" w:hint="eastAsia"/>
          <w:sz w:val="24"/>
        </w:rPr>
        <w:t>癸酉</w:t>
      </w:r>
      <w:r w:rsidR="00FC2921" w:rsidRPr="000354E1">
        <w:rPr>
          <w:rFonts w:ascii="黑体" w:eastAsia="黑体" w:hint="eastAsia"/>
          <w:sz w:val="24"/>
        </w:rPr>
        <w:t>八月十日，</w:t>
      </w:r>
      <w:r w:rsidR="00BB6F8C" w:rsidRPr="000354E1">
        <w:rPr>
          <w:rFonts w:ascii="黑体" w:eastAsia="黑体" w:hint="eastAsia"/>
          <w:sz w:val="24"/>
        </w:rPr>
        <w:t>於</w:t>
      </w:r>
      <w:r w:rsidR="00FC2921" w:rsidRPr="000354E1">
        <w:rPr>
          <w:rFonts w:ascii="黑体" w:eastAsia="黑体" w:hint="eastAsia"/>
          <w:sz w:val="24"/>
        </w:rPr>
        <w:t>重慶錄蜀游詩寄許承堯，</w:t>
      </w:r>
      <w:r w:rsidR="00BB6F8C" w:rsidRPr="000354E1">
        <w:rPr>
          <w:rFonts w:ascii="黑体" w:eastAsia="黑体" w:hint="eastAsia"/>
          <w:sz w:val="24"/>
        </w:rPr>
        <w:t>並</w:t>
      </w:r>
      <w:r w:rsidR="00FC2921" w:rsidRPr="000354E1">
        <w:rPr>
          <w:rFonts w:ascii="黑体" w:eastAsia="黑体" w:hint="eastAsia"/>
          <w:sz w:val="24"/>
        </w:rPr>
        <w:t>請為《蜀游詩草》撰序。</w:t>
      </w:r>
    </w:p>
    <w:p w14:paraId="5AEBA801" w14:textId="77777777" w:rsidR="00FC2921" w:rsidRDefault="00FC2921" w:rsidP="00FC2921">
      <w:pPr>
        <w:rPr>
          <w:rFonts w:hint="eastAsia"/>
        </w:rPr>
      </w:pPr>
      <w:r>
        <w:rPr>
          <w:rFonts w:hint="eastAsia"/>
        </w:rPr>
        <w:t>與許承堯書：“芚公先生大鑒：頃得滬寓家書，聆台從已返歙，暑中維起居安暢，至以爲念。僕偶作蜀游，可喜可愕之狀，非楮墨能罄，動静均難</w:t>
      </w:r>
      <w:r w:rsidR="00BB6F8C">
        <w:rPr>
          <w:rFonts w:hint="eastAsia"/>
        </w:rPr>
        <w:t>於</w:t>
      </w:r>
      <w:r>
        <w:rPr>
          <w:rFonts w:hint="eastAsia"/>
        </w:rPr>
        <w:t>自主張。天時寒暑，地形水陸，人事哀樂懨忻，尤意料所不及。今旅渝州，以爲如踵戶庭，遲遲月餘未獲東下，得非奇事？祇有委心順任，聽其自然而已。間隙之中，錄拙作紀游詩（三紙），敬希削正。擬抵申後陸續盡將存稿抄出，賜加淘汰，冠以極簡略之大作贈言數十字，或百餘字，冀增光寵，諒所勿却。滬叙未克如願，甚為悵悵。古書畫有新得品否？蜀中天然山水之外，明季蕩然無存，至近尤窘。匆此，順頌道綏。黄賓虹謹</w:t>
      </w:r>
      <w:r w:rsidR="00E36BB6">
        <w:rPr>
          <w:rFonts w:hint="eastAsia"/>
        </w:rPr>
        <w:t>啟</w:t>
      </w:r>
      <w:r>
        <w:rPr>
          <w:rFonts w:hint="eastAsia"/>
        </w:rPr>
        <w:t>。八月十號。（前寄府有蜀友林山腴詩集二本到否？抵申約在月底，容續通訊修候）”</w:t>
      </w:r>
    </w:p>
    <w:p w14:paraId="1D9902E3" w14:textId="77777777" w:rsidR="00FC2921" w:rsidRDefault="00FC2921" w:rsidP="00FC2921">
      <w:pPr>
        <w:rPr>
          <w:rFonts w:hint="eastAsia"/>
        </w:rPr>
      </w:pPr>
      <w:r>
        <w:rPr>
          <w:rFonts w:hint="eastAsia"/>
        </w:rPr>
        <w:t>許承堯書：“公入蜀詩，冲夷者似陶，排奡者似杜。此行雖備歷艱險，黄牛白髮，而得畫稿詩稿一牛腰，真不虛矣。公詩但以餘力及之，素亦不以此鳴，而此行多而且好如此，下走自問喘汗不及，何</w:t>
      </w:r>
      <w:r w:rsidR="00BB6F8C">
        <w:rPr>
          <w:rFonts w:hint="eastAsia"/>
        </w:rPr>
        <w:t>並</w:t>
      </w:r>
      <w:r>
        <w:rPr>
          <w:rFonts w:hint="eastAsia"/>
        </w:rPr>
        <w:t>以區區一席亦見奪耶！小兒家棟久病待盡者數矣，今竟溘逝，弟雖曠觀，而後顧茫茫，遺累太重，不無憂慮耳。承慰至感。桐谷遺書（乃手集印文，以韻編次，非一韻一句詩也），弟以巴子安精書長卷請易，終不可得，幸將之序錄入拙編歙故中，茲抄上一覽。巴蜀二印能鈐一紙見示否？承招來游，蒲柳早衰，天冷怕行動，明春必來。文郎在理丈處，弟旬前在鄭村曾走視之，甚好，勿念。賓老吾兄。弟承堯上。”</w:t>
      </w:r>
    </w:p>
    <w:p w14:paraId="12107936" w14:textId="77777777" w:rsidR="000354E1" w:rsidRDefault="000354E1" w:rsidP="00FC2921">
      <w:pPr>
        <w:rPr>
          <w:rFonts w:hint="eastAsia"/>
        </w:rPr>
      </w:pPr>
    </w:p>
    <w:p w14:paraId="1D06CFAE" w14:textId="77777777" w:rsidR="000354E1" w:rsidRPr="000354E1" w:rsidRDefault="000354E1" w:rsidP="000354E1">
      <w:pPr>
        <w:rPr>
          <w:rFonts w:ascii="黑体" w:eastAsia="黑体" w:hAnsi="宋体" w:hint="eastAsia"/>
        </w:rPr>
      </w:pPr>
      <w:r w:rsidRPr="000354E1">
        <w:rPr>
          <w:rFonts w:ascii="黑体" w:eastAsia="黑体" w:hAnsi="宋体" w:hint="eastAsia"/>
          <w:sz w:val="24"/>
          <w:lang w:eastAsia="zh-TW"/>
        </w:rPr>
        <w:t>8月上旬，自重慶致書林思進，並附近詩承教，又附兩畫轉贈龐石帚。</w:t>
      </w:r>
    </w:p>
    <w:p w14:paraId="295A0F7E" w14:textId="77777777" w:rsidR="000354E1" w:rsidRPr="000354E1" w:rsidRDefault="000354E1" w:rsidP="000354E1">
      <w:pPr>
        <w:rPr>
          <w:rFonts w:ascii="宋体" w:hAnsi="宋体" w:hint="eastAsia"/>
          <w:lang w:eastAsia="zh-TW"/>
        </w:rPr>
      </w:pPr>
      <w:r w:rsidRPr="000354E1">
        <w:rPr>
          <w:rFonts w:ascii="宋体" w:hAnsi="宋体" w:hint="eastAsia"/>
          <w:lang w:eastAsia="zh-TW"/>
        </w:rPr>
        <w:t>林思進《清寂堂日記》：“六月二十一日，己酉，陰。劉生啟明來。草徐太翁傳交吳婿莊書一通，明日往看徐休公即示之也。得</w:t>
      </w:r>
      <w:r w:rsidR="00E64B17">
        <w:rPr>
          <w:rFonts w:ascii="宋体" w:hAnsi="宋体" w:hint="eastAsia"/>
          <w:lang w:eastAsia="zh-TW"/>
        </w:rPr>
        <w:t>黄</w:t>
      </w:r>
      <w:r w:rsidRPr="000354E1">
        <w:rPr>
          <w:rFonts w:ascii="宋体" w:hAnsi="宋体" w:hint="eastAsia"/>
          <w:lang w:eastAsia="zh-TW"/>
        </w:rPr>
        <w:t>賓虹書，尚在渝中，待輪將行矣。寄來近詩五言四首，頗長功。又畫兩紙，屬轉贈石帚者。（下略）”</w:t>
      </w:r>
    </w:p>
    <w:p w14:paraId="7F1120F9" w14:textId="77777777" w:rsidR="000354E1" w:rsidRPr="000354E1" w:rsidRDefault="000354E1" w:rsidP="000354E1">
      <w:pPr>
        <w:rPr>
          <w:rFonts w:ascii="宋体" w:hAnsi="宋体" w:hint="eastAsia"/>
          <w:sz w:val="24"/>
          <w:lang w:eastAsia="zh-TW"/>
        </w:rPr>
      </w:pPr>
    </w:p>
    <w:p w14:paraId="4F2AE63E" w14:textId="77777777" w:rsidR="00FC2921" w:rsidRPr="000354E1" w:rsidRDefault="00FC2921" w:rsidP="00FC2921">
      <w:pPr>
        <w:rPr>
          <w:rFonts w:ascii="黑体" w:eastAsia="黑体" w:hint="eastAsia"/>
          <w:sz w:val="24"/>
          <w:lang w:eastAsia="zh-TW"/>
        </w:rPr>
      </w:pPr>
      <w:r w:rsidRPr="000354E1">
        <w:rPr>
          <w:rFonts w:ascii="黑体" w:eastAsia="黑体" w:hint="eastAsia"/>
          <w:sz w:val="24"/>
          <w:lang w:eastAsia="zh-TW"/>
        </w:rPr>
        <w:t>9月24日抵上海。計此次游蜀，歷時二載，行程數千里，盡覽巴蜀之勝，得詩百餘首，畫稿近二百紙。</w:t>
      </w:r>
    </w:p>
    <w:p w14:paraId="3BCFC70B" w14:textId="77777777" w:rsidR="00FC2921" w:rsidRDefault="00FC2921" w:rsidP="00FC2921">
      <w:pPr>
        <w:rPr>
          <w:rFonts w:hint="eastAsia"/>
        </w:rPr>
      </w:pPr>
      <w:r>
        <w:rPr>
          <w:rFonts w:hint="eastAsia"/>
        </w:rPr>
        <w:t>《黄賓虹簡歷》：“黄賓虹先生，近年游覽名山大川，為增進其詩料畫稿之助，去秋入蜀，溯江而上，經夔、巫三峽至巴渝，由瀘、叙往嘉州，登峨嵋，觀雪山紅葉之勝。居成都數月，得瞻公私收藏古物甚夥。春夏之間，往青城，登軒轅</w:t>
      </w:r>
      <w:r w:rsidR="00641330">
        <w:rPr>
          <w:rFonts w:hint="eastAsia"/>
        </w:rPr>
        <w:t>峰</w:t>
      </w:r>
      <w:r>
        <w:rPr>
          <w:rFonts w:hint="eastAsia"/>
        </w:rPr>
        <w:t>，出灌縣，觀離堆分江築堰處，逾龍泉驛，渡嘉陵江，下渠河，由合川還渝州，返滬瀆，得詩百餘首，畫近二百紙。”（</w:t>
      </w:r>
      <w:r>
        <w:rPr>
          <w:rFonts w:hint="eastAsia"/>
        </w:rPr>
        <w:t>10</w:t>
      </w:r>
      <w:r>
        <w:rPr>
          <w:rFonts w:hint="eastAsia"/>
        </w:rPr>
        <w:t>月</w:t>
      </w:r>
      <w:r>
        <w:rPr>
          <w:rFonts w:hint="eastAsia"/>
        </w:rPr>
        <w:t>6</w:t>
      </w:r>
      <w:r w:rsidR="00411053">
        <w:rPr>
          <w:rFonts w:hint="eastAsia"/>
        </w:rPr>
        <w:t>日申報</w:t>
      </w:r>
      <w:r>
        <w:rPr>
          <w:rFonts w:hint="eastAsia"/>
        </w:rPr>
        <w:t>）</w:t>
      </w:r>
    </w:p>
    <w:p w14:paraId="2D13C7C4" w14:textId="77777777" w:rsidR="00FC2921" w:rsidRDefault="00FC2921" w:rsidP="00FC2921">
      <w:pPr>
        <w:rPr>
          <w:rFonts w:hint="eastAsia"/>
        </w:rPr>
      </w:pPr>
      <w:r>
        <w:rPr>
          <w:rFonts w:hint="eastAsia"/>
        </w:rPr>
        <w:t>《黄賓虹寫四川風景》：“黄賓虹先生，安徽歙縣人，詩書畫均所擅長。收藏漢印富甲全國，尤精鑒別，著有《古畫發微》（按：即《古畫微》）等書行世。生平好遨游，華南之羅浮、桂林，東南之黄山、天台、雁蕩諸勝，登臨迨遍。去年入蜀，盡觀四川山水，得寫生畫稿三百餘件，本頁所刊，即其中之一部。”（《文華畫報》）</w:t>
      </w:r>
    </w:p>
    <w:p w14:paraId="6AE36AB7" w14:textId="77777777" w:rsidR="00FC2921" w:rsidRDefault="00FC2921" w:rsidP="00FC2921">
      <w:pPr>
        <w:rPr>
          <w:rFonts w:hint="eastAsia"/>
        </w:rPr>
      </w:pPr>
      <w:r>
        <w:rPr>
          <w:rFonts w:hint="eastAsia"/>
        </w:rPr>
        <w:t>按：簡歷刊</w:t>
      </w:r>
      <w:r w:rsidR="00BB6F8C">
        <w:rPr>
          <w:rFonts w:hint="eastAsia"/>
        </w:rPr>
        <w:t>於</w:t>
      </w:r>
      <w:r>
        <w:rPr>
          <w:rFonts w:hint="eastAsia"/>
        </w:rPr>
        <w:t>本年歸滬後的</w:t>
      </w:r>
      <w:r>
        <w:rPr>
          <w:rFonts w:hint="eastAsia"/>
        </w:rPr>
        <w:t>10</w:t>
      </w:r>
      <w:r>
        <w:rPr>
          <w:rFonts w:hint="eastAsia"/>
        </w:rPr>
        <w:t>月份《申報》，其文主體顯出黄賓虹之手，倘未親歷，恐怕寫不出這麽精確的歷程來。在黄賓虹與鄭維夔書中，也有類似的記叙：“蜀中古蹟之多，冠</w:t>
      </w:r>
      <w:r w:rsidR="00BB6F8C">
        <w:rPr>
          <w:rFonts w:hint="eastAsia"/>
        </w:rPr>
        <w:t>於</w:t>
      </w:r>
      <w:r>
        <w:rPr>
          <w:rFonts w:hint="eastAsia"/>
        </w:rPr>
        <w:t>各省，金石書畫尚多異品。僕自川東循巫峽至嘉州，登峨嵋，入成都即遇内戰。春間由西至青城山，及夏甫向川北返重慶，所過山水之奇險、民物之衆庶，不能記之</w:t>
      </w:r>
      <w:r w:rsidR="00BB6F8C">
        <w:rPr>
          <w:rFonts w:hint="eastAsia"/>
        </w:rPr>
        <w:t>於</w:t>
      </w:r>
      <w:r>
        <w:rPr>
          <w:rFonts w:hint="eastAsia"/>
        </w:rPr>
        <w:t>筆者，略形之詩。”</w:t>
      </w:r>
    </w:p>
    <w:p w14:paraId="3181D762" w14:textId="77777777" w:rsidR="00FC2921" w:rsidRDefault="00FC2921" w:rsidP="00FC2921">
      <w:pPr>
        <w:rPr>
          <w:rFonts w:ascii="黑体" w:eastAsia="黑体" w:hint="eastAsia"/>
          <w:sz w:val="24"/>
        </w:rPr>
      </w:pPr>
    </w:p>
    <w:p w14:paraId="5D308977" w14:textId="77777777" w:rsidR="000354E1" w:rsidRPr="000354E1" w:rsidRDefault="000354E1" w:rsidP="000354E1">
      <w:pPr>
        <w:rPr>
          <w:rFonts w:ascii="黑体" w:eastAsia="黑体" w:hAnsi="宋体" w:hint="eastAsia"/>
          <w:sz w:val="24"/>
          <w:lang w:eastAsia="zh-TW"/>
        </w:rPr>
      </w:pPr>
      <w:r w:rsidRPr="000354E1">
        <w:rPr>
          <w:rFonts w:ascii="黑体" w:eastAsia="黑体" w:hAnsi="宋体" w:hint="eastAsia"/>
          <w:sz w:val="24"/>
          <w:lang w:eastAsia="zh-TW"/>
        </w:rPr>
        <w:t>9月25日，高吹萬、姚石子接風，在座有徐積餘、謝玉岑等。</w:t>
      </w:r>
    </w:p>
    <w:p w14:paraId="2A168348" w14:textId="77777777" w:rsidR="000354E1" w:rsidRPr="000354E1" w:rsidRDefault="000354E1" w:rsidP="000354E1">
      <w:pPr>
        <w:rPr>
          <w:rFonts w:ascii="宋体" w:hAnsi="宋体" w:hint="eastAsia"/>
          <w:szCs w:val="21"/>
          <w:lang w:eastAsia="zh-TW"/>
        </w:rPr>
      </w:pPr>
      <w:r>
        <w:rPr>
          <w:rFonts w:ascii="宋体" w:hAnsi="宋体" w:hint="eastAsia"/>
          <w:szCs w:val="21"/>
          <w:lang w:eastAsia="zh-TW"/>
        </w:rPr>
        <w:t>《</w:t>
      </w:r>
      <w:r w:rsidR="00E64B17">
        <w:rPr>
          <w:rFonts w:ascii="宋体" w:hAnsi="宋体" w:hint="eastAsia"/>
          <w:szCs w:val="21"/>
          <w:lang w:eastAsia="zh-TW"/>
        </w:rPr>
        <w:t>黄</w:t>
      </w:r>
      <w:r>
        <w:rPr>
          <w:rFonts w:ascii="宋体" w:hAnsi="宋体" w:hint="eastAsia"/>
          <w:szCs w:val="21"/>
          <w:lang w:eastAsia="zh-TW"/>
        </w:rPr>
        <w:t>炎培日記》同日條：“午，高吹萬、姚石子招餐，晤</w:t>
      </w:r>
      <w:r w:rsidR="00E64B17">
        <w:rPr>
          <w:rFonts w:ascii="宋体" w:hAnsi="宋体" w:hint="eastAsia"/>
          <w:szCs w:val="21"/>
          <w:lang w:eastAsia="zh-TW"/>
        </w:rPr>
        <w:t>黄</w:t>
      </w:r>
      <w:r>
        <w:rPr>
          <w:rFonts w:ascii="宋体" w:hAnsi="宋体" w:hint="eastAsia"/>
          <w:szCs w:val="21"/>
          <w:lang w:eastAsia="zh-TW"/>
        </w:rPr>
        <w:t>賓虹、徐積</w:t>
      </w:r>
      <w:r>
        <w:rPr>
          <w:rFonts w:ascii="宋体" w:hAnsi="宋体" w:hint="eastAsia"/>
          <w:szCs w:val="21"/>
        </w:rPr>
        <w:t>餘</w:t>
      </w:r>
      <w:r w:rsidRPr="000354E1">
        <w:rPr>
          <w:rFonts w:ascii="宋体" w:hAnsi="宋体" w:hint="eastAsia"/>
          <w:szCs w:val="21"/>
          <w:lang w:eastAsia="zh-TW"/>
        </w:rPr>
        <w:t>、謝玉岑、高君定、君賓兄弟。”</w:t>
      </w:r>
    </w:p>
    <w:p w14:paraId="3CB72DF5" w14:textId="77777777" w:rsidR="000354E1" w:rsidRPr="000354E1" w:rsidRDefault="000354E1" w:rsidP="00FC2921">
      <w:pPr>
        <w:rPr>
          <w:rFonts w:ascii="黑体" w:eastAsia="黑体" w:hint="eastAsia"/>
          <w:sz w:val="24"/>
          <w:lang w:eastAsia="zh-TW"/>
        </w:rPr>
      </w:pPr>
    </w:p>
    <w:p w14:paraId="5A6AF0CF" w14:textId="77777777" w:rsidR="00FC2921" w:rsidRPr="000354E1" w:rsidRDefault="00FC2921" w:rsidP="00FC2921">
      <w:pPr>
        <w:rPr>
          <w:rFonts w:ascii="黑体" w:eastAsia="黑体" w:hint="eastAsia"/>
          <w:sz w:val="24"/>
          <w:lang w:eastAsia="zh-TW"/>
        </w:rPr>
      </w:pPr>
      <w:r w:rsidRPr="000354E1">
        <w:rPr>
          <w:rFonts w:ascii="黑体" w:eastAsia="黑体" w:hint="eastAsia"/>
          <w:sz w:val="24"/>
          <w:lang w:eastAsia="zh-TW"/>
        </w:rPr>
        <w:t>10月4日，為門生戴雲起代訂畫例。</w:t>
      </w:r>
    </w:p>
    <w:p w14:paraId="53A5291D" w14:textId="77777777" w:rsidR="00FC2921" w:rsidRDefault="00FC2921" w:rsidP="00FC2921">
      <w:pPr>
        <w:rPr>
          <w:rFonts w:hint="eastAsia"/>
        </w:rPr>
      </w:pPr>
      <w:r>
        <w:rPr>
          <w:rFonts w:hint="eastAsia"/>
        </w:rPr>
        <w:t>《戴雲起山水（一字天聞）畫例》：“戴君去年游黄山，粉本甚多，有宗炳之好者，可</w:t>
      </w:r>
      <w:r w:rsidR="00BB6F8C">
        <w:rPr>
          <w:rFonts w:hint="eastAsia"/>
        </w:rPr>
        <w:t>於</w:t>
      </w:r>
      <w:r>
        <w:rPr>
          <w:rFonts w:hint="eastAsia"/>
        </w:rPr>
        <w:t>俊腕底搏之矣。（中略）壬申中秋，鄭曼青、黄賓虹、樓辛壺、趙叔孺、劉三、嚴工上、費公直代訂。”</w:t>
      </w:r>
    </w:p>
    <w:p w14:paraId="0227174E" w14:textId="77777777" w:rsidR="00FC2921" w:rsidRPr="000354E1" w:rsidRDefault="00FC2921" w:rsidP="00FC2921">
      <w:pPr>
        <w:rPr>
          <w:rFonts w:ascii="黑体" w:eastAsia="黑体" w:hint="eastAsia"/>
          <w:sz w:val="24"/>
        </w:rPr>
      </w:pPr>
    </w:p>
    <w:p w14:paraId="30B5AFAD" w14:textId="77777777" w:rsidR="00FC2921" w:rsidRPr="000354E1" w:rsidRDefault="00FC2921" w:rsidP="00FC2921">
      <w:pPr>
        <w:rPr>
          <w:rFonts w:ascii="黑体" w:eastAsia="黑体" w:hint="eastAsia"/>
          <w:sz w:val="24"/>
        </w:rPr>
      </w:pPr>
      <w:r w:rsidRPr="000354E1">
        <w:rPr>
          <w:rFonts w:ascii="黑体" w:eastAsia="黑体" w:hint="eastAsia"/>
          <w:sz w:val="24"/>
        </w:rPr>
        <w:t>10月，作紀游畫寄贈陳中凡。</w:t>
      </w:r>
    </w:p>
    <w:p w14:paraId="45215D5C" w14:textId="77777777" w:rsidR="00FC2921" w:rsidRDefault="00FC2921" w:rsidP="00FC2921">
      <w:pPr>
        <w:rPr>
          <w:rFonts w:hint="eastAsia"/>
        </w:rPr>
      </w:pPr>
      <w:r>
        <w:rPr>
          <w:rFonts w:hint="eastAsia"/>
        </w:rPr>
        <w:t>自題：“川光沙磧虹收雨，山氣林箊鳥度煙。轉過烏蓬夏溪口，鷗程重與問長年。北碚紀游。黄賓虹，癸酉十月。”</w:t>
      </w:r>
    </w:p>
    <w:p w14:paraId="2C077747" w14:textId="77777777" w:rsidR="00FC2921" w:rsidRDefault="00FC2921" w:rsidP="00FC2921">
      <w:pPr>
        <w:rPr>
          <w:rFonts w:hint="eastAsia"/>
        </w:rPr>
      </w:pPr>
      <w:r>
        <w:rPr>
          <w:rFonts w:hint="eastAsia"/>
        </w:rPr>
        <w:t>與陳中凡書：“斠玄先生鑒：蜀中捧誦手書，欣慰無似。時因往灌縣青城山中，道路隔絶，未遑裁答，至以爲歉。近</w:t>
      </w:r>
      <w:r w:rsidR="00BB6F8C">
        <w:rPr>
          <w:rFonts w:hint="eastAsia"/>
        </w:rPr>
        <w:t>於</w:t>
      </w:r>
      <w:r>
        <w:rPr>
          <w:rFonts w:hint="eastAsia"/>
        </w:rPr>
        <w:t>前月廿四日返申，距去秋出門，倏已經歲，經行山水詩畫，大半未脫稿。茲先上鑒正拙畫小幀，餘容續奉。此候著綏。黄賓虹頓首。”</w:t>
      </w:r>
    </w:p>
    <w:p w14:paraId="3577A500" w14:textId="77777777" w:rsidR="00FC2921" w:rsidRPr="000354E1" w:rsidRDefault="00FC2921" w:rsidP="00FC2921">
      <w:pPr>
        <w:rPr>
          <w:rFonts w:ascii="黑体" w:eastAsia="黑体" w:hint="eastAsia"/>
          <w:sz w:val="24"/>
        </w:rPr>
      </w:pPr>
    </w:p>
    <w:p w14:paraId="4A01D268" w14:textId="77777777" w:rsidR="00FC2921" w:rsidRPr="000354E1" w:rsidRDefault="00FC2921" w:rsidP="00FC2921">
      <w:pPr>
        <w:rPr>
          <w:rFonts w:ascii="黑体" w:eastAsia="黑体" w:hint="eastAsia"/>
          <w:sz w:val="24"/>
        </w:rPr>
      </w:pPr>
      <w:r w:rsidRPr="000354E1">
        <w:rPr>
          <w:rFonts w:ascii="黑体" w:eastAsia="黑体" w:hint="eastAsia"/>
          <w:sz w:val="24"/>
        </w:rPr>
        <w:t>10月4日，陳去病在蘇州病逝，享年五十九歲。</w:t>
      </w:r>
    </w:p>
    <w:p w14:paraId="42F1BEB7" w14:textId="77777777" w:rsidR="00FC2921" w:rsidRPr="000354E1" w:rsidRDefault="00FC2921" w:rsidP="00FC2921">
      <w:pPr>
        <w:rPr>
          <w:rFonts w:ascii="黑体" w:eastAsia="黑体" w:hint="eastAsia"/>
          <w:sz w:val="24"/>
        </w:rPr>
      </w:pPr>
    </w:p>
    <w:p w14:paraId="4F2E51A4" w14:textId="77777777" w:rsidR="00FC2921" w:rsidRPr="000354E1" w:rsidRDefault="00FC2921" w:rsidP="00FC2921">
      <w:pPr>
        <w:rPr>
          <w:rFonts w:ascii="黑体" w:eastAsia="黑体" w:hint="eastAsia"/>
          <w:sz w:val="24"/>
        </w:rPr>
      </w:pPr>
      <w:r w:rsidRPr="000354E1">
        <w:rPr>
          <w:rFonts w:ascii="黑体" w:eastAsia="黑体" w:hint="eastAsia"/>
          <w:sz w:val="24"/>
        </w:rPr>
        <w:t>遷居薩坡賽路207號（今淡水路219號）陸抑非寓所二樓廂房。</w:t>
      </w:r>
    </w:p>
    <w:p w14:paraId="3EFECE47" w14:textId="77777777" w:rsidR="00FC2921" w:rsidRDefault="00FC2921" w:rsidP="00FC2921">
      <w:pPr>
        <w:rPr>
          <w:rFonts w:hint="eastAsia"/>
        </w:rPr>
      </w:pPr>
      <w:r>
        <w:rPr>
          <w:rFonts w:hint="eastAsia"/>
        </w:rPr>
        <w:t>與林散之：“散之先生大鑒：……</w:t>
      </w:r>
      <w:r w:rsidR="00B506C6">
        <w:rPr>
          <w:rFonts w:hint="eastAsia"/>
        </w:rPr>
        <w:t>惟</w:t>
      </w:r>
      <w:r>
        <w:rPr>
          <w:rFonts w:hint="eastAsia"/>
        </w:rPr>
        <w:t>鄙人自去秋偕友人入蜀，擬瞻峨嵋、青城諸勝，今得詩料畫稿尚多，秋凉即行回滬。……滬寓遷薩坡賽路二○七號。順此，祗候道綏。黄賓虹頓首。兒輩隨拜。”</w:t>
      </w:r>
    </w:p>
    <w:p w14:paraId="503C617E" w14:textId="77777777" w:rsidR="00FC2921" w:rsidRDefault="00FC2921" w:rsidP="00FC2921">
      <w:pPr>
        <w:rPr>
          <w:rFonts w:hint="eastAsia"/>
        </w:rPr>
      </w:pPr>
      <w:r>
        <w:rPr>
          <w:rFonts w:hint="eastAsia"/>
        </w:rPr>
        <w:t>陸公望《先父陸抑非與黄賓虹的一段軼聞》：“時值</w:t>
      </w:r>
      <w:r>
        <w:rPr>
          <w:rFonts w:hint="eastAsia"/>
        </w:rPr>
        <w:t>1934</w:t>
      </w:r>
      <w:r>
        <w:rPr>
          <w:rFonts w:hint="eastAsia"/>
        </w:rPr>
        <w:t>（按：當爲</w:t>
      </w:r>
      <w:r>
        <w:rPr>
          <w:rFonts w:hint="eastAsia"/>
        </w:rPr>
        <w:t>1933</w:t>
      </w:r>
      <w:r>
        <w:rPr>
          <w:rFonts w:hint="eastAsia"/>
        </w:rPr>
        <w:t>）年末，母親懷孕我的那年。黄賓虹先生偕夫人寄居我父親所居住的上海薩坡賽路二○七號（今淡水路二一九號）二樓廂房内。我父母親住在樓下。在此前賓虹老人曾住隔壁的西成里，因爲與朋友交往不便，故搬到我父母所居的沿街房屋内住。有一件往事極爲有趣，現記述</w:t>
      </w:r>
      <w:r w:rsidR="00BB6F8C">
        <w:rPr>
          <w:rFonts w:hint="eastAsia"/>
        </w:rPr>
        <w:t>於</w:t>
      </w:r>
      <w:r>
        <w:rPr>
          <w:rFonts w:hint="eastAsia"/>
        </w:rPr>
        <w:t>後。當時我父親年僅二十六歲，除了繪畫外，已在上海美專、新華藝專等美術學校教課了。由</w:t>
      </w:r>
      <w:r w:rsidR="00BB6F8C">
        <w:rPr>
          <w:rFonts w:hint="eastAsia"/>
        </w:rPr>
        <w:t>於</w:t>
      </w:r>
      <w:r>
        <w:rPr>
          <w:rFonts w:hint="eastAsia"/>
        </w:rPr>
        <w:t>父親年輕時以畫工筆畫爲主，所用毛筆須筆鋒較細，因此不少用久之禿筆就束之高閣放在大筆筒内了。而黄賓虹先生却正需用這些禿筆來繪山水畫很得心應手。爲此，他老人家通過其夫人向我母親索些我父親已用過的禿筆給他畫山水，我父親欣然答應，即刻給了他一大把禿筆。黄先生高興之餘，便告我母親，請父親上樓觀看他所畫的山水畫稿，他老人家說：你看看我畫的這些山水尺册及牆上掛的山水條幅，你如喜歡，儘管取走好了。父親當時年齡與賓虹先生相差四十三歲，他很敬重黄先生，以長者稱謂之。父親很不好意思，僅取走了兩張小尺册（其中一幅目前留在我處，上面還配了馬一浮先生詩堂）。事後，黄賓虹先生講</w:t>
      </w:r>
      <w:r w:rsidR="00411053">
        <w:rPr>
          <w:rFonts w:hint="eastAsia"/>
        </w:rPr>
        <w:t>小陸先生年輕，不懂得我的畫，他如果拿去兩部尺册我才高興哩！”（美術報</w:t>
      </w:r>
      <w:r>
        <w:rPr>
          <w:rFonts w:hint="eastAsia"/>
        </w:rPr>
        <w:t>）</w:t>
      </w:r>
    </w:p>
    <w:p w14:paraId="37750799" w14:textId="77777777" w:rsidR="000354E1" w:rsidRDefault="000354E1" w:rsidP="00FC2921">
      <w:pPr>
        <w:rPr>
          <w:rFonts w:hint="eastAsia"/>
        </w:rPr>
      </w:pPr>
    </w:p>
    <w:p w14:paraId="1FB156D8" w14:textId="77777777" w:rsidR="000354E1" w:rsidRPr="000354E1" w:rsidRDefault="000354E1" w:rsidP="000354E1">
      <w:pPr>
        <w:rPr>
          <w:rFonts w:ascii="黑体" w:eastAsia="黑体" w:hAnsi="宋体" w:hint="eastAsia"/>
          <w:sz w:val="24"/>
          <w:lang w:eastAsia="zh-TW"/>
        </w:rPr>
      </w:pPr>
      <w:r w:rsidRPr="000354E1">
        <w:rPr>
          <w:rFonts w:ascii="黑体" w:eastAsia="黑体" w:hAnsi="宋体" w:hint="eastAsia"/>
          <w:sz w:val="24"/>
          <w:lang w:eastAsia="zh-TW"/>
        </w:rPr>
        <w:t>10月15日，劉獅個展在法國圖書館開幕，下午與文藝春秋會同人一起參觀畫展。</w:t>
      </w:r>
    </w:p>
    <w:p w14:paraId="715D6346" w14:textId="77777777" w:rsidR="000354E1" w:rsidRPr="000354E1" w:rsidRDefault="000354E1" w:rsidP="000354E1">
      <w:pPr>
        <w:rPr>
          <w:rFonts w:ascii="宋体" w:hAnsi="宋体"/>
          <w:szCs w:val="21"/>
          <w:lang w:eastAsia="zh-TW"/>
        </w:rPr>
      </w:pPr>
      <w:r w:rsidRPr="000354E1">
        <w:rPr>
          <w:rFonts w:ascii="宋体" w:hAnsi="宋体" w:hint="eastAsia"/>
          <w:szCs w:val="21"/>
          <w:lang w:eastAsia="zh-TW"/>
        </w:rPr>
        <w:t>《劉獅個展昨開幕》：“名畫家劉海粟之令姪劉獅君於十月十五日起，假環龍路十一號法國圖書館開個人展覽會，陳列東渡歸來傑作數十件，琳琅滿壁，美不勝收。第一日參觀者中外來賓三百餘人，日法新聞記者爭索劉氏近來傑作畫片等。下午四時文</w:t>
      </w:r>
      <w:r>
        <w:rPr>
          <w:rFonts w:ascii="宋体" w:hAnsi="宋体" w:hint="eastAsia"/>
          <w:szCs w:val="21"/>
          <w:lang w:eastAsia="zh-TW"/>
        </w:rPr>
        <w:t>藝春秋會全體亦前往參加，到會者有劉海粟夫婦、章衣萍、吳曙天、林衆</w:t>
      </w:r>
      <w:r w:rsidRPr="000354E1">
        <w:rPr>
          <w:rFonts w:ascii="宋体" w:hAnsi="宋体" w:hint="eastAsia"/>
          <w:szCs w:val="21"/>
          <w:lang w:eastAsia="zh-TW"/>
        </w:rPr>
        <w:t>可、徐則驤、徐澤予、</w:t>
      </w:r>
      <w:r w:rsidR="00E64B17">
        <w:rPr>
          <w:rFonts w:ascii="宋体" w:hAnsi="宋体" w:hint="eastAsia"/>
          <w:szCs w:val="21"/>
          <w:lang w:eastAsia="zh-TW"/>
        </w:rPr>
        <w:t>黄</w:t>
      </w:r>
      <w:r w:rsidRPr="000354E1">
        <w:rPr>
          <w:rFonts w:ascii="宋体" w:hAnsi="宋体" w:hint="eastAsia"/>
          <w:szCs w:val="21"/>
          <w:lang w:eastAsia="zh-TW"/>
        </w:rPr>
        <w:t>賓虹、張辰伯、傅雷、</w:t>
      </w:r>
      <w:r w:rsidR="00A407E2">
        <w:rPr>
          <w:rFonts w:ascii="宋体" w:hAnsi="宋体" w:hint="eastAsia"/>
          <w:szCs w:val="21"/>
          <w:lang w:eastAsia="zh-TW"/>
        </w:rPr>
        <w:t>宋邦幹等六十餘人。席間對於劉劉獅藝術一致讚美，推為藝林後起之秀</w:t>
      </w:r>
      <w:r w:rsidR="00A407E2" w:rsidRPr="00A407E2">
        <w:rPr>
          <w:rFonts w:ascii="宋体" w:hAnsi="宋体" w:hint="eastAsia"/>
          <w:color w:val="FF0000"/>
          <w:szCs w:val="21"/>
          <w:highlight w:val="yellow"/>
        </w:rPr>
        <w:t>云</w:t>
      </w:r>
      <w:r w:rsidRPr="000354E1">
        <w:rPr>
          <w:rFonts w:ascii="宋体" w:hAnsi="宋体" w:hint="eastAsia"/>
          <w:szCs w:val="21"/>
          <w:lang w:eastAsia="zh-TW"/>
        </w:rPr>
        <w:t>。”（</w:t>
      </w:r>
      <w:r w:rsidRPr="000354E1">
        <w:rPr>
          <w:rFonts w:ascii="宋体" w:hAnsi="宋体"/>
          <w:szCs w:val="21"/>
          <w:lang w:eastAsia="zh-TW"/>
        </w:rPr>
        <w:t>10</w:t>
      </w:r>
      <w:r w:rsidRPr="000354E1">
        <w:rPr>
          <w:rFonts w:ascii="宋体" w:hAnsi="宋体" w:hint="eastAsia"/>
          <w:szCs w:val="21"/>
          <w:lang w:eastAsia="zh-TW"/>
        </w:rPr>
        <w:t>月</w:t>
      </w:r>
      <w:r w:rsidRPr="000354E1">
        <w:rPr>
          <w:rFonts w:ascii="宋体" w:hAnsi="宋体"/>
          <w:szCs w:val="21"/>
          <w:lang w:eastAsia="zh-TW"/>
        </w:rPr>
        <w:t>16</w:t>
      </w:r>
      <w:r w:rsidRPr="000354E1">
        <w:rPr>
          <w:rFonts w:ascii="宋体" w:hAnsi="宋体" w:hint="eastAsia"/>
          <w:szCs w:val="21"/>
          <w:lang w:eastAsia="zh-TW"/>
        </w:rPr>
        <w:t>日時事新報）</w:t>
      </w:r>
    </w:p>
    <w:p w14:paraId="26B66739" w14:textId="77777777" w:rsidR="000354E1" w:rsidRPr="000354E1" w:rsidRDefault="000354E1" w:rsidP="000354E1">
      <w:pPr>
        <w:rPr>
          <w:rFonts w:ascii="宋体" w:hAnsi="宋体" w:hint="eastAsia"/>
          <w:szCs w:val="21"/>
          <w:lang w:eastAsia="zh-TW"/>
        </w:rPr>
      </w:pPr>
    </w:p>
    <w:p w14:paraId="3EA2B3AC" w14:textId="77777777" w:rsidR="000354E1" w:rsidRPr="000354E1" w:rsidRDefault="000354E1" w:rsidP="000354E1">
      <w:pPr>
        <w:rPr>
          <w:rFonts w:ascii="黑体" w:eastAsia="黑体" w:hAnsi="宋体" w:hint="eastAsia"/>
          <w:sz w:val="24"/>
          <w:lang w:eastAsia="zh-TW"/>
        </w:rPr>
      </w:pPr>
      <w:r w:rsidRPr="000354E1">
        <w:rPr>
          <w:rFonts w:ascii="黑体" w:eastAsia="黑体" w:hAnsi="宋体" w:hint="eastAsia"/>
          <w:sz w:val="24"/>
          <w:lang w:eastAsia="zh-TW"/>
        </w:rPr>
        <w:t>10月20</w:t>
      </w:r>
      <w:r>
        <w:rPr>
          <w:rFonts w:ascii="黑体" w:eastAsia="黑体" w:hAnsi="宋体" w:hint="eastAsia"/>
          <w:sz w:val="24"/>
          <w:lang w:eastAsia="zh-TW"/>
        </w:rPr>
        <w:t>日，顧蔭亭招餐劉海粟寓，</w:t>
      </w:r>
      <w:r w:rsidRPr="000354E1">
        <w:rPr>
          <w:rFonts w:ascii="黑体" w:eastAsia="黑体" w:hAnsi="宋体" w:hint="eastAsia"/>
          <w:sz w:val="24"/>
          <w:lang w:eastAsia="zh-TW"/>
        </w:rPr>
        <w:t>座有</w:t>
      </w:r>
      <w:r w:rsidR="00E64B17">
        <w:rPr>
          <w:rFonts w:ascii="黑体" w:eastAsia="黑体" w:hAnsi="宋体" w:hint="eastAsia"/>
          <w:sz w:val="24"/>
          <w:lang w:eastAsia="zh-TW"/>
        </w:rPr>
        <w:t>黄</w:t>
      </w:r>
      <w:r w:rsidRPr="000354E1">
        <w:rPr>
          <w:rFonts w:ascii="黑体" w:eastAsia="黑体" w:hAnsi="宋体" w:hint="eastAsia"/>
          <w:sz w:val="24"/>
          <w:lang w:eastAsia="zh-TW"/>
        </w:rPr>
        <w:t>炎培、王濟遠等。</w:t>
      </w:r>
    </w:p>
    <w:p w14:paraId="02D3AFA5" w14:textId="77777777" w:rsidR="000354E1" w:rsidRPr="000354E1" w:rsidRDefault="000354E1" w:rsidP="000354E1">
      <w:pPr>
        <w:rPr>
          <w:rFonts w:ascii="宋体" w:hAnsi="宋体" w:hint="eastAsia"/>
          <w:szCs w:val="21"/>
          <w:lang w:eastAsia="zh-TW"/>
        </w:rPr>
      </w:pPr>
      <w:r w:rsidRPr="000354E1">
        <w:rPr>
          <w:rFonts w:ascii="宋体" w:hAnsi="宋体" w:hint="eastAsia"/>
          <w:szCs w:val="21"/>
          <w:lang w:eastAsia="zh-TW"/>
        </w:rPr>
        <w:t>《</w:t>
      </w:r>
      <w:r w:rsidR="00E64B17">
        <w:rPr>
          <w:rFonts w:ascii="宋体" w:hAnsi="宋体" w:hint="eastAsia"/>
          <w:szCs w:val="21"/>
          <w:lang w:eastAsia="zh-TW"/>
        </w:rPr>
        <w:t>黄</w:t>
      </w:r>
      <w:r w:rsidRPr="000354E1">
        <w:rPr>
          <w:rFonts w:ascii="宋体" w:hAnsi="宋体" w:hint="eastAsia"/>
          <w:szCs w:val="21"/>
          <w:lang w:eastAsia="zh-TW"/>
        </w:rPr>
        <w:t>炎培日記》同日條：“顧蔭亭招餐海粟家，同座</w:t>
      </w:r>
      <w:r w:rsidR="00E64B17">
        <w:rPr>
          <w:rFonts w:ascii="宋体" w:hAnsi="宋体" w:hint="eastAsia"/>
          <w:szCs w:val="21"/>
          <w:lang w:eastAsia="zh-TW"/>
        </w:rPr>
        <w:t>黄</w:t>
      </w:r>
      <w:r w:rsidRPr="000354E1">
        <w:rPr>
          <w:rFonts w:ascii="宋体" w:hAnsi="宋体" w:hint="eastAsia"/>
          <w:szCs w:val="21"/>
          <w:lang w:eastAsia="zh-TW"/>
        </w:rPr>
        <w:t>賓虹、王濟遠等。”</w:t>
      </w:r>
    </w:p>
    <w:p w14:paraId="0E05FE79" w14:textId="77777777" w:rsidR="000354E1" w:rsidRPr="000354E1" w:rsidRDefault="000354E1" w:rsidP="000354E1">
      <w:pPr>
        <w:rPr>
          <w:rFonts w:ascii="宋体" w:hAnsi="宋体" w:hint="eastAsia"/>
          <w:szCs w:val="21"/>
          <w:lang w:eastAsia="zh-TW"/>
        </w:rPr>
      </w:pPr>
    </w:p>
    <w:p w14:paraId="17001DE9" w14:textId="77777777" w:rsidR="00FC2921" w:rsidRPr="000354E1" w:rsidRDefault="00FC2921" w:rsidP="00FC2921">
      <w:pPr>
        <w:rPr>
          <w:rFonts w:ascii="黑体" w:eastAsia="黑体" w:hint="eastAsia"/>
          <w:sz w:val="24"/>
          <w:lang w:eastAsia="zh-TW"/>
        </w:rPr>
      </w:pPr>
      <w:r w:rsidRPr="000354E1">
        <w:rPr>
          <w:rFonts w:ascii="黑体" w:eastAsia="黑体" w:hint="eastAsia"/>
          <w:sz w:val="24"/>
          <w:lang w:eastAsia="zh-TW"/>
        </w:rPr>
        <w:t>初秋，國立暨南大學中國畫研究會會長劉作籌、文學院助教蘇乾英持函來寓聘請為該會山水畫導師，每週至蓮韜館授課一次。</w:t>
      </w:r>
    </w:p>
    <w:p w14:paraId="7A8835BA" w14:textId="77777777" w:rsidR="00FC2921" w:rsidRDefault="00FC2921" w:rsidP="00FC2921">
      <w:pPr>
        <w:rPr>
          <w:rFonts w:hint="eastAsia"/>
        </w:rPr>
      </w:pPr>
      <w:r>
        <w:rPr>
          <w:rFonts w:hint="eastAsia"/>
        </w:rPr>
        <w:t>蘇乾英與汪聰書：“</w:t>
      </w:r>
      <w:r>
        <w:rPr>
          <w:rFonts w:hint="eastAsia"/>
        </w:rPr>
        <w:t>1933</w:t>
      </w:r>
      <w:r>
        <w:rPr>
          <w:rFonts w:hint="eastAsia"/>
        </w:rPr>
        <w:t>年秋，國立暨南大學國畫研究會會長劉作籌、文學院助教蘇乾英，因文學院長陳中凡之介，至薩坡賽路黄先生寓所邀請先生任該校國畫研究會山水畫導師，先生欣然應允。”</w:t>
      </w:r>
    </w:p>
    <w:p w14:paraId="568228B7" w14:textId="77777777" w:rsidR="00FC2921" w:rsidRDefault="00FC2921" w:rsidP="00FC2921">
      <w:pPr>
        <w:rPr>
          <w:rFonts w:hint="eastAsia"/>
        </w:rPr>
      </w:pPr>
      <w:r>
        <w:rPr>
          <w:rFonts w:hint="eastAsia"/>
        </w:rPr>
        <w:t>汪聰老人與筆者：“劉作籌是名，君量是賓老在暨南時為他取的號（字）。此條（指蘇乾英與汪聰書附條）係乾英教授寫來，記得</w:t>
      </w:r>
      <w:r>
        <w:rPr>
          <w:rFonts w:hint="eastAsia"/>
        </w:rPr>
        <w:t>1933</w:t>
      </w:r>
      <w:r>
        <w:rPr>
          <w:rFonts w:hint="eastAsia"/>
        </w:rPr>
        <w:t>年一條有陳景昭……據蘇乾老說，當時陳已離暨南，是他與劉君量同去邀請的，月薪四十元，每週二小時，汽車接送，聘書上均有寫明，應是可信的。”</w:t>
      </w:r>
    </w:p>
    <w:p w14:paraId="5A60CFF7" w14:textId="77777777" w:rsidR="00FC2921" w:rsidRDefault="00FC2921" w:rsidP="00FC2921">
      <w:pPr>
        <w:rPr>
          <w:rFonts w:hint="eastAsia"/>
        </w:rPr>
      </w:pPr>
      <w:r>
        <w:rPr>
          <w:rFonts w:hint="eastAsia"/>
        </w:rPr>
        <w:t>按：劉作籌（</w:t>
      </w:r>
      <w:r w:rsidR="000354E1">
        <w:rPr>
          <w:rFonts w:hint="eastAsia"/>
        </w:rPr>
        <w:t>191</w:t>
      </w:r>
      <w:r>
        <w:rPr>
          <w:rFonts w:hint="eastAsia"/>
        </w:rPr>
        <w:t>1</w:t>
      </w:r>
      <w:r>
        <w:rPr>
          <w:rFonts w:hint="eastAsia"/>
        </w:rPr>
        <w:t>—</w:t>
      </w:r>
      <w:r>
        <w:rPr>
          <w:rFonts w:hint="eastAsia"/>
        </w:rPr>
        <w:t>1993</w:t>
      </w:r>
      <w:r>
        <w:rPr>
          <w:rFonts w:hint="eastAsia"/>
        </w:rPr>
        <w:t>），字君量，齋名“虛白齋”，廣東潮安人。朱錦鸞《黄賓虹與劉作籌》云：“劉氏九歲隨母親移居新加坡。</w:t>
      </w:r>
      <w:r>
        <w:rPr>
          <w:rFonts w:hint="eastAsia"/>
        </w:rPr>
        <w:t>1926</w:t>
      </w:r>
      <w:r>
        <w:rPr>
          <w:rFonts w:hint="eastAsia"/>
        </w:rPr>
        <w:t>年完成小學教育即被送往上海，就讀</w:t>
      </w:r>
      <w:r w:rsidR="00BB6F8C">
        <w:rPr>
          <w:rFonts w:hint="eastAsia"/>
        </w:rPr>
        <w:t>於</w:t>
      </w:r>
      <w:r>
        <w:rPr>
          <w:rFonts w:hint="eastAsia"/>
        </w:rPr>
        <w:t>暨南大學附屬中學。期間他從學</w:t>
      </w:r>
      <w:r w:rsidR="00BB6F8C">
        <w:rPr>
          <w:rFonts w:hint="eastAsia"/>
        </w:rPr>
        <w:t>於</w:t>
      </w:r>
      <w:r>
        <w:rPr>
          <w:rFonts w:hint="eastAsia"/>
        </w:rPr>
        <w:t>花鳥畫家謝公展，又隨黄賓虹習山水畫。據劉作籌憶述：‘迨回國負笈暨南大學，課餘篤志繪事，初從丹徒謝公展先生習花卉，繼從歙縣黄賓虹先生習山水，獲侍游居，親承善誘。黄師口傳手授，理法精詳，復時出前賢真蹟，講解析疑，探索參悟，潛心研習，寒暑不廢，</w:t>
      </w:r>
      <w:r w:rsidR="00BB6F8C">
        <w:rPr>
          <w:rFonts w:hint="eastAsia"/>
        </w:rPr>
        <w:t>於</w:t>
      </w:r>
      <w:r>
        <w:rPr>
          <w:rFonts w:hint="eastAsia"/>
        </w:rPr>
        <w:t>是漸窺筆墨之奥，始解鑒賞之樂，</w:t>
      </w:r>
      <w:r w:rsidR="00E36BB6">
        <w:rPr>
          <w:rFonts w:hint="eastAsia"/>
        </w:rPr>
        <w:t>啟</w:t>
      </w:r>
      <w:r>
        <w:rPr>
          <w:rFonts w:hint="eastAsia"/>
        </w:rPr>
        <w:t>迪收藏，實由此始。’在黄賓虹的誘導下，劉氏對鑒賞中國書畫的興趣日濃，</w:t>
      </w:r>
      <w:r w:rsidR="00BB6F8C">
        <w:rPr>
          <w:rFonts w:hint="eastAsia"/>
        </w:rPr>
        <w:t>並</w:t>
      </w:r>
      <w:r>
        <w:rPr>
          <w:rFonts w:hint="eastAsia"/>
        </w:rPr>
        <w:t>以有限的資財，開始購藏中國書畫。劉氏在</w:t>
      </w:r>
      <w:r>
        <w:rPr>
          <w:rFonts w:hint="eastAsia"/>
        </w:rPr>
        <w:t>1936</w:t>
      </w:r>
      <w:r>
        <w:rPr>
          <w:rFonts w:hint="eastAsia"/>
        </w:rPr>
        <w:t>年</w:t>
      </w:r>
      <w:r w:rsidR="00BB6F8C">
        <w:rPr>
          <w:rFonts w:hint="eastAsia"/>
        </w:rPr>
        <w:t>於</w:t>
      </w:r>
      <w:r>
        <w:rPr>
          <w:rFonts w:hint="eastAsia"/>
        </w:rPr>
        <w:t>暨南大學取得經濟學士學位。其後回鄉結婚，再返新加坡營商。在獅城期間，劉氏與黄賓虹交往不間。……</w:t>
      </w:r>
      <w:r>
        <w:rPr>
          <w:rFonts w:hint="eastAsia"/>
        </w:rPr>
        <w:t>1949</w:t>
      </w:r>
      <w:r>
        <w:rPr>
          <w:rFonts w:hint="eastAsia"/>
        </w:rPr>
        <w:t>年，劉作籌到香港任四海通銀行經理。期間劉氏目睹大批自内地到香港難民，其中</w:t>
      </w:r>
      <w:r w:rsidR="00BB6F8C">
        <w:rPr>
          <w:rFonts w:hint="eastAsia"/>
        </w:rPr>
        <w:t>並</w:t>
      </w:r>
      <w:r>
        <w:rPr>
          <w:rFonts w:hint="eastAsia"/>
        </w:rPr>
        <w:t>携有珍貴的中國文物。這些屬國家級的文物大多為日本人或歐美藏家收購。有見及此，劉氏再興蒐藏中國書畫之念，希望這些重要的中國文物留</w:t>
      </w:r>
      <w:r w:rsidR="00BB6F8C">
        <w:rPr>
          <w:rFonts w:hint="eastAsia"/>
        </w:rPr>
        <w:t>於</w:t>
      </w:r>
      <w:r>
        <w:rPr>
          <w:rFonts w:hint="eastAsia"/>
        </w:rPr>
        <w:t>國人手中，不致流散海外。其後劉氏得清代書法家伊秉綬書‘虛白’横匾，因而將其逾千件中國書畫藏品命名為‘虛白齋藏中國書畫’。……</w:t>
      </w:r>
      <w:r>
        <w:rPr>
          <w:rFonts w:hint="eastAsia"/>
        </w:rPr>
        <w:t>1991</w:t>
      </w:r>
      <w:r>
        <w:rPr>
          <w:rFonts w:hint="eastAsia"/>
        </w:rPr>
        <w:t>年，劉作籌先生將其‘虛白齋藏中國書畫’慨贈香港藝術館，供公衆欣賞。”暨大中國畫研究會有無會長之設不詳，而劉作籌被選為幹事却有據可查。</w:t>
      </w:r>
      <w:r>
        <w:rPr>
          <w:rFonts w:hint="eastAsia"/>
        </w:rPr>
        <w:t>1930</w:t>
      </w:r>
      <w:r>
        <w:rPr>
          <w:rFonts w:hint="eastAsia"/>
        </w:rPr>
        <w:t>年</w:t>
      </w:r>
      <w:r>
        <w:rPr>
          <w:rFonts w:hint="eastAsia"/>
        </w:rPr>
        <w:t>11</w:t>
      </w:r>
      <w:r>
        <w:rPr>
          <w:rFonts w:hint="eastAsia"/>
        </w:rPr>
        <w:t>月</w:t>
      </w:r>
      <w:r>
        <w:rPr>
          <w:rFonts w:hint="eastAsia"/>
        </w:rPr>
        <w:t>12</w:t>
      </w:r>
      <w:r>
        <w:rPr>
          <w:rFonts w:hint="eastAsia"/>
        </w:rPr>
        <w:t>日《申報》有一則</w:t>
      </w:r>
      <w:r w:rsidR="004C1606">
        <w:rPr>
          <w:rFonts w:hint="eastAsia"/>
        </w:rPr>
        <w:t>報導</w:t>
      </w:r>
      <w:r>
        <w:rPr>
          <w:rFonts w:hint="eastAsia"/>
        </w:rPr>
        <w:t>提及劉作籌被選為幹事的事：“暨大中國畫研究會成立已歷三載，過去成績之可觀，早已馳譽藝林。現該會仍由名畫家謝公展氏擔任指導，會員數達三十餘人，頗多天才，能</w:t>
      </w:r>
      <w:r w:rsidR="00BB6F8C">
        <w:rPr>
          <w:rFonts w:hint="eastAsia"/>
        </w:rPr>
        <w:t>於</w:t>
      </w:r>
      <w:r>
        <w:rPr>
          <w:rFonts w:hint="eastAsia"/>
        </w:rPr>
        <w:t>風格上別闢一徑。刻正籌備作品展覽會，以公諸（之）</w:t>
      </w:r>
      <w:r w:rsidR="00BB6F8C">
        <w:rPr>
          <w:rFonts w:hint="eastAsia"/>
        </w:rPr>
        <w:t>於</w:t>
      </w:r>
      <w:r>
        <w:rPr>
          <w:rFonts w:hint="eastAsia"/>
        </w:rPr>
        <w:t>愛好藝術者。又該會現改選曾迅、劉作籌為幹事，陳景昭為文書，協辦一切會務。”劉作籌與蘇乾英執聘書造訪時黄賓虹居薩坡賽路（今淡水路），尚未遷居西門路二一六號，可知是在九、十月份。當時黄賓虹蜀游歸滬不久，已由張善孖寓遷居陸抑非寓樓上。</w:t>
      </w:r>
    </w:p>
    <w:p w14:paraId="4F172E9D" w14:textId="77777777" w:rsidR="00FC2921" w:rsidRDefault="00FC2921" w:rsidP="00FC2921"/>
    <w:p w14:paraId="47642EDA" w14:textId="77777777" w:rsidR="00FC2921" w:rsidRPr="00EC2EB1" w:rsidRDefault="00FC2921" w:rsidP="00FC2921">
      <w:pPr>
        <w:rPr>
          <w:rFonts w:ascii="黑体" w:eastAsia="黑体" w:hint="eastAsia"/>
          <w:sz w:val="24"/>
        </w:rPr>
      </w:pPr>
      <w:r w:rsidRPr="00EC2EB1">
        <w:rPr>
          <w:rFonts w:ascii="黑体" w:eastAsia="黑体" w:hint="eastAsia"/>
          <w:sz w:val="24"/>
        </w:rPr>
        <w:t>仲秋，許承堯介紹程嘯天拜師習畫。</w:t>
      </w:r>
    </w:p>
    <w:p w14:paraId="696637A9" w14:textId="77777777" w:rsidR="00FC2921" w:rsidRDefault="00FC2921" w:rsidP="00FC2921">
      <w:pPr>
        <w:rPr>
          <w:rFonts w:hint="eastAsia"/>
        </w:rPr>
      </w:pPr>
      <w:r>
        <w:rPr>
          <w:rFonts w:hint="eastAsia"/>
        </w:rPr>
        <w:t>程嘯天題自作畫：“癸酉秋仲，擬梅道人意，時客楓溪，意欲一登梅花庵拜道人之墓，故來此耳。古歙嘯天程岳。”（</w:t>
      </w:r>
      <w:r>
        <w:rPr>
          <w:rFonts w:hint="eastAsia"/>
        </w:rPr>
        <w:t>12</w:t>
      </w:r>
      <w:r>
        <w:rPr>
          <w:rFonts w:hint="eastAsia"/>
        </w:rPr>
        <w:t>月</w:t>
      </w:r>
      <w:r>
        <w:rPr>
          <w:rFonts w:hint="eastAsia"/>
        </w:rPr>
        <w:t>14</w:t>
      </w:r>
      <w:r w:rsidR="007E49C2">
        <w:rPr>
          <w:rFonts w:hint="eastAsia"/>
        </w:rPr>
        <w:t>日申報</w:t>
      </w:r>
      <w:r>
        <w:rPr>
          <w:rFonts w:hint="eastAsia"/>
        </w:rPr>
        <w:t>）</w:t>
      </w:r>
    </w:p>
    <w:p w14:paraId="11723FC4" w14:textId="77777777" w:rsidR="00FC2921" w:rsidRDefault="00FC2921" w:rsidP="00FC2921">
      <w:pPr>
        <w:rPr>
          <w:rFonts w:hint="eastAsia"/>
        </w:rPr>
      </w:pPr>
      <w:r>
        <w:rPr>
          <w:rFonts w:hint="eastAsia"/>
        </w:rPr>
        <w:t>許承堯書：“鄉人程仲芳有志畫學，前從楓涇錢伯英游，仰慕高名，願隸門下，託渭占、墨西與弟言，為之作介，束脩由其自陳，願進而教之為幸。餘別</w:t>
      </w:r>
      <w:r w:rsidR="00E36BB6">
        <w:rPr>
          <w:rFonts w:hint="eastAsia"/>
        </w:rPr>
        <w:t>啟</w:t>
      </w:r>
      <w:r>
        <w:rPr>
          <w:rFonts w:hint="eastAsia"/>
        </w:rPr>
        <w:t>。手上賓虹吾兄，弟承堯頓首。”</w:t>
      </w:r>
    </w:p>
    <w:p w14:paraId="6704EEDC" w14:textId="77777777" w:rsidR="00FC2921" w:rsidRDefault="00FC2921" w:rsidP="00FC2921">
      <w:pPr>
        <w:rPr>
          <w:rFonts w:hint="eastAsia"/>
        </w:rPr>
      </w:pPr>
      <w:r>
        <w:rPr>
          <w:rFonts w:hint="eastAsia"/>
        </w:rPr>
        <w:t>按：楓涇，今屬上海，位</w:t>
      </w:r>
      <w:r w:rsidR="00BB6F8C">
        <w:rPr>
          <w:rFonts w:hint="eastAsia"/>
        </w:rPr>
        <w:t>於</w:t>
      </w:r>
      <w:r>
        <w:rPr>
          <w:rFonts w:hint="eastAsia"/>
        </w:rPr>
        <w:t>上海、嘉善交界處。</w:t>
      </w:r>
    </w:p>
    <w:p w14:paraId="434C51A7" w14:textId="77777777" w:rsidR="00F962AC" w:rsidRDefault="00F962AC" w:rsidP="00FC2921">
      <w:pPr>
        <w:rPr>
          <w:rFonts w:hint="eastAsia"/>
        </w:rPr>
      </w:pPr>
    </w:p>
    <w:p w14:paraId="61E54470" w14:textId="77777777" w:rsidR="00F962AC" w:rsidRPr="00280767" w:rsidRDefault="00280767" w:rsidP="00FC2921">
      <w:pPr>
        <w:rPr>
          <w:rFonts w:ascii="黑体" w:eastAsia="黑体" w:hAnsi="宋体" w:hint="eastAsia"/>
          <w:sz w:val="24"/>
        </w:rPr>
      </w:pPr>
      <w:r>
        <w:rPr>
          <w:rFonts w:ascii="黑体" w:eastAsia="黑体" w:hAnsi="宋体" w:hint="eastAsia"/>
          <w:sz w:val="24"/>
          <w:lang w:eastAsia="zh-TW"/>
        </w:rPr>
        <w:t>初冬，為姚石子作《蜀</w:t>
      </w:r>
      <w:r>
        <w:rPr>
          <w:rFonts w:ascii="黑体" w:eastAsia="黑体" w:hAnsi="宋体" w:hint="eastAsia"/>
          <w:sz w:val="24"/>
        </w:rPr>
        <w:t>游</w:t>
      </w:r>
      <w:r>
        <w:rPr>
          <w:rFonts w:ascii="黑体" w:eastAsia="黑体" w:hAnsi="宋体" w:hint="eastAsia"/>
          <w:sz w:val="24"/>
          <w:lang w:eastAsia="zh-TW"/>
        </w:rPr>
        <w:t>山水</w:t>
      </w:r>
      <w:r>
        <w:rPr>
          <w:rFonts w:ascii="黑体" w:eastAsia="黑体" w:hAnsi="宋体" w:hint="eastAsia"/>
          <w:sz w:val="24"/>
        </w:rPr>
        <w:t>册</w:t>
      </w:r>
      <w:r w:rsidRPr="00280767">
        <w:rPr>
          <w:rFonts w:ascii="黑体" w:eastAsia="黑体" w:hAnsi="宋体" w:hint="eastAsia"/>
          <w:sz w:val="24"/>
          <w:lang w:eastAsia="zh-TW"/>
        </w:rPr>
        <w:t>》。</w:t>
      </w:r>
    </w:p>
    <w:p w14:paraId="337F758C" w14:textId="77777777" w:rsidR="00F962AC" w:rsidRPr="00280767" w:rsidRDefault="00280767" w:rsidP="00FC2921">
      <w:pPr>
        <w:rPr>
          <w:rFonts w:ascii="宋体" w:hAnsi="宋体" w:hint="eastAsia"/>
          <w:lang w:eastAsia="zh-TW"/>
        </w:rPr>
      </w:pPr>
      <w:r w:rsidRPr="00280767">
        <w:rPr>
          <w:rFonts w:ascii="宋体" w:hAnsi="宋体" w:hint="eastAsia"/>
          <w:lang w:eastAsia="zh-TW"/>
        </w:rPr>
        <w:t>自題一：“扇子峽，重山相掩，正如屏風。賓虹。”</w:t>
      </w:r>
    </w:p>
    <w:p w14:paraId="3BCD552D" w14:textId="77777777" w:rsidR="00F962AC" w:rsidRPr="00280767" w:rsidRDefault="00280767" w:rsidP="00FC2921">
      <w:pPr>
        <w:rPr>
          <w:rFonts w:ascii="宋体" w:hAnsi="宋体" w:hint="eastAsia"/>
          <w:lang w:eastAsia="zh-TW"/>
        </w:rPr>
      </w:pPr>
      <w:r w:rsidRPr="00280767">
        <w:rPr>
          <w:rFonts w:ascii="宋体" w:hAnsi="宋体" w:hint="eastAsia"/>
          <w:lang w:eastAsia="zh-TW"/>
        </w:rPr>
        <w:t>自題二：“碧玉流川山鐵圍，寺邊疏篠筍苗肥。它時重到沿溪路，好待成竿坐釣磯。賓虹。”</w:t>
      </w:r>
    </w:p>
    <w:p w14:paraId="4F49669B" w14:textId="77777777" w:rsidR="00F962AC" w:rsidRPr="00280767" w:rsidRDefault="00280767" w:rsidP="00FC2921">
      <w:pPr>
        <w:rPr>
          <w:rFonts w:ascii="宋体" w:hAnsi="宋体" w:hint="eastAsia"/>
        </w:rPr>
      </w:pPr>
      <w:r w:rsidRPr="00280767">
        <w:rPr>
          <w:rFonts w:ascii="宋体" w:hAnsi="宋体" w:hint="eastAsia"/>
          <w:lang w:eastAsia="zh-TW"/>
        </w:rPr>
        <w:t>自題三：“輕風吹雨不成絲，沙漲潭澄樹色滋。忽見白雲千嶂起，傍山村舍立多時。賓虹。”</w:t>
      </w:r>
    </w:p>
    <w:p w14:paraId="4DF2182E" w14:textId="77777777" w:rsidR="00FC698E" w:rsidRPr="00280767" w:rsidRDefault="00280767" w:rsidP="00FC2921">
      <w:pPr>
        <w:rPr>
          <w:rFonts w:ascii="宋体" w:hAnsi="宋体" w:hint="eastAsia"/>
          <w:lang w:eastAsia="zh-TW"/>
        </w:rPr>
      </w:pPr>
      <w:r w:rsidRPr="00280767">
        <w:rPr>
          <w:rFonts w:ascii="宋体" w:hAnsi="宋体" w:hint="eastAsia"/>
          <w:lang w:eastAsia="zh-TW"/>
        </w:rPr>
        <w:t>自題四：“歸州</w:t>
      </w:r>
      <w:r w:rsidR="00E64B17">
        <w:rPr>
          <w:rFonts w:ascii="宋体" w:hAnsi="宋体" w:hint="eastAsia"/>
          <w:lang w:eastAsia="zh-TW"/>
        </w:rPr>
        <w:t>黄</w:t>
      </w:r>
      <w:r w:rsidRPr="00280767">
        <w:rPr>
          <w:rFonts w:ascii="宋体" w:hAnsi="宋体" w:hint="eastAsia"/>
          <w:lang w:eastAsia="zh-TW"/>
        </w:rPr>
        <w:t>牛峽，後山嵯峨插天，第四疊上有若牛狀。賓虹。”</w:t>
      </w:r>
    </w:p>
    <w:p w14:paraId="5B968EAD" w14:textId="77777777" w:rsidR="00FC698E" w:rsidRPr="00280767" w:rsidRDefault="00280767" w:rsidP="00FC2921">
      <w:pPr>
        <w:rPr>
          <w:rFonts w:ascii="宋体" w:hAnsi="宋体" w:hint="eastAsia"/>
          <w:lang w:eastAsia="zh-TW"/>
        </w:rPr>
      </w:pPr>
      <w:r w:rsidRPr="00280767">
        <w:rPr>
          <w:rFonts w:ascii="宋体" w:hAnsi="宋体" w:hint="eastAsia"/>
          <w:lang w:eastAsia="zh-TW"/>
        </w:rPr>
        <w:t>自題五：“由灌縣入青城山中所經索橋如此。賓虹。”</w:t>
      </w:r>
    </w:p>
    <w:p w14:paraId="39EC6741" w14:textId="77777777" w:rsidR="00FC698E" w:rsidRPr="00280767" w:rsidRDefault="00280767" w:rsidP="00FC2921">
      <w:pPr>
        <w:rPr>
          <w:rFonts w:ascii="宋体" w:hAnsi="宋体" w:hint="eastAsia"/>
          <w:lang w:eastAsia="zh-TW"/>
        </w:rPr>
      </w:pPr>
      <w:r w:rsidRPr="00280767">
        <w:rPr>
          <w:rFonts w:ascii="宋体" w:hAnsi="宋体" w:hint="eastAsia"/>
          <w:lang w:eastAsia="zh-TW"/>
        </w:rPr>
        <w:t>自題六：“下牢關，夾江千峰萬嶂，奇恠不可名狀。賓虹。”</w:t>
      </w:r>
    </w:p>
    <w:p w14:paraId="3D41EB60" w14:textId="77777777" w:rsidR="00FC698E" w:rsidRPr="00280767" w:rsidRDefault="00280767" w:rsidP="00FC2921">
      <w:pPr>
        <w:rPr>
          <w:rFonts w:ascii="宋体" w:hAnsi="宋体" w:hint="eastAsia"/>
        </w:rPr>
      </w:pPr>
      <w:r w:rsidRPr="00280767">
        <w:rPr>
          <w:rFonts w:ascii="宋体" w:hAnsi="宋体" w:hint="eastAsia"/>
          <w:lang w:eastAsia="zh-TW"/>
        </w:rPr>
        <w:t>自題七：“巫山凝真觀，昔建妙用真人祠</w:t>
      </w:r>
      <w:r>
        <w:rPr>
          <w:rFonts w:ascii="宋体" w:hAnsi="宋体" w:hint="eastAsia"/>
          <w:lang w:eastAsia="zh-TW"/>
        </w:rPr>
        <w:t>，</w:t>
      </w:r>
      <w:r w:rsidRPr="00280767">
        <w:rPr>
          <w:rFonts w:ascii="宋体" w:hAnsi="宋体" w:hint="eastAsia"/>
          <w:lang w:eastAsia="zh-TW"/>
        </w:rPr>
        <w:t>即世稱巫山神女也。峰巒上下霄漢，山</w:t>
      </w:r>
      <w:r w:rsidR="00D34DD0">
        <w:rPr>
          <w:rFonts w:ascii="宋体" w:hAnsi="宋体" w:hint="eastAsia"/>
          <w:lang w:eastAsia="zh-TW"/>
        </w:rPr>
        <w:t>脚</w:t>
      </w:r>
      <w:r w:rsidRPr="00280767">
        <w:rPr>
          <w:rFonts w:ascii="宋体" w:hAnsi="宋体" w:hint="eastAsia"/>
          <w:lang w:eastAsia="zh-TW"/>
        </w:rPr>
        <w:t>直插江中，太華、衡廬想無此奇。賓虹。”</w:t>
      </w:r>
    </w:p>
    <w:p w14:paraId="24EF95A6" w14:textId="77777777" w:rsidR="00FC698E" w:rsidRPr="00280767" w:rsidRDefault="00280767" w:rsidP="00FC2921">
      <w:pPr>
        <w:rPr>
          <w:rFonts w:ascii="宋体" w:hAnsi="宋体" w:hint="eastAsia"/>
          <w:lang w:eastAsia="zh-TW"/>
        </w:rPr>
      </w:pPr>
      <w:r w:rsidRPr="00280767">
        <w:rPr>
          <w:rFonts w:ascii="宋体" w:hAnsi="宋体" w:hint="eastAsia"/>
          <w:lang w:eastAsia="zh-TW"/>
        </w:rPr>
        <w:t>自題八：“江瀆北廟正臨龍門，下有石罅，</w:t>
      </w:r>
      <w:r w:rsidR="00E64B17">
        <w:rPr>
          <w:rFonts w:ascii="宋体" w:hAnsi="宋体" w:hint="eastAsia"/>
          <w:lang w:eastAsia="zh-TW"/>
        </w:rPr>
        <w:t>温</w:t>
      </w:r>
      <w:r w:rsidRPr="00280767">
        <w:rPr>
          <w:rFonts w:ascii="宋体" w:hAnsi="宋体" w:hint="eastAsia"/>
          <w:lang w:eastAsia="zh-TW"/>
        </w:rPr>
        <w:t>泉淺而不涸。賓虹。”</w:t>
      </w:r>
    </w:p>
    <w:p w14:paraId="164CB7A1" w14:textId="77777777" w:rsidR="00F307C1" w:rsidRPr="00280767" w:rsidRDefault="00280767" w:rsidP="00FC2921">
      <w:pPr>
        <w:rPr>
          <w:rFonts w:ascii="宋体" w:hAnsi="宋体" w:hint="eastAsia"/>
          <w:lang w:eastAsia="zh-TW"/>
        </w:rPr>
      </w:pPr>
      <w:r w:rsidRPr="00280767">
        <w:rPr>
          <w:rFonts w:ascii="宋体" w:hAnsi="宋体" w:hint="eastAsia"/>
          <w:lang w:eastAsia="zh-TW"/>
        </w:rPr>
        <w:t>自題九：“臥牛山臨江州，前即人鮓甕，城中無尺寸平土。賓虹。”</w:t>
      </w:r>
    </w:p>
    <w:p w14:paraId="182D696B" w14:textId="77777777" w:rsidR="00F307C1" w:rsidRPr="00280767" w:rsidRDefault="00280767" w:rsidP="00FC2921">
      <w:pPr>
        <w:rPr>
          <w:rFonts w:ascii="宋体" w:hAnsi="宋体" w:hint="eastAsia"/>
          <w:lang w:eastAsia="zh-TW"/>
        </w:rPr>
      </w:pPr>
      <w:r w:rsidRPr="00280767">
        <w:rPr>
          <w:rFonts w:ascii="宋体" w:hAnsi="宋体" w:hint="eastAsia"/>
          <w:lang w:eastAsia="zh-TW"/>
        </w:rPr>
        <w:t>自題十：“蜀中溪橋，編篾為索，中貫木板，以通行人。此灌縣都江風景一角。賓虹。”</w:t>
      </w:r>
    </w:p>
    <w:p w14:paraId="2131DDC1" w14:textId="77777777" w:rsidR="00F307C1" w:rsidRPr="00280767" w:rsidRDefault="00280767" w:rsidP="00FC2921">
      <w:pPr>
        <w:rPr>
          <w:rFonts w:ascii="宋体" w:hAnsi="宋体" w:hint="eastAsia"/>
          <w:lang w:eastAsia="zh-TW"/>
        </w:rPr>
      </w:pPr>
      <w:r w:rsidRPr="00280767">
        <w:rPr>
          <w:rFonts w:ascii="宋体" w:hAnsi="宋体" w:hint="eastAsia"/>
          <w:lang w:eastAsia="zh-TW"/>
        </w:rPr>
        <w:t>自題十一：“陵夷絳雪亭，以紅梨樹得名。賓虹。”</w:t>
      </w:r>
    </w:p>
    <w:p w14:paraId="1114EB37" w14:textId="77777777" w:rsidR="00F307C1" w:rsidRDefault="00280767" w:rsidP="00FC2921">
      <w:pPr>
        <w:rPr>
          <w:rFonts w:ascii="宋体" w:hAnsi="宋体" w:hint="eastAsia"/>
          <w:lang w:eastAsia="zh-TW"/>
        </w:rPr>
      </w:pPr>
      <w:r w:rsidRPr="00280767">
        <w:rPr>
          <w:rFonts w:ascii="宋体" w:hAnsi="宋体" w:hint="eastAsia"/>
          <w:lang w:eastAsia="zh-TW"/>
        </w:rPr>
        <w:t>自題十二：“南山重複秀麗可愛，有白雲亭在巴東，尤為天下幽奇絕境。癸酉冬初，石子先生博笑。</w:t>
      </w:r>
      <w:r w:rsidR="00E64B17">
        <w:rPr>
          <w:rFonts w:ascii="宋体" w:hAnsi="宋体" w:hint="eastAsia"/>
          <w:lang w:eastAsia="zh-TW"/>
        </w:rPr>
        <w:t>黄</w:t>
      </w:r>
      <w:r w:rsidRPr="00280767">
        <w:rPr>
          <w:rFonts w:ascii="宋体" w:hAnsi="宋体" w:hint="eastAsia"/>
          <w:lang w:eastAsia="zh-TW"/>
        </w:rPr>
        <w:t>賓虹寫。”</w:t>
      </w:r>
    </w:p>
    <w:p w14:paraId="6A905600" w14:textId="77777777" w:rsidR="00280767" w:rsidRPr="00280767" w:rsidRDefault="00280767" w:rsidP="00FC2921">
      <w:pPr>
        <w:rPr>
          <w:rFonts w:ascii="宋体" w:hAnsi="宋体" w:hint="eastAsia"/>
          <w:lang w:eastAsia="zh-TW"/>
        </w:rPr>
      </w:pPr>
      <w:r w:rsidRPr="00280767">
        <w:rPr>
          <w:rFonts w:ascii="宋体" w:hAnsi="宋体" w:hint="eastAsia"/>
          <w:lang w:eastAsia="zh-TW"/>
        </w:rPr>
        <w:t>按：</w:t>
      </w:r>
      <w:r>
        <w:rPr>
          <w:rFonts w:ascii="宋体" w:hAnsi="宋体" w:hint="eastAsia"/>
          <w:lang w:eastAsia="zh-TW"/>
        </w:rPr>
        <w:t>另一</w:t>
      </w:r>
      <w:r w:rsidR="00E64B17">
        <w:rPr>
          <w:rFonts w:ascii="宋体" w:hAnsi="宋体" w:hint="eastAsia"/>
          <w:lang w:eastAsia="zh-TW"/>
        </w:rPr>
        <w:t>册</w:t>
      </w:r>
      <w:r>
        <w:rPr>
          <w:rFonts w:ascii="宋体" w:hAnsi="宋体" w:hint="eastAsia"/>
          <w:lang w:eastAsia="zh-TW"/>
        </w:rPr>
        <w:t>為粵西紀游</w:t>
      </w:r>
      <w:r w:rsidRPr="00280767">
        <w:rPr>
          <w:rFonts w:ascii="宋体" w:hAnsi="宋体" w:hint="eastAsia"/>
          <w:lang w:eastAsia="zh-TW"/>
        </w:rPr>
        <w:t>，亦十二開，同時為姚氏所作</w:t>
      </w:r>
      <w:r>
        <w:rPr>
          <w:rFonts w:ascii="宋体" w:hAnsi="宋体" w:hint="eastAsia"/>
          <w:lang w:eastAsia="zh-TW"/>
        </w:rPr>
        <w:t>，</w:t>
      </w:r>
      <w:r w:rsidRPr="00280767">
        <w:rPr>
          <w:rFonts w:ascii="宋体" w:hAnsi="宋体" w:hint="eastAsia"/>
          <w:lang w:eastAsia="zh-TW"/>
        </w:rPr>
        <w:t>現存其後人處。</w:t>
      </w:r>
    </w:p>
    <w:p w14:paraId="3E40209B" w14:textId="77777777" w:rsidR="00FC2921" w:rsidRPr="00280767" w:rsidRDefault="00FC2921" w:rsidP="00FC2921">
      <w:pPr>
        <w:rPr>
          <w:rFonts w:ascii="宋体" w:hAnsi="宋体"/>
          <w:lang w:eastAsia="zh-TW"/>
        </w:rPr>
      </w:pPr>
    </w:p>
    <w:p w14:paraId="3D2FB5A6" w14:textId="77777777" w:rsidR="00FC2921" w:rsidRPr="00EC2EB1" w:rsidRDefault="00FC2921" w:rsidP="00FC2921">
      <w:pPr>
        <w:rPr>
          <w:rFonts w:ascii="黑体" w:eastAsia="黑体" w:hint="eastAsia"/>
          <w:sz w:val="24"/>
        </w:rPr>
      </w:pPr>
      <w:r w:rsidRPr="00EC2EB1">
        <w:rPr>
          <w:rFonts w:ascii="黑体" w:eastAsia="黑体" w:hint="eastAsia"/>
          <w:sz w:val="24"/>
        </w:rPr>
        <w:t>11月，為馮文鳳訂書例。</w:t>
      </w:r>
    </w:p>
    <w:p w14:paraId="6A5864E3" w14:textId="77777777" w:rsidR="00FC2921" w:rsidRDefault="00FC2921" w:rsidP="00FC2921">
      <w:pPr>
        <w:rPr>
          <w:rFonts w:hint="eastAsia"/>
        </w:rPr>
      </w:pPr>
      <w:r>
        <w:rPr>
          <w:rFonts w:hint="eastAsia"/>
        </w:rPr>
        <w:t>《鶴山女子馮文鳳鬻書》廣告：“馮文鳳女士工書善畫，年十四五即以書名播華南，曩年粤港間美術慈善等會輒請女士即席揮毫，定件畢集，所售楹帖有加價至五百元一聯者。曾以作品應徵海内外美術展覽，得獎章贈狀三十餘座。昨《新聞報》徵印全國婦女作品，選舉結果，女士得字部第一名。比居滬上，索書彌多，爰代訂潤例，期答中書君之勞耳。紹介人：葉譽虎、吳鐵城、王一亭、黄賓虹、潘蘭史、陸丹林同</w:t>
      </w:r>
      <w:r w:rsidR="00E36BB6">
        <w:rPr>
          <w:rFonts w:hint="eastAsia"/>
        </w:rPr>
        <w:t>啟</w:t>
      </w:r>
      <w:r>
        <w:rPr>
          <w:rFonts w:hint="eastAsia"/>
        </w:rPr>
        <w:t>。”</w:t>
      </w:r>
      <w:r w:rsidR="00EC2EB1">
        <w:rPr>
          <w:rFonts w:hint="eastAsia"/>
        </w:rPr>
        <w:t>（</w:t>
      </w:r>
      <w:r w:rsidR="00EC2EB1">
        <w:rPr>
          <w:rFonts w:hint="eastAsia"/>
        </w:rPr>
        <w:t>11</w:t>
      </w:r>
      <w:r w:rsidR="00EC2EB1">
        <w:rPr>
          <w:rFonts w:hint="eastAsia"/>
        </w:rPr>
        <w:t>月</w:t>
      </w:r>
      <w:r w:rsidR="00EC2EB1">
        <w:rPr>
          <w:rFonts w:hint="eastAsia"/>
        </w:rPr>
        <w:t>27</w:t>
      </w:r>
      <w:r w:rsidR="00EC2EB1">
        <w:rPr>
          <w:rFonts w:hint="eastAsia"/>
        </w:rPr>
        <w:t>日</w:t>
      </w:r>
      <w:r w:rsidR="00EC2EB1" w:rsidRPr="00EC2EB1">
        <w:rPr>
          <w:rFonts w:ascii="宋体" w:hAnsi="宋体" w:hint="eastAsia"/>
          <w:lang w:eastAsia="zh-TW"/>
        </w:rPr>
        <w:t>申報</w:t>
      </w:r>
      <w:r w:rsidR="00EC2EB1">
        <w:rPr>
          <w:rFonts w:hint="eastAsia"/>
        </w:rPr>
        <w:t>）</w:t>
      </w:r>
    </w:p>
    <w:p w14:paraId="5C235286" w14:textId="77777777" w:rsidR="00FC2921" w:rsidRDefault="00FC2921" w:rsidP="00FC2921"/>
    <w:p w14:paraId="5221B466" w14:textId="77777777" w:rsidR="00FC2921" w:rsidRPr="00EC2EB1" w:rsidRDefault="00FC2921" w:rsidP="00FC2921">
      <w:pPr>
        <w:rPr>
          <w:rFonts w:ascii="黑体" w:eastAsia="黑体" w:hint="eastAsia"/>
          <w:sz w:val="24"/>
        </w:rPr>
      </w:pPr>
      <w:r w:rsidRPr="00EC2EB1">
        <w:rPr>
          <w:rFonts w:ascii="黑体" w:eastAsia="黑体" w:hint="eastAsia"/>
          <w:sz w:val="24"/>
        </w:rPr>
        <w:t>11月12日，蔡元培及上海美專同人設宴歡送赴歐舉辦中德美展之劉海粟。</w:t>
      </w:r>
    </w:p>
    <w:p w14:paraId="72127F19" w14:textId="77777777" w:rsidR="00FC2921" w:rsidRDefault="00FC2921" w:rsidP="00FC2921">
      <w:pPr>
        <w:rPr>
          <w:rFonts w:hint="eastAsia"/>
        </w:rPr>
      </w:pPr>
      <w:r>
        <w:rPr>
          <w:rFonts w:hint="eastAsia"/>
        </w:rPr>
        <w:t>《中德美展首批徵品劉海粟今日携往柏林》：“我國新興藝術領袖劉海粟，除致力</w:t>
      </w:r>
      <w:r w:rsidR="00BB6F8C">
        <w:rPr>
          <w:rFonts w:hint="eastAsia"/>
        </w:rPr>
        <w:t>於</w:t>
      </w:r>
      <w:r>
        <w:rPr>
          <w:rFonts w:hint="eastAsia"/>
        </w:rPr>
        <w:t>創作外，復專事藝術事業之建設，思想所及，藝運大振。</w:t>
      </w:r>
      <w:r w:rsidR="007D276A">
        <w:rPr>
          <w:rFonts w:hint="eastAsia"/>
        </w:rPr>
        <w:t>一九三一</w:t>
      </w:r>
      <w:r>
        <w:rPr>
          <w:rFonts w:hint="eastAsia"/>
        </w:rPr>
        <w:t>年在德國佛朗克府講學，</w:t>
      </w:r>
      <w:r w:rsidR="00BB6F8C">
        <w:rPr>
          <w:rFonts w:hint="eastAsia"/>
        </w:rPr>
        <w:t>並</w:t>
      </w:r>
      <w:r>
        <w:rPr>
          <w:rFonts w:hint="eastAsia"/>
        </w:rPr>
        <w:t>舉行個人作品展覽會，極受德國學術界之推崇。復與德政府協定</w:t>
      </w:r>
      <w:r w:rsidR="00BB6F8C">
        <w:rPr>
          <w:rFonts w:hint="eastAsia"/>
        </w:rPr>
        <w:t>於</w:t>
      </w:r>
      <w:r w:rsidR="007D276A">
        <w:rPr>
          <w:rFonts w:hint="eastAsia"/>
        </w:rPr>
        <w:t>一九三四</w:t>
      </w:r>
      <w:r>
        <w:rPr>
          <w:rFonts w:hint="eastAsia"/>
        </w:rPr>
        <w:t>年</w:t>
      </w:r>
      <w:r w:rsidR="007D276A">
        <w:rPr>
          <w:rFonts w:hint="eastAsia"/>
        </w:rPr>
        <w:t>二</w:t>
      </w:r>
      <w:r>
        <w:rPr>
          <w:rFonts w:hint="eastAsia"/>
        </w:rPr>
        <w:t>月在柏林舉行柏林中德美術展覽會。歸國後，即與蔡元培、葉恭綽、陳樹人等籌商辦法，</w:t>
      </w:r>
      <w:r w:rsidR="00BB6F8C">
        <w:rPr>
          <w:rFonts w:hint="eastAsia"/>
        </w:rPr>
        <w:t>並</w:t>
      </w:r>
      <w:r>
        <w:rPr>
          <w:rFonts w:hint="eastAsia"/>
        </w:rPr>
        <w:t>由行政院會議通過，籌備年餘，刻已將第一批徵集精品三百五十件，先</w:t>
      </w:r>
      <w:r w:rsidR="00BB6F8C">
        <w:rPr>
          <w:rFonts w:hint="eastAsia"/>
        </w:rPr>
        <w:t>於</w:t>
      </w:r>
      <w:r>
        <w:rPr>
          <w:rFonts w:hint="eastAsia"/>
        </w:rPr>
        <w:t>上海世界學院公開展覽三天，定</w:t>
      </w:r>
      <w:r w:rsidR="00BB6F8C">
        <w:rPr>
          <w:rFonts w:hint="eastAsia"/>
        </w:rPr>
        <w:t>於</w:t>
      </w:r>
      <w:r>
        <w:rPr>
          <w:rFonts w:hint="eastAsia"/>
        </w:rPr>
        <w:t>今日午後五時乘意大利郵船康推維脫動身。劉氏此行，除携帶上項物品外，</w:t>
      </w:r>
      <w:r w:rsidR="00BB6F8C">
        <w:rPr>
          <w:rFonts w:hint="eastAsia"/>
        </w:rPr>
        <w:t>並</w:t>
      </w:r>
      <w:r>
        <w:rPr>
          <w:rFonts w:hint="eastAsia"/>
        </w:rPr>
        <w:t>有贈送德國籌備委員之瓷器數十件，及國畫之各種用具等，藉以宣揚我國之工藝美術，</w:t>
      </w:r>
      <w:r w:rsidR="00BB6F8C">
        <w:rPr>
          <w:rFonts w:hint="eastAsia"/>
        </w:rPr>
        <w:t>並</w:t>
      </w:r>
      <w:r>
        <w:rPr>
          <w:rFonts w:hint="eastAsia"/>
        </w:rPr>
        <w:t>使德人理解我國國畫之技法。昨晚蔡元培、李石曾、陳公博、上海美專同人及《文藝春秋》社等，特爲劉氏設宴話別，對劉氏之不顧毀譽，努力謀我國藝術事業之建設，十分欽佩云。”（</w:t>
      </w:r>
      <w:r>
        <w:rPr>
          <w:rFonts w:hint="eastAsia"/>
        </w:rPr>
        <w:t>11</w:t>
      </w:r>
      <w:r>
        <w:rPr>
          <w:rFonts w:hint="eastAsia"/>
        </w:rPr>
        <w:t>月</w:t>
      </w:r>
      <w:r>
        <w:rPr>
          <w:rFonts w:hint="eastAsia"/>
        </w:rPr>
        <w:t>13</w:t>
      </w:r>
      <w:r>
        <w:rPr>
          <w:rFonts w:hint="eastAsia"/>
        </w:rPr>
        <w:t>日《申報》）</w:t>
      </w:r>
    </w:p>
    <w:p w14:paraId="4AA2DE50" w14:textId="77777777" w:rsidR="00FC2921" w:rsidRDefault="00FC2921" w:rsidP="007D276A">
      <w:pPr>
        <w:rPr>
          <w:rFonts w:hint="eastAsia"/>
        </w:rPr>
      </w:pPr>
      <w:r>
        <w:rPr>
          <w:rFonts w:hint="eastAsia"/>
        </w:rPr>
        <w:t>《柏林中國美術展覽會籌備經過》：“昨日記者走訪教育部某負責人，詢問柏林中國美術展覽會籌備經過情形，據其答覆如下：近年來，日本人常挾其未成熟之東洋畫，常赴歐洲各大國宣傳，儼然以代表東亞藝術自居。二十年（</w:t>
      </w:r>
      <w:r>
        <w:rPr>
          <w:rFonts w:hint="eastAsia"/>
        </w:rPr>
        <w:t>1931</w:t>
      </w:r>
      <w:r>
        <w:rPr>
          <w:rFonts w:hint="eastAsia"/>
        </w:rPr>
        <w:t>）</w:t>
      </w:r>
      <w:r w:rsidR="007D276A">
        <w:rPr>
          <w:rFonts w:hint="eastAsia"/>
        </w:rPr>
        <w:t>一</w:t>
      </w:r>
      <w:r>
        <w:rPr>
          <w:rFonts w:hint="eastAsia"/>
        </w:rPr>
        <w:t>月，日本政府以八萬馬克之贊助，以帝國美術院名義，在柏林普魯士美術院開一大規模之現代畫展覽會，</w:t>
      </w:r>
      <w:r w:rsidR="00BB6F8C">
        <w:rPr>
          <w:rFonts w:hint="eastAsia"/>
        </w:rPr>
        <w:t>並</w:t>
      </w:r>
      <w:r>
        <w:rPr>
          <w:rFonts w:hint="eastAsia"/>
        </w:rPr>
        <w:t>將畫品運往德國各重要市鎮展覽，竟使全德人士嘖嘖稱羨，以爲日本美術可以代表東方，幸德人中研究東方藝術者亦不乏人，對</w:t>
      </w:r>
      <w:r w:rsidR="00BB6F8C">
        <w:rPr>
          <w:rFonts w:hint="eastAsia"/>
        </w:rPr>
        <w:t>於</w:t>
      </w:r>
      <w:r>
        <w:rPr>
          <w:rFonts w:hint="eastAsia"/>
        </w:rPr>
        <w:t>中國美術亦能賞鑒，曾自動開中國美術展覽會一次，將中國古畫、古銅器、古雕刻、玉器、瓷器、刺繡等，陳列月餘，頗能轟動一時。惜徵集倉卒，内容不甚充足，德人引為憾事，屢向中國駐德使館詢問，以爲若得中國政府及教育界、藝術界提倡贊助，德國深願再開一次中國展覽會，以新德國藝術界耳目。</w:t>
      </w:r>
      <w:r w:rsidR="00BB6F8C">
        <w:rPr>
          <w:rFonts w:hint="eastAsia"/>
        </w:rPr>
        <w:t>於</w:t>
      </w:r>
      <w:r>
        <w:rPr>
          <w:rFonts w:hint="eastAsia"/>
        </w:rPr>
        <w:t>是德國佛朗（克）府中國學院遂</w:t>
      </w:r>
      <w:r w:rsidR="00BB6F8C">
        <w:rPr>
          <w:rFonts w:hint="eastAsia"/>
        </w:rPr>
        <w:t>於</w:t>
      </w:r>
      <w:r>
        <w:rPr>
          <w:rFonts w:hint="eastAsia"/>
        </w:rPr>
        <w:t>二十年（</w:t>
      </w:r>
      <w:r>
        <w:rPr>
          <w:rFonts w:hint="eastAsia"/>
        </w:rPr>
        <w:t>1931</w:t>
      </w:r>
      <w:r>
        <w:rPr>
          <w:rFonts w:hint="eastAsia"/>
        </w:rPr>
        <w:t>）</w:t>
      </w:r>
      <w:r w:rsidR="007D276A">
        <w:rPr>
          <w:rFonts w:hint="eastAsia"/>
        </w:rPr>
        <w:t>三</w:t>
      </w:r>
      <w:r>
        <w:rPr>
          <w:rFonts w:hint="eastAsia"/>
        </w:rPr>
        <w:t>月，發起開一中國美術展覽會，參觀人數極多，連日絡繹不絶。</w:t>
      </w:r>
      <w:r w:rsidR="00B506C6">
        <w:rPr>
          <w:rFonts w:hint="eastAsia"/>
        </w:rPr>
        <w:t>惟</w:t>
      </w:r>
      <w:r>
        <w:rPr>
          <w:rFonts w:hint="eastAsia"/>
        </w:rPr>
        <w:t>佛朗（克）府雖為大城市之一，然究不如首都之重要，未足以盡宣揚中國藝術之能事。我國駐德使館乃與德國藝術界及政學各界領袖，協定</w:t>
      </w:r>
      <w:r w:rsidR="00BB6F8C">
        <w:rPr>
          <w:rFonts w:hint="eastAsia"/>
        </w:rPr>
        <w:t>於</w:t>
      </w:r>
      <w:r>
        <w:rPr>
          <w:rFonts w:hint="eastAsia"/>
        </w:rPr>
        <w:t>二十三年（</w:t>
      </w:r>
      <w:r w:rsidR="00EC2EB1">
        <w:rPr>
          <w:rFonts w:hint="eastAsia"/>
        </w:rPr>
        <w:t>1934</w:t>
      </w:r>
      <w:r>
        <w:rPr>
          <w:rFonts w:hint="eastAsia"/>
        </w:rPr>
        <w:t>）</w:t>
      </w:r>
      <w:r w:rsidR="007D276A">
        <w:rPr>
          <w:rFonts w:hint="eastAsia"/>
        </w:rPr>
        <w:t>二</w:t>
      </w:r>
      <w:r>
        <w:rPr>
          <w:rFonts w:hint="eastAsia"/>
        </w:rPr>
        <w:t>月舉行一次大規模之中國近代畫展覽會</w:t>
      </w:r>
      <w:r w:rsidR="00BB6F8C">
        <w:rPr>
          <w:rFonts w:hint="eastAsia"/>
        </w:rPr>
        <w:t>於</w:t>
      </w:r>
      <w:r>
        <w:rPr>
          <w:rFonts w:hint="eastAsia"/>
        </w:rPr>
        <w:t>柏林之普魯士美術院，</w:t>
      </w:r>
      <w:r w:rsidR="00BB6F8C">
        <w:rPr>
          <w:rFonts w:hint="eastAsia"/>
        </w:rPr>
        <w:t>並</w:t>
      </w:r>
      <w:r>
        <w:rPr>
          <w:rFonts w:hint="eastAsia"/>
        </w:rPr>
        <w:t>决定由中德兩國人士共同組織籌備委員會籌備一切，德方由德國東亞美術協會主持，華方由中央研究院主持。此舉行柏林中國美術展覽會之發動情形也。籌備委員會中，德方之委員為德國東亞美術協會會長沙爾武博士</w:t>
      </w:r>
      <w:r>
        <w:rPr>
          <w:rFonts w:hint="eastAsia"/>
        </w:rPr>
        <w:t>Dr. Wilhelm Solf</w:t>
      </w:r>
      <w:r>
        <w:rPr>
          <w:rFonts w:hint="eastAsia"/>
        </w:rPr>
        <w:t>、德國東亞美術協會副會長克倫配博士</w:t>
      </w:r>
      <w:r>
        <w:rPr>
          <w:rFonts w:hint="eastAsia"/>
        </w:rPr>
        <w:t>Dr. Jng Herbert Von Klemperer</w:t>
      </w:r>
      <w:r>
        <w:rPr>
          <w:rFonts w:hint="eastAsia"/>
        </w:rPr>
        <w:t>、德國東亞美術館館長克爾滿博士</w:t>
      </w:r>
      <w:r>
        <w:rPr>
          <w:rFonts w:hint="eastAsia"/>
        </w:rPr>
        <w:t>Dr. Etto Kummel</w:t>
      </w:r>
      <w:r>
        <w:rPr>
          <w:rFonts w:hint="eastAsia"/>
        </w:rPr>
        <w:t>、德國東亞美術協會會社主任銀思伯博士</w:t>
      </w:r>
      <w:r>
        <w:rPr>
          <w:rFonts w:hint="eastAsia"/>
        </w:rPr>
        <w:t>Dr. Herbert Ginsberg</w:t>
      </w:r>
      <w:r>
        <w:rPr>
          <w:rFonts w:hint="eastAsia"/>
        </w:rPr>
        <w:t>、副主任海歐德博士</w:t>
      </w:r>
      <w:r>
        <w:rPr>
          <w:rFonts w:hint="eastAsia"/>
        </w:rPr>
        <w:t>Dr. Eduard Freilhere Von der Heydt</w:t>
      </w:r>
      <w:r>
        <w:rPr>
          <w:rFonts w:hint="eastAsia"/>
        </w:rPr>
        <w:t>、國立美術博物館館長克拉愁博士</w:t>
      </w:r>
      <w:r>
        <w:rPr>
          <w:rFonts w:hint="eastAsia"/>
        </w:rPr>
        <w:t>Dr. Curt Glaser</w:t>
      </w:r>
      <w:r>
        <w:rPr>
          <w:rFonts w:hint="eastAsia"/>
        </w:rPr>
        <w:t>及德國外交部代表等，中國方面之委員，經二十一年（</w:t>
      </w:r>
      <w:r>
        <w:rPr>
          <w:rFonts w:hint="eastAsia"/>
        </w:rPr>
        <w:t>1932</w:t>
      </w:r>
      <w:r>
        <w:rPr>
          <w:rFonts w:hint="eastAsia"/>
        </w:rPr>
        <w:t>）</w:t>
      </w:r>
      <w:r w:rsidR="007D276A">
        <w:rPr>
          <w:rFonts w:hint="eastAsia"/>
        </w:rPr>
        <w:t>六</w:t>
      </w:r>
      <w:r>
        <w:rPr>
          <w:rFonts w:hint="eastAsia"/>
        </w:rPr>
        <w:t>月行政院第四十二次會議决定，頃教育部部長、中央研究院院長、北平研究院院長、駐德公使，及陳樹人、葉恭綽、劉海粟、高奇</w:t>
      </w:r>
      <w:r w:rsidR="00641330">
        <w:rPr>
          <w:rFonts w:hint="eastAsia"/>
        </w:rPr>
        <w:t>峰</w:t>
      </w:r>
      <w:r>
        <w:rPr>
          <w:rFonts w:hint="eastAsia"/>
        </w:rPr>
        <w:t>、徐悲鴻等，至</w:t>
      </w:r>
      <w:r w:rsidR="007D276A">
        <w:rPr>
          <w:rFonts w:hint="eastAsia"/>
        </w:rPr>
        <w:t>十一</w:t>
      </w:r>
      <w:r>
        <w:rPr>
          <w:rFonts w:hint="eastAsia"/>
        </w:rPr>
        <w:t>月經行政院七十四次會議，又加聘王一亭、張道藩、齊白石、林風眠、林文錚、狄平子、張繼等七人爲籌備委員。是年</w:t>
      </w:r>
      <w:r w:rsidR="007D276A">
        <w:rPr>
          <w:rFonts w:hint="eastAsia"/>
        </w:rPr>
        <w:t>八月六</w:t>
      </w:r>
      <w:r>
        <w:rPr>
          <w:rFonts w:hint="eastAsia"/>
        </w:rPr>
        <w:t>日，我方籌備委員會在上海開第一次會議，當經决議，</w:t>
      </w:r>
      <w:r w:rsidR="00BB6F8C">
        <w:rPr>
          <w:rFonts w:hint="eastAsia"/>
        </w:rPr>
        <w:t>於</w:t>
      </w:r>
      <w:r>
        <w:rPr>
          <w:rFonts w:hint="eastAsia"/>
        </w:rPr>
        <w:t>是日成立籌備處，籌備處即附設在上海亞爾培路三三一號中央研究院出版品國際交换處内，</w:t>
      </w:r>
      <w:r w:rsidR="00BB6F8C">
        <w:rPr>
          <w:rFonts w:hint="eastAsia"/>
        </w:rPr>
        <w:t>並</w:t>
      </w:r>
      <w:r>
        <w:rPr>
          <w:rFonts w:hint="eastAsia"/>
        </w:rPr>
        <w:t>推蔡元培、葉恭綽、陳樹人、徐悲鴻、劉海粟為常務委員，以蔡元培為主席，開始籌備一切。此組織籌備委員會之經過情形也。嗣後因經費問題，至本年</w:t>
      </w:r>
      <w:r w:rsidR="007D276A">
        <w:rPr>
          <w:rFonts w:hint="eastAsia"/>
        </w:rPr>
        <w:t>一</w:t>
      </w:r>
      <w:r>
        <w:rPr>
          <w:rFonts w:hint="eastAsia"/>
        </w:rPr>
        <w:t>月</w:t>
      </w:r>
      <w:r w:rsidR="007D276A">
        <w:rPr>
          <w:rFonts w:hint="eastAsia"/>
        </w:rPr>
        <w:t>二十三</w:t>
      </w:r>
      <w:r>
        <w:rPr>
          <w:rFonts w:hint="eastAsia"/>
        </w:rPr>
        <w:t>日始開第二次大會，决議仿照十八年（</w:t>
      </w:r>
      <w:r>
        <w:rPr>
          <w:rFonts w:hint="eastAsia"/>
        </w:rPr>
        <w:t>1929</w:t>
      </w:r>
      <w:r>
        <w:rPr>
          <w:rFonts w:hint="eastAsia"/>
        </w:rPr>
        <w:t>）教育部主辦全國美術展覽會之辦法，採用通信徵求作品，其作品範圍，依中德兩方協議，專限</w:t>
      </w:r>
      <w:r w:rsidR="00BB6F8C">
        <w:rPr>
          <w:rFonts w:hint="eastAsia"/>
        </w:rPr>
        <w:t>於</w:t>
      </w:r>
      <w:r>
        <w:rPr>
          <w:rFonts w:hint="eastAsia"/>
        </w:rPr>
        <w:t>現代，</w:t>
      </w:r>
      <w:r w:rsidR="00BB6F8C">
        <w:rPr>
          <w:rFonts w:hint="eastAsia"/>
        </w:rPr>
        <w:t>並</w:t>
      </w:r>
      <w:r>
        <w:rPr>
          <w:rFonts w:hint="eastAsia"/>
        </w:rPr>
        <w:t>附近代畫。計通信徵求者凡一百六十餘人，皆係各籌備委員之介紹，經數月之徵集與選擇，計得現代精品四百餘件，近代名作二百幀，此外如清乾隆時代迄今時之各種顔料、墨、紙、絹、綾等畫具，亦皆搜羅甚富，預備裝置携會，附帶陳列，俾供德人參考。又另編中國繪畫史及出品目錄，</w:t>
      </w:r>
      <w:r w:rsidR="00BB6F8C">
        <w:rPr>
          <w:rFonts w:hint="eastAsia"/>
        </w:rPr>
        <w:t>並</w:t>
      </w:r>
      <w:r>
        <w:rPr>
          <w:rFonts w:hint="eastAsia"/>
        </w:rPr>
        <w:t>譯為德文，預備開會時分贈德國學者。先後計開大會三次，常務委員會六次，現因明年</w:t>
      </w:r>
      <w:r>
        <w:rPr>
          <w:rFonts w:hint="eastAsia"/>
        </w:rPr>
        <w:t>2</w:t>
      </w:r>
      <w:r>
        <w:rPr>
          <w:rFonts w:hint="eastAsia"/>
        </w:rPr>
        <w:t>月初會期已近，諸事須預先在柏林接洽，又會場、目錄、畫册暨德文中國繪畫史及附圖，亦須在德製版印刷，故</w:t>
      </w:r>
      <w:r w:rsidR="00BB6F8C">
        <w:rPr>
          <w:rFonts w:hint="eastAsia"/>
        </w:rPr>
        <w:t>於</w:t>
      </w:r>
      <w:r>
        <w:rPr>
          <w:rFonts w:hint="eastAsia"/>
        </w:rPr>
        <w:t>日前常會推劉海粟常委隨帶第一批出品，搭</w:t>
      </w:r>
      <w:r w:rsidR="007D276A">
        <w:rPr>
          <w:rFonts w:hint="eastAsia"/>
        </w:rPr>
        <w:t>十一</w:t>
      </w:r>
      <w:r>
        <w:rPr>
          <w:rFonts w:hint="eastAsia"/>
        </w:rPr>
        <w:t>月</w:t>
      </w:r>
      <w:r w:rsidR="007D276A">
        <w:rPr>
          <w:rFonts w:hint="eastAsia"/>
        </w:rPr>
        <w:t>十三</w:t>
      </w:r>
      <w:r>
        <w:rPr>
          <w:rFonts w:hint="eastAsia"/>
        </w:rPr>
        <w:t>日之意大利船趕程赴歐。本年</w:t>
      </w:r>
      <w:r w:rsidR="007D276A">
        <w:rPr>
          <w:rFonts w:hint="eastAsia"/>
        </w:rPr>
        <w:t>八</w:t>
      </w:r>
      <w:r>
        <w:rPr>
          <w:rFonts w:hint="eastAsia"/>
        </w:rPr>
        <w:t>月間，德方委員邀中國駐德大使及參事梁龍、秘書賡德祥等集議會商開會事宜，</w:t>
      </w:r>
      <w:r w:rsidR="00BB6F8C">
        <w:rPr>
          <w:rFonts w:hint="eastAsia"/>
        </w:rPr>
        <w:t>並</w:t>
      </w:r>
      <w:r>
        <w:rPr>
          <w:rFonts w:hint="eastAsia"/>
        </w:rPr>
        <w:t>推舉我國主席、行政院長、教育部長、外交部長，及蔡元培、李石曾、朱家驊為中國方面會長，德國大總統、總理、外交總長、教育總長為德國方面會長，駐德公使及葉恭綽、劉海粟為中國方面執行委員，沙爾夫、寇美爾等十人爲德方執行委員。又歐洲諸國學術界風聞中國美術展覽會徵品甚精，籌備完善，彼邦人士嚮往情殷，沿萊茵河各省及瑞典、奥地利、荷蘭、比利時、意大利德等國，均到駐德大使館請求在柏林展覽會後，移轉至各國各省展覽，使館方面已允為照辦。如經費允許，此種大規模之宣傳中國美術，不特足以發揚民族精神，表現國家光榮，即國際上亦可獲得相當之情感。此進行之情形也。談至此，記者復詢日前報載王祺等畫家請求教育部令劉海粟延期赴德，</w:t>
      </w:r>
      <w:r w:rsidR="00BB6F8C">
        <w:rPr>
          <w:rFonts w:hint="eastAsia"/>
        </w:rPr>
        <w:t>並</w:t>
      </w:r>
      <w:r>
        <w:rPr>
          <w:rFonts w:hint="eastAsia"/>
        </w:rPr>
        <w:t>請重新改定公開徵集審定辦法，經過情形如何，當承詳答如下：日前王祺、李毅士、高希舜、章毅然、曹宴園、楊天化、湯文聰、徐德華、厲道誠、孫青羊、李瓖、梁鼎銘、許士騏諸君聯名呈部，請劉君海粟延期赴德，</w:t>
      </w:r>
      <w:r w:rsidR="00BB6F8C">
        <w:rPr>
          <w:rFonts w:hint="eastAsia"/>
        </w:rPr>
        <w:t>並</w:t>
      </w:r>
      <w:r>
        <w:rPr>
          <w:rFonts w:hint="eastAsia"/>
        </w:rPr>
        <w:t>重定公開徵求審查辦法，列其理由有三點，一爲此次作品未經公開徵集展覽，祇能視爲個人行動，不能代表全國；二謂嘗聞人言，此次所搜集各種古物，雜有贋品，恐有損國家榮譽；三謂此次展覽由教部主辦，係整個國家對外之文化宣傳，</w:t>
      </w:r>
      <w:r w:rsidR="00BB6F8C">
        <w:rPr>
          <w:rFonts w:hint="eastAsia"/>
        </w:rPr>
        <w:t>於</w:t>
      </w:r>
      <w:r>
        <w:rPr>
          <w:rFonts w:hint="eastAsia"/>
        </w:rPr>
        <w:t>古當就故宫博物院，</w:t>
      </w:r>
      <w:r w:rsidR="00BB6F8C">
        <w:rPr>
          <w:rFonts w:hint="eastAsia"/>
        </w:rPr>
        <w:t>於</w:t>
      </w:r>
      <w:r>
        <w:rPr>
          <w:rFonts w:hint="eastAsia"/>
        </w:rPr>
        <w:t>今當就全國藝人及國内收藏家廣為徵選云。本部當以王祺等均為近代國内知名之畫家，其意見不能完全漠視，當將王君等原意轉商該會籌備委員主席蔡孑民先生，請其與葉玉甫先生考慮，嗣接蔡、葉兩先生，詳述經過，</w:t>
      </w:r>
      <w:r w:rsidR="00BB6F8C">
        <w:rPr>
          <w:rFonts w:hint="eastAsia"/>
        </w:rPr>
        <w:t>並</w:t>
      </w:r>
      <w:r>
        <w:rPr>
          <w:rFonts w:hint="eastAsia"/>
        </w:rPr>
        <w:t>鄭重聲明，謂籌備事宜，一切辦法，均經籌備會議議决，</w:t>
      </w:r>
      <w:r w:rsidR="00BB6F8C">
        <w:rPr>
          <w:rFonts w:hint="eastAsia"/>
        </w:rPr>
        <w:t>並</w:t>
      </w:r>
      <w:r>
        <w:rPr>
          <w:rFonts w:hint="eastAsia"/>
        </w:rPr>
        <w:t>無任何人專决之事，展覽會不收西畫、東洋畫，而專收國畫，國畫之中，又僅限</w:t>
      </w:r>
      <w:r w:rsidR="00BB6F8C">
        <w:rPr>
          <w:rFonts w:hint="eastAsia"/>
        </w:rPr>
        <w:t>於</w:t>
      </w:r>
      <w:r>
        <w:rPr>
          <w:rFonts w:hint="eastAsia"/>
        </w:rPr>
        <w:t>現代近代作品，</w:t>
      </w:r>
      <w:r w:rsidR="00BB6F8C">
        <w:rPr>
          <w:rFonts w:hint="eastAsia"/>
        </w:rPr>
        <w:t>並</w:t>
      </w:r>
      <w:r>
        <w:rPr>
          <w:rFonts w:hint="eastAsia"/>
        </w:rPr>
        <w:t>不兼收古畫，贋品之說，可無深慮。至</w:t>
      </w:r>
      <w:r w:rsidR="00BB6F8C">
        <w:rPr>
          <w:rFonts w:hint="eastAsia"/>
        </w:rPr>
        <w:t>於</w:t>
      </w:r>
      <w:r>
        <w:rPr>
          <w:rFonts w:hint="eastAsia"/>
        </w:rPr>
        <w:t>此次徵求之品，不能敢謂一無遺珠，爲期免遺珠起見，</w:t>
      </w:r>
      <w:r w:rsidR="00BB6F8C">
        <w:rPr>
          <w:rFonts w:hint="eastAsia"/>
        </w:rPr>
        <w:t>於</w:t>
      </w:r>
      <w:r>
        <w:rPr>
          <w:rFonts w:hint="eastAsia"/>
        </w:rPr>
        <w:t>出品徵集，定期截止之後，仍可特別通融，繼續收集，如有某作家，可請其出品者倘承特別介紹</w:t>
      </w:r>
      <w:r w:rsidR="00BB6F8C">
        <w:rPr>
          <w:rFonts w:hint="eastAsia"/>
        </w:rPr>
        <w:t>於</w:t>
      </w:r>
      <w:r>
        <w:rPr>
          <w:rFonts w:hint="eastAsia"/>
        </w:rPr>
        <w:t>本會常務會議，一經通過，即可特予補徵，陸續寄往柏林，</w:t>
      </w:r>
      <w:r w:rsidR="00B506C6">
        <w:rPr>
          <w:rFonts w:hint="eastAsia"/>
        </w:rPr>
        <w:t>惟</w:t>
      </w:r>
      <w:r>
        <w:rPr>
          <w:rFonts w:hint="eastAsia"/>
        </w:rPr>
        <w:t>會期甚迫，須有二個條件，一確係國畫，二至遲須</w:t>
      </w:r>
      <w:r w:rsidR="00BB6F8C">
        <w:rPr>
          <w:rFonts w:hint="eastAsia"/>
        </w:rPr>
        <w:t>於</w:t>
      </w:r>
      <w:r>
        <w:rPr>
          <w:rFonts w:hint="eastAsia"/>
        </w:rPr>
        <w:t>本年</w:t>
      </w:r>
      <w:r w:rsidR="007D276A">
        <w:rPr>
          <w:rFonts w:hint="eastAsia"/>
        </w:rPr>
        <w:t>十一</w:t>
      </w:r>
      <w:r>
        <w:rPr>
          <w:rFonts w:hint="eastAsia"/>
        </w:rPr>
        <w:t>月底交到，至</w:t>
      </w:r>
      <w:r w:rsidR="00BB6F8C">
        <w:rPr>
          <w:rFonts w:hint="eastAsia"/>
        </w:rPr>
        <w:t>於</w:t>
      </w:r>
      <w:r>
        <w:rPr>
          <w:rFonts w:hint="eastAsia"/>
        </w:rPr>
        <w:t>重新公開徵集審查，為時所限，已苦不可能耳。本部接信後，已將此意轉達王君等知。記者從另一方探得，此次我國第一批出品為：齊白石二件，王師子三件，王顯詔一件，許徵白二件，梁凱世二件，符鐵年三件，王東培一件，秦仲文一件，吳茀之三件，成成一件，徐宗浩三件，潘天授二件，黄素盦三件，諸聞韻三件，湯定之三件，汪靄士二件，狄平子二件，蕭謙中三件，徐錚一件，鄭午昌二件，謝公展三件，黄少梅二件，黄般若二件，鄧爾雅一件，黎工佽二件，齊良琨一件，吳文質三件，況又韓二件，秦清曾三件，陸一飛三件，張愷驥二件，謝月眉一件，謝玉岑三件，夏敬觀三件，徐楨立一件，黄孝紓三件，康百茀一件，張書旂三件，溥儒三件，方若一件，賀天健三件，丁雲軒二件，趙子雲二件，胡汀鷺二件，諸健秋二件，諸樂三一件，繆谷瑛一件，張澤三件，張大千三件，張旭明三件，姚墨村三件，陳思萱一件，閻甘園一件，吳琴木二件，張紅薇三件，鄭曼青三件，晏濟原（元）一件，楊溥二件，管一得二件，向鏞二件，高劍父三件，汪聲遠三件，沈子丞二件，王良生一件，盧子樞一件，李鳳廷二件，張谷雛一件，祁井西一件，余紹宋三件，汪仲山二件，馮超然一件，朱立我一件，周冷吾二件，姚虞琴二件，陳樹人三件，李祖韓二件，李秋君二件，陳曾壽一件，商笙伯一件，余雪楊一件，楊雪玖一件，黄賓虹六件，孫孟祿二件，汪慎生三件，陳子清一件，王</w:t>
      </w:r>
      <w:r w:rsidR="00E36BB6">
        <w:rPr>
          <w:rFonts w:hint="eastAsia"/>
        </w:rPr>
        <w:t>啟</w:t>
      </w:r>
      <w:r>
        <w:rPr>
          <w:rFonts w:hint="eastAsia"/>
        </w:rPr>
        <w:t>之二件，張天奇三件，鄧（滕）白也三件，陳少鹿三件，張聿光二件，趙安之二件，王一亭二件，湯建猷三件，黎雄才二件，蘇卧龍一件，方人定二件，鄧春澍二件，趙叔孺一件，容大塊一件，劉關江一件，黎葛民一件，孫祿卿二件，顧樹森二件，高奇</w:t>
      </w:r>
      <w:r w:rsidR="00641330">
        <w:rPr>
          <w:rFonts w:hint="eastAsia"/>
        </w:rPr>
        <w:t>峰</w:t>
      </w:r>
      <w:r>
        <w:rPr>
          <w:rFonts w:hint="eastAsia"/>
        </w:rPr>
        <w:t>三件，張坤儀三件，周一</w:t>
      </w:r>
      <w:r w:rsidR="00641330">
        <w:rPr>
          <w:rFonts w:hint="eastAsia"/>
        </w:rPr>
        <w:t>峰</w:t>
      </w:r>
      <w:r>
        <w:rPr>
          <w:rFonts w:hint="eastAsia"/>
        </w:rPr>
        <w:t>三件，何漆園三件，葉少秉三件，趙少昂三件，黄少强□件，容漱石一件，王陶民二件，唐吉生二件，經頤淵、費龍丁一件，余静芝一件，尚有來件，未及□入者多件。”（</w:t>
      </w:r>
      <w:r>
        <w:rPr>
          <w:rFonts w:hint="eastAsia"/>
        </w:rPr>
        <w:t>11</w:t>
      </w:r>
      <w:r>
        <w:rPr>
          <w:rFonts w:hint="eastAsia"/>
        </w:rPr>
        <w:t>月</w:t>
      </w:r>
      <w:r>
        <w:rPr>
          <w:rFonts w:hint="eastAsia"/>
        </w:rPr>
        <w:t>6</w:t>
      </w:r>
      <w:r w:rsidR="00411053">
        <w:rPr>
          <w:rFonts w:hint="eastAsia"/>
        </w:rPr>
        <w:t>日申報</w:t>
      </w:r>
      <w:r>
        <w:rPr>
          <w:rFonts w:hint="eastAsia"/>
        </w:rPr>
        <w:t>）</w:t>
      </w:r>
    </w:p>
    <w:p w14:paraId="65378332" w14:textId="77777777" w:rsidR="00EC2EB1" w:rsidRDefault="00EC2EB1" w:rsidP="00FC2921">
      <w:pPr>
        <w:rPr>
          <w:rFonts w:hint="eastAsia"/>
        </w:rPr>
      </w:pPr>
    </w:p>
    <w:p w14:paraId="1DB0F0BB" w14:textId="77777777" w:rsidR="00EC2EB1" w:rsidRPr="00EC2EB1" w:rsidRDefault="00EC2EB1" w:rsidP="00EC2EB1">
      <w:pPr>
        <w:rPr>
          <w:rFonts w:ascii="黑体" w:eastAsia="黑体" w:hAnsi="宋体" w:hint="eastAsia"/>
          <w:sz w:val="24"/>
          <w:lang w:eastAsia="zh-TW"/>
        </w:rPr>
      </w:pPr>
      <w:r w:rsidRPr="00EC2EB1">
        <w:rPr>
          <w:rFonts w:ascii="黑体" w:eastAsia="黑体" w:hAnsi="宋体" w:hint="eastAsia"/>
          <w:sz w:val="24"/>
          <w:lang w:eastAsia="zh-TW"/>
        </w:rPr>
        <w:t>預定在柏林舉行之中德美術展覽會，11月11日至12</w:t>
      </w:r>
      <w:r w:rsidR="000A77B3">
        <w:rPr>
          <w:rFonts w:ascii="黑体" w:eastAsia="黑体" w:hAnsi="宋体" w:hint="eastAsia"/>
          <w:sz w:val="24"/>
          <w:lang w:eastAsia="zh-TW"/>
        </w:rPr>
        <w:t>日在上海進行預展，旋由劉海粟攜往德國。</w:t>
      </w:r>
      <w:r w:rsidRPr="00EC2EB1">
        <w:rPr>
          <w:rFonts w:ascii="黑体" w:eastAsia="黑体" w:hAnsi="宋体" w:hint="eastAsia"/>
          <w:sz w:val="24"/>
          <w:lang w:eastAsia="zh-TW"/>
        </w:rPr>
        <w:t>。</w:t>
      </w:r>
    </w:p>
    <w:p w14:paraId="280FE810" w14:textId="77777777" w:rsidR="00EC2EB1" w:rsidRPr="00EC2EB1" w:rsidRDefault="00EC2EB1" w:rsidP="00EC2EB1">
      <w:pPr>
        <w:rPr>
          <w:rFonts w:ascii="宋体" w:hAnsi="宋体" w:hint="eastAsia"/>
          <w:szCs w:val="21"/>
          <w:lang w:eastAsia="zh-TW"/>
        </w:rPr>
      </w:pPr>
      <w:r w:rsidRPr="00EC2EB1">
        <w:rPr>
          <w:rFonts w:ascii="宋体" w:hAnsi="宋体" w:hint="eastAsia"/>
          <w:szCs w:val="21"/>
          <w:lang w:eastAsia="zh-TW"/>
        </w:rPr>
        <w:t>《中德美展作品昨今在滬公開展△十四日由劉海粟押運赴德△將續在國內徵集二批作品》：“申時社本埠訊：中德美術展覽會，已徵得之各畫家作品五百餘件，昨今二日假福開森路世界社公開展覽，定十四日由劉海粟攜帶出國，並將在京續徵二批作品。茲將各情分誌如次。△日昨今在滬展覽（略）△定十四日運德（略）△續徵二批作品（略）△王祺等發啟事（略）△參觀後之印象：又記者于晨九時驅車往觀，先我而去已百餘人，而該會常務委員葉恭綽、劉海粟亦在會場照料。記者巡數次，茲將所得印象記之如次。此次作品之徵集限於近代及現代，全部陳列之現代畫包羅各派精品，折衷派以廣東二高為巨擘，奇峰《獅》及《孔雀》，筆致雄秀，縝密冶麗，足稱粵東第一。劍父《老牛》，明秀勁穆，則素為日人所心折。張坤儀之山水與《群鳥圖》，有幽逸之致，直追宋人奧堂。吳湖帆青綠山水，風景奇峭，出韻幽澹。陳樹人之花卉，設色豔冶，而具一種清和閒逸之氣。</w:t>
      </w:r>
      <w:r w:rsidR="00E64B17">
        <w:rPr>
          <w:rFonts w:ascii="宋体" w:hAnsi="宋体" w:hint="eastAsia"/>
          <w:szCs w:val="21"/>
          <w:lang w:eastAsia="zh-TW"/>
        </w:rPr>
        <w:t>黄</w:t>
      </w:r>
      <w:r w:rsidRPr="00EC2EB1">
        <w:rPr>
          <w:rFonts w:ascii="宋体" w:hAnsi="宋体" w:hint="eastAsia"/>
          <w:szCs w:val="21"/>
          <w:lang w:eastAsia="zh-TW"/>
        </w:rPr>
        <w:t>賓虹四川山水寫生，禿穎中鋒，大氣磅礴，元氣淋漓，絕不苟且。余紹宋之山水，沖淡清和。北平齊白石之粗筆花卉，能荒率中見秀韻，深得白陽幽雋。至張紅薇則為極巧緻精麗之寫生而得宋元遺意者。謝公展、潘天授、諸聞韻之花鳥，神韻生動，當在妙品。馮超然山水，逸韻天成，實勝耕煙。李祖韓、李秋君兄妹尤為一時雋品。鄭午昌筆情超妙，化宋人板滯而能得元人之逸趣者也。狄平子、姚虞琴、蕭謙中、湯定之等老作家，古雋簡斂秀媚，高越流輩。張大千之逸秀，王一亭奇逸縱姿，劉海粟之神機，實足冠冕一時。其他雋品，不勝縷指，容當一一續記。”（</w:t>
      </w:r>
      <w:r w:rsidRPr="00EC2EB1">
        <w:rPr>
          <w:rFonts w:ascii="宋体" w:hAnsi="宋体"/>
          <w:szCs w:val="21"/>
          <w:lang w:eastAsia="zh-TW"/>
        </w:rPr>
        <w:t>11</w:t>
      </w:r>
      <w:r w:rsidRPr="00EC2EB1">
        <w:rPr>
          <w:rFonts w:ascii="宋体" w:hAnsi="宋体" w:hint="eastAsia"/>
          <w:szCs w:val="21"/>
          <w:lang w:eastAsia="zh-TW"/>
        </w:rPr>
        <w:t>月</w:t>
      </w:r>
      <w:r w:rsidRPr="00EC2EB1">
        <w:rPr>
          <w:rFonts w:ascii="宋体" w:hAnsi="宋体"/>
          <w:szCs w:val="21"/>
          <w:lang w:eastAsia="zh-TW"/>
        </w:rPr>
        <w:t>11</w:t>
      </w:r>
      <w:r w:rsidR="00411053">
        <w:rPr>
          <w:rFonts w:ascii="宋体" w:hAnsi="宋体" w:hint="eastAsia"/>
          <w:szCs w:val="21"/>
          <w:lang w:eastAsia="zh-TW"/>
        </w:rPr>
        <w:t>日時事新報</w:t>
      </w:r>
      <w:r w:rsidRPr="00EC2EB1">
        <w:rPr>
          <w:rFonts w:ascii="宋体" w:hAnsi="宋体" w:hint="eastAsia"/>
          <w:szCs w:val="21"/>
          <w:lang w:eastAsia="zh-TW"/>
        </w:rPr>
        <w:t>）</w:t>
      </w:r>
    </w:p>
    <w:p w14:paraId="05467526" w14:textId="77777777" w:rsidR="00EC2EB1" w:rsidRPr="00EC2EB1" w:rsidRDefault="00EC2EB1" w:rsidP="00FC2921">
      <w:pPr>
        <w:rPr>
          <w:rFonts w:ascii="宋体" w:hAnsi="宋体" w:hint="eastAsia"/>
          <w:lang w:eastAsia="zh-TW"/>
        </w:rPr>
      </w:pPr>
    </w:p>
    <w:p w14:paraId="7B08E348" w14:textId="77777777" w:rsidR="00FC2921" w:rsidRPr="00EC2EB1" w:rsidRDefault="00FC2921" w:rsidP="00FC2921">
      <w:pPr>
        <w:rPr>
          <w:rFonts w:ascii="黑体" w:eastAsia="黑体" w:hint="eastAsia"/>
          <w:sz w:val="24"/>
          <w:lang w:eastAsia="zh-TW"/>
        </w:rPr>
      </w:pPr>
      <w:r w:rsidRPr="00EC2EB1">
        <w:rPr>
          <w:rFonts w:ascii="黑体" w:eastAsia="黑体" w:hint="eastAsia"/>
          <w:sz w:val="24"/>
          <w:lang w:eastAsia="zh-TW"/>
        </w:rPr>
        <w:t>為馮文鳳作《嘉陵江山水圖》。</w:t>
      </w:r>
    </w:p>
    <w:p w14:paraId="1F042F01" w14:textId="77777777" w:rsidR="00FC2921" w:rsidRDefault="00FC2921" w:rsidP="00FC2921">
      <w:pPr>
        <w:rPr>
          <w:rFonts w:hint="eastAsia"/>
          <w:lang w:eastAsia="zh-TW"/>
        </w:rPr>
      </w:pPr>
      <w:r>
        <w:rPr>
          <w:rFonts w:hint="eastAsia"/>
          <w:lang w:eastAsia="zh-TW"/>
        </w:rPr>
        <w:t>自題《嘉陵江山水圖》：“蜀中嘉陵江山水以錦屏為最著，茲寫南充大致，亦可窺見一斑。文鳳女士屬粲，賓虹。”</w:t>
      </w:r>
      <w:r>
        <w:rPr>
          <w:rFonts w:hint="eastAsia"/>
          <w:lang w:eastAsia="zh-TW"/>
        </w:rPr>
        <w:t xml:space="preserve"> </w:t>
      </w:r>
    </w:p>
    <w:p w14:paraId="7E8BF7ED" w14:textId="77777777" w:rsidR="00FC2921" w:rsidRDefault="00FC2921" w:rsidP="00FC2921">
      <w:pPr>
        <w:rPr>
          <w:lang w:eastAsia="zh-TW"/>
        </w:rPr>
      </w:pPr>
    </w:p>
    <w:p w14:paraId="5AB332A3" w14:textId="77777777" w:rsidR="00EC2EB1" w:rsidRPr="00EC2EB1" w:rsidRDefault="00EC2EB1" w:rsidP="00EC2EB1">
      <w:pPr>
        <w:rPr>
          <w:rFonts w:ascii="黑体" w:eastAsia="黑体" w:hAnsi="宋体" w:hint="eastAsia"/>
          <w:sz w:val="24"/>
          <w:lang w:eastAsia="zh-TW"/>
        </w:rPr>
      </w:pPr>
      <w:r w:rsidRPr="00EC2EB1">
        <w:rPr>
          <w:rFonts w:ascii="黑体" w:eastAsia="黑体" w:hAnsi="宋体" w:hint="eastAsia"/>
          <w:sz w:val="24"/>
          <w:lang w:eastAsia="zh-TW"/>
        </w:rPr>
        <w:t>11月15日，與王濟遠、鄢克昌、吳夢非、劉抗、王遠</w:t>
      </w:r>
      <w:r>
        <w:rPr>
          <w:rFonts w:ascii="黑体" w:eastAsia="黑体" w:hAnsi="宋体" w:hint="eastAsia"/>
          <w:sz w:val="24"/>
          <w:lang w:eastAsia="zh-TW"/>
        </w:rPr>
        <w:t>勃、梁書、張弦、陳人浩、莫運選、諸聞韻發起組織百川書畫會。初集於</w:t>
      </w:r>
      <w:r w:rsidRPr="00EC2EB1">
        <w:rPr>
          <w:rFonts w:ascii="黑体" w:eastAsia="黑体" w:hAnsi="宋体" w:hint="eastAsia"/>
          <w:sz w:val="24"/>
          <w:lang w:eastAsia="zh-TW"/>
        </w:rPr>
        <w:t>王濟遠畫室“</w:t>
      </w:r>
      <w:r w:rsidR="00E64B17">
        <w:rPr>
          <w:rFonts w:ascii="黑体" w:eastAsia="黑体" w:hAnsi="宋体" w:hint="eastAsia"/>
          <w:sz w:val="24"/>
          <w:lang w:eastAsia="zh-TW"/>
        </w:rPr>
        <w:t>黄</w:t>
      </w:r>
      <w:r w:rsidRPr="00EC2EB1">
        <w:rPr>
          <w:rFonts w:ascii="黑体" w:eastAsia="黑体" w:hAnsi="宋体" w:hint="eastAsia"/>
          <w:sz w:val="24"/>
          <w:lang w:eastAsia="zh-TW"/>
        </w:rPr>
        <w:t>山水南雙塘畫房”，通過簡約十條，定每隔一週集會研究一次。</w:t>
      </w:r>
    </w:p>
    <w:p w14:paraId="27AA74A7" w14:textId="77777777" w:rsidR="00EC2EB1" w:rsidRPr="00EC2EB1" w:rsidRDefault="00EC2EB1" w:rsidP="00EC2EB1">
      <w:pPr>
        <w:rPr>
          <w:rFonts w:ascii="宋体" w:hAnsi="宋体"/>
          <w:szCs w:val="21"/>
        </w:rPr>
      </w:pPr>
      <w:r w:rsidRPr="00EC2EB1">
        <w:rPr>
          <w:rFonts w:ascii="宋体" w:hAnsi="宋体" w:hint="eastAsia"/>
          <w:szCs w:val="21"/>
          <w:lang w:eastAsia="zh-TW"/>
        </w:rPr>
        <w:t>按：見本譜</w:t>
      </w:r>
      <w:r w:rsidRPr="00EC2EB1">
        <w:rPr>
          <w:rFonts w:ascii="宋体" w:hAnsi="宋体"/>
          <w:szCs w:val="21"/>
          <w:lang w:eastAsia="zh-TW"/>
        </w:rPr>
        <w:t>1934</w:t>
      </w:r>
      <w:r w:rsidRPr="00EC2EB1">
        <w:rPr>
          <w:rFonts w:ascii="宋体" w:hAnsi="宋体" w:hint="eastAsia"/>
          <w:szCs w:val="21"/>
          <w:lang w:eastAsia="zh-TW"/>
        </w:rPr>
        <w:t>年</w:t>
      </w:r>
      <w:r w:rsidRPr="00EC2EB1">
        <w:rPr>
          <w:rFonts w:ascii="宋体" w:hAnsi="宋体"/>
          <w:szCs w:val="21"/>
          <w:lang w:eastAsia="zh-TW"/>
        </w:rPr>
        <w:t>10</w:t>
      </w:r>
      <w:r w:rsidRPr="00EC2EB1">
        <w:rPr>
          <w:rFonts w:ascii="宋体" w:hAnsi="宋体" w:hint="eastAsia"/>
          <w:szCs w:val="21"/>
          <w:lang w:eastAsia="zh-TW"/>
        </w:rPr>
        <w:t>月</w:t>
      </w:r>
      <w:r w:rsidRPr="00EC2EB1">
        <w:rPr>
          <w:rFonts w:ascii="宋体" w:hAnsi="宋体"/>
          <w:szCs w:val="21"/>
          <w:lang w:eastAsia="zh-TW"/>
        </w:rPr>
        <w:t>3</w:t>
      </w:r>
      <w:r w:rsidRPr="00EC2EB1">
        <w:rPr>
          <w:rFonts w:ascii="宋体" w:hAnsi="宋体" w:hint="eastAsia"/>
          <w:szCs w:val="21"/>
          <w:lang w:eastAsia="zh-TW"/>
        </w:rPr>
        <w:t>日條。</w:t>
      </w:r>
    </w:p>
    <w:p w14:paraId="5149F18D" w14:textId="77777777" w:rsidR="00EC2EB1" w:rsidRDefault="00EC2EB1" w:rsidP="00EC2EB1">
      <w:pPr>
        <w:rPr>
          <w:rFonts w:ascii="宋体" w:hAnsi="宋体" w:hint="eastAsia"/>
          <w:szCs w:val="21"/>
        </w:rPr>
      </w:pPr>
    </w:p>
    <w:p w14:paraId="1CC4819F" w14:textId="77777777" w:rsidR="002E45CE" w:rsidRPr="002E45CE" w:rsidRDefault="002E45CE" w:rsidP="002E45CE">
      <w:pPr>
        <w:rPr>
          <w:rFonts w:ascii="黑体" w:eastAsia="黑体" w:hAnsi="宋体" w:hint="eastAsia"/>
          <w:sz w:val="24"/>
        </w:rPr>
      </w:pPr>
      <w:r w:rsidRPr="002E45CE">
        <w:rPr>
          <w:rFonts w:ascii="黑体" w:eastAsia="黑体" w:hAnsi="宋体" w:hint="eastAsia"/>
          <w:sz w:val="24"/>
          <w:lang w:eastAsia="zh-TW"/>
        </w:rPr>
        <w:t>11月20日夜，</w:t>
      </w:r>
      <w:r w:rsidR="00E64B17">
        <w:rPr>
          <w:rFonts w:ascii="黑体" w:eastAsia="黑体" w:hAnsi="宋体" w:hint="eastAsia"/>
          <w:sz w:val="24"/>
          <w:lang w:eastAsia="zh-TW"/>
        </w:rPr>
        <w:t>黄</w:t>
      </w:r>
      <w:r w:rsidRPr="002E45CE">
        <w:rPr>
          <w:rFonts w:ascii="黑体" w:eastAsia="黑体" w:hAnsi="宋体" w:hint="eastAsia"/>
          <w:sz w:val="24"/>
          <w:lang w:eastAsia="zh-TW"/>
        </w:rPr>
        <w:t>炎培假上海地方協會公宴，同座有湯定之、夏敬觀、顧蔭亭、劉海粟、王濟遠、王一亭等。</w:t>
      </w:r>
    </w:p>
    <w:p w14:paraId="39AD6A9B" w14:textId="77777777" w:rsidR="002E45CE" w:rsidRPr="002E45CE" w:rsidRDefault="002E45CE" w:rsidP="002E45CE">
      <w:pPr>
        <w:rPr>
          <w:rFonts w:ascii="宋体" w:hAnsi="宋体" w:hint="eastAsia"/>
          <w:szCs w:val="21"/>
          <w:lang w:eastAsia="zh-TW"/>
        </w:rPr>
      </w:pPr>
      <w:r w:rsidRPr="002E45CE">
        <w:rPr>
          <w:rFonts w:ascii="宋体" w:hAnsi="宋体" w:hint="eastAsia"/>
          <w:szCs w:val="21"/>
          <w:lang w:eastAsia="zh-TW"/>
        </w:rPr>
        <w:t>《</w:t>
      </w:r>
      <w:r w:rsidR="00E64B17">
        <w:rPr>
          <w:rFonts w:ascii="宋体" w:hAnsi="宋体" w:hint="eastAsia"/>
          <w:szCs w:val="21"/>
          <w:lang w:eastAsia="zh-TW"/>
        </w:rPr>
        <w:t>黄</w:t>
      </w:r>
      <w:r w:rsidRPr="002E45CE">
        <w:rPr>
          <w:rFonts w:ascii="宋体" w:hAnsi="宋体" w:hint="eastAsia"/>
          <w:szCs w:val="21"/>
          <w:lang w:eastAsia="zh-TW"/>
        </w:rPr>
        <w:t>炎培日記》同日條：“夜，假協會公邀</w:t>
      </w:r>
      <w:r w:rsidR="00E64B17">
        <w:rPr>
          <w:rFonts w:ascii="宋体" w:hAnsi="宋体" w:hint="eastAsia"/>
          <w:szCs w:val="21"/>
          <w:lang w:eastAsia="zh-TW"/>
        </w:rPr>
        <w:t>黄</w:t>
      </w:r>
      <w:r w:rsidRPr="002E45CE">
        <w:rPr>
          <w:rFonts w:ascii="宋体" w:hAnsi="宋体" w:hint="eastAsia"/>
          <w:szCs w:val="21"/>
          <w:lang w:eastAsia="zh-TW"/>
        </w:rPr>
        <w:t>賓虹、湯定之、夏劍丞、顧蔭亭、劉海粟、王濟遠、王一亭等諸畫家餐。”</w:t>
      </w:r>
    </w:p>
    <w:p w14:paraId="4CDF9ED7" w14:textId="77777777" w:rsidR="00EC2EB1" w:rsidRPr="002E45CE" w:rsidRDefault="00EC2EB1" w:rsidP="00FC2921">
      <w:pPr>
        <w:rPr>
          <w:rFonts w:ascii="宋体" w:hAnsi="宋体" w:hint="eastAsia"/>
          <w:lang w:eastAsia="zh-TW"/>
        </w:rPr>
      </w:pPr>
    </w:p>
    <w:p w14:paraId="39DD727A" w14:textId="77777777" w:rsidR="00FC2921" w:rsidRPr="002E45CE" w:rsidRDefault="00FC2921" w:rsidP="00FC2921">
      <w:pPr>
        <w:rPr>
          <w:rFonts w:ascii="黑体" w:eastAsia="黑体" w:hint="eastAsia"/>
          <w:sz w:val="24"/>
          <w:lang w:eastAsia="zh-TW"/>
        </w:rPr>
      </w:pPr>
      <w:r w:rsidRPr="002E45CE">
        <w:rPr>
          <w:rFonts w:ascii="黑体" w:eastAsia="黑体" w:hint="eastAsia"/>
          <w:sz w:val="24"/>
          <w:lang w:eastAsia="zh-TW"/>
        </w:rPr>
        <w:t>11</w:t>
      </w:r>
      <w:r w:rsidR="00EC2EB1" w:rsidRPr="002E45CE">
        <w:rPr>
          <w:rFonts w:ascii="黑体" w:eastAsia="黑体" w:hint="eastAsia"/>
          <w:sz w:val="24"/>
          <w:lang w:eastAsia="zh-TW"/>
        </w:rPr>
        <w:t>月中下旬，李濟深、陳銘樞、</w:t>
      </w:r>
      <w:r w:rsidRPr="002E45CE">
        <w:rPr>
          <w:rFonts w:ascii="黑体" w:eastAsia="黑体" w:hint="eastAsia"/>
          <w:sz w:val="24"/>
          <w:lang w:eastAsia="zh-TW"/>
        </w:rPr>
        <w:t>蔡廷鍇等在福建建立“人民革命政府”，李濟深任主席，發表人民權利宣言，主張廢除不平等條約，實現關稅自理，人民有集會、出版、罷工、信仰絶對自由，體力勞動與精神勞動享受平等保護，分口授田，林礦歸</w:t>
      </w:r>
      <w:r w:rsidR="00BB6F8C" w:rsidRPr="002E45CE">
        <w:rPr>
          <w:rFonts w:ascii="黑体" w:eastAsia="黑体" w:hint="eastAsia"/>
          <w:sz w:val="24"/>
          <w:lang w:eastAsia="zh-TW"/>
        </w:rPr>
        <w:t>於</w:t>
      </w:r>
      <w:r w:rsidRPr="002E45CE">
        <w:rPr>
          <w:rFonts w:ascii="黑体" w:eastAsia="黑体" w:hint="eastAsia"/>
          <w:sz w:val="24"/>
          <w:lang w:eastAsia="zh-TW"/>
        </w:rPr>
        <w:t>國有等。成立生産黨，主張聯共。蔣介石大恐，開除李、陳、蔡國民黨黨籍。</w:t>
      </w:r>
    </w:p>
    <w:p w14:paraId="7F7D7A06" w14:textId="77777777" w:rsidR="00FC2921" w:rsidRDefault="00FC2921" w:rsidP="00FC2921">
      <w:pPr>
        <w:rPr>
          <w:rFonts w:hint="eastAsia"/>
        </w:rPr>
      </w:pPr>
      <w:r>
        <w:rPr>
          <w:rFonts w:hint="eastAsia"/>
        </w:rPr>
        <w:t>按：見</w:t>
      </w:r>
      <w:r>
        <w:rPr>
          <w:rFonts w:hint="eastAsia"/>
        </w:rPr>
        <w:t>11</w:t>
      </w:r>
      <w:r>
        <w:rPr>
          <w:rFonts w:hint="eastAsia"/>
        </w:rPr>
        <w:t>月</w:t>
      </w:r>
      <w:r>
        <w:rPr>
          <w:rFonts w:hint="eastAsia"/>
        </w:rPr>
        <w:t>21</w:t>
      </w:r>
      <w:r w:rsidR="00411053">
        <w:rPr>
          <w:rFonts w:hint="eastAsia"/>
        </w:rPr>
        <w:t>日申報</w:t>
      </w:r>
      <w:r>
        <w:rPr>
          <w:rFonts w:hint="eastAsia"/>
        </w:rPr>
        <w:t>。</w:t>
      </w:r>
    </w:p>
    <w:p w14:paraId="0BBF31DE" w14:textId="77777777" w:rsidR="00FC2921" w:rsidRDefault="00FC2921" w:rsidP="00FC2921"/>
    <w:p w14:paraId="40E8C486" w14:textId="77777777" w:rsidR="00FC2921" w:rsidRPr="002E45CE" w:rsidRDefault="00FC2921" w:rsidP="00FC2921">
      <w:pPr>
        <w:rPr>
          <w:rFonts w:ascii="黑体" w:eastAsia="黑体" w:hint="eastAsia"/>
          <w:sz w:val="24"/>
        </w:rPr>
      </w:pPr>
      <w:r w:rsidRPr="002E45CE">
        <w:rPr>
          <w:rFonts w:ascii="黑体" w:eastAsia="黑体" w:hint="eastAsia"/>
          <w:sz w:val="24"/>
        </w:rPr>
        <w:t>11月26日，友人許士騏、楊縵華夫婦書畫展覽會在八仙橋青年會開幕，為其作品題字。</w:t>
      </w:r>
    </w:p>
    <w:p w14:paraId="3CC82F55" w14:textId="77777777" w:rsidR="00FC2921" w:rsidRDefault="004C1606" w:rsidP="00FC2921">
      <w:pPr>
        <w:rPr>
          <w:rFonts w:hint="eastAsia"/>
        </w:rPr>
      </w:pPr>
      <w:r>
        <w:rPr>
          <w:rFonts w:hint="eastAsia"/>
        </w:rPr>
        <w:t>報導</w:t>
      </w:r>
      <w:r w:rsidR="00FC2921">
        <w:rPr>
          <w:rFonts w:hint="eastAsia"/>
        </w:rPr>
        <w:t>：“許士騏伉儷書畫展覽，日昨在八仙橋青年會開幕，滿室琳琅，目不暇接。其最精彩者，厥為《素羽》（林主席題字）、《醒獅》（王一亭、林森、黄賓虹、吳稚暉四氏題字）、《紫藤翠羽》、《白雲深處》、《驚失色》、《朱梅瘦鶴》、《澹澹英雄》數幀，寫來栩栩如生，妙造自然。楊女士之四體書，亦遒勁有致。來賓到名流葉譽虎，銀行界林康侯，藝術家王濟遠、馬企周、郎静山、陳萬里等，參觀者約七八百人，頗極一時之盛。”（</w:t>
      </w:r>
      <w:r w:rsidR="00FC2921">
        <w:rPr>
          <w:rFonts w:hint="eastAsia"/>
        </w:rPr>
        <w:t>11</w:t>
      </w:r>
      <w:r w:rsidR="00FC2921">
        <w:rPr>
          <w:rFonts w:hint="eastAsia"/>
        </w:rPr>
        <w:t>月</w:t>
      </w:r>
      <w:r w:rsidR="00FC2921">
        <w:rPr>
          <w:rFonts w:hint="eastAsia"/>
        </w:rPr>
        <w:t>27</w:t>
      </w:r>
      <w:r w:rsidR="00411053">
        <w:rPr>
          <w:rFonts w:hint="eastAsia"/>
        </w:rPr>
        <w:t>日申報</w:t>
      </w:r>
      <w:r w:rsidR="00FC2921">
        <w:rPr>
          <w:rFonts w:hint="eastAsia"/>
        </w:rPr>
        <w:t>）</w:t>
      </w:r>
    </w:p>
    <w:p w14:paraId="66CCA3DF" w14:textId="77777777" w:rsidR="00FC2921" w:rsidRDefault="00FC2921" w:rsidP="00FC2921"/>
    <w:p w14:paraId="53B7939A" w14:textId="77777777" w:rsidR="00FC2921" w:rsidRPr="002E45CE" w:rsidRDefault="00FC2921" w:rsidP="00FC2921">
      <w:pPr>
        <w:rPr>
          <w:rFonts w:ascii="黑体" w:eastAsia="黑体" w:hint="eastAsia"/>
          <w:sz w:val="24"/>
        </w:rPr>
      </w:pPr>
      <w:r w:rsidRPr="002E45CE">
        <w:rPr>
          <w:rFonts w:ascii="黑体" w:eastAsia="黑体" w:hint="eastAsia"/>
          <w:sz w:val="24"/>
        </w:rPr>
        <w:t>11月27日，中國畫會為聯絡會員感情，在東興樓舉行首次聚餐會，决定公開徵求會員，改選執行、監察委員，出版集刊。</w:t>
      </w:r>
    </w:p>
    <w:p w14:paraId="44A662DF" w14:textId="77777777" w:rsidR="00FC2921" w:rsidRDefault="002E45CE" w:rsidP="00FC2921">
      <w:pPr>
        <w:rPr>
          <w:rFonts w:hint="eastAsia"/>
        </w:rPr>
      </w:pPr>
      <w:r>
        <w:rPr>
          <w:rFonts w:hint="eastAsia"/>
        </w:rPr>
        <w:t>《中國畫會定期改選執、監委員》</w:t>
      </w:r>
      <w:r w:rsidR="00FC2921">
        <w:rPr>
          <w:rFonts w:hint="eastAsia"/>
        </w:rPr>
        <w:t>：“本埠陶爾斐司路中國畫會，為聯絡會員感情起見，經會員大會議决，在滬會員每月舉行茶話會暨聚餐會各一次，以資交换意見。其首次茶會已</w:t>
      </w:r>
      <w:r w:rsidR="00BB6F8C">
        <w:rPr>
          <w:rFonts w:hint="eastAsia"/>
        </w:rPr>
        <w:t>於</w:t>
      </w:r>
      <w:r w:rsidR="00FC2921">
        <w:rPr>
          <w:rFonts w:hint="eastAsia"/>
        </w:rPr>
        <w:t>上週在王一亭宅舉行。昨晚六時，該會在二馬路（今九江路）東興樓舉行首次聚餐會，計到會會員諶則高、繆谷瑛、唐吉生、熊松泉、汪亞塵、江南、錢瘦鐵、朱蓉莊、朱静（復）戡、江小鶼、孫雪泥等五十餘人，至八時許始盡歡而散。昨晚各會員認捐作品計有一百五十餘件之多。……一、公開徵求會員辦法已擬就，一週後開始徵求。二、編製會員錄，</w:t>
      </w:r>
      <w:r w:rsidR="00BB6F8C">
        <w:rPr>
          <w:rFonts w:hint="eastAsia"/>
        </w:rPr>
        <w:t>並</w:t>
      </w:r>
      <w:r w:rsidR="00FC2921">
        <w:rPr>
          <w:rFonts w:hint="eastAsia"/>
        </w:rPr>
        <w:t>定下月初改選執、監委員。三、出版中國美術集及中國美展特刊。”（</w:t>
      </w:r>
      <w:r w:rsidR="00FC2921">
        <w:rPr>
          <w:rFonts w:hint="eastAsia"/>
        </w:rPr>
        <w:t>11</w:t>
      </w:r>
      <w:r w:rsidR="00FC2921">
        <w:rPr>
          <w:rFonts w:hint="eastAsia"/>
        </w:rPr>
        <w:t>月</w:t>
      </w:r>
      <w:r w:rsidR="00FC2921">
        <w:rPr>
          <w:rFonts w:hint="eastAsia"/>
        </w:rPr>
        <w:t>28</w:t>
      </w:r>
      <w:r w:rsidR="00411053">
        <w:rPr>
          <w:rFonts w:hint="eastAsia"/>
        </w:rPr>
        <w:t>日新聞報</w:t>
      </w:r>
      <w:r w:rsidR="00FC2921">
        <w:rPr>
          <w:rFonts w:hint="eastAsia"/>
        </w:rPr>
        <w:t>）</w:t>
      </w:r>
    </w:p>
    <w:p w14:paraId="3E2BDC61" w14:textId="77777777" w:rsidR="00FC2921" w:rsidRPr="002E45CE" w:rsidRDefault="00FC2921" w:rsidP="00FC2921">
      <w:pPr>
        <w:rPr>
          <w:rFonts w:ascii="黑体" w:eastAsia="黑体" w:hint="eastAsia"/>
          <w:sz w:val="24"/>
        </w:rPr>
      </w:pPr>
    </w:p>
    <w:p w14:paraId="33B24723" w14:textId="77777777" w:rsidR="00FC2921" w:rsidRPr="002E45CE" w:rsidRDefault="00FC2921" w:rsidP="00FC2921">
      <w:pPr>
        <w:rPr>
          <w:rFonts w:ascii="黑体" w:eastAsia="黑体" w:hint="eastAsia"/>
          <w:sz w:val="24"/>
        </w:rPr>
      </w:pPr>
      <w:r w:rsidRPr="002E45CE">
        <w:rPr>
          <w:rFonts w:ascii="黑体" w:eastAsia="黑体" w:hint="eastAsia"/>
          <w:sz w:val="24"/>
        </w:rPr>
        <w:t>白蕉作《温菘地雞圖》相贈。</w:t>
      </w:r>
    </w:p>
    <w:p w14:paraId="595FD1A5" w14:textId="77777777" w:rsidR="00FC2921" w:rsidRDefault="00FC2921" w:rsidP="00FC2921">
      <w:pPr>
        <w:rPr>
          <w:rFonts w:hint="eastAsia"/>
        </w:rPr>
      </w:pPr>
      <w:r>
        <w:rPr>
          <w:rFonts w:hint="eastAsia"/>
        </w:rPr>
        <w:t>白蕉題：“温菘地雞，奉賓老先生政之。白蕉塗。”</w:t>
      </w:r>
    </w:p>
    <w:p w14:paraId="4BFA8F2B" w14:textId="77777777" w:rsidR="00FC2921" w:rsidRDefault="00FC2921" w:rsidP="00FC2921">
      <w:pPr>
        <w:rPr>
          <w:rFonts w:hint="eastAsia"/>
        </w:rPr>
      </w:pPr>
      <w:r>
        <w:rPr>
          <w:rFonts w:hint="eastAsia"/>
        </w:rPr>
        <w:t>按：白蕉（</w:t>
      </w:r>
      <w:r>
        <w:rPr>
          <w:rFonts w:hint="eastAsia"/>
        </w:rPr>
        <w:t>1907</w:t>
      </w:r>
      <w:r>
        <w:rPr>
          <w:rFonts w:hint="eastAsia"/>
        </w:rPr>
        <w:t>—</w:t>
      </w:r>
      <w:r>
        <w:rPr>
          <w:rFonts w:hint="eastAsia"/>
        </w:rPr>
        <w:t>1969</w:t>
      </w:r>
      <w:r>
        <w:rPr>
          <w:rFonts w:hint="eastAsia"/>
        </w:rPr>
        <w:t>），金山（今屬上海市）人。原姓何，名馥，以白蕉行。善書畫篆刻，尤以行草、蘭花著名。此圖未署年款，發表</w:t>
      </w:r>
      <w:r w:rsidR="00BB6F8C">
        <w:rPr>
          <w:rFonts w:hint="eastAsia"/>
        </w:rPr>
        <w:t>於</w:t>
      </w:r>
      <w:r>
        <w:rPr>
          <w:rFonts w:hint="eastAsia"/>
        </w:rPr>
        <w:t>11</w:t>
      </w:r>
      <w:r>
        <w:rPr>
          <w:rFonts w:hint="eastAsia"/>
        </w:rPr>
        <w:t>月</w:t>
      </w:r>
      <w:r>
        <w:rPr>
          <w:rFonts w:hint="eastAsia"/>
        </w:rPr>
        <w:t>28</w:t>
      </w:r>
      <w:r>
        <w:rPr>
          <w:rFonts w:hint="eastAsia"/>
        </w:rPr>
        <w:t>日《申報》，姑繫</w:t>
      </w:r>
      <w:r w:rsidR="00BB6F8C">
        <w:rPr>
          <w:rFonts w:hint="eastAsia"/>
        </w:rPr>
        <w:t>於</w:t>
      </w:r>
      <w:r>
        <w:rPr>
          <w:rFonts w:hint="eastAsia"/>
        </w:rPr>
        <w:t>茲。</w:t>
      </w:r>
    </w:p>
    <w:p w14:paraId="6653317F" w14:textId="77777777" w:rsidR="00FC2921" w:rsidRDefault="00FC2921" w:rsidP="00FC2921"/>
    <w:p w14:paraId="209EBCEA" w14:textId="77777777" w:rsidR="00FC2921" w:rsidRPr="002E45CE" w:rsidRDefault="00FC2921" w:rsidP="002E45CE">
      <w:pPr>
        <w:rPr>
          <w:rFonts w:ascii="黑体" w:eastAsia="黑体" w:hint="eastAsia"/>
          <w:sz w:val="24"/>
        </w:rPr>
      </w:pPr>
      <w:r w:rsidRPr="002E45CE">
        <w:rPr>
          <w:rFonts w:ascii="黑体" w:eastAsia="黑体" w:hint="eastAsia"/>
          <w:sz w:val="24"/>
        </w:rPr>
        <w:t>冬，以清繕詩稿請許承堯、潘飛聲匡正</w:t>
      </w:r>
      <w:r w:rsidR="00BB6F8C" w:rsidRPr="002E45CE">
        <w:rPr>
          <w:rFonts w:ascii="黑体" w:eastAsia="黑体" w:hint="eastAsia"/>
          <w:sz w:val="24"/>
        </w:rPr>
        <w:t>並</w:t>
      </w:r>
      <w:r w:rsidRPr="002E45CE">
        <w:rPr>
          <w:rFonts w:ascii="黑体" w:eastAsia="黑体" w:hint="eastAsia"/>
          <w:sz w:val="24"/>
        </w:rPr>
        <w:t>請惠序，兩詩家先後撰序相饋。</w:t>
      </w:r>
    </w:p>
    <w:p w14:paraId="04C22671" w14:textId="77777777" w:rsidR="00FC2921" w:rsidRDefault="00FC2921" w:rsidP="00FC2921">
      <w:pPr>
        <w:rPr>
          <w:rFonts w:hint="eastAsia"/>
        </w:rPr>
      </w:pPr>
      <w:r>
        <w:rPr>
          <w:rFonts w:hint="eastAsia"/>
        </w:rPr>
        <w:t>潘飛聲《序》：“賓虹山人畫參唐宋，馳縱百家，詩名幾為所掩。顧山人未至滬瀆，讀書山中，已品藻二謝，追蹤四靈，成一家言矣。胸次奇氣，壹發</w:t>
      </w:r>
      <w:r w:rsidR="00BB6F8C">
        <w:rPr>
          <w:rFonts w:hint="eastAsia"/>
        </w:rPr>
        <w:t>於</w:t>
      </w:r>
      <w:r>
        <w:rPr>
          <w:rFonts w:hint="eastAsia"/>
        </w:rPr>
        <w:t>詩。性復好游，踰北燕，跨南海，折桂林之一枝，挹匡廬之五老，攀天都，涉洞庭，擴史公浩瀚之觀，抒孫登高寒之嘯焉。近自蜀西游歸，編詩成帙，出以相眎。</w:t>
      </w:r>
      <w:r w:rsidR="00B506C6">
        <w:rPr>
          <w:rFonts w:hint="eastAsia"/>
        </w:rPr>
        <w:t>惟</w:t>
      </w:r>
      <w:r>
        <w:rPr>
          <w:rFonts w:hint="eastAsia"/>
        </w:rPr>
        <w:t>長吉充囊，不過三十，而務觀叢稿，已過萬篇。君寄興愈高，格律愈嚴，年且屆古稀矣。昔少陵入蜀，山水益著，東坡渡海，文字更奇。山人所作，蓋得山川之助，靈異所鍾，幽光不閟，今不為畫所掩矣。僕與山人交三十年，既寶其畫，復驚其詩，固非冬花離垢所能比也，撰弁言以歸之。癸酉長至，羅浮潘飛聲序，時年七十又六。”</w:t>
      </w:r>
    </w:p>
    <w:p w14:paraId="274970D4" w14:textId="77777777" w:rsidR="00FC2921" w:rsidRDefault="00FC2921" w:rsidP="00FC2921">
      <w:pPr>
        <w:rPr>
          <w:rFonts w:hint="eastAsia"/>
        </w:rPr>
      </w:pPr>
      <w:r>
        <w:rPr>
          <w:rFonts w:hint="eastAsia"/>
        </w:rPr>
        <w:t>許承堯《序》：“吾鄉賓虹先生，深</w:t>
      </w:r>
      <w:r w:rsidR="00BB6F8C">
        <w:rPr>
          <w:rFonts w:hint="eastAsia"/>
        </w:rPr>
        <w:t>於</w:t>
      </w:r>
      <w:r>
        <w:rPr>
          <w:rFonts w:hint="eastAsia"/>
        </w:rPr>
        <w:t>書畫，長</w:t>
      </w:r>
      <w:r w:rsidR="00BB6F8C">
        <w:rPr>
          <w:rFonts w:hint="eastAsia"/>
        </w:rPr>
        <w:t>於</w:t>
      </w:r>
      <w:r>
        <w:rPr>
          <w:rFonts w:hint="eastAsia"/>
        </w:rPr>
        <w:t>考證古文。其畫超詣玄解，筆墨俱化，直追元人；其書大篆，勁秀天成，神味與古翕合無間；其考證古文，鑿奇破難，時復驚衆，而砉然理解，精邃周洽，不可更易。此人所共知也。素不甚稱詩，今歲蜀游，馳驅洄溯</w:t>
      </w:r>
      <w:r w:rsidR="00BB6F8C">
        <w:rPr>
          <w:rFonts w:hint="eastAsia"/>
        </w:rPr>
        <w:t>於</w:t>
      </w:r>
      <w:r>
        <w:rPr>
          <w:rFonts w:hint="eastAsia"/>
        </w:rPr>
        <w:t>兵燹中，載更寒暑，乃遍覽山川之奇，憑弔昔人嘯詠之跡，為詩一卷。詩成輒郵寄，承堯目眙心駭，而愧昔之未盡知先生也。其詩狀難狀之景如在目前，肖物之工，已為畫筆所不能到；而選詞妍雅，浸淫六朝，其率易者，亦足與唐人争席，燦然古色，淵乎古聲，求之近今，可謂獨為其難，卓自樹立者矣。承堯不能畫而喜言詩，辱先生知，亦以能作言語見許，敬記卷尾，以質世之能知先生者。癸酉冬，許承堯。”</w:t>
      </w:r>
    </w:p>
    <w:p w14:paraId="477A3C33" w14:textId="77777777" w:rsidR="00FC2921" w:rsidRPr="002E45CE" w:rsidRDefault="00FC2921" w:rsidP="00FC2921">
      <w:pPr>
        <w:rPr>
          <w:rFonts w:ascii="黑体" w:eastAsia="黑体" w:hint="eastAsia"/>
          <w:sz w:val="24"/>
        </w:rPr>
      </w:pPr>
    </w:p>
    <w:p w14:paraId="3764396F" w14:textId="77777777" w:rsidR="00FC2921" w:rsidRPr="002E45CE" w:rsidRDefault="00FC2921" w:rsidP="00FC2921">
      <w:pPr>
        <w:rPr>
          <w:rFonts w:ascii="黑体" w:eastAsia="黑体" w:hint="eastAsia"/>
          <w:sz w:val="24"/>
        </w:rPr>
      </w:pPr>
      <w:r w:rsidRPr="002E45CE">
        <w:rPr>
          <w:rFonts w:ascii="黑体" w:eastAsia="黑体" w:hint="eastAsia"/>
          <w:sz w:val="24"/>
        </w:rPr>
        <w:t>爲高燮作《蜀中紀游圖》。</w:t>
      </w:r>
    </w:p>
    <w:p w14:paraId="1AFC270D" w14:textId="77777777" w:rsidR="00FC2921" w:rsidRDefault="00FC2921" w:rsidP="00FC2921">
      <w:pPr>
        <w:rPr>
          <w:rFonts w:hint="eastAsia"/>
        </w:rPr>
      </w:pPr>
      <w:r>
        <w:rPr>
          <w:rFonts w:hint="eastAsia"/>
        </w:rPr>
        <w:t>自題《蜀中紀游圖》：“萬壑深陰卉林稠，黛螺濃影潑滄流。丹黄幾點蕭蕭葉，白帝城高易得秋。蜀游雜詠。吹萬先生哂正。癸酉，黄賓虹。”</w:t>
      </w:r>
    </w:p>
    <w:p w14:paraId="5672DB63" w14:textId="77777777" w:rsidR="00FC2921" w:rsidRPr="002E45CE" w:rsidRDefault="00FC2921" w:rsidP="00FC2921">
      <w:pPr>
        <w:rPr>
          <w:rFonts w:ascii="黑体" w:eastAsia="黑体" w:hint="eastAsia"/>
          <w:sz w:val="24"/>
        </w:rPr>
      </w:pPr>
    </w:p>
    <w:p w14:paraId="0F57519D" w14:textId="77777777" w:rsidR="00FC2921" w:rsidRPr="002E45CE" w:rsidRDefault="00FC2921" w:rsidP="00FC2921">
      <w:pPr>
        <w:rPr>
          <w:rFonts w:ascii="黑体" w:eastAsia="黑体" w:hint="eastAsia"/>
          <w:sz w:val="24"/>
        </w:rPr>
      </w:pPr>
      <w:r w:rsidRPr="002E45CE">
        <w:rPr>
          <w:rFonts w:ascii="黑体" w:eastAsia="黑体" w:hint="eastAsia"/>
          <w:sz w:val="24"/>
        </w:rPr>
        <w:t>12月1日，在新華藝術專科學校演講畫學。</w:t>
      </w:r>
    </w:p>
    <w:p w14:paraId="23E2B60D" w14:textId="77777777" w:rsidR="00FC2921" w:rsidRDefault="00FC2921" w:rsidP="00FC2921">
      <w:pPr>
        <w:rPr>
          <w:rFonts w:hint="eastAsia"/>
        </w:rPr>
      </w:pPr>
      <w:r>
        <w:rPr>
          <w:rFonts w:hint="eastAsia"/>
        </w:rPr>
        <w:t>文藝界消息：“國畫家黄賓虹前日（星期五）下午在新華藝專演講畫學，歷二小時，對</w:t>
      </w:r>
      <w:r w:rsidR="00BB6F8C">
        <w:rPr>
          <w:rFonts w:hint="eastAsia"/>
        </w:rPr>
        <w:t>於</w:t>
      </w:r>
      <w:r>
        <w:rPr>
          <w:rFonts w:hint="eastAsia"/>
        </w:rPr>
        <w:t>國畫源流及技巧頗多發揮。”（</w:t>
      </w:r>
      <w:r>
        <w:rPr>
          <w:rFonts w:hint="eastAsia"/>
        </w:rPr>
        <w:t>12</w:t>
      </w:r>
      <w:r>
        <w:rPr>
          <w:rFonts w:hint="eastAsia"/>
        </w:rPr>
        <w:t>月</w:t>
      </w:r>
      <w:r>
        <w:rPr>
          <w:rFonts w:hint="eastAsia"/>
        </w:rPr>
        <w:t>5</w:t>
      </w:r>
      <w:r w:rsidR="00411053">
        <w:rPr>
          <w:rFonts w:hint="eastAsia"/>
        </w:rPr>
        <w:t>日民報</w:t>
      </w:r>
      <w:r>
        <w:rPr>
          <w:rFonts w:hint="eastAsia"/>
        </w:rPr>
        <w:t>）</w:t>
      </w:r>
    </w:p>
    <w:p w14:paraId="4B6EC52C" w14:textId="77777777" w:rsidR="00FC2921" w:rsidRPr="002E45CE" w:rsidRDefault="00FC2921" w:rsidP="00FC2921">
      <w:pPr>
        <w:rPr>
          <w:rFonts w:ascii="黑体" w:eastAsia="黑体" w:hint="eastAsia"/>
          <w:sz w:val="24"/>
        </w:rPr>
      </w:pPr>
    </w:p>
    <w:p w14:paraId="738F0884" w14:textId="77777777" w:rsidR="00FC2921" w:rsidRPr="002E45CE" w:rsidRDefault="00FC2921" w:rsidP="00FC2921">
      <w:pPr>
        <w:rPr>
          <w:rFonts w:ascii="黑体" w:eastAsia="黑体" w:hint="eastAsia"/>
          <w:sz w:val="24"/>
        </w:rPr>
      </w:pPr>
      <w:r w:rsidRPr="002E45CE">
        <w:rPr>
          <w:rFonts w:ascii="黑体" w:eastAsia="黑体" w:hint="eastAsia"/>
          <w:sz w:val="24"/>
        </w:rPr>
        <w:t>12月2日高奇</w:t>
      </w:r>
      <w:r w:rsidR="00641330">
        <w:rPr>
          <w:rFonts w:ascii="黑体" w:eastAsia="黑体" w:hint="eastAsia"/>
          <w:sz w:val="24"/>
        </w:rPr>
        <w:t>峰</w:t>
      </w:r>
      <w:r w:rsidRPr="002E45CE">
        <w:rPr>
          <w:rFonts w:ascii="黑体" w:eastAsia="黑体" w:hint="eastAsia"/>
          <w:sz w:val="24"/>
        </w:rPr>
        <w:t>殁</w:t>
      </w:r>
      <w:r w:rsidR="00BB6F8C" w:rsidRPr="002E45CE">
        <w:rPr>
          <w:rFonts w:ascii="黑体" w:eastAsia="黑体" w:hint="eastAsia"/>
          <w:sz w:val="24"/>
        </w:rPr>
        <w:t>於</w:t>
      </w:r>
      <w:r w:rsidRPr="002E45CE">
        <w:rPr>
          <w:rFonts w:ascii="黑体" w:eastAsia="黑体" w:hint="eastAsia"/>
          <w:sz w:val="24"/>
        </w:rPr>
        <w:t>上海大華醫院，7日，公祭</w:t>
      </w:r>
      <w:r w:rsidR="00BB6F8C" w:rsidRPr="002E45CE">
        <w:rPr>
          <w:rFonts w:ascii="黑体" w:eastAsia="黑体" w:hint="eastAsia"/>
          <w:sz w:val="24"/>
        </w:rPr>
        <w:t>於</w:t>
      </w:r>
      <w:r w:rsidRPr="002E45CE">
        <w:rPr>
          <w:rFonts w:ascii="黑体" w:eastAsia="黑体" w:hint="eastAsia"/>
          <w:sz w:val="24"/>
        </w:rPr>
        <w:t>中國殯儀館。</w:t>
      </w:r>
    </w:p>
    <w:p w14:paraId="5146A07F" w14:textId="77777777" w:rsidR="00FC2921" w:rsidRDefault="00FC2921" w:rsidP="00FC2921">
      <w:pPr>
        <w:rPr>
          <w:rFonts w:hint="eastAsia"/>
        </w:rPr>
      </w:pPr>
      <w:r>
        <w:rPr>
          <w:rFonts w:hint="eastAsia"/>
        </w:rPr>
        <w:t>《名畫家高奇</w:t>
      </w:r>
      <w:r w:rsidR="00641330">
        <w:rPr>
          <w:rFonts w:hint="eastAsia"/>
        </w:rPr>
        <w:t>峰</w:t>
      </w:r>
      <w:r>
        <w:rPr>
          <w:rFonts w:hint="eastAsia"/>
        </w:rPr>
        <w:t>病殁》：“名畫家高奇</w:t>
      </w:r>
      <w:r w:rsidR="00641330">
        <w:rPr>
          <w:rFonts w:hint="eastAsia"/>
        </w:rPr>
        <w:t>峰</w:t>
      </w:r>
      <w:r>
        <w:rPr>
          <w:rFonts w:hint="eastAsia"/>
        </w:rPr>
        <w:t>氏，日前因籌備柏林畫展事來滬，預備代表赴德，不料途中感受風寒，觸發舊病，竟</w:t>
      </w:r>
      <w:r w:rsidR="00BB6F8C">
        <w:rPr>
          <w:rFonts w:hint="eastAsia"/>
        </w:rPr>
        <w:t>於</w:t>
      </w:r>
      <w:r>
        <w:rPr>
          <w:rFonts w:hint="eastAsia"/>
        </w:rPr>
        <w:t>二日下午三時疾終本埠大華醫院。高君努力革命，曾有極光榮之歷史，乃功成不居，專致力</w:t>
      </w:r>
      <w:r w:rsidR="00BB6F8C">
        <w:rPr>
          <w:rFonts w:hint="eastAsia"/>
        </w:rPr>
        <w:t>於</w:t>
      </w:r>
      <w:r>
        <w:rPr>
          <w:rFonts w:hint="eastAsia"/>
        </w:rPr>
        <w:t>藝術。其作屢展覽</w:t>
      </w:r>
      <w:r w:rsidR="00BB6F8C">
        <w:rPr>
          <w:rFonts w:hint="eastAsia"/>
        </w:rPr>
        <w:t>於</w:t>
      </w:r>
      <w:r>
        <w:rPr>
          <w:rFonts w:hint="eastAsia"/>
        </w:rPr>
        <w:t>國内外美術會場，頗博藝林讚賞。此屆徐悲鴻開畫展</w:t>
      </w:r>
      <w:r w:rsidR="00BB6F8C">
        <w:rPr>
          <w:rFonts w:hint="eastAsia"/>
        </w:rPr>
        <w:t>於</w:t>
      </w:r>
      <w:r>
        <w:rPr>
          <w:rFonts w:hint="eastAsia"/>
        </w:rPr>
        <w:t>巴黎，陳列作品為法國國家購入者凡十二幀，高君作品居其□焉。此次溘逝，實我國藝術家之大損失也。”（</w:t>
      </w:r>
      <w:r>
        <w:rPr>
          <w:rFonts w:hint="eastAsia"/>
        </w:rPr>
        <w:t>11</w:t>
      </w:r>
      <w:r>
        <w:rPr>
          <w:rFonts w:hint="eastAsia"/>
        </w:rPr>
        <w:t>月</w:t>
      </w:r>
      <w:r>
        <w:rPr>
          <w:rFonts w:hint="eastAsia"/>
        </w:rPr>
        <w:t>3</w:t>
      </w:r>
      <w:r w:rsidR="00411053">
        <w:rPr>
          <w:rFonts w:hint="eastAsia"/>
        </w:rPr>
        <w:t>日申報</w:t>
      </w:r>
      <w:r>
        <w:rPr>
          <w:rFonts w:hint="eastAsia"/>
        </w:rPr>
        <w:t>）</w:t>
      </w:r>
    </w:p>
    <w:p w14:paraId="1D87FB62" w14:textId="77777777" w:rsidR="00FC2921" w:rsidRDefault="00FC2921" w:rsidP="00FC2921">
      <w:pPr>
        <w:rPr>
          <w:rFonts w:hint="eastAsia"/>
        </w:rPr>
      </w:pPr>
      <w:r>
        <w:rPr>
          <w:rFonts w:hint="eastAsia"/>
        </w:rPr>
        <w:t>《公祭高奇</w:t>
      </w:r>
      <w:r w:rsidR="00641330">
        <w:rPr>
          <w:rFonts w:hint="eastAsia"/>
        </w:rPr>
        <w:t>峰</w:t>
      </w:r>
      <w:r>
        <w:rPr>
          <w:rFonts w:hint="eastAsia"/>
        </w:rPr>
        <w:t>先生通告》：“高奇</w:t>
      </w:r>
      <w:r w:rsidR="00641330">
        <w:rPr>
          <w:rFonts w:hint="eastAsia"/>
        </w:rPr>
        <w:t>峰</w:t>
      </w:r>
      <w:r>
        <w:rPr>
          <w:rFonts w:hint="eastAsia"/>
        </w:rPr>
        <w:t>先生在滬逝世，定</w:t>
      </w:r>
      <w:r w:rsidR="00BB6F8C">
        <w:rPr>
          <w:rFonts w:hint="eastAsia"/>
        </w:rPr>
        <w:t>於</w:t>
      </w:r>
      <w:r>
        <w:rPr>
          <w:rFonts w:hint="eastAsia"/>
        </w:rPr>
        <w:t>12</w:t>
      </w:r>
      <w:r>
        <w:rPr>
          <w:rFonts w:hint="eastAsia"/>
        </w:rPr>
        <w:t>月</w:t>
      </w:r>
      <w:r>
        <w:rPr>
          <w:rFonts w:hint="eastAsia"/>
        </w:rPr>
        <w:t>8</w:t>
      </w:r>
      <w:r>
        <w:rPr>
          <w:rFonts w:hint="eastAsia"/>
        </w:rPr>
        <w:t>日運柩歸粤，同人擬</w:t>
      </w:r>
      <w:r w:rsidR="00BB6F8C">
        <w:rPr>
          <w:rFonts w:hint="eastAsia"/>
        </w:rPr>
        <w:t>於</w:t>
      </w:r>
      <w:r w:rsidR="007D276A">
        <w:rPr>
          <w:rFonts w:hint="eastAsia"/>
        </w:rPr>
        <w:t>七</w:t>
      </w:r>
      <w:r>
        <w:rPr>
          <w:rFonts w:hint="eastAsia"/>
        </w:rPr>
        <w:t>日在海格路（今華山路）中國殯儀館公祭。是日</w:t>
      </w:r>
      <w:r w:rsidR="00BB6F8C">
        <w:rPr>
          <w:rFonts w:hint="eastAsia"/>
        </w:rPr>
        <w:t>並</w:t>
      </w:r>
      <w:r>
        <w:rPr>
          <w:rFonts w:hint="eastAsia"/>
        </w:rPr>
        <w:t>陳列先生遺作畫品以表哀思。凡諸親友門生，希屆時惠臨是幸，一切詩文挽聯請先期送中國殯儀館代收，以便懸掛。汪兆銘、</w:t>
      </w:r>
      <w:r w:rsidR="00E64B17">
        <w:rPr>
          <w:rFonts w:hint="eastAsia"/>
        </w:rPr>
        <w:t>于右任</w:t>
      </w:r>
      <w:r>
        <w:rPr>
          <w:rFonts w:hint="eastAsia"/>
        </w:rPr>
        <w:t>、經亨頤、馬超俊、葉恭綽、方君璧、黄賓虹、蔡元培、孫科、陳樹人、狄平子、褚民誼、曾仲鳴、伍聯德、梁得所等同</w:t>
      </w:r>
      <w:r w:rsidR="00E36BB6">
        <w:rPr>
          <w:rFonts w:hint="eastAsia"/>
        </w:rPr>
        <w:t>啟</w:t>
      </w:r>
      <w:r>
        <w:rPr>
          <w:rFonts w:hint="eastAsia"/>
        </w:rPr>
        <w:t>。”（</w:t>
      </w:r>
      <w:r>
        <w:rPr>
          <w:rFonts w:hint="eastAsia"/>
        </w:rPr>
        <w:t>12</w:t>
      </w:r>
      <w:r>
        <w:rPr>
          <w:rFonts w:hint="eastAsia"/>
        </w:rPr>
        <w:t>月</w:t>
      </w:r>
      <w:r>
        <w:rPr>
          <w:rFonts w:hint="eastAsia"/>
        </w:rPr>
        <w:t>6</w:t>
      </w:r>
      <w:r w:rsidR="00411053">
        <w:rPr>
          <w:rFonts w:hint="eastAsia"/>
        </w:rPr>
        <w:t>日申報</w:t>
      </w:r>
      <w:r>
        <w:rPr>
          <w:rFonts w:hint="eastAsia"/>
        </w:rPr>
        <w:t>）</w:t>
      </w:r>
    </w:p>
    <w:p w14:paraId="04C3B0E0" w14:textId="77777777" w:rsidR="00FC2921" w:rsidRDefault="004C1606" w:rsidP="00FC2921">
      <w:pPr>
        <w:rPr>
          <w:rFonts w:hint="eastAsia"/>
        </w:rPr>
      </w:pPr>
      <w:r>
        <w:rPr>
          <w:rFonts w:hint="eastAsia"/>
        </w:rPr>
        <w:t>報導</w:t>
      </w:r>
      <w:r w:rsidR="00FC2921">
        <w:rPr>
          <w:rFonts w:hint="eastAsia"/>
        </w:rPr>
        <w:t>：“是日靈堂在中國殯儀館，致送挽聯者計汪精衛、</w:t>
      </w:r>
      <w:r w:rsidR="00E64B17">
        <w:rPr>
          <w:rFonts w:hint="eastAsia"/>
        </w:rPr>
        <w:t>于右任</w:t>
      </w:r>
      <w:r w:rsidR="00FC2921">
        <w:rPr>
          <w:rFonts w:hint="eastAsia"/>
        </w:rPr>
        <w:t>、蔡孑民、葉恭綽等百餘人，</w:t>
      </w:r>
      <w:r w:rsidR="00BB6F8C">
        <w:rPr>
          <w:rFonts w:hint="eastAsia"/>
        </w:rPr>
        <w:t>並</w:t>
      </w:r>
      <w:r w:rsidR="00FC2921">
        <w:rPr>
          <w:rFonts w:hint="eastAsia"/>
        </w:rPr>
        <w:t>有祭文詩詞甚夥。是日到祭者有陳樹人伉儷、蔡孑民、葉恭綽、吳鐵城暨高君親友及藝術界同人。”（</w:t>
      </w:r>
      <w:r w:rsidR="00FC2921">
        <w:rPr>
          <w:rFonts w:hint="eastAsia"/>
        </w:rPr>
        <w:t>12</w:t>
      </w:r>
      <w:r w:rsidR="00FC2921">
        <w:rPr>
          <w:rFonts w:hint="eastAsia"/>
        </w:rPr>
        <w:t>月</w:t>
      </w:r>
      <w:r w:rsidR="00FC2921">
        <w:rPr>
          <w:rFonts w:hint="eastAsia"/>
        </w:rPr>
        <w:t>8</w:t>
      </w:r>
      <w:r w:rsidR="00411053">
        <w:rPr>
          <w:rFonts w:hint="eastAsia"/>
        </w:rPr>
        <w:t>日申報</w:t>
      </w:r>
      <w:r w:rsidR="00FC2921">
        <w:rPr>
          <w:rFonts w:hint="eastAsia"/>
        </w:rPr>
        <w:t>）</w:t>
      </w:r>
    </w:p>
    <w:p w14:paraId="626545C8" w14:textId="77777777" w:rsidR="00FC2921" w:rsidRDefault="00FC2921" w:rsidP="00FC2921"/>
    <w:p w14:paraId="623303A3" w14:textId="77777777" w:rsidR="00FC2921" w:rsidRPr="002E45CE" w:rsidRDefault="00FC2921" w:rsidP="00FC2921">
      <w:pPr>
        <w:rPr>
          <w:rFonts w:ascii="黑体" w:eastAsia="黑体" w:hint="eastAsia"/>
          <w:sz w:val="24"/>
        </w:rPr>
      </w:pPr>
      <w:r w:rsidRPr="002E45CE">
        <w:rPr>
          <w:rFonts w:ascii="黑体" w:eastAsia="黑体" w:hint="eastAsia"/>
          <w:sz w:val="24"/>
        </w:rPr>
        <w:t>12月15日，作品參加藝乘書畫社舉行的古物書畫展覽會。</w:t>
      </w:r>
    </w:p>
    <w:p w14:paraId="5A1F7954" w14:textId="77777777" w:rsidR="00FC2921" w:rsidRDefault="00FC2921" w:rsidP="00FC2921">
      <w:pPr>
        <w:rPr>
          <w:rFonts w:hint="eastAsia"/>
        </w:rPr>
      </w:pPr>
      <w:r>
        <w:rPr>
          <w:rFonts w:hint="eastAsia"/>
        </w:rPr>
        <w:t>《藝乘社舉行古物書畫展覽會》：“本埠三馬路雲南路口藝乘書畫社係畫佛專家錢化佛氏所主辦，今届三周紀念，特搜集古今名人書畫、古錢、碑帖等品，公開展覽，現代名作則有王一亭、曾農髯、黄賓虹、錢化佛等精品，餘如南北宋歷代古錢、漢書碑帖、三代銅器，皆為鮮見之古物。聞定</w:t>
      </w:r>
      <w:r w:rsidR="00BB6F8C">
        <w:rPr>
          <w:rFonts w:hint="eastAsia"/>
        </w:rPr>
        <w:t>於</w:t>
      </w:r>
      <w:r>
        <w:rPr>
          <w:rFonts w:hint="eastAsia"/>
        </w:rPr>
        <w:t>本月</w:t>
      </w:r>
      <w:r>
        <w:rPr>
          <w:rFonts w:hint="eastAsia"/>
        </w:rPr>
        <w:t>15</w:t>
      </w:r>
      <w:r>
        <w:rPr>
          <w:rFonts w:hint="eastAsia"/>
        </w:rPr>
        <w:t>日至</w:t>
      </w:r>
      <w:r>
        <w:rPr>
          <w:rFonts w:hint="eastAsia"/>
        </w:rPr>
        <w:t>18</w:t>
      </w:r>
      <w:r>
        <w:rPr>
          <w:rFonts w:hint="eastAsia"/>
        </w:rPr>
        <w:t>日為展覽之期，歡迎各界前往參觀，不收門券。”（</w:t>
      </w:r>
      <w:r>
        <w:rPr>
          <w:rFonts w:hint="eastAsia"/>
        </w:rPr>
        <w:t>12</w:t>
      </w:r>
      <w:r>
        <w:rPr>
          <w:rFonts w:hint="eastAsia"/>
        </w:rPr>
        <w:t>月</w:t>
      </w:r>
      <w:r>
        <w:rPr>
          <w:rFonts w:hint="eastAsia"/>
        </w:rPr>
        <w:t>15</w:t>
      </w:r>
      <w:r w:rsidR="00411053">
        <w:rPr>
          <w:rFonts w:hint="eastAsia"/>
        </w:rPr>
        <w:t>日申報</w:t>
      </w:r>
      <w:r>
        <w:rPr>
          <w:rFonts w:hint="eastAsia"/>
        </w:rPr>
        <w:t>）</w:t>
      </w:r>
    </w:p>
    <w:p w14:paraId="047E61B0" w14:textId="77777777" w:rsidR="00FC2921" w:rsidRPr="008D7C69" w:rsidRDefault="00FC2921" w:rsidP="00FC2921">
      <w:pPr>
        <w:rPr>
          <w:rFonts w:ascii="黑体" w:eastAsia="黑体" w:hint="eastAsia"/>
          <w:sz w:val="24"/>
        </w:rPr>
      </w:pPr>
    </w:p>
    <w:p w14:paraId="7F764C10" w14:textId="77777777" w:rsidR="00FC2921" w:rsidRPr="008D7C69" w:rsidRDefault="00FC2921" w:rsidP="00FC2921">
      <w:pPr>
        <w:rPr>
          <w:rFonts w:ascii="黑体" w:eastAsia="黑体" w:hint="eastAsia"/>
          <w:sz w:val="24"/>
        </w:rPr>
      </w:pPr>
      <w:r w:rsidRPr="008D7C69">
        <w:rPr>
          <w:rFonts w:ascii="黑体" w:eastAsia="黑体" w:hint="eastAsia"/>
          <w:sz w:val="24"/>
        </w:rPr>
        <w:t>12月17日，上海美術專科學校舉辦名家書畫會，售畫集資。</w:t>
      </w:r>
    </w:p>
    <w:p w14:paraId="78510BAD" w14:textId="77777777" w:rsidR="00FC2921" w:rsidRDefault="00FC2921" w:rsidP="00FC2921">
      <w:pPr>
        <w:rPr>
          <w:rFonts w:hint="eastAsia"/>
        </w:rPr>
      </w:pPr>
      <w:r>
        <w:rPr>
          <w:rFonts w:hint="eastAsia"/>
        </w:rPr>
        <w:t>廣告：“上海美術專科學校主辦名家書畫展覽會</w:t>
      </w:r>
      <w:r w:rsidR="002E45CE">
        <w:rPr>
          <w:rFonts w:hint="eastAsia"/>
        </w:rPr>
        <w:t>△</w:t>
      </w:r>
      <w:r>
        <w:rPr>
          <w:rFonts w:hint="eastAsia"/>
        </w:rPr>
        <w:t>會期：</w:t>
      </w:r>
      <w:r w:rsidR="007D276A">
        <w:rPr>
          <w:rFonts w:hint="eastAsia"/>
        </w:rPr>
        <w:t>十二</w:t>
      </w:r>
      <w:r>
        <w:rPr>
          <w:rFonts w:hint="eastAsia"/>
        </w:rPr>
        <w:t>月</w:t>
      </w:r>
      <w:r w:rsidR="007D276A">
        <w:rPr>
          <w:rFonts w:hint="eastAsia"/>
        </w:rPr>
        <w:t>十七</w:t>
      </w:r>
      <w:r>
        <w:rPr>
          <w:rFonts w:hint="eastAsia"/>
        </w:rPr>
        <w:t>日起，至</w:t>
      </w:r>
      <w:r w:rsidR="007D276A">
        <w:rPr>
          <w:rFonts w:hint="eastAsia"/>
        </w:rPr>
        <w:t>二十七</w:t>
      </w:r>
      <w:r w:rsidR="00001E4C">
        <w:rPr>
          <w:rFonts w:hint="eastAsia"/>
        </w:rPr>
        <w:t>日止，每日上午九時至下午五時△</w:t>
      </w:r>
      <w:r>
        <w:rPr>
          <w:rFonts w:hint="eastAsia"/>
        </w:rPr>
        <w:t>會場：上海南京路大陸商場七樓（有電梯升降）</w:t>
      </w:r>
      <w:r w:rsidR="00001E4C">
        <w:rPr>
          <w:rFonts w:hint="eastAsia"/>
        </w:rPr>
        <w:t>△</w:t>
      </w:r>
      <w:r>
        <w:rPr>
          <w:rFonts w:hint="eastAsia"/>
        </w:rPr>
        <w:t>作家：</w:t>
      </w:r>
      <w:r w:rsidR="00E64B17">
        <w:rPr>
          <w:rFonts w:hint="eastAsia"/>
        </w:rPr>
        <w:t>于右任</w:t>
      </w:r>
      <w:r>
        <w:rPr>
          <w:rFonts w:hint="eastAsia"/>
        </w:rPr>
        <w:t>、王一亭、王濟遠、王陶民、王遠勃、任堇叔、朱天梵、何香凝、汪聲遠、沈恩孚、吳杏芬、吳夢非、吳茀之、柳亞子、胡友葛、俞劍華、馬公愚、容大塊、姜丹書、唐吉生、梁凱世、許徵白、許醉侯、莫運選、陸一飛、孫松、陳靄士、陳樹人、葉恭綽、張鼎生、張書旂、張弦、張天奇、黄賓虹、黄藹農、趙葦佛、褚民誼、劉海粟、劉抗、潘天授、鄢克昌、閻甘園、諸聞韻、諸樂三、</w:t>
      </w:r>
      <w:r w:rsidR="00001E4C">
        <w:rPr>
          <w:rFonts w:hint="eastAsia"/>
        </w:rPr>
        <w:t>錢瘦鐵、蔡元培、鄭洪年、經亨頤、謝公展、關百益、顧鼎梅、顧蔭亭△</w:t>
      </w:r>
      <w:r>
        <w:rPr>
          <w:rFonts w:hint="eastAsia"/>
        </w:rPr>
        <w:t>附註：書畫券每張十元，在會場當場抽籤取件。”</w:t>
      </w:r>
    </w:p>
    <w:p w14:paraId="5839F471" w14:textId="77777777" w:rsidR="002E45CE" w:rsidRPr="002E45CE" w:rsidRDefault="002E45CE" w:rsidP="002E45CE">
      <w:pPr>
        <w:rPr>
          <w:rFonts w:ascii="宋体" w:hAnsi="宋体" w:hint="eastAsia"/>
          <w:szCs w:val="21"/>
          <w:lang w:eastAsia="zh-TW"/>
        </w:rPr>
      </w:pPr>
      <w:r>
        <w:rPr>
          <w:rFonts w:ascii="宋体" w:hAnsi="宋体" w:hint="eastAsia"/>
          <w:szCs w:val="21"/>
        </w:rPr>
        <w:t>《</w:t>
      </w:r>
      <w:r w:rsidRPr="002E45CE">
        <w:rPr>
          <w:rFonts w:ascii="宋体" w:hAnsi="宋体" w:hint="eastAsia"/>
          <w:szCs w:val="21"/>
          <w:lang w:eastAsia="zh-TW"/>
        </w:rPr>
        <w:t>美專主辦名家書畫展覽△十七日起展十日△出品者于右任等》：“上海美術專科學校為普遍藝術起見，發起名家書畫展覽會，將歷年收藏現代藝海名家、文壇耆宿心血結晶之作品數百件，精緻裝潢，公諸同嗜。定十二月十七日起至二十七日止，每日上午九時至下午五時，在南京路大陸商場七樓公開展覽，歡迎各界參觀。出品作家有于右任、王一亭、任堇叔、何香凝、沈恩孚、蔡元培、陳樹人、鄭洪年、</w:t>
      </w:r>
      <w:r w:rsidR="00E64B17">
        <w:rPr>
          <w:rFonts w:ascii="宋体" w:hAnsi="宋体" w:hint="eastAsia"/>
          <w:szCs w:val="21"/>
          <w:lang w:eastAsia="zh-TW"/>
        </w:rPr>
        <w:t>黄</w:t>
      </w:r>
      <w:r w:rsidRPr="002E45CE">
        <w:rPr>
          <w:rFonts w:ascii="宋体" w:hAnsi="宋体" w:hint="eastAsia"/>
          <w:szCs w:val="21"/>
          <w:lang w:eastAsia="zh-TW"/>
        </w:rPr>
        <w:t>賓虹、葉恭綽、劉海粟、王濟遠、經亨頤、潘天授、諸聞韻、許徵白、謝公展諸當代名家百余人。聞該校為便利一般酷愛藝術者收藏起見，此次名家書畫並</w:t>
      </w:r>
      <w:r>
        <w:rPr>
          <w:rFonts w:ascii="宋体" w:hAnsi="宋体" w:hint="eastAsia"/>
          <w:szCs w:val="21"/>
          <w:lang w:eastAsia="zh-TW"/>
        </w:rPr>
        <w:t>不高價標格，用購券抽籤辦法，每券定價十元，得在會場當場抽取作品云</w:t>
      </w:r>
      <w:r w:rsidRPr="002E45CE">
        <w:rPr>
          <w:rFonts w:ascii="宋体" w:hAnsi="宋体" w:hint="eastAsia"/>
          <w:szCs w:val="21"/>
          <w:lang w:eastAsia="zh-TW"/>
        </w:rPr>
        <w:t>。”（</w:t>
      </w:r>
      <w:r w:rsidRPr="002E45CE">
        <w:rPr>
          <w:rFonts w:ascii="宋体" w:hAnsi="宋体"/>
          <w:szCs w:val="21"/>
          <w:lang w:eastAsia="zh-TW"/>
        </w:rPr>
        <w:t>12</w:t>
      </w:r>
      <w:r w:rsidRPr="002E45CE">
        <w:rPr>
          <w:rFonts w:ascii="宋体" w:hAnsi="宋体" w:hint="eastAsia"/>
          <w:szCs w:val="21"/>
          <w:lang w:eastAsia="zh-TW"/>
        </w:rPr>
        <w:t>月</w:t>
      </w:r>
      <w:r w:rsidRPr="002E45CE">
        <w:rPr>
          <w:rFonts w:ascii="宋体" w:hAnsi="宋体"/>
          <w:szCs w:val="21"/>
          <w:lang w:eastAsia="zh-TW"/>
        </w:rPr>
        <w:t>16</w:t>
      </w:r>
      <w:r w:rsidRPr="002E45CE">
        <w:rPr>
          <w:rFonts w:ascii="宋体" w:hAnsi="宋体" w:hint="eastAsia"/>
          <w:szCs w:val="21"/>
          <w:lang w:eastAsia="zh-TW"/>
        </w:rPr>
        <w:t>日時事新報）</w:t>
      </w:r>
    </w:p>
    <w:p w14:paraId="426371FC" w14:textId="77777777" w:rsidR="002E45CE" w:rsidRPr="002E45CE" w:rsidRDefault="002E45CE" w:rsidP="00FC2921">
      <w:pPr>
        <w:rPr>
          <w:rFonts w:hint="eastAsia"/>
          <w:lang w:eastAsia="zh-TW"/>
        </w:rPr>
      </w:pPr>
    </w:p>
    <w:p w14:paraId="7C18AFB4" w14:textId="77777777" w:rsidR="00001E4C" w:rsidRPr="00001E4C" w:rsidRDefault="00001E4C" w:rsidP="00001E4C">
      <w:pPr>
        <w:rPr>
          <w:rFonts w:ascii="黑体" w:eastAsia="黑体" w:hAnsi="宋体" w:hint="eastAsia"/>
          <w:sz w:val="24"/>
        </w:rPr>
      </w:pPr>
      <w:r w:rsidRPr="00001E4C">
        <w:rPr>
          <w:rFonts w:ascii="黑体" w:eastAsia="黑体" w:hAnsi="宋体" w:hint="eastAsia"/>
          <w:sz w:val="24"/>
          <w:lang w:eastAsia="zh-TW"/>
        </w:rPr>
        <w:t>12月26日，應上海美專主辦名家書畫展覽會之邀，與百川書畫會同人到會場合作書畫。</w:t>
      </w:r>
    </w:p>
    <w:p w14:paraId="5A198074" w14:textId="77777777" w:rsidR="00001E4C" w:rsidRPr="00001E4C" w:rsidRDefault="00001E4C" w:rsidP="00001E4C">
      <w:pPr>
        <w:rPr>
          <w:rFonts w:ascii="宋体" w:hAnsi="宋体" w:hint="eastAsia"/>
          <w:szCs w:val="21"/>
          <w:lang w:eastAsia="zh-TW"/>
        </w:rPr>
      </w:pPr>
      <w:r w:rsidRPr="00001E4C">
        <w:rPr>
          <w:rFonts w:ascii="宋体" w:hAnsi="宋体" w:hint="eastAsia"/>
          <w:szCs w:val="21"/>
          <w:lang w:eastAsia="zh-TW"/>
        </w:rPr>
        <w:t>《美專名家書畫展》：“上海美專主辦名家書畫展開幕以來，已六日矣。連日觀者踵趾相接，當場抽籤領取作品者甚為踴躍，如張邦鐸抽去諸聞韻、王濟遠、劉抗合作《清供》，董生禧抽得汪聲遠、許徵白、諸聞韻合作《古木竹石》，李朗渠抽得陳靄士書法，李孤帆抽得馬公愚書法，李祖寬抽得關百益、劉海粟、王濟遠</w:t>
      </w:r>
      <w:r>
        <w:rPr>
          <w:rFonts w:ascii="宋体" w:hAnsi="宋体" w:hint="eastAsia"/>
          <w:szCs w:val="21"/>
          <w:lang w:eastAsia="zh-TW"/>
        </w:rPr>
        <w:t>、滕固合作《松石》，沈祖儒得鄭洪年書法條屏，萬叔微得經頤淵《空谷</w:t>
      </w:r>
      <w:r w:rsidRPr="00001E4C">
        <w:rPr>
          <w:rFonts w:ascii="宋体" w:hAnsi="宋体" w:hint="eastAsia"/>
          <w:szCs w:val="21"/>
          <w:lang w:eastAsia="zh-TW"/>
        </w:rPr>
        <w:t>清芬》，渡邊得薑敬</w:t>
      </w:r>
      <w:r>
        <w:rPr>
          <w:rFonts w:ascii="宋体" w:hAnsi="宋体" w:hint="eastAsia"/>
          <w:szCs w:val="21"/>
          <w:lang w:eastAsia="zh-TW"/>
        </w:rPr>
        <w:t>廬《荷花》，鄭湘衡得王陶民《柳樹》等，皆為不易多得之精品。近日復</w:t>
      </w:r>
      <w:r w:rsidRPr="00001E4C">
        <w:rPr>
          <w:rFonts w:ascii="宋体" w:hAnsi="宋体" w:hint="eastAsia"/>
          <w:szCs w:val="21"/>
          <w:lang w:eastAsia="zh-TW"/>
        </w:rPr>
        <w:t>有王一亭、蔡孑民、葉玉甫新作加入。昨日該</w:t>
      </w:r>
      <w:r>
        <w:rPr>
          <w:rFonts w:ascii="宋体" w:hAnsi="宋体" w:hint="eastAsia"/>
          <w:szCs w:val="21"/>
          <w:lang w:eastAsia="zh-TW"/>
        </w:rPr>
        <w:t>會並約百川書畫會同人，如</w:t>
      </w:r>
      <w:r w:rsidR="00E64B17">
        <w:rPr>
          <w:rFonts w:ascii="宋体" w:hAnsi="宋体" w:hint="eastAsia"/>
          <w:szCs w:val="21"/>
          <w:lang w:eastAsia="zh-TW"/>
        </w:rPr>
        <w:t>黄</w:t>
      </w:r>
      <w:r>
        <w:rPr>
          <w:rFonts w:ascii="宋体" w:hAnsi="宋体" w:hint="eastAsia"/>
          <w:szCs w:val="21"/>
          <w:lang w:eastAsia="zh-TW"/>
        </w:rPr>
        <w:t>賓虹、王濟遠、諸聞韻、許徵白、容大塊</w:t>
      </w:r>
      <w:r w:rsidRPr="00001E4C">
        <w:rPr>
          <w:rFonts w:ascii="宋体" w:hAnsi="宋体" w:hint="eastAsia"/>
          <w:szCs w:val="21"/>
          <w:lang w:eastAsia="zh-TW"/>
        </w:rPr>
        <w:t>等十餘人在會場合作，所有作品概加入陳列，俾收藏者得多收藏藝壇名家合作品之機會。”（</w:t>
      </w:r>
      <w:r w:rsidRPr="00001E4C">
        <w:rPr>
          <w:rFonts w:ascii="宋体" w:hAnsi="宋体"/>
          <w:szCs w:val="21"/>
          <w:lang w:eastAsia="zh-TW"/>
        </w:rPr>
        <w:t>12</w:t>
      </w:r>
      <w:r w:rsidRPr="00001E4C">
        <w:rPr>
          <w:rFonts w:ascii="宋体" w:hAnsi="宋体" w:hint="eastAsia"/>
          <w:szCs w:val="21"/>
          <w:lang w:eastAsia="zh-TW"/>
        </w:rPr>
        <w:t>月</w:t>
      </w:r>
      <w:r w:rsidRPr="00001E4C">
        <w:rPr>
          <w:rFonts w:ascii="宋体" w:hAnsi="宋体"/>
          <w:szCs w:val="21"/>
          <w:lang w:eastAsia="zh-TW"/>
        </w:rPr>
        <w:t>22</w:t>
      </w:r>
      <w:r w:rsidRPr="00001E4C">
        <w:rPr>
          <w:rFonts w:ascii="宋体" w:hAnsi="宋体" w:hint="eastAsia"/>
          <w:szCs w:val="21"/>
          <w:lang w:eastAsia="zh-TW"/>
        </w:rPr>
        <w:t>日時事新報）</w:t>
      </w:r>
    </w:p>
    <w:p w14:paraId="1F61C9EB" w14:textId="77777777" w:rsidR="00001E4C" w:rsidRPr="00001E4C" w:rsidRDefault="00001E4C" w:rsidP="00001E4C">
      <w:pPr>
        <w:rPr>
          <w:rFonts w:ascii="宋体" w:hAnsi="宋体" w:hint="eastAsia"/>
          <w:szCs w:val="21"/>
          <w:lang w:eastAsia="zh-TW"/>
        </w:rPr>
      </w:pPr>
    </w:p>
    <w:p w14:paraId="058C05CE" w14:textId="77777777" w:rsidR="00001E4C" w:rsidRPr="00001E4C" w:rsidRDefault="00001E4C" w:rsidP="00001E4C">
      <w:pPr>
        <w:rPr>
          <w:rFonts w:ascii="黑体" w:eastAsia="黑体" w:hAnsi="宋体" w:hint="eastAsia"/>
          <w:sz w:val="24"/>
          <w:lang w:eastAsia="zh-TW"/>
        </w:rPr>
      </w:pPr>
      <w:r w:rsidRPr="00001E4C">
        <w:rPr>
          <w:rFonts w:ascii="黑体" w:eastAsia="黑体" w:hAnsi="宋体" w:hint="eastAsia"/>
          <w:sz w:val="24"/>
          <w:lang w:eastAsia="zh-TW"/>
        </w:rPr>
        <w:t>上海美專主辦之名家書畫展覽會結束後一日，該校繪畫研究所複於原址舉行畫展，與王一亭等均有作品陳列。</w:t>
      </w:r>
    </w:p>
    <w:p w14:paraId="67C7639C" w14:textId="77777777" w:rsidR="00001E4C" w:rsidRPr="00001E4C" w:rsidRDefault="00001E4C" w:rsidP="00001E4C">
      <w:pPr>
        <w:rPr>
          <w:rFonts w:ascii="宋体" w:hAnsi="宋体"/>
          <w:szCs w:val="21"/>
          <w:lang w:eastAsia="zh-TW"/>
        </w:rPr>
      </w:pPr>
      <w:r w:rsidRPr="00001E4C">
        <w:rPr>
          <w:rFonts w:ascii="宋体" w:hAnsi="宋体" w:hint="eastAsia"/>
          <w:szCs w:val="21"/>
          <w:lang w:eastAsia="zh-TW"/>
        </w:rPr>
        <w:t>《上海美專繪畫研究所畫展昨日開幕△會場在大陸商場七樓△會期至本月三十一日止》：“上海美專繪畫研究所為國內研究繪畫最高機關，此次集合國畫、西畫兩部研究員及導師之作品百余件，於昨日起在本市南京路大陸商場七樓舉行第一次繪畫展覽會，分六室陳列，並有畫家王一亭、</w:t>
      </w:r>
      <w:r w:rsidR="00E64B17">
        <w:rPr>
          <w:rFonts w:ascii="宋体" w:hAnsi="宋体" w:hint="eastAsia"/>
          <w:szCs w:val="21"/>
          <w:lang w:eastAsia="zh-TW"/>
        </w:rPr>
        <w:t>黄</w:t>
      </w:r>
      <w:r w:rsidRPr="00001E4C">
        <w:rPr>
          <w:rFonts w:ascii="宋体" w:hAnsi="宋体" w:hint="eastAsia"/>
          <w:szCs w:val="21"/>
          <w:lang w:eastAsia="zh-TW"/>
        </w:rPr>
        <w:t>賓虹、</w:t>
      </w:r>
      <w:r w:rsidR="00E64B17">
        <w:rPr>
          <w:rFonts w:ascii="宋体" w:hAnsi="宋体" w:hint="eastAsia"/>
          <w:szCs w:val="21"/>
          <w:lang w:eastAsia="zh-TW"/>
        </w:rPr>
        <w:t>黄</w:t>
      </w:r>
      <w:r w:rsidRPr="00001E4C">
        <w:rPr>
          <w:rFonts w:ascii="宋体" w:hAnsi="宋体" w:hint="eastAsia"/>
          <w:szCs w:val="21"/>
          <w:lang w:eastAsia="zh-TW"/>
        </w:rPr>
        <w:t>靄農、鄭午昌、容大塊、諸樂三、陸一飛等作品參加陳列。國畫中如許徵白之《赤松》，諸聞韻、吳茀之、潘天授之水墨花卉，梁凱世、胡友葛之山水，謝公展之《菊花》，王濟遠之《鴿》與《雞》，張義人之白描與沒骨花卉翎毛，張天奇之指畫，吳文質、、潘叔陶、潘貞則、薛宇才等之水墨山水，各有特趣。西畫部如張弦之速寫，倪貽德之《肖像》，陳人浩、劉抗之滯歐作品，王濟遠、王遠勃之《風景》，吳宣化、</w:t>
      </w:r>
      <w:r w:rsidR="00E64B17">
        <w:rPr>
          <w:rFonts w:ascii="宋体" w:hAnsi="宋体" w:hint="eastAsia"/>
          <w:szCs w:val="21"/>
          <w:lang w:eastAsia="zh-TW"/>
        </w:rPr>
        <w:t>黄</w:t>
      </w:r>
      <w:r w:rsidRPr="00001E4C">
        <w:rPr>
          <w:rFonts w:ascii="宋体" w:hAnsi="宋体" w:hint="eastAsia"/>
          <w:szCs w:val="21"/>
          <w:lang w:eastAsia="zh-TW"/>
        </w:rPr>
        <w:t>月華、陸國尊、粟秉真、葉青野、楊澄波、胡國銘等人之《人體》，宋鐘源之《人物》，</w:t>
      </w:r>
      <w:r>
        <w:rPr>
          <w:rFonts w:ascii="宋体" w:hAnsi="宋体" w:hint="eastAsia"/>
          <w:szCs w:val="21"/>
          <w:lang w:eastAsia="zh-TW"/>
        </w:rPr>
        <w:t>郭寬諒之圖案等，均有充分之表現。會期至本月三十一日下午五時閉幕云</w:t>
      </w:r>
      <w:r w:rsidRPr="00001E4C">
        <w:rPr>
          <w:rFonts w:ascii="宋体" w:hAnsi="宋体" w:hint="eastAsia"/>
          <w:szCs w:val="21"/>
          <w:lang w:eastAsia="zh-TW"/>
        </w:rPr>
        <w:t>。”（</w:t>
      </w:r>
      <w:r w:rsidRPr="00001E4C">
        <w:rPr>
          <w:rFonts w:ascii="宋体" w:hAnsi="宋体"/>
          <w:szCs w:val="21"/>
          <w:lang w:eastAsia="zh-TW"/>
        </w:rPr>
        <w:t>12</w:t>
      </w:r>
      <w:r w:rsidRPr="00001E4C">
        <w:rPr>
          <w:rFonts w:ascii="宋体" w:hAnsi="宋体" w:hint="eastAsia"/>
          <w:szCs w:val="21"/>
          <w:lang w:eastAsia="zh-TW"/>
        </w:rPr>
        <w:t>月</w:t>
      </w:r>
      <w:r w:rsidRPr="00001E4C">
        <w:rPr>
          <w:rFonts w:ascii="宋体" w:hAnsi="宋体"/>
          <w:szCs w:val="21"/>
          <w:lang w:eastAsia="zh-TW"/>
        </w:rPr>
        <w:t>29</w:t>
      </w:r>
      <w:r w:rsidRPr="00001E4C">
        <w:rPr>
          <w:rFonts w:ascii="宋体" w:hAnsi="宋体" w:hint="eastAsia"/>
          <w:szCs w:val="21"/>
          <w:lang w:eastAsia="zh-TW"/>
        </w:rPr>
        <w:t>日時事新報）</w:t>
      </w:r>
    </w:p>
    <w:p w14:paraId="67454537" w14:textId="77777777" w:rsidR="00001E4C" w:rsidRPr="004643B4" w:rsidRDefault="00001E4C" w:rsidP="00001E4C">
      <w:pPr>
        <w:rPr>
          <w:rFonts w:ascii="宋体" w:hAnsi="宋体" w:hint="eastAsia"/>
          <w:szCs w:val="21"/>
          <w:lang w:eastAsia="zh-TW"/>
        </w:rPr>
      </w:pPr>
    </w:p>
    <w:p w14:paraId="677D3E3F" w14:textId="77777777" w:rsidR="00FC2921" w:rsidRPr="00001E4C" w:rsidRDefault="00FC2921" w:rsidP="00FC2921">
      <w:pPr>
        <w:rPr>
          <w:rFonts w:ascii="黑体" w:eastAsia="黑体" w:hint="eastAsia"/>
          <w:sz w:val="24"/>
        </w:rPr>
      </w:pPr>
      <w:r w:rsidRPr="00001E4C">
        <w:rPr>
          <w:rFonts w:ascii="黑体" w:eastAsia="黑体" w:hint="eastAsia"/>
          <w:sz w:val="24"/>
        </w:rPr>
        <w:t>翌年2月14日除夕爲七十壽辰之期，本年滬上友朋及弟子醵資謀刻紀游畫册爲壽，請作紀游畫册四十幀。</w:t>
      </w:r>
    </w:p>
    <w:p w14:paraId="4AC9ECF9" w14:textId="77777777" w:rsidR="00FC2921" w:rsidRDefault="00FC2921" w:rsidP="00FC2921">
      <w:pPr>
        <w:rPr>
          <w:rFonts w:hint="eastAsia"/>
        </w:rPr>
      </w:pPr>
      <w:r>
        <w:rPr>
          <w:rFonts w:hint="eastAsia"/>
        </w:rPr>
        <w:t>《濱虹紀游畫册序》：“黄賓虹先生家歙之潭渡，其西北距黄山約百里，風日晴美，登樓可見遠</w:t>
      </w:r>
      <w:r w:rsidR="00641330">
        <w:rPr>
          <w:rFonts w:hint="eastAsia"/>
        </w:rPr>
        <w:t>峰</w:t>
      </w:r>
      <w:r>
        <w:rPr>
          <w:rFonts w:hint="eastAsia"/>
        </w:rPr>
        <w:t>。先生天性嗜畫，寢饋</w:t>
      </w:r>
      <w:r w:rsidR="00BB6F8C">
        <w:rPr>
          <w:rFonts w:hint="eastAsia"/>
        </w:rPr>
        <w:t>於</w:t>
      </w:r>
      <w:r>
        <w:rPr>
          <w:rFonts w:hint="eastAsia"/>
        </w:rPr>
        <w:t>唐宋名蹟，務得其用意、用力之所在。故所製不似今人，亦非墨守新安宗派者。先生生平頗講經世之學，嘗以農田水利小試鄉里，未竟其施。又奔赴嘉興沈布政曾植之招，至省垣謀興學。旋值國變，避地上海。南海康氏方欲日日以言論流布</w:t>
      </w:r>
      <w:r w:rsidR="00BB6F8C">
        <w:rPr>
          <w:rFonts w:hint="eastAsia"/>
        </w:rPr>
        <w:t>於</w:t>
      </w:r>
      <w:r>
        <w:rPr>
          <w:rFonts w:hint="eastAsia"/>
        </w:rPr>
        <w:t>世，慕先生博洽，强為之助，未幾亦謝去，皆非先生所樂也。獨作畫歷幾十年不厭，游蹤所至，遇佳山水必為寫真。近十年中，猶至桂林，上雁蕩，捨游無他事。昨年始自蜀歸，</w:t>
      </w:r>
      <w:r w:rsidR="00BB6F8C">
        <w:rPr>
          <w:rFonts w:hint="eastAsia"/>
        </w:rPr>
        <w:t>於</w:t>
      </w:r>
      <w:r>
        <w:rPr>
          <w:rFonts w:hint="eastAsia"/>
        </w:rPr>
        <w:t>是先生年七十矣。癸酉除夕，為先生設弧矢之辰，吾儕謀所以壽先生者，皆曰：先生所最樂者畫也，吾儕小人，生今之世，不有自得之樂，其胡能壽？吾儕</w:t>
      </w:r>
      <w:r w:rsidR="00BB6F8C">
        <w:rPr>
          <w:rFonts w:hint="eastAsia"/>
        </w:rPr>
        <w:t>於</w:t>
      </w:r>
      <w:r>
        <w:rPr>
          <w:rFonts w:hint="eastAsia"/>
        </w:rPr>
        <w:t>先生紀游詩，為神往久矣，爰請先生追憶昔游，繪為小册刻本，俾先生之樂，傳</w:t>
      </w:r>
      <w:r w:rsidR="00BB6F8C">
        <w:rPr>
          <w:rFonts w:hint="eastAsia"/>
        </w:rPr>
        <w:t>於</w:t>
      </w:r>
      <w:r>
        <w:rPr>
          <w:rFonts w:hint="eastAsia"/>
        </w:rPr>
        <w:t>無窮，吾儕或牽</w:t>
      </w:r>
      <w:r w:rsidR="00BB6F8C">
        <w:rPr>
          <w:rFonts w:hint="eastAsia"/>
        </w:rPr>
        <w:t>於</w:t>
      </w:r>
      <w:r>
        <w:rPr>
          <w:rFonts w:hint="eastAsia"/>
        </w:rPr>
        <w:t>人事，或無濟勝之具，未克襆被以從，得是册而讀之，庶亦樂先生之樂，而因先生之壽，惠</w:t>
      </w:r>
      <w:r w:rsidR="00BB6F8C">
        <w:rPr>
          <w:rFonts w:hint="eastAsia"/>
        </w:rPr>
        <w:t>於</w:t>
      </w:r>
      <w:r>
        <w:rPr>
          <w:rFonts w:hint="eastAsia"/>
        </w:rPr>
        <w:t>吾儕者，良多也。先生諾焉。越數月，始刻成四十頁。夙聞先生論趙文敏筆法，石如飛白，樹如古籀。今觀此册，實與之合，所可喟者，先生昨年尚在峨嵋、青城間，曾幾何時，已聞戒不易再到。然先生腰脚之健，興趣之豪，揮毫落紙之勤而速，更十年，二三十年，逆知其無異</w:t>
      </w:r>
      <w:r w:rsidR="00BB6F8C">
        <w:rPr>
          <w:rFonts w:hint="eastAsia"/>
        </w:rPr>
        <w:t>於</w:t>
      </w:r>
      <w:r>
        <w:rPr>
          <w:rFonts w:hint="eastAsia"/>
        </w:rPr>
        <w:t>今日。他年先生所繪經行以饗吾儕，必有可彙為巨帙，</w:t>
      </w:r>
      <w:r w:rsidR="00BB6F8C">
        <w:rPr>
          <w:rFonts w:hint="eastAsia"/>
        </w:rPr>
        <w:t>於</w:t>
      </w:r>
      <w:r>
        <w:rPr>
          <w:rFonts w:hint="eastAsia"/>
        </w:rPr>
        <w:t>《徐霞客游記》之外，成一奇觀者，始以是册先之焉爾。歲在甲戌十一月，丹徒</w:t>
      </w:r>
      <w:r w:rsidR="00BB6F8C">
        <w:rPr>
          <w:rFonts w:hint="eastAsia"/>
        </w:rPr>
        <w:t>於</w:t>
      </w:r>
      <w:r>
        <w:rPr>
          <w:rFonts w:hint="eastAsia"/>
        </w:rPr>
        <w:t>克勲（燮成）、番禺王薳（秋湄）、北平</w:t>
      </w:r>
      <w:bookmarkStart w:id="4" w:name="OLE_LINK5"/>
      <w:bookmarkStart w:id="5" w:name="OLE_LINK6"/>
      <w:r>
        <w:rPr>
          <w:rFonts w:hint="eastAsia"/>
        </w:rPr>
        <w:t>朱炎午</w:t>
      </w:r>
      <w:bookmarkEnd w:id="4"/>
      <w:bookmarkEnd w:id="5"/>
      <w:r>
        <w:rPr>
          <w:rFonts w:hint="eastAsia"/>
        </w:rPr>
        <w:t>（鉢文）、毘陵朱九苞（竹坪）、豐順李滄萍（滄萍）、李韶清（韶清）、番禺何澄（亞農）、内江宋禹（小坡）、高郵宣哲（愚公）、胡有霖（沛然）、江都秦更年（曼青）、番禺商承祚（錫永）、内江張澤（善孖）、張爰（大千）、順德張虹（谷雛）、程文龍（雲岑）、鄧實（秋枚）、鮑鼎（扶九）、簡經綸（琴石）、關藻新（春草），及女弟子海鹽朱端（硯英）、歙黄映芬（映芬）、源陵趙含英（含英）、南匯顧慕飛（默飛）同識。”</w:t>
      </w:r>
    </w:p>
    <w:p w14:paraId="3F94F07D" w14:textId="77777777" w:rsidR="00FC2921" w:rsidRDefault="00FC2921" w:rsidP="00FC2921">
      <w:pPr>
        <w:rPr>
          <w:rFonts w:hint="eastAsia"/>
        </w:rPr>
      </w:pPr>
      <w:r>
        <w:rPr>
          <w:rFonts w:hint="eastAsia"/>
        </w:rPr>
        <w:t>按：據趙譜，傅雷藏該序手迹，作者係領銜之</w:t>
      </w:r>
      <w:r w:rsidR="00BB6F8C">
        <w:rPr>
          <w:rFonts w:hint="eastAsia"/>
        </w:rPr>
        <w:t>於</w:t>
      </w:r>
      <w:r>
        <w:rPr>
          <w:rFonts w:hint="eastAsia"/>
        </w:rPr>
        <w:t>克勲，即宣哲。值得注意的是，黄節雖未署名，却由其婿李韶清代表。紀游畫册刻成，已是翌年</w:t>
      </w:r>
      <w:r>
        <w:rPr>
          <w:rFonts w:hint="eastAsia"/>
        </w:rPr>
        <w:t>11</w:t>
      </w:r>
      <w:r>
        <w:rPr>
          <w:rFonts w:hint="eastAsia"/>
        </w:rPr>
        <w:t>月份了。</w:t>
      </w:r>
    </w:p>
    <w:p w14:paraId="4FDAB1B1" w14:textId="77777777" w:rsidR="00FC2921" w:rsidRDefault="00FC2921" w:rsidP="00FC2921"/>
    <w:p w14:paraId="13DFBBAE" w14:textId="77777777" w:rsidR="00A81746" w:rsidRPr="00070FDD" w:rsidRDefault="00A81746" w:rsidP="00A81746">
      <w:pPr>
        <w:rPr>
          <w:rFonts w:ascii="黑体" w:eastAsia="黑体" w:hAnsi="宋体" w:hint="eastAsia"/>
          <w:sz w:val="24"/>
        </w:rPr>
      </w:pPr>
      <w:r w:rsidRPr="00070FDD">
        <w:rPr>
          <w:rFonts w:ascii="黑体" w:eastAsia="黑体" w:hAnsi="宋体" w:hint="eastAsia"/>
          <w:sz w:val="24"/>
          <w:lang w:eastAsia="zh-TW"/>
        </w:rPr>
        <w:t>此際得暇，擬埋頭作畫。</w:t>
      </w:r>
    </w:p>
    <w:p w14:paraId="092FB6AA" w14:textId="77777777" w:rsidR="00A81746" w:rsidRPr="00070FDD" w:rsidRDefault="00A81746" w:rsidP="00A81746">
      <w:pPr>
        <w:rPr>
          <w:rFonts w:ascii="宋体" w:hAnsi="宋体" w:hint="eastAsia"/>
        </w:rPr>
      </w:pPr>
      <w:r w:rsidRPr="00070FDD">
        <w:rPr>
          <w:rFonts w:ascii="宋体" w:hAnsi="宋体" w:hint="eastAsia"/>
          <w:lang w:eastAsia="zh-TW"/>
        </w:rPr>
        <w:t>與陳柱書：“昨承召飲，適因返寓已遲，不克走陪兼聆大教，至以為歉。</w:t>
      </w:r>
      <w:r>
        <w:rPr>
          <w:rFonts w:ascii="宋体" w:hAnsi="宋体" w:hint="eastAsia"/>
          <w:lang w:eastAsia="zh-TW"/>
        </w:rPr>
        <w:t>近日得暇，擬多作畫，請為指正。</w:t>
      </w:r>
      <w:r>
        <w:rPr>
          <w:rFonts w:ascii="宋体" w:hAnsi="宋体" w:hint="eastAsia"/>
        </w:rPr>
        <w:t>餘</w:t>
      </w:r>
      <w:r>
        <w:rPr>
          <w:rFonts w:ascii="宋体" w:hAnsi="宋体" w:hint="eastAsia"/>
          <w:lang w:eastAsia="zh-TW"/>
        </w:rPr>
        <w:t>由續及。此候著綏。</w:t>
      </w:r>
      <w:r>
        <w:rPr>
          <w:rFonts w:ascii="宋体" w:hAnsi="宋体" w:hint="eastAsia"/>
        </w:rPr>
        <w:t>黄</w:t>
      </w:r>
      <w:r w:rsidRPr="00070FDD">
        <w:rPr>
          <w:rFonts w:ascii="宋体" w:hAnsi="宋体" w:hint="eastAsia"/>
          <w:lang w:eastAsia="zh-TW"/>
        </w:rPr>
        <w:t>賓虹頓首。十二月廿七日。”</w:t>
      </w:r>
    </w:p>
    <w:p w14:paraId="067F50EF" w14:textId="77777777" w:rsidR="00A81746" w:rsidRDefault="00A81746" w:rsidP="00A81746">
      <w:pPr>
        <w:rPr>
          <w:rFonts w:hint="eastAsia"/>
        </w:rPr>
      </w:pPr>
    </w:p>
    <w:p w14:paraId="5D5084A3" w14:textId="77777777" w:rsidR="00A81746" w:rsidRPr="00001E4C" w:rsidRDefault="00A81746" w:rsidP="00A81746">
      <w:pPr>
        <w:rPr>
          <w:rFonts w:ascii="黑体" w:eastAsia="黑体" w:hAnsi="宋体" w:hint="eastAsia"/>
          <w:lang w:eastAsia="zh-TW"/>
        </w:rPr>
      </w:pPr>
      <w:r>
        <w:rPr>
          <w:rFonts w:ascii="黑体" w:eastAsia="黑体" w:hAnsi="宋体" w:hint="eastAsia"/>
          <w:sz w:val="24"/>
        </w:rPr>
        <w:t>1</w:t>
      </w:r>
      <w:r w:rsidRPr="00001E4C">
        <w:rPr>
          <w:rFonts w:ascii="黑体" w:eastAsia="黑体" w:hAnsi="宋体" w:hint="eastAsia"/>
          <w:sz w:val="24"/>
          <w:lang w:eastAsia="zh-TW"/>
        </w:rPr>
        <w:t>2月</w:t>
      </w:r>
      <w:r>
        <w:rPr>
          <w:rFonts w:ascii="黑体" w:eastAsia="黑体" w:hAnsi="宋体" w:hint="eastAsia"/>
          <w:sz w:val="24"/>
        </w:rPr>
        <w:t>30</w:t>
      </w:r>
      <w:r>
        <w:rPr>
          <w:rFonts w:ascii="黑体" w:eastAsia="黑体" w:hAnsi="宋体" w:hint="eastAsia"/>
          <w:sz w:val="24"/>
          <w:lang w:eastAsia="zh-TW"/>
        </w:rPr>
        <w:t>日，約請潘飛聲、陳柱、孫仲容哲嗣孟晉，在勝利飯店小</w:t>
      </w:r>
      <w:r>
        <w:rPr>
          <w:rFonts w:ascii="黑体" w:eastAsia="黑体" w:hAnsi="宋体" w:hint="eastAsia"/>
          <w:sz w:val="24"/>
        </w:rPr>
        <w:t>叙</w:t>
      </w:r>
      <w:r w:rsidRPr="00001E4C">
        <w:rPr>
          <w:rFonts w:ascii="黑体" w:eastAsia="黑体" w:hAnsi="宋体" w:hint="eastAsia"/>
          <w:sz w:val="24"/>
          <w:lang w:eastAsia="zh-TW"/>
        </w:rPr>
        <w:t>。</w:t>
      </w:r>
    </w:p>
    <w:p w14:paraId="74FD5AAC" w14:textId="77777777" w:rsidR="00A81746" w:rsidRPr="00001E4C" w:rsidRDefault="00A81746" w:rsidP="00A81746">
      <w:pPr>
        <w:rPr>
          <w:rFonts w:ascii="宋体" w:hAnsi="宋体" w:hint="eastAsia"/>
          <w:lang w:eastAsia="zh-TW"/>
        </w:rPr>
      </w:pPr>
      <w:r>
        <w:rPr>
          <w:rFonts w:ascii="宋体" w:hAnsi="宋体" w:hint="eastAsia"/>
          <w:lang w:eastAsia="zh-TW"/>
        </w:rPr>
        <w:t>與陳柱書：“柱尊先生：日昨匆匆</w:t>
      </w:r>
      <w:r>
        <w:rPr>
          <w:rFonts w:ascii="宋体" w:hAnsi="宋体" w:hint="eastAsia"/>
        </w:rPr>
        <w:t>叙</w:t>
      </w:r>
      <w:r w:rsidRPr="00001E4C">
        <w:rPr>
          <w:rFonts w:ascii="宋体" w:hAnsi="宋体" w:hint="eastAsia"/>
          <w:lang w:eastAsia="zh-TW"/>
        </w:rPr>
        <w:t>話，未罄欲言。茲有友贈</w:t>
      </w:r>
      <w:r>
        <w:rPr>
          <w:rFonts w:ascii="宋体" w:hAnsi="宋体" w:hint="eastAsia"/>
          <w:lang w:eastAsia="zh-TW"/>
        </w:rPr>
        <w:t>十餘年陳紹酒，已約潘蘭老來晤談，適有孫仲容乃郎孟晉來申，攜《□□年譜》待刻，希惠臨呂班路蒲石路口勝利飯店是荷（準</w:t>
      </w:r>
      <w:r w:rsidRPr="00001E4C">
        <w:rPr>
          <w:rFonts w:ascii="宋体" w:hAnsi="宋体" w:hint="eastAsia"/>
          <w:lang w:eastAsia="zh-TW"/>
        </w:rPr>
        <w:t>明晚五時）。此候著綏。</w:t>
      </w:r>
      <w:r>
        <w:rPr>
          <w:rFonts w:ascii="宋体" w:hAnsi="宋体" w:hint="eastAsia"/>
          <w:lang w:eastAsia="zh-TW"/>
        </w:rPr>
        <w:t>黄</w:t>
      </w:r>
      <w:r w:rsidRPr="00001E4C">
        <w:rPr>
          <w:rFonts w:ascii="宋体" w:hAnsi="宋体" w:hint="eastAsia"/>
          <w:lang w:eastAsia="zh-TW"/>
        </w:rPr>
        <w:t>賓虹頓首。十二月廿九日早。”</w:t>
      </w:r>
    </w:p>
    <w:p w14:paraId="368C632F" w14:textId="77777777" w:rsidR="00A81746" w:rsidRDefault="00A81746" w:rsidP="00A81746">
      <w:pPr>
        <w:rPr>
          <w:rFonts w:hint="eastAsia"/>
        </w:rPr>
      </w:pPr>
    </w:p>
    <w:p w14:paraId="42C5CEBA" w14:textId="77777777" w:rsidR="00FC2921" w:rsidRPr="00001E4C" w:rsidRDefault="00FC2921" w:rsidP="00FC2921">
      <w:pPr>
        <w:rPr>
          <w:rFonts w:ascii="黑体" w:eastAsia="黑体" w:hint="eastAsia"/>
          <w:sz w:val="24"/>
        </w:rPr>
      </w:pPr>
      <w:r w:rsidRPr="00001E4C">
        <w:rPr>
          <w:rFonts w:ascii="黑体" w:eastAsia="黑体" w:hint="eastAsia"/>
          <w:sz w:val="24"/>
        </w:rPr>
        <w:t>公元1934年</w:t>
      </w:r>
      <w:r w:rsidR="00001E4C" w:rsidRPr="00001E4C">
        <w:rPr>
          <w:rFonts w:ascii="黑体" w:eastAsia="黑体" w:hint="eastAsia"/>
          <w:sz w:val="24"/>
        </w:rPr>
        <w:t xml:space="preserve">  </w:t>
      </w:r>
      <w:r w:rsidRPr="00001E4C">
        <w:rPr>
          <w:rFonts w:ascii="黑体" w:eastAsia="黑体" w:hint="eastAsia"/>
          <w:sz w:val="24"/>
        </w:rPr>
        <w:t>民國二十三年</w:t>
      </w:r>
      <w:r w:rsidR="00001E4C" w:rsidRPr="00001E4C">
        <w:rPr>
          <w:rFonts w:ascii="黑体" w:eastAsia="黑体" w:hint="eastAsia"/>
          <w:sz w:val="24"/>
        </w:rPr>
        <w:t xml:space="preserve">  </w:t>
      </w:r>
      <w:r w:rsidRPr="00001E4C">
        <w:rPr>
          <w:rFonts w:ascii="黑体" w:eastAsia="黑体" w:hint="eastAsia"/>
          <w:sz w:val="24"/>
        </w:rPr>
        <w:t>甲戌</w:t>
      </w:r>
      <w:r w:rsidR="00001E4C" w:rsidRPr="00001E4C">
        <w:rPr>
          <w:rFonts w:ascii="黑体" w:eastAsia="黑体" w:hint="eastAsia"/>
          <w:sz w:val="24"/>
        </w:rPr>
        <w:t xml:space="preserve">  </w:t>
      </w:r>
      <w:r w:rsidRPr="00001E4C">
        <w:rPr>
          <w:rFonts w:ascii="黑体" w:eastAsia="黑体" w:hint="eastAsia"/>
          <w:sz w:val="24"/>
        </w:rPr>
        <w:t>七十一歲</w:t>
      </w:r>
    </w:p>
    <w:p w14:paraId="39988871" w14:textId="77777777" w:rsidR="00FC2921" w:rsidRPr="00001E4C" w:rsidRDefault="00FC2921" w:rsidP="00FC2921">
      <w:pPr>
        <w:rPr>
          <w:rFonts w:ascii="黑体" w:eastAsia="黑体" w:hint="eastAsia"/>
          <w:sz w:val="24"/>
        </w:rPr>
      </w:pPr>
    </w:p>
    <w:p w14:paraId="2BB72CD8" w14:textId="77777777" w:rsidR="00001E4C" w:rsidRDefault="00FC2921" w:rsidP="00001E4C">
      <w:pPr>
        <w:rPr>
          <w:rFonts w:ascii="黑体" w:eastAsia="黑体" w:hint="eastAsia"/>
          <w:sz w:val="24"/>
        </w:rPr>
      </w:pPr>
      <w:r w:rsidRPr="00001E4C">
        <w:rPr>
          <w:rFonts w:ascii="黑体" w:eastAsia="黑体" w:hint="eastAsia"/>
          <w:sz w:val="24"/>
        </w:rPr>
        <w:t>1月，十九路軍退集泉州，“人民政府”被迫宣佈取消，李濟深、陳銘樞、蔡廷鍇飛離福州。</w:t>
      </w:r>
    </w:p>
    <w:p w14:paraId="2D40337C" w14:textId="77777777" w:rsidR="00001E4C" w:rsidRDefault="00001E4C" w:rsidP="00001E4C">
      <w:pPr>
        <w:rPr>
          <w:rFonts w:ascii="黑体" w:eastAsia="黑体" w:hint="eastAsia"/>
          <w:sz w:val="24"/>
        </w:rPr>
      </w:pPr>
    </w:p>
    <w:p w14:paraId="1303EDCC" w14:textId="77777777" w:rsidR="00001E4C" w:rsidRPr="00001E4C" w:rsidRDefault="00001E4C" w:rsidP="00001E4C">
      <w:pPr>
        <w:rPr>
          <w:rFonts w:ascii="黑体" w:eastAsia="黑体" w:hint="eastAsia"/>
          <w:sz w:val="24"/>
          <w:lang w:eastAsia="zh-TW"/>
        </w:rPr>
      </w:pPr>
      <w:r w:rsidRPr="00001E4C">
        <w:rPr>
          <w:rFonts w:ascii="黑体" w:eastAsia="黑体" w:hint="eastAsia"/>
          <w:sz w:val="24"/>
          <w:lang w:eastAsia="zh-TW"/>
        </w:rPr>
        <w:t>癸酉臘月，為陶冷月《疏影寒香》巨幅署籤。</w:t>
      </w:r>
    </w:p>
    <w:p w14:paraId="18C6651B" w14:textId="77777777" w:rsidR="00001E4C" w:rsidRPr="00001E4C" w:rsidRDefault="00001E4C" w:rsidP="00001E4C">
      <w:pPr>
        <w:rPr>
          <w:rFonts w:ascii="宋体" w:hAnsi="宋体" w:hint="eastAsia"/>
          <w:szCs w:val="21"/>
          <w:lang w:eastAsia="zh-TW"/>
        </w:rPr>
      </w:pPr>
      <w:r w:rsidRPr="00001E4C">
        <w:rPr>
          <w:rFonts w:ascii="宋体" w:hAnsi="宋体" w:hint="eastAsia"/>
          <w:szCs w:val="21"/>
          <w:lang w:eastAsia="zh-TW"/>
        </w:rPr>
        <w:t>署陶冷月《疏影寒香》圖：“陶冷月先生寫疏影寒香大幅。癸酉臘月，</w:t>
      </w:r>
      <w:r w:rsidR="00E64B17">
        <w:rPr>
          <w:rFonts w:ascii="宋体" w:hAnsi="宋体" w:hint="eastAsia"/>
          <w:szCs w:val="21"/>
          <w:lang w:eastAsia="zh-TW"/>
        </w:rPr>
        <w:t>黄</w:t>
      </w:r>
      <w:r w:rsidRPr="00001E4C">
        <w:rPr>
          <w:rFonts w:ascii="宋体" w:hAnsi="宋体" w:hint="eastAsia"/>
          <w:szCs w:val="21"/>
          <w:lang w:eastAsia="zh-TW"/>
        </w:rPr>
        <w:t>賓虹題。”（《陶冷月年譜長編》）</w:t>
      </w:r>
    </w:p>
    <w:p w14:paraId="0E2186EB" w14:textId="77777777" w:rsidR="00001E4C" w:rsidRPr="00001E4C" w:rsidRDefault="0054485E" w:rsidP="00001E4C">
      <w:pPr>
        <w:rPr>
          <w:rFonts w:ascii="宋体" w:hAnsi="宋体" w:hint="eastAsia"/>
          <w:szCs w:val="21"/>
        </w:rPr>
      </w:pPr>
      <w:r>
        <w:rPr>
          <w:rFonts w:ascii="宋体" w:hAnsi="宋体" w:hint="eastAsia"/>
          <w:szCs w:val="21"/>
          <w:lang w:eastAsia="zh-TW"/>
        </w:rPr>
        <w:t>按：此圖為陶冷月是年冬日作，</w:t>
      </w:r>
      <w:r>
        <w:rPr>
          <w:rFonts w:ascii="宋体" w:hAnsi="宋体" w:hint="eastAsia"/>
          <w:szCs w:val="21"/>
        </w:rPr>
        <w:t>係</w:t>
      </w:r>
      <w:r w:rsidR="00001E4C" w:rsidRPr="00001E4C">
        <w:rPr>
          <w:rFonts w:ascii="宋体" w:hAnsi="宋体" w:hint="eastAsia"/>
          <w:szCs w:val="21"/>
          <w:lang w:eastAsia="zh-TW"/>
        </w:rPr>
        <w:t>依超山宋梅為藍本而作，為陶氏生平尺幅最大之作，晚年捐贈上海博物館。</w:t>
      </w:r>
    </w:p>
    <w:p w14:paraId="37418B23" w14:textId="77777777" w:rsidR="0054485E" w:rsidRDefault="0054485E" w:rsidP="0054485E">
      <w:pPr>
        <w:widowControl/>
        <w:spacing w:before="100" w:beforeAutospacing="1" w:after="100" w:afterAutospacing="1"/>
        <w:jc w:val="left"/>
        <w:rPr>
          <w:rFonts w:ascii="宋体" w:hAnsi="宋体" w:cs="宋体" w:hint="eastAsia"/>
          <w:kern w:val="0"/>
          <w:szCs w:val="21"/>
        </w:rPr>
      </w:pPr>
    </w:p>
    <w:p w14:paraId="6883862B" w14:textId="77777777" w:rsidR="00FC2921" w:rsidRPr="0054485E" w:rsidRDefault="00FC2921" w:rsidP="0054485E">
      <w:pPr>
        <w:widowControl/>
        <w:spacing w:before="100" w:beforeAutospacing="1" w:after="100" w:afterAutospacing="1"/>
        <w:jc w:val="left"/>
        <w:rPr>
          <w:rFonts w:ascii="宋体" w:hAnsi="宋体" w:cs="宋体" w:hint="eastAsia"/>
          <w:kern w:val="0"/>
          <w:szCs w:val="21"/>
        </w:rPr>
      </w:pPr>
      <w:r w:rsidRPr="00001E4C">
        <w:rPr>
          <w:rFonts w:ascii="黑体" w:eastAsia="黑体" w:hint="eastAsia"/>
          <w:sz w:val="24"/>
        </w:rPr>
        <w:t>1月，許承堯寄詩祝七十壽辰。</w:t>
      </w:r>
    </w:p>
    <w:p w14:paraId="18BF1244" w14:textId="77777777" w:rsidR="00FC2921" w:rsidRDefault="00FC2921" w:rsidP="00FC2921">
      <w:pPr>
        <w:rPr>
          <w:rFonts w:hint="eastAsia"/>
        </w:rPr>
      </w:pPr>
      <w:r>
        <w:rPr>
          <w:rFonts w:hint="eastAsia"/>
        </w:rPr>
        <w:t>許承堯書：“前寄詩序，想已到，不知可用否？有數處尚不妥，託為改易，誼兼師友，萬勿客氣也。聞明年元旦為先生七十生日，敬作一詩，遥祝□晉一觴。手此，虔頌賓虹老兄千春。弟承堯上。”</w:t>
      </w:r>
    </w:p>
    <w:p w14:paraId="752C6ABB" w14:textId="77777777" w:rsidR="00FC2921" w:rsidRDefault="00FC2921" w:rsidP="00FC2921">
      <w:pPr>
        <w:rPr>
          <w:rFonts w:hint="eastAsia"/>
        </w:rPr>
      </w:pPr>
      <w:r>
        <w:rPr>
          <w:rFonts w:hint="eastAsia"/>
        </w:rPr>
        <w:t>又詩：“人海中一鐙，凝然太古色。先生自忘年，未覺斗室窄。餐奇日無已，醇味釀肝膈。峥嶸落毫楮，一一盡高格。靈甄納煙雲，好語潤山澤。元日椒酒香，飲之歲逾百。遥祝賓虹老兄七十，弟許承堯拜呈。”</w:t>
      </w:r>
    </w:p>
    <w:p w14:paraId="44077255" w14:textId="77777777" w:rsidR="00FC2921" w:rsidRPr="00001E4C" w:rsidRDefault="00FC2921" w:rsidP="00FC2921">
      <w:pPr>
        <w:rPr>
          <w:rFonts w:ascii="黑体" w:eastAsia="黑体" w:hint="eastAsia"/>
          <w:sz w:val="24"/>
        </w:rPr>
      </w:pPr>
    </w:p>
    <w:p w14:paraId="6CB9FE05" w14:textId="77777777" w:rsidR="00FC2921" w:rsidRPr="00001E4C" w:rsidRDefault="00FC2921" w:rsidP="00FC2921">
      <w:pPr>
        <w:rPr>
          <w:rFonts w:ascii="黑体" w:eastAsia="黑体" w:hint="eastAsia"/>
          <w:sz w:val="24"/>
        </w:rPr>
      </w:pPr>
      <w:r w:rsidRPr="00001E4C">
        <w:rPr>
          <w:rFonts w:ascii="黑体" w:eastAsia="黑体" w:hint="eastAsia"/>
          <w:sz w:val="24"/>
        </w:rPr>
        <w:t>汪福熙遥寄壽聯，作蜀中紀游畫回贈之。</w:t>
      </w:r>
    </w:p>
    <w:p w14:paraId="3652E92C" w14:textId="77777777" w:rsidR="00FC2921" w:rsidRDefault="00FC2921" w:rsidP="00FC2921">
      <w:pPr>
        <w:rPr>
          <w:rFonts w:hint="eastAsia"/>
        </w:rPr>
      </w:pPr>
      <w:r>
        <w:rPr>
          <w:rFonts w:hint="eastAsia"/>
        </w:rPr>
        <w:t>與汪福熙書：“劼修大世兄先生左右：頃以賤辰，辱荷惠賜墨寶撰聯，百朋之賜，無以過之，領謝領謝。潭祉興居，諸如心祝為忭。承屬同人畫幅已轉去，俟竣工當彙寄奉。弟近數年來，頗厭市囂，陽朔、雁蕩歸後，前年入蜀，山川險惡，人情詭異，非楮墨所可罄。淹留歲餘，仍返滬豄，眴又數月，聞見均非心愜，擬覓就近鄉居之地，略安筆硯。暑中將還黄山，重捜雲海奇勝，容圖趨晤，以抒契闊。茲撿近作篆聯，又拙小畫祈教，自知心手未調，聊以伴函。祗候道綏。世小弟黄賓虹頓首。兒輩隨叩。”</w:t>
      </w:r>
    </w:p>
    <w:p w14:paraId="25C8116E" w14:textId="77777777" w:rsidR="00FC2921" w:rsidRDefault="00FC2921" w:rsidP="00FC2921">
      <w:pPr>
        <w:rPr>
          <w:rFonts w:hint="eastAsia"/>
        </w:rPr>
      </w:pPr>
      <w:r>
        <w:rPr>
          <w:rFonts w:hint="eastAsia"/>
        </w:rPr>
        <w:t>自題《蜀西老人邨圖》：“蜀西灌縣有老人邨，年百二十歲者不計其數，山川鬱勃，鍾</w:t>
      </w:r>
      <w:r w:rsidR="00BB6F8C">
        <w:rPr>
          <w:rFonts w:hint="eastAsia"/>
        </w:rPr>
        <w:t>於</w:t>
      </w:r>
      <w:r>
        <w:rPr>
          <w:rFonts w:hint="eastAsia"/>
        </w:rPr>
        <w:t>期頤。寫奉吉修世先生博笑。甲戌，黄賓虹。”</w:t>
      </w:r>
    </w:p>
    <w:p w14:paraId="075177A4" w14:textId="77777777" w:rsidR="00FC2921" w:rsidRDefault="00FC2921" w:rsidP="00FC2921"/>
    <w:p w14:paraId="5B67776A" w14:textId="77777777" w:rsidR="00FC2921" w:rsidRPr="0054485E" w:rsidRDefault="00FC2921" w:rsidP="00FC2921">
      <w:pPr>
        <w:rPr>
          <w:rFonts w:ascii="黑体" w:eastAsia="黑体" w:hint="eastAsia"/>
          <w:sz w:val="24"/>
        </w:rPr>
      </w:pPr>
      <w:r w:rsidRPr="0054485E">
        <w:rPr>
          <w:rFonts w:ascii="黑体" w:eastAsia="黑体" w:hint="eastAsia"/>
          <w:sz w:val="24"/>
        </w:rPr>
        <w:t>春，與許承堯書信往來甚頻，歙縣擬修縣志，許承堯爲主纂，約為分纂增補遺逸、技術兩門材料。</w:t>
      </w:r>
    </w:p>
    <w:p w14:paraId="2B5CF720" w14:textId="77777777" w:rsidR="00FC2921" w:rsidRDefault="00FC2921" w:rsidP="00FC2921">
      <w:pPr>
        <w:rPr>
          <w:rFonts w:hint="eastAsia"/>
        </w:rPr>
      </w:pPr>
      <w:r>
        <w:rPr>
          <w:rFonts w:hint="eastAsia"/>
        </w:rPr>
        <w:t>與許承堯書：“芚公先生左右：惠書</w:t>
      </w:r>
      <w:r w:rsidR="00BB6F8C">
        <w:rPr>
          <w:rFonts w:hint="eastAsia"/>
        </w:rPr>
        <w:t>並</w:t>
      </w:r>
      <w:r>
        <w:rPr>
          <w:rFonts w:hint="eastAsia"/>
        </w:rPr>
        <w:t>賜序，感謝感謝。頃晤玉岑，得睹法書屏，華滋渾厚，純任自然，翁、劉未足擬也，敬佩無似。家鄉災荒相乘，古物益難保守，近已流入滬市者，有胡臯、雪莊立軸，汪胥原册，皆畫山水。胡畫似鄭千里，而簡易中寓千巖萬壑之境，足見新安畫派之高，不僅自漸公始也。漸公畫小軸，日内有開展覽會者標價三百番，係辛丑年作，上有湯燕生題隸書，紙絶潔净，亦枯木竹石之類，囊澀不能得之。鮑倬雲君來滬云，公十月間有游滬之意。果來，吷庵、拔可諸老均歡迎，日夕道及之。林山腴君求題詩，附上原偈祈鑒，今返蜀。專頌著綏。賓虹頓首。”</w:t>
      </w:r>
    </w:p>
    <w:p w14:paraId="28814365" w14:textId="77777777" w:rsidR="00FC2921" w:rsidRDefault="00FC2921" w:rsidP="00FC2921">
      <w:pPr>
        <w:rPr>
          <w:rFonts w:hint="eastAsia"/>
        </w:rPr>
      </w:pPr>
      <w:r>
        <w:rPr>
          <w:rFonts w:hint="eastAsia"/>
        </w:rPr>
        <w:t>許承堯書：“去臘曾上一詩序一祝賀詩，計已郵達，甚念。新歲維康娛萬福。弟新得一潘蓮巢擬丁南羽玩蒲圖，惜有殘缺，非名手不能補，特呈覽求為補一橋及微坡小溆（如不能補畫，則請</w:t>
      </w:r>
      <w:r w:rsidR="00BB6F8C">
        <w:rPr>
          <w:rFonts w:hint="eastAsia"/>
        </w:rPr>
        <w:t>於</w:t>
      </w:r>
      <w:r>
        <w:rPr>
          <w:rFonts w:hint="eastAsia"/>
        </w:rPr>
        <w:t>缺處跋數語亦佳）何如，願屈椽管，冀成完璧。又尊藏明賢《玩芳亭》題跋，求如前諾，仍以六十元見讓，如荷俯允，請即交郵寄下，當即函滬由綺川奉上元直，愧悚之至。前擬贈公仲鳧先生分書巨幅，以裝手太壞，字形殘斷不完，未敢竟寄，因循至今。汽車道通，想今歲必回里一游，求過敝齋觀之，如可，要即奉上也。手賀賓虹老兄千春新祉。弟承堯上。”</w:t>
      </w:r>
    </w:p>
    <w:p w14:paraId="02033916" w14:textId="77777777" w:rsidR="00FC2921" w:rsidRDefault="00FC2921" w:rsidP="00FC2921">
      <w:pPr>
        <w:rPr>
          <w:rFonts w:hint="eastAsia"/>
        </w:rPr>
      </w:pPr>
      <w:r>
        <w:rPr>
          <w:rFonts w:hint="eastAsia"/>
        </w:rPr>
        <w:t>又：“此書成後，奉賜書知詩序等均已寄到，承謝至赧。弟本擬正月來滬，適以事阻，暫難成行。潭渡人所修許氏譜，昔所未覩，近日里中舊籍非常昂貴，大半居為奇貨。又汽車路通，往滬較便，恐無論如何，壞物必須運滬一游，迨不能售而仍回，則收買或略易耳。續志一事，乞公贊助，弟意擬以數月成之，因本非修志，不過續補道光以後到清末爲止，所以如此者，一因民窮財盡，决不籌款（纂修者自備房飯），二因石君恐難久任，稍遲則事必無成耳。公如有材料，請交愷周謄寫較便。道光以前遺逸一門，擬可將明季遺老酌量增補，技術門亦須增補，公以爲何如？又尊處有柴丈人小横幅，畫極濃厚，又蕭尺木小方幅字，此二件如尚在篋中，乞以見與，擬合奉四十元，何如？如荷惠允，乞即寄示。又東林八家書蹟已去否？此甚可惜。聞滬上書畫近頗滯，近里中有一二友人託弟物色，</w:t>
      </w:r>
      <w:r w:rsidR="00B506C6">
        <w:rPr>
          <w:rFonts w:hint="eastAsia"/>
        </w:rPr>
        <w:t>惟</w:t>
      </w:r>
      <w:r>
        <w:rPr>
          <w:rFonts w:hint="eastAsia"/>
        </w:rPr>
        <w:t>購買力亦不能强，尊藏如查梅壑所題汪之瑞畫及前所談之汪中畫有程孟陽題者尚在否？值能較貶否？尊藏新安各扇面中有重複者，能分割否？如兄有欲出之件，乞見告，當為代商，不成似亦無礙也。又及。”</w:t>
      </w:r>
    </w:p>
    <w:p w14:paraId="50B1A7BB" w14:textId="77777777" w:rsidR="00FC2921" w:rsidRDefault="00FC2921" w:rsidP="00FC2921">
      <w:pPr>
        <w:rPr>
          <w:rFonts w:hint="eastAsia"/>
        </w:rPr>
      </w:pPr>
      <w:r>
        <w:rPr>
          <w:rFonts w:hint="eastAsia"/>
        </w:rPr>
        <w:t>江暐書：“敬諗台從已安抵春申，致為欣慰，蜀中惠函未奉到。……大著藝術志稿，書畫、篆刻各以類別，極爲允當，清稿何日繕就，即祈寄眎，以快先睹，抑更有請者，皖賢遺著現正繼續蒐集，補編提要，前悉尊藏徽州先賢遺集甚富，且多外間不傳之本，擬懇大筆撰編提要寄館，以便彙印。”</w:t>
      </w:r>
    </w:p>
    <w:p w14:paraId="4A7C8741" w14:textId="77777777" w:rsidR="00FC2921" w:rsidRDefault="00FC2921" w:rsidP="00FC2921"/>
    <w:p w14:paraId="265D9CAF" w14:textId="77777777" w:rsidR="00FC2921" w:rsidRPr="0054485E" w:rsidRDefault="00FC2921" w:rsidP="00FC2921">
      <w:pPr>
        <w:rPr>
          <w:rFonts w:ascii="黑体" w:eastAsia="黑体" w:hint="eastAsia"/>
          <w:sz w:val="24"/>
        </w:rPr>
      </w:pPr>
      <w:r w:rsidRPr="0054485E">
        <w:rPr>
          <w:rFonts w:ascii="黑体" w:eastAsia="黑体" w:hint="eastAsia"/>
          <w:sz w:val="24"/>
        </w:rPr>
        <w:t>1月，許世英等發起籌建黄山居士林以推進旅游事業，推江振華赴徽察勘基址，江振華將行，託其帶送許承堯畫件。</w:t>
      </w:r>
    </w:p>
    <w:p w14:paraId="7050B7C5" w14:textId="77777777" w:rsidR="00FC2921" w:rsidRDefault="00FC2921" w:rsidP="00FC2921">
      <w:pPr>
        <w:rPr>
          <w:rFonts w:hint="eastAsia"/>
        </w:rPr>
      </w:pPr>
      <w:r>
        <w:rPr>
          <w:rFonts w:hint="eastAsia"/>
        </w:rPr>
        <w:t>《黄山居士林積極進行》</w:t>
      </w:r>
      <w:r w:rsidR="004C1606">
        <w:rPr>
          <w:rFonts w:hint="eastAsia"/>
        </w:rPr>
        <w:t>報導</w:t>
      </w:r>
      <w:r>
        <w:rPr>
          <w:rFonts w:hint="eastAsia"/>
        </w:rPr>
        <w:t>：“許世英等發起籌建之黄山居士林，業已積極進行。曾推江振華君赴徽，察勘基址，接洽一切，茲已事畢返滬。據江君稱，黄山山水之勝，無以倫比，目下徽杭車通，往返便利，至由舊徽州府城達黄山一段，亦在測量興築之中。且聞第十區行政專員劉健中氏對此段工程，督促尤力，在未完成前，如有名流禪宗往游者，蒞徽城時，有葉峙亭、鄭爾昌、程敬丞諸紳宅及如意寺堪為休憩之所，由江遠波、劉紫垣二君</w:t>
      </w:r>
      <w:r w:rsidR="00BB6F8C">
        <w:rPr>
          <w:rFonts w:hint="eastAsia"/>
        </w:rPr>
        <w:t>於</w:t>
      </w:r>
      <w:r>
        <w:rPr>
          <w:rFonts w:hint="eastAsia"/>
        </w:rPr>
        <w:t>歙、屯兩處招待，免小城旅邨，多感不便。入山途中，如唐模許太史之花園，擅木石之勝，彼處檀干公園，亦饒風景，足供游賞。又如楊村謝紳華卿、湯口程紳棟宇，皆願負居停嚮導之責。至居士林基址，已勘定温泉附近及獅子林、丞相源數處，不久即集資次第建造。”（</w:t>
      </w:r>
      <w:r>
        <w:rPr>
          <w:rFonts w:hint="eastAsia"/>
        </w:rPr>
        <w:t>4</w:t>
      </w:r>
      <w:r>
        <w:rPr>
          <w:rFonts w:hint="eastAsia"/>
        </w:rPr>
        <w:t>月</w:t>
      </w:r>
      <w:r>
        <w:rPr>
          <w:rFonts w:hint="eastAsia"/>
        </w:rPr>
        <w:t>12</w:t>
      </w:r>
      <w:r w:rsidR="003E3EC1">
        <w:rPr>
          <w:rFonts w:hint="eastAsia"/>
        </w:rPr>
        <w:t>日申報</w:t>
      </w:r>
      <w:r>
        <w:rPr>
          <w:rFonts w:hint="eastAsia"/>
        </w:rPr>
        <w:t>）</w:t>
      </w:r>
    </w:p>
    <w:p w14:paraId="63A6E45E" w14:textId="77777777" w:rsidR="00FC2921" w:rsidRDefault="00FC2921" w:rsidP="00FC2921">
      <w:pPr>
        <w:rPr>
          <w:rFonts w:hint="eastAsia"/>
        </w:rPr>
      </w:pPr>
      <w:r>
        <w:rPr>
          <w:rFonts w:hint="eastAsia"/>
        </w:rPr>
        <w:t>江振華《黄山游覽必携·緣起》：“去秋，余戚黄賓虹先生游蜀歸，詢以蜀之名山，謂皆不若黄山奇秀，因知蜀人張善孖、大千兩名畫家醉心</w:t>
      </w:r>
      <w:r w:rsidR="00BB6F8C">
        <w:rPr>
          <w:rFonts w:hint="eastAsia"/>
        </w:rPr>
        <w:t>於</w:t>
      </w:r>
      <w:r>
        <w:rPr>
          <w:rFonts w:hint="eastAsia"/>
        </w:rPr>
        <w:t>黄山有由矣。其時適杭徽路通車，殷屯綫决繞越山麓，交通無梗，乃謀開發，始有興建黄山居士林之議。全國賑委會長許公世英，首列名發起，連署者有葉譽虎、褚民誼、胡樸安諸先生。……方本年一月，偕同當地士紳謝君華翔、程君棟宇赴山，勘定故祥符寺為居士林基址。”</w:t>
      </w:r>
    </w:p>
    <w:p w14:paraId="1493E841" w14:textId="77777777" w:rsidR="00FC2921" w:rsidRDefault="00FC2921" w:rsidP="00FC2921">
      <w:pPr>
        <w:rPr>
          <w:rFonts w:hint="eastAsia"/>
        </w:rPr>
      </w:pPr>
      <w:r>
        <w:rPr>
          <w:rFonts w:hint="eastAsia"/>
        </w:rPr>
        <w:t>許承堯書：“賓公大鑒：松如（按：江振華）來，承寄各件均收到。蓮巢畫辱賜題，謝謝。渭占所求法書即代交。《玩芳》三件承見讓，感荷萬分，奉值戔戔，尤爲慚恧。處嗇而多欲，彌覺可笑，不日即遣妥人奉百元至尊府，乞勿念。汪竹坪書甚精，謝謝。近縣長石君丹生勤廉可愛，頗工詩，渠渴慕久矣，欲求法繪，屬為代陳，大小不拘，能惠與否？餘續布。手復，敬問起居，弟承堯上。”</w:t>
      </w:r>
    </w:p>
    <w:p w14:paraId="0941D3FE" w14:textId="77777777" w:rsidR="00FC2921" w:rsidRDefault="00FC2921" w:rsidP="00FC2921"/>
    <w:p w14:paraId="3D6E6A9A" w14:textId="77777777" w:rsidR="00FC2921" w:rsidRPr="0054485E" w:rsidRDefault="00FC2921" w:rsidP="00FC2921">
      <w:pPr>
        <w:rPr>
          <w:rFonts w:ascii="黑体" w:eastAsia="黑体" w:hint="eastAsia"/>
          <w:sz w:val="24"/>
        </w:rPr>
      </w:pPr>
      <w:r w:rsidRPr="0054485E">
        <w:rPr>
          <w:rFonts w:ascii="黑体" w:eastAsia="黑体" w:hint="eastAsia"/>
          <w:sz w:val="24"/>
        </w:rPr>
        <w:t>1月30日，撰《論中國藝術之將來》刊</w:t>
      </w:r>
      <w:r w:rsidR="00BB6F8C" w:rsidRPr="0054485E">
        <w:rPr>
          <w:rFonts w:ascii="黑体" w:eastAsia="黑体" w:hint="eastAsia"/>
          <w:sz w:val="24"/>
        </w:rPr>
        <w:t>於</w:t>
      </w:r>
      <w:r w:rsidRPr="0054485E">
        <w:rPr>
          <w:rFonts w:ascii="黑体" w:eastAsia="黑体" w:hint="eastAsia"/>
          <w:sz w:val="24"/>
        </w:rPr>
        <w:t>《美術雜志》創刊號，同期</w:t>
      </w:r>
      <w:r w:rsidR="00BB6F8C" w:rsidRPr="0054485E">
        <w:rPr>
          <w:rFonts w:ascii="黑体" w:eastAsia="黑体" w:hint="eastAsia"/>
          <w:sz w:val="24"/>
        </w:rPr>
        <w:t>並</w:t>
      </w:r>
      <w:r w:rsidRPr="0054485E">
        <w:rPr>
          <w:rFonts w:ascii="黑体" w:eastAsia="黑体" w:hint="eastAsia"/>
          <w:sz w:val="24"/>
        </w:rPr>
        <w:t>刊出兩幅紀游山水畫。</w:t>
      </w:r>
    </w:p>
    <w:p w14:paraId="4FFC59AE" w14:textId="77777777" w:rsidR="00FC2921" w:rsidRDefault="00FC2921" w:rsidP="00FC2921">
      <w:pPr>
        <w:rPr>
          <w:rFonts w:hint="eastAsia"/>
        </w:rPr>
      </w:pPr>
      <w:r>
        <w:rPr>
          <w:rFonts w:hint="eastAsia"/>
        </w:rPr>
        <w:t>《論中國藝術之將來》：“歐風墨雨，西化東漸，習法盧蟹行之書者，幾謂中國文字可以盡廢。古來圖籍，久已束之高閣，將與土苴芻狗，委棄無遺；即前哲之工巧伎能，皆目為不逮今人，而</w:t>
      </w:r>
      <w:r w:rsidR="00B506C6">
        <w:rPr>
          <w:rFonts w:hint="eastAsia"/>
        </w:rPr>
        <w:t>惟</w:t>
      </w:r>
      <w:r>
        <w:rPr>
          <w:rFonts w:hint="eastAsia"/>
        </w:rPr>
        <w:t>歐、日之風是尚。乃自歐戰而後，人類感受痛苦，因悟物質文明悉由人造，非如精神文明多得天趣，從事搜羅，不遺餘力。無如機械發達，不能遽遏，貨物充斥，供過</w:t>
      </w:r>
      <w:r w:rsidR="00BB6F8C">
        <w:rPr>
          <w:rFonts w:hint="eastAsia"/>
        </w:rPr>
        <w:t>於</w:t>
      </w:r>
      <w:r>
        <w:rPr>
          <w:rFonts w:hint="eastAsia"/>
        </w:rPr>
        <w:t>求，人民因之乏困不能自存者，不可億萬計。何則？前古一藝之成，集合千百人之聰明材力爲之，力猶虞不足。方今機器造作，一日之間，生産千百萬而有餘。况乎工商競争，流為投機事業，贏輸眴息，尤足引起人慾之奢望，影響不和平之氣象。故有心世道者，咸欲扶偏救弊，孳孳</w:t>
      </w:r>
      <w:r w:rsidR="00BB6F8C">
        <w:rPr>
          <w:rFonts w:hint="eastAsia"/>
        </w:rPr>
        <w:t>於</w:t>
      </w:r>
      <w:r>
        <w:rPr>
          <w:rFonts w:hint="eastAsia"/>
        </w:rPr>
        <w:t>東方文化，而思所以補益之。國有豸乎，意良美也。夫中國文藝，肇端圖畫。象形為六書之一，模形尤百工之母。人生童而習之，及其壯也，觀摩而善，至老弗衰，優焉游焉，藏焉修焉，不敢躐等，幾勿以躁妄進。故言為學者，必貴乎静；非静無以成學。國家培養人材，士氣尤宜静不宜動。七國暴亂，極</w:t>
      </w:r>
      <w:r w:rsidR="00BB6F8C">
        <w:rPr>
          <w:rFonts w:hint="eastAsia"/>
        </w:rPr>
        <w:t>於</w:t>
      </w:r>
      <w:r>
        <w:rPr>
          <w:rFonts w:hint="eastAsia"/>
        </w:rPr>
        <w:t>嬴秦。漢之初興，有蕭何以收圖籍，而後叔孫通、董仲舒之倫，得以儒術飾吏治，致西京</w:t>
      </w:r>
      <w:r w:rsidR="00BB6F8C">
        <w:rPr>
          <w:rFonts w:hint="eastAsia"/>
        </w:rPr>
        <w:t>於</w:t>
      </w:r>
      <w:r>
        <w:rPr>
          <w:rFonts w:hint="eastAsia"/>
        </w:rPr>
        <w:t>郅隆。至</w:t>
      </w:r>
      <w:r w:rsidR="00BB6F8C">
        <w:rPr>
          <w:rFonts w:hint="eastAsia"/>
        </w:rPr>
        <w:t>於</w:t>
      </w:r>
      <w:r>
        <w:rPr>
          <w:rFonts w:hint="eastAsia"/>
        </w:rPr>
        <w:t>東漢，抑有盛焉。六朝既衰，唐之太宗，文治武功，彪炳千古。當時治績，有‘左相宣威沙漠，右相馳譽丹青’之美。圖籍，微物也，干戈擾攘，不使與鐘鐻同銷；丹青，末技也，廊廟登庸，可以</w:t>
      </w:r>
      <w:r w:rsidR="00BB6F8C">
        <w:rPr>
          <w:rFonts w:hint="eastAsia"/>
        </w:rPr>
        <w:t>並</w:t>
      </w:r>
      <w:r>
        <w:rPr>
          <w:rFonts w:hint="eastAsia"/>
        </w:rPr>
        <w:t>圭璋特達。蓋遏亂以武，平治以文，發舉世危亂之秋，有一二扶維大雅者，斡旋其間，雖經殘暴廢棄之餘，而文藝振興，得有所施設。故稱太平之治者，咸曰漢唐。宋初取士，謂天下豪傑盡入彀中，無他，能令士子共安</w:t>
      </w:r>
      <w:r w:rsidR="00BB6F8C">
        <w:rPr>
          <w:rFonts w:hint="eastAsia"/>
        </w:rPr>
        <w:t>於</w:t>
      </w:r>
      <w:r>
        <w:rPr>
          <w:rFonts w:hint="eastAsia"/>
        </w:rPr>
        <w:t>學業，消彌其躁動之氣</w:t>
      </w:r>
      <w:r w:rsidR="00BB6F8C">
        <w:rPr>
          <w:rFonts w:hint="eastAsia"/>
        </w:rPr>
        <w:t>於</w:t>
      </w:r>
      <w:r>
        <w:rPr>
          <w:rFonts w:hint="eastAsia"/>
        </w:rPr>
        <w:t>無形，斯治術也。嗟乎！漢唐有宋之學，君學而已。畫院待詔之臣，一代之間，恒千百計，含毫吮墨，匍伏而前，奔走駭汗，</w:t>
      </w:r>
      <w:r w:rsidR="00B506C6">
        <w:rPr>
          <w:rFonts w:hint="eastAsia"/>
        </w:rPr>
        <w:t>惟</w:t>
      </w:r>
      <w:r>
        <w:rPr>
          <w:rFonts w:hint="eastAsia"/>
        </w:rPr>
        <w:t>一人之愛憎是視，豈不可興浩嘆！漢武創置秘閣，以聚圖書。明帝雅好丹青，別開畫室，又創立鴻都學，以集奇藝，天下之藝雲集。毛延壽、陳敞、劉白、龔寬畫人物鳥獸，陽望、樊育兼工布色，是為丹青畫之萌芽。後漢張衡、蔡邕、趙岐、劉襃，皆文學中人，可為士夫畫之首倡者也。而劉旦、楊魯，值光和中，待詔尚方，畫</w:t>
      </w:r>
      <w:r w:rsidR="00BB6F8C">
        <w:rPr>
          <w:rFonts w:hint="eastAsia"/>
        </w:rPr>
        <w:t>於</w:t>
      </w:r>
      <w:r>
        <w:rPr>
          <w:rFonts w:hint="eastAsia"/>
        </w:rPr>
        <w:t>鴻都學，是即院畫派之創始。晉魏六朝，顧愷之、陸探微、張僧繇、展子虔，雖多畫人物，而張僧繇畫没骨山水，展子虔寫江山遠近之勢，是為山水畫之先聲，其人皆士夫，未得稱為院派。唐初閻立德、立本兄弟，以畫齊名，俱登顯位。吳道子供奉時為内教博士，非有詔不得畫。至李思訓、王維，遂開南北兩宗，而北宗獨為院畫所師法。宋宣和中，建五岳觀，大集天下畫史，如進士科，下題掄選，應詔者至數百人，多不稱旨。夫以數百人之學詣，持衡</w:t>
      </w:r>
      <w:r w:rsidR="00BB6F8C">
        <w:rPr>
          <w:rFonts w:hint="eastAsia"/>
        </w:rPr>
        <w:t>於</w:t>
      </w:r>
      <w:r>
        <w:rPr>
          <w:rFonts w:hint="eastAsia"/>
        </w:rPr>
        <w:t>一人意旨之間，則倖進者必多阿諛取容，恬不為耻，無怪乎院畫之不足為人珍重之也。昔米元章論畫，嘗引杜工部詩謂薛少保稷云：‘惜哉功名忤，但見書畫傳。’杜甫老儒，汲汲</w:t>
      </w:r>
      <w:r w:rsidR="00BB6F8C">
        <w:rPr>
          <w:rFonts w:hint="eastAsia"/>
        </w:rPr>
        <w:t>於</w:t>
      </w:r>
      <w:r>
        <w:rPr>
          <w:rFonts w:hint="eastAsia"/>
        </w:rPr>
        <w:t>功名，豈不知有時命，殆是平生寂寥所慕。嗟乎！五王之功業，尋為女子笑。而少保之筆精墨妙，摹印亦廣，石泐則重刻，絹破則重補，又假以行者，何可數也。然則才子鑒士，寶鈿瑞錦，繅襲數千，以爲珍玩，視五王之煒煒，皆糠粃埃，奚足道哉！夫閻立本之丹青，尚足與‘宣威沙漠’者</w:t>
      </w:r>
      <w:r w:rsidR="00BB6F8C">
        <w:rPr>
          <w:rFonts w:hint="eastAsia"/>
        </w:rPr>
        <w:t>並</w:t>
      </w:r>
      <w:r>
        <w:rPr>
          <w:rFonts w:hint="eastAsia"/>
        </w:rPr>
        <w:t>重，固已甚奇，而薛稷之筆墨，至視五王之功業，尤爲可貴。雖米氏特高其位置，然則畫者之人品，不可輕自菲薄，</w:t>
      </w:r>
      <w:r w:rsidR="00BB6F8C">
        <w:rPr>
          <w:rFonts w:hint="eastAsia"/>
        </w:rPr>
        <w:t>於</w:t>
      </w:r>
      <w:r>
        <w:rPr>
          <w:rFonts w:hint="eastAsia"/>
        </w:rPr>
        <w:t>此可知矣。畫之優劣，關</w:t>
      </w:r>
      <w:r w:rsidR="00BB6F8C">
        <w:rPr>
          <w:rFonts w:hint="eastAsia"/>
        </w:rPr>
        <w:t>於</w:t>
      </w:r>
      <w:r>
        <w:rPr>
          <w:rFonts w:hint="eastAsia"/>
        </w:rPr>
        <w:t>人品，見其高下。文徵明有自題其米山曰：‘人品不高，用墨無法。’乃知點墨落紙，大非細事。必須胸中廓然無物，然後煙雲秀色，與天地自然凑合。若是營營世念，澡雪未盡，即日對丘壑，日摹妙蹟，到頭祇與圬墁之工争巧拙</w:t>
      </w:r>
      <w:r w:rsidR="00BB6F8C">
        <w:rPr>
          <w:rFonts w:hint="eastAsia"/>
        </w:rPr>
        <w:t>於</w:t>
      </w:r>
      <w:r>
        <w:rPr>
          <w:rFonts w:hint="eastAsia"/>
        </w:rPr>
        <w:t>毫釐，急</w:t>
      </w:r>
      <w:r w:rsidR="00BB6F8C">
        <w:rPr>
          <w:rFonts w:hint="eastAsia"/>
        </w:rPr>
        <w:t>於</w:t>
      </w:r>
      <w:r>
        <w:rPr>
          <w:rFonts w:hint="eastAsia"/>
        </w:rPr>
        <w:t>沽名嗜利，其胸襟必不能寬廣，又安得有超逸之筆墨哉？然品之高，先貴有學。李竹懶言：‘學畫必在能書，方知用筆。其學書又須胸中先有古今；欲博古今，作淹通之儒，非忠信篤敬，植立根本，則枝葉不附。’斯言也，學畫者當學書，尤不可不先讀古今之書。善讀書者，恒多高風峻節，睥睨一世，有可慕而不可追；使其少貶尋尺，俯眉承睫之間，立可致身通顯。</w:t>
      </w:r>
      <w:r w:rsidR="00B506C6">
        <w:rPr>
          <w:rFonts w:hint="eastAsia"/>
        </w:rPr>
        <w:t>惟</w:t>
      </w:r>
      <w:r>
        <w:rPr>
          <w:rFonts w:hint="eastAsia"/>
        </w:rPr>
        <w:t>以孤芳自賞，偃蹇為高，磊落英彦，懷才不遇，甘蜷伏</w:t>
      </w:r>
      <w:r w:rsidR="00BB6F8C">
        <w:rPr>
          <w:rFonts w:hint="eastAsia"/>
        </w:rPr>
        <w:t>於</w:t>
      </w:r>
      <w:r>
        <w:rPr>
          <w:rFonts w:hint="eastAsia"/>
        </w:rPr>
        <w:t>丘園，徒弦誦歌詠以適志，或抒寫其胸懷抑鬱之氣，作爲人物山水花鳥，聊以寓興託意，清畏人知，雖湮没</w:t>
      </w:r>
      <w:r w:rsidR="00BB6F8C">
        <w:rPr>
          <w:rFonts w:hint="eastAsia"/>
        </w:rPr>
        <w:t>於</w:t>
      </w:r>
      <w:r>
        <w:rPr>
          <w:rFonts w:hint="eastAsia"/>
        </w:rPr>
        <w:t>深山窮谷之中，常遯世而無悶。後之稱中國畫者，每薄院體而重士習，非以此耶？善哉！蒙莊之言曰：‘宋元君有畫者，解衣槃礴，旁若無人，是真畫者。’世有庸俗之子，徒知有人之見存，</w:t>
      </w:r>
      <w:r w:rsidR="00BB6F8C">
        <w:rPr>
          <w:rFonts w:hint="eastAsia"/>
        </w:rPr>
        <w:t>於</w:t>
      </w:r>
      <w:r>
        <w:rPr>
          <w:rFonts w:hint="eastAsia"/>
        </w:rPr>
        <w:t>是欺人與媚人之心，勃然而生。彼欺人者，謂為人世代謝，吾當應運而興，開拓高古胸襟，推倒一時之豪傑，前無古人，功在開創。充其積弊，勢必任情塗抹，膽大妄爲。其高造者，不過如蔣三松、郭清狂、張平山之流，入</w:t>
      </w:r>
      <w:r w:rsidR="00BB6F8C">
        <w:rPr>
          <w:rFonts w:hint="eastAsia"/>
        </w:rPr>
        <w:t>於</w:t>
      </w:r>
      <w:r>
        <w:rPr>
          <w:rFonts w:hint="eastAsia"/>
        </w:rPr>
        <w:t>野狐禪而不覺，當時雖博盛名，而有識者訾議之。彼媚人者，逢迎時俗，塗澤為工，假細謹為精能，冒輕浮為生動，習之既久，罔不加察。其尤甚者，至如雲間派之流</w:t>
      </w:r>
      <w:r w:rsidR="00BB6F8C">
        <w:rPr>
          <w:rFonts w:hint="eastAsia"/>
        </w:rPr>
        <w:t>於</w:t>
      </w:r>
      <w:r>
        <w:rPr>
          <w:rFonts w:hint="eastAsia"/>
        </w:rPr>
        <w:t>凄迷瑣碎，吳門派之入</w:t>
      </w:r>
      <w:r w:rsidR="00BB6F8C">
        <w:rPr>
          <w:rFonts w:hint="eastAsia"/>
        </w:rPr>
        <w:t>於</w:t>
      </w:r>
      <w:r>
        <w:rPr>
          <w:rFonts w:hint="eastAsia"/>
        </w:rPr>
        <w:t>邪甜俗賴，真賞之士，皆不欲觀，無識之徒，徒嘖嘖稱道。筆墨無取，果何益哉！所以爲人為己，儒者必分，宜古宜今，學所不廢，藝之貴精，法其要也。清湘老人有言：‘古人未立法以前，不知古人用何法；古人既立法以後，後人即不能出古人之法。’法莫先</w:t>
      </w:r>
      <w:r w:rsidR="00BB6F8C">
        <w:rPr>
          <w:rFonts w:hint="eastAsia"/>
        </w:rPr>
        <w:t>於</w:t>
      </w:r>
      <w:r>
        <w:rPr>
          <w:rFonts w:hint="eastAsia"/>
        </w:rPr>
        <w:t>臨摹，然臨畫得其意而位置不工，摹畫存其貌而神氣或失。人既不能舍臨摹而別求急進之方，則古今名賢之真蹟，遍覽與研求，尤不容緩。采菽中原，勤而多穫，不可信乎？雖然，時至今日，難言之矣。古者公私收藏，傳諸載籍，指不勝僂。廊廟山林，士習作家，巨細穠纖，各極其勝。多文曉畫者，形之</w:t>
      </w:r>
      <w:r w:rsidR="00BB6F8C">
        <w:rPr>
          <w:rFonts w:hint="eastAsia"/>
        </w:rPr>
        <w:t>於</w:t>
      </w:r>
      <w:r>
        <w:rPr>
          <w:rFonts w:hint="eastAsia"/>
        </w:rPr>
        <w:t>詩歌，筆之為記述，偏長薄技，為至道所關。如韓昌黎、杜少陵、蘇東坡等詩文集，皆能以詞章發揚藝事。而名工哲匠，又往往得與文人學士熏陶，以深造其技能，窮畢生之專精，垂百世而不朽。其成之者，非易易也。自歐美諸邦，羨艷</w:t>
      </w:r>
      <w:r w:rsidR="00BB6F8C">
        <w:rPr>
          <w:rFonts w:hint="eastAsia"/>
        </w:rPr>
        <w:t>於</w:t>
      </w:r>
      <w:r>
        <w:rPr>
          <w:rFonts w:hint="eastAsia"/>
        </w:rPr>
        <w:t>東方文化，歷數十年來，中國古物，經舟車轉運，捆載而去。其人皆能辨別以真贋，與工藝之優劣。故家舊族，罔識寶愛，致飄零異域，不知凡幾。習藝之士，悉多向壁虛造，先民矩矱，無由率循。甚或用夷變夏，侈胡服為識時，襲謬承譌，飲狂泉者舉國。此則嚴怪、陸癡，共肆其狂誕，閔貞、黄慎，適流為惡俗而已。滔滔不返，寧有底止？挽回積習，責無旁貸，是在有志者努力為之耳。自古南宗，祖述王維，畫用水墨，一變丹青之舊，肇自然之性，成造化之功，六法之中，此為最上。李成、郭熙、范寬、荆浩、關仝遞為丹青水墨合體，畫又一變。董源、巨然作水墨雲山，開元季黄子久、倪雲林、吳仲圭、王山樵四家，又一變也。學者傳摹移寫，善寫貌者貴得其神，工彩色者宜兼其韻，要之皆重</w:t>
      </w:r>
      <w:r w:rsidR="00BB6F8C">
        <w:rPr>
          <w:rFonts w:hint="eastAsia"/>
        </w:rPr>
        <w:t>於</w:t>
      </w:r>
      <w:r>
        <w:rPr>
          <w:rFonts w:hint="eastAsia"/>
        </w:rPr>
        <w:t>筆墨。筆墨歷古今而不變，所變者，形貌體格之不同耳。知用筆用墨之法，再求章法。章法可以研究歷代藝術之遷移，而筆法墨法，非心領神悟</w:t>
      </w:r>
      <w:r w:rsidR="00BB6F8C">
        <w:rPr>
          <w:rFonts w:hint="eastAsia"/>
        </w:rPr>
        <w:t>於</w:t>
      </w:r>
      <w:r>
        <w:rPr>
          <w:rFonts w:hint="eastAsia"/>
        </w:rPr>
        <w:t>古人之言論，及其真蹟之留傳，必不易得。荆浩言：‘吳道子有筆無墨，項容有墨無筆。’董玄宰言：‘一種使筆，不可反為筆使；一種用墨，不可反為墨用。’筆以立其形質，墨以分其陰陽。圖畫悉從筆墨而成，格清意古，墨妙筆精，有實則名自得，否則一時雖獲美名，久則漸銷。所謂譽過其實者，不揣其本而齊其末，徒斤斤</w:t>
      </w:r>
      <w:r w:rsidR="00BB6F8C">
        <w:rPr>
          <w:rFonts w:hint="eastAsia"/>
        </w:rPr>
        <w:t>於</w:t>
      </w:r>
      <w:r>
        <w:rPr>
          <w:rFonts w:hint="eastAsia"/>
        </w:rPr>
        <w:t>形象、位置、彩色，至</w:t>
      </w:r>
      <w:r w:rsidR="00BB6F8C">
        <w:rPr>
          <w:rFonts w:hint="eastAsia"/>
        </w:rPr>
        <w:t>於</w:t>
      </w:r>
      <w:r>
        <w:rPr>
          <w:rFonts w:hint="eastAsia"/>
        </w:rPr>
        <w:t>奥理冥造，妙化入神，全不之講，豈不陋哉！况夫進契刀為柔毫，易竹帛而楮素，采繪金碧，水暈墨彰，中國圖畫又因時代嬗變，藝有特長，各擅其勝。至</w:t>
      </w:r>
      <w:r w:rsidR="00BB6F8C">
        <w:rPr>
          <w:rFonts w:hint="eastAsia"/>
        </w:rPr>
        <w:t>於</w:t>
      </w:r>
      <w:r>
        <w:rPr>
          <w:rFonts w:hint="eastAsia"/>
        </w:rPr>
        <w:t>丹青設色，或油或漆，漢晉以前，已見記載。界尺朽炭，矩矱所在，俱有師承，往籍可稽，無容贅述。泰西繪事，亦由印象而談抽象，因積點而事綫條。藝力既臻，漸與東方契合。</w:t>
      </w:r>
      <w:r w:rsidR="00B506C6">
        <w:rPr>
          <w:rFonts w:hint="eastAsia"/>
        </w:rPr>
        <w:t>惟</w:t>
      </w:r>
      <w:r>
        <w:rPr>
          <w:rFonts w:hint="eastAsia"/>
        </w:rPr>
        <w:t>一從機器攝影而入，偏拘理法，得</w:t>
      </w:r>
      <w:r w:rsidR="00BB6F8C">
        <w:rPr>
          <w:rFonts w:hint="eastAsia"/>
        </w:rPr>
        <w:t>於</w:t>
      </w:r>
      <w:r>
        <w:rPr>
          <w:rFonts w:hint="eastAsia"/>
        </w:rPr>
        <w:t>物質文明居多；一從詩文書法而來，專重筆墨，得</w:t>
      </w:r>
      <w:r w:rsidR="00BB6F8C">
        <w:rPr>
          <w:rFonts w:hint="eastAsia"/>
        </w:rPr>
        <w:t>於</w:t>
      </w:r>
      <w:r>
        <w:rPr>
          <w:rFonts w:hint="eastAsia"/>
        </w:rPr>
        <w:t>精神文明尤備。此科學、哲學之攸分，即士習、作家之各判。技進乎道，人與天近。世有聰明才智之士，駸駸漸進，取法乎上，可毋勉旃。”</w:t>
      </w:r>
    </w:p>
    <w:p w14:paraId="1F0949D8" w14:textId="77777777" w:rsidR="00FC2921" w:rsidRDefault="00FC2921" w:rsidP="00FC2921">
      <w:pPr>
        <w:rPr>
          <w:rFonts w:hint="eastAsia"/>
        </w:rPr>
      </w:pPr>
      <w:r>
        <w:rPr>
          <w:rFonts w:hint="eastAsia"/>
        </w:rPr>
        <w:t>存考：關注中國畫學命運，關注西方畫學趨勢，關注中國繪畫和西方繪畫的交叉、分合、互動，是百川書畫會組合的初衷，也是黄賓虹這篇文章論旨的内核。中西畫家以“百川匯</w:t>
      </w:r>
      <w:r w:rsidR="00BB6F8C">
        <w:rPr>
          <w:rFonts w:hint="eastAsia"/>
        </w:rPr>
        <w:t>於</w:t>
      </w:r>
      <w:r>
        <w:rPr>
          <w:rFonts w:hint="eastAsia"/>
        </w:rPr>
        <w:t>海”之寓意，取名百川書畫會，定期集會，各出作品，互相點評，或作演説，或作示範，衝破了歷來揮之不去的西畫家瞧不起國畫，國畫家瞧不起西畫（</w:t>
      </w:r>
      <w:r>
        <w:rPr>
          <w:rFonts w:hint="eastAsia"/>
        </w:rPr>
        <w:t>1923</w:t>
      </w:r>
      <w:r>
        <w:rPr>
          <w:rFonts w:hint="eastAsia"/>
        </w:rPr>
        <w:t>年汪亞塵《為治現代藝術者進一解》）痼疾的怪圈，突破了中國自有藝術社團以來，藝術社團陳陳相因的組合模式和運作方案。發起人中多數是以發揚西畫為事業的年輕人（他們大多是上海美專教授），此前他們與黄賓虹</w:t>
      </w:r>
      <w:r w:rsidR="00BB6F8C">
        <w:rPr>
          <w:rFonts w:hint="eastAsia"/>
        </w:rPr>
        <w:t>並</w:t>
      </w:r>
      <w:r>
        <w:rPr>
          <w:rFonts w:hint="eastAsia"/>
        </w:rPr>
        <w:t>没有深交，也没有共同語言。既乏深交，又無共同語言，年屆古稀的老人和血氣方剛的年輕人，彼此一個月二次坐下來開會研究書畫，組合的本身就超乎尋常。如果不是本乎中西繪畫藝術“經緯萬端，其歸則一”、“合以成其大”（《百川書畫會之發起》）的思維定向，要催生這種組合，是難以設想的。自二十年代至三十年代，“現代主義文學和藝術已經脫離了再現和模仿，脫離了對外部世界的指稱關係，脫離了對自然形式的依賴。這使得文學、藝術本身成爲高度組織化的、純粹構成性的自足獨立的形式，</w:t>
      </w:r>
      <w:r w:rsidR="00BB6F8C">
        <w:rPr>
          <w:rFonts w:hint="eastAsia"/>
        </w:rPr>
        <w:t>並</w:t>
      </w:r>
      <w:r>
        <w:rPr>
          <w:rFonts w:hint="eastAsia"/>
        </w:rPr>
        <w:t>以這種純粹的符號形式存在着了。……自十九世紀中葉就開始的美學領域的‘語言轉向’到此時業已成熟，要求為美學領域的新語言觀提供哲學解釋，變得非常强烈。”（牛宏寶《西方現代美學》第</w:t>
      </w:r>
      <w:r>
        <w:rPr>
          <w:rFonts w:hint="eastAsia"/>
        </w:rPr>
        <w:t>323</w:t>
      </w:r>
      <w:r>
        <w:rPr>
          <w:rFonts w:hint="eastAsia"/>
        </w:rPr>
        <w:t>頁）。這是西方藝術界的狀况。而中國的情形又怎樣呢？“一個人到了老年，他的思想和行爲總不出兩途：（一）是極端的頑固守舊的；（二）是像小孩般的天真與幼稚。一個衰老的民族亦是這樣。或者是固執傳統與成見而嚴拒新思想，或者是不問是非，毫無理智地跟着人家亂跑。顯然前者比後者更有再生——或者說返老還童——的希望。因爲前者雖然固執，但究竟還在運用他的頭腦。一個古老的民族，在表面上雖然要維持他古文化的尊嚴而努力摒拒新文化，但良心上已經在暗暗地估量這新文化的價值，把他與固有文化的價值評衡。</w:t>
      </w:r>
      <w:r w:rsidR="00BB6F8C">
        <w:rPr>
          <w:rFonts w:hint="eastAsia"/>
        </w:rPr>
        <w:t>於</w:t>
      </w:r>
      <w:r>
        <w:rPr>
          <w:rFonts w:hint="eastAsia"/>
        </w:rPr>
        <w:t>是在民族的内生命上，發生一種新和舊的交戰，一種</w:t>
      </w:r>
      <w:r>
        <w:rPr>
          <w:rFonts w:hint="eastAsia"/>
        </w:rPr>
        <w:t>Crise</w:t>
      </w:r>
      <w:r>
        <w:rPr>
          <w:rFonts w:hint="eastAsia"/>
        </w:rPr>
        <w:t>。</w:t>
      </w:r>
      <w:r w:rsidR="00BB6F8C">
        <w:rPr>
          <w:rFonts w:hint="eastAsia"/>
        </w:rPr>
        <w:t>於</w:t>
      </w:r>
      <w:r>
        <w:rPr>
          <w:rFonts w:hint="eastAsia"/>
        </w:rPr>
        <w:t>是他的前途在潛滋暗長中萌孽起來。至</w:t>
      </w:r>
      <w:r w:rsidR="00BB6F8C">
        <w:rPr>
          <w:rFonts w:hint="eastAsia"/>
        </w:rPr>
        <w:t>於</w:t>
      </w:r>
      <w:r>
        <w:rPr>
          <w:rFonts w:hint="eastAsia"/>
        </w:rPr>
        <w:t>天真而幼稚的老民族，根本已失掉了自我意識，失掉了理智的主宰，他祇有人云亦云地今天往東，明天往西的亂奔亂竄：怎麽能走出一條自己的路來？”（</w:t>
      </w:r>
      <w:r>
        <w:rPr>
          <w:rFonts w:hint="eastAsia"/>
        </w:rPr>
        <w:t>1933</w:t>
      </w:r>
      <w:r>
        <w:rPr>
          <w:rFonts w:hint="eastAsia"/>
        </w:rPr>
        <w:t>年傅雷《我再説一遍：往何處去？……往深處去！》）百川書畫會催生</w:t>
      </w:r>
      <w:r w:rsidR="00BB6F8C">
        <w:rPr>
          <w:rFonts w:hint="eastAsia"/>
        </w:rPr>
        <w:t>並</w:t>
      </w:r>
      <w:r>
        <w:rPr>
          <w:rFonts w:hint="eastAsia"/>
        </w:rPr>
        <w:t>生長的背景就是如此：它是時代的産物。研究會的活動祇留下了王濟遠的一張即興寫生，上面題着“賓虹先生</w:t>
      </w:r>
      <w:r w:rsidR="00BB6F8C">
        <w:rPr>
          <w:rFonts w:hint="eastAsia"/>
        </w:rPr>
        <w:t>於</w:t>
      </w:r>
      <w:r>
        <w:rPr>
          <w:rFonts w:hint="eastAsia"/>
        </w:rPr>
        <w:t>百川書畫會講筆法時之神氣”。捨此而外，没有其他相關的文獻遺留下來。也許這篇關</w:t>
      </w:r>
      <w:r w:rsidR="00BB6F8C">
        <w:rPr>
          <w:rFonts w:hint="eastAsia"/>
        </w:rPr>
        <w:t>於</w:t>
      </w:r>
      <w:r>
        <w:rPr>
          <w:rFonts w:hint="eastAsia"/>
        </w:rPr>
        <w:t>中國藝術“往何處去”的文章可窺見黄賓虹演講内容的一斑。可以想像，研究會的氣氛是熱烈而務實的；可以想象，年輕藝術家的高談闊論與熱血沸騰；可以想像老人的娓娓善誘與虛懷若谷。在這個小小的圈子裏，不復見隔派似隔山，拘</w:t>
      </w:r>
      <w:r w:rsidR="00BB6F8C">
        <w:rPr>
          <w:rFonts w:hint="eastAsia"/>
        </w:rPr>
        <w:t>於</w:t>
      </w:r>
      <w:r>
        <w:rPr>
          <w:rFonts w:hint="eastAsia"/>
        </w:rPr>
        <w:t>一先生之說的陳規陋習，在這裏，老年人和青年人認真地探討着中西繪畫“合以成其大”的大題目。會友劉抗在《憶念黄賓虹先生》中關</w:t>
      </w:r>
      <w:r w:rsidR="00BB6F8C">
        <w:rPr>
          <w:rFonts w:hint="eastAsia"/>
        </w:rPr>
        <w:t>於</w:t>
      </w:r>
      <w:r>
        <w:rPr>
          <w:rFonts w:hint="eastAsia"/>
        </w:rPr>
        <w:t>黄賓虹頭頭是道地談論西方藝術思潮和野獸派、立體派繪畫的回憶，應當原</w:t>
      </w:r>
      <w:r w:rsidR="00BB6F8C">
        <w:rPr>
          <w:rFonts w:hint="eastAsia"/>
        </w:rPr>
        <w:t>於</w:t>
      </w:r>
      <w:r>
        <w:rPr>
          <w:rFonts w:hint="eastAsia"/>
        </w:rPr>
        <w:t>研究會的印象。本文關</w:t>
      </w:r>
      <w:r w:rsidR="00BB6F8C">
        <w:rPr>
          <w:rFonts w:hint="eastAsia"/>
        </w:rPr>
        <w:t>於</w:t>
      </w:r>
      <w:r>
        <w:rPr>
          <w:rFonts w:hint="eastAsia"/>
        </w:rPr>
        <w:t>為學務戒浮躁（“貴乎静”）、師心自用（“貴有學”），輕“君學”（“持衡</w:t>
      </w:r>
      <w:r w:rsidR="00BB6F8C">
        <w:rPr>
          <w:rFonts w:hint="eastAsia"/>
        </w:rPr>
        <w:t>於</w:t>
      </w:r>
      <w:r>
        <w:rPr>
          <w:rFonts w:hint="eastAsia"/>
        </w:rPr>
        <w:t>一人意旨之間”）繪畫，重法（用筆、用墨之法）與道（“奥理冥造，妙化入神”），無疑是研究會研究的論旨。如果說《賓虹論畫》殘稿和《虛與實》還處</w:t>
      </w:r>
      <w:r w:rsidR="00BB6F8C">
        <w:rPr>
          <w:rFonts w:hint="eastAsia"/>
        </w:rPr>
        <w:t>於</w:t>
      </w:r>
      <w:r>
        <w:rPr>
          <w:rFonts w:hint="eastAsia"/>
        </w:rPr>
        <w:t>抽繹中西畫理尋覓溝通之門的初始階段，那麽，經歷幾個年頭的講學與游覽寫生，中國畫學“再生”的一縷希望在黄賓虹面前出現了。</w:t>
      </w:r>
      <w:r w:rsidR="00BB6F8C">
        <w:rPr>
          <w:rFonts w:hint="eastAsia"/>
        </w:rPr>
        <w:t>於</w:t>
      </w:r>
      <w:r>
        <w:rPr>
          <w:rFonts w:hint="eastAsia"/>
        </w:rPr>
        <w:t>是便有了《賓虹論畫》殘稿和《虛與實》的第二個版本，這就是黄賓虹營構的中國畫論的現代版《畫法要恉》。如果將時針撥得快一些，就會在百川書畫會研究會的圖像上疊現另一宗文化圖像，那就是一年後，黄賓虹友人、暨南大學校長何炳松和另九位教授發表的中國本位的文化宣言。這轟動一時的宣言，對新文化運動以來文化西化的傾向作了反思。下面摘錄</w:t>
      </w:r>
      <w:r>
        <w:rPr>
          <w:rFonts w:hint="eastAsia"/>
        </w:rPr>
        <w:t>1935</w:t>
      </w:r>
      <w:r>
        <w:rPr>
          <w:rFonts w:hint="eastAsia"/>
        </w:rPr>
        <w:t>年</w:t>
      </w:r>
      <w:r>
        <w:rPr>
          <w:rFonts w:hint="eastAsia"/>
        </w:rPr>
        <w:t>1</w:t>
      </w:r>
      <w:r>
        <w:rPr>
          <w:rFonts w:hint="eastAsia"/>
        </w:rPr>
        <w:t>月</w:t>
      </w:r>
      <w:r>
        <w:rPr>
          <w:rFonts w:hint="eastAsia"/>
        </w:rPr>
        <w:t>10</w:t>
      </w:r>
      <w:r>
        <w:rPr>
          <w:rFonts w:hint="eastAsia"/>
        </w:rPr>
        <w:t>日《申報》的一段</w:t>
      </w:r>
      <w:r w:rsidR="004C1606">
        <w:rPr>
          <w:rFonts w:hint="eastAsia"/>
        </w:rPr>
        <w:t>報導</w:t>
      </w:r>
      <w:r>
        <w:rPr>
          <w:rFonts w:hint="eastAsia"/>
        </w:rPr>
        <w:t>：“在文化的領域，我們看不見現在的中國了。中國在對面不見人形的濃霧中，在萬象蜷伏的嚴寒中，没有光，没有熱。為着尋覓光和熱，中國人正在苦悶，正在摸索，正在挣扎。有的雖拚命鑽進古人的墳墓，想向骷髏分一點餘光，乞一點餘熱；有的抱着歐美傳教師的脚，希望傳教師放下一根超度衆生的繩。……我們可以肯定的（地）說，從文化的領域去展望，現代世界裏面，固然已經没有了中國，中國的領土裏面也幾乎没有了中國人，要使中國能在文化的領域中抬頭，要使中國的政治社會和思想都具有中國的特徵，必須從事</w:t>
      </w:r>
      <w:r w:rsidR="00BB6F8C">
        <w:rPr>
          <w:rFonts w:hint="eastAsia"/>
        </w:rPr>
        <w:t>於</w:t>
      </w:r>
      <w:r>
        <w:rPr>
          <w:rFonts w:hint="eastAsia"/>
        </w:rPr>
        <w:t>中國本位的文化建設。日本的畫家常常說：‘西洋人雖嫌日本畫的色彩過</w:t>
      </w:r>
      <w:r w:rsidR="00BB6F8C">
        <w:rPr>
          <w:rFonts w:hint="eastAsia"/>
        </w:rPr>
        <w:t>於</w:t>
      </w:r>
      <w:r>
        <w:rPr>
          <w:rFonts w:hint="eastAsia"/>
        </w:rPr>
        <w:t>强烈，但若日本畫没有那種刺目的强烈色彩，哪裏還成日本畫！’我們在文化建設上，也需要有這樣的認識，要從事中國本位的文化建設。”何炳松在中華職業教育社演講時解釋道：“十位同志所以要發表‘一˙十’宣言，是因爲他們一面感覺到本國固定的文化，衡以現代標準已不適用，而西洋的文化，衡以中國的標準又不合宜，弄得我們這個魯殿靈光的古文明國陳不能推，新不能出，載沉載浮</w:t>
      </w:r>
      <w:r w:rsidR="00BB6F8C">
        <w:rPr>
          <w:rFonts w:hint="eastAsia"/>
        </w:rPr>
        <w:t>於</w:t>
      </w:r>
      <w:r>
        <w:rPr>
          <w:rFonts w:hint="eastAsia"/>
        </w:rPr>
        <w:t>青黄不接之境。同時又鑒</w:t>
      </w:r>
      <w:r w:rsidR="00BB6F8C">
        <w:rPr>
          <w:rFonts w:hint="eastAsia"/>
        </w:rPr>
        <w:t>於</w:t>
      </w:r>
      <w:r>
        <w:rPr>
          <w:rFonts w:hint="eastAsia"/>
        </w:rPr>
        <w:t>近百年來的中國，深受帝國主義的壓迫，弄的（得）我們這個泱泱大國，内則民生憔悴，外則四面楚歌，歷四千餘年的民族生存，幾有朝不保夕之勢，似非急起另闢途徑，不足以救亡圖存。”（</w:t>
      </w:r>
      <w:r>
        <w:rPr>
          <w:rFonts w:hint="eastAsia"/>
        </w:rPr>
        <w:t>1935</w:t>
      </w:r>
      <w:r>
        <w:rPr>
          <w:rFonts w:hint="eastAsia"/>
        </w:rPr>
        <w:t>年</w:t>
      </w:r>
      <w:r>
        <w:rPr>
          <w:rFonts w:hint="eastAsia"/>
        </w:rPr>
        <w:t>3</w:t>
      </w:r>
      <w:r>
        <w:rPr>
          <w:rFonts w:hint="eastAsia"/>
        </w:rPr>
        <w:t>月</w:t>
      </w:r>
      <w:r>
        <w:rPr>
          <w:rFonts w:hint="eastAsia"/>
        </w:rPr>
        <w:t>22</w:t>
      </w:r>
      <w:r>
        <w:rPr>
          <w:rFonts w:hint="eastAsia"/>
        </w:rPr>
        <w:t>日《申報》）將視綫轉回到黄賓虹在中國畫領域所說所做的，不正是中國本位的文化建設的畫學版麽？中國本位的畫論重整不是回歸，不是拒絶，也不是復古，而是傅雷所說的“再生”。這就是在黄賓虹與歐美友人，與西畫家探究畫理超軼凡庸的舉動中，我們讀到的旁白。</w:t>
      </w:r>
    </w:p>
    <w:p w14:paraId="4262B0F2" w14:textId="77777777" w:rsidR="005D73C3" w:rsidRDefault="005D73C3" w:rsidP="00FC2921">
      <w:pPr>
        <w:rPr>
          <w:rFonts w:hint="eastAsia"/>
        </w:rPr>
      </w:pPr>
    </w:p>
    <w:p w14:paraId="5F2B06B5" w14:textId="77777777" w:rsidR="00FC2921" w:rsidRPr="0054485E" w:rsidRDefault="00FC2921" w:rsidP="00FC2921">
      <w:pPr>
        <w:rPr>
          <w:rFonts w:ascii="黑体" w:eastAsia="黑体" w:hint="eastAsia"/>
          <w:sz w:val="24"/>
        </w:rPr>
      </w:pPr>
      <w:r w:rsidRPr="0054485E">
        <w:rPr>
          <w:rFonts w:ascii="黑体" w:eastAsia="黑体" w:hint="eastAsia"/>
          <w:sz w:val="24"/>
        </w:rPr>
        <w:t>加入中國畫會，</w:t>
      </w:r>
      <w:r w:rsidR="00BB6F8C" w:rsidRPr="0054485E">
        <w:rPr>
          <w:rFonts w:ascii="黑体" w:eastAsia="黑体" w:hint="eastAsia"/>
          <w:sz w:val="24"/>
        </w:rPr>
        <w:t>於</w:t>
      </w:r>
      <w:r w:rsidRPr="0054485E">
        <w:rPr>
          <w:rFonts w:ascii="黑体" w:eastAsia="黑体" w:hint="eastAsia"/>
          <w:sz w:val="24"/>
        </w:rPr>
        <w:t>2月被選為中國畫會第二屆監察委員。</w:t>
      </w:r>
    </w:p>
    <w:p w14:paraId="10AD42F2" w14:textId="77777777" w:rsidR="00FC2921" w:rsidRDefault="00FC2921" w:rsidP="00FC2921">
      <w:pPr>
        <w:rPr>
          <w:rFonts w:hint="eastAsia"/>
        </w:rPr>
      </w:pPr>
      <w:r>
        <w:rPr>
          <w:rFonts w:hint="eastAsia"/>
        </w:rPr>
        <w:t>文藝界消息：“上海中國畫會定</w:t>
      </w:r>
      <w:r w:rsidR="00BB6F8C">
        <w:rPr>
          <w:rFonts w:hint="eastAsia"/>
        </w:rPr>
        <w:t>於</w:t>
      </w:r>
      <w:r w:rsidR="007D276A">
        <w:rPr>
          <w:rFonts w:hint="eastAsia"/>
        </w:rPr>
        <w:t>二</w:t>
      </w:r>
      <w:r>
        <w:rPr>
          <w:rFonts w:hint="eastAsia"/>
        </w:rPr>
        <w:t>月</w:t>
      </w:r>
      <w:r w:rsidR="007D276A">
        <w:rPr>
          <w:rFonts w:hint="eastAsia"/>
        </w:rPr>
        <w:t>一</w:t>
      </w:r>
      <w:r>
        <w:rPr>
          <w:rFonts w:hint="eastAsia"/>
        </w:rPr>
        <w:t>日假綢業銀行五樓舉行大會，近日已通訊選舉第二屆執行委員及監察委員，新會員錄茲已印就，該會會員皆可向陶爾斐司路三十五號該會索取。”（</w:t>
      </w:r>
      <w:r>
        <w:rPr>
          <w:rFonts w:hint="eastAsia"/>
        </w:rPr>
        <w:t>1</w:t>
      </w:r>
      <w:r>
        <w:rPr>
          <w:rFonts w:hint="eastAsia"/>
        </w:rPr>
        <w:t>月</w:t>
      </w:r>
      <w:r>
        <w:rPr>
          <w:rFonts w:hint="eastAsia"/>
        </w:rPr>
        <w:t>9</w:t>
      </w:r>
      <w:r w:rsidR="003E3EC1">
        <w:rPr>
          <w:rFonts w:hint="eastAsia"/>
        </w:rPr>
        <w:t>日民報</w:t>
      </w:r>
      <w:r>
        <w:rPr>
          <w:rFonts w:hint="eastAsia"/>
        </w:rPr>
        <w:t>）</w:t>
      </w:r>
    </w:p>
    <w:p w14:paraId="61EDF4AF" w14:textId="77777777" w:rsidR="00FC2921" w:rsidRDefault="00FC2921" w:rsidP="00FC2921">
      <w:pPr>
        <w:rPr>
          <w:rFonts w:hint="eastAsia"/>
        </w:rPr>
      </w:pPr>
      <w:r>
        <w:rPr>
          <w:rFonts w:hint="eastAsia"/>
        </w:rPr>
        <w:t>按：</w:t>
      </w:r>
      <w:r>
        <w:rPr>
          <w:rFonts w:hint="eastAsia"/>
        </w:rPr>
        <w:t>2</w:t>
      </w:r>
      <w:r>
        <w:rPr>
          <w:rFonts w:hint="eastAsia"/>
        </w:rPr>
        <w:t>月</w:t>
      </w:r>
      <w:r>
        <w:rPr>
          <w:rFonts w:hint="eastAsia"/>
        </w:rPr>
        <w:t>1</w:t>
      </w:r>
      <w:r>
        <w:rPr>
          <w:rFonts w:hint="eastAsia"/>
        </w:rPr>
        <w:t>日上海中國畫會在綢業銀行五樓召開會員會，</w:t>
      </w:r>
      <w:r w:rsidR="00BB6F8C">
        <w:rPr>
          <w:rFonts w:hint="eastAsia"/>
        </w:rPr>
        <w:t>並</w:t>
      </w:r>
      <w:r>
        <w:rPr>
          <w:rFonts w:hint="eastAsia"/>
        </w:rPr>
        <w:t>用通信方式選舉第二屆執行委員和監察委員。</w:t>
      </w:r>
      <w:r w:rsidR="004C1606">
        <w:rPr>
          <w:rFonts w:hint="eastAsia"/>
        </w:rPr>
        <w:t>報導</w:t>
      </w:r>
      <w:r>
        <w:rPr>
          <w:rFonts w:hint="eastAsia"/>
        </w:rPr>
        <w:t>未及委員名單，這份委員名單在《國畫月刊》創刊號中可以知道：“常務委員：張聿光、孫雪泥、賀天健。監察委員：王一亭、謝公展、陳樹人、黄賓虹、經亨頤。執行委員：錢瘦鐵、孫雪泥、陳小蝶、張聿光、鄭午昌、張大千、張善孖、賀天健、陸丹林、馬企周、王師子。”</w:t>
      </w:r>
    </w:p>
    <w:p w14:paraId="00D0D550" w14:textId="77777777" w:rsidR="00FC2921" w:rsidRPr="00AB50CC" w:rsidRDefault="00FC2921" w:rsidP="00AB50CC">
      <w:pPr>
        <w:rPr>
          <w:rFonts w:hint="eastAsia"/>
        </w:rPr>
      </w:pPr>
      <w:r w:rsidRPr="007D276A">
        <w:rPr>
          <w:rFonts w:hint="eastAsia"/>
          <w:highlight w:val="yellow"/>
        </w:rPr>
        <w:t>存考：中國畫會籌備工作始</w:t>
      </w:r>
      <w:r w:rsidR="00BB6F8C" w:rsidRPr="007D276A">
        <w:rPr>
          <w:rFonts w:hint="eastAsia"/>
          <w:highlight w:val="yellow"/>
        </w:rPr>
        <w:t>於</w:t>
      </w:r>
      <w:r w:rsidRPr="007D276A">
        <w:rPr>
          <w:rFonts w:hint="eastAsia"/>
          <w:highlight w:val="yellow"/>
        </w:rPr>
        <w:t>1931</w:t>
      </w:r>
      <w:r w:rsidRPr="007D276A">
        <w:rPr>
          <w:rFonts w:hint="eastAsia"/>
          <w:highlight w:val="yellow"/>
        </w:rPr>
        <w:t>年，</w:t>
      </w:r>
      <w:r w:rsidR="00BB6F8C" w:rsidRPr="007D276A">
        <w:rPr>
          <w:rFonts w:hint="eastAsia"/>
          <w:highlight w:val="yellow"/>
        </w:rPr>
        <w:t>於</w:t>
      </w:r>
      <w:r w:rsidRPr="007D276A">
        <w:rPr>
          <w:rFonts w:hint="eastAsia"/>
          <w:highlight w:val="yellow"/>
        </w:rPr>
        <w:t>1932</w:t>
      </w:r>
      <w:r w:rsidRPr="007D276A">
        <w:rPr>
          <w:rFonts w:hint="eastAsia"/>
          <w:highlight w:val="yellow"/>
        </w:rPr>
        <w:t>年</w:t>
      </w:r>
      <w:r w:rsidRPr="007D276A">
        <w:rPr>
          <w:rFonts w:hint="eastAsia"/>
          <w:highlight w:val="yellow"/>
        </w:rPr>
        <w:t>6</w:t>
      </w:r>
      <w:r w:rsidRPr="007D276A">
        <w:rPr>
          <w:rFonts w:hint="eastAsia"/>
          <w:highlight w:val="yellow"/>
        </w:rPr>
        <w:t>月</w:t>
      </w:r>
      <w:r w:rsidRPr="007D276A">
        <w:rPr>
          <w:rFonts w:hint="eastAsia"/>
          <w:highlight w:val="yellow"/>
        </w:rPr>
        <w:t>25</w:t>
      </w:r>
      <w:r w:rsidRPr="007D276A">
        <w:rPr>
          <w:rFonts w:hint="eastAsia"/>
          <w:highlight w:val="yellow"/>
        </w:rPr>
        <w:t>日開成立大會。《申報》</w:t>
      </w:r>
      <w:r w:rsidR="004C1606" w:rsidRPr="007D276A">
        <w:rPr>
          <w:rFonts w:hint="eastAsia"/>
          <w:highlight w:val="yellow"/>
        </w:rPr>
        <w:t>報導</w:t>
      </w:r>
      <w:r w:rsidRPr="007D276A">
        <w:rPr>
          <w:rFonts w:hint="eastAsia"/>
          <w:highlight w:val="yellow"/>
        </w:rPr>
        <w:t>云：</w:t>
      </w:r>
      <w:r>
        <w:rPr>
          <w:rFonts w:hint="eastAsia"/>
        </w:rPr>
        <w:t>“中國畫會係海上名畫家所發起，自去年籌備至今，一切事宜，業已就緒，本月</w:t>
      </w:r>
      <w:r>
        <w:rPr>
          <w:rFonts w:hint="eastAsia"/>
        </w:rPr>
        <w:t>25</w:t>
      </w:r>
      <w:r>
        <w:rPr>
          <w:rFonts w:hint="eastAsia"/>
        </w:rPr>
        <w:t>日假南京路美術欣賞社舉行成立大會，到會人數約有數十人之譜，當即推舉錢瘦鐵為臨時主席，賀天健報告籌備經過，次即票選執行委員九人。謝公展、孫雪泥、熊松泉提議下次開大會時，即着手籌備第一屆展覽會，通過。五時散會。”（</w:t>
      </w:r>
      <w:r>
        <w:rPr>
          <w:rFonts w:hint="eastAsia"/>
        </w:rPr>
        <w:t>1932</w:t>
      </w:r>
      <w:r>
        <w:rPr>
          <w:rFonts w:hint="eastAsia"/>
        </w:rPr>
        <w:t>年</w:t>
      </w:r>
      <w:r>
        <w:rPr>
          <w:rFonts w:hint="eastAsia"/>
        </w:rPr>
        <w:t>6</w:t>
      </w:r>
      <w:r>
        <w:rPr>
          <w:rFonts w:hint="eastAsia"/>
        </w:rPr>
        <w:t>月</w:t>
      </w:r>
      <w:r>
        <w:rPr>
          <w:rFonts w:hint="eastAsia"/>
        </w:rPr>
        <w:t>27</w:t>
      </w:r>
      <w:r w:rsidR="007E49C2">
        <w:rPr>
          <w:rFonts w:hint="eastAsia"/>
        </w:rPr>
        <w:t>日申報</w:t>
      </w:r>
      <w:r>
        <w:rPr>
          <w:rFonts w:hint="eastAsia"/>
        </w:rPr>
        <w:t>）國畫家聯合起來創建全國性的畫會是現代美術運動的夢想和歸宿。</w:t>
      </w:r>
      <w:r>
        <w:rPr>
          <w:rFonts w:hint="eastAsia"/>
        </w:rPr>
        <w:t>1930</w:t>
      </w:r>
      <w:r>
        <w:rPr>
          <w:rFonts w:hint="eastAsia"/>
        </w:rPr>
        <w:t>年</w:t>
      </w:r>
      <w:r>
        <w:rPr>
          <w:rFonts w:hint="eastAsia"/>
        </w:rPr>
        <w:t>1</w:t>
      </w:r>
      <w:r>
        <w:rPr>
          <w:rFonts w:hint="eastAsia"/>
        </w:rPr>
        <w:t>月葉恭綽等就打算發起中華畫會，託由黄賓虹囑陸丹林起草緣起，後來因事中止。</w:t>
      </w:r>
      <w:r>
        <w:rPr>
          <w:rFonts w:hint="eastAsia"/>
        </w:rPr>
        <w:t>1930</w:t>
      </w:r>
      <w:r>
        <w:rPr>
          <w:rFonts w:hint="eastAsia"/>
        </w:rPr>
        <w:t>年</w:t>
      </w:r>
      <w:r>
        <w:rPr>
          <w:rFonts w:hint="eastAsia"/>
        </w:rPr>
        <w:t>7</w:t>
      </w:r>
      <w:r>
        <w:rPr>
          <w:rFonts w:hint="eastAsia"/>
        </w:rPr>
        <w:t>月，陸丹林將草稿以《國畫家亟應聯合》爲題，發表在蜜蜂畫會主辦的《蜜蜂》畫刊第十三、十四期上。</w:t>
      </w:r>
      <w:r>
        <w:rPr>
          <w:rFonts w:hint="eastAsia"/>
        </w:rPr>
        <w:t>1930</w:t>
      </w:r>
      <w:r>
        <w:rPr>
          <w:rFonts w:hint="eastAsia"/>
        </w:rPr>
        <w:t>年是蜜蜂畫會的風流年，其人員構成超越了上海一隅，活</w:t>
      </w:r>
      <w:r w:rsidR="00A27DD7">
        <w:rPr>
          <w:rFonts w:hint="eastAsia"/>
        </w:rPr>
        <w:t>動頻仍。中國畫會發起人仍然是蜜蜂畫會的發起人或骨幹</w:t>
      </w:r>
      <w:r>
        <w:rPr>
          <w:rFonts w:hint="eastAsia"/>
        </w:rPr>
        <w:t>。</w:t>
      </w:r>
      <w:r w:rsidR="00AB50CC" w:rsidRPr="00AB50CC">
        <w:rPr>
          <w:rFonts w:ascii="宋体" w:hAnsi="宋体" w:hint="eastAsia"/>
          <w:lang w:eastAsia="zh-TW"/>
        </w:rPr>
        <w:t>在</w:t>
      </w:r>
      <w:r w:rsidR="00AB50CC" w:rsidRPr="00AB50CC">
        <w:rPr>
          <w:rFonts w:ascii="宋体" w:hAnsi="宋体"/>
          <w:lang w:eastAsia="zh-TW"/>
        </w:rPr>
        <w:t>1931</w:t>
      </w:r>
      <w:r w:rsidR="00AB50CC" w:rsidRPr="00AB50CC">
        <w:rPr>
          <w:rFonts w:ascii="宋体" w:hAnsi="宋体" w:hint="eastAsia"/>
          <w:lang w:eastAsia="zh-TW"/>
        </w:rPr>
        <w:t>年</w:t>
      </w:r>
      <w:r w:rsidR="00AB50CC" w:rsidRPr="00AB50CC">
        <w:rPr>
          <w:rFonts w:ascii="宋体" w:hAnsi="宋体"/>
          <w:lang w:eastAsia="zh-TW"/>
        </w:rPr>
        <w:t>12</w:t>
      </w:r>
      <w:r w:rsidR="00AB50CC" w:rsidRPr="00AB50CC">
        <w:rPr>
          <w:rFonts w:ascii="宋体" w:hAnsi="宋体" w:hint="eastAsia"/>
          <w:lang w:eastAsia="zh-TW"/>
        </w:rPr>
        <w:t>月</w:t>
      </w:r>
      <w:r w:rsidR="00AB50CC" w:rsidRPr="00AB50CC">
        <w:rPr>
          <w:rFonts w:ascii="宋体" w:hAnsi="宋体"/>
          <w:lang w:eastAsia="zh-TW"/>
        </w:rPr>
        <w:t>12</w:t>
      </w:r>
      <w:r w:rsidR="00AB50CC" w:rsidRPr="00AB50CC">
        <w:rPr>
          <w:rFonts w:ascii="宋体" w:hAnsi="宋体" w:hint="eastAsia"/>
          <w:lang w:eastAsia="zh-TW"/>
        </w:rPr>
        <w:t>日召開的</w:t>
      </w:r>
      <w:r w:rsidR="00AB50CC" w:rsidRPr="00AB50CC">
        <w:rPr>
          <w:rFonts w:ascii="宋体" w:hAnsi="宋体" w:hint="eastAsia"/>
          <w:szCs w:val="21"/>
          <w:lang w:eastAsia="zh-TW"/>
        </w:rPr>
        <w:t>何香凝女士主辦的救濟國難書畫展覽會徵集書畫茶會散會時，錢瘦鐵、賀天健徵求“中國畫會會員”</w:t>
      </w:r>
      <w:r w:rsidR="00AB50CC">
        <w:rPr>
          <w:rFonts w:ascii="宋体" w:hAnsi="宋体" w:hint="eastAsia"/>
          <w:szCs w:val="21"/>
        </w:rPr>
        <w:t>，</w:t>
      </w:r>
      <w:r w:rsidR="00AB50CC" w:rsidRPr="00AB50CC">
        <w:rPr>
          <w:rFonts w:ascii="宋体" w:hAnsi="宋体" w:hint="eastAsia"/>
          <w:szCs w:val="21"/>
          <w:lang w:eastAsia="zh-TW"/>
        </w:rPr>
        <w:t>與會畫家全體參加。（見同月</w:t>
      </w:r>
      <w:r w:rsidR="00AB50CC" w:rsidRPr="00AB50CC">
        <w:rPr>
          <w:rFonts w:ascii="宋体" w:hAnsi="宋体"/>
          <w:szCs w:val="21"/>
          <w:lang w:eastAsia="zh-TW"/>
        </w:rPr>
        <w:t>13</w:t>
      </w:r>
      <w:r w:rsidR="00AB50CC" w:rsidRPr="00AB50CC">
        <w:rPr>
          <w:rFonts w:ascii="宋体" w:hAnsi="宋体" w:hint="eastAsia"/>
          <w:szCs w:val="21"/>
          <w:lang w:eastAsia="zh-TW"/>
        </w:rPr>
        <w:t>日《時事新報》）</w:t>
      </w:r>
      <w:r w:rsidR="00AB50CC">
        <w:rPr>
          <w:rFonts w:ascii="宋体" w:hAnsi="宋体" w:hint="eastAsia"/>
          <w:szCs w:val="21"/>
          <w:lang w:eastAsia="zh-TW"/>
        </w:rPr>
        <w:t>譜主參加了第一次籌備會議，</w:t>
      </w:r>
      <w:r w:rsidR="00AB50CC">
        <w:rPr>
          <w:rFonts w:ascii="宋体" w:hAnsi="宋体" w:hint="eastAsia"/>
          <w:szCs w:val="21"/>
        </w:rPr>
        <w:t>却</w:t>
      </w:r>
      <w:r w:rsidR="00AB50CC" w:rsidRPr="00AB50CC">
        <w:rPr>
          <w:rFonts w:ascii="宋体" w:hAnsi="宋体" w:hint="eastAsia"/>
          <w:szCs w:val="21"/>
          <w:lang w:eastAsia="zh-TW"/>
        </w:rPr>
        <w:t>缺席了這次茶會。和</w:t>
      </w:r>
      <w:r w:rsidR="00AB50CC" w:rsidRPr="00AB50CC">
        <w:rPr>
          <w:rFonts w:ascii="宋体" w:hAnsi="宋体" w:hint="eastAsia"/>
          <w:lang w:eastAsia="zh-TW"/>
        </w:rPr>
        <w:t>蜜蜂畫會一樣，譜主並未染</w:t>
      </w:r>
      <w:r w:rsidRPr="00AB50CC">
        <w:rPr>
          <w:rFonts w:ascii="宋体" w:hAnsi="宋体" w:hint="eastAsia"/>
        </w:rPr>
        <w:t>指中國畫會早期活動。個中原由無從猜測，也許他信中一再出現的對都市生活的抱怨，意欲</w:t>
      </w:r>
      <w:r>
        <w:rPr>
          <w:rFonts w:hint="eastAsia"/>
        </w:rPr>
        <w:t>尋找一方寧静而力所能承受的生存壓力較小的地方落根，是直接原因。同年年底，擴容了的中國畫會報經市政府立案許可，</w:t>
      </w:r>
      <w:r w:rsidR="00BB6F8C">
        <w:rPr>
          <w:rFonts w:hint="eastAsia"/>
        </w:rPr>
        <w:t>於</w:t>
      </w:r>
      <w:r>
        <w:rPr>
          <w:rFonts w:hint="eastAsia"/>
        </w:rPr>
        <w:t>12</w:t>
      </w:r>
      <w:r>
        <w:rPr>
          <w:rFonts w:hint="eastAsia"/>
        </w:rPr>
        <w:t>月</w:t>
      </w:r>
      <w:r>
        <w:rPr>
          <w:rFonts w:hint="eastAsia"/>
        </w:rPr>
        <w:t>19</w:t>
      </w:r>
      <w:r>
        <w:rPr>
          <w:rFonts w:hint="eastAsia"/>
        </w:rPr>
        <w:t>日重開大會，到會者一百餘人，修訂章程，選舉了監察委員五人、執行委員十一人，至此完善了畫會的組織結構。</w:t>
      </w:r>
      <w:r w:rsidR="004C1606">
        <w:rPr>
          <w:rFonts w:hint="eastAsia"/>
        </w:rPr>
        <w:t>報導</w:t>
      </w:r>
      <w:r>
        <w:rPr>
          <w:rFonts w:hint="eastAsia"/>
        </w:rPr>
        <w:t>稱：“全國藝術團體所組織之中國畫會，對</w:t>
      </w:r>
      <w:r w:rsidR="00BB6F8C">
        <w:rPr>
          <w:rFonts w:hint="eastAsia"/>
        </w:rPr>
        <w:t>於</w:t>
      </w:r>
      <w:r>
        <w:rPr>
          <w:rFonts w:hint="eastAsia"/>
        </w:rPr>
        <w:t>會務，近來積極進行，其宗旨：一、發揚中國固有藝術。二、以互相精神共謀生活安定。三、對外宣傳，增進國際地位，為有力量之學術團體，已得黨政機關立案許可。昨日下午三時舉行成立大會，到會者百餘人，公推孫雪泥先生為臨時主席，俞寄凡先生記錄，修改章程，選舉監察委員五人，王一亭，陳樹人、謝公展、汪仲山、熊松泉當選。執行委員十一人，錢瘦鐵、孫雪泥、俞寄凡、馬企周、鄭午昌、張聿光、汪英賓、張善孖、陳小蝶、吳天翁、陸丹林當選。次多數賀天健、李祖韓、張大千、王師子、許徵白為候補委員。該會互相提倡，不遺餘力，最近對</w:t>
      </w:r>
      <w:r w:rsidR="00BB6F8C">
        <w:rPr>
          <w:rFonts w:hint="eastAsia"/>
        </w:rPr>
        <w:t>於</w:t>
      </w:r>
      <w:r>
        <w:rPr>
          <w:rFonts w:hint="eastAsia"/>
        </w:rPr>
        <w:t>芝加哥博覽會、救濟東北難民游藝大會、浙江建設運動國畫展覽會、紀念馬孟容展覽會、上海市民衆教育館展覽會等徵集出品，手續頗多。中國畫界有此整個結合，藝術前途正未可限量也。”（</w:t>
      </w:r>
      <w:r>
        <w:rPr>
          <w:rFonts w:hint="eastAsia"/>
        </w:rPr>
        <w:t>1932</w:t>
      </w:r>
      <w:r>
        <w:rPr>
          <w:rFonts w:hint="eastAsia"/>
        </w:rPr>
        <w:t>年</w:t>
      </w:r>
      <w:r>
        <w:rPr>
          <w:rFonts w:hint="eastAsia"/>
        </w:rPr>
        <w:t>12</w:t>
      </w:r>
      <w:r>
        <w:rPr>
          <w:rFonts w:hint="eastAsia"/>
        </w:rPr>
        <w:t>月</w:t>
      </w:r>
      <w:r>
        <w:rPr>
          <w:rFonts w:hint="eastAsia"/>
        </w:rPr>
        <w:t>24</w:t>
      </w:r>
      <w:r w:rsidR="007E49C2">
        <w:rPr>
          <w:rFonts w:hint="eastAsia"/>
        </w:rPr>
        <w:t>日申報</w:t>
      </w:r>
      <w:r>
        <w:rPr>
          <w:rFonts w:hint="eastAsia"/>
        </w:rPr>
        <w:t>）當中國畫會這次選舉之時，黄賓虹在成都正逃過巷戰一劫。黄賓虹返回上海後的</w:t>
      </w:r>
      <w:r>
        <w:rPr>
          <w:rFonts w:hint="eastAsia"/>
        </w:rPr>
        <w:t>11</w:t>
      </w:r>
      <w:r>
        <w:rPr>
          <w:rFonts w:hint="eastAsia"/>
        </w:rPr>
        <w:t>月</w:t>
      </w:r>
      <w:r>
        <w:rPr>
          <w:rFonts w:hint="eastAsia"/>
        </w:rPr>
        <w:t>28</w:t>
      </w:r>
      <w:r>
        <w:rPr>
          <w:rFonts w:hint="eastAsia"/>
        </w:rPr>
        <w:t>日，中國畫會聚餐，决定公開徵求會員，定期改選執、監委員：“本埠陶爾斐斯路（今南昌路）中國畫會，為聯絡會員感情起見，經會員大會議决，在滬會員每月舉行茶話會暨聚餐會各一次，以資交换意見。其首次茶會已</w:t>
      </w:r>
      <w:r w:rsidR="00BB6F8C">
        <w:rPr>
          <w:rFonts w:hint="eastAsia"/>
        </w:rPr>
        <w:t>於</w:t>
      </w:r>
      <w:r>
        <w:rPr>
          <w:rFonts w:hint="eastAsia"/>
        </w:rPr>
        <w:t>上週在王一亭宅舉行。昨晚六時該會在二馬路（今九江路）東興樓舉行首次聚餐會。計到會員諶則高、繆谷英（瑛）、唐吉生、熊松泉、汪亞塵、江一南、錢瘦鐵、朱蓉莊、朱静（復）戡、江小鶼、孫雪泥等五十餘人。席間除交换製作意見外，對會務進行亦討論頗久，至八時許始盡歡而散。昨晚各會員認捐作品計有一百五十餘件之多。……一、公開徵求會員辦法已擬就，一週後開始徵求。二、編製會員錄，</w:t>
      </w:r>
      <w:r w:rsidR="00BB6F8C">
        <w:rPr>
          <w:rFonts w:hint="eastAsia"/>
        </w:rPr>
        <w:t>並</w:t>
      </w:r>
      <w:r>
        <w:rPr>
          <w:rFonts w:hint="eastAsia"/>
        </w:rPr>
        <w:t>定下月初改選執、監委員。三、出版中國美術集及中國美展特刊。”（</w:t>
      </w:r>
      <w:r>
        <w:rPr>
          <w:rFonts w:hint="eastAsia"/>
        </w:rPr>
        <w:t>1933</w:t>
      </w:r>
      <w:r>
        <w:rPr>
          <w:rFonts w:hint="eastAsia"/>
        </w:rPr>
        <w:t>年</w:t>
      </w:r>
      <w:r>
        <w:rPr>
          <w:rFonts w:hint="eastAsia"/>
        </w:rPr>
        <w:t>11</w:t>
      </w:r>
      <w:r>
        <w:rPr>
          <w:rFonts w:hint="eastAsia"/>
        </w:rPr>
        <w:t>月</w:t>
      </w:r>
      <w:r>
        <w:rPr>
          <w:rFonts w:hint="eastAsia"/>
        </w:rPr>
        <w:t>28</w:t>
      </w:r>
      <w:r w:rsidR="003E3EC1">
        <w:rPr>
          <w:rFonts w:hint="eastAsia"/>
        </w:rPr>
        <w:t>日新聞報</w:t>
      </w:r>
      <w:r>
        <w:rPr>
          <w:rFonts w:hint="eastAsia"/>
        </w:rPr>
        <w:t>）</w:t>
      </w:r>
    </w:p>
    <w:p w14:paraId="66941B94" w14:textId="77777777" w:rsidR="00FC2921" w:rsidRDefault="00FC2921" w:rsidP="00FC2921"/>
    <w:p w14:paraId="5AF2DB7A" w14:textId="77777777" w:rsidR="00FC2921" w:rsidRPr="0054485E" w:rsidRDefault="00FC2921" w:rsidP="00FC2921">
      <w:pPr>
        <w:rPr>
          <w:rFonts w:ascii="黑体" w:eastAsia="黑体" w:hint="eastAsia"/>
          <w:sz w:val="24"/>
        </w:rPr>
      </w:pPr>
      <w:r w:rsidRPr="0054485E">
        <w:rPr>
          <w:rFonts w:ascii="黑体" w:eastAsia="黑体" w:hint="eastAsia"/>
          <w:sz w:val="24"/>
        </w:rPr>
        <w:t>春，朱貫成（尊一）為刻“黄賓虹”、“黄賓虹印”雙面印，兩印為晚年最常用之印。</w:t>
      </w:r>
    </w:p>
    <w:p w14:paraId="31DAAD0A" w14:textId="77777777" w:rsidR="00FC2921" w:rsidRDefault="00FC2921" w:rsidP="00FC2921">
      <w:pPr>
        <w:rPr>
          <w:rFonts w:hint="eastAsia"/>
        </w:rPr>
      </w:pPr>
      <w:r>
        <w:rPr>
          <w:rFonts w:hint="eastAsia"/>
        </w:rPr>
        <w:t>朱貫成刻印邊款：“二十三年春日，為賓師作兩面印。尊一。”</w:t>
      </w:r>
    </w:p>
    <w:p w14:paraId="2D2D2AAE" w14:textId="77777777" w:rsidR="002466A4" w:rsidRDefault="002466A4" w:rsidP="00FC2921">
      <w:pPr>
        <w:rPr>
          <w:rFonts w:hint="eastAsia"/>
        </w:rPr>
      </w:pPr>
    </w:p>
    <w:p w14:paraId="38CB2B14" w14:textId="77777777" w:rsidR="00FC2921" w:rsidRPr="0054485E" w:rsidRDefault="00FC2921" w:rsidP="00FC2921">
      <w:pPr>
        <w:rPr>
          <w:rFonts w:ascii="黑体" w:eastAsia="黑体" w:hint="eastAsia"/>
          <w:sz w:val="24"/>
        </w:rPr>
      </w:pPr>
      <w:r w:rsidRPr="0054485E">
        <w:rPr>
          <w:rFonts w:ascii="黑体" w:eastAsia="黑体" w:hint="eastAsia"/>
          <w:sz w:val="24"/>
        </w:rPr>
        <w:t>捐自作畫予新華藝術專科學校圖書館。</w:t>
      </w:r>
    </w:p>
    <w:p w14:paraId="65407E3F" w14:textId="77777777" w:rsidR="00FC2921" w:rsidRDefault="00FC2921" w:rsidP="00FC2921">
      <w:pPr>
        <w:rPr>
          <w:rFonts w:hint="eastAsia"/>
        </w:rPr>
      </w:pPr>
      <w:r>
        <w:rPr>
          <w:rFonts w:hint="eastAsia"/>
        </w:rPr>
        <w:t>文藝界消息：“國畫家黄賓虹去年自四川旅行歸滬後，努力製作，近將傑作數幅捐贈新華藝專圖書館。”（</w:t>
      </w:r>
      <w:r>
        <w:rPr>
          <w:rFonts w:hint="eastAsia"/>
        </w:rPr>
        <w:t>2</w:t>
      </w:r>
      <w:r>
        <w:rPr>
          <w:rFonts w:hint="eastAsia"/>
        </w:rPr>
        <w:t>月</w:t>
      </w:r>
      <w:r>
        <w:rPr>
          <w:rFonts w:hint="eastAsia"/>
        </w:rPr>
        <w:t>5</w:t>
      </w:r>
      <w:r w:rsidR="003E3EC1">
        <w:rPr>
          <w:rFonts w:hint="eastAsia"/>
        </w:rPr>
        <w:t>日民報</w:t>
      </w:r>
      <w:r>
        <w:rPr>
          <w:rFonts w:hint="eastAsia"/>
        </w:rPr>
        <w:t>）</w:t>
      </w:r>
    </w:p>
    <w:p w14:paraId="76382ADF" w14:textId="77777777" w:rsidR="0054485E" w:rsidRDefault="0054485E" w:rsidP="00FC2921">
      <w:pPr>
        <w:rPr>
          <w:rFonts w:hint="eastAsia"/>
        </w:rPr>
      </w:pPr>
    </w:p>
    <w:p w14:paraId="63D1B41B" w14:textId="77777777" w:rsidR="0054485E" w:rsidRPr="0054485E" w:rsidRDefault="0054485E" w:rsidP="0054485E">
      <w:pPr>
        <w:tabs>
          <w:tab w:val="left" w:pos="2552"/>
        </w:tabs>
        <w:rPr>
          <w:rFonts w:ascii="黑体" w:eastAsia="黑体" w:hAnsi="宋体" w:hint="eastAsia"/>
          <w:sz w:val="24"/>
        </w:rPr>
      </w:pPr>
      <w:r w:rsidRPr="0054485E">
        <w:rPr>
          <w:rFonts w:ascii="黑体" w:eastAsia="黑体" w:hAnsi="宋体" w:hint="eastAsia"/>
          <w:sz w:val="24"/>
          <w:lang w:eastAsia="zh-TW"/>
        </w:rPr>
        <w:t>3月1日曼福堂主人徵集現代名人書畫，假座寧波同鄉會公開展覽，有作品陳列其中。</w:t>
      </w:r>
    </w:p>
    <w:p w14:paraId="7EF75CD3" w14:textId="77777777" w:rsidR="0054485E" w:rsidRPr="0054485E" w:rsidRDefault="0054485E" w:rsidP="0054485E">
      <w:pPr>
        <w:tabs>
          <w:tab w:val="left" w:pos="2552"/>
        </w:tabs>
        <w:rPr>
          <w:rFonts w:ascii="宋体" w:hAnsi="宋体" w:hint="eastAsia"/>
          <w:szCs w:val="21"/>
          <w:lang w:eastAsia="zh-TW"/>
        </w:rPr>
      </w:pPr>
      <w:r w:rsidRPr="0054485E">
        <w:rPr>
          <w:rFonts w:ascii="宋体" w:hAnsi="宋体" w:hint="eastAsia"/>
          <w:szCs w:val="21"/>
          <w:lang w:eastAsia="zh-TW"/>
        </w:rPr>
        <w:t>《曼福堂畫展會昨為第一日》：“曼福堂主人徵集之現代名人書畫展覽會，自昨日起假西藏路寧波同鄉會公開陳列，前往參觀者，頗具擁擠。畫件中若王一亭之人物山水，熊松泉之《達摩》《墨龍》，張善孖之《宜爾吉羊》，馬企周之《攜琴訪友》，樓辛壺之《雨後山光》，馬萬里之《紫薇花下》，均屬名貴作品。其他若符鐵年、張大千、丁寶書、孫小瑜、于右任、蕭厔泉、譚澤闓、</w:t>
      </w:r>
      <w:r w:rsidR="00E64B17">
        <w:rPr>
          <w:rFonts w:ascii="宋体" w:hAnsi="宋体" w:hint="eastAsia"/>
          <w:szCs w:val="21"/>
          <w:lang w:eastAsia="zh-TW"/>
        </w:rPr>
        <w:t>黄</w:t>
      </w:r>
      <w:r w:rsidRPr="0054485E">
        <w:rPr>
          <w:rFonts w:ascii="宋体" w:hAnsi="宋体" w:hint="eastAsia"/>
          <w:szCs w:val="21"/>
          <w:lang w:eastAsia="zh-TW"/>
        </w:rPr>
        <w:t>賓虹等數十人，亦均有作品陳列。因所定價格均極適中，業已訂購者，已去三分之一雲。”（</w:t>
      </w:r>
      <w:r w:rsidRPr="0054485E">
        <w:rPr>
          <w:rFonts w:ascii="宋体" w:hAnsi="宋体"/>
          <w:szCs w:val="21"/>
          <w:lang w:eastAsia="zh-TW"/>
        </w:rPr>
        <w:t>3</w:t>
      </w:r>
      <w:r w:rsidRPr="0054485E">
        <w:rPr>
          <w:rFonts w:ascii="宋体" w:hAnsi="宋体" w:hint="eastAsia"/>
          <w:szCs w:val="21"/>
          <w:lang w:eastAsia="zh-TW"/>
        </w:rPr>
        <w:t>月</w:t>
      </w:r>
      <w:r w:rsidRPr="0054485E">
        <w:rPr>
          <w:rFonts w:ascii="宋体" w:hAnsi="宋体"/>
          <w:szCs w:val="21"/>
          <w:lang w:eastAsia="zh-TW"/>
        </w:rPr>
        <w:t>2</w:t>
      </w:r>
      <w:r w:rsidRPr="0054485E">
        <w:rPr>
          <w:rFonts w:ascii="宋体" w:hAnsi="宋体" w:hint="eastAsia"/>
          <w:szCs w:val="21"/>
          <w:lang w:eastAsia="zh-TW"/>
        </w:rPr>
        <w:t>日時事新報）</w:t>
      </w:r>
    </w:p>
    <w:p w14:paraId="72B115DE" w14:textId="77777777" w:rsidR="0054485E" w:rsidRPr="0054485E" w:rsidRDefault="0054485E" w:rsidP="0054485E">
      <w:pPr>
        <w:tabs>
          <w:tab w:val="left" w:pos="2552"/>
        </w:tabs>
        <w:rPr>
          <w:rFonts w:ascii="宋体" w:hAnsi="宋体" w:hint="eastAsia"/>
          <w:szCs w:val="21"/>
          <w:lang w:eastAsia="zh-TW"/>
        </w:rPr>
      </w:pPr>
    </w:p>
    <w:p w14:paraId="0EA0D25F" w14:textId="77777777" w:rsidR="00FC2921" w:rsidRPr="0054485E" w:rsidRDefault="00FC2921" w:rsidP="00FC2921">
      <w:pPr>
        <w:rPr>
          <w:rFonts w:ascii="黑体" w:eastAsia="黑体" w:hint="eastAsia"/>
          <w:sz w:val="24"/>
          <w:lang w:eastAsia="zh-TW"/>
        </w:rPr>
      </w:pPr>
      <w:r w:rsidRPr="0054485E">
        <w:rPr>
          <w:rFonts w:ascii="黑体" w:eastAsia="黑体" w:hint="eastAsia"/>
          <w:sz w:val="24"/>
          <w:lang w:eastAsia="zh-TW"/>
        </w:rPr>
        <w:t>3月，介紹江振華拜訪余紹宋。</w:t>
      </w:r>
    </w:p>
    <w:p w14:paraId="4AB34F91" w14:textId="77777777" w:rsidR="00FC2921" w:rsidRDefault="00FC2921" w:rsidP="00FC2921">
      <w:pPr>
        <w:rPr>
          <w:rFonts w:hint="eastAsia"/>
        </w:rPr>
      </w:pPr>
      <w:r>
        <w:rPr>
          <w:rFonts w:hint="eastAsia"/>
        </w:rPr>
        <w:t>《余紹宋日記》</w:t>
      </w:r>
      <w:r>
        <w:rPr>
          <w:rFonts w:hint="eastAsia"/>
        </w:rPr>
        <w:t>3</w:t>
      </w:r>
      <w:r>
        <w:rPr>
          <w:rFonts w:hint="eastAsia"/>
        </w:rPr>
        <w:t>月</w:t>
      </w:r>
      <w:r>
        <w:rPr>
          <w:rFonts w:hint="eastAsia"/>
        </w:rPr>
        <w:t>4</w:t>
      </w:r>
      <w:r>
        <w:rPr>
          <w:rFonts w:hint="eastAsia"/>
        </w:rPr>
        <w:t>日條：“黄賓谼介汪（江）松如（名振華，原名友柏，云與江仁傅爲同祖兄弟）來見，知賓虹已由蜀歸，</w:t>
      </w:r>
      <w:r w:rsidR="00BB6F8C">
        <w:rPr>
          <w:rFonts w:hint="eastAsia"/>
        </w:rPr>
        <w:t>並</w:t>
      </w:r>
      <w:r>
        <w:rPr>
          <w:rFonts w:hint="eastAsia"/>
        </w:rPr>
        <w:t>告余在蜀時曾晤蒲伯英，</w:t>
      </w:r>
      <w:r w:rsidR="00BB6F8C">
        <w:rPr>
          <w:rFonts w:hint="eastAsia"/>
        </w:rPr>
        <w:t>於</w:t>
      </w:r>
      <w:r>
        <w:rPr>
          <w:rFonts w:hint="eastAsia"/>
        </w:rPr>
        <w:t>余極致殷勤云，故人千里，正不知何時得相見也。”</w:t>
      </w:r>
    </w:p>
    <w:p w14:paraId="5C004B56" w14:textId="77777777" w:rsidR="00FC2921" w:rsidRDefault="00FC2921" w:rsidP="00FC2921"/>
    <w:p w14:paraId="1256FE08" w14:textId="77777777" w:rsidR="00FC2921" w:rsidRPr="0054485E" w:rsidRDefault="00FC2921" w:rsidP="00FC2921">
      <w:pPr>
        <w:rPr>
          <w:rFonts w:ascii="黑体" w:eastAsia="黑体" w:hint="eastAsia"/>
          <w:sz w:val="24"/>
        </w:rPr>
      </w:pPr>
      <w:r w:rsidRPr="0054485E">
        <w:rPr>
          <w:rFonts w:ascii="黑体" w:eastAsia="黑体" w:hint="eastAsia"/>
          <w:sz w:val="24"/>
        </w:rPr>
        <w:t>3月6日，百川書畫會按章舉行第六次研究會，因會員漸多，决定3月12日假座八仙橋青年會舉行第一次會員大會，修訂會章，通過會章八章十九條，被推為理事。</w:t>
      </w:r>
    </w:p>
    <w:p w14:paraId="2E5C3FF1" w14:textId="77777777" w:rsidR="00FC2921" w:rsidRDefault="00FC2921" w:rsidP="00FC2921">
      <w:pPr>
        <w:rPr>
          <w:rFonts w:hint="eastAsia"/>
        </w:rPr>
      </w:pPr>
      <w:r>
        <w:rPr>
          <w:rFonts w:hint="eastAsia"/>
        </w:rPr>
        <w:t>《百川書畫會之發起》：“△大會通過會章選出理事七人△發起經過百川書畫會，以研究書法與繪畫，昌明藝學，促進文化之宗旨，</w:t>
      </w:r>
      <w:r w:rsidR="00BB6F8C">
        <w:rPr>
          <w:rFonts w:hint="eastAsia"/>
        </w:rPr>
        <w:t>於</w:t>
      </w:r>
      <w:r>
        <w:rPr>
          <w:rFonts w:hint="eastAsia"/>
        </w:rPr>
        <w:t>民國二十二年十一月望日由海上學藝界黄賓虹、王濟遠、鄢克昌、吳夢非、劉抗、王遠勃、梁書、張弦、陳人浩、莫運選、諸聞韻十一人發起組織，以學藝雖經緯萬端，其歸則一，如百川分流，同匯</w:t>
      </w:r>
      <w:r w:rsidR="00BB6F8C">
        <w:rPr>
          <w:rFonts w:hint="eastAsia"/>
        </w:rPr>
        <w:t>於</w:t>
      </w:r>
      <w:r>
        <w:rPr>
          <w:rFonts w:hint="eastAsia"/>
        </w:rPr>
        <w:t>海，分以極其深，尤必合以成其大之義，爰命為百川初集，</w:t>
      </w:r>
      <w:r w:rsidR="00BB6F8C">
        <w:rPr>
          <w:rFonts w:hint="eastAsia"/>
        </w:rPr>
        <w:t>於</w:t>
      </w:r>
      <w:r>
        <w:rPr>
          <w:rFonts w:hint="eastAsia"/>
        </w:rPr>
        <w:t>滬西之黄山水南雙塘畫房，通過簡約十條。會約重實際研究，先後集會凡六次。會員每人提出書畫作品數點，互相品評，</w:t>
      </w:r>
      <w:r w:rsidR="00BB6F8C">
        <w:rPr>
          <w:rFonts w:hint="eastAsia"/>
        </w:rPr>
        <w:t>並</w:t>
      </w:r>
      <w:r>
        <w:rPr>
          <w:rFonts w:hint="eastAsia"/>
        </w:rPr>
        <w:t>作理論之演講，或即席合作，興趣極爲濃厚。每次集會均有會員陸續加入，至本年三月六日舉行第六次研究會，僉以本會會員漸多，組織宜求縝密，决議修訂會章。昨假座本埠八仙橋青年會舉行第一次</w:t>
      </w:r>
      <w:r w:rsidR="0054485E">
        <w:rPr>
          <w:rFonts w:hint="eastAsia"/>
        </w:rPr>
        <w:t>△</w:t>
      </w:r>
      <w:r>
        <w:rPr>
          <w:rFonts w:hint="eastAsia"/>
        </w:rPr>
        <w:t>會員大會：公推王濟遠主席，鄢克昌紀錄。主席報告發起緣起後，即開始討論，通過會章八章十九條，根據會章選舉第一屆理事七人，候補理事三人，結果</w:t>
      </w:r>
      <w:r w:rsidR="0054485E">
        <w:rPr>
          <w:rFonts w:hint="eastAsia"/>
        </w:rPr>
        <w:t>△</w:t>
      </w:r>
      <w:r>
        <w:rPr>
          <w:rFonts w:hint="eastAsia"/>
        </w:rPr>
        <w:t>選出理事：王濟遠、吳夢非、黄賓虹、諸聞韻、王遠勃、鄢克昌、莫</w:t>
      </w:r>
      <w:r w:rsidR="0054485E">
        <w:rPr>
          <w:rFonts w:hint="eastAsia"/>
        </w:rPr>
        <w:t>運選，候補理事：張弦、張辰伯、劉海若，日内舉行理事會分配工作。△</w:t>
      </w:r>
      <w:r>
        <w:rPr>
          <w:rFonts w:hint="eastAsia"/>
        </w:rPr>
        <w:t>重要會務：研究書法與繪畫，搜集書畫參考品，發佈關</w:t>
      </w:r>
      <w:r w:rsidR="00BB6F8C">
        <w:rPr>
          <w:rFonts w:hint="eastAsia"/>
        </w:rPr>
        <w:t>於</w:t>
      </w:r>
      <w:r>
        <w:rPr>
          <w:rFonts w:hint="eastAsia"/>
        </w:rPr>
        <w:t>書畫之論著，舉行關</w:t>
      </w:r>
      <w:r w:rsidR="00BB6F8C">
        <w:rPr>
          <w:rFonts w:hint="eastAsia"/>
        </w:rPr>
        <w:t>於</w:t>
      </w:r>
      <w:r>
        <w:rPr>
          <w:rFonts w:hint="eastAsia"/>
        </w:rPr>
        <w:t>書畫之展覽及講演，接受政府與工團之委託，辦理關</w:t>
      </w:r>
      <w:r w:rsidR="00BB6F8C">
        <w:rPr>
          <w:rFonts w:hint="eastAsia"/>
        </w:rPr>
        <w:t>於</w:t>
      </w:r>
      <w:r w:rsidR="0054485E">
        <w:rPr>
          <w:rFonts w:hint="eastAsia"/>
        </w:rPr>
        <w:t>書畫事宜。該會△</w:t>
      </w:r>
      <w:r>
        <w:rPr>
          <w:rFonts w:hint="eastAsia"/>
        </w:rPr>
        <w:t>會員名單：黄賓虹、王濟遠、鄢克昌、吳夢非、劉抗、王遠勃、梁書、張弦、陳人浩、莫運選、諸聞韻、陸一飛、胡友葛、吳文質、柯易葉、張曉嵐、諸樂三、容大塊、許徵白、俞劍華、宋邦幹、汪聲遠、張天奇、劉海若、張辰伯。”</w:t>
      </w:r>
    </w:p>
    <w:p w14:paraId="240DBB85" w14:textId="77777777" w:rsidR="00FC2921" w:rsidRDefault="00FC2921" w:rsidP="00FC2921"/>
    <w:p w14:paraId="3DDFB548" w14:textId="77777777" w:rsidR="0054485E" w:rsidRPr="002826B3" w:rsidRDefault="002826B3" w:rsidP="002826B3">
      <w:pPr>
        <w:rPr>
          <w:rFonts w:hint="eastAsia"/>
        </w:rPr>
      </w:pPr>
      <w:r>
        <w:rPr>
          <w:rFonts w:hint="eastAsia"/>
        </w:rPr>
        <w:t xml:space="preserve"> </w:t>
      </w:r>
      <w:r w:rsidR="0054485E" w:rsidRPr="0054485E">
        <w:rPr>
          <w:rFonts w:ascii="黑体" w:eastAsia="黑体" w:hAnsi="宋体" w:hint="eastAsia"/>
          <w:sz w:val="24"/>
          <w:lang w:eastAsia="zh-TW"/>
        </w:rPr>
        <w:t>4月9日潘飛聲逝世。潘氏身後蕭條，兒輩不歸，友朋為料理後事，與其友人共同將其收藏數百件編為目錄發行紀念券，以售資作喪葬費與善後費用。</w:t>
      </w:r>
    </w:p>
    <w:p w14:paraId="4A3A6E70" w14:textId="77777777" w:rsidR="0054485E" w:rsidRPr="0054485E" w:rsidRDefault="0054485E" w:rsidP="0054485E">
      <w:pPr>
        <w:rPr>
          <w:rFonts w:ascii="宋体" w:hAnsi="宋体"/>
          <w:lang w:eastAsia="zh-TW"/>
        </w:rPr>
      </w:pPr>
      <w:r w:rsidRPr="0054485E">
        <w:rPr>
          <w:rFonts w:ascii="宋体" w:hAnsi="宋体" w:hint="eastAsia"/>
          <w:lang w:eastAsia="zh-TW"/>
        </w:rPr>
        <w:t>《詩人潘蘭史逝世》：“詩人潘蘭史（飛聲），番禺人，文章詩詞，馳名中外。年二十有七，即應德國講學，主講柏林大學漢文教席。返國後，執筆政於香港、上海各報，及任各大學教授，詩文著述甚夥。年逾古稀，寫作不輟，飲酒縱譚，宛如壯年。因病于昨晨二時逝世滬寓，享壽七十七歲。”（</w:t>
      </w:r>
      <w:r w:rsidRPr="0054485E">
        <w:rPr>
          <w:rFonts w:ascii="宋体" w:hAnsi="宋体"/>
          <w:lang w:eastAsia="zh-TW"/>
        </w:rPr>
        <w:t>1934</w:t>
      </w:r>
      <w:r w:rsidRPr="0054485E">
        <w:rPr>
          <w:rFonts w:ascii="宋体" w:hAnsi="宋体" w:hint="eastAsia"/>
          <w:lang w:eastAsia="zh-TW"/>
        </w:rPr>
        <w:t>年</w:t>
      </w:r>
      <w:r w:rsidRPr="0054485E">
        <w:rPr>
          <w:rFonts w:ascii="宋体" w:hAnsi="宋体"/>
          <w:lang w:eastAsia="zh-TW"/>
        </w:rPr>
        <w:t>4</w:t>
      </w:r>
      <w:r w:rsidRPr="0054485E">
        <w:rPr>
          <w:rFonts w:ascii="宋体" w:hAnsi="宋体" w:hint="eastAsia"/>
          <w:lang w:eastAsia="zh-TW"/>
        </w:rPr>
        <w:t>月</w:t>
      </w:r>
      <w:r w:rsidRPr="0054485E">
        <w:rPr>
          <w:rFonts w:ascii="宋体" w:hAnsi="宋体"/>
          <w:lang w:eastAsia="zh-TW"/>
        </w:rPr>
        <w:t>10</w:t>
      </w:r>
      <w:r w:rsidRPr="0054485E">
        <w:rPr>
          <w:rFonts w:ascii="宋体" w:hAnsi="宋体" w:hint="eastAsia"/>
          <w:lang w:eastAsia="zh-TW"/>
        </w:rPr>
        <w:t>日申報）</w:t>
      </w:r>
    </w:p>
    <w:p w14:paraId="3EAB8C04" w14:textId="77777777" w:rsidR="0054485E" w:rsidRPr="0054485E" w:rsidRDefault="0054485E" w:rsidP="0054485E">
      <w:pPr>
        <w:rPr>
          <w:rFonts w:ascii="宋体" w:hAnsi="宋体"/>
        </w:rPr>
      </w:pPr>
      <w:r w:rsidRPr="0054485E">
        <w:rPr>
          <w:rFonts w:ascii="宋体" w:hAnsi="宋体" w:hint="eastAsia"/>
          <w:lang w:eastAsia="zh-TW"/>
        </w:rPr>
        <w:t>為籌潘飛聲葬貲善後費代銷其藏品發行紀念券公啟：“□□先生大鑒：敬啟者，番禺潘蘭史先生，耆年碩德，名滿藝林，遽於前月溘逝。惟東坡仙去，尚有朝雲，廉士家風，蕭寥堪念。茲由同人等擬將其翦淞閣所藏古今名人書畫數百件，</w:t>
      </w:r>
      <w:r w:rsidR="004866B0">
        <w:rPr>
          <w:rFonts w:ascii="宋体" w:hAnsi="宋体" w:hint="eastAsia"/>
          <w:lang w:eastAsia="zh-TW"/>
        </w:rPr>
        <w:t>編為目錄，印發紀念券數百張，每券十元，售作喪葬及善後等費。素仰台</w:t>
      </w:r>
      <w:r w:rsidRPr="0054485E">
        <w:rPr>
          <w:rFonts w:ascii="宋体" w:hAnsi="宋体" w:hint="eastAsia"/>
          <w:lang w:eastAsia="zh-TW"/>
        </w:rPr>
        <w:t>端熱心道義，用特送呈該券□張，乞為代銷，以便集成充用。所有券款，請於國曆六月廿五日以前送交三馬路中國通藝館金頌清君代收，隨時掣取收條，以昭信實。仰承厚德，同深感謝，此頌大安。</w:t>
      </w:r>
      <w:r w:rsidRPr="0054485E">
        <w:rPr>
          <w:rFonts w:ascii="宋体" w:hAnsi="宋体"/>
          <w:lang w:eastAsia="zh-TW"/>
        </w:rPr>
        <w:t xml:space="preserve">   </w:t>
      </w:r>
      <w:r w:rsidR="00E64B17">
        <w:rPr>
          <w:rFonts w:ascii="宋体" w:hAnsi="宋体" w:hint="eastAsia"/>
          <w:lang w:eastAsia="zh-TW"/>
        </w:rPr>
        <w:t>温</w:t>
      </w:r>
      <w:r w:rsidRPr="0054485E">
        <w:rPr>
          <w:rFonts w:ascii="宋体" w:hAnsi="宋体" w:hint="eastAsia"/>
          <w:lang w:eastAsia="zh-TW"/>
        </w:rPr>
        <w:t>欽甫、李大超、哈少甫、吳湖帆、譚敬、狄平子、楊梅南、潘晴波、金頌清、馮文鳳、鄭洪年、勞敬修、夏劍丞、姚虞琴、張蔥玉、文鴻恩、簡玉階、張薾（草改竹）雲、金子才、胡寄塵、吳鐵城、郭樂、孫仲英、褚禮堂、王西神、葉恭綽、郭順、喻長霖、</w:t>
      </w:r>
      <w:r w:rsidR="00E64B17">
        <w:rPr>
          <w:rFonts w:ascii="宋体" w:hAnsi="宋体" w:hint="eastAsia"/>
          <w:lang w:eastAsia="zh-TW"/>
        </w:rPr>
        <w:t>黄</w:t>
      </w:r>
      <w:r w:rsidRPr="0054485E">
        <w:rPr>
          <w:rFonts w:ascii="宋体" w:hAnsi="宋体" w:hint="eastAsia"/>
          <w:lang w:eastAsia="zh-TW"/>
        </w:rPr>
        <w:t>賓虹、王（</w:t>
      </w:r>
      <w:r w:rsidR="00E64B17">
        <w:rPr>
          <w:rFonts w:ascii="宋体" w:hAnsi="宋体" w:hint="eastAsia"/>
          <w:lang w:eastAsia="zh-TW"/>
        </w:rPr>
        <w:t>黄</w:t>
      </w:r>
      <w:r w:rsidRPr="0054485E">
        <w:rPr>
          <w:rFonts w:ascii="宋体" w:hAnsi="宋体" w:hint="eastAsia"/>
          <w:lang w:eastAsia="zh-TW"/>
        </w:rPr>
        <w:t>）公渚、甘翰臣、潘明訓、施德之、</w:t>
      </w:r>
      <w:r w:rsidR="00E64B17">
        <w:rPr>
          <w:rFonts w:ascii="宋体" w:hAnsi="宋体" w:hint="eastAsia"/>
          <w:lang w:eastAsia="zh-TW"/>
        </w:rPr>
        <w:t>黄</w:t>
      </w:r>
      <w:r w:rsidRPr="0054485E">
        <w:rPr>
          <w:rFonts w:ascii="宋体" w:hAnsi="宋体" w:hint="eastAsia"/>
          <w:lang w:eastAsia="zh-TW"/>
        </w:rPr>
        <w:t>太玄、陸丹林、王一亭、鄧瑞人、趙灼臣、衛桐禪、容海襟、李拔可、陳炳謙、林子有、淩展常、湯安同啟。</w:t>
      </w:r>
      <w:r w:rsidRPr="0054485E">
        <w:rPr>
          <w:rFonts w:ascii="宋体" w:hAnsi="宋体"/>
          <w:lang w:eastAsia="zh-TW"/>
        </w:rPr>
        <w:t xml:space="preserve">   </w:t>
      </w:r>
      <w:r w:rsidRPr="0054485E">
        <w:rPr>
          <w:rFonts w:ascii="宋体" w:hAnsi="宋体" w:hint="eastAsia"/>
          <w:lang w:eastAsia="zh-TW"/>
        </w:rPr>
        <w:t>如蒙賻，希概以現金送交三馬路中國通藝館金頌清君代收。”</w:t>
      </w:r>
    </w:p>
    <w:p w14:paraId="56273A50" w14:textId="77777777" w:rsidR="0054485E" w:rsidRPr="0054485E" w:rsidRDefault="0054485E" w:rsidP="0054485E">
      <w:pPr>
        <w:rPr>
          <w:rFonts w:ascii="宋体" w:hAnsi="宋体" w:hint="eastAsia"/>
        </w:rPr>
      </w:pPr>
      <w:r w:rsidRPr="0054485E">
        <w:rPr>
          <w:rFonts w:ascii="宋体" w:hAnsi="宋体" w:hint="eastAsia"/>
          <w:lang w:eastAsia="zh-TW"/>
        </w:rPr>
        <w:t>按：據寄張元濟先生原件。台頭為“菊生先生”，券數為“拾”。</w:t>
      </w:r>
    </w:p>
    <w:p w14:paraId="39F4E621" w14:textId="77777777" w:rsidR="0054485E" w:rsidRPr="0054485E" w:rsidRDefault="0054485E" w:rsidP="0054485E">
      <w:pPr>
        <w:rPr>
          <w:rFonts w:ascii="宋体" w:hAnsi="宋体" w:hint="eastAsia"/>
        </w:rPr>
      </w:pPr>
    </w:p>
    <w:p w14:paraId="032D5C61" w14:textId="77777777" w:rsidR="00FC2921" w:rsidRPr="0054485E" w:rsidRDefault="00FC2921" w:rsidP="00FC2921">
      <w:pPr>
        <w:rPr>
          <w:rFonts w:ascii="黑体" w:eastAsia="黑体" w:hint="eastAsia"/>
          <w:sz w:val="24"/>
        </w:rPr>
      </w:pPr>
      <w:r w:rsidRPr="0054485E">
        <w:rPr>
          <w:rFonts w:ascii="黑体" w:eastAsia="黑体" w:hint="eastAsia"/>
          <w:sz w:val="24"/>
        </w:rPr>
        <w:t>4月29日，經過數度籌備，中國女子書畫會舉行第一次同人大會。</w:t>
      </w:r>
    </w:p>
    <w:p w14:paraId="7E3DA749" w14:textId="77777777" w:rsidR="00FC2921" w:rsidRDefault="00517A7D" w:rsidP="00FC2921">
      <w:pPr>
        <w:rPr>
          <w:rFonts w:hint="eastAsia"/>
        </w:rPr>
      </w:pPr>
      <w:r>
        <w:rPr>
          <w:rFonts w:hint="eastAsia"/>
        </w:rPr>
        <w:t>《女子書畫會成立大會》</w:t>
      </w:r>
      <w:r w:rsidR="00FC2921">
        <w:rPr>
          <w:rFonts w:hint="eastAsia"/>
        </w:rPr>
        <w:t>：“中國女子書畫會經數度之籌備，已</w:t>
      </w:r>
      <w:r w:rsidR="00BB6F8C">
        <w:rPr>
          <w:rFonts w:hint="eastAsia"/>
        </w:rPr>
        <w:t>於</w:t>
      </w:r>
      <w:r w:rsidR="00FC2921">
        <w:rPr>
          <w:rFonts w:hint="eastAsia"/>
        </w:rPr>
        <w:t>昨日下午二時在海寧路八九○號會所舉行成立之第一次同人大會，所到會員俱屬海上名書畫家計三十餘人。公推馮文鳳為臨時主席，宣告開會，行禮如儀。首由主席致開會詞，</w:t>
      </w:r>
      <w:r w:rsidR="00BB6F8C">
        <w:rPr>
          <w:rFonts w:hint="eastAsia"/>
        </w:rPr>
        <w:t>並</w:t>
      </w:r>
      <w:r w:rsidR="00FC2921">
        <w:rPr>
          <w:rFonts w:hint="eastAsia"/>
        </w:rPr>
        <w:t>報告會務籌備經過，及討論舉行第一屆展覽會進行方針等事項，繼即選舉，結果馮文鳳、楊雪玖、李秋君、唐冠玉、虞澹涵、張時敏、楊雪瑶、吳青霞、包瓊枝、朱硯英等當選執行委員，顧默飛、顧青瑶文書，鮑韞會議，陸小曼、丁筠碧宣傳，陳小翠編輯，</w:t>
      </w:r>
      <w:r w:rsidR="00BB6F8C">
        <w:rPr>
          <w:rFonts w:hint="eastAsia"/>
        </w:rPr>
        <w:t>並</w:t>
      </w:r>
      <w:r w:rsidR="00FC2921">
        <w:rPr>
          <w:rFonts w:hint="eastAsia"/>
        </w:rPr>
        <w:t>定</w:t>
      </w:r>
      <w:r w:rsidR="00BB6F8C">
        <w:rPr>
          <w:rFonts w:hint="eastAsia"/>
        </w:rPr>
        <w:t>於</w:t>
      </w:r>
      <w:r w:rsidR="007D276A">
        <w:rPr>
          <w:rFonts w:hint="eastAsia"/>
        </w:rPr>
        <w:t>六</w:t>
      </w:r>
      <w:r w:rsidR="00FC2921">
        <w:rPr>
          <w:rFonts w:hint="eastAsia"/>
        </w:rPr>
        <w:t>月</w:t>
      </w:r>
      <w:r w:rsidR="007D276A">
        <w:rPr>
          <w:rFonts w:hint="eastAsia"/>
        </w:rPr>
        <w:t>二</w:t>
      </w:r>
      <w:r w:rsidR="00FC2921">
        <w:rPr>
          <w:rFonts w:hint="eastAsia"/>
        </w:rPr>
        <w:t>日假寧波同鄉會舉行第一屆作品展覽會，屆時聚海上女名家作品</w:t>
      </w:r>
      <w:r w:rsidR="00BB6F8C">
        <w:rPr>
          <w:rFonts w:hint="eastAsia"/>
        </w:rPr>
        <w:t>於</w:t>
      </w:r>
      <w:r w:rsidR="00FC2921">
        <w:rPr>
          <w:rFonts w:hint="eastAsia"/>
        </w:rPr>
        <w:t>一堂，必有一番盛况。”（</w:t>
      </w:r>
      <w:r w:rsidR="00FC2921">
        <w:rPr>
          <w:rFonts w:hint="eastAsia"/>
        </w:rPr>
        <w:t>4</w:t>
      </w:r>
      <w:r w:rsidR="00FC2921">
        <w:rPr>
          <w:rFonts w:hint="eastAsia"/>
        </w:rPr>
        <w:t>月</w:t>
      </w:r>
      <w:r w:rsidR="00FC2921">
        <w:rPr>
          <w:rFonts w:hint="eastAsia"/>
        </w:rPr>
        <w:t>30</w:t>
      </w:r>
      <w:r w:rsidR="007D276A">
        <w:rPr>
          <w:rFonts w:hint="eastAsia"/>
        </w:rPr>
        <w:t>日申報</w:t>
      </w:r>
      <w:r w:rsidR="00FC2921">
        <w:rPr>
          <w:rFonts w:hint="eastAsia"/>
        </w:rPr>
        <w:t>）</w:t>
      </w:r>
    </w:p>
    <w:p w14:paraId="1E47A89D" w14:textId="77777777" w:rsidR="00FC2921" w:rsidRDefault="00FC2921" w:rsidP="00FC2921">
      <w:pPr>
        <w:rPr>
          <w:rFonts w:hint="eastAsia"/>
        </w:rPr>
      </w:pPr>
      <w:r>
        <w:rPr>
          <w:rFonts w:hint="eastAsia"/>
        </w:rPr>
        <w:t>存考：中國女子書畫會的誕生，預示着中國現代女性自尊自立意識的覺醒，從此，她作爲一支藝術生力軍獨立自主地出現</w:t>
      </w:r>
      <w:r w:rsidR="00BB6F8C">
        <w:rPr>
          <w:rFonts w:hint="eastAsia"/>
        </w:rPr>
        <w:t>於</w:t>
      </w:r>
      <w:r>
        <w:rPr>
          <w:rFonts w:hint="eastAsia"/>
        </w:rPr>
        <w:t>中國書畫舞臺，為世所矚目。然而其醖釀催生期却藉有黄賓虹的一臂之力。發起者之一顧飛（即顧默飛）老人叙述了下面一段故實：“</w:t>
      </w:r>
      <w:r>
        <w:rPr>
          <w:rFonts w:hint="eastAsia"/>
        </w:rPr>
        <w:t>1933</w:t>
      </w:r>
      <w:r>
        <w:rPr>
          <w:rFonts w:hint="eastAsia"/>
        </w:rPr>
        <w:t>年冬天，我正做實業家陸仁灼的家庭教師。陸氏看我喜愛畫畫寫詩，與不少書畫名家有往來，便提議由我出面邀集名家聚會，請他們乘興畫一本册頁。</w:t>
      </w:r>
      <w:r w:rsidR="00BB6F8C">
        <w:rPr>
          <w:rFonts w:hint="eastAsia"/>
        </w:rPr>
        <w:t>於</w:t>
      </w:r>
      <w:r>
        <w:rPr>
          <w:rFonts w:hint="eastAsia"/>
        </w:rPr>
        <w:t>是我便約請業師黄賓虹和舊時中國藝專的老師如張善孖、樓辛壺、謝玉岑和張大千與會。謝玉岑尤爲熱心，又邀請了女弟子顧青瑶、吳青霞、周鍊霞等一些女畫家。那晚來賓不少，分成兩席，席間誰說了一句‘有這麽多女畫家，可以辦個女子書畫會了’，賓老馬上接過話頭，說早就該辦了。女畫家們更是興奮，鼓掌贊成。會後，賓老叫我起草章程，又叫我轉給陳小翠修改。陳小翠是天虛我生陳蝶仙（顧佛影之業師）侄女，問學</w:t>
      </w:r>
      <w:r w:rsidR="00BB6F8C">
        <w:rPr>
          <w:rFonts w:hint="eastAsia"/>
        </w:rPr>
        <w:t>於</w:t>
      </w:r>
      <w:r>
        <w:rPr>
          <w:rFonts w:hint="eastAsia"/>
        </w:rPr>
        <w:t>賓老。小翠重擬了章程給賓老審定，就是後來採用的那份章程。虞洽卿之女虞澹涵也是賓老學生，賓老寫了便箋，叫我和他姪女黄映芬一塊上她家去，叫她也參與籌備。她是名律師江某之妻，家境豐裕，我還記得在她家裏頭一次坐沙發的新鮮感覺。女子書畫會初期由馮文鳳主持，她是紡織界巨頭鄧仲和的結髮妻，家中有錢有車，總聯絡自然非屬她不可。李秋君起初不很起勁，後來女子書畫會成了氣候，也開始活躍起來。馮文鳳中間去了次廣東老家，會務便由李秋君擔當下去。書畫會中不乏貴婦名媛，富</w:t>
      </w:r>
      <w:r w:rsidR="00BB6F8C">
        <w:rPr>
          <w:rFonts w:hint="eastAsia"/>
        </w:rPr>
        <w:t>於</w:t>
      </w:r>
      <w:r>
        <w:rPr>
          <w:rFonts w:hint="eastAsia"/>
        </w:rPr>
        <w:t>貲財，所以會務進行得很順利。賓老的女學生，如朱硯英、趙含英，以及黄師母宋若嬰、姪女黄映芬，都是書畫會初期成員。”（</w:t>
      </w:r>
      <w:r>
        <w:rPr>
          <w:rFonts w:hint="eastAsia"/>
        </w:rPr>
        <w:t>2001</w:t>
      </w:r>
      <w:r>
        <w:rPr>
          <w:rFonts w:hint="eastAsia"/>
        </w:rPr>
        <w:t>年</w:t>
      </w:r>
      <w:r>
        <w:rPr>
          <w:rFonts w:hint="eastAsia"/>
        </w:rPr>
        <w:t>2</w:t>
      </w:r>
      <w:r>
        <w:rPr>
          <w:rFonts w:hint="eastAsia"/>
        </w:rPr>
        <w:t>月</w:t>
      </w:r>
      <w:r>
        <w:rPr>
          <w:rFonts w:hint="eastAsia"/>
        </w:rPr>
        <w:t>16</w:t>
      </w:r>
      <w:r>
        <w:rPr>
          <w:rFonts w:hint="eastAsia"/>
        </w:rPr>
        <w:t>日筆者採訪顧飛記錄）如果將日曆翻到</w:t>
      </w:r>
      <w:r>
        <w:rPr>
          <w:rFonts w:hint="eastAsia"/>
        </w:rPr>
        <w:t>1932</w:t>
      </w:r>
      <w:r>
        <w:rPr>
          <w:rFonts w:hint="eastAsia"/>
        </w:rPr>
        <w:t>年</w:t>
      </w:r>
      <w:r>
        <w:rPr>
          <w:rFonts w:hint="eastAsia"/>
        </w:rPr>
        <w:t>8</w:t>
      </w:r>
      <w:r>
        <w:rPr>
          <w:rFonts w:hint="eastAsia"/>
        </w:rPr>
        <w:t>月</w:t>
      </w:r>
      <w:r>
        <w:rPr>
          <w:rFonts w:hint="eastAsia"/>
        </w:rPr>
        <w:t>4</w:t>
      </w:r>
      <w:r>
        <w:rPr>
          <w:rFonts w:hint="eastAsia"/>
        </w:rPr>
        <w:t>日，徽寧學校舉辦古今書畫展覽會</w:t>
      </w:r>
      <w:r w:rsidR="004C1606">
        <w:rPr>
          <w:rFonts w:hint="eastAsia"/>
        </w:rPr>
        <w:t>報導</w:t>
      </w:r>
      <w:r>
        <w:rPr>
          <w:rFonts w:hint="eastAsia"/>
        </w:rPr>
        <w:t>中就有黄映芬、顧飛、朱硯英聯合組織女子書畫社的打算；如果讀了二個月後黄賓虹為中國女子書畫會第一屆展覽會寫的介紹文章，那麽，顧飛老人的</w:t>
      </w:r>
      <w:r w:rsidR="00517A7D">
        <w:rPr>
          <w:rFonts w:hint="eastAsia"/>
        </w:rPr>
        <w:t>記憶不僅是可信的，而且是現存相關文獻的不應忽視的補充和有趣的</w:t>
      </w:r>
      <w:r>
        <w:rPr>
          <w:rFonts w:hint="eastAsia"/>
        </w:rPr>
        <w:t>花絮。</w:t>
      </w:r>
    </w:p>
    <w:p w14:paraId="3E1C5AA3" w14:textId="77777777" w:rsidR="00FC2921" w:rsidRDefault="00FC2921" w:rsidP="00FC2921"/>
    <w:p w14:paraId="60CE039E" w14:textId="77777777" w:rsidR="00FC2921" w:rsidRPr="0054485E" w:rsidRDefault="00FC2921" w:rsidP="00FC2921">
      <w:pPr>
        <w:rPr>
          <w:rFonts w:ascii="黑体" w:eastAsia="黑体" w:hint="eastAsia"/>
          <w:sz w:val="24"/>
        </w:rPr>
      </w:pPr>
      <w:r w:rsidRPr="0054485E">
        <w:rPr>
          <w:rFonts w:ascii="黑体" w:eastAsia="黑体" w:hint="eastAsia"/>
          <w:sz w:val="24"/>
        </w:rPr>
        <w:t>手書《蜀游雜詠》印成，分贈友好。</w:t>
      </w:r>
    </w:p>
    <w:p w14:paraId="5A6DAD86" w14:textId="77777777" w:rsidR="00FC2921" w:rsidRDefault="00FC2921" w:rsidP="00FC2921">
      <w:pPr>
        <w:rPr>
          <w:rFonts w:hint="eastAsia"/>
        </w:rPr>
      </w:pPr>
      <w:r>
        <w:rPr>
          <w:rFonts w:hint="eastAsia"/>
        </w:rPr>
        <w:t>題贈陳叔通：“叔通先生蜀游詩典切清新，百讀不厭，拙作庸劣，布鼓雷門，尚希郢削。賓虹。”</w:t>
      </w:r>
    </w:p>
    <w:p w14:paraId="3CA6C173" w14:textId="77777777" w:rsidR="00FC2921" w:rsidRDefault="00FC2921" w:rsidP="00FC2921"/>
    <w:p w14:paraId="64583576" w14:textId="77777777" w:rsidR="00FC2921" w:rsidRPr="0054485E" w:rsidRDefault="00FC2921" w:rsidP="00FC2921">
      <w:pPr>
        <w:rPr>
          <w:rFonts w:ascii="黑体" w:eastAsia="黑体" w:hint="eastAsia"/>
          <w:sz w:val="24"/>
        </w:rPr>
      </w:pPr>
      <w:r w:rsidRPr="0054485E">
        <w:rPr>
          <w:rFonts w:ascii="黑体" w:eastAsia="黑体" w:hint="eastAsia"/>
          <w:sz w:val="24"/>
        </w:rPr>
        <w:t>以蜀游畫册寄贈黄居素。</w:t>
      </w:r>
    </w:p>
    <w:p w14:paraId="2707E428" w14:textId="77777777" w:rsidR="00FC2921" w:rsidRDefault="00FC2921" w:rsidP="00FC2921">
      <w:pPr>
        <w:rPr>
          <w:rFonts w:hint="eastAsia"/>
        </w:rPr>
      </w:pPr>
      <w:r>
        <w:rPr>
          <w:rFonts w:hint="eastAsia"/>
        </w:rPr>
        <w:t>與黄居素書：“居素道兄大鑒：頃荷手書，謹聆悉。蜀游返滬，睽隔年餘，外來索拙作書畫及存件者紛至。……僕崎嶇萬里回滬寓，一切玩好長物半多散失，大千兄弟遇盜竊，所損書畫數千金，今善孖病居郎溪，大千走北平。敝寓雖仍在申，古物書畫均售出，無累心自閒，甘淡泊，謝塵俗，祇以游山爲樂事而已。……僕近以臂酸痛懶</w:t>
      </w:r>
      <w:r w:rsidR="00BB6F8C">
        <w:rPr>
          <w:rFonts w:hint="eastAsia"/>
        </w:rPr>
        <w:t>於</w:t>
      </w:r>
      <w:r>
        <w:rPr>
          <w:rFonts w:hint="eastAsia"/>
        </w:rPr>
        <w:t>作畫，雖走索者仍有多應之。世間名與利皆足以害人，樂天知命，能不槁餓即足矣。附游蜀一册，希詧存。屬題匾額附奉上。專此，祗候日綏。黄賓虹頓首。廿三年四月三日。”</w:t>
      </w:r>
    </w:p>
    <w:p w14:paraId="74C8A8C5" w14:textId="77777777" w:rsidR="00FC2921" w:rsidRDefault="00FC2921" w:rsidP="00FC2921"/>
    <w:p w14:paraId="50FF9064" w14:textId="77777777" w:rsidR="00FC2921" w:rsidRPr="0054485E" w:rsidRDefault="00FC2921" w:rsidP="00FC2921">
      <w:pPr>
        <w:rPr>
          <w:rFonts w:ascii="黑体" w:eastAsia="黑体" w:hint="eastAsia"/>
          <w:sz w:val="24"/>
        </w:rPr>
      </w:pPr>
      <w:r w:rsidRPr="0054485E">
        <w:rPr>
          <w:rFonts w:ascii="黑体" w:eastAsia="黑体" w:hint="eastAsia"/>
          <w:sz w:val="24"/>
        </w:rPr>
        <w:t>春，與何香凝合作《梅石圖》。</w:t>
      </w:r>
    </w:p>
    <w:p w14:paraId="77532BDC" w14:textId="77777777" w:rsidR="00FC2921" w:rsidRDefault="00FC2921" w:rsidP="00FC2921">
      <w:pPr>
        <w:rPr>
          <w:rFonts w:hint="eastAsia"/>
        </w:rPr>
      </w:pPr>
      <w:r>
        <w:rPr>
          <w:rFonts w:hint="eastAsia"/>
        </w:rPr>
        <w:t>何香凝題：“雙清樓主作</w:t>
      </w:r>
      <w:r w:rsidR="00BB6F8C">
        <w:rPr>
          <w:rFonts w:hint="eastAsia"/>
        </w:rPr>
        <w:t>於</w:t>
      </w:r>
      <w:r>
        <w:rPr>
          <w:rFonts w:hint="eastAsia"/>
        </w:rPr>
        <w:t>申江，廿三年春。”</w:t>
      </w:r>
    </w:p>
    <w:p w14:paraId="4CC68777" w14:textId="77777777" w:rsidR="00FC2921" w:rsidRDefault="00FC2921" w:rsidP="00FC2921">
      <w:pPr>
        <w:rPr>
          <w:rFonts w:hint="eastAsia"/>
        </w:rPr>
      </w:pPr>
      <w:r>
        <w:rPr>
          <w:rFonts w:hint="eastAsia"/>
        </w:rPr>
        <w:t>按：錄自原作，黄氏畫石，</w:t>
      </w:r>
      <w:r w:rsidR="00517A7D">
        <w:rPr>
          <w:rFonts w:hint="eastAsia"/>
        </w:rPr>
        <w:t>有</w:t>
      </w:r>
      <w:r>
        <w:rPr>
          <w:rFonts w:hint="eastAsia"/>
        </w:rPr>
        <w:t>署名而無印記。</w:t>
      </w:r>
    </w:p>
    <w:p w14:paraId="7747B379" w14:textId="77777777" w:rsidR="00FC2921" w:rsidRDefault="00FC2921" w:rsidP="00FC2921"/>
    <w:p w14:paraId="14BD2198" w14:textId="77777777" w:rsidR="00FC2921" w:rsidRPr="0054485E" w:rsidRDefault="00FC2921" w:rsidP="00FC2921">
      <w:pPr>
        <w:rPr>
          <w:rFonts w:ascii="黑体" w:eastAsia="黑体" w:hint="eastAsia"/>
          <w:sz w:val="24"/>
        </w:rPr>
      </w:pPr>
      <w:r w:rsidRPr="0054485E">
        <w:rPr>
          <w:rFonts w:ascii="黑体" w:eastAsia="黑体" w:hint="eastAsia"/>
          <w:sz w:val="24"/>
        </w:rPr>
        <w:t>與黄居素論筆墨精神。</w:t>
      </w:r>
    </w:p>
    <w:p w14:paraId="36BE88C7" w14:textId="77777777" w:rsidR="00FC2921" w:rsidRDefault="00FC2921" w:rsidP="00FC2921">
      <w:pPr>
        <w:rPr>
          <w:rFonts w:hint="eastAsia"/>
        </w:rPr>
      </w:pPr>
      <w:r>
        <w:rPr>
          <w:rFonts w:hint="eastAsia"/>
        </w:rPr>
        <w:t>與黄居素書：“居素吾兄鑒：昨誦手書，聆悉所補册，濃淡不匀，此無妨礙。古畫册中，有墨采深淺前後不同，因非一時所作而然。近觀友人收藏米元章《大姚村圖》真蹟，鈎勒用粗筆濃重，而皴染之處，層層淡斫，純用逆筆，却是百十遍而成，故深厚雄奇得為古今第一。即一幅之中，尚有每段濃淡不等，唐詩所謂‘陰晴衆壑殊’也。學畫墨色重濃，年久透入紙素，即成融洽，過淡則二三十年後便乏精采。今寫雁蕩小册十二幀，略擬其墨法，較前所寄册，諒又各別。畫者因興會而變换狀貌，觀者由筆墨悟澈精神，玩索無窮，雖身外一切可以淡忘。古人稱書畫為特健藥，以其能引人入勝，不生煩惱憂患諸疾病，即有痛楚，亦自消除。故逸品之畫，非深</w:t>
      </w:r>
      <w:r w:rsidR="00BB6F8C">
        <w:rPr>
          <w:rFonts w:hint="eastAsia"/>
        </w:rPr>
        <w:t>於</w:t>
      </w:r>
      <w:r>
        <w:rPr>
          <w:rFonts w:hint="eastAsia"/>
        </w:rPr>
        <w:t>理法之中，不能超出</w:t>
      </w:r>
      <w:r w:rsidR="00BB6F8C">
        <w:rPr>
          <w:rFonts w:hint="eastAsia"/>
        </w:rPr>
        <w:t>於</w:t>
      </w:r>
      <w:r>
        <w:rPr>
          <w:rFonts w:hint="eastAsia"/>
        </w:rPr>
        <w:t>庸俗之外。不識此論為何如？賜代取潤，擬代刊印拙撰，仍付用明轉交至感。然世艱中，切勿存勉强是荷。餘續上。此候道綏。黄賓虹頓首。”</w:t>
      </w:r>
    </w:p>
    <w:p w14:paraId="46921BD9" w14:textId="77777777" w:rsidR="00FC2921" w:rsidRPr="0054485E" w:rsidRDefault="00FC2921" w:rsidP="00FC2921">
      <w:pPr>
        <w:rPr>
          <w:rFonts w:ascii="黑体" w:eastAsia="黑体" w:hint="eastAsia"/>
          <w:sz w:val="24"/>
        </w:rPr>
      </w:pPr>
    </w:p>
    <w:p w14:paraId="6E4340B3" w14:textId="77777777" w:rsidR="00FC2921" w:rsidRPr="0054485E" w:rsidRDefault="00FC2921" w:rsidP="00FC2921">
      <w:pPr>
        <w:rPr>
          <w:rFonts w:ascii="黑体" w:eastAsia="黑体" w:hint="eastAsia"/>
          <w:sz w:val="24"/>
        </w:rPr>
      </w:pPr>
      <w:r w:rsidRPr="0054485E">
        <w:rPr>
          <w:rFonts w:ascii="黑体" w:eastAsia="黑体" w:hint="eastAsia"/>
          <w:sz w:val="24"/>
        </w:rPr>
        <w:t>春日，作《江行雜詠詩意圖》贈岳東美。</w:t>
      </w:r>
    </w:p>
    <w:p w14:paraId="2516104F" w14:textId="77777777" w:rsidR="00FC2921" w:rsidRDefault="00FC2921" w:rsidP="00FC2921">
      <w:pPr>
        <w:rPr>
          <w:rFonts w:hint="eastAsia"/>
        </w:rPr>
      </w:pPr>
      <w:r>
        <w:rPr>
          <w:rFonts w:hint="eastAsia"/>
        </w:rPr>
        <w:t>自題：“晴暮江聲赴急流，寒垣雲護楚天秋。海東回看波瀾闊，惟見沙禽送客舟。江行舟中雜詠。東美先生博粲，賓虹甲戌春日。”</w:t>
      </w:r>
    </w:p>
    <w:p w14:paraId="5A7C7526" w14:textId="77777777" w:rsidR="00FC2921" w:rsidRPr="0054485E" w:rsidRDefault="00FC2921" w:rsidP="00FC2921">
      <w:pPr>
        <w:rPr>
          <w:rFonts w:ascii="黑体" w:eastAsia="黑体" w:hint="eastAsia"/>
          <w:sz w:val="24"/>
        </w:rPr>
      </w:pPr>
    </w:p>
    <w:p w14:paraId="73A71376" w14:textId="77777777" w:rsidR="00FC2921" w:rsidRDefault="00FC2921" w:rsidP="00FC2921">
      <w:pPr>
        <w:rPr>
          <w:rFonts w:hint="eastAsia"/>
        </w:rPr>
      </w:pPr>
      <w:r w:rsidRPr="0054485E">
        <w:rPr>
          <w:rFonts w:ascii="黑体" w:eastAsia="黑体" w:hint="eastAsia"/>
          <w:sz w:val="24"/>
        </w:rPr>
        <w:t>4月28日，余紹宋作擬新安派畫法斗方相贈</w:t>
      </w:r>
      <w:r>
        <w:rPr>
          <w:rFonts w:hint="eastAsia"/>
        </w:rPr>
        <w:t>。</w:t>
      </w:r>
    </w:p>
    <w:p w14:paraId="6BA27BD8" w14:textId="77777777" w:rsidR="00FC2921" w:rsidRDefault="00FC2921" w:rsidP="00FC2921">
      <w:pPr>
        <w:rPr>
          <w:rFonts w:hint="eastAsia"/>
        </w:rPr>
      </w:pPr>
      <w:r>
        <w:rPr>
          <w:rFonts w:hint="eastAsia"/>
        </w:rPr>
        <w:t>《余紹宋日記》同日條：“爲黄賓虹畫小斗方一張，擬新安派畫法，以其爲徽人也。”</w:t>
      </w:r>
    </w:p>
    <w:p w14:paraId="5375EF8D" w14:textId="77777777" w:rsidR="00FC2921" w:rsidRDefault="00FC2921" w:rsidP="00FC2921"/>
    <w:p w14:paraId="6E73C538" w14:textId="77777777" w:rsidR="00A43FDC" w:rsidRPr="0054485E" w:rsidRDefault="00A43FDC" w:rsidP="00A43FDC">
      <w:pPr>
        <w:rPr>
          <w:rFonts w:ascii="黑体" w:eastAsia="黑体" w:hint="eastAsia"/>
          <w:sz w:val="24"/>
        </w:rPr>
      </w:pPr>
      <w:r w:rsidRPr="0054485E">
        <w:rPr>
          <w:rFonts w:ascii="黑体" w:eastAsia="黑体" w:hint="eastAsia"/>
          <w:sz w:val="24"/>
        </w:rPr>
        <w:t>4月，張大千、謝玉岑選《朱其石印存》由李學社出版，爲其題詞。</w:t>
      </w:r>
    </w:p>
    <w:p w14:paraId="6A61DCBE" w14:textId="77777777" w:rsidR="00A43FDC" w:rsidRPr="00A43FDC" w:rsidRDefault="00A43FDC" w:rsidP="00FC2921">
      <w:pPr>
        <w:rPr>
          <w:rFonts w:ascii="黑体" w:eastAsia="黑体" w:hint="eastAsia"/>
          <w:sz w:val="24"/>
        </w:rPr>
      </w:pPr>
    </w:p>
    <w:p w14:paraId="475E5857" w14:textId="77777777" w:rsidR="00FC2921" w:rsidRPr="0054485E" w:rsidRDefault="00FC2921" w:rsidP="00FC2921">
      <w:pPr>
        <w:rPr>
          <w:rFonts w:ascii="黑体" w:eastAsia="黑体" w:hint="eastAsia"/>
          <w:sz w:val="24"/>
        </w:rPr>
      </w:pPr>
      <w:r w:rsidRPr="0054485E">
        <w:rPr>
          <w:rFonts w:ascii="黑体" w:eastAsia="黑体" w:hint="eastAsia"/>
          <w:sz w:val="24"/>
        </w:rPr>
        <w:t>5月初，與汪聲遠、張聿光、陸一飛在寧波同鄉會舉辦之畫展開幕。</w:t>
      </w:r>
    </w:p>
    <w:p w14:paraId="096FC9FD" w14:textId="77777777" w:rsidR="00FC2921" w:rsidRDefault="00FC2921" w:rsidP="00FC2921">
      <w:pPr>
        <w:rPr>
          <w:rFonts w:hint="eastAsia"/>
        </w:rPr>
      </w:pPr>
      <w:r>
        <w:rPr>
          <w:rFonts w:hint="eastAsia"/>
        </w:rPr>
        <w:t>《黄、汪、張、陸畫展開幕》：“名畫家黄鑌（賓）虹、汪聲遠山水，法兼南北，名冠藝林，益以張聿光之人物、陸一飛之花果，均為藝苑有名人物，各出精品，開畫展</w:t>
      </w:r>
      <w:r w:rsidR="00BB6F8C">
        <w:rPr>
          <w:rFonts w:hint="eastAsia"/>
        </w:rPr>
        <w:t>於</w:t>
      </w:r>
      <w:r>
        <w:rPr>
          <w:rFonts w:hint="eastAsia"/>
        </w:rPr>
        <w:t>寧波同鄉會四樓，參觀者絡繹不斷。”（</w:t>
      </w:r>
      <w:r>
        <w:rPr>
          <w:rFonts w:hint="eastAsia"/>
        </w:rPr>
        <w:t>5</w:t>
      </w:r>
      <w:r>
        <w:rPr>
          <w:rFonts w:hint="eastAsia"/>
        </w:rPr>
        <w:t>月</w:t>
      </w:r>
      <w:r>
        <w:rPr>
          <w:rFonts w:hint="eastAsia"/>
        </w:rPr>
        <w:t>10</w:t>
      </w:r>
      <w:r w:rsidR="003E3EC1">
        <w:rPr>
          <w:rFonts w:hint="eastAsia"/>
        </w:rPr>
        <w:t>日申報</w:t>
      </w:r>
      <w:r>
        <w:rPr>
          <w:rFonts w:hint="eastAsia"/>
        </w:rPr>
        <w:t>）</w:t>
      </w:r>
    </w:p>
    <w:p w14:paraId="20A4B439" w14:textId="77777777" w:rsidR="00FC2921" w:rsidRDefault="00517A7D" w:rsidP="00FC2921">
      <w:pPr>
        <w:rPr>
          <w:rFonts w:hint="eastAsia"/>
        </w:rPr>
      </w:pPr>
      <w:r>
        <w:rPr>
          <w:rFonts w:hint="eastAsia"/>
        </w:rPr>
        <w:t>《</w:t>
      </w:r>
      <w:r w:rsidR="00FC2921">
        <w:rPr>
          <w:rFonts w:hint="eastAsia"/>
        </w:rPr>
        <w:t>文藝界消息</w:t>
      </w:r>
      <w:r>
        <w:rPr>
          <w:rFonts w:hint="eastAsia"/>
        </w:rPr>
        <w:t>》</w:t>
      </w:r>
      <w:r w:rsidR="00FC2921">
        <w:rPr>
          <w:rFonts w:hint="eastAsia"/>
        </w:rPr>
        <w:t>：“新華（藝專）教授黄賓虹、汪聲遠、張聿光等，近日假寧波同鄉會舉行書畫展覽會，歡迎各界參觀，不用入場券。”（</w:t>
      </w:r>
      <w:r w:rsidR="00FC2921">
        <w:rPr>
          <w:rFonts w:hint="eastAsia"/>
        </w:rPr>
        <w:t>5</w:t>
      </w:r>
      <w:r w:rsidR="00FC2921">
        <w:rPr>
          <w:rFonts w:hint="eastAsia"/>
        </w:rPr>
        <w:t>月</w:t>
      </w:r>
      <w:r w:rsidR="00FC2921">
        <w:rPr>
          <w:rFonts w:hint="eastAsia"/>
        </w:rPr>
        <w:t>7</w:t>
      </w:r>
      <w:r w:rsidR="003E3EC1">
        <w:rPr>
          <w:rFonts w:hint="eastAsia"/>
        </w:rPr>
        <w:t>日民報</w:t>
      </w:r>
      <w:r w:rsidR="00FC2921">
        <w:rPr>
          <w:rFonts w:hint="eastAsia"/>
        </w:rPr>
        <w:t>）</w:t>
      </w:r>
    </w:p>
    <w:p w14:paraId="69A2A2DB" w14:textId="77777777" w:rsidR="00FC2921" w:rsidRDefault="00FC2921" w:rsidP="00FC2921"/>
    <w:p w14:paraId="1F4E9596" w14:textId="77777777" w:rsidR="00FC2921" w:rsidRPr="00A43FDC" w:rsidRDefault="00FC2921" w:rsidP="00FC2921">
      <w:pPr>
        <w:rPr>
          <w:rFonts w:ascii="黑体" w:eastAsia="黑体" w:hint="eastAsia"/>
          <w:sz w:val="24"/>
        </w:rPr>
      </w:pPr>
      <w:r w:rsidRPr="00A43FDC">
        <w:rPr>
          <w:rFonts w:ascii="黑体" w:eastAsia="黑体" w:hint="eastAsia"/>
          <w:sz w:val="24"/>
        </w:rPr>
        <w:t>5月25日，《論國畫上用墨》刊</w:t>
      </w:r>
      <w:r w:rsidR="00BB6F8C" w:rsidRPr="00A43FDC">
        <w:rPr>
          <w:rFonts w:ascii="黑体" w:eastAsia="黑体" w:hint="eastAsia"/>
          <w:sz w:val="24"/>
        </w:rPr>
        <w:t>於</w:t>
      </w:r>
      <w:r w:rsidRPr="00A43FDC">
        <w:rPr>
          <w:rFonts w:ascii="黑体" w:eastAsia="黑体" w:hint="eastAsia"/>
          <w:sz w:val="24"/>
        </w:rPr>
        <w:t>新華藝專主編之《民報·藝術週刊》。</w:t>
      </w:r>
    </w:p>
    <w:p w14:paraId="24CD4FCB" w14:textId="77777777" w:rsidR="00FC2921" w:rsidRDefault="00FC2921" w:rsidP="00FC2921">
      <w:pPr>
        <w:rPr>
          <w:rFonts w:hint="eastAsia"/>
        </w:rPr>
      </w:pPr>
      <w:r>
        <w:rPr>
          <w:rFonts w:hint="eastAsia"/>
        </w:rPr>
        <w:t>《論國畫上用墨》：“董玄宰言，但有輪廓而無皴法，即謂之無筆；有皴法而不分輕重、向背、明晦，即謂之無墨。用筆之妙，必須見筆，畫無筆路，非謂其墨淡模糊而後分曉也。書之藏鋒，在乎執筆，沈着痛快。人能知善書執筆之法，即能知名畫無筆迹之說。無筆迹者，仍是用筆，其善用墨處，</w:t>
      </w:r>
      <w:r w:rsidR="00A43FDC">
        <w:rPr>
          <w:rFonts w:hint="eastAsia"/>
        </w:rPr>
        <w:t>自宋何蘧</w:t>
      </w:r>
      <w:r>
        <w:rPr>
          <w:rFonts w:hint="eastAsia"/>
        </w:rPr>
        <w:t>論朱象先，少時畫筆常恨無前人深遠潤澤之趣，一日</w:t>
      </w:r>
      <w:r w:rsidR="00BB6F8C">
        <w:rPr>
          <w:rFonts w:hint="eastAsia"/>
        </w:rPr>
        <w:t>於</w:t>
      </w:r>
      <w:r>
        <w:rPr>
          <w:rFonts w:hint="eastAsia"/>
        </w:rPr>
        <w:t>鵝溪絹上作小山，覺不如意，急湔去之，故墨之揮染，即有悟見，自後作畫，多再滌去，以細石磨絹，要墨色着入絹縷，後人為其旨，遂以扁筆平刷楮素，即謂層層烘染，全無筆迹，推為能技，以致學者墨色每多浮蕩，非凄迷瑣碎，即光滑輕纖，甚或洗刷多次，枯澀沾滯，是皆不能</w:t>
      </w:r>
      <w:r w:rsidR="00BB6F8C">
        <w:rPr>
          <w:rFonts w:hint="eastAsia"/>
        </w:rPr>
        <w:t>於</w:t>
      </w:r>
      <w:r>
        <w:rPr>
          <w:rFonts w:hint="eastAsia"/>
        </w:rPr>
        <w:t>用筆中求用墨之道。故有墨無筆者，雖去斧鑿痕而少變態。用墨之變，其妙無窮。王麓臺謂要</w:t>
      </w:r>
      <w:r w:rsidR="00BB6F8C">
        <w:rPr>
          <w:rFonts w:hint="eastAsia"/>
        </w:rPr>
        <w:t>於</w:t>
      </w:r>
      <w:r>
        <w:rPr>
          <w:rFonts w:hint="eastAsia"/>
        </w:rPr>
        <w:t>位置間架處，步步得法，如命意不高，眼光不到，雖渲染周微，終屬隔膜。學梅道人發墨者甚多，皆草率塗鴉，任情揮灑，以自鳴其得意，</w:t>
      </w:r>
      <w:r w:rsidR="00BB6F8C">
        <w:rPr>
          <w:rFonts w:hint="eastAsia"/>
        </w:rPr>
        <w:t>於</w:t>
      </w:r>
      <w:r>
        <w:rPr>
          <w:rFonts w:hint="eastAsia"/>
        </w:rPr>
        <w:t>節節肯綮處，全無夢見，無怪乎墨猪之誚也。善用墨者，不以去斧鑿痕為高，全在節節肯綮處凝神着意。墨妙無非筆妙，愈簡愈工，或莊或謔，古人用墨可臚舉焉。</w:t>
      </w:r>
    </w:p>
    <w:p w14:paraId="737AF057" w14:textId="77777777" w:rsidR="00FC2921" w:rsidRDefault="00FC2921" w:rsidP="00FC2921">
      <w:pPr>
        <w:rPr>
          <w:rFonts w:hint="eastAsia"/>
        </w:rPr>
      </w:pPr>
      <w:r>
        <w:rPr>
          <w:rFonts w:hint="eastAsia"/>
        </w:rPr>
        <w:t>一曰淡墨</w:t>
      </w:r>
    </w:p>
    <w:p w14:paraId="4E633264" w14:textId="77777777" w:rsidR="00FC2921" w:rsidRDefault="00FC2921" w:rsidP="00FC2921">
      <w:pPr>
        <w:rPr>
          <w:rFonts w:hint="eastAsia"/>
        </w:rPr>
      </w:pPr>
      <w:r>
        <w:rPr>
          <w:rFonts w:hint="eastAsia"/>
        </w:rPr>
        <w:t>二曰濃墨</w:t>
      </w:r>
    </w:p>
    <w:p w14:paraId="4E90F8AC" w14:textId="77777777" w:rsidR="00FC2921" w:rsidRDefault="00FC2921" w:rsidP="00FC2921">
      <w:pPr>
        <w:rPr>
          <w:rFonts w:hint="eastAsia"/>
        </w:rPr>
      </w:pPr>
      <w:r>
        <w:rPr>
          <w:rFonts w:hint="eastAsia"/>
        </w:rPr>
        <w:t>三曰破墨</w:t>
      </w:r>
    </w:p>
    <w:p w14:paraId="2AA0D03A" w14:textId="77777777" w:rsidR="00FC2921" w:rsidRDefault="00FC2921" w:rsidP="00FC2921">
      <w:pPr>
        <w:rPr>
          <w:rFonts w:hint="eastAsia"/>
        </w:rPr>
      </w:pPr>
      <w:r>
        <w:rPr>
          <w:rFonts w:hint="eastAsia"/>
        </w:rPr>
        <w:t>四曰積墨</w:t>
      </w:r>
    </w:p>
    <w:p w14:paraId="76611091" w14:textId="77777777" w:rsidR="00FC2921" w:rsidRDefault="00FC2921" w:rsidP="00FC2921">
      <w:pPr>
        <w:rPr>
          <w:rFonts w:hint="eastAsia"/>
        </w:rPr>
      </w:pPr>
      <w:r>
        <w:rPr>
          <w:rFonts w:hint="eastAsia"/>
        </w:rPr>
        <w:t>五曰潑墨</w:t>
      </w:r>
    </w:p>
    <w:p w14:paraId="04C5802B" w14:textId="77777777" w:rsidR="00FC2921" w:rsidRDefault="00FC2921" w:rsidP="00FC2921">
      <w:pPr>
        <w:rPr>
          <w:rFonts w:hint="eastAsia"/>
        </w:rPr>
      </w:pPr>
      <w:r>
        <w:rPr>
          <w:rFonts w:hint="eastAsia"/>
        </w:rPr>
        <w:t>六曰焦墨</w:t>
      </w:r>
    </w:p>
    <w:p w14:paraId="27D29DE8" w14:textId="77777777" w:rsidR="00FC2921" w:rsidRDefault="00FC2921" w:rsidP="00FC2921">
      <w:pPr>
        <w:rPr>
          <w:rFonts w:hint="eastAsia"/>
        </w:rPr>
      </w:pPr>
      <w:r>
        <w:rPr>
          <w:rFonts w:hint="eastAsia"/>
        </w:rPr>
        <w:t>七曰宿墨</w:t>
      </w:r>
    </w:p>
    <w:p w14:paraId="56008E2B" w14:textId="77777777" w:rsidR="00FC2921" w:rsidRDefault="00FC2921" w:rsidP="00FC2921">
      <w:pPr>
        <w:rPr>
          <w:rFonts w:hint="eastAsia"/>
        </w:rPr>
      </w:pPr>
      <w:r>
        <w:rPr>
          <w:rFonts w:hint="eastAsia"/>
        </w:rPr>
        <w:t>前代畫家，稱善丹青，繪事發明，初無專</w:t>
      </w:r>
      <w:r w:rsidR="00BB6F8C">
        <w:rPr>
          <w:rFonts w:hint="eastAsia"/>
        </w:rPr>
        <w:t>於</w:t>
      </w:r>
      <w:r>
        <w:rPr>
          <w:rFonts w:hint="eastAsia"/>
        </w:rPr>
        <w:t>用墨者。晉以綵漆或以油畫，畫者用墨，其肇</w:t>
      </w:r>
      <w:r w:rsidR="00BB6F8C">
        <w:rPr>
          <w:rFonts w:hint="eastAsia"/>
        </w:rPr>
        <w:t>於</w:t>
      </w:r>
      <w:r>
        <w:rPr>
          <w:rFonts w:hint="eastAsia"/>
        </w:rPr>
        <w:t>六朝乎？梁元帝撰《山水松石格》云“信筆妙而墨精”，又曰“上墨猶綠，下墨猶赭”，明明言墨，而曰猶綠，而曰猶赭，以秉色擬墨色，此即墨彩之說也。夫畫之可貴不在丹青朱黄鉛粉之工，故王摩詰言畫以水墨為上。荆浩云：隨類賦彩，自古有能，水暈墨章，興乎唐代。張璪樹石，不貴五彩，李將軍雖巧而華，大虧墨彩。由唐而後，逮</w:t>
      </w:r>
      <w:r w:rsidR="00BB6F8C">
        <w:rPr>
          <w:rFonts w:hint="eastAsia"/>
        </w:rPr>
        <w:t>於</w:t>
      </w:r>
      <w:r>
        <w:rPr>
          <w:rFonts w:hint="eastAsia"/>
        </w:rPr>
        <w:t>兩宋，墨法之用，日益彰明。李成惜墨如金，王洽潑墨成畫。墨色之中，後人又分六彩，謂黑白乾</w:t>
      </w:r>
      <w:r w:rsidR="00A927DF">
        <w:rPr>
          <w:rFonts w:hint="eastAsia"/>
        </w:rPr>
        <w:t>溼</w:t>
      </w:r>
      <w:r>
        <w:rPr>
          <w:rFonts w:hint="eastAsia"/>
        </w:rPr>
        <w:t>濃淡，各有其宜。又有五墨之法，謂乾黑濃淡</w:t>
      </w:r>
      <w:r w:rsidR="00A927DF">
        <w:rPr>
          <w:rFonts w:hint="eastAsia"/>
        </w:rPr>
        <w:t>溼</w:t>
      </w:r>
      <w:r>
        <w:rPr>
          <w:rFonts w:hint="eastAsia"/>
        </w:rPr>
        <w:t>，獨不言白。是說也，華琳《南宗抉秘》蓋嘗疑之，不知五墨，以素如質，謂白受彩非白。是說也，别在五墨之外，其畫論益歧。</w:t>
      </w:r>
      <w:r w:rsidR="00B506C6">
        <w:rPr>
          <w:rFonts w:hint="eastAsia"/>
        </w:rPr>
        <w:t>惟</w:t>
      </w:r>
      <w:r>
        <w:rPr>
          <w:rFonts w:hint="eastAsia"/>
        </w:rPr>
        <w:t>畫因難</w:t>
      </w:r>
      <w:r w:rsidR="00BB6F8C">
        <w:rPr>
          <w:rFonts w:hint="eastAsia"/>
        </w:rPr>
        <w:t>於</w:t>
      </w:r>
      <w:r>
        <w:rPr>
          <w:rFonts w:hint="eastAsia"/>
        </w:rPr>
        <w:t>深厚，兼用淡墨、濃墨、潑墨、破墨、積墨、焦墨、宿墨以足成之，至簡且精。濃墨焦墨，用</w:t>
      </w:r>
      <w:r w:rsidR="00BB6F8C">
        <w:rPr>
          <w:rFonts w:hint="eastAsia"/>
        </w:rPr>
        <w:t>於</w:t>
      </w:r>
      <w:r>
        <w:rPr>
          <w:rFonts w:hint="eastAsia"/>
        </w:rPr>
        <w:t>松棱石角，故爾瞭然。淡墨積至可觀處，然後用焦墨濃墨分出遠近。以淡墨潤濃墨，則晦而鈍，以濃墨破淡墨，則鮮而靈，故必先淡後濃者為得，即所謂破墨也。積墨者，以墨水或濃或淡，層層染之，破墨破其界限輪廓，或作疏苔</w:t>
      </w:r>
      <w:r w:rsidR="00BB6F8C">
        <w:rPr>
          <w:rFonts w:hint="eastAsia"/>
        </w:rPr>
        <w:t>於</w:t>
      </w:r>
      <w:r>
        <w:rPr>
          <w:rFonts w:hint="eastAsia"/>
        </w:rPr>
        <w:t>界處，南宋人多用。潑墨先以淡墨落定，蘸</w:t>
      </w:r>
      <w:r w:rsidR="00A927DF">
        <w:rPr>
          <w:rFonts w:hint="eastAsia"/>
        </w:rPr>
        <w:t>溼</w:t>
      </w:r>
      <w:r>
        <w:rPr>
          <w:rFonts w:hint="eastAsia"/>
        </w:rPr>
        <w:t>墨一氣寫出，稍乾用淡</w:t>
      </w:r>
      <w:r w:rsidR="00A927DF">
        <w:rPr>
          <w:rFonts w:hint="eastAsia"/>
        </w:rPr>
        <w:t>溼</w:t>
      </w:r>
      <w:r>
        <w:rPr>
          <w:rFonts w:hint="eastAsia"/>
        </w:rPr>
        <w:t>墨籠其濃處，北宋人多用之。元人</w:t>
      </w:r>
      <w:r w:rsidR="00B506C6">
        <w:rPr>
          <w:rFonts w:hint="eastAsia"/>
        </w:rPr>
        <w:t>惟</w:t>
      </w:r>
      <w:r>
        <w:rPr>
          <w:rFonts w:hint="eastAsia"/>
        </w:rPr>
        <w:t>雲林善用宿墨，愈簡潔愈覺其净潔厚矣。要之，墨法必先鈎勒，鈎勒之中，即有陰陽向背，其時濃淡之色，先已顯豁呈露，而後各種墨色，因其宜而善用之，故用墨者首重鈎勒云。古人謂石分三面，董玄宰稱為此語是筆是墨，其知言哉。繪畫之始，必先丹青，采色敷施，即其明證。魏張僧繇善没骨畫，後重骨法，用筆鈎勒，因有丹青水墨之分。唐李思訓之金碧，與王維之水墨，遂成南北二派。北宋郭熙、范寬多以水墨畫樹石</w:t>
      </w:r>
      <w:r w:rsidR="00641330">
        <w:rPr>
          <w:rFonts w:hint="eastAsia"/>
        </w:rPr>
        <w:t>峰</w:t>
      </w:r>
      <w:r>
        <w:rPr>
          <w:rFonts w:hint="eastAsia"/>
        </w:rPr>
        <w:t>巒，又以丹青畫屋宇舟車人物，謂之水墨丹青合體。畫本無丹青水墨之分，蓋用水墨者，如用丹青，善用丹青者，無殊水墨。</w:t>
      </w:r>
      <w:r w:rsidR="00B506C6">
        <w:rPr>
          <w:rFonts w:hint="eastAsia"/>
        </w:rPr>
        <w:t>惟</w:t>
      </w:r>
      <w:r>
        <w:rPr>
          <w:rFonts w:hint="eastAsia"/>
        </w:rPr>
        <w:t>丹青易</w:t>
      </w:r>
      <w:r w:rsidR="00BB6F8C">
        <w:rPr>
          <w:rFonts w:hint="eastAsia"/>
        </w:rPr>
        <w:t>於</w:t>
      </w:r>
      <w:r>
        <w:rPr>
          <w:rFonts w:hint="eastAsia"/>
        </w:rPr>
        <w:t>重濁，文士以水墨為高。水墨易</w:t>
      </w:r>
      <w:r w:rsidR="00BB6F8C">
        <w:rPr>
          <w:rFonts w:hint="eastAsia"/>
        </w:rPr>
        <w:t>於</w:t>
      </w:r>
      <w:r>
        <w:rPr>
          <w:rFonts w:hint="eastAsia"/>
        </w:rPr>
        <w:t>輕浮，作家以丹青為則，故善用墨者，墨色貴</w:t>
      </w:r>
      <w:r w:rsidR="00BB6F8C">
        <w:rPr>
          <w:rFonts w:hint="eastAsia"/>
        </w:rPr>
        <w:t>於</w:t>
      </w:r>
      <w:r>
        <w:rPr>
          <w:rFonts w:hint="eastAsia"/>
        </w:rPr>
        <w:t>深厚，一筆之中，濃淡兼有，</w:t>
      </w:r>
      <w:r w:rsidR="00A927DF">
        <w:rPr>
          <w:rFonts w:hint="eastAsia"/>
        </w:rPr>
        <w:t>溼</w:t>
      </w:r>
      <w:r>
        <w:rPr>
          <w:rFonts w:hint="eastAsia"/>
        </w:rPr>
        <w:t>有濃淡，施以破墨積墨潑墨，猶有未足，則以焦墨補其精神。宿墨即埃墨，粗與泥金、石青綠略同，用之者一如丹青，自忘其為水墨，所謂‘丹青隱墨墨隱水’，水墨作丹青觀可也。”（</w:t>
      </w:r>
      <w:r>
        <w:rPr>
          <w:rFonts w:hint="eastAsia"/>
        </w:rPr>
        <w:t>5</w:t>
      </w:r>
      <w:r>
        <w:rPr>
          <w:rFonts w:hint="eastAsia"/>
        </w:rPr>
        <w:t>月</w:t>
      </w:r>
      <w:r>
        <w:rPr>
          <w:rFonts w:hint="eastAsia"/>
        </w:rPr>
        <w:t>25</w:t>
      </w:r>
      <w:r>
        <w:rPr>
          <w:rFonts w:hint="eastAsia"/>
        </w:rPr>
        <w:t>日《民報·藝術週刊》）</w:t>
      </w:r>
    </w:p>
    <w:p w14:paraId="6E5AECFF" w14:textId="77777777" w:rsidR="00FC2921" w:rsidRDefault="00FC2921" w:rsidP="00FC2921"/>
    <w:p w14:paraId="3142E9A0" w14:textId="77777777" w:rsidR="00FC2921" w:rsidRPr="00A43FDC" w:rsidRDefault="00FC2921" w:rsidP="007D17D4">
      <w:pPr>
        <w:rPr>
          <w:rFonts w:ascii="黑体" w:eastAsia="黑体" w:hint="eastAsia"/>
          <w:sz w:val="24"/>
        </w:rPr>
      </w:pPr>
      <w:r w:rsidRPr="00A43FDC">
        <w:rPr>
          <w:rFonts w:ascii="黑体" w:eastAsia="黑体" w:hint="eastAsia"/>
          <w:sz w:val="24"/>
        </w:rPr>
        <w:t>5月，上海美術專科學校</w:t>
      </w:r>
      <w:r w:rsidR="007D17D4">
        <w:rPr>
          <w:rFonts w:ascii="黑体" w:eastAsia="黑体" w:hint="eastAsia"/>
          <w:sz w:val="24"/>
        </w:rPr>
        <w:t>受聘</w:t>
      </w:r>
      <w:r w:rsidRPr="00A43FDC">
        <w:rPr>
          <w:rFonts w:ascii="黑体" w:eastAsia="黑体" w:hint="eastAsia"/>
          <w:sz w:val="24"/>
        </w:rPr>
        <w:t>為暑期藝術教師進修講習會講師。</w:t>
      </w:r>
    </w:p>
    <w:p w14:paraId="6F0963AF" w14:textId="77777777" w:rsidR="00FC2921" w:rsidRDefault="00A43FDC" w:rsidP="00FC2921">
      <w:pPr>
        <w:rPr>
          <w:rFonts w:hint="eastAsia"/>
        </w:rPr>
      </w:pPr>
      <w:r>
        <w:rPr>
          <w:rFonts w:hint="eastAsia"/>
        </w:rPr>
        <w:t>《上海美專舉辦暑期藝術教師進修講習會△</w:t>
      </w:r>
      <w:r w:rsidR="00FC2921">
        <w:rPr>
          <w:rFonts w:hint="eastAsia"/>
        </w:rPr>
        <w:t>聘定重要職員及講師》：“上海美術專科學校自民國九年開辦第一屆暑期學校以來，自是每年舉行，予各省市中小學校藝術教師進修之便利。該校為推行教育部實施藝術教育，</w:t>
      </w:r>
      <w:r w:rsidR="00BB6F8C">
        <w:rPr>
          <w:rFonts w:hint="eastAsia"/>
        </w:rPr>
        <w:t>並</w:t>
      </w:r>
      <w:r w:rsidR="00FC2921">
        <w:rPr>
          <w:rFonts w:hint="eastAsia"/>
        </w:rPr>
        <w:t>適應時代之需要，乃</w:t>
      </w:r>
      <w:r w:rsidR="00BB6F8C">
        <w:rPr>
          <w:rFonts w:hint="eastAsia"/>
        </w:rPr>
        <w:t>於</w:t>
      </w:r>
      <w:r w:rsidR="00FC2921">
        <w:rPr>
          <w:rFonts w:hint="eastAsia"/>
        </w:rPr>
        <w:t>本年暑期舉辦藝術教師進修講習會，聘請部聘各該藝術課堂起草委員及教育藝術專家擔任指導，俾内地中小學藝術教師利用假期從事研究新課程之實施，而謀增進教學技能，業經教育部指令教字第五八三二號核准該會備案。茲悉主要職員有名譽會長蔡元培、李石曾、孫科、吳鐵城、葉恭綽、錢永銘，會長劉海粟，副會長王濟遠，總幹事兼教務主任吳夢非，總幹事兼齋務主任莫運選，事務主任劉海若，秘書鄢克昌，美術組主任張辰伯，國畫組主任諸聞韻，西畫組主任王遠勃，音樂組主任湯鳳美，勞作組主任何明齋，主要講師有王濟遠、王一亭、黄賓虹、吳夢非、唐學詠、唐隽、王遠勃、張弦、潘玉良、潘天授、諸聞韻、謝公展、湯鳳美、金律聲、何明齋、張辰伯等四十餘人。”（</w:t>
      </w:r>
      <w:r w:rsidR="00FC2921">
        <w:rPr>
          <w:rFonts w:hint="eastAsia"/>
        </w:rPr>
        <w:t>5</w:t>
      </w:r>
      <w:r w:rsidR="00FC2921">
        <w:rPr>
          <w:rFonts w:hint="eastAsia"/>
        </w:rPr>
        <w:t>月</w:t>
      </w:r>
      <w:r w:rsidR="00FC2921">
        <w:rPr>
          <w:rFonts w:hint="eastAsia"/>
        </w:rPr>
        <w:t>29</w:t>
      </w:r>
      <w:r w:rsidR="003E3EC1">
        <w:rPr>
          <w:rFonts w:hint="eastAsia"/>
        </w:rPr>
        <w:t>日申報</w:t>
      </w:r>
      <w:r w:rsidR="00FC2921">
        <w:rPr>
          <w:rFonts w:hint="eastAsia"/>
        </w:rPr>
        <w:t>）</w:t>
      </w:r>
    </w:p>
    <w:p w14:paraId="56421221" w14:textId="77777777" w:rsidR="004D467A" w:rsidRDefault="004D467A" w:rsidP="00FC2921">
      <w:pPr>
        <w:rPr>
          <w:rFonts w:hint="eastAsia"/>
        </w:rPr>
      </w:pPr>
    </w:p>
    <w:p w14:paraId="3FBE6902" w14:textId="77777777" w:rsidR="004D467A" w:rsidRPr="005D3063" w:rsidRDefault="005D3063" w:rsidP="00FC2921">
      <w:pPr>
        <w:rPr>
          <w:rFonts w:ascii="黑体" w:eastAsia="黑体" w:hAnsi="宋体" w:hint="eastAsia"/>
          <w:sz w:val="24"/>
        </w:rPr>
      </w:pPr>
      <w:r w:rsidRPr="005D3063">
        <w:rPr>
          <w:rFonts w:ascii="黑体" w:eastAsia="黑体" w:hAnsi="宋体" w:hint="eastAsia"/>
          <w:sz w:val="24"/>
          <w:lang w:eastAsia="zh-TW"/>
        </w:rPr>
        <w:t>5月出版之《文華畫報》刊出《賓虹詩草》與《</w:t>
      </w:r>
      <w:r>
        <w:rPr>
          <w:rFonts w:ascii="黑体" w:eastAsia="黑体" w:hAnsi="宋体" w:hint="eastAsia"/>
          <w:sz w:val="24"/>
        </w:rPr>
        <w:t>黄</w:t>
      </w:r>
      <w:r w:rsidRPr="005D3063">
        <w:rPr>
          <w:rFonts w:ascii="黑体" w:eastAsia="黑体" w:hAnsi="宋体" w:hint="eastAsia"/>
          <w:sz w:val="24"/>
          <w:lang w:eastAsia="zh-TW"/>
        </w:rPr>
        <w:t>賓虹先生小史》。</w:t>
      </w:r>
    </w:p>
    <w:p w14:paraId="06CF5695" w14:textId="77777777" w:rsidR="004D467A" w:rsidRPr="005D3063" w:rsidRDefault="005D3063" w:rsidP="00FC2921">
      <w:pPr>
        <w:rPr>
          <w:rFonts w:ascii="宋体" w:hAnsi="宋体" w:hint="eastAsia"/>
        </w:rPr>
      </w:pPr>
      <w:r w:rsidRPr="005D3063">
        <w:rPr>
          <w:rFonts w:ascii="宋体" w:hAnsi="宋体" w:hint="eastAsia"/>
          <w:lang w:eastAsia="zh-TW"/>
        </w:rPr>
        <w:t>《黃賓虹先生小史》：“</w:t>
      </w:r>
      <w:r>
        <w:rPr>
          <w:rFonts w:ascii="宋体" w:hAnsi="宋体" w:hint="eastAsia"/>
        </w:rPr>
        <w:t>黄</w:t>
      </w:r>
      <w:r w:rsidRPr="005D3063">
        <w:rPr>
          <w:rFonts w:ascii="宋体" w:hAnsi="宋体" w:hint="eastAsia"/>
          <w:lang w:eastAsia="zh-TW"/>
        </w:rPr>
        <w:t>賓虹，原名質，字樸存，歙縣籍。生</w:t>
      </w:r>
      <w:r>
        <w:rPr>
          <w:rFonts w:ascii="宋体" w:hAnsi="宋体" w:hint="eastAsia"/>
          <w:lang w:eastAsia="zh-TW"/>
        </w:rPr>
        <w:t>長</w:t>
      </w:r>
      <w:r w:rsidRPr="005D3063">
        <w:rPr>
          <w:rFonts w:ascii="宋体" w:hAnsi="宋体" w:hint="eastAsia"/>
          <w:lang w:eastAsia="zh-TW"/>
        </w:rPr>
        <w:t>浙江，弱冠游江淮，所交多知名士。博覽群籍，旁及金石書畫。早棄舉業</w:t>
      </w:r>
      <w:r>
        <w:rPr>
          <w:rFonts w:ascii="宋体" w:hAnsi="宋体" w:hint="eastAsia"/>
          <w:lang w:eastAsia="zh-TW"/>
        </w:rPr>
        <w:t>，</w:t>
      </w:r>
      <w:r w:rsidRPr="005D3063">
        <w:rPr>
          <w:rFonts w:ascii="宋体" w:hAnsi="宋体" w:hint="eastAsia"/>
          <w:lang w:eastAsia="zh-TW"/>
        </w:rPr>
        <w:t>前清末造，返歙，佐許際唐太史，邀集陳佩忍、費邁樞諸君辦徽州中學及墾荒田數千畝。宣統初，省剏存古學堂，將應聘，道經申江，為鄧秋枚君約襄理神州國光編輯。歷任《神州》《時報》各新聞記者。自幼習繪事，縱觀南北</w:t>
      </w:r>
      <w:r>
        <w:rPr>
          <w:rFonts w:ascii="宋体" w:hAnsi="宋体" w:hint="eastAsia"/>
          <w:lang w:eastAsia="zh-TW"/>
        </w:rPr>
        <w:t>收藏古今名畫，臨摹不下百餘</w:t>
      </w:r>
      <w:r>
        <w:rPr>
          <w:rFonts w:ascii="宋体" w:hAnsi="宋体" w:hint="eastAsia"/>
        </w:rPr>
        <w:t>册</w:t>
      </w:r>
      <w:r w:rsidRPr="005D3063">
        <w:rPr>
          <w:rFonts w:ascii="宋体" w:hAnsi="宋体" w:hint="eastAsia"/>
          <w:lang w:eastAsia="zh-TW"/>
        </w:rPr>
        <w:t>。</w:t>
      </w:r>
      <w:r>
        <w:rPr>
          <w:rFonts w:ascii="宋体" w:hAnsi="宋体" w:hint="eastAsia"/>
          <w:lang w:eastAsia="zh-TW"/>
        </w:rPr>
        <w:t>近十年來，遍</w:t>
      </w:r>
      <w:r>
        <w:rPr>
          <w:rFonts w:ascii="宋体" w:hAnsi="宋体" w:hint="eastAsia"/>
        </w:rPr>
        <w:t>游</w:t>
      </w:r>
      <w:r w:rsidRPr="005D3063">
        <w:rPr>
          <w:rFonts w:ascii="宋体" w:hAnsi="宋体" w:hint="eastAsia"/>
          <w:lang w:eastAsia="zh-TW"/>
        </w:rPr>
        <w:t>西南湘粵川蜀</w:t>
      </w:r>
      <w:r>
        <w:rPr>
          <w:rFonts w:ascii="宋体" w:hAnsi="宋体" w:hint="eastAsia"/>
          <w:lang w:eastAsia="zh-TW"/>
        </w:rPr>
        <w:t>諸山水，欲</w:t>
      </w:r>
      <w:r>
        <w:rPr>
          <w:rFonts w:ascii="宋体" w:hAnsi="宋体" w:hint="eastAsia"/>
        </w:rPr>
        <w:t>證</w:t>
      </w:r>
      <w:r w:rsidRPr="005D3063">
        <w:rPr>
          <w:rFonts w:ascii="宋体" w:hAnsi="宋体" w:hint="eastAsia"/>
          <w:lang w:eastAsia="zh-TW"/>
        </w:rPr>
        <w:t>前代畫家所心得，力追宋元矩矱，正在刊行中。”</w:t>
      </w:r>
    </w:p>
    <w:p w14:paraId="5B395856" w14:textId="77777777" w:rsidR="00761E86" w:rsidRPr="005D3063" w:rsidRDefault="005D3063" w:rsidP="00FC2921">
      <w:pPr>
        <w:rPr>
          <w:rFonts w:ascii="宋体" w:hAnsi="宋体" w:hint="eastAsia"/>
        </w:rPr>
      </w:pPr>
      <w:r w:rsidRPr="005D3063">
        <w:rPr>
          <w:rFonts w:ascii="宋体" w:hAnsi="宋体" w:hint="eastAsia"/>
          <w:lang w:eastAsia="zh-TW"/>
        </w:rPr>
        <w:t>按：《賓虹詩草》即蜀遊雜詠，字句與定稿略有不同。</w:t>
      </w:r>
    </w:p>
    <w:p w14:paraId="41FEBCA6" w14:textId="77777777" w:rsidR="00554740" w:rsidRDefault="00554740" w:rsidP="00FC2921">
      <w:pPr>
        <w:rPr>
          <w:rFonts w:hint="eastAsia"/>
        </w:rPr>
      </w:pPr>
    </w:p>
    <w:p w14:paraId="64980B3D" w14:textId="77777777" w:rsidR="00554740" w:rsidRPr="00554740" w:rsidRDefault="00554740" w:rsidP="00554740">
      <w:pPr>
        <w:rPr>
          <w:rFonts w:ascii="黑体" w:eastAsia="黑体" w:hAnsi="宋体" w:hint="eastAsia"/>
          <w:sz w:val="24"/>
          <w:lang w:eastAsia="zh-TW"/>
        </w:rPr>
      </w:pPr>
      <w:r w:rsidRPr="00554740">
        <w:rPr>
          <w:rFonts w:ascii="黑体" w:eastAsia="黑体" w:hAnsi="宋体" w:hint="eastAsia"/>
          <w:sz w:val="24"/>
        </w:rPr>
        <w:t>甲戌五</w:t>
      </w:r>
      <w:r w:rsidR="00517A7D">
        <w:rPr>
          <w:rFonts w:ascii="黑体" w:eastAsia="黑体" w:hAnsi="宋体" w:hint="eastAsia"/>
          <w:sz w:val="24"/>
          <w:lang w:eastAsia="zh-TW"/>
        </w:rPr>
        <w:t>月，</w:t>
      </w:r>
      <w:r w:rsidRPr="00554740">
        <w:rPr>
          <w:rFonts w:ascii="黑体" w:eastAsia="黑体" w:hAnsi="宋体" w:hint="eastAsia"/>
          <w:sz w:val="24"/>
          <w:lang w:eastAsia="zh-TW"/>
        </w:rPr>
        <w:t>謝無量來滬，連日晤談。謝氏將往蘇州半月，以李晴江《墨梅》等三幀屬售200元作盤纏。</w:t>
      </w:r>
    </w:p>
    <w:p w14:paraId="37F40252" w14:textId="77777777" w:rsidR="00554740" w:rsidRDefault="00554740" w:rsidP="00554740">
      <w:pPr>
        <w:rPr>
          <w:rFonts w:ascii="宋体" w:hAnsi="宋体" w:hint="eastAsia"/>
          <w:lang w:eastAsia="zh-TW"/>
        </w:rPr>
      </w:pPr>
      <w:r w:rsidRPr="00554740">
        <w:rPr>
          <w:rFonts w:ascii="宋体" w:hAnsi="宋体" w:hint="eastAsia"/>
          <w:lang w:eastAsia="zh-TW"/>
        </w:rPr>
        <w:t>謝無量書：“賓虹先生：連日承教，幸甚。昨欲詣吳君，乃不得其處。茲送呈李晴江《墨梅》一幀，乞代檢存，並前三畫均擬懇尊處為設法售出，直之多少，悉聽卓裁。明晨必往蘇，能否仰求先惠假貳百元，俾得成行。弟半月後當再來，倘售價不足此數，由弟補償也。如蒙俯允，希於本日午後三四時遣足擲下，實拜盛德，不情之請，尚乞諒之，弟屆時當在寓相候也。臨楮皇悚，即頌道祺。弟謝無量拜上。五月□（原件殘缺）日。”</w:t>
      </w:r>
    </w:p>
    <w:p w14:paraId="2709D17E" w14:textId="77777777" w:rsidR="00554740" w:rsidRPr="00554740" w:rsidRDefault="00554740" w:rsidP="00554740">
      <w:pPr>
        <w:rPr>
          <w:rFonts w:ascii="宋体" w:hAnsi="宋体" w:hint="eastAsia"/>
          <w:lang w:eastAsia="zh-TW"/>
        </w:rPr>
      </w:pPr>
      <w:r w:rsidRPr="00554740">
        <w:rPr>
          <w:rFonts w:ascii="宋体" w:hAnsi="宋体" w:hint="eastAsia"/>
          <w:lang w:eastAsia="zh-TW"/>
        </w:rPr>
        <w:t>按：原信未紀年，以林山腴避川亂來滬，姑紀於本年。</w:t>
      </w:r>
    </w:p>
    <w:p w14:paraId="3EB6901C" w14:textId="77777777" w:rsidR="00554740" w:rsidRPr="00554740" w:rsidRDefault="00554740" w:rsidP="00554740">
      <w:pPr>
        <w:rPr>
          <w:rFonts w:ascii="宋体" w:hAnsi="宋体" w:hint="eastAsia"/>
          <w:lang w:eastAsia="zh-TW"/>
        </w:rPr>
      </w:pPr>
    </w:p>
    <w:p w14:paraId="7CC36AFE" w14:textId="77777777" w:rsidR="00A43FDC" w:rsidRPr="00A43FDC" w:rsidRDefault="00A43FDC" w:rsidP="00A43FDC">
      <w:pPr>
        <w:rPr>
          <w:rFonts w:ascii="黑体" w:eastAsia="黑体" w:hAnsi="宋体" w:hint="eastAsia"/>
          <w:sz w:val="24"/>
          <w:lang w:eastAsia="zh-TW"/>
        </w:rPr>
      </w:pPr>
      <w:r w:rsidRPr="00A43FDC">
        <w:rPr>
          <w:rFonts w:ascii="黑体" w:eastAsia="黑体" w:hAnsi="宋体" w:hint="eastAsia"/>
          <w:sz w:val="24"/>
          <w:lang w:eastAsia="zh-TW"/>
        </w:rPr>
        <w:t>夏，為唐天如書“周金文辭勒金石，曹倉書吏勤丹</w:t>
      </w:r>
      <w:r w:rsidR="00E64B17">
        <w:rPr>
          <w:rFonts w:ascii="黑体" w:eastAsia="黑体" w:hAnsi="宋体" w:hint="eastAsia"/>
          <w:sz w:val="24"/>
          <w:lang w:eastAsia="zh-TW"/>
        </w:rPr>
        <w:t>黄</w:t>
      </w:r>
      <w:r w:rsidRPr="00A43FDC">
        <w:rPr>
          <w:rFonts w:ascii="黑体" w:eastAsia="黑体" w:hAnsi="宋体" w:hint="eastAsia"/>
          <w:sz w:val="24"/>
          <w:lang w:eastAsia="zh-TW"/>
        </w:rPr>
        <w:t>”七言聯。</w:t>
      </w:r>
    </w:p>
    <w:p w14:paraId="6FEC96E5" w14:textId="77777777" w:rsidR="00A43FDC" w:rsidRPr="00A43FDC" w:rsidRDefault="00A43FDC" w:rsidP="00A43FDC">
      <w:pPr>
        <w:rPr>
          <w:rFonts w:ascii="宋体" w:hAnsi="宋体" w:hint="eastAsia"/>
          <w:lang w:eastAsia="zh-TW"/>
        </w:rPr>
      </w:pPr>
      <w:r w:rsidRPr="00A43FDC">
        <w:rPr>
          <w:rFonts w:ascii="宋体" w:hAnsi="宋体" w:hint="eastAsia"/>
          <w:lang w:eastAsia="zh-TW"/>
        </w:rPr>
        <w:t>自書七言聯：“釋文周金文辭勒金石，曹倉書吏勤丹</w:t>
      </w:r>
      <w:r w:rsidR="00E64B17">
        <w:rPr>
          <w:rFonts w:ascii="宋体" w:hAnsi="宋体" w:hint="eastAsia"/>
          <w:lang w:eastAsia="zh-TW"/>
        </w:rPr>
        <w:t>黄</w:t>
      </w:r>
      <w:r w:rsidRPr="00A43FDC">
        <w:rPr>
          <w:rFonts w:ascii="宋体" w:hAnsi="宋体" w:hint="eastAsia"/>
          <w:lang w:eastAsia="zh-TW"/>
        </w:rPr>
        <w:t>十四字。天如先生方家博粲，甲戌之夏</w:t>
      </w:r>
      <w:r w:rsidR="00E64B17">
        <w:rPr>
          <w:rFonts w:ascii="宋体" w:hAnsi="宋体" w:hint="eastAsia"/>
          <w:lang w:eastAsia="zh-TW"/>
        </w:rPr>
        <w:t>黄</w:t>
      </w:r>
      <w:r w:rsidRPr="00A43FDC">
        <w:rPr>
          <w:rFonts w:ascii="宋体" w:hAnsi="宋体" w:hint="eastAsia"/>
          <w:lang w:eastAsia="zh-TW"/>
        </w:rPr>
        <w:t>山賓虹散人集周金文書。”（傳是拍賣公司</w:t>
      </w:r>
      <w:r w:rsidRPr="00A43FDC">
        <w:rPr>
          <w:rFonts w:ascii="宋体" w:hAnsi="宋体"/>
          <w:lang w:eastAsia="zh-TW"/>
        </w:rPr>
        <w:t>2010</w:t>
      </w:r>
      <w:r w:rsidRPr="00A43FDC">
        <w:rPr>
          <w:rFonts w:ascii="宋体" w:hAnsi="宋体" w:hint="eastAsia"/>
          <w:lang w:eastAsia="zh-TW"/>
        </w:rPr>
        <w:t>年秋季拍賣圖錄）</w:t>
      </w:r>
    </w:p>
    <w:p w14:paraId="6265BC83" w14:textId="77777777" w:rsidR="00A43FDC" w:rsidRPr="00A43FDC" w:rsidRDefault="00A43FDC" w:rsidP="00A43FDC">
      <w:pPr>
        <w:rPr>
          <w:rFonts w:ascii="宋体" w:hAnsi="宋体" w:hint="eastAsia"/>
          <w:sz w:val="24"/>
          <w:lang w:eastAsia="zh-TW"/>
        </w:rPr>
      </w:pPr>
    </w:p>
    <w:p w14:paraId="73FDC807" w14:textId="77777777" w:rsidR="00FC2921" w:rsidRPr="00A43FDC" w:rsidRDefault="00FC2921" w:rsidP="00FC2921">
      <w:pPr>
        <w:rPr>
          <w:rFonts w:ascii="黑体" w:eastAsia="黑体" w:hint="eastAsia"/>
          <w:sz w:val="24"/>
          <w:lang w:eastAsia="zh-TW"/>
        </w:rPr>
      </w:pPr>
      <w:r w:rsidRPr="00A43FDC">
        <w:rPr>
          <w:rFonts w:ascii="黑体" w:eastAsia="黑体" w:hint="eastAsia"/>
          <w:sz w:val="24"/>
          <w:lang w:eastAsia="zh-TW"/>
        </w:rPr>
        <w:t>6月2日，中國女子書畫展覽會在寧波同鄉會隆重開幕，爲之撰文介紹，譽為曠古創舉。</w:t>
      </w:r>
    </w:p>
    <w:p w14:paraId="69EF9799" w14:textId="77777777" w:rsidR="00FC2921" w:rsidRDefault="00A43FDC" w:rsidP="00FC2921">
      <w:pPr>
        <w:rPr>
          <w:rFonts w:hint="eastAsia"/>
        </w:rPr>
      </w:pPr>
      <w:r>
        <w:rPr>
          <w:rFonts w:hint="eastAsia"/>
        </w:rPr>
        <w:t>《女子書畫展開幕志盛》</w:t>
      </w:r>
      <w:r w:rsidR="00FC2921">
        <w:rPr>
          <w:rFonts w:hint="eastAsia"/>
        </w:rPr>
        <w:t>：“昨日中國女子書畫會開展覽會</w:t>
      </w:r>
      <w:r w:rsidR="00BB6F8C">
        <w:rPr>
          <w:rFonts w:hint="eastAsia"/>
        </w:rPr>
        <w:t>於</w:t>
      </w:r>
      <w:r w:rsidR="00FC2921">
        <w:rPr>
          <w:rFonts w:hint="eastAsia"/>
        </w:rPr>
        <w:t>寧波同鄉會。上午九時，諸女畫家齊集，四壁琳琅，羅列作品五六百件，自晨至晚，參觀者達數千人，數小時間，書畫已被定去不少。書法以馮文鳳之作品定去最多，畫件則陳小翠、李秋君、謝應新、顧青瑶、周鍊霞、余威丹、吳青霞、江亞南、謝月眉等亦定去數十件。唐冠玉作品售出後，立捐會中經費。又有諸女作家合作詩畫紈扇，用抽籤法，每券二元，當場争抽去，轉瞬已售去大半，逆料今日當更有一番盛况。又黄賓虹君記女子書畫展覽會云：近東南文物之盛，萃美</w:t>
      </w:r>
      <w:r w:rsidR="00BB6F8C">
        <w:rPr>
          <w:rFonts w:hint="eastAsia"/>
        </w:rPr>
        <w:t>於</w:t>
      </w:r>
      <w:r w:rsidR="00FC2921">
        <w:rPr>
          <w:rFonts w:hint="eastAsia"/>
        </w:rPr>
        <w:t>滬上，各藝術學校之建設，濟濟多材，庭幃樂事，娛志風雅，卓犖不羣，尤難僂數。或淵源</w:t>
      </w:r>
      <w:r w:rsidR="00BB6F8C">
        <w:rPr>
          <w:rFonts w:hint="eastAsia"/>
        </w:rPr>
        <w:t>於</w:t>
      </w:r>
      <w:r w:rsidR="00FC2921">
        <w:rPr>
          <w:rFonts w:hint="eastAsia"/>
        </w:rPr>
        <w:t>家學，或泛濫</w:t>
      </w:r>
      <w:r w:rsidR="00BB6F8C">
        <w:rPr>
          <w:rFonts w:hint="eastAsia"/>
        </w:rPr>
        <w:t>於</w:t>
      </w:r>
      <w:r w:rsidR="00FC2921">
        <w:rPr>
          <w:rFonts w:hint="eastAsia"/>
        </w:rPr>
        <w:t>師承，松雪嘉耦，稱賢仲姬，衡山女孫，揚休文俶，見錄不偏</w:t>
      </w:r>
      <w:r w:rsidR="00BB6F8C">
        <w:rPr>
          <w:rFonts w:hint="eastAsia"/>
        </w:rPr>
        <w:t>於</w:t>
      </w:r>
      <w:r w:rsidR="00FC2921">
        <w:rPr>
          <w:rFonts w:hint="eastAsia"/>
        </w:rPr>
        <w:t>吳越，造詣直希</w:t>
      </w:r>
      <w:r w:rsidR="00BB6F8C">
        <w:rPr>
          <w:rFonts w:hint="eastAsia"/>
        </w:rPr>
        <w:t>於</w:t>
      </w:r>
      <w:r w:rsidR="00FC2921">
        <w:rPr>
          <w:rFonts w:hint="eastAsia"/>
        </w:rPr>
        <w:t>宋元，敬業樂羣，觀摩集益，</w:t>
      </w:r>
      <w:r w:rsidR="00BB6F8C">
        <w:rPr>
          <w:rFonts w:hint="eastAsia"/>
        </w:rPr>
        <w:t>於</w:t>
      </w:r>
      <w:r w:rsidR="00FC2921">
        <w:rPr>
          <w:rFonts w:hint="eastAsia"/>
        </w:rPr>
        <w:t>是有中國女子書畫會，洵創舉也。如馮文鳳、楊縵華之篆隸真行，陳小翠、顧青瑶、顧默飛之詩詞文筆，書翰既工，繪畫兼著。余静芝、吳青霞之人物，虞澹涵、李秋君、楊雪玖、謝應新、江亞南、黄映芬、陸小曼之山水，唐冠玉、丁筠碧、謝月眉、周鍊霞、楊雪瑶、張時敏、翁文璧、包瓊枝、龐左玉、鮑亞暉之花鳥各品，名作如林，無美不備。在昔閨淑名媛，工詩文，善書畫者，詳諸志乘，域</w:t>
      </w:r>
      <w:r w:rsidR="00BB6F8C">
        <w:rPr>
          <w:rFonts w:hint="eastAsia"/>
        </w:rPr>
        <w:t>於</w:t>
      </w:r>
      <w:r w:rsidR="00FC2921">
        <w:rPr>
          <w:rFonts w:hint="eastAsia"/>
        </w:rPr>
        <w:t>方隅，百年千里，未必同時。茲則徵集多人，陳列數室，花團錦簇，玉蹀金題，利利公司文藝部又樂為之襄助，美且善矣。然而山川所阻，流派各殊，積習相沿，成爲風氣，吳門之甜弱，華亭之瑣碎，閩江之獷悍，新安之空率，同為識者所訾議，積弊日久，當思有以救正之。可知藝事之精進，端賴同志蹉磨，駸駸日上，豈有涯乎！”（</w:t>
      </w:r>
      <w:r w:rsidR="00FC2921">
        <w:rPr>
          <w:rFonts w:hint="eastAsia"/>
        </w:rPr>
        <w:t>6</w:t>
      </w:r>
      <w:r w:rsidR="00FC2921">
        <w:rPr>
          <w:rFonts w:hint="eastAsia"/>
        </w:rPr>
        <w:t>月</w:t>
      </w:r>
      <w:r w:rsidR="00FC2921">
        <w:rPr>
          <w:rFonts w:hint="eastAsia"/>
        </w:rPr>
        <w:t>3</w:t>
      </w:r>
      <w:r w:rsidR="003E3EC1">
        <w:rPr>
          <w:rFonts w:hint="eastAsia"/>
        </w:rPr>
        <w:t>日申報</w:t>
      </w:r>
      <w:r w:rsidR="00FC2921">
        <w:rPr>
          <w:rFonts w:hint="eastAsia"/>
        </w:rPr>
        <w:t>）</w:t>
      </w:r>
    </w:p>
    <w:p w14:paraId="2797A785" w14:textId="77777777" w:rsidR="00FC2921" w:rsidRDefault="00FC2921" w:rsidP="00FC2921"/>
    <w:p w14:paraId="0002521E" w14:textId="77777777" w:rsidR="00FC2921" w:rsidRPr="00A43FDC" w:rsidRDefault="00FC2921" w:rsidP="00FC2921">
      <w:pPr>
        <w:rPr>
          <w:rFonts w:ascii="黑体" w:eastAsia="黑体" w:hint="eastAsia"/>
          <w:sz w:val="24"/>
        </w:rPr>
      </w:pPr>
      <w:r w:rsidRPr="00A43FDC">
        <w:rPr>
          <w:rFonts w:ascii="黑体" w:eastAsia="黑体" w:hint="eastAsia"/>
          <w:sz w:val="24"/>
        </w:rPr>
        <w:t>6月9日，俞寄凡書畫展覽會揭幕，展出近作山水、人物、翎毛、走獸及海上諸名家之作二百餘件。</w:t>
      </w:r>
    </w:p>
    <w:p w14:paraId="7414F03C" w14:textId="77777777" w:rsidR="00FC2921" w:rsidRDefault="00FC2921" w:rsidP="00FC2921">
      <w:pPr>
        <w:rPr>
          <w:rFonts w:hint="eastAsia"/>
        </w:rPr>
      </w:pPr>
      <w:r>
        <w:rPr>
          <w:rFonts w:hint="eastAsia"/>
        </w:rPr>
        <w:t>廣告：“慧天樓主俞寄凡書畫展覽會會場：西藏路寧波同鄉會。日期：</w:t>
      </w:r>
      <w:r w:rsidR="003C0693">
        <w:rPr>
          <w:rFonts w:hint="eastAsia"/>
        </w:rPr>
        <w:t>六</w:t>
      </w:r>
      <w:r>
        <w:rPr>
          <w:rFonts w:hint="eastAsia"/>
        </w:rPr>
        <w:t>月</w:t>
      </w:r>
      <w:r w:rsidR="003C0693">
        <w:rPr>
          <w:rFonts w:hint="eastAsia"/>
        </w:rPr>
        <w:t>九</w:t>
      </w:r>
      <w:r>
        <w:rPr>
          <w:rFonts w:hint="eastAsia"/>
        </w:rPr>
        <w:t>日至</w:t>
      </w:r>
      <w:r w:rsidR="003C0693">
        <w:rPr>
          <w:rFonts w:hint="eastAsia"/>
        </w:rPr>
        <w:t>十一</w:t>
      </w:r>
      <w:r>
        <w:rPr>
          <w:rFonts w:hint="eastAsia"/>
        </w:rPr>
        <w:t>日。出品人：</w:t>
      </w:r>
      <w:r w:rsidR="00A43FDC">
        <w:rPr>
          <w:rFonts w:hint="eastAsia"/>
        </w:rPr>
        <w:t>于</w:t>
      </w:r>
      <w:r>
        <w:rPr>
          <w:rFonts w:hint="eastAsia"/>
        </w:rPr>
        <w:t>右任、王師子、朱其石、朱蓉莊、朱天梵、江一南、汪亞塵、何香凝、吳青霞、汪仲山、柳亞子、馬企周、洪麗生、胡壽谷、陳伽仙、陳樹人、黄賓虹、高尚之、張善孖、張大千、張聿光、經亨頤、諸聞韻、諸樂三、熊松泉、繆谷瑛、顧伯達、俞寄凡。特備名人書畫百五十件，作爲贈品，凡購書畫一件，均得抽獎品一件，藉增興趣。”（</w:t>
      </w:r>
      <w:r>
        <w:rPr>
          <w:rFonts w:hint="eastAsia"/>
        </w:rPr>
        <w:t>6</w:t>
      </w:r>
      <w:r>
        <w:rPr>
          <w:rFonts w:hint="eastAsia"/>
        </w:rPr>
        <w:t>月</w:t>
      </w:r>
      <w:r>
        <w:rPr>
          <w:rFonts w:hint="eastAsia"/>
        </w:rPr>
        <w:t>10</w:t>
      </w:r>
      <w:r w:rsidR="003E3EC1">
        <w:rPr>
          <w:rFonts w:hint="eastAsia"/>
        </w:rPr>
        <w:t>日申報</w:t>
      </w:r>
      <w:r>
        <w:rPr>
          <w:rFonts w:hint="eastAsia"/>
        </w:rPr>
        <w:t>）</w:t>
      </w:r>
    </w:p>
    <w:p w14:paraId="6251157F" w14:textId="77777777" w:rsidR="00B3705E" w:rsidRDefault="00B3705E" w:rsidP="00FC2921">
      <w:pPr>
        <w:rPr>
          <w:rFonts w:hint="eastAsia"/>
        </w:rPr>
      </w:pPr>
    </w:p>
    <w:p w14:paraId="5BB29FE6" w14:textId="77777777" w:rsidR="00B3705E" w:rsidRPr="00B3705E" w:rsidRDefault="00B3705E" w:rsidP="00B3705E">
      <w:pPr>
        <w:rPr>
          <w:rFonts w:ascii="黑体" w:eastAsia="黑体" w:hAnsi="宋体" w:hint="eastAsia"/>
          <w:sz w:val="24"/>
        </w:rPr>
      </w:pPr>
      <w:r w:rsidRPr="00B3705E">
        <w:rPr>
          <w:rFonts w:ascii="黑体" w:eastAsia="黑体" w:hAnsi="宋体" w:hint="eastAsia"/>
          <w:sz w:val="24"/>
          <w:lang w:eastAsia="zh-TW"/>
        </w:rPr>
        <w:t>6月18日，陳柱尊召飲，</w:t>
      </w:r>
      <w:r>
        <w:rPr>
          <w:rFonts w:ascii="黑体" w:eastAsia="黑体" w:hAnsi="宋体" w:hint="eastAsia"/>
          <w:sz w:val="24"/>
        </w:rPr>
        <w:t>復</w:t>
      </w:r>
      <w:r w:rsidRPr="00B3705E">
        <w:rPr>
          <w:rFonts w:ascii="黑体" w:eastAsia="黑体" w:hAnsi="宋体" w:hint="eastAsia"/>
          <w:sz w:val="24"/>
          <w:lang w:eastAsia="zh-TW"/>
        </w:rPr>
        <w:t>邀陳柱尊與何伯丞、</w:t>
      </w:r>
      <w:r w:rsidR="00EF00DA">
        <w:rPr>
          <w:rFonts w:ascii="黑体" w:eastAsia="黑体" w:hAnsi="宋体" w:hint="eastAsia"/>
          <w:sz w:val="24"/>
          <w:lang w:eastAsia="zh-TW"/>
        </w:rPr>
        <w:t>黄</w:t>
      </w:r>
      <w:r w:rsidRPr="00B3705E">
        <w:rPr>
          <w:rFonts w:ascii="黑体" w:eastAsia="黑体" w:hAnsi="宋体" w:hint="eastAsia"/>
          <w:sz w:val="24"/>
          <w:lang w:eastAsia="zh-TW"/>
        </w:rPr>
        <w:t>公渚、龍榆生、盧季野21日</w:t>
      </w:r>
      <w:r>
        <w:rPr>
          <w:rFonts w:ascii="黑体" w:eastAsia="黑体" w:hAnsi="宋体" w:hint="eastAsia"/>
          <w:sz w:val="24"/>
          <w:lang w:eastAsia="zh-TW"/>
        </w:rPr>
        <w:t>至舍小</w:t>
      </w:r>
      <w:r>
        <w:rPr>
          <w:rFonts w:ascii="黑体" w:eastAsia="黑体" w:hAnsi="宋体" w:hint="eastAsia"/>
          <w:sz w:val="24"/>
        </w:rPr>
        <w:t>叙</w:t>
      </w:r>
      <w:r w:rsidRPr="00B3705E">
        <w:rPr>
          <w:rFonts w:ascii="黑体" w:eastAsia="黑体" w:hAnsi="宋体" w:hint="eastAsia"/>
          <w:sz w:val="24"/>
          <w:lang w:eastAsia="zh-TW"/>
        </w:rPr>
        <w:t>。</w:t>
      </w:r>
    </w:p>
    <w:p w14:paraId="6EAD1092" w14:textId="77777777" w:rsidR="00B3705E" w:rsidRPr="00B3705E" w:rsidRDefault="00B3705E" w:rsidP="00FC2921">
      <w:pPr>
        <w:rPr>
          <w:rFonts w:ascii="宋体" w:hAnsi="宋体" w:hint="eastAsia"/>
        </w:rPr>
      </w:pPr>
      <w:r w:rsidRPr="00B3705E">
        <w:rPr>
          <w:rFonts w:ascii="宋体" w:hAnsi="宋体" w:hint="eastAsia"/>
          <w:lang w:eastAsia="zh-TW"/>
        </w:rPr>
        <w:t>與陳柱尊書：“柱尊先生大鑒：昨荷召飲，兼聆教言，至以為幸。茲已約</w:t>
      </w:r>
      <w:r>
        <w:rPr>
          <w:rFonts w:ascii="宋体" w:hAnsi="宋体" w:hint="eastAsia"/>
          <w:lang w:eastAsia="zh-TW"/>
        </w:rPr>
        <w:t>何伯丞、</w:t>
      </w:r>
      <w:r>
        <w:rPr>
          <w:rFonts w:ascii="宋体" w:hAnsi="宋体" w:hint="eastAsia"/>
        </w:rPr>
        <w:t>黄</w:t>
      </w:r>
      <w:r w:rsidRPr="00B3705E">
        <w:rPr>
          <w:rFonts w:ascii="宋体" w:hAnsi="宋体" w:hint="eastAsia"/>
          <w:lang w:eastAsia="zh-TW"/>
        </w:rPr>
        <w:t>公渚、龍榆生、盧季野諸君，於月之廿一日即星期五下</w:t>
      </w:r>
      <w:r w:rsidR="00A81746">
        <w:rPr>
          <w:rFonts w:ascii="宋体" w:hAnsi="宋体" w:hint="eastAsia"/>
          <w:lang w:eastAsia="zh-TW"/>
        </w:rPr>
        <w:t>午六時，祗候小</w:t>
      </w:r>
      <w:r w:rsidR="00A81746">
        <w:rPr>
          <w:rFonts w:ascii="宋体" w:hAnsi="宋体" w:hint="eastAsia"/>
        </w:rPr>
        <w:t>叙</w:t>
      </w:r>
      <w:r w:rsidR="00A81746">
        <w:rPr>
          <w:rFonts w:ascii="宋体" w:hAnsi="宋体" w:hint="eastAsia"/>
          <w:lang w:eastAsia="zh-TW"/>
        </w:rPr>
        <w:t>，千祈勿</w:t>
      </w:r>
      <w:r w:rsidR="00A81746">
        <w:rPr>
          <w:rFonts w:ascii="宋体" w:hAnsi="宋体" w:hint="eastAsia"/>
        </w:rPr>
        <w:t>却</w:t>
      </w:r>
      <w:r w:rsidRPr="00B3705E">
        <w:rPr>
          <w:rFonts w:ascii="宋体" w:hAnsi="宋体" w:hint="eastAsia"/>
          <w:lang w:eastAsia="zh-TW"/>
        </w:rPr>
        <w:t>。</w:t>
      </w:r>
      <w:r w:rsidR="00A81746">
        <w:rPr>
          <w:rFonts w:ascii="宋体" w:hAnsi="宋体" w:hint="eastAsia"/>
          <w:lang w:eastAsia="zh-TW"/>
        </w:rPr>
        <w:t>順頌著安。</w:t>
      </w:r>
      <w:r w:rsidR="00A81746">
        <w:rPr>
          <w:rFonts w:ascii="宋体" w:hAnsi="宋体" w:hint="eastAsia"/>
        </w:rPr>
        <w:t>黄</w:t>
      </w:r>
      <w:r w:rsidRPr="00B3705E">
        <w:rPr>
          <w:rFonts w:ascii="宋体" w:hAnsi="宋体" w:hint="eastAsia"/>
          <w:lang w:eastAsia="zh-TW"/>
        </w:rPr>
        <w:t>賓虹謹啟。六月十九日。”</w:t>
      </w:r>
    </w:p>
    <w:p w14:paraId="00619EF7" w14:textId="77777777" w:rsidR="00FC2921" w:rsidRDefault="00FC2921" w:rsidP="00FC2921"/>
    <w:p w14:paraId="3C1C08D4" w14:textId="77777777" w:rsidR="00FC2921" w:rsidRPr="00A43FDC" w:rsidRDefault="00FC2921" w:rsidP="00FC2921">
      <w:pPr>
        <w:rPr>
          <w:rFonts w:ascii="黑体" w:eastAsia="黑体" w:hint="eastAsia"/>
          <w:sz w:val="24"/>
        </w:rPr>
      </w:pPr>
      <w:r w:rsidRPr="00A43FDC">
        <w:rPr>
          <w:rFonts w:ascii="黑体" w:eastAsia="黑体" w:hint="eastAsia"/>
          <w:sz w:val="24"/>
        </w:rPr>
        <w:t>學生戴雲起遷居西門路近側。</w:t>
      </w:r>
    </w:p>
    <w:p w14:paraId="1A8B6F1B" w14:textId="77777777" w:rsidR="00FC2921" w:rsidRDefault="00FC2921" w:rsidP="00FC2921">
      <w:pPr>
        <w:rPr>
          <w:rFonts w:hint="eastAsia"/>
        </w:rPr>
      </w:pPr>
      <w:r>
        <w:rPr>
          <w:rFonts w:hint="eastAsia"/>
        </w:rPr>
        <w:t>“戴雲起鬻畫”</w:t>
      </w:r>
      <w:r w:rsidR="004C1606">
        <w:rPr>
          <w:rFonts w:hint="eastAsia"/>
        </w:rPr>
        <w:t>報導</w:t>
      </w:r>
      <w:r>
        <w:rPr>
          <w:rFonts w:hint="eastAsia"/>
        </w:rPr>
        <w:t>：“畫家戴雲起，工山水，好游覽，故其所作得古人遺法，而不落窠臼。月前自黄山歸來，藝事益精，社會人士求畫者追踵而至，聞近以卜居名畫家黄賓虹先生之鄰。收件處：上海馬浪路普慶里五十四號。”（</w:t>
      </w:r>
      <w:r>
        <w:rPr>
          <w:rFonts w:hint="eastAsia"/>
        </w:rPr>
        <w:t>6</w:t>
      </w:r>
      <w:r>
        <w:rPr>
          <w:rFonts w:hint="eastAsia"/>
        </w:rPr>
        <w:t>月</w:t>
      </w:r>
      <w:r>
        <w:rPr>
          <w:rFonts w:hint="eastAsia"/>
        </w:rPr>
        <w:t>23</w:t>
      </w:r>
      <w:r w:rsidR="003E3EC1">
        <w:rPr>
          <w:rFonts w:hint="eastAsia"/>
        </w:rPr>
        <w:t>日申報</w:t>
      </w:r>
      <w:r>
        <w:rPr>
          <w:rFonts w:hint="eastAsia"/>
        </w:rPr>
        <w:t>）</w:t>
      </w:r>
    </w:p>
    <w:p w14:paraId="7232289C" w14:textId="77777777" w:rsidR="00FC2921" w:rsidRDefault="00FC2921" w:rsidP="00FC2921"/>
    <w:p w14:paraId="094CE5A8" w14:textId="77777777" w:rsidR="00FC2921" w:rsidRPr="00626FBE" w:rsidRDefault="00FC2921" w:rsidP="00FC2921">
      <w:pPr>
        <w:rPr>
          <w:rFonts w:ascii="黑体" w:eastAsia="黑体" w:hint="eastAsia"/>
          <w:sz w:val="24"/>
        </w:rPr>
      </w:pPr>
      <w:r w:rsidRPr="00A43FDC">
        <w:rPr>
          <w:rFonts w:ascii="黑体" w:eastAsia="黑体" w:hint="eastAsia"/>
          <w:sz w:val="24"/>
        </w:rPr>
        <w:t>6月25日，上海美術專科學校舉辦第四十三屆師生作品展覽會與現代名家書畫展覽會。</w:t>
      </w:r>
      <w:r w:rsidR="00626FBE" w:rsidRPr="00626FBE">
        <w:rPr>
          <w:rFonts w:ascii="黑体" w:eastAsia="黑体" w:hint="eastAsia"/>
          <w:sz w:val="24"/>
          <w:lang w:eastAsia="zh-TW"/>
        </w:rPr>
        <w:t>德國漢堡博物館來華考察美術之孔鐸（亦譯作孔德、孔達）博士蒞臨仔細觀摩。</w:t>
      </w:r>
    </w:p>
    <w:p w14:paraId="6613109B" w14:textId="77777777" w:rsidR="00FC2921" w:rsidRDefault="004C1606" w:rsidP="00FC2921">
      <w:pPr>
        <w:rPr>
          <w:rFonts w:hint="eastAsia"/>
        </w:rPr>
      </w:pPr>
      <w:r>
        <w:rPr>
          <w:rFonts w:hint="eastAsia"/>
        </w:rPr>
        <w:t>報導</w:t>
      </w:r>
      <w:r w:rsidR="00FC2921">
        <w:rPr>
          <w:rFonts w:hint="eastAsia"/>
        </w:rPr>
        <w:t>：“上海美術專科學校為吾國首創之藝術學府，廿三年來慘淡經營，孟晉不息，影響</w:t>
      </w:r>
      <w:r w:rsidR="00BB6F8C">
        <w:rPr>
          <w:rFonts w:hint="eastAsia"/>
        </w:rPr>
        <w:t>於</w:t>
      </w:r>
      <w:r w:rsidR="00FC2921">
        <w:rPr>
          <w:rFonts w:hint="eastAsia"/>
        </w:rPr>
        <w:t>吾國新文化甚巨。該校今日起，第四十三屆師生作品展覽會</w:t>
      </w:r>
      <w:r w:rsidR="00BB6F8C">
        <w:rPr>
          <w:rFonts w:hint="eastAsia"/>
        </w:rPr>
        <w:t>並</w:t>
      </w:r>
      <w:r w:rsidR="00FC2921">
        <w:rPr>
          <w:rFonts w:hint="eastAsia"/>
        </w:rPr>
        <w:t>現代名家書畫展覽會同時開幕，出品之豐富，佈置之瑰瑋整齊，足為時下各畫展之冠，</w:t>
      </w:r>
      <w:r w:rsidR="00BB6F8C">
        <w:rPr>
          <w:rFonts w:hint="eastAsia"/>
        </w:rPr>
        <w:t>並於</w:t>
      </w:r>
      <w:r w:rsidR="00FC2921">
        <w:rPr>
          <w:rFonts w:hint="eastAsia"/>
        </w:rPr>
        <w:t>本日十時，在藝海堂舉行新制第十四屆畢業典禮，先期由主席校董蔡元培、</w:t>
      </w:r>
      <w:r w:rsidR="00A43FDC">
        <w:rPr>
          <w:rFonts w:hint="eastAsia"/>
        </w:rPr>
        <w:t>代理校長王濟遠分發請柬，邀請各界參加。茲將展覽會内容志略如下：△四十三屆師生作品（略）△</w:t>
      </w:r>
      <w:r w:rsidR="00FC2921">
        <w:rPr>
          <w:rFonts w:hint="eastAsia"/>
        </w:rPr>
        <w:t>現代名家書畫展覽會作家為林森、</w:t>
      </w:r>
      <w:r w:rsidR="00E64B17">
        <w:rPr>
          <w:rFonts w:hint="eastAsia"/>
        </w:rPr>
        <w:t>于右任</w:t>
      </w:r>
      <w:r w:rsidR="00FC2921">
        <w:rPr>
          <w:rFonts w:hint="eastAsia"/>
        </w:rPr>
        <w:t>、王一亭、王濟遠、任堇叔、朱天梵、何香凝、汪聲遠、沈恩孚、沈尹默、吳敬恒、居正、柳亞子、許徵白、張弦、張天奇、黄賓虹、黄炎培、管一得、陳樹人、葉恭綽、褚民誼、劉海粟、潘天授、諸聞韻、蔡元培、顧彦平等八十餘家書畫精品三百餘件。會期</w:t>
      </w:r>
      <w:r w:rsidR="00FC2921">
        <w:rPr>
          <w:rFonts w:hint="eastAsia"/>
        </w:rPr>
        <w:t>6</w:t>
      </w:r>
      <w:r w:rsidR="00FC2921">
        <w:rPr>
          <w:rFonts w:hint="eastAsia"/>
        </w:rPr>
        <w:t>月</w:t>
      </w:r>
      <w:r w:rsidR="00FC2921">
        <w:rPr>
          <w:rFonts w:hint="eastAsia"/>
        </w:rPr>
        <w:t>25</w:t>
      </w:r>
      <w:r w:rsidR="00FC2921">
        <w:rPr>
          <w:rFonts w:hint="eastAsia"/>
        </w:rPr>
        <w:t>日至</w:t>
      </w:r>
      <w:r w:rsidR="00FC2921">
        <w:rPr>
          <w:rFonts w:hint="eastAsia"/>
        </w:rPr>
        <w:t>7</w:t>
      </w:r>
      <w:r w:rsidR="00FC2921">
        <w:rPr>
          <w:rFonts w:hint="eastAsia"/>
        </w:rPr>
        <w:t>月</w:t>
      </w:r>
      <w:r w:rsidR="00FC2921">
        <w:rPr>
          <w:rFonts w:hint="eastAsia"/>
        </w:rPr>
        <w:t>10</w:t>
      </w:r>
      <w:r w:rsidR="00FC2921">
        <w:rPr>
          <w:rFonts w:hint="eastAsia"/>
        </w:rPr>
        <w:t>日，發售書畫券，分甲、乙兩種，甲種每券五元，當場抽取作品，以期鑒賞藝術之普遍。”（</w:t>
      </w:r>
      <w:r w:rsidR="00FC2921">
        <w:rPr>
          <w:rFonts w:hint="eastAsia"/>
        </w:rPr>
        <w:t>6</w:t>
      </w:r>
      <w:r w:rsidR="00FC2921">
        <w:rPr>
          <w:rFonts w:hint="eastAsia"/>
        </w:rPr>
        <w:t>月</w:t>
      </w:r>
      <w:r w:rsidR="00FC2921">
        <w:rPr>
          <w:rFonts w:hint="eastAsia"/>
        </w:rPr>
        <w:t>25</w:t>
      </w:r>
      <w:r w:rsidR="003E3EC1">
        <w:rPr>
          <w:rFonts w:hint="eastAsia"/>
        </w:rPr>
        <w:t>日申報</w:t>
      </w:r>
      <w:r w:rsidR="00FC2921">
        <w:rPr>
          <w:rFonts w:hint="eastAsia"/>
        </w:rPr>
        <w:t>）</w:t>
      </w:r>
    </w:p>
    <w:p w14:paraId="0470FB74" w14:textId="77777777" w:rsidR="00626FBE" w:rsidRPr="00626FBE" w:rsidRDefault="00626FBE" w:rsidP="00626FBE">
      <w:pPr>
        <w:tabs>
          <w:tab w:val="left" w:pos="2552"/>
        </w:tabs>
        <w:rPr>
          <w:rFonts w:ascii="宋体" w:hAnsi="宋体"/>
          <w:szCs w:val="21"/>
          <w:lang w:eastAsia="zh-TW"/>
        </w:rPr>
      </w:pPr>
      <w:r w:rsidRPr="00626FBE">
        <w:rPr>
          <w:rFonts w:ascii="宋体" w:hAnsi="宋体" w:hint="eastAsia"/>
          <w:szCs w:val="21"/>
          <w:lang w:eastAsia="zh-TW"/>
        </w:rPr>
        <w:t>《舉行茶會歡迎孔鐸博士》：“上海美術專科學校代理校長王濟遠氏，昨日下午四時在該校主辦之名家書畫展覽會之藝海堂舉行茶會，歡迎此次由德來滬研究東方藝術之孔鐸博士。到新任德總領事克禮拜及其夫人、女公子、文學家愛詩客夫人，及本埠中國畫家數十人。德總領事參觀該會各名家書畫，讚賞備至，譽為世界藝術最高深者，莫若中國。孔鐸博士為德國漢堡博物館派來吾華考察東方藝術蒞滬，適值美專舉行師生作品展覽會與名家書畫展覽會，故每日到場流覽，個別研究，如入寶山。</w:t>
      </w:r>
      <w:r>
        <w:rPr>
          <w:rFonts w:ascii="宋体" w:hAnsi="宋体" w:hint="eastAsia"/>
          <w:szCs w:val="21"/>
          <w:lang w:eastAsia="zh-TW"/>
        </w:rPr>
        <w:t>昨在茶會中，先由吾國作家即席揮毫合作，外賓環立觀歷</w:t>
      </w:r>
      <w:r w:rsidRPr="00626FBE">
        <w:rPr>
          <w:rFonts w:ascii="宋体" w:hAnsi="宋体" w:hint="eastAsia"/>
          <w:szCs w:val="21"/>
          <w:lang w:eastAsia="zh-TW"/>
        </w:rPr>
        <w:t>一小時，旋入座進茶點，由王濟遠主席致詞歡迎孔鐸博士，以期國際上文化之溝通。繼由德總領及孔鐸博士用英語演說，由劉思訓譯述，至六時半散會。並聞該校名家書</w:t>
      </w:r>
      <w:r>
        <w:rPr>
          <w:rFonts w:ascii="宋体" w:hAnsi="宋体" w:hint="eastAsia"/>
          <w:szCs w:val="21"/>
          <w:lang w:eastAsia="zh-TW"/>
        </w:rPr>
        <w:t>畫展覽會期至本月十日止，連日各界人士憑卷到會抽得作品，全稱滿意云</w:t>
      </w:r>
      <w:r w:rsidRPr="00626FBE">
        <w:rPr>
          <w:rFonts w:ascii="宋体" w:hAnsi="宋体" w:hint="eastAsia"/>
          <w:szCs w:val="21"/>
          <w:lang w:eastAsia="zh-TW"/>
        </w:rPr>
        <w:t>。”（</w:t>
      </w:r>
      <w:r w:rsidRPr="00626FBE">
        <w:rPr>
          <w:rFonts w:ascii="宋体" w:hAnsi="宋体"/>
          <w:szCs w:val="21"/>
          <w:lang w:eastAsia="zh-TW"/>
        </w:rPr>
        <w:t>7</w:t>
      </w:r>
      <w:r w:rsidRPr="00626FBE">
        <w:rPr>
          <w:rFonts w:ascii="宋体" w:hAnsi="宋体" w:hint="eastAsia"/>
          <w:szCs w:val="21"/>
          <w:lang w:eastAsia="zh-TW"/>
        </w:rPr>
        <w:t>月</w:t>
      </w:r>
      <w:r w:rsidRPr="00626FBE">
        <w:rPr>
          <w:rFonts w:ascii="宋体" w:hAnsi="宋体"/>
          <w:szCs w:val="21"/>
          <w:lang w:eastAsia="zh-TW"/>
        </w:rPr>
        <w:t>3</w:t>
      </w:r>
      <w:r w:rsidRPr="00626FBE">
        <w:rPr>
          <w:rFonts w:ascii="宋体" w:hAnsi="宋体" w:hint="eastAsia"/>
          <w:szCs w:val="21"/>
          <w:lang w:eastAsia="zh-TW"/>
        </w:rPr>
        <w:t>日申報、時事新報）</w:t>
      </w:r>
    </w:p>
    <w:p w14:paraId="7D6B4F41" w14:textId="77777777" w:rsidR="00626FBE" w:rsidRPr="00626FBE" w:rsidRDefault="00626FBE" w:rsidP="00FC2921">
      <w:pPr>
        <w:rPr>
          <w:rFonts w:hint="eastAsia"/>
          <w:lang w:eastAsia="zh-TW"/>
        </w:rPr>
      </w:pPr>
    </w:p>
    <w:p w14:paraId="18CC60B5" w14:textId="77777777" w:rsidR="00FC2921" w:rsidRPr="00A43FDC" w:rsidRDefault="00FC2921" w:rsidP="00FC2921">
      <w:pPr>
        <w:rPr>
          <w:rFonts w:ascii="黑体" w:eastAsia="黑体" w:hint="eastAsia"/>
          <w:sz w:val="24"/>
          <w:lang w:eastAsia="zh-TW"/>
        </w:rPr>
      </w:pPr>
      <w:r w:rsidRPr="00A43FDC">
        <w:rPr>
          <w:rFonts w:ascii="黑体" w:eastAsia="黑体" w:hint="eastAsia"/>
          <w:sz w:val="24"/>
          <w:lang w:eastAsia="zh-TW"/>
        </w:rPr>
        <w:t>6月，正式受聘為重修《歙縣志》分纂。</w:t>
      </w:r>
    </w:p>
    <w:p w14:paraId="73A6CF66" w14:textId="77777777" w:rsidR="00FC2921" w:rsidRDefault="00FC2921" w:rsidP="00FC2921">
      <w:pPr>
        <w:rPr>
          <w:rFonts w:hint="eastAsia"/>
        </w:rPr>
      </w:pPr>
      <w:r>
        <w:rPr>
          <w:rFonts w:hint="eastAsia"/>
        </w:rPr>
        <w:t>與許承堯書：“屯公先生大鑒：彤老諸君返里，諒已晤叙。聆貴體前偶違和，近諒勿藥有喜矣。屬為石縣長之拙畫，由松翁帶回，當賜洽。近滬上見慕道人</w:t>
      </w:r>
      <w:r>
        <w:rPr>
          <w:rFonts w:hint="eastAsia"/>
        </w:rPr>
        <w:t>(</w:t>
      </w:r>
      <w:r>
        <w:rPr>
          <w:rFonts w:hint="eastAsia"/>
        </w:rPr>
        <w:t>按</w:t>
      </w:r>
      <w:r>
        <w:rPr>
          <w:rFonts w:hint="eastAsia"/>
        </w:rPr>
        <w:t>:</w:t>
      </w:r>
      <w:r>
        <w:rPr>
          <w:rFonts w:hint="eastAsia"/>
        </w:rPr>
        <w:t>即鄭</w:t>
      </w:r>
      <w:r>
        <w:rPr>
          <w:rFonts w:hint="eastAsia"/>
        </w:rPr>
        <w:t>)</w:t>
      </w:r>
      <w:r>
        <w:rPr>
          <w:rFonts w:hint="eastAsia"/>
        </w:rPr>
        <w:t>小軸山水，題‘雪庵遁居蘷巫’數行，大致與鄭芷華君所藏大軸相類，水墨淹潤，似有過之。又元僧覺隱中軸山水，類細筆吳仲圭，上有吳左干（名廷羽，曾為方</w:t>
      </w:r>
      <w:r w:rsidR="00BB6F8C">
        <w:rPr>
          <w:rFonts w:hint="eastAsia"/>
        </w:rPr>
        <w:t>於</w:t>
      </w:r>
      <w:r>
        <w:rPr>
          <w:rFonts w:hint="eastAsia"/>
        </w:rPr>
        <w:t>魯繪墨譜）題出仿董元《夏木垂陰》，隔水綾上有李嘯村（葂）題爲春谷先生出眎，諒為夢陔草堂舊物，已輾轉多手。韶九由濟南來函云，公曾藏慕道人、汪璧人、江允凝，均精品。邇時有舊物得見否？龍尾溪重開取硯石消息如何？果爾有得，亦佳物隱顯有時也。昨見一南唐歙硯拓本，附乾嘉名人跋五六通，價昂不能致之。專候日綏。黄賓虹拜上。六月一日。”</w:t>
      </w:r>
    </w:p>
    <w:p w14:paraId="616F7F7A" w14:textId="77777777" w:rsidR="00FC2921" w:rsidRDefault="00FC2921" w:rsidP="00FC2921">
      <w:pPr>
        <w:rPr>
          <w:rFonts w:hint="eastAsia"/>
        </w:rPr>
      </w:pPr>
      <w:r>
        <w:rPr>
          <w:rFonts w:hint="eastAsia"/>
        </w:rPr>
        <w:t>許承堯書：“賓虹吾兄左右：書悉。彤侯等游山，居然能到後海，頗出意外。弟發起修漸公墓，補種梅花，已由彤籌資即實行，一慰。修志事，衆意望公擔任技術、隱逸二門，不久當有公函奉懇。（贈石君畫松，如未談及，想已由其交去，費神謝謝）此二門，公研究有素，想不吝指示也。弟近得江麗田（琹客）手書楹帖一對，冷僻可味，值甚廉。又《宣和印史》四葉，曹一塵贈，甚舊，疑即是北宋物，未知何如？又弟所藏八大畫册，繩水舊物，前由綺川呈閱，未知是否真蹟，乞示。承告慕道人及元僧覺隱二畫，均稀有品。元畫有吳左干題，有春谷款，俱里中故物，想價甚昂，不知公已能有之一否？弟欲鬻去他物數件，稍得薄資，以求易尊齋三扇，而遲久不能就緒。前有友欲分得者，尚在措辦中。資力太弱，殊可笑也。南唐研拓本能勸其影印亦佳。一塵近見一沈石田書畫硯，唐六如刻字，有垢道人為汪栗亭補銘，亦奇物，惜不能致。承堯上。”</w:t>
      </w:r>
    </w:p>
    <w:p w14:paraId="0D7A5C3E" w14:textId="77777777" w:rsidR="00FC2921" w:rsidRDefault="00FC2921" w:rsidP="00FC2921">
      <w:pPr>
        <w:rPr>
          <w:rFonts w:hint="eastAsia"/>
        </w:rPr>
      </w:pPr>
      <w:r>
        <w:rPr>
          <w:rFonts w:hint="eastAsia"/>
        </w:rPr>
        <w:t>與許承堯書：“芚公先生大鑒：日前得誦手書。聆修邑志事，屬以技術、隱逸二門擔荷，芻蕘之獻，皇悚無極，然不賢識小平時略有抄撮，日久散矣，尤所深思，敢不奮勉。分門類中，</w:t>
      </w:r>
      <w:r w:rsidR="00BB6F8C">
        <w:rPr>
          <w:rFonts w:hint="eastAsia"/>
        </w:rPr>
        <w:t>於</w:t>
      </w:r>
      <w:r>
        <w:rPr>
          <w:rFonts w:hint="eastAsia"/>
        </w:rPr>
        <w:t>鄙見稍有商榷者，隱逸原以表揚風節，振勵清操，史乘所同，若無著述詩文藝術以及事功里者，往往羼雜無味。前清經學之盛，至咸同中金石之學大明，金石一門，自不可缺，而篆刻學派，歙中為可獨樹一幟。碑帖書畫收藏賞鑒，方今歐日視爲文化要素，亦似宜詳。尊示吳綺川冀擴大範圍，卓見至為可佩。但邑志循例蕪漏者多，高論駭俗，難無妨礙，因此稽遲未復。漸公墓，曩僕居里中，曾與朱寄洲、方筱琹擬為修墓，數至披雲</w:t>
      </w:r>
      <w:r w:rsidR="00641330">
        <w:rPr>
          <w:rFonts w:hint="eastAsia"/>
        </w:rPr>
        <w:t>峰</w:t>
      </w:r>
      <w:r>
        <w:rPr>
          <w:rFonts w:hint="eastAsia"/>
        </w:rPr>
        <w:t>下，後出門，此議遂寢。今彤侯能襄助，顯晦殆有時耶！《宣和印譜》久佚，後所稱古箐山耕夫所獲，即明時偽本，八大册，非精品。贛派畫實俗不足觀，</w:t>
      </w:r>
      <w:r w:rsidR="00B506C6">
        <w:rPr>
          <w:rFonts w:hint="eastAsia"/>
        </w:rPr>
        <w:t>惟</w:t>
      </w:r>
      <w:r>
        <w:rPr>
          <w:rFonts w:hint="eastAsia"/>
        </w:rPr>
        <w:t>便江湖者流掩拙耳。其書圓秀特佳品，明季以來，畫以新安為最高雅，雖吳門、婁東、雲間、金陵諸家均有不逮。至雍乾後，作者不欲力争上流，蹈入虞山、婁東積弊。如汪澣雲、吳野馬，猶不免空疎，其傑出者</w:t>
      </w:r>
      <w:r w:rsidR="00B506C6">
        <w:rPr>
          <w:rFonts w:hint="eastAsia"/>
        </w:rPr>
        <w:t>惟</w:t>
      </w:r>
      <w:r>
        <w:rPr>
          <w:rFonts w:hint="eastAsia"/>
        </w:rPr>
        <w:t>巴予藉，惜不多見。朱椒堂（為弼）亦佳，以金石氣勝也。僕近擬致力</w:t>
      </w:r>
      <w:r w:rsidR="00BB6F8C">
        <w:rPr>
          <w:rFonts w:hint="eastAsia"/>
        </w:rPr>
        <w:t>於</w:t>
      </w:r>
      <w:r>
        <w:rPr>
          <w:rFonts w:hint="eastAsia"/>
        </w:rPr>
        <w:t>蒐輯東周金文，以經史子類為證，下極碑志寫經別體字，以考其原委之變蛻。友人高吹萬在松江有一花園饒樹石之勝，修葺雅飭，擬携一二學生往居之旬中，來滬訪友及借書、覓古物，百里而近，不甚勞頓。徽詩人見諸載籍者，彙成傳略，以人存詩可數千人。間有書天都、新安、新都不能碻知其爲何邑者，或附</w:t>
      </w:r>
      <w:r w:rsidR="00BB6F8C">
        <w:rPr>
          <w:rFonts w:hint="eastAsia"/>
        </w:rPr>
        <w:t>於</w:t>
      </w:r>
      <w:r>
        <w:rPr>
          <w:rFonts w:hint="eastAsia"/>
        </w:rPr>
        <w:t>邑人，俟詳考各姓族譜。其它論印論畫諸拙作，皆思乘暇董理之。故敝藏古物亦圖購出作刊印之資，竣事亦堪差慰，以取去權自操之，毀譽無關也。中有合</w:t>
      </w:r>
      <w:r w:rsidR="00BB6F8C">
        <w:rPr>
          <w:rFonts w:hint="eastAsia"/>
        </w:rPr>
        <w:t>於</w:t>
      </w:r>
      <w:r>
        <w:rPr>
          <w:rFonts w:hint="eastAsia"/>
        </w:rPr>
        <w:t>邑志選擇者，容覓傭數人錄奉若干，能不告人，由僕手抄出者尤佳，</w:t>
      </w:r>
      <w:r w:rsidR="00B506C6">
        <w:rPr>
          <w:rFonts w:hint="eastAsia"/>
        </w:rPr>
        <w:t>惟</w:t>
      </w:r>
      <w:r>
        <w:rPr>
          <w:rFonts w:hint="eastAsia"/>
        </w:rPr>
        <w:t>公削正之。以愛憎之見，</w:t>
      </w:r>
      <w:r w:rsidR="00BB6F8C">
        <w:rPr>
          <w:rFonts w:hint="eastAsia"/>
        </w:rPr>
        <w:t>於</w:t>
      </w:r>
      <w:r>
        <w:rPr>
          <w:rFonts w:hint="eastAsia"/>
        </w:rPr>
        <w:t>人己皆然。彤侯寄省志稿來，前刊入學報文字有拙作，用‘予向’二字名者，被采錄頗多，即此可見，</w:t>
      </w:r>
      <w:r w:rsidR="00B506C6">
        <w:rPr>
          <w:rFonts w:hint="eastAsia"/>
        </w:rPr>
        <w:t>惟</w:t>
      </w:r>
      <w:r>
        <w:rPr>
          <w:rFonts w:hint="eastAsia"/>
        </w:rPr>
        <w:t>名與利不過為救死計可耳。復頌纂綏。黄賓虹拜上。六月廿四日。”</w:t>
      </w:r>
    </w:p>
    <w:p w14:paraId="2A315FBC" w14:textId="77777777" w:rsidR="00A43FDC" w:rsidRDefault="00A43FDC" w:rsidP="00FC2921">
      <w:pPr>
        <w:rPr>
          <w:rFonts w:hint="eastAsia"/>
        </w:rPr>
      </w:pPr>
    </w:p>
    <w:p w14:paraId="43328564" w14:textId="77777777" w:rsidR="00A43FDC" w:rsidRPr="00A43FDC" w:rsidRDefault="00A43FDC" w:rsidP="00A43FDC">
      <w:pPr>
        <w:rPr>
          <w:rFonts w:ascii="黑体" w:eastAsia="黑体" w:hAnsi="宋体" w:hint="eastAsia"/>
          <w:sz w:val="24"/>
          <w:lang w:eastAsia="zh-TW"/>
        </w:rPr>
      </w:pPr>
      <w:r w:rsidRPr="00A43FDC">
        <w:rPr>
          <w:rFonts w:ascii="黑体" w:eastAsia="黑体" w:hAnsi="宋体" w:hint="eastAsia"/>
          <w:sz w:val="24"/>
          <w:lang w:eastAsia="zh-TW"/>
        </w:rPr>
        <w:t>7月2日、3日兩日，為上海聾啞學校籌集基金，校董王一亭與張壽鏞在八仙橋青年會舉辦書畫展覽會，抽籤售件。有作品陳列。</w:t>
      </w:r>
    </w:p>
    <w:p w14:paraId="04341BDB" w14:textId="77777777" w:rsidR="00A43FDC" w:rsidRPr="00A43FDC" w:rsidRDefault="00A43FDC" w:rsidP="00A43FDC">
      <w:pPr>
        <w:rPr>
          <w:rFonts w:ascii="宋体" w:hAnsi="宋体" w:hint="eastAsia"/>
          <w:lang w:eastAsia="zh-TW"/>
        </w:rPr>
      </w:pPr>
      <w:r w:rsidRPr="00A43FDC">
        <w:rPr>
          <w:rFonts w:ascii="宋体" w:hAnsi="宋体" w:hint="eastAsia"/>
          <w:lang w:eastAsia="zh-TW"/>
        </w:rPr>
        <w:t>《張壽鏞主辦書畫會》：“老西門西林橫路私立上海聾啞學校，為籌集基金，由校董張壽鏞主辦書畫會，定於七月二日及三日上午在八仙橋青年會九樓展覽，欲飽眼福者均可自由前往參觀。三日下午一時起六時止舉行抽籤，屆時先由該校校董王一亭、張壽鏞將簽號檢驗核對，以昭大公，凡購有書畫券者每券得抽取一簽，憑簽號核對書畫上粘貼之號碼取件，毫無弊端。聞書畫券各界爭先購買，本市華商各交易所鑒於該校辦理成績優異，亦分別大批認購，是以所有書</w:t>
      </w:r>
      <w:r>
        <w:rPr>
          <w:rFonts w:ascii="宋体" w:hAnsi="宋体" w:hint="eastAsia"/>
          <w:lang w:eastAsia="zh-TW"/>
        </w:rPr>
        <w:t>畫券業已全部銷罄，此是徵求社會人士對於該校熱烈贊助之一般（斑）云</w:t>
      </w:r>
      <w:r w:rsidRPr="00A43FDC">
        <w:rPr>
          <w:rFonts w:ascii="宋体" w:hAnsi="宋体" w:hint="eastAsia"/>
          <w:lang w:eastAsia="zh-TW"/>
        </w:rPr>
        <w:t>。”（</w:t>
      </w:r>
      <w:r w:rsidRPr="00A43FDC">
        <w:rPr>
          <w:rFonts w:ascii="宋体" w:hAnsi="宋体"/>
          <w:lang w:eastAsia="zh-TW"/>
        </w:rPr>
        <w:t>1935</w:t>
      </w:r>
      <w:r w:rsidRPr="00A43FDC">
        <w:rPr>
          <w:rFonts w:ascii="宋体" w:hAnsi="宋体" w:hint="eastAsia"/>
          <w:lang w:eastAsia="zh-TW"/>
        </w:rPr>
        <w:t>年</w:t>
      </w:r>
      <w:r w:rsidRPr="00A43FDC">
        <w:rPr>
          <w:rFonts w:ascii="宋体" w:hAnsi="宋体"/>
          <w:lang w:eastAsia="zh-TW"/>
        </w:rPr>
        <w:t>7</w:t>
      </w:r>
      <w:r w:rsidRPr="00A43FDC">
        <w:rPr>
          <w:rFonts w:ascii="宋体" w:hAnsi="宋体" w:hint="eastAsia"/>
          <w:lang w:eastAsia="zh-TW"/>
        </w:rPr>
        <w:t>月</w:t>
      </w:r>
      <w:r w:rsidRPr="00A43FDC">
        <w:rPr>
          <w:rFonts w:ascii="宋体" w:hAnsi="宋体"/>
          <w:lang w:eastAsia="zh-TW"/>
        </w:rPr>
        <w:t>1</w:t>
      </w:r>
      <w:r w:rsidRPr="00A43FDC">
        <w:rPr>
          <w:rFonts w:ascii="宋体" w:hAnsi="宋体" w:hint="eastAsia"/>
          <w:lang w:eastAsia="zh-TW"/>
        </w:rPr>
        <w:t>日申報）</w:t>
      </w:r>
    </w:p>
    <w:p w14:paraId="5E1D61D2" w14:textId="77777777" w:rsidR="00A43FDC" w:rsidRPr="00A43FDC" w:rsidRDefault="00A43FDC" w:rsidP="00A43FDC">
      <w:pPr>
        <w:rPr>
          <w:rFonts w:ascii="宋体" w:hAnsi="宋体"/>
          <w:lang w:eastAsia="zh-TW"/>
        </w:rPr>
      </w:pPr>
      <w:r w:rsidRPr="00A43FDC">
        <w:rPr>
          <w:rFonts w:ascii="宋体" w:hAnsi="宋体" w:hint="eastAsia"/>
          <w:lang w:eastAsia="zh-TW"/>
        </w:rPr>
        <w:t>《</w:t>
      </w:r>
      <w:r w:rsidRPr="00A43FDC">
        <w:rPr>
          <w:rFonts w:ascii="宋体" w:hAnsi="宋体"/>
          <w:lang w:eastAsia="zh-TW"/>
        </w:rPr>
        <w:t xml:space="preserve"> </w:t>
      </w:r>
      <w:r w:rsidRPr="00A43FDC">
        <w:rPr>
          <w:rFonts w:ascii="宋体" w:hAnsi="宋体" w:hint="eastAsia"/>
          <w:lang w:eastAsia="zh-TW"/>
        </w:rPr>
        <w:t>各校消息·上海聾啞校》：“本埠老西門西林橫路上聾啞學校書畫會業於本月二、三兩日在青年會舉行。聞此次結果甚佳，所有售剩之書畫券，仍由主辦人張壽鏞氏分別封存。此次名畫如王一亭校董之《和靖</w:t>
      </w:r>
      <w:r>
        <w:rPr>
          <w:rFonts w:ascii="宋体" w:hAnsi="宋体" w:hint="eastAsia"/>
          <w:lang w:eastAsia="zh-TW"/>
        </w:rPr>
        <w:t>放鶴》一幀，係</w:t>
      </w:r>
      <w:r w:rsidRPr="00A43FDC">
        <w:rPr>
          <w:rFonts w:ascii="宋体" w:hAnsi="宋体" w:hint="eastAsia"/>
          <w:lang w:eastAsia="zh-TW"/>
        </w:rPr>
        <w:t>最名貴之傑作，為交通銀行某君抽去，《墨竹》一幀為宋子文抽去，《松樹》一幀為紗布交易所抽去，張詠霓校董捐贈四明叢書第一集為金業交易所抽去，謝公展捐贈十件，抽去捌件，其餘王一亭之《海鶴》、《鶴壽》兩幀及對聯、</w:t>
      </w:r>
      <w:r w:rsidR="00E64B17">
        <w:rPr>
          <w:rFonts w:ascii="宋体" w:hAnsi="宋体" w:hint="eastAsia"/>
          <w:lang w:eastAsia="zh-TW"/>
        </w:rPr>
        <w:t>黄</w:t>
      </w:r>
      <w:r w:rsidRPr="00A43FDC">
        <w:rPr>
          <w:rFonts w:ascii="宋体" w:hAnsi="宋体" w:hint="eastAsia"/>
          <w:lang w:eastAsia="zh-TW"/>
        </w:rPr>
        <w:t>賓虹之山水、四明叢書第</w:t>
      </w:r>
      <w:r>
        <w:rPr>
          <w:rFonts w:ascii="宋体" w:hAnsi="宋体" w:hint="eastAsia"/>
          <w:lang w:eastAsia="zh-TW"/>
        </w:rPr>
        <w:t>二集及各名家之作品，概由張主辦封存，如何辦法，須待張主辦等商定云</w:t>
      </w:r>
      <w:r w:rsidRPr="00A43FDC">
        <w:rPr>
          <w:rFonts w:ascii="宋体" w:hAnsi="宋体" w:hint="eastAsia"/>
          <w:lang w:eastAsia="zh-TW"/>
        </w:rPr>
        <w:t>。又該校近為減輕聾啞生家長負擔起見，業將學膳宿雜各費分別減低，並擴充免費名</w:t>
      </w:r>
      <w:r>
        <w:rPr>
          <w:rFonts w:ascii="宋体" w:hAnsi="宋体" w:hint="eastAsia"/>
          <w:lang w:eastAsia="zh-TW"/>
        </w:rPr>
        <w:t>額，連日啞生前往報名入學者，絡繹不絕。聞該校定八月二十五日開學云</w:t>
      </w:r>
      <w:r w:rsidRPr="00A43FDC">
        <w:rPr>
          <w:rFonts w:ascii="宋体" w:hAnsi="宋体" w:hint="eastAsia"/>
          <w:lang w:eastAsia="zh-TW"/>
        </w:rPr>
        <w:t>。”（</w:t>
      </w:r>
      <w:r w:rsidRPr="00A43FDC">
        <w:rPr>
          <w:rFonts w:ascii="宋体" w:hAnsi="宋体"/>
          <w:lang w:eastAsia="zh-TW"/>
        </w:rPr>
        <w:t>7</w:t>
      </w:r>
      <w:r w:rsidRPr="00A43FDC">
        <w:rPr>
          <w:rFonts w:ascii="宋体" w:hAnsi="宋体" w:hint="eastAsia"/>
          <w:lang w:eastAsia="zh-TW"/>
        </w:rPr>
        <w:t>月</w:t>
      </w:r>
      <w:r w:rsidRPr="00A43FDC">
        <w:rPr>
          <w:rFonts w:ascii="宋体" w:hAnsi="宋体"/>
          <w:lang w:eastAsia="zh-TW"/>
        </w:rPr>
        <w:t>10</w:t>
      </w:r>
      <w:r w:rsidRPr="00A43FDC">
        <w:rPr>
          <w:rFonts w:ascii="宋体" w:hAnsi="宋体" w:hint="eastAsia"/>
          <w:lang w:eastAsia="zh-TW"/>
        </w:rPr>
        <w:t>日申報</w:t>
      </w:r>
      <w:r w:rsidRPr="00A43FDC">
        <w:rPr>
          <w:rFonts w:ascii="宋体" w:hAnsi="宋体"/>
          <w:lang w:eastAsia="zh-TW"/>
        </w:rPr>
        <w:t xml:space="preserve"> </w:t>
      </w:r>
      <w:r w:rsidRPr="00A43FDC">
        <w:rPr>
          <w:rFonts w:ascii="宋体" w:hAnsi="宋体" w:hint="eastAsia"/>
          <w:lang w:eastAsia="zh-TW"/>
        </w:rPr>
        <w:t>）</w:t>
      </w:r>
    </w:p>
    <w:p w14:paraId="283E9726" w14:textId="77777777" w:rsidR="00A43FDC" w:rsidRPr="00A43FDC" w:rsidRDefault="00A43FDC" w:rsidP="00FC2921">
      <w:pPr>
        <w:rPr>
          <w:rFonts w:ascii="黑体" w:eastAsia="黑体" w:hint="eastAsia"/>
          <w:sz w:val="24"/>
        </w:rPr>
      </w:pPr>
    </w:p>
    <w:p w14:paraId="043948D4" w14:textId="77777777" w:rsidR="00FC2921" w:rsidRPr="00A43FDC" w:rsidRDefault="00FC2921" w:rsidP="00FC2921">
      <w:pPr>
        <w:rPr>
          <w:rFonts w:ascii="黑体" w:eastAsia="黑体" w:hint="eastAsia"/>
          <w:sz w:val="24"/>
        </w:rPr>
      </w:pPr>
      <w:r w:rsidRPr="00A43FDC">
        <w:rPr>
          <w:rFonts w:ascii="黑体" w:eastAsia="黑体" w:hint="eastAsia"/>
          <w:sz w:val="24"/>
        </w:rPr>
        <w:t>夏，</w:t>
      </w:r>
      <w:r w:rsidR="00A43FDC" w:rsidRPr="00A43FDC">
        <w:rPr>
          <w:rFonts w:ascii="黑体" w:eastAsia="黑体" w:hint="eastAsia"/>
          <w:sz w:val="24"/>
        </w:rPr>
        <w:t>大热，</w:t>
      </w:r>
      <w:r w:rsidRPr="00A43FDC">
        <w:rPr>
          <w:rFonts w:ascii="黑体" w:eastAsia="黑体" w:hint="eastAsia"/>
          <w:sz w:val="24"/>
        </w:rPr>
        <w:t>兩度偕學生至松江游覽</w:t>
      </w:r>
      <w:r w:rsidR="00641330">
        <w:rPr>
          <w:rFonts w:ascii="黑体" w:eastAsia="黑体" w:hint="eastAsia"/>
          <w:sz w:val="24"/>
        </w:rPr>
        <w:t>峰</w:t>
      </w:r>
      <w:r w:rsidRPr="00A43FDC">
        <w:rPr>
          <w:rFonts w:ascii="黑体" w:eastAsia="黑体" w:hint="eastAsia"/>
          <w:sz w:val="24"/>
        </w:rPr>
        <w:t>泖之勝，居高燮</w:t>
      </w:r>
      <w:r w:rsidR="007D17D4">
        <w:rPr>
          <w:rFonts w:ascii="黑体" w:eastAsia="黑体" w:hint="eastAsia"/>
          <w:sz w:val="24"/>
        </w:rPr>
        <w:t>閒閒</w:t>
      </w:r>
      <w:r w:rsidRPr="00A43FDC">
        <w:rPr>
          <w:rFonts w:ascii="黑体" w:eastAsia="黑体" w:hint="eastAsia"/>
          <w:sz w:val="24"/>
        </w:rPr>
        <w:t>山莊。</w:t>
      </w:r>
    </w:p>
    <w:p w14:paraId="24AB8D16" w14:textId="77777777" w:rsidR="00FC2921" w:rsidRDefault="00FC2921" w:rsidP="00FC2921">
      <w:pPr>
        <w:rPr>
          <w:rFonts w:hint="eastAsia"/>
        </w:rPr>
      </w:pPr>
      <w:r>
        <w:rPr>
          <w:rFonts w:hint="eastAsia"/>
        </w:rPr>
        <w:t>高燮書：“賓虹先生老友惠鑒：今夏天氣奇熱，為時又長，憚</w:t>
      </w:r>
      <w:r w:rsidR="00BB6F8C">
        <w:rPr>
          <w:rFonts w:hint="eastAsia"/>
        </w:rPr>
        <w:t>於</w:t>
      </w:r>
      <w:r>
        <w:rPr>
          <w:rFonts w:hint="eastAsia"/>
        </w:rPr>
        <w:t>出門，久不到滬，彌殷馳想。日前弟因事往松，小兒言尊駕曾兩次蒞松訪彼而皆不克晤，殊為抱歉。弟因先生未來松，故亦未至園也。硯英曩時所抄《詩中有畫集》，乃係課餘隨便抄抄，故僅及數家而已，有二三厚册。邇聞先生命其先簡絶詩若干首，印為小册，知伊已經趕鈔寄上，</w:t>
      </w:r>
      <w:r w:rsidR="00B506C6">
        <w:rPr>
          <w:rFonts w:hint="eastAsia"/>
        </w:rPr>
        <w:t>惟</w:t>
      </w:r>
      <w:r>
        <w:rPr>
          <w:rFonts w:hint="eastAsia"/>
        </w:rPr>
        <w:t>詩</w:t>
      </w:r>
      <w:r w:rsidR="00BB6F8C">
        <w:rPr>
          <w:rFonts w:hint="eastAsia"/>
        </w:rPr>
        <w:t>並</w:t>
      </w:r>
      <w:r>
        <w:rPr>
          <w:rFonts w:hint="eastAsia"/>
        </w:rPr>
        <w:t>非不經見者，又未分春夏秋冬，至</w:t>
      </w:r>
      <w:r w:rsidR="00BB6F8C">
        <w:rPr>
          <w:rFonts w:hint="eastAsia"/>
        </w:rPr>
        <w:t>於</w:t>
      </w:r>
      <w:r>
        <w:rPr>
          <w:rFonts w:hint="eastAsia"/>
        </w:rPr>
        <w:t>高遠、深遠、平遠等類，尤不易分，未知尚能合用否？如未能合用，當另行專就不經見詩文集中，各選擇一二，分春夏秋冬抄之，或者不分春夏秋冬而竟以高遠、深遠、平遠三類為目，體則限定五七言，簡之又簡，寫為一集，則品尤精矣。尚乞先生見教，明示遵行，弟可出其庋藏，指點抄法也。黄山道路積極修整，未知何時可以竣工，弟頗思趁腰脚猶健之日，一續游之。手佈，順頌道祺。弟高燮頓首。九月六日。”</w:t>
      </w:r>
    </w:p>
    <w:p w14:paraId="645054F0" w14:textId="77777777" w:rsidR="00FC2921" w:rsidRDefault="00FC2921" w:rsidP="00FC2921">
      <w:pPr>
        <w:rPr>
          <w:rFonts w:hint="eastAsia"/>
        </w:rPr>
      </w:pPr>
      <w:r>
        <w:rPr>
          <w:rFonts w:hint="eastAsia"/>
        </w:rPr>
        <w:t>與黄居素書：“居素吾兄有道：日前奉誦手書，</w:t>
      </w:r>
      <w:r w:rsidR="00BB6F8C">
        <w:rPr>
          <w:rFonts w:hint="eastAsia"/>
        </w:rPr>
        <w:t>並</w:t>
      </w:r>
      <w:r>
        <w:rPr>
          <w:rFonts w:hint="eastAsia"/>
        </w:rPr>
        <w:t>古畫五件收到。近讅德業日增，優游翰墨，慰忭無既。所存仿宋宣紙檢出十餘束完整無損蝕，遇有便足可携去。陳已數年，更堅韌受墨。以供揮灑，當勝尋常。蜀游拙詩已補寄上。暇擬作峨嵋、青城山水小册，郵遞清鑒。如有傑構，亦希賜觀是荷。今歲往來松江，尋</w:t>
      </w:r>
      <w:r w:rsidR="00641330">
        <w:rPr>
          <w:rFonts w:hint="eastAsia"/>
        </w:rPr>
        <w:t>峰</w:t>
      </w:r>
      <w:r>
        <w:rPr>
          <w:rFonts w:hint="eastAsia"/>
        </w:rPr>
        <w:t>泖之勝日多，致稽裁答。祗頌時綏。黄賓虹謹</w:t>
      </w:r>
      <w:r w:rsidR="00E36BB6">
        <w:rPr>
          <w:rFonts w:hint="eastAsia"/>
        </w:rPr>
        <w:t>啟</w:t>
      </w:r>
      <w:r>
        <w:rPr>
          <w:rFonts w:hint="eastAsia"/>
        </w:rPr>
        <w:t>。五月十五日。”</w:t>
      </w:r>
    </w:p>
    <w:p w14:paraId="78D7741E" w14:textId="77777777" w:rsidR="00FC2921" w:rsidRDefault="00FC2921" w:rsidP="00FC2921">
      <w:pPr>
        <w:rPr>
          <w:rFonts w:hint="eastAsia"/>
        </w:rPr>
      </w:pPr>
      <w:r>
        <w:rPr>
          <w:rFonts w:hint="eastAsia"/>
        </w:rPr>
        <w:t>按：據報載，是年上海大熱，</w:t>
      </w:r>
      <w:r>
        <w:rPr>
          <w:rFonts w:hint="eastAsia"/>
        </w:rPr>
        <w:t>7</w:t>
      </w:r>
      <w:r>
        <w:rPr>
          <w:rFonts w:hint="eastAsia"/>
        </w:rPr>
        <w:t>月</w:t>
      </w:r>
      <w:r>
        <w:rPr>
          <w:rFonts w:hint="eastAsia"/>
        </w:rPr>
        <w:t>12</w:t>
      </w:r>
      <w:r>
        <w:rPr>
          <w:rFonts w:hint="eastAsia"/>
        </w:rPr>
        <w:t>日氣温高</w:t>
      </w:r>
      <w:r>
        <w:rPr>
          <w:rFonts w:hint="eastAsia"/>
        </w:rPr>
        <w:t>104.4</w:t>
      </w:r>
      <w:r>
        <w:rPr>
          <w:rFonts w:hint="eastAsia"/>
        </w:rPr>
        <w:t>度（華氏），</w:t>
      </w:r>
      <w:r>
        <w:rPr>
          <w:rFonts w:hint="eastAsia"/>
        </w:rPr>
        <w:t>8</w:t>
      </w:r>
      <w:r>
        <w:rPr>
          <w:rFonts w:hint="eastAsia"/>
        </w:rPr>
        <w:t>月</w:t>
      </w:r>
      <w:r>
        <w:rPr>
          <w:rFonts w:hint="eastAsia"/>
        </w:rPr>
        <w:t>27</w:t>
      </w:r>
      <w:r>
        <w:rPr>
          <w:rFonts w:hint="eastAsia"/>
        </w:rPr>
        <w:t>日秋老虎氣温高達</w:t>
      </w:r>
      <w:r>
        <w:rPr>
          <w:rFonts w:hint="eastAsia"/>
        </w:rPr>
        <w:t>104</w:t>
      </w:r>
      <w:r w:rsidR="00517A7D">
        <w:rPr>
          <w:rFonts w:hint="eastAsia"/>
        </w:rPr>
        <w:t>度（華氏），創有歷史紀錄</w:t>
      </w:r>
      <w:r>
        <w:rPr>
          <w:rFonts w:hint="eastAsia"/>
        </w:rPr>
        <w:t>六十三年來的雙高温紀錄。</w:t>
      </w:r>
    </w:p>
    <w:p w14:paraId="7C8EA98B" w14:textId="77777777" w:rsidR="00FC2921" w:rsidRDefault="00FC2921" w:rsidP="00FC2921"/>
    <w:p w14:paraId="080B2313" w14:textId="77777777" w:rsidR="00FC2921" w:rsidRPr="00A43FDC" w:rsidRDefault="00FC2921" w:rsidP="00FC2921">
      <w:pPr>
        <w:rPr>
          <w:rFonts w:ascii="黑体" w:eastAsia="黑体" w:hint="eastAsia"/>
          <w:sz w:val="24"/>
        </w:rPr>
      </w:pPr>
      <w:r w:rsidRPr="00A43FDC">
        <w:rPr>
          <w:rFonts w:ascii="黑体" w:eastAsia="黑体" w:hint="eastAsia"/>
          <w:sz w:val="24"/>
        </w:rPr>
        <w:t>夏，為唐天如再作《聽帆樓圖卷》。</w:t>
      </w:r>
    </w:p>
    <w:p w14:paraId="2E4D40D5" w14:textId="77777777" w:rsidR="00FC2921" w:rsidRDefault="00FC2921" w:rsidP="00FC2921">
      <w:pPr>
        <w:rPr>
          <w:rFonts w:hint="eastAsia"/>
        </w:rPr>
      </w:pPr>
      <w:r>
        <w:rPr>
          <w:rFonts w:hint="eastAsia"/>
        </w:rPr>
        <w:t>自題：“安石墩先争謝傅，雲林堂又著倪迂。聽帆一樣江樓上，潘岳唐漫樂事符。甲戌之夏，天如先生博粲。賓虹</w:t>
      </w:r>
      <w:r w:rsidR="00BB6F8C">
        <w:rPr>
          <w:rFonts w:hint="eastAsia"/>
        </w:rPr>
        <w:t>並</w:t>
      </w:r>
      <w:r>
        <w:rPr>
          <w:rFonts w:hint="eastAsia"/>
        </w:rPr>
        <w:t>畫。”</w:t>
      </w:r>
    </w:p>
    <w:p w14:paraId="64BCF64E" w14:textId="77777777" w:rsidR="00FC2921" w:rsidRPr="00C2623E" w:rsidRDefault="00C2623E" w:rsidP="00C2623E">
      <w:pPr>
        <w:rPr>
          <w:rFonts w:ascii="宋体" w:hAnsi="宋体"/>
        </w:rPr>
      </w:pPr>
      <w:r>
        <w:rPr>
          <w:rFonts w:ascii="宋体" w:hAnsi="宋体" w:hint="eastAsia"/>
          <w:lang w:eastAsia="zh-TW"/>
        </w:rPr>
        <w:t>按：本年尚有另一幅《聽帆樓圖卷》，題</w:t>
      </w:r>
      <w:r>
        <w:rPr>
          <w:rFonts w:ascii="宋体" w:hAnsi="宋体" w:hint="eastAsia"/>
        </w:rPr>
        <w:t>云</w:t>
      </w:r>
      <w:r w:rsidRPr="00C2623E">
        <w:rPr>
          <w:rFonts w:ascii="宋体" w:hAnsi="宋体" w:hint="eastAsia"/>
          <w:lang w:eastAsia="zh-TW"/>
        </w:rPr>
        <w:t>：“聽帆樓圖。寫寄天如先生粲正。</w:t>
      </w:r>
      <w:r>
        <w:rPr>
          <w:rFonts w:ascii="宋体" w:hAnsi="宋体" w:hint="eastAsia"/>
          <w:lang w:eastAsia="zh-TW"/>
        </w:rPr>
        <w:t>甲戌，</w:t>
      </w:r>
      <w:r>
        <w:rPr>
          <w:rFonts w:ascii="宋体" w:hAnsi="宋体" w:hint="eastAsia"/>
        </w:rPr>
        <w:t>黄</w:t>
      </w:r>
      <w:r w:rsidRPr="00C2623E">
        <w:rPr>
          <w:rFonts w:ascii="宋体" w:hAnsi="宋体" w:hint="eastAsia"/>
          <w:lang w:eastAsia="zh-TW"/>
        </w:rPr>
        <w:t>賓虹。”另有多人題跋，錄於後。陳陶遺題：“</w:t>
      </w:r>
      <w:r>
        <w:rPr>
          <w:rFonts w:ascii="宋体" w:hAnsi="宋体" w:hint="eastAsia"/>
          <w:lang w:eastAsia="zh-TW"/>
        </w:rPr>
        <w:t>素月枯槎夢裏</w:t>
      </w:r>
      <w:r w:rsidRPr="00C2623E">
        <w:rPr>
          <w:rFonts w:ascii="宋体" w:hAnsi="宋体" w:hint="eastAsia"/>
          <w:lang w:eastAsia="zh-TW"/>
        </w:rPr>
        <w:t>尋，蘭台閱盡去來今。移情海上帆能聽，一枕天風不世音。天如先生道長屬題，即希教正。戊寅三月，陶遺香江旅次。”劉道鏗題：“</w:t>
      </w:r>
      <w:r>
        <w:rPr>
          <w:rFonts w:ascii="宋体" w:hAnsi="宋体" w:hint="eastAsia"/>
          <w:lang w:eastAsia="zh-TW"/>
        </w:rPr>
        <w:t>江干</w:t>
      </w:r>
      <w:r w:rsidRPr="00C2623E">
        <w:rPr>
          <w:rFonts w:ascii="宋体" w:hAnsi="宋体" w:hint="eastAsia"/>
          <w:lang w:eastAsia="zh-TW"/>
        </w:rPr>
        <w:t>樓閣倚承平，臥聽風帆靜有聲。說與主人應掩耳，只今鐵鳥正飛鳴。天如兄屬題，戊寅嘉平道鏗。”</w:t>
      </w:r>
      <w:r w:rsidRPr="00C2623E">
        <w:rPr>
          <w:rFonts w:ascii="宋体" w:hAnsi="宋体"/>
          <w:lang w:eastAsia="zh-TW"/>
        </w:rPr>
        <w:t xml:space="preserve"> </w:t>
      </w:r>
      <w:r w:rsidRPr="00C2623E">
        <w:rPr>
          <w:rFonts w:ascii="宋体" w:hAnsi="宋体" w:hint="eastAsia"/>
          <w:lang w:eastAsia="zh-TW"/>
        </w:rPr>
        <w:t>楊鐵夫題：“聽帆樓者，潘都轉德畬珠江別業也。樓圮扁存，閱百年，輾轉為吾友天如所得，特倩</w:t>
      </w:r>
      <w:r w:rsidR="00D34DD0">
        <w:rPr>
          <w:rFonts w:ascii="宋体" w:hAnsi="宋体" w:hint="eastAsia"/>
          <w:lang w:eastAsia="zh-TW"/>
        </w:rPr>
        <w:t>黄</w:t>
      </w:r>
      <w:r w:rsidRPr="00C2623E">
        <w:rPr>
          <w:rFonts w:ascii="宋体" w:hAnsi="宋体" w:hint="eastAsia"/>
          <w:lang w:eastAsia="zh-TW"/>
        </w:rPr>
        <w:t>賓虹畫家作圖並</w:t>
      </w:r>
      <w:r>
        <w:rPr>
          <w:rFonts w:ascii="宋体" w:hAnsi="宋体" w:hint="eastAsia"/>
          <w:lang w:eastAsia="zh-TW"/>
        </w:rPr>
        <w:t>屬余</w:t>
      </w:r>
      <w:r w:rsidRPr="00C2623E">
        <w:rPr>
          <w:rFonts w:ascii="宋体" w:hAnsi="宋体" w:hint="eastAsia"/>
          <w:lang w:eastAsia="zh-TW"/>
        </w:rPr>
        <w:t>題句，爰譜沁園春一闕：憑弔昌華，紅荔灣頭，</w:t>
      </w:r>
      <w:r w:rsidRPr="00C2623E">
        <w:rPr>
          <w:rFonts w:ascii="宋体" w:hAnsi="宋体"/>
          <w:lang w:eastAsia="zh-TW"/>
        </w:rPr>
        <w:t xml:space="preserve"> </w:t>
      </w:r>
      <w:r w:rsidRPr="00C2623E">
        <w:rPr>
          <w:rFonts w:ascii="宋体" w:hAnsi="宋体" w:hint="eastAsia"/>
          <w:lang w:eastAsia="zh-TW"/>
        </w:rPr>
        <w:t>蜃閣巋然。自乩仙題館，壇翔白鶴；留賓轄井，庭集青鸞。東洛衣冠，西園杯杓，氣象崢嶸勢萬千。麻姑笑說榮華，試看滄海桑田。</w:t>
      </w:r>
      <w:r>
        <w:rPr>
          <w:rFonts w:ascii="宋体" w:hAnsi="宋体" w:hint="eastAsia"/>
          <w:lang w:eastAsia="zh-TW"/>
        </w:rPr>
        <w:t>雲煙蠹簡蟫篇，只鐵畫銀</w:t>
      </w:r>
      <w:r>
        <w:rPr>
          <w:rFonts w:ascii="宋体" w:hAnsi="宋体" w:hint="eastAsia"/>
        </w:rPr>
        <w:t>鈎</w:t>
      </w:r>
      <w:r w:rsidRPr="00C2623E">
        <w:rPr>
          <w:rFonts w:ascii="宋体" w:hAnsi="宋体" w:hint="eastAsia"/>
          <w:lang w:eastAsia="zh-TW"/>
        </w:rPr>
        <w:t>三字傳。</w:t>
      </w:r>
      <w:r>
        <w:rPr>
          <w:rFonts w:ascii="宋体" w:hAnsi="宋体" w:hint="eastAsia"/>
          <w:lang w:eastAsia="zh-TW"/>
        </w:rPr>
        <w:t>伴仲宣萬感，元龍百尺；豪情拔地，健筆</w:t>
      </w:r>
      <w:r>
        <w:rPr>
          <w:rFonts w:ascii="宋体" w:hAnsi="宋体" w:hint="eastAsia"/>
        </w:rPr>
        <w:t>撑</w:t>
      </w:r>
      <w:r w:rsidRPr="00C2623E">
        <w:rPr>
          <w:rFonts w:ascii="宋体" w:hAnsi="宋体" w:hint="eastAsia"/>
          <w:lang w:eastAsia="zh-TW"/>
        </w:rPr>
        <w:t>椽。座擁書城，門盈駟馬，猶傍淮南大小山。藏舟壑，祝幽靈呵護，毋任宵遷。戊寅夏，楊鐵夫題。”岑學呂題：“海山韻事今何在，百歲光陰逝水過。聲色見聞超象外，聽帆深入是恒河。天如先生屬題，己卯岑學呂。</w:t>
      </w:r>
      <w:r>
        <w:rPr>
          <w:rFonts w:ascii="宋体" w:hAnsi="宋体" w:hint="eastAsia"/>
          <w:lang w:eastAsia="zh-TW"/>
        </w:rPr>
        <w:t>”（《</w:t>
      </w:r>
      <w:r>
        <w:rPr>
          <w:rFonts w:ascii="宋体" w:hAnsi="宋体" w:hint="eastAsia"/>
        </w:rPr>
        <w:t>黄</w:t>
      </w:r>
      <w:r w:rsidR="009B66BD">
        <w:rPr>
          <w:rFonts w:ascii="宋体" w:hAnsi="宋体" w:hint="eastAsia"/>
        </w:rPr>
        <w:t xml:space="preserve">                                                                                                                                                                                                                                                                                                                                           </w:t>
      </w:r>
      <w:r w:rsidRPr="00C2623E">
        <w:rPr>
          <w:rFonts w:ascii="宋体" w:hAnsi="宋体" w:hint="eastAsia"/>
          <w:lang w:eastAsia="zh-TW"/>
        </w:rPr>
        <w:t>賓虹先生畫集》、雅昌網）</w:t>
      </w:r>
    </w:p>
    <w:p w14:paraId="404200C0" w14:textId="77777777" w:rsidR="00C2623E" w:rsidRDefault="00C2623E" w:rsidP="00FC2921">
      <w:pPr>
        <w:rPr>
          <w:rFonts w:ascii="黑体" w:eastAsia="黑体" w:hint="eastAsia"/>
          <w:sz w:val="24"/>
        </w:rPr>
      </w:pPr>
    </w:p>
    <w:p w14:paraId="3F23AD9A" w14:textId="77777777" w:rsidR="00FC2921" w:rsidRPr="00A43FDC" w:rsidRDefault="00FC2921" w:rsidP="00FC2921">
      <w:pPr>
        <w:rPr>
          <w:rFonts w:ascii="黑体" w:eastAsia="黑体" w:hint="eastAsia"/>
          <w:sz w:val="24"/>
        </w:rPr>
      </w:pPr>
      <w:r w:rsidRPr="00A43FDC">
        <w:rPr>
          <w:rFonts w:ascii="黑体" w:eastAsia="黑体" w:hint="eastAsia"/>
          <w:sz w:val="24"/>
        </w:rPr>
        <w:t>7月1日</w:t>
      </w:r>
      <w:r w:rsidR="00A43FDC" w:rsidRPr="00A43FDC">
        <w:rPr>
          <w:rFonts w:ascii="黑体" w:eastAsia="黑体" w:hint="eastAsia"/>
          <w:sz w:val="24"/>
        </w:rPr>
        <w:t>，在湖社為潘飛聲舉行追悼會。</w:t>
      </w:r>
    </w:p>
    <w:p w14:paraId="56C7BD58" w14:textId="77777777" w:rsidR="00FC2921" w:rsidRDefault="00FC2921" w:rsidP="00FC2921">
      <w:pPr>
        <w:rPr>
          <w:rFonts w:hint="eastAsia"/>
        </w:rPr>
      </w:pPr>
      <w:r>
        <w:rPr>
          <w:rFonts w:hint="eastAsia"/>
        </w:rPr>
        <w:t>《潘蘭史先生追悼會》：“蘭史先生</w:t>
      </w:r>
      <w:r w:rsidR="00BB6F8C">
        <w:rPr>
          <w:rFonts w:hint="eastAsia"/>
        </w:rPr>
        <w:t>於</w:t>
      </w:r>
      <w:r>
        <w:rPr>
          <w:rFonts w:hint="eastAsia"/>
        </w:rPr>
        <w:t>民國二十三年三月九日逝世後將及十旬，兹定國曆</w:t>
      </w:r>
      <w:r>
        <w:rPr>
          <w:rFonts w:hint="eastAsia"/>
        </w:rPr>
        <w:t>7</w:t>
      </w:r>
      <w:r>
        <w:rPr>
          <w:rFonts w:hint="eastAsia"/>
        </w:rPr>
        <w:t>月</w:t>
      </w:r>
      <w:r>
        <w:rPr>
          <w:rFonts w:hint="eastAsia"/>
        </w:rPr>
        <w:t>1</w:t>
      </w:r>
      <w:r>
        <w:rPr>
          <w:rFonts w:hint="eastAsia"/>
        </w:rPr>
        <w:t>日下午一時至五時假貴州路湖社開會追悼，凡屬知好，届時請惠臨公祭是荷。甘翰臣、勞敬修、潘明訓、鄭洪年、温欽甫、簡玉階、楊梅南、鄧瑞人、吳鐵城、文鴻恩、潘晴波、汪道源、李大超、陳炳謙、夏敬觀、狄葆賢、姚景瀛、葉恭綽、施德之、陸丹林、王震、趙灼臣、孫仲英、吳湖帆、馮文鳳、哈麐、郭東、郭順、容裔、張珩、譚敬、湯安同</w:t>
      </w:r>
      <w:r w:rsidR="00E36BB6">
        <w:rPr>
          <w:rFonts w:hint="eastAsia"/>
        </w:rPr>
        <w:t>啟</w:t>
      </w:r>
      <w:r>
        <w:rPr>
          <w:rFonts w:hint="eastAsia"/>
        </w:rPr>
        <w:t>。”（</w:t>
      </w:r>
      <w:r>
        <w:rPr>
          <w:rFonts w:hint="eastAsia"/>
        </w:rPr>
        <w:t>6</w:t>
      </w:r>
      <w:r>
        <w:rPr>
          <w:rFonts w:hint="eastAsia"/>
        </w:rPr>
        <w:t>月</w:t>
      </w:r>
      <w:r>
        <w:rPr>
          <w:rFonts w:hint="eastAsia"/>
        </w:rPr>
        <w:t>19</w:t>
      </w:r>
      <w:r w:rsidR="003E3EC1">
        <w:rPr>
          <w:rFonts w:hint="eastAsia"/>
        </w:rPr>
        <w:t>日申報</w:t>
      </w:r>
      <w:r>
        <w:rPr>
          <w:rFonts w:hint="eastAsia"/>
        </w:rPr>
        <w:t>）</w:t>
      </w:r>
    </w:p>
    <w:p w14:paraId="47B7AEFC" w14:textId="77777777" w:rsidR="00FC2921" w:rsidRDefault="00FC2921" w:rsidP="00FC2921">
      <w:pPr>
        <w:rPr>
          <w:rFonts w:hint="eastAsia"/>
        </w:rPr>
      </w:pPr>
      <w:r>
        <w:rPr>
          <w:rFonts w:hint="eastAsia"/>
        </w:rPr>
        <w:t>《潘蘭史追悼會</w:t>
      </w:r>
      <w:r w:rsidR="003C0693">
        <w:rPr>
          <w:rFonts w:hint="eastAsia"/>
        </w:rPr>
        <w:t>七</w:t>
      </w:r>
      <w:r>
        <w:rPr>
          <w:rFonts w:hint="eastAsia"/>
        </w:rPr>
        <w:t>月</w:t>
      </w:r>
      <w:r w:rsidR="003C0693">
        <w:rPr>
          <w:rFonts w:hint="eastAsia"/>
        </w:rPr>
        <w:t>一</w:t>
      </w:r>
      <w:r>
        <w:rPr>
          <w:rFonts w:hint="eastAsia"/>
        </w:rPr>
        <w:t>日假湖社舉行》：“嶺南詩人潘蘭史，逝世兩月有餘，喪葬諸事，悉朋友、門生為之料理，其子絶不問聞，故不能發訃開弔。茲由其友葉恭綽、吳鐵城、夏劍丞、姚虞琴、陸丹林、馮文鳳、譚敬、湯安等四十餘人發起，定</w:t>
      </w:r>
      <w:r w:rsidR="00BB6F8C">
        <w:rPr>
          <w:rFonts w:hint="eastAsia"/>
        </w:rPr>
        <w:t>於</w:t>
      </w:r>
      <w:r w:rsidR="003C0693">
        <w:rPr>
          <w:rFonts w:hint="eastAsia"/>
        </w:rPr>
        <w:t>七</w:t>
      </w:r>
      <w:r>
        <w:rPr>
          <w:rFonts w:hint="eastAsia"/>
        </w:rPr>
        <w:t>月</w:t>
      </w:r>
      <w:r w:rsidR="003C0693">
        <w:rPr>
          <w:rFonts w:hint="eastAsia"/>
        </w:rPr>
        <w:t>一</w:t>
      </w:r>
      <w:r>
        <w:rPr>
          <w:rFonts w:hint="eastAsia"/>
        </w:rPr>
        <w:t>日下午一至五時在貴州路湖社開會追悼，昨已發出通</w:t>
      </w:r>
      <w:r w:rsidR="00E36BB6">
        <w:rPr>
          <w:rFonts w:hint="eastAsia"/>
        </w:rPr>
        <w:t>啟</w:t>
      </w:r>
      <w:r>
        <w:rPr>
          <w:rFonts w:hint="eastAsia"/>
        </w:rPr>
        <w:t>，如有送賻者，請用現金，送交漢口路六九二號中國通藝館金頌清代收，俾恤孀孤。潘之絶筆聯句為翦淞閣小集賞桃花詩，附錄</w:t>
      </w:r>
      <w:r w:rsidR="00BB6F8C">
        <w:rPr>
          <w:rFonts w:hint="eastAsia"/>
        </w:rPr>
        <w:t>於</w:t>
      </w:r>
      <w:r>
        <w:rPr>
          <w:rFonts w:hint="eastAsia"/>
        </w:rPr>
        <w:t>下：昨宵雨足今朝晴（藍），雛鶯乳燕皆歡聲（東）。小園春色催客夢（奘），月下看花月倍明（瑾）。緋桃一枝院紅雪（藍），仿佛身在河陽城（安）。世外花源香何許（東），東風吹影窗前横（瑾）。難得把杯恣共賞（去），欣然聽笛夢三生（奘）。衰諷之音，似有前知者。”（</w:t>
      </w:r>
      <w:r>
        <w:rPr>
          <w:rFonts w:hint="eastAsia"/>
        </w:rPr>
        <w:t>6</w:t>
      </w:r>
      <w:r>
        <w:rPr>
          <w:rFonts w:hint="eastAsia"/>
        </w:rPr>
        <w:t>月</w:t>
      </w:r>
      <w:r>
        <w:rPr>
          <w:rFonts w:hint="eastAsia"/>
        </w:rPr>
        <w:t>29</w:t>
      </w:r>
      <w:r w:rsidR="003E3EC1">
        <w:rPr>
          <w:rFonts w:hint="eastAsia"/>
        </w:rPr>
        <w:t>日申報</w:t>
      </w:r>
      <w:r>
        <w:rPr>
          <w:rFonts w:hint="eastAsia"/>
        </w:rPr>
        <w:t>）</w:t>
      </w:r>
    </w:p>
    <w:p w14:paraId="6CC0E777" w14:textId="77777777" w:rsidR="00FC2921" w:rsidRDefault="00FC2921" w:rsidP="00FC2921"/>
    <w:p w14:paraId="3F7CABFA" w14:textId="77777777" w:rsidR="00FC2921" w:rsidRPr="00554740" w:rsidRDefault="00FC2921" w:rsidP="00FC2921">
      <w:pPr>
        <w:rPr>
          <w:rFonts w:ascii="黑体" w:eastAsia="黑体" w:hint="eastAsia"/>
          <w:sz w:val="24"/>
        </w:rPr>
      </w:pPr>
      <w:r w:rsidRPr="00554740">
        <w:rPr>
          <w:rFonts w:ascii="黑体" w:eastAsia="黑体" w:hint="eastAsia"/>
          <w:sz w:val="24"/>
        </w:rPr>
        <w:t>7月8日，作品參加新華藝術專科學校舉辦的名畫家繪畫展覽會。</w:t>
      </w:r>
    </w:p>
    <w:p w14:paraId="2CDE7774" w14:textId="77777777" w:rsidR="00FC2921" w:rsidRDefault="00FC2921" w:rsidP="00FC2921">
      <w:pPr>
        <w:rPr>
          <w:rFonts w:hint="eastAsia"/>
        </w:rPr>
      </w:pPr>
      <w:r>
        <w:rPr>
          <w:rFonts w:hint="eastAsia"/>
        </w:rPr>
        <w:t>《新華藝專主辦名畫展覽會今日開幕》：“新華藝術專科學校主辦名畫家繪畫展覽會，由徐朗西、汪亞塵等徵集該校教授及名畫家數十名，將一年來之傑作二百餘幅，一律精裱，</w:t>
      </w:r>
      <w:r w:rsidR="00BB6F8C">
        <w:rPr>
          <w:rFonts w:hint="eastAsia"/>
        </w:rPr>
        <w:t>於</w:t>
      </w:r>
      <w:r>
        <w:rPr>
          <w:rFonts w:hint="eastAsia"/>
        </w:rPr>
        <w:t>今日上午九時起，假本市西藏路牯嶺路净土庵舉行國畫展覽會八天，參觀時間為一般觀衆便利起見，特延長至下午七時為止，滬上愛好藝術者幸勿交臂失之。”（</w:t>
      </w:r>
      <w:r>
        <w:rPr>
          <w:rFonts w:hint="eastAsia"/>
        </w:rPr>
        <w:t>7</w:t>
      </w:r>
      <w:r>
        <w:rPr>
          <w:rFonts w:hint="eastAsia"/>
        </w:rPr>
        <w:t>月</w:t>
      </w:r>
      <w:r>
        <w:rPr>
          <w:rFonts w:hint="eastAsia"/>
        </w:rPr>
        <w:t>8</w:t>
      </w:r>
      <w:r w:rsidR="003E3EC1">
        <w:rPr>
          <w:rFonts w:hint="eastAsia"/>
        </w:rPr>
        <w:t>日申報</w:t>
      </w:r>
      <w:r>
        <w:rPr>
          <w:rFonts w:hint="eastAsia"/>
        </w:rPr>
        <w:t>）</w:t>
      </w:r>
    </w:p>
    <w:p w14:paraId="6D996A9D" w14:textId="77777777" w:rsidR="00FC2921" w:rsidRDefault="00FC2921" w:rsidP="00FC2921"/>
    <w:p w14:paraId="319C0232" w14:textId="77777777" w:rsidR="00FC2921" w:rsidRPr="00554740" w:rsidRDefault="00FC2921" w:rsidP="00FC2921">
      <w:pPr>
        <w:rPr>
          <w:rFonts w:ascii="黑体" w:eastAsia="黑体" w:hint="eastAsia"/>
          <w:sz w:val="24"/>
        </w:rPr>
      </w:pPr>
      <w:r w:rsidRPr="00554740">
        <w:rPr>
          <w:rFonts w:ascii="黑体" w:eastAsia="黑体" w:hint="eastAsia"/>
          <w:sz w:val="24"/>
        </w:rPr>
        <w:t>浙江省建設廳為籌辦東南交通周覽會向社會廣徵國畫、西畫、詩文、攝影作品，7月18、19兩日展覽作品</w:t>
      </w:r>
      <w:r w:rsidR="00BB6F8C" w:rsidRPr="00554740">
        <w:rPr>
          <w:rFonts w:ascii="黑体" w:eastAsia="黑体" w:hint="eastAsia"/>
          <w:sz w:val="24"/>
        </w:rPr>
        <w:t>並</w:t>
      </w:r>
      <w:r w:rsidRPr="00554740">
        <w:rPr>
          <w:rFonts w:ascii="黑体" w:eastAsia="黑体" w:hint="eastAsia"/>
          <w:sz w:val="24"/>
        </w:rPr>
        <w:t>予頒獎，與夏劍丞被聘為評審國畫部分。</w:t>
      </w:r>
    </w:p>
    <w:p w14:paraId="490D0710" w14:textId="77777777" w:rsidR="00FC2921" w:rsidRDefault="004C1606" w:rsidP="00FC2921">
      <w:pPr>
        <w:rPr>
          <w:rFonts w:hint="eastAsia"/>
        </w:rPr>
      </w:pPr>
      <w:r>
        <w:rPr>
          <w:rFonts w:hint="eastAsia"/>
        </w:rPr>
        <w:t>報導</w:t>
      </w:r>
      <w:r w:rsidR="00FC2921">
        <w:rPr>
          <w:rFonts w:hint="eastAsia"/>
        </w:rPr>
        <w:t>：“東南交通周覽會昨日展覽成績，在八仙橋青年會九樓展二天，應徵之各類作品約二百餘件，分國畫、西畫、詩文、攝影四類，均係各作家以實地游歷所得而構成者，成績燦然可觀，各類作品大多描寫雁蕩、天目、黄山、莫干山等名山勝跡。各類作品擇其中最佳者</w:t>
      </w:r>
      <w:r w:rsidR="00BB6F8C">
        <w:rPr>
          <w:rFonts w:hint="eastAsia"/>
        </w:rPr>
        <w:t>並</w:t>
      </w:r>
      <w:r w:rsidR="00FC2921">
        <w:rPr>
          <w:rFonts w:hint="eastAsia"/>
        </w:rPr>
        <w:t>給予獎金，計第一名酬金三百元，第二名二百元，第三名一百元，第四名五十元。現能獲得獎金之作家，大致已内定，俟交審查會决定後，即行發表。昨日前往青年會參觀者，極形擁擠，浙江建設廳秘書汪英賓親自蒞場招待。該會結束後，即移杭州再度展覽，</w:t>
      </w:r>
      <w:r w:rsidR="00BB6F8C">
        <w:rPr>
          <w:rFonts w:hint="eastAsia"/>
        </w:rPr>
        <w:t>並</w:t>
      </w:r>
      <w:r w:rsidR="00FC2921">
        <w:rPr>
          <w:rFonts w:hint="eastAsia"/>
        </w:rPr>
        <w:t>編印專集，題曰‘東南攬勝’云。”（</w:t>
      </w:r>
      <w:r w:rsidR="00FC2921">
        <w:rPr>
          <w:rFonts w:hint="eastAsia"/>
        </w:rPr>
        <w:t>7</w:t>
      </w:r>
      <w:r w:rsidR="00FC2921">
        <w:rPr>
          <w:rFonts w:hint="eastAsia"/>
        </w:rPr>
        <w:t>月</w:t>
      </w:r>
      <w:r w:rsidR="00FC2921">
        <w:rPr>
          <w:rFonts w:hint="eastAsia"/>
        </w:rPr>
        <w:t>19</w:t>
      </w:r>
      <w:r w:rsidR="003E3EC1">
        <w:rPr>
          <w:rFonts w:hint="eastAsia"/>
        </w:rPr>
        <w:t>日申報</w:t>
      </w:r>
      <w:r w:rsidR="00FC2921">
        <w:rPr>
          <w:rFonts w:hint="eastAsia"/>
        </w:rPr>
        <w:t>）</w:t>
      </w:r>
    </w:p>
    <w:p w14:paraId="13D4D4EB" w14:textId="77777777" w:rsidR="00FC2921" w:rsidRDefault="00FC2921" w:rsidP="00FC2921">
      <w:pPr>
        <w:rPr>
          <w:rFonts w:hint="eastAsia"/>
        </w:rPr>
      </w:pPr>
      <w:r>
        <w:rPr>
          <w:rFonts w:hint="eastAsia"/>
        </w:rPr>
        <w:t>又：“東南交通周覽會應徵文藝作品展覽，國畫有陸元鼎《徽州十寺塔》、《昱嶺一角》，蔣諤士《黄鶴遺跡》，胡潤孫《莫干東篁村》、《吳興碧浪湖》，胡友葛《雁蕩碧霄</w:t>
      </w:r>
      <w:r w:rsidR="00641330">
        <w:rPr>
          <w:rFonts w:hint="eastAsia"/>
        </w:rPr>
        <w:t>峰</w:t>
      </w:r>
      <w:r>
        <w:rPr>
          <w:rFonts w:hint="eastAsia"/>
        </w:rPr>
        <w:t>》、《雁山紀游》，孫德廷《雁蕩一角》，白雪痕《雁蕩龍湫飛瀑》，王雲崖《天平百步梯》、《黄山前海》等三十七種。西畫有褚飛魚《樑壩之春》，汪支俊《金華風景》，陳朝暄《莫干蘆蕩》、《西湖》、《中西公園》，王心千《鳥門山》、《黄山之晨》，林有本《宜興鼎山》、《劍池瀑布》，趙琦之《鳥瞰方戶》，譚北思之《黄山道中》、《披雲</w:t>
      </w:r>
      <w:r w:rsidR="00641330">
        <w:rPr>
          <w:rFonts w:hint="eastAsia"/>
        </w:rPr>
        <w:t>峰</w:t>
      </w:r>
      <w:r>
        <w:rPr>
          <w:rFonts w:hint="eastAsia"/>
        </w:rPr>
        <w:t>遠景》等三十件。詩文有鄧翁《浙東行卷》，沈軼劉《浙東集》，芮麟《三百里春似海》，朱</w:t>
      </w:r>
      <w:r w:rsidR="00E36BB6">
        <w:rPr>
          <w:rFonts w:hint="eastAsia"/>
        </w:rPr>
        <w:t>啟</w:t>
      </w:r>
      <w:r>
        <w:rPr>
          <w:rFonts w:hint="eastAsia"/>
        </w:rPr>
        <w:t>林《浙東游記》，周天放《富春江游記》，吕夢蕉《天台四明游記》，沙蕾《東南勝跡巡禮》，孔雲白《黄山紀游詩》等十四種。攝影有雁蕩、黄山、金華、西湖、天目、蕭、奉、寧等各地作品二百零七種，描寫各地景物均有精彩，如畫報館、《時代畫報》均特派記者到場攝影，以備製版，儘量在畫報上發表得獎作品。此次徵集文藝作品，每類前列四名均有現金獎金，已由宣傳組評定名次，報告大會，在未得批准前，該組未允發表。（下略）”（同上）</w:t>
      </w:r>
    </w:p>
    <w:p w14:paraId="66F9089F" w14:textId="77777777" w:rsidR="00FC2921" w:rsidRDefault="00FC2921" w:rsidP="00FC2921">
      <w:pPr>
        <w:rPr>
          <w:rFonts w:hint="eastAsia"/>
        </w:rPr>
      </w:pPr>
      <w:r>
        <w:rPr>
          <w:rFonts w:hint="eastAsia"/>
        </w:rPr>
        <w:t>又：“茲探錄其報告云：為報告事，查本會自奉命開始徵求文藝作品以來，報名者計有一百七十七人，經本會請名流為之甄別，獲選應徵者計有八十人，即</w:t>
      </w:r>
      <w:r w:rsidR="00BB6F8C">
        <w:rPr>
          <w:rFonts w:hint="eastAsia"/>
        </w:rPr>
        <w:t>於</w:t>
      </w:r>
      <w:r w:rsidR="0050433C">
        <w:rPr>
          <w:rFonts w:hint="eastAsia"/>
        </w:rPr>
        <w:t>四</w:t>
      </w:r>
      <w:r>
        <w:rPr>
          <w:rFonts w:hint="eastAsia"/>
        </w:rPr>
        <w:t>月</w:t>
      </w:r>
      <w:r w:rsidR="0050433C">
        <w:rPr>
          <w:rFonts w:hint="eastAsia"/>
        </w:rPr>
        <w:t>一</w:t>
      </w:r>
      <w:r>
        <w:rPr>
          <w:rFonts w:hint="eastAsia"/>
        </w:rPr>
        <w:t>日分途出發，限</w:t>
      </w:r>
      <w:r w:rsidR="00BB6F8C">
        <w:rPr>
          <w:rFonts w:hint="eastAsia"/>
        </w:rPr>
        <w:t>於</w:t>
      </w:r>
      <w:r w:rsidR="0050433C">
        <w:rPr>
          <w:rFonts w:hint="eastAsia"/>
        </w:rPr>
        <w:t>五</w:t>
      </w:r>
      <w:r>
        <w:rPr>
          <w:rFonts w:hint="eastAsia"/>
        </w:rPr>
        <w:t>月</w:t>
      </w:r>
      <w:r w:rsidR="0050433C">
        <w:rPr>
          <w:rFonts w:hint="eastAsia"/>
        </w:rPr>
        <w:t>二十</w:t>
      </w:r>
      <w:r>
        <w:rPr>
          <w:rFonts w:hint="eastAsia"/>
        </w:rPr>
        <w:t>日交到作品，乃屆期作品多未交齊，不得已為之展期。又登載報紙，</w:t>
      </w:r>
      <w:r w:rsidR="00BB6F8C">
        <w:rPr>
          <w:rFonts w:hint="eastAsia"/>
        </w:rPr>
        <w:t>於</w:t>
      </w:r>
      <w:r>
        <w:rPr>
          <w:rFonts w:hint="eastAsia"/>
        </w:rPr>
        <w:t>7</w:t>
      </w:r>
      <w:r>
        <w:rPr>
          <w:rFonts w:hint="eastAsia"/>
        </w:rPr>
        <w:t>月</w:t>
      </w:r>
      <w:r>
        <w:rPr>
          <w:rFonts w:hint="eastAsia"/>
        </w:rPr>
        <w:t>10</w:t>
      </w:r>
      <w:r>
        <w:rPr>
          <w:rFonts w:hint="eastAsia"/>
        </w:rPr>
        <w:t>日為最後截止之期，計先後交到者有作品二百八十八件，經由本會指聘夏劍丞、黄賓虹兩先生審查國畫，江小鶼、王濟遠審查西畫，郎静山、胡伯洲兩先生審查攝影，葉遐庵、俞頌華兩先生審查詩文……計審定得獎者姓名及其作品：一、國畫類十八名，作品三十七件，第一名胡友葛，作品《雁山紀游》；第二名王樹明，作品《黄山天都</w:t>
      </w:r>
      <w:r w:rsidR="00641330">
        <w:rPr>
          <w:rFonts w:hint="eastAsia"/>
        </w:rPr>
        <w:t>峰</w:t>
      </w:r>
      <w:r>
        <w:rPr>
          <w:rFonts w:hint="eastAsia"/>
        </w:rPr>
        <w:t>》；第三名戴雲起，作品《黄山紀游》；第四名柯易葉，作品《麗水南明山》。二、西畫類十五名，作品三十件，第一名趙琦，作品《練江鳥瞰》；第二名陳朝暄，作品《莫干蘆蕩》；第三名沙溪桐，作品《東湖》；第四名林有本，作品《劍池瀑布》。三、攝影類十四名，作品二百零七件，第一名馮四知，作品《黄山雪景》；第二名徐穆如，作品《光明頂雪海》；第三名蔣炳南，作品《黄山仙人橋》；第四名蒯世京，作品《雁湖遠望》。四、詩文類十四名，作品十四件，第一名沈軼劉，作品《浙東集》；第二名鄧翁，作品《浙東行卷》；第三名吕夢蕉，作品《天台四明游記》；第四名孔雲白，作品《黄山紀游詩》。（下略）”（同上）</w:t>
      </w:r>
    </w:p>
    <w:p w14:paraId="7ACCA003" w14:textId="77777777" w:rsidR="00FC2921" w:rsidRDefault="00FC2921" w:rsidP="00FC2921"/>
    <w:p w14:paraId="172394A5" w14:textId="77777777" w:rsidR="00FC2921" w:rsidRPr="00554740" w:rsidRDefault="00FC2921" w:rsidP="00FC2921">
      <w:pPr>
        <w:rPr>
          <w:rFonts w:ascii="黑体" w:eastAsia="黑体" w:hint="eastAsia"/>
          <w:sz w:val="24"/>
        </w:rPr>
      </w:pPr>
      <w:r w:rsidRPr="00554740">
        <w:rPr>
          <w:rFonts w:ascii="黑体" w:eastAsia="黑体" w:hint="eastAsia"/>
          <w:sz w:val="24"/>
        </w:rPr>
        <w:t>7月19日，由劉海粟赴歐舉辦之中國畫展移往日内瓦市立歷史美術館開幕，羅曼·羅蘭參觀後，稱中國畫為“真的藝術”。</w:t>
      </w:r>
    </w:p>
    <w:p w14:paraId="4B0A33AA" w14:textId="77777777" w:rsidR="00FC2921" w:rsidRDefault="004C1606" w:rsidP="00FC2921">
      <w:pPr>
        <w:rPr>
          <w:rFonts w:hint="eastAsia"/>
        </w:rPr>
      </w:pPr>
      <w:r>
        <w:rPr>
          <w:rFonts w:hint="eastAsia"/>
        </w:rPr>
        <w:t>報導</w:t>
      </w:r>
      <w:r w:rsidR="00FC2921">
        <w:rPr>
          <w:rFonts w:hint="eastAsia"/>
        </w:rPr>
        <w:t>：“我國政府自去年派劉海粟赴德展覽圖畫，宣揚東方藝術後，曾先後在柏林、漢堡、萊茵河諸城暨荷蘭之阿姆斯脫達姆、海牙等處，舉行盛大之中國畫展，皆獲得盛譽。今夏因瑞士政府及日内瓦市政府之邀請，劉氏復將全部作品二百八十幀，携往日内瓦公開展覽一月。茲接日内瓦方面來函，備述此次展覽情形，爰撮要披露如下。日内瓦為世界名城，是國際政治中心、世界文化樞紐，中國畫展在市立歷史美術館開會。該館皆石築，體制瓌偉，雕刻甚精，居日市之中，横排數百丈，門閥莊嚴高數丈，外為公園，内部光綫適宜，吾國名作陳列其間，乃相得益彰。</w:t>
      </w:r>
      <w:r w:rsidR="003C0693">
        <w:rPr>
          <w:rFonts w:hint="eastAsia"/>
        </w:rPr>
        <w:t>七</w:t>
      </w:r>
      <w:r w:rsidR="00FC2921">
        <w:rPr>
          <w:rFonts w:hint="eastAsia"/>
        </w:rPr>
        <w:t>月</w:t>
      </w:r>
      <w:r w:rsidR="003C0693">
        <w:rPr>
          <w:rFonts w:hint="eastAsia"/>
        </w:rPr>
        <w:t>十九</w:t>
      </w:r>
      <w:r w:rsidR="00FC2921">
        <w:rPr>
          <w:rFonts w:hint="eastAsia"/>
        </w:rPr>
        <w:t>日，中國畫展正式開幕日，先期由市政府廣發請柬，遍邀各國旅日市名流學者。此時適國際文化會在日内瓦開會，故各國名人皆集焉。法前總理赫里歐、文豪羅曼·羅蘭亦到場，羅氏且稱揚不置。其言曰：‘中國的畫家，把種種自然的印象，經過一道靈魂的醖釀，自律的綜合，再表現出一個新的整個的理想的世界出來，這是真的藝術。’羅氏為今世大文豪，握有現代思想界權威，其評論足為定論。國際文化會日本代表某君稱，中國現代畫之華美雄渾，實為日本畫家所不及。大批評家虛格</w:t>
      </w:r>
      <w:r w:rsidR="00FC2921">
        <w:rPr>
          <w:rFonts w:hint="eastAsia"/>
        </w:rPr>
        <w:t>M.Hugger</w:t>
      </w:r>
      <w:r w:rsidR="00FC2921">
        <w:rPr>
          <w:rFonts w:hint="eastAsia"/>
        </w:rPr>
        <w:t>在《日内瓦新聞》發表一批評曰：‘中國之畫術，與歐洲藝術有完全不同之出發點，但在千萬觀衆中，對</w:t>
      </w:r>
      <w:r w:rsidR="00BB6F8C">
        <w:rPr>
          <w:rFonts w:hint="eastAsia"/>
        </w:rPr>
        <w:t>於</w:t>
      </w:r>
      <w:r w:rsidR="00FC2921">
        <w:rPr>
          <w:rFonts w:hint="eastAsia"/>
        </w:rPr>
        <w:t>此次中國畫展却有一致的同情與稱揚，且能徹底了解而無惑，可見東方藝術之超越的理想，漸為西方人衆所容納而吸收，蓋我西方人爲物質所束縛也久矣。中國之藝術是尊重個性，尊重自我，把自我之精神運用</w:t>
      </w:r>
      <w:r w:rsidR="00BB6F8C">
        <w:rPr>
          <w:rFonts w:hint="eastAsia"/>
        </w:rPr>
        <w:t>於</w:t>
      </w:r>
      <w:r w:rsidR="00FC2921">
        <w:rPr>
          <w:rFonts w:hint="eastAsia"/>
        </w:rPr>
        <w:t>客觀的物料，例如畫四季之花，或松竹梅三友，始終不厭，而循環處理之，以其不斷生動之筆墨，達到深刻之作用。……余料此次中國畫展將</w:t>
      </w:r>
      <w:r w:rsidR="00BB6F8C">
        <w:rPr>
          <w:rFonts w:hint="eastAsia"/>
        </w:rPr>
        <w:t>於</w:t>
      </w:r>
      <w:r w:rsidR="00FC2921">
        <w:rPr>
          <w:rFonts w:hint="eastAsia"/>
        </w:rPr>
        <w:t>歐洲藝壇以極大之影響云。’劉海粟氏夫婦到日内瓦後，每至會場，皆受觀衆歡迎，有許多畫家均向劉氏託購中國紙、筆墨顔色等。有一七十餘歲老畫家勃朗</w:t>
      </w:r>
      <w:r w:rsidR="00FC2921">
        <w:rPr>
          <w:rFonts w:hint="eastAsia"/>
        </w:rPr>
        <w:t>Berun</w:t>
      </w:r>
      <w:r w:rsidR="00BB6F8C">
        <w:rPr>
          <w:rFonts w:hint="eastAsia"/>
        </w:rPr>
        <w:t>於</w:t>
      </w:r>
      <w:r w:rsidR="00FC2921">
        <w:rPr>
          <w:rFonts w:hint="eastAsia"/>
        </w:rPr>
        <w:t>人叢中緊握劉氏之手，堅欲觀劉畫松，且索紙墨，</w:t>
      </w:r>
      <w:r w:rsidR="00BB6F8C">
        <w:rPr>
          <w:rFonts w:hint="eastAsia"/>
        </w:rPr>
        <w:t>並</w:t>
      </w:r>
      <w:r w:rsidR="00FC2921">
        <w:rPr>
          <w:rFonts w:hint="eastAsia"/>
        </w:rPr>
        <w:t>云：‘看了中國畫，解决我數十年來的苦悶，我數十年做了自然的肖子，天天在摹仿自然，祇是在描寫自然界的一片形似，現在我和藝術的要求別有所在了。’中國畫展在日内瓦開會一月，統計參觀者四萬六千餘人，出品作家二百餘人。</w:t>
      </w:r>
      <w:r w:rsidR="003C0693">
        <w:rPr>
          <w:rFonts w:hint="eastAsia"/>
        </w:rPr>
        <w:t>八</w:t>
      </w:r>
      <w:r w:rsidR="00FC2921">
        <w:rPr>
          <w:rFonts w:hint="eastAsia"/>
        </w:rPr>
        <w:t>月</w:t>
      </w:r>
      <w:r w:rsidR="003C0693">
        <w:rPr>
          <w:rFonts w:hint="eastAsia"/>
        </w:rPr>
        <w:t>二十五</w:t>
      </w:r>
      <w:r w:rsidR="00FC2921">
        <w:rPr>
          <w:rFonts w:hint="eastAsia"/>
        </w:rPr>
        <w:t>日起，移至瑞京伯爾納</w:t>
      </w:r>
      <w:r w:rsidR="00FC2921">
        <w:rPr>
          <w:rFonts w:hint="eastAsia"/>
        </w:rPr>
        <w:t>Berne</w:t>
      </w:r>
      <w:r w:rsidR="00FC2921">
        <w:rPr>
          <w:rFonts w:hint="eastAsia"/>
        </w:rPr>
        <w:t>展覽云。日内瓦中國畫展出品人姓名如下：一、已故作家（以百年内者爲限）：林琴南、梁公約、任伯年、吳杏芬、沈塘、范金鏞、何詩孫、陳師曾、李孺、鄭磊泉、潘致中、王竹虛、翁印若、吳昌碩、胡三橋、計儋石、曾熙、沈石香、金香巖、汪叔明、任渭長、鄭叔問、陸廉夫、周存伯、張子祥、虛谷、吳秋農、任立凡、梁雪杭、居古泉、黄山壽、何庚生、李菱洲、汪鷗客、張俞淑華、蒲作英、楊伯潤、顧若波、吳大澂、陳崇光、翁同龢、江小鶼、姜穎生、顔乙、金城、清道人。二、現代作家：齊白石、王師子、沈張宛若、凌文淵、王顯詔、許徵白、梁凱世、符鐵年、王東培、秦仲文、吳茀之、成成、徐宗浩、潘天授、黄素庵、諸聞韻、湯定之、汪靄士、狄平子、蕭謙中、徐綺、鄭午昌、謝公展、黄少梅、黄般若、鄧爾雅、黎工佽、齊良琨、吳文質、況又韓、秦清曾、陸一飛、張愷驥、謝月眉、謝玉岑、夏敬觀、徐楨立、黄孝紓、康百茀、張書旂、溥儒、方若、賀天健、丁雲軒、趙子雲、胡汀鷺、諸健秋、諸樂三、繆谷瑛、張澤、張大千、張旭明、姚墨村、陳思萱、閻甘園、吳琴木、張紅薇、鄭曼青、晏濟原、楊溥、管一得、向鏞、高劍父、汪聲遠、沈子丞、王良生、盧子樞、李鳳廷、張谷雛、祁井西、余紹宋、汪仲山、馮超然、朱立我、周冷吾、姚虞琴、陳樹人、李祖韓、李秋君、陳曾壽、商笙伯、余雪楊、楊雪玖、黄賓虹、孫孟祿、汪慎生、陳子清、王</w:t>
      </w:r>
      <w:r w:rsidR="00E36BB6">
        <w:rPr>
          <w:rFonts w:hint="eastAsia"/>
        </w:rPr>
        <w:t>啟</w:t>
      </w:r>
      <w:r w:rsidR="00FC2921">
        <w:rPr>
          <w:rFonts w:hint="eastAsia"/>
        </w:rPr>
        <w:t>之、張天奇、滕白也、陳少鹿、張聿光、趙安之、王一亭、楊建猷、黎雄才、蘇卧龍、方人定、鄧春澍、趙叔孺、容大塊、劉美江、黎葛民、孫祿卿、顧樹森、高奇</w:t>
      </w:r>
      <w:r w:rsidR="00641330">
        <w:rPr>
          <w:rFonts w:hint="eastAsia"/>
        </w:rPr>
        <w:t>峰</w:t>
      </w:r>
      <w:r w:rsidR="00FC2921">
        <w:rPr>
          <w:rFonts w:hint="eastAsia"/>
        </w:rPr>
        <w:t>、張坤儀、周一</w:t>
      </w:r>
      <w:r w:rsidR="00641330">
        <w:rPr>
          <w:rFonts w:hint="eastAsia"/>
        </w:rPr>
        <w:t>峰</w:t>
      </w:r>
      <w:r w:rsidR="00FC2921">
        <w:rPr>
          <w:rFonts w:hint="eastAsia"/>
        </w:rPr>
        <w:t>、何漆園、葉少秉、趙少昂、黄少强、容漱石、王陶民、唐吉生、經頤淵、費龍丁、余静芝、劉海粟、楊組雲、唐冠玉、鍾山隱、彭恭甫、王季遷、吳湖帆、沈邁士、杜考祥、胡友葛、陳緯華、屈秋聲、唐三、趙望雲、徐世昌、黎勉亭、鮑少游、曾施秋卿、吳梅鶴、杜其章、胡佩衡、孫誦昭、李五湖、何練湖、翟奉胡、晏少翔、龔德培、高雪湖、龔德秀、王鑑湖、劉光城、趙恩熹、洪怡、金哲明、陳東湖、金執中、楊敏、馮諄湖、袁壽瑜、惠孝同、佟公超、潘振鏞、王夢白、方介堪、顧慕飛、馬軼羣、程兆翔、崔布周、曹標、張真、李清楝、朱錦江、施則敬、褚叔明、楊二樹、陶淵如、吕雪丞、柯易葉、柯壽之、柯參天。”（</w:t>
      </w:r>
      <w:r w:rsidR="00FC2921">
        <w:rPr>
          <w:rFonts w:hint="eastAsia"/>
        </w:rPr>
        <w:t>9</w:t>
      </w:r>
      <w:r w:rsidR="00FC2921">
        <w:rPr>
          <w:rFonts w:hint="eastAsia"/>
        </w:rPr>
        <w:t>月</w:t>
      </w:r>
      <w:r w:rsidR="00FC2921">
        <w:rPr>
          <w:rFonts w:hint="eastAsia"/>
        </w:rPr>
        <w:t>21</w:t>
      </w:r>
      <w:r w:rsidR="003E3EC1">
        <w:rPr>
          <w:rFonts w:hint="eastAsia"/>
        </w:rPr>
        <w:t>日申報</w:t>
      </w:r>
      <w:r w:rsidR="00FC2921">
        <w:rPr>
          <w:rFonts w:hint="eastAsia"/>
        </w:rPr>
        <w:t>）</w:t>
      </w:r>
    </w:p>
    <w:p w14:paraId="616CE3A9" w14:textId="77777777" w:rsidR="00FC2921" w:rsidRDefault="00FC2921" w:rsidP="00FC2921"/>
    <w:p w14:paraId="2966C19B" w14:textId="77777777" w:rsidR="00FC2921" w:rsidRPr="00554740" w:rsidRDefault="00FC2921" w:rsidP="00FC2921">
      <w:pPr>
        <w:rPr>
          <w:rFonts w:ascii="黑体" w:eastAsia="黑体" w:hint="eastAsia"/>
          <w:sz w:val="24"/>
        </w:rPr>
      </w:pPr>
      <w:r w:rsidRPr="00554740">
        <w:rPr>
          <w:rFonts w:ascii="黑体" w:eastAsia="黑体" w:hint="eastAsia"/>
          <w:sz w:val="24"/>
        </w:rPr>
        <w:t>7月</w:t>
      </w:r>
      <w:r w:rsidR="00D80017">
        <w:rPr>
          <w:rFonts w:ascii="黑体" w:eastAsia="黑体" w:hint="eastAsia"/>
          <w:sz w:val="24"/>
        </w:rPr>
        <w:t>27日</w:t>
      </w:r>
      <w:r w:rsidRPr="00554740">
        <w:rPr>
          <w:rFonts w:ascii="黑体" w:eastAsia="黑体" w:hint="eastAsia"/>
          <w:sz w:val="24"/>
        </w:rPr>
        <w:t>蔣叔南逝世。</w:t>
      </w:r>
    </w:p>
    <w:p w14:paraId="661E30C5" w14:textId="77777777" w:rsidR="00FC2921" w:rsidRDefault="00FC2921" w:rsidP="00FC2921"/>
    <w:p w14:paraId="2F41F120" w14:textId="77777777" w:rsidR="00FC2921" w:rsidRPr="00554740" w:rsidRDefault="00FC2921" w:rsidP="00FC2921">
      <w:pPr>
        <w:rPr>
          <w:rFonts w:ascii="黑体" w:eastAsia="黑体" w:hint="eastAsia"/>
          <w:sz w:val="24"/>
        </w:rPr>
      </w:pPr>
      <w:r w:rsidRPr="00554740">
        <w:rPr>
          <w:rFonts w:ascii="黑体" w:eastAsia="黑体" w:hint="eastAsia"/>
          <w:sz w:val="24"/>
        </w:rPr>
        <w:t>8月17日，徐悲鴻赴歐舉辦中國美術展覽會歸國抵滬，20日參加由中國畫會、新華藝專等六團體組織之歡迎的公宴。</w:t>
      </w:r>
    </w:p>
    <w:p w14:paraId="0FCC2042" w14:textId="77777777" w:rsidR="00FC2921" w:rsidRDefault="004C1606" w:rsidP="00FC2921">
      <w:pPr>
        <w:rPr>
          <w:rFonts w:hint="eastAsia"/>
        </w:rPr>
      </w:pPr>
      <w:r>
        <w:rPr>
          <w:rFonts w:hint="eastAsia"/>
        </w:rPr>
        <w:t>報導</w:t>
      </w:r>
      <w:r w:rsidR="00FC2921">
        <w:rPr>
          <w:rFonts w:hint="eastAsia"/>
        </w:rPr>
        <w:t>：“本市中國畫會、新華藝專、文藝茶話會、《文藝月刊》社、《美術生活》、中國電影協會、時代圖書公司等六團體，</w:t>
      </w:r>
      <w:r w:rsidR="00BB6F8C">
        <w:rPr>
          <w:rFonts w:hint="eastAsia"/>
        </w:rPr>
        <w:t>於</w:t>
      </w:r>
      <w:r w:rsidR="00FC2921">
        <w:rPr>
          <w:rFonts w:hint="eastAsia"/>
        </w:rPr>
        <w:t>昨晚七時，假八仙橋青年會公宴名畫家徐悲鴻氏，席間由徐氏報告在歐各國展覽經過甚詳，亟分志</w:t>
      </w:r>
      <w:r w:rsidR="00BB6F8C">
        <w:rPr>
          <w:rFonts w:hint="eastAsia"/>
        </w:rPr>
        <w:t>於</w:t>
      </w:r>
      <w:r w:rsidR="00FC2921">
        <w:rPr>
          <w:rFonts w:hint="eastAsia"/>
        </w:rPr>
        <w:t>後。</w:t>
      </w:r>
      <w:r w:rsidR="0050433C">
        <w:rPr>
          <w:rFonts w:hint="eastAsia"/>
        </w:rPr>
        <w:t>△</w:t>
      </w:r>
      <w:r w:rsidR="00FC2921">
        <w:rPr>
          <w:rFonts w:hint="eastAsia"/>
        </w:rPr>
        <w:t>到會來賓除徐氏夫婦外，計有行政院秘書長褚民誼、監委謝壽康、市府第一科長李大超、中央大學教授徐仲年、蘇州美專校長顔文樑、《申報》胡伯洲、新華藝專教務長汪亞塵、環球學生會長朱少屏、中國電影協會王平陵、名畫家張聿光、華林、朱應鵬、陳抱一、黄賓虹、郎魯遜、楊光駿、郎静山、柳霖、李綺（倚）石、華安出版部陸錫楨等五十餘人。</w:t>
      </w:r>
      <w:r w:rsidR="00554740">
        <w:rPr>
          <w:rFonts w:hint="eastAsia"/>
        </w:rPr>
        <w:t>入座後，首由華林君報告歡宴意義，繼由徐氏講述在歐各國展覽經過。△</w:t>
      </w:r>
      <w:r w:rsidR="00FC2921">
        <w:rPr>
          <w:rFonts w:hint="eastAsia"/>
        </w:rPr>
        <w:t>徐氏演講主席報告畢，徐氏即起立，謂此次畫展之動機，始</w:t>
      </w:r>
      <w:r w:rsidR="00BB6F8C">
        <w:rPr>
          <w:rFonts w:hint="eastAsia"/>
        </w:rPr>
        <w:t>於</w:t>
      </w:r>
      <w:r w:rsidR="003C0693">
        <w:rPr>
          <w:rFonts w:hint="eastAsia"/>
        </w:rPr>
        <w:t>一九三○</w:t>
      </w:r>
      <w:r w:rsidR="00FC2921">
        <w:rPr>
          <w:rFonts w:hint="eastAsia"/>
        </w:rPr>
        <w:t>年，余（徐氏自稱）在比國京城舉行個人畫展時，甚得彼邦人士贊賞，不意事為法國里昂大學劉大白先生知悉，堅决將個展出品移至巴黎展覽，成績極佳，因思有一大規模之展覽，藉以溝通中歐文化，增進國際地位。余遂</w:t>
      </w:r>
      <w:r w:rsidR="00E36BB6">
        <w:rPr>
          <w:rFonts w:hint="eastAsia"/>
        </w:rPr>
        <w:t>啟</w:t>
      </w:r>
      <w:r w:rsidR="00FC2921">
        <w:rPr>
          <w:rFonts w:hint="eastAsia"/>
        </w:rPr>
        <w:t>程返國，向各地著名國畫家徵求精心作品，運往歐洲。此去年</w:t>
      </w:r>
      <w:r w:rsidR="003C0693">
        <w:rPr>
          <w:rFonts w:hint="eastAsia"/>
        </w:rPr>
        <w:t>一</w:t>
      </w:r>
      <w:r w:rsidR="00FC2921">
        <w:rPr>
          <w:rFonts w:hint="eastAsia"/>
        </w:rPr>
        <w:t>月間事也。同時教育部以余赴歐之便，畀以考察美術名義，實際抵歐後，余從未假借政府名義或要求協助。然欲大規模展覽，非有大量經濟不可，余固艱窮，幾一籌莫展，適中委李石曾先生在法國得悉此事，自願擔任經費，乃得開始籌備，</w:t>
      </w:r>
      <w:r w:rsidR="00BB6F8C">
        <w:rPr>
          <w:rFonts w:hint="eastAsia"/>
        </w:rPr>
        <w:t>並</w:t>
      </w:r>
      <w:r w:rsidR="00FC2921">
        <w:rPr>
          <w:rFonts w:hint="eastAsia"/>
        </w:rPr>
        <w:t>由劉大白君擔任接洽。不意一切皆將就緒，李石曾先生突因事返國，經費乃又告無着。斯時余頗無以自慰，蓋處此難産情形之下，若就此結束，豈不貽笑外邦？故余不顧一切，奮然為之，乃得國内政府及文化機關同情協助，終告成功，而余亦為之心力交瘁矣。第一次係在巴黎舉行，</w:t>
      </w:r>
      <w:r w:rsidR="00BB6F8C">
        <w:rPr>
          <w:rFonts w:hint="eastAsia"/>
        </w:rPr>
        <w:t>於</w:t>
      </w:r>
      <w:r w:rsidR="00FC2921">
        <w:rPr>
          <w:rFonts w:hint="eastAsia"/>
        </w:rPr>
        <w:t>去年</w:t>
      </w:r>
      <w:r w:rsidR="0050433C">
        <w:rPr>
          <w:rFonts w:hint="eastAsia"/>
        </w:rPr>
        <w:t>五</w:t>
      </w:r>
      <w:r w:rsidR="00FC2921">
        <w:rPr>
          <w:rFonts w:hint="eastAsia"/>
        </w:rPr>
        <w:t>月開幕，一時愛好中國美術及從來未見者，争自遠道趕來參觀，人數當在三萬以上，以致所印目錄，旬日内連印三版，每本售洋二元，尚感供不應求。展覽一月期滿，復延長半月始閉幕，其間盛况不言而知。故日本留法僑民極爲嫉視，慫恿各大報紙作反宣傳，縱不說壞，至少不表同情。然此種宵小行爲固不足損傷毫髮。此次雖為中國美術在歐第一次展覽，不獨來參觀者印象極深，即歐洲各國亦哄動一時。各國紛紛來電邀請至該國展覽。法國家博物院且特闢一室購藏十二幅，同時中比庚款委員會委員將余個人作品在比京展覽閉幕後，遂至德國美術館展覽十六天，係去年</w:t>
      </w:r>
      <w:r w:rsidR="0050433C">
        <w:rPr>
          <w:rFonts w:hint="eastAsia"/>
        </w:rPr>
        <w:t>十一</w:t>
      </w:r>
      <w:r w:rsidR="00FC2921">
        <w:rPr>
          <w:rFonts w:hint="eastAsia"/>
        </w:rPr>
        <w:t>月開幕，繼往意大利米朗皇宫展覽，各大報雜志皆著評論稱讚，各地電影亦映放畫展新聞，可謂最爲普遍。同時羅馬亦來電邀請，不意一切條件皆已商妥，旋得莫斯科來電相邀，</w:t>
      </w:r>
      <w:r w:rsidR="00BB6F8C">
        <w:rPr>
          <w:rFonts w:hint="eastAsia"/>
        </w:rPr>
        <w:t>並</w:t>
      </w:r>
      <w:r w:rsidR="00FC2921">
        <w:rPr>
          <w:rFonts w:hint="eastAsia"/>
        </w:rPr>
        <w:t>堅欲今年</w:t>
      </w:r>
      <w:r w:rsidR="0050433C">
        <w:rPr>
          <w:rFonts w:hint="eastAsia"/>
        </w:rPr>
        <w:t>五</w:t>
      </w:r>
      <w:r w:rsidR="00FC2921">
        <w:rPr>
          <w:rFonts w:hint="eastAsia"/>
        </w:rPr>
        <w:t>月時在該國舉行。當時余頗苦之，蓋以時間倉促，欲在羅馬舉行，勢必放棄俄國，欲往俄國又必須放棄羅馬。然余頗不願捨大就小，乃决定往俄，至境時，該國文化委員會即派員迎接，</w:t>
      </w:r>
      <w:r w:rsidR="00BB6F8C">
        <w:rPr>
          <w:rFonts w:hint="eastAsia"/>
        </w:rPr>
        <w:t>並</w:t>
      </w:r>
      <w:r w:rsidR="00FC2921">
        <w:rPr>
          <w:rFonts w:hint="eastAsia"/>
        </w:rPr>
        <w:t>招拂一切，籌備二週之久，乃得按時開幕，地點係在俄國最大閲兵之紅場歷史博物館舉行，其左為列寧之墓，其右則為俄政府所在地，得種種方便，故盛况尤屬空前，獲得最大成功，余亦</w:t>
      </w:r>
      <w:r w:rsidR="00BB6F8C">
        <w:rPr>
          <w:rFonts w:hint="eastAsia"/>
        </w:rPr>
        <w:t>於</w:t>
      </w:r>
      <w:r w:rsidR="00FC2921">
        <w:rPr>
          <w:rFonts w:hint="eastAsia"/>
        </w:rPr>
        <w:t>心稍得自慰。同時又得該國兩處電邀，余乃先往蘭寧區展覽，博物院長同時將珍藏之中國古玩書籍，以四十餘大櫃，陳列一間展覽，且堅欲余以數幅相贈，余乃留下十二幅藏</w:t>
      </w:r>
      <w:r w:rsidR="00BB6F8C">
        <w:rPr>
          <w:rFonts w:hint="eastAsia"/>
        </w:rPr>
        <w:t>於</w:t>
      </w:r>
      <w:r w:rsidR="00FC2921">
        <w:rPr>
          <w:rFonts w:hint="eastAsia"/>
        </w:rPr>
        <w:t>該處，而俄政府亦願以名家繪就之託爾斯太像等名畫十三幅作爲交换。閉幕後，隨即返國，其中經過大約如此。而此次之成功，實非余個人可以使然，皆國内名畫家協助所致，是否成功，有目共覩，余亦毫不自滿，深望在座同志不吝教誨，再接再勵，以促進國際地位等語。末由中國畫會李君及汪亞塵演説，及華安出刊社分贈各來賓《華美》雜志一册，迄九時許，始賓主盡歡而散去。”（</w:t>
      </w:r>
      <w:r w:rsidR="00FC2921">
        <w:rPr>
          <w:rFonts w:hint="eastAsia"/>
        </w:rPr>
        <w:t>8</w:t>
      </w:r>
      <w:r w:rsidR="00FC2921">
        <w:rPr>
          <w:rFonts w:hint="eastAsia"/>
        </w:rPr>
        <w:t>月</w:t>
      </w:r>
      <w:r w:rsidR="00FC2921">
        <w:rPr>
          <w:rFonts w:hint="eastAsia"/>
        </w:rPr>
        <w:t>20</w:t>
      </w:r>
      <w:r w:rsidR="003E3EC1">
        <w:rPr>
          <w:rFonts w:hint="eastAsia"/>
        </w:rPr>
        <w:t>日申報</w:t>
      </w:r>
      <w:r w:rsidR="00FC2921">
        <w:rPr>
          <w:rFonts w:hint="eastAsia"/>
        </w:rPr>
        <w:t>）</w:t>
      </w:r>
    </w:p>
    <w:p w14:paraId="24FE5055" w14:textId="77777777" w:rsidR="00FC2921" w:rsidRPr="00554740" w:rsidRDefault="00FC2921" w:rsidP="00FC2921">
      <w:pPr>
        <w:rPr>
          <w:rFonts w:ascii="黑体" w:eastAsia="黑体" w:hint="eastAsia"/>
          <w:sz w:val="24"/>
        </w:rPr>
      </w:pPr>
    </w:p>
    <w:p w14:paraId="4B5C83E0" w14:textId="77777777" w:rsidR="00FC2921" w:rsidRPr="00554740" w:rsidRDefault="00FC2921" w:rsidP="00FC2921">
      <w:pPr>
        <w:rPr>
          <w:rFonts w:ascii="黑体" w:eastAsia="黑体" w:hint="eastAsia"/>
          <w:sz w:val="24"/>
        </w:rPr>
      </w:pPr>
      <w:r w:rsidRPr="00554740">
        <w:rPr>
          <w:rFonts w:ascii="黑体" w:eastAsia="黑体" w:hint="eastAsia"/>
          <w:sz w:val="24"/>
        </w:rPr>
        <w:t>與余紹宋論畫道興衰得失。</w:t>
      </w:r>
    </w:p>
    <w:p w14:paraId="373C0EA7" w14:textId="77777777" w:rsidR="00FC2921" w:rsidRDefault="00FC2921" w:rsidP="00FC2921">
      <w:pPr>
        <w:rPr>
          <w:rFonts w:hint="eastAsia"/>
        </w:rPr>
      </w:pPr>
      <w:r>
        <w:rPr>
          <w:rFonts w:hint="eastAsia"/>
        </w:rPr>
        <w:t>《余紹宋日記》</w:t>
      </w:r>
      <w:r>
        <w:rPr>
          <w:rFonts w:hint="eastAsia"/>
        </w:rPr>
        <w:t>8</w:t>
      </w:r>
      <w:r>
        <w:rPr>
          <w:rFonts w:hint="eastAsia"/>
        </w:rPr>
        <w:t>月</w:t>
      </w:r>
      <w:r>
        <w:rPr>
          <w:rFonts w:hint="eastAsia"/>
        </w:rPr>
        <w:t>9</w:t>
      </w:r>
      <w:r>
        <w:rPr>
          <w:rFonts w:hint="eastAsia"/>
        </w:rPr>
        <w:t>日條：“黄賓虹寄所作《蜀游詩草》見示，其五言古體頗有大謝風味。前月陳叔通游蜀歸，亦曾寄詩稿來，俱足當卧游也。賓虹復録蒲伯英贈詩見示，詩中涉及鄙人，與伯英别十餘年，向未通問，乃能拳拳</w:t>
      </w:r>
      <w:r w:rsidR="00BB6F8C">
        <w:rPr>
          <w:rFonts w:hint="eastAsia"/>
        </w:rPr>
        <w:t>於</w:t>
      </w:r>
      <w:r>
        <w:rPr>
          <w:rFonts w:hint="eastAsia"/>
        </w:rPr>
        <w:t>我，真可感也。録其詩云：（略）賓虹來書復詳論畫道興衰得失，意在宋元明初，而</w:t>
      </w:r>
      <w:r w:rsidR="00BB6F8C">
        <w:rPr>
          <w:rFonts w:hint="eastAsia"/>
        </w:rPr>
        <w:t>於</w:t>
      </w:r>
      <w:r>
        <w:rPr>
          <w:rFonts w:hint="eastAsia"/>
        </w:rPr>
        <w:t>畫禪一派頗致微辭，持論與余頗相合，因廣其意作書答之。”</w:t>
      </w:r>
    </w:p>
    <w:p w14:paraId="160AF430" w14:textId="77777777" w:rsidR="00FC2921" w:rsidRDefault="00FC2921" w:rsidP="00FC2921">
      <w:pPr>
        <w:rPr>
          <w:rFonts w:hint="eastAsia"/>
        </w:rPr>
      </w:pPr>
      <w:r>
        <w:rPr>
          <w:rFonts w:hint="eastAsia"/>
        </w:rPr>
        <w:t>余紹宋書：“賓老先生道長左右：頃奉惠教，</w:t>
      </w:r>
      <w:r w:rsidR="00BB6F8C">
        <w:rPr>
          <w:rFonts w:hint="eastAsia"/>
        </w:rPr>
        <w:t>並</w:t>
      </w:r>
      <w:r>
        <w:rPr>
          <w:rFonts w:hint="eastAsia"/>
        </w:rPr>
        <w:t>頌大作，不勝忻慰。大作之佳妙，潘、許兩序，言之極當，淺學如弟，更無庸贅辭，但有欽佩而已。前月陳君叔通游蜀歸，亦以其詩稿見示，與大作堪稱雙璧，弟已合裝成册，聊當卧游。尊論畫道興衰，與世運隆替之故，與夫思翁墨法之得失，皆前人所未發，開我茅塞不少。弟生平亦喜元明人筆法，</w:t>
      </w:r>
      <w:r w:rsidR="00BB6F8C">
        <w:rPr>
          <w:rFonts w:hint="eastAsia"/>
        </w:rPr>
        <w:t>於</w:t>
      </w:r>
      <w:r>
        <w:rPr>
          <w:rFonts w:hint="eastAsia"/>
        </w:rPr>
        <w:t>清代畫家少所許可（南田及三僧俱明遺民，不得被清朝人掠美），嘉道以後作者，尤覺淺薄，誠如尊論，筆墨盡失矣。近來畫家肯讀書者甚鮮，遂使高尚學術淪爲手工技藝，至堪嗟歎。弟前所作《要錄》及《解題》兩書，正欲藉以拯其失，所恨學殖太淺，勉强成書，正深惶媿，乃辱獎飾，彌覺汗顔。蒲伯英通訊地址乞示知，不相見者幾十五年，乃能知我止欣，想見關注，必當作書，一致拳拳也。入秋氣候益熱，維保愛崇衛不宣。小弟紹宋頓首。立秋後三日。”</w:t>
      </w:r>
    </w:p>
    <w:p w14:paraId="3D468EE8" w14:textId="77777777" w:rsidR="00FC2921" w:rsidRPr="00554740" w:rsidRDefault="00FC2921" w:rsidP="00FC2921">
      <w:pPr>
        <w:rPr>
          <w:rFonts w:ascii="黑体" w:eastAsia="黑体" w:hint="eastAsia"/>
          <w:sz w:val="24"/>
        </w:rPr>
      </w:pPr>
    </w:p>
    <w:p w14:paraId="56E54055" w14:textId="77777777" w:rsidR="00554740" w:rsidRPr="00554740" w:rsidRDefault="00554740" w:rsidP="00554740">
      <w:pPr>
        <w:rPr>
          <w:rFonts w:ascii="黑体" w:eastAsia="黑体" w:hAnsi="宋体" w:hint="eastAsia"/>
          <w:sz w:val="24"/>
          <w:lang w:eastAsia="zh-TW"/>
        </w:rPr>
      </w:pPr>
      <w:r w:rsidRPr="00554740">
        <w:rPr>
          <w:rFonts w:ascii="黑体" w:eastAsia="黑体" w:hAnsi="宋体" w:hint="eastAsia"/>
          <w:sz w:val="24"/>
          <w:lang w:eastAsia="zh-TW"/>
        </w:rPr>
        <w:t>此際，兼任私立奇峰國畫函授學校教授。</w:t>
      </w:r>
    </w:p>
    <w:p w14:paraId="33E1E5DB" w14:textId="77777777" w:rsidR="00554740" w:rsidRPr="00554740" w:rsidRDefault="00554740" w:rsidP="00554740">
      <w:pPr>
        <w:rPr>
          <w:rFonts w:ascii="宋体" w:hAnsi="宋体" w:hint="eastAsia"/>
          <w:lang w:eastAsia="zh-TW"/>
        </w:rPr>
      </w:pPr>
      <w:r w:rsidRPr="00554740">
        <w:rPr>
          <w:rFonts w:ascii="宋体" w:hAnsi="宋体" w:hint="eastAsia"/>
          <w:lang w:eastAsia="zh-TW"/>
        </w:rPr>
        <w:t>《上海市教育局核准登記上海市私立奇峰國畫函授學校章程》：“一</w:t>
      </w:r>
      <w:r w:rsidRPr="00554740">
        <w:rPr>
          <w:rFonts w:ascii="宋体" w:hAnsi="宋体"/>
          <w:lang w:eastAsia="zh-TW"/>
        </w:rPr>
        <w:t>|</w:t>
      </w:r>
      <w:r w:rsidRPr="00554740">
        <w:rPr>
          <w:rFonts w:ascii="宋体" w:hAnsi="宋体" w:hint="eastAsia"/>
          <w:lang w:eastAsia="zh-TW"/>
        </w:rPr>
        <w:t>定名：上海市私立奇峰國畫函授學校。二、總旨：提倡國粹，美化社會為宗旨。三、校址：上海盧家灣徐家匯路二百九十衖（即盧家衖）三號。四、科別：山水科、人物科、翎毛走獸科、花卉草蟲科四科。五、入學：凡年在十六歲以上小學畢業或具相當程度、對於學畫具有興趣者，不分性別均可隨時報名入學。六、教授：各科均請國畫專家擔任精繪課稿，學員所繳畫課另聘海上名家分別指導、嚴格批評。七、學費：山水科二十元，人物科二十元，翎毛走獸科十八元，花卉草蟲科十六元，一律一次繳清。國外匯寄須折合華幣。如因經濟關係要求分期繳納者，可于入學時先繳半數，一月後繳清。八：郵費：國內每科二元，國外每科六元（掛號寄費）。九、修業：各科均定六個月，修業期滿，考查成績及格者，給予畢業證書，不及格者仍得繼續補習。十：轉科：每一學員于六個月中，以選習一科為准，則一經選定，不能中途要求兼習或改習他科，須俟本科學程修了後，方得轉科，但仍以選習一科為準則。十一：退學：凡因故或無意研習而中途退學者，所繳學郵費概不發還。不遵本校章程受課，或不將畫課按期繳卷，經三次函告不理者，亦作退學論。</w:t>
      </w:r>
      <w:r w:rsidR="00B506C6">
        <w:rPr>
          <w:rFonts w:ascii="宋体" w:hAnsi="宋体" w:hint="eastAsia"/>
          <w:lang w:eastAsia="zh-TW"/>
        </w:rPr>
        <w:t>惟</w:t>
      </w:r>
      <w:r w:rsidRPr="00554740">
        <w:rPr>
          <w:rFonts w:ascii="宋体" w:hAnsi="宋体" w:hint="eastAsia"/>
          <w:lang w:eastAsia="zh-TW"/>
        </w:rPr>
        <w:t>遺失或汙損課稿，在未經照價賠償前，暫行停發畫課。十二、獎勵：凡各科畢業成績優異者，除酌給獎品外，猶得將其作品陳列于奇峰畫展或刊於本校刊物。函授細則：一、山水科、人物科、翎毛走獸科、花卉草蟲科，聽憑學員自擇一科，在本科學程未修了時，不得兼習他科。各科均定六個月，比喻不論學過與否，均須依照本課程逐步學習。二、每星期發課二次，每二個月為一期，三期共發五十二課，講義亦同時寄發，儘六個月教授完畢。三、學畫程式：第一期基本練習，第二期墨畫及簡單設色，第三期複雜章法與設色、創稿畫，每次除主授課本外，並附發參考畫稿若干頁，俾得臨習該項畫稿，除注明必須寄還外，餘均贈送。四、講義編制：甲、山水科：第一編：學中國畫之志趣、用品須知。第二編：運筆用墨淺說、山水初步。第三編：中國畫史、透視法。第四編：歷代山水畫派概論、設色概論。第五編：歷代畫人傳、題畫須知。第六編：近代中西畫之趨勢、美學。第七編：國畫之六法、創稿法。第八編：歷代名家繪畫學說。乙、人物科：第一編：學畫之志趣、用品須知。第二編：運筆用墨淺說、人物基本畫法。第三編：中國畫史、人物之佈景。第四編：歷代人物畫派概論、設色概論。第五編：中國畫與西洋畫、透視學。第六編：歷代畫人傳、畫仕女之主要條件。第七編：近代中國畫之趨勢、美學。第八編：國畫之六法、題畫須知及地位。第九編：創稿法、寫生法。第十編：歷代名家繪畫學說。丙、翎毛走獸科：第一編：學中國畫之志趣、用品須知。第二編：運筆用墨淺說、翎毛走獸基本畫法。第三編：中國畫與西洋畫、寫生法。第六編：歷代畫人傳、題畫須知及地位。第七編：近代中國畫之趨勢、美學。第八編：歷代名家繪畫學說。丁</w:t>
      </w:r>
      <w:r w:rsidRPr="00554740">
        <w:rPr>
          <w:rFonts w:ascii="宋体" w:hAnsi="宋体"/>
          <w:lang w:eastAsia="zh-TW"/>
        </w:rPr>
        <w:t>|</w:t>
      </w:r>
      <w:r w:rsidRPr="00554740">
        <w:rPr>
          <w:rFonts w:ascii="宋体" w:hAnsi="宋体" w:hint="eastAsia"/>
          <w:lang w:eastAsia="zh-TW"/>
        </w:rPr>
        <w:t>花卉草蟲科：第一編：學中國畫之志趣、用品須知。第二編：運筆用墨淺說、花卉草蟲初步。第三編：中國畫史、透視法。第四編：歷代花卉草蟲畫派概論、設色概論。第五編：歷代畫人傳、題畫須知及地位。第六編：中國畫與西洋畫、花卉草蟲畫精美輪廓之研究。第七編：近代中西畫之趨勢、寫生法。第八編：中國畫之六法、美學。第九編：創稿須知、歷代名家繪畫學說。五、對於講義及畫法有不明瞭時，來函詢問，當即詳為解答，如非本科範圍，例不作複。六、學員繪畫用品得繳費，由本校代辦寄上。七、本細則有未盡善處，得隨時呈准市教育局修訂之。校址：上海盧家灣徐家匯路二九○號。本校校董：王一亭先生、陸涵秋先生、馬公愚先生、金鑄人先生、汪亞塵先生、周碧初先生、朱屺瞻先生、</w:t>
      </w:r>
      <w:r w:rsidR="00E64B17">
        <w:rPr>
          <w:rFonts w:ascii="宋体" w:hAnsi="宋体" w:hint="eastAsia"/>
          <w:lang w:eastAsia="zh-TW"/>
        </w:rPr>
        <w:t>黄</w:t>
      </w:r>
      <w:r w:rsidRPr="00554740">
        <w:rPr>
          <w:rFonts w:ascii="宋体" w:hAnsi="宋体" w:hint="eastAsia"/>
          <w:lang w:eastAsia="zh-TW"/>
        </w:rPr>
        <w:t>菊森先生、殷葆鳳先生、趙立民先生、莫鴻先生、李善靜先生、孫笠民先生、顧錫球先生。本校職員一覽：張天奇（字九峰），江蘇無錫，校長，曾任上海美術專門學校函授部主任，現任上海美專教授。顧坤伯（字景峰），江蘇無錫，教務主任，曾任上海美術專門學校函授部教授，現任新華藝專、上海美專教授。屠景蘭（字亮臣），浙江嘉興，事務主任，曾任英美煙草公司會計員、新華藝專會計主任。趙立民（字桐蔭），江蘇崇明，教務助理，清心中學教員。吳培然（字秉彝），江蘇吳縣，事務助理，現任協豐搪瓷廠營業主任。顧槱叔（字景山），江蘇無錫，會計書記。曾任湖北蘄春縣財政局科員。本校教授一覽：</w:t>
      </w:r>
      <w:r w:rsidR="00E64B17">
        <w:rPr>
          <w:rFonts w:ascii="宋体" w:hAnsi="宋体" w:hint="eastAsia"/>
          <w:lang w:eastAsia="zh-TW"/>
        </w:rPr>
        <w:t>黄</w:t>
      </w:r>
      <w:r w:rsidRPr="00554740">
        <w:rPr>
          <w:rFonts w:ascii="宋体" w:hAnsi="宋体" w:hint="eastAsia"/>
          <w:lang w:eastAsia="zh-TW"/>
        </w:rPr>
        <w:t>賓虹（字賓虹），畫理、山水，上海美專、新華藝專國畫理論講師。汪亞塵（字亞塵），花卉、翎毛，現任新華藝專教務主任。王甄（字陶民），山水、花卉，曾任新華藝專國畫系主任。陳摩（字伽盦），山水、花卉，書畫專家。張聿光（字聿光），人物、走獸，曾任上海美術專門學校校長。潘天授（字阿壽），人物、山水，現任西湖國立藝專國畫主任。謝公展，花卉，現任暨南大學、上海美專教授。諸聞韻（汶隱），花卉，現任新華藝專國畫系主任。熊庚昌（字松泉），走獸，曾任上海新華藝專教授。汪聲遠，山水，現任上海新華藝專、上海美專國畫教授。胡振（字汀鷺），國畫專家。朱屺瞻，竹石，現任新華藝專研究所主任。朱峻（字蓉莊），人物、走獸，曾任上海美專國畫教授。殷葆鳳（字冠卿），花卉、翎毛，書畫專家。朱光（字天梵），金石、畫理，金石書畫專家。諸樂三，人物，現任新華藝專國畫教授。謝閑鷗，人物，書畫專家。施翀鵬（字扶九），山水，書畫專家，現任上海市教育局科員。俞寄凡，畫理、花卉，曾任上海新華藝專校長。陸一飛，花卉。曾任上海美專國畫教授，現任新華藝專國畫教授。趙立民，山水、花卉，現任清心中學藝術科主任。徐培基，山水，現任新華藝專國畫教授。</w:t>
      </w:r>
      <w:r w:rsidR="00E64B17">
        <w:rPr>
          <w:rFonts w:ascii="宋体" w:hAnsi="宋体" w:hint="eastAsia"/>
          <w:lang w:eastAsia="zh-TW"/>
        </w:rPr>
        <w:t>黄</w:t>
      </w:r>
      <w:r w:rsidRPr="00554740">
        <w:rPr>
          <w:rFonts w:ascii="宋体" w:hAnsi="宋体" w:hint="eastAsia"/>
          <w:lang w:eastAsia="zh-TW"/>
        </w:rPr>
        <w:t>羲，人物，曾任上海美專國畫教授。張天奇（字九峰），花卉、翎毛，曾任上海美術專門學校函授部主任，現任上海美專國畫教授。顧坤伯（字景峰），人物、山水，曾任上海美專函授部教授，現任新華藝專、上海美專國畫教授。“（據原件過錄）</w:t>
      </w:r>
    </w:p>
    <w:p w14:paraId="7C3BC863" w14:textId="77777777" w:rsidR="00554740" w:rsidRDefault="00554740" w:rsidP="00554740">
      <w:pPr>
        <w:rPr>
          <w:rFonts w:ascii="宋体" w:hAnsi="宋体" w:hint="eastAsia"/>
          <w:lang w:eastAsia="zh-TW"/>
        </w:rPr>
      </w:pPr>
      <w:r w:rsidRPr="00554740">
        <w:rPr>
          <w:rFonts w:ascii="宋体" w:hAnsi="宋体" w:hint="eastAsia"/>
          <w:lang w:eastAsia="zh-TW"/>
        </w:rPr>
        <w:t>按：該校</w:t>
      </w:r>
      <w:r w:rsidRPr="00554740">
        <w:rPr>
          <w:rFonts w:ascii="宋体" w:hAnsi="宋体"/>
          <w:lang w:eastAsia="zh-TW"/>
        </w:rPr>
        <w:t>1933</w:t>
      </w:r>
      <w:r w:rsidRPr="00554740">
        <w:rPr>
          <w:rFonts w:ascii="宋体" w:hAnsi="宋体" w:hint="eastAsia"/>
          <w:lang w:eastAsia="zh-TW"/>
        </w:rPr>
        <w:t>年</w:t>
      </w:r>
      <w:r w:rsidRPr="00554740">
        <w:rPr>
          <w:rFonts w:ascii="宋体" w:hAnsi="宋体"/>
          <w:lang w:eastAsia="zh-TW"/>
        </w:rPr>
        <w:t>8</w:t>
      </w:r>
      <w:r w:rsidRPr="00554740">
        <w:rPr>
          <w:rFonts w:ascii="宋体" w:hAnsi="宋体" w:hint="eastAsia"/>
          <w:lang w:eastAsia="zh-TW"/>
        </w:rPr>
        <w:t>月上海市教育局立案。</w:t>
      </w:r>
    </w:p>
    <w:p w14:paraId="1C838942" w14:textId="77777777" w:rsidR="007377EE" w:rsidRDefault="007377EE" w:rsidP="00554740">
      <w:pPr>
        <w:rPr>
          <w:rFonts w:ascii="宋体" w:hAnsi="宋体" w:hint="eastAsia"/>
          <w:lang w:eastAsia="zh-TW"/>
        </w:rPr>
      </w:pPr>
    </w:p>
    <w:p w14:paraId="7D357639" w14:textId="77777777" w:rsidR="007377EE" w:rsidRPr="007377EE" w:rsidRDefault="007377EE" w:rsidP="007377EE">
      <w:pPr>
        <w:rPr>
          <w:rFonts w:ascii="黑体" w:eastAsia="黑体" w:hAnsi="宋体" w:hint="eastAsia"/>
          <w:sz w:val="24"/>
          <w:lang w:eastAsia="zh-TW"/>
        </w:rPr>
      </w:pPr>
      <w:r w:rsidRPr="007377EE">
        <w:rPr>
          <w:rFonts w:ascii="黑体" w:eastAsia="黑体" w:hAnsi="宋体" w:hint="eastAsia"/>
          <w:sz w:val="24"/>
          <w:lang w:eastAsia="zh-TW"/>
        </w:rPr>
        <w:t>9月4日，百川書畫會召開第二次會員大會，議定十月初旬舉行第一屆書畫展覽會。</w:t>
      </w:r>
    </w:p>
    <w:p w14:paraId="07057354" w14:textId="77777777" w:rsidR="007377EE" w:rsidRPr="007377EE" w:rsidRDefault="007377EE" w:rsidP="007377EE">
      <w:pPr>
        <w:rPr>
          <w:rFonts w:ascii="宋体" w:hAnsi="宋体" w:hint="eastAsia"/>
          <w:szCs w:val="21"/>
          <w:lang w:eastAsia="zh-TW"/>
        </w:rPr>
      </w:pPr>
      <w:r w:rsidRPr="007377EE">
        <w:rPr>
          <w:rFonts w:ascii="宋体" w:hAnsi="宋体" w:hint="eastAsia"/>
          <w:szCs w:val="21"/>
          <w:lang w:eastAsia="zh-TW"/>
        </w:rPr>
        <w:t>《百川書畫會定期舉行書畫展》：“百川書畫會日前召開二次會員大會，由王濟遠主席，鄢克昌紀錄。議</w:t>
      </w:r>
      <w:r w:rsidR="00B10E49">
        <w:rPr>
          <w:rFonts w:ascii="宋体" w:hAnsi="宋体" w:hint="eastAsia"/>
          <w:szCs w:val="21"/>
          <w:lang w:eastAsia="zh-TW"/>
        </w:rPr>
        <w:t>决</w:t>
      </w:r>
      <w:r w:rsidRPr="007377EE">
        <w:rPr>
          <w:rFonts w:ascii="宋体" w:hAnsi="宋体" w:hint="eastAsia"/>
          <w:szCs w:val="21"/>
          <w:lang w:eastAsia="zh-TW"/>
        </w:rPr>
        <w:t>案如下：一、每次研究會時，請會內外學者章太炎、夏敬觀、蕭厔泉、任堇叔、陳散原、</w:t>
      </w:r>
      <w:r w:rsidR="00E64B17">
        <w:rPr>
          <w:rFonts w:ascii="宋体" w:hAnsi="宋体" w:hint="eastAsia"/>
          <w:szCs w:val="21"/>
          <w:lang w:eastAsia="zh-TW"/>
        </w:rPr>
        <w:t>黄</w:t>
      </w:r>
      <w:r w:rsidRPr="007377EE">
        <w:rPr>
          <w:rFonts w:ascii="宋体" w:hAnsi="宋体" w:hint="eastAsia"/>
          <w:szCs w:val="21"/>
          <w:lang w:eastAsia="zh-TW"/>
        </w:rPr>
        <w:t>賓虹、沈信卿、柳亞子諸先生蒞會演講。二、定本年十月初旬在滬舉行第一屆書畫展覽會。三、定二十日舉行研究會，同時舉行聚餐會，並擬定展覽會出品細則。”（</w:t>
      </w:r>
      <w:r w:rsidRPr="007377EE">
        <w:rPr>
          <w:rFonts w:ascii="宋体" w:hAnsi="宋体"/>
          <w:szCs w:val="21"/>
          <w:lang w:eastAsia="zh-TW"/>
        </w:rPr>
        <w:t>9</w:t>
      </w:r>
      <w:r w:rsidRPr="007377EE">
        <w:rPr>
          <w:rFonts w:ascii="宋体" w:hAnsi="宋体" w:hint="eastAsia"/>
          <w:szCs w:val="21"/>
          <w:lang w:eastAsia="zh-TW"/>
        </w:rPr>
        <w:t>月</w:t>
      </w:r>
      <w:r w:rsidRPr="007377EE">
        <w:rPr>
          <w:rFonts w:ascii="宋体" w:hAnsi="宋体"/>
          <w:szCs w:val="21"/>
          <w:lang w:eastAsia="zh-TW"/>
        </w:rPr>
        <w:t>16</w:t>
      </w:r>
      <w:r w:rsidRPr="007377EE">
        <w:rPr>
          <w:rFonts w:ascii="宋体" w:hAnsi="宋体" w:hint="eastAsia"/>
          <w:szCs w:val="21"/>
          <w:lang w:eastAsia="zh-TW"/>
        </w:rPr>
        <w:t>日時事新報）</w:t>
      </w:r>
    </w:p>
    <w:p w14:paraId="7726127D" w14:textId="77777777" w:rsidR="007377EE" w:rsidRPr="007377EE" w:rsidRDefault="007377EE" w:rsidP="007377EE">
      <w:pPr>
        <w:rPr>
          <w:rFonts w:ascii="宋体" w:hAnsi="宋体" w:hint="eastAsia"/>
          <w:szCs w:val="21"/>
          <w:lang w:eastAsia="zh-TW"/>
        </w:rPr>
      </w:pPr>
      <w:r w:rsidRPr="007377EE">
        <w:rPr>
          <w:rFonts w:ascii="宋体" w:hAnsi="宋体" w:hint="eastAsia"/>
          <w:szCs w:val="21"/>
          <w:lang w:eastAsia="zh-TW"/>
        </w:rPr>
        <w:t>按：第二次會員大會召開日期見本年</w:t>
      </w:r>
      <w:r w:rsidRPr="007377EE">
        <w:rPr>
          <w:rFonts w:ascii="宋体" w:hAnsi="宋体"/>
          <w:szCs w:val="21"/>
          <w:lang w:eastAsia="zh-TW"/>
        </w:rPr>
        <w:t>10</w:t>
      </w:r>
      <w:r w:rsidRPr="007377EE">
        <w:rPr>
          <w:rFonts w:ascii="宋体" w:hAnsi="宋体" w:hint="eastAsia"/>
          <w:szCs w:val="21"/>
          <w:lang w:eastAsia="zh-TW"/>
        </w:rPr>
        <w:t>月</w:t>
      </w:r>
      <w:r w:rsidRPr="007377EE">
        <w:rPr>
          <w:rFonts w:ascii="宋体" w:hAnsi="宋体"/>
          <w:szCs w:val="21"/>
          <w:lang w:eastAsia="zh-TW"/>
        </w:rPr>
        <w:t>3</w:t>
      </w:r>
      <w:r w:rsidRPr="007377EE">
        <w:rPr>
          <w:rFonts w:ascii="宋体" w:hAnsi="宋体" w:hint="eastAsia"/>
          <w:szCs w:val="21"/>
          <w:lang w:eastAsia="zh-TW"/>
        </w:rPr>
        <w:t>日條。</w:t>
      </w:r>
    </w:p>
    <w:p w14:paraId="0AA02F5D" w14:textId="77777777" w:rsidR="007377EE" w:rsidRPr="007377EE" w:rsidRDefault="007377EE" w:rsidP="00554740">
      <w:pPr>
        <w:rPr>
          <w:rFonts w:ascii="宋体" w:hAnsi="宋体" w:hint="eastAsia"/>
          <w:lang w:eastAsia="zh-TW"/>
        </w:rPr>
      </w:pPr>
    </w:p>
    <w:p w14:paraId="3E45B044" w14:textId="77777777" w:rsidR="007377EE" w:rsidRPr="007377EE" w:rsidRDefault="007377EE" w:rsidP="007377EE">
      <w:pPr>
        <w:rPr>
          <w:rFonts w:ascii="黑体" w:eastAsia="黑体" w:hAnsi="宋体" w:hint="eastAsia"/>
          <w:sz w:val="24"/>
          <w:lang w:eastAsia="zh-TW"/>
        </w:rPr>
      </w:pPr>
      <w:r w:rsidRPr="007377EE">
        <w:rPr>
          <w:rFonts w:ascii="黑体" w:eastAsia="黑体" w:hAnsi="宋体" w:hint="eastAsia"/>
          <w:sz w:val="24"/>
          <w:lang w:eastAsia="zh-TW"/>
        </w:rPr>
        <w:t>9月20日，百川書畫會舉行研究會，並舉行聚餐會，擬定展覽會出品細則。</w:t>
      </w:r>
    </w:p>
    <w:p w14:paraId="1288045C" w14:textId="77777777" w:rsidR="007377EE" w:rsidRDefault="007377EE" w:rsidP="007377EE">
      <w:pPr>
        <w:rPr>
          <w:rFonts w:ascii="宋体" w:hAnsi="宋体" w:hint="eastAsia"/>
          <w:szCs w:val="21"/>
        </w:rPr>
      </w:pPr>
      <w:r w:rsidRPr="007377EE">
        <w:rPr>
          <w:rFonts w:ascii="宋体" w:hAnsi="宋体" w:hint="eastAsia"/>
          <w:szCs w:val="21"/>
          <w:lang w:eastAsia="zh-TW"/>
        </w:rPr>
        <w:t>按：見</w:t>
      </w:r>
      <w:r w:rsidRPr="007377EE">
        <w:rPr>
          <w:rFonts w:ascii="宋体" w:hAnsi="宋体"/>
          <w:szCs w:val="21"/>
          <w:lang w:eastAsia="zh-TW"/>
        </w:rPr>
        <w:t>9</w:t>
      </w:r>
      <w:r w:rsidRPr="007377EE">
        <w:rPr>
          <w:rFonts w:ascii="宋体" w:hAnsi="宋体" w:hint="eastAsia"/>
          <w:szCs w:val="21"/>
          <w:lang w:eastAsia="zh-TW"/>
        </w:rPr>
        <w:t>月</w:t>
      </w:r>
      <w:r w:rsidRPr="007377EE">
        <w:rPr>
          <w:rFonts w:ascii="宋体" w:hAnsi="宋体"/>
          <w:szCs w:val="21"/>
          <w:lang w:eastAsia="zh-TW"/>
        </w:rPr>
        <w:t>4</w:t>
      </w:r>
      <w:r w:rsidRPr="007377EE">
        <w:rPr>
          <w:rFonts w:ascii="宋体" w:hAnsi="宋体" w:hint="eastAsia"/>
          <w:szCs w:val="21"/>
          <w:lang w:eastAsia="zh-TW"/>
        </w:rPr>
        <w:t>日條。</w:t>
      </w:r>
    </w:p>
    <w:p w14:paraId="071C073B" w14:textId="77777777" w:rsidR="000A7085" w:rsidRDefault="000A7085" w:rsidP="007377EE">
      <w:pPr>
        <w:rPr>
          <w:rFonts w:ascii="宋体" w:hAnsi="宋体" w:hint="eastAsia"/>
          <w:szCs w:val="21"/>
        </w:rPr>
      </w:pPr>
    </w:p>
    <w:p w14:paraId="594E12B0" w14:textId="77777777" w:rsidR="000A7085" w:rsidRPr="000A7085" w:rsidRDefault="000A7085" w:rsidP="000A7085">
      <w:pPr>
        <w:rPr>
          <w:rFonts w:ascii="黑体" w:eastAsia="黑体" w:hint="eastAsia"/>
          <w:sz w:val="24"/>
        </w:rPr>
      </w:pPr>
      <w:r w:rsidRPr="000A7085">
        <w:rPr>
          <w:rFonts w:ascii="黑体" w:eastAsia="黑体" w:hint="eastAsia"/>
          <w:sz w:val="24"/>
        </w:rPr>
        <w:t>秋，覆陳中凡書並贈蜀中紀游小品。</w:t>
      </w:r>
    </w:p>
    <w:p w14:paraId="232FC2E1" w14:textId="77777777" w:rsidR="000A7085" w:rsidRDefault="000A7085" w:rsidP="000A7085">
      <w:pPr>
        <w:rPr>
          <w:rFonts w:hint="eastAsia"/>
        </w:rPr>
      </w:pPr>
      <w:r>
        <w:rPr>
          <w:rFonts w:hint="eastAsia"/>
        </w:rPr>
        <w:t>致陳中凡書：“斠玄先生鑒：蜀中捧誦手書，欣慰無似，時因往灌縣青城山中道路隔絶，未遑裁答，至以爲歉。近於前月廿四返申，距去秋出門，倏已經歲，經行山水詩畫，大半未脫稿。茲先上鑒正拙畫小幀，餘容續奉。此候著綏。黄賓虹頓首。”</w:t>
      </w:r>
    </w:p>
    <w:p w14:paraId="7A53FC83" w14:textId="77777777" w:rsidR="000A7085" w:rsidRDefault="000A7085" w:rsidP="000A7085"/>
    <w:p w14:paraId="030B3870" w14:textId="77777777" w:rsidR="007377EE" w:rsidRPr="00095977" w:rsidRDefault="00D80017" w:rsidP="00D80017">
      <w:pPr>
        <w:rPr>
          <w:rFonts w:hint="eastAsia"/>
          <w:sz w:val="24"/>
        </w:rPr>
      </w:pPr>
      <w:r w:rsidRPr="00095977">
        <w:rPr>
          <w:rFonts w:ascii="黑体" w:eastAsia="黑体" w:hint="eastAsia"/>
          <w:sz w:val="24"/>
        </w:rPr>
        <w:t xml:space="preserve"> </w:t>
      </w:r>
      <w:r w:rsidR="007377EE" w:rsidRPr="00095977">
        <w:rPr>
          <w:rFonts w:ascii="黑体" w:eastAsia="黑体" w:hAnsi="宋体" w:hint="eastAsia"/>
          <w:sz w:val="24"/>
          <w:lang w:eastAsia="zh-TW"/>
        </w:rPr>
        <w:t>10月1日，得知四川林思進自蜀避兵來滬，以告陸丹林，陸即往訪。</w:t>
      </w:r>
    </w:p>
    <w:p w14:paraId="6080C420" w14:textId="77777777" w:rsidR="007377EE" w:rsidRDefault="007377EE" w:rsidP="007377EE">
      <w:pPr>
        <w:pStyle w:val="HTML"/>
        <w:spacing w:line="375" w:lineRule="atLeast"/>
        <w:rPr>
          <w:rFonts w:ascii="宋体" w:hAnsi="宋体" w:hint="eastAsia"/>
          <w:sz w:val="21"/>
          <w:szCs w:val="21"/>
          <w:lang w:eastAsia="zh-TW"/>
        </w:rPr>
      </w:pPr>
      <w:r w:rsidRPr="007377EE">
        <w:rPr>
          <w:rFonts w:ascii="宋体" w:hAnsi="宋体" w:hint="eastAsia"/>
          <w:sz w:val="21"/>
          <w:szCs w:val="21"/>
          <w:lang w:eastAsia="zh-TW"/>
        </w:rPr>
        <w:t>林思進《清寂堂日記》：“（</w:t>
      </w:r>
      <w:r w:rsidRPr="00517A7D">
        <w:rPr>
          <w:rFonts w:ascii="宋体" w:hAnsi="宋体" w:hint="eastAsia"/>
          <w:sz w:val="21"/>
          <w:szCs w:val="21"/>
          <w:lang w:eastAsia="zh-TW"/>
        </w:rPr>
        <w:t>甲戌</w:t>
      </w:r>
      <w:r w:rsidRPr="007377EE">
        <w:rPr>
          <w:rFonts w:ascii="宋体" w:hAnsi="宋体" w:hint="eastAsia"/>
          <w:sz w:val="21"/>
          <w:szCs w:val="21"/>
          <w:lang w:eastAsia="zh-TW"/>
        </w:rPr>
        <w:t>八月）廿三日，乙巳，陰，微有雨意。陸丹林見訪，雲聞賓虹，賓虹則聞之劉君云云。談時許去，意能知予此次來上海之意，但雲兩三日內當約知名者歡迎。又為言，王式園、顧巨六皆在此，又言張千子畫（按：當為張大千，林氏不識耳），又言邵潭秋十日中當來滬也。”</w:t>
      </w:r>
    </w:p>
    <w:p w14:paraId="46F0FC9C" w14:textId="77777777" w:rsidR="007377EE" w:rsidRDefault="007377EE" w:rsidP="007377EE">
      <w:pPr>
        <w:rPr>
          <w:rFonts w:hint="eastAsia"/>
        </w:rPr>
      </w:pPr>
      <w:r>
        <w:rPr>
          <w:rFonts w:hint="eastAsia"/>
          <w:lang w:eastAsia="zh-TW"/>
        </w:rPr>
        <w:t>林山腴《甲戌八月發成都二首》之一：“烽火連巴閬，愁雲黯四郊。負乘誰致寇，折葦豈完巢。兒女丁寧苦，山川跋涉勞。春歸計非遠，為我護重茅。</w:t>
      </w:r>
      <w:r>
        <w:rPr>
          <w:rFonts w:hint="eastAsia"/>
        </w:rPr>
        <w:t>”</w:t>
      </w:r>
    </w:p>
    <w:p w14:paraId="2617B641" w14:textId="77777777" w:rsidR="007377EE" w:rsidRDefault="007377EE" w:rsidP="007377EE">
      <w:pPr>
        <w:rPr>
          <w:rFonts w:hint="eastAsia"/>
        </w:rPr>
      </w:pPr>
      <w:r>
        <w:rPr>
          <w:rFonts w:hint="eastAsia"/>
        </w:rPr>
        <w:t>林山腴《初抵上海，楊滄白、顧巨六、黄賓虹、陸丹林、邵潭秋咸枉過存，纕蘅（按：曹經元）且航書遲予蘇州，慨然賦謝》：“黄浦江邊路，重來三十年（予以乙巳、丙午兩過上海，默許三十年矣）。眼驚城郭改，心爲亂離煎。故舊都無恙，繁華總異前。寧知垂白叟，猶得附時賢。”</w:t>
      </w:r>
    </w:p>
    <w:p w14:paraId="76B79D53" w14:textId="77777777" w:rsidR="007377EE" w:rsidRPr="007377EE" w:rsidRDefault="007377EE" w:rsidP="007377EE">
      <w:pPr>
        <w:pStyle w:val="HTML"/>
        <w:spacing w:line="375" w:lineRule="atLeast"/>
        <w:rPr>
          <w:rFonts w:ascii="宋体" w:hAnsi="宋体" w:hint="eastAsia"/>
          <w:sz w:val="21"/>
          <w:szCs w:val="21"/>
        </w:rPr>
      </w:pPr>
    </w:p>
    <w:p w14:paraId="7D1B5E74" w14:textId="77777777" w:rsidR="007377EE" w:rsidRPr="007377EE" w:rsidRDefault="007377EE" w:rsidP="007377EE">
      <w:pPr>
        <w:pStyle w:val="HTML"/>
        <w:spacing w:line="375" w:lineRule="atLeast"/>
        <w:rPr>
          <w:rFonts w:ascii="黑体" w:eastAsia="黑体" w:hAnsi="宋体" w:hint="eastAsia"/>
          <w:lang w:eastAsia="zh-TW"/>
        </w:rPr>
      </w:pPr>
      <w:r w:rsidRPr="007377EE">
        <w:rPr>
          <w:rFonts w:ascii="黑体" w:eastAsia="黑体" w:hAnsi="宋体" w:hint="eastAsia"/>
          <w:lang w:eastAsia="zh-TW"/>
        </w:rPr>
        <w:t>10月2日，李亞衡父子先至，林思進隨其子季豐暨長孫來訪，出書畫相與賞鑒，旋約往就近之法國公園遊，剛出雨忽至，乃別。</w:t>
      </w:r>
    </w:p>
    <w:p w14:paraId="1E037829" w14:textId="77777777" w:rsidR="007377EE" w:rsidRPr="007377EE" w:rsidRDefault="007377EE" w:rsidP="007377EE">
      <w:pPr>
        <w:pStyle w:val="HTML"/>
        <w:spacing w:line="375" w:lineRule="atLeast"/>
        <w:rPr>
          <w:rFonts w:ascii="宋体" w:hAnsi="宋体" w:hint="eastAsia"/>
          <w:sz w:val="21"/>
          <w:szCs w:val="21"/>
          <w:lang w:eastAsia="zh-TW"/>
        </w:rPr>
      </w:pPr>
      <w:r w:rsidRPr="007377EE">
        <w:rPr>
          <w:rFonts w:ascii="宋体" w:hAnsi="宋体" w:hint="eastAsia"/>
          <w:sz w:val="21"/>
          <w:szCs w:val="21"/>
          <w:lang w:eastAsia="zh-TW"/>
        </w:rPr>
        <w:t>林思進《清寂堂日記》：“（甲戌八月）廿四日，丙午，晨微雨。亞衡父子來約予家今日午後至彼雷未坊寓飯，且吃蟹，渠攜有四川廚役能辦肴也。予尚未飯，即屬亞衡先往</w:t>
      </w:r>
      <w:r w:rsidR="00E64B17">
        <w:rPr>
          <w:rFonts w:ascii="宋体" w:hAnsi="宋体" w:hint="eastAsia"/>
          <w:sz w:val="21"/>
          <w:szCs w:val="21"/>
          <w:lang w:eastAsia="zh-TW"/>
        </w:rPr>
        <w:t>黄</w:t>
      </w:r>
      <w:r w:rsidRPr="007377EE">
        <w:rPr>
          <w:rFonts w:ascii="宋体" w:hAnsi="宋体" w:hint="eastAsia"/>
          <w:sz w:val="21"/>
          <w:szCs w:val="21"/>
          <w:lang w:eastAsia="zh-TW"/>
        </w:rPr>
        <w:t>賓虹待我，予隨與季兒（按：季豐，林之子）出，且攜</w:t>
      </w:r>
      <w:r w:rsidR="00E07DE6">
        <w:rPr>
          <w:rFonts w:ascii="宋体" w:hAnsi="宋体" w:hint="eastAsia"/>
          <w:sz w:val="21"/>
          <w:szCs w:val="21"/>
          <w:lang w:eastAsia="zh-TW"/>
        </w:rPr>
        <w:t>彦</w:t>
      </w:r>
      <w:r w:rsidR="00380F67">
        <w:rPr>
          <w:rFonts w:ascii="宋体" w:hAnsi="宋体" w:hint="eastAsia"/>
          <w:sz w:val="21"/>
          <w:szCs w:val="21"/>
          <w:lang w:eastAsia="zh-TW"/>
        </w:rPr>
        <w:t>孫（按：林之孫，不數月卒</w:t>
      </w:r>
      <w:r w:rsidR="00380F67">
        <w:rPr>
          <w:rFonts w:ascii="宋体" w:hAnsi="宋体" w:hint="eastAsia"/>
          <w:sz w:val="21"/>
          <w:szCs w:val="21"/>
        </w:rPr>
        <w:t>於</w:t>
      </w:r>
      <w:r w:rsidRPr="007377EE">
        <w:rPr>
          <w:rFonts w:ascii="宋体" w:hAnsi="宋体" w:hint="eastAsia"/>
          <w:sz w:val="21"/>
          <w:szCs w:val="21"/>
          <w:lang w:eastAsia="zh-TW"/>
        </w:rPr>
        <w:t>重慶）步至薩坡（玻）賽路二百零七號，久之始得其門而入，亞衡先在，賓虹出蜀後似尚兩頰微豐也。其樓居一間，雖窄尚通氣，蓋臨街也。書畫叢雜，略出數件看之。約往遊法國公園（按：今復興公園），甫下樓而雨甚至，乃別賓翁，約以改日晴遊。”</w:t>
      </w:r>
    </w:p>
    <w:p w14:paraId="062585A7" w14:textId="77777777" w:rsidR="007377EE" w:rsidRPr="007377EE" w:rsidRDefault="007377EE" w:rsidP="007377EE">
      <w:pPr>
        <w:pStyle w:val="HTML"/>
        <w:spacing w:line="375" w:lineRule="atLeast"/>
        <w:rPr>
          <w:rFonts w:ascii="宋体" w:hAnsi="宋体" w:hint="eastAsia"/>
          <w:sz w:val="21"/>
          <w:szCs w:val="21"/>
          <w:lang w:eastAsia="zh-TW"/>
        </w:rPr>
      </w:pPr>
    </w:p>
    <w:p w14:paraId="68851974" w14:textId="77777777" w:rsidR="007377EE" w:rsidRPr="007377EE" w:rsidRDefault="007377EE" w:rsidP="007377EE">
      <w:pPr>
        <w:pStyle w:val="HTML"/>
        <w:spacing w:line="375" w:lineRule="atLeast"/>
        <w:rPr>
          <w:rFonts w:ascii="黑体" w:eastAsia="黑体" w:hAnsi="宋体" w:hint="eastAsia"/>
          <w:lang w:eastAsia="zh-TW"/>
        </w:rPr>
      </w:pPr>
      <w:r w:rsidRPr="003F58A7">
        <w:rPr>
          <w:rFonts w:ascii="黑体" w:eastAsia="黑体" w:hAnsi="宋体" w:hint="eastAsia"/>
          <w:highlight w:val="yellow"/>
          <w:lang w:eastAsia="zh-TW"/>
        </w:rPr>
        <w:t>1934年</w:t>
      </w:r>
      <w:r w:rsidRPr="007377EE">
        <w:rPr>
          <w:rFonts w:ascii="黑体" w:eastAsia="黑体" w:hAnsi="宋体" w:hint="eastAsia"/>
          <w:lang w:eastAsia="zh-TW"/>
        </w:rPr>
        <w:t>10月3日，回拜林思進，未值。</w:t>
      </w:r>
    </w:p>
    <w:p w14:paraId="552E6369" w14:textId="77777777" w:rsidR="007377EE" w:rsidRDefault="007377EE" w:rsidP="007377EE">
      <w:pPr>
        <w:pStyle w:val="HTML"/>
        <w:spacing w:line="375" w:lineRule="atLeast"/>
        <w:rPr>
          <w:rFonts w:ascii="宋体" w:hAnsi="宋体" w:hint="eastAsia"/>
          <w:sz w:val="21"/>
          <w:szCs w:val="21"/>
          <w:lang w:eastAsia="zh-TW"/>
        </w:rPr>
      </w:pPr>
      <w:r w:rsidRPr="007377EE">
        <w:rPr>
          <w:rFonts w:ascii="宋体" w:hAnsi="宋体" w:hint="eastAsia"/>
          <w:sz w:val="21"/>
          <w:szCs w:val="21"/>
          <w:lang w:eastAsia="zh-TW"/>
        </w:rPr>
        <w:t>林思進《清寂堂日記》：“（甲戌八月）廿五日，丁未，晨雨。（前略）賓虹來</w:t>
      </w:r>
      <w:r w:rsidR="00BE3104">
        <w:rPr>
          <w:rFonts w:ascii="宋体" w:hAnsi="宋体" w:hint="eastAsia"/>
          <w:sz w:val="21"/>
          <w:szCs w:val="21"/>
          <w:lang w:eastAsia="zh-TW"/>
        </w:rPr>
        <w:t>，</w:t>
      </w:r>
      <w:r w:rsidRPr="007377EE">
        <w:rPr>
          <w:rFonts w:ascii="宋体" w:hAnsi="宋体" w:hint="eastAsia"/>
          <w:sz w:val="21"/>
          <w:szCs w:val="21"/>
          <w:lang w:eastAsia="zh-TW"/>
        </w:rPr>
        <w:t>相左。（下略）”</w:t>
      </w:r>
    </w:p>
    <w:p w14:paraId="6FA89F0A" w14:textId="77777777" w:rsidR="000A7085" w:rsidRDefault="000A7085" w:rsidP="007377EE">
      <w:pPr>
        <w:pStyle w:val="HTML"/>
        <w:spacing w:line="375" w:lineRule="atLeast"/>
        <w:rPr>
          <w:rFonts w:ascii="宋体" w:hAnsi="宋体" w:hint="eastAsia"/>
          <w:sz w:val="21"/>
          <w:szCs w:val="21"/>
          <w:lang w:eastAsia="zh-TW"/>
        </w:rPr>
      </w:pPr>
    </w:p>
    <w:p w14:paraId="32EA320D" w14:textId="77777777" w:rsidR="000A7085" w:rsidRPr="000A7085" w:rsidRDefault="000A7085" w:rsidP="000A7085">
      <w:pPr>
        <w:rPr>
          <w:rFonts w:ascii="黑体" w:eastAsia="黑体" w:hint="eastAsia"/>
          <w:sz w:val="24"/>
        </w:rPr>
      </w:pPr>
      <w:r w:rsidRPr="000A7085">
        <w:rPr>
          <w:rFonts w:ascii="黑体" w:eastAsia="黑体" w:hint="eastAsia"/>
          <w:sz w:val="24"/>
        </w:rPr>
        <w:t>10月3日，百川書畫會假貴州路北京東路口湖社舉辦第一屆書畫展覽會，爲展覽目録作《叙言》。</w:t>
      </w:r>
    </w:p>
    <w:p w14:paraId="5D8EFA75" w14:textId="77777777" w:rsidR="000A7085" w:rsidRDefault="004C1606" w:rsidP="000A7085">
      <w:pPr>
        <w:rPr>
          <w:rFonts w:hint="eastAsia"/>
        </w:rPr>
      </w:pPr>
      <w:r>
        <w:rPr>
          <w:rFonts w:hint="eastAsia"/>
        </w:rPr>
        <w:t>報導</w:t>
      </w:r>
      <w:r w:rsidR="000A7085">
        <w:rPr>
          <w:rFonts w:hint="eastAsia"/>
        </w:rPr>
        <w:t>：“百川書畫會舉行第一屆書畫展覽會</w:t>
      </w:r>
      <w:r w:rsidR="00B10E49">
        <w:rPr>
          <w:rFonts w:hint="eastAsia"/>
        </w:rPr>
        <w:t>△</w:t>
      </w:r>
      <w:r w:rsidR="000A7085">
        <w:rPr>
          <w:rFonts w:hint="eastAsia"/>
        </w:rPr>
        <w:t>緣起古者書畫同源，以代言語，書有篆隸，筆具方圓，畫之支流，遂分南北，北宗近科學，院畫多習之，南宗近哲學，非士夫不易造也。自唐畫以十三科取士，唐之士夫，如韓昌黎、杜少陵，詩文蓋代，莫不曉畫。王右丞開南宗一派，用水墨法，元人宗之。宋徽宗設畫院，專尚精能，北宗稱盛。至於馬遠、夏珪，筆簡意工，純寫實景。明興，徵集畫者，洪武初年南宗士夫夷戮殆盡，而選吳偉為畫狀元，由是蔣三松、郭清狂、張平山之徒，揚波助瀾，共採其術，以鳴於世，識者稱爲野狐禪，而北宗掃地矣。茲則撫今思昔，尋流溯源，不驁紛歧，期於至道。揚子雲有言：‘百川學海，而至於海。’知所抉擇，得有觀摩，毋徒自畫，就於大成可耳。</w:t>
      </w:r>
      <w:r w:rsidR="00B10E49">
        <w:rPr>
          <w:rFonts w:hint="eastAsia"/>
        </w:rPr>
        <w:t>△</w:t>
      </w:r>
      <w:r w:rsidR="000A7085">
        <w:rPr>
          <w:rFonts w:hint="eastAsia"/>
        </w:rPr>
        <w:t>沿革本會以研究書法與繪畫，昌明藝學，促進文化為宗旨，於民國二十二年十一月十五日由海上學藝界黄賓虹、王濟遠、鄢克昌、吳夢非、劉抗、王遠勃、梁書、張弦、陳人浩、莫運選、諸聞韻十一人發起組織，以學藝雖經緯萬端，其歸則一，如百川分流，同匯於海，分以極其深，尤必合以成其大之義，爰定名百川書畫會。初集於滬上之黄山水南雙塘畫房，通過簡約十條，會約重實際研究，議每隔一週集會研究一次，會員每人提出書畫作品數點，互相品評，並推請會内外深有研究之文藝家講述關於書畫之理論，以收互相切磋之益。迨二十三年三月六日舉行第六次研究會，僉以本會會員漸多，組織宜求縝密，本會簡約尚嫌簡略，議决修訂，並於三月十二日假座海上八仙橋青年會舉行第一次會員大會，修正通過會章計八章十九條，根據會章，選舉第一屆理事會理事王濟遠、吳夢非、黄賓虹、諸聞韻、王遠勃、鄢克昌、莫運選七人，互推王濟遠為理事長。自是本會組織漸臻完備，為時雖僅十閱月，增加會員亦多至四十餘人，研究精神蒸蒸日上，復於九月四日第二次會員大會，議决定於十月三日至六日假海上湖社舉行第一屆書畫展覽會，藉供海内外藝界人士之賞鑒，並以促進同人探求之興趣。”（</w:t>
      </w:r>
      <w:r w:rsidR="000A7085">
        <w:rPr>
          <w:rFonts w:hint="eastAsia"/>
        </w:rPr>
        <w:t>10</w:t>
      </w:r>
      <w:r w:rsidR="000A7085">
        <w:rPr>
          <w:rFonts w:hint="eastAsia"/>
        </w:rPr>
        <w:t>月</w:t>
      </w:r>
      <w:r w:rsidR="000A7085">
        <w:rPr>
          <w:rFonts w:hint="eastAsia"/>
        </w:rPr>
        <w:t>3</w:t>
      </w:r>
      <w:r w:rsidR="000A7085">
        <w:rPr>
          <w:rFonts w:hint="eastAsia"/>
        </w:rPr>
        <w:t>日《申報》）</w:t>
      </w:r>
    </w:p>
    <w:p w14:paraId="512B3D42" w14:textId="77777777" w:rsidR="000A7085" w:rsidRDefault="000A7085" w:rsidP="000A7085">
      <w:pPr>
        <w:rPr>
          <w:rFonts w:hint="eastAsia"/>
        </w:rPr>
      </w:pPr>
      <w:r>
        <w:rPr>
          <w:rFonts w:hint="eastAsia"/>
        </w:rPr>
        <w:t>按：現存百川書畫會《第一届書畫會出品目録》一册，前有《叙言》、《百川書畫會概要》，概要分“緣起”、“會章”、“研究委員會規程”、“會員名録”、“職員一覽”五項。《叙言》爲黄賓虹撰，本日《申報》</w:t>
      </w:r>
      <w:r w:rsidR="004C1606">
        <w:rPr>
          <w:rFonts w:hint="eastAsia"/>
        </w:rPr>
        <w:t>報導</w:t>
      </w:r>
      <w:r>
        <w:rPr>
          <w:rFonts w:hint="eastAsia"/>
        </w:rPr>
        <w:t>中之“緣起”即《叙言》全文，“沿革”即爲目録册中“緣起”，</w:t>
      </w:r>
      <w:r w:rsidR="00B506C6">
        <w:rPr>
          <w:rFonts w:hint="eastAsia"/>
        </w:rPr>
        <w:t>惟</w:t>
      </w:r>
      <w:r>
        <w:rPr>
          <w:rFonts w:hint="eastAsia"/>
        </w:rPr>
        <w:t>末缺以下一段：“夫書畫爲文化之導源，吾國數千年來，相承弗替，積流深邃，吐納之宏，爲世界各國冠。挽（晚）近正體屢易，禍亂相乘，民族文化，一落千丈，學藝一途，衰頽隳弊，無繇自拔。吾人今日之發起斯會者，期於有以挽其頽弛，以維吾國文化固有之光榮歷史，是今後昌明藝學，實責無旁貸焉。”兹録“研究委員會規程”如下：一、本規程根據會章第四章第十三條訂之。二、研究委員會設委員五人負責辦理研究事宜。三、研究委員會議每二星期舉行一次。四、會員研究之範圍及辦法如下：</w:t>
      </w:r>
      <w:r>
        <w:rPr>
          <w:rFonts w:hint="eastAsia"/>
        </w:rPr>
        <w:t>1.</w:t>
      </w:r>
      <w:r>
        <w:rPr>
          <w:rFonts w:hint="eastAsia"/>
        </w:rPr>
        <w:t>研究範圍以書法繪畫篆刻及其理論爲限。</w:t>
      </w:r>
      <w:r>
        <w:rPr>
          <w:rFonts w:hint="eastAsia"/>
        </w:rPr>
        <w:t>2.</w:t>
      </w:r>
      <w:r>
        <w:rPr>
          <w:rFonts w:hint="eastAsia"/>
        </w:rPr>
        <w:t>每二星期舉行研究會一次。</w:t>
      </w:r>
      <w:r>
        <w:rPr>
          <w:rFonts w:hint="eastAsia"/>
        </w:rPr>
        <w:t>3.</w:t>
      </w:r>
      <w:r>
        <w:rPr>
          <w:rFonts w:hint="eastAsia"/>
        </w:rPr>
        <w:t>會員每次應提出作品至少三點，公開評論。</w:t>
      </w:r>
      <w:r>
        <w:rPr>
          <w:rFonts w:hint="eastAsia"/>
        </w:rPr>
        <w:t>4.</w:t>
      </w:r>
      <w:r>
        <w:rPr>
          <w:rFonts w:hint="eastAsia"/>
        </w:rPr>
        <w:t>每次研究會推請會内外人士講演關於書畫等問題。</w:t>
      </w:r>
      <w:r>
        <w:rPr>
          <w:rFonts w:hint="eastAsia"/>
        </w:rPr>
        <w:t>5.</w:t>
      </w:r>
      <w:r>
        <w:rPr>
          <w:rFonts w:hint="eastAsia"/>
        </w:rPr>
        <w:t>研究會地點臨時定之，由本會文書幹事用書面通知。五、本規程如有未盡事宜，得隨時修訂。六、本規程由理事會通過施行。展覽會出品人有：王濟遠、何香凝、王遠勃、汪聲遠、宋邦幹、吳茀之、吳文質、余静芝、柳亞子、俞劍華、郎伯龍、胡友葛、馬公愚、梁凱世、徐培基、許徵白、陳人浩、曹允中、黄賓虹、章衣萍、張辰伯、張弦、張天奇、莫運選、鄢克昌、鄧梅生、諸聞韻、諸樂三、劉海若、劉樹勛、劉海粟、潘天授、劉抗、謝公展等，出品共一百二十六點。贊助人出品者有林子超（森）、王一亭、居覺生、葉恭綽、蔡孑民（元培）。黄賓虹出品五點，一黄山，一蜀山，一貴池，一雁蕩，一桂林。</w:t>
      </w:r>
    </w:p>
    <w:p w14:paraId="02D9F641" w14:textId="77777777" w:rsidR="000A7085" w:rsidRDefault="000A7085" w:rsidP="000A7085"/>
    <w:p w14:paraId="7EC8D6F4" w14:textId="77777777" w:rsidR="007377EE" w:rsidRPr="007377EE" w:rsidRDefault="007377EE" w:rsidP="007377EE">
      <w:pPr>
        <w:pStyle w:val="HTML"/>
        <w:spacing w:line="375" w:lineRule="atLeast"/>
        <w:rPr>
          <w:rFonts w:ascii="黑体" w:eastAsia="黑体" w:hAnsi="宋体" w:hint="eastAsia"/>
        </w:rPr>
      </w:pPr>
      <w:r w:rsidRPr="007377EE">
        <w:rPr>
          <w:rFonts w:ascii="黑体" w:eastAsia="黑体" w:hAnsi="宋体" w:hint="eastAsia"/>
          <w:lang w:eastAsia="zh-TW"/>
        </w:rPr>
        <w:t>10月4日，林思進來談。</w:t>
      </w:r>
    </w:p>
    <w:p w14:paraId="79EB4972" w14:textId="77777777" w:rsidR="007377EE" w:rsidRPr="007377EE" w:rsidRDefault="007377EE" w:rsidP="007377EE">
      <w:pPr>
        <w:pStyle w:val="HTML"/>
        <w:spacing w:line="375" w:lineRule="atLeast"/>
        <w:rPr>
          <w:rFonts w:ascii="宋体" w:hAnsi="宋体" w:hint="eastAsia"/>
          <w:sz w:val="21"/>
          <w:szCs w:val="21"/>
          <w:lang w:eastAsia="zh-TW"/>
        </w:rPr>
      </w:pPr>
      <w:r w:rsidRPr="007377EE">
        <w:rPr>
          <w:rFonts w:ascii="宋体" w:hAnsi="宋体" w:hint="eastAsia"/>
          <w:sz w:val="21"/>
          <w:szCs w:val="21"/>
          <w:lang w:eastAsia="zh-TW"/>
        </w:rPr>
        <w:t>林思進《清寂堂日記》：“（甲戌八月）“廿六日，戊申，陰。予獨出訪賓虹一談，看其所藏磁器小品，尚有佳者，而靈壁</w:t>
      </w:r>
      <w:r w:rsidR="00D80017">
        <w:rPr>
          <w:rFonts w:ascii="宋体" w:hAnsi="宋体" w:hint="eastAsia"/>
          <w:sz w:val="21"/>
          <w:szCs w:val="21"/>
          <w:lang w:eastAsia="zh-TW"/>
        </w:rPr>
        <w:t>璧</w:t>
      </w:r>
      <w:r w:rsidRPr="007377EE">
        <w:rPr>
          <w:rFonts w:ascii="宋体" w:hAnsi="宋体" w:hint="eastAsia"/>
          <w:sz w:val="21"/>
          <w:szCs w:val="21"/>
          <w:lang w:eastAsia="zh-TW"/>
        </w:rPr>
        <w:t>二石、卷雲三石頗可愛，紫檀坐（座），工作極雅飭，非蜀匠所能為。”</w:t>
      </w:r>
    </w:p>
    <w:p w14:paraId="526DA674" w14:textId="77777777" w:rsidR="007377EE" w:rsidRPr="007377EE" w:rsidRDefault="007377EE" w:rsidP="007377EE">
      <w:pPr>
        <w:pStyle w:val="HTML"/>
        <w:spacing w:line="375" w:lineRule="atLeast"/>
        <w:rPr>
          <w:rFonts w:ascii="宋体" w:hAnsi="宋体" w:hint="eastAsia"/>
          <w:sz w:val="21"/>
          <w:szCs w:val="21"/>
          <w:lang w:eastAsia="zh-TW"/>
        </w:rPr>
      </w:pPr>
    </w:p>
    <w:p w14:paraId="53979CB6" w14:textId="77777777" w:rsidR="007377EE" w:rsidRPr="007377EE" w:rsidRDefault="007377EE" w:rsidP="007377EE">
      <w:pPr>
        <w:pStyle w:val="HTML"/>
        <w:spacing w:line="375" w:lineRule="atLeast"/>
        <w:rPr>
          <w:rFonts w:ascii="黑体" w:eastAsia="黑体" w:hAnsi="宋体" w:hint="eastAsia"/>
          <w:lang w:eastAsia="zh-TW"/>
        </w:rPr>
      </w:pPr>
      <w:r>
        <w:rPr>
          <w:rFonts w:ascii="黑体" w:eastAsia="黑体" w:hAnsi="宋体" w:hint="eastAsia"/>
          <w:lang w:eastAsia="zh-TW"/>
        </w:rPr>
        <w:t>此</w:t>
      </w:r>
      <w:r>
        <w:rPr>
          <w:rFonts w:ascii="黑体" w:eastAsia="黑体" w:hAnsi="宋体" w:hint="eastAsia"/>
        </w:rPr>
        <w:t>时</w:t>
      </w:r>
      <w:r w:rsidRPr="007377EE">
        <w:rPr>
          <w:rFonts w:ascii="黑体" w:eastAsia="黑体" w:hAnsi="宋体" w:hint="eastAsia"/>
          <w:lang w:eastAsia="zh-TW"/>
        </w:rPr>
        <w:t>，遷居西門路216號（今自忠路460號）。</w:t>
      </w:r>
    </w:p>
    <w:p w14:paraId="7A63D385" w14:textId="77777777" w:rsidR="007377EE" w:rsidRPr="007377EE" w:rsidRDefault="007377EE" w:rsidP="007377EE">
      <w:pPr>
        <w:pStyle w:val="HTML"/>
        <w:spacing w:line="375" w:lineRule="atLeast"/>
        <w:rPr>
          <w:rFonts w:ascii="黑体" w:eastAsia="黑体" w:hAnsi="宋体" w:hint="eastAsia"/>
          <w:color w:val="FF0000"/>
          <w:sz w:val="21"/>
          <w:szCs w:val="21"/>
          <w:lang w:eastAsia="zh-TW"/>
        </w:rPr>
      </w:pPr>
    </w:p>
    <w:p w14:paraId="62B69A9D" w14:textId="77777777" w:rsidR="000A7085" w:rsidRPr="000A7085" w:rsidRDefault="000A7085" w:rsidP="000A7085">
      <w:pPr>
        <w:rPr>
          <w:rFonts w:ascii="黑体" w:eastAsia="黑体" w:hint="eastAsia"/>
          <w:sz w:val="24"/>
          <w:lang w:eastAsia="zh-TW"/>
        </w:rPr>
      </w:pPr>
      <w:r w:rsidRPr="000A7085">
        <w:rPr>
          <w:rFonts w:ascii="黑体" w:eastAsia="黑体" w:hint="eastAsia"/>
          <w:sz w:val="24"/>
          <w:lang w:eastAsia="zh-TW"/>
        </w:rPr>
        <w:t>10月6日，百川書畫會舉行會員大會，建議政府從速籌辦全國美術展覽會，並聘請名譽會員。</w:t>
      </w:r>
    </w:p>
    <w:p w14:paraId="12565846" w14:textId="77777777" w:rsidR="000A7085" w:rsidRDefault="004C1606" w:rsidP="000A7085">
      <w:pPr>
        <w:rPr>
          <w:rFonts w:hint="eastAsia"/>
        </w:rPr>
      </w:pPr>
      <w:r>
        <w:rPr>
          <w:rFonts w:hint="eastAsia"/>
        </w:rPr>
        <w:t>報導</w:t>
      </w:r>
      <w:r w:rsidR="000A7085">
        <w:rPr>
          <w:rFonts w:hint="eastAsia"/>
        </w:rPr>
        <w:t>：“百川書畫會舉行第一屆書畫展覽會，已於前日上午九時在本埠貴州路湖社禮堂開幕，雖值秋風秋雨，冒雨參觀者至形踴躍。下午四時，舉行會員大會，到會員黄賓虹、王濟遠、鄢克昌、吳夢非、劉抗、王遠勃、梁書、張弦、陳人浩、莫運選、諸聞韻、陸一飛、胡友葛、吳文質、諸樂三、許徵白、俞劍華、宋邦幹、汪聲遠、張天奇、劉海若、張辰伯、郎雲飛、徐培基、唐鐵、徐則驤、馬公愚、章衣萍、鄧梅生、謝公展、劉樹勛、曹允中。由王濟遠主席，鄢克昌紀錄，議决案件甚多。其最重要者，為建議政府繼續舉行全國美術展覽會，培養民族活力，提高國際視綫，當即發快郵代電如下：南京國民政府行政院汪院長暨教育部王部長勛鑒：本會今日開大會議决，擬請政府從速籌辦全國美術展覽會，以宣傳我國固有文化，表彰我民族之精神。當此世界各國正在盡力讚揚東方藝術之際，我政府雖在國難期間，似應提高民族之精神，推行文化事業，以鼓勵作家之趨向，培養民族之活力，即為國民生産事業計，亦應普及美術趣味。蓋美術决非一般人所認爲太平世界的裝飾物，其所表現者，正是我民族思想之結晶，與生産、教育關係綦切。我國科學縱落人後，而固有美術之作品，在國際上實有相當地位，世界各國美術館及博物館，競欲搜羅我國古今美術作品而陳列之，可見一斑。本會會員忝屬中華國民，對此關係民族文化之事業，不敢緘默，特電馳請鈞院及鈞部俯察實際需要，提出中政會議從速籌辦全國美術展覽會，以正國際之觀瞻。是否有當，謹祈裁核，至深公感。上海百川書畫會王濟遠等叩。江。”（</w:t>
      </w:r>
      <w:r w:rsidR="000A7085">
        <w:rPr>
          <w:rFonts w:hint="eastAsia"/>
        </w:rPr>
        <w:t>10</w:t>
      </w:r>
      <w:r w:rsidR="000A7085">
        <w:rPr>
          <w:rFonts w:hint="eastAsia"/>
        </w:rPr>
        <w:t>月</w:t>
      </w:r>
      <w:r w:rsidR="000A7085">
        <w:rPr>
          <w:rFonts w:hint="eastAsia"/>
        </w:rPr>
        <w:t>5</w:t>
      </w:r>
      <w:r w:rsidR="007042C5">
        <w:rPr>
          <w:rFonts w:hint="eastAsia"/>
        </w:rPr>
        <w:t>日申報、</w:t>
      </w:r>
      <w:r w:rsidR="000A7085">
        <w:rPr>
          <w:rFonts w:hint="eastAsia"/>
        </w:rPr>
        <w:t>中央</w:t>
      </w:r>
      <w:r w:rsidR="007042C5">
        <w:rPr>
          <w:rFonts w:hint="eastAsia"/>
        </w:rPr>
        <w:t>日報</w:t>
      </w:r>
      <w:r w:rsidR="000A7085">
        <w:rPr>
          <w:rFonts w:hint="eastAsia"/>
        </w:rPr>
        <w:t>）</w:t>
      </w:r>
    </w:p>
    <w:p w14:paraId="158523BD" w14:textId="77777777" w:rsidR="000A7085" w:rsidRDefault="004C1606" w:rsidP="000A7085">
      <w:pPr>
        <w:rPr>
          <w:rFonts w:hint="eastAsia"/>
        </w:rPr>
      </w:pPr>
      <w:r>
        <w:rPr>
          <w:rFonts w:hint="eastAsia"/>
        </w:rPr>
        <w:t>報導</w:t>
      </w:r>
      <w:r w:rsidR="000A7085">
        <w:rPr>
          <w:rFonts w:hint="eastAsia"/>
        </w:rPr>
        <w:t>：“百川書畫會第一屆書畫展覽會，自開幕以來，連日前往參觀者甚為踴躍，各作家出品如黄賓虹、王濟遠、汪聲遠、許徵白、胡友葛之山水，謝公展、諸樂三、諸聞韻、吳茀之之花卉，馬公愚、柳亞子之書法，余静芝、張弦、唐鐵、張天奇之人物，皆各具風格，尤爲觀衆所讚賞。該會並假定西門路吕班路口二一六號為會所，並於全體大會議决，敦聘林子超、汪精衛、</w:t>
      </w:r>
      <w:r w:rsidR="00E64B17">
        <w:rPr>
          <w:rFonts w:hint="eastAsia"/>
        </w:rPr>
        <w:t>于右任</w:t>
      </w:r>
      <w:r w:rsidR="000A7085">
        <w:rPr>
          <w:rFonts w:hint="eastAsia"/>
        </w:rPr>
        <w:t>、蔡孑民、居覺生、孫哲生、吳鐵城、葉玉甫、張溥</w:t>
      </w:r>
      <w:r w:rsidR="00517A7D">
        <w:rPr>
          <w:rFonts w:hint="eastAsia"/>
        </w:rPr>
        <w:t>泉、錢新之、吳醒亞諸氏為名譽會員，以促進會務之發展。本屆展覽會準</w:t>
      </w:r>
      <w:r w:rsidR="000A7085">
        <w:rPr>
          <w:rFonts w:hint="eastAsia"/>
        </w:rPr>
        <w:t>於今日午後六時閉幕云。”（</w:t>
      </w:r>
      <w:r w:rsidR="000A7085">
        <w:rPr>
          <w:rFonts w:hint="eastAsia"/>
        </w:rPr>
        <w:t>10</w:t>
      </w:r>
      <w:r w:rsidR="000A7085">
        <w:rPr>
          <w:rFonts w:hint="eastAsia"/>
        </w:rPr>
        <w:t>月</w:t>
      </w:r>
      <w:r w:rsidR="000A7085">
        <w:rPr>
          <w:rFonts w:hint="eastAsia"/>
        </w:rPr>
        <w:t>6</w:t>
      </w:r>
      <w:r w:rsidR="000A7085">
        <w:rPr>
          <w:rFonts w:hint="eastAsia"/>
        </w:rPr>
        <w:t>日《申報》）</w:t>
      </w:r>
    </w:p>
    <w:p w14:paraId="2FB8C6E1" w14:textId="77777777" w:rsidR="000A7085" w:rsidRDefault="000A7085" w:rsidP="000A7085">
      <w:pPr>
        <w:rPr>
          <w:rFonts w:hint="eastAsia"/>
        </w:rPr>
      </w:pPr>
      <w:r>
        <w:rPr>
          <w:rFonts w:hint="eastAsia"/>
        </w:rPr>
        <w:t>按：百川書畫會會所西門路吕班路口二一六號，係黄賓虹新寓所。</w:t>
      </w:r>
    </w:p>
    <w:p w14:paraId="5EB26893" w14:textId="77777777" w:rsidR="000A7085" w:rsidRDefault="000A7085" w:rsidP="000A7085"/>
    <w:p w14:paraId="7D62AA23" w14:textId="77777777" w:rsidR="007377EE" w:rsidRPr="007377EE" w:rsidRDefault="007377EE" w:rsidP="007377EE">
      <w:pPr>
        <w:pStyle w:val="HTML"/>
        <w:spacing w:line="375" w:lineRule="atLeast"/>
        <w:rPr>
          <w:rFonts w:ascii="黑体" w:eastAsia="黑体" w:hAnsi="宋体" w:hint="eastAsia"/>
          <w:lang w:eastAsia="zh-TW"/>
        </w:rPr>
      </w:pPr>
      <w:r w:rsidRPr="007377EE">
        <w:rPr>
          <w:rFonts w:ascii="黑体" w:eastAsia="黑体" w:hAnsi="宋体" w:hint="eastAsia"/>
          <w:lang w:eastAsia="zh-TW"/>
        </w:rPr>
        <w:t>10月7日，林思進偕李亞衡來訪於新居。</w:t>
      </w:r>
    </w:p>
    <w:p w14:paraId="4D25FFA5" w14:textId="77777777" w:rsidR="007377EE" w:rsidRPr="007377EE" w:rsidRDefault="007377EE" w:rsidP="007377EE">
      <w:pPr>
        <w:pStyle w:val="HTML"/>
        <w:spacing w:line="375" w:lineRule="atLeast"/>
        <w:rPr>
          <w:rFonts w:ascii="宋体" w:hAnsi="宋体" w:hint="eastAsia"/>
          <w:sz w:val="21"/>
          <w:szCs w:val="21"/>
          <w:lang w:eastAsia="zh-TW"/>
        </w:rPr>
      </w:pPr>
      <w:r w:rsidRPr="007377EE">
        <w:rPr>
          <w:rFonts w:ascii="宋体" w:hAnsi="宋体" w:hint="eastAsia"/>
          <w:sz w:val="21"/>
          <w:szCs w:val="21"/>
          <w:lang w:eastAsia="zh-TW"/>
        </w:rPr>
        <w:t>林思進《清寂堂日記》：“（甲戌八月）廿九日，辛亥，晴。休沐。亞衡來，同訪賓虹，移寓西門路新居，遇一涪州王姓者，從前在豫備校為學生，曾師事予，大約即賓虹前所言王治易派在上海者也。”</w:t>
      </w:r>
    </w:p>
    <w:p w14:paraId="45CD2B64" w14:textId="77777777" w:rsidR="007377EE" w:rsidRPr="007377EE" w:rsidRDefault="007377EE" w:rsidP="007377EE">
      <w:pPr>
        <w:pStyle w:val="HTML"/>
        <w:spacing w:line="375" w:lineRule="atLeast"/>
        <w:rPr>
          <w:rFonts w:ascii="宋体" w:hAnsi="宋体" w:hint="eastAsia"/>
          <w:sz w:val="21"/>
          <w:szCs w:val="21"/>
          <w:lang w:eastAsia="zh-TW"/>
        </w:rPr>
      </w:pPr>
    </w:p>
    <w:p w14:paraId="6B067BFC" w14:textId="77777777" w:rsidR="007377EE" w:rsidRPr="007377EE" w:rsidRDefault="007377EE" w:rsidP="007377EE">
      <w:pPr>
        <w:pStyle w:val="HTML"/>
        <w:spacing w:line="375" w:lineRule="atLeast"/>
        <w:rPr>
          <w:rFonts w:ascii="黑体" w:eastAsia="黑体" w:hAnsi="宋体" w:hint="eastAsia"/>
          <w:lang w:eastAsia="zh-TW"/>
        </w:rPr>
      </w:pPr>
      <w:r w:rsidRPr="007377EE">
        <w:rPr>
          <w:rFonts w:ascii="黑体" w:eastAsia="黑体" w:hAnsi="宋体" w:hint="eastAsia"/>
          <w:lang w:eastAsia="zh-TW"/>
        </w:rPr>
        <w:t>10月9日，林思進將赴蘇州小住，與陸丹林在會賓樓餞行，同席有梁鴻志、高吹萬，及嶺南趙少昂、</w:t>
      </w:r>
      <w:r w:rsidR="00E64B17">
        <w:rPr>
          <w:rFonts w:ascii="黑体" w:eastAsia="黑体" w:hAnsi="宋体" w:hint="eastAsia"/>
          <w:lang w:eastAsia="zh-TW"/>
        </w:rPr>
        <w:t>黄</w:t>
      </w:r>
      <w:r w:rsidRPr="007377EE">
        <w:rPr>
          <w:rFonts w:ascii="黑体" w:eastAsia="黑体" w:hAnsi="宋体" w:hint="eastAsia"/>
          <w:lang w:eastAsia="zh-TW"/>
        </w:rPr>
        <w:t>少彊（強）、陳</w:t>
      </w:r>
      <w:r w:rsidRPr="007377EE">
        <w:rPr>
          <w:rFonts w:ascii="黑体" w:eastAsia="黑体" w:hAnsi="宋体" w:hint="eastAsia"/>
        </w:rPr>
        <w:t>荆</w:t>
      </w:r>
      <w:r w:rsidRPr="007377EE">
        <w:rPr>
          <w:rFonts w:ascii="黑体" w:eastAsia="黑体" w:hAnsi="宋体" w:hint="eastAsia"/>
          <w:lang w:eastAsia="zh-TW"/>
        </w:rPr>
        <w:t>鴻等。</w:t>
      </w:r>
    </w:p>
    <w:p w14:paraId="72CF5886" w14:textId="77777777" w:rsidR="007377EE" w:rsidRPr="007377EE" w:rsidRDefault="00D80017" w:rsidP="007377EE">
      <w:pPr>
        <w:pStyle w:val="HTML"/>
        <w:spacing w:line="375" w:lineRule="atLeast"/>
        <w:rPr>
          <w:rFonts w:ascii="宋体" w:hAnsi="宋体" w:hint="eastAsia"/>
          <w:sz w:val="21"/>
          <w:szCs w:val="21"/>
          <w:lang w:eastAsia="zh-TW"/>
        </w:rPr>
      </w:pPr>
      <w:r>
        <w:rPr>
          <w:rFonts w:ascii="宋体" w:hAnsi="宋体" w:hint="eastAsia"/>
          <w:sz w:val="21"/>
          <w:szCs w:val="21"/>
          <w:lang w:eastAsia="zh-TW"/>
        </w:rPr>
        <w:t>林思進《清寂堂日記》：“九月朔二日，癸</w:t>
      </w:r>
      <w:r>
        <w:rPr>
          <w:rFonts w:ascii="宋体" w:hAnsi="宋体" w:hint="eastAsia"/>
          <w:sz w:val="21"/>
          <w:szCs w:val="21"/>
        </w:rPr>
        <w:t>丑</w:t>
      </w:r>
      <w:r w:rsidR="007377EE" w:rsidRPr="007377EE">
        <w:rPr>
          <w:rFonts w:ascii="宋体" w:hAnsi="宋体" w:hint="eastAsia"/>
          <w:sz w:val="21"/>
          <w:szCs w:val="21"/>
          <w:lang w:eastAsia="zh-TW"/>
        </w:rPr>
        <w:t>，晴。</w:t>
      </w:r>
      <w:r w:rsidR="00E64B17">
        <w:rPr>
          <w:rFonts w:ascii="宋体" w:hAnsi="宋体" w:hint="eastAsia"/>
          <w:sz w:val="21"/>
          <w:szCs w:val="21"/>
          <w:lang w:eastAsia="zh-TW"/>
        </w:rPr>
        <w:t>黄</w:t>
      </w:r>
      <w:r w:rsidR="007377EE" w:rsidRPr="007377EE">
        <w:rPr>
          <w:rFonts w:ascii="宋体" w:hAnsi="宋体" w:hint="eastAsia"/>
          <w:sz w:val="21"/>
          <w:szCs w:val="21"/>
          <w:lang w:eastAsia="zh-TW"/>
        </w:rPr>
        <w:t>潤泉之弟潤勤、潤千來謁。潤勤</w:t>
      </w:r>
      <w:r>
        <w:rPr>
          <w:rFonts w:ascii="宋体" w:hAnsi="宋体" w:hint="eastAsia"/>
          <w:sz w:val="21"/>
          <w:szCs w:val="21"/>
          <w:lang w:eastAsia="zh-TW"/>
        </w:rPr>
        <w:t>為軍事來廬山，十日內即須回成都。潤千為滄白弟子，隨之數年，寓家於</w:t>
      </w:r>
      <w:r w:rsidR="007377EE" w:rsidRPr="007377EE">
        <w:rPr>
          <w:rFonts w:ascii="宋体" w:hAnsi="宋体" w:hint="eastAsia"/>
          <w:sz w:val="21"/>
          <w:szCs w:val="21"/>
          <w:lang w:eastAsia="zh-TW"/>
        </w:rPr>
        <w:t>此，陳幼孜之婿也。言平日學歸姚文，自愧質薄未能有得。又約予後日飯，辭以將赴蘇州，俟再來，為交好尚長也。席桐卿饋鑲鼓一個、肉包兩盤，雲家中吃九皇齋。又知予將往蘇，故不及約飲，即複謝。侄女、兩孫往游上海縣城隍廟，而所謂文廟公園者，因雙十節裝點，竟不得入。以兩孫欲看鶴</w:t>
      </w:r>
      <w:r>
        <w:rPr>
          <w:rFonts w:ascii="宋体" w:hAnsi="宋体" w:hint="eastAsia"/>
          <w:sz w:val="21"/>
          <w:szCs w:val="21"/>
          <w:lang w:eastAsia="zh-TW"/>
        </w:rPr>
        <w:t>、</w:t>
      </w:r>
      <w:r w:rsidR="007377EE" w:rsidRPr="007377EE">
        <w:rPr>
          <w:rFonts w:ascii="宋体" w:hAnsi="宋体" w:hint="eastAsia"/>
          <w:sz w:val="21"/>
          <w:szCs w:val="21"/>
          <w:lang w:eastAsia="zh-TW"/>
        </w:rPr>
        <w:t>象，惟此處有之。予代潤泉所作祠堂碑記，潤千未之見，此稿在行篋，令季兒鈔一</w:t>
      </w:r>
      <w:r>
        <w:rPr>
          <w:rFonts w:ascii="宋体" w:hAnsi="宋体" w:hint="eastAsia"/>
          <w:sz w:val="21"/>
          <w:szCs w:val="21"/>
          <w:lang w:eastAsia="zh-TW"/>
        </w:rPr>
        <w:t>遍送去，且屬其示滄白，自信不讓當今作者也。七時，賓虹、丹林約飲於會賓樓，喜晤衆</w:t>
      </w:r>
      <w:r w:rsidR="007377EE" w:rsidRPr="007377EE">
        <w:rPr>
          <w:rFonts w:ascii="宋体" w:hAnsi="宋体" w:hint="eastAsia"/>
          <w:sz w:val="21"/>
          <w:szCs w:val="21"/>
          <w:lang w:eastAsia="zh-TW"/>
        </w:rPr>
        <w:t>異（梁鴻志），體氣碩然，不似少年之清臒矣，主人不指識不能語也。同坐高吹萬燮，趙少昂亦字沙園，番禺人，</w:t>
      </w:r>
      <w:r w:rsidR="00E64B17">
        <w:rPr>
          <w:rFonts w:ascii="宋体" w:hAnsi="宋体" w:hint="eastAsia"/>
          <w:sz w:val="21"/>
          <w:szCs w:val="21"/>
          <w:lang w:eastAsia="zh-TW"/>
        </w:rPr>
        <w:t>黄</w:t>
      </w:r>
      <w:r w:rsidR="007377EE" w:rsidRPr="007377EE">
        <w:rPr>
          <w:rFonts w:ascii="宋体" w:hAnsi="宋体" w:hint="eastAsia"/>
          <w:sz w:val="21"/>
          <w:szCs w:val="21"/>
          <w:lang w:eastAsia="zh-TW"/>
        </w:rPr>
        <w:t>少彊止庵，南海人，兩人皆新近畫家，贈予合</w:t>
      </w:r>
      <w:r w:rsidR="00E64B17">
        <w:rPr>
          <w:rFonts w:ascii="宋体" w:hAnsi="宋体" w:hint="eastAsia"/>
          <w:sz w:val="21"/>
          <w:szCs w:val="21"/>
          <w:lang w:eastAsia="zh-TW"/>
        </w:rPr>
        <w:t>册</w:t>
      </w:r>
      <w:r>
        <w:rPr>
          <w:rFonts w:ascii="宋体" w:hAnsi="宋体" w:hint="eastAsia"/>
          <w:sz w:val="21"/>
          <w:szCs w:val="21"/>
          <w:lang w:eastAsia="zh-TW"/>
        </w:rPr>
        <w:t>畫一本。又順德陳庚仝</w:t>
      </w:r>
      <w:r>
        <w:rPr>
          <w:rFonts w:ascii="宋体" w:hAnsi="宋体" w:hint="eastAsia"/>
          <w:sz w:val="21"/>
          <w:szCs w:val="21"/>
        </w:rPr>
        <w:t>荆</w:t>
      </w:r>
      <w:r w:rsidR="007377EE" w:rsidRPr="007377EE">
        <w:rPr>
          <w:rFonts w:ascii="宋体" w:hAnsi="宋体" w:hint="eastAsia"/>
          <w:sz w:val="21"/>
          <w:szCs w:val="21"/>
          <w:lang w:eastAsia="zh-TW"/>
        </w:rPr>
        <w:t>鴻贈予《惜惜盦》一</w:t>
      </w:r>
      <w:r w:rsidR="00E64B17">
        <w:rPr>
          <w:rFonts w:ascii="宋体" w:hAnsi="宋体" w:hint="eastAsia"/>
          <w:sz w:val="21"/>
          <w:szCs w:val="21"/>
          <w:lang w:eastAsia="zh-TW"/>
        </w:rPr>
        <w:t>册</w:t>
      </w:r>
      <w:r>
        <w:rPr>
          <w:rFonts w:ascii="宋体" w:hAnsi="宋体" w:hint="eastAsia"/>
          <w:sz w:val="21"/>
          <w:szCs w:val="21"/>
          <w:lang w:eastAsia="zh-TW"/>
        </w:rPr>
        <w:t>，其詩則稚弱殊甚，求予為詩贈之。席罷衆</w:t>
      </w:r>
      <w:r w:rsidR="007377EE" w:rsidRPr="007377EE">
        <w:rPr>
          <w:rFonts w:ascii="宋体" w:hAnsi="宋体" w:hint="eastAsia"/>
          <w:sz w:val="21"/>
          <w:szCs w:val="21"/>
          <w:lang w:eastAsia="zh-TW"/>
        </w:rPr>
        <w:t>異以其車同乘送予歸寓，已九時矣。”</w:t>
      </w:r>
    </w:p>
    <w:p w14:paraId="1783EEC3" w14:textId="77777777" w:rsidR="007377EE" w:rsidRDefault="000A7085" w:rsidP="007377EE">
      <w:pPr>
        <w:rPr>
          <w:rFonts w:hint="eastAsia"/>
          <w:lang w:eastAsia="zh-TW"/>
        </w:rPr>
      </w:pPr>
      <w:r w:rsidRPr="007377EE">
        <w:rPr>
          <w:rFonts w:ascii="宋体" w:hAnsi="宋体" w:hint="eastAsia"/>
          <w:szCs w:val="21"/>
          <w:lang w:eastAsia="zh-TW"/>
        </w:rPr>
        <w:t>林思進</w:t>
      </w:r>
      <w:r w:rsidR="007377EE">
        <w:rPr>
          <w:rFonts w:hint="eastAsia"/>
          <w:lang w:eastAsia="zh-TW"/>
        </w:rPr>
        <w:t>《感贈衆異（按：梁鴻志）》：“媿我沉冥者，京塵蚤拂衣。看君飛動意，江海豈忘機。今夕一尊共，廿年雙鬢非。殷勤下車揖，還載古人歸。（賓虹召飲，席罷，君以車送予歸旋次，故末語及之。）”</w:t>
      </w:r>
    </w:p>
    <w:p w14:paraId="3B6B7FD7" w14:textId="77777777" w:rsidR="007377EE" w:rsidRPr="007377EE" w:rsidRDefault="007377EE" w:rsidP="007377EE">
      <w:pPr>
        <w:pStyle w:val="HTML"/>
        <w:spacing w:line="375" w:lineRule="atLeast"/>
        <w:rPr>
          <w:rFonts w:ascii="宋体" w:hAnsi="宋体" w:hint="eastAsia"/>
          <w:lang w:eastAsia="zh-TW"/>
        </w:rPr>
      </w:pPr>
    </w:p>
    <w:p w14:paraId="26141C25" w14:textId="77777777" w:rsidR="000A7085" w:rsidRPr="000A7085" w:rsidRDefault="000A7085" w:rsidP="000A7085">
      <w:pPr>
        <w:pStyle w:val="HTML"/>
        <w:spacing w:line="375" w:lineRule="atLeast"/>
        <w:rPr>
          <w:rFonts w:ascii="黑体" w:eastAsia="黑体" w:hAnsi="宋体" w:hint="eastAsia"/>
          <w:lang w:eastAsia="zh-TW"/>
        </w:rPr>
      </w:pPr>
      <w:r w:rsidRPr="000A7085">
        <w:rPr>
          <w:rFonts w:ascii="黑体" w:eastAsia="黑体" w:hAnsi="宋体" w:hint="eastAsia"/>
          <w:lang w:eastAsia="zh-TW"/>
        </w:rPr>
        <w:t>10月11日下午六時，梁鴻志於寓所歡宴林思進，赴之。同席有湯定之、夏敬觀、龍榆生、</w:t>
      </w:r>
      <w:r w:rsidR="00E64B17">
        <w:rPr>
          <w:rFonts w:ascii="黑体" w:eastAsia="黑体" w:hAnsi="宋体" w:hint="eastAsia"/>
          <w:lang w:eastAsia="zh-TW"/>
        </w:rPr>
        <w:t>黄</w:t>
      </w:r>
      <w:r w:rsidRPr="000A7085">
        <w:rPr>
          <w:rFonts w:ascii="黑体" w:eastAsia="黑体" w:hAnsi="宋体" w:hint="eastAsia"/>
          <w:lang w:eastAsia="zh-TW"/>
        </w:rPr>
        <w:t>公渚、陸丹林、李亞衡、盧冀野等。</w:t>
      </w:r>
    </w:p>
    <w:p w14:paraId="6C888464" w14:textId="77777777" w:rsidR="000A7085" w:rsidRPr="000A7085" w:rsidRDefault="000A7085" w:rsidP="000A7085">
      <w:pPr>
        <w:pStyle w:val="HTML"/>
        <w:spacing w:line="375" w:lineRule="atLeast"/>
        <w:rPr>
          <w:rFonts w:ascii="宋体" w:hAnsi="宋体" w:hint="eastAsia"/>
          <w:sz w:val="21"/>
          <w:szCs w:val="21"/>
          <w:lang w:eastAsia="zh-TW"/>
        </w:rPr>
      </w:pPr>
      <w:r w:rsidRPr="000A7085">
        <w:rPr>
          <w:rFonts w:ascii="宋体" w:hAnsi="宋体" w:hint="eastAsia"/>
          <w:sz w:val="21"/>
          <w:szCs w:val="21"/>
          <w:lang w:eastAsia="zh-TW"/>
        </w:rPr>
        <w:t>林思進《清寂堂日記》：“（甲戌九月）初四日，乙卯，晴。晨起訪亞衡一談。其子婚期即在本月，亦鬱鬱居此，或者兩月後成都消息稍安，即約同歸。令季兒往桐清處借得《漁洋精華錄》以遣日。聞桐清亦寫日記三十年，且以《全史》校《通鑒》一過，則雖奔走仕宦，尚不廢學也。姬婦輩往龍淵夫人許談，龍淵複饋肴饌數事。六鐘同季</w:t>
      </w:r>
      <w:r w:rsidR="00D42B77">
        <w:rPr>
          <w:rFonts w:ascii="宋体" w:hAnsi="宋体" w:hint="eastAsia"/>
          <w:sz w:val="21"/>
          <w:szCs w:val="21"/>
          <w:lang w:eastAsia="zh-TW"/>
        </w:rPr>
        <w:t>兒過梁眾異善鐘路七十三號宅。屋廬甚敞，客坐書畫並乾隆名人及莫</w:t>
      </w:r>
      <w:r w:rsidR="00D42B77" w:rsidRPr="00D42B77">
        <w:rPr>
          <w:rFonts w:ascii="宋体" w:hAnsi="宋体" w:hint="eastAsia"/>
          <w:sz w:val="21"/>
          <w:szCs w:val="21"/>
          <w:lang w:eastAsia="zh-TW"/>
        </w:rPr>
        <w:t>郘</w:t>
      </w:r>
      <w:r w:rsidRPr="000A7085">
        <w:rPr>
          <w:rFonts w:ascii="宋体" w:hAnsi="宋体" w:hint="eastAsia"/>
          <w:sz w:val="21"/>
          <w:szCs w:val="21"/>
          <w:lang w:eastAsia="zh-TW"/>
        </w:rPr>
        <w:t>亭、</w:t>
      </w:r>
      <w:bookmarkStart w:id="6" w:name="OLE_LINK3"/>
      <w:bookmarkStart w:id="7" w:name="OLE_LINK4"/>
      <w:r w:rsidR="00D42B77">
        <w:rPr>
          <w:rFonts w:ascii="宋体" w:hAnsi="宋体" w:hint="eastAsia"/>
          <w:sz w:val="21"/>
          <w:szCs w:val="21"/>
          <w:lang w:eastAsia="zh-TW"/>
        </w:rPr>
        <w:t>趙</w:t>
      </w:r>
      <w:r w:rsidR="00D42B77" w:rsidRPr="00D42B77">
        <w:rPr>
          <w:rFonts w:ascii="宋体" w:hAnsi="宋体" w:hint="eastAsia"/>
          <w:sz w:val="21"/>
          <w:szCs w:val="21"/>
          <w:lang w:eastAsia="zh-TW"/>
        </w:rPr>
        <w:t>撝</w:t>
      </w:r>
      <w:r w:rsidRPr="000A7085">
        <w:rPr>
          <w:rFonts w:ascii="宋体" w:hAnsi="宋体" w:hint="eastAsia"/>
          <w:sz w:val="21"/>
          <w:szCs w:val="21"/>
          <w:lang w:eastAsia="zh-TW"/>
        </w:rPr>
        <w:t>叔</w:t>
      </w:r>
      <w:bookmarkEnd w:id="6"/>
      <w:bookmarkEnd w:id="7"/>
      <w:r w:rsidRPr="000A7085">
        <w:rPr>
          <w:rFonts w:ascii="宋体" w:hAnsi="宋体" w:hint="eastAsia"/>
          <w:sz w:val="21"/>
          <w:szCs w:val="21"/>
          <w:lang w:eastAsia="zh-TW"/>
        </w:rPr>
        <w:t>之屬，乃知巨六所言外行話耳。若論收藏，予或不愧之矣。坐上晤湯定之（滌），此畫山水最近名家，雨生都督之孫也。面允為予畫扇幅，且乞予書。夏敬觀（吷盦）年約六十餘，兩人皆有髯，而湯絕美。平湖葛昌楣（詠莪號蔭梧），多藏書。龍沐勳（榆生），真如暨南大學文學主任，常通訊堯生，故殷殷致問。</w:t>
      </w:r>
      <w:r w:rsidR="00E64B17">
        <w:rPr>
          <w:rFonts w:ascii="宋体" w:hAnsi="宋体" w:hint="eastAsia"/>
          <w:sz w:val="21"/>
          <w:szCs w:val="21"/>
          <w:lang w:eastAsia="zh-TW"/>
        </w:rPr>
        <w:t>黄</w:t>
      </w:r>
      <w:r w:rsidRPr="000A7085">
        <w:rPr>
          <w:rFonts w:ascii="宋体" w:hAnsi="宋体" w:hint="eastAsia"/>
          <w:sz w:val="21"/>
          <w:szCs w:val="21"/>
          <w:lang w:eastAsia="zh-TW"/>
        </w:rPr>
        <w:t>孝紓（公渚），寓愛爾近路八九二號劉家。此兩人皆少年後起為詩文者。餘則亞衡、丹林、賓虹、冀野，尚有二客未通款洽，一為主人姨父，一則姓林，然皆似通書畫者。閩饌頗佳，飲罷歸已十時矣。眾異酬予一詩。”</w:t>
      </w:r>
    </w:p>
    <w:p w14:paraId="4C4BDF12" w14:textId="77777777" w:rsidR="000A7085" w:rsidRPr="000A7085" w:rsidRDefault="000A7085" w:rsidP="000A7085">
      <w:pPr>
        <w:pStyle w:val="HTML"/>
        <w:spacing w:line="375" w:lineRule="atLeast"/>
        <w:rPr>
          <w:rFonts w:ascii="宋体" w:hAnsi="宋体" w:hint="eastAsia"/>
          <w:sz w:val="21"/>
          <w:szCs w:val="21"/>
          <w:lang w:eastAsia="zh-TW"/>
        </w:rPr>
      </w:pPr>
    </w:p>
    <w:p w14:paraId="15B9A15D" w14:textId="77777777" w:rsidR="000A7085" w:rsidRPr="000A7085" w:rsidRDefault="000A7085" w:rsidP="000A7085">
      <w:pPr>
        <w:pStyle w:val="HTML"/>
        <w:spacing w:line="375" w:lineRule="atLeast"/>
        <w:rPr>
          <w:rFonts w:ascii="黑体" w:eastAsia="黑体" w:hAnsi="宋体" w:hint="eastAsia"/>
          <w:lang w:eastAsia="zh-TW"/>
        </w:rPr>
      </w:pPr>
      <w:r w:rsidRPr="000A7085">
        <w:rPr>
          <w:rFonts w:ascii="黑体" w:eastAsia="黑体" w:hAnsi="宋体" w:hint="eastAsia"/>
          <w:lang w:eastAsia="zh-TW"/>
        </w:rPr>
        <w:t>10月12日晨，林思進來，將挈眷赴蘇州，托售三彩小瓶以作旅費。</w:t>
      </w:r>
    </w:p>
    <w:p w14:paraId="0D702EE0" w14:textId="77777777" w:rsidR="000A7085" w:rsidRPr="000A7085" w:rsidRDefault="000A7085" w:rsidP="000A7085">
      <w:pPr>
        <w:pStyle w:val="HTML"/>
        <w:spacing w:line="375" w:lineRule="atLeast"/>
        <w:rPr>
          <w:rFonts w:ascii="宋体" w:hAnsi="宋体" w:hint="eastAsia"/>
          <w:sz w:val="21"/>
          <w:szCs w:val="21"/>
          <w:lang w:eastAsia="zh-TW"/>
        </w:rPr>
      </w:pPr>
      <w:r w:rsidRPr="000A7085">
        <w:rPr>
          <w:rFonts w:ascii="宋体" w:hAnsi="宋体" w:hint="eastAsia"/>
          <w:sz w:val="21"/>
          <w:szCs w:val="21"/>
          <w:lang w:eastAsia="zh-TW"/>
        </w:rPr>
        <w:t>林思進《清寂堂日記》：“（甲戌九月）初五日，丙辰，晴。晨粥後訪賓虹，以一雍甆</w:t>
      </w:r>
      <w:r w:rsidR="00E64B17">
        <w:rPr>
          <w:rFonts w:ascii="宋体" w:hAnsi="宋体" w:hint="eastAsia"/>
          <w:sz w:val="21"/>
          <w:szCs w:val="21"/>
          <w:lang w:eastAsia="zh-TW"/>
        </w:rPr>
        <w:t>黄</w:t>
      </w:r>
      <w:r w:rsidRPr="000A7085">
        <w:rPr>
          <w:rFonts w:ascii="宋体" w:hAnsi="宋体" w:hint="eastAsia"/>
          <w:sz w:val="21"/>
          <w:szCs w:val="21"/>
          <w:lang w:eastAsia="zh-TW"/>
        </w:rPr>
        <w:t>地三彩小瓶托為售之，以作旅費也。”</w:t>
      </w:r>
    </w:p>
    <w:p w14:paraId="23C302CC" w14:textId="77777777" w:rsidR="000A7085" w:rsidRPr="000A7085" w:rsidRDefault="000A7085" w:rsidP="000A7085">
      <w:pPr>
        <w:pStyle w:val="HTML"/>
        <w:spacing w:line="375" w:lineRule="atLeast"/>
        <w:rPr>
          <w:rFonts w:ascii="宋体" w:hAnsi="宋体" w:hint="eastAsia"/>
          <w:sz w:val="21"/>
          <w:szCs w:val="21"/>
          <w:lang w:eastAsia="zh-TW"/>
        </w:rPr>
      </w:pPr>
    </w:p>
    <w:p w14:paraId="0B4F012A" w14:textId="77777777" w:rsidR="000A7085" w:rsidRPr="000A7085" w:rsidRDefault="000A7085" w:rsidP="000A7085">
      <w:pPr>
        <w:rPr>
          <w:rFonts w:ascii="黑体" w:eastAsia="黑体" w:hAnsi="宋体" w:hint="eastAsia"/>
          <w:sz w:val="24"/>
          <w:lang w:eastAsia="zh-TW"/>
        </w:rPr>
      </w:pPr>
      <w:r w:rsidRPr="000A7085">
        <w:rPr>
          <w:rFonts w:ascii="黑体" w:eastAsia="黑体" w:hAnsi="宋体" w:hint="eastAsia"/>
          <w:sz w:val="24"/>
          <w:lang w:eastAsia="zh-TW"/>
        </w:rPr>
        <w:t>10月28日赴王祺在新亞酒店之宴會，在座有吳鐵城、吳醒亞、潘公展、吳開先、蕭俊賢（厔泉）、朱應鵬、張聿光、朱屺瞻、汪亞塵等。王氏畫展將於本月31日至下月4</w:t>
      </w:r>
      <w:r>
        <w:rPr>
          <w:rFonts w:ascii="黑体" w:eastAsia="黑体" w:hAnsi="宋体" w:hint="eastAsia"/>
          <w:sz w:val="24"/>
          <w:lang w:eastAsia="zh-TW"/>
        </w:rPr>
        <w:t>日在湖社舉行，赴宴諸賓各獲贈《醁散書畫集》一</w:t>
      </w:r>
      <w:r>
        <w:rPr>
          <w:rFonts w:ascii="黑体" w:eastAsia="黑体" w:hAnsi="宋体" w:hint="eastAsia"/>
          <w:sz w:val="24"/>
        </w:rPr>
        <w:t>册</w:t>
      </w:r>
      <w:r w:rsidRPr="000A7085">
        <w:rPr>
          <w:rFonts w:ascii="黑体" w:eastAsia="黑体" w:hAnsi="宋体" w:hint="eastAsia"/>
          <w:sz w:val="24"/>
          <w:lang w:eastAsia="zh-TW"/>
        </w:rPr>
        <w:t>。</w:t>
      </w:r>
    </w:p>
    <w:p w14:paraId="70EC4C72" w14:textId="77777777" w:rsidR="000A7085" w:rsidRDefault="000A7085" w:rsidP="000A7085">
      <w:pPr>
        <w:rPr>
          <w:rFonts w:ascii="宋体" w:hAnsi="宋体" w:hint="eastAsia"/>
          <w:lang w:eastAsia="zh-TW"/>
        </w:rPr>
      </w:pPr>
      <w:r w:rsidRPr="000A7085">
        <w:rPr>
          <w:rFonts w:ascii="宋体" w:hAnsi="宋体" w:hint="eastAsia"/>
          <w:lang w:eastAsia="zh-TW"/>
        </w:rPr>
        <w:t>《王祺個展後日開幕△王氏昨晚在新亞宴客》：“中委王祺（淮君）號醁散居士，性耽藝術，書畫靡不曼妙。公暇輒以染翰自娛。最近曾在首都舉行個展，頗得中外藝術界之好評。茲更出其近作書畫二百餘點，定於本月三十一日至十一月四日每日上午九時至下午五時，在貴州路湖社展覽，並陳列家藏古人書畫一部分，歡迎各界評覽。王氏昨晚七時，在北四川路新亞酒店歡宴友好，到吳鐵城、張知本、戴愧生、吳醒亞、潘公展、吳開先、粟顯揚、王延松、</w:t>
      </w:r>
      <w:r w:rsidR="00E64B17">
        <w:rPr>
          <w:rFonts w:ascii="宋体" w:hAnsi="宋体" w:hint="eastAsia"/>
          <w:lang w:eastAsia="zh-TW"/>
        </w:rPr>
        <w:t>黄</w:t>
      </w:r>
      <w:r w:rsidRPr="000A7085">
        <w:rPr>
          <w:rFonts w:ascii="宋体" w:hAnsi="宋体" w:hint="eastAsia"/>
          <w:lang w:eastAsia="zh-TW"/>
        </w:rPr>
        <w:t>賓虹、蕭俊賢、蔣建白、朱應鵬、胡伯洲、張</w:t>
      </w:r>
      <w:r>
        <w:rPr>
          <w:rFonts w:ascii="宋体" w:hAnsi="宋体" w:hint="eastAsia"/>
          <w:lang w:eastAsia="zh-TW"/>
        </w:rPr>
        <w:t>聿光、朱屺瞻、陸京生、汪亞塵等三十餘人，並各贈《醁散書畫集》一</w:t>
      </w:r>
      <w:r>
        <w:rPr>
          <w:rFonts w:ascii="宋体" w:hAnsi="宋体" w:hint="eastAsia"/>
        </w:rPr>
        <w:t>册</w:t>
      </w:r>
      <w:r w:rsidRPr="000A7085">
        <w:rPr>
          <w:rFonts w:ascii="宋体" w:hAnsi="宋体" w:hint="eastAsia"/>
          <w:lang w:eastAsia="zh-TW"/>
        </w:rPr>
        <w:t>。”</w:t>
      </w:r>
      <w:r w:rsidRPr="000A7085">
        <w:rPr>
          <w:rFonts w:ascii="宋体" w:hAnsi="宋体"/>
          <w:lang w:eastAsia="zh-TW"/>
        </w:rPr>
        <w:t xml:space="preserve"> </w:t>
      </w:r>
      <w:r w:rsidRPr="000A7085">
        <w:rPr>
          <w:rFonts w:ascii="宋体" w:hAnsi="宋体" w:hint="eastAsia"/>
          <w:lang w:eastAsia="zh-TW"/>
        </w:rPr>
        <w:t>（</w:t>
      </w:r>
      <w:r w:rsidRPr="000A7085">
        <w:rPr>
          <w:rFonts w:ascii="宋体" w:hAnsi="宋体"/>
          <w:lang w:eastAsia="zh-TW"/>
        </w:rPr>
        <w:t>10</w:t>
      </w:r>
      <w:r w:rsidRPr="000A7085">
        <w:rPr>
          <w:rFonts w:ascii="宋体" w:hAnsi="宋体" w:hint="eastAsia"/>
          <w:lang w:eastAsia="zh-TW"/>
        </w:rPr>
        <w:t>月</w:t>
      </w:r>
      <w:r w:rsidRPr="000A7085">
        <w:rPr>
          <w:rFonts w:ascii="宋体" w:hAnsi="宋体"/>
          <w:lang w:eastAsia="zh-TW"/>
        </w:rPr>
        <w:t>29</w:t>
      </w:r>
      <w:r w:rsidRPr="000A7085">
        <w:rPr>
          <w:rFonts w:ascii="宋体" w:hAnsi="宋体" w:hint="eastAsia"/>
          <w:lang w:eastAsia="zh-TW"/>
        </w:rPr>
        <w:t>日申報）</w:t>
      </w:r>
    </w:p>
    <w:p w14:paraId="343DA75A" w14:textId="77777777" w:rsidR="00687772" w:rsidRDefault="00687772" w:rsidP="000A7085">
      <w:pPr>
        <w:rPr>
          <w:rFonts w:ascii="宋体" w:hAnsi="宋体" w:hint="eastAsia"/>
          <w:lang w:eastAsia="zh-TW"/>
        </w:rPr>
      </w:pPr>
    </w:p>
    <w:p w14:paraId="3C49FDF0" w14:textId="77777777" w:rsidR="00687772" w:rsidRPr="009947FE" w:rsidRDefault="00487538" w:rsidP="000A7085">
      <w:pPr>
        <w:rPr>
          <w:rFonts w:ascii="黑体" w:eastAsia="黑体" w:hAnsi="宋体" w:hint="eastAsia"/>
          <w:sz w:val="24"/>
          <w:lang w:eastAsia="zh-TW"/>
        </w:rPr>
      </w:pPr>
      <w:r w:rsidRPr="009947FE">
        <w:rPr>
          <w:rFonts w:ascii="黑体" w:eastAsia="黑体" w:hAnsi="宋体" w:hint="eastAsia"/>
          <w:sz w:val="24"/>
          <w:lang w:eastAsia="zh-TW"/>
        </w:rPr>
        <w:t>10月30</w:t>
      </w:r>
      <w:r w:rsidR="00517A7D">
        <w:rPr>
          <w:rFonts w:ascii="黑体" w:eastAsia="黑体" w:hAnsi="宋体" w:hint="eastAsia"/>
          <w:sz w:val="24"/>
          <w:lang w:eastAsia="zh-TW"/>
        </w:rPr>
        <w:t>日甲戌九月廿三日，與葉恭綽、宣古愚赴蘇州遊覽園林，</w:t>
      </w:r>
      <w:r w:rsidRPr="009947FE">
        <w:rPr>
          <w:rFonts w:ascii="黑体" w:eastAsia="黑体" w:hAnsi="宋体" w:hint="eastAsia"/>
          <w:sz w:val="24"/>
          <w:lang w:eastAsia="zh-TW"/>
        </w:rPr>
        <w:t>於惠蔭山莊觀賞菤葹閣藏畫，並與何亞農、王薳、朱竹坪、彭恭甫、張丹斧、張善孖在柴簃舉行雅集，合作《九秋圖》。</w:t>
      </w:r>
    </w:p>
    <w:p w14:paraId="7D9FBCA5" w14:textId="77777777" w:rsidR="00305BF0" w:rsidRPr="00487538" w:rsidRDefault="00E029F9" w:rsidP="000A7085">
      <w:pPr>
        <w:rPr>
          <w:rFonts w:ascii="宋体" w:hAnsi="宋体" w:hint="eastAsia"/>
          <w:lang w:eastAsia="zh-TW"/>
        </w:rPr>
      </w:pPr>
      <w:r>
        <w:rPr>
          <w:rFonts w:ascii="宋体" w:hAnsi="宋体" w:hint="eastAsia"/>
        </w:rPr>
        <w:t>汪譜</w:t>
      </w:r>
      <w:r w:rsidR="00487538" w:rsidRPr="00487538">
        <w:rPr>
          <w:rFonts w:ascii="宋体" w:hAnsi="宋体" w:hint="eastAsia"/>
          <w:lang w:eastAsia="zh-TW"/>
        </w:rPr>
        <w:t>同年條：“秋，偕葉恭綽遊覽蘇州園林，並於惠蔭山莊觀賞菤葹閣藏畫。”</w:t>
      </w:r>
    </w:p>
    <w:p w14:paraId="74150BB0" w14:textId="77777777" w:rsidR="00305BF0" w:rsidRPr="00487538" w:rsidRDefault="00487538" w:rsidP="000A7085">
      <w:pPr>
        <w:rPr>
          <w:rFonts w:ascii="宋体" w:hAnsi="宋体" w:hint="eastAsia"/>
          <w:lang w:eastAsia="zh-TW"/>
        </w:rPr>
      </w:pPr>
      <w:r w:rsidRPr="00487538">
        <w:rPr>
          <w:rFonts w:ascii="宋体" w:hAnsi="宋体" w:hint="eastAsia"/>
          <w:lang w:eastAsia="zh-TW"/>
        </w:rPr>
        <w:t>自題：“賓虹畫菊。”</w:t>
      </w:r>
    </w:p>
    <w:p w14:paraId="666E419E" w14:textId="77777777" w:rsidR="00830B17" w:rsidRPr="00487538" w:rsidRDefault="00487538" w:rsidP="000A7085">
      <w:pPr>
        <w:rPr>
          <w:rFonts w:ascii="宋体" w:hAnsi="宋体" w:hint="eastAsia"/>
          <w:lang w:eastAsia="zh-TW"/>
        </w:rPr>
      </w:pPr>
      <w:r w:rsidRPr="00487538">
        <w:rPr>
          <w:rFonts w:ascii="宋体" w:hAnsi="宋体" w:hint="eastAsia"/>
          <w:lang w:eastAsia="zh-TW"/>
        </w:rPr>
        <w:t>朱竹坪（高士）題：“竹坪畫紫薑、蟹於柴簃之北窗，時甲戌九月廿三日。”</w:t>
      </w:r>
    </w:p>
    <w:p w14:paraId="2ED82CC8" w14:textId="77777777" w:rsidR="00830B17" w:rsidRPr="00487538" w:rsidRDefault="00487538" w:rsidP="000A7085">
      <w:pPr>
        <w:rPr>
          <w:rFonts w:ascii="宋体" w:hAnsi="宋体" w:hint="eastAsia"/>
          <w:lang w:eastAsia="zh-TW"/>
        </w:rPr>
      </w:pPr>
      <w:r w:rsidRPr="00487538">
        <w:rPr>
          <w:rFonts w:ascii="宋体" w:hAnsi="宋体" w:hint="eastAsia"/>
          <w:lang w:eastAsia="zh-TW"/>
        </w:rPr>
        <w:t>彭恭甫題：“恭甫畫杯。”</w:t>
      </w:r>
    </w:p>
    <w:p w14:paraId="363ABB17" w14:textId="77777777" w:rsidR="00830B17" w:rsidRPr="00487538" w:rsidRDefault="00487538" w:rsidP="000A7085">
      <w:pPr>
        <w:rPr>
          <w:rFonts w:ascii="宋体" w:hAnsi="宋体" w:hint="eastAsia"/>
          <w:lang w:eastAsia="zh-TW"/>
        </w:rPr>
      </w:pPr>
      <w:r w:rsidRPr="00487538">
        <w:rPr>
          <w:rFonts w:ascii="宋体" w:hAnsi="宋体" w:hint="eastAsia"/>
          <w:lang w:eastAsia="zh-TW"/>
        </w:rPr>
        <w:t>宣哲題：“愚公。”（按：畫壺）</w:t>
      </w:r>
    </w:p>
    <w:p w14:paraId="0628314F" w14:textId="77777777" w:rsidR="00830B17" w:rsidRPr="00487538" w:rsidRDefault="00487538" w:rsidP="000A7085">
      <w:pPr>
        <w:rPr>
          <w:rFonts w:ascii="宋体" w:hAnsi="宋体" w:hint="eastAsia"/>
          <w:lang w:eastAsia="zh-TW"/>
        </w:rPr>
      </w:pPr>
      <w:r w:rsidRPr="00487538">
        <w:rPr>
          <w:rFonts w:ascii="宋体" w:hAnsi="宋体" w:hint="eastAsia"/>
          <w:lang w:eastAsia="zh-TW"/>
        </w:rPr>
        <w:t>張善孖題：“善子補茱萸。”</w:t>
      </w:r>
    </w:p>
    <w:p w14:paraId="4EF84FE8" w14:textId="77777777" w:rsidR="00830B17" w:rsidRPr="00487538" w:rsidRDefault="00487538" w:rsidP="000A7085">
      <w:pPr>
        <w:rPr>
          <w:rFonts w:ascii="宋体" w:hAnsi="宋体" w:hint="eastAsia"/>
          <w:lang w:eastAsia="zh-TW"/>
        </w:rPr>
      </w:pPr>
      <w:r w:rsidRPr="00487538">
        <w:rPr>
          <w:rFonts w:ascii="宋体" w:hAnsi="宋体" w:hint="eastAsia"/>
          <w:lang w:eastAsia="zh-TW"/>
        </w:rPr>
        <w:t>葉恭綽題：“捷足空相競，慈心且護生。大悲應止殺，任汝自橫行。遐庵。”</w:t>
      </w:r>
    </w:p>
    <w:p w14:paraId="271E5791" w14:textId="77777777" w:rsidR="009947FE" w:rsidRDefault="00487538" w:rsidP="000A7085">
      <w:pPr>
        <w:rPr>
          <w:rFonts w:ascii="宋体" w:hAnsi="宋体" w:hint="eastAsia"/>
          <w:lang w:eastAsia="zh-TW"/>
        </w:rPr>
      </w:pPr>
      <w:r>
        <w:rPr>
          <w:rFonts w:ascii="宋体" w:hAnsi="宋体" w:hint="eastAsia"/>
          <w:lang w:eastAsia="zh-TW"/>
        </w:rPr>
        <w:t>王薳題：“宣</w:t>
      </w:r>
      <w:r w:rsidR="00A81746">
        <w:rPr>
          <w:rFonts w:ascii="宋体" w:hAnsi="宋体" w:hint="eastAsia"/>
        </w:rPr>
        <w:t>、</w:t>
      </w:r>
      <w:r w:rsidR="00D34DD0">
        <w:rPr>
          <w:rFonts w:ascii="宋体" w:hAnsi="宋体" w:hint="eastAsia"/>
          <w:lang w:eastAsia="zh-TW"/>
        </w:rPr>
        <w:t>黄</w:t>
      </w:r>
      <w:r>
        <w:rPr>
          <w:rFonts w:ascii="宋体" w:hAnsi="宋体" w:hint="eastAsia"/>
          <w:lang w:eastAsia="zh-TW"/>
        </w:rPr>
        <w:t>海上來</w:t>
      </w:r>
      <w:r w:rsidRPr="00487538">
        <w:rPr>
          <w:rFonts w:ascii="宋体" w:hAnsi="宋体" w:hint="eastAsia"/>
          <w:lang w:eastAsia="zh-TW"/>
        </w:rPr>
        <w:t>竹熹齋戲墨。高士畫絑螯，蘇薑可伴食。愚壺古匋型，濱菊黎媧色。遐菴不嗜殺，題語見矜惻。紀事吾書拙，僊姑睨其側。</w:t>
      </w:r>
      <w:r>
        <w:rPr>
          <w:rFonts w:ascii="宋体" w:hAnsi="宋体" w:hint="eastAsia"/>
        </w:rPr>
        <w:t>时维甲戌秋九月廿三日，</w:t>
      </w:r>
      <w:r w:rsidRPr="00487538">
        <w:rPr>
          <w:rFonts w:ascii="宋体" w:hAnsi="宋体" w:hint="eastAsia"/>
          <w:lang w:eastAsia="zh-TW"/>
        </w:rPr>
        <w:t>宣愚公、</w:t>
      </w:r>
      <w:r w:rsidR="00D34DD0">
        <w:rPr>
          <w:rFonts w:ascii="宋体" w:hAnsi="宋体" w:hint="eastAsia"/>
          <w:lang w:eastAsia="zh-TW"/>
        </w:rPr>
        <w:t>黄</w:t>
      </w:r>
      <w:r w:rsidRPr="00487538">
        <w:rPr>
          <w:rFonts w:ascii="宋体" w:hAnsi="宋体" w:hint="eastAsia"/>
          <w:lang w:eastAsia="zh-TW"/>
        </w:rPr>
        <w:t>濱虹、葉譽虎、何亞農柴簃雅集，王薳記。”</w:t>
      </w:r>
    </w:p>
    <w:p w14:paraId="521218D0" w14:textId="77777777" w:rsidR="00830B17" w:rsidRDefault="00775236" w:rsidP="000A7085">
      <w:pPr>
        <w:rPr>
          <w:rFonts w:ascii="宋体" w:hAnsi="宋体" w:hint="eastAsia"/>
          <w:lang w:eastAsia="zh-TW"/>
        </w:rPr>
      </w:pPr>
      <w:r w:rsidRPr="00775236">
        <w:rPr>
          <w:rFonts w:ascii="宋体" w:hAnsi="宋体" w:hint="eastAsia"/>
          <w:lang w:eastAsia="zh-TW"/>
        </w:rPr>
        <w:t>張丹斧題：“同作大賢聚幾人，高齋容易得佳辰。郵來名畫驚時日，飽玩題詩到小春。丹斧獲觀，敬賦短句。”（雅昌網）</w:t>
      </w:r>
    </w:p>
    <w:p w14:paraId="1B4EB3D0" w14:textId="77777777" w:rsidR="00380F67" w:rsidRDefault="00380F67" w:rsidP="000A7085">
      <w:pPr>
        <w:rPr>
          <w:rFonts w:ascii="宋体" w:hAnsi="宋体" w:hint="eastAsia"/>
          <w:lang w:eastAsia="zh-TW"/>
        </w:rPr>
      </w:pPr>
    </w:p>
    <w:p w14:paraId="3554FAA5" w14:textId="77777777" w:rsidR="00380F67" w:rsidRPr="00B15761" w:rsidRDefault="00B15761" w:rsidP="000A7085">
      <w:pPr>
        <w:rPr>
          <w:rFonts w:ascii="黑体" w:eastAsia="黑体" w:hAnsi="宋体" w:hint="eastAsia"/>
          <w:sz w:val="24"/>
        </w:rPr>
      </w:pPr>
      <w:r w:rsidRPr="00B15761">
        <w:rPr>
          <w:rFonts w:ascii="黑体" w:eastAsia="黑体" w:hAnsi="宋体" w:hint="eastAsia"/>
          <w:sz w:val="24"/>
          <w:lang w:eastAsia="zh-TW"/>
        </w:rPr>
        <w:t>此際，參加弟子顧飛婚禮。</w:t>
      </w:r>
    </w:p>
    <w:p w14:paraId="18205BBE" w14:textId="77777777" w:rsidR="00380F67" w:rsidRDefault="00B15761" w:rsidP="000A7085">
      <w:pPr>
        <w:rPr>
          <w:rFonts w:ascii="宋体" w:hAnsi="宋体" w:hint="eastAsia"/>
        </w:rPr>
      </w:pPr>
      <w:r w:rsidRPr="00B15761">
        <w:rPr>
          <w:rFonts w:ascii="宋体" w:hAnsi="宋体" w:hint="eastAsia"/>
          <w:lang w:eastAsia="zh-TW"/>
        </w:rPr>
        <w:t>裘柱常《</w:t>
      </w:r>
      <w:r>
        <w:rPr>
          <w:rFonts w:ascii="宋体" w:hAnsi="宋体" w:hint="eastAsia"/>
        </w:rPr>
        <w:t>黄</w:t>
      </w:r>
      <w:r w:rsidRPr="00B15761">
        <w:rPr>
          <w:rFonts w:ascii="宋体" w:hAnsi="宋体" w:hint="eastAsia"/>
          <w:lang w:eastAsia="zh-TW"/>
        </w:rPr>
        <w:t>賓虹傳記年譜合編·後記》：“</w:t>
      </w:r>
      <w:r>
        <w:rPr>
          <w:rFonts w:ascii="宋体" w:hAnsi="宋体" w:hint="eastAsia"/>
          <w:lang w:eastAsia="zh-TW"/>
        </w:rPr>
        <w:t>我最初見到</w:t>
      </w:r>
      <w:r>
        <w:rPr>
          <w:rFonts w:ascii="宋体" w:hAnsi="宋体" w:hint="eastAsia"/>
        </w:rPr>
        <w:t>黄</w:t>
      </w:r>
      <w:r>
        <w:rPr>
          <w:rFonts w:ascii="宋体" w:hAnsi="宋体" w:hint="eastAsia"/>
          <w:lang w:eastAsia="zh-TW"/>
        </w:rPr>
        <w:t>賓虹先生，是在他七十一歲那年，當時因為</w:t>
      </w:r>
      <w:r>
        <w:rPr>
          <w:rFonts w:ascii="宋体" w:hAnsi="宋体" w:hint="eastAsia"/>
        </w:rPr>
        <w:t>黄</w:t>
      </w:r>
      <w:r w:rsidRPr="00B15761">
        <w:rPr>
          <w:rFonts w:ascii="宋体" w:hAnsi="宋体" w:hint="eastAsia"/>
          <w:lang w:eastAsia="zh-TW"/>
        </w:rPr>
        <w:t>先生曾來參加我和顧飛的婚禮，所以要去拜訪表示謝意。</w:t>
      </w:r>
      <w:r>
        <w:rPr>
          <w:rFonts w:ascii="宋体" w:hAnsi="宋体" w:hint="eastAsia"/>
          <w:lang w:eastAsia="zh-TW"/>
        </w:rPr>
        <w:t>記得當時他拿一</w:t>
      </w:r>
      <w:r>
        <w:rPr>
          <w:rFonts w:ascii="宋体" w:hAnsi="宋体" w:hint="eastAsia"/>
        </w:rPr>
        <w:t>册</w:t>
      </w:r>
      <w:r w:rsidRPr="00B15761">
        <w:rPr>
          <w:rFonts w:ascii="宋体" w:hAnsi="宋体" w:hint="eastAsia"/>
          <w:lang w:eastAsia="zh-TW"/>
        </w:rPr>
        <w:t>作為他七十歲生日紀念的木刻《</w:t>
      </w:r>
      <w:r>
        <w:rPr>
          <w:rFonts w:ascii="宋体" w:hAnsi="宋体" w:hint="eastAsia"/>
          <w:lang w:eastAsia="zh-TW"/>
        </w:rPr>
        <w:t>紀</w:t>
      </w:r>
      <w:r>
        <w:rPr>
          <w:rFonts w:ascii="宋体" w:hAnsi="宋体" w:hint="eastAsia"/>
        </w:rPr>
        <w:t>游</w:t>
      </w:r>
      <w:r>
        <w:rPr>
          <w:rFonts w:ascii="宋体" w:hAnsi="宋体" w:hint="eastAsia"/>
          <w:lang w:eastAsia="zh-TW"/>
        </w:rPr>
        <w:t>畫</w:t>
      </w:r>
      <w:r>
        <w:rPr>
          <w:rFonts w:ascii="宋体" w:hAnsi="宋体" w:hint="eastAsia"/>
        </w:rPr>
        <w:t>册</w:t>
      </w:r>
      <w:r w:rsidRPr="00B15761">
        <w:rPr>
          <w:rFonts w:ascii="宋体" w:hAnsi="宋体" w:hint="eastAsia"/>
          <w:lang w:eastAsia="zh-TW"/>
        </w:rPr>
        <w:t>》送給了顧飛。這本書現在還留在我們的書架上，成了一種有意義的紀念。以後，顧飛常去請教先生，我也往往同去，曾見面多次。當時他住在西門路二百一十六號。”</w:t>
      </w:r>
    </w:p>
    <w:p w14:paraId="2C6C4CA9" w14:textId="77777777" w:rsidR="00B15761" w:rsidRPr="00B15761" w:rsidRDefault="00B15761" w:rsidP="000A7085">
      <w:pPr>
        <w:rPr>
          <w:rFonts w:ascii="宋体" w:hAnsi="宋体" w:hint="eastAsia"/>
        </w:rPr>
      </w:pPr>
      <w:r w:rsidRPr="00B15761">
        <w:rPr>
          <w:rFonts w:ascii="宋体" w:hAnsi="宋体" w:hint="eastAsia"/>
          <w:lang w:eastAsia="zh-TW"/>
        </w:rPr>
        <w:t>按：畫</w:t>
      </w:r>
      <w:r>
        <w:rPr>
          <w:rFonts w:ascii="宋体" w:hAnsi="宋体" w:hint="eastAsia"/>
        </w:rPr>
        <w:t>册</w:t>
      </w:r>
      <w:r>
        <w:rPr>
          <w:rFonts w:ascii="宋体" w:hAnsi="宋体" w:hint="eastAsia"/>
          <w:lang w:eastAsia="zh-TW"/>
        </w:rPr>
        <w:t>連同</w:t>
      </w:r>
      <w:r>
        <w:rPr>
          <w:rFonts w:ascii="宋体" w:hAnsi="宋体" w:hint="eastAsia"/>
        </w:rPr>
        <w:t>黄</w:t>
      </w:r>
      <w:r w:rsidRPr="00B15761">
        <w:rPr>
          <w:rFonts w:ascii="宋体" w:hAnsi="宋体" w:hint="eastAsia"/>
          <w:lang w:eastAsia="zh-TW"/>
        </w:rPr>
        <w:t>賓虹《</w:t>
      </w:r>
      <w:r>
        <w:rPr>
          <w:rFonts w:ascii="宋体" w:hAnsi="宋体" w:hint="eastAsia"/>
          <w:lang w:eastAsia="zh-TW"/>
        </w:rPr>
        <w:t>論畫長</w:t>
      </w:r>
      <w:r>
        <w:rPr>
          <w:rFonts w:ascii="宋体" w:hAnsi="宋体" w:hint="eastAsia"/>
        </w:rPr>
        <w:t>札</w:t>
      </w:r>
      <w:r w:rsidRPr="00B15761">
        <w:rPr>
          <w:rFonts w:ascii="宋体" w:hAnsi="宋体" w:hint="eastAsia"/>
          <w:lang w:eastAsia="zh-TW"/>
        </w:rPr>
        <w:t>》與裘先生鈔錄譜主著作（高逾尺），</w:t>
      </w:r>
      <w:r w:rsidRPr="00B15761">
        <w:rPr>
          <w:rFonts w:ascii="宋体" w:hAnsi="宋体"/>
          <w:lang w:eastAsia="zh-TW"/>
        </w:rPr>
        <w:t>1992</w:t>
      </w:r>
      <w:r w:rsidRPr="00B15761">
        <w:rPr>
          <w:rFonts w:ascii="宋体" w:hAnsi="宋体" w:hint="eastAsia"/>
          <w:lang w:eastAsia="zh-TW"/>
        </w:rPr>
        <w:t>年捐贈浙江省博物館。</w:t>
      </w:r>
    </w:p>
    <w:p w14:paraId="51C5B18E" w14:textId="77777777" w:rsidR="007377EE" w:rsidRPr="00487538" w:rsidRDefault="007377EE" w:rsidP="007377EE">
      <w:pPr>
        <w:rPr>
          <w:rFonts w:ascii="宋体" w:hAnsi="宋体" w:hint="eastAsia"/>
          <w:sz w:val="24"/>
          <w:lang w:eastAsia="zh-TW"/>
        </w:rPr>
      </w:pPr>
    </w:p>
    <w:p w14:paraId="28397D56" w14:textId="77777777" w:rsidR="004A40CD" w:rsidRDefault="004A40CD" w:rsidP="004A40CD">
      <w:pPr>
        <w:rPr>
          <w:rFonts w:hint="eastAsia"/>
        </w:rPr>
      </w:pPr>
      <w:r w:rsidRPr="00554740">
        <w:rPr>
          <w:rFonts w:ascii="黑体" w:eastAsia="黑体" w:hint="eastAsia"/>
          <w:sz w:val="24"/>
        </w:rPr>
        <w:t>福建“人民革命政府”失敗後，黄居素退隱香港觀山堂，游心書畫，以習作寄呈，作書論書畫之虛實與墨法，並贈以</w:t>
      </w:r>
      <w:r>
        <w:rPr>
          <w:rFonts w:ascii="黑体" w:eastAsia="黑体" w:hint="eastAsia"/>
          <w:sz w:val="24"/>
        </w:rPr>
        <w:t>《</w:t>
      </w:r>
      <w:r w:rsidRPr="00554740">
        <w:rPr>
          <w:rFonts w:ascii="黑体" w:eastAsia="黑体" w:hint="eastAsia"/>
          <w:sz w:val="24"/>
        </w:rPr>
        <w:t>墨法圖説</w:t>
      </w:r>
      <w:r>
        <w:rPr>
          <w:rFonts w:ascii="黑体" w:eastAsia="黑体" w:hint="eastAsia"/>
          <w:sz w:val="24"/>
        </w:rPr>
        <w:t>》</w:t>
      </w:r>
      <w:r w:rsidRPr="00554740">
        <w:rPr>
          <w:rFonts w:ascii="黑体" w:eastAsia="黑体" w:hint="eastAsia"/>
          <w:sz w:val="24"/>
        </w:rPr>
        <w:t>一紙</w:t>
      </w:r>
      <w:r>
        <w:rPr>
          <w:rFonts w:hint="eastAsia"/>
        </w:rPr>
        <w:t>。</w:t>
      </w:r>
    </w:p>
    <w:p w14:paraId="408A2389" w14:textId="77777777" w:rsidR="004A40CD" w:rsidRDefault="004A40CD" w:rsidP="004A40CD">
      <w:pPr>
        <w:rPr>
          <w:rFonts w:hint="eastAsia"/>
        </w:rPr>
      </w:pPr>
      <w:r>
        <w:rPr>
          <w:rFonts w:hint="eastAsia"/>
        </w:rPr>
        <w:t>與黄居素書：“居素吾兄惠鑒：前誦手書，並大作畫幅，欣喜無量。名畫用筆多是一波三折，從隸體中來。波折須自然有勁為上，外和而内剛，其要鈎勒分明，起訖不苟，皴筆整齊修潔，不弱不亂。整齊非方正，宜於極不整齊中求整齊，乃為得之。如觀篆隸魏碑，其布白處處排得不粘不脫，此虛實兼到之妙。處處排匀，一種館閣字體，反成匠筆。可常觀金石拓本，自能得之。敝寓西門路弍百拾陸號，近今兩次賜函作一百十六，係筆</w:t>
      </w:r>
      <w:r w:rsidRPr="004A40CD">
        <w:rPr>
          <w:rFonts w:eastAsia="PMingLiU" w:hint="eastAsia"/>
          <w:lang w:eastAsia="zh-TW"/>
        </w:rPr>
        <w:t>誤，</w:t>
      </w:r>
      <w:r>
        <w:rPr>
          <w:rFonts w:hint="eastAsia"/>
        </w:rPr>
        <w:t>郵局以信件來多，尚能到，若他處轉匯或即不免致矣。去年鄙人自蜀游遇亂後，返滬損失不少，幸承故交於文字書畫上介紹，生活填補虧耗，今安徽通志館擔任編輯，歙縣修志，亦襄其事。貴友屬畫册頁，可否即用羅紋紙或宣紙，如不拘格，當遵示畫奉郵上，言潤滋恧，較量多寡，尤入市道，可鄙也。羅紋紙，上海五馬路榮寶齋南紙號售（時常斷缺不到），每張三角，後遇該號熟伙，託其整刀帶來。……專復，此頌道綏。黄賓虹頓首。”</w:t>
      </w:r>
    </w:p>
    <w:p w14:paraId="0E8209B3" w14:textId="77777777" w:rsidR="004A40CD" w:rsidRDefault="004A40CD" w:rsidP="004A40CD">
      <w:pPr>
        <w:rPr>
          <w:rFonts w:hint="eastAsia"/>
        </w:rPr>
      </w:pPr>
      <w:r>
        <w:rPr>
          <w:rFonts w:hint="eastAsia"/>
        </w:rPr>
        <w:t>又：“居素吾兄道鑒：頃荷手書，聆悉清興暢遂，得以分攻藝事，至以爲忭。書畫之道，不外筆法、墨法、章法三者。用墨之法，全視筆中而出，一筆之中，有數色之墨；一點墨之中，有乾</w:t>
      </w:r>
      <w:r w:rsidR="00A927DF">
        <w:rPr>
          <w:rFonts w:hint="eastAsia"/>
        </w:rPr>
        <w:t>溼</w:t>
      </w:r>
      <w:r>
        <w:rPr>
          <w:rFonts w:hint="eastAsia"/>
        </w:rPr>
        <w:t>互用之筆，此謂有筆有墨。明初舉吳小僊為狀元，一時如蔣三松、郭清狂、張平山之流，皆以其為野狐禪一派肆行畫院中，非有沈石田、文徵明起而救正之，畫道幾乎絶滅。然文、沈祇能恢復南宗之筆法，而墨法未備。文徵明晚年學吳仲圭，正是研求墨法，惜流傳無多。至董玄宰謂師北苑，其墨法不過以兼皴帶染為工，非用墨之正法（古人多用點，不用刷與拖，此其異也），四王多習董貌，不能媲美元人，以筆力柔弱耳。石溪、石濤、新羅、兩</w:t>
      </w:r>
      <w:r w:rsidR="00641330">
        <w:rPr>
          <w:rFonts w:hint="eastAsia"/>
        </w:rPr>
        <w:t>峰</w:t>
      </w:r>
      <w:r>
        <w:rPr>
          <w:rFonts w:hint="eastAsia"/>
        </w:rPr>
        <w:t>稍能悟元人墨法，遽享大名。以其時元畫尚易見，不為四王所囿，故能超凡入聖。僕擬著筆法、墨法、章法論，印成篇帙，貢諸藝林，今力尚未逮，能售畫積資即爲之。羅紋紙因北友寄到，同人即分去。由程君先寄五十八大張，餘俟續收即奉寄。附拙畫册，希酌正。（因匆匆未完篇，俟再寄）此候文綏。黄賓虹頓首。十月廿七日。附墨法說一紙。”</w:t>
      </w:r>
    </w:p>
    <w:p w14:paraId="2DBAE415" w14:textId="77777777" w:rsidR="007377EE" w:rsidRPr="004A40CD" w:rsidRDefault="007377EE" w:rsidP="007377EE">
      <w:pPr>
        <w:rPr>
          <w:rFonts w:ascii="黑体" w:eastAsia="黑体" w:hAnsi="宋体" w:hint="eastAsia"/>
          <w:sz w:val="24"/>
          <w:lang w:eastAsia="zh-TW"/>
        </w:rPr>
      </w:pPr>
    </w:p>
    <w:p w14:paraId="75CCBB1D" w14:textId="77777777" w:rsidR="00FC2921" w:rsidRPr="004A40CD" w:rsidRDefault="00FC2921" w:rsidP="004A40CD">
      <w:pPr>
        <w:rPr>
          <w:rFonts w:ascii="黑体" w:eastAsia="黑体" w:hint="eastAsia"/>
          <w:sz w:val="24"/>
          <w:lang w:eastAsia="zh-TW"/>
        </w:rPr>
      </w:pPr>
      <w:r w:rsidRPr="004A40CD">
        <w:rPr>
          <w:rFonts w:ascii="黑体" w:eastAsia="黑体" w:hint="eastAsia"/>
          <w:sz w:val="24"/>
        </w:rPr>
        <w:t>11月2日，在南京華僑招待所召開高奇</w:t>
      </w:r>
      <w:r w:rsidR="00641330">
        <w:rPr>
          <w:rFonts w:ascii="黑体" w:eastAsia="黑体" w:hint="eastAsia"/>
          <w:sz w:val="24"/>
        </w:rPr>
        <w:t>峰</w:t>
      </w:r>
      <w:r w:rsidRPr="004A40CD">
        <w:rPr>
          <w:rFonts w:ascii="黑体" w:eastAsia="黑体" w:hint="eastAsia"/>
          <w:sz w:val="24"/>
        </w:rPr>
        <w:t>逝世周年紀念會，署名</w:t>
      </w:r>
      <w:r w:rsidR="00BB6F8C" w:rsidRPr="004A40CD">
        <w:rPr>
          <w:rFonts w:ascii="黑体" w:eastAsia="黑体" w:hint="eastAsia"/>
          <w:sz w:val="24"/>
        </w:rPr>
        <w:t>於</w:t>
      </w:r>
      <w:r w:rsidRPr="004A40CD">
        <w:rPr>
          <w:rFonts w:ascii="黑体" w:eastAsia="黑体" w:hint="eastAsia"/>
          <w:sz w:val="24"/>
        </w:rPr>
        <w:t>紀念會通告。</w:t>
      </w:r>
    </w:p>
    <w:p w14:paraId="4A333E4C" w14:textId="77777777" w:rsidR="00FC2921" w:rsidRDefault="00FC2921" w:rsidP="00FC2921">
      <w:pPr>
        <w:rPr>
          <w:rFonts w:hint="eastAsia"/>
        </w:rPr>
      </w:pPr>
      <w:r>
        <w:rPr>
          <w:rFonts w:hint="eastAsia"/>
        </w:rPr>
        <w:t>《高奇</w:t>
      </w:r>
      <w:r w:rsidR="00641330">
        <w:rPr>
          <w:rFonts w:hint="eastAsia"/>
        </w:rPr>
        <w:t>峰</w:t>
      </w:r>
      <w:r>
        <w:rPr>
          <w:rFonts w:hint="eastAsia"/>
        </w:rPr>
        <w:t>先生逝世週年紀念會通告》：“高奇</w:t>
      </w:r>
      <w:r w:rsidR="00641330">
        <w:rPr>
          <w:rFonts w:hint="eastAsia"/>
        </w:rPr>
        <w:t>峰</w:t>
      </w:r>
      <w:r>
        <w:rPr>
          <w:rFonts w:hint="eastAsia"/>
        </w:rPr>
        <w:t>先生逝世周年紀念會通告當代畫學宗師高奇</w:t>
      </w:r>
      <w:r w:rsidR="00641330">
        <w:rPr>
          <w:rFonts w:hint="eastAsia"/>
        </w:rPr>
        <w:t>峰</w:t>
      </w:r>
      <w:r>
        <w:rPr>
          <w:rFonts w:hint="eastAsia"/>
        </w:rPr>
        <w:t>先生，行昭日月，學貫天人，曠代妙譽，有聞</w:t>
      </w:r>
      <w:r w:rsidR="00BB6F8C">
        <w:rPr>
          <w:rFonts w:hint="eastAsia"/>
        </w:rPr>
        <w:t>於</w:t>
      </w:r>
      <w:r>
        <w:rPr>
          <w:rFonts w:hint="eastAsia"/>
        </w:rPr>
        <w:t>列邦，致力革命，著勲</w:t>
      </w:r>
      <w:r w:rsidR="00BB6F8C">
        <w:rPr>
          <w:rFonts w:hint="eastAsia"/>
        </w:rPr>
        <w:t>於</w:t>
      </w:r>
      <w:r>
        <w:rPr>
          <w:rFonts w:hint="eastAsia"/>
        </w:rPr>
        <w:t>黨國，仁俠之風，震</w:t>
      </w:r>
      <w:r w:rsidR="00BB6F8C">
        <w:rPr>
          <w:rFonts w:hint="eastAsia"/>
        </w:rPr>
        <w:t>於</w:t>
      </w:r>
      <w:r>
        <w:rPr>
          <w:rFonts w:hint="eastAsia"/>
        </w:rPr>
        <w:t>一世，勤廉克己，尤莫與京，重以美育弘宣，願舉世措</w:t>
      </w:r>
      <w:r w:rsidR="00BB6F8C">
        <w:rPr>
          <w:rFonts w:hint="eastAsia"/>
        </w:rPr>
        <w:t>於</w:t>
      </w:r>
      <w:r>
        <w:rPr>
          <w:rFonts w:hint="eastAsia"/>
        </w:rPr>
        <w:t>聖域，何期邦國殄痛瘁，中道失此宗工。入修夜之不暘，撫音徽而未沫，捐棄館舍，痛屆周年，言念平生，允垂百世。同人等爰</w:t>
      </w:r>
      <w:r w:rsidR="00BB6F8C">
        <w:rPr>
          <w:rFonts w:hint="eastAsia"/>
        </w:rPr>
        <w:t>於</w:t>
      </w:r>
      <w:r w:rsidR="003C0693">
        <w:rPr>
          <w:rFonts w:hint="eastAsia"/>
        </w:rPr>
        <w:t>十一</w:t>
      </w:r>
      <w:r>
        <w:rPr>
          <w:rFonts w:hint="eastAsia"/>
        </w:rPr>
        <w:t>月</w:t>
      </w:r>
      <w:r w:rsidR="003C0693">
        <w:rPr>
          <w:rFonts w:hint="eastAsia"/>
        </w:rPr>
        <w:t>二</w:t>
      </w:r>
      <w:r>
        <w:rPr>
          <w:rFonts w:hint="eastAsia"/>
        </w:rPr>
        <w:t>日在南京華僑招待所開會追悼，用紀至德，藉永懷思，凡屬同情，尚希同致追悼。如賜輓章，請寄南京陰陽營培德里一號中國圖書大辭典編輯館分館代收。高奇</w:t>
      </w:r>
      <w:r w:rsidR="00641330">
        <w:rPr>
          <w:rFonts w:hint="eastAsia"/>
        </w:rPr>
        <w:t>峰</w:t>
      </w:r>
      <w:r>
        <w:rPr>
          <w:rFonts w:hint="eastAsia"/>
        </w:rPr>
        <w:t>先生逝世周年紀念會同人：林森、汪兆銘、孫科、蔡元培、</w:t>
      </w:r>
      <w:r w:rsidR="00E64B17">
        <w:rPr>
          <w:rFonts w:hint="eastAsia"/>
        </w:rPr>
        <w:t>于右任</w:t>
      </w:r>
      <w:r>
        <w:rPr>
          <w:rFonts w:hint="eastAsia"/>
        </w:rPr>
        <w:t>、居正、戴傳賢、陳立夫、陳璧君、陳樹人、陶德曼、孔祥熙、葉楚傖、邵元冲、張繼、覃振、鈕永鍵、丁維汾、經亨頤、褚民誼、羅家倫、朱家驊、王世杰、王陸一、王公弢、傅秉常、馬超俊、石瑛、吳鐵城、谷正倫、谷正剛、唐有壬、曾仲鳴、史量才、潘公展、汪伯奇、汪仲韋、程滄波、康澤、伍聯德、梁得所、孫福熙、朱少屏、劉湛恩、鍾榮光、薛篤銘、徐悲鴻、狄平子、黄賓虹、李清悚、林柏生、葉恭綽、方君璧、楊家駱、張坤儀謹</w:t>
      </w:r>
      <w:r w:rsidR="00E36BB6">
        <w:rPr>
          <w:rFonts w:hint="eastAsia"/>
        </w:rPr>
        <w:t>啟</w:t>
      </w:r>
      <w:r>
        <w:rPr>
          <w:rFonts w:hint="eastAsia"/>
        </w:rPr>
        <w:t>。又同日將奇</w:t>
      </w:r>
      <w:r w:rsidR="00641330">
        <w:rPr>
          <w:rFonts w:hint="eastAsia"/>
        </w:rPr>
        <w:t>峰</w:t>
      </w:r>
      <w:r>
        <w:rPr>
          <w:rFonts w:hint="eastAsia"/>
        </w:rPr>
        <w:t>先生傑作一部分之遺留京滬者公開展覽，</w:t>
      </w:r>
      <w:r w:rsidR="00BB6F8C">
        <w:rPr>
          <w:rFonts w:hint="eastAsia"/>
        </w:rPr>
        <w:t>並</w:t>
      </w:r>
      <w:r>
        <w:rPr>
          <w:rFonts w:hint="eastAsia"/>
        </w:rPr>
        <w:t>告。”（</w:t>
      </w:r>
      <w:r>
        <w:rPr>
          <w:rFonts w:hint="eastAsia"/>
        </w:rPr>
        <w:t>11</w:t>
      </w:r>
      <w:r>
        <w:rPr>
          <w:rFonts w:hint="eastAsia"/>
        </w:rPr>
        <w:t>月</w:t>
      </w:r>
      <w:r>
        <w:rPr>
          <w:rFonts w:hint="eastAsia"/>
        </w:rPr>
        <w:t>2</w:t>
      </w:r>
      <w:r w:rsidR="007042C5">
        <w:rPr>
          <w:rFonts w:hint="eastAsia"/>
        </w:rPr>
        <w:t>日申報</w:t>
      </w:r>
      <w:r>
        <w:rPr>
          <w:rFonts w:hint="eastAsia"/>
        </w:rPr>
        <w:t>）</w:t>
      </w:r>
    </w:p>
    <w:p w14:paraId="2AE9BFB4" w14:textId="77777777" w:rsidR="00FC2921" w:rsidRDefault="00FC2921" w:rsidP="00FC2921"/>
    <w:p w14:paraId="646C2AEA" w14:textId="77777777" w:rsidR="004A40CD" w:rsidRPr="004A40CD" w:rsidRDefault="004A40CD" w:rsidP="004A40CD">
      <w:pPr>
        <w:pStyle w:val="HTML"/>
        <w:spacing w:line="375" w:lineRule="atLeast"/>
        <w:rPr>
          <w:rFonts w:ascii="黑体" w:eastAsia="黑体" w:hAnsi="宋体" w:hint="eastAsia"/>
          <w:lang w:eastAsia="zh-TW"/>
        </w:rPr>
      </w:pPr>
      <w:r w:rsidRPr="004A40CD">
        <w:rPr>
          <w:rFonts w:ascii="黑体" w:eastAsia="黑体" w:hAnsi="宋体" w:hint="eastAsia"/>
          <w:lang w:eastAsia="zh-TW"/>
        </w:rPr>
        <w:t>11月4日，林思進來訪。其自蘇州還蜀，經上海小作勾留。</w:t>
      </w:r>
    </w:p>
    <w:p w14:paraId="24B73AA3" w14:textId="77777777" w:rsidR="004A40CD" w:rsidRPr="004A40CD" w:rsidRDefault="004A40CD" w:rsidP="004A40CD">
      <w:pPr>
        <w:pStyle w:val="HTML"/>
        <w:spacing w:line="375" w:lineRule="atLeast"/>
        <w:rPr>
          <w:rFonts w:ascii="宋体" w:hAnsi="宋体" w:hint="eastAsia"/>
          <w:sz w:val="21"/>
          <w:szCs w:val="21"/>
          <w:lang w:eastAsia="zh-TW"/>
        </w:rPr>
      </w:pPr>
      <w:r w:rsidRPr="004A40CD">
        <w:rPr>
          <w:rFonts w:ascii="宋体" w:hAnsi="宋体" w:hint="eastAsia"/>
          <w:sz w:val="21"/>
          <w:szCs w:val="21"/>
          <w:lang w:eastAsia="zh-TW"/>
        </w:rPr>
        <w:t>林思進《清寂堂日記》：“（甲戌九月）廿八日，丁卯，訪賓虹，得晤。晴煖。”</w:t>
      </w:r>
    </w:p>
    <w:p w14:paraId="24513AB6" w14:textId="77777777" w:rsidR="004A40CD" w:rsidRPr="00E71B20" w:rsidRDefault="004A40CD" w:rsidP="004A40CD">
      <w:pPr>
        <w:pStyle w:val="HTML"/>
        <w:spacing w:line="375" w:lineRule="atLeast"/>
        <w:rPr>
          <w:rFonts w:ascii="宋体" w:hAnsi="宋体"/>
          <w:sz w:val="21"/>
          <w:szCs w:val="21"/>
          <w:lang w:eastAsia="zh-TW"/>
        </w:rPr>
      </w:pPr>
    </w:p>
    <w:p w14:paraId="5B461422" w14:textId="77777777" w:rsidR="004A40CD" w:rsidRPr="004A40CD" w:rsidRDefault="004A40CD" w:rsidP="004A40CD">
      <w:pPr>
        <w:pStyle w:val="HTML"/>
        <w:spacing w:line="375" w:lineRule="atLeast"/>
        <w:rPr>
          <w:rFonts w:ascii="黑体" w:eastAsia="黑体" w:hAnsi="宋体" w:hint="eastAsia"/>
          <w:lang w:eastAsia="zh-TW"/>
        </w:rPr>
      </w:pPr>
      <w:r w:rsidRPr="004A40CD">
        <w:rPr>
          <w:rFonts w:ascii="黑体" w:eastAsia="黑体" w:hAnsi="宋体" w:hint="eastAsia"/>
          <w:lang w:eastAsia="zh-TW"/>
        </w:rPr>
        <w:t>11月</w:t>
      </w:r>
      <w:r w:rsidR="008A6D1A" w:rsidRPr="008A6D1A">
        <w:rPr>
          <w:rFonts w:ascii="黑体" w:eastAsia="黑体" w:hAnsi="宋体" w:hint="eastAsia"/>
          <w:highlight w:val="yellow"/>
          <w:lang w:eastAsia="zh-TW"/>
        </w:rPr>
        <w:t>1</w:t>
      </w:r>
      <w:r w:rsidR="00E4188B">
        <w:rPr>
          <w:rFonts w:ascii="黑体" w:eastAsia="黑体" w:hAnsi="宋体" w:hint="eastAsia"/>
        </w:rPr>
        <w:t>1</w:t>
      </w:r>
      <w:r w:rsidRPr="004A40CD">
        <w:rPr>
          <w:rFonts w:ascii="黑体" w:eastAsia="黑体" w:hAnsi="宋体" w:hint="eastAsia"/>
          <w:lang w:eastAsia="zh-TW"/>
        </w:rPr>
        <w:t>日上午，偕宋</w:t>
      </w:r>
      <w:r w:rsidR="00517A7D">
        <w:rPr>
          <w:rFonts w:ascii="黑体" w:eastAsia="黑体" w:hAnsi="宋体" w:hint="eastAsia"/>
          <w:lang w:eastAsia="zh-TW"/>
        </w:rPr>
        <w:t>若嬰往訪林思進暨夫人，約午飲，林氏以長孫病辭。晚謝玉岑、陸丹林</w:t>
      </w:r>
      <w:r w:rsidR="00B506C6">
        <w:rPr>
          <w:rFonts w:ascii="黑体" w:eastAsia="黑体" w:hAnsi="宋体" w:hint="eastAsia"/>
          <w:lang w:eastAsia="zh-TW"/>
        </w:rPr>
        <w:t>於</w:t>
      </w:r>
      <w:r w:rsidRPr="004A40CD">
        <w:rPr>
          <w:rFonts w:ascii="黑体" w:eastAsia="黑体" w:hAnsi="宋体" w:hint="eastAsia"/>
          <w:lang w:eastAsia="zh-TW"/>
        </w:rPr>
        <w:t>陶樂春川菜館宴請林思進，約以作陪。</w:t>
      </w:r>
    </w:p>
    <w:p w14:paraId="2A7F4926" w14:textId="77777777" w:rsidR="004A40CD" w:rsidRPr="004A40CD" w:rsidRDefault="00E4188B" w:rsidP="004A40CD">
      <w:pPr>
        <w:pStyle w:val="HTML"/>
        <w:spacing w:line="375" w:lineRule="atLeast"/>
        <w:rPr>
          <w:rFonts w:ascii="宋体" w:hAnsi="宋体" w:hint="eastAsia"/>
          <w:sz w:val="21"/>
          <w:szCs w:val="21"/>
          <w:lang w:eastAsia="zh-TW"/>
        </w:rPr>
      </w:pPr>
      <w:r>
        <w:rPr>
          <w:rFonts w:ascii="宋体" w:hAnsi="宋体" w:hint="eastAsia"/>
          <w:sz w:val="21"/>
          <w:szCs w:val="21"/>
          <w:lang w:eastAsia="zh-TW"/>
        </w:rPr>
        <w:t>林思進《清寂堂日記》：“（甲戌</w:t>
      </w:r>
      <w:r w:rsidRPr="00E4188B">
        <w:rPr>
          <w:rFonts w:ascii="宋体" w:hAnsi="宋体" w:hint="eastAsia"/>
          <w:sz w:val="21"/>
          <w:szCs w:val="21"/>
          <w:highlight w:val="yellow"/>
        </w:rPr>
        <w:t>十</w:t>
      </w:r>
      <w:r w:rsidR="004A40CD" w:rsidRPr="004A40CD">
        <w:rPr>
          <w:rFonts w:ascii="宋体" w:hAnsi="宋体" w:hint="eastAsia"/>
          <w:sz w:val="21"/>
          <w:szCs w:val="21"/>
          <w:lang w:eastAsia="zh-TW"/>
        </w:rPr>
        <w:t>月）五日，甲戌，陰。賓虹偕其夫人來視內人，且約午集一飲，以</w:t>
      </w:r>
      <w:r w:rsidR="00E07DE6">
        <w:rPr>
          <w:rFonts w:ascii="宋体" w:hAnsi="宋体" w:hint="eastAsia"/>
          <w:sz w:val="21"/>
          <w:szCs w:val="21"/>
          <w:lang w:eastAsia="zh-TW"/>
        </w:rPr>
        <w:t>彦</w:t>
      </w:r>
      <w:r w:rsidR="004A40CD" w:rsidRPr="004A40CD">
        <w:rPr>
          <w:rFonts w:ascii="宋体" w:hAnsi="宋体" w:hint="eastAsia"/>
          <w:sz w:val="21"/>
          <w:szCs w:val="21"/>
          <w:lang w:eastAsia="zh-TW"/>
        </w:rPr>
        <w:t>孫病辭之。……為慶白、師度乞賓虹各畫一扇而予為書之。……丹林、玉岑</w:t>
      </w:r>
      <w:r w:rsidR="00810A32">
        <w:rPr>
          <w:rFonts w:ascii="宋体" w:hAnsi="宋体" w:hint="eastAsia"/>
          <w:sz w:val="21"/>
          <w:szCs w:val="21"/>
          <w:lang w:eastAsia="zh-TW"/>
        </w:rPr>
        <w:t>來。玉岑人不過三十上下，甚秀雅。各談仰企之意，即以題卷交納，彼云曾寄書扇數件到蘇州，錯過矣。約小飲於</w:t>
      </w:r>
      <w:r w:rsidR="004A40CD" w:rsidRPr="004A40CD">
        <w:rPr>
          <w:rFonts w:ascii="宋体" w:hAnsi="宋体" w:hint="eastAsia"/>
          <w:sz w:val="21"/>
          <w:szCs w:val="21"/>
          <w:lang w:eastAsia="zh-TW"/>
        </w:rPr>
        <w:t>陶樂春四川館，陪者惟賓虹一人。賓虹亦知此劉醫針工甚佳，其夫人胃疾即診治後，今能食飯三碗矣。入坐雜談，酒罷辭歸。</w:t>
      </w:r>
      <w:r w:rsidR="004A40CD">
        <w:rPr>
          <w:rFonts w:ascii="宋体" w:hAnsi="宋体" w:hint="eastAsia"/>
          <w:sz w:val="21"/>
          <w:szCs w:val="21"/>
          <w:lang w:eastAsia="zh-TW"/>
        </w:rPr>
        <w:t>”</w:t>
      </w:r>
    </w:p>
    <w:p w14:paraId="702606C0" w14:textId="77777777" w:rsidR="004A40CD" w:rsidRDefault="004A40CD" w:rsidP="004A40CD">
      <w:pPr>
        <w:pStyle w:val="HTML"/>
        <w:spacing w:line="375" w:lineRule="atLeast"/>
        <w:rPr>
          <w:rFonts w:ascii="宋体" w:hAnsi="宋体" w:hint="eastAsia"/>
          <w:sz w:val="21"/>
          <w:szCs w:val="21"/>
          <w:lang w:eastAsia="zh-TW"/>
        </w:rPr>
      </w:pPr>
    </w:p>
    <w:p w14:paraId="7DDDECAE" w14:textId="77777777" w:rsidR="004A40CD" w:rsidRPr="009B7699" w:rsidRDefault="009B7699" w:rsidP="004A40CD">
      <w:pPr>
        <w:pStyle w:val="HTML"/>
        <w:spacing w:line="375" w:lineRule="atLeast"/>
        <w:rPr>
          <w:rFonts w:ascii="黑体" w:eastAsia="黑体" w:hAnsi="宋体" w:hint="eastAsia"/>
          <w:lang w:eastAsia="zh-TW"/>
        </w:rPr>
      </w:pPr>
      <w:r w:rsidRPr="009B7699">
        <w:rPr>
          <w:rFonts w:ascii="黑体" w:eastAsia="黑体" w:hAnsi="宋体" w:hint="eastAsia"/>
          <w:lang w:eastAsia="zh-TW"/>
        </w:rPr>
        <w:t>11月</w:t>
      </w:r>
      <w:r w:rsidR="008A6D1A" w:rsidRPr="008A6D1A">
        <w:rPr>
          <w:rFonts w:ascii="黑体" w:eastAsia="黑体" w:hAnsi="宋体" w:hint="eastAsia"/>
          <w:highlight w:val="yellow"/>
          <w:lang w:eastAsia="zh-TW"/>
        </w:rPr>
        <w:t>1</w:t>
      </w:r>
      <w:r w:rsidR="00E4188B">
        <w:rPr>
          <w:rFonts w:ascii="黑体" w:eastAsia="黑体" w:hAnsi="宋体" w:hint="eastAsia"/>
        </w:rPr>
        <w:t>2</w:t>
      </w:r>
      <w:r w:rsidRPr="009B7699">
        <w:rPr>
          <w:rFonts w:ascii="黑体" w:eastAsia="黑体" w:hAnsi="宋体" w:hint="eastAsia"/>
          <w:lang w:eastAsia="zh-TW"/>
        </w:rPr>
        <w:t>日。林思進來辭別，贈以</w:t>
      </w:r>
      <w:r w:rsidRPr="009B7699">
        <w:rPr>
          <w:rFonts w:ascii="黑体" w:eastAsia="黑体" w:hint="eastAsia"/>
          <w:lang w:eastAsia="zh-TW"/>
        </w:rPr>
        <w:t>錢大昕隸書小幅，以其尤愛錢大昕之作也。</w:t>
      </w:r>
    </w:p>
    <w:p w14:paraId="45CDD602" w14:textId="77777777" w:rsidR="004A40CD" w:rsidRPr="004A40CD" w:rsidRDefault="00E4188B" w:rsidP="004A40CD">
      <w:pPr>
        <w:pStyle w:val="HTML"/>
        <w:spacing w:line="375" w:lineRule="atLeast"/>
        <w:rPr>
          <w:rFonts w:ascii="宋体" w:hAnsi="宋体" w:hint="eastAsia"/>
          <w:sz w:val="21"/>
          <w:szCs w:val="21"/>
          <w:lang w:eastAsia="zh-TW"/>
        </w:rPr>
      </w:pPr>
      <w:r>
        <w:rPr>
          <w:rFonts w:ascii="宋体" w:hAnsi="宋体" w:hint="eastAsia"/>
          <w:sz w:val="21"/>
          <w:szCs w:val="21"/>
          <w:lang w:eastAsia="zh-TW"/>
        </w:rPr>
        <w:t>林思進《清寂堂日記》：“（甲戌</w:t>
      </w:r>
      <w:r w:rsidRPr="00E4188B">
        <w:rPr>
          <w:rFonts w:ascii="宋体" w:hAnsi="宋体" w:hint="eastAsia"/>
          <w:sz w:val="21"/>
          <w:szCs w:val="21"/>
          <w:highlight w:val="yellow"/>
        </w:rPr>
        <w:t>十</w:t>
      </w:r>
      <w:r w:rsidR="004A40CD" w:rsidRPr="004A40CD">
        <w:rPr>
          <w:rFonts w:ascii="宋体" w:hAnsi="宋体" w:hint="eastAsia"/>
          <w:sz w:val="21"/>
          <w:szCs w:val="21"/>
          <w:lang w:eastAsia="zh-TW"/>
        </w:rPr>
        <w:t>月）初六日，乙亥，雨。予出訪賓虹言別。賓虹出藏書畫數事，程松門《風雪歸舟圖》，有陳楞山、厲樊榭諸人題詩，然非精品。又程邃行書直幅，極佳，若以儷吾歸文休，恰相稱也。又出董玄宰畫《盧鴻草堂圖》，王禹卿題，純是乾墨皴染而蒼潤欲滴。</w:t>
      </w:r>
      <w:r w:rsidR="00E64B17">
        <w:rPr>
          <w:rFonts w:ascii="宋体" w:hAnsi="宋体" w:hint="eastAsia"/>
          <w:sz w:val="21"/>
          <w:szCs w:val="21"/>
          <w:lang w:eastAsia="zh-TW"/>
        </w:rPr>
        <w:t>黄</w:t>
      </w:r>
      <w:r w:rsidR="004A40CD" w:rsidRPr="004A40CD">
        <w:rPr>
          <w:rFonts w:ascii="宋体" w:hAnsi="宋体" w:hint="eastAsia"/>
          <w:sz w:val="21"/>
          <w:szCs w:val="21"/>
          <w:lang w:eastAsia="zh-TW"/>
        </w:rPr>
        <w:t>鶴山樵《華岳喬松》，氣象萬千，驚心動目，非三王所能到，真絕詣也。此兩軸為予生平看畫第一矣，蜀中動言鑒賞收藏，恐無一家能比矣。……賓虹來，乞題其先世鳳六山人</w:t>
      </w:r>
      <w:r w:rsidR="00E64B17">
        <w:rPr>
          <w:rFonts w:ascii="宋体" w:hAnsi="宋体" w:hint="eastAsia"/>
          <w:sz w:val="21"/>
          <w:szCs w:val="21"/>
          <w:lang w:eastAsia="zh-TW"/>
        </w:rPr>
        <w:t>黄</w:t>
      </w:r>
      <w:r w:rsidR="004A40CD" w:rsidRPr="004A40CD">
        <w:rPr>
          <w:rFonts w:ascii="宋体" w:hAnsi="宋体" w:hint="eastAsia"/>
          <w:sz w:val="21"/>
          <w:szCs w:val="21"/>
          <w:lang w:eastAsia="zh-TW"/>
        </w:rPr>
        <w:t>呂《潭渡村圖》。山人筆極近文五峰，市賈不知，見以呂字印，以為其人姓呂，每幅題詩者，而別偽署文五峰一款。前數年賓虹遊粵得之，乃其家寶也。許宜（疑字誤）菴為賦五言，甚工，蓋許亦歙人，故情文相生，比其他為人題畫者不同也。……賓虹送來竹汀隸書小幅一幀，紙白版新，見予愛竹汀書，故以為贐，此則甚為予心所欲。</w:t>
      </w:r>
      <w:r w:rsidR="004A40CD">
        <w:rPr>
          <w:rFonts w:ascii="宋体" w:hAnsi="宋体" w:hint="eastAsia"/>
          <w:sz w:val="21"/>
          <w:szCs w:val="21"/>
          <w:lang w:eastAsia="zh-TW"/>
        </w:rPr>
        <w:t>”</w:t>
      </w:r>
    </w:p>
    <w:p w14:paraId="0497DBE1" w14:textId="77777777" w:rsidR="004A40CD" w:rsidRPr="004A40CD" w:rsidRDefault="004A40CD" w:rsidP="004A40CD">
      <w:pPr>
        <w:pStyle w:val="HTML"/>
        <w:spacing w:line="375" w:lineRule="atLeast"/>
        <w:rPr>
          <w:rFonts w:ascii="宋体" w:hAnsi="宋体" w:hint="eastAsia"/>
          <w:lang w:eastAsia="zh-TW"/>
        </w:rPr>
      </w:pPr>
    </w:p>
    <w:p w14:paraId="50DAEF59" w14:textId="77777777" w:rsidR="004A40CD" w:rsidRPr="004A40CD" w:rsidRDefault="004A40CD" w:rsidP="004A40CD">
      <w:pPr>
        <w:pStyle w:val="HTML"/>
        <w:spacing w:line="375" w:lineRule="atLeast"/>
        <w:rPr>
          <w:rFonts w:ascii="黑体" w:eastAsia="黑体" w:hAnsi="宋体" w:hint="eastAsia"/>
          <w:lang w:eastAsia="zh-TW"/>
        </w:rPr>
      </w:pPr>
      <w:r w:rsidRPr="004A40CD">
        <w:rPr>
          <w:rFonts w:ascii="黑体" w:eastAsia="黑体" w:hAnsi="宋体" w:hint="eastAsia"/>
          <w:lang w:eastAsia="zh-TW"/>
        </w:rPr>
        <w:t>11月</w:t>
      </w:r>
      <w:r w:rsidR="008A6D1A" w:rsidRPr="008A6D1A">
        <w:rPr>
          <w:rFonts w:ascii="黑体" w:eastAsia="黑体" w:hAnsi="宋体" w:hint="eastAsia"/>
          <w:highlight w:val="yellow"/>
          <w:lang w:eastAsia="zh-TW"/>
        </w:rPr>
        <w:t>1</w:t>
      </w:r>
      <w:r w:rsidR="00E4188B">
        <w:rPr>
          <w:rFonts w:ascii="黑体" w:eastAsia="黑体" w:hAnsi="宋体" w:hint="eastAsia"/>
        </w:rPr>
        <w:t>4</w:t>
      </w:r>
      <w:r w:rsidRPr="004A40CD">
        <w:rPr>
          <w:rFonts w:ascii="黑体" w:eastAsia="黑体" w:hAnsi="宋体" w:hint="eastAsia"/>
          <w:lang w:eastAsia="zh-TW"/>
        </w:rPr>
        <w:t>日，對林思進心儀已久之張善孖自蘇州來滬，堅約翌日宴請，約作陪。</w:t>
      </w:r>
    </w:p>
    <w:p w14:paraId="7A1D1467" w14:textId="77777777" w:rsidR="004A40CD" w:rsidRPr="004A40CD" w:rsidRDefault="004A40CD" w:rsidP="004A40CD">
      <w:pPr>
        <w:pStyle w:val="HTML"/>
        <w:spacing w:line="375" w:lineRule="atLeast"/>
        <w:rPr>
          <w:rFonts w:ascii="宋体" w:hAnsi="宋体" w:hint="eastAsia"/>
          <w:sz w:val="21"/>
          <w:szCs w:val="21"/>
          <w:lang w:eastAsia="zh-TW"/>
        </w:rPr>
      </w:pPr>
      <w:r w:rsidRPr="004A40CD">
        <w:rPr>
          <w:rFonts w:ascii="宋体" w:hAnsi="宋体" w:hint="eastAsia"/>
          <w:sz w:val="21"/>
          <w:szCs w:val="21"/>
          <w:lang w:eastAsia="zh-TW"/>
        </w:rPr>
        <w:t>林思進《清寂堂日記》：“</w:t>
      </w:r>
      <w:r w:rsidR="00E4188B">
        <w:rPr>
          <w:rFonts w:ascii="宋体" w:hAnsi="宋体" w:hint="eastAsia"/>
          <w:sz w:val="21"/>
          <w:szCs w:val="21"/>
          <w:lang w:eastAsia="zh-TW"/>
        </w:rPr>
        <w:t>（甲戌</w:t>
      </w:r>
      <w:r w:rsidR="00E4188B" w:rsidRPr="00E4188B">
        <w:rPr>
          <w:rFonts w:ascii="宋体" w:hAnsi="宋体" w:hint="eastAsia"/>
          <w:sz w:val="21"/>
          <w:szCs w:val="21"/>
          <w:highlight w:val="yellow"/>
        </w:rPr>
        <w:t>十</w:t>
      </w:r>
      <w:r w:rsidR="007E49C2">
        <w:rPr>
          <w:rFonts w:ascii="宋体" w:hAnsi="宋体" w:hint="eastAsia"/>
          <w:sz w:val="21"/>
          <w:szCs w:val="21"/>
          <w:lang w:eastAsia="zh-TW"/>
        </w:rPr>
        <w:t>月）初八日，丁丑</w:t>
      </w:r>
      <w:r w:rsidRPr="004A40CD">
        <w:rPr>
          <w:rFonts w:ascii="宋体" w:hAnsi="宋体" w:hint="eastAsia"/>
          <w:sz w:val="21"/>
          <w:szCs w:val="21"/>
          <w:lang w:eastAsia="zh-TW"/>
        </w:rPr>
        <w:t>，晴。張善孖來，言昨自北平回蘇，訪予已去，後聞尚在上海待船，故乘夜車十一時抵滬，今日即來訪予，堅約明日午飲，且曰止約滄白、眾異、濱虹、玉岑、丹林諸相知者。謝無量來交扇，其書絕佳，不似與他人書者。兩詩亦秀婉絕倫，但出峽詩尚未成也，複出扇索書以為交易。……張善孖來談，以畫扇五頁及交玉岑八頁分畫，但為時太迫，不近人情，而善孖欣然攜去也。”</w:t>
      </w:r>
    </w:p>
    <w:p w14:paraId="48A4A2E9" w14:textId="77777777" w:rsidR="004A40CD" w:rsidRPr="004A40CD" w:rsidRDefault="004A40CD" w:rsidP="004A40CD">
      <w:pPr>
        <w:pStyle w:val="HTML"/>
        <w:spacing w:line="375" w:lineRule="atLeast"/>
        <w:rPr>
          <w:rFonts w:ascii="宋体" w:hAnsi="宋体" w:hint="eastAsia"/>
          <w:sz w:val="21"/>
          <w:szCs w:val="21"/>
          <w:lang w:eastAsia="zh-TW"/>
        </w:rPr>
      </w:pPr>
    </w:p>
    <w:p w14:paraId="6F0AA945" w14:textId="77777777" w:rsidR="009B7699" w:rsidRPr="009B7699" w:rsidRDefault="009B7699" w:rsidP="009B7699">
      <w:pPr>
        <w:pStyle w:val="HTML"/>
        <w:spacing w:line="375" w:lineRule="atLeast"/>
        <w:rPr>
          <w:rFonts w:ascii="黑体" w:eastAsia="黑体" w:hAnsi="宋体" w:hint="eastAsia"/>
          <w:lang w:eastAsia="zh-TW"/>
        </w:rPr>
      </w:pPr>
      <w:r w:rsidRPr="009B7699">
        <w:rPr>
          <w:rFonts w:ascii="黑体" w:eastAsia="黑体" w:hAnsi="宋体" w:hint="eastAsia"/>
          <w:lang w:eastAsia="zh-TW"/>
        </w:rPr>
        <w:t>11月</w:t>
      </w:r>
      <w:r w:rsidR="008A6D1A" w:rsidRPr="008A6D1A">
        <w:rPr>
          <w:rFonts w:ascii="黑体" w:eastAsia="黑体" w:hAnsi="宋体" w:hint="eastAsia"/>
          <w:highlight w:val="yellow"/>
          <w:lang w:eastAsia="zh-TW"/>
        </w:rPr>
        <w:t>1</w:t>
      </w:r>
      <w:r w:rsidR="00E4188B">
        <w:rPr>
          <w:rFonts w:ascii="黑体" w:eastAsia="黑体" w:hAnsi="宋体" w:hint="eastAsia"/>
        </w:rPr>
        <w:t>5</w:t>
      </w:r>
      <w:r w:rsidRPr="009B7699">
        <w:rPr>
          <w:rFonts w:ascii="黑体" w:eastAsia="黑体" w:hAnsi="宋体" w:hint="eastAsia"/>
          <w:lang w:eastAsia="zh-TW"/>
        </w:rPr>
        <w:t>日午，赴陶樂春，就張善孖之公宴林思進，同座有楊滄白、梁鴻志、湯定之、夏敬觀、</w:t>
      </w:r>
      <w:r w:rsidR="00E64B17">
        <w:rPr>
          <w:rFonts w:ascii="黑体" w:eastAsia="黑体" w:hAnsi="宋体" w:hint="eastAsia"/>
          <w:lang w:eastAsia="zh-TW"/>
        </w:rPr>
        <w:t>黄</w:t>
      </w:r>
      <w:r w:rsidRPr="009B7699">
        <w:rPr>
          <w:rFonts w:ascii="黑体" w:eastAsia="黑体" w:hAnsi="宋体" w:hint="eastAsia"/>
          <w:lang w:eastAsia="zh-TW"/>
        </w:rPr>
        <w:t>公渚、謝玉岑、陸丹林、張旭明等。</w:t>
      </w:r>
    </w:p>
    <w:p w14:paraId="070CBA19" w14:textId="77777777" w:rsidR="009B7699" w:rsidRPr="009B7699" w:rsidRDefault="00E4188B" w:rsidP="009B7699">
      <w:pPr>
        <w:pStyle w:val="HTML"/>
        <w:spacing w:line="375" w:lineRule="atLeast"/>
        <w:rPr>
          <w:rFonts w:ascii="宋体" w:hAnsi="宋体" w:hint="eastAsia"/>
          <w:sz w:val="21"/>
          <w:szCs w:val="21"/>
          <w:lang w:eastAsia="zh-TW"/>
        </w:rPr>
      </w:pPr>
      <w:r>
        <w:rPr>
          <w:rFonts w:ascii="宋体" w:hAnsi="宋体" w:hint="eastAsia"/>
          <w:sz w:val="21"/>
          <w:szCs w:val="21"/>
          <w:lang w:eastAsia="zh-TW"/>
        </w:rPr>
        <w:t>林思進《清寂堂日記》：“（甲戌</w:t>
      </w:r>
      <w:r w:rsidRPr="00E4188B">
        <w:rPr>
          <w:rFonts w:ascii="宋体" w:hAnsi="宋体" w:hint="eastAsia"/>
          <w:sz w:val="21"/>
          <w:szCs w:val="21"/>
          <w:highlight w:val="yellow"/>
        </w:rPr>
        <w:t>十</w:t>
      </w:r>
      <w:r w:rsidR="009B7699" w:rsidRPr="00E4188B">
        <w:rPr>
          <w:rFonts w:ascii="宋体" w:hAnsi="宋体" w:hint="eastAsia"/>
          <w:sz w:val="21"/>
          <w:szCs w:val="21"/>
          <w:highlight w:val="yellow"/>
          <w:lang w:eastAsia="zh-TW"/>
        </w:rPr>
        <w:t>月</w:t>
      </w:r>
      <w:r w:rsidR="009B7699" w:rsidRPr="009B7699">
        <w:rPr>
          <w:rFonts w:ascii="宋体" w:hAnsi="宋体" w:hint="eastAsia"/>
          <w:sz w:val="21"/>
          <w:szCs w:val="21"/>
          <w:lang w:eastAsia="zh-TW"/>
        </w:rPr>
        <w:t>）初九日，戊寅，晴。午赴陶樂春，張善孖集諸公燕予也。滄白、眾異、定之、劍丞、公渚、玉岑、丹林、濱虹、季兒及其弟子張旭明，談笑甚歡。善子攜圖三事，玉岑攜圖一屬題。坐散滄白同車送予歸寓。”</w:t>
      </w:r>
    </w:p>
    <w:p w14:paraId="0E4C18A4" w14:textId="77777777" w:rsidR="009B7699" w:rsidRPr="009B7699" w:rsidRDefault="009B7699" w:rsidP="009B7699">
      <w:pPr>
        <w:pStyle w:val="HTML"/>
        <w:spacing w:line="375" w:lineRule="atLeast"/>
        <w:rPr>
          <w:rFonts w:ascii="黑体" w:eastAsia="黑体" w:hAnsi="宋体" w:hint="eastAsia"/>
          <w:sz w:val="21"/>
          <w:szCs w:val="21"/>
          <w:lang w:eastAsia="zh-TW"/>
        </w:rPr>
      </w:pPr>
    </w:p>
    <w:p w14:paraId="185A10F7" w14:textId="77777777" w:rsidR="009B7699" w:rsidRPr="009B7699" w:rsidRDefault="009B7699" w:rsidP="009B7699">
      <w:pPr>
        <w:pStyle w:val="HTML"/>
        <w:spacing w:line="375" w:lineRule="atLeast"/>
        <w:rPr>
          <w:rFonts w:ascii="黑体" w:eastAsia="黑体" w:hAnsi="宋体" w:hint="eastAsia"/>
          <w:lang w:eastAsia="zh-TW"/>
        </w:rPr>
      </w:pPr>
      <w:r w:rsidRPr="009B7699">
        <w:rPr>
          <w:rFonts w:ascii="黑体" w:eastAsia="黑体" w:hAnsi="宋体" w:hint="eastAsia"/>
          <w:lang w:eastAsia="zh-TW"/>
        </w:rPr>
        <w:t>11月</w:t>
      </w:r>
      <w:r w:rsidR="008A6D1A" w:rsidRPr="008A6D1A">
        <w:rPr>
          <w:rFonts w:ascii="黑体" w:eastAsia="黑体" w:hAnsi="宋体" w:hint="eastAsia"/>
          <w:highlight w:val="yellow"/>
          <w:lang w:eastAsia="zh-TW"/>
        </w:rPr>
        <w:t>1</w:t>
      </w:r>
      <w:r w:rsidR="00E4188B">
        <w:rPr>
          <w:rFonts w:ascii="黑体" w:eastAsia="黑体" w:hAnsi="宋体" w:hint="eastAsia"/>
        </w:rPr>
        <w:t>7</w:t>
      </w:r>
      <w:r w:rsidRPr="009B7699">
        <w:rPr>
          <w:rFonts w:ascii="黑体" w:eastAsia="黑体" w:hAnsi="宋体" w:hint="eastAsia"/>
          <w:lang w:eastAsia="zh-TW"/>
        </w:rPr>
        <w:t>日午，張善孖約衆畫家在陶樂春川菜館為林思進餞行，與會。</w:t>
      </w:r>
    </w:p>
    <w:p w14:paraId="52498ED9" w14:textId="77777777" w:rsidR="00FC2921" w:rsidRDefault="00E4188B" w:rsidP="009B7699">
      <w:pPr>
        <w:pStyle w:val="HTML"/>
        <w:spacing w:line="375" w:lineRule="atLeast"/>
        <w:rPr>
          <w:rFonts w:ascii="宋体" w:hAnsi="宋体" w:hint="eastAsia"/>
          <w:sz w:val="21"/>
          <w:szCs w:val="21"/>
        </w:rPr>
      </w:pPr>
      <w:r>
        <w:rPr>
          <w:rFonts w:ascii="宋体" w:hAnsi="宋体" w:hint="eastAsia"/>
          <w:sz w:val="21"/>
          <w:szCs w:val="21"/>
          <w:lang w:eastAsia="zh-TW"/>
        </w:rPr>
        <w:t>林思進《清寂堂日記》：“（甲戌</w:t>
      </w:r>
      <w:r w:rsidRPr="00E4188B">
        <w:rPr>
          <w:rFonts w:ascii="宋体" w:hAnsi="宋体" w:hint="eastAsia"/>
          <w:sz w:val="21"/>
          <w:szCs w:val="21"/>
          <w:highlight w:val="yellow"/>
        </w:rPr>
        <w:t>十</w:t>
      </w:r>
      <w:r w:rsidR="009B7699" w:rsidRPr="009B7699">
        <w:rPr>
          <w:rFonts w:ascii="宋体" w:hAnsi="宋体" w:hint="eastAsia"/>
          <w:sz w:val="21"/>
          <w:szCs w:val="21"/>
          <w:lang w:eastAsia="zh-TW"/>
        </w:rPr>
        <w:t>月）十一日，庚辰，晨雨午晴。張旭明來速同至陶樂春諸畫家已集，共廿餘人，此外有巨六。酒中善孖裁兩幅屬諸人各畫折枝，湊成一圖贈別，而玉岑題記之。又別一幅諸人各署姓字，予所知者鄭午昌、王師子兩人。因以一扇面交。午昌、玉岑、師子此次為予贈成都朋友畫扇十餘面，扇亦非予所購，其厚可謂至矣。此會送</w:t>
      </w:r>
      <w:r w:rsidR="009B7699">
        <w:rPr>
          <w:rFonts w:ascii="宋体" w:hAnsi="宋体" w:hint="eastAsia"/>
          <w:sz w:val="21"/>
          <w:szCs w:val="21"/>
          <w:lang w:eastAsia="zh-TW"/>
        </w:rPr>
        <w:t>餞可云盛事，酒罷復</w:t>
      </w:r>
      <w:r w:rsidR="009B7699" w:rsidRPr="009B7699">
        <w:rPr>
          <w:rFonts w:ascii="宋体" w:hAnsi="宋体" w:hint="eastAsia"/>
          <w:sz w:val="21"/>
          <w:szCs w:val="21"/>
          <w:lang w:eastAsia="zh-TW"/>
        </w:rPr>
        <w:t>撮影而散。”</w:t>
      </w:r>
    </w:p>
    <w:p w14:paraId="6AFA00BB" w14:textId="77777777" w:rsidR="00E4188B" w:rsidRPr="009B7699" w:rsidRDefault="00E4188B" w:rsidP="009B7699">
      <w:pPr>
        <w:pStyle w:val="HTML"/>
        <w:spacing w:line="375" w:lineRule="atLeast"/>
        <w:rPr>
          <w:rFonts w:ascii="宋体" w:hAnsi="宋体" w:hint="eastAsia"/>
          <w:sz w:val="21"/>
          <w:szCs w:val="21"/>
        </w:rPr>
      </w:pPr>
      <w:r>
        <w:rPr>
          <w:rFonts w:ascii="宋体" w:hAnsi="宋体" w:hint="eastAsia"/>
          <w:sz w:val="21"/>
          <w:szCs w:val="21"/>
        </w:rPr>
        <w:t>《張善孖宴请文艺界-兼為林山腴祖</w:t>
      </w:r>
      <w:r w:rsidRPr="00E4188B">
        <w:rPr>
          <w:rFonts w:ascii="宋体" w:hAnsi="宋体" w:hint="eastAsia"/>
          <w:sz w:val="21"/>
          <w:szCs w:val="21"/>
        </w:rPr>
        <w:t>餞</w:t>
      </w:r>
      <w:r>
        <w:rPr>
          <w:rFonts w:ascii="宋体" w:hAnsi="宋体" w:hint="eastAsia"/>
          <w:sz w:val="21"/>
          <w:szCs w:val="21"/>
        </w:rPr>
        <w:t>》：“名画家张善孖、大千兄弟昨游華山歸滬，又值四川诗人林山腴返蜀，特假座陶樂春菜馆宴请文艺界，到者有黄賓虹、顧巨六、许修直、符铁年、王师子、谢公展、陆丹林、郑午昌等三十餘人。先由郎静山為衆攝影，旋各画家合作花卉立轴两轴，由谢玉</w:t>
      </w:r>
      <w:r w:rsidRPr="00E4188B">
        <w:rPr>
          <w:rFonts w:ascii="宋体" w:hAnsi="宋体" w:hint="eastAsia"/>
          <w:sz w:val="21"/>
          <w:szCs w:val="21"/>
        </w:rPr>
        <w:t>岑</w:t>
      </w:r>
      <w:r>
        <w:rPr>
          <w:rFonts w:ascii="宋体" w:hAnsi="宋体" w:hint="eastAsia"/>
          <w:sz w:val="21"/>
          <w:szCs w:val="21"/>
        </w:rPr>
        <w:t>题诗其上志别。林山腴此次來滬，得詩百餘首，命名‘出蜀集’，将由谢玉岑、符铁年、陆丹林等彙刊分贈诸友云。”（11月22日《申报》）</w:t>
      </w:r>
    </w:p>
    <w:p w14:paraId="13FB0756" w14:textId="77777777" w:rsidR="00FC2921" w:rsidRDefault="00FC2921" w:rsidP="009B7699">
      <w:pPr>
        <w:rPr>
          <w:rFonts w:hint="eastAsia"/>
        </w:rPr>
      </w:pPr>
      <w:r>
        <w:rPr>
          <w:rFonts w:hint="eastAsia"/>
          <w:lang w:eastAsia="zh-TW"/>
        </w:rPr>
        <w:t>林山腴《兩髯行</w:t>
      </w:r>
      <w:r w:rsidR="009B7699">
        <w:rPr>
          <w:rFonts w:hint="eastAsia"/>
          <w:lang w:eastAsia="zh-TW"/>
        </w:rPr>
        <w:t>-</w:t>
      </w:r>
      <w:r>
        <w:rPr>
          <w:rFonts w:hint="eastAsia"/>
          <w:lang w:eastAsia="zh-TW"/>
        </w:rPr>
        <w:t>題張善孖、大千昆弟華山行卷即以留別》：“張髯兄弟畫苑奇，聲名崛起人海知。恣今練古入豪素，時人相許為濤溪。大髯畫虎虎氣出，風葉四舉百獸悕。近者一變學戴嵩，耳</w:t>
      </w:r>
      <w:r w:rsidR="00A927DF">
        <w:rPr>
          <w:rFonts w:hint="eastAsia"/>
          <w:lang w:eastAsia="zh-TW"/>
        </w:rPr>
        <w:t>溼</w:t>
      </w:r>
      <w:r>
        <w:rPr>
          <w:rFonts w:hint="eastAsia"/>
          <w:lang w:eastAsia="zh-TW"/>
        </w:rPr>
        <w:t>角千躈蹏。季髯駸駸驊騮度，元四家法心手追。尺幅千金那足道，意匠縹緲窮天倪。我昨訪君游網師（君昆季寓網師園），騎驢華山去未歸。海上叩門忽過我，三</w:t>
      </w:r>
      <w:r w:rsidR="00641330">
        <w:rPr>
          <w:rFonts w:hint="eastAsia"/>
          <w:lang w:eastAsia="zh-TW"/>
        </w:rPr>
        <w:t>峰</w:t>
      </w:r>
      <w:r>
        <w:rPr>
          <w:rFonts w:hint="eastAsia"/>
          <w:lang w:eastAsia="zh-TW"/>
        </w:rPr>
        <w:t>秀色巾卷披。明星壇邊蓮花朵，毛女洞前木葉衣。曳枝直上青柯坪，攀繩更渡落雁梯。太華高秋五千仞，</w:t>
      </w:r>
      <w:r w:rsidR="00641330">
        <w:rPr>
          <w:rFonts w:hint="eastAsia"/>
          <w:lang w:eastAsia="zh-TW"/>
        </w:rPr>
        <w:t>峰</w:t>
      </w:r>
      <w:r>
        <w:rPr>
          <w:rFonts w:hint="eastAsia"/>
          <w:lang w:eastAsia="zh-TW"/>
        </w:rPr>
        <w:t>巒簇簇雲煙霏。季也一角妙寫寄，斂袵吾欲同王維（大千新寫華山一角，玉岑屬予題之）。廿年心嗟繪事微，歐倭俗化相是非。若從明季論真脈，斯道將亡當咎誰？今來神王心轉怡，諸君逄逄樹鼓旗。</w:t>
      </w:r>
      <w:r>
        <w:rPr>
          <w:rFonts w:hint="eastAsia"/>
        </w:rPr>
        <w:t>黄山一叟年古稀，東訪雁蕩西峨嵋。貞愍家法傳定之，乾嘉諸彦空葳蕤（定之為湯貞愍曾孫）。湖帆瘦筆尚書孫（湖帆工瘦金書，恪齋尚書孫也），午昌妙藝無不宜。霜腴、玉岑兩年少，兼以詞翰相追飛（霜腴者，公渚別署也）。君家兄弟驂駕齊，揮灑萬態馬脫羈。金尊醉我大風堂，要我落筆題新詩。坡公老可不</w:t>
      </w:r>
      <w:r w:rsidR="00BB6F8C">
        <w:rPr>
          <w:rFonts w:hint="eastAsia"/>
        </w:rPr>
        <w:t>並</w:t>
      </w:r>
      <w:r>
        <w:rPr>
          <w:rFonts w:hint="eastAsia"/>
        </w:rPr>
        <w:t>世，半隱、船山嗟後時。君今絶藝有如此，自足高張蜀畫微。我詩君畫兩相值，涣如風水成文漪。胸懷各自抱千古，安用齷齪坐對為？酒罷長揖別君去，歸帆無恙行人西（君臨行為予畫《巫峽歸帆圖》）。”</w:t>
      </w:r>
    </w:p>
    <w:p w14:paraId="20553C65" w14:textId="77777777" w:rsidR="00FC2921" w:rsidRDefault="004C1606" w:rsidP="00FC2921">
      <w:pPr>
        <w:rPr>
          <w:rFonts w:hint="eastAsia"/>
        </w:rPr>
      </w:pPr>
      <w:r>
        <w:rPr>
          <w:rFonts w:hint="eastAsia"/>
        </w:rPr>
        <w:t>報導</w:t>
      </w:r>
      <w:r w:rsidR="00FC2921">
        <w:rPr>
          <w:rFonts w:hint="eastAsia"/>
        </w:rPr>
        <w:t>：“名畫家張善孖、大千兄弟昨游華山歸滬，又值四川詩人林山腴返蜀，特假座陶樂春菜館宴請文藝界，到者有黄賓虹、顧巨六、許修直、符鐵年、王師子、謝公展、陸丹林、鄭午昌等三十餘人，先由郎静山爲衆攝影，旋各畫家合作花卉立軸兩軸，由謝玉岑題詩其上志別。林山腴此次來滬，得詩百餘首，命名‘出蜀集’，將由謝玉岑、符鐵年、陸丹林等彙刊，分贈知友云。”</w:t>
      </w:r>
    </w:p>
    <w:p w14:paraId="00FAB37B" w14:textId="77777777" w:rsidR="00FC2921" w:rsidRDefault="00FC2921" w:rsidP="00FC2921">
      <w:pPr>
        <w:rPr>
          <w:rFonts w:hint="eastAsia"/>
        </w:rPr>
      </w:pPr>
      <w:r>
        <w:rPr>
          <w:rFonts w:hint="eastAsia"/>
        </w:rPr>
        <w:t>林山腴《別賓虹》：“寂寂黄山叟，倦歸無故村（君買山數處，皆不能隱，故仍僦居滬上）。倏然書畫外，不覺海濱煩。朝夕隨蝦菜，妻兒似鹿門（予時詣君家，君夫人相款，頗有龐德公之風）。我行君倘念，濯錦舊游痕。”</w:t>
      </w:r>
    </w:p>
    <w:p w14:paraId="2CC41F6C" w14:textId="77777777" w:rsidR="00FC2921" w:rsidRDefault="00FC2921" w:rsidP="00FC2921"/>
    <w:p w14:paraId="7AF62C60" w14:textId="77777777" w:rsidR="009B7699" w:rsidRPr="009B7699" w:rsidRDefault="009B7699" w:rsidP="009B7699">
      <w:pPr>
        <w:pStyle w:val="HTML"/>
        <w:spacing w:line="375" w:lineRule="atLeast"/>
        <w:rPr>
          <w:rFonts w:ascii="黑体" w:eastAsia="黑体" w:hAnsi="宋体" w:hint="eastAsia"/>
          <w:lang w:eastAsia="zh-TW"/>
        </w:rPr>
      </w:pPr>
      <w:r w:rsidRPr="009B7699">
        <w:rPr>
          <w:rFonts w:ascii="黑体" w:eastAsia="黑体" w:hAnsi="宋体" w:hint="eastAsia"/>
          <w:lang w:eastAsia="zh-TW"/>
        </w:rPr>
        <w:t>11月23日至25日，上海美專舉行學生秋季美術習作展覽會，作為教授，有作品參與陳列。</w:t>
      </w:r>
    </w:p>
    <w:p w14:paraId="511168C8" w14:textId="77777777" w:rsidR="009B7699" w:rsidRPr="009B7699" w:rsidRDefault="009B7699" w:rsidP="009B7699">
      <w:pPr>
        <w:pStyle w:val="HTML"/>
        <w:spacing w:line="375" w:lineRule="atLeast"/>
        <w:rPr>
          <w:rFonts w:ascii="宋体" w:hAnsi="宋体" w:hint="eastAsia"/>
          <w:szCs w:val="21"/>
          <w:lang w:eastAsia="zh-TW"/>
        </w:rPr>
      </w:pPr>
      <w:r w:rsidRPr="009B7699">
        <w:rPr>
          <w:rFonts w:ascii="宋体" w:hAnsi="宋体" w:hint="eastAsia"/>
          <w:sz w:val="21"/>
          <w:szCs w:val="21"/>
          <w:lang w:eastAsia="zh-TW"/>
        </w:rPr>
        <w:t>《美專秋季畫展》：“上海美術專科學校二十三週年紀念舉行新校舍奠基禮各節，曾志前報。同時舉行秋季繪畫習作展覽會，陳列西畫風景、人體，木炭，水彩，國畫山水花卉，計二十餘室都千餘點，各教授如王濟遠、</w:t>
      </w:r>
      <w:r w:rsidR="00E64B17">
        <w:rPr>
          <w:rFonts w:ascii="宋体" w:hAnsi="宋体" w:hint="eastAsia"/>
          <w:sz w:val="21"/>
          <w:szCs w:val="21"/>
          <w:lang w:eastAsia="zh-TW"/>
        </w:rPr>
        <w:t>黄</w:t>
      </w:r>
      <w:r w:rsidRPr="009B7699">
        <w:rPr>
          <w:rFonts w:ascii="宋体" w:hAnsi="宋体" w:hint="eastAsia"/>
          <w:sz w:val="21"/>
          <w:szCs w:val="21"/>
          <w:lang w:eastAsia="zh-TW"/>
        </w:rPr>
        <w:t>賓虹、諸聞韻、倪貽德、張弦、劉抗、王遠勃、吳茀之、汪聲遠等，皆有最近之作品。學生出品，亦經各教授精選佳作，陳列展覽。自二十三日開幕，至昨日下午五時閉幕，先後三日，各界前往參觀者踵趾相接。（下略）”</w:t>
      </w:r>
      <w:r w:rsidRPr="009B7699">
        <w:rPr>
          <w:rFonts w:ascii="宋体" w:hAnsi="宋体" w:hint="eastAsia"/>
          <w:szCs w:val="21"/>
          <w:lang w:eastAsia="zh-TW"/>
        </w:rPr>
        <w:t>（</w:t>
      </w:r>
      <w:r w:rsidRPr="009B7699">
        <w:rPr>
          <w:rFonts w:ascii="宋体" w:hAnsi="宋体"/>
          <w:sz w:val="21"/>
          <w:szCs w:val="21"/>
          <w:lang w:eastAsia="zh-TW"/>
        </w:rPr>
        <w:t>11</w:t>
      </w:r>
      <w:r w:rsidRPr="009B7699">
        <w:rPr>
          <w:rFonts w:ascii="宋体" w:hAnsi="宋体" w:hint="eastAsia"/>
          <w:sz w:val="21"/>
          <w:szCs w:val="21"/>
          <w:lang w:eastAsia="zh-TW"/>
        </w:rPr>
        <w:t>月</w:t>
      </w:r>
      <w:r w:rsidRPr="009B7699">
        <w:rPr>
          <w:rFonts w:ascii="宋体" w:hAnsi="宋体"/>
          <w:sz w:val="21"/>
          <w:szCs w:val="21"/>
          <w:lang w:eastAsia="zh-TW"/>
        </w:rPr>
        <w:t>26</w:t>
      </w:r>
      <w:r w:rsidRPr="009B7699">
        <w:rPr>
          <w:rFonts w:ascii="宋体" w:hAnsi="宋体" w:hint="eastAsia"/>
          <w:sz w:val="21"/>
          <w:szCs w:val="21"/>
          <w:lang w:eastAsia="zh-TW"/>
        </w:rPr>
        <w:t>日時事新報</w:t>
      </w:r>
      <w:r w:rsidRPr="009B7699">
        <w:rPr>
          <w:rFonts w:ascii="宋体" w:hAnsi="宋体" w:hint="eastAsia"/>
          <w:szCs w:val="21"/>
          <w:lang w:eastAsia="zh-TW"/>
        </w:rPr>
        <w:t>）</w:t>
      </w:r>
    </w:p>
    <w:p w14:paraId="23ED934E" w14:textId="77777777" w:rsidR="009B7699" w:rsidRDefault="009B7699" w:rsidP="009B7699">
      <w:pPr>
        <w:pStyle w:val="HTML"/>
        <w:spacing w:line="375" w:lineRule="atLeast"/>
        <w:rPr>
          <w:rFonts w:ascii="宋体" w:hAnsi="宋体" w:hint="eastAsia"/>
          <w:szCs w:val="21"/>
          <w:lang w:eastAsia="zh-TW"/>
        </w:rPr>
      </w:pPr>
    </w:p>
    <w:p w14:paraId="6C38D839" w14:textId="77777777" w:rsidR="00FC2921" w:rsidRPr="009B7699" w:rsidRDefault="00FC2921" w:rsidP="00FC2921">
      <w:pPr>
        <w:rPr>
          <w:rFonts w:ascii="黑体" w:eastAsia="黑体" w:hint="eastAsia"/>
          <w:sz w:val="24"/>
          <w:lang w:eastAsia="zh-TW"/>
        </w:rPr>
      </w:pPr>
      <w:r w:rsidRPr="009B7699">
        <w:rPr>
          <w:rFonts w:ascii="黑体" w:eastAsia="黑体" w:hint="eastAsia"/>
          <w:sz w:val="24"/>
          <w:lang w:eastAsia="zh-TW"/>
        </w:rPr>
        <w:t>11月</w:t>
      </w:r>
      <w:r w:rsidR="009B7699" w:rsidRPr="009B7699">
        <w:rPr>
          <w:rFonts w:ascii="黑体" w:eastAsia="黑体" w:hint="eastAsia"/>
          <w:sz w:val="24"/>
          <w:lang w:eastAsia="zh-TW"/>
        </w:rPr>
        <w:t>，</w:t>
      </w:r>
      <w:r w:rsidRPr="009B7699">
        <w:rPr>
          <w:rFonts w:ascii="黑体" w:eastAsia="黑体" w:hint="eastAsia"/>
          <w:sz w:val="24"/>
          <w:lang w:eastAsia="zh-TW"/>
        </w:rPr>
        <w:t>中國畫會</w:t>
      </w:r>
      <w:r w:rsidR="00B506C6">
        <w:rPr>
          <w:rFonts w:ascii="黑体" w:eastAsia="黑体" w:hint="eastAsia"/>
          <w:sz w:val="24"/>
          <w:lang w:eastAsia="zh-TW"/>
        </w:rPr>
        <w:t>主辦，賀天健、謝海燕主編之《國畫月刊》創刊，被聘為編輯，連載力作</w:t>
      </w:r>
      <w:r w:rsidRPr="009B7699">
        <w:rPr>
          <w:rFonts w:ascii="黑体" w:eastAsia="黑体" w:hint="eastAsia"/>
          <w:sz w:val="24"/>
          <w:lang w:eastAsia="zh-TW"/>
        </w:rPr>
        <w:t>《畫法要恉》。</w:t>
      </w:r>
    </w:p>
    <w:p w14:paraId="5BCBE815" w14:textId="77777777" w:rsidR="00FC2921" w:rsidRDefault="00FC2921" w:rsidP="00FC2921">
      <w:pPr>
        <w:rPr>
          <w:rFonts w:hint="eastAsia"/>
        </w:rPr>
      </w:pPr>
      <w:r>
        <w:rPr>
          <w:rFonts w:hint="eastAsia"/>
        </w:rPr>
        <w:t>《畫法要恉》：“自來以畫傳世者，代不乏人。筆法、墨法、章法，三者為要，未有無筆無墨，徒襲章法，而能克自樹立，垂諸久遠者也。不明筆法、墨法，而章法之間力期清新，形似雖極精能，氣韻難求蒼潤。繩趨矩步，貌合神離，謂之無筆無墨可也。筆墨之法，授之</w:t>
      </w:r>
      <w:r w:rsidR="00BB6F8C">
        <w:rPr>
          <w:rFonts w:hint="eastAsia"/>
        </w:rPr>
        <w:t>於</w:t>
      </w:r>
      <w:r>
        <w:rPr>
          <w:rFonts w:hint="eastAsia"/>
        </w:rPr>
        <w:t>師友，證之以詩書；臨摹真蹟，以盡其優長；流覽古人，以觀其派別；集衆善之變化，成一己之面目。筆墨既嫻，成爲章法。畫家創造，實承源流，流派繁多，盡歸</w:t>
      </w:r>
      <w:r w:rsidR="00BB6F8C">
        <w:rPr>
          <w:rFonts w:hint="eastAsia"/>
        </w:rPr>
        <w:t>於</w:t>
      </w:r>
      <w:r>
        <w:rPr>
          <w:rFonts w:hint="eastAsia"/>
        </w:rPr>
        <w:t>法。夫而後山川清麗，花木鮮妍，人物、鳥獸、蟲魚生動之致，得以己意傳寫之。藝有殊科，而道皆一致，否則入</w:t>
      </w:r>
      <w:r w:rsidR="00BB6F8C">
        <w:rPr>
          <w:rFonts w:hint="eastAsia"/>
        </w:rPr>
        <w:t>於</w:t>
      </w:r>
      <w:r>
        <w:rPr>
          <w:rFonts w:hint="eastAsia"/>
        </w:rPr>
        <w:t>歧異，積為弊端，黄大癡‘邪甜俗賴’之譏，何良俊‘謹細巧密’之病，學者差之毫釐，謬以千里，潛心省察，審擇不可不慎也。慎其審擇，造</w:t>
      </w:r>
      <w:r w:rsidR="00BB6F8C">
        <w:rPr>
          <w:rFonts w:hint="eastAsia"/>
        </w:rPr>
        <w:t>於</w:t>
      </w:r>
      <w:r>
        <w:rPr>
          <w:rFonts w:hint="eastAsia"/>
        </w:rPr>
        <w:t>精進，畫之正傳，約有三類：一、文人畫（詞章家、金石家）；二、名家畫（南宗派、北宗派）；三、大家畫（不拘家數，不分宗派）。文人畫者，常多誦習古人詩文雜著，遍觀評論畫家記錄，筆墨之恉，聞之已稔，雖其辨別宗法，練習家數，具有條理，</w:t>
      </w:r>
      <w:r w:rsidR="00B506C6">
        <w:rPr>
          <w:rFonts w:hint="eastAsia"/>
        </w:rPr>
        <w:t>惟</w:t>
      </w:r>
      <w:r>
        <w:rPr>
          <w:rFonts w:hint="eastAsia"/>
        </w:rPr>
        <w:t>位置取捨未即安詳，而有識者已諒其浸淫書卷，囂俗盡祛，氣息深醇，題詠風雅，鑒賞之餘，不忍斥棄。金石之家，上窺商周彝器，兼工籀篆，又能博覽古今碑帖，得隸草真行之趣，通書法</w:t>
      </w:r>
      <w:r w:rsidR="00BB6F8C">
        <w:rPr>
          <w:rFonts w:hint="eastAsia"/>
        </w:rPr>
        <w:t>於</w:t>
      </w:r>
      <w:r>
        <w:rPr>
          <w:rFonts w:hint="eastAsia"/>
        </w:rPr>
        <w:t>畫法之中，深厚沈鬱，神與古會，以拙勝巧，以老取妍，絶非描頭畫角之徒所能摹擬。名家畫者，深明宗派，學有師承。然北宗多作氣，南宗多士氣。士氣易</w:t>
      </w:r>
      <w:r w:rsidR="00BB6F8C">
        <w:rPr>
          <w:rFonts w:hint="eastAsia"/>
        </w:rPr>
        <w:t>於</w:t>
      </w:r>
      <w:r>
        <w:rPr>
          <w:rFonts w:hint="eastAsia"/>
        </w:rPr>
        <w:t>弱，作氣易</w:t>
      </w:r>
      <w:r w:rsidR="00BB6F8C">
        <w:rPr>
          <w:rFonts w:hint="eastAsia"/>
        </w:rPr>
        <w:t>於</w:t>
      </w:r>
      <w:r>
        <w:rPr>
          <w:rFonts w:hint="eastAsia"/>
        </w:rPr>
        <w:t>俗，各有偏毗，二者不同。文人得筆墨之真傳，遍覽古今名蹟，力久臻</w:t>
      </w:r>
      <w:r w:rsidR="00BB6F8C">
        <w:rPr>
          <w:rFonts w:hint="eastAsia"/>
        </w:rPr>
        <w:t>於</w:t>
      </w:r>
      <w:r>
        <w:rPr>
          <w:rFonts w:hint="eastAsia"/>
        </w:rPr>
        <w:t>深造。作家能與文士薰陶，觀摩日益，亦成名家，其歸一也。至</w:t>
      </w:r>
      <w:r w:rsidR="00BB6F8C">
        <w:rPr>
          <w:rFonts w:hint="eastAsia"/>
        </w:rPr>
        <w:t>於</w:t>
      </w:r>
      <w:r>
        <w:rPr>
          <w:rFonts w:hint="eastAsia"/>
        </w:rPr>
        <w:t>道尚貫通，學貴根柢，用長捨短，集其大成，如大家畫者，識見既高，品詣尤至，闡明筆墨之奥，創造章法之真，兼文人、名家之畫而有之，故能參贊造化，推陳出新，力矯時流，救其偏毗，學古而不泥古。上下千年，縱横萬里，一代之中，大家曾不數人。揆之畫史，特分四品：一、能品；二、妙品；三、神品；四、逸品。古人有置逸品</w:t>
      </w:r>
      <w:r w:rsidR="00BB6F8C">
        <w:rPr>
          <w:rFonts w:hint="eastAsia"/>
        </w:rPr>
        <w:t>於</w:t>
      </w:r>
      <w:r>
        <w:rPr>
          <w:rFonts w:hint="eastAsia"/>
        </w:rPr>
        <w:t>神、妙、能三品之外者，亦有躋逸品</w:t>
      </w:r>
      <w:r w:rsidR="00BB6F8C">
        <w:rPr>
          <w:rFonts w:hint="eastAsia"/>
        </w:rPr>
        <w:t>於</w:t>
      </w:r>
      <w:r>
        <w:rPr>
          <w:rFonts w:hint="eastAsia"/>
        </w:rPr>
        <w:t>神、妙、能三品之上者。神、妙、能三品，名家之中，時或有之。越</w:t>
      </w:r>
      <w:r w:rsidR="00BB6F8C">
        <w:rPr>
          <w:rFonts w:hint="eastAsia"/>
        </w:rPr>
        <w:t>於</w:t>
      </w:r>
      <w:r>
        <w:rPr>
          <w:rFonts w:hint="eastAsia"/>
        </w:rPr>
        <w:t>神、妙、能而為逸品者，非大家與文人不能及。雖然，一藝之成，良工心苦，倪雲林法荆浩、關仝，極能槃礴，而其蕭疏高致，獨以天真幽淡見稱。二米父子，承學董元、巨然，鈎雲畫山，曲盡精微。而論者謂其元氣淋漓，用筆草草，如不經意，是宋元之逸品畫，可居神、妙、能三品之上。元明以後，文人偶而涉筆，貌為高古。其實空疎無具，輕秀促弱，未窺名大家之奥竅，而未有深造其極，以視前修，誠有未逮，其外</w:t>
      </w:r>
      <w:r w:rsidR="00BB6F8C">
        <w:rPr>
          <w:rFonts w:hint="eastAsia"/>
        </w:rPr>
        <w:t>於</w:t>
      </w:r>
      <w:r>
        <w:rPr>
          <w:rFonts w:hint="eastAsia"/>
        </w:rPr>
        <w:t>神、妙、能三品也亦宜。文人之畫，雖多逸品，而造乎神、妙、能三品者，要以文人爲可貴。大家、名家之畫，未有不與文人相習近，而克臻</w:t>
      </w:r>
      <w:r w:rsidR="00BB6F8C">
        <w:rPr>
          <w:rFonts w:hint="eastAsia"/>
        </w:rPr>
        <w:t>於</w:t>
      </w:r>
      <w:r>
        <w:rPr>
          <w:rFonts w:hint="eastAsia"/>
        </w:rPr>
        <w:t>神、妙、能者也。畫者常求筆墨之法，以習章法，其或拘</w:t>
      </w:r>
      <w:r w:rsidR="00BB6F8C">
        <w:rPr>
          <w:rFonts w:hint="eastAsia"/>
        </w:rPr>
        <w:t>於</w:t>
      </w:r>
      <w:r>
        <w:rPr>
          <w:rFonts w:hint="eastAsia"/>
        </w:rPr>
        <w:t>見聞，墨守陳言，門區戶別，不出樊籬，僅成能品。能品之作，雖屬凡近，苟磋磨有得，猶可日進</w:t>
      </w:r>
      <w:r w:rsidR="00BB6F8C">
        <w:rPr>
          <w:rFonts w:hint="eastAsia"/>
        </w:rPr>
        <w:t>於</w:t>
      </w:r>
      <w:r>
        <w:rPr>
          <w:rFonts w:hint="eastAsia"/>
        </w:rPr>
        <w:t>高明，其詣力所至，未可限量，而故步自封，或且以能品止也，此庸史之畫也。明乎用筆、用墨，兼考源流派別，諳練各家，以求章法，曲傳神趣，由</w:t>
      </w:r>
      <w:r w:rsidR="00BB6F8C">
        <w:rPr>
          <w:rFonts w:hint="eastAsia"/>
        </w:rPr>
        <w:t>於</w:t>
      </w:r>
      <w:r>
        <w:rPr>
          <w:rFonts w:hint="eastAsia"/>
        </w:rPr>
        <w:t>人力，實本天機，是為妙品。此名家之畫也。窮筆墨之微奥，博通古今，師法造物，不僅貌似，而盡變化，繼古人墜絶之緒，挽時俗頽放之習，是為神品。此大家之畫也。綜神、妙、能之長，擅詩、書、畫之美，情思淡宕，不以絢爛為工，卷軸紛披，盡脫縱横之習，甚至潦草而成，形貌有失，解人難索，世俗見訾，有真精神，是為逸品。大家不世出，名家或數十年而一遇，或百年而後遇。其</w:t>
      </w:r>
      <w:r w:rsidR="00BB6F8C">
        <w:rPr>
          <w:rFonts w:hint="eastAsia"/>
        </w:rPr>
        <w:t>並</w:t>
      </w:r>
      <w:r>
        <w:rPr>
          <w:rFonts w:hint="eastAsia"/>
        </w:rPr>
        <w:t>世而生，百里之近，分道揚鑣，各極其致，而若繼若續，畸重畸輕，歷世久遠，緜緜而不絶者，則文人之畫居多。古人論吳道子有筆無墨，項容有墨無筆，筆墨有失，識者嗤之。文人之畫，長</w:t>
      </w:r>
      <w:r w:rsidR="00BB6F8C">
        <w:rPr>
          <w:rFonts w:hint="eastAsia"/>
        </w:rPr>
        <w:t>於</w:t>
      </w:r>
      <w:r>
        <w:rPr>
          <w:rFonts w:hint="eastAsia"/>
        </w:rPr>
        <w:t>筆墨。畫法專精，先在用筆。用筆之法，書畫同源。言其簡要，蓋有五焉。筆法之要：一、曰平；二、曰留；三、曰圓；四、曰重；五、曰變。用筆言如錐畫沙者，平是也。平非板實。畫山切忌圖經，久為古訓所深戒，畫又何取乎平也？夫天地間之至平者莫如水，澄空如鑑，千里一碧，平之至矣。乃若大波為瀾，小波為淪，奔流澎湃，其勢洶湧而不可遏者，豈猶得謂之平乎？雖然，其至平者水之性，時有不平，或因風迴石沮，有激之者使然。故洪濤上下，横衝直盪，莫不隨其流之所向，終不能離其至平之性，而成爲波折。水有波折，固不害其為平；筆有波折，更足形其姿媚。書法之妙，起訖分明，此之謂平；平，非板也。用筆言如屋漏痕者，留是也。留易入</w:t>
      </w:r>
      <w:r w:rsidR="00BB6F8C">
        <w:rPr>
          <w:rFonts w:hint="eastAsia"/>
        </w:rPr>
        <w:t>於</w:t>
      </w:r>
      <w:r>
        <w:rPr>
          <w:rFonts w:hint="eastAsia"/>
        </w:rPr>
        <w:t>粘滯，毫端迂緩，而神氣已尠舒和，腕下遲疑，則精采爲之疲隳。筆意貴留，似礙流動，不知用筆之法，最忌浮忌滑。浮乃飄忽不遒，滑乃柔軟無勁。古之畫者多用牙竹器為擱臂，亦稱閣秘。右手運筆，恒以左手扶之。勢欲向左，抗之使右，欲右掣之使左。南唐李後主用金錯刀法作顫筆；元鮮</w:t>
      </w:r>
      <w:r w:rsidR="00BB6F8C">
        <w:rPr>
          <w:rFonts w:hint="eastAsia"/>
        </w:rPr>
        <w:t>於</w:t>
      </w:r>
      <w:r>
        <w:rPr>
          <w:rFonts w:hint="eastAsia"/>
        </w:rPr>
        <w:t>伯機悟筆法</w:t>
      </w:r>
      <w:r w:rsidR="00BB6F8C">
        <w:rPr>
          <w:rFonts w:hint="eastAsia"/>
        </w:rPr>
        <w:t>於</w:t>
      </w:r>
      <w:r>
        <w:rPr>
          <w:rFonts w:hint="eastAsia"/>
        </w:rPr>
        <w:t>車行泥淖中；筆法由積點而成綫，畫家由起點而成綫條，皆可參‘留’字訣也。用筆言如折釵股者，圓是也。妄生圭角，則獰惡可憎，專事嶔崎，尤險怪易厭。董北苑寫江南山，僧巨然師之，純用圓筆中鋒鈎勒皴染，遂爲南宗開山祖師。其上者取法籀篆行草，或磊磊落落，如蓴菜條，或連緜不絶，如游絲之細，盤旋曲折，純任自然，圓之至矣。否則一寸之直，皆成瑕疵。累月之工，專精塗飾，目獷悍以爲才氣，每習</w:t>
      </w:r>
      <w:r w:rsidR="00BB6F8C">
        <w:rPr>
          <w:rFonts w:hint="eastAsia"/>
        </w:rPr>
        <w:t>於</w:t>
      </w:r>
      <w:r>
        <w:rPr>
          <w:rFonts w:hint="eastAsia"/>
        </w:rPr>
        <w:t>浮囂，捨剛勁而言婀娜，多失之柔媚，皆未足語圓也。乃知點睛破壁，著聖手之龍頭，吐氣成虹，寫靈光</w:t>
      </w:r>
      <w:r w:rsidR="00BB6F8C">
        <w:rPr>
          <w:rFonts w:hint="eastAsia"/>
        </w:rPr>
        <w:t>於</w:t>
      </w:r>
      <w:r>
        <w:rPr>
          <w:rFonts w:hint="eastAsia"/>
        </w:rPr>
        <w:t>佛頂，轉圜如意，纖巨咸宜，而豈易事摹擬為乎？用筆之法，有云如枯藤、如墜石者。藤多糾纏，石本峥嶸，其狀可想。况乎形屈曲，非同輕拂之條；虎蹲雄奇，忽躍層巖之麓，可云重矣。然重易多濁，濁則混淆而不清。重尤多粗，粗則頑笨而難轉。善用筆者，何取乎此？要知世間最重之物，莫金與鐵若也。言用筆者，當知如金之重而有其柔，如鐵之重而有其秀。此善用重者，不失其爲重。故金之重而以柔見珍，鐵之重而以秀為貴。米元暉之力能扛鼎者，重也；而倪雲林之如不着紙，亦未為輕。揚之高華，按之沉實，同一重也。而非然者，入輕鬆，如隨風飄蕩，務為清淡，或碎景凄迷，其不用重害之耳。唐李陽冰論篆書曰：點不變謂之布棋，畫不變謂之布算。蓋畫者之用筆，何獨不然？變非徒憑臆造與事巧飾也。中鋒、側鋒，藏與露分。篆圓隸方，心宜手應，轉换不滯，順逆兼施。其顯著者，山有脈絡，石有棱角，鈎斫之筆必變。水有渟逝，木有枯菀，渲淡之筆又變。郭河陽以水墨丹青爲合體，董玄宰稱董、巨、二米為一家，用筆如古名人，無一而非變也。蓋不變者，古人之法，</w:t>
      </w:r>
      <w:r w:rsidR="00B506C6">
        <w:rPr>
          <w:rFonts w:hint="eastAsia"/>
        </w:rPr>
        <w:t>惟</w:t>
      </w:r>
      <w:r>
        <w:rPr>
          <w:rFonts w:hint="eastAsia"/>
        </w:rPr>
        <w:t>能變者，不囿</w:t>
      </w:r>
      <w:r w:rsidR="00BB6F8C">
        <w:rPr>
          <w:rFonts w:hint="eastAsia"/>
        </w:rPr>
        <w:t>於</w:t>
      </w:r>
      <w:r>
        <w:rPr>
          <w:rFonts w:hint="eastAsia"/>
        </w:rPr>
        <w:t>法。不囿</w:t>
      </w:r>
      <w:r w:rsidR="00BB6F8C">
        <w:rPr>
          <w:rFonts w:hint="eastAsia"/>
        </w:rPr>
        <w:t>於</w:t>
      </w:r>
      <w:r>
        <w:rPr>
          <w:rFonts w:hint="eastAsia"/>
        </w:rPr>
        <w:t>法者，必先深入</w:t>
      </w:r>
      <w:r w:rsidR="00BB6F8C">
        <w:rPr>
          <w:rFonts w:hint="eastAsia"/>
        </w:rPr>
        <w:t>於</w:t>
      </w:r>
      <w:r>
        <w:rPr>
          <w:rFonts w:hint="eastAsia"/>
        </w:rPr>
        <w:t>法之中，而</w:t>
      </w:r>
      <w:r w:rsidR="00B506C6">
        <w:rPr>
          <w:rFonts w:hint="eastAsia"/>
        </w:rPr>
        <w:t>惟</w:t>
      </w:r>
      <w:r>
        <w:rPr>
          <w:rFonts w:hint="eastAsia"/>
        </w:rPr>
        <w:t>能變者，得超</w:t>
      </w:r>
      <w:r w:rsidR="00BB6F8C">
        <w:rPr>
          <w:rFonts w:hint="eastAsia"/>
        </w:rPr>
        <w:t>於</w:t>
      </w:r>
      <w:r>
        <w:rPr>
          <w:rFonts w:hint="eastAsia"/>
        </w:rPr>
        <w:t>法之外。用筆貴變。變，豈易言哉！初學作畫，先講執筆。執筆之法，虛掌實指，平腕豎鋒，詳</w:t>
      </w:r>
      <w:r w:rsidR="00BB6F8C">
        <w:rPr>
          <w:rFonts w:hint="eastAsia"/>
        </w:rPr>
        <w:t>於</w:t>
      </w:r>
      <w:r>
        <w:rPr>
          <w:rFonts w:hint="eastAsia"/>
        </w:rPr>
        <w:t>古人之論書法中。善書者必善畫。筆用中鋒，非徒執筆端正也。鋒者，筆尖之謂。能用筆鋒，萬毫齊力，端正固佳；偶取側鋒，仍是筆端着力。倪雲林仿關仝不用正鋒，乃更秀潤。關仝實正鋒也。知用正鋒，即稍有偏倚，皆落筆圓渾，秀勁有力。否則，横卧紙上，拖沓成章，非失混濁，即蹈躁易。或有一挑半剔，自詡靈秀，浮光掠影，百弊叢生，皆由不用筆鋒，徒取貌似之過也。古人畫法，多由口授。學者見聞真實，功力精深。其所未至，往往易流板刻結澀之病。故言六法者，首先氣韻。後世急求氣韻，臨摹日少，一知半解，率趨簡易，故纖巧明秀之習多，而沉雄深厚之氣少。承先</w:t>
      </w:r>
      <w:r w:rsidR="00E36BB6">
        <w:rPr>
          <w:rFonts w:hint="eastAsia"/>
        </w:rPr>
        <w:t>啟</w:t>
      </w:r>
      <w:r>
        <w:rPr>
          <w:rFonts w:hint="eastAsia"/>
        </w:rPr>
        <w:t>後，</w:t>
      </w:r>
      <w:r w:rsidR="00B506C6">
        <w:rPr>
          <w:rFonts w:hint="eastAsia"/>
        </w:rPr>
        <w:t>惟</w:t>
      </w:r>
      <w:r>
        <w:rPr>
          <w:rFonts w:hint="eastAsia"/>
        </w:rPr>
        <w:t>元季四家為得其宜。乾</w:t>
      </w:r>
      <w:r w:rsidR="00A927DF">
        <w:rPr>
          <w:rFonts w:hint="eastAsia"/>
        </w:rPr>
        <w:t>溼</w:t>
      </w:r>
      <w:r>
        <w:rPr>
          <w:rFonts w:hint="eastAsia"/>
        </w:rPr>
        <w:t>互施，粗細折衷，皆是筆妙。筆有工處，有亂頭粗服處。正鋒側鋒，各有家數。倪雲林、黄大癡多用側鋒，王黄鶴、吳仲圭多用正鋒。然用側者亦間用正，用正者亦間用側。錢叔美稱雲林折帶皴皆中鋒，至明之</w:t>
      </w:r>
      <w:r w:rsidR="00E36BB6">
        <w:rPr>
          <w:rFonts w:hint="eastAsia"/>
        </w:rPr>
        <w:t>啟</w:t>
      </w:r>
      <w:r>
        <w:rPr>
          <w:rFonts w:hint="eastAsia"/>
        </w:rPr>
        <w:t>禎間，側鋒盛行，易</w:t>
      </w:r>
      <w:r w:rsidR="00BB6F8C">
        <w:rPr>
          <w:rFonts w:hint="eastAsia"/>
        </w:rPr>
        <w:t>於</w:t>
      </w:r>
      <w:r>
        <w:rPr>
          <w:rFonts w:hint="eastAsia"/>
        </w:rPr>
        <w:t>取姿，而古法全失，即是此意。後世所謂側鋒，全非用鋒，乃用副毫。</w:t>
      </w:r>
      <w:r w:rsidR="00B506C6">
        <w:rPr>
          <w:rFonts w:hint="eastAsia"/>
        </w:rPr>
        <w:t>惟</w:t>
      </w:r>
      <w:r>
        <w:rPr>
          <w:rFonts w:hint="eastAsia"/>
        </w:rPr>
        <w:t>善用筆者，當如春蠶吐絲，全憑筆鋒皴擦而成。初見甚平易，諦視六法皆備，此所謂‘成如容易却艱辛’也。元人好處，純乎如此，所由畫，化宋人刻畫之跡，而實得六朝、唐人之意多矣。雖然，觀古人用筆之法，非深知學古者之流弊，烏足以明古人之法哉？用筆之病，先祛四端，又其要也。祛筆之病：一、釘頭；二、鼠尾；三、蜂腰；四、鶴膝。何謂釘頭？類似禿筆，起處不明，率爾塗鴉，毫乏意味，名之為亂。古人用筆，逆來順受，藏鋒露鋒，起訖有法。若其任情輕意，直下如搥，無俯仰向背之容，作鹵莽滅裂之態，不知將軍盤馬彎弓，引而不發，非故示弱，正以養其全神，一發貫的，與臨事之先，手忙脚亂，全無設備者不同。何謂鼠尾？收筆尖銳，放發無餘。要知筆勢回環，顧視深穩，無往不復，無垂不縮之妙，故取形蠶尾，硬斷有力，提筆向上，益見高超。而市井俗筆，悉以慌忙輕躁之氣乘之，如煙絲風草，披靡不堪，徒形其浮薄而已。何謂蜂腰？書家飛而不白，白而不飛，各有優絀。名人作畫，貴有金剛杵法。用筆能毛，其中飛白之處，細者如沙如石，或如蟲嚙木，自然成文，旁同鋸齒，間有劍脊，即容筆有不到，意相聯屬，神理既足，無害</w:t>
      </w:r>
      <w:r w:rsidR="00BB6F8C">
        <w:rPr>
          <w:rFonts w:hint="eastAsia"/>
        </w:rPr>
        <w:t>於</w:t>
      </w:r>
      <w:r>
        <w:rPr>
          <w:rFonts w:hint="eastAsia"/>
        </w:rPr>
        <w:t>法。淺學之子，未明筆法，一畫一豎，兩端着力，中多輕細，筆不經意，何能力透紙背？皴法有游絲、鐵綫、大蘭葉、小蘭葉，皆</w:t>
      </w:r>
      <w:r w:rsidR="00BB6F8C">
        <w:rPr>
          <w:rFonts w:hint="eastAsia"/>
        </w:rPr>
        <w:t>於</w:t>
      </w:r>
      <w:r>
        <w:rPr>
          <w:rFonts w:hint="eastAsia"/>
        </w:rPr>
        <w:t>用筆中間宜加細參也。何謂鶴膝？筆畫停匀，圓轉如意，此為臨池有得之候。若枝枝節節，一筆之中，忽爾拳曲臃腫，如木之垂癭，繩之累結，狀態艱澀，未易暢遂，致令觀者為之不怡，甚或轉折之處，積成墨團。筆滯之因，由</w:t>
      </w:r>
      <w:r w:rsidR="00BB6F8C">
        <w:rPr>
          <w:rFonts w:hint="eastAsia"/>
        </w:rPr>
        <w:t>於</w:t>
      </w:r>
      <w:r>
        <w:rPr>
          <w:rFonts w:hint="eastAsia"/>
        </w:rPr>
        <w:t>腕弱。凡此諸弊，皆其易知者耳。明乎執筆之法，用筆無不如意。宋黄山谷言：心能轉腕，手能轉筆，書字便如人意。古人工書畫者無他異，但能用筆耳。唐宋絹粗紙澀，墨濃彩重，用筆極難，全憑指上之力，沉着而不浮滑。明初吳小僊、郭清狂、張平山，皆人邪魔，戾</w:t>
      </w:r>
      <w:r w:rsidR="00BB6F8C">
        <w:rPr>
          <w:rFonts w:hint="eastAsia"/>
        </w:rPr>
        <w:t>於</w:t>
      </w:r>
      <w:r>
        <w:rPr>
          <w:rFonts w:hint="eastAsia"/>
        </w:rPr>
        <w:t>正軌。陸日為為吳漁山高足，不能紹其傳，正以挑筆之故，入</w:t>
      </w:r>
      <w:r w:rsidR="00BB6F8C">
        <w:rPr>
          <w:rFonts w:hint="eastAsia"/>
        </w:rPr>
        <w:t>於</w:t>
      </w:r>
      <w:r>
        <w:rPr>
          <w:rFonts w:hint="eastAsia"/>
        </w:rPr>
        <w:t>浮滑，由不用中鋒之弊也。筆有巧拙互用，虛實兼到。巧則靈變，拙則渾古，合而參之，可無輕佻溷濁之習。憑虛取神，蹠實取力，未可偏廢，乃得清奇渾厚之全。實乃貴虛，巧不忘拙。若虛與拙，人所難知，而實與巧，衆易為力，行其所易，而勉其所難，思過半矣。清湘有言：筆與墨會，是為絪緼。絪緼不分，是為混沌。闢混沌者，捨一畫而誰耶？由一畫開先，至</w:t>
      </w:r>
      <w:r w:rsidR="00BB6F8C">
        <w:rPr>
          <w:rFonts w:hint="eastAsia"/>
        </w:rPr>
        <w:t>於</w:t>
      </w:r>
      <w:r>
        <w:rPr>
          <w:rFonts w:hint="eastAsia"/>
        </w:rPr>
        <w:t>千萬筆，其用墨處，當無一筆無分曉，故看畫曰讀。讀畫如讀書然，必一字一句，分段分章而詳究之，方能得其全篇之要領。看畫如此，畫之優劣，無所遁形。即臨摹古人，可以知其精神之所屬，不至為優孟衣冠，徒取其形似，久之混沌鑿開，自成一家。墨法分明，其要有六：一、濃墨；二、淡墨；三、破墨；四、積墨；五、焦墨；六、宿墨。論用墨者，固非兼言用筆無以明之；論墨法者，不能詳用墨之要，亦不足明斯旨也。論用筆法，必兼用墨。墨法之妙，全從筆出。明止仲題畫詩云：‘北苑貌山水，見墨不見筆，繼者</w:t>
      </w:r>
      <w:r w:rsidR="00B506C6">
        <w:rPr>
          <w:rFonts w:hint="eastAsia"/>
        </w:rPr>
        <w:t>惟</w:t>
      </w:r>
      <w:r>
        <w:rPr>
          <w:rFonts w:hint="eastAsia"/>
        </w:rPr>
        <w:t>巨然，筆從墨間出。’晉魏六朝，專用濃墨，書畫一致。東坡云：世人論墨，多貴其黑，而不取其光。光而不黑，固爲棄物；若黑而不光，索然無神。要使其光清而不浮，精湛如小兒目睛。古人用墨，必擇精品，蓋不特藉美</w:t>
      </w:r>
      <w:r w:rsidR="00BB6F8C">
        <w:rPr>
          <w:rFonts w:hint="eastAsia"/>
        </w:rPr>
        <w:t>於</w:t>
      </w:r>
      <w:r>
        <w:rPr>
          <w:rFonts w:hint="eastAsia"/>
        </w:rPr>
        <w:t>今，更得傳美</w:t>
      </w:r>
      <w:r w:rsidR="00BB6F8C">
        <w:rPr>
          <w:rFonts w:hint="eastAsia"/>
        </w:rPr>
        <w:t>於</w:t>
      </w:r>
      <w:r>
        <w:rPr>
          <w:rFonts w:hint="eastAsia"/>
        </w:rPr>
        <w:t>後。晉唐之書，宋元之畫，皆垂數百年，墨色如漆，神氣賴以全。若墨之下者，用濃見水則沁散湮污，未及數年，墨蹟以脫。蓄古精品之墨，以備隨時致用，或參合上等清膠新墨研之，是亦用濃墨之一法。用淡墨法，或言始</w:t>
      </w:r>
      <w:r w:rsidR="00BB6F8C">
        <w:rPr>
          <w:rFonts w:hint="eastAsia"/>
        </w:rPr>
        <w:t>於</w:t>
      </w:r>
      <w:r>
        <w:rPr>
          <w:rFonts w:hint="eastAsia"/>
        </w:rPr>
        <w:t>李營丘，董北苑平淡天真，在畢宏上。</w:t>
      </w:r>
      <w:r w:rsidR="00641330">
        <w:rPr>
          <w:rFonts w:hint="eastAsia"/>
        </w:rPr>
        <w:t>峰</w:t>
      </w:r>
      <w:r>
        <w:rPr>
          <w:rFonts w:hint="eastAsia"/>
        </w:rPr>
        <w:t>巒出没，雲霧顯晦，嵐色鬱蒼，咸有生意，溪橋漁浦，洲渚掩映，善用淡墨為多。黄子久畫山水，先從淡墨落筆，學者以爲可改可救。倪雲林多作平遠景，似用淡墨而非淡墨。顧謹中題倪畫云：初以董源為宗，及乎晚年，畫益精詣，一變古法，以天真幽淡為宗，要亦所謂漸老漸熟，不從北苑築基，不容易到耳。縱横習氣，即黄子久未能斷。‘幽淡’兩字，則趙吳興猶遜迂翁。蓋其胸次自別，非謂墨色之淡，頓分優絀。後有全用淡墨作畫者，偶然游戲，未可奉為正式。又有以重膠和墨，遂入惡俗，可厭矣。《山水松石格》，傳梁元帝撰，其書真贋，姑可勿論；然文字相承，其來已舊。中有言：‘或難合</w:t>
      </w:r>
      <w:r w:rsidR="00BB6F8C">
        <w:rPr>
          <w:rFonts w:hint="eastAsia"/>
        </w:rPr>
        <w:t>於</w:t>
      </w:r>
      <w:r>
        <w:rPr>
          <w:rFonts w:hint="eastAsia"/>
        </w:rPr>
        <w:t>破墨，體尚異</w:t>
      </w:r>
      <w:r w:rsidR="00BB6F8C">
        <w:rPr>
          <w:rFonts w:hint="eastAsia"/>
        </w:rPr>
        <w:t>於</w:t>
      </w:r>
      <w:r>
        <w:rPr>
          <w:rFonts w:hint="eastAsia"/>
        </w:rPr>
        <w:t>丹青。’破墨之名，又為詩中所習見。元人商，善用破墨，倪雲林嘗稱之，以淡墨潤濃墨，則晦而鈍，以濃墨破淡墨，則鮮而靈。或言破墨，破其界限輪廓，作疎苔細草</w:t>
      </w:r>
      <w:r w:rsidR="00BB6F8C">
        <w:rPr>
          <w:rFonts w:hint="eastAsia"/>
        </w:rPr>
        <w:t>於</w:t>
      </w:r>
      <w:r>
        <w:rPr>
          <w:rFonts w:hint="eastAsia"/>
        </w:rPr>
        <w:t>界處，南宋人多用之，至元其法大備。董元坡脚下多碎石，乃畫建康山勢。先向筆畫邊皴起，然後用淡墨破其凹處。着色不離乎此。石之着色重，山石礬頭，中有雲氣，皴法滲軟；下有沙地，用淡掃屈曲為之，再用淡墨破。是重潤渲染，亦即破墨法之一，要以能融洽，能分明，自為得之。米元章傳有紙本小幅，藏張苞堂家，幅首大行書‘芾岷江舟還’三十六字，其畫老筆破墨，鋒鍔四出，實書法溢而為畫，可知破墨之妙，全非模糊。積墨法以米元章為最備。渾點叢樹，自淡增濃，墨氣爽朗。思陵嘗題其畫端，為‘天降時雨，山川出雲’，董思翁書‘雲起樓圖’。然元章多鈎雲，以積墨輔其雲氣，至虎兒全用積墨法畫雲。王東莊謂作水墨畫，墨不礙墨，作没骨法，色不礙色，自然色中有色，墨中有墨。此善言積墨法者也。至若張彦遠所謂畫雲未得臻妙，若能沾</w:t>
      </w:r>
      <w:r w:rsidR="00A927DF">
        <w:rPr>
          <w:rFonts w:hint="eastAsia"/>
        </w:rPr>
        <w:t>溼</w:t>
      </w:r>
      <w:r>
        <w:rPr>
          <w:rFonts w:hint="eastAsia"/>
        </w:rPr>
        <w:t>絹素，點綴輕粉，從口吹之，謂之吹雲；郭忠恕作畫，常以墨漬縑絹，徐就水滌，想象其餘跡；朱象先畫，以落墨後，復拭去絹素，再次就其痕跡而圖之，皆屬文人游戲，未可奉為法則，否則易入魔障，不自知之。唐王洽性疎野好酒，醺酣後，以墨潑紙素，或吟或嘯，脚蹴手抹，隨其形狀，為石為雲為水，應手隨意，倏若造化，圖出雲霞，染成風雨，宛若神巧，俯觀不見其墨污之跡，時人稱曰‘王墨’。米元章用王洽之潑墨，參以破墨、積墨、焦墨，故融厚有味。南宋馬遠、夏珪，皆以潑墨法作樹石，尚存古法，其墨法之中，運有筆法。吳小僊輩，筆法既失，承譌習謬，而墨法不存，漸入江湖、市井之習，論者為之弗重，董玄宰評古今畫法，尤深痛惡之。</w:t>
      </w:r>
      <w:r w:rsidR="00B506C6">
        <w:rPr>
          <w:rFonts w:hint="eastAsia"/>
        </w:rPr>
        <w:t>惟</w:t>
      </w:r>
      <w:r>
        <w:rPr>
          <w:rFonts w:hint="eastAsia"/>
        </w:rPr>
        <w:t>善用潑墨者，貴有筆法，多施</w:t>
      </w:r>
      <w:r w:rsidR="00BB6F8C">
        <w:rPr>
          <w:rFonts w:hint="eastAsia"/>
        </w:rPr>
        <w:t>於</w:t>
      </w:r>
      <w:r>
        <w:rPr>
          <w:rFonts w:hint="eastAsia"/>
        </w:rPr>
        <w:t>遠山平沙等處，若隱若見，濃淡渾成，斯為妙手。後世没興馬遠之目，與李竹懶所謂潑墨之濁者如塗鬼，誠恐學者墮入惡道耳。明顧凝遠謂筆墨以枯澀為基，而點染蒙昧，則無墨而無筆；以堆砌為基，而洗發不出，則無墨而無筆。又言墨太枯則無氣韻，墨太潤則無文理。用焦墨與宿墨者，最易蹈枯澀之弊。然古人有專用焦墨或宿墨作畫者。戴鹿牀稱程穆倩畫‘乾裂秋風，潤含春雨’，乾而以潤出之，斯善用焦墨矣。古人用宿墨者，莫如倪雲林，以其胸次高曠，手腕簡潔，其用宿墨重厚處，正與青綠相同。水墨之中，含帶粗滓，不見污濁，益顯清華，後</w:t>
      </w:r>
      <w:r w:rsidR="00B506C6">
        <w:rPr>
          <w:rFonts w:hint="eastAsia"/>
        </w:rPr>
        <w:t>惟</w:t>
      </w:r>
      <w:r>
        <w:rPr>
          <w:rFonts w:hint="eastAsia"/>
        </w:rPr>
        <w:t>僧漸江能得其妙。郭忠恕言運墨，</w:t>
      </w:r>
      <w:r w:rsidR="00BB6F8C">
        <w:rPr>
          <w:rFonts w:hint="eastAsia"/>
        </w:rPr>
        <w:t>於</w:t>
      </w:r>
      <w:r>
        <w:rPr>
          <w:rFonts w:hint="eastAsia"/>
        </w:rPr>
        <w:t>濃墨之外，有時而用焦墨，有時而用宿墨，是畫家墨法，不可不求其備。而焦墨、宿墨，尤以樹石陰處，用之為多。古人言有筆有墨，雖是分説，然非筆不能運墨，非墨無以見筆，故曰但有輪廓而無皴法，即謂之無筆；有皴法而不分輕重向背明晦，即謂之無墨。墨中用法，分此數端，神而明之，存乎其人而已。沈顥言筆與墨全在皴法，皴之清濁在筆，有皴而勢之隱現在墨。米元章言王維畫見之最多，皆如刻畫，不足學，</w:t>
      </w:r>
      <w:r w:rsidR="00B506C6">
        <w:rPr>
          <w:rFonts w:hint="eastAsia"/>
        </w:rPr>
        <w:t>惟</w:t>
      </w:r>
      <w:r>
        <w:rPr>
          <w:rFonts w:hint="eastAsia"/>
        </w:rPr>
        <w:t>以雲山為戲，是其所長。此唐宋人偏</w:t>
      </w:r>
      <w:r w:rsidR="00BB6F8C">
        <w:rPr>
          <w:rFonts w:hint="eastAsia"/>
        </w:rPr>
        <w:t>於</w:t>
      </w:r>
      <w:r>
        <w:rPr>
          <w:rFonts w:hint="eastAsia"/>
        </w:rPr>
        <w:t>用筆用墨之所攸分。元季四家，得筆墨之法，大稱完備。明自沈石田、文徵明而後，多尚用筆，復人枯硬乾燥一流，索然無味。董玄宰出，其畫前模董巨，後法倪黄，墨法之妙，尤爲獨得，隨手拈來，氣韻生動，墨之鮮彩，一片清光，奕然宜人，海内翕然從之，文、沈一派遂塞。婁東、虞山，奉玄宰為開堂説法祖師，蕃衍至今，宗風未沫。然董畫墨法，多作兼皴帶染，已非宋元名人之舊。至僧介邱、清湘，稍稍志</w:t>
      </w:r>
      <w:r w:rsidR="00BB6F8C">
        <w:rPr>
          <w:rFonts w:hint="eastAsia"/>
        </w:rPr>
        <w:t>於</w:t>
      </w:r>
      <w:r>
        <w:rPr>
          <w:rFonts w:hint="eastAsia"/>
        </w:rPr>
        <w:t>復古，上師梅道人，而溯源</w:t>
      </w:r>
      <w:r w:rsidR="00BB6F8C">
        <w:rPr>
          <w:rFonts w:hint="eastAsia"/>
        </w:rPr>
        <w:t>於</w:t>
      </w:r>
      <w:r>
        <w:rPr>
          <w:rFonts w:hint="eastAsia"/>
        </w:rPr>
        <w:t>董巨，南宗一派，神氣爲之一振。旨哉！清湘謂為畫受墨，墨受筆，筆受腕，腕受心，如天之造生，地之造成。筆墨之功，先師古人，又師造化，以成大家，為不難矣。”</w:t>
      </w:r>
    </w:p>
    <w:p w14:paraId="389364B1" w14:textId="77777777" w:rsidR="00A81746" w:rsidRDefault="00A81746" w:rsidP="00FC2921">
      <w:pPr>
        <w:rPr>
          <w:rFonts w:hint="eastAsia"/>
        </w:rPr>
      </w:pPr>
    </w:p>
    <w:p w14:paraId="098AA5D5" w14:textId="77777777" w:rsidR="00A81746" w:rsidRPr="004227A4" w:rsidRDefault="00A81746" w:rsidP="00A81746">
      <w:pPr>
        <w:rPr>
          <w:rFonts w:ascii="黑体" w:eastAsia="黑体" w:hAnsi="宋体" w:hint="eastAsia"/>
          <w:sz w:val="24"/>
        </w:rPr>
      </w:pPr>
      <w:r>
        <w:rPr>
          <w:rFonts w:ascii="黑体" w:eastAsia="黑体" w:hAnsi="宋体" w:hint="eastAsia"/>
          <w:sz w:val="24"/>
          <w:lang w:eastAsia="zh-TW"/>
        </w:rPr>
        <w:t>1</w:t>
      </w:r>
      <w:r>
        <w:rPr>
          <w:rFonts w:ascii="黑体" w:eastAsia="黑体" w:hAnsi="宋体" w:hint="eastAsia"/>
          <w:sz w:val="24"/>
        </w:rPr>
        <w:t>1</w:t>
      </w:r>
      <w:r w:rsidRPr="004227A4">
        <w:rPr>
          <w:rFonts w:ascii="黑体" w:eastAsia="黑体" w:hAnsi="宋体" w:hint="eastAsia"/>
          <w:sz w:val="24"/>
          <w:lang w:eastAsia="zh-TW"/>
        </w:rPr>
        <w:t>月28</w:t>
      </w:r>
      <w:r>
        <w:rPr>
          <w:rFonts w:ascii="黑体" w:eastAsia="黑体" w:hAnsi="宋体" w:hint="eastAsia"/>
          <w:sz w:val="24"/>
          <w:lang w:eastAsia="zh-TW"/>
        </w:rPr>
        <w:t>日</w:t>
      </w:r>
      <w:r w:rsidRPr="004227A4">
        <w:rPr>
          <w:rFonts w:ascii="黑体" w:eastAsia="黑体" w:hAnsi="宋体" w:hint="eastAsia"/>
          <w:sz w:val="24"/>
          <w:lang w:eastAsia="zh-TW"/>
        </w:rPr>
        <w:t>，邀約陳柱、馮振心、李棲雲、程演生來舍小酌。</w:t>
      </w:r>
    </w:p>
    <w:p w14:paraId="27089374" w14:textId="77777777" w:rsidR="00A81746" w:rsidRPr="004227A4" w:rsidRDefault="00A81746" w:rsidP="00A81746">
      <w:pPr>
        <w:rPr>
          <w:rFonts w:ascii="宋体" w:hAnsi="宋体" w:hint="eastAsia"/>
        </w:rPr>
      </w:pPr>
      <w:r w:rsidRPr="004227A4">
        <w:rPr>
          <w:rFonts w:ascii="宋体" w:hAnsi="宋体" w:hint="eastAsia"/>
          <w:lang w:eastAsia="zh-TW"/>
        </w:rPr>
        <w:t>與陳柱書：“柱尊先生大鑒：日前奉約本星期五，日六時邀同馮振心先生，祈惠臨西門路敝寓小酌。已柬李棲雲、程演生兩君矣。專此，祗候日綏。</w:t>
      </w:r>
      <w:r w:rsidR="00EF00DA">
        <w:rPr>
          <w:rFonts w:ascii="宋体" w:hAnsi="宋体" w:hint="eastAsia"/>
          <w:lang w:eastAsia="zh-TW"/>
        </w:rPr>
        <w:t>黄</w:t>
      </w:r>
      <w:r w:rsidRPr="004227A4">
        <w:rPr>
          <w:rFonts w:ascii="宋体" w:hAnsi="宋体" w:hint="eastAsia"/>
          <w:lang w:eastAsia="zh-TW"/>
        </w:rPr>
        <w:t>賓虹謹上。十一月廿日。”</w:t>
      </w:r>
    </w:p>
    <w:p w14:paraId="0F0D9007" w14:textId="77777777" w:rsidR="00A81746" w:rsidRDefault="00A81746" w:rsidP="00FC2921">
      <w:pPr>
        <w:rPr>
          <w:rFonts w:hint="eastAsia"/>
        </w:rPr>
      </w:pPr>
    </w:p>
    <w:p w14:paraId="165B0994" w14:textId="77777777" w:rsidR="00FC2921" w:rsidRPr="009B7699" w:rsidRDefault="00FC2921" w:rsidP="00FC2921">
      <w:pPr>
        <w:rPr>
          <w:rFonts w:ascii="黑体" w:eastAsia="黑体" w:hint="eastAsia"/>
          <w:sz w:val="24"/>
        </w:rPr>
      </w:pPr>
      <w:r w:rsidRPr="009B7699">
        <w:rPr>
          <w:rFonts w:ascii="黑体" w:eastAsia="黑体" w:hint="eastAsia"/>
          <w:sz w:val="24"/>
        </w:rPr>
        <w:t>12月15日，與郎静山等組織之黄社攝影書畫展覽會在八仙橋青年會揭幕，除展出浙江省建設廳五月間組織攝影家赴黄山所拍攝照片外，同時展出書畫家以黄山為主題的作品。作《老人</w:t>
      </w:r>
      <w:r w:rsidR="00641330">
        <w:rPr>
          <w:rFonts w:ascii="黑体" w:eastAsia="黑体" w:hint="eastAsia"/>
          <w:sz w:val="24"/>
        </w:rPr>
        <w:t>峰</w:t>
      </w:r>
      <w:r w:rsidRPr="009B7699">
        <w:rPr>
          <w:rFonts w:ascii="黑体" w:eastAsia="黑体" w:hint="eastAsia"/>
          <w:sz w:val="24"/>
        </w:rPr>
        <w:t>圖》參展。</w:t>
      </w:r>
    </w:p>
    <w:p w14:paraId="3D8B2C9C" w14:textId="77777777" w:rsidR="00FC2921" w:rsidRDefault="004C1606" w:rsidP="00FC2921">
      <w:pPr>
        <w:rPr>
          <w:rFonts w:hint="eastAsia"/>
        </w:rPr>
      </w:pPr>
      <w:r>
        <w:rPr>
          <w:rFonts w:hint="eastAsia"/>
        </w:rPr>
        <w:t>報導</w:t>
      </w:r>
      <w:r w:rsidR="00FC2921">
        <w:rPr>
          <w:rFonts w:hint="eastAsia"/>
        </w:rPr>
        <w:t>：“浙江省建設廳近年對</w:t>
      </w:r>
      <w:r w:rsidR="00BB6F8C">
        <w:rPr>
          <w:rFonts w:hint="eastAsia"/>
        </w:rPr>
        <w:t>於</w:t>
      </w:r>
      <w:r w:rsidR="00FC2921">
        <w:rPr>
          <w:rFonts w:hint="eastAsia"/>
        </w:rPr>
        <w:t>東南五省公路建設，進行不遺餘力，成績卓著。而黄山名勝自古著稱，詩哲文士游覽其間者極多，故安徽省建設廳亦頗重視，及經國府賑務委員會委員長許世英等發起修築山路，及佈置游人休憩處，已規模粗具，游覽汽車半小時即可上至山腰，交通至為便利。本年</w:t>
      </w:r>
      <w:r w:rsidR="003C0693">
        <w:rPr>
          <w:rFonts w:hint="eastAsia"/>
        </w:rPr>
        <w:t>五</w:t>
      </w:r>
      <w:r w:rsidR="00FC2921">
        <w:rPr>
          <w:rFonts w:hint="eastAsia"/>
        </w:rPr>
        <w:t>月，曾有浙建廳派秘書汪英賓來滬，邀請各著名攝影家前往游覽攝影。返滬後，由邵爾湘、郎静山發起組織黄社，除將在黄山所攝勝景公開展覽外，</w:t>
      </w:r>
      <w:r w:rsidR="00BB6F8C">
        <w:rPr>
          <w:rFonts w:hint="eastAsia"/>
        </w:rPr>
        <w:t>並</w:t>
      </w:r>
      <w:r w:rsidR="00FC2921">
        <w:rPr>
          <w:rFonts w:hint="eastAsia"/>
        </w:rPr>
        <w:t>擬集資在黄山獅子林附近籌建紀念亭一座，以資游人休憩。所有展覽事宜，現已籌備就緒，准今日起，假座八仙橋青年會舉行攝影書畫展覽，除被邀之各攝影名家作品外，尚有書畫家陳樹人、黄賓虹、黄伯度、張大千、張善孖、張旭滄、許静仁、徐穆如、許公柞（祚？）、許公實等，名貴攝影書畫共計二百餘幀。尚有黄山松、黄山石、雲霧草、紫晶石、冬蘭等名産同時陳列。展覽會期三天，每人券資大洋一角，悉數充作青年會救濟貧苦兒童之經費云。”（</w:t>
      </w:r>
      <w:r w:rsidR="00FC2921">
        <w:rPr>
          <w:rFonts w:hint="eastAsia"/>
        </w:rPr>
        <w:t>12</w:t>
      </w:r>
      <w:r w:rsidR="00FC2921">
        <w:rPr>
          <w:rFonts w:hint="eastAsia"/>
        </w:rPr>
        <w:t>月</w:t>
      </w:r>
      <w:r w:rsidR="00FC2921">
        <w:rPr>
          <w:rFonts w:hint="eastAsia"/>
        </w:rPr>
        <w:t>15</w:t>
      </w:r>
      <w:r w:rsidR="007042C5">
        <w:rPr>
          <w:rFonts w:hint="eastAsia"/>
        </w:rPr>
        <w:t>日申報</w:t>
      </w:r>
      <w:r w:rsidR="00FC2921">
        <w:rPr>
          <w:rFonts w:hint="eastAsia"/>
        </w:rPr>
        <w:t>）</w:t>
      </w:r>
    </w:p>
    <w:p w14:paraId="1F3B3F34" w14:textId="77777777" w:rsidR="00FC2921" w:rsidRDefault="00FC2921" w:rsidP="00FC2921">
      <w:pPr>
        <w:rPr>
          <w:rFonts w:hint="eastAsia"/>
        </w:rPr>
      </w:pPr>
      <w:r>
        <w:rPr>
          <w:rFonts w:hint="eastAsia"/>
        </w:rPr>
        <w:t>《黄社美展一斑》：“皖南黄山，秀甲全國，其幽崖怪石之奇，絶壁危</w:t>
      </w:r>
      <w:r w:rsidR="00641330">
        <w:rPr>
          <w:rFonts w:hint="eastAsia"/>
        </w:rPr>
        <w:t>峰</w:t>
      </w:r>
      <w:r>
        <w:rPr>
          <w:rFonts w:hint="eastAsia"/>
        </w:rPr>
        <w:t>之險，彌漫雲海，窮變幻之奇觀，掩映松林，極夭矯之形態，移步换形，氣象萬千，洵我國之</w:t>
      </w:r>
      <w:r w:rsidR="00B506C6">
        <w:rPr>
          <w:rFonts w:hint="eastAsia"/>
        </w:rPr>
        <w:t>惟</w:t>
      </w:r>
      <w:r>
        <w:rPr>
          <w:rFonts w:hint="eastAsia"/>
        </w:rPr>
        <w:t>一勝地。去年</w:t>
      </w:r>
      <w:r w:rsidR="003C0693">
        <w:rPr>
          <w:rFonts w:hint="eastAsia"/>
        </w:rPr>
        <w:t>六</w:t>
      </w:r>
      <w:r>
        <w:rPr>
          <w:rFonts w:hint="eastAsia"/>
        </w:rPr>
        <w:t>月，上海攝影界及畫報界，如郎静山、陳萬里、葉淺予、徐天章、鍾山隱、羅穀蓀與本志編者及陳嘉震等，應浙江建廳之邀，赴黄山游覽攝影，所獲頗多。歸來後與許世英、黄賓虹、張善孖先生等合組黄社，</w:t>
      </w:r>
      <w:r w:rsidR="00BB6F8C">
        <w:rPr>
          <w:rFonts w:hint="eastAsia"/>
        </w:rPr>
        <w:t>於</w:t>
      </w:r>
      <w:r w:rsidR="003C0693">
        <w:rPr>
          <w:rFonts w:hint="eastAsia"/>
        </w:rPr>
        <w:t>十二</w:t>
      </w:r>
      <w:r>
        <w:rPr>
          <w:rFonts w:hint="eastAsia"/>
        </w:rPr>
        <w:t>月間先後在滬、寧、杭等地展覽作品，為勝地作宣傳，爲名山傳不朽。”（《良友》</w:t>
      </w:r>
      <w:r>
        <w:rPr>
          <w:rFonts w:hint="eastAsia"/>
        </w:rPr>
        <w:t>1935</w:t>
      </w:r>
      <w:r>
        <w:rPr>
          <w:rFonts w:hint="eastAsia"/>
        </w:rPr>
        <w:t>年</w:t>
      </w:r>
      <w:r>
        <w:rPr>
          <w:rFonts w:hint="eastAsia"/>
        </w:rPr>
        <w:t>1</w:t>
      </w:r>
      <w:r>
        <w:rPr>
          <w:rFonts w:hint="eastAsia"/>
        </w:rPr>
        <w:t>月號）</w:t>
      </w:r>
    </w:p>
    <w:p w14:paraId="3EF48243" w14:textId="77777777" w:rsidR="00FC2921" w:rsidRDefault="004C1606" w:rsidP="00FC2921">
      <w:pPr>
        <w:rPr>
          <w:rFonts w:hint="eastAsia"/>
        </w:rPr>
      </w:pPr>
      <w:r>
        <w:rPr>
          <w:rFonts w:hint="eastAsia"/>
        </w:rPr>
        <w:t>報導</w:t>
      </w:r>
      <w:r w:rsidR="00FC2921">
        <w:rPr>
          <w:rFonts w:hint="eastAsia"/>
        </w:rPr>
        <w:t>：“黄社主辦之黄山名勝攝影書畫展，搜羅各項出品，極盡精妙。該會自前日開幕以來，參觀者甚為擁擠。……此次黄社出品，該會宣傳股</w:t>
      </w:r>
      <w:r w:rsidR="00BB6F8C">
        <w:rPr>
          <w:rFonts w:hint="eastAsia"/>
        </w:rPr>
        <w:t>並</w:t>
      </w:r>
      <w:r w:rsidR="00FC2921">
        <w:rPr>
          <w:rFonts w:hint="eastAsia"/>
        </w:rPr>
        <w:t>擬以影寫版精印出書，用中、英、德、法四國文字加以説明，俾資寄往各國作廣大之宣傳。是次書籍聞將委託葉淺予君主編。……黄社諸君近日集議，擬即將赴黄山建築社所數處，以便招待藝術界同人。此會閉幕後，所有作品將赴京、赴杭展覽云。”（</w:t>
      </w:r>
      <w:r w:rsidR="00FC2921">
        <w:rPr>
          <w:rFonts w:hint="eastAsia"/>
        </w:rPr>
        <w:t>12</w:t>
      </w:r>
      <w:r w:rsidR="00FC2921">
        <w:rPr>
          <w:rFonts w:hint="eastAsia"/>
        </w:rPr>
        <w:t>月</w:t>
      </w:r>
      <w:r w:rsidR="00FC2921">
        <w:rPr>
          <w:rFonts w:hint="eastAsia"/>
        </w:rPr>
        <w:t>17</w:t>
      </w:r>
      <w:r w:rsidR="007042C5">
        <w:rPr>
          <w:rFonts w:hint="eastAsia"/>
        </w:rPr>
        <w:t>日申報</w:t>
      </w:r>
      <w:r w:rsidR="00FC2921">
        <w:rPr>
          <w:rFonts w:hint="eastAsia"/>
        </w:rPr>
        <w:t>）</w:t>
      </w:r>
    </w:p>
    <w:p w14:paraId="45360C0C" w14:textId="77777777" w:rsidR="00D8164B" w:rsidRDefault="00D8164B" w:rsidP="00FC2921">
      <w:pPr>
        <w:rPr>
          <w:rFonts w:hint="eastAsia"/>
        </w:rPr>
      </w:pPr>
    </w:p>
    <w:p w14:paraId="4578FBAE" w14:textId="77777777" w:rsidR="002A00B5" w:rsidRPr="00EC624F" w:rsidRDefault="00EC624F" w:rsidP="00FC2921">
      <w:pPr>
        <w:rPr>
          <w:rFonts w:ascii="黑体" w:eastAsia="黑体" w:hAnsi="宋体" w:hint="eastAsia"/>
          <w:sz w:val="24"/>
        </w:rPr>
      </w:pPr>
      <w:r w:rsidRPr="00EC624F">
        <w:rPr>
          <w:rFonts w:ascii="黑体" w:eastAsia="黑体" w:hAnsi="宋体" w:hint="eastAsia"/>
          <w:sz w:val="24"/>
          <w:lang w:eastAsia="zh-TW"/>
        </w:rPr>
        <w:t>此際，吳一峰自川來書屬題畫。</w:t>
      </w:r>
    </w:p>
    <w:p w14:paraId="4D5C1B73" w14:textId="77777777" w:rsidR="005B674E" w:rsidRPr="00EC624F" w:rsidRDefault="00EC624F" w:rsidP="00FC2921">
      <w:pPr>
        <w:rPr>
          <w:rFonts w:ascii="宋体" w:hAnsi="宋体" w:hint="eastAsia"/>
        </w:rPr>
      </w:pPr>
      <w:r w:rsidRPr="00EC624F">
        <w:rPr>
          <w:rFonts w:ascii="宋体" w:hAnsi="宋体" w:hint="eastAsia"/>
          <w:lang w:eastAsia="zh-TW"/>
        </w:rPr>
        <w:t>與吳一峰書：“一峰先生大鑒：華陽一別，眴已兩年，頃誦惠書，欣喜無量。</w:t>
      </w:r>
      <w:r>
        <w:rPr>
          <w:rFonts w:ascii="宋体" w:hAnsi="宋体" w:hint="eastAsia"/>
          <w:lang w:eastAsia="zh-TW"/>
        </w:rPr>
        <w:t>台</w:t>
      </w:r>
      <w:r w:rsidRPr="00EC624F">
        <w:rPr>
          <w:rFonts w:ascii="宋体" w:hAnsi="宋体" w:hint="eastAsia"/>
          <w:lang w:eastAsia="zh-TW"/>
        </w:rPr>
        <w:t>端英年壯志，萬里從戎，劍門風景，繪之圖畫，廣為流傳，健羨健羨。僕自蜀中經廣安、重慶，節節受厄，</w:t>
      </w:r>
      <w:r>
        <w:rPr>
          <w:rFonts w:ascii="宋体" w:hAnsi="宋体" w:hint="eastAsia"/>
          <w:lang w:eastAsia="zh-TW"/>
        </w:rPr>
        <w:t>飽嘗逆旅苦楚，遲遲返滬，已閱數月，</w:t>
      </w:r>
      <w:r w:rsidRPr="00EC624F">
        <w:rPr>
          <w:rFonts w:ascii="宋体" w:hAnsi="宋体" w:hint="eastAsia"/>
          <w:lang w:eastAsia="zh-TW"/>
        </w:rPr>
        <w:t>回溯人情險巇，猶堪駭汗。以視大才應世，事事亨通，奚啻天壤。幸而舊交愛我，時有垂青，仍得優遊於金石書畫中尋樂，差堪自慰，可為不思蜀也。拙題坿奉（拙作《蜀遊草》及木刻畫集另寄上）。此詢台綏。</w:t>
      </w:r>
      <w:r w:rsidR="00EF00DA">
        <w:rPr>
          <w:rFonts w:ascii="宋体" w:hAnsi="宋体" w:hint="eastAsia"/>
          <w:lang w:eastAsia="zh-TW"/>
        </w:rPr>
        <w:t>黄</w:t>
      </w:r>
      <w:r w:rsidRPr="00EC624F">
        <w:rPr>
          <w:rFonts w:ascii="宋体" w:hAnsi="宋体" w:hint="eastAsia"/>
          <w:lang w:eastAsia="zh-TW"/>
        </w:rPr>
        <w:t>賓虹拜上。</w:t>
      </w:r>
      <w:r>
        <w:rPr>
          <w:rFonts w:ascii="宋体" w:hAnsi="宋体" w:hint="eastAsia"/>
          <w:lang w:eastAsia="zh-TW"/>
        </w:rPr>
        <w:t>十一月廿四日。</w:t>
      </w:r>
      <w:r w:rsidRPr="00EC624F">
        <w:rPr>
          <w:rFonts w:ascii="宋体" w:hAnsi="宋体" w:hint="eastAsia"/>
          <w:lang w:eastAsia="zh-TW"/>
        </w:rPr>
        <w:t>（燕爾之喜，何不附及，念念。一禪恙諒就痊，無通訊處，悵甚。敝寓遷移新址：</w:t>
      </w:r>
      <w:r>
        <w:rPr>
          <w:rFonts w:ascii="宋体" w:hAnsi="宋体" w:hint="eastAsia"/>
          <w:lang w:eastAsia="zh-TW"/>
        </w:rPr>
        <w:t>上海西門路二一六號</w:t>
      </w:r>
      <w:r>
        <w:rPr>
          <w:rFonts w:ascii="宋体" w:hAnsi="宋体" w:hint="eastAsia"/>
        </w:rPr>
        <w:t>黄</w:t>
      </w:r>
      <w:r w:rsidRPr="00EC624F">
        <w:rPr>
          <w:rFonts w:ascii="宋体" w:hAnsi="宋体" w:hint="eastAsia"/>
          <w:lang w:eastAsia="zh-TW"/>
        </w:rPr>
        <w:t>寓。）”</w:t>
      </w:r>
    </w:p>
    <w:p w14:paraId="6195F16D" w14:textId="77777777" w:rsidR="00FC2921" w:rsidRDefault="00FC2921" w:rsidP="00FC2921"/>
    <w:p w14:paraId="505BDCF4" w14:textId="77777777" w:rsidR="00FC2921" w:rsidRPr="009B7699" w:rsidRDefault="00FC2921" w:rsidP="00FC2921">
      <w:pPr>
        <w:rPr>
          <w:rFonts w:ascii="黑体" w:eastAsia="黑体" w:hint="eastAsia"/>
          <w:sz w:val="24"/>
        </w:rPr>
      </w:pPr>
      <w:r w:rsidRPr="009B7699">
        <w:rPr>
          <w:rFonts w:ascii="黑体" w:eastAsia="黑体" w:hint="eastAsia"/>
          <w:sz w:val="24"/>
        </w:rPr>
        <w:t>臨川書家黄穉棠游滬上，與之論書法。</w:t>
      </w:r>
    </w:p>
    <w:p w14:paraId="6F386E3B" w14:textId="77777777" w:rsidR="009B7699" w:rsidRPr="009B7699" w:rsidRDefault="009B7699" w:rsidP="009B7699">
      <w:pPr>
        <w:rPr>
          <w:rFonts w:ascii="宋体" w:hAnsi="宋体" w:hint="eastAsia"/>
          <w:kern w:val="0"/>
          <w:szCs w:val="21"/>
          <w:lang w:eastAsia="zh-TW"/>
        </w:rPr>
      </w:pPr>
      <w:r w:rsidRPr="009B7699">
        <w:rPr>
          <w:rFonts w:ascii="宋体" w:hAnsi="宋体" w:hint="eastAsia"/>
          <w:kern w:val="0"/>
          <w:szCs w:val="21"/>
          <w:lang w:eastAsia="zh-TW"/>
        </w:rPr>
        <w:t>《</w:t>
      </w:r>
      <w:r w:rsidR="00E64B17">
        <w:rPr>
          <w:rFonts w:ascii="宋体" w:hAnsi="宋体" w:hint="eastAsia"/>
          <w:kern w:val="0"/>
          <w:szCs w:val="21"/>
          <w:lang w:eastAsia="zh-TW"/>
        </w:rPr>
        <w:t>黄</w:t>
      </w:r>
      <w:r w:rsidRPr="009B7699">
        <w:rPr>
          <w:rFonts w:ascii="宋体" w:hAnsi="宋体" w:hint="eastAsia"/>
          <w:kern w:val="0"/>
          <w:szCs w:val="21"/>
          <w:lang w:eastAsia="zh-TW"/>
        </w:rPr>
        <w:t>鴻圖在京滬鬻書》：“大書家</w:t>
      </w:r>
      <w:r w:rsidR="00E64B17">
        <w:rPr>
          <w:rFonts w:ascii="宋体" w:hAnsi="宋体" w:hint="eastAsia"/>
          <w:kern w:val="0"/>
          <w:szCs w:val="21"/>
          <w:lang w:eastAsia="zh-TW"/>
        </w:rPr>
        <w:t>黄</w:t>
      </w:r>
      <w:r w:rsidRPr="009B7699">
        <w:rPr>
          <w:rFonts w:ascii="宋体" w:hAnsi="宋体" w:hint="eastAsia"/>
          <w:kern w:val="0"/>
          <w:szCs w:val="21"/>
          <w:lang w:eastAsia="zh-TW"/>
        </w:rPr>
        <w:t>鴻圖，字穉棠，臨川人，為江西耆宿，博學能文，尤精書法，自商周金石龜甲之文，以至漢魏六朝隋唐碑帖，無不臨摹，而獨具精采，故四方求之者踵至，深為陳石遺、唐蔚芝、柳翼謀、</w:t>
      </w:r>
      <w:r w:rsidR="00E64B17" w:rsidRPr="00B506C6">
        <w:rPr>
          <w:rFonts w:ascii="宋体" w:hAnsi="宋体" w:hint="eastAsia"/>
          <w:kern w:val="0"/>
          <w:szCs w:val="21"/>
          <w:lang w:eastAsia="zh-TW"/>
        </w:rPr>
        <w:t>黄</w:t>
      </w:r>
      <w:r w:rsidRPr="00B506C6">
        <w:rPr>
          <w:rFonts w:ascii="宋体" w:hAnsi="宋体" w:hint="eastAsia"/>
          <w:kern w:val="0"/>
          <w:szCs w:val="21"/>
          <w:lang w:eastAsia="zh-TW"/>
        </w:rPr>
        <w:t>賓虹</w:t>
      </w:r>
      <w:r w:rsidRPr="009B7699">
        <w:rPr>
          <w:rFonts w:ascii="宋体" w:hAnsi="宋体" w:hint="eastAsia"/>
          <w:kern w:val="0"/>
          <w:szCs w:val="21"/>
          <w:lang w:eastAsia="zh-TW"/>
        </w:rPr>
        <w:t>、歐陽競無諸氏推許。現應諸友之約，住京鬻書，上海各大紙店亦代收件。並聞</w:t>
      </w:r>
      <w:r w:rsidR="00E64B17">
        <w:rPr>
          <w:rFonts w:ascii="宋体" w:hAnsi="宋体" w:hint="eastAsia"/>
          <w:kern w:val="0"/>
          <w:szCs w:val="21"/>
          <w:lang w:eastAsia="zh-TW"/>
        </w:rPr>
        <w:t>黄</w:t>
      </w:r>
      <w:r w:rsidRPr="009B7699">
        <w:rPr>
          <w:rFonts w:ascii="宋体" w:hAnsi="宋体" w:hint="eastAsia"/>
          <w:kern w:val="0"/>
          <w:szCs w:val="21"/>
          <w:lang w:eastAsia="zh-TW"/>
        </w:rPr>
        <w:t>氏將應友人之</w:t>
      </w:r>
      <w:r>
        <w:rPr>
          <w:rFonts w:ascii="宋体" w:hAnsi="宋体" w:hint="eastAsia"/>
          <w:kern w:val="0"/>
          <w:szCs w:val="21"/>
          <w:lang w:eastAsia="zh-TW"/>
        </w:rPr>
        <w:t>請，在京開館授徒，欲以數十年來獨得之秘，傳諸其人，學費月約十元云</w:t>
      </w:r>
      <w:r w:rsidRPr="009B7699">
        <w:rPr>
          <w:rFonts w:ascii="宋体" w:hAnsi="宋体" w:hint="eastAsia"/>
          <w:kern w:val="0"/>
          <w:szCs w:val="21"/>
          <w:lang w:eastAsia="zh-TW"/>
        </w:rPr>
        <w:t>。”（</w:t>
      </w:r>
      <w:r w:rsidRPr="009B7699">
        <w:rPr>
          <w:rFonts w:ascii="宋体" w:hAnsi="宋体"/>
          <w:kern w:val="0"/>
          <w:szCs w:val="21"/>
          <w:lang w:eastAsia="zh-TW"/>
        </w:rPr>
        <w:t>1935</w:t>
      </w:r>
      <w:r w:rsidRPr="009B7699">
        <w:rPr>
          <w:rFonts w:ascii="宋体" w:hAnsi="宋体" w:hint="eastAsia"/>
          <w:kern w:val="0"/>
          <w:szCs w:val="21"/>
          <w:lang w:eastAsia="zh-TW"/>
        </w:rPr>
        <w:t>年</w:t>
      </w:r>
      <w:r w:rsidRPr="009B7699">
        <w:rPr>
          <w:rFonts w:ascii="宋体" w:hAnsi="宋体"/>
          <w:kern w:val="0"/>
          <w:szCs w:val="21"/>
          <w:lang w:eastAsia="zh-TW"/>
        </w:rPr>
        <w:t>1</w:t>
      </w:r>
      <w:r w:rsidRPr="009B7699">
        <w:rPr>
          <w:rFonts w:ascii="宋体" w:hAnsi="宋体" w:hint="eastAsia"/>
          <w:kern w:val="0"/>
          <w:szCs w:val="21"/>
          <w:lang w:eastAsia="zh-TW"/>
        </w:rPr>
        <w:t>月</w:t>
      </w:r>
      <w:r w:rsidRPr="009B7699">
        <w:rPr>
          <w:rFonts w:ascii="宋体" w:hAnsi="宋体"/>
          <w:kern w:val="0"/>
          <w:szCs w:val="21"/>
          <w:lang w:eastAsia="zh-TW"/>
        </w:rPr>
        <w:t>10</w:t>
      </w:r>
      <w:r w:rsidRPr="009B7699">
        <w:rPr>
          <w:rFonts w:ascii="宋体" w:hAnsi="宋体" w:hint="eastAsia"/>
          <w:kern w:val="0"/>
          <w:szCs w:val="21"/>
          <w:lang w:eastAsia="zh-TW"/>
        </w:rPr>
        <w:t>日時事新報）</w:t>
      </w:r>
    </w:p>
    <w:p w14:paraId="62E9B55B" w14:textId="77777777" w:rsidR="00FC2921" w:rsidRDefault="00FC2921" w:rsidP="00FC2921">
      <w:pPr>
        <w:rPr>
          <w:rFonts w:hint="eastAsia"/>
        </w:rPr>
      </w:pPr>
      <w:r>
        <w:rPr>
          <w:rFonts w:hint="eastAsia"/>
        </w:rPr>
        <w:t>陳柱《談畫法》：“臨川書家黄穉棠（鴻圖）先生，以書名聞海内久矣，與余論書，郵筒往來，亦已屢矣。頃游海上，余觴之</w:t>
      </w:r>
      <w:r w:rsidR="00BB6F8C">
        <w:rPr>
          <w:rFonts w:hint="eastAsia"/>
        </w:rPr>
        <w:t>於</w:t>
      </w:r>
      <w:r>
        <w:rPr>
          <w:rFonts w:hint="eastAsia"/>
        </w:rPr>
        <w:t>酒家，黄山黄賓虹先生亦在座，當代畫家兼書家也。客有嗜書法者，問</w:t>
      </w:r>
      <w:r w:rsidR="00BB6F8C">
        <w:rPr>
          <w:rFonts w:hint="eastAsia"/>
        </w:rPr>
        <w:t>於</w:t>
      </w:r>
      <w:r>
        <w:rPr>
          <w:rFonts w:hint="eastAsia"/>
        </w:rPr>
        <w:t>穉翁曰：‘先生書法，窮極篆籀之變，以上追殷，而下及秦漢，以之馳驟魏晉六朝南北各家，如王良不失其馳，捨矢如破也，其道何由？’穉翁曰：‘吾何敢！吾何敢！雖然，今為子略言書法之源流，與夫文質派別之說，請就正焉。夫夏尚忠，商尚質，周尚文，其說舊矣。而夫子則曰：‘虞夏之質，殷周之文，至矣。’又曰：‘虞夏之文，不勝其質，殷周之質，不勝其文。’何其與商質周文之言相反如是邪？蓋夫子之言，固亦有說，固與商質周文之言互相發明者也。夫文由質生，天地秘奥，以漸而洩，由質而生文，其勢然也。故虞夏為質，而殷周為文，亦天地秘奥以漸而洩者耳。殷視虞夏為文，而以視周則為質矣。其始也質變爲文，及其為文，則亦漸洩而漸盛，故殷質之說對周而言也，對虞夏言則為文矣。質則直，直則方，易曰：‘直，其正也。方，其義也。敬以直内，義以方外。’此四語者可以之概括殷書矣。周公制禮作樂，頒度量而天下服，郁郁彬彬，</w:t>
      </w:r>
      <w:r w:rsidR="00BB6F8C">
        <w:rPr>
          <w:rFonts w:hint="eastAsia"/>
        </w:rPr>
        <w:t>於</w:t>
      </w:r>
      <w:r>
        <w:rPr>
          <w:rFonts w:hint="eastAsia"/>
        </w:rPr>
        <w:t>斯為盛。孔子曰：‘焕乎其有文章。’此可以之論周之制度文章，亦可以論有周一代之書矣。魯秉周禮，同姓諸侯宗之，號為宗國，其文紆回奥秘，深邃淵穆。如毛公鼎、不、大、伯晨鼎、鼎之類，斐然文章之盛，自古迄今，</w:t>
      </w:r>
      <w:r w:rsidR="00BB6F8C">
        <w:rPr>
          <w:rFonts w:hint="eastAsia"/>
        </w:rPr>
        <w:t>於</w:t>
      </w:r>
      <w:r>
        <w:rPr>
          <w:rFonts w:hint="eastAsia"/>
        </w:rPr>
        <w:t>斯為最，魯宗書可</w:t>
      </w:r>
      <w:r w:rsidR="00BB6F8C">
        <w:rPr>
          <w:rFonts w:hint="eastAsia"/>
        </w:rPr>
        <w:t>於</w:t>
      </w:r>
      <w:r>
        <w:rPr>
          <w:rFonts w:hint="eastAsia"/>
        </w:rPr>
        <w:t>此概之。齊表東海，楚雄南服，秦霸西戎，其書皆宗殷，異姓小邦，翕然從之，亦勢之自然者耳。齊書險刻，或流為譎變，其俗急功利喜誇詐，而文亦隨之。險刻如陳曼簠、陳純釜之類是矣，譎變如齊侯罍、國差盤之類是矣。楚書雄强，袵金革死而不厭，北方之强也，而楚乃似之，而文亦隨之。楚公鐘、夜雨雷鎛、雚甗、南公盂鼎之屬，其勢奔騰砰（澎）湃，如波濤夜驚，風雨驟至，其雄如匹馬陷陣，辟易萬人，怒不可當，席捲江淮，蠶食諸姬，觀其文可以覘其國矣。秦席豐鎬舊都，岐陽石鼓，秦書所宗，其整肅嚴凝，已開上蔡之風。其後幷諸侯，一海内，變古文為小篆，罷其不與秦文合者，其書整齊嚴肅，一洗衰周譎誕流變之習，可</w:t>
      </w:r>
      <w:r w:rsidR="00BB6F8C">
        <w:rPr>
          <w:rFonts w:hint="eastAsia"/>
        </w:rPr>
        <w:t>於</w:t>
      </w:r>
      <w:r>
        <w:rPr>
          <w:rFonts w:hint="eastAsia"/>
        </w:rPr>
        <w:t>書見之。是故文字歷姬周八百年尚文之風，而殷書卒傳</w:t>
      </w:r>
      <w:r w:rsidR="00BB6F8C">
        <w:rPr>
          <w:rFonts w:hint="eastAsia"/>
        </w:rPr>
        <w:t>於</w:t>
      </w:r>
      <w:r>
        <w:rPr>
          <w:rFonts w:hint="eastAsia"/>
        </w:rPr>
        <w:t>秦漢，綿延千載而不絶者，有周異姓諸侯為之也。漢承秦弊，沿用今文，而古文不可復，其書多殷法，金文如陽泉舍熏鑪、哀帝乘輿、御水銅鐘、壽成鼎、周氏盤、新莽量銘，石文如麃孝禹、朱君長、禮器、乙瑛、韓仁、封龍山、石門頌、楊淮表紀、開通、褒斜道，皆其宗矣。張遷、景君、武榮、鄭固、西狹、郙閣、魯峻、衡方、范式、天璽、禪國山之類，皆楚宗矣。其在六朝，楚風尤盛，如鞠彦雲、孟敬訓、張猛龍、賈佐君、嵩高靈廟、爨龍顔及龍門諸品，皆遠宗張遷、景君，而盡師實子、谷郎，皆楚裔也。隋龍藏寺上承禮器，下開褚風，仍齊宗也，峿臺銘則直齊篆矣。率更、北海，祖述北碑，則楚書之苗裔也。李唐一代，悉宗歐、褚，其遠祖皆出</w:t>
      </w:r>
      <w:r w:rsidR="00BB6F8C">
        <w:rPr>
          <w:rFonts w:hint="eastAsia"/>
        </w:rPr>
        <w:t>於</w:t>
      </w:r>
      <w:r>
        <w:rPr>
          <w:rFonts w:hint="eastAsia"/>
        </w:rPr>
        <w:t>殷，則殷書之源遠流長，固歷數千年而相續不絶也。魯書之流</w:t>
      </w:r>
      <w:r w:rsidR="00BB6F8C">
        <w:rPr>
          <w:rFonts w:hint="eastAsia"/>
        </w:rPr>
        <w:t>於</w:t>
      </w:r>
      <w:r>
        <w:rPr>
          <w:rFonts w:hint="eastAsia"/>
        </w:rPr>
        <w:t>漢者，夏承、華山、孔宙之屬，遂傳鍾、王而及虞永興。其在六朝則晉太公吕望表、泰山經石峪、匡喆刻經頌、無量義經及齊、周經生書，皆夏承之苗裔也。顔平原祖述夏承，博通漢隸，趙宋一代，翕然宗之，遂歷千餘年為書家一大宗派，則魯公之遺風流韻，其源流亦可歷歷數矣。蓋上自殷周，下迄近代，數家千變萬化，不能出文質二大端，而其統系則分繫</w:t>
      </w:r>
      <w:r w:rsidR="00BB6F8C">
        <w:rPr>
          <w:rFonts w:hint="eastAsia"/>
        </w:rPr>
        <w:t>於</w:t>
      </w:r>
      <w:r>
        <w:rPr>
          <w:rFonts w:hint="eastAsia"/>
        </w:rPr>
        <w:t>殷、周二代，其條理脈絡固可縷析而分陳之，驗之古今金石簡册，而歷歷不爽者也。是故循此軌轍以窮古今之變，則上下千載纍纍如貫珠，若毀棄典刑，弁髦法度，以自求新奇，則失其正鵠，終無中彀率之日矣。’客曰：‘善哉穉棠先生之說！由鐘鼎以判隸、楷，以方圓以判文、質，正如論文者由六經、諸子以辨唐、宋八大家，由源溯游，燦焉大備，可謂原原本本，殫見洽聞，僕雖鄙陋，願終身誦之矣。然吾聞黄賓虹先生精通篆籀及草法，以書法為畫法，其將何以教之？’黄賓老曰：‘穉棠先生之說，</w:t>
      </w:r>
      <w:r w:rsidR="00BB6F8C">
        <w:rPr>
          <w:rFonts w:hint="eastAsia"/>
        </w:rPr>
        <w:t>於</w:t>
      </w:r>
      <w:r>
        <w:rPr>
          <w:rFonts w:hint="eastAsia"/>
        </w:rPr>
        <w:t>書家流派，可謂詳矣備矣，不可復加矣。雖然，字之情性形質，寓乎點畫。若論點畫，則執筆用筆之法，有不可不究者矣。古人執筆，有龍眼、鳳眼二法。昔劉文清謂伊墨卿曰：指不死則畫不活。其法置管</w:t>
      </w:r>
      <w:r w:rsidR="00BB6F8C">
        <w:rPr>
          <w:rFonts w:hint="eastAsia"/>
        </w:rPr>
        <w:t>於</w:t>
      </w:r>
      <w:r>
        <w:rPr>
          <w:rFonts w:hint="eastAsia"/>
        </w:rPr>
        <w:t>大指、中指、食指之尖，略爪佐（抓）管外，使大指與小指作圓圈，即古龍睛之法也。其以大指斜對食指者，則形成鳳眼，其法不能死指，非真傳也。（《藝舟雙楫》）是故執筆以龍眼為上。至</w:t>
      </w:r>
      <w:r w:rsidR="00BB6F8C">
        <w:rPr>
          <w:rFonts w:hint="eastAsia"/>
        </w:rPr>
        <w:t>於</w:t>
      </w:r>
      <w:r>
        <w:rPr>
          <w:rFonts w:hint="eastAsia"/>
        </w:rPr>
        <w:t>用筆則當亦能用鋒為上。昔人謂書貴藏鋒者，謂不可鋒芒大露，致有尖滑之病耳，而實則用筆當以用鋒爲得勢。吾觀唐宋人真蹟，無不能用鋒者。包慎伯謂</w:t>
      </w:r>
      <w:r w:rsidR="00BB6F8C">
        <w:rPr>
          <w:rFonts w:hint="eastAsia"/>
        </w:rPr>
        <w:t>於</w:t>
      </w:r>
      <w:r>
        <w:rPr>
          <w:rFonts w:hint="eastAsia"/>
        </w:rPr>
        <w:t>畫下行者管轉向上，畫上行者管轉向下，畫作行者管轉向右，是以指得勢而鋒得力，即用鋒之謂也。篆書雖似藏鋒，實亦用鋒。鄧石如以前，多以剪鋒筆為篆，及石如出，始能用筆鋒，故其篆書遂能上接秦漢。由是推之，雖鐘鼎可知也。凡用鋒則筆必斷而後起，筆斷而後起即無轉不折之意，轉而折，所以便鋒也。此古人所以有折釵股之喻也。隸、楷猶較易為之，若行草之筆畫，則勢多環轉，世人往往信筆為之，則轉卸皆成偏鋒，而毫無氣力矣。信筆二字，最爲作書之病，董文敏《書眼》引為大戒，包慎伯論書法，</w:t>
      </w:r>
      <w:r w:rsidR="00BB6F8C">
        <w:rPr>
          <w:rFonts w:hint="eastAsia"/>
        </w:rPr>
        <w:t>於</w:t>
      </w:r>
      <w:r>
        <w:rPr>
          <w:rFonts w:hint="eastAsia"/>
        </w:rPr>
        <w:t>此處亦最精審，惜其學尚不能赴之耳。古人又有如錐畫沙、如印印泥之說，世之解者，往往過為神秘之談，令人難曉。實則如錐畫沙者，謂畫皆不能輕，以中鋒平過；能如是，則無打樁與反弓諸病也。如印印泥者，謂積點成畫，力透紙背；能如是則筆畫無中怯之病也。又有擔夫争道之喻，謂以讓為争，擔竿與擔竿平行，彼此不相犯，其道乃能通行也；能如是，則筆畫不冗擠，而氣象自然寬舒矣。凡篆隸皆不宜有飛白，行草可有。然所謂飛白者，其筆皆如雙鈎；其雙鈎之綫，皆如錐畫沙，以其筆鋒之力能到也。若如海棉質，則不得謂之飛白，皆筆力未到所成，正與古人所謂力透紙背者相背而馳矣。大抵用筆，貴能提得起，留得住，篆隸楷草皆然，行草亦當淵源篆隸，然其筆亦各有變化，亦不可以雜。’（以上所記各人言論，如有錯由記者負責。）客曰：‘善哉論也！吾昔閱包慎伯《藝舟雙楫》，以謂玄之又玄之說，今乃切實明白如此，敢不拳拳服膺，永矢弗諼乎。然吾聞陳柱尊先生現方力研章草，蓋亦嘗由鐘鼎以下涉晉唐而中返</w:t>
      </w:r>
      <w:r w:rsidR="00BB6F8C">
        <w:rPr>
          <w:rFonts w:hint="eastAsia"/>
        </w:rPr>
        <w:t>於</w:t>
      </w:r>
      <w:r>
        <w:rPr>
          <w:rFonts w:hint="eastAsia"/>
        </w:rPr>
        <w:t>漢晉者也，敢問其方？’柱曰：‘源流之說，已莫備</w:t>
      </w:r>
      <w:r w:rsidR="00BB6F8C">
        <w:rPr>
          <w:rFonts w:hint="eastAsia"/>
        </w:rPr>
        <w:t>於</w:t>
      </w:r>
      <w:r>
        <w:rPr>
          <w:rFonts w:hint="eastAsia"/>
        </w:rPr>
        <w:t>穉翁；執筆用筆之法，已莫明</w:t>
      </w:r>
      <w:r w:rsidR="00BB6F8C">
        <w:rPr>
          <w:rFonts w:hint="eastAsia"/>
        </w:rPr>
        <w:t>於</w:t>
      </w:r>
      <w:r>
        <w:rPr>
          <w:rFonts w:hint="eastAsia"/>
        </w:rPr>
        <w:t>賓老，吾尚何言哉！雖然，顔淵贊孔子曰：博我以文，約我以禮。揚子雲亦謂寡聞無約，寡見無卓，可見能博而後能約，凡學皆然，書法亦何能外是。近來新出土之物，自骨甲、鐘鼎以至隋唐石刻，日新月異，影印之法，亦日以精良，得見真拓真蹟，以飽眼福，固屬至善，否則影印之本，亦足以略慰渴飢。士生今日，有志書法，固不患不能博矣。然吾以爲當分兩段工夫，始則當由約而博，終乃由博而約是也。始約者謂學書之時，當擇定古大家一種或一人，極力臨摹，寢饋不忘，至少以三年爲期。清書家倪闇公謂門庭一定，脚根牢把，朝夕沈酣，務使筆筆相似，使人望之，便知是某種法嫡，縱有諫我謗我，我不為之動。此為初期最切要功夫。吾學書二十餘年，至今無成就者，即初學時見異思遷，見某碑古則臨某碑，聞某帖佳又學某帖，久之遂成眼高手拙之病，對古臨摹，尚有可觀，離古自作，遂多徬徨失措矣。此則</w:t>
      </w:r>
      <w:r w:rsidR="00BB6F8C">
        <w:rPr>
          <w:rFonts w:hint="eastAsia"/>
        </w:rPr>
        <w:t>於</w:t>
      </w:r>
      <w:r>
        <w:rPr>
          <w:rFonts w:hint="eastAsia"/>
        </w:rPr>
        <w:t>始臨之博也。及今閲歷既久，始悟始看不妨博，而始臨必須專。始臨不專，正如學文者不曾背誦文五百篇，學詩者不曾背誦詩一千首，而徒泛濫羣籍，縱日讀數萬言，臨文猶多偃蹇也。經過此一段工夫後，則必要博學，即不能逐一摹臨，亦當每體臨數種，每種臨數十次，臨時當力求其似，若何子貞臨漢碑，無論何一種，皆以向來之筆法臨之，千篇一律。則是臨古祇索古人</w:t>
      </w:r>
      <w:r w:rsidR="00BB6F8C">
        <w:rPr>
          <w:rFonts w:hint="eastAsia"/>
        </w:rPr>
        <w:t>於</w:t>
      </w:r>
      <w:r>
        <w:rPr>
          <w:rFonts w:hint="eastAsia"/>
        </w:rPr>
        <w:t>形骸之外，而不能索古人</w:t>
      </w:r>
      <w:r w:rsidR="00BB6F8C">
        <w:rPr>
          <w:rFonts w:hint="eastAsia"/>
        </w:rPr>
        <w:t>於</w:t>
      </w:r>
      <w:r>
        <w:rPr>
          <w:rFonts w:hint="eastAsia"/>
        </w:rPr>
        <w:t>形骸之内。故其書雖能自成一家，而不能集古人之衆長，今宜力矯其弊。如此經過三五年，然後再擇其近己者一二種，融會貫通，再歷數年，或可以小成矣。故書法一藝，看來雖似甚微，而臨池之功，亦非十年以上，尚不能得小小成就，若欲卓然與古大家角立，談何容易！夫書法既如此之難，則習之者豈非疲精神</w:t>
      </w:r>
      <w:r w:rsidR="00BB6F8C">
        <w:rPr>
          <w:rFonts w:hint="eastAsia"/>
        </w:rPr>
        <w:t>於</w:t>
      </w:r>
      <w:r>
        <w:rPr>
          <w:rFonts w:hint="eastAsia"/>
        </w:rPr>
        <w:t>無用之地？然而君子不廢者，以其能收修身正心之效，可以藉是教敬也。蓋作字執筆專恃右手，然而左手必須按紙，然後左右兩手之力可以齊均。且筆管必須直立，而對正</w:t>
      </w:r>
      <w:r w:rsidR="00BB6F8C">
        <w:rPr>
          <w:rFonts w:hint="eastAsia"/>
        </w:rPr>
        <w:t>於</w:t>
      </w:r>
      <w:r>
        <w:rPr>
          <w:rFonts w:hint="eastAsia"/>
        </w:rPr>
        <w:t>鼻，由是首必正而腰必直，作小字則坐必端而兩足必左右平正輕置</w:t>
      </w:r>
      <w:r w:rsidR="00BB6F8C">
        <w:rPr>
          <w:rFonts w:hint="eastAsia"/>
        </w:rPr>
        <w:t>於</w:t>
      </w:r>
      <w:r>
        <w:rPr>
          <w:rFonts w:hint="eastAsia"/>
        </w:rPr>
        <w:t>地；若作大字，則立必端而兩足亦必左右平正力站</w:t>
      </w:r>
      <w:r w:rsidR="00BB6F8C">
        <w:rPr>
          <w:rFonts w:hint="eastAsia"/>
        </w:rPr>
        <w:t>於</w:t>
      </w:r>
      <w:r>
        <w:rPr>
          <w:rFonts w:hint="eastAsia"/>
        </w:rPr>
        <w:t>地。由是心之所注，手之所運，心手合一，不能一筆稍苟，不能一官不正。如是日日爲之，學之有恒，其收效豈僅書法之工善而已哉！至</w:t>
      </w:r>
      <w:r w:rsidR="00BB6F8C">
        <w:rPr>
          <w:rFonts w:hint="eastAsia"/>
        </w:rPr>
        <w:t>於</w:t>
      </w:r>
      <w:r>
        <w:rPr>
          <w:rFonts w:hint="eastAsia"/>
        </w:rPr>
        <w:t>運筆，或用指力，或用腕力，或用肘力，或用臂力，古來説者不一。然余以謂道不外自然，大抵小字當懸腕，大字當懸肘懸臂，至</w:t>
      </w:r>
      <w:r w:rsidR="00BB6F8C">
        <w:rPr>
          <w:rFonts w:hint="eastAsia"/>
        </w:rPr>
        <w:t>於</w:t>
      </w:r>
      <w:r>
        <w:rPr>
          <w:rFonts w:hint="eastAsia"/>
        </w:rPr>
        <w:t>指力則全在執筆得法，無論小大，均不能不用指得力；指不得力，則執筆不牢矣。若謂雖小楷、小草，亦必須懸臂為之，斯則違反自然，矯枉過正，雖曰能工，吾無取矣，古之人必不爾也。臨摹古人，或由篆隸而下逮楷草，或由楷法以上溯篆隸，大抵正本者由古而今，應用者由今涉古；學篆不如臨摹鐘鼎，如毛公鼎之肅穆，散氏盤之奇宕，盂鼎之牝牡相得，静效之從容麗則，倘得真拓學之，勝</w:t>
      </w:r>
      <w:r w:rsidR="00BB6F8C">
        <w:rPr>
          <w:rFonts w:hint="eastAsia"/>
        </w:rPr>
        <w:t>於</w:t>
      </w:r>
      <w:r>
        <w:rPr>
          <w:rFonts w:hint="eastAsia"/>
        </w:rPr>
        <w:t>秦漢篆碑多矣。世傳李斯及漢篆石刻，既多剝蝕，尤多翻刻，形骸既喪，遑論精神，故自來臨摹，絶少成就。漢隸則夏承、曹全、禮器、石門等碑，精采尚在者不下數十種，猶可臨寫。近年新出土三體石經，尤爲精妙。自晉以後，遂有北碑、南帖之目。往時帖學家，忽視隸篆，正如學古文者忽視秦漢。及清同光以後，矯枉過正，碑學大昌，學者矜尚北碑，賤視帖學，亦猶明前後七子，餖飣秦漢，取貌遺神，徒襲北碑之粗獷，而無南帖之温潤，書學之衰，</w:t>
      </w:r>
      <w:r w:rsidR="00BB6F8C">
        <w:rPr>
          <w:rFonts w:hint="eastAsia"/>
        </w:rPr>
        <w:t>於</w:t>
      </w:r>
      <w:r>
        <w:rPr>
          <w:rFonts w:hint="eastAsia"/>
        </w:rPr>
        <w:t>斯為極。吾以爲自晉以後，書分三派：一士大夫派，即今所傳諸帖及真蹟是也。二為寫經派，即今所傳魏晉六朝人寫經是也。三為工匠派，凡今所謂北碑者多屬之。是故帖雖多翻刻，若得古拓，猶是士大夫氣韻，寫經則或本為通人所寫，或為僧人所書。（如鍾紹京書轉輪王經，與六朝人寫經相近。）要之，今之所傳，皆是古人真蹟，得此，則古人執筆用筆之法，猶可考見，即為僧人之書，亦所謂禮失而求諸野者。至</w:t>
      </w:r>
      <w:r w:rsidR="00BB6F8C">
        <w:rPr>
          <w:rFonts w:hint="eastAsia"/>
        </w:rPr>
        <w:t>於</w:t>
      </w:r>
      <w:r>
        <w:rPr>
          <w:rFonts w:hint="eastAsia"/>
        </w:rPr>
        <w:t>北碑，則精者未嘗無什一，實則大抵皆工匠之書，粗野獷暴，多乏讀書人氣味。蓋六朝之際，文化多在南方，庾子山鄙北方文士之文為驢鳴狗吠，則北人之書，亦可知也。徒以帖久盛行，學者如厭粱肉，遂思異味耳，不知北碑偶一為之，固可以一新耳目，多見則鄙野之氣，令人生厭。吾以爲如學篆隸，捨鐘鼎漢隸不必問津。如學魏晉六朝，則以今之寫經體參以大觀、淳化諸帖及南朝諸碑，以寫經派求古人之筆法，以帖學求六朝士大夫派之氣韻，要使字如美玉，質剛健而色温潤。詩曰：言念君子，温其如玉。子貢稱孔子亦曰温良恭儉讓，書品亦何以異</w:t>
      </w:r>
      <w:r w:rsidR="00BB6F8C">
        <w:rPr>
          <w:rFonts w:hint="eastAsia"/>
        </w:rPr>
        <w:t>於</w:t>
      </w:r>
      <w:r>
        <w:rPr>
          <w:rFonts w:hint="eastAsia"/>
        </w:rPr>
        <w:t>人品哉！夫温潤二字，豈北碑所易得？然則北碑之非正宗，亦良可知矣。文之奇正變化，莫如周之六經諸子，其鐘鼎書法亦如之。文之刻削整肅，莫如秦，其書法亦如之。文之樸茂偉大，莫如兩漢，其書法亦如之。文之氣韻莫如晉，其書法亦如之。南朝皆演晉之緒風者也。文之氣勢莫如唐，其書法亦如之。文之意態莫如宋，其書法亦如之。</w:t>
      </w:r>
      <w:r w:rsidR="00B506C6">
        <w:rPr>
          <w:rFonts w:hint="eastAsia"/>
        </w:rPr>
        <w:t>惟</w:t>
      </w:r>
      <w:r>
        <w:rPr>
          <w:rFonts w:hint="eastAsia"/>
        </w:rPr>
        <w:t>元明之間，文雖為偽復古，而畫學大進，書法亦進。元明人書活潑瀟灑，皆有士大夫畫意，至清則比前大不相及。蓋士大夫之聰明才力，多已竭</w:t>
      </w:r>
      <w:r w:rsidR="00BB6F8C">
        <w:rPr>
          <w:rFonts w:hint="eastAsia"/>
        </w:rPr>
        <w:t>於</w:t>
      </w:r>
      <w:r>
        <w:rPr>
          <w:rFonts w:hint="eastAsia"/>
        </w:rPr>
        <w:t>考據一途矣。有明一代士大夫多工書，其最者當首推陳白沙。其言曰：予書每</w:t>
      </w:r>
      <w:r w:rsidR="00BB6F8C">
        <w:rPr>
          <w:rFonts w:hint="eastAsia"/>
        </w:rPr>
        <w:t>於</w:t>
      </w:r>
      <w:r>
        <w:rPr>
          <w:rFonts w:hint="eastAsia"/>
        </w:rPr>
        <w:t>動上求静，放而不放，留而不留，此吾所以妙乎動也。得志弗驚，厄而不憂，此吾所以保乎静也。法而不囿，肆而不流，拙而愈巧，剛而能柔，形立而勢奔焉，意足而奇溢焉，以正吾心，以陶吾情，以調吾性，此吾所以游</w:t>
      </w:r>
      <w:r w:rsidR="00BB6F8C">
        <w:rPr>
          <w:rFonts w:hint="eastAsia"/>
        </w:rPr>
        <w:t>於</w:t>
      </w:r>
      <w:r>
        <w:rPr>
          <w:rFonts w:hint="eastAsia"/>
        </w:rPr>
        <w:t>藝也。吾家嘗藏有白沙先生用墨經旁行法，寫郭景純贈温矯詩中堂一幀，筆筆皆與自述相合，矯健絶倫，深得右軍龍跳天門虎卧鳳闕之勢，其慈元碑猶不逮也，惜其書為理學所掩，世之知者卒尠耳。白沙而外，以黄石齋、傅青主為最。石齋清剛拔俗，令人見之如讀吳筠體文；青主拙澀，令人見之如讀孟東野詩。若祝枝山則太熟，王雅宜則近媚，董思翁則太巧。思翁為清代所宗師，所著《書眼》，頗多心得之言，</w:t>
      </w:r>
      <w:r w:rsidR="00B506C6">
        <w:rPr>
          <w:rFonts w:hint="eastAsia"/>
        </w:rPr>
        <w:t>惟</w:t>
      </w:r>
      <w:r>
        <w:rPr>
          <w:rFonts w:hint="eastAsia"/>
        </w:rPr>
        <w:t>論書宗旨尚巧尚奇，實遠不如青主尚拙尚正之為正法。青主《霜紅龕集》中論書之說，多精確之見，余嘗擬錄為一卷，以資揣摩，勝</w:t>
      </w:r>
      <w:r w:rsidR="00BB6F8C">
        <w:rPr>
          <w:rFonts w:hint="eastAsia"/>
        </w:rPr>
        <w:t>於</w:t>
      </w:r>
      <w:r>
        <w:rPr>
          <w:rFonts w:hint="eastAsia"/>
        </w:rPr>
        <w:t>包、康之論遠矣。包、康本策士，語多誇矜，所稱鄧石如篆書，信為絶倫，其隸書則中年太拘謹，晚書如張子西銘等，雖自成一體，已近野狐禪矣。草書尤未入格，如海為龍世界，天是鶴家鄉一聯，則純是江湖之氣，鄧之分行，蓋遠不逮伊墨卿矣。康極推崇張廉卿，謂集碑學之大成，然局面極小，僅能行楷耳。其用筆内圓外方，固極瑰瑋之觀，然時亦不甚自然。包氏書出自《書譜》，得其偃筆，稍文以北碑，遂諱所從來，反不滿過庭，欲免人窺破，不知人之視己，如見肺肝，亦徒心勞日拙矣。康氏曾效廉卿作大字書勢銘，力相伯仲，其小字則以自書詩集序為最，蓋得力</w:t>
      </w:r>
      <w:r w:rsidR="00BB6F8C">
        <w:rPr>
          <w:rFonts w:hint="eastAsia"/>
        </w:rPr>
        <w:t>於</w:t>
      </w:r>
      <w:r>
        <w:rPr>
          <w:rFonts w:hint="eastAsia"/>
        </w:rPr>
        <w:t>魯公而略文以包慎伯、張廉卿之法者也，然氣魄雖雄，而古法乃蕩然無餘矣。要之，清之書家自如何子貞、鄭板橋、包慎伯以至康南海之倫，雖能自創一體，實非書法正宗，跡而習之，便成惡習。就中板橋，尤爲劣下，後人有學之者，令吾見而作惡三日也。近人王潛剛，誡其臨古不知分期課程，僅憑一時之小慧，妄欲造成一特創之字形，</w:t>
      </w:r>
      <w:r w:rsidR="00BB6F8C">
        <w:rPr>
          <w:rFonts w:hint="eastAsia"/>
        </w:rPr>
        <w:t>於</w:t>
      </w:r>
      <w:r>
        <w:rPr>
          <w:rFonts w:hint="eastAsia"/>
        </w:rPr>
        <w:t>是一筆篆、一筆隸、一筆楷、一筆草，甚至取法帖中鍾、王、顔、柳、歐、虞、董、薛，東取一筆，西取一畫，又加之一筆竹葉，一筆蘭花，自以爲極天地造化之奇，而成一不倫不類不今不古之字體。其言可謂中肯，而吾之所尤惡者，則其字體輕斜，筆畫浮滑也。大抵學書當取法乎上。近代名家真蹟，固不可不看，其習氣深者，决不可學，如以上諸家皆是也。俞曲園評陳碩甫書云：其書甚佳，非如老輩人作篆，剪筆頭為之者，亦非時下人專摹鄧完白一派者可比。</w:t>
      </w:r>
      <w:r w:rsidR="00BB6F8C">
        <w:rPr>
          <w:rFonts w:hint="eastAsia"/>
        </w:rPr>
        <w:t>於</w:t>
      </w:r>
      <w:r>
        <w:rPr>
          <w:rFonts w:hint="eastAsia"/>
        </w:rPr>
        <w:t>此可見專摹完白，尚見譏</w:t>
      </w:r>
      <w:r w:rsidR="00BB6F8C">
        <w:rPr>
          <w:rFonts w:hint="eastAsia"/>
        </w:rPr>
        <w:t>於</w:t>
      </w:r>
      <w:r>
        <w:rPr>
          <w:rFonts w:hint="eastAsia"/>
        </w:rPr>
        <w:t>通人，况其下焉者乎？必不得已，欲師近人，則吳清卿之篆隸，沈子培之章草，其庶幾乎。沈書極瀟灑，吳書頗温潤，不失書家正體，故足尚也。要之，此道雖微，詳而言之，數十日不能盡。古人著作，何止汗牛充棟，簡而論之，則貴自得師之外，尤貴虛心。人之</w:t>
      </w:r>
      <w:r w:rsidR="00BB6F8C">
        <w:rPr>
          <w:rFonts w:hint="eastAsia"/>
        </w:rPr>
        <w:t>於</w:t>
      </w:r>
      <w:r>
        <w:rPr>
          <w:rFonts w:hint="eastAsia"/>
        </w:rPr>
        <w:t>學問，固貴有自得之樂，尤貴有虛心之美。《書譜》云：自矜者將窮性域，絶</w:t>
      </w:r>
      <w:r w:rsidR="00BB6F8C">
        <w:rPr>
          <w:rFonts w:hint="eastAsia"/>
        </w:rPr>
        <w:t>於</w:t>
      </w:r>
      <w:r>
        <w:rPr>
          <w:rFonts w:hint="eastAsia"/>
        </w:rPr>
        <w:t>誘進之途；自鄙者尚屈情崖，必有可通之理。吾以爲自鄙則恐無自得之樂，不如易以虛心，持不懈之恒，收多師之益，焉有不卓然傑出者乎？’客曰：‘善哉！今得聞三先生之言，可謂聞君一席話，勝讀十年書矣。’客去，爰為之記，以與嗜書法者共揚搉之。”（《學術世界》第一卷第十一期）</w:t>
      </w:r>
    </w:p>
    <w:p w14:paraId="3ADF61DD" w14:textId="77777777" w:rsidR="00FC2921" w:rsidRPr="009B7699" w:rsidRDefault="00FC2921" w:rsidP="00FC2921">
      <w:pPr>
        <w:rPr>
          <w:rFonts w:ascii="黑体" w:eastAsia="黑体" w:hint="eastAsia"/>
          <w:sz w:val="24"/>
        </w:rPr>
      </w:pPr>
    </w:p>
    <w:p w14:paraId="26BA3427" w14:textId="77777777" w:rsidR="00FC2921" w:rsidRPr="009B7699" w:rsidRDefault="00FC2921" w:rsidP="00FC2921">
      <w:pPr>
        <w:rPr>
          <w:rFonts w:ascii="黑体" w:eastAsia="黑体" w:hint="eastAsia"/>
          <w:sz w:val="24"/>
        </w:rPr>
      </w:pPr>
      <w:r w:rsidRPr="009B7699">
        <w:rPr>
          <w:rFonts w:ascii="黑体" w:eastAsia="黑体" w:hint="eastAsia"/>
          <w:sz w:val="24"/>
        </w:rPr>
        <w:t>12月25日，黄穉棠書展在南京中央飯店揭幕，為之撰文題詞。</w:t>
      </w:r>
    </w:p>
    <w:p w14:paraId="506F7FFA" w14:textId="77777777" w:rsidR="00FC2921" w:rsidRDefault="004C1606" w:rsidP="00FC2921">
      <w:pPr>
        <w:rPr>
          <w:rFonts w:hint="eastAsia"/>
        </w:rPr>
      </w:pPr>
      <w:r>
        <w:rPr>
          <w:rFonts w:hint="eastAsia"/>
        </w:rPr>
        <w:t>報導</w:t>
      </w:r>
      <w:r w:rsidR="00FC2921">
        <w:rPr>
          <w:rFonts w:hint="eastAsia"/>
        </w:rPr>
        <w:t>：“臨川書家黄穉棠，近來長江游覽山川之勝，因戚友學生之請，留住本京，</w:t>
      </w:r>
      <w:r w:rsidR="00BB6F8C">
        <w:rPr>
          <w:rFonts w:hint="eastAsia"/>
        </w:rPr>
        <w:t>並</w:t>
      </w:r>
      <w:r w:rsidR="00FC2921">
        <w:rPr>
          <w:rFonts w:hint="eastAsia"/>
        </w:rPr>
        <w:t>將其最近精作三百餘幅，</w:t>
      </w:r>
      <w:r w:rsidR="00BB6F8C">
        <w:rPr>
          <w:rFonts w:hint="eastAsia"/>
        </w:rPr>
        <w:t>於</w:t>
      </w:r>
      <w:r w:rsidR="00FC2921">
        <w:rPr>
          <w:rFonts w:hint="eastAsia"/>
        </w:rPr>
        <w:t>本月</w:t>
      </w:r>
      <w:r w:rsidR="003C0693">
        <w:rPr>
          <w:rFonts w:hint="eastAsia"/>
        </w:rPr>
        <w:t>二十五</w:t>
      </w:r>
      <w:r w:rsidR="00FC2921">
        <w:rPr>
          <w:rFonts w:hint="eastAsia"/>
        </w:rPr>
        <w:t>、</w:t>
      </w:r>
      <w:r w:rsidR="003C0693">
        <w:rPr>
          <w:rFonts w:hint="eastAsia"/>
        </w:rPr>
        <w:t>二十六</w:t>
      </w:r>
      <w:r w:rsidR="00FC2921">
        <w:rPr>
          <w:rFonts w:hint="eastAsia"/>
        </w:rPr>
        <w:t>、</w:t>
      </w:r>
      <w:r w:rsidR="003C0693">
        <w:rPr>
          <w:rFonts w:hint="eastAsia"/>
        </w:rPr>
        <w:t>二十八</w:t>
      </w:r>
      <w:r w:rsidR="00FC2921">
        <w:rPr>
          <w:rFonts w:hint="eastAsia"/>
        </w:rPr>
        <w:t>、</w:t>
      </w:r>
      <w:r w:rsidR="003C0693">
        <w:rPr>
          <w:rFonts w:hint="eastAsia"/>
        </w:rPr>
        <w:t>二十九</w:t>
      </w:r>
      <w:r w:rsidR="00FC2921">
        <w:rPr>
          <w:rFonts w:hint="eastAsia"/>
        </w:rPr>
        <w:t>、</w:t>
      </w:r>
      <w:r w:rsidR="003C0693">
        <w:rPr>
          <w:rFonts w:hint="eastAsia"/>
        </w:rPr>
        <w:t>三十</w:t>
      </w:r>
      <w:r w:rsidR="00FC2921">
        <w:rPr>
          <w:rFonts w:hint="eastAsia"/>
        </w:rPr>
        <w:t>日在中央飯店展覽。先生之書，上自殷周彝，下及秦漢六朝，無所不工，其筆勢空逸，渾厚磅礴，而每作必加跋語，評述淵源，以示後學。其屏聯大者一丈二尺，魄力雄厚，令人驚倒；小者三四尺，則意味淵永，筆外有筆；而其八方尺之榜書，入空逸</w:t>
      </w:r>
      <w:r w:rsidR="00BB6F8C">
        <w:rPr>
          <w:rFonts w:hint="eastAsia"/>
        </w:rPr>
        <w:t>於</w:t>
      </w:r>
      <w:r w:rsidR="00FC2921">
        <w:rPr>
          <w:rFonts w:hint="eastAsia"/>
        </w:rPr>
        <w:t>雄奇，尤為海内奇觀。間因學生之請，將三四尺之屏聯，價格特別減低，以便好書者均可手得一幅也。此次展覽會作品之多而精，為從來所未有，好書者得飽眼福，誠藝林之快事也。”（</w:t>
      </w:r>
      <w:r w:rsidR="00FC2921">
        <w:rPr>
          <w:rFonts w:hint="eastAsia"/>
        </w:rPr>
        <w:t>12</w:t>
      </w:r>
      <w:r w:rsidR="00FC2921">
        <w:rPr>
          <w:rFonts w:hint="eastAsia"/>
        </w:rPr>
        <w:t>月</w:t>
      </w:r>
      <w:r w:rsidR="00FC2921">
        <w:rPr>
          <w:rFonts w:hint="eastAsia"/>
        </w:rPr>
        <w:t>25</w:t>
      </w:r>
      <w:r w:rsidR="007042C5">
        <w:rPr>
          <w:rFonts w:hint="eastAsia"/>
        </w:rPr>
        <w:t>日中央日報</w:t>
      </w:r>
      <w:r w:rsidR="00FC2921">
        <w:rPr>
          <w:rFonts w:hint="eastAsia"/>
        </w:rPr>
        <w:t>）</w:t>
      </w:r>
    </w:p>
    <w:p w14:paraId="608D826B" w14:textId="77777777" w:rsidR="00FC2921" w:rsidRDefault="00FC2921" w:rsidP="00FC2921">
      <w:pPr>
        <w:rPr>
          <w:rFonts w:hint="eastAsia"/>
        </w:rPr>
      </w:pPr>
      <w:r>
        <w:rPr>
          <w:rFonts w:hint="eastAsia"/>
        </w:rPr>
        <w:t>又：“臨川著名書家黄穉棠氏博學能文，尤精小字，</w:t>
      </w:r>
      <w:r w:rsidR="00BB6F8C">
        <w:rPr>
          <w:rFonts w:hint="eastAsia"/>
        </w:rPr>
        <w:t>於</w:t>
      </w:r>
      <w:r>
        <w:rPr>
          <w:rFonts w:hint="eastAsia"/>
        </w:rPr>
        <w:t>書法無所不工。自前日起，應京中友人柳詒徵、吕鳳子等及門弟子之請，在中央飯店舉行書展。兩日以來，雖天陰微雨，觀衆仍極踴躍，謝壽康、王祺、胡小石、歐陽竟无、黎承福、宗白華、黄凌霜、楊復明等，均先後前往欣賞，咸嘆觀止。馮振心氏謂黄君所書貫穿三代，博通秦漢六朝，公開展覽，使頹風爲之一振。黄賓虹氏謂見黄君所爲古籀分隸書，磅礴沉鬱，駸駸入古，其後所書各種，益淵懿温雅，雄奇恣肆，由三代而俯視秦漢，睥睨六朝云云。當代耆宿若陳衍、唐文治、陳鐘凡等，亦均為文稱頌。聞連日訂購者甚多，再展覽三日即行閉幕，好書者幸早參觀，一飽眼福。”</w:t>
      </w:r>
    </w:p>
    <w:p w14:paraId="2FD13297" w14:textId="77777777" w:rsidR="00FC2921" w:rsidRDefault="00FC2921" w:rsidP="00FC2921"/>
    <w:p w14:paraId="078E9E08" w14:textId="77777777" w:rsidR="00FC2921" w:rsidRPr="0039593B" w:rsidRDefault="00FC2921" w:rsidP="00FC2921">
      <w:pPr>
        <w:rPr>
          <w:rFonts w:ascii="黑体" w:eastAsia="黑体" w:hint="eastAsia"/>
          <w:sz w:val="24"/>
        </w:rPr>
      </w:pPr>
      <w:r w:rsidRPr="0039593B">
        <w:rPr>
          <w:rFonts w:ascii="黑体" w:eastAsia="黑体" w:hint="eastAsia"/>
          <w:sz w:val="24"/>
        </w:rPr>
        <w:t>冬，參加上海美專秋季畫展。</w:t>
      </w:r>
    </w:p>
    <w:p w14:paraId="05513DDA" w14:textId="77777777" w:rsidR="00FC2921" w:rsidRDefault="00FC2921" w:rsidP="00FC2921">
      <w:pPr>
        <w:rPr>
          <w:rFonts w:hint="eastAsia"/>
        </w:rPr>
      </w:pPr>
      <w:r>
        <w:rPr>
          <w:rFonts w:hint="eastAsia"/>
        </w:rPr>
        <w:t>《上海美專秋季畫展與音樂會》：“上海美術專科學校二十三週年紀念舉行新校舍奠基禮，同時舉行秋季繪畫習作展覽會，陳列西畫風景、人體、木炭、水彩，國畫山水、花卉計二十餘室，都千餘點，國畫與西畫、教育如王濟遠、黄賓虹、諸聞韻、倪貽德、張弦、劉抗、王遠勃、吳茀之、汪聲遠等，皆有最近之傑構。（下略）”（</w:t>
      </w:r>
      <w:r>
        <w:rPr>
          <w:rFonts w:hint="eastAsia"/>
        </w:rPr>
        <w:t>11</w:t>
      </w:r>
      <w:r>
        <w:rPr>
          <w:rFonts w:hint="eastAsia"/>
        </w:rPr>
        <w:t>月</w:t>
      </w:r>
      <w:r>
        <w:rPr>
          <w:rFonts w:hint="eastAsia"/>
        </w:rPr>
        <w:t>29</w:t>
      </w:r>
      <w:r w:rsidR="007042C5">
        <w:rPr>
          <w:rFonts w:hint="eastAsia"/>
        </w:rPr>
        <w:t>日申報</w:t>
      </w:r>
      <w:r>
        <w:rPr>
          <w:rFonts w:hint="eastAsia"/>
        </w:rPr>
        <w:t>）</w:t>
      </w:r>
    </w:p>
    <w:p w14:paraId="18BE765E" w14:textId="77777777" w:rsidR="00FC2921" w:rsidRPr="0039593B" w:rsidRDefault="00FC2921" w:rsidP="00FC2921">
      <w:pPr>
        <w:rPr>
          <w:rFonts w:ascii="黑体" w:eastAsia="黑体" w:hint="eastAsia"/>
          <w:sz w:val="24"/>
        </w:rPr>
      </w:pPr>
    </w:p>
    <w:p w14:paraId="5DCFA107" w14:textId="77777777" w:rsidR="00FC2921" w:rsidRPr="0039593B" w:rsidRDefault="00FC2921" w:rsidP="00FC2921">
      <w:pPr>
        <w:rPr>
          <w:rFonts w:ascii="黑体" w:eastAsia="黑体" w:hint="eastAsia"/>
          <w:sz w:val="24"/>
        </w:rPr>
      </w:pPr>
      <w:r w:rsidRPr="0039593B">
        <w:rPr>
          <w:rFonts w:ascii="黑体" w:eastAsia="黑体" w:hint="eastAsia"/>
          <w:sz w:val="24"/>
        </w:rPr>
        <w:t>本年自遷入新居後，設文藝研究班</w:t>
      </w:r>
      <w:r w:rsidR="00BB6F8C" w:rsidRPr="0039593B">
        <w:rPr>
          <w:rFonts w:ascii="黑体" w:eastAsia="黑体" w:hint="eastAsia"/>
          <w:sz w:val="24"/>
        </w:rPr>
        <w:t>於</w:t>
      </w:r>
      <w:r w:rsidRPr="0039593B">
        <w:rPr>
          <w:rFonts w:ascii="黑体" w:eastAsia="黑体" w:hint="eastAsia"/>
          <w:sz w:val="24"/>
        </w:rPr>
        <w:t>寓齋，開始招生授課。</w:t>
      </w:r>
    </w:p>
    <w:p w14:paraId="0161822F" w14:textId="77777777" w:rsidR="00FC2921" w:rsidRDefault="00FC2921" w:rsidP="00FC2921">
      <w:pPr>
        <w:rPr>
          <w:rFonts w:hint="eastAsia"/>
        </w:rPr>
      </w:pPr>
      <w:r>
        <w:rPr>
          <w:rFonts w:hint="eastAsia"/>
        </w:rPr>
        <w:t>《國畫月刊·會員消息》：“黄賓虹自遷居西門路二一六號後，擬創國畫研究社，凡商餘、業餘有志攻研國畫者，皆可逕向報名，俟滿額後即開課。”（第一卷第二期）</w:t>
      </w:r>
    </w:p>
    <w:p w14:paraId="14CBE320" w14:textId="77777777" w:rsidR="00FC2921" w:rsidRDefault="00FC2921" w:rsidP="00FC2921">
      <w:pPr>
        <w:rPr>
          <w:rFonts w:hint="eastAsia"/>
        </w:rPr>
      </w:pPr>
      <w:r>
        <w:rPr>
          <w:rFonts w:hint="eastAsia"/>
        </w:rPr>
        <w:t>《國畫月刊·介紹》：“黄賓虹先生為東南藝壇宿將，近因懇其授畫者日衆，特在其西門路二一六號寓處設立文藝研究班，男女皆收，每星期三次研究，每月費五元，報名時須先繳三個月，外埠通訊研究，每月郵費四元五角，特爲介紹。《國畫月刊》社</w:t>
      </w:r>
      <w:r w:rsidR="00E36BB6">
        <w:rPr>
          <w:rFonts w:hint="eastAsia"/>
        </w:rPr>
        <w:t>啟</w:t>
      </w:r>
      <w:r>
        <w:rPr>
          <w:rFonts w:hint="eastAsia"/>
        </w:rPr>
        <w:t>。”</w:t>
      </w:r>
    </w:p>
    <w:p w14:paraId="6CD4EFE1" w14:textId="77777777" w:rsidR="00FC2921" w:rsidRDefault="00FC2921" w:rsidP="00FC2921">
      <w:pPr>
        <w:rPr>
          <w:rFonts w:hint="eastAsia"/>
        </w:rPr>
      </w:pPr>
      <w:r>
        <w:rPr>
          <w:rFonts w:hint="eastAsia"/>
        </w:rPr>
        <w:t>賀天健《甲戌冬日過賓虹道丈書齋，見有生徒請業者甚多，口占一絶奉贈》：“南榮曝背意軒軒，問字人來不掩門。自得王微山水趣，蜀江萬里着吟痕。”</w:t>
      </w:r>
    </w:p>
    <w:p w14:paraId="40038B5A" w14:textId="77777777" w:rsidR="00FC2921" w:rsidRDefault="00FC2921" w:rsidP="00FC2921">
      <w:pPr>
        <w:rPr>
          <w:rFonts w:hint="eastAsia"/>
        </w:rPr>
      </w:pPr>
      <w:r>
        <w:rPr>
          <w:rFonts w:hint="eastAsia"/>
        </w:rPr>
        <w:t>按：據潘慈中先生函告，任教者尚有費公直、戴雲起等人。</w:t>
      </w:r>
    </w:p>
    <w:p w14:paraId="6305E09F" w14:textId="77777777" w:rsidR="00FC2921" w:rsidRDefault="00FC2921" w:rsidP="00FC2921"/>
    <w:p w14:paraId="7387274C" w14:textId="77777777" w:rsidR="00FC2921" w:rsidRDefault="00FC2921" w:rsidP="00FC2921">
      <w:pPr>
        <w:rPr>
          <w:rFonts w:ascii="黑体" w:eastAsia="黑体" w:hint="eastAsia"/>
          <w:sz w:val="24"/>
        </w:rPr>
      </w:pPr>
      <w:r w:rsidRPr="0039593B">
        <w:rPr>
          <w:rFonts w:ascii="黑体" w:eastAsia="黑体" w:hint="eastAsia"/>
          <w:sz w:val="24"/>
        </w:rPr>
        <w:t>12月，《金石書畫叢刻》由金石書畫社出版，與易大厂同為“審定編輯”。</w:t>
      </w:r>
    </w:p>
    <w:p w14:paraId="22FB9243" w14:textId="77777777" w:rsidR="00095977" w:rsidRPr="002466A4" w:rsidRDefault="00095977" w:rsidP="00FC2921">
      <w:pPr>
        <w:rPr>
          <w:rFonts w:ascii="黑体" w:eastAsia="黑体" w:hint="eastAsia"/>
          <w:sz w:val="24"/>
        </w:rPr>
      </w:pPr>
    </w:p>
    <w:p w14:paraId="2826CD5D" w14:textId="77777777" w:rsidR="00095977" w:rsidRPr="002466A4" w:rsidRDefault="002466A4" w:rsidP="00FC2921">
      <w:pPr>
        <w:rPr>
          <w:rFonts w:ascii="黑体" w:eastAsia="黑体" w:hAnsi="宋体" w:hint="eastAsia"/>
          <w:sz w:val="24"/>
        </w:rPr>
      </w:pPr>
      <w:r w:rsidRPr="002466A4">
        <w:rPr>
          <w:rFonts w:ascii="黑体" w:eastAsia="黑体" w:hAnsi="宋体" w:hint="eastAsia"/>
          <w:sz w:val="24"/>
          <w:lang w:eastAsia="zh-TW"/>
        </w:rPr>
        <w:t>本年作《蜀遊圖》贈汪律本。</w:t>
      </w:r>
    </w:p>
    <w:p w14:paraId="73A12506" w14:textId="77777777" w:rsidR="00095977" w:rsidRPr="002466A4" w:rsidRDefault="002466A4" w:rsidP="00FC2921">
      <w:pPr>
        <w:rPr>
          <w:rFonts w:ascii="宋体" w:hAnsi="宋体" w:hint="eastAsia"/>
          <w:szCs w:val="21"/>
          <w:lang w:eastAsia="zh-TW"/>
        </w:rPr>
      </w:pPr>
      <w:r w:rsidRPr="002466A4">
        <w:rPr>
          <w:rFonts w:ascii="宋体" w:hAnsi="宋体" w:hint="eastAsia"/>
          <w:szCs w:val="21"/>
          <w:lang w:eastAsia="zh-TW"/>
        </w:rPr>
        <w:t>自題：“蜀西灌縣有老人村，年百二</w:t>
      </w:r>
      <w:r>
        <w:rPr>
          <w:rFonts w:ascii="宋体" w:hAnsi="宋体" w:hint="eastAsia"/>
          <w:szCs w:val="21"/>
          <w:lang w:eastAsia="zh-TW"/>
        </w:rPr>
        <w:t>十歲者，不計其數，山川鬰勃，鍾於期頤。寫奉吉修先生博笑。甲戌，</w:t>
      </w:r>
      <w:r>
        <w:rPr>
          <w:rFonts w:ascii="宋体" w:hAnsi="宋体" w:hint="eastAsia"/>
          <w:szCs w:val="21"/>
        </w:rPr>
        <w:t>黄</w:t>
      </w:r>
      <w:r w:rsidRPr="002466A4">
        <w:rPr>
          <w:rFonts w:ascii="宋体" w:hAnsi="宋体" w:hint="eastAsia"/>
          <w:szCs w:val="21"/>
          <w:lang w:eastAsia="zh-TW"/>
        </w:rPr>
        <w:t>賓虹。”（安徽省博物館藏）</w:t>
      </w:r>
    </w:p>
    <w:p w14:paraId="081658E2" w14:textId="77777777" w:rsidR="00FC2921" w:rsidRDefault="00FC2921" w:rsidP="00FC2921">
      <w:pPr>
        <w:rPr>
          <w:lang w:eastAsia="zh-TW"/>
        </w:rPr>
      </w:pPr>
    </w:p>
    <w:p w14:paraId="5C5C99C3" w14:textId="77777777" w:rsidR="00FC2921" w:rsidRDefault="00FC2921" w:rsidP="00FC2921">
      <w:pPr>
        <w:rPr>
          <w:lang w:eastAsia="zh-TW"/>
        </w:rPr>
      </w:pPr>
    </w:p>
    <w:p w14:paraId="6783A880" w14:textId="77777777" w:rsidR="00FC2921" w:rsidRPr="0039593B" w:rsidRDefault="00FC2921" w:rsidP="00FC2921">
      <w:pPr>
        <w:rPr>
          <w:rFonts w:ascii="黑体" w:eastAsia="黑体" w:hint="eastAsia"/>
          <w:sz w:val="24"/>
          <w:lang w:eastAsia="zh-TW"/>
        </w:rPr>
      </w:pPr>
      <w:r w:rsidRPr="0039593B">
        <w:rPr>
          <w:rFonts w:ascii="黑体" w:eastAsia="黑体" w:hint="eastAsia"/>
          <w:sz w:val="24"/>
          <w:lang w:eastAsia="zh-TW"/>
        </w:rPr>
        <w:t>公元1935年</w:t>
      </w:r>
      <w:r w:rsidR="0039593B" w:rsidRPr="0039593B">
        <w:rPr>
          <w:rFonts w:ascii="黑体" w:eastAsia="黑体" w:hint="eastAsia"/>
          <w:sz w:val="24"/>
          <w:lang w:eastAsia="zh-TW"/>
        </w:rPr>
        <w:t xml:space="preserve">  </w:t>
      </w:r>
      <w:r w:rsidRPr="0039593B">
        <w:rPr>
          <w:rFonts w:ascii="黑体" w:eastAsia="黑体" w:hint="eastAsia"/>
          <w:sz w:val="24"/>
          <w:lang w:eastAsia="zh-TW"/>
        </w:rPr>
        <w:t>民國二十四年</w:t>
      </w:r>
      <w:r w:rsidR="0039593B" w:rsidRPr="0039593B">
        <w:rPr>
          <w:rFonts w:ascii="黑体" w:eastAsia="黑体" w:hint="eastAsia"/>
          <w:sz w:val="24"/>
          <w:lang w:eastAsia="zh-TW"/>
        </w:rPr>
        <w:t xml:space="preserve">  </w:t>
      </w:r>
      <w:r w:rsidRPr="0039593B">
        <w:rPr>
          <w:rFonts w:ascii="黑体" w:eastAsia="黑体" w:hint="eastAsia"/>
          <w:sz w:val="24"/>
          <w:lang w:eastAsia="zh-TW"/>
        </w:rPr>
        <w:t>乙亥</w:t>
      </w:r>
      <w:r w:rsidR="0039593B" w:rsidRPr="0039593B">
        <w:rPr>
          <w:rFonts w:ascii="黑体" w:eastAsia="黑体" w:hint="eastAsia"/>
          <w:sz w:val="24"/>
          <w:lang w:eastAsia="zh-TW"/>
        </w:rPr>
        <w:t xml:space="preserve">  </w:t>
      </w:r>
      <w:r w:rsidRPr="0039593B">
        <w:rPr>
          <w:rFonts w:ascii="黑体" w:eastAsia="黑体" w:hint="eastAsia"/>
          <w:sz w:val="24"/>
          <w:lang w:eastAsia="zh-TW"/>
        </w:rPr>
        <w:t>七十二歲</w:t>
      </w:r>
    </w:p>
    <w:p w14:paraId="40E42E76" w14:textId="77777777" w:rsidR="00FC2921" w:rsidRPr="0039593B" w:rsidRDefault="00FC2921" w:rsidP="00FC2921">
      <w:pPr>
        <w:rPr>
          <w:rFonts w:ascii="黑体" w:eastAsia="黑体" w:hint="eastAsia"/>
          <w:sz w:val="24"/>
          <w:lang w:eastAsia="zh-TW"/>
        </w:rPr>
      </w:pPr>
    </w:p>
    <w:p w14:paraId="0CD7374B" w14:textId="77777777" w:rsidR="00FC2921" w:rsidRPr="0039593B" w:rsidRDefault="00FC2921" w:rsidP="00FC2921">
      <w:pPr>
        <w:rPr>
          <w:rFonts w:ascii="黑体" w:eastAsia="黑体" w:hint="eastAsia"/>
          <w:sz w:val="24"/>
        </w:rPr>
      </w:pPr>
      <w:r w:rsidRPr="0039593B">
        <w:rPr>
          <w:rFonts w:ascii="黑体" w:eastAsia="黑体" w:hint="eastAsia"/>
          <w:sz w:val="24"/>
        </w:rPr>
        <w:t>1月9日，余紹宋來函，轉達黄節的思念之情，</w:t>
      </w:r>
      <w:r w:rsidR="00BB6F8C" w:rsidRPr="0039593B">
        <w:rPr>
          <w:rFonts w:ascii="黑体" w:eastAsia="黑体" w:hint="eastAsia"/>
          <w:sz w:val="24"/>
        </w:rPr>
        <w:t>並</w:t>
      </w:r>
      <w:r w:rsidRPr="0039593B">
        <w:rPr>
          <w:rFonts w:ascii="黑体" w:eastAsia="黑体" w:hint="eastAsia"/>
          <w:sz w:val="24"/>
        </w:rPr>
        <w:t>索篆聯。</w:t>
      </w:r>
    </w:p>
    <w:p w14:paraId="3770E43B" w14:textId="77777777" w:rsidR="00FC2921" w:rsidRDefault="00FC2921" w:rsidP="00FC2921">
      <w:pPr>
        <w:rPr>
          <w:rFonts w:hint="eastAsia"/>
        </w:rPr>
      </w:pPr>
      <w:r>
        <w:rPr>
          <w:rFonts w:hint="eastAsia"/>
        </w:rPr>
        <w:t>《余紹宋日記》</w:t>
      </w:r>
      <w:r>
        <w:rPr>
          <w:rFonts w:hint="eastAsia"/>
        </w:rPr>
        <w:t>1</w:t>
      </w:r>
      <w:r>
        <w:rPr>
          <w:rFonts w:hint="eastAsia"/>
        </w:rPr>
        <w:t>月</w:t>
      </w:r>
      <w:r>
        <w:rPr>
          <w:rFonts w:hint="eastAsia"/>
        </w:rPr>
        <w:t>10</w:t>
      </w:r>
      <w:r>
        <w:rPr>
          <w:rFonts w:hint="eastAsia"/>
        </w:rPr>
        <w:t>日條：“作書復……黄賓虹。”</w:t>
      </w:r>
    </w:p>
    <w:p w14:paraId="00F076D1" w14:textId="77777777" w:rsidR="00FC2921" w:rsidRDefault="00FC2921" w:rsidP="00FC2921">
      <w:pPr>
        <w:rPr>
          <w:rFonts w:hint="eastAsia"/>
        </w:rPr>
      </w:pPr>
      <w:r>
        <w:rPr>
          <w:rFonts w:hint="eastAsia"/>
        </w:rPr>
        <w:t>余紹宋書：“賓虹先生大鑒：秋間曾寫墨竹一幅，寄請指教，迄未得復，不審曾否到達。其後弟遂北游，與晦聞兄朝夕相見，相見必念及先生，未稔近來通問否？最痛心之一事，即蒲伯英兄自蜀避難到平，僅十四日，與弟相見祇三次，遽歸道山，至今悼惜。五年前承先生賜集金文楹帖，寶藏不忍懸掛，常謂近時雖多喜寫金文之人，而真能得其神理者，先生外，更無他人，不</w:t>
      </w:r>
      <w:r w:rsidR="00B506C6">
        <w:rPr>
          <w:rFonts w:hint="eastAsia"/>
        </w:rPr>
        <w:t>惟</w:t>
      </w:r>
      <w:r w:rsidR="00BB6F8C">
        <w:rPr>
          <w:rFonts w:hint="eastAsia"/>
        </w:rPr>
        <w:t>並</w:t>
      </w:r>
      <w:r>
        <w:rPr>
          <w:rFonts w:hint="eastAsia"/>
        </w:rPr>
        <w:t>世所無，近數百年亦無有也，傾佩之極，頗欲更得一屏（大小不拘，四張六張均可）一聯，能乘興許之否？冬寒，維珍衛不宣。弟余紹宋頓首。一月九日。”</w:t>
      </w:r>
    </w:p>
    <w:p w14:paraId="240AD910" w14:textId="77777777" w:rsidR="00FC2921" w:rsidRDefault="00FC2921" w:rsidP="00FC2921"/>
    <w:p w14:paraId="4F3609F0" w14:textId="77777777" w:rsidR="00FC2921" w:rsidRPr="0039593B" w:rsidRDefault="00FC2921" w:rsidP="00FC2921">
      <w:pPr>
        <w:rPr>
          <w:rFonts w:ascii="黑体" w:eastAsia="黑体" w:hint="eastAsia"/>
          <w:sz w:val="24"/>
        </w:rPr>
      </w:pPr>
      <w:r w:rsidRPr="0039593B">
        <w:rPr>
          <w:rFonts w:ascii="黑体" w:eastAsia="黑体" w:hint="eastAsia"/>
          <w:sz w:val="24"/>
        </w:rPr>
        <w:t>同日，安徽黄山建設委員會常務委員會在南京賑務委員會會議廳開會，被推為建設經費審核委員。</w:t>
      </w:r>
    </w:p>
    <w:p w14:paraId="67281A55" w14:textId="77777777" w:rsidR="00FC2921" w:rsidRDefault="00FC2921" w:rsidP="00FC2921">
      <w:pPr>
        <w:rPr>
          <w:rFonts w:hint="eastAsia"/>
        </w:rPr>
      </w:pPr>
      <w:r>
        <w:rPr>
          <w:rFonts w:hint="eastAsia"/>
        </w:rPr>
        <w:t>《安徽黄山建設委員會會議紀錄》：“（前略）一、黄山建設三年計劃案（略）。二、確定本會行政經費案（略）。三、收回文殊院等寺廟地畝案（略）。四、推定建設經費保管、審核兩委員會委員案：决議推徐静仁、楊嘯天、王仲奇、吳蝶卿、關芸農五人爲保管委員會委員；高一涵、黄賓虹、許際唐、江彤侯、洪玉林五人爲審核委員會委員，報請省政府延聘。”</w:t>
      </w:r>
    </w:p>
    <w:p w14:paraId="088724D2" w14:textId="77777777" w:rsidR="00FC2921" w:rsidRDefault="00FC2921" w:rsidP="00FC2921"/>
    <w:p w14:paraId="439C3C05" w14:textId="77777777" w:rsidR="00FC2921" w:rsidRPr="0039593B" w:rsidRDefault="00FC2921" w:rsidP="00FC2921">
      <w:pPr>
        <w:rPr>
          <w:rFonts w:ascii="黑体" w:eastAsia="黑体" w:hint="eastAsia"/>
          <w:sz w:val="24"/>
        </w:rPr>
      </w:pPr>
      <w:r w:rsidRPr="0039593B">
        <w:rPr>
          <w:rFonts w:ascii="黑体" w:eastAsia="黑体" w:hint="eastAsia"/>
          <w:sz w:val="24"/>
        </w:rPr>
        <w:t>1月10日，黄山建設委員會在南京珠寶廊振務委員會召開第一次委員大會，與張善孖、許承堯等被推為負責宣傳黄山名勝工作。</w:t>
      </w:r>
    </w:p>
    <w:p w14:paraId="5BB75A57" w14:textId="77777777" w:rsidR="00FC2921" w:rsidRDefault="00FC2921" w:rsidP="00FC2921">
      <w:pPr>
        <w:rPr>
          <w:rFonts w:hint="eastAsia"/>
        </w:rPr>
      </w:pPr>
      <w:r>
        <w:rPr>
          <w:rFonts w:hint="eastAsia"/>
        </w:rPr>
        <w:t>《黄山建委第一次委員大會紀錄》：“（前略）出席委員：許世英、張治中、邵元冲、陳樹人、柏文蔚、郎静山、許士騏、汪采白、姚文采、張善孖等。……吳委員蝶卿等提議宣傳黄山名勝案：决議推邵翼如、程天放、曹纕蘅、張善孖、許士騏、鍾山隱、張大千、邵禹襄、黄賓虹、汪采白、郎静山、梁得所、許際唐、羅穀蓀、余大雄、陳小蝶、葉淺予、錢瘦鐵、姚文采十九委員負責設計辦理，請曹委員纕蘅、張委員善孖召集。（下略）”</w:t>
      </w:r>
    </w:p>
    <w:p w14:paraId="2411A33C" w14:textId="77777777" w:rsidR="00FC2921" w:rsidRPr="0039593B" w:rsidRDefault="00FC2921" w:rsidP="00FC2921">
      <w:pPr>
        <w:rPr>
          <w:rFonts w:ascii="黑体" w:eastAsia="黑体" w:hint="eastAsia"/>
          <w:sz w:val="24"/>
        </w:rPr>
      </w:pPr>
    </w:p>
    <w:p w14:paraId="53AFF04A" w14:textId="77777777" w:rsidR="00FC2921" w:rsidRPr="0039593B" w:rsidRDefault="00FC2921" w:rsidP="00FC2921">
      <w:pPr>
        <w:rPr>
          <w:rFonts w:ascii="黑体" w:eastAsia="黑体" w:hint="eastAsia"/>
          <w:sz w:val="24"/>
        </w:rPr>
      </w:pPr>
      <w:r w:rsidRPr="0039593B">
        <w:rPr>
          <w:rFonts w:ascii="黑体" w:eastAsia="黑体" w:hint="eastAsia"/>
          <w:sz w:val="24"/>
        </w:rPr>
        <w:t>1月11日，中國畫會舉行第三屆大會，連任第三屆監察委員。</w:t>
      </w:r>
    </w:p>
    <w:p w14:paraId="1FA22944" w14:textId="77777777" w:rsidR="00FC2921" w:rsidRDefault="004C1606" w:rsidP="00FC2921">
      <w:pPr>
        <w:rPr>
          <w:rFonts w:hint="eastAsia"/>
        </w:rPr>
      </w:pPr>
      <w:r>
        <w:rPr>
          <w:rFonts w:hint="eastAsia"/>
        </w:rPr>
        <w:t>報導</w:t>
      </w:r>
      <w:r w:rsidR="00FC2921">
        <w:rPr>
          <w:rFonts w:hint="eastAsia"/>
        </w:rPr>
        <w:t>：“中國畫會係全國畫家聯合發起，為發揚吾國固有藝術文化之</w:t>
      </w:r>
      <w:r w:rsidR="00B506C6">
        <w:rPr>
          <w:rFonts w:hint="eastAsia"/>
        </w:rPr>
        <w:t>惟</w:t>
      </w:r>
      <w:r w:rsidR="00FC2921">
        <w:rPr>
          <w:rFonts w:hint="eastAsia"/>
        </w:rPr>
        <w:t>一組織，經</w:t>
      </w:r>
      <w:r w:rsidR="00BB6F8C">
        <w:rPr>
          <w:rFonts w:hint="eastAsia"/>
        </w:rPr>
        <w:t>於</w:t>
      </w:r>
      <w:r w:rsidR="00FC2921">
        <w:rPr>
          <w:rFonts w:hint="eastAsia"/>
        </w:rPr>
        <w:t>二十二年秋呈准上海市教育局立案、南京教育部備案以來，對</w:t>
      </w:r>
      <w:r w:rsidR="00BB6F8C">
        <w:rPr>
          <w:rFonts w:hint="eastAsia"/>
        </w:rPr>
        <w:t>於</w:t>
      </w:r>
      <w:r w:rsidR="00FC2921">
        <w:rPr>
          <w:rFonts w:hint="eastAsia"/>
        </w:rPr>
        <w:t>會務之推進大為努力，除歷年來在國内外舉辦書畫展覽會，以引起國人對</w:t>
      </w:r>
      <w:r w:rsidR="00BB6F8C">
        <w:rPr>
          <w:rFonts w:hint="eastAsia"/>
        </w:rPr>
        <w:t>於</w:t>
      </w:r>
      <w:r w:rsidR="00FC2921">
        <w:rPr>
          <w:rFonts w:hint="eastAsia"/>
        </w:rPr>
        <w:t>吾國藝術之認識與興趣外，</w:t>
      </w:r>
      <w:r w:rsidR="00BB6F8C">
        <w:rPr>
          <w:rFonts w:hint="eastAsia"/>
        </w:rPr>
        <w:t>並</w:t>
      </w:r>
      <w:r w:rsidR="00FC2921">
        <w:rPr>
          <w:rFonts w:hint="eastAsia"/>
        </w:rPr>
        <w:t>出版《國畫月刊》一種，完全以闡揚藝術文化為宗旨。昨日為該會第二屆執、監委員任期屆滿之期，在威海衛路該會舉行會員大會，到本、外埠會員百餘人，下午六時</w:t>
      </w:r>
      <w:r w:rsidR="00BB6F8C">
        <w:rPr>
          <w:rFonts w:hint="eastAsia"/>
        </w:rPr>
        <w:t>並</w:t>
      </w:r>
      <w:r w:rsidR="00FC2921">
        <w:rPr>
          <w:rFonts w:hint="eastAsia"/>
        </w:rPr>
        <w:t>在南京路冠</w:t>
      </w:r>
      <w:r w:rsidR="0039593B">
        <w:rPr>
          <w:rFonts w:hint="eastAsia"/>
        </w:rPr>
        <w:t>生園聚餐攝影，實為中國書畫界空前之盛會。茲探錄其會議情形如下：△</w:t>
      </w:r>
      <w:r w:rsidR="00FC2921">
        <w:rPr>
          <w:rFonts w:hint="eastAsia"/>
        </w:rPr>
        <w:t>出席會員計到本埠會員賀天健、張聿光、余静芝、陳子恒、江一南江亞南父女、沈一齋、馬企周、錢瘦鐵、吳仲熙吳青霞父女、丁念先、吳嘉行、刁石麟、王一亭、戴雲起、應野萍、朱蓉莊、馬公愚、李綺石、羅君惕、徐穆如、姚墨邨、孫雪泥、陳荆鴻、陸丹林、陳小蝶、鄭午昌、顧伯達、施</w:t>
      </w:r>
      <w:r w:rsidR="0039593B">
        <w:rPr>
          <w:rFonts w:hint="eastAsia"/>
        </w:rPr>
        <w:t>翀鵬等一百數十人，外埠會員鄧青城等皆從遠道出席參加，尤爲難得。△</w:t>
      </w:r>
      <w:r w:rsidR="00FC2921">
        <w:rPr>
          <w:rFonts w:hint="eastAsia"/>
        </w:rPr>
        <w:t>會議情形二時開會，主席賀天健，紀錄丁念先。（甲）報告事項：［一］第二屆執、監委員會工作狀况。［二］《國畫月刊》第三期日内即可出版。［三］新編會員錄已在印刷中。［四］經濟部分容書面報告。（乙）議决各案［一］修正會章。［二］確定第三屆執、監委員工作計劃大綱。［</w:t>
      </w:r>
      <w:r w:rsidR="0039593B">
        <w:rPr>
          <w:rFonts w:hint="eastAsia"/>
        </w:rPr>
        <w:t>三］續聘李綺石為本會總幹事。［四］組織旅行團。△</w:t>
      </w:r>
      <w:r w:rsidR="00FC2921">
        <w:rPr>
          <w:rFonts w:hint="eastAsia"/>
        </w:rPr>
        <w:t>改選結果計孫雪泥、賀天健、張聿光、錢瘦鐵、鄭午昌、謝公展、陳小蝶、馬企周、陸丹林等九人爲執行委員。張大千、汪亞塵、王師子、沈一齋、丁念先、馬公愚為候補委員。王一亭、黄賓虹、陳樹人、張善孖、經亨頤等五人爲監察委員。商笙伯、熊松泉、汪仲山、李祖韓等四人爲候補監察委員。”</w:t>
      </w:r>
    </w:p>
    <w:p w14:paraId="2B15DC23" w14:textId="77777777" w:rsidR="00FC2921" w:rsidRDefault="00FC2921" w:rsidP="00FC2921"/>
    <w:p w14:paraId="00AAFAAB" w14:textId="77777777" w:rsidR="00FC2921" w:rsidRPr="0039593B" w:rsidRDefault="00FC2921" w:rsidP="00FC2921">
      <w:pPr>
        <w:rPr>
          <w:rFonts w:ascii="黑体" w:eastAsia="黑体" w:hint="eastAsia"/>
          <w:sz w:val="24"/>
        </w:rPr>
      </w:pPr>
      <w:r w:rsidRPr="0039593B">
        <w:rPr>
          <w:rFonts w:ascii="黑体" w:eastAsia="黑体" w:hint="eastAsia"/>
          <w:sz w:val="24"/>
        </w:rPr>
        <w:t>1月21日，嶺南書家温克剛偕畫家吳公虎來滬舉行書畫振災展覽會。稱温氏臨漢晉章草得其神似。</w:t>
      </w:r>
    </w:p>
    <w:p w14:paraId="3A5F1E54" w14:textId="77777777" w:rsidR="00FC2921" w:rsidRDefault="00FC2921" w:rsidP="00FC2921">
      <w:pPr>
        <w:rPr>
          <w:rFonts w:hint="eastAsia"/>
        </w:rPr>
      </w:pPr>
      <w:r>
        <w:rPr>
          <w:rFonts w:hint="eastAsia"/>
        </w:rPr>
        <w:t>書畫展廣告：“嶺南名書畫家温克剛吳公虎賑災書畫展地址湖社（本市北京路貴州路）日期</w:t>
      </w:r>
      <w:r w:rsidR="003C0693">
        <w:rPr>
          <w:rFonts w:hint="eastAsia"/>
        </w:rPr>
        <w:t>一</w:t>
      </w:r>
      <w:r>
        <w:rPr>
          <w:rFonts w:hint="eastAsia"/>
        </w:rPr>
        <w:t>月</w:t>
      </w:r>
      <w:r w:rsidR="003C0693">
        <w:rPr>
          <w:rFonts w:hint="eastAsia"/>
        </w:rPr>
        <w:t>二十一</w:t>
      </w:r>
      <w:r>
        <w:rPr>
          <w:rFonts w:hint="eastAsia"/>
        </w:rPr>
        <w:t>日至</w:t>
      </w:r>
      <w:r w:rsidR="003C0693">
        <w:rPr>
          <w:rFonts w:hint="eastAsia"/>
        </w:rPr>
        <w:t>二十七</w:t>
      </w:r>
      <w:r>
        <w:rPr>
          <w:rFonts w:hint="eastAsia"/>
        </w:rPr>
        <w:t>日時間每日上午九時至下午七時楊庶堪、張之江、吳醒亞、俞鴻鈞、劉侯武、</w:t>
      </w:r>
      <w:r w:rsidR="00E64B17">
        <w:rPr>
          <w:rFonts w:hint="eastAsia"/>
        </w:rPr>
        <w:t>于右任</w:t>
      </w:r>
      <w:r>
        <w:rPr>
          <w:rFonts w:hint="eastAsia"/>
        </w:rPr>
        <w:t>、周震麟、柏文蔚、薛篤弼、杜月笙、孫科、經亨頤、梁寒操、潘公展、黄賓虹、吳鐵城、陳公博、覃振、石瑛、陳策、李烈鈞、王祺、楊虎、文朝籍、郭順</w:t>
      </w:r>
      <w:r w:rsidR="00E36BB6">
        <w:rPr>
          <w:rFonts w:hint="eastAsia"/>
        </w:rPr>
        <w:t>啟</w:t>
      </w:r>
      <w:r>
        <w:rPr>
          <w:rFonts w:hint="eastAsia"/>
        </w:rPr>
        <w:t>。”（</w:t>
      </w:r>
      <w:r>
        <w:rPr>
          <w:rFonts w:hint="eastAsia"/>
        </w:rPr>
        <w:t>1</w:t>
      </w:r>
      <w:r>
        <w:rPr>
          <w:rFonts w:hint="eastAsia"/>
        </w:rPr>
        <w:t>月</w:t>
      </w:r>
      <w:r>
        <w:rPr>
          <w:rFonts w:hint="eastAsia"/>
        </w:rPr>
        <w:t>20</w:t>
      </w:r>
      <w:r w:rsidR="007042C5">
        <w:rPr>
          <w:rFonts w:hint="eastAsia"/>
        </w:rPr>
        <w:t>日申報</w:t>
      </w:r>
      <w:r>
        <w:rPr>
          <w:rFonts w:hint="eastAsia"/>
        </w:rPr>
        <w:t>）</w:t>
      </w:r>
    </w:p>
    <w:p w14:paraId="6E1B5CCC" w14:textId="77777777" w:rsidR="0039593B" w:rsidRPr="00733F6E" w:rsidRDefault="0039593B" w:rsidP="0039593B">
      <w:pPr>
        <w:tabs>
          <w:tab w:val="left" w:pos="2552"/>
        </w:tabs>
        <w:rPr>
          <w:rFonts w:ascii="宋体" w:hAnsi="宋体"/>
          <w:szCs w:val="21"/>
          <w:lang w:eastAsia="zh-TW"/>
        </w:rPr>
      </w:pPr>
      <w:r w:rsidRPr="00733F6E">
        <w:rPr>
          <w:rFonts w:ascii="宋体" w:hAnsi="宋体" w:hint="eastAsia"/>
          <w:kern w:val="0"/>
          <w:szCs w:val="21"/>
          <w:lang w:eastAsia="zh-TW"/>
        </w:rPr>
        <w:t>《孫科等發起</w:t>
      </w:r>
      <w:r w:rsidR="00E64B17">
        <w:rPr>
          <w:rFonts w:ascii="宋体" w:hAnsi="宋体" w:hint="eastAsia"/>
          <w:kern w:val="0"/>
          <w:szCs w:val="21"/>
          <w:lang w:eastAsia="zh-TW"/>
        </w:rPr>
        <w:t>温</w:t>
      </w:r>
      <w:r w:rsidRPr="00733F6E">
        <w:rPr>
          <w:rFonts w:ascii="宋体" w:hAnsi="宋体" w:hint="eastAsia"/>
          <w:kern w:val="0"/>
          <w:szCs w:val="21"/>
          <w:lang w:eastAsia="zh-TW"/>
        </w:rPr>
        <w:t>、吳二氏書畫展覽會△定廿一日起在湖社舉行》：“党國名流孫科、于右任、吳鐵城、楊庶堪、李烈鈞、經亨頤、周震麟、陳公博、張之江、王祺、梁寒操、柏文蔚、覃振、吳醒亞、楊虎、潘公展、薛篤弼、石瑛、俞鴻鈞、</w:t>
      </w:r>
      <w:r w:rsidR="00E64B17">
        <w:rPr>
          <w:rFonts w:ascii="宋体" w:hAnsi="宋体" w:hint="eastAsia"/>
          <w:kern w:val="0"/>
          <w:szCs w:val="21"/>
          <w:lang w:eastAsia="zh-TW"/>
        </w:rPr>
        <w:t>黄</w:t>
      </w:r>
      <w:r w:rsidRPr="00733F6E">
        <w:rPr>
          <w:rFonts w:ascii="宋体" w:hAnsi="宋体" w:hint="eastAsia"/>
          <w:kern w:val="0"/>
          <w:szCs w:val="21"/>
          <w:lang w:eastAsia="zh-TW"/>
        </w:rPr>
        <w:t>賓虹、文朝籍、杜月笙、陳策、郭順、劉侯武等為名書家</w:t>
      </w:r>
      <w:r w:rsidR="00E64B17">
        <w:rPr>
          <w:rFonts w:ascii="宋体" w:hAnsi="宋体" w:hint="eastAsia"/>
          <w:kern w:val="0"/>
          <w:szCs w:val="21"/>
          <w:lang w:eastAsia="zh-TW"/>
        </w:rPr>
        <w:t>温</w:t>
      </w:r>
      <w:r w:rsidRPr="00733F6E">
        <w:rPr>
          <w:rFonts w:ascii="宋体" w:hAnsi="宋体" w:hint="eastAsia"/>
          <w:kern w:val="0"/>
          <w:szCs w:val="21"/>
          <w:lang w:eastAsia="zh-TW"/>
        </w:rPr>
        <w:t>克剛君、名畫家吳公虎君開賑災書畫展覽會，特為發起，聞已定本</w:t>
      </w:r>
      <w:r w:rsidR="007E49C2">
        <w:rPr>
          <w:rFonts w:ascii="宋体" w:hAnsi="宋体" w:hint="eastAsia"/>
          <w:kern w:val="0"/>
          <w:szCs w:val="21"/>
          <w:lang w:eastAsia="zh-TW"/>
        </w:rPr>
        <w:t>月二十一日起至二十七日，在貴州路湖社舉行展覽會</w:t>
      </w:r>
      <w:r w:rsidR="007E49C2">
        <w:rPr>
          <w:rFonts w:ascii="宋体" w:hAnsi="宋体" w:hint="eastAsia"/>
          <w:kern w:val="0"/>
          <w:szCs w:val="21"/>
        </w:rPr>
        <w:t>云</w:t>
      </w:r>
      <w:r w:rsidRPr="00733F6E">
        <w:rPr>
          <w:rFonts w:ascii="宋体" w:hAnsi="宋体" w:hint="eastAsia"/>
          <w:kern w:val="0"/>
          <w:szCs w:val="21"/>
          <w:lang w:eastAsia="zh-TW"/>
        </w:rPr>
        <w:t>。”（</w:t>
      </w:r>
      <w:r w:rsidRPr="00733F6E">
        <w:rPr>
          <w:rFonts w:ascii="宋体" w:hAnsi="宋体"/>
          <w:kern w:val="0"/>
          <w:szCs w:val="21"/>
          <w:lang w:eastAsia="zh-TW"/>
        </w:rPr>
        <w:t>1935</w:t>
      </w:r>
      <w:r w:rsidRPr="00733F6E">
        <w:rPr>
          <w:rFonts w:ascii="宋体" w:hAnsi="宋体" w:hint="eastAsia"/>
          <w:kern w:val="0"/>
          <w:szCs w:val="21"/>
          <w:lang w:eastAsia="zh-TW"/>
        </w:rPr>
        <w:t>年</w:t>
      </w:r>
      <w:r w:rsidRPr="00733F6E">
        <w:rPr>
          <w:rFonts w:ascii="宋体" w:hAnsi="宋体"/>
          <w:kern w:val="0"/>
          <w:szCs w:val="21"/>
          <w:lang w:eastAsia="zh-TW"/>
        </w:rPr>
        <w:t>1</w:t>
      </w:r>
      <w:r w:rsidRPr="00733F6E">
        <w:rPr>
          <w:rFonts w:ascii="宋体" w:hAnsi="宋体" w:hint="eastAsia"/>
          <w:kern w:val="0"/>
          <w:szCs w:val="21"/>
          <w:lang w:eastAsia="zh-TW"/>
        </w:rPr>
        <w:t>月</w:t>
      </w:r>
      <w:r w:rsidRPr="00733F6E">
        <w:rPr>
          <w:rFonts w:ascii="宋体" w:hAnsi="宋体"/>
          <w:kern w:val="0"/>
          <w:szCs w:val="21"/>
          <w:lang w:eastAsia="zh-TW"/>
        </w:rPr>
        <w:t>19</w:t>
      </w:r>
      <w:r w:rsidRPr="00733F6E">
        <w:rPr>
          <w:rFonts w:ascii="宋体" w:hAnsi="宋体" w:hint="eastAsia"/>
          <w:kern w:val="0"/>
          <w:szCs w:val="21"/>
          <w:lang w:eastAsia="zh-TW"/>
        </w:rPr>
        <w:t>日時事新報）</w:t>
      </w:r>
    </w:p>
    <w:p w14:paraId="2AC3F313" w14:textId="77777777" w:rsidR="0039593B" w:rsidRPr="00733F6E" w:rsidRDefault="00733F6E" w:rsidP="00733F6E">
      <w:pPr>
        <w:tabs>
          <w:tab w:val="left" w:pos="2552"/>
        </w:tabs>
        <w:rPr>
          <w:rFonts w:ascii="宋体" w:hAnsi="宋体" w:hint="eastAsia"/>
          <w:szCs w:val="21"/>
        </w:rPr>
      </w:pPr>
      <w:r>
        <w:rPr>
          <w:rFonts w:ascii="宋体" w:hAnsi="宋体" w:hint="eastAsia"/>
          <w:kern w:val="0"/>
          <w:szCs w:val="21"/>
          <w:lang w:eastAsia="zh-TW"/>
        </w:rPr>
        <w:t>《</w:t>
      </w:r>
      <w:r w:rsidR="00E64B17">
        <w:rPr>
          <w:rFonts w:ascii="宋体" w:hAnsi="宋体" w:hint="eastAsia"/>
          <w:kern w:val="0"/>
          <w:szCs w:val="21"/>
          <w:lang w:eastAsia="zh-TW"/>
        </w:rPr>
        <w:t>温</w:t>
      </w:r>
      <w:r w:rsidR="0039593B" w:rsidRPr="00733F6E">
        <w:rPr>
          <w:rFonts w:ascii="宋体" w:hAnsi="宋体" w:hint="eastAsia"/>
          <w:kern w:val="0"/>
          <w:szCs w:val="21"/>
          <w:lang w:eastAsia="zh-TW"/>
        </w:rPr>
        <w:t>克剛吳公虎賑災書畫展明日開幕</w:t>
      </w:r>
      <w:r>
        <w:rPr>
          <w:rFonts w:ascii="宋体" w:hAnsi="宋体" w:hint="eastAsia"/>
          <w:kern w:val="0"/>
          <w:szCs w:val="21"/>
          <w:lang w:eastAsia="zh-TW"/>
        </w:rPr>
        <w:t>》</w:t>
      </w:r>
      <w:r w:rsidR="0039593B" w:rsidRPr="00733F6E">
        <w:rPr>
          <w:rFonts w:ascii="宋体" w:hAnsi="宋体" w:hint="eastAsia"/>
          <w:kern w:val="0"/>
          <w:szCs w:val="21"/>
          <w:lang w:eastAsia="zh-TW"/>
        </w:rPr>
        <w:t>：</w:t>
      </w:r>
      <w:r>
        <w:rPr>
          <w:rFonts w:ascii="宋体" w:hAnsi="宋体" w:hint="eastAsia"/>
          <w:kern w:val="0"/>
          <w:szCs w:val="21"/>
          <w:lang w:eastAsia="zh-TW"/>
        </w:rPr>
        <w:t>“</w:t>
      </w:r>
      <w:r w:rsidR="0039593B" w:rsidRPr="00733F6E">
        <w:rPr>
          <w:rFonts w:ascii="宋体" w:hAnsi="宋体" w:hint="eastAsia"/>
          <w:kern w:val="0"/>
          <w:szCs w:val="21"/>
          <w:lang w:eastAsia="zh-TW"/>
        </w:rPr>
        <w:t>嶺南書畫名家</w:t>
      </w:r>
      <w:r w:rsidR="00E64B17">
        <w:rPr>
          <w:rFonts w:ascii="宋体" w:hAnsi="宋体" w:hint="eastAsia"/>
          <w:kern w:val="0"/>
          <w:szCs w:val="21"/>
          <w:lang w:eastAsia="zh-TW"/>
        </w:rPr>
        <w:t>温</w:t>
      </w:r>
      <w:r w:rsidR="0039593B" w:rsidRPr="00733F6E">
        <w:rPr>
          <w:rFonts w:ascii="宋体" w:hAnsi="宋体" w:hint="eastAsia"/>
          <w:kern w:val="0"/>
          <w:szCs w:val="21"/>
          <w:lang w:eastAsia="zh-TW"/>
        </w:rPr>
        <w:t>克剛、吳公虎聯合舉行賑災書畫展覽會定於明日（二十一日）開幕，會址湖社，已佈置一新。</w:t>
      </w:r>
      <w:r w:rsidR="00E64B17">
        <w:rPr>
          <w:rFonts w:ascii="宋体" w:hAnsi="宋体" w:hint="eastAsia"/>
          <w:kern w:val="0"/>
          <w:szCs w:val="21"/>
          <w:lang w:eastAsia="zh-TW"/>
        </w:rPr>
        <w:t>温</w:t>
      </w:r>
      <w:r w:rsidR="0039593B" w:rsidRPr="00733F6E">
        <w:rPr>
          <w:rFonts w:ascii="宋体" w:hAnsi="宋体" w:hint="eastAsia"/>
          <w:kern w:val="0"/>
          <w:szCs w:val="21"/>
          <w:lang w:eastAsia="zh-TW"/>
        </w:rPr>
        <w:t>君書法譽滿海內，於羲、獻、章草、漢隸，尤精研有得，極為時賢所推重。吳君為已故嶺南名畫家高奇峰入室弟子，作品已歸神入化，馳名寰宇。此次党國名流孫科</w:t>
      </w:r>
      <w:r>
        <w:rPr>
          <w:rFonts w:ascii="宋体" w:hAnsi="宋体" w:hint="eastAsia"/>
          <w:kern w:val="0"/>
          <w:szCs w:val="21"/>
          <w:lang w:eastAsia="zh-TW"/>
        </w:rPr>
        <w:t>、于右任、李烈鈞、吳鐵城諸氏為君發起舉行聯合展覽，可謂珠聯璧合云</w:t>
      </w:r>
      <w:r w:rsidR="0039593B" w:rsidRPr="00733F6E">
        <w:rPr>
          <w:rFonts w:ascii="宋体" w:hAnsi="宋体" w:hint="eastAsia"/>
          <w:kern w:val="0"/>
          <w:szCs w:val="21"/>
          <w:lang w:eastAsia="zh-TW"/>
        </w:rPr>
        <w:t>。</w:t>
      </w:r>
      <w:r>
        <w:rPr>
          <w:rFonts w:ascii="宋体" w:hAnsi="宋体" w:hint="eastAsia"/>
          <w:kern w:val="0"/>
          <w:szCs w:val="21"/>
          <w:lang w:eastAsia="zh-TW"/>
        </w:rPr>
        <w:t>”</w:t>
      </w:r>
      <w:r>
        <w:rPr>
          <w:rFonts w:ascii="宋体" w:hAnsi="宋体" w:hint="eastAsia"/>
          <w:kern w:val="0"/>
          <w:szCs w:val="21"/>
        </w:rPr>
        <w:t>（</w:t>
      </w:r>
      <w:r w:rsidRPr="00733F6E">
        <w:rPr>
          <w:rFonts w:ascii="宋体" w:hAnsi="宋体"/>
          <w:kern w:val="0"/>
          <w:szCs w:val="21"/>
          <w:lang w:eastAsia="zh-TW"/>
        </w:rPr>
        <w:t>1</w:t>
      </w:r>
      <w:r w:rsidRPr="00733F6E">
        <w:rPr>
          <w:rFonts w:ascii="宋体" w:hAnsi="宋体" w:hint="eastAsia"/>
          <w:kern w:val="0"/>
          <w:szCs w:val="21"/>
          <w:lang w:eastAsia="zh-TW"/>
        </w:rPr>
        <w:t>月</w:t>
      </w:r>
      <w:r w:rsidRPr="00733F6E">
        <w:rPr>
          <w:rFonts w:ascii="宋体" w:hAnsi="宋体"/>
          <w:kern w:val="0"/>
          <w:szCs w:val="21"/>
          <w:lang w:eastAsia="zh-TW"/>
        </w:rPr>
        <w:t>20</w:t>
      </w:r>
      <w:r w:rsidRPr="00733F6E">
        <w:rPr>
          <w:rFonts w:ascii="宋体" w:hAnsi="宋体" w:hint="eastAsia"/>
          <w:kern w:val="0"/>
          <w:szCs w:val="21"/>
          <w:lang w:eastAsia="zh-TW"/>
        </w:rPr>
        <w:t>日時事新報</w:t>
      </w:r>
      <w:r>
        <w:rPr>
          <w:rFonts w:ascii="宋体" w:hAnsi="宋体" w:hint="eastAsia"/>
          <w:kern w:val="0"/>
          <w:szCs w:val="21"/>
        </w:rPr>
        <w:t>）</w:t>
      </w:r>
    </w:p>
    <w:p w14:paraId="3A50E835" w14:textId="77777777" w:rsidR="00FC2921" w:rsidRDefault="00FC2921" w:rsidP="00FC2921">
      <w:pPr>
        <w:rPr>
          <w:rFonts w:hint="eastAsia"/>
        </w:rPr>
      </w:pPr>
      <w:r>
        <w:rPr>
          <w:rFonts w:hint="eastAsia"/>
        </w:rPr>
        <w:t>白公《温克剛書展印象記》：“余久聞嶺南温一如君耽心翰墨，</w:t>
      </w:r>
      <w:r w:rsidR="00BB6F8C">
        <w:rPr>
          <w:rFonts w:hint="eastAsia"/>
        </w:rPr>
        <w:t>於</w:t>
      </w:r>
      <w:r>
        <w:rPr>
          <w:rFonts w:hint="eastAsia"/>
        </w:rPr>
        <w:t>鐘鼎秦漢碑刻，暨晉唐以降諸家法帖靡不研精，每一摹寫，神采逼真，極為時賢稱贊。昨日值君與吳公虎君在貴州路湖社合開書畫展覽會，特往參觀，真覺滿壁琳琅，美不勝述。第就各種臨本言之，其臨石門頌，鄭沅謂依位得髓，潘飛聲（已故）謂神妙與古人相契。其臨張遷表頌，葉恭綽謂獨得其沈着，譚澤闓謂深得三昧。其臨景君碑，周震麟謂極為有得可佩，潘飛聲謂臨摹獨精，視之令人神往。其臨漢碣殘碑，葉恭綽謂昔人評書之佳者，曰為鐵陷壁，最為善狀，吾</w:t>
      </w:r>
      <w:r w:rsidR="00BB6F8C">
        <w:rPr>
          <w:rFonts w:hint="eastAsia"/>
        </w:rPr>
        <w:t>於</w:t>
      </w:r>
      <w:r>
        <w:rPr>
          <w:rFonts w:hint="eastAsia"/>
        </w:rPr>
        <w:t>此册亦云然。其臨鍾王行楷，鄭沅謂力矯庸俗，直入晉人之室。其臨王獻之帖，鄭沅謂不</w:t>
      </w:r>
      <w:r w:rsidR="00B506C6">
        <w:rPr>
          <w:rFonts w:hint="eastAsia"/>
        </w:rPr>
        <w:t>惟</w:t>
      </w:r>
      <w:r>
        <w:rPr>
          <w:rFonts w:hint="eastAsia"/>
        </w:rPr>
        <w:t>形似，</w:t>
      </w:r>
      <w:r w:rsidR="00BB6F8C">
        <w:rPr>
          <w:rFonts w:hint="eastAsia"/>
        </w:rPr>
        <w:t>並</w:t>
      </w:r>
      <w:r>
        <w:rPr>
          <w:rFonts w:hint="eastAsia"/>
        </w:rPr>
        <w:t>得神全，傅紹巖謂深得大令神髓，王西神謂超以象外，得其環中。其臨漢晉章草，黄賓虹、傅紹巖均謂能得神似。其臨二王真迹，楊庶堪謂‘中秋’一帖尤為逼肖，蓋天分既高，用力亦最深，非時輩之臨摹可擬，余</w:t>
      </w:r>
      <w:r w:rsidR="00B506C6">
        <w:rPr>
          <w:rFonts w:hint="eastAsia"/>
        </w:rPr>
        <w:t>惟</w:t>
      </w:r>
      <w:r>
        <w:rPr>
          <w:rFonts w:hint="eastAsia"/>
        </w:rPr>
        <w:t>心折而已。諸公皆</w:t>
      </w:r>
      <w:r w:rsidR="00BB6F8C">
        <w:rPr>
          <w:rFonts w:hint="eastAsia"/>
        </w:rPr>
        <w:t>並</w:t>
      </w:r>
      <w:r>
        <w:rPr>
          <w:rFonts w:hint="eastAsia"/>
        </w:rPr>
        <w:t>世名流，從無標榜之習，而</w:t>
      </w:r>
      <w:r w:rsidR="00BB6F8C">
        <w:rPr>
          <w:rFonts w:hint="eastAsia"/>
        </w:rPr>
        <w:t>於</w:t>
      </w:r>
      <w:r>
        <w:rPr>
          <w:rFonts w:hint="eastAsia"/>
        </w:rPr>
        <w:t>君書法推崇備至，足見其造詣之深。君之是舉實為救濟災民而設，竊願有志斯道者，欲飽眼福而昭雅致，慎毋失此良機也。”（</w:t>
      </w:r>
      <w:r>
        <w:rPr>
          <w:rFonts w:hint="eastAsia"/>
        </w:rPr>
        <w:t>1</w:t>
      </w:r>
      <w:r>
        <w:rPr>
          <w:rFonts w:hint="eastAsia"/>
        </w:rPr>
        <w:t>月</w:t>
      </w:r>
      <w:r>
        <w:rPr>
          <w:rFonts w:hint="eastAsia"/>
        </w:rPr>
        <w:t>26</w:t>
      </w:r>
      <w:r w:rsidR="007042C5">
        <w:rPr>
          <w:rFonts w:hint="eastAsia"/>
        </w:rPr>
        <w:t>日申報</w:t>
      </w:r>
      <w:r>
        <w:rPr>
          <w:rFonts w:hint="eastAsia"/>
        </w:rPr>
        <w:t>）</w:t>
      </w:r>
    </w:p>
    <w:p w14:paraId="4CE91DF5" w14:textId="77777777" w:rsidR="00FC2921" w:rsidRDefault="00FC2921" w:rsidP="00FC2921"/>
    <w:p w14:paraId="262F1EA4" w14:textId="77777777" w:rsidR="00FC2921" w:rsidRPr="00733F6E" w:rsidRDefault="00FC2921" w:rsidP="00FC2921">
      <w:pPr>
        <w:rPr>
          <w:rFonts w:ascii="黑体" w:eastAsia="黑体" w:hint="eastAsia"/>
          <w:sz w:val="24"/>
        </w:rPr>
      </w:pPr>
      <w:r w:rsidRPr="00733F6E">
        <w:rPr>
          <w:rFonts w:ascii="黑体" w:eastAsia="黑体" w:hint="eastAsia"/>
          <w:sz w:val="24"/>
        </w:rPr>
        <w:t>上海美術專科學校籌建新校舍委員會主辦菲律賓中國現代名家書畫展覽會，代理校長王濟遠携展品赴菲，1月21日在味雅酒樓為其餞行。</w:t>
      </w:r>
    </w:p>
    <w:p w14:paraId="78B73CDC" w14:textId="77777777" w:rsidR="00FC2921" w:rsidRDefault="004C1606" w:rsidP="00FC2921">
      <w:pPr>
        <w:rPr>
          <w:rFonts w:hint="eastAsia"/>
        </w:rPr>
      </w:pPr>
      <w:r>
        <w:rPr>
          <w:rFonts w:hint="eastAsia"/>
        </w:rPr>
        <w:t>報導</w:t>
      </w:r>
      <w:r w:rsidR="00FC2921">
        <w:rPr>
          <w:rFonts w:hint="eastAsia"/>
        </w:rPr>
        <w:t>：“上海美術專科學校籌建新校舍委員會主辦斐（菲）律賓中國現代名家書畫展覽會，自發起以來，時閱九月，籌備時間既長，内容極爲充實，</w:t>
      </w:r>
      <w:r w:rsidR="00BB6F8C">
        <w:rPr>
          <w:rFonts w:hint="eastAsia"/>
        </w:rPr>
        <w:t>並</w:t>
      </w:r>
      <w:r w:rsidR="00FC2921">
        <w:rPr>
          <w:rFonts w:hint="eastAsia"/>
        </w:rPr>
        <w:t>獲得斐邦當局及我僑胞之實業家熱烈贊助。現該會定</w:t>
      </w:r>
      <w:r w:rsidR="00BB6F8C">
        <w:rPr>
          <w:rFonts w:hint="eastAsia"/>
        </w:rPr>
        <w:t>於</w:t>
      </w:r>
      <w:r w:rsidR="003C0693">
        <w:rPr>
          <w:rFonts w:hint="eastAsia"/>
        </w:rPr>
        <w:t>二</w:t>
      </w:r>
      <w:r w:rsidR="00FC2921">
        <w:rPr>
          <w:rFonts w:hint="eastAsia"/>
        </w:rPr>
        <w:t>月斐邦嘉年華會時開幕。會中推派總幹事、上海美專代理校長王濟遠氏携</w:t>
      </w:r>
      <w:r w:rsidR="00733F6E">
        <w:rPr>
          <w:rFonts w:hint="eastAsia"/>
        </w:rPr>
        <w:t>帶書畫作品親自赴斐主持。茲將各情分錄如下：△</w:t>
      </w:r>
      <w:r w:rsidR="00FC2921">
        <w:rPr>
          <w:rFonts w:hint="eastAsia"/>
        </w:rPr>
        <w:t>發起緣起南洋華僑散居各埠，比年以來，國家文化靳</w:t>
      </w:r>
      <w:r w:rsidR="00BB6F8C">
        <w:rPr>
          <w:rFonts w:hint="eastAsia"/>
        </w:rPr>
        <w:t>於</w:t>
      </w:r>
      <w:r w:rsidR="00FC2921">
        <w:rPr>
          <w:rFonts w:hint="eastAsia"/>
        </w:rPr>
        <w:t>宣傳，以致僑胞對</w:t>
      </w:r>
      <w:r w:rsidR="00BB6F8C">
        <w:rPr>
          <w:rFonts w:hint="eastAsia"/>
        </w:rPr>
        <w:t>於</w:t>
      </w:r>
      <w:r w:rsidR="00FC2921">
        <w:rPr>
          <w:rFonts w:hint="eastAsia"/>
        </w:rPr>
        <w:t>祖國文粹殊尠認識，該校有鑒及此，爰</w:t>
      </w:r>
      <w:r w:rsidR="00BB6F8C">
        <w:rPr>
          <w:rFonts w:hint="eastAsia"/>
        </w:rPr>
        <w:t>於</w:t>
      </w:r>
      <w:r w:rsidR="00FC2921">
        <w:rPr>
          <w:rFonts w:hint="eastAsia"/>
        </w:rPr>
        <w:t>本年暑間，由上海美專籌建新校舍委員會發起主辦斐律賓中國現代名家書畫展覽會，以宣揚祖國藝術，唤起僑胞注意。且當年中斐（菲）親善之時，對</w:t>
      </w:r>
      <w:r w:rsidR="00BB6F8C">
        <w:rPr>
          <w:rFonts w:hint="eastAsia"/>
        </w:rPr>
        <w:t>於</w:t>
      </w:r>
      <w:r w:rsidR="00FC2921">
        <w:rPr>
          <w:rFonts w:hint="eastAsia"/>
        </w:rPr>
        <w:t>文化運動直接能敦嘉友邦交誼，間接亦可提高僑胞在國際上之地位。此次所</w:t>
      </w:r>
      <w:r w:rsidR="00733F6E">
        <w:rPr>
          <w:rFonts w:hint="eastAsia"/>
        </w:rPr>
        <w:t>籌募之經費，全部移充美專新校舍暨美術館建築經費，以樹文化基礎。△</w:t>
      </w:r>
      <w:r w:rsidR="00FC2921">
        <w:rPr>
          <w:rFonts w:hint="eastAsia"/>
        </w:rPr>
        <w:t>大會組織該會組織為委員會及事物部，茲將重要職員分別如後：名譽會長林森、孫科。會長蔡元培。副會長吳鐵城、王正廷。委員葉恭綽、錢永銘、鄧宗瀛（駐馬尼剌總領事）、王棠（馬尼剌領事）、陳樹人、陳公博、潘公展、陳光甫、王天申、劉海粟、王濟遠等。事務部總幹事王濟遠，内分文書、募集、宣傳、收發、庶務五組，幹事鄢克昌、諸聞韻、王遠勃、劉海若等。該會</w:t>
      </w:r>
      <w:r w:rsidR="00BB6F8C">
        <w:rPr>
          <w:rFonts w:hint="eastAsia"/>
        </w:rPr>
        <w:t>並</w:t>
      </w:r>
      <w:r w:rsidR="00FC2921">
        <w:rPr>
          <w:rFonts w:hint="eastAsia"/>
        </w:rPr>
        <w:t>徵得國内贊助人汪兆銘、</w:t>
      </w:r>
      <w:r w:rsidR="00E64B17">
        <w:rPr>
          <w:rFonts w:hint="eastAsia"/>
        </w:rPr>
        <w:t>于右任</w:t>
      </w:r>
      <w:r w:rsidR="00FC2921">
        <w:rPr>
          <w:rFonts w:hint="eastAsia"/>
        </w:rPr>
        <w:t>、王世杰、朱家驊等二十一</w:t>
      </w:r>
      <w:r w:rsidR="00733F6E">
        <w:rPr>
          <w:rFonts w:hint="eastAsia"/>
        </w:rPr>
        <w:t>人。斐邦當局李松等四十人，華僑實業家陳三多、李清泉等六十餘人。△</w:t>
      </w:r>
      <w:r w:rsidR="00FC2921">
        <w:rPr>
          <w:rFonts w:hint="eastAsia"/>
        </w:rPr>
        <w:t>出品一覽该會此次出品分書法與繪畫二部，如</w:t>
      </w:r>
      <w:r w:rsidR="00E64B17">
        <w:rPr>
          <w:rFonts w:hint="eastAsia"/>
        </w:rPr>
        <w:t>于右任</w:t>
      </w:r>
      <w:r w:rsidR="00FC2921">
        <w:rPr>
          <w:rFonts w:hint="eastAsia"/>
        </w:rPr>
        <w:t>、吳敬恒、沈儀卿、林子超、沈尹默、居覺生、柳亞子、黄炎培、葉恭綽、蔡元培各體書法，王一亭、王濟遠、王</w:t>
      </w:r>
      <w:r w:rsidR="00B506C6">
        <w:rPr>
          <w:rFonts w:hint="eastAsia"/>
        </w:rPr>
        <w:t>陶民、吳茀之、陳樹人、容大塊、許徵白、馬萬里、張天奇、張法（弦</w:t>
      </w:r>
      <w:r w:rsidR="00FC2921">
        <w:rPr>
          <w:rFonts w:hint="eastAsia"/>
        </w:rPr>
        <w:t>）、黄賓虹、管一得、潘天授、劉海粟、諸聞韻</w:t>
      </w:r>
      <w:r w:rsidR="00733F6E">
        <w:rPr>
          <w:rFonts w:hint="eastAsia"/>
        </w:rPr>
        <w:t>、諸樂三、顧參平等山水、花卉、人物、翎毛等精心作品都三百餘件。△</w:t>
      </w:r>
      <w:r w:rsidR="00FC2921">
        <w:rPr>
          <w:rFonts w:hint="eastAsia"/>
        </w:rPr>
        <w:t>王氏赴斐（菲）該會籌備處現以會期伊邇，國内一切手續大致均造就緒，</w:t>
      </w:r>
      <w:r w:rsidR="00BB6F8C">
        <w:rPr>
          <w:rFonts w:hint="eastAsia"/>
        </w:rPr>
        <w:t>並</w:t>
      </w:r>
      <w:r w:rsidR="00FC2921">
        <w:rPr>
          <w:rFonts w:hint="eastAsia"/>
        </w:rPr>
        <w:t>接駐斐籌備員鄧中瀅總領事來函云，借定馬尼亞東方俱樂部及青年會兩處為展覽場。總幹事王濟遠氏定今晚九時乘格蘭總統號赴斐。美專同人特</w:t>
      </w:r>
      <w:r w:rsidR="00BB6F8C">
        <w:rPr>
          <w:rFonts w:hint="eastAsia"/>
        </w:rPr>
        <w:t>於</w:t>
      </w:r>
      <w:r w:rsidR="00FC2921">
        <w:rPr>
          <w:rFonts w:hint="eastAsia"/>
        </w:rPr>
        <w:t>昨日假座味雅酒樓舉行公餞，到蔡元培、錢新之、袁履登等及美專全體同人，頗極一時之盛云。”（</w:t>
      </w:r>
      <w:r w:rsidR="00FC2921">
        <w:rPr>
          <w:rFonts w:hint="eastAsia"/>
        </w:rPr>
        <w:t>1</w:t>
      </w:r>
      <w:r w:rsidR="00FC2921">
        <w:rPr>
          <w:rFonts w:hint="eastAsia"/>
        </w:rPr>
        <w:t>月</w:t>
      </w:r>
      <w:r w:rsidR="00FC2921">
        <w:rPr>
          <w:rFonts w:hint="eastAsia"/>
        </w:rPr>
        <w:t>22</w:t>
      </w:r>
      <w:r w:rsidR="007042C5">
        <w:rPr>
          <w:rFonts w:hint="eastAsia"/>
        </w:rPr>
        <w:t>日申報</w:t>
      </w:r>
      <w:r w:rsidR="00FC2921">
        <w:rPr>
          <w:rFonts w:hint="eastAsia"/>
        </w:rPr>
        <w:t>）</w:t>
      </w:r>
    </w:p>
    <w:p w14:paraId="28A6C879" w14:textId="77777777" w:rsidR="00FC2921" w:rsidRDefault="00FC2921" w:rsidP="00FC2921"/>
    <w:p w14:paraId="216589E0" w14:textId="77777777" w:rsidR="00FC2921" w:rsidRPr="00733F6E" w:rsidRDefault="00FC2921" w:rsidP="00FC2921">
      <w:pPr>
        <w:rPr>
          <w:rFonts w:ascii="黑体" w:eastAsia="黑体" w:hint="eastAsia"/>
          <w:sz w:val="24"/>
        </w:rPr>
      </w:pPr>
      <w:r w:rsidRPr="00733F6E">
        <w:rPr>
          <w:rFonts w:ascii="黑体" w:eastAsia="黑体" w:hint="eastAsia"/>
          <w:sz w:val="24"/>
        </w:rPr>
        <w:t>1月22日</w:t>
      </w:r>
      <w:r w:rsidR="00733F6E" w:rsidRPr="00733F6E">
        <w:rPr>
          <w:rFonts w:ascii="黑体" w:eastAsia="黑体" w:hint="eastAsia"/>
          <w:sz w:val="24"/>
        </w:rPr>
        <w:t>甲戌</w:t>
      </w:r>
      <w:r w:rsidRPr="00733F6E">
        <w:rPr>
          <w:rFonts w:ascii="黑体" w:eastAsia="黑体" w:hint="eastAsia"/>
          <w:sz w:val="24"/>
        </w:rPr>
        <w:t>十二月十八日，贈余紹宋篆聯，</w:t>
      </w:r>
      <w:r w:rsidR="00BB6F8C" w:rsidRPr="00733F6E">
        <w:rPr>
          <w:rFonts w:ascii="黑体" w:eastAsia="黑体" w:hint="eastAsia"/>
          <w:sz w:val="24"/>
        </w:rPr>
        <w:t>並</w:t>
      </w:r>
      <w:r w:rsidRPr="00733F6E">
        <w:rPr>
          <w:rFonts w:ascii="黑体" w:eastAsia="黑体" w:hint="eastAsia"/>
          <w:sz w:val="24"/>
        </w:rPr>
        <w:t>復書論籀篆筆法遞變，余紹宋激賞之，評所書金文舉世無兩，爲有明以來所鮮見。</w:t>
      </w:r>
    </w:p>
    <w:p w14:paraId="4F670787" w14:textId="77777777" w:rsidR="00FC2921" w:rsidRDefault="00FC2921" w:rsidP="00FC2921">
      <w:pPr>
        <w:rPr>
          <w:rFonts w:hint="eastAsia"/>
        </w:rPr>
      </w:pPr>
      <w:r>
        <w:rPr>
          <w:rFonts w:hint="eastAsia"/>
        </w:rPr>
        <w:t>《余紹宋日記》同日條：“作書復黄賓虹、葉譽虎等六通。”</w:t>
      </w:r>
    </w:p>
    <w:p w14:paraId="3E98A5E0" w14:textId="77777777" w:rsidR="00FC2921" w:rsidRDefault="00B506C6" w:rsidP="00FC2921">
      <w:pPr>
        <w:rPr>
          <w:rFonts w:hint="eastAsia"/>
        </w:rPr>
      </w:pPr>
      <w:r>
        <w:rPr>
          <w:rFonts w:hint="eastAsia"/>
        </w:rPr>
        <w:t>余紹宋書</w:t>
      </w:r>
      <w:r w:rsidR="00FC2921">
        <w:rPr>
          <w:rFonts w:hint="eastAsia"/>
        </w:rPr>
        <w:t>：“賓虹先生賜鑒：惠教拜悉，</w:t>
      </w:r>
      <w:r w:rsidR="00BB6F8C">
        <w:rPr>
          <w:rFonts w:hint="eastAsia"/>
        </w:rPr>
        <w:t>並</w:t>
      </w:r>
      <w:r w:rsidR="00FC2921">
        <w:rPr>
          <w:rFonts w:hint="eastAsia"/>
        </w:rPr>
        <w:t>讅康勝，極慰。尊論籀篆筆法遞變各端，誠為不刊。今人作大篆，往往用小篆筆法，或雜用草隸體勢，皆由未明此理。故紹宋嘗推先生所書金文為</w:t>
      </w:r>
      <w:r w:rsidR="00BB6F8C">
        <w:rPr>
          <w:rFonts w:hint="eastAsia"/>
        </w:rPr>
        <w:t>並</w:t>
      </w:r>
      <w:r w:rsidR="00FC2921">
        <w:rPr>
          <w:rFonts w:hint="eastAsia"/>
        </w:rPr>
        <w:t>世無兩；豈</w:t>
      </w:r>
      <w:r>
        <w:rPr>
          <w:rFonts w:hint="eastAsia"/>
        </w:rPr>
        <w:t>惟</w:t>
      </w:r>
      <w:r w:rsidR="00BB6F8C">
        <w:rPr>
          <w:rFonts w:hint="eastAsia"/>
        </w:rPr>
        <w:t>並</w:t>
      </w:r>
      <w:r w:rsidR="00FC2921">
        <w:rPr>
          <w:rFonts w:hint="eastAsia"/>
        </w:rPr>
        <w:t>世，自明以來所鮮見。前示及以袖珍印集見惠，迄今尚未奉到，未審是否郵局遺，抑先生忘却付寄，還希示復。前數年先生主國光社時，曾有李陽冰仿詛楚文篆書千字文印行，紹宋久欲一覲，不可得，尊篋如尚有存書，希以一帙見賜何如？率復，即頌杖履安和不宣。紹宋拜上。十七日。”（《與黄賓虹教授論篆法書》，載《學術世界》第一卷第二期）按：余氏之日記乃翌日晨補記，故信署“十七日”。</w:t>
      </w:r>
    </w:p>
    <w:p w14:paraId="0120686E" w14:textId="77777777" w:rsidR="00733F6E" w:rsidRDefault="00733F6E" w:rsidP="00FC2921">
      <w:pPr>
        <w:rPr>
          <w:rFonts w:hint="eastAsia"/>
        </w:rPr>
      </w:pPr>
    </w:p>
    <w:p w14:paraId="53530692" w14:textId="77777777" w:rsidR="00733F6E" w:rsidRPr="00733F6E" w:rsidRDefault="00733F6E" w:rsidP="00733F6E">
      <w:pPr>
        <w:pStyle w:val="aa"/>
        <w:rPr>
          <w:rFonts w:ascii="黑体" w:eastAsia="黑体" w:hAnsi="宋体" w:cs="宋体" w:hint="eastAsia"/>
          <w:sz w:val="24"/>
          <w:szCs w:val="24"/>
          <w:lang w:eastAsia="zh-TW"/>
        </w:rPr>
      </w:pPr>
      <w:r w:rsidRPr="00733F6E">
        <w:rPr>
          <w:rFonts w:ascii="黑体" w:eastAsia="黑体" w:hAnsi="宋体" w:cs="宋体" w:hint="eastAsia"/>
          <w:sz w:val="24"/>
          <w:szCs w:val="24"/>
          <w:lang w:eastAsia="zh-TW"/>
        </w:rPr>
        <w:t>1月30日，遠在英國舉辦中國現代畫展之劉海粟來信，詳述在歐工作。</w:t>
      </w:r>
    </w:p>
    <w:p w14:paraId="332FFB3D" w14:textId="77777777" w:rsidR="00733F6E" w:rsidRPr="00733F6E" w:rsidRDefault="00733F6E" w:rsidP="00733F6E">
      <w:pPr>
        <w:rPr>
          <w:rFonts w:ascii="宋体" w:hAnsi="宋体" w:hint="eastAsia"/>
          <w:lang w:eastAsia="zh-TW"/>
        </w:rPr>
      </w:pPr>
      <w:r w:rsidRPr="00733F6E">
        <w:rPr>
          <w:rFonts w:ascii="宋体" w:hAnsi="宋体" w:cs="宋体" w:hint="eastAsia"/>
          <w:lang w:eastAsia="zh-TW"/>
        </w:rPr>
        <w:t>《倫敦通訊</w:t>
      </w:r>
      <w:r w:rsidRPr="00733F6E">
        <w:rPr>
          <w:rFonts w:ascii="宋体" w:hAnsi="宋体" w:cs="宋体"/>
          <w:lang w:eastAsia="zh-TW"/>
        </w:rPr>
        <w:t>-</w:t>
      </w:r>
      <w:r w:rsidRPr="00733F6E">
        <w:rPr>
          <w:rFonts w:ascii="宋体" w:hAnsi="宋体" w:cs="宋体" w:hint="eastAsia"/>
          <w:lang w:eastAsia="zh-TW"/>
        </w:rPr>
        <w:t>劉海粟致賀天健、午昌、賓虹》：“天健、午昌二兄如晤：久疏音訊，渴想殊殷。承賜《國畫月刊》，不勝感謝。時人流行語為藝術而藝術，似無如之何！藝術則不求甚解，而藝術自身之價值，又不求甚解。兄等負宣導藝術之責，能以國畫之原理，一一論定其價值，與藝壇時賢欣賞之是非之，此有闡揚藝學之精者也，佩服佩服！去年弟在柏林展畫，獲得相當成功後，又應漢堡敏與萊因河各省、荷蘭、瑞士、捷克各國之請，巡迴展覽，所至歡迎若狂，大都政府、名流、碩學、通儒為之倡率，一唱百和，吸集歐洲藝壇視線。弟刻有來英籌備現代畫展。英倫為世界文化中樞，尤關重要。茲進行數日，已得英學術名流熱烈贊助，並勘定新百靈頓畫院為會場。邇來英倫各報已競載畫展消息，文藝批評家群至敝寓訪談，情意踴躍。英教育部長赫列法勳爵任會長，大文豪別甯</w:t>
      </w:r>
      <w:r w:rsidRPr="00733F6E">
        <w:rPr>
          <w:rFonts w:ascii="宋体" w:hAnsi="宋体" w:cs="宋体"/>
          <w:lang w:eastAsia="zh-TW"/>
        </w:rPr>
        <w:t>L.Binyon</w:t>
      </w:r>
      <w:r w:rsidRPr="00733F6E">
        <w:rPr>
          <w:rFonts w:ascii="宋体" w:hAnsi="宋体" w:cs="宋体" w:hint="eastAsia"/>
          <w:lang w:eastAsia="zh-TW"/>
        </w:rPr>
        <w:t>於百忙中為吾作長序介紹讚揚備至。別甯以文藝批評為英文壇宿將，而特尤精深，所著《東方繪畫史》，為現代歐洲第一權威。今得其助力，畫展當有成功。粟對於兄等大作極稱揚。刻一切均已籌備妥貼，六日郭使在使署招待記者及文藝界。十九日東方學院院長洛士爵士在會場宴各界，三十一日正式開幕。英倫大規模展覽中國畫，此為第一次，屆時當有一番盛況也。英人對於吾國古美術之價值，知之已稔，而對於現代只知有日本而不知有中國，此次思有以彌補之。百忙拉雜，不計詞之鄙俚，乞諒。公暇尚時賜數行，以慰遐想。海天遙望，不勝依依。草上，即頌撰安！賓虹、海燕諸公均候。弟劉海粟，一月卅日。”（《國畫月刊》第六期）</w:t>
      </w:r>
    </w:p>
    <w:p w14:paraId="52C61D30" w14:textId="77777777" w:rsidR="00FC2921" w:rsidRDefault="00FC2921" w:rsidP="00FC2921">
      <w:pPr>
        <w:rPr>
          <w:lang w:eastAsia="zh-TW"/>
        </w:rPr>
      </w:pPr>
    </w:p>
    <w:p w14:paraId="155AA5F6" w14:textId="77777777" w:rsidR="00FC2921" w:rsidRPr="00733F6E" w:rsidRDefault="00FC2921" w:rsidP="00FC2921">
      <w:pPr>
        <w:rPr>
          <w:rFonts w:ascii="黑体" w:eastAsia="黑体" w:hint="eastAsia"/>
          <w:sz w:val="24"/>
        </w:rPr>
      </w:pPr>
      <w:r w:rsidRPr="00733F6E">
        <w:rPr>
          <w:rFonts w:ascii="黑体" w:eastAsia="黑体" w:hint="eastAsia"/>
          <w:sz w:val="24"/>
          <w:lang w:eastAsia="zh-TW"/>
        </w:rPr>
        <w:t>2月10日，《中國山水畫今昔之變遷》刊</w:t>
      </w:r>
      <w:r w:rsidR="00BB6F8C" w:rsidRPr="00733F6E">
        <w:rPr>
          <w:rFonts w:ascii="黑体" w:eastAsia="黑体" w:hint="eastAsia"/>
          <w:sz w:val="24"/>
          <w:lang w:eastAsia="zh-TW"/>
        </w:rPr>
        <w:t>於</w:t>
      </w:r>
      <w:r w:rsidRPr="00733F6E">
        <w:rPr>
          <w:rFonts w:ascii="黑体" w:eastAsia="黑体" w:hint="eastAsia"/>
          <w:sz w:val="24"/>
          <w:lang w:eastAsia="zh-TW"/>
        </w:rPr>
        <w:t>《國畫月刊》第四期中西山水畫思想專刊，文中提出：“鑒古非爲復古，知時不欲矯時。</w:t>
      </w:r>
      <w:r w:rsidRPr="00733F6E">
        <w:rPr>
          <w:rFonts w:ascii="黑体" w:eastAsia="黑体" w:hint="eastAsia"/>
          <w:sz w:val="24"/>
        </w:rPr>
        <w:t>”</w:t>
      </w:r>
    </w:p>
    <w:p w14:paraId="519D9AF1" w14:textId="77777777" w:rsidR="00FC2921" w:rsidRPr="00733F6E" w:rsidRDefault="00FC2921" w:rsidP="00FC2921">
      <w:pPr>
        <w:rPr>
          <w:rFonts w:ascii="黑体" w:eastAsia="黑体" w:hint="eastAsia"/>
          <w:sz w:val="24"/>
        </w:rPr>
      </w:pPr>
    </w:p>
    <w:p w14:paraId="264E01D1" w14:textId="77777777" w:rsidR="00FC2921" w:rsidRPr="00733F6E" w:rsidRDefault="00FC2921" w:rsidP="00FC2921">
      <w:pPr>
        <w:rPr>
          <w:rFonts w:ascii="黑体" w:eastAsia="黑体" w:hint="eastAsia"/>
          <w:sz w:val="24"/>
        </w:rPr>
      </w:pPr>
      <w:r w:rsidRPr="00733F6E">
        <w:rPr>
          <w:rFonts w:ascii="黑体" w:eastAsia="黑体" w:hint="eastAsia"/>
          <w:sz w:val="24"/>
        </w:rPr>
        <w:t>黄節1月24日病逝</w:t>
      </w:r>
      <w:r w:rsidR="00BB6F8C" w:rsidRPr="00733F6E">
        <w:rPr>
          <w:rFonts w:ascii="黑体" w:eastAsia="黑体" w:hint="eastAsia"/>
          <w:sz w:val="24"/>
        </w:rPr>
        <w:t>於</w:t>
      </w:r>
      <w:r w:rsidRPr="00733F6E">
        <w:rPr>
          <w:rFonts w:ascii="黑体" w:eastAsia="黑体" w:hint="eastAsia"/>
          <w:sz w:val="24"/>
        </w:rPr>
        <w:t>北平寓次，享年六十二歲，2月25日假南京華僑招待所舉行追悼大會。</w:t>
      </w:r>
    </w:p>
    <w:p w14:paraId="19A888D8" w14:textId="77777777" w:rsidR="00FC2921" w:rsidRDefault="00FC2921" w:rsidP="00FC2921">
      <w:pPr>
        <w:rPr>
          <w:rFonts w:hint="eastAsia"/>
        </w:rPr>
      </w:pPr>
      <w:r>
        <w:rPr>
          <w:rFonts w:hint="eastAsia"/>
        </w:rPr>
        <w:t>《黄晦聞先生追悼會</w:t>
      </w:r>
      <w:r w:rsidR="00E36BB6">
        <w:rPr>
          <w:rFonts w:hint="eastAsia"/>
        </w:rPr>
        <w:t>啟</w:t>
      </w:r>
      <w:r>
        <w:rPr>
          <w:rFonts w:hint="eastAsia"/>
        </w:rPr>
        <w:t>事》：“順德黄晦聞先生，以廿四（</w:t>
      </w:r>
      <w:r>
        <w:rPr>
          <w:rFonts w:hint="eastAsia"/>
        </w:rPr>
        <w:t>1935</w:t>
      </w:r>
      <w:r>
        <w:rPr>
          <w:rFonts w:hint="eastAsia"/>
        </w:rPr>
        <w:t>）年</w:t>
      </w:r>
      <w:r w:rsidR="00011707">
        <w:rPr>
          <w:rFonts w:hint="eastAsia"/>
        </w:rPr>
        <w:t>一</w:t>
      </w:r>
      <w:r>
        <w:rPr>
          <w:rFonts w:hint="eastAsia"/>
        </w:rPr>
        <w:t>月</w:t>
      </w:r>
      <w:r w:rsidR="00011707">
        <w:rPr>
          <w:rFonts w:hint="eastAsia"/>
        </w:rPr>
        <w:t>二十四</w:t>
      </w:r>
      <w:r>
        <w:rPr>
          <w:rFonts w:hint="eastAsia"/>
        </w:rPr>
        <w:t>日卒</w:t>
      </w:r>
      <w:r w:rsidR="00BB6F8C">
        <w:rPr>
          <w:rFonts w:hint="eastAsia"/>
        </w:rPr>
        <w:t>於</w:t>
      </w:r>
      <w:r>
        <w:rPr>
          <w:rFonts w:hint="eastAsia"/>
        </w:rPr>
        <w:t>北平，承學之士，罔不搤腕嘆息</w:t>
      </w:r>
      <w:r w:rsidR="00BB6F8C">
        <w:rPr>
          <w:rFonts w:hint="eastAsia"/>
        </w:rPr>
        <w:t>於</w:t>
      </w:r>
      <w:r>
        <w:rPr>
          <w:rFonts w:hint="eastAsia"/>
        </w:rPr>
        <w:t>高賢之委化，絶學之日希。同人辱在交期，深知志事，緬其早樹攘夷之崇論，晚昭却聘之高風，以為儒林之式。兹定</w:t>
      </w:r>
      <w:r w:rsidR="00011707">
        <w:rPr>
          <w:rFonts w:hint="eastAsia"/>
        </w:rPr>
        <w:t>二</w:t>
      </w:r>
      <w:r>
        <w:rPr>
          <w:rFonts w:hint="eastAsia"/>
        </w:rPr>
        <w:t>月</w:t>
      </w:r>
      <w:r w:rsidR="00011707">
        <w:rPr>
          <w:rFonts w:hint="eastAsia"/>
        </w:rPr>
        <w:t>二十五</w:t>
      </w:r>
      <w:r>
        <w:rPr>
          <w:rFonts w:hint="eastAsia"/>
        </w:rPr>
        <w:t>日下午二時在首都華僑招待所開會追悼，凡在知好，及景仰先生學問志業者，希届時齊集舉行公祭。此</w:t>
      </w:r>
      <w:r w:rsidR="00E36BB6">
        <w:rPr>
          <w:rFonts w:hint="eastAsia"/>
        </w:rPr>
        <w:t>啟</w:t>
      </w:r>
      <w:r>
        <w:rPr>
          <w:rFonts w:hint="eastAsia"/>
        </w:rPr>
        <w:t>。如有挽章誄文，請</w:t>
      </w:r>
      <w:r w:rsidR="00BB6F8C">
        <w:rPr>
          <w:rFonts w:hint="eastAsia"/>
        </w:rPr>
        <w:t>於</w:t>
      </w:r>
      <w:r w:rsidR="00011707">
        <w:rPr>
          <w:rFonts w:hint="eastAsia"/>
        </w:rPr>
        <w:t>二十三</w:t>
      </w:r>
      <w:r>
        <w:rPr>
          <w:rFonts w:hint="eastAsia"/>
        </w:rPr>
        <w:t>日以前送至南京僑務委員會代收。汪兆銘、蔡元培、陳樹人、葉楚傖、丁文江、蔣夢麟、鄭天錫、羅文幹、葉恭綽、陳垣、鄧家彦、羅家倫、馬叙倫、馬衡、黄濱虹、柳亞子、關賡麟、余紹宋、黄濬、曹經沅、王秋湄、李宣倜、高一涵、謝无量、梅貽琦、曾仲鳴、劉三、湯定之、羅惇</w:t>
      </w:r>
      <w:r w:rsidR="00733F6E">
        <w:rPr>
          <w:rFonts w:hint="eastAsia"/>
        </w:rPr>
        <w:t>（上曰下爰）</w:t>
      </w:r>
      <w:r>
        <w:rPr>
          <w:rFonts w:hint="eastAsia"/>
        </w:rPr>
        <w:t>、洪陸東、關吉符、盧毅安。”（</w:t>
      </w:r>
      <w:r>
        <w:rPr>
          <w:rFonts w:hint="eastAsia"/>
        </w:rPr>
        <w:t>2</w:t>
      </w:r>
      <w:r>
        <w:rPr>
          <w:rFonts w:hint="eastAsia"/>
        </w:rPr>
        <w:t>月</w:t>
      </w:r>
      <w:r>
        <w:rPr>
          <w:rFonts w:hint="eastAsia"/>
        </w:rPr>
        <w:t>19</w:t>
      </w:r>
      <w:r w:rsidR="007042C5">
        <w:rPr>
          <w:rFonts w:hint="eastAsia"/>
        </w:rPr>
        <w:t>日申報</w:t>
      </w:r>
      <w:r>
        <w:rPr>
          <w:rFonts w:hint="eastAsia"/>
        </w:rPr>
        <w:t>）</w:t>
      </w:r>
    </w:p>
    <w:p w14:paraId="719678BE" w14:textId="77777777" w:rsidR="00FC2921" w:rsidRDefault="00FC2921" w:rsidP="00FC2921"/>
    <w:p w14:paraId="34A30CA8" w14:textId="77777777" w:rsidR="00733F6E" w:rsidRPr="0015527F" w:rsidRDefault="00733F6E" w:rsidP="00733F6E">
      <w:pPr>
        <w:tabs>
          <w:tab w:val="left" w:pos="2552"/>
        </w:tabs>
        <w:rPr>
          <w:rFonts w:ascii="黑体" w:eastAsia="黑体" w:hAnsi="宋体" w:hint="eastAsia"/>
          <w:kern w:val="0"/>
          <w:sz w:val="24"/>
          <w:lang w:eastAsia="zh-TW"/>
        </w:rPr>
      </w:pPr>
      <w:r w:rsidRPr="0015527F">
        <w:rPr>
          <w:rFonts w:ascii="黑体" w:eastAsia="黑体" w:hAnsi="宋体" w:hint="eastAsia"/>
          <w:kern w:val="0"/>
          <w:sz w:val="24"/>
          <w:lang w:eastAsia="zh-TW"/>
        </w:rPr>
        <w:t>2月26日晚，倫敦中國藝展會籌委會以蔡元培、楊振聲名義，在四馬路杏花樓宴</w:t>
      </w:r>
      <w:r w:rsidR="0015527F">
        <w:rPr>
          <w:rFonts w:ascii="黑体" w:eastAsia="黑体" w:hAnsi="宋体" w:hint="eastAsia"/>
          <w:kern w:val="0"/>
          <w:sz w:val="24"/>
          <w:lang w:eastAsia="zh-TW"/>
        </w:rPr>
        <w:t>請私人收藏家，與蔣</w:t>
      </w:r>
      <w:r w:rsidR="00255E1D">
        <w:rPr>
          <w:rFonts w:ascii="黑体" w:eastAsia="黑体" w:hAnsi="宋体" w:hint="eastAsia"/>
          <w:color w:val="FF0000"/>
          <w:kern w:val="0"/>
          <w:sz w:val="24"/>
        </w:rPr>
        <w:t>谷</w:t>
      </w:r>
      <w:r w:rsidR="0015527F">
        <w:rPr>
          <w:rFonts w:ascii="黑体" w:eastAsia="黑体" w:hAnsi="宋体" w:hint="eastAsia"/>
          <w:kern w:val="0"/>
          <w:sz w:val="24"/>
          <w:lang w:eastAsia="zh-TW"/>
        </w:rPr>
        <w:t>蓀、張</w:t>
      </w:r>
      <w:r w:rsidR="0015527F">
        <w:rPr>
          <w:rFonts w:ascii="黑体" w:eastAsia="黑体" w:hAnsi="宋体" w:hint="eastAsia"/>
          <w:kern w:val="0"/>
          <w:sz w:val="24"/>
        </w:rPr>
        <w:t>葱</w:t>
      </w:r>
      <w:r w:rsidRPr="0015527F">
        <w:rPr>
          <w:rFonts w:ascii="黑体" w:eastAsia="黑体" w:hAnsi="宋体" w:hint="eastAsia"/>
          <w:kern w:val="0"/>
          <w:sz w:val="24"/>
          <w:lang w:eastAsia="zh-TW"/>
        </w:rPr>
        <w:t>玉、潘博山等三十餘人在邀宴之列。</w:t>
      </w:r>
    </w:p>
    <w:p w14:paraId="6E2957C7" w14:textId="77777777" w:rsidR="00733F6E" w:rsidRPr="00733F6E" w:rsidRDefault="00733F6E" w:rsidP="00733F6E">
      <w:pPr>
        <w:tabs>
          <w:tab w:val="left" w:pos="2552"/>
        </w:tabs>
        <w:rPr>
          <w:rFonts w:ascii="宋体" w:hAnsi="宋体"/>
          <w:szCs w:val="21"/>
          <w:lang w:eastAsia="zh-TW"/>
        </w:rPr>
      </w:pPr>
      <w:r w:rsidRPr="00733F6E">
        <w:rPr>
          <w:rFonts w:ascii="宋体" w:hAnsi="宋体" w:hint="eastAsia"/>
          <w:kern w:val="0"/>
          <w:szCs w:val="21"/>
          <w:lang w:eastAsia="zh-TW"/>
        </w:rPr>
        <w:t>《古物運英展覽</w:t>
      </w:r>
      <w:r w:rsidR="00255E1D">
        <w:rPr>
          <w:rFonts w:ascii="宋体" w:hAnsi="宋体" w:hint="eastAsia"/>
          <w:kern w:val="0"/>
          <w:szCs w:val="21"/>
        </w:rPr>
        <w:t xml:space="preserve"> </w:t>
      </w:r>
      <w:r w:rsidRPr="00733F6E">
        <w:rPr>
          <w:rFonts w:ascii="宋体" w:hAnsi="宋体" w:hint="eastAsia"/>
          <w:kern w:val="0"/>
          <w:szCs w:val="21"/>
          <w:lang w:eastAsia="zh-TW"/>
        </w:rPr>
        <w:t>複選提出二十餘箱</w:t>
      </w:r>
      <w:r w:rsidR="00255E1D">
        <w:rPr>
          <w:rFonts w:ascii="宋体" w:hAnsi="宋体" w:hint="eastAsia"/>
          <w:kern w:val="0"/>
          <w:szCs w:val="21"/>
        </w:rPr>
        <w:t xml:space="preserve"> </w:t>
      </w:r>
      <w:r w:rsidRPr="00733F6E">
        <w:rPr>
          <w:rFonts w:ascii="宋体" w:hAnsi="宋体" w:hint="eastAsia"/>
          <w:kern w:val="0"/>
          <w:szCs w:val="21"/>
          <w:lang w:eastAsia="zh-TW"/>
        </w:rPr>
        <w:t>定下月十五在滬舉行預展</w:t>
      </w:r>
      <w:r w:rsidR="00255E1D">
        <w:rPr>
          <w:rFonts w:ascii="宋体" w:hAnsi="宋体" w:hint="eastAsia"/>
          <w:kern w:val="0"/>
          <w:szCs w:val="21"/>
        </w:rPr>
        <w:t xml:space="preserve"> </w:t>
      </w:r>
      <w:r w:rsidRPr="00733F6E">
        <w:rPr>
          <w:rFonts w:ascii="宋体" w:hAnsi="宋体" w:hint="eastAsia"/>
          <w:kern w:val="0"/>
          <w:szCs w:val="21"/>
          <w:lang w:eastAsia="zh-TW"/>
        </w:rPr>
        <w:t>籌委會昨設宴招待英專員》：“我國古物</w:t>
      </w:r>
      <w:r w:rsidR="0015527F">
        <w:rPr>
          <w:rFonts w:ascii="宋体" w:hAnsi="宋体" w:hint="eastAsia"/>
          <w:kern w:val="0"/>
          <w:szCs w:val="21"/>
          <w:lang w:eastAsia="zh-TW"/>
        </w:rPr>
        <w:t>運英展覽，自經組籌委會負責進行後，政府當局為慎重暨昭信起見，特</w:t>
      </w:r>
      <w:r w:rsidR="0015527F">
        <w:rPr>
          <w:rFonts w:ascii="宋体" w:hAnsi="宋体" w:hint="eastAsia"/>
          <w:kern w:val="0"/>
          <w:szCs w:val="21"/>
        </w:rPr>
        <w:t>决</w:t>
      </w:r>
      <w:r w:rsidRPr="00733F6E">
        <w:rPr>
          <w:rFonts w:ascii="宋体" w:hAnsi="宋体" w:hint="eastAsia"/>
          <w:kern w:val="0"/>
          <w:szCs w:val="21"/>
          <w:lang w:eastAsia="zh-TW"/>
        </w:rPr>
        <w:t>定古物運英前，於下月十五日在滬預展</w:t>
      </w:r>
      <w:r w:rsidR="0015527F">
        <w:rPr>
          <w:rFonts w:ascii="宋体" w:hAnsi="宋体" w:hint="eastAsia"/>
          <w:kern w:val="0"/>
          <w:szCs w:val="21"/>
          <w:lang w:eastAsia="zh-TW"/>
        </w:rPr>
        <w:t>。茲將各情並誌於後：△昨日開始古物複選：古物運英展覽，自經政府</w:t>
      </w:r>
      <w:r w:rsidR="0015527F">
        <w:rPr>
          <w:rFonts w:ascii="宋体" w:hAnsi="宋体" w:hint="eastAsia"/>
          <w:kern w:val="0"/>
          <w:szCs w:val="21"/>
        </w:rPr>
        <w:t>决</w:t>
      </w:r>
      <w:r w:rsidRPr="00733F6E">
        <w:rPr>
          <w:rFonts w:ascii="宋体" w:hAnsi="宋体" w:hint="eastAsia"/>
          <w:kern w:val="0"/>
          <w:szCs w:val="21"/>
          <w:lang w:eastAsia="zh-TW"/>
        </w:rPr>
        <w:t>定後，故由故宮博物院古物館提選，計自上月開始提選以來，初步提選已告竣事。共約五百八十一箱，系自周代起，迄明清，都具有歷史系統性。昨國際展覽籌委會在滬複選，當提出銅器、字畫、（組去且改葛）絲織品等古物二十二箱存中國銀行存庫，存庫手續極為嚴密。昨下午由故博院滬古房啟運，由大批警捕護送，存中行庫房後，庫門鎖共用不同四把鎖住，四種鎖鑰，一存故博院，一存古物陳列所，一存古物保管會，一存預展會。每次開庫，須四方到場始可啟開。今日仍繼續複選。△平豫古物日內運滬：平古物收藏家之私有古物一部份，去歲經籌委會主任委員王世傑之函請，各方之私有古物，當與平古物機關會同將古物南運，共計約五十餘箱，上月存京，擬在日內運滬外，湖南省府參加之古物二十餘箱，昨已運抵南京，由籌委會接收，亦定日內與平古物同車運滬。古物陳列所準備參加之古物，自由內政部派定傅以文來滬後，所選古物共八十餘件，昨已選畢，銅器六十餘件，鼎彝爵匜共二十餘件，今日交預展會接收。△籌備委會設宴歡迎：倫敦中國藝術展覽會預展會，最近積極籌備，不遺餘力，日昨中央社記者晤該會秘書唐惜分君，據謂陳列古物之鋼骨玻璃櫥六十四架已於今日與大華鐵廠等訂定合同，第一星期繳半數，以後隨做隨交，限三月十日前繳齊。又預展會常務幹事顧樹森日昨由京抵滬，並有保管幹事三人同來。又今晚該會將以蔡元培、楊</w:t>
      </w:r>
      <w:r w:rsidR="006E6AA1">
        <w:rPr>
          <w:rFonts w:ascii="宋体" w:hAnsi="宋体" w:hint="eastAsia"/>
          <w:kern w:val="0"/>
          <w:szCs w:val="21"/>
          <w:lang w:eastAsia="zh-TW"/>
        </w:rPr>
        <w:t>振聲名義，在四馬路杏花樓宴請保管委員、專門委員，及私人收藏家蔣</w:t>
      </w:r>
      <w:r w:rsidR="006E6AA1" w:rsidRPr="006E6AA1">
        <w:rPr>
          <w:rFonts w:ascii="宋体" w:hAnsi="宋体" w:hint="eastAsia"/>
          <w:kern w:val="0"/>
          <w:szCs w:val="21"/>
          <w:highlight w:val="yellow"/>
        </w:rPr>
        <w:t>谷</w:t>
      </w:r>
      <w:r w:rsidRPr="00733F6E">
        <w:rPr>
          <w:rFonts w:ascii="宋体" w:hAnsi="宋体" w:hint="eastAsia"/>
          <w:kern w:val="0"/>
          <w:szCs w:val="21"/>
          <w:lang w:eastAsia="zh-TW"/>
        </w:rPr>
        <w:t>蓀、張蔥玉、</w:t>
      </w:r>
      <w:r w:rsidR="00E64B17">
        <w:rPr>
          <w:rFonts w:ascii="宋体" w:hAnsi="宋体" w:hint="eastAsia"/>
          <w:kern w:val="0"/>
          <w:szCs w:val="21"/>
          <w:lang w:eastAsia="zh-TW"/>
        </w:rPr>
        <w:t>黄</w:t>
      </w:r>
      <w:r w:rsidRPr="00733F6E">
        <w:rPr>
          <w:rFonts w:ascii="宋体" w:hAnsi="宋体" w:hint="eastAsia"/>
          <w:kern w:val="0"/>
          <w:szCs w:val="21"/>
          <w:lang w:eastAsia="zh-TW"/>
        </w:rPr>
        <w:t>賓虹、潘博山、姚虞琴、林爾卿、徐俊卿、徐少圃、狄楚青、王文柏等三十餘人，以資晤敘。唐君又謂後日（即明日）當開審查會一次。又工部局警務處業已在該會四週派探捕防衛矣。”（</w:t>
      </w:r>
      <w:r w:rsidRPr="00733F6E">
        <w:rPr>
          <w:rFonts w:ascii="宋体" w:hAnsi="宋体"/>
          <w:kern w:val="0"/>
          <w:szCs w:val="21"/>
          <w:lang w:eastAsia="zh-TW"/>
        </w:rPr>
        <w:t>2</w:t>
      </w:r>
      <w:r w:rsidRPr="00733F6E">
        <w:rPr>
          <w:rFonts w:ascii="宋体" w:hAnsi="宋体" w:hint="eastAsia"/>
          <w:kern w:val="0"/>
          <w:szCs w:val="21"/>
          <w:lang w:eastAsia="zh-TW"/>
        </w:rPr>
        <w:t>月</w:t>
      </w:r>
      <w:r w:rsidRPr="00733F6E">
        <w:rPr>
          <w:rFonts w:ascii="宋体" w:hAnsi="宋体"/>
          <w:kern w:val="0"/>
          <w:szCs w:val="21"/>
          <w:lang w:eastAsia="zh-TW"/>
        </w:rPr>
        <w:t>27</w:t>
      </w:r>
      <w:r w:rsidRPr="00733F6E">
        <w:rPr>
          <w:rFonts w:ascii="宋体" w:hAnsi="宋体" w:hint="eastAsia"/>
          <w:kern w:val="0"/>
          <w:szCs w:val="21"/>
          <w:lang w:eastAsia="zh-TW"/>
        </w:rPr>
        <w:t>日時事新報）</w:t>
      </w:r>
    </w:p>
    <w:p w14:paraId="431969D3" w14:textId="77777777" w:rsidR="0015527F" w:rsidRPr="0015527F" w:rsidRDefault="0015527F" w:rsidP="00FC2921">
      <w:pPr>
        <w:rPr>
          <w:rFonts w:ascii="黑体" w:eastAsia="黑体" w:hAnsi="宋体" w:hint="eastAsia"/>
          <w:sz w:val="24"/>
          <w:lang w:eastAsia="zh-TW"/>
        </w:rPr>
      </w:pPr>
    </w:p>
    <w:p w14:paraId="40FD994C" w14:textId="77777777" w:rsidR="00FC2921" w:rsidRPr="0015527F" w:rsidRDefault="00FC2921" w:rsidP="00FC2921">
      <w:pPr>
        <w:rPr>
          <w:rFonts w:ascii="黑体" w:eastAsia="黑体" w:hint="eastAsia"/>
          <w:sz w:val="24"/>
        </w:rPr>
      </w:pPr>
      <w:r w:rsidRPr="0015527F">
        <w:rPr>
          <w:rFonts w:ascii="黑体" w:eastAsia="黑体" w:hint="eastAsia"/>
          <w:sz w:val="24"/>
        </w:rPr>
        <w:t>四川老畫家李穠（字竹瑞）避亂來滬，寓宇衡相望之永裕里，時相往來，叙舊談藝。</w:t>
      </w:r>
    </w:p>
    <w:p w14:paraId="5BEEC3B0" w14:textId="77777777" w:rsidR="00FC2921" w:rsidRDefault="00FC2921" w:rsidP="00FC2921">
      <w:pPr>
        <w:rPr>
          <w:rFonts w:hint="eastAsia"/>
        </w:rPr>
      </w:pPr>
      <w:r>
        <w:rPr>
          <w:rFonts w:hint="eastAsia"/>
        </w:rPr>
        <w:t>《畫家李竹瑞作品展》：“紹興李竹瑞君，精繪事，山水尤其擅長，清末就幕蜀中，嗣遂税居成都，以繪畫自遣，現年已七十餘，造詣之深，世所罕覯。其所作山水，氣魄磅礴，六法俱備，徐悲鳴曾題其一幀，謂‘皴點渾古，入眼新奇，當世大江南北，無此等人物’，又黄賓虹氏亦嘗稱其‘六法精通，當代無雙’，惜以僻居蜀中，遂為世人所少見。近因□□□□，李君乃避亂來滬，友人有勸其問世者，先生以年事已高，滬上係暫寓，不久擬返川。近日京中寳文齋書畫展覽會開幕，友人丐其數幀陳列，如峨嵋寫景、巫峽寫實、匡廬諸作，</w:t>
      </w:r>
      <w:r w:rsidR="00BB6F8C">
        <w:rPr>
          <w:rFonts w:hint="eastAsia"/>
        </w:rPr>
        <w:t>並</w:t>
      </w:r>
      <w:r>
        <w:rPr>
          <w:rFonts w:hint="eastAsia"/>
        </w:rPr>
        <w:t>皆精品。李君寓上海西門路永裕里四八號，世有愛好藝術之士，當以一見為榮也。”（</w:t>
      </w:r>
      <w:r>
        <w:rPr>
          <w:rFonts w:hint="eastAsia"/>
        </w:rPr>
        <w:t>3</w:t>
      </w:r>
      <w:r>
        <w:rPr>
          <w:rFonts w:hint="eastAsia"/>
        </w:rPr>
        <w:t>月</w:t>
      </w:r>
      <w:r>
        <w:rPr>
          <w:rFonts w:hint="eastAsia"/>
        </w:rPr>
        <w:t>22</w:t>
      </w:r>
      <w:r w:rsidR="007042C5">
        <w:rPr>
          <w:rFonts w:hint="eastAsia"/>
        </w:rPr>
        <w:t>日申報</w:t>
      </w:r>
      <w:r>
        <w:rPr>
          <w:rFonts w:hint="eastAsia"/>
        </w:rPr>
        <w:t>）</w:t>
      </w:r>
    </w:p>
    <w:p w14:paraId="71D610EC" w14:textId="77777777" w:rsidR="00FC2921" w:rsidRDefault="00FC2921" w:rsidP="00FC2921"/>
    <w:p w14:paraId="3C5433B5" w14:textId="77777777" w:rsidR="00FC2921" w:rsidRPr="0015527F" w:rsidRDefault="00FC2921" w:rsidP="00FC2921">
      <w:pPr>
        <w:rPr>
          <w:rFonts w:ascii="黑体" w:eastAsia="黑体" w:hint="eastAsia"/>
          <w:sz w:val="24"/>
        </w:rPr>
      </w:pPr>
      <w:r w:rsidRPr="0015527F">
        <w:rPr>
          <w:rFonts w:ascii="黑体" w:eastAsia="黑体" w:hint="eastAsia"/>
          <w:sz w:val="24"/>
        </w:rPr>
        <w:t>春，與謝公展、王濟遠游會稽吼山，探禹穴，歸途過杭州樓外樓酒家，合寫《三友圖》贈其主人。與許承堯書，論書畫收藏。</w:t>
      </w:r>
    </w:p>
    <w:p w14:paraId="055077E8" w14:textId="77777777" w:rsidR="00FC2921" w:rsidRDefault="00FC2921" w:rsidP="00FC2921">
      <w:pPr>
        <w:rPr>
          <w:rFonts w:hint="eastAsia"/>
        </w:rPr>
      </w:pPr>
      <w:r>
        <w:rPr>
          <w:rFonts w:hint="eastAsia"/>
        </w:rPr>
        <w:t>與許承堯書：“芚公先生大鑒：日前吳已川君來，適因友約游會稽山，勾留十餘日。前誦手書</w:t>
      </w:r>
      <w:r w:rsidR="00BB6F8C">
        <w:rPr>
          <w:rFonts w:hint="eastAsia"/>
        </w:rPr>
        <w:t>並</w:t>
      </w:r>
      <w:r>
        <w:rPr>
          <w:rFonts w:hint="eastAsia"/>
        </w:rPr>
        <w:t>批點拙作，展誦心感無似。得讀大著庚辛兩卷詩，洗煉清純，彌有望洋興嘆之意，如僕之率易膚淺，誠不敢追蹤學步矣。然千慮一得，經品題後，甚為自憙，而瑕疵所在，亦易隅反，此樂正未易名，知公之貺我多也。……僕</w:t>
      </w:r>
      <w:r w:rsidR="00BB6F8C">
        <w:rPr>
          <w:rFonts w:hint="eastAsia"/>
        </w:rPr>
        <w:t>於</w:t>
      </w:r>
      <w:r>
        <w:rPr>
          <w:rFonts w:hint="eastAsia"/>
        </w:rPr>
        <w:t>古人書畫，祇愛玩其生平所得學詣之精粗，雖早年亦所不棄。以人生閲歷之境，因時變遷，一大名家，早成晚成，大有關係，非在優絀。僧漸公年六十後得觀溪南吳氏所藏雲林畫，盡毀己所前作。今觀漸公壯年之畫雄奇偉岸，得之梅花道人為多，正非明季諸賢所易及；</w:t>
      </w:r>
      <w:r w:rsidR="00B506C6">
        <w:rPr>
          <w:rFonts w:hint="eastAsia"/>
        </w:rPr>
        <w:t>惟</w:t>
      </w:r>
      <w:r>
        <w:rPr>
          <w:rFonts w:hint="eastAsia"/>
        </w:rPr>
        <w:t>雲林迂潔，身世偶同，晚年寄意如此，徒泥</w:t>
      </w:r>
      <w:r w:rsidR="00BB6F8C">
        <w:rPr>
          <w:rFonts w:hint="eastAsia"/>
        </w:rPr>
        <w:t>於</w:t>
      </w:r>
      <w:r>
        <w:rPr>
          <w:rFonts w:hint="eastAsia"/>
        </w:rPr>
        <w:t>此，不足以盡其長。王石谷一生摹唐擬宋，步趨準繩之中，有明一代，文、沈之外，罕有其匹。至</w:t>
      </w:r>
      <w:r w:rsidR="00BB6F8C">
        <w:rPr>
          <w:rFonts w:hint="eastAsia"/>
        </w:rPr>
        <w:t>於</w:t>
      </w:r>
      <w:r>
        <w:rPr>
          <w:rFonts w:hint="eastAsia"/>
        </w:rPr>
        <w:t>晚年，用其獨斷，自謂化瑣碎為囫圇，雖筆墨老成，而矩型蕩没，清代專學清暉者，幾無可入目。蓋晚年未必盡優，而早年之絀亦可驗古人之經過何如，未嘗不可以爲樂事。然愛之者千金不易，憎之者草菅不如，論知遇不論優劣，貪多與愛好，皆是學古之魔障。敝處長物往往有前後異觀，自堪驚詫者，擯而棄之，不若存而勿論，待後時之比驗。……大家收藏，正如泰山不擇細壤，益增其高，遇有同好，苟為得所非有，其它絆繫，即可解脫，不爲物累。請教以爲如何？拙詩錄附。專復，此誦道綏。黄賓虹頓首。”</w:t>
      </w:r>
    </w:p>
    <w:p w14:paraId="7B14A7E4" w14:textId="77777777" w:rsidR="00FC2921" w:rsidRDefault="00FC2921" w:rsidP="00FC2921">
      <w:pPr>
        <w:rPr>
          <w:rFonts w:hint="eastAsia"/>
        </w:rPr>
      </w:pPr>
      <w:r>
        <w:rPr>
          <w:rFonts w:hint="eastAsia"/>
        </w:rPr>
        <w:t>謝公展題《三友圖》：“昔年樓外樓，尊酒阿連共。風雨放扁舟，</w:t>
      </w:r>
      <w:r w:rsidR="0015527F">
        <w:rPr>
          <w:rFonts w:hint="eastAsia"/>
        </w:rPr>
        <w:t>水底蛟龍動。聯吟唱清平，快游懷好夢。今年樓外樓，游罷煙蘿洞。浴後</w:t>
      </w:r>
      <w:r>
        <w:rPr>
          <w:rFonts w:hint="eastAsia"/>
        </w:rPr>
        <w:t>西子妝，一杯清興縱。三友是石交，潑墨酒家送。乙亥二月，偕賓虹丈、濟遠兄游會稽諸勝，歸過樓外樓，合寫《三友圖》贈其主人，醉後宿新旅舍，雨中無睡，復伸紙寫十八公（按：松），賓丈竹石、濟兄足成之，公展</w:t>
      </w:r>
      <w:r w:rsidR="00BB6F8C">
        <w:rPr>
          <w:rFonts w:hint="eastAsia"/>
        </w:rPr>
        <w:t>並</w:t>
      </w:r>
      <w:r>
        <w:rPr>
          <w:rFonts w:hint="eastAsia"/>
        </w:rPr>
        <w:t>題。‘過’字下奪‘西湖’兩字。”（日本京都博物館藏品）</w:t>
      </w:r>
    </w:p>
    <w:p w14:paraId="6279C0E6" w14:textId="77777777" w:rsidR="00FC2921" w:rsidRDefault="00FC2921" w:rsidP="00FC2921"/>
    <w:p w14:paraId="73EA271F" w14:textId="77777777" w:rsidR="00FC2921" w:rsidRPr="0015527F" w:rsidRDefault="00FC2921" w:rsidP="00FC2921">
      <w:pPr>
        <w:rPr>
          <w:rFonts w:ascii="黑体" w:eastAsia="黑体" w:hint="eastAsia"/>
          <w:sz w:val="24"/>
        </w:rPr>
      </w:pPr>
      <w:r w:rsidRPr="0015527F">
        <w:rPr>
          <w:rFonts w:ascii="黑体" w:eastAsia="黑体" w:hint="eastAsia"/>
          <w:sz w:val="24"/>
        </w:rPr>
        <w:t>春，陳柱主編之《學術世界》雜志將創刊，作唐人詩意圖贈諸同人。</w:t>
      </w:r>
    </w:p>
    <w:p w14:paraId="78EBBBDB" w14:textId="77777777" w:rsidR="00FC2921" w:rsidRDefault="00FC2921" w:rsidP="00FC2921">
      <w:pPr>
        <w:rPr>
          <w:rFonts w:hint="eastAsia"/>
        </w:rPr>
      </w:pPr>
      <w:r>
        <w:rPr>
          <w:rFonts w:hint="eastAsia"/>
        </w:rPr>
        <w:t>自題：“坐看雲起處。乙亥春日，寫唐人詩意爲《學術世界》社諸君子一粲，黄賓虹畫。”（《學術世界》</w:t>
      </w:r>
      <w:r>
        <w:rPr>
          <w:rFonts w:hint="eastAsia"/>
        </w:rPr>
        <w:t>1935</w:t>
      </w:r>
      <w:r>
        <w:rPr>
          <w:rFonts w:hint="eastAsia"/>
        </w:rPr>
        <w:t>年</w:t>
      </w:r>
      <w:r>
        <w:rPr>
          <w:rFonts w:hint="eastAsia"/>
        </w:rPr>
        <w:t>8</w:t>
      </w:r>
      <w:r>
        <w:rPr>
          <w:rFonts w:hint="eastAsia"/>
        </w:rPr>
        <w:t>月第一卷第三期）</w:t>
      </w:r>
    </w:p>
    <w:p w14:paraId="0692BA79" w14:textId="77777777" w:rsidR="00FC2921" w:rsidRDefault="00FC2921" w:rsidP="00FC2921"/>
    <w:p w14:paraId="46085573" w14:textId="77777777" w:rsidR="00FC2921" w:rsidRPr="0015527F" w:rsidRDefault="00FC2921" w:rsidP="00FC2921">
      <w:pPr>
        <w:rPr>
          <w:rFonts w:ascii="黑体" w:eastAsia="黑体" w:hint="eastAsia"/>
          <w:sz w:val="24"/>
        </w:rPr>
      </w:pPr>
      <w:r w:rsidRPr="0015527F">
        <w:rPr>
          <w:rFonts w:ascii="黑体" w:eastAsia="黑体" w:hint="eastAsia"/>
          <w:sz w:val="24"/>
        </w:rPr>
        <w:t>3月1日，王秋湄偕余紹宋過訪。</w:t>
      </w:r>
    </w:p>
    <w:p w14:paraId="48C2FE09" w14:textId="77777777" w:rsidR="00FC2921" w:rsidRDefault="00FC2921" w:rsidP="00FC2921">
      <w:pPr>
        <w:rPr>
          <w:rFonts w:hint="eastAsia"/>
        </w:rPr>
      </w:pPr>
      <w:r>
        <w:rPr>
          <w:rFonts w:hint="eastAsia"/>
        </w:rPr>
        <w:t>《余紹宋日記》同日條：“晨起秋湄即來，同訪（湯）定之及賓虹。賓虹年七十一，神采焕發，與六年前相見時無殊也。”</w:t>
      </w:r>
    </w:p>
    <w:p w14:paraId="7B987044" w14:textId="77777777" w:rsidR="00FC2921" w:rsidRDefault="00FC2921" w:rsidP="00FC2921"/>
    <w:p w14:paraId="2217C81B" w14:textId="77777777" w:rsidR="0015527F" w:rsidRPr="0015527F" w:rsidRDefault="0015527F" w:rsidP="0015527F">
      <w:pPr>
        <w:rPr>
          <w:rFonts w:ascii="黑体" w:eastAsia="黑体" w:hAnsi="宋体" w:hint="eastAsia"/>
          <w:sz w:val="24"/>
        </w:rPr>
      </w:pPr>
      <w:r w:rsidRPr="0015527F">
        <w:rPr>
          <w:rFonts w:ascii="黑体" w:eastAsia="黑体" w:hAnsi="宋体" w:hint="eastAsia"/>
          <w:sz w:val="24"/>
          <w:lang w:eastAsia="zh-TW"/>
        </w:rPr>
        <w:t>3 月1日中國畫會舉行執監聯席會議，因余紹宋約訪，請</w:t>
      </w:r>
      <w:r>
        <w:rPr>
          <w:rFonts w:ascii="黑体" w:eastAsia="黑体" w:hAnsi="宋体" w:hint="eastAsia"/>
          <w:sz w:val="24"/>
          <w:lang w:eastAsia="zh-TW"/>
        </w:rPr>
        <w:t>賀天健代表參加。會上議</w:t>
      </w:r>
      <w:r>
        <w:rPr>
          <w:rFonts w:ascii="黑体" w:eastAsia="黑体" w:hAnsi="宋体" w:hint="eastAsia"/>
          <w:sz w:val="24"/>
        </w:rPr>
        <w:t>决</w:t>
      </w:r>
      <w:r w:rsidRPr="0015527F">
        <w:rPr>
          <w:rFonts w:ascii="黑体" w:eastAsia="黑体" w:hAnsi="宋体" w:hint="eastAsia"/>
          <w:sz w:val="24"/>
          <w:lang w:eastAsia="zh-TW"/>
        </w:rPr>
        <w:t>創設美術講座。</w:t>
      </w:r>
    </w:p>
    <w:p w14:paraId="056480C4" w14:textId="77777777" w:rsidR="0015527F" w:rsidRDefault="0015527F" w:rsidP="0015527F">
      <w:pPr>
        <w:rPr>
          <w:rFonts w:ascii="宋体" w:hAnsi="宋体" w:hint="eastAsia"/>
          <w:lang w:eastAsia="zh-TW"/>
        </w:rPr>
      </w:pPr>
      <w:r w:rsidRPr="0015527F">
        <w:rPr>
          <w:rFonts w:ascii="宋体" w:hAnsi="宋体" w:hint="eastAsia"/>
          <w:lang w:eastAsia="zh-TW"/>
        </w:rPr>
        <w:t>《中國畫會昨天執監聯席會議△創辦美術講座及國畫研究院△舉辦第一屆會員作品展覽會》：“中國畫會昨在威海衛路中社舉行執監聯席會議，出席執監委員王一亭、張聿光、賀天健、孫雪泥、錢瘦鐵、丁念先、鄭午昌、</w:t>
      </w:r>
      <w:r w:rsidR="00E64B17">
        <w:rPr>
          <w:rFonts w:ascii="宋体" w:hAnsi="宋体" w:hint="eastAsia"/>
          <w:lang w:eastAsia="zh-TW"/>
        </w:rPr>
        <w:t>黄</w:t>
      </w:r>
      <w:r w:rsidRPr="0015527F">
        <w:rPr>
          <w:rFonts w:ascii="宋体" w:hAnsi="宋体" w:hint="eastAsia"/>
          <w:lang w:eastAsia="zh-TW"/>
        </w:rPr>
        <w:t>賓虹（賀代）、陳小蝶（張代）、謝公展（賀代）、陸丹林、江小鶼、江一南、李綺石等十余人，陳樹人、經亨頤因在京未出席。主席張聿光，討論事項；一、推定張聿光、賀天健、孫雪泥為執行委員會常務委員，聘鄭午昌、李綺石及本會正副總幹事江一南、陸丹林為交際，謝海燕為編輯。二、通過二十四年本會工作計畫大綱。三、創設美術講座：（甲）目的：為發揚中國固有藝術，以輔助復興民族文化運動。（乙）聘定講師</w:t>
      </w:r>
      <w:r w:rsidR="00E64B17">
        <w:rPr>
          <w:rFonts w:ascii="宋体" w:hAnsi="宋体" w:hint="eastAsia"/>
          <w:lang w:eastAsia="zh-TW"/>
        </w:rPr>
        <w:t>黄</w:t>
      </w:r>
      <w:r w:rsidRPr="0015527F">
        <w:rPr>
          <w:rFonts w:ascii="宋体" w:hAnsi="宋体" w:hint="eastAsia"/>
          <w:lang w:eastAsia="zh-TW"/>
        </w:rPr>
        <w:t>賓虹、江小鶼、李寶泉、謝海燕、陳小蝶、鄭午昌、丁念先、施翀鵬、、俞劍華、孫雪泥、張聿光、錢瘦鐵、賀天健等輪流擔任。（丙）地點及日期：第一期定期一個月，在八仙橋青年會，每逢星期二舉行一次。第二期在四川路青年會，舉行日期與時間臨時</w:t>
      </w:r>
      <w:r w:rsidR="00B10E49">
        <w:rPr>
          <w:rFonts w:ascii="宋体" w:hAnsi="宋体" w:hint="eastAsia"/>
          <w:lang w:eastAsia="zh-TW"/>
        </w:rPr>
        <w:t>决</w:t>
      </w:r>
      <w:r w:rsidRPr="0015527F">
        <w:rPr>
          <w:rFonts w:ascii="宋体" w:hAnsi="宋体" w:hint="eastAsia"/>
          <w:lang w:eastAsia="zh-TW"/>
        </w:rPr>
        <w:t>定。（丁）推定李綺石君主辦。四、舉行二十四年第一屆會員作品展覽會，推定張聿光、陸丹林孫雪泥、李綺石負責主辦，出品辦法據照舊例，每件納陳列費洋五角。五、編印會員作品彙刊：（甲）附小傳近影。（乙）潤例。六、出版中國現代畫代表作彙刊，推賀天健君主編，名稱及辦法由賀委員擬訂，提下次會議討論。七、設立國畫研究院。（甲）附設會員公寓。（乙）附設古畫陳列所。籌備費及基金，推賀天健君起草，提下次會議討論。八、催繳二十三年本繳會費。九、《國畫月刊》自第三期起，各會員均應訂閱。十、推銷並宣傳會員作品。”（</w:t>
      </w:r>
      <w:r w:rsidRPr="0015527F">
        <w:rPr>
          <w:rFonts w:ascii="宋体" w:hAnsi="宋体"/>
          <w:lang w:eastAsia="zh-TW"/>
        </w:rPr>
        <w:t>3</w:t>
      </w:r>
      <w:r w:rsidRPr="0015527F">
        <w:rPr>
          <w:rFonts w:ascii="宋体" w:hAnsi="宋体" w:hint="eastAsia"/>
          <w:lang w:eastAsia="zh-TW"/>
        </w:rPr>
        <w:t>月</w:t>
      </w:r>
      <w:r w:rsidRPr="0015527F">
        <w:rPr>
          <w:rFonts w:ascii="宋体" w:hAnsi="宋体"/>
          <w:lang w:eastAsia="zh-TW"/>
        </w:rPr>
        <w:t>2</w:t>
      </w:r>
      <w:r w:rsidRPr="0015527F">
        <w:rPr>
          <w:rFonts w:ascii="宋体" w:hAnsi="宋体" w:hint="eastAsia"/>
          <w:lang w:eastAsia="zh-TW"/>
        </w:rPr>
        <w:t>日申報、時事新報）</w:t>
      </w:r>
    </w:p>
    <w:p w14:paraId="7BAC8138" w14:textId="77777777" w:rsidR="0015527F" w:rsidRPr="0015527F" w:rsidRDefault="0015527F" w:rsidP="0015527F">
      <w:pPr>
        <w:rPr>
          <w:rFonts w:ascii="宋体" w:hAnsi="宋体" w:hint="eastAsia"/>
          <w:lang w:eastAsia="zh-TW"/>
        </w:rPr>
      </w:pPr>
    </w:p>
    <w:p w14:paraId="23E62D05" w14:textId="77777777" w:rsidR="0015527F" w:rsidRPr="0015527F" w:rsidRDefault="0015527F" w:rsidP="0015527F">
      <w:pPr>
        <w:rPr>
          <w:rFonts w:ascii="黑体" w:eastAsia="黑体" w:hAnsi="宋体" w:hint="eastAsia"/>
          <w:kern w:val="0"/>
          <w:sz w:val="24"/>
          <w:lang w:eastAsia="zh-TW"/>
        </w:rPr>
      </w:pPr>
      <w:r w:rsidRPr="0015527F">
        <w:rPr>
          <w:rFonts w:ascii="黑体" w:eastAsia="黑体" w:hAnsi="宋体" w:hint="eastAsia"/>
          <w:kern w:val="0"/>
          <w:sz w:val="24"/>
          <w:lang w:eastAsia="zh-TW"/>
        </w:rPr>
        <w:t>3月4日出席中國畫會總幹事李綺石召集之美術講座講師會議，定本月15日與賀天健、俞劍華擔任第一講主講。</w:t>
      </w:r>
    </w:p>
    <w:p w14:paraId="5059CD0A" w14:textId="77777777" w:rsidR="0015527F" w:rsidRPr="0015527F" w:rsidRDefault="0015527F" w:rsidP="0015527F">
      <w:pPr>
        <w:rPr>
          <w:rFonts w:ascii="宋体" w:hAnsi="宋体" w:hint="eastAsia"/>
          <w:kern w:val="0"/>
          <w:szCs w:val="21"/>
          <w:lang w:eastAsia="zh-TW"/>
        </w:rPr>
      </w:pPr>
      <w:r w:rsidRPr="0015527F">
        <w:rPr>
          <w:rFonts w:ascii="宋体" w:hAnsi="宋体" w:hint="eastAsia"/>
          <w:kern w:val="0"/>
          <w:szCs w:val="21"/>
          <w:lang w:eastAsia="zh-TW"/>
        </w:rPr>
        <w:t>《中國畫會創辦美術講座</w:t>
      </w:r>
      <w:r w:rsidR="006E6AA1">
        <w:rPr>
          <w:rFonts w:ascii="宋体" w:hAnsi="宋体"/>
          <w:kern w:val="0"/>
          <w:szCs w:val="21"/>
          <w:lang w:eastAsia="zh-TW"/>
        </w:rPr>
        <w:t>△</w:t>
      </w:r>
      <w:r w:rsidRPr="0015527F">
        <w:rPr>
          <w:rFonts w:ascii="宋体" w:hAnsi="宋体" w:hint="eastAsia"/>
          <w:kern w:val="0"/>
          <w:szCs w:val="21"/>
          <w:lang w:eastAsia="zh-TW"/>
        </w:rPr>
        <w:t>十五日起在青年會舉行》：“中國畫會為闡揚中國固有藝術，以輔助復興民族文化運動起見，創辦美術講座。經聘定國內著名藝術家</w:t>
      </w:r>
      <w:r w:rsidR="00E64B17">
        <w:rPr>
          <w:rFonts w:ascii="宋体" w:hAnsi="宋体" w:hint="eastAsia"/>
          <w:kern w:val="0"/>
          <w:szCs w:val="21"/>
          <w:lang w:eastAsia="zh-TW"/>
        </w:rPr>
        <w:t>黄</w:t>
      </w:r>
      <w:r w:rsidRPr="0015527F">
        <w:rPr>
          <w:rFonts w:ascii="宋体" w:hAnsi="宋体" w:hint="eastAsia"/>
          <w:kern w:val="0"/>
          <w:szCs w:val="21"/>
          <w:lang w:eastAsia="zh-TW"/>
        </w:rPr>
        <w:t>賓虹、張聿光、孫雪泥、錢瘦鐵、賀天健、丁念先、鄭午昌、施翀鵬、江小鶼、李寶泉、陳小蝶、俞劍華等為講師。昨由該會總幹事李綺石邀各講師舉行談話會，結果如下：一、講座地點，第一屆</w:t>
      </w:r>
      <w:r w:rsidR="00B10E49">
        <w:rPr>
          <w:rFonts w:ascii="宋体" w:hAnsi="宋体" w:hint="eastAsia"/>
          <w:kern w:val="0"/>
          <w:szCs w:val="21"/>
          <w:lang w:eastAsia="zh-TW"/>
        </w:rPr>
        <w:t>决</w:t>
      </w:r>
      <w:r w:rsidRPr="0015527F">
        <w:rPr>
          <w:rFonts w:ascii="宋体" w:hAnsi="宋体" w:hint="eastAsia"/>
          <w:kern w:val="0"/>
          <w:szCs w:val="21"/>
          <w:lang w:eastAsia="zh-TW"/>
        </w:rPr>
        <w:t>定在八仙橋青年會。二、日期，</w:t>
      </w:r>
      <w:r w:rsidR="00B10E49">
        <w:rPr>
          <w:rFonts w:ascii="宋体" w:hAnsi="宋体" w:hint="eastAsia"/>
          <w:kern w:val="0"/>
          <w:szCs w:val="21"/>
          <w:lang w:eastAsia="zh-TW"/>
        </w:rPr>
        <w:t>决</w:t>
      </w:r>
      <w:r w:rsidRPr="0015527F">
        <w:rPr>
          <w:rFonts w:ascii="宋体" w:hAnsi="宋体" w:hint="eastAsia"/>
          <w:kern w:val="0"/>
          <w:szCs w:val="21"/>
          <w:lang w:eastAsia="zh-TW"/>
        </w:rPr>
        <w:t>定於每星期五晚間。三、次數及時間，</w:t>
      </w:r>
      <w:r w:rsidR="00B10E49">
        <w:rPr>
          <w:rFonts w:ascii="宋体" w:hAnsi="宋体" w:hint="eastAsia"/>
          <w:kern w:val="0"/>
          <w:szCs w:val="21"/>
          <w:lang w:eastAsia="zh-TW"/>
        </w:rPr>
        <w:t>决</w:t>
      </w:r>
      <w:r w:rsidRPr="0015527F">
        <w:rPr>
          <w:rFonts w:ascii="宋体" w:hAnsi="宋体" w:hint="eastAsia"/>
          <w:kern w:val="0"/>
          <w:szCs w:val="21"/>
          <w:lang w:eastAsia="zh-TW"/>
        </w:rPr>
        <w:t>定每期分三次，每次一小時。四、第一期於本月十五日（星期五），由賀天健、</w:t>
      </w:r>
      <w:r w:rsidR="00E64B17">
        <w:rPr>
          <w:rFonts w:ascii="宋体" w:hAnsi="宋体" w:hint="eastAsia"/>
          <w:kern w:val="0"/>
          <w:szCs w:val="21"/>
          <w:lang w:eastAsia="zh-TW"/>
        </w:rPr>
        <w:t>黄</w:t>
      </w:r>
      <w:r w:rsidRPr="0015527F">
        <w:rPr>
          <w:rFonts w:ascii="宋体" w:hAnsi="宋体" w:hint="eastAsia"/>
          <w:kern w:val="0"/>
          <w:szCs w:val="21"/>
          <w:lang w:eastAsia="zh-TW"/>
        </w:rPr>
        <w:t>賓虹、俞劍華三君主講。五、第一期範圍為：①原理，②畫史，③畫法。第二期起，講金石、書法、雕塑等，屆時再行</w:t>
      </w:r>
      <w:r w:rsidR="00B10E49">
        <w:rPr>
          <w:rFonts w:ascii="宋体" w:hAnsi="宋体" w:hint="eastAsia"/>
          <w:kern w:val="0"/>
          <w:szCs w:val="21"/>
          <w:lang w:eastAsia="zh-TW"/>
        </w:rPr>
        <w:t>决</w:t>
      </w:r>
      <w:r w:rsidRPr="0015527F">
        <w:rPr>
          <w:rFonts w:ascii="宋体" w:hAnsi="宋体" w:hint="eastAsia"/>
          <w:kern w:val="0"/>
          <w:szCs w:val="21"/>
          <w:lang w:eastAsia="zh-TW"/>
        </w:rPr>
        <w:t>定。五時散會，全體往靜安寺路參觀匈奧畫展。並聞會址已改租中社樓下沿街門一幢，將免費為各會</w:t>
      </w:r>
      <w:r>
        <w:rPr>
          <w:rFonts w:ascii="宋体" w:hAnsi="宋体" w:hint="eastAsia"/>
          <w:kern w:val="0"/>
          <w:szCs w:val="21"/>
          <w:lang w:eastAsia="zh-TW"/>
        </w:rPr>
        <w:t>員收件及陳列作品。此外，關於倫敦中國藝展上海預展事，亦有所商討云</w:t>
      </w:r>
      <w:r w:rsidRPr="0015527F">
        <w:rPr>
          <w:rFonts w:ascii="宋体" w:hAnsi="宋体" w:hint="eastAsia"/>
          <w:kern w:val="0"/>
          <w:szCs w:val="21"/>
          <w:lang w:eastAsia="zh-TW"/>
        </w:rPr>
        <w:t>。”</w:t>
      </w:r>
      <w:r w:rsidRPr="0015527F">
        <w:rPr>
          <w:rFonts w:ascii="宋体" w:hAnsi="宋体" w:hint="eastAsia"/>
          <w:lang w:eastAsia="zh-TW"/>
        </w:rPr>
        <w:t>（</w:t>
      </w:r>
      <w:r w:rsidRPr="0015527F">
        <w:rPr>
          <w:rFonts w:ascii="宋体" w:hAnsi="宋体"/>
          <w:kern w:val="0"/>
          <w:szCs w:val="21"/>
          <w:lang w:eastAsia="zh-TW"/>
        </w:rPr>
        <w:t>3</w:t>
      </w:r>
      <w:r w:rsidRPr="0015527F">
        <w:rPr>
          <w:rFonts w:ascii="宋体" w:hAnsi="宋体" w:hint="eastAsia"/>
          <w:kern w:val="0"/>
          <w:szCs w:val="21"/>
          <w:lang w:eastAsia="zh-TW"/>
        </w:rPr>
        <w:t>月</w:t>
      </w:r>
      <w:r w:rsidRPr="0015527F">
        <w:rPr>
          <w:rFonts w:ascii="宋体" w:hAnsi="宋体"/>
          <w:kern w:val="0"/>
          <w:szCs w:val="21"/>
          <w:lang w:eastAsia="zh-TW"/>
        </w:rPr>
        <w:t>5</w:t>
      </w:r>
      <w:r w:rsidRPr="0015527F">
        <w:rPr>
          <w:rFonts w:ascii="宋体" w:hAnsi="宋体" w:hint="eastAsia"/>
          <w:kern w:val="0"/>
          <w:szCs w:val="21"/>
          <w:lang w:eastAsia="zh-TW"/>
        </w:rPr>
        <w:t>日時事新報）</w:t>
      </w:r>
    </w:p>
    <w:p w14:paraId="201BE9A0" w14:textId="77777777" w:rsidR="0015527F" w:rsidRDefault="0015527F" w:rsidP="0015527F">
      <w:pPr>
        <w:rPr>
          <w:rFonts w:ascii="宋体" w:hAnsi="宋体" w:hint="eastAsia"/>
          <w:kern w:val="0"/>
          <w:szCs w:val="21"/>
          <w:lang w:eastAsia="zh-TW"/>
        </w:rPr>
      </w:pPr>
    </w:p>
    <w:p w14:paraId="69DE75AA" w14:textId="77777777" w:rsidR="00FC2921" w:rsidRPr="0015527F" w:rsidRDefault="00FC2921" w:rsidP="00FC2921">
      <w:pPr>
        <w:rPr>
          <w:rFonts w:ascii="黑体" w:eastAsia="黑体" w:hint="eastAsia"/>
          <w:sz w:val="24"/>
        </w:rPr>
      </w:pPr>
      <w:r w:rsidRPr="0015527F">
        <w:rPr>
          <w:rFonts w:ascii="黑体" w:eastAsia="黑体" w:hint="eastAsia"/>
          <w:sz w:val="24"/>
        </w:rPr>
        <w:t>3月10日，發起組織黄山琴棋書畫社，在徽寧學校召開成立大會。</w:t>
      </w:r>
    </w:p>
    <w:p w14:paraId="1654F318" w14:textId="77777777" w:rsidR="00FC2921" w:rsidRDefault="004C1606" w:rsidP="00FC2921">
      <w:pPr>
        <w:rPr>
          <w:rFonts w:hint="eastAsia"/>
        </w:rPr>
      </w:pPr>
      <w:r>
        <w:rPr>
          <w:rFonts w:hint="eastAsia"/>
        </w:rPr>
        <w:t>報導</w:t>
      </w:r>
      <w:r w:rsidR="00FC2921">
        <w:rPr>
          <w:rFonts w:hint="eastAsia"/>
        </w:rPr>
        <w:t>：“黄賓虹等組織黄山琴棋書畫社茲有吳稚暉、褚民誼、江亢虎、劉健中、汪錦波、江振華、程愷周、俞劍華、黄賓虹、過旭初、過惕生等，根據新生活運動精神，為提倡高尚藝術起見，特發起組織黄山琴棋書畫社，現已徵集社員一百餘人，</w:t>
      </w:r>
      <w:r w:rsidR="00BB6F8C">
        <w:rPr>
          <w:rFonts w:hint="eastAsia"/>
        </w:rPr>
        <w:t>於</w:t>
      </w:r>
      <w:r w:rsidR="00FC2921">
        <w:rPr>
          <w:rFonts w:hint="eastAsia"/>
        </w:rPr>
        <w:t>昨日下午六時，假徽寧學校開成立大會。”（</w:t>
      </w:r>
      <w:r w:rsidR="00FC2921">
        <w:rPr>
          <w:rFonts w:hint="eastAsia"/>
        </w:rPr>
        <w:t>3</w:t>
      </w:r>
      <w:r w:rsidR="00FC2921">
        <w:rPr>
          <w:rFonts w:hint="eastAsia"/>
        </w:rPr>
        <w:t>月</w:t>
      </w:r>
      <w:r w:rsidR="00FC2921">
        <w:rPr>
          <w:rFonts w:hint="eastAsia"/>
        </w:rPr>
        <w:t>11</w:t>
      </w:r>
      <w:r w:rsidR="00827F41">
        <w:rPr>
          <w:rFonts w:hint="eastAsia"/>
        </w:rPr>
        <w:t>日申報</w:t>
      </w:r>
      <w:r w:rsidR="00FC2921">
        <w:rPr>
          <w:rFonts w:hint="eastAsia"/>
        </w:rPr>
        <w:t>）</w:t>
      </w:r>
    </w:p>
    <w:p w14:paraId="53FEAE9E" w14:textId="77777777" w:rsidR="00FC2921" w:rsidRDefault="00FC2921" w:rsidP="00FC2921">
      <w:pPr>
        <w:rPr>
          <w:rFonts w:hint="eastAsia"/>
        </w:rPr>
      </w:pPr>
      <w:r>
        <w:rPr>
          <w:rFonts w:hint="eastAsia"/>
        </w:rPr>
        <w:t>《黄山琴棋書畫社徵求擬定名稱、撰述序文》：“前任安徽第十區專員劉健中君，前在海上曾與過旭初、黄賓虹、江振華諸君發起一種組織，暫定黄山琴棋書畫社，嗣由陳小蝶君擬一名稱曰‘雙溪社’，現又有徐傳友君擬名為‘佛光社’，程管侯君擬名‘藝術社’，以謀擴範圍，以上四種公稱，胥未决定，茲由過君委託本報宣佈以上情形，代為徵求諸大文壇，</w:t>
      </w:r>
      <w:r w:rsidR="00BB6F8C">
        <w:rPr>
          <w:rFonts w:hint="eastAsia"/>
        </w:rPr>
        <w:t>於</w:t>
      </w:r>
      <w:r>
        <w:rPr>
          <w:rFonts w:hint="eastAsia"/>
        </w:rPr>
        <w:t>此四種名稱之外，定一名稱，</w:t>
      </w:r>
      <w:r w:rsidR="00BB6F8C">
        <w:rPr>
          <w:rFonts w:hint="eastAsia"/>
        </w:rPr>
        <w:t>並</w:t>
      </w:r>
      <w:r>
        <w:rPr>
          <w:rFonts w:hint="eastAsia"/>
        </w:rPr>
        <w:t>撰序一篇，交由本報代收轉寄。如所撰文件能合該社諸公之意，定有相當之酬報云。”（</w:t>
      </w:r>
      <w:r>
        <w:rPr>
          <w:rFonts w:hint="eastAsia"/>
        </w:rPr>
        <w:t>6</w:t>
      </w:r>
      <w:r>
        <w:rPr>
          <w:rFonts w:hint="eastAsia"/>
        </w:rPr>
        <w:t>月</w:t>
      </w:r>
      <w:r>
        <w:rPr>
          <w:rFonts w:hint="eastAsia"/>
        </w:rPr>
        <w:t>6</w:t>
      </w:r>
      <w:r w:rsidR="00827F41">
        <w:rPr>
          <w:rFonts w:hint="eastAsia"/>
        </w:rPr>
        <w:t>日滬黄報</w:t>
      </w:r>
      <w:r>
        <w:rPr>
          <w:rFonts w:hint="eastAsia"/>
        </w:rPr>
        <w:t>創刊號）</w:t>
      </w:r>
    </w:p>
    <w:p w14:paraId="6C7DC780" w14:textId="77777777" w:rsidR="00FC2921" w:rsidRDefault="00FC2921" w:rsidP="00FC2921">
      <w:pPr>
        <w:rPr>
          <w:rFonts w:hint="eastAsia"/>
        </w:rPr>
      </w:pPr>
      <w:r>
        <w:rPr>
          <w:rFonts w:hint="eastAsia"/>
        </w:rPr>
        <w:t>陳小蝶《雙溪序》：“韓子有言：‘物不得其平則鳴。’此為憂讒思忌，不得</w:t>
      </w:r>
      <w:r w:rsidR="00BB6F8C">
        <w:rPr>
          <w:rFonts w:hint="eastAsia"/>
        </w:rPr>
        <w:t>於</w:t>
      </w:r>
      <w:r>
        <w:rPr>
          <w:rFonts w:hint="eastAsia"/>
        </w:rPr>
        <w:t>時者言之耳。若夫高世隱遯之士，則其鳴也以平，故松之謖謖，竹之囂囂，與石瀨山泉相和答，其所鳴者，無非天籟，而人亦然。雙溪主人既闢黄山，築閣紫雲</w:t>
      </w:r>
      <w:r w:rsidR="00641330">
        <w:rPr>
          <w:rFonts w:hint="eastAsia"/>
        </w:rPr>
        <w:t>峰</w:t>
      </w:r>
      <w:r>
        <w:rPr>
          <w:rFonts w:hint="eastAsia"/>
        </w:rPr>
        <w:t>下，桃花溪水與硃砂泉流相交匯，居閣抱膝而聽之，天籟終日鳴，未嘗有不平之聲也。許子欣然曰：可以言詩矣。予謂人天之鳴，不獨詩也。桃花流水積杳然深谷，宜鳴琴，秋月皎空，白雪滿山，宜鳴棋。夫畫與詩隨時自鳴，過子旭初，今之弈秋，既以棋鳴矣，而又好詩，將與黄君賓虹創社雙溪之上，凡游</w:t>
      </w:r>
      <w:r w:rsidR="00BB6F8C">
        <w:rPr>
          <w:rFonts w:hint="eastAsia"/>
        </w:rPr>
        <w:t>於</w:t>
      </w:r>
      <w:r>
        <w:rPr>
          <w:rFonts w:hint="eastAsia"/>
        </w:rPr>
        <w:t>黄山而能鳴黄山者，皆黄山友而集之以社，聞予言欣然，是足以名鳴矣。琴之喁喁，棋之丁丁，無聲之詩，有聲之畫，千秋萬事間，天人交唱和，天籟耶？人籟耶？不可得而別矣。然其靄澹高遠，迥出塵表，固非凡鳴則一也，又何有</w:t>
      </w:r>
      <w:r w:rsidR="00BB6F8C">
        <w:rPr>
          <w:rFonts w:hint="eastAsia"/>
        </w:rPr>
        <w:t>於</w:t>
      </w:r>
      <w:r>
        <w:rPr>
          <w:rFonts w:hint="eastAsia"/>
        </w:rPr>
        <w:t>不平哉！故索予為序，而列次時賢</w:t>
      </w:r>
      <w:r w:rsidR="00BB6F8C">
        <w:rPr>
          <w:rFonts w:hint="eastAsia"/>
        </w:rPr>
        <w:t>於</w:t>
      </w:r>
      <w:r>
        <w:rPr>
          <w:rFonts w:hint="eastAsia"/>
        </w:rPr>
        <w:t>左。乙亥暮春，蝶野居士序。發起人：陳小蝶、吳長榮、許世英、金猶澍、張治中、鮑君白、畢德林、汪國傑、程貽澤、李書華、衛挺生、毛龍章、徐彙生、桂介山、江鵬、馬方如、程家煒、程律諧。”</w:t>
      </w:r>
    </w:p>
    <w:p w14:paraId="305B6D1E" w14:textId="77777777" w:rsidR="00FC2921" w:rsidRDefault="00FC2921" w:rsidP="00FC2921"/>
    <w:p w14:paraId="3E75D5DD" w14:textId="77777777" w:rsidR="00FC2921" w:rsidRPr="0015527F" w:rsidRDefault="00FC2921" w:rsidP="00FC2921">
      <w:pPr>
        <w:rPr>
          <w:rFonts w:ascii="黑体" w:eastAsia="黑体" w:hint="eastAsia"/>
          <w:sz w:val="24"/>
        </w:rPr>
      </w:pPr>
      <w:r w:rsidRPr="0015527F">
        <w:rPr>
          <w:rFonts w:ascii="黑体" w:eastAsia="黑体" w:hint="eastAsia"/>
          <w:sz w:val="24"/>
        </w:rPr>
        <w:t>王濟遠</w:t>
      </w:r>
      <w:r w:rsidR="00D42754">
        <w:rPr>
          <w:rFonts w:ascii="黑体" w:eastAsia="黑体" w:hint="eastAsia"/>
          <w:sz w:val="24"/>
        </w:rPr>
        <w:t>代表美</w:t>
      </w:r>
      <w:r w:rsidR="00D42754" w:rsidRPr="00D42754">
        <w:rPr>
          <w:rFonts w:ascii="黑体" w:eastAsia="黑体" w:hint="eastAsia"/>
          <w:sz w:val="24"/>
          <w:lang w:eastAsia="zh-TW"/>
        </w:rPr>
        <w:t>專</w:t>
      </w:r>
      <w:r w:rsidRPr="0015527F">
        <w:rPr>
          <w:rFonts w:ascii="黑体" w:eastAsia="黑体" w:hint="eastAsia"/>
          <w:sz w:val="24"/>
        </w:rPr>
        <w:t>赴菲律賓舉行中國現代書畫展覽會歸國，16日在梅園宴請書畫界同人，與同人作圖壽同席柳亞子。</w:t>
      </w:r>
    </w:p>
    <w:p w14:paraId="499A6171" w14:textId="77777777" w:rsidR="00E80885" w:rsidRPr="00F67E5C" w:rsidRDefault="00F67E5C" w:rsidP="00FC2921">
      <w:pPr>
        <w:rPr>
          <w:rFonts w:ascii="宋体" w:hAnsi="宋体" w:hint="eastAsia"/>
          <w:lang w:eastAsia="zh-TW"/>
        </w:rPr>
      </w:pPr>
      <w:r w:rsidRPr="00F67E5C">
        <w:rPr>
          <w:rFonts w:ascii="宋体" w:hAnsi="宋体" w:hint="eastAsia"/>
          <w:lang w:eastAsia="zh-TW"/>
        </w:rPr>
        <w:t>《王濟遠返滬談在菲舉行書畫展覽經過△菲人對於中國藝術頗少認識△</w:t>
      </w:r>
      <w:r>
        <w:rPr>
          <w:rFonts w:ascii="宋体" w:hAnsi="宋体" w:hint="eastAsia"/>
          <w:lang w:eastAsia="zh-TW"/>
        </w:rPr>
        <w:t>菲大美術院長特交</w:t>
      </w:r>
      <w:r>
        <w:rPr>
          <w:rFonts w:ascii="宋体" w:hAnsi="宋体" w:hint="eastAsia"/>
        </w:rPr>
        <w:t>換</w:t>
      </w:r>
      <w:r w:rsidRPr="00F67E5C">
        <w:rPr>
          <w:rFonts w:ascii="宋体" w:hAnsi="宋体" w:hint="eastAsia"/>
          <w:lang w:eastAsia="zh-TW"/>
        </w:rPr>
        <w:t>畫一幅△並擬遣派學生來華研究美術》：“上海美術專科學校副校長王濟遠氏此次赴菲舉行中國現代書畫展覽會業已完畢，於日前偕赴菲觀光團同時返滬。上海社記者昨特往訪王氏於寓所，據該畫展經過及菲地藝術情形如下：△展覽經過：王氏談此次赴菲舉辦展覽，目的在溝通中菲文化，敦駕友邦友誼，並藉此籌款建築美專新校舍，攜帶作品共計書畫三百件，於上月十三日在馬尼剌東方俱樂部及中華青年會兩處舉行。開幕之日，各國領事親來參加典禮，頗為隆重，參觀者亦擁擠異常，原定至十八日閉幕，旋應各界要求延期至二十三日閉幕，售去書畫約兩百件，餘件由華僑教育會代為管理。△菲地藝術：菲律濱最近百年來文化才有進步，故其藝術頗為幼稚。對中國藝術，以過去在菲缺乏宣傳，故認識頗少，對書法及淡墨水畫，以其色彩簡單而售價甚貴，幾發生疑問，此可概見。其對西洋畫亦甚幼稚，作風係十七世紀，尚由西班牙人傳來之歐洲色彩。故新興藝術，中國亦較菲站在前面也。在菲對於中國書畫用之紙墨筆硯亦難覓得。民間室內裝飾物品，大多用放大照片加以鏡框，以資懸掛，並無書畫之類。故此次在菲舉行展覽以後，已給菲人以深刻印象。△菲大美院：菲律濱大學美術院為菲地研究藝術之最高學府，建築規模頗為宏大。院長力拉魯梭為菲地著名畫家。該校研究西畫，並無中畫，華人亦有二三（人）入校讀書，惟以家長在菲係經營商業，故研究者為商業應用美術雕刻圖案等類。余曾參觀該校，男女模特兒均穿衣服，可見其思想之落伍。惟音樂、歌舞、戲劇等尚稱發達△交換圖畫：菲大美術學院院長曾以《暮色》西畫一幀與王濟遠氏之《江山野雨圖》交換，由菲大校長布高伯主持交換禮。此為中菲文化交換之起點。該畫現存菲大圖書館，拉氏之畫存上海美專。菲大並擬酌派學生來華研究東方文化。此次展覽後，對中國畫之總評為花鳥代表中國四季，士女代表中國歷代民族</w:t>
      </w:r>
      <w:r>
        <w:rPr>
          <w:rFonts w:ascii="宋体" w:hAnsi="宋体" w:hint="eastAsia"/>
          <w:lang w:eastAsia="zh-TW"/>
        </w:rPr>
        <w:t>裝飾，山水代表中國民族思想高超，而中國畫之由上掛下即高超之表示云</w:t>
      </w:r>
      <w:r w:rsidRPr="00F67E5C">
        <w:rPr>
          <w:rFonts w:ascii="宋体" w:hAnsi="宋体" w:hint="eastAsia"/>
          <w:lang w:eastAsia="zh-TW"/>
        </w:rPr>
        <w:t>。”（</w:t>
      </w:r>
      <w:r w:rsidRPr="00F67E5C">
        <w:rPr>
          <w:rFonts w:ascii="宋体" w:hAnsi="宋体"/>
          <w:lang w:eastAsia="zh-TW"/>
        </w:rPr>
        <w:t>3</w:t>
      </w:r>
      <w:r w:rsidRPr="00F67E5C">
        <w:rPr>
          <w:rFonts w:ascii="宋体" w:hAnsi="宋体" w:hint="eastAsia"/>
          <w:lang w:eastAsia="zh-TW"/>
        </w:rPr>
        <w:t>月</w:t>
      </w:r>
      <w:r w:rsidRPr="00F67E5C">
        <w:rPr>
          <w:rFonts w:ascii="宋体" w:hAnsi="宋体"/>
          <w:lang w:eastAsia="zh-TW"/>
        </w:rPr>
        <w:t>13</w:t>
      </w:r>
      <w:r w:rsidRPr="00F67E5C">
        <w:rPr>
          <w:rFonts w:ascii="宋体" w:hAnsi="宋体" w:hint="eastAsia"/>
          <w:lang w:eastAsia="zh-TW"/>
        </w:rPr>
        <w:t>日申報）</w:t>
      </w:r>
    </w:p>
    <w:p w14:paraId="429903F1" w14:textId="77777777" w:rsidR="006E6AA1" w:rsidRDefault="00FC2921" w:rsidP="00FC2921">
      <w:pPr>
        <w:rPr>
          <w:rFonts w:hint="eastAsia"/>
        </w:rPr>
      </w:pPr>
      <w:r>
        <w:rPr>
          <w:rFonts w:hint="eastAsia"/>
          <w:lang w:eastAsia="zh-TW"/>
        </w:rPr>
        <w:t>柳亞子題詩：“三千珠履</w:t>
      </w:r>
      <w:r w:rsidR="00E36BB6">
        <w:rPr>
          <w:rFonts w:hint="eastAsia"/>
          <w:lang w:eastAsia="zh-TW"/>
        </w:rPr>
        <w:t>啟</w:t>
      </w:r>
      <w:r>
        <w:rPr>
          <w:rFonts w:hint="eastAsia"/>
          <w:lang w:eastAsia="zh-TW"/>
        </w:rPr>
        <w:t>華筵，燈火高樓月共圓。二老堂堂鄉國秀，一枝草草隴頭煙。</w:t>
      </w:r>
      <w:r>
        <w:rPr>
          <w:rFonts w:hint="eastAsia"/>
        </w:rPr>
        <w:t>虬髯横海英姿露，龍女垂肩婀娜姸。願向樽前拚一醉，祇恐病齒損高眠。二十四年三月十六日濟遠自岷市歸，招集海上梅園酒家，諸友為多梅爲壽余，滕以此律，藉留紀念。”</w:t>
      </w:r>
    </w:p>
    <w:p w14:paraId="033910DE" w14:textId="77777777" w:rsidR="00FC2921" w:rsidRDefault="00FC2921" w:rsidP="00FC2921">
      <w:pPr>
        <w:rPr>
          <w:rFonts w:hint="eastAsia"/>
        </w:rPr>
      </w:pPr>
      <w:r>
        <w:rPr>
          <w:rFonts w:hint="eastAsia"/>
        </w:rPr>
        <w:t>按：此詩以《十六日夜，濟遠招集梅園，客共五席，與余同座者為孑民先生暨佩宜、賓虹、曉籟、永霖、謝公展、曹</w:t>
      </w:r>
      <w:r w:rsidR="00E36BB6">
        <w:rPr>
          <w:rFonts w:hint="eastAsia"/>
        </w:rPr>
        <w:t>啟</w:t>
      </w:r>
      <w:r>
        <w:rPr>
          <w:rFonts w:hint="eastAsia"/>
        </w:rPr>
        <w:t>明，賓虹及諸畫友既</w:t>
      </w:r>
      <w:r w:rsidR="006E6AA1">
        <w:rPr>
          <w:rFonts w:hint="eastAsia"/>
        </w:rPr>
        <w:t>繪梅花册子作紀念，余媵</w:t>
      </w:r>
      <w:r>
        <w:rPr>
          <w:rFonts w:hint="eastAsia"/>
        </w:rPr>
        <w:t>以是詩》爲題收入柳亞子詩集時，略有改易，</w:t>
      </w:r>
      <w:r w:rsidR="00BB6F8C">
        <w:rPr>
          <w:rFonts w:hint="eastAsia"/>
        </w:rPr>
        <w:t>於</w:t>
      </w:r>
      <w:r>
        <w:rPr>
          <w:rFonts w:hint="eastAsia"/>
        </w:rPr>
        <w:t>“二老”句下，自注云：“孑民先生暨賓虹。”</w:t>
      </w:r>
    </w:p>
    <w:p w14:paraId="3F48BFBC" w14:textId="77777777" w:rsidR="000F1EC0" w:rsidRDefault="00FC2921" w:rsidP="00FC2921">
      <w:pPr>
        <w:rPr>
          <w:rFonts w:hint="eastAsia"/>
        </w:rPr>
      </w:pPr>
      <w:r>
        <w:rPr>
          <w:rFonts w:hint="eastAsia"/>
        </w:rPr>
        <w:t>題畫：“老樹着花。賓虹。”</w:t>
      </w:r>
    </w:p>
    <w:p w14:paraId="64F053C8" w14:textId="77777777" w:rsidR="00FC2921" w:rsidRDefault="00FC2921" w:rsidP="00FC2921">
      <w:pPr>
        <w:rPr>
          <w:rFonts w:hint="eastAsia"/>
        </w:rPr>
      </w:pPr>
      <w:r>
        <w:rPr>
          <w:rFonts w:hint="eastAsia"/>
        </w:rPr>
        <w:t>按：作畫者尚有吳茀之、俞劍華、諸聞韻、王濟遠、張天奇、汪聲遠、顧坤伯、諸樂三等十人。</w:t>
      </w:r>
    </w:p>
    <w:p w14:paraId="72CB113F" w14:textId="77777777" w:rsidR="00FC2921" w:rsidRDefault="00FC2921" w:rsidP="00FC2921"/>
    <w:p w14:paraId="736185CF" w14:textId="77777777" w:rsidR="00FC2921" w:rsidRPr="0015527F" w:rsidRDefault="00FC2921" w:rsidP="00FC2921">
      <w:pPr>
        <w:rPr>
          <w:rFonts w:ascii="黑体" w:eastAsia="黑体" w:hint="eastAsia"/>
          <w:sz w:val="24"/>
        </w:rPr>
      </w:pPr>
      <w:r w:rsidRPr="0015527F">
        <w:rPr>
          <w:rFonts w:ascii="黑体" w:eastAsia="黑体" w:hint="eastAsia"/>
          <w:sz w:val="24"/>
        </w:rPr>
        <w:t>3月，張善孖將代表黄社赴南洋舉辦巡迴展覽，作《黄山全景圖卷》，與許承堯、吳湖帆、葉恭綽、謝公展等爲之題跋，以壯行色。</w:t>
      </w:r>
    </w:p>
    <w:p w14:paraId="7F575400" w14:textId="77777777" w:rsidR="00FC2921" w:rsidRDefault="00FC2921" w:rsidP="00FC2921">
      <w:pPr>
        <w:rPr>
          <w:rFonts w:hint="eastAsia"/>
        </w:rPr>
      </w:pPr>
      <w:r>
        <w:rPr>
          <w:rFonts w:hint="eastAsia"/>
        </w:rPr>
        <w:t>張善孖自題《黄山全景圖卷》：“黄山千萬</w:t>
      </w:r>
      <w:r w:rsidR="00641330">
        <w:rPr>
          <w:rFonts w:hint="eastAsia"/>
        </w:rPr>
        <w:t>峰</w:t>
      </w:r>
      <w:r>
        <w:rPr>
          <w:rFonts w:hint="eastAsia"/>
        </w:rPr>
        <w:t>，收拾芒屨底。猿猱鳴秋風，倒景落澗水。煩襟倏然滌，林卧參無始。逝招海上鷗，共此貞觀美。乙亥春代表黄社同人赴星洲展覽黄山名勝作品，欲使海外僑胞知黄山之美，聊塗此卷，未能狀其萬一，移步换形，到者方知草草斷難仿佛也。時猶子旭明子必得從游，附識</w:t>
      </w:r>
      <w:r w:rsidR="00BB6F8C">
        <w:rPr>
          <w:rFonts w:hint="eastAsia"/>
        </w:rPr>
        <w:t>於</w:t>
      </w:r>
      <w:r>
        <w:rPr>
          <w:rFonts w:hint="eastAsia"/>
        </w:rPr>
        <w:t>此。張澤虎癡。”</w:t>
      </w:r>
    </w:p>
    <w:p w14:paraId="543E834D" w14:textId="77777777" w:rsidR="00FC2921" w:rsidRDefault="00FC2921" w:rsidP="00FC2921">
      <w:pPr>
        <w:rPr>
          <w:rFonts w:hint="eastAsia"/>
        </w:rPr>
      </w:pPr>
      <w:r>
        <w:rPr>
          <w:rFonts w:hint="eastAsia"/>
        </w:rPr>
        <w:t>題張善孖《黄山全景圖卷》：“斷壁苔陰綴青紫，鑿竇千尋步容趾。下瞰絶壑雲蒼茫，欲度不度魄爲褫。喘汗捫厓一竚觀，遠迎西爽開孱顔。安得面山此長坐，平鋪松翠成蒲團。騁思未已足轉進，歷險窮幽貪選勝。羣</w:t>
      </w:r>
      <w:r w:rsidR="00641330">
        <w:rPr>
          <w:rFonts w:hint="eastAsia"/>
        </w:rPr>
        <w:t>峰</w:t>
      </w:r>
      <w:r>
        <w:rPr>
          <w:rFonts w:hint="eastAsia"/>
        </w:rPr>
        <w:t>拔地各争奇，披圖容我徐徐領。乙亥，黄賓虹。”</w:t>
      </w:r>
    </w:p>
    <w:p w14:paraId="7D401230" w14:textId="77777777" w:rsidR="00FC2921" w:rsidRDefault="00FC2921" w:rsidP="00FC2921">
      <w:pPr>
        <w:rPr>
          <w:rFonts w:hint="eastAsia"/>
        </w:rPr>
      </w:pPr>
      <w:r>
        <w:rPr>
          <w:rFonts w:hint="eastAsia"/>
        </w:rPr>
        <w:t>按：録自敬華</w:t>
      </w:r>
      <w:r>
        <w:rPr>
          <w:rFonts w:hint="eastAsia"/>
        </w:rPr>
        <w:t>2003</w:t>
      </w:r>
      <w:r>
        <w:rPr>
          <w:rFonts w:hint="eastAsia"/>
        </w:rPr>
        <w:t>年春季拍賣圖録，該卷尚有許承堯、吳湖帆、葉恭綽、謝公展等題，從略。</w:t>
      </w:r>
    </w:p>
    <w:p w14:paraId="1E06A6E3" w14:textId="77777777" w:rsidR="00FC2921" w:rsidRDefault="00FC2921" w:rsidP="00FC2921"/>
    <w:p w14:paraId="003D183A" w14:textId="77777777" w:rsidR="00FC2921" w:rsidRPr="002826B3" w:rsidRDefault="00FC2921" w:rsidP="00FC2921">
      <w:pPr>
        <w:rPr>
          <w:rFonts w:ascii="黑体" w:eastAsia="黑体" w:hint="eastAsia"/>
          <w:sz w:val="24"/>
        </w:rPr>
      </w:pPr>
      <w:r w:rsidRPr="002826B3">
        <w:rPr>
          <w:rFonts w:ascii="黑体" w:eastAsia="黑体" w:hint="eastAsia"/>
          <w:sz w:val="24"/>
        </w:rPr>
        <w:t>3月15日晚，中國畫會在八仙橋青年會舉辦第一次美術講座，與賀天健、俞劍華任主講。</w:t>
      </w:r>
    </w:p>
    <w:p w14:paraId="42D720AB" w14:textId="77777777" w:rsidR="00FC2921" w:rsidRDefault="004C1606" w:rsidP="00FC2921">
      <w:pPr>
        <w:rPr>
          <w:rFonts w:hint="eastAsia"/>
        </w:rPr>
      </w:pPr>
      <w:r>
        <w:rPr>
          <w:rFonts w:hint="eastAsia"/>
        </w:rPr>
        <w:t>報導</w:t>
      </w:r>
      <w:r w:rsidR="00FC2921">
        <w:rPr>
          <w:rFonts w:hint="eastAsia"/>
        </w:rPr>
        <w:t>：“中國畫會為闡揚中國固有藝術，以輔助復興民族文化運動起見，創辦美術講座，聘定黄賓虹、張聿光、孫雪泥、錢瘦鐵、賀天健、丁念先、鄭午昌、施翀鵬、江小鶼、李寶泉、謝海燕、陳小蝶、俞劍華等為講師，今晚第一次開講，在八仙橋青年會，由賀天健、黄賓虹、俞劍華主講。”（</w:t>
      </w:r>
      <w:r w:rsidR="00FC2921">
        <w:rPr>
          <w:rFonts w:hint="eastAsia"/>
        </w:rPr>
        <w:t>3</w:t>
      </w:r>
      <w:r w:rsidR="00FC2921">
        <w:rPr>
          <w:rFonts w:hint="eastAsia"/>
        </w:rPr>
        <w:t>月</w:t>
      </w:r>
      <w:r w:rsidR="00FC2921">
        <w:rPr>
          <w:rFonts w:hint="eastAsia"/>
        </w:rPr>
        <w:t>15</w:t>
      </w:r>
      <w:r w:rsidR="007042C5">
        <w:rPr>
          <w:rFonts w:hint="eastAsia"/>
        </w:rPr>
        <w:t>日申報</w:t>
      </w:r>
      <w:r w:rsidR="00FC2921">
        <w:rPr>
          <w:rFonts w:hint="eastAsia"/>
        </w:rPr>
        <w:t>）</w:t>
      </w:r>
    </w:p>
    <w:p w14:paraId="520D116B" w14:textId="77777777" w:rsidR="00FC2921" w:rsidRDefault="00FC2921" w:rsidP="00FC2921"/>
    <w:p w14:paraId="5A62212B" w14:textId="77777777" w:rsidR="00FC2921" w:rsidRPr="002826B3" w:rsidRDefault="00FC2921" w:rsidP="00FC2921">
      <w:pPr>
        <w:rPr>
          <w:rFonts w:ascii="黑体" w:eastAsia="黑体" w:hint="eastAsia"/>
          <w:sz w:val="24"/>
        </w:rPr>
      </w:pPr>
      <w:r w:rsidRPr="002826B3">
        <w:rPr>
          <w:rFonts w:ascii="黑体" w:eastAsia="黑体" w:hint="eastAsia"/>
          <w:sz w:val="24"/>
        </w:rPr>
        <w:t>同日，張善孖代表黄社携黄山攝影及書畫作品赴南洋巡迴展覽。</w:t>
      </w:r>
    </w:p>
    <w:p w14:paraId="019F4CA9" w14:textId="77777777" w:rsidR="00FC2921" w:rsidRDefault="00FC2921" w:rsidP="00FC2921">
      <w:pPr>
        <w:rPr>
          <w:rFonts w:hint="eastAsia"/>
        </w:rPr>
      </w:pPr>
      <w:r>
        <w:rPr>
          <w:rFonts w:hint="eastAsia"/>
        </w:rPr>
        <w:t>《黄社作品之榮譽》：“黄社黄山勝景書畫攝影作品，上月中旬由張善孖君携赴南洋展覽。該社昨接張君來信，謂途次在拉浦打拿船中，有一英國教育家名本立者，特挽一工程家曾華勝君介紹，要求瞻觀作品，當得張君同意。本立一見之下，驚嘆中國藝術不已，特商之船主，再由船主邀請在船中頭等客廳公開展覽，</w:t>
      </w:r>
      <w:r w:rsidR="00BB6F8C">
        <w:rPr>
          <w:rFonts w:hint="eastAsia"/>
        </w:rPr>
        <w:t>並</w:t>
      </w:r>
      <w:r>
        <w:rPr>
          <w:rFonts w:hint="eastAsia"/>
        </w:rPr>
        <w:t>正式柬請全船賓客蒞場參觀，博得極好之讚譽。本立君</w:t>
      </w:r>
      <w:r w:rsidR="00BB6F8C">
        <w:rPr>
          <w:rFonts w:hint="eastAsia"/>
        </w:rPr>
        <w:t>並</w:t>
      </w:r>
      <w:r>
        <w:rPr>
          <w:rFonts w:hint="eastAsia"/>
        </w:rPr>
        <w:t>介紹彼國藝術家多人來觀，均驚嘆不置，認爲不可多得之偉構。張君業</w:t>
      </w:r>
      <w:r w:rsidR="00BB6F8C">
        <w:rPr>
          <w:rFonts w:hint="eastAsia"/>
        </w:rPr>
        <w:t>於</w:t>
      </w:r>
      <w:r>
        <w:rPr>
          <w:rFonts w:hint="eastAsia"/>
        </w:rPr>
        <w:t>上月廿七抵星加坡，由《星洲日報》經理林靄氏及我國駐星刁公使負責籌備開展覽事宜，</w:t>
      </w:r>
      <w:r w:rsidR="00BB6F8C">
        <w:rPr>
          <w:rFonts w:hint="eastAsia"/>
        </w:rPr>
        <w:t>並</w:t>
      </w:r>
      <w:r>
        <w:rPr>
          <w:rFonts w:hint="eastAsia"/>
        </w:rPr>
        <w:t>代覓會場，不日即將全部作品在該埠公開展覽。”（</w:t>
      </w:r>
      <w:r>
        <w:rPr>
          <w:rFonts w:hint="eastAsia"/>
        </w:rPr>
        <w:t>4</w:t>
      </w:r>
      <w:r w:rsidR="007042C5">
        <w:rPr>
          <w:rFonts w:hint="eastAsia"/>
        </w:rPr>
        <w:t>月申報</w:t>
      </w:r>
      <w:r>
        <w:rPr>
          <w:rFonts w:hint="eastAsia"/>
        </w:rPr>
        <w:t>）</w:t>
      </w:r>
    </w:p>
    <w:p w14:paraId="574CA14C" w14:textId="77777777" w:rsidR="00FC2921" w:rsidRDefault="00FC2921" w:rsidP="00FC2921">
      <w:pPr>
        <w:rPr>
          <w:rFonts w:hint="eastAsia"/>
        </w:rPr>
      </w:pPr>
      <w:r>
        <w:rPr>
          <w:rFonts w:hint="eastAsia"/>
        </w:rPr>
        <w:t>《黄山攝影海外展覽張善孖不日回國胡文虎捐款萬元》：“黄山攝影名作及書畫作品，上月</w:t>
      </w:r>
      <w:r>
        <w:rPr>
          <w:rFonts w:hint="eastAsia"/>
        </w:rPr>
        <w:t>15</w:t>
      </w:r>
      <w:r>
        <w:rPr>
          <w:rFonts w:hint="eastAsia"/>
        </w:rPr>
        <w:t>日由黄山建設委員會委員張善孖君携赴南洋，在星加坡展覽一週，統計觀衆在萬人以上。星埠報紙騰載其事，獲得極好之讚譽。當地華僑巨商、大慈善家胡文虎氏特捐款萬元，在黄山建立醫院。閉幕後，復由張氏携往吉隆坡、怡保、檳城三地公開展覽</w:t>
      </w:r>
      <w:r w:rsidR="00BB6F8C">
        <w:rPr>
          <w:rFonts w:hint="eastAsia"/>
        </w:rPr>
        <w:t>並</w:t>
      </w:r>
      <w:r>
        <w:rPr>
          <w:rFonts w:hint="eastAsia"/>
        </w:rPr>
        <w:t>由我國駐星總領事刁作謙氏致函三地領事，代為籌備及佈置會場，駐吉領事吕正民</w:t>
      </w:r>
      <w:r w:rsidR="00BB6F8C">
        <w:rPr>
          <w:rFonts w:hint="eastAsia"/>
        </w:rPr>
        <w:t>並</w:t>
      </w:r>
      <w:r>
        <w:rPr>
          <w:rFonts w:hint="eastAsia"/>
        </w:rPr>
        <w:t>擔任展覽會會長。在吉展覽二日，參觀者亦十分擁擠。現南洋各地展覽已畢，故張氏已</w:t>
      </w:r>
      <w:r w:rsidR="00BB6F8C">
        <w:rPr>
          <w:rFonts w:hint="eastAsia"/>
        </w:rPr>
        <w:t>於</w:t>
      </w:r>
      <w:r>
        <w:rPr>
          <w:rFonts w:hint="eastAsia"/>
        </w:rPr>
        <w:t>前日（十三日）偕其子侄乘英國游輪返國，約</w:t>
      </w:r>
      <w:r w:rsidR="00BB6F8C">
        <w:rPr>
          <w:rFonts w:hint="eastAsia"/>
        </w:rPr>
        <w:t>於</w:t>
      </w:r>
      <w:r>
        <w:rPr>
          <w:rFonts w:hint="eastAsia"/>
        </w:rPr>
        <w:t>20</w:t>
      </w:r>
      <w:r>
        <w:rPr>
          <w:rFonts w:hint="eastAsia"/>
        </w:rPr>
        <w:t>日左右即可抵滬。”（</w:t>
      </w:r>
      <w:r>
        <w:rPr>
          <w:rFonts w:hint="eastAsia"/>
        </w:rPr>
        <w:t>4</w:t>
      </w:r>
      <w:r>
        <w:rPr>
          <w:rFonts w:hint="eastAsia"/>
        </w:rPr>
        <w:t>月</w:t>
      </w:r>
      <w:r>
        <w:rPr>
          <w:rFonts w:hint="eastAsia"/>
        </w:rPr>
        <w:t>16</w:t>
      </w:r>
      <w:r w:rsidR="007042C5">
        <w:rPr>
          <w:rFonts w:hint="eastAsia"/>
        </w:rPr>
        <w:t>日申報</w:t>
      </w:r>
      <w:r>
        <w:rPr>
          <w:rFonts w:hint="eastAsia"/>
        </w:rPr>
        <w:t>）</w:t>
      </w:r>
    </w:p>
    <w:p w14:paraId="31D4B967" w14:textId="77777777" w:rsidR="00463C45" w:rsidRDefault="00463C45" w:rsidP="00FC2921">
      <w:pPr>
        <w:rPr>
          <w:rFonts w:hint="eastAsia"/>
        </w:rPr>
      </w:pPr>
      <w:r>
        <w:rPr>
          <w:rFonts w:hint="eastAsia"/>
        </w:rPr>
        <w:t>按：星加坡今譯新加坡。</w:t>
      </w:r>
    </w:p>
    <w:p w14:paraId="48D96CB9" w14:textId="77777777" w:rsidR="00FC2921" w:rsidRDefault="00FC2921" w:rsidP="00FC2921"/>
    <w:p w14:paraId="582CD9E9" w14:textId="77777777" w:rsidR="00FC2921" w:rsidRPr="002826B3" w:rsidRDefault="00FC2921" w:rsidP="00FC2921">
      <w:pPr>
        <w:rPr>
          <w:rFonts w:ascii="黑体" w:eastAsia="黑体" w:hint="eastAsia"/>
          <w:sz w:val="24"/>
        </w:rPr>
      </w:pPr>
      <w:r w:rsidRPr="002826B3">
        <w:rPr>
          <w:rFonts w:ascii="黑体" w:eastAsia="黑体" w:hint="eastAsia"/>
          <w:sz w:val="24"/>
        </w:rPr>
        <w:t>同日，《東南攬勝》出版。</w:t>
      </w:r>
    </w:p>
    <w:p w14:paraId="4BB09E47" w14:textId="77777777" w:rsidR="00FC2921" w:rsidRDefault="00FC2921" w:rsidP="00FC2921"/>
    <w:p w14:paraId="51B4F371" w14:textId="77777777" w:rsidR="00FC2921" w:rsidRPr="002826B3" w:rsidRDefault="00FC2921" w:rsidP="00FC2921">
      <w:pPr>
        <w:rPr>
          <w:rFonts w:ascii="黑体" w:eastAsia="黑体" w:hint="eastAsia"/>
          <w:sz w:val="24"/>
        </w:rPr>
      </w:pPr>
      <w:r w:rsidRPr="002826B3">
        <w:rPr>
          <w:rFonts w:ascii="黑体" w:eastAsia="黑体" w:hint="eastAsia"/>
          <w:sz w:val="24"/>
        </w:rPr>
        <w:t>3月17日下午二時，為編纂《明清畫家印鑒》，吳湖帆約同德國孔達女博士與吳之弟子王季遷來寓觀藏畫</w:t>
      </w:r>
      <w:r w:rsidR="00BB6F8C" w:rsidRPr="002826B3">
        <w:rPr>
          <w:rFonts w:ascii="黑体" w:eastAsia="黑体" w:hint="eastAsia"/>
          <w:sz w:val="24"/>
        </w:rPr>
        <w:t>並</w:t>
      </w:r>
      <w:r w:rsidRPr="002826B3">
        <w:rPr>
          <w:rFonts w:ascii="黑体" w:eastAsia="黑体" w:hint="eastAsia"/>
          <w:sz w:val="24"/>
        </w:rPr>
        <w:t>收集藏品之畫家印鑒。</w:t>
      </w:r>
    </w:p>
    <w:p w14:paraId="25EC143D" w14:textId="77777777" w:rsidR="00FC2921" w:rsidRDefault="00FC2921" w:rsidP="00FC2921">
      <w:pPr>
        <w:rPr>
          <w:rFonts w:hint="eastAsia"/>
        </w:rPr>
      </w:pPr>
      <w:r>
        <w:rPr>
          <w:rFonts w:hint="eastAsia"/>
        </w:rPr>
        <w:t>存考：吳湖帆十六日有便信云：“明日下午二時，約同德國孔達女博士，偕王季遷弟，擬赴府一飽眼福，未知可有暇否？諸希示及。專頌賓虹老先生著安。晚湖頓首。十六日。”信未署年月，以搜集工作始</w:t>
      </w:r>
      <w:r w:rsidR="00BB6F8C">
        <w:rPr>
          <w:rFonts w:hint="eastAsia"/>
        </w:rPr>
        <w:t>於</w:t>
      </w:r>
      <w:r>
        <w:rPr>
          <w:rFonts w:hint="eastAsia"/>
        </w:rPr>
        <w:t>1935</w:t>
      </w:r>
      <w:r>
        <w:rPr>
          <w:rFonts w:hint="eastAsia"/>
        </w:rPr>
        <w:t>年</w:t>
      </w:r>
      <w:r>
        <w:rPr>
          <w:rFonts w:hint="eastAsia"/>
        </w:rPr>
        <w:t>4</w:t>
      </w:r>
      <w:r>
        <w:rPr>
          <w:rFonts w:hint="eastAsia"/>
        </w:rPr>
        <w:t>月（《明清畫家印鑒》吳湖帆序）以及本年黄賓虹活動情况推之，應在春間。又吳湖帆約在“明日下午二時”，則是日應為星期天。查</w:t>
      </w:r>
      <w:r>
        <w:rPr>
          <w:rFonts w:hint="eastAsia"/>
        </w:rPr>
        <w:t>1935</w:t>
      </w:r>
      <w:r>
        <w:rPr>
          <w:rFonts w:hint="eastAsia"/>
        </w:rPr>
        <w:t>年僅</w:t>
      </w:r>
      <w:r>
        <w:rPr>
          <w:rFonts w:hint="eastAsia"/>
        </w:rPr>
        <w:t>2</w:t>
      </w:r>
      <w:r>
        <w:rPr>
          <w:rFonts w:hint="eastAsia"/>
        </w:rPr>
        <w:t>月、</w:t>
      </w:r>
      <w:r>
        <w:rPr>
          <w:rFonts w:hint="eastAsia"/>
        </w:rPr>
        <w:t>3</w:t>
      </w:r>
      <w:r>
        <w:rPr>
          <w:rFonts w:hint="eastAsia"/>
        </w:rPr>
        <w:t>月與</w:t>
      </w:r>
      <w:r>
        <w:rPr>
          <w:rFonts w:hint="eastAsia"/>
        </w:rPr>
        <w:t>11</w:t>
      </w:r>
      <w:r>
        <w:rPr>
          <w:rFonts w:hint="eastAsia"/>
        </w:rPr>
        <w:t>月的</w:t>
      </w:r>
      <w:r>
        <w:rPr>
          <w:rFonts w:hint="eastAsia"/>
        </w:rPr>
        <w:t>17</w:t>
      </w:r>
      <w:r>
        <w:rPr>
          <w:rFonts w:hint="eastAsia"/>
        </w:rPr>
        <w:t>日為星期天，由</w:t>
      </w:r>
      <w:r w:rsidR="00BB6F8C">
        <w:rPr>
          <w:rFonts w:hint="eastAsia"/>
        </w:rPr>
        <w:t>於</w:t>
      </w:r>
      <w:r>
        <w:rPr>
          <w:rFonts w:hint="eastAsia"/>
        </w:rPr>
        <w:t>11</w:t>
      </w:r>
      <w:r>
        <w:rPr>
          <w:rFonts w:hint="eastAsia"/>
        </w:rPr>
        <w:t>月黄賓虹在南京辦畫展，所以本譜繫</w:t>
      </w:r>
      <w:r w:rsidR="00BB6F8C">
        <w:rPr>
          <w:rFonts w:hint="eastAsia"/>
        </w:rPr>
        <w:t>於</w:t>
      </w:r>
      <w:r>
        <w:rPr>
          <w:rFonts w:hint="eastAsia"/>
        </w:rPr>
        <w:t>3</w:t>
      </w:r>
      <w:r>
        <w:rPr>
          <w:rFonts w:hint="eastAsia"/>
        </w:rPr>
        <w:t>月，即在孔達與王季遷開展搜集工作之初。</w:t>
      </w:r>
    </w:p>
    <w:p w14:paraId="6CD127FF" w14:textId="77777777" w:rsidR="00FC2921" w:rsidRDefault="00FC2921" w:rsidP="00FC2921"/>
    <w:p w14:paraId="2EF8588D" w14:textId="77777777" w:rsidR="00FC2921" w:rsidRPr="002826B3" w:rsidRDefault="00FC2921" w:rsidP="00FC2921">
      <w:pPr>
        <w:rPr>
          <w:rFonts w:ascii="黑体" w:eastAsia="黑体" w:hint="eastAsia"/>
          <w:sz w:val="24"/>
        </w:rPr>
      </w:pPr>
      <w:r w:rsidRPr="002826B3">
        <w:rPr>
          <w:rFonts w:ascii="黑体" w:eastAsia="黑体" w:hint="eastAsia"/>
          <w:sz w:val="24"/>
        </w:rPr>
        <w:t>3月22日晚，中國畫會第二次美術講座在八仙橋青年會舉行，任陪講。</w:t>
      </w:r>
    </w:p>
    <w:p w14:paraId="0869D6E4" w14:textId="77777777" w:rsidR="00FC2921" w:rsidRDefault="004C1606" w:rsidP="00FC2921">
      <w:pPr>
        <w:rPr>
          <w:rFonts w:hint="eastAsia"/>
        </w:rPr>
      </w:pPr>
      <w:r>
        <w:rPr>
          <w:rFonts w:hint="eastAsia"/>
        </w:rPr>
        <w:t>報導</w:t>
      </w:r>
      <w:r w:rsidR="00FC2921">
        <w:rPr>
          <w:rFonts w:hint="eastAsia"/>
        </w:rPr>
        <w:t>：“中國畫會第二次美術講座定</w:t>
      </w:r>
      <w:r w:rsidR="00BB6F8C">
        <w:rPr>
          <w:rFonts w:hint="eastAsia"/>
        </w:rPr>
        <w:t>於</w:t>
      </w:r>
      <w:r w:rsidR="00FC2921">
        <w:rPr>
          <w:rFonts w:hint="eastAsia"/>
        </w:rPr>
        <w:t>今晚七時半在八仙橋青年會舉行。昨日下午由該會總幹事李倚石（倚一作綺，下同）邀請各講師，在威海衛路中社舉行第二次茶話會，决定錢瘦鐵、陳小蝶、江小鶼爲主講，黄賓虹、賀天健、李倚石為陪講。講題如下：錢瘦鐵講金石在藝術上之地位，陳小蝶講中國畫之派別，江小鶼講雕塑與中國文化。黄賓虹、賀天健、李倚石講題臨時宣佈。</w:t>
      </w:r>
      <w:r w:rsidR="00BB6F8C">
        <w:rPr>
          <w:rFonts w:hint="eastAsia"/>
        </w:rPr>
        <w:t>並</w:t>
      </w:r>
      <w:r w:rsidR="00FC2921">
        <w:rPr>
          <w:rFonts w:hint="eastAsia"/>
        </w:rPr>
        <w:t>聞該講座完全係公開性質，歡迎各界自由參加，無須憑券入場云。”（</w:t>
      </w:r>
      <w:r w:rsidR="00FC2921">
        <w:rPr>
          <w:rFonts w:hint="eastAsia"/>
        </w:rPr>
        <w:t>3</w:t>
      </w:r>
      <w:r w:rsidR="00FC2921">
        <w:rPr>
          <w:rFonts w:hint="eastAsia"/>
        </w:rPr>
        <w:t>月</w:t>
      </w:r>
      <w:r w:rsidR="00FC2921">
        <w:rPr>
          <w:rFonts w:hint="eastAsia"/>
        </w:rPr>
        <w:t>22</w:t>
      </w:r>
      <w:r w:rsidR="007042C5">
        <w:rPr>
          <w:rFonts w:hint="eastAsia"/>
        </w:rPr>
        <w:t>日申報</w:t>
      </w:r>
      <w:r w:rsidR="00FC2921">
        <w:rPr>
          <w:rFonts w:hint="eastAsia"/>
        </w:rPr>
        <w:t>）</w:t>
      </w:r>
    </w:p>
    <w:p w14:paraId="5F65AF1C" w14:textId="77777777" w:rsidR="00FC2921" w:rsidRDefault="00FC2921" w:rsidP="00FC2921"/>
    <w:p w14:paraId="5AFBAD8C" w14:textId="77777777" w:rsidR="00FC2921" w:rsidRPr="002826B3" w:rsidRDefault="00FC2921" w:rsidP="00FC2921">
      <w:pPr>
        <w:rPr>
          <w:rFonts w:ascii="黑体" w:eastAsia="黑体" w:hint="eastAsia"/>
          <w:sz w:val="24"/>
        </w:rPr>
      </w:pPr>
      <w:r w:rsidRPr="002826B3">
        <w:rPr>
          <w:rFonts w:ascii="黑体" w:eastAsia="黑体" w:hint="eastAsia"/>
          <w:sz w:val="24"/>
        </w:rPr>
        <w:t>3月29日晚，中國畫會第三次美術講座在八仙橋青年會舉行。</w:t>
      </w:r>
    </w:p>
    <w:p w14:paraId="043DAEAD" w14:textId="77777777" w:rsidR="00FC2921" w:rsidRDefault="004C1606" w:rsidP="00FC2921">
      <w:pPr>
        <w:rPr>
          <w:rFonts w:hint="eastAsia"/>
        </w:rPr>
      </w:pPr>
      <w:r>
        <w:rPr>
          <w:rFonts w:hint="eastAsia"/>
        </w:rPr>
        <w:t>報導</w:t>
      </w:r>
      <w:r w:rsidR="00FC2921">
        <w:rPr>
          <w:rFonts w:hint="eastAsia"/>
        </w:rPr>
        <w:t>：“中國畫會以爲發揚中國固有藝術起見，經推定該會總幹事李倚石君主辦美術講座。茲聞第三次演講會定今晚七時半起仍在八仙橋青年會舉行，原定由丁念先主講藝術與社會教育，施翀鵬主講藝術教育與國畫，馬公愚主講書與畫的關係，茲因施君因事返崇，另由賀天健主講國畫的方法，丁念先改講三百年來的書法。按丁、賀、馬三君對</w:t>
      </w:r>
      <w:r w:rsidR="00BB6F8C">
        <w:rPr>
          <w:rFonts w:hint="eastAsia"/>
        </w:rPr>
        <w:t>於</w:t>
      </w:r>
      <w:r w:rsidR="00FC2921">
        <w:rPr>
          <w:rFonts w:hint="eastAsia"/>
        </w:rPr>
        <w:t>金石書畫素具研究，預料聽衆定甚擁擠。聞該講座係公開性質，各界均可自由參加云。”（</w:t>
      </w:r>
      <w:r w:rsidR="00FC2921">
        <w:rPr>
          <w:rFonts w:hint="eastAsia"/>
        </w:rPr>
        <w:t>3</w:t>
      </w:r>
      <w:r w:rsidR="00FC2921">
        <w:rPr>
          <w:rFonts w:hint="eastAsia"/>
        </w:rPr>
        <w:t>月</w:t>
      </w:r>
      <w:r w:rsidR="00FC2921">
        <w:rPr>
          <w:rFonts w:hint="eastAsia"/>
        </w:rPr>
        <w:t>29</w:t>
      </w:r>
      <w:r w:rsidR="007042C5">
        <w:rPr>
          <w:rFonts w:hint="eastAsia"/>
        </w:rPr>
        <w:t>日申報</w:t>
      </w:r>
      <w:r w:rsidR="00FC2921">
        <w:rPr>
          <w:rFonts w:hint="eastAsia"/>
        </w:rPr>
        <w:t>）</w:t>
      </w:r>
    </w:p>
    <w:p w14:paraId="4D62DC04" w14:textId="77777777" w:rsidR="00FC2921" w:rsidRDefault="00FC2921" w:rsidP="00FC2921"/>
    <w:p w14:paraId="649F75FE" w14:textId="77777777" w:rsidR="002826B3" w:rsidRDefault="002826B3" w:rsidP="002826B3">
      <w:pPr>
        <w:tabs>
          <w:tab w:val="left" w:pos="2552"/>
        </w:tabs>
        <w:rPr>
          <w:rFonts w:ascii="黑体" w:eastAsia="黑体" w:hAnsi="宋体" w:hint="eastAsia"/>
          <w:kern w:val="0"/>
          <w:sz w:val="24"/>
        </w:rPr>
      </w:pPr>
      <w:r w:rsidRPr="002826B3">
        <w:rPr>
          <w:rFonts w:ascii="黑体" w:eastAsia="黑体" w:hAnsi="宋体" w:hint="eastAsia"/>
          <w:kern w:val="0"/>
          <w:sz w:val="24"/>
          <w:lang w:eastAsia="zh-TW"/>
        </w:rPr>
        <w:t>4月1日中午，作為上海博物館臨時董事會董事，參加臨時董事會成立大會，討論籌備計畫，通過臨時董事會組織規則與經常費預算。</w:t>
      </w:r>
    </w:p>
    <w:p w14:paraId="547E8ABB" w14:textId="77777777" w:rsidR="002826B3" w:rsidRDefault="002826B3" w:rsidP="002826B3">
      <w:pPr>
        <w:rPr>
          <w:rFonts w:hint="eastAsia"/>
        </w:rPr>
      </w:pPr>
      <w:r>
        <w:rPr>
          <w:rFonts w:hint="eastAsia"/>
        </w:rPr>
        <w:t>《九十雜述》：“葉遐庵先生……（任）上海博物館主席，聘余理事，余捐古銅器、名人書畫十件存其中。”</w:t>
      </w:r>
    </w:p>
    <w:p w14:paraId="159D12A2" w14:textId="77777777" w:rsidR="002826B3" w:rsidRPr="002826B3" w:rsidRDefault="002826B3" w:rsidP="002826B3">
      <w:pPr>
        <w:tabs>
          <w:tab w:val="left" w:pos="2552"/>
        </w:tabs>
        <w:rPr>
          <w:rFonts w:ascii="宋体" w:hAnsi="宋体"/>
          <w:szCs w:val="21"/>
          <w:lang w:eastAsia="zh-TW"/>
        </w:rPr>
      </w:pPr>
      <w:r w:rsidRPr="002826B3">
        <w:rPr>
          <w:rFonts w:ascii="宋体" w:hAnsi="宋体" w:hint="eastAsia"/>
          <w:kern w:val="0"/>
          <w:szCs w:val="21"/>
          <w:lang w:eastAsia="zh-TW"/>
        </w:rPr>
        <w:t>《市圖書、博物兩館臨時董事會今日成立</w:t>
      </w:r>
      <w:r w:rsidRPr="002826B3">
        <w:rPr>
          <w:rFonts w:ascii="宋体" w:hAnsi="宋体"/>
          <w:kern w:val="0"/>
          <w:szCs w:val="21"/>
          <w:lang w:eastAsia="zh-TW"/>
        </w:rPr>
        <w:t>-</w:t>
      </w:r>
      <w:r w:rsidRPr="002826B3">
        <w:rPr>
          <w:rFonts w:ascii="宋体" w:hAnsi="宋体" w:hint="eastAsia"/>
          <w:kern w:val="0"/>
          <w:szCs w:val="21"/>
          <w:lang w:eastAsia="zh-TW"/>
        </w:rPr>
        <w:t>上午十二時在市府開會</w:t>
      </w:r>
      <w:r w:rsidRPr="002826B3">
        <w:rPr>
          <w:rFonts w:ascii="宋体" w:hAnsi="宋体"/>
          <w:kern w:val="0"/>
          <w:szCs w:val="21"/>
          <w:lang w:eastAsia="zh-TW"/>
        </w:rPr>
        <w:t>-</w:t>
      </w:r>
      <w:r w:rsidRPr="002826B3">
        <w:rPr>
          <w:rFonts w:ascii="宋体" w:hAnsi="宋体" w:hint="eastAsia"/>
          <w:kern w:val="0"/>
          <w:szCs w:val="21"/>
          <w:lang w:eastAsia="zh-TW"/>
        </w:rPr>
        <w:t>討論籌備計畫經費預算》：“本市圖書館、博物館臨時董事會人選業由籌備會推定，計圖書館臨時董事會董事長蔡元培，副董事長王雲五，秘書洪逵，董事吳鐵城、馬宗榮、杜完友、潘公展、沈怡、俞鴻鈞、蔡增荃、董大酉、洪逵、伍連德、丁福保，博物館臨時董事會董事長葉恭綽，副董事長程演生，秘書李大超，董事吳鐵城、</w:t>
      </w:r>
      <w:r w:rsidR="00E64B17">
        <w:rPr>
          <w:rFonts w:ascii="宋体" w:hAnsi="宋体" w:hint="eastAsia"/>
          <w:kern w:val="0"/>
          <w:szCs w:val="21"/>
          <w:lang w:eastAsia="zh-TW"/>
        </w:rPr>
        <w:t>黄</w:t>
      </w:r>
      <w:r w:rsidRPr="002826B3">
        <w:rPr>
          <w:rFonts w:ascii="宋体" w:hAnsi="宋体" w:hint="eastAsia"/>
          <w:kern w:val="0"/>
          <w:szCs w:val="21"/>
          <w:lang w:eastAsia="zh-TW"/>
        </w:rPr>
        <w:t>賓虹、徐積餘、潘公展、沈怡、俞鴻鈞、蔡增荃、董大酉、蔡元培、馬衡、李大超等。</w:t>
      </w:r>
      <w:r>
        <w:rPr>
          <w:rFonts w:ascii="宋体" w:hAnsi="宋体" w:hint="eastAsia"/>
          <w:kern w:val="0"/>
          <w:szCs w:val="21"/>
          <w:lang w:eastAsia="zh-TW"/>
        </w:rPr>
        <w:t>茲悉今日中午在市府聚餐，並開成立大會，討論籌備計畫及經常費預算云</w:t>
      </w:r>
      <w:r w:rsidRPr="002826B3">
        <w:rPr>
          <w:rFonts w:ascii="宋体" w:hAnsi="宋体" w:hint="eastAsia"/>
          <w:kern w:val="0"/>
          <w:szCs w:val="21"/>
          <w:lang w:eastAsia="zh-TW"/>
        </w:rPr>
        <w:t>。”（</w:t>
      </w:r>
      <w:r w:rsidRPr="002826B3">
        <w:rPr>
          <w:rFonts w:ascii="宋体" w:hAnsi="宋体"/>
          <w:kern w:val="0"/>
          <w:szCs w:val="21"/>
          <w:lang w:eastAsia="zh-TW"/>
        </w:rPr>
        <w:t>4</w:t>
      </w:r>
      <w:r w:rsidRPr="002826B3">
        <w:rPr>
          <w:rFonts w:ascii="宋体" w:hAnsi="宋体" w:hint="eastAsia"/>
          <w:kern w:val="0"/>
          <w:szCs w:val="21"/>
          <w:lang w:eastAsia="zh-TW"/>
        </w:rPr>
        <w:t>月</w:t>
      </w:r>
      <w:r w:rsidRPr="002826B3">
        <w:rPr>
          <w:rFonts w:ascii="宋体" w:hAnsi="宋体"/>
          <w:kern w:val="0"/>
          <w:szCs w:val="21"/>
          <w:lang w:eastAsia="zh-TW"/>
        </w:rPr>
        <w:t>1</w:t>
      </w:r>
      <w:r w:rsidRPr="002826B3">
        <w:rPr>
          <w:rFonts w:ascii="宋体" w:hAnsi="宋体" w:hint="eastAsia"/>
          <w:kern w:val="0"/>
          <w:szCs w:val="21"/>
          <w:lang w:eastAsia="zh-TW"/>
        </w:rPr>
        <w:t>日時事新報）</w:t>
      </w:r>
    </w:p>
    <w:p w14:paraId="45E09D81" w14:textId="77777777" w:rsidR="002826B3" w:rsidRPr="002826B3" w:rsidRDefault="002826B3" w:rsidP="002826B3">
      <w:pPr>
        <w:rPr>
          <w:rFonts w:ascii="宋体" w:hAnsi="宋体"/>
          <w:lang w:eastAsia="zh-TW"/>
        </w:rPr>
      </w:pPr>
      <w:r w:rsidRPr="002826B3">
        <w:rPr>
          <w:rFonts w:ascii="宋体" w:hAnsi="宋体" w:hint="eastAsia"/>
          <w:kern w:val="0"/>
          <w:szCs w:val="21"/>
          <w:lang w:eastAsia="zh-TW"/>
        </w:rPr>
        <w:t>《市圖書、博物兩館臨時董事會昨日成立</w:t>
      </w:r>
      <w:r w:rsidRPr="002826B3">
        <w:rPr>
          <w:rFonts w:ascii="宋体" w:hAnsi="宋体"/>
          <w:kern w:val="0"/>
          <w:szCs w:val="21"/>
          <w:lang w:eastAsia="zh-TW"/>
        </w:rPr>
        <w:t>-</w:t>
      </w:r>
      <w:r w:rsidRPr="002826B3">
        <w:rPr>
          <w:rFonts w:ascii="宋体" w:hAnsi="宋体" w:hint="eastAsia"/>
          <w:kern w:val="0"/>
          <w:szCs w:val="21"/>
          <w:lang w:eastAsia="zh-TW"/>
        </w:rPr>
        <w:t>通過臨時董事會組織規程》：“市政府所建築之市圖書館、博物館業已興工，雙十節前行將完工。市政府前曾設立籌備委員會主持其事，現因籌備工作已告就緒，爰將該會結束，另行成立臨時董事會。該會於昨日上午十二時在市政府舉行成立會議。茲誌各情如次。△出席董事：市圖書館、博物館臨時董事會昨舉行成立會議，出席博物館董事吳鐵城、</w:t>
      </w:r>
      <w:r w:rsidR="00E64B17">
        <w:rPr>
          <w:rFonts w:ascii="宋体" w:hAnsi="宋体" w:hint="eastAsia"/>
          <w:kern w:val="0"/>
          <w:szCs w:val="21"/>
          <w:lang w:eastAsia="zh-TW"/>
        </w:rPr>
        <w:t>黄</w:t>
      </w:r>
      <w:r w:rsidRPr="002826B3">
        <w:rPr>
          <w:rFonts w:ascii="宋体" w:hAnsi="宋体" w:hint="eastAsia"/>
          <w:kern w:val="0"/>
          <w:szCs w:val="21"/>
          <w:lang w:eastAsia="zh-TW"/>
        </w:rPr>
        <w:t>賓虹、徐積餘、潘公展、沈怡、俞鴻鈞、蔡增荃、董大酉、蔡元培、馬衡、李大超、王一亭、狄楚青、吳湖帆、程霖生、何遂、董聿茂、董修甲、江小鶼、柳亞子、商承祖，圖書館董事吳鐵城、馬宗榮、杜定友、潘公展、沈怡、俞鴻鈞、蔡增荃、董大酉、洪逵、伍連德、丁福保、李公朴、戴超。△推定常董：昨日圖書館、博物館臨時董事會聯席成立大會中，由吳市長（俞鴻鈞代）主席，李大超記錄，通過市圖書館、博物館臨時董事會組織規則，並推定圖書館常務董事杜定友、潘公展、董大酉、馬宗榮，博物館常務董事潘公展、沈怡、董大酉等擔任。關於進行計畫，由各董事擬訂，提下次會議討論。至於圖書館、博物館性質，規定圖書館注重國際關係圖書，博物館之性質，以歷史、藝術為主。”（</w:t>
      </w:r>
      <w:r w:rsidRPr="002826B3">
        <w:rPr>
          <w:rFonts w:ascii="宋体" w:hAnsi="宋体"/>
          <w:kern w:val="0"/>
          <w:szCs w:val="21"/>
          <w:lang w:eastAsia="zh-TW"/>
        </w:rPr>
        <w:t>4</w:t>
      </w:r>
      <w:r w:rsidRPr="002826B3">
        <w:rPr>
          <w:rFonts w:ascii="宋体" w:hAnsi="宋体" w:hint="eastAsia"/>
          <w:kern w:val="0"/>
          <w:szCs w:val="21"/>
          <w:lang w:eastAsia="zh-TW"/>
        </w:rPr>
        <w:t>月</w:t>
      </w:r>
      <w:r w:rsidRPr="002826B3">
        <w:rPr>
          <w:rFonts w:ascii="宋体" w:hAnsi="宋体"/>
          <w:kern w:val="0"/>
          <w:szCs w:val="21"/>
          <w:lang w:eastAsia="zh-TW"/>
        </w:rPr>
        <w:t>2</w:t>
      </w:r>
      <w:r w:rsidRPr="002826B3">
        <w:rPr>
          <w:rFonts w:ascii="宋体" w:hAnsi="宋体" w:hint="eastAsia"/>
          <w:kern w:val="0"/>
          <w:szCs w:val="21"/>
          <w:lang w:eastAsia="zh-TW"/>
        </w:rPr>
        <w:t>日時事新報）</w:t>
      </w:r>
    </w:p>
    <w:p w14:paraId="550730BC" w14:textId="77777777" w:rsidR="002826B3" w:rsidRDefault="002826B3" w:rsidP="00FC2921">
      <w:pPr>
        <w:rPr>
          <w:rFonts w:hint="eastAsia"/>
          <w:lang w:eastAsia="zh-TW"/>
        </w:rPr>
      </w:pPr>
    </w:p>
    <w:p w14:paraId="0FE57218" w14:textId="77777777" w:rsidR="00FC2921" w:rsidRPr="002826B3" w:rsidRDefault="00FC2921" w:rsidP="00FC2921">
      <w:pPr>
        <w:rPr>
          <w:rFonts w:ascii="黑体" w:eastAsia="黑体" w:hint="eastAsia"/>
          <w:sz w:val="24"/>
          <w:lang w:eastAsia="zh-TW"/>
        </w:rPr>
      </w:pPr>
      <w:r w:rsidRPr="002826B3">
        <w:rPr>
          <w:rFonts w:ascii="黑体" w:eastAsia="黑体" w:hint="eastAsia"/>
          <w:sz w:val="24"/>
          <w:lang w:eastAsia="zh-TW"/>
        </w:rPr>
        <w:t>4月3日，賀天健近作展覽會在寧波同鄉會揭幕，4日前往觀摩。</w:t>
      </w:r>
    </w:p>
    <w:p w14:paraId="7056B55E" w14:textId="77777777" w:rsidR="00FC2921" w:rsidRDefault="004C1606" w:rsidP="00FC2921">
      <w:pPr>
        <w:rPr>
          <w:rFonts w:hint="eastAsia"/>
        </w:rPr>
      </w:pPr>
      <w:r>
        <w:rPr>
          <w:rFonts w:hint="eastAsia"/>
        </w:rPr>
        <w:t>報導</w:t>
      </w:r>
      <w:r w:rsidR="00FC2921">
        <w:rPr>
          <w:rFonts w:hint="eastAsia"/>
        </w:rPr>
        <w:t>：“昨日爲賀天健畫展第二日，參觀人數更加增多，訂畫者有收藏家蔣蘇厂、陳思尹、徐季安十有餘人，</w:t>
      </w:r>
      <w:r w:rsidR="00BB6F8C">
        <w:rPr>
          <w:rFonts w:hint="eastAsia"/>
        </w:rPr>
        <w:t>並</w:t>
      </w:r>
      <w:r w:rsidR="00FC2921">
        <w:rPr>
          <w:rFonts w:hint="eastAsia"/>
        </w:rPr>
        <w:t>張大千、楊清磬、夏敬觀、黄賓虹、黄藹農、蔣蓮僧、汪亞塵、丁念先、施翀鵬、馬企周、張正宇、熊松泉以及女畫家吳青霞、顧青瑶、侯碧漪、汪榮君立、朱人琰諸女子無不徘徊瞻顧，嘆為觀止。”（</w:t>
      </w:r>
      <w:r w:rsidR="00FC2921">
        <w:rPr>
          <w:rFonts w:hint="eastAsia"/>
        </w:rPr>
        <w:t>4</w:t>
      </w:r>
      <w:r w:rsidR="00FC2921">
        <w:rPr>
          <w:rFonts w:hint="eastAsia"/>
        </w:rPr>
        <w:t>月</w:t>
      </w:r>
      <w:r w:rsidR="00FC2921">
        <w:rPr>
          <w:rFonts w:hint="eastAsia"/>
        </w:rPr>
        <w:t>5</w:t>
      </w:r>
      <w:r w:rsidR="007042C5">
        <w:rPr>
          <w:rFonts w:hint="eastAsia"/>
        </w:rPr>
        <w:t>日申報</w:t>
      </w:r>
      <w:r w:rsidR="00FC2921">
        <w:rPr>
          <w:rFonts w:hint="eastAsia"/>
        </w:rPr>
        <w:t>）</w:t>
      </w:r>
    </w:p>
    <w:p w14:paraId="4978CF42" w14:textId="77777777" w:rsidR="00FC2921" w:rsidRDefault="00FC2921" w:rsidP="00FC2921"/>
    <w:p w14:paraId="3AB3F769" w14:textId="77777777" w:rsidR="00FC2921" w:rsidRPr="002826B3" w:rsidRDefault="00FC2921" w:rsidP="00FC2921">
      <w:pPr>
        <w:rPr>
          <w:rFonts w:ascii="黑体" w:eastAsia="黑体" w:hint="eastAsia"/>
          <w:sz w:val="24"/>
        </w:rPr>
      </w:pPr>
      <w:r w:rsidRPr="002826B3">
        <w:rPr>
          <w:rFonts w:ascii="黑体" w:eastAsia="黑体" w:hint="eastAsia"/>
          <w:sz w:val="24"/>
        </w:rPr>
        <w:t>4月，大衆出版社編印中國當代名家畫集四十卷，《黄賓虹畫集》出版發行。</w:t>
      </w:r>
    </w:p>
    <w:p w14:paraId="25274838" w14:textId="77777777" w:rsidR="00FC2921" w:rsidRDefault="007042C5" w:rsidP="00FC2921">
      <w:pPr>
        <w:rPr>
          <w:rFonts w:hint="eastAsia"/>
        </w:rPr>
      </w:pPr>
      <w:r>
        <w:rPr>
          <w:rFonts w:hint="eastAsia"/>
        </w:rPr>
        <w:t>按：見</w:t>
      </w:r>
      <w:r w:rsidR="00EA29F4">
        <w:rPr>
          <w:rFonts w:hint="eastAsia"/>
        </w:rPr>
        <w:t>《</w:t>
      </w:r>
      <w:r>
        <w:rPr>
          <w:rFonts w:hint="eastAsia"/>
        </w:rPr>
        <w:t>申報</w:t>
      </w:r>
      <w:r w:rsidR="00EA29F4">
        <w:rPr>
          <w:rFonts w:hint="eastAsia"/>
        </w:rPr>
        <w:t>》</w:t>
      </w:r>
      <w:r w:rsidR="00FC2921">
        <w:rPr>
          <w:rFonts w:hint="eastAsia"/>
        </w:rPr>
        <w:t>廣告。</w:t>
      </w:r>
    </w:p>
    <w:p w14:paraId="6F0A5459" w14:textId="77777777" w:rsidR="00FC2921" w:rsidRPr="002826B3" w:rsidRDefault="00FC2921" w:rsidP="00FC2921">
      <w:pPr>
        <w:rPr>
          <w:rFonts w:ascii="黑体" w:eastAsia="黑体" w:hint="eastAsia"/>
          <w:sz w:val="24"/>
        </w:rPr>
      </w:pPr>
    </w:p>
    <w:p w14:paraId="7A52C986" w14:textId="77777777" w:rsidR="00FC2921" w:rsidRPr="002826B3" w:rsidRDefault="00FC2921" w:rsidP="00FC2921">
      <w:pPr>
        <w:rPr>
          <w:rFonts w:ascii="黑体" w:eastAsia="黑体" w:hint="eastAsia"/>
          <w:sz w:val="24"/>
        </w:rPr>
      </w:pPr>
      <w:r w:rsidRPr="002826B3">
        <w:rPr>
          <w:rFonts w:ascii="黑体" w:eastAsia="黑体" w:hint="eastAsia"/>
          <w:sz w:val="24"/>
        </w:rPr>
        <w:t>4月8日，倫敦中國畫展預展會在上海舉行，為撰參觀感言。</w:t>
      </w:r>
    </w:p>
    <w:p w14:paraId="550A08CC" w14:textId="77777777" w:rsidR="00FC2921" w:rsidRDefault="00FC2921" w:rsidP="00FC2921"/>
    <w:p w14:paraId="7D006255" w14:textId="77777777" w:rsidR="00FC2921" w:rsidRPr="00011707" w:rsidRDefault="00FC2921" w:rsidP="00FC2921">
      <w:pPr>
        <w:rPr>
          <w:rFonts w:ascii="黑体" w:eastAsia="黑体" w:hint="eastAsia"/>
          <w:sz w:val="24"/>
        </w:rPr>
      </w:pPr>
      <w:r w:rsidRPr="00011707">
        <w:rPr>
          <w:rFonts w:ascii="黑体" w:eastAsia="黑体" w:hint="eastAsia"/>
          <w:sz w:val="24"/>
        </w:rPr>
        <w:t>出品柏林中國現代畫展兩幅作品，為柏林美術院中國現代名畫廳收藏</w:t>
      </w:r>
      <w:r w:rsidR="00BB6F8C" w:rsidRPr="00011707">
        <w:rPr>
          <w:rFonts w:ascii="黑体" w:eastAsia="黑体" w:hint="eastAsia"/>
          <w:sz w:val="24"/>
        </w:rPr>
        <w:t>並</w:t>
      </w:r>
      <w:r w:rsidRPr="00011707">
        <w:rPr>
          <w:rFonts w:ascii="黑体" w:eastAsia="黑体" w:hint="eastAsia"/>
          <w:sz w:val="24"/>
        </w:rPr>
        <w:t>長期陳列。</w:t>
      </w:r>
    </w:p>
    <w:p w14:paraId="12C94A1F" w14:textId="77777777" w:rsidR="00FC2921" w:rsidRDefault="004C1606" w:rsidP="00FC2921">
      <w:pPr>
        <w:rPr>
          <w:rFonts w:hint="eastAsia"/>
        </w:rPr>
      </w:pPr>
      <w:r>
        <w:rPr>
          <w:rFonts w:hint="eastAsia"/>
        </w:rPr>
        <w:t>報導</w:t>
      </w:r>
      <w:r w:rsidR="00FC2921">
        <w:rPr>
          <w:rFonts w:hint="eastAsia"/>
        </w:rPr>
        <w:t>：“</w:t>
      </w:r>
      <w:r w:rsidR="00FC2921">
        <w:rPr>
          <w:rFonts w:hint="eastAsia"/>
        </w:rPr>
        <w:t>1934</w:t>
      </w:r>
      <w:r w:rsidR="00FC2921">
        <w:rPr>
          <w:rFonts w:hint="eastAsia"/>
        </w:rPr>
        <w:t>年春，我政府派劉海粟來德，在柏林普魯斯美術院開中國近代畫展覽大會兩月，不特爲德國朝野所稱揚，且引起其他各國之注意，為中國現代文化吐萬丈光芒。當時德國博物院總長奎邁爾教授</w:t>
      </w:r>
      <w:r w:rsidR="00FC2921">
        <w:rPr>
          <w:rFonts w:hint="eastAsia"/>
        </w:rPr>
        <w:t>Prgotto Kummel</w:t>
      </w:r>
      <w:r w:rsidR="00FC2921">
        <w:rPr>
          <w:rFonts w:hint="eastAsia"/>
        </w:rPr>
        <w:t>曾提出其中名作十七幅，要求中國政府贈</w:t>
      </w:r>
      <w:r w:rsidR="00BB6F8C">
        <w:rPr>
          <w:rFonts w:hint="eastAsia"/>
        </w:rPr>
        <w:t>於</w:t>
      </w:r>
      <w:r w:rsidR="00FC2921">
        <w:rPr>
          <w:rFonts w:hint="eastAsia"/>
        </w:rPr>
        <w:t>德國柏林美術院，特闢專室，永久保藏陳列，俾供西方學者研究，當經劉代表與國内籌備委員會蔡元培、葉恭綽、陳樹人諸氏函電往返多次，商得妥當辦法，僉以此事關係表彰我國現代文化，實為我民族榮光，故商得各作家及藏者同意，</w:t>
      </w:r>
      <w:r w:rsidR="00BB6F8C">
        <w:rPr>
          <w:rFonts w:hint="eastAsia"/>
        </w:rPr>
        <w:t>並</w:t>
      </w:r>
      <w:r w:rsidR="00FC2921">
        <w:rPr>
          <w:rFonts w:hint="eastAsia"/>
        </w:rPr>
        <w:t>由行政院飭贈在案。後劉代表應荷蘭、瑞士、法、英、捷克諸國之請，因此項主要作品不能缺少，乃隨身運往各處展覽。刻德方以劉氏在英展覽又已圓滿成功，最近總院長奎邁氏特致函劉代表，商量作品運德，及柏林美術院中國現代名畫廳開幕典禮日期，</w:t>
      </w:r>
      <w:r w:rsidR="00BB6F8C">
        <w:rPr>
          <w:rFonts w:hint="eastAsia"/>
        </w:rPr>
        <w:t>並</w:t>
      </w:r>
      <w:r w:rsidR="00FC2921">
        <w:rPr>
          <w:rFonts w:hint="eastAsia"/>
        </w:rPr>
        <w:t>贈與手續，茲將奎、劉兩氏最近函牘探錄</w:t>
      </w:r>
      <w:r w:rsidR="00BB6F8C">
        <w:rPr>
          <w:rFonts w:hint="eastAsia"/>
        </w:rPr>
        <w:t>於</w:t>
      </w:r>
      <w:r w:rsidR="00FC2921">
        <w:rPr>
          <w:rFonts w:hint="eastAsia"/>
        </w:rPr>
        <w:t>左。奎邁致劉海粟函：‘親爱的劉海粟教授：我們屢次在新聞紙上，讀到你在各國展覽的情形，最近接到倫敦中國畫展的目錄及《泰晤士報》的批評，更知道你那偉大而有力的傑作，大為英人所歡迎，博得很多佳評，這是現代藝苑的光榮，使我們感到無限的欣慰，我與我們博物院的同人，均以十二分真誠來祝你的成功。在目錄上，我們知道英倫畫展是</w:t>
      </w:r>
      <w:r w:rsidR="00011707">
        <w:rPr>
          <w:rFonts w:hint="eastAsia"/>
        </w:rPr>
        <w:t>三</w:t>
      </w:r>
      <w:r w:rsidR="00FC2921">
        <w:rPr>
          <w:rFonts w:hint="eastAsia"/>
        </w:rPr>
        <w:t>月</w:t>
      </w:r>
      <w:r w:rsidR="00011707">
        <w:rPr>
          <w:rFonts w:hint="eastAsia"/>
        </w:rPr>
        <w:t>二十三</w:t>
      </w:r>
      <w:r w:rsidR="00FC2921">
        <w:rPr>
          <w:rFonts w:hint="eastAsia"/>
        </w:rPr>
        <w:t>日閉幕，所以我們很殷勤地盼望着貴國所贈與敝國柏林美術院的名作十七幀能夠早日運到柏林，我德國民衆得能早日領教那雄偉和諧的名畫。如其能夠及早運到的話，我們想在</w:t>
      </w:r>
      <w:r w:rsidR="00011707">
        <w:rPr>
          <w:rFonts w:hint="eastAsia"/>
        </w:rPr>
        <w:t>四</w:t>
      </w:r>
      <w:r w:rsidR="00FC2921">
        <w:rPr>
          <w:rFonts w:hint="eastAsia"/>
        </w:rPr>
        <w:t>月</w:t>
      </w:r>
      <w:r w:rsidR="00011707">
        <w:rPr>
          <w:rFonts w:hint="eastAsia"/>
        </w:rPr>
        <w:t>一</w:t>
      </w:r>
      <w:r w:rsidR="00FC2921">
        <w:rPr>
          <w:rFonts w:hint="eastAsia"/>
        </w:rPr>
        <w:t>日舉行柏林美術院中國現代名畫廳的開幕典禮，其時當請我們的教育部長、宣傳部長蒞場主持，</w:t>
      </w:r>
      <w:r w:rsidR="00BB6F8C">
        <w:rPr>
          <w:rFonts w:hint="eastAsia"/>
        </w:rPr>
        <w:t>並</w:t>
      </w:r>
      <w:r w:rsidR="00FC2921">
        <w:rPr>
          <w:rFonts w:hint="eastAsia"/>
        </w:rPr>
        <w:t>希望貴國劉公使及足下親蒞出席參與。我更嚴重地說，我們德國近來産生了一樁比什麽都重要的事，那就是柏林美術院底中國現代名畫廳的成立，劉海粟教授的佳作及其他名家的傑作，今後像太陽般永久照耀着德國的民衆及其他歐羅巴的人。我們殷勤地希望着你的回信……（下略）’劉海粟復奎邁函：‘親愛的奎邁教授：</w:t>
      </w:r>
      <w:r w:rsidR="00011707">
        <w:rPr>
          <w:rFonts w:hint="eastAsia"/>
        </w:rPr>
        <w:t>三</w:t>
      </w:r>
      <w:r w:rsidR="00FC2921">
        <w:rPr>
          <w:rFonts w:hint="eastAsia"/>
        </w:rPr>
        <w:t>月</w:t>
      </w:r>
      <w:r w:rsidR="00011707">
        <w:rPr>
          <w:rFonts w:hint="eastAsia"/>
        </w:rPr>
        <w:t>五</w:t>
      </w:r>
      <w:r w:rsidR="00FC2921">
        <w:rPr>
          <w:rFonts w:hint="eastAsia"/>
        </w:rPr>
        <w:t>日的信，我已收到。在英倫得到泌寧</w:t>
      </w:r>
      <w:r w:rsidR="00FC2921">
        <w:rPr>
          <w:rFonts w:hint="eastAsia"/>
        </w:rPr>
        <w:t>Binyon</w:t>
      </w:r>
      <w:r w:rsidR="00FC2921">
        <w:rPr>
          <w:rFonts w:hint="eastAsia"/>
        </w:rPr>
        <w:t>及葉剌教授諸君之助，中國畫展得像在柏林一樣成功。你誠懇的好意使我十二分感動。此處閉幕後，我即將你提出而得到中國政府及諸畫家所允許贈與貴國的作品共十七幅，保險運送柏林中國公使館，由我們的劉公使代表贈與柏林美術院。中國現代名畫廳的成立，的確是美術史上空前的創舉，正如你所說行開幕典禮那日，如其可能的話，我是必定到柏林參列盛典的。行開幕典禮以後，</w:t>
      </w:r>
      <w:r w:rsidR="00BB6F8C">
        <w:rPr>
          <w:rFonts w:hint="eastAsia"/>
        </w:rPr>
        <w:t>並</w:t>
      </w:r>
      <w:r w:rsidR="00FC2921">
        <w:rPr>
          <w:rFonts w:hint="eastAsia"/>
        </w:rPr>
        <w:t>希將中國畫廳攝影，俾寄中國各作家在德國永留着紀念，且使兩國人民感情愈形親善……（下略）’全部作品十七幀，計一、吳昌碩《紫藤》，二、任伯年《漁翁》，三、梁公約《瓶菊》，四、高奇</w:t>
      </w:r>
      <w:r w:rsidR="00641330">
        <w:rPr>
          <w:rFonts w:hint="eastAsia"/>
        </w:rPr>
        <w:t>峰</w:t>
      </w:r>
      <w:r w:rsidR="00FC2921">
        <w:rPr>
          <w:rFonts w:hint="eastAsia"/>
        </w:rPr>
        <w:t>《花橋煙雨》，五、王</w:t>
      </w:r>
      <w:r w:rsidR="00E36BB6">
        <w:rPr>
          <w:rFonts w:hint="eastAsia"/>
        </w:rPr>
        <w:t>啟</w:t>
      </w:r>
      <w:r w:rsidR="00FC2921">
        <w:rPr>
          <w:rFonts w:hint="eastAsia"/>
        </w:rPr>
        <w:t>之《菱瓜》，六、劉海粟《赤壁圖》，七、劉海粟《葫蘆》，八、劉海粟《松鷹》，九、黄賓虹《大渡河》，十、黄賓虹《峨嵋山》，十一、王一亭《柳鴉》，十二、張大千《墨荷》，十三、陳樹人《紫雲》，十四、高劍父《松風水月》，十五、潘天授《朱荷》，十六、溥儒《寒巖》，十七、孫孟祿女士《荷塘》。”（</w:t>
      </w:r>
      <w:r w:rsidR="00FC2921">
        <w:rPr>
          <w:rFonts w:hint="eastAsia"/>
        </w:rPr>
        <w:t>4</w:t>
      </w:r>
      <w:r w:rsidR="00FC2921">
        <w:rPr>
          <w:rFonts w:hint="eastAsia"/>
        </w:rPr>
        <w:t>月</w:t>
      </w:r>
      <w:r w:rsidR="00FC2921">
        <w:rPr>
          <w:rFonts w:hint="eastAsia"/>
        </w:rPr>
        <w:t>8</w:t>
      </w:r>
      <w:r w:rsidR="007042C5">
        <w:rPr>
          <w:rFonts w:hint="eastAsia"/>
        </w:rPr>
        <w:t>日申報</w:t>
      </w:r>
      <w:r w:rsidR="00FC2921">
        <w:rPr>
          <w:rFonts w:hint="eastAsia"/>
        </w:rPr>
        <w:t>）</w:t>
      </w:r>
    </w:p>
    <w:p w14:paraId="4F2D48D3" w14:textId="77777777" w:rsidR="002826B3" w:rsidRPr="002826B3" w:rsidRDefault="002826B3" w:rsidP="00FC2921">
      <w:pPr>
        <w:rPr>
          <w:rFonts w:ascii="黑体" w:eastAsia="黑体" w:hint="eastAsia"/>
        </w:rPr>
      </w:pPr>
    </w:p>
    <w:p w14:paraId="174F9E06" w14:textId="77777777" w:rsidR="002826B3" w:rsidRPr="002826B3" w:rsidRDefault="002826B3" w:rsidP="002826B3">
      <w:pPr>
        <w:rPr>
          <w:rFonts w:ascii="黑体" w:eastAsia="黑体" w:hAnsi="宋体" w:hint="eastAsia"/>
          <w:sz w:val="24"/>
          <w:lang w:eastAsia="zh-TW"/>
        </w:rPr>
      </w:pPr>
      <w:r>
        <w:rPr>
          <w:rFonts w:ascii="黑体" w:eastAsia="黑体" w:hAnsi="宋体" w:hint="eastAsia"/>
          <w:sz w:val="24"/>
          <w:lang w:eastAsia="zh-TW"/>
        </w:rPr>
        <w:t>春暮，為</w:t>
      </w:r>
      <w:r w:rsidR="00E64B17">
        <w:rPr>
          <w:rFonts w:ascii="黑体" w:eastAsia="黑体" w:hAnsi="宋体" w:hint="eastAsia"/>
          <w:sz w:val="24"/>
          <w:lang w:eastAsia="zh-TW"/>
        </w:rPr>
        <w:t>黄</w:t>
      </w:r>
      <w:r>
        <w:rPr>
          <w:rFonts w:ascii="黑体" w:eastAsia="黑体" w:hAnsi="宋体" w:hint="eastAsia"/>
          <w:sz w:val="24"/>
          <w:lang w:eastAsia="zh-TW"/>
        </w:rPr>
        <w:t>般若題石濤寫</w:t>
      </w:r>
      <w:r>
        <w:rPr>
          <w:rFonts w:ascii="黑体" w:eastAsia="黑体" w:hAnsi="宋体" w:hint="eastAsia"/>
          <w:sz w:val="24"/>
        </w:rPr>
        <w:t>《</w:t>
      </w:r>
      <w:r w:rsidR="00E64B17">
        <w:rPr>
          <w:rFonts w:ascii="黑体" w:eastAsia="黑体" w:hAnsi="宋体" w:hint="eastAsia"/>
          <w:sz w:val="24"/>
          <w:lang w:eastAsia="zh-TW"/>
        </w:rPr>
        <w:t>黄</w:t>
      </w:r>
      <w:r>
        <w:rPr>
          <w:rFonts w:ascii="黑体" w:eastAsia="黑体" w:hAnsi="宋体" w:hint="eastAsia"/>
          <w:sz w:val="24"/>
          <w:lang w:eastAsia="zh-TW"/>
        </w:rPr>
        <w:t>硯旅詩意</w:t>
      </w:r>
      <w:r>
        <w:rPr>
          <w:rFonts w:ascii="黑体" w:eastAsia="黑体" w:hAnsi="宋体" w:hint="eastAsia"/>
          <w:sz w:val="24"/>
        </w:rPr>
        <w:t>册》</w:t>
      </w:r>
      <w:r w:rsidRPr="002826B3">
        <w:rPr>
          <w:rFonts w:ascii="黑体" w:eastAsia="黑体" w:hAnsi="宋体" w:hint="eastAsia"/>
          <w:sz w:val="24"/>
          <w:lang w:eastAsia="zh-TW"/>
        </w:rPr>
        <w:t>。</w:t>
      </w:r>
    </w:p>
    <w:p w14:paraId="646DF7B6" w14:textId="77777777" w:rsidR="002826B3" w:rsidRPr="002826B3" w:rsidRDefault="002826B3" w:rsidP="002826B3">
      <w:pPr>
        <w:rPr>
          <w:rFonts w:ascii="宋体" w:hAnsi="宋体" w:hint="eastAsia"/>
          <w:lang w:eastAsia="zh-TW"/>
        </w:rPr>
      </w:pPr>
      <w:r>
        <w:rPr>
          <w:rFonts w:ascii="宋体" w:hAnsi="宋体" w:hint="eastAsia"/>
          <w:szCs w:val="21"/>
          <w:lang w:eastAsia="zh-TW"/>
        </w:rPr>
        <w:t>題石濤寫</w:t>
      </w:r>
      <w:r>
        <w:rPr>
          <w:rFonts w:ascii="宋体" w:hAnsi="宋体" w:hint="eastAsia"/>
          <w:szCs w:val="21"/>
        </w:rPr>
        <w:t>《</w:t>
      </w:r>
      <w:r w:rsidR="00E64B17">
        <w:rPr>
          <w:rFonts w:ascii="宋体" w:hAnsi="宋体" w:hint="eastAsia"/>
          <w:szCs w:val="21"/>
          <w:lang w:eastAsia="zh-TW"/>
        </w:rPr>
        <w:t>黄</w:t>
      </w:r>
      <w:r>
        <w:rPr>
          <w:rFonts w:ascii="宋体" w:hAnsi="宋体" w:hint="eastAsia"/>
          <w:szCs w:val="21"/>
          <w:lang w:eastAsia="zh-TW"/>
        </w:rPr>
        <w:t>硯旅詩意</w:t>
      </w:r>
      <w:r>
        <w:rPr>
          <w:rFonts w:ascii="宋体" w:hAnsi="宋体" w:hint="eastAsia"/>
          <w:szCs w:val="21"/>
        </w:rPr>
        <w:t>册》</w:t>
      </w:r>
      <w:r w:rsidRPr="002826B3">
        <w:rPr>
          <w:rFonts w:ascii="宋体" w:hAnsi="宋体" w:hint="eastAsia"/>
          <w:szCs w:val="21"/>
          <w:lang w:eastAsia="zh-TW"/>
        </w:rPr>
        <w:t>：“</w:t>
      </w:r>
      <w:r>
        <w:rPr>
          <w:rFonts w:ascii="宋体" w:hAnsi="宋体" w:hint="eastAsia"/>
          <w:lang w:eastAsia="zh-TW"/>
        </w:rPr>
        <w:t>清湘畫家硯旅公詩</w:t>
      </w:r>
      <w:r>
        <w:rPr>
          <w:rFonts w:ascii="宋体" w:hAnsi="宋体" w:hint="eastAsia"/>
        </w:rPr>
        <w:t>册</w:t>
      </w:r>
      <w:r>
        <w:rPr>
          <w:rFonts w:ascii="宋体" w:hAnsi="宋体" w:hint="eastAsia"/>
          <w:lang w:eastAsia="zh-TW"/>
        </w:rPr>
        <w:t>，曩</w:t>
      </w:r>
      <w:r>
        <w:rPr>
          <w:rFonts w:ascii="宋体" w:hAnsi="宋体" w:hint="eastAsia"/>
        </w:rPr>
        <w:t>於</w:t>
      </w:r>
      <w:r w:rsidRPr="002826B3">
        <w:rPr>
          <w:rFonts w:ascii="宋体" w:hAnsi="宋体" w:hint="eastAsia"/>
          <w:lang w:eastAsia="zh-TW"/>
        </w:rPr>
        <w:t>滬上時有所見，然皆蘦落分散之餘。茲</w:t>
      </w:r>
      <w:r w:rsidR="00E64B17">
        <w:rPr>
          <w:rFonts w:ascii="宋体" w:hAnsi="宋体" w:hint="eastAsia"/>
          <w:lang w:eastAsia="zh-TW"/>
        </w:rPr>
        <w:t>册</w:t>
      </w:r>
      <w:r w:rsidRPr="002826B3">
        <w:rPr>
          <w:rFonts w:ascii="宋体" w:hAnsi="宋体" w:hint="eastAsia"/>
          <w:lang w:eastAsia="zh-TW"/>
        </w:rPr>
        <w:t>較筆嘯軒著錄，內有四首未經載入者，為《重泊劍江》、《常山縣作》、《龍遊道中》、《舟中浴硯》。今所留存計十八頁，為數最多，且王夢樓題詩均全，洵可寶貴。乙亥春莫，般若先生游滬上，出以眎餘，因誌眼福。天都</w:t>
      </w:r>
      <w:r w:rsidR="00E64B17">
        <w:rPr>
          <w:rFonts w:ascii="宋体" w:hAnsi="宋体" w:hint="eastAsia"/>
          <w:lang w:eastAsia="zh-TW"/>
        </w:rPr>
        <w:t>黄</w:t>
      </w:r>
      <w:r w:rsidRPr="002826B3">
        <w:rPr>
          <w:rFonts w:ascii="宋体" w:hAnsi="宋体" w:hint="eastAsia"/>
          <w:lang w:eastAsia="zh-TW"/>
        </w:rPr>
        <w:t>賓虹。”</w:t>
      </w:r>
    </w:p>
    <w:p w14:paraId="69C4EF69" w14:textId="77777777" w:rsidR="002826B3" w:rsidRPr="002826B3" w:rsidRDefault="002826B3" w:rsidP="002826B3">
      <w:pPr>
        <w:rPr>
          <w:rFonts w:ascii="宋体" w:hAnsi="宋体" w:hint="eastAsia"/>
          <w:sz w:val="24"/>
          <w:lang w:eastAsia="zh-TW"/>
        </w:rPr>
      </w:pPr>
    </w:p>
    <w:p w14:paraId="4321775F" w14:textId="77777777" w:rsidR="00FC2921" w:rsidRPr="002826B3" w:rsidRDefault="00FC2921" w:rsidP="00FC2921">
      <w:pPr>
        <w:rPr>
          <w:rFonts w:ascii="黑体" w:eastAsia="黑体" w:hint="eastAsia"/>
          <w:sz w:val="24"/>
          <w:lang w:eastAsia="zh-TW"/>
        </w:rPr>
      </w:pPr>
      <w:r w:rsidRPr="002826B3">
        <w:rPr>
          <w:rFonts w:ascii="黑体" w:eastAsia="黑体" w:hint="eastAsia"/>
          <w:sz w:val="24"/>
          <w:lang w:eastAsia="zh-TW"/>
        </w:rPr>
        <w:t>4月，意大利畫家薩龍將在13日開個人畫展，至其寓所觀覽展品，對其溝通中西的藝術探索成果甚為讚賞。</w:t>
      </w:r>
    </w:p>
    <w:p w14:paraId="75ED4463" w14:textId="77777777" w:rsidR="00FC2921" w:rsidRDefault="00FC2921" w:rsidP="00FC2921">
      <w:pPr>
        <w:rPr>
          <w:rFonts w:hint="eastAsia"/>
        </w:rPr>
      </w:pPr>
      <w:r>
        <w:rPr>
          <w:rFonts w:hint="eastAsia"/>
        </w:rPr>
        <w:t>《意大利畫家薩龍君開個人畫展》：“意大利畫家薩龍君訂</w:t>
      </w:r>
      <w:r w:rsidR="00BB6F8C">
        <w:rPr>
          <w:rFonts w:hint="eastAsia"/>
        </w:rPr>
        <w:t>於</w:t>
      </w:r>
      <w:r>
        <w:rPr>
          <w:rFonts w:hint="eastAsia"/>
        </w:rPr>
        <w:t>本月</w:t>
      </w:r>
      <w:r w:rsidR="00011707">
        <w:rPr>
          <w:rFonts w:hint="eastAsia"/>
        </w:rPr>
        <w:t>十三</w:t>
      </w:r>
      <w:r>
        <w:rPr>
          <w:rFonts w:hint="eastAsia"/>
        </w:rPr>
        <w:t>日在環龍路十一號中法友誼會舉行個人畫展。薩龍以西方著名畫家，融會中國畫法，別成一派。十七年，由其友人程君演生携其作品來華展覽，彼時劉君海粟、汪君亞塵及各大報皆著論推其作品富有新生命，頗哄動一時海上藝術界。薩龍君</w:t>
      </w:r>
      <w:r w:rsidR="00BB6F8C">
        <w:rPr>
          <w:rFonts w:hint="eastAsia"/>
        </w:rPr>
        <w:t>於</w:t>
      </w:r>
      <w:r>
        <w:rPr>
          <w:rFonts w:hint="eastAsia"/>
        </w:rPr>
        <w:t>二十年曾偕其夫人來游中國，乃以病遽返法國，至二十三年春，又來游中國，中間一往日本。一年以來，研究中國宋元之畫，潛心獨造，既得畫數十件，日來蔡孑民、溥侗、徐乃昌、黄賓虹諸君，皆蒞其寓所預行觀覽，驚嘆不置云。”（</w:t>
      </w:r>
      <w:r>
        <w:rPr>
          <w:rFonts w:hint="eastAsia"/>
        </w:rPr>
        <w:t>4</w:t>
      </w:r>
      <w:r>
        <w:rPr>
          <w:rFonts w:hint="eastAsia"/>
        </w:rPr>
        <w:t>月</w:t>
      </w:r>
      <w:r>
        <w:rPr>
          <w:rFonts w:hint="eastAsia"/>
        </w:rPr>
        <w:t>13</w:t>
      </w:r>
      <w:r w:rsidR="00827F41">
        <w:rPr>
          <w:rFonts w:hint="eastAsia"/>
        </w:rPr>
        <w:t>日申報</w:t>
      </w:r>
      <w:r>
        <w:rPr>
          <w:rFonts w:hint="eastAsia"/>
        </w:rPr>
        <w:t>）</w:t>
      </w:r>
    </w:p>
    <w:p w14:paraId="2A6571BE" w14:textId="77777777" w:rsidR="00FC2921" w:rsidRDefault="00FC2921" w:rsidP="00FC2921">
      <w:pPr>
        <w:rPr>
          <w:rFonts w:hint="eastAsia"/>
        </w:rPr>
      </w:pPr>
      <w:r>
        <w:rPr>
          <w:rFonts w:hint="eastAsia"/>
        </w:rPr>
        <w:t>《意大利畫家薩龍畫展續志》：“意大利畫家薩龍個人畫展，已</w:t>
      </w:r>
      <w:r w:rsidR="00BB6F8C">
        <w:rPr>
          <w:rFonts w:hint="eastAsia"/>
        </w:rPr>
        <w:t>於</w:t>
      </w:r>
      <w:r>
        <w:rPr>
          <w:rFonts w:hint="eastAsia"/>
        </w:rPr>
        <w:t>前日（</w:t>
      </w:r>
      <w:r>
        <w:rPr>
          <w:rFonts w:hint="eastAsia"/>
        </w:rPr>
        <w:t>13</w:t>
      </w:r>
      <w:r>
        <w:rPr>
          <w:rFonts w:hint="eastAsia"/>
        </w:rPr>
        <w:t>日）下午三時在環龍路十一號中法友誼會開幕，中外參觀者每日約計千人，來賓皆直接進場，</w:t>
      </w:r>
      <w:r w:rsidR="00BB6F8C">
        <w:rPr>
          <w:rFonts w:hint="eastAsia"/>
        </w:rPr>
        <w:t>並</w:t>
      </w:r>
      <w:r>
        <w:rPr>
          <w:rFonts w:hint="eastAsia"/>
        </w:rPr>
        <w:t>無門票，内懸有中央研究院蔡孑民院長親筆畫評一則。柴農（薩龍）先生生長</w:t>
      </w:r>
      <w:r w:rsidR="00BB6F8C">
        <w:rPr>
          <w:rFonts w:hint="eastAsia"/>
        </w:rPr>
        <w:t>於</w:t>
      </w:r>
      <w:r>
        <w:rPr>
          <w:rFonts w:hint="eastAsia"/>
        </w:rPr>
        <w:t>意大利之威尼斯，其地河流互貫，扁舟往來，幾如吾國嘉湖蘇淞一帶，而意大利文藝復興期間之畫家，以利用色彩富有詩意與佛羅稜派相對峙者，威尼斯派也。先生本個人之嗜好，受環境之熏染，致力繪事，既盡取歐洲畫家之所長而習之，猶以爲未足，乃兼採東方畫家之所長。既來吾國，一方購置名畫，一方漫游山水，在嘉興與嘉善之間，喜其為純粹吾國本色，不染歐風，流連忘返，作畫最多，繪水，繪船，繪橋，繪鄉村小屋，繪積雪，繪夕陽，繪黑鸕鶿，繪舟上及窗間之女子，取其衣服之鮮明也，間亦繪曝諸竿頭之衣服，其他在上海在日本及法國威尼斯之作品，雖取材稍異，而要皆氣韻隽逸，詩趣洋溢，非融會中西之長而別出心裁，不能到此境界也。先生所用之紙幅及顔料，皆取諸吾國手自製裱，亦吾國舊法也。值展覽之始，為述緣起，以告我都人士。又程演生先生題語一則：‘薩龍此次畫展，是以真正藝術與真正好藝術者相見，不假外交官之勢力，為之介紹乃烘托，此薩龍之畫品也，此薩龍之人品也。’可見中國人士對</w:t>
      </w:r>
      <w:r w:rsidR="00BB6F8C">
        <w:rPr>
          <w:rFonts w:hint="eastAsia"/>
        </w:rPr>
        <w:t>於</w:t>
      </w:r>
      <w:r>
        <w:rPr>
          <w:rFonts w:hint="eastAsia"/>
        </w:rPr>
        <w:t>薩龍之傾倒也。聞該畫展須至二十二日下午六時方閉幕云。”（</w:t>
      </w:r>
      <w:r>
        <w:rPr>
          <w:rFonts w:hint="eastAsia"/>
        </w:rPr>
        <w:t>4</w:t>
      </w:r>
      <w:r>
        <w:rPr>
          <w:rFonts w:hint="eastAsia"/>
        </w:rPr>
        <w:t>月</w:t>
      </w:r>
      <w:r>
        <w:rPr>
          <w:rFonts w:hint="eastAsia"/>
        </w:rPr>
        <w:t>15</w:t>
      </w:r>
      <w:r>
        <w:rPr>
          <w:rFonts w:hint="eastAsia"/>
        </w:rPr>
        <w:t>日《申報》）</w:t>
      </w:r>
    </w:p>
    <w:p w14:paraId="10C94F88" w14:textId="77777777" w:rsidR="00FC2921" w:rsidRDefault="00FC2921" w:rsidP="00FC2921">
      <w:pPr>
        <w:rPr>
          <w:rFonts w:hint="eastAsia"/>
        </w:rPr>
      </w:pPr>
      <w:r>
        <w:rPr>
          <w:rFonts w:hint="eastAsia"/>
        </w:rPr>
        <w:t>《賓虹小簡》：“近有英國蘇里文抵滬，向龐薰琹君代索時人畫件，聞將著述畫評。前十年間，意大利畫家查龍來上海，屢為過從，渠返國後，以中國棉紙、毛筆、綫條、設色，作簡逸小幅贈余，中多與國畫近似。美國芝加哥中國畫論教授德里斯珂氏，前三五年嘗連函參考。今歐美人談畫，多沾沾逸品，鄙見雲林法荆、關，董玄宰宗北苑，王孟津學范寬，張稚恭師巨然，王鳳洲謂弘治後吳門無畫，</w:t>
      </w:r>
      <w:r w:rsidR="00B506C6">
        <w:rPr>
          <w:rFonts w:hint="eastAsia"/>
        </w:rPr>
        <w:t>惟</w:t>
      </w:r>
      <w:r>
        <w:rPr>
          <w:rFonts w:hint="eastAsia"/>
        </w:rPr>
        <w:t>張復差潤，誠以用墨難</w:t>
      </w:r>
      <w:r w:rsidR="00BB6F8C">
        <w:rPr>
          <w:rFonts w:hint="eastAsia"/>
        </w:rPr>
        <w:t>於</w:t>
      </w:r>
      <w:r>
        <w:rPr>
          <w:rFonts w:hint="eastAsia"/>
        </w:rPr>
        <w:t>用筆。文、沈晚年，蒼而</w:t>
      </w:r>
      <w:r w:rsidR="00BB6F8C">
        <w:rPr>
          <w:rFonts w:hint="eastAsia"/>
        </w:rPr>
        <w:t>並</w:t>
      </w:r>
      <w:r>
        <w:rPr>
          <w:rFonts w:hint="eastAsia"/>
        </w:rPr>
        <w:t>潤，餘多枯燥，自思翁用</w:t>
      </w:r>
      <w:r w:rsidR="00A927DF">
        <w:rPr>
          <w:rFonts w:hint="eastAsia"/>
        </w:rPr>
        <w:t>溼</w:t>
      </w:r>
      <w:r>
        <w:rPr>
          <w:rFonts w:hint="eastAsia"/>
        </w:rPr>
        <w:t>筆得墨法，而名作漸興，且與歐美參究為合。大教幸有以進之。賓虹又上。”</w:t>
      </w:r>
    </w:p>
    <w:p w14:paraId="15FCCF27" w14:textId="77777777" w:rsidR="00FC2921" w:rsidRDefault="00FC2921" w:rsidP="00FC2921">
      <w:pPr>
        <w:rPr>
          <w:rFonts w:hint="eastAsia"/>
        </w:rPr>
      </w:pPr>
      <w:r>
        <w:rPr>
          <w:rFonts w:hint="eastAsia"/>
        </w:rPr>
        <w:t>按：小簡</w:t>
      </w:r>
      <w:r>
        <w:rPr>
          <w:rFonts w:hint="eastAsia"/>
        </w:rPr>
        <w:t>1947</w:t>
      </w:r>
      <w:r>
        <w:rPr>
          <w:rFonts w:hint="eastAsia"/>
        </w:rPr>
        <w:t>年</w:t>
      </w:r>
      <w:r>
        <w:rPr>
          <w:rFonts w:hint="eastAsia"/>
        </w:rPr>
        <w:t>12</w:t>
      </w:r>
      <w:r>
        <w:rPr>
          <w:rFonts w:hint="eastAsia"/>
        </w:rPr>
        <w:t>月</w:t>
      </w:r>
      <w:r>
        <w:rPr>
          <w:rFonts w:hint="eastAsia"/>
        </w:rPr>
        <w:t>15</w:t>
      </w:r>
      <w:r>
        <w:rPr>
          <w:rFonts w:hint="eastAsia"/>
        </w:rPr>
        <w:t>日刊</w:t>
      </w:r>
      <w:r w:rsidR="00BB6F8C">
        <w:rPr>
          <w:rFonts w:hint="eastAsia"/>
        </w:rPr>
        <w:t>於</w:t>
      </w:r>
      <w:r>
        <w:rPr>
          <w:rFonts w:hint="eastAsia"/>
        </w:rPr>
        <w:t>《中山日報》伍千里主編之“藝術週”，受信人不詳，抑即伍千里？</w:t>
      </w:r>
    </w:p>
    <w:p w14:paraId="1EA3CE3B" w14:textId="77777777" w:rsidR="00FC2921" w:rsidRDefault="00FC2921" w:rsidP="00FC2921">
      <w:pPr>
        <w:rPr>
          <w:rFonts w:hint="eastAsia"/>
        </w:rPr>
      </w:pPr>
      <w:r>
        <w:rPr>
          <w:rFonts w:hint="eastAsia"/>
        </w:rPr>
        <w:t>程演生《意大利現代畫家薩龍傳》：“薩龍</w:t>
      </w:r>
      <w:r>
        <w:rPr>
          <w:rFonts w:hint="eastAsia"/>
        </w:rPr>
        <w:t>Zanon</w:t>
      </w:r>
      <w:r>
        <w:rPr>
          <w:rFonts w:hint="eastAsia"/>
        </w:rPr>
        <w:t>君一名薩龍利，生</w:t>
      </w:r>
      <w:r w:rsidR="00BB6F8C">
        <w:rPr>
          <w:rFonts w:hint="eastAsia"/>
        </w:rPr>
        <w:t>於</w:t>
      </w:r>
      <w:r>
        <w:rPr>
          <w:rFonts w:hint="eastAsia"/>
        </w:rPr>
        <w:t>意大利威尼斯</w:t>
      </w:r>
      <w:r>
        <w:rPr>
          <w:rFonts w:hint="eastAsia"/>
        </w:rPr>
        <w:t>Venice</w:t>
      </w:r>
      <w:r>
        <w:rPr>
          <w:rFonts w:hint="eastAsia"/>
        </w:rPr>
        <w:t>北鄉，家世名族，所居宅三百年前建築也。大父收藏宏富，畫自白禮立</w:t>
      </w:r>
      <w:r>
        <w:rPr>
          <w:rFonts w:hint="eastAsia"/>
        </w:rPr>
        <w:t>Bellini</w:t>
      </w:r>
      <w:r>
        <w:rPr>
          <w:rFonts w:hint="eastAsia"/>
        </w:rPr>
        <w:t>狄希陽</w:t>
      </w:r>
      <w:r>
        <w:rPr>
          <w:rFonts w:hint="eastAsia"/>
        </w:rPr>
        <w:t>Titian</w:t>
      </w:r>
      <w:r>
        <w:rPr>
          <w:rFonts w:hint="eastAsia"/>
        </w:rPr>
        <w:t>以下莫不備。君幼歧嶷，性好文藝，大父愛重之，凡所貯名蹟，使之縱意觀摩，而威尼斯又為南歐畫派策源地，其山水之清美幽迥，尤能陶養絶代藝術家之觀感。故君少年，已自超邁流輩，構畫託筆，匠意獨抒，為威尼斯繪畫會諸長老所驚賞。既而大父卒，君父放達不羈，不事生産，家中落，先世貯藏亦多散佚，君乃離故土，遍游羅馬、米蘭、佛羅昂斯諸名都，遂留學文物最盛之巴黎，入法國國立藝術院，日與法國名畫師恣心探討，泛濫佛拉曼德、法蘭西、西班牙、荷蘭、德意志各派，藝益大進。且蓄長髮，服華服，挾美人，酣飲狂歌，出入酒肆咖啡店，凌其儕，人多避之。久復不自聊，去之法北部海上，獨處一樓，每晨曦月夜，抱膝長嘯；或披大氅，仗鐵杖出，蹭居危巖之巔，沉思孤往，闡發冥奥，窮潮汐波濤澎湃之勢，察風雲魚龍變幻之姿，恢其意志，宏其氣魄，僻居三載，作畫百餘幅，皆極創造瑰麗之觀。乃返巴黎，陳之國家繪畫會，一時各報紙月旦，推為意大利近代最偉大之藝人。</w:t>
      </w:r>
      <w:r w:rsidR="00BB6F8C">
        <w:rPr>
          <w:rFonts w:hint="eastAsia"/>
        </w:rPr>
        <w:t>於</w:t>
      </w:r>
      <w:r>
        <w:rPr>
          <w:rFonts w:hint="eastAsia"/>
        </w:rPr>
        <w:t>是君名藉甚，每一畫成，歐美豪貴争購之。嘗有英國貴族某，重君畫，出十萬佛郎，請君繪其像，君經營數月，及工畢日，貴族大會賓客，張筵宴君，貴族之夫人亦自倫敦至。畫初出，以錦絹伏之，迨客集，乃撤絹，人競觀覽，貴族之夫人意謂不盡肖。少之，君驟起座上，袖出銀匕，立毀所畫像，語衆曰：‘余繪者，某君之精神意態也。若求皮肉都肖，曷不召攝影師為之？余誓此後不再為無藝術知識輩造像也！’即還其酬金，衆皆驚立，君已長徉引去，當時巴黎畫士，莫不引為美談。君今年近四十，與夫人馬麗築廬</w:t>
      </w:r>
      <w:r w:rsidR="00BB6F8C">
        <w:rPr>
          <w:rFonts w:hint="eastAsia"/>
        </w:rPr>
        <w:t>於</w:t>
      </w:r>
      <w:r>
        <w:rPr>
          <w:rFonts w:hint="eastAsia"/>
        </w:rPr>
        <w:t>巴黎孟梭利公園居之。風物瀟灑，不類城市，君則湖海之氣已除，而好古之思綦篤。童年讀其鄉先哲馬哥波羅《東方游記》，即嚮往中國文化之盛，十餘年來，搜羅周、秦、兩漢、六代、三唐之古玉、鼎彝、石刻、法器，陳列四壁，蔚然巨觀，鑒別真贋，毫釐不失，</w:t>
      </w:r>
      <w:r w:rsidR="00BB6F8C">
        <w:rPr>
          <w:rFonts w:hint="eastAsia"/>
        </w:rPr>
        <w:t>於</w:t>
      </w:r>
      <w:r>
        <w:rPr>
          <w:rFonts w:hint="eastAsia"/>
        </w:rPr>
        <w:t>中土南北畫派，特擅高識，所得宋元以來畫本，略不下五百餘幅，獨勘深研，別具神悟。故君日來畫稿，一意東方風味，點染田屋樹石，力效摩詰、二李，鈎勒人物牛馬，頗有范寬、龍眠、松雪之韻致。蓋君既厭歐士寫實肖生客氣（觀）之風，而欲鎔鑄中國精意入神主觀之妙，又能以縱横之力，簡遠之筆，夾寫希臘石刻風調以出之，其未來之所造，殆欲與南歐藝術界特樹一幟，其志盛矣。民國十六年春，余再去法都，友人介君，一見如舊識，君出所藏中土古物，與余評騭，互參得失，朝夕過從，譚中夏文史，彌相得。今年春，余復東歸，君約同來中土，卜居西湖，以事竟不果。乃</w:t>
      </w:r>
      <w:r w:rsidR="00BB6F8C">
        <w:rPr>
          <w:rFonts w:hint="eastAsia"/>
        </w:rPr>
        <w:t>於</w:t>
      </w:r>
      <w:r>
        <w:rPr>
          <w:rFonts w:hint="eastAsia"/>
        </w:rPr>
        <w:t>余瀕行時，贈其所作畫稿十數軸，意殊厚也。余携至滬上，畫家劉海粟君借觀，大為傾歎，擬約同人開會展覽之，余重感海粟君之意，因略述薩龍君之平生志趣，介紹</w:t>
      </w:r>
      <w:r w:rsidR="00BB6F8C">
        <w:rPr>
          <w:rFonts w:hint="eastAsia"/>
        </w:rPr>
        <w:t>於</w:t>
      </w:r>
      <w:r>
        <w:rPr>
          <w:rFonts w:hint="eastAsia"/>
        </w:rPr>
        <w:t>國人。薩龍君近且有書抵余云，東來之志甚亟，願得其估廬之資，以終老中國焉。”（</w:t>
      </w:r>
      <w:r>
        <w:rPr>
          <w:rFonts w:hint="eastAsia"/>
        </w:rPr>
        <w:t>1928</w:t>
      </w:r>
      <w:r>
        <w:rPr>
          <w:rFonts w:hint="eastAsia"/>
        </w:rPr>
        <w:t>年《上海畫報》第三六九期）</w:t>
      </w:r>
    </w:p>
    <w:p w14:paraId="0D2B76B8" w14:textId="77777777" w:rsidR="00FC2921" w:rsidRDefault="00FC2921" w:rsidP="00FC2921"/>
    <w:p w14:paraId="577616AE" w14:textId="77777777" w:rsidR="00FC2921" w:rsidRPr="002826B3" w:rsidRDefault="00FC2921" w:rsidP="00FC2921">
      <w:pPr>
        <w:rPr>
          <w:rFonts w:ascii="黑体" w:eastAsia="黑体" w:hint="eastAsia"/>
          <w:sz w:val="24"/>
        </w:rPr>
      </w:pPr>
      <w:r w:rsidRPr="002826B3">
        <w:rPr>
          <w:rFonts w:ascii="黑体" w:eastAsia="黑体" w:hint="eastAsia"/>
          <w:sz w:val="24"/>
        </w:rPr>
        <w:t>5月16日，介孔德博士至杭州訪余紹宋，是晨恰余氏自廣州歸杭，補睡未晤。</w:t>
      </w:r>
    </w:p>
    <w:p w14:paraId="685106FF" w14:textId="77777777" w:rsidR="00FC2921" w:rsidRDefault="00FC2921" w:rsidP="00FC2921">
      <w:pPr>
        <w:rPr>
          <w:rFonts w:hint="eastAsia"/>
        </w:rPr>
      </w:pPr>
      <w:r>
        <w:rPr>
          <w:rFonts w:hint="eastAsia"/>
        </w:rPr>
        <w:t>《余紹宋日記》同日條：“六時扺杭州江邊，渡江返寓已七時矣，倦甚補睡。王鯤徙來未接見，黄賓虹介德國女子名孔德者來，亦未見。”</w:t>
      </w:r>
    </w:p>
    <w:p w14:paraId="07865329" w14:textId="77777777" w:rsidR="00FC2921" w:rsidRDefault="00FC2921" w:rsidP="00FC2921"/>
    <w:p w14:paraId="4730FC4C" w14:textId="77777777" w:rsidR="00FC2921" w:rsidRPr="00EE7474" w:rsidRDefault="00FC2921" w:rsidP="00FC2921">
      <w:pPr>
        <w:rPr>
          <w:rFonts w:ascii="黑体" w:eastAsia="黑体" w:hint="eastAsia"/>
          <w:sz w:val="24"/>
        </w:rPr>
      </w:pPr>
      <w:r w:rsidRPr="00EE7474">
        <w:rPr>
          <w:rFonts w:ascii="黑体" w:eastAsia="黑体" w:hint="eastAsia"/>
          <w:sz w:val="24"/>
        </w:rPr>
        <w:t>5月24日，余紹宋來滬過訪，觀所藏畫，</w:t>
      </w:r>
      <w:r w:rsidR="00BB6F8C" w:rsidRPr="00EE7474">
        <w:rPr>
          <w:rFonts w:ascii="黑体" w:eastAsia="黑体" w:hint="eastAsia"/>
          <w:sz w:val="24"/>
        </w:rPr>
        <w:t>並</w:t>
      </w:r>
      <w:r w:rsidRPr="00EE7474">
        <w:rPr>
          <w:rFonts w:ascii="黑体" w:eastAsia="黑体" w:hint="eastAsia"/>
          <w:sz w:val="24"/>
        </w:rPr>
        <w:t>同赴蕭厔泉宴请。</w:t>
      </w:r>
    </w:p>
    <w:p w14:paraId="3D4BD67D" w14:textId="77777777" w:rsidR="00FC2921" w:rsidRDefault="00FC2921" w:rsidP="00FC2921">
      <w:pPr>
        <w:rPr>
          <w:rFonts w:hint="eastAsia"/>
        </w:rPr>
      </w:pPr>
      <w:r>
        <w:rPr>
          <w:rFonts w:hint="eastAsia"/>
        </w:rPr>
        <w:t>《余紹宋日記》同日條：“訪王鯤徙，同赴黄賓虹處看所藏畫。賓虹出卅餘幅出示，多佳者，惜匆匆展視，不能仔細領略耳。其中最賞者爲董文敏、王叔明、仇十洲、汪芝瑞、戴鷹阿、鄭慕倩、釋石濤、沈石田、唐六如諸家，賓虹喜藏皖派山水，蓋懷念其鄉先達之意，翁畫本同一淵源耳，旋同赴厔翁會賓樓之招。”按：厔翁即蕭厔泉。</w:t>
      </w:r>
    </w:p>
    <w:p w14:paraId="21703BF3" w14:textId="77777777" w:rsidR="00FC2921" w:rsidRDefault="00FC2921" w:rsidP="00FC2921"/>
    <w:p w14:paraId="69B89824" w14:textId="77777777" w:rsidR="00FC2921" w:rsidRPr="00EE7474" w:rsidRDefault="00FC2921" w:rsidP="00FC2921">
      <w:pPr>
        <w:rPr>
          <w:rFonts w:ascii="黑体" w:eastAsia="黑体" w:hint="eastAsia"/>
          <w:sz w:val="24"/>
        </w:rPr>
      </w:pPr>
      <w:r w:rsidRPr="00EE7474">
        <w:rPr>
          <w:rFonts w:ascii="黑体" w:eastAsia="黑体" w:hint="eastAsia"/>
          <w:sz w:val="24"/>
        </w:rPr>
        <w:t>5月，中國畫會編印《中國現代名家彙刊》，任編輯，《深山梵音圖》入選，為彙刊撰序。</w:t>
      </w:r>
    </w:p>
    <w:p w14:paraId="69B18620" w14:textId="77777777" w:rsidR="00FC2921" w:rsidRDefault="00FC2921" w:rsidP="00FC2921">
      <w:pPr>
        <w:rPr>
          <w:rFonts w:hint="eastAsia"/>
        </w:rPr>
      </w:pPr>
      <w:r>
        <w:rPr>
          <w:rFonts w:hint="eastAsia"/>
        </w:rPr>
        <w:t>自題《深山梵音圖》：“主人不相識，偶坐為林泉。莫漫愁沽酒，囊中自有錢。寫蜀中山水，賓虹。”</w:t>
      </w:r>
    </w:p>
    <w:p w14:paraId="5A736CCA" w14:textId="77777777" w:rsidR="00FC2921" w:rsidRDefault="00FC2921" w:rsidP="00FC2921">
      <w:pPr>
        <w:rPr>
          <w:rFonts w:hint="eastAsia"/>
        </w:rPr>
      </w:pPr>
    </w:p>
    <w:p w14:paraId="19216231" w14:textId="77777777" w:rsidR="00EE7474" w:rsidRPr="00EE7474" w:rsidRDefault="00EE7474" w:rsidP="00EE7474">
      <w:pPr>
        <w:rPr>
          <w:rFonts w:ascii="黑体" w:eastAsia="黑体" w:hAnsi="宋体" w:hint="eastAsia"/>
          <w:sz w:val="24"/>
          <w:lang w:eastAsia="zh-TW"/>
        </w:rPr>
      </w:pPr>
      <w:r w:rsidRPr="00EE7474">
        <w:rPr>
          <w:rFonts w:ascii="黑体" w:eastAsia="黑体" w:hAnsi="宋体" w:hint="eastAsia"/>
          <w:sz w:val="24"/>
          <w:lang w:eastAsia="zh-TW"/>
        </w:rPr>
        <w:t>春夏間，陳柱尊、鄭師許發起編輯《學術世界》月刊，邀為撰述人。</w:t>
      </w:r>
    </w:p>
    <w:p w14:paraId="30C0BF5A" w14:textId="77777777" w:rsidR="00EE7474" w:rsidRPr="00EE7474" w:rsidRDefault="00EE7474" w:rsidP="00EE7474">
      <w:pPr>
        <w:tabs>
          <w:tab w:val="left" w:pos="2552"/>
        </w:tabs>
        <w:rPr>
          <w:rFonts w:ascii="宋体" w:hAnsi="宋体" w:hint="eastAsia"/>
          <w:szCs w:val="21"/>
          <w:lang w:eastAsia="zh-TW"/>
        </w:rPr>
      </w:pPr>
      <w:r w:rsidRPr="00EE7474">
        <w:rPr>
          <w:rFonts w:ascii="宋体" w:hAnsi="宋体" w:hint="eastAsia"/>
          <w:szCs w:val="21"/>
          <w:lang w:eastAsia="zh-TW"/>
        </w:rPr>
        <w:t>《學術世界出版預告》：“近聞陳柱尊、鄭師許兩教授發起編輯《學術世界》月刊，託世界書局出版發行。擔任撰述者，如陳衍、唐文治、</w:t>
      </w:r>
      <w:r w:rsidR="00E64B17">
        <w:rPr>
          <w:rFonts w:ascii="宋体" w:hAnsi="宋体" w:hint="eastAsia"/>
          <w:szCs w:val="21"/>
          <w:lang w:eastAsia="zh-TW"/>
        </w:rPr>
        <w:t>黄</w:t>
      </w:r>
      <w:r w:rsidRPr="00EE7474">
        <w:rPr>
          <w:rFonts w:ascii="宋体" w:hAnsi="宋体" w:hint="eastAsia"/>
          <w:szCs w:val="21"/>
          <w:lang w:eastAsia="zh-TW"/>
        </w:rPr>
        <w:t>賓虹、張其淦、陳天倪、錢基博、吳康、陳鐘凡、朱公謹、馮振、劉祖仁、莊強華、馬宗榮、邰爽秋、傅式說、唐慶增、</w:t>
      </w:r>
      <w:r w:rsidR="00E64B17">
        <w:rPr>
          <w:rFonts w:ascii="宋体" w:hAnsi="宋体" w:hint="eastAsia"/>
          <w:szCs w:val="21"/>
          <w:lang w:eastAsia="zh-TW"/>
        </w:rPr>
        <w:t>黄</w:t>
      </w:r>
      <w:r w:rsidRPr="00EE7474">
        <w:rPr>
          <w:rFonts w:ascii="宋体" w:hAnsi="宋体" w:hint="eastAsia"/>
          <w:szCs w:val="21"/>
          <w:lang w:eastAsia="zh-TW"/>
        </w:rPr>
        <w:t>華表等。此外，並刊登前賢遺著，專以討究學術為範圍，內容甚為豐富，第一卷第一期月內即可出版。”</w:t>
      </w:r>
      <w:r w:rsidRPr="00EE7474">
        <w:rPr>
          <w:rFonts w:ascii="宋体" w:hAnsi="宋体"/>
          <w:szCs w:val="21"/>
          <w:lang w:eastAsia="zh-TW"/>
        </w:rPr>
        <w:t xml:space="preserve"> </w:t>
      </w:r>
      <w:r w:rsidRPr="00EE7474">
        <w:rPr>
          <w:rFonts w:ascii="宋体" w:hAnsi="宋体" w:hint="eastAsia"/>
          <w:szCs w:val="21"/>
          <w:lang w:eastAsia="zh-TW"/>
        </w:rPr>
        <w:t>（</w:t>
      </w:r>
      <w:r w:rsidRPr="00EE7474">
        <w:rPr>
          <w:rFonts w:ascii="宋体" w:hAnsi="宋体"/>
          <w:szCs w:val="21"/>
          <w:lang w:eastAsia="zh-TW"/>
        </w:rPr>
        <w:t>5</w:t>
      </w:r>
      <w:r w:rsidRPr="00EE7474">
        <w:rPr>
          <w:rFonts w:ascii="宋体" w:hAnsi="宋体" w:hint="eastAsia"/>
          <w:szCs w:val="21"/>
          <w:lang w:eastAsia="zh-TW"/>
        </w:rPr>
        <w:t>月</w:t>
      </w:r>
      <w:r w:rsidRPr="00EE7474">
        <w:rPr>
          <w:rFonts w:ascii="宋体" w:hAnsi="宋体"/>
          <w:szCs w:val="21"/>
          <w:lang w:eastAsia="zh-TW"/>
        </w:rPr>
        <w:t>24</w:t>
      </w:r>
      <w:r w:rsidRPr="00EE7474">
        <w:rPr>
          <w:rFonts w:ascii="宋体" w:hAnsi="宋体" w:hint="eastAsia"/>
          <w:szCs w:val="21"/>
          <w:lang w:eastAsia="zh-TW"/>
        </w:rPr>
        <w:t>日申報）</w:t>
      </w:r>
    </w:p>
    <w:p w14:paraId="6D79B975" w14:textId="77777777" w:rsidR="00EE7474" w:rsidRPr="00EE7474" w:rsidRDefault="00EE7474" w:rsidP="00EE7474">
      <w:pPr>
        <w:tabs>
          <w:tab w:val="left" w:pos="2552"/>
        </w:tabs>
        <w:rPr>
          <w:rFonts w:ascii="宋体" w:hAnsi="宋体" w:hint="eastAsia"/>
          <w:szCs w:val="21"/>
          <w:lang w:eastAsia="zh-TW"/>
        </w:rPr>
      </w:pPr>
    </w:p>
    <w:p w14:paraId="71CCAE91" w14:textId="77777777" w:rsidR="00EE7474" w:rsidRPr="00EE7474" w:rsidRDefault="00EE7474" w:rsidP="00EE7474">
      <w:pPr>
        <w:tabs>
          <w:tab w:val="left" w:pos="2552"/>
        </w:tabs>
        <w:rPr>
          <w:rFonts w:ascii="黑体" w:eastAsia="黑体" w:hAnsi="宋体" w:hint="eastAsia"/>
          <w:sz w:val="24"/>
        </w:rPr>
      </w:pPr>
      <w:r w:rsidRPr="00EE7474">
        <w:rPr>
          <w:rFonts w:ascii="黑体" w:eastAsia="黑体" w:hAnsi="宋体" w:hint="eastAsia"/>
          <w:sz w:val="24"/>
          <w:lang w:eastAsia="zh-TW"/>
        </w:rPr>
        <w:t>5月，京華美術學院院長邱石冥南下遊覽名勝，攜有個人作品與學生成績以及學院教授合作作品百餘件，道經上海，與中國畫會同仁王一亭、張聿光等設宴功德林歡迎，並發起展覽。</w:t>
      </w:r>
    </w:p>
    <w:p w14:paraId="5451F4A0" w14:textId="77777777" w:rsidR="00EE7474" w:rsidRPr="00EE7474" w:rsidRDefault="00EE7474" w:rsidP="00EE7474">
      <w:pPr>
        <w:tabs>
          <w:tab w:val="left" w:pos="2552"/>
        </w:tabs>
        <w:rPr>
          <w:rFonts w:ascii="宋体" w:hAnsi="宋体"/>
          <w:szCs w:val="21"/>
          <w:lang w:eastAsia="zh-TW"/>
        </w:rPr>
      </w:pPr>
      <w:r w:rsidRPr="00EE7474">
        <w:rPr>
          <w:rFonts w:ascii="宋体" w:hAnsi="宋体" w:hint="eastAsia"/>
          <w:szCs w:val="21"/>
          <w:lang w:eastAsia="zh-TW"/>
        </w:rPr>
        <w:t>《邱石冥國畫展覽會》：“北平名畫家邱石冥主辦京華美術學院凡十餘載，近攜個人傑作及學生作品百餘軸南下遊覽名勝，假道滬濱，本市中國畫會名家王一亭、</w:t>
      </w:r>
      <w:r w:rsidR="00E64B17">
        <w:rPr>
          <w:rFonts w:ascii="宋体" w:hAnsi="宋体" w:hint="eastAsia"/>
          <w:szCs w:val="21"/>
          <w:lang w:eastAsia="zh-TW"/>
        </w:rPr>
        <w:t>黄</w:t>
      </w:r>
      <w:r w:rsidRPr="00EE7474">
        <w:rPr>
          <w:rFonts w:ascii="宋体" w:hAnsi="宋体" w:hint="eastAsia"/>
          <w:szCs w:val="21"/>
          <w:lang w:eastAsia="zh-TW"/>
        </w:rPr>
        <w:t>賓虹、張聿光等數十人，特假座功德林設宴招待，並為發起展覽，公諸同好。其日期已定於昨日起至二十八日在三馬路石路東首上海文藝社舉行。聞該會作品中，除個人花鳥山水傑作外，並有近作油畫花卉一幅，為國畫中別開生面者。其他尚有該院教授吳銳江、徐燕蓀、於非廠、汪慎生、周懷民等合作</w:t>
      </w:r>
      <w:r>
        <w:rPr>
          <w:rFonts w:ascii="宋体" w:hAnsi="宋体" w:hint="eastAsia"/>
          <w:szCs w:val="21"/>
          <w:lang w:eastAsia="zh-TW"/>
        </w:rPr>
        <w:t>多幅，均極名貴，而全部學生成績均屬精品，屆時開幕，定有一番盛</w:t>
      </w:r>
      <w:r>
        <w:rPr>
          <w:rFonts w:ascii="宋体" w:hAnsi="宋体" w:hint="eastAsia"/>
          <w:szCs w:val="21"/>
        </w:rPr>
        <w:t>况云</w:t>
      </w:r>
      <w:r w:rsidRPr="00EE7474">
        <w:rPr>
          <w:rFonts w:ascii="宋体" w:hAnsi="宋体" w:hint="eastAsia"/>
          <w:szCs w:val="21"/>
          <w:lang w:eastAsia="zh-TW"/>
        </w:rPr>
        <w:t>。”（</w:t>
      </w:r>
      <w:r w:rsidRPr="00EE7474">
        <w:rPr>
          <w:rFonts w:ascii="宋体" w:hAnsi="宋体"/>
          <w:szCs w:val="21"/>
          <w:lang w:eastAsia="zh-TW"/>
        </w:rPr>
        <w:t>5</w:t>
      </w:r>
      <w:r w:rsidRPr="00EE7474">
        <w:rPr>
          <w:rFonts w:ascii="宋体" w:hAnsi="宋体" w:hint="eastAsia"/>
          <w:szCs w:val="21"/>
          <w:lang w:eastAsia="zh-TW"/>
        </w:rPr>
        <w:t>月</w:t>
      </w:r>
      <w:r w:rsidRPr="00EE7474">
        <w:rPr>
          <w:rFonts w:ascii="宋体" w:hAnsi="宋体"/>
          <w:szCs w:val="21"/>
          <w:lang w:eastAsia="zh-TW"/>
        </w:rPr>
        <w:t>26</w:t>
      </w:r>
      <w:r w:rsidRPr="00EE7474">
        <w:rPr>
          <w:rFonts w:ascii="宋体" w:hAnsi="宋体" w:hint="eastAsia"/>
          <w:szCs w:val="21"/>
          <w:lang w:eastAsia="zh-TW"/>
        </w:rPr>
        <w:t>日申報）</w:t>
      </w:r>
    </w:p>
    <w:p w14:paraId="67227304" w14:textId="77777777" w:rsidR="00EE7474" w:rsidRPr="00EE7474" w:rsidRDefault="00EE7474" w:rsidP="00EE7474">
      <w:pPr>
        <w:tabs>
          <w:tab w:val="left" w:pos="2552"/>
        </w:tabs>
        <w:rPr>
          <w:rFonts w:ascii="宋体" w:hAnsi="宋体" w:hint="eastAsia"/>
          <w:szCs w:val="21"/>
          <w:lang w:eastAsia="zh-TW"/>
        </w:rPr>
      </w:pPr>
      <w:r>
        <w:rPr>
          <w:rFonts w:ascii="宋体" w:hAnsi="宋体" w:hint="eastAsia"/>
          <w:szCs w:val="21"/>
          <w:lang w:eastAsia="zh-TW"/>
        </w:rPr>
        <w:t xml:space="preserve">《北平名畫家邱石冥在滬舉行個展△精繪薔薇  故都馳譽  </w:t>
      </w:r>
      <w:r w:rsidRPr="00EE7474">
        <w:rPr>
          <w:rFonts w:ascii="宋体" w:hAnsi="宋体" w:hint="eastAsia"/>
          <w:szCs w:val="21"/>
          <w:lang w:eastAsia="zh-TW"/>
        </w:rPr>
        <w:t>稱為邱薔薇》：“北平名畫家邱石冥君，從事藝術數十餘載，此次南下遊覽，在三馬路石路上海文藝社舉行展覽，陳列作品百餘件，山水、花鳥、人物、草蟲無不備具，尤以花卉為多。其中《百花圖》花卉百種，長約七尺，為五年前所作，尤多特色。邱君素以畫洋繡球、薔薇著名，故都有邱薔薇之稱。此次陳列作品中，有薔薇三幅，其一幅於薔薇花下寫群雛覓食茅草間，極為生動。此外，野草閑花一幅，純以中鋒筆寫之，剛中見柔，理而不亂，為現代畫家所僅見。其他秋圃瓜蟲等數幅，尤見功深。總其作風格，沉著勁秀，寓鮮豔于幽冷之中，無論用筆用墨，以窮極變化為主，于現代畫界中，獨樹一幟。展覽日期至本月底為止，期滿即赴晉展覽。”（</w:t>
      </w:r>
      <w:r w:rsidRPr="00EE7474">
        <w:rPr>
          <w:rFonts w:ascii="宋体" w:hAnsi="宋体"/>
          <w:szCs w:val="21"/>
          <w:lang w:eastAsia="zh-TW"/>
        </w:rPr>
        <w:t>5</w:t>
      </w:r>
      <w:r w:rsidRPr="00EE7474">
        <w:rPr>
          <w:rFonts w:ascii="宋体" w:hAnsi="宋体" w:hint="eastAsia"/>
          <w:szCs w:val="21"/>
          <w:lang w:eastAsia="zh-TW"/>
        </w:rPr>
        <w:t>月</w:t>
      </w:r>
      <w:r w:rsidRPr="00EE7474">
        <w:rPr>
          <w:rFonts w:ascii="宋体" w:hAnsi="宋体"/>
          <w:szCs w:val="21"/>
          <w:lang w:eastAsia="zh-TW"/>
        </w:rPr>
        <w:t>30</w:t>
      </w:r>
      <w:r w:rsidRPr="00EE7474">
        <w:rPr>
          <w:rFonts w:ascii="宋体" w:hAnsi="宋体" w:hint="eastAsia"/>
          <w:szCs w:val="21"/>
          <w:lang w:eastAsia="zh-TW"/>
        </w:rPr>
        <w:t>日申報）</w:t>
      </w:r>
    </w:p>
    <w:p w14:paraId="2FA358F0" w14:textId="77777777" w:rsidR="00EE7474" w:rsidRDefault="00EE7474" w:rsidP="00FC2921">
      <w:pPr>
        <w:rPr>
          <w:rFonts w:hint="eastAsia"/>
          <w:lang w:eastAsia="zh-TW"/>
        </w:rPr>
      </w:pPr>
    </w:p>
    <w:p w14:paraId="2897CC07" w14:textId="77777777" w:rsidR="00FC2921" w:rsidRPr="00EE7474" w:rsidRDefault="00EE7474" w:rsidP="00EE7474">
      <w:pPr>
        <w:rPr>
          <w:rFonts w:ascii="黑体" w:eastAsia="黑体" w:hint="eastAsia"/>
          <w:sz w:val="24"/>
          <w:lang w:eastAsia="zh-TW"/>
        </w:rPr>
      </w:pPr>
      <w:r w:rsidRPr="00EE7474">
        <w:rPr>
          <w:rFonts w:ascii="黑体" w:eastAsia="黑体" w:hint="eastAsia"/>
          <w:sz w:val="24"/>
          <w:lang w:eastAsia="zh-TW"/>
        </w:rPr>
        <w:t xml:space="preserve"> </w:t>
      </w:r>
      <w:r w:rsidR="00FC2921" w:rsidRPr="00EE7474">
        <w:rPr>
          <w:rFonts w:ascii="黑体" w:eastAsia="黑体" w:hint="eastAsia"/>
          <w:sz w:val="24"/>
          <w:lang w:eastAsia="zh-TW"/>
        </w:rPr>
        <w:t>6月6日，復介孔德博士訪余紹宋，孔德對</w:t>
      </w:r>
      <w:r w:rsidR="00BB6F8C" w:rsidRPr="00EE7474">
        <w:rPr>
          <w:rFonts w:ascii="黑体" w:eastAsia="黑体" w:hint="eastAsia"/>
          <w:sz w:val="24"/>
          <w:lang w:eastAsia="zh-TW"/>
        </w:rPr>
        <w:t>於</w:t>
      </w:r>
      <w:r w:rsidR="00FC2921" w:rsidRPr="00EE7474">
        <w:rPr>
          <w:rFonts w:ascii="黑体" w:eastAsia="黑体" w:hint="eastAsia"/>
          <w:sz w:val="24"/>
          <w:lang w:eastAsia="zh-TW"/>
        </w:rPr>
        <w:t>中國畫重氣韻之見解頗爲余氏贊賞。</w:t>
      </w:r>
    </w:p>
    <w:p w14:paraId="627ADE0A" w14:textId="77777777" w:rsidR="00FC2921" w:rsidRDefault="00FC2921" w:rsidP="00FC2921">
      <w:pPr>
        <w:rPr>
          <w:rFonts w:hint="eastAsia"/>
        </w:rPr>
      </w:pPr>
      <w:r>
        <w:rPr>
          <w:rFonts w:hint="eastAsia"/>
        </w:rPr>
        <w:t>《余紹宋日記》同日條：“德國女子孔德者，柏林東方藝術館研究員（同來女子吳穎字引至，硤石人，能德文）因葉譽虎與黄賓虹之介來訪，操華語尚純熟，告余已將《芥子園畫傳》譯成德文，甚佩服余所著《書畫書録解題》，謂已介</w:t>
      </w:r>
      <w:r w:rsidR="00BB6F8C">
        <w:rPr>
          <w:rFonts w:hint="eastAsia"/>
        </w:rPr>
        <w:t>於</w:t>
      </w:r>
      <w:r>
        <w:rPr>
          <w:rFonts w:hint="eastAsia"/>
        </w:rPr>
        <w:t>其國之學者。談話歷三小時，頗能明瞭吾國畫學之精義，如謂西湖國立藝術院辦理之不善，吾國近時畫人祇知手技，絶少心靈；此次送倫敦展覽之故物闕欠明末清初作品；西人祇知宋元畫派，不知文人畫之可貴；中國畫重在氣韻，而氣韻絶難用言語形容；中國書畫一體，不能作書之人不能學畫，等等，皆今日時髦畫畫家所不能道者也。”</w:t>
      </w:r>
    </w:p>
    <w:p w14:paraId="1EA51A00" w14:textId="77777777" w:rsidR="006231CA" w:rsidRPr="006231CA" w:rsidRDefault="006231CA" w:rsidP="00FC2921">
      <w:pPr>
        <w:rPr>
          <w:rFonts w:ascii="宋体" w:hAnsi="宋体" w:hint="eastAsia"/>
          <w:lang w:eastAsia="zh-TW"/>
        </w:rPr>
      </w:pPr>
      <w:r w:rsidRPr="006231CA">
        <w:rPr>
          <w:rFonts w:ascii="宋体" w:hAnsi="宋体" w:hint="eastAsia"/>
          <w:lang w:eastAsia="zh-TW"/>
        </w:rPr>
        <w:t>按：孔達女士</w:t>
      </w:r>
      <w:r>
        <w:rPr>
          <w:rFonts w:ascii="宋体" w:hAnsi="宋体" w:hint="eastAsia"/>
          <w:lang w:eastAsia="zh-TW"/>
        </w:rPr>
        <w:t>對書畫與譜主頗有共同語言，所以才會將余紹宋介紹給她。譜主有簡筆畫贈孔達，題云：“論畫以辣為上品，</w:t>
      </w:r>
      <w:r w:rsidRPr="006231CA">
        <w:rPr>
          <w:rFonts w:ascii="宋体" w:hAnsi="宋体" w:hint="eastAsia"/>
          <w:lang w:eastAsia="zh-TW"/>
        </w:rPr>
        <w:t>此子久作邪甜俗賴之戒，惟新安一派能領悟之，高出吳門、華亭諸家，非虛譽也。孔達博士當然吾言，因寫博粲。賓虹。”有以此畫為仿品者，蓋自誤也。</w:t>
      </w:r>
    </w:p>
    <w:p w14:paraId="3EE328D9" w14:textId="77777777" w:rsidR="00FC2921" w:rsidRDefault="00FC2921" w:rsidP="00FC2921">
      <w:pPr>
        <w:rPr>
          <w:lang w:eastAsia="zh-TW"/>
        </w:rPr>
      </w:pPr>
    </w:p>
    <w:p w14:paraId="2BA2E52D" w14:textId="77777777" w:rsidR="00EE7474" w:rsidRPr="00EE7474" w:rsidRDefault="00EE7474" w:rsidP="00EE7474">
      <w:pPr>
        <w:tabs>
          <w:tab w:val="left" w:pos="2552"/>
        </w:tabs>
        <w:rPr>
          <w:rFonts w:ascii="黑体" w:eastAsia="黑体" w:hAnsi="宋体" w:hint="eastAsia"/>
          <w:kern w:val="0"/>
          <w:sz w:val="24"/>
          <w:lang w:eastAsia="zh-TW"/>
        </w:rPr>
      </w:pPr>
      <w:r w:rsidRPr="00EE7474">
        <w:rPr>
          <w:rFonts w:ascii="黑体" w:eastAsia="黑体" w:hAnsi="宋体" w:hint="eastAsia"/>
          <w:kern w:val="0"/>
          <w:sz w:val="24"/>
          <w:lang w:eastAsia="zh-TW"/>
        </w:rPr>
        <w:t>6月7日至11日王濟遠在靜安寺路華安大樓八樓舉行第八次個展，前往參觀。</w:t>
      </w:r>
    </w:p>
    <w:p w14:paraId="233EA8BF" w14:textId="77777777" w:rsidR="00EE7474" w:rsidRPr="00EE7474" w:rsidRDefault="00EE7474" w:rsidP="00EE7474">
      <w:pPr>
        <w:tabs>
          <w:tab w:val="left" w:pos="2552"/>
        </w:tabs>
        <w:rPr>
          <w:rFonts w:ascii="宋体" w:hAnsi="宋体" w:hint="eastAsia"/>
          <w:kern w:val="0"/>
          <w:szCs w:val="21"/>
          <w:lang w:eastAsia="zh-TW"/>
        </w:rPr>
      </w:pPr>
      <w:r w:rsidRPr="00EE7474">
        <w:rPr>
          <w:rFonts w:ascii="宋体" w:hAnsi="宋体" w:hint="eastAsia"/>
          <w:kern w:val="0"/>
          <w:szCs w:val="21"/>
          <w:lang w:eastAsia="zh-TW"/>
        </w:rPr>
        <w:t>《王濟遠畫展之第四日》：“王濟遠氏之個展開幕以來，各種情況迭誌前報。今日（十一日）下午八時將如期閉幕。連日到會參觀者，除外僑各界人士外，我國名流方面，如蔡元培、錢新之、王曉籟等，文藝界方面，如徐蔚南、</w:t>
      </w:r>
      <w:r w:rsidR="00E64B17">
        <w:rPr>
          <w:rFonts w:ascii="宋体" w:hAnsi="宋体" w:hint="eastAsia"/>
          <w:kern w:val="0"/>
          <w:szCs w:val="21"/>
          <w:lang w:eastAsia="zh-TW"/>
        </w:rPr>
        <w:t>黄</w:t>
      </w:r>
      <w:r w:rsidRPr="00EE7474">
        <w:rPr>
          <w:rFonts w:ascii="宋体" w:hAnsi="宋体" w:hint="eastAsia"/>
          <w:kern w:val="0"/>
          <w:szCs w:val="21"/>
          <w:lang w:eastAsia="zh-TW"/>
        </w:rPr>
        <w:t>賓虹、姚虞琴、王方仁、李光型，以及百川畫會、中國畫會、</w:t>
      </w:r>
      <w:r w:rsidR="00B10E49">
        <w:rPr>
          <w:rFonts w:ascii="宋体" w:hAnsi="宋体" w:hint="eastAsia"/>
          <w:kern w:val="0"/>
          <w:szCs w:val="21"/>
          <w:lang w:eastAsia="zh-TW"/>
        </w:rPr>
        <w:t>决</w:t>
      </w:r>
      <w:r w:rsidRPr="00EE7474">
        <w:rPr>
          <w:rFonts w:ascii="宋体" w:hAnsi="宋体" w:hint="eastAsia"/>
          <w:kern w:val="0"/>
          <w:szCs w:val="21"/>
          <w:lang w:eastAsia="zh-TW"/>
        </w:rPr>
        <w:t>瀾社、中華藝術教育社各會員，各美術雜誌等，分別到會攝取重要作品。並聞閉幕後，（移至）王氏之畫室</w:t>
      </w:r>
      <w:r>
        <w:rPr>
          <w:rFonts w:ascii="宋体" w:hAnsi="宋体" w:hint="eastAsia"/>
          <w:kern w:val="0"/>
          <w:szCs w:val="21"/>
          <w:lang w:eastAsia="zh-TW"/>
        </w:rPr>
        <w:t>在林蔭路一三五號</w:t>
      </w:r>
      <w:r w:rsidR="00E64B17">
        <w:rPr>
          <w:rFonts w:ascii="宋体" w:hAnsi="宋体" w:hint="eastAsia"/>
          <w:kern w:val="0"/>
          <w:szCs w:val="21"/>
          <w:lang w:eastAsia="zh-TW"/>
        </w:rPr>
        <w:t>黄</w:t>
      </w:r>
      <w:r>
        <w:rPr>
          <w:rFonts w:ascii="宋体" w:hAnsi="宋体" w:hint="eastAsia"/>
          <w:kern w:val="0"/>
          <w:szCs w:val="21"/>
          <w:lang w:eastAsia="zh-TW"/>
        </w:rPr>
        <w:t>山水南雙塘畫房云</w:t>
      </w:r>
      <w:r w:rsidRPr="00EE7474">
        <w:rPr>
          <w:rFonts w:ascii="宋体" w:hAnsi="宋体" w:hint="eastAsia"/>
          <w:kern w:val="0"/>
          <w:szCs w:val="21"/>
          <w:lang w:eastAsia="zh-TW"/>
        </w:rPr>
        <w:t>。”（</w:t>
      </w:r>
      <w:r w:rsidRPr="00EE7474">
        <w:rPr>
          <w:rFonts w:ascii="宋体" w:hAnsi="宋体"/>
          <w:kern w:val="0"/>
          <w:szCs w:val="21"/>
          <w:lang w:eastAsia="zh-TW"/>
        </w:rPr>
        <w:t>6</w:t>
      </w:r>
      <w:r w:rsidRPr="00EE7474">
        <w:rPr>
          <w:rFonts w:ascii="宋体" w:hAnsi="宋体" w:hint="eastAsia"/>
          <w:kern w:val="0"/>
          <w:szCs w:val="21"/>
          <w:lang w:eastAsia="zh-TW"/>
        </w:rPr>
        <w:t>月</w:t>
      </w:r>
      <w:r w:rsidRPr="00EE7474">
        <w:rPr>
          <w:rFonts w:ascii="宋体" w:hAnsi="宋体"/>
          <w:kern w:val="0"/>
          <w:szCs w:val="21"/>
          <w:lang w:eastAsia="zh-TW"/>
        </w:rPr>
        <w:t>11</w:t>
      </w:r>
      <w:r w:rsidRPr="00EE7474">
        <w:rPr>
          <w:rFonts w:ascii="宋体" w:hAnsi="宋体" w:hint="eastAsia"/>
          <w:kern w:val="0"/>
          <w:szCs w:val="21"/>
          <w:lang w:eastAsia="zh-TW"/>
        </w:rPr>
        <w:t>日時事新報）</w:t>
      </w:r>
    </w:p>
    <w:p w14:paraId="35DC601C" w14:textId="77777777" w:rsidR="00EE7474" w:rsidRPr="00EE7474" w:rsidRDefault="00EE7474" w:rsidP="00EE7474">
      <w:pPr>
        <w:tabs>
          <w:tab w:val="left" w:pos="2552"/>
        </w:tabs>
        <w:rPr>
          <w:rFonts w:ascii="宋体" w:hAnsi="宋体" w:hint="eastAsia"/>
          <w:kern w:val="0"/>
          <w:szCs w:val="21"/>
          <w:lang w:eastAsia="zh-TW"/>
        </w:rPr>
      </w:pPr>
    </w:p>
    <w:p w14:paraId="625FD8E7" w14:textId="77777777" w:rsidR="00FC2921" w:rsidRPr="00EE7474" w:rsidRDefault="00FC2921" w:rsidP="00FC2921">
      <w:pPr>
        <w:rPr>
          <w:rFonts w:ascii="黑体" w:eastAsia="黑体" w:hint="eastAsia"/>
          <w:sz w:val="24"/>
        </w:rPr>
      </w:pPr>
      <w:r w:rsidRPr="00EE7474">
        <w:rPr>
          <w:rFonts w:ascii="黑体" w:eastAsia="黑体" w:hint="eastAsia"/>
          <w:sz w:val="24"/>
        </w:rPr>
        <w:t>6月21日晚，約陳柱、何柏丞、黄公渚、龍榆生、盧季野來寓小叙。</w:t>
      </w:r>
    </w:p>
    <w:p w14:paraId="121101BE" w14:textId="77777777" w:rsidR="00FC2921" w:rsidRDefault="00FC2921" w:rsidP="00FC2921">
      <w:pPr>
        <w:rPr>
          <w:rFonts w:hint="eastAsia"/>
        </w:rPr>
      </w:pPr>
      <w:r>
        <w:rPr>
          <w:rFonts w:hint="eastAsia"/>
        </w:rPr>
        <w:t>與陳柱書：“柱尊先生大鑒：昨荷召飲，兼聆教言，至以爲幸。茲已約何柏丞、黄公渚、龍榆生、盧季野諸君，</w:t>
      </w:r>
      <w:r w:rsidR="00BB6F8C">
        <w:rPr>
          <w:rFonts w:hint="eastAsia"/>
        </w:rPr>
        <w:t>於</w:t>
      </w:r>
      <w:r>
        <w:rPr>
          <w:rFonts w:hint="eastAsia"/>
        </w:rPr>
        <w:t>月之廿一日即星期五下午六時，祗候小叙，千祈勿却。順頌著安。黄賓虹謹</w:t>
      </w:r>
      <w:r w:rsidR="00E36BB6">
        <w:rPr>
          <w:rFonts w:hint="eastAsia"/>
        </w:rPr>
        <w:t>啟</w:t>
      </w:r>
      <w:r>
        <w:rPr>
          <w:rFonts w:hint="eastAsia"/>
        </w:rPr>
        <w:t>。六月十九日。”</w:t>
      </w:r>
    </w:p>
    <w:p w14:paraId="317C981D" w14:textId="77777777" w:rsidR="00FC2921" w:rsidRDefault="00FC2921" w:rsidP="00FC2921"/>
    <w:p w14:paraId="13E44BF5" w14:textId="77777777" w:rsidR="00FC2921" w:rsidRPr="00EE7474" w:rsidRDefault="00FC2921" w:rsidP="00FC2921">
      <w:pPr>
        <w:rPr>
          <w:rFonts w:ascii="黑体" w:eastAsia="黑体" w:hint="eastAsia"/>
          <w:sz w:val="24"/>
        </w:rPr>
      </w:pPr>
      <w:r w:rsidRPr="00EE7474">
        <w:rPr>
          <w:rFonts w:ascii="黑体" w:eastAsia="黑体" w:hint="eastAsia"/>
          <w:sz w:val="24"/>
        </w:rPr>
        <w:t>6月，為陳柱作《桂林八景圖》。</w:t>
      </w:r>
    </w:p>
    <w:p w14:paraId="3842AB0E" w14:textId="77777777" w:rsidR="00FC2921" w:rsidRDefault="00FC2921" w:rsidP="00FC2921">
      <w:pPr>
        <w:rPr>
          <w:rFonts w:hint="eastAsia"/>
        </w:rPr>
      </w:pPr>
      <w:r>
        <w:rPr>
          <w:rFonts w:hint="eastAsia"/>
        </w:rPr>
        <w:t>陳柱《憶舊游》：“黄先生又為余作《桂林八景圖》，而題桂林清道光間詩畫家羅星橋（辰之）詩</w:t>
      </w:r>
      <w:r w:rsidR="00BB6F8C">
        <w:rPr>
          <w:rFonts w:hint="eastAsia"/>
        </w:rPr>
        <w:t>於</w:t>
      </w:r>
      <w:r>
        <w:rPr>
          <w:rFonts w:hint="eastAsia"/>
        </w:rPr>
        <w:t>其上。詩多，今不錄，然星橋詩可謂生造險澀，欲與桂林山水争奇，而黄先生之《八景圖》，尤足與《八桂豪游圖》相發，蓋前者以淡遠勝，而後者以雄渾勝矣。近吾</w:t>
      </w:r>
      <w:r w:rsidR="00BB6F8C">
        <w:rPr>
          <w:rFonts w:hint="eastAsia"/>
        </w:rPr>
        <w:t>於</w:t>
      </w:r>
      <w:r>
        <w:rPr>
          <w:rFonts w:hint="eastAsia"/>
        </w:rPr>
        <w:t>友朋雅會之際，展圖共賞，未嘗不按圖指曰：是吾昔日看黄先生寫真處也，是吾昔日曾與黄先生大醉處也。”（《學術世界》第一卷第九期）</w:t>
      </w:r>
    </w:p>
    <w:p w14:paraId="70A902A3" w14:textId="77777777" w:rsidR="00FC2921" w:rsidRDefault="00FC2921" w:rsidP="00FC2921"/>
    <w:p w14:paraId="1ED71D28" w14:textId="77777777" w:rsidR="00FC2921" w:rsidRPr="00EE7474" w:rsidRDefault="00FC2921" w:rsidP="00FC2921">
      <w:pPr>
        <w:rPr>
          <w:rFonts w:ascii="黑体" w:eastAsia="黑体" w:hint="eastAsia"/>
          <w:sz w:val="24"/>
        </w:rPr>
      </w:pPr>
      <w:r w:rsidRPr="00EE7474">
        <w:rPr>
          <w:rFonts w:ascii="黑体" w:eastAsia="黑体" w:hint="eastAsia"/>
          <w:sz w:val="24"/>
        </w:rPr>
        <w:t>6</w:t>
      </w:r>
      <w:r w:rsidR="00EE7474" w:rsidRPr="00EE7474">
        <w:rPr>
          <w:rFonts w:ascii="黑体" w:eastAsia="黑体" w:hint="eastAsia"/>
          <w:sz w:val="24"/>
        </w:rPr>
        <w:t>月，《學術世界》創刊</w:t>
      </w:r>
      <w:r w:rsidRPr="00EE7474">
        <w:rPr>
          <w:rFonts w:ascii="黑体" w:eastAsia="黑体" w:hint="eastAsia"/>
          <w:sz w:val="24"/>
        </w:rPr>
        <w:t>。</w:t>
      </w:r>
    </w:p>
    <w:p w14:paraId="3D863769" w14:textId="77777777" w:rsidR="00FC2921" w:rsidRDefault="00FC2921" w:rsidP="00FC2921"/>
    <w:p w14:paraId="6108939B" w14:textId="77777777" w:rsidR="00EE7474" w:rsidRPr="00043BDB" w:rsidRDefault="00EE7474" w:rsidP="00EE7474">
      <w:pPr>
        <w:tabs>
          <w:tab w:val="left" w:pos="2552"/>
        </w:tabs>
        <w:rPr>
          <w:rFonts w:ascii="黑体" w:eastAsia="黑体" w:hAnsi="宋体" w:hint="eastAsia"/>
          <w:kern w:val="0"/>
          <w:sz w:val="24"/>
          <w:lang w:eastAsia="zh-TW"/>
        </w:rPr>
      </w:pPr>
      <w:r w:rsidRPr="00043BDB">
        <w:rPr>
          <w:rFonts w:ascii="黑体" w:eastAsia="黑体" w:hAnsi="宋体" w:hint="eastAsia"/>
          <w:kern w:val="0"/>
          <w:sz w:val="24"/>
          <w:lang w:eastAsia="zh-TW"/>
        </w:rPr>
        <w:t>7月15</w:t>
      </w:r>
      <w:r w:rsidR="00043BDB">
        <w:rPr>
          <w:rFonts w:ascii="黑体" w:eastAsia="黑体" w:hAnsi="宋体" w:hint="eastAsia"/>
          <w:kern w:val="0"/>
          <w:sz w:val="24"/>
          <w:lang w:eastAsia="zh-TW"/>
        </w:rPr>
        <w:t>日上海美專舉辦暑期藝術師範講習會開講，</w:t>
      </w:r>
      <w:r w:rsidR="00043BDB">
        <w:rPr>
          <w:rFonts w:ascii="黑体" w:eastAsia="黑体" w:hAnsi="宋体" w:hint="eastAsia"/>
          <w:kern w:val="0"/>
          <w:sz w:val="24"/>
        </w:rPr>
        <w:t>任</w:t>
      </w:r>
      <w:r w:rsidRPr="00043BDB">
        <w:rPr>
          <w:rFonts w:ascii="黑体" w:eastAsia="黑体" w:hAnsi="宋体" w:hint="eastAsia"/>
          <w:kern w:val="0"/>
          <w:sz w:val="24"/>
          <w:lang w:eastAsia="zh-TW"/>
        </w:rPr>
        <w:t>國畫講師。</w:t>
      </w:r>
    </w:p>
    <w:p w14:paraId="211380B2" w14:textId="77777777" w:rsidR="00EE7474" w:rsidRPr="00EE7474" w:rsidRDefault="00EE7474" w:rsidP="00EE7474">
      <w:pPr>
        <w:tabs>
          <w:tab w:val="left" w:pos="2552"/>
        </w:tabs>
        <w:rPr>
          <w:rFonts w:ascii="宋体" w:hAnsi="宋体" w:hint="eastAsia"/>
          <w:kern w:val="0"/>
          <w:szCs w:val="21"/>
          <w:lang w:eastAsia="zh-TW"/>
        </w:rPr>
      </w:pPr>
      <w:r w:rsidRPr="00EE7474">
        <w:rPr>
          <w:rFonts w:ascii="宋体" w:hAnsi="宋体" w:hint="eastAsia"/>
          <w:kern w:val="0"/>
          <w:szCs w:val="21"/>
          <w:lang w:eastAsia="zh-TW"/>
        </w:rPr>
        <w:t>《上海美專舉辦暑期藝術師範講習會</w:t>
      </w:r>
      <w:r w:rsidRPr="00EE7474">
        <w:rPr>
          <w:rFonts w:ascii="宋体" w:hAnsi="宋体"/>
          <w:kern w:val="0"/>
          <w:szCs w:val="21"/>
          <w:lang w:eastAsia="zh-TW"/>
        </w:rPr>
        <w:t>-</w:t>
      </w:r>
      <w:r w:rsidRPr="00EE7474">
        <w:rPr>
          <w:rFonts w:ascii="宋体" w:hAnsi="宋体" w:hint="eastAsia"/>
          <w:kern w:val="0"/>
          <w:szCs w:val="21"/>
          <w:lang w:eastAsia="zh-TW"/>
        </w:rPr>
        <w:t>各省市學員紛紛報到</w:t>
      </w:r>
      <w:r w:rsidRPr="00EE7474">
        <w:rPr>
          <w:rFonts w:ascii="宋体" w:hAnsi="宋体"/>
          <w:kern w:val="0"/>
          <w:szCs w:val="21"/>
          <w:lang w:eastAsia="zh-TW"/>
        </w:rPr>
        <w:t>-</w:t>
      </w:r>
      <w:r w:rsidRPr="00EE7474">
        <w:rPr>
          <w:rFonts w:ascii="宋体" w:hAnsi="宋体" w:hint="eastAsia"/>
          <w:kern w:val="0"/>
          <w:szCs w:val="21"/>
          <w:lang w:eastAsia="zh-TW"/>
        </w:rPr>
        <w:t>本月十五日正式開學》：“上海美術專科學校主辦之暑期藝術師範講習會，集全國中小學及各類師範學校之藝術教師于一堂，大半由各省市教育廳局及各文化機關，按照優待學員條例，具函保送。連日報到者如江蘇、山東、浙江、福建、安徽、廣西、陝西、廣東、河北、湖南、湖北各省市，並遠如南洋各屬，准於本月十五日正式開講。聘定劉海粟、王濟遠、</w:t>
      </w:r>
      <w:r w:rsidR="00E64B17">
        <w:rPr>
          <w:rFonts w:ascii="宋体" w:hAnsi="宋体" w:hint="eastAsia"/>
          <w:kern w:val="0"/>
          <w:szCs w:val="21"/>
          <w:lang w:eastAsia="zh-TW"/>
        </w:rPr>
        <w:t>黄</w:t>
      </w:r>
      <w:r w:rsidRPr="00EE7474">
        <w:rPr>
          <w:rFonts w:ascii="宋体" w:hAnsi="宋体" w:hint="eastAsia"/>
          <w:kern w:val="0"/>
          <w:szCs w:val="21"/>
          <w:lang w:eastAsia="zh-TW"/>
        </w:rPr>
        <w:t>賓虹、俞劍華、朱天梵、謝公展、諸聞韻、倪貽德、潘玉良、王遠勃等分別擔任各科講師。”（</w:t>
      </w:r>
      <w:r w:rsidRPr="00EE7474">
        <w:rPr>
          <w:rFonts w:ascii="宋体" w:hAnsi="宋体"/>
          <w:kern w:val="0"/>
          <w:szCs w:val="21"/>
          <w:lang w:eastAsia="zh-TW"/>
        </w:rPr>
        <w:t>7</w:t>
      </w:r>
      <w:r w:rsidRPr="00EE7474">
        <w:rPr>
          <w:rFonts w:ascii="宋体" w:hAnsi="宋体" w:hint="eastAsia"/>
          <w:kern w:val="0"/>
          <w:szCs w:val="21"/>
          <w:lang w:eastAsia="zh-TW"/>
        </w:rPr>
        <w:t>月</w:t>
      </w:r>
      <w:r w:rsidRPr="00EE7474">
        <w:rPr>
          <w:rFonts w:ascii="宋体" w:hAnsi="宋体"/>
          <w:kern w:val="0"/>
          <w:szCs w:val="21"/>
          <w:lang w:eastAsia="zh-TW"/>
        </w:rPr>
        <w:t>10</w:t>
      </w:r>
      <w:r w:rsidRPr="00EE7474">
        <w:rPr>
          <w:rFonts w:ascii="宋体" w:hAnsi="宋体" w:hint="eastAsia"/>
          <w:kern w:val="0"/>
          <w:szCs w:val="21"/>
          <w:lang w:eastAsia="zh-TW"/>
        </w:rPr>
        <w:t>日時事新報）</w:t>
      </w:r>
    </w:p>
    <w:p w14:paraId="043CE8E9" w14:textId="77777777" w:rsidR="00EE7474" w:rsidRPr="00EE7474" w:rsidRDefault="00EE7474" w:rsidP="00EE7474">
      <w:pPr>
        <w:tabs>
          <w:tab w:val="left" w:pos="2552"/>
        </w:tabs>
        <w:rPr>
          <w:rFonts w:ascii="宋体" w:hAnsi="宋体" w:hint="eastAsia"/>
          <w:kern w:val="0"/>
          <w:szCs w:val="21"/>
          <w:lang w:eastAsia="zh-TW"/>
        </w:rPr>
      </w:pPr>
      <w:r w:rsidRPr="00EE7474">
        <w:rPr>
          <w:rFonts w:ascii="宋体" w:hAnsi="宋体" w:hint="eastAsia"/>
          <w:kern w:val="0"/>
          <w:szCs w:val="21"/>
          <w:lang w:eastAsia="zh-TW"/>
        </w:rPr>
        <w:t>《上海美專暑期藝術師範講習會開講》：“上海美術專科學校每於暑假期間，舉行大規模之暑期學校，迄今已十七屆。本年暑期藝術師範講習會，分國畫、西畫、勞作、音樂、圖案五組，學員計有十六七省三四市，多半皆由各省市教育廳局及學校文化團體所保送。該會鑒於各學員類皆從事藝術教育多年，具有豐富之經驗，乃力求從新知識之灌輸，與最近教育部新頒各類藝術課程標準之講習。劉海粟氏適由歐返國，當親自講授。現除排定課程外，各週並添設學術講座，敦聘上海市教育局潘局長公展、何炳松、邰爽秋、潘仰堯、</w:t>
      </w:r>
      <w:r w:rsidR="00E64B17">
        <w:rPr>
          <w:rFonts w:ascii="宋体" w:hAnsi="宋体" w:hint="eastAsia"/>
          <w:kern w:val="0"/>
          <w:szCs w:val="21"/>
          <w:lang w:eastAsia="zh-TW"/>
        </w:rPr>
        <w:t>黄</w:t>
      </w:r>
      <w:r w:rsidRPr="00EE7474">
        <w:rPr>
          <w:rFonts w:ascii="宋体" w:hAnsi="宋体" w:hint="eastAsia"/>
          <w:kern w:val="0"/>
          <w:szCs w:val="21"/>
          <w:lang w:eastAsia="zh-TW"/>
        </w:rPr>
        <w:t>自、湯增（易</w:t>
      </w:r>
      <w:r w:rsidRPr="00EE7474">
        <w:rPr>
          <w:rFonts w:ascii="宋体" w:hAnsi="宋体"/>
          <w:kern w:val="0"/>
          <w:szCs w:val="21"/>
          <w:lang w:eastAsia="zh-TW"/>
        </w:rPr>
        <w:t>+</w:t>
      </w:r>
      <w:r>
        <w:rPr>
          <w:rFonts w:ascii="宋体" w:hAnsi="宋体" w:hint="eastAsia"/>
          <w:kern w:val="0"/>
          <w:szCs w:val="21"/>
          <w:lang w:eastAsia="zh-TW"/>
        </w:rPr>
        <w:t>文）諸專家蒞校演講。報導尚踴躍，各組尚有餘額</w:t>
      </w:r>
      <w:r>
        <w:rPr>
          <w:rFonts w:ascii="宋体" w:hAnsi="宋体" w:hint="eastAsia"/>
          <w:kern w:val="0"/>
          <w:szCs w:val="21"/>
        </w:rPr>
        <w:t>云</w:t>
      </w:r>
      <w:r w:rsidRPr="00EE7474">
        <w:rPr>
          <w:rFonts w:ascii="宋体" w:hAnsi="宋体" w:hint="eastAsia"/>
          <w:kern w:val="0"/>
          <w:szCs w:val="21"/>
          <w:lang w:eastAsia="zh-TW"/>
        </w:rPr>
        <w:t>。”（</w:t>
      </w:r>
      <w:r w:rsidRPr="00EE7474">
        <w:rPr>
          <w:rFonts w:ascii="宋体" w:hAnsi="宋体"/>
          <w:kern w:val="0"/>
          <w:szCs w:val="21"/>
          <w:lang w:eastAsia="zh-TW"/>
        </w:rPr>
        <w:t>7</w:t>
      </w:r>
      <w:r w:rsidRPr="00EE7474">
        <w:rPr>
          <w:rFonts w:ascii="宋体" w:hAnsi="宋体" w:hint="eastAsia"/>
          <w:kern w:val="0"/>
          <w:szCs w:val="21"/>
          <w:lang w:eastAsia="zh-TW"/>
        </w:rPr>
        <w:t>月</w:t>
      </w:r>
      <w:r w:rsidRPr="00EE7474">
        <w:rPr>
          <w:rFonts w:ascii="宋体" w:hAnsi="宋体"/>
          <w:kern w:val="0"/>
          <w:szCs w:val="21"/>
          <w:lang w:eastAsia="zh-TW"/>
        </w:rPr>
        <w:t>16</w:t>
      </w:r>
      <w:r w:rsidRPr="00EE7474">
        <w:rPr>
          <w:rFonts w:ascii="宋体" w:hAnsi="宋体" w:hint="eastAsia"/>
          <w:kern w:val="0"/>
          <w:szCs w:val="21"/>
          <w:lang w:eastAsia="zh-TW"/>
        </w:rPr>
        <w:t>日時事新報）</w:t>
      </w:r>
    </w:p>
    <w:p w14:paraId="2FBFE79F" w14:textId="77777777" w:rsidR="00EE7474" w:rsidRPr="00EE7474" w:rsidRDefault="00EE7474" w:rsidP="00EE7474">
      <w:pPr>
        <w:tabs>
          <w:tab w:val="left" w:pos="2552"/>
        </w:tabs>
        <w:rPr>
          <w:rFonts w:ascii="宋体" w:hAnsi="宋体" w:hint="eastAsia"/>
          <w:kern w:val="0"/>
          <w:szCs w:val="21"/>
          <w:lang w:eastAsia="zh-TW"/>
        </w:rPr>
      </w:pPr>
    </w:p>
    <w:p w14:paraId="70258258" w14:textId="77777777" w:rsidR="00FC2921" w:rsidRPr="00EE7474" w:rsidRDefault="00FC2921" w:rsidP="00FC2921">
      <w:pPr>
        <w:rPr>
          <w:rFonts w:ascii="黑体" w:eastAsia="黑体" w:hint="eastAsia"/>
          <w:sz w:val="24"/>
        </w:rPr>
      </w:pPr>
      <w:r w:rsidRPr="00EE7474">
        <w:rPr>
          <w:rFonts w:ascii="黑体" w:eastAsia="黑体" w:hint="eastAsia"/>
          <w:sz w:val="24"/>
        </w:rPr>
        <w:t>7月21日，與柏林中國美展籌委會在華安大厦八樓歡宴赴歐辦展近二年載譽歸來之劉海粟。</w:t>
      </w:r>
    </w:p>
    <w:p w14:paraId="6A066406" w14:textId="77777777" w:rsidR="00827F41" w:rsidRDefault="00EE7474" w:rsidP="00827F41">
      <w:pPr>
        <w:rPr>
          <w:rFonts w:hint="eastAsia"/>
        </w:rPr>
      </w:pPr>
      <w:r>
        <w:rPr>
          <w:rFonts w:hint="eastAsia"/>
        </w:rPr>
        <w:t>《柏林中國美展會宴劉海粟》</w:t>
      </w:r>
      <w:r w:rsidR="00FC2921">
        <w:rPr>
          <w:rFonts w:hint="eastAsia"/>
        </w:rPr>
        <w:t>：“柏林中國美術展覽會籌備委員會，以代表劉海粟此次赴歐播揚藝術，極爲全國朝野所敬崇，對</w:t>
      </w:r>
      <w:r w:rsidR="00BB6F8C">
        <w:rPr>
          <w:rFonts w:hint="eastAsia"/>
        </w:rPr>
        <w:t>於</w:t>
      </w:r>
      <w:r w:rsidR="00FC2921">
        <w:rPr>
          <w:rFonts w:hint="eastAsia"/>
        </w:rPr>
        <w:t>歐洲學術界影響之大、震撼之深，前所未有，賢勞卓著，載譽東歸，業已二旬，歸後所有出品撿交籌備處分別發運，已售出作品之畫款，</w:t>
      </w:r>
      <w:r w:rsidR="00BB6F8C">
        <w:rPr>
          <w:rFonts w:hint="eastAsia"/>
        </w:rPr>
        <w:t>並</w:t>
      </w:r>
      <w:r w:rsidR="00FC2921">
        <w:rPr>
          <w:rFonts w:hint="eastAsia"/>
        </w:rPr>
        <w:t>由籌備處委託潘序倫會計師定期發還劉氏，一切報告，均已準備就緒，籌委會昨假華安大厦八樓歡宴劉代表，</w:t>
      </w:r>
      <w:r w:rsidR="00BB6F8C">
        <w:rPr>
          <w:rFonts w:hint="eastAsia"/>
        </w:rPr>
        <w:t>並</w:t>
      </w:r>
      <w:r>
        <w:rPr>
          <w:rFonts w:hint="eastAsia"/>
        </w:rPr>
        <w:t>請報告展畫經過。茲將各情探志如下。△</w:t>
      </w:r>
      <w:r w:rsidR="00FC2921">
        <w:rPr>
          <w:rFonts w:hint="eastAsia"/>
        </w:rPr>
        <w:t>到會人士蔡元培、李石曾、葉恭綽、吳鐵城、李大超、王震、黄伯樵、錢新之、潘公弼、潘序倫、劉海粟、黄賓虹、張樑任、王濟遠、吳湖帆、謝公展、張澤、吳東邁、王个簃、鄭</w:t>
      </w:r>
      <w:r>
        <w:rPr>
          <w:rFonts w:hint="eastAsia"/>
        </w:rPr>
        <w:t>午昌、許徵白、鄢克昌、馬崇淦、徐則驤、李子寬、錢滄碩等數十人。</w:t>
      </w:r>
      <w:r w:rsidR="00E5314E">
        <w:rPr>
          <w:rFonts w:hint="eastAsia"/>
        </w:rPr>
        <w:t>△蔡元培報告（略）△</w:t>
      </w:r>
      <w:r w:rsidR="00FC2921">
        <w:rPr>
          <w:rFonts w:hint="eastAsia"/>
        </w:rPr>
        <w:t>劉海粟報告鄙人此次赴歐展畫，能獲得相當成績，皆由蔡先生、葉先生、諸位籌備委員之贊助，同時更得我藝術界同人，能以其超越的、偉大的藝術品相助結果，海粟不過為國家社會與諸位同志服役而已。粟</w:t>
      </w:r>
      <w:r w:rsidR="00BB6F8C">
        <w:rPr>
          <w:rFonts w:hint="eastAsia"/>
        </w:rPr>
        <w:t>於</w:t>
      </w:r>
      <w:r w:rsidR="00FC2921">
        <w:rPr>
          <w:rFonts w:hint="eastAsia"/>
        </w:rPr>
        <w:t>廿二年（</w:t>
      </w:r>
      <w:r w:rsidR="00FC2921">
        <w:rPr>
          <w:rFonts w:hint="eastAsia"/>
        </w:rPr>
        <w:t>1933</w:t>
      </w:r>
      <w:r w:rsidR="00FC2921">
        <w:rPr>
          <w:rFonts w:hint="eastAsia"/>
        </w:rPr>
        <w:t>年）</w:t>
      </w:r>
      <w:r w:rsidR="00827F41">
        <w:rPr>
          <w:rFonts w:hint="eastAsia"/>
        </w:rPr>
        <w:t>十一月十三日</w:t>
      </w:r>
      <w:r w:rsidR="00FC2921">
        <w:rPr>
          <w:rFonts w:hint="eastAsia"/>
        </w:rPr>
        <w:t>以意大利船康丁凡特號起程赴歐，</w:t>
      </w:r>
      <w:r w:rsidR="00827F41">
        <w:rPr>
          <w:rFonts w:hint="eastAsia"/>
        </w:rPr>
        <w:t>十二月八日</w:t>
      </w:r>
      <w:r w:rsidR="00FC2921">
        <w:rPr>
          <w:rFonts w:hint="eastAsia"/>
        </w:rPr>
        <w:t>晚抵柏林，德方委員寇美爾、麥孔、威廉·萊特曼士、駐德使館譚代辦秘書譚莊甫、張景迎</w:t>
      </w:r>
      <w:r w:rsidR="00BB6F8C">
        <w:rPr>
          <w:rFonts w:hint="eastAsia"/>
        </w:rPr>
        <w:t>於</w:t>
      </w:r>
      <w:r w:rsidR="00FC2921">
        <w:rPr>
          <w:rFonts w:hint="eastAsia"/>
        </w:rPr>
        <w:t>驛，謂德方正開委員會數次，因開會期迫，已電華催促云。當時寇氏面訂</w:t>
      </w:r>
      <w:r w:rsidR="00BB6F8C">
        <w:rPr>
          <w:rFonts w:hint="eastAsia"/>
        </w:rPr>
        <w:t>於</w:t>
      </w:r>
      <w:r w:rsidR="00827F41">
        <w:rPr>
          <w:rFonts w:hint="eastAsia"/>
        </w:rPr>
        <w:t>十三日</w:t>
      </w:r>
      <w:r w:rsidR="00FC2921">
        <w:rPr>
          <w:rFonts w:hint="eastAsia"/>
        </w:rPr>
        <w:t>在東方美術館舉行中德兩方執行委員聯席會議。</w:t>
      </w:r>
      <w:r w:rsidR="00827F41">
        <w:rPr>
          <w:rFonts w:hint="eastAsia"/>
        </w:rPr>
        <w:t>十三日</w:t>
      </w:r>
      <w:r w:rsidR="00FC2921">
        <w:rPr>
          <w:rFonts w:hint="eastAsia"/>
        </w:rPr>
        <w:t>上午，愚偕張曾□君與會，德方委員到克林勃爾、寇美爾、林特孔、威廉·萊特曼士等十一人，克林配雷為主席，先由主席致歡迎詞，</w:t>
      </w:r>
      <w:r w:rsidR="00BB6F8C">
        <w:rPr>
          <w:rFonts w:hint="eastAsia"/>
        </w:rPr>
        <w:t>並</w:t>
      </w:r>
      <w:r w:rsidR="00FC2921">
        <w:rPr>
          <w:rFonts w:hint="eastAsia"/>
        </w:rPr>
        <w:t>報告開會日期云。前已决定</w:t>
      </w:r>
      <w:r w:rsidR="00BB6F8C">
        <w:rPr>
          <w:rFonts w:hint="eastAsia"/>
        </w:rPr>
        <w:t>於</w:t>
      </w:r>
      <w:r w:rsidR="00827F41">
        <w:rPr>
          <w:rFonts w:hint="eastAsia"/>
        </w:rPr>
        <w:t>一</w:t>
      </w:r>
      <w:r w:rsidR="00FC2921">
        <w:rPr>
          <w:rFonts w:hint="eastAsia"/>
        </w:rPr>
        <w:t>月</w:t>
      </w:r>
      <w:r w:rsidR="00827F41">
        <w:rPr>
          <w:rFonts w:hint="eastAsia"/>
        </w:rPr>
        <w:t>十三</w:t>
      </w:r>
      <w:r w:rsidR="00FC2921">
        <w:rPr>
          <w:rFonts w:hint="eastAsia"/>
        </w:rPr>
        <w:t>日開幕，至</w:t>
      </w:r>
      <w:r w:rsidR="00827F41">
        <w:rPr>
          <w:rFonts w:hint="eastAsia"/>
        </w:rPr>
        <w:t>三月四</w:t>
      </w:r>
      <w:r w:rsidR="00FC2921">
        <w:rPr>
          <w:rFonts w:hint="eastAsia"/>
        </w:rPr>
        <w:t>日閉幕，粟以時期太迫，各種手續及印刷品預備不及，經再三討論，乃决定</w:t>
      </w:r>
      <w:r w:rsidR="00827F41">
        <w:rPr>
          <w:rFonts w:hint="eastAsia"/>
        </w:rPr>
        <w:t>一</w:t>
      </w:r>
      <w:r w:rsidR="00FC2921">
        <w:rPr>
          <w:rFonts w:hint="eastAsia"/>
        </w:rPr>
        <w:t>月</w:t>
      </w:r>
      <w:r w:rsidR="00827F41">
        <w:rPr>
          <w:rFonts w:hint="eastAsia"/>
        </w:rPr>
        <w:t>二十日</w:t>
      </w:r>
      <w:r w:rsidR="00FC2921">
        <w:rPr>
          <w:rFonts w:hint="eastAsia"/>
        </w:rPr>
        <w:t>開幕，至</w:t>
      </w:r>
      <w:r w:rsidR="00827F41">
        <w:rPr>
          <w:rFonts w:hint="eastAsia"/>
        </w:rPr>
        <w:t>三月四</w:t>
      </w:r>
      <w:r w:rsidR="00FC2921">
        <w:rPr>
          <w:rFonts w:hint="eastAsia"/>
        </w:rPr>
        <w:t>日閉幕。當時共同</w:t>
      </w:r>
      <w:r w:rsidR="00E36BB6">
        <w:rPr>
          <w:rFonts w:hint="eastAsia"/>
        </w:rPr>
        <w:t>啟</w:t>
      </w:r>
      <w:r w:rsidR="00FC2921">
        <w:rPr>
          <w:rFonts w:hint="eastAsia"/>
        </w:rPr>
        <w:t>箱檢畫，衆觀作品均極滿意，</w:t>
      </w:r>
      <w:r w:rsidR="00B506C6">
        <w:rPr>
          <w:rFonts w:hint="eastAsia"/>
        </w:rPr>
        <w:t>惟</w:t>
      </w:r>
      <w:r w:rsidR="00FC2921">
        <w:rPr>
          <w:rFonts w:hint="eastAsia"/>
        </w:rPr>
        <w:t>目錄太簡略，議决重編，每幅均註明紙心或絹心、題詩内容、製作年月、作家住所，以備觀者研究，</w:t>
      </w:r>
      <w:r w:rsidR="00BB6F8C">
        <w:rPr>
          <w:rFonts w:hint="eastAsia"/>
        </w:rPr>
        <w:t>並</w:t>
      </w:r>
      <w:r w:rsidR="00FC2921">
        <w:rPr>
          <w:rFonts w:hint="eastAsia"/>
        </w:rPr>
        <w:t>屬粟撰一長序，詳述中國畫之特點及各畫派之淵源，刊</w:t>
      </w:r>
      <w:r w:rsidR="00BB6F8C">
        <w:rPr>
          <w:rFonts w:hint="eastAsia"/>
        </w:rPr>
        <w:t>於</w:t>
      </w:r>
      <w:r w:rsidR="00FC2921">
        <w:rPr>
          <w:rFonts w:hint="eastAsia"/>
        </w:rPr>
        <w:t>目錄之首。</w:t>
      </w:r>
      <w:r w:rsidR="00827F41">
        <w:rPr>
          <w:rFonts w:hint="eastAsia"/>
        </w:rPr>
        <w:t>十四</w:t>
      </w:r>
      <w:r w:rsidR="00FC2921">
        <w:rPr>
          <w:rFonts w:hint="eastAsia"/>
        </w:rPr>
        <w:t>日始，每日至東方美術館辦公。</w:t>
      </w:r>
      <w:r w:rsidR="00827F41">
        <w:rPr>
          <w:rFonts w:hint="eastAsia"/>
        </w:rPr>
        <w:t>二</w:t>
      </w:r>
      <w:r w:rsidR="00FC2921">
        <w:rPr>
          <w:rFonts w:hint="eastAsia"/>
        </w:rPr>
        <w:t>月</w:t>
      </w:r>
      <w:r w:rsidR="00827F41">
        <w:rPr>
          <w:rFonts w:hint="eastAsia"/>
        </w:rPr>
        <w:t>五</w:t>
      </w:r>
      <w:r w:rsidR="00FC2921">
        <w:rPr>
          <w:rFonts w:hint="eastAsia"/>
        </w:rPr>
        <w:t>日下午五時，又開中德執行委員聯席會議，德方到沙爾武、克林勃爾、阿美、斯道夫、寇美爾等十餘人。東方美術會會長沙爾武主席，議决下列各事：一、請柬由普魯士美術院負責致外交團、各官署、各地方政府、各學術機關及名流、記者。二、</w:t>
      </w:r>
    </w:p>
    <w:p w14:paraId="12383657" w14:textId="77777777" w:rsidR="00FC2921" w:rsidRDefault="00827F41" w:rsidP="00827F41">
      <w:pPr>
        <w:rPr>
          <w:rFonts w:hint="eastAsia"/>
        </w:rPr>
      </w:pPr>
      <w:r>
        <w:rPr>
          <w:rFonts w:hint="eastAsia"/>
        </w:rPr>
        <w:t>十九日</w:t>
      </w:r>
      <w:r w:rsidR="00FC2921">
        <w:rPr>
          <w:rFonts w:hint="eastAsia"/>
        </w:rPr>
        <w:t>招待各國記者觀覽。三、開幕日節目。四、馬路廣告、電車及地道車廣告十萬張。五、無綫電播音、德國境内火車廣告，又由我方精印《現代名畫》一册，附以《中國畫派》一文，欲備開會時分贈各國各機關及學者。海粟到德以後，每日各報記者來訪極多，各報逐日均愚之談話及畫展消息情况，德朝野皆極注意此時。</w:t>
      </w:r>
      <w:r>
        <w:rPr>
          <w:rFonts w:hint="eastAsia"/>
        </w:rPr>
        <w:t>一</w:t>
      </w:r>
      <w:r w:rsidR="00FC2921">
        <w:rPr>
          <w:rFonts w:hint="eastAsia"/>
        </w:rPr>
        <w:t>月</w:t>
      </w:r>
      <w:r>
        <w:rPr>
          <w:rFonts w:hint="eastAsia"/>
        </w:rPr>
        <w:t>二十</w:t>
      </w:r>
      <w:r w:rsidR="00FC2921">
        <w:rPr>
          <w:rFonts w:hint="eastAsia"/>
        </w:rPr>
        <w:t>日上午，中國繪畫展覽會正式在柏林之巴黎大廣場普魯士美術院開幕。當日赴會人數之多，為以前各國畫展所未有，德人稱為近代歐洲藝壇最壯大之盛觀。計是日到會者，各國大使、各地方政府代表、名流、學者、貴族四五千人，全德各報一致稱揚，佳評五百餘篇，僉言中國現代畫神韻生動，為超絶的理想世界，為萬國畫所不及，轟動一時。不但為德朝野所稱讚，且引起歐洲各國之注意，漢堡、敏興、萊茵河各省、荷蘭、瑞士、捷克、法、意、英、波蘭各國，在當時先後函電，聘往展覽，</w:t>
      </w:r>
      <w:r w:rsidR="00BB6F8C">
        <w:rPr>
          <w:rFonts w:hint="eastAsia"/>
        </w:rPr>
        <w:t>並</w:t>
      </w:r>
      <w:r w:rsidR="00FC2921">
        <w:rPr>
          <w:rFonts w:hint="eastAsia"/>
        </w:rPr>
        <w:t>有派人到柏林與粟面洽者，其對</w:t>
      </w:r>
      <w:r w:rsidR="00BB6F8C">
        <w:rPr>
          <w:rFonts w:hint="eastAsia"/>
        </w:rPr>
        <w:t>於</w:t>
      </w:r>
      <w:r w:rsidR="00FC2921">
        <w:rPr>
          <w:rFonts w:hint="eastAsia"/>
        </w:rPr>
        <w:t>歐人影響之大，震撼之深，可想而知。海粟請示國内政府陸續允許，遂至各處巡迴展覽，</w:t>
      </w:r>
      <w:r w:rsidR="00B506C6">
        <w:rPr>
          <w:rFonts w:hint="eastAsia"/>
        </w:rPr>
        <w:t>惟</w:t>
      </w:r>
      <w:r w:rsidR="00FC2921">
        <w:rPr>
          <w:rFonts w:hint="eastAsia"/>
        </w:rPr>
        <w:t>所有經費，柏林一處，由行政院撥給三萬五千馬克，依照籌備處預算，在柏林支用罄盡，其餘各國各地展覽經費，均由各地美術院或市政府等機關撥款津貼，至</w:t>
      </w:r>
      <w:r w:rsidR="00BB6F8C">
        <w:rPr>
          <w:rFonts w:hint="eastAsia"/>
        </w:rPr>
        <w:t>於</w:t>
      </w:r>
      <w:r w:rsidR="00FC2921">
        <w:rPr>
          <w:rFonts w:hint="eastAsia"/>
        </w:rPr>
        <w:t>二年間，海粟私人旅費，除鬻畫所得，餘者均由私人籌借，至今負債累累，困難萬狀，</w:t>
      </w:r>
      <w:r w:rsidR="00B506C6">
        <w:rPr>
          <w:rFonts w:hint="eastAsia"/>
        </w:rPr>
        <w:t>惟</w:t>
      </w:r>
      <w:r w:rsidR="00FC2921">
        <w:rPr>
          <w:rFonts w:hint="eastAsia"/>
        </w:rPr>
        <w:t>志願所及，絶無怨尤。蓋粟二十餘年來，思播揚吾國藝學，譬如在暗室冥盲呼吼，今乃得豁然見光明，宜如何搏全身之力以赴之，使吾國文化，輝耀</w:t>
      </w:r>
      <w:r w:rsidR="00BB6F8C">
        <w:rPr>
          <w:rFonts w:hint="eastAsia"/>
        </w:rPr>
        <w:t>於</w:t>
      </w:r>
      <w:r w:rsidR="00FC2921">
        <w:rPr>
          <w:rFonts w:hint="eastAsia"/>
        </w:rPr>
        <w:t>羣星間，使歐人一改秦無人之偏見，一鼓作氣，完成吾一生使命，故艱苦危難，非余所計。果爾足跡所至，歡迎熱烈若狂，此種光芒之事蹟，迄今尤照耀</w:t>
      </w:r>
      <w:r w:rsidR="00BB6F8C">
        <w:rPr>
          <w:rFonts w:hint="eastAsia"/>
        </w:rPr>
        <w:t>於</w:t>
      </w:r>
      <w:r w:rsidR="00FC2921">
        <w:rPr>
          <w:rFonts w:hint="eastAsia"/>
        </w:rPr>
        <w:t>歐陸，足為吾國文化史上偉大之一頁。迄海粟來歸之日止，猶有美國、土耳其國、波蘭諸邦來電歡迎，粟當將拙作、一部分友人之傑作，託英倫敦大學東方學院講師蔣重雅先生代表前去。兩年間已至各國大規模展覽者達十五次，觀者數十萬人，出售作品有百餘幀，德國柏林美術院且特闢中</w:t>
      </w:r>
      <w:r w:rsidR="00E5314E">
        <w:rPr>
          <w:rFonts w:hint="eastAsia"/>
        </w:rPr>
        <w:t>國現代名畫室，永久陳列吾國現代名作，以供學者研究，此亦為創舉。△</w:t>
      </w:r>
      <w:r w:rsidR="00FC2921">
        <w:rPr>
          <w:rFonts w:hint="eastAsia"/>
        </w:rPr>
        <w:t>黄柏橋等演説（下略）”</w:t>
      </w:r>
      <w:r w:rsidR="000C31DB">
        <w:rPr>
          <w:rFonts w:hint="eastAsia"/>
        </w:rPr>
        <w:t>（</w:t>
      </w:r>
      <w:r w:rsidR="000C31DB" w:rsidRPr="000C31DB">
        <w:rPr>
          <w:rFonts w:ascii="宋体" w:hAnsi="宋体" w:hint="eastAsia"/>
          <w:kern w:val="0"/>
          <w:szCs w:val="21"/>
        </w:rPr>
        <w:t xml:space="preserve"> </w:t>
      </w:r>
      <w:r w:rsidR="000C31DB">
        <w:rPr>
          <w:rFonts w:ascii="宋体" w:hAnsi="宋体" w:hint="eastAsia"/>
          <w:kern w:val="0"/>
          <w:szCs w:val="21"/>
        </w:rPr>
        <w:t>7月22日时事新报）</w:t>
      </w:r>
    </w:p>
    <w:p w14:paraId="11895A43" w14:textId="77777777" w:rsidR="00FC2921" w:rsidRDefault="00FC2921" w:rsidP="00FC2921"/>
    <w:p w14:paraId="5D5867B9" w14:textId="77777777" w:rsidR="00FC2921" w:rsidRPr="00E5314E" w:rsidRDefault="00FC2921" w:rsidP="00FC2921">
      <w:pPr>
        <w:rPr>
          <w:rFonts w:ascii="黑体" w:eastAsia="黑体" w:hint="eastAsia"/>
          <w:sz w:val="24"/>
        </w:rPr>
      </w:pPr>
      <w:r w:rsidRPr="00E5314E">
        <w:rPr>
          <w:rFonts w:ascii="黑体" w:eastAsia="黑体" w:hint="eastAsia"/>
          <w:sz w:val="24"/>
        </w:rPr>
        <w:t>夏，為張谷雛書“碧山壺館”室名匾，</w:t>
      </w:r>
      <w:r w:rsidR="00BB6F8C" w:rsidRPr="00E5314E">
        <w:rPr>
          <w:rFonts w:ascii="黑体" w:eastAsia="黑体" w:hint="eastAsia"/>
          <w:sz w:val="24"/>
        </w:rPr>
        <w:t>並</w:t>
      </w:r>
      <w:r w:rsidRPr="00E5314E">
        <w:rPr>
          <w:rFonts w:ascii="黑体" w:eastAsia="黑体" w:hint="eastAsia"/>
          <w:sz w:val="24"/>
        </w:rPr>
        <w:t>與論畫。</w:t>
      </w:r>
    </w:p>
    <w:p w14:paraId="23900491" w14:textId="77777777" w:rsidR="00FC2921" w:rsidRDefault="00FC2921" w:rsidP="00FC2921">
      <w:pPr>
        <w:rPr>
          <w:rFonts w:hint="eastAsia"/>
        </w:rPr>
      </w:pPr>
      <w:r>
        <w:rPr>
          <w:rFonts w:hint="eastAsia"/>
        </w:rPr>
        <w:t>張谷雛書：“賓虹先生道鑒：承示以筆墨之道，開悟後學，獲益匪淺。近日時尚習氣，固不足論，由同光至嘉道，解筆墨者極寥寥，雍乾間揚州諸子稍復墨法，公書已言之矣。清初諸大家筆墨之高者，承朱明之遺風，未可以清代畫看也。細觀董元宰與四王之作，習得古人面目而筆墨之法已缺，故後之學四王者更不足觀，公言一代作者寥寥非虛語也。敝意吾國有書法，而畫從書法出，故畫捨筆墨，其道無由也。承屬國畫聯歡會，同人作品交换極佳，寫得拙作八頁呈正。敝寓遷居大坑村光明台十號三樓，門對碧山，清泉匯</w:t>
      </w:r>
      <w:r w:rsidR="00BB6F8C">
        <w:rPr>
          <w:rFonts w:hint="eastAsia"/>
        </w:rPr>
        <w:t>於</w:t>
      </w:r>
      <w:r>
        <w:rPr>
          <w:rFonts w:hint="eastAsia"/>
        </w:rPr>
        <w:t>山下，湍流不息，成潭聚沼，可供煮茗之需，因以碧山壺館名其室，乞大筆書額，篆書四大字，長約三尺餘，闊度不俱（拘），有便乞賜下，俾蓬室增光也。港中有數友欲加入聯歡會，未知可否，先奉問。連日因遷居，奉覆稽延至今，邇來暑甚，萬望珍重。即候道綏。六月初二日。弟谷雛拜</w:t>
      </w:r>
      <w:r w:rsidR="00E36BB6">
        <w:rPr>
          <w:rFonts w:hint="eastAsia"/>
        </w:rPr>
        <w:t>啟</w:t>
      </w:r>
      <w:r>
        <w:rPr>
          <w:rFonts w:hint="eastAsia"/>
        </w:rPr>
        <w:t>。”</w:t>
      </w:r>
    </w:p>
    <w:p w14:paraId="670BF8C7" w14:textId="77777777" w:rsidR="00FC2921" w:rsidRDefault="00FC2921" w:rsidP="00FC2921">
      <w:pPr>
        <w:rPr>
          <w:rFonts w:hint="eastAsia"/>
        </w:rPr>
      </w:pPr>
      <w:r>
        <w:rPr>
          <w:rFonts w:hint="eastAsia"/>
        </w:rPr>
        <w:t>與張谷雛書：“谷雛先生有道：頃誦手書，</w:t>
      </w:r>
      <w:r w:rsidR="00BB6F8C">
        <w:rPr>
          <w:rFonts w:hint="eastAsia"/>
        </w:rPr>
        <w:t>並</w:t>
      </w:r>
      <w:r>
        <w:rPr>
          <w:rFonts w:hint="eastAsia"/>
        </w:rPr>
        <w:t>惠大作法繪，佩甚佩甚。承示論董、巨、大癡有法而超乎法，所見極確。鄙見以爲畫法在用筆、用墨為要，章法、位置、源流、派別，各分面目，其精神非筆墨無由傳也。明乎筆法，可談墨法。唐以前多没骨法，猶今歐美之水彩畫耳。李思訓、王維、吳道子，專功用筆，即今人所謂綫條。北宋以後至米元章，言用墨法，極盡精微，故元季四家臻</w:t>
      </w:r>
      <w:r w:rsidR="00BB6F8C">
        <w:rPr>
          <w:rFonts w:hint="eastAsia"/>
        </w:rPr>
        <w:t>於</w:t>
      </w:r>
      <w:r>
        <w:rPr>
          <w:rFonts w:hint="eastAsia"/>
        </w:rPr>
        <w:t>極盛。明初壞</w:t>
      </w:r>
      <w:r w:rsidR="00BB6F8C">
        <w:rPr>
          <w:rFonts w:hint="eastAsia"/>
        </w:rPr>
        <w:t>於</w:t>
      </w:r>
      <w:r>
        <w:rPr>
          <w:rFonts w:hint="eastAsia"/>
        </w:rPr>
        <w:t>戴文進、吳偉、蔣詡之流，筆墨皆有所失，</w:t>
      </w:r>
      <w:r w:rsidR="00B506C6">
        <w:rPr>
          <w:rFonts w:hint="eastAsia"/>
        </w:rPr>
        <w:t>惟</w:t>
      </w:r>
      <w:r>
        <w:rPr>
          <w:rFonts w:hint="eastAsia"/>
        </w:rPr>
        <w:t>文、沈出，能救正之，至用筆之法而止。故明代祇有筆法而無墨法。石溪、石濤、八大，以及揚州諸家，稍復墨法，不甚完全。有清一代傑作寥寥。我輩研究畫法，用功必須講求用筆。筆法之中，有虛有實；實處從書法中來，虛處從實處出。若參造化，得真山水佳境，當從筆墨攝取。學西畫者，習數月即教野外寫實，畫西畫則可，中畫萬萬不可。語云江山如畫。天造未必勝人，‘如畫’云云，正謂其不如畫耳。尊作氣勢雄厚，追法董、巨，極是正宗。專復，敬候文綏。”（本年廣州市市立美術學校編印《美術》第二期）</w:t>
      </w:r>
    </w:p>
    <w:p w14:paraId="5153DCC8" w14:textId="77777777" w:rsidR="00FC2921" w:rsidRPr="00E5314E" w:rsidRDefault="00FC2921" w:rsidP="00FC2921">
      <w:pPr>
        <w:rPr>
          <w:rFonts w:ascii="黑体" w:eastAsia="黑体" w:hint="eastAsia"/>
          <w:sz w:val="24"/>
        </w:rPr>
      </w:pPr>
    </w:p>
    <w:p w14:paraId="1949D37A" w14:textId="77777777" w:rsidR="00FC2921" w:rsidRPr="00E5314E" w:rsidRDefault="00FC2921" w:rsidP="00FC2921">
      <w:pPr>
        <w:rPr>
          <w:rFonts w:ascii="黑体" w:eastAsia="黑体" w:hint="eastAsia"/>
          <w:sz w:val="24"/>
        </w:rPr>
      </w:pPr>
      <w:r w:rsidRPr="00E5314E">
        <w:rPr>
          <w:rFonts w:ascii="黑体" w:eastAsia="黑体" w:hint="eastAsia"/>
          <w:sz w:val="24"/>
        </w:rPr>
        <w:t>盛夏，與吳開先伉儷、黄冰清等十餘人游青浦，</w:t>
      </w:r>
      <w:r w:rsidR="00BB6F8C" w:rsidRPr="00E5314E">
        <w:rPr>
          <w:rFonts w:ascii="黑体" w:eastAsia="黑体" w:hint="eastAsia"/>
          <w:sz w:val="24"/>
        </w:rPr>
        <w:t>於</w:t>
      </w:r>
      <w:r w:rsidRPr="00E5314E">
        <w:rPr>
          <w:rFonts w:ascii="黑体" w:eastAsia="黑体" w:hint="eastAsia"/>
          <w:sz w:val="24"/>
        </w:rPr>
        <w:t>圓津禪院觀畫。</w:t>
      </w:r>
    </w:p>
    <w:p w14:paraId="4042BB99" w14:textId="77777777" w:rsidR="00FC2921" w:rsidRDefault="00FC2921" w:rsidP="00FC2921">
      <w:pPr>
        <w:rPr>
          <w:rFonts w:hint="eastAsia"/>
        </w:rPr>
      </w:pPr>
      <w:r>
        <w:rPr>
          <w:rFonts w:hint="eastAsia"/>
        </w:rPr>
        <w:t>《乙亥盛夏觀畫圓津禪院，月夜放舟青浦，擬入城訪俞君慧殊不果，同游者吳開先伉儷、黄冰清、宋若嬰女士共十餘人》：“珠里清游溽暑蒸，天飛金鏡火雲層。林容路曲通津暗，夜色江流帶郭澂。三徑客來還響屧，一街人定漸收燈。招凉喜趁歸舟捷，波面焱馳勝溜冰。”</w:t>
      </w:r>
    </w:p>
    <w:p w14:paraId="5B23B2F9" w14:textId="77777777" w:rsidR="00FC2921" w:rsidRDefault="00FC2921" w:rsidP="00FC2921">
      <w:pPr>
        <w:rPr>
          <w:rFonts w:hint="eastAsia"/>
        </w:rPr>
      </w:pPr>
      <w:r>
        <w:rPr>
          <w:rFonts w:hint="eastAsia"/>
        </w:rPr>
        <w:t>《青浦縣珠鎮有圓津禪院，建始元至正間，清初僧通證、通初工翰墨，王煙客爲題梅花禪額，後燬</w:t>
      </w:r>
      <w:r w:rsidR="00BB6F8C">
        <w:rPr>
          <w:rFonts w:hint="eastAsia"/>
        </w:rPr>
        <w:t>於</w:t>
      </w:r>
      <w:r>
        <w:rPr>
          <w:rFonts w:hint="eastAsia"/>
        </w:rPr>
        <w:t>兵燹中，經僧振華、慧照修葺之，所藏古畫有趙松雪、孫雪居、范長倩、董思翁草書卷及蘭泉錢竹汀數十人投贈詩文，已成册，非但婁東諸老畫蹟而已，今則官紳與寺僧分司槖鑰矣》：“劫灰磊落梅花禪，勝蹟昭提數百年。紙上龍蛇皆異彩，詩中瓊玖更新鮮。緇流喜習儒冠近，累葉名争畫乘傳。世守終難神物閟，一塵揚海見桑田。”</w:t>
      </w:r>
    </w:p>
    <w:p w14:paraId="0395E4DC" w14:textId="77777777" w:rsidR="00845694" w:rsidRPr="00DA54B0" w:rsidRDefault="00DA54B0" w:rsidP="00FC2921">
      <w:pPr>
        <w:rPr>
          <w:rFonts w:ascii="宋体" w:hAnsi="宋体" w:hint="eastAsia"/>
        </w:rPr>
      </w:pPr>
      <w:r w:rsidRPr="00DA54B0">
        <w:rPr>
          <w:rFonts w:ascii="宋体" w:hAnsi="宋体" w:hint="eastAsia"/>
          <w:lang w:eastAsia="zh-TW"/>
        </w:rPr>
        <w:t>按：</w:t>
      </w:r>
      <w:r>
        <w:rPr>
          <w:rFonts w:ascii="宋体" w:hAnsi="宋体" w:hint="eastAsia"/>
        </w:rPr>
        <w:t>黄</w:t>
      </w:r>
      <w:r w:rsidRPr="00DA54B0">
        <w:rPr>
          <w:rFonts w:ascii="宋体" w:hAnsi="宋体" w:hint="eastAsia"/>
          <w:lang w:eastAsia="zh-TW"/>
        </w:rPr>
        <w:t>冰清，名汕，</w:t>
      </w:r>
      <w:r>
        <w:rPr>
          <w:rFonts w:ascii="宋体" w:hAnsi="宋体" w:hint="eastAsia"/>
          <w:lang w:eastAsia="zh-TW"/>
        </w:rPr>
        <w:t>安徽人，其父</w:t>
      </w:r>
      <w:r>
        <w:rPr>
          <w:rFonts w:ascii="宋体" w:hAnsi="宋体" w:hint="eastAsia"/>
        </w:rPr>
        <w:t>黄</w:t>
      </w:r>
      <w:r w:rsidRPr="00DA54B0">
        <w:rPr>
          <w:rFonts w:ascii="宋体" w:hAnsi="宋体" w:hint="eastAsia"/>
          <w:lang w:eastAsia="zh-TW"/>
        </w:rPr>
        <w:t>潤書曾任農商部司長，住上海閔行鎮。</w:t>
      </w:r>
      <w:r>
        <w:rPr>
          <w:rFonts w:ascii="宋体" w:hAnsi="宋体" w:hint="eastAsia"/>
        </w:rPr>
        <w:t>黄</w:t>
      </w:r>
      <w:r>
        <w:rPr>
          <w:rFonts w:ascii="宋体" w:hAnsi="宋体" w:hint="eastAsia"/>
          <w:lang w:eastAsia="zh-TW"/>
        </w:rPr>
        <w:t>任</w:t>
      </w:r>
      <w:r w:rsidRPr="00DA54B0">
        <w:rPr>
          <w:rFonts w:ascii="宋体" w:hAnsi="宋体" w:hint="eastAsia"/>
          <w:lang w:eastAsia="zh-TW"/>
        </w:rPr>
        <w:t>愛國女校訓育主任，</w:t>
      </w:r>
      <w:r w:rsidRPr="00DA54B0">
        <w:rPr>
          <w:rFonts w:ascii="宋体" w:hAnsi="宋体"/>
          <w:lang w:eastAsia="zh-TW"/>
        </w:rPr>
        <w:t>1934</w:t>
      </w:r>
      <w:r w:rsidRPr="00DA54B0">
        <w:rPr>
          <w:rFonts w:ascii="宋体" w:hAnsi="宋体" w:hint="eastAsia"/>
          <w:lang w:eastAsia="zh-TW"/>
        </w:rPr>
        <w:t>年因不滿校中風氣，自殺未遂。此際從譜主學畫，見譜主</w:t>
      </w:r>
      <w:r w:rsidRPr="00DA54B0">
        <w:rPr>
          <w:rFonts w:ascii="宋体" w:hAnsi="宋体"/>
          <w:lang w:eastAsia="zh-TW"/>
        </w:rPr>
        <w:t>1</w:t>
      </w:r>
      <w:r>
        <w:rPr>
          <w:rFonts w:ascii="宋体" w:hAnsi="宋体" w:hint="eastAsia"/>
        </w:rPr>
        <w:t>93</w:t>
      </w:r>
      <w:r w:rsidRPr="00DA54B0">
        <w:rPr>
          <w:rFonts w:ascii="宋体" w:hAnsi="宋体"/>
          <w:lang w:eastAsia="zh-TW"/>
        </w:rPr>
        <w:t>7</w:t>
      </w:r>
      <w:r w:rsidRPr="00DA54B0">
        <w:rPr>
          <w:rFonts w:ascii="宋体" w:hAnsi="宋体" w:hint="eastAsia"/>
          <w:lang w:eastAsia="zh-TW"/>
        </w:rPr>
        <w:t>年致朱硯英書。</w:t>
      </w:r>
    </w:p>
    <w:p w14:paraId="28797CB4" w14:textId="77777777" w:rsidR="00845694" w:rsidRDefault="00845694" w:rsidP="00FC2921">
      <w:pPr>
        <w:rPr>
          <w:rFonts w:hint="eastAsia"/>
        </w:rPr>
      </w:pPr>
    </w:p>
    <w:p w14:paraId="57B1C262" w14:textId="77777777" w:rsidR="00FC2921" w:rsidRPr="00845694" w:rsidRDefault="00FC2921" w:rsidP="00845694">
      <w:pPr>
        <w:rPr>
          <w:rFonts w:hint="eastAsia"/>
        </w:rPr>
      </w:pPr>
      <w:r w:rsidRPr="00E5314E">
        <w:rPr>
          <w:rFonts w:ascii="黑体" w:eastAsia="黑体" w:hint="eastAsia"/>
          <w:sz w:val="24"/>
        </w:rPr>
        <w:t>青浦游歸，繪贈《蜀中山水》與《西湖勝景》兩長卷予陳柱。</w:t>
      </w:r>
    </w:p>
    <w:p w14:paraId="597AFDE5" w14:textId="77777777" w:rsidR="00FC2921" w:rsidRDefault="00FC2921" w:rsidP="00FC2921">
      <w:pPr>
        <w:rPr>
          <w:rFonts w:hint="eastAsia"/>
        </w:rPr>
      </w:pPr>
      <w:r>
        <w:rPr>
          <w:rFonts w:hint="eastAsia"/>
        </w:rPr>
        <w:t>與陳柱書：“柱尊先生大鑒：昨日青浦旋申，奉誦手書，</w:t>
      </w:r>
      <w:r w:rsidR="00BB6F8C">
        <w:rPr>
          <w:rFonts w:hint="eastAsia"/>
        </w:rPr>
        <w:t>並</w:t>
      </w:r>
      <w:r>
        <w:rPr>
          <w:rFonts w:hint="eastAsia"/>
        </w:rPr>
        <w:t>荷脩脯之惠，領之滋恧。令媛暑假期中星期一、四兩日，上午較凉，可早來聽講六法之大旨，其餘即隨意自修。茲附畫稿，可悟大意。前囑為拙畫兩卷，已點染竣工，便可着人來取。歐人謂美術是人生養腦之糧，宜甚</w:t>
      </w:r>
      <w:r w:rsidR="00BB6F8C">
        <w:rPr>
          <w:rFonts w:hint="eastAsia"/>
        </w:rPr>
        <w:t>於</w:t>
      </w:r>
      <w:r>
        <w:rPr>
          <w:rFonts w:hint="eastAsia"/>
        </w:rPr>
        <w:t>飲食，僕以爲中國藝術尤是高等人之糧，如詩文書畫，非淺俗之子所能受用，文、質兩者，可以知所輕重矣！一笑。專復，祗候時綏。黄賓虹頓首。”</w:t>
      </w:r>
    </w:p>
    <w:p w14:paraId="5E6B214B" w14:textId="77777777" w:rsidR="00FC2921" w:rsidRDefault="00FC2921" w:rsidP="00FC2921">
      <w:pPr>
        <w:rPr>
          <w:rFonts w:hint="eastAsia"/>
        </w:rPr>
      </w:pPr>
      <w:r>
        <w:rPr>
          <w:rFonts w:hint="eastAsia"/>
        </w:rPr>
        <w:t>陳柱書：“賓虹先生尊鑒：近患足疾，步不能移，痛苦極矣。幸先生畫卷適至，時時展視，如卧游青城、玉壘之雄（四川山水長卷），如醉餐天竺、靈隱之秀（西湖手卷），不自知身在紅塵萬丈中也。來諭云：‘歐人謂美術爲人生養腦之糧，宜甚</w:t>
      </w:r>
      <w:r w:rsidR="00BB6F8C">
        <w:rPr>
          <w:rFonts w:hint="eastAsia"/>
        </w:rPr>
        <w:t>於</w:t>
      </w:r>
      <w:r>
        <w:rPr>
          <w:rFonts w:hint="eastAsia"/>
        </w:rPr>
        <w:t>飲食，僕則以爲中國藝術尤是高等人之糧，如詩文書畫，非淺俗之子所能受用。’信哉斯言！柱每</w:t>
      </w:r>
      <w:r w:rsidR="00BB6F8C">
        <w:rPr>
          <w:rFonts w:hint="eastAsia"/>
        </w:rPr>
        <w:t>於</w:t>
      </w:r>
      <w:r>
        <w:rPr>
          <w:rFonts w:hint="eastAsia"/>
        </w:rPr>
        <w:t>百忙之中，稍有暇隙，即事吟哦，而尤好觀覽古今佳書畫，常謂愛山水者，必愛真山水，則其人必愛國。愛花卉翎毛畫者，必好生物學，亦必有好生之德。詩人亦然。一花一草，敗磚頑石，尋常人視爲至無情、至無足輕重者，詩人視之，或以爲能歌能泣，或以爲可歌可泣，時而物即我焉，時而我即物焉，物我兩忘，情通為一。夫無情之物，視之尚如此，况至有情之人類哉！况屬</w:t>
      </w:r>
      <w:r w:rsidR="00BB6F8C">
        <w:rPr>
          <w:rFonts w:hint="eastAsia"/>
        </w:rPr>
        <w:t>於</w:t>
      </w:r>
      <w:r>
        <w:rPr>
          <w:rFonts w:hint="eastAsia"/>
        </w:rPr>
        <w:t>五倫之間者哉！此民胞物與之懷，詩畫家之所當同者也。中國文人書畫，書中當有畫意，畫中當有書意，先生恒爲柱言之，最佩卓見。柱以爲中國文人畫，不特原</w:t>
      </w:r>
      <w:r w:rsidR="00BB6F8C">
        <w:rPr>
          <w:rFonts w:hint="eastAsia"/>
        </w:rPr>
        <w:t>於</w:t>
      </w:r>
      <w:r>
        <w:rPr>
          <w:rFonts w:hint="eastAsia"/>
        </w:rPr>
        <w:t>六書之象形，且有六書之指事與會意。彼不通六書之學者，徒以形似求之，畫理求之，真與兒童之見無異也。俗人論畫，徒求其似，不知此特畫之初步耳。及其至也，蓋有進乎似者，此莊生所謂貴乎進</w:t>
      </w:r>
      <w:r w:rsidR="00BB6F8C">
        <w:rPr>
          <w:rFonts w:hint="eastAsia"/>
        </w:rPr>
        <w:t>於</w:t>
      </w:r>
      <w:r>
        <w:rPr>
          <w:rFonts w:hint="eastAsia"/>
        </w:rPr>
        <w:t>技者也。且退一步言之，不特世界之畫，無絶相似者，即照相亦無絶相似者。不特照相無絶相似者，即同是一水，而逝者如斯，後水定非前水；同是一山，而藏山</w:t>
      </w:r>
      <w:r w:rsidR="00BB6F8C">
        <w:rPr>
          <w:rFonts w:hint="eastAsia"/>
        </w:rPr>
        <w:t>於</w:t>
      </w:r>
      <w:r>
        <w:rPr>
          <w:rFonts w:hint="eastAsia"/>
        </w:rPr>
        <w:t>澤，今山豈是昨山。世徒知逝水長新，豈覺青山潛换，天真物尚不能自相似，况乎假筆墨以賦形者哉！是故畫之至者，畫之外尚有物焉，猶詩之工者，詩之外尚有事也。何也？善畫者，真雞不如畫雞，以真雞則雞而已，而畫雞則不特雞之形與神而已，尚可以見畫者之神焉；且藉畫者之神，而可以彷彿畫者之形焉。故是雞也，就其形骸之外者而言之，則固雞也，就其形骸之内者而言之，則畫者耳。莊生曰：今吾與子游與形骸之内，而子索我</w:t>
      </w:r>
      <w:r w:rsidR="00BB6F8C">
        <w:rPr>
          <w:rFonts w:hint="eastAsia"/>
        </w:rPr>
        <w:t>於</w:t>
      </w:r>
      <w:r>
        <w:rPr>
          <w:rFonts w:hint="eastAsia"/>
        </w:rPr>
        <w:t>形骸之外，不亦悲乎！今之論畫專以形似與畫理求者，宜亦莊生亦所悲矣。故柱嘗謂識西洋畫易，識中國文人畫難，識中國書之為畫尤難。率陳以博先生一笑。七月十八日柱頓首。”（《學術世界》第一卷第四期）</w:t>
      </w:r>
    </w:p>
    <w:p w14:paraId="4EE911B0" w14:textId="77777777" w:rsidR="00FC2921" w:rsidRDefault="00FC2921" w:rsidP="00FC2921"/>
    <w:p w14:paraId="5E5865CD" w14:textId="77777777" w:rsidR="00FC2921" w:rsidRPr="00E5314E" w:rsidRDefault="00FC2921" w:rsidP="00FC2921">
      <w:pPr>
        <w:rPr>
          <w:rFonts w:ascii="黑体" w:eastAsia="黑体" w:hint="eastAsia"/>
          <w:sz w:val="24"/>
        </w:rPr>
      </w:pPr>
      <w:r w:rsidRPr="00E5314E">
        <w:rPr>
          <w:rFonts w:ascii="黑体" w:eastAsia="黑体" w:hint="eastAsia"/>
          <w:sz w:val="24"/>
        </w:rPr>
        <w:t>7月，《學術世界》第一卷第二期封面刊載花卉之作，署“虹若”。</w:t>
      </w:r>
    </w:p>
    <w:p w14:paraId="004653A6" w14:textId="77777777" w:rsidR="00FC2921" w:rsidRPr="00E5314E" w:rsidRDefault="00FC2921" w:rsidP="00FC2921">
      <w:pPr>
        <w:rPr>
          <w:rFonts w:ascii="黑体" w:eastAsia="黑体" w:hint="eastAsia"/>
          <w:sz w:val="24"/>
        </w:rPr>
      </w:pPr>
    </w:p>
    <w:p w14:paraId="2503C98B" w14:textId="77777777" w:rsidR="00E5314E" w:rsidRPr="00E5314E" w:rsidRDefault="00E5314E" w:rsidP="00E5314E">
      <w:pPr>
        <w:tabs>
          <w:tab w:val="left" w:pos="2552"/>
        </w:tabs>
        <w:rPr>
          <w:rFonts w:ascii="黑体" w:eastAsia="黑体" w:hAnsi="宋体" w:hint="eastAsia"/>
          <w:kern w:val="0"/>
          <w:sz w:val="24"/>
          <w:lang w:eastAsia="zh-TW"/>
        </w:rPr>
      </w:pPr>
      <w:r w:rsidRPr="00E5314E">
        <w:rPr>
          <w:rFonts w:ascii="黑体" w:eastAsia="黑体" w:hAnsi="宋体" w:hint="eastAsia"/>
          <w:kern w:val="0"/>
          <w:sz w:val="24"/>
          <w:lang w:eastAsia="zh-TW"/>
        </w:rPr>
        <w:t>7月24日，匆匆結束美專暑期藝術講習會教課，與陳柱尊、馮振心等乘輪南下，經香港至梧州，陳柱尊得其母親在故里逝世消息而去奔喪，乃與其他學者至南寧。</w:t>
      </w:r>
    </w:p>
    <w:p w14:paraId="1D57A2DB" w14:textId="77777777" w:rsidR="00E5314E" w:rsidRPr="00E5314E" w:rsidRDefault="00E5314E" w:rsidP="00E5314E">
      <w:pPr>
        <w:tabs>
          <w:tab w:val="left" w:pos="2552"/>
        </w:tabs>
        <w:rPr>
          <w:rFonts w:ascii="宋体" w:hAnsi="宋体"/>
          <w:szCs w:val="21"/>
          <w:lang w:eastAsia="zh-TW"/>
        </w:rPr>
      </w:pPr>
      <w:r w:rsidRPr="00E5314E">
        <w:rPr>
          <w:rFonts w:ascii="宋体" w:hAnsi="宋体" w:hint="eastAsia"/>
          <w:kern w:val="0"/>
          <w:szCs w:val="21"/>
          <w:lang w:eastAsia="zh-TW"/>
        </w:rPr>
        <w:t>《陳柱尊教授太夫人在籍逝世》：“上海交通大學國文系主任陳柱尊，應廣西教育廳暑期講學班之聘，於七月二十四日與</w:t>
      </w:r>
      <w:r w:rsidR="00E64B17">
        <w:rPr>
          <w:rFonts w:ascii="宋体" w:hAnsi="宋体" w:hint="eastAsia"/>
          <w:kern w:val="0"/>
          <w:szCs w:val="21"/>
          <w:lang w:eastAsia="zh-TW"/>
        </w:rPr>
        <w:t>黄</w:t>
      </w:r>
      <w:r w:rsidRPr="00E5314E">
        <w:rPr>
          <w:rFonts w:ascii="宋体" w:hAnsi="宋体" w:hint="eastAsia"/>
          <w:kern w:val="0"/>
          <w:szCs w:val="21"/>
          <w:lang w:eastAsia="zh-TW"/>
        </w:rPr>
        <w:t>賓虹、馮振心（皆應聘赴廣西講學者）等乘輪南下，行至梧州，陳氏忽接家電，驚悉太夫人在籍逝世，遂奔喪歸裡。太夫人杜氏，諱坤元，享年七十有六，生平治家勤儉，督責兒孫勤學，臨終前數日，猶躬自紡織，足為世範。陳教授有《哭母詩》雲：痛哭歸來不欲生，卅年別母為修名。名成吾母歸何處，淚滴</w:t>
      </w:r>
      <w:r w:rsidR="00E64B17">
        <w:rPr>
          <w:rFonts w:ascii="宋体" w:hAnsi="宋体" w:hint="eastAsia"/>
          <w:kern w:val="0"/>
          <w:szCs w:val="21"/>
          <w:lang w:eastAsia="zh-TW"/>
        </w:rPr>
        <w:t>黄</w:t>
      </w:r>
      <w:r w:rsidRPr="00E5314E">
        <w:rPr>
          <w:rFonts w:ascii="宋体" w:hAnsi="宋体" w:hint="eastAsia"/>
          <w:kern w:val="0"/>
          <w:szCs w:val="21"/>
          <w:lang w:eastAsia="zh-TW"/>
        </w:rPr>
        <w:t>泉暗有聲。半世劬勞緣聖善</w:t>
      </w:r>
      <w:r>
        <w:rPr>
          <w:rFonts w:ascii="宋体" w:hAnsi="宋体" w:hint="eastAsia"/>
          <w:kern w:val="0"/>
          <w:szCs w:val="21"/>
          <w:lang w:eastAsia="zh-TW"/>
        </w:rPr>
        <w:t>，百身呼贖歎無靈。最難回憶兒時事，深夜寒燈督讀經。讀者莫不感動云</w:t>
      </w:r>
      <w:r w:rsidRPr="00E5314E">
        <w:rPr>
          <w:rFonts w:ascii="宋体" w:hAnsi="宋体" w:hint="eastAsia"/>
          <w:kern w:val="0"/>
          <w:szCs w:val="21"/>
          <w:lang w:eastAsia="zh-TW"/>
        </w:rPr>
        <w:t>。”（</w:t>
      </w:r>
      <w:r w:rsidRPr="00E5314E">
        <w:rPr>
          <w:rFonts w:ascii="宋体" w:hAnsi="宋体"/>
          <w:kern w:val="0"/>
          <w:szCs w:val="21"/>
          <w:lang w:eastAsia="zh-TW"/>
        </w:rPr>
        <w:t>8</w:t>
      </w:r>
      <w:r w:rsidRPr="00E5314E">
        <w:rPr>
          <w:rFonts w:ascii="宋体" w:hAnsi="宋体" w:hint="eastAsia"/>
          <w:kern w:val="0"/>
          <w:szCs w:val="21"/>
          <w:lang w:eastAsia="zh-TW"/>
        </w:rPr>
        <w:t>月</w:t>
      </w:r>
      <w:r w:rsidRPr="00E5314E">
        <w:rPr>
          <w:rFonts w:ascii="宋体" w:hAnsi="宋体"/>
          <w:kern w:val="0"/>
          <w:szCs w:val="21"/>
          <w:lang w:eastAsia="zh-TW"/>
        </w:rPr>
        <w:t>17</w:t>
      </w:r>
      <w:r w:rsidRPr="00E5314E">
        <w:rPr>
          <w:rFonts w:ascii="宋体" w:hAnsi="宋体" w:hint="eastAsia"/>
          <w:kern w:val="0"/>
          <w:szCs w:val="21"/>
          <w:lang w:eastAsia="zh-TW"/>
        </w:rPr>
        <w:t>日時事新報）</w:t>
      </w:r>
    </w:p>
    <w:p w14:paraId="460F66C0" w14:textId="77777777" w:rsidR="00E5314E" w:rsidRDefault="00E5314E" w:rsidP="00E5314E">
      <w:pPr>
        <w:rPr>
          <w:rFonts w:hint="eastAsia"/>
        </w:rPr>
      </w:pPr>
      <w:r>
        <w:rPr>
          <w:rFonts w:hint="eastAsia"/>
        </w:rPr>
        <w:t>《廣西省政府舉辦全省中等學校教職員暑期講習班》：“（前略）今年暑假召集全省高、初中及師範學校校長、教導主任及國文教員來邕，分別加入教職員講習班及國文教員講習班訓練，並敦請國畫泰斗、暨南大學教授黄賓虹、交通大學國學系主任陳柱尊、無錫國學專門學院校務主任馮振、上海光華及大夏大學教授陳一百、廣東中山大學教育研究所主任崔載陽，暨廣州勷勤大學教授徐則鄰七人爲講師，於</w:t>
      </w:r>
      <w:r w:rsidR="00011707">
        <w:rPr>
          <w:rFonts w:hint="eastAsia"/>
        </w:rPr>
        <w:t>七</w:t>
      </w:r>
      <w:r>
        <w:rPr>
          <w:rFonts w:hint="eastAsia"/>
        </w:rPr>
        <w:t>月</w:t>
      </w:r>
      <w:r w:rsidR="00011707">
        <w:rPr>
          <w:rFonts w:hint="eastAsia"/>
        </w:rPr>
        <w:t>二十二</w:t>
      </w:r>
      <w:r>
        <w:rPr>
          <w:rFonts w:hint="eastAsia"/>
        </w:rPr>
        <w:t>日起上課。……崔載陽講：一、教育行政問題，二、中學校校長應負之責任。陳一百講：一、中學教師應有之人生觀，二、如何增進教學效率，三、考核成績之原則及方法，四、關於教材與教法問題的實驗方法。黄賓虹講：一、金石學史，二、書法發微，三、圖畫概論。馮振講：一、國文教學之教材問題，二、國文教法，三、文字學研究法，四、七言絶句作法。各學員每晨七時起上課，十一時散課，下午二時起上課，四時散課，每日計共上課六小時，雖烈日如燒，汗流如瀋，亦不或輟。聞講習班已於</w:t>
      </w:r>
      <w:r w:rsidR="00BB2B1A">
        <w:rPr>
          <w:rFonts w:hint="eastAsia"/>
        </w:rPr>
        <w:t>八</w:t>
      </w:r>
      <w:r>
        <w:rPr>
          <w:rFonts w:hint="eastAsia"/>
        </w:rPr>
        <w:t>月</w:t>
      </w:r>
      <w:r w:rsidR="00BB2B1A">
        <w:rPr>
          <w:rFonts w:hint="eastAsia"/>
        </w:rPr>
        <w:t>十九</w:t>
      </w:r>
      <w:r>
        <w:rPr>
          <w:rFonts w:hint="eastAsia"/>
        </w:rPr>
        <w:t>日結束，各講師亦已紛紛遄返廣州、上海云。”（《學術世界》第一卷第六期）</w:t>
      </w:r>
    </w:p>
    <w:p w14:paraId="57E5C09F" w14:textId="77777777" w:rsidR="00E5314E" w:rsidRPr="00E5314E" w:rsidRDefault="00E5314E" w:rsidP="00E5314E">
      <w:pPr>
        <w:tabs>
          <w:tab w:val="left" w:pos="2552"/>
        </w:tabs>
        <w:rPr>
          <w:rFonts w:ascii="宋体" w:hAnsi="宋体"/>
          <w:szCs w:val="21"/>
          <w:lang w:eastAsia="zh-TW"/>
        </w:rPr>
      </w:pPr>
    </w:p>
    <w:p w14:paraId="241B6AAE" w14:textId="77777777" w:rsidR="00FC2921" w:rsidRPr="00E5314E" w:rsidRDefault="00FC2921" w:rsidP="00FC2921">
      <w:pPr>
        <w:rPr>
          <w:rFonts w:ascii="黑体" w:eastAsia="黑体" w:hint="eastAsia"/>
          <w:sz w:val="24"/>
          <w:lang w:eastAsia="zh-TW"/>
        </w:rPr>
      </w:pPr>
      <w:r w:rsidRPr="00E5314E">
        <w:rPr>
          <w:rFonts w:ascii="黑体" w:eastAsia="黑体" w:hint="eastAsia"/>
          <w:sz w:val="24"/>
          <w:lang w:eastAsia="zh-TW"/>
        </w:rPr>
        <w:t>8月10日，《精神重</w:t>
      </w:r>
      <w:r w:rsidR="00BB6F8C" w:rsidRPr="00E5314E">
        <w:rPr>
          <w:rFonts w:ascii="黑体" w:eastAsia="黑体" w:hint="eastAsia"/>
          <w:sz w:val="24"/>
          <w:lang w:eastAsia="zh-TW"/>
        </w:rPr>
        <w:t>於</w:t>
      </w:r>
      <w:r w:rsidRPr="00E5314E">
        <w:rPr>
          <w:rFonts w:ascii="黑体" w:eastAsia="黑体" w:hint="eastAsia"/>
          <w:sz w:val="24"/>
          <w:lang w:eastAsia="zh-TW"/>
        </w:rPr>
        <w:t>物質說》刊</w:t>
      </w:r>
      <w:r w:rsidR="00BB6F8C" w:rsidRPr="00E5314E">
        <w:rPr>
          <w:rFonts w:ascii="黑体" w:eastAsia="黑体" w:hint="eastAsia"/>
          <w:sz w:val="24"/>
          <w:lang w:eastAsia="zh-TW"/>
        </w:rPr>
        <w:t>於</w:t>
      </w:r>
      <w:r w:rsidRPr="00E5314E">
        <w:rPr>
          <w:rFonts w:ascii="黑体" w:eastAsia="黑体" w:hint="eastAsia"/>
          <w:sz w:val="24"/>
          <w:lang w:eastAsia="zh-TW"/>
        </w:rPr>
        <w:t>《國畫月刊》第十一、十二期合卷。</w:t>
      </w:r>
    </w:p>
    <w:p w14:paraId="4AD863A9" w14:textId="77777777" w:rsidR="00FC2921" w:rsidRDefault="00FC2921" w:rsidP="00FC2921">
      <w:pPr>
        <w:rPr>
          <w:rFonts w:hint="eastAsia"/>
        </w:rPr>
      </w:pPr>
      <w:r>
        <w:rPr>
          <w:rFonts w:hint="eastAsia"/>
        </w:rPr>
        <w:t>《精神重</w:t>
      </w:r>
      <w:r w:rsidR="00BB6F8C">
        <w:rPr>
          <w:rFonts w:hint="eastAsia"/>
        </w:rPr>
        <w:t>於</w:t>
      </w:r>
      <w:r>
        <w:rPr>
          <w:rFonts w:hint="eastAsia"/>
        </w:rPr>
        <w:t>物質說》：“《易》曰：‘道成而上，藝成而下。’道成、藝成，猶今所謂精神文明與物質文明也。中華四千年來，為文化開化最早之國。古之制作，皆古之聖賢，政教一致，初無道與藝之分。蓋三代而上，君相有學，道在君相。三代而下，君相失學，道在師儒。春秋之世，文武之道，未墜</w:t>
      </w:r>
      <w:r w:rsidR="00BB6F8C">
        <w:rPr>
          <w:rFonts w:hint="eastAsia"/>
        </w:rPr>
        <w:t>於</w:t>
      </w:r>
      <w:r>
        <w:rPr>
          <w:rFonts w:hint="eastAsia"/>
        </w:rPr>
        <w:t>地，在人，賢者識其大者，不賢者識其小者，此道與藝之所由分，其見端耶？孔子删《詩》、《書》，訂《禮》、《樂》，作《周易》，修《春秋》，問禮</w:t>
      </w:r>
      <w:r w:rsidR="00BB6F8C">
        <w:rPr>
          <w:rFonts w:hint="eastAsia"/>
        </w:rPr>
        <w:t>於</w:t>
      </w:r>
      <w:r>
        <w:rPr>
          <w:rFonts w:hint="eastAsia"/>
        </w:rPr>
        <w:t>老聃，問樂</w:t>
      </w:r>
      <w:r w:rsidR="00BB6F8C">
        <w:rPr>
          <w:rFonts w:hint="eastAsia"/>
        </w:rPr>
        <w:t>於</w:t>
      </w:r>
      <w:r>
        <w:rPr>
          <w:rFonts w:hint="eastAsia"/>
        </w:rPr>
        <w:t>萇弘，采百二國之寶書，以及輶軒所錄之風詩。其時國學之掌</w:t>
      </w:r>
      <w:r w:rsidR="00BB6F8C">
        <w:rPr>
          <w:rFonts w:hint="eastAsia"/>
        </w:rPr>
        <w:t>於</w:t>
      </w:r>
      <w:r>
        <w:rPr>
          <w:rFonts w:hint="eastAsia"/>
        </w:rPr>
        <w:t>史官者，集大成</w:t>
      </w:r>
      <w:r w:rsidR="00BB6F8C">
        <w:rPr>
          <w:rFonts w:hint="eastAsia"/>
        </w:rPr>
        <w:t>於</w:t>
      </w:r>
      <w:r>
        <w:rPr>
          <w:rFonts w:hint="eastAsia"/>
        </w:rPr>
        <w:t>尼山。故孔門四教，文行忠信，又曰：行有餘力，則</w:t>
      </w:r>
      <w:r w:rsidR="00BB6F8C">
        <w:rPr>
          <w:rFonts w:hint="eastAsia"/>
        </w:rPr>
        <w:t>於</w:t>
      </w:r>
      <w:r>
        <w:rPr>
          <w:rFonts w:hint="eastAsia"/>
        </w:rPr>
        <w:t>《說文》注謂：詩書，六藝之文。六藝者，禮、樂、射、御、書、數也。又《漢（書）·藝文志》：‘《易》、《詩》、《書》、《春秋》、《禮》、《樂》六經，謂之六藝。’司馬遷叙史，先黄老而後六經，議者紛然。揚雄謂：‘六經，濟乎道者也。’乃知遷史之論為可傳。藝必以道為歸，有可知已。嘗觀黄帝御字，命蒼頡制六書，史皇作圖畫，若風后之陣法，隸首之定數，伶倫之律吕，岐伯之内經，凡宫室器用衣服貨幣之制，皆由此</w:t>
      </w:r>
      <w:r w:rsidR="00BB6F8C">
        <w:rPr>
          <w:rFonts w:hint="eastAsia"/>
        </w:rPr>
        <w:t>並</w:t>
      </w:r>
      <w:r>
        <w:rPr>
          <w:rFonts w:hint="eastAsia"/>
        </w:rPr>
        <w:t>興。夏商而下，迄</w:t>
      </w:r>
      <w:r w:rsidR="00BB6F8C">
        <w:rPr>
          <w:rFonts w:hint="eastAsia"/>
        </w:rPr>
        <w:t>於</w:t>
      </w:r>
      <w:r>
        <w:rPr>
          <w:rFonts w:hint="eastAsia"/>
        </w:rPr>
        <w:t>成周，設官分職，郁郁乎文，焕然美備。東遷之後，王綱不振，諸侯僭亂，史官失職，遠商異國，諸子百家之說，異學争鳴。老子見周之衰，詩書之教不行，乃西出函谷關，著《道德經》五千餘言，辭潔而理深，務為歸真返樸之旨。其言曰：‘聖人法天，天法道，道法自然。’藝之至者，多合乎自然，此所謂道。道之所在，藝有圖畫。圖畫者，文字之緒餘，百工之始基也。文以載道，非圖畫無以明，而圖譜之興，尚不如畫者，物質徒存，精神未至也。（宋鄭樵《論圖譜》云：‘今總天下之畫而條其為圖譜之用者十有六，一曰天文，二曰地理，三曰宫室，四曰器用，五曰車旂，六曰衣裳，七曰壇兆，八曰都邑，九曰城築，十曰田里，十一曰會計，十二曰法制，十三曰班爵，十四曰古今，十五曰名物，十六曰書。凡此十六類有書無圖不可用也。）圖畫之用，以輔正教，載諸典籍，班班可考。乃若格高思逸，筆妙墨精，道弸</w:t>
      </w:r>
      <w:r w:rsidR="00BB6F8C">
        <w:rPr>
          <w:rFonts w:hint="eastAsia"/>
        </w:rPr>
        <w:t>於</w:t>
      </w:r>
      <w:r>
        <w:rPr>
          <w:rFonts w:hint="eastAsia"/>
        </w:rPr>
        <w:t>中，藝襮</w:t>
      </w:r>
      <w:r w:rsidR="00BB6F8C">
        <w:rPr>
          <w:rFonts w:hint="eastAsia"/>
        </w:rPr>
        <w:t>於</w:t>
      </w:r>
      <w:r>
        <w:rPr>
          <w:rFonts w:hint="eastAsia"/>
        </w:rPr>
        <w:t>外，其深遠之趣，至與老子自然之旨相侔。大之參贊天地之化育，以亭毒羣生，小之擷采山川之秀靈，以清潔品格。故國家之盛衰，必視文化；文化之高尚，尤重作風，藝進</w:t>
      </w:r>
      <w:r w:rsidR="00BB6F8C">
        <w:rPr>
          <w:rFonts w:hint="eastAsia"/>
        </w:rPr>
        <w:t>於</w:t>
      </w:r>
      <w:r>
        <w:rPr>
          <w:rFonts w:hint="eastAsia"/>
        </w:rPr>
        <w:t>道，良有以也。稽之古先士夫，多文曉畫，言論相同，皆無取</w:t>
      </w:r>
      <w:r w:rsidR="00BB6F8C">
        <w:rPr>
          <w:rFonts w:hint="eastAsia"/>
        </w:rPr>
        <w:t>於</w:t>
      </w:r>
      <w:r>
        <w:rPr>
          <w:rFonts w:hint="eastAsia"/>
        </w:rPr>
        <w:t>形象位置，彩色瑕疵，亦深戒夫多用己意，隨手苟簡，而</w:t>
      </w:r>
      <w:r w:rsidR="00B506C6">
        <w:rPr>
          <w:rFonts w:hint="eastAsia"/>
        </w:rPr>
        <w:t>惟</w:t>
      </w:r>
      <w:r>
        <w:rPr>
          <w:rFonts w:hint="eastAsia"/>
        </w:rPr>
        <w:t>賞其奥理冥造，以暢玄趣，極其自然之妙。其説可略舉之。（歐陽脩論鑒畫曰：‘高下嚮背，遠近重復，皆畫工之藝。’蘇軾論畫曰：‘觀士人畫，如閱天下馬，取其意氣所到；至若畫工，往往祇取鞭策皮毛、槽櫪芻秣，無一點俊發，看數尺便捲。’黄庭堅曰：‘余未嘗識畫，然參禪而知無功之功，學道而知至道不煩，</w:t>
      </w:r>
      <w:r w:rsidR="00BB6F8C">
        <w:rPr>
          <w:rFonts w:hint="eastAsia"/>
        </w:rPr>
        <w:t>於</w:t>
      </w:r>
      <w:r>
        <w:rPr>
          <w:rFonts w:hint="eastAsia"/>
        </w:rPr>
        <w:t>是觀畫悉知其巧拙。’米友仁曰：‘言畫之老境，</w:t>
      </w:r>
      <w:r w:rsidR="00BB6F8C">
        <w:rPr>
          <w:rFonts w:hint="eastAsia"/>
        </w:rPr>
        <w:t>於</w:t>
      </w:r>
      <w:r>
        <w:rPr>
          <w:rFonts w:hint="eastAsia"/>
        </w:rPr>
        <w:t>世海中一毛髮事，泊然無著，每</w:t>
      </w:r>
      <w:r w:rsidR="00BB6F8C">
        <w:rPr>
          <w:rFonts w:hint="eastAsia"/>
        </w:rPr>
        <w:t>於</w:t>
      </w:r>
      <w:r>
        <w:rPr>
          <w:rFonts w:hint="eastAsia"/>
        </w:rPr>
        <w:t>静室僧趺，忌怪萬慮，心與碧虛寥廓同其流蕩。’）由此觀之，一切形貌采章，歷歷具足，甚謹甚細，外露巧密者，世所為工，而深</w:t>
      </w:r>
      <w:r w:rsidR="00BB6F8C">
        <w:rPr>
          <w:rFonts w:hint="eastAsia"/>
        </w:rPr>
        <w:t>於</w:t>
      </w:r>
      <w:r>
        <w:rPr>
          <w:rFonts w:hint="eastAsia"/>
        </w:rPr>
        <w:t>畫者，恒鄙夷之，而</w:t>
      </w:r>
      <w:r w:rsidR="00B506C6">
        <w:rPr>
          <w:rFonts w:hint="eastAsia"/>
        </w:rPr>
        <w:t>惟</w:t>
      </w:r>
      <w:r>
        <w:rPr>
          <w:rFonts w:hint="eastAsia"/>
        </w:rPr>
        <w:t>求影響，粗獷不雅者，尤宜擯斥。即束</w:t>
      </w:r>
      <w:r w:rsidR="00BB6F8C">
        <w:rPr>
          <w:rFonts w:hint="eastAsia"/>
        </w:rPr>
        <w:t>於</w:t>
      </w:r>
      <w:r>
        <w:rPr>
          <w:rFonts w:hint="eastAsia"/>
        </w:rPr>
        <w:t>繩矩，稍涉畦畛，亦步亦趨，自限凡庸，皆非至藝。循乎模楷之中，而出</w:t>
      </w:r>
      <w:r w:rsidR="00BB6F8C">
        <w:rPr>
          <w:rFonts w:hint="eastAsia"/>
        </w:rPr>
        <w:t>於</w:t>
      </w:r>
      <w:r>
        <w:rPr>
          <w:rFonts w:hint="eastAsia"/>
        </w:rPr>
        <w:t>樊籬之外，是故師古人者，已為上乘；知師古人不如師造化者，方可臻</w:t>
      </w:r>
      <w:r w:rsidR="00BB6F8C">
        <w:rPr>
          <w:rFonts w:hint="eastAsia"/>
        </w:rPr>
        <w:t>於</w:t>
      </w:r>
      <w:r>
        <w:rPr>
          <w:rFonts w:hint="eastAsia"/>
        </w:rPr>
        <w:t>自然。今者東方美術，遍傳歐美，舉國之人，宏開展覽，無論朝野，争先快睹，以事研究，莫不稱譽，以視瓷銅、玉石、織繡、雕刻、古物等器，尤爲珍貴。乃若江湖浪漫之作，易長囂陵，院體細整之為，突增奢侈，曩昔視爲精美，茲已感悟其非，而孜孜</w:t>
      </w:r>
      <w:r w:rsidR="00BB6F8C">
        <w:rPr>
          <w:rFonts w:hint="eastAsia"/>
        </w:rPr>
        <w:t>於</w:t>
      </w:r>
      <w:r>
        <w:rPr>
          <w:rFonts w:hint="eastAsia"/>
        </w:rPr>
        <w:t>士夫之畫，深致意焉。且謂物質文明之極，其弊至</w:t>
      </w:r>
      <w:r w:rsidR="00BB6F8C">
        <w:rPr>
          <w:rFonts w:hint="eastAsia"/>
        </w:rPr>
        <w:t>於</w:t>
      </w:r>
      <w:r>
        <w:rPr>
          <w:rFonts w:hint="eastAsia"/>
        </w:rPr>
        <w:t>人慾横流，可釀殘殺諸禍，</w:t>
      </w:r>
      <w:r w:rsidR="00B506C6">
        <w:rPr>
          <w:rFonts w:hint="eastAsia"/>
        </w:rPr>
        <w:t>惟</w:t>
      </w:r>
      <w:r>
        <w:rPr>
          <w:rFonts w:hint="eastAsia"/>
        </w:rPr>
        <w:t>精神之文明，得以調劑而消弭之。至</w:t>
      </w:r>
      <w:r w:rsidR="00BB6F8C">
        <w:rPr>
          <w:rFonts w:hint="eastAsia"/>
        </w:rPr>
        <w:t>於</w:t>
      </w:r>
      <w:r>
        <w:rPr>
          <w:rFonts w:hint="eastAsia"/>
        </w:rPr>
        <w:t>餘閒賞覽，心曠神怡，能使百慮盡滌，猶其淺也。志道之士，據德依仁，以游</w:t>
      </w:r>
      <w:r w:rsidR="00BB6F8C">
        <w:rPr>
          <w:rFonts w:hint="eastAsia"/>
        </w:rPr>
        <w:t>於</w:t>
      </w:r>
      <w:r>
        <w:rPr>
          <w:rFonts w:hint="eastAsia"/>
        </w:rPr>
        <w:t>藝，精神文明與物質文明之用，相輔而行，</w:t>
      </w:r>
      <w:r w:rsidR="00BB6F8C">
        <w:rPr>
          <w:rFonts w:hint="eastAsia"/>
        </w:rPr>
        <w:t>並</w:t>
      </w:r>
      <w:r>
        <w:rPr>
          <w:rFonts w:hint="eastAsia"/>
        </w:rPr>
        <w:t>馳不悖，豈不善哉！豈不善哉！”</w:t>
      </w:r>
    </w:p>
    <w:p w14:paraId="6A742B0D" w14:textId="77777777" w:rsidR="00E5314E" w:rsidRDefault="00E5314E" w:rsidP="00FC2921">
      <w:pPr>
        <w:rPr>
          <w:rFonts w:hint="eastAsia"/>
        </w:rPr>
      </w:pPr>
    </w:p>
    <w:p w14:paraId="05A477B4" w14:textId="77777777" w:rsidR="00E5314E" w:rsidRPr="00E5314E" w:rsidRDefault="00E5314E" w:rsidP="00E5314E">
      <w:pPr>
        <w:rPr>
          <w:rFonts w:ascii="黑体" w:eastAsia="黑体" w:hAnsi="宋体" w:hint="eastAsia"/>
          <w:sz w:val="24"/>
        </w:rPr>
      </w:pPr>
      <w:r w:rsidRPr="00E5314E">
        <w:rPr>
          <w:rFonts w:ascii="黑体" w:eastAsia="黑体" w:hAnsi="宋体" w:hint="eastAsia"/>
          <w:sz w:val="24"/>
          <w:lang w:eastAsia="zh-TW"/>
        </w:rPr>
        <w:t>8月11日至16日在南寧博物館與馬萬里聯合舉辦國畫展覽會。</w:t>
      </w:r>
    </w:p>
    <w:p w14:paraId="1190F009" w14:textId="77777777" w:rsidR="00E5314E" w:rsidRPr="00E5314E" w:rsidRDefault="00E5314E" w:rsidP="00E5314E">
      <w:pPr>
        <w:rPr>
          <w:rFonts w:ascii="宋体" w:hAnsi="宋体" w:hint="eastAsia"/>
          <w:lang w:eastAsia="zh-TW"/>
        </w:rPr>
      </w:pPr>
      <w:r w:rsidRPr="00E5314E">
        <w:rPr>
          <w:rFonts w:ascii="宋体" w:hAnsi="宋体" w:hint="eastAsia"/>
          <w:lang w:eastAsia="zh-TW"/>
        </w:rPr>
        <w:t>《</w:t>
      </w:r>
      <w:r w:rsidR="00E64B17">
        <w:rPr>
          <w:rFonts w:ascii="宋体" w:hAnsi="宋体" w:hint="eastAsia"/>
          <w:lang w:eastAsia="zh-TW"/>
        </w:rPr>
        <w:t>黄</w:t>
      </w:r>
      <w:r w:rsidRPr="00E5314E">
        <w:rPr>
          <w:rFonts w:ascii="宋体" w:hAnsi="宋体" w:hint="eastAsia"/>
          <w:lang w:eastAsia="zh-TW"/>
        </w:rPr>
        <w:t>賓虹馬萬里兩先生國畫展覽會小啟》：“</w:t>
      </w:r>
      <w:r w:rsidR="00E64B17">
        <w:rPr>
          <w:rFonts w:ascii="宋体" w:hAnsi="宋体" w:hint="eastAsia"/>
          <w:lang w:eastAsia="zh-TW"/>
        </w:rPr>
        <w:t>黄</w:t>
      </w:r>
      <w:r w:rsidRPr="00E5314E">
        <w:rPr>
          <w:rFonts w:ascii="宋体" w:hAnsi="宋体" w:hint="eastAsia"/>
          <w:lang w:eastAsia="zh-TW"/>
        </w:rPr>
        <w:t>賓虹先生初名質，字樸存，皖南歙縣籍，生長浙東，弱冠肄業杭州、揚州、南京各書院。甲午丁外艱回歙，有志經世之學，墾荒田三千餘畝。北行幽燕，歸即絕意學業。民國前二年居上海二十余載，任國粹學報、神州日報、新聞報各報館文藝編輯，兼任學校國文教授。入南社，有詩文集刊行。性喜金石書畫、古物收藏，成雜著數</w:t>
      </w:r>
      <w:r w:rsidR="00E64B17">
        <w:rPr>
          <w:rFonts w:ascii="宋体" w:hAnsi="宋体" w:hint="eastAsia"/>
          <w:lang w:eastAsia="zh-TW"/>
        </w:rPr>
        <w:t>册</w:t>
      </w:r>
      <w:r w:rsidRPr="00E5314E">
        <w:rPr>
          <w:rFonts w:ascii="宋体" w:hAnsi="宋体" w:hint="eastAsia"/>
          <w:lang w:eastAsia="zh-TW"/>
        </w:rPr>
        <w:t>。書臨周金，畫學宋元，獲古印千餘紐，已有拓本二三集。近十年來，游浙閩諸山，曾入蜀中，登峨嵋、青城，粵西臨桂林、陽朔諸名勝，均有詩畫稿本。今應聘講學後，聞將一瞻勾漏、都嶠雲。馬萬里先生，字曼廬，毗陵世家，幼穎悟，畫秉天授。沖齡研六法，下筆即成。山水兼擅南北宗，具秀厚渾樸之致，花鳥草蟲兼得包山、南田、天池、複堂諸家神髓，識者鹹謂今之遙父、扶羲也。間喜為篆刻，在曼生、墨卿之間，治印法秦漢，深自矜重，不輕示人。尤擅小詩，聲韻若新城。弱冠游大江南北，曆覽江山之勝，藝益進。曾任京滬各藝術專門大學教授有年，梁公約先生題其畫曰‘處處春風繞筆吹’，曾農髯先生謂為‘觸處春生’，吳缶老題曰‘活色生香’，昔以年少遨遊諸老輩間，備見推崇如此。比年僑寓滬上，聲譽藉甚，求者踵接，幾至穿限，獨不以是驕人，深自砥礪，一本‘□沖泛□’之義，昕夕揮毫，日無暇晷。近應教育廳長雷公之約，來桂提倡中國藝術，並擬游桂林、陽朔諸勝，為名山寫照雲。</w:t>
      </w:r>
      <w:r w:rsidR="00E64B17">
        <w:rPr>
          <w:rFonts w:ascii="宋体" w:hAnsi="宋体" w:hint="eastAsia"/>
          <w:lang w:eastAsia="zh-TW"/>
        </w:rPr>
        <w:t>黄</w:t>
      </w:r>
      <w:r>
        <w:rPr>
          <w:rFonts w:ascii="宋体" w:hAnsi="宋体" w:hint="eastAsia"/>
          <w:lang w:eastAsia="zh-TW"/>
        </w:rPr>
        <w:t>、馬兩先生均為海內名畫家，本會敦請兩公將其所作公開展覽，爰為</w:t>
      </w:r>
      <w:r>
        <w:rPr>
          <w:rFonts w:ascii="宋体" w:hAnsi="宋体" w:hint="eastAsia"/>
        </w:rPr>
        <w:t>叙</w:t>
      </w:r>
      <w:r w:rsidRPr="00E5314E">
        <w:rPr>
          <w:rFonts w:ascii="宋体" w:hAnsi="宋体" w:hint="eastAsia"/>
          <w:lang w:eastAsia="zh-TW"/>
        </w:rPr>
        <w:t>述生平，以介諸諸嗜兩公之藝術者。廣西省政府招待各學會來桂開會委員會啟。”（</w:t>
      </w:r>
      <w:r w:rsidRPr="00E5314E">
        <w:rPr>
          <w:rFonts w:ascii="宋体" w:hAnsi="宋体"/>
          <w:lang w:eastAsia="zh-TW"/>
        </w:rPr>
        <w:t>8</w:t>
      </w:r>
      <w:r w:rsidRPr="00E5314E">
        <w:rPr>
          <w:rFonts w:ascii="宋体" w:hAnsi="宋体" w:hint="eastAsia"/>
          <w:lang w:eastAsia="zh-TW"/>
        </w:rPr>
        <w:t>月</w:t>
      </w:r>
      <w:r w:rsidRPr="00E5314E">
        <w:rPr>
          <w:rFonts w:ascii="宋体" w:hAnsi="宋体"/>
          <w:lang w:eastAsia="zh-TW"/>
        </w:rPr>
        <w:t>13</w:t>
      </w:r>
      <w:r w:rsidRPr="00E5314E">
        <w:rPr>
          <w:rFonts w:ascii="宋体" w:hAnsi="宋体" w:hint="eastAsia"/>
          <w:lang w:eastAsia="zh-TW"/>
        </w:rPr>
        <w:t>日南寧民國日報副刊）</w:t>
      </w:r>
    </w:p>
    <w:p w14:paraId="0055533A" w14:textId="77777777" w:rsidR="00E5314E" w:rsidRPr="00E5314E" w:rsidRDefault="00E5314E" w:rsidP="00E5314E">
      <w:pPr>
        <w:rPr>
          <w:rFonts w:ascii="宋体" w:hAnsi="宋体" w:hint="eastAsia"/>
          <w:lang w:eastAsia="zh-TW"/>
        </w:rPr>
      </w:pPr>
      <w:r w:rsidRPr="00E5314E">
        <w:rPr>
          <w:rFonts w:ascii="宋体" w:hAnsi="宋体" w:hint="eastAsia"/>
          <w:lang w:eastAsia="zh-TW"/>
        </w:rPr>
        <w:t>按：據該報“</w:t>
      </w:r>
      <w:r w:rsidR="00E64B17">
        <w:rPr>
          <w:rFonts w:ascii="宋体" w:hAnsi="宋体" w:hint="eastAsia"/>
          <w:lang w:eastAsia="zh-TW"/>
        </w:rPr>
        <w:t>黄</w:t>
      </w:r>
      <w:r w:rsidRPr="00E5314E">
        <w:rPr>
          <w:rFonts w:ascii="宋体" w:hAnsi="宋体" w:hint="eastAsia"/>
          <w:lang w:eastAsia="zh-TW"/>
        </w:rPr>
        <w:t>賓虹馬萬里兩先生畫展專刊”副題為“日期：八月十一日至十六日。地點：博物館”。馬萬里（</w:t>
      </w:r>
      <w:r w:rsidRPr="00E5314E">
        <w:rPr>
          <w:rFonts w:ascii="宋体" w:hAnsi="宋体"/>
          <w:lang w:eastAsia="zh-TW"/>
        </w:rPr>
        <w:t>1904</w:t>
      </w:r>
      <w:r w:rsidR="00011707">
        <w:rPr>
          <w:rFonts w:ascii="宋体" w:hAnsi="宋体" w:hint="eastAsia"/>
          <w:lang w:eastAsia="zh-TW"/>
        </w:rPr>
        <w:t>—</w:t>
      </w:r>
      <w:r w:rsidRPr="00E5314E">
        <w:rPr>
          <w:rFonts w:ascii="宋体" w:hAnsi="宋体"/>
          <w:lang w:eastAsia="zh-TW"/>
        </w:rPr>
        <w:t>1979</w:t>
      </w:r>
      <w:r w:rsidRPr="00E5314E">
        <w:rPr>
          <w:rFonts w:ascii="宋体" w:hAnsi="宋体" w:hint="eastAsia"/>
          <w:lang w:eastAsia="zh-TW"/>
        </w:rPr>
        <w:t>），原名瑞圖，字萬里，以字行。</w:t>
      </w:r>
    </w:p>
    <w:p w14:paraId="64669642" w14:textId="77777777" w:rsidR="00E5314E" w:rsidRPr="00E5314E" w:rsidRDefault="00E5314E" w:rsidP="00E5314E">
      <w:pPr>
        <w:rPr>
          <w:rFonts w:ascii="宋体" w:hAnsi="宋体" w:hint="eastAsia"/>
          <w:lang w:eastAsia="zh-TW"/>
        </w:rPr>
      </w:pPr>
      <w:r w:rsidRPr="00E5314E">
        <w:rPr>
          <w:rFonts w:ascii="宋体" w:hAnsi="宋体" w:hint="eastAsia"/>
          <w:lang w:eastAsia="zh-TW"/>
        </w:rPr>
        <w:t>封鶴君《邕江畫展贈</w:t>
      </w:r>
      <w:r w:rsidR="00E64B17">
        <w:rPr>
          <w:rFonts w:ascii="宋体" w:hAnsi="宋体" w:hint="eastAsia"/>
          <w:lang w:eastAsia="zh-TW"/>
        </w:rPr>
        <w:t>黄</w:t>
      </w:r>
      <w:r w:rsidRPr="00E5314E">
        <w:rPr>
          <w:rFonts w:ascii="宋体" w:hAnsi="宋体" w:hint="eastAsia"/>
          <w:lang w:eastAsia="zh-TW"/>
        </w:rPr>
        <w:t>賓虹先生》：“先生作畫如作書，萬象磅礴下筆初。先生畫中意富詩，古有右丞此其貳。王宰水石徒逡巡，鄭虔三絕□猶避。先生道氣潘（？）心胸，精神朗興造化通。忽遣豪興落柔翰，文章大塊來無窮。昔年竭□探桂嶺，抉別煙嵐吐光景。吾弟齋頭覩妙蹟，咫尺真疑在靈境。蒼梧折柳兩依依，我亦天涯吟夕暉。歇浦一別六七載，忽從邕州瞻少徵。名山大川足踏遍，是翁矍鑠心未□。解囊示我蜀遊詩，突兀千巖開生面。群賢請業得切磋，藝進於道則視柯。闢館展畫肩相摩，如此盛會□豈多，託以不朽吾其歌。”</w:t>
      </w:r>
      <w:r w:rsidRPr="00E5314E">
        <w:rPr>
          <w:rFonts w:ascii="宋体" w:hAnsi="宋体"/>
          <w:lang w:eastAsia="zh-TW"/>
        </w:rPr>
        <w:t xml:space="preserve"> </w:t>
      </w:r>
      <w:r w:rsidRPr="00E5314E">
        <w:rPr>
          <w:rFonts w:ascii="宋体" w:hAnsi="宋体" w:hint="eastAsia"/>
          <w:lang w:eastAsia="zh-TW"/>
        </w:rPr>
        <w:t>（</w:t>
      </w:r>
      <w:r w:rsidRPr="00E5314E">
        <w:rPr>
          <w:rFonts w:ascii="宋体" w:hAnsi="宋体"/>
          <w:lang w:eastAsia="zh-TW"/>
        </w:rPr>
        <w:t>8</w:t>
      </w:r>
      <w:r w:rsidRPr="00E5314E">
        <w:rPr>
          <w:rFonts w:ascii="宋体" w:hAnsi="宋体" w:hint="eastAsia"/>
          <w:lang w:eastAsia="zh-TW"/>
        </w:rPr>
        <w:t>月</w:t>
      </w:r>
      <w:r w:rsidRPr="00E5314E">
        <w:rPr>
          <w:rFonts w:ascii="宋体" w:hAnsi="宋体"/>
          <w:lang w:eastAsia="zh-TW"/>
        </w:rPr>
        <w:t>13</w:t>
      </w:r>
      <w:r w:rsidRPr="00E5314E">
        <w:rPr>
          <w:rFonts w:ascii="宋体" w:hAnsi="宋体" w:hint="eastAsia"/>
          <w:lang w:eastAsia="zh-TW"/>
        </w:rPr>
        <w:t>日南寧民國日報副刊）</w:t>
      </w:r>
    </w:p>
    <w:p w14:paraId="4E9F590A" w14:textId="77777777" w:rsidR="00E5314E" w:rsidRPr="00E5314E" w:rsidRDefault="00E5314E" w:rsidP="00FC2921">
      <w:pPr>
        <w:rPr>
          <w:rFonts w:ascii="宋体" w:hAnsi="宋体" w:hint="eastAsia"/>
          <w:lang w:eastAsia="zh-TW"/>
        </w:rPr>
      </w:pPr>
    </w:p>
    <w:p w14:paraId="5227AE8C" w14:textId="77777777" w:rsidR="006E5FD4" w:rsidRPr="00BB2B1A" w:rsidRDefault="006E5FD4" w:rsidP="006E5FD4">
      <w:pPr>
        <w:rPr>
          <w:rFonts w:ascii="黑体" w:eastAsia="黑体" w:hAnsi="宋体" w:hint="eastAsia"/>
          <w:sz w:val="24"/>
        </w:rPr>
      </w:pPr>
      <w:r w:rsidRPr="00BB2B1A">
        <w:rPr>
          <w:rFonts w:ascii="黑体" w:eastAsia="黑体" w:hAnsi="宋体" w:hint="eastAsia"/>
          <w:sz w:val="24"/>
          <w:lang w:eastAsia="zh-TW"/>
        </w:rPr>
        <w:t>此際，為林次瓞作《灕江攬勝亭圖卷》。</w:t>
      </w:r>
    </w:p>
    <w:p w14:paraId="57600980" w14:textId="77777777" w:rsidR="006E5FD4" w:rsidRPr="00BB2B1A" w:rsidRDefault="006E5FD4" w:rsidP="006E5FD4">
      <w:pPr>
        <w:rPr>
          <w:rFonts w:ascii="宋体" w:hAnsi="宋体" w:hint="eastAsia"/>
          <w:szCs w:val="21"/>
          <w:lang w:eastAsia="zh-TW"/>
        </w:rPr>
      </w:pPr>
      <w:r w:rsidRPr="00BB2B1A">
        <w:rPr>
          <w:rFonts w:ascii="宋体" w:hAnsi="宋体" w:hint="eastAsia"/>
          <w:lang w:eastAsia="zh-TW"/>
        </w:rPr>
        <w:t>自題：“奇峰靈岫簇江濆，嵐影陰晴紫翠分。五色補天鞭起石，千尋拔地劍撐雲。</w:t>
      </w:r>
      <w:r w:rsidRPr="00BB2B1A">
        <w:rPr>
          <w:rFonts w:ascii="宋体" w:hAnsi="宋体"/>
          <w:lang w:eastAsia="zh-TW"/>
        </w:rPr>
        <w:t xml:space="preserve"> </w:t>
      </w:r>
      <w:r w:rsidRPr="00BB2B1A">
        <w:rPr>
          <w:rFonts w:ascii="宋体" w:hAnsi="宋体" w:hint="eastAsia"/>
          <w:lang w:eastAsia="zh-TW"/>
        </w:rPr>
        <w:t>梯縋路絕筇無力，環佩波明玉有紋。雙槳夜投何處宿，前村演漾月沄沄</w:t>
      </w:r>
      <w:r w:rsidRPr="006E5FD4">
        <w:rPr>
          <w:rFonts w:ascii="宋体" w:hAnsi="宋体" w:hint="eastAsia"/>
          <w:lang w:eastAsia="zh-TW"/>
        </w:rPr>
        <w:t>。</w:t>
      </w:r>
      <w:r w:rsidRPr="006E5FD4">
        <w:rPr>
          <w:rFonts w:ascii="宋体" w:hAnsi="宋体"/>
          <w:lang w:eastAsia="zh-TW"/>
        </w:rPr>
        <w:t xml:space="preserve"> </w:t>
      </w:r>
      <w:r w:rsidRPr="006E5FD4">
        <w:rPr>
          <w:rFonts w:ascii="宋体" w:hAnsi="宋体" w:hint="eastAsia"/>
          <w:lang w:eastAsia="zh-TW"/>
        </w:rPr>
        <w:t>鼂采天邊遠樹低，平蕪簪玉萬峰齊。仙蹤桂勝探珠洞，客路蠻音訝玉溪。</w:t>
      </w:r>
      <w:r w:rsidRPr="006E5FD4">
        <w:rPr>
          <w:rFonts w:ascii="宋体" w:hAnsi="宋体"/>
          <w:color w:val="FF0000"/>
          <w:lang w:eastAsia="zh-TW"/>
        </w:rPr>
        <w:t xml:space="preserve"> </w:t>
      </w:r>
      <w:r w:rsidRPr="006E5FD4">
        <w:rPr>
          <w:rFonts w:ascii="宋体" w:hAnsi="宋体" w:hint="eastAsia"/>
          <w:lang w:eastAsia="zh-TW"/>
        </w:rPr>
        <w:t>灕樂會心流水合，煙煆豁眼絕塵迷。幽尋磵畔深深入，逾嶺前村聞午雞。</w:t>
      </w:r>
      <w:r w:rsidR="00021EC2" w:rsidRPr="00021EC2">
        <w:rPr>
          <w:rFonts w:ascii="宋体" w:hAnsi="宋体" w:hint="eastAsia"/>
          <w:szCs w:val="21"/>
          <w:lang w:eastAsia="zh-TW"/>
        </w:rPr>
        <w:t>灕江攬勝亭有樂水匯流於此</w:t>
      </w:r>
      <w:r w:rsidR="00021EC2" w:rsidRPr="00021EC2">
        <w:rPr>
          <w:rFonts w:ascii="宋体" w:hAnsi="宋体"/>
          <w:szCs w:val="21"/>
          <w:lang w:eastAsia="zh-TW"/>
        </w:rPr>
        <w:t>,</w:t>
      </w:r>
      <w:r w:rsidR="00021EC2" w:rsidRPr="00021EC2">
        <w:rPr>
          <w:rFonts w:ascii="宋体" w:hAnsi="宋体" w:hint="eastAsia"/>
          <w:szCs w:val="21"/>
          <w:lang w:eastAsia="zh-TW"/>
        </w:rPr>
        <w:t>因賦二律即景，</w:t>
      </w:r>
      <w:r w:rsidR="00021EC2" w:rsidRPr="00BB2B1A">
        <w:rPr>
          <w:rFonts w:ascii="宋体" w:hAnsi="宋体" w:hint="eastAsia"/>
          <w:szCs w:val="21"/>
          <w:lang w:eastAsia="zh-TW"/>
        </w:rPr>
        <w:t>寫奉次瓞先生桀正。乙亥夏日，</w:t>
      </w:r>
      <w:r w:rsidR="00D34DD0" w:rsidRPr="00BB2B1A">
        <w:rPr>
          <w:rFonts w:ascii="宋体" w:hAnsi="宋体" w:hint="eastAsia"/>
          <w:szCs w:val="21"/>
          <w:lang w:eastAsia="zh-TW"/>
        </w:rPr>
        <w:t>黄</w:t>
      </w:r>
      <w:r w:rsidR="00021EC2" w:rsidRPr="00BB2B1A">
        <w:rPr>
          <w:rFonts w:ascii="宋体" w:hAnsi="宋体" w:hint="eastAsia"/>
          <w:szCs w:val="21"/>
          <w:lang w:eastAsia="zh-TW"/>
        </w:rPr>
        <w:t>賓虹。”</w:t>
      </w:r>
    </w:p>
    <w:p w14:paraId="1A5948C5" w14:textId="77777777" w:rsidR="006E5FD4" w:rsidRPr="00BB2B1A" w:rsidRDefault="006E5FD4" w:rsidP="006E5FD4">
      <w:pPr>
        <w:rPr>
          <w:rFonts w:ascii="宋体" w:hAnsi="宋体" w:hint="eastAsia"/>
          <w:lang w:eastAsia="zh-TW"/>
        </w:rPr>
      </w:pPr>
      <w:r w:rsidRPr="00BB2B1A">
        <w:rPr>
          <w:rFonts w:ascii="宋体" w:hAnsi="宋体" w:hint="eastAsia"/>
          <w:lang w:eastAsia="zh-TW"/>
        </w:rPr>
        <w:t>陳柱題引首：“天下第一佳山水。桂林山水甲天下，</w:t>
      </w:r>
      <w:r w:rsidR="00E64B17" w:rsidRPr="00BB2B1A">
        <w:rPr>
          <w:rFonts w:ascii="宋体" w:hAnsi="宋体" w:hint="eastAsia"/>
          <w:lang w:eastAsia="zh-TW"/>
        </w:rPr>
        <w:t>黄</w:t>
      </w:r>
      <w:r w:rsidRPr="00BB2B1A">
        <w:rPr>
          <w:rFonts w:ascii="宋体" w:hAnsi="宋体" w:hint="eastAsia"/>
          <w:lang w:eastAsia="zh-TW"/>
        </w:rPr>
        <w:t>賓虹先生山水又為當今海內第一，此卷更為賓翁傑作，次瓞老兄宜世世□寶之也。陳柱敬題。”</w:t>
      </w:r>
    </w:p>
    <w:p w14:paraId="6E497C2A" w14:textId="77777777" w:rsidR="006E5FD4" w:rsidRPr="00BB2B1A" w:rsidRDefault="006E5FD4" w:rsidP="006E5FD4">
      <w:pPr>
        <w:rPr>
          <w:rFonts w:ascii="宋体" w:hAnsi="宋体" w:hint="eastAsia"/>
          <w:lang w:eastAsia="zh-TW"/>
        </w:rPr>
      </w:pPr>
      <w:r w:rsidRPr="00BB2B1A">
        <w:rPr>
          <w:rFonts w:ascii="宋体" w:hAnsi="宋体" w:hint="eastAsia"/>
          <w:lang w:eastAsia="zh-TW"/>
        </w:rPr>
        <w:t>按：此兩首載《學術世界》，題為《為林次瓞作灕江攬勝亭山水長卷（亭為樂水匯流處）》。</w:t>
      </w:r>
    </w:p>
    <w:p w14:paraId="142D45DB" w14:textId="77777777" w:rsidR="006E5FD4" w:rsidRPr="006E5FD4" w:rsidRDefault="006E5FD4" w:rsidP="006E5FD4">
      <w:pPr>
        <w:rPr>
          <w:rFonts w:ascii="宋体" w:hAnsi="宋体"/>
          <w:lang w:eastAsia="zh-TW"/>
        </w:rPr>
      </w:pPr>
    </w:p>
    <w:p w14:paraId="27DD99EF" w14:textId="77777777" w:rsidR="00FC2921" w:rsidRPr="006E5FD4" w:rsidRDefault="00FC2921" w:rsidP="00FC2921">
      <w:pPr>
        <w:rPr>
          <w:rFonts w:ascii="宋体" w:hAnsi="宋体"/>
          <w:lang w:eastAsia="zh-TW"/>
        </w:rPr>
      </w:pPr>
    </w:p>
    <w:p w14:paraId="7B672237" w14:textId="77777777" w:rsidR="00E5314E" w:rsidRPr="00E5314E" w:rsidRDefault="00E5314E" w:rsidP="00FC2921">
      <w:pPr>
        <w:rPr>
          <w:rFonts w:ascii="黑体" w:eastAsia="黑体" w:hint="eastAsia"/>
          <w:sz w:val="24"/>
          <w:lang w:eastAsia="zh-TW"/>
        </w:rPr>
      </w:pPr>
      <w:r w:rsidRPr="00E5314E">
        <w:rPr>
          <w:rFonts w:ascii="黑体" w:eastAsia="黑体" w:hint="eastAsia"/>
          <w:sz w:val="24"/>
          <w:lang w:eastAsia="zh-TW"/>
        </w:rPr>
        <w:t>與陳柱、陳中凡</w:t>
      </w:r>
      <w:r w:rsidR="00FC2921" w:rsidRPr="00E5314E">
        <w:rPr>
          <w:rFonts w:ascii="黑体" w:eastAsia="黑体" w:hint="eastAsia"/>
          <w:sz w:val="24"/>
          <w:lang w:eastAsia="zh-TW"/>
        </w:rPr>
        <w:t>同游北流勾漏、容縣都嶠。</w:t>
      </w:r>
    </w:p>
    <w:p w14:paraId="3E988141" w14:textId="77777777" w:rsidR="00E5314E" w:rsidRDefault="00E5314E" w:rsidP="00E5314E">
      <w:pPr>
        <w:rPr>
          <w:rFonts w:hint="eastAsia"/>
        </w:rPr>
      </w:pPr>
      <w:r>
        <w:rPr>
          <w:rFonts w:hint="eastAsia"/>
        </w:rPr>
        <w:t>按：此次游廣西西部名勝，《學術世界》</w:t>
      </w:r>
      <w:r>
        <w:rPr>
          <w:rFonts w:hint="eastAsia"/>
        </w:rPr>
        <w:t>1936</w:t>
      </w:r>
      <w:r>
        <w:rPr>
          <w:rFonts w:hint="eastAsia"/>
        </w:rPr>
        <w:t>年</w:t>
      </w:r>
      <w:r>
        <w:rPr>
          <w:rFonts w:hint="eastAsia"/>
        </w:rPr>
        <w:t>10</w:t>
      </w:r>
      <w:r>
        <w:rPr>
          <w:rFonts w:hint="eastAsia"/>
        </w:rPr>
        <w:t>月第二卷第一期刊有黄賓虹《暗螺山圖》，自題云：“筍輿平坂度層岑，路重重入杳冥。千萬山回望處，</w:t>
      </w:r>
      <w:r w:rsidR="00641330">
        <w:rPr>
          <w:rFonts w:hint="eastAsia"/>
        </w:rPr>
        <w:t>峰</w:t>
      </w:r>
      <w:r>
        <w:rPr>
          <w:rFonts w:hint="eastAsia"/>
        </w:rPr>
        <w:t>尖雲外豁遥青。暗螺山。賓虹。”旁註云：“黄賓虹先生北流暗螺嶺，陳柱尊家約十里之風景也。”</w:t>
      </w:r>
    </w:p>
    <w:p w14:paraId="7BA37C64" w14:textId="77777777" w:rsidR="00E5314E" w:rsidRDefault="00E5314E" w:rsidP="00FC2921">
      <w:pPr>
        <w:rPr>
          <w:rFonts w:hint="eastAsia"/>
        </w:rPr>
      </w:pPr>
    </w:p>
    <w:p w14:paraId="49E80A1B" w14:textId="77777777" w:rsidR="00FC2921" w:rsidRPr="006E5FD4" w:rsidRDefault="00FC2921" w:rsidP="00FC2921">
      <w:pPr>
        <w:rPr>
          <w:rFonts w:ascii="黑体" w:eastAsia="黑体" w:hint="eastAsia"/>
          <w:sz w:val="24"/>
        </w:rPr>
      </w:pPr>
      <w:r w:rsidRPr="006E5FD4">
        <w:rPr>
          <w:rFonts w:ascii="黑体" w:eastAsia="黑体" w:hint="eastAsia"/>
          <w:sz w:val="24"/>
        </w:rPr>
        <w:t>歸棹道經香港，下榻</w:t>
      </w:r>
      <w:r w:rsidR="00BB6F8C" w:rsidRPr="006E5FD4">
        <w:rPr>
          <w:rFonts w:ascii="黑体" w:eastAsia="黑体" w:hint="eastAsia"/>
          <w:sz w:val="24"/>
        </w:rPr>
        <w:t>於</w:t>
      </w:r>
      <w:r w:rsidRPr="006E5FD4">
        <w:rPr>
          <w:rFonts w:ascii="黑体" w:eastAsia="黑体" w:hint="eastAsia"/>
          <w:sz w:val="24"/>
        </w:rPr>
        <w:t>黄居素之雙</w:t>
      </w:r>
      <w:r w:rsidR="006E5FD4">
        <w:rPr>
          <w:rFonts w:ascii="黑体" w:eastAsia="黑体" w:hint="eastAsia"/>
          <w:sz w:val="24"/>
        </w:rPr>
        <w:t>樹翠屏館，登太平山頂寫生</w:t>
      </w:r>
      <w:r w:rsidRPr="006E5FD4">
        <w:rPr>
          <w:rFonts w:ascii="黑体" w:eastAsia="黑体" w:hint="eastAsia"/>
          <w:sz w:val="24"/>
        </w:rPr>
        <w:t>。</w:t>
      </w:r>
    </w:p>
    <w:p w14:paraId="65D8785C" w14:textId="77777777" w:rsidR="00FC2921" w:rsidRDefault="00FC2921" w:rsidP="00FC2921">
      <w:pPr>
        <w:rPr>
          <w:rFonts w:hint="eastAsia"/>
        </w:rPr>
      </w:pPr>
      <w:r>
        <w:rPr>
          <w:rFonts w:hint="eastAsia"/>
        </w:rPr>
        <w:t>黄般若《憶賓虹老人》：“（黄賓虹）乙亥年（</w:t>
      </w:r>
      <w:r>
        <w:rPr>
          <w:rFonts w:hint="eastAsia"/>
        </w:rPr>
        <w:t>1935</w:t>
      </w:r>
      <w:r>
        <w:rPr>
          <w:rFonts w:hint="eastAsia"/>
        </w:rPr>
        <w:t>年）再往廣西講學，道過香港，我知道這一個消息，當他到港的那一個早上，唐天如先生、黎工佽先生、外舅鄧爾雅先生和我都到滬輪上接他。頭一天是住在大東酒店，後來天如先生通知黄居素先生，賓老和居素的交情，是在師友之間的，他們見面時是稱黄老師，居素先生主持神州國光社時，古書畫及《美術叢書》、《神州大觀》畫册的編輯都是請賓老主其事的。當時居素先生聞訊，馬上趕到大東飯店，相見甚歡，堅持要邀請賓老到他家裏去。那時我剛剛學會了攝影，帶着相機，隨着賓老等到東山台居素先生的家去。這建築，一邊是東山台，一邊是寶雲道，風景非常好，廳前種滿了葡萄（菩提子），我請賓老攝照（這照片放大後，由賓老題詞贈居素先生為紀念）。飯後小休，驅車到山上去，環山一週，沿途賓老遇到美景，便下車出紙描草稿，居素先生旁立，我也為他們拍一張照片。游罷山頂，賓老住在居素先生的家裏，宴游無虛日，一有時間，便往欣賞此間收藏家的藏品。有一次某藏家以游艇載賓老環游港島，游艇從中環開去，經鯉魚門，那時東風頗大，波濤從艇邊來，時某藏家出王石谷山水卷，展觀未及半，浪忽飛來，某藏家手急眼快，瞬即以身遮掩，不為海水所</w:t>
      </w:r>
      <w:r w:rsidR="00A927DF">
        <w:rPr>
          <w:rFonts w:hint="eastAsia"/>
        </w:rPr>
        <w:t>溼</w:t>
      </w:r>
      <w:r>
        <w:rPr>
          <w:rFonts w:hint="eastAsia"/>
        </w:rPr>
        <w:t>，亦算是幸事。賓老住居素家七日，後來搬到他的長子春秧街寓所，兩日後便到廣西去了。返棹之日，道過此間，李鳳坡先生邀請賓老游九龍半島，</w:t>
      </w:r>
      <w:r w:rsidR="00BB6F8C">
        <w:rPr>
          <w:rFonts w:hint="eastAsia"/>
        </w:rPr>
        <w:t>並</w:t>
      </w:r>
      <w:r>
        <w:rPr>
          <w:rFonts w:hint="eastAsia"/>
        </w:rPr>
        <w:t>到沙田李氏的慧業山堂小飲，席間談藝至樂。陳凡先生所編的《黄賓虹畫語錄》的《沙田答問》，亦即紀是時的論畫的紀錄。”</w:t>
      </w:r>
    </w:p>
    <w:p w14:paraId="3C8E575C" w14:textId="77777777" w:rsidR="00FC2921" w:rsidRDefault="00FC2921" w:rsidP="00FC2921">
      <w:pPr>
        <w:rPr>
          <w:rFonts w:hint="eastAsia"/>
        </w:rPr>
      </w:pPr>
      <w:r>
        <w:rPr>
          <w:rFonts w:hint="eastAsia"/>
        </w:rPr>
        <w:t>《黄居素自述》：“一九三五年乙亥年。（黄賓虹）經港至廣西講學，講學後由廣西至港，寄居司徒拔道東山台六號（即雙樹翠屏館）一星期。曾論畫學，</w:t>
      </w:r>
      <w:r w:rsidR="00BB6F8C">
        <w:rPr>
          <w:rFonts w:hint="eastAsia"/>
        </w:rPr>
        <w:t>並</w:t>
      </w:r>
      <w:r>
        <w:rPr>
          <w:rFonts w:hint="eastAsia"/>
        </w:rPr>
        <w:t>作畫港景清水灣横幅一幀示範，即席題贈黄居素大女長玲，該畫由鄙人保存迄今。在場畫家有張谷雛、黄般若、□□□及鄧紹蔭。隨賓虹游覽香港、九龍有陳銘樞、唐天如、黄般若等。香港期間，由居素友人王季原派船乘興乘船環游香島海景海峽，即席寫生資料甚多。與黄居素登港山頂（太平山）實地寫生。（在居家處雙樹翠屏館）山頂寫生，由黄般若先生攝影</w:t>
      </w:r>
      <w:r w:rsidR="00BB6F8C">
        <w:rPr>
          <w:rFonts w:hint="eastAsia"/>
        </w:rPr>
        <w:t>並</w:t>
      </w:r>
      <w:r>
        <w:rPr>
          <w:rFonts w:hint="eastAsia"/>
        </w:rPr>
        <w:t>賓師親自題記：‘時乙亥年秋日也。’”</w:t>
      </w:r>
    </w:p>
    <w:p w14:paraId="3BBA3A84" w14:textId="77777777" w:rsidR="00FC2921" w:rsidRDefault="00FC2921" w:rsidP="00FC2921">
      <w:pPr>
        <w:rPr>
          <w:rFonts w:hint="eastAsia"/>
        </w:rPr>
      </w:pPr>
      <w:r>
        <w:rPr>
          <w:rFonts w:hint="eastAsia"/>
        </w:rPr>
        <w:t>存考：兩人均是當事人，然而在時間定位上不一，黄般若回憶是去南寧時經過香港住黄居素家，而黄居素（特地在錢學文醫生紀錄稿上加上“講學後”三字）回憶是歸途時的事。從下文中蔡守詩看，黄居素的回憶更接近事實。</w:t>
      </w:r>
    </w:p>
    <w:p w14:paraId="7263A87A" w14:textId="77777777" w:rsidR="00FC2921" w:rsidRDefault="00FC2921" w:rsidP="00FC2921"/>
    <w:p w14:paraId="744337F1" w14:textId="77777777" w:rsidR="00FC2921" w:rsidRPr="006E5FD4" w:rsidRDefault="00FC2921" w:rsidP="006E5FD4">
      <w:pPr>
        <w:rPr>
          <w:rFonts w:ascii="黑体" w:eastAsia="黑体" w:hint="eastAsia"/>
          <w:sz w:val="24"/>
        </w:rPr>
      </w:pPr>
      <w:r w:rsidRPr="006E5FD4">
        <w:rPr>
          <w:rFonts w:ascii="黑体" w:eastAsia="黑体" w:hint="eastAsia"/>
          <w:sz w:val="24"/>
        </w:rPr>
        <w:t>8月31日</w:t>
      </w:r>
      <w:r w:rsidR="006E5FD4" w:rsidRPr="006E5FD4">
        <w:rPr>
          <w:rFonts w:ascii="黑体" w:eastAsia="黑体" w:hint="eastAsia"/>
          <w:sz w:val="24"/>
        </w:rPr>
        <w:t>乙亥</w:t>
      </w:r>
      <w:r w:rsidRPr="006E5FD4">
        <w:rPr>
          <w:rFonts w:ascii="黑体" w:eastAsia="黑体" w:hint="eastAsia"/>
          <w:sz w:val="24"/>
        </w:rPr>
        <w:t>八月初三日，蔡守聞訊從廣州趕至香港，宿張谷雛寓，翌日，同游沙田，聽講山水畫法秘訣，由張谷雛記錄整理成文曰《賓虹畫語錄》。</w:t>
      </w:r>
    </w:p>
    <w:p w14:paraId="51C620D8" w14:textId="77777777" w:rsidR="00FC2921" w:rsidRDefault="00FC2921" w:rsidP="00FC2921">
      <w:pPr>
        <w:rPr>
          <w:rFonts w:hint="eastAsia"/>
        </w:rPr>
      </w:pPr>
      <w:r>
        <w:rPr>
          <w:rFonts w:hint="eastAsia"/>
        </w:rPr>
        <w:t>蔡守《乙亥八月三日聞黄子賓虹抵香港，即趁廣九快車過訪未晤，宿碧山壺館不寐》：“猋輪塵逐暑如煎（是日秋陽如火），衰憊何堪此播簸（車中腹痛作嘔）。八口之家人兩地（内子與兒女分居九龍），三年未返病相纏（癸酉秋病後，未歸島寓）。過門不入先求友，渡海遲來已赴筵。怊悵今宵難把晤，倚樓無寐聽流泉。”</w:t>
      </w:r>
    </w:p>
    <w:p w14:paraId="38E6E7E5" w14:textId="77777777" w:rsidR="00FC2921" w:rsidRDefault="00FC2921" w:rsidP="00FC2921">
      <w:pPr>
        <w:rPr>
          <w:rFonts w:hint="eastAsia"/>
        </w:rPr>
      </w:pPr>
      <w:r>
        <w:rPr>
          <w:rFonts w:hint="eastAsia"/>
        </w:rPr>
        <w:t>又《八月四日與賓虹游沙田，林下小憩，聽講山水秘訣》：“八年積悃從何說，既見相欣又共游。攀陟羨君腰脚健，畫圖愛此海山秋。問疑樾下如探賾，抽秘人前盡闡幽。更欲周遭觀島國，明朝同泛水雲舟。”</w:t>
      </w:r>
    </w:p>
    <w:p w14:paraId="0D5B057A" w14:textId="77777777" w:rsidR="00FC2921" w:rsidRDefault="00FC2921" w:rsidP="00FC2921">
      <w:pPr>
        <w:rPr>
          <w:rFonts w:hint="eastAsia"/>
        </w:rPr>
      </w:pPr>
      <w:r>
        <w:rPr>
          <w:rFonts w:hint="eastAsia"/>
        </w:rPr>
        <w:t>《賓虹畫語錄》（張谷雛記錄）：“（序）歙縣黄賓虹先生，自髫齡棲心六法，殫精竭慮，數十年如一日，前賢法度，參契入微，海内藝人，翕然向往。吳楚素擅江山之勝，固已探奇抉異，羅為胸中丘壑之資，晚近年逾古稀，猶復西窮巴蜀之峭崿，南覽八桂之峥嶸，飫煙雲之供養，窺造化之靈樞，蓋已藝進乎道矣。是秋講學南來，重游陽朔，返櫂之際，道出香江，同人等挽其暫住，略事清游。偶爾小憩林泉，商略藝事，同人凡有問難，先生悉為批隙導竅，闡發無遺。爰為筆之</w:t>
      </w:r>
      <w:r w:rsidR="00BB6F8C">
        <w:rPr>
          <w:rFonts w:hint="eastAsia"/>
        </w:rPr>
        <w:t>於</w:t>
      </w:r>
      <w:r>
        <w:rPr>
          <w:rFonts w:hint="eastAsia"/>
        </w:rPr>
        <w:t>書，付之剞劂，援石濤語錄之例，名之曰‘賓虹畫語錄’，使有志繪事者，皆知法備前賢，理存造化，一藝之精，本源具在，不容以輕心掉意出之也。乙亥仲秋，張虹叙</w:t>
      </w:r>
      <w:r w:rsidR="00BB6F8C">
        <w:rPr>
          <w:rFonts w:hint="eastAsia"/>
        </w:rPr>
        <w:t>於</w:t>
      </w:r>
      <w:r>
        <w:rPr>
          <w:rFonts w:hint="eastAsia"/>
        </w:rPr>
        <w:t>香港碧山壺館。乙亥季夏，黄賓虹先生承桂省當局之召，有暑期講學之行，八月返櫂，道出香港，小作勾留，同人約先生游九龍半島。初四日在沙田慧業山堂小憩，坐林下談藝，同人問用筆、用墨，及臨摹寫生之法，均承先生詳為講述，分條記錄如左：首問用筆之法。答為用筆先在執筆，中鋒、側鋒，同是用鋒，均忌一挑半剔，宜全以腕力運行。執筆法指實掌虛，龍眼為上，象眼次之，鳳眼又次之。昔鄒臣虎用中鋒筆，愈簡愈妙，縱横鈎勒，内含轉折，寫山石作字法飛白，轉折處界綫分明，虛實兼到，中如細紗。倘以指挑剔，則行筆纖微而無力，尤忌柳條順拖。鈎勢要如斫，勒法由上而下，轉右作勢，筆法不妨順逆兼用也。皴法古人短多長少，董源麻皮皴，多用中鋒長筆，巨然變爲短筆，黄鶴山樵有時一筆長數丈者，實則斷續而成，故作狡獪。若牛毛、豆瓣、雨點諸皴，俱短筆也。筆宜有波折，忌率忌直。西漢隸書，尚存籀篆遺意，波折分明。籀文小篆，用</w:t>
      </w:r>
      <w:r w:rsidR="00BB6F8C">
        <w:rPr>
          <w:rFonts w:hint="eastAsia"/>
        </w:rPr>
        <w:t>於</w:t>
      </w:r>
      <w:r>
        <w:rPr>
          <w:rFonts w:hint="eastAsia"/>
        </w:rPr>
        <w:t>畫木，抑揚頓挫，含有波折，最足取法。大抵作畫當如作書，國畫之用筆用墨，皆從書法中來。董玄宰記述董源用筆極妙，嘗見董畫中偶有一段，近看祇覺無數筆痕，及懸諸壁間，自遠望之，則山石林木屋宇，歷歷分明，層次不亂，無一敗筆，洵妙品也。用筆忌妄生圭角，出筆平曳，多有此病。不獨折筆圭角不可妄生，即豎筆亦爾。折處以折帶法爲合，或則筆如折釵股，自無圭角妄生之病。古人用筆之妙，有用禿筆見纖細者，有用尖筆見禿勢者。以禿筆見纖細，二石（石溪、石濤）之畫每每如是，可</w:t>
      </w:r>
      <w:r w:rsidR="00BB6F8C">
        <w:rPr>
          <w:rFonts w:hint="eastAsia"/>
        </w:rPr>
        <w:t>於</w:t>
      </w:r>
      <w:r>
        <w:rPr>
          <w:rFonts w:hint="eastAsia"/>
        </w:rPr>
        <w:t>遺作中求之。以尖筆寫禿勢，則八大之畫是也。用筆如用刀，須留意筆鋒。筆鋒觸處，即光芒銛利，故以側鋒出筆，則一邊光一邊毛也。</w:t>
      </w:r>
      <w:r w:rsidR="00B506C6">
        <w:rPr>
          <w:rFonts w:hint="eastAsia"/>
        </w:rPr>
        <w:t>惟</w:t>
      </w:r>
      <w:r>
        <w:rPr>
          <w:rFonts w:hint="eastAsia"/>
        </w:rPr>
        <w:t>寫樹枝幹不能毛，毛則氣索，非活樹也。山石則不妨毛，以顯離披姿勢。用筆最忌妄發筆力，筆鋒未着紙而手已移動，便覺浮輕，蓋其力在外故也。法須運力在内，故古人每用臂擱承腕，以防移動過</w:t>
      </w:r>
      <w:r w:rsidR="00BB6F8C">
        <w:rPr>
          <w:rFonts w:hint="eastAsia"/>
        </w:rPr>
        <w:t>於</w:t>
      </w:r>
      <w:r>
        <w:rPr>
          <w:rFonts w:hint="eastAsia"/>
        </w:rPr>
        <w:t>急促。擱者，擱也，若無筆擱，宜以左手承腕代之，東瀛人尤善此法。用筆有‘辣’字訣，使筆如刀之銛利，從頓挫而來，非深</w:t>
      </w:r>
      <w:r w:rsidR="00BB6F8C">
        <w:rPr>
          <w:rFonts w:hint="eastAsia"/>
        </w:rPr>
        <w:t>於</w:t>
      </w:r>
      <w:r>
        <w:rPr>
          <w:rFonts w:hint="eastAsia"/>
        </w:rPr>
        <w:t>此道者，不知其味。譬如薑桂之性，以辣見長，菸酒之嗜，亦老而彌篤</w:t>
      </w:r>
      <w:r w:rsidR="00BB6F8C">
        <w:rPr>
          <w:rFonts w:hint="eastAsia"/>
        </w:rPr>
        <w:t>於</w:t>
      </w:r>
      <w:r>
        <w:rPr>
          <w:rFonts w:hint="eastAsia"/>
        </w:rPr>
        <w:t>辣也。運筆能留得住，由點連續而成，便有盤屈蜿蜒之姿，即篆隸筆法也。唐宋人畫之深厚處，莫不如是。蓋厚則骨重，骨重則神清。運筆能提得起，則緩處不妨愈緩，快處不妨愈快，純以神行，自然變化靈活，剛健中含有婀娜之致，勁力中帶有和厚之氣，斯則駸駸入妙矣。用筆有度，皴與皴相錯而不相亂，在皴與皴相讓而不相碰。古人言書法，嘗有擔夫争道之喻。蓋擔夫膊能承物，即有其力，既數十擔夫相遇</w:t>
      </w:r>
      <w:r w:rsidR="00BB6F8C">
        <w:rPr>
          <w:rFonts w:hint="eastAsia"/>
        </w:rPr>
        <w:t>於</w:t>
      </w:r>
      <w:r>
        <w:rPr>
          <w:rFonts w:hint="eastAsia"/>
        </w:rPr>
        <w:t>途，或讓左，或讓右，雖彼來此往，前趨後繼，不致相碰。此用筆之妙契也。古人用筆轉折，脈絡有不斷之勢，雖得其妙，未嘗秘而不傳。昔鮮</w:t>
      </w:r>
      <w:r w:rsidR="00BB6F8C">
        <w:rPr>
          <w:rFonts w:hint="eastAsia"/>
        </w:rPr>
        <w:t>於</w:t>
      </w:r>
      <w:r>
        <w:rPr>
          <w:rFonts w:hint="eastAsia"/>
        </w:rPr>
        <w:t>伯機嗜作書，未臻古人極詣，悶悶不樂，偶然雨後登樓，憑窗外望，見車行泥淖中，勢不得脫，車夫將車一轉，便能推行無礙，因悟轉筆，</w:t>
      </w:r>
      <w:r w:rsidR="00BB6F8C">
        <w:rPr>
          <w:rFonts w:hint="eastAsia"/>
        </w:rPr>
        <w:t>於</w:t>
      </w:r>
      <w:r>
        <w:rPr>
          <w:rFonts w:hint="eastAsia"/>
        </w:rPr>
        <w:t>是書法妙絶，為有元一代高手，足與子昂頡頏。古人學問，往往從妙悟中來。又如見蛇鬬而悟書法旋轉扭轉之勢，亦此例也。筆之種類，有狼毫、兔毫、羊毫，與羊紫相兼各種，大都輭紙用硬筆，硬紙用輭筆。筆紙俱硬，便覺粗獷；筆紙俱輭，便病荏弱。若紙筆未得其宜，雖名手復生，亦不能寫好畫也。用墨之法，至元代而大備。墨色繁複，即一點之中，下筆時内含轉折之勢，故墨之華滋，從筆中而出，方點、圓點、三角點皆然，即米氏大渾點亦莫不然。米家之無根樹法，一枝一幹，均以中鋒用筆，中含轉折，故墨能着紙，行筆時能留得住，便覺墨厚而活。下筆忌如繫馬木樁，蓋謂落筆時不善用鋒，初重後輕，下筆粗笨如樁。落筆雖重，移動向右時力反輕浮，中如蜂腰，無充實之勢，墨不壓紙，此其致病之源也。</w:t>
      </w:r>
      <w:r w:rsidR="00B506C6">
        <w:rPr>
          <w:rFonts w:hint="eastAsia"/>
        </w:rPr>
        <w:t>惟</w:t>
      </w:r>
      <w:r>
        <w:rPr>
          <w:rFonts w:hint="eastAsia"/>
        </w:rPr>
        <w:t>能以腕力運筆，則中段亦實，收筆提起，貴有蠶尾之狀，自然圓潤而華滋矣。大抵墨法須肥不臃腫，瘦不枯羸，用墨忌滯忌澀。寫山石之積陰處，須以焦墨提神，分出深淺，墨内隱水，倍覺靈活。賦色亦然。設色之筆，丹青中不妨含墨，所謂‘丹青隱墨墨隱水’是也。須知用硯不能不净，但筆含宿墨，有時益見其佳，倪雲林尤善此法，在善</w:t>
      </w:r>
      <w:r w:rsidR="00BB6F8C">
        <w:rPr>
          <w:rFonts w:hint="eastAsia"/>
        </w:rPr>
        <w:t>於</w:t>
      </w:r>
      <w:r>
        <w:rPr>
          <w:rFonts w:hint="eastAsia"/>
        </w:rPr>
        <w:t>領會而已。漸江僧學雲林，解用宿墨法，宿墨之妙，如用青綠。元人樸拙，亦善用宿墨而已。破墨即潑墨法，東坡、大小米俱深得其秘，明代畫家，已不講求。畫沙畫坡，用淡墨皴之，常用濃墨畫草</w:t>
      </w:r>
      <w:r w:rsidR="00BB6F8C">
        <w:rPr>
          <w:rFonts w:hint="eastAsia"/>
        </w:rPr>
        <w:t>於</w:t>
      </w:r>
      <w:r>
        <w:rPr>
          <w:rFonts w:hint="eastAsia"/>
        </w:rPr>
        <w:t>淡墨未乾之際，此即破墨之例，後人偶然得之，多未明其為破墨法。沈石田以‘蒼潤’二字名齋，頗重墨法。石田筆力過健，其初蒼而未潤，趙同魯嘗譏之，晚年深研墨法，故得蒼潤之致。文徵明亦然。至董文敏創兼皴帶染之法，不復步武古人，因其秀逸有餘，蒼勁不足，故以此法掩之，已非元人點染之舊。四王、吳、惲皆宗文敏，皆屬用長捨短，出</w:t>
      </w:r>
      <w:r w:rsidR="00BB6F8C">
        <w:rPr>
          <w:rFonts w:hint="eastAsia"/>
        </w:rPr>
        <w:t>於</w:t>
      </w:r>
      <w:r>
        <w:rPr>
          <w:rFonts w:hint="eastAsia"/>
        </w:rPr>
        <w:t>弗得已。能稍復元人之法者，</w:t>
      </w:r>
      <w:r w:rsidR="00B506C6">
        <w:rPr>
          <w:rFonts w:hint="eastAsia"/>
        </w:rPr>
        <w:t>惟</w:t>
      </w:r>
      <w:r>
        <w:rPr>
          <w:rFonts w:hint="eastAsia"/>
        </w:rPr>
        <w:t>石濤、石溪、八大山人而已。破墨之法，淡以濃破，</w:t>
      </w:r>
      <w:r w:rsidR="00A927DF">
        <w:rPr>
          <w:rFonts w:hint="eastAsia"/>
        </w:rPr>
        <w:t>溼</w:t>
      </w:r>
      <w:r>
        <w:rPr>
          <w:rFonts w:hint="eastAsia"/>
        </w:rPr>
        <w:t>以乾破。皴染之法，雖有不同，因時制宜可耳。就染法而言，唐宋人畫山石樹木之積陰處，不拘用色用墨，皆以積點而成，故古人作畫曰點染。元人深明古法，故氣色獨厚。董思翁拖曳之法，名曰渾染，因弘嘉而後，畫者日就枯硬，思翁欲以淹潤濟之，亦屬時會使然。</w:t>
      </w:r>
      <w:r w:rsidR="00B506C6">
        <w:rPr>
          <w:rFonts w:hint="eastAsia"/>
        </w:rPr>
        <w:t>惟</w:t>
      </w:r>
      <w:r>
        <w:rPr>
          <w:rFonts w:hint="eastAsia"/>
        </w:rPr>
        <w:t>其筆力稍乏清剛之氣，雖欲步武元人，有所不逮，是以順筆多而逆筆少。後之學者，不明其故，每况愈下，至蹈凄迷破碎之病，良可思也。古人書畫，墨色靈活，濃不凝滯，淡不浮薄，亦自有術。其法先以筆蘸濃墨，墨倘過豐，宜</w:t>
      </w:r>
      <w:r w:rsidR="00BB6F8C">
        <w:rPr>
          <w:rFonts w:hint="eastAsia"/>
        </w:rPr>
        <w:t>於</w:t>
      </w:r>
      <w:r>
        <w:rPr>
          <w:rFonts w:hint="eastAsia"/>
        </w:rPr>
        <w:t>硯台略為揩拭，然後將筆略蘸清水，則作書作畫，墨色自然滋潤靈活，縱有水墨旁沁，終見行筆之蹟，與世稱肥鈍墨豬有別。臨摹古人名蹟，得其神似者為上，形似者次之。有以不似原蹟為佳者，蓋亦遺貌取神之意。古來各家用筆用墨，各有不同，須</w:t>
      </w:r>
      <w:r w:rsidR="00BB6F8C">
        <w:rPr>
          <w:rFonts w:hint="eastAsia"/>
        </w:rPr>
        <w:t>於</w:t>
      </w:r>
      <w:r>
        <w:rPr>
          <w:rFonts w:hint="eastAsia"/>
        </w:rPr>
        <w:t>名蹟中先研求如何用筆，如何用墨，依法對寫，與之暗合，是為得神。若以蹟象求之，僅得貌似，精神已失，不足貴也。至古畫中細謹之筆，如人物相貌，衣服褶紋，先用油紙印出，是為摹寫。如人相之五官位置，身形之高矮肥瘦，不能差錯，不得不用油紙印出。即林木枝葉，每叢不齊，或如弧形，或三角式，亦可摹出，平頭平脚，皆足為病。初學者非經臨摹，不知古人結構之妙也。寫生須先明各家皴法，如見某山類似某家，即以某家皴法寫之。蓋習國畫與習洋畫不同，洋畫初學，由用鏡攝影實物入門，中國畫則以神似爲重，形似為輕，須以自然筆墨出之，故必明各家筆墨皴法，乃可寫生。次則寫生之道，不外法理。法如法律，理如物理，各有運用之妙。例如山實處虛之以雲煙，山虛處實之以樓閣，雖煙靄樓臺，不妨增損。又如山中道路，必類蛇腹，寫去恐防過板，尤須掩映為之，破其板滯。世言江山如畫，正以其未必如畫，故施以斟酌損益之法，理也。”</w:t>
      </w:r>
    </w:p>
    <w:p w14:paraId="77EDBF28" w14:textId="77777777" w:rsidR="00F0749B" w:rsidRDefault="00F0749B" w:rsidP="00F0749B">
      <w:pPr>
        <w:rPr>
          <w:rFonts w:ascii="黑体" w:eastAsia="黑体" w:hint="eastAsia"/>
          <w:sz w:val="24"/>
          <w:highlight w:val="yellow"/>
        </w:rPr>
      </w:pPr>
    </w:p>
    <w:p w14:paraId="76CB5751" w14:textId="77777777" w:rsidR="00F0749B" w:rsidRPr="00F0749B" w:rsidRDefault="00F0749B" w:rsidP="00F0749B">
      <w:pPr>
        <w:rPr>
          <w:rFonts w:ascii="黑体" w:eastAsia="黑体" w:hAnsi="宋体" w:hint="eastAsia"/>
          <w:sz w:val="24"/>
        </w:rPr>
      </w:pPr>
      <w:r w:rsidRPr="00F0749B">
        <w:rPr>
          <w:rFonts w:ascii="黑体" w:eastAsia="黑体" w:hAnsi="宋体" w:hint="eastAsia"/>
          <w:sz w:val="24"/>
          <w:lang w:eastAsia="zh-TW"/>
        </w:rPr>
        <w:t>9月2日，王季原邀遊，乘小輪環遊香港，大贊香港山水之美，即興寫生廿八幅。</w:t>
      </w:r>
    </w:p>
    <w:p w14:paraId="71E1ACF1" w14:textId="77777777" w:rsidR="00F0749B" w:rsidRPr="004C1606" w:rsidRDefault="00F0749B" w:rsidP="004C1606">
      <w:pPr>
        <w:rPr>
          <w:rFonts w:ascii="宋体" w:hAnsi="宋体" w:hint="eastAsia"/>
        </w:rPr>
      </w:pPr>
      <w:r w:rsidRPr="00F0749B">
        <w:rPr>
          <w:rFonts w:ascii="宋体" w:hAnsi="宋体" w:hint="eastAsia"/>
          <w:lang w:eastAsia="zh-TW"/>
        </w:rPr>
        <w:t>《我國著名畫家</w:t>
      </w:r>
      <w:r w:rsidR="00E64B17">
        <w:rPr>
          <w:rFonts w:ascii="宋体" w:hAnsi="宋体" w:hint="eastAsia"/>
          <w:lang w:eastAsia="zh-TW"/>
        </w:rPr>
        <w:t>黄</w:t>
      </w:r>
      <w:r w:rsidRPr="00F0749B">
        <w:rPr>
          <w:rFonts w:ascii="宋体" w:hAnsi="宋体" w:hint="eastAsia"/>
          <w:lang w:eastAsia="zh-TW"/>
        </w:rPr>
        <w:t>賓虹大贊香港山水</w:t>
      </w:r>
      <w:r w:rsidRPr="00F0749B">
        <w:rPr>
          <w:rFonts w:ascii="宋体" w:hAnsi="宋体"/>
          <w:lang w:eastAsia="zh-TW"/>
        </w:rPr>
        <w:t xml:space="preserve">  </w:t>
      </w:r>
      <w:r w:rsidRPr="00F0749B">
        <w:rPr>
          <w:rFonts w:ascii="宋体" w:hAnsi="宋体" w:hint="eastAsia"/>
          <w:lang w:eastAsia="zh-TW"/>
        </w:rPr>
        <w:t>即席揮毫寫成廿八畫稿</w:t>
      </w:r>
      <w:r w:rsidRPr="00F0749B">
        <w:rPr>
          <w:rFonts w:ascii="宋体" w:hAnsi="宋体"/>
          <w:lang w:eastAsia="zh-TW"/>
        </w:rPr>
        <w:t xml:space="preserve">  </w:t>
      </w:r>
      <w:r w:rsidRPr="00F0749B">
        <w:rPr>
          <w:rFonts w:ascii="宋体" w:hAnsi="宋体" w:hint="eastAsia"/>
          <w:lang w:eastAsia="zh-TW"/>
        </w:rPr>
        <w:t>主張香港應栽植花林以吸引港外各處遊客》：“我國著名畫家</w:t>
      </w:r>
      <w:r w:rsidR="00E64B17">
        <w:rPr>
          <w:rFonts w:ascii="宋体" w:hAnsi="宋体" w:hint="eastAsia"/>
          <w:lang w:eastAsia="zh-TW"/>
        </w:rPr>
        <w:t>黄</w:t>
      </w:r>
      <w:r w:rsidRPr="00F0749B">
        <w:rPr>
          <w:rFonts w:ascii="宋体" w:hAnsi="宋体" w:hint="eastAsia"/>
          <w:lang w:eastAsia="zh-TW"/>
        </w:rPr>
        <w:t>賓虹，近應廣西當局之請，由滬南來抵港，備受本港畫人之歡迎。查氏在港數日，新界風景已遊覽一遍，昨日承石歧渡司理王季原君之邀，乘小輪環遊香島一周，作陪者，有</w:t>
      </w:r>
      <w:r w:rsidR="00E64B17">
        <w:rPr>
          <w:rFonts w:ascii="宋体" w:hAnsi="宋体" w:hint="eastAsia"/>
          <w:lang w:eastAsia="zh-TW"/>
        </w:rPr>
        <w:t>黄</w:t>
      </w:r>
      <w:r w:rsidRPr="00F0749B">
        <w:rPr>
          <w:rFonts w:ascii="宋体" w:hAnsi="宋体" w:hint="eastAsia"/>
          <w:lang w:eastAsia="zh-TW"/>
        </w:rPr>
        <w:t>居素、鄧召蔭、蔡哲夫、馬小進、馬文輝、劉君任、黎藕齋、陳嘉瑩、羅原覺、張谷雛、馮湘碧噶數十人，為書畫家少有之盛會。</w:t>
      </w:r>
      <w:r w:rsidR="00722CBF">
        <w:rPr>
          <w:rFonts w:ascii="宋体" w:hAnsi="宋体" w:hint="eastAsia"/>
          <w:lang w:eastAsia="zh-TW"/>
        </w:rPr>
        <w:t>△</w:t>
      </w:r>
      <w:r w:rsidRPr="00F0749B">
        <w:rPr>
          <w:rFonts w:ascii="宋体" w:hAnsi="宋体" w:hint="eastAsia"/>
          <w:lang w:eastAsia="zh-TW"/>
        </w:rPr>
        <w:t>美極奇極</w:t>
      </w:r>
      <w:r w:rsidRPr="00F0749B">
        <w:rPr>
          <w:rFonts w:ascii="宋体" w:hAnsi="宋体"/>
          <w:lang w:eastAsia="zh-TW"/>
        </w:rPr>
        <w:t xml:space="preserve">  </w:t>
      </w:r>
      <w:r w:rsidRPr="00F0749B">
        <w:rPr>
          <w:rFonts w:ascii="宋体" w:hAnsi="宋体" w:hint="eastAsia"/>
          <w:lang w:eastAsia="zh-TW"/>
        </w:rPr>
        <w:t>讚美不絕</w:t>
      </w:r>
      <w:r w:rsidRPr="00F0749B">
        <w:rPr>
          <w:rFonts w:ascii="宋体" w:hAnsi="宋体"/>
          <w:lang w:eastAsia="zh-TW"/>
        </w:rPr>
        <w:t xml:space="preserve">   </w:t>
      </w:r>
      <w:r w:rsidRPr="00F0749B">
        <w:rPr>
          <w:rFonts w:ascii="宋体" w:hAnsi="宋体" w:hint="eastAsia"/>
          <w:lang w:eastAsia="zh-TW"/>
        </w:rPr>
        <w:t>下午二時，由恒利公司碼頭乘利津小輪出發，向西行，過鐘聲游泳場後，</w:t>
      </w:r>
      <w:r w:rsidR="00E64B17">
        <w:rPr>
          <w:rFonts w:ascii="宋体" w:hAnsi="宋体" w:hint="eastAsia"/>
          <w:lang w:eastAsia="zh-TW"/>
        </w:rPr>
        <w:t>黄</w:t>
      </w:r>
      <w:r w:rsidRPr="00F0749B">
        <w:rPr>
          <w:rFonts w:ascii="宋体" w:hAnsi="宋体" w:hint="eastAsia"/>
          <w:lang w:eastAsia="zh-TW"/>
        </w:rPr>
        <w:t>氏即開始寫畫，對本港山水讚不絕口。繞過本港背面時，氏更忙於落筆，直至香港仔、華人永遠墳場、淺水灣、赤柱、清水灣、鯉魚門而返港，共作畫廿八幅。</w:t>
      </w:r>
      <w:r w:rsidR="00722CBF">
        <w:rPr>
          <w:rFonts w:ascii="宋体" w:hAnsi="宋体" w:hint="eastAsia"/>
          <w:lang w:eastAsia="zh-TW"/>
        </w:rPr>
        <w:t>△</w:t>
      </w:r>
      <w:r w:rsidR="000C31DB" w:rsidRPr="000C31DB">
        <w:rPr>
          <w:rFonts w:ascii="宋体" w:hAnsi="宋体" w:hint="eastAsia"/>
          <w:lang w:eastAsia="zh-TW"/>
        </w:rPr>
        <w:t>在港可得畫稿數百</w:t>
      </w:r>
      <w:r w:rsidR="000C31DB" w:rsidRPr="000C31DB">
        <w:rPr>
          <w:rFonts w:ascii="宋体" w:hAnsi="宋体"/>
          <w:lang w:eastAsia="zh-TW"/>
        </w:rPr>
        <w:t xml:space="preserve">  </w:t>
      </w:r>
      <w:r w:rsidR="000C31DB" w:rsidRPr="000C31DB">
        <w:rPr>
          <w:rFonts w:ascii="宋体" w:hAnsi="宋体" w:hint="eastAsia"/>
          <w:lang w:eastAsia="zh-TW"/>
        </w:rPr>
        <w:t>氏於寫生之餘，並沿途發表意見。謂本港確擅山水之勝，在海中望山，更覺其美。本人曾遊覽川桂等名勝山川，山景重重疊疊，甚見雄壯。桂林山水甲天下，這亦非虛語，但廣西山水亦有不足游者，蓋嫌其孤削，乏雄壯之氣也。本港則異乎是，既具雄壯之氣，復有廣闊之大海，一山一水，益見其偉大，故畫材俯拾即是，信手寫來可幾百之數。</w:t>
      </w:r>
      <w:r w:rsidRPr="000C31DB">
        <w:rPr>
          <w:rFonts w:ascii="宋体" w:hAnsi="宋体"/>
          <w:lang w:eastAsia="zh-TW"/>
        </w:rPr>
        <w:t xml:space="preserve"> </w:t>
      </w:r>
      <w:r w:rsidR="004C1606" w:rsidRPr="004C1606">
        <w:rPr>
          <w:rFonts w:ascii="宋体" w:hAnsi="宋体" w:hint="eastAsia"/>
        </w:rPr>
        <w:t>△</w:t>
      </w:r>
      <w:r w:rsidRPr="00F0749B">
        <w:rPr>
          <w:rFonts w:ascii="宋体" w:hAnsi="宋体" w:hint="eastAsia"/>
          <w:lang w:eastAsia="zh-TW"/>
        </w:rPr>
        <w:t>主張栽植花林</w:t>
      </w:r>
      <w:r w:rsidRPr="00F0749B">
        <w:rPr>
          <w:rFonts w:ascii="宋体" w:hAnsi="宋体"/>
          <w:lang w:eastAsia="zh-TW"/>
        </w:rPr>
        <w:t xml:space="preserve">   </w:t>
      </w:r>
      <w:r w:rsidRPr="00F0749B">
        <w:rPr>
          <w:rFonts w:ascii="宋体" w:hAnsi="宋体" w:hint="eastAsia"/>
          <w:lang w:eastAsia="zh-TW"/>
        </w:rPr>
        <w:t>後談及增進本港美景問題，各人均發揮意見，僉謂現欲繁榮香港，吸引遊客，除此自然美景外，本港可以擇一荒山如大潦、赤柱等處，栽植花木，桂花、杜鵑固可，梅花桃花亦無不可，即種日本出名之櫻花，亦無不可。日本以櫻花著名而能吸引如許遊客，本港若能多種花卉，亦可以以相號召雲。查旅行行會委員馬文輝對此擬議，亦表贊同，將來或將此意向該會發表</w:t>
      </w:r>
      <w:r w:rsidR="00722CBF">
        <w:rPr>
          <w:rFonts w:ascii="宋体" w:hAnsi="宋体" w:hint="eastAsia"/>
          <w:lang w:eastAsia="zh-TW"/>
        </w:rPr>
        <w:t>云</w:t>
      </w:r>
      <w:r w:rsidRPr="00F0749B">
        <w:rPr>
          <w:rFonts w:ascii="宋体" w:hAnsi="宋体" w:hint="eastAsia"/>
          <w:lang w:eastAsia="zh-TW"/>
        </w:rPr>
        <w:t>。”（</w:t>
      </w:r>
      <w:r w:rsidRPr="00F0749B">
        <w:rPr>
          <w:rFonts w:ascii="宋体" w:hAnsi="宋体"/>
          <w:lang w:eastAsia="zh-TW"/>
        </w:rPr>
        <w:t>9</w:t>
      </w:r>
      <w:r w:rsidRPr="00F0749B">
        <w:rPr>
          <w:rFonts w:ascii="宋体" w:hAnsi="宋体" w:hint="eastAsia"/>
          <w:lang w:eastAsia="zh-TW"/>
        </w:rPr>
        <w:t>月</w:t>
      </w:r>
      <w:r w:rsidRPr="00F0749B">
        <w:rPr>
          <w:rFonts w:ascii="宋体" w:hAnsi="宋体"/>
          <w:lang w:eastAsia="zh-TW"/>
        </w:rPr>
        <w:t>3</w:t>
      </w:r>
      <w:r w:rsidR="00827F41">
        <w:rPr>
          <w:rFonts w:ascii="宋体" w:hAnsi="宋体" w:hint="eastAsia"/>
          <w:lang w:eastAsia="zh-TW"/>
        </w:rPr>
        <w:t>日香港工商日報</w:t>
      </w:r>
      <w:r w:rsidRPr="00F0749B">
        <w:rPr>
          <w:rFonts w:ascii="宋体" w:hAnsi="宋体" w:hint="eastAsia"/>
          <w:lang w:eastAsia="zh-TW"/>
        </w:rPr>
        <w:t>）</w:t>
      </w:r>
    </w:p>
    <w:p w14:paraId="79B496C1" w14:textId="77777777" w:rsidR="00F0749B" w:rsidRPr="00F0749B" w:rsidRDefault="00F0749B" w:rsidP="00F0749B">
      <w:pPr>
        <w:rPr>
          <w:rFonts w:ascii="宋体" w:hAnsi="宋体" w:hint="eastAsia"/>
          <w:lang w:eastAsia="zh-TW"/>
        </w:rPr>
      </w:pPr>
      <w:r w:rsidRPr="00F0749B">
        <w:rPr>
          <w:rFonts w:ascii="宋体" w:hAnsi="宋体" w:hint="eastAsia"/>
          <w:lang w:eastAsia="zh-TW"/>
        </w:rPr>
        <w:t>劉秉衡《寫生之道》：“憶少年時，嘗隨張谷雛老師習畫</w:t>
      </w:r>
      <w:r w:rsidR="00722CBF">
        <w:rPr>
          <w:rFonts w:ascii="宋体" w:hAnsi="宋体" w:hint="eastAsia"/>
        </w:rPr>
        <w:t>於</w:t>
      </w:r>
      <w:r w:rsidRPr="00F0749B">
        <w:rPr>
          <w:rFonts w:ascii="宋体" w:hAnsi="宋体" w:hint="eastAsia"/>
          <w:lang w:eastAsia="zh-TW"/>
        </w:rPr>
        <w:t>香江，適</w:t>
      </w:r>
      <w:r w:rsidR="00722CBF">
        <w:rPr>
          <w:rFonts w:ascii="宋体" w:hAnsi="宋体" w:hint="eastAsia"/>
        </w:rPr>
        <w:t>黄</w:t>
      </w:r>
      <w:r w:rsidRPr="00F0749B">
        <w:rPr>
          <w:rFonts w:ascii="宋体" w:hAnsi="宋体" w:hint="eastAsia"/>
          <w:lang w:eastAsia="zh-TW"/>
        </w:rPr>
        <w:t>賓虹先生從滬來訪張師，得</w:t>
      </w:r>
      <w:r w:rsidR="00722CBF">
        <w:rPr>
          <w:rFonts w:ascii="宋体" w:hAnsi="宋体" w:hint="eastAsia"/>
        </w:rPr>
        <w:t>於</w:t>
      </w:r>
      <w:r w:rsidRPr="00F0749B">
        <w:rPr>
          <w:rFonts w:ascii="宋体" w:hAnsi="宋体" w:hint="eastAsia"/>
          <w:lang w:eastAsia="zh-TW"/>
        </w:rPr>
        <w:t>泛舟九龍港島各地。</w:t>
      </w:r>
      <w:r w:rsidR="00E64B17">
        <w:rPr>
          <w:rFonts w:ascii="宋体" w:hAnsi="宋体" w:hint="eastAsia"/>
          <w:lang w:eastAsia="zh-TW"/>
        </w:rPr>
        <w:t>黄</w:t>
      </w:r>
      <w:r w:rsidRPr="00F0749B">
        <w:rPr>
          <w:rFonts w:ascii="宋体" w:hAnsi="宋体" w:hint="eastAsia"/>
          <w:lang w:eastAsia="zh-TW"/>
        </w:rPr>
        <w:t>老指大嶼山而言曰：‘此披麻皴法也，其勢若董源之《龍宿郊民圖》，汝其識之。’</w:t>
      </w:r>
      <w:r w:rsidR="00722CBF">
        <w:rPr>
          <w:rFonts w:ascii="宋体" w:hAnsi="宋体" w:hint="eastAsia"/>
          <w:lang w:eastAsia="zh-TW"/>
        </w:rPr>
        <w:t>余</w:t>
      </w:r>
      <w:r w:rsidRPr="00F0749B">
        <w:rPr>
          <w:rFonts w:ascii="宋体" w:hAnsi="宋体" w:hint="eastAsia"/>
          <w:lang w:eastAsia="zh-TW"/>
        </w:rPr>
        <w:t>乃舉攝影機攝取。隨而舟行岸曲，見水涯亂石，</w:t>
      </w:r>
      <w:r w:rsidR="00722CBF">
        <w:rPr>
          <w:rFonts w:ascii="宋体" w:hAnsi="宋体" w:hint="eastAsia"/>
          <w:lang w:eastAsia="zh-TW"/>
        </w:rPr>
        <w:t>復</w:t>
      </w:r>
      <w:r w:rsidRPr="00F0749B">
        <w:rPr>
          <w:rFonts w:ascii="宋体" w:hAnsi="宋体" w:hint="eastAsia"/>
          <w:lang w:eastAsia="zh-TW"/>
        </w:rPr>
        <w:t>曰：‘此折帶皴也，上立者紋。’”</w:t>
      </w:r>
      <w:r w:rsidR="003B60C6">
        <w:rPr>
          <w:rFonts w:ascii="宋体" w:hAnsi="宋体" w:hint="eastAsia"/>
          <w:lang w:eastAsia="zh-TW"/>
        </w:rPr>
        <w:t>（劉秉衡《山水</w:t>
      </w:r>
      <w:r w:rsidR="003B60C6" w:rsidRPr="00F0749B">
        <w:rPr>
          <w:rFonts w:ascii="宋体" w:hAnsi="宋体" w:hint="eastAsia"/>
          <w:lang w:eastAsia="zh-TW"/>
        </w:rPr>
        <w:t>之道》</w:t>
      </w:r>
      <w:r w:rsidR="003B60C6" w:rsidRPr="003B60C6">
        <w:rPr>
          <w:rFonts w:ascii="宋体" w:hAnsi="宋体" w:hint="eastAsia"/>
          <w:lang w:eastAsia="zh-TW"/>
        </w:rPr>
        <w:t>畫集</w:t>
      </w:r>
      <w:r w:rsidR="003B60C6">
        <w:rPr>
          <w:rFonts w:ascii="宋体" w:hAnsi="宋体" w:hint="eastAsia"/>
          <w:lang w:eastAsia="zh-TW"/>
        </w:rPr>
        <w:t>）</w:t>
      </w:r>
    </w:p>
    <w:p w14:paraId="20085809" w14:textId="77777777" w:rsidR="00F0749B" w:rsidRPr="00F0749B" w:rsidRDefault="00F0749B" w:rsidP="00F0749B">
      <w:pPr>
        <w:rPr>
          <w:rFonts w:ascii="宋体" w:hAnsi="宋体" w:hint="eastAsia"/>
          <w:lang w:eastAsia="zh-TW"/>
        </w:rPr>
      </w:pPr>
    </w:p>
    <w:p w14:paraId="7B2616BA" w14:textId="77777777" w:rsidR="00F0749B" w:rsidRPr="00F0749B" w:rsidRDefault="00F0749B" w:rsidP="00F0749B">
      <w:pPr>
        <w:rPr>
          <w:rFonts w:ascii="黑体" w:eastAsia="黑体" w:hAnsi="宋体" w:hint="eastAsia"/>
          <w:sz w:val="24"/>
          <w:lang w:eastAsia="zh-TW"/>
        </w:rPr>
      </w:pPr>
      <w:r w:rsidRPr="00F0749B">
        <w:rPr>
          <w:rFonts w:ascii="黑体" w:eastAsia="黑体" w:hAnsi="宋体" w:hint="eastAsia"/>
          <w:sz w:val="24"/>
          <w:lang w:eastAsia="zh-TW"/>
        </w:rPr>
        <w:t>新秋，重游九龍潭，作《九龍潭圖》。</w:t>
      </w:r>
    </w:p>
    <w:p w14:paraId="7F42C604" w14:textId="77777777" w:rsidR="00F0749B" w:rsidRPr="00F0749B" w:rsidRDefault="00F0749B" w:rsidP="00F0749B">
      <w:pPr>
        <w:rPr>
          <w:rFonts w:ascii="宋体" w:hAnsi="宋体" w:hint="eastAsia"/>
          <w:lang w:eastAsia="zh-TW"/>
        </w:rPr>
      </w:pPr>
      <w:r w:rsidRPr="00F0749B">
        <w:rPr>
          <w:rFonts w:ascii="宋体" w:hAnsi="宋体" w:hint="eastAsia"/>
          <w:lang w:eastAsia="zh-TW"/>
        </w:rPr>
        <w:t>自題：“九龍潭，一潭一瀑，瀑凡九折。乙亥新秋重遊寫此。矼叟。”（《四妙堂藏中國近代名家書畫》）</w:t>
      </w:r>
    </w:p>
    <w:p w14:paraId="3FB38FBF" w14:textId="77777777" w:rsidR="00F0749B" w:rsidRPr="00F0749B" w:rsidRDefault="00F0749B" w:rsidP="00F0749B">
      <w:pPr>
        <w:rPr>
          <w:rFonts w:ascii="宋体" w:hAnsi="宋体" w:hint="eastAsia"/>
          <w:lang w:eastAsia="zh-TW"/>
        </w:rPr>
      </w:pPr>
    </w:p>
    <w:p w14:paraId="669E7BCF" w14:textId="77777777" w:rsidR="00F0749B" w:rsidRPr="00F0749B" w:rsidRDefault="00F0749B" w:rsidP="00F0749B">
      <w:pPr>
        <w:rPr>
          <w:rFonts w:ascii="黑体" w:eastAsia="黑体" w:hAnsi="宋体" w:hint="eastAsia"/>
          <w:sz w:val="24"/>
        </w:rPr>
      </w:pPr>
      <w:r w:rsidRPr="00F0749B">
        <w:rPr>
          <w:rFonts w:ascii="黑体" w:eastAsia="黑体" w:hAnsi="宋体" w:hint="eastAsia"/>
          <w:sz w:val="24"/>
          <w:lang w:eastAsia="zh-TW"/>
        </w:rPr>
        <w:t>約此際，為孫仲英畫《雲歸圖》。</w:t>
      </w:r>
    </w:p>
    <w:p w14:paraId="6900A3D7" w14:textId="77777777" w:rsidR="00F0749B" w:rsidRPr="00F0749B" w:rsidRDefault="00F0749B" w:rsidP="00F0749B">
      <w:pPr>
        <w:rPr>
          <w:rFonts w:ascii="宋体" w:hAnsi="宋体" w:hint="eastAsia"/>
          <w:lang w:eastAsia="zh-TW"/>
        </w:rPr>
      </w:pPr>
      <w:r w:rsidRPr="00F0749B">
        <w:rPr>
          <w:rFonts w:ascii="宋体" w:hAnsi="宋体" w:hint="eastAsia"/>
          <w:lang w:eastAsia="zh-TW"/>
        </w:rPr>
        <w:t>自題：“山望白雲依，無心出岫飛。天將作霖雨，未放片雲歸。仲雲先生屬繪雲歸圖，即希粲正。乙亥，</w:t>
      </w:r>
      <w:r w:rsidR="00E64B17">
        <w:rPr>
          <w:rFonts w:ascii="宋体" w:hAnsi="宋体" w:hint="eastAsia"/>
          <w:lang w:eastAsia="zh-TW"/>
        </w:rPr>
        <w:t>黄</w:t>
      </w:r>
      <w:r w:rsidRPr="00F0749B">
        <w:rPr>
          <w:rFonts w:ascii="宋体" w:hAnsi="宋体" w:hint="eastAsia"/>
          <w:lang w:eastAsia="zh-TW"/>
        </w:rPr>
        <w:t>賓虹。”</w:t>
      </w:r>
    </w:p>
    <w:p w14:paraId="589A61AB" w14:textId="77777777" w:rsidR="00F0749B" w:rsidRPr="00F0749B" w:rsidRDefault="00F0749B" w:rsidP="00F0749B">
      <w:pPr>
        <w:rPr>
          <w:rFonts w:ascii="宋体" w:hAnsi="宋体" w:hint="eastAsia"/>
          <w:lang w:eastAsia="zh-TW"/>
        </w:rPr>
      </w:pPr>
      <w:r w:rsidRPr="00F0749B">
        <w:rPr>
          <w:rFonts w:ascii="宋体" w:hAnsi="宋体" w:hint="eastAsia"/>
          <w:lang w:eastAsia="zh-TW"/>
        </w:rPr>
        <w:t>按：此卷前有</w:t>
      </w:r>
      <w:r w:rsidR="00E64B17">
        <w:rPr>
          <w:rFonts w:ascii="宋体" w:hAnsi="宋体" w:hint="eastAsia"/>
          <w:lang w:eastAsia="zh-TW"/>
        </w:rPr>
        <w:t>黄</w:t>
      </w:r>
      <w:r w:rsidRPr="00F0749B">
        <w:rPr>
          <w:rFonts w:ascii="宋体" w:hAnsi="宋体" w:hint="eastAsia"/>
          <w:lang w:eastAsia="zh-TW"/>
        </w:rPr>
        <w:t>般若</w:t>
      </w:r>
      <w:r w:rsidRPr="00F0749B">
        <w:rPr>
          <w:rFonts w:ascii="宋体" w:hAnsi="宋体"/>
          <w:lang w:eastAsia="zh-TW"/>
        </w:rPr>
        <w:t>1934</w:t>
      </w:r>
      <w:r w:rsidRPr="00F0749B">
        <w:rPr>
          <w:rFonts w:ascii="宋体" w:hAnsi="宋体" w:hint="eastAsia"/>
          <w:lang w:eastAsia="zh-TW"/>
        </w:rPr>
        <w:t>年畫《歸雲樓圖》，題曰：“仲瑛詞丈屬作歸雲樓。甲戌冬，般若。”卷後尚有易大廠、張谷雛、馬小進、曾克耑、鄧爾雅等二十五人題跋。</w:t>
      </w:r>
    </w:p>
    <w:p w14:paraId="35A1D2E9" w14:textId="77777777" w:rsidR="00F0749B" w:rsidRPr="00F0749B" w:rsidRDefault="00F0749B" w:rsidP="00F0749B">
      <w:pPr>
        <w:rPr>
          <w:rFonts w:ascii="宋体" w:hAnsi="宋体" w:hint="eastAsia"/>
          <w:lang w:eastAsia="zh-TW"/>
        </w:rPr>
      </w:pPr>
    </w:p>
    <w:p w14:paraId="1C24FCCE" w14:textId="77777777" w:rsidR="00DE01F4" w:rsidRPr="00F0749B" w:rsidRDefault="00DE01F4" w:rsidP="00DE01F4">
      <w:pPr>
        <w:rPr>
          <w:rFonts w:ascii="黑体" w:eastAsia="黑体" w:hint="eastAsia"/>
          <w:sz w:val="24"/>
        </w:rPr>
      </w:pPr>
      <w:r w:rsidRPr="00F0749B">
        <w:rPr>
          <w:rFonts w:ascii="黑体" w:eastAsia="黑体" w:hint="eastAsia"/>
          <w:sz w:val="24"/>
        </w:rPr>
        <w:t>為唐天如用焦墨法寫《九龍山水圖卷》。</w:t>
      </w:r>
    </w:p>
    <w:p w14:paraId="52031B3D" w14:textId="77777777" w:rsidR="00DE01F4" w:rsidRDefault="00DE01F4" w:rsidP="00DE01F4">
      <w:pPr>
        <w:rPr>
          <w:rFonts w:hint="eastAsia"/>
        </w:rPr>
      </w:pPr>
      <w:r>
        <w:rPr>
          <w:rFonts w:hint="eastAsia"/>
        </w:rPr>
        <w:t>自題《九龍山水圖卷》：“用焦墨法寫九龍山水。天如先生粲正。賓虹，乙亥。”</w:t>
      </w:r>
    </w:p>
    <w:p w14:paraId="5C38DA09" w14:textId="77777777" w:rsidR="00DE01F4" w:rsidRDefault="00DE01F4" w:rsidP="00DE01F4"/>
    <w:p w14:paraId="0C11742C" w14:textId="77777777" w:rsidR="00F0749B" w:rsidRDefault="006E5FD4" w:rsidP="00F0749B">
      <w:pPr>
        <w:rPr>
          <w:rFonts w:ascii="黑体" w:eastAsia="黑体" w:hint="eastAsia"/>
          <w:sz w:val="24"/>
        </w:rPr>
      </w:pPr>
      <w:r w:rsidRPr="006E5FD4">
        <w:rPr>
          <w:rFonts w:ascii="黑体" w:eastAsia="黑体" w:hint="eastAsia"/>
          <w:sz w:val="24"/>
          <w:highlight w:val="yellow"/>
        </w:rPr>
        <w:t>9月6日乙亥八月初九日離港返滬。</w:t>
      </w:r>
    </w:p>
    <w:p w14:paraId="14A27ADA" w14:textId="77777777" w:rsidR="00F0749B" w:rsidRDefault="00F0749B" w:rsidP="00F0749B">
      <w:pPr>
        <w:rPr>
          <w:rFonts w:hint="eastAsia"/>
        </w:rPr>
      </w:pPr>
      <w:r>
        <w:rPr>
          <w:rFonts w:hint="eastAsia"/>
        </w:rPr>
        <w:t>蔡守《八月九日送賓虹歸上海》：“見促旋離未敢留，結言歲暮再來游。神山端合消寒會，詩境寧為不繫舟。但願先生書莫孏，更容老友畫頻求。囊中粉本知多少，歸去圖成早付郵。”</w:t>
      </w:r>
    </w:p>
    <w:p w14:paraId="384FBFE2" w14:textId="77777777" w:rsidR="00FC2921" w:rsidRDefault="00FC2921" w:rsidP="00FC2921"/>
    <w:p w14:paraId="66810DE7" w14:textId="77777777" w:rsidR="00FC2921" w:rsidRPr="00F0749B" w:rsidRDefault="00FC2921" w:rsidP="00FC2921">
      <w:pPr>
        <w:rPr>
          <w:rFonts w:ascii="黑体" w:eastAsia="黑体" w:hint="eastAsia"/>
          <w:sz w:val="24"/>
        </w:rPr>
      </w:pPr>
      <w:r w:rsidRPr="00F0749B">
        <w:rPr>
          <w:rFonts w:ascii="黑体" w:eastAsia="黑体" w:hint="eastAsia"/>
          <w:sz w:val="24"/>
        </w:rPr>
        <w:t>秋，為羅原覺題宋代王洪畫卷引首及跋尾。</w:t>
      </w:r>
    </w:p>
    <w:p w14:paraId="7FFF37B9" w14:textId="77777777" w:rsidR="00FC2921" w:rsidRDefault="00FC2921" w:rsidP="00FC2921">
      <w:pPr>
        <w:rPr>
          <w:rFonts w:hint="eastAsia"/>
        </w:rPr>
      </w:pPr>
      <w:r>
        <w:rPr>
          <w:rFonts w:hint="eastAsia"/>
        </w:rPr>
        <w:t>引首：“華原嗣美乙亥之秋，原覺先生屬，賓虹題。”跋尾：“宋紹興中，畫之高手綦多，王洪真蹟不少概見，莫秋水稱其矩矱北宋，猶有先正典型，後世臨摹，愈失其真，致深浩嘆。兹觀是卷，筆酣墨妙，洵非近數百年中所易覩，安得不與珩璧琬琰共珍耶？乙亥之秋，原覺先生出此見眎，為志數語</w:t>
      </w:r>
      <w:r w:rsidR="00BB6F8C">
        <w:rPr>
          <w:rFonts w:hint="eastAsia"/>
        </w:rPr>
        <w:t>於</w:t>
      </w:r>
      <w:r>
        <w:rPr>
          <w:rFonts w:hint="eastAsia"/>
        </w:rPr>
        <w:t>此。賓虹題。”（</w:t>
      </w:r>
      <w:r w:rsidR="005712FA" w:rsidRPr="005712FA">
        <w:rPr>
          <w:rFonts w:hint="eastAsia"/>
        </w:rPr>
        <w:t>現藏美國普林斯頓大學美術館</w:t>
      </w:r>
      <w:r w:rsidR="005712FA">
        <w:rPr>
          <w:rFonts w:hint="eastAsia"/>
          <w:color w:val="FF0000"/>
        </w:rPr>
        <w:t>。</w:t>
      </w:r>
      <w:r>
        <w:rPr>
          <w:rFonts w:hint="eastAsia"/>
        </w:rPr>
        <w:t>洪再新提供照片）</w:t>
      </w:r>
    </w:p>
    <w:p w14:paraId="7D09A81E" w14:textId="77777777" w:rsidR="00FC2921" w:rsidRPr="00F0749B" w:rsidRDefault="00FC2921" w:rsidP="00FC2921">
      <w:pPr>
        <w:rPr>
          <w:rFonts w:ascii="黑体" w:eastAsia="黑体" w:hint="eastAsia"/>
          <w:sz w:val="24"/>
        </w:rPr>
      </w:pPr>
    </w:p>
    <w:p w14:paraId="76838719" w14:textId="77777777" w:rsidR="00FC2921" w:rsidRPr="00F0749B" w:rsidRDefault="00FC2921" w:rsidP="00FC2921">
      <w:pPr>
        <w:rPr>
          <w:rFonts w:ascii="黑体" w:eastAsia="黑体" w:hint="eastAsia"/>
          <w:sz w:val="24"/>
        </w:rPr>
      </w:pPr>
      <w:r w:rsidRPr="00F0749B">
        <w:rPr>
          <w:rFonts w:ascii="黑体" w:eastAsia="黑体" w:hint="eastAsia"/>
          <w:sz w:val="24"/>
        </w:rPr>
        <w:t>為陳柱作《北流蘿村陳柱尊山屋圖》。</w:t>
      </w:r>
    </w:p>
    <w:p w14:paraId="2EE2C232" w14:textId="77777777" w:rsidR="00FC2921" w:rsidRDefault="00FC2921" w:rsidP="00FC2921">
      <w:pPr>
        <w:rPr>
          <w:rFonts w:hint="eastAsia"/>
        </w:rPr>
      </w:pPr>
      <w:r>
        <w:rPr>
          <w:rFonts w:hint="eastAsia"/>
        </w:rPr>
        <w:t>自題：“屏扆巒光一嶺通，山花籬落綴腥紅。遥知庭院藏深樹，合住高人陳孟公。蘿村訪柱尊先生，約游勾漏諸勝，寫似哂正。乙亥，黄賓虹。”</w:t>
      </w:r>
    </w:p>
    <w:p w14:paraId="4C40B23C" w14:textId="77777777" w:rsidR="00FC2921" w:rsidRDefault="00FC2921" w:rsidP="00FC2921"/>
    <w:p w14:paraId="690278DE" w14:textId="77777777" w:rsidR="00FC2921" w:rsidRPr="00F0749B" w:rsidRDefault="00FC2921" w:rsidP="00FC2921">
      <w:pPr>
        <w:rPr>
          <w:rFonts w:ascii="黑体" w:eastAsia="黑体" w:hint="eastAsia"/>
          <w:sz w:val="24"/>
        </w:rPr>
      </w:pPr>
      <w:r w:rsidRPr="00F0749B">
        <w:rPr>
          <w:rFonts w:ascii="黑体" w:eastAsia="黑体" w:hint="eastAsia"/>
          <w:sz w:val="24"/>
        </w:rPr>
        <w:t>秋，爲張善孖跋其所作《四時花卉圖》卷。</w:t>
      </w:r>
    </w:p>
    <w:p w14:paraId="1EE3CB05" w14:textId="77777777" w:rsidR="00FC2921" w:rsidRDefault="00FC2921" w:rsidP="00FC2921">
      <w:pPr>
        <w:rPr>
          <w:rFonts w:hint="eastAsia"/>
        </w:rPr>
      </w:pPr>
      <w:r>
        <w:rPr>
          <w:rFonts w:hint="eastAsia"/>
        </w:rPr>
        <w:t>跋張善孖《四時花卉圖》卷：“窗外冰輪逗緑紗，風枝露葉恣横斜。徐黄空詡丹青艷，水墨能生頃刻花。一樣庭堦錦繡堆，昆明歷劫不成灰。擬將閬苑羣仙會，都向張侯腕底來。善子先生畫卷，題奉粲正。黄賓虹。”（上海敬華</w:t>
      </w:r>
      <w:r>
        <w:rPr>
          <w:rFonts w:hint="eastAsia"/>
        </w:rPr>
        <w:t>2001</w:t>
      </w:r>
      <w:r>
        <w:rPr>
          <w:rFonts w:hint="eastAsia"/>
        </w:rPr>
        <w:t>年秋季拍賣圖録）</w:t>
      </w:r>
    </w:p>
    <w:p w14:paraId="23F047A6" w14:textId="77777777" w:rsidR="00FC2921" w:rsidRDefault="00FC2921" w:rsidP="00FC2921">
      <w:pPr>
        <w:rPr>
          <w:rFonts w:hint="eastAsia"/>
        </w:rPr>
      </w:pPr>
      <w:r>
        <w:rPr>
          <w:rFonts w:hint="eastAsia"/>
        </w:rPr>
        <w:t>按：張善孖自署“乙亥秋虎癡張善孖寫</w:t>
      </w:r>
      <w:r w:rsidR="00BB6F8C">
        <w:rPr>
          <w:rFonts w:hint="eastAsia"/>
        </w:rPr>
        <w:t>於</w:t>
      </w:r>
      <w:r>
        <w:rPr>
          <w:rFonts w:hint="eastAsia"/>
        </w:rPr>
        <w:t>吳門網師園中”。</w:t>
      </w:r>
    </w:p>
    <w:p w14:paraId="53F9740F" w14:textId="77777777" w:rsidR="00FC2921" w:rsidRPr="00F0749B" w:rsidRDefault="00FC2921" w:rsidP="00FC2921">
      <w:pPr>
        <w:rPr>
          <w:rFonts w:ascii="黑体" w:eastAsia="黑体" w:hint="eastAsia"/>
          <w:sz w:val="24"/>
        </w:rPr>
      </w:pPr>
    </w:p>
    <w:p w14:paraId="23E64B9A" w14:textId="77777777" w:rsidR="00FC2921" w:rsidRPr="00F0749B" w:rsidRDefault="00FC2921" w:rsidP="00FC2921">
      <w:pPr>
        <w:rPr>
          <w:rFonts w:ascii="黑体" w:eastAsia="黑体" w:hint="eastAsia"/>
          <w:sz w:val="24"/>
        </w:rPr>
      </w:pPr>
      <w:r w:rsidRPr="00F0749B">
        <w:rPr>
          <w:rFonts w:ascii="黑体" w:eastAsia="黑体" w:hint="eastAsia"/>
          <w:sz w:val="24"/>
        </w:rPr>
        <w:t>為陳柱書“詞客人間作游戲，酒星天上有光華”篆聯。</w:t>
      </w:r>
    </w:p>
    <w:p w14:paraId="54EF18DA" w14:textId="77777777" w:rsidR="00FC2921" w:rsidRDefault="00FC2921" w:rsidP="00FC2921">
      <w:pPr>
        <w:rPr>
          <w:rFonts w:hint="eastAsia"/>
        </w:rPr>
      </w:pPr>
      <w:r>
        <w:rPr>
          <w:rFonts w:hint="eastAsia"/>
        </w:rPr>
        <w:t>題跋：“柱尊先生著述宏富，且豪</w:t>
      </w:r>
      <w:r w:rsidR="00BB6F8C">
        <w:rPr>
          <w:rFonts w:hint="eastAsia"/>
        </w:rPr>
        <w:t>於</w:t>
      </w:r>
      <w:r>
        <w:rPr>
          <w:rFonts w:hint="eastAsia"/>
        </w:rPr>
        <w:t>飲，因集周金文‘詞客人間作游戲，酒星天上有光華’十四字，以博哂正。天都黄賓虹篆</w:t>
      </w:r>
      <w:r w:rsidR="00BB6F8C">
        <w:rPr>
          <w:rFonts w:hint="eastAsia"/>
        </w:rPr>
        <w:t>於</w:t>
      </w:r>
      <w:r>
        <w:rPr>
          <w:rFonts w:hint="eastAsia"/>
        </w:rPr>
        <w:t>宙合樓。”</w:t>
      </w:r>
    </w:p>
    <w:p w14:paraId="73994F17" w14:textId="77777777" w:rsidR="00FC2921" w:rsidRPr="00F0749B" w:rsidRDefault="00FC2921" w:rsidP="00FC2921">
      <w:pPr>
        <w:rPr>
          <w:rFonts w:ascii="黑体" w:eastAsia="黑体" w:hint="eastAsia"/>
          <w:sz w:val="24"/>
        </w:rPr>
      </w:pPr>
    </w:p>
    <w:p w14:paraId="5B7C14C6" w14:textId="77777777" w:rsidR="00FC2921" w:rsidRPr="00F0749B" w:rsidRDefault="00FC2921" w:rsidP="00FC2921">
      <w:pPr>
        <w:rPr>
          <w:rFonts w:ascii="黑体" w:eastAsia="黑体" w:hint="eastAsia"/>
          <w:sz w:val="24"/>
        </w:rPr>
      </w:pPr>
      <w:r w:rsidRPr="00F0749B">
        <w:rPr>
          <w:rFonts w:ascii="黑体" w:eastAsia="黑体" w:hint="eastAsia"/>
          <w:sz w:val="24"/>
        </w:rPr>
        <w:t>為馬君武作《秋山煙樹圖》。</w:t>
      </w:r>
    </w:p>
    <w:p w14:paraId="4235CDAA" w14:textId="77777777" w:rsidR="00FC2921" w:rsidRDefault="00FC2921" w:rsidP="00FC2921">
      <w:pPr>
        <w:rPr>
          <w:rFonts w:hint="eastAsia"/>
        </w:rPr>
      </w:pPr>
      <w:r>
        <w:rPr>
          <w:rFonts w:hint="eastAsia"/>
        </w:rPr>
        <w:t>自題《秋山煙樹圖》：“霜氣一匽薄，杳杳秋山空。臨高望煙樹，黄落雜清紅。君武先生屬粲，賓虹。”</w:t>
      </w:r>
    </w:p>
    <w:p w14:paraId="251FD584" w14:textId="77777777" w:rsidR="00FC2921" w:rsidRDefault="00FC2921" w:rsidP="00FC2921"/>
    <w:p w14:paraId="514EEBDD" w14:textId="77777777" w:rsidR="00FC2921" w:rsidRPr="00B82B07" w:rsidRDefault="00FC2921" w:rsidP="00B82B07">
      <w:pPr>
        <w:rPr>
          <w:rFonts w:ascii="黑体" w:eastAsia="黑体" w:hint="eastAsia"/>
          <w:sz w:val="24"/>
        </w:rPr>
      </w:pPr>
      <w:r w:rsidRPr="00B82B07">
        <w:rPr>
          <w:rFonts w:ascii="黑体" w:eastAsia="黑体" w:hint="eastAsia"/>
          <w:sz w:val="24"/>
        </w:rPr>
        <w:t>9月11日，與夏敬觀、謝公展、諸樂三等聚</w:t>
      </w:r>
      <w:r w:rsidR="00BB6F8C" w:rsidRPr="00B82B07">
        <w:rPr>
          <w:rFonts w:ascii="黑体" w:eastAsia="黑体" w:hint="eastAsia"/>
          <w:sz w:val="24"/>
        </w:rPr>
        <w:t>於</w:t>
      </w:r>
      <w:r w:rsidRPr="00B82B07">
        <w:rPr>
          <w:rFonts w:ascii="黑体" w:eastAsia="黑体" w:hint="eastAsia"/>
          <w:sz w:val="24"/>
        </w:rPr>
        <w:t>劉海粟“海廬”寓所，扺掌論畫，</w:t>
      </w:r>
      <w:r w:rsidR="00BB6F8C" w:rsidRPr="00B82B07">
        <w:rPr>
          <w:rFonts w:ascii="黑体" w:eastAsia="黑体" w:hint="eastAsia"/>
          <w:sz w:val="24"/>
        </w:rPr>
        <w:t>並</w:t>
      </w:r>
      <w:r w:rsidRPr="00B82B07">
        <w:rPr>
          <w:rFonts w:ascii="黑体" w:eastAsia="黑体" w:hint="eastAsia"/>
          <w:sz w:val="24"/>
        </w:rPr>
        <w:t>合作《松鷹圖》。</w:t>
      </w:r>
    </w:p>
    <w:p w14:paraId="5BBB5EFE" w14:textId="77777777" w:rsidR="00FC2921" w:rsidRDefault="00FC2921" w:rsidP="00FC2921">
      <w:pPr>
        <w:rPr>
          <w:rFonts w:hint="eastAsia"/>
        </w:rPr>
      </w:pPr>
      <w:r>
        <w:rPr>
          <w:rFonts w:hint="eastAsia"/>
        </w:rPr>
        <w:t>劉海粟《黄賓虹詩集序》：“（前略）一九三五年九月十一日，幾位老友在我家小聚談藝，賓老對我説：‘我們組織了一個百川畫會。百川歸海，朋友們對你很器重啊！’我連忙答謝説：‘一粟難稱海，欣然匯百川。愧不敢當！’隨即大家扺掌論畫，縱聲朗笑。我趁興鋪開素紙，畫了一隻飛翔的蒼鷹。賓虹先生添上流雲，使畫面氣勢磅礴而兼有靈動俊秀之功，不愧爲大手筆矣。接着謝公展、諸樂三補松，李健補二石，夏敬觀先生畫好枯松後，又寫上一首七言詩：海青蒼雪雖有種，蓽絆金環徒示寵。何如盤翅北黟巔，志逐不仁蓄其勇。俯觀東菲被殘殺，毛摯微禽我矜悚。天生鷙鳥尚不然，智效飛翬人作俑。看君畫此風飽，反翮歸飛肩側聳。爲君補作松鬱蓊，上寫玄雲勢傾洞。試懸壁近栱，免教鴿糞佛頭冗。（下略）”（《西泠藝報》</w:t>
      </w:r>
      <w:r>
        <w:rPr>
          <w:rFonts w:hint="eastAsia"/>
        </w:rPr>
        <w:t>1988</w:t>
      </w:r>
      <w:r>
        <w:rPr>
          <w:rFonts w:hint="eastAsia"/>
        </w:rPr>
        <w:t>年</w:t>
      </w:r>
      <w:r>
        <w:rPr>
          <w:rFonts w:hint="eastAsia"/>
        </w:rPr>
        <w:t>4</w:t>
      </w:r>
      <w:r>
        <w:rPr>
          <w:rFonts w:hint="eastAsia"/>
        </w:rPr>
        <w:t>月</w:t>
      </w:r>
      <w:r>
        <w:rPr>
          <w:rFonts w:hint="eastAsia"/>
        </w:rPr>
        <w:t>20</w:t>
      </w:r>
      <w:r>
        <w:rPr>
          <w:rFonts w:hint="eastAsia"/>
        </w:rPr>
        <w:t>號第</w:t>
      </w:r>
      <w:r>
        <w:rPr>
          <w:rFonts w:hint="eastAsia"/>
        </w:rPr>
        <w:t>35</w:t>
      </w:r>
      <w:r>
        <w:rPr>
          <w:rFonts w:hint="eastAsia"/>
        </w:rPr>
        <w:t>期）</w:t>
      </w:r>
    </w:p>
    <w:p w14:paraId="3E380AB8" w14:textId="77777777" w:rsidR="00FC2921" w:rsidRDefault="00FC2921" w:rsidP="00FC2921"/>
    <w:p w14:paraId="07000386" w14:textId="77777777" w:rsidR="00FC2921" w:rsidRPr="00B82B07" w:rsidRDefault="00FC2921" w:rsidP="00FC2921">
      <w:pPr>
        <w:rPr>
          <w:rFonts w:ascii="黑体" w:eastAsia="黑体" w:hint="eastAsia"/>
          <w:sz w:val="24"/>
        </w:rPr>
      </w:pPr>
      <w:r w:rsidRPr="00B82B07">
        <w:rPr>
          <w:rFonts w:ascii="黑体" w:eastAsia="黑体" w:hint="eastAsia"/>
          <w:sz w:val="24"/>
        </w:rPr>
        <w:t>9月19日，偕夫人宋若嬰、門生黄冰清起程作黄山之游。</w:t>
      </w:r>
    </w:p>
    <w:p w14:paraId="2693D484" w14:textId="77777777" w:rsidR="00FC2921" w:rsidRDefault="00FC2921" w:rsidP="00DE01F4">
      <w:pPr>
        <w:rPr>
          <w:rFonts w:hint="eastAsia"/>
        </w:rPr>
      </w:pPr>
      <w:r>
        <w:rPr>
          <w:rFonts w:hint="eastAsia"/>
        </w:rPr>
        <w:t>《游山日記》：“九月十九日，由申寓起程，乘八點半車往杭州，到二時，泛舟西湖。九月二十日，到湯口。（按：另稿為‘車經臨安、昌化凡十五站’。）九月二十一日，由湯口上山。（另稿為‘由湯口觀九龍潭，經五里溪至丞相源’。）九月二十二日，上午始信</w:t>
      </w:r>
      <w:r w:rsidR="00641330">
        <w:rPr>
          <w:rFonts w:hint="eastAsia"/>
        </w:rPr>
        <w:t>峰</w:t>
      </w:r>
      <w:r>
        <w:rPr>
          <w:rFonts w:hint="eastAsia"/>
        </w:rPr>
        <w:t>。下午，西海門。九月二十三日，松谷。（另稿為‘至松谷，寺僧興雲’。）九月二十四日，由文殊院下湯口。（另稿為‘由東海門穿鰲魚洞’。）九月二十五日，下城。九月二十六日，回潭渡。九月二十七日，往黄墩。九月二十八日，往唐模。九月二十九日，回。九月三十日，下城。十月一日，乘車回申。”</w:t>
      </w:r>
    </w:p>
    <w:p w14:paraId="104CA592" w14:textId="77777777" w:rsidR="00FC2921" w:rsidRDefault="00FC2921" w:rsidP="00FC2921">
      <w:pPr>
        <w:rPr>
          <w:rFonts w:hint="eastAsia"/>
        </w:rPr>
      </w:pPr>
      <w:r>
        <w:rPr>
          <w:rFonts w:hint="eastAsia"/>
        </w:rPr>
        <w:t>黄冰清《黄山紀游》：“今年春初，余等即議作黄山之游，復以事未果。茲悉余師賓虹先生由桂林倦游歸來，桂林山水甲天下，而余師獨盛稱黄山之勝。越數日，余師賓虹及若嬰師母擬赴黄山小住，約余同行，遂</w:t>
      </w:r>
      <w:r w:rsidR="00BB6F8C">
        <w:rPr>
          <w:rFonts w:hint="eastAsia"/>
        </w:rPr>
        <w:t>於</w:t>
      </w:r>
      <w:r>
        <w:rPr>
          <w:rFonts w:hint="eastAsia"/>
        </w:rPr>
        <w:t>前月十九日首途。早發滬瀆，午抵杭州，縱棹</w:t>
      </w:r>
      <w:r w:rsidR="00BB6F8C">
        <w:rPr>
          <w:rFonts w:hint="eastAsia"/>
        </w:rPr>
        <w:t>於</w:t>
      </w:r>
      <w:r>
        <w:rPr>
          <w:rFonts w:hint="eastAsia"/>
        </w:rPr>
        <w:t>西子湖者半日。廿日晨，從徽杭公路直達歙縣，中經臨安、昌化、順溪等凡十有五站，可數百里，昔日歷險隘、窮日月始克一至，今則通路平坦，一旦而達，秀偉之黟山，已呈</w:t>
      </w:r>
      <w:r w:rsidR="00BB6F8C">
        <w:rPr>
          <w:rFonts w:hint="eastAsia"/>
        </w:rPr>
        <w:t>於</w:t>
      </w:r>
      <w:r>
        <w:rPr>
          <w:rFonts w:hint="eastAsia"/>
        </w:rPr>
        <w:t>吾人之眼簾矣。抵湯口，棟禹先生殷勤招待，因止宿焉。廿一日，由湯口赴九龍潭，經五里溪，古木幽篁，滿山聳翠，輿行其中，泉流足下，蟲鳴石罅，閉目以聽，塵慮全蠲，頗有終老是鄉之感。潭深廣不一，瀑流九折，一折一潭，渟者澄碧如鏡，溢者勢若崩瀾。九龍</w:t>
      </w:r>
      <w:r w:rsidR="00641330">
        <w:rPr>
          <w:rFonts w:hint="eastAsia"/>
        </w:rPr>
        <w:t>峰</w:t>
      </w:r>
      <w:r>
        <w:rPr>
          <w:rFonts w:hint="eastAsia"/>
        </w:rPr>
        <w:t>外，有青鸞、天都兩</w:t>
      </w:r>
      <w:r w:rsidR="00641330">
        <w:rPr>
          <w:rFonts w:hint="eastAsia"/>
        </w:rPr>
        <w:t>峰</w:t>
      </w:r>
      <w:r>
        <w:rPr>
          <w:rFonts w:hint="eastAsia"/>
        </w:rPr>
        <w:t>高聳雲表，為勢益壯，較諸嶗山之潮音瀑，或有過之，岱宗之百丈崖、黑龍潭，差可伯仲。由九龍潭蒞雲谷，入丞相祠。祠居萬山中，左挹青龍之勝，右攬鉢盂之奇，背負羅漢，面揖香爐，境極幽麗。祠為宋程元鳳先生讀書處，燹</w:t>
      </w:r>
      <w:r w:rsidR="00BB6F8C">
        <w:rPr>
          <w:rFonts w:hint="eastAsia"/>
        </w:rPr>
        <w:t>於</w:t>
      </w:r>
      <w:r>
        <w:rPr>
          <w:rFonts w:hint="eastAsia"/>
        </w:rPr>
        <w:t>洪、楊之役，現由建設會重建屋三椽，琉璃為窗，一塵不染。窗前隙地，有怪柏，名曰異（？）羅松，可數百歲，虬幹蒼髯，狀極瑰麗，清蔭匝地，凉氣搏人，亦奇觀也。越羅漢</w:t>
      </w:r>
      <w:r w:rsidR="00641330">
        <w:rPr>
          <w:rFonts w:hint="eastAsia"/>
        </w:rPr>
        <w:t>峰</w:t>
      </w:r>
      <w:r>
        <w:rPr>
          <w:rFonts w:hint="eastAsia"/>
        </w:rPr>
        <w:t>，經白窗嶺，弔雪莊塔，渡慧明橋，而抵獅禪寺。寺幾經灰燼，雖無矞皇莊麗之象，然體敞宏爽，深鎖</w:t>
      </w:r>
      <w:r w:rsidR="00BB6F8C">
        <w:rPr>
          <w:rFonts w:hint="eastAsia"/>
        </w:rPr>
        <w:t>於</w:t>
      </w:r>
      <w:r>
        <w:rPr>
          <w:rFonts w:hint="eastAsia"/>
        </w:rPr>
        <w:t>綠雲翠海之中，洵世外仙源也。寺僧</w:t>
      </w:r>
      <w:r w:rsidR="00B506C6">
        <w:rPr>
          <w:rFonts w:hint="eastAsia"/>
        </w:rPr>
        <w:t>惟</w:t>
      </w:r>
      <w:r>
        <w:rPr>
          <w:rFonts w:hint="eastAsia"/>
        </w:rPr>
        <w:t>清，人極和藹，招待週到，有客至如歸之樂。廿二日，晨光曦微，朝嵐滿谷，振衣登清凉台。台位</w:t>
      </w:r>
      <w:r w:rsidR="00BB6F8C">
        <w:rPr>
          <w:rFonts w:hint="eastAsia"/>
        </w:rPr>
        <w:t>於</w:t>
      </w:r>
      <w:r>
        <w:rPr>
          <w:rFonts w:hint="eastAsia"/>
        </w:rPr>
        <w:t>清凉</w:t>
      </w:r>
      <w:r w:rsidR="00641330">
        <w:rPr>
          <w:rFonts w:hint="eastAsia"/>
        </w:rPr>
        <w:t>峰</w:t>
      </w:r>
      <w:r>
        <w:rPr>
          <w:rFonts w:hint="eastAsia"/>
        </w:rPr>
        <w:t>腰，獅林</w:t>
      </w:r>
      <w:r w:rsidR="00641330">
        <w:rPr>
          <w:rFonts w:hint="eastAsia"/>
        </w:rPr>
        <w:t>峰</w:t>
      </w:r>
      <w:r>
        <w:rPr>
          <w:rFonts w:hint="eastAsia"/>
        </w:rPr>
        <w:t>側，三面峭壁，中容三五人，為境至險。登台而眺，百怪入目，巉壁孤聳，萬</w:t>
      </w:r>
      <w:r w:rsidR="00641330">
        <w:rPr>
          <w:rFonts w:hint="eastAsia"/>
        </w:rPr>
        <w:t>峰</w:t>
      </w:r>
      <w:r>
        <w:rPr>
          <w:rFonts w:hint="eastAsia"/>
        </w:rPr>
        <w:t>盡伏，一松一石，離奇詭怪，不可名狀，而遠山點點，出没</w:t>
      </w:r>
      <w:r w:rsidR="00BB6F8C">
        <w:rPr>
          <w:rFonts w:hint="eastAsia"/>
        </w:rPr>
        <w:t>於</w:t>
      </w:r>
      <w:r>
        <w:rPr>
          <w:rFonts w:hint="eastAsia"/>
        </w:rPr>
        <w:t>銀濤雪浪之中。晨風起處，沉而為絮，升而為絹，散則白練千丈，層束山腰，聚則幽壑蓄素，况若嚴冬，或曰：此雲鋪海也。宇宙之奇，已臻其極，令人徘徊不忍去，留連久之。”（《中國女子書畫會第三屆特刊》，未完。）</w:t>
      </w:r>
    </w:p>
    <w:p w14:paraId="67788ECE" w14:textId="77777777" w:rsidR="00FC2921" w:rsidRPr="00B82B07" w:rsidRDefault="00FC2921" w:rsidP="00FC2921">
      <w:pPr>
        <w:rPr>
          <w:rFonts w:ascii="黑体" w:eastAsia="黑体" w:hint="eastAsia"/>
          <w:sz w:val="24"/>
        </w:rPr>
      </w:pPr>
    </w:p>
    <w:p w14:paraId="170B5A97" w14:textId="77777777" w:rsidR="00FC2921" w:rsidRPr="00B82B07" w:rsidRDefault="00FC2921" w:rsidP="00FC2921">
      <w:pPr>
        <w:rPr>
          <w:rFonts w:ascii="黑体" w:eastAsia="黑体" w:hint="eastAsia"/>
          <w:sz w:val="24"/>
        </w:rPr>
      </w:pPr>
      <w:r w:rsidRPr="00B82B07">
        <w:rPr>
          <w:rFonts w:ascii="黑体" w:eastAsia="黑体" w:hint="eastAsia"/>
          <w:sz w:val="24"/>
        </w:rPr>
        <w:t>偕登披雲</w:t>
      </w:r>
      <w:r w:rsidR="00641330">
        <w:rPr>
          <w:rFonts w:ascii="黑体" w:eastAsia="黑体" w:hint="eastAsia"/>
          <w:sz w:val="24"/>
        </w:rPr>
        <w:t>峰</w:t>
      </w:r>
      <w:r w:rsidRPr="00B82B07">
        <w:rPr>
          <w:rFonts w:ascii="黑体" w:eastAsia="黑体" w:hint="eastAsia"/>
          <w:sz w:val="24"/>
        </w:rPr>
        <w:t>，展漸江墓。</w:t>
      </w:r>
    </w:p>
    <w:p w14:paraId="299F1FF5" w14:textId="77777777" w:rsidR="00FC2921" w:rsidRDefault="00FC2921" w:rsidP="00FC2921">
      <w:pPr>
        <w:rPr>
          <w:rFonts w:hint="eastAsia"/>
        </w:rPr>
      </w:pPr>
      <w:r>
        <w:rPr>
          <w:rFonts w:hint="eastAsia"/>
        </w:rPr>
        <w:t>《漸江大師事蹟佚聞》：“丙戌（當為乙亥）秋，重游黄山，還至西干，曾偕若嬰一躋披雲</w:t>
      </w:r>
      <w:r w:rsidR="00641330">
        <w:rPr>
          <w:rFonts w:hint="eastAsia"/>
        </w:rPr>
        <w:t>峰</w:t>
      </w:r>
      <w:r>
        <w:rPr>
          <w:rFonts w:hint="eastAsia"/>
        </w:rPr>
        <w:t>頂，展漸師墓。時邑中許疑庵、江彤侯兩君方事修葺，鬛封三尺，植寒梅數叢，工猶未竣。拾級而上，遠眺黄山雲門諸</w:t>
      </w:r>
      <w:r w:rsidR="00641330">
        <w:rPr>
          <w:rFonts w:hint="eastAsia"/>
        </w:rPr>
        <w:t>峰</w:t>
      </w:r>
      <w:r>
        <w:rPr>
          <w:rFonts w:hint="eastAsia"/>
        </w:rPr>
        <w:t>，若在天際，而烏聊、紫陽二山，近接几案，澄江如練，環繞林麓，有舟筏二三浮沉</w:t>
      </w:r>
      <w:r w:rsidR="00BB6F8C">
        <w:rPr>
          <w:rFonts w:hint="eastAsia"/>
        </w:rPr>
        <w:t>於</w:t>
      </w:r>
      <w:r>
        <w:rPr>
          <w:rFonts w:hint="eastAsia"/>
        </w:rPr>
        <w:t>空明者，碎月灘也。前二百年，新安之盛，漸師作《石淙秋泛圖》，嘗與吳不炎、程非二、許青巖、江允凝諸公觴詠其間，縱觀古人法書名畫之樂，殊堪懸想，今不可見矣。坐憩移時，遂與循途而返。俄而夕陽沉閣，已入暝色。迨蹋城闉，燈火萬家，隔江</w:t>
      </w:r>
      <w:r w:rsidR="00641330">
        <w:rPr>
          <w:rFonts w:hint="eastAsia"/>
        </w:rPr>
        <w:t>峰</w:t>
      </w:r>
      <w:r>
        <w:rPr>
          <w:rFonts w:hint="eastAsia"/>
        </w:rPr>
        <w:t>巒，隱隱雲表而已。”</w:t>
      </w:r>
      <w:r>
        <w:rPr>
          <w:rFonts w:hint="eastAsia"/>
        </w:rPr>
        <w:cr/>
      </w:r>
    </w:p>
    <w:p w14:paraId="5899D052" w14:textId="77777777" w:rsidR="00882766" w:rsidRPr="004F4775" w:rsidRDefault="00A14942" w:rsidP="00FC2921">
      <w:pPr>
        <w:rPr>
          <w:rFonts w:ascii="黑体" w:eastAsia="黑体" w:hint="eastAsia"/>
          <w:sz w:val="24"/>
          <w:highlight w:val="yellow"/>
        </w:rPr>
      </w:pPr>
      <w:r>
        <w:rPr>
          <w:rFonts w:ascii="黑体" w:eastAsia="黑体" w:hint="eastAsia"/>
          <w:sz w:val="24"/>
          <w:highlight w:val="yellow"/>
        </w:rPr>
        <w:t>9</w:t>
      </w:r>
      <w:r w:rsidR="00953960" w:rsidRPr="004F4775">
        <w:rPr>
          <w:rFonts w:ascii="黑体" w:eastAsia="黑体" w:hint="eastAsia"/>
          <w:sz w:val="24"/>
          <w:highlight w:val="yellow"/>
          <w:lang w:eastAsia="zh-TW"/>
        </w:rPr>
        <w:t>月28日，往唐模，觀許承堯藏書畫。</w:t>
      </w:r>
    </w:p>
    <w:p w14:paraId="1FD9BD39" w14:textId="77777777" w:rsidR="00882766" w:rsidRPr="00882766" w:rsidRDefault="00953960" w:rsidP="00FC2921">
      <w:r w:rsidRPr="00953960">
        <w:rPr>
          <w:rFonts w:eastAsia="PMingLiU" w:hint="eastAsia"/>
          <w:highlight w:val="yellow"/>
          <w:lang w:eastAsia="zh-TW"/>
        </w:rPr>
        <w:t>按：見前條及《</w:t>
      </w:r>
      <w:r w:rsidR="00E64B17">
        <w:rPr>
          <w:rFonts w:eastAsia="PMingLiU" w:hint="eastAsia"/>
          <w:highlight w:val="yellow"/>
          <w:lang w:eastAsia="zh-TW"/>
        </w:rPr>
        <w:t>黄</w:t>
      </w:r>
      <w:r w:rsidR="004F4775" w:rsidRPr="004F4775">
        <w:rPr>
          <w:rFonts w:eastAsia="PMingLiU" w:hint="eastAsia"/>
          <w:highlight w:val="yellow"/>
          <w:lang w:eastAsia="zh-TW"/>
        </w:rPr>
        <w:t>賓虹文集</w:t>
      </w:r>
      <w:r w:rsidR="004F4775" w:rsidRPr="004F4775">
        <w:rPr>
          <w:rFonts w:ascii="宋体" w:hAnsi="宋体" w:hint="eastAsia"/>
          <w:highlight w:val="yellow"/>
        </w:rPr>
        <w:t>·</w:t>
      </w:r>
      <w:r w:rsidRPr="00953960">
        <w:rPr>
          <w:rFonts w:eastAsia="PMingLiU" w:hint="eastAsia"/>
          <w:highlight w:val="yellow"/>
          <w:lang w:eastAsia="zh-TW"/>
        </w:rPr>
        <w:t>雜記摭錄》。</w:t>
      </w:r>
    </w:p>
    <w:p w14:paraId="7F3CE89A" w14:textId="77777777" w:rsidR="00FC2921" w:rsidRDefault="00FC2921" w:rsidP="00FC2921"/>
    <w:p w14:paraId="5EB4654A" w14:textId="77777777" w:rsidR="00FC2921" w:rsidRPr="00B82B07" w:rsidRDefault="00FC2921" w:rsidP="00FC2921">
      <w:pPr>
        <w:rPr>
          <w:rFonts w:ascii="黑体" w:eastAsia="黑体" w:hint="eastAsia"/>
          <w:sz w:val="24"/>
        </w:rPr>
      </w:pPr>
      <w:r w:rsidRPr="00B82B07">
        <w:rPr>
          <w:rFonts w:ascii="黑体" w:eastAsia="黑体" w:hint="eastAsia"/>
          <w:sz w:val="24"/>
        </w:rPr>
        <w:t>余紹宋主編《東南日報·金石書畫》，為之提供藏品甚夥，9月21日覆函商洽編務。</w:t>
      </w:r>
    </w:p>
    <w:p w14:paraId="499E9FC6" w14:textId="77777777" w:rsidR="00FC2921" w:rsidRDefault="00FC2921" w:rsidP="00FC2921">
      <w:pPr>
        <w:rPr>
          <w:rFonts w:hint="eastAsia"/>
        </w:rPr>
      </w:pPr>
      <w:r>
        <w:rPr>
          <w:rFonts w:hint="eastAsia"/>
        </w:rPr>
        <w:t>《余紹宋日記》</w:t>
      </w:r>
      <w:r>
        <w:rPr>
          <w:rFonts w:hint="eastAsia"/>
        </w:rPr>
        <w:t>9</w:t>
      </w:r>
      <w:r>
        <w:rPr>
          <w:rFonts w:hint="eastAsia"/>
        </w:rPr>
        <w:t>月</w:t>
      </w:r>
      <w:r>
        <w:rPr>
          <w:rFonts w:hint="eastAsia"/>
        </w:rPr>
        <w:t>21</w:t>
      </w:r>
      <w:r>
        <w:rPr>
          <w:rFonts w:hint="eastAsia"/>
        </w:rPr>
        <w:t>日條：“作書復黄賓虹……”</w:t>
      </w:r>
    </w:p>
    <w:p w14:paraId="65644B3D" w14:textId="77777777" w:rsidR="00FC2921" w:rsidRDefault="00FC2921" w:rsidP="00FC2921">
      <w:pPr>
        <w:rPr>
          <w:rFonts w:hint="eastAsia"/>
        </w:rPr>
      </w:pPr>
      <w:r>
        <w:rPr>
          <w:rFonts w:hint="eastAsia"/>
        </w:rPr>
        <w:t>余紹宋書：“大教拜奉，知又作北游，公真不老，豈勝忻慰。此行所得詩畫必多，極望付印，以嘉惠藝林也。滬瀆攝影社照片五種已寄到，費神極感，内有無款人物一幅，乞示崖略，以便他日刊布時可以發表。前後尊賜畫片不少，一時不及刊出，暫時且弗再印，俟需用時當奉告也。手此復謝，即頌賓虹先生秋祺。紹宋再拜。九月二十一日。（近作金文可否再賜數幅，愛之甚，遂忘冒昧，恕恕。）”</w:t>
      </w:r>
    </w:p>
    <w:p w14:paraId="53A75AF8"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按：</w:t>
      </w:r>
      <w:r w:rsidR="00E64B17">
        <w:rPr>
          <w:rFonts w:ascii="宋体" w:hAnsi="宋体" w:cs="宋体" w:hint="eastAsia"/>
          <w:kern w:val="0"/>
          <w:szCs w:val="21"/>
          <w:lang w:eastAsia="zh-TW"/>
        </w:rPr>
        <w:t>黄</w:t>
      </w:r>
      <w:r w:rsidRPr="00F027FA">
        <w:rPr>
          <w:rFonts w:ascii="宋体" w:hAnsi="宋体" w:cs="宋体" w:hint="eastAsia"/>
          <w:kern w:val="0"/>
          <w:szCs w:val="21"/>
          <w:lang w:eastAsia="zh-TW"/>
        </w:rPr>
        <w:t>賓虹藏畫刊於《東南日報·金石書畫》者計有：</w:t>
      </w:r>
    </w:p>
    <w:p w14:paraId="5659C6F1"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rPr>
      </w:pPr>
      <w:r w:rsidRPr="00F027FA">
        <w:rPr>
          <w:rFonts w:ascii="宋体" w:hAnsi="宋体" w:cs="宋体" w:hint="eastAsia"/>
          <w:kern w:val="0"/>
          <w:szCs w:val="21"/>
          <w:lang w:eastAsia="zh-TW"/>
        </w:rPr>
        <w:t>明陳孔彰墨筆花卉卷（第</w:t>
      </w:r>
      <w:r w:rsidRPr="00F027FA">
        <w:rPr>
          <w:rFonts w:ascii="宋体" w:hAnsi="宋体" w:cs="宋体"/>
          <w:kern w:val="0"/>
          <w:szCs w:val="21"/>
          <w:lang w:eastAsia="zh-TW"/>
        </w:rPr>
        <w:t>50-51</w:t>
      </w:r>
      <w:r w:rsidRPr="00F027FA">
        <w:rPr>
          <w:rFonts w:ascii="宋体" w:hAnsi="宋体" w:cs="宋体" w:hint="eastAsia"/>
          <w:kern w:val="0"/>
          <w:szCs w:val="21"/>
          <w:lang w:eastAsia="zh-TW"/>
        </w:rPr>
        <w:t>期）</w:t>
      </w:r>
    </w:p>
    <w:p w14:paraId="4D31E623"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明歸文休竹石行書合卷（第</w:t>
      </w:r>
      <w:r w:rsidRPr="00F027FA">
        <w:rPr>
          <w:rFonts w:ascii="宋体" w:hAnsi="宋体" w:cs="宋体"/>
          <w:kern w:val="0"/>
          <w:szCs w:val="21"/>
          <w:lang w:eastAsia="zh-TW"/>
        </w:rPr>
        <w:t>52</w:t>
      </w:r>
      <w:r w:rsidRPr="00F027FA">
        <w:rPr>
          <w:rFonts w:ascii="宋体" w:hAnsi="宋体" w:cs="宋体" w:hint="eastAsia"/>
          <w:kern w:val="0"/>
          <w:szCs w:val="21"/>
          <w:lang w:eastAsia="zh-TW"/>
        </w:rPr>
        <w:t>期）</w:t>
      </w:r>
    </w:p>
    <w:p w14:paraId="0E56BDB6"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釋漸江山水（第</w:t>
      </w:r>
      <w:r w:rsidRPr="00F027FA">
        <w:rPr>
          <w:rFonts w:ascii="宋体" w:hAnsi="宋体" w:cs="宋体"/>
          <w:kern w:val="0"/>
          <w:szCs w:val="21"/>
          <w:lang w:eastAsia="zh-TW"/>
        </w:rPr>
        <w:t>56</w:t>
      </w:r>
      <w:r w:rsidRPr="00F027FA">
        <w:rPr>
          <w:rFonts w:ascii="宋体" w:hAnsi="宋体" w:cs="宋体" w:hint="eastAsia"/>
          <w:kern w:val="0"/>
          <w:szCs w:val="21"/>
          <w:lang w:eastAsia="zh-TW"/>
        </w:rPr>
        <w:t>期）</w:t>
      </w:r>
    </w:p>
    <w:p w14:paraId="30B89F4C"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Pr>
          <w:rFonts w:ascii="宋体" w:hAnsi="宋体" w:cs="宋体" w:hint="eastAsia"/>
          <w:kern w:val="0"/>
          <w:szCs w:val="21"/>
          <w:lang w:eastAsia="zh-TW"/>
        </w:rPr>
        <w:t>釋大滌子畫</w:t>
      </w:r>
      <w:r>
        <w:rPr>
          <w:rFonts w:ascii="宋体" w:hAnsi="宋体" w:cs="宋体" w:hint="eastAsia"/>
          <w:kern w:val="0"/>
          <w:szCs w:val="21"/>
        </w:rPr>
        <w:t>册</w:t>
      </w:r>
      <w:r w:rsidRPr="00F027FA">
        <w:rPr>
          <w:rFonts w:ascii="宋体" w:hAnsi="宋体" w:cs="宋体" w:hint="eastAsia"/>
          <w:kern w:val="0"/>
          <w:szCs w:val="21"/>
          <w:lang w:eastAsia="zh-TW"/>
        </w:rPr>
        <w:t>（第</w:t>
      </w:r>
      <w:r w:rsidRPr="00F027FA">
        <w:rPr>
          <w:rFonts w:ascii="宋体" w:hAnsi="宋体" w:cs="宋体"/>
          <w:kern w:val="0"/>
          <w:szCs w:val="21"/>
          <w:lang w:eastAsia="zh-TW"/>
        </w:rPr>
        <w:t>57</w:t>
      </w:r>
      <w:r w:rsidRPr="00F027FA">
        <w:rPr>
          <w:rFonts w:ascii="宋体" w:hAnsi="宋体" w:cs="宋体" w:hint="eastAsia"/>
          <w:kern w:val="0"/>
          <w:szCs w:val="21"/>
          <w:lang w:eastAsia="zh-TW"/>
        </w:rPr>
        <w:t>期）</w:t>
      </w:r>
    </w:p>
    <w:p w14:paraId="35C3F895"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明朱白民寫竹（第</w:t>
      </w:r>
      <w:r w:rsidRPr="00F027FA">
        <w:rPr>
          <w:rFonts w:ascii="宋体" w:hAnsi="宋体" w:cs="宋体"/>
          <w:kern w:val="0"/>
          <w:szCs w:val="21"/>
          <w:lang w:eastAsia="zh-TW"/>
        </w:rPr>
        <w:t>58</w:t>
      </w:r>
      <w:r w:rsidRPr="00F027FA">
        <w:rPr>
          <w:rFonts w:ascii="宋体" w:hAnsi="宋体" w:cs="宋体" w:hint="eastAsia"/>
          <w:kern w:val="0"/>
          <w:szCs w:val="21"/>
          <w:lang w:eastAsia="zh-TW"/>
        </w:rPr>
        <w:t>期）</w:t>
      </w:r>
    </w:p>
    <w:p w14:paraId="3A243B07"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明遺民八大山人竹石白鷺立幅（第</w:t>
      </w:r>
      <w:r w:rsidRPr="00F027FA">
        <w:rPr>
          <w:rFonts w:ascii="宋体" w:hAnsi="宋体" w:cs="宋体"/>
          <w:kern w:val="0"/>
          <w:szCs w:val="21"/>
          <w:lang w:eastAsia="zh-TW"/>
        </w:rPr>
        <w:t>59</w:t>
      </w:r>
      <w:r w:rsidRPr="00F027FA">
        <w:rPr>
          <w:rFonts w:ascii="宋体" w:hAnsi="宋体" w:cs="宋体" w:hint="eastAsia"/>
          <w:kern w:val="0"/>
          <w:szCs w:val="21"/>
          <w:lang w:eastAsia="zh-TW"/>
        </w:rPr>
        <w:t>期）</w:t>
      </w:r>
    </w:p>
    <w:p w14:paraId="1AF95FA6"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明董文敏盧鴻嵩山草堂圖（第</w:t>
      </w:r>
      <w:r w:rsidRPr="00F027FA">
        <w:rPr>
          <w:rFonts w:ascii="宋体" w:hAnsi="宋体" w:cs="宋体"/>
          <w:kern w:val="0"/>
          <w:szCs w:val="21"/>
          <w:lang w:eastAsia="zh-TW"/>
        </w:rPr>
        <w:t>60</w:t>
      </w:r>
      <w:r w:rsidRPr="00F027FA">
        <w:rPr>
          <w:rFonts w:ascii="宋体" w:hAnsi="宋体" w:cs="宋体" w:hint="eastAsia"/>
          <w:kern w:val="0"/>
          <w:szCs w:val="21"/>
          <w:lang w:eastAsia="zh-TW"/>
        </w:rPr>
        <w:t>期）</w:t>
      </w:r>
    </w:p>
    <w:p w14:paraId="6BD7308E"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明丁南羽畫竹扇（第</w:t>
      </w:r>
      <w:r w:rsidRPr="00F027FA">
        <w:rPr>
          <w:rFonts w:ascii="宋体" w:hAnsi="宋体"/>
          <w:szCs w:val="21"/>
          <w:lang w:eastAsia="zh-TW"/>
        </w:rPr>
        <w:t>60</w:t>
      </w:r>
      <w:r w:rsidRPr="00F027FA">
        <w:rPr>
          <w:rFonts w:ascii="宋体" w:hAnsi="宋体" w:hint="eastAsia"/>
          <w:szCs w:val="21"/>
          <w:lang w:eastAsia="zh-TW"/>
        </w:rPr>
        <w:t>期）</w:t>
      </w:r>
    </w:p>
    <w:p w14:paraId="396E9BD7"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釋石溪山水（第</w:t>
      </w:r>
      <w:r w:rsidRPr="00F027FA">
        <w:rPr>
          <w:rFonts w:ascii="宋体" w:hAnsi="宋体"/>
          <w:szCs w:val="21"/>
          <w:lang w:eastAsia="zh-TW"/>
        </w:rPr>
        <w:t>61</w:t>
      </w:r>
      <w:r w:rsidRPr="00F027FA">
        <w:rPr>
          <w:rFonts w:ascii="宋体" w:hAnsi="宋体" w:hint="eastAsia"/>
          <w:szCs w:val="21"/>
          <w:lang w:eastAsia="zh-TW"/>
        </w:rPr>
        <w:t>期）</w:t>
      </w:r>
    </w:p>
    <w:p w14:paraId="635D6271" w14:textId="77777777" w:rsidR="00F027FA" w:rsidRPr="00F027FA" w:rsidRDefault="00F027FA" w:rsidP="00F027FA">
      <w:pPr>
        <w:tabs>
          <w:tab w:val="left" w:pos="2552"/>
        </w:tabs>
        <w:rPr>
          <w:rFonts w:ascii="宋体" w:hAnsi="宋体" w:hint="eastAsia"/>
          <w:szCs w:val="21"/>
        </w:rPr>
      </w:pPr>
      <w:r w:rsidRPr="00F027FA">
        <w:rPr>
          <w:rFonts w:ascii="宋体" w:hAnsi="宋体" w:hint="eastAsia"/>
          <w:szCs w:val="21"/>
          <w:lang w:eastAsia="zh-TW"/>
        </w:rPr>
        <w:t>明陳眉公梅花卷（第</w:t>
      </w:r>
      <w:r w:rsidRPr="00F027FA">
        <w:rPr>
          <w:rFonts w:ascii="宋体" w:hAnsi="宋体"/>
          <w:szCs w:val="21"/>
          <w:lang w:eastAsia="zh-TW"/>
        </w:rPr>
        <w:t>61</w:t>
      </w:r>
      <w:r w:rsidRPr="00F027FA">
        <w:rPr>
          <w:rFonts w:ascii="宋体" w:hAnsi="宋体" w:hint="eastAsia"/>
          <w:szCs w:val="21"/>
          <w:lang w:eastAsia="zh-TW"/>
        </w:rPr>
        <w:t>期）</w:t>
      </w:r>
    </w:p>
    <w:p w14:paraId="10967301" w14:textId="77777777" w:rsidR="00F027FA" w:rsidRPr="00F027FA" w:rsidRDefault="00F027FA" w:rsidP="00F027F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Cs w:val="21"/>
        </w:rPr>
      </w:pPr>
      <w:r w:rsidRPr="00F027FA">
        <w:rPr>
          <w:rFonts w:ascii="宋体" w:hAnsi="宋体" w:cs="宋体" w:hint="eastAsia"/>
          <w:kern w:val="0"/>
          <w:szCs w:val="21"/>
          <w:lang w:eastAsia="zh-TW"/>
        </w:rPr>
        <w:t>明陳眉公詩幅（第</w:t>
      </w:r>
      <w:r w:rsidRPr="00F027FA">
        <w:rPr>
          <w:rFonts w:ascii="宋体" w:hAnsi="宋体" w:cs="宋体"/>
          <w:kern w:val="0"/>
          <w:szCs w:val="21"/>
          <w:lang w:eastAsia="zh-TW"/>
        </w:rPr>
        <w:t>63</w:t>
      </w:r>
      <w:r w:rsidRPr="00F027FA">
        <w:rPr>
          <w:rFonts w:ascii="宋体" w:hAnsi="宋体" w:cs="宋体" w:hint="eastAsia"/>
          <w:kern w:val="0"/>
          <w:szCs w:val="21"/>
          <w:lang w:eastAsia="zh-TW"/>
        </w:rPr>
        <w:t>期）</w:t>
      </w:r>
    </w:p>
    <w:p w14:paraId="76C69AB1"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明朱玉峰竹石（第</w:t>
      </w:r>
      <w:r w:rsidRPr="00F027FA">
        <w:rPr>
          <w:rFonts w:ascii="宋体" w:hAnsi="宋体"/>
          <w:szCs w:val="21"/>
          <w:lang w:eastAsia="zh-TW"/>
        </w:rPr>
        <w:t>64</w:t>
      </w:r>
      <w:r w:rsidRPr="00F027FA">
        <w:rPr>
          <w:rFonts w:ascii="宋体" w:hAnsi="宋体" w:hint="eastAsia"/>
          <w:szCs w:val="21"/>
          <w:lang w:eastAsia="zh-TW"/>
        </w:rPr>
        <w:t>期）</w:t>
      </w:r>
    </w:p>
    <w:p w14:paraId="3C297462"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清錢璟山水（第</w:t>
      </w:r>
      <w:r w:rsidRPr="00F027FA">
        <w:rPr>
          <w:rFonts w:ascii="宋体" w:hAnsi="宋体"/>
          <w:szCs w:val="21"/>
          <w:lang w:eastAsia="zh-TW"/>
        </w:rPr>
        <w:t>65</w:t>
      </w:r>
      <w:r w:rsidRPr="00F027FA">
        <w:rPr>
          <w:rFonts w:ascii="宋体" w:hAnsi="宋体" w:hint="eastAsia"/>
          <w:szCs w:val="21"/>
          <w:lang w:eastAsia="zh-TW"/>
        </w:rPr>
        <w:t>期）</w:t>
      </w:r>
    </w:p>
    <w:p w14:paraId="1D62A5A7"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清孫逸山水（第</w:t>
      </w:r>
      <w:r w:rsidRPr="00F027FA">
        <w:rPr>
          <w:rFonts w:ascii="宋体" w:hAnsi="宋体"/>
          <w:szCs w:val="21"/>
          <w:lang w:eastAsia="zh-TW"/>
        </w:rPr>
        <w:t>66</w:t>
      </w:r>
      <w:r w:rsidRPr="00F027FA">
        <w:rPr>
          <w:rFonts w:ascii="宋体" w:hAnsi="宋体" w:hint="eastAsia"/>
          <w:szCs w:val="21"/>
          <w:lang w:eastAsia="zh-TW"/>
        </w:rPr>
        <w:t>期）</w:t>
      </w:r>
    </w:p>
    <w:p w14:paraId="6C79A72C"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釋道濟重九閑坐圖（第</w:t>
      </w:r>
      <w:r w:rsidRPr="00F027FA">
        <w:rPr>
          <w:rFonts w:ascii="宋体" w:hAnsi="宋体"/>
          <w:szCs w:val="21"/>
          <w:lang w:eastAsia="zh-TW"/>
        </w:rPr>
        <w:t>68</w:t>
      </w:r>
      <w:r w:rsidRPr="00F027FA">
        <w:rPr>
          <w:rFonts w:ascii="宋体" w:hAnsi="宋体" w:hint="eastAsia"/>
          <w:szCs w:val="21"/>
          <w:lang w:eastAsia="zh-TW"/>
        </w:rPr>
        <w:t>期）</w:t>
      </w:r>
    </w:p>
    <w:p w14:paraId="120F22F8" w14:textId="77777777" w:rsidR="00F027FA" w:rsidRPr="00F027FA" w:rsidRDefault="00F027FA" w:rsidP="00F027FA">
      <w:pPr>
        <w:tabs>
          <w:tab w:val="left" w:pos="2552"/>
        </w:tabs>
        <w:rPr>
          <w:rFonts w:ascii="宋体" w:hAnsi="宋体"/>
          <w:szCs w:val="21"/>
        </w:rPr>
      </w:pPr>
      <w:r w:rsidRPr="00F027FA">
        <w:rPr>
          <w:rFonts w:ascii="宋体" w:hAnsi="宋体" w:hint="eastAsia"/>
          <w:szCs w:val="21"/>
          <w:lang w:eastAsia="zh-TW"/>
        </w:rPr>
        <w:t>明仇十洲山水（第</w:t>
      </w:r>
      <w:r w:rsidRPr="00F027FA">
        <w:rPr>
          <w:rFonts w:ascii="宋体" w:hAnsi="宋体"/>
          <w:szCs w:val="21"/>
          <w:lang w:eastAsia="zh-TW"/>
        </w:rPr>
        <w:t>69</w:t>
      </w:r>
      <w:r w:rsidRPr="00F027FA">
        <w:rPr>
          <w:rFonts w:ascii="宋体" w:hAnsi="宋体" w:hint="eastAsia"/>
          <w:szCs w:val="21"/>
          <w:lang w:eastAsia="zh-TW"/>
        </w:rPr>
        <w:t>期）</w:t>
      </w:r>
    </w:p>
    <w:p w14:paraId="69BD51CB" w14:textId="77777777" w:rsidR="00F027FA" w:rsidRPr="00F027FA" w:rsidRDefault="00F027FA" w:rsidP="00FC2921">
      <w:pPr>
        <w:rPr>
          <w:rFonts w:hint="eastAsia"/>
          <w:szCs w:val="21"/>
        </w:rPr>
      </w:pPr>
    </w:p>
    <w:p w14:paraId="1EF7C073" w14:textId="77777777" w:rsidR="00FC2921" w:rsidRPr="00B82B07" w:rsidRDefault="00FC2921" w:rsidP="00FC2921">
      <w:pPr>
        <w:rPr>
          <w:rFonts w:ascii="黑体" w:eastAsia="黑体" w:hint="eastAsia"/>
          <w:sz w:val="24"/>
        </w:rPr>
      </w:pPr>
      <w:r w:rsidRPr="00B82B07">
        <w:rPr>
          <w:rFonts w:ascii="黑体" w:eastAsia="黑体" w:hint="eastAsia"/>
          <w:sz w:val="24"/>
        </w:rPr>
        <w:t>林散之擬作黄山之游，10月4日覆書叮囑游黄山注意事項，</w:t>
      </w:r>
      <w:r w:rsidR="00BB6F8C" w:rsidRPr="00B82B07">
        <w:rPr>
          <w:rFonts w:ascii="黑体" w:eastAsia="黑体" w:hint="eastAsia"/>
          <w:sz w:val="24"/>
        </w:rPr>
        <w:t>並</w:t>
      </w:r>
      <w:r w:rsidRPr="00B82B07">
        <w:rPr>
          <w:rFonts w:ascii="黑体" w:eastAsia="黑体" w:hint="eastAsia"/>
          <w:sz w:val="24"/>
        </w:rPr>
        <w:t>述年來游蹤。</w:t>
      </w:r>
    </w:p>
    <w:p w14:paraId="219EBE3E" w14:textId="77777777" w:rsidR="00FC2921" w:rsidRDefault="00FC2921" w:rsidP="00FC2921">
      <w:pPr>
        <w:rPr>
          <w:rFonts w:hint="eastAsia"/>
        </w:rPr>
      </w:pPr>
      <w:r>
        <w:rPr>
          <w:rFonts w:hint="eastAsia"/>
        </w:rPr>
        <w:t>林散之書：“賓虹夫子大人座右：春間連奉多函</w:t>
      </w:r>
      <w:r w:rsidR="00BB6F8C">
        <w:rPr>
          <w:rFonts w:hint="eastAsia"/>
        </w:rPr>
        <w:t>並</w:t>
      </w:r>
      <w:r>
        <w:rPr>
          <w:rFonts w:hint="eastAsia"/>
        </w:rPr>
        <w:t>《小游詩草》一册，均未蒙覆，不勝懸念，未審近來起居眠食何如，久不得音問，其念可知也。門人今秋欲由湘赴兩粤轉閩浙，一窺衡山、桂林、羅浮、武夷、天台、雁盪（蕩）諸勝，以俗事稍留，不能如願，擬月杪改作黄山小游也。信到千萬祈師作覆，以慰下懷，區區不盡。肅此，敬請秋安。門人林散之頓首。師母央（映）弟均此問安。”</w:t>
      </w:r>
    </w:p>
    <w:p w14:paraId="61F5086B" w14:textId="77777777" w:rsidR="00FC2921" w:rsidRDefault="00FC2921" w:rsidP="00FC2921">
      <w:pPr>
        <w:rPr>
          <w:rFonts w:hint="eastAsia"/>
        </w:rPr>
      </w:pPr>
      <w:r>
        <w:rPr>
          <w:rFonts w:hint="eastAsia"/>
        </w:rPr>
        <w:t>與林散之書：“散之先生大鑒：前奉復緘，聆未荷覽，如付浮沈，甚為悵悵。大作詩雅澹自然，極爲可佩，且有爲鄙人足跡未經之處，</w:t>
      </w:r>
      <w:r w:rsidR="00BB6F8C">
        <w:rPr>
          <w:rFonts w:hint="eastAsia"/>
        </w:rPr>
        <w:t>於</w:t>
      </w:r>
      <w:r>
        <w:rPr>
          <w:rFonts w:hint="eastAsia"/>
        </w:rPr>
        <w:t>詩中領會之。春間曾偕友游會稽吼山，探禹穴，初夏往青浦觀寺中藏畫，暑期入邕寧，就北流游勾漏，容縣游都嶠，近返歙游黄山前後海，</w:t>
      </w:r>
      <w:r w:rsidR="00BB6F8C">
        <w:rPr>
          <w:rFonts w:hint="eastAsia"/>
        </w:rPr>
        <w:t>於</w:t>
      </w:r>
      <w:r>
        <w:rPr>
          <w:rFonts w:hint="eastAsia"/>
        </w:rPr>
        <w:t>日昨甫旋滬寓，得誦尊札，快慰之至。黄山宜及早，若遲至秋後已大冷，非禦重裘不可，急由大通或蕪湖進也。專頌日綏。黄賓虹謹上。十月四日。”</w:t>
      </w:r>
    </w:p>
    <w:p w14:paraId="1050DE0B" w14:textId="77777777" w:rsidR="00FC2921" w:rsidRDefault="00FC2921" w:rsidP="00FC2921"/>
    <w:p w14:paraId="0963186D" w14:textId="77777777" w:rsidR="00FC2921" w:rsidRPr="00B82B07" w:rsidRDefault="00B82B07" w:rsidP="00FC2921">
      <w:pPr>
        <w:rPr>
          <w:rFonts w:ascii="黑体" w:eastAsia="黑体" w:hint="eastAsia"/>
          <w:sz w:val="24"/>
        </w:rPr>
      </w:pPr>
      <w:r w:rsidRPr="00B82B07">
        <w:rPr>
          <w:rFonts w:ascii="黑体" w:eastAsia="黑体" w:hint="eastAsia"/>
          <w:sz w:val="24"/>
        </w:rPr>
        <w:t>乙亥</w:t>
      </w:r>
      <w:r w:rsidR="00FC2921" w:rsidRPr="00B82B07">
        <w:rPr>
          <w:rFonts w:ascii="黑体" w:eastAsia="黑体" w:hint="eastAsia"/>
          <w:sz w:val="24"/>
        </w:rPr>
        <w:t>九月，張治中、邵力子游黄山，示以游覽路綫，</w:t>
      </w:r>
      <w:r w:rsidR="00BB6F8C" w:rsidRPr="00B82B07">
        <w:rPr>
          <w:rFonts w:ascii="黑体" w:eastAsia="黑体" w:hint="eastAsia"/>
          <w:sz w:val="24"/>
        </w:rPr>
        <w:t>並</w:t>
      </w:r>
      <w:r w:rsidR="00FC2921" w:rsidRPr="00B82B07">
        <w:rPr>
          <w:rFonts w:ascii="黑体" w:eastAsia="黑体" w:hint="eastAsia"/>
          <w:sz w:val="24"/>
        </w:rPr>
        <w:t>介紹過旭初與張、邵兩氏相識。</w:t>
      </w:r>
    </w:p>
    <w:p w14:paraId="39ACCB90" w14:textId="77777777" w:rsidR="00FC2921" w:rsidRDefault="00FC2921" w:rsidP="00FC2921">
      <w:pPr>
        <w:rPr>
          <w:rFonts w:hint="eastAsia"/>
        </w:rPr>
      </w:pPr>
      <w:r>
        <w:rPr>
          <w:rFonts w:hint="eastAsia"/>
        </w:rPr>
        <w:t>過旭初書：“賓老夫子大人鈞鑒：月之二日在歙站晤張、邵二先生，附車來山，游至雲谷等處，春即先還。頃由舍下轉到鈞諭，</w:t>
      </w:r>
      <w:r w:rsidR="00BB6F8C">
        <w:rPr>
          <w:rFonts w:hint="eastAsia"/>
        </w:rPr>
        <w:t>並</w:t>
      </w:r>
      <w:r>
        <w:rPr>
          <w:rFonts w:hint="eastAsia"/>
        </w:rPr>
        <w:t>承介謁邵、張二中委，隆情古誼，没齒難忘。聞邵、張二先生依照夫子游程，約八九號下山，再投鈞書晉謁。</w:t>
      </w:r>
      <w:r w:rsidR="00B506C6">
        <w:rPr>
          <w:rFonts w:hint="eastAsia"/>
        </w:rPr>
        <w:t>惟</w:t>
      </w:r>
      <w:r>
        <w:rPr>
          <w:rFonts w:hint="eastAsia"/>
        </w:rPr>
        <w:t>日前席上張中委即詢夫子，春告以子超先生念舊事，如張中委一到山中亦問夫子，足徵高明之士情性略同。張先生聞而頗快，</w:t>
      </w:r>
      <w:r w:rsidR="00BB6F8C">
        <w:rPr>
          <w:rFonts w:hint="eastAsia"/>
        </w:rPr>
        <w:t>並</w:t>
      </w:r>
      <w:r>
        <w:rPr>
          <w:rFonts w:hint="eastAsia"/>
        </w:rPr>
        <w:t>言承夫子賜其畫一幅，愛之者珍如拱璧焉，屬代致謝。慰農聞而言曰：‘我與賓老亦係至交，汝亦代吾致候。’……門人過遇春謹稟。古曆九月初九日。”</w:t>
      </w:r>
    </w:p>
    <w:p w14:paraId="350A3578" w14:textId="77777777" w:rsidR="00FC2921" w:rsidRDefault="00FC2921" w:rsidP="00FC2921"/>
    <w:p w14:paraId="63B2147C" w14:textId="77777777" w:rsidR="00FC2921" w:rsidRPr="00B82B07" w:rsidRDefault="00FC2921" w:rsidP="00FC2921">
      <w:pPr>
        <w:rPr>
          <w:rFonts w:ascii="黑体" w:eastAsia="黑体" w:hint="eastAsia"/>
          <w:sz w:val="24"/>
        </w:rPr>
      </w:pPr>
      <w:r w:rsidRPr="00B82B07">
        <w:rPr>
          <w:rFonts w:ascii="黑体" w:eastAsia="黑体" w:hint="eastAsia"/>
          <w:sz w:val="24"/>
        </w:rPr>
        <w:t>10月23日，中國畫會第六屆書畫展覽會在大新公司揭幕。</w:t>
      </w:r>
    </w:p>
    <w:p w14:paraId="41C8B55C" w14:textId="77777777" w:rsidR="00FC2921" w:rsidRDefault="00FC2921" w:rsidP="00FC2921">
      <w:pPr>
        <w:rPr>
          <w:rFonts w:hint="eastAsia"/>
        </w:rPr>
      </w:pPr>
      <w:r>
        <w:rPr>
          <w:rFonts w:hint="eastAsia"/>
        </w:rPr>
        <w:t>廣告：“本會素以提倡國粹、發揚文化為職志，此次徵得一百餘人最近作品六百餘幅公開展覽，謹希各界蒞臨指導。會期：</w:t>
      </w:r>
      <w:r>
        <w:rPr>
          <w:rFonts w:hint="eastAsia"/>
        </w:rPr>
        <w:t>10</w:t>
      </w:r>
      <w:r>
        <w:rPr>
          <w:rFonts w:hint="eastAsia"/>
        </w:rPr>
        <w:t>月</w:t>
      </w:r>
      <w:r>
        <w:rPr>
          <w:rFonts w:hint="eastAsia"/>
        </w:rPr>
        <w:t>23</w:t>
      </w:r>
      <w:r>
        <w:rPr>
          <w:rFonts w:hint="eastAsia"/>
        </w:rPr>
        <w:t>日至</w:t>
      </w:r>
      <w:r>
        <w:rPr>
          <w:rFonts w:hint="eastAsia"/>
        </w:rPr>
        <w:t>11</w:t>
      </w:r>
      <w:r>
        <w:rPr>
          <w:rFonts w:hint="eastAsia"/>
        </w:rPr>
        <w:t>月</w:t>
      </w:r>
      <w:r>
        <w:rPr>
          <w:rFonts w:hint="eastAsia"/>
        </w:rPr>
        <w:t>2</w:t>
      </w:r>
      <w:r>
        <w:rPr>
          <w:rFonts w:hint="eastAsia"/>
        </w:rPr>
        <w:t>日。會場：南京路虞洽卿路（今西藏中路）大新公司四樓。”</w:t>
      </w:r>
    </w:p>
    <w:p w14:paraId="4BE25BDE" w14:textId="77777777" w:rsidR="00FC2921" w:rsidRDefault="00FC2921" w:rsidP="00FC2921"/>
    <w:p w14:paraId="45EB3E7F" w14:textId="77777777" w:rsidR="00B82B07" w:rsidRPr="00B371D7" w:rsidRDefault="00042D42" w:rsidP="00042D42">
      <w:pPr>
        <w:rPr>
          <w:rFonts w:ascii="黑体" w:eastAsia="黑体" w:hint="eastAsia"/>
          <w:sz w:val="24"/>
          <w:lang w:eastAsia="zh-TW"/>
        </w:rPr>
      </w:pPr>
      <w:r w:rsidRPr="00410F9B">
        <w:rPr>
          <w:rFonts w:ascii="黑体" w:eastAsia="黑体" w:hAnsi="宋体" w:hint="eastAsia"/>
          <w:sz w:val="24"/>
          <w:lang w:eastAsia="zh-TW"/>
        </w:rPr>
        <w:t>11</w:t>
      </w:r>
      <w:r w:rsidR="00B82B07" w:rsidRPr="00410F9B">
        <w:rPr>
          <w:rFonts w:ascii="黑体" w:eastAsia="黑体" w:hAnsi="宋体" w:hint="eastAsia"/>
          <w:sz w:val="24"/>
          <w:lang w:eastAsia="zh-TW"/>
        </w:rPr>
        <w:t>月2日</w:t>
      </w:r>
      <w:r w:rsidR="00B82B07" w:rsidRPr="00410F9B">
        <w:rPr>
          <w:rFonts w:ascii="黑体" w:eastAsia="黑体" w:hint="eastAsia"/>
          <w:sz w:val="24"/>
        </w:rPr>
        <w:t>偕門生戴雲起、柯易葉</w:t>
      </w:r>
      <w:r w:rsidR="00B82B07" w:rsidRPr="00410F9B">
        <w:rPr>
          <w:rFonts w:ascii="黑体" w:eastAsia="黑体" w:hAnsi="宋体" w:hint="eastAsia"/>
          <w:sz w:val="24"/>
          <w:lang w:eastAsia="zh-TW"/>
        </w:rPr>
        <w:t>至南京辦畫展，許士騏、楊縵華伉儷至車站迎接，隨即下榻許宅。</w:t>
      </w:r>
      <w:r w:rsidR="00B82B07" w:rsidRPr="00410F9B">
        <w:rPr>
          <w:rFonts w:ascii="黑体" w:eastAsia="黑体" w:hint="eastAsia"/>
          <w:sz w:val="24"/>
          <w:lang w:eastAsia="zh-TW"/>
        </w:rPr>
        <w:t>11月5日，畫展在南京北平路四十八號中法友誼會舉辦。</w:t>
      </w:r>
      <w:r w:rsidR="004C1606">
        <w:rPr>
          <w:rFonts w:ascii="黑体" w:eastAsia="黑体" w:hint="eastAsia"/>
          <w:sz w:val="24"/>
          <w:lang w:eastAsia="zh-TW"/>
        </w:rPr>
        <w:t>報導援譜主畫學理念，有</w:t>
      </w:r>
      <w:r w:rsidR="004C1606" w:rsidRPr="004C1606">
        <w:rPr>
          <w:rFonts w:ascii="黑体" w:eastAsia="黑体" w:hint="eastAsia"/>
          <w:sz w:val="24"/>
          <w:lang w:eastAsia="zh-TW"/>
        </w:rPr>
        <w:t>謂“</w:t>
      </w:r>
      <w:r w:rsidR="004C1606" w:rsidRPr="004C1606">
        <w:rPr>
          <w:rFonts w:ascii="黑体" w:eastAsia="黑体" w:hAnsi="宋体" w:hint="eastAsia"/>
          <w:sz w:val="24"/>
          <w:lang w:eastAsia="zh-TW"/>
        </w:rPr>
        <w:t>畫盛於唐宋，至元而造化境。故畫史上之地位，元代可為藝術之高峰。明初襲南宋之舊，趨入野狐禪，有文、沈崛起以救正之，特重用筆。石溪、石濤恢元人墨法。前清同光間，咸稱浙江三任，名為海派，學者頗多，但於筆墨之意，流於薄弱”</w:t>
      </w:r>
      <w:r w:rsidR="00B371D7">
        <w:rPr>
          <w:rFonts w:ascii="黑体" w:eastAsia="黑体" w:hAnsi="宋体" w:hint="eastAsia"/>
          <w:sz w:val="24"/>
          <w:lang w:eastAsia="zh-TW"/>
        </w:rPr>
        <w:t>，</w:t>
      </w:r>
      <w:r w:rsidR="00CF1F5D">
        <w:rPr>
          <w:rFonts w:ascii="黑体" w:eastAsia="黑体" w:hAnsi="宋体" w:hint="eastAsia"/>
          <w:sz w:val="24"/>
          <w:lang w:eastAsia="zh-TW"/>
        </w:rPr>
        <w:t>此論</w:t>
      </w:r>
      <w:r w:rsidR="00B371D7" w:rsidRPr="00B371D7">
        <w:rPr>
          <w:rFonts w:ascii="黑体" w:eastAsia="黑体" w:hAnsi="宋体" w:hint="eastAsia"/>
          <w:sz w:val="24"/>
          <w:lang w:eastAsia="zh-TW"/>
        </w:rPr>
        <w:t>為近現代最先為繪畫“海派”作學術界定者。</w:t>
      </w:r>
    </w:p>
    <w:p w14:paraId="6CC968B9" w14:textId="77777777" w:rsidR="00B82B07" w:rsidRDefault="00B82B07" w:rsidP="00410F9B">
      <w:pPr>
        <w:rPr>
          <w:rFonts w:ascii="宋体" w:hAnsi="宋体" w:hint="eastAsia"/>
        </w:rPr>
      </w:pPr>
      <w:r w:rsidRPr="00B82B07">
        <w:rPr>
          <w:rFonts w:ascii="宋体" w:hAnsi="宋体" w:hint="eastAsia"/>
          <w:lang w:eastAsia="zh-TW"/>
        </w:rPr>
        <w:t>《畫展》：“名藝術家兼考古學者、新安</w:t>
      </w:r>
      <w:r w:rsidR="00E64B17">
        <w:rPr>
          <w:rFonts w:ascii="宋体" w:hAnsi="宋体" w:hint="eastAsia"/>
          <w:lang w:eastAsia="zh-TW"/>
        </w:rPr>
        <w:t>黄</w:t>
      </w:r>
      <w:r w:rsidRPr="00B82B07">
        <w:rPr>
          <w:rFonts w:ascii="宋体" w:hAnsi="宋体" w:hint="eastAsia"/>
          <w:lang w:eastAsia="zh-TW"/>
        </w:rPr>
        <w:t>賓虹氏已於昨日抵京，書畫家許士騏、楊縵華伉儷特往歡迎，即下榻許寓。所作山水，獨步一時。歷任國內各大學藝術教授，門弟子遍國內外。”</w:t>
      </w:r>
      <w:r w:rsidRPr="00B82B07">
        <w:rPr>
          <w:rFonts w:ascii="宋体" w:hAnsi="宋体"/>
          <w:lang w:eastAsia="zh-TW"/>
        </w:rPr>
        <w:t xml:space="preserve"> </w:t>
      </w:r>
      <w:r w:rsidRPr="00B82B07">
        <w:rPr>
          <w:rFonts w:ascii="宋体" w:hAnsi="宋体" w:hint="eastAsia"/>
          <w:lang w:eastAsia="zh-TW"/>
        </w:rPr>
        <w:t>（</w:t>
      </w:r>
      <w:r w:rsidRPr="00B82B07">
        <w:rPr>
          <w:rFonts w:ascii="宋体" w:hAnsi="宋体"/>
          <w:lang w:eastAsia="zh-TW"/>
        </w:rPr>
        <w:t>11</w:t>
      </w:r>
      <w:r w:rsidRPr="00B82B07">
        <w:rPr>
          <w:rFonts w:ascii="宋体" w:hAnsi="宋体" w:hint="eastAsia"/>
          <w:lang w:eastAsia="zh-TW"/>
        </w:rPr>
        <w:t>月</w:t>
      </w:r>
      <w:r w:rsidRPr="00B82B07">
        <w:rPr>
          <w:rFonts w:ascii="宋体" w:hAnsi="宋体"/>
          <w:lang w:eastAsia="zh-TW"/>
        </w:rPr>
        <w:t>3</w:t>
      </w:r>
      <w:r w:rsidRPr="00B82B07">
        <w:rPr>
          <w:rFonts w:ascii="宋体" w:hAnsi="宋体" w:hint="eastAsia"/>
          <w:lang w:eastAsia="zh-TW"/>
        </w:rPr>
        <w:t>日南京</w:t>
      </w:r>
      <w:r w:rsidR="00410F9B">
        <w:rPr>
          <w:rFonts w:ascii="宋体" w:hAnsi="宋体" w:hint="eastAsia"/>
        </w:rPr>
        <w:t>《</w:t>
      </w:r>
      <w:r w:rsidRPr="00B82B07">
        <w:rPr>
          <w:rFonts w:ascii="宋体" w:hAnsi="宋体" w:hint="eastAsia"/>
          <w:lang w:eastAsia="zh-TW"/>
        </w:rPr>
        <w:t>新民報</w:t>
      </w:r>
      <w:r w:rsidR="00410F9B">
        <w:rPr>
          <w:rFonts w:ascii="宋体" w:hAnsi="宋体" w:hint="eastAsia"/>
        </w:rPr>
        <w:t>》</w:t>
      </w:r>
      <w:r w:rsidRPr="00B82B07">
        <w:rPr>
          <w:rFonts w:ascii="宋体" w:hAnsi="宋体" w:hint="eastAsia"/>
          <w:lang w:eastAsia="zh-TW"/>
        </w:rPr>
        <w:t>）</w:t>
      </w:r>
    </w:p>
    <w:p w14:paraId="05C37234" w14:textId="77777777" w:rsidR="00410F9B" w:rsidRDefault="00410F9B" w:rsidP="00410F9B">
      <w:pPr>
        <w:rPr>
          <w:rFonts w:hint="eastAsia"/>
        </w:rPr>
      </w:pPr>
      <w:r>
        <w:rPr>
          <w:rFonts w:hint="eastAsia"/>
        </w:rPr>
        <w:t>畫展廣告：“黄賓虹偕戴雲起、柯易葉峨嵋、陽朔、黄山百餘幅地址：北平路四十八號中法友誼會日期：</w:t>
      </w:r>
      <w:r w:rsidR="00A14942">
        <w:rPr>
          <w:rFonts w:hint="eastAsia"/>
        </w:rPr>
        <w:t>十一</w:t>
      </w:r>
      <w:r>
        <w:rPr>
          <w:rFonts w:hint="eastAsia"/>
        </w:rPr>
        <w:t>月</w:t>
      </w:r>
      <w:r w:rsidR="00A14942">
        <w:rPr>
          <w:rFonts w:hint="eastAsia"/>
        </w:rPr>
        <w:t>五</w:t>
      </w:r>
      <w:r>
        <w:rPr>
          <w:rFonts w:hint="eastAsia"/>
        </w:rPr>
        <w:t>日至</w:t>
      </w:r>
      <w:r w:rsidR="00A14942">
        <w:rPr>
          <w:rFonts w:hint="eastAsia"/>
        </w:rPr>
        <w:t>十</w:t>
      </w:r>
      <w:r>
        <w:rPr>
          <w:rFonts w:hint="eastAsia"/>
        </w:rPr>
        <w:t>日，上午八時至六時。”</w:t>
      </w:r>
    </w:p>
    <w:p w14:paraId="3600E512" w14:textId="77777777" w:rsidR="00410F9B" w:rsidRDefault="004C1606" w:rsidP="00410F9B">
      <w:pPr>
        <w:rPr>
          <w:rFonts w:hint="eastAsia"/>
        </w:rPr>
      </w:pPr>
      <w:r>
        <w:rPr>
          <w:rFonts w:hint="eastAsia"/>
        </w:rPr>
        <w:t>報導</w:t>
      </w:r>
      <w:r w:rsidR="00410F9B">
        <w:rPr>
          <w:rFonts w:hint="eastAsia"/>
        </w:rPr>
        <w:t>：“黄山黄賓虹偕戴雲起、柯易葉舉行畫展，已於日昨在中法友誼會開幕，陳列峨嵋、陽朔、黄山等處寫生作品凡百餘幅，排次整齊，琳琅滿目，遠近參觀者莫不讚賞，以爲是純粹國畫，有士夫氣，與尋常作者不同。蓋專心筆墨者，輒少丘壑；富有丘壑者，拘於繩墨，研求古法而不為古法所拘，遍游名山大川，師古人兼師造化，非易言也，彷彿山陰道上，應接不暇，黄、戴、柯三君皆由規模宋元入手，不懈而及於古。戴、柯二君雖青年，理法兼到，夙聆黄氏之論，尤多心得，同為識者所賞。”（</w:t>
      </w:r>
      <w:r w:rsidR="00410F9B">
        <w:rPr>
          <w:rFonts w:hint="eastAsia"/>
        </w:rPr>
        <w:t>11</w:t>
      </w:r>
      <w:r w:rsidR="00410F9B">
        <w:rPr>
          <w:rFonts w:hint="eastAsia"/>
        </w:rPr>
        <w:t>月</w:t>
      </w:r>
      <w:r w:rsidR="00410F9B">
        <w:rPr>
          <w:rFonts w:hint="eastAsia"/>
        </w:rPr>
        <w:t>6</w:t>
      </w:r>
      <w:r w:rsidR="00DE01F4">
        <w:rPr>
          <w:rFonts w:hint="eastAsia"/>
        </w:rPr>
        <w:t>日中央日報</w:t>
      </w:r>
      <w:r w:rsidR="00410F9B">
        <w:rPr>
          <w:rFonts w:hint="eastAsia"/>
        </w:rPr>
        <w:t>）</w:t>
      </w:r>
    </w:p>
    <w:p w14:paraId="5B60B582" w14:textId="77777777" w:rsidR="00B82B07" w:rsidRDefault="00B82B07" w:rsidP="00410F9B">
      <w:pPr>
        <w:rPr>
          <w:rFonts w:ascii="宋体" w:hAnsi="宋体" w:hint="eastAsia"/>
        </w:rPr>
      </w:pPr>
      <w:r w:rsidRPr="00B82B07">
        <w:rPr>
          <w:rFonts w:ascii="宋体" w:hAnsi="宋体" w:hint="eastAsia"/>
          <w:lang w:eastAsia="zh-TW"/>
        </w:rPr>
        <w:t>《藝術界》：“</w:t>
      </w:r>
      <w:r w:rsidR="00E64B17">
        <w:rPr>
          <w:rFonts w:ascii="宋体" w:hAnsi="宋体" w:hint="eastAsia"/>
          <w:lang w:eastAsia="zh-TW"/>
        </w:rPr>
        <w:t>黄</w:t>
      </w:r>
      <w:r w:rsidRPr="00B82B07">
        <w:rPr>
          <w:rFonts w:ascii="宋体" w:hAnsi="宋体" w:hint="eastAsia"/>
          <w:lang w:eastAsia="zh-TW"/>
        </w:rPr>
        <w:t>賓虹偕戴雲起、柯易葉畫展在北平路中法友誼會開幕以來，前往參觀者頗為踴躍</w:t>
      </w:r>
      <w:r w:rsidR="00C4304B">
        <w:rPr>
          <w:rFonts w:ascii="宋体" w:hAnsi="宋体" w:hint="eastAsia"/>
          <w:color w:val="FF0000"/>
          <w:lang w:eastAsia="zh-TW"/>
        </w:rPr>
        <w:t>。蓋畫盛於</w:t>
      </w:r>
      <w:r w:rsidRPr="00B82B07">
        <w:rPr>
          <w:rFonts w:ascii="宋体" w:hAnsi="宋体" w:hint="eastAsia"/>
          <w:color w:val="FF0000"/>
          <w:lang w:eastAsia="zh-TW"/>
        </w:rPr>
        <w:t>唐宋，至元而造化境。故畫史上之地位，元代可為藝術之高峰。明初襲南宋之舊，趨入野狐禪，有文、沈崛起以救正之，特重用筆。石溪、石濤恢元人墨法。前清同光間，鹹稱浙江三任，名為海派，學者頗多，但於筆墨之意，流於薄弱。</w:t>
      </w:r>
      <w:r w:rsidR="00E64B17">
        <w:rPr>
          <w:rFonts w:ascii="宋体" w:hAnsi="宋体" w:hint="eastAsia"/>
          <w:color w:val="FF0000"/>
          <w:lang w:eastAsia="zh-TW"/>
        </w:rPr>
        <w:t>黄</w:t>
      </w:r>
      <w:r w:rsidRPr="00B82B07">
        <w:rPr>
          <w:rFonts w:ascii="宋体" w:hAnsi="宋体" w:hint="eastAsia"/>
          <w:color w:val="FF0000"/>
          <w:lang w:eastAsia="zh-TW"/>
        </w:rPr>
        <w:t>氏雅好收藏名人畫蹟，其於元人筆墨，尤為注意。</w:t>
      </w:r>
      <w:r w:rsidRPr="00B82B07">
        <w:rPr>
          <w:rFonts w:ascii="宋体" w:hAnsi="宋体" w:hint="eastAsia"/>
          <w:lang w:eastAsia="zh-TW"/>
        </w:rPr>
        <w:t>戴、柯二君，熟聆其說，雖致力元人之意，兼習唐宋之矩矱，識者謂其注重筆墨，可為當代轉移風尚也。”</w:t>
      </w:r>
      <w:r w:rsidRPr="00B82B07">
        <w:rPr>
          <w:rFonts w:ascii="宋体" w:hAnsi="宋体"/>
          <w:lang w:eastAsia="zh-TW"/>
        </w:rPr>
        <w:t xml:space="preserve"> </w:t>
      </w:r>
      <w:r w:rsidRPr="00B82B07">
        <w:rPr>
          <w:rFonts w:ascii="宋体" w:hAnsi="宋体" w:hint="eastAsia"/>
          <w:lang w:eastAsia="zh-TW"/>
        </w:rPr>
        <w:t>（</w:t>
      </w:r>
      <w:r w:rsidRPr="00B82B07">
        <w:rPr>
          <w:rFonts w:ascii="宋体" w:hAnsi="宋体"/>
          <w:lang w:eastAsia="zh-TW"/>
        </w:rPr>
        <w:t>11</w:t>
      </w:r>
      <w:r w:rsidRPr="00B82B07">
        <w:rPr>
          <w:rFonts w:ascii="宋体" w:hAnsi="宋体" w:hint="eastAsia"/>
          <w:lang w:eastAsia="zh-TW"/>
        </w:rPr>
        <w:t>月</w:t>
      </w:r>
      <w:r w:rsidRPr="00B82B07">
        <w:rPr>
          <w:rFonts w:ascii="宋体" w:hAnsi="宋体"/>
          <w:lang w:eastAsia="zh-TW"/>
        </w:rPr>
        <w:t>8</w:t>
      </w:r>
      <w:r w:rsidRPr="00B82B07">
        <w:rPr>
          <w:rFonts w:ascii="宋体" w:hAnsi="宋体" w:hint="eastAsia"/>
          <w:lang w:eastAsia="zh-TW"/>
        </w:rPr>
        <w:t>日南京新民報）</w:t>
      </w:r>
    </w:p>
    <w:p w14:paraId="2820317E" w14:textId="77777777" w:rsidR="00410F9B" w:rsidRDefault="004C1606" w:rsidP="00410F9B">
      <w:pPr>
        <w:rPr>
          <w:rFonts w:hint="eastAsia"/>
        </w:rPr>
      </w:pPr>
      <w:r>
        <w:rPr>
          <w:rFonts w:hint="eastAsia"/>
        </w:rPr>
        <w:t>報導</w:t>
      </w:r>
      <w:r w:rsidR="00410F9B">
        <w:rPr>
          <w:rFonts w:hint="eastAsia"/>
        </w:rPr>
        <w:t>：：“國畫名家黄賓虹偕戴雲起、柯易葉在新住宅區北平路中法友誼會舉行畫展以來，連日前往參觀者非常踴躍。京日領須磨、中委邵元冲、王祺、周</w:t>
      </w:r>
      <w:r w:rsidR="00E36BB6">
        <w:rPr>
          <w:rFonts w:hint="eastAsia"/>
        </w:rPr>
        <w:t>啟</w:t>
      </w:r>
      <w:r w:rsidR="00410F9B">
        <w:rPr>
          <w:rFonts w:hint="eastAsia"/>
        </w:rPr>
        <w:t>剛及張默君、高一涵、陳其采、魏懷等，均曾前往參觀，並定購多幅云。”（</w:t>
      </w:r>
      <w:r w:rsidR="00410F9B">
        <w:rPr>
          <w:rFonts w:hint="eastAsia"/>
        </w:rPr>
        <w:t>11</w:t>
      </w:r>
      <w:r w:rsidR="00410F9B">
        <w:rPr>
          <w:rFonts w:hint="eastAsia"/>
        </w:rPr>
        <w:t>月</w:t>
      </w:r>
      <w:r w:rsidR="00410F9B">
        <w:rPr>
          <w:rFonts w:hint="eastAsia"/>
        </w:rPr>
        <w:t>8</w:t>
      </w:r>
      <w:r w:rsidR="00DE01F4">
        <w:rPr>
          <w:rFonts w:hint="eastAsia"/>
        </w:rPr>
        <w:t>日中央日報</w:t>
      </w:r>
      <w:r w:rsidR="00410F9B">
        <w:rPr>
          <w:rFonts w:hint="eastAsia"/>
        </w:rPr>
        <w:t>）</w:t>
      </w:r>
    </w:p>
    <w:p w14:paraId="76176C83" w14:textId="77777777" w:rsidR="00B82B07" w:rsidRPr="00B82B07" w:rsidRDefault="00B82B07" w:rsidP="00410F9B">
      <w:pPr>
        <w:rPr>
          <w:rFonts w:ascii="宋体" w:hAnsi="宋体" w:hint="eastAsia"/>
          <w:lang w:eastAsia="zh-TW"/>
        </w:rPr>
      </w:pPr>
      <w:r w:rsidRPr="00B82B07">
        <w:rPr>
          <w:rFonts w:ascii="宋体" w:hAnsi="宋体" w:hint="eastAsia"/>
          <w:lang w:eastAsia="zh-TW"/>
        </w:rPr>
        <w:t>《畫展》；“藝壇名宿</w:t>
      </w:r>
      <w:r w:rsidR="00E64B17">
        <w:rPr>
          <w:rFonts w:ascii="宋体" w:hAnsi="宋体" w:hint="eastAsia"/>
          <w:lang w:eastAsia="zh-TW"/>
        </w:rPr>
        <w:t>黄</w:t>
      </w:r>
      <w:r w:rsidRPr="00B82B07">
        <w:rPr>
          <w:rFonts w:ascii="宋体" w:hAnsi="宋体" w:hint="eastAsia"/>
          <w:lang w:eastAsia="zh-TW"/>
        </w:rPr>
        <w:t>賓虹偕戴雲起、柯易葉之畫展，在北平路中法友誼會開幕以來，日昨為第四日，文士名流到者頗多。林主席、于院長、張溥泉諸氏均到會參觀，並謂會中諸作皆能於筆墨上推陳出新，確是純正之中國畫，為他人不易及，故經選定之件，無不躊躇滿志。然非深得於山水之趣，不能領會也。聞展覽日期，僅今明兩</w:t>
      </w:r>
      <w:r w:rsidR="00410F9B">
        <w:rPr>
          <w:rFonts w:ascii="宋体" w:hAnsi="宋体" w:hint="eastAsia"/>
          <w:lang w:eastAsia="zh-TW"/>
        </w:rPr>
        <w:t>日云</w:t>
      </w:r>
      <w:r w:rsidRPr="00B82B07">
        <w:rPr>
          <w:rFonts w:ascii="宋体" w:hAnsi="宋体" w:hint="eastAsia"/>
          <w:lang w:eastAsia="zh-TW"/>
        </w:rPr>
        <w:t>。”</w:t>
      </w:r>
      <w:r w:rsidRPr="00B82B07">
        <w:rPr>
          <w:rFonts w:ascii="宋体" w:hAnsi="宋体"/>
          <w:lang w:eastAsia="zh-TW"/>
        </w:rPr>
        <w:t xml:space="preserve"> </w:t>
      </w:r>
      <w:r w:rsidRPr="00B82B07">
        <w:rPr>
          <w:rFonts w:ascii="宋体" w:hAnsi="宋体" w:hint="eastAsia"/>
          <w:lang w:eastAsia="zh-TW"/>
        </w:rPr>
        <w:t>（</w:t>
      </w:r>
      <w:r w:rsidRPr="00B82B07">
        <w:rPr>
          <w:rFonts w:ascii="宋体" w:hAnsi="宋体"/>
          <w:lang w:eastAsia="zh-TW"/>
        </w:rPr>
        <w:t>11</w:t>
      </w:r>
      <w:r w:rsidRPr="00B82B07">
        <w:rPr>
          <w:rFonts w:ascii="宋体" w:hAnsi="宋体" w:hint="eastAsia"/>
          <w:lang w:eastAsia="zh-TW"/>
        </w:rPr>
        <w:t>月</w:t>
      </w:r>
      <w:r w:rsidRPr="00B82B07">
        <w:rPr>
          <w:rFonts w:ascii="宋体" w:hAnsi="宋体"/>
          <w:lang w:eastAsia="zh-TW"/>
        </w:rPr>
        <w:t>9</w:t>
      </w:r>
      <w:r w:rsidRPr="00B82B07">
        <w:rPr>
          <w:rFonts w:ascii="宋体" w:hAnsi="宋体" w:hint="eastAsia"/>
          <w:lang w:eastAsia="zh-TW"/>
        </w:rPr>
        <w:t>日南京新民報）</w:t>
      </w:r>
    </w:p>
    <w:p w14:paraId="7BAAD133" w14:textId="77777777" w:rsidR="00B82B07" w:rsidRPr="00B82B07" w:rsidRDefault="00B82B07" w:rsidP="00410F9B">
      <w:pPr>
        <w:rPr>
          <w:rFonts w:ascii="宋体" w:hAnsi="宋体" w:hint="eastAsia"/>
          <w:lang w:eastAsia="zh-TW"/>
        </w:rPr>
      </w:pPr>
      <w:r w:rsidRPr="00B82B07">
        <w:rPr>
          <w:rFonts w:ascii="宋体" w:hAnsi="宋体" w:hint="eastAsia"/>
          <w:lang w:eastAsia="zh-TW"/>
        </w:rPr>
        <w:t>《畫展》：“</w:t>
      </w:r>
      <w:r w:rsidR="00E64B17">
        <w:rPr>
          <w:rFonts w:ascii="宋体" w:hAnsi="宋体" w:hint="eastAsia"/>
          <w:lang w:eastAsia="zh-TW"/>
        </w:rPr>
        <w:t>黄</w:t>
      </w:r>
      <w:r w:rsidRPr="00B82B07">
        <w:rPr>
          <w:rFonts w:ascii="宋体" w:hAnsi="宋体" w:hint="eastAsia"/>
          <w:lang w:eastAsia="zh-TW"/>
        </w:rPr>
        <w:t>賓虹偕戴雲起、柯易葉畫展開幕以來，觀者興趣極為濃厚。</w:t>
      </w:r>
      <w:r w:rsidRPr="00B82B07">
        <w:rPr>
          <w:rFonts w:ascii="宋体" w:hAnsi="宋体" w:hint="eastAsia"/>
          <w:color w:val="FF0000"/>
          <w:lang w:eastAsia="zh-TW"/>
        </w:rPr>
        <w:t>歐美人稱美術為養腦之糧，衣食住為養體之糧，故國家之盛衰，恒視文化之高下。藝術之升降，尤關風氣之轉移。</w:t>
      </w:r>
      <w:r w:rsidR="00E64B17">
        <w:rPr>
          <w:rFonts w:ascii="宋体" w:hAnsi="宋体" w:hint="eastAsia"/>
          <w:lang w:eastAsia="zh-TW"/>
        </w:rPr>
        <w:t>黄</w:t>
      </w:r>
      <w:r w:rsidRPr="00B82B07">
        <w:rPr>
          <w:rFonts w:ascii="宋体" w:hAnsi="宋体" w:hint="eastAsia"/>
          <w:lang w:eastAsia="zh-TW"/>
        </w:rPr>
        <w:t>、戴、柯諸君根□古人之跡，</w:t>
      </w:r>
      <w:r w:rsidRPr="00B82B07">
        <w:rPr>
          <w:rFonts w:ascii="宋体" w:hAnsi="宋体" w:hint="eastAsia"/>
          <w:color w:val="FF0000"/>
          <w:lang w:eastAsia="zh-TW"/>
        </w:rPr>
        <w:t>正與歐美畫家趨向東方文化而漸變其西法相類，然非無本之學可與語於斯道也。</w:t>
      </w:r>
      <w:r w:rsidR="00410F9B">
        <w:rPr>
          <w:rFonts w:ascii="宋体" w:hAnsi="宋体" w:hint="eastAsia"/>
          <w:lang w:eastAsia="zh-TW"/>
        </w:rPr>
        <w:t>聞該會展覽期僅有今日一天，定件者即可取畫</w:t>
      </w:r>
      <w:r w:rsidR="00410F9B">
        <w:rPr>
          <w:rFonts w:ascii="宋体" w:hAnsi="宋体" w:hint="eastAsia"/>
        </w:rPr>
        <w:t>云</w:t>
      </w:r>
      <w:r w:rsidRPr="00B82B07">
        <w:rPr>
          <w:rFonts w:ascii="宋体" w:hAnsi="宋体" w:hint="eastAsia"/>
          <w:lang w:eastAsia="zh-TW"/>
        </w:rPr>
        <w:t>。”</w:t>
      </w:r>
      <w:r w:rsidRPr="00B82B07">
        <w:rPr>
          <w:rFonts w:ascii="宋体" w:hAnsi="宋体"/>
          <w:lang w:eastAsia="zh-TW"/>
        </w:rPr>
        <w:t xml:space="preserve"> </w:t>
      </w:r>
      <w:r w:rsidRPr="00B82B07">
        <w:rPr>
          <w:rFonts w:ascii="宋体" w:hAnsi="宋体" w:hint="eastAsia"/>
          <w:lang w:eastAsia="zh-TW"/>
        </w:rPr>
        <w:t>（</w:t>
      </w:r>
      <w:r w:rsidRPr="00B82B07">
        <w:rPr>
          <w:rFonts w:ascii="宋体" w:hAnsi="宋体"/>
          <w:lang w:eastAsia="zh-TW"/>
        </w:rPr>
        <w:t>11</w:t>
      </w:r>
      <w:r w:rsidRPr="00B82B07">
        <w:rPr>
          <w:rFonts w:ascii="宋体" w:hAnsi="宋体" w:hint="eastAsia"/>
          <w:lang w:eastAsia="zh-TW"/>
        </w:rPr>
        <w:t>月</w:t>
      </w:r>
      <w:r w:rsidRPr="00B82B07">
        <w:rPr>
          <w:rFonts w:ascii="宋体" w:hAnsi="宋体"/>
          <w:lang w:eastAsia="zh-TW"/>
        </w:rPr>
        <w:t>10</w:t>
      </w:r>
      <w:r w:rsidRPr="00B82B07">
        <w:rPr>
          <w:rFonts w:ascii="宋体" w:hAnsi="宋体" w:hint="eastAsia"/>
          <w:lang w:eastAsia="zh-TW"/>
        </w:rPr>
        <w:t>日南京新民報）</w:t>
      </w:r>
    </w:p>
    <w:p w14:paraId="63289C38" w14:textId="77777777" w:rsidR="00FC2921" w:rsidRDefault="004C1606" w:rsidP="00FC2921">
      <w:pPr>
        <w:rPr>
          <w:rFonts w:hint="eastAsia"/>
        </w:rPr>
      </w:pPr>
      <w:r>
        <w:rPr>
          <w:rFonts w:hint="eastAsia"/>
        </w:rPr>
        <w:t>報導</w:t>
      </w:r>
      <w:r w:rsidR="00410F9B">
        <w:rPr>
          <w:rFonts w:hint="eastAsia"/>
        </w:rPr>
        <w:t>：</w:t>
      </w:r>
      <w:r w:rsidR="00FC2921">
        <w:rPr>
          <w:rFonts w:hint="eastAsia"/>
        </w:rPr>
        <w:t>：“黄賓虹偕戴雲起、柯易葉畫展在北平路中法友誼會開幕以來，迭志本報，參觀者興趣甚覺濃厚，有一至再至屢次不憚其勞者。歐美人稱美術為養腦之糧，衣食住為養體之糧，此精神文明，顯有不同。故國家之盛衰，恒視文化之高下，藝術之升降，尤關風氣之轉移。黄、戴、柯諸君根柢古人，而不欲拘泥</w:t>
      </w:r>
      <w:r w:rsidR="00BB6F8C">
        <w:rPr>
          <w:rFonts w:hint="eastAsia"/>
        </w:rPr>
        <w:t>於</w:t>
      </w:r>
      <w:r w:rsidR="00FC2921">
        <w:rPr>
          <w:rFonts w:hint="eastAsia"/>
        </w:rPr>
        <w:t>古人之蹟，正與歐美畫家趨向東方文化，而漸變其西法者相類，然非無本之學可與語</w:t>
      </w:r>
      <w:r w:rsidR="00BB6F8C">
        <w:rPr>
          <w:rFonts w:hint="eastAsia"/>
        </w:rPr>
        <w:t>於</w:t>
      </w:r>
      <w:r w:rsidR="00D914A5">
        <w:rPr>
          <w:rFonts w:hint="eastAsia"/>
        </w:rPr>
        <w:t>斯道也。聞該會只</w:t>
      </w:r>
      <w:r w:rsidR="00FC2921">
        <w:rPr>
          <w:rFonts w:hint="eastAsia"/>
        </w:rPr>
        <w:t>今日一天，定畫者可即取件云。”（</w:t>
      </w:r>
      <w:r w:rsidR="00FC2921">
        <w:rPr>
          <w:rFonts w:hint="eastAsia"/>
        </w:rPr>
        <w:t>11</w:t>
      </w:r>
      <w:r w:rsidR="00FC2921">
        <w:rPr>
          <w:rFonts w:hint="eastAsia"/>
        </w:rPr>
        <w:t>月</w:t>
      </w:r>
      <w:r w:rsidR="00FC2921">
        <w:rPr>
          <w:rFonts w:hint="eastAsia"/>
        </w:rPr>
        <w:t>10</w:t>
      </w:r>
      <w:r w:rsidR="00DE01F4">
        <w:rPr>
          <w:rFonts w:hint="eastAsia"/>
        </w:rPr>
        <w:t>日中央日報</w:t>
      </w:r>
      <w:r w:rsidR="00FC2921">
        <w:rPr>
          <w:rFonts w:hint="eastAsia"/>
        </w:rPr>
        <w:t>）</w:t>
      </w:r>
    </w:p>
    <w:p w14:paraId="27FDF294" w14:textId="77777777" w:rsidR="00FC2921" w:rsidRDefault="004C1606" w:rsidP="00FC2921">
      <w:pPr>
        <w:rPr>
          <w:rFonts w:hint="eastAsia"/>
        </w:rPr>
      </w:pPr>
      <w:r>
        <w:rPr>
          <w:rFonts w:hint="eastAsia"/>
        </w:rPr>
        <w:t>報導</w:t>
      </w:r>
      <w:r w:rsidR="00410F9B">
        <w:rPr>
          <w:rFonts w:hint="eastAsia"/>
        </w:rPr>
        <w:t>：</w:t>
      </w:r>
      <w:r w:rsidR="00FC2921">
        <w:rPr>
          <w:rFonts w:hint="eastAsia"/>
        </w:rPr>
        <w:t>：“藝壇名宿黄賓虹偕戴雲起、柯易葉畫展業</w:t>
      </w:r>
      <w:r w:rsidR="00BB6F8C">
        <w:rPr>
          <w:rFonts w:hint="eastAsia"/>
        </w:rPr>
        <w:t>於</w:t>
      </w:r>
      <w:r w:rsidR="00FC2921">
        <w:rPr>
          <w:rFonts w:hint="eastAsia"/>
        </w:rPr>
        <w:t>日昨閉幕，雅士名流，聯袂觀賞，嘆為觀止者。立委何叙甫氏以黄氏藝苑師宗，擬在棲霞別墅拓地為黄氏興建畫室之用，</w:t>
      </w:r>
      <w:r w:rsidR="00BB6F8C">
        <w:rPr>
          <w:rFonts w:hint="eastAsia"/>
        </w:rPr>
        <w:t>並</w:t>
      </w:r>
      <w:r w:rsidR="00FC2921">
        <w:rPr>
          <w:rFonts w:hint="eastAsia"/>
        </w:rPr>
        <w:t>約期邀請考證西北文物，以資鑒別。”（</w:t>
      </w:r>
      <w:r w:rsidR="00FC2921">
        <w:rPr>
          <w:rFonts w:hint="eastAsia"/>
        </w:rPr>
        <w:t>11</w:t>
      </w:r>
      <w:r w:rsidR="00FC2921">
        <w:rPr>
          <w:rFonts w:hint="eastAsia"/>
        </w:rPr>
        <w:t>月</w:t>
      </w:r>
      <w:r w:rsidR="00FC2921">
        <w:rPr>
          <w:rFonts w:hint="eastAsia"/>
        </w:rPr>
        <w:t>11</w:t>
      </w:r>
      <w:r w:rsidR="00DE01F4">
        <w:rPr>
          <w:rFonts w:hint="eastAsia"/>
        </w:rPr>
        <w:t>日中央日報</w:t>
      </w:r>
      <w:r w:rsidR="00FC2921">
        <w:rPr>
          <w:rFonts w:hint="eastAsia"/>
        </w:rPr>
        <w:t>）</w:t>
      </w:r>
    </w:p>
    <w:p w14:paraId="544FD043" w14:textId="77777777" w:rsidR="00D914A5" w:rsidRPr="004B7076" w:rsidRDefault="005161B6" w:rsidP="00086F3D">
      <w:pPr>
        <w:ind w:firstLineChars="150" w:firstLine="315"/>
        <w:rPr>
          <w:rFonts w:ascii="宋体" w:hAnsi="宋体" w:cs="宋体"/>
          <w:kern w:val="0"/>
          <w:szCs w:val="21"/>
          <w:lang w:eastAsia="zh-TW"/>
        </w:rPr>
      </w:pPr>
      <w:r w:rsidRPr="005161B6">
        <w:rPr>
          <w:rFonts w:ascii="宋体" w:hAnsi="宋体" w:hint="eastAsia"/>
          <w:lang w:eastAsia="zh-TW"/>
        </w:rPr>
        <w:t>存考：“海派”，</w:t>
      </w:r>
      <w:r w:rsidRPr="005161B6">
        <w:rPr>
          <w:rFonts w:ascii="宋体" w:hAnsi="宋体" w:cs="宋体" w:hint="eastAsia"/>
          <w:kern w:val="0"/>
          <w:szCs w:val="21"/>
          <w:lang w:eastAsia="zh-TW"/>
        </w:rPr>
        <w:t>這是個至今淵源、內涵莫衷一是的名詞，儘管十餘年來喊得很響亮。時過十餘年，作為繪畫畫派的“海派”，其來歷與構成還是雲霧繚繞。筆者為編撰幾種年譜長編，十餘年來拉網式對清末以及民國年間上海的數種大小報紙作過檢索，發現作為繪畫派別的“海派”出現</w:t>
      </w:r>
      <w:r>
        <w:rPr>
          <w:rFonts w:ascii="宋体" w:hAnsi="宋体" w:cs="宋体" w:hint="eastAsia"/>
          <w:kern w:val="0"/>
          <w:szCs w:val="21"/>
          <w:lang w:eastAsia="zh-TW"/>
        </w:rPr>
        <w:t>得</w:t>
      </w:r>
      <w:r w:rsidRPr="005161B6">
        <w:rPr>
          <w:rFonts w:ascii="宋体" w:hAnsi="宋体" w:cs="宋体" w:hint="eastAsia"/>
          <w:kern w:val="0"/>
          <w:szCs w:val="21"/>
          <w:lang w:eastAsia="zh-TW"/>
        </w:rPr>
        <w:t>很晚。</w:t>
      </w:r>
      <w:r w:rsidRPr="005161B6">
        <w:rPr>
          <w:rFonts w:ascii="宋体" w:hAnsi="宋体" w:cs="宋体"/>
          <w:kern w:val="0"/>
          <w:szCs w:val="21"/>
          <w:lang w:eastAsia="zh-TW"/>
        </w:rPr>
        <w:t>20</w:t>
      </w:r>
      <w:r w:rsidRPr="005161B6">
        <w:rPr>
          <w:rFonts w:ascii="宋体" w:hAnsi="宋体" w:cs="宋体" w:hint="eastAsia"/>
          <w:kern w:val="0"/>
          <w:szCs w:val="21"/>
          <w:lang w:eastAsia="zh-TW"/>
        </w:rPr>
        <w:t>年</w:t>
      </w:r>
      <w:r>
        <w:rPr>
          <w:rFonts w:ascii="宋体" w:hAnsi="宋体" w:cs="宋体" w:hint="eastAsia"/>
          <w:kern w:val="0"/>
          <w:szCs w:val="21"/>
          <w:lang w:eastAsia="zh-TW"/>
        </w:rPr>
        <w:t>代末，有些畫家著文對</w:t>
      </w:r>
      <w:r w:rsidRPr="005161B6">
        <w:rPr>
          <w:rFonts w:ascii="宋体" w:hAnsi="宋体" w:cs="宋体" w:hint="eastAsia"/>
          <w:kern w:val="0"/>
          <w:szCs w:val="21"/>
          <w:lang w:eastAsia="zh-TW"/>
        </w:rPr>
        <w:t>畫家分派，如俞劍華</w:t>
      </w:r>
      <w:r w:rsidRPr="005161B6">
        <w:rPr>
          <w:rFonts w:ascii="宋体" w:hAnsi="宋体" w:hint="eastAsia"/>
          <w:szCs w:val="21"/>
          <w:lang w:eastAsia="zh-TW"/>
        </w:rPr>
        <w:t>《現代中國畫壇的狀</w:t>
      </w:r>
      <w:r w:rsidRPr="005161B6">
        <w:rPr>
          <w:rFonts w:ascii="宋体" w:hAnsi="宋体" w:hint="eastAsia"/>
          <w:szCs w:val="21"/>
        </w:rPr>
        <w:t>况</w:t>
      </w:r>
      <w:r w:rsidRPr="005161B6">
        <w:rPr>
          <w:rFonts w:ascii="宋体" w:hAnsi="宋体" w:hint="eastAsia"/>
          <w:szCs w:val="21"/>
          <w:lang w:eastAsia="zh-TW"/>
        </w:rPr>
        <w:t>》（</w:t>
      </w:r>
      <w:r w:rsidRPr="005161B6">
        <w:rPr>
          <w:rFonts w:ascii="宋体" w:hAnsi="宋体"/>
          <w:szCs w:val="21"/>
          <w:lang w:eastAsia="zh-TW"/>
        </w:rPr>
        <w:t>1928</w:t>
      </w:r>
      <w:r w:rsidRPr="005161B6">
        <w:rPr>
          <w:rFonts w:ascii="宋体" w:hAnsi="宋体" w:hint="eastAsia"/>
          <w:szCs w:val="21"/>
          <w:lang w:eastAsia="zh-TW"/>
        </w:rPr>
        <w:t>年</w:t>
      </w:r>
      <w:r w:rsidRPr="005161B6">
        <w:rPr>
          <w:rFonts w:ascii="宋体" w:hAnsi="宋体"/>
          <w:szCs w:val="21"/>
          <w:lang w:eastAsia="zh-TW"/>
        </w:rPr>
        <w:t>6</w:t>
      </w:r>
      <w:r w:rsidRPr="005161B6">
        <w:rPr>
          <w:rFonts w:ascii="宋体" w:hAnsi="宋体" w:hint="eastAsia"/>
          <w:szCs w:val="21"/>
          <w:lang w:eastAsia="zh-TW"/>
        </w:rPr>
        <w:t>月</w:t>
      </w:r>
      <w:r w:rsidRPr="005161B6">
        <w:rPr>
          <w:rFonts w:ascii="宋体" w:hAnsi="宋体"/>
          <w:szCs w:val="21"/>
          <w:lang w:eastAsia="zh-TW"/>
        </w:rPr>
        <w:t>16</w:t>
      </w:r>
      <w:r w:rsidRPr="005161B6">
        <w:rPr>
          <w:rFonts w:ascii="宋体" w:hAnsi="宋体" w:hint="eastAsia"/>
          <w:szCs w:val="21"/>
          <w:lang w:eastAsia="zh-TW"/>
        </w:rPr>
        <w:t>日《真美善》第二卷第二期），如陳小蝶《從美展作品感覺到現代國畫畫派》（《美展》第</w:t>
      </w:r>
      <w:r w:rsidRPr="005161B6">
        <w:rPr>
          <w:rFonts w:ascii="宋体" w:hAnsi="宋体"/>
          <w:szCs w:val="21"/>
          <w:lang w:eastAsia="zh-TW"/>
        </w:rPr>
        <w:t>4</w:t>
      </w:r>
      <w:r w:rsidRPr="005161B6">
        <w:rPr>
          <w:rFonts w:ascii="宋体" w:hAnsi="宋体" w:hint="eastAsia"/>
          <w:szCs w:val="21"/>
          <w:lang w:eastAsia="zh-TW"/>
        </w:rPr>
        <w:t>期），如李寓一《教育部全國美展參觀記》（《婦女雜誌》</w:t>
      </w:r>
      <w:r w:rsidRPr="005161B6">
        <w:rPr>
          <w:rFonts w:ascii="宋体" w:hAnsi="宋体"/>
          <w:szCs w:val="21"/>
          <w:lang w:eastAsia="zh-TW"/>
        </w:rPr>
        <w:t>1929</w:t>
      </w:r>
      <w:r w:rsidRPr="005161B6">
        <w:rPr>
          <w:rFonts w:ascii="宋体" w:hAnsi="宋体" w:hint="eastAsia"/>
          <w:szCs w:val="21"/>
          <w:lang w:eastAsia="zh-TW"/>
        </w:rPr>
        <w:t>年</w:t>
      </w:r>
      <w:r w:rsidRPr="005161B6">
        <w:rPr>
          <w:rFonts w:ascii="宋体" w:hAnsi="宋体"/>
          <w:szCs w:val="21"/>
          <w:lang w:eastAsia="zh-TW"/>
        </w:rPr>
        <w:t>7</w:t>
      </w:r>
      <w:r w:rsidRPr="005161B6">
        <w:rPr>
          <w:rFonts w:ascii="宋体" w:hAnsi="宋体" w:hint="eastAsia"/>
          <w:szCs w:val="21"/>
          <w:lang w:eastAsia="zh-TW"/>
        </w:rPr>
        <w:t>月第</w:t>
      </w:r>
      <w:r w:rsidRPr="005161B6">
        <w:rPr>
          <w:rFonts w:ascii="宋体" w:hAnsi="宋体"/>
          <w:szCs w:val="21"/>
          <w:lang w:eastAsia="zh-TW"/>
        </w:rPr>
        <w:t>15</w:t>
      </w:r>
      <w:r w:rsidRPr="005161B6">
        <w:rPr>
          <w:rFonts w:ascii="宋体" w:hAnsi="宋体" w:hint="eastAsia"/>
          <w:szCs w:val="21"/>
          <w:lang w:eastAsia="zh-TW"/>
        </w:rPr>
        <w:t>卷第</w:t>
      </w:r>
      <w:r w:rsidRPr="005161B6">
        <w:rPr>
          <w:rFonts w:ascii="宋体" w:hAnsi="宋体"/>
          <w:szCs w:val="21"/>
          <w:lang w:eastAsia="zh-TW"/>
        </w:rPr>
        <w:t>7</w:t>
      </w:r>
      <w:r w:rsidRPr="005161B6">
        <w:rPr>
          <w:rFonts w:ascii="宋体" w:hAnsi="宋体" w:hint="eastAsia"/>
          <w:szCs w:val="21"/>
          <w:lang w:eastAsia="zh-TW"/>
        </w:rPr>
        <w:t>號），都列有種種畫派名目，</w:t>
      </w:r>
      <w:r w:rsidR="00B506C6">
        <w:rPr>
          <w:rFonts w:ascii="宋体" w:hAnsi="宋体" w:hint="eastAsia"/>
          <w:szCs w:val="21"/>
          <w:lang w:eastAsia="zh-TW"/>
        </w:rPr>
        <w:t>惟</w:t>
      </w:r>
      <w:r w:rsidRPr="005161B6">
        <w:rPr>
          <w:rFonts w:ascii="宋体" w:hAnsi="宋体" w:hint="eastAsia"/>
          <w:szCs w:val="21"/>
          <w:lang w:eastAsia="zh-TW"/>
        </w:rPr>
        <w:t>獨沒有“海派”的蹤影。依據署名“田人”的《“海派”“京派”的來源》（《永安月刊》</w:t>
      </w:r>
      <w:r w:rsidRPr="005161B6">
        <w:rPr>
          <w:rFonts w:ascii="宋体" w:hAnsi="宋体"/>
          <w:szCs w:val="21"/>
          <w:lang w:eastAsia="zh-TW"/>
        </w:rPr>
        <w:t>1943</w:t>
      </w:r>
      <w:r w:rsidRPr="005161B6">
        <w:rPr>
          <w:rFonts w:ascii="宋体" w:hAnsi="宋体" w:hint="eastAsia"/>
          <w:szCs w:val="21"/>
          <w:lang w:eastAsia="zh-TW"/>
        </w:rPr>
        <w:t>年</w:t>
      </w:r>
      <w:r w:rsidRPr="005161B6">
        <w:rPr>
          <w:rFonts w:ascii="宋体" w:hAnsi="宋体"/>
          <w:szCs w:val="21"/>
          <w:lang w:eastAsia="zh-TW"/>
        </w:rPr>
        <w:t>2</w:t>
      </w:r>
      <w:r w:rsidRPr="005161B6">
        <w:rPr>
          <w:rFonts w:ascii="宋体" w:hAnsi="宋体" w:hint="eastAsia"/>
          <w:szCs w:val="21"/>
          <w:lang w:eastAsia="zh-TW"/>
        </w:rPr>
        <w:t>月</w:t>
      </w:r>
      <w:r w:rsidRPr="005161B6">
        <w:rPr>
          <w:rFonts w:ascii="宋体" w:hAnsi="宋体"/>
          <w:szCs w:val="21"/>
          <w:lang w:eastAsia="zh-TW"/>
        </w:rPr>
        <w:t>15</w:t>
      </w:r>
      <w:r w:rsidRPr="005161B6">
        <w:rPr>
          <w:rFonts w:ascii="宋体" w:hAnsi="宋体" w:hint="eastAsia"/>
          <w:szCs w:val="21"/>
          <w:lang w:eastAsia="zh-TW"/>
        </w:rPr>
        <w:t>日第</w:t>
      </w:r>
      <w:r w:rsidRPr="005161B6">
        <w:rPr>
          <w:rFonts w:ascii="宋体" w:hAnsi="宋体"/>
          <w:szCs w:val="21"/>
          <w:lang w:eastAsia="zh-TW"/>
        </w:rPr>
        <w:t>1</w:t>
      </w:r>
      <w:r w:rsidRPr="005161B6">
        <w:rPr>
          <w:rFonts w:ascii="宋体" w:hAnsi="宋体" w:hint="eastAsia"/>
          <w:szCs w:val="21"/>
          <w:lang w:eastAsia="zh-TW"/>
        </w:rPr>
        <w:t>卷第</w:t>
      </w:r>
      <w:r w:rsidRPr="005161B6">
        <w:rPr>
          <w:rFonts w:ascii="宋体" w:hAnsi="宋体"/>
          <w:szCs w:val="21"/>
          <w:lang w:eastAsia="zh-TW"/>
        </w:rPr>
        <w:t>55</w:t>
      </w:r>
      <w:r w:rsidRPr="005161B6">
        <w:rPr>
          <w:rFonts w:ascii="宋体" w:hAnsi="宋体" w:hint="eastAsia"/>
          <w:szCs w:val="21"/>
          <w:lang w:eastAsia="zh-TW"/>
        </w:rPr>
        <w:t>期）</w:t>
      </w:r>
      <w:r>
        <w:rPr>
          <w:rFonts w:ascii="宋体" w:hAnsi="宋体" w:hint="eastAsia"/>
          <w:szCs w:val="21"/>
          <w:lang w:eastAsia="zh-TW"/>
        </w:rPr>
        <w:t>云</w:t>
      </w:r>
      <w:r w:rsidRPr="005161B6">
        <w:rPr>
          <w:rFonts w:ascii="宋体" w:hAnsi="宋体" w:hint="eastAsia"/>
          <w:szCs w:val="21"/>
          <w:lang w:eastAsia="zh-TW"/>
        </w:rPr>
        <w:t>：“最初流行這個詞語，劃定派別，大概是民國的十五年</w:t>
      </w:r>
      <w:r>
        <w:rPr>
          <w:rFonts w:ascii="宋体" w:hAnsi="宋体" w:hint="eastAsia"/>
          <w:szCs w:val="21"/>
          <w:lang w:eastAsia="zh-TW"/>
        </w:rPr>
        <w:t>（1926）</w:t>
      </w:r>
      <w:r w:rsidRPr="005161B6">
        <w:rPr>
          <w:rFonts w:ascii="宋体" w:hAnsi="宋体" w:hint="eastAsia"/>
          <w:szCs w:val="21"/>
          <w:lang w:eastAsia="zh-TW"/>
        </w:rPr>
        <w:t>左右吧？（這記憶也許失之可靠）顧曲的周郎們，對皮簧劇的角兒，在‘吹’‘捧’‘評’之餘</w:t>
      </w:r>
      <w:r>
        <w:rPr>
          <w:rFonts w:ascii="宋体" w:hAnsi="宋体" w:hint="eastAsia"/>
          <w:szCs w:val="21"/>
          <w:lang w:eastAsia="zh-TW"/>
        </w:rPr>
        <w:t>，</w:t>
      </w:r>
      <w:r w:rsidRPr="005161B6">
        <w:rPr>
          <w:rFonts w:ascii="宋体" w:hAnsi="宋体" w:hint="eastAsia"/>
          <w:szCs w:val="21"/>
          <w:lang w:eastAsia="zh-TW"/>
        </w:rPr>
        <w:t>為了分清他們的門戶，於是便給伶人們套上個某也海派，某也京派的頭銜，察其居心，無非在判明京派主唱，海派主做；京派能墨守成規，海派則自我作古；</w:t>
      </w:r>
      <w:r w:rsidR="000B4505">
        <w:rPr>
          <w:rFonts w:ascii="宋体" w:hAnsi="宋体" w:hint="eastAsia"/>
          <w:szCs w:val="21"/>
          <w:lang w:eastAsia="zh-TW"/>
        </w:rPr>
        <w:t>京派重實力，海派重花腔；京派以嗓音號召群衆</w:t>
      </w:r>
      <w:r w:rsidRPr="005161B6">
        <w:rPr>
          <w:rFonts w:ascii="宋体" w:hAnsi="宋体" w:hint="eastAsia"/>
          <w:szCs w:val="21"/>
          <w:lang w:eastAsia="zh-TW"/>
        </w:rPr>
        <w:t>，海派以連環佈景招徠顧客。如此一來，‘海派’與‘京派’</w:t>
      </w:r>
      <w:r w:rsidR="000B4505">
        <w:rPr>
          <w:rFonts w:ascii="宋体" w:hAnsi="宋体" w:hint="eastAsia"/>
          <w:szCs w:val="21"/>
          <w:lang w:eastAsia="zh-TW"/>
        </w:rPr>
        <w:t>的詞兒便由報紙文章的筆頭語，轉而成為大衆</w:t>
      </w:r>
      <w:r w:rsidRPr="005161B6">
        <w:rPr>
          <w:rFonts w:ascii="宋体" w:hAnsi="宋体" w:hint="eastAsia"/>
          <w:szCs w:val="21"/>
          <w:lang w:eastAsia="zh-TW"/>
        </w:rPr>
        <w:t>口頭上的詞兒。”詢之研究戲劇史專家，</w:t>
      </w:r>
      <w:r w:rsidR="000B4505">
        <w:rPr>
          <w:rFonts w:ascii="宋体" w:hAnsi="宋体" w:hint="eastAsia"/>
          <w:szCs w:val="21"/>
          <w:lang w:eastAsia="zh-TW"/>
        </w:rPr>
        <w:t>目下</w:t>
      </w:r>
      <w:r w:rsidRPr="005161B6">
        <w:rPr>
          <w:rFonts w:ascii="宋体" w:hAnsi="宋体" w:hint="eastAsia"/>
          <w:szCs w:val="21"/>
          <w:lang w:eastAsia="zh-TW"/>
        </w:rPr>
        <w:t>尚未發現這時報刊上使用“海派”的個例。不管怎麼說，</w:t>
      </w:r>
      <w:r w:rsidR="000B4505">
        <w:rPr>
          <w:rFonts w:ascii="宋体" w:hAnsi="宋体" w:hint="eastAsia"/>
          <w:szCs w:val="21"/>
          <w:lang w:eastAsia="zh-TW"/>
        </w:rPr>
        <w:t>這裏</w:t>
      </w:r>
      <w:r w:rsidRPr="005161B6">
        <w:rPr>
          <w:rFonts w:ascii="宋体" w:hAnsi="宋体" w:hint="eastAsia"/>
          <w:szCs w:val="21"/>
          <w:lang w:eastAsia="zh-TW"/>
        </w:rPr>
        <w:t>說的</w:t>
      </w:r>
      <w:r w:rsidR="00241A42" w:rsidRPr="005161B6">
        <w:rPr>
          <w:rFonts w:ascii="宋体" w:hAnsi="宋体" w:hint="eastAsia"/>
          <w:szCs w:val="21"/>
          <w:lang w:eastAsia="zh-TW"/>
        </w:rPr>
        <w:t>離事實</w:t>
      </w:r>
      <w:r w:rsidR="000B4505" w:rsidRPr="005161B6">
        <w:rPr>
          <w:rFonts w:ascii="宋体" w:hAnsi="宋体" w:hint="eastAsia"/>
          <w:szCs w:val="21"/>
          <w:lang w:eastAsia="zh-TW"/>
        </w:rPr>
        <w:t>應該</w:t>
      </w:r>
      <w:r w:rsidRPr="005161B6">
        <w:rPr>
          <w:rFonts w:ascii="宋体" w:hAnsi="宋体" w:hint="eastAsia"/>
          <w:szCs w:val="21"/>
          <w:lang w:eastAsia="zh-TW"/>
        </w:rPr>
        <w:t>八九不離十。文學界引進這個詞而導致爭議和討論的是</w:t>
      </w:r>
      <w:r w:rsidRPr="005161B6">
        <w:rPr>
          <w:rFonts w:ascii="宋体" w:hAnsi="宋体"/>
          <w:szCs w:val="21"/>
          <w:lang w:eastAsia="zh-TW"/>
        </w:rPr>
        <w:t>1933</w:t>
      </w:r>
      <w:r w:rsidRPr="005161B6">
        <w:rPr>
          <w:rFonts w:ascii="宋体" w:hAnsi="宋体" w:hint="eastAsia"/>
          <w:szCs w:val="21"/>
          <w:lang w:eastAsia="zh-TW"/>
        </w:rPr>
        <w:t>年作家沈從文發表了篇抨擊“海派”文壇的文章，引起上海作家徐懋庸的</w:t>
      </w:r>
      <w:r w:rsidR="000B4505">
        <w:rPr>
          <w:rFonts w:ascii="宋体" w:hAnsi="宋体" w:hint="eastAsia"/>
          <w:szCs w:val="21"/>
          <w:lang w:eastAsia="zh-TW"/>
        </w:rPr>
        <w:t>反駁，繼而引起衆</w:t>
      </w:r>
      <w:r w:rsidRPr="005161B6">
        <w:rPr>
          <w:rFonts w:ascii="宋体" w:hAnsi="宋体" w:hint="eastAsia"/>
          <w:szCs w:val="21"/>
          <w:lang w:eastAsia="zh-TW"/>
        </w:rPr>
        <w:t>多作家參與的大討論。</w:t>
      </w:r>
      <w:r w:rsidR="000B4505">
        <w:rPr>
          <w:rFonts w:ascii="宋体" w:hAnsi="宋体" w:hint="eastAsia"/>
          <w:szCs w:val="21"/>
          <w:lang w:eastAsia="zh-TW"/>
        </w:rPr>
        <w:t>其中</w:t>
      </w:r>
      <w:r w:rsidRPr="005161B6">
        <w:rPr>
          <w:rFonts w:ascii="宋体" w:hAnsi="宋体" w:hint="eastAsia"/>
          <w:szCs w:val="21"/>
          <w:lang w:eastAsia="zh-TW"/>
        </w:rPr>
        <w:t>只有一篇楊仲漁的《“海派”繪畫》才</w:t>
      </w:r>
      <w:r w:rsidR="000B4505">
        <w:rPr>
          <w:rFonts w:ascii="宋体" w:hAnsi="宋体" w:hint="eastAsia"/>
          <w:szCs w:val="21"/>
          <w:lang w:eastAsia="zh-TW"/>
        </w:rPr>
        <w:t>涉及</w:t>
      </w:r>
      <w:r w:rsidR="000B4505" w:rsidRPr="000B4505">
        <w:rPr>
          <w:rFonts w:ascii="宋体" w:hAnsi="宋体" w:hint="eastAsia"/>
          <w:szCs w:val="21"/>
          <w:lang w:eastAsia="zh-TW"/>
        </w:rPr>
        <w:t>繪畫</w:t>
      </w:r>
      <w:r w:rsidR="000B4505">
        <w:rPr>
          <w:rFonts w:ascii="宋体" w:hAnsi="宋体" w:hint="eastAsia"/>
          <w:szCs w:val="21"/>
          <w:lang w:eastAsia="zh-TW"/>
        </w:rPr>
        <w:t>，</w:t>
      </w:r>
      <w:r w:rsidR="00197194">
        <w:rPr>
          <w:rFonts w:ascii="宋体" w:hAnsi="宋体" w:hint="eastAsia"/>
          <w:szCs w:val="21"/>
          <w:lang w:eastAsia="zh-TW"/>
        </w:rPr>
        <w:t>才首次揭出</w:t>
      </w:r>
      <w:r w:rsidR="00197194" w:rsidRPr="005161B6">
        <w:rPr>
          <w:rFonts w:ascii="宋体" w:hAnsi="宋体" w:hint="eastAsia"/>
          <w:szCs w:val="21"/>
          <w:lang w:eastAsia="zh-TW"/>
        </w:rPr>
        <w:t>繪畫</w:t>
      </w:r>
      <w:r w:rsidRPr="005161B6">
        <w:rPr>
          <w:rFonts w:ascii="宋体" w:hAnsi="宋体" w:hint="eastAsia"/>
          <w:szCs w:val="21"/>
          <w:lang w:eastAsia="zh-TW"/>
        </w:rPr>
        <w:t>“海派”</w:t>
      </w:r>
      <w:r w:rsidR="00197194">
        <w:rPr>
          <w:rFonts w:ascii="宋体" w:hAnsi="宋体" w:hint="eastAsia"/>
          <w:szCs w:val="21"/>
          <w:lang w:eastAsia="zh-TW"/>
        </w:rPr>
        <w:t>的</w:t>
      </w:r>
      <w:r w:rsidR="00197194" w:rsidRPr="00197194">
        <w:rPr>
          <w:rFonts w:ascii="宋体" w:hAnsi="宋体" w:hint="eastAsia"/>
          <w:szCs w:val="21"/>
          <w:lang w:eastAsia="zh-TW"/>
        </w:rPr>
        <w:t>稱謂</w:t>
      </w:r>
      <w:r w:rsidRPr="005161B6">
        <w:rPr>
          <w:rFonts w:ascii="宋体" w:hAnsi="宋体" w:hint="eastAsia"/>
          <w:szCs w:val="21"/>
          <w:lang w:eastAsia="zh-TW"/>
        </w:rPr>
        <w:t>。不過，</w:t>
      </w:r>
      <w:r w:rsidR="00197194" w:rsidRPr="00197194">
        <w:rPr>
          <w:rFonts w:ascii="宋体" w:hAnsi="宋体" w:hint="eastAsia"/>
          <w:szCs w:val="21"/>
          <w:lang w:eastAsia="zh-TW"/>
        </w:rPr>
        <w:t>他的觀念還是沿襲</w:t>
      </w:r>
      <w:r w:rsidR="00197194">
        <w:rPr>
          <w:rFonts w:ascii="宋体" w:hAnsi="宋体" w:hint="eastAsia"/>
          <w:szCs w:val="21"/>
        </w:rPr>
        <w:t>着</w:t>
      </w:r>
      <w:r w:rsidR="00197194" w:rsidRPr="00197194">
        <w:rPr>
          <w:rFonts w:ascii="宋体" w:hAnsi="宋体" w:hint="eastAsia"/>
          <w:szCs w:val="21"/>
          <w:lang w:eastAsia="zh-TW"/>
        </w:rPr>
        <w:t>文學界“海派”討論的餘緒</w:t>
      </w:r>
      <w:r w:rsidRPr="00197194">
        <w:rPr>
          <w:rFonts w:ascii="宋体" w:hAnsi="宋体" w:hint="eastAsia"/>
          <w:szCs w:val="21"/>
          <w:lang w:eastAsia="zh-TW"/>
        </w:rPr>
        <w:t>，</w:t>
      </w:r>
      <w:r w:rsidRPr="005161B6">
        <w:rPr>
          <w:rFonts w:ascii="宋体" w:hAnsi="宋体" w:hint="eastAsia"/>
          <w:szCs w:val="21"/>
          <w:lang w:eastAsia="zh-TW"/>
        </w:rPr>
        <w:t>將“賣野人頭”</w:t>
      </w:r>
      <w:r w:rsidR="00197194">
        <w:rPr>
          <w:rFonts w:ascii="宋体" w:hAnsi="宋体" w:hint="eastAsia"/>
          <w:szCs w:val="21"/>
          <w:lang w:eastAsia="zh-TW"/>
        </w:rPr>
        <w:t>冠</w:t>
      </w:r>
      <w:r w:rsidR="00197194" w:rsidRPr="00197194">
        <w:rPr>
          <w:rFonts w:ascii="宋体" w:hAnsi="宋体" w:hint="eastAsia"/>
          <w:szCs w:val="21"/>
          <w:lang w:eastAsia="zh-TW"/>
        </w:rPr>
        <w:t>諸</w:t>
      </w:r>
      <w:r w:rsidRPr="005161B6">
        <w:rPr>
          <w:rFonts w:ascii="宋体" w:hAnsi="宋体" w:hint="eastAsia"/>
          <w:szCs w:val="21"/>
          <w:lang w:eastAsia="zh-TW"/>
        </w:rPr>
        <w:t>“海派”</w:t>
      </w:r>
      <w:r w:rsidR="00197194">
        <w:rPr>
          <w:rFonts w:ascii="宋体" w:hAnsi="宋体" w:hint="eastAsia"/>
          <w:szCs w:val="21"/>
          <w:lang w:eastAsia="zh-TW"/>
        </w:rPr>
        <w:t>繪畫</w:t>
      </w:r>
      <w:r w:rsidRPr="005161B6">
        <w:rPr>
          <w:rFonts w:ascii="宋体" w:hAnsi="宋体" w:hint="eastAsia"/>
          <w:szCs w:val="21"/>
          <w:lang w:eastAsia="zh-TW"/>
        </w:rPr>
        <w:t>。</w:t>
      </w:r>
      <w:r w:rsidR="000B4505">
        <w:rPr>
          <w:rFonts w:ascii="宋体" w:hAnsi="宋体" w:hint="eastAsia"/>
          <w:szCs w:val="21"/>
          <w:lang w:eastAsia="zh-TW"/>
        </w:rPr>
        <w:t>“</w:t>
      </w:r>
      <w:r w:rsidR="000B4505" w:rsidRPr="005161B6">
        <w:rPr>
          <w:rFonts w:ascii="宋体" w:hAnsi="宋体" w:hint="eastAsia"/>
          <w:szCs w:val="21"/>
          <w:lang w:eastAsia="zh-TW"/>
        </w:rPr>
        <w:t>賣野人頭</w:t>
      </w:r>
      <w:r w:rsidR="000B4505">
        <w:rPr>
          <w:rFonts w:ascii="宋体" w:hAnsi="宋体" w:hint="eastAsia"/>
          <w:szCs w:val="21"/>
          <w:lang w:eastAsia="zh-TW"/>
        </w:rPr>
        <w:t>”是上海俚</w:t>
      </w:r>
      <w:r w:rsidR="000B4505" w:rsidRPr="000B4505">
        <w:rPr>
          <w:rFonts w:ascii="宋体" w:hAnsi="宋体" w:hint="eastAsia"/>
          <w:szCs w:val="21"/>
          <w:lang w:eastAsia="zh-TW"/>
        </w:rPr>
        <w:t>語，意為招搖撞騙。以此觀之</w:t>
      </w:r>
      <w:r w:rsidR="000B4505" w:rsidRPr="000B4505">
        <w:rPr>
          <w:rFonts w:ascii="宋体" w:eastAsia="PMingLiU" w:hAnsi="宋体" w:hint="eastAsia"/>
          <w:szCs w:val="21"/>
          <w:lang w:eastAsia="zh-TW"/>
        </w:rPr>
        <w:t>，</w:t>
      </w:r>
      <w:r w:rsidRPr="005161B6">
        <w:rPr>
          <w:rFonts w:ascii="宋体" w:hAnsi="宋体" w:hint="eastAsia"/>
          <w:szCs w:val="21"/>
          <w:lang w:eastAsia="zh-TW"/>
        </w:rPr>
        <w:t>“海派”</w:t>
      </w:r>
      <w:r w:rsidR="000B4505">
        <w:rPr>
          <w:rFonts w:ascii="宋体" w:hAnsi="宋体" w:hint="eastAsia"/>
          <w:szCs w:val="21"/>
          <w:lang w:eastAsia="zh-TW"/>
        </w:rPr>
        <w:t>依</w:t>
      </w:r>
      <w:r w:rsidRPr="005161B6">
        <w:rPr>
          <w:rFonts w:ascii="宋体" w:hAnsi="宋体" w:hint="eastAsia"/>
          <w:szCs w:val="21"/>
          <w:lang w:eastAsia="zh-TW"/>
        </w:rPr>
        <w:t>然是個貶義詞。</w:t>
      </w:r>
      <w:r w:rsidR="000B4505" w:rsidRPr="000B4505">
        <w:rPr>
          <w:rFonts w:ascii="宋体" w:hAnsi="宋体" w:hint="eastAsia"/>
          <w:szCs w:val="21"/>
          <w:lang w:eastAsia="zh-TW"/>
        </w:rPr>
        <w:t>民國期間</w:t>
      </w:r>
      <w:r w:rsidR="000B4505" w:rsidRPr="000B4505">
        <w:rPr>
          <w:rFonts w:ascii="宋体" w:eastAsia="PMingLiU" w:hAnsi="宋体" w:hint="eastAsia"/>
          <w:szCs w:val="21"/>
          <w:lang w:eastAsia="zh-TW"/>
        </w:rPr>
        <w:t>，</w:t>
      </w:r>
      <w:r w:rsidRPr="005161B6">
        <w:rPr>
          <w:rFonts w:ascii="宋体" w:hAnsi="宋体" w:hint="eastAsia"/>
          <w:szCs w:val="21"/>
          <w:lang w:eastAsia="zh-TW"/>
        </w:rPr>
        <w:t>別的畫派如嶺南派有人領受外，</w:t>
      </w:r>
      <w:r w:rsidR="000B4505">
        <w:rPr>
          <w:rFonts w:ascii="宋体" w:hAnsi="宋体" w:hint="eastAsia"/>
          <w:szCs w:val="21"/>
          <w:lang w:eastAsia="zh-TW"/>
        </w:rPr>
        <w:t>惟獨</w:t>
      </w:r>
      <w:r w:rsidRPr="005161B6">
        <w:rPr>
          <w:rFonts w:ascii="宋体" w:hAnsi="宋体" w:hint="eastAsia"/>
          <w:szCs w:val="21"/>
          <w:lang w:eastAsia="zh-TW"/>
        </w:rPr>
        <w:t>對“海派”</w:t>
      </w:r>
      <w:r w:rsidR="000B4505" w:rsidRPr="000B4505">
        <w:rPr>
          <w:rFonts w:ascii="宋体" w:hAnsi="宋体" w:hint="eastAsia"/>
          <w:szCs w:val="21"/>
          <w:lang w:eastAsia="zh-TW"/>
        </w:rPr>
        <w:t>這頂</w:t>
      </w:r>
      <w:r w:rsidRPr="005161B6">
        <w:rPr>
          <w:rFonts w:ascii="宋体" w:hAnsi="宋体" w:hint="eastAsia"/>
          <w:szCs w:val="21"/>
          <w:lang w:eastAsia="zh-TW"/>
        </w:rPr>
        <w:t>桂冠</w:t>
      </w:r>
      <w:r w:rsidR="00241A42">
        <w:rPr>
          <w:rFonts w:ascii="宋体" w:hAnsi="宋体" w:hint="eastAsia"/>
          <w:szCs w:val="21"/>
          <w:lang w:eastAsia="zh-TW"/>
        </w:rPr>
        <w:t>，</w:t>
      </w:r>
      <w:r w:rsidR="00241A42" w:rsidRPr="00241A42">
        <w:rPr>
          <w:rFonts w:ascii="宋体" w:hAnsi="宋体" w:hint="eastAsia"/>
          <w:szCs w:val="21"/>
          <w:lang w:eastAsia="zh-TW"/>
        </w:rPr>
        <w:t>畫家個個</w:t>
      </w:r>
      <w:r w:rsidRPr="005161B6">
        <w:rPr>
          <w:rFonts w:ascii="宋体" w:hAnsi="宋体" w:hint="eastAsia"/>
          <w:szCs w:val="21"/>
          <w:lang w:eastAsia="zh-TW"/>
        </w:rPr>
        <w:t>避之</w:t>
      </w:r>
      <w:r w:rsidR="00B506C6">
        <w:rPr>
          <w:rFonts w:ascii="宋体" w:hAnsi="宋体" w:hint="eastAsia"/>
          <w:szCs w:val="21"/>
          <w:lang w:eastAsia="zh-TW"/>
        </w:rPr>
        <w:t>惟</w:t>
      </w:r>
      <w:r w:rsidRPr="005161B6">
        <w:rPr>
          <w:rFonts w:ascii="宋体" w:hAnsi="宋体" w:hint="eastAsia"/>
          <w:szCs w:val="21"/>
          <w:lang w:eastAsia="zh-TW"/>
        </w:rPr>
        <w:t>恐不</w:t>
      </w:r>
      <w:r w:rsidR="00241A42">
        <w:rPr>
          <w:rFonts w:ascii="宋体" w:hAnsi="宋体" w:hint="eastAsia"/>
          <w:szCs w:val="21"/>
          <w:lang w:eastAsia="zh-TW"/>
        </w:rPr>
        <w:t>及</w:t>
      </w:r>
      <w:r w:rsidRPr="005161B6">
        <w:rPr>
          <w:rFonts w:ascii="宋体" w:hAnsi="宋体" w:hint="eastAsia"/>
          <w:szCs w:val="21"/>
          <w:lang w:eastAsia="zh-TW"/>
        </w:rPr>
        <w:t>。</w:t>
      </w:r>
      <w:r w:rsidR="00241A42">
        <w:rPr>
          <w:rFonts w:ascii="宋体" w:hAnsi="宋体" w:hint="eastAsia"/>
          <w:szCs w:val="21"/>
          <w:lang w:eastAsia="zh-TW"/>
        </w:rPr>
        <w:t>然而</w:t>
      </w:r>
      <w:r w:rsidRPr="005161B6">
        <w:rPr>
          <w:rFonts w:ascii="宋体" w:hAnsi="宋体" w:hint="eastAsia"/>
          <w:szCs w:val="21"/>
          <w:lang w:eastAsia="zh-TW"/>
        </w:rPr>
        <w:t>作為</w:t>
      </w:r>
      <w:r w:rsidR="000B4505" w:rsidRPr="000B4505">
        <w:rPr>
          <w:rFonts w:ascii="宋体" w:hAnsi="宋体" w:hint="eastAsia"/>
          <w:szCs w:val="21"/>
          <w:lang w:eastAsia="zh-TW"/>
        </w:rPr>
        <w:t>擔</w:t>
      </w:r>
      <w:r w:rsidR="000B4505">
        <w:rPr>
          <w:rFonts w:ascii="宋体" w:hAnsi="宋体" w:hint="eastAsia"/>
          <w:szCs w:val="21"/>
          <w:lang w:eastAsia="zh-TW"/>
        </w:rPr>
        <w:t>任</w:t>
      </w:r>
      <w:r w:rsidRPr="005161B6">
        <w:rPr>
          <w:rFonts w:ascii="宋体" w:hAnsi="宋体" w:hint="eastAsia"/>
          <w:szCs w:val="21"/>
          <w:lang w:eastAsia="zh-TW"/>
        </w:rPr>
        <w:t>“國畫理論”</w:t>
      </w:r>
      <w:r w:rsidR="00241A42">
        <w:rPr>
          <w:rFonts w:ascii="宋体" w:hAnsi="宋体" w:hint="eastAsia"/>
          <w:szCs w:val="21"/>
          <w:lang w:eastAsia="zh-TW"/>
        </w:rPr>
        <w:t>教授的譜主，</w:t>
      </w:r>
      <w:r w:rsidRPr="005161B6">
        <w:rPr>
          <w:rFonts w:ascii="宋体" w:hAnsi="宋体" w:hint="eastAsia"/>
          <w:szCs w:val="21"/>
          <w:lang w:eastAsia="zh-TW"/>
        </w:rPr>
        <w:t>無法回避這一命題。在《論派別》</w:t>
      </w:r>
      <w:r w:rsidR="00F54AC9">
        <w:rPr>
          <w:rFonts w:ascii="宋体" w:hAnsi="宋体" w:hint="eastAsia"/>
          <w:szCs w:val="21"/>
          <w:lang w:eastAsia="zh-TW"/>
        </w:rPr>
        <w:t>的講義裏</w:t>
      </w:r>
      <w:r w:rsidRPr="005161B6">
        <w:rPr>
          <w:rFonts w:ascii="宋体" w:hAnsi="宋体" w:hint="eastAsia"/>
          <w:szCs w:val="21"/>
          <w:lang w:eastAsia="zh-TW"/>
        </w:rPr>
        <w:t>，他說：“所謂派者，即習氣之謂。”“習氣”者何由出？譜主說：“一名</w:t>
      </w:r>
      <w:r w:rsidR="00F54AC9">
        <w:rPr>
          <w:rFonts w:ascii="宋体" w:hAnsi="宋体" w:hint="eastAsia"/>
          <w:szCs w:val="21"/>
          <w:lang w:eastAsia="zh-TW"/>
        </w:rPr>
        <w:t>大家之興起，必當藝事衰敗之秋，舉世萎靡，而特有精心毅力超越庸衆</w:t>
      </w:r>
      <w:r w:rsidRPr="005161B6">
        <w:rPr>
          <w:rFonts w:ascii="宋体" w:hAnsi="宋体" w:hint="eastAsia"/>
          <w:szCs w:val="21"/>
          <w:lang w:eastAsia="zh-TW"/>
        </w:rPr>
        <w:t>出於其間，為振作之，一改其舊習。識者韙之，不識者應之，厭古喜新之徒又從而效之，久之又久，而習氣出焉。”在列舉“金陵派龔賢”“新安派僧漸江”“揚州派華岩”之後，列有“上海派任伯年”一條。</w:t>
      </w:r>
      <w:r w:rsidR="00F54AC9">
        <w:rPr>
          <w:rFonts w:ascii="宋体" w:hAnsi="宋体" w:hint="eastAsia"/>
          <w:szCs w:val="21"/>
          <w:lang w:eastAsia="zh-TW"/>
        </w:rPr>
        <w:t>此條</w:t>
      </w:r>
      <w:r w:rsidR="00F54AC9">
        <w:rPr>
          <w:rFonts w:ascii="宋体" w:hAnsi="宋体" w:hint="eastAsia"/>
          <w:szCs w:val="21"/>
        </w:rPr>
        <w:t>後来</w:t>
      </w:r>
      <w:r w:rsidR="00F54AC9">
        <w:rPr>
          <w:rFonts w:ascii="宋体" w:hAnsi="宋体" w:hint="eastAsia"/>
          <w:szCs w:val="21"/>
          <w:lang w:eastAsia="zh-TW"/>
        </w:rPr>
        <w:t>被</w:t>
      </w:r>
      <w:r w:rsidR="00F54AC9">
        <w:rPr>
          <w:rFonts w:ascii="宋体" w:hAnsi="宋体" w:hint="eastAsia"/>
          <w:szCs w:val="21"/>
        </w:rPr>
        <w:t>删</w:t>
      </w:r>
      <w:r w:rsidR="00F54AC9">
        <w:rPr>
          <w:rFonts w:ascii="宋体" w:hAnsi="宋体" w:hint="eastAsia"/>
          <w:szCs w:val="21"/>
          <w:lang w:eastAsia="zh-TW"/>
        </w:rPr>
        <w:t>去</w:t>
      </w:r>
      <w:r w:rsidR="00241A42">
        <w:rPr>
          <w:rFonts w:ascii="宋体" w:hAnsi="宋体" w:hint="eastAsia"/>
          <w:szCs w:val="21"/>
        </w:rPr>
        <w:t>了</w:t>
      </w:r>
      <w:r w:rsidR="00F54AC9">
        <w:rPr>
          <w:rFonts w:ascii="宋体" w:hAnsi="宋体" w:hint="eastAsia"/>
          <w:szCs w:val="21"/>
          <w:lang w:eastAsia="zh-TW"/>
        </w:rPr>
        <w:t>，然而在這次畫展介紹</w:t>
      </w:r>
      <w:r w:rsidR="00F54AC9">
        <w:rPr>
          <w:rFonts w:ascii="宋体" w:hAnsi="宋体" w:hint="eastAsia"/>
          <w:szCs w:val="21"/>
        </w:rPr>
        <w:t>裏</w:t>
      </w:r>
      <w:r w:rsidRPr="005161B6">
        <w:rPr>
          <w:rFonts w:ascii="宋体" w:hAnsi="宋体" w:hint="eastAsia"/>
          <w:szCs w:val="21"/>
          <w:lang w:eastAsia="zh-TW"/>
        </w:rPr>
        <w:t>又出現了“海派”這個詞，與《論派別》後前呼應：“</w:t>
      </w:r>
      <w:r w:rsidR="00F54AC9">
        <w:rPr>
          <w:rFonts w:ascii="宋体" w:hAnsi="宋体" w:hint="eastAsia"/>
          <w:lang w:eastAsia="zh-TW"/>
        </w:rPr>
        <w:t>畫盛</w:t>
      </w:r>
      <w:r w:rsidR="00F54AC9">
        <w:rPr>
          <w:rFonts w:ascii="宋体" w:hAnsi="宋体" w:hint="eastAsia"/>
        </w:rPr>
        <w:t>於</w:t>
      </w:r>
      <w:r w:rsidRPr="005161B6">
        <w:rPr>
          <w:rFonts w:ascii="宋体" w:hAnsi="宋体" w:hint="eastAsia"/>
          <w:lang w:eastAsia="zh-TW"/>
        </w:rPr>
        <w:t>唐宋，至元而造化境。故畫史上之地位，元代可為藝術之高峰。明初襲南宋之舊，趨入野狐禪，有文、沈崛起以救正之，特重用筆。石溪、石濤恢元人墨法。前清同光間，</w:t>
      </w:r>
      <w:r w:rsidR="00F54AC9">
        <w:rPr>
          <w:rFonts w:ascii="宋体" w:hAnsi="宋体" w:hint="eastAsia"/>
          <w:lang w:eastAsia="zh-TW"/>
        </w:rPr>
        <w:t>咸</w:t>
      </w:r>
      <w:r w:rsidRPr="005161B6">
        <w:rPr>
          <w:rFonts w:ascii="宋体" w:hAnsi="宋体" w:hint="eastAsia"/>
          <w:lang w:eastAsia="zh-TW"/>
        </w:rPr>
        <w:t>稱浙江三任，名為海派，學者頗多，但於筆墨之意，流於薄弱。”合下文之“歐美人稱美術為養腦之糧，衣食住為養體之糧，故國家之盛衰，恒視文化之高下。</w:t>
      </w:r>
      <w:r w:rsidRPr="00F54AC9">
        <w:rPr>
          <w:rFonts w:ascii="宋体" w:hAnsi="宋体" w:hint="eastAsia"/>
          <w:lang w:eastAsia="zh-TW"/>
        </w:rPr>
        <w:t>藝術之升降，尤關風氣之轉移”、“正與歐美畫家趨向東方文化而漸變其西法相類，然非無本之學可與語於斯道</w:t>
      </w:r>
      <w:r w:rsidR="00F54AC9" w:rsidRPr="00F54AC9">
        <w:rPr>
          <w:rFonts w:ascii="宋体" w:hAnsi="宋体" w:hint="eastAsia"/>
          <w:lang w:eastAsia="zh-TW"/>
        </w:rPr>
        <w:t>”觀之，這些文字絕非出於記者之手，它們挾裹</w:t>
      </w:r>
      <w:r w:rsidR="00F54AC9">
        <w:rPr>
          <w:rFonts w:ascii="宋体" w:hAnsi="宋体" w:hint="eastAsia"/>
        </w:rPr>
        <w:t>着</w:t>
      </w:r>
      <w:r w:rsidR="00F54AC9" w:rsidRPr="00F54AC9">
        <w:rPr>
          <w:rFonts w:ascii="宋体" w:hAnsi="宋体" w:hint="eastAsia"/>
          <w:lang w:eastAsia="zh-TW"/>
        </w:rPr>
        <w:t>太多太多譜主文氣</w:t>
      </w:r>
      <w:r w:rsidR="00CF1F5D">
        <w:rPr>
          <w:rFonts w:ascii="宋体" w:hAnsi="宋体" w:hint="eastAsia"/>
        </w:rPr>
        <w:t>。</w:t>
      </w:r>
      <w:r w:rsidR="00CF1F5D" w:rsidRPr="00CF1F5D">
        <w:rPr>
          <w:rFonts w:ascii="宋体" w:hAnsi="宋体" w:hint="eastAsia"/>
          <w:lang w:eastAsia="zh-TW"/>
        </w:rPr>
        <w:t>這些文字</w:t>
      </w:r>
      <w:r w:rsidR="00197194" w:rsidRPr="00197194">
        <w:rPr>
          <w:rFonts w:ascii="宋体" w:hAnsi="宋体" w:hint="eastAsia"/>
          <w:lang w:eastAsia="zh-TW"/>
        </w:rPr>
        <w:t>顯然</w:t>
      </w:r>
      <w:r w:rsidR="00CF1F5D" w:rsidRPr="00CF1F5D">
        <w:rPr>
          <w:rFonts w:ascii="宋体" w:hAnsi="宋体" w:hint="eastAsia"/>
          <w:lang w:eastAsia="zh-TW"/>
        </w:rPr>
        <w:t>是採訪時譜主授於記者的。以此觀之，</w:t>
      </w:r>
      <w:r w:rsidR="004B7076" w:rsidRPr="004B7076">
        <w:rPr>
          <w:rFonts w:ascii="宋体" w:hAnsi="宋体" w:hint="eastAsia"/>
          <w:lang w:eastAsia="zh-TW"/>
        </w:rPr>
        <w:t>譜主</w:t>
      </w:r>
      <w:r w:rsidR="004B7076">
        <w:rPr>
          <w:rFonts w:ascii="宋体" w:hAnsi="宋体" w:hint="eastAsia"/>
          <w:lang w:eastAsia="zh-TW"/>
        </w:rPr>
        <w:t>獨排衆議</w:t>
      </w:r>
      <w:r w:rsidR="004B7076" w:rsidRPr="004B7076">
        <w:rPr>
          <w:rFonts w:ascii="宋体" w:hAnsi="宋体" w:hint="eastAsia"/>
          <w:lang w:eastAsia="zh-TW"/>
        </w:rPr>
        <w:t>，毅然將“任伯年”或者“三任”劃為“海派”始</w:t>
      </w:r>
      <w:r w:rsidR="004B7076">
        <w:rPr>
          <w:rFonts w:ascii="宋体" w:hAnsi="宋体" w:hint="eastAsia"/>
          <w:lang w:eastAsia="zh-TW"/>
        </w:rPr>
        <w:t>祖，並對其外延與內涵作了釐</w:t>
      </w:r>
      <w:r w:rsidR="00086F3D">
        <w:rPr>
          <w:rFonts w:ascii="宋体" w:hAnsi="宋体" w:hint="eastAsia"/>
          <w:lang w:eastAsia="zh-TW"/>
        </w:rPr>
        <w:t>定，</w:t>
      </w:r>
      <w:r w:rsidR="004B7076" w:rsidRPr="004B7076">
        <w:rPr>
          <w:rFonts w:ascii="宋体" w:hAnsi="宋体" w:hint="eastAsia"/>
          <w:lang w:eastAsia="zh-TW"/>
        </w:rPr>
        <w:t>較諸稱“海派”為“無派之派”諸論，譜主的界定</w:t>
      </w:r>
      <w:r w:rsidR="00086F3D" w:rsidRPr="004B7076">
        <w:rPr>
          <w:rFonts w:ascii="宋体" w:hAnsi="宋体" w:hint="eastAsia"/>
          <w:lang w:eastAsia="zh-TW"/>
        </w:rPr>
        <w:t>無疑</w:t>
      </w:r>
      <w:r w:rsidR="004B7076" w:rsidRPr="004B7076">
        <w:rPr>
          <w:rFonts w:ascii="宋体" w:hAnsi="宋体" w:hint="eastAsia"/>
          <w:lang w:eastAsia="zh-TW"/>
        </w:rPr>
        <w:t>更具有畫史和學術意義。</w:t>
      </w:r>
    </w:p>
    <w:p w14:paraId="14F57289" w14:textId="77777777" w:rsidR="00D914A5" w:rsidRPr="004B7076" w:rsidRDefault="00D914A5" w:rsidP="00FC2921">
      <w:pPr>
        <w:rPr>
          <w:rFonts w:ascii="宋体" w:hAnsi="宋体" w:hint="eastAsia"/>
          <w:lang w:eastAsia="zh-TW"/>
        </w:rPr>
      </w:pPr>
    </w:p>
    <w:p w14:paraId="27379D3B" w14:textId="77777777" w:rsidR="00FC2921" w:rsidRPr="00FB7C5A" w:rsidRDefault="00241A42" w:rsidP="00FC2921">
      <w:pPr>
        <w:rPr>
          <w:rFonts w:ascii="黑体" w:eastAsia="黑体" w:hint="eastAsia"/>
          <w:sz w:val="24"/>
        </w:rPr>
      </w:pPr>
      <w:r>
        <w:rPr>
          <w:rFonts w:ascii="黑体" w:eastAsia="黑体" w:hint="eastAsia"/>
          <w:sz w:val="24"/>
        </w:rPr>
        <w:t>此</w:t>
      </w:r>
      <w:r w:rsidR="00FC2921" w:rsidRPr="00FB7C5A">
        <w:rPr>
          <w:rFonts w:ascii="黑体" w:eastAsia="黑体" w:hint="eastAsia"/>
          <w:sz w:val="24"/>
        </w:rPr>
        <w:t>時</w:t>
      </w:r>
      <w:r>
        <w:rPr>
          <w:rFonts w:ascii="黑体" w:eastAsia="黑体" w:hint="eastAsia"/>
          <w:sz w:val="24"/>
        </w:rPr>
        <w:t>，</w:t>
      </w:r>
      <w:r w:rsidR="00FC2921" w:rsidRPr="00FB7C5A">
        <w:rPr>
          <w:rFonts w:ascii="黑体" w:eastAsia="黑体" w:hint="eastAsia"/>
          <w:sz w:val="24"/>
        </w:rPr>
        <w:t>汪采白亦在南京假五洲公園美洲一號汪氏別墅舉行畫展。</w:t>
      </w:r>
    </w:p>
    <w:p w14:paraId="1B97A166" w14:textId="77777777" w:rsidR="00FC2921" w:rsidRDefault="004C1606" w:rsidP="00FC2921">
      <w:pPr>
        <w:rPr>
          <w:rFonts w:hint="eastAsia"/>
        </w:rPr>
      </w:pPr>
      <w:r>
        <w:rPr>
          <w:rFonts w:hint="eastAsia"/>
        </w:rPr>
        <w:t>報導</w:t>
      </w:r>
      <w:r w:rsidR="00FC2921">
        <w:rPr>
          <w:rFonts w:hint="eastAsia"/>
        </w:rPr>
        <w:t>：“汪采白，名孔祁，新安世家，天資高邁，氣度閒雅。少從其仲父鞠卣（汪律本）畫，及長入兩江優級師範學西畫。既卒業，時從李梅庵、黄賓虹游，備聆吾國繪事六法之要，因專習中畫。民國初元以迄</w:t>
      </w:r>
      <w:r w:rsidR="00BB6F8C">
        <w:rPr>
          <w:rFonts w:hint="eastAsia"/>
        </w:rPr>
        <w:t>於</w:t>
      </w:r>
      <w:r w:rsidR="00FC2921">
        <w:rPr>
          <w:rFonts w:hint="eastAsia"/>
        </w:rPr>
        <w:t>今，歷任南北各大學藝術教授，廿年以還，藝益精進，工山水，氣韻高雅，近携作品百數十件，自</w:t>
      </w:r>
      <w:r w:rsidR="00A14942">
        <w:rPr>
          <w:rFonts w:hint="eastAsia"/>
        </w:rPr>
        <w:t>九</w:t>
      </w:r>
      <w:r w:rsidR="00FC2921">
        <w:rPr>
          <w:rFonts w:hint="eastAsia"/>
        </w:rPr>
        <w:t>日起至</w:t>
      </w:r>
      <w:r w:rsidR="00A14942">
        <w:rPr>
          <w:rFonts w:hint="eastAsia"/>
        </w:rPr>
        <w:t>十七</w:t>
      </w:r>
      <w:r w:rsidR="00FC2921">
        <w:rPr>
          <w:rFonts w:hint="eastAsia"/>
        </w:rPr>
        <w:t>日止，假五洲公園美洲一號汪氏別墅公開展覽。”（</w:t>
      </w:r>
      <w:r w:rsidR="00FC2921">
        <w:rPr>
          <w:rFonts w:hint="eastAsia"/>
        </w:rPr>
        <w:t>11</w:t>
      </w:r>
      <w:r w:rsidR="00FC2921">
        <w:rPr>
          <w:rFonts w:hint="eastAsia"/>
        </w:rPr>
        <w:t>月</w:t>
      </w:r>
      <w:r w:rsidR="00FC2921">
        <w:rPr>
          <w:rFonts w:hint="eastAsia"/>
        </w:rPr>
        <w:t>8</w:t>
      </w:r>
      <w:r w:rsidR="00DE01F4">
        <w:rPr>
          <w:rFonts w:hint="eastAsia"/>
        </w:rPr>
        <w:t>日中央日報</w:t>
      </w:r>
      <w:r w:rsidR="00FC2921">
        <w:rPr>
          <w:rFonts w:hint="eastAsia"/>
        </w:rPr>
        <w:t>）</w:t>
      </w:r>
    </w:p>
    <w:p w14:paraId="23178C0A" w14:textId="77777777" w:rsidR="00FC2921" w:rsidRDefault="00FC2921" w:rsidP="00FC2921"/>
    <w:p w14:paraId="59642822" w14:textId="77777777" w:rsidR="00FC2921" w:rsidRPr="00410F9B" w:rsidRDefault="00FC2921" w:rsidP="00FC2921">
      <w:pPr>
        <w:rPr>
          <w:rFonts w:ascii="黑体" w:eastAsia="黑体" w:hint="eastAsia"/>
          <w:sz w:val="24"/>
        </w:rPr>
      </w:pPr>
      <w:r w:rsidRPr="00410F9B">
        <w:rPr>
          <w:rFonts w:ascii="黑体" w:eastAsia="黑体" w:hint="eastAsia"/>
          <w:sz w:val="24"/>
        </w:rPr>
        <w:t>高奇</w:t>
      </w:r>
      <w:r w:rsidR="00641330">
        <w:rPr>
          <w:rFonts w:ascii="黑体" w:eastAsia="黑体" w:hint="eastAsia"/>
          <w:sz w:val="24"/>
        </w:rPr>
        <w:t>峰</w:t>
      </w:r>
      <w:r w:rsidRPr="00410F9B">
        <w:rPr>
          <w:rFonts w:ascii="黑体" w:eastAsia="黑体" w:hint="eastAsia"/>
          <w:sz w:val="24"/>
        </w:rPr>
        <w:t>逝世二週年紀念舉辦徵文活動，署名</w:t>
      </w:r>
      <w:r w:rsidR="00BB6F8C" w:rsidRPr="00410F9B">
        <w:rPr>
          <w:rFonts w:ascii="黑体" w:eastAsia="黑体" w:hint="eastAsia"/>
          <w:sz w:val="24"/>
        </w:rPr>
        <w:t>於</w:t>
      </w:r>
      <w:r w:rsidRPr="00410F9B">
        <w:rPr>
          <w:rFonts w:ascii="黑体" w:eastAsia="黑体" w:hint="eastAsia"/>
          <w:sz w:val="24"/>
        </w:rPr>
        <w:t>徵文</w:t>
      </w:r>
      <w:r w:rsidR="00E36BB6">
        <w:rPr>
          <w:rFonts w:ascii="黑体" w:eastAsia="黑体" w:hint="eastAsia"/>
          <w:sz w:val="24"/>
        </w:rPr>
        <w:t>啟</w:t>
      </w:r>
      <w:r w:rsidRPr="00410F9B">
        <w:rPr>
          <w:rFonts w:ascii="黑体" w:eastAsia="黑体" w:hint="eastAsia"/>
          <w:sz w:val="24"/>
        </w:rPr>
        <w:t>事。</w:t>
      </w:r>
    </w:p>
    <w:p w14:paraId="72648BA5" w14:textId="77777777" w:rsidR="00FC2921" w:rsidRDefault="00FC2921" w:rsidP="00FC2921"/>
    <w:p w14:paraId="164E3D58" w14:textId="77777777" w:rsidR="00FC2921" w:rsidRPr="003D6804" w:rsidRDefault="00FC2921" w:rsidP="00FC2921">
      <w:pPr>
        <w:rPr>
          <w:rFonts w:ascii="黑体" w:eastAsia="黑体" w:hint="eastAsia"/>
          <w:sz w:val="24"/>
        </w:rPr>
      </w:pPr>
      <w:r w:rsidRPr="003D6804">
        <w:rPr>
          <w:rFonts w:ascii="黑体" w:eastAsia="黑体" w:hint="eastAsia"/>
          <w:sz w:val="24"/>
        </w:rPr>
        <w:t>12月11日，南京地方法院為調查易培基等人“故宫盗寶案”，聘為鑒定故宫書畫真偽。</w:t>
      </w:r>
    </w:p>
    <w:p w14:paraId="52940AF2" w14:textId="77777777" w:rsidR="00FC2921" w:rsidRDefault="00FC2921" w:rsidP="00FC2921">
      <w:pPr>
        <w:rPr>
          <w:rFonts w:hint="eastAsia"/>
        </w:rPr>
      </w:pPr>
      <w:r>
        <w:rPr>
          <w:rFonts w:hint="eastAsia"/>
        </w:rPr>
        <w:t>《首都地方法院檢察官聘書（○○四二一）》：“逕</w:t>
      </w:r>
      <w:r w:rsidR="00E36BB6">
        <w:rPr>
          <w:rFonts w:hint="eastAsia"/>
        </w:rPr>
        <w:t>啟</w:t>
      </w:r>
      <w:r>
        <w:rPr>
          <w:rFonts w:hint="eastAsia"/>
        </w:rPr>
        <w:t>者：案查易培基等侵佔一案。關</w:t>
      </w:r>
      <w:r w:rsidR="00BB6F8C">
        <w:rPr>
          <w:rFonts w:hint="eastAsia"/>
        </w:rPr>
        <w:t>於</w:t>
      </w:r>
      <w:r>
        <w:rPr>
          <w:rFonts w:hint="eastAsia"/>
        </w:rPr>
        <w:t>故宫書畫真偽部分，現經奉令偵察。素審執事對</w:t>
      </w:r>
      <w:r w:rsidR="00BB6F8C">
        <w:rPr>
          <w:rFonts w:hint="eastAsia"/>
        </w:rPr>
        <w:t>於</w:t>
      </w:r>
      <w:r>
        <w:rPr>
          <w:rFonts w:hint="eastAsia"/>
        </w:rPr>
        <w:t>鑒定書畫研究頗有心得，茲特聘請擔任前項鑒定事務，藉資進行，即希查照爲荷。此致黄賓虹先生。首席檢察官孫紹康。中華民國二十四年十二月十一日。”</w:t>
      </w:r>
    </w:p>
    <w:p w14:paraId="1474C5AD" w14:textId="77777777" w:rsidR="00FC2921" w:rsidRDefault="00FC2921" w:rsidP="00FC2921">
      <w:pPr>
        <w:rPr>
          <w:rFonts w:hint="eastAsia"/>
        </w:rPr>
      </w:pPr>
      <w:r>
        <w:rPr>
          <w:rFonts w:hint="eastAsia"/>
        </w:rPr>
        <w:t>《選任鑒定人條件》：“一、鑒定書畫全部。二、期間暫定為六個月，</w:t>
      </w:r>
      <w:r w:rsidR="00BB6F8C">
        <w:rPr>
          <w:rFonts w:hint="eastAsia"/>
        </w:rPr>
        <w:t>於</w:t>
      </w:r>
      <w:r>
        <w:rPr>
          <w:rFonts w:hint="eastAsia"/>
        </w:rPr>
        <w:t>必要時得延長或辭退之。三、鑒定費，每一鑒定人每月至多不得過伍百元。四、鑒定首應依刑事訴訟法第一百八十九條之規定具結。五、須作鑒定報告。六、每日鑒定時間以中央銀行開庫之時為準。”</w:t>
      </w:r>
    </w:p>
    <w:p w14:paraId="5ED03691" w14:textId="77777777" w:rsidR="00FC2921" w:rsidRDefault="00FC2921" w:rsidP="00FC2921">
      <w:pPr>
        <w:rPr>
          <w:rFonts w:hint="eastAsia"/>
        </w:rPr>
      </w:pPr>
      <w:r>
        <w:rPr>
          <w:rFonts w:hint="eastAsia"/>
        </w:rPr>
        <w:t>拙文《黄賓虹十事考·故宫讀畫》：“所謂‘侵佔故宫古物一案’的主角是原故宫博物院院長易培基。自</w:t>
      </w:r>
      <w:r>
        <w:rPr>
          <w:rFonts w:hint="eastAsia"/>
        </w:rPr>
        <w:t>1933</w:t>
      </w:r>
      <w:r>
        <w:rPr>
          <w:rFonts w:hint="eastAsia"/>
        </w:rPr>
        <w:t>年</w:t>
      </w:r>
      <w:r>
        <w:rPr>
          <w:rFonts w:hint="eastAsia"/>
        </w:rPr>
        <w:t>5</w:t>
      </w:r>
      <w:r>
        <w:rPr>
          <w:rFonts w:hint="eastAsia"/>
        </w:rPr>
        <w:t>月</w:t>
      </w:r>
      <w:r>
        <w:rPr>
          <w:rFonts w:hint="eastAsia"/>
        </w:rPr>
        <w:t>1</w:t>
      </w:r>
      <w:r>
        <w:rPr>
          <w:rFonts w:hint="eastAsia"/>
        </w:rPr>
        <w:t>日遭南京最高法院檢察官朱樹森突擊檢查，到同年年底最高法院對易培基下達通緝令，</w:t>
      </w:r>
      <w:r>
        <w:rPr>
          <w:rFonts w:hint="eastAsia"/>
        </w:rPr>
        <w:t>1934</w:t>
      </w:r>
      <w:r>
        <w:rPr>
          <w:rFonts w:hint="eastAsia"/>
        </w:rPr>
        <w:t>年底對易培基等九人提起公訴，可謂曠日持久。其間《中央日報》有‘孫紹康請中央研究院、上海地方法院會同派員，鑒別古物真偽，是否掉换’的</w:t>
      </w:r>
      <w:r w:rsidR="004C1606">
        <w:rPr>
          <w:rFonts w:hint="eastAsia"/>
        </w:rPr>
        <w:t>報導</w:t>
      </w:r>
      <w:r>
        <w:rPr>
          <w:rFonts w:hint="eastAsia"/>
        </w:rPr>
        <w:t>。黄賓虹想必會讀到這條新聞。在他讀到這條新聞的時候，他肯定不會料到負有鑒別之責的‘中央研究院’没有派員，而鑒別書畫真偽的差事竟落到自己肩上。也許‘中央研究院’的鑒定專家不願</w:t>
      </w:r>
      <w:r w:rsidR="00A927DF">
        <w:rPr>
          <w:rFonts w:hint="eastAsia"/>
        </w:rPr>
        <w:t>溼</w:t>
      </w:r>
      <w:r>
        <w:rPr>
          <w:rFonts w:hint="eastAsia"/>
        </w:rPr>
        <w:t>手捏麺粉，也許出</w:t>
      </w:r>
      <w:r w:rsidR="00BB6F8C">
        <w:rPr>
          <w:rFonts w:hint="eastAsia"/>
        </w:rPr>
        <w:t>於</w:t>
      </w:r>
      <w:r>
        <w:rPr>
          <w:rFonts w:hint="eastAsia"/>
        </w:rPr>
        <w:t>司法迴避的考慮……時光的淘洗，畫名的膨脹，抹去了黄賓虹當年在書畫鑒藏界顯赫的聲名。早在鄧實主持神州國光社時期，繼又在黄居素主持時期，黄氏實際上操作着古書畫鑒別和流通（寄售）業務；他創建</w:t>
      </w:r>
      <w:r w:rsidR="00BB6F8C">
        <w:rPr>
          <w:rFonts w:hint="eastAsia"/>
        </w:rPr>
        <w:t>並</w:t>
      </w:r>
      <w:r>
        <w:rPr>
          <w:rFonts w:hint="eastAsia"/>
        </w:rPr>
        <w:t>主持的藝術社團貞社凝聚着一大批收藏家兼鑒賞家……在在都鑄造了他在有中國半壁江山之稱的上海鑒藏界中獨一無二的地位。</w:t>
      </w:r>
      <w:r>
        <w:rPr>
          <w:rFonts w:hint="eastAsia"/>
        </w:rPr>
        <w:t>1929</w:t>
      </w:r>
      <w:r>
        <w:rPr>
          <w:rFonts w:hint="eastAsia"/>
        </w:rPr>
        <w:t>年初，神州國光社建成二十五週年紀念，黄賓虹出面宴請一百多位上海文藝界人士。會上，劉海粟代表來賓致辭，有如下一段話：‘黄先生善鑒別，所印諸書畫，吾人可放心，不致有贋鼎雜</w:t>
      </w:r>
      <w:r w:rsidR="00BB6F8C">
        <w:rPr>
          <w:rFonts w:hint="eastAsia"/>
        </w:rPr>
        <w:t>於</w:t>
      </w:r>
      <w:r>
        <w:rPr>
          <w:rFonts w:hint="eastAsia"/>
        </w:rPr>
        <w:t>其間。’兩三個月後舉辦的教育部全國第一屆美術展覽會的參考品部陳列上，黄賓虹提供了近五十件藏品，為藏家之冠。此際，他得到政壇引退，息影滬上，從事藝術事業的葉恭綽的激賞。他邀黄賓虹創辦中國文藝學院（不久改名中國文藝專科學校）培養藝術種子。</w:t>
      </w:r>
      <w:r>
        <w:rPr>
          <w:rFonts w:hint="eastAsia"/>
        </w:rPr>
        <w:t>1934</w:t>
      </w:r>
      <w:r>
        <w:rPr>
          <w:rFonts w:hint="eastAsia"/>
        </w:rPr>
        <w:t>年上海市博物館落成，葉恭綽任臨時董事會董事長，聘黄賓虹為臨時董事。這在黄賓虹《九十雜述》中，有如下記載：‘上海市博物館主席聘余理事，余捐古銅器、明人書畫十件存其中。’從現存葉恭綽寫給黄賓虹的兩封信中，可以明顯看出他們來往的密切。其一：‘賓虹先生大鑒：連日往來蘇杭，久未把晤。館事因市府預算迄未確覆，致稽進行。茲聞當可解定，</w:t>
      </w:r>
      <w:r w:rsidR="00B506C6">
        <w:rPr>
          <w:rFonts w:hint="eastAsia"/>
        </w:rPr>
        <w:t>惟</w:t>
      </w:r>
      <w:r>
        <w:rPr>
          <w:rFonts w:hint="eastAsia"/>
        </w:rPr>
        <w:t>陳列品之購置，實極困難，不得已由同人分任蒐採（以市儈更難與謀也）。新安派諸家，祇能擇優選取，擬購漸江、穆倩、瞿山、尺木（此外有無必須列入者，祈酌示）數家，乞公代為訪致，以真而價廉爲主，尺寸、紙絹、顔色及完整不一，則不能苛求矣。此事期迫力薄，實屬難題，祇有通力合作一法，費神！諒之。餘頌大安。弟恭綽</w:t>
      </w:r>
      <w:r w:rsidR="00E36BB6">
        <w:rPr>
          <w:rFonts w:hint="eastAsia"/>
        </w:rPr>
        <w:t>啟</w:t>
      </w:r>
      <w:r>
        <w:rPr>
          <w:rFonts w:hint="eastAsia"/>
        </w:rPr>
        <w:t>。廿七。’其二：‘示悉。枉臨失迓為歉。弟病後迄未復元。承惠肉桂，至所感謝。毛詩一部，亦已收到。茲將馬畫取回奉上，乞詧收，賜復為幸。柏林出品，薛已携去，大約不知台從已歸，故未送去耳，已電囑奉上，當不致。此復，賓虹先生。（《潘蘭史遺詩》已否收到？）恭綽</w:t>
      </w:r>
      <w:r w:rsidR="00E36BB6">
        <w:rPr>
          <w:rFonts w:hint="eastAsia"/>
        </w:rPr>
        <w:t>啟</w:t>
      </w:r>
      <w:r>
        <w:rPr>
          <w:rFonts w:hint="eastAsia"/>
        </w:rPr>
        <w:t>。十一。”依葉恭綽的地位和他對黄賓虹的依仗，說他是黄賓虹被遴選為鑒別書畫的介紹人，應該在情理之中。這就是流傳民間的‘葉恭綽舉薦’說的背景。葉恭綽舉薦說之外，還有一層關係似乎也不容忽視，那就是民國政府檢察院院長</w:t>
      </w:r>
      <w:r w:rsidR="003D6804">
        <w:rPr>
          <w:rFonts w:hint="eastAsia"/>
        </w:rPr>
        <w:t>于</w:t>
      </w:r>
      <w:r>
        <w:rPr>
          <w:rFonts w:hint="eastAsia"/>
        </w:rPr>
        <w:t>右任與黄賓虹風雨與共的友情。</w:t>
      </w:r>
      <w:r>
        <w:rPr>
          <w:rFonts w:hint="eastAsia"/>
        </w:rPr>
        <w:t>1910</w:t>
      </w:r>
      <w:r>
        <w:rPr>
          <w:rFonts w:hint="eastAsia"/>
        </w:rPr>
        <w:t>年，還是風雨如晦的時代，繼《民呼日報》和《民吁日報》相繼被封殺，</w:t>
      </w:r>
      <w:r w:rsidR="003D6804">
        <w:rPr>
          <w:rFonts w:hint="eastAsia"/>
        </w:rPr>
        <w:t>于</w:t>
      </w:r>
      <w:r>
        <w:rPr>
          <w:rFonts w:hint="eastAsia"/>
        </w:rPr>
        <w:t>右任又籌資創辦同盟會喉舌《民立報》，黄賓虹當即撰賀辭，寄予‘拯若扶危’的厚望。</w:t>
      </w:r>
      <w:r>
        <w:rPr>
          <w:rFonts w:hint="eastAsia"/>
        </w:rPr>
        <w:t>1923</w:t>
      </w:r>
      <w:r>
        <w:rPr>
          <w:rFonts w:hint="eastAsia"/>
        </w:rPr>
        <w:t>年，</w:t>
      </w:r>
      <w:r w:rsidR="003D6804">
        <w:rPr>
          <w:rFonts w:hint="eastAsia"/>
        </w:rPr>
        <w:t>于</w:t>
      </w:r>
      <w:r>
        <w:rPr>
          <w:rFonts w:hint="eastAsia"/>
        </w:rPr>
        <w:t>右任還在上海藝術大學當校長的時候，他們同為停雲書畫會的骨幹。超越利權的友情，使黄賓虹一改與‘宦途人’避而遠之的舊習，在</w:t>
      </w:r>
      <w:r w:rsidR="00E64B17">
        <w:rPr>
          <w:rFonts w:hint="eastAsia"/>
        </w:rPr>
        <w:t>于右任</w:t>
      </w:r>
      <w:r>
        <w:rPr>
          <w:rFonts w:hint="eastAsia"/>
        </w:rPr>
        <w:t>做檢察院院長以後，依然書畫酬答。下面一件事可以看出黄賓虹對這位辛亥革命元老的信任：黄賓虹一位貴池友人的兒子三十年代中期大學畢業，託他介紹給</w:t>
      </w:r>
      <w:r w:rsidR="003D6804">
        <w:rPr>
          <w:rFonts w:hint="eastAsia"/>
        </w:rPr>
        <w:t>于</w:t>
      </w:r>
      <w:r>
        <w:rPr>
          <w:rFonts w:hint="eastAsia"/>
        </w:rPr>
        <w:t>右任入了檢察院任秘書。可以說，</w:t>
      </w:r>
      <w:r w:rsidR="00BB6F8C">
        <w:rPr>
          <w:rFonts w:hint="eastAsia"/>
        </w:rPr>
        <w:t>於</w:t>
      </w:r>
      <w:r>
        <w:rPr>
          <w:rFonts w:hint="eastAsia"/>
        </w:rPr>
        <w:t>大鬍子是黄賓虹</w:t>
      </w:r>
      <w:r w:rsidR="00B506C6">
        <w:rPr>
          <w:rFonts w:hint="eastAsia"/>
        </w:rPr>
        <w:t>惟</w:t>
      </w:r>
      <w:r>
        <w:rPr>
          <w:rFonts w:hint="eastAsia"/>
        </w:rPr>
        <w:t>一敢託辦私事的‘宦途人’。作爲院長，</w:t>
      </w:r>
      <w:r w:rsidR="003D6804">
        <w:rPr>
          <w:rFonts w:hint="eastAsia"/>
        </w:rPr>
        <w:t>于</w:t>
      </w:r>
      <w:r>
        <w:rPr>
          <w:rFonts w:hint="eastAsia"/>
        </w:rPr>
        <w:t>右任出</w:t>
      </w:r>
      <w:r w:rsidR="00BB6F8C">
        <w:rPr>
          <w:rFonts w:hint="eastAsia"/>
        </w:rPr>
        <w:t>於</w:t>
      </w:r>
      <w:r>
        <w:rPr>
          <w:rFonts w:hint="eastAsia"/>
        </w:rPr>
        <w:t>對國寶喪失和監守自盗的痛恨，在報上表示了嚴查到底的决心。數十年的交往，</w:t>
      </w:r>
      <w:r w:rsidR="003D6804">
        <w:rPr>
          <w:rFonts w:hint="eastAsia"/>
        </w:rPr>
        <w:t>于</w:t>
      </w:r>
      <w:r>
        <w:rPr>
          <w:rFonts w:hint="eastAsia"/>
        </w:rPr>
        <w:t>右任對老友的治學做人的品格是了如指掌的。從這個角度看，黄賓虹出任‘故宫盗寶案’書畫鑒別人，這可能是最重要的因素。然而，黄賓虹没有料到，也許連身在漩渦中的</w:t>
      </w:r>
      <w:r w:rsidR="003D6804">
        <w:rPr>
          <w:rFonts w:hint="eastAsia"/>
        </w:rPr>
        <w:t>于</w:t>
      </w:r>
      <w:r>
        <w:rPr>
          <w:rFonts w:hint="eastAsia"/>
        </w:rPr>
        <w:t>大鬍子也没有料到，駭人聽聞的‘故宫盗寶案’竟是一樁‘莫須有’的冤假錯案。直至</w:t>
      </w:r>
      <w:r>
        <w:rPr>
          <w:rFonts w:hint="eastAsia"/>
        </w:rPr>
        <w:t>1958</w:t>
      </w:r>
      <w:r>
        <w:rPr>
          <w:rFonts w:hint="eastAsia"/>
        </w:rPr>
        <w:t>年涉案人之一、劇作家吳祖光之父吳景洲的《故宫盗寶案真相》出版，真相才大白天下。</w:t>
      </w:r>
      <w:r>
        <w:rPr>
          <w:rFonts w:hint="eastAsia"/>
        </w:rPr>
        <w:t>1924</w:t>
      </w:r>
      <w:r>
        <w:rPr>
          <w:rFonts w:hint="eastAsia"/>
        </w:rPr>
        <w:t>年，溥儀被迫遷出紫禁城，翌年十月，故宫博物院成立。</w:t>
      </w:r>
      <w:r>
        <w:rPr>
          <w:rFonts w:hint="eastAsia"/>
        </w:rPr>
        <w:t>1928</w:t>
      </w:r>
      <w:r>
        <w:rPr>
          <w:rFonts w:hint="eastAsia"/>
        </w:rPr>
        <w:t>年夏，北伐軍到北京，易培基以南京政府農礦部部長身份接收故宫。十月《故宫博物院組織法》及《理事會條例》頒佈。理事會推定李石曾為理事長，易培基為故宫博物院院長兼古物館館長，張繼為文獻館館長。有以故宫為終身事業之志的易培基，不久從南京回到北平，專任院長。</w:t>
      </w:r>
      <w:r w:rsidR="00BB6F8C">
        <w:rPr>
          <w:rFonts w:hint="eastAsia"/>
        </w:rPr>
        <w:t>於</w:t>
      </w:r>
      <w:r>
        <w:rPr>
          <w:rFonts w:hint="eastAsia"/>
        </w:rPr>
        <w:t>是，國民黨内部你死我活的派系之争、權利之争便在易、張之間暗暗展開。鑒</w:t>
      </w:r>
      <w:r w:rsidR="00BB6F8C">
        <w:rPr>
          <w:rFonts w:hint="eastAsia"/>
        </w:rPr>
        <w:t>於</w:t>
      </w:r>
      <w:r>
        <w:rPr>
          <w:rFonts w:hint="eastAsia"/>
        </w:rPr>
        <w:t>華北局勢危急，故宫文物擇其珍品南遷上海。就在分批南運期間，張繼的太太崔振華向易培基發難了。事情緣起始</w:t>
      </w:r>
      <w:r w:rsidR="00BB6F8C">
        <w:rPr>
          <w:rFonts w:hint="eastAsia"/>
        </w:rPr>
        <w:t>於</w:t>
      </w:r>
      <w:r>
        <w:rPr>
          <w:rFonts w:hint="eastAsia"/>
        </w:rPr>
        <w:t>故宫拍賣金砂、銀錠以及絲綢毛裘，以補文物刊物編印經費的不足。崔振華以拍賣不公爲由，大鬧故宫，</w:t>
      </w:r>
      <w:r w:rsidR="00BB6F8C">
        <w:rPr>
          <w:rFonts w:hint="eastAsia"/>
        </w:rPr>
        <w:t>並</w:t>
      </w:r>
      <w:r>
        <w:rPr>
          <w:rFonts w:hint="eastAsia"/>
        </w:rPr>
        <w:t>提起訴訟。這場派系之争，牽涉了許多‘黨國’大人物。下面，讓我們擷取其中一個鏡頭來瞧瞧：</w:t>
      </w:r>
      <w:r>
        <w:rPr>
          <w:rFonts w:hint="eastAsia"/>
        </w:rPr>
        <w:t>1934</w:t>
      </w:r>
      <w:r>
        <w:rPr>
          <w:rFonts w:hint="eastAsia"/>
        </w:rPr>
        <w:t>年</w:t>
      </w:r>
      <w:r>
        <w:rPr>
          <w:rFonts w:hint="eastAsia"/>
        </w:rPr>
        <w:t>4</w:t>
      </w:r>
      <w:r>
        <w:rPr>
          <w:rFonts w:hint="eastAsia"/>
        </w:rPr>
        <w:t>月</w:t>
      </w:r>
      <w:r>
        <w:rPr>
          <w:rFonts w:hint="eastAsia"/>
        </w:rPr>
        <w:t>4</w:t>
      </w:r>
      <w:r>
        <w:rPr>
          <w:rFonts w:hint="eastAsia"/>
        </w:rPr>
        <w:t>日在南京召開故宫博物院理事會，蔡元培接任理事長，馬衡接任院長。會後，在汪精衛宴請的酒席上，演出了一場龍虎鬥：散席之際，張繼去而復還，手指着吳稚暉說：‘稚暉先生！我對你非常失望。我你幾十年的交情，你却替易培基做文章駡我的内人。最近登在報上那篇文章，據馬叔平（手指着馬衡）聽吳景洲講，不是你做的嗎？’吳吃了一驚，旋即鎮定下來，反駁道：‘文章是哪個做哪個負責，你要看那個署名，隨便他請哪個做，你問不着我！’張接着說：‘没有聽説過，人家丈夫不在家，跑到人家教訓別人的老婆，也應該嗎？你真也叫人失望！’吳也不示弱，答道：‘平素以義俠自居，不想爲了老婆，出賣朋友到這樣。你讀過《聊齋志異》的《馬介甫》嗎？因爲本人太没出息，所以朋友替他管教老婆。’張說：‘那是十九世紀的事，没有二十世紀爲了朋友對不起老婆的！’吳怒不可遏，揎起袖子，幾乎要揮老拳了。褚民誼、汪精衛一邊一個地拉開了……儘管易培基也不是尋常人物，但他面臨的是一時難以剖白的案情和有口難辯的弱勢地位，注定他祇能是這一場派系之争的犧牲品。報端頻頻爆出‘新聞’，什麽‘大批故宫文物，蕭珍携法出賣’啦，什麽‘被掉换故宫珍珠寶石的證據’啦，一浪又一浪的‘新聞’衝擊視聽之下，易培基潛逃了。除了易培基及其相關的幾個人，似乎没有人懷疑盗寶案的真實性，尤其在頻傳盗寶案發生的故宫，這塊國寶薈萃的地方。</w:t>
      </w:r>
      <w:r>
        <w:rPr>
          <w:rFonts w:hint="eastAsia"/>
        </w:rPr>
        <w:t>1914</w:t>
      </w:r>
      <w:r>
        <w:rPr>
          <w:rFonts w:hint="eastAsia"/>
        </w:rPr>
        <w:t>年</w:t>
      </w:r>
      <w:r>
        <w:rPr>
          <w:rFonts w:hint="eastAsia"/>
        </w:rPr>
        <w:t>5</w:t>
      </w:r>
      <w:r>
        <w:rPr>
          <w:rFonts w:hint="eastAsia"/>
        </w:rPr>
        <w:t>月</w:t>
      </w:r>
      <w:r>
        <w:rPr>
          <w:rFonts w:hint="eastAsia"/>
        </w:rPr>
        <w:t>1</w:t>
      </w:r>
      <w:r>
        <w:rPr>
          <w:rFonts w:hint="eastAsia"/>
        </w:rPr>
        <w:t>日，《神州日報》就有‘故宫盗物案’的</w:t>
      </w:r>
      <w:r w:rsidR="004C1606">
        <w:rPr>
          <w:rFonts w:hint="eastAsia"/>
        </w:rPr>
        <w:t>報導</w:t>
      </w:r>
      <w:r>
        <w:rPr>
          <w:rFonts w:hint="eastAsia"/>
        </w:rPr>
        <w:t>。</w:t>
      </w:r>
      <w:r>
        <w:rPr>
          <w:rFonts w:hint="eastAsia"/>
        </w:rPr>
        <w:t>1914</w:t>
      </w:r>
      <w:r>
        <w:rPr>
          <w:rFonts w:hint="eastAsia"/>
        </w:rPr>
        <w:t>年</w:t>
      </w:r>
      <w:r>
        <w:rPr>
          <w:rFonts w:hint="eastAsia"/>
        </w:rPr>
        <w:t>10</w:t>
      </w:r>
      <w:r>
        <w:rPr>
          <w:rFonts w:hint="eastAsia"/>
        </w:rPr>
        <w:t>月</w:t>
      </w:r>
      <w:r>
        <w:rPr>
          <w:rFonts w:hint="eastAsia"/>
        </w:rPr>
        <w:t>12</w:t>
      </w:r>
      <w:r>
        <w:rPr>
          <w:rFonts w:hint="eastAsia"/>
        </w:rPr>
        <w:t>日，《神州日報》旅京記者北京專電：‘設</w:t>
      </w:r>
      <w:r w:rsidR="00BB6F8C">
        <w:rPr>
          <w:rFonts w:hint="eastAsia"/>
        </w:rPr>
        <w:t>於</w:t>
      </w:r>
      <w:r>
        <w:rPr>
          <w:rFonts w:hint="eastAsia"/>
        </w:rPr>
        <w:t>清宫中之古物陳列所係設在武英殿内，今日（</w:t>
      </w:r>
      <w:r>
        <w:rPr>
          <w:rFonts w:hint="eastAsia"/>
        </w:rPr>
        <w:t>11</w:t>
      </w:r>
      <w:r>
        <w:rPr>
          <w:rFonts w:hint="eastAsia"/>
        </w:rPr>
        <w:t>日）開幕，准人游覽……奉天行宫所運來之鼎彝數百件，聞内中雜有贋品，係被人竊换者。余見一周乙父鼎，可信其確非古物。’就在易培基任院長，人還在南京部長職位上，慈寧宫花園發生監守自盗案，值班看守姚某偷竊陳列品白玉觀音一尊，乾隆、嘉慶碗碟若干。故宫，這是個盗案易發之地。就在易培基‘侵佔案’進入鑒定取證階段，</w:t>
      </w:r>
      <w:r>
        <w:rPr>
          <w:rFonts w:hint="eastAsia"/>
        </w:rPr>
        <w:t>1936</w:t>
      </w:r>
      <w:r>
        <w:rPr>
          <w:rFonts w:hint="eastAsia"/>
        </w:rPr>
        <w:t>年夏天，故宫博物院再次驚爆盗寶案。這時候，黄賓虹恰巧到北</w:t>
      </w:r>
      <w:r w:rsidR="00463C45">
        <w:rPr>
          <w:rFonts w:hint="eastAsia"/>
        </w:rPr>
        <w:t>平</w:t>
      </w:r>
      <w:r>
        <w:rPr>
          <w:rFonts w:hint="eastAsia"/>
        </w:rPr>
        <w:t>故宫鑒別書畫，親歷了這一事件。《中央日報》一則‘北平特信’有詳細的介紹：‘發覺經過：南京最高法院近為徹查易培基盗寶案，派員來平查點故宫失寶數目。（</w:t>
      </w:r>
      <w:r>
        <w:rPr>
          <w:rFonts w:hint="eastAsia"/>
        </w:rPr>
        <w:t>6</w:t>
      </w:r>
      <w:r>
        <w:rPr>
          <w:rFonts w:hint="eastAsia"/>
        </w:rPr>
        <w:t>月）</w:t>
      </w:r>
      <w:r>
        <w:rPr>
          <w:rFonts w:hint="eastAsia"/>
        </w:rPr>
        <w:t>17</w:t>
      </w:r>
      <w:r>
        <w:rPr>
          <w:rFonts w:hint="eastAsia"/>
        </w:rPr>
        <w:t>日查至乾清宫（前代皇帝受羣臣朝賀大典之正殿，有順治所書正大光明横匾），檢查至寶座後面時，突發現旁門封條破裂。比及按單查點，則發覺其中有趙子昂畫馬巨幅僅存上下畫軸，畫心已被挖去。更查點他物，繼查出青白玉如意、琺瑯、珊瑚品及摺扇等數十件，皆不翼而飛。當時查點者咸甚驚訝。該院當局以事關重大，立請公安局派員到場，協同偵究。公安局除派警吏、偵緝員等到院外，</w:t>
      </w:r>
      <w:r w:rsidR="00BB6F8C">
        <w:rPr>
          <w:rFonts w:hint="eastAsia"/>
        </w:rPr>
        <w:t>並</w:t>
      </w:r>
      <w:r>
        <w:rPr>
          <w:rFonts w:hint="eastAsia"/>
        </w:rPr>
        <w:t>派指紋專家到乾清宫仔細查驗，結果在寶座發現竊寶者殘留指印一個，認爲將來破案之</w:t>
      </w:r>
      <w:r w:rsidR="00B506C6">
        <w:rPr>
          <w:rFonts w:hint="eastAsia"/>
        </w:rPr>
        <w:t>惟</w:t>
      </w:r>
      <w:r>
        <w:rPr>
          <w:rFonts w:hint="eastAsia"/>
        </w:rPr>
        <w:t>一綫索……’案子不久便告破。</w:t>
      </w:r>
      <w:r>
        <w:rPr>
          <w:rFonts w:hint="eastAsia"/>
        </w:rPr>
        <w:t>6</w:t>
      </w:r>
      <w:r>
        <w:rPr>
          <w:rFonts w:hint="eastAsia"/>
        </w:rPr>
        <w:t>月</w:t>
      </w:r>
      <w:r>
        <w:rPr>
          <w:rFonts w:hint="eastAsia"/>
        </w:rPr>
        <w:t>20</w:t>
      </w:r>
      <w:r>
        <w:rPr>
          <w:rFonts w:hint="eastAsia"/>
        </w:rPr>
        <w:t>日晨，博物院發現衛隊趙伯巖、打掃夫趙勝甫（趙伯巖之父）請假未歸，當即派員去趙家，趙氏父子已不知去向，復至趙氏保人處追查，據稱曾代趙氏售賣扇子多把</w:t>
      </w:r>
      <w:r w:rsidR="00BB6F8C">
        <w:rPr>
          <w:rFonts w:hint="eastAsia"/>
        </w:rPr>
        <w:t>於</w:t>
      </w:r>
      <w:r>
        <w:rPr>
          <w:rFonts w:hint="eastAsia"/>
        </w:rPr>
        <w:t>後門外雙興遠古玩舖。及至該舖檢查，得故宫藏扇三把。但該舖否認為趙某所賣，而稱購自打鼓人。博物院科長莊尚嚴等到後門一帶古玩舖探詢，品古齋書畫舖自動交出七柄扇子，云皆係購自後門外住戶王旭。經查，王旭曾充故宫衛兵，</w:t>
      </w:r>
      <w:r w:rsidR="00BB6F8C">
        <w:rPr>
          <w:rFonts w:hint="eastAsia"/>
        </w:rPr>
        <w:t>於</w:t>
      </w:r>
      <w:r>
        <w:rPr>
          <w:rFonts w:hint="eastAsia"/>
        </w:rPr>
        <w:t>4</w:t>
      </w:r>
      <w:r>
        <w:rPr>
          <w:rFonts w:hint="eastAsia"/>
        </w:rPr>
        <w:t>月告退。當即將王逮捕，王旭供認不諱。</w:t>
      </w:r>
      <w:r>
        <w:rPr>
          <w:rFonts w:hint="eastAsia"/>
        </w:rPr>
        <w:t>21</w:t>
      </w:r>
      <w:r>
        <w:rPr>
          <w:rFonts w:hint="eastAsia"/>
        </w:rPr>
        <w:t>日晨，在地安門大街捕獲嫌疑犯趙伯巖之妻。同日，在成興雲古玩舖捜出趙子昂畫馬一軸……監守自盗的一發再發，印證了一個易培基任院長之初没有預見到的事實：儘管設有嚴密的制度（如庫房設兩把鎖由兩人各執一把鑰匙，開</w:t>
      </w:r>
      <w:r w:rsidR="00E36BB6">
        <w:rPr>
          <w:rFonts w:hint="eastAsia"/>
        </w:rPr>
        <w:t>啟</w:t>
      </w:r>
      <w:r>
        <w:rPr>
          <w:rFonts w:hint="eastAsia"/>
        </w:rPr>
        <w:t>時要攝影存檔），偌大的家産和往昔管理的混亂，埋下的不可測的隱患不是他的肩膀所能承受的，尤其當對手要置他</w:t>
      </w:r>
      <w:r w:rsidR="00BB6F8C">
        <w:rPr>
          <w:rFonts w:hint="eastAsia"/>
        </w:rPr>
        <w:t>於</w:t>
      </w:r>
      <w:r>
        <w:rPr>
          <w:rFonts w:hint="eastAsia"/>
        </w:rPr>
        <w:t>死地的時候。歷史正是循着這條宿命道路行進的。爲此，易培基付出了沉重的代價，</w:t>
      </w:r>
      <w:r>
        <w:rPr>
          <w:rFonts w:hint="eastAsia"/>
        </w:rPr>
        <w:t>1937</w:t>
      </w:r>
      <w:r>
        <w:rPr>
          <w:rFonts w:hint="eastAsia"/>
        </w:rPr>
        <w:t>年</w:t>
      </w:r>
      <w:r>
        <w:rPr>
          <w:rFonts w:hint="eastAsia"/>
        </w:rPr>
        <w:t>9</w:t>
      </w:r>
      <w:r>
        <w:rPr>
          <w:rFonts w:hint="eastAsia"/>
        </w:rPr>
        <w:t>月，日本人的炮聲響徹上海的時候，他黯然離開人世。日軍侵華戰争阻斷了這一案子的審理。隨着汪精衛投敵和張繼的遽死，易培基侵佔案以當事人死亡不予受理爲由而草草了斷。這是以後的事。能夠與秘藏深宫的古代書畫對話，對</w:t>
      </w:r>
      <w:r w:rsidR="00BB6F8C">
        <w:rPr>
          <w:rFonts w:hint="eastAsia"/>
        </w:rPr>
        <w:t>於</w:t>
      </w:r>
      <w:r>
        <w:rPr>
          <w:rFonts w:hint="eastAsia"/>
        </w:rPr>
        <w:t>‘平生信而好古，求睹一古人真蹟，不遠秦楚之路’的黄賓虹來説，是銘心快事。接收聘書不多日，當年</w:t>
      </w:r>
      <w:r>
        <w:rPr>
          <w:rFonts w:hint="eastAsia"/>
        </w:rPr>
        <w:t>12</w:t>
      </w:r>
      <w:r>
        <w:rPr>
          <w:rFonts w:hint="eastAsia"/>
        </w:rPr>
        <w:t>月</w:t>
      </w:r>
      <w:r>
        <w:rPr>
          <w:rFonts w:hint="eastAsia"/>
        </w:rPr>
        <w:t>20</w:t>
      </w:r>
      <w:r>
        <w:rPr>
          <w:rFonts w:hint="eastAsia"/>
        </w:rPr>
        <w:t>日（記錄底本上的日期十月二十七日）便入庫鑒定。這項工作一直進行到</w:t>
      </w:r>
      <w:r>
        <w:rPr>
          <w:rFonts w:hint="eastAsia"/>
        </w:rPr>
        <w:t>1937</w:t>
      </w:r>
      <w:r>
        <w:rPr>
          <w:rFonts w:hint="eastAsia"/>
        </w:rPr>
        <w:t>年的</w:t>
      </w:r>
      <w:r>
        <w:rPr>
          <w:rFonts w:hint="eastAsia"/>
        </w:rPr>
        <w:t>4</w:t>
      </w:r>
      <w:r>
        <w:rPr>
          <w:rFonts w:hint="eastAsia"/>
        </w:rPr>
        <w:t>月</w:t>
      </w:r>
      <w:r>
        <w:rPr>
          <w:rFonts w:hint="eastAsia"/>
        </w:rPr>
        <w:t>1</w:t>
      </w:r>
      <w:r>
        <w:rPr>
          <w:rFonts w:hint="eastAsia"/>
        </w:rPr>
        <w:t>日，前後跨越三個年頭，實際工作二百六十多天，分爲四個階段：一、</w:t>
      </w:r>
      <w:r>
        <w:rPr>
          <w:rFonts w:hint="eastAsia"/>
        </w:rPr>
        <w:t>1935</w:t>
      </w:r>
      <w:r>
        <w:rPr>
          <w:rFonts w:hint="eastAsia"/>
        </w:rPr>
        <w:t>年</w:t>
      </w:r>
      <w:r>
        <w:rPr>
          <w:rFonts w:hint="eastAsia"/>
        </w:rPr>
        <w:t>12</w:t>
      </w:r>
      <w:r>
        <w:rPr>
          <w:rFonts w:hint="eastAsia"/>
        </w:rPr>
        <w:t>月</w:t>
      </w:r>
      <w:r>
        <w:rPr>
          <w:rFonts w:hint="eastAsia"/>
        </w:rPr>
        <w:t>20</w:t>
      </w:r>
      <w:r>
        <w:rPr>
          <w:rFonts w:hint="eastAsia"/>
        </w:rPr>
        <w:t>日至</w:t>
      </w:r>
      <w:r>
        <w:rPr>
          <w:rFonts w:hint="eastAsia"/>
        </w:rPr>
        <w:t>1936</w:t>
      </w:r>
      <w:r>
        <w:rPr>
          <w:rFonts w:hint="eastAsia"/>
        </w:rPr>
        <w:t>年</w:t>
      </w:r>
      <w:r>
        <w:rPr>
          <w:rFonts w:hint="eastAsia"/>
        </w:rPr>
        <w:t>4</w:t>
      </w:r>
      <w:r>
        <w:rPr>
          <w:rFonts w:hint="eastAsia"/>
        </w:rPr>
        <w:t>月</w:t>
      </w:r>
      <w:r>
        <w:rPr>
          <w:rFonts w:hint="eastAsia"/>
        </w:rPr>
        <w:t>28</w:t>
      </w:r>
      <w:r>
        <w:rPr>
          <w:rFonts w:hint="eastAsia"/>
        </w:rPr>
        <w:t>日在故宫博物院上海第一庫房鑒別。二、</w:t>
      </w:r>
      <w:r>
        <w:rPr>
          <w:rFonts w:hint="eastAsia"/>
        </w:rPr>
        <w:t>1936</w:t>
      </w:r>
      <w:r>
        <w:rPr>
          <w:rFonts w:hint="eastAsia"/>
        </w:rPr>
        <w:t>年</w:t>
      </w:r>
      <w:r>
        <w:rPr>
          <w:rFonts w:hint="eastAsia"/>
        </w:rPr>
        <w:t>6</w:t>
      </w:r>
      <w:r>
        <w:rPr>
          <w:rFonts w:hint="eastAsia"/>
        </w:rPr>
        <w:t>月</w:t>
      </w:r>
      <w:r>
        <w:rPr>
          <w:rFonts w:hint="eastAsia"/>
        </w:rPr>
        <w:t>1</w:t>
      </w:r>
      <w:r>
        <w:rPr>
          <w:rFonts w:hint="eastAsia"/>
        </w:rPr>
        <w:t>日至同年</w:t>
      </w:r>
      <w:r>
        <w:rPr>
          <w:rFonts w:hint="eastAsia"/>
        </w:rPr>
        <w:t>7</w:t>
      </w:r>
      <w:r>
        <w:rPr>
          <w:rFonts w:hint="eastAsia"/>
        </w:rPr>
        <w:t>月</w:t>
      </w:r>
      <w:r>
        <w:rPr>
          <w:rFonts w:hint="eastAsia"/>
        </w:rPr>
        <w:t>22</w:t>
      </w:r>
      <w:r>
        <w:rPr>
          <w:rFonts w:hint="eastAsia"/>
        </w:rPr>
        <w:t>日在北平故宫博物院鑒別留存書畫。</w:t>
      </w:r>
      <w:r>
        <w:rPr>
          <w:rFonts w:hint="eastAsia"/>
        </w:rPr>
        <w:t>7</w:t>
      </w:r>
      <w:r>
        <w:rPr>
          <w:rFonts w:hint="eastAsia"/>
        </w:rPr>
        <w:t>月</w:t>
      </w:r>
      <w:r>
        <w:rPr>
          <w:rFonts w:hint="eastAsia"/>
        </w:rPr>
        <w:t>30</w:t>
      </w:r>
      <w:r>
        <w:rPr>
          <w:rFonts w:hint="eastAsia"/>
        </w:rPr>
        <w:t>日至</w:t>
      </w:r>
      <w:r>
        <w:rPr>
          <w:rFonts w:hint="eastAsia"/>
        </w:rPr>
        <w:t>8</w:t>
      </w:r>
      <w:r>
        <w:rPr>
          <w:rFonts w:hint="eastAsia"/>
        </w:rPr>
        <w:t>月</w:t>
      </w:r>
      <w:r>
        <w:rPr>
          <w:rFonts w:hint="eastAsia"/>
        </w:rPr>
        <w:t>6</w:t>
      </w:r>
      <w:r>
        <w:rPr>
          <w:rFonts w:hint="eastAsia"/>
        </w:rPr>
        <w:t>日鑒定金石古玩。三、</w:t>
      </w:r>
      <w:r>
        <w:rPr>
          <w:rFonts w:hint="eastAsia"/>
        </w:rPr>
        <w:t>1936</w:t>
      </w:r>
      <w:r>
        <w:rPr>
          <w:rFonts w:hint="eastAsia"/>
        </w:rPr>
        <w:t>年</w:t>
      </w:r>
      <w:r>
        <w:rPr>
          <w:rFonts w:hint="eastAsia"/>
        </w:rPr>
        <w:t>9</w:t>
      </w:r>
      <w:r>
        <w:rPr>
          <w:rFonts w:hint="eastAsia"/>
        </w:rPr>
        <w:t>月</w:t>
      </w:r>
      <w:r>
        <w:rPr>
          <w:rFonts w:hint="eastAsia"/>
        </w:rPr>
        <w:t>4</w:t>
      </w:r>
      <w:r>
        <w:rPr>
          <w:rFonts w:hint="eastAsia"/>
        </w:rPr>
        <w:t>日至同年</w:t>
      </w:r>
      <w:r>
        <w:rPr>
          <w:rFonts w:hint="eastAsia"/>
        </w:rPr>
        <w:t>12</w:t>
      </w:r>
      <w:r>
        <w:rPr>
          <w:rFonts w:hint="eastAsia"/>
        </w:rPr>
        <w:t>月</w:t>
      </w:r>
      <w:r>
        <w:rPr>
          <w:rFonts w:hint="eastAsia"/>
        </w:rPr>
        <w:t>3</w:t>
      </w:r>
      <w:r>
        <w:rPr>
          <w:rFonts w:hint="eastAsia"/>
        </w:rPr>
        <w:t>日，在上海第一庫房鑒別。是期開始，鑒定分甲、乙兩組同時進行，甲組鑒定人是黄賓虹，乙組則不詳。四、</w:t>
      </w:r>
      <w:r>
        <w:rPr>
          <w:rFonts w:hint="eastAsia"/>
        </w:rPr>
        <w:t>1937</w:t>
      </w:r>
      <w:r>
        <w:rPr>
          <w:rFonts w:hint="eastAsia"/>
        </w:rPr>
        <w:t>年</w:t>
      </w:r>
      <w:r>
        <w:rPr>
          <w:rFonts w:hint="eastAsia"/>
        </w:rPr>
        <w:t>1</w:t>
      </w:r>
      <w:r>
        <w:rPr>
          <w:rFonts w:hint="eastAsia"/>
        </w:rPr>
        <w:t>月</w:t>
      </w:r>
      <w:r>
        <w:rPr>
          <w:rFonts w:hint="eastAsia"/>
        </w:rPr>
        <w:t>1</w:t>
      </w:r>
      <w:r>
        <w:rPr>
          <w:rFonts w:hint="eastAsia"/>
        </w:rPr>
        <w:t>日至同年</w:t>
      </w:r>
      <w:r>
        <w:rPr>
          <w:rFonts w:hint="eastAsia"/>
        </w:rPr>
        <w:t>4</w:t>
      </w:r>
      <w:r>
        <w:rPr>
          <w:rFonts w:hint="eastAsia"/>
        </w:rPr>
        <w:t>月</w:t>
      </w:r>
      <w:r>
        <w:rPr>
          <w:rFonts w:hint="eastAsia"/>
        </w:rPr>
        <w:t>1</w:t>
      </w:r>
      <w:r>
        <w:rPr>
          <w:rFonts w:hint="eastAsia"/>
        </w:rPr>
        <w:t>日，在南京分院倉庫鑒別。</w:t>
      </w:r>
      <w:r>
        <w:rPr>
          <w:rFonts w:hint="eastAsia"/>
        </w:rPr>
        <w:t>1936</w:t>
      </w:r>
      <w:r>
        <w:rPr>
          <w:rFonts w:hint="eastAsia"/>
        </w:rPr>
        <w:t>年</w:t>
      </w:r>
      <w:r>
        <w:rPr>
          <w:rFonts w:hint="eastAsia"/>
        </w:rPr>
        <w:t>1</w:t>
      </w:r>
      <w:r>
        <w:rPr>
          <w:rFonts w:hint="eastAsia"/>
        </w:rPr>
        <w:t>月</w:t>
      </w:r>
      <w:r>
        <w:rPr>
          <w:rFonts w:hint="eastAsia"/>
        </w:rPr>
        <w:t>13</w:t>
      </w:r>
      <w:r>
        <w:rPr>
          <w:rFonts w:hint="eastAsia"/>
        </w:rPr>
        <w:t>日，剛開始鑒定不久，寫給老友許承堯的信為我們掀開黄賓虹内心的一角：‘近日為友人邀作鑒畫工役，每日須依銀行鐘點辦事，頗形勞碌，然因得見無數宋元明清書畫，亦有唐以上者。每日以數十件計，約六個月尚難蕆事。略有筆記，删改或可成編，亦足差强意耳。……且監守極嚴重，亦不能帶人去抄，甚怏怏也。’芟除勞累和快意，七十多往八十歲奔的老人依然不放過搜集畫史材料的機緣，抄錄了六十多册合有盈尺之高的底本（實際上他祇要下出判斷便可了帳，著錄、丈量尺寸自有人員擔任），打算删改成編。現存底本前黏貼的由抄胥繕清的短文，可視爲黄氏爲此編所撰的序文。在短短二百餘言小文中，黄賓虹寫下了他鑒別的準則：‘中國古畫，唐宋以前，多無款識，各有家數。元明而後，兼習各家，人自題名，號為名人。今古相傳，有筆法，有墨法，有章法，有氣韻。法備氣至者，名畫也。有筆有墨而無章法者，臨本也。有章法而無筆墨者，摹本也。臨摹雖工，氣韻不生者，庸俗之作也。是故放誕非筆墨，堆砌非章法，修飾非氣韻，偶博虛名，終為下駟。鑒別之者，因知時代有先後，學派有異同，既嚴理與法之研求，猶復詳審</w:t>
      </w:r>
      <w:r w:rsidR="00BB6F8C">
        <w:rPr>
          <w:rFonts w:hint="eastAsia"/>
        </w:rPr>
        <w:t>於</w:t>
      </w:r>
      <w:r>
        <w:rPr>
          <w:rFonts w:hint="eastAsia"/>
        </w:rPr>
        <w:t>縑楮采色之微，考證其款識圖章之顯，諸凡偽品，不難立判。茲據管見所及，各綴短評，瑕疵之摘，不辭縷述焉。’期迫事急，一部分底本祇記錄畫家名字而漏記作品題名，為後人按圖索驥設置了困難。按照選任鑒定人條件規定，送交法院的正本（很可能是抄胥繕清本），不知流落何方。然而</w:t>
      </w:r>
      <w:r>
        <w:rPr>
          <w:rFonts w:hint="eastAsia"/>
        </w:rPr>
        <w:t>1940</w:t>
      </w:r>
      <w:r>
        <w:rPr>
          <w:rFonts w:hint="eastAsia"/>
        </w:rPr>
        <w:t>年‘司法行政部’編印的《易培基等侵佔故宫古物案鑒定書》中，未署書畫鑒定人姓名的</w:t>
      </w:r>
      <w:r>
        <w:rPr>
          <w:rFonts w:hint="eastAsia"/>
        </w:rPr>
        <w:t>1935</w:t>
      </w:r>
      <w:r>
        <w:rPr>
          <w:rFonts w:hint="eastAsia"/>
        </w:rPr>
        <w:t>年</w:t>
      </w:r>
      <w:r>
        <w:rPr>
          <w:rFonts w:hint="eastAsia"/>
        </w:rPr>
        <w:t>12</w:t>
      </w:r>
      <w:r>
        <w:rPr>
          <w:rFonts w:hint="eastAsia"/>
        </w:rPr>
        <w:t>月至</w:t>
      </w:r>
      <w:r>
        <w:rPr>
          <w:rFonts w:hint="eastAsia"/>
        </w:rPr>
        <w:t>1936</w:t>
      </w:r>
      <w:r>
        <w:rPr>
          <w:rFonts w:hint="eastAsia"/>
        </w:rPr>
        <w:t>年</w:t>
      </w:r>
      <w:r>
        <w:rPr>
          <w:rFonts w:hint="eastAsia"/>
        </w:rPr>
        <w:t>4</w:t>
      </w:r>
      <w:r>
        <w:rPr>
          <w:rFonts w:hint="eastAsia"/>
        </w:rPr>
        <w:t>月，</w:t>
      </w:r>
      <w:r>
        <w:rPr>
          <w:rFonts w:hint="eastAsia"/>
        </w:rPr>
        <w:t>1936</w:t>
      </w:r>
      <w:r>
        <w:rPr>
          <w:rFonts w:hint="eastAsia"/>
        </w:rPr>
        <w:t>年</w:t>
      </w:r>
      <w:r>
        <w:rPr>
          <w:rFonts w:hint="eastAsia"/>
        </w:rPr>
        <w:t>6</w:t>
      </w:r>
      <w:r>
        <w:rPr>
          <w:rFonts w:hint="eastAsia"/>
        </w:rPr>
        <w:t>月至</w:t>
      </w:r>
      <w:r>
        <w:rPr>
          <w:rFonts w:hint="eastAsia"/>
        </w:rPr>
        <w:t>7</w:t>
      </w:r>
      <w:r>
        <w:rPr>
          <w:rFonts w:hint="eastAsia"/>
        </w:rPr>
        <w:t>月，</w:t>
      </w:r>
      <w:r>
        <w:rPr>
          <w:rFonts w:hint="eastAsia"/>
        </w:rPr>
        <w:t>1936</w:t>
      </w:r>
      <w:r>
        <w:rPr>
          <w:rFonts w:hint="eastAsia"/>
        </w:rPr>
        <w:t>年</w:t>
      </w:r>
      <w:r>
        <w:rPr>
          <w:rFonts w:hint="eastAsia"/>
        </w:rPr>
        <w:t>9</w:t>
      </w:r>
      <w:r>
        <w:rPr>
          <w:rFonts w:hint="eastAsia"/>
        </w:rPr>
        <w:t>月至</w:t>
      </w:r>
      <w:r>
        <w:rPr>
          <w:rFonts w:hint="eastAsia"/>
        </w:rPr>
        <w:t>1937</w:t>
      </w:r>
      <w:r>
        <w:rPr>
          <w:rFonts w:hint="eastAsia"/>
        </w:rPr>
        <w:t>年</w:t>
      </w:r>
      <w:r>
        <w:rPr>
          <w:rFonts w:hint="eastAsia"/>
        </w:rPr>
        <w:t>4</w:t>
      </w:r>
      <w:r>
        <w:rPr>
          <w:rFonts w:hint="eastAsia"/>
        </w:rPr>
        <w:t>月甲組相關部分可以認定為正本内容。這部分與底本在順序、著錄、鑒定結論上基本相合，經對校，有下列差異：一、前者書畫名稱、印鑒、題跋，詳略前後一致，没有傾向性；後者則否，尤詳</w:t>
      </w:r>
      <w:r w:rsidR="00BB6F8C">
        <w:rPr>
          <w:rFonts w:hint="eastAsia"/>
        </w:rPr>
        <w:t>於</w:t>
      </w:r>
      <w:r>
        <w:rPr>
          <w:rFonts w:hint="eastAsia"/>
        </w:rPr>
        <w:t>宋元精品和新安諸家的紀錄。二、前者‘鑒定宗旨’即鑒定結論部分，除底本所有者外，多出百餘條題外評述，這類常識性評述藴涵着鑒定者淵博的學識。筆者遵循取長補短的原則，將兩種版本整合為《故宫審畫錄》收入《黄賓虹文集》。這部</w:t>
      </w:r>
      <w:r w:rsidR="00BB6F8C">
        <w:rPr>
          <w:rFonts w:hint="eastAsia"/>
        </w:rPr>
        <w:t>並</w:t>
      </w:r>
      <w:r>
        <w:rPr>
          <w:rFonts w:hint="eastAsia"/>
        </w:rPr>
        <w:t>不完全合乎老人‘删改成編’初衷的巨著，依然不失爲獨特的具有創格意義的畫評畫鑒著作，在卷帙浩瀚的同類著作中閃爍着奇特的光輝。”（《榮寶齋》總第十八期）</w:t>
      </w:r>
    </w:p>
    <w:p w14:paraId="74CA45C5" w14:textId="77777777" w:rsidR="00FC2921" w:rsidRDefault="00FC2921" w:rsidP="00FC2921"/>
    <w:p w14:paraId="0EE38264" w14:textId="77777777" w:rsidR="00FC2921" w:rsidRPr="003D6804" w:rsidRDefault="00FC2921" w:rsidP="00FC2921">
      <w:pPr>
        <w:rPr>
          <w:rFonts w:ascii="黑体" w:eastAsia="黑体" w:hint="eastAsia"/>
          <w:sz w:val="24"/>
        </w:rPr>
      </w:pPr>
      <w:r w:rsidRPr="003D6804">
        <w:rPr>
          <w:rFonts w:ascii="黑体" w:eastAsia="黑体" w:hint="eastAsia"/>
          <w:sz w:val="24"/>
        </w:rPr>
        <w:t>歸滬時，道經無錫，時老友唐蔚芝之門弟子爲壽師七十華誕，集資築茹經堂，應邀前往演講</w:t>
      </w:r>
      <w:r w:rsidR="00BB6F8C" w:rsidRPr="003D6804">
        <w:rPr>
          <w:rFonts w:ascii="黑体" w:eastAsia="黑体" w:hint="eastAsia"/>
          <w:sz w:val="24"/>
        </w:rPr>
        <w:t>並</w:t>
      </w:r>
      <w:r w:rsidRPr="003D6804">
        <w:rPr>
          <w:rFonts w:ascii="黑体" w:eastAsia="黑体" w:hint="eastAsia"/>
          <w:sz w:val="24"/>
        </w:rPr>
        <w:t>游寶界山，為繪中堂一幀。</w:t>
      </w:r>
    </w:p>
    <w:p w14:paraId="490DF87D" w14:textId="77777777" w:rsidR="00FC2921" w:rsidRDefault="00FC2921" w:rsidP="00FC2921">
      <w:pPr>
        <w:rPr>
          <w:rFonts w:hint="eastAsia"/>
        </w:rPr>
      </w:pPr>
      <w:r>
        <w:rPr>
          <w:rFonts w:hint="eastAsia"/>
        </w:rPr>
        <w:t>《茹經紀念堂落成典禮》：“錫山唐蔚芝先生，為吾國當今大儒，經師人師，早已馳聲中外。今年為先生七十壽辰，</w:t>
      </w:r>
      <w:r w:rsidR="00BB6F8C">
        <w:rPr>
          <w:rFonts w:hint="eastAsia"/>
        </w:rPr>
        <w:t>於</w:t>
      </w:r>
      <w:r>
        <w:rPr>
          <w:rFonts w:hint="eastAsia"/>
        </w:rPr>
        <w:t>是其門弟子張其洤、胡端行、傅焕光等發起集資築茹經堂</w:t>
      </w:r>
      <w:r w:rsidR="00BB6F8C">
        <w:rPr>
          <w:rFonts w:hint="eastAsia"/>
        </w:rPr>
        <w:t>於</w:t>
      </w:r>
      <w:r>
        <w:rPr>
          <w:rFonts w:hint="eastAsia"/>
        </w:rPr>
        <w:t>太湖之寶界山。自去年（</w:t>
      </w:r>
      <w:r>
        <w:rPr>
          <w:rFonts w:hint="eastAsia"/>
        </w:rPr>
        <w:t>1934</w:t>
      </w:r>
      <w:r>
        <w:rPr>
          <w:rFonts w:hint="eastAsia"/>
        </w:rPr>
        <w:t>）</w:t>
      </w:r>
      <w:r w:rsidR="00E07DE6">
        <w:rPr>
          <w:rFonts w:hint="eastAsia"/>
        </w:rPr>
        <w:t>一</w:t>
      </w:r>
      <w:r>
        <w:rPr>
          <w:rFonts w:hint="eastAsia"/>
        </w:rPr>
        <w:t>月</w:t>
      </w:r>
      <w:r w:rsidR="00E07DE6">
        <w:rPr>
          <w:rFonts w:hint="eastAsia"/>
        </w:rPr>
        <w:t>二</w:t>
      </w:r>
      <w:r>
        <w:rPr>
          <w:rFonts w:hint="eastAsia"/>
        </w:rPr>
        <w:t>日舉行奠基禮後，鳩工建築，將及一年，現工程完成，莊嚴華麗，湖山為之生色。考琴山東臨蠡湖，西環震澤，南通雪浪、軍將諸</w:t>
      </w:r>
      <w:r w:rsidR="00641330">
        <w:rPr>
          <w:rFonts w:hint="eastAsia"/>
        </w:rPr>
        <w:t>峰</w:t>
      </w:r>
      <w:r>
        <w:rPr>
          <w:rFonts w:hint="eastAsia"/>
        </w:rPr>
        <w:t>，北接惠麓、九龍等勝，煙水迴環，</w:t>
      </w:r>
      <w:r w:rsidR="00641330">
        <w:rPr>
          <w:rFonts w:hint="eastAsia"/>
        </w:rPr>
        <w:t>峰</w:t>
      </w:r>
      <w:r>
        <w:rPr>
          <w:rFonts w:hint="eastAsia"/>
        </w:rPr>
        <w:t>巒羣立。又考琴山其形似琴，故名琴山。是山也，背圓而不</w:t>
      </w:r>
      <w:r w:rsidR="00641330">
        <w:rPr>
          <w:rFonts w:hint="eastAsia"/>
        </w:rPr>
        <w:t>峰</w:t>
      </w:r>
      <w:r>
        <w:rPr>
          <w:rFonts w:hint="eastAsia"/>
        </w:rPr>
        <w:t>，身長而秀美，突兀湖中，有中流砥柱之勢。且宋刺史錢紳仲（濬泉）結廬樓隱</w:t>
      </w:r>
      <w:r w:rsidR="00BB6F8C">
        <w:rPr>
          <w:rFonts w:hint="eastAsia"/>
        </w:rPr>
        <w:t>於</w:t>
      </w:r>
      <w:r>
        <w:rPr>
          <w:rFonts w:hint="eastAsia"/>
        </w:rPr>
        <w:t>此，明王仲山先生暨子吏部郎鑑（繼山）偕隱讀書，又</w:t>
      </w:r>
      <w:r w:rsidR="00BB6F8C">
        <w:rPr>
          <w:rFonts w:hint="eastAsia"/>
        </w:rPr>
        <w:t>於</w:t>
      </w:r>
      <w:r>
        <w:rPr>
          <w:rFonts w:hint="eastAsia"/>
        </w:rPr>
        <w:t>是山建湖山草堂，即歸震川所記寶界山居是也。仲山先生疊石疏池，營成三十四景，作湖山招隱之歌，與里老共談，三百年來，流水高山，久為樂土。現茹經堂築</w:t>
      </w:r>
      <w:r w:rsidR="00BB6F8C">
        <w:rPr>
          <w:rFonts w:hint="eastAsia"/>
        </w:rPr>
        <w:t>於</w:t>
      </w:r>
      <w:r>
        <w:rPr>
          <w:rFonts w:hint="eastAsia"/>
        </w:rPr>
        <w:t>斯山之上，庶幾與蔣子傑閣、高子水居、王子草堂先後輝映云。現定</w:t>
      </w:r>
      <w:r>
        <w:rPr>
          <w:rFonts w:hint="eastAsia"/>
        </w:rPr>
        <w:t>1</w:t>
      </w:r>
      <w:r>
        <w:rPr>
          <w:rFonts w:hint="eastAsia"/>
        </w:rPr>
        <w:t>月</w:t>
      </w:r>
      <w:r>
        <w:rPr>
          <w:rFonts w:hint="eastAsia"/>
        </w:rPr>
        <w:t>4</w:t>
      </w:r>
      <w:r>
        <w:rPr>
          <w:rFonts w:hint="eastAsia"/>
        </w:rPr>
        <w:t>日舉行落成典禮，唐先生故舊及弟子遍海内，想屆時車水馬龍，益使湖山應接不暇矣。老畫家黄賓虹先生前數日應唐先生之請，蒞賜演講，</w:t>
      </w:r>
      <w:r w:rsidR="00BB6F8C">
        <w:rPr>
          <w:rFonts w:hint="eastAsia"/>
        </w:rPr>
        <w:t>並</w:t>
      </w:r>
      <w:r>
        <w:rPr>
          <w:rFonts w:hint="eastAsia"/>
        </w:rPr>
        <w:t>由陳柱尊、馮振心陪往寶界山游覽，黄先生為繪茹經堂中堂一幅，陳柱尊為作《茹經堂畫》記題其上。”（《學術世界》第一卷第九期）</w:t>
      </w:r>
    </w:p>
    <w:p w14:paraId="3802BC29" w14:textId="77777777" w:rsidR="00FC2921" w:rsidRDefault="00FC2921" w:rsidP="00FC2921">
      <w:pPr>
        <w:rPr>
          <w:rFonts w:hint="eastAsia"/>
        </w:rPr>
      </w:pPr>
      <w:r>
        <w:rPr>
          <w:rFonts w:hint="eastAsia"/>
        </w:rPr>
        <w:t>吕集義《蘿邨賦呈黄賓虹老畫師》：“精神抖擻世無儔，七十高年尚遠游。捧手乍驚兼四絶（先生詩、畫、書、金石皆精絶），及身已卜定千秋。黄山家近軒窗豁（先生籍安徽，自言其家軒窗正面黄山），蜀道詩雄氣力遒（先生去歲游蜀，得詩百數十首，曰‘賓虹吟草’）。遍覓仙蹤又勾漏，待揮奇筆發潛幽。”（《學術世界》第一卷第十期）</w:t>
      </w:r>
    </w:p>
    <w:p w14:paraId="5BF9482F" w14:textId="77777777" w:rsidR="00FC2921" w:rsidRDefault="00FC2921" w:rsidP="00FC2921">
      <w:pPr>
        <w:rPr>
          <w:rFonts w:hint="eastAsia"/>
        </w:rPr>
      </w:pPr>
      <w:r>
        <w:rPr>
          <w:rFonts w:hint="eastAsia"/>
        </w:rPr>
        <w:t>又《蘿邨隨賓虹畫師、一百師兄山游得截句六首》之一：“入望秋郊綠罽舖，滿懷詩興載歸途。溪山未許老魂夢，</w:t>
      </w:r>
      <w:r w:rsidR="00B506C6">
        <w:rPr>
          <w:rFonts w:hint="eastAsia"/>
        </w:rPr>
        <w:t>惟</w:t>
      </w:r>
      <w:r>
        <w:rPr>
          <w:rFonts w:hint="eastAsia"/>
        </w:rPr>
        <w:t>乞黄翁畫作圖。”（《學術世界》第一卷第十期）</w:t>
      </w:r>
    </w:p>
    <w:p w14:paraId="0553245F" w14:textId="77777777" w:rsidR="00FC2921" w:rsidRDefault="00FC2921" w:rsidP="00FC2921">
      <w:pPr>
        <w:rPr>
          <w:rFonts w:hint="eastAsia"/>
        </w:rPr>
      </w:pPr>
      <w:r>
        <w:rPr>
          <w:rFonts w:hint="eastAsia"/>
        </w:rPr>
        <w:t>按：唐蔚芝（</w:t>
      </w:r>
      <w:r>
        <w:rPr>
          <w:rFonts w:hint="eastAsia"/>
        </w:rPr>
        <w:t>1865</w:t>
      </w:r>
      <w:r>
        <w:rPr>
          <w:rFonts w:hint="eastAsia"/>
        </w:rPr>
        <w:t>—</w:t>
      </w:r>
      <w:r>
        <w:rPr>
          <w:rFonts w:hint="eastAsia"/>
        </w:rPr>
        <w:t>1954</w:t>
      </w:r>
      <w:r>
        <w:rPr>
          <w:rFonts w:hint="eastAsia"/>
        </w:rPr>
        <w:t>），名文治，別號茹經，江蘇太倉人。光緒十八年進士，累官至農工商部侍郎、尚書。任上海高等實業學堂（原名南洋公學，今交通大學前身）監督達十四年之久。長期主講無錫專修館，造就人才綦衆。</w:t>
      </w:r>
    </w:p>
    <w:p w14:paraId="61A6F633" w14:textId="77777777" w:rsidR="00FC2921" w:rsidRDefault="00FC2921" w:rsidP="00FC2921">
      <w:pPr>
        <w:rPr>
          <w:rFonts w:ascii="黑体" w:eastAsia="黑体" w:hint="eastAsia"/>
          <w:sz w:val="24"/>
        </w:rPr>
      </w:pPr>
    </w:p>
    <w:p w14:paraId="5D3FEA60" w14:textId="77777777" w:rsidR="00EC2042" w:rsidRPr="00C672FD" w:rsidRDefault="00EC2042" w:rsidP="00EC2042">
      <w:pPr>
        <w:rPr>
          <w:rFonts w:ascii="黑体" w:eastAsia="黑体" w:hint="eastAsia"/>
          <w:sz w:val="24"/>
        </w:rPr>
      </w:pPr>
      <w:r>
        <w:rPr>
          <w:rFonts w:ascii="黑体" w:eastAsia="黑体" w:hint="eastAsia"/>
          <w:sz w:val="24"/>
          <w:highlight w:val="yellow"/>
        </w:rPr>
        <w:t>12</w:t>
      </w:r>
      <w:r w:rsidRPr="00C672FD">
        <w:rPr>
          <w:rFonts w:ascii="黑体" w:eastAsia="黑体" w:hint="eastAsia"/>
          <w:sz w:val="24"/>
          <w:highlight w:val="yellow"/>
          <w:lang w:eastAsia="zh-TW"/>
        </w:rPr>
        <w:t>月9</w:t>
      </w:r>
      <w:r>
        <w:rPr>
          <w:rFonts w:ascii="黑体" w:eastAsia="黑体" w:hint="eastAsia"/>
          <w:sz w:val="24"/>
          <w:highlight w:val="yellow"/>
          <w:lang w:eastAsia="zh-TW"/>
        </w:rPr>
        <w:t>日，</w:t>
      </w:r>
      <w:r>
        <w:rPr>
          <w:rFonts w:ascii="黑体" w:eastAsia="黑体" w:hint="eastAsia"/>
          <w:sz w:val="24"/>
          <w:highlight w:val="yellow"/>
        </w:rPr>
        <w:t>在</w:t>
      </w:r>
      <w:r w:rsidRPr="00C672FD">
        <w:rPr>
          <w:rFonts w:ascii="黑体" w:eastAsia="黑体" w:hint="eastAsia"/>
          <w:sz w:val="24"/>
          <w:highlight w:val="yellow"/>
          <w:lang w:eastAsia="zh-TW"/>
        </w:rPr>
        <w:t>蘇州國學專科學校演講，講題為“中國畫之認識”，有</w:t>
      </w:r>
      <w:r w:rsidRPr="00C672FD">
        <w:rPr>
          <w:rFonts w:ascii="黑体" w:eastAsia="黑体" w:hint="eastAsia"/>
          <w:sz w:val="24"/>
          <w:highlight w:val="yellow"/>
        </w:rPr>
        <w:t>云</w:t>
      </w:r>
      <w:r w:rsidRPr="00C672FD">
        <w:rPr>
          <w:rFonts w:ascii="黑体" w:eastAsia="黑体" w:hint="eastAsia"/>
          <w:sz w:val="24"/>
          <w:highlight w:val="yellow"/>
          <w:lang w:eastAsia="zh-TW"/>
        </w:rPr>
        <w:t>“中畫與西畫，若造其極詣，其理相同”。此為中西繪畫學理異途同歸思想的最早表述。</w:t>
      </w:r>
    </w:p>
    <w:p w14:paraId="780F5BA2" w14:textId="77777777" w:rsidR="00EC2042" w:rsidRPr="00C672FD" w:rsidRDefault="00EC2042" w:rsidP="00EC2042">
      <w:pPr>
        <w:rPr>
          <w:rFonts w:ascii="宋体" w:hAnsi="宋体" w:hint="eastAsia"/>
          <w:lang w:eastAsia="zh-TW"/>
        </w:rPr>
      </w:pPr>
      <w:r w:rsidRPr="00C672FD">
        <w:rPr>
          <w:rFonts w:ascii="宋体" w:hAnsi="宋体" w:hint="eastAsia"/>
          <w:highlight w:val="yellow"/>
          <w:lang w:eastAsia="zh-TW"/>
        </w:rPr>
        <w:t>《國專校聞·</w:t>
      </w:r>
      <w:r w:rsidRPr="00C672FD">
        <w:rPr>
          <w:rFonts w:ascii="宋体" w:hAnsi="宋体" w:hint="eastAsia"/>
          <w:highlight w:val="yellow"/>
        </w:rPr>
        <w:t>黄</w:t>
      </w:r>
      <w:r w:rsidRPr="00C672FD">
        <w:rPr>
          <w:rFonts w:ascii="宋体" w:hAnsi="宋体" w:hint="eastAsia"/>
          <w:highlight w:val="yellow"/>
          <w:lang w:eastAsia="zh-TW"/>
        </w:rPr>
        <w:t>賓虹陳柱尊二先生蒞校演講》：“我國名畫家暨南大學教授</w:t>
      </w:r>
      <w:r w:rsidRPr="00C672FD">
        <w:rPr>
          <w:rFonts w:ascii="宋体" w:hAnsi="宋体" w:hint="eastAsia"/>
          <w:highlight w:val="yellow"/>
        </w:rPr>
        <w:t>黄</w:t>
      </w:r>
      <w:r w:rsidRPr="00C672FD">
        <w:rPr>
          <w:rFonts w:ascii="宋体" w:hAnsi="宋体" w:hint="eastAsia"/>
          <w:highlight w:val="yellow"/>
          <w:lang w:eastAsia="zh-TW"/>
        </w:rPr>
        <w:t>賓虹先生，暨交通大學國學系主任陳柱尊先生，應本校校長、教務長之聘，於上月九日由滬約同來校作學術演講。</w:t>
      </w:r>
      <w:r w:rsidRPr="00C672FD">
        <w:rPr>
          <w:rFonts w:ascii="宋体" w:hAnsi="宋体" w:hint="eastAsia"/>
          <w:highlight w:val="yellow"/>
        </w:rPr>
        <w:t>黄</w:t>
      </w:r>
      <w:r w:rsidRPr="00C672FD">
        <w:rPr>
          <w:rFonts w:ascii="宋体" w:hAnsi="宋体" w:hint="eastAsia"/>
          <w:highlight w:val="yellow"/>
          <w:lang w:eastAsia="zh-TW"/>
        </w:rPr>
        <w:t>先生講題為‘中國畫之認識’，其意謂中畫與西畫，若造極詣，其理相同。中國畫家與西洋畫家至於互相非詆，蓋皆未能達其最高峰。並推之世間之理，九流百家之道，紛紜錯雜，然考核其真諦，莫不殊途同歸。論綦透闢。又謂提倡繪事，可以救挽人心。如畫中所表出之幽情逸致，更加淡墨畫之不施丹青，咸足令人對之志趣淡泊、心理超潔矣。陳柱尊先生講題為‘墨子的尚義教育’，闡發隱奧，解剖精翔，各同學無不記錄，以備不忘云。”（《國專月刊》</w:t>
      </w:r>
      <w:r w:rsidRPr="00C672FD">
        <w:rPr>
          <w:rFonts w:ascii="宋体" w:hAnsi="宋体"/>
          <w:highlight w:val="yellow"/>
          <w:lang w:eastAsia="zh-TW"/>
        </w:rPr>
        <w:t>1936</w:t>
      </w:r>
      <w:r w:rsidRPr="00C672FD">
        <w:rPr>
          <w:rFonts w:ascii="宋体" w:hAnsi="宋体" w:hint="eastAsia"/>
          <w:highlight w:val="yellow"/>
          <w:lang w:eastAsia="zh-TW"/>
        </w:rPr>
        <w:t>年第</w:t>
      </w:r>
      <w:r w:rsidRPr="00C672FD">
        <w:rPr>
          <w:rFonts w:ascii="宋体" w:hAnsi="宋体"/>
          <w:highlight w:val="yellow"/>
          <w:lang w:eastAsia="zh-TW"/>
        </w:rPr>
        <w:t>2</w:t>
      </w:r>
      <w:r w:rsidRPr="00C672FD">
        <w:rPr>
          <w:rFonts w:ascii="宋体" w:hAnsi="宋体" w:hint="eastAsia"/>
          <w:highlight w:val="yellow"/>
          <w:lang w:eastAsia="zh-TW"/>
        </w:rPr>
        <w:t>卷第</w:t>
      </w:r>
      <w:r w:rsidRPr="00C672FD">
        <w:rPr>
          <w:rFonts w:ascii="宋体" w:hAnsi="宋体"/>
          <w:highlight w:val="yellow"/>
          <w:lang w:eastAsia="zh-TW"/>
        </w:rPr>
        <w:t>5</w:t>
      </w:r>
      <w:r w:rsidRPr="00C672FD">
        <w:rPr>
          <w:rFonts w:ascii="宋体" w:hAnsi="宋体" w:hint="eastAsia"/>
          <w:highlight w:val="yellow"/>
          <w:lang w:eastAsia="zh-TW"/>
        </w:rPr>
        <w:t>期）</w:t>
      </w:r>
    </w:p>
    <w:p w14:paraId="003B523D" w14:textId="77777777" w:rsidR="00EC2042" w:rsidRPr="00EC2042" w:rsidRDefault="00EC2042" w:rsidP="00FC2921">
      <w:pPr>
        <w:rPr>
          <w:rFonts w:ascii="黑体" w:eastAsia="黑体" w:hint="eastAsia"/>
          <w:sz w:val="24"/>
          <w:lang w:eastAsia="zh-TW"/>
        </w:rPr>
      </w:pPr>
    </w:p>
    <w:p w14:paraId="7ECE8F5A" w14:textId="77777777" w:rsidR="00FC2921" w:rsidRPr="003D6804" w:rsidRDefault="00FC2921" w:rsidP="00FC2921">
      <w:pPr>
        <w:rPr>
          <w:rFonts w:ascii="黑体" w:eastAsia="黑体" w:hint="eastAsia"/>
          <w:sz w:val="24"/>
          <w:lang w:eastAsia="zh-TW"/>
        </w:rPr>
      </w:pPr>
      <w:r w:rsidRPr="003D6804">
        <w:rPr>
          <w:rFonts w:ascii="黑体" w:eastAsia="黑体" w:hint="eastAsia"/>
          <w:sz w:val="24"/>
          <w:lang w:eastAsia="zh-TW"/>
        </w:rPr>
        <w:t>12月29日，參加南社紀念會在南京路口的晉隆西菜</w:t>
      </w:r>
      <w:r w:rsidR="00463C45">
        <w:rPr>
          <w:rFonts w:ascii="黑体" w:eastAsia="黑体" w:hint="eastAsia"/>
          <w:sz w:val="24"/>
          <w:lang w:eastAsia="zh-TW"/>
        </w:rPr>
        <w:t>社</w:t>
      </w:r>
      <w:r w:rsidRPr="003D6804">
        <w:rPr>
          <w:rFonts w:ascii="黑体" w:eastAsia="黑体" w:hint="eastAsia"/>
          <w:sz w:val="24"/>
          <w:lang w:eastAsia="zh-TW"/>
        </w:rPr>
        <w:t>舉行之聚餐會。</w:t>
      </w:r>
    </w:p>
    <w:p w14:paraId="555E5B71" w14:textId="77777777" w:rsidR="00FC2921" w:rsidRDefault="00FC2921" w:rsidP="00FC2921">
      <w:pPr>
        <w:rPr>
          <w:rFonts w:hint="eastAsia"/>
        </w:rPr>
      </w:pPr>
      <w:r>
        <w:rPr>
          <w:rFonts w:hint="eastAsia"/>
        </w:rPr>
        <w:t>鄭逸梅《南社紀念會》：“這天聚餐地點是在上海西藏路南京路口的晉隆西菜館，由柳亞子、陳陶遺兩人用南社紀念會名義發柬請客，到了徐蔚南、姚石子、高吹萬、高君湘、朱少屏、胡樸安、黄賓虹、陳乃乾、周志成、朱鳳蔚、孫仲瑛、黄苗子、陸丹林、馬君武、白蕉、朱叔建、唐鳴時、葛蔭梧、王濟遠，賓主共二十一人。南社紀念會宣言及條例，都已預先印好，在席上分發，後刊載在柳亞子的《南社紀略》。”</w:t>
      </w:r>
    </w:p>
    <w:p w14:paraId="1FE6EDEC" w14:textId="77777777" w:rsidR="00FC2921" w:rsidRDefault="00FC2921" w:rsidP="00DE01F4">
      <w:pPr>
        <w:rPr>
          <w:rFonts w:hint="eastAsia"/>
        </w:rPr>
      </w:pPr>
      <w:r>
        <w:rPr>
          <w:rFonts w:hint="eastAsia"/>
        </w:rPr>
        <w:t>《南社紀念會成立記》：“卅年來，在中國文壇上負無上光榮之南社，由陳巢南、高天梅、柳亞子三先生發起，正式成立</w:t>
      </w:r>
      <w:r w:rsidR="00BB6F8C">
        <w:rPr>
          <w:rFonts w:hint="eastAsia"/>
        </w:rPr>
        <w:t>於</w:t>
      </w:r>
      <w:r>
        <w:rPr>
          <w:rFonts w:hint="eastAsia"/>
        </w:rPr>
        <w:t>公元</w:t>
      </w:r>
      <w:r w:rsidR="00E07DE6">
        <w:rPr>
          <w:rFonts w:hint="eastAsia"/>
        </w:rPr>
        <w:t>一九○九</w:t>
      </w:r>
      <w:r>
        <w:rPr>
          <w:rFonts w:hint="eastAsia"/>
        </w:rPr>
        <w:t>年</w:t>
      </w:r>
      <w:r w:rsidR="00E07DE6">
        <w:rPr>
          <w:rFonts w:hint="eastAsia"/>
        </w:rPr>
        <w:t>十一</w:t>
      </w:r>
      <w:r>
        <w:rPr>
          <w:rFonts w:hint="eastAsia"/>
        </w:rPr>
        <w:t>月</w:t>
      </w:r>
      <w:r w:rsidR="00E07DE6">
        <w:rPr>
          <w:rFonts w:hint="eastAsia"/>
        </w:rPr>
        <w:t>十三</w:t>
      </w:r>
      <w:r>
        <w:rPr>
          <w:rFonts w:hint="eastAsia"/>
        </w:rPr>
        <w:t>日（清宣統元年十月一日），當年即刊行南社叢刻第一集，嗣後至</w:t>
      </w:r>
      <w:r w:rsidR="00E07DE6">
        <w:rPr>
          <w:rFonts w:hint="eastAsia"/>
        </w:rPr>
        <w:t>一九二十三</w:t>
      </w:r>
      <w:r>
        <w:rPr>
          <w:rFonts w:hint="eastAsia"/>
        </w:rPr>
        <w:t>年（中華民國十二年）</w:t>
      </w:r>
      <w:r w:rsidR="00E07DE6">
        <w:rPr>
          <w:rFonts w:hint="eastAsia"/>
        </w:rPr>
        <w:t>十二</w:t>
      </w:r>
      <w:r>
        <w:rPr>
          <w:rFonts w:hint="eastAsia"/>
        </w:rPr>
        <w:t>月，南社叢刻第二十二集出版以後，始完全停止進行，計前後有十五年之歷史，社友達一千一百七十八人。蓋自前明幾社、復社以來所未有之盛舉也。新南社則正式成立</w:t>
      </w:r>
      <w:r w:rsidR="00BB6F8C">
        <w:rPr>
          <w:rFonts w:hint="eastAsia"/>
        </w:rPr>
        <w:t>於</w:t>
      </w:r>
      <w:r w:rsidR="00E07DE6">
        <w:rPr>
          <w:rFonts w:hint="eastAsia"/>
        </w:rPr>
        <w:t>一九二三</w:t>
      </w:r>
      <w:r>
        <w:rPr>
          <w:rFonts w:hint="eastAsia"/>
        </w:rPr>
        <w:t>年</w:t>
      </w:r>
      <w:r w:rsidR="00E07DE6">
        <w:rPr>
          <w:rFonts w:hint="eastAsia"/>
        </w:rPr>
        <w:t>十</w:t>
      </w:r>
      <w:r>
        <w:rPr>
          <w:rFonts w:hint="eastAsia"/>
        </w:rPr>
        <w:t>月</w:t>
      </w:r>
      <w:r w:rsidR="00E07DE6">
        <w:rPr>
          <w:rFonts w:hint="eastAsia"/>
        </w:rPr>
        <w:t>十</w:t>
      </w:r>
      <w:r>
        <w:rPr>
          <w:rFonts w:hint="eastAsia"/>
        </w:rPr>
        <w:t>日，至</w:t>
      </w:r>
      <w:r w:rsidR="00E07DE6">
        <w:rPr>
          <w:rFonts w:hint="eastAsia"/>
        </w:rPr>
        <w:t>一九二四</w:t>
      </w:r>
      <w:r>
        <w:rPr>
          <w:rFonts w:hint="eastAsia"/>
        </w:rPr>
        <w:t>年</w:t>
      </w:r>
      <w:r w:rsidR="00E07DE6">
        <w:rPr>
          <w:rFonts w:hint="eastAsia"/>
        </w:rPr>
        <w:t>五</w:t>
      </w:r>
      <w:r>
        <w:rPr>
          <w:rFonts w:hint="eastAsia"/>
        </w:rPr>
        <w:t>月</w:t>
      </w:r>
      <w:r w:rsidR="00E07DE6">
        <w:rPr>
          <w:rFonts w:hint="eastAsia"/>
        </w:rPr>
        <w:t>五</w:t>
      </w:r>
      <w:r>
        <w:rPr>
          <w:rFonts w:hint="eastAsia"/>
        </w:rPr>
        <w:t>日後停頓，曾發行新南社社刊一册，社友亦有二三百人左右。頃由南社發起人兼主任及新南社社長柳亞子先生發表宣言，决定組織南社紀念會，以垂永久。前日曾在上海西藏路晉隆西菜社舉行臨時聚餐，出席者有中央監察委員兼上海市通志館館長柳亞子、上海市參議會秘書長陳陶遺、廣西大學校長馬君武、外交部駐滬辦事處主任周志成、上海市博物館臨時董事會董事黄賓虹、民報社社長胡樸安、寒德（隱）社兼國學商兌會主幹高吹萬、前南社主任姚石子、市政府秘書孫仲瑛、科長朱鳳蔚、市通志館副館長朱少屏、編纂主任徐蔚南、市參議會秘書朱叔建、道路月刊社主幹陸丹林、畫伯王濟遠、藏書家葛蔭梧、陳乃乾、名律師高君湘、唐鳴時、青年作家白蕉、黄苗子等共二十餘人，觥籌交錯，極一時之盛。聞明年第一次正式雅集將在春假左右</w:t>
      </w:r>
      <w:r w:rsidR="00BB6F8C">
        <w:rPr>
          <w:rFonts w:hint="eastAsia"/>
        </w:rPr>
        <w:t>於</w:t>
      </w:r>
      <w:r>
        <w:rPr>
          <w:rFonts w:hint="eastAsia"/>
        </w:rPr>
        <w:t>滬上舉行云。兹覓得其宣言書及條例，轉錄</w:t>
      </w:r>
      <w:r w:rsidR="00BB6F8C">
        <w:rPr>
          <w:rFonts w:hint="eastAsia"/>
        </w:rPr>
        <w:t>於</w:t>
      </w:r>
      <w:r>
        <w:rPr>
          <w:rFonts w:hint="eastAsia"/>
        </w:rPr>
        <w:t>後（略）。”（</w:t>
      </w:r>
      <w:r>
        <w:rPr>
          <w:rFonts w:hint="eastAsia"/>
        </w:rPr>
        <w:t>1936</w:t>
      </w:r>
      <w:r>
        <w:rPr>
          <w:rFonts w:hint="eastAsia"/>
        </w:rPr>
        <w:t>年</w:t>
      </w:r>
      <w:r>
        <w:rPr>
          <w:rFonts w:hint="eastAsia"/>
        </w:rPr>
        <w:t>1</w:t>
      </w:r>
      <w:r>
        <w:rPr>
          <w:rFonts w:hint="eastAsia"/>
        </w:rPr>
        <w:t>月</w:t>
      </w:r>
      <w:r>
        <w:rPr>
          <w:rFonts w:hint="eastAsia"/>
        </w:rPr>
        <w:t>1</w:t>
      </w:r>
      <w:r w:rsidR="00DE01F4">
        <w:rPr>
          <w:rFonts w:hint="eastAsia"/>
        </w:rPr>
        <w:t>日申報</w:t>
      </w:r>
      <w:r>
        <w:rPr>
          <w:rFonts w:hint="eastAsia"/>
        </w:rPr>
        <w:t>）</w:t>
      </w:r>
    </w:p>
    <w:p w14:paraId="7942317A" w14:textId="77777777" w:rsidR="00F258BF" w:rsidRDefault="00F258BF" w:rsidP="00DE01F4">
      <w:pPr>
        <w:rPr>
          <w:rFonts w:hint="eastAsia"/>
        </w:rPr>
      </w:pPr>
    </w:p>
    <w:p w14:paraId="7B70FEBE" w14:textId="77777777" w:rsidR="00F258BF" w:rsidRPr="00D66A21" w:rsidRDefault="00D66A21" w:rsidP="00DE01F4">
      <w:pPr>
        <w:rPr>
          <w:rFonts w:ascii="黑体" w:eastAsia="黑体" w:hAnsi="宋体" w:hint="eastAsia"/>
          <w:sz w:val="24"/>
        </w:rPr>
      </w:pPr>
      <w:r w:rsidRPr="00D66A21">
        <w:rPr>
          <w:rFonts w:ascii="黑体" w:eastAsia="黑体" w:hAnsi="宋体" w:hint="eastAsia"/>
          <w:sz w:val="24"/>
          <w:lang w:eastAsia="zh-TW"/>
        </w:rPr>
        <w:t>此際，與褚德彝（禮堂）、于右任等具名</w:t>
      </w:r>
      <w:r>
        <w:rPr>
          <w:rFonts w:ascii="黑体" w:eastAsia="黑体" w:hAnsi="宋体" w:hint="eastAsia"/>
          <w:sz w:val="24"/>
        </w:rPr>
        <w:t>“</w:t>
      </w:r>
      <w:r w:rsidRPr="00D66A21">
        <w:rPr>
          <w:rFonts w:ascii="黑体" w:eastAsia="黑体" w:hAnsi="宋体" w:hint="eastAsia"/>
          <w:sz w:val="24"/>
          <w:lang w:eastAsia="zh-TW"/>
        </w:rPr>
        <w:t>節盫印泥</w:t>
      </w:r>
      <w:r>
        <w:rPr>
          <w:rFonts w:ascii="黑体" w:eastAsia="黑体" w:hAnsi="宋体" w:hint="eastAsia"/>
          <w:sz w:val="24"/>
        </w:rPr>
        <w:t>”</w:t>
      </w:r>
      <w:r w:rsidRPr="00D66A21">
        <w:rPr>
          <w:rFonts w:ascii="黑体" w:eastAsia="黑体" w:hAnsi="宋体" w:hint="eastAsia"/>
          <w:sz w:val="24"/>
          <w:lang w:eastAsia="zh-TW"/>
        </w:rPr>
        <w:t>廣告。</w:t>
      </w:r>
    </w:p>
    <w:p w14:paraId="38E9AEBE" w14:textId="77777777" w:rsidR="00F258BF" w:rsidRDefault="00D66A21" w:rsidP="00DE01F4">
      <w:pPr>
        <w:rPr>
          <w:rFonts w:ascii="宋体" w:hAnsi="宋体" w:hint="eastAsia"/>
        </w:rPr>
      </w:pPr>
      <w:r w:rsidRPr="00D66A21">
        <w:rPr>
          <w:rFonts w:ascii="宋体" w:hAnsi="宋体" w:hint="eastAsia"/>
          <w:lang w:eastAsia="zh-TW"/>
        </w:rPr>
        <w:t>《節盫印泥》：“印泥有三品：</w:t>
      </w:r>
      <w:r>
        <w:rPr>
          <w:rFonts w:ascii="宋体" w:hAnsi="宋体" w:hint="eastAsia"/>
          <w:lang w:eastAsia="zh-TW"/>
        </w:rPr>
        <w:t>細潤</w:t>
      </w:r>
      <w:r>
        <w:rPr>
          <w:rFonts w:ascii="宋体" w:hAnsi="宋体" w:hint="eastAsia"/>
        </w:rPr>
        <w:t>净</w:t>
      </w:r>
      <w:r w:rsidRPr="00D66A21">
        <w:rPr>
          <w:rFonts w:ascii="宋体" w:hAnsi="宋体" w:hint="eastAsia"/>
          <w:lang w:eastAsia="zh-TW"/>
        </w:rPr>
        <w:t>潔，鮮紅悅目，鈐於紙上，毫髮必顯，久而彌光，是為上品；質</w:t>
      </w:r>
      <w:r>
        <w:rPr>
          <w:rFonts w:ascii="宋体" w:hAnsi="宋体" w:hint="eastAsia"/>
          <w:lang w:eastAsia="zh-TW"/>
        </w:rPr>
        <w:t>料精純，調製得法，</w:t>
      </w:r>
      <w:r w:rsidRPr="00D66A21">
        <w:rPr>
          <w:rFonts w:ascii="宋体" w:hAnsi="宋体" w:hint="eastAsia"/>
          <w:lang w:eastAsia="zh-TW"/>
        </w:rPr>
        <w:t>不沉朱走油，細膩適用，是為中品；參用洋紅，</w:t>
      </w:r>
      <w:r>
        <w:rPr>
          <w:rFonts w:ascii="宋体" w:hAnsi="宋体" w:hint="eastAsia"/>
        </w:rPr>
        <w:t>顔</w:t>
      </w:r>
      <w:r w:rsidRPr="00D66A21">
        <w:rPr>
          <w:rFonts w:ascii="宋体" w:hAnsi="宋体" w:hint="eastAsia"/>
          <w:lang w:eastAsia="zh-TW"/>
        </w:rPr>
        <w:t>色暗紫，凝結不化，黏蔽刻畫，毫無精采，是為下品。明顧氏《集古印譜》所鈐玉印之印泥，細潤清朗，莫與倫比，此上品也。有清以</w:t>
      </w:r>
      <w:r>
        <w:rPr>
          <w:rFonts w:ascii="宋体" w:hAnsi="宋体" w:hint="eastAsia"/>
          <w:lang w:eastAsia="zh-TW"/>
        </w:rPr>
        <w:t>來，諸好事所用者</w:t>
      </w:r>
      <w:r w:rsidRPr="00D66A21">
        <w:rPr>
          <w:rFonts w:ascii="宋体" w:hAnsi="宋体" w:hint="eastAsia"/>
          <w:lang w:eastAsia="zh-TW"/>
        </w:rPr>
        <w:t>，大都中品，未見有超絕之作。</w:t>
      </w:r>
      <w:r>
        <w:rPr>
          <w:rFonts w:ascii="宋体" w:hAnsi="宋体" w:hint="eastAsia"/>
          <w:lang w:eastAsia="zh-TW"/>
        </w:rPr>
        <w:t>今市廛所製</w:t>
      </w:r>
      <w:r w:rsidRPr="00D66A21">
        <w:rPr>
          <w:rFonts w:ascii="宋体" w:hAnsi="宋体" w:hint="eastAsia"/>
          <w:lang w:eastAsia="zh-TW"/>
        </w:rPr>
        <w:t>者，多參用洋紅，故其色暗紫而不鮮明，為識者所不取。方君節盫為余友介堪之介弟，研究斯道，頗具苦心，調劑之法，深得古人之秘，近製尤為精純，而無嫉紅黝紫之弊，誠上品也。茲擬公諸同好，爰為訂例如左。褚禮堂、于右任、王一亭、趙叔孺、</w:t>
      </w:r>
      <w:r>
        <w:rPr>
          <w:rFonts w:ascii="宋体" w:hAnsi="宋体" w:hint="eastAsia"/>
          <w:lang w:eastAsia="zh-TW"/>
        </w:rPr>
        <w:t>王福盫、</w:t>
      </w:r>
      <w:r>
        <w:rPr>
          <w:rFonts w:ascii="宋体" w:hAnsi="宋体" w:hint="eastAsia"/>
        </w:rPr>
        <w:t>黄</w:t>
      </w:r>
      <w:r w:rsidRPr="00D66A21">
        <w:rPr>
          <w:rFonts w:ascii="宋体" w:hAnsi="宋体" w:hint="eastAsia"/>
          <w:lang w:eastAsia="zh-TW"/>
        </w:rPr>
        <w:t>賓虹、張大千、馬公愚同訂。中華民國廿五年元旦，馬公愚書。（潤例略）”（影本）</w:t>
      </w:r>
    </w:p>
    <w:p w14:paraId="77E18244" w14:textId="77777777" w:rsidR="00D66A21" w:rsidRDefault="008A53DD" w:rsidP="00DE01F4">
      <w:pPr>
        <w:rPr>
          <w:rFonts w:ascii="宋体" w:hAnsi="宋体" w:hint="eastAsia"/>
        </w:rPr>
      </w:pPr>
      <w:r w:rsidRPr="008A53DD">
        <w:rPr>
          <w:rFonts w:ascii="宋体" w:hAnsi="宋体" w:hint="eastAsia"/>
          <w:lang w:eastAsia="zh-TW"/>
        </w:rPr>
        <w:t>按：方節盫（</w:t>
      </w:r>
      <w:r w:rsidRPr="008A53DD">
        <w:rPr>
          <w:rFonts w:ascii="宋体" w:hAnsi="宋体"/>
          <w:lang w:eastAsia="zh-TW"/>
        </w:rPr>
        <w:t>1913</w:t>
      </w:r>
      <w:r w:rsidRPr="008A53DD">
        <w:rPr>
          <w:rFonts w:ascii="宋体" w:hAnsi="宋体" w:hint="eastAsia"/>
          <w:lang w:eastAsia="zh-TW"/>
        </w:rPr>
        <w:t>—</w:t>
      </w:r>
      <w:r w:rsidRPr="008A53DD">
        <w:rPr>
          <w:rFonts w:ascii="宋体" w:hAnsi="宋体"/>
          <w:lang w:eastAsia="zh-TW"/>
        </w:rPr>
        <w:t>1951</w:t>
      </w:r>
      <w:r w:rsidRPr="008A53DD">
        <w:rPr>
          <w:rFonts w:ascii="宋体" w:hAnsi="宋体" w:hint="eastAsia"/>
          <w:lang w:eastAsia="zh-TW"/>
        </w:rPr>
        <w:t>），名約，又名文松</w:t>
      </w:r>
      <w:r>
        <w:rPr>
          <w:rFonts w:ascii="宋体" w:hAnsi="宋体" w:hint="eastAsia"/>
          <w:lang w:eastAsia="zh-TW"/>
        </w:rPr>
        <w:t>，浙江</w:t>
      </w:r>
      <w:r>
        <w:rPr>
          <w:rFonts w:ascii="宋体" w:hAnsi="宋体" w:hint="eastAsia"/>
        </w:rPr>
        <w:t>温</w:t>
      </w:r>
      <w:r w:rsidRPr="008A53DD">
        <w:rPr>
          <w:rFonts w:ascii="宋体" w:hAnsi="宋体" w:hint="eastAsia"/>
          <w:lang w:eastAsia="zh-TW"/>
        </w:rPr>
        <w:t>州人。方介堪為其從兄，方去疾為其胞弟。</w:t>
      </w:r>
    </w:p>
    <w:p w14:paraId="214F6357" w14:textId="77777777" w:rsidR="00064FAA" w:rsidRDefault="00064FAA" w:rsidP="00DE01F4">
      <w:pPr>
        <w:rPr>
          <w:rFonts w:ascii="宋体" w:hAnsi="宋体" w:hint="eastAsia"/>
        </w:rPr>
      </w:pPr>
    </w:p>
    <w:p w14:paraId="7DA2C529" w14:textId="77777777" w:rsidR="00064FAA" w:rsidRDefault="00FB7C5A" w:rsidP="00FC2921">
      <w:pPr>
        <w:rPr>
          <w:rFonts w:ascii="黑体" w:eastAsia="黑体" w:hint="eastAsia"/>
          <w:sz w:val="24"/>
        </w:rPr>
      </w:pPr>
      <w:r>
        <w:rPr>
          <w:rFonts w:ascii="黑体" w:eastAsia="黑体" w:hint="eastAsia"/>
          <w:sz w:val="24"/>
        </w:rPr>
        <w:t>本年</w:t>
      </w:r>
      <w:r w:rsidR="00064FAA">
        <w:rPr>
          <w:rFonts w:ascii="黑体" w:eastAsia="黑体" w:hint="eastAsia"/>
          <w:sz w:val="24"/>
        </w:rPr>
        <w:t>，为朱大可、朱其石著《古籀蒙求》題耑。</w:t>
      </w:r>
    </w:p>
    <w:p w14:paraId="6872BDD0" w14:textId="77777777" w:rsidR="00064FAA" w:rsidRDefault="00064FAA" w:rsidP="00FC2921">
      <w:pPr>
        <w:rPr>
          <w:rFonts w:ascii="黑体" w:eastAsia="黑体" w:hint="eastAsia"/>
          <w:sz w:val="24"/>
        </w:rPr>
      </w:pPr>
    </w:p>
    <w:p w14:paraId="14E8C196" w14:textId="77777777" w:rsidR="00FC2921" w:rsidRPr="003D6804" w:rsidRDefault="00FB7C5A" w:rsidP="00FC2921">
      <w:pPr>
        <w:rPr>
          <w:rFonts w:ascii="黑体" w:eastAsia="黑体" w:hint="eastAsia"/>
          <w:sz w:val="24"/>
        </w:rPr>
      </w:pPr>
      <w:r>
        <w:rPr>
          <w:rFonts w:ascii="黑体" w:eastAsia="黑体" w:hint="eastAsia"/>
          <w:sz w:val="24"/>
        </w:rPr>
        <w:t>李拔可</w:t>
      </w:r>
      <w:r w:rsidR="00FC2921" w:rsidRPr="003D6804">
        <w:rPr>
          <w:rFonts w:ascii="黑体" w:eastAsia="黑体" w:hint="eastAsia"/>
          <w:sz w:val="24"/>
        </w:rPr>
        <w:t>六十歲，作畫以祝。</w:t>
      </w:r>
    </w:p>
    <w:p w14:paraId="405755FC" w14:textId="77777777" w:rsidR="00FC2921" w:rsidRDefault="00FC2921" w:rsidP="00FC2921">
      <w:pPr>
        <w:rPr>
          <w:rFonts w:hint="eastAsia"/>
        </w:rPr>
      </w:pPr>
      <w:r>
        <w:rPr>
          <w:rFonts w:hint="eastAsia"/>
        </w:rPr>
        <w:t>自題：“四序花光愜李侯，雙辛夷樹簇高樓。傳家書畫新題詠</w:t>
      </w:r>
      <w:r w:rsidR="00064FAA">
        <w:rPr>
          <w:rFonts w:hint="eastAsia"/>
        </w:rPr>
        <w:t>，手澤先芬楚畹秋。一麾疇昔試經綸，笠屐今成市隱人。應識武彝</w:t>
      </w:r>
      <w:r>
        <w:rPr>
          <w:rFonts w:hint="eastAsia"/>
        </w:rPr>
        <w:t>靈秀氣，天鍾詩老八千春。乙亥寫奉拔可先生壽，即希兩政，黄賓虹。”</w:t>
      </w:r>
    </w:p>
    <w:p w14:paraId="718A6AC1" w14:textId="77777777" w:rsidR="00FC2921" w:rsidRDefault="00FC2921" w:rsidP="00FC2921">
      <w:pPr>
        <w:rPr>
          <w:rFonts w:hint="eastAsia"/>
        </w:rPr>
      </w:pPr>
      <w:r>
        <w:rPr>
          <w:rFonts w:hint="eastAsia"/>
        </w:rPr>
        <w:t>按：李宣龔（</w:t>
      </w:r>
      <w:r>
        <w:rPr>
          <w:rFonts w:hint="eastAsia"/>
        </w:rPr>
        <w:t>1876</w:t>
      </w:r>
      <w:r>
        <w:rPr>
          <w:rFonts w:hint="eastAsia"/>
        </w:rPr>
        <w:t>—</w:t>
      </w:r>
      <w:r>
        <w:rPr>
          <w:rFonts w:hint="eastAsia"/>
        </w:rPr>
        <w:t>1953</w:t>
      </w:r>
      <w:r>
        <w:rPr>
          <w:rFonts w:hint="eastAsia"/>
        </w:rPr>
        <w:t>），字拔可，福建閩縣（今福州）人。光緒二十年舉人。佐張</w:t>
      </w:r>
      <w:r w:rsidR="008A53DD">
        <w:rPr>
          <w:rFonts w:hint="eastAsia"/>
        </w:rPr>
        <w:t>元濟主持商務印書館，民國初任經理多年，為商務印書館股東之一。</w:t>
      </w:r>
      <w:r>
        <w:rPr>
          <w:rFonts w:hint="eastAsia"/>
        </w:rPr>
        <w:t>收藏頗富。</w:t>
      </w:r>
    </w:p>
    <w:p w14:paraId="662E4F85" w14:textId="77777777" w:rsidR="00FC2921" w:rsidRDefault="00FC2921" w:rsidP="00FC2921"/>
    <w:p w14:paraId="19AD8041" w14:textId="77777777" w:rsidR="00FC2921" w:rsidRDefault="00FC2921" w:rsidP="00FC2921"/>
    <w:p w14:paraId="301DF669" w14:textId="77777777" w:rsidR="00FC2921" w:rsidRPr="003D6804" w:rsidRDefault="00FC2921" w:rsidP="00FC2921">
      <w:pPr>
        <w:rPr>
          <w:rFonts w:ascii="黑体" w:eastAsia="黑体" w:hint="eastAsia"/>
          <w:sz w:val="24"/>
        </w:rPr>
      </w:pPr>
      <w:r w:rsidRPr="003D6804">
        <w:rPr>
          <w:rFonts w:ascii="黑体" w:eastAsia="黑体" w:hint="eastAsia"/>
          <w:sz w:val="24"/>
        </w:rPr>
        <w:t>公元1936年</w:t>
      </w:r>
      <w:r w:rsidR="003D6804" w:rsidRPr="003D6804">
        <w:rPr>
          <w:rFonts w:ascii="黑体" w:eastAsia="黑体" w:hint="eastAsia"/>
          <w:sz w:val="24"/>
        </w:rPr>
        <w:t xml:space="preserve">  </w:t>
      </w:r>
      <w:r w:rsidRPr="003D6804">
        <w:rPr>
          <w:rFonts w:ascii="黑体" w:eastAsia="黑体" w:hint="eastAsia"/>
          <w:sz w:val="24"/>
        </w:rPr>
        <w:t>民國二十五年</w:t>
      </w:r>
      <w:r w:rsidR="003D6804" w:rsidRPr="003D6804">
        <w:rPr>
          <w:rFonts w:ascii="黑体" w:eastAsia="黑体" w:hint="eastAsia"/>
          <w:sz w:val="24"/>
        </w:rPr>
        <w:t xml:space="preserve">  </w:t>
      </w:r>
      <w:r w:rsidRPr="003D6804">
        <w:rPr>
          <w:rFonts w:ascii="黑体" w:eastAsia="黑体" w:hint="eastAsia"/>
          <w:sz w:val="24"/>
        </w:rPr>
        <w:t>丙子</w:t>
      </w:r>
      <w:r w:rsidR="003D6804" w:rsidRPr="003D6804">
        <w:rPr>
          <w:rFonts w:ascii="黑体" w:eastAsia="黑体" w:hint="eastAsia"/>
          <w:sz w:val="24"/>
        </w:rPr>
        <w:t xml:space="preserve">  </w:t>
      </w:r>
      <w:r w:rsidRPr="003D6804">
        <w:rPr>
          <w:rFonts w:ascii="黑体" w:eastAsia="黑体" w:hint="eastAsia"/>
          <w:sz w:val="24"/>
        </w:rPr>
        <w:t>七十三歲</w:t>
      </w:r>
    </w:p>
    <w:p w14:paraId="0882E7D9" w14:textId="77777777" w:rsidR="00FC2921" w:rsidRPr="003D6804" w:rsidRDefault="00FC2921" w:rsidP="00FC2921">
      <w:pPr>
        <w:rPr>
          <w:rFonts w:ascii="黑体" w:eastAsia="黑体" w:hint="eastAsia"/>
          <w:sz w:val="24"/>
        </w:rPr>
      </w:pPr>
    </w:p>
    <w:p w14:paraId="2105312C" w14:textId="77777777" w:rsidR="00FC2921" w:rsidRPr="003D6804" w:rsidRDefault="00FC2921" w:rsidP="00FC2921">
      <w:pPr>
        <w:rPr>
          <w:rFonts w:ascii="黑体" w:eastAsia="黑体" w:hint="eastAsia"/>
          <w:sz w:val="24"/>
        </w:rPr>
      </w:pPr>
      <w:r w:rsidRPr="003D6804">
        <w:rPr>
          <w:rFonts w:ascii="黑体" w:eastAsia="黑体" w:hint="eastAsia"/>
          <w:sz w:val="24"/>
        </w:rPr>
        <w:t>自舊年12月30日開始入庫鑒定故宫書畫，得寓目無數宋元明清書畫，極爲愜心。</w:t>
      </w:r>
    </w:p>
    <w:p w14:paraId="5F3C2772" w14:textId="77777777" w:rsidR="009D5B56" w:rsidRDefault="00FC2921" w:rsidP="009D5B56">
      <w:pPr>
        <w:rPr>
          <w:rFonts w:hint="eastAsia"/>
        </w:rPr>
      </w:pPr>
      <w:r>
        <w:rPr>
          <w:rFonts w:hint="eastAsia"/>
        </w:rPr>
        <w:t>與許承堯書：“疑庵先生左右：前誦惠書，適往具區，致稽裁答復，歉甚歉甚。……近日為友人邀作鑒畫工役，每日須依銀行鐘點辦事，頗形勞碌。然因此得見無數宋元明清書畫，亦有唐以上者。每日以數十件計，約六個月尚難蕆事。略有筆記，删改或可成編，亦足差强意耳。有明周天球蘭卷，題七十七人，如吾鄉許文穆、王仲房、汪仲徽、方定之（即弘静）、方不燿、元熲、詹東圖、鮑叔子（應鰲）、汪象初、文兆唐（若營）、宇肩、凌斗城（琯）、汪心禪（大成）、汪君倩（元功）、鮑叔卿（士章）、徐茂、吳柱、羅伯符（文瑞）、吳半千（守淮）、佘宗漢（翔）、程子虛（本中）、方子瞻，疑多半歙人，皆有詩。餘若查梅壑自書詩卷，多不勝抄。且監守極嚴重，亦不能代</w:t>
      </w:r>
      <w:r w:rsidR="009D5B56">
        <w:rPr>
          <w:rFonts w:hint="eastAsia"/>
        </w:rPr>
        <w:t>人去抄，甚怏怏也。匆上，順頌年禧。黄賓虹頓首。一月十三（日）。”</w:t>
      </w:r>
    </w:p>
    <w:p w14:paraId="21C21EAD" w14:textId="77777777" w:rsidR="009D5B56" w:rsidRPr="005F6B6E" w:rsidRDefault="005F6B6E" w:rsidP="009D5B56">
      <w:pPr>
        <w:rPr>
          <w:rFonts w:ascii="宋体" w:hAnsi="宋体" w:cs="宋体" w:hint="eastAsia"/>
          <w:color w:val="222222"/>
          <w:kern w:val="0"/>
          <w:szCs w:val="21"/>
        </w:rPr>
      </w:pPr>
      <w:r w:rsidRPr="005F6B6E">
        <w:rPr>
          <w:rFonts w:ascii="宋体" w:hAnsi="宋体" w:hint="eastAsia"/>
          <w:lang w:eastAsia="zh-TW"/>
        </w:rPr>
        <w:t>按：</w:t>
      </w:r>
      <w:r w:rsidRPr="005F6B6E">
        <w:rPr>
          <w:rFonts w:ascii="宋体" w:hAnsi="宋体"/>
          <w:color w:val="222222"/>
          <w:kern w:val="0"/>
          <w:szCs w:val="21"/>
          <w:lang w:eastAsia="zh-TW"/>
        </w:rPr>
        <w:t> </w:t>
      </w:r>
      <w:r w:rsidR="00AC05DF">
        <w:rPr>
          <w:rFonts w:ascii="宋体" w:hAnsi="宋体" w:cs="宋体" w:hint="eastAsia"/>
          <w:color w:val="222222"/>
          <w:kern w:val="0"/>
          <w:szCs w:val="21"/>
          <w:lang w:eastAsia="zh-TW"/>
        </w:rPr>
        <w:t>故宮審畫日程（據審畫</w:t>
      </w:r>
      <w:r>
        <w:rPr>
          <w:rFonts w:ascii="宋体" w:hAnsi="宋体" w:cs="宋体" w:hint="eastAsia"/>
          <w:color w:val="222222"/>
          <w:kern w:val="0"/>
          <w:szCs w:val="21"/>
          <w:lang w:eastAsia="zh-TW"/>
        </w:rPr>
        <w:t>底本</w:t>
      </w:r>
      <w:r w:rsidR="00AC05DF">
        <w:rPr>
          <w:rFonts w:ascii="宋体" w:hAnsi="宋体" w:cs="宋体" w:hint="eastAsia"/>
          <w:color w:val="222222"/>
          <w:kern w:val="0"/>
          <w:szCs w:val="21"/>
        </w:rPr>
        <w:t>上</w:t>
      </w:r>
      <w:r>
        <w:rPr>
          <w:rFonts w:ascii="宋体" w:hAnsi="宋体" w:cs="宋体" w:hint="eastAsia"/>
          <w:color w:val="222222"/>
          <w:kern w:val="0"/>
          <w:szCs w:val="21"/>
        </w:rPr>
        <w:t>黄</w:t>
      </w:r>
      <w:r w:rsidRPr="005F6B6E">
        <w:rPr>
          <w:rFonts w:ascii="宋体" w:hAnsi="宋体" w:cs="宋体" w:hint="eastAsia"/>
          <w:color w:val="222222"/>
          <w:kern w:val="0"/>
          <w:szCs w:val="21"/>
          <w:lang w:eastAsia="zh-TW"/>
        </w:rPr>
        <w:t>賓虹自記日期）</w:t>
      </w:r>
    </w:p>
    <w:p w14:paraId="2F1F99A8" w14:textId="77777777" w:rsidR="009D5B56" w:rsidRDefault="009D5B56" w:rsidP="009D5B56">
      <w:pPr>
        <w:rPr>
          <w:rFonts w:ascii="宋体" w:hAnsi="宋体" w:cs="宋体" w:hint="eastAsia"/>
          <w:color w:val="222222"/>
          <w:kern w:val="0"/>
          <w:szCs w:val="21"/>
        </w:rPr>
      </w:pPr>
      <w:r>
        <w:rPr>
          <w:rFonts w:ascii="宋体" w:hAnsi="宋体" w:cs="宋体" w:hint="eastAsia"/>
          <w:color w:val="222222"/>
          <w:kern w:val="0"/>
          <w:szCs w:val="21"/>
        </w:rPr>
        <w:t>第1册：1935年12月27日至12月29日</w:t>
      </w:r>
    </w:p>
    <w:p w14:paraId="6A568E75" w14:textId="77777777" w:rsidR="009D5B56" w:rsidRPr="005F6B6E" w:rsidRDefault="009D5B56" w:rsidP="009D5B56">
      <w:pPr>
        <w:rPr>
          <w:rFonts w:ascii="宋体" w:hAnsi="宋体" w:cs="宋体" w:hint="eastAsia"/>
          <w:color w:val="222222"/>
          <w:kern w:val="0"/>
          <w:szCs w:val="21"/>
        </w:rPr>
      </w:pPr>
      <w:r>
        <w:rPr>
          <w:rFonts w:ascii="宋体" w:hAnsi="宋体" w:cs="宋体" w:hint="eastAsia"/>
          <w:color w:val="222222"/>
          <w:kern w:val="0"/>
          <w:szCs w:val="21"/>
        </w:rPr>
        <w:t>第2册：</w:t>
      </w:r>
      <w:r w:rsidR="005F6B6E" w:rsidRPr="005F6B6E">
        <w:rPr>
          <w:rFonts w:ascii="宋体" w:hAnsi="宋体" w:cs="宋体" w:hint="eastAsia"/>
          <w:color w:val="222222"/>
          <w:kern w:val="0"/>
          <w:szCs w:val="21"/>
          <w:lang w:eastAsia="zh-TW"/>
        </w:rPr>
        <w:t>未記</w:t>
      </w:r>
    </w:p>
    <w:p w14:paraId="15A402D6" w14:textId="77777777" w:rsidR="009D5B56" w:rsidRPr="005F6B6E" w:rsidRDefault="005F6B6E" w:rsidP="009D5B56">
      <w:pPr>
        <w:rPr>
          <w:rFonts w:ascii="宋体" w:hAnsi="宋体" w:cs="宋体" w:hint="eastAsia"/>
          <w:color w:val="222222"/>
          <w:kern w:val="0"/>
          <w:szCs w:val="21"/>
        </w:rPr>
      </w:pPr>
      <w:r w:rsidRPr="005F6B6E">
        <w:rPr>
          <w:rFonts w:ascii="宋体" w:hAnsi="宋体" w:cs="宋体" w:hint="eastAsia"/>
          <w:color w:val="222222"/>
          <w:kern w:val="0"/>
          <w:szCs w:val="21"/>
          <w:lang w:eastAsia="zh-TW"/>
        </w:rPr>
        <w:t>第</w:t>
      </w:r>
      <w:r w:rsidRPr="005F6B6E">
        <w:rPr>
          <w:rFonts w:ascii="宋体" w:hAnsi="宋体" w:cs="宋体"/>
          <w:color w:val="222222"/>
          <w:kern w:val="0"/>
          <w:szCs w:val="21"/>
          <w:lang w:eastAsia="zh-TW"/>
        </w:rPr>
        <w:t>3</w:t>
      </w:r>
      <w:r>
        <w:rPr>
          <w:rFonts w:ascii="宋体" w:hAnsi="宋体" w:cs="宋体" w:hint="eastAsia"/>
          <w:color w:val="222222"/>
          <w:kern w:val="0"/>
          <w:szCs w:val="21"/>
        </w:rPr>
        <w:t>册</w:t>
      </w:r>
      <w:r w:rsidRPr="005F6B6E">
        <w:rPr>
          <w:rFonts w:ascii="宋体" w:hAnsi="宋体" w:cs="宋体" w:hint="eastAsia"/>
          <w:color w:val="222222"/>
          <w:kern w:val="0"/>
          <w:szCs w:val="21"/>
          <w:lang w:eastAsia="zh-TW"/>
        </w:rPr>
        <w:t>：未記</w:t>
      </w:r>
    </w:p>
    <w:p w14:paraId="500D8789" w14:textId="77777777" w:rsidR="009D5B56" w:rsidRDefault="005F6B6E" w:rsidP="009D5B56">
      <w:pPr>
        <w:rPr>
          <w:rFonts w:ascii="宋体" w:hAnsi="宋体" w:cs="宋体" w:hint="eastAsia"/>
          <w:color w:val="222222"/>
          <w:kern w:val="0"/>
          <w:szCs w:val="21"/>
        </w:rPr>
      </w:pPr>
      <w:r w:rsidRPr="005F6B6E">
        <w:rPr>
          <w:rFonts w:ascii="宋体" w:hAnsi="宋体" w:cs="宋体" w:hint="eastAsia"/>
          <w:color w:val="222222"/>
          <w:kern w:val="0"/>
          <w:szCs w:val="21"/>
          <w:lang w:eastAsia="zh-TW"/>
        </w:rPr>
        <w:t>第</w:t>
      </w:r>
      <w:r w:rsidRPr="005F6B6E">
        <w:rPr>
          <w:rFonts w:ascii="宋体" w:hAnsi="宋体" w:cs="宋体"/>
          <w:color w:val="222222"/>
          <w:kern w:val="0"/>
          <w:szCs w:val="21"/>
          <w:lang w:eastAsia="zh-TW"/>
        </w:rPr>
        <w:t>4</w:t>
      </w:r>
      <w:r>
        <w:rPr>
          <w:rFonts w:ascii="宋体" w:hAnsi="宋体" w:cs="宋体" w:hint="eastAsia"/>
          <w:color w:val="222222"/>
          <w:kern w:val="0"/>
          <w:szCs w:val="21"/>
        </w:rPr>
        <w:t>册</w:t>
      </w:r>
      <w:r w:rsidRPr="005F6B6E">
        <w:rPr>
          <w:rFonts w:ascii="宋体" w:hAnsi="宋体" w:cs="宋体" w:hint="eastAsia"/>
          <w:color w:val="222222"/>
          <w:kern w:val="0"/>
          <w:szCs w:val="21"/>
          <w:lang w:eastAsia="zh-TW"/>
        </w:rPr>
        <w:t>：未記</w:t>
      </w:r>
    </w:p>
    <w:p w14:paraId="32156AA9" w14:textId="77777777" w:rsidR="009D5B56" w:rsidRDefault="009D5B56" w:rsidP="009D5B56">
      <w:pPr>
        <w:rPr>
          <w:rFonts w:ascii="宋体" w:hAnsi="宋体" w:cs="宋体" w:hint="eastAsia"/>
          <w:color w:val="222222"/>
          <w:kern w:val="0"/>
          <w:szCs w:val="21"/>
        </w:rPr>
      </w:pPr>
      <w:r>
        <w:rPr>
          <w:rFonts w:ascii="宋体" w:hAnsi="宋体" w:cs="宋体" w:hint="eastAsia"/>
          <w:color w:val="222222"/>
          <w:kern w:val="0"/>
          <w:szCs w:val="21"/>
        </w:rPr>
        <w:t>第5册：1936年1月20日至22日下午</w:t>
      </w:r>
    </w:p>
    <w:p w14:paraId="7AA9B1B4" w14:textId="77777777" w:rsidR="009D5B56" w:rsidRPr="005F6B6E" w:rsidRDefault="009D5B56" w:rsidP="005F6B6E">
      <w:pPr>
        <w:rPr>
          <w:rFonts w:ascii="宋体" w:hAnsi="宋体" w:cs="宋体" w:hint="eastAsia"/>
          <w:color w:val="222222"/>
          <w:kern w:val="0"/>
          <w:szCs w:val="21"/>
        </w:rPr>
      </w:pPr>
      <w:r>
        <w:rPr>
          <w:rFonts w:ascii="宋体" w:hAnsi="宋体" w:cs="宋体" w:hint="eastAsia"/>
          <w:color w:val="222222"/>
          <w:kern w:val="0"/>
          <w:szCs w:val="21"/>
        </w:rPr>
        <w:t>第6册：</w:t>
      </w:r>
      <w:r w:rsidR="005F6B6E" w:rsidRPr="005F6B6E">
        <w:rPr>
          <w:rFonts w:ascii="宋体" w:hAnsi="宋体" w:cs="宋体" w:hint="eastAsia"/>
          <w:color w:val="222222"/>
          <w:kern w:val="0"/>
          <w:szCs w:val="21"/>
          <w:lang w:eastAsia="zh-TW"/>
        </w:rPr>
        <w:t>未記</w:t>
      </w:r>
    </w:p>
    <w:p w14:paraId="5B133E33" w14:textId="77777777" w:rsidR="009D5B56" w:rsidRDefault="009D5B56" w:rsidP="009D5B56">
      <w:pPr>
        <w:rPr>
          <w:rFonts w:ascii="宋体" w:hAnsi="宋体" w:cs="宋体" w:hint="eastAsia"/>
          <w:color w:val="222222"/>
          <w:kern w:val="0"/>
          <w:szCs w:val="21"/>
        </w:rPr>
      </w:pPr>
      <w:r>
        <w:rPr>
          <w:rFonts w:ascii="宋体" w:hAnsi="宋体" w:cs="宋体" w:hint="eastAsia"/>
          <w:color w:val="222222"/>
          <w:kern w:val="0"/>
          <w:szCs w:val="21"/>
        </w:rPr>
        <w:t>第7册：1月23日至28日</w:t>
      </w:r>
    </w:p>
    <w:p w14:paraId="0C461574" w14:textId="77777777" w:rsidR="009D5B56" w:rsidRDefault="009D5B56" w:rsidP="006B6514">
      <w:pPr>
        <w:rPr>
          <w:rFonts w:ascii="宋体" w:hAnsi="宋体" w:cs="宋体" w:hint="eastAsia"/>
          <w:color w:val="222222"/>
          <w:kern w:val="0"/>
          <w:szCs w:val="21"/>
        </w:rPr>
      </w:pPr>
      <w:r>
        <w:rPr>
          <w:rFonts w:ascii="宋体" w:hAnsi="宋体" w:cs="宋体" w:hint="eastAsia"/>
          <w:color w:val="222222"/>
          <w:kern w:val="0"/>
          <w:szCs w:val="21"/>
        </w:rPr>
        <w:t>第8册：</w:t>
      </w:r>
      <w:r w:rsidR="006B6514">
        <w:rPr>
          <w:rFonts w:ascii="宋体" w:hAnsi="宋体" w:cs="宋体" w:hint="eastAsia"/>
          <w:color w:val="222222"/>
          <w:kern w:val="0"/>
          <w:szCs w:val="21"/>
        </w:rPr>
        <w:t>1月28日至30日</w:t>
      </w:r>
    </w:p>
    <w:p w14:paraId="77B1BE55"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第9册：1月30日至31日</w:t>
      </w:r>
    </w:p>
    <w:p w14:paraId="78DFAFBF" w14:textId="77777777" w:rsidR="009D5B56" w:rsidRPr="005F6B6E" w:rsidRDefault="006B6514" w:rsidP="005F6B6E">
      <w:pPr>
        <w:rPr>
          <w:rFonts w:ascii="宋体" w:hAnsi="宋体" w:cs="宋体" w:hint="eastAsia"/>
          <w:color w:val="222222"/>
          <w:kern w:val="0"/>
          <w:szCs w:val="21"/>
        </w:rPr>
      </w:pPr>
      <w:r>
        <w:rPr>
          <w:rFonts w:ascii="宋体" w:hAnsi="宋体" w:cs="宋体" w:hint="eastAsia"/>
          <w:color w:val="222222"/>
          <w:kern w:val="0"/>
          <w:szCs w:val="21"/>
        </w:rPr>
        <w:t>第10册：</w:t>
      </w:r>
      <w:r w:rsidR="005F6B6E" w:rsidRPr="005F6B6E">
        <w:rPr>
          <w:rFonts w:ascii="宋体" w:hAnsi="宋体" w:cs="宋体" w:hint="eastAsia"/>
          <w:color w:val="222222"/>
          <w:kern w:val="0"/>
          <w:szCs w:val="21"/>
          <w:lang w:eastAsia="zh-TW"/>
        </w:rPr>
        <w:t>未記</w:t>
      </w:r>
    </w:p>
    <w:p w14:paraId="38662FBE"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第11册：2月4日至2月7日</w:t>
      </w:r>
    </w:p>
    <w:p w14:paraId="43426184"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第12册：2月7日至2月10日</w:t>
      </w:r>
    </w:p>
    <w:p w14:paraId="64A3E875" w14:textId="77777777" w:rsidR="009D5B56" w:rsidRDefault="006B6514" w:rsidP="006B6514">
      <w:pPr>
        <w:rPr>
          <w:rFonts w:ascii="宋体" w:hAnsi="宋体" w:cs="宋体" w:hint="eastAsia"/>
          <w:color w:val="222222"/>
          <w:kern w:val="0"/>
          <w:szCs w:val="21"/>
        </w:rPr>
      </w:pPr>
      <w:r>
        <w:rPr>
          <w:rFonts w:ascii="宋体" w:hAnsi="宋体" w:cs="宋体" w:hint="eastAsia"/>
          <w:color w:val="222222"/>
          <w:kern w:val="0"/>
          <w:szCs w:val="21"/>
        </w:rPr>
        <w:t>第13册：2月10日下午至2月12日</w:t>
      </w:r>
    </w:p>
    <w:p w14:paraId="7F19B2BB"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第14册：2月12日至2月13日</w:t>
      </w:r>
    </w:p>
    <w:p w14:paraId="17EAB529"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第15册：2月13日至2月14日</w:t>
      </w:r>
    </w:p>
    <w:p w14:paraId="223497E0"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第16册：2月17日至2月18日</w:t>
      </w:r>
    </w:p>
    <w:p w14:paraId="56B325C5"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第17册：2月18日至2月19日</w:t>
      </w:r>
    </w:p>
    <w:p w14:paraId="31BCD5A7" w14:textId="77777777" w:rsidR="009D5B56" w:rsidRDefault="006B6514" w:rsidP="006B6514">
      <w:pPr>
        <w:rPr>
          <w:rFonts w:ascii="宋体" w:hAnsi="宋体" w:cs="宋体" w:hint="eastAsia"/>
          <w:color w:val="222222"/>
          <w:kern w:val="0"/>
          <w:szCs w:val="21"/>
        </w:rPr>
      </w:pPr>
      <w:r>
        <w:rPr>
          <w:rFonts w:ascii="宋体" w:hAnsi="宋体" w:cs="宋体" w:hint="eastAsia"/>
          <w:color w:val="222222"/>
          <w:kern w:val="0"/>
          <w:szCs w:val="21"/>
        </w:rPr>
        <w:t>第18册：2月19日至2月21日</w:t>
      </w:r>
    </w:p>
    <w:p w14:paraId="345D2E67"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第19册：2月21日下午至2月24日</w:t>
      </w:r>
    </w:p>
    <w:p w14:paraId="75C9EAE0" w14:textId="77777777" w:rsidR="009D5B56" w:rsidRPr="005F6B6E" w:rsidRDefault="006B6514" w:rsidP="005F6B6E">
      <w:pPr>
        <w:rPr>
          <w:rFonts w:ascii="宋体" w:hAnsi="宋体" w:cs="宋体" w:hint="eastAsia"/>
          <w:color w:val="222222"/>
          <w:kern w:val="0"/>
          <w:szCs w:val="21"/>
        </w:rPr>
      </w:pPr>
      <w:r>
        <w:rPr>
          <w:rFonts w:ascii="宋体" w:hAnsi="宋体" w:cs="宋体" w:hint="eastAsia"/>
          <w:color w:val="222222"/>
          <w:kern w:val="0"/>
          <w:szCs w:val="21"/>
        </w:rPr>
        <w:t>第20册：</w:t>
      </w:r>
      <w:r w:rsidR="005F6B6E" w:rsidRPr="005F6B6E">
        <w:rPr>
          <w:rFonts w:ascii="宋体" w:hAnsi="宋体" w:cs="宋体" w:hint="eastAsia"/>
          <w:color w:val="222222"/>
          <w:kern w:val="0"/>
          <w:szCs w:val="21"/>
          <w:lang w:eastAsia="zh-TW"/>
        </w:rPr>
        <w:t>未記</w:t>
      </w:r>
    </w:p>
    <w:p w14:paraId="5E447BD3" w14:textId="77777777" w:rsidR="006B6514" w:rsidRDefault="006B6514" w:rsidP="006B6514">
      <w:pPr>
        <w:rPr>
          <w:rFonts w:ascii="宋体" w:hAnsi="宋体" w:cs="宋体" w:hint="eastAsia"/>
          <w:color w:val="222222"/>
          <w:kern w:val="0"/>
          <w:szCs w:val="21"/>
        </w:rPr>
      </w:pPr>
      <w:r>
        <w:rPr>
          <w:rFonts w:ascii="宋体" w:hAnsi="宋体" w:cs="宋体" w:hint="eastAsia"/>
          <w:color w:val="222222"/>
          <w:kern w:val="0"/>
          <w:szCs w:val="21"/>
        </w:rPr>
        <w:t>第21册：2月26日下午起</w:t>
      </w:r>
    </w:p>
    <w:p w14:paraId="044F2F96" w14:textId="77777777" w:rsidR="009D5B56" w:rsidRDefault="006B6514" w:rsidP="00C61CA3">
      <w:pPr>
        <w:rPr>
          <w:rFonts w:ascii="宋体" w:hAnsi="宋体" w:cs="宋体" w:hint="eastAsia"/>
          <w:color w:val="222222"/>
          <w:kern w:val="0"/>
          <w:szCs w:val="21"/>
        </w:rPr>
      </w:pPr>
      <w:r>
        <w:rPr>
          <w:rFonts w:ascii="宋体" w:hAnsi="宋体" w:cs="宋体" w:hint="eastAsia"/>
          <w:color w:val="222222"/>
          <w:kern w:val="0"/>
          <w:szCs w:val="21"/>
        </w:rPr>
        <w:t>第22册：</w:t>
      </w:r>
      <w:r w:rsidR="00C61CA3">
        <w:rPr>
          <w:rFonts w:ascii="宋体" w:hAnsi="宋体" w:cs="宋体" w:hint="eastAsia"/>
          <w:color w:val="222222"/>
          <w:kern w:val="0"/>
          <w:szCs w:val="21"/>
        </w:rPr>
        <w:t>2月28日下午起</w:t>
      </w:r>
    </w:p>
    <w:p w14:paraId="6CE1507A"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第23册：3月3日（起）</w:t>
      </w:r>
    </w:p>
    <w:p w14:paraId="1AD940FF"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第24册：3月5日（起）</w:t>
      </w:r>
    </w:p>
    <w:p w14:paraId="1B9F470A"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第25册：</w:t>
      </w:r>
      <w:r w:rsidR="005F6B6E" w:rsidRPr="005F6B6E">
        <w:rPr>
          <w:rFonts w:ascii="宋体" w:hAnsi="宋体" w:cs="宋体" w:hint="eastAsia"/>
          <w:color w:val="222222"/>
          <w:kern w:val="0"/>
          <w:szCs w:val="21"/>
          <w:lang w:eastAsia="zh-TW"/>
        </w:rPr>
        <w:t>未記</w:t>
      </w:r>
    </w:p>
    <w:p w14:paraId="4874FA49" w14:textId="77777777" w:rsidR="009D5B56"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第26日:</w:t>
      </w:r>
      <w:r w:rsidRPr="00C61CA3">
        <w:rPr>
          <w:rFonts w:ascii="宋体" w:hAnsi="宋体" w:cs="宋体" w:hint="eastAsia"/>
          <w:color w:val="222222"/>
          <w:kern w:val="0"/>
          <w:szCs w:val="21"/>
        </w:rPr>
        <w:t xml:space="preserve"> </w:t>
      </w:r>
      <w:r w:rsidR="005F6B6E" w:rsidRPr="005F6B6E">
        <w:rPr>
          <w:rFonts w:ascii="宋体" w:hAnsi="宋体" w:cs="宋体" w:hint="eastAsia"/>
          <w:color w:val="222222"/>
          <w:kern w:val="0"/>
          <w:szCs w:val="21"/>
          <w:lang w:eastAsia="zh-TW"/>
        </w:rPr>
        <w:t>未記</w:t>
      </w:r>
    </w:p>
    <w:p w14:paraId="4AB2B070"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第27册：3月11日下午起</w:t>
      </w:r>
    </w:p>
    <w:p w14:paraId="4427A46F"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第28册：3月13日下午起</w:t>
      </w:r>
    </w:p>
    <w:p w14:paraId="3FDC17CE"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第29册：3月17日上午起</w:t>
      </w:r>
    </w:p>
    <w:p w14:paraId="798A1FBC"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第30册：3月18日下午起</w:t>
      </w:r>
    </w:p>
    <w:p w14:paraId="42F070B3"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第31册：3月20日上午起</w:t>
      </w:r>
    </w:p>
    <w:p w14:paraId="1D20512E"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第32册：3月23日下午起</w:t>
      </w:r>
    </w:p>
    <w:p w14:paraId="7BD7167E"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第33册：3月24日下午起</w:t>
      </w:r>
    </w:p>
    <w:p w14:paraId="0586D63D"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第34册：3月25日下午起</w:t>
      </w:r>
    </w:p>
    <w:p w14:paraId="20D59C62"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第35册：3月26日起</w:t>
      </w:r>
    </w:p>
    <w:p w14:paraId="3DDD143F" w14:textId="77777777" w:rsidR="00C61CA3" w:rsidRDefault="00C61CA3" w:rsidP="00C61CA3">
      <w:pPr>
        <w:rPr>
          <w:rFonts w:ascii="宋体" w:hAnsi="宋体" w:cs="宋体" w:hint="eastAsia"/>
          <w:color w:val="222222"/>
          <w:kern w:val="0"/>
          <w:szCs w:val="21"/>
        </w:rPr>
      </w:pPr>
      <w:r>
        <w:rPr>
          <w:rFonts w:ascii="宋体" w:hAnsi="宋体" w:cs="宋体" w:hint="eastAsia"/>
          <w:color w:val="222222"/>
          <w:kern w:val="0"/>
          <w:szCs w:val="21"/>
        </w:rPr>
        <w:t>第36册：3月39日上午起</w:t>
      </w:r>
    </w:p>
    <w:p w14:paraId="655E9B03" w14:textId="77777777" w:rsidR="009D5B56" w:rsidRDefault="00C61CA3" w:rsidP="00C61CA3">
      <w:pPr>
        <w:rPr>
          <w:rFonts w:ascii="宋体" w:hAnsi="宋体" w:cs="宋体" w:hint="eastAsia"/>
          <w:color w:val="222222"/>
          <w:kern w:val="0"/>
          <w:szCs w:val="21"/>
        </w:rPr>
      </w:pPr>
      <w:r>
        <w:rPr>
          <w:rFonts w:ascii="宋体" w:hAnsi="宋体" w:cs="宋体" w:hint="eastAsia"/>
          <w:color w:val="222222"/>
          <w:kern w:val="0"/>
          <w:szCs w:val="21"/>
        </w:rPr>
        <w:t>第37册：3月31日下午起</w:t>
      </w:r>
    </w:p>
    <w:p w14:paraId="796DB208"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第38册：</w:t>
      </w:r>
      <w:r w:rsidR="005F6B6E" w:rsidRPr="005F6B6E">
        <w:rPr>
          <w:rFonts w:ascii="宋体" w:hAnsi="宋体" w:cs="宋体" w:hint="eastAsia"/>
          <w:color w:val="222222"/>
          <w:kern w:val="0"/>
          <w:szCs w:val="21"/>
          <w:lang w:eastAsia="zh-TW"/>
        </w:rPr>
        <w:t>未記</w:t>
      </w:r>
    </w:p>
    <w:p w14:paraId="0053C4FC"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第38册：</w:t>
      </w:r>
      <w:r w:rsidR="005F6B6E" w:rsidRPr="005F6B6E">
        <w:rPr>
          <w:rFonts w:ascii="宋体" w:hAnsi="宋体" w:cs="宋体" w:hint="eastAsia"/>
          <w:color w:val="222222"/>
          <w:kern w:val="0"/>
          <w:szCs w:val="21"/>
          <w:lang w:eastAsia="zh-TW"/>
        </w:rPr>
        <w:t>未記</w:t>
      </w:r>
    </w:p>
    <w:p w14:paraId="28B8B690"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第39册：</w:t>
      </w:r>
      <w:r w:rsidR="005F6B6E" w:rsidRPr="005F6B6E">
        <w:rPr>
          <w:rFonts w:ascii="宋体" w:hAnsi="宋体" w:cs="宋体" w:hint="eastAsia"/>
          <w:color w:val="222222"/>
          <w:kern w:val="0"/>
          <w:szCs w:val="21"/>
          <w:lang w:eastAsia="zh-TW"/>
        </w:rPr>
        <w:t>未記</w:t>
      </w:r>
    </w:p>
    <w:p w14:paraId="514082F0"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第40册：</w:t>
      </w:r>
      <w:r w:rsidR="005F6B6E" w:rsidRPr="005F6B6E">
        <w:rPr>
          <w:rFonts w:ascii="宋体" w:hAnsi="宋体" w:cs="宋体" w:hint="eastAsia"/>
          <w:color w:val="222222"/>
          <w:kern w:val="0"/>
          <w:szCs w:val="21"/>
          <w:lang w:eastAsia="zh-TW"/>
        </w:rPr>
        <w:t>未記</w:t>
      </w:r>
    </w:p>
    <w:p w14:paraId="32EC0422" w14:textId="77777777" w:rsidR="00C61CA3" w:rsidRPr="005F6B6E" w:rsidRDefault="00C61CA3" w:rsidP="005F6B6E">
      <w:pPr>
        <w:rPr>
          <w:rFonts w:ascii="宋体" w:hAnsi="宋体" w:cs="宋体" w:hint="eastAsia"/>
          <w:color w:val="222222"/>
          <w:kern w:val="0"/>
          <w:szCs w:val="21"/>
        </w:rPr>
      </w:pPr>
      <w:r>
        <w:rPr>
          <w:rFonts w:ascii="宋体" w:hAnsi="宋体" w:cs="宋体" w:hint="eastAsia"/>
          <w:color w:val="222222"/>
          <w:kern w:val="0"/>
          <w:szCs w:val="21"/>
        </w:rPr>
        <w:t>第41册：</w:t>
      </w:r>
      <w:r w:rsidR="005F6B6E" w:rsidRPr="005F6B6E">
        <w:rPr>
          <w:rFonts w:ascii="宋体" w:hAnsi="宋体" w:cs="宋体" w:hint="eastAsia"/>
          <w:color w:val="222222"/>
          <w:kern w:val="0"/>
          <w:szCs w:val="21"/>
          <w:lang w:eastAsia="zh-TW"/>
        </w:rPr>
        <w:t>未記</w:t>
      </w:r>
    </w:p>
    <w:p w14:paraId="2367691D" w14:textId="77777777" w:rsidR="005466EA" w:rsidRPr="005F6B6E" w:rsidRDefault="005466EA" w:rsidP="005F6B6E">
      <w:pPr>
        <w:rPr>
          <w:rFonts w:ascii="宋体" w:hAnsi="宋体" w:cs="宋体" w:hint="eastAsia"/>
          <w:color w:val="222222"/>
          <w:kern w:val="0"/>
          <w:szCs w:val="21"/>
        </w:rPr>
      </w:pPr>
      <w:r>
        <w:rPr>
          <w:rFonts w:ascii="宋体" w:hAnsi="宋体" w:cs="宋体" w:hint="eastAsia"/>
          <w:color w:val="222222"/>
          <w:kern w:val="0"/>
          <w:szCs w:val="21"/>
        </w:rPr>
        <w:t>第42册：</w:t>
      </w:r>
      <w:r w:rsidR="005F6B6E" w:rsidRPr="005F6B6E">
        <w:rPr>
          <w:rFonts w:ascii="宋体" w:hAnsi="宋体" w:cs="宋体" w:hint="eastAsia"/>
          <w:color w:val="222222"/>
          <w:kern w:val="0"/>
          <w:szCs w:val="21"/>
          <w:lang w:eastAsia="zh-TW"/>
        </w:rPr>
        <w:t>未記</w:t>
      </w:r>
    </w:p>
    <w:p w14:paraId="5138526E" w14:textId="77777777" w:rsidR="009D5B56" w:rsidRPr="005F6B6E" w:rsidRDefault="005466EA" w:rsidP="005F6B6E">
      <w:pPr>
        <w:rPr>
          <w:rFonts w:ascii="宋体" w:hAnsi="宋体" w:cs="宋体" w:hint="eastAsia"/>
          <w:color w:val="222222"/>
          <w:kern w:val="0"/>
          <w:szCs w:val="21"/>
        </w:rPr>
      </w:pPr>
      <w:r>
        <w:rPr>
          <w:rFonts w:ascii="宋体" w:hAnsi="宋体" w:cs="宋体" w:hint="eastAsia"/>
          <w:color w:val="222222"/>
          <w:kern w:val="0"/>
          <w:szCs w:val="21"/>
        </w:rPr>
        <w:t>第43册：</w:t>
      </w:r>
      <w:r w:rsidR="005F6B6E" w:rsidRPr="005F6B6E">
        <w:rPr>
          <w:rFonts w:ascii="宋体" w:hAnsi="宋体" w:cs="宋体" w:hint="eastAsia"/>
          <w:color w:val="222222"/>
          <w:kern w:val="0"/>
          <w:szCs w:val="21"/>
          <w:lang w:eastAsia="zh-TW"/>
        </w:rPr>
        <w:t>未記</w:t>
      </w:r>
    </w:p>
    <w:p w14:paraId="78BF1814"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第44册：</w:t>
      </w:r>
      <w:r w:rsidR="005F6B6E" w:rsidRPr="005F6B6E">
        <w:rPr>
          <w:rFonts w:ascii="宋体" w:hAnsi="宋体" w:cs="宋体" w:hint="eastAsia"/>
          <w:color w:val="222222"/>
          <w:kern w:val="0"/>
          <w:szCs w:val="21"/>
          <w:lang w:eastAsia="zh-TW"/>
        </w:rPr>
        <w:t>續</w:t>
      </w:r>
      <w:r>
        <w:rPr>
          <w:rFonts w:ascii="宋体" w:hAnsi="宋体" w:cs="宋体" w:hint="eastAsia"/>
          <w:color w:val="222222"/>
          <w:kern w:val="0"/>
          <w:szCs w:val="21"/>
        </w:rPr>
        <w:t>4月22日上午</w:t>
      </w:r>
    </w:p>
    <w:p w14:paraId="560BBA77" w14:textId="77777777" w:rsidR="009D5B56" w:rsidRDefault="005466EA" w:rsidP="005466EA">
      <w:pPr>
        <w:rPr>
          <w:rFonts w:ascii="宋体" w:hAnsi="宋体" w:cs="宋体" w:hint="eastAsia"/>
          <w:color w:val="222222"/>
          <w:kern w:val="0"/>
          <w:szCs w:val="21"/>
        </w:rPr>
      </w:pPr>
      <w:r>
        <w:rPr>
          <w:rFonts w:ascii="宋体" w:hAnsi="宋体" w:cs="宋体" w:hint="eastAsia"/>
          <w:color w:val="222222"/>
          <w:kern w:val="0"/>
          <w:szCs w:val="21"/>
        </w:rPr>
        <w:t>第45册：4月27日（以上</w:t>
      </w:r>
      <w:r w:rsidR="00AC05DF">
        <w:rPr>
          <w:rFonts w:ascii="宋体" w:hAnsi="宋体" w:cs="宋体" w:hint="eastAsia"/>
          <w:color w:val="222222"/>
          <w:kern w:val="0"/>
          <w:szCs w:val="21"/>
        </w:rPr>
        <w:t>上海</w:t>
      </w:r>
      <w:r>
        <w:rPr>
          <w:rFonts w:ascii="宋体" w:hAnsi="宋体" w:cs="宋体" w:hint="eastAsia"/>
          <w:color w:val="222222"/>
          <w:kern w:val="0"/>
          <w:szCs w:val="21"/>
        </w:rPr>
        <w:t>第一次</w:t>
      </w:r>
      <w:r w:rsidR="005F6B6E" w:rsidRPr="005F6B6E">
        <w:rPr>
          <w:rFonts w:ascii="宋体" w:hAnsi="宋体" w:cs="宋体" w:hint="eastAsia"/>
          <w:color w:val="222222"/>
          <w:kern w:val="0"/>
          <w:szCs w:val="21"/>
          <w:lang w:eastAsia="zh-TW"/>
        </w:rPr>
        <w:t>鑒</w:t>
      </w:r>
      <w:r>
        <w:rPr>
          <w:rFonts w:ascii="宋体" w:hAnsi="宋体" w:cs="宋体" w:hint="eastAsia"/>
          <w:color w:val="222222"/>
          <w:kern w:val="0"/>
          <w:szCs w:val="21"/>
        </w:rPr>
        <w:t>定）</w:t>
      </w:r>
    </w:p>
    <w:p w14:paraId="1AFD432C"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第46册：6月2日至6月25日</w:t>
      </w:r>
    </w:p>
    <w:p w14:paraId="01069D98"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金石古玩册：7月30日至8月6日（以上北平</w:t>
      </w:r>
      <w:r w:rsidR="005F6B6E" w:rsidRPr="005F6B6E">
        <w:rPr>
          <w:rFonts w:ascii="宋体" w:hAnsi="宋体" w:cs="宋体" w:hint="eastAsia"/>
          <w:color w:val="222222"/>
          <w:kern w:val="0"/>
          <w:szCs w:val="21"/>
          <w:lang w:eastAsia="zh-TW"/>
        </w:rPr>
        <w:t>鑒</w:t>
      </w:r>
      <w:r>
        <w:rPr>
          <w:rFonts w:ascii="宋体" w:hAnsi="宋体" w:cs="宋体" w:hint="eastAsia"/>
          <w:color w:val="222222"/>
          <w:kern w:val="0"/>
          <w:szCs w:val="21"/>
        </w:rPr>
        <w:t>定）</w:t>
      </w:r>
    </w:p>
    <w:p w14:paraId="75D882F1" w14:textId="77777777" w:rsidR="009D5B56" w:rsidRDefault="005466EA" w:rsidP="005466EA">
      <w:pPr>
        <w:rPr>
          <w:rFonts w:ascii="宋体" w:hAnsi="宋体" w:cs="宋体" w:hint="eastAsia"/>
          <w:color w:val="222222"/>
          <w:kern w:val="0"/>
          <w:szCs w:val="21"/>
        </w:rPr>
      </w:pPr>
      <w:r>
        <w:rPr>
          <w:rFonts w:ascii="宋体" w:hAnsi="宋体" w:cs="宋体" w:hint="eastAsia"/>
          <w:color w:val="222222"/>
          <w:kern w:val="0"/>
          <w:szCs w:val="21"/>
        </w:rPr>
        <w:t>第47册：9月4日至9月20日</w:t>
      </w:r>
    </w:p>
    <w:p w14:paraId="0E2456A2"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第48册：9月21日至9月28日</w:t>
      </w:r>
    </w:p>
    <w:p w14:paraId="231C4644"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第49册：9月29日至10月5日</w:t>
      </w:r>
    </w:p>
    <w:p w14:paraId="0EC06823" w14:textId="77777777" w:rsidR="009D5B56" w:rsidRDefault="005466EA" w:rsidP="005466EA">
      <w:pPr>
        <w:rPr>
          <w:rFonts w:ascii="宋体" w:hAnsi="宋体" w:cs="宋体" w:hint="eastAsia"/>
          <w:color w:val="222222"/>
          <w:kern w:val="0"/>
          <w:szCs w:val="21"/>
        </w:rPr>
      </w:pPr>
      <w:r>
        <w:rPr>
          <w:rFonts w:ascii="宋体" w:hAnsi="宋体" w:cs="宋体" w:hint="eastAsia"/>
          <w:color w:val="222222"/>
          <w:kern w:val="0"/>
          <w:szCs w:val="21"/>
        </w:rPr>
        <w:t>第50册：10月6日至10月15日</w:t>
      </w:r>
    </w:p>
    <w:p w14:paraId="0667BA7E" w14:textId="77777777" w:rsidR="005466EA" w:rsidRDefault="005466EA" w:rsidP="005466EA">
      <w:pPr>
        <w:rPr>
          <w:rFonts w:ascii="宋体" w:hAnsi="宋体" w:cs="宋体" w:hint="eastAsia"/>
          <w:color w:val="222222"/>
          <w:kern w:val="0"/>
          <w:szCs w:val="21"/>
        </w:rPr>
      </w:pPr>
      <w:r>
        <w:rPr>
          <w:rFonts w:ascii="宋体" w:hAnsi="宋体" w:cs="宋体" w:hint="eastAsia"/>
          <w:color w:val="222222"/>
          <w:kern w:val="0"/>
          <w:szCs w:val="21"/>
        </w:rPr>
        <w:t>第51册：10月16日至10月30日</w:t>
      </w:r>
    </w:p>
    <w:p w14:paraId="546A3AF4" w14:textId="77777777" w:rsidR="009D5B56" w:rsidRDefault="005466EA" w:rsidP="00F42CCA">
      <w:pPr>
        <w:rPr>
          <w:rFonts w:ascii="宋体" w:hAnsi="宋体" w:cs="宋体" w:hint="eastAsia"/>
          <w:color w:val="222222"/>
          <w:kern w:val="0"/>
          <w:szCs w:val="21"/>
        </w:rPr>
      </w:pPr>
      <w:r>
        <w:rPr>
          <w:rFonts w:ascii="宋体" w:hAnsi="宋体" w:cs="宋体" w:hint="eastAsia"/>
          <w:color w:val="222222"/>
          <w:kern w:val="0"/>
          <w:szCs w:val="21"/>
        </w:rPr>
        <w:t>第52册：11月16日至12月3日</w:t>
      </w:r>
      <w:r w:rsidR="00F42CCA">
        <w:rPr>
          <w:rFonts w:ascii="宋体" w:hAnsi="宋体" w:cs="宋体" w:hint="eastAsia"/>
          <w:color w:val="222222"/>
          <w:kern w:val="0"/>
          <w:szCs w:val="21"/>
        </w:rPr>
        <w:t>（以上上海第二次</w:t>
      </w:r>
      <w:r w:rsidR="005F6B6E" w:rsidRPr="005F6B6E">
        <w:rPr>
          <w:rFonts w:ascii="宋体" w:hAnsi="宋体" w:cs="宋体" w:hint="eastAsia"/>
          <w:color w:val="222222"/>
          <w:kern w:val="0"/>
          <w:szCs w:val="21"/>
          <w:lang w:eastAsia="zh-TW"/>
        </w:rPr>
        <w:t>鑒</w:t>
      </w:r>
      <w:r w:rsidR="00F42CCA">
        <w:rPr>
          <w:rFonts w:ascii="宋体" w:hAnsi="宋体" w:cs="宋体" w:hint="eastAsia"/>
          <w:color w:val="222222"/>
          <w:kern w:val="0"/>
          <w:szCs w:val="21"/>
        </w:rPr>
        <w:t>定）</w:t>
      </w:r>
    </w:p>
    <w:p w14:paraId="0A6491EA" w14:textId="77777777" w:rsidR="00F42CCA" w:rsidRDefault="00F42CCA" w:rsidP="00F42CCA">
      <w:pPr>
        <w:rPr>
          <w:rFonts w:ascii="宋体" w:hAnsi="宋体" w:cs="宋体" w:hint="eastAsia"/>
          <w:color w:val="222222"/>
          <w:kern w:val="0"/>
          <w:szCs w:val="21"/>
        </w:rPr>
      </w:pPr>
      <w:r>
        <w:rPr>
          <w:rFonts w:ascii="宋体" w:hAnsi="宋体" w:cs="宋体" w:hint="eastAsia"/>
          <w:color w:val="222222"/>
          <w:kern w:val="0"/>
          <w:szCs w:val="21"/>
        </w:rPr>
        <w:t>第53册：1937年1月1日至1月8日</w:t>
      </w:r>
    </w:p>
    <w:p w14:paraId="4F3E675E" w14:textId="77777777" w:rsidR="00F42CCA" w:rsidRDefault="00F42CCA" w:rsidP="00F42CCA">
      <w:pPr>
        <w:rPr>
          <w:rFonts w:ascii="宋体" w:hAnsi="宋体" w:cs="宋体" w:hint="eastAsia"/>
          <w:color w:val="222222"/>
          <w:kern w:val="0"/>
          <w:szCs w:val="21"/>
        </w:rPr>
      </w:pPr>
      <w:r>
        <w:rPr>
          <w:rFonts w:ascii="宋体" w:hAnsi="宋体" w:cs="宋体" w:hint="eastAsia"/>
          <w:color w:val="222222"/>
          <w:kern w:val="0"/>
          <w:szCs w:val="21"/>
        </w:rPr>
        <w:t>第54册：1月11日至1月15日</w:t>
      </w:r>
    </w:p>
    <w:p w14:paraId="2810652E" w14:textId="77777777" w:rsidR="00F42CCA" w:rsidRDefault="00F42CCA" w:rsidP="00F42CCA">
      <w:pPr>
        <w:rPr>
          <w:rFonts w:ascii="宋体" w:hAnsi="宋体" w:cs="宋体" w:hint="eastAsia"/>
          <w:color w:val="222222"/>
          <w:kern w:val="0"/>
          <w:szCs w:val="21"/>
        </w:rPr>
      </w:pPr>
      <w:r>
        <w:rPr>
          <w:rFonts w:ascii="宋体" w:hAnsi="宋体" w:cs="宋体" w:hint="eastAsia"/>
          <w:color w:val="222222"/>
          <w:kern w:val="0"/>
          <w:szCs w:val="21"/>
        </w:rPr>
        <w:t>第55册：1月18日至1月22日</w:t>
      </w:r>
    </w:p>
    <w:p w14:paraId="18065BFF" w14:textId="77777777" w:rsidR="009D5B56" w:rsidRDefault="00F42CCA" w:rsidP="00F42CCA">
      <w:pPr>
        <w:rPr>
          <w:rFonts w:ascii="宋体" w:hAnsi="宋体" w:cs="宋体" w:hint="eastAsia"/>
          <w:color w:val="222222"/>
          <w:kern w:val="0"/>
          <w:szCs w:val="21"/>
        </w:rPr>
      </w:pPr>
      <w:r>
        <w:rPr>
          <w:rFonts w:ascii="宋体" w:hAnsi="宋体" w:cs="宋体" w:hint="eastAsia"/>
          <w:color w:val="222222"/>
          <w:kern w:val="0"/>
          <w:szCs w:val="21"/>
        </w:rPr>
        <w:t>第56册：1月25日至1月29日</w:t>
      </w:r>
    </w:p>
    <w:p w14:paraId="470407A6" w14:textId="77777777" w:rsidR="009D5B56" w:rsidRPr="005F6B6E" w:rsidRDefault="005F6B6E" w:rsidP="00F42CCA">
      <w:pPr>
        <w:rPr>
          <w:rFonts w:ascii="宋体" w:hAnsi="宋体" w:cs="宋体" w:hint="eastAsia"/>
          <w:color w:val="222222"/>
          <w:kern w:val="0"/>
          <w:szCs w:val="21"/>
        </w:rPr>
      </w:pPr>
      <w:r w:rsidRPr="005F6B6E">
        <w:rPr>
          <w:rFonts w:ascii="宋体" w:hAnsi="宋体" w:cs="宋体" w:hint="eastAsia"/>
          <w:color w:val="222222"/>
          <w:kern w:val="0"/>
          <w:szCs w:val="21"/>
          <w:lang w:eastAsia="zh-TW"/>
        </w:rPr>
        <w:t>春節</w:t>
      </w:r>
    </w:p>
    <w:p w14:paraId="00A6461F" w14:textId="77777777" w:rsidR="00F42CCA" w:rsidRDefault="00F42CCA" w:rsidP="00F42CCA">
      <w:pPr>
        <w:rPr>
          <w:rFonts w:ascii="宋体" w:hAnsi="宋体" w:cs="宋体" w:hint="eastAsia"/>
          <w:color w:val="222222"/>
          <w:kern w:val="0"/>
          <w:szCs w:val="21"/>
        </w:rPr>
      </w:pPr>
      <w:r>
        <w:rPr>
          <w:rFonts w:ascii="宋体" w:hAnsi="宋体" w:cs="宋体" w:hint="eastAsia"/>
          <w:color w:val="222222"/>
          <w:kern w:val="0"/>
          <w:szCs w:val="21"/>
        </w:rPr>
        <w:t>第57册：2月1日至2月5日</w:t>
      </w:r>
    </w:p>
    <w:p w14:paraId="05DCCC70" w14:textId="77777777" w:rsidR="00F42CCA" w:rsidRPr="005F6B6E" w:rsidRDefault="005F6B6E" w:rsidP="00F42CCA">
      <w:pPr>
        <w:rPr>
          <w:rFonts w:ascii="宋体" w:hAnsi="宋体" w:cs="宋体" w:hint="eastAsia"/>
          <w:color w:val="222222"/>
          <w:kern w:val="0"/>
          <w:szCs w:val="21"/>
        </w:rPr>
      </w:pPr>
      <w:r w:rsidRPr="005F6B6E">
        <w:rPr>
          <w:rFonts w:ascii="宋体" w:hAnsi="宋体" w:cs="宋体" w:hint="eastAsia"/>
          <w:color w:val="222222"/>
          <w:kern w:val="0"/>
          <w:szCs w:val="21"/>
          <w:lang w:eastAsia="zh-TW"/>
        </w:rPr>
        <w:t>第二屆全國美展事務</w:t>
      </w:r>
    </w:p>
    <w:p w14:paraId="029B8882" w14:textId="77777777" w:rsidR="009D5B56" w:rsidRDefault="00F42CCA" w:rsidP="00F42CCA">
      <w:pPr>
        <w:rPr>
          <w:rFonts w:ascii="宋体" w:hAnsi="宋体" w:cs="宋体" w:hint="eastAsia"/>
          <w:color w:val="222222"/>
          <w:kern w:val="0"/>
          <w:szCs w:val="21"/>
        </w:rPr>
      </w:pPr>
      <w:r>
        <w:rPr>
          <w:rFonts w:ascii="宋体" w:hAnsi="宋体" w:cs="宋体" w:hint="eastAsia"/>
          <w:color w:val="222222"/>
          <w:kern w:val="0"/>
          <w:szCs w:val="21"/>
        </w:rPr>
        <w:t>第58册：2月15日至2月19日</w:t>
      </w:r>
    </w:p>
    <w:p w14:paraId="23D09B75" w14:textId="77777777" w:rsidR="00F42CCA" w:rsidRDefault="00F42CCA" w:rsidP="00F42CCA">
      <w:pPr>
        <w:rPr>
          <w:rFonts w:ascii="宋体" w:hAnsi="宋体" w:cs="宋体" w:hint="eastAsia"/>
          <w:color w:val="222222"/>
          <w:kern w:val="0"/>
          <w:szCs w:val="21"/>
        </w:rPr>
      </w:pPr>
      <w:r>
        <w:rPr>
          <w:rFonts w:ascii="宋体" w:hAnsi="宋体" w:cs="宋体" w:hint="eastAsia"/>
          <w:color w:val="222222"/>
          <w:kern w:val="0"/>
          <w:szCs w:val="21"/>
        </w:rPr>
        <w:t>第59册：2月22日至3月4日</w:t>
      </w:r>
    </w:p>
    <w:p w14:paraId="14E8A2DD" w14:textId="77777777" w:rsidR="009D5B56" w:rsidRDefault="00F42CCA" w:rsidP="00F42CCA">
      <w:pPr>
        <w:rPr>
          <w:rFonts w:ascii="宋体" w:hAnsi="宋体" w:cs="宋体" w:hint="eastAsia"/>
          <w:color w:val="222222"/>
          <w:kern w:val="0"/>
          <w:szCs w:val="21"/>
        </w:rPr>
      </w:pPr>
      <w:r>
        <w:rPr>
          <w:rFonts w:ascii="宋体" w:hAnsi="宋体" w:cs="宋体" w:hint="eastAsia"/>
          <w:color w:val="222222"/>
          <w:kern w:val="0"/>
          <w:szCs w:val="21"/>
        </w:rPr>
        <w:t>第60册：3月5日至3月15日</w:t>
      </w:r>
    </w:p>
    <w:p w14:paraId="3BBCB8A6" w14:textId="77777777" w:rsidR="00F42CCA" w:rsidRPr="005F6B6E" w:rsidRDefault="005F6B6E" w:rsidP="00F42CCA">
      <w:pPr>
        <w:rPr>
          <w:rFonts w:ascii="宋体" w:hAnsi="宋体" w:cs="宋体" w:hint="eastAsia"/>
          <w:color w:val="222222"/>
          <w:kern w:val="0"/>
          <w:szCs w:val="21"/>
        </w:rPr>
      </w:pPr>
      <w:r w:rsidRPr="005F6B6E">
        <w:rPr>
          <w:rFonts w:ascii="宋体" w:hAnsi="宋体" w:cs="宋体" w:hint="eastAsia"/>
          <w:color w:val="222222"/>
          <w:kern w:val="0"/>
          <w:szCs w:val="21"/>
          <w:lang w:eastAsia="zh-TW"/>
        </w:rPr>
        <w:t>第二屆全國美展事務</w:t>
      </w:r>
    </w:p>
    <w:p w14:paraId="52049344" w14:textId="77777777" w:rsidR="009D5B56" w:rsidRPr="009D5B56" w:rsidRDefault="00F42CCA" w:rsidP="00F42CCA">
      <w:pPr>
        <w:rPr>
          <w:rFonts w:ascii="宋体" w:hAnsi="宋体" w:cs="宋体"/>
          <w:color w:val="222222"/>
          <w:kern w:val="0"/>
          <w:szCs w:val="21"/>
        </w:rPr>
      </w:pPr>
      <w:r>
        <w:rPr>
          <w:rFonts w:ascii="宋体" w:hAnsi="宋体" w:cs="宋体" w:hint="eastAsia"/>
          <w:color w:val="222222"/>
          <w:kern w:val="0"/>
          <w:szCs w:val="21"/>
        </w:rPr>
        <w:t>第61册：3月26日至4月1日</w:t>
      </w:r>
    </w:p>
    <w:p w14:paraId="1492852D" w14:textId="77777777" w:rsidR="005F6B6E" w:rsidRDefault="005F6B6E" w:rsidP="00F42CCA">
      <w:pPr>
        <w:widowControl/>
        <w:spacing w:before="100" w:beforeAutospacing="1" w:after="100" w:afterAutospacing="1"/>
        <w:jc w:val="left"/>
        <w:rPr>
          <w:rFonts w:ascii="黑体" w:eastAsia="黑体" w:hint="eastAsia"/>
          <w:sz w:val="24"/>
        </w:rPr>
      </w:pPr>
    </w:p>
    <w:p w14:paraId="540BD149" w14:textId="77777777" w:rsidR="00FC2921" w:rsidRPr="00F42CCA" w:rsidRDefault="00FC2921" w:rsidP="00F42CCA">
      <w:pPr>
        <w:widowControl/>
        <w:spacing w:before="100" w:beforeAutospacing="1" w:after="100" w:afterAutospacing="1"/>
        <w:jc w:val="left"/>
        <w:rPr>
          <w:rFonts w:ascii="宋体" w:hAnsi="宋体" w:cs="宋体" w:hint="eastAsia"/>
          <w:kern w:val="0"/>
          <w:sz w:val="24"/>
        </w:rPr>
      </w:pPr>
      <w:r w:rsidRPr="003D6804">
        <w:rPr>
          <w:rFonts w:ascii="黑体" w:eastAsia="黑体" w:hint="eastAsia"/>
          <w:sz w:val="24"/>
        </w:rPr>
        <w:t>1月，上海美專繪畫研究所聘為導師。</w:t>
      </w:r>
    </w:p>
    <w:p w14:paraId="6468B15D" w14:textId="77777777" w:rsidR="00FC2921" w:rsidRDefault="003910A3" w:rsidP="00FC2921">
      <w:pPr>
        <w:rPr>
          <w:rFonts w:hint="eastAsia"/>
        </w:rPr>
      </w:pPr>
      <w:r w:rsidRPr="003910A3">
        <w:rPr>
          <w:rFonts w:hint="eastAsia"/>
          <w:color w:val="FF0000"/>
          <w:highlight w:val="yellow"/>
        </w:rPr>
        <w:t>《潘玉良任上海美专研究所主任》</w:t>
      </w:r>
      <w:r w:rsidR="00FC2921" w:rsidRPr="003910A3">
        <w:rPr>
          <w:rFonts w:hint="eastAsia"/>
          <w:color w:val="FF0000"/>
          <w:highlight w:val="yellow"/>
        </w:rPr>
        <w:t>：</w:t>
      </w:r>
      <w:r w:rsidR="00FC2921">
        <w:rPr>
          <w:rFonts w:hint="eastAsia"/>
        </w:rPr>
        <w:t>“上海美專繪畫研究所本學期有擴展計劃，聘請潘玉良女士為主任，</w:t>
      </w:r>
      <w:r w:rsidR="00BB6F8C">
        <w:rPr>
          <w:rFonts w:hint="eastAsia"/>
        </w:rPr>
        <w:t>並</w:t>
      </w:r>
      <w:r w:rsidR="00FC2921">
        <w:rPr>
          <w:rFonts w:hint="eastAsia"/>
        </w:rPr>
        <w:t>由劉海粟、張弦、王遠勃、倪貽德、張澄江、劉抗、龐薰琹、王賢、黄賓虹、李健、謝公展、鄭午昌、汪聲遠、許徵白等擔任導師。潘女士曾在巴黎美術學校研究七年，民國十五年歸國即任美專西洋畫系主任，十七年任南京中央大學教授，亦極爲學生愛戴，其藝術造詣頗深云。”（</w:t>
      </w:r>
      <w:r w:rsidR="00FC2921">
        <w:rPr>
          <w:rFonts w:hint="eastAsia"/>
        </w:rPr>
        <w:t>1</w:t>
      </w:r>
      <w:r w:rsidR="00FC2921">
        <w:rPr>
          <w:rFonts w:hint="eastAsia"/>
        </w:rPr>
        <w:t>月</w:t>
      </w:r>
      <w:r w:rsidR="00FC2921">
        <w:rPr>
          <w:rFonts w:hint="eastAsia"/>
        </w:rPr>
        <w:t>30</w:t>
      </w:r>
      <w:r w:rsidR="00DE01F4">
        <w:rPr>
          <w:rFonts w:hint="eastAsia"/>
        </w:rPr>
        <w:t>日申報</w:t>
      </w:r>
      <w:r w:rsidR="00FC2921">
        <w:rPr>
          <w:rFonts w:hint="eastAsia"/>
        </w:rPr>
        <w:t>）</w:t>
      </w:r>
    </w:p>
    <w:p w14:paraId="1F692071" w14:textId="77777777" w:rsidR="003D6804" w:rsidRDefault="003D6804" w:rsidP="00FC2921">
      <w:pPr>
        <w:rPr>
          <w:rFonts w:hint="eastAsia"/>
        </w:rPr>
      </w:pPr>
    </w:p>
    <w:p w14:paraId="1F0E58DC" w14:textId="77777777" w:rsidR="003D6804" w:rsidRPr="003D6804" w:rsidRDefault="003D6804" w:rsidP="003D6804">
      <w:pPr>
        <w:tabs>
          <w:tab w:val="left" w:pos="2552"/>
        </w:tabs>
        <w:rPr>
          <w:rFonts w:ascii="黑体" w:eastAsia="黑体" w:hAnsi="宋体" w:hint="eastAsia"/>
          <w:kern w:val="0"/>
          <w:sz w:val="24"/>
          <w:lang w:eastAsia="zh-TW"/>
        </w:rPr>
      </w:pPr>
      <w:r w:rsidRPr="003D6804">
        <w:rPr>
          <w:rFonts w:ascii="黑体" w:eastAsia="黑体" w:hAnsi="宋体" w:hint="eastAsia"/>
          <w:kern w:val="0"/>
          <w:sz w:val="24"/>
          <w:lang w:eastAsia="zh-TW"/>
        </w:rPr>
        <w:t>2月10日晚，為博物館徵求陳列物品，上海市市長吳鐵城在私邸設宴招待名收藏家與學術耆宿。與葉恭綽、宣古愚等應邀參加。</w:t>
      </w:r>
    </w:p>
    <w:p w14:paraId="0473A02E" w14:textId="77777777" w:rsidR="003D6804" w:rsidRPr="003D6804" w:rsidRDefault="003D6804" w:rsidP="003D6804">
      <w:pPr>
        <w:tabs>
          <w:tab w:val="left" w:pos="2552"/>
        </w:tabs>
        <w:rPr>
          <w:rFonts w:ascii="宋体" w:hAnsi="宋体" w:hint="eastAsia"/>
          <w:kern w:val="0"/>
          <w:szCs w:val="21"/>
          <w:lang w:eastAsia="zh-TW"/>
        </w:rPr>
      </w:pPr>
      <w:r w:rsidRPr="003D6804">
        <w:rPr>
          <w:rFonts w:ascii="宋体" w:hAnsi="宋体" w:hint="eastAsia"/>
          <w:kern w:val="0"/>
          <w:szCs w:val="21"/>
          <w:lang w:eastAsia="zh-TW"/>
        </w:rPr>
        <w:t>《吳市長昨宴請名收藏家</w:t>
      </w:r>
      <w:r w:rsidR="008A53DD">
        <w:rPr>
          <w:rFonts w:ascii="宋体" w:hAnsi="宋体" w:hint="eastAsia"/>
          <w:kern w:val="0"/>
          <w:szCs w:val="21"/>
        </w:rPr>
        <w:t xml:space="preserve">  </w:t>
      </w:r>
      <w:r w:rsidRPr="003D6804">
        <w:rPr>
          <w:rFonts w:ascii="宋体" w:hAnsi="宋体" w:hint="eastAsia"/>
          <w:kern w:val="0"/>
          <w:szCs w:val="21"/>
          <w:lang w:eastAsia="zh-TW"/>
        </w:rPr>
        <w:t>為博物館徵求陳列物品》：“市博物館新舍於去冬落成後，即成立籌備處於中華學藝社內，數月以來，漸有頭緒。前曾分向本外埠收藏家徵求陳列物品，已收到金石、陶器、甲骨、拓本等古器萬餘件。因求內容充實起見，故於昨晚，由吳市長在海格路私邸招待著名收藏家及學術耆宿，遠道如南京、蘇州各地兼程赴滬，翩然蒞止。如蔡孑民、丁福保、王一亭、閻甘園、李拔可、</w:t>
      </w:r>
      <w:r w:rsidR="00E64B17">
        <w:rPr>
          <w:rFonts w:ascii="宋体" w:hAnsi="宋体" w:hint="eastAsia"/>
          <w:kern w:val="0"/>
          <w:szCs w:val="21"/>
          <w:lang w:eastAsia="zh-TW"/>
        </w:rPr>
        <w:t>黄</w:t>
      </w:r>
      <w:r w:rsidRPr="003D6804">
        <w:rPr>
          <w:rFonts w:ascii="宋体" w:hAnsi="宋体" w:hint="eastAsia"/>
          <w:kern w:val="0"/>
          <w:szCs w:val="21"/>
          <w:lang w:eastAsia="zh-TW"/>
        </w:rPr>
        <w:t>賓虹、張叔馴、張蔥</w:t>
      </w:r>
      <w:r w:rsidR="00E07DE6">
        <w:rPr>
          <w:rFonts w:ascii="宋体" w:hAnsi="宋体" w:hint="eastAsia"/>
          <w:kern w:val="0"/>
          <w:szCs w:val="21"/>
          <w:lang w:eastAsia="zh-TW"/>
        </w:rPr>
        <w:t>玉、張善子、文素松、周子靜、衛聚賢、潘博山、葉譽虎、程演生、管</w:t>
      </w:r>
      <w:r w:rsidR="00E07DE6">
        <w:rPr>
          <w:rFonts w:ascii="宋体" w:hAnsi="宋体" w:hint="eastAsia"/>
          <w:kern w:val="0"/>
          <w:szCs w:val="21"/>
        </w:rPr>
        <w:t>復</w:t>
      </w:r>
      <w:r w:rsidRPr="003D6804">
        <w:rPr>
          <w:rFonts w:ascii="宋体" w:hAnsi="宋体" w:hint="eastAsia"/>
          <w:kern w:val="0"/>
          <w:szCs w:val="21"/>
          <w:lang w:eastAsia="zh-TW"/>
        </w:rPr>
        <w:t>初諸氏等，濟濟一堂，由市長及第一科長李大超殷勤招待。席間由市長報告計畫建築博物館情形，陳述感謝各界協助之意，並望國內各收藏家儘量捐贈或寄存陳列物品。繼由李科長報告籌備情形，即各界捐贈、寄存物品狀況，計已送物品者有徐積餘、葉譽虎二氏，有古鏡、金石書畫、陶瓷、甲骨、唐人寫經數百件，已允送者有丁福保、何敘甫、吳湖帆、甘翰臣、顧鼎梅、狄平子、楊滄白等，古錢、金石、陶瓷、書畫、拓片等萬餘件。次由葉董事長演說上海市博物館對於我國國際地位之重要，博物館對於文化教育之意義，博物館乃以公眾、研究為物件，並非僅供私人玩賞為目的，只須求有價值有意義，即片紙隻物，亦在徵集之列，希望在座各位，多方贊助，共襄盛舉。詞畢，當場即有程演生捐贈巴比侖楔形文字泥磚，衛聚賢捐贈萬泉出土石器，滕固捐贈西北出土古物</w:t>
      </w:r>
      <w:r w:rsidR="00E07DE6">
        <w:rPr>
          <w:rFonts w:ascii="宋体" w:hAnsi="宋体" w:hint="eastAsia"/>
          <w:kern w:val="0"/>
          <w:szCs w:val="21"/>
          <w:lang w:eastAsia="zh-TW"/>
        </w:rPr>
        <w:t>，宣古愚捐贈玉器書畫等，其餘均允捐贈或寄存各種物品云</w:t>
      </w:r>
      <w:r w:rsidRPr="003D6804">
        <w:rPr>
          <w:rFonts w:ascii="宋体" w:hAnsi="宋体" w:hint="eastAsia"/>
          <w:kern w:val="0"/>
          <w:szCs w:val="21"/>
          <w:lang w:eastAsia="zh-TW"/>
        </w:rPr>
        <w:t>。至九時許，賓主盡歡而散。”（</w:t>
      </w:r>
      <w:r w:rsidRPr="003D6804">
        <w:rPr>
          <w:rFonts w:ascii="宋体" w:hAnsi="宋体"/>
          <w:kern w:val="0"/>
          <w:szCs w:val="21"/>
          <w:lang w:eastAsia="zh-TW"/>
        </w:rPr>
        <w:t>2</w:t>
      </w:r>
      <w:r w:rsidRPr="003D6804">
        <w:rPr>
          <w:rFonts w:ascii="宋体" w:hAnsi="宋体" w:hint="eastAsia"/>
          <w:kern w:val="0"/>
          <w:szCs w:val="21"/>
          <w:lang w:eastAsia="zh-TW"/>
        </w:rPr>
        <w:t>月</w:t>
      </w:r>
      <w:r w:rsidRPr="003D6804">
        <w:rPr>
          <w:rFonts w:ascii="宋体" w:hAnsi="宋体"/>
          <w:kern w:val="0"/>
          <w:szCs w:val="21"/>
          <w:lang w:eastAsia="zh-TW"/>
        </w:rPr>
        <w:t>11</w:t>
      </w:r>
      <w:r w:rsidRPr="003D6804">
        <w:rPr>
          <w:rFonts w:ascii="宋体" w:hAnsi="宋体" w:hint="eastAsia"/>
          <w:kern w:val="0"/>
          <w:szCs w:val="21"/>
          <w:lang w:eastAsia="zh-TW"/>
        </w:rPr>
        <w:t>日時事新報）</w:t>
      </w:r>
    </w:p>
    <w:p w14:paraId="62D4B749" w14:textId="77777777" w:rsidR="003D6804" w:rsidRPr="003D6804" w:rsidRDefault="003D6804" w:rsidP="003D6804">
      <w:pPr>
        <w:tabs>
          <w:tab w:val="left" w:pos="2552"/>
        </w:tabs>
        <w:rPr>
          <w:rFonts w:ascii="宋体" w:hAnsi="宋体" w:hint="eastAsia"/>
          <w:kern w:val="0"/>
          <w:szCs w:val="21"/>
          <w:lang w:eastAsia="zh-TW"/>
        </w:rPr>
      </w:pPr>
    </w:p>
    <w:p w14:paraId="15885CAA" w14:textId="77777777" w:rsidR="00FC2921" w:rsidRPr="003D6804" w:rsidRDefault="00FC2921" w:rsidP="00FC2921">
      <w:pPr>
        <w:rPr>
          <w:rFonts w:ascii="黑体" w:eastAsia="黑体" w:hint="eastAsia"/>
          <w:sz w:val="24"/>
        </w:rPr>
      </w:pPr>
      <w:r w:rsidRPr="003D6804">
        <w:rPr>
          <w:rFonts w:ascii="黑体" w:eastAsia="黑体" w:hint="eastAsia"/>
          <w:sz w:val="24"/>
        </w:rPr>
        <w:t>2月15日出版之《近代中國藝術發展史》，評論曰：“黄賓虹——黄氏畫學，博通古今，鑒別的眼光為當代所推崇。作畫筆調有六朝韻味，對</w:t>
      </w:r>
      <w:r w:rsidR="00BB6F8C" w:rsidRPr="003D6804">
        <w:rPr>
          <w:rFonts w:ascii="黑体" w:eastAsia="黑体" w:hint="eastAsia"/>
          <w:sz w:val="24"/>
        </w:rPr>
        <w:t>於</w:t>
      </w:r>
      <w:r w:rsidRPr="003D6804">
        <w:rPr>
          <w:rFonts w:ascii="黑体" w:eastAsia="黑体" w:hint="eastAsia"/>
          <w:sz w:val="24"/>
        </w:rPr>
        <w:t>國畫非經研究者，不易領略其妙處。”</w:t>
      </w:r>
    </w:p>
    <w:p w14:paraId="2B57A3E0" w14:textId="77777777" w:rsidR="00FC2921" w:rsidRDefault="00FC2921" w:rsidP="00FC2921">
      <w:pPr>
        <w:rPr>
          <w:rFonts w:hint="eastAsia"/>
        </w:rPr>
      </w:pPr>
      <w:r>
        <w:rPr>
          <w:rFonts w:hint="eastAsia"/>
        </w:rPr>
        <w:t>按：《近代中國藝術發展史》由李樸園、李樹化、梁得所、鄭君里撰述，繪畫部分評述出自梁得所手</w:t>
      </w:r>
      <w:r w:rsidR="00FB7C5A">
        <w:rPr>
          <w:rFonts w:hint="eastAsia"/>
        </w:rPr>
        <w:t>筆</w:t>
      </w:r>
      <w:r>
        <w:rPr>
          <w:rFonts w:hint="eastAsia"/>
        </w:rPr>
        <w:t>。</w:t>
      </w:r>
    </w:p>
    <w:p w14:paraId="5C36921A" w14:textId="77777777" w:rsidR="00FC2921" w:rsidRDefault="00FC2921" w:rsidP="00FC2921"/>
    <w:p w14:paraId="348FE575" w14:textId="77777777" w:rsidR="00FC2921" w:rsidRPr="003D6804" w:rsidRDefault="00FC2921" w:rsidP="00FC2921">
      <w:pPr>
        <w:rPr>
          <w:rFonts w:ascii="黑体" w:eastAsia="黑体" w:hint="eastAsia"/>
          <w:sz w:val="24"/>
        </w:rPr>
      </w:pPr>
      <w:r w:rsidRPr="003D6804">
        <w:rPr>
          <w:rFonts w:ascii="黑体" w:eastAsia="黑体" w:hint="eastAsia"/>
          <w:sz w:val="24"/>
        </w:rPr>
        <w:t>2月18日，晤瑞典圖書館主任喜龍仁，其人謂“新安派為世界第一等高品”。鑒定中對故宫收藏院體繪畫之夥頗爲失望。</w:t>
      </w:r>
    </w:p>
    <w:p w14:paraId="0F629691" w14:textId="77777777" w:rsidR="00FC2921" w:rsidRDefault="00FC2921" w:rsidP="00FC2921">
      <w:pPr>
        <w:rPr>
          <w:rFonts w:hint="eastAsia"/>
        </w:rPr>
      </w:pPr>
      <w:r>
        <w:rPr>
          <w:rFonts w:hint="eastAsia"/>
        </w:rPr>
        <w:t>與許承堯書：“芚公先生鑒：誦示</w:t>
      </w:r>
      <w:r w:rsidR="00BB6F8C">
        <w:rPr>
          <w:rFonts w:hint="eastAsia"/>
        </w:rPr>
        <w:t>並</w:t>
      </w:r>
      <w:r>
        <w:rPr>
          <w:rFonts w:hint="eastAsia"/>
        </w:rPr>
        <w:t>惠假《碧雲秋露詞》收到，俟刊竣後即催繳上，勿念。鄭慕倩蘭竹，清勁如其人，甚罕見，近全世界鑒家盡知之。昨有瑞典圖書館主任喜龍仁者，酷愛鄭畫，謂新安派為世界第一等高品，江浙名家皆所不及。如四王之甜，藍田叔之俗，歐人亦厭之矣。程孟陽蕭疏雅淡，實開漸江僧之先聲，贋本皆苶弱枯羸。僕研求新安派畫，謂其肥不臃腫，瘦不羸瘠，是為得筆墨之真趣，後人乾擦水染，皆失其法。公能深悟古人筆意</w:t>
      </w:r>
      <w:r w:rsidR="00BB6F8C">
        <w:rPr>
          <w:rFonts w:hint="eastAsia"/>
        </w:rPr>
        <w:t>於</w:t>
      </w:r>
      <w:r>
        <w:rPr>
          <w:rFonts w:hint="eastAsia"/>
        </w:rPr>
        <w:t>孟陽畫，言之確鑿，洵非皮相而有見</w:t>
      </w:r>
      <w:r w:rsidR="00BB6F8C">
        <w:rPr>
          <w:rFonts w:hint="eastAsia"/>
        </w:rPr>
        <w:t>於</w:t>
      </w:r>
      <w:r>
        <w:rPr>
          <w:rFonts w:hint="eastAsia"/>
        </w:rPr>
        <w:t>牡牝驪黄之外者也。近觀故宫書畫已千餘件，大半院體甜俗之作，如内廷供奉之士夫，皆不免</w:t>
      </w:r>
      <w:r w:rsidR="00BB6F8C">
        <w:rPr>
          <w:rFonts w:hint="eastAsia"/>
        </w:rPr>
        <w:t>於</w:t>
      </w:r>
      <w:r>
        <w:rPr>
          <w:rFonts w:hint="eastAsia"/>
        </w:rPr>
        <w:t>訾議，求如新安名家，寥寥無幾。德國有女子名孔達者，通中國語言文學，研究蘇、黄理論，書畫之書皆能背誦，亦稱新安派得‘辣’字之訣，而薄吳門、華亭、虞山、金陵諸名家，其知識遠甚，今預故宫博物院顧問，方輯一明清兩代書畫名賢所用圖章，編成影印，已得二三千印，猶孜孜未已。上海市博物館落成，</w:t>
      </w:r>
      <w:r w:rsidR="00B506C6">
        <w:rPr>
          <w:rFonts w:hint="eastAsia"/>
        </w:rPr>
        <w:t>惟</w:t>
      </w:r>
      <w:r>
        <w:rPr>
          <w:rFonts w:hint="eastAsia"/>
        </w:rPr>
        <w:t>古書畫捜求最難，因措巨資不易，其餘皆家鄉人家所稱老貨樓之拉雜，如繡鞋舄褲，皆是可列陳設之物。歙中有閒可收舊先破爛茶擔、杯盂、椅墊之屬，為將來博物館計亦佳，遲則毀棄將盡耳。匆復，祗候著綏。黄賓虹頓首。二月十九日。”</w:t>
      </w:r>
    </w:p>
    <w:p w14:paraId="54370314" w14:textId="77777777" w:rsidR="00541D57" w:rsidRPr="00541D57" w:rsidRDefault="00FC2921" w:rsidP="00541D57">
      <w:pPr>
        <w:tabs>
          <w:tab w:val="left" w:pos="2552"/>
        </w:tabs>
        <w:rPr>
          <w:rFonts w:ascii="宋体" w:hAnsi="宋体"/>
          <w:szCs w:val="21"/>
        </w:rPr>
      </w:pPr>
      <w:r>
        <w:rPr>
          <w:rFonts w:hint="eastAsia"/>
        </w:rPr>
        <w:t>按：喜龍仁</w:t>
      </w:r>
      <w:r>
        <w:rPr>
          <w:rFonts w:hint="eastAsia"/>
        </w:rPr>
        <w:t>Osvald Siren</w:t>
      </w:r>
      <w:r>
        <w:rPr>
          <w:rFonts w:hint="eastAsia"/>
        </w:rPr>
        <w:t>曾應蔡元培之聘，任北大考古學會通訊會員，著有《中國早期繪畫史》（</w:t>
      </w:r>
      <w:r>
        <w:rPr>
          <w:rFonts w:hint="eastAsia"/>
        </w:rPr>
        <w:t>1933</w:t>
      </w:r>
      <w:r>
        <w:rPr>
          <w:rFonts w:hint="eastAsia"/>
        </w:rPr>
        <w:t>）、《中國畫論》（</w:t>
      </w:r>
      <w:r>
        <w:rPr>
          <w:rFonts w:hint="eastAsia"/>
        </w:rPr>
        <w:t>1936</w:t>
      </w:r>
      <w:r>
        <w:rPr>
          <w:rFonts w:hint="eastAsia"/>
        </w:rPr>
        <w:t>）、《中國後期繪畫史》（</w:t>
      </w:r>
      <w:r>
        <w:rPr>
          <w:rFonts w:hint="eastAsia"/>
        </w:rPr>
        <w:t>1938</w:t>
      </w:r>
      <w:r>
        <w:rPr>
          <w:rFonts w:hint="eastAsia"/>
        </w:rPr>
        <w:t>）、《中國繪畫：大師和原理》（七卷本，</w:t>
      </w:r>
      <w:r>
        <w:rPr>
          <w:rFonts w:hint="eastAsia"/>
        </w:rPr>
        <w:t>1956</w:t>
      </w:r>
      <w:r>
        <w:rPr>
          <w:rFonts w:hint="eastAsia"/>
        </w:rPr>
        <w:t>—</w:t>
      </w:r>
      <w:r>
        <w:rPr>
          <w:rFonts w:hint="eastAsia"/>
        </w:rPr>
        <w:t>1958</w:t>
      </w:r>
      <w:r>
        <w:rPr>
          <w:rFonts w:hint="eastAsia"/>
        </w:rPr>
        <w:t>），爲西文系統研究中國畫的先導者。</w:t>
      </w:r>
      <w:r w:rsidR="00541D57" w:rsidRPr="00541D57">
        <w:rPr>
          <w:rFonts w:ascii="宋体" w:hAnsi="宋体"/>
          <w:kern w:val="0"/>
          <w:szCs w:val="21"/>
          <w:lang w:eastAsia="zh-TW"/>
        </w:rPr>
        <w:t>1935</w:t>
      </w:r>
      <w:r w:rsidR="00541D57" w:rsidRPr="00541D57">
        <w:rPr>
          <w:rFonts w:ascii="宋体" w:hAnsi="宋体" w:hint="eastAsia"/>
          <w:kern w:val="0"/>
          <w:szCs w:val="21"/>
          <w:lang w:eastAsia="zh-TW"/>
        </w:rPr>
        <w:t>年</w:t>
      </w:r>
      <w:r w:rsidR="00541D57" w:rsidRPr="00541D57">
        <w:rPr>
          <w:rFonts w:ascii="宋体" w:hAnsi="宋体"/>
          <w:kern w:val="0"/>
          <w:szCs w:val="21"/>
          <w:lang w:eastAsia="zh-TW"/>
        </w:rPr>
        <w:t>2</w:t>
      </w:r>
      <w:r w:rsidR="00541D57" w:rsidRPr="00541D57">
        <w:rPr>
          <w:rFonts w:ascii="宋体" w:hAnsi="宋体" w:hint="eastAsia"/>
          <w:kern w:val="0"/>
          <w:szCs w:val="21"/>
          <w:lang w:eastAsia="zh-TW"/>
        </w:rPr>
        <w:t>月</w:t>
      </w:r>
      <w:r w:rsidR="00541D57" w:rsidRPr="00541D57">
        <w:rPr>
          <w:rFonts w:ascii="宋体" w:hAnsi="宋体"/>
          <w:kern w:val="0"/>
          <w:szCs w:val="21"/>
          <w:lang w:eastAsia="zh-TW"/>
        </w:rPr>
        <w:t>14</w:t>
      </w:r>
      <w:r w:rsidR="00541D57" w:rsidRPr="00541D57">
        <w:rPr>
          <w:rFonts w:ascii="宋体" w:hAnsi="宋体" w:hint="eastAsia"/>
          <w:kern w:val="0"/>
          <w:szCs w:val="21"/>
          <w:lang w:eastAsia="zh-TW"/>
        </w:rPr>
        <w:t>日時事新報《瑞典名雕刻家</w:t>
      </w:r>
      <w:r w:rsidR="00541D57" w:rsidRPr="00541D57">
        <w:rPr>
          <w:rFonts w:ascii="宋体" w:hAnsi="宋体" w:hint="eastAsia"/>
          <w:kern w:val="0"/>
          <w:szCs w:val="21"/>
          <w:highlight w:val="yellow"/>
          <w:lang w:eastAsia="zh-TW"/>
        </w:rPr>
        <w:t>喜龍仁</w:t>
      </w:r>
      <w:r w:rsidR="00541D57" w:rsidRPr="00541D57">
        <w:rPr>
          <w:rFonts w:ascii="宋体" w:hAnsi="宋体" w:hint="eastAsia"/>
          <w:kern w:val="0"/>
          <w:szCs w:val="21"/>
          <w:lang w:eastAsia="zh-TW"/>
        </w:rPr>
        <w:t>演講中國繪畫藝術△古人復活△蘇東坡大受誇獎△國畫抬頭神韻說居然高超（金滿城）</w:t>
      </w:r>
      <w:r w:rsidR="00541D57">
        <w:rPr>
          <w:rFonts w:ascii="宋体" w:hAnsi="宋体" w:hint="eastAsia"/>
          <w:kern w:val="0"/>
          <w:szCs w:val="21"/>
          <w:lang w:eastAsia="zh-TW"/>
        </w:rPr>
        <w:t>》報導有</w:t>
      </w:r>
      <w:r w:rsidR="00541D57">
        <w:rPr>
          <w:rFonts w:ascii="宋体" w:hAnsi="宋体" w:hint="eastAsia"/>
          <w:kern w:val="0"/>
          <w:szCs w:val="21"/>
        </w:rPr>
        <w:t>云</w:t>
      </w:r>
      <w:r w:rsidR="00541D57" w:rsidRPr="00541D57">
        <w:rPr>
          <w:rFonts w:ascii="宋体" w:hAnsi="宋体" w:hint="eastAsia"/>
          <w:kern w:val="0"/>
          <w:szCs w:val="21"/>
          <w:lang w:eastAsia="zh-TW"/>
        </w:rPr>
        <w:t>：“（星期二的下午五點半，在環龍路法文協會）他開始演說了，首先抬出來的人是我們的董其昌。由董其昌便發揮起來，說到中國的畫不出六大原則，而六大原則更可以歸為兩大原則：‘神韻’與‘生動’。他反覆說明中國的畫家是象徵的、理想的、靈感的，絕對不是機械的寫實主義。一而二，二而三地，喜先生引出了吳道子，更由吳道子的形影之說，這位先生實在是相當的會講，可是少數的時髦女郎似乎不大喜歡這太深了的虛無哲學這一套，表示疲倦了。喜氏隨後談到了蘇東坡，在蘇東坡的‘胸有成竹’上反覆發揮，而且極端佩服了蘇氏的‘詩畫一致’說：詩，不是人工可以作出來的，是靈感，是‘神授’，是一繪而就。畫也是一樣的，帶了功利觀念作畫或作詩的人，結果必定作不出好詩。可是我們很抱歉，喜氏引用中文的地方，簡直是完全歪曲了我國的國音，像‘神韻’簡直說成了‘起雲’，這樣，不但是在座的法國人聽不懂，就是我也險些被關在大門以外了。”</w:t>
      </w:r>
    </w:p>
    <w:p w14:paraId="5D7DFE44" w14:textId="77777777" w:rsidR="00FC2921" w:rsidRPr="00541D57" w:rsidRDefault="00FC2921" w:rsidP="00FC2921">
      <w:pPr>
        <w:rPr>
          <w:rFonts w:hint="eastAsia"/>
        </w:rPr>
      </w:pPr>
    </w:p>
    <w:p w14:paraId="4590550A" w14:textId="77777777" w:rsidR="00FC2921" w:rsidRDefault="00FC2921" w:rsidP="00FC2921"/>
    <w:p w14:paraId="4D1B2E68" w14:textId="77777777" w:rsidR="00FC2921" w:rsidRPr="003D6804" w:rsidRDefault="00FC2921" w:rsidP="00FC2921">
      <w:pPr>
        <w:rPr>
          <w:rFonts w:ascii="黑体" w:eastAsia="黑体" w:hint="eastAsia"/>
          <w:sz w:val="24"/>
        </w:rPr>
      </w:pPr>
      <w:r w:rsidRPr="003D6804">
        <w:rPr>
          <w:rFonts w:ascii="黑体" w:eastAsia="黑体" w:hint="eastAsia"/>
          <w:sz w:val="24"/>
        </w:rPr>
        <w:t>2月27日，參加由中西文藝家所組織之國際劇院主辦的中國現代名畫展覽會，蔡元培在為畫展出品目錄小册子所撰序中，對譜主等復興中國現代藝術之努力給予高度評價。</w:t>
      </w:r>
    </w:p>
    <w:p w14:paraId="26D03A74" w14:textId="77777777" w:rsidR="00FC2921" w:rsidRDefault="00FC2921" w:rsidP="00FC2921">
      <w:pPr>
        <w:rPr>
          <w:rFonts w:hint="eastAsia"/>
        </w:rPr>
      </w:pPr>
      <w:r>
        <w:rPr>
          <w:rFonts w:hint="eastAsia"/>
        </w:rPr>
        <w:t>《國際劇院主辦中國現代畫展》：“海上中西文藝家所組織之國際劇院，去年曾在上海大公元</w:t>
      </w:r>
      <w:r>
        <w:rPr>
          <w:rFonts w:hint="eastAsia"/>
        </w:rPr>
        <w:t>1936</w:t>
      </w:r>
      <w:r>
        <w:rPr>
          <w:rFonts w:hint="eastAsia"/>
        </w:rPr>
        <w:t>年民國二十五年丙子七十三歲光明劇院公演《王寳釧》一次，頗得社會稱譽。該院總幹事佛利士夫人，去年即收集名藝術家劉海粟、王一亭、王濟遠等三十人近作油畫、墨畫共一百五十幀，將</w:t>
      </w:r>
      <w:r w:rsidR="00BB6F8C">
        <w:rPr>
          <w:rFonts w:hint="eastAsia"/>
        </w:rPr>
        <w:t>於</w:t>
      </w:r>
      <w:r>
        <w:rPr>
          <w:rFonts w:hint="eastAsia"/>
        </w:rPr>
        <w:t>本月二十七日起，三月十日止，在上海圓明園路五十號該院舉行中國現代名畫展覽會，二十七日下午四時在會場舉行開幕禮，</w:t>
      </w:r>
      <w:r w:rsidR="00BB6F8C">
        <w:rPr>
          <w:rFonts w:hint="eastAsia"/>
        </w:rPr>
        <w:t>並</w:t>
      </w:r>
      <w:r>
        <w:rPr>
          <w:rFonts w:hint="eastAsia"/>
        </w:rPr>
        <w:t>請吳市長揭幕，</w:t>
      </w:r>
      <w:r w:rsidR="00BB6F8C">
        <w:rPr>
          <w:rFonts w:hint="eastAsia"/>
        </w:rPr>
        <w:t>並</w:t>
      </w:r>
      <w:r>
        <w:rPr>
          <w:rFonts w:hint="eastAsia"/>
        </w:rPr>
        <w:t>聞届時各國駐滬外交團均得蒞會云。出品目錄，有蔡元培等作序。兹錄蔡序如下：‘中國繪畫所含藴之濃烈的美感及豐富的想像，造成吾人理想中至完善之美的典型。自漢代以還，中國繪畫在世界藝術史上，已佔有獨特地位，其作品之優異卓絶，就今日所存留者觀之，在在均可證實中國繪畫至唐代有南北宗之分，此在中國繪畫史上乃一重大事跡。北宗領袖李思訓創山水畫，此種作風至宋代而大盛；南宗大師王維獨出心裁，别闢蹊徑，捨去古代呆滯形式，而代以柔順緩和之筆墨，此種作風至今猶存。論者常謂南宗繪畫為一般文人高士所好，而北宗則為畫工所尚，此種說素，未免失之過泛。揆之史實，不拘南宗北宗，其首要條件，厥</w:t>
      </w:r>
      <w:r w:rsidR="00B506C6">
        <w:rPr>
          <w:rFonts w:hint="eastAsia"/>
        </w:rPr>
        <w:t>惟</w:t>
      </w:r>
      <w:r>
        <w:rPr>
          <w:rFonts w:hint="eastAsia"/>
        </w:rPr>
        <w:t>謝赫所謂氣韻生動，此種繪畫要素，</w:t>
      </w:r>
      <w:r w:rsidR="00BB6F8C">
        <w:rPr>
          <w:rFonts w:hint="eastAsia"/>
        </w:rPr>
        <w:t>並</w:t>
      </w:r>
      <w:r>
        <w:rPr>
          <w:rFonts w:hint="eastAsia"/>
        </w:rPr>
        <w:t>非任何人所可得，乃是作家自身豐富的學養與經驗之産物，故我國繪畫優異之作品，類皆有此特點，而我國繪畫所以優</w:t>
      </w:r>
      <w:r w:rsidR="00BB6F8C">
        <w:rPr>
          <w:rFonts w:hint="eastAsia"/>
        </w:rPr>
        <w:t>於</w:t>
      </w:r>
      <w:r>
        <w:rPr>
          <w:rFonts w:hint="eastAsia"/>
        </w:rPr>
        <w:t>他國者，亦賴乎此也。歐西之研究東方文化者，往往因陶醉</w:t>
      </w:r>
      <w:r w:rsidR="00BB6F8C">
        <w:rPr>
          <w:rFonts w:hint="eastAsia"/>
        </w:rPr>
        <w:t>於</w:t>
      </w:r>
      <w:r>
        <w:rPr>
          <w:rFonts w:hint="eastAsia"/>
        </w:rPr>
        <w:t>我國古代美術品，對</w:t>
      </w:r>
      <w:r w:rsidR="00BB6F8C">
        <w:rPr>
          <w:rFonts w:hint="eastAsia"/>
        </w:rPr>
        <w:t>於</w:t>
      </w:r>
      <w:r>
        <w:rPr>
          <w:rFonts w:hint="eastAsia"/>
        </w:rPr>
        <w:t>中國現代藝術多所忽視，甚且有謂我國現代無藝術之可言，殊屬謬見。即以繪畫而言，數千年來，其作風繼承勿替，從未間斷，迄</w:t>
      </w:r>
      <w:r w:rsidR="00BB6F8C">
        <w:rPr>
          <w:rFonts w:hint="eastAsia"/>
        </w:rPr>
        <w:t>於</w:t>
      </w:r>
      <w:r>
        <w:rPr>
          <w:rFonts w:hint="eastAsia"/>
        </w:rPr>
        <w:t>今日，其畫風非</w:t>
      </w:r>
      <w:r w:rsidR="00B506C6">
        <w:rPr>
          <w:rFonts w:hint="eastAsia"/>
        </w:rPr>
        <w:t>惟</w:t>
      </w:r>
      <w:r>
        <w:rPr>
          <w:rFonts w:hint="eastAsia"/>
        </w:rPr>
        <w:t>依然留存，且更發揚光大的現代作家，不獨對</w:t>
      </w:r>
      <w:r w:rsidR="00BB6F8C">
        <w:rPr>
          <w:rFonts w:hint="eastAsia"/>
        </w:rPr>
        <w:t>於</w:t>
      </w:r>
      <w:r>
        <w:rPr>
          <w:rFonts w:hint="eastAsia"/>
        </w:rPr>
        <w:t>本國古代作家有深邃的探究，即</w:t>
      </w:r>
      <w:r w:rsidR="00BB6F8C">
        <w:rPr>
          <w:rFonts w:hint="eastAsia"/>
        </w:rPr>
        <w:t>於</w:t>
      </w:r>
      <w:r>
        <w:rPr>
          <w:rFonts w:hint="eastAsia"/>
        </w:rPr>
        <w:t>西洋大家的作品，亦深得其奥妙，故以此等現代作家之學養，而從事</w:t>
      </w:r>
      <w:r w:rsidR="00BB6F8C">
        <w:rPr>
          <w:rFonts w:hint="eastAsia"/>
        </w:rPr>
        <w:t>於</w:t>
      </w:r>
      <w:r>
        <w:rPr>
          <w:rFonts w:hint="eastAsia"/>
        </w:rPr>
        <w:t>整理發揚我國固有藝術，當有新穎不凡之見地與意匠。此次國際劇院所籌辦之現代中國畫展，其出品人類皆此等負有復興中國現代藝術之作家也。在出品人中，吾人所欲特别一言者，即劉海粟、王一亭、黄賓虹、王濟遠諸人。劉海粟氏對</w:t>
      </w:r>
      <w:r w:rsidR="00BB6F8C">
        <w:rPr>
          <w:rFonts w:hint="eastAsia"/>
        </w:rPr>
        <w:t>於</w:t>
      </w:r>
      <w:r>
        <w:rPr>
          <w:rFonts w:hint="eastAsia"/>
        </w:rPr>
        <w:t>我國現代藝術之提倡不遺餘力，已為人所共知，而其本人天才獨出，在過去二十餘年間，韜奮苦學，學養深湛，其所成就，乃為擯除古代藝苑之糟粕，解脱我國藝術</w:t>
      </w:r>
      <w:r w:rsidR="00BB6F8C">
        <w:rPr>
          <w:rFonts w:hint="eastAsia"/>
        </w:rPr>
        <w:t>於</w:t>
      </w:r>
      <w:r>
        <w:rPr>
          <w:rFonts w:hint="eastAsia"/>
        </w:rPr>
        <w:t>摧朽之樊籬，而飾以新鮮活潑之面目，劉氏乃一不妥協之革命畫家也，法國賴路谷教授稱之謂中國藝術復興大師，良有以也。劉氏二度赴歐，為我國藝術作有力之宣揚，</w:t>
      </w:r>
      <w:r w:rsidR="00BB6F8C">
        <w:rPr>
          <w:rFonts w:hint="eastAsia"/>
        </w:rPr>
        <w:t>並</w:t>
      </w:r>
      <w:r>
        <w:rPr>
          <w:rFonts w:hint="eastAsia"/>
        </w:rPr>
        <w:t>在歐洲各國主辦我國現代繪畫展覽會，俾泰西人士釋然</w:t>
      </w:r>
      <w:r w:rsidR="00BB6F8C">
        <w:rPr>
          <w:rFonts w:hint="eastAsia"/>
        </w:rPr>
        <w:t>於</w:t>
      </w:r>
      <w:r>
        <w:rPr>
          <w:rFonts w:hint="eastAsia"/>
        </w:rPr>
        <w:t>我國之現代藝術，足迹所至，聲譽隨之，實為我國藝壇上一大活力。王一亭、黄賓虹諸氏，均飽學之士，藝壇名宿，其作品皆有爐火純青之妙。王濟遠氏乃一猛晉不息之作家，其藝術有獨到處，過去在日本及歐洲屢次舉行個展，深為彼邦人士所贊許。此次國際藝術協會主辦中國畫展，深足以代表中外文化之合作，此種合作精神，若能不斷擴大普及</w:t>
      </w:r>
      <w:r w:rsidR="00BB6F8C">
        <w:rPr>
          <w:rFonts w:hint="eastAsia"/>
        </w:rPr>
        <w:t>於</w:t>
      </w:r>
      <w:r>
        <w:rPr>
          <w:rFonts w:hint="eastAsia"/>
        </w:rPr>
        <w:t>其他中外關係，是所厚望焉。’”（</w:t>
      </w:r>
      <w:r>
        <w:rPr>
          <w:rFonts w:hint="eastAsia"/>
        </w:rPr>
        <w:t>2</w:t>
      </w:r>
      <w:r>
        <w:rPr>
          <w:rFonts w:hint="eastAsia"/>
        </w:rPr>
        <w:t>月</w:t>
      </w:r>
      <w:r>
        <w:rPr>
          <w:rFonts w:hint="eastAsia"/>
        </w:rPr>
        <w:t>24</w:t>
      </w:r>
      <w:r w:rsidR="00DE01F4">
        <w:rPr>
          <w:rFonts w:hint="eastAsia"/>
        </w:rPr>
        <w:t>日申報</w:t>
      </w:r>
      <w:r>
        <w:rPr>
          <w:rFonts w:hint="eastAsia"/>
        </w:rPr>
        <w:t>）</w:t>
      </w:r>
    </w:p>
    <w:p w14:paraId="1D5F327C" w14:textId="77777777" w:rsidR="003D6804" w:rsidRPr="003D6804" w:rsidRDefault="003D6804" w:rsidP="003D6804">
      <w:pPr>
        <w:tabs>
          <w:tab w:val="left" w:pos="2552"/>
        </w:tabs>
        <w:rPr>
          <w:rFonts w:ascii="宋体" w:hAnsi="宋体" w:hint="eastAsia"/>
          <w:kern w:val="0"/>
          <w:szCs w:val="21"/>
          <w:lang w:eastAsia="zh-TW"/>
        </w:rPr>
      </w:pPr>
      <w:r w:rsidRPr="003D6804">
        <w:rPr>
          <w:rFonts w:ascii="宋体" w:hAnsi="宋体" w:hint="eastAsia"/>
          <w:kern w:val="0"/>
          <w:szCs w:val="21"/>
          <w:lang w:eastAsia="zh-TW"/>
        </w:rPr>
        <w:t>《國際藝劇院主辦中國現代畫展昨開幕</w:t>
      </w:r>
      <w:r w:rsidRPr="003D6804">
        <w:rPr>
          <w:rFonts w:ascii="宋体" w:hAnsi="宋体"/>
          <w:kern w:val="0"/>
          <w:szCs w:val="21"/>
          <w:lang w:eastAsia="zh-TW"/>
        </w:rPr>
        <w:t>-</w:t>
      </w:r>
      <w:r w:rsidRPr="003D6804">
        <w:rPr>
          <w:rFonts w:ascii="宋体" w:hAnsi="宋体" w:hint="eastAsia"/>
          <w:kern w:val="0"/>
          <w:szCs w:val="21"/>
          <w:lang w:eastAsia="zh-TW"/>
        </w:rPr>
        <w:t>陳列作品共計一百五十餘件，展覽兩星期，至三月十二閉幕》：“國際藝劇院主辦之中國現代繪畫展覽會於昨日起，在圓明園路五十五號該院舉行，陳列出品共計一百五十餘件，展覽期間定兩星期，至三月十二日閉幕。茲分誌如次：○陳列作品：計有劉海粟國畫十一件，王一亭國畫四件，王季眉國畫四件，王濟遠國畫十二件，潘玉良油畫六件，劉獅油畫四件，劉抗油畫五件，張弦油畫六件，龐薰琴油畫三件，梅蘭芳國畫一件，倪貽德油畫四件，王遠勃油畫三件，周多油畫五件，丘堤油畫三件，楊秋人國畫二件，陳人浩國畫五件，成成油畫二件，鬱風油畫五件，張澄江油畫三件，劉海若水彩畫二件，</w:t>
      </w:r>
      <w:r w:rsidR="00E64B17">
        <w:rPr>
          <w:rFonts w:ascii="宋体" w:hAnsi="宋体" w:hint="eastAsia"/>
          <w:kern w:val="0"/>
          <w:szCs w:val="21"/>
          <w:lang w:eastAsia="zh-TW"/>
        </w:rPr>
        <w:t>黄</w:t>
      </w:r>
      <w:r w:rsidRPr="003D6804">
        <w:rPr>
          <w:rFonts w:ascii="宋体" w:hAnsi="宋体" w:hint="eastAsia"/>
          <w:kern w:val="0"/>
          <w:szCs w:val="21"/>
          <w:lang w:eastAsia="zh-TW"/>
        </w:rPr>
        <w:t>賓虹國畫二件，謝公展國畫四件，王賢國畫五件，鄭午昌國畫二件，吳公虎國畫六件，陸一飛國畫二件，吳文質國畫二件，何勇仁油畫三件，許徵白國畫二件，連號外作品共一百五十餘件。○昨日開幕：該會于昨日上午九時起公開展覽，下午四時開幕，由吳市長揭幕，未舉行儀式。該院總幹事佛利士夫人，及劉海粟、王濟遠、倪貽德等均在場招待。其作品價格最高者為龐薰琴之油畫《地之子》，價格八百元，餘如劉海粟之國畫，潘玉良之油畫，均價在二百元左右。該會印有出品目錄，由蔡元培作序。昨日中外來賓前往參觀者頗為踴躍。其參觀時間為每日上午九時至下午五時止，至三月十二日即行閉幕。”（</w:t>
      </w:r>
      <w:r w:rsidRPr="003D6804">
        <w:rPr>
          <w:rFonts w:ascii="宋体" w:hAnsi="宋体"/>
          <w:kern w:val="0"/>
          <w:szCs w:val="21"/>
          <w:lang w:eastAsia="zh-TW"/>
        </w:rPr>
        <w:t>2</w:t>
      </w:r>
      <w:r w:rsidRPr="003D6804">
        <w:rPr>
          <w:rFonts w:ascii="宋体" w:hAnsi="宋体" w:hint="eastAsia"/>
          <w:kern w:val="0"/>
          <w:szCs w:val="21"/>
          <w:lang w:eastAsia="zh-TW"/>
        </w:rPr>
        <w:t>月</w:t>
      </w:r>
      <w:r w:rsidRPr="003D6804">
        <w:rPr>
          <w:rFonts w:ascii="宋体" w:hAnsi="宋体"/>
          <w:kern w:val="0"/>
          <w:szCs w:val="21"/>
          <w:lang w:eastAsia="zh-TW"/>
        </w:rPr>
        <w:t>28</w:t>
      </w:r>
      <w:r w:rsidRPr="003D6804">
        <w:rPr>
          <w:rFonts w:ascii="宋体" w:hAnsi="宋体" w:hint="eastAsia"/>
          <w:kern w:val="0"/>
          <w:szCs w:val="21"/>
          <w:lang w:eastAsia="zh-TW"/>
        </w:rPr>
        <w:t>時事新報）</w:t>
      </w:r>
    </w:p>
    <w:p w14:paraId="68207751" w14:textId="77777777" w:rsidR="003D6804" w:rsidRDefault="003D6804" w:rsidP="003D6804">
      <w:pPr>
        <w:tabs>
          <w:tab w:val="left" w:pos="2552"/>
        </w:tabs>
        <w:rPr>
          <w:rFonts w:ascii="宋体" w:hAnsi="宋体" w:hint="eastAsia"/>
          <w:kern w:val="0"/>
          <w:szCs w:val="21"/>
          <w:lang w:eastAsia="zh-TW"/>
        </w:rPr>
      </w:pPr>
    </w:p>
    <w:p w14:paraId="408E4813" w14:textId="77777777" w:rsidR="00453F2E" w:rsidRPr="00453F2E" w:rsidRDefault="00453F2E" w:rsidP="00453F2E">
      <w:pPr>
        <w:tabs>
          <w:tab w:val="left" w:pos="2552"/>
        </w:tabs>
        <w:rPr>
          <w:rFonts w:ascii="黑体" w:eastAsia="黑体" w:hAnsi="宋体" w:hint="eastAsia"/>
          <w:kern w:val="0"/>
          <w:sz w:val="24"/>
          <w:lang w:eastAsia="zh-TW"/>
        </w:rPr>
      </w:pPr>
      <w:r w:rsidRPr="00453F2E">
        <w:rPr>
          <w:rFonts w:ascii="黑体" w:eastAsia="黑体" w:hAnsi="宋体" w:hint="eastAsia"/>
          <w:kern w:val="0"/>
          <w:sz w:val="24"/>
          <w:lang w:eastAsia="zh-TW"/>
        </w:rPr>
        <w:t>此際，將所藏古瓷、唐人寫經及明清書畫數十件送存上海市博物館。</w:t>
      </w:r>
    </w:p>
    <w:p w14:paraId="2D6FDF17" w14:textId="77777777" w:rsidR="00453F2E" w:rsidRPr="00453F2E" w:rsidRDefault="00453F2E" w:rsidP="00453F2E">
      <w:pPr>
        <w:tabs>
          <w:tab w:val="left" w:pos="2552"/>
        </w:tabs>
        <w:rPr>
          <w:rFonts w:ascii="宋体" w:hAnsi="宋体"/>
          <w:szCs w:val="21"/>
          <w:lang w:eastAsia="zh-TW"/>
        </w:rPr>
      </w:pPr>
      <w:r w:rsidRPr="00453F2E">
        <w:rPr>
          <w:rFonts w:ascii="宋体" w:hAnsi="宋体" w:hint="eastAsia"/>
          <w:kern w:val="0"/>
          <w:szCs w:val="21"/>
          <w:lang w:eastAsia="zh-TW"/>
        </w:rPr>
        <w:t>《市博物館各方贈送陳列品踴躍》：“市博物館自遷入新館辦公以來，工作非常緊張，各方送存陳列品更形踴躍。最近一週間，計有</w:t>
      </w:r>
      <w:r w:rsidR="00E64B17">
        <w:rPr>
          <w:rFonts w:ascii="宋体" w:hAnsi="宋体" w:hint="eastAsia"/>
          <w:kern w:val="0"/>
          <w:szCs w:val="21"/>
          <w:lang w:eastAsia="zh-TW"/>
        </w:rPr>
        <w:t>黄</w:t>
      </w:r>
      <w:r w:rsidRPr="00453F2E">
        <w:rPr>
          <w:rFonts w:ascii="宋体" w:hAnsi="宋体" w:hint="eastAsia"/>
          <w:kern w:val="0"/>
          <w:szCs w:val="21"/>
          <w:lang w:eastAsia="zh-TW"/>
        </w:rPr>
        <w:t>賓虹送存古瓷器、唐寫經及明清書畫等數十件，張叔馴送存漢漆器，胡汝鼎送存電機模型及各式無線電，狄平子送存古代人骨及名貴書畫，田中脩送存澳洲工人所用石器及珊瑚等，均珍貴而難得。京滬甬鐵路管理局送存大鯨魚，管複初送存唐宋明瓷器大小四十件。中委楊庶堪送存歷代瓷器多件。楊氏為藏瓷名家，所藏著稱中外，此次所捐之品，為楊氏一生心血所粹</w:t>
      </w:r>
      <w:r w:rsidR="00DE01F4">
        <w:rPr>
          <w:rFonts w:ascii="宋体" w:hAnsi="宋体" w:hint="eastAsia"/>
          <w:kern w:val="0"/>
          <w:szCs w:val="21"/>
          <w:lang w:eastAsia="zh-TW"/>
        </w:rPr>
        <w:t>云</w:t>
      </w:r>
      <w:r w:rsidRPr="00453F2E">
        <w:rPr>
          <w:rFonts w:ascii="宋体" w:hAnsi="宋体" w:hint="eastAsia"/>
          <w:kern w:val="0"/>
          <w:szCs w:val="21"/>
          <w:lang w:eastAsia="zh-TW"/>
        </w:rPr>
        <w:t>。又該館董事吳湖帆送存陶器、書畫、盔甲等數十件，已由該館派員赴蘇領收</w:t>
      </w:r>
      <w:r w:rsidR="00DE01F4">
        <w:rPr>
          <w:rFonts w:ascii="宋体" w:hAnsi="宋体" w:hint="eastAsia"/>
          <w:kern w:val="0"/>
          <w:szCs w:val="21"/>
          <w:lang w:eastAsia="zh-TW"/>
        </w:rPr>
        <w:t>云</w:t>
      </w:r>
      <w:r w:rsidRPr="00453F2E">
        <w:rPr>
          <w:rFonts w:ascii="宋体" w:hAnsi="宋体" w:hint="eastAsia"/>
          <w:kern w:val="0"/>
          <w:szCs w:val="21"/>
          <w:lang w:eastAsia="zh-TW"/>
        </w:rPr>
        <w:t>。”（</w:t>
      </w:r>
      <w:r w:rsidRPr="00453F2E">
        <w:rPr>
          <w:rFonts w:ascii="宋体" w:hAnsi="宋体"/>
          <w:kern w:val="0"/>
          <w:szCs w:val="21"/>
          <w:lang w:eastAsia="zh-TW"/>
        </w:rPr>
        <w:t>3</w:t>
      </w:r>
      <w:r w:rsidRPr="00453F2E">
        <w:rPr>
          <w:rFonts w:ascii="宋体" w:hAnsi="宋体" w:hint="eastAsia"/>
          <w:kern w:val="0"/>
          <w:szCs w:val="21"/>
          <w:lang w:eastAsia="zh-TW"/>
        </w:rPr>
        <w:t>月</w:t>
      </w:r>
      <w:r w:rsidRPr="00453F2E">
        <w:rPr>
          <w:rFonts w:ascii="宋体" w:hAnsi="宋体"/>
          <w:kern w:val="0"/>
          <w:szCs w:val="21"/>
          <w:lang w:eastAsia="zh-TW"/>
        </w:rPr>
        <w:t>8</w:t>
      </w:r>
      <w:r w:rsidRPr="00453F2E">
        <w:rPr>
          <w:rFonts w:ascii="宋体" w:hAnsi="宋体" w:hint="eastAsia"/>
          <w:kern w:val="0"/>
          <w:szCs w:val="21"/>
          <w:lang w:eastAsia="zh-TW"/>
        </w:rPr>
        <w:t>時事新報）</w:t>
      </w:r>
    </w:p>
    <w:p w14:paraId="37CE3532" w14:textId="77777777" w:rsidR="00FC2921" w:rsidRPr="00453F2E" w:rsidRDefault="00FC2921" w:rsidP="00FC2921">
      <w:pPr>
        <w:rPr>
          <w:rFonts w:ascii="宋体" w:hAnsi="宋体"/>
          <w:lang w:eastAsia="zh-TW"/>
        </w:rPr>
      </w:pPr>
    </w:p>
    <w:p w14:paraId="7CDB8FB5" w14:textId="77777777" w:rsidR="00FC2921" w:rsidRPr="00453F2E" w:rsidRDefault="00FC2921" w:rsidP="00FC2921">
      <w:pPr>
        <w:rPr>
          <w:rFonts w:ascii="黑体" w:eastAsia="黑体" w:hint="eastAsia"/>
          <w:sz w:val="24"/>
        </w:rPr>
      </w:pPr>
      <w:r w:rsidRPr="00453F2E">
        <w:rPr>
          <w:rFonts w:ascii="黑体" w:eastAsia="黑体" w:hint="eastAsia"/>
          <w:sz w:val="24"/>
        </w:rPr>
        <w:t>3月9日，《金剛鑽》報刊布“黄賓虹入日籍”之謡言，聞訊極爲憤慨，即致書該報主人施濟羣，嚴正申明不作“依賴他人國籍”之事。</w:t>
      </w:r>
    </w:p>
    <w:p w14:paraId="0E251D13" w14:textId="77777777" w:rsidR="00FC2921" w:rsidRDefault="00FC2921" w:rsidP="00FC2921">
      <w:pPr>
        <w:rPr>
          <w:rFonts w:hint="eastAsia"/>
        </w:rPr>
      </w:pPr>
      <w:r>
        <w:rPr>
          <w:rFonts w:hint="eastAsia"/>
        </w:rPr>
        <w:t>密勿《黄賓虹入日籍》：“名畫家黄賓虹先生，久著聲</w:t>
      </w:r>
      <w:r w:rsidR="00BB6F8C">
        <w:rPr>
          <w:rFonts w:hint="eastAsia"/>
        </w:rPr>
        <w:t>於</w:t>
      </w:r>
      <w:r>
        <w:rPr>
          <w:rFonts w:hint="eastAsia"/>
        </w:rPr>
        <w:t>藝苑，後學者多奉為圭臯。近傳先生已改入日籍，耳食之談，不知是否事實。夫哀莫大</w:t>
      </w:r>
      <w:r w:rsidR="00BB6F8C">
        <w:rPr>
          <w:rFonts w:hint="eastAsia"/>
        </w:rPr>
        <w:t>於</w:t>
      </w:r>
      <w:r>
        <w:rPr>
          <w:rFonts w:hint="eastAsia"/>
        </w:rPr>
        <w:t>心死，昔賢已痛切言之。自國難發生後，義憤填膺慷慨死事者有之，而脅肩諂笑奴顔婢膝者，亦復不少。即智識界中人，且不乏以認賊作父而自視爲識時務俊傑者，如鮑觀澄、殷汝耤之流，何莫非是！</w:t>
      </w:r>
      <w:r w:rsidR="00B506C6">
        <w:rPr>
          <w:rFonts w:hint="eastAsia"/>
        </w:rPr>
        <w:t>惟</w:t>
      </w:r>
      <w:r>
        <w:rPr>
          <w:rFonts w:hint="eastAsia"/>
        </w:rPr>
        <w:t>黄賓虹先生則年已在古稀之外，其入日籍，當不能作如是觀。或者以蒿目時艱，嘆國事之不可為，故憤而出此也。讀《鑽報》者容有黄賓虹先生稔友，願得一言以爲剖。”（</w:t>
      </w:r>
      <w:r>
        <w:rPr>
          <w:rFonts w:hint="eastAsia"/>
        </w:rPr>
        <w:t>3</w:t>
      </w:r>
      <w:r>
        <w:rPr>
          <w:rFonts w:hint="eastAsia"/>
        </w:rPr>
        <w:t>月</w:t>
      </w:r>
      <w:r>
        <w:rPr>
          <w:rFonts w:hint="eastAsia"/>
        </w:rPr>
        <w:t>9</w:t>
      </w:r>
      <w:r w:rsidR="00DE01F4">
        <w:rPr>
          <w:rFonts w:hint="eastAsia"/>
        </w:rPr>
        <w:t>日金剛鑽</w:t>
      </w:r>
      <w:r>
        <w:rPr>
          <w:rFonts w:hint="eastAsia"/>
        </w:rPr>
        <w:t>）</w:t>
      </w:r>
    </w:p>
    <w:p w14:paraId="40D9215E" w14:textId="77777777" w:rsidR="00FC2921" w:rsidRDefault="00FC2921" w:rsidP="00FC2921">
      <w:pPr>
        <w:rPr>
          <w:rFonts w:hint="eastAsia"/>
        </w:rPr>
      </w:pPr>
      <w:r>
        <w:rPr>
          <w:rFonts w:hint="eastAsia"/>
        </w:rPr>
        <w:t>《黄賓虹未入日籍》：“本報前嘗記名畫家黄賓虹入日籍事，茲悉乃不確。黄先生自謂垂暮之年，久淡榮利，何致自染腥羶，授人口實。是前記殆傳聞之矣，因勘正</w:t>
      </w:r>
      <w:r w:rsidR="00BB6F8C">
        <w:rPr>
          <w:rFonts w:hint="eastAsia"/>
        </w:rPr>
        <w:t>於</w:t>
      </w:r>
      <w:r>
        <w:rPr>
          <w:rFonts w:hint="eastAsia"/>
        </w:rPr>
        <w:t>此。”（</w:t>
      </w:r>
      <w:r>
        <w:rPr>
          <w:rFonts w:hint="eastAsia"/>
        </w:rPr>
        <w:t>3</w:t>
      </w:r>
      <w:r>
        <w:rPr>
          <w:rFonts w:hint="eastAsia"/>
        </w:rPr>
        <w:t>月</w:t>
      </w:r>
      <w:r>
        <w:rPr>
          <w:rFonts w:hint="eastAsia"/>
        </w:rPr>
        <w:t>21</w:t>
      </w:r>
      <w:r w:rsidR="00DE01F4">
        <w:rPr>
          <w:rFonts w:hint="eastAsia"/>
        </w:rPr>
        <w:t>日金剛鑽</w:t>
      </w:r>
      <w:r>
        <w:rPr>
          <w:rFonts w:hint="eastAsia"/>
        </w:rPr>
        <w:t>）</w:t>
      </w:r>
    </w:p>
    <w:p w14:paraId="64E1E737" w14:textId="77777777" w:rsidR="00FC2921" w:rsidRDefault="00FC2921" w:rsidP="00FC2921">
      <w:pPr>
        <w:rPr>
          <w:rFonts w:hint="eastAsia"/>
        </w:rPr>
      </w:pPr>
      <w:r>
        <w:rPr>
          <w:rFonts w:hint="eastAsia"/>
        </w:rPr>
        <w:t>知了《黄賓虹絶不入日籍》：“黄賓虹先生，文章道德卓然，為海内人望所歸，</w:t>
      </w:r>
      <w:r w:rsidR="00B506C6">
        <w:rPr>
          <w:rFonts w:hint="eastAsia"/>
        </w:rPr>
        <w:t>惟</w:t>
      </w:r>
      <w:r>
        <w:rPr>
          <w:rFonts w:hint="eastAsia"/>
        </w:rPr>
        <w:t>是道高魔衆，市虎杯蛇，不免時有謡諑厚誣賢者。以近年日本人研究中國藝術者，實繁有徒，中國本國之藝術，國人不知尊重，而由日本人尊重之，在學術界本為極可悲之事。而黄先生以是因緣，亦時有日友相往還，一孔者不察，因中國棋手吳某（按：清源）之入日籍，而連帶誣及黄先生，謂黄先生已入日籍云云。月前本報某撰述，嘗摭拾街談巷議，記之報端，顧黄先生與本報主人施濟羣為舊交，時施君正旅游黄山，歸後發現此項記載，即查問謡言之來源，益確信黄先生决無其事也，幸旋即更正。嗣因施濟羣清理兩月來積壓之信函，發見黄先生貽書，述明個中情况，頗有刊登之價值，茲不嫌明日黄花，錄黄先生原函如次。”（</w:t>
      </w:r>
      <w:r>
        <w:rPr>
          <w:rFonts w:hint="eastAsia"/>
        </w:rPr>
        <w:t>5</w:t>
      </w:r>
      <w:r>
        <w:rPr>
          <w:rFonts w:hint="eastAsia"/>
        </w:rPr>
        <w:t>月</w:t>
      </w:r>
      <w:r>
        <w:rPr>
          <w:rFonts w:hint="eastAsia"/>
        </w:rPr>
        <w:t>4</w:t>
      </w:r>
      <w:r w:rsidR="00DE01F4">
        <w:rPr>
          <w:rFonts w:hint="eastAsia"/>
        </w:rPr>
        <w:t>日金剛鑽</w:t>
      </w:r>
      <w:r>
        <w:rPr>
          <w:rFonts w:hint="eastAsia"/>
        </w:rPr>
        <w:t>）</w:t>
      </w:r>
    </w:p>
    <w:p w14:paraId="4970218A" w14:textId="77777777" w:rsidR="00FC2921" w:rsidRDefault="00FC2921" w:rsidP="00FC2921">
      <w:pPr>
        <w:rPr>
          <w:rFonts w:hint="eastAsia"/>
        </w:rPr>
      </w:pPr>
      <w:r>
        <w:rPr>
          <w:rFonts w:hint="eastAsia"/>
        </w:rPr>
        <w:t>與施濟羣書：“濟羣先生大鑒：許久不晤，念甚。頃有友寄來本星一日《金剛鑽》報，載有鄙人入日籍一則，署名‘密勿’二字，未詳何許人，不知此說從何來，本可不須置辨。鄙人原籍歙縣，有黄山、漸水之名勝，新安夙號程朱闕里，理學淵源，明清兩朝以來，文章道德，藝能之士，均足凌轢江浙諸省，至經學書畫篆刻，尤爲全世界所欽慕。近年偕同鄉學者輯印《安徽叢書》，襄修《歙縣志》，不忍恝置，旋食滬瀆三十年，固未嘗一日忘故山也。寓申日久，雖有二三日友討論文藝，或存或亡，久不通訊。</w:t>
      </w:r>
      <w:r w:rsidR="00B506C6">
        <w:rPr>
          <w:rFonts w:hint="eastAsia"/>
        </w:rPr>
        <w:t>惟</w:t>
      </w:r>
      <w:r>
        <w:rPr>
          <w:rFonts w:hint="eastAsia"/>
        </w:rPr>
        <w:t>慨中國衰弱原因，不僅科學物質事事不如它人，即宗邦固有之文藝，均無有團體之研究，如日之說文會，及陸王學術書畫道類，而徒標榜聲氣，徵逐浮蕩，竊為深耻。十餘年來，游覽山水，雖上海已不常留，朋交時多暌隔，更不知依賴它人國籍者為何事，外間不明鄙人心跡，致多臆造，無足怪者，希教正之。專候道綏。黄賓虹謹白。”</w:t>
      </w:r>
    </w:p>
    <w:p w14:paraId="6DC38EEF" w14:textId="77777777" w:rsidR="00FC2921" w:rsidRDefault="00FC2921" w:rsidP="00FC2921"/>
    <w:p w14:paraId="024F64EF" w14:textId="77777777" w:rsidR="00FC2921" w:rsidRPr="00453F2E" w:rsidRDefault="00FC2921" w:rsidP="00FC2921">
      <w:pPr>
        <w:rPr>
          <w:rFonts w:ascii="黑体" w:eastAsia="黑体" w:hint="eastAsia"/>
          <w:sz w:val="24"/>
        </w:rPr>
      </w:pPr>
      <w:r w:rsidRPr="00453F2E">
        <w:rPr>
          <w:rFonts w:ascii="黑体" w:eastAsia="黑体" w:hint="eastAsia"/>
          <w:sz w:val="24"/>
        </w:rPr>
        <w:t>摯友高燮乍聞謡言，驚詫不已，投書報社質問。</w:t>
      </w:r>
    </w:p>
    <w:p w14:paraId="3ADFCCE9" w14:textId="77777777" w:rsidR="00FC2921" w:rsidRDefault="00FC2921" w:rsidP="00FC2921">
      <w:pPr>
        <w:rPr>
          <w:rFonts w:hint="eastAsia"/>
        </w:rPr>
      </w:pPr>
      <w:r>
        <w:rPr>
          <w:rFonts w:hint="eastAsia"/>
        </w:rPr>
        <w:t>高燮書：“賓虹先生惠鑒：得教復，良慰良快。弟前見此報後，曾投一信</w:t>
      </w:r>
      <w:r w:rsidR="00BB6F8C">
        <w:rPr>
          <w:rFonts w:hint="eastAsia"/>
        </w:rPr>
        <w:t>於</w:t>
      </w:r>
      <w:r>
        <w:rPr>
          <w:rFonts w:hint="eastAsia"/>
        </w:rPr>
        <w:t>該報社，以中間適缺數日託為補寄爲名，信後略附數語，謂黄先生乃不佞數十年老友，品格至高，無所求</w:t>
      </w:r>
      <w:r w:rsidR="00BB6F8C">
        <w:rPr>
          <w:rFonts w:hint="eastAsia"/>
        </w:rPr>
        <w:t>於</w:t>
      </w:r>
      <w:r>
        <w:rPr>
          <w:rFonts w:hint="eastAsia"/>
        </w:rPr>
        <w:t>世，復安得有此事云云。得尊信，喜我言之有合也。弟高燮頓首。”</w:t>
      </w:r>
    </w:p>
    <w:p w14:paraId="36C4E74E" w14:textId="77777777" w:rsidR="00FC2921" w:rsidRDefault="00FC2921" w:rsidP="00FC2921">
      <w:pPr>
        <w:rPr>
          <w:rFonts w:hint="eastAsia"/>
        </w:rPr>
      </w:pPr>
      <w:r>
        <w:rPr>
          <w:rFonts w:hint="eastAsia"/>
        </w:rPr>
        <w:t>按：此信似未發出，原件存高氏裔孫高鋅處。</w:t>
      </w:r>
    </w:p>
    <w:p w14:paraId="3AEA71F4" w14:textId="77777777" w:rsidR="00FB28EE" w:rsidRDefault="00FB28EE" w:rsidP="00FC2921">
      <w:pPr>
        <w:rPr>
          <w:rFonts w:hint="eastAsia"/>
        </w:rPr>
      </w:pPr>
    </w:p>
    <w:p w14:paraId="4F227694" w14:textId="77777777" w:rsidR="00FB28EE" w:rsidRPr="00D9572A" w:rsidRDefault="00D9572A" w:rsidP="00FC2921">
      <w:pPr>
        <w:rPr>
          <w:rFonts w:ascii="黑体" w:eastAsia="黑体" w:hAnsi="宋体" w:hint="eastAsia"/>
          <w:sz w:val="24"/>
        </w:rPr>
      </w:pPr>
      <w:r w:rsidRPr="00D9572A">
        <w:rPr>
          <w:rFonts w:ascii="黑体" w:eastAsia="黑体" w:hAnsi="宋体" w:hint="eastAsia"/>
          <w:sz w:val="24"/>
          <w:lang w:eastAsia="zh-TW"/>
        </w:rPr>
        <w:t>春日，為</w:t>
      </w:r>
      <w:r w:rsidRPr="00D9572A">
        <w:rPr>
          <w:rFonts w:ascii="黑体" w:eastAsia="黑体" w:hAnsi="宋体" w:hint="eastAsia"/>
          <w:sz w:val="24"/>
        </w:rPr>
        <w:t>友</w:t>
      </w:r>
      <w:r w:rsidRPr="00D9572A">
        <w:rPr>
          <w:rFonts w:ascii="黑体" w:eastAsia="黑体" w:hAnsi="宋体" w:hint="eastAsia"/>
          <w:sz w:val="24"/>
          <w:lang w:eastAsia="zh-TW"/>
        </w:rPr>
        <w:t>人重題舊作《九華山拜經台圖》。</w:t>
      </w:r>
    </w:p>
    <w:p w14:paraId="782BFCE7" w14:textId="77777777" w:rsidR="00FB28EE" w:rsidRPr="00D9572A" w:rsidRDefault="00D9572A" w:rsidP="00FC2921">
      <w:pPr>
        <w:rPr>
          <w:rFonts w:ascii="宋体" w:hAnsi="宋体" w:hint="eastAsia"/>
          <w:lang w:eastAsia="zh-TW"/>
        </w:rPr>
      </w:pPr>
      <w:r w:rsidRPr="00D9572A">
        <w:rPr>
          <w:rFonts w:ascii="宋体" w:hAnsi="宋体" w:hint="eastAsia"/>
          <w:lang w:eastAsia="zh-TW"/>
        </w:rPr>
        <w:t>原題：“青山影裏梵王宮，綠樹森森磵水重。欲向此間友蝯鶴，碧雲深處渺難從。九子山拜經台，賓虹。”</w:t>
      </w:r>
    </w:p>
    <w:p w14:paraId="4A9234C3" w14:textId="77777777" w:rsidR="00FC2921" w:rsidRPr="00463C45" w:rsidRDefault="00D9572A" w:rsidP="00463C45">
      <w:pPr>
        <w:rPr>
          <w:rFonts w:hint="eastAsia"/>
          <w:lang w:eastAsia="zh-TW"/>
        </w:rPr>
      </w:pPr>
      <w:r>
        <w:rPr>
          <w:rFonts w:ascii="宋体" w:hAnsi="宋体" w:hint="eastAsia"/>
          <w:lang w:eastAsia="zh-TW"/>
        </w:rPr>
        <w:t>重題：“此余</w:t>
      </w:r>
      <w:r w:rsidRPr="00D9572A">
        <w:rPr>
          <w:rFonts w:ascii="宋体" w:hAnsi="宋体" w:hint="eastAsia"/>
          <w:lang w:eastAsia="zh-TW"/>
        </w:rPr>
        <w:t>十數年以前道經陵陽登九華山紀遊之作，叔涵先生近於友人處得之，屬題數語，聊志鴻爪，即希粲正。丙子春日，</w:t>
      </w:r>
      <w:r w:rsidR="00EF00DA">
        <w:rPr>
          <w:rFonts w:ascii="宋体" w:hAnsi="宋体" w:hint="eastAsia"/>
          <w:lang w:eastAsia="zh-TW"/>
        </w:rPr>
        <w:t>黄</w:t>
      </w:r>
      <w:r w:rsidRPr="00D9572A">
        <w:rPr>
          <w:rFonts w:ascii="宋体" w:hAnsi="宋体" w:hint="eastAsia"/>
          <w:lang w:eastAsia="zh-TW"/>
        </w:rPr>
        <w:t>賓虹又識。</w:t>
      </w:r>
      <w:r w:rsidRPr="00D9572A">
        <w:rPr>
          <w:rFonts w:eastAsia="PMingLiU" w:hint="eastAsia"/>
          <w:lang w:eastAsia="zh-TW"/>
        </w:rPr>
        <w:t>”</w:t>
      </w:r>
    </w:p>
    <w:p w14:paraId="65FEE6A4" w14:textId="77777777" w:rsidR="00FC2921" w:rsidRDefault="00FC2921" w:rsidP="00FC2921">
      <w:pPr>
        <w:rPr>
          <w:lang w:eastAsia="zh-TW"/>
        </w:rPr>
      </w:pPr>
    </w:p>
    <w:p w14:paraId="7EE31E8E" w14:textId="77777777" w:rsidR="00FC2921" w:rsidRPr="00453F2E" w:rsidRDefault="00FC2921" w:rsidP="00FC2921">
      <w:pPr>
        <w:rPr>
          <w:rFonts w:ascii="黑体" w:eastAsia="黑体" w:hint="eastAsia"/>
          <w:sz w:val="24"/>
          <w:lang w:eastAsia="zh-TW"/>
        </w:rPr>
      </w:pPr>
      <w:r w:rsidRPr="00453F2E">
        <w:rPr>
          <w:rFonts w:ascii="黑体" w:eastAsia="黑体" w:hint="eastAsia"/>
          <w:sz w:val="24"/>
          <w:lang w:eastAsia="zh-TW"/>
        </w:rPr>
        <w:t>春，《歙縣志》脫稿，許承堯來滬小住，秋後返里。新安中學堂畢業生胡復華等在上海大新酒樓宴請，與許承堯、嚴工上赴會，</w:t>
      </w:r>
      <w:r w:rsidR="00BB6F8C" w:rsidRPr="00453F2E">
        <w:rPr>
          <w:rFonts w:ascii="黑体" w:eastAsia="黑体" w:hint="eastAsia"/>
          <w:sz w:val="24"/>
          <w:lang w:eastAsia="zh-TW"/>
        </w:rPr>
        <w:t>並</w:t>
      </w:r>
      <w:r w:rsidRPr="00453F2E">
        <w:rPr>
          <w:rFonts w:ascii="黑体" w:eastAsia="黑体" w:hint="eastAsia"/>
          <w:sz w:val="24"/>
          <w:lang w:eastAsia="zh-TW"/>
        </w:rPr>
        <w:t>攝影留念。</w:t>
      </w:r>
    </w:p>
    <w:p w14:paraId="6A182CE3" w14:textId="77777777" w:rsidR="00FC2921" w:rsidRDefault="00FC2921" w:rsidP="00FC2921">
      <w:pPr>
        <w:rPr>
          <w:lang w:eastAsia="zh-TW"/>
        </w:rPr>
      </w:pPr>
    </w:p>
    <w:p w14:paraId="3C7EF1AF" w14:textId="77777777" w:rsidR="00453F2E" w:rsidRPr="00453F2E" w:rsidRDefault="00453F2E" w:rsidP="00453F2E">
      <w:pPr>
        <w:rPr>
          <w:rFonts w:ascii="黑体" w:eastAsia="黑体" w:hAnsi="宋体" w:hint="eastAsia"/>
          <w:sz w:val="24"/>
        </w:rPr>
      </w:pPr>
      <w:r w:rsidRPr="00453F2E">
        <w:rPr>
          <w:rFonts w:ascii="黑体" w:eastAsia="黑体" w:hAnsi="宋体" w:hint="eastAsia"/>
          <w:sz w:val="24"/>
          <w:lang w:eastAsia="zh-TW"/>
        </w:rPr>
        <w:t>春日，為</w:t>
      </w:r>
      <w:r w:rsidR="00E64B17">
        <w:rPr>
          <w:rFonts w:ascii="黑体" w:eastAsia="黑体" w:hAnsi="宋体" w:hint="eastAsia"/>
          <w:sz w:val="24"/>
          <w:lang w:eastAsia="zh-TW"/>
        </w:rPr>
        <w:t>黄</w:t>
      </w:r>
      <w:r w:rsidRPr="00453F2E">
        <w:rPr>
          <w:rFonts w:ascii="黑体" w:eastAsia="黑体" w:hAnsi="宋体" w:hint="eastAsia"/>
          <w:sz w:val="24"/>
          <w:lang w:eastAsia="zh-TW"/>
        </w:rPr>
        <w:t>文徵作《青山浮雲圖》。</w:t>
      </w:r>
    </w:p>
    <w:p w14:paraId="6D0A8BA8" w14:textId="77777777" w:rsidR="00453F2E" w:rsidRPr="00453F2E" w:rsidRDefault="00453F2E" w:rsidP="00453F2E">
      <w:pPr>
        <w:rPr>
          <w:rFonts w:ascii="宋体" w:hAnsi="宋体" w:hint="eastAsia"/>
          <w:lang w:eastAsia="zh-TW"/>
        </w:rPr>
      </w:pPr>
      <w:r w:rsidRPr="00453F2E">
        <w:rPr>
          <w:rFonts w:ascii="宋体" w:hAnsi="宋体" w:hint="eastAsia"/>
          <w:lang w:eastAsia="zh-TW"/>
        </w:rPr>
        <w:t>自題：“綠陰重疊鳥間開，野棗花香宿雨殘。天遣浮雲都掩盡，教人一路看青山。文徵宗台先生屬粲。丙子春日，</w:t>
      </w:r>
      <w:r w:rsidR="00E64B17">
        <w:rPr>
          <w:rFonts w:ascii="宋体" w:hAnsi="宋体" w:hint="eastAsia"/>
          <w:lang w:eastAsia="zh-TW"/>
        </w:rPr>
        <w:t>黄</w:t>
      </w:r>
      <w:r w:rsidRPr="00453F2E">
        <w:rPr>
          <w:rFonts w:ascii="宋体" w:hAnsi="宋体" w:hint="eastAsia"/>
          <w:lang w:eastAsia="zh-TW"/>
        </w:rPr>
        <w:t>賓虹畫。”（誠軒</w:t>
      </w:r>
      <w:r w:rsidRPr="00453F2E">
        <w:rPr>
          <w:rFonts w:ascii="宋体" w:hAnsi="宋体"/>
          <w:lang w:eastAsia="zh-TW"/>
        </w:rPr>
        <w:t>2010</w:t>
      </w:r>
      <w:r w:rsidRPr="00453F2E">
        <w:rPr>
          <w:rFonts w:ascii="宋体" w:hAnsi="宋体" w:hint="eastAsia"/>
          <w:lang w:eastAsia="zh-TW"/>
        </w:rPr>
        <w:t>年秋季拍賣圖錄）</w:t>
      </w:r>
    </w:p>
    <w:p w14:paraId="489C9801" w14:textId="77777777" w:rsidR="00453F2E" w:rsidRPr="00453F2E" w:rsidRDefault="00E07DE6" w:rsidP="00453F2E">
      <w:pPr>
        <w:rPr>
          <w:rFonts w:ascii="宋体" w:hAnsi="宋体" w:hint="eastAsia"/>
        </w:rPr>
      </w:pPr>
      <w:r>
        <w:rPr>
          <w:rFonts w:ascii="宋体" w:hAnsi="宋体" w:hint="eastAsia"/>
          <w:lang w:eastAsia="zh-TW"/>
        </w:rPr>
        <w:t>按：據拍賣圖錄說明</w:t>
      </w:r>
      <w:r>
        <w:rPr>
          <w:rFonts w:ascii="宋体" w:hAnsi="宋体" w:hint="eastAsia"/>
        </w:rPr>
        <w:t>云</w:t>
      </w:r>
      <w:r w:rsidR="00453F2E" w:rsidRPr="00453F2E">
        <w:rPr>
          <w:rFonts w:ascii="宋体" w:hAnsi="宋体" w:hint="eastAsia"/>
          <w:lang w:eastAsia="zh-TW"/>
        </w:rPr>
        <w:t>，</w:t>
      </w:r>
      <w:r w:rsidR="00E64B17">
        <w:rPr>
          <w:rFonts w:ascii="宋体" w:hAnsi="宋体" w:hint="eastAsia"/>
          <w:lang w:eastAsia="zh-TW"/>
        </w:rPr>
        <w:t>黄</w:t>
      </w:r>
      <w:r w:rsidR="00453F2E" w:rsidRPr="00453F2E">
        <w:rPr>
          <w:rFonts w:ascii="宋体" w:hAnsi="宋体" w:hint="eastAsia"/>
          <w:lang w:eastAsia="zh-TW"/>
        </w:rPr>
        <w:t>文徵曾任福建商會秘書，為香港濤聲書畫研究社成員。</w:t>
      </w:r>
    </w:p>
    <w:p w14:paraId="3A802E76" w14:textId="77777777" w:rsidR="00453F2E" w:rsidRPr="00453F2E" w:rsidRDefault="00453F2E" w:rsidP="00453F2E">
      <w:pPr>
        <w:ind w:firstLineChars="150" w:firstLine="315"/>
        <w:rPr>
          <w:rFonts w:ascii="宋体" w:hAnsi="宋体" w:hint="eastAsia"/>
        </w:rPr>
      </w:pPr>
    </w:p>
    <w:p w14:paraId="6283455F" w14:textId="77777777" w:rsidR="00FC2921" w:rsidRPr="00453F2E" w:rsidRDefault="00FC2921" w:rsidP="00FC2921">
      <w:pPr>
        <w:rPr>
          <w:rFonts w:ascii="黑体" w:eastAsia="黑体" w:hint="eastAsia"/>
          <w:sz w:val="24"/>
        </w:rPr>
      </w:pPr>
      <w:r w:rsidRPr="00453F2E">
        <w:rPr>
          <w:rFonts w:ascii="黑体" w:eastAsia="黑体" w:hint="eastAsia"/>
          <w:sz w:val="24"/>
        </w:rPr>
        <w:t>為王季原作《海山攬勝圖》，葉恭綽譽爲開繪香港山水之“先路”。</w:t>
      </w:r>
    </w:p>
    <w:p w14:paraId="61094BEA" w14:textId="77777777" w:rsidR="00FC2921" w:rsidRDefault="00FC2921" w:rsidP="00FC2921">
      <w:pPr>
        <w:rPr>
          <w:rFonts w:hint="eastAsia"/>
        </w:rPr>
      </w:pPr>
      <w:r>
        <w:rPr>
          <w:rFonts w:hint="eastAsia"/>
        </w:rPr>
        <w:t>自題《海山攬勝圖》：“乙亥自邕寧游勾漏、都嶠諸山，道經香島，偕季原先生乘舟駕車循海而行，遂覩九龍、赤柱之勝，至今如懸心目，讀畫之餘，寫此請正。丁丑，黄賓虹志。”</w:t>
      </w:r>
    </w:p>
    <w:p w14:paraId="3CB23A42" w14:textId="77777777" w:rsidR="00FC2921" w:rsidRDefault="00FC2921" w:rsidP="00FC2921">
      <w:pPr>
        <w:rPr>
          <w:rFonts w:hint="eastAsia"/>
        </w:rPr>
      </w:pPr>
      <w:r>
        <w:rPr>
          <w:rFonts w:hint="eastAsia"/>
        </w:rPr>
        <w:t>葉恭綽題跋：“海山攬勝。香港山水多堪入畫，自昔無爲之寫真者，此幅焕發靈氣，足導先路。季原先生屬題，因志數語。恭綽。”</w:t>
      </w:r>
    </w:p>
    <w:p w14:paraId="1C71BF2F" w14:textId="77777777" w:rsidR="00FC2921" w:rsidRDefault="00FC2921" w:rsidP="00FC2921"/>
    <w:p w14:paraId="52C0334F" w14:textId="77777777" w:rsidR="00FC2921" w:rsidRPr="00453F2E" w:rsidRDefault="00FC2921" w:rsidP="00FC2921">
      <w:pPr>
        <w:rPr>
          <w:rFonts w:ascii="黑体" w:eastAsia="黑体" w:hint="eastAsia"/>
          <w:sz w:val="24"/>
        </w:rPr>
      </w:pPr>
      <w:r w:rsidRPr="00453F2E">
        <w:rPr>
          <w:rFonts w:ascii="黑体" w:eastAsia="黑体" w:hint="eastAsia"/>
          <w:sz w:val="24"/>
        </w:rPr>
        <w:t>4月，為内地藏家聯合古畫展覽會作介紹人。</w:t>
      </w:r>
    </w:p>
    <w:p w14:paraId="327D313F" w14:textId="77777777" w:rsidR="00FC2921" w:rsidRDefault="00FC2921" w:rsidP="00FC2921">
      <w:pPr>
        <w:rPr>
          <w:rFonts w:hint="eastAsia"/>
        </w:rPr>
      </w:pPr>
      <w:r>
        <w:rPr>
          <w:rFonts w:hint="eastAsia"/>
        </w:rPr>
        <w:t>廣告：“内地藏家聯合古畫展覽會寧波同鄉會四樓</w:t>
      </w:r>
      <w:r w:rsidR="00EC40E1">
        <w:rPr>
          <w:rFonts w:hint="eastAsia"/>
        </w:rPr>
        <w:t>四</w:t>
      </w:r>
      <w:r>
        <w:rPr>
          <w:rFonts w:hint="eastAsia"/>
        </w:rPr>
        <w:t>月</w:t>
      </w:r>
      <w:r w:rsidR="00EC40E1">
        <w:rPr>
          <w:rFonts w:hint="eastAsia"/>
        </w:rPr>
        <w:t>九</w:t>
      </w:r>
      <w:r>
        <w:rPr>
          <w:rFonts w:hint="eastAsia"/>
        </w:rPr>
        <w:t>日至</w:t>
      </w:r>
      <w:r w:rsidR="00EC40E1">
        <w:rPr>
          <w:rFonts w:hint="eastAsia"/>
        </w:rPr>
        <w:t>十一</w:t>
      </w:r>
      <w:r>
        <w:rPr>
          <w:rFonts w:hint="eastAsia"/>
        </w:rPr>
        <w:t>日介紹人陳陶遺、黄賓虹、張叔通、耿績之、馮超然、孫雪泥。”（</w:t>
      </w:r>
      <w:r>
        <w:rPr>
          <w:rFonts w:hint="eastAsia"/>
        </w:rPr>
        <w:t>4</w:t>
      </w:r>
      <w:r>
        <w:rPr>
          <w:rFonts w:hint="eastAsia"/>
        </w:rPr>
        <w:t>月</w:t>
      </w:r>
      <w:r>
        <w:rPr>
          <w:rFonts w:hint="eastAsia"/>
        </w:rPr>
        <w:t>11</w:t>
      </w:r>
      <w:r w:rsidR="00EC40E1">
        <w:rPr>
          <w:rFonts w:hint="eastAsia"/>
        </w:rPr>
        <w:t>日申報</w:t>
      </w:r>
      <w:r>
        <w:rPr>
          <w:rFonts w:hint="eastAsia"/>
        </w:rPr>
        <w:t>）</w:t>
      </w:r>
    </w:p>
    <w:p w14:paraId="07D705AC" w14:textId="77777777" w:rsidR="00FC2921" w:rsidRPr="00453F2E" w:rsidRDefault="00FC2921" w:rsidP="00FC2921">
      <w:pPr>
        <w:rPr>
          <w:rFonts w:ascii="黑体" w:eastAsia="黑体" w:hint="eastAsia"/>
          <w:sz w:val="24"/>
        </w:rPr>
      </w:pPr>
    </w:p>
    <w:p w14:paraId="5F014B68" w14:textId="77777777" w:rsidR="00FC2921" w:rsidRPr="00453F2E" w:rsidRDefault="00FC2921" w:rsidP="00FC2921">
      <w:pPr>
        <w:rPr>
          <w:rFonts w:ascii="黑体" w:eastAsia="黑体" w:hint="eastAsia"/>
          <w:sz w:val="24"/>
        </w:rPr>
      </w:pPr>
      <w:r w:rsidRPr="00453F2E">
        <w:rPr>
          <w:rFonts w:ascii="黑体" w:eastAsia="黑体" w:hint="eastAsia"/>
          <w:sz w:val="24"/>
        </w:rPr>
        <w:t>夏，為余真《余静芝畫集》作叙。</w:t>
      </w:r>
    </w:p>
    <w:p w14:paraId="4FB6D043" w14:textId="77777777" w:rsidR="00FC2921" w:rsidRDefault="00FC2921" w:rsidP="00FC2921">
      <w:pPr>
        <w:rPr>
          <w:rFonts w:hint="eastAsia"/>
        </w:rPr>
      </w:pPr>
      <w:r>
        <w:rPr>
          <w:rFonts w:hint="eastAsia"/>
        </w:rPr>
        <w:t>《余静芝畫集叙》：“言中國繢畫者，曰鑒評，曰練習。深明源流派别，區分優絀而綜論古今，此鑒評之事也；究極規矩法度，先事臨摹而漸臻獨造，此練習之事也。有學有識，不倚不偏，求諸輓近，恒難其選，余</w:t>
      </w:r>
      <w:r w:rsidR="00BB6F8C">
        <w:rPr>
          <w:rFonts w:hint="eastAsia"/>
        </w:rPr>
        <w:t>於</w:t>
      </w:r>
      <w:r>
        <w:rPr>
          <w:rFonts w:hint="eastAsia"/>
        </w:rPr>
        <w:t>中歐得兩人焉：一德國孔達女士，專精鑒評，一中國宛陵余静芝女士，專工練習，所造不同，皆以淑媛而能孜孜為學，無所厭倦。今余女士集其生平所作畫數十幅，將游坎那大參加賽會展覽，其沉思毅力，與孔女士自歐來華研求國畫理論無異，天其將昌中國繢畫之道</w:t>
      </w:r>
      <w:r w:rsidR="00BB6F8C">
        <w:rPr>
          <w:rFonts w:hint="eastAsia"/>
        </w:rPr>
        <w:t>於</w:t>
      </w:r>
      <w:r>
        <w:rPr>
          <w:rFonts w:hint="eastAsia"/>
        </w:rPr>
        <w:t>寰宇乎！余樂而為之識。丙子，黄賓虹時年七十有三。”（《余静芝畫集》第一集，</w:t>
      </w:r>
      <w:r>
        <w:rPr>
          <w:rFonts w:hint="eastAsia"/>
        </w:rPr>
        <w:t>1936</w:t>
      </w:r>
      <w:r>
        <w:rPr>
          <w:rFonts w:hint="eastAsia"/>
        </w:rPr>
        <w:t>年</w:t>
      </w:r>
      <w:r>
        <w:rPr>
          <w:rFonts w:hint="eastAsia"/>
        </w:rPr>
        <w:t>6</w:t>
      </w:r>
      <w:r>
        <w:rPr>
          <w:rFonts w:hint="eastAsia"/>
        </w:rPr>
        <w:t>月初版。）</w:t>
      </w:r>
    </w:p>
    <w:p w14:paraId="3360815E" w14:textId="77777777" w:rsidR="00FC2921" w:rsidRDefault="00FC2921" w:rsidP="00FC2921">
      <w:pPr>
        <w:rPr>
          <w:rFonts w:hint="eastAsia"/>
        </w:rPr>
      </w:pPr>
      <w:r>
        <w:rPr>
          <w:rFonts w:hint="eastAsia"/>
        </w:rPr>
        <w:t>按：畫集共有二集，均同時初版，除黄賓虹叙外，尚有蔡元培、柳亞子等題辭。</w:t>
      </w:r>
    </w:p>
    <w:p w14:paraId="184FC3A0" w14:textId="77777777" w:rsidR="00FC2921" w:rsidRDefault="00FC2921" w:rsidP="00FC2921"/>
    <w:p w14:paraId="471087BF" w14:textId="77777777" w:rsidR="00FC2921" w:rsidRPr="00453F2E" w:rsidRDefault="00FC2921" w:rsidP="00FC2921">
      <w:pPr>
        <w:rPr>
          <w:rFonts w:ascii="黑体" w:eastAsia="黑体" w:hint="eastAsia"/>
          <w:sz w:val="24"/>
        </w:rPr>
      </w:pPr>
      <w:r w:rsidRPr="00453F2E">
        <w:rPr>
          <w:rFonts w:ascii="黑体" w:eastAsia="黑体" w:hint="eastAsia"/>
          <w:sz w:val="24"/>
        </w:rPr>
        <w:t>同月，《美術叢書》第四集下函發售預約，九月底出版，至此四集一百六十册出齊。</w:t>
      </w:r>
    </w:p>
    <w:p w14:paraId="6034942F" w14:textId="77777777" w:rsidR="00FC2921" w:rsidRDefault="00FC2921" w:rsidP="00FC2921">
      <w:pPr>
        <w:rPr>
          <w:rFonts w:hint="eastAsia"/>
        </w:rPr>
      </w:pPr>
      <w:r>
        <w:rPr>
          <w:rFonts w:hint="eastAsia"/>
        </w:rPr>
        <w:t>《神州國光社兩大預約》：“中國内亂外禍歷史叢書，中國歷史研究社編，蔡元培先生總序。（中略）美術叢書，全書二百八十餘種，分訂四集，共裝一百六十册，儲八大布函；發中國美術之秘藴，傳前代藝術真髓。重印第一、二、三及第四集上部，</w:t>
      </w:r>
      <w:r w:rsidR="00BB6F8C">
        <w:rPr>
          <w:rFonts w:hint="eastAsia"/>
        </w:rPr>
        <w:t>並</w:t>
      </w:r>
      <w:r>
        <w:rPr>
          <w:rFonts w:hint="eastAsia"/>
        </w:rPr>
        <w:t>續刊第四集下部，全部准</w:t>
      </w:r>
      <w:r w:rsidR="00BB6F8C">
        <w:rPr>
          <w:rFonts w:hint="eastAsia"/>
        </w:rPr>
        <w:t>於</w:t>
      </w:r>
      <w:r>
        <w:rPr>
          <w:rFonts w:hint="eastAsia"/>
        </w:rPr>
        <w:t>九月底出齊。”（</w:t>
      </w:r>
      <w:r>
        <w:rPr>
          <w:rFonts w:hint="eastAsia"/>
        </w:rPr>
        <w:t>4</w:t>
      </w:r>
      <w:r>
        <w:rPr>
          <w:rFonts w:hint="eastAsia"/>
        </w:rPr>
        <w:t>月</w:t>
      </w:r>
      <w:r>
        <w:rPr>
          <w:rFonts w:hint="eastAsia"/>
        </w:rPr>
        <w:t>21</w:t>
      </w:r>
      <w:r w:rsidR="00EC40E1">
        <w:rPr>
          <w:rFonts w:hint="eastAsia"/>
        </w:rPr>
        <w:t>日申報</w:t>
      </w:r>
      <w:r>
        <w:rPr>
          <w:rFonts w:hint="eastAsia"/>
        </w:rPr>
        <w:t>）</w:t>
      </w:r>
    </w:p>
    <w:p w14:paraId="5C25BB32" w14:textId="77777777" w:rsidR="00FC2921" w:rsidRPr="00453F2E" w:rsidRDefault="00FC2921" w:rsidP="00FC2921">
      <w:pPr>
        <w:rPr>
          <w:rFonts w:ascii="黑体" w:eastAsia="黑体" w:hint="eastAsia"/>
          <w:sz w:val="24"/>
        </w:rPr>
      </w:pPr>
    </w:p>
    <w:p w14:paraId="2E8B4B20" w14:textId="77777777" w:rsidR="00FC2921" w:rsidRPr="00453F2E" w:rsidRDefault="00FC2921" w:rsidP="00FC2921">
      <w:pPr>
        <w:rPr>
          <w:rFonts w:ascii="黑体" w:eastAsia="黑体" w:hint="eastAsia"/>
          <w:sz w:val="24"/>
        </w:rPr>
      </w:pPr>
      <w:r w:rsidRPr="00453F2E">
        <w:rPr>
          <w:rFonts w:ascii="黑体" w:eastAsia="黑体" w:hint="eastAsia"/>
          <w:sz w:val="24"/>
        </w:rPr>
        <w:t>《黄賓虹紀游畫册》同時由神州國光社出版。</w:t>
      </w:r>
    </w:p>
    <w:p w14:paraId="30CDDBEC" w14:textId="77777777" w:rsidR="00FC2921" w:rsidRDefault="00FC2921" w:rsidP="00FC2921">
      <w:pPr>
        <w:rPr>
          <w:rFonts w:hint="eastAsia"/>
        </w:rPr>
      </w:pPr>
      <w:r>
        <w:rPr>
          <w:rFonts w:hint="eastAsia"/>
        </w:rPr>
        <w:t>《黄賓虹最近作〈黄賓虹紀游畫册〉》：“本畫册為黄賓虹先生紀游寫真，有黄山、九華山、峨嵋、桂林諸地風景，共二十幅，分二集，附堅韌封套，每集十葉，定價一元，分葉發售，每葉一角，特價七角。”（</w:t>
      </w:r>
      <w:r>
        <w:rPr>
          <w:rFonts w:hint="eastAsia"/>
        </w:rPr>
        <w:t>4</w:t>
      </w:r>
      <w:r>
        <w:rPr>
          <w:rFonts w:hint="eastAsia"/>
        </w:rPr>
        <w:t>月</w:t>
      </w:r>
      <w:r>
        <w:rPr>
          <w:rFonts w:hint="eastAsia"/>
        </w:rPr>
        <w:t>21</w:t>
      </w:r>
      <w:r w:rsidR="00EC40E1">
        <w:rPr>
          <w:rFonts w:hint="eastAsia"/>
        </w:rPr>
        <w:t>日申報</w:t>
      </w:r>
      <w:r>
        <w:rPr>
          <w:rFonts w:hint="eastAsia"/>
        </w:rPr>
        <w:t>）</w:t>
      </w:r>
    </w:p>
    <w:p w14:paraId="647AC9A5" w14:textId="77777777" w:rsidR="00FC2921" w:rsidRDefault="00FC2921" w:rsidP="00FC2921"/>
    <w:p w14:paraId="5596A1C5" w14:textId="77777777" w:rsidR="00FC2921" w:rsidRPr="00453F2E" w:rsidRDefault="00FC2921" w:rsidP="00FC2921">
      <w:pPr>
        <w:rPr>
          <w:rFonts w:ascii="黑体" w:eastAsia="黑体" w:hint="eastAsia"/>
          <w:sz w:val="24"/>
        </w:rPr>
      </w:pPr>
      <w:r w:rsidRPr="00453F2E">
        <w:rPr>
          <w:rFonts w:ascii="黑体" w:eastAsia="黑体" w:hint="eastAsia"/>
          <w:sz w:val="24"/>
        </w:rPr>
        <w:t>4月，欲輯新安畫家事略，致書余紹宋徵詢意見。</w:t>
      </w:r>
    </w:p>
    <w:p w14:paraId="0EC8F2D0" w14:textId="77777777" w:rsidR="00FC2921" w:rsidRDefault="00FC2921" w:rsidP="00FC2921">
      <w:pPr>
        <w:rPr>
          <w:rFonts w:hint="eastAsia"/>
        </w:rPr>
      </w:pPr>
      <w:r>
        <w:rPr>
          <w:rFonts w:hint="eastAsia"/>
        </w:rPr>
        <w:t>《余紹宋日記》</w:t>
      </w:r>
      <w:r>
        <w:rPr>
          <w:rFonts w:hint="eastAsia"/>
        </w:rPr>
        <w:t>5</w:t>
      </w:r>
      <w:r>
        <w:rPr>
          <w:rFonts w:hint="eastAsia"/>
        </w:rPr>
        <w:t>月</w:t>
      </w:r>
      <w:r>
        <w:rPr>
          <w:rFonts w:hint="eastAsia"/>
        </w:rPr>
        <w:t>1</w:t>
      </w:r>
      <w:r>
        <w:rPr>
          <w:rFonts w:hint="eastAsia"/>
        </w:rPr>
        <w:t>日條：“黄賓虹來書言將輯新安畫家事略，徵余意見，余答以昔人所輯畫史，如《墨香居畫識》、《墨林今話》諸書，大抵稱許過情，偶求其真蹟觀之，往往庸劣，大失所望，今宜矯斯弊，所採諸家宜各取其遺作一二幀影印附入，庶可傳信，不知賓翁以爲然否，且看其復書如何。”</w:t>
      </w:r>
    </w:p>
    <w:p w14:paraId="4E17CCC9" w14:textId="77777777" w:rsidR="00FC2921" w:rsidRDefault="00FC2921" w:rsidP="00FC2921">
      <w:pPr>
        <w:rPr>
          <w:rFonts w:hint="eastAsia"/>
        </w:rPr>
      </w:pPr>
      <w:r>
        <w:rPr>
          <w:rFonts w:hint="eastAsia"/>
        </w:rPr>
        <w:t>按：這裏所謂“新安畫家事略”，即發表</w:t>
      </w:r>
      <w:r w:rsidR="00BB6F8C">
        <w:rPr>
          <w:rFonts w:hint="eastAsia"/>
        </w:rPr>
        <w:t>於</w:t>
      </w:r>
      <w:r>
        <w:rPr>
          <w:rFonts w:hint="eastAsia"/>
        </w:rPr>
        <w:t>《新北京》報爲編者冠以《黄山丹青志》的標題收入《黄賓虹文集·書畫編》的一組文章。該組文章前若干篇，從現存原稿手迹看，則即撰</w:t>
      </w:r>
      <w:r w:rsidR="00BB6F8C">
        <w:rPr>
          <w:rFonts w:hint="eastAsia"/>
        </w:rPr>
        <w:t>於</w:t>
      </w:r>
      <w:r>
        <w:rPr>
          <w:rFonts w:hint="eastAsia"/>
        </w:rPr>
        <w:t>此際。</w:t>
      </w:r>
    </w:p>
    <w:p w14:paraId="02180FD8" w14:textId="77777777" w:rsidR="00FC2921" w:rsidRDefault="00FC2921" w:rsidP="00FC2921"/>
    <w:p w14:paraId="70247642" w14:textId="77777777" w:rsidR="00FC2921" w:rsidRPr="00453F2E" w:rsidRDefault="00FC2921" w:rsidP="00FC2921">
      <w:pPr>
        <w:rPr>
          <w:rFonts w:ascii="黑体" w:eastAsia="黑体" w:hint="eastAsia"/>
          <w:sz w:val="24"/>
        </w:rPr>
      </w:pPr>
      <w:r w:rsidRPr="00453F2E">
        <w:rPr>
          <w:rFonts w:ascii="黑体" w:eastAsia="黑体" w:hint="eastAsia"/>
          <w:sz w:val="24"/>
        </w:rPr>
        <w:t>5月15日至17日，俞劍華假湖社開個人畫展，為撰《俞劍華畫展志感》。</w:t>
      </w:r>
    </w:p>
    <w:p w14:paraId="41D9A2F0" w14:textId="77777777" w:rsidR="00FC2921" w:rsidRDefault="00FC2921" w:rsidP="00FC2921">
      <w:pPr>
        <w:rPr>
          <w:rFonts w:hint="eastAsia"/>
        </w:rPr>
      </w:pPr>
      <w:r>
        <w:rPr>
          <w:rFonts w:hint="eastAsia"/>
        </w:rPr>
        <w:t>《俞劍華畫展志感》：“友好之中有二俞劍華焉。一為太倉之俞劍華，一為濟南之俞劍華。太倉俞劍華爲南社社友，濟南俞劍華為爛漫社社友。一工詩古文詞，一工書善畫。余嘗</w:t>
      </w:r>
      <w:r w:rsidR="00BB6F8C">
        <w:rPr>
          <w:rFonts w:hint="eastAsia"/>
        </w:rPr>
        <w:t>於</w:t>
      </w:r>
      <w:r>
        <w:rPr>
          <w:rFonts w:hint="eastAsia"/>
        </w:rPr>
        <w:t>民十六重陽日偕濟南俞劍華訪太倉俞劍華，二俞遂亦訂為文字交。今太倉俞劍華病廢</w:t>
      </w:r>
      <w:r w:rsidR="00BB6F8C">
        <w:rPr>
          <w:rFonts w:hint="eastAsia"/>
        </w:rPr>
        <w:t>於</w:t>
      </w:r>
      <w:r>
        <w:rPr>
          <w:rFonts w:hint="eastAsia"/>
        </w:rPr>
        <w:t>家，而濟南俞劍華方以其藝能馳騁</w:t>
      </w:r>
      <w:r w:rsidR="00BB6F8C">
        <w:rPr>
          <w:rFonts w:hint="eastAsia"/>
        </w:rPr>
        <w:t>於</w:t>
      </w:r>
      <w:r>
        <w:rPr>
          <w:rFonts w:hint="eastAsia"/>
        </w:rPr>
        <w:t>海上之藝壇，每舉行畫展，無不紙貴洛陽。其學出</w:t>
      </w:r>
      <w:r w:rsidR="00BB6F8C">
        <w:rPr>
          <w:rFonts w:hint="eastAsia"/>
        </w:rPr>
        <w:t>於</w:t>
      </w:r>
      <w:r>
        <w:rPr>
          <w:rFonts w:hint="eastAsia"/>
        </w:rPr>
        <w:t>義寧陳師曾之門，先是師曾寓滬上，偕清道人、弘一大師（即李叔同）立文美社，約余入座，贈自寫墨梅一枝，叔同出篆刻，清道人作分書，昕夕晤談，頗極一時之樂。既而星散，師曾、清道人相繼謝世，叔同遯入空門，余亦垂垂老矣，回憶舊游，如目前事。俞君南來，畫益工，著述益多，近數年間，泛甌江，登華</w:t>
      </w:r>
      <w:r w:rsidR="00641330">
        <w:rPr>
          <w:rFonts w:hint="eastAsia"/>
        </w:rPr>
        <w:t>峰</w:t>
      </w:r>
      <w:r>
        <w:rPr>
          <w:rFonts w:hint="eastAsia"/>
        </w:rPr>
        <w:t>，盡捜浙東江右山水之奇，一一</w:t>
      </w:r>
      <w:r w:rsidR="00BB6F8C">
        <w:rPr>
          <w:rFonts w:hint="eastAsia"/>
        </w:rPr>
        <w:t>於</w:t>
      </w:r>
      <w:r>
        <w:rPr>
          <w:rFonts w:hint="eastAsia"/>
        </w:rPr>
        <w:t>筆墨中出之，將集平時佳作展覽，以供衆賞。余得寓目，因嘆古來文人一藝之成，必讀萬卷書，行萬里路，而後能擴其懷抱，抒其情性，不與世俗同好惡。俞君春秋方富，誦習尤勤，即今陳列諸作，模山範水，無不精采，瀏覽所及，已足令老</w:t>
      </w:r>
      <w:r w:rsidR="00BB6F8C">
        <w:rPr>
          <w:rFonts w:hint="eastAsia"/>
        </w:rPr>
        <w:t>於</w:t>
      </w:r>
      <w:r>
        <w:rPr>
          <w:rFonts w:hint="eastAsia"/>
        </w:rPr>
        <w:t>文壇藝圃者却步，假令師曾諸公而在，不知如何稱許愉快也。俯仰今昔，觀</w:t>
      </w:r>
      <w:r w:rsidR="00BB6F8C">
        <w:rPr>
          <w:rFonts w:hint="eastAsia"/>
        </w:rPr>
        <w:t>於</w:t>
      </w:r>
      <w:r>
        <w:rPr>
          <w:rFonts w:hint="eastAsia"/>
        </w:rPr>
        <w:t>斯會，竊以自幸，閒窗無俚，泚筆書之。民國廿五年丙子五月，黄賓虹時年七十有三。”（</w:t>
      </w:r>
      <w:r>
        <w:rPr>
          <w:rFonts w:hint="eastAsia"/>
        </w:rPr>
        <w:t>5</w:t>
      </w:r>
      <w:r>
        <w:rPr>
          <w:rFonts w:hint="eastAsia"/>
        </w:rPr>
        <w:t>月</w:t>
      </w:r>
      <w:r>
        <w:rPr>
          <w:rFonts w:hint="eastAsia"/>
        </w:rPr>
        <w:t>13</w:t>
      </w:r>
      <w:r w:rsidR="00EC40E1">
        <w:rPr>
          <w:rFonts w:hint="eastAsia"/>
        </w:rPr>
        <w:t>日申報</w:t>
      </w:r>
      <w:r>
        <w:rPr>
          <w:rFonts w:hint="eastAsia"/>
        </w:rPr>
        <w:t>）</w:t>
      </w:r>
    </w:p>
    <w:p w14:paraId="554C9D63" w14:textId="77777777" w:rsidR="00FC2921" w:rsidRPr="00453F2E" w:rsidRDefault="00FC2921" w:rsidP="00FC2921">
      <w:pPr>
        <w:rPr>
          <w:rFonts w:ascii="黑体" w:eastAsia="黑体" w:hint="eastAsia"/>
          <w:sz w:val="24"/>
        </w:rPr>
      </w:pPr>
    </w:p>
    <w:p w14:paraId="773ED4C0" w14:textId="77777777" w:rsidR="00FC2921" w:rsidRPr="00453F2E" w:rsidRDefault="00FC2921" w:rsidP="00FC2921">
      <w:pPr>
        <w:rPr>
          <w:rFonts w:ascii="黑体" w:eastAsia="黑体" w:hint="eastAsia"/>
          <w:sz w:val="24"/>
        </w:rPr>
      </w:pPr>
      <w:r w:rsidRPr="00453F2E">
        <w:rPr>
          <w:rFonts w:ascii="黑体" w:eastAsia="黑体" w:hint="eastAsia"/>
          <w:sz w:val="24"/>
        </w:rPr>
        <w:t>中國畫會改選第四屆執、監委員，連任監察委員，5月16日晚，中國畫會在福州路會賓樓舉行全體會員聚餐會。</w:t>
      </w:r>
    </w:p>
    <w:p w14:paraId="4074B845" w14:textId="77777777" w:rsidR="00FC2921" w:rsidRDefault="004C1606" w:rsidP="00FC2921">
      <w:pPr>
        <w:rPr>
          <w:rFonts w:hint="eastAsia"/>
        </w:rPr>
      </w:pPr>
      <w:r>
        <w:rPr>
          <w:rFonts w:hint="eastAsia"/>
        </w:rPr>
        <w:t>報導</w:t>
      </w:r>
      <w:r w:rsidR="00FC2921">
        <w:rPr>
          <w:rFonts w:hint="eastAsia"/>
        </w:rPr>
        <w:t>：“中國畫會為全國書畫界之總組織，會員遍全國，自成立以來，已經四載，平時對</w:t>
      </w:r>
      <w:r w:rsidR="00BB6F8C">
        <w:rPr>
          <w:rFonts w:hint="eastAsia"/>
        </w:rPr>
        <w:t>於</w:t>
      </w:r>
      <w:r w:rsidR="00FC2921">
        <w:rPr>
          <w:rFonts w:hint="eastAsia"/>
        </w:rPr>
        <w:t>宣揚本國固有藝術不遺餘力，去歲舉辦美術講座及展覽會，</w:t>
      </w:r>
      <w:r w:rsidR="00BB6F8C">
        <w:rPr>
          <w:rFonts w:hint="eastAsia"/>
        </w:rPr>
        <w:t>並</w:t>
      </w:r>
      <w:r w:rsidR="00FC2921">
        <w:rPr>
          <w:rFonts w:hint="eastAsia"/>
        </w:rPr>
        <w:t>出版《國畫月刊》，尤能風行全國。茲值第三屆執、監委員任期屆滿，經改選，黄賓虹、王一亭、經亨頤、陳樹人、謝公展、吳湖帆、商笙伯等七人爲監察委員，賀天健、孫雪泥、張聿光、鄭午昌、錢瘦鐵、陸丹林、汪亞塵、張大千、王師子、馬企周、陳小蝶、張善孖、馬公愚、丁念先等爲執行委員，</w:t>
      </w:r>
      <w:r w:rsidR="00BB6F8C">
        <w:rPr>
          <w:rFonts w:hint="eastAsia"/>
        </w:rPr>
        <w:t>並</w:t>
      </w:r>
      <w:r w:rsidR="00FC2921">
        <w:rPr>
          <w:rFonts w:hint="eastAsia"/>
        </w:rPr>
        <w:t>互推張聿光、陸丹林、汪亞塵三人爲常務委員，丁念先為主任幹事，孫雪泥為會計幹事。定明日（</w:t>
      </w:r>
      <w:r w:rsidR="00FC2921">
        <w:rPr>
          <w:rFonts w:hint="eastAsia"/>
        </w:rPr>
        <w:t>16</w:t>
      </w:r>
      <w:r w:rsidR="00FC2921">
        <w:rPr>
          <w:rFonts w:hint="eastAsia"/>
        </w:rPr>
        <w:t>日）下午六時（星期六）假四馬路會賓樓舉行全體委員聚餐會，以資聯歡。”（</w:t>
      </w:r>
      <w:r w:rsidR="00FC2921">
        <w:rPr>
          <w:rFonts w:hint="eastAsia"/>
        </w:rPr>
        <w:t>5</w:t>
      </w:r>
      <w:r w:rsidR="00FC2921">
        <w:rPr>
          <w:rFonts w:hint="eastAsia"/>
        </w:rPr>
        <w:t>月</w:t>
      </w:r>
      <w:r w:rsidR="00FC2921">
        <w:rPr>
          <w:rFonts w:hint="eastAsia"/>
        </w:rPr>
        <w:t>15</w:t>
      </w:r>
      <w:r w:rsidR="00EC40E1">
        <w:rPr>
          <w:rFonts w:hint="eastAsia"/>
        </w:rPr>
        <w:t>日申報</w:t>
      </w:r>
      <w:r w:rsidR="00FC2921">
        <w:rPr>
          <w:rFonts w:hint="eastAsia"/>
        </w:rPr>
        <w:t>）</w:t>
      </w:r>
    </w:p>
    <w:p w14:paraId="58CE05E8" w14:textId="77777777" w:rsidR="00FC2921" w:rsidRDefault="00FC2921" w:rsidP="00FC2921"/>
    <w:p w14:paraId="72C58320" w14:textId="77777777" w:rsidR="00453F2E" w:rsidRPr="00453F2E" w:rsidRDefault="00453F2E" w:rsidP="00453F2E">
      <w:pPr>
        <w:rPr>
          <w:rFonts w:ascii="黑体" w:eastAsia="黑体" w:hAnsi="宋体" w:hint="eastAsia"/>
          <w:kern w:val="0"/>
          <w:sz w:val="24"/>
        </w:rPr>
      </w:pPr>
      <w:r w:rsidRPr="00453F2E">
        <w:rPr>
          <w:rFonts w:ascii="黑体" w:eastAsia="黑体" w:hAnsi="宋体" w:hint="eastAsia"/>
          <w:kern w:val="0"/>
          <w:sz w:val="24"/>
          <w:lang w:eastAsia="zh-TW"/>
        </w:rPr>
        <w:t>5月18日和羅長名</w:t>
      </w:r>
      <w:r w:rsidRPr="00453F2E">
        <w:rPr>
          <w:rFonts w:ascii="黑体" w:eastAsia="黑体" w:hAnsi="宋体" w:hint="eastAsia"/>
          <w:kern w:val="0"/>
          <w:sz w:val="24"/>
        </w:rPr>
        <w:t>、</w:t>
      </w:r>
      <w:r w:rsidRPr="00453F2E">
        <w:rPr>
          <w:rFonts w:ascii="黑体" w:eastAsia="黑体" w:hint="eastAsia"/>
          <w:sz w:val="24"/>
        </w:rPr>
        <w:t>黄羲、過旭初</w:t>
      </w:r>
      <w:r w:rsidR="00CF6C3B">
        <w:rPr>
          <w:rFonts w:ascii="黑体" w:eastAsia="黑体" w:hAnsi="宋体" w:hint="eastAsia"/>
          <w:kern w:val="0"/>
          <w:sz w:val="24"/>
          <w:lang w:eastAsia="zh-TW"/>
        </w:rPr>
        <w:t>隨首都地方法院檢察官莫宗友、葉峨到北平，</w:t>
      </w:r>
      <w:r w:rsidR="00CF6C3B">
        <w:rPr>
          <w:rFonts w:ascii="黑体" w:eastAsia="黑体" w:hAnsi="宋体" w:hint="eastAsia"/>
          <w:kern w:val="0"/>
          <w:sz w:val="24"/>
        </w:rPr>
        <w:t>20</w:t>
      </w:r>
      <w:r w:rsidR="00CF6C3B">
        <w:rPr>
          <w:rFonts w:ascii="黑体" w:eastAsia="黑体" w:hAnsi="宋体" w:hint="eastAsia"/>
          <w:kern w:val="0"/>
          <w:sz w:val="24"/>
          <w:lang w:eastAsia="zh-TW"/>
        </w:rPr>
        <w:t>日即</w:t>
      </w:r>
      <w:r w:rsidR="00CF6C3B">
        <w:rPr>
          <w:rFonts w:ascii="黑体" w:eastAsia="黑体" w:hAnsi="宋体" w:hint="eastAsia"/>
          <w:kern w:val="0"/>
          <w:sz w:val="24"/>
        </w:rPr>
        <w:t>着</w:t>
      </w:r>
      <w:r w:rsidRPr="00453F2E">
        <w:rPr>
          <w:rFonts w:ascii="黑体" w:eastAsia="黑体" w:hAnsi="宋体" w:hint="eastAsia"/>
          <w:kern w:val="0"/>
          <w:sz w:val="24"/>
          <w:lang w:eastAsia="zh-TW"/>
        </w:rPr>
        <w:t>手對留存故宮博物院書畫銅器等進行鑒定。</w:t>
      </w:r>
    </w:p>
    <w:p w14:paraId="1E444768" w14:textId="77777777" w:rsidR="00453F2E" w:rsidRPr="00453F2E" w:rsidRDefault="00453F2E" w:rsidP="00453F2E">
      <w:pPr>
        <w:tabs>
          <w:tab w:val="left" w:pos="2552"/>
        </w:tabs>
        <w:rPr>
          <w:rFonts w:ascii="宋体" w:hAnsi="宋体"/>
          <w:szCs w:val="21"/>
          <w:lang w:eastAsia="zh-TW"/>
        </w:rPr>
      </w:pPr>
      <w:r w:rsidRPr="00453F2E">
        <w:rPr>
          <w:rFonts w:ascii="宋体" w:hAnsi="宋体" w:hint="eastAsia"/>
          <w:kern w:val="0"/>
          <w:szCs w:val="21"/>
          <w:lang w:eastAsia="zh-TW"/>
        </w:rPr>
        <w:t>《易培基盜寶案最高法院派員赴平入故宮調查</w:t>
      </w:r>
      <w:r w:rsidR="0036561C">
        <w:rPr>
          <w:rFonts w:ascii="宋体" w:hAnsi="宋体" w:hint="eastAsia"/>
          <w:kern w:val="0"/>
          <w:szCs w:val="21"/>
          <w:lang w:eastAsia="zh-TW"/>
        </w:rPr>
        <w:t>△</w:t>
      </w:r>
      <w:r w:rsidRPr="00453F2E">
        <w:rPr>
          <w:rFonts w:ascii="宋体" w:hAnsi="宋体" w:hint="eastAsia"/>
          <w:kern w:val="0"/>
          <w:szCs w:val="21"/>
          <w:lang w:eastAsia="zh-TW"/>
        </w:rPr>
        <w:t>多人到場監視</w:t>
      </w:r>
      <w:r w:rsidR="0036561C">
        <w:rPr>
          <w:rFonts w:ascii="宋体" w:hAnsi="宋体" w:hint="eastAsia"/>
          <w:kern w:val="0"/>
          <w:szCs w:val="21"/>
        </w:rPr>
        <w:t xml:space="preserve">  </w:t>
      </w:r>
      <w:r w:rsidRPr="00453F2E">
        <w:rPr>
          <w:rFonts w:ascii="宋体" w:hAnsi="宋体" w:hint="eastAsia"/>
          <w:kern w:val="0"/>
          <w:szCs w:val="21"/>
          <w:lang w:eastAsia="zh-TW"/>
        </w:rPr>
        <w:t>非常嚴密</w:t>
      </w:r>
      <w:r w:rsidR="0036561C">
        <w:rPr>
          <w:rFonts w:ascii="宋体" w:hAnsi="宋体" w:hint="eastAsia"/>
          <w:kern w:val="0"/>
          <w:szCs w:val="21"/>
        </w:rPr>
        <w:t xml:space="preserve">  </w:t>
      </w:r>
      <w:r w:rsidRPr="00453F2E">
        <w:rPr>
          <w:rFonts w:ascii="宋体" w:hAnsi="宋体" w:hint="eastAsia"/>
          <w:kern w:val="0"/>
          <w:szCs w:val="21"/>
          <w:lang w:eastAsia="zh-TW"/>
        </w:rPr>
        <w:t>約須數個月後方能竣事》：“（北平通訊）前故宮博物院院長易培基侵佔寶物等情一案，於前年初發生時，即經中央司法當局發覺，將案依法移轉江寧地方法院辦理，截至去年止已將易氏在農礦部部長任內盜換珠寶兩部分提起公訴，並通緝在案。但故宮寶物除珠寶外，尚有書畫銅器等物亦有被侵佔之說。雖則南遷在滬各物業已派員查明，而其在北平各物，為數甚夥，故最高法院檢察長鄭烈氏複令派該院檢察官莫宗友、首都法院檢察官葉峨二氏，帶同鑒定人專家</w:t>
      </w:r>
      <w:r w:rsidR="00E64B17">
        <w:rPr>
          <w:rFonts w:ascii="宋体" w:hAnsi="宋体" w:hint="eastAsia"/>
          <w:kern w:val="0"/>
          <w:szCs w:val="21"/>
          <w:lang w:eastAsia="zh-TW"/>
        </w:rPr>
        <w:t>黄</w:t>
      </w:r>
      <w:r w:rsidRPr="00453F2E">
        <w:rPr>
          <w:rFonts w:ascii="宋体" w:hAnsi="宋体" w:hint="eastAsia"/>
          <w:kern w:val="0"/>
          <w:szCs w:val="21"/>
          <w:lang w:eastAsia="zh-TW"/>
        </w:rPr>
        <w:t>賓虹、羅長名二氏及書記官等於上月十八日到平，由莫氏負責向地方行政、司法各當局接洽後，即於二十日起連日到故宮切實調查。辦公時間，除星期例假及星期六在辦公處整理鑒定書、調查筆記不出席外，其餘每日均上午九時至十二時，下午二時至五時在院進行，並有該院組長、辦事員、工役多人經手提取寶物，監視人員、員警等多人到場監視，手續至為嚴密。聞因物件繁多，大約須歷數月之時間始能調查竣事。（六月九日）”（</w:t>
      </w:r>
      <w:r w:rsidRPr="00453F2E">
        <w:rPr>
          <w:rFonts w:ascii="宋体" w:hAnsi="宋体"/>
          <w:kern w:val="0"/>
          <w:szCs w:val="21"/>
          <w:lang w:eastAsia="zh-TW"/>
        </w:rPr>
        <w:t>6</w:t>
      </w:r>
      <w:r w:rsidRPr="00453F2E">
        <w:rPr>
          <w:rFonts w:ascii="宋体" w:hAnsi="宋体" w:hint="eastAsia"/>
          <w:kern w:val="0"/>
          <w:szCs w:val="21"/>
          <w:lang w:eastAsia="zh-TW"/>
        </w:rPr>
        <w:t>月</w:t>
      </w:r>
      <w:r w:rsidRPr="00453F2E">
        <w:rPr>
          <w:rFonts w:ascii="宋体" w:hAnsi="宋体"/>
          <w:kern w:val="0"/>
          <w:szCs w:val="21"/>
          <w:lang w:eastAsia="zh-TW"/>
        </w:rPr>
        <w:t>13</w:t>
      </w:r>
      <w:r w:rsidRPr="00453F2E">
        <w:rPr>
          <w:rFonts w:ascii="宋体" w:hAnsi="宋体" w:hint="eastAsia"/>
          <w:kern w:val="0"/>
          <w:szCs w:val="21"/>
          <w:lang w:eastAsia="zh-TW"/>
        </w:rPr>
        <w:t>日時事新報）</w:t>
      </w:r>
    </w:p>
    <w:p w14:paraId="3C742019" w14:textId="77777777" w:rsidR="00FC2921" w:rsidRDefault="00FC2921" w:rsidP="00FC2921">
      <w:pPr>
        <w:rPr>
          <w:rFonts w:hint="eastAsia"/>
        </w:rPr>
      </w:pPr>
      <w:r>
        <w:rPr>
          <w:rFonts w:hint="eastAsia"/>
          <w:lang w:eastAsia="zh-TW"/>
        </w:rPr>
        <w:t>與宋若嬰書：“若嬰君鑒：自南京付郵一函，諒已收到。十八日早晨到北平，一路二等房艙，車價自南京至北平約五十餘元。現寓長安飯店，尚未覓到寓處，候有地點再行通訊。家中門戶早起照料，兒女不可任其出外，一切務習勤儉，至要。此間生活較低，房租亦不貴，先此佈聞。</w:t>
      </w:r>
      <w:r>
        <w:rPr>
          <w:rFonts w:hint="eastAsia"/>
        </w:rPr>
        <w:t>葉公館款須静候其送寓，書畫望代料理。虹</w:t>
      </w:r>
      <w:r w:rsidR="00E36BB6">
        <w:rPr>
          <w:rFonts w:hint="eastAsia"/>
        </w:rPr>
        <w:t>啟</w:t>
      </w:r>
      <w:r>
        <w:rPr>
          <w:rFonts w:hint="eastAsia"/>
        </w:rPr>
        <w:t>。北平中午極熱，早晚須穿夾衣棉背心，夜間仍是棉被。人民居常困苦之狀，為南方所少見，除絲織洋貨，均少昂價。婦女多乘脚踏車，以紗布蓋面避沙塵。宫殿雖多，已破壞，古物均南運。書畫銅器比上海昂貴數倍，而且少見。尔若北來，申寓須佈置妥當，有可靠之人照料一切，方合起程，不可草草。如無得當辦法，省出金錢，以爲重游黄山之計，不知</w:t>
      </w:r>
      <w:r w:rsidR="00BB6F8C">
        <w:rPr>
          <w:rFonts w:hint="eastAsia"/>
        </w:rPr>
        <w:t>於</w:t>
      </w:r>
      <w:r>
        <w:rPr>
          <w:rFonts w:hint="eastAsia"/>
        </w:rPr>
        <w:t>爾意有合否？”</w:t>
      </w:r>
    </w:p>
    <w:p w14:paraId="4E002537" w14:textId="77777777" w:rsidR="00FC2921" w:rsidRDefault="00FC2921" w:rsidP="00FC2921">
      <w:pPr>
        <w:rPr>
          <w:rFonts w:hint="eastAsia"/>
        </w:rPr>
      </w:pPr>
      <w:r>
        <w:rPr>
          <w:rFonts w:hint="eastAsia"/>
        </w:rPr>
        <w:t>又：“若嬰君鑒：南京、北平連發兩信，諒已收到。來此從長安飯店遷移大興公寓，未能妥適寓址。今日擇</w:t>
      </w:r>
      <w:r w:rsidR="00BB6F8C">
        <w:rPr>
          <w:rFonts w:hint="eastAsia"/>
        </w:rPr>
        <w:t>於</w:t>
      </w:r>
      <w:r>
        <w:rPr>
          <w:rFonts w:hint="eastAsia"/>
        </w:rPr>
        <w:t>東四八條胡同八十八號門牌，我與過旭初、黄羲、羅長名（長銘）合住蒯姓所租房屋，平房四間，自僱包車，約每月十八元，一應在内。飯食每人每月十二元，房租甚少，祇十餘元。我等三人，除過旭初，每月一百廿元即夠開消。北平房屋，每月三十元左右，即可得十餘間，</w:t>
      </w:r>
      <w:r w:rsidR="00B506C6">
        <w:rPr>
          <w:rFonts w:hint="eastAsia"/>
        </w:rPr>
        <w:t>惟</w:t>
      </w:r>
      <w:r>
        <w:rPr>
          <w:rFonts w:hint="eastAsia"/>
        </w:rPr>
        <w:t>洋房頗貴。風景大約似蘇州，</w:t>
      </w:r>
      <w:r w:rsidR="00B506C6">
        <w:rPr>
          <w:rFonts w:hint="eastAsia"/>
        </w:rPr>
        <w:t>惟</w:t>
      </w:r>
      <w:r>
        <w:rPr>
          <w:rFonts w:hint="eastAsia"/>
        </w:rPr>
        <w:t>古樹及宫殿為他處所無。男女出門，坐車上多以藏青紗綢蓋頭面之上，以避沙灰為時髦，羅長名</w:t>
      </w:r>
      <w:r>
        <w:rPr>
          <w:rFonts w:hint="eastAsia"/>
        </w:rPr>
        <w:t>(</w:t>
      </w:r>
      <w:r>
        <w:rPr>
          <w:rFonts w:hint="eastAsia"/>
        </w:rPr>
        <w:t>長銘</w:t>
      </w:r>
      <w:r>
        <w:rPr>
          <w:rFonts w:hint="eastAsia"/>
        </w:rPr>
        <w:t>)</w:t>
      </w:r>
      <w:r>
        <w:rPr>
          <w:rFonts w:hint="eastAsia"/>
        </w:rPr>
        <w:t>購買每尺五角八分一尺，似較上海貴多。綢緞布疋，南方便宜，其餘飲食器用，皆不甚貴。君如能來此，須先將要件寄存保管庫，覓有穩妥人照應兒女門戶，亦值得一游，得有女伴更佳也。……虹上言。五月廿二日。回信寄北平東四八條胡同八十八號黄賓虹收可也。”</w:t>
      </w:r>
    </w:p>
    <w:p w14:paraId="76A0896A" w14:textId="77777777" w:rsidR="00FC2921" w:rsidRDefault="00FC2921" w:rsidP="00FC2921">
      <w:pPr>
        <w:rPr>
          <w:rFonts w:hint="eastAsia"/>
        </w:rPr>
      </w:pPr>
      <w:r>
        <w:rPr>
          <w:rFonts w:hint="eastAsia"/>
        </w:rPr>
        <w:t>又：“若嬰君鑒：……申寓有妥人照應兒女及房屋，君即可來北平。近日得雨之後，自九十餘度之熱，已減至七八十度，夜凉可蓋棉被，早晚可着夾衣。今日因東四八條八十八號距離辦事處太遠，而且我與過旭初、黄羲三人，共一小房間，平屋氣悶，房東好麻雀牌，夜中甚吵鬧，已遷至北平前門外西河沿正陽旅館七十八號（通訊處可寫此，房間有凉臺，可搭雙舖），是我獨住，朝南三層樓頗風凉。每月房間租金十五元，茶房一元，車夫十六元，飯食在外，小館菜飯甚佳。過旭初、黄羲、羅長名同寓（另租房間，在左間壁），均不住東四八條。申寓書籍可整理否？松柏二盆，當大早澆水，不可令其乾枯，青苔水不可斷。兒女功課，當隨時稽查。我出門行李衣件，動身之時未暇開出清單，今已開出清單，可檢查。上海可熱否？順詢近好。賓虹手泐。六月廿一日。江同之夫妻均在北平，住公寓自炊，景况平平，均來過。”</w:t>
      </w:r>
    </w:p>
    <w:p w14:paraId="07C4B0EE" w14:textId="77777777" w:rsidR="00FC2921" w:rsidRDefault="00FC2921" w:rsidP="00FC2921"/>
    <w:p w14:paraId="1FC45309" w14:textId="77777777" w:rsidR="00FC2921" w:rsidRPr="00FF0247" w:rsidRDefault="00FC2921" w:rsidP="00FC2921">
      <w:pPr>
        <w:rPr>
          <w:rFonts w:ascii="黑体" w:eastAsia="黑体" w:hint="eastAsia"/>
          <w:sz w:val="24"/>
        </w:rPr>
      </w:pPr>
      <w:r w:rsidRPr="00FF0247">
        <w:rPr>
          <w:rFonts w:ascii="黑体" w:eastAsia="黑体" w:hint="eastAsia"/>
          <w:sz w:val="24"/>
        </w:rPr>
        <w:t>在北平期間，游覽近郊諸山，賓朋之樂，宴無虛日，留連廠肆，賞心悅目。</w:t>
      </w:r>
    </w:p>
    <w:p w14:paraId="49B23911" w14:textId="77777777" w:rsidR="00FC2921" w:rsidRDefault="00FC2921" w:rsidP="00FC2921">
      <w:pPr>
        <w:rPr>
          <w:rFonts w:hint="eastAsia"/>
        </w:rPr>
      </w:pPr>
      <w:r>
        <w:rPr>
          <w:rFonts w:hint="eastAsia"/>
        </w:rPr>
        <w:t>與陳柱書：“柱尊先生大鑒：奉誦惠緘，</w:t>
      </w:r>
      <w:r w:rsidR="00BB6F8C">
        <w:rPr>
          <w:rFonts w:hint="eastAsia"/>
        </w:rPr>
        <w:t>並</w:t>
      </w:r>
      <w:r>
        <w:rPr>
          <w:rFonts w:hint="eastAsia"/>
        </w:rPr>
        <w:t>大作詩，祗惠種切。博物館項全由葉董事長負責，交付手續早已辦妥，内人諒因物主催詢，致勞台端費神收取，初非鄙意。今鄭師許君來函，尚須補出清單，調掉收據，客中根單無由記憶，以致因循未復，茲附寸柬，先祈代轉爲荷。此次北游，事因倉遽，無由縷詳。綏遠之行，冗雜遷延，僅至西山逗留多時。稍遲結伴，擬為房山、盤山諸勝，一瞻其概，即行返申。時事孔棘，旅行亦大不易。令媛蕙英習畫，頗覺孟晉，藏焉修焉，優焉游焉，方得文藝幽静之致，山林泉石，非閒無以領悟其趣。作畫之用筆之法，由分明而融洽；融洽之中，仍當分明。無法者不足觀，而泥</w:t>
      </w:r>
      <w:r w:rsidR="00BB6F8C">
        <w:rPr>
          <w:rFonts w:hint="eastAsia"/>
        </w:rPr>
        <w:t>於</w:t>
      </w:r>
      <w:r>
        <w:rPr>
          <w:rFonts w:hint="eastAsia"/>
        </w:rPr>
        <w:t>法者，亦不足觀。夫</w:t>
      </w:r>
      <w:r w:rsidR="00B506C6">
        <w:rPr>
          <w:rFonts w:hint="eastAsia"/>
        </w:rPr>
        <w:t>惟</w:t>
      </w:r>
      <w:r>
        <w:rPr>
          <w:rFonts w:hint="eastAsia"/>
        </w:rPr>
        <w:t>先求乎法之中，終超</w:t>
      </w:r>
      <w:r w:rsidR="00BB6F8C">
        <w:rPr>
          <w:rFonts w:hint="eastAsia"/>
        </w:rPr>
        <w:t>於</w:t>
      </w:r>
      <w:r>
        <w:rPr>
          <w:rFonts w:hint="eastAsia"/>
        </w:rPr>
        <w:t>法之外，不為物理所拘，即無往而非理。暇中可將珂版羅致其有章法者，一一臨摹，再自審其有無筆墨，何由進分明</w:t>
      </w:r>
      <w:r w:rsidR="00BB6F8C">
        <w:rPr>
          <w:rFonts w:hint="eastAsia"/>
        </w:rPr>
        <w:t>於</w:t>
      </w:r>
      <w:r>
        <w:rPr>
          <w:rFonts w:hint="eastAsia"/>
        </w:rPr>
        <w:t>融洽矣。其他</w:t>
      </w:r>
      <w:r w:rsidR="00BB6F8C">
        <w:rPr>
          <w:rFonts w:hint="eastAsia"/>
        </w:rPr>
        <w:t>於</w:t>
      </w:r>
      <w:r>
        <w:rPr>
          <w:rFonts w:hint="eastAsia"/>
        </w:rPr>
        <w:t>隷體中一波三折多致意耳。近作雖用筆太直，然非直不能曲，不先求直即曲，春蛇秋蚓，亦未為得。尊示蕙英文一首，論古文書畫同源之理，極爲精確，不學之子，何足</w:t>
      </w:r>
      <w:r w:rsidR="00BB6F8C">
        <w:rPr>
          <w:rFonts w:hint="eastAsia"/>
        </w:rPr>
        <w:t>於</w:t>
      </w:r>
      <w:r>
        <w:rPr>
          <w:rFonts w:hint="eastAsia"/>
        </w:rPr>
        <w:t>此。今之西畫，皆無學之徒爲之，歐日學者，尚解求知國畫理論，津津而樂道焉。國亡必先亡其學，可慨哉！復候著綏。黄賓虹頓首。二十五年七月十二日。”</w:t>
      </w:r>
    </w:p>
    <w:p w14:paraId="55440EE0" w14:textId="77777777" w:rsidR="00FC2921" w:rsidRDefault="00FC2921" w:rsidP="00FC2921">
      <w:pPr>
        <w:rPr>
          <w:rFonts w:hint="eastAsia"/>
        </w:rPr>
      </w:pPr>
      <w:r>
        <w:rPr>
          <w:rFonts w:hint="eastAsia"/>
        </w:rPr>
        <w:t>按：陳柱之女蕙英乃黄賓虹門人。</w:t>
      </w:r>
    </w:p>
    <w:p w14:paraId="2EFB8F14" w14:textId="77777777" w:rsidR="00FC2921" w:rsidRDefault="00FC2921" w:rsidP="00EC40E1">
      <w:pPr>
        <w:rPr>
          <w:rFonts w:hint="eastAsia"/>
        </w:rPr>
      </w:pPr>
      <w:r>
        <w:rPr>
          <w:rFonts w:hint="eastAsia"/>
        </w:rPr>
        <w:t>與許承堯書：“芚公先生左右：北游南旋，眴經三月有餘，時漸秋爽，遥想頤養起居增祜為慰。燕京寥落，固非昔比，然賓朋之樂，讌會繁盛，酬酢往來。古物藏，時流市肆，賞心愜目，尚為它省所不及。此次璽印奇字獲十數紐。宋元明人書畫，力不能致，亦得禦目，良堪自喜。</w:t>
      </w:r>
      <w:r w:rsidR="00B506C6">
        <w:rPr>
          <w:rFonts w:hint="eastAsia"/>
        </w:rPr>
        <w:t>惟</w:t>
      </w:r>
      <w:r>
        <w:rPr>
          <w:rFonts w:hint="eastAsia"/>
        </w:rPr>
        <w:t>以有限之輸入，供無厭之誅求，尤足自笑。長名此次偕行，同為金融所窘，月得二百餘元，不敷旅費，日與肉食者周旋，宜其怏怏。近聆彤老盼為整理志務甚殷。已屬趕完故宫手續，免與宦途人争閒氣。祈尊處力為推轂，俾志承有成尤幸。文從聞秋凉可來滬盤桓，倘携汪無瑞册出觀尤感。專此著綏。黄賓虹頓首。</w:t>
      </w:r>
      <w:r w:rsidR="00EC40E1">
        <w:rPr>
          <w:rFonts w:hint="eastAsia"/>
        </w:rPr>
        <w:t>八</w:t>
      </w:r>
      <w:r>
        <w:rPr>
          <w:rFonts w:hint="eastAsia"/>
        </w:rPr>
        <w:t>月</w:t>
      </w:r>
      <w:r w:rsidR="00EC40E1">
        <w:rPr>
          <w:rFonts w:hint="eastAsia"/>
        </w:rPr>
        <w:t>二十二日</w:t>
      </w:r>
      <w:r>
        <w:rPr>
          <w:rFonts w:hint="eastAsia"/>
        </w:rPr>
        <w:t>。”</w:t>
      </w:r>
    </w:p>
    <w:p w14:paraId="03ACB4BB" w14:textId="77777777" w:rsidR="00FC2921" w:rsidRDefault="00FC2921" w:rsidP="00FC2921"/>
    <w:p w14:paraId="139E21D5" w14:textId="77777777" w:rsidR="00FC2921" w:rsidRPr="00453F2E" w:rsidRDefault="00FC2921" w:rsidP="00FC2921">
      <w:pPr>
        <w:rPr>
          <w:rFonts w:ascii="黑体" w:eastAsia="黑体" w:hint="eastAsia"/>
          <w:sz w:val="24"/>
        </w:rPr>
      </w:pPr>
      <w:r w:rsidRPr="00453F2E">
        <w:rPr>
          <w:rFonts w:ascii="黑体" w:eastAsia="黑体" w:hint="eastAsia"/>
          <w:sz w:val="24"/>
        </w:rPr>
        <w:t>為羅復堪作《横槎江上圖》。</w:t>
      </w:r>
    </w:p>
    <w:p w14:paraId="3484AF30" w14:textId="77777777" w:rsidR="00FC2921" w:rsidRDefault="00FC2921" w:rsidP="00FC2921">
      <w:pPr>
        <w:rPr>
          <w:rFonts w:hint="eastAsia"/>
        </w:rPr>
      </w:pPr>
      <w:r>
        <w:rPr>
          <w:rFonts w:hint="eastAsia"/>
        </w:rPr>
        <w:t>自題：“横槎江上舟中所見，茲圖其概。復堪先生大方博笑。丙子，黄賓虹。”</w:t>
      </w:r>
    </w:p>
    <w:p w14:paraId="614190DD" w14:textId="77777777" w:rsidR="00FC2921" w:rsidRDefault="00FC2921" w:rsidP="00FC2921"/>
    <w:p w14:paraId="2B5F529E" w14:textId="77777777" w:rsidR="00FC2921" w:rsidRPr="00453F2E" w:rsidRDefault="00FC2921" w:rsidP="00FC2921">
      <w:pPr>
        <w:rPr>
          <w:rFonts w:ascii="黑体" w:eastAsia="黑体" w:hint="eastAsia"/>
          <w:sz w:val="24"/>
        </w:rPr>
      </w:pPr>
      <w:r w:rsidRPr="00453F2E">
        <w:rPr>
          <w:rFonts w:ascii="黑体" w:eastAsia="黑体" w:hint="eastAsia"/>
          <w:sz w:val="24"/>
        </w:rPr>
        <w:t>爲溥心畬藏《清僧元濟山水圖》題跋。</w:t>
      </w:r>
    </w:p>
    <w:p w14:paraId="02F13332" w14:textId="77777777" w:rsidR="00FC2921" w:rsidRDefault="00FC2921" w:rsidP="00FC2921">
      <w:pPr>
        <w:rPr>
          <w:rFonts w:hint="eastAsia"/>
        </w:rPr>
      </w:pPr>
      <w:r>
        <w:rPr>
          <w:rFonts w:hint="eastAsia"/>
        </w:rPr>
        <w:t>跋《清僧元濟山水圖》：“石谷用顫筆，石濤用漬墨，繼續宋元人之墜緒，粲然復明</w:t>
      </w:r>
      <w:r w:rsidR="00BB6F8C">
        <w:rPr>
          <w:rFonts w:hint="eastAsia"/>
        </w:rPr>
        <w:t>於</w:t>
      </w:r>
      <w:r>
        <w:rPr>
          <w:rFonts w:hint="eastAsia"/>
        </w:rPr>
        <w:t>世，三百年來，學者莫不宗之。</w:t>
      </w:r>
      <w:r w:rsidR="00B506C6">
        <w:rPr>
          <w:rFonts w:hint="eastAsia"/>
        </w:rPr>
        <w:t>惟</w:t>
      </w:r>
      <w:r>
        <w:rPr>
          <w:rFonts w:hint="eastAsia"/>
        </w:rPr>
        <w:t>用墨爲尤難，此清湘所以高出清暉也。丙子長夏，黄賓虹題。”（教育部第二次全國美術展覽會專集《晉唐五代宋元明清名家書畫集》，商務印書館</w:t>
      </w:r>
      <w:r>
        <w:rPr>
          <w:rFonts w:hint="eastAsia"/>
        </w:rPr>
        <w:t>1937</w:t>
      </w:r>
      <w:r>
        <w:rPr>
          <w:rFonts w:hint="eastAsia"/>
        </w:rPr>
        <w:t>年</w:t>
      </w:r>
      <w:r>
        <w:rPr>
          <w:rFonts w:hint="eastAsia"/>
        </w:rPr>
        <w:t>12</w:t>
      </w:r>
      <w:r>
        <w:rPr>
          <w:rFonts w:hint="eastAsia"/>
        </w:rPr>
        <w:t>月版。）</w:t>
      </w:r>
    </w:p>
    <w:p w14:paraId="7A45B6B0" w14:textId="77777777" w:rsidR="00FC2921" w:rsidRDefault="00FC2921" w:rsidP="00FC2921">
      <w:pPr>
        <w:rPr>
          <w:rFonts w:ascii="黑体" w:eastAsia="黑体" w:hint="eastAsia"/>
          <w:sz w:val="24"/>
        </w:rPr>
      </w:pPr>
    </w:p>
    <w:p w14:paraId="5F7E809D" w14:textId="77777777" w:rsidR="00FF0247" w:rsidRPr="00FF0247" w:rsidRDefault="00FF0247" w:rsidP="00FF0247">
      <w:pPr>
        <w:rPr>
          <w:rFonts w:ascii="黑体" w:eastAsia="黑体" w:hAnsi="宋体" w:hint="eastAsia"/>
          <w:sz w:val="24"/>
          <w:lang w:eastAsia="zh-TW"/>
        </w:rPr>
      </w:pPr>
      <w:r w:rsidRPr="00FF0247">
        <w:rPr>
          <w:rFonts w:ascii="黑体" w:eastAsia="黑体" w:hAnsi="宋体" w:hint="eastAsia"/>
          <w:sz w:val="24"/>
          <w:lang w:eastAsia="zh-TW"/>
        </w:rPr>
        <w:t>6月3日，藝風社第三屆年會在廣州中山圖書館開幕，有作品參展。</w:t>
      </w:r>
    </w:p>
    <w:p w14:paraId="1318EF90" w14:textId="77777777" w:rsidR="00FF0247" w:rsidRPr="00FF0247" w:rsidRDefault="00FF0247" w:rsidP="00FF0247">
      <w:pPr>
        <w:rPr>
          <w:rFonts w:ascii="宋体" w:hAnsi="宋体" w:hint="eastAsia"/>
          <w:szCs w:val="21"/>
          <w:lang w:eastAsia="zh-TW"/>
        </w:rPr>
      </w:pPr>
      <w:r w:rsidRPr="00FF0247">
        <w:rPr>
          <w:rFonts w:ascii="宋体" w:hAnsi="宋体" w:hint="eastAsia"/>
          <w:szCs w:val="21"/>
          <w:lang w:eastAsia="zh-TW"/>
        </w:rPr>
        <w:t>按：據</w:t>
      </w:r>
      <w:r w:rsidR="00E64B17">
        <w:rPr>
          <w:rFonts w:ascii="宋体" w:hAnsi="宋体" w:hint="eastAsia"/>
          <w:szCs w:val="21"/>
          <w:lang w:eastAsia="zh-TW"/>
        </w:rPr>
        <w:t>黄</w:t>
      </w:r>
      <w:r w:rsidR="00E07DE6">
        <w:rPr>
          <w:rFonts w:ascii="宋体" w:hAnsi="宋体" w:hint="eastAsia"/>
          <w:szCs w:val="21"/>
          <w:lang w:eastAsia="zh-TW"/>
        </w:rPr>
        <w:t>幻吾《關於藝風社第三屆畫展》，此文“廿五年六月四日”寫</w:t>
      </w:r>
      <w:r w:rsidR="00E07DE6">
        <w:rPr>
          <w:rFonts w:ascii="宋体" w:hAnsi="宋体" w:hint="eastAsia"/>
          <w:szCs w:val="21"/>
        </w:rPr>
        <w:t>於</w:t>
      </w:r>
      <w:r w:rsidRPr="00FF0247">
        <w:rPr>
          <w:rFonts w:ascii="宋体" w:hAnsi="宋体" w:hint="eastAsia"/>
          <w:szCs w:val="21"/>
          <w:lang w:eastAsia="zh-TW"/>
        </w:rPr>
        <w:t>“廣州煙雨畫院”，刊出報刊不詳。藝風社創辦於</w:t>
      </w:r>
      <w:r w:rsidRPr="00FF0247">
        <w:rPr>
          <w:rFonts w:ascii="宋体" w:hAnsi="宋体"/>
          <w:szCs w:val="21"/>
          <w:lang w:eastAsia="zh-TW"/>
        </w:rPr>
        <w:t>1933</w:t>
      </w:r>
      <w:r w:rsidRPr="00FF0247">
        <w:rPr>
          <w:rFonts w:ascii="宋体" w:hAnsi="宋体" w:hint="eastAsia"/>
          <w:szCs w:val="21"/>
          <w:lang w:eastAsia="zh-TW"/>
        </w:rPr>
        <w:t>年</w:t>
      </w:r>
      <w:r w:rsidRPr="00FF0247">
        <w:rPr>
          <w:rFonts w:ascii="宋体" w:hAnsi="宋体"/>
          <w:szCs w:val="21"/>
          <w:lang w:eastAsia="zh-TW"/>
        </w:rPr>
        <w:t>1</w:t>
      </w:r>
      <w:r w:rsidRPr="00FF0247">
        <w:rPr>
          <w:rFonts w:ascii="宋体" w:hAnsi="宋体" w:hint="eastAsia"/>
          <w:szCs w:val="21"/>
          <w:lang w:eastAsia="zh-TW"/>
        </w:rPr>
        <w:t>月，出版《藝風月刊》，</w:t>
      </w:r>
      <w:r w:rsidRPr="00FF0247">
        <w:rPr>
          <w:rFonts w:ascii="宋体" w:hAnsi="宋体"/>
          <w:szCs w:val="21"/>
          <w:lang w:eastAsia="zh-TW"/>
        </w:rPr>
        <w:t>1934</w:t>
      </w:r>
      <w:r w:rsidRPr="00FF0247">
        <w:rPr>
          <w:rFonts w:ascii="宋体" w:hAnsi="宋体" w:hint="eastAsia"/>
          <w:szCs w:val="21"/>
          <w:lang w:eastAsia="zh-TW"/>
        </w:rPr>
        <w:t>年在上海舉辦第一屆畫展，</w:t>
      </w:r>
      <w:r w:rsidRPr="00FF0247">
        <w:rPr>
          <w:rFonts w:ascii="宋体" w:hAnsi="宋体"/>
          <w:szCs w:val="21"/>
          <w:lang w:eastAsia="zh-TW"/>
        </w:rPr>
        <w:t>1935</w:t>
      </w:r>
      <w:r w:rsidRPr="00FF0247">
        <w:rPr>
          <w:rFonts w:ascii="宋体" w:hAnsi="宋体" w:hint="eastAsia"/>
          <w:szCs w:val="21"/>
          <w:lang w:eastAsia="zh-TW"/>
        </w:rPr>
        <w:t>年在南京中央大學舉辦第二屆畫展，第三屆在廣州舉辦，參展者還有孫福熙、徐悲鴻、王祺、張書旂、陳樹人、汪亞塵、胡斌藻、方君璧、湯定之、</w:t>
      </w:r>
      <w:r w:rsidR="00E07DE6">
        <w:rPr>
          <w:rFonts w:ascii="宋体" w:hAnsi="宋体" w:hint="eastAsia"/>
          <w:szCs w:val="21"/>
          <w:lang w:eastAsia="zh-TW"/>
        </w:rPr>
        <w:t>顔</w:t>
      </w:r>
      <w:r w:rsidRPr="00FF0247">
        <w:rPr>
          <w:rFonts w:ascii="宋体" w:hAnsi="宋体" w:hint="eastAsia"/>
          <w:szCs w:val="21"/>
          <w:lang w:eastAsia="zh-TW"/>
        </w:rPr>
        <w:t>文樑、胡粹中、張聿光、薑丹書、容大塊、袁松年、王少陵、劉既漂、王長寶、</w:t>
      </w:r>
      <w:r w:rsidR="00E64B17">
        <w:rPr>
          <w:rFonts w:ascii="宋体" w:hAnsi="宋体" w:hint="eastAsia"/>
          <w:szCs w:val="21"/>
          <w:lang w:eastAsia="zh-TW"/>
        </w:rPr>
        <w:t>黄</w:t>
      </w:r>
      <w:r w:rsidRPr="00FF0247">
        <w:rPr>
          <w:rFonts w:ascii="宋体" w:hAnsi="宋体" w:hint="eastAsia"/>
          <w:szCs w:val="21"/>
          <w:lang w:eastAsia="zh-TW"/>
        </w:rPr>
        <w:t>幻吾等。</w:t>
      </w:r>
    </w:p>
    <w:p w14:paraId="3EAB29B3" w14:textId="77777777" w:rsidR="00FF0247" w:rsidRPr="00FF0247" w:rsidRDefault="00FF0247" w:rsidP="00FF0247">
      <w:pPr>
        <w:ind w:firstLineChars="150" w:firstLine="315"/>
        <w:rPr>
          <w:rFonts w:ascii="宋体" w:hAnsi="宋体" w:hint="eastAsia"/>
          <w:szCs w:val="21"/>
          <w:lang w:eastAsia="zh-TW"/>
        </w:rPr>
      </w:pPr>
    </w:p>
    <w:p w14:paraId="476B8F52" w14:textId="77777777" w:rsidR="00FF0247" w:rsidRPr="00FC5F66" w:rsidRDefault="00FF0247" w:rsidP="007E3D22">
      <w:pPr>
        <w:rPr>
          <w:rFonts w:ascii="黑体" w:eastAsia="黑体" w:hAnsi="宋体" w:hint="eastAsia"/>
          <w:sz w:val="24"/>
        </w:rPr>
      </w:pPr>
      <w:r w:rsidRPr="00FC5F66">
        <w:rPr>
          <w:rFonts w:ascii="黑体" w:eastAsia="黑体" w:hAnsi="宋体" w:hint="eastAsia"/>
          <w:sz w:val="24"/>
          <w:lang w:eastAsia="zh-TW"/>
        </w:rPr>
        <w:t>6月12日至14日，</w:t>
      </w:r>
      <w:r w:rsidR="00FC5F66" w:rsidRPr="00FC5F66">
        <w:rPr>
          <w:rFonts w:ascii="黑体" w:eastAsia="黑体" w:hAnsi="宋体" w:hint="eastAsia"/>
          <w:sz w:val="24"/>
          <w:lang w:eastAsia="zh-TW"/>
        </w:rPr>
        <w:t>上海飛聲國畫函授學校在上海寧波同鄉會舉行現代名人展覽會，有作品參與陳列。</w:t>
      </w:r>
    </w:p>
    <w:p w14:paraId="046607B9" w14:textId="77777777" w:rsidR="00FF0247" w:rsidRPr="00FF0247" w:rsidRDefault="00FF0247" w:rsidP="00FF0247">
      <w:pPr>
        <w:rPr>
          <w:rFonts w:ascii="宋体" w:hAnsi="宋体" w:hint="eastAsia"/>
          <w:szCs w:val="21"/>
        </w:rPr>
      </w:pPr>
      <w:r w:rsidRPr="00FF0247">
        <w:rPr>
          <w:rFonts w:ascii="宋体" w:hAnsi="宋体" w:hint="eastAsia"/>
          <w:lang w:eastAsia="zh-TW"/>
        </w:rPr>
        <w:t>《現代名人畫展》：“飛聲國畫函授學校定今日起至十四日止，假座西藏路寧波同鄉會舉行現代名人畫展會三天。參加出品者，計有吳湖帆、</w:t>
      </w:r>
      <w:r w:rsidR="00E64B17">
        <w:rPr>
          <w:rFonts w:ascii="宋体" w:hAnsi="宋体" w:hint="eastAsia"/>
          <w:lang w:eastAsia="zh-TW"/>
        </w:rPr>
        <w:t>黄</w:t>
      </w:r>
      <w:r w:rsidRPr="00FF0247">
        <w:rPr>
          <w:rFonts w:ascii="宋体" w:hAnsi="宋体" w:hint="eastAsia"/>
          <w:lang w:eastAsia="zh-TW"/>
        </w:rPr>
        <w:t>賓虹、程小青、陸一青（飛）、張善孖、張大千、吳待秋、顧墨畦等。（</w:t>
      </w:r>
      <w:r w:rsidRPr="00FF0247">
        <w:rPr>
          <w:rFonts w:ascii="宋体" w:hAnsi="宋体"/>
          <w:lang w:eastAsia="zh-TW"/>
        </w:rPr>
        <w:t>6</w:t>
      </w:r>
      <w:r w:rsidRPr="00FF0247">
        <w:rPr>
          <w:rFonts w:ascii="宋体" w:hAnsi="宋体" w:hint="eastAsia"/>
          <w:lang w:eastAsia="zh-TW"/>
        </w:rPr>
        <w:t>月</w:t>
      </w:r>
      <w:r w:rsidRPr="00FF0247">
        <w:rPr>
          <w:rFonts w:ascii="宋体" w:hAnsi="宋体"/>
          <w:lang w:eastAsia="zh-TW"/>
        </w:rPr>
        <w:t>12</w:t>
      </w:r>
      <w:r w:rsidRPr="00FF0247">
        <w:rPr>
          <w:rFonts w:ascii="宋体" w:hAnsi="宋体" w:hint="eastAsia"/>
          <w:lang w:eastAsia="zh-TW"/>
        </w:rPr>
        <w:t>日大公報</w:t>
      </w:r>
      <w:r>
        <w:rPr>
          <w:rFonts w:ascii="宋体" w:hAnsi="宋体" w:hint="eastAsia"/>
        </w:rPr>
        <w:t>）</w:t>
      </w:r>
    </w:p>
    <w:p w14:paraId="5942E9E5" w14:textId="77777777" w:rsidR="00FF0247" w:rsidRDefault="00FF0247" w:rsidP="00FC2921">
      <w:pPr>
        <w:rPr>
          <w:rFonts w:ascii="黑体" w:eastAsia="黑体" w:hint="eastAsia"/>
          <w:sz w:val="24"/>
        </w:rPr>
      </w:pPr>
    </w:p>
    <w:p w14:paraId="7713DE0A" w14:textId="77777777" w:rsidR="00FC2921" w:rsidRPr="00453F2E" w:rsidRDefault="00FC2921" w:rsidP="00FC2921">
      <w:pPr>
        <w:rPr>
          <w:rFonts w:ascii="黑体" w:eastAsia="黑体" w:hint="eastAsia"/>
          <w:sz w:val="24"/>
        </w:rPr>
      </w:pPr>
      <w:r w:rsidRPr="00453F2E">
        <w:rPr>
          <w:rFonts w:ascii="黑体" w:eastAsia="黑体" w:hint="eastAsia"/>
          <w:sz w:val="24"/>
        </w:rPr>
        <w:t>6月28日晚，約容庚、顧頡剛等至廊房頭條擷英西餐館小叙。</w:t>
      </w:r>
    </w:p>
    <w:p w14:paraId="503A1C65" w14:textId="77777777" w:rsidR="00FC2921" w:rsidRDefault="00FC2921" w:rsidP="00FC2921">
      <w:pPr>
        <w:rPr>
          <w:rFonts w:hint="eastAsia"/>
        </w:rPr>
      </w:pPr>
      <w:r>
        <w:rPr>
          <w:rFonts w:hint="eastAsia"/>
        </w:rPr>
        <w:t>與容庚書：“希伯先生大鑒：昨誦函，聆悉壹是。本月廿八日星期日下午六時，請台從惠臨廊房頭條擷英西餐館小叙，祈代約顧頡剛諸先生同來尤感。至錯金戈，須俟僕返滬後酌商。小秦印之文字詭異者，未經愙齋諸家著錄，敝處仍擬收羅，乞作介為幸。專此，祗頌纂祺。黄賓虹頓首。六月廿六日。”</w:t>
      </w:r>
    </w:p>
    <w:p w14:paraId="606024C8" w14:textId="77777777" w:rsidR="00BA7E8D" w:rsidRPr="00BA7E8D" w:rsidRDefault="00BA7E8D" w:rsidP="00FC2921">
      <w:pPr>
        <w:rPr>
          <w:rFonts w:ascii="宋体" w:hAnsi="宋体" w:hint="eastAsia"/>
        </w:rPr>
      </w:pPr>
      <w:r w:rsidRPr="00BA7E8D">
        <w:rPr>
          <w:rFonts w:ascii="宋体" w:hAnsi="宋体" w:hint="eastAsia"/>
          <w:lang w:eastAsia="zh-TW"/>
        </w:rPr>
        <w:t>按：查《顧頡剛日記》同日條，未提及容庚約，亦未赴宴，當容庚未能完成“代約”之託。</w:t>
      </w:r>
    </w:p>
    <w:p w14:paraId="6370018B" w14:textId="77777777" w:rsidR="007E3D22" w:rsidRPr="00BA7E8D" w:rsidRDefault="007E3D22" w:rsidP="00FC2921">
      <w:pPr>
        <w:rPr>
          <w:rFonts w:ascii="宋体" w:hAnsi="宋体" w:hint="eastAsia"/>
        </w:rPr>
      </w:pPr>
    </w:p>
    <w:p w14:paraId="5AF8191F" w14:textId="77777777" w:rsidR="00FC2921" w:rsidRPr="00453F2E" w:rsidRDefault="00FC2921" w:rsidP="00FC2921">
      <w:pPr>
        <w:rPr>
          <w:rFonts w:ascii="黑体" w:eastAsia="黑体" w:hint="eastAsia"/>
          <w:sz w:val="24"/>
        </w:rPr>
      </w:pPr>
      <w:r w:rsidRPr="00453F2E">
        <w:rPr>
          <w:rFonts w:ascii="黑体" w:eastAsia="黑体" w:hint="eastAsia"/>
          <w:sz w:val="24"/>
        </w:rPr>
        <w:t>7月29日，任堇叔逝世，享年五十六歲。</w:t>
      </w:r>
    </w:p>
    <w:p w14:paraId="7AE89C1D" w14:textId="77777777" w:rsidR="00FC2921" w:rsidRDefault="00FC2921" w:rsidP="00FC2921"/>
    <w:p w14:paraId="48BA0D47" w14:textId="77777777" w:rsidR="00FC2921" w:rsidRPr="00FF0247" w:rsidRDefault="00FC2921" w:rsidP="00FC2921">
      <w:pPr>
        <w:rPr>
          <w:rFonts w:ascii="黑体" w:eastAsia="黑体" w:hint="eastAsia"/>
          <w:sz w:val="24"/>
        </w:rPr>
      </w:pPr>
      <w:r w:rsidRPr="00FF0247">
        <w:rPr>
          <w:rFonts w:ascii="黑体" w:eastAsia="黑体" w:hint="eastAsia"/>
          <w:sz w:val="24"/>
        </w:rPr>
        <w:t>8月8日，力社書畫展覽會在大新公司四樓揭幕，出品參展。</w:t>
      </w:r>
    </w:p>
    <w:p w14:paraId="249C49AA" w14:textId="77777777" w:rsidR="00FC5F66" w:rsidRPr="00FC5F66" w:rsidRDefault="00FC5F66" w:rsidP="00FC5F66">
      <w:pPr>
        <w:rPr>
          <w:rFonts w:ascii="宋体" w:hAnsi="宋体" w:hint="eastAsia"/>
          <w:kern w:val="0"/>
          <w:szCs w:val="21"/>
          <w:lang w:eastAsia="zh-TW"/>
        </w:rPr>
      </w:pPr>
      <w:r w:rsidRPr="00FC5F66">
        <w:rPr>
          <w:rFonts w:ascii="宋体" w:hAnsi="宋体" w:hint="eastAsia"/>
          <w:kern w:val="0"/>
          <w:szCs w:val="21"/>
          <w:lang w:eastAsia="zh-TW"/>
        </w:rPr>
        <w:t>《力社畫展定期舉行訊》：“京滬藝術家所創立之力社書畫展覽會，定於八月四日在南京路大新公司四樓舉行秋季展覽。聞該社徵集出品，計有陳樹人、何香凝、王一亭、王祺、謝公展、孫福熙、張小廔、張聿光、張書旂、張曼筠、張坤儀、張善孖兄弟、易大</w:t>
      </w:r>
      <w:r w:rsidR="00EC40E1">
        <w:rPr>
          <w:rFonts w:ascii="宋体" w:hAnsi="宋体" w:hint="eastAsia"/>
          <w:kern w:val="0"/>
          <w:szCs w:val="21"/>
        </w:rPr>
        <w:t>厂</w:t>
      </w:r>
      <w:r w:rsidRPr="00FC5F66">
        <w:rPr>
          <w:rFonts w:ascii="宋体" w:hAnsi="宋体" w:hint="eastAsia"/>
          <w:kern w:val="0"/>
          <w:szCs w:val="21"/>
          <w:lang w:eastAsia="zh-TW"/>
        </w:rPr>
        <w:t>、徐悲鴻、汪亞塵、熊松泉、繆谷瑛、錢化佛、許士騏、柳子谷、胡藻斌、袁松年、林介如、洪庶安、吳青霞、顧青瑤、江亞南父女、高尚之、高劍父、</w:t>
      </w:r>
      <w:r w:rsidR="00E64B17">
        <w:rPr>
          <w:rFonts w:ascii="宋体" w:hAnsi="宋体" w:hint="eastAsia"/>
          <w:kern w:val="0"/>
          <w:szCs w:val="21"/>
          <w:lang w:eastAsia="zh-TW"/>
        </w:rPr>
        <w:t>黄</w:t>
      </w:r>
      <w:r w:rsidRPr="00FC5F66">
        <w:rPr>
          <w:rFonts w:ascii="宋体" w:hAnsi="宋体" w:hint="eastAsia"/>
          <w:kern w:val="0"/>
          <w:szCs w:val="21"/>
          <w:lang w:eastAsia="zh-TW"/>
        </w:rPr>
        <w:t>賓虹、劉偉山、梁子真、姚墨邨、王師子、商笙伯、郎魯遜雕刻等，前後徵集共一百卅餘人作品，均為新近作品之佳構。現該社籌備會為發揚國粹起見，特選出品中代表作每人一幀，彙印為畫集兩巨</w:t>
      </w:r>
      <w:r w:rsidR="00E64B17">
        <w:rPr>
          <w:rFonts w:ascii="宋体" w:hAnsi="宋体" w:hint="eastAsia"/>
          <w:kern w:val="0"/>
          <w:szCs w:val="21"/>
          <w:lang w:eastAsia="zh-TW"/>
        </w:rPr>
        <w:t>册</w:t>
      </w:r>
      <w:r w:rsidR="005F6B6E">
        <w:rPr>
          <w:rFonts w:ascii="宋体" w:hAnsi="宋体" w:hint="eastAsia"/>
          <w:kern w:val="0"/>
          <w:szCs w:val="21"/>
          <w:lang w:eastAsia="zh-TW"/>
        </w:rPr>
        <w:t>，預備在展覽時，以供各界觀</w:t>
      </w:r>
      <w:r w:rsidR="005F6B6E">
        <w:rPr>
          <w:rFonts w:ascii="宋体" w:hAnsi="宋体" w:hint="eastAsia"/>
          <w:kern w:val="0"/>
          <w:szCs w:val="21"/>
        </w:rPr>
        <w:t>衆</w:t>
      </w:r>
      <w:r w:rsidRPr="00FC5F66">
        <w:rPr>
          <w:rFonts w:ascii="宋体" w:hAnsi="宋体" w:hint="eastAsia"/>
          <w:kern w:val="0"/>
          <w:szCs w:val="21"/>
          <w:lang w:eastAsia="zh-TW"/>
        </w:rPr>
        <w:t>攜回欣賞</w:t>
      </w:r>
      <w:r w:rsidR="00EC40E1">
        <w:rPr>
          <w:rFonts w:ascii="宋体" w:hAnsi="宋体" w:hint="eastAsia"/>
          <w:kern w:val="0"/>
          <w:szCs w:val="21"/>
        </w:rPr>
        <w:t>云</w:t>
      </w:r>
      <w:r w:rsidRPr="00FC5F66">
        <w:rPr>
          <w:rFonts w:ascii="宋体" w:hAnsi="宋体" w:hint="eastAsia"/>
          <w:kern w:val="0"/>
          <w:szCs w:val="21"/>
          <w:lang w:eastAsia="zh-TW"/>
        </w:rPr>
        <w:t>。”（</w:t>
      </w:r>
      <w:r w:rsidRPr="00FC5F66">
        <w:rPr>
          <w:rFonts w:ascii="宋体" w:hAnsi="宋体"/>
          <w:kern w:val="0"/>
          <w:szCs w:val="21"/>
          <w:lang w:eastAsia="zh-TW"/>
        </w:rPr>
        <w:t>7</w:t>
      </w:r>
      <w:r w:rsidRPr="00FC5F66">
        <w:rPr>
          <w:rFonts w:ascii="宋体" w:hAnsi="宋体" w:hint="eastAsia"/>
          <w:kern w:val="0"/>
          <w:szCs w:val="21"/>
          <w:lang w:eastAsia="zh-TW"/>
        </w:rPr>
        <w:t>月</w:t>
      </w:r>
      <w:r w:rsidRPr="00FC5F66">
        <w:rPr>
          <w:rFonts w:ascii="宋体" w:hAnsi="宋体"/>
          <w:kern w:val="0"/>
          <w:szCs w:val="21"/>
          <w:lang w:eastAsia="zh-TW"/>
        </w:rPr>
        <w:t>29</w:t>
      </w:r>
      <w:r w:rsidRPr="00FC5F66">
        <w:rPr>
          <w:rFonts w:ascii="宋体" w:hAnsi="宋体" w:hint="eastAsia"/>
          <w:kern w:val="0"/>
          <w:szCs w:val="21"/>
          <w:lang w:eastAsia="zh-TW"/>
        </w:rPr>
        <w:t>日時事新報）</w:t>
      </w:r>
    </w:p>
    <w:p w14:paraId="1AC2D5AD" w14:textId="77777777" w:rsidR="00FC2921" w:rsidRDefault="00FC2921" w:rsidP="00FC2921">
      <w:pPr>
        <w:rPr>
          <w:rFonts w:hint="eastAsia"/>
        </w:rPr>
      </w:pPr>
      <w:r>
        <w:rPr>
          <w:rFonts w:hint="eastAsia"/>
          <w:lang w:eastAsia="zh-TW"/>
        </w:rPr>
        <w:t>《力社書畫展今日開幕》：“力社書畫展覽會集中現代全國名畫，今日在南京路西藏路大新公司四樓舉行秋季展覽。該社昨簡請中外各報館、各通訊社記者及全國文藝界蒞場評覽。</w:t>
      </w:r>
      <w:r>
        <w:rPr>
          <w:rFonts w:hint="eastAsia"/>
        </w:rPr>
        <w:t>計此次收到各省名畫家出品共二千二百零三件，經檢閱後，選得精粹之作六百餘件，因會所限，祇有先陳列四百餘件，其餘留作五天後一换，俾各界得以參觀全數。何香凝、陳樹人、徐悲鴻、汪亞塵、張書旂、胡藻斌、林介如、張小樓、張聿光、洪庶安、</w:t>
      </w:r>
      <w:r w:rsidR="00BE5F70">
        <w:rPr>
          <w:rFonts w:hint="eastAsia"/>
        </w:rPr>
        <w:t>張曼筠、孫福熙、湯定之、吳秋士、梁子真、劉偉山、魯遜郎（按：郎鲁遜</w:t>
      </w:r>
      <w:r>
        <w:rPr>
          <w:rFonts w:hint="eastAsia"/>
        </w:rPr>
        <w:t>）、方君璧、顧青瑶、黄賓虹、王一亭、謝公展、繆谷瑛、許士騏、吳青霞、俞劍華、江亞南、王祺、吳吉如、袁松年、田桓、朱屺瞻、柳子谷、張振鐸、潘天授、馬公愚、錢化佛等均有偉大傑作陳列。（下略）”（</w:t>
      </w:r>
      <w:r>
        <w:rPr>
          <w:rFonts w:hint="eastAsia"/>
        </w:rPr>
        <w:t>8</w:t>
      </w:r>
      <w:r>
        <w:rPr>
          <w:rFonts w:hint="eastAsia"/>
        </w:rPr>
        <w:t>月</w:t>
      </w:r>
      <w:r>
        <w:rPr>
          <w:rFonts w:hint="eastAsia"/>
        </w:rPr>
        <w:t>8</w:t>
      </w:r>
      <w:r w:rsidR="00EC40E1">
        <w:rPr>
          <w:rFonts w:hint="eastAsia"/>
        </w:rPr>
        <w:t>日申報</w:t>
      </w:r>
      <w:r>
        <w:rPr>
          <w:rFonts w:hint="eastAsia"/>
        </w:rPr>
        <w:t>）</w:t>
      </w:r>
    </w:p>
    <w:p w14:paraId="3F8C1C4C" w14:textId="77777777" w:rsidR="00FC2921" w:rsidRDefault="004C1606" w:rsidP="00FC2921">
      <w:pPr>
        <w:rPr>
          <w:rFonts w:hint="eastAsia"/>
        </w:rPr>
      </w:pPr>
      <w:r>
        <w:rPr>
          <w:rFonts w:hint="eastAsia"/>
        </w:rPr>
        <w:t>報導</w:t>
      </w:r>
      <w:r w:rsidR="00FC2921">
        <w:rPr>
          <w:rFonts w:hint="eastAsia"/>
        </w:rPr>
        <w:t>：“力社書畫展覽會昨在大新公司四樓開幕，到京滬文藝界李焰生、徐仲年、謝公展、許士騏及各國公使、領事、中外各界士女六千三百餘人。會場佈置整齊，光綫甚佳，</w:t>
      </w:r>
      <w:r w:rsidR="00BB6F8C">
        <w:rPr>
          <w:rFonts w:hint="eastAsia"/>
        </w:rPr>
        <w:t>並</w:t>
      </w:r>
      <w:r w:rsidR="00FC2921">
        <w:rPr>
          <w:rFonts w:hint="eastAsia"/>
        </w:rPr>
        <w:t>有郎魯遜等之雕刻陳列，更爲相映成輝。出品人以陳樹人《丹柏》、胡藻斌《美人與名馬》、張書旂《鴛夢》、徐悲鴻《貓》、王一亭、錢化佛《佛》、黄賓虹、湯定之、王褀、孫福熙、袁松年山水、林介如《鷲》、柳子谷《竹》、汪亞塵《金魚》、顧青瑶、周鍊霞《仕女》、何香凝《梅花》、方君璧《晨妝圖》、鄧翁、梁子真、劉偉山、馬公愚、李健書法最爲名貴，各界來賓，均嘆觀止。會場之擁擠，幾無立足之地。會場出品共五百八十多件，五天後當更换一次云。”（</w:t>
      </w:r>
      <w:r w:rsidR="00FC2921">
        <w:rPr>
          <w:rFonts w:hint="eastAsia"/>
        </w:rPr>
        <w:t>8</w:t>
      </w:r>
      <w:r w:rsidR="00FC2921">
        <w:rPr>
          <w:rFonts w:hint="eastAsia"/>
        </w:rPr>
        <w:t>月</w:t>
      </w:r>
      <w:r w:rsidR="00FC2921">
        <w:rPr>
          <w:rFonts w:hint="eastAsia"/>
        </w:rPr>
        <w:t>9</w:t>
      </w:r>
      <w:r w:rsidR="00EC40E1">
        <w:rPr>
          <w:rFonts w:hint="eastAsia"/>
        </w:rPr>
        <w:t>日申報</w:t>
      </w:r>
      <w:r w:rsidR="00FC2921">
        <w:rPr>
          <w:rFonts w:hint="eastAsia"/>
        </w:rPr>
        <w:t>）</w:t>
      </w:r>
    </w:p>
    <w:p w14:paraId="7D267043" w14:textId="77777777" w:rsidR="00FC2921" w:rsidRDefault="00FC2921" w:rsidP="00FC2921">
      <w:pPr>
        <w:rPr>
          <w:rFonts w:hint="eastAsia"/>
        </w:rPr>
      </w:pPr>
      <w:r>
        <w:rPr>
          <w:rFonts w:hint="eastAsia"/>
        </w:rPr>
        <w:t>按：力社書畫展覽會會期自</w:t>
      </w:r>
      <w:r>
        <w:rPr>
          <w:rFonts w:hint="eastAsia"/>
        </w:rPr>
        <w:t>8</w:t>
      </w:r>
      <w:r>
        <w:rPr>
          <w:rFonts w:hint="eastAsia"/>
        </w:rPr>
        <w:t>日至</w:t>
      </w:r>
      <w:r>
        <w:rPr>
          <w:rFonts w:hint="eastAsia"/>
        </w:rPr>
        <w:t>22</w:t>
      </w:r>
      <w:r>
        <w:rPr>
          <w:rFonts w:hint="eastAsia"/>
        </w:rPr>
        <w:t>日，以表現時代的力量爲主旨，兼容東南西北名家各派畫品，“國粹畫、新派畫、新國畫、折衷畫、油畫、水彩畫、速寫畫及雕塑，立像也有，浮雕也有，還有篆書、隸書、楷書、草書”（俠父《力社展覽前奏》），收到作品二二○三件，選六百餘件，五天調换一次。黄賓虹此際在北平鑒定故宫書畫，其作品在力社畫會第三次籌備會議之前已由錢化佛徵集，見同年</w:t>
      </w:r>
      <w:r>
        <w:rPr>
          <w:rFonts w:hint="eastAsia"/>
        </w:rPr>
        <w:t>7</w:t>
      </w:r>
      <w:r>
        <w:rPr>
          <w:rFonts w:hint="eastAsia"/>
        </w:rPr>
        <w:t>月</w:t>
      </w:r>
      <w:r>
        <w:rPr>
          <w:rFonts w:hint="eastAsia"/>
        </w:rPr>
        <w:t>10</w:t>
      </w:r>
      <w:r>
        <w:rPr>
          <w:rFonts w:hint="eastAsia"/>
        </w:rPr>
        <w:t>日《申報》所載《力社籌備畫展》一文。</w:t>
      </w:r>
    </w:p>
    <w:p w14:paraId="46ADC6AE" w14:textId="77777777" w:rsidR="00FC5F66" w:rsidRDefault="00FC5F66" w:rsidP="00FC5F66">
      <w:pPr>
        <w:rPr>
          <w:rFonts w:ascii="宋体" w:hAnsi="宋体" w:hint="eastAsia"/>
          <w:kern w:val="0"/>
          <w:szCs w:val="21"/>
        </w:rPr>
      </w:pPr>
    </w:p>
    <w:p w14:paraId="13ABE34C" w14:textId="77777777" w:rsidR="00FC5F66" w:rsidRPr="008D7C69" w:rsidRDefault="008D7C69" w:rsidP="00FC5F66">
      <w:pPr>
        <w:rPr>
          <w:rFonts w:ascii="黑体" w:eastAsia="黑体" w:hAnsi="宋体" w:hint="eastAsia"/>
          <w:kern w:val="0"/>
          <w:sz w:val="24"/>
        </w:rPr>
      </w:pPr>
      <w:r w:rsidRPr="008D7C69">
        <w:rPr>
          <w:rFonts w:ascii="黑体" w:eastAsia="黑体" w:hAnsi="宋体" w:hint="eastAsia"/>
          <w:kern w:val="0"/>
          <w:sz w:val="24"/>
          <w:lang w:eastAsia="zh-TW"/>
        </w:rPr>
        <w:t>此際，江振華等發起在</w:t>
      </w:r>
      <w:r w:rsidR="00E64B17">
        <w:rPr>
          <w:rFonts w:ascii="黑体" w:eastAsia="黑体" w:hAnsi="宋体" w:hint="eastAsia"/>
          <w:kern w:val="0"/>
          <w:sz w:val="24"/>
          <w:lang w:eastAsia="zh-TW"/>
        </w:rPr>
        <w:t>黄</w:t>
      </w:r>
      <w:r w:rsidRPr="008D7C69">
        <w:rPr>
          <w:rFonts w:ascii="黑体" w:eastAsia="黑体" w:hAnsi="宋体" w:hint="eastAsia"/>
          <w:kern w:val="0"/>
          <w:sz w:val="24"/>
          <w:lang w:eastAsia="zh-TW"/>
        </w:rPr>
        <w:t>山天海建禪院。</w:t>
      </w:r>
    </w:p>
    <w:p w14:paraId="443B852B" w14:textId="77777777" w:rsidR="00FC5F66" w:rsidRDefault="00FC5F66" w:rsidP="00FC5F66">
      <w:pPr>
        <w:rPr>
          <w:rFonts w:ascii="宋体" w:hAnsi="宋体" w:hint="eastAsia"/>
          <w:kern w:val="0"/>
          <w:szCs w:val="21"/>
          <w:lang w:eastAsia="zh-TW"/>
        </w:rPr>
      </w:pPr>
      <w:r>
        <w:rPr>
          <w:rFonts w:ascii="宋体" w:hAnsi="宋体" w:hint="eastAsia"/>
          <w:kern w:val="0"/>
          <w:szCs w:val="21"/>
          <w:lang w:eastAsia="zh-TW"/>
        </w:rPr>
        <w:t>《</w:t>
      </w:r>
      <w:r w:rsidR="00E64B17">
        <w:rPr>
          <w:rFonts w:ascii="宋体" w:hAnsi="宋体" w:hint="eastAsia"/>
          <w:kern w:val="0"/>
          <w:szCs w:val="21"/>
          <w:lang w:eastAsia="zh-TW"/>
        </w:rPr>
        <w:t>黄</w:t>
      </w:r>
      <w:r>
        <w:rPr>
          <w:rFonts w:ascii="宋体" w:hAnsi="宋体" w:hint="eastAsia"/>
          <w:kern w:val="0"/>
          <w:szCs w:val="21"/>
          <w:lang w:eastAsia="zh-TW"/>
        </w:rPr>
        <w:t>山佛光社將實現》：“頃據</w:t>
      </w:r>
      <w:r w:rsidR="00E64B17">
        <w:rPr>
          <w:rFonts w:ascii="宋体" w:hAnsi="宋体" w:hint="eastAsia"/>
          <w:kern w:val="0"/>
          <w:szCs w:val="21"/>
          <w:lang w:eastAsia="zh-TW"/>
        </w:rPr>
        <w:t>黄</w:t>
      </w:r>
      <w:r>
        <w:rPr>
          <w:rFonts w:ascii="宋体" w:hAnsi="宋体" w:hint="eastAsia"/>
          <w:kern w:val="0"/>
          <w:szCs w:val="21"/>
          <w:lang w:eastAsia="zh-TW"/>
        </w:rPr>
        <w:t>山消息，山中避暑者之</w:t>
      </w:r>
      <w:r>
        <w:rPr>
          <w:rFonts w:ascii="宋体" w:hAnsi="宋体" w:hint="eastAsia"/>
          <w:kern w:val="0"/>
          <w:szCs w:val="21"/>
        </w:rPr>
        <w:t>衆</w:t>
      </w:r>
      <w:r w:rsidRPr="00FC5F66">
        <w:rPr>
          <w:rFonts w:ascii="宋体" w:hAnsi="宋体" w:hint="eastAsia"/>
          <w:kern w:val="0"/>
          <w:szCs w:val="21"/>
          <w:lang w:eastAsia="zh-TW"/>
        </w:rPr>
        <w:t>，較去年尤甚，中國旅行社幾有人滿之患。遊客中除陳璧君、陳陶遺諸名流外，並多歐美僑民，俱贊風景之優美，為全球罕覿</w:t>
      </w:r>
      <w:r>
        <w:rPr>
          <w:rFonts w:ascii="宋体" w:hAnsi="宋体" w:hint="eastAsia"/>
          <w:kern w:val="0"/>
          <w:szCs w:val="21"/>
          <w:lang w:eastAsia="zh-TW"/>
        </w:rPr>
        <w:t>，惟山中面積遼闊，如天海等處尚少休息之所。近有真達法師及江振華</w:t>
      </w:r>
      <w:r>
        <w:rPr>
          <w:rFonts w:ascii="宋体" w:hAnsi="宋体" w:hint="eastAsia"/>
          <w:kern w:val="0"/>
          <w:szCs w:val="21"/>
        </w:rPr>
        <w:t>發</w:t>
      </w:r>
      <w:r w:rsidRPr="00FC5F66">
        <w:rPr>
          <w:rFonts w:ascii="宋体" w:hAnsi="宋体" w:hint="eastAsia"/>
          <w:kern w:val="0"/>
          <w:szCs w:val="21"/>
          <w:lang w:eastAsia="zh-TW"/>
        </w:rPr>
        <w:t>起重建大悲禪院。該院處天海中央，天海又居山之腹部，故為事實所必需。並聞劉建中、江謙、</w:t>
      </w:r>
      <w:r w:rsidR="00E64B17">
        <w:rPr>
          <w:rFonts w:ascii="宋体" w:hAnsi="宋体" w:hint="eastAsia"/>
          <w:kern w:val="0"/>
          <w:szCs w:val="21"/>
          <w:lang w:eastAsia="zh-TW"/>
        </w:rPr>
        <w:t>黄</w:t>
      </w:r>
      <w:r w:rsidR="008D7C69">
        <w:rPr>
          <w:rFonts w:ascii="宋体" w:hAnsi="宋体" w:hint="eastAsia"/>
          <w:kern w:val="0"/>
          <w:szCs w:val="21"/>
          <w:lang w:eastAsia="zh-TW"/>
        </w:rPr>
        <w:t>賓虹、江振華組織之佛光社亦已勘定基址，</w:t>
      </w:r>
      <w:r w:rsidR="008D7C69">
        <w:rPr>
          <w:rFonts w:ascii="宋体" w:hAnsi="宋体" w:hint="eastAsia"/>
          <w:kern w:val="0"/>
          <w:szCs w:val="21"/>
        </w:rPr>
        <w:t>决</w:t>
      </w:r>
      <w:r w:rsidR="008D7C69">
        <w:rPr>
          <w:rFonts w:ascii="宋体" w:hAnsi="宋体" w:hint="eastAsia"/>
          <w:kern w:val="0"/>
          <w:szCs w:val="21"/>
          <w:lang w:eastAsia="zh-TW"/>
        </w:rPr>
        <w:t>建築</w:t>
      </w:r>
      <w:r w:rsidR="008D7C69">
        <w:rPr>
          <w:rFonts w:ascii="宋体" w:hAnsi="宋体" w:hint="eastAsia"/>
          <w:kern w:val="0"/>
          <w:szCs w:val="21"/>
        </w:rPr>
        <w:t>於</w:t>
      </w:r>
      <w:r w:rsidRPr="00FC5F66">
        <w:rPr>
          <w:rFonts w:ascii="宋体" w:hAnsi="宋体" w:hint="eastAsia"/>
          <w:kern w:val="0"/>
          <w:szCs w:val="21"/>
          <w:lang w:eastAsia="zh-TW"/>
        </w:rPr>
        <w:t>桃源區，中委陳璧君、吳稚暉、褚民誼，暨徽紳許際唐、王仲奇、程棟宇、江遠波諸人，俱</w:t>
      </w:r>
      <w:r>
        <w:rPr>
          <w:rFonts w:ascii="宋体" w:hAnsi="宋体" w:hint="eastAsia"/>
          <w:kern w:val="0"/>
          <w:szCs w:val="21"/>
          <w:lang w:eastAsia="zh-TW"/>
        </w:rPr>
        <w:t>極端贊助，不久當實現云</w:t>
      </w:r>
      <w:r w:rsidRPr="00FC5F66">
        <w:rPr>
          <w:rFonts w:ascii="宋体" w:hAnsi="宋体" w:hint="eastAsia"/>
          <w:kern w:val="0"/>
          <w:szCs w:val="21"/>
          <w:lang w:eastAsia="zh-TW"/>
        </w:rPr>
        <w:t>。”</w:t>
      </w:r>
      <w:r w:rsidRPr="00FC5F66">
        <w:rPr>
          <w:rFonts w:ascii="宋体" w:hAnsi="宋体" w:hint="eastAsia"/>
          <w:szCs w:val="21"/>
          <w:lang w:eastAsia="zh-TW"/>
        </w:rPr>
        <w:t>（</w:t>
      </w:r>
      <w:r w:rsidRPr="00FC5F66">
        <w:rPr>
          <w:rFonts w:ascii="宋体" w:hAnsi="宋体"/>
          <w:kern w:val="0"/>
          <w:szCs w:val="21"/>
          <w:lang w:eastAsia="zh-TW"/>
        </w:rPr>
        <w:t>8</w:t>
      </w:r>
      <w:r w:rsidRPr="00FC5F66">
        <w:rPr>
          <w:rFonts w:ascii="宋体" w:hAnsi="宋体" w:hint="eastAsia"/>
          <w:kern w:val="0"/>
          <w:szCs w:val="21"/>
          <w:lang w:eastAsia="zh-TW"/>
        </w:rPr>
        <w:t>月</w:t>
      </w:r>
      <w:r w:rsidRPr="00FC5F66">
        <w:rPr>
          <w:rFonts w:ascii="宋体" w:hAnsi="宋体"/>
          <w:kern w:val="0"/>
          <w:szCs w:val="21"/>
          <w:lang w:eastAsia="zh-TW"/>
        </w:rPr>
        <w:t>19</w:t>
      </w:r>
      <w:r w:rsidRPr="00FC5F66">
        <w:rPr>
          <w:rFonts w:ascii="宋体" w:hAnsi="宋体" w:hint="eastAsia"/>
          <w:kern w:val="0"/>
          <w:szCs w:val="21"/>
          <w:lang w:eastAsia="zh-TW"/>
        </w:rPr>
        <w:t>日時事新報）</w:t>
      </w:r>
    </w:p>
    <w:p w14:paraId="3A70A30E" w14:textId="77777777" w:rsidR="000E4190" w:rsidRDefault="000E4190" w:rsidP="00FC5F66">
      <w:pPr>
        <w:rPr>
          <w:rFonts w:ascii="宋体" w:hAnsi="宋体" w:hint="eastAsia"/>
          <w:kern w:val="0"/>
          <w:szCs w:val="21"/>
          <w:lang w:eastAsia="zh-TW"/>
        </w:rPr>
      </w:pPr>
    </w:p>
    <w:p w14:paraId="0E2C2129" w14:textId="77777777" w:rsidR="000E4190" w:rsidRPr="007E3D22" w:rsidRDefault="000E4190" w:rsidP="00FC5F66">
      <w:pPr>
        <w:rPr>
          <w:rFonts w:ascii="黑体" w:eastAsia="黑体" w:hAnsi="宋体" w:hint="eastAsia"/>
          <w:kern w:val="0"/>
          <w:sz w:val="24"/>
          <w:lang w:eastAsia="zh-TW"/>
        </w:rPr>
      </w:pPr>
      <w:r w:rsidRPr="007E3D22">
        <w:rPr>
          <w:rFonts w:ascii="黑体" w:eastAsia="黑体" w:hAnsi="宋体" w:hint="eastAsia"/>
          <w:kern w:val="0"/>
          <w:sz w:val="24"/>
          <w:lang w:eastAsia="zh-TW"/>
        </w:rPr>
        <w:t>在平期間，購入明初謝庭循山水圖。</w:t>
      </w:r>
    </w:p>
    <w:p w14:paraId="4E00E9E6" w14:textId="77777777" w:rsidR="00FC5F66" w:rsidRPr="007E3D22" w:rsidRDefault="000E4190" w:rsidP="000E4190">
      <w:pPr>
        <w:rPr>
          <w:rFonts w:ascii="宋体" w:hAnsi="宋体"/>
          <w:szCs w:val="21"/>
          <w:lang w:eastAsia="zh-TW"/>
        </w:rPr>
      </w:pPr>
      <w:r w:rsidRPr="007E3D22">
        <w:rPr>
          <w:rFonts w:ascii="宋体" w:hAnsi="宋体" w:hint="eastAsia"/>
          <w:kern w:val="0"/>
          <w:szCs w:val="21"/>
          <w:lang w:eastAsia="zh-TW"/>
        </w:rPr>
        <w:t>與鮑君白書：“……</w:t>
      </w:r>
      <w:r w:rsidRPr="007E3D22">
        <w:rPr>
          <w:rFonts w:ascii="宋体" w:hAnsi="宋体" w:hint="eastAsia"/>
          <w:szCs w:val="21"/>
          <w:lang w:eastAsia="zh-TW"/>
        </w:rPr>
        <w:t>鄙人在北平購明初謝庭循（環）山水軸，有項墨林題畫左角，當時以王弇州四部稿並羅小華墨易來，今又三百年，紙色如新，……</w:t>
      </w:r>
      <w:r w:rsidR="00E64B17">
        <w:rPr>
          <w:rFonts w:ascii="宋体" w:hAnsi="宋体" w:hint="eastAsia"/>
          <w:szCs w:val="21"/>
          <w:lang w:eastAsia="zh-TW"/>
        </w:rPr>
        <w:t>黄</w:t>
      </w:r>
      <w:r w:rsidRPr="007E3D22">
        <w:rPr>
          <w:rFonts w:ascii="宋体" w:hAnsi="宋体" w:hint="eastAsia"/>
          <w:szCs w:val="21"/>
          <w:lang w:eastAsia="zh-TW"/>
        </w:rPr>
        <w:t>期賓虹頓首。</w:t>
      </w:r>
      <w:r w:rsidRPr="007E3D22">
        <w:rPr>
          <w:rFonts w:ascii="宋体" w:hAnsi="宋体" w:hint="eastAsia"/>
          <w:kern w:val="0"/>
          <w:szCs w:val="21"/>
          <w:lang w:eastAsia="zh-TW"/>
        </w:rPr>
        <w:t>”</w:t>
      </w:r>
    </w:p>
    <w:p w14:paraId="141A0BC0" w14:textId="77777777" w:rsidR="000E4190" w:rsidRDefault="000E4190" w:rsidP="00FC2921">
      <w:pPr>
        <w:rPr>
          <w:rFonts w:ascii="黑体" w:eastAsia="黑体" w:hint="eastAsia"/>
          <w:sz w:val="24"/>
          <w:lang w:eastAsia="zh-TW"/>
        </w:rPr>
      </w:pPr>
    </w:p>
    <w:p w14:paraId="46418D81" w14:textId="77777777" w:rsidR="00FC2921" w:rsidRPr="00FF0247" w:rsidRDefault="00FC2921" w:rsidP="00FC2921">
      <w:pPr>
        <w:rPr>
          <w:rFonts w:ascii="黑体" w:eastAsia="黑体" w:hint="eastAsia"/>
          <w:sz w:val="24"/>
          <w:lang w:eastAsia="zh-TW"/>
        </w:rPr>
      </w:pPr>
      <w:r w:rsidRPr="00FF0247">
        <w:rPr>
          <w:rFonts w:ascii="黑体" w:eastAsia="黑体" w:hint="eastAsia"/>
          <w:sz w:val="24"/>
          <w:lang w:eastAsia="zh-TW"/>
        </w:rPr>
        <w:t>8月22日返滬，瀕行晤張孟劬。</w:t>
      </w:r>
    </w:p>
    <w:p w14:paraId="5BDE7603" w14:textId="77777777" w:rsidR="00FC2921" w:rsidRDefault="00FC2921" w:rsidP="00FC2921">
      <w:pPr>
        <w:rPr>
          <w:rFonts w:hint="eastAsia"/>
        </w:rPr>
      </w:pPr>
      <w:r>
        <w:rPr>
          <w:rFonts w:hint="eastAsia"/>
          <w:lang w:eastAsia="zh-TW"/>
        </w:rPr>
        <w:t>與陳柱書：“柱尊先生大鑒：昨日南旋，未遑修謁。瀕行晤張孟劬丈，（杜）門不出，云已歲餘。近漸秋爽，諒著書日富。回首去年勾漏、都嶠諸山，游跡所經，今未卜若何？念甚念甚。</w:t>
      </w:r>
      <w:r>
        <w:rPr>
          <w:rFonts w:hint="eastAsia"/>
        </w:rPr>
        <w:t>此候道綏。黄賓虹頓首。八月廿三日。”</w:t>
      </w:r>
    </w:p>
    <w:p w14:paraId="00623D5E" w14:textId="77777777" w:rsidR="00FC2921" w:rsidRDefault="00FC2921" w:rsidP="00FC2921"/>
    <w:p w14:paraId="53D8DE51" w14:textId="77777777" w:rsidR="00FC2921" w:rsidRPr="008D7C69" w:rsidRDefault="00FC2921" w:rsidP="00FC2921">
      <w:pPr>
        <w:rPr>
          <w:rFonts w:ascii="黑体" w:eastAsia="黑体" w:hint="eastAsia"/>
          <w:sz w:val="24"/>
        </w:rPr>
      </w:pPr>
      <w:r w:rsidRPr="008D7C69">
        <w:rPr>
          <w:rFonts w:ascii="黑体" w:eastAsia="黑体" w:hint="eastAsia"/>
          <w:sz w:val="24"/>
        </w:rPr>
        <w:t>秋，蔡守、談月色夫婦受聘南京博物院。</w:t>
      </w:r>
    </w:p>
    <w:p w14:paraId="41D5B8D9" w14:textId="77777777" w:rsidR="00FC2921" w:rsidRDefault="00FC2921" w:rsidP="00FC2921">
      <w:pPr>
        <w:rPr>
          <w:rFonts w:hint="eastAsia"/>
        </w:rPr>
      </w:pPr>
      <w:r>
        <w:rPr>
          <w:rFonts w:hint="eastAsia"/>
        </w:rPr>
        <w:t>《蔡哲夫碑記》：“丙子秋，偕其月色夫人來京任職（國民黨）黨史館、（國民黨）黨部故宫博物院考訂金石書畫古物，功未竟，會丁丑變作。”</w:t>
      </w:r>
    </w:p>
    <w:p w14:paraId="3F212284" w14:textId="77777777" w:rsidR="00FC2921" w:rsidRDefault="00FC2921" w:rsidP="00FC2921">
      <w:pPr>
        <w:rPr>
          <w:rFonts w:hint="eastAsia"/>
        </w:rPr>
      </w:pPr>
      <w:r>
        <w:rPr>
          <w:rFonts w:hint="eastAsia"/>
        </w:rPr>
        <w:t>按：蔡守《九日》詩有“廿七年來人事長，白門重入又重陽”句可參證。</w:t>
      </w:r>
    </w:p>
    <w:p w14:paraId="7535F8F1" w14:textId="77777777" w:rsidR="00FC2921" w:rsidRDefault="00FC2921" w:rsidP="00FC2921"/>
    <w:p w14:paraId="329C3155" w14:textId="77777777" w:rsidR="00FC2921" w:rsidRPr="008D7C69" w:rsidRDefault="00FC2921" w:rsidP="00FC2921">
      <w:pPr>
        <w:rPr>
          <w:rFonts w:ascii="黑体" w:eastAsia="黑体" w:hint="eastAsia"/>
          <w:sz w:val="24"/>
        </w:rPr>
      </w:pPr>
      <w:r w:rsidRPr="008D7C69">
        <w:rPr>
          <w:rFonts w:ascii="黑体" w:eastAsia="黑体" w:hint="eastAsia"/>
          <w:sz w:val="24"/>
        </w:rPr>
        <w:t>9月4日，開始鑒定故宫書畫第二期工作。</w:t>
      </w:r>
    </w:p>
    <w:p w14:paraId="2D1D666B" w14:textId="77777777" w:rsidR="00FC2921" w:rsidRDefault="00FC2921" w:rsidP="00FC2921">
      <w:pPr>
        <w:rPr>
          <w:rFonts w:hint="eastAsia"/>
        </w:rPr>
      </w:pPr>
      <w:r>
        <w:rPr>
          <w:rFonts w:hint="eastAsia"/>
        </w:rPr>
        <w:t>按：見書畫鑒定記録底本。</w:t>
      </w:r>
    </w:p>
    <w:p w14:paraId="5BEED6DC" w14:textId="77777777" w:rsidR="00FC2921" w:rsidRDefault="00FC2921" w:rsidP="00FC2921"/>
    <w:p w14:paraId="74B59467" w14:textId="77777777" w:rsidR="00FC2921" w:rsidRPr="008D7C69" w:rsidRDefault="00FC2921" w:rsidP="00FC2921">
      <w:pPr>
        <w:rPr>
          <w:rFonts w:ascii="黑体" w:eastAsia="黑体" w:hint="eastAsia"/>
          <w:sz w:val="24"/>
        </w:rPr>
      </w:pPr>
      <w:r w:rsidRPr="008D7C69">
        <w:rPr>
          <w:rFonts w:ascii="黑体" w:eastAsia="黑体" w:hint="eastAsia"/>
          <w:sz w:val="24"/>
        </w:rPr>
        <w:t>9月8日，被推為中華美術協會主辦第一届美術展覽會之籌備委員。</w:t>
      </w:r>
    </w:p>
    <w:p w14:paraId="750B357E" w14:textId="77777777" w:rsidR="00FC2921" w:rsidRDefault="00FC2921" w:rsidP="00FC2921">
      <w:pPr>
        <w:rPr>
          <w:rFonts w:hint="eastAsia"/>
        </w:rPr>
      </w:pPr>
      <w:r>
        <w:rPr>
          <w:rFonts w:hint="eastAsia"/>
        </w:rPr>
        <w:t>《中華美術協會主辦第一届美術展定九月廿四日開幕》：“中華美術協會成立迄今，已八閱月，雖當草創之時，而工作進展卓著成績。前經理事會議决主辦第一届美術展覽會，昨在愛麥虞限路四五號會所舉行籌備委員會議，到閻甘園、丁墨農、何明齋、馬公愚、向培良、劉海粟、王濟遠、鄢克昌、謝海燕、倪貽德、施翀鵬、謝公展，主席劉海粟。</w:t>
      </w:r>
      <w:r w:rsidR="00D66FDA">
        <w:rPr>
          <w:rFonts w:hint="eastAsia"/>
        </w:rPr>
        <w:t>△</w:t>
      </w:r>
      <w:r>
        <w:rPr>
          <w:rFonts w:hint="eastAsia"/>
        </w:rPr>
        <w:t>討論事項當經議决：一、修正通過辦法大綱。二、修正通過徵集出品細則。三、通過本會徵品方式，採登報公告、通訊徵集二種。四、確定經費預算。五、展覽會期訂本月</w:t>
      </w:r>
      <w:r w:rsidR="00011707">
        <w:rPr>
          <w:rFonts w:hint="eastAsia"/>
        </w:rPr>
        <w:t>二十四</w:t>
      </w:r>
      <w:r>
        <w:rPr>
          <w:rFonts w:hint="eastAsia"/>
        </w:rPr>
        <w:t>日起至</w:t>
      </w:r>
      <w:r w:rsidR="00011707">
        <w:rPr>
          <w:rFonts w:hint="eastAsia"/>
        </w:rPr>
        <w:t>九</w:t>
      </w:r>
      <w:r>
        <w:rPr>
          <w:rFonts w:hint="eastAsia"/>
        </w:rPr>
        <w:t>月</w:t>
      </w:r>
      <w:r w:rsidR="00011707">
        <w:rPr>
          <w:rFonts w:hint="eastAsia"/>
        </w:rPr>
        <w:t>三十</w:t>
      </w:r>
      <w:r>
        <w:rPr>
          <w:rFonts w:hint="eastAsia"/>
        </w:rPr>
        <w:t>日止。六、會場假上海南京路大新公司四樓畫廳。七、推舉全國著名中西畫家出品。八、推舉籌備委員：劉海粟、王濟遠、馬公愚、謝公展、鄢克昌、蔣建白、潘玉良、謝海燕、倪貽德、吳公虎、李健、施翀鵬、向培良、徐則驤、宋邦幹、何明齋、鄭午昌、陳大悲、王賢、閻甘園、柳亞子、陳鶴琴、顧樹森、李浩然、丁墨農、張小樓、吕鳳子、趙君豪、胡叔異、馬崇淦、蔣湘青、高劍父、劉獅、陳樹人、夏劍丞、王一亭、黄賓虹、吳仲熊。兹探得組織大綱、徵集出品細則如下：（略）”（</w:t>
      </w:r>
      <w:r>
        <w:rPr>
          <w:rFonts w:hint="eastAsia"/>
        </w:rPr>
        <w:t>9</w:t>
      </w:r>
      <w:r>
        <w:rPr>
          <w:rFonts w:hint="eastAsia"/>
        </w:rPr>
        <w:t>月</w:t>
      </w:r>
      <w:r>
        <w:rPr>
          <w:rFonts w:hint="eastAsia"/>
        </w:rPr>
        <w:t>9</w:t>
      </w:r>
      <w:r w:rsidR="00D66FDA">
        <w:rPr>
          <w:rFonts w:hint="eastAsia"/>
        </w:rPr>
        <w:t>日申報</w:t>
      </w:r>
      <w:r>
        <w:rPr>
          <w:rFonts w:hint="eastAsia"/>
        </w:rPr>
        <w:t>）</w:t>
      </w:r>
    </w:p>
    <w:p w14:paraId="4A100933" w14:textId="77777777" w:rsidR="002C4334" w:rsidRDefault="002C4334" w:rsidP="002C4334">
      <w:pPr>
        <w:rPr>
          <w:rFonts w:ascii="黑体" w:eastAsia="黑体" w:hAnsi="宋体" w:hint="eastAsia"/>
          <w:sz w:val="24"/>
        </w:rPr>
      </w:pPr>
    </w:p>
    <w:p w14:paraId="643DCF0E" w14:textId="77777777" w:rsidR="002C4334" w:rsidRPr="002C4334" w:rsidRDefault="002C4334" w:rsidP="002C4334">
      <w:pPr>
        <w:rPr>
          <w:rFonts w:ascii="黑体" w:eastAsia="黑体" w:hAnsi="宋体" w:hint="eastAsia"/>
          <w:sz w:val="24"/>
        </w:rPr>
      </w:pPr>
      <w:r w:rsidRPr="002C4334">
        <w:rPr>
          <w:rFonts w:ascii="黑体" w:eastAsia="黑体" w:hAnsi="宋体" w:hint="eastAsia"/>
          <w:sz w:val="24"/>
          <w:lang w:eastAsia="zh-TW"/>
        </w:rPr>
        <w:t>被中華美術協會第一屆美術展覽會審查委員會推為國畫審查委員。</w:t>
      </w:r>
    </w:p>
    <w:p w14:paraId="323D2AA6" w14:textId="77777777" w:rsidR="002C4334" w:rsidRPr="00011707" w:rsidRDefault="002C4334" w:rsidP="002C4334">
      <w:pPr>
        <w:rPr>
          <w:rFonts w:ascii="宋体" w:hAnsi="宋体" w:hint="eastAsia"/>
          <w:lang w:eastAsia="zh-TW"/>
        </w:rPr>
      </w:pPr>
      <w:r w:rsidRPr="00011707">
        <w:rPr>
          <w:rFonts w:ascii="宋体" w:hAnsi="宋体" w:hint="eastAsia"/>
          <w:szCs w:val="21"/>
          <w:lang w:eastAsia="zh-TW"/>
        </w:rPr>
        <w:t>《美術協會主辦美展</w:t>
      </w:r>
      <w:r w:rsidR="00011707">
        <w:rPr>
          <w:rFonts w:ascii="宋体" w:hAnsi="宋体" w:hint="eastAsia"/>
          <w:szCs w:val="21"/>
        </w:rPr>
        <w:t xml:space="preserve">  </w:t>
      </w:r>
      <w:r w:rsidRPr="00011707">
        <w:rPr>
          <w:rFonts w:ascii="宋体" w:hAnsi="宋体" w:hint="eastAsia"/>
          <w:szCs w:val="21"/>
          <w:lang w:eastAsia="zh-TW"/>
        </w:rPr>
        <w:t>定本月廿四日開幕》：</w:t>
      </w:r>
      <w:r w:rsidR="00011707">
        <w:rPr>
          <w:rFonts w:ascii="宋体" w:hAnsi="宋体" w:hint="eastAsia"/>
          <w:szCs w:val="21"/>
        </w:rPr>
        <w:t>“</w:t>
      </w:r>
      <w:r w:rsidRPr="00011707">
        <w:rPr>
          <w:rFonts w:ascii="宋体" w:hAnsi="宋体" w:hint="eastAsia"/>
          <w:szCs w:val="21"/>
          <w:lang w:eastAsia="zh-TW"/>
        </w:rPr>
        <w:t>愛麥虞限路中華美術協會，茲為薈集美術出品公開展覽，發揚民族文化，及陶冶國民精神起見，特主辦第一屆美術展覽。業經一二次籌備會議</w:t>
      </w:r>
      <w:r w:rsidR="00B10E49" w:rsidRPr="00011707">
        <w:rPr>
          <w:rFonts w:ascii="宋体" w:hAnsi="宋体" w:hint="eastAsia"/>
          <w:szCs w:val="21"/>
          <w:lang w:eastAsia="zh-TW"/>
        </w:rPr>
        <w:t>决</w:t>
      </w:r>
      <w:r w:rsidRPr="00011707">
        <w:rPr>
          <w:rFonts w:ascii="宋体" w:hAnsi="宋体" w:hint="eastAsia"/>
          <w:szCs w:val="21"/>
          <w:lang w:eastAsia="zh-TW"/>
        </w:rPr>
        <w:t>，第一屆美術展覽定本月二十四日在大新公司（西藏路）四樓舉行，同時招待各界，開幕情形在各報雜誌上出版特刊，以資闡揚。茲悉該會審查委員已推舉，計國畫王一亭、</w:t>
      </w:r>
      <w:r w:rsidR="00E64B17" w:rsidRPr="00011707">
        <w:rPr>
          <w:rFonts w:ascii="宋体" w:hAnsi="宋体" w:hint="eastAsia"/>
          <w:szCs w:val="21"/>
          <w:lang w:eastAsia="zh-TW"/>
        </w:rPr>
        <w:t>黄</w:t>
      </w:r>
      <w:r w:rsidRPr="00011707">
        <w:rPr>
          <w:rFonts w:ascii="宋体" w:hAnsi="宋体" w:hint="eastAsia"/>
          <w:szCs w:val="21"/>
          <w:lang w:eastAsia="zh-TW"/>
        </w:rPr>
        <w:t>賓虹、閻甘園、劉海粟、王個簃、李健，油畫劉海粟、王濟遠、倪貽德、劉抗、劉獅，雕刻劉開渠、劉獅。想屆時大新公司門前，定有一番新現象也。</w:t>
      </w:r>
      <w:r w:rsidR="00011707">
        <w:rPr>
          <w:rFonts w:ascii="宋体" w:hAnsi="宋体" w:hint="eastAsia"/>
          <w:szCs w:val="21"/>
          <w:lang w:eastAsia="zh-TW"/>
        </w:rPr>
        <w:t>“</w:t>
      </w:r>
      <w:r w:rsidRPr="00011707">
        <w:rPr>
          <w:rFonts w:ascii="宋体" w:hAnsi="宋体" w:hint="eastAsia"/>
          <w:lang w:eastAsia="zh-TW"/>
        </w:rPr>
        <w:t>（</w:t>
      </w:r>
      <w:r w:rsidRPr="00011707">
        <w:rPr>
          <w:rFonts w:ascii="宋体" w:hAnsi="宋体"/>
          <w:lang w:eastAsia="zh-TW"/>
        </w:rPr>
        <w:t>9</w:t>
      </w:r>
      <w:r w:rsidRPr="00011707">
        <w:rPr>
          <w:rFonts w:ascii="宋体" w:hAnsi="宋体" w:hint="eastAsia"/>
          <w:lang w:eastAsia="zh-TW"/>
        </w:rPr>
        <w:t>月</w:t>
      </w:r>
      <w:r w:rsidRPr="00011707">
        <w:rPr>
          <w:rFonts w:ascii="宋体" w:hAnsi="宋体"/>
          <w:lang w:eastAsia="zh-TW"/>
        </w:rPr>
        <w:t>14</w:t>
      </w:r>
      <w:r w:rsidRPr="00011707">
        <w:rPr>
          <w:rFonts w:ascii="宋体" w:hAnsi="宋体" w:hint="eastAsia"/>
          <w:lang w:eastAsia="zh-TW"/>
        </w:rPr>
        <w:t>日申報）</w:t>
      </w:r>
    </w:p>
    <w:p w14:paraId="6F99DE9F" w14:textId="77777777" w:rsidR="002C4334" w:rsidRPr="00011707" w:rsidRDefault="002C4334" w:rsidP="002C4334">
      <w:pPr>
        <w:rPr>
          <w:rFonts w:ascii="宋体" w:hAnsi="宋体" w:hint="eastAsia"/>
          <w:kern w:val="0"/>
          <w:szCs w:val="21"/>
          <w:lang w:eastAsia="zh-TW"/>
        </w:rPr>
      </w:pPr>
    </w:p>
    <w:p w14:paraId="7CFE5C10" w14:textId="77777777" w:rsidR="008D7C69" w:rsidRPr="008D7C69" w:rsidRDefault="008D7C69" w:rsidP="008D7C69">
      <w:pPr>
        <w:rPr>
          <w:rFonts w:ascii="黑体" w:eastAsia="黑体" w:hAnsi="宋体" w:hint="eastAsia"/>
          <w:sz w:val="24"/>
          <w:lang w:eastAsia="zh-TW"/>
        </w:rPr>
      </w:pPr>
      <w:r w:rsidRPr="008D7C69">
        <w:rPr>
          <w:rFonts w:ascii="黑体" w:eastAsia="黑体" w:hAnsi="宋体" w:hint="eastAsia"/>
          <w:sz w:val="24"/>
          <w:lang w:eastAsia="zh-TW"/>
        </w:rPr>
        <w:t>9月13日，往西藏路寧波同鄉會參觀蕭厔泉畫展。</w:t>
      </w:r>
    </w:p>
    <w:p w14:paraId="451EDE01" w14:textId="77777777" w:rsidR="008D7C69" w:rsidRDefault="008D7C69" w:rsidP="008D7C69">
      <w:pPr>
        <w:rPr>
          <w:rFonts w:ascii="宋体" w:hAnsi="宋体" w:hint="eastAsia"/>
          <w:lang w:eastAsia="zh-TW"/>
        </w:rPr>
      </w:pPr>
      <w:r>
        <w:rPr>
          <w:rFonts w:ascii="宋体" w:hAnsi="宋体" w:hint="eastAsia"/>
          <w:lang w:eastAsia="zh-TW"/>
        </w:rPr>
        <w:t>《蕭厔泉畫展盛</w:t>
      </w:r>
      <w:r>
        <w:rPr>
          <w:rFonts w:ascii="宋体" w:hAnsi="宋体" w:hint="eastAsia"/>
        </w:rPr>
        <w:t>况</w:t>
      </w:r>
      <w:r w:rsidRPr="008D7C69">
        <w:rPr>
          <w:rFonts w:ascii="宋体" w:hAnsi="宋体" w:hint="eastAsia"/>
          <w:lang w:eastAsia="zh-TW"/>
        </w:rPr>
        <w:t>△今日為最</w:t>
      </w:r>
      <w:r>
        <w:rPr>
          <w:rFonts w:ascii="宋体" w:hAnsi="宋体" w:hint="eastAsia"/>
          <w:lang w:eastAsia="zh-TW"/>
        </w:rPr>
        <w:t>後一日》：“當代大畫家蕭厔泉舉行畫展於本埠西藏路寧波同鄉會，迭</w:t>
      </w:r>
      <w:r>
        <w:rPr>
          <w:rFonts w:ascii="宋体" w:hAnsi="宋体" w:hint="eastAsia"/>
        </w:rPr>
        <w:t>誌</w:t>
      </w:r>
      <w:r w:rsidRPr="008D7C69">
        <w:rPr>
          <w:rFonts w:ascii="宋体" w:hAnsi="宋体" w:hint="eastAsia"/>
          <w:lang w:eastAsia="zh-TW"/>
        </w:rPr>
        <w:t>本報。昨日為第二日，到會參觀更形擁擠。計有潘公展、張福運、夏敬觀、陳霆銳、</w:t>
      </w:r>
      <w:r w:rsidR="00E64B17">
        <w:rPr>
          <w:rFonts w:ascii="宋体" w:hAnsi="宋体" w:hint="eastAsia"/>
          <w:lang w:eastAsia="zh-TW"/>
        </w:rPr>
        <w:t>黄</w:t>
      </w:r>
      <w:r w:rsidRPr="008D7C69">
        <w:rPr>
          <w:rFonts w:ascii="宋体" w:hAnsi="宋体" w:hint="eastAsia"/>
          <w:lang w:eastAsia="zh-TW"/>
        </w:rPr>
        <w:t>賓虹、王曉籟，及高恩鴻</w:t>
      </w:r>
      <w:r>
        <w:rPr>
          <w:rFonts w:ascii="宋体" w:hAnsi="宋体" w:hint="eastAsia"/>
          <w:lang w:eastAsia="zh-TW"/>
        </w:rPr>
        <w:t>、總稅務司西人梅樂和等數千人。茲將詳情分誌於後。△精品甚多：按蕭</w:t>
      </w:r>
      <w:r w:rsidRPr="008D7C69">
        <w:rPr>
          <w:rFonts w:ascii="宋体" w:hAnsi="宋体" w:hint="eastAsia"/>
          <w:lang w:eastAsia="zh-TW"/>
        </w:rPr>
        <w:t>氏畫展全部出品二百餘件，素不輕易示人，此次展覽實為難得，故精品被定者甚多，如梅樂和所定之《紅葉□紅牡丹》，朱海珊所定之《寒林》，屠逸俊所定之《擬吳漁山山水》，劉梧齊所定《淺絳山水》，潘公展所定之《五湖風月圖》，陳霆銳所定之《萬枝香雪》等，皆為驚心傑作。此外精品極多，大都定去一空。△書法雄健：蕭氏書法出入于二王、</w:t>
      </w:r>
      <w:r w:rsidR="00E07DE6">
        <w:rPr>
          <w:rFonts w:ascii="宋体" w:hAnsi="宋体" w:hint="eastAsia"/>
          <w:lang w:eastAsia="zh-TW"/>
        </w:rPr>
        <w:t>顔</w:t>
      </w:r>
      <w:r w:rsidRPr="008D7C69">
        <w:rPr>
          <w:rFonts w:ascii="宋体" w:hAnsi="宋体" w:hint="eastAsia"/>
          <w:lang w:eastAsia="zh-TW"/>
        </w:rPr>
        <w:t>、蘇之間，雄健挺拔，大氣磅礴，會中陳列各件尤為蒼勁，故被定者亦多。今日為最後一天，下午閉幕，不再延期，愛好蕭氏書畫者，幸勿交臂失之。”（</w:t>
      </w:r>
      <w:r w:rsidRPr="008D7C69">
        <w:rPr>
          <w:rFonts w:ascii="宋体" w:hAnsi="宋体"/>
          <w:lang w:eastAsia="zh-TW"/>
        </w:rPr>
        <w:t>9</w:t>
      </w:r>
      <w:r w:rsidRPr="008D7C69">
        <w:rPr>
          <w:rFonts w:ascii="宋体" w:hAnsi="宋体" w:hint="eastAsia"/>
          <w:lang w:eastAsia="zh-TW"/>
        </w:rPr>
        <w:t>月</w:t>
      </w:r>
      <w:r w:rsidRPr="008D7C69">
        <w:rPr>
          <w:rFonts w:ascii="宋体" w:hAnsi="宋体"/>
          <w:lang w:eastAsia="zh-TW"/>
        </w:rPr>
        <w:t>14</w:t>
      </w:r>
      <w:r w:rsidRPr="008D7C69">
        <w:rPr>
          <w:rFonts w:ascii="宋体" w:hAnsi="宋体" w:hint="eastAsia"/>
          <w:lang w:eastAsia="zh-TW"/>
        </w:rPr>
        <w:t>日申報）</w:t>
      </w:r>
    </w:p>
    <w:p w14:paraId="4C37A082" w14:textId="77777777" w:rsidR="00FB10B5" w:rsidRDefault="00FB10B5" w:rsidP="008D7C69">
      <w:pPr>
        <w:rPr>
          <w:rFonts w:ascii="宋体" w:hAnsi="宋体" w:hint="eastAsia"/>
          <w:lang w:eastAsia="zh-TW"/>
        </w:rPr>
      </w:pPr>
    </w:p>
    <w:p w14:paraId="0D157465" w14:textId="77777777" w:rsidR="00FB10B5" w:rsidRPr="00287FFA" w:rsidRDefault="00287FFA" w:rsidP="008D7C69">
      <w:pPr>
        <w:rPr>
          <w:rFonts w:ascii="黑体" w:eastAsia="黑体" w:hAnsi="宋体" w:hint="eastAsia"/>
          <w:sz w:val="24"/>
        </w:rPr>
      </w:pPr>
      <w:r w:rsidRPr="00287FFA">
        <w:rPr>
          <w:rFonts w:ascii="黑体" w:eastAsia="黑体" w:hAnsi="宋体" w:hint="eastAsia"/>
          <w:sz w:val="24"/>
          <w:lang w:eastAsia="zh-TW"/>
        </w:rPr>
        <w:t>9月24日中華美術協會第一屆美術展覽會開幕。</w:t>
      </w:r>
    </w:p>
    <w:p w14:paraId="0B1F0004" w14:textId="77777777" w:rsidR="00D66FDA" w:rsidRPr="00287FFA" w:rsidRDefault="00287FFA" w:rsidP="008D7C69">
      <w:pPr>
        <w:rPr>
          <w:rFonts w:ascii="宋体" w:hAnsi="宋体" w:hint="eastAsia"/>
          <w:lang w:eastAsia="zh-TW"/>
        </w:rPr>
      </w:pPr>
      <w:r w:rsidRPr="00287FFA">
        <w:rPr>
          <w:rFonts w:ascii="宋体" w:hAnsi="宋体" w:hint="eastAsia"/>
          <w:lang w:eastAsia="zh-TW"/>
        </w:rPr>
        <w:t>《美術協會美展今日開幕》：“中華美術協會為現在中國最有力之藝術團體，會員遍於全國。去年一月，由劉海粟等三百二十餘人，以聯絡美術界同志，發展美術事業，創建時代藝術，提高民族文化（為）宗旨，發起組織。各地藝術家聞風響應，紛紛加入為會員，即於三月十五日正式成立於上海中華學藝社，並經黨政機關立案，會務極見發達，</w:t>
      </w:r>
      <w:r>
        <w:rPr>
          <w:rFonts w:ascii="宋体" w:hAnsi="宋体" w:hint="eastAsia"/>
          <w:lang w:eastAsia="zh-TW"/>
        </w:rPr>
        <w:t>現有會員四百餘</w:t>
      </w:r>
      <w:r w:rsidRPr="00287FFA">
        <w:rPr>
          <w:rFonts w:ascii="宋体" w:hAnsi="宋体" w:hint="eastAsia"/>
          <w:lang w:eastAsia="zh-TW"/>
        </w:rPr>
        <w:t>人均為國內知名之士，實已形成一文化界之大活力。茲聞該會第一屆美術展覽會</w:t>
      </w:r>
      <w:r>
        <w:rPr>
          <w:rFonts w:ascii="宋体" w:hAnsi="宋体" w:hint="eastAsia"/>
          <w:lang w:eastAsia="zh-TW"/>
        </w:rPr>
        <w:t>定今日起至三十日止，在南京路大新公司四樓畫廳舉行，規模異常宏大云</w:t>
      </w:r>
      <w:r w:rsidRPr="00287FFA">
        <w:rPr>
          <w:rFonts w:ascii="宋体" w:hAnsi="宋体" w:hint="eastAsia"/>
          <w:lang w:eastAsia="zh-TW"/>
        </w:rPr>
        <w:t>。”（</w:t>
      </w:r>
      <w:r w:rsidRPr="00287FFA">
        <w:rPr>
          <w:rFonts w:ascii="宋体" w:hAnsi="宋体"/>
          <w:lang w:eastAsia="zh-TW"/>
        </w:rPr>
        <w:t>9</w:t>
      </w:r>
      <w:r w:rsidRPr="00287FFA">
        <w:rPr>
          <w:rFonts w:ascii="宋体" w:hAnsi="宋体" w:hint="eastAsia"/>
          <w:lang w:eastAsia="zh-TW"/>
        </w:rPr>
        <w:t>月</w:t>
      </w:r>
      <w:r w:rsidRPr="00287FFA">
        <w:rPr>
          <w:rFonts w:ascii="宋体" w:hAnsi="宋体"/>
          <w:lang w:eastAsia="zh-TW"/>
        </w:rPr>
        <w:t>24</w:t>
      </w:r>
      <w:r w:rsidRPr="00287FFA">
        <w:rPr>
          <w:rFonts w:ascii="宋体" w:hAnsi="宋体" w:hint="eastAsia"/>
          <w:lang w:eastAsia="zh-TW"/>
        </w:rPr>
        <w:t>日申報）</w:t>
      </w:r>
    </w:p>
    <w:p w14:paraId="3F504B35" w14:textId="77777777" w:rsidR="008C5961" w:rsidRPr="00287FFA" w:rsidRDefault="00287FFA" w:rsidP="008D7C69">
      <w:pPr>
        <w:rPr>
          <w:rFonts w:ascii="宋体" w:hAnsi="宋体" w:hint="eastAsia"/>
          <w:lang w:eastAsia="zh-TW"/>
        </w:rPr>
      </w:pPr>
      <w:r w:rsidRPr="00287FFA">
        <w:rPr>
          <w:rFonts w:ascii="宋体" w:hAnsi="宋体" w:hint="eastAsia"/>
          <w:lang w:eastAsia="zh-TW"/>
        </w:rPr>
        <w:t>《中華美術協會展覽會昨天開幕》：“中華美術協會第一屆美術展覽會，昨在南京路大新公司四樓畫廳</w:t>
      </w:r>
      <w:r>
        <w:rPr>
          <w:rFonts w:ascii="宋体" w:hAnsi="宋体" w:hint="eastAsia"/>
          <w:lang w:eastAsia="zh-TW"/>
        </w:rPr>
        <w:t>開幕，觀者極形擁擠，</w:t>
      </w:r>
      <w:r w:rsidRPr="00287FFA">
        <w:rPr>
          <w:rFonts w:ascii="宋体" w:hAnsi="宋体" w:hint="eastAsia"/>
          <w:lang w:eastAsia="zh-TW"/>
        </w:rPr>
        <w:t>僉以此次展覽規模之巨集，作品之精，實駕近數年來各公私展覽會而上之。三百餘幅出品中，有該會已故會員張弦之遺構十餘點，觀者尤致景仰之私。按張氏曾兩度旅法，於油畫、素描及國畫，均有極深造詣，別開生面。</w:t>
      </w:r>
      <w:r>
        <w:rPr>
          <w:rFonts w:ascii="宋体" w:hAnsi="宋体" w:hint="eastAsia"/>
          <w:lang w:eastAsia="zh-TW"/>
        </w:rPr>
        <w:t>今歲暑假歸里</w:t>
      </w:r>
      <w:r w:rsidRPr="00287FFA">
        <w:rPr>
          <w:rFonts w:ascii="宋体" w:hAnsi="宋体" w:hint="eastAsia"/>
          <w:lang w:eastAsia="zh-TW"/>
        </w:rPr>
        <w:t>，遽以肝病去世，才長命短，知者無不哀之。綜觀該會此次出品，品質均極豐富，而堅實尖銳之作風，尤為該會特徵。聞會期至本月三十人為止，現作為會場之大新畫廳一部，即將改闢為大新食堂。”（</w:t>
      </w:r>
      <w:r w:rsidRPr="00287FFA">
        <w:rPr>
          <w:rFonts w:ascii="宋体" w:hAnsi="宋体"/>
          <w:lang w:eastAsia="zh-TW"/>
        </w:rPr>
        <w:t>9</w:t>
      </w:r>
      <w:r w:rsidRPr="00287FFA">
        <w:rPr>
          <w:rFonts w:ascii="宋体" w:hAnsi="宋体" w:hint="eastAsia"/>
          <w:lang w:eastAsia="zh-TW"/>
        </w:rPr>
        <w:t>月</w:t>
      </w:r>
      <w:r w:rsidRPr="00287FFA">
        <w:rPr>
          <w:rFonts w:ascii="宋体" w:hAnsi="宋体"/>
          <w:lang w:eastAsia="zh-TW"/>
        </w:rPr>
        <w:t>25</w:t>
      </w:r>
      <w:r w:rsidRPr="00287FFA">
        <w:rPr>
          <w:rFonts w:ascii="宋体" w:hAnsi="宋体" w:hint="eastAsia"/>
          <w:lang w:eastAsia="zh-TW"/>
        </w:rPr>
        <w:t>日申報）</w:t>
      </w:r>
    </w:p>
    <w:p w14:paraId="0661FB1C" w14:textId="77777777" w:rsidR="008C5961" w:rsidRPr="00D66FDA" w:rsidRDefault="008C5961" w:rsidP="008D7C69">
      <w:pPr>
        <w:rPr>
          <w:rFonts w:ascii="宋体" w:hAnsi="宋体" w:hint="eastAsia"/>
          <w:color w:val="FF0000"/>
          <w:lang w:eastAsia="zh-TW"/>
        </w:rPr>
      </w:pPr>
    </w:p>
    <w:p w14:paraId="77EB2641" w14:textId="77777777" w:rsidR="00FC2921" w:rsidRPr="008D7C69" w:rsidRDefault="00FC2921" w:rsidP="00FC2921">
      <w:pPr>
        <w:rPr>
          <w:rFonts w:ascii="黑体" w:eastAsia="黑体" w:hint="eastAsia"/>
          <w:sz w:val="24"/>
          <w:lang w:eastAsia="zh-TW"/>
        </w:rPr>
      </w:pPr>
      <w:r w:rsidRPr="008D7C69">
        <w:rPr>
          <w:rFonts w:ascii="黑体" w:eastAsia="黑体" w:hint="eastAsia"/>
          <w:sz w:val="24"/>
          <w:lang w:eastAsia="zh-TW"/>
        </w:rPr>
        <w:t>9月25日，參加《學術世界》編譯社創辦週年紀念而在上海致美樓舉辦的招待宴會，蒞會者有陳柱、鄭師許、陳一百、陳千鈞以及文藝界、新聞界數十人。</w:t>
      </w:r>
    </w:p>
    <w:p w14:paraId="13277797" w14:textId="77777777" w:rsidR="00FC2921" w:rsidRDefault="00FC2921" w:rsidP="00FC2921">
      <w:pPr>
        <w:rPr>
          <w:rFonts w:ascii="宋体" w:hAnsi="宋体" w:hint="eastAsia"/>
          <w:szCs w:val="21"/>
        </w:rPr>
      </w:pPr>
      <w:r w:rsidRPr="00541D57">
        <w:rPr>
          <w:rFonts w:ascii="宋体" w:hAnsi="宋体" w:hint="eastAsia"/>
          <w:szCs w:val="21"/>
        </w:rPr>
        <w:t>按：見《學術世界》。</w:t>
      </w:r>
    </w:p>
    <w:p w14:paraId="6C238597" w14:textId="77777777" w:rsidR="002212FF" w:rsidRDefault="002212FF" w:rsidP="00FC2921">
      <w:pPr>
        <w:rPr>
          <w:rFonts w:ascii="宋体" w:hAnsi="宋体" w:hint="eastAsia"/>
          <w:szCs w:val="21"/>
        </w:rPr>
      </w:pPr>
    </w:p>
    <w:p w14:paraId="29C8D25D" w14:textId="77777777" w:rsidR="002212FF" w:rsidRPr="00CD42A4" w:rsidRDefault="00CD42A4" w:rsidP="00FC2921">
      <w:pPr>
        <w:rPr>
          <w:rFonts w:ascii="黑体" w:eastAsia="黑体" w:hAnsi="宋体" w:hint="eastAsia"/>
          <w:sz w:val="24"/>
        </w:rPr>
      </w:pPr>
      <w:r w:rsidRPr="00CD42A4">
        <w:rPr>
          <w:rFonts w:ascii="黑体" w:eastAsia="黑体" w:hAnsi="宋体" w:hint="eastAsia"/>
          <w:sz w:val="24"/>
          <w:lang w:eastAsia="zh-TW"/>
        </w:rPr>
        <w:t>10月2日，張目寒舉行婚禮。作畫為賀。</w:t>
      </w:r>
    </w:p>
    <w:p w14:paraId="183B11D4" w14:textId="77777777" w:rsidR="002212FF" w:rsidRPr="00CD42A4" w:rsidRDefault="00CD42A4" w:rsidP="00FC2921">
      <w:pPr>
        <w:rPr>
          <w:rFonts w:ascii="宋体" w:hAnsi="宋体" w:hint="eastAsia"/>
          <w:szCs w:val="21"/>
        </w:rPr>
      </w:pPr>
      <w:r w:rsidRPr="00CD42A4">
        <w:rPr>
          <w:rFonts w:ascii="宋体" w:hAnsi="宋体" w:hint="eastAsia"/>
          <w:szCs w:val="21"/>
          <w:lang w:eastAsia="zh-TW"/>
        </w:rPr>
        <w:t>自題：“芙蓉齊桂。目寒先生、紫虹女士嘉禮。賓虹。”（上海寶龍</w:t>
      </w:r>
      <w:r w:rsidRPr="00CD42A4">
        <w:rPr>
          <w:rFonts w:ascii="宋体" w:hAnsi="宋体"/>
          <w:szCs w:val="21"/>
          <w:lang w:eastAsia="zh-TW"/>
        </w:rPr>
        <w:t>2012</w:t>
      </w:r>
      <w:r w:rsidRPr="00CD42A4">
        <w:rPr>
          <w:rFonts w:ascii="宋体" w:hAnsi="宋体" w:hint="eastAsia"/>
          <w:szCs w:val="21"/>
          <w:lang w:eastAsia="zh-TW"/>
        </w:rPr>
        <w:t>年秋拍圖錄）</w:t>
      </w:r>
    </w:p>
    <w:p w14:paraId="2D27B5E7" w14:textId="77777777" w:rsidR="002212FF" w:rsidRPr="00CD42A4" w:rsidRDefault="00CD42A4" w:rsidP="00FC2921">
      <w:pPr>
        <w:rPr>
          <w:rFonts w:ascii="宋体" w:hAnsi="宋体" w:hint="eastAsia"/>
          <w:szCs w:val="21"/>
        </w:rPr>
      </w:pPr>
      <w:r w:rsidRPr="00CD42A4">
        <w:rPr>
          <w:rFonts w:ascii="宋体" w:hAnsi="宋体" w:hint="eastAsia"/>
          <w:szCs w:val="21"/>
          <w:lang w:eastAsia="zh-TW"/>
        </w:rPr>
        <w:t>按：張目寒（</w:t>
      </w:r>
      <w:r w:rsidRPr="00CD42A4">
        <w:rPr>
          <w:rFonts w:ascii="宋体" w:hAnsi="宋体"/>
          <w:szCs w:val="21"/>
          <w:lang w:eastAsia="zh-TW"/>
        </w:rPr>
        <w:t>1902</w:t>
      </w:r>
      <w:r w:rsidRPr="00CD42A4">
        <w:rPr>
          <w:rFonts w:ascii="宋体" w:hAnsi="宋体" w:hint="eastAsia"/>
          <w:szCs w:val="21"/>
          <w:lang w:eastAsia="zh-TW"/>
        </w:rPr>
        <w:t>—</w:t>
      </w:r>
      <w:r w:rsidRPr="00CD42A4">
        <w:rPr>
          <w:rFonts w:ascii="宋体" w:hAnsi="宋体"/>
          <w:szCs w:val="21"/>
          <w:lang w:eastAsia="zh-TW"/>
        </w:rPr>
        <w:t>1980</w:t>
      </w:r>
      <w:r w:rsidRPr="00CD42A4">
        <w:rPr>
          <w:rFonts w:ascii="宋体" w:hAnsi="宋体" w:hint="eastAsia"/>
          <w:szCs w:val="21"/>
          <w:lang w:eastAsia="zh-TW"/>
        </w:rPr>
        <w:t>），號雪盫。曾參與北伐，為于右任幕僚。著有《雪庵隨筆》。</w:t>
      </w:r>
    </w:p>
    <w:p w14:paraId="677A281F" w14:textId="77777777" w:rsidR="00FC2921" w:rsidRDefault="00FC2921" w:rsidP="00FC2921"/>
    <w:p w14:paraId="546218DC" w14:textId="77777777" w:rsidR="00FC2921" w:rsidRPr="008D7C69" w:rsidRDefault="00FC2921" w:rsidP="00FC2921">
      <w:pPr>
        <w:rPr>
          <w:rFonts w:ascii="黑体" w:eastAsia="黑体" w:hint="eastAsia"/>
          <w:sz w:val="24"/>
        </w:rPr>
      </w:pPr>
      <w:r w:rsidRPr="008D7C69">
        <w:rPr>
          <w:rFonts w:ascii="黑体" w:eastAsia="黑体" w:hint="eastAsia"/>
          <w:sz w:val="24"/>
        </w:rPr>
        <w:t>10月10日，由過旭初北平圍棋研究所操辦之個人畫展在中山公園四宜軒揭幕。</w:t>
      </w:r>
    </w:p>
    <w:p w14:paraId="52608377" w14:textId="77777777" w:rsidR="00FC2921" w:rsidRDefault="00FC2921" w:rsidP="007C4F4C">
      <w:pPr>
        <w:rPr>
          <w:rFonts w:hint="eastAsia"/>
        </w:rPr>
      </w:pPr>
      <w:r>
        <w:rPr>
          <w:rFonts w:hint="eastAsia"/>
        </w:rPr>
        <w:t>拙文《黄賓虹十事考·北平畫展鈎沉》：“這次畫展在北平中山公園四宜軒舉辦。時在</w:t>
      </w:r>
      <w:r>
        <w:rPr>
          <w:rFonts w:hint="eastAsia"/>
        </w:rPr>
        <w:t>1936</w:t>
      </w:r>
      <w:r>
        <w:rPr>
          <w:rFonts w:hint="eastAsia"/>
        </w:rPr>
        <w:t>年</w:t>
      </w:r>
      <w:r>
        <w:rPr>
          <w:rFonts w:hint="eastAsia"/>
        </w:rPr>
        <w:t>10</w:t>
      </w:r>
      <w:r>
        <w:rPr>
          <w:rFonts w:hint="eastAsia"/>
        </w:rPr>
        <w:t>月</w:t>
      </w:r>
      <w:r>
        <w:rPr>
          <w:rFonts w:hint="eastAsia"/>
        </w:rPr>
        <w:t>10</w:t>
      </w:r>
      <w:r>
        <w:rPr>
          <w:rFonts w:hint="eastAsia"/>
        </w:rPr>
        <w:t>日，由北平圍棋研究所主辦。這時候，黄氏鑒定故宫博物院留存古代書畫的工作已經結束，回到上海開始對保存</w:t>
      </w:r>
      <w:r w:rsidR="00BB6F8C">
        <w:rPr>
          <w:rFonts w:hint="eastAsia"/>
        </w:rPr>
        <w:t>於</w:t>
      </w:r>
      <w:r>
        <w:rPr>
          <w:rFonts w:hint="eastAsia"/>
        </w:rPr>
        <w:t>上海第一庫房的部分南遷字畫進行第二次鑒定，本人不在北京。籌辦事務統統由圍棋界名人過旭初經手。過旭初，又名遇春，與其弟惕生在圍棋界有‘大過老’‘小過老’之稱。八十年代後期，鮑義來兄曾藉大過老參觀黄賓虹研究會在朝陽宫舉辦黄氏書畫展之機，採訪過他，撰有《黄賓虹與過旭初》一文。文中記錄下不少珍貴的歷史鏡頭，有助</w:t>
      </w:r>
      <w:r w:rsidR="00BB6F8C">
        <w:rPr>
          <w:rFonts w:hint="eastAsia"/>
        </w:rPr>
        <w:t>於</w:t>
      </w:r>
      <w:r>
        <w:rPr>
          <w:rFonts w:hint="eastAsia"/>
        </w:rPr>
        <w:t>讀解這次畫展，茲錄相關部分如下：‘他們生</w:t>
      </w:r>
      <w:r w:rsidR="00BB6F8C">
        <w:rPr>
          <w:rFonts w:hint="eastAsia"/>
        </w:rPr>
        <w:t>於</w:t>
      </w:r>
      <w:r>
        <w:rPr>
          <w:rFonts w:hint="eastAsia"/>
        </w:rPr>
        <w:t>歙縣的一個圍棋世家，明末清初獨步棋壇的過百齡即是他們的上代。</w:t>
      </w:r>
      <w:r>
        <w:rPr>
          <w:rFonts w:hint="eastAsia"/>
        </w:rPr>
        <w:t>1903</w:t>
      </w:r>
      <w:r>
        <w:rPr>
          <w:rFonts w:hint="eastAsia"/>
        </w:rPr>
        <w:t>年過旭初出生</w:t>
      </w:r>
      <w:r w:rsidR="00BB6F8C">
        <w:rPr>
          <w:rFonts w:hint="eastAsia"/>
        </w:rPr>
        <w:t>於</w:t>
      </w:r>
      <w:r>
        <w:rPr>
          <w:rFonts w:hint="eastAsia"/>
        </w:rPr>
        <w:t>歙縣，父親過銘軒在縣城大街上開設了一個經營舊籍和古玩的小鋪子。七歲的過旭初經常站在桌旁觀看，日子一長也逐漸領會了一點弈理。一次，父親的一塊棋被圍困，很難做活，正在冥思苦想，過旭初却看出了一着救急棋，便以小手指指點點，這却遭到父親嚴肅的訓斥：小孩子懂得什麽？走開！但使客人和父親吃驚的是小孩的指點却可以救活這塊棋。自此，神童之譽傳遍邑中，三兩年裏竟打遍歙城無敵手了。’‘據過氏昆仲回憶，當時常和父親對弈的有一位瘦高個子的中年人，他是教書的，也能畫畫，每次都帶一些畫，在他父親店裏標賣。可是這些畫似乎同那些破舊的古書有着同樣的命運，很少賣掉。但這位畫家却不在意，祇是悠然自得地下棋，雖常輸却不介意。後來，過氏昆仲才知道，這就是以後成爲大畫家的黄賓虹。’‘</w:t>
      </w:r>
      <w:r>
        <w:rPr>
          <w:rFonts w:hint="eastAsia"/>
        </w:rPr>
        <w:t>1907</w:t>
      </w:r>
      <w:r>
        <w:rPr>
          <w:rFonts w:hint="eastAsia"/>
        </w:rPr>
        <w:t>年，黄賓虹因受反清革命活動之累出走上海，自此定居滬上三十年，而過氏兄弟也由初露鋒芒而開始了他們的圍棋生涯。他們以棋藝闖蕩江湖，由省會安慶到十里洋場上海，又北上京都，被段祺瑞延為上賓，時與對弈。但</w:t>
      </w:r>
      <w:r>
        <w:rPr>
          <w:rFonts w:hint="eastAsia"/>
        </w:rPr>
        <w:t>1928</w:t>
      </w:r>
      <w:r>
        <w:rPr>
          <w:rFonts w:hint="eastAsia"/>
        </w:rPr>
        <w:t>年隨着三一八慘案後段的下野，過氏又不得不離京來到上海。生活的困頓，促使過旭初不得不去找曾與父親有過交情的黄賓虹想想辦法。黄對這位比他小三十八歲小同鄉的棋藝是知道的，對他目前的處境也很同情，出</w:t>
      </w:r>
      <w:r w:rsidR="00BB6F8C">
        <w:rPr>
          <w:rFonts w:hint="eastAsia"/>
        </w:rPr>
        <w:t>於</w:t>
      </w:r>
      <w:r>
        <w:rPr>
          <w:rFonts w:hint="eastAsia"/>
        </w:rPr>
        <w:t>提携和愛護，黄賓虹在由他主辦的刊物《藝觀》上刊登了過的弈話和棋局，以期在上海擴大過氏昆仲的影響，</w:t>
      </w:r>
      <w:r w:rsidR="00BB6F8C">
        <w:rPr>
          <w:rFonts w:hint="eastAsia"/>
        </w:rPr>
        <w:t>並</w:t>
      </w:r>
      <w:r>
        <w:rPr>
          <w:rFonts w:hint="eastAsia"/>
        </w:rPr>
        <w:t>將過旭初引薦給他的老友、也是著名棋手、《時報》的負責人狄楚青（平子）。黄賓虹寫了這樣一封熱情洋溢的引薦信，致使過感動不已，想不到五十年後，他竟還能隨手寫給筆者。信是這樣寫的：過君旭初，英年劬學，游藝棋枰，去冬來滬，略與一二名手手談，無不佩其精詣，向稱先生提倡風雅，踵門希與容接，不勝心感之至。狄平子遵老友意，熱情接待了過旭初。之後，他還將過介紹給張静江、張澹如兄弟。張氏兄弟原籍也是徽州，但他們久居浙之湖州，後成了浙江巨富，也嗜好手談，張澹如每天午後招待棋友，免費提供上等煙茶和豐美晚餐，大家紋枰對局，深夜始散。張氏對棋客中的一些高手，還每月致送津貼費，過也受此禮遇，這自然也是黄賓虹之助。這時期，過旭初還經常向黄賓虹請教詩文等學問，黄推薦了唐人詩集和袁子才的詩文，</w:t>
      </w:r>
      <w:r w:rsidR="00BB6F8C">
        <w:rPr>
          <w:rFonts w:hint="eastAsia"/>
        </w:rPr>
        <w:t>並</w:t>
      </w:r>
      <w:r>
        <w:rPr>
          <w:rFonts w:hint="eastAsia"/>
        </w:rPr>
        <w:t>為過旭初改詩，教他鑒定古字畫知識，等等。’‘</w:t>
      </w:r>
      <w:r>
        <w:rPr>
          <w:rFonts w:hint="eastAsia"/>
        </w:rPr>
        <w:t>1935</w:t>
      </w:r>
      <w:r>
        <w:rPr>
          <w:rFonts w:hint="eastAsia"/>
        </w:rPr>
        <w:t>年，過旭初兄弟去了北平。</w:t>
      </w:r>
      <w:r>
        <w:rPr>
          <w:rFonts w:hint="eastAsia"/>
        </w:rPr>
        <w:t>1936</w:t>
      </w:r>
      <w:r>
        <w:rPr>
          <w:rFonts w:hint="eastAsia"/>
        </w:rPr>
        <w:t>年秋黄賓虹到北平看畫，曾與過旭初、黄羲相遇，三人共一小房間，生活起居，甚得他們照顧。後黄北上定居，還幫過氏昆仲籌辦了琴棋書畫社，黄捐贈了一些畫，有的展覽時被賣以作社費，有的用以張掛供來客觀賞。盧溝橋事變後，過氏昆仲南返，關山重重，還全靠將黄先生的畫賣了作爲盤纏。’依據過氏回憶所記述的此文，除個別地方略有出入外，大體符合史實。黄氏集資創辦《藝觀》畫刊和《藝觀》雜志第一集（後五集在</w:t>
      </w:r>
      <w:r>
        <w:rPr>
          <w:rFonts w:hint="eastAsia"/>
        </w:rPr>
        <w:t>1929</w:t>
      </w:r>
      <w:r>
        <w:rPr>
          <w:rFonts w:hint="eastAsia"/>
        </w:rPr>
        <w:t>年出版）是由他發起</w:t>
      </w:r>
      <w:r w:rsidR="00BB6F8C">
        <w:rPr>
          <w:rFonts w:hint="eastAsia"/>
        </w:rPr>
        <w:t>並</w:t>
      </w:r>
      <w:r>
        <w:rPr>
          <w:rFonts w:hint="eastAsia"/>
        </w:rPr>
        <w:t>主持會務的金石書畫藝觀學會的同人刊物，狄平子也是同人之一，時間不是</w:t>
      </w:r>
      <w:r>
        <w:rPr>
          <w:rFonts w:hint="eastAsia"/>
        </w:rPr>
        <w:t>1928</w:t>
      </w:r>
      <w:r>
        <w:rPr>
          <w:rFonts w:hint="eastAsia"/>
        </w:rPr>
        <w:t>年，而是</w:t>
      </w:r>
      <w:r>
        <w:rPr>
          <w:rFonts w:hint="eastAsia"/>
        </w:rPr>
        <w:t>1926</w:t>
      </w:r>
      <w:r>
        <w:rPr>
          <w:rFonts w:hint="eastAsia"/>
        </w:rPr>
        <w:t>年。此時狄氏早已將《時報》盤給黄伯惠而專營有正書局。此外，段祺瑞的下野不是</w:t>
      </w:r>
      <w:r>
        <w:rPr>
          <w:rFonts w:hint="eastAsia"/>
        </w:rPr>
        <w:t>1928</w:t>
      </w:r>
      <w:r>
        <w:rPr>
          <w:rFonts w:hint="eastAsia"/>
        </w:rPr>
        <w:t>年而是</w:t>
      </w:r>
      <w:r>
        <w:rPr>
          <w:rFonts w:hint="eastAsia"/>
        </w:rPr>
        <w:t>1926</w:t>
      </w:r>
      <w:r>
        <w:rPr>
          <w:rFonts w:hint="eastAsia"/>
        </w:rPr>
        <w:t>年，翌年，退隱上海。</w:t>
      </w:r>
      <w:r>
        <w:rPr>
          <w:rFonts w:hint="eastAsia"/>
        </w:rPr>
        <w:t>1947</w:t>
      </w:r>
      <w:r>
        <w:rPr>
          <w:rFonts w:hint="eastAsia"/>
        </w:rPr>
        <w:t>年出版的《圍棋通訊》，對過氏兩兄弟的介紹有助</w:t>
      </w:r>
      <w:r w:rsidR="00BB6F8C">
        <w:rPr>
          <w:rFonts w:hint="eastAsia"/>
        </w:rPr>
        <w:t>於</w:t>
      </w:r>
      <w:r>
        <w:rPr>
          <w:rFonts w:hint="eastAsia"/>
        </w:rPr>
        <w:t>解讀《黄賓虹與過旭初》一文，現將相關部分迻錄如下：‘過旭初先生，安徽歙縣人，現年四十五歲。童年時已善弈，年方十五即隨父外游，訪問圍棋同好，足跡遍蘇浙皖贛湘鄂幽燕，國内名手如顧水如、劉棣懷、過惕生、吳清源、張静江、程天放、張澹如、段駿良諸氏皆曾對局，合肥段公譽先生之弈師道不戰而屈人。’‘過惕生先生，安徽歙縣人，現年四十一歲。先生幼聰穎，年方九齡，弈藝已著。其仲兄旭初，時年十三游滬上，亦工弈。聞季弟弈藝精進，遂函促來滬，相與對局，未幾與海上名手吳祥麟分先戰勝。當是時，有楓涇顧水如先生弈名冠</w:t>
      </w:r>
      <w:r w:rsidR="00BB6F8C">
        <w:rPr>
          <w:rFonts w:hint="eastAsia"/>
        </w:rPr>
        <w:t>於</w:t>
      </w:r>
      <w:r>
        <w:rPr>
          <w:rFonts w:hint="eastAsia"/>
        </w:rPr>
        <w:t>世，客居北平，先生乃往訪焉。會閩人吳清源先生方從顧游，遂與吳氏對弈</w:t>
      </w:r>
      <w:r w:rsidR="00BB6F8C">
        <w:rPr>
          <w:rFonts w:hint="eastAsia"/>
        </w:rPr>
        <w:t>於</w:t>
      </w:r>
      <w:r>
        <w:rPr>
          <w:rFonts w:hint="eastAsia"/>
        </w:rPr>
        <w:t>顧所。合肥段公素有弈癖，其退休海上，水如先生隨之南下，弈藝同志紛紛來函，促設棋社，顧先生遂邀先生共同創辦上海弈社，先生與段公枰談</w:t>
      </w:r>
      <w:r w:rsidR="00BB6F8C">
        <w:rPr>
          <w:rFonts w:hint="eastAsia"/>
        </w:rPr>
        <w:t>於</w:t>
      </w:r>
      <w:r>
        <w:rPr>
          <w:rFonts w:hint="eastAsia"/>
        </w:rPr>
        <w:t>焉三載。’撮合上述資料，可以知道，過旭初這次到上海的時間是</w:t>
      </w:r>
      <w:r>
        <w:rPr>
          <w:rFonts w:hint="eastAsia"/>
        </w:rPr>
        <w:t>1925</w:t>
      </w:r>
      <w:r>
        <w:rPr>
          <w:rFonts w:hint="eastAsia"/>
        </w:rPr>
        <w:t>年冬。</w:t>
      </w:r>
      <w:r>
        <w:rPr>
          <w:rFonts w:hint="eastAsia"/>
        </w:rPr>
        <w:t>1926</w:t>
      </w:r>
      <w:r>
        <w:rPr>
          <w:rFonts w:hint="eastAsia"/>
        </w:rPr>
        <w:t>年</w:t>
      </w:r>
      <w:r>
        <w:rPr>
          <w:rFonts w:hint="eastAsia"/>
        </w:rPr>
        <w:t>6</w:t>
      </w:r>
      <w:r>
        <w:rPr>
          <w:rFonts w:hint="eastAsia"/>
        </w:rPr>
        <w:t>月出版的《藝觀》雜志第一集中，刊載了過旭初與張澹如過招的一局棋譜。黄氏撰《弈話》一則同時刊出，文曰：‘我中國弈學昌明最早，至</w:t>
      </w:r>
      <w:r w:rsidR="00BB6F8C">
        <w:rPr>
          <w:rFonts w:hint="eastAsia"/>
        </w:rPr>
        <w:t>於</w:t>
      </w:r>
      <w:r>
        <w:rPr>
          <w:rFonts w:hint="eastAsia"/>
        </w:rPr>
        <w:t>前清乾嘉之際，有范、施、程、梁稱四大家，陳、周繼起，潘景齋為最著。景齋而後，近時弈事名家，南稱張先生淡如，北稱段公子駿良，為之齊冕。若汪耕豐、吳祥麟、潘朗東、許蒲汀、顧水如、王子宴、劉棣懷、吳清源、丁公敏、楊壽生、陶審安、過旭初諸君，各有專長，尤一時之矯矯者，皆弈事中之不世才也。’由</w:t>
      </w:r>
      <w:r w:rsidR="00BB6F8C">
        <w:rPr>
          <w:rFonts w:hint="eastAsia"/>
        </w:rPr>
        <w:t>於</w:t>
      </w:r>
      <w:r>
        <w:rPr>
          <w:rFonts w:hint="eastAsia"/>
        </w:rPr>
        <w:t>黄氏的推轂與狄平子的賞識，過氏昆仲得以在四馬路（今福州路）有正書局樓上開辦弈社，立足上海，此事見</w:t>
      </w:r>
      <w:r w:rsidR="00BB6F8C">
        <w:rPr>
          <w:rFonts w:hint="eastAsia"/>
        </w:rPr>
        <w:t>於</w:t>
      </w:r>
      <w:r>
        <w:rPr>
          <w:rFonts w:hint="eastAsia"/>
        </w:rPr>
        <w:t>《申報》</w:t>
      </w:r>
      <w:r>
        <w:rPr>
          <w:rFonts w:hint="eastAsia"/>
        </w:rPr>
        <w:t>1929</w:t>
      </w:r>
      <w:r>
        <w:rPr>
          <w:rFonts w:hint="eastAsia"/>
        </w:rPr>
        <w:t>年</w:t>
      </w:r>
      <w:r>
        <w:rPr>
          <w:rFonts w:hint="eastAsia"/>
        </w:rPr>
        <w:t>12</w:t>
      </w:r>
      <w:r>
        <w:rPr>
          <w:rFonts w:hint="eastAsia"/>
        </w:rPr>
        <w:t>月</w:t>
      </w:r>
      <w:r>
        <w:rPr>
          <w:rFonts w:hint="eastAsia"/>
        </w:rPr>
        <w:t>3</w:t>
      </w:r>
      <w:r>
        <w:rPr>
          <w:rFonts w:hint="eastAsia"/>
        </w:rPr>
        <w:t>日署名‘莊嚴’的《海上弈話》一文，有云：‘國人尚有一病，研究藝事，鮮肯組織團體。如弈棋，以上海之大，除營業性質之中鑫樓等處外，其以弈團號召</w:t>
      </w:r>
      <w:r w:rsidR="00BB6F8C">
        <w:rPr>
          <w:rFonts w:hint="eastAsia"/>
        </w:rPr>
        <w:t>於</w:t>
      </w:r>
      <w:r>
        <w:rPr>
          <w:rFonts w:hint="eastAsia"/>
        </w:rPr>
        <w:t>衆者，屈指有幾。……近聞有皖人過惕生欲振此弊，組織一弈社，邀請許伯龍、江友白、江眉仲、張慧劍、許公達等十餘人爲基本社員，擬一個月内宣告成立，然後再圖擴充，將來尚擬請滬上中日名手作國際表演，藉以引起社會上之注意。過某年事尚輕，為過旭初之弟。過旭初前曾在四馬路有正書局樓上設一清風閣弈社。其人弈力，較張澹如約弱一子，固亦皖中名手也。’不久，</w:t>
      </w:r>
      <w:r>
        <w:rPr>
          <w:rFonts w:hint="eastAsia"/>
        </w:rPr>
        <w:t>1930</w:t>
      </w:r>
      <w:r>
        <w:rPr>
          <w:rFonts w:hint="eastAsia"/>
        </w:rPr>
        <w:t>年秋，過惕生應漢臯當局邀請赴漢對局，</w:t>
      </w:r>
      <w:r w:rsidR="00BB6F8C">
        <w:rPr>
          <w:rFonts w:hint="eastAsia"/>
        </w:rPr>
        <w:t>並</w:t>
      </w:r>
      <w:r>
        <w:rPr>
          <w:rFonts w:hint="eastAsia"/>
        </w:rPr>
        <w:t>舉辦中華圍棋社。</w:t>
      </w:r>
      <w:r>
        <w:rPr>
          <w:rFonts w:hint="eastAsia"/>
        </w:rPr>
        <w:t>1935</w:t>
      </w:r>
      <w:r>
        <w:rPr>
          <w:rFonts w:hint="eastAsia"/>
        </w:rPr>
        <w:t>年開發黄山，過旭初、惕生昆仲與黄賓虹等人組織黄山琴棋書畫社。他們的交往一直没有中斷過。</w:t>
      </w:r>
      <w:r>
        <w:rPr>
          <w:rFonts w:hint="eastAsia"/>
        </w:rPr>
        <w:t>1936</w:t>
      </w:r>
      <w:r>
        <w:rPr>
          <w:rFonts w:hint="eastAsia"/>
        </w:rPr>
        <w:t>年過旭初在北平與黄氏相遇，時間是五月中旬。黄氏為鑒定留存</w:t>
      </w:r>
      <w:r w:rsidR="00BB6F8C">
        <w:rPr>
          <w:rFonts w:hint="eastAsia"/>
        </w:rPr>
        <w:t>於</w:t>
      </w:r>
      <w:r>
        <w:rPr>
          <w:rFonts w:hint="eastAsia"/>
        </w:rPr>
        <w:t>故宫博物院古代書畫來到北平，與過旭初、黄羲、羅長銘同寓。黄氏家信提到過旭初對他的照顧：‘此次北平熟友頗多，旭初兼得差使，亦滿意，待我頗周到。’北平熟友邀黄氏北上講學與贊襄過氏北平圍棋研究社成立而舉辦一畫展的計劃，顯然是在鑒定書畫的二三個月中醖釀的。《黄賓虹與過旭初》一文以爲展覽書畫事在黄氏定居北京之後發生的，不是過氏記憶有，就是記述有。爲了支持過氏到北京發展，大概同時也為接下來自己北上講學作鋪墊，黄氏决定出畫辦一小小個展，以畫會友。這個時期黄氏致過氏的信未見，可能隨過氏闖蕩生涯而散失了；留下來過氏致黄氏的信，這個時期的共五通，四通與畫展直接有關。現存最早的</w:t>
      </w:r>
      <w:r>
        <w:rPr>
          <w:rFonts w:hint="eastAsia"/>
        </w:rPr>
        <w:t>8</w:t>
      </w:r>
      <w:r>
        <w:rPr>
          <w:rFonts w:hint="eastAsia"/>
        </w:rPr>
        <w:t>月□□（殘破不清）日一函與畫展無直接關係，所述之事不詳，但信中已隱隱透露出今後諸事難以如意的徵兆：‘賓老夫子大人鈞鑒：昨函計達。修老因前日調籌備處籌備員，所談之事不能應效矣。但蒙垂愛逾恒，彌滋慚愧。畫件當遵照所擬。長兄仍在平，府報一通附上。祗叩崇安。受業過遇春謹稟。’</w:t>
      </w:r>
      <w:r>
        <w:rPr>
          <w:rFonts w:hint="eastAsia"/>
        </w:rPr>
        <w:t>9</w:t>
      </w:r>
      <w:r>
        <w:rPr>
          <w:rFonts w:hint="eastAsia"/>
        </w:rPr>
        <w:t>月</w:t>
      </w:r>
      <w:r>
        <w:rPr>
          <w:rFonts w:hint="eastAsia"/>
        </w:rPr>
        <w:t>16</w:t>
      </w:r>
      <w:r>
        <w:rPr>
          <w:rFonts w:hint="eastAsia"/>
        </w:rPr>
        <w:t>日一信就直接切入本題了：‘賓老夫子大人鈞鑒：昨晚奉到尊畫册念本、米詩二册，拜讀之餘，欽佩無既。當即電厚如，準明日親為送去□本，因值日不能分身。弈刊已印好，同人等以尊題大風畫，書氣味極佳，足為藝林生（色）不少，特製一銅板，加印封面，日内準可印成。統原銀行處當直寄弈刊數册。中山公園屋事已談好，</w:t>
      </w:r>
      <w:r w:rsidR="00BB6F8C">
        <w:rPr>
          <w:rFonts w:hint="eastAsia"/>
        </w:rPr>
        <w:t>並</w:t>
      </w:r>
      <w:r>
        <w:rPr>
          <w:rFonts w:hint="eastAsia"/>
        </w:rPr>
        <w:t>向友處借得半年賃費，藉將尊畫附</w:t>
      </w:r>
      <w:r w:rsidR="00BB6F8C">
        <w:rPr>
          <w:rFonts w:hint="eastAsia"/>
        </w:rPr>
        <w:t>於</w:t>
      </w:r>
      <w:r>
        <w:rPr>
          <w:rFonts w:hint="eastAsia"/>
        </w:rPr>
        <w:t>敝社展覽，較爲節省，諒荷贊同。吳逸濱兄時來枰叙，已定尊畫二張，每尺以廿元計算，</w:t>
      </w:r>
      <w:r w:rsidR="00BB6F8C">
        <w:rPr>
          <w:rFonts w:hint="eastAsia"/>
        </w:rPr>
        <w:t>並</w:t>
      </w:r>
      <w:r>
        <w:rPr>
          <w:rFonts w:hint="eastAsia"/>
        </w:rPr>
        <w:t>由其代與乃兄阜生接洽預定大畫二張，均早説好。不料昨日阜兄接黄昂青文郎自滬實業銀行來書，謂渠已代阜兄向尊處索畫一張，照潤減半。阜兄即着逸兄來言，渠已託滬友代求，價廉且得雙款，春即對逸兄言其價廉者，不能得其神品，且亦不能得其精細之件。逸兄頗以爲是，仍照面定，</w:t>
      </w:r>
      <w:r w:rsidR="00B506C6">
        <w:rPr>
          <w:rFonts w:hint="eastAsia"/>
        </w:rPr>
        <w:t>惟</w:t>
      </w:r>
      <w:r>
        <w:rPr>
          <w:rFonts w:hint="eastAsia"/>
        </w:rPr>
        <w:t>乃兄則猶豫未决。謹以情稟，伏乞鑒察。爲其先繪寄平，俾其一較疏密。一笑。據慎生所言，陳半丁在此能知愛好藝術主顧最多，若請介紹，當有便利。兄與半翁曾在霖生處時相覿面（上月，謙中請客，與半翁同席，始知是舊識，第未與深談），茲擬就一介紹函，可否？請夫子改政附來，俾親拜謁，藉可將弈刊煩其分贈藝林知音之士，不卜尊意以爲如何？周、李、過諸公均允介紹，一切接洽圓滿，請舒華廑。順頌若嬰師母安吉。受業過遇春謹稟。’信中所謂‘中山公園’，即過氏創設北平圍棋研究社租賃中山公園四宜軒為社址之事。此函涉及人物頗多，汪慎生、陳半丁、蕭謙中均北平著名畫家，吳逸濱、阜生兄弟不詳。</w:t>
      </w:r>
      <w:r w:rsidR="00463C45">
        <w:rPr>
          <w:rFonts w:hint="eastAsia"/>
        </w:rPr>
        <w:t>‘</w:t>
      </w:r>
      <w:r>
        <w:rPr>
          <w:rFonts w:hint="eastAsia"/>
        </w:rPr>
        <w:t>周</w:t>
      </w:r>
      <w:r w:rsidR="007C4F4C">
        <w:rPr>
          <w:rFonts w:hint="eastAsia"/>
        </w:rPr>
        <w:t>’</w:t>
      </w:r>
      <w:r>
        <w:rPr>
          <w:rFonts w:hint="eastAsia"/>
        </w:rPr>
        <w:t>為周肇祥（</w:t>
      </w:r>
      <w:r>
        <w:rPr>
          <w:rFonts w:hint="eastAsia"/>
        </w:rPr>
        <w:t>1880</w:t>
      </w:r>
      <w:r>
        <w:rPr>
          <w:rFonts w:hint="eastAsia"/>
        </w:rPr>
        <w:t>—</w:t>
      </w:r>
      <w:r>
        <w:rPr>
          <w:rFonts w:hint="eastAsia"/>
        </w:rPr>
        <w:t>1954</w:t>
      </w:r>
      <w:r>
        <w:rPr>
          <w:rFonts w:hint="eastAsia"/>
        </w:rPr>
        <w:t>），號養庵，曾任湖南省省長，後在北京與金城創辦中國畫學研究會。李為李書華（</w:t>
      </w:r>
      <w:r>
        <w:rPr>
          <w:rFonts w:hint="eastAsia"/>
        </w:rPr>
        <w:t>1890</w:t>
      </w:r>
      <w:r>
        <w:rPr>
          <w:rFonts w:hint="eastAsia"/>
        </w:rPr>
        <w:t>—</w:t>
      </w:r>
      <w:r>
        <w:rPr>
          <w:rFonts w:hint="eastAsia"/>
        </w:rPr>
        <w:t>1979</w:t>
      </w:r>
      <w:r>
        <w:rPr>
          <w:rFonts w:hint="eastAsia"/>
        </w:rPr>
        <w:t>），字潤章，河北昌黎人。早年留學法國，獲法國國家理學博士學位，</w:t>
      </w:r>
      <w:r>
        <w:rPr>
          <w:rFonts w:hint="eastAsia"/>
        </w:rPr>
        <w:t>1934</w:t>
      </w:r>
      <w:r>
        <w:rPr>
          <w:rFonts w:hint="eastAsia"/>
        </w:rPr>
        <w:t>年</w:t>
      </w:r>
      <w:r>
        <w:rPr>
          <w:rFonts w:hint="eastAsia"/>
        </w:rPr>
        <w:t>4</w:t>
      </w:r>
      <w:r>
        <w:rPr>
          <w:rFonts w:hint="eastAsia"/>
        </w:rPr>
        <w:t>月任故宫博物院理事會理事，</w:t>
      </w:r>
      <w:r>
        <w:rPr>
          <w:rFonts w:hint="eastAsia"/>
        </w:rPr>
        <w:t>1936</w:t>
      </w:r>
      <w:r>
        <w:rPr>
          <w:rFonts w:hint="eastAsia"/>
        </w:rPr>
        <w:t>年</w:t>
      </w:r>
      <w:r>
        <w:rPr>
          <w:rFonts w:hint="eastAsia"/>
        </w:rPr>
        <w:t>9</w:t>
      </w:r>
      <w:r>
        <w:rPr>
          <w:rFonts w:hint="eastAsia"/>
        </w:rPr>
        <w:t>月任國立中央研究院第一屆評議會評議員，病逝</w:t>
      </w:r>
      <w:r w:rsidR="00BB6F8C">
        <w:rPr>
          <w:rFonts w:hint="eastAsia"/>
        </w:rPr>
        <w:t>於</w:t>
      </w:r>
      <w:r>
        <w:rPr>
          <w:rFonts w:hint="eastAsia"/>
        </w:rPr>
        <w:t>紐約，著有《原子論》、《造紙的傳播及古紙的發現》等。‘過’為過之翰（</w:t>
      </w:r>
      <w:r>
        <w:rPr>
          <w:rFonts w:hint="eastAsia"/>
        </w:rPr>
        <w:t>1884</w:t>
      </w:r>
      <w:r>
        <w:rPr>
          <w:rFonts w:hint="eastAsia"/>
        </w:rPr>
        <w:t>—</w:t>
      </w:r>
      <w:r>
        <w:rPr>
          <w:rFonts w:hint="eastAsia"/>
        </w:rPr>
        <w:t>1965</w:t>
      </w:r>
      <w:r>
        <w:rPr>
          <w:rFonts w:hint="eastAsia"/>
        </w:rPr>
        <w:t>），字觀宸，安徽蒙城人，</w:t>
      </w:r>
      <w:r>
        <w:rPr>
          <w:rFonts w:hint="eastAsia"/>
        </w:rPr>
        <w:t>1935</w:t>
      </w:r>
      <w:r>
        <w:rPr>
          <w:rFonts w:hint="eastAsia"/>
        </w:rPr>
        <w:t>年任冀察政務委員會委員，</w:t>
      </w:r>
      <w:r>
        <w:rPr>
          <w:rFonts w:hint="eastAsia"/>
        </w:rPr>
        <w:t>1936</w:t>
      </w:r>
      <w:r>
        <w:rPr>
          <w:rFonts w:hint="eastAsia"/>
        </w:rPr>
        <w:t>年</w:t>
      </w:r>
      <w:r>
        <w:rPr>
          <w:rFonts w:hint="eastAsia"/>
        </w:rPr>
        <w:t>10</w:t>
      </w:r>
      <w:r>
        <w:rPr>
          <w:rFonts w:hint="eastAsia"/>
        </w:rPr>
        <w:t>月任冀察政務委員會經濟委員。畫家都是黄氏舊交，其餘是新知，大半出</w:t>
      </w:r>
      <w:r w:rsidR="00BB6F8C">
        <w:rPr>
          <w:rFonts w:hint="eastAsia"/>
        </w:rPr>
        <w:t>於</w:t>
      </w:r>
      <w:r>
        <w:rPr>
          <w:rFonts w:hint="eastAsia"/>
        </w:rPr>
        <w:t>過氏的關係（從過氏信函為冀察政務委員會政務處用箋可推知）。三十年代，北平畫展頻仍，這種風氣一直延續到四十年代。畫展强半都在中山公園舉辦，尤其春秋兩季，游人如織，畫展也天天不斷，有時一天之内有幾個畫展同時展出。然而畫壇猶如商海，要使畫展取得成功</w:t>
      </w:r>
      <w:r w:rsidR="00BB6F8C">
        <w:rPr>
          <w:rFonts w:hint="eastAsia"/>
        </w:rPr>
        <w:t>並</w:t>
      </w:r>
      <w:r>
        <w:rPr>
          <w:rFonts w:hint="eastAsia"/>
        </w:rPr>
        <w:t>且獲利，功夫在畫外。石谷風老人在《三十年代的北平畫壇》一文中扯去了蒙在畫展頭上高雅的面紗，將其尔虞我詐的真面展示給世人。此文對了解黄氏北平畫展的地域背景不無裨益，所以，</w:t>
      </w:r>
      <w:r w:rsidR="00541D57">
        <w:rPr>
          <w:rFonts w:hint="eastAsia"/>
        </w:rPr>
        <w:t>錄其相關部分如下：‘舊社會，地方勢力很厲害。北平有個徐燕蓀</w:t>
      </w:r>
      <w:r>
        <w:rPr>
          <w:rFonts w:hint="eastAsia"/>
        </w:rPr>
        <w:t>，是當地有名的畫家，此公門戶之見很深，外地畫家要想在北平站穩脚跟，必須拜見他，把關係處好。張大千先生深諳此道，因而聲名大振。</w:t>
      </w:r>
      <w:r>
        <w:rPr>
          <w:rFonts w:hint="eastAsia"/>
        </w:rPr>
        <w:t>1936</w:t>
      </w:r>
      <w:r>
        <w:rPr>
          <w:rFonts w:hint="eastAsia"/>
        </w:rPr>
        <w:t>年春，張大千先生從蘇州來北平辦畫展，房子是我幫他租的，住在羅賢胡同。他在北平有個好友，也是著名畫家，叫</w:t>
      </w:r>
      <w:r w:rsidR="00755F91">
        <w:rPr>
          <w:rFonts w:hint="eastAsia"/>
        </w:rPr>
        <w:t>于</w:t>
      </w:r>
      <w:r>
        <w:rPr>
          <w:rFonts w:hint="eastAsia"/>
        </w:rPr>
        <w:t>非厂，是北平《實報》記者，別署閒人。</w:t>
      </w:r>
      <w:r w:rsidR="00755F91">
        <w:rPr>
          <w:rFonts w:hint="eastAsia"/>
        </w:rPr>
        <w:t>于</w:t>
      </w:r>
      <w:r>
        <w:rPr>
          <w:rFonts w:hint="eastAsia"/>
        </w:rPr>
        <w:t>先生熟悉北平民情，精</w:t>
      </w:r>
      <w:r w:rsidR="00BB6F8C">
        <w:rPr>
          <w:rFonts w:hint="eastAsia"/>
        </w:rPr>
        <w:t>於</w:t>
      </w:r>
      <w:r>
        <w:rPr>
          <w:rFonts w:hint="eastAsia"/>
        </w:rPr>
        <w:t>文字。他常在小報上鼓吹張大千，大千畫了幅《仕女撲蝶圖》，上題詩句：大千自比郭清狂，若令徐娘見，吹牛兩大王。徐燕蓀得知徐娘是影射他的，控告大千誹謗名譽；同時，在報紙上發表譏誚大千的言論。兩位畫家頂牛的新聞，引起北平市民的極大興趣。開始，報紙透露消息，徐、張二人要付諸法律，對簿公堂，後來又刊登新聞，說兩位畫家將在中山公園擺設擂臺，各展一百幅作品，争個高低，比個輸贏。一時間，北平街頭巷尾，議論紛紛，亟盼畫展開幕，看個究竟……開幕那天，我早早趕到，展廳還未開門。透過窗戶朝裏一看，嚇我一跳。大千先生百分之八十以上的作品，都貼了預定的紅紙條。再到徐燕蓀（孫）那裏去看，也是一樣，幾乎所</w:t>
      </w:r>
      <w:r w:rsidR="00755F91">
        <w:rPr>
          <w:rFonts w:hint="eastAsia"/>
        </w:rPr>
        <w:t>有的畫旁都貼了定購的紅紙條。心想：畫展尚未開始，怎麽就這麽多人買</w:t>
      </w:r>
      <w:r>
        <w:rPr>
          <w:rFonts w:hint="eastAsia"/>
        </w:rPr>
        <w:t>畫呢！莫不是夜間來人看過？這是個謎團……展覽結束，我們幫助送畫。領班的傳出畫主的話，祇管送去，不要講話。我發現買畫的人付錢與訂價不一樣，標的是三百元，祇付三十元，畫主也不介意。這又是個謎。後來我才知道，掛紅紙條是朋友捧場，那是空的，如同賣狗皮膏藥一樣，是個媒子。在展期内有些重定畫件，才是實買主顧。這樣，待展覽結束，就可名利雙收。有天下午，太陽快要落山時分，我正在中山公園柏樹林裏散步，遠遠看到一高一矮的兩個人邊說邊笑朝我走來，那熱乎勁兒如同親兄弟一樣。待二人走近，原來却是徐燕蓀和張大千。我心想：前不久他們鬧得不可開交，今天又如此親熱，這是怎麽回事？我問我的同學、張大千的女婿蕭建初，他操着四川口音對我說：張先生這個人，是跟誰都不吵架的。他同徐燕蓀（孫）相勾結，唱的這出戲叫作連環計。’面對如此險惡的畫壇，闖蕩江湖有年而‘隔行如隔山’的過旭初的努力，祇能説是杯水車薪無濟</w:t>
      </w:r>
      <w:r w:rsidR="00BB6F8C">
        <w:rPr>
          <w:rFonts w:hint="eastAsia"/>
        </w:rPr>
        <w:t>於</w:t>
      </w:r>
      <w:r>
        <w:rPr>
          <w:rFonts w:hint="eastAsia"/>
        </w:rPr>
        <w:t>事了。為北平圍棋研究社開張與黄氏畫展的成功，應該說，過旭初使出了渾身解數。</w:t>
      </w:r>
      <w:r>
        <w:rPr>
          <w:rFonts w:hint="eastAsia"/>
        </w:rPr>
        <w:t>10</w:t>
      </w:r>
      <w:r>
        <w:rPr>
          <w:rFonts w:hint="eastAsia"/>
        </w:rPr>
        <w:t>月</w:t>
      </w:r>
      <w:r>
        <w:rPr>
          <w:rFonts w:hint="eastAsia"/>
        </w:rPr>
        <w:t>4</w:t>
      </w:r>
      <w:r>
        <w:rPr>
          <w:rFonts w:hint="eastAsia"/>
        </w:rPr>
        <w:t>日，一切停當，過氏寫信給黄賓虹，信曰：‘賓老夫子大人鈞鑒：昨晤舒君，詢悉渠因搬家，又兼弈刊尚有數字被手民排錯，故待春添一勘，致勞廑注。茲先用平快寄上一本，另十本準由惕生弟處轉上不（滬上方面，先寄惕生一百本，由其分送；不敷，陸續再寄）。鈞畫定</w:t>
      </w:r>
      <w:r w:rsidR="00BB6F8C">
        <w:rPr>
          <w:rFonts w:hint="eastAsia"/>
        </w:rPr>
        <w:t>於</w:t>
      </w:r>
      <w:r>
        <w:rPr>
          <w:rFonts w:hint="eastAsia"/>
        </w:rPr>
        <w:t>本月七日假中山公園四宜軒（即敝社）公開展。宋明公（宋哲元）昨已到平。敝社所有一切應用物品均一一辦就，所以遲至今日者，一因候宋公來平，二因該屋須至本日與其簽約合同，其中内情，蘇氏兄弟最悉。春因爲節省計，故寧可一次將各手續辦好，藉可多覽數日。日來忙極，幸滬方李合肥（李鴻章）之孫石泉兄介紹一同鄉鄭師玄兄來平，業已為其薦</w:t>
      </w:r>
      <w:r w:rsidR="00BB6F8C">
        <w:rPr>
          <w:rFonts w:hint="eastAsia"/>
        </w:rPr>
        <w:t>於</w:t>
      </w:r>
      <w:r>
        <w:rPr>
          <w:rFonts w:hint="eastAsia"/>
        </w:rPr>
        <w:t>中山公園敝社任幹事兼展覽會會計，所有一切展覽情形，容當着鄭君將登載各報剪呈。汪采白已到平。兄定</w:t>
      </w:r>
      <w:r w:rsidR="00BB6F8C">
        <w:rPr>
          <w:rFonts w:hint="eastAsia"/>
        </w:rPr>
        <w:t>於</w:t>
      </w:r>
      <w:r>
        <w:rPr>
          <w:rFonts w:hint="eastAsia"/>
        </w:rPr>
        <w:t>七號約汪、蘇、吳諸公等廿餘人，假擷英番菜館叙談，討論一切事宜。匆禀。’附言：‘陳半丁先生處，昨已晤譚，</w:t>
      </w:r>
      <w:r w:rsidR="00BB6F8C">
        <w:rPr>
          <w:rFonts w:hint="eastAsia"/>
        </w:rPr>
        <w:t>並</w:t>
      </w:r>
      <w:r>
        <w:rPr>
          <w:rFonts w:hint="eastAsia"/>
        </w:rPr>
        <w:t>將君書面呈，渠準屆時約友參觀。’有關畫展情况，筆者手頭材料匱乏，僅有天津友人覆印來《實報》</w:t>
      </w:r>
      <w:r>
        <w:rPr>
          <w:rFonts w:hint="eastAsia"/>
        </w:rPr>
        <w:t>10</w:t>
      </w:r>
      <w:r>
        <w:rPr>
          <w:rFonts w:hint="eastAsia"/>
        </w:rPr>
        <w:t>月</w:t>
      </w:r>
      <w:r>
        <w:rPr>
          <w:rFonts w:hint="eastAsia"/>
        </w:rPr>
        <w:t>8</w:t>
      </w:r>
      <w:r>
        <w:rPr>
          <w:rFonts w:hint="eastAsia"/>
        </w:rPr>
        <w:t>日的一則廣告，云：‘北平圍棋研究社主辦名畫家黄賓虹先生作品展覽會自九日起展覽一星期。地址：中山公園四宜軒。時間：上午九時至下午六時。’如此而已。廣告在報紙中縫，混跡</w:t>
      </w:r>
      <w:r w:rsidR="00BB6F8C">
        <w:rPr>
          <w:rFonts w:hint="eastAsia"/>
        </w:rPr>
        <w:t>於</w:t>
      </w:r>
      <w:r>
        <w:rPr>
          <w:rFonts w:hint="eastAsia"/>
        </w:rPr>
        <w:t>衆多廣告中，很不顯眼。也許有關</w:t>
      </w:r>
      <w:r w:rsidR="004C1606">
        <w:rPr>
          <w:rFonts w:hint="eastAsia"/>
        </w:rPr>
        <w:t>報導</w:t>
      </w:r>
      <w:r>
        <w:rPr>
          <w:rFonts w:hint="eastAsia"/>
        </w:rPr>
        <w:t>刊</w:t>
      </w:r>
      <w:r w:rsidR="00BB6F8C">
        <w:rPr>
          <w:rFonts w:hint="eastAsia"/>
        </w:rPr>
        <w:t>於</w:t>
      </w:r>
      <w:r>
        <w:rPr>
          <w:rFonts w:hint="eastAsia"/>
        </w:rPr>
        <w:t>至今尚未尋獲的某報，有關畫展情况，我們祇能通過過氏</w:t>
      </w:r>
      <w:r>
        <w:rPr>
          <w:rFonts w:hint="eastAsia"/>
        </w:rPr>
        <w:t>10</w:t>
      </w:r>
      <w:r>
        <w:rPr>
          <w:rFonts w:hint="eastAsia"/>
        </w:rPr>
        <w:t>月</w:t>
      </w:r>
      <w:r>
        <w:rPr>
          <w:rFonts w:hint="eastAsia"/>
        </w:rPr>
        <w:t>27</w:t>
      </w:r>
      <w:r>
        <w:rPr>
          <w:rFonts w:hint="eastAsia"/>
        </w:rPr>
        <w:t>日長信的渠道，琢磨、捕捉一些信息：‘賓老夫子大人鈞鑒：昨奉復諭，欣悉一切。弈展事因得李書華先生復書，繼續</w:t>
      </w:r>
      <w:r w:rsidR="00BB6F8C">
        <w:rPr>
          <w:rFonts w:hint="eastAsia"/>
        </w:rPr>
        <w:t>並</w:t>
      </w:r>
      <w:r>
        <w:rPr>
          <w:rFonts w:hint="eastAsia"/>
        </w:rPr>
        <w:t>進。敝宗承夫子賜過一張，故特請其叔慈音先生來社定購一張，計三尺，洋六十元。伊叔亦能畫，與張善孖友善，現充宋委員長顧問兼綏靖公署反省院長及天壇古物陳列所長（正所長張樹聲），現年已七十有三，見夫子畫，欽佩不已。敝宗尚欲再定一張，以贈友好。</w:t>
      </w:r>
      <w:r w:rsidR="00B506C6">
        <w:rPr>
          <w:rFonts w:hint="eastAsia"/>
        </w:rPr>
        <w:t>惟</w:t>
      </w:r>
      <w:r>
        <w:rPr>
          <w:rFonts w:hint="eastAsia"/>
        </w:rPr>
        <w:t>有友自滬來姓鄭名承（慕）康字師玄，此人與采白親戚即夫之侄，為李鴻章先生之令孫石泉兄介紹來平，已有一月，筆亦清通，每日在弈展中為夫子代辦招待、會計事務，頗有勞績，適其在宴會中，聞其盛意，不如屬春請敝宗代謀一事，月得耳順之數足矣。春念其遠道而來，用特代晉言，比承俞允，大約十日左右定可發表，藉作酬庸。夫子謙冲為懷，謬荷垂愛，慚感</w:t>
      </w:r>
      <w:r w:rsidR="00BB6F8C">
        <w:rPr>
          <w:rFonts w:hint="eastAsia"/>
        </w:rPr>
        <w:t>並</w:t>
      </w:r>
      <w:r>
        <w:rPr>
          <w:rFonts w:hint="eastAsia"/>
        </w:rPr>
        <w:t>交，茲將展事詳情，依實報告：自雙十節開展以來，瞬逾半月，經名流參觀者，不勝枚舉，統計數萬人以上，盛稱觀止。但北地素多慷慨之士，奈年來感經濟枯窘，事非經過，不知其難，周養老為閲歷中人，特來對我曰：“千萬勿要標價！”因其中國畫展有徐總統（原注：徐老為正會長，周老副之。筆者按：徐老，即徐世昌）登高一呼，全體會員合作七百餘件，均未標價，若以售出之數可得二千餘元，乃各方送來實數竟不過千元。此中實情，</w:t>
      </w:r>
      <w:r w:rsidR="00B506C6">
        <w:rPr>
          <w:rFonts w:hint="eastAsia"/>
        </w:rPr>
        <w:t>惟</w:t>
      </w:r>
      <w:r>
        <w:rPr>
          <w:rFonts w:hint="eastAsia"/>
        </w:rPr>
        <w:t>經過者知之，非知己不與道也。至慎生前次畫展，經敝宗向宋委員長處探詢，始知其是戈秘書長帶來奉贈委座，不過借其定名以爲光寵。觀此項則知伊等傳言不實，而信養老為真確。蘇宅本欲再定一二張，因租中山公園屋託其進行，伊昆仲約宴中山公園各理事，先後備酒二席，用去五十元，故其暫不再定。再同時與蘇氏昆（仲）商議，若假青年會，因其墊出刊費太多；若將畫款扣收，恐對（不）起夫子；若租房開展，每日必十元開支。再四思維，春辦理社中一切應用之物，蘇設法與公園訂定一年，至</w:t>
      </w:r>
      <w:r w:rsidR="00BB6F8C">
        <w:rPr>
          <w:rFonts w:hint="eastAsia"/>
        </w:rPr>
        <w:t>於</w:t>
      </w:r>
      <w:r>
        <w:rPr>
          <w:rFonts w:hint="eastAsia"/>
        </w:rPr>
        <w:t>敝社實無開設之必要。因公園中要開設，亦須夏季，秋冬游人稀少。所幸租價尚廉耳。又及。但若租一房展覽，至今必多花百元以上，即現在每日尚託二人常駐社中，以待來者，以後便可不急，立</w:t>
      </w:r>
      <w:r w:rsidR="00BB6F8C">
        <w:rPr>
          <w:rFonts w:hint="eastAsia"/>
        </w:rPr>
        <w:t>於</w:t>
      </w:r>
      <w:r>
        <w:rPr>
          <w:rFonts w:hint="eastAsia"/>
        </w:rPr>
        <w:t>不敗之地。承允賜篆書，非常好極。敝社原為四宜軒，以該處復有荷池，秋有菊花，冬則松竹挺秀，春則百卉葱蘢，今為弈畫會，可謂到此皆仙。敢煩夫子賜一篆聯給春，能撰句則更妙，俾代做鏡套，永為珍藏。又逸濱、阜生兩兄言，夫子能各賜其篆一對，當竭力報答。</w:t>
      </w:r>
      <w:r w:rsidR="00BB6F8C">
        <w:rPr>
          <w:rFonts w:hint="eastAsia"/>
        </w:rPr>
        <w:t>並</w:t>
      </w:r>
      <w:r>
        <w:rPr>
          <w:rFonts w:hint="eastAsia"/>
        </w:rPr>
        <w:t>將周養老、李潤老函附呈，閱後仍請寄還為叩。再敝社特刊，除分贈各方外，尚餘數千册，屢欲封寄，苦無閒暇。茲無論如何，三五日内寄呈一百（册），到請覆知。昨晚厚如之胞侄伯陶兄（現充大生銀行總理）談及，如荷賜其篆書一對，尤爲感激。李潤章先生亦欲一對，敢請撥冗賜款寄下為幸。又許大使（許士英）復書已到，遵即轉呈，另附呈林嘯谷八行一張。林與許有戚誼，為其擔任文牘事宜，可否賜一二尺小條，由春寄送日本？伏乞酌復為叩。林、周、李三君八行，閱後仍請寄還為幸。春對</w:t>
      </w:r>
      <w:r w:rsidR="00BB6F8C">
        <w:rPr>
          <w:rFonts w:hint="eastAsia"/>
        </w:rPr>
        <w:t>於</w:t>
      </w:r>
      <w:r>
        <w:rPr>
          <w:rFonts w:hint="eastAsia"/>
        </w:rPr>
        <w:t>展事約宴（皆蘇氏昆仲在座）客人及裱畫等費，均有單據，日内附呈不。又將定畫人名及大小先行報告，過院長定三尺一張。吳逸濱定二張，照廿元一尺七折計算，且添送其特刊數十本、廣告一紙。吳允與其兄阜生每人再合定二張（俟收到篆書各一張，亦須稍減）。張君逸定二尺一張，</w:t>
      </w:r>
      <w:r w:rsidR="00BB6F8C">
        <w:rPr>
          <w:rFonts w:hint="eastAsia"/>
        </w:rPr>
        <w:t>並</w:t>
      </w:r>
      <w:r>
        <w:rPr>
          <w:rFonts w:hint="eastAsia"/>
        </w:rPr>
        <w:t>介紹一人來幫忙畫展七日，送其十元。但其定款仍未交來。蘇定一張，早已禀告。過款大約日内可交到。此外，鄭穎孫雖有定一張之信，但因彼此甚忙，須晤面始定。李潤老（接其復函，當即着人送去弈刊一百本，</w:t>
      </w:r>
      <w:r w:rsidR="00BB6F8C">
        <w:rPr>
          <w:rFonts w:hint="eastAsia"/>
        </w:rPr>
        <w:t>並</w:t>
      </w:r>
      <w:r>
        <w:rPr>
          <w:rFonts w:hint="eastAsia"/>
        </w:rPr>
        <w:t>領回李宅收條）大約總可介紹也。其餘由青年會介紹來定數張，欲先將畫携出，春不肯交，須請其先付款，後交畫，伊等稍不快。春恐其欲以此完全補助畫費也。青年會介紹之□二人看畫，因有此困難情形，亦不放心。故託鄭承（慕）康（即師玄）與鮑太太輪流監視。做事之難，有如此。但青（年）會對春從前交情極厚，且宣傳分送特刊，已達數千册，良心上本欲以報答之，奈經濟方面既窘，總思先籌寄一二百元奉師座後，再與少許可也。目下不敷一切開支。此中情□極繁，以故久未奉禀。茲略稟呈，草率不恭之處，千祈諒之。總之，此次弈展二事，雖不得實，而宣傳力量亦不小，北方人盡皆知，此後必有達發。現在每日均有請帖數份，忙不可言。匆禀，順叩崇安。受業過遇春百拜。若嬰師母安吉。’十月底的北平已是西風凄其了。過旭初一定感到無奈的冰冷。這種無奈很像四宜軒旁荷池的景象，花事謝去，祇留下殘梗敗葉在蕭瑟秋風裏。這就是北平畫展的縮影。”</w:t>
      </w:r>
    </w:p>
    <w:p w14:paraId="5BA05A60" w14:textId="77777777" w:rsidR="00FB10B5" w:rsidRDefault="00FB10B5" w:rsidP="00FC2921">
      <w:pPr>
        <w:rPr>
          <w:rFonts w:hint="eastAsia"/>
        </w:rPr>
      </w:pPr>
    </w:p>
    <w:p w14:paraId="31B7EF2A" w14:textId="77777777" w:rsidR="00FB10B5" w:rsidRPr="00FB10B5" w:rsidRDefault="00FB10B5" w:rsidP="00FB10B5">
      <w:pPr>
        <w:rPr>
          <w:rFonts w:ascii="黑体" w:eastAsia="黑体" w:hAnsi="宋体" w:hint="eastAsia"/>
          <w:kern w:val="0"/>
          <w:sz w:val="24"/>
          <w:lang w:eastAsia="zh-TW"/>
        </w:rPr>
      </w:pPr>
      <w:r w:rsidRPr="00FB10B5">
        <w:rPr>
          <w:rFonts w:ascii="黑体" w:eastAsia="黑体" w:hAnsi="宋体" w:hint="eastAsia"/>
          <w:kern w:val="0"/>
          <w:sz w:val="24"/>
          <w:lang w:eastAsia="zh-TW"/>
        </w:rPr>
        <w:t>10月23日中國畫會第六屆繪畫展覽會在大新公司四樓舉行預展，24日正式公開展覽。出品展覽。</w:t>
      </w:r>
    </w:p>
    <w:p w14:paraId="785EF360" w14:textId="77777777" w:rsidR="00FB10B5" w:rsidRPr="00FB10B5" w:rsidRDefault="00FB10B5" w:rsidP="00FB10B5">
      <w:pPr>
        <w:rPr>
          <w:rFonts w:ascii="宋体" w:hAnsi="宋体" w:hint="eastAsia"/>
          <w:kern w:val="0"/>
          <w:szCs w:val="21"/>
          <w:lang w:eastAsia="zh-TW"/>
        </w:rPr>
      </w:pPr>
      <w:r w:rsidRPr="00FB10B5">
        <w:rPr>
          <w:rFonts w:ascii="宋体" w:hAnsi="宋体" w:hint="eastAsia"/>
          <w:kern w:val="0"/>
          <w:szCs w:val="21"/>
          <w:lang w:eastAsia="zh-TW"/>
        </w:rPr>
        <w:t>《中國畫會六屆畫展今日預展開幕》：“中國畫會第六屆繪畫展覽會於今日上午九時起，在南京路虞洽卿路轉角大新公司四樓開幕舉行畫展，念四日起正式展覽。參加出品者計全國各地名家共一百八十六人，作品凡八百件，實為近年來國內絕無僅有之大規模國畫展覽會。因會場關係，不能全部一次陳列，故今日起先陳列四百件，以後每日更換一部分，陸續輪流陳列展覽，至十一月二日下午七時閉幕。該會併發告各界書雲：敝會成立迄今，歷經七載，過去成績，諒為各界所洞悉。今年以來，國家多故，似形沉寂，而同人等努力製作，未嘗稍懈。誠以吾國繪畫發源最早，歐西各國莫不重視。敝會負提倡國畫、發揚文化職志，此次徵得各地一百八十餘人最近作品公開展覽，深望各界予以指導，使吾國藝術發揚廣大，則幸甚矣。”（</w:t>
      </w:r>
      <w:r w:rsidRPr="00FB10B5">
        <w:rPr>
          <w:rFonts w:ascii="宋体" w:hAnsi="宋体"/>
          <w:kern w:val="0"/>
          <w:szCs w:val="21"/>
          <w:lang w:eastAsia="zh-TW"/>
        </w:rPr>
        <w:t>10</w:t>
      </w:r>
      <w:r w:rsidRPr="00FB10B5">
        <w:rPr>
          <w:rFonts w:ascii="宋体" w:hAnsi="宋体" w:hint="eastAsia"/>
          <w:kern w:val="0"/>
          <w:szCs w:val="21"/>
          <w:lang w:eastAsia="zh-TW"/>
        </w:rPr>
        <w:t>月</w:t>
      </w:r>
      <w:r w:rsidRPr="00FB10B5">
        <w:rPr>
          <w:rFonts w:ascii="宋体" w:hAnsi="宋体"/>
          <w:kern w:val="0"/>
          <w:szCs w:val="21"/>
          <w:lang w:eastAsia="zh-TW"/>
        </w:rPr>
        <w:t>23</w:t>
      </w:r>
      <w:r w:rsidRPr="00FB10B5">
        <w:rPr>
          <w:rFonts w:ascii="宋体" w:hAnsi="宋体" w:hint="eastAsia"/>
          <w:kern w:val="0"/>
          <w:szCs w:val="21"/>
          <w:lang w:eastAsia="zh-TW"/>
        </w:rPr>
        <w:t>日時事新報）</w:t>
      </w:r>
    </w:p>
    <w:p w14:paraId="6DAB90E6" w14:textId="77777777" w:rsidR="00FB10B5" w:rsidRPr="00FB10B5" w:rsidRDefault="00FB10B5" w:rsidP="00FB10B5">
      <w:pPr>
        <w:rPr>
          <w:rFonts w:ascii="宋体" w:hAnsi="宋体" w:hint="eastAsia"/>
          <w:kern w:val="0"/>
          <w:szCs w:val="21"/>
          <w:lang w:eastAsia="zh-TW"/>
        </w:rPr>
      </w:pPr>
      <w:r>
        <w:rPr>
          <w:rFonts w:ascii="宋体" w:hAnsi="宋体" w:hint="eastAsia"/>
          <w:kern w:val="0"/>
          <w:szCs w:val="21"/>
          <w:lang w:eastAsia="zh-TW"/>
        </w:rPr>
        <w:t>《中國畫會開幕盛</w:t>
      </w:r>
      <w:r>
        <w:rPr>
          <w:rFonts w:ascii="宋体" w:hAnsi="宋体" w:hint="eastAsia"/>
          <w:kern w:val="0"/>
          <w:szCs w:val="21"/>
        </w:rPr>
        <w:t>况</w:t>
      </w:r>
      <w:r w:rsidRPr="00FB10B5">
        <w:rPr>
          <w:rFonts w:ascii="宋体" w:hAnsi="宋体" w:hint="eastAsia"/>
          <w:kern w:val="0"/>
          <w:szCs w:val="21"/>
          <w:lang w:eastAsia="zh-TW"/>
        </w:rPr>
        <w:t>》：“中國畫會念三日下午舉行預展已志前報。昨日為該會正式公開展覽之第一天，適值星期六，自晨至暮，中西參觀者達二千餘人。此次該會慎重籌備，每作家均以最近代表作品出陳，昨日已為觀眾定去二十餘幀。此次畫展足可代表現代吾國繪畫界大集團之精神。茲將出品人名列下：徐培基，于希寧，徐悲鴻，丁念先，諸聞韻，諸樂三，潘韞華，張振鐸，張聿光，薑敬廬，潘天授，朱其石，</w:t>
      </w:r>
      <w:r w:rsidR="00E64B17">
        <w:rPr>
          <w:rFonts w:ascii="宋体" w:hAnsi="宋体" w:hint="eastAsia"/>
          <w:kern w:val="0"/>
          <w:szCs w:val="21"/>
          <w:lang w:eastAsia="zh-TW"/>
        </w:rPr>
        <w:t>黄</w:t>
      </w:r>
      <w:r w:rsidRPr="00FB10B5">
        <w:rPr>
          <w:rFonts w:ascii="宋体" w:hAnsi="宋体" w:hint="eastAsia"/>
          <w:kern w:val="0"/>
          <w:szCs w:val="21"/>
          <w:lang w:eastAsia="zh-TW"/>
        </w:rPr>
        <w:t>素盦，世翀鵬，連華岳，童嘯秋，王顯詔，宋人英，應野萍，王祺，馮文鳳，吳茀之，唐鐵，</w:t>
      </w:r>
      <w:r w:rsidR="00E64B17">
        <w:rPr>
          <w:rFonts w:ascii="宋体" w:hAnsi="宋体" w:hint="eastAsia"/>
          <w:kern w:val="0"/>
          <w:szCs w:val="21"/>
          <w:lang w:eastAsia="zh-TW"/>
        </w:rPr>
        <w:t>黄</w:t>
      </w:r>
      <w:r w:rsidRPr="00FB10B5">
        <w:rPr>
          <w:rFonts w:ascii="宋体" w:hAnsi="宋体" w:hint="eastAsia"/>
          <w:kern w:val="0"/>
          <w:szCs w:val="21"/>
          <w:lang w:eastAsia="zh-TW"/>
        </w:rPr>
        <w:t>荃徵，朱屺瞻，朱文侯，簡琴齋，鮑亞暉，陸鐵夫，胡藻斌，顧坤伯，方君璧，王陶民，陳伽盦，高尚之，鄧寰農，王一亭，王季眉，蔔孝懷，何嘉，夏吷庵，汪亞塵，吳湖帆，陳範，胡省廬，馬公愚，田桓，李芳園，李伽禪，吳公虎，張小廔，沈一齋，簡經綸，章千恬，邵青谿，王青之，侯湘，陸潄芳，陸小曼，俞劍華，閻甘園，許士騏，熊松泉，商笙伯，龐左玉，戴雲起，</w:t>
      </w:r>
      <w:r w:rsidR="00E64B17">
        <w:rPr>
          <w:rFonts w:ascii="宋体" w:hAnsi="宋体" w:hint="eastAsia"/>
          <w:kern w:val="0"/>
          <w:szCs w:val="21"/>
          <w:lang w:eastAsia="zh-TW"/>
        </w:rPr>
        <w:t>黄</w:t>
      </w:r>
      <w:r w:rsidRPr="00FB10B5">
        <w:rPr>
          <w:rFonts w:ascii="宋体" w:hAnsi="宋体" w:hint="eastAsia"/>
          <w:kern w:val="0"/>
          <w:szCs w:val="21"/>
          <w:lang w:eastAsia="zh-TW"/>
        </w:rPr>
        <w:t>賓虹，馬企周，陳小蝶，王師子，許徵白，夏自</w:t>
      </w:r>
      <w:r w:rsidR="00C32CEF">
        <w:rPr>
          <w:rFonts w:ascii="宋体" w:hAnsi="宋体" w:hint="eastAsia"/>
          <w:kern w:val="0"/>
          <w:szCs w:val="21"/>
          <w:lang w:eastAsia="zh-TW"/>
        </w:rPr>
        <w:t>恬，查煙谷，謝公展，賀天健，張善子，張大千，吳青霞，鄭午昌，繆谷</w:t>
      </w:r>
      <w:r w:rsidRPr="00FB10B5">
        <w:rPr>
          <w:rFonts w:ascii="宋体" w:hAnsi="宋体" w:hint="eastAsia"/>
          <w:kern w:val="0"/>
          <w:szCs w:val="21"/>
          <w:lang w:eastAsia="zh-TW"/>
        </w:rPr>
        <w:t>瑛，經亨頤，高劍父，徐朗西，張書旂，諸健秋，魏相如，王個簃，孫雪泥，曲宗燮，鄧春澍，汪聲遠，葉渭莘，蕭厔泉，彭恭甫，孫福熙，湯定之，唐冠玉，唐吉生，金啟靜，錢瘦鐵，邱石冥，周懷民，陳樹人。”（</w:t>
      </w:r>
      <w:r w:rsidRPr="00FB10B5">
        <w:rPr>
          <w:rFonts w:ascii="宋体" w:hAnsi="宋体"/>
          <w:kern w:val="0"/>
          <w:szCs w:val="21"/>
          <w:lang w:eastAsia="zh-TW"/>
        </w:rPr>
        <w:t>10</w:t>
      </w:r>
      <w:r w:rsidRPr="00FB10B5">
        <w:rPr>
          <w:rFonts w:ascii="宋体" w:hAnsi="宋体" w:hint="eastAsia"/>
          <w:kern w:val="0"/>
          <w:szCs w:val="21"/>
          <w:lang w:eastAsia="zh-TW"/>
        </w:rPr>
        <w:t>月</w:t>
      </w:r>
      <w:r w:rsidRPr="00FB10B5">
        <w:rPr>
          <w:rFonts w:ascii="宋体" w:hAnsi="宋体"/>
          <w:kern w:val="0"/>
          <w:szCs w:val="21"/>
          <w:lang w:eastAsia="zh-TW"/>
        </w:rPr>
        <w:t>25</w:t>
      </w:r>
      <w:r w:rsidRPr="00FB10B5">
        <w:rPr>
          <w:rFonts w:ascii="宋体" w:hAnsi="宋体" w:hint="eastAsia"/>
          <w:kern w:val="0"/>
          <w:szCs w:val="21"/>
          <w:lang w:eastAsia="zh-TW"/>
        </w:rPr>
        <w:t>日時事新報）</w:t>
      </w:r>
    </w:p>
    <w:p w14:paraId="69E2BE77" w14:textId="77777777" w:rsidR="00FB10B5" w:rsidRPr="00FB10B5" w:rsidRDefault="00FB10B5" w:rsidP="00FB10B5">
      <w:pPr>
        <w:rPr>
          <w:rFonts w:ascii="宋体" w:hAnsi="宋体"/>
          <w:szCs w:val="21"/>
          <w:lang w:eastAsia="zh-TW"/>
        </w:rPr>
      </w:pPr>
      <w:r w:rsidRPr="00FB10B5">
        <w:rPr>
          <w:rFonts w:ascii="宋体" w:hAnsi="宋体" w:hint="eastAsia"/>
          <w:kern w:val="0"/>
          <w:szCs w:val="21"/>
          <w:lang w:eastAsia="zh-TW"/>
        </w:rPr>
        <w:t>《中國畫會增添名作》：“中國畫會此次徵集南北中各地著名書畫家作品一千二百餘件，經該會委員會慎重精選八百點，在本市大新公司舉行展覽以來，連日盛況，為從來所未有，內容充實，出品新穎，且各作家均具有特徵，本市中西人士皆以本屆展覽足可代表我國現代繪畫之大集合，並可看出該會最近有一種清新蓬勃之新氣象。會場佈置，計分十二室，每人作品依次懸掛在大新之新畫廳，極合乎現代之展覽會設計，能使觀者流連忘返。會場有《十駿圖》一幅，系大千兄弟合作，寬有丈五，長丈四。其他有朱屺瞻之《墨竹》四聯幅。其餘如吳湖帆之《荷花》，陳樹人之《秋蟬》，汪亞塵之《墨鯉》，經亨頤之《花卉》，蕭厔泉、</w:t>
      </w:r>
      <w:r w:rsidR="00E64B17">
        <w:rPr>
          <w:rFonts w:ascii="宋体" w:hAnsi="宋体" w:hint="eastAsia"/>
          <w:kern w:val="0"/>
          <w:szCs w:val="21"/>
          <w:lang w:eastAsia="zh-TW"/>
        </w:rPr>
        <w:t>黄</w:t>
      </w:r>
      <w:r w:rsidRPr="00FB10B5">
        <w:rPr>
          <w:rFonts w:ascii="宋体" w:hAnsi="宋体" w:hint="eastAsia"/>
          <w:kern w:val="0"/>
          <w:szCs w:val="21"/>
          <w:lang w:eastAsia="zh-TW"/>
        </w:rPr>
        <w:t>賓虹、賀天健、鄭午昌、彭恭甫、方君璧、唐冠玉、陸小曼等之《山水》，王一亭之《人物四屏》，齊白石之《蝦》，徐悲鴻之《鷹》，高劍父、謝公展、湯定之、張書旂《花卉》等等，允稱傑作。書法以弘一法師之《心經》，田桓、簡琴齋之楹聯，工力俱到。其餘名作如林，不可勝記，滬上愛好藝術者，幸勿失之交臂。”（</w:t>
      </w:r>
      <w:r w:rsidRPr="00FB10B5">
        <w:rPr>
          <w:rFonts w:ascii="宋体" w:hAnsi="宋体"/>
          <w:kern w:val="0"/>
          <w:szCs w:val="21"/>
          <w:lang w:eastAsia="zh-TW"/>
        </w:rPr>
        <w:t>10</w:t>
      </w:r>
      <w:r w:rsidRPr="00FB10B5">
        <w:rPr>
          <w:rFonts w:ascii="宋体" w:hAnsi="宋体" w:hint="eastAsia"/>
          <w:kern w:val="0"/>
          <w:szCs w:val="21"/>
          <w:lang w:eastAsia="zh-TW"/>
        </w:rPr>
        <w:t>月</w:t>
      </w:r>
      <w:r w:rsidRPr="00FB10B5">
        <w:rPr>
          <w:rFonts w:ascii="宋体" w:hAnsi="宋体"/>
          <w:kern w:val="0"/>
          <w:szCs w:val="21"/>
          <w:lang w:eastAsia="zh-TW"/>
        </w:rPr>
        <w:t>28</w:t>
      </w:r>
      <w:r w:rsidRPr="00FB10B5">
        <w:rPr>
          <w:rFonts w:ascii="宋体" w:hAnsi="宋体" w:hint="eastAsia"/>
          <w:kern w:val="0"/>
          <w:szCs w:val="21"/>
          <w:lang w:eastAsia="zh-TW"/>
        </w:rPr>
        <w:t>日時事新報）</w:t>
      </w:r>
    </w:p>
    <w:p w14:paraId="3AB1BF43" w14:textId="77777777" w:rsidR="00FB10B5" w:rsidRPr="00FB10B5" w:rsidRDefault="00FB10B5" w:rsidP="00FB10B5">
      <w:pPr>
        <w:rPr>
          <w:rFonts w:ascii="宋体" w:hAnsi="宋体"/>
          <w:szCs w:val="21"/>
          <w:lang w:eastAsia="zh-TW"/>
        </w:rPr>
      </w:pPr>
    </w:p>
    <w:p w14:paraId="5003339F" w14:textId="77777777" w:rsidR="00FC2921" w:rsidRPr="008D7C69" w:rsidRDefault="00FC2921" w:rsidP="00FC2921">
      <w:pPr>
        <w:rPr>
          <w:rFonts w:ascii="黑体" w:eastAsia="黑体" w:hint="eastAsia"/>
          <w:sz w:val="24"/>
          <w:lang w:eastAsia="zh-TW"/>
        </w:rPr>
      </w:pPr>
      <w:r w:rsidRPr="008D7C69">
        <w:rPr>
          <w:rFonts w:ascii="黑体" w:eastAsia="黑体" w:hint="eastAsia"/>
          <w:sz w:val="24"/>
          <w:lang w:eastAsia="zh-TW"/>
        </w:rPr>
        <w:t>洪夫人在潭渡村病逝，享年六十九歲。10月31日噩耗傳來，當即準備返里，旋因積憂致病，遣宋若嬰率諸兒女返里料理後事，半月後又投入鑒定工作。</w:t>
      </w:r>
    </w:p>
    <w:p w14:paraId="25E04324" w14:textId="77777777" w:rsidR="00FC2921" w:rsidRDefault="00FC2921" w:rsidP="00FC2921">
      <w:pPr>
        <w:rPr>
          <w:rFonts w:hint="eastAsia"/>
        </w:rPr>
      </w:pPr>
      <w:r>
        <w:rPr>
          <w:rFonts w:hint="eastAsia"/>
        </w:rPr>
        <w:t>與蘇乾英書：“乾英尊兄大鑒：今午接到皖函，新有期服之喪，亟須返歙一行，明日到杭乘車，約二星期回滬，知關注念，特此布聞。專頌文綏。黄賓虹頓首。十月卅日。諸位學兄均此。”</w:t>
      </w:r>
    </w:p>
    <w:p w14:paraId="277C7088" w14:textId="77777777" w:rsidR="00FC2921" w:rsidRDefault="00FC2921" w:rsidP="00FC2921">
      <w:pPr>
        <w:rPr>
          <w:rFonts w:hint="eastAsia"/>
        </w:rPr>
      </w:pPr>
      <w:r>
        <w:rPr>
          <w:rFonts w:hint="eastAsia"/>
        </w:rPr>
        <w:t>按：諸位學兄指暨南大學畫學研究會諸學生。蘇乾英（</w:t>
      </w:r>
      <w:r>
        <w:rPr>
          <w:rFonts w:hint="eastAsia"/>
        </w:rPr>
        <w:t>1910</w:t>
      </w:r>
      <w:r>
        <w:rPr>
          <w:rFonts w:hint="eastAsia"/>
        </w:rPr>
        <w:t>—</w:t>
      </w:r>
      <w:r>
        <w:rPr>
          <w:rFonts w:hint="eastAsia"/>
        </w:rPr>
        <w:t>1996</w:t>
      </w:r>
      <w:r>
        <w:rPr>
          <w:rFonts w:hint="eastAsia"/>
        </w:rPr>
        <w:t>），生</w:t>
      </w:r>
      <w:r w:rsidR="00BB6F8C">
        <w:rPr>
          <w:rFonts w:hint="eastAsia"/>
        </w:rPr>
        <w:t>於</w:t>
      </w:r>
      <w:r>
        <w:rPr>
          <w:rFonts w:hint="eastAsia"/>
        </w:rPr>
        <w:t>廣東潮安，青年時期曾至印度尼西亞做工，</w:t>
      </w:r>
      <w:r>
        <w:rPr>
          <w:rFonts w:hint="eastAsia"/>
        </w:rPr>
        <w:t>1929</w:t>
      </w:r>
      <w:r>
        <w:rPr>
          <w:rFonts w:hint="eastAsia"/>
        </w:rPr>
        <w:t>年從新加坡回國，考入上海暨南大學。</w:t>
      </w:r>
      <w:r>
        <w:rPr>
          <w:rFonts w:hint="eastAsia"/>
        </w:rPr>
        <w:t>1933</w:t>
      </w:r>
      <w:r>
        <w:rPr>
          <w:rFonts w:hint="eastAsia"/>
        </w:rPr>
        <w:t>年畢業</w:t>
      </w:r>
      <w:r w:rsidR="00BB6F8C">
        <w:rPr>
          <w:rFonts w:hint="eastAsia"/>
        </w:rPr>
        <w:t>於</w:t>
      </w:r>
      <w:r>
        <w:rPr>
          <w:rFonts w:hint="eastAsia"/>
        </w:rPr>
        <w:t>暨南大學文學院歷史系，留校任該系助教，從事東南亞歷史及華僑史研究。</w:t>
      </w:r>
      <w:r>
        <w:rPr>
          <w:rFonts w:hint="eastAsia"/>
        </w:rPr>
        <w:t>1941</w:t>
      </w:r>
      <w:r>
        <w:rPr>
          <w:rFonts w:hint="eastAsia"/>
        </w:rPr>
        <w:t>年</w:t>
      </w:r>
      <w:r>
        <w:rPr>
          <w:rFonts w:hint="eastAsia"/>
        </w:rPr>
        <w:t>12</w:t>
      </w:r>
      <w:r>
        <w:rPr>
          <w:rFonts w:hint="eastAsia"/>
        </w:rPr>
        <w:t>月太平洋戰争爆發，暨南大學内遷至福建建陽。</w:t>
      </w:r>
      <w:r>
        <w:rPr>
          <w:rFonts w:hint="eastAsia"/>
        </w:rPr>
        <w:t>1945</w:t>
      </w:r>
      <w:r>
        <w:rPr>
          <w:rFonts w:hint="eastAsia"/>
        </w:rPr>
        <w:t>年升副教授，兼任南洋研究館主任，主編《南洋研究》。</w:t>
      </w:r>
      <w:r>
        <w:rPr>
          <w:rFonts w:hint="eastAsia"/>
        </w:rPr>
        <w:t>1945</w:t>
      </w:r>
      <w:r>
        <w:rPr>
          <w:rFonts w:hint="eastAsia"/>
        </w:rPr>
        <w:t>年</w:t>
      </w:r>
      <w:r>
        <w:rPr>
          <w:rFonts w:hint="eastAsia"/>
        </w:rPr>
        <w:t>8</w:t>
      </w:r>
      <w:r>
        <w:rPr>
          <w:rFonts w:hint="eastAsia"/>
        </w:rPr>
        <w:t>月</w:t>
      </w:r>
      <w:r>
        <w:rPr>
          <w:rFonts w:hint="eastAsia"/>
        </w:rPr>
        <w:t>15</w:t>
      </w:r>
      <w:r>
        <w:rPr>
          <w:rFonts w:hint="eastAsia"/>
        </w:rPr>
        <w:t>日日本無條件投降，隨暨南大學遷回上海，</w:t>
      </w:r>
      <w:r>
        <w:rPr>
          <w:rFonts w:hint="eastAsia"/>
        </w:rPr>
        <w:t>1948</w:t>
      </w:r>
      <w:r>
        <w:rPr>
          <w:rFonts w:hint="eastAsia"/>
        </w:rPr>
        <w:t>年受派到新加坡負責招生與考察華僑教育。</w:t>
      </w:r>
      <w:r>
        <w:rPr>
          <w:rFonts w:hint="eastAsia"/>
        </w:rPr>
        <w:t>1952</w:t>
      </w:r>
      <w:r>
        <w:rPr>
          <w:rFonts w:hint="eastAsia"/>
        </w:rPr>
        <w:t>年大專院校院系调整，分配至復旦大學歷史系。</w:t>
      </w:r>
      <w:r>
        <w:rPr>
          <w:rFonts w:hint="eastAsia"/>
        </w:rPr>
        <w:t>1976</w:t>
      </w:r>
      <w:r>
        <w:rPr>
          <w:rFonts w:hint="eastAsia"/>
        </w:rPr>
        <w:t>年調至中文系，參加二十四史標點、校勘工作。</w:t>
      </w:r>
      <w:r>
        <w:rPr>
          <w:rFonts w:hint="eastAsia"/>
        </w:rPr>
        <w:t>1987</w:t>
      </w:r>
      <w:r>
        <w:rPr>
          <w:rFonts w:hint="eastAsia"/>
        </w:rPr>
        <w:t>年升教授。曾任上海僑聯理事，著有《中國近代外交史》等。</w:t>
      </w:r>
    </w:p>
    <w:p w14:paraId="6BF5CA93" w14:textId="77777777" w:rsidR="00FC2921" w:rsidRDefault="00FC2921" w:rsidP="00FC2921">
      <w:pPr>
        <w:rPr>
          <w:rFonts w:hint="eastAsia"/>
        </w:rPr>
      </w:pPr>
      <w:r>
        <w:rPr>
          <w:rFonts w:hint="eastAsia"/>
        </w:rPr>
        <w:t>《洪孺夫人行狀略述》：“余年十四，奉父母命，偕胞弟仲方（賡）、族侄石珊（崇保），由金華寓居返歙籍，應院考試。督學孫公萊山毓汶取余文與西溪汪吉修君列高等。余嘗因石珊至洪坑，其兄次蓀太史崇惺爲繩水堂外甥，得謁洪藎臣翁，即余之岳丈。越三年，洪秋潭同考試，晤印潭，皆余之内兄。次蓀太史既卒</w:t>
      </w:r>
      <w:r w:rsidR="00BB6F8C">
        <w:rPr>
          <w:rFonts w:hint="eastAsia"/>
        </w:rPr>
        <w:t>於</w:t>
      </w:r>
      <w:r>
        <w:rPr>
          <w:rFonts w:hint="eastAsia"/>
        </w:rPr>
        <w:t>閩任署中，其夫人鮑氏居里門，念先君子，敦族誼，為余媒妁，娉娶洪藎翁長女四果君，余原配洪孺夫人也。孺人年十九歸</w:t>
      </w:r>
      <w:r w:rsidR="00BB6F8C">
        <w:rPr>
          <w:rFonts w:hint="eastAsia"/>
        </w:rPr>
        <w:t>於</w:t>
      </w:r>
      <w:r>
        <w:rPr>
          <w:rFonts w:hint="eastAsia"/>
        </w:rPr>
        <w:t>余，節儉嫻禮教，事翁姑孝敬和婉，先考妣甚悅之。時余家道已中落，先妣性嚴謹，井臼必躬操，箕帚窬滌，不假傭役，孺人朝夕勤慎無惰容。居無何，先妹病瘵且殀，孺人脫簪珥，醫治喪葬，頗殫心力。先考病殁，事生送死，尤克盡禮。及二弟仲方娶貞白鄭氏，三弟廉叔娶西溪汪氏，婣亞酬酢，以孺人擘畫為多。余祖居老屋數椽，同堂食指衆多艱辛，資蓄憑族購受懷德堂住宅居之。繼而偕余旅滬數年，先妣殁，三胞弟夫婦見背，兼遭兒女之殤，男映燡、映灼、映發、女映班相繼殀亡，因挈侄女映采、映芬、男映容、媳羅時敏還歙，教養成人，以畢婚嫁。孺人體素强，家常起居，自任工作，無艷飾游觀、菸酒摴蒲之戲。夙患鼻衂，兼得肝陽，養静里居，聊以自適。又念余旅食辛勞，因爲置側室持門戶，往來滬寓，親愛如手足。近以長女映寶、侄女映采俱抱孀居，男映容妻子遠客香港，映容又患盲腸炎，延醫施刀割。余年老且疲，奔走衣食，積憂成痗，偶感風寒，病且益劇。明年夏，年七十，方冀余率兒孫輩歸里聚順一堂，不幸遽爾長逝，豈不慟哉！”</w:t>
      </w:r>
    </w:p>
    <w:p w14:paraId="4F6959F2" w14:textId="77777777" w:rsidR="00FC2921" w:rsidRDefault="00FC2921" w:rsidP="00FC2921">
      <w:pPr>
        <w:rPr>
          <w:rFonts w:hint="eastAsia"/>
        </w:rPr>
      </w:pPr>
      <w:r>
        <w:rPr>
          <w:rFonts w:hint="eastAsia"/>
        </w:rPr>
        <w:t>與陳柱書：“柱尊先生大鑒：《公孫龍子集解》題簽，日前書就待寄，不知如何遺寘，屬覓未得，冀尊處補下再書如何？令嬡蕙英女弟，聰穎劬學，大有進步，誠屬可嘉。蒙賜脩金，慚甚慚甚，稍暇當寫畫册貽之。今日得皖歙來電，因寒舍新遭期服之喪，悲悼休假旬日。《虢槃統》容檢奉。專復，祗候道綏。期黄賓虹頓首。十月卅一日。”</w:t>
      </w:r>
    </w:p>
    <w:p w14:paraId="17AC6C2A" w14:textId="77777777" w:rsidR="00FC2921" w:rsidRDefault="00FC2921" w:rsidP="00FC2921">
      <w:pPr>
        <w:rPr>
          <w:rFonts w:hint="eastAsia"/>
        </w:rPr>
      </w:pPr>
      <w:r>
        <w:rPr>
          <w:rFonts w:hint="eastAsia"/>
        </w:rPr>
        <w:t>按：從審畫工作排日表看，僅</w:t>
      </w:r>
      <w:r>
        <w:rPr>
          <w:rFonts w:hint="eastAsia"/>
        </w:rPr>
        <w:t>11</w:t>
      </w:r>
      <w:r>
        <w:rPr>
          <w:rFonts w:hint="eastAsia"/>
        </w:rPr>
        <w:t>月</w:t>
      </w:r>
      <w:r>
        <w:rPr>
          <w:rFonts w:hint="eastAsia"/>
        </w:rPr>
        <w:t>1</w:t>
      </w:r>
      <w:r>
        <w:rPr>
          <w:rFonts w:hint="eastAsia"/>
        </w:rPr>
        <w:t>日至</w:t>
      </w:r>
      <w:r>
        <w:rPr>
          <w:rFonts w:hint="eastAsia"/>
        </w:rPr>
        <w:t>15</w:t>
      </w:r>
      <w:r>
        <w:rPr>
          <w:rFonts w:hint="eastAsia"/>
        </w:rPr>
        <w:t>日停止半月，旋即恢復工作，黄賓虹本人</w:t>
      </w:r>
      <w:r w:rsidR="00BB6F8C">
        <w:rPr>
          <w:rFonts w:hint="eastAsia"/>
        </w:rPr>
        <w:t>並</w:t>
      </w:r>
      <w:r>
        <w:rPr>
          <w:rFonts w:hint="eastAsia"/>
        </w:rPr>
        <w:t>没有返歙。</w:t>
      </w:r>
    </w:p>
    <w:p w14:paraId="4CBE332A" w14:textId="77777777" w:rsidR="00FC2921" w:rsidRDefault="00FC2921" w:rsidP="00FC2921"/>
    <w:p w14:paraId="37BDBD08" w14:textId="77777777" w:rsidR="00FC2921" w:rsidRPr="00FB10B5" w:rsidRDefault="00FC2921" w:rsidP="00FC2921">
      <w:pPr>
        <w:rPr>
          <w:rFonts w:ascii="黑体" w:eastAsia="黑体" w:hint="eastAsia"/>
          <w:sz w:val="24"/>
        </w:rPr>
      </w:pPr>
      <w:r w:rsidRPr="00FB10B5">
        <w:rPr>
          <w:rFonts w:ascii="黑体" w:eastAsia="黑体" w:hint="eastAsia"/>
          <w:sz w:val="24"/>
        </w:rPr>
        <w:t>初冬，畫贈《越風》雜志編輯人黄萍蓀。</w:t>
      </w:r>
    </w:p>
    <w:p w14:paraId="0509AF88" w14:textId="77777777" w:rsidR="00FC2921" w:rsidRDefault="00FC2921" w:rsidP="00FC2921">
      <w:pPr>
        <w:rPr>
          <w:rFonts w:hint="eastAsia"/>
        </w:rPr>
      </w:pPr>
      <w:r>
        <w:rPr>
          <w:rFonts w:hint="eastAsia"/>
        </w:rPr>
        <w:t>自題：“山虚復水深，松籟答鳴琴。我欲尋莊舄，臨風聽越吟。萍蓀先生屬粲，丙子初冬，黄賓虹。”（《越風》第二卷第一期</w:t>
      </w:r>
      <w:r>
        <w:rPr>
          <w:rFonts w:hint="eastAsia"/>
        </w:rPr>
        <w:t>1937</w:t>
      </w:r>
      <w:r>
        <w:rPr>
          <w:rFonts w:hint="eastAsia"/>
        </w:rPr>
        <w:t>年</w:t>
      </w:r>
      <w:r>
        <w:rPr>
          <w:rFonts w:hint="eastAsia"/>
        </w:rPr>
        <w:t>1</w:t>
      </w:r>
      <w:r>
        <w:rPr>
          <w:rFonts w:hint="eastAsia"/>
        </w:rPr>
        <w:t>月</w:t>
      </w:r>
      <w:r>
        <w:rPr>
          <w:rFonts w:hint="eastAsia"/>
        </w:rPr>
        <w:t>30</w:t>
      </w:r>
      <w:r>
        <w:rPr>
          <w:rFonts w:hint="eastAsia"/>
        </w:rPr>
        <w:t>日）</w:t>
      </w:r>
    </w:p>
    <w:p w14:paraId="5F9F9CCA" w14:textId="77777777" w:rsidR="00FC2921" w:rsidRDefault="00FC2921" w:rsidP="00FC2921">
      <w:pPr>
        <w:rPr>
          <w:rFonts w:hint="eastAsia"/>
        </w:rPr>
      </w:pPr>
      <w:r>
        <w:rPr>
          <w:rFonts w:hint="eastAsia"/>
        </w:rPr>
        <w:t>按：黄萍蓀（</w:t>
      </w:r>
      <w:r>
        <w:rPr>
          <w:rFonts w:hint="eastAsia"/>
        </w:rPr>
        <w:t>1908</w:t>
      </w:r>
      <w:r>
        <w:rPr>
          <w:rFonts w:hint="eastAsia"/>
        </w:rPr>
        <w:t>—</w:t>
      </w:r>
      <w:r>
        <w:rPr>
          <w:rFonts w:hint="eastAsia"/>
        </w:rPr>
        <w:t>1993</w:t>
      </w:r>
      <w:r>
        <w:rPr>
          <w:rFonts w:hint="eastAsia"/>
        </w:rPr>
        <w:t>），一作蘋蓀，浙江杭州人，别署歇翁。從事編輯和撰稿。</w:t>
      </w:r>
    </w:p>
    <w:p w14:paraId="094EEDEB" w14:textId="77777777" w:rsidR="00172973" w:rsidRDefault="00172973" w:rsidP="00FC2921">
      <w:pPr>
        <w:rPr>
          <w:rFonts w:hint="eastAsia"/>
        </w:rPr>
      </w:pPr>
    </w:p>
    <w:p w14:paraId="3409FF81" w14:textId="77777777" w:rsidR="00172973" w:rsidRPr="00172973" w:rsidRDefault="00172973" w:rsidP="00FC2921">
      <w:pPr>
        <w:rPr>
          <w:rFonts w:ascii="黑体" w:eastAsia="黑体" w:hAnsi="宋体" w:hint="eastAsia"/>
          <w:sz w:val="24"/>
        </w:rPr>
      </w:pPr>
      <w:r w:rsidRPr="00172973">
        <w:rPr>
          <w:rFonts w:ascii="黑体" w:eastAsia="黑体" w:hAnsi="宋体" w:hint="eastAsia"/>
          <w:sz w:val="24"/>
          <w:lang w:eastAsia="zh-TW"/>
        </w:rPr>
        <w:t>初冬作《江頭西風圖》。</w:t>
      </w:r>
    </w:p>
    <w:p w14:paraId="7E9BB500" w14:textId="77777777" w:rsidR="00172973" w:rsidRPr="00172973" w:rsidRDefault="00172973" w:rsidP="00FC2921">
      <w:pPr>
        <w:rPr>
          <w:rFonts w:ascii="宋体" w:hAnsi="宋体" w:hint="eastAsia"/>
          <w:lang w:eastAsia="zh-TW"/>
        </w:rPr>
      </w:pPr>
      <w:r w:rsidRPr="00172973">
        <w:rPr>
          <w:rFonts w:ascii="宋体" w:hAnsi="宋体" w:hint="eastAsia"/>
          <w:lang w:eastAsia="zh-TW"/>
        </w:rPr>
        <w:t>自題：“江頭日日起西風，江樹驚寒葉變紅。天澹雲低何處雁，一行飛下荻花中。行遜先生屬粲，丙子初冬，</w:t>
      </w:r>
      <w:r w:rsidR="00E64B17">
        <w:rPr>
          <w:rFonts w:ascii="宋体" w:hAnsi="宋体" w:hint="eastAsia"/>
          <w:lang w:eastAsia="zh-TW"/>
        </w:rPr>
        <w:t>黄</w:t>
      </w:r>
      <w:r w:rsidRPr="00172973">
        <w:rPr>
          <w:rFonts w:ascii="宋体" w:hAnsi="宋体" w:hint="eastAsia"/>
          <w:lang w:eastAsia="zh-TW"/>
        </w:rPr>
        <w:t>賓虹畫。”</w:t>
      </w:r>
    </w:p>
    <w:p w14:paraId="367BC998" w14:textId="77777777" w:rsidR="00FB10B5" w:rsidRDefault="00FB10B5" w:rsidP="00FC2921">
      <w:pPr>
        <w:rPr>
          <w:rFonts w:hint="eastAsia"/>
          <w:lang w:eastAsia="zh-TW"/>
        </w:rPr>
      </w:pPr>
    </w:p>
    <w:p w14:paraId="45F1AB27" w14:textId="77777777" w:rsidR="00FB10B5" w:rsidRPr="00FB10B5" w:rsidRDefault="00FB10B5" w:rsidP="00FB10B5">
      <w:pPr>
        <w:rPr>
          <w:rFonts w:ascii="黑体" w:eastAsia="黑体" w:hAnsi="宋体" w:hint="eastAsia"/>
          <w:sz w:val="24"/>
          <w:lang w:eastAsia="zh-TW"/>
        </w:rPr>
      </w:pPr>
      <w:r w:rsidRPr="00FB10B5">
        <w:rPr>
          <w:rFonts w:ascii="黑体" w:eastAsia="黑体" w:hAnsi="宋体" w:hint="eastAsia"/>
          <w:sz w:val="24"/>
          <w:lang w:eastAsia="zh-TW"/>
        </w:rPr>
        <w:t>12月9日起，石湖草堂金石書畫展覽會在湖社舉行，出品有宋元明清各大家真跡共千餘件，與葉譽虎（恭綽）、吳湖帆、朱屺瞻、陸一飛等連袂往觀。</w:t>
      </w:r>
    </w:p>
    <w:p w14:paraId="633FD653" w14:textId="77777777" w:rsidR="00FB10B5" w:rsidRPr="00FB10B5" w:rsidRDefault="00FB10B5" w:rsidP="00FB10B5">
      <w:pPr>
        <w:rPr>
          <w:rFonts w:ascii="宋体" w:hAnsi="宋体" w:hint="eastAsia"/>
          <w:lang w:eastAsia="zh-TW"/>
        </w:rPr>
      </w:pPr>
      <w:r w:rsidRPr="00FB10B5">
        <w:rPr>
          <w:rFonts w:ascii="宋体" w:hAnsi="宋体" w:hint="eastAsia"/>
          <w:lang w:eastAsia="zh-TW"/>
        </w:rPr>
        <w:t>《石湖草堂金石書畫展》：“石湖草堂金石書畫展覽會，為內地各收藏家集合而成，於本月九日起，假座北京路湖社公開展覽，連日雖陰雨連綿，而各收藏家及名名畫家參觀者踵接。名書畫家如</w:t>
      </w:r>
      <w:r w:rsidR="00E64B17">
        <w:rPr>
          <w:rFonts w:ascii="宋体" w:hAnsi="宋体" w:hint="eastAsia"/>
          <w:lang w:eastAsia="zh-TW"/>
        </w:rPr>
        <w:t>黄</w:t>
      </w:r>
      <w:r w:rsidRPr="00FB10B5">
        <w:rPr>
          <w:rFonts w:ascii="宋体" w:hAnsi="宋体" w:hint="eastAsia"/>
          <w:lang w:eastAsia="zh-TW"/>
        </w:rPr>
        <w:t>賓虹、葉譽虎、吳湖帆、朱屺瞻、陸一飛等皆連袂偕往。出品有宋元明清各大家真跡共計千餘件，出品之多且精，為近數年來僅見，聞出售物品已四五百件之多。”（</w:t>
      </w:r>
      <w:r w:rsidRPr="00FB10B5">
        <w:rPr>
          <w:rFonts w:ascii="宋体" w:hAnsi="宋体"/>
          <w:lang w:eastAsia="zh-TW"/>
        </w:rPr>
        <w:t>12</w:t>
      </w:r>
      <w:r w:rsidRPr="00FB10B5">
        <w:rPr>
          <w:rFonts w:ascii="宋体" w:hAnsi="宋体" w:hint="eastAsia"/>
          <w:lang w:eastAsia="zh-TW"/>
        </w:rPr>
        <w:t>月</w:t>
      </w:r>
      <w:r w:rsidRPr="00FB10B5">
        <w:rPr>
          <w:rFonts w:ascii="宋体" w:hAnsi="宋体"/>
          <w:lang w:eastAsia="zh-TW"/>
        </w:rPr>
        <w:t>13</w:t>
      </w:r>
      <w:r w:rsidRPr="00FB10B5">
        <w:rPr>
          <w:rFonts w:ascii="宋体" w:hAnsi="宋体" w:hint="eastAsia"/>
          <w:lang w:eastAsia="zh-TW"/>
        </w:rPr>
        <w:t>日申報）</w:t>
      </w:r>
    </w:p>
    <w:p w14:paraId="230E2238" w14:textId="77777777" w:rsidR="00FB10B5" w:rsidRPr="00FB10B5" w:rsidRDefault="00FB10B5" w:rsidP="00FC2921">
      <w:pPr>
        <w:rPr>
          <w:rFonts w:ascii="宋体" w:hAnsi="宋体" w:hint="eastAsia"/>
          <w:lang w:eastAsia="zh-TW"/>
        </w:rPr>
      </w:pPr>
    </w:p>
    <w:p w14:paraId="70437FAE" w14:textId="77777777" w:rsidR="00FB10B5" w:rsidRPr="00FB10B5" w:rsidRDefault="00FB10B5" w:rsidP="00FB10B5">
      <w:pPr>
        <w:rPr>
          <w:rFonts w:ascii="黑体" w:eastAsia="黑体" w:hAnsi="宋体" w:hint="eastAsia"/>
          <w:sz w:val="24"/>
          <w:lang w:eastAsia="zh-TW"/>
        </w:rPr>
      </w:pPr>
      <w:r w:rsidRPr="00FB10B5">
        <w:rPr>
          <w:rFonts w:ascii="黑体" w:eastAsia="黑体" w:hAnsi="宋体" w:hint="eastAsia"/>
          <w:sz w:val="24"/>
        </w:rPr>
        <w:t>本</w:t>
      </w:r>
      <w:r>
        <w:rPr>
          <w:rFonts w:ascii="黑体" w:eastAsia="黑体" w:hAnsi="宋体" w:hint="eastAsia"/>
          <w:sz w:val="24"/>
          <w:lang w:eastAsia="zh-TW"/>
        </w:rPr>
        <w:t>年</w:t>
      </w:r>
      <w:r w:rsidRPr="00FB10B5">
        <w:rPr>
          <w:rFonts w:ascii="黑体" w:eastAsia="黑体" w:hAnsi="宋体" w:hint="eastAsia"/>
          <w:sz w:val="24"/>
          <w:lang w:eastAsia="zh-TW"/>
        </w:rPr>
        <w:t>作浙東寫生六</w:t>
      </w:r>
      <w:r w:rsidRPr="00FB10B5">
        <w:rPr>
          <w:rFonts w:ascii="黑体" w:eastAsia="黑体" w:hAnsi="宋体" w:hint="eastAsia"/>
          <w:sz w:val="24"/>
        </w:rPr>
        <w:t>册</w:t>
      </w:r>
      <w:r w:rsidRPr="00FB10B5">
        <w:rPr>
          <w:rFonts w:ascii="黑体" w:eastAsia="黑体" w:hAnsi="宋体" w:hint="eastAsia"/>
          <w:sz w:val="24"/>
          <w:lang w:eastAsia="zh-TW"/>
        </w:rPr>
        <w:t>贈</w:t>
      </w:r>
      <w:r w:rsidR="00E64B17">
        <w:rPr>
          <w:rFonts w:ascii="黑体" w:eastAsia="黑体" w:hAnsi="宋体" w:hint="eastAsia"/>
          <w:sz w:val="24"/>
          <w:lang w:eastAsia="zh-TW"/>
        </w:rPr>
        <w:t>黄</w:t>
      </w:r>
      <w:r w:rsidRPr="00FB10B5">
        <w:rPr>
          <w:rFonts w:ascii="黑体" w:eastAsia="黑体" w:hAnsi="宋体" w:hint="eastAsia"/>
          <w:sz w:val="24"/>
          <w:lang w:eastAsia="zh-TW"/>
        </w:rPr>
        <w:t>般若。</w:t>
      </w:r>
    </w:p>
    <w:p w14:paraId="68861F09" w14:textId="77777777" w:rsidR="00FB10B5" w:rsidRPr="00FB10B5" w:rsidRDefault="00FB10B5" w:rsidP="00FB10B5">
      <w:pPr>
        <w:rPr>
          <w:rFonts w:ascii="宋体" w:hAnsi="宋体" w:hint="eastAsia"/>
          <w:lang w:eastAsia="zh-TW"/>
        </w:rPr>
      </w:pPr>
      <w:r w:rsidRPr="00FB10B5">
        <w:rPr>
          <w:rFonts w:ascii="宋体" w:hAnsi="宋体" w:hint="eastAsia"/>
          <w:lang w:eastAsia="zh-TW"/>
        </w:rPr>
        <w:t>其一：“吼山。”</w:t>
      </w:r>
    </w:p>
    <w:p w14:paraId="7C617A9A" w14:textId="77777777" w:rsidR="00FB10B5" w:rsidRPr="00FB10B5" w:rsidRDefault="00FB10B5" w:rsidP="00FB10B5">
      <w:pPr>
        <w:rPr>
          <w:rFonts w:ascii="宋体" w:hAnsi="宋体" w:hint="eastAsia"/>
          <w:lang w:eastAsia="zh-TW"/>
        </w:rPr>
      </w:pPr>
      <w:r w:rsidRPr="00FB10B5">
        <w:rPr>
          <w:rFonts w:ascii="宋体" w:hAnsi="宋体" w:hint="eastAsia"/>
          <w:lang w:eastAsia="zh-TW"/>
        </w:rPr>
        <w:t>其二：“五洩。”</w:t>
      </w:r>
    </w:p>
    <w:p w14:paraId="42A95A16" w14:textId="77777777" w:rsidR="00FB10B5" w:rsidRPr="00FB10B5" w:rsidRDefault="00FB10B5" w:rsidP="00FB10B5">
      <w:pPr>
        <w:rPr>
          <w:rFonts w:ascii="宋体" w:hAnsi="宋体" w:hint="eastAsia"/>
          <w:lang w:eastAsia="zh-TW"/>
        </w:rPr>
      </w:pPr>
      <w:r w:rsidRPr="00FB10B5">
        <w:rPr>
          <w:rFonts w:ascii="宋体" w:hAnsi="宋体" w:hint="eastAsia"/>
          <w:lang w:eastAsia="zh-TW"/>
        </w:rPr>
        <w:t>其三：“柯岩。”</w:t>
      </w:r>
    </w:p>
    <w:p w14:paraId="75F1C672" w14:textId="77777777" w:rsidR="00FB10B5" w:rsidRPr="00FB10B5" w:rsidRDefault="00FB10B5" w:rsidP="00FB10B5">
      <w:pPr>
        <w:rPr>
          <w:rFonts w:ascii="宋体" w:hAnsi="宋体" w:hint="eastAsia"/>
          <w:lang w:eastAsia="zh-TW"/>
        </w:rPr>
      </w:pPr>
      <w:r w:rsidRPr="00FB10B5">
        <w:rPr>
          <w:rFonts w:ascii="宋体" w:hAnsi="宋体" w:hint="eastAsia"/>
          <w:lang w:eastAsia="zh-TW"/>
        </w:rPr>
        <w:t>其四：“天童寺在寧波太白山下。”</w:t>
      </w:r>
    </w:p>
    <w:p w14:paraId="5756F60E" w14:textId="77777777" w:rsidR="00FB10B5" w:rsidRPr="00FB10B5" w:rsidRDefault="00FB10B5" w:rsidP="00FB10B5">
      <w:pPr>
        <w:rPr>
          <w:rFonts w:ascii="宋体" w:hAnsi="宋体" w:hint="eastAsia"/>
          <w:lang w:eastAsia="zh-TW"/>
        </w:rPr>
      </w:pPr>
      <w:r w:rsidRPr="00FB10B5">
        <w:rPr>
          <w:rFonts w:ascii="宋体" w:hAnsi="宋体" w:hint="eastAsia"/>
          <w:lang w:eastAsia="zh-TW"/>
        </w:rPr>
        <w:t>其五：“東湖。”</w:t>
      </w:r>
    </w:p>
    <w:p w14:paraId="3E2A4DA1" w14:textId="77777777" w:rsidR="00FB10B5" w:rsidRPr="00FB10B5" w:rsidRDefault="00FB10B5" w:rsidP="00FB10B5">
      <w:pPr>
        <w:rPr>
          <w:rFonts w:ascii="宋体" w:hAnsi="宋体" w:hint="eastAsia"/>
          <w:lang w:eastAsia="zh-TW"/>
        </w:rPr>
      </w:pPr>
      <w:r w:rsidRPr="00FB10B5">
        <w:rPr>
          <w:rFonts w:ascii="宋体" w:hAnsi="宋体" w:hint="eastAsia"/>
          <w:lang w:eastAsia="zh-TW"/>
        </w:rPr>
        <w:t>其六：“禹陵。丙子寫浙東山水，般若先生方家一笑，賓虹。”（北京保利拍賣行</w:t>
      </w:r>
      <w:r w:rsidRPr="00FB10B5">
        <w:rPr>
          <w:rFonts w:ascii="宋体" w:hAnsi="宋体"/>
          <w:lang w:eastAsia="zh-TW"/>
        </w:rPr>
        <w:t>2010</w:t>
      </w:r>
      <w:r w:rsidRPr="00FB10B5">
        <w:rPr>
          <w:rFonts w:ascii="宋体" w:hAnsi="宋体" w:hint="eastAsia"/>
          <w:lang w:eastAsia="zh-TW"/>
        </w:rPr>
        <w:t>年秋季拍賣圖錄）</w:t>
      </w:r>
    </w:p>
    <w:p w14:paraId="77F0EB75" w14:textId="77777777" w:rsidR="00FB10B5" w:rsidRDefault="00FB10B5" w:rsidP="00FB10B5">
      <w:pPr>
        <w:rPr>
          <w:rFonts w:hint="eastAsia"/>
          <w:lang w:eastAsia="zh-TW"/>
        </w:rPr>
      </w:pPr>
    </w:p>
    <w:p w14:paraId="7085DCC4" w14:textId="77777777" w:rsidR="00FC2921" w:rsidRPr="00FB10B5" w:rsidRDefault="00FC2921" w:rsidP="00FC2921">
      <w:pPr>
        <w:rPr>
          <w:rFonts w:ascii="黑体" w:eastAsia="黑体" w:hint="eastAsia"/>
          <w:sz w:val="24"/>
          <w:lang w:eastAsia="zh-TW"/>
        </w:rPr>
      </w:pPr>
      <w:r w:rsidRPr="00FB10B5">
        <w:rPr>
          <w:rFonts w:ascii="黑体" w:eastAsia="黑体" w:hint="eastAsia"/>
          <w:sz w:val="24"/>
          <w:lang w:eastAsia="zh-TW"/>
        </w:rPr>
        <w:t>本年為盧前作《飮虹簃校曲圖》。</w:t>
      </w:r>
    </w:p>
    <w:p w14:paraId="5A732F62" w14:textId="77777777" w:rsidR="00FC2921" w:rsidRDefault="00FC2921" w:rsidP="00FC2921">
      <w:pPr>
        <w:rPr>
          <w:rFonts w:hint="eastAsia"/>
        </w:rPr>
      </w:pPr>
      <w:r>
        <w:rPr>
          <w:rFonts w:hint="eastAsia"/>
        </w:rPr>
        <w:t>自題：“飮虹簃校曲圖。冀野先生屬粲，黄賓虹。”（</w:t>
      </w:r>
      <w:r>
        <w:rPr>
          <w:rFonts w:hint="eastAsia"/>
        </w:rPr>
        <w:t>1937</w:t>
      </w:r>
      <w:r>
        <w:rPr>
          <w:rFonts w:hint="eastAsia"/>
        </w:rPr>
        <w:t>年</w:t>
      </w:r>
      <w:r>
        <w:rPr>
          <w:rFonts w:hint="eastAsia"/>
        </w:rPr>
        <w:t>4</w:t>
      </w:r>
      <w:r>
        <w:rPr>
          <w:rFonts w:hint="eastAsia"/>
        </w:rPr>
        <w:t>月</w:t>
      </w:r>
      <w:r>
        <w:rPr>
          <w:rFonts w:hint="eastAsia"/>
        </w:rPr>
        <w:t>10</w:t>
      </w:r>
      <w:r>
        <w:rPr>
          <w:rFonts w:hint="eastAsia"/>
        </w:rPr>
        <w:t>日《藝文》雜志第一卷第六期）</w:t>
      </w:r>
    </w:p>
    <w:p w14:paraId="0FED96E6" w14:textId="77777777" w:rsidR="00FC2921" w:rsidRDefault="00FC2921" w:rsidP="00FC2921">
      <w:pPr>
        <w:rPr>
          <w:rFonts w:hint="eastAsia"/>
        </w:rPr>
      </w:pPr>
      <w:r>
        <w:rPr>
          <w:rFonts w:hint="eastAsia"/>
        </w:rPr>
        <w:t>按：盧前（</w:t>
      </w:r>
      <w:r>
        <w:rPr>
          <w:rFonts w:hint="eastAsia"/>
        </w:rPr>
        <w:t>1905</w:t>
      </w:r>
      <w:r>
        <w:rPr>
          <w:rFonts w:hint="eastAsia"/>
        </w:rPr>
        <w:t>—</w:t>
      </w:r>
      <w:r>
        <w:rPr>
          <w:rFonts w:hint="eastAsia"/>
        </w:rPr>
        <w:t>1951</w:t>
      </w:r>
      <w:r>
        <w:rPr>
          <w:rFonts w:hint="eastAsia"/>
        </w:rPr>
        <w:t>），字冀野，齋號飮虹簃，江蘇南京人。詞曲學家，著作甚豐，此際在《藝文》雜志連載《讀曲小識》等。</w:t>
      </w:r>
    </w:p>
    <w:p w14:paraId="28C2B64B" w14:textId="77777777" w:rsidR="00FC2921" w:rsidRDefault="00FC2921" w:rsidP="00FC2921"/>
    <w:p w14:paraId="50D832B0" w14:textId="77777777" w:rsidR="00FC2921" w:rsidRDefault="00FC2921" w:rsidP="00FC2921"/>
    <w:p w14:paraId="111D62CE" w14:textId="77777777" w:rsidR="00FC2921" w:rsidRPr="00FB10B5" w:rsidRDefault="00FC2921" w:rsidP="00FC2921">
      <w:pPr>
        <w:rPr>
          <w:rFonts w:ascii="黑体" w:eastAsia="黑体" w:hint="eastAsia"/>
          <w:sz w:val="24"/>
        </w:rPr>
      </w:pPr>
      <w:r w:rsidRPr="00FB10B5">
        <w:rPr>
          <w:rFonts w:ascii="黑体" w:eastAsia="黑体" w:hint="eastAsia"/>
          <w:sz w:val="24"/>
        </w:rPr>
        <w:t>公元1937年</w:t>
      </w:r>
      <w:r w:rsidR="00FB10B5" w:rsidRPr="00FB10B5">
        <w:rPr>
          <w:rFonts w:ascii="黑体" w:eastAsia="黑体" w:hint="eastAsia"/>
          <w:sz w:val="24"/>
        </w:rPr>
        <w:t xml:space="preserve">  </w:t>
      </w:r>
      <w:r w:rsidRPr="00FB10B5">
        <w:rPr>
          <w:rFonts w:ascii="黑体" w:eastAsia="黑体" w:hint="eastAsia"/>
          <w:sz w:val="24"/>
        </w:rPr>
        <w:t>民國二十六年</w:t>
      </w:r>
      <w:r w:rsidR="00FB10B5" w:rsidRPr="00FB10B5">
        <w:rPr>
          <w:rFonts w:ascii="黑体" w:eastAsia="黑体" w:hint="eastAsia"/>
          <w:sz w:val="24"/>
        </w:rPr>
        <w:t xml:space="preserve">  </w:t>
      </w:r>
      <w:r w:rsidRPr="00FB10B5">
        <w:rPr>
          <w:rFonts w:ascii="黑体" w:eastAsia="黑体" w:hint="eastAsia"/>
          <w:sz w:val="24"/>
        </w:rPr>
        <w:t>丁丑</w:t>
      </w:r>
      <w:r w:rsidR="00FB10B5" w:rsidRPr="00FB10B5">
        <w:rPr>
          <w:rFonts w:ascii="黑体" w:eastAsia="黑体" w:hint="eastAsia"/>
          <w:sz w:val="24"/>
        </w:rPr>
        <w:t xml:space="preserve">  </w:t>
      </w:r>
      <w:r w:rsidRPr="00FB10B5">
        <w:rPr>
          <w:rFonts w:ascii="黑体" w:eastAsia="黑体" w:hint="eastAsia"/>
          <w:sz w:val="24"/>
        </w:rPr>
        <w:t>七十四歲</w:t>
      </w:r>
    </w:p>
    <w:p w14:paraId="2F643CA6" w14:textId="77777777" w:rsidR="00FC2921" w:rsidRPr="00FB10B5" w:rsidRDefault="00FC2921" w:rsidP="00FC2921">
      <w:pPr>
        <w:rPr>
          <w:rFonts w:ascii="黑体" w:eastAsia="黑体" w:hint="eastAsia"/>
          <w:sz w:val="24"/>
        </w:rPr>
      </w:pPr>
    </w:p>
    <w:p w14:paraId="33776E8B" w14:textId="77777777" w:rsidR="00FC2921" w:rsidRPr="00FB10B5" w:rsidRDefault="00FC2921" w:rsidP="00FC2921">
      <w:pPr>
        <w:rPr>
          <w:rFonts w:ascii="黑体" w:eastAsia="黑体" w:hint="eastAsia"/>
          <w:sz w:val="24"/>
        </w:rPr>
      </w:pPr>
      <w:r w:rsidRPr="00FB10B5">
        <w:rPr>
          <w:rFonts w:ascii="黑体" w:eastAsia="黑体" w:hint="eastAsia"/>
          <w:sz w:val="24"/>
        </w:rPr>
        <w:t>南京文物庫房竣工，上海故宫南遷文物</w:t>
      </w:r>
      <w:r w:rsidR="00BB6F8C" w:rsidRPr="00FB10B5">
        <w:rPr>
          <w:rFonts w:ascii="黑体" w:eastAsia="黑体" w:hint="eastAsia"/>
          <w:sz w:val="24"/>
        </w:rPr>
        <w:t>於</w:t>
      </w:r>
      <w:r w:rsidRPr="00FB10B5">
        <w:rPr>
          <w:rFonts w:ascii="黑体" w:eastAsia="黑体" w:hint="eastAsia"/>
          <w:sz w:val="24"/>
        </w:rPr>
        <w:t>1936年12月4日及17日分兩批運寧，隨之暫居南京繼續鑒定。</w:t>
      </w:r>
    </w:p>
    <w:p w14:paraId="07D893DB" w14:textId="77777777" w:rsidR="00FC2921" w:rsidRDefault="00FC2921" w:rsidP="00FC2921"/>
    <w:p w14:paraId="1AACE55E" w14:textId="77777777" w:rsidR="00FC2921" w:rsidRPr="00FB10B5" w:rsidRDefault="00FC2921" w:rsidP="00FC2921">
      <w:pPr>
        <w:rPr>
          <w:rFonts w:ascii="黑体" w:eastAsia="黑体" w:hint="eastAsia"/>
          <w:sz w:val="24"/>
        </w:rPr>
      </w:pPr>
      <w:r w:rsidRPr="00FB10B5">
        <w:rPr>
          <w:rFonts w:ascii="黑体" w:eastAsia="黑体" w:hint="eastAsia"/>
          <w:sz w:val="24"/>
        </w:rPr>
        <w:t>1月2日，作品參展新華藝專主辦之現代名家書畫展。</w:t>
      </w:r>
    </w:p>
    <w:p w14:paraId="75E81273" w14:textId="77777777" w:rsidR="00FC2921" w:rsidRDefault="00FB10B5" w:rsidP="00FC2921">
      <w:pPr>
        <w:rPr>
          <w:rFonts w:hint="eastAsia"/>
        </w:rPr>
      </w:pPr>
      <w:r>
        <w:rPr>
          <w:rFonts w:hint="eastAsia"/>
        </w:rPr>
        <w:t>《新華藝專主辦現代名家書畫展△</w:t>
      </w:r>
      <w:r w:rsidR="00FC2921">
        <w:rPr>
          <w:rFonts w:hint="eastAsia"/>
        </w:rPr>
        <w:t>一月二日起舉行》：“本市新華藝專創校十周紀念，决定</w:t>
      </w:r>
      <w:r w:rsidR="00BB6F8C">
        <w:rPr>
          <w:rFonts w:hint="eastAsia"/>
        </w:rPr>
        <w:t>於</w:t>
      </w:r>
      <w:r w:rsidR="00544AED">
        <w:rPr>
          <w:rFonts w:hint="eastAsia"/>
        </w:rPr>
        <w:t>二十六</w:t>
      </w:r>
      <w:r w:rsidR="00FC2921">
        <w:rPr>
          <w:rFonts w:hint="eastAsia"/>
        </w:rPr>
        <w:t>年</w:t>
      </w:r>
      <w:r w:rsidR="00544AED">
        <w:rPr>
          <w:rFonts w:hint="eastAsia"/>
        </w:rPr>
        <w:t>一</w:t>
      </w:r>
      <w:r w:rsidR="00FC2921">
        <w:rPr>
          <w:rFonts w:hint="eastAsia"/>
        </w:rPr>
        <w:t>月</w:t>
      </w:r>
      <w:r w:rsidR="00544AED">
        <w:rPr>
          <w:rFonts w:hint="eastAsia"/>
        </w:rPr>
        <w:t>二</w:t>
      </w:r>
      <w:r w:rsidR="00FC2921">
        <w:rPr>
          <w:rFonts w:hint="eastAsia"/>
        </w:rPr>
        <w:t>日起至</w:t>
      </w:r>
      <w:r w:rsidR="00544AED">
        <w:rPr>
          <w:rFonts w:hint="eastAsia"/>
        </w:rPr>
        <w:t>十一</w:t>
      </w:r>
      <w:r w:rsidR="00FC2921">
        <w:rPr>
          <w:rFonts w:hint="eastAsia"/>
        </w:rPr>
        <w:t>日止，在南京路大新公司四樓舉行現代名家書畫展覽會，聞已徵得各方作品五百餘幅，均係當代名家精心傑作，</w:t>
      </w:r>
      <w:r w:rsidR="00BB6F8C">
        <w:rPr>
          <w:rFonts w:hint="eastAsia"/>
        </w:rPr>
        <w:t>並</w:t>
      </w:r>
      <w:r w:rsidR="00FC2921">
        <w:rPr>
          <w:rFonts w:hint="eastAsia"/>
        </w:rPr>
        <w:t>用精工裝裱，所得畫值，悉充該校建造美術館之基金，定價低廉，凡愛好藝林珍品而不可得者，切勿失此良機。聞此次出品者計有王一亭、黄賓虹、徐悲鴻、謝公展、閻甘園、張善孖、吳湖帆、簡琴齋、徐朗西、汪亞塵、施翀鵬、王陶民等二百餘人。”（</w:t>
      </w:r>
      <w:r w:rsidR="00FC2921">
        <w:rPr>
          <w:rFonts w:hint="eastAsia"/>
        </w:rPr>
        <w:t>1936</w:t>
      </w:r>
      <w:r w:rsidR="00FC2921">
        <w:rPr>
          <w:rFonts w:hint="eastAsia"/>
        </w:rPr>
        <w:t>年</w:t>
      </w:r>
      <w:r w:rsidR="00FC2921">
        <w:rPr>
          <w:rFonts w:hint="eastAsia"/>
        </w:rPr>
        <w:t>12</w:t>
      </w:r>
      <w:r w:rsidR="00FC2921">
        <w:rPr>
          <w:rFonts w:hint="eastAsia"/>
        </w:rPr>
        <w:t>月</w:t>
      </w:r>
      <w:r w:rsidR="00FC2921">
        <w:rPr>
          <w:rFonts w:hint="eastAsia"/>
        </w:rPr>
        <w:t>31</w:t>
      </w:r>
      <w:r w:rsidR="00D66FDA">
        <w:rPr>
          <w:rFonts w:hint="eastAsia"/>
        </w:rPr>
        <w:t>日申報</w:t>
      </w:r>
      <w:r w:rsidR="00FC2921">
        <w:rPr>
          <w:rFonts w:hint="eastAsia"/>
        </w:rPr>
        <w:t>）</w:t>
      </w:r>
    </w:p>
    <w:p w14:paraId="6318B4AB" w14:textId="77777777" w:rsidR="00FC2921" w:rsidRPr="00FB10B5" w:rsidRDefault="00FC2921" w:rsidP="00FC2921">
      <w:pPr>
        <w:rPr>
          <w:rFonts w:ascii="黑体" w:eastAsia="黑体" w:hint="eastAsia"/>
          <w:sz w:val="24"/>
        </w:rPr>
      </w:pPr>
    </w:p>
    <w:p w14:paraId="45D7FDBB" w14:textId="77777777" w:rsidR="00FC2921" w:rsidRPr="00FB10B5" w:rsidRDefault="00FC2921" w:rsidP="00FC2921">
      <w:pPr>
        <w:rPr>
          <w:rFonts w:ascii="黑体" w:eastAsia="黑体" w:hint="eastAsia"/>
          <w:sz w:val="24"/>
        </w:rPr>
      </w:pPr>
      <w:r w:rsidRPr="00FB10B5">
        <w:rPr>
          <w:rFonts w:ascii="黑体" w:eastAsia="黑体" w:hint="eastAsia"/>
          <w:sz w:val="24"/>
        </w:rPr>
        <w:t>1月9日，蔡守衝寒冒雨來訪，出古畫共相賞析。</w:t>
      </w:r>
    </w:p>
    <w:p w14:paraId="0A2DC135" w14:textId="77777777" w:rsidR="00FC2921" w:rsidRDefault="00FC2921" w:rsidP="00FC2921">
      <w:pPr>
        <w:rPr>
          <w:rFonts w:hint="eastAsia"/>
        </w:rPr>
      </w:pPr>
      <w:r>
        <w:rPr>
          <w:rFonts w:hint="eastAsia"/>
        </w:rPr>
        <w:t>蔡守《臘八逢大寒》：“臘八逢大寒，山妻病不餐。用食七寶粥，温飽笑言歡。啣泥訪賓虹，出眎畫幅觀。老阜左筆拙，古色賦斕。歸來黑陽雲，冷雨打破冠。誰家細腰鼓，逐疫蘄平安。誰家合臘藥，我願乞一丸。遮莫山妻病，客貧歲又殘。”</w:t>
      </w:r>
    </w:p>
    <w:p w14:paraId="1859D2AB" w14:textId="77777777" w:rsidR="00FB10B5" w:rsidRDefault="00FB10B5" w:rsidP="00FC2921">
      <w:pPr>
        <w:rPr>
          <w:rFonts w:hint="eastAsia"/>
        </w:rPr>
      </w:pPr>
    </w:p>
    <w:p w14:paraId="48F39761" w14:textId="77777777" w:rsidR="00FB10B5" w:rsidRPr="00FB10B5" w:rsidRDefault="00FB10B5" w:rsidP="00FB10B5">
      <w:pPr>
        <w:rPr>
          <w:rFonts w:ascii="黑体" w:eastAsia="黑体" w:hAnsi="宋体" w:hint="eastAsia"/>
          <w:sz w:val="24"/>
          <w:lang w:eastAsia="zh-TW"/>
        </w:rPr>
      </w:pPr>
      <w:r w:rsidRPr="00FB10B5">
        <w:rPr>
          <w:rFonts w:ascii="黑体" w:eastAsia="黑体" w:hAnsi="宋体" w:hint="eastAsia"/>
          <w:sz w:val="24"/>
          <w:lang w:eastAsia="zh-TW"/>
        </w:rPr>
        <w:t>丙子臘月，為蔡守作《寒月行窩圖》。</w:t>
      </w:r>
    </w:p>
    <w:p w14:paraId="440332FD" w14:textId="77777777" w:rsidR="002D3729" w:rsidRDefault="00FB10B5" w:rsidP="00FB10B5">
      <w:pPr>
        <w:rPr>
          <w:rFonts w:ascii="宋体" w:hAnsi="宋体" w:hint="eastAsia"/>
          <w:lang w:eastAsia="zh-TW"/>
        </w:rPr>
      </w:pPr>
      <w:r w:rsidRPr="00FB10B5">
        <w:rPr>
          <w:rFonts w:ascii="宋体" w:hAnsi="宋体" w:hint="eastAsia"/>
          <w:lang w:eastAsia="zh-TW"/>
        </w:rPr>
        <w:t>自題：“丙子臘月，哲夫先生屬寫寒月行窩圖，塗此博粲。予向。</w:t>
      </w:r>
      <w:r w:rsidR="00450122">
        <w:rPr>
          <w:rFonts w:ascii="宋体" w:hAnsi="宋体" w:hint="eastAsia"/>
          <w:lang w:eastAsia="zh-TW"/>
        </w:rPr>
        <w:t>”</w:t>
      </w:r>
    </w:p>
    <w:p w14:paraId="49C7EA14" w14:textId="77777777" w:rsidR="00FB10B5" w:rsidRPr="00FB10B5" w:rsidRDefault="002D3729" w:rsidP="00FB10B5">
      <w:pPr>
        <w:rPr>
          <w:rFonts w:ascii="宋体" w:hAnsi="宋体" w:hint="eastAsia"/>
          <w:lang w:eastAsia="zh-TW"/>
        </w:rPr>
      </w:pPr>
      <w:r w:rsidRPr="002D3729">
        <w:rPr>
          <w:rFonts w:ascii="宋体" w:hAnsi="宋体" w:hint="eastAsia"/>
          <w:lang w:eastAsia="zh-TW"/>
        </w:rPr>
        <w:t>陳衍題引首：“寒月行窠圖。八十二叟衍書耑。</w:t>
      </w:r>
      <w:r w:rsidRPr="002D3729">
        <w:rPr>
          <w:rFonts w:ascii="宋体" w:eastAsia="PMingLiU" w:hAnsi="宋体" w:hint="eastAsia"/>
          <w:lang w:eastAsia="zh-TW"/>
        </w:rPr>
        <w:t>”</w:t>
      </w:r>
      <w:r w:rsidR="00FB10B5" w:rsidRPr="00FB10B5">
        <w:rPr>
          <w:rFonts w:ascii="宋体" w:hAnsi="宋体" w:hint="eastAsia"/>
          <w:lang w:eastAsia="zh-TW"/>
        </w:rPr>
        <w:t>（嘉德拍賣公司</w:t>
      </w:r>
      <w:r w:rsidR="00FB10B5" w:rsidRPr="00FB10B5">
        <w:rPr>
          <w:rFonts w:ascii="宋体" w:hAnsi="宋体"/>
          <w:lang w:eastAsia="zh-TW"/>
        </w:rPr>
        <w:t>2002</w:t>
      </w:r>
      <w:r w:rsidR="00FB10B5" w:rsidRPr="00FB10B5">
        <w:rPr>
          <w:rFonts w:ascii="宋体" w:hAnsi="宋体" w:hint="eastAsia"/>
          <w:lang w:eastAsia="zh-TW"/>
        </w:rPr>
        <w:t>年春拍圖錄）</w:t>
      </w:r>
    </w:p>
    <w:p w14:paraId="156BD6C3" w14:textId="77777777" w:rsidR="00FB10B5" w:rsidRDefault="00FB10B5" w:rsidP="00FC2921">
      <w:pPr>
        <w:rPr>
          <w:rFonts w:hint="eastAsia"/>
        </w:rPr>
      </w:pPr>
    </w:p>
    <w:p w14:paraId="651AB3FB" w14:textId="77777777" w:rsidR="00FC2921" w:rsidRPr="00FB10B5" w:rsidRDefault="00FC2921" w:rsidP="00FC2921">
      <w:pPr>
        <w:rPr>
          <w:rFonts w:ascii="黑体" w:eastAsia="黑体" w:hint="eastAsia"/>
          <w:sz w:val="24"/>
        </w:rPr>
      </w:pPr>
      <w:r w:rsidRPr="00FB10B5">
        <w:rPr>
          <w:rFonts w:ascii="黑体" w:eastAsia="黑体" w:hint="eastAsia"/>
          <w:sz w:val="24"/>
        </w:rPr>
        <w:t>1月20日，參加黄山天都文物社在南京舉辦第一次時賢書畫展覽會。</w:t>
      </w:r>
    </w:p>
    <w:p w14:paraId="4C77866A" w14:textId="77777777" w:rsidR="00FC2921" w:rsidRDefault="00FC2921" w:rsidP="00FC2921">
      <w:pPr>
        <w:rPr>
          <w:rFonts w:hint="eastAsia"/>
        </w:rPr>
      </w:pPr>
      <w:r>
        <w:rPr>
          <w:rFonts w:hint="eastAsia"/>
        </w:rPr>
        <w:t>廣告：“黄山天都文物社主辦第一次時賢書畫展覽會，</w:t>
      </w:r>
      <w:r w:rsidR="00544AED">
        <w:rPr>
          <w:rFonts w:hint="eastAsia"/>
        </w:rPr>
        <w:t>一</w:t>
      </w:r>
      <w:r>
        <w:rPr>
          <w:rFonts w:hint="eastAsia"/>
        </w:rPr>
        <w:t>月</w:t>
      </w:r>
      <w:r w:rsidR="00544AED">
        <w:rPr>
          <w:rFonts w:hint="eastAsia"/>
        </w:rPr>
        <w:t>二十</w:t>
      </w:r>
      <w:r>
        <w:rPr>
          <w:rFonts w:hint="eastAsia"/>
        </w:rPr>
        <w:t>日起至</w:t>
      </w:r>
      <w:r w:rsidR="00544AED">
        <w:rPr>
          <w:rFonts w:hint="eastAsia"/>
        </w:rPr>
        <w:t>二十五</w:t>
      </w:r>
      <w:r>
        <w:rPr>
          <w:rFonts w:hint="eastAsia"/>
        </w:rPr>
        <w:t>日止，地址府東街青年會。”</w:t>
      </w:r>
    </w:p>
    <w:p w14:paraId="206C6F5F" w14:textId="77777777" w:rsidR="00FC2921" w:rsidRDefault="004C1606" w:rsidP="00FC2921">
      <w:pPr>
        <w:rPr>
          <w:rFonts w:hint="eastAsia"/>
        </w:rPr>
      </w:pPr>
      <w:r>
        <w:rPr>
          <w:rFonts w:hint="eastAsia"/>
        </w:rPr>
        <w:t>報導</w:t>
      </w:r>
      <w:r w:rsidR="00FC2921">
        <w:rPr>
          <w:rFonts w:hint="eastAsia"/>
        </w:rPr>
        <w:t>：“黄山天都文物社主辦之時賢書畫展覽會業</w:t>
      </w:r>
      <w:r w:rsidR="00BB6F8C">
        <w:rPr>
          <w:rFonts w:hint="eastAsia"/>
        </w:rPr>
        <w:t>於</w:t>
      </w:r>
      <w:r w:rsidR="00FC2921">
        <w:rPr>
          <w:rFonts w:hint="eastAsia"/>
        </w:rPr>
        <w:t>昨日起在青年會開始展覽，羅列各家作品，五光十色，美不勝收，綜計全日到會參觀者達五千餘人，</w:t>
      </w:r>
      <w:r w:rsidR="00BB6F8C">
        <w:rPr>
          <w:rFonts w:hint="eastAsia"/>
        </w:rPr>
        <w:t>並</w:t>
      </w:r>
      <w:r w:rsidR="00FC2921">
        <w:rPr>
          <w:rFonts w:hint="eastAsia"/>
        </w:rPr>
        <w:t>已為人定去多幀，其中作品如張善孖虎，黄賓虹、汪采白之山水，張書旂等之花鳥，吕鳳子等之人物，均屬一時傑構，極爲觀衆所讚許。”（</w:t>
      </w:r>
      <w:r w:rsidR="00FC2921">
        <w:rPr>
          <w:rFonts w:hint="eastAsia"/>
        </w:rPr>
        <w:t>1</w:t>
      </w:r>
      <w:r w:rsidR="00FC2921">
        <w:rPr>
          <w:rFonts w:hint="eastAsia"/>
        </w:rPr>
        <w:t>月</w:t>
      </w:r>
      <w:r w:rsidR="00FC2921">
        <w:rPr>
          <w:rFonts w:hint="eastAsia"/>
        </w:rPr>
        <w:t>19</w:t>
      </w:r>
      <w:r w:rsidR="00D66FDA">
        <w:rPr>
          <w:rFonts w:hint="eastAsia"/>
        </w:rPr>
        <w:t>日中央日報</w:t>
      </w:r>
      <w:r w:rsidR="00FC2921">
        <w:rPr>
          <w:rFonts w:hint="eastAsia"/>
        </w:rPr>
        <w:t>）</w:t>
      </w:r>
    </w:p>
    <w:p w14:paraId="7AF94156" w14:textId="77777777" w:rsidR="00FC2921" w:rsidRDefault="00FC2921" w:rsidP="00FC2921">
      <w:pPr>
        <w:rPr>
          <w:rFonts w:hint="eastAsia"/>
        </w:rPr>
      </w:pPr>
      <w:r>
        <w:rPr>
          <w:rFonts w:hint="eastAsia"/>
        </w:rPr>
        <w:t>《黄山天都文物社主辦第一次時賢書畫展覽》：“時賢書畫展覽會為黄山天都文物社所主辦，</w:t>
      </w:r>
      <w:r w:rsidR="00BB6F8C">
        <w:rPr>
          <w:rFonts w:hint="eastAsia"/>
        </w:rPr>
        <w:t>於</w:t>
      </w:r>
      <w:r w:rsidR="00544AED">
        <w:rPr>
          <w:rFonts w:hint="eastAsia"/>
        </w:rPr>
        <w:t>一</w:t>
      </w:r>
      <w:r>
        <w:rPr>
          <w:rFonts w:hint="eastAsia"/>
        </w:rPr>
        <w:t>月</w:t>
      </w:r>
      <w:r w:rsidR="00544AED">
        <w:rPr>
          <w:rFonts w:hint="eastAsia"/>
        </w:rPr>
        <w:t>二十</w:t>
      </w:r>
      <w:r>
        <w:rPr>
          <w:rFonts w:hint="eastAsia"/>
        </w:rPr>
        <w:t>日起至</w:t>
      </w:r>
      <w:r w:rsidR="00544AED">
        <w:rPr>
          <w:rFonts w:hint="eastAsia"/>
        </w:rPr>
        <w:t>二十五</w:t>
      </w:r>
      <w:r>
        <w:rPr>
          <w:rFonts w:hint="eastAsia"/>
        </w:rPr>
        <w:t>日假首都青年會舉行，出品者有王雪濤、方介堪、汪吉修、汪采白、汪勗予、汪慎生、李晨嵐、吳熙曾、胡小石、許士騏、黄賓虹、張善孖、張大千、張比德、張書旂、張紅薇、張梅邨、鄭曼青、劉蕙倩、程宗魯、桑作橋諸氏。”（《中國美術季刊》第四期）</w:t>
      </w:r>
    </w:p>
    <w:p w14:paraId="474C786D" w14:textId="77777777" w:rsidR="00FC2921" w:rsidRDefault="00FC2921" w:rsidP="00FC2921"/>
    <w:p w14:paraId="5BB4D4EC" w14:textId="77777777" w:rsidR="00FC2921" w:rsidRPr="00FB10B5" w:rsidRDefault="00FC2921" w:rsidP="00FC2921">
      <w:pPr>
        <w:rPr>
          <w:rFonts w:ascii="黑体" w:eastAsia="黑体" w:hint="eastAsia"/>
          <w:sz w:val="24"/>
        </w:rPr>
      </w:pPr>
      <w:r w:rsidRPr="00FB10B5">
        <w:rPr>
          <w:rFonts w:ascii="黑体" w:eastAsia="黑体" w:hint="eastAsia"/>
          <w:sz w:val="24"/>
        </w:rPr>
        <w:t>1月21日晚，應中國社文藝俱樂部之邀，作題爲“畫以自然為美”演講。</w:t>
      </w:r>
    </w:p>
    <w:p w14:paraId="43594E15" w14:textId="77777777" w:rsidR="00FC2921" w:rsidRDefault="004C1606" w:rsidP="00FC2921">
      <w:pPr>
        <w:rPr>
          <w:rFonts w:hint="eastAsia"/>
        </w:rPr>
      </w:pPr>
      <w:r>
        <w:rPr>
          <w:rFonts w:hint="eastAsia"/>
        </w:rPr>
        <w:t>報導</w:t>
      </w:r>
      <w:r w:rsidR="00FC2921">
        <w:rPr>
          <w:rFonts w:hint="eastAsia"/>
        </w:rPr>
        <w:t>：“文藝社交際夜今晚黄賓虹講演本京中國社文藝俱樂部今晚舉行交際夜，時間為下午八時至十時，請藝術界老前輩黄賓虹主持講論，題爲‘畫以自然為美’。黄氏致力藝術垂四十年，平生作畫，除追求自然外，</w:t>
      </w:r>
      <w:r w:rsidR="00BB6F8C">
        <w:rPr>
          <w:rFonts w:hint="eastAsia"/>
        </w:rPr>
        <w:t>並</w:t>
      </w:r>
      <w:r w:rsidR="00FC2921">
        <w:rPr>
          <w:rFonts w:hint="eastAsia"/>
        </w:rPr>
        <w:t>從事</w:t>
      </w:r>
      <w:r w:rsidR="00BB6F8C">
        <w:rPr>
          <w:rFonts w:hint="eastAsia"/>
        </w:rPr>
        <w:t>於</w:t>
      </w:r>
      <w:r w:rsidR="00FC2921">
        <w:rPr>
          <w:rFonts w:hint="eastAsia"/>
        </w:rPr>
        <w:t>考古學説，今晚講述，定多新論也。”（</w:t>
      </w:r>
      <w:r w:rsidR="00FC2921">
        <w:rPr>
          <w:rFonts w:hint="eastAsia"/>
        </w:rPr>
        <w:t>1</w:t>
      </w:r>
      <w:r w:rsidR="00FC2921">
        <w:rPr>
          <w:rFonts w:hint="eastAsia"/>
        </w:rPr>
        <w:t>月</w:t>
      </w:r>
      <w:r w:rsidR="00FC2921">
        <w:rPr>
          <w:rFonts w:hint="eastAsia"/>
        </w:rPr>
        <w:t>21</w:t>
      </w:r>
      <w:r w:rsidR="00D66FDA">
        <w:rPr>
          <w:rFonts w:hint="eastAsia"/>
        </w:rPr>
        <w:t>日中央日報</w:t>
      </w:r>
      <w:r w:rsidR="00FC2921">
        <w:rPr>
          <w:rFonts w:hint="eastAsia"/>
        </w:rPr>
        <w:t>）</w:t>
      </w:r>
    </w:p>
    <w:p w14:paraId="54154821" w14:textId="77777777" w:rsidR="00FC2921" w:rsidRDefault="00FC2921" w:rsidP="00FC2921"/>
    <w:p w14:paraId="4F7D0549" w14:textId="77777777" w:rsidR="00FC2921" w:rsidRPr="009A2FA8" w:rsidRDefault="00FC2921" w:rsidP="00FC2921">
      <w:pPr>
        <w:rPr>
          <w:rFonts w:ascii="黑体" w:eastAsia="黑体" w:hint="eastAsia"/>
          <w:sz w:val="24"/>
        </w:rPr>
      </w:pPr>
      <w:r w:rsidRPr="009A2FA8">
        <w:rPr>
          <w:rFonts w:ascii="黑体" w:eastAsia="黑体" w:hint="eastAsia"/>
          <w:sz w:val="24"/>
        </w:rPr>
        <w:t>2月11、12日春節休息兩天，2月15日</w:t>
      </w:r>
      <w:r w:rsidR="009A2FA8">
        <w:rPr>
          <w:rFonts w:ascii="黑体" w:eastAsia="黑体" w:hint="eastAsia"/>
          <w:sz w:val="24"/>
        </w:rPr>
        <w:t>丁丑</w:t>
      </w:r>
      <w:r w:rsidRPr="009A2FA8">
        <w:rPr>
          <w:rFonts w:ascii="黑体" w:eastAsia="黑体" w:hint="eastAsia"/>
          <w:sz w:val="24"/>
        </w:rPr>
        <w:t>正月初五仍繼續鑒定工作。</w:t>
      </w:r>
    </w:p>
    <w:p w14:paraId="0A409F8F" w14:textId="77777777" w:rsidR="00FC2921" w:rsidRDefault="00FC2921" w:rsidP="00FC2921"/>
    <w:p w14:paraId="6C35E2D9" w14:textId="77777777" w:rsidR="00FC2921" w:rsidRPr="009A2FA8" w:rsidRDefault="00FC2921" w:rsidP="00FC2921">
      <w:pPr>
        <w:rPr>
          <w:rFonts w:ascii="黑体" w:eastAsia="黑体" w:hint="eastAsia"/>
          <w:sz w:val="24"/>
        </w:rPr>
      </w:pPr>
      <w:r w:rsidRPr="009A2FA8">
        <w:rPr>
          <w:rFonts w:ascii="黑体" w:eastAsia="黑体" w:hint="eastAsia"/>
          <w:sz w:val="24"/>
        </w:rPr>
        <w:t>2月20日，至中華路青年會參觀黄君璧國畫展覽。</w:t>
      </w:r>
    </w:p>
    <w:p w14:paraId="6A4C9DFC" w14:textId="77777777" w:rsidR="00FC2921" w:rsidRDefault="004C1606" w:rsidP="00FC2921">
      <w:pPr>
        <w:rPr>
          <w:rFonts w:hint="eastAsia"/>
        </w:rPr>
      </w:pPr>
      <w:r>
        <w:rPr>
          <w:rFonts w:hint="eastAsia"/>
        </w:rPr>
        <w:t>報導</w:t>
      </w:r>
      <w:r w:rsidR="00FC2921">
        <w:rPr>
          <w:rFonts w:hint="eastAsia"/>
        </w:rPr>
        <w:t>：“黄君璧國畫展覽會場：南京中華路青年會禮堂日期：</w:t>
      </w:r>
      <w:r w:rsidR="00544AED">
        <w:rPr>
          <w:rFonts w:hint="eastAsia"/>
        </w:rPr>
        <w:t>二</w:t>
      </w:r>
      <w:r w:rsidR="00FC2921">
        <w:rPr>
          <w:rFonts w:hint="eastAsia"/>
        </w:rPr>
        <w:t>月</w:t>
      </w:r>
      <w:r w:rsidR="00544AED">
        <w:rPr>
          <w:rFonts w:hint="eastAsia"/>
        </w:rPr>
        <w:t>十四</w:t>
      </w:r>
      <w:r w:rsidR="00FC2921">
        <w:rPr>
          <w:rFonts w:hint="eastAsia"/>
        </w:rPr>
        <w:t>日至</w:t>
      </w:r>
      <w:r w:rsidR="00544AED">
        <w:rPr>
          <w:rFonts w:hint="eastAsia"/>
        </w:rPr>
        <w:t>二十一</w:t>
      </w:r>
      <w:r w:rsidR="00FC2921">
        <w:rPr>
          <w:rFonts w:hint="eastAsia"/>
        </w:rPr>
        <w:t>日。嶺南畫家黄君璧，在粤曾任美專講習，</w:t>
      </w:r>
      <w:r w:rsidR="00BB6F8C">
        <w:rPr>
          <w:rFonts w:hint="eastAsia"/>
        </w:rPr>
        <w:t>並</w:t>
      </w:r>
      <w:r w:rsidR="00FC2921">
        <w:rPr>
          <w:rFonts w:hint="eastAsia"/>
        </w:rPr>
        <w:t>曾東游扶桑考察美術。去歲隨孫哲生院長游歷廣西，窮桂林、陽朔山水之勝，轉途入湘，登衡嶽，泛洞庭，又東涉泰山，北走幽燕，臨古都名勝，沿途網羅風景，寫入縑素，綑載來京，蔚為巨觀。經京中友好梁寒操、陳樹人、高劍父、傅秉常輩之慫恿，出其近作一百二十幅公開展覽。”（</w:t>
      </w:r>
      <w:r w:rsidR="00FC2921">
        <w:rPr>
          <w:rFonts w:hint="eastAsia"/>
        </w:rPr>
        <w:t>2</w:t>
      </w:r>
      <w:r w:rsidR="00D66FDA">
        <w:rPr>
          <w:rFonts w:hint="eastAsia"/>
        </w:rPr>
        <w:t>月</w:t>
      </w:r>
      <w:r w:rsidR="00157441">
        <w:rPr>
          <w:rFonts w:ascii="宋体" w:hAnsi="宋体" w:hint="eastAsia"/>
          <w:szCs w:val="21"/>
        </w:rPr>
        <w:t>15日</w:t>
      </w:r>
      <w:r w:rsidR="00D66FDA">
        <w:rPr>
          <w:rFonts w:hint="eastAsia"/>
        </w:rPr>
        <w:t>中央日報</w:t>
      </w:r>
      <w:r w:rsidR="00FC2921">
        <w:rPr>
          <w:rFonts w:hint="eastAsia"/>
        </w:rPr>
        <w:t>）</w:t>
      </w:r>
    </w:p>
    <w:p w14:paraId="1855AFD4" w14:textId="77777777" w:rsidR="00FC2921" w:rsidRDefault="004C1606" w:rsidP="00FC2921">
      <w:pPr>
        <w:rPr>
          <w:rFonts w:hint="eastAsia"/>
        </w:rPr>
      </w:pPr>
      <w:r>
        <w:rPr>
          <w:rFonts w:hint="eastAsia"/>
        </w:rPr>
        <w:t>報導</w:t>
      </w:r>
      <w:r w:rsidR="00FC2921">
        <w:rPr>
          <w:rFonts w:hint="eastAsia"/>
        </w:rPr>
        <w:t>：“昨日雖陰雨，觀衆仍不稍減，畫家高劍父、黄賓虹、簡又文均先後蒞臨。”（</w:t>
      </w:r>
      <w:r w:rsidR="00FC2921">
        <w:rPr>
          <w:rFonts w:hint="eastAsia"/>
        </w:rPr>
        <w:t>2</w:t>
      </w:r>
      <w:r w:rsidR="00FC2921">
        <w:rPr>
          <w:rFonts w:hint="eastAsia"/>
        </w:rPr>
        <w:t>月</w:t>
      </w:r>
      <w:r w:rsidR="00FC2921">
        <w:rPr>
          <w:rFonts w:hint="eastAsia"/>
        </w:rPr>
        <w:t>21</w:t>
      </w:r>
      <w:r w:rsidR="00D66FDA">
        <w:rPr>
          <w:rFonts w:hint="eastAsia"/>
        </w:rPr>
        <w:t>日中央日報</w:t>
      </w:r>
      <w:r w:rsidR="00FC2921">
        <w:rPr>
          <w:rFonts w:hint="eastAsia"/>
        </w:rPr>
        <w:t>）</w:t>
      </w:r>
    </w:p>
    <w:p w14:paraId="2A472558" w14:textId="77777777" w:rsidR="00FC2921" w:rsidRDefault="00FC2921" w:rsidP="00FC2921"/>
    <w:p w14:paraId="067065D5" w14:textId="77777777" w:rsidR="00FC2921" w:rsidRPr="009A2FA8" w:rsidRDefault="00FC2921" w:rsidP="00FC2921">
      <w:pPr>
        <w:rPr>
          <w:rFonts w:ascii="黑体" w:eastAsia="黑体" w:hint="eastAsia"/>
          <w:sz w:val="24"/>
        </w:rPr>
      </w:pPr>
      <w:r w:rsidRPr="009A2FA8">
        <w:rPr>
          <w:rFonts w:ascii="黑体" w:eastAsia="黑体" w:hint="eastAsia"/>
          <w:sz w:val="24"/>
        </w:rPr>
        <w:t>2月21日，赴蘇州觀摩吳中文獻展覽會。</w:t>
      </w:r>
    </w:p>
    <w:p w14:paraId="20FF4D16" w14:textId="77777777" w:rsidR="00FC2921" w:rsidRDefault="00FC2921" w:rsidP="00FC2921">
      <w:pPr>
        <w:rPr>
          <w:rFonts w:hint="eastAsia"/>
        </w:rPr>
      </w:pPr>
      <w:r>
        <w:rPr>
          <w:rFonts w:hint="eastAsia"/>
        </w:rPr>
        <w:t>與許承堯書：“芚公先生道鑒：近晤江肇周兄，轉來手示</w:t>
      </w:r>
      <w:r w:rsidR="00BB6F8C">
        <w:rPr>
          <w:rFonts w:hint="eastAsia"/>
        </w:rPr>
        <w:t>並</w:t>
      </w:r>
      <w:r>
        <w:rPr>
          <w:rFonts w:hint="eastAsia"/>
        </w:rPr>
        <w:t>西溪汪君畫幅篆刻，欣悉歙中風雅一鐙燦焉猶存，我公提倡之旨宏矣。新安畫者，自雍乾後趨向吳門、雲間諸習，流</w:t>
      </w:r>
      <w:r w:rsidR="00BB6F8C">
        <w:rPr>
          <w:rFonts w:hint="eastAsia"/>
        </w:rPr>
        <w:t>於</w:t>
      </w:r>
      <w:r>
        <w:rPr>
          <w:rFonts w:hint="eastAsia"/>
        </w:rPr>
        <w:t>甜近。羅兩</w:t>
      </w:r>
      <w:r w:rsidR="00641330">
        <w:rPr>
          <w:rFonts w:hint="eastAsia"/>
        </w:rPr>
        <w:t>峰</w:t>
      </w:r>
      <w:r>
        <w:rPr>
          <w:rFonts w:hint="eastAsia"/>
        </w:rPr>
        <w:t>、方小師能上追宋元，其矯矯者，然已不專倪、黄。文藝必先師古人，此不易之理。家鄉古物已罕見，為後學一困難事。篆刻何雪漁思矯元人朱文柔弱之弊，一變爲爛銅派，為後世詆詈不少。至垢道人，或尚以鐘鼎文入印譏之。胡城東、巴予藉極歸純正，</w:t>
      </w:r>
      <w:r w:rsidR="00B506C6">
        <w:rPr>
          <w:rFonts w:hint="eastAsia"/>
        </w:rPr>
        <w:t>惟</w:t>
      </w:r>
      <w:r>
        <w:rPr>
          <w:rFonts w:hint="eastAsia"/>
        </w:rPr>
        <w:t>巴致力秦漢頗深，故趙撝叔尤亟稱之。垢道人識能及三代以上，可謂新安印學祖師。當時人祇知有秦漢印，其實秦印未（嘗）夢見，以爲六朝，漢印亦東漢莽後之作，李陽冰所謂平方正直而已。稍暇當撿敝藏印拓贈汪君。歙中乾嘉後篆刻家不墜巴、胡學派，今則謬學流行，不可嚮邇矣。今為友人約來秣陵之游。蘇州近有文獻展覽會，在</w:t>
      </w:r>
      <w:r w:rsidR="009A2FA8">
        <w:rPr>
          <w:rFonts w:hint="eastAsia"/>
        </w:rPr>
        <w:t>二</w:t>
      </w:r>
      <w:r>
        <w:rPr>
          <w:rFonts w:hint="eastAsia"/>
        </w:rPr>
        <w:t>月</w:t>
      </w:r>
      <w:r w:rsidR="009A2FA8">
        <w:rPr>
          <w:rFonts w:hint="eastAsia"/>
        </w:rPr>
        <w:t>二十一</w:t>
      </w:r>
      <w:r>
        <w:rPr>
          <w:rFonts w:hint="eastAsia"/>
        </w:rPr>
        <w:t>日起，約一星期。如此則引人向學之心，亦一善事。宣歙國學佔中邦最高地位，至今任其銷沉，極爲可惜。公能拈集同志，或就南京蘇浙，亦設一新安古物展覽，僕願附驥，然否？拙句附。專頌春釐。黄賓虹頓首。</w:t>
      </w:r>
      <w:r w:rsidR="009A2FA8">
        <w:rPr>
          <w:rFonts w:hint="eastAsia"/>
        </w:rPr>
        <w:t>二</w:t>
      </w:r>
      <w:r>
        <w:rPr>
          <w:rFonts w:hint="eastAsia"/>
        </w:rPr>
        <w:t>月</w:t>
      </w:r>
      <w:r w:rsidR="009A2FA8">
        <w:rPr>
          <w:rFonts w:hint="eastAsia"/>
        </w:rPr>
        <w:t>十九</w:t>
      </w:r>
      <w:r>
        <w:rPr>
          <w:rFonts w:hint="eastAsia"/>
        </w:rPr>
        <w:t>日。”</w:t>
      </w:r>
    </w:p>
    <w:p w14:paraId="7D3CFB03" w14:textId="77777777" w:rsidR="00FC2921" w:rsidRDefault="00FC2921" w:rsidP="00FC2921">
      <w:pPr>
        <w:rPr>
          <w:rFonts w:hint="eastAsia"/>
        </w:rPr>
      </w:pPr>
      <w:r>
        <w:rPr>
          <w:rFonts w:hint="eastAsia"/>
        </w:rPr>
        <w:t>又：“芚公先生大鑒：昨誦手書，聆悉珂里梅花盛開，履綦清興，羨羨。收藏編目，須得全抄題款、印章，能將尺寸、書畫精意説明更佳。展覽不易，誠然，近往蘇觀文獻展覽會，不過潘、吳兩家庋藏，雖乏極精之品，然亦提倡風雅盛事。拙詩荷獎飾增赧，有公至交可轉乞題尤感。畫册附上，專復，此頌道綏。黄賓虹頓首。”</w:t>
      </w:r>
    </w:p>
    <w:p w14:paraId="2776A0DF" w14:textId="77777777" w:rsidR="00FC2921" w:rsidRDefault="00FC2921" w:rsidP="00FC2921">
      <w:pPr>
        <w:rPr>
          <w:rFonts w:hint="eastAsia"/>
        </w:rPr>
      </w:pPr>
      <w:r>
        <w:rPr>
          <w:rFonts w:hint="eastAsia"/>
        </w:rPr>
        <w:t>按：吳中文獻展覽會</w:t>
      </w:r>
      <w:r w:rsidR="00BB6F8C">
        <w:rPr>
          <w:rFonts w:hint="eastAsia"/>
        </w:rPr>
        <w:t>於</w:t>
      </w:r>
      <w:r>
        <w:rPr>
          <w:rFonts w:hint="eastAsia"/>
        </w:rPr>
        <w:t>2</w:t>
      </w:r>
      <w:r>
        <w:rPr>
          <w:rFonts w:hint="eastAsia"/>
        </w:rPr>
        <w:t>月</w:t>
      </w:r>
      <w:r>
        <w:rPr>
          <w:rFonts w:hint="eastAsia"/>
        </w:rPr>
        <w:t>20</w:t>
      </w:r>
      <w:r>
        <w:rPr>
          <w:rFonts w:hint="eastAsia"/>
        </w:rPr>
        <w:t>日至</w:t>
      </w:r>
      <w:r>
        <w:rPr>
          <w:rFonts w:hint="eastAsia"/>
        </w:rPr>
        <w:t>30</w:t>
      </w:r>
      <w:r>
        <w:rPr>
          <w:rFonts w:hint="eastAsia"/>
        </w:rPr>
        <w:t>日在蘇州舉辦，王秋湄、金松岑、徐積餘、張善孖、葉恭綽、柳亞子等為鑒審委員，高燮、姚虞琴等為徵集委員。</w:t>
      </w:r>
    </w:p>
    <w:p w14:paraId="0D064B61" w14:textId="77777777" w:rsidR="00FC2921" w:rsidRDefault="00FC2921" w:rsidP="00FC2921"/>
    <w:p w14:paraId="45867CD7" w14:textId="77777777" w:rsidR="00FC2921" w:rsidRPr="009A2FA8" w:rsidRDefault="00FC2921" w:rsidP="00FC2921">
      <w:pPr>
        <w:rPr>
          <w:rFonts w:ascii="黑体" w:eastAsia="黑体" w:hint="eastAsia"/>
          <w:sz w:val="24"/>
        </w:rPr>
      </w:pPr>
      <w:r w:rsidRPr="009A2FA8">
        <w:rPr>
          <w:rFonts w:ascii="黑体" w:eastAsia="黑体" w:hint="eastAsia"/>
          <w:sz w:val="24"/>
        </w:rPr>
        <w:t>春，為王叔平作《城南草堂勘書圖》。</w:t>
      </w:r>
    </w:p>
    <w:p w14:paraId="53700B36" w14:textId="77777777" w:rsidR="00FC2921" w:rsidRDefault="00FC2921" w:rsidP="00FC2921">
      <w:pPr>
        <w:rPr>
          <w:rFonts w:hint="eastAsia"/>
        </w:rPr>
      </w:pPr>
      <w:r>
        <w:rPr>
          <w:rFonts w:hint="eastAsia"/>
        </w:rPr>
        <w:t>許承堯書：“賓公老兄左右：奉書</w:t>
      </w:r>
      <w:r w:rsidR="00BB6F8C">
        <w:rPr>
          <w:rFonts w:hint="eastAsia"/>
        </w:rPr>
        <w:t>並</w:t>
      </w:r>
      <w:r>
        <w:rPr>
          <w:rFonts w:hint="eastAsia"/>
        </w:rPr>
        <w:t>為王叔平作畫精極，弟為題一詩</w:t>
      </w:r>
      <w:r w:rsidR="00BB6F8C">
        <w:rPr>
          <w:rFonts w:hint="eastAsia"/>
        </w:rPr>
        <w:t>並</w:t>
      </w:r>
      <w:r>
        <w:rPr>
          <w:rFonts w:hint="eastAsia"/>
        </w:rPr>
        <w:t>跋數語，另寫呈教。叔平多藏舊書，為求公畫，乃託其物色吾歙遺籍，他日有得，皆公賜也（得黄氏物，必以奉公），先此謝謝。屬徵和詩，稍遲到滬當代求人為之，里中實無能和之人也。公居莫愁湖濱，飽領六朝煙水氣，羨甚羨甚。手問起居。弟承堯上。”</w:t>
      </w:r>
    </w:p>
    <w:p w14:paraId="0C6AFEEC" w14:textId="77777777" w:rsidR="00FC2921" w:rsidRDefault="00FC2921" w:rsidP="00FC2921">
      <w:pPr>
        <w:rPr>
          <w:rFonts w:hint="eastAsia"/>
        </w:rPr>
      </w:pPr>
      <w:r>
        <w:rPr>
          <w:rFonts w:hint="eastAsia"/>
        </w:rPr>
        <w:t>又：“山城號仙源，在昔人事寡。嗟今亦置燧，畏聽蕭蕭馬。琅然城之南，尚有讀書者。讀書當何為？癖此未忍捨。樵貴名可念，三嘆甘在野。踵跡俞理翁，娛古自嫻雅。賓虹為寫貌，逸氣浩難把。以方梅壑筆，固亦不相下。寄茲慚有請，一欷儻吾假。丁丑春，黄賓公為叔平先生寫此圖，賓公畫精純渾厚，陳柱尊推為近代第一，余亦以爲不減查梅壑，近人能此者絶稀。此圖尤最精意之作，因爲題端，</w:t>
      </w:r>
      <w:r w:rsidR="00BB6F8C">
        <w:rPr>
          <w:rFonts w:hint="eastAsia"/>
        </w:rPr>
        <w:t>並</w:t>
      </w:r>
      <w:r>
        <w:rPr>
          <w:rFonts w:hint="eastAsia"/>
        </w:rPr>
        <w:t>附一詩。（此詩另紙書之</w:t>
      </w:r>
      <w:r w:rsidR="00BB6F8C">
        <w:rPr>
          <w:rFonts w:hint="eastAsia"/>
        </w:rPr>
        <w:t>並</w:t>
      </w:r>
      <w:r>
        <w:rPr>
          <w:rFonts w:hint="eastAsia"/>
        </w:rPr>
        <w:t>題端，今日寄去。）”</w:t>
      </w:r>
    </w:p>
    <w:p w14:paraId="7FC25136" w14:textId="77777777" w:rsidR="00FC2921" w:rsidRDefault="00FC2921" w:rsidP="00FC2921"/>
    <w:p w14:paraId="5CB28EA2" w14:textId="77777777" w:rsidR="00FC2921" w:rsidRPr="009A2FA8" w:rsidRDefault="00FC2921" w:rsidP="00FC2921">
      <w:pPr>
        <w:rPr>
          <w:rFonts w:ascii="黑体" w:eastAsia="黑体" w:hint="eastAsia"/>
          <w:sz w:val="24"/>
        </w:rPr>
      </w:pPr>
      <w:r w:rsidRPr="009A2FA8">
        <w:rPr>
          <w:rFonts w:ascii="黑体" w:eastAsia="黑体" w:hint="eastAsia"/>
          <w:sz w:val="24"/>
        </w:rPr>
        <w:t>3月2日</w:t>
      </w:r>
      <w:r w:rsidR="009A2FA8" w:rsidRPr="009A2FA8">
        <w:rPr>
          <w:rFonts w:ascii="黑体" w:eastAsia="黑体" w:hint="eastAsia"/>
          <w:sz w:val="24"/>
        </w:rPr>
        <w:t>丁丑</w:t>
      </w:r>
      <w:r w:rsidRPr="009A2FA8">
        <w:rPr>
          <w:rFonts w:ascii="黑体" w:eastAsia="黑体" w:hint="eastAsia"/>
          <w:sz w:val="24"/>
        </w:rPr>
        <w:t>正月二十日，與張景遜（齋）、李卣匋伉儷，蔡守、談月色伉儷，張如願、李千里在蔡守南京寓所“寒月行窠”雅集，</w:t>
      </w:r>
      <w:r w:rsidR="00BB6F8C" w:rsidRPr="009A2FA8">
        <w:rPr>
          <w:rFonts w:ascii="黑体" w:eastAsia="黑体" w:hint="eastAsia"/>
          <w:sz w:val="24"/>
        </w:rPr>
        <w:t>並</w:t>
      </w:r>
      <w:r w:rsidRPr="009A2FA8">
        <w:rPr>
          <w:rFonts w:ascii="黑体" w:eastAsia="黑体" w:hint="eastAsia"/>
          <w:sz w:val="24"/>
        </w:rPr>
        <w:t>合影，曰“南京寒月行窠南社社友高會圖”。</w:t>
      </w:r>
    </w:p>
    <w:p w14:paraId="4916CD2B" w14:textId="77777777" w:rsidR="00FC2921" w:rsidRDefault="00FC2921" w:rsidP="00FC2921">
      <w:pPr>
        <w:rPr>
          <w:rFonts w:hint="eastAsia"/>
        </w:rPr>
      </w:pPr>
      <w:r>
        <w:rPr>
          <w:rFonts w:hint="eastAsia"/>
        </w:rPr>
        <w:t>按：“寒月行窠”爲蔡守南京寓齋，蔡氏有《和龔定庵〈寒月吟〉原韻五首》詩序云：“《寒月吟》者，龔子與其婦何歲莫（暮）共幽憂之所作，相喻以所懷，相勗以所尚，鬱而能暢者也。余與月色賃廡白下，取其意榜曰‘寒月行窠’，歲晚更依其韻爲詩，未知可暢其鬱否耳。”</w:t>
      </w:r>
    </w:p>
    <w:p w14:paraId="0AC9CF2E" w14:textId="77777777" w:rsidR="00FC2921" w:rsidRDefault="00FC2921" w:rsidP="00FC2921"/>
    <w:p w14:paraId="7B1DC20B" w14:textId="77777777" w:rsidR="00FC2921" w:rsidRPr="000E4190" w:rsidRDefault="00FC2921" w:rsidP="00FC2921">
      <w:pPr>
        <w:rPr>
          <w:rFonts w:ascii="黑体" w:eastAsia="黑体" w:hint="eastAsia"/>
          <w:sz w:val="24"/>
        </w:rPr>
      </w:pPr>
      <w:r w:rsidRPr="000E4190">
        <w:rPr>
          <w:rFonts w:ascii="黑体" w:eastAsia="黑体" w:hint="eastAsia"/>
          <w:sz w:val="24"/>
        </w:rPr>
        <w:t>此際爲《南社湘集》第八期書耑，署“賓虹”，鈐“予向”二字白文印記。</w:t>
      </w:r>
    </w:p>
    <w:p w14:paraId="3FAA11E3" w14:textId="77777777" w:rsidR="00FC2921" w:rsidRPr="000E4190" w:rsidRDefault="000E4190" w:rsidP="00FC2921">
      <w:pPr>
        <w:rPr>
          <w:rFonts w:ascii="宋体" w:hAnsi="宋体" w:hint="eastAsia"/>
        </w:rPr>
      </w:pPr>
      <w:r w:rsidRPr="000E4190">
        <w:rPr>
          <w:rFonts w:ascii="宋体" w:hAnsi="宋体" w:hint="eastAsia"/>
          <w:lang w:eastAsia="zh-TW"/>
        </w:rPr>
        <w:t>按：此與《寒月行窩圖》同爲辛亥革命後採用清末筆名“予向”之初見者。</w:t>
      </w:r>
    </w:p>
    <w:p w14:paraId="7A7D0EE6" w14:textId="77777777" w:rsidR="00FC2921" w:rsidRPr="000E4190" w:rsidRDefault="00FC2921" w:rsidP="00FC2921">
      <w:pPr>
        <w:rPr>
          <w:rFonts w:ascii="宋体" w:hAnsi="宋体"/>
        </w:rPr>
      </w:pPr>
    </w:p>
    <w:p w14:paraId="2AB17ACD" w14:textId="77777777" w:rsidR="00FC2921" w:rsidRPr="009A2FA8" w:rsidRDefault="00FC2921" w:rsidP="00FC2921">
      <w:pPr>
        <w:rPr>
          <w:rFonts w:ascii="黑体" w:eastAsia="黑体" w:hint="eastAsia"/>
          <w:sz w:val="24"/>
        </w:rPr>
      </w:pPr>
      <w:r w:rsidRPr="009A2FA8">
        <w:rPr>
          <w:rFonts w:ascii="黑体" w:eastAsia="黑体" w:hint="eastAsia"/>
          <w:sz w:val="24"/>
        </w:rPr>
        <w:t>3月6日，中國文藝社主辦援綏藝術展覽會揭幕，出品參展。</w:t>
      </w:r>
    </w:p>
    <w:p w14:paraId="75C0DE04" w14:textId="77777777" w:rsidR="00FC2921" w:rsidRDefault="004C1606" w:rsidP="00FC2921">
      <w:pPr>
        <w:rPr>
          <w:rFonts w:hint="eastAsia"/>
        </w:rPr>
      </w:pPr>
      <w:r>
        <w:rPr>
          <w:rFonts w:hint="eastAsia"/>
        </w:rPr>
        <w:t>報導</w:t>
      </w:r>
      <w:r w:rsidR="00FC2921">
        <w:rPr>
          <w:rFonts w:hint="eastAsia"/>
        </w:rPr>
        <w:t>：“本京中國文藝社舉辦之援綏藝術展覽會，自謝壽康等擔任籌備以來，已有月餘，各地所徵集之名人書畫，不下五百餘件，畫家如徐悲鴻、黄賓虹、張大千、張書旂等，書家如歐陽竟无、</w:t>
      </w:r>
      <w:r w:rsidR="00E64B17">
        <w:rPr>
          <w:rFonts w:hint="eastAsia"/>
        </w:rPr>
        <w:t>于右任</w:t>
      </w:r>
      <w:r w:rsidR="00FC2921">
        <w:rPr>
          <w:rFonts w:hint="eastAsia"/>
        </w:rPr>
        <w:t>等均有傑作參加，决定</w:t>
      </w:r>
      <w:r w:rsidR="00BB6F8C">
        <w:rPr>
          <w:rFonts w:hint="eastAsia"/>
        </w:rPr>
        <w:t>於</w:t>
      </w:r>
      <w:r w:rsidR="00544AED">
        <w:rPr>
          <w:rFonts w:hint="eastAsia"/>
        </w:rPr>
        <w:t>三</w:t>
      </w:r>
      <w:r w:rsidR="00FC2921">
        <w:rPr>
          <w:rFonts w:hint="eastAsia"/>
        </w:rPr>
        <w:t>月</w:t>
      </w:r>
      <w:r w:rsidR="00544AED">
        <w:rPr>
          <w:rFonts w:hint="eastAsia"/>
        </w:rPr>
        <w:t>六</w:t>
      </w:r>
      <w:r w:rsidR="00FC2921">
        <w:rPr>
          <w:rFonts w:hint="eastAsia"/>
        </w:rPr>
        <w:t>日在華僑招待所正式開幕，時間為一星期，用抽籤辦法，每券售國幣十元，聞票券已開始出售云。”（</w:t>
      </w:r>
      <w:r w:rsidR="00FC2921">
        <w:rPr>
          <w:rFonts w:hint="eastAsia"/>
        </w:rPr>
        <w:t>2</w:t>
      </w:r>
      <w:r w:rsidR="00FC2921">
        <w:rPr>
          <w:rFonts w:hint="eastAsia"/>
        </w:rPr>
        <w:t>月</w:t>
      </w:r>
      <w:r w:rsidR="00FC2921">
        <w:rPr>
          <w:rFonts w:hint="eastAsia"/>
        </w:rPr>
        <w:t>23</w:t>
      </w:r>
      <w:r w:rsidR="00D66FDA">
        <w:rPr>
          <w:rFonts w:hint="eastAsia"/>
        </w:rPr>
        <w:t>日中央日報</w:t>
      </w:r>
      <w:r w:rsidR="00FC2921">
        <w:rPr>
          <w:rFonts w:hint="eastAsia"/>
        </w:rPr>
        <w:t>）</w:t>
      </w:r>
    </w:p>
    <w:p w14:paraId="03122D9A" w14:textId="77777777" w:rsidR="00FC2921" w:rsidRDefault="00FC2921" w:rsidP="00FC2921">
      <w:pPr>
        <w:rPr>
          <w:rFonts w:hint="eastAsia"/>
        </w:rPr>
      </w:pPr>
      <w:r>
        <w:rPr>
          <w:rFonts w:hint="eastAsia"/>
        </w:rPr>
        <w:t>又：“中國文藝社鑒</w:t>
      </w:r>
      <w:r w:rsidR="00BB6F8C">
        <w:rPr>
          <w:rFonts w:hint="eastAsia"/>
        </w:rPr>
        <w:t>於</w:t>
      </w:r>
      <w:r>
        <w:rPr>
          <w:rFonts w:hint="eastAsia"/>
        </w:rPr>
        <w:t>綏遠守土將士為國犧牲，備受艱險，特</w:t>
      </w:r>
      <w:r w:rsidR="00BB6F8C">
        <w:rPr>
          <w:rFonts w:hint="eastAsia"/>
        </w:rPr>
        <w:t>於</w:t>
      </w:r>
      <w:r>
        <w:rPr>
          <w:rFonts w:hint="eastAsia"/>
        </w:rPr>
        <w:t>日前發起援綏藝術展覽會，徵求各地名家書畫及其他美術作品，以供展覽。茲悉文藝社已收到是項展品五百餘件，其中名作甚多，茲定明起在華僑招待所開始展覽一星期，至十二日爲止，展品以抽籤法出售，每件十元。聞該社</w:t>
      </w:r>
      <w:r w:rsidR="00BB6F8C">
        <w:rPr>
          <w:rFonts w:hint="eastAsia"/>
        </w:rPr>
        <w:t>於</w:t>
      </w:r>
      <w:r>
        <w:rPr>
          <w:rFonts w:hint="eastAsia"/>
        </w:rPr>
        <w:t>今日下午四時至六時舉行預展，招待本京新聞藝術各界云。”（</w:t>
      </w:r>
      <w:r>
        <w:rPr>
          <w:rFonts w:hint="eastAsia"/>
        </w:rPr>
        <w:t>3</w:t>
      </w:r>
      <w:r>
        <w:rPr>
          <w:rFonts w:hint="eastAsia"/>
        </w:rPr>
        <w:t>月</w:t>
      </w:r>
      <w:r>
        <w:rPr>
          <w:rFonts w:hint="eastAsia"/>
        </w:rPr>
        <w:t>5</w:t>
      </w:r>
      <w:r w:rsidR="00D66FDA">
        <w:rPr>
          <w:rFonts w:hint="eastAsia"/>
        </w:rPr>
        <w:t>日中央日報</w:t>
      </w:r>
      <w:r>
        <w:rPr>
          <w:rFonts w:hint="eastAsia"/>
        </w:rPr>
        <w:t>）</w:t>
      </w:r>
    </w:p>
    <w:p w14:paraId="6B6C2105" w14:textId="77777777" w:rsidR="00FC2921" w:rsidRDefault="00FC2921" w:rsidP="00FC2921"/>
    <w:p w14:paraId="2E3B9FE0" w14:textId="77777777" w:rsidR="00FC2921" w:rsidRPr="009A2FA8" w:rsidRDefault="00FC2921" w:rsidP="00FC2921">
      <w:pPr>
        <w:rPr>
          <w:rFonts w:ascii="黑体" w:eastAsia="黑体" w:hint="eastAsia"/>
          <w:sz w:val="24"/>
        </w:rPr>
      </w:pPr>
      <w:r w:rsidRPr="009A2FA8">
        <w:rPr>
          <w:rFonts w:ascii="黑体" w:eastAsia="黑体" w:hint="eastAsia"/>
          <w:sz w:val="24"/>
        </w:rPr>
        <w:t>同日，陳中凡招飲清暉山館，與蔡守、鄭曼青、黄君璧、許士騏、楊縵華同賞鄧石如書法。</w:t>
      </w:r>
    </w:p>
    <w:p w14:paraId="407123E0" w14:textId="77777777" w:rsidR="00FC2921" w:rsidRDefault="00FC2921" w:rsidP="00FC2921">
      <w:pPr>
        <w:rPr>
          <w:rFonts w:hint="eastAsia"/>
        </w:rPr>
      </w:pPr>
      <w:r>
        <w:rPr>
          <w:rFonts w:hint="eastAsia"/>
        </w:rPr>
        <w:t>蔡守《題鄧完白書</w:t>
      </w:r>
      <w:r w:rsidR="00BB6F8C">
        <w:rPr>
          <w:rFonts w:hint="eastAsia"/>
        </w:rPr>
        <w:t>並</w:t>
      </w:r>
      <w:r>
        <w:rPr>
          <w:rFonts w:hint="eastAsia"/>
        </w:rPr>
        <w:t>記》：“頑白以行書爲最佳，而隸書僅學宋人褒斜擘窠一記，余已得其秘矣。丁丑驚蟄節，陳君斠玄教授召飲清暉山館，與黄賓虹、鄭曼青、黄君璧、許士騏、楊縵華伉儷同觀。（詩略）”</w:t>
      </w:r>
    </w:p>
    <w:p w14:paraId="4F7A1780" w14:textId="77777777" w:rsidR="00FC2921" w:rsidRDefault="00FC2921" w:rsidP="00FC2921"/>
    <w:p w14:paraId="19E45C26" w14:textId="77777777" w:rsidR="00FC2921" w:rsidRPr="009A2FA8" w:rsidRDefault="00FC2921" w:rsidP="00FC2921">
      <w:pPr>
        <w:rPr>
          <w:rFonts w:ascii="黑体" w:eastAsia="黑体" w:hint="eastAsia"/>
          <w:sz w:val="24"/>
        </w:rPr>
      </w:pPr>
      <w:r w:rsidRPr="009A2FA8">
        <w:rPr>
          <w:rFonts w:ascii="黑体" w:eastAsia="黑体" w:hint="eastAsia"/>
          <w:sz w:val="24"/>
        </w:rPr>
        <w:t>3月16日起參加第二屆全國美術展覽會審查工作，</w:t>
      </w:r>
      <w:r w:rsidR="00BB6F8C" w:rsidRPr="009A2FA8">
        <w:rPr>
          <w:rFonts w:ascii="黑体" w:eastAsia="黑体" w:hint="eastAsia"/>
          <w:sz w:val="24"/>
        </w:rPr>
        <w:t>並</w:t>
      </w:r>
      <w:r w:rsidRPr="009A2FA8">
        <w:rPr>
          <w:rFonts w:ascii="黑体" w:eastAsia="黑体" w:hint="eastAsia"/>
          <w:sz w:val="24"/>
        </w:rPr>
        <w:t>參加21日教育部招待美展審查員宴會。</w:t>
      </w:r>
    </w:p>
    <w:p w14:paraId="68AFDEB1" w14:textId="77777777" w:rsidR="00FC2921" w:rsidRDefault="004C1606" w:rsidP="00FC2921">
      <w:pPr>
        <w:rPr>
          <w:rFonts w:hint="eastAsia"/>
        </w:rPr>
      </w:pPr>
      <w:r>
        <w:rPr>
          <w:rFonts w:hint="eastAsia"/>
        </w:rPr>
        <w:t>報導</w:t>
      </w:r>
      <w:r w:rsidR="00FC2921">
        <w:rPr>
          <w:rFonts w:hint="eastAsia"/>
        </w:rPr>
        <w:t>：“二屆全國美展，</w:t>
      </w:r>
      <w:r w:rsidR="00544AED">
        <w:rPr>
          <w:rFonts w:hint="eastAsia"/>
        </w:rPr>
        <w:t>四</w:t>
      </w:r>
      <w:r w:rsidR="00FC2921">
        <w:rPr>
          <w:rFonts w:hint="eastAsia"/>
        </w:rPr>
        <w:t>月</w:t>
      </w:r>
      <w:r w:rsidR="00544AED">
        <w:rPr>
          <w:rFonts w:hint="eastAsia"/>
        </w:rPr>
        <w:t>一</w:t>
      </w:r>
      <w:r w:rsidR="00FC2921">
        <w:rPr>
          <w:rFonts w:hint="eastAsia"/>
        </w:rPr>
        <w:t>日開幕，各方運到作品不下六千餘件，自十六日起開始審查，共到各部審查員五十餘人，連日從事審查。”（</w:t>
      </w:r>
      <w:r w:rsidR="00FC2921">
        <w:rPr>
          <w:rFonts w:hint="eastAsia"/>
        </w:rPr>
        <w:t>3</w:t>
      </w:r>
      <w:r w:rsidR="00FC2921">
        <w:rPr>
          <w:rFonts w:hint="eastAsia"/>
        </w:rPr>
        <w:t>月</w:t>
      </w:r>
      <w:r w:rsidR="00FC2921">
        <w:rPr>
          <w:rFonts w:hint="eastAsia"/>
        </w:rPr>
        <w:t>22</w:t>
      </w:r>
      <w:r w:rsidR="00D66FDA">
        <w:rPr>
          <w:rFonts w:hint="eastAsia"/>
        </w:rPr>
        <w:t>日中央日報</w:t>
      </w:r>
      <w:r w:rsidR="00FC2921">
        <w:rPr>
          <w:rFonts w:hint="eastAsia"/>
        </w:rPr>
        <w:t>）</w:t>
      </w:r>
    </w:p>
    <w:p w14:paraId="3DFF11AE" w14:textId="77777777" w:rsidR="00FC2921" w:rsidRDefault="004C1606" w:rsidP="00FC2921">
      <w:pPr>
        <w:rPr>
          <w:rFonts w:hint="eastAsia"/>
        </w:rPr>
      </w:pPr>
      <w:r>
        <w:rPr>
          <w:rFonts w:hint="eastAsia"/>
        </w:rPr>
        <w:t>報導</w:t>
      </w:r>
      <w:r w:rsidR="00FC2921">
        <w:rPr>
          <w:rFonts w:hint="eastAsia"/>
        </w:rPr>
        <w:t>：“教育部主辦之第二次全國美術展覽會已籌備竣事，今日招待各機關長官暨外賓及新聞界參觀後，明日即正式開幕，會期二十日，茲志各情况如後。大會職員：（一）名譽會長國府林主席。（二）名譽副會長蔣院長、中央研究院蔡院長元培。（三）會長教育部長王世杰。（四）副會長教育部次長段錫朋、錢昌照。（五）籌備委員：主任委員張道藩，常務委員馬衡、褚民誼、楊振聲、滕固、顧樹森、黄建中、雷震、陳禮江，委員陳念中等五十四人。（六）各組主任幹事顧良杰、喻德輝、郭蓮</w:t>
      </w:r>
      <w:r w:rsidR="00641330">
        <w:rPr>
          <w:rFonts w:hint="eastAsia"/>
        </w:rPr>
        <w:t>峰</w:t>
      </w:r>
      <w:r w:rsidR="00FC2921">
        <w:rPr>
          <w:rFonts w:hint="eastAsia"/>
        </w:rPr>
        <w:t>、薛銓曾。總招待黄龍光。（七）審查委員胡小石、李釋堪、彭漢懷、高劍父、潘天授、周肇祥、張大千、張善孖、汪采白、黄賓虹、陳子清、彭恭甫、吳湖帆、楊今甫、溥侗、余紹宋、朱家濟、鄭穎孫、劉海粟、李毅士、林風眠、吳作人、常書鴻、劉開渠、江小鶼、金學成、關頌聲、徐敬直、王个簃、喬曾劬、王福厂、方介堪、柳詒徵、朱希祖、蔣復璁、陳之佛、顔文樑、郭葆昌、吳藴瑞、董作賓、徐中舒、商承祚、趙太侔、郎静山、馮四知、鍾山隱等四十六人（以上審委以到會擔任審查者爲限）。（八）陳列委員楊今甫（兼主任委員）、鄭穎孫、趙太侔、</w:t>
      </w:r>
      <w:r w:rsidR="00BB6F8C">
        <w:rPr>
          <w:rFonts w:hint="eastAsia"/>
        </w:rPr>
        <w:t>於</w:t>
      </w:r>
      <w:r w:rsidR="00FC2921">
        <w:rPr>
          <w:rFonts w:hint="eastAsia"/>
        </w:rPr>
        <w:t>非厂、王福厂、潘博山、朱幼清。（九）編輯委員：主任委員滕固，委員馬叔平、蔣吟秋、趙太侔、秦宜夫、唐立厂、鄧以蟄、袁守和、梁思成、徐心芹、李健、施翀鵬、王賢、温肇桐、謝海燕、李寶泉、鄭午昌、王遠勃、倪貽德、鄢克昌、劉獅、劉抗、宗白華、滕白也、徐偉士、潘博山、陸丹林、馬公愚、司徒喬、彭沛民、傅抱石、林文錚、李樸園等三十二人。（下略）”（</w:t>
      </w:r>
      <w:r w:rsidR="00FC2921">
        <w:rPr>
          <w:rFonts w:hint="eastAsia"/>
        </w:rPr>
        <w:t>3</w:t>
      </w:r>
      <w:r w:rsidR="00FC2921">
        <w:rPr>
          <w:rFonts w:hint="eastAsia"/>
        </w:rPr>
        <w:t>月</w:t>
      </w:r>
      <w:r w:rsidR="00FC2921">
        <w:rPr>
          <w:rFonts w:hint="eastAsia"/>
        </w:rPr>
        <w:t>31</w:t>
      </w:r>
      <w:r w:rsidR="00D66FDA">
        <w:rPr>
          <w:rFonts w:hint="eastAsia"/>
        </w:rPr>
        <w:t>日中央日報</w:t>
      </w:r>
      <w:r w:rsidR="00FC2921">
        <w:rPr>
          <w:rFonts w:hint="eastAsia"/>
        </w:rPr>
        <w:t>）</w:t>
      </w:r>
    </w:p>
    <w:p w14:paraId="7D5610D5" w14:textId="77777777" w:rsidR="00FC2921" w:rsidRDefault="004C1606" w:rsidP="00FC2921">
      <w:pPr>
        <w:rPr>
          <w:rFonts w:hint="eastAsia"/>
        </w:rPr>
      </w:pPr>
      <w:r>
        <w:rPr>
          <w:rFonts w:hint="eastAsia"/>
        </w:rPr>
        <w:t>報導</w:t>
      </w:r>
      <w:r w:rsidR="00FC2921">
        <w:rPr>
          <w:rFonts w:hint="eastAsia"/>
        </w:rPr>
        <w:t>：“二屆全國美展</w:t>
      </w:r>
      <w:r w:rsidR="00544AED">
        <w:rPr>
          <w:rFonts w:hint="eastAsia"/>
        </w:rPr>
        <w:t>四</w:t>
      </w:r>
      <w:r w:rsidR="00FC2921">
        <w:rPr>
          <w:rFonts w:hint="eastAsia"/>
        </w:rPr>
        <w:t>月</w:t>
      </w:r>
      <w:r w:rsidR="00544AED">
        <w:rPr>
          <w:rFonts w:hint="eastAsia"/>
        </w:rPr>
        <w:t>一</w:t>
      </w:r>
      <w:r w:rsidR="00FC2921">
        <w:rPr>
          <w:rFonts w:hint="eastAsia"/>
        </w:rPr>
        <w:t>日開幕，各方運到作品不下六千餘件，自十六日起開始審查，共到各地審查員五十餘人，連日從事審查，關防甚嚴。昨日教育部王部長在該部大禮堂歡宴全體審查員，</w:t>
      </w:r>
      <w:r w:rsidR="00BB6F8C">
        <w:rPr>
          <w:rFonts w:hint="eastAsia"/>
        </w:rPr>
        <w:t>並</w:t>
      </w:r>
      <w:r w:rsidR="00FC2921">
        <w:rPr>
          <w:rFonts w:hint="eastAsia"/>
        </w:rPr>
        <w:t>由次長段錫朋及審查委員會常委雷震、張道藩、顧樹森、滕固、黄建中、陳禮江等在場招待，計到審查員余紹宋、劉海粟、張大千、周肇祥、吳湖帆、吳作人、馬衡、黄賓虹、林風眠、劉開渠、李毅士、趙畸、喬曾劬、王个簃、高劍父、潘天授、溥侗等五十餘人。王部長致辭，略謂一國文化之興衰，以美術之升昃為衡，關係民族興衰至巨，故各國年由國家美術展覽會之舉行。我政府自十八年舉行後，迄今已越八年，其間因種種原因，延至今年始得舉行二屆美展，此應向諸位藝術界領袖致歉意。此次以各方藝壇領袖之努力，雖在短促籌備時間，各省送到古今名畫，竟有五千餘件之多，又得諸大家惠然肯來，為公平之審查，至為欽佩。今後每年一舉行，均須仗諸位之助力云。劉海粟繼起舉杯致謝，</w:t>
      </w:r>
      <w:r w:rsidR="00BB6F8C">
        <w:rPr>
          <w:rFonts w:hint="eastAsia"/>
        </w:rPr>
        <w:t>並</w:t>
      </w:r>
      <w:r w:rsidR="00FC2921">
        <w:rPr>
          <w:rFonts w:hint="eastAsia"/>
        </w:rPr>
        <w:t>懇切致詞，略謂藝術足以表現時代精神，發揚民族特性，</w:t>
      </w:r>
      <w:r w:rsidR="00B506C6">
        <w:rPr>
          <w:rFonts w:hint="eastAsia"/>
        </w:rPr>
        <w:t>惟</w:t>
      </w:r>
      <w:r w:rsidR="00FC2921">
        <w:rPr>
          <w:rFonts w:hint="eastAsia"/>
        </w:rPr>
        <w:t>藝術家以其天才與修養，創作藝術品，必藉政府之力，方能促成偉大之藝術運動，其最著者，為我國唐、宋之設畫院，而成中國藝術史上之黄金時代，歐洲文藝復興運動，亦均由政府當局促成之。吾輩深慶得賢明之長官如王部長領導我們，而努力為中國之文藝復興運動云。詞畢，賓主盡歡而散。”（</w:t>
      </w:r>
      <w:r w:rsidR="00FC2921">
        <w:rPr>
          <w:rFonts w:hint="eastAsia"/>
        </w:rPr>
        <w:t>3</w:t>
      </w:r>
      <w:r w:rsidR="00FC2921">
        <w:rPr>
          <w:rFonts w:hint="eastAsia"/>
        </w:rPr>
        <w:t>月</w:t>
      </w:r>
      <w:r w:rsidR="00FC2921">
        <w:rPr>
          <w:rFonts w:hint="eastAsia"/>
        </w:rPr>
        <w:t>22</w:t>
      </w:r>
      <w:r w:rsidR="00D66FDA">
        <w:rPr>
          <w:rFonts w:hint="eastAsia"/>
        </w:rPr>
        <w:t>日中央日報</w:t>
      </w:r>
      <w:r w:rsidR="00FC2921">
        <w:rPr>
          <w:rFonts w:hint="eastAsia"/>
        </w:rPr>
        <w:t>）</w:t>
      </w:r>
    </w:p>
    <w:p w14:paraId="69D0A64D" w14:textId="77777777" w:rsidR="00FC2921" w:rsidRDefault="00FC2921" w:rsidP="00FC2921"/>
    <w:p w14:paraId="0488B99C" w14:textId="77777777" w:rsidR="00FC2921" w:rsidRPr="009A2FA8" w:rsidRDefault="00FC2921" w:rsidP="00FC2921">
      <w:pPr>
        <w:rPr>
          <w:rFonts w:ascii="黑体" w:eastAsia="黑体" w:hint="eastAsia"/>
          <w:sz w:val="24"/>
        </w:rPr>
      </w:pPr>
      <w:r w:rsidRPr="009A2FA8">
        <w:rPr>
          <w:rFonts w:ascii="黑体" w:eastAsia="黑体" w:hint="eastAsia"/>
          <w:sz w:val="24"/>
        </w:rPr>
        <w:t>3月22日，訪余紹宋，未遇。</w:t>
      </w:r>
    </w:p>
    <w:p w14:paraId="0C453CCA" w14:textId="77777777" w:rsidR="00FC2921" w:rsidRDefault="00FC2921" w:rsidP="00FC2921">
      <w:pPr>
        <w:rPr>
          <w:rFonts w:hint="eastAsia"/>
        </w:rPr>
      </w:pPr>
      <w:r>
        <w:rPr>
          <w:rFonts w:hint="eastAsia"/>
        </w:rPr>
        <w:t>《余紹宋日記》：“歸遇雨。黄賓虹來，不值。”</w:t>
      </w:r>
    </w:p>
    <w:p w14:paraId="5739BDD0" w14:textId="77777777" w:rsidR="00FC2921" w:rsidRDefault="00FC2921" w:rsidP="00FC2921"/>
    <w:p w14:paraId="5D33C9C0" w14:textId="77777777" w:rsidR="00FC2921" w:rsidRPr="009A2FA8" w:rsidRDefault="00FC2921" w:rsidP="00FC2921">
      <w:pPr>
        <w:rPr>
          <w:rFonts w:ascii="黑体" w:eastAsia="黑体" w:hint="eastAsia"/>
          <w:sz w:val="24"/>
        </w:rPr>
      </w:pPr>
      <w:r w:rsidRPr="009A2FA8">
        <w:rPr>
          <w:rFonts w:ascii="黑体" w:eastAsia="黑体" w:hint="eastAsia"/>
          <w:sz w:val="24"/>
        </w:rPr>
        <w:t>4月1日，教育部第二屆全國美術展覽會在國立美術陳列館開幕。</w:t>
      </w:r>
    </w:p>
    <w:p w14:paraId="26CFA7E3" w14:textId="77777777" w:rsidR="00FC2921" w:rsidRDefault="00FC2921" w:rsidP="00FC2921"/>
    <w:p w14:paraId="076880D7" w14:textId="77777777" w:rsidR="00FC2921" w:rsidRPr="009A2FA8" w:rsidRDefault="00FC2921" w:rsidP="00FC2921">
      <w:pPr>
        <w:rPr>
          <w:rFonts w:ascii="黑体" w:eastAsia="黑体" w:hint="eastAsia"/>
          <w:sz w:val="24"/>
        </w:rPr>
      </w:pPr>
      <w:r w:rsidRPr="009A2FA8">
        <w:rPr>
          <w:rFonts w:ascii="黑体" w:eastAsia="黑体" w:hint="eastAsia"/>
          <w:sz w:val="24"/>
        </w:rPr>
        <w:t>林風眠、滕固、周肇祥、劉海粟、趙太侔、顧樹森、褚民誼、張道藩等發起中華全國美術研究會，4月19日開成立大會，被選為臨時理事。</w:t>
      </w:r>
    </w:p>
    <w:p w14:paraId="4F23759F" w14:textId="77777777" w:rsidR="00FC2921" w:rsidRDefault="004C1606" w:rsidP="00FC2921">
      <w:pPr>
        <w:rPr>
          <w:rFonts w:hint="eastAsia"/>
        </w:rPr>
      </w:pPr>
      <w:r>
        <w:rPr>
          <w:rFonts w:hint="eastAsia"/>
        </w:rPr>
        <w:t>報導</w:t>
      </w:r>
      <w:r w:rsidR="00FC2921">
        <w:rPr>
          <w:rFonts w:hint="eastAsia"/>
        </w:rPr>
        <w:t>：“林風眠、滕固、周肇祥、劉海粟、趙太侔、顧樹森、褚民誼、張道藩等聯絡全國美術家感情，集合全國美術力量，研究美術教育，推進美術運動起見，特發起組織中華全國美術會，現加入發起者有王个簃、江小鶼、吕斯百、吳作人、李毅士、汪東、汪采白、林風眠、胡小石、馬衡、高劍父、郎静山、張大千、張書旂、張善孖、陳樹人、許士騏、馮四知、楊振聲、葉楚傖、溥侗、劉海粟、潘玉良等六七十人。”（</w:t>
      </w:r>
      <w:r w:rsidR="00FC2921">
        <w:rPr>
          <w:rFonts w:hint="eastAsia"/>
        </w:rPr>
        <w:t>4</w:t>
      </w:r>
      <w:r w:rsidR="00FC2921">
        <w:rPr>
          <w:rFonts w:hint="eastAsia"/>
        </w:rPr>
        <w:t>月</w:t>
      </w:r>
      <w:r w:rsidR="00FC2921">
        <w:rPr>
          <w:rFonts w:hint="eastAsia"/>
        </w:rPr>
        <w:t>7</w:t>
      </w:r>
      <w:r w:rsidR="00157441">
        <w:rPr>
          <w:rFonts w:hint="eastAsia"/>
        </w:rPr>
        <w:t>日中央日報</w:t>
      </w:r>
      <w:r w:rsidR="00FC2921">
        <w:rPr>
          <w:rFonts w:hint="eastAsia"/>
        </w:rPr>
        <w:t>）</w:t>
      </w:r>
    </w:p>
    <w:p w14:paraId="1E643379" w14:textId="77777777" w:rsidR="00FC2921" w:rsidRDefault="00FC2921" w:rsidP="00FC2921">
      <w:pPr>
        <w:rPr>
          <w:rFonts w:hint="eastAsia"/>
        </w:rPr>
      </w:pPr>
      <w:r>
        <w:rPr>
          <w:rFonts w:hint="eastAsia"/>
        </w:rPr>
        <w:t>又：“中華全國美術研究學會發起人</w:t>
      </w:r>
      <w:r w:rsidR="00BB6F8C">
        <w:rPr>
          <w:rFonts w:hint="eastAsia"/>
        </w:rPr>
        <w:t>於</w:t>
      </w:r>
      <w:r w:rsidR="00157441">
        <w:rPr>
          <w:rFonts w:hint="eastAsia"/>
        </w:rPr>
        <w:t>十九</w:t>
      </w:r>
      <w:r>
        <w:rPr>
          <w:rFonts w:hint="eastAsia"/>
        </w:rPr>
        <w:t>日下午三時假德奥瑞同學會開成立大會，到會者張道藩、楊今甫、馬衡、余紹宋、劉海粟、溥侗、滕固、高劍父、汪東、郭有守、朱希祖、曾仲鳴、蔣復璁等一百餘人，先推張道藩為臨時主席，開會如儀。一、報告籌備經過。二、説明章程草案。三、通過章程十三條（略）。四、報告章程選舉理事（臨時理事）三十七人（名單附後）。五、推舉榮譽會員十四人，</w:t>
      </w:r>
      <w:r w:rsidR="00BB6F8C">
        <w:rPr>
          <w:rFonts w:hint="eastAsia"/>
        </w:rPr>
        <w:t>並</w:t>
      </w:r>
      <w:r>
        <w:rPr>
          <w:rFonts w:hint="eastAsia"/>
        </w:rPr>
        <w:t>就榮譽會員中推選榮譽理事四人（名單附後）。六、通過建議教育部每年舉行全國美術展覽會一次。七、通過建議教育部轉請中央每年撥款十萬元，收購美術品。八、通過其他要案多件，至七時半始散。茲志理事、榮譽理事及榮譽會員如次。臨時理事：汪東、張道藩、宗白華、董作賓、李毅士、吳作人、顧樹森、陳禮江、蔣復璁、滕固、劉海粟、黄賓虹、江小鶼、王濟遠、汪亞塵、徐心芹、王遠勃、劉獅、張聿光、周養庵、常書鴻、趙畸、梁思成、楊振聲、秦宜夫、林風眠、余紹宋、劉開渠、李樸園、林文錚、蔡威廉、張善孖、吳湖帆、高劍父、伍千里、唐義精、唐一禾。榮譽理事：蔡元培、蔣夢麟、朱家驊、王世杰。榮譽會員：葉楚傖、葉恭綽、王一亭、邵力子、狄平子、陳樹人、馬衡、郭葆昌、陳果夫、褚民誼。”（</w:t>
      </w:r>
      <w:r>
        <w:rPr>
          <w:rFonts w:hint="eastAsia"/>
        </w:rPr>
        <w:t>4</w:t>
      </w:r>
      <w:r>
        <w:rPr>
          <w:rFonts w:hint="eastAsia"/>
        </w:rPr>
        <w:t>月</w:t>
      </w:r>
      <w:r>
        <w:rPr>
          <w:rFonts w:hint="eastAsia"/>
        </w:rPr>
        <w:t>20</w:t>
      </w:r>
      <w:r w:rsidR="00157441">
        <w:rPr>
          <w:rFonts w:hint="eastAsia"/>
        </w:rPr>
        <w:t>日中央日報</w:t>
      </w:r>
      <w:r>
        <w:rPr>
          <w:rFonts w:hint="eastAsia"/>
        </w:rPr>
        <w:t>）</w:t>
      </w:r>
    </w:p>
    <w:p w14:paraId="05177337" w14:textId="77777777" w:rsidR="009A2FA8" w:rsidRDefault="009A2FA8" w:rsidP="00FC2921">
      <w:pPr>
        <w:rPr>
          <w:rFonts w:hint="eastAsia"/>
        </w:rPr>
      </w:pPr>
    </w:p>
    <w:p w14:paraId="6FABB8AE" w14:textId="77777777" w:rsidR="00FC2921" w:rsidRDefault="00FC2921" w:rsidP="00FC2921">
      <w:pPr>
        <w:rPr>
          <w:rFonts w:ascii="黑体" w:eastAsia="黑体" w:hint="eastAsia"/>
          <w:sz w:val="24"/>
        </w:rPr>
      </w:pPr>
      <w:r w:rsidRPr="009A2FA8">
        <w:rPr>
          <w:rFonts w:ascii="黑体" w:eastAsia="黑体" w:hint="eastAsia"/>
          <w:sz w:val="24"/>
        </w:rPr>
        <w:t>4月1日鑒定故宫書畫後，薦蔡守接替書畫鑒定工作（蔡守致盧子樞書有云：“弟代賓虹鑒定故宫金石書畫，自誇眼福不薄，將來刊行鑒定書呈教。”見《不蠹齋友人書札》，政協東莞市文史資料委員會2002年版），不久黄賓虹即行歸滬，16日三時起程赴北平應國立北平藝術專科學校校長趙太侔（畸）聘執教藝專。本年初藝專校長趙太侔、中國畫研究會會長周肇祥均在南京同為美展審查員，但聘請執教之議决非萌</w:t>
      </w:r>
      <w:r w:rsidR="00BB6F8C" w:rsidRPr="009A2FA8">
        <w:rPr>
          <w:rFonts w:ascii="黑体" w:eastAsia="黑体" w:hint="eastAsia"/>
          <w:sz w:val="24"/>
        </w:rPr>
        <w:t>於</w:t>
      </w:r>
      <w:r w:rsidRPr="009A2FA8">
        <w:rPr>
          <w:rFonts w:ascii="黑体" w:eastAsia="黑体" w:hint="eastAsia"/>
          <w:sz w:val="24"/>
        </w:rPr>
        <w:t>倉卒間，舊年在北平鑒定故宫博物院書畫時期，他們之間應該就此事商議妥貼。3月17日黄賓虹與陳柱書中說“僕稍遲即當來滬，再覓避地而居，未卜可如願否？心憧憧如醉夢中，祇得以書畫遣日耳”的話，自入蜀時家信中透露出來的“避地而居”的意念，至此變爲現實。</w:t>
      </w:r>
    </w:p>
    <w:p w14:paraId="29D8D1CA" w14:textId="77777777" w:rsidR="009A2FA8" w:rsidRPr="00F15726" w:rsidRDefault="009A2FA8" w:rsidP="00FC2921">
      <w:pPr>
        <w:rPr>
          <w:rFonts w:ascii="宋体" w:hAnsi="宋体" w:hint="eastAsia"/>
          <w:color w:val="FF0000"/>
          <w:szCs w:val="21"/>
        </w:rPr>
      </w:pPr>
    </w:p>
    <w:p w14:paraId="7DF4FF7B" w14:textId="77777777" w:rsidR="00FC2921" w:rsidRPr="009A2FA8" w:rsidRDefault="00FC2921" w:rsidP="00FC2921">
      <w:pPr>
        <w:rPr>
          <w:rFonts w:ascii="黑体" w:eastAsia="黑体" w:hint="eastAsia"/>
          <w:sz w:val="24"/>
        </w:rPr>
      </w:pPr>
    </w:p>
    <w:p w14:paraId="3AFA0E5D" w14:textId="77777777" w:rsidR="00FC2921" w:rsidRPr="009A2FA8" w:rsidRDefault="00FC2921" w:rsidP="00FC2921">
      <w:pPr>
        <w:rPr>
          <w:rFonts w:ascii="黑体" w:eastAsia="黑体" w:hint="eastAsia"/>
          <w:sz w:val="24"/>
        </w:rPr>
      </w:pPr>
      <w:r w:rsidRPr="009A2FA8">
        <w:rPr>
          <w:rFonts w:ascii="黑体" w:eastAsia="黑体" w:hint="eastAsia"/>
          <w:sz w:val="24"/>
        </w:rPr>
        <w:t>4月16日由上海起程赴北平，當夜宿南京莫愁路。余紹宋過訪。</w:t>
      </w:r>
    </w:p>
    <w:p w14:paraId="2605E938" w14:textId="77777777" w:rsidR="00FC2921" w:rsidRDefault="00FC2921" w:rsidP="00FC2921">
      <w:pPr>
        <w:rPr>
          <w:rFonts w:hint="eastAsia"/>
        </w:rPr>
      </w:pPr>
      <w:r>
        <w:rPr>
          <w:rFonts w:hint="eastAsia"/>
        </w:rPr>
        <w:t>《余紹宋日記》同日條：“四日訪戈卓超，以不在都不值。訪黄賓虹一談。歸知周致澤諸人曾來，夜經子淵招飲。”</w:t>
      </w:r>
    </w:p>
    <w:p w14:paraId="4BD0BE3E" w14:textId="77777777" w:rsidR="00FC2921" w:rsidRDefault="00FC2921" w:rsidP="00FC2921"/>
    <w:p w14:paraId="221F3382" w14:textId="77777777" w:rsidR="00FC2921" w:rsidRPr="009A2FA8" w:rsidRDefault="00FC2921" w:rsidP="00FC2921">
      <w:pPr>
        <w:rPr>
          <w:rFonts w:ascii="黑体" w:eastAsia="黑体" w:hint="eastAsia"/>
          <w:sz w:val="24"/>
        </w:rPr>
      </w:pPr>
      <w:r w:rsidRPr="009A2FA8">
        <w:rPr>
          <w:rFonts w:ascii="黑体" w:eastAsia="黑体" w:hint="eastAsia"/>
          <w:sz w:val="24"/>
        </w:rPr>
        <w:t>4月19日，下午一時至北平，宿花園飯店，20日移居六部口新平飯店。</w:t>
      </w:r>
    </w:p>
    <w:p w14:paraId="2207B3AE" w14:textId="77777777" w:rsidR="00FC2921" w:rsidRPr="009A2FA8" w:rsidRDefault="00FC2921" w:rsidP="00FC2921">
      <w:pPr>
        <w:rPr>
          <w:rFonts w:ascii="黑体" w:eastAsia="黑体" w:hint="eastAsia"/>
          <w:sz w:val="24"/>
        </w:rPr>
      </w:pPr>
    </w:p>
    <w:p w14:paraId="1C84EF8F" w14:textId="77777777" w:rsidR="00FC2921" w:rsidRPr="009A2FA8" w:rsidRDefault="00FC2921" w:rsidP="00FC2921">
      <w:pPr>
        <w:rPr>
          <w:rFonts w:ascii="黑体" w:eastAsia="黑体" w:hint="eastAsia"/>
          <w:sz w:val="24"/>
        </w:rPr>
      </w:pPr>
      <w:r w:rsidRPr="009A2FA8">
        <w:rPr>
          <w:rFonts w:ascii="黑体" w:eastAsia="黑体" w:hint="eastAsia"/>
          <w:sz w:val="24"/>
        </w:rPr>
        <w:t>4月21日，訪周肇祥、汪采白、趙太侔，均未遇。</w:t>
      </w:r>
    </w:p>
    <w:p w14:paraId="32E6F028" w14:textId="77777777" w:rsidR="00FC2921" w:rsidRPr="009A2FA8" w:rsidRDefault="00FC2921" w:rsidP="00FC2921">
      <w:pPr>
        <w:rPr>
          <w:rFonts w:ascii="黑体" w:eastAsia="黑体" w:hint="eastAsia"/>
          <w:sz w:val="24"/>
        </w:rPr>
      </w:pPr>
    </w:p>
    <w:p w14:paraId="6097F2A4" w14:textId="77777777" w:rsidR="00FC2921" w:rsidRPr="009A2FA8" w:rsidRDefault="00FC2921" w:rsidP="00FC2921">
      <w:pPr>
        <w:rPr>
          <w:rFonts w:ascii="黑体" w:eastAsia="黑体" w:hint="eastAsia"/>
          <w:sz w:val="24"/>
        </w:rPr>
      </w:pPr>
      <w:r w:rsidRPr="009A2FA8">
        <w:rPr>
          <w:rFonts w:ascii="黑体" w:eastAsia="黑体" w:hint="eastAsia"/>
          <w:sz w:val="24"/>
        </w:rPr>
        <w:t>4月22日，訪汪慎生。</w:t>
      </w:r>
    </w:p>
    <w:p w14:paraId="40445BB0" w14:textId="77777777" w:rsidR="00FC2921" w:rsidRPr="009A2FA8" w:rsidRDefault="00FC2921" w:rsidP="00FC2921">
      <w:pPr>
        <w:rPr>
          <w:rFonts w:ascii="黑体" w:eastAsia="黑体" w:hint="eastAsia"/>
          <w:sz w:val="24"/>
        </w:rPr>
      </w:pPr>
    </w:p>
    <w:p w14:paraId="197E4E2D" w14:textId="77777777" w:rsidR="00FC2921" w:rsidRPr="009A2FA8" w:rsidRDefault="00FC2921" w:rsidP="00FC2921">
      <w:pPr>
        <w:rPr>
          <w:rFonts w:ascii="黑体" w:eastAsia="黑体" w:hint="eastAsia"/>
          <w:sz w:val="24"/>
        </w:rPr>
      </w:pPr>
      <w:r w:rsidRPr="009A2FA8">
        <w:rPr>
          <w:rFonts w:ascii="黑体" w:eastAsia="黑体" w:hint="eastAsia"/>
          <w:sz w:val="24"/>
        </w:rPr>
        <w:t>4月23日，下午至中山公園中國畫學研究會訪周肇祥。</w:t>
      </w:r>
    </w:p>
    <w:p w14:paraId="1D89C2A8" w14:textId="77777777" w:rsidR="00FC2921" w:rsidRPr="009A2FA8" w:rsidRDefault="00FC2921" w:rsidP="00FC2921">
      <w:pPr>
        <w:rPr>
          <w:rFonts w:ascii="黑体" w:eastAsia="黑体" w:hint="eastAsia"/>
          <w:sz w:val="24"/>
        </w:rPr>
      </w:pPr>
    </w:p>
    <w:p w14:paraId="48FD643F" w14:textId="77777777" w:rsidR="00FC2921" w:rsidRPr="009A2FA8" w:rsidRDefault="00FC2921" w:rsidP="00FC2921">
      <w:pPr>
        <w:rPr>
          <w:rFonts w:ascii="黑体" w:eastAsia="黑体" w:hint="eastAsia"/>
          <w:sz w:val="24"/>
        </w:rPr>
      </w:pPr>
      <w:r w:rsidRPr="009A2FA8">
        <w:rPr>
          <w:rFonts w:ascii="黑体" w:eastAsia="黑体" w:hint="eastAsia"/>
          <w:sz w:val="24"/>
        </w:rPr>
        <w:t>4月24日，趙太侔邀往四牌樓同和居晚膳。</w:t>
      </w:r>
    </w:p>
    <w:p w14:paraId="3BFBAE16" w14:textId="77777777" w:rsidR="00FC2921" w:rsidRPr="009A2FA8" w:rsidRDefault="00FC2921" w:rsidP="00FC2921">
      <w:pPr>
        <w:rPr>
          <w:rFonts w:ascii="黑体" w:eastAsia="黑体" w:hint="eastAsia"/>
          <w:sz w:val="24"/>
        </w:rPr>
      </w:pPr>
    </w:p>
    <w:p w14:paraId="41525CBB" w14:textId="77777777" w:rsidR="00FC2921" w:rsidRPr="009A2FA8" w:rsidRDefault="00FC2921" w:rsidP="00FC2921">
      <w:pPr>
        <w:rPr>
          <w:rFonts w:ascii="黑体" w:eastAsia="黑体" w:hint="eastAsia"/>
          <w:sz w:val="24"/>
        </w:rPr>
      </w:pPr>
      <w:r w:rsidRPr="009A2FA8">
        <w:rPr>
          <w:rFonts w:ascii="黑体" w:eastAsia="黑体" w:hint="eastAsia"/>
          <w:sz w:val="24"/>
        </w:rPr>
        <w:t>4月25日，周肇祥邀往五道廟春華樓午膳。</w:t>
      </w:r>
    </w:p>
    <w:p w14:paraId="0FBC4A81" w14:textId="77777777" w:rsidR="00FC2921" w:rsidRPr="009A2FA8" w:rsidRDefault="00FC2921" w:rsidP="00FC2921">
      <w:pPr>
        <w:rPr>
          <w:rFonts w:ascii="黑体" w:eastAsia="黑体" w:hint="eastAsia"/>
          <w:sz w:val="24"/>
        </w:rPr>
      </w:pPr>
    </w:p>
    <w:p w14:paraId="4582DECD" w14:textId="77777777" w:rsidR="00FC2921" w:rsidRPr="009A2FA8" w:rsidRDefault="00FC2921" w:rsidP="00FC2921">
      <w:pPr>
        <w:rPr>
          <w:rFonts w:ascii="黑体" w:eastAsia="黑体" w:hint="eastAsia"/>
          <w:sz w:val="24"/>
        </w:rPr>
      </w:pPr>
      <w:r w:rsidRPr="009A2FA8">
        <w:rPr>
          <w:rFonts w:ascii="黑体" w:eastAsia="黑体" w:hint="eastAsia"/>
          <w:sz w:val="24"/>
        </w:rPr>
        <w:t>4月27日，訪吳迪生、汪采白。</w:t>
      </w:r>
    </w:p>
    <w:p w14:paraId="48AA3131" w14:textId="77777777" w:rsidR="00FC2921" w:rsidRPr="009A2FA8" w:rsidRDefault="00FC2921" w:rsidP="00FC2921">
      <w:pPr>
        <w:rPr>
          <w:rFonts w:ascii="黑体" w:eastAsia="黑体" w:hint="eastAsia"/>
          <w:sz w:val="24"/>
        </w:rPr>
      </w:pPr>
    </w:p>
    <w:p w14:paraId="442E1305" w14:textId="77777777" w:rsidR="00FC2921" w:rsidRPr="009A2FA8" w:rsidRDefault="00FC2921" w:rsidP="00FC2921">
      <w:pPr>
        <w:rPr>
          <w:rFonts w:ascii="黑体" w:eastAsia="黑体" w:hint="eastAsia"/>
          <w:sz w:val="24"/>
        </w:rPr>
      </w:pPr>
      <w:r w:rsidRPr="009A2FA8">
        <w:rPr>
          <w:rFonts w:ascii="黑体" w:eastAsia="黑体" w:hint="eastAsia"/>
          <w:sz w:val="24"/>
        </w:rPr>
        <w:t>4月28日，吳迪生來約往溥心畬花園。</w:t>
      </w:r>
    </w:p>
    <w:p w14:paraId="369C8813" w14:textId="77777777" w:rsidR="00FC2921" w:rsidRPr="009A2FA8" w:rsidRDefault="00FC2921" w:rsidP="00FC2921">
      <w:pPr>
        <w:rPr>
          <w:rFonts w:ascii="黑体" w:eastAsia="黑体" w:hint="eastAsia"/>
          <w:sz w:val="24"/>
        </w:rPr>
      </w:pPr>
    </w:p>
    <w:p w14:paraId="2E1D11E7" w14:textId="77777777" w:rsidR="00FC2921" w:rsidRPr="009A2FA8" w:rsidRDefault="00FC2921" w:rsidP="00FC2921">
      <w:pPr>
        <w:rPr>
          <w:rFonts w:ascii="黑体" w:eastAsia="黑体" w:hint="eastAsia"/>
          <w:sz w:val="24"/>
        </w:rPr>
      </w:pPr>
      <w:r w:rsidRPr="009A2FA8">
        <w:rPr>
          <w:rFonts w:ascii="黑体" w:eastAsia="黑体" w:hint="eastAsia"/>
          <w:sz w:val="24"/>
        </w:rPr>
        <w:t>5月1日，鄭穎孫、王雪濤、汪采白來訪。</w:t>
      </w:r>
    </w:p>
    <w:p w14:paraId="2C448BF5" w14:textId="77777777" w:rsidR="00FC2921" w:rsidRPr="009A2FA8" w:rsidRDefault="00FC2921" w:rsidP="00FC2921">
      <w:pPr>
        <w:rPr>
          <w:rFonts w:ascii="黑体" w:eastAsia="黑体" w:hint="eastAsia"/>
          <w:sz w:val="24"/>
        </w:rPr>
      </w:pPr>
    </w:p>
    <w:p w14:paraId="5CBA02F4" w14:textId="77777777" w:rsidR="00FC2921" w:rsidRPr="009A2FA8" w:rsidRDefault="00FC2921" w:rsidP="00FC2921">
      <w:pPr>
        <w:rPr>
          <w:rFonts w:ascii="黑体" w:eastAsia="黑体" w:hint="eastAsia"/>
          <w:sz w:val="24"/>
        </w:rPr>
      </w:pPr>
      <w:r w:rsidRPr="009A2FA8">
        <w:rPr>
          <w:rFonts w:ascii="黑体" w:eastAsia="黑体" w:hint="eastAsia"/>
          <w:sz w:val="24"/>
        </w:rPr>
        <w:t>5月2日，徐石雪來訪。王雪濤招飲西長安街慶林春。</w:t>
      </w:r>
    </w:p>
    <w:p w14:paraId="67103962" w14:textId="77777777" w:rsidR="00FC2921" w:rsidRPr="009A2FA8" w:rsidRDefault="00FC2921" w:rsidP="00FC2921">
      <w:pPr>
        <w:rPr>
          <w:rFonts w:ascii="黑体" w:eastAsia="黑体" w:hint="eastAsia"/>
          <w:sz w:val="24"/>
        </w:rPr>
      </w:pPr>
    </w:p>
    <w:p w14:paraId="74765045" w14:textId="77777777" w:rsidR="00FC2921" w:rsidRDefault="00FC2921" w:rsidP="00FC2921">
      <w:pPr>
        <w:rPr>
          <w:rFonts w:ascii="黑体" w:eastAsia="黑体" w:hint="eastAsia"/>
          <w:sz w:val="24"/>
        </w:rPr>
      </w:pPr>
      <w:r w:rsidRPr="009A2FA8">
        <w:rPr>
          <w:rFonts w:ascii="黑体" w:eastAsia="黑体" w:hint="eastAsia"/>
          <w:sz w:val="24"/>
        </w:rPr>
        <w:t>5月4日，到北平藝專取職員錄，兼領半月薪俸。</w:t>
      </w:r>
    </w:p>
    <w:p w14:paraId="79F267F1" w14:textId="77777777" w:rsidR="004306AC" w:rsidRPr="004306AC" w:rsidRDefault="00043BDB" w:rsidP="004306AC">
      <w:pPr>
        <w:rPr>
          <w:rFonts w:ascii="宋体" w:hAnsi="宋体" w:hint="eastAsia"/>
          <w:szCs w:val="21"/>
        </w:rPr>
      </w:pPr>
      <w:r w:rsidRPr="00043BDB">
        <w:rPr>
          <w:rFonts w:ascii="宋体" w:eastAsia="PMingLiU" w:hAnsi="宋体" w:hint="eastAsia"/>
          <w:szCs w:val="21"/>
          <w:lang w:eastAsia="zh-TW"/>
        </w:rPr>
        <w:t>按：以上均見《一九三七年日記片斷》。</w:t>
      </w:r>
    </w:p>
    <w:p w14:paraId="638A7293" w14:textId="77777777" w:rsidR="004306AC" w:rsidRPr="004306AC" w:rsidRDefault="004306AC" w:rsidP="004306AC">
      <w:pPr>
        <w:rPr>
          <w:rFonts w:ascii="黑体" w:eastAsia="黑体" w:hint="eastAsia"/>
          <w:sz w:val="24"/>
        </w:rPr>
      </w:pPr>
    </w:p>
    <w:p w14:paraId="515A4C24" w14:textId="77777777" w:rsidR="00FC2921" w:rsidRPr="009A2FA8" w:rsidRDefault="00FC2921" w:rsidP="00FC2921">
      <w:pPr>
        <w:rPr>
          <w:rFonts w:ascii="黑体" w:eastAsia="黑体" w:hint="eastAsia"/>
          <w:sz w:val="24"/>
        </w:rPr>
      </w:pPr>
      <w:r w:rsidRPr="009A2FA8">
        <w:rPr>
          <w:rFonts w:ascii="黑体" w:eastAsia="黑体" w:hint="eastAsia"/>
          <w:sz w:val="24"/>
        </w:rPr>
        <w:t>5月5日，上午購得宋坑黄皮靈璧石，甚自珍。</w:t>
      </w:r>
    </w:p>
    <w:p w14:paraId="1027D9A6" w14:textId="77777777" w:rsidR="00FC2921" w:rsidRDefault="00FC2921" w:rsidP="00FC2921">
      <w:pPr>
        <w:rPr>
          <w:rFonts w:hint="eastAsia"/>
        </w:rPr>
      </w:pPr>
      <w:r>
        <w:rPr>
          <w:rFonts w:hint="eastAsia"/>
        </w:rPr>
        <w:t>與許承堯書：“芚公先生大鑒：得書祗悉起居。鄉邑先儒遺墨至為可寶，洵有古緣。青巖卷如此高值，雖尊古人，已不近理。捐存公處，先宜得人而後古物可保。培植好學佳子弟尤非易易。北平稷園近類游戲場，游人雜沓，</w:t>
      </w:r>
      <w:r w:rsidR="00B506C6">
        <w:rPr>
          <w:rFonts w:hint="eastAsia"/>
        </w:rPr>
        <w:t>惟</w:t>
      </w:r>
      <w:r>
        <w:rPr>
          <w:rFonts w:hint="eastAsia"/>
        </w:rPr>
        <w:t>古木舊殿尚是圖畫粉本。屬為拙畫，當選月夜風雨各景，較可免俗。此次僕因國立藝專之聘，南京藝展，校中辦事人俱南來。聞習畫事者都城尚有數千人。時見古物，漫興重來。新獲宋坑黄皮靈壁（璧）一拳，天然丘壑，極透瘦皴之妙，其音鏗鏗，自比宋人之寶燕石無以逾之。燕玉非寶事，或舊謡者作談柄，供噱耳。近見程柯亭（功，字又鴻，休寧人）、毛際可作圖，中有姜實節等跋，其不知名者諒多徽人，惜篋中無志乘考其為何如，僅錄其姓名存之。張翰飛君上年曾聞過滬寓，它往未值。黄山中新建屋，屬書自當應命。公寄紙或在南京，茲先奉篆聯，祈代轉，畫續上。專頌時綏。黄期賓虹頓首。（長名兄舊友張燦如君同寓新平飯店七號，甚念念及之。僕仍寓飯店三七號，未遷入校也。）”</w:t>
      </w:r>
    </w:p>
    <w:p w14:paraId="63D55D3D" w14:textId="77777777" w:rsidR="00FC2921" w:rsidRPr="00F15726" w:rsidRDefault="00FC2921" w:rsidP="00FC2921">
      <w:pPr>
        <w:rPr>
          <w:rFonts w:ascii="黑体" w:eastAsia="黑体" w:hint="eastAsia"/>
          <w:sz w:val="24"/>
        </w:rPr>
      </w:pPr>
    </w:p>
    <w:p w14:paraId="0B66E63F" w14:textId="77777777" w:rsidR="00FC2921" w:rsidRDefault="00FC2921" w:rsidP="00FC2921">
      <w:pPr>
        <w:rPr>
          <w:rFonts w:ascii="黑体" w:eastAsia="黑体" w:hint="eastAsia"/>
          <w:sz w:val="24"/>
        </w:rPr>
      </w:pPr>
      <w:r w:rsidRPr="00F15726">
        <w:rPr>
          <w:rFonts w:ascii="黑体" w:eastAsia="黑体" w:hint="eastAsia"/>
          <w:sz w:val="24"/>
        </w:rPr>
        <w:t>5月9日，吳劍華來訪，下午至新新劇場觀劇。</w:t>
      </w:r>
    </w:p>
    <w:p w14:paraId="059BC6BF" w14:textId="77777777" w:rsidR="004306AC" w:rsidRPr="004306AC" w:rsidRDefault="00043BDB" w:rsidP="004306AC">
      <w:pPr>
        <w:rPr>
          <w:rFonts w:ascii="宋体" w:hAnsi="宋体" w:hint="eastAsia"/>
          <w:szCs w:val="21"/>
        </w:rPr>
      </w:pPr>
      <w:r w:rsidRPr="00043BDB">
        <w:rPr>
          <w:rFonts w:ascii="宋体" w:eastAsia="PMingLiU" w:hAnsi="宋体" w:hint="eastAsia"/>
          <w:szCs w:val="21"/>
          <w:lang w:eastAsia="zh-TW"/>
        </w:rPr>
        <w:t>按：見《一九三七年日記片斷》。</w:t>
      </w:r>
    </w:p>
    <w:p w14:paraId="44244848" w14:textId="77777777" w:rsidR="004306AC" w:rsidRPr="004306AC" w:rsidRDefault="004306AC" w:rsidP="004306AC">
      <w:pPr>
        <w:rPr>
          <w:rFonts w:ascii="黑体" w:eastAsia="黑体" w:hint="eastAsia"/>
          <w:sz w:val="24"/>
        </w:rPr>
      </w:pPr>
    </w:p>
    <w:p w14:paraId="3EF5C327" w14:textId="77777777" w:rsidR="00FC2921" w:rsidRPr="00F15726" w:rsidRDefault="00FC2921" w:rsidP="00FC2921">
      <w:pPr>
        <w:rPr>
          <w:rFonts w:ascii="黑体" w:eastAsia="黑体" w:hint="eastAsia"/>
          <w:sz w:val="24"/>
        </w:rPr>
      </w:pPr>
      <w:r w:rsidRPr="00F15726">
        <w:rPr>
          <w:rFonts w:ascii="黑体" w:eastAsia="黑体" w:hint="eastAsia"/>
          <w:sz w:val="24"/>
        </w:rPr>
        <w:t>5月16日，為陳一百作山水五尺中堂以賀百年和合之禧。</w:t>
      </w:r>
    </w:p>
    <w:p w14:paraId="754C9691" w14:textId="77777777" w:rsidR="00FC2921" w:rsidRDefault="00FC2921" w:rsidP="00FC2921">
      <w:pPr>
        <w:rPr>
          <w:rFonts w:hint="eastAsia"/>
        </w:rPr>
      </w:pPr>
      <w:r>
        <w:rPr>
          <w:rFonts w:hint="eastAsia"/>
        </w:rPr>
        <w:t>與陳柱書：“柱尊先生大鑒：奉誦手書，示釋祝京兆草書，至為感謝。承屬為令嗣一百兄嘉禮畫五尺堂幅，已罄兩日之暇寫就寄滬寓，如未專送，可希飭取爲荷。《世界》雜志諒繼續，仍有疑盦諸友之作即奉。專頌福綏。黄賓虹頓首。五月十六日。”</w:t>
      </w:r>
    </w:p>
    <w:p w14:paraId="16392BFE" w14:textId="77777777" w:rsidR="00FC2921" w:rsidRDefault="00FC2921" w:rsidP="00FC2921"/>
    <w:p w14:paraId="2A5977BB" w14:textId="77777777" w:rsidR="00FC2921" w:rsidRPr="00FA573E" w:rsidRDefault="00FC2921" w:rsidP="00FC2921">
      <w:pPr>
        <w:rPr>
          <w:rFonts w:ascii="黑体" w:eastAsia="黑体" w:hint="eastAsia"/>
          <w:sz w:val="24"/>
        </w:rPr>
      </w:pPr>
      <w:r w:rsidRPr="00FA573E">
        <w:rPr>
          <w:rFonts w:ascii="黑体" w:eastAsia="黑体" w:hint="eastAsia"/>
          <w:sz w:val="24"/>
        </w:rPr>
        <w:t>5月18日，至中山公園訪周肇祥。得許承堯信。</w:t>
      </w:r>
    </w:p>
    <w:p w14:paraId="45530D36" w14:textId="77777777" w:rsidR="00FC2921" w:rsidRDefault="00FC2921" w:rsidP="00FC2921">
      <w:pPr>
        <w:rPr>
          <w:rFonts w:hint="eastAsia"/>
        </w:rPr>
      </w:pPr>
      <w:r>
        <w:rPr>
          <w:rFonts w:hint="eastAsia"/>
        </w:rPr>
        <w:t>許承堯書：“賓虹老兄左右：舊京書悉。聞公得燕玉煖老，因舍南之北，北中消夏極宜。柏園中飲冰消暑（月夜極好，吾時夢之），間作小畫，紀以新詩，真是地行仙人，羨妬無似。如有柏園或北海畫稿，乞賜小開，供弟想像，有興當為詩寄公也。翰飛營新居，求公書聯紙寄南京舊寓，不知收到否？（紙頗長，如已失，求得暇為書一聯了之，渠崇拜懇求至切也。）青巖卷，宅心居奇太甚，尚未肯出，姑且聽之，聞索八百元。《聖僧庵志》，明人作，尚在黄柱畫壁前，與貴村無甚關係。（新安又發見白山之姪日記數册，聞記拜祠祭奠等事，時稱琯叔公，要否？如要可爲致之，不須論值也。）張習孔書，曾見一卷，以價昂未收。近弟得汪雙池汪慎修手校書，汪雙池及江、戴、金、程四家遺墨俱收全矣，告公一慰。弟近年得鄉里珍籍頗多，不忍散失，將來擬捐存徽州公共地方，但可靠者少，亦不敢輕放手也。手請頤安。弟承堯上。”</w:t>
      </w:r>
    </w:p>
    <w:p w14:paraId="1E2EA703" w14:textId="77777777" w:rsidR="00FC2921" w:rsidRDefault="00FC2921" w:rsidP="00FC2921"/>
    <w:p w14:paraId="7EC9E21F" w14:textId="77777777" w:rsidR="00FC2921" w:rsidRPr="00FA573E" w:rsidRDefault="00FC2921" w:rsidP="00FC2921">
      <w:pPr>
        <w:rPr>
          <w:rFonts w:ascii="黑体" w:eastAsia="黑体" w:hint="eastAsia"/>
          <w:sz w:val="24"/>
        </w:rPr>
      </w:pPr>
      <w:r w:rsidRPr="00FA573E">
        <w:rPr>
          <w:rFonts w:ascii="黑体" w:eastAsia="黑体" w:hint="eastAsia"/>
          <w:sz w:val="24"/>
        </w:rPr>
        <w:t>5月21日，訪羅復堪。</w:t>
      </w:r>
    </w:p>
    <w:p w14:paraId="21F4BCC5" w14:textId="77777777" w:rsidR="00FC2921" w:rsidRPr="00FA573E" w:rsidRDefault="00FC2921" w:rsidP="00FC2921">
      <w:pPr>
        <w:rPr>
          <w:rFonts w:ascii="黑体" w:eastAsia="黑体" w:hint="eastAsia"/>
          <w:sz w:val="24"/>
        </w:rPr>
      </w:pPr>
    </w:p>
    <w:p w14:paraId="44FA8EA2" w14:textId="77777777" w:rsidR="00FC2921" w:rsidRPr="00FA573E" w:rsidRDefault="00FC2921" w:rsidP="00FC2921">
      <w:pPr>
        <w:rPr>
          <w:rFonts w:ascii="黑体" w:eastAsia="黑体" w:hint="eastAsia"/>
          <w:sz w:val="24"/>
        </w:rPr>
      </w:pPr>
      <w:r w:rsidRPr="00FA573E">
        <w:rPr>
          <w:rFonts w:ascii="黑体" w:eastAsia="黑体" w:hint="eastAsia"/>
          <w:sz w:val="24"/>
        </w:rPr>
        <w:t>5月28日，趙太侔約往蒯若木處看古畫。</w:t>
      </w:r>
    </w:p>
    <w:p w14:paraId="5B3EB81D" w14:textId="77777777" w:rsidR="00FC2921" w:rsidRPr="00FA573E" w:rsidRDefault="00FC2921" w:rsidP="00FC2921">
      <w:pPr>
        <w:rPr>
          <w:rFonts w:ascii="黑体" w:eastAsia="黑体" w:hint="eastAsia"/>
          <w:sz w:val="24"/>
        </w:rPr>
      </w:pPr>
    </w:p>
    <w:p w14:paraId="102A1385" w14:textId="77777777" w:rsidR="00FC2921" w:rsidRDefault="00FC2921" w:rsidP="00FC2921">
      <w:pPr>
        <w:rPr>
          <w:rFonts w:ascii="黑体" w:eastAsia="黑体" w:hint="eastAsia"/>
          <w:sz w:val="24"/>
        </w:rPr>
      </w:pPr>
      <w:r w:rsidRPr="00FA573E">
        <w:rPr>
          <w:rFonts w:ascii="黑体" w:eastAsia="黑体" w:hint="eastAsia"/>
          <w:sz w:val="24"/>
        </w:rPr>
        <w:t>5月29日，李玉華招飲。</w:t>
      </w:r>
    </w:p>
    <w:p w14:paraId="393B86C5" w14:textId="77777777" w:rsidR="004306AC" w:rsidRPr="00544AED" w:rsidRDefault="00043BDB" w:rsidP="004306AC">
      <w:pPr>
        <w:rPr>
          <w:rFonts w:ascii="宋体" w:hAnsi="宋体" w:hint="eastAsia"/>
          <w:szCs w:val="21"/>
        </w:rPr>
      </w:pPr>
      <w:r w:rsidRPr="00544AED">
        <w:rPr>
          <w:rFonts w:ascii="宋体" w:hAnsi="宋体" w:hint="eastAsia"/>
          <w:szCs w:val="21"/>
          <w:lang w:eastAsia="zh-TW"/>
        </w:rPr>
        <w:t>按：以上均見《一九三七年日記片斷》。</w:t>
      </w:r>
    </w:p>
    <w:p w14:paraId="3BAE08E9" w14:textId="77777777" w:rsidR="004306AC" w:rsidRPr="004306AC" w:rsidRDefault="004306AC" w:rsidP="004306AC">
      <w:pPr>
        <w:rPr>
          <w:rFonts w:ascii="黑体" w:eastAsia="黑体" w:hint="eastAsia"/>
          <w:sz w:val="24"/>
        </w:rPr>
      </w:pPr>
    </w:p>
    <w:p w14:paraId="1E98A837" w14:textId="77777777" w:rsidR="00FC2921" w:rsidRPr="00FA573E" w:rsidRDefault="00FC2921" w:rsidP="00FC2921">
      <w:pPr>
        <w:rPr>
          <w:rFonts w:ascii="黑体" w:eastAsia="黑体" w:hint="eastAsia"/>
          <w:sz w:val="24"/>
        </w:rPr>
      </w:pPr>
      <w:r w:rsidRPr="00FA573E">
        <w:rPr>
          <w:rFonts w:ascii="黑体" w:eastAsia="黑体" w:hint="eastAsia"/>
          <w:sz w:val="24"/>
        </w:rPr>
        <w:t>5月，古物陳列所國畫研究室第一期研究開課。</w:t>
      </w:r>
    </w:p>
    <w:p w14:paraId="617A0A17" w14:textId="77777777" w:rsidR="00FC2921" w:rsidRDefault="00FC2921" w:rsidP="00FC2921"/>
    <w:p w14:paraId="21E1F278" w14:textId="77777777" w:rsidR="00FC2921" w:rsidRPr="00FA573E" w:rsidRDefault="00FC2921" w:rsidP="00FC2921">
      <w:pPr>
        <w:rPr>
          <w:rFonts w:ascii="黑体" w:eastAsia="黑体" w:hint="eastAsia"/>
          <w:sz w:val="24"/>
        </w:rPr>
      </w:pPr>
      <w:r w:rsidRPr="00FA573E">
        <w:rPr>
          <w:rFonts w:ascii="黑体" w:eastAsia="黑体" w:hint="eastAsia"/>
          <w:sz w:val="24"/>
        </w:rPr>
        <w:t>夏，爲文明之題汪孔祁《梅窗課子圖》。</w:t>
      </w:r>
    </w:p>
    <w:p w14:paraId="741F9E76" w14:textId="77777777" w:rsidR="00FC2921" w:rsidRDefault="00FC2921" w:rsidP="00FC2921">
      <w:pPr>
        <w:rPr>
          <w:rFonts w:hint="eastAsia"/>
        </w:rPr>
      </w:pPr>
      <w:r>
        <w:rPr>
          <w:rFonts w:hint="eastAsia"/>
        </w:rPr>
        <w:t>題汪孔祁《梅窗課子圖》：”浮玉山前玉蕊香，書聲曾記澈華堂。母儀鍾郝垂彤史，千古慈雲擁故鄉。庭階茁秀長孫枝，樹德繇來信務滋。家學根深期實用，和羹應手好匡時。明之先生出眎母太夫人梅窗課子圖屬題。丁丑長夏，黄賓虹，時同旅燕京。”（汪世清提供）</w:t>
      </w:r>
    </w:p>
    <w:p w14:paraId="7C0F0FE5" w14:textId="77777777" w:rsidR="00FC2921" w:rsidRDefault="00FC2921" w:rsidP="00FC2921"/>
    <w:p w14:paraId="68E1CE48" w14:textId="77777777" w:rsidR="00FC2921" w:rsidRDefault="00FC2921" w:rsidP="00FC2921">
      <w:pPr>
        <w:rPr>
          <w:rFonts w:ascii="黑体" w:eastAsia="黑体" w:hint="eastAsia"/>
          <w:sz w:val="24"/>
        </w:rPr>
      </w:pPr>
      <w:r w:rsidRPr="00FA573E">
        <w:rPr>
          <w:rFonts w:ascii="黑体" w:eastAsia="黑体" w:hint="eastAsia"/>
          <w:sz w:val="24"/>
        </w:rPr>
        <w:t>6月2日，至中山公園觀溥心畬畫展。</w:t>
      </w:r>
    </w:p>
    <w:p w14:paraId="39B3975E" w14:textId="77777777" w:rsidR="004306AC" w:rsidRPr="004306AC" w:rsidRDefault="00043BDB" w:rsidP="004306AC">
      <w:pPr>
        <w:rPr>
          <w:rFonts w:ascii="宋体" w:hAnsi="宋体" w:hint="eastAsia"/>
          <w:szCs w:val="21"/>
        </w:rPr>
      </w:pPr>
      <w:r w:rsidRPr="00043BDB">
        <w:rPr>
          <w:rFonts w:ascii="宋体" w:eastAsia="PMingLiU" w:hAnsi="宋体" w:hint="eastAsia"/>
          <w:szCs w:val="21"/>
          <w:lang w:eastAsia="zh-TW"/>
        </w:rPr>
        <w:t>按：見《一九三七年日記片斷》。</w:t>
      </w:r>
    </w:p>
    <w:p w14:paraId="39C2CA9D" w14:textId="77777777" w:rsidR="004306AC" w:rsidRPr="004306AC" w:rsidRDefault="004306AC" w:rsidP="004306AC">
      <w:pPr>
        <w:rPr>
          <w:rFonts w:ascii="黑体" w:eastAsia="黑体" w:hint="eastAsia"/>
          <w:sz w:val="24"/>
        </w:rPr>
      </w:pPr>
    </w:p>
    <w:p w14:paraId="00E3BE3C" w14:textId="77777777" w:rsidR="00FC2921" w:rsidRPr="00FA573E" w:rsidRDefault="00FC2921" w:rsidP="00FC2921">
      <w:pPr>
        <w:rPr>
          <w:rFonts w:ascii="黑体" w:eastAsia="黑体" w:hint="eastAsia"/>
          <w:sz w:val="24"/>
        </w:rPr>
      </w:pPr>
      <w:r w:rsidRPr="00FA573E">
        <w:rPr>
          <w:rFonts w:ascii="黑体" w:eastAsia="黑体" w:hint="eastAsia"/>
          <w:sz w:val="24"/>
        </w:rPr>
        <w:t>6月5日，宋若嬰返滬。</w:t>
      </w:r>
    </w:p>
    <w:p w14:paraId="3C05A511" w14:textId="77777777" w:rsidR="00FC2921" w:rsidRPr="004306AC" w:rsidRDefault="00043BDB" w:rsidP="004306AC">
      <w:pPr>
        <w:rPr>
          <w:rFonts w:ascii="宋体" w:hAnsi="宋体" w:hint="eastAsia"/>
          <w:szCs w:val="21"/>
        </w:rPr>
      </w:pPr>
      <w:r w:rsidRPr="00043BDB">
        <w:rPr>
          <w:rFonts w:ascii="宋体" w:hAnsi="宋体" w:hint="eastAsia"/>
          <w:szCs w:val="21"/>
          <w:lang w:eastAsia="zh-TW"/>
        </w:rPr>
        <w:t>按：見《一九三七年日記片斷》。</w:t>
      </w:r>
      <w:r w:rsidR="00FC2921">
        <w:rPr>
          <w:rFonts w:hint="eastAsia"/>
        </w:rPr>
        <w:t>黄映宇云，其母一度來北平商議遷居事。</w:t>
      </w:r>
    </w:p>
    <w:p w14:paraId="3F9A4987" w14:textId="77777777" w:rsidR="00FC2921" w:rsidRDefault="00FC2921" w:rsidP="00FC2921"/>
    <w:p w14:paraId="1D03A8DF" w14:textId="77777777" w:rsidR="00FC2921" w:rsidRDefault="00FC2921" w:rsidP="00FC2921">
      <w:pPr>
        <w:rPr>
          <w:rFonts w:ascii="黑体" w:eastAsia="黑体" w:hint="eastAsia"/>
          <w:sz w:val="24"/>
        </w:rPr>
      </w:pPr>
      <w:r w:rsidRPr="00FA573E">
        <w:rPr>
          <w:rFonts w:ascii="黑体" w:eastAsia="黑体" w:hint="eastAsia"/>
          <w:sz w:val="24"/>
        </w:rPr>
        <w:t>6月6日，看石駙馬後宅7號屋，往北京藝術專科學校、藝術科職業學校觀師生畫展。</w:t>
      </w:r>
    </w:p>
    <w:p w14:paraId="30722AE9" w14:textId="77777777" w:rsidR="004306AC" w:rsidRPr="004306AC" w:rsidRDefault="00043BDB" w:rsidP="004306AC">
      <w:pPr>
        <w:rPr>
          <w:rFonts w:ascii="宋体" w:hAnsi="宋体" w:hint="eastAsia"/>
          <w:szCs w:val="21"/>
        </w:rPr>
      </w:pPr>
      <w:r w:rsidRPr="00043BDB">
        <w:rPr>
          <w:rFonts w:ascii="宋体" w:eastAsia="PMingLiU" w:hAnsi="宋体" w:hint="eastAsia"/>
          <w:szCs w:val="21"/>
          <w:lang w:eastAsia="zh-TW"/>
        </w:rPr>
        <w:t>按：見《一九三七年日記片斷》。</w:t>
      </w:r>
    </w:p>
    <w:p w14:paraId="26E4F374" w14:textId="77777777" w:rsidR="004306AC" w:rsidRPr="004306AC" w:rsidRDefault="004306AC" w:rsidP="004306AC">
      <w:pPr>
        <w:rPr>
          <w:rFonts w:ascii="黑体" w:eastAsia="黑体" w:hint="eastAsia"/>
          <w:sz w:val="24"/>
        </w:rPr>
      </w:pPr>
    </w:p>
    <w:p w14:paraId="385C7591" w14:textId="77777777" w:rsidR="00FC2921" w:rsidRPr="00FA573E" w:rsidRDefault="00FC2921" w:rsidP="00FC2921">
      <w:pPr>
        <w:rPr>
          <w:rFonts w:ascii="黑体" w:eastAsia="黑体" w:hint="eastAsia"/>
          <w:sz w:val="24"/>
        </w:rPr>
      </w:pPr>
      <w:r w:rsidRPr="00FA573E">
        <w:rPr>
          <w:rFonts w:ascii="黑体" w:eastAsia="黑体" w:hint="eastAsia"/>
          <w:sz w:val="24"/>
        </w:rPr>
        <w:t>6月8日，報載中國畫會改選執、監委員，連任監察委員。</w:t>
      </w:r>
    </w:p>
    <w:p w14:paraId="4E172001" w14:textId="77777777" w:rsidR="00FC2921" w:rsidRDefault="00FC2921" w:rsidP="00FC2921">
      <w:pPr>
        <w:rPr>
          <w:rFonts w:hint="eastAsia"/>
        </w:rPr>
      </w:pPr>
      <w:r>
        <w:rPr>
          <w:rFonts w:hint="eastAsia"/>
        </w:rPr>
        <w:t>《中國畫會大會報告改選執監委員贊助四川賑災畫展》：“本市中國畫會本屆執、監委員已選出，投票者一百二十三人，開票結果汪亞塵、賀天健、鄭午昌、孫雪泥、張聿光、陸丹林、錢瘦鐵、馬公愚、張大千、謝公展、丁念先、馬企周、王師子等十三人爲執行委員，陳小蝶、徐培基、江小鶼為候補執行委員，王一亭、黄賓虹、經亨頤、陳樹人、商笙伯等五人爲監察委員，吳湖帆、張善孖二人爲候補監察委員，</w:t>
      </w:r>
      <w:r w:rsidR="00BB6F8C">
        <w:rPr>
          <w:rFonts w:hint="eastAsia"/>
        </w:rPr>
        <w:t>並於</w:t>
      </w:r>
      <w:r>
        <w:rPr>
          <w:rFonts w:hint="eastAsia"/>
        </w:rPr>
        <w:t>昨晚假八仙橋三和樓舉行會員大會，報告上屆會務狀況，</w:t>
      </w:r>
      <w:r w:rsidR="00BB6F8C">
        <w:rPr>
          <w:rFonts w:hint="eastAsia"/>
        </w:rPr>
        <w:t>並</w:t>
      </w:r>
      <w:r>
        <w:rPr>
          <w:rFonts w:hint="eastAsia"/>
        </w:rPr>
        <w:t>公祝該會監委商笙伯先生古稀榮慶，到本市會員八十餘人，由汪亞塵、丁念先、張聿光、馬公愚等分別報告及演講：一、商笙伯先生古稀榮慶，由本會發起徵集全體會員書畫册頁，由會裝裱後送與商先生以留紀念，而表祝意。（下略）”（</w:t>
      </w:r>
      <w:r>
        <w:rPr>
          <w:rFonts w:hint="eastAsia"/>
        </w:rPr>
        <w:t>6</w:t>
      </w:r>
      <w:r>
        <w:rPr>
          <w:rFonts w:hint="eastAsia"/>
        </w:rPr>
        <w:t>月</w:t>
      </w:r>
      <w:r>
        <w:rPr>
          <w:rFonts w:hint="eastAsia"/>
        </w:rPr>
        <w:t>8</w:t>
      </w:r>
      <w:r w:rsidR="00D66FDA">
        <w:rPr>
          <w:rFonts w:hint="eastAsia"/>
        </w:rPr>
        <w:t>日申報</w:t>
      </w:r>
      <w:r>
        <w:rPr>
          <w:rFonts w:hint="eastAsia"/>
        </w:rPr>
        <w:t>）</w:t>
      </w:r>
    </w:p>
    <w:p w14:paraId="6833A884" w14:textId="77777777" w:rsidR="00FC2921" w:rsidRDefault="00FC2921" w:rsidP="00FC2921"/>
    <w:p w14:paraId="20D4CE36" w14:textId="77777777" w:rsidR="00FC2921" w:rsidRPr="00FA573E" w:rsidRDefault="00FC2921" w:rsidP="00FC2921">
      <w:pPr>
        <w:rPr>
          <w:rFonts w:ascii="黑体" w:eastAsia="黑体" w:hint="eastAsia"/>
          <w:sz w:val="24"/>
        </w:rPr>
      </w:pPr>
      <w:r w:rsidRPr="00FA573E">
        <w:rPr>
          <w:rFonts w:ascii="黑体" w:eastAsia="黑体" w:hint="eastAsia"/>
          <w:sz w:val="24"/>
        </w:rPr>
        <w:t>6月11日，赴北平藝專參加學生畢業典禮。</w:t>
      </w:r>
    </w:p>
    <w:p w14:paraId="1EF7A391" w14:textId="77777777" w:rsidR="004306AC" w:rsidRPr="004306AC" w:rsidRDefault="00043BDB" w:rsidP="004306AC">
      <w:pPr>
        <w:rPr>
          <w:rFonts w:ascii="宋体" w:hAnsi="宋体" w:hint="eastAsia"/>
          <w:szCs w:val="21"/>
        </w:rPr>
      </w:pPr>
      <w:r w:rsidRPr="00043BDB">
        <w:rPr>
          <w:rFonts w:ascii="宋体" w:eastAsia="PMingLiU" w:hAnsi="宋体" w:hint="eastAsia"/>
          <w:szCs w:val="21"/>
          <w:lang w:eastAsia="zh-TW"/>
        </w:rPr>
        <w:t>按：見《一九三七年日記片斷》。</w:t>
      </w:r>
    </w:p>
    <w:p w14:paraId="1D4AC320" w14:textId="77777777" w:rsidR="004306AC" w:rsidRPr="004306AC" w:rsidRDefault="004306AC" w:rsidP="004306AC">
      <w:pPr>
        <w:rPr>
          <w:rFonts w:ascii="黑体" w:eastAsia="黑体" w:hint="eastAsia"/>
          <w:sz w:val="24"/>
        </w:rPr>
      </w:pPr>
    </w:p>
    <w:p w14:paraId="582C671C" w14:textId="77777777" w:rsidR="00FC2921" w:rsidRPr="00FA573E" w:rsidRDefault="00FC2921" w:rsidP="00FC2921">
      <w:pPr>
        <w:rPr>
          <w:rFonts w:ascii="黑体" w:eastAsia="黑体" w:hint="eastAsia"/>
          <w:sz w:val="24"/>
        </w:rPr>
      </w:pPr>
      <w:r w:rsidRPr="00FA573E">
        <w:rPr>
          <w:rFonts w:ascii="黑体" w:eastAsia="黑体" w:hint="eastAsia"/>
          <w:sz w:val="24"/>
        </w:rPr>
        <w:t>6月19日，出品參加在上海舉行的默社第二屆畫展。</w:t>
      </w:r>
    </w:p>
    <w:p w14:paraId="3A7C77C3" w14:textId="77777777" w:rsidR="00FC2921" w:rsidRDefault="00FC2921" w:rsidP="00FC2921">
      <w:pPr>
        <w:rPr>
          <w:rFonts w:hint="eastAsia"/>
        </w:rPr>
      </w:pPr>
      <w:r>
        <w:rPr>
          <w:rFonts w:hint="eastAsia"/>
        </w:rPr>
        <w:t>《默社畫展開幕》：“默社展覽會為國内藝術家汪亞塵、徐悲鴻、朱屺瞻、顔文樑、陳抱一等所發起，以沉默努力研究之精神，從事實際藝術運動，去年曾在滬市青年會舉行第一届展覽會，頗得佳評。該社規定每年開會一次，本届畫展假大新公司四樓畫廳，</w:t>
      </w:r>
      <w:r w:rsidR="00BB6F8C">
        <w:rPr>
          <w:rFonts w:hint="eastAsia"/>
        </w:rPr>
        <w:t>於</w:t>
      </w:r>
      <w:r>
        <w:rPr>
          <w:rFonts w:hint="eastAsia"/>
        </w:rPr>
        <w:t>今日開幕。聞此次除會員各有傑作外，尚有南社名家特約出品三百餘幅，綜計作家八十餘名，俱係精心傑作，名貫異常，歡迎各界欣賞，公開展覽，不用入場卷。”（</w:t>
      </w:r>
      <w:r>
        <w:rPr>
          <w:rFonts w:hint="eastAsia"/>
        </w:rPr>
        <w:t>6</w:t>
      </w:r>
      <w:r>
        <w:rPr>
          <w:rFonts w:hint="eastAsia"/>
        </w:rPr>
        <w:t>月</w:t>
      </w:r>
      <w:r>
        <w:rPr>
          <w:rFonts w:hint="eastAsia"/>
        </w:rPr>
        <w:t>19</w:t>
      </w:r>
      <w:r w:rsidR="00EC40E1">
        <w:rPr>
          <w:rFonts w:hint="eastAsia"/>
        </w:rPr>
        <w:t>日申報</w:t>
      </w:r>
      <w:r>
        <w:rPr>
          <w:rFonts w:hint="eastAsia"/>
        </w:rPr>
        <w:t>）</w:t>
      </w:r>
    </w:p>
    <w:p w14:paraId="540B3E78" w14:textId="77777777" w:rsidR="00FC2921" w:rsidRDefault="00FC2921" w:rsidP="00FC2921">
      <w:pPr>
        <w:rPr>
          <w:rFonts w:hint="eastAsia"/>
        </w:rPr>
      </w:pPr>
      <w:r>
        <w:rPr>
          <w:rFonts w:hint="eastAsia"/>
        </w:rPr>
        <w:t>默社第二届繪畫展覽會廣告：“出品人：王一亭、吳湖帆、賀天健、齊白石、黄賓虹、汪亞塵、王陶民、徐悲鴻、張書旂、錢瘦鐵、張聿光、孫雪泥、李祖韓、李秋君、顔文樑、胡粹中、黄覺寺、黄逸梵、汪聲遠、商笙伯、謝公展、王師子、容大塊、胡藻斌、朱屺瞻、凌直支、陳迦盦、吳青霞、馬企周、施翀鵬、鍾壽芝、諸聞韻、諸樂三、姜敬廬、朱文侯、顧坤伯、徐培基、吳恒勤、周碧初、錢鑄九、錢雲清、榮君立、沈一齋、高尚之、姚墨村、鄧懷農、王季眉、許士騏、胡汀鷺、溥心畬、蕭龍樵等八十餘人。”（</w:t>
      </w:r>
      <w:r>
        <w:rPr>
          <w:rFonts w:hint="eastAsia"/>
        </w:rPr>
        <w:t>6</w:t>
      </w:r>
      <w:r>
        <w:rPr>
          <w:rFonts w:hint="eastAsia"/>
        </w:rPr>
        <w:t>月</w:t>
      </w:r>
      <w:r>
        <w:rPr>
          <w:rFonts w:hint="eastAsia"/>
        </w:rPr>
        <w:t>19</w:t>
      </w:r>
      <w:r w:rsidR="00EC40E1">
        <w:rPr>
          <w:rFonts w:hint="eastAsia"/>
        </w:rPr>
        <w:t>日申報</w:t>
      </w:r>
      <w:r>
        <w:rPr>
          <w:rFonts w:hint="eastAsia"/>
        </w:rPr>
        <w:t>）</w:t>
      </w:r>
    </w:p>
    <w:p w14:paraId="4E685823" w14:textId="77777777" w:rsidR="00FC2921" w:rsidRDefault="00FC2921" w:rsidP="00FC2921"/>
    <w:p w14:paraId="140A08B0" w14:textId="77777777" w:rsidR="00FC2921" w:rsidRPr="00F15726" w:rsidRDefault="00FC2921" w:rsidP="00FC2921">
      <w:pPr>
        <w:rPr>
          <w:rFonts w:ascii="黑体" w:eastAsia="黑体" w:hint="eastAsia"/>
          <w:sz w:val="24"/>
        </w:rPr>
      </w:pPr>
      <w:r w:rsidRPr="00F15726">
        <w:rPr>
          <w:rFonts w:ascii="黑体" w:eastAsia="黑体" w:hint="eastAsia"/>
          <w:sz w:val="24"/>
        </w:rPr>
        <w:t>6月22日，入住石駙馬後宅七號。湖社畫會會長金潛庵招飲。</w:t>
      </w:r>
    </w:p>
    <w:p w14:paraId="5FFC16D6" w14:textId="77777777" w:rsidR="00FC2921" w:rsidRPr="00F15726" w:rsidRDefault="00FC2921" w:rsidP="00FC2921">
      <w:pPr>
        <w:rPr>
          <w:rFonts w:ascii="黑体" w:eastAsia="黑体" w:hint="eastAsia"/>
          <w:sz w:val="24"/>
        </w:rPr>
      </w:pPr>
    </w:p>
    <w:p w14:paraId="6504F3D8" w14:textId="77777777" w:rsidR="00FC2921" w:rsidRDefault="00FC2921" w:rsidP="00FC2921">
      <w:pPr>
        <w:rPr>
          <w:rFonts w:ascii="黑体" w:eastAsia="黑体" w:hint="eastAsia"/>
          <w:sz w:val="24"/>
        </w:rPr>
      </w:pPr>
      <w:r w:rsidRPr="00F15726">
        <w:rPr>
          <w:rFonts w:ascii="黑体" w:eastAsia="黑体" w:hint="eastAsia"/>
          <w:sz w:val="24"/>
        </w:rPr>
        <w:t>6月26日，為金潛庵畫扇。</w:t>
      </w:r>
    </w:p>
    <w:p w14:paraId="0A0B9916" w14:textId="77777777" w:rsidR="004306AC" w:rsidRPr="00043BDB" w:rsidRDefault="00043BDB" w:rsidP="004306AC">
      <w:pPr>
        <w:rPr>
          <w:rFonts w:ascii="宋体" w:hAnsi="宋体" w:hint="eastAsia"/>
          <w:szCs w:val="21"/>
        </w:rPr>
      </w:pPr>
      <w:r w:rsidRPr="00043BDB">
        <w:rPr>
          <w:rFonts w:ascii="宋体" w:hAnsi="宋体" w:hint="eastAsia"/>
          <w:szCs w:val="21"/>
          <w:lang w:eastAsia="zh-TW"/>
        </w:rPr>
        <w:t>按：以上均見《一九三七年日記片斷》。</w:t>
      </w:r>
    </w:p>
    <w:p w14:paraId="79FC9EE1" w14:textId="77777777" w:rsidR="004306AC" w:rsidRPr="004306AC" w:rsidRDefault="004306AC" w:rsidP="004306AC">
      <w:pPr>
        <w:rPr>
          <w:rFonts w:ascii="黑体" w:eastAsia="黑体" w:hint="eastAsia"/>
          <w:sz w:val="24"/>
        </w:rPr>
      </w:pPr>
    </w:p>
    <w:p w14:paraId="6B681F49" w14:textId="77777777" w:rsidR="00FC2921" w:rsidRPr="00F15726" w:rsidRDefault="00FC2921" w:rsidP="00FC2921">
      <w:pPr>
        <w:rPr>
          <w:rFonts w:ascii="黑体" w:eastAsia="黑体" w:hint="eastAsia"/>
          <w:sz w:val="24"/>
        </w:rPr>
      </w:pPr>
      <w:r w:rsidRPr="00F15726">
        <w:rPr>
          <w:rFonts w:ascii="黑体" w:eastAsia="黑体" w:hint="eastAsia"/>
          <w:sz w:val="24"/>
        </w:rPr>
        <w:t>7月1日，《古今畫學之</w:t>
      </w:r>
      <w:r w:rsidR="007C4F4C">
        <w:rPr>
          <w:rFonts w:ascii="黑体" w:eastAsia="黑体" w:hint="eastAsia"/>
          <w:sz w:val="24"/>
        </w:rPr>
        <w:t>昇</w:t>
      </w:r>
      <w:r w:rsidRPr="00F15726">
        <w:rPr>
          <w:rFonts w:ascii="黑体" w:eastAsia="黑体" w:hint="eastAsia"/>
          <w:sz w:val="24"/>
        </w:rPr>
        <w:t>降》刊</w:t>
      </w:r>
      <w:r w:rsidR="00BB6F8C" w:rsidRPr="00F15726">
        <w:rPr>
          <w:rFonts w:ascii="黑体" w:eastAsia="黑体" w:hint="eastAsia"/>
          <w:sz w:val="24"/>
        </w:rPr>
        <w:t>於</w:t>
      </w:r>
      <w:r w:rsidRPr="00F15726">
        <w:rPr>
          <w:rFonts w:ascii="黑体" w:eastAsia="黑体" w:hint="eastAsia"/>
          <w:sz w:val="24"/>
        </w:rPr>
        <w:t>上海《綢繆》月刊7月號。</w:t>
      </w:r>
    </w:p>
    <w:p w14:paraId="148535F9" w14:textId="77777777" w:rsidR="00FC2921" w:rsidRDefault="00FC2921" w:rsidP="00FC2921">
      <w:pPr>
        <w:rPr>
          <w:rFonts w:hint="eastAsia"/>
        </w:rPr>
      </w:pPr>
      <w:r>
        <w:rPr>
          <w:rFonts w:hint="eastAsia"/>
        </w:rPr>
        <w:t>《古今畫學之</w:t>
      </w:r>
      <w:r w:rsidR="007C4F4C">
        <w:rPr>
          <w:rFonts w:hint="eastAsia"/>
        </w:rPr>
        <w:t>昇</w:t>
      </w:r>
      <w:r>
        <w:rPr>
          <w:rFonts w:hint="eastAsia"/>
        </w:rPr>
        <w:t>降》：“三代而上，君相有學，道在君相，故政與教合。三代而下，君相失學，道在師儒，故政與教分。古今畫學，遞有升降，關</w:t>
      </w:r>
      <w:r w:rsidR="00BB6F8C">
        <w:rPr>
          <w:rFonts w:hint="eastAsia"/>
        </w:rPr>
        <w:t>於</w:t>
      </w:r>
      <w:r>
        <w:rPr>
          <w:rFonts w:hint="eastAsia"/>
        </w:rPr>
        <w:t>政教，當非淺鮮。上世書畫同源，道藝相成，其後南北分宗，清俗尤異，神道鬼物，附庸風雅，務為名高。院體之興，知有君學，而無民學，庸史紛紜，論者慨焉。山林隱逸之士，生當世亂，不樂仕進，而</w:t>
      </w:r>
      <w:r w:rsidR="00B506C6">
        <w:rPr>
          <w:rFonts w:hint="eastAsia"/>
        </w:rPr>
        <w:t>惟</w:t>
      </w:r>
      <w:r>
        <w:rPr>
          <w:rFonts w:hint="eastAsia"/>
        </w:rPr>
        <w:t>以畫自娛，是故五代之衰，因有荆關董巨，而宋以興。元季之時，復有黄吳倪王，明末金陵、新安、江浙，有僧漸江、釋石溪、石濤，清標亮節，光曜藝林，四方嚮風，作者尤衆，以致明清之治。蓋畫為文化之萌芽，象形實居六書之先也。溯夫黄帝之治，初立史官，史皇即畫史之祖。其時肇興文字，衣裳宫室，兵戎禮樂之制，</w:t>
      </w:r>
      <w:r w:rsidR="00BB6F8C">
        <w:rPr>
          <w:rFonts w:hint="eastAsia"/>
        </w:rPr>
        <w:t>並</w:t>
      </w:r>
      <w:r>
        <w:rPr>
          <w:rFonts w:hint="eastAsia"/>
        </w:rPr>
        <w:t>立有史。古之君子，方聞博洽，兼通衆藝，迨</w:t>
      </w:r>
      <w:r w:rsidR="00BB6F8C">
        <w:rPr>
          <w:rFonts w:hint="eastAsia"/>
        </w:rPr>
        <w:t>於</w:t>
      </w:r>
      <w:r>
        <w:rPr>
          <w:rFonts w:hint="eastAsia"/>
        </w:rPr>
        <w:t>周室，益臻其盛。今觀商周以來，古物出土，文字圖畫，彰</w:t>
      </w:r>
      <w:r w:rsidR="00BB6F8C">
        <w:rPr>
          <w:rFonts w:hint="eastAsia"/>
        </w:rPr>
        <w:t>於</w:t>
      </w:r>
      <w:r>
        <w:rPr>
          <w:rFonts w:hint="eastAsia"/>
        </w:rPr>
        <w:t>彝器。復有甲骨匋玉木簡縑素之屬，多所發現，徵文考獻，足資引證。由秦漢魏晉迄</w:t>
      </w:r>
      <w:r w:rsidR="00BB6F8C">
        <w:rPr>
          <w:rFonts w:hint="eastAsia"/>
        </w:rPr>
        <w:t>於</w:t>
      </w:r>
      <w:r>
        <w:rPr>
          <w:rFonts w:hint="eastAsia"/>
        </w:rPr>
        <w:t>六朝，兼刻碑碣墓志造象，鑄金漸罕，勒石為多。唐初如李北海，猶能自書自刻，其後日趨簡易，卷軸益繁，書畫傳世，汗牛充棟，不可勝計。古昔周公稱多材多藝，孔子言不試故藝，揚雲雕蟲，嵇康鍛竈，士夫學者，莫不重藝，以故繢事之興，後漢有張衡、蔡邕，魏有楊修，晉有王廙、謝安，宋有宗炳、戴颙，梁有陶弘景，陳有顧野王，皆稱善畫。洎唐王維詩中有畫，畫中有詩，遂開南宗，為士習之首。薛稷、杜牧，兼工書法吟詠，至趙宋蘇子瞻、米元章，自謂無一毫荆關俗氣，獨標雅格。元代畫家，尤盛一時，冠絶千古，磊磊落落，要以華滋渾厚為宗，不蹈輕俗，可謂難矣。當時高房山、趙漚波，畫宗唐宋，實開元季四家之始，黄子久、吳仲圭，師承董巨，倪雲林法荆關，王叔明學漚波，盡取精神，不襲面貌，以自名家，成為佳構。廊廟巖穴，代有高賢，而</w:t>
      </w:r>
      <w:r w:rsidR="00B506C6">
        <w:rPr>
          <w:rFonts w:hint="eastAsia"/>
        </w:rPr>
        <w:t>惟</w:t>
      </w:r>
      <w:r>
        <w:rPr>
          <w:rFonts w:hint="eastAsia"/>
        </w:rPr>
        <w:t>趙松雪、王黄鶴，人或以璀爛繁縟嗤之，無他，畫重品格而已。夫畫藝事耳，而至道存焉。魏徐幹《中論·藝紀》曰：藝者德之枝葉也，德者人之根幹也，木無枝葉則不能豐其根幹，故謂之瘣；人無藝則不能成其德，故謂之野。欲知文野之攸分，可覘品格之特異。昔莊子言宋元君畫者，解衣槃礴，旁若無人。晉顧愷之，世稱癡絶，至若米元章之顚，倪雲林之迂，皆非真癡真顚真迂也。其人必卓越不羣，旨趣深遠，高蹈獨往，蕭然自得，舉凡人世勢位利禄、可敬可喜之事，均不足以動其心，以視蕭賁、劉孝先、劉靈，一藝之工，每被公私使令，閻立本應召圖畫，匍伏而進，汗流浹背者，奚翅霄壤。而</w:t>
      </w:r>
      <w:r w:rsidR="00B506C6">
        <w:rPr>
          <w:rFonts w:hint="eastAsia"/>
        </w:rPr>
        <w:t>惟</w:t>
      </w:r>
      <w:r>
        <w:rPr>
          <w:rFonts w:hint="eastAsia"/>
        </w:rPr>
        <w:t>純任性真，詣有獨至，一代之中，恒難其選。所惜唐初畫家，位登顯貴，多作上林花鳥、宫闈妃嬪；宋宣和中，徽宗崇尚丹青，妍精設色，院畫衆工，流為纖俗；南宋馬遠、夏珪，競事邊角；降</w:t>
      </w:r>
      <w:r w:rsidR="00BB6F8C">
        <w:rPr>
          <w:rFonts w:hint="eastAsia"/>
        </w:rPr>
        <w:t>於</w:t>
      </w:r>
      <w:r>
        <w:rPr>
          <w:rFonts w:hint="eastAsia"/>
        </w:rPr>
        <w:t>明代，吳偉、張路，習成獷悍，趨而愈下，世有野狐禪之目。自沈周、文徵明崛起，力挽頹靡，變其積習。吳門一派，人材衆多。董玄宰生當明季，遠祖北苑，專推南宗，趙左、沈士充，為得正傳。婁東、虞山，揚波助瀾，接其衣缽，三百年來，流風餘韻，朝野觀摩，猶有存者。前清畫家，華新羅、方小師、羅兩</w:t>
      </w:r>
      <w:r w:rsidR="00641330">
        <w:rPr>
          <w:rFonts w:hint="eastAsia"/>
        </w:rPr>
        <w:t>峰</w:t>
      </w:r>
      <w:r>
        <w:rPr>
          <w:rFonts w:hint="eastAsia"/>
        </w:rPr>
        <w:t>，戛造新意，兼參古法，超然特出，不囿樊籠。要之，山水有王維、李思訓，以成南北兩宗；花鳥有徐熙、黄筌，以分富貴、野逸二派；人物有吳道玄、李公麟，而巨幛小幅，咸得其宜，宋元而後，多所祖述。業精</w:t>
      </w:r>
      <w:r w:rsidR="00BB6F8C">
        <w:rPr>
          <w:rFonts w:hint="eastAsia"/>
        </w:rPr>
        <w:t>於</w:t>
      </w:r>
      <w:r>
        <w:rPr>
          <w:rFonts w:hint="eastAsia"/>
        </w:rPr>
        <w:t>勤，學務其博，集思廣益，以底</w:t>
      </w:r>
      <w:r w:rsidR="00BB6F8C">
        <w:rPr>
          <w:rFonts w:hint="eastAsia"/>
        </w:rPr>
        <w:t>於</w:t>
      </w:r>
      <w:r>
        <w:rPr>
          <w:rFonts w:hint="eastAsia"/>
        </w:rPr>
        <w:t>成。居今鑒古，思有變通，道一風同，端其趨向，兹所舉者，特其略耳。”</w:t>
      </w:r>
    </w:p>
    <w:p w14:paraId="55744E13" w14:textId="77777777" w:rsidR="00FC2921" w:rsidRDefault="00FC2921" w:rsidP="00FC2921">
      <w:pPr>
        <w:rPr>
          <w:rFonts w:hint="eastAsia"/>
        </w:rPr>
      </w:pPr>
      <w:r>
        <w:rPr>
          <w:rFonts w:hint="eastAsia"/>
        </w:rPr>
        <w:t>按：黄賓虹《</w:t>
      </w:r>
      <w:r>
        <w:rPr>
          <w:rFonts w:hint="eastAsia"/>
        </w:rPr>
        <w:t>1937</w:t>
      </w:r>
      <w:r>
        <w:rPr>
          <w:rFonts w:hint="eastAsia"/>
        </w:rPr>
        <w:t>年日記片斷》</w:t>
      </w:r>
      <w:r>
        <w:rPr>
          <w:rFonts w:hint="eastAsia"/>
        </w:rPr>
        <w:t>4</w:t>
      </w:r>
      <w:r>
        <w:rPr>
          <w:rFonts w:hint="eastAsia"/>
        </w:rPr>
        <w:t>月</w:t>
      </w:r>
      <w:r>
        <w:rPr>
          <w:rFonts w:hint="eastAsia"/>
        </w:rPr>
        <w:t>29</w:t>
      </w:r>
      <w:r>
        <w:rPr>
          <w:rFonts w:hint="eastAsia"/>
        </w:rPr>
        <w:t>日條有云“發上海、南京信，附《綢繆》雜志文”，所附當指此文。《綢繆》月刊本年自</w:t>
      </w:r>
      <w:r>
        <w:rPr>
          <w:rFonts w:hint="eastAsia"/>
        </w:rPr>
        <w:t>4</w:t>
      </w:r>
      <w:r>
        <w:rPr>
          <w:rFonts w:hint="eastAsia"/>
        </w:rPr>
        <w:t>月號起改組</w:t>
      </w:r>
      <w:r w:rsidR="00BB6F8C">
        <w:rPr>
          <w:rFonts w:hint="eastAsia"/>
        </w:rPr>
        <w:t>並</w:t>
      </w:r>
      <w:r>
        <w:rPr>
          <w:rFonts w:hint="eastAsia"/>
        </w:rPr>
        <w:t>刷新内容，由朱羲農出任發行人兼主編，由其約稿</w:t>
      </w:r>
      <w:r w:rsidR="00BB6F8C">
        <w:rPr>
          <w:rFonts w:hint="eastAsia"/>
        </w:rPr>
        <w:t>於</w:t>
      </w:r>
      <w:r>
        <w:rPr>
          <w:rFonts w:hint="eastAsia"/>
        </w:rPr>
        <w:t>黄賓虹。本文類同</w:t>
      </w:r>
      <w:r w:rsidR="00BB6F8C">
        <w:rPr>
          <w:rFonts w:hint="eastAsia"/>
        </w:rPr>
        <w:t>於</w:t>
      </w:r>
      <w:r>
        <w:rPr>
          <w:rFonts w:hint="eastAsia"/>
        </w:rPr>
        <w:t>黄氏《古畫微》的修訂部分。</w:t>
      </w:r>
    </w:p>
    <w:p w14:paraId="69E406B7" w14:textId="77777777" w:rsidR="00FC2921" w:rsidRDefault="00FC2921" w:rsidP="00FC2921"/>
    <w:p w14:paraId="6BE2962F" w14:textId="77777777" w:rsidR="00FC2921" w:rsidRDefault="00FC2921" w:rsidP="00FC2921">
      <w:pPr>
        <w:rPr>
          <w:rFonts w:ascii="黑体" w:eastAsia="黑体" w:hint="eastAsia"/>
          <w:sz w:val="24"/>
        </w:rPr>
      </w:pPr>
      <w:r w:rsidRPr="00F15726">
        <w:rPr>
          <w:rFonts w:ascii="黑体" w:eastAsia="黑体" w:hint="eastAsia"/>
          <w:sz w:val="24"/>
        </w:rPr>
        <w:t>7月3日，賀天健來北平舉辦畫展，周肇祥宴請，約陪。</w:t>
      </w:r>
    </w:p>
    <w:p w14:paraId="6EA88501" w14:textId="77777777" w:rsidR="004306AC" w:rsidRPr="00043BDB" w:rsidRDefault="00043BDB" w:rsidP="004306AC">
      <w:pPr>
        <w:rPr>
          <w:rFonts w:ascii="宋体" w:hAnsi="宋体" w:hint="eastAsia"/>
          <w:szCs w:val="21"/>
        </w:rPr>
      </w:pPr>
      <w:r w:rsidRPr="00043BDB">
        <w:rPr>
          <w:rFonts w:ascii="宋体" w:hAnsi="宋体" w:hint="eastAsia"/>
          <w:szCs w:val="21"/>
          <w:lang w:eastAsia="zh-TW"/>
        </w:rPr>
        <w:t>按：見《一九三七年日記片斷》。</w:t>
      </w:r>
    </w:p>
    <w:p w14:paraId="520361FC" w14:textId="77777777" w:rsidR="004306AC" w:rsidRPr="004306AC" w:rsidRDefault="004306AC" w:rsidP="004306AC">
      <w:pPr>
        <w:rPr>
          <w:rFonts w:ascii="黑体" w:eastAsia="黑体" w:hint="eastAsia"/>
          <w:sz w:val="24"/>
        </w:rPr>
      </w:pPr>
    </w:p>
    <w:p w14:paraId="66D2ECAB" w14:textId="77777777" w:rsidR="00FC2921" w:rsidRPr="00F15726" w:rsidRDefault="00FC2921" w:rsidP="00FC2921">
      <w:pPr>
        <w:rPr>
          <w:rFonts w:ascii="黑体" w:eastAsia="黑体" w:hint="eastAsia"/>
          <w:sz w:val="24"/>
        </w:rPr>
      </w:pPr>
      <w:r w:rsidRPr="00F15726">
        <w:rPr>
          <w:rFonts w:ascii="黑体" w:eastAsia="黑体" w:hint="eastAsia"/>
          <w:sz w:val="24"/>
        </w:rPr>
        <w:t>7月4日，寄朱硯英書，叮囑“研練之功不少間斷”。</w:t>
      </w:r>
    </w:p>
    <w:p w14:paraId="44CE3A15" w14:textId="77777777" w:rsidR="00FC2921" w:rsidRDefault="00FC2921" w:rsidP="00FC2921">
      <w:pPr>
        <w:rPr>
          <w:rFonts w:hint="eastAsia"/>
        </w:rPr>
      </w:pPr>
      <w:r>
        <w:rPr>
          <w:rFonts w:hint="eastAsia"/>
        </w:rPr>
        <w:t>與朱硯英書：“硯英女棣文几：日前接到手書，聆悉一切。課暇習畫讀書最好，兼以養性。學畫如習拳棒，當以研練之功不少間斷；輕</w:t>
      </w:r>
      <w:r w:rsidR="00BB6F8C">
        <w:rPr>
          <w:rFonts w:hint="eastAsia"/>
        </w:rPr>
        <w:t>於</w:t>
      </w:r>
      <w:r>
        <w:rPr>
          <w:rFonts w:hint="eastAsia"/>
        </w:rPr>
        <w:t>試用，必致爲害。青年視學畫為游戲，偶爾動筆，即以贈人，終身爲人服役不了，而自得之趣毫無，此是大病。所謂練習者，法有未備則研究法，氣有未至則研究練氣之法。法備氣至，始為成功，而後出而問世，毀譽尤當不介</w:t>
      </w:r>
      <w:r w:rsidR="00BB6F8C">
        <w:rPr>
          <w:rFonts w:hint="eastAsia"/>
        </w:rPr>
        <w:t>於</w:t>
      </w:r>
      <w:r>
        <w:rPr>
          <w:rFonts w:hint="eastAsia"/>
        </w:rPr>
        <w:t>心，此大家也。鄙人雖不能然，尚無一日之間斷，每日必觀古畫，練習筆法。筆法既得，用筆不難，若章法即為易事。近代珂版中，有大名家畫，便臨摹其格局，辨其真偽，久之，各家法心中領會，腕底變化不難，</w:t>
      </w:r>
      <w:r w:rsidR="00B506C6">
        <w:rPr>
          <w:rFonts w:hint="eastAsia"/>
        </w:rPr>
        <w:t>惟</w:t>
      </w:r>
      <w:r>
        <w:rPr>
          <w:rFonts w:hint="eastAsia"/>
        </w:rPr>
        <w:t>不可求貌似，貌似即無氣。拙稿均練習所積成，不能多寄者，以時時須自己參考之用。今奉二頁，已有副，可不還也。賓虹</w:t>
      </w:r>
      <w:r w:rsidR="00E36BB6">
        <w:rPr>
          <w:rFonts w:hint="eastAsia"/>
        </w:rPr>
        <w:t>啟</w:t>
      </w:r>
      <w:r>
        <w:rPr>
          <w:rFonts w:hint="eastAsia"/>
        </w:rPr>
        <w:t>。七月四日。（黄冰清女士住吕班路二九八號，諒當見面過，前年從鄙人學畫，暇可訪之乎？）”</w:t>
      </w:r>
    </w:p>
    <w:p w14:paraId="369708ED" w14:textId="77777777" w:rsidR="00FC2921" w:rsidRDefault="00FC2921" w:rsidP="00FC2921"/>
    <w:p w14:paraId="5B3E4902" w14:textId="77777777" w:rsidR="00FC2921" w:rsidRPr="00F15726" w:rsidRDefault="00FC2921" w:rsidP="00FC2921">
      <w:pPr>
        <w:rPr>
          <w:rFonts w:ascii="黑体" w:eastAsia="黑体" w:hint="eastAsia"/>
          <w:sz w:val="24"/>
        </w:rPr>
      </w:pPr>
      <w:r w:rsidRPr="00F15726">
        <w:rPr>
          <w:rFonts w:ascii="黑体" w:eastAsia="黑体" w:hint="eastAsia"/>
          <w:sz w:val="24"/>
        </w:rPr>
        <w:t>7月7日，日本軍隊挑起盧溝橋事變，中國抗日戰争爆發。10日，始聞變。</w:t>
      </w:r>
    </w:p>
    <w:p w14:paraId="7F83B48E" w14:textId="77777777" w:rsidR="00FC2921" w:rsidRPr="00F15726" w:rsidRDefault="00FC2921" w:rsidP="00FC2921">
      <w:pPr>
        <w:rPr>
          <w:rFonts w:ascii="黑体" w:eastAsia="黑体" w:hint="eastAsia"/>
          <w:sz w:val="24"/>
        </w:rPr>
      </w:pPr>
    </w:p>
    <w:p w14:paraId="7AB29BD3" w14:textId="77777777" w:rsidR="00FC2921" w:rsidRPr="00F15726" w:rsidRDefault="00FC2921" w:rsidP="00FC2921">
      <w:pPr>
        <w:rPr>
          <w:rFonts w:ascii="黑体" w:eastAsia="黑体" w:hint="eastAsia"/>
          <w:sz w:val="24"/>
        </w:rPr>
      </w:pPr>
      <w:r w:rsidRPr="00F15726">
        <w:rPr>
          <w:rFonts w:ascii="黑体" w:eastAsia="黑体" w:hint="eastAsia"/>
          <w:sz w:val="24"/>
        </w:rPr>
        <w:t>7月13日，寄陳中凡書，爲故宫書畫佳品未獲操辦展覽者的重視而鳴不平。</w:t>
      </w:r>
    </w:p>
    <w:p w14:paraId="3110F1C1" w14:textId="77777777" w:rsidR="00FC2921" w:rsidRDefault="00FC2921" w:rsidP="00FC2921">
      <w:pPr>
        <w:rPr>
          <w:rFonts w:hint="eastAsia"/>
        </w:rPr>
      </w:pPr>
      <w:r>
        <w:rPr>
          <w:rFonts w:hint="eastAsia"/>
        </w:rPr>
        <w:t>與陳中凡書：“斠玄先生大鑒：上春白門叙晤，至以爲快。旋因賤軀小有不適，養静北來，遲遲未獲南旋。近讀大著《游黄山詩》，欽佩無量。去年僕信宿獅子林，昕夕觀鋪海，如在九龍、赤柱諸山望清水、淺水等灣，不知身環萬</w:t>
      </w:r>
      <w:r w:rsidR="00641330">
        <w:rPr>
          <w:rFonts w:hint="eastAsia"/>
        </w:rPr>
        <w:t>峰</w:t>
      </w:r>
      <w:r>
        <w:rPr>
          <w:rFonts w:hint="eastAsia"/>
        </w:rPr>
        <w:t>也。諒有黄山紀游文，尊處如刊出，仍希賜示為荷，當寫黄山圖一角，以志勝事耳。中大下學期有友人余越園君授課，藝術作風應得一變。故宫古書畫不乏佳品，士夫觀摩日久，不難駸駸日上，所惜展覽者，寶瓦缶而棄黄鐘，亦鑒別者別有用心，未易教也。新獲佳品何如，念念，專候著綏。黄賓虹頓首。七月十三日。”</w:t>
      </w:r>
    </w:p>
    <w:p w14:paraId="72173594" w14:textId="77777777" w:rsidR="00FC2921" w:rsidRDefault="00FC2921" w:rsidP="00FC2921">
      <w:pPr>
        <w:rPr>
          <w:rFonts w:hint="eastAsia"/>
        </w:rPr>
      </w:pPr>
      <w:r>
        <w:rPr>
          <w:rFonts w:hint="eastAsia"/>
        </w:rPr>
        <w:t>按：余紹宋任中央大學藝術系主任兼教授，因抗戰開始，中央大學内遷，卒辭去，未赴任。</w:t>
      </w:r>
    </w:p>
    <w:p w14:paraId="7F6F5F01" w14:textId="77777777" w:rsidR="00FC2921" w:rsidRPr="00F15726" w:rsidRDefault="00FC2921" w:rsidP="00FC2921">
      <w:pPr>
        <w:rPr>
          <w:rFonts w:ascii="黑体" w:eastAsia="黑体" w:hint="eastAsia"/>
          <w:sz w:val="24"/>
        </w:rPr>
      </w:pPr>
    </w:p>
    <w:p w14:paraId="6E9CAD76" w14:textId="77777777" w:rsidR="00FC2921" w:rsidRPr="00F15726" w:rsidRDefault="00FC2921" w:rsidP="00FC2921">
      <w:pPr>
        <w:rPr>
          <w:rFonts w:ascii="黑体" w:eastAsia="黑体" w:hint="eastAsia"/>
          <w:sz w:val="24"/>
        </w:rPr>
      </w:pPr>
      <w:r w:rsidRPr="00F15726">
        <w:rPr>
          <w:rFonts w:ascii="黑体" w:eastAsia="黑体" w:hint="eastAsia"/>
          <w:sz w:val="24"/>
        </w:rPr>
        <w:t>7月18日，寄許承堯書，論鄉邦文獻之搜集。</w:t>
      </w:r>
    </w:p>
    <w:p w14:paraId="0BB76AB3" w14:textId="77777777" w:rsidR="00FC2921" w:rsidRDefault="00FC2921" w:rsidP="00FC2921">
      <w:pPr>
        <w:rPr>
          <w:rFonts w:hint="eastAsia"/>
        </w:rPr>
      </w:pPr>
      <w:r>
        <w:rPr>
          <w:rFonts w:hint="eastAsia"/>
        </w:rPr>
        <w:t>與許承堯書：“芚公先生大鑒：前誦手教，聆悉漸師《曉江風便圖》已得所，至以爲快。歙中人文之盛，散著</w:t>
      </w:r>
      <w:r w:rsidR="00BB6F8C">
        <w:rPr>
          <w:rFonts w:hint="eastAsia"/>
        </w:rPr>
        <w:t>於</w:t>
      </w:r>
      <w:r>
        <w:rPr>
          <w:rFonts w:hint="eastAsia"/>
        </w:rPr>
        <w:t>典籍者固不勝記，采輯而董理之，雖零縑碎楮，亦足徵往軌餘跡，俱非尋常可儗議，實塵網中一樂。世界世變迭經，片紙之壽，或三五百年而如新，觀者不啻與古為徒矣。近廠肆睹唐白雲先生之子子儀名文鳳者真蹟，明宣德五年題記（詩序一首，隸書似仿華山碑）。巖鎮汪士修《思親慕道圖》，圖為嗣四十四代天師張宇清作，即《歷朝詩選》中宇初之弟，畫有方方壺高趣。詩跋中有方佐，天順六年壬午科舉人，似較《玩芳圖》尤早。趙汝弼著復齋遺稿者，均巖鎮人。汪士修祖季賢、父志道，早卒，祖妣（閔）生母（吳）載節烈傳。洪武中旌表建重節堂，詳邑志。其餘道官黄理、黄端友、邱文顯、王友原，又通玄守默道人，有詩文，汪存一、趙敬、趙仁、唐允吉、鮑相、鮑寧、鮑成、鮑埒、唐植，均有詩，不可考，諒多歙人。我公方聞博洽，注意鄉邦文獻，祈有以教之。專此，祗頌道綏。黄賓虹頓首。七月十八日。”</w:t>
      </w:r>
    </w:p>
    <w:p w14:paraId="16851EFC" w14:textId="77777777" w:rsidR="00FC2921" w:rsidRDefault="00FC2921" w:rsidP="00FC2921"/>
    <w:p w14:paraId="0C0267BE" w14:textId="77777777" w:rsidR="00FC2921" w:rsidRPr="00F15726" w:rsidRDefault="00FC2921" w:rsidP="00FC2921">
      <w:pPr>
        <w:rPr>
          <w:rFonts w:ascii="黑体" w:eastAsia="黑体" w:hint="eastAsia"/>
          <w:sz w:val="24"/>
        </w:rPr>
      </w:pPr>
      <w:r w:rsidRPr="00F15726">
        <w:rPr>
          <w:rFonts w:ascii="黑体" w:eastAsia="黑体" w:hint="eastAsia"/>
          <w:sz w:val="24"/>
        </w:rPr>
        <w:t>7月24日，汪采白返里，擬同行，因家眷已在北上途中，不果。</w:t>
      </w:r>
    </w:p>
    <w:p w14:paraId="53528E5B" w14:textId="77777777" w:rsidR="00FC2921" w:rsidRPr="00F15726" w:rsidRDefault="00FC2921" w:rsidP="00FC2921">
      <w:pPr>
        <w:rPr>
          <w:rFonts w:ascii="黑体" w:eastAsia="黑体" w:hint="eastAsia"/>
          <w:sz w:val="24"/>
        </w:rPr>
      </w:pPr>
    </w:p>
    <w:p w14:paraId="212C2AF4" w14:textId="77777777" w:rsidR="00FC2921" w:rsidRDefault="00FC2921" w:rsidP="00FC2921">
      <w:pPr>
        <w:rPr>
          <w:rFonts w:ascii="黑体" w:eastAsia="黑体" w:hint="eastAsia"/>
          <w:sz w:val="24"/>
        </w:rPr>
      </w:pPr>
      <w:r w:rsidRPr="00F15726">
        <w:rPr>
          <w:rFonts w:ascii="黑体" w:eastAsia="黑体" w:hint="eastAsia"/>
          <w:sz w:val="24"/>
        </w:rPr>
        <w:t>8月8日，家眷至北平，南返無計，乃蜷伏故都，專心著述與研究。</w:t>
      </w:r>
    </w:p>
    <w:p w14:paraId="367889B7" w14:textId="77777777" w:rsidR="004306AC" w:rsidRPr="00043BDB" w:rsidRDefault="00043BDB" w:rsidP="004306AC">
      <w:pPr>
        <w:rPr>
          <w:rFonts w:ascii="宋体" w:hAnsi="宋体" w:hint="eastAsia"/>
          <w:szCs w:val="21"/>
        </w:rPr>
      </w:pPr>
      <w:r w:rsidRPr="00043BDB">
        <w:rPr>
          <w:rFonts w:ascii="宋体" w:hAnsi="宋体" w:hint="eastAsia"/>
          <w:szCs w:val="21"/>
          <w:lang w:eastAsia="zh-TW"/>
        </w:rPr>
        <w:t>按：以上均見《一九三七年日記片斷》。</w:t>
      </w:r>
    </w:p>
    <w:p w14:paraId="4947F85D" w14:textId="77777777" w:rsidR="004306AC" w:rsidRPr="004306AC" w:rsidRDefault="004306AC" w:rsidP="00FC2921">
      <w:pPr>
        <w:rPr>
          <w:rFonts w:ascii="黑体" w:eastAsia="黑体" w:hint="eastAsia"/>
          <w:sz w:val="24"/>
        </w:rPr>
      </w:pPr>
    </w:p>
    <w:p w14:paraId="690FDB2E" w14:textId="77777777" w:rsidR="00FC2921" w:rsidRPr="00F15726" w:rsidRDefault="00FC2921" w:rsidP="00FC2921">
      <w:pPr>
        <w:rPr>
          <w:rFonts w:ascii="黑体" w:eastAsia="黑体" w:hint="eastAsia"/>
          <w:sz w:val="24"/>
        </w:rPr>
      </w:pPr>
      <w:r w:rsidRPr="00F15726">
        <w:rPr>
          <w:rFonts w:ascii="黑体" w:eastAsia="黑体" w:hint="eastAsia"/>
          <w:sz w:val="24"/>
        </w:rPr>
        <w:t>秋，開始搜輯漸江軼事。</w:t>
      </w:r>
    </w:p>
    <w:p w14:paraId="205853EC" w14:textId="77777777" w:rsidR="00FC2921" w:rsidRDefault="00FC2921" w:rsidP="00FC2921">
      <w:pPr>
        <w:rPr>
          <w:rFonts w:hint="eastAsia"/>
        </w:rPr>
      </w:pPr>
      <w:r>
        <w:rPr>
          <w:rFonts w:hint="eastAsia"/>
        </w:rPr>
        <w:t>與許承堯書：“芚公先生左右：頃頌手書，郵程沮滯經月餘矣。滄桑世事，王孟津譬之蠛蠓過太虛，</w:t>
      </w:r>
      <w:r w:rsidR="00B506C6">
        <w:rPr>
          <w:rFonts w:hint="eastAsia"/>
        </w:rPr>
        <w:t>惟</w:t>
      </w:r>
      <w:r>
        <w:rPr>
          <w:rFonts w:hint="eastAsia"/>
        </w:rPr>
        <w:t>古人手澤千百年如新，誠不朽業耳，此樂無極。漸師，僕近輯其軼事，知為歙南溪南人。得有數證：一、師號漸江，以水道循黄墩上九龍山下入歙，即漸水。二、明有江民璞（珍）號漸江先生。蕭江發源</w:t>
      </w:r>
      <w:r w:rsidR="00BB6F8C">
        <w:rPr>
          <w:rFonts w:hint="eastAsia"/>
        </w:rPr>
        <w:t>於</w:t>
      </w:r>
      <w:r>
        <w:rPr>
          <w:rFonts w:hint="eastAsia"/>
        </w:rPr>
        <w:t>黄墩後遷篁南，即今之南溪南（別西溪南為豐南，即吳不炎之村也）。三、汪璧人（家珍）題漸師及允凝畫跋，屢云“余家去黄山百二十里，去漸公家二十里”，璧人家叢睦，</w:t>
      </w:r>
      <w:r w:rsidR="00BB6F8C">
        <w:rPr>
          <w:rFonts w:hint="eastAsia"/>
        </w:rPr>
        <w:t>於</w:t>
      </w:r>
      <w:r>
        <w:rPr>
          <w:rFonts w:hint="eastAsia"/>
        </w:rPr>
        <w:t>黄墩尤合。四、負米行三十里，不逮期，欲赴練江死，此路諒由歙西或南山後之豐隆嶺（嶺路通雄村）到漁梁糴米，米由寧國浙江而來。五、漸師將至界口省墓，迂道鳩茲，今蕭王墓，在街口。《一統志》為梁帝，非汪姓。汪太函稱江民璞家是相門帝胄，故漸師傳稱歙之右族。拙作漸師軼事，約萬餘言，分氏族、時世、游蹤、畫蹟、詩文、雜藝、交誼、傳授、派別、評論、後跋，繕清當奉教。《曉江風便圖》各跋，前曾錄副，今未撿得，求代抄一通惠寄，尤感謝。張西璧畫卷跋中，趙弼即德相，入六逸祠。鮑寧，‘寧’郡志作凝。而趙敬字永敬，趙仁字常齋，唐允吉字元吉，鮑成字止齋，均未詳。如公能編歙之氏族志及人物志兩類，以為大好山水生色，亦一不朽之業。郡邑各志均有缺，可補正也。天師畫卷後一大印，曰‘陽平治都功印’，惲子居集已有說，存卷今留敝寓觀覽。故都有數人欲得之，原主住天津，尚豪富，今貶值云須四百番，僕緜力兼時阨不能置已。又見趙文山小幀，亦元明間物，趙吉士郡志入流寓，是已葬歙，其子孫家焉。而《職官志》亦有趙文，為弘治十年任永豐倉大使，《無聲詩史》言其洪武中以畫名，餘與趙志同。然弘治去洪武近百年，記載當有。此是畫史引書之失。新安近想安謐。倘公為禹稷不獲為顔子，則著書功業分工矣。祗頌日綏。黄賓虹頓首。九月八日。學校停辦，附及。”</w:t>
      </w:r>
    </w:p>
    <w:p w14:paraId="779840E6" w14:textId="77777777" w:rsidR="00FC2921" w:rsidRDefault="00FC2921" w:rsidP="00FC2921">
      <w:pPr>
        <w:rPr>
          <w:rFonts w:hint="eastAsia"/>
        </w:rPr>
      </w:pPr>
      <w:r>
        <w:rPr>
          <w:rFonts w:hint="eastAsia"/>
        </w:rPr>
        <w:t>許承堯書：“賓虹吾兄：書悉。尊眷想已至北平。北平歷劫未被兵，文化擁護，當無意外也。干戈擾攘中談古書畫，絶奇。汪士修《思親慕道圖》佳甚。所詢諸人，公所不知者，我亦茫然。近方搜集里中舊譜，如有所得，當以聞。此圖公欲留否，價當若干？（廠肆當有事時可望廉平）未知吾力能及否？漸公《曉江》卷中有吳僅庵題詩，惜已佚，即慕道人之友，公所謂吳揭也。記程齡孫家有倪雲林畫，畫不真而上有吳揭長跋，秋間至滬當訪之。里中又出一奇物，乃宋畫朱子真像，有詔定御贊，贊缺數字，璽存畫微缺，可補。有朱氏祠記，足證真確，毫無疑義。惜已出百元尚未得，不敢再加，加則更居奇矣。大約遲旬日或可就緒。此件如得，則可為弟所藏徽州文物之冠。擬將所有編一目錄，求公作序跋，將來即可為徽州圖書館之基本物矣。弟承堯上。”</w:t>
      </w:r>
    </w:p>
    <w:p w14:paraId="26FEB24A" w14:textId="77777777" w:rsidR="00FC2921" w:rsidRPr="00F15726" w:rsidRDefault="00FC2921" w:rsidP="00FC2921">
      <w:pPr>
        <w:rPr>
          <w:rFonts w:ascii="黑体" w:eastAsia="黑体" w:hint="eastAsia"/>
          <w:sz w:val="24"/>
        </w:rPr>
      </w:pPr>
    </w:p>
    <w:p w14:paraId="140A88BE" w14:textId="77777777" w:rsidR="00FC2921" w:rsidRPr="00F15726" w:rsidRDefault="00FC2921" w:rsidP="00FC2921">
      <w:pPr>
        <w:rPr>
          <w:rFonts w:ascii="黑体" w:eastAsia="黑体" w:hint="eastAsia"/>
          <w:sz w:val="24"/>
        </w:rPr>
      </w:pPr>
      <w:r w:rsidRPr="00F15726">
        <w:rPr>
          <w:rFonts w:ascii="黑体" w:eastAsia="黑体" w:hint="eastAsia"/>
          <w:sz w:val="24"/>
        </w:rPr>
        <w:t>為許承堯繪《柏園圖》。</w:t>
      </w:r>
    </w:p>
    <w:p w14:paraId="732C9BEA" w14:textId="77777777" w:rsidR="00FC2921" w:rsidRDefault="00FC2921" w:rsidP="00FC2921">
      <w:pPr>
        <w:rPr>
          <w:rFonts w:hint="eastAsia"/>
        </w:rPr>
      </w:pPr>
      <w:r>
        <w:rPr>
          <w:rFonts w:hint="eastAsia"/>
        </w:rPr>
        <w:t>與許承堯書：“芚公先生左右：日前誦賜緘</w:t>
      </w:r>
      <w:r w:rsidR="00BB6F8C">
        <w:rPr>
          <w:rFonts w:hint="eastAsia"/>
        </w:rPr>
        <w:t>並</w:t>
      </w:r>
      <w:r>
        <w:rPr>
          <w:rFonts w:hint="eastAsia"/>
        </w:rPr>
        <w:t>錄漸江詩畫跋，感謝感謝。《曉江風便圖》能入尊藏，可謂得所。近聆公秋間亦有北游意，由滬通車來頗安適。僕暫擬遷舊京小住，賃石駙馬街後宅七號，有獨院，房宇八九間，略可粗安，就近即可搬移，較旅社為清静耳。命繪柏園圖，此境最易近俗，思以元明人蒼古筆意寫之，然不能佳，得附大著詩以傳，感幸何似。專此，祗頌日綏。黄賓虹頓首。（拙圖附上）”</w:t>
      </w:r>
    </w:p>
    <w:p w14:paraId="1166575F" w14:textId="77777777" w:rsidR="00FC2921" w:rsidRDefault="00FC2921" w:rsidP="00FC2921"/>
    <w:p w14:paraId="1E3298A0" w14:textId="77777777" w:rsidR="007E3D22" w:rsidRPr="007E3D22" w:rsidRDefault="007E3D22" w:rsidP="007E3D22">
      <w:pPr>
        <w:rPr>
          <w:rFonts w:ascii="黑体" w:eastAsia="黑体" w:hAnsi="宋体" w:hint="eastAsia"/>
          <w:sz w:val="24"/>
        </w:rPr>
      </w:pPr>
      <w:r w:rsidRPr="007E3D22">
        <w:rPr>
          <w:rFonts w:ascii="黑体" w:eastAsia="黑体" w:hAnsi="宋体" w:hint="eastAsia"/>
          <w:sz w:val="24"/>
          <w:lang w:eastAsia="zh-TW"/>
        </w:rPr>
        <w:t>夏日，為文明之書“采繪成圖謀歲月，樂章河曲合華彝”篆聯。</w:t>
      </w:r>
    </w:p>
    <w:p w14:paraId="1616060C" w14:textId="77777777" w:rsidR="007E3D22" w:rsidRPr="007E3D22" w:rsidRDefault="007E3D22" w:rsidP="007E3D22">
      <w:pPr>
        <w:rPr>
          <w:rFonts w:ascii="宋体" w:hAnsi="宋体" w:hint="eastAsia"/>
          <w:lang w:eastAsia="zh-TW"/>
        </w:rPr>
      </w:pPr>
      <w:r w:rsidRPr="007E3D22">
        <w:rPr>
          <w:rFonts w:ascii="宋体" w:hAnsi="宋体" w:hint="eastAsia"/>
          <w:lang w:eastAsia="zh-TW"/>
        </w:rPr>
        <w:t>自書：“釋文采繪成圖謀歲月，樂章河曲合華彝十四字，明之先生粲正。</w:t>
      </w:r>
      <w:r>
        <w:rPr>
          <w:rFonts w:ascii="宋体" w:hAnsi="宋体" w:hint="eastAsia"/>
          <w:lang w:eastAsia="zh-TW"/>
        </w:rPr>
        <w:t>丁丑</w:t>
      </w:r>
      <w:r w:rsidRPr="007E3D22">
        <w:rPr>
          <w:rFonts w:ascii="宋体" w:hAnsi="宋体" w:hint="eastAsia"/>
          <w:lang w:eastAsia="zh-TW"/>
        </w:rPr>
        <w:t>夏日，</w:t>
      </w:r>
      <w:r w:rsidR="00E64B17">
        <w:rPr>
          <w:rFonts w:ascii="宋体" w:hAnsi="宋体" w:hint="eastAsia"/>
          <w:lang w:eastAsia="zh-TW"/>
        </w:rPr>
        <w:t>黄</w:t>
      </w:r>
      <w:r w:rsidRPr="007E3D22">
        <w:rPr>
          <w:rFonts w:ascii="宋体" w:hAnsi="宋体" w:hint="eastAsia"/>
          <w:lang w:eastAsia="zh-TW"/>
        </w:rPr>
        <w:t>賓虹書與燕市。”</w:t>
      </w:r>
      <w:r w:rsidRPr="007E3D22">
        <w:rPr>
          <w:rFonts w:ascii="宋体" w:hAnsi="宋体"/>
          <w:lang w:eastAsia="zh-TW"/>
        </w:rPr>
        <w:t xml:space="preserve"> </w:t>
      </w:r>
      <w:r w:rsidRPr="007E3D22">
        <w:rPr>
          <w:rFonts w:ascii="宋体" w:hAnsi="宋体" w:hint="eastAsia"/>
          <w:lang w:eastAsia="zh-TW"/>
        </w:rPr>
        <w:t>（嘉德</w:t>
      </w:r>
      <w:r w:rsidRPr="007E3D22">
        <w:rPr>
          <w:rFonts w:ascii="宋体" w:hAnsi="宋体"/>
          <w:lang w:eastAsia="zh-TW"/>
        </w:rPr>
        <w:t>2005</w:t>
      </w:r>
      <w:r w:rsidRPr="007E3D22">
        <w:rPr>
          <w:rFonts w:ascii="宋体" w:hAnsi="宋体" w:hint="eastAsia"/>
          <w:lang w:eastAsia="zh-TW"/>
        </w:rPr>
        <w:t>年秋拍圖錄）</w:t>
      </w:r>
    </w:p>
    <w:p w14:paraId="65F2BE9E" w14:textId="77777777" w:rsidR="007E3D22" w:rsidRDefault="007E3D22" w:rsidP="00FC2921">
      <w:pPr>
        <w:rPr>
          <w:rFonts w:ascii="黑体" w:eastAsia="黑体" w:hint="eastAsia"/>
          <w:sz w:val="24"/>
          <w:lang w:eastAsia="zh-TW"/>
        </w:rPr>
      </w:pPr>
    </w:p>
    <w:p w14:paraId="2C879F72" w14:textId="77777777" w:rsidR="00FC2921" w:rsidRPr="00F15726" w:rsidRDefault="00FC2921" w:rsidP="00FC2921">
      <w:pPr>
        <w:rPr>
          <w:rFonts w:ascii="黑体" w:eastAsia="黑体" w:hint="eastAsia"/>
          <w:sz w:val="24"/>
          <w:lang w:eastAsia="zh-TW"/>
        </w:rPr>
      </w:pPr>
      <w:r w:rsidRPr="00F15726">
        <w:rPr>
          <w:rFonts w:ascii="黑体" w:eastAsia="黑体" w:hint="eastAsia"/>
          <w:sz w:val="24"/>
          <w:lang w:eastAsia="zh-TW"/>
        </w:rPr>
        <w:t>8月6日，古物陳列所國畫研究室因事變前創建</w:t>
      </w:r>
      <w:r w:rsidR="00BB6F8C" w:rsidRPr="00F15726">
        <w:rPr>
          <w:rFonts w:ascii="黑体" w:eastAsia="黑体" w:hint="eastAsia"/>
          <w:sz w:val="24"/>
          <w:lang w:eastAsia="zh-TW"/>
        </w:rPr>
        <w:t>並</w:t>
      </w:r>
      <w:r w:rsidRPr="00F15726">
        <w:rPr>
          <w:rFonts w:ascii="黑体" w:eastAsia="黑体" w:hint="eastAsia"/>
          <w:sz w:val="24"/>
          <w:lang w:eastAsia="zh-TW"/>
        </w:rPr>
        <w:t>招研究員開班授學，經日僞政局核准得以續辦，聘為學員作品及資格審查委員會主任委員。</w:t>
      </w:r>
    </w:p>
    <w:p w14:paraId="69FCAF67" w14:textId="77777777" w:rsidR="00FC2921" w:rsidRDefault="00FC2921" w:rsidP="00FC2921">
      <w:pPr>
        <w:rPr>
          <w:rFonts w:hint="eastAsia"/>
        </w:rPr>
      </w:pPr>
      <w:r>
        <w:rPr>
          <w:rFonts w:hint="eastAsia"/>
        </w:rPr>
        <w:t>古物陳列所聘書：“敬</w:t>
      </w:r>
      <w:r w:rsidR="00E36BB6">
        <w:rPr>
          <w:rFonts w:hint="eastAsia"/>
        </w:rPr>
        <w:t>啟</w:t>
      </w:r>
      <w:r>
        <w:rPr>
          <w:rFonts w:hint="eastAsia"/>
        </w:rPr>
        <w:t>者：頃奉内政部訓令，略開該所所附設國畫研究室係戰前呈准設置，在不增列經費原則下，仍准原案辦理等因，茲根據本所國畫研究員作品及資格審查委員會簡章第一條，敦請台端為本所國畫研究室研究員作品及資格審查委員會主任委員。此致黄賓虹先生。附審查委員會簡章一份。古物陳列所</w:t>
      </w:r>
      <w:r w:rsidR="00E36BB6">
        <w:rPr>
          <w:rFonts w:hint="eastAsia"/>
        </w:rPr>
        <w:t>啟</w:t>
      </w:r>
      <w:r>
        <w:rPr>
          <w:rFonts w:hint="eastAsia"/>
        </w:rPr>
        <w:t>。八月六日。”</w:t>
      </w:r>
    </w:p>
    <w:p w14:paraId="1DE1FE34" w14:textId="77777777" w:rsidR="00FC2921" w:rsidRDefault="00FC2921" w:rsidP="00FC2921">
      <w:pPr>
        <w:rPr>
          <w:rFonts w:hint="eastAsia"/>
        </w:rPr>
      </w:pPr>
      <w:r>
        <w:rPr>
          <w:rFonts w:hint="eastAsia"/>
        </w:rPr>
        <w:t>陳壽榮《我所知道的國畫研究館——〈為護國寶辦畫館〉續篇》：“該館全稱（原國民黨中央）内政部古物陳列所古畫研究室（後改館），是原内政部在北平的下屬組織古物陳列所所主辦的公辦美術團體。開館時期為</w:t>
      </w:r>
      <w:r>
        <w:rPr>
          <w:rFonts w:hint="eastAsia"/>
        </w:rPr>
        <w:t>1937</w:t>
      </w:r>
      <w:r>
        <w:rPr>
          <w:rFonts w:hint="eastAsia"/>
        </w:rPr>
        <w:t>年</w:t>
      </w:r>
      <w:r>
        <w:rPr>
          <w:rFonts w:hint="eastAsia"/>
        </w:rPr>
        <w:t>2</w:t>
      </w:r>
      <w:r>
        <w:rPr>
          <w:rFonts w:hint="eastAsia"/>
        </w:rPr>
        <w:t>月（即‘七七’事變以前），</w:t>
      </w:r>
      <w:r w:rsidR="00BB6F8C">
        <w:rPr>
          <w:rFonts w:hint="eastAsia"/>
        </w:rPr>
        <w:t>於</w:t>
      </w:r>
      <w:r>
        <w:rPr>
          <w:rFonts w:hint="eastAsia"/>
        </w:rPr>
        <w:t>1937</w:t>
      </w:r>
      <w:r>
        <w:rPr>
          <w:rFonts w:hint="eastAsia"/>
        </w:rPr>
        <w:t>年</w:t>
      </w:r>
      <w:r>
        <w:rPr>
          <w:rFonts w:hint="eastAsia"/>
        </w:rPr>
        <w:t>1</w:t>
      </w:r>
      <w:r>
        <w:rPr>
          <w:rFonts w:hint="eastAsia"/>
        </w:rPr>
        <w:t>月登報公開招收研究員。我是看到《實報》上載‘故宫成立古畫研究室，畫家喜得臨摹機會’，便携帶我的拙作《羅漢禮佛圖》白描長卷由山東北上報考。此作經我師</w:t>
      </w:r>
      <w:r w:rsidR="00BB6F8C">
        <w:rPr>
          <w:rFonts w:hint="eastAsia"/>
        </w:rPr>
        <w:t>於</w:t>
      </w:r>
      <w:r>
        <w:rPr>
          <w:rFonts w:hint="eastAsia"/>
        </w:rPr>
        <w:t>非厂（此先生原用名，解放後改為</w:t>
      </w:r>
      <w:r w:rsidR="00BB6F8C">
        <w:rPr>
          <w:rFonts w:hint="eastAsia"/>
        </w:rPr>
        <w:t>於</w:t>
      </w:r>
      <w:r>
        <w:rPr>
          <w:rFonts w:hint="eastAsia"/>
        </w:rPr>
        <w:t>非闇）先生過目後繳館，此作果然被錄取。該館活動情形，共招收研究員六十名為第一期，劃分人物、山水、花鳥三個組。人物組有陸鴻年、晏少翔、趙師莊、馮淳、王肅達、李樹萱、胡伯琴、陳國平、陳春甫（本人曾用名）等；山水組有</w:t>
      </w:r>
      <w:r w:rsidR="00E36BB6">
        <w:rPr>
          <w:rFonts w:hint="eastAsia"/>
        </w:rPr>
        <w:t>啟</w:t>
      </w:r>
      <w:r>
        <w:rPr>
          <w:rFonts w:hint="eastAsia"/>
        </w:rPr>
        <w:t>元白（</w:t>
      </w:r>
      <w:r w:rsidR="00E36BB6">
        <w:rPr>
          <w:rFonts w:hint="eastAsia"/>
        </w:rPr>
        <w:t>啟</w:t>
      </w:r>
      <w:r>
        <w:rPr>
          <w:rFonts w:hint="eastAsia"/>
        </w:rPr>
        <w:t>功曾用名）、蕭建初、石谷風等；花鳥組有張萬里、張其翼、洪怡、郭味蕖、田世光、俞致貞、趙師惠、張文田等，皆有真才實學之當時較年輕的畫家。每組又分甲、乙兩個小組，每小組十人，甲小組每星期一、三、五到館臨畫，乙小組每星期二、四、六到館臨畫。先臨摹的是故宫所藏清代畫家國畫册頁，人物組臨的是黄增《漁樂圖册》，花鳥組臨的是汪承霈《草蟲畫册》，山水組臨的是清人《山水畫册》。每人臨摹一式兩幅，一幅交館，一幅自存。我臨的是《漁樂圖册》其中一幅《歸漁圖》，畫二漁夫負網携魚歸家。同研郭味蕖（同鄉畫友）臨的是《草蟲畫册》其中一幅《蛺蝶荷包牡丹》。活動方式，除經常臨畫外，導師不定時的輔導或請名人講話。我在館四個月（</w:t>
      </w:r>
      <w:r>
        <w:rPr>
          <w:rFonts w:hint="eastAsia"/>
        </w:rPr>
        <w:t>1937</w:t>
      </w:r>
      <w:r>
        <w:rPr>
          <w:rFonts w:hint="eastAsia"/>
        </w:rPr>
        <w:t>年</w:t>
      </w:r>
      <w:r>
        <w:rPr>
          <w:rFonts w:hint="eastAsia"/>
        </w:rPr>
        <w:t>2</w:t>
      </w:r>
      <w:r>
        <w:rPr>
          <w:rFonts w:hint="eastAsia"/>
        </w:rPr>
        <w:t>月至</w:t>
      </w:r>
      <w:r>
        <w:rPr>
          <w:rFonts w:hint="eastAsia"/>
        </w:rPr>
        <w:t>7</w:t>
      </w:r>
      <w:r>
        <w:rPr>
          <w:rFonts w:hint="eastAsia"/>
        </w:rPr>
        <w:t>月），逢</w:t>
      </w:r>
      <w:r w:rsidR="00BB6F8C">
        <w:rPr>
          <w:rFonts w:hint="eastAsia"/>
        </w:rPr>
        <w:t>於</w:t>
      </w:r>
      <w:r>
        <w:rPr>
          <w:rFonts w:hint="eastAsia"/>
        </w:rPr>
        <w:t>非厂先生到館輔導，勗勉研究員們臨摹力求逼真。又逢原内政部部長蔣作賓到館講話，勗勉研究員們努力繼承古人筆墨精華，</w:t>
      </w:r>
      <w:r w:rsidR="00BB6F8C">
        <w:rPr>
          <w:rFonts w:hint="eastAsia"/>
        </w:rPr>
        <w:t>並</w:t>
      </w:r>
      <w:r>
        <w:rPr>
          <w:rFonts w:hint="eastAsia"/>
        </w:rPr>
        <w:t>要深造古詩、古文、書法，成爲詩書畫全才；祇會作畫，不工詩文書法，此是畫工畫匠之道，我輩不取。館長錢桐對研究員們不斷獎勵。一天下午，館長對到館的研究員們都發了獎，我得到的獎品是元代錢選所繪珂版畫集《唐明皇</w:t>
      </w:r>
      <w:r w:rsidR="00BB6F8C">
        <w:rPr>
          <w:rFonts w:hint="eastAsia"/>
        </w:rPr>
        <w:t>並</w:t>
      </w:r>
      <w:r>
        <w:rPr>
          <w:rFonts w:hint="eastAsia"/>
        </w:rPr>
        <w:t>笛圖》，上題‘陳生春甫，勤學可嘉’獎詞。館内時常觀摩古畫，我參加觀摩的古畫有宋代郭熙《秋山圖》二幅、清代金廷標《仿吳道子觀音像》、《戲嬰圖》等。兩月一次舉</w:t>
      </w:r>
      <w:r w:rsidR="00EC40E1">
        <w:rPr>
          <w:rFonts w:hint="eastAsia"/>
        </w:rPr>
        <w:t>行臨摹畫觀摩，將研究員們的臨摹作品懸掛展覽，互相借鑒。”（天津中國書畫報</w:t>
      </w:r>
      <w:r>
        <w:rPr>
          <w:rFonts w:hint="eastAsia"/>
        </w:rPr>
        <w:t>）</w:t>
      </w:r>
    </w:p>
    <w:p w14:paraId="01E1C711" w14:textId="77777777" w:rsidR="00FC2921" w:rsidRDefault="00FC2921" w:rsidP="00FC2921">
      <w:pPr>
        <w:rPr>
          <w:rFonts w:hint="eastAsia"/>
        </w:rPr>
      </w:pPr>
      <w:r>
        <w:rPr>
          <w:rFonts w:hint="eastAsia"/>
        </w:rPr>
        <w:t>按：古物陳列所國畫研究室，又稱研究館、研究院。</w:t>
      </w:r>
    </w:p>
    <w:p w14:paraId="4D9E972A" w14:textId="77777777" w:rsidR="00FC2921" w:rsidRDefault="00FC2921" w:rsidP="00FC2921"/>
    <w:p w14:paraId="581A04BE" w14:textId="77777777" w:rsidR="00FC2921" w:rsidRPr="00F15726" w:rsidRDefault="00FC2921" w:rsidP="00FC2921">
      <w:pPr>
        <w:rPr>
          <w:rFonts w:ascii="黑体" w:eastAsia="黑体" w:hint="eastAsia"/>
          <w:sz w:val="24"/>
        </w:rPr>
      </w:pPr>
      <w:r w:rsidRPr="00F15726">
        <w:rPr>
          <w:rFonts w:ascii="黑体" w:eastAsia="黑体" w:hint="eastAsia"/>
          <w:sz w:val="24"/>
        </w:rPr>
        <w:t>與</w:t>
      </w:r>
      <w:r w:rsidR="0071389C">
        <w:rPr>
          <w:rFonts w:ascii="黑体" w:eastAsia="黑体" w:hint="eastAsia"/>
          <w:sz w:val="24"/>
        </w:rPr>
        <w:t>于</w:t>
      </w:r>
      <w:r w:rsidRPr="00F15726">
        <w:rPr>
          <w:rFonts w:ascii="黑体" w:eastAsia="黑体" w:hint="eastAsia"/>
          <w:sz w:val="24"/>
        </w:rPr>
        <w:t>非闇、張大千等執教</w:t>
      </w:r>
      <w:r w:rsidR="00BB6F8C" w:rsidRPr="00F15726">
        <w:rPr>
          <w:rFonts w:ascii="黑体" w:eastAsia="黑体" w:hint="eastAsia"/>
          <w:sz w:val="24"/>
        </w:rPr>
        <w:t>於</w:t>
      </w:r>
      <w:r w:rsidRPr="00F15726">
        <w:rPr>
          <w:rFonts w:ascii="黑体" w:eastAsia="黑体" w:hint="eastAsia"/>
          <w:sz w:val="24"/>
        </w:rPr>
        <w:t>古物陳列所國畫研究室，每週二講學一次，風雨不輟，由筆法、墨法、章法而畫理、畫史。講課深受學員重視，聽講時認真作筆錄，課後各自將筆記整理為講義，北方畫風為之有所移易。</w:t>
      </w:r>
    </w:p>
    <w:p w14:paraId="7934DFBC" w14:textId="77777777" w:rsidR="00FC2921" w:rsidRDefault="00FC2921" w:rsidP="00FC2921">
      <w:pPr>
        <w:rPr>
          <w:rFonts w:hint="eastAsia"/>
        </w:rPr>
      </w:pPr>
      <w:r>
        <w:rPr>
          <w:rFonts w:hint="eastAsia"/>
        </w:rPr>
        <w:t>石谷風《竹北栘問學錄——師從黄賓虹先生學習書畫鑒定的回憶》：“</w:t>
      </w:r>
      <w:r>
        <w:rPr>
          <w:rFonts w:hint="eastAsia"/>
        </w:rPr>
        <w:t>1937</w:t>
      </w:r>
      <w:r>
        <w:rPr>
          <w:rFonts w:hint="eastAsia"/>
        </w:rPr>
        <w:t>年秋，我在北平古物陳列所國畫研究會（館）求學，黄賓虹是我接近最多的導師之一。我在黄先生客居北平十年間，登門問學未嘗中斷。每逢星期二，先生來國畫研究館講課，他編印的《中國畫學講義》，内容包括繪畫源流、筆墨技法和畫家佚事等。先生講學不尚空談，着重理論聯繫實際，時常臨畫案詳加指點。我當時正在臨摹王石谷仿宋元山水畫册，先生看過說：‘此畫不真，是代筆。’我不以爲然，覺得畫得精緻，又是宫廷藏品，就詫異地問先生疑點何在，先生指着畫面說：‘筆力弱，墨氣輕浮，不似王石谷筆法，僅是章法貌似。落款康熙己巳年，此時王石谷正繪《南巡圖》，這畫可能是門人代筆，畫中也有王石谷加筆鈎點潤色之處。’聽畢先生的一番話，我遂將十開册頁的筆墨仔細分析，在樹根、房屋、泉口、點苔等處，有濃墨復加的筆痕，果然發現了兩種截然不同的筆墨。先生所指，令人信服，</w:t>
      </w:r>
      <w:r w:rsidR="00BB6F8C">
        <w:rPr>
          <w:rFonts w:hint="eastAsia"/>
        </w:rPr>
        <w:t>並</w:t>
      </w:r>
      <w:r>
        <w:rPr>
          <w:rFonts w:hint="eastAsia"/>
        </w:rPr>
        <w:t>感到識別字畫真偽高低，是學畫的前提。”</w:t>
      </w:r>
    </w:p>
    <w:p w14:paraId="7C783304" w14:textId="77777777" w:rsidR="00FC2921" w:rsidRDefault="00FC2921" w:rsidP="00FC2921">
      <w:pPr>
        <w:rPr>
          <w:rFonts w:hint="eastAsia"/>
        </w:rPr>
      </w:pPr>
      <w:r>
        <w:rPr>
          <w:rFonts w:hint="eastAsia"/>
        </w:rPr>
        <w:t>晏少翔與編者書：“我個人體會，黄老北上幾年，在講學中，對國畫研究院，對雪廬（按：晏少翔先生主辦的雪廬畫社），對藝專，在筆墨技法上，使北方單純崇尚師承臨古、嚴謹重彩有所改變，師造化，法唐宋，注重筆墨，加强理論學習，從第一批研究員中，可以清楚地看出這種變化。”</w:t>
      </w:r>
    </w:p>
    <w:p w14:paraId="2A4A2D3F" w14:textId="77777777" w:rsidR="00FC2921" w:rsidRDefault="00FC2921" w:rsidP="00FC2921">
      <w:pPr>
        <w:rPr>
          <w:rFonts w:hint="eastAsia"/>
        </w:rPr>
      </w:pPr>
      <w:r>
        <w:rPr>
          <w:rFonts w:hint="eastAsia"/>
        </w:rPr>
        <w:t>又：“黄老在京期間為書畫界德高望重的長者，喜宋元明清文人畫，更喜四僧的作品，對待晚生藹然可親。他嘗說，看古代名作，要知道名作中絶無廢筆敗筆和不合理處。又說看畫要仔細體認，要知道一畫之好與壞，祇差一點點（手勢）。他强調筆法墨法，主張綿裏裹針。”</w:t>
      </w:r>
    </w:p>
    <w:p w14:paraId="7AB6890C" w14:textId="77777777" w:rsidR="00FC2921" w:rsidRPr="00F15726" w:rsidRDefault="00FC2921" w:rsidP="00FC2921">
      <w:pPr>
        <w:rPr>
          <w:rFonts w:ascii="黑体" w:eastAsia="黑体" w:hint="eastAsia"/>
          <w:sz w:val="24"/>
        </w:rPr>
      </w:pPr>
    </w:p>
    <w:p w14:paraId="47B49648" w14:textId="77777777" w:rsidR="00FC2921" w:rsidRPr="00F15726" w:rsidRDefault="00FC2921" w:rsidP="00FC2921">
      <w:pPr>
        <w:rPr>
          <w:rFonts w:ascii="黑体" w:eastAsia="黑体" w:hint="eastAsia"/>
          <w:sz w:val="24"/>
        </w:rPr>
      </w:pPr>
      <w:r w:rsidRPr="00F15726">
        <w:rPr>
          <w:rFonts w:ascii="黑体" w:eastAsia="黑体" w:hint="eastAsia"/>
          <w:sz w:val="24"/>
        </w:rPr>
        <w:t>在國畫研究室講課中，論述漬墨法與蘸水法之區別。</w:t>
      </w:r>
    </w:p>
    <w:p w14:paraId="75F62AFC" w14:textId="77777777" w:rsidR="00FC2921" w:rsidRDefault="00FC2921" w:rsidP="00FC2921">
      <w:pPr>
        <w:rPr>
          <w:rFonts w:hint="eastAsia"/>
        </w:rPr>
      </w:pPr>
      <w:r>
        <w:rPr>
          <w:rFonts w:hint="eastAsia"/>
        </w:rPr>
        <w:t>《講學集錄》：“文人貴乎游藝，畫家必善畫，前人每有心得不肯示人，近則公開其用墨法。昔唐人寫經之墨色無變化，乃以畫家之用墨法應用</w:t>
      </w:r>
      <w:r w:rsidR="00BB6F8C">
        <w:rPr>
          <w:rFonts w:hint="eastAsia"/>
        </w:rPr>
        <w:t>於</w:t>
      </w:r>
      <w:r>
        <w:rPr>
          <w:rFonts w:hint="eastAsia"/>
        </w:rPr>
        <w:t>書法，常以濃墨蘸水，以筆調之，使其墨色活潑，飽筆書</w:t>
      </w:r>
      <w:r w:rsidR="00BB6F8C">
        <w:rPr>
          <w:rFonts w:hint="eastAsia"/>
        </w:rPr>
        <w:t>於</w:t>
      </w:r>
      <w:r>
        <w:rPr>
          <w:rFonts w:hint="eastAsia"/>
        </w:rPr>
        <w:t>紙上，初雖多瀋墨團，但熟視之，則邊緣雖行潤出，其筆蹟畢現，力透紙背，而墨能收斂，故甚古厚，雖存多年，望之猶似新作者。《安吳四種》（包世臣）有《藝舟雙楫》專講寫字，可參作畫之法。”（第十九講）</w:t>
      </w:r>
    </w:p>
    <w:p w14:paraId="7FDBF5C9" w14:textId="77777777" w:rsidR="00FC2921" w:rsidRDefault="00FC2921" w:rsidP="00FC2921">
      <w:pPr>
        <w:rPr>
          <w:rFonts w:hint="eastAsia"/>
        </w:rPr>
      </w:pPr>
      <w:r>
        <w:rPr>
          <w:rFonts w:hint="eastAsia"/>
        </w:rPr>
        <w:t>又：“漬墨法。四王之畫多有之。清畫多用枯筆乾皴而少滋潤，故四王畫每張均有漬墨，用之</w:t>
      </w:r>
      <w:r w:rsidR="00BB6F8C">
        <w:rPr>
          <w:rFonts w:hint="eastAsia"/>
        </w:rPr>
        <w:t>於</w:t>
      </w:r>
      <w:r>
        <w:rPr>
          <w:rFonts w:hint="eastAsia"/>
        </w:rPr>
        <w:t>大混點，以重墨飽筆浸水而出之，中有筆痕而外有墨暈。”（第四講）</w:t>
      </w:r>
    </w:p>
    <w:p w14:paraId="3471241F" w14:textId="77777777" w:rsidR="00FC2921" w:rsidRDefault="00FC2921" w:rsidP="00FC2921">
      <w:pPr>
        <w:rPr>
          <w:rFonts w:hint="eastAsia"/>
        </w:rPr>
      </w:pPr>
      <w:r>
        <w:rPr>
          <w:rFonts w:hint="eastAsia"/>
        </w:rPr>
        <w:t>按：早在</w:t>
      </w:r>
      <w:r>
        <w:rPr>
          <w:rFonts w:hint="eastAsia"/>
        </w:rPr>
        <w:t>1934</w:t>
      </w:r>
      <w:r>
        <w:rPr>
          <w:rFonts w:hint="eastAsia"/>
        </w:rPr>
        <w:t>年的《墨法圖》就將漬墨法列爲七墨法之一，</w:t>
      </w:r>
      <w:r>
        <w:rPr>
          <w:rFonts w:hint="eastAsia"/>
        </w:rPr>
        <w:t>1935</w:t>
      </w:r>
      <w:r>
        <w:rPr>
          <w:rFonts w:hint="eastAsia"/>
        </w:rPr>
        <w:t>年九龍沙田問答中也有蘸水法的陳述：“古人書畫，墨色靈活，濃不凝滯，淡不浮薄，亦自有術。其法先以筆蘸濃墨，墨倘過豐，宜</w:t>
      </w:r>
      <w:r w:rsidR="00BB6F8C">
        <w:rPr>
          <w:rFonts w:hint="eastAsia"/>
        </w:rPr>
        <w:t>於</w:t>
      </w:r>
      <w:r>
        <w:rPr>
          <w:rFonts w:hint="eastAsia"/>
        </w:rPr>
        <w:t>硯台略爲揩拭，然後將筆蘸清水，則作書作畫，墨色自然滋潤靈活，縱有水墨旁沁，終見行筆之跡，與世稱肥鈍墨豬有別。”兩者具有相似的共同點：以筆蘸水，</w:t>
      </w:r>
      <w:r w:rsidR="00B506C6">
        <w:rPr>
          <w:rFonts w:hint="eastAsia"/>
        </w:rPr>
        <w:t>惟</w:t>
      </w:r>
      <w:r>
        <w:rPr>
          <w:rFonts w:hint="eastAsia"/>
        </w:rPr>
        <w:t>一的不同，前者為墨法之一，後者為用墨變化的總則。這來自對前人作品與畫論的體認，最終鎔鑄為黄賓虹筆墨的特徵和獨特的用筆用墨的習慣。他晚年不用筆洗，以筆尖吸水，筆墨變化不測，玩索無窮，均肇</w:t>
      </w:r>
      <w:r w:rsidR="00BB6F8C">
        <w:rPr>
          <w:rFonts w:hint="eastAsia"/>
        </w:rPr>
        <w:t>於</w:t>
      </w:r>
      <w:r>
        <w:rPr>
          <w:rFonts w:hint="eastAsia"/>
        </w:rPr>
        <w:t>茲。參見</w:t>
      </w:r>
      <w:r>
        <w:rPr>
          <w:rFonts w:hint="eastAsia"/>
        </w:rPr>
        <w:t>1941</w:t>
      </w:r>
      <w:r>
        <w:rPr>
          <w:rFonts w:hint="eastAsia"/>
        </w:rPr>
        <w:t>年條。</w:t>
      </w:r>
    </w:p>
    <w:p w14:paraId="738375BA" w14:textId="77777777" w:rsidR="00FC2921" w:rsidRDefault="00FC2921" w:rsidP="00FC2921"/>
    <w:p w14:paraId="154850D1" w14:textId="77777777" w:rsidR="00FC2921" w:rsidRPr="00F15726" w:rsidRDefault="00FC2921" w:rsidP="00FC2921">
      <w:pPr>
        <w:rPr>
          <w:rFonts w:ascii="黑体" w:eastAsia="黑体" w:hint="eastAsia"/>
          <w:sz w:val="24"/>
        </w:rPr>
      </w:pPr>
      <w:r w:rsidRPr="00F15726">
        <w:rPr>
          <w:rFonts w:ascii="黑体" w:eastAsia="黑体" w:hint="eastAsia"/>
          <w:sz w:val="24"/>
        </w:rPr>
        <w:t>10月16日，汪慎生、壽石工來訪。</w:t>
      </w:r>
    </w:p>
    <w:p w14:paraId="1251194D" w14:textId="77777777" w:rsidR="00FC2921" w:rsidRPr="00043BDB" w:rsidRDefault="00043BDB" w:rsidP="00FC2921">
      <w:pPr>
        <w:rPr>
          <w:rFonts w:ascii="宋体" w:hAnsi="宋体" w:hint="eastAsia"/>
          <w:szCs w:val="21"/>
        </w:rPr>
      </w:pPr>
      <w:r w:rsidRPr="00043BDB">
        <w:rPr>
          <w:rFonts w:ascii="宋体" w:hAnsi="宋体" w:hint="eastAsia"/>
          <w:szCs w:val="21"/>
          <w:lang w:eastAsia="zh-TW"/>
        </w:rPr>
        <w:t>按：見《一九三七年日記片斷》。</w:t>
      </w:r>
    </w:p>
    <w:p w14:paraId="4C445B5D" w14:textId="77777777" w:rsidR="004306AC" w:rsidRPr="00F15726" w:rsidRDefault="004306AC" w:rsidP="00FC2921">
      <w:pPr>
        <w:rPr>
          <w:rFonts w:ascii="黑体" w:eastAsia="黑体" w:hint="eastAsia"/>
          <w:sz w:val="24"/>
        </w:rPr>
      </w:pPr>
    </w:p>
    <w:p w14:paraId="7571E80E" w14:textId="77777777" w:rsidR="00FC2921" w:rsidRPr="00F15726" w:rsidRDefault="00FC2921" w:rsidP="00FC2921">
      <w:pPr>
        <w:rPr>
          <w:rFonts w:ascii="黑体" w:eastAsia="黑体" w:hint="eastAsia"/>
          <w:sz w:val="24"/>
        </w:rPr>
      </w:pPr>
      <w:r w:rsidRPr="00F15726">
        <w:rPr>
          <w:rFonts w:ascii="黑体" w:eastAsia="黑体" w:hint="eastAsia"/>
          <w:sz w:val="24"/>
        </w:rPr>
        <w:t>11月8日，與顧飛論“静”字訣與“和”字訣。</w:t>
      </w:r>
    </w:p>
    <w:p w14:paraId="2DE06928" w14:textId="77777777" w:rsidR="00FC2921" w:rsidRDefault="00FC2921" w:rsidP="00FC2921">
      <w:pPr>
        <w:rPr>
          <w:rFonts w:hint="eastAsia"/>
        </w:rPr>
      </w:pPr>
      <w:r>
        <w:rPr>
          <w:rFonts w:hint="eastAsia"/>
        </w:rPr>
        <w:t>與顧飛書：“慕飛女弟鑒：兩誦來函，</w:t>
      </w:r>
      <w:r w:rsidR="00BB6F8C">
        <w:rPr>
          <w:rFonts w:hint="eastAsia"/>
        </w:rPr>
        <w:t>並</w:t>
      </w:r>
      <w:r>
        <w:rPr>
          <w:rFonts w:hint="eastAsia"/>
        </w:rPr>
        <w:t>眎詩畫，忻喜之至。詩前兩首更佳，首句易數字，未卜確否？酌之。畫筆宜‘平、留、圓、重、變’五字用功。能平而後能圓，能重而後能留，圓、重而後能變，</w:t>
      </w:r>
      <w:r w:rsidR="00BB6F8C">
        <w:rPr>
          <w:rFonts w:hint="eastAsia"/>
        </w:rPr>
        <w:t>於</w:t>
      </w:r>
      <w:r>
        <w:rPr>
          <w:rFonts w:hint="eastAsia"/>
        </w:rPr>
        <w:t>隨時加意之可也。至</w:t>
      </w:r>
      <w:r w:rsidR="00BB6F8C">
        <w:rPr>
          <w:rFonts w:hint="eastAsia"/>
        </w:rPr>
        <w:t>於</w:t>
      </w:r>
      <w:r>
        <w:rPr>
          <w:rFonts w:hint="eastAsia"/>
        </w:rPr>
        <w:t>墨法，祇以用筆之法，視其濃淡陰陽之處，運之以和氣、静氣，斯為得之。畫得‘静’字訣，此妙品也；得‘和’字訣，此南宗畫之妙品也。‘和’字當</w:t>
      </w:r>
      <w:r w:rsidR="00BB6F8C">
        <w:rPr>
          <w:rFonts w:hint="eastAsia"/>
        </w:rPr>
        <w:t>於</w:t>
      </w:r>
      <w:r>
        <w:rPr>
          <w:rFonts w:hint="eastAsia"/>
        </w:rPr>
        <w:t>能留能圓處着意，‘静’字則用筆用墨之時，不可有矜心作意，亦不可有草率敷衍之意，試驗之，以爲何如？詩、書、畫三者，皆足以陶養性情，因其得和氣、静氣，</w:t>
      </w:r>
      <w:r w:rsidR="00BB6F8C">
        <w:rPr>
          <w:rFonts w:hint="eastAsia"/>
        </w:rPr>
        <w:t>於</w:t>
      </w:r>
      <w:r>
        <w:rPr>
          <w:rFonts w:hint="eastAsia"/>
        </w:rPr>
        <w:t>人生世俗浮華，一切可以輕視，雖自甘</w:t>
      </w:r>
      <w:r w:rsidR="00BB6F8C">
        <w:rPr>
          <w:rFonts w:hint="eastAsia"/>
        </w:rPr>
        <w:t>於</w:t>
      </w:r>
      <w:r>
        <w:rPr>
          <w:rFonts w:hint="eastAsia"/>
        </w:rPr>
        <w:t>澹泊，隱伏</w:t>
      </w:r>
      <w:r w:rsidR="00BB6F8C">
        <w:rPr>
          <w:rFonts w:hint="eastAsia"/>
        </w:rPr>
        <w:t>於</w:t>
      </w:r>
      <w:r>
        <w:rPr>
          <w:rFonts w:hint="eastAsia"/>
        </w:rPr>
        <w:t>深山窮谷，無人過問，而怡然自足，此幽蘭空谷所以可貴。尚希暇中多作寄我為盼。此復，即頌道綏。賓虹</w:t>
      </w:r>
      <w:r w:rsidR="00E36BB6">
        <w:rPr>
          <w:rFonts w:hint="eastAsia"/>
        </w:rPr>
        <w:t>啟</w:t>
      </w:r>
      <w:r>
        <w:rPr>
          <w:rFonts w:hint="eastAsia"/>
        </w:rPr>
        <w:t>。十一月八日。”</w:t>
      </w:r>
    </w:p>
    <w:p w14:paraId="152EF7FA" w14:textId="77777777" w:rsidR="00FC2921" w:rsidRDefault="00FC2921" w:rsidP="00FC2921"/>
    <w:p w14:paraId="45EC007F" w14:textId="77777777" w:rsidR="00FC2921" w:rsidRPr="00F15726" w:rsidRDefault="00FC2921" w:rsidP="00FC2921">
      <w:pPr>
        <w:rPr>
          <w:rFonts w:ascii="黑体" w:eastAsia="黑体" w:hint="eastAsia"/>
          <w:sz w:val="24"/>
        </w:rPr>
      </w:pPr>
      <w:r w:rsidRPr="00F15726">
        <w:rPr>
          <w:rFonts w:ascii="黑体" w:eastAsia="黑体" w:hint="eastAsia"/>
          <w:sz w:val="24"/>
        </w:rPr>
        <w:t>11月，日偽北平“市長”江朝宗發起組織古學院，選擇古物陳列所之傳心殿為講經書之所。</w:t>
      </w:r>
    </w:p>
    <w:p w14:paraId="09DBD757" w14:textId="77777777" w:rsidR="00FC2921" w:rsidRDefault="004C1606" w:rsidP="00FC2921">
      <w:pPr>
        <w:rPr>
          <w:rFonts w:hint="eastAsia"/>
        </w:rPr>
      </w:pPr>
      <w:r>
        <w:rPr>
          <w:rFonts w:hint="eastAsia"/>
        </w:rPr>
        <w:t>報導</w:t>
      </w:r>
      <w:r w:rsidR="00FC2921">
        <w:rPr>
          <w:rFonts w:hint="eastAsia"/>
        </w:rPr>
        <w:t>：“本市市長江朝宗及警察局局長潘毓桂、古物陳列所所長錢桐等，近為提倡古學，倡導我國國有文化起見，决定組織‘古學班’，以經書古學爲主，現經錢桐負責籌辦，已大致决定，古學班設</w:t>
      </w:r>
      <w:r w:rsidR="00BB6F8C">
        <w:rPr>
          <w:rFonts w:hint="eastAsia"/>
        </w:rPr>
        <w:t>於</w:t>
      </w:r>
      <w:r w:rsidR="00FC2921">
        <w:rPr>
          <w:rFonts w:hint="eastAsia"/>
        </w:rPr>
        <w:t>古物陳列所之傳心殿講學，現在擬定一切辦法，本月上旬即可正式成立。”（</w:t>
      </w:r>
      <w:r w:rsidR="00FC2921">
        <w:rPr>
          <w:rFonts w:hint="eastAsia"/>
        </w:rPr>
        <w:t>11</w:t>
      </w:r>
      <w:r w:rsidR="00FC2921">
        <w:rPr>
          <w:rFonts w:hint="eastAsia"/>
        </w:rPr>
        <w:t>月</w:t>
      </w:r>
      <w:r w:rsidR="00FC2921">
        <w:rPr>
          <w:rFonts w:hint="eastAsia"/>
        </w:rPr>
        <w:t>1</w:t>
      </w:r>
      <w:r w:rsidR="003B4880">
        <w:rPr>
          <w:rFonts w:hint="eastAsia"/>
        </w:rPr>
        <w:t>日華北日報</w:t>
      </w:r>
      <w:r w:rsidR="00FC2921">
        <w:rPr>
          <w:rFonts w:hint="eastAsia"/>
        </w:rPr>
        <w:t>）</w:t>
      </w:r>
    </w:p>
    <w:p w14:paraId="51E0D7DB" w14:textId="77777777" w:rsidR="00FC2921" w:rsidRDefault="00FC2921" w:rsidP="00FC2921">
      <w:pPr>
        <w:rPr>
          <w:rFonts w:hint="eastAsia"/>
        </w:rPr>
      </w:pPr>
      <w:r>
        <w:rPr>
          <w:rFonts w:hint="eastAsia"/>
        </w:rPr>
        <w:t>按：古學院（“古學班”爲其前身）分經學、史學、諸子學、文學、金石、目録校勘、藝術七組。出版《古學叢刊》，黄賓虹有作品刊出。</w:t>
      </w:r>
    </w:p>
    <w:p w14:paraId="39C5CFB0" w14:textId="77777777" w:rsidR="00FC2921" w:rsidRDefault="00FC2921" w:rsidP="00FC2921"/>
    <w:p w14:paraId="74BD78B0" w14:textId="77777777" w:rsidR="00FC2921" w:rsidRPr="00F15726" w:rsidRDefault="00FC2921" w:rsidP="00FC2921">
      <w:pPr>
        <w:rPr>
          <w:rFonts w:ascii="黑体" w:eastAsia="黑体" w:hint="eastAsia"/>
          <w:sz w:val="24"/>
        </w:rPr>
      </w:pPr>
      <w:r w:rsidRPr="00F15726">
        <w:rPr>
          <w:rFonts w:ascii="黑体" w:eastAsia="黑体" w:hint="eastAsia"/>
          <w:sz w:val="24"/>
        </w:rPr>
        <w:t>11月10日，古物陳列所國畫研究室參加北京書畫賑災展覽會展覽。</w:t>
      </w:r>
    </w:p>
    <w:p w14:paraId="23CBEB67" w14:textId="77777777" w:rsidR="00FC2921" w:rsidRPr="00F15726" w:rsidRDefault="00FC2921" w:rsidP="00FC2921">
      <w:pPr>
        <w:rPr>
          <w:rFonts w:ascii="黑体" w:eastAsia="黑体" w:hint="eastAsia"/>
          <w:sz w:val="24"/>
        </w:rPr>
      </w:pPr>
    </w:p>
    <w:p w14:paraId="6112A4CF" w14:textId="77777777" w:rsidR="00FC2921" w:rsidRPr="00F15726" w:rsidRDefault="00FC2921" w:rsidP="00FC2921">
      <w:pPr>
        <w:rPr>
          <w:rFonts w:ascii="黑体" w:eastAsia="黑体" w:hint="eastAsia"/>
          <w:sz w:val="24"/>
        </w:rPr>
      </w:pPr>
      <w:r w:rsidRPr="00F15726">
        <w:rPr>
          <w:rFonts w:ascii="黑体" w:eastAsia="黑体" w:hint="eastAsia"/>
          <w:sz w:val="24"/>
        </w:rPr>
        <w:t>11月11日，古物陳列所國畫研究室招收第三期研究員。</w:t>
      </w:r>
    </w:p>
    <w:p w14:paraId="23498399" w14:textId="77777777" w:rsidR="00FC2921" w:rsidRDefault="00FC2921" w:rsidP="00FC2921">
      <w:pPr>
        <w:rPr>
          <w:rFonts w:hint="eastAsia"/>
        </w:rPr>
      </w:pPr>
      <w:r>
        <w:rPr>
          <w:rFonts w:hint="eastAsia"/>
        </w:rPr>
        <w:t>《古物陳列所國畫研究室第三期開始招生》：“古物陳列所為便利各美術學校學生及中外人士研究國畫起見，前曾設立國畫研究室。自本年</w:t>
      </w:r>
      <w:r>
        <w:rPr>
          <w:rFonts w:hint="eastAsia"/>
        </w:rPr>
        <w:t>4</w:t>
      </w:r>
      <w:r>
        <w:rPr>
          <w:rFonts w:hint="eastAsia"/>
        </w:rPr>
        <w:t>月成立以來，前往請求研究者，為數頗多。該室規定，研究期限以三個月為一期，期滿後得請求核准繼續研究。現該室第二期研究生業已期滿，昨日開始招收第三期研究生，</w:t>
      </w:r>
      <w:r>
        <w:rPr>
          <w:rFonts w:hint="eastAsia"/>
        </w:rPr>
        <w:t>15</w:t>
      </w:r>
      <w:r>
        <w:rPr>
          <w:rFonts w:hint="eastAsia"/>
        </w:rPr>
        <w:t>日截止報名。凡對國畫富有興趣，願繼續深造者，均可前往報名。”（</w:t>
      </w:r>
      <w:r>
        <w:rPr>
          <w:rFonts w:hint="eastAsia"/>
        </w:rPr>
        <w:t>11</w:t>
      </w:r>
      <w:r>
        <w:rPr>
          <w:rFonts w:hint="eastAsia"/>
        </w:rPr>
        <w:t>月</w:t>
      </w:r>
      <w:r>
        <w:rPr>
          <w:rFonts w:hint="eastAsia"/>
        </w:rPr>
        <w:t>12</w:t>
      </w:r>
      <w:r w:rsidR="003B4880">
        <w:rPr>
          <w:rFonts w:hint="eastAsia"/>
        </w:rPr>
        <w:t>日華北日報</w:t>
      </w:r>
      <w:r>
        <w:rPr>
          <w:rFonts w:hint="eastAsia"/>
        </w:rPr>
        <w:t>）</w:t>
      </w:r>
    </w:p>
    <w:p w14:paraId="564A5BB9" w14:textId="77777777" w:rsidR="00FC2921" w:rsidRPr="00F15726" w:rsidRDefault="00FC2921" w:rsidP="00FC2921">
      <w:pPr>
        <w:rPr>
          <w:rFonts w:ascii="黑体" w:eastAsia="黑体" w:hint="eastAsia"/>
          <w:sz w:val="24"/>
        </w:rPr>
      </w:pPr>
    </w:p>
    <w:p w14:paraId="7DADAB8F" w14:textId="77777777" w:rsidR="00FC2921" w:rsidRPr="00F15726" w:rsidRDefault="00FC2921" w:rsidP="00FC2921">
      <w:pPr>
        <w:rPr>
          <w:rFonts w:ascii="黑体" w:eastAsia="黑体" w:hint="eastAsia"/>
          <w:sz w:val="24"/>
        </w:rPr>
      </w:pPr>
      <w:r w:rsidRPr="00F15726">
        <w:rPr>
          <w:rFonts w:ascii="黑体" w:eastAsia="黑体" w:hint="eastAsia"/>
          <w:sz w:val="24"/>
        </w:rPr>
        <w:t>12月8日，致書陳柱，以“僧漸江、程穆倩、鄭遺甦皆處時艱，抱其亮節清風，不為污俗所染”自勉。</w:t>
      </w:r>
    </w:p>
    <w:p w14:paraId="0A9B879C" w14:textId="77777777" w:rsidR="00FC2921" w:rsidRDefault="00FC2921" w:rsidP="00FC2921">
      <w:pPr>
        <w:rPr>
          <w:rFonts w:hint="eastAsia"/>
        </w:rPr>
      </w:pPr>
      <w:r>
        <w:rPr>
          <w:rFonts w:hint="eastAsia"/>
        </w:rPr>
        <w:t>與陳柱書：“柱尊先生大鑒：疊荷手教，</w:t>
      </w:r>
      <w:r w:rsidR="00BB6F8C">
        <w:rPr>
          <w:rFonts w:hint="eastAsia"/>
        </w:rPr>
        <w:t>並</w:t>
      </w:r>
      <w:r>
        <w:rPr>
          <w:rFonts w:hint="eastAsia"/>
        </w:rPr>
        <w:t>法書二幀，感荷感荷。賜詩褒揚，尤爲祗謝。北平藝專雖亦遷移廬阜，其中情形複雜，未窺底藴。各省旅燕學子沮</w:t>
      </w:r>
      <w:r w:rsidR="00BB6F8C">
        <w:rPr>
          <w:rFonts w:hint="eastAsia"/>
        </w:rPr>
        <w:t>於</w:t>
      </w:r>
      <w:r>
        <w:rPr>
          <w:rFonts w:hint="eastAsia"/>
        </w:rPr>
        <w:t>道路者有百餘人，尚擬留鄙人作講授文藝之導，因觀出</w:t>
      </w:r>
      <w:r w:rsidR="00BB6F8C">
        <w:rPr>
          <w:rFonts w:hint="eastAsia"/>
        </w:rPr>
        <w:t>於</w:t>
      </w:r>
      <w:r>
        <w:rPr>
          <w:rFonts w:hint="eastAsia"/>
        </w:rPr>
        <w:t>誠懇，聊作羈留。暇中搜輯明遺民之工畫者，先由皖中入手。如僧漸江、程穆倩、鄭遺甦皆處時艱，抱其亮節清風，不為污俗所染。漸江因程松門從學王漁洋為詩，王集曾一見之。遺甦亦僅</w:t>
      </w:r>
      <w:r w:rsidR="00BB6F8C">
        <w:rPr>
          <w:rFonts w:hint="eastAsia"/>
        </w:rPr>
        <w:t>於</w:t>
      </w:r>
      <w:r>
        <w:rPr>
          <w:rFonts w:hint="eastAsia"/>
        </w:rPr>
        <w:t>吳野人《陋軒集》偶載。垢道人雖從楊廷麟、黄道周諸公游，而所著《會心吟》已入禁書，今不可見，所幸交游稍廣，佚聞較多。北方圖書館</w:t>
      </w:r>
      <w:r w:rsidR="00BB6F8C">
        <w:rPr>
          <w:rFonts w:hint="eastAsia"/>
        </w:rPr>
        <w:t>於</w:t>
      </w:r>
      <w:r>
        <w:rPr>
          <w:rFonts w:hint="eastAsia"/>
        </w:rPr>
        <w:t>明季詩文集不甚收，其閒且冷者，古人湮没，可憾！專復，此頌著綏。黄賓虹頓首。十二月八日。蘿村圖附函奉正。附拙草，另封寄上。唐蔚芝先生及南中諸友久未通訊，念甚念甚。”</w:t>
      </w:r>
    </w:p>
    <w:p w14:paraId="0BAE2C7D" w14:textId="77777777" w:rsidR="00FC2921" w:rsidRPr="00F15726" w:rsidRDefault="00FC2921" w:rsidP="00FC2921">
      <w:pPr>
        <w:rPr>
          <w:rFonts w:ascii="黑体" w:eastAsia="黑体" w:hint="eastAsia"/>
          <w:sz w:val="24"/>
        </w:rPr>
      </w:pPr>
    </w:p>
    <w:p w14:paraId="33ED6F75" w14:textId="77777777" w:rsidR="00FC2921" w:rsidRPr="00F15726" w:rsidRDefault="00FC2921" w:rsidP="00FC2921">
      <w:pPr>
        <w:rPr>
          <w:rFonts w:ascii="黑体" w:eastAsia="黑体" w:hint="eastAsia"/>
          <w:sz w:val="24"/>
        </w:rPr>
      </w:pPr>
      <w:r w:rsidRPr="00F15726">
        <w:rPr>
          <w:rFonts w:ascii="黑体" w:eastAsia="黑体" w:hint="eastAsia"/>
          <w:sz w:val="24"/>
        </w:rPr>
        <w:t>冬，國畫研究室研究員石谷風來訪，勉勵其刻苦學畫。</w:t>
      </w:r>
    </w:p>
    <w:p w14:paraId="36D9B040" w14:textId="77777777" w:rsidR="00FC2921" w:rsidRDefault="00FC2921" w:rsidP="00FC2921">
      <w:pPr>
        <w:rPr>
          <w:rFonts w:hint="eastAsia"/>
        </w:rPr>
      </w:pPr>
      <w:r>
        <w:rPr>
          <w:rFonts w:hint="eastAsia"/>
        </w:rPr>
        <w:t>石谷風《蟄居十載竹北栘——紀念黄賓虹先生誕辰一百二十週年》：“</w:t>
      </w:r>
      <w:r>
        <w:rPr>
          <w:rFonts w:hint="eastAsia"/>
        </w:rPr>
        <w:t>1937</w:t>
      </w:r>
      <w:r>
        <w:rPr>
          <w:rFonts w:hint="eastAsia"/>
        </w:rPr>
        <w:t>年冬，我初次到先生家。一天，我到先生寓所西城石駙馬大街後宅胡同，這是一條偏僻胡同的小院落，外邊是暗進去的小門樓，小院裏有南屋三間，窗外種了幾莖青竹，院落雖小，却很雅致。先生的畫室裏，桌上、書架上堆集着書畫印章。我說，您住家很偏僻，往返畫院不方便吧？先生說，多跑路對身體好，我愛這裏清静。當日先生正為上海一位同鄉作畫，落款‘予向’，復又加鈐‘竹北栘’長方朱文印章，款識和鈐記引起了我的注意，又見窗外幾莖竹枝在寒風裏颯颯擺動，</w:t>
      </w:r>
      <w:r w:rsidR="00BB6F8C">
        <w:rPr>
          <w:rFonts w:hint="eastAsia"/>
        </w:rPr>
        <w:t>於</w:t>
      </w:r>
      <w:r>
        <w:rPr>
          <w:rFonts w:hint="eastAsia"/>
        </w:rPr>
        <w:t>是聯想起先生在上海生活三十餘年，爲什麽來北方受風寒呢？我雖一時不解，却也不好意思問個究竟。此後我經常登門求教……”</w:t>
      </w:r>
    </w:p>
    <w:p w14:paraId="584B4B6F" w14:textId="77777777" w:rsidR="00FC2921" w:rsidRDefault="00FC2921" w:rsidP="00FC2921">
      <w:pPr>
        <w:rPr>
          <w:rFonts w:hint="eastAsia"/>
        </w:rPr>
      </w:pPr>
      <w:r>
        <w:rPr>
          <w:rFonts w:hint="eastAsia"/>
        </w:rPr>
        <w:t>石谷風《竹北栘問學錄——師從黄賓虹先生學習書畫鑒定的回憶》：“……先生又指着一幅程孟陽晚年所作雲林景山水畫說：‘你看筆法蒼勁，柔中含剛，好似酒席上每根魚鰭（翅）一樣，工力很深。我也正在筆法上下功夫，我現在行年七十四歲，除去六十轉甲子，僅有十四歲，正式開始用功時候，練筆法三年，練墨法三年，補前人未做過的工夫，然後作畫十餘年不算遲。故此，我的畫三十年後才能傳世。’”</w:t>
      </w:r>
    </w:p>
    <w:p w14:paraId="5B99C667" w14:textId="77777777" w:rsidR="00FC2921" w:rsidRDefault="00FC2921" w:rsidP="00FC2921">
      <w:pPr>
        <w:rPr>
          <w:rFonts w:hint="eastAsia"/>
        </w:rPr>
      </w:pPr>
      <w:r>
        <w:rPr>
          <w:rFonts w:hint="eastAsia"/>
        </w:rPr>
        <w:t>按：石谷風（</w:t>
      </w:r>
      <w:r>
        <w:rPr>
          <w:rFonts w:hint="eastAsia"/>
        </w:rPr>
        <w:t>1919</w:t>
      </w:r>
      <w:r>
        <w:rPr>
          <w:rFonts w:hint="eastAsia"/>
        </w:rPr>
        <w:t>—），原名振華，著名學者。他在《我的名字的由來》中記述道：“五十多年前，我跟黄賓虹先生學畫，一次，黄先生對我説：‘自古以來，凡詩人畫家都喜歡石字，宋代詩人范成大號石湖居士，明沈周爲沈石田，還有石濤、石谷，以及現在北京的齊白石。他們不姓石，名字别號都嵌個石字，你姓石，也應該起個很雅的名字才是。’我覺得黄先生講得有道理，忙問起個什麽名字好呢？先生微微一笑，道：‘你翻書吧，最好在《詩經》上找，因爲畫離不開詩啊！’從此，我便捧着一本《詩經》，没事就翻。終</w:t>
      </w:r>
      <w:r w:rsidR="00BB6F8C">
        <w:rPr>
          <w:rFonts w:hint="eastAsia"/>
        </w:rPr>
        <w:t>於</w:t>
      </w:r>
      <w:r>
        <w:rPr>
          <w:rFonts w:hint="eastAsia"/>
        </w:rPr>
        <w:t>在《小雅·谷風》篇中找到這樣一句：‘習習谷風，維風與雨。’我立即將這一發現告訴黄先生，先生胸有成竹地説，找到就好。他還説：‘谷風即東風，有吉祥之意。名字最後一個字以上聲（古音）爲好，風字是上聲，有阻氣，有輕聲。石谷風，多好聽，這名字本身就是一幅很美的山水畫。’”（石谷風《古風堂藝談》）黄賓虹待他很厚，每憶及往事，石谷風老人輒老淚縱横。</w:t>
      </w:r>
    </w:p>
    <w:p w14:paraId="355D3888" w14:textId="77777777" w:rsidR="00FC2921" w:rsidRDefault="00FC2921" w:rsidP="00FC2921"/>
    <w:p w14:paraId="544E8E73" w14:textId="77777777" w:rsidR="00FC2921" w:rsidRPr="00F15726" w:rsidRDefault="00FC2921" w:rsidP="00FC2921">
      <w:pPr>
        <w:rPr>
          <w:rFonts w:ascii="黑体" w:eastAsia="黑体" w:hint="eastAsia"/>
          <w:sz w:val="24"/>
        </w:rPr>
      </w:pPr>
      <w:r w:rsidRPr="00F15726">
        <w:rPr>
          <w:rFonts w:ascii="黑体" w:eastAsia="黑体" w:hint="eastAsia"/>
          <w:sz w:val="24"/>
        </w:rPr>
        <w:t>冬日,得碧</w:t>
      </w:r>
      <w:r w:rsidR="00641330">
        <w:rPr>
          <w:rFonts w:ascii="黑体" w:eastAsia="黑体" w:hint="eastAsia"/>
          <w:sz w:val="24"/>
        </w:rPr>
        <w:t>峰</w:t>
      </w:r>
      <w:r w:rsidRPr="00F15726">
        <w:rPr>
          <w:rFonts w:ascii="黑体" w:eastAsia="黑体" w:hint="eastAsia"/>
          <w:sz w:val="24"/>
        </w:rPr>
        <w:t>禪師山水圖卷，雪窗展對，感慨系之。</w:t>
      </w:r>
    </w:p>
    <w:p w14:paraId="64BBB1D5" w14:textId="77777777" w:rsidR="00FC2921" w:rsidRDefault="00FC2921" w:rsidP="00FC2921">
      <w:pPr>
        <w:rPr>
          <w:rFonts w:hint="eastAsia"/>
        </w:rPr>
      </w:pPr>
      <w:r>
        <w:rPr>
          <w:rFonts w:hint="eastAsia"/>
        </w:rPr>
        <w:t>跋《碧</w:t>
      </w:r>
      <w:r w:rsidR="00641330">
        <w:rPr>
          <w:rFonts w:hint="eastAsia"/>
        </w:rPr>
        <w:t>峰</w:t>
      </w:r>
      <w:r>
        <w:rPr>
          <w:rFonts w:hint="eastAsia"/>
        </w:rPr>
        <w:t>禪師山水圖》卷：“此碧</w:t>
      </w:r>
      <w:r w:rsidR="00641330">
        <w:rPr>
          <w:rFonts w:hint="eastAsia"/>
        </w:rPr>
        <w:t>峰</w:t>
      </w:r>
      <w:r>
        <w:rPr>
          <w:rFonts w:hint="eastAsia"/>
        </w:rPr>
        <w:t>禪師所畫山水，成</w:t>
      </w:r>
      <w:r w:rsidR="00BB6F8C">
        <w:rPr>
          <w:rFonts w:hint="eastAsia"/>
        </w:rPr>
        <w:t>於</w:t>
      </w:r>
      <w:r>
        <w:rPr>
          <w:rFonts w:hint="eastAsia"/>
        </w:rPr>
        <w:t>丁未，爲元正至二十七年。滄桑世變，飄流河上，寓意畫禪，否塞可想。明年洪武戊申詔舉高行沙門，建普度大會</w:t>
      </w:r>
      <w:r w:rsidR="00BB6F8C">
        <w:rPr>
          <w:rFonts w:hint="eastAsia"/>
        </w:rPr>
        <w:t>於</w:t>
      </w:r>
      <w:r>
        <w:rPr>
          <w:rFonts w:hint="eastAsia"/>
        </w:rPr>
        <w:t>鍾山，召問佛法鬼神情狀，師以高僧奏對稱旨，御制詩賜之。卒後，宋濂爲撰舍利塔銘，遇何隆也。其先俗姓石氏，陝西乾州永壽人，曾游五台山，建靈鷲庵，游學之僧多至千餘人。又嘗跌坐大樹下，會溪流横溢，人意其已死。越七日，水退視之，燕坐如平時，</w:t>
      </w:r>
      <w:r w:rsidR="00B506C6">
        <w:rPr>
          <w:rFonts w:hint="eastAsia"/>
        </w:rPr>
        <w:t>惟</w:t>
      </w:r>
      <w:r>
        <w:rPr>
          <w:rFonts w:hint="eastAsia"/>
        </w:rPr>
        <w:t>衣</w:t>
      </w:r>
      <w:r w:rsidR="00A927DF">
        <w:rPr>
          <w:rFonts w:hint="eastAsia"/>
        </w:rPr>
        <w:t>溼</w:t>
      </w:r>
      <w:r>
        <w:rPr>
          <w:rFonts w:hint="eastAsia"/>
        </w:rPr>
        <w:t>耳。詳載江寧府志。夫道之所存，誠不以境遇豐嗇繫懷，故其作畫氣韻清逸蒼潤，層巒疊巘，猶有北宋遺矩。論者言其畫山水似江陰道士彭玄中。彭玄中學何澄，何澄當宣德間，以藨擢兖州牧，距洪武初近六十年，時代較後，是欲以劉道士、僧巨然擬之。今何澄、彭玄中皆不可見，乃獲師畫卷</w:t>
      </w:r>
      <w:r w:rsidR="00BB6F8C">
        <w:rPr>
          <w:rFonts w:hint="eastAsia"/>
        </w:rPr>
        <w:t>於</w:t>
      </w:r>
      <w:r>
        <w:rPr>
          <w:rFonts w:hint="eastAsia"/>
        </w:rPr>
        <w:t>燕市，原有題跋均多割截，痕迹宛然。由元迄今五百餘年，幾經歷劫，卷長二丈，楮墨如新，神物呵護，信有古緣，雪窗展對，因志數語。時丁丑冬日，矼叟年七十有四。”（上海博物館藏）</w:t>
      </w:r>
    </w:p>
    <w:p w14:paraId="0FA23357" w14:textId="77777777" w:rsidR="00FC2921" w:rsidRDefault="00FC2921" w:rsidP="00FC2921"/>
    <w:p w14:paraId="5C9846DA" w14:textId="77777777" w:rsidR="00FC2921" w:rsidRPr="00F15726" w:rsidRDefault="00FC2921" w:rsidP="00FC2921">
      <w:pPr>
        <w:rPr>
          <w:rFonts w:ascii="黑体" w:eastAsia="黑体" w:hint="eastAsia"/>
          <w:sz w:val="24"/>
        </w:rPr>
      </w:pPr>
      <w:r w:rsidRPr="00F15726">
        <w:rPr>
          <w:rFonts w:ascii="黑体" w:eastAsia="黑体" w:hint="eastAsia"/>
          <w:sz w:val="24"/>
        </w:rPr>
        <w:t>12月，第二屆全國美術展覽會作品精選《現代書畫集》由商務印書館出版，《黄山紀游圖》被選入。</w:t>
      </w:r>
    </w:p>
    <w:p w14:paraId="58E30684" w14:textId="77777777" w:rsidR="00FC2921" w:rsidRDefault="00FC2921" w:rsidP="00FC2921">
      <w:pPr>
        <w:rPr>
          <w:rFonts w:hint="eastAsia"/>
        </w:rPr>
      </w:pPr>
      <w:r>
        <w:rPr>
          <w:rFonts w:hint="eastAsia"/>
        </w:rPr>
        <w:t>自題《黄山紀游圖》：“磵水嶺邊亭，湍流細入琴。坐來微雨歇，林外數</w:t>
      </w:r>
      <w:r w:rsidR="00641330">
        <w:rPr>
          <w:rFonts w:hint="eastAsia"/>
        </w:rPr>
        <w:t>峰</w:t>
      </w:r>
      <w:r>
        <w:rPr>
          <w:rFonts w:hint="eastAsia"/>
        </w:rPr>
        <w:t>青。黄山紀游。黄賓虹。”</w:t>
      </w:r>
    </w:p>
    <w:p w14:paraId="187DD052" w14:textId="77777777" w:rsidR="00FC2921" w:rsidRDefault="00FC2921" w:rsidP="00FC2921"/>
    <w:p w14:paraId="2DAD8F84" w14:textId="77777777" w:rsidR="00F15726" w:rsidRPr="00F15726" w:rsidRDefault="00F15726" w:rsidP="00F15726">
      <w:pPr>
        <w:spacing w:before="100" w:beforeAutospacing="1"/>
        <w:rPr>
          <w:rFonts w:ascii="黑体" w:eastAsia="黑体" w:hAnsi="宋体" w:cs="宋体" w:hint="eastAsia"/>
          <w:kern w:val="0"/>
          <w:sz w:val="24"/>
          <w:lang w:eastAsia="zh-TW"/>
        </w:rPr>
      </w:pPr>
      <w:r w:rsidRPr="00F15726">
        <w:rPr>
          <w:rFonts w:ascii="黑体" w:eastAsia="黑体" w:hint="eastAsia"/>
          <w:sz w:val="24"/>
        </w:rPr>
        <w:t>本</w:t>
      </w:r>
      <w:r w:rsidRPr="00F15726">
        <w:rPr>
          <w:rFonts w:ascii="黑体" w:eastAsia="黑体" w:hint="eastAsia"/>
          <w:sz w:val="24"/>
          <w:lang w:eastAsia="zh-TW"/>
        </w:rPr>
        <w:t>年，發表於1930年東方雜誌之《古璽概論》被翻譯成法文，</w:t>
      </w:r>
      <w:r w:rsidRPr="00F15726">
        <w:rPr>
          <w:rFonts w:ascii="黑体" w:eastAsia="黑体" w:hAnsi="宋体" w:cs="宋体" w:hint="eastAsia"/>
          <w:kern w:val="0"/>
          <w:sz w:val="24"/>
          <w:lang w:eastAsia="zh-TW"/>
        </w:rPr>
        <w:t>收入《中國-安南的印學》</w:t>
      </w:r>
      <w:r w:rsidRPr="00F15726">
        <w:rPr>
          <w:rFonts w:ascii="黑体" w:eastAsia="黑体" w:hAnsi="宋体" w:cs="宋体" w:hint="eastAsia"/>
          <w:kern w:val="0"/>
          <w:sz w:val="24"/>
          <w:u w:val="single"/>
          <w:lang w:eastAsia="zh-TW"/>
        </w:rPr>
        <w:t>Sigillographie Sine-Annamite</w:t>
      </w:r>
      <w:r w:rsidRPr="00F15726">
        <w:rPr>
          <w:rFonts w:ascii="黑体" w:eastAsia="黑体" w:hAnsi="宋体" w:cs="宋体" w:hint="eastAsia"/>
          <w:kern w:val="0"/>
          <w:sz w:val="24"/>
          <w:lang w:eastAsia="zh-TW"/>
        </w:rPr>
        <w:t>，編譯者為皮埃爾</w:t>
      </w:r>
      <w:r w:rsidR="003B4880">
        <w:rPr>
          <w:rFonts w:ascii="黑体" w:eastAsia="黑体" w:hAnsi="MS Mincho" w:cs="MS Mincho" w:hint="eastAsia"/>
          <w:kern w:val="0"/>
          <w:sz w:val="24"/>
          <w:lang w:eastAsia="zh-TW"/>
        </w:rPr>
        <w:t>·</w:t>
      </w:r>
      <w:r w:rsidRPr="00F15726">
        <w:rPr>
          <w:rFonts w:ascii="黑体" w:eastAsia="黑体" w:hAnsi="宋体" w:cs="宋体" w:hint="eastAsia"/>
          <w:kern w:val="0"/>
          <w:sz w:val="24"/>
          <w:lang w:eastAsia="zh-TW"/>
        </w:rPr>
        <w:t>道丁Pierre Daudin， 1937年在西貢Saigon出版。</w:t>
      </w:r>
    </w:p>
    <w:p w14:paraId="7667777E" w14:textId="77777777" w:rsidR="00F15726" w:rsidRDefault="00F15726" w:rsidP="00F15726">
      <w:pPr>
        <w:spacing w:before="100" w:beforeAutospacing="1"/>
        <w:rPr>
          <w:rFonts w:ascii="黑体" w:eastAsia="黑体" w:hAnsi="宋体" w:cs="宋体" w:hint="eastAsia"/>
          <w:kern w:val="0"/>
          <w:sz w:val="24"/>
          <w:lang w:eastAsia="zh-TW"/>
        </w:rPr>
      </w:pPr>
    </w:p>
    <w:p w14:paraId="7A6013FB" w14:textId="77777777" w:rsidR="00FC2921" w:rsidRPr="00F15726" w:rsidRDefault="00FC2921" w:rsidP="00FC2921"/>
    <w:p w14:paraId="52EB8416" w14:textId="77777777" w:rsidR="00FC2921" w:rsidRPr="00C34214" w:rsidRDefault="00FC2921" w:rsidP="00FC2921">
      <w:pPr>
        <w:rPr>
          <w:rFonts w:ascii="黑体" w:eastAsia="黑体" w:hint="eastAsia"/>
          <w:sz w:val="24"/>
        </w:rPr>
      </w:pPr>
      <w:r w:rsidRPr="00C34214">
        <w:rPr>
          <w:rFonts w:ascii="黑体" w:eastAsia="黑体" w:hint="eastAsia"/>
          <w:sz w:val="24"/>
        </w:rPr>
        <w:t>公元1938年</w:t>
      </w:r>
      <w:r w:rsidR="00C34214" w:rsidRPr="00C34214">
        <w:rPr>
          <w:rFonts w:ascii="黑体" w:eastAsia="黑体" w:hint="eastAsia"/>
          <w:sz w:val="24"/>
        </w:rPr>
        <w:t xml:space="preserve">  </w:t>
      </w:r>
      <w:r w:rsidRPr="00C34214">
        <w:rPr>
          <w:rFonts w:ascii="黑体" w:eastAsia="黑体" w:hint="eastAsia"/>
          <w:sz w:val="24"/>
        </w:rPr>
        <w:t>民國二十七年</w:t>
      </w:r>
      <w:r w:rsidR="00C34214" w:rsidRPr="00C34214">
        <w:rPr>
          <w:rFonts w:ascii="黑体" w:eastAsia="黑体" w:hint="eastAsia"/>
          <w:sz w:val="24"/>
        </w:rPr>
        <w:t xml:space="preserve">  </w:t>
      </w:r>
      <w:r w:rsidRPr="00C34214">
        <w:rPr>
          <w:rFonts w:ascii="黑体" w:eastAsia="黑体" w:hint="eastAsia"/>
          <w:sz w:val="24"/>
        </w:rPr>
        <w:t>戊寅</w:t>
      </w:r>
      <w:r w:rsidR="00C34214" w:rsidRPr="00C34214">
        <w:rPr>
          <w:rFonts w:ascii="黑体" w:eastAsia="黑体" w:hint="eastAsia"/>
          <w:sz w:val="24"/>
        </w:rPr>
        <w:t xml:space="preserve">  </w:t>
      </w:r>
      <w:r w:rsidRPr="00C34214">
        <w:rPr>
          <w:rFonts w:ascii="黑体" w:eastAsia="黑体" w:hint="eastAsia"/>
          <w:sz w:val="24"/>
        </w:rPr>
        <w:t>七十五歲</w:t>
      </w:r>
    </w:p>
    <w:p w14:paraId="30371C3B" w14:textId="77777777" w:rsidR="00FC2921" w:rsidRPr="00C34214" w:rsidRDefault="00FC2921" w:rsidP="00FC2921">
      <w:pPr>
        <w:rPr>
          <w:rFonts w:ascii="黑体" w:eastAsia="黑体" w:hint="eastAsia"/>
          <w:sz w:val="24"/>
        </w:rPr>
      </w:pPr>
    </w:p>
    <w:p w14:paraId="4D42CDE9" w14:textId="77777777" w:rsidR="00FC2921" w:rsidRPr="00C34214" w:rsidRDefault="00FC2921" w:rsidP="00FC2921">
      <w:pPr>
        <w:rPr>
          <w:rFonts w:ascii="黑体" w:eastAsia="黑体" w:hint="eastAsia"/>
          <w:sz w:val="24"/>
        </w:rPr>
      </w:pPr>
      <w:r w:rsidRPr="00C34214">
        <w:rPr>
          <w:rFonts w:ascii="黑体" w:eastAsia="黑体" w:hint="eastAsia"/>
          <w:sz w:val="24"/>
        </w:rPr>
        <w:t>任教北平美術專科學校、古物陳列所國畫研究室，暇餘兼研易經為畫理探討之助。</w:t>
      </w:r>
    </w:p>
    <w:p w14:paraId="16E2529E" w14:textId="77777777" w:rsidR="00FC2921" w:rsidRDefault="00FC2921" w:rsidP="00FC2921">
      <w:pPr>
        <w:rPr>
          <w:rFonts w:hint="eastAsia"/>
        </w:rPr>
      </w:pPr>
      <w:r>
        <w:rPr>
          <w:rFonts w:hint="eastAsia"/>
        </w:rPr>
        <w:t>與陳柱書：“柱尊先生大鑒：頃誦惠書，</w:t>
      </w:r>
      <w:r w:rsidR="00BB6F8C">
        <w:rPr>
          <w:rFonts w:hint="eastAsia"/>
        </w:rPr>
        <w:t>並</w:t>
      </w:r>
      <w:r>
        <w:rPr>
          <w:rFonts w:hint="eastAsia"/>
        </w:rPr>
        <w:t>大著詩跋，環回再四，欽佩莫宣。杜少陵、陸劍南之詩，當與庾開府同慨也。清初垢道人《會心吟》亦遭焚禁，古人身世，讀書者未免傷懷。所蘄善養天和，守尼山言遜之恉，五十學《易》可耳。僕近稍研京、焦、胡、程學説，知漢宋諸儒之長，恒苦扞格。焦氏雕菰樓言《易》之書尚未見，前在滬曾訪之，内容若何？敬祈大雅有以教之。……黄賓虹頓首。廿七年一月八日。”</w:t>
      </w:r>
    </w:p>
    <w:p w14:paraId="03882B41" w14:textId="77777777" w:rsidR="00FC2921" w:rsidRDefault="00FC2921" w:rsidP="00FC2921">
      <w:pPr>
        <w:rPr>
          <w:rFonts w:hint="eastAsia"/>
        </w:rPr>
      </w:pPr>
      <w:r>
        <w:rPr>
          <w:rFonts w:hint="eastAsia"/>
        </w:rPr>
        <w:t>又：“柱尊先生大鑒：昨讀惠緘，</w:t>
      </w:r>
      <w:r w:rsidR="00BB6F8C">
        <w:rPr>
          <w:rFonts w:hint="eastAsia"/>
        </w:rPr>
        <w:t>並</w:t>
      </w:r>
      <w:r>
        <w:rPr>
          <w:rFonts w:hint="eastAsia"/>
        </w:rPr>
        <w:t>眎焦理堂《易學綱領》，感荷感荷，至為銘佩。丹林、冰清來函，均述足下餘暇揮灑行草書，清興不淺。物外秦源，達者當作如是觀耳。北平城中，安堵如常。新舊歲除，士習捜求古書畫，仍復不少。新春廠甸市場，以舊書籍為最多，碑帖字畫，上乘者較滬上值昂數倍，明人字軸尤寥寥，</w:t>
      </w:r>
      <w:r w:rsidR="00B506C6">
        <w:rPr>
          <w:rFonts w:hint="eastAsia"/>
        </w:rPr>
        <w:t>惟</w:t>
      </w:r>
      <w:r>
        <w:rPr>
          <w:rFonts w:hint="eastAsia"/>
        </w:rPr>
        <w:t>收藏家隨時有展覽會，猶可得見及之也。此間有畫學研究院，作風多近院體，友約參觀，索為評語。鄙意勸其努力向筆墨上討論，方免蹈襲市畫，大衆非常喜悅。因之每週與其同人理論，近百餘人，風氣或可一變。又有辦古學院者，在籌備中。多數大學，擬開學，未知如何耳。僕</w:t>
      </w:r>
      <w:r w:rsidR="00BB6F8C">
        <w:rPr>
          <w:rFonts w:hint="eastAsia"/>
        </w:rPr>
        <w:t>於</w:t>
      </w:r>
      <w:r>
        <w:rPr>
          <w:rFonts w:hint="eastAsia"/>
        </w:rPr>
        <w:t>静中思研《易》學，先温習各家注解，兼觀學説，未能有所心得，有疑難處，當求教益。習書亦無進境，臨明賢真蹟，半由廠肆携來，值昂未易購得，率</w:t>
      </w:r>
      <w:r w:rsidR="00BB6F8C">
        <w:rPr>
          <w:rFonts w:hint="eastAsia"/>
        </w:rPr>
        <w:t>於</w:t>
      </w:r>
      <w:r>
        <w:rPr>
          <w:rFonts w:hint="eastAsia"/>
        </w:rPr>
        <w:t>歸還，無由深究。……‘予向’二字，係賤別號。《國粹學報》中有文數首，為近人採入《再續碑傳錄》，題爲失名。邇來頗思訪覓昔年拙作，如《神州日報》附刊、《時報·文藝週刊》、《國是報》及《東方》、《真相》各雜志，錄一全份，加以芟削，稍存舊稿，然已不易。日後《世界》雜志能繼續，尚有近日編纂明遺民各畫家軼事可貢獻也。孟劬先生現居鄉，未晤及。城中較安堵。唐蔚芝先生、令郎一百兄能無轉遷？念念。歙邑兩月無訊息，滬上親友通候俱已尠，為之怏然。專此，祗頌著綏。合邸均此。黄賓虹頓首。”</w:t>
      </w:r>
    </w:p>
    <w:p w14:paraId="19F00467" w14:textId="77777777" w:rsidR="00FC2921" w:rsidRDefault="00FC2921" w:rsidP="00FC2921"/>
    <w:p w14:paraId="27E5A834" w14:textId="77777777" w:rsidR="00FC2921" w:rsidRPr="00C34214" w:rsidRDefault="00FC2921" w:rsidP="00FC2921">
      <w:pPr>
        <w:rPr>
          <w:rFonts w:ascii="黑体" w:eastAsia="黑体" w:hint="eastAsia"/>
          <w:sz w:val="24"/>
        </w:rPr>
      </w:pPr>
      <w:r w:rsidRPr="00C34214">
        <w:rPr>
          <w:rFonts w:ascii="黑体" w:eastAsia="黑体" w:hint="eastAsia"/>
          <w:sz w:val="24"/>
        </w:rPr>
        <w:t>撰《說蝶》，以蟲化蝶的三眠三起喻學畫三個時期。</w:t>
      </w:r>
    </w:p>
    <w:p w14:paraId="3072A2FE" w14:textId="77777777" w:rsidR="00FC2921" w:rsidRDefault="00FC2921" w:rsidP="00FC2921">
      <w:pPr>
        <w:rPr>
          <w:rFonts w:hint="eastAsia"/>
        </w:rPr>
      </w:pPr>
      <w:r>
        <w:rPr>
          <w:rFonts w:hint="eastAsia"/>
        </w:rPr>
        <w:t>與陳柱書：“柱尊先生大鑒：奉誦手教，</w:t>
      </w:r>
      <w:r w:rsidR="00BB6F8C">
        <w:rPr>
          <w:rFonts w:hint="eastAsia"/>
        </w:rPr>
        <w:t>並</w:t>
      </w:r>
      <w:r>
        <w:rPr>
          <w:rFonts w:hint="eastAsia"/>
        </w:rPr>
        <w:t>瞻大著詩畫，感荷感荷。王摩詰詩中有畫，畫中有詩，工詩必工畫，古來文人莫不皆然。但詣力所至，各有不同，而氣運生動，必由天授，此六法不易之論也。承賜畫册，正是氣韻天成，雖古名家，亦不多覯。僕見明代詹東圖、查梅壑諸人，最初之作與晚年多不類，而氣韻即與庸史迥別。况先生文詞書法極有根柢，含藴畫筆之中，烏得不超？敬佩敬佩。拙著畫説，嘗謂畫家當有仙氣。蒙莊夢為蝴蝶，蝴蝶羽化之仙也，翩翩衣五綵之衣，翔風餐露</w:t>
      </w:r>
      <w:r w:rsidR="00BB6F8C">
        <w:rPr>
          <w:rFonts w:hint="eastAsia"/>
        </w:rPr>
        <w:t>於</w:t>
      </w:r>
      <w:r>
        <w:rPr>
          <w:rFonts w:hint="eastAsia"/>
        </w:rPr>
        <w:t>花光草際，優游自得，物莫能害，人所羨艷而不可能，而寓之</w:t>
      </w:r>
      <w:r w:rsidR="00BB6F8C">
        <w:rPr>
          <w:rFonts w:hint="eastAsia"/>
        </w:rPr>
        <w:t>於</w:t>
      </w:r>
      <w:r>
        <w:rPr>
          <w:rFonts w:hint="eastAsia"/>
        </w:rPr>
        <w:t>文。畫者，文之餘，亦云文之極。學畫當如蝶之成仙，自樂其樂可耳。當其孵化成蟻時，經選種者之淘汰，其生成者，如畫家之氣運（韻）生動。由食葉而三眠三起，如畫者之習筆法、墨法、章法，自師今人而師古人，而師造化，此第一期也。飽葉，吐絲，成繭自縛，如學者趨時泥古作品，非不煊爛清華，專事媚人，一落院體便猶蛹入湯鑊，無生機矣。幸而脫化，即若登仙，此第二期也。丹成以後，隨意所之，無不應節，如栩栩春風蕙帶中，仙乎仙乎，雖鳳凰不羨也，此第三期也。僕畫尚在第二期中，因之汲汲孜孜，無日捨古畫不觀，聞有異品，務期寓目，自覺筆墨時時變易，每日趁早晨用粗麻紙練習筆力，作草以求舒和之致，運之畫中，已二十年未間斷之，但成篇幅完畢者甚罕。近五年中積卷册二十件，前年由四舍弟携藏金華山寺中。近寺寇警，又分寄他所，寄北來數件擬作卧游。有陽朔山水册二十餘幀，極力仿元人筆墨，今目力漸昏花，似不能爲此細密矣。示及見秋齋君拙畫，此欲得十二册，茲特分其半，以酬知己之感可耳。僕來北方，筆墨全不與人，風雅之士，多入仕途。（僕慵</w:t>
      </w:r>
      <w:r w:rsidR="00BB6F8C">
        <w:rPr>
          <w:rFonts w:hint="eastAsia"/>
        </w:rPr>
        <w:t>於</w:t>
      </w:r>
      <w:r>
        <w:rPr>
          <w:rFonts w:hint="eastAsia"/>
        </w:rPr>
        <w:t>走訪費時，與避居亦不合，來索畫者亦却之。）其餘耆舊科名中人，祇愛四王、吳、惲之皮毛畫。僕終日閉門，</w:t>
      </w:r>
      <w:r w:rsidR="00B506C6">
        <w:rPr>
          <w:rFonts w:hint="eastAsia"/>
        </w:rPr>
        <w:t>惟</w:t>
      </w:r>
      <w:r>
        <w:rPr>
          <w:rFonts w:hint="eastAsia"/>
        </w:rPr>
        <w:t>廠肆古物書畫送觀者，尚不絶跡。去年以餘力致莫雲卿山水卷，有孫雪居題簽，陸應暘詩札附裝，頗精特。又邢子愿書《聖盗泉卷》，書法與晉人寫經下筆極肖，圓勁高古，較尋常迥然不同，而舒致之氣尤溢</w:t>
      </w:r>
      <w:r w:rsidR="00BB6F8C">
        <w:rPr>
          <w:rFonts w:hint="eastAsia"/>
        </w:rPr>
        <w:t>於</w:t>
      </w:r>
      <w:r>
        <w:rPr>
          <w:rFonts w:hint="eastAsia"/>
        </w:rPr>
        <w:t>楮墨，斥賣他物以得之，自詫奇遇。金文中六國文字搜集亦漸多，彙集錄出，</w:t>
      </w:r>
      <w:r w:rsidR="00B506C6">
        <w:rPr>
          <w:rFonts w:hint="eastAsia"/>
        </w:rPr>
        <w:t>惟</w:t>
      </w:r>
      <w:r>
        <w:rPr>
          <w:rFonts w:hint="eastAsia"/>
        </w:rPr>
        <w:t>日不足，如何如何。愚公、鉢文、秋諸君，時得晤談至羨，乏暇通候。鉢公扇頁，亦一宿諾，今償之，祈代轉。敬頌著綏。黄賓虹頓首。”</w:t>
      </w:r>
    </w:p>
    <w:p w14:paraId="38E3A46B" w14:textId="77777777" w:rsidR="00FC2921" w:rsidRDefault="00FC2921" w:rsidP="00FC2921">
      <w:pPr>
        <w:rPr>
          <w:rFonts w:hint="eastAsia"/>
        </w:rPr>
      </w:pPr>
      <w:r>
        <w:rPr>
          <w:rFonts w:hint="eastAsia"/>
        </w:rPr>
        <w:t>《說蝶》：“自來言文藝之美善，輒云妙極自然，功參造化，而</w:t>
      </w:r>
      <w:r w:rsidR="00BB6F8C">
        <w:rPr>
          <w:rFonts w:hint="eastAsia"/>
        </w:rPr>
        <w:t>於</w:t>
      </w:r>
      <w:r>
        <w:rPr>
          <w:rFonts w:hint="eastAsia"/>
        </w:rPr>
        <w:t>卑卑無甚高論者，譏之曰‘夏蟲不可以語冰’。夫以天地之大，萬彙之衆，一事一物，觀乎其微，周旋動作，而至道存焉。今當三月之辰，嚴寒已過，時漸晴和，小步庭除，百卉草木，萌芽甲坼，轉眴之間，水涘山陬，千紅萬紫，繽紛掩映，鳥語花香，無非圖畫。文人墨客，命儔嘯侣，著爲詞翰，形</w:t>
      </w:r>
      <w:r w:rsidR="00BB6F8C">
        <w:rPr>
          <w:rFonts w:hint="eastAsia"/>
        </w:rPr>
        <w:t>於</w:t>
      </w:r>
      <w:r>
        <w:rPr>
          <w:rFonts w:hint="eastAsia"/>
        </w:rPr>
        <w:t>丹青，對此韶光，良可興感。吾方蜷伏蘧廬，襍蒔花竹，琴書几榻，生趣盎然。際茲春暖，有蝶栩栩而來，勝</w:t>
      </w:r>
      <w:r w:rsidR="00BB6F8C">
        <w:rPr>
          <w:rFonts w:hint="eastAsia"/>
        </w:rPr>
        <w:t>於</w:t>
      </w:r>
      <w:r>
        <w:rPr>
          <w:rFonts w:hint="eastAsia"/>
        </w:rPr>
        <w:t>名園淥水流覽，籠中鸚鵡，沼上鴛鴦，攘攘熙熙，更覺幽静。緬懷莊周，手携《南華》一卷，固天壤之奇文，亦藝圃之先導也。《莊子》：莊周夢為蝴蝶，栩栩然蝴蝶也，自喻適志歟，不知周也。俄而覺則蘧然周也，不知周之夢為蝴蝶歟，蝴蝶之夢為周歟？周與蝴蝶則必有分矣，此之謂物化。劉宋謝逸有蝶詩三百首極佳，時稱謝蝴蝶。唐滕王元嬰畫蛺蝶圖，有江夏斑、大海眼、小海眼、農村來、菜花子諸名目。宋鄧椿嘗言：‘多文曉畫。’是古人深明畫旨者，宜莫蒙莊若也。其夢為蝴蝶，讀其文，不啻為畫中人也。蝶之爲物，自螘而蛹，及</w:t>
      </w:r>
      <w:r w:rsidR="00BB6F8C">
        <w:rPr>
          <w:rFonts w:hint="eastAsia"/>
        </w:rPr>
        <w:t>於</w:t>
      </w:r>
      <w:r>
        <w:rPr>
          <w:rFonts w:hint="eastAsia"/>
        </w:rPr>
        <w:t>成蛾，凡三時期。學畫者必當先師今人，繼師古人，終師造化，亦分三時期。溯自負笈從師，藝術法門，筆墨多方，均由口授，猶蝶之為螘孵化之時期也。選種擇良，資尚聰强，獲益師友，宜師今人，此其初步。進</w:t>
      </w:r>
      <w:r w:rsidR="00BB6F8C">
        <w:rPr>
          <w:rFonts w:hint="eastAsia"/>
        </w:rPr>
        <w:t>於</w:t>
      </w:r>
      <w:r>
        <w:rPr>
          <w:rFonts w:hint="eastAsia"/>
        </w:rPr>
        <w:t>高遠，臨摹真蹟，博通名論，以擴其聞知，猶蝶之為蛹，三眠三起，食葉成繭之時期也。雖或不免規矩準繩，苦</w:t>
      </w:r>
      <w:r w:rsidR="00BB6F8C">
        <w:rPr>
          <w:rFonts w:hint="eastAsia"/>
        </w:rPr>
        <w:t>於</w:t>
      </w:r>
      <w:r>
        <w:rPr>
          <w:rFonts w:hint="eastAsia"/>
        </w:rPr>
        <w:t>自縛，學之有成，漸能脫化，宜師古人，此其深造。學由人力，妙合天工，入乎理法之中，超乎跡象之外，游行掉臂，瀟灑自如，猶蝶之蛻化，栩栩欲仙之時期也。畫有縱横萬里，上下千年，全師造化，自成一家。如宋元君之畫者，解衣槃礴，旁若無人，不枉己以徇人，而復可抱道自重。如楚郢大匠，運斤成風，斲堊而不傷鼻，而後可一氣呵成，不為枝節之學。技進乎道，豈徒繪事然耶！否則師心是用，矜誇創作，聲華相尚，意甚自豪，比之魏收之作魏書，乃云何物小子，敢與老夫作對，揚之則升天，抑之則下地，非不得意一時，而後世目為穢史。井蛙自大，徒貽驚蛺蝶之譏，是則士者之所羞稱，學者所當深戒也。抑又聞之羅浮香雪海，常有仙蝶，耐茲歲寒，往來</w:t>
      </w:r>
      <w:r w:rsidR="00BB6F8C">
        <w:rPr>
          <w:rFonts w:hint="eastAsia"/>
        </w:rPr>
        <w:t>於</w:t>
      </w:r>
      <w:r>
        <w:rPr>
          <w:rFonts w:hint="eastAsia"/>
        </w:rPr>
        <w:t>千百梅花樹下，致與白玄鶴争年壽之久長，是蝶之不獨飛揚</w:t>
      </w:r>
      <w:r w:rsidR="00BB6F8C">
        <w:rPr>
          <w:rFonts w:hint="eastAsia"/>
        </w:rPr>
        <w:t>於</w:t>
      </w:r>
      <w:r>
        <w:rPr>
          <w:rFonts w:hint="eastAsia"/>
        </w:rPr>
        <w:t>春光明媚之時。容或寓物適志，澄懷觀化，其小喻大，知豈有涯哉！”</w:t>
      </w:r>
    </w:p>
    <w:p w14:paraId="102774EA" w14:textId="77777777" w:rsidR="00FC2921" w:rsidRDefault="00FC2921" w:rsidP="00FC2921">
      <w:pPr>
        <w:rPr>
          <w:rFonts w:hint="eastAsia"/>
        </w:rPr>
      </w:pPr>
      <w:r>
        <w:rPr>
          <w:rFonts w:hint="eastAsia"/>
        </w:rPr>
        <w:t>存考：古物陳列所國畫研究室首期研究員唐怡根據黄賓虹講學内容撰《讀畫一得》連載</w:t>
      </w:r>
      <w:r w:rsidR="00BB6F8C">
        <w:rPr>
          <w:rFonts w:hint="eastAsia"/>
        </w:rPr>
        <w:t>於</w:t>
      </w:r>
      <w:r>
        <w:rPr>
          <w:rFonts w:hint="eastAsia"/>
        </w:rPr>
        <w:t>1939</w:t>
      </w:r>
      <w:r>
        <w:rPr>
          <w:rFonts w:hint="eastAsia"/>
        </w:rPr>
        <w:t>年</w:t>
      </w:r>
      <w:r>
        <w:rPr>
          <w:rFonts w:hint="eastAsia"/>
        </w:rPr>
        <w:t>1</w:t>
      </w:r>
      <w:r>
        <w:rPr>
          <w:rFonts w:hint="eastAsia"/>
        </w:rPr>
        <w:t>月的《新北京報》，釐為“修養”、“用筆之嬗變”、“墨法之嬗變”、“紙絹”、“章法”、“繪畫與宗教之關係”、“氣韻”、“蒼潤”等章。在“修養”一章裏寫道：“莊子每自擬為蝴蝶，曾謂不知我為蝴蝶，蝴蝶為我。繪畫一道，亦可以作如是觀，由青蟲至蛹華，可分三個時期，如青蟲期——吃葉生長——即研究筆墨，注意章法、理法等，進而遞至‘做蛹期’，則不在多畫，應有讀書、行路之修養，多看古來名蹟，多游名山大川，得煙雲出没之變化，即可翅成而栩栩然翺翔</w:t>
      </w:r>
      <w:r w:rsidR="00BB6F8C">
        <w:rPr>
          <w:rFonts w:hint="eastAsia"/>
        </w:rPr>
        <w:t>於</w:t>
      </w:r>
      <w:r>
        <w:rPr>
          <w:rFonts w:hint="eastAsia"/>
        </w:rPr>
        <w:t>天壤間，從心所欲而成名家矣。”此文採錄</w:t>
      </w:r>
      <w:r w:rsidR="00BB6F8C">
        <w:rPr>
          <w:rFonts w:hint="eastAsia"/>
        </w:rPr>
        <w:t>於</w:t>
      </w:r>
      <w:r>
        <w:rPr>
          <w:rFonts w:hint="eastAsia"/>
        </w:rPr>
        <w:t>黄賓虹講學内容的痕跡昭然可見。現存講學記錄缺第一講，參照唐怡《讀畫一得》分章之順序，第一講應為總論畫家之修養。按此思路延伸，《說蝶》應該是黄賓虹根據學員記錄稿修改而成的。</w:t>
      </w:r>
    </w:p>
    <w:p w14:paraId="54BCF8E4" w14:textId="77777777" w:rsidR="007C5777" w:rsidRDefault="007C5777" w:rsidP="00FC2921">
      <w:pPr>
        <w:rPr>
          <w:rFonts w:hint="eastAsia"/>
        </w:rPr>
      </w:pPr>
    </w:p>
    <w:p w14:paraId="70A53265" w14:textId="77777777" w:rsidR="007C5777" w:rsidRPr="007C5777" w:rsidRDefault="007C5777" w:rsidP="007C5777">
      <w:pPr>
        <w:spacing w:before="100" w:beforeAutospacing="1"/>
        <w:rPr>
          <w:rFonts w:ascii="黑体" w:eastAsia="黑体" w:hAnsi="宋体" w:cs="宋体" w:hint="eastAsia"/>
          <w:kern w:val="0"/>
          <w:sz w:val="24"/>
        </w:rPr>
      </w:pPr>
      <w:r w:rsidRPr="007C5777">
        <w:rPr>
          <w:rFonts w:ascii="黑体" w:eastAsia="黑体" w:hAnsi="宋体" w:cs="宋体" w:hint="eastAsia"/>
          <w:kern w:val="0"/>
          <w:sz w:val="24"/>
          <w:lang w:eastAsia="zh-TW"/>
        </w:rPr>
        <w:t>春，為謝國楨（剛主）作設色山水。</w:t>
      </w:r>
    </w:p>
    <w:p w14:paraId="0C8B384B" w14:textId="77777777" w:rsidR="007C5777" w:rsidRPr="007C5777" w:rsidRDefault="007C5777" w:rsidP="007C5777">
      <w:pPr>
        <w:spacing w:before="100" w:beforeAutospacing="1"/>
        <w:rPr>
          <w:rFonts w:ascii="宋体" w:hAnsi="宋体" w:cs="宋体" w:hint="eastAsia"/>
          <w:kern w:val="0"/>
          <w:szCs w:val="21"/>
          <w:lang w:eastAsia="zh-TW"/>
        </w:rPr>
      </w:pPr>
      <w:r w:rsidRPr="007C5777">
        <w:rPr>
          <w:rFonts w:ascii="宋体" w:hAnsi="宋体" w:cs="宋体" w:hint="eastAsia"/>
          <w:kern w:val="0"/>
          <w:szCs w:val="21"/>
          <w:lang w:eastAsia="zh-TW"/>
        </w:rPr>
        <w:t>自題：“趙宋南渡，劉松年、李晞古作山水畫，皆用重色，以粉飾承平。董思翁言，潤州張修羽所藏</w:t>
      </w:r>
      <w:r w:rsidR="00E64B17">
        <w:rPr>
          <w:rFonts w:ascii="宋体" w:hAnsi="宋体" w:cs="宋体" w:hint="eastAsia"/>
          <w:kern w:val="0"/>
          <w:szCs w:val="21"/>
          <w:lang w:eastAsia="zh-TW"/>
        </w:rPr>
        <w:t>黄</w:t>
      </w:r>
      <w:r w:rsidRPr="007C5777">
        <w:rPr>
          <w:rFonts w:ascii="宋体" w:hAnsi="宋体" w:cs="宋体" w:hint="eastAsia"/>
          <w:kern w:val="0"/>
          <w:szCs w:val="21"/>
          <w:lang w:eastAsia="zh-TW"/>
        </w:rPr>
        <w:t>大癡《秋山圖》，用青綠設色，寫叢林紅葉，翕赧如火，研硃點之甚奇，當為一峰妙墨第一，非《浮嵐》《夏山》諸圖堪為伯仲，豈其尚有南宋遺意耶？甚矣積習之移人也。戊寅之春，剛主先生出佳楮屬作設色山水，日久不事丹青，安能擬議古人哉，聊供嗢噱而已。天都</w:t>
      </w:r>
      <w:r w:rsidR="00E64B17">
        <w:rPr>
          <w:rFonts w:ascii="宋体" w:hAnsi="宋体" w:cs="宋体" w:hint="eastAsia"/>
          <w:kern w:val="0"/>
          <w:szCs w:val="21"/>
          <w:lang w:eastAsia="zh-TW"/>
        </w:rPr>
        <w:t>黄</w:t>
      </w:r>
      <w:r w:rsidRPr="007C5777">
        <w:rPr>
          <w:rFonts w:ascii="宋体" w:hAnsi="宋体" w:cs="宋体" w:hint="eastAsia"/>
          <w:kern w:val="0"/>
          <w:szCs w:val="21"/>
          <w:lang w:eastAsia="zh-TW"/>
        </w:rPr>
        <w:t>賓虹。”（香港緣山堂藏）</w:t>
      </w:r>
    </w:p>
    <w:p w14:paraId="53FB426D" w14:textId="77777777" w:rsidR="007C5777" w:rsidRDefault="007C5777" w:rsidP="00FC2921">
      <w:pPr>
        <w:rPr>
          <w:rFonts w:hint="eastAsia"/>
          <w:lang w:eastAsia="zh-TW"/>
        </w:rPr>
      </w:pPr>
    </w:p>
    <w:p w14:paraId="69303DBD" w14:textId="77777777" w:rsidR="0052540B" w:rsidRPr="00114AE2" w:rsidRDefault="0052540B" w:rsidP="0052540B">
      <w:pPr>
        <w:rPr>
          <w:rFonts w:ascii="黑体" w:eastAsia="黑体" w:hint="eastAsia"/>
          <w:sz w:val="24"/>
        </w:rPr>
      </w:pPr>
      <w:r>
        <w:rPr>
          <w:rFonts w:ascii="黑体" w:eastAsia="黑体" w:hint="eastAsia"/>
          <w:sz w:val="24"/>
        </w:rPr>
        <w:t>去年</w:t>
      </w:r>
      <w:r w:rsidRPr="00F15726">
        <w:rPr>
          <w:rFonts w:ascii="黑体" w:eastAsia="黑体" w:hint="eastAsia"/>
          <w:sz w:val="24"/>
        </w:rPr>
        <w:t>11月上海淪陷，</w:t>
      </w:r>
      <w:r>
        <w:rPr>
          <w:rFonts w:ascii="黑体" w:eastAsia="黑体" w:hint="eastAsia"/>
          <w:sz w:val="24"/>
        </w:rPr>
        <w:t>本年2月</w:t>
      </w:r>
      <w:r w:rsidRPr="00F15726">
        <w:rPr>
          <w:rFonts w:ascii="黑体" w:eastAsia="黑体" w:hint="eastAsia"/>
          <w:sz w:val="24"/>
        </w:rPr>
        <w:t>陸丹林轉赴香港，</w:t>
      </w:r>
      <w:r w:rsidR="00114AE2">
        <w:rPr>
          <w:rFonts w:ascii="黑体" w:eastAsia="黑体" w:hint="eastAsia"/>
          <w:sz w:val="24"/>
        </w:rPr>
        <w:t>得悉此消息，</w:t>
      </w:r>
      <w:r w:rsidR="00114AE2" w:rsidRPr="00114AE2">
        <w:rPr>
          <w:rFonts w:ascii="黑体" w:eastAsia="黑体" w:hint="eastAsia"/>
          <w:sz w:val="24"/>
          <w:lang w:eastAsia="zh-TW"/>
        </w:rPr>
        <w:t>為</w:t>
      </w:r>
      <w:r w:rsidRPr="00F15726">
        <w:rPr>
          <w:rFonts w:ascii="黑体" w:eastAsia="黑体" w:hint="eastAsia"/>
          <w:sz w:val="24"/>
        </w:rPr>
        <w:t>作《淞南醉别圖》贈行</w:t>
      </w:r>
      <w:r w:rsidR="00114AE2">
        <w:rPr>
          <w:rFonts w:ascii="黑体" w:eastAsia="黑体" w:hint="eastAsia"/>
          <w:sz w:val="24"/>
        </w:rPr>
        <w:t>，有</w:t>
      </w:r>
      <w:r w:rsidR="00114AE2" w:rsidRPr="00114AE2">
        <w:rPr>
          <w:rFonts w:ascii="黑体" w:eastAsia="黑体" w:hint="eastAsia"/>
          <w:sz w:val="24"/>
          <w:lang w:eastAsia="zh-TW"/>
        </w:rPr>
        <w:t>“不堪風雨東南急，白浪掀天送客舟”之語。</w:t>
      </w:r>
    </w:p>
    <w:p w14:paraId="7ABD7C4F" w14:textId="77777777" w:rsidR="0052540B" w:rsidRDefault="00114AE2" w:rsidP="0052540B">
      <w:pPr>
        <w:rPr>
          <w:rFonts w:hint="eastAsia"/>
        </w:rPr>
      </w:pPr>
      <w:r>
        <w:rPr>
          <w:rFonts w:hint="eastAsia"/>
        </w:rPr>
        <w:t>自題：“同醉淞南舊酒樓，引觴無計可銷愁。不堪風雨東南</w:t>
      </w:r>
      <w:r w:rsidR="0052540B">
        <w:rPr>
          <w:rFonts w:hint="eastAsia"/>
        </w:rPr>
        <w:t>急，白浪掀天送客舟。滬陷敵後，丹林赴港主辦《大風》旬刊，爰作淞南醉别圖贈行。”</w:t>
      </w:r>
    </w:p>
    <w:p w14:paraId="5256DE2E" w14:textId="77777777" w:rsidR="0052540B" w:rsidRDefault="0052540B" w:rsidP="0052540B">
      <w:pPr>
        <w:rPr>
          <w:rFonts w:hint="eastAsia"/>
          <w:lang w:eastAsia="zh-TW"/>
        </w:rPr>
      </w:pPr>
      <w:r>
        <w:rPr>
          <w:rFonts w:hint="eastAsia"/>
        </w:rPr>
        <w:t>按：《大風》旬刊，陸丹林主編，</w:t>
      </w:r>
      <w:r>
        <w:rPr>
          <w:rFonts w:hint="eastAsia"/>
        </w:rPr>
        <w:t>1938</w:t>
      </w:r>
      <w:r>
        <w:rPr>
          <w:rFonts w:hint="eastAsia"/>
        </w:rPr>
        <w:t>年</w:t>
      </w:r>
      <w:r>
        <w:rPr>
          <w:rFonts w:hint="eastAsia"/>
        </w:rPr>
        <w:t>3</w:t>
      </w:r>
      <w:r>
        <w:rPr>
          <w:rFonts w:hint="eastAsia"/>
        </w:rPr>
        <w:t>月</w:t>
      </w:r>
      <w:r>
        <w:rPr>
          <w:rFonts w:hint="eastAsia"/>
        </w:rPr>
        <w:t>5</w:t>
      </w:r>
      <w:r>
        <w:rPr>
          <w:rFonts w:hint="eastAsia"/>
        </w:rPr>
        <w:t>日創刊。参见本谱</w:t>
      </w:r>
      <w:r>
        <w:rPr>
          <w:rFonts w:hint="eastAsia"/>
        </w:rPr>
        <w:t>1944</w:t>
      </w:r>
      <w:r>
        <w:rPr>
          <w:rFonts w:hint="eastAsia"/>
        </w:rPr>
        <w:t>年</w:t>
      </w:r>
      <w:r>
        <w:rPr>
          <w:rFonts w:hint="eastAsia"/>
        </w:rPr>
        <w:t>2</w:t>
      </w:r>
      <w:r>
        <w:rPr>
          <w:rFonts w:hint="eastAsia"/>
        </w:rPr>
        <w:t>月</w:t>
      </w:r>
      <w:r>
        <w:rPr>
          <w:rFonts w:hint="eastAsia"/>
        </w:rPr>
        <w:t>13</w:t>
      </w:r>
      <w:r>
        <w:rPr>
          <w:rFonts w:hint="eastAsia"/>
        </w:rPr>
        <w:t>日条</w:t>
      </w:r>
      <w:r w:rsidRPr="002142EE">
        <w:rPr>
          <w:rFonts w:ascii="宋体" w:hAnsi="宋体" w:hint="eastAsia"/>
          <w:lang w:eastAsia="zh-TW"/>
        </w:rPr>
        <w:t>陸丹林《感悼</w:t>
      </w:r>
      <w:r w:rsidR="00D34DD0">
        <w:rPr>
          <w:rFonts w:ascii="宋体" w:hAnsi="宋体" w:hint="eastAsia"/>
          <w:lang w:eastAsia="zh-TW"/>
        </w:rPr>
        <w:t>黄</w:t>
      </w:r>
      <w:r w:rsidRPr="002142EE">
        <w:rPr>
          <w:rFonts w:ascii="宋体" w:hAnsi="宋体" w:hint="eastAsia"/>
          <w:lang w:eastAsia="zh-TW"/>
        </w:rPr>
        <w:t>賓虹畫人》：</w:t>
      </w:r>
      <w:r>
        <w:rPr>
          <w:rFonts w:ascii="宋体" w:hAnsi="宋体" w:hint="eastAsia"/>
          <w:lang w:eastAsia="zh-TW"/>
        </w:rPr>
        <w:t>“</w:t>
      </w:r>
      <w:r w:rsidR="000B00A8">
        <w:rPr>
          <w:rFonts w:ascii="宋体" w:hAnsi="宋体" w:hint="eastAsia"/>
          <w:lang w:eastAsia="zh-TW"/>
        </w:rPr>
        <w:t>民</w:t>
      </w:r>
      <w:r w:rsidR="000B00A8">
        <w:rPr>
          <w:rFonts w:ascii="宋体" w:hAnsi="宋体" w:hint="eastAsia"/>
        </w:rPr>
        <w:t>二</w:t>
      </w:r>
      <w:r w:rsidRPr="002142EE">
        <w:rPr>
          <w:rFonts w:ascii="宋体" w:hAnsi="宋体" w:hint="eastAsia"/>
          <w:lang w:eastAsia="zh-TW"/>
        </w:rPr>
        <w:t>十六年的冬天，上海淪陷了，我在二十七年的二月上旬，離開歹土，到香港去，辦理出版事業</w:t>
      </w:r>
      <w:r>
        <w:rPr>
          <w:rFonts w:ascii="宋体" w:hAnsi="宋体" w:hint="eastAsia"/>
          <w:lang w:eastAsia="zh-TW"/>
        </w:rPr>
        <w:t>。當我動程的前幾天，承他繪贈《淞南醉別圖》畫卷，並題有七律一首云</w:t>
      </w:r>
      <w:r w:rsidRPr="002142EE">
        <w:rPr>
          <w:rFonts w:ascii="宋体" w:hAnsi="宋体" w:hint="eastAsia"/>
          <w:lang w:eastAsia="zh-TW"/>
        </w:rPr>
        <w:t>：‘同醉淞南舊酒樓，引觴無計可消愁。不堪風雨東來急，白浪掀天送客舟。’詩情畫意，很有寄託。‘不堪風雨東來急’，就是影射倭寇的侵略而說的。</w:t>
      </w:r>
      <w:r w:rsidR="00114AE2">
        <w:rPr>
          <w:rFonts w:ascii="宋体" w:hAnsi="宋体" w:hint="eastAsia"/>
          <w:lang w:eastAsia="zh-TW"/>
        </w:rPr>
        <w:t>”</w:t>
      </w:r>
    </w:p>
    <w:p w14:paraId="699671BC" w14:textId="77777777" w:rsidR="0052540B" w:rsidRDefault="0052540B" w:rsidP="0052540B">
      <w:pPr>
        <w:rPr>
          <w:lang w:eastAsia="zh-TW"/>
        </w:rPr>
      </w:pPr>
    </w:p>
    <w:p w14:paraId="4B963022" w14:textId="77777777" w:rsidR="00FC2921" w:rsidRPr="0052540B" w:rsidRDefault="00FC2921" w:rsidP="00FC2921">
      <w:pPr>
        <w:rPr>
          <w:lang w:eastAsia="zh-TW"/>
        </w:rPr>
      </w:pPr>
    </w:p>
    <w:p w14:paraId="5BC16556" w14:textId="77777777" w:rsidR="00FC2921" w:rsidRPr="00C34214" w:rsidRDefault="00FC2921" w:rsidP="00FC2921">
      <w:pPr>
        <w:rPr>
          <w:rFonts w:ascii="黑体" w:eastAsia="黑体" w:hint="eastAsia"/>
          <w:sz w:val="24"/>
          <w:lang w:eastAsia="zh-TW"/>
        </w:rPr>
      </w:pPr>
      <w:r w:rsidRPr="00C34214">
        <w:rPr>
          <w:rFonts w:ascii="黑体" w:eastAsia="黑体" w:hint="eastAsia"/>
          <w:sz w:val="24"/>
          <w:lang w:eastAsia="zh-TW"/>
        </w:rPr>
        <w:t>4月，與江朝宗、徐世昌、錢桐、周養庵、福開森、張大千、</w:t>
      </w:r>
      <w:r w:rsidR="00C34214" w:rsidRPr="00C34214">
        <w:rPr>
          <w:rFonts w:ascii="黑体" w:eastAsia="黑体" w:hint="eastAsia"/>
          <w:sz w:val="24"/>
          <w:lang w:eastAsia="zh-TW"/>
        </w:rPr>
        <w:t>于</w:t>
      </w:r>
      <w:r w:rsidRPr="00C34214">
        <w:rPr>
          <w:rFonts w:ascii="黑体" w:eastAsia="黑体" w:hint="eastAsia"/>
          <w:sz w:val="24"/>
          <w:lang w:eastAsia="zh-TW"/>
        </w:rPr>
        <w:t>非厂賞花，</w:t>
      </w:r>
      <w:r w:rsidR="00BB6F8C" w:rsidRPr="00C34214">
        <w:rPr>
          <w:rFonts w:ascii="黑体" w:eastAsia="黑体" w:hint="eastAsia"/>
          <w:sz w:val="24"/>
          <w:lang w:eastAsia="zh-TW"/>
        </w:rPr>
        <w:t>並</w:t>
      </w:r>
      <w:r w:rsidRPr="00C34214">
        <w:rPr>
          <w:rFonts w:ascii="黑体" w:eastAsia="黑体" w:hint="eastAsia"/>
          <w:sz w:val="24"/>
          <w:lang w:eastAsia="zh-TW"/>
        </w:rPr>
        <w:t>各執一枝海棠攝影留念。</w:t>
      </w:r>
    </w:p>
    <w:p w14:paraId="25597E0B" w14:textId="77777777" w:rsidR="00FC2921" w:rsidRDefault="00FC2921" w:rsidP="00FC2921">
      <w:pPr>
        <w:rPr>
          <w:rFonts w:hint="eastAsia"/>
        </w:rPr>
      </w:pPr>
      <w:r>
        <w:rPr>
          <w:rFonts w:hint="eastAsia"/>
        </w:rPr>
        <w:t>存考：本條内容源</w:t>
      </w:r>
      <w:r w:rsidR="00BB6F8C">
        <w:rPr>
          <w:rFonts w:hint="eastAsia"/>
        </w:rPr>
        <w:t>於</w:t>
      </w:r>
      <w:r>
        <w:rPr>
          <w:rFonts w:hint="eastAsia"/>
        </w:rPr>
        <w:t>一張合影（見附圖），原認爲照片攝</w:t>
      </w:r>
      <w:r w:rsidR="00BB6F8C">
        <w:rPr>
          <w:rFonts w:hint="eastAsia"/>
        </w:rPr>
        <w:t>於</w:t>
      </w:r>
      <w:r>
        <w:rPr>
          <w:rFonts w:hint="eastAsia"/>
        </w:rPr>
        <w:t>古物陳列所西園。羅清奇女士以福開森檔案中兩張分别攝</w:t>
      </w:r>
      <w:r w:rsidR="00BB6F8C">
        <w:rPr>
          <w:rFonts w:hint="eastAsia"/>
        </w:rPr>
        <w:t>於</w:t>
      </w:r>
      <w:r>
        <w:rPr>
          <w:rFonts w:hint="eastAsia"/>
        </w:rPr>
        <w:t>1934</w:t>
      </w:r>
      <w:r>
        <w:rPr>
          <w:rFonts w:hint="eastAsia"/>
        </w:rPr>
        <w:t>年</w:t>
      </w:r>
      <w:r>
        <w:rPr>
          <w:rFonts w:hint="eastAsia"/>
        </w:rPr>
        <w:t>4</w:t>
      </w:r>
      <w:r>
        <w:rPr>
          <w:rFonts w:hint="eastAsia"/>
        </w:rPr>
        <w:t>月</w:t>
      </w:r>
      <w:r>
        <w:rPr>
          <w:rFonts w:hint="eastAsia"/>
        </w:rPr>
        <w:t>28</w:t>
      </w:r>
      <w:r>
        <w:rPr>
          <w:rFonts w:hint="eastAsia"/>
        </w:rPr>
        <w:t>日、</w:t>
      </w:r>
      <w:r>
        <w:rPr>
          <w:rFonts w:hint="eastAsia"/>
        </w:rPr>
        <w:t>1937</w:t>
      </w:r>
      <w:r>
        <w:rPr>
          <w:rFonts w:hint="eastAsia"/>
        </w:rPr>
        <w:t>年</w:t>
      </w:r>
      <w:r>
        <w:rPr>
          <w:rFonts w:hint="eastAsia"/>
        </w:rPr>
        <w:t>4</w:t>
      </w:r>
      <w:r>
        <w:rPr>
          <w:rFonts w:hint="eastAsia"/>
        </w:rPr>
        <w:t>月</w:t>
      </w:r>
      <w:r>
        <w:rPr>
          <w:rFonts w:hint="eastAsia"/>
        </w:rPr>
        <w:t>28</w:t>
      </w:r>
      <w:r>
        <w:rPr>
          <w:rFonts w:hint="eastAsia"/>
        </w:rPr>
        <w:t>日的照片加以比照，得出</w:t>
      </w:r>
      <w:r>
        <w:rPr>
          <w:rFonts w:hint="eastAsia"/>
        </w:rPr>
        <w:t>1938</w:t>
      </w:r>
      <w:r>
        <w:rPr>
          <w:rFonts w:hint="eastAsia"/>
        </w:rPr>
        <w:t>年這張照片與另兩張均攝</w:t>
      </w:r>
      <w:r w:rsidR="00BB6F8C">
        <w:rPr>
          <w:rFonts w:hint="eastAsia"/>
        </w:rPr>
        <w:t>於</w:t>
      </w:r>
      <w:r>
        <w:rPr>
          <w:rFonts w:hint="eastAsia"/>
        </w:rPr>
        <w:t>喜鵲胡同三號福開森府邸花園的結論。從不同的照片上看，無論房屋結構、窗户格式、廊基、臺階，還是道路與道旁花草均無差别，</w:t>
      </w:r>
      <w:r w:rsidR="00B506C6">
        <w:rPr>
          <w:rFonts w:hint="eastAsia"/>
        </w:rPr>
        <w:t>惟</w:t>
      </w:r>
      <w:r>
        <w:rPr>
          <w:rFonts w:hint="eastAsia"/>
        </w:rPr>
        <w:t>一的差别是照片拍攝方向相反。但《疑庵詩》本年載有許承堯《題賓虹畫〈春明館看花圖〉》詩（詳下條），是不是與這次賞花同爲一事，尚待實地考察。福開森</w:t>
      </w:r>
      <w:r>
        <w:rPr>
          <w:rFonts w:hint="eastAsia"/>
        </w:rPr>
        <w:t>John Calvin Ferguson(1866</w:t>
      </w:r>
      <w:r>
        <w:rPr>
          <w:rFonts w:hint="eastAsia"/>
        </w:rPr>
        <w:t>—</w:t>
      </w:r>
      <w:r>
        <w:rPr>
          <w:rFonts w:hint="eastAsia"/>
        </w:rPr>
        <w:t>1945)</w:t>
      </w:r>
      <w:r>
        <w:rPr>
          <w:rFonts w:hint="eastAsia"/>
        </w:rPr>
        <w:t>，美國人，</w:t>
      </w:r>
      <w:r>
        <w:rPr>
          <w:rFonts w:hint="eastAsia"/>
        </w:rPr>
        <w:t>1888</w:t>
      </w:r>
      <w:r>
        <w:rPr>
          <w:rFonts w:hint="eastAsia"/>
        </w:rPr>
        <w:t>年到南京傳教，</w:t>
      </w:r>
      <w:r w:rsidR="00BB6F8C">
        <w:rPr>
          <w:rFonts w:hint="eastAsia"/>
        </w:rPr>
        <w:t>並</w:t>
      </w:r>
      <w:r>
        <w:rPr>
          <w:rFonts w:hint="eastAsia"/>
        </w:rPr>
        <w:t>創立匯文書院，先後擔任亞洲文會會長、華洋義賑會會長、北洋政府顧問、故宫博物院鑒定委員、國民黨政府顧問。收藏中國文物甚夥，能操華語，北京人稱“福大人”。</w:t>
      </w:r>
      <w:r>
        <w:rPr>
          <w:rFonts w:hint="eastAsia"/>
        </w:rPr>
        <w:t>1943</w:t>
      </w:r>
      <w:r>
        <w:rPr>
          <w:rFonts w:hint="eastAsia"/>
        </w:rPr>
        <w:t>年被日寇遣送回國。黄賓虹與福開森交往未見</w:t>
      </w:r>
      <w:r w:rsidR="004C1606">
        <w:rPr>
          <w:rFonts w:hint="eastAsia"/>
        </w:rPr>
        <w:t>報導</w:t>
      </w:r>
      <w:r>
        <w:rPr>
          <w:rFonts w:hint="eastAsia"/>
        </w:rPr>
        <w:t>。據悉尼羅清奇女士所得材料，有兩則可能與他們交往有關。一是</w:t>
      </w:r>
      <w:r>
        <w:rPr>
          <w:rFonts w:hint="eastAsia"/>
        </w:rPr>
        <w:t>1936</w:t>
      </w:r>
      <w:r>
        <w:rPr>
          <w:rFonts w:hint="eastAsia"/>
        </w:rPr>
        <w:t>年</w:t>
      </w:r>
      <w:r>
        <w:rPr>
          <w:rFonts w:hint="eastAsia"/>
        </w:rPr>
        <w:t>6</w:t>
      </w:r>
      <w:r>
        <w:rPr>
          <w:rFonts w:hint="eastAsia"/>
        </w:rPr>
        <w:t>月</w:t>
      </w:r>
      <w:r>
        <w:rPr>
          <w:rFonts w:hint="eastAsia"/>
        </w:rPr>
        <w:t>30</w:t>
      </w:r>
      <w:r>
        <w:rPr>
          <w:rFonts w:hint="eastAsia"/>
        </w:rPr>
        <w:t>日古物陳列所福氏古物館成立週年紀念由錢桐署名的請柬。請柬曰：“六月三十日（星期二）午後四時至六時爲本所文華殿福氏古物館舉行成立週年紀念，恭請光臨指教。古物陳列所主任錢桐謹訂。地點：東華門内文華殿。”此際黄氏正在北平鑒定故宫書畫，我們有理由相信黄賓虹在邀請之列。二是</w:t>
      </w:r>
      <w:r>
        <w:rPr>
          <w:rFonts w:hint="eastAsia"/>
        </w:rPr>
        <w:t>1939</w:t>
      </w:r>
      <w:r>
        <w:rPr>
          <w:rFonts w:hint="eastAsia"/>
        </w:rPr>
        <w:t>年</w:t>
      </w:r>
      <w:r>
        <w:rPr>
          <w:rFonts w:hint="eastAsia"/>
        </w:rPr>
        <w:t>8</w:t>
      </w:r>
      <w:r>
        <w:rPr>
          <w:rFonts w:hint="eastAsia"/>
        </w:rPr>
        <w:t>月</w:t>
      </w:r>
      <w:r>
        <w:rPr>
          <w:rFonts w:hint="eastAsia"/>
        </w:rPr>
        <w:t>4</w:t>
      </w:r>
      <w:r>
        <w:rPr>
          <w:rFonts w:hint="eastAsia"/>
        </w:rPr>
        <w:t>日福開森結婚五十週年送禮名單中有古物陳列</w:t>
      </w:r>
      <w:r>
        <w:rPr>
          <w:rFonts w:hint="eastAsia"/>
        </w:rPr>
        <w:t>Huang Po</w:t>
      </w:r>
      <w:r>
        <w:rPr>
          <w:rFonts w:ascii="宋体" w:hAnsi="宋体" w:cs="宋体" w:hint="eastAsia"/>
        </w:rPr>
        <w:t></w:t>
      </w:r>
      <w:r>
        <w:rPr>
          <w:rFonts w:hint="eastAsia"/>
        </w:rPr>
        <w:t>ch</w:t>
      </w:r>
      <w:r>
        <w:rPr>
          <w:rFonts w:hint="eastAsia"/>
        </w:rPr>
        <w:t>’</w:t>
      </w:r>
      <w:r>
        <w:rPr>
          <w:rFonts w:hint="eastAsia"/>
        </w:rPr>
        <w:t>uany</w:t>
      </w:r>
      <w:r>
        <w:rPr>
          <w:rFonts w:hint="eastAsia"/>
        </w:rPr>
        <w:t>一人，雖然没有註明中文姓名，但我們同樣有理由相信，這就是黄賓虹的字“黄樸存”的拼音。此外，福開森的“福氏古物館”在北平淪陷時期繼續開設，石谷風的《摹閻立本〈歷代帝王圖卷〉》（</w:t>
      </w:r>
      <w:r>
        <w:rPr>
          <w:rFonts w:hint="eastAsia"/>
        </w:rPr>
        <w:t>1939</w:t>
      </w:r>
      <w:r>
        <w:rPr>
          <w:rFonts w:hint="eastAsia"/>
        </w:rPr>
        <w:t>）原本即爲福開森古物館的展品。福開森編著有《歷代著録畫目》等。</w:t>
      </w:r>
    </w:p>
    <w:p w14:paraId="754531C0" w14:textId="77777777" w:rsidR="00FC2921" w:rsidRDefault="00FC2921" w:rsidP="00FC2921"/>
    <w:p w14:paraId="7A929712" w14:textId="77777777" w:rsidR="00FC2921" w:rsidRPr="00C34214" w:rsidRDefault="00FC2921" w:rsidP="00FC2921">
      <w:pPr>
        <w:rPr>
          <w:rFonts w:ascii="黑体" w:eastAsia="黑体" w:hint="eastAsia"/>
          <w:sz w:val="24"/>
        </w:rPr>
      </w:pPr>
      <w:r w:rsidRPr="00C34214">
        <w:rPr>
          <w:rFonts w:ascii="黑体" w:eastAsia="黑体" w:hint="eastAsia"/>
          <w:sz w:val="24"/>
        </w:rPr>
        <w:t>春，作《春明館看花圖》</w:t>
      </w:r>
      <w:r w:rsidR="00CA1DB9">
        <w:rPr>
          <w:rFonts w:ascii="黑体" w:eastAsia="黑体" w:hint="eastAsia"/>
          <w:sz w:val="24"/>
        </w:rPr>
        <w:t>卷</w:t>
      </w:r>
      <w:r w:rsidRPr="00C34214">
        <w:rPr>
          <w:rFonts w:ascii="黑体" w:eastAsia="黑体" w:hint="eastAsia"/>
          <w:sz w:val="24"/>
        </w:rPr>
        <w:t>寄贈許承堯。</w:t>
      </w:r>
    </w:p>
    <w:p w14:paraId="64BA8559" w14:textId="77777777" w:rsidR="00CA1DB9" w:rsidRPr="00CA1DB9" w:rsidRDefault="00CA1DB9" w:rsidP="00FC2921">
      <w:pPr>
        <w:rPr>
          <w:rFonts w:ascii="宋体" w:hAnsi="宋体" w:hint="eastAsia"/>
          <w:lang w:eastAsia="zh-TW"/>
        </w:rPr>
      </w:pPr>
      <w:r w:rsidRPr="00CA1DB9">
        <w:rPr>
          <w:rFonts w:ascii="宋体" w:hAnsi="宋体" w:hint="eastAsia"/>
          <w:lang w:eastAsia="zh-TW"/>
        </w:rPr>
        <w:t>自題：</w:t>
      </w:r>
      <w:r>
        <w:rPr>
          <w:rFonts w:ascii="宋体" w:hAnsi="宋体" w:hint="eastAsia"/>
          <w:lang w:eastAsia="zh-TW"/>
        </w:rPr>
        <w:t>“春明館看花作，奉寄芚公先生博笑。賓虹，丁丑</w:t>
      </w:r>
      <w:r w:rsidRPr="00CA1DB9">
        <w:rPr>
          <w:rFonts w:ascii="宋体" w:hAnsi="宋体" w:hint="eastAsia"/>
          <w:lang w:eastAsia="zh-TW"/>
        </w:rPr>
        <w:t>。”（《中國近現代繪畫精品選集》，河北教育出版社</w:t>
      </w:r>
      <w:r w:rsidRPr="00CA1DB9">
        <w:rPr>
          <w:rFonts w:ascii="宋体" w:hAnsi="宋体"/>
          <w:lang w:eastAsia="zh-TW"/>
        </w:rPr>
        <w:t>2000</w:t>
      </w:r>
      <w:r w:rsidRPr="00CA1DB9">
        <w:rPr>
          <w:rFonts w:ascii="宋体" w:hAnsi="宋体" w:hint="eastAsia"/>
          <w:lang w:eastAsia="zh-TW"/>
        </w:rPr>
        <w:t>年</w:t>
      </w:r>
      <w:r w:rsidRPr="00CA1DB9">
        <w:rPr>
          <w:rFonts w:ascii="宋体" w:hAnsi="宋体"/>
          <w:lang w:eastAsia="zh-TW"/>
        </w:rPr>
        <w:t>8</w:t>
      </w:r>
      <w:r w:rsidRPr="00CA1DB9">
        <w:rPr>
          <w:rFonts w:ascii="宋体" w:hAnsi="宋体" w:hint="eastAsia"/>
          <w:lang w:eastAsia="zh-TW"/>
        </w:rPr>
        <w:t>月版）</w:t>
      </w:r>
    </w:p>
    <w:p w14:paraId="629A9241" w14:textId="77777777" w:rsidR="00FC2921" w:rsidRDefault="00CA1DB9" w:rsidP="00FC2921">
      <w:pPr>
        <w:rPr>
          <w:rFonts w:hint="eastAsia"/>
        </w:rPr>
      </w:pPr>
      <w:r w:rsidRPr="00CA1DB9">
        <w:rPr>
          <w:rFonts w:ascii="宋体" w:hAnsi="宋体" w:hint="eastAsia"/>
          <w:lang w:eastAsia="zh-TW"/>
        </w:rPr>
        <w:t>許</w:t>
      </w:r>
      <w:r w:rsidR="00FC2921" w:rsidRPr="00CA1DB9">
        <w:rPr>
          <w:rFonts w:ascii="宋体" w:hAnsi="宋体" w:hint="eastAsia"/>
        </w:rPr>
        <w:t>承堯《題賓</w:t>
      </w:r>
      <w:r w:rsidR="00FC2921">
        <w:rPr>
          <w:rFonts w:hint="eastAsia"/>
        </w:rPr>
        <w:t>虹畫〈春明館看花圖〉三首》：“故國春深小榭幽，盡回茗意入輕甌。蓬萊清淺尋常事，</w:t>
      </w:r>
      <w:r w:rsidR="00B506C6">
        <w:rPr>
          <w:rFonts w:hint="eastAsia"/>
        </w:rPr>
        <w:t>惟</w:t>
      </w:r>
      <w:r w:rsidR="00FC2921">
        <w:rPr>
          <w:rFonts w:hint="eastAsia"/>
        </w:rPr>
        <w:t>有看花易白頭。重來所得是沾巾，草草花時寂寂春。莫遂悲歌且安坐，荆、高去後更無人。鬱然殷社繞牆枝，仰視蒼蒼白日馳。傾國人來成隔代，煮茶聲過未移時。幾春自惜經行地，九死猶留暇豫詞。漫記題襟閒歲月，爲尋殘字怕禁思。”</w:t>
      </w:r>
    </w:p>
    <w:p w14:paraId="5EE9A92B" w14:textId="77777777" w:rsidR="00FC2921" w:rsidRDefault="00FC2921" w:rsidP="00CA1DB9">
      <w:pPr>
        <w:rPr>
          <w:rFonts w:hint="eastAsia"/>
        </w:rPr>
      </w:pPr>
      <w:r>
        <w:rPr>
          <w:rFonts w:hint="eastAsia"/>
        </w:rPr>
        <w:t>存考：詩録自《疑庵詩》。</w:t>
      </w:r>
      <w:r w:rsidR="00CA1DB9">
        <w:rPr>
          <w:rFonts w:hint="eastAsia"/>
        </w:rPr>
        <w:t>春明館在北京中山公園（稷園），是文人聚會畫家展覽的場所。</w:t>
      </w:r>
    </w:p>
    <w:p w14:paraId="450BC37E" w14:textId="77777777" w:rsidR="00FC2921" w:rsidRDefault="00FC2921" w:rsidP="00FC2921"/>
    <w:p w14:paraId="6F578FB0" w14:textId="77777777" w:rsidR="00FC2921" w:rsidRPr="00C34214" w:rsidRDefault="00FC2921" w:rsidP="00FC2921">
      <w:pPr>
        <w:rPr>
          <w:rFonts w:ascii="黑体" w:eastAsia="黑体" w:hint="eastAsia"/>
          <w:sz w:val="24"/>
        </w:rPr>
      </w:pPr>
      <w:r w:rsidRPr="00C34214">
        <w:rPr>
          <w:rFonts w:ascii="黑体" w:eastAsia="黑体" w:hint="eastAsia"/>
          <w:sz w:val="24"/>
        </w:rPr>
        <w:t>春，為容庚作水墨山水。</w:t>
      </w:r>
    </w:p>
    <w:p w14:paraId="0D3047C1" w14:textId="77777777" w:rsidR="00FC2921" w:rsidRDefault="00FC2921" w:rsidP="00FC2921">
      <w:pPr>
        <w:rPr>
          <w:rFonts w:hint="eastAsia"/>
        </w:rPr>
      </w:pPr>
      <w:r>
        <w:rPr>
          <w:rFonts w:hint="eastAsia"/>
        </w:rPr>
        <w:t>自題：“戊寅春日，希白先生博粲。黄賓虹。”</w:t>
      </w:r>
    </w:p>
    <w:p w14:paraId="103D717C" w14:textId="77777777" w:rsidR="00303510" w:rsidRDefault="00303510" w:rsidP="00FC2921">
      <w:pPr>
        <w:rPr>
          <w:rFonts w:hint="eastAsia"/>
        </w:rPr>
      </w:pPr>
    </w:p>
    <w:p w14:paraId="203768A2" w14:textId="77777777" w:rsidR="00FC2921" w:rsidRPr="00C34214" w:rsidRDefault="00FC2921" w:rsidP="00FC2921">
      <w:pPr>
        <w:rPr>
          <w:rFonts w:ascii="黑体" w:eastAsia="黑体" w:hint="eastAsia"/>
          <w:sz w:val="24"/>
        </w:rPr>
      </w:pPr>
      <w:bookmarkStart w:id="8" w:name="OLE_LINK18"/>
      <w:bookmarkStart w:id="9" w:name="OLE_LINK19"/>
      <w:r w:rsidRPr="00C34214">
        <w:rPr>
          <w:rFonts w:ascii="黑体" w:eastAsia="黑体" w:hint="eastAsia"/>
          <w:sz w:val="24"/>
        </w:rPr>
        <w:t>5月1日，古物陳列所國畫研究室（院）一週年紀念，招待中外來賓</w:t>
      </w:r>
      <w:r w:rsidR="00BB6F8C" w:rsidRPr="00C34214">
        <w:rPr>
          <w:rFonts w:ascii="黑体" w:eastAsia="黑体" w:hint="eastAsia"/>
          <w:sz w:val="24"/>
        </w:rPr>
        <w:t>並</w:t>
      </w:r>
      <w:r w:rsidRPr="00C34214">
        <w:rPr>
          <w:rFonts w:ascii="黑体" w:eastAsia="黑体" w:hint="eastAsia"/>
          <w:sz w:val="24"/>
        </w:rPr>
        <w:t>攝影。同時在文華殿舉辦第一屆畫展。</w:t>
      </w:r>
    </w:p>
    <w:p w14:paraId="08B5C661" w14:textId="77777777" w:rsidR="00FC2921" w:rsidRDefault="00FC2921" w:rsidP="00FC2921">
      <w:pPr>
        <w:rPr>
          <w:rFonts w:hint="eastAsia"/>
        </w:rPr>
      </w:pPr>
      <w:r>
        <w:rPr>
          <w:rFonts w:hint="eastAsia"/>
        </w:rPr>
        <w:t>按：據《晏少翔畫集·創作紀年》、《石谷風畫集·年表》記述，是日中外來賓極夥，包括福開森及北京畫家，然而搜索是日合影，未見黄賓虹在場，也許提早歸去。</w:t>
      </w:r>
    </w:p>
    <w:p w14:paraId="40881B34" w14:textId="77777777" w:rsidR="00303510" w:rsidRDefault="00303510" w:rsidP="00FC2921">
      <w:pPr>
        <w:rPr>
          <w:rFonts w:hint="eastAsia"/>
        </w:rPr>
      </w:pPr>
    </w:p>
    <w:p w14:paraId="40887AEC" w14:textId="77777777" w:rsidR="00303510" w:rsidRPr="00303510" w:rsidRDefault="00303510" w:rsidP="00FC2921">
      <w:pPr>
        <w:rPr>
          <w:rFonts w:ascii="黑体" w:eastAsia="黑体" w:hAnsi="黑体" w:hint="eastAsia"/>
          <w:sz w:val="24"/>
          <w:lang w:eastAsia="zh-TW"/>
        </w:rPr>
      </w:pPr>
      <w:r w:rsidRPr="00303510">
        <w:rPr>
          <w:rFonts w:ascii="黑体" w:eastAsia="黑体" w:hAnsi="黑体" w:hint="eastAsia"/>
          <w:sz w:val="24"/>
          <w:lang w:eastAsia="zh-TW"/>
        </w:rPr>
        <w:t>與京中書畫同人，謀劃重啟為兵燹驅散的京華美術學校，於</w:t>
      </w:r>
      <w:r w:rsidRPr="00303510">
        <w:rPr>
          <w:rFonts w:ascii="黑体" w:eastAsia="黑体" w:hAnsi="黑体"/>
          <w:sz w:val="24"/>
          <w:lang w:eastAsia="zh-TW"/>
        </w:rPr>
        <w:t>5</w:t>
      </w:r>
      <w:r w:rsidRPr="00303510">
        <w:rPr>
          <w:rFonts w:ascii="黑体" w:eastAsia="黑体" w:hAnsi="黑体" w:hint="eastAsia"/>
          <w:sz w:val="24"/>
          <w:lang w:eastAsia="zh-TW"/>
        </w:rPr>
        <w:t>月</w:t>
      </w:r>
      <w:r w:rsidRPr="00303510">
        <w:rPr>
          <w:rFonts w:ascii="黑体" w:eastAsia="黑体" w:hAnsi="黑体"/>
          <w:sz w:val="24"/>
          <w:lang w:eastAsia="zh-TW"/>
        </w:rPr>
        <w:t>14</w:t>
      </w:r>
      <w:r w:rsidRPr="00303510">
        <w:rPr>
          <w:rFonts w:ascii="黑体" w:eastAsia="黑体" w:hAnsi="黑体" w:hint="eastAsia"/>
          <w:sz w:val="24"/>
          <w:lang w:eastAsia="zh-TW"/>
        </w:rPr>
        <w:t>日假中央公園水榭舉辦畫展，售款捐助學校作購買圖書之資。撰小啟並手書之</w:t>
      </w:r>
      <w:r w:rsidR="00074442">
        <w:rPr>
          <w:rFonts w:ascii="黑体" w:eastAsia="黑体" w:hAnsi="黑体" w:hint="eastAsia"/>
          <w:sz w:val="24"/>
          <w:lang w:eastAsia="zh-TW"/>
        </w:rPr>
        <w:t>，同署者</w:t>
      </w:r>
      <w:r w:rsidR="00074442" w:rsidRPr="00074442">
        <w:rPr>
          <w:rFonts w:ascii="黑体" w:eastAsia="黑体" w:hAnsi="黑体" w:hint="eastAsia"/>
          <w:sz w:val="24"/>
          <w:highlight w:val="yellow"/>
          <w:lang w:eastAsia="zh-TW"/>
        </w:rPr>
        <w:t>十</w:t>
      </w:r>
      <w:r w:rsidR="00074442" w:rsidRPr="00074442">
        <w:rPr>
          <w:rFonts w:ascii="黑体" w:eastAsia="黑体" w:hAnsi="黑体" w:hint="eastAsia"/>
          <w:color w:val="FF0000"/>
          <w:sz w:val="24"/>
          <w:highlight w:val="yellow"/>
          <w:lang w:eastAsia="zh-TW"/>
        </w:rPr>
        <w:t>一</w:t>
      </w:r>
      <w:r w:rsidRPr="00303510">
        <w:rPr>
          <w:rFonts w:ascii="黑体" w:eastAsia="黑体" w:hAnsi="黑体" w:hint="eastAsia"/>
          <w:sz w:val="24"/>
          <w:lang w:eastAsia="zh-TW"/>
        </w:rPr>
        <w:t>名流。</w:t>
      </w:r>
    </w:p>
    <w:p w14:paraId="4EE09231" w14:textId="77777777" w:rsidR="00303510" w:rsidRPr="005A6156" w:rsidRDefault="00303510" w:rsidP="005A6156">
      <w:pPr>
        <w:spacing w:before="100" w:beforeAutospacing="1" w:after="100" w:afterAutospacing="1"/>
        <w:rPr>
          <w:rFonts w:ascii="Arial" w:hAnsi="Arial" w:cs="Arial"/>
          <w:color w:val="000000"/>
          <w:kern w:val="0"/>
          <w:szCs w:val="21"/>
          <w:lang w:eastAsia="zh-TW"/>
        </w:rPr>
      </w:pPr>
      <w:r w:rsidRPr="00074442">
        <w:rPr>
          <w:rFonts w:ascii="宋体" w:hAnsi="宋体" w:hint="eastAsia"/>
          <w:szCs w:val="21"/>
          <w:highlight w:val="yellow"/>
          <w:lang w:eastAsia="zh-TW"/>
        </w:rPr>
        <w:t>《中央公園畫展</w:t>
      </w:r>
      <w:r w:rsidRPr="00074442">
        <w:rPr>
          <w:rFonts w:ascii="宋体" w:hAnsi="宋体"/>
          <w:szCs w:val="21"/>
          <w:highlight w:val="yellow"/>
          <w:lang w:eastAsia="zh-TW"/>
        </w:rPr>
        <w:t xml:space="preserve"> </w:t>
      </w:r>
      <w:r w:rsidRPr="00074442">
        <w:rPr>
          <w:rFonts w:ascii="宋体" w:hAnsi="宋体" w:hint="eastAsia"/>
          <w:szCs w:val="21"/>
          <w:highlight w:val="yellow"/>
          <w:lang w:eastAsia="zh-TW"/>
        </w:rPr>
        <w:t>捐京華美術學校</w:t>
      </w:r>
      <w:r w:rsidRPr="00074442">
        <w:rPr>
          <w:rFonts w:ascii="宋体" w:hAnsi="宋体" w:hint="eastAsia"/>
          <w:szCs w:val="21"/>
          <w:highlight w:val="yellow"/>
        </w:rPr>
        <w:t>》</w:t>
      </w:r>
      <w:r w:rsidRPr="00074442">
        <w:rPr>
          <w:rFonts w:ascii="宋体" w:hAnsi="宋体" w:hint="eastAsia"/>
          <w:szCs w:val="21"/>
          <w:highlight w:val="yellow"/>
          <w:lang w:eastAsia="zh-TW"/>
        </w:rPr>
        <w:t>：</w:t>
      </w:r>
      <w:r w:rsidRPr="00074442">
        <w:rPr>
          <w:rFonts w:ascii="宋体" w:hAnsi="宋体" w:hint="eastAsia"/>
          <w:szCs w:val="21"/>
          <w:highlight w:val="yellow"/>
        </w:rPr>
        <w:t>“</w:t>
      </w:r>
      <w:r w:rsidRPr="00074442">
        <w:rPr>
          <w:rFonts w:ascii="宋体" w:hAnsi="宋体" w:hint="eastAsia"/>
          <w:szCs w:val="21"/>
          <w:highlight w:val="yellow"/>
          <w:lang w:eastAsia="zh-TW"/>
        </w:rPr>
        <w:t>藝術界名流發起舉行書畫展覽，已定於今日起，在中央公園水榭開幕，陳列書畫精品五十件，售款充京華美術學校添置圖書，故定價低廉。黃賓虹氏手書小啟，十二名流署名，發出請柬千餘份。文曰：夫夏</w:t>
      </w:r>
      <w:r w:rsidR="00E648F7">
        <w:rPr>
          <w:rFonts w:ascii="宋体" w:hAnsi="宋体" w:hint="eastAsia"/>
          <w:szCs w:val="21"/>
          <w:highlight w:val="yellow"/>
          <w:lang w:eastAsia="zh-TW"/>
        </w:rPr>
        <w:t>昭寫竹，博西涼十錠之金；王冕畫梅，乞南郭雙弓之米。古賢遭際，</w:t>
      </w:r>
      <w:r w:rsidR="00E648F7" w:rsidRPr="00E648F7">
        <w:rPr>
          <w:rFonts w:ascii="宋体" w:hAnsi="宋体" w:hint="eastAsia"/>
          <w:color w:val="FF0000"/>
          <w:szCs w:val="21"/>
          <w:highlight w:val="yellow"/>
          <w:lang w:eastAsia="zh-TW"/>
        </w:rPr>
        <w:t>豐嗇</w:t>
      </w:r>
      <w:r w:rsidR="00E648F7">
        <w:rPr>
          <w:rFonts w:ascii="宋体" w:hAnsi="宋体" w:hint="eastAsia"/>
          <w:szCs w:val="21"/>
          <w:highlight w:val="yellow"/>
          <w:lang w:eastAsia="zh-TW"/>
        </w:rPr>
        <w:t>顯殊。今者籌思，轉移多益。京華美術學校</w:t>
      </w:r>
      <w:r w:rsidR="00E648F7">
        <w:rPr>
          <w:rFonts w:ascii="宋体" w:hAnsi="宋体" w:hint="eastAsia"/>
          <w:szCs w:val="21"/>
          <w:highlight w:val="yellow"/>
        </w:rPr>
        <w:t>，</w:t>
      </w:r>
      <w:r w:rsidR="00E648F7">
        <w:rPr>
          <w:rFonts w:ascii="宋体" w:hAnsi="宋体" w:hint="eastAsia"/>
          <w:szCs w:val="21"/>
          <w:highlight w:val="yellow"/>
          <w:lang w:eastAsia="zh-TW"/>
        </w:rPr>
        <w:t>經事變後，師徒</w:t>
      </w:r>
      <w:r w:rsidR="00E648F7" w:rsidRPr="00E648F7">
        <w:rPr>
          <w:rFonts w:ascii="宋体" w:hAnsi="宋体" w:hint="eastAsia"/>
          <w:color w:val="FF0000"/>
          <w:szCs w:val="21"/>
          <w:highlight w:val="yellow"/>
          <w:lang w:eastAsia="zh-TW"/>
        </w:rPr>
        <w:t>星</w:t>
      </w:r>
      <w:r w:rsidRPr="00074442">
        <w:rPr>
          <w:rFonts w:ascii="宋体" w:hAnsi="宋体" w:hint="eastAsia"/>
          <w:szCs w:val="21"/>
          <w:highlight w:val="yellow"/>
          <w:lang w:eastAsia="zh-TW"/>
        </w:rPr>
        <w:t>散，筆硯日荒，爰集同人</w:t>
      </w:r>
      <w:r w:rsidR="00031D8E" w:rsidRPr="00074442">
        <w:rPr>
          <w:rFonts w:ascii="宋体" w:hAnsi="宋体" w:hint="eastAsia"/>
          <w:szCs w:val="21"/>
          <w:highlight w:val="yellow"/>
          <w:lang w:eastAsia="zh-TW"/>
        </w:rPr>
        <w:t>，共謀</w:t>
      </w:r>
      <w:r w:rsidR="00031D8E" w:rsidRPr="00074442">
        <w:rPr>
          <w:rFonts w:ascii="宋体" w:hAnsi="宋体" w:hint="eastAsia"/>
          <w:color w:val="FF0000"/>
          <w:szCs w:val="21"/>
          <w:highlight w:val="yellow"/>
          <w:lang w:eastAsia="zh-TW"/>
        </w:rPr>
        <w:t>佽</w:t>
      </w:r>
      <w:r w:rsidR="005A6156">
        <w:rPr>
          <w:rFonts w:ascii="宋体" w:hAnsi="宋体" w:hint="eastAsia"/>
          <w:szCs w:val="21"/>
          <w:highlight w:val="yellow"/>
          <w:lang w:eastAsia="zh-TW"/>
        </w:rPr>
        <w:t>助，俾招學子，不廢裁成，撫暮春</w:t>
      </w:r>
      <w:r w:rsidR="005A6156" w:rsidRPr="005A6156">
        <w:rPr>
          <w:rFonts w:ascii="宋体" w:hAnsi="宋体" w:cs="Arial" w:hint="eastAsia"/>
          <w:color w:val="000000"/>
          <w:kern w:val="0"/>
          <w:szCs w:val="21"/>
          <w:shd w:val="clear" w:color="auto" w:fill="FFFF00"/>
          <w:lang w:eastAsia="zh-TW"/>
        </w:rPr>
        <w:t>祓</w:t>
      </w:r>
      <w:r w:rsidR="005A6156" w:rsidRPr="005A6156">
        <w:rPr>
          <w:rFonts w:ascii="宋体" w:hAnsi="宋体" w:cs="Arial"/>
          <w:color w:val="000000"/>
          <w:kern w:val="0"/>
          <w:szCs w:val="21"/>
          <w:lang w:eastAsia="zh-TW"/>
        </w:rPr>
        <w:t>禊</w:t>
      </w:r>
      <w:r w:rsidR="00E648F7">
        <w:rPr>
          <w:rFonts w:ascii="宋体" w:hAnsi="宋体" w:hint="eastAsia"/>
          <w:szCs w:val="21"/>
          <w:highlight w:val="yellow"/>
          <w:lang w:eastAsia="zh-TW"/>
        </w:rPr>
        <w:t>之辰，發清睱</w:t>
      </w:r>
      <w:r w:rsidR="00E648F7" w:rsidRPr="00E648F7">
        <w:rPr>
          <w:rFonts w:ascii="宋体" w:hAnsi="宋体" w:hint="eastAsia"/>
          <w:color w:val="FF0000"/>
          <w:szCs w:val="21"/>
          <w:highlight w:val="yellow"/>
          <w:lang w:eastAsia="zh-TW"/>
        </w:rPr>
        <w:t>揮毫</w:t>
      </w:r>
      <w:r w:rsidR="00E648F7">
        <w:rPr>
          <w:rFonts w:ascii="宋体" w:hAnsi="宋体" w:hint="eastAsia"/>
          <w:szCs w:val="21"/>
          <w:highlight w:val="yellow"/>
          <w:lang w:eastAsia="zh-TW"/>
        </w:rPr>
        <w:t>之興，供諸展覽，詎辭賸</w:t>
      </w:r>
      <w:r w:rsidRPr="00074442">
        <w:rPr>
          <w:rFonts w:ascii="宋体" w:hAnsi="宋体" w:hint="eastAsia"/>
          <w:szCs w:val="21"/>
          <w:highlight w:val="yellow"/>
          <w:lang w:eastAsia="zh-TW"/>
        </w:rPr>
        <w:t>楮零縑，得此賞心，均出仁漿義粟，大</w:t>
      </w:r>
      <w:r w:rsidR="00E648F7">
        <w:rPr>
          <w:rFonts w:ascii="宋体" w:hAnsi="宋体" w:hint="eastAsia"/>
          <w:szCs w:val="21"/>
          <w:highlight w:val="yellow"/>
          <w:lang w:eastAsia="zh-TW"/>
        </w:rPr>
        <w:t>雅君子，幸垂鑒焉。此啟。戊寅三月，周孟材、齊白石、趙夢朱、楊粟倉</w:t>
      </w:r>
      <w:r w:rsidRPr="00074442">
        <w:rPr>
          <w:rFonts w:ascii="宋体" w:hAnsi="宋体" w:hint="eastAsia"/>
          <w:szCs w:val="21"/>
          <w:highlight w:val="yellow"/>
          <w:lang w:eastAsia="zh-TW"/>
        </w:rPr>
        <w:t>、黃賓虹、張大千、周養庵、周懷民、汪慎生、吳鏡汀、吳光宇、邱石冥同啟。”（</w:t>
      </w:r>
      <w:r w:rsidRPr="00074442">
        <w:rPr>
          <w:rFonts w:ascii="宋体" w:hAnsi="宋体"/>
          <w:szCs w:val="21"/>
          <w:highlight w:val="yellow"/>
          <w:lang w:eastAsia="zh-TW"/>
        </w:rPr>
        <w:t>1938</w:t>
      </w:r>
      <w:r w:rsidRPr="00074442">
        <w:rPr>
          <w:rFonts w:ascii="宋体" w:hAnsi="宋体" w:hint="eastAsia"/>
          <w:szCs w:val="21"/>
          <w:highlight w:val="yellow"/>
          <w:lang w:eastAsia="zh-TW"/>
        </w:rPr>
        <w:t>年</w:t>
      </w:r>
      <w:r w:rsidRPr="00074442">
        <w:rPr>
          <w:rFonts w:ascii="宋体" w:hAnsi="宋体"/>
          <w:szCs w:val="21"/>
          <w:highlight w:val="yellow"/>
          <w:lang w:eastAsia="zh-TW"/>
        </w:rPr>
        <w:t>5</w:t>
      </w:r>
      <w:r w:rsidRPr="00074442">
        <w:rPr>
          <w:rFonts w:ascii="宋体" w:hAnsi="宋体" w:hint="eastAsia"/>
          <w:szCs w:val="21"/>
          <w:highlight w:val="yellow"/>
          <w:lang w:eastAsia="zh-TW"/>
        </w:rPr>
        <w:t>月</w:t>
      </w:r>
      <w:r w:rsidRPr="00074442">
        <w:rPr>
          <w:rFonts w:ascii="宋体" w:hAnsi="宋体"/>
          <w:szCs w:val="21"/>
          <w:highlight w:val="yellow"/>
          <w:lang w:eastAsia="zh-TW"/>
        </w:rPr>
        <w:t>14</w:t>
      </w:r>
      <w:r w:rsidRPr="00074442">
        <w:rPr>
          <w:rFonts w:ascii="宋体" w:hAnsi="宋体" w:hint="eastAsia"/>
          <w:szCs w:val="21"/>
          <w:highlight w:val="yellow"/>
          <w:lang w:eastAsia="zh-TW"/>
        </w:rPr>
        <w:t>日《新民報》）</w:t>
      </w:r>
    </w:p>
    <w:p w14:paraId="18552F34" w14:textId="77777777" w:rsidR="00303510" w:rsidRPr="00303510" w:rsidRDefault="00303510" w:rsidP="00303510">
      <w:pPr>
        <w:rPr>
          <w:rFonts w:ascii="宋体" w:hAnsi="宋体" w:hint="eastAsia"/>
          <w:lang w:eastAsia="zh-TW"/>
        </w:rPr>
      </w:pPr>
    </w:p>
    <w:p w14:paraId="1700A9B9" w14:textId="77777777" w:rsidR="00FC2921" w:rsidRPr="00C34214" w:rsidRDefault="00FC2921" w:rsidP="00FC2921">
      <w:pPr>
        <w:rPr>
          <w:rFonts w:ascii="黑体" w:eastAsia="黑体" w:hint="eastAsia"/>
          <w:sz w:val="24"/>
          <w:lang w:eastAsia="zh-TW"/>
        </w:rPr>
      </w:pPr>
      <w:r w:rsidRPr="00C34214">
        <w:rPr>
          <w:rFonts w:ascii="黑体" w:eastAsia="黑体" w:hint="eastAsia"/>
          <w:sz w:val="24"/>
          <w:lang w:eastAsia="zh-TW"/>
        </w:rPr>
        <w:t>法國杜博思在北平搜羅明季畫品，時相過從。</w:t>
      </w:r>
    </w:p>
    <w:bookmarkEnd w:id="8"/>
    <w:bookmarkEnd w:id="9"/>
    <w:p w14:paraId="0F7BCACB" w14:textId="77777777" w:rsidR="00FC2921" w:rsidRDefault="00FC2921" w:rsidP="00FC2921">
      <w:pPr>
        <w:rPr>
          <w:rFonts w:hint="eastAsia"/>
        </w:rPr>
      </w:pPr>
      <w:r>
        <w:rPr>
          <w:rFonts w:hint="eastAsia"/>
        </w:rPr>
        <w:t>與顧飛書：“默飛都講大鑒：日前奉誦手書，</w:t>
      </w:r>
      <w:r w:rsidR="00BB6F8C">
        <w:rPr>
          <w:rFonts w:hint="eastAsia"/>
        </w:rPr>
        <w:t>並</w:t>
      </w:r>
      <w:r>
        <w:rPr>
          <w:rFonts w:hint="eastAsia"/>
        </w:rPr>
        <w:t>賜題尊作潭渡村圖詩及畫册均到，感荷感荷。蘇滬兵後，古書畫散佚已多。然聞南中鑒家所云，精美者仍不多覯，因時有北來捜覓者。燕市畫值夙高</w:t>
      </w:r>
      <w:r w:rsidR="00BB6F8C">
        <w:rPr>
          <w:rFonts w:hint="eastAsia"/>
        </w:rPr>
        <w:t>於</w:t>
      </w:r>
      <w:r>
        <w:rPr>
          <w:rFonts w:hint="eastAsia"/>
        </w:rPr>
        <w:t>南，近年明清名畫，</w:t>
      </w:r>
      <w:r w:rsidR="00B506C6">
        <w:rPr>
          <w:rFonts w:hint="eastAsia"/>
        </w:rPr>
        <w:t>惟</w:t>
      </w:r>
      <w:r>
        <w:rPr>
          <w:rFonts w:hint="eastAsia"/>
        </w:rPr>
        <w:t>真精而新者易售出。紙色暗淡與名家之冷不經見者，尚有所遇。鄙人終日杜門，</w:t>
      </w:r>
      <w:r w:rsidR="00B506C6">
        <w:rPr>
          <w:rFonts w:hint="eastAsia"/>
        </w:rPr>
        <w:t>惟</w:t>
      </w:r>
      <w:r>
        <w:rPr>
          <w:rFonts w:hint="eastAsia"/>
        </w:rPr>
        <w:t>廠肆中人以金石書畫造門，無不容納，因此常得見有佳品。</w:t>
      </w:r>
      <w:r w:rsidR="00B506C6">
        <w:rPr>
          <w:rFonts w:hint="eastAsia"/>
        </w:rPr>
        <w:t>惟</w:t>
      </w:r>
      <w:r>
        <w:rPr>
          <w:rFonts w:hint="eastAsia"/>
        </w:rPr>
        <w:t>康熙以後名畫，祇取華新羅、方小師、羅兩</w:t>
      </w:r>
      <w:r w:rsidR="00641330">
        <w:rPr>
          <w:rFonts w:hint="eastAsia"/>
        </w:rPr>
        <w:t>峰</w:t>
      </w:r>
      <w:r>
        <w:rPr>
          <w:rFonts w:hint="eastAsia"/>
        </w:rPr>
        <w:t>，餘皆不深喜，以其法疎而筆墨鬆懈，不耐賞玩耳。拙畫力追明初以上諸家（偶有所得，見之頗多，筆墨似稍變，然否？）文、沈真蹟不易求，索值尤昂。寓北之歐人已能鑒別文、沈。日前有法國名杜博思者，購沈石田瓜果軸，出千金。明季僧漸江畫，尤篤好，多方求之不可得，以真蹟百不一睹耳。其餘小名家畫精潔者，可留作參考，價亦不低，雍乾以後為遜。江湖與市井兩派，習氣可懨也。拙幅希鑒存。專復，即詢日綏。賓虹謹</w:t>
      </w:r>
      <w:r w:rsidR="00E36BB6">
        <w:rPr>
          <w:rFonts w:hint="eastAsia"/>
        </w:rPr>
        <w:t>啟</w:t>
      </w:r>
      <w:r>
        <w:rPr>
          <w:rFonts w:hint="eastAsia"/>
        </w:rPr>
        <w:t>。”</w:t>
      </w:r>
    </w:p>
    <w:p w14:paraId="1B1F8426" w14:textId="77777777" w:rsidR="00FC2921" w:rsidRDefault="00FC2921" w:rsidP="00FC2921">
      <w:pPr>
        <w:rPr>
          <w:rFonts w:hint="eastAsia"/>
        </w:rPr>
      </w:pPr>
      <w:r>
        <w:rPr>
          <w:rFonts w:hint="eastAsia"/>
        </w:rPr>
        <w:t>與朱硯因書：“硯英都講：上春得顧小姐默飛來函，因未悉渠寓址，無由函復，</w:t>
      </w:r>
      <w:r w:rsidR="00BB6F8C">
        <w:rPr>
          <w:rFonts w:hint="eastAsia"/>
        </w:rPr>
        <w:t>並</w:t>
      </w:r>
      <w:r>
        <w:rPr>
          <w:rFonts w:hint="eastAsia"/>
        </w:rPr>
        <w:t>南中諸親友近况亦難聞知，悵悵奚似！……北方婦女習畫多</w:t>
      </w:r>
      <w:r w:rsidR="00BB6F8C">
        <w:rPr>
          <w:rFonts w:hint="eastAsia"/>
        </w:rPr>
        <w:t>於</w:t>
      </w:r>
      <w:r>
        <w:rPr>
          <w:rFonts w:hint="eastAsia"/>
        </w:rPr>
        <w:t>江南，</w:t>
      </w:r>
      <w:r w:rsidR="00B506C6">
        <w:rPr>
          <w:rFonts w:hint="eastAsia"/>
        </w:rPr>
        <w:t>惟</w:t>
      </w:r>
      <w:r>
        <w:rPr>
          <w:rFonts w:hint="eastAsia"/>
        </w:rPr>
        <w:t>偏</w:t>
      </w:r>
      <w:r w:rsidR="00BB6F8C">
        <w:rPr>
          <w:rFonts w:hint="eastAsia"/>
        </w:rPr>
        <w:t>於</w:t>
      </w:r>
      <w:r>
        <w:rPr>
          <w:rFonts w:hint="eastAsia"/>
        </w:rPr>
        <w:t>院體，每以細整設色為工，至論筆墨，均少研究。歐美人莫不傾向東方文化，</w:t>
      </w:r>
      <w:r w:rsidR="00BB6F8C">
        <w:rPr>
          <w:rFonts w:hint="eastAsia"/>
        </w:rPr>
        <w:t>於</w:t>
      </w:r>
      <w:r>
        <w:rPr>
          <w:rFonts w:hint="eastAsia"/>
        </w:rPr>
        <w:t>士大夫畫尤爲留意，見中國畫家必以純粹國畫勸勉，如有參合東西派者，皆為彼邦人所輕視。因其近年類能讀我國文字，講求我國畫事理論，雖四王、吳、惲，以爲近</w:t>
      </w:r>
      <w:r w:rsidR="00BB6F8C">
        <w:rPr>
          <w:rFonts w:hint="eastAsia"/>
        </w:rPr>
        <w:t>於</w:t>
      </w:r>
      <w:r>
        <w:rPr>
          <w:rFonts w:hint="eastAsia"/>
        </w:rPr>
        <w:t>甜俗，石濤、八大流</w:t>
      </w:r>
      <w:r w:rsidR="00BB6F8C">
        <w:rPr>
          <w:rFonts w:hint="eastAsia"/>
        </w:rPr>
        <w:t>於</w:t>
      </w:r>
      <w:r>
        <w:rPr>
          <w:rFonts w:hint="eastAsia"/>
        </w:rPr>
        <w:t>江湖，皆所未許，</w:t>
      </w:r>
      <w:r w:rsidR="00B506C6">
        <w:rPr>
          <w:rFonts w:hint="eastAsia"/>
        </w:rPr>
        <w:t>惟</w:t>
      </w:r>
      <w:r>
        <w:rPr>
          <w:rFonts w:hint="eastAsia"/>
        </w:rPr>
        <w:t>欽佩</w:t>
      </w:r>
      <w:r w:rsidR="00BB6F8C">
        <w:rPr>
          <w:rFonts w:hint="eastAsia"/>
        </w:rPr>
        <w:t>於</w:t>
      </w:r>
      <w:r>
        <w:rPr>
          <w:rFonts w:hint="eastAsia"/>
        </w:rPr>
        <w:t>倪雲林、黄大癡一派。倪黄從北宋李成、范寬、郭熙、荆浩、關仝、董源、巨然研究得來，深悟</w:t>
      </w:r>
      <w:r w:rsidR="00BB6F8C">
        <w:rPr>
          <w:rFonts w:hint="eastAsia"/>
        </w:rPr>
        <w:t>於</w:t>
      </w:r>
      <w:r>
        <w:rPr>
          <w:rFonts w:hint="eastAsia"/>
        </w:rPr>
        <w:t>筆蒼墨潤之法。唐宋詩人如杜甫、蘇東坡諸作，言中奥竅，非斤斤</w:t>
      </w:r>
      <w:r w:rsidR="00BB6F8C">
        <w:rPr>
          <w:rFonts w:hint="eastAsia"/>
        </w:rPr>
        <w:t>於</w:t>
      </w:r>
      <w:r>
        <w:rPr>
          <w:rFonts w:hint="eastAsia"/>
        </w:rPr>
        <w:t>含毫吮墨者較量</w:t>
      </w:r>
      <w:r w:rsidR="00BB6F8C">
        <w:rPr>
          <w:rFonts w:hint="eastAsia"/>
        </w:rPr>
        <w:t>於</w:t>
      </w:r>
      <w:r>
        <w:rPr>
          <w:rFonts w:hint="eastAsia"/>
        </w:rPr>
        <w:t>象形賦色已也。東瀛三十年來，新派每多參加西法，今聞多悟其非，仍向南宗挽其流弊，已不甚易。所幸未染時習者能不間斷為之，駸駸日進，亦自救之一法，不卜明見以爲如何？敝寓一切尚安，順佈。晤默飛希轉致問，容另修復。賓虹手</w:t>
      </w:r>
      <w:r w:rsidR="00E36BB6">
        <w:rPr>
          <w:rFonts w:hint="eastAsia"/>
        </w:rPr>
        <w:t>啟</w:t>
      </w:r>
      <w:r>
        <w:rPr>
          <w:rFonts w:hint="eastAsia"/>
        </w:rPr>
        <w:t>。”</w:t>
      </w:r>
    </w:p>
    <w:p w14:paraId="231D5456" w14:textId="77777777" w:rsidR="00FC2921" w:rsidRDefault="00FC2921" w:rsidP="00FC2921">
      <w:pPr>
        <w:rPr>
          <w:rFonts w:hint="eastAsia"/>
        </w:rPr>
      </w:pPr>
      <w:r>
        <w:rPr>
          <w:rFonts w:hint="eastAsia"/>
        </w:rPr>
        <w:t>又：“硯英都講鑒：日前奉誦手書，聆悉旅况一切，甚慰懸繫。兵災損失書籍字畫，至為可惜，壞劫非人力可挽，委心任運，務以達觀，古今賢者莫不皆然。當此狂風暴雨中，過去自有晴霽之望。鄙人旅北亦是避亂之意，現今道路阻隔，不易南還，終日杜門，</w:t>
      </w:r>
      <w:r w:rsidR="00B506C6">
        <w:rPr>
          <w:rFonts w:hint="eastAsia"/>
        </w:rPr>
        <w:t>惟</w:t>
      </w:r>
      <w:r>
        <w:rPr>
          <w:rFonts w:hint="eastAsia"/>
        </w:rPr>
        <w:t>捜覓陳煤破紙以消遣。不訪朋友，來往無多，間有廠肆中人携古書畫詩文集等而來，已覺碌碌為勞矣。年來歐西文學之士，研求中國畫法者漸多，咸能</w:t>
      </w:r>
      <w:r w:rsidR="00BB6F8C">
        <w:rPr>
          <w:rFonts w:hint="eastAsia"/>
        </w:rPr>
        <w:t>於</w:t>
      </w:r>
      <w:r>
        <w:rPr>
          <w:rFonts w:hint="eastAsia"/>
        </w:rPr>
        <w:t>用筆用墨上加討論，因時有通函及造門求見者。東學西漸，將來世宙長治久安，或兆乎此。暇中接談及函復重洋者，亦不辭也。南中友人聞鄙人羈棲異地，多得音訊，以談畫者為夥。拙畫力擬追法元明而上，文沈以後，非枯梗即柔弱，</w:t>
      </w:r>
      <w:r w:rsidR="00BB6F8C">
        <w:rPr>
          <w:rFonts w:hint="eastAsia"/>
        </w:rPr>
        <w:t>於</w:t>
      </w:r>
      <w:r>
        <w:rPr>
          <w:rFonts w:hint="eastAsia"/>
        </w:rPr>
        <w:t>遒鍊沈着中功力已遜明季，如鄒衣白、惲香山、李檀園、查梅壑，皆力追古人，不可輕視。師其意先寄觀，餘仍可續上。專復，此詢日好。賓虹謹</w:t>
      </w:r>
      <w:r w:rsidR="00E36BB6">
        <w:rPr>
          <w:rFonts w:hint="eastAsia"/>
        </w:rPr>
        <w:t>啟</w:t>
      </w:r>
      <w:r>
        <w:rPr>
          <w:rFonts w:hint="eastAsia"/>
        </w:rPr>
        <w:t>。”</w:t>
      </w:r>
    </w:p>
    <w:p w14:paraId="3739395D" w14:textId="77777777" w:rsidR="00FC2921" w:rsidRPr="00185B1A" w:rsidRDefault="00FC2921" w:rsidP="00FC2921">
      <w:pPr>
        <w:rPr>
          <w:rFonts w:hint="eastAsia"/>
        </w:rPr>
      </w:pPr>
      <w:r>
        <w:rPr>
          <w:rFonts w:hint="eastAsia"/>
        </w:rPr>
        <w:t>洪再新《以世界眼光求藝術真諦——談黄賓虹先生對學術交往的卓見高識》：“關</w:t>
      </w:r>
      <w:r w:rsidR="00BB6F8C">
        <w:rPr>
          <w:rFonts w:hint="eastAsia"/>
        </w:rPr>
        <w:t>於</w:t>
      </w:r>
      <w:r>
        <w:rPr>
          <w:rFonts w:hint="eastAsia"/>
        </w:rPr>
        <w:t>法國收藏家杜博思（又名杜柏秋，</w:t>
      </w:r>
      <w:r>
        <w:rPr>
          <w:rFonts w:hint="eastAsia"/>
        </w:rPr>
        <w:t>Jean Pierre Dubosc</w:t>
      </w:r>
      <w:r>
        <w:rPr>
          <w:rFonts w:hint="eastAsia"/>
        </w:rPr>
        <w:t>），值得多說幾句。他和曾在中國游歷購求古物的美國學者席克門（</w:t>
      </w:r>
      <w:r>
        <w:rPr>
          <w:rFonts w:hint="eastAsia"/>
        </w:rPr>
        <w:t>Laurence Sickman</w:t>
      </w:r>
      <w:r>
        <w:rPr>
          <w:rFonts w:hint="eastAsia"/>
        </w:rPr>
        <w:t>）一起，在紐約維爾登斯坦因畫廊舉辦了明清繪畫展覽（</w:t>
      </w:r>
      <w:r>
        <w:rPr>
          <w:rFonts w:hint="eastAsia"/>
        </w:rPr>
        <w:t>1949</w:t>
      </w:r>
      <w:r>
        <w:rPr>
          <w:rFonts w:hint="eastAsia"/>
        </w:rPr>
        <w:t>年），是率先賞識後期中國畫——明清繪畫之特殊價值的歐美人士。在此之前，歐美公衆的欣賞趣味還集中在受日本人偏愛的南宋馬夏一派的裝飾風上，而對中國文人特別注重的筆墨傳統還不能有所領會。杜博思、席克門等人在華期間，因爲長期泡在中國古董商和鑒賞家的圈子裏，所以直接得益</w:t>
      </w:r>
      <w:r w:rsidR="00BB6F8C">
        <w:rPr>
          <w:rFonts w:hint="eastAsia"/>
        </w:rPr>
        <w:t>於</w:t>
      </w:r>
      <w:r>
        <w:rPr>
          <w:rFonts w:hint="eastAsia"/>
        </w:rPr>
        <w:t>中國傳統的審美趣味，鑒別書畫藝術的能力自然高人一籌。賓虹先生將杜博思的見識引以爲同道，也説明這位法國畫商對中國傳統鑒賞眼光與方法是確有領悟的。杜博思</w:t>
      </w:r>
      <w:r>
        <w:rPr>
          <w:rFonts w:hint="eastAsia"/>
        </w:rPr>
        <w:t>1950</w:t>
      </w:r>
      <w:r>
        <w:rPr>
          <w:rFonts w:hint="eastAsia"/>
        </w:rPr>
        <w:t>年為紐約《明清繪畫展覽》所寫的重要論文《認識中國繪畫的新途徑》，與該畫展一道成爲西方研究中國繪畫史進程中的重要里程碑。高居翰教授（</w:t>
      </w:r>
      <w:r>
        <w:rPr>
          <w:rFonts w:hint="eastAsia"/>
        </w:rPr>
        <w:t>James Cahill</w:t>
      </w:r>
      <w:r>
        <w:rPr>
          <w:rFonts w:hint="eastAsia"/>
        </w:rPr>
        <w:t>）在談到這個里程碑時說：‘我們應感謝杜博思和席克門，因爲他們為我們這些當時正進入中國繪畫史領域的人開闢了一個新途徑（如他文章的標題所示）。我們從宋以後繪畫不值一提的老觀念中解放出來，為我們的博物館建立了大量明清繪畫的收藏，</w:t>
      </w:r>
      <w:r w:rsidR="00BB6F8C">
        <w:rPr>
          <w:rFonts w:hint="eastAsia"/>
        </w:rPr>
        <w:t>並</w:t>
      </w:r>
      <w:r>
        <w:rPr>
          <w:rFonts w:hint="eastAsia"/>
        </w:rPr>
        <w:t>致力</w:t>
      </w:r>
      <w:r w:rsidR="00BB6F8C">
        <w:rPr>
          <w:rFonts w:hint="eastAsia"/>
        </w:rPr>
        <w:t>於</w:t>
      </w:r>
      <w:r>
        <w:rPr>
          <w:rFonts w:hint="eastAsia"/>
        </w:rPr>
        <w:t>理解後期中國繪畫的特殊價值，還在我們的著作中向更廣泛的讀者表達這些觀點。’”</w:t>
      </w:r>
      <w:r w:rsidR="00F20DDA" w:rsidRPr="00185B1A">
        <w:rPr>
          <w:rFonts w:hint="eastAsia"/>
          <w:szCs w:val="21"/>
        </w:rPr>
        <w:t xml:space="preserve"> </w:t>
      </w:r>
      <w:r w:rsidR="00F20DDA" w:rsidRPr="00185B1A">
        <w:rPr>
          <w:rFonts w:hint="eastAsia"/>
          <w:szCs w:val="21"/>
        </w:rPr>
        <w:t>（</w:t>
      </w:r>
      <w:r w:rsidR="00F20DDA" w:rsidRPr="00185B1A">
        <w:rPr>
          <w:rFonts w:hint="eastAsia"/>
          <w:szCs w:val="21"/>
          <w:shd w:val="clear" w:color="auto" w:fill="FFFFFF"/>
        </w:rPr>
        <w:t>《名家翰墨》，</w:t>
      </w:r>
      <w:r w:rsidR="00F20DDA" w:rsidRPr="00185B1A">
        <w:rPr>
          <w:rFonts w:ascii="Arial" w:hAnsi="Arial" w:cs="Arial"/>
          <w:szCs w:val="21"/>
          <w:shd w:val="clear" w:color="auto" w:fill="FFFFFF"/>
        </w:rPr>
        <w:t>1991</w:t>
      </w:r>
      <w:r w:rsidR="00F20DDA" w:rsidRPr="00185B1A">
        <w:rPr>
          <w:rFonts w:hint="eastAsia"/>
          <w:szCs w:val="21"/>
          <w:shd w:val="clear" w:color="auto" w:fill="FFFFFF"/>
        </w:rPr>
        <w:t>年</w:t>
      </w:r>
      <w:r w:rsidR="00F20DDA" w:rsidRPr="00185B1A">
        <w:rPr>
          <w:rFonts w:ascii="Arial" w:hAnsi="Arial" w:cs="Arial"/>
          <w:szCs w:val="21"/>
          <w:shd w:val="clear" w:color="auto" w:fill="FFFFFF"/>
        </w:rPr>
        <w:t>4</w:t>
      </w:r>
      <w:r w:rsidR="00F20DDA" w:rsidRPr="00185B1A">
        <w:rPr>
          <w:rFonts w:hint="eastAsia"/>
          <w:szCs w:val="21"/>
          <w:shd w:val="clear" w:color="auto" w:fill="FFFFFF"/>
        </w:rPr>
        <w:t>月</w:t>
      </w:r>
      <w:r w:rsidR="00F20DDA" w:rsidRPr="00185B1A">
        <w:rPr>
          <w:rFonts w:ascii="Arial" w:hAnsi="Arial" w:cs="Arial"/>
          <w:szCs w:val="21"/>
          <w:shd w:val="clear" w:color="auto" w:fill="FFFFFF"/>
        </w:rPr>
        <w:t>15</w:t>
      </w:r>
      <w:r w:rsidR="00F20DDA" w:rsidRPr="00185B1A">
        <w:rPr>
          <w:rFonts w:ascii="MS Gothic" w:eastAsia="MS Gothic" w:hAnsi="MS Gothic" w:hint="eastAsia"/>
          <w:szCs w:val="21"/>
          <w:shd w:val="clear" w:color="auto" w:fill="FFFFFF"/>
        </w:rPr>
        <w:t>號</w:t>
      </w:r>
      <w:r w:rsidR="00F20DDA" w:rsidRPr="00185B1A">
        <w:rPr>
          <w:rFonts w:hint="eastAsia"/>
          <w:szCs w:val="21"/>
        </w:rPr>
        <w:t>）</w:t>
      </w:r>
    </w:p>
    <w:p w14:paraId="295A819F" w14:textId="77777777" w:rsidR="00FC2921" w:rsidRDefault="00FC2921" w:rsidP="00FC2921">
      <w:pPr>
        <w:rPr>
          <w:rFonts w:hint="eastAsia"/>
        </w:rPr>
      </w:pPr>
      <w:r>
        <w:rPr>
          <w:rFonts w:hint="eastAsia"/>
        </w:rPr>
        <w:t>按：杜博思抗戰前任法國駐華使館秘書，在華捜求名畫多年，</w:t>
      </w:r>
      <w:r>
        <w:rPr>
          <w:rFonts w:hint="eastAsia"/>
        </w:rPr>
        <w:t>1946</w:t>
      </w:r>
      <w:r>
        <w:rPr>
          <w:rFonts w:hint="eastAsia"/>
        </w:rPr>
        <w:t>年秋在黄賓虹寫給門人朱硯英的信中道：“歐美學者極能研究前人理法諸書，而思改變其油畫、水彩之舊，孜孜</w:t>
      </w:r>
      <w:r w:rsidR="00BB6F8C">
        <w:rPr>
          <w:rFonts w:hint="eastAsia"/>
        </w:rPr>
        <w:t>於</w:t>
      </w:r>
      <w:r>
        <w:rPr>
          <w:rFonts w:hint="eastAsia"/>
        </w:rPr>
        <w:t>逸品畫，贊揚不已，已漸有認識之真，以婁東、虞山為甜，文、沈、唐、仇為俗，唐、宋、元、明多贋品，石濤、雪个開江湖習氣，皆非注重，特留意</w:t>
      </w:r>
      <w:r w:rsidR="00BB6F8C">
        <w:rPr>
          <w:rFonts w:hint="eastAsia"/>
        </w:rPr>
        <w:t>於</w:t>
      </w:r>
      <w:r>
        <w:rPr>
          <w:rFonts w:hint="eastAsia"/>
        </w:rPr>
        <w:t>明季天</w:t>
      </w:r>
      <w:r w:rsidR="00E36BB6">
        <w:rPr>
          <w:rFonts w:hint="eastAsia"/>
        </w:rPr>
        <w:t>啟</w:t>
      </w:r>
      <w:r>
        <w:rPr>
          <w:rFonts w:hint="eastAsia"/>
        </w:rPr>
        <w:t>、崇禎諸賢，確有真實見解，不為模糊影響之談。故都有法國杜博思君，嘗嗜中國畫，頗多穎悟，近年收購名畫甚多，現已往美國未返。曾影印有其自藏古畫册，可觀明季畫者學倪黄，能</w:t>
      </w:r>
      <w:r w:rsidR="00BB6F8C">
        <w:rPr>
          <w:rFonts w:hint="eastAsia"/>
        </w:rPr>
        <w:t>於</w:t>
      </w:r>
      <w:r>
        <w:rPr>
          <w:rFonts w:hint="eastAsia"/>
        </w:rPr>
        <w:t>北宋人探其本源，是以較高，與後來學倪黄者之浮薄枯梗不同，然亦僅有程青溪（正揆）、張穉恭（恂）、李檀園（流芳）、惲香山（向）數十人，而藍瑛、宋旭、謝時臣皆所不取，蓋以畫重筆墨，明人太剛，清代太柔，剛柔得中，</w:t>
      </w:r>
      <w:r w:rsidR="00B506C6">
        <w:rPr>
          <w:rFonts w:hint="eastAsia"/>
        </w:rPr>
        <w:t>惟</w:t>
      </w:r>
      <w:r>
        <w:rPr>
          <w:rFonts w:hint="eastAsia"/>
        </w:rPr>
        <w:t>明季及清咸、同之間有數十人，知用筆之理，從書法而來，上窺金石之奥得之。”兩人的嚶鳴之求頻見</w:t>
      </w:r>
      <w:r w:rsidR="00BB6F8C">
        <w:rPr>
          <w:rFonts w:hint="eastAsia"/>
        </w:rPr>
        <w:t>於</w:t>
      </w:r>
      <w:r>
        <w:rPr>
          <w:rFonts w:hint="eastAsia"/>
        </w:rPr>
        <w:t>黄賓虹致友人或門生的書信。</w:t>
      </w:r>
      <w:r>
        <w:rPr>
          <w:rFonts w:hint="eastAsia"/>
        </w:rPr>
        <w:t>1942</w:t>
      </w:r>
      <w:r>
        <w:rPr>
          <w:rFonts w:hint="eastAsia"/>
        </w:rPr>
        <w:t>年</w:t>
      </w:r>
      <w:r>
        <w:rPr>
          <w:rFonts w:hint="eastAsia"/>
        </w:rPr>
        <w:t>9</w:t>
      </w:r>
      <w:r>
        <w:rPr>
          <w:rFonts w:hint="eastAsia"/>
        </w:rPr>
        <w:t>月</w:t>
      </w:r>
      <w:r>
        <w:rPr>
          <w:rFonts w:hint="eastAsia"/>
        </w:rPr>
        <w:t>11</w:t>
      </w:r>
      <w:r>
        <w:rPr>
          <w:rFonts w:hint="eastAsia"/>
        </w:rPr>
        <w:t>日黄嘉德來信即有如下的響應：“在故都購求中邦古畫西洋人崇仰吾國藝術文化，</w:t>
      </w:r>
      <w:r w:rsidR="00BB6F8C">
        <w:rPr>
          <w:rFonts w:hint="eastAsia"/>
        </w:rPr>
        <w:t>於</w:t>
      </w:r>
      <w:r>
        <w:rPr>
          <w:rFonts w:hint="eastAsia"/>
        </w:rPr>
        <w:t>茲可見東風西漸，</w:t>
      </w:r>
      <w:r w:rsidR="00BB6F8C">
        <w:rPr>
          <w:rFonts w:hint="eastAsia"/>
        </w:rPr>
        <w:t>於</w:t>
      </w:r>
      <w:r>
        <w:rPr>
          <w:rFonts w:hint="eastAsia"/>
        </w:rPr>
        <w:t>東西民族間之互相了解，自有相當貢獻。先生為吾國藝壇領袖，酷愛藝術之青年，在先生指導教誨之下，必多造詣也。”</w:t>
      </w:r>
      <w:r>
        <w:rPr>
          <w:rFonts w:hint="eastAsia"/>
        </w:rPr>
        <w:t>1946</w:t>
      </w:r>
      <w:r>
        <w:rPr>
          <w:rFonts w:hint="eastAsia"/>
        </w:rPr>
        <w:t>年春杜氏回國旋又去美，一年後來北平設立中法漢學研究所。</w:t>
      </w:r>
    </w:p>
    <w:p w14:paraId="102B8CA1" w14:textId="77777777" w:rsidR="00FC2921" w:rsidRDefault="00FC2921" w:rsidP="00FC2921"/>
    <w:p w14:paraId="71BEA41F" w14:textId="77777777" w:rsidR="00FC2921" w:rsidRPr="00C34214" w:rsidRDefault="00FC2921" w:rsidP="00FC2921">
      <w:pPr>
        <w:rPr>
          <w:rFonts w:ascii="黑体" w:eastAsia="黑体" w:hint="eastAsia"/>
          <w:sz w:val="24"/>
        </w:rPr>
      </w:pPr>
      <w:r w:rsidRPr="00C34214">
        <w:rPr>
          <w:rFonts w:ascii="黑体" w:eastAsia="黑体" w:hint="eastAsia"/>
          <w:sz w:val="24"/>
        </w:rPr>
        <w:t>首夏，為容庚作設色山水扇。</w:t>
      </w:r>
    </w:p>
    <w:p w14:paraId="39AB3CD6" w14:textId="77777777" w:rsidR="00FC2921" w:rsidRDefault="00FC2921" w:rsidP="00FC2921">
      <w:pPr>
        <w:rPr>
          <w:rFonts w:hint="eastAsia"/>
        </w:rPr>
      </w:pPr>
      <w:r>
        <w:rPr>
          <w:rFonts w:hint="eastAsia"/>
        </w:rPr>
        <w:t>自題：“戊寅首夏，希白先生屬粲，賓虹。”</w:t>
      </w:r>
    </w:p>
    <w:p w14:paraId="7949B614" w14:textId="77777777" w:rsidR="00FC2921" w:rsidRPr="00C34214" w:rsidRDefault="00FC2921" w:rsidP="00FC2921">
      <w:pPr>
        <w:rPr>
          <w:rFonts w:ascii="黑体" w:eastAsia="黑体" w:hint="eastAsia"/>
          <w:sz w:val="24"/>
        </w:rPr>
      </w:pPr>
    </w:p>
    <w:p w14:paraId="1BDB2364" w14:textId="77777777" w:rsidR="00FC2921" w:rsidRPr="00C34214" w:rsidRDefault="00C34214" w:rsidP="00FC2921">
      <w:pPr>
        <w:rPr>
          <w:rFonts w:ascii="黑体" w:eastAsia="黑体" w:hint="eastAsia"/>
          <w:sz w:val="24"/>
        </w:rPr>
      </w:pPr>
      <w:r w:rsidRPr="00C34214">
        <w:rPr>
          <w:rFonts w:ascii="黑体" w:eastAsia="黑体" w:hint="eastAsia"/>
          <w:sz w:val="24"/>
        </w:rPr>
        <w:t>戊寅六月</w:t>
      </w:r>
      <w:r w:rsidR="00FC2921" w:rsidRPr="00C34214">
        <w:rPr>
          <w:rFonts w:ascii="黑体" w:eastAsia="黑体" w:hint="eastAsia"/>
          <w:sz w:val="24"/>
        </w:rPr>
        <w:t>，爲蕭建初題跋董其昌《溪山無盡圖》卷。</w:t>
      </w:r>
    </w:p>
    <w:p w14:paraId="40E96C33" w14:textId="77777777" w:rsidR="00FC2921" w:rsidRDefault="00FC2921" w:rsidP="00FC2921">
      <w:pPr>
        <w:rPr>
          <w:rFonts w:hint="eastAsia"/>
        </w:rPr>
      </w:pPr>
      <w:r>
        <w:rPr>
          <w:rFonts w:hint="eastAsia"/>
        </w:rPr>
        <w:t>題跋：“王煙客言吳中畫道，自雲間董宗伯後，風格浸衰，必縱觀唐宋名迹，藴之胸中，而驅之筆端，方可抉擿其玄妙。思翁家藏董北苑畫甚多，淹潤之中，自有一種荒率意象。戴文節言思翁荒率處，惲南田、王石谷皆不能到。蓋深厚荒率爲南宗正傳，效董畫者，趙文度而下，無慮數十家，皆與董同時，然思翁少所許可，每謂諸子轉工轉遠，不求似而似，深厚難，而荒率尤難。故畫非窮流溯原，無由知其妙耳。建初學兄有道以爲何如？歙黄賓虹。”</w:t>
      </w:r>
    </w:p>
    <w:p w14:paraId="55E8B532" w14:textId="77777777" w:rsidR="00FC2921" w:rsidRDefault="00FC2921" w:rsidP="00FC2921">
      <w:pPr>
        <w:rPr>
          <w:rFonts w:hint="eastAsia"/>
        </w:rPr>
      </w:pPr>
      <w:r>
        <w:rPr>
          <w:rFonts w:hint="eastAsia"/>
        </w:rPr>
        <w:t>按：此圖爲張大千離北京時，題贈其婿蕭建初者。張大千題云：“建初仁弟寶之，爰持贈，時戊寅六月也。”蕭建初時爲古物陳列所國畫研究院學員。圖見中國嘉德</w:t>
      </w:r>
      <w:r>
        <w:rPr>
          <w:rFonts w:hint="eastAsia"/>
        </w:rPr>
        <w:t>2004</w:t>
      </w:r>
      <w:r>
        <w:rPr>
          <w:rFonts w:hint="eastAsia"/>
        </w:rPr>
        <w:t>年秋季拍賣圖録。</w:t>
      </w:r>
    </w:p>
    <w:p w14:paraId="5B7C22BE" w14:textId="77777777" w:rsidR="00FC2921" w:rsidRDefault="00FC2921" w:rsidP="00FC2921"/>
    <w:p w14:paraId="444DBC39" w14:textId="77777777" w:rsidR="00FC2921" w:rsidRDefault="00FC2921" w:rsidP="00FC2921">
      <w:pPr>
        <w:rPr>
          <w:rFonts w:hint="eastAsia"/>
        </w:rPr>
      </w:pPr>
      <w:r w:rsidRPr="00CA1DB9">
        <w:rPr>
          <w:rFonts w:ascii="黑体" w:eastAsia="黑体" w:hint="eastAsia"/>
          <w:sz w:val="24"/>
        </w:rPr>
        <w:t>夏，急圖南返，偕歐友南下至金華以尋避居之地，宿南山之白沙寺，為香港帥銘初題舊作畫贈之</w:t>
      </w:r>
      <w:r>
        <w:rPr>
          <w:rFonts w:hint="eastAsia"/>
        </w:rPr>
        <w:t>。</w:t>
      </w:r>
    </w:p>
    <w:p w14:paraId="753AB171" w14:textId="77777777" w:rsidR="00FC2921" w:rsidRDefault="00FC2921" w:rsidP="00FC2921">
      <w:pPr>
        <w:rPr>
          <w:rFonts w:hint="eastAsia"/>
        </w:rPr>
      </w:pPr>
      <w:r>
        <w:rPr>
          <w:rFonts w:hint="eastAsia"/>
        </w:rPr>
        <w:t>與帥銘初書：“銘初先生有道：正擬通候，忽奉手書，祗領起居，至以為慰。鄙人夏令已偕歐友南來，旋因酷熱，居山谷中，少入城市。近時由金華僧寺寄來舊日拙作，有臨宋青綠壹幀（此幅前有美、歐友人皆喜之，未贈也）奉教。示及襄堯君屬畫等件，自應遵行以答雅意。專復台綏。黄賓虹頓首。”</w:t>
      </w:r>
    </w:p>
    <w:p w14:paraId="67B63AFA" w14:textId="77777777" w:rsidR="00FC2921" w:rsidRDefault="00FC2921" w:rsidP="00FC2921">
      <w:pPr>
        <w:rPr>
          <w:rFonts w:hint="eastAsia"/>
        </w:rPr>
      </w:pPr>
      <w:r>
        <w:rPr>
          <w:rFonts w:hint="eastAsia"/>
        </w:rPr>
        <w:t>自題臨宋青綠山水：“晉顧長康傅色以濃彩微加點綴，不求暈飾，是為士大夫畫丹青所祖，唐大小李將軍之金碧、宋趙伯駒、伯之青綠，元明以來趙松雪、唐子畏，皆傳其法，力避院畫庸史習氣，余喜其筆墨飛動、傅染高古，偶一擬之。乙丑，黄賓虹。”</w:t>
      </w:r>
    </w:p>
    <w:p w14:paraId="55017DA2" w14:textId="77777777" w:rsidR="00FC2921" w:rsidRDefault="00FC2921" w:rsidP="00FC2921">
      <w:pPr>
        <w:rPr>
          <w:rFonts w:hint="eastAsia"/>
        </w:rPr>
      </w:pPr>
      <w:r>
        <w:rPr>
          <w:rFonts w:hint="eastAsia"/>
        </w:rPr>
        <w:t>又題：“曩余旅滬所見唐宋元明名蹟綦夥，日夕臨摹，垂二十年，置諸篋衍，寄存金華山寺中，未嘗眎人。今銘初先生索拙作青綠山水，久不為此，愧無以應，適來浙東，因撿舊製，亦頗瀟灑自喜，郵奉清鑒，近性益懶散，無復如是絢爛矣。戊寅，虹叟重題</w:t>
      </w:r>
      <w:r w:rsidR="00BB6F8C">
        <w:rPr>
          <w:rFonts w:hint="eastAsia"/>
        </w:rPr>
        <w:t>於</w:t>
      </w:r>
      <w:r>
        <w:rPr>
          <w:rFonts w:hint="eastAsia"/>
        </w:rPr>
        <w:t>白沙寺中，時年七十有五。”</w:t>
      </w:r>
    </w:p>
    <w:p w14:paraId="353D9083" w14:textId="77777777" w:rsidR="00FC2921" w:rsidRDefault="00FC2921" w:rsidP="00FC2921">
      <w:pPr>
        <w:rPr>
          <w:rFonts w:hint="eastAsia"/>
        </w:rPr>
      </w:pPr>
      <w:r>
        <w:rPr>
          <w:rFonts w:hint="eastAsia"/>
        </w:rPr>
        <w:t>存考：據黄賓虹四弟晉新之外孫黄努衛回憶，相伴來金華的“歐友”是位男子，姓氏生平不詳。黄賓虹在金華住羅店，也住裏鄭四弟、黄努衛的外公家。</w:t>
      </w:r>
    </w:p>
    <w:p w14:paraId="15DDB135" w14:textId="77777777" w:rsidR="00FC2921" w:rsidRDefault="00FC2921" w:rsidP="00FC2921"/>
    <w:p w14:paraId="74E3F9E5" w14:textId="77777777" w:rsidR="00FC2921" w:rsidRPr="00CA1DB9" w:rsidRDefault="00FC2921" w:rsidP="00FC2921">
      <w:pPr>
        <w:rPr>
          <w:rFonts w:ascii="黑体" w:eastAsia="黑体" w:hint="eastAsia"/>
          <w:sz w:val="24"/>
        </w:rPr>
      </w:pPr>
      <w:r w:rsidRPr="00CA1DB9">
        <w:rPr>
          <w:rFonts w:ascii="黑体" w:eastAsia="黑体" w:hint="eastAsia"/>
          <w:sz w:val="24"/>
        </w:rPr>
        <w:t>夏，張祥凝刻“賓公”朱文印，</w:t>
      </w:r>
      <w:r w:rsidR="00BB6F8C" w:rsidRPr="00CA1DB9">
        <w:rPr>
          <w:rFonts w:ascii="黑体" w:eastAsia="黑体" w:hint="eastAsia"/>
          <w:sz w:val="24"/>
        </w:rPr>
        <w:t>並</w:t>
      </w:r>
      <w:r w:rsidRPr="00CA1DB9">
        <w:rPr>
          <w:rFonts w:ascii="黑体" w:eastAsia="黑体" w:hint="eastAsia"/>
          <w:sz w:val="24"/>
        </w:rPr>
        <w:t>託陸丹林作介乞畫，為作《金華洞風景》。</w:t>
      </w:r>
    </w:p>
    <w:p w14:paraId="68F6B682" w14:textId="77777777" w:rsidR="00FC2921" w:rsidRDefault="00FC2921" w:rsidP="00CA1DB9">
      <w:pPr>
        <w:rPr>
          <w:rFonts w:hint="eastAsia"/>
        </w:rPr>
      </w:pPr>
      <w:r>
        <w:rPr>
          <w:rFonts w:hint="eastAsia"/>
        </w:rPr>
        <w:t>陸丹林書：“賓公先生道席：久未通候，良念。粤有印人張</w:t>
      </w:r>
      <w:r w:rsidR="00CA1DB9">
        <w:rPr>
          <w:rFonts w:hint="eastAsia"/>
        </w:rPr>
        <w:t>祥</w:t>
      </w:r>
      <w:r>
        <w:rPr>
          <w:rFonts w:hint="eastAsia"/>
        </w:rPr>
        <w:t>凝，與爾、般若、鳳廷等均相善，夙慕芳範，尤欽法繪，兹治石印陳託粲政，</w:t>
      </w:r>
      <w:r w:rsidR="00BB6F8C">
        <w:rPr>
          <w:rFonts w:hint="eastAsia"/>
        </w:rPr>
        <w:t>並</w:t>
      </w:r>
      <w:r>
        <w:rPr>
          <w:rFonts w:hint="eastAsia"/>
        </w:rPr>
        <w:t>望得法畫一幀以爲紀念（長約二尺，闊約一尺），題款祥凝可也。朱竹坪上月杪在滬逝世，未知公知否？含英刻下在港，時相晤談。順此奉聞，怠怠，即頌道祺。小弟陸丹林頓首。六月廿九日。書復請照信紙地址可也。”（按：大風社社址：香港皇后大道中卅三號三樓。）</w:t>
      </w:r>
    </w:p>
    <w:p w14:paraId="5BC47DDB" w14:textId="77777777" w:rsidR="00FC2921" w:rsidRDefault="00FC2921" w:rsidP="00FC2921">
      <w:pPr>
        <w:rPr>
          <w:rFonts w:hint="eastAsia"/>
        </w:rPr>
      </w:pPr>
      <w:r>
        <w:rPr>
          <w:rFonts w:hint="eastAsia"/>
        </w:rPr>
        <w:t>張祥凝刻印邊款：“賓虹道長正，戊寅夏，祥凝。”</w:t>
      </w:r>
    </w:p>
    <w:p w14:paraId="1C1D123A" w14:textId="77777777" w:rsidR="00FC2921" w:rsidRDefault="00FC2921" w:rsidP="00FC2921">
      <w:pPr>
        <w:rPr>
          <w:rFonts w:hint="eastAsia"/>
        </w:rPr>
      </w:pPr>
      <w:r>
        <w:rPr>
          <w:rFonts w:hint="eastAsia"/>
        </w:rPr>
        <w:t>自題《金華洞風景》：“金華洞為黄初平叱石處，未至洞十五里有山曰赤松，石均在山之巔，變怪牴牾，今多為樵牧者取去，嶄然盡伏且起者已寥寥云。祥凝先生篆刻得秦漢遺意，遠自镌印貺予，時方戢影南山，遥望山上羊羣，知造化之巧，有人天相合者已，金石書畫不當作如是觀耶？即希有以教之。天都黄賓虹寫</w:t>
      </w:r>
      <w:r w:rsidR="00BB6F8C">
        <w:rPr>
          <w:rFonts w:hint="eastAsia"/>
        </w:rPr>
        <w:t>於</w:t>
      </w:r>
      <w:r>
        <w:rPr>
          <w:rFonts w:hint="eastAsia"/>
        </w:rPr>
        <w:t>白沙庵。”</w:t>
      </w:r>
    </w:p>
    <w:p w14:paraId="2251027B" w14:textId="77777777" w:rsidR="00FC2921" w:rsidRDefault="00FC2921" w:rsidP="00FC2921">
      <w:pPr>
        <w:rPr>
          <w:rFonts w:hint="eastAsia"/>
        </w:rPr>
      </w:pPr>
      <w:r>
        <w:rPr>
          <w:rFonts w:hint="eastAsia"/>
        </w:rPr>
        <w:t>按：張祥凝（</w:t>
      </w:r>
      <w:r>
        <w:rPr>
          <w:rFonts w:hint="eastAsia"/>
        </w:rPr>
        <w:t>1911</w:t>
      </w:r>
      <w:r>
        <w:rPr>
          <w:rFonts w:hint="eastAsia"/>
        </w:rPr>
        <w:t>—</w:t>
      </w:r>
      <w:r>
        <w:rPr>
          <w:rFonts w:hint="eastAsia"/>
        </w:rPr>
        <w:t>1958</w:t>
      </w:r>
      <w:r>
        <w:rPr>
          <w:rFonts w:hint="eastAsia"/>
        </w:rPr>
        <w:t>），號作齋居士。廣東番禺人。國畫攻山水，法黄公望、王孟端，筆蒼意淡。篆刻宗黟縣黄牧甫，古勁峭利。</w:t>
      </w:r>
    </w:p>
    <w:p w14:paraId="18D8E022" w14:textId="77777777" w:rsidR="00FC2921" w:rsidRPr="00CA1DB9" w:rsidRDefault="00FC2921" w:rsidP="00FC2921">
      <w:pPr>
        <w:rPr>
          <w:rFonts w:ascii="黑体" w:eastAsia="黑体" w:hint="eastAsia"/>
          <w:sz w:val="24"/>
        </w:rPr>
      </w:pPr>
    </w:p>
    <w:p w14:paraId="531B3BB6" w14:textId="77777777" w:rsidR="00FC2921" w:rsidRPr="00CA1DB9" w:rsidRDefault="00CA1DB9" w:rsidP="00FC2921">
      <w:pPr>
        <w:rPr>
          <w:rFonts w:ascii="黑体" w:eastAsia="黑体" w:hint="eastAsia"/>
          <w:sz w:val="24"/>
        </w:rPr>
      </w:pPr>
      <w:r>
        <w:rPr>
          <w:rFonts w:ascii="黑体" w:eastAsia="黑体" w:hint="eastAsia"/>
          <w:sz w:val="24"/>
        </w:rPr>
        <w:t>為“蹤跡之者”强入</w:t>
      </w:r>
      <w:r w:rsidRPr="00CA1DB9">
        <w:rPr>
          <w:rFonts w:ascii="黑体" w:eastAsia="黑体" w:hint="eastAsia"/>
          <w:sz w:val="24"/>
          <w:lang w:eastAsia="zh-TW"/>
        </w:rPr>
        <w:t>金華城</w:t>
      </w:r>
      <w:r w:rsidR="00FC2921" w:rsidRPr="00CA1DB9">
        <w:rPr>
          <w:rFonts w:ascii="黑体" w:eastAsia="黑体" w:hint="eastAsia"/>
          <w:sz w:val="24"/>
        </w:rPr>
        <w:t>，不得已歸北平，仍任國畫研究室與北平美專教職。</w:t>
      </w:r>
    </w:p>
    <w:p w14:paraId="56CE9A45" w14:textId="77777777" w:rsidR="00FC2921" w:rsidRDefault="00FC2921" w:rsidP="00FC2921">
      <w:pPr>
        <w:rPr>
          <w:rFonts w:hint="eastAsia"/>
        </w:rPr>
      </w:pPr>
      <w:r>
        <w:rPr>
          <w:rFonts w:hint="eastAsia"/>
        </w:rPr>
        <w:t>與陳柱書：“柱尊先生大鑒：屢承惠緘，祇因亟圖南旋，種種沮隔，未遑答復，罪甚罪甚。賜《大觀帖》影印本，暨錄垢道人詩，又大著《守玄閣文稿》，均拜領，感謝之至，厪注殷殷，論及南中情况，誠確然也。北居雖多文藝之士，不乏區分畛域，互為傾軋；且喜援引新交，輒加入其流派，重之為董事、評事名目，實則圖騖虛聲耳。僕因此恒思避地而居，或時戢影荒郊野寺中，讀書習字，間爾作畫，亦為蹤跡之者强入城市，非得已也。舊友音訊不通，今已年餘。歙邑親族無消息，傳舍間兩侄女相繼溘逝，益增悲嘆。平時來從學畫士女頗衆，惜</w:t>
      </w:r>
      <w:r w:rsidR="00BB6F8C">
        <w:rPr>
          <w:rFonts w:hint="eastAsia"/>
        </w:rPr>
        <w:t>於</w:t>
      </w:r>
      <w:r>
        <w:rPr>
          <w:rFonts w:hint="eastAsia"/>
        </w:rPr>
        <w:t>文學均淺薄，能知振理舊籍者，什無一二，</w:t>
      </w:r>
      <w:r w:rsidR="00B506C6">
        <w:rPr>
          <w:rFonts w:hint="eastAsia"/>
        </w:rPr>
        <w:t>惟</w:t>
      </w:r>
      <w:r>
        <w:rPr>
          <w:rFonts w:hint="eastAsia"/>
        </w:rPr>
        <w:t>篤信好學，不少其人，差可慰懷。秋齋、缽文、古愚諸君，時在念中，無恙皆可喜。粤桂距滬較近，諒多安信。松江秦山高吹萬君，蒙其</w:t>
      </w:r>
      <w:r w:rsidR="00BB6F8C">
        <w:rPr>
          <w:rFonts w:hint="eastAsia"/>
        </w:rPr>
        <w:t>於</w:t>
      </w:r>
      <w:r>
        <w:rPr>
          <w:rFonts w:hint="eastAsia"/>
        </w:rPr>
        <w:t>去春函詢僕之行跡，未及復函，即經事變，至今縈夢寐間，未知遷地何如耳？……北方圖書館中書，大數南來，餘盡習見之本。字畫雖多可見，亦昂貴</w:t>
      </w:r>
      <w:r w:rsidR="00BB6F8C">
        <w:rPr>
          <w:rFonts w:hint="eastAsia"/>
        </w:rPr>
        <w:t>於</w:t>
      </w:r>
      <w:r>
        <w:rPr>
          <w:rFonts w:hint="eastAsia"/>
        </w:rPr>
        <w:t>南中，古銅玉印尤甚，碑帖更不敢問津。專此，祗候著綏。闔第均此。黄賓虹頓首。十一月卅日。”</w:t>
      </w:r>
    </w:p>
    <w:p w14:paraId="4F012B26" w14:textId="77777777" w:rsidR="00FC2921" w:rsidRDefault="00FC2921" w:rsidP="00FC2921">
      <w:pPr>
        <w:rPr>
          <w:rFonts w:hint="eastAsia"/>
        </w:rPr>
      </w:pPr>
      <w:r>
        <w:rPr>
          <w:rFonts w:hint="eastAsia"/>
        </w:rPr>
        <w:t>按：本年南返事，筆者請教黄鑑老人，稱年猶十四五，記憶不存。在他記憶中祇有其父初到北平，為適應環境，經常到中山公園今雨軒與畫家叙會，胡佩衡等辦畫展，亦嘗携其往觀，至今還記得其父在貴賓簿上簽名，下書“携子映字”（黄鑑老人本名）。此事詳情待考。</w:t>
      </w:r>
    </w:p>
    <w:p w14:paraId="7AE121B9" w14:textId="77777777" w:rsidR="00FC2921" w:rsidRDefault="00FC2921" w:rsidP="00FC2921"/>
    <w:p w14:paraId="29D7BD01" w14:textId="77777777" w:rsidR="00FC2921" w:rsidRPr="000A7981" w:rsidRDefault="00FC2921" w:rsidP="00FC2921">
      <w:pPr>
        <w:rPr>
          <w:rFonts w:ascii="黑体" w:eastAsia="黑体" w:hint="eastAsia"/>
          <w:sz w:val="24"/>
        </w:rPr>
      </w:pPr>
      <w:r w:rsidRPr="000A7981">
        <w:rPr>
          <w:rFonts w:ascii="黑体" w:eastAsia="黑体" w:hint="eastAsia"/>
          <w:sz w:val="24"/>
        </w:rPr>
        <w:t>秋，登香山，看紅葉，觀遠山，悟畫理。</w:t>
      </w:r>
    </w:p>
    <w:p w14:paraId="547AA082" w14:textId="77777777" w:rsidR="00FC2921" w:rsidRDefault="00FC2921" w:rsidP="00FC2921">
      <w:pPr>
        <w:rPr>
          <w:rFonts w:hint="eastAsia"/>
        </w:rPr>
      </w:pPr>
      <w:r>
        <w:rPr>
          <w:rFonts w:hint="eastAsia"/>
        </w:rPr>
        <w:t>石谷風老人面告：有次國畫研究院師生組織游香山，有汽車接送（在卡車上放些櫈子而已），事先我慫恿賓老同去，賓老說恐不太方便，到時候看吧。到去的那天，賓老興致居然很高，和我們一幫毛頭小伙子一起到了香山。先是在山下品茗，後來問他上不上山，他説“試試吧”。没想到年近八旬的老人，走山路，居然不亞</w:t>
      </w:r>
      <w:r w:rsidR="00BB6F8C">
        <w:rPr>
          <w:rFonts w:hint="eastAsia"/>
        </w:rPr>
        <w:t>於</w:t>
      </w:r>
      <w:r>
        <w:rPr>
          <w:rFonts w:hint="eastAsia"/>
        </w:rPr>
        <w:t>年輕人。到半山，怕老人體力不支，一再問他還上不上，他還是同樣一句話：試試吧。一直攀上“鬼見愁”，到了山頂，四下一望，衆山伏</w:t>
      </w:r>
      <w:r w:rsidR="00BB6F8C">
        <w:rPr>
          <w:rFonts w:hint="eastAsia"/>
        </w:rPr>
        <w:t>於</w:t>
      </w:r>
      <w:r>
        <w:rPr>
          <w:rFonts w:hint="eastAsia"/>
        </w:rPr>
        <w:t>脚下，紅葉爛漫。賓老連聲説好。他凝視着遠方，若有所思，說：你看遠處山頭，像透明似的，光從山那邊照射過來，給山的輪廓鑲上一圈金色，這可以領悟畫遠山的道理。</w:t>
      </w:r>
    </w:p>
    <w:p w14:paraId="7F6C9090" w14:textId="77777777" w:rsidR="00FC2921" w:rsidRDefault="00FC2921" w:rsidP="00FC2921"/>
    <w:p w14:paraId="02F2CF64" w14:textId="77777777" w:rsidR="00FC2921" w:rsidRPr="000A7981" w:rsidRDefault="00FC2921" w:rsidP="00FC2921">
      <w:pPr>
        <w:rPr>
          <w:rFonts w:ascii="黑体" w:eastAsia="黑体" w:hint="eastAsia"/>
          <w:sz w:val="24"/>
        </w:rPr>
      </w:pPr>
      <w:r w:rsidRPr="000A7981">
        <w:rPr>
          <w:rFonts w:ascii="黑体" w:eastAsia="黑体" w:hint="eastAsia"/>
          <w:sz w:val="24"/>
        </w:rPr>
        <w:t>秋，爲姚虞琴作山水畫，</w:t>
      </w:r>
      <w:r w:rsidR="00BB6F8C" w:rsidRPr="000A7981">
        <w:rPr>
          <w:rFonts w:ascii="黑体" w:eastAsia="黑体" w:hint="eastAsia"/>
          <w:sz w:val="24"/>
        </w:rPr>
        <w:t>並</w:t>
      </w:r>
      <w:r w:rsidRPr="000A7981">
        <w:rPr>
          <w:rFonts w:ascii="黑体" w:eastAsia="黑体" w:hint="eastAsia"/>
          <w:sz w:val="24"/>
        </w:rPr>
        <w:t>索畫花卉，自謂近好花卉。</w:t>
      </w:r>
    </w:p>
    <w:p w14:paraId="380AD22C" w14:textId="77777777" w:rsidR="00FC2921" w:rsidRDefault="00FC2921" w:rsidP="00FC2921">
      <w:pPr>
        <w:rPr>
          <w:rFonts w:hint="eastAsia"/>
        </w:rPr>
      </w:pPr>
      <w:r>
        <w:rPr>
          <w:rFonts w:hint="eastAsia"/>
        </w:rPr>
        <w:t>與姚虞琴書：“虞琴先生道鑒：誦示</w:t>
      </w:r>
      <w:r w:rsidR="00BB6F8C">
        <w:rPr>
          <w:rFonts w:hint="eastAsia"/>
        </w:rPr>
        <w:t>並</w:t>
      </w:r>
      <w:r>
        <w:rPr>
          <w:rFonts w:hint="eastAsia"/>
        </w:rPr>
        <w:t>惠法繪古印，祗悉一切。承囑爲畫，草草不工，即請哂正。大作蘭蕙，清氣如入君子之居，佩甚佩甚。僕近雅好花卉，搜羅古人及時賢真蹟，尚多可觀，再求尊繪花卉一二册，紙附上，如不合用，祈换應手者。……黄賓虹謹上。”</w:t>
      </w:r>
    </w:p>
    <w:p w14:paraId="122DA739" w14:textId="77777777" w:rsidR="00FC2921" w:rsidRDefault="003F310C" w:rsidP="00FC2921">
      <w:pPr>
        <w:rPr>
          <w:rFonts w:hint="eastAsia"/>
        </w:rPr>
      </w:pPr>
      <w:r>
        <w:rPr>
          <w:rFonts w:hint="eastAsia"/>
        </w:rPr>
        <w:t>按：原信未署年月，兹從“王譜”</w:t>
      </w:r>
      <w:r w:rsidR="00FC2921">
        <w:rPr>
          <w:rFonts w:hint="eastAsia"/>
        </w:rPr>
        <w:t>。</w:t>
      </w:r>
    </w:p>
    <w:p w14:paraId="7C74F9E3" w14:textId="77777777" w:rsidR="00FC2921" w:rsidRDefault="00FC2921" w:rsidP="00FC2921"/>
    <w:p w14:paraId="2EA384E8" w14:textId="77777777" w:rsidR="00FC2921" w:rsidRPr="000A7981" w:rsidRDefault="00FC2921" w:rsidP="00FC2921">
      <w:pPr>
        <w:rPr>
          <w:rFonts w:ascii="黑体" w:eastAsia="黑体" w:hint="eastAsia"/>
          <w:sz w:val="24"/>
        </w:rPr>
      </w:pPr>
      <w:r w:rsidRPr="000A7981">
        <w:rPr>
          <w:rFonts w:ascii="黑体" w:eastAsia="黑体" w:hint="eastAsia"/>
          <w:sz w:val="24"/>
        </w:rPr>
        <w:t>秋，應謝國楨之招，飲</w:t>
      </w:r>
      <w:r w:rsidR="00BB6F8C" w:rsidRPr="000A7981">
        <w:rPr>
          <w:rFonts w:ascii="黑体" w:eastAsia="黑体" w:hint="eastAsia"/>
          <w:sz w:val="24"/>
        </w:rPr>
        <w:t>於</w:t>
      </w:r>
      <w:r w:rsidRPr="000A7981">
        <w:rPr>
          <w:rFonts w:ascii="黑体" w:eastAsia="黑体" w:hint="eastAsia"/>
          <w:sz w:val="24"/>
        </w:rPr>
        <w:t>謝氏傭書堂，爲段拭（無染）講畫法。</w:t>
      </w:r>
    </w:p>
    <w:p w14:paraId="522E9378" w14:textId="77777777" w:rsidR="00FC2921" w:rsidRDefault="00A07094" w:rsidP="00FC2921">
      <w:pPr>
        <w:rPr>
          <w:rFonts w:hint="eastAsia"/>
        </w:rPr>
      </w:pPr>
      <w:r>
        <w:rPr>
          <w:rFonts w:hint="eastAsia"/>
        </w:rPr>
        <w:t>王譜</w:t>
      </w:r>
      <w:r w:rsidR="00FC2921">
        <w:rPr>
          <w:rFonts w:hint="eastAsia"/>
        </w:rPr>
        <w:t>：“秋，應謝剛主之招，飲</w:t>
      </w:r>
      <w:r w:rsidR="00BB6F8C">
        <w:rPr>
          <w:rFonts w:hint="eastAsia"/>
        </w:rPr>
        <w:t>於</w:t>
      </w:r>
      <w:r w:rsidR="00FC2921">
        <w:rPr>
          <w:rFonts w:hint="eastAsia"/>
        </w:rPr>
        <w:t>謝氏傭書堂，爲弟子段無染講元人寫沙地、山石、陰影法，</w:t>
      </w:r>
      <w:r w:rsidR="00BB6F8C">
        <w:rPr>
          <w:rFonts w:hint="eastAsia"/>
        </w:rPr>
        <w:t>並</w:t>
      </w:r>
      <w:r w:rsidR="00FC2921">
        <w:rPr>
          <w:rFonts w:hint="eastAsia"/>
        </w:rPr>
        <w:t>題無染所藏李蘭青作青緑山水卷，署名‘黄山予向’。”</w:t>
      </w:r>
    </w:p>
    <w:p w14:paraId="5FDC3E9B" w14:textId="77777777" w:rsidR="00FC2921" w:rsidRPr="00A07094" w:rsidRDefault="00A07094" w:rsidP="00A07094">
      <w:pPr>
        <w:rPr>
          <w:rFonts w:ascii="宋体" w:hAnsi="宋体" w:hint="eastAsia"/>
          <w:sz w:val="24"/>
        </w:rPr>
      </w:pPr>
      <w:r w:rsidRPr="00A07094">
        <w:rPr>
          <w:rFonts w:ascii="宋体" w:hAnsi="宋体" w:hint="eastAsia"/>
          <w:lang w:eastAsia="zh-TW"/>
        </w:rPr>
        <w:t>按：段拭（</w:t>
      </w:r>
      <w:r w:rsidRPr="00A07094">
        <w:rPr>
          <w:rFonts w:ascii="宋体" w:hAnsi="宋体"/>
          <w:lang w:eastAsia="zh-TW"/>
        </w:rPr>
        <w:t>1914</w:t>
      </w:r>
      <w:r w:rsidRPr="00A07094">
        <w:rPr>
          <w:rFonts w:ascii="宋体" w:hAnsi="宋体" w:hint="eastAsia"/>
          <w:lang w:eastAsia="zh-TW"/>
        </w:rPr>
        <w:t>—</w:t>
      </w:r>
      <w:r w:rsidRPr="00A07094">
        <w:rPr>
          <w:rFonts w:ascii="宋体" w:hAnsi="宋体"/>
          <w:lang w:eastAsia="zh-TW"/>
        </w:rPr>
        <w:t>1969</w:t>
      </w:r>
      <w:r w:rsidRPr="00A07094">
        <w:rPr>
          <w:rFonts w:ascii="宋体" w:hAnsi="宋体" w:hint="eastAsia"/>
          <w:lang w:eastAsia="zh-TW"/>
        </w:rPr>
        <w:t>），安徽蕭縣人，</w:t>
      </w:r>
      <w:r w:rsidRPr="00A07094">
        <w:rPr>
          <w:rFonts w:ascii="宋体" w:hAnsi="宋体"/>
          <w:lang w:eastAsia="zh-TW"/>
        </w:rPr>
        <w:t>1933</w:t>
      </w:r>
      <w:r w:rsidRPr="00A07094">
        <w:rPr>
          <w:rFonts w:ascii="宋体" w:hAnsi="宋体" w:hint="eastAsia"/>
          <w:lang w:eastAsia="zh-TW"/>
        </w:rPr>
        <w:t>年上海美專西洋畫科畢業。</w:t>
      </w:r>
      <w:r w:rsidRPr="00A07094">
        <w:rPr>
          <w:rFonts w:ascii="宋体" w:hAnsi="宋体"/>
          <w:lang w:eastAsia="zh-TW"/>
        </w:rPr>
        <w:t>1938</w:t>
      </w:r>
      <w:r w:rsidRPr="00A07094">
        <w:rPr>
          <w:rFonts w:ascii="宋体" w:hAnsi="宋体" w:hint="eastAsia"/>
          <w:lang w:eastAsia="zh-TW"/>
        </w:rPr>
        <w:t>年至北平從伯父張伯英（勺圃）習書，並由張氏與姐丈謝國楨介紹，從</w:t>
      </w:r>
      <w:r w:rsidR="00EF00DA">
        <w:rPr>
          <w:rFonts w:ascii="宋体" w:hAnsi="宋体" w:hint="eastAsia"/>
          <w:lang w:eastAsia="zh-TW"/>
        </w:rPr>
        <w:t>黄</w:t>
      </w:r>
      <w:r w:rsidRPr="00A07094">
        <w:rPr>
          <w:rFonts w:ascii="宋体" w:hAnsi="宋体" w:hint="eastAsia"/>
          <w:lang w:eastAsia="zh-TW"/>
        </w:rPr>
        <w:t>賓虹學畫。張伯英（</w:t>
      </w:r>
      <w:r w:rsidRPr="00A07094">
        <w:rPr>
          <w:rFonts w:ascii="宋体" w:hAnsi="宋体"/>
          <w:lang w:eastAsia="zh-TW"/>
        </w:rPr>
        <w:t>1871</w:t>
      </w:r>
      <w:r w:rsidRPr="00A07094">
        <w:rPr>
          <w:rFonts w:ascii="宋体" w:hAnsi="宋体" w:hint="eastAsia"/>
          <w:lang w:eastAsia="zh-TW"/>
        </w:rPr>
        <w:t>—</w:t>
      </w:r>
      <w:r w:rsidRPr="00A07094">
        <w:rPr>
          <w:rFonts w:ascii="宋体" w:hAnsi="宋体"/>
          <w:lang w:eastAsia="zh-TW"/>
        </w:rPr>
        <w:t>1949</w:t>
      </w:r>
      <w:r w:rsidRPr="00A07094">
        <w:rPr>
          <w:rFonts w:ascii="宋体" w:hAnsi="宋体" w:hint="eastAsia"/>
          <w:lang w:eastAsia="zh-TW"/>
        </w:rPr>
        <w:t>），原名啟讓，字勺圃，號雲龍山人、東涯老人，齋號小來禽館。生於徐州。書法脫胎於</w:t>
      </w:r>
      <w:hyperlink r:id="rId11" w:tgtFrame="_blank" w:tooltip="魏碑" w:history="1">
        <w:r w:rsidRPr="00A07094">
          <w:rPr>
            <w:rStyle w:val="a9"/>
            <w:rFonts w:ascii="宋体" w:hAnsi="宋体" w:hint="eastAsia"/>
            <w:lang w:eastAsia="zh-TW"/>
          </w:rPr>
          <w:t>魏碑</w:t>
        </w:r>
      </w:hyperlink>
      <w:r w:rsidRPr="00A07094">
        <w:rPr>
          <w:rFonts w:ascii="宋体" w:hAnsi="宋体" w:hint="eastAsia"/>
          <w:lang w:eastAsia="zh-TW"/>
        </w:rPr>
        <w:t>，自成一體。兼精品鑒金石書畫。日軍佔領北京後，隱居不出，日本人欲以</w:t>
      </w:r>
      <w:r w:rsidRPr="00A07094">
        <w:rPr>
          <w:rFonts w:ascii="宋体" w:hAnsi="宋体"/>
          <w:lang w:eastAsia="zh-TW"/>
        </w:rPr>
        <w:t>10</w:t>
      </w:r>
      <w:r w:rsidRPr="00A07094">
        <w:rPr>
          <w:rFonts w:ascii="宋体" w:hAnsi="宋体" w:hint="eastAsia"/>
          <w:lang w:eastAsia="zh-TW"/>
        </w:rPr>
        <w:t>萬銀元購買其《</w:t>
      </w:r>
      <w:r w:rsidRPr="00544AED">
        <w:rPr>
          <w:rFonts w:ascii="宋体" w:hAnsi="宋体" w:hint="eastAsia"/>
          <w:lang w:eastAsia="zh-TW"/>
        </w:rPr>
        <w:t>十七帖</w:t>
      </w:r>
      <w:r w:rsidRPr="00A07094">
        <w:rPr>
          <w:rFonts w:ascii="宋体" w:hAnsi="宋体" w:hint="eastAsia"/>
          <w:lang w:eastAsia="zh-TW"/>
        </w:rPr>
        <w:t>》，張視若糞土，</w:t>
      </w:r>
      <w:r>
        <w:rPr>
          <w:rFonts w:ascii="宋体" w:hAnsi="宋体" w:hint="eastAsia"/>
        </w:rPr>
        <w:t>决</w:t>
      </w:r>
      <w:r w:rsidRPr="00A07094">
        <w:rPr>
          <w:rFonts w:ascii="宋体" w:hAnsi="宋体" w:hint="eastAsia"/>
          <w:lang w:eastAsia="zh-TW"/>
        </w:rPr>
        <w:t>然拒絕。謝氏詳下年條。</w:t>
      </w:r>
    </w:p>
    <w:p w14:paraId="1F5A9C3F" w14:textId="77777777" w:rsidR="00FA2F81" w:rsidRDefault="00FA2F81" w:rsidP="00FC2921">
      <w:pPr>
        <w:rPr>
          <w:rFonts w:hint="eastAsia"/>
        </w:rPr>
      </w:pPr>
    </w:p>
    <w:p w14:paraId="7228F1DA" w14:textId="77777777" w:rsidR="00FA2F81" w:rsidRPr="00FA2F81" w:rsidRDefault="00FA2F81" w:rsidP="00FA2F81">
      <w:pPr>
        <w:widowControl/>
        <w:jc w:val="left"/>
        <w:rPr>
          <w:rFonts w:ascii="黑体" w:eastAsia="黑体" w:hAnsi="宋体" w:cs="宋体" w:hint="eastAsia"/>
          <w:kern w:val="0"/>
          <w:sz w:val="24"/>
          <w:lang w:eastAsia="zh-TW"/>
        </w:rPr>
      </w:pPr>
      <w:r w:rsidRPr="00FA2F81">
        <w:rPr>
          <w:rFonts w:ascii="黑体" w:eastAsia="黑体" w:hAnsi="宋体" w:cs="宋体" w:hint="eastAsia"/>
          <w:kern w:val="0"/>
          <w:sz w:val="24"/>
        </w:rPr>
        <w:t>10月26日</w:t>
      </w:r>
      <w:r w:rsidRPr="00FA2F81">
        <w:rPr>
          <w:rFonts w:ascii="黑体" w:eastAsia="黑体" w:hAnsi="宋体" w:cs="宋体" w:hint="eastAsia"/>
          <w:kern w:val="0"/>
          <w:sz w:val="24"/>
          <w:lang w:eastAsia="zh-TW"/>
        </w:rPr>
        <w:t>戊寅九月四日，廉泉（南湖</w:t>
      </w:r>
      <w:r>
        <w:rPr>
          <w:rFonts w:ascii="黑体" w:eastAsia="黑体" w:hAnsi="宋体" w:cs="宋体" w:hint="eastAsia"/>
          <w:kern w:val="0"/>
          <w:sz w:val="24"/>
          <w:lang w:eastAsia="zh-TW"/>
        </w:rPr>
        <w:t>）之遺孀吳芝瑛和日人橋川夫人設午宴招待來華之東京美專校長正木直</w:t>
      </w:r>
      <w:r>
        <w:rPr>
          <w:rFonts w:ascii="黑体" w:eastAsia="黑体" w:hAnsi="宋体" w:cs="宋体" w:hint="eastAsia"/>
          <w:kern w:val="0"/>
          <w:sz w:val="24"/>
        </w:rPr>
        <w:t>彦</w:t>
      </w:r>
      <w:r w:rsidRPr="00FA2F81">
        <w:rPr>
          <w:rFonts w:ascii="黑体" w:eastAsia="黑体" w:hAnsi="宋体" w:cs="宋体" w:hint="eastAsia"/>
          <w:kern w:val="0"/>
          <w:sz w:val="24"/>
          <w:lang w:eastAsia="zh-TW"/>
        </w:rPr>
        <w:t>，與周肇祥、瞿宣穎等與會。</w:t>
      </w:r>
    </w:p>
    <w:p w14:paraId="27D337A6" w14:textId="77777777" w:rsidR="00FA2F81" w:rsidRPr="00FA2F81" w:rsidRDefault="00FA2F81" w:rsidP="00FA2F81">
      <w:pPr>
        <w:spacing w:before="100" w:beforeAutospacing="1"/>
        <w:rPr>
          <w:rFonts w:ascii="宋体" w:hAnsi="宋体" w:cs="宋体" w:hint="eastAsia"/>
          <w:kern w:val="0"/>
          <w:szCs w:val="21"/>
          <w:lang w:eastAsia="zh-TW"/>
        </w:rPr>
      </w:pPr>
      <w:r>
        <w:rPr>
          <w:rFonts w:ascii="宋体" w:hAnsi="宋体" w:cs="宋体" w:hint="eastAsia"/>
          <w:kern w:val="0"/>
          <w:szCs w:val="21"/>
          <w:lang w:eastAsia="zh-TW"/>
        </w:rPr>
        <w:t>正木直</w:t>
      </w:r>
      <w:r>
        <w:rPr>
          <w:rFonts w:ascii="宋体" w:hAnsi="宋体" w:cs="宋体" w:hint="eastAsia"/>
          <w:kern w:val="0"/>
          <w:szCs w:val="21"/>
        </w:rPr>
        <w:t>彦</w:t>
      </w:r>
      <w:r w:rsidRPr="00FA2F81">
        <w:rPr>
          <w:rFonts w:ascii="宋体" w:hAnsi="宋体" w:cs="宋体" w:hint="eastAsia"/>
          <w:kern w:val="0"/>
          <w:szCs w:val="21"/>
          <w:lang w:eastAsia="zh-TW"/>
        </w:rPr>
        <w:t>《十三松堂日記》：“九月四日，晴。正午橋川和（東美）畢業生在此很活躍。廉南湖的遺孀和橋川夫人設午宴招待。江朝宗、周肇祥、郭葆昌、文訪蘇（教育部文化部長）、</w:t>
      </w:r>
      <w:r w:rsidR="00E64B17">
        <w:rPr>
          <w:rFonts w:ascii="宋体" w:hAnsi="宋体" w:cs="宋体" w:hint="eastAsia"/>
          <w:kern w:val="0"/>
          <w:szCs w:val="21"/>
          <w:lang w:eastAsia="zh-TW"/>
        </w:rPr>
        <w:t>黄</w:t>
      </w:r>
      <w:r w:rsidRPr="00FA2F81">
        <w:rPr>
          <w:rFonts w:ascii="宋体" w:hAnsi="宋体" w:cs="宋体" w:hint="eastAsia"/>
          <w:kern w:val="0"/>
          <w:szCs w:val="21"/>
          <w:lang w:eastAsia="zh-TW"/>
        </w:rPr>
        <w:t>賓虹、胡佩衡、斑書閔（篆刻的大家）、陶洙、郭建勳（歷史博物館長）、瞿宣穎，其他五十人，皆和怡悅樂。飯後在飯莊內演傀儡戲，興致很高。”（《十三松堂日記》卷四</w:t>
      </w:r>
      <w:r w:rsidRPr="00FA2F81">
        <w:rPr>
          <w:rFonts w:ascii="宋体" w:hAnsi="宋体" w:cs="宋体"/>
          <w:kern w:val="0"/>
          <w:szCs w:val="21"/>
          <w:lang w:eastAsia="zh-TW"/>
        </w:rPr>
        <w:t>1552</w:t>
      </w:r>
      <w:r w:rsidRPr="00FA2F81">
        <w:rPr>
          <w:rFonts w:ascii="宋体" w:hAnsi="宋体" w:cs="宋体" w:hint="eastAsia"/>
          <w:kern w:val="0"/>
          <w:szCs w:val="21"/>
          <w:lang w:eastAsia="zh-TW"/>
        </w:rPr>
        <w:t>頁）</w:t>
      </w:r>
    </w:p>
    <w:p w14:paraId="6D0AB418" w14:textId="77777777" w:rsidR="00FA2F81" w:rsidRPr="00FA2F81" w:rsidRDefault="00FA2F81" w:rsidP="00FA2F81">
      <w:pPr>
        <w:spacing w:before="100" w:beforeAutospacing="1"/>
        <w:rPr>
          <w:rFonts w:ascii="宋体" w:hAnsi="宋体" w:cs="宋体" w:hint="eastAsia"/>
          <w:kern w:val="0"/>
          <w:szCs w:val="21"/>
          <w:lang w:eastAsia="zh-TW"/>
        </w:rPr>
      </w:pPr>
    </w:p>
    <w:p w14:paraId="4EABDFEC" w14:textId="77777777" w:rsidR="00FC2921" w:rsidRDefault="00FC2921" w:rsidP="00FC2921">
      <w:pPr>
        <w:rPr>
          <w:rFonts w:ascii="黑体" w:eastAsia="黑体" w:hint="eastAsia"/>
          <w:sz w:val="24"/>
        </w:rPr>
      </w:pPr>
      <w:r w:rsidRPr="000A7981">
        <w:rPr>
          <w:rFonts w:ascii="黑体" w:eastAsia="黑体" w:hint="eastAsia"/>
          <w:sz w:val="24"/>
        </w:rPr>
        <w:t>冬，為陳柱作《宋故行宫圖》。</w:t>
      </w:r>
    </w:p>
    <w:p w14:paraId="32BA4D75" w14:textId="77777777" w:rsidR="00FA2F81" w:rsidRPr="00450122" w:rsidRDefault="00450122" w:rsidP="00FC2921">
      <w:pPr>
        <w:rPr>
          <w:rFonts w:ascii="宋体" w:hAnsi="宋体" w:hint="eastAsia"/>
          <w:szCs w:val="21"/>
          <w:lang w:eastAsia="zh-TW"/>
        </w:rPr>
      </w:pPr>
      <w:r w:rsidRPr="00450122">
        <w:rPr>
          <w:rFonts w:ascii="宋体" w:hAnsi="宋体" w:hint="eastAsia"/>
          <w:szCs w:val="21"/>
          <w:lang w:eastAsia="zh-TW"/>
        </w:rPr>
        <w:t>自題：</w:t>
      </w:r>
      <w:r>
        <w:rPr>
          <w:rFonts w:ascii="宋体" w:hAnsi="宋体" w:hint="eastAsia"/>
          <w:szCs w:val="21"/>
          <w:lang w:eastAsia="zh-TW"/>
        </w:rPr>
        <w:t>“曩</w:t>
      </w:r>
      <w:r>
        <w:rPr>
          <w:rFonts w:ascii="宋体" w:hAnsi="宋体" w:hint="eastAsia"/>
          <w:szCs w:val="21"/>
        </w:rPr>
        <w:t>游</w:t>
      </w:r>
      <w:r>
        <w:rPr>
          <w:rFonts w:ascii="宋体" w:hAnsi="宋体" w:hint="eastAsia"/>
          <w:szCs w:val="21"/>
          <w:lang w:eastAsia="zh-TW"/>
        </w:rPr>
        <w:t>粵西，道經香島，因訪宋故行宮遺址，九龍海汭巒嶂</w:t>
      </w:r>
      <w:r>
        <w:rPr>
          <w:rFonts w:ascii="宋体" w:hAnsi="宋体" w:hint="eastAsia"/>
          <w:szCs w:val="21"/>
        </w:rPr>
        <w:t>沓</w:t>
      </w:r>
      <w:r>
        <w:rPr>
          <w:rFonts w:ascii="宋体" w:hAnsi="宋体" w:hint="eastAsia"/>
          <w:szCs w:val="21"/>
          <w:lang w:eastAsia="zh-TW"/>
        </w:rPr>
        <w:t>匝，陵</w:t>
      </w:r>
      <w:r>
        <w:rPr>
          <w:rFonts w:ascii="宋体" w:hAnsi="宋体" w:hint="eastAsia"/>
          <w:szCs w:val="21"/>
        </w:rPr>
        <w:t>谷</w:t>
      </w:r>
      <w:r w:rsidRPr="00450122">
        <w:rPr>
          <w:rFonts w:ascii="宋体" w:hAnsi="宋体" w:hint="eastAsia"/>
          <w:szCs w:val="21"/>
          <w:lang w:eastAsia="zh-TW"/>
        </w:rPr>
        <w:t>變遷，近今千載，俛仰憑弔，偶為圖此。柱尊先生正之。戊寅冬日，</w:t>
      </w:r>
      <w:r w:rsidR="00E64B17">
        <w:rPr>
          <w:rFonts w:ascii="宋体" w:hAnsi="宋体" w:hint="eastAsia"/>
          <w:szCs w:val="21"/>
          <w:lang w:eastAsia="zh-TW"/>
        </w:rPr>
        <w:t>黄</w:t>
      </w:r>
      <w:r w:rsidRPr="00450122">
        <w:rPr>
          <w:rFonts w:ascii="宋体" w:hAnsi="宋体" w:hint="eastAsia"/>
          <w:szCs w:val="21"/>
          <w:lang w:eastAsia="zh-TW"/>
        </w:rPr>
        <w:t>賓虹。”</w:t>
      </w:r>
    </w:p>
    <w:p w14:paraId="303A4A7C" w14:textId="77777777" w:rsidR="00FA2F81" w:rsidRPr="00FA2F81" w:rsidRDefault="00FA2F81" w:rsidP="00FA2F81">
      <w:pPr>
        <w:spacing w:before="100" w:beforeAutospacing="1"/>
        <w:rPr>
          <w:rFonts w:ascii="黑体" w:eastAsia="黑体" w:hAnsi="宋体" w:cs="宋体" w:hint="eastAsia"/>
          <w:kern w:val="0"/>
          <w:sz w:val="24"/>
          <w:lang w:eastAsia="zh-TW"/>
        </w:rPr>
      </w:pPr>
      <w:r w:rsidRPr="00FA2F81">
        <w:rPr>
          <w:rFonts w:ascii="黑体" w:eastAsia="黑体" w:hAnsi="宋体" w:cs="宋体" w:hint="eastAsia"/>
          <w:kern w:val="0"/>
          <w:sz w:val="24"/>
          <w:lang w:eastAsia="zh-TW"/>
        </w:rPr>
        <w:t>臘月，為張翰飛作《</w:t>
      </w:r>
      <w:r w:rsidR="00E64B17">
        <w:rPr>
          <w:rFonts w:ascii="黑体" w:eastAsia="黑体" w:hAnsi="宋体" w:cs="宋体" w:hint="eastAsia"/>
          <w:kern w:val="0"/>
          <w:sz w:val="24"/>
          <w:lang w:eastAsia="zh-TW"/>
        </w:rPr>
        <w:t>黄</w:t>
      </w:r>
      <w:r w:rsidRPr="00FA2F81">
        <w:rPr>
          <w:rFonts w:ascii="黑体" w:eastAsia="黑体" w:hAnsi="宋体" w:cs="宋体" w:hint="eastAsia"/>
          <w:kern w:val="0"/>
          <w:sz w:val="24"/>
          <w:lang w:eastAsia="zh-TW"/>
        </w:rPr>
        <w:t>山圖》。</w:t>
      </w:r>
    </w:p>
    <w:p w14:paraId="47484DBD" w14:textId="77777777" w:rsidR="00FA2F81" w:rsidRPr="00FA2F81" w:rsidRDefault="00FA2F81" w:rsidP="00FA2F81">
      <w:pPr>
        <w:rPr>
          <w:rFonts w:ascii="宋体" w:hAnsi="宋体" w:hint="eastAsia"/>
          <w:szCs w:val="21"/>
          <w:lang w:eastAsia="zh-TW"/>
        </w:rPr>
      </w:pPr>
      <w:r w:rsidRPr="00FA2F81">
        <w:rPr>
          <w:rFonts w:ascii="宋体" w:hAnsi="宋体" w:cs="宋体" w:hint="eastAsia"/>
          <w:kern w:val="0"/>
          <w:szCs w:val="21"/>
          <w:lang w:eastAsia="zh-TW"/>
        </w:rPr>
        <w:t>自題：“</w:t>
      </w:r>
      <w:r w:rsidR="00E64B17">
        <w:rPr>
          <w:rFonts w:ascii="宋体" w:hAnsi="宋体" w:cs="宋体" w:hint="eastAsia"/>
          <w:kern w:val="0"/>
          <w:szCs w:val="21"/>
          <w:lang w:eastAsia="zh-TW"/>
        </w:rPr>
        <w:t>黄</w:t>
      </w:r>
      <w:r w:rsidRPr="00FA2F81">
        <w:rPr>
          <w:rFonts w:ascii="宋体" w:hAnsi="宋体" w:cs="宋体" w:hint="eastAsia"/>
          <w:kern w:val="0"/>
          <w:szCs w:val="21"/>
          <w:lang w:eastAsia="zh-TW"/>
        </w:rPr>
        <w:t>山諸峰積石，迥如削成，煙嵐無際，雷雨在下，霞城洞室，乳竇瀑布，無峰不有，巖巒之上，奇蹤異狀，不可模寫，誠神仙之窟宅也。戊寅臘月，翰飛先生屬粲，潭渡</w:t>
      </w:r>
      <w:r w:rsidR="00E64B17">
        <w:rPr>
          <w:rFonts w:ascii="宋体" w:hAnsi="宋体" w:cs="宋体" w:hint="eastAsia"/>
          <w:kern w:val="0"/>
          <w:szCs w:val="21"/>
          <w:lang w:eastAsia="zh-TW"/>
        </w:rPr>
        <w:t>黄</w:t>
      </w:r>
      <w:r w:rsidRPr="00FA2F81">
        <w:rPr>
          <w:rFonts w:ascii="宋体" w:hAnsi="宋体" w:cs="宋体" w:hint="eastAsia"/>
          <w:kern w:val="0"/>
          <w:szCs w:val="21"/>
          <w:lang w:eastAsia="zh-TW"/>
        </w:rPr>
        <w:t>賓虹。”</w:t>
      </w:r>
      <w:r w:rsidRPr="00FA2F81">
        <w:rPr>
          <w:rFonts w:ascii="宋体" w:hAnsi="宋体"/>
          <w:szCs w:val="21"/>
          <w:lang w:eastAsia="zh-TW"/>
        </w:rPr>
        <w:t xml:space="preserve"> </w:t>
      </w:r>
      <w:r w:rsidRPr="00FA2F81">
        <w:rPr>
          <w:rFonts w:ascii="宋体" w:hAnsi="宋体" w:hint="eastAsia"/>
          <w:szCs w:val="21"/>
          <w:lang w:eastAsia="zh-TW"/>
        </w:rPr>
        <w:t>（安徽省博物館藏）</w:t>
      </w:r>
    </w:p>
    <w:p w14:paraId="3BDB2B92" w14:textId="77777777" w:rsidR="00FA2F81" w:rsidRPr="00FA2F81" w:rsidRDefault="00FA2F81" w:rsidP="00FC2921">
      <w:pPr>
        <w:rPr>
          <w:rFonts w:ascii="宋体" w:hAnsi="宋体" w:hint="eastAsia"/>
          <w:sz w:val="24"/>
          <w:lang w:eastAsia="zh-TW"/>
        </w:rPr>
      </w:pPr>
    </w:p>
    <w:p w14:paraId="622346B2" w14:textId="77777777" w:rsidR="00FC2921" w:rsidRPr="00FA2F81" w:rsidRDefault="00FC2921" w:rsidP="00FC2921">
      <w:pPr>
        <w:rPr>
          <w:rFonts w:ascii="宋体" w:hAnsi="宋体"/>
          <w:lang w:eastAsia="zh-TW"/>
        </w:rPr>
      </w:pPr>
    </w:p>
    <w:p w14:paraId="7E5BFF84" w14:textId="77777777" w:rsidR="00FC2921" w:rsidRPr="000A7981" w:rsidRDefault="00FC2921" w:rsidP="00FC2921">
      <w:pPr>
        <w:rPr>
          <w:rFonts w:ascii="黑体" w:eastAsia="黑体" w:hint="eastAsia"/>
          <w:sz w:val="24"/>
          <w:lang w:eastAsia="zh-TW"/>
        </w:rPr>
      </w:pPr>
      <w:r w:rsidRPr="000A7981">
        <w:rPr>
          <w:rFonts w:ascii="黑体" w:eastAsia="黑体" w:hint="eastAsia"/>
          <w:sz w:val="24"/>
          <w:lang w:eastAsia="zh-TW"/>
        </w:rPr>
        <w:t>公元1939年</w:t>
      </w:r>
      <w:r w:rsidR="000A7981" w:rsidRPr="000A7981">
        <w:rPr>
          <w:rFonts w:ascii="黑体" w:eastAsia="黑体" w:hint="eastAsia"/>
          <w:sz w:val="24"/>
          <w:lang w:eastAsia="zh-TW"/>
        </w:rPr>
        <w:t xml:space="preserve">  </w:t>
      </w:r>
      <w:r w:rsidRPr="000A7981">
        <w:rPr>
          <w:rFonts w:ascii="黑体" w:eastAsia="黑体" w:hint="eastAsia"/>
          <w:sz w:val="24"/>
          <w:lang w:eastAsia="zh-TW"/>
        </w:rPr>
        <w:t>民國二十八年</w:t>
      </w:r>
      <w:r w:rsidR="000A7981" w:rsidRPr="000A7981">
        <w:rPr>
          <w:rFonts w:ascii="黑体" w:eastAsia="黑体" w:hint="eastAsia"/>
          <w:sz w:val="24"/>
          <w:lang w:eastAsia="zh-TW"/>
        </w:rPr>
        <w:t xml:space="preserve">  </w:t>
      </w:r>
      <w:r w:rsidRPr="000A7981">
        <w:rPr>
          <w:rFonts w:ascii="黑体" w:eastAsia="黑体" w:hint="eastAsia"/>
          <w:sz w:val="24"/>
          <w:lang w:eastAsia="zh-TW"/>
        </w:rPr>
        <w:t>己卯</w:t>
      </w:r>
      <w:r w:rsidR="000A7981" w:rsidRPr="000A7981">
        <w:rPr>
          <w:rFonts w:ascii="黑体" w:eastAsia="黑体" w:hint="eastAsia"/>
          <w:sz w:val="24"/>
          <w:lang w:eastAsia="zh-TW"/>
        </w:rPr>
        <w:t xml:space="preserve">  </w:t>
      </w:r>
      <w:r w:rsidRPr="000A7981">
        <w:rPr>
          <w:rFonts w:ascii="黑体" w:eastAsia="黑体" w:hint="eastAsia"/>
          <w:sz w:val="24"/>
          <w:lang w:eastAsia="zh-TW"/>
        </w:rPr>
        <w:t>七十六歲</w:t>
      </w:r>
    </w:p>
    <w:p w14:paraId="2A665787" w14:textId="77777777" w:rsidR="00FC2921" w:rsidRPr="000A7981" w:rsidRDefault="00FC2921" w:rsidP="00FC2921">
      <w:pPr>
        <w:rPr>
          <w:rFonts w:ascii="黑体" w:eastAsia="黑体" w:hint="eastAsia"/>
          <w:sz w:val="24"/>
          <w:lang w:eastAsia="zh-TW"/>
        </w:rPr>
      </w:pPr>
    </w:p>
    <w:p w14:paraId="3338912A" w14:textId="77777777" w:rsidR="00FC2921" w:rsidRPr="000A7981" w:rsidRDefault="00FC2921" w:rsidP="00FC2921">
      <w:pPr>
        <w:rPr>
          <w:rFonts w:ascii="黑体" w:eastAsia="黑体" w:hint="eastAsia"/>
          <w:sz w:val="24"/>
        </w:rPr>
      </w:pPr>
      <w:r w:rsidRPr="000A7981">
        <w:rPr>
          <w:rFonts w:ascii="黑体" w:eastAsia="黑体" w:hint="eastAsia"/>
          <w:sz w:val="24"/>
        </w:rPr>
        <w:t>春，杜門整理黄山畫派舊稿，自1月15日始，以“予同”為署連載</w:t>
      </w:r>
      <w:r w:rsidR="00BB6F8C" w:rsidRPr="000A7981">
        <w:rPr>
          <w:rFonts w:ascii="黑体" w:eastAsia="黑体" w:hint="eastAsia"/>
          <w:sz w:val="24"/>
        </w:rPr>
        <w:t>於</w:t>
      </w:r>
      <w:r w:rsidRPr="000A7981">
        <w:rPr>
          <w:rFonts w:ascii="黑体" w:eastAsia="黑体" w:hint="eastAsia"/>
          <w:sz w:val="24"/>
        </w:rPr>
        <w:t>《新北京報·藝術週刊》達一年半之久，凡六十七篇。深究墨法，頗有新得。</w:t>
      </w:r>
    </w:p>
    <w:p w14:paraId="1C25B7CD" w14:textId="77777777" w:rsidR="00FC2921" w:rsidRDefault="00FC2921" w:rsidP="00FC2921">
      <w:pPr>
        <w:rPr>
          <w:rFonts w:hint="eastAsia"/>
        </w:rPr>
      </w:pPr>
      <w:r>
        <w:rPr>
          <w:rFonts w:hint="eastAsia"/>
        </w:rPr>
        <w:t>與黄居素書：“居素道兄鑒：近得楊鐵老來函，聆悉一切，清恙初痊，務須調攝為慰。僕自前年春間就診來平，旋值事變，道路沮梗，不獲南返，日</w:t>
      </w:r>
      <w:r w:rsidR="00B506C6">
        <w:rPr>
          <w:rFonts w:hint="eastAsia"/>
        </w:rPr>
        <w:t>惟</w:t>
      </w:r>
      <w:r>
        <w:rPr>
          <w:rFonts w:hint="eastAsia"/>
        </w:rPr>
        <w:t>門振理殘稿，所幸宋元書畫真蹟時有留觀，聊足遣日。暇中圖香港紀游册六幀奉覽。近悟墨法，覺明清畫者知之絶少，尊見以爲何如？即候日綏。黄賓虹頓首。”</w:t>
      </w:r>
    </w:p>
    <w:p w14:paraId="6E08E825" w14:textId="77777777" w:rsidR="00FC2921" w:rsidRDefault="00FC2921" w:rsidP="00FC2921">
      <w:pPr>
        <w:rPr>
          <w:rFonts w:hint="eastAsia"/>
        </w:rPr>
      </w:pPr>
      <w:r>
        <w:rPr>
          <w:rFonts w:hint="eastAsia"/>
        </w:rPr>
        <w:t>存考：如果說上海時期研求筆墨之法重在用筆，突破也在用筆，那麽北京時期則重在用墨，突破也在墨法。墨法即黄賓虹所說蘸水法，即以濃墨飽滿之筆吸水之法，是老人的獨創，目的在</w:t>
      </w:r>
      <w:r w:rsidR="00BB6F8C">
        <w:rPr>
          <w:rFonts w:hint="eastAsia"/>
        </w:rPr>
        <w:t>於</w:t>
      </w:r>
      <w:r>
        <w:rPr>
          <w:rFonts w:hint="eastAsia"/>
        </w:rPr>
        <w:t>求潤求活，使筆墨窮極變化。這種蘸水之法與黄賓虹擅長的宿墨，相得益彰，構建成他晚年獨特的水墨世界。還有一個不起眼的細節很容易忽略，黄賓虹遺物中有個泡墨的小罐，也是在這個時期開始使用的。石谷風老人説到這件事：有天賓老取出一大包東西放到桌上，說：“谷風，你說可惜不可惜！”邊說邊打開那包東西，一看方知是些碎墨，“這是我父親開墨莊時造的墨，連墨銘也出</w:t>
      </w:r>
      <w:r w:rsidR="00BB6F8C">
        <w:rPr>
          <w:rFonts w:hint="eastAsia"/>
        </w:rPr>
        <w:t>於</w:t>
      </w:r>
      <w:r>
        <w:rPr>
          <w:rFonts w:hint="eastAsia"/>
        </w:rPr>
        <w:t>父親的手筆，那時我也做點點煙和膠的活兒，你看，現在碎成這樣，怎麽能用？可惜可惜！”後來便見到他溶泡成墨膏，說用來加點醒畫，偶然的效果出乎他意料的好。</w:t>
      </w:r>
    </w:p>
    <w:p w14:paraId="66BEC7E1" w14:textId="77777777" w:rsidR="00FC2921" w:rsidRDefault="00FC2921" w:rsidP="00FC2921"/>
    <w:p w14:paraId="4006E711" w14:textId="77777777" w:rsidR="00FC2921" w:rsidRPr="000A7981" w:rsidRDefault="00FC2921" w:rsidP="00FC2921">
      <w:pPr>
        <w:rPr>
          <w:rFonts w:ascii="黑体" w:eastAsia="黑体" w:hint="eastAsia"/>
          <w:sz w:val="24"/>
        </w:rPr>
      </w:pPr>
      <w:r w:rsidRPr="000A7981">
        <w:rPr>
          <w:rFonts w:ascii="黑体" w:eastAsia="黑体" w:hint="eastAsia"/>
          <w:sz w:val="24"/>
        </w:rPr>
        <w:t>1月，赫寵恩造訪，懇請為繪《助讀樓圖卷》。16日（戊寅十一月二十六日）馳書詳載尺寸畫面内容等項。</w:t>
      </w:r>
    </w:p>
    <w:p w14:paraId="63DB5954" w14:textId="77777777" w:rsidR="00FC2921" w:rsidRDefault="00FC2921" w:rsidP="00FC2921">
      <w:pPr>
        <w:rPr>
          <w:rFonts w:hint="eastAsia"/>
        </w:rPr>
      </w:pPr>
      <w:r>
        <w:rPr>
          <w:rFonts w:hint="eastAsia"/>
        </w:rPr>
        <w:t>赫寵恩書：“黄老師座函丈：敬懇者日前造府專誠拜謁，</w:t>
      </w:r>
      <w:r w:rsidR="00BB6F8C">
        <w:rPr>
          <w:rFonts w:hint="eastAsia"/>
        </w:rPr>
        <w:t>並</w:t>
      </w:r>
      <w:r>
        <w:rPr>
          <w:rFonts w:hint="eastAsia"/>
        </w:rPr>
        <w:t>懇抽暇分神代寫《助讀樓圖》手卷一大張，當因生是真心愛好，</w:t>
      </w:r>
      <w:r w:rsidR="00BB6F8C">
        <w:rPr>
          <w:rFonts w:hint="eastAsia"/>
        </w:rPr>
        <w:t>並</w:t>
      </w:r>
      <w:r>
        <w:rPr>
          <w:rFonts w:hint="eastAsia"/>
        </w:rPr>
        <w:t>誓與身共存亡，必代保護</w:t>
      </w:r>
      <w:r w:rsidR="00BB6F8C">
        <w:rPr>
          <w:rFonts w:hint="eastAsia"/>
        </w:rPr>
        <w:t>於</w:t>
      </w:r>
      <w:r>
        <w:rPr>
          <w:rFonts w:hint="eastAsia"/>
        </w:rPr>
        <w:t>久遠，異地逢知已，已蒙垂青慨許，余樂今猶方興未艾，未嘗片刻已也。兹將代作此圖時可供參考資料者五項呈奉</w:t>
      </w:r>
      <w:r w:rsidR="00BB6F8C">
        <w:rPr>
          <w:rFonts w:hint="eastAsia"/>
        </w:rPr>
        <w:t>於</w:t>
      </w:r>
      <w:r>
        <w:rPr>
          <w:rFonts w:hint="eastAsia"/>
        </w:rPr>
        <w:t>左，請吾師長代留意及之，至感至禱。（中略）附懇者：前次向我師尊徵求助讀樓題詩，已蒙書就，請將原紙早日代尋用印擲交門人，以便馨香歸入徵詩專册中，至禱至禱。恭請教安，</w:t>
      </w:r>
      <w:r w:rsidR="00BB6F8C">
        <w:rPr>
          <w:rFonts w:hint="eastAsia"/>
        </w:rPr>
        <w:t>並</w:t>
      </w:r>
      <w:r>
        <w:rPr>
          <w:rFonts w:hint="eastAsia"/>
        </w:rPr>
        <w:t>祝闔府吉祥。門人赫寵恩謹上。戊寅十一月二十六日。（因生夫婦同畢業</w:t>
      </w:r>
      <w:r w:rsidR="00BB6F8C">
        <w:rPr>
          <w:rFonts w:hint="eastAsia"/>
        </w:rPr>
        <w:t>於</w:t>
      </w:r>
      <w:r>
        <w:rPr>
          <w:rFonts w:hint="eastAsia"/>
        </w:rPr>
        <w:t>大學法科，如此題記不特可記我師生之翰墨緣，</w:t>
      </w:r>
      <w:r w:rsidR="00BB6F8C">
        <w:rPr>
          <w:rFonts w:hint="eastAsia"/>
        </w:rPr>
        <w:t>並</w:t>
      </w:r>
      <w:r>
        <w:rPr>
          <w:rFonts w:hint="eastAsia"/>
        </w:rPr>
        <w:t>可記我夫婦之學位傳遠，作法作雙管爲佳。法學士是門人夫婦各</w:t>
      </w:r>
      <w:r w:rsidR="00BB6F8C">
        <w:rPr>
          <w:rFonts w:hint="eastAsia"/>
        </w:rPr>
        <w:t>於</w:t>
      </w:r>
      <w:r>
        <w:rPr>
          <w:rFonts w:hint="eastAsia"/>
        </w:rPr>
        <w:t>大學畢業時所得之學位，欲其傳遠，故亦不可忽為宜，務請吾師格外代為注意，至感至感。）”</w:t>
      </w:r>
    </w:p>
    <w:p w14:paraId="70FEE9C4" w14:textId="77777777" w:rsidR="00FC2921" w:rsidRDefault="00FC2921" w:rsidP="00FC2921"/>
    <w:p w14:paraId="7E5B06E0" w14:textId="77777777" w:rsidR="00FC2921" w:rsidRPr="000A7981" w:rsidRDefault="00FC2921" w:rsidP="00FC2921">
      <w:pPr>
        <w:rPr>
          <w:rFonts w:ascii="黑体" w:eastAsia="黑体" w:hint="eastAsia"/>
          <w:sz w:val="24"/>
        </w:rPr>
      </w:pPr>
      <w:r w:rsidRPr="000A7981">
        <w:rPr>
          <w:rFonts w:ascii="黑体" w:eastAsia="黑体" w:hint="eastAsia"/>
          <w:sz w:val="24"/>
        </w:rPr>
        <w:t>2月，函詢明代張隽遺事</w:t>
      </w:r>
      <w:r w:rsidR="00BB6F8C" w:rsidRPr="000A7981">
        <w:rPr>
          <w:rFonts w:ascii="黑体" w:eastAsia="黑体" w:hint="eastAsia"/>
          <w:sz w:val="24"/>
        </w:rPr>
        <w:t>於</w:t>
      </w:r>
      <w:r w:rsidRPr="000A7981">
        <w:rPr>
          <w:rFonts w:ascii="黑体" w:eastAsia="黑体" w:hint="eastAsia"/>
          <w:sz w:val="24"/>
        </w:rPr>
        <w:t>謝國楨。</w:t>
      </w:r>
    </w:p>
    <w:p w14:paraId="0523B730" w14:textId="77777777" w:rsidR="00FC2921" w:rsidRDefault="00FC2921" w:rsidP="00FC2921">
      <w:pPr>
        <w:rPr>
          <w:rFonts w:hint="eastAsia"/>
        </w:rPr>
      </w:pPr>
      <w:r>
        <w:rPr>
          <w:rFonts w:hint="eastAsia"/>
        </w:rPr>
        <w:t>謝國楨書：“賓虹先生道鑒：新春久欲趨教，皆以鞅掌簿書，未能如願，至爲憾甚。適接惠示，敬悉道履清適，爲頌爲慰。承詢張隽彦之遺事，拙著《晚明史籍考》曾記其事，著有《與斯集》，爲與修莊史十八人之一，恐亦罹文字獄者，所未受禍者僅范數家而已。吕晚村所稱之張彦之，當係一人也。詳細事迹，因手間無書，容檢出當以抄呈也。頃在廠肆見有《黄山詩留》、《黄山詩草》（此書在隆福寺保粹齋）等書，頗欲爲吾丈代購，但恐已有其書耳。容日夜間當趨教也。耑此，即頌道綏。晚學謝國楨再拜。二月廿一日。”</w:t>
      </w:r>
    </w:p>
    <w:p w14:paraId="463770FF" w14:textId="77777777" w:rsidR="00FC2921" w:rsidRDefault="00FC2921" w:rsidP="00FC2921">
      <w:pPr>
        <w:rPr>
          <w:rFonts w:hint="eastAsia"/>
        </w:rPr>
      </w:pPr>
      <w:r>
        <w:rPr>
          <w:rFonts w:hint="eastAsia"/>
        </w:rPr>
        <w:t>按：本信未署年，查</w:t>
      </w:r>
      <w:r>
        <w:rPr>
          <w:rFonts w:hint="eastAsia"/>
        </w:rPr>
        <w:t>1939</w:t>
      </w:r>
      <w:r>
        <w:rPr>
          <w:rFonts w:hint="eastAsia"/>
        </w:rPr>
        <w:t>年</w:t>
      </w:r>
      <w:r>
        <w:rPr>
          <w:rFonts w:hint="eastAsia"/>
        </w:rPr>
        <w:t>2</w:t>
      </w:r>
      <w:r>
        <w:rPr>
          <w:rFonts w:hint="eastAsia"/>
        </w:rPr>
        <w:t>月</w:t>
      </w:r>
      <w:r>
        <w:rPr>
          <w:rFonts w:hint="eastAsia"/>
        </w:rPr>
        <w:t>21</w:t>
      </w:r>
      <w:r>
        <w:rPr>
          <w:rFonts w:hint="eastAsia"/>
        </w:rPr>
        <w:t>日爲己卯正月初三日，與信中游廠肆内容相合。謝國楨（</w:t>
      </w:r>
      <w:r>
        <w:rPr>
          <w:rFonts w:hint="eastAsia"/>
        </w:rPr>
        <w:t>1901</w:t>
      </w:r>
      <w:r>
        <w:rPr>
          <w:rFonts w:hint="eastAsia"/>
        </w:rPr>
        <w:t>—</w:t>
      </w:r>
      <w:r>
        <w:rPr>
          <w:rFonts w:hint="eastAsia"/>
        </w:rPr>
        <w:t>1982</w:t>
      </w:r>
      <w:r>
        <w:rPr>
          <w:rFonts w:hint="eastAsia"/>
        </w:rPr>
        <w:t>），字剛主，河南安陽人。歷史學家，著尚有《清開國史料考》、《明清史略》、《中國史學史》等。</w:t>
      </w:r>
      <w:r>
        <w:rPr>
          <w:rFonts w:hint="eastAsia"/>
        </w:rPr>
        <w:t>1938</w:t>
      </w:r>
      <w:r>
        <w:rPr>
          <w:rFonts w:hint="eastAsia"/>
        </w:rPr>
        <w:t>年春回北平，在私營大中銀行任職，兼北平臨時大學教授，</w:t>
      </w:r>
      <w:r w:rsidR="00BB6F8C">
        <w:rPr>
          <w:rFonts w:hint="eastAsia"/>
        </w:rPr>
        <w:t>並</w:t>
      </w:r>
      <w:r>
        <w:rPr>
          <w:rFonts w:hint="eastAsia"/>
        </w:rPr>
        <w:t>協助傅增湘編纂《綏遠通志》。抗戰勝利後離平，在北平期間與黄賓虹時相過從。</w:t>
      </w:r>
    </w:p>
    <w:p w14:paraId="57F6C831" w14:textId="77777777" w:rsidR="00FC2921" w:rsidRDefault="00FC2921" w:rsidP="00FC2921"/>
    <w:p w14:paraId="316AECAC" w14:textId="77777777" w:rsidR="00FC2921" w:rsidRPr="000A7981" w:rsidRDefault="00FC2921" w:rsidP="00FC2921">
      <w:pPr>
        <w:rPr>
          <w:rFonts w:ascii="黑体" w:eastAsia="黑体" w:hint="eastAsia"/>
          <w:sz w:val="24"/>
        </w:rPr>
      </w:pPr>
      <w:r w:rsidRPr="000A7981">
        <w:rPr>
          <w:rFonts w:ascii="黑体" w:eastAsia="黑体" w:hint="eastAsia"/>
          <w:sz w:val="24"/>
        </w:rPr>
        <w:t>2月，美國芝加哥大學中國畫學教授德里斯珂欲為中國畫學著述，馳書求薦中國畫論及介紹有關筆墨的書目。</w:t>
      </w:r>
    </w:p>
    <w:p w14:paraId="6E065966" w14:textId="77777777" w:rsidR="00FC2921" w:rsidRDefault="00FC2921" w:rsidP="00FC2921">
      <w:pPr>
        <w:rPr>
          <w:rFonts w:hint="eastAsia"/>
        </w:rPr>
      </w:pPr>
      <w:r>
        <w:rPr>
          <w:rFonts w:hint="eastAsia"/>
        </w:rPr>
        <w:t>德里斯珂書：“賓虹先生：久暌談麈，企念無極。敬懇者，鄙人</w:t>
      </w:r>
      <w:r w:rsidR="00BB6F8C">
        <w:rPr>
          <w:rFonts w:hint="eastAsia"/>
        </w:rPr>
        <w:t>於</w:t>
      </w:r>
      <w:r>
        <w:rPr>
          <w:rFonts w:hint="eastAsia"/>
        </w:rPr>
        <w:t>中國畫學素極熱心研究，近擬</w:t>
      </w:r>
      <w:r w:rsidR="00BB6F8C">
        <w:rPr>
          <w:rFonts w:hint="eastAsia"/>
        </w:rPr>
        <w:t>於</w:t>
      </w:r>
      <w:r>
        <w:rPr>
          <w:rFonts w:hint="eastAsia"/>
        </w:rPr>
        <w:t>中國畫學方面有所論述，藉為西方學術界之介紹，而</w:t>
      </w:r>
      <w:r w:rsidR="00BB6F8C">
        <w:rPr>
          <w:rFonts w:hint="eastAsia"/>
        </w:rPr>
        <w:t>於</w:t>
      </w:r>
      <w:r>
        <w:rPr>
          <w:rFonts w:hint="eastAsia"/>
        </w:rPr>
        <w:t>畫學理論及各家筆法（用筆）方面，尤願多所注意。素仰先生精中國畫學，極具研究，為中國畫學界之權威，可否即請將關</w:t>
      </w:r>
      <w:r w:rsidR="00BB6F8C">
        <w:rPr>
          <w:rFonts w:hint="eastAsia"/>
        </w:rPr>
        <w:t>於</w:t>
      </w:r>
      <w:r>
        <w:rPr>
          <w:rFonts w:hint="eastAsia"/>
        </w:rPr>
        <w:t>此中最重要之書目（尤望關</w:t>
      </w:r>
      <w:r w:rsidR="00BB6F8C">
        <w:rPr>
          <w:rFonts w:hint="eastAsia"/>
        </w:rPr>
        <w:t>於</w:t>
      </w:r>
      <w:r>
        <w:rPr>
          <w:rFonts w:hint="eastAsia"/>
        </w:rPr>
        <w:t>畫論及用筆者）擇要示知，以便選購參閲，不勝感禱之至。匆此奉白，不盡欲言，佇候尊教。專頌撰祺。美國芝加哥大學中國畫學教授德里斯珂</w:t>
      </w:r>
      <w:r>
        <w:rPr>
          <w:rFonts w:hint="eastAsia"/>
        </w:rPr>
        <w:t>L.C.Driscoll</w:t>
      </w:r>
      <w:r>
        <w:rPr>
          <w:rFonts w:hint="eastAsia"/>
        </w:rPr>
        <w:t>敬</w:t>
      </w:r>
      <w:r w:rsidR="00E36BB6">
        <w:rPr>
          <w:rFonts w:hint="eastAsia"/>
        </w:rPr>
        <w:t>啟</w:t>
      </w:r>
      <w:r>
        <w:rPr>
          <w:rFonts w:hint="eastAsia"/>
        </w:rPr>
        <w:t>。二月廿一日午。”</w:t>
      </w:r>
    </w:p>
    <w:p w14:paraId="04A092DF" w14:textId="77777777" w:rsidR="00FC2921" w:rsidRDefault="00FC2921" w:rsidP="00FC2921">
      <w:pPr>
        <w:rPr>
          <w:rFonts w:hint="eastAsia"/>
        </w:rPr>
      </w:pPr>
      <w:r>
        <w:rPr>
          <w:rFonts w:hint="eastAsia"/>
        </w:rPr>
        <w:t>存考：承洪再新函告云：“德里斯珂生</w:t>
      </w:r>
      <w:r w:rsidR="00BB6F8C">
        <w:rPr>
          <w:rFonts w:hint="eastAsia"/>
        </w:rPr>
        <w:t>於</w:t>
      </w:r>
      <w:r>
        <w:rPr>
          <w:rFonts w:hint="eastAsia"/>
        </w:rPr>
        <w:t>1886</w:t>
      </w:r>
      <w:r>
        <w:rPr>
          <w:rFonts w:hint="eastAsia"/>
        </w:rPr>
        <w:t>年</w:t>
      </w:r>
      <w:r>
        <w:rPr>
          <w:rFonts w:hint="eastAsia"/>
        </w:rPr>
        <w:t>1</w:t>
      </w:r>
      <w:r>
        <w:rPr>
          <w:rFonts w:hint="eastAsia"/>
        </w:rPr>
        <w:t>月，殁</w:t>
      </w:r>
      <w:r w:rsidR="00BB6F8C">
        <w:rPr>
          <w:rFonts w:hint="eastAsia"/>
        </w:rPr>
        <w:t>於</w:t>
      </w:r>
      <w:r>
        <w:rPr>
          <w:rFonts w:hint="eastAsia"/>
        </w:rPr>
        <w:t>1964</w:t>
      </w:r>
      <w:r>
        <w:rPr>
          <w:rFonts w:hint="eastAsia"/>
        </w:rPr>
        <w:t>年</w:t>
      </w:r>
      <w:r>
        <w:rPr>
          <w:rFonts w:hint="eastAsia"/>
        </w:rPr>
        <w:t>8</w:t>
      </w:r>
      <w:r>
        <w:rPr>
          <w:rFonts w:hint="eastAsia"/>
        </w:rPr>
        <w:t>月，是個獨生女，</w:t>
      </w:r>
      <w:r>
        <w:rPr>
          <w:rFonts w:hint="eastAsia"/>
        </w:rPr>
        <w:t>1908</w:t>
      </w:r>
      <w:r>
        <w:rPr>
          <w:rFonts w:hint="eastAsia"/>
        </w:rPr>
        <w:t>年獲藝術學學士，</w:t>
      </w:r>
      <w:r>
        <w:rPr>
          <w:rFonts w:hint="eastAsia"/>
        </w:rPr>
        <w:t>1909</w:t>
      </w:r>
      <w:r>
        <w:rPr>
          <w:rFonts w:hint="eastAsia"/>
        </w:rPr>
        <w:t>年獲藝術學碩士。</w:t>
      </w:r>
      <w:r>
        <w:rPr>
          <w:rFonts w:hint="eastAsia"/>
        </w:rPr>
        <w:t>1909</w:t>
      </w:r>
      <w:r>
        <w:rPr>
          <w:rFonts w:hint="eastAsia"/>
        </w:rPr>
        <w:t>年至</w:t>
      </w:r>
      <w:r>
        <w:rPr>
          <w:rFonts w:hint="eastAsia"/>
        </w:rPr>
        <w:t>1916</w:t>
      </w:r>
      <w:r>
        <w:rPr>
          <w:rFonts w:hint="eastAsia"/>
        </w:rPr>
        <w:t>年任芝加哥大學美術館館長助理，負責收藏、講座、寫作、編輯和行政工作。</w:t>
      </w:r>
      <w:r>
        <w:rPr>
          <w:rFonts w:hint="eastAsia"/>
        </w:rPr>
        <w:t>1913</w:t>
      </w:r>
      <w:r>
        <w:rPr>
          <w:rFonts w:hint="eastAsia"/>
        </w:rPr>
        <w:t>年至</w:t>
      </w:r>
      <w:r>
        <w:rPr>
          <w:rFonts w:hint="eastAsia"/>
        </w:rPr>
        <w:t>1917</w:t>
      </w:r>
      <w:r>
        <w:rPr>
          <w:rFonts w:hint="eastAsia"/>
        </w:rPr>
        <w:t>年任芝加哥大學藝術史講師。</w:t>
      </w:r>
      <w:r>
        <w:rPr>
          <w:rFonts w:hint="eastAsia"/>
        </w:rPr>
        <w:t>1917</w:t>
      </w:r>
      <w:r>
        <w:rPr>
          <w:rFonts w:hint="eastAsia"/>
        </w:rPr>
        <w:t>年至</w:t>
      </w:r>
      <w:r>
        <w:rPr>
          <w:rFonts w:hint="eastAsia"/>
        </w:rPr>
        <w:t>1925</w:t>
      </w:r>
      <w:r>
        <w:rPr>
          <w:rFonts w:hint="eastAsia"/>
        </w:rPr>
        <w:t>年任教</w:t>
      </w:r>
      <w:r w:rsidR="00BB6F8C">
        <w:rPr>
          <w:rFonts w:hint="eastAsia"/>
        </w:rPr>
        <w:t>於</w:t>
      </w:r>
      <w:r>
        <w:rPr>
          <w:rFonts w:hint="eastAsia"/>
        </w:rPr>
        <w:t>芝加哥大學學院。</w:t>
      </w:r>
      <w:r>
        <w:rPr>
          <w:rFonts w:hint="eastAsia"/>
        </w:rPr>
        <w:t>1925</w:t>
      </w:r>
      <w:r>
        <w:rPr>
          <w:rFonts w:hint="eastAsia"/>
        </w:rPr>
        <w:t>年至</w:t>
      </w:r>
      <w:r>
        <w:rPr>
          <w:rFonts w:hint="eastAsia"/>
        </w:rPr>
        <w:t>1939</w:t>
      </w:r>
      <w:r>
        <w:rPr>
          <w:rFonts w:hint="eastAsia"/>
        </w:rPr>
        <w:t>年（？）任芝加哥大學助教授。</w:t>
      </w:r>
      <w:r>
        <w:rPr>
          <w:rFonts w:hint="eastAsia"/>
        </w:rPr>
        <w:t>1935</w:t>
      </w:r>
      <w:r>
        <w:rPr>
          <w:rFonts w:hint="eastAsia"/>
        </w:rPr>
        <w:t>年出版《書有風格——中國書法史》，</w:t>
      </w:r>
      <w:r>
        <w:rPr>
          <w:rFonts w:hint="eastAsia"/>
        </w:rPr>
        <w:t>1936</w:t>
      </w:r>
      <w:r>
        <w:rPr>
          <w:rFonts w:hint="eastAsia"/>
        </w:rPr>
        <w:t>年訪問東亞，包括蒙古、日本、朝鮮和中國大陸，得到胡適等學界名流的接待，</w:t>
      </w:r>
      <w:r w:rsidR="00BB6F8C">
        <w:rPr>
          <w:rFonts w:hint="eastAsia"/>
        </w:rPr>
        <w:t>並</w:t>
      </w:r>
      <w:r>
        <w:rPr>
          <w:rFonts w:hint="eastAsia"/>
        </w:rPr>
        <w:t>由胡適寫推薦信得到古根海姆研究基金，着手寫《中國繪畫史》一書，</w:t>
      </w:r>
      <w:r w:rsidR="00BB6F8C">
        <w:rPr>
          <w:rFonts w:hint="eastAsia"/>
        </w:rPr>
        <w:t>於</w:t>
      </w:r>
      <w:r>
        <w:rPr>
          <w:rFonts w:hint="eastAsia"/>
        </w:rPr>
        <w:t>是有了和賓老的三次通信。在芝加哥大學的檔案中，可以知道德氏教中外美術史，其中文和漢學是隨著名漢學家勞費爾學的，前後約十七年時間。……芝加哥自然博物館有一批很精的書法拓片，是勞費爾舊藏，也是德氏寫《中國書法史》的第一手資料，我這次没有來得及看。現在的問題是到</w:t>
      </w:r>
      <w:r>
        <w:rPr>
          <w:rFonts w:hint="eastAsia"/>
        </w:rPr>
        <w:t>1937</w:t>
      </w:r>
      <w:r>
        <w:rPr>
          <w:rFonts w:hint="eastAsia"/>
        </w:rPr>
        <w:t>年之後，完整的檔案没有了，德氏</w:t>
      </w:r>
      <w:r>
        <w:rPr>
          <w:rFonts w:hint="eastAsia"/>
        </w:rPr>
        <w:t>1939</w:t>
      </w:r>
      <w:r>
        <w:rPr>
          <w:rFonts w:hint="eastAsia"/>
        </w:rPr>
        <w:t>年怎麽和賓老接的頭，還有待更多的材料的發現。”這是個問題。德氏之信劈頭就說“久暌談麈，企念無極”，而没有陌生人之間初次寫信那種客套語，暗示着一種最合乎情理的事實：兩人之間是老相識，早就有面晤的“經歷”。那麽，晤談發生在什麽時候？</w:t>
      </w:r>
      <w:r>
        <w:rPr>
          <w:rFonts w:hint="eastAsia"/>
        </w:rPr>
        <w:t>1936</w:t>
      </w:r>
      <w:r>
        <w:rPr>
          <w:rFonts w:hint="eastAsia"/>
        </w:rPr>
        <w:t>年</w:t>
      </w:r>
      <w:r>
        <w:rPr>
          <w:rFonts w:hint="eastAsia"/>
        </w:rPr>
        <w:t>11</w:t>
      </w:r>
      <w:r>
        <w:rPr>
          <w:rFonts w:hint="eastAsia"/>
        </w:rPr>
        <w:t>月</w:t>
      </w:r>
      <w:r>
        <w:rPr>
          <w:rFonts w:hint="eastAsia"/>
        </w:rPr>
        <w:t>13</w:t>
      </w:r>
      <w:r>
        <w:rPr>
          <w:rFonts w:hint="eastAsia"/>
        </w:rPr>
        <w:t>日胡適寫給芝加哥大學副校長約翰·霍華德的信中，有如下一段話：“上次訪華，她很勤奮。我知道中國藝術家對她留有深刻的印象。本月我在芝加哥聽説德里斯珂小姐正計劃重赴中國，如果能成功的話，我想她會得到她北平和上海朋友們的幫助。”那麽，胡適說的“上海朋友”會不會包括黄賓虹？黄賓虹</w:t>
      </w:r>
      <w:r>
        <w:rPr>
          <w:rFonts w:hint="eastAsia"/>
        </w:rPr>
        <w:t>1948</w:t>
      </w:r>
      <w:r>
        <w:rPr>
          <w:rFonts w:hint="eastAsia"/>
        </w:rPr>
        <w:t>年在《國畫之民學》的演講裏有下面一段話：“這裏，我講一講某歐洲女士來到中國研究中國畫的故事。她研究中國畫的理論，</w:t>
      </w:r>
      <w:r w:rsidR="00BB6F8C">
        <w:rPr>
          <w:rFonts w:hint="eastAsia"/>
        </w:rPr>
        <w:t>並</w:t>
      </w:r>
      <w:r>
        <w:rPr>
          <w:rFonts w:hint="eastAsia"/>
        </w:rPr>
        <w:t>有著作在商務印書館出版。在她未到中國以前，曾經先到歐洲各國的博物館，看遍了各國所存的中國畫，然後來到中國，希望能夠看到更重要的東西。</w:t>
      </w:r>
      <w:r w:rsidR="00BB6F8C">
        <w:rPr>
          <w:rFonts w:hint="eastAsia"/>
        </w:rPr>
        <w:t>於</w:t>
      </w:r>
      <w:r>
        <w:rPr>
          <w:rFonts w:hint="eastAsia"/>
        </w:rPr>
        <w:t>是先到北京看古畫，看過故宫畫之後，經人介紹，又看了北京畫家的收藏，然後回到上海，又得機會看過一位文人的收藏。結果，她表示</w:t>
      </w:r>
      <w:r w:rsidR="00BB6F8C">
        <w:rPr>
          <w:rFonts w:hint="eastAsia"/>
        </w:rPr>
        <w:t>並</w:t>
      </w:r>
      <w:r>
        <w:rPr>
          <w:rFonts w:hint="eastAsia"/>
        </w:rPr>
        <w:t>不滿意，她還没有看到她想看的東西。原來她所要看的畫，是要能夠代表中華民族的畫，是民學的；而她所見到，則以宫廷院體畫居多，没有看到真正民間的畫。這些畫和她研究的中國畫的理論，不甚符合，所以她不能表示滿意。”這位“歐洲（按：黄賓虹書信中常見這種混淆</w:t>
      </w:r>
      <w:r w:rsidR="002E1F4E">
        <w:rPr>
          <w:rFonts w:hint="eastAsia"/>
        </w:rPr>
        <w:t>歐洲與美國的先例）女士”會不會是德里斯珂？還是另有其人，比如孔達</w:t>
      </w:r>
      <w:r>
        <w:rPr>
          <w:rFonts w:hint="eastAsia"/>
        </w:rPr>
        <w:t>？“她”研究中國畫論，到過北京、上海觀摩中國畫，與胡適信中所說她有北京和上海的朋友，十分貼近德里斯珂。然而要確認“她”就是德里斯珂，尚須滿足一個前提：商務印書館出版過德里斯珂的著述。筆者查找了能找到的抗戰前出版的商務印書館書目，令人遺憾的是未能發現海外“女士”的中國書畫著作。没有找到</w:t>
      </w:r>
      <w:r w:rsidR="00BB6F8C">
        <w:rPr>
          <w:rFonts w:hint="eastAsia"/>
        </w:rPr>
        <w:t>並</w:t>
      </w:r>
      <w:r>
        <w:rPr>
          <w:rFonts w:hint="eastAsia"/>
        </w:rPr>
        <w:t>不能排除確認的可能，原因是現存書目是殘缺的。在没有找到一份完整的書目之前，暫時讓它作爲懸案吧。</w:t>
      </w:r>
    </w:p>
    <w:p w14:paraId="1F2F2F62" w14:textId="77777777" w:rsidR="00FC2921" w:rsidRDefault="00FC2921" w:rsidP="00FC2921"/>
    <w:p w14:paraId="7039892E" w14:textId="77777777" w:rsidR="00FC2921" w:rsidRPr="000A7981" w:rsidRDefault="00FC2921" w:rsidP="00FC2921">
      <w:pPr>
        <w:rPr>
          <w:rFonts w:ascii="黑体" w:eastAsia="黑体" w:hint="eastAsia"/>
          <w:sz w:val="24"/>
        </w:rPr>
      </w:pPr>
      <w:r w:rsidRPr="000A7981">
        <w:rPr>
          <w:rFonts w:ascii="黑体" w:eastAsia="黑体" w:hint="eastAsia"/>
          <w:sz w:val="24"/>
        </w:rPr>
        <w:t>春，日本畫家荒木十畝來北平游覽，遍訪居平名畫家，謝絶宴請，及其登門造訪，稱病不見。</w:t>
      </w:r>
    </w:p>
    <w:p w14:paraId="6A50ADF5" w14:textId="77777777" w:rsidR="00FC2921" w:rsidRPr="003D0DFA" w:rsidRDefault="004C1606" w:rsidP="00FC2921">
      <w:pPr>
        <w:rPr>
          <w:rFonts w:ascii="宋体" w:hAnsi="宋体" w:hint="eastAsia"/>
          <w:szCs w:val="21"/>
        </w:rPr>
      </w:pPr>
      <w:r>
        <w:rPr>
          <w:rFonts w:ascii="宋体" w:hAnsi="宋体" w:hint="eastAsia"/>
          <w:szCs w:val="21"/>
        </w:rPr>
        <w:t>報導</w:t>
      </w:r>
      <w:r w:rsidR="00FC2921" w:rsidRPr="003D0DFA">
        <w:rPr>
          <w:rFonts w:ascii="宋体" w:hAnsi="宋体" w:hint="eastAsia"/>
          <w:szCs w:val="21"/>
        </w:rPr>
        <w:t>：“日本畫伯荒木十畝氏前來京游覽，</w:t>
      </w:r>
      <w:r w:rsidR="00BB6F8C" w:rsidRPr="003D0DFA">
        <w:rPr>
          <w:rFonts w:ascii="宋体" w:hAnsi="宋体" w:hint="eastAsia"/>
          <w:szCs w:val="21"/>
        </w:rPr>
        <w:t>並</w:t>
      </w:r>
      <w:r w:rsidR="00FC2921" w:rsidRPr="003D0DFA">
        <w:rPr>
          <w:rFonts w:ascii="宋体" w:hAnsi="宋体" w:hint="eastAsia"/>
          <w:szCs w:val="21"/>
        </w:rPr>
        <w:t>訪問在京各名畫家，頃以倦游，昨下午七時半搭車赴大連轉滬返國云。”（5月30</w:t>
      </w:r>
      <w:r w:rsidR="003D0DFA">
        <w:rPr>
          <w:rFonts w:ascii="宋体" w:hAnsi="宋体" w:hint="eastAsia"/>
          <w:szCs w:val="21"/>
        </w:rPr>
        <w:t>日新北京報</w:t>
      </w:r>
      <w:r w:rsidR="00FC2921" w:rsidRPr="003D0DFA">
        <w:rPr>
          <w:rFonts w:ascii="宋体" w:hAnsi="宋体" w:hint="eastAsia"/>
          <w:szCs w:val="21"/>
        </w:rPr>
        <w:t>）</w:t>
      </w:r>
    </w:p>
    <w:p w14:paraId="342E80C6" w14:textId="77777777" w:rsidR="00FC2921" w:rsidRDefault="00FC2921" w:rsidP="00FC2921">
      <w:pPr>
        <w:rPr>
          <w:rFonts w:hint="eastAsia"/>
        </w:rPr>
      </w:pPr>
      <w:r>
        <w:rPr>
          <w:rFonts w:hint="eastAsia"/>
        </w:rPr>
        <w:t>石谷風《一藝之成必竭苦功》：“</w:t>
      </w:r>
      <w:r>
        <w:rPr>
          <w:rFonts w:hint="eastAsia"/>
        </w:rPr>
        <w:t>1939</w:t>
      </w:r>
      <w:r>
        <w:rPr>
          <w:rFonts w:hint="eastAsia"/>
        </w:rPr>
        <w:t>年冬（按：應為‘春’），先生收到日本畫家荒木十畝約他到西四同合居飯莊參加宴會的請帖，我見到請帖，聯想到前天湖社畫會召集我們會員在中央公園‘來今雨軒’招待荒木十畝的茶話會，惠孝同介紹說，荒</w:t>
      </w:r>
      <w:r w:rsidR="007C4F4C">
        <w:rPr>
          <w:rFonts w:hint="eastAsia"/>
        </w:rPr>
        <w:t>木</w:t>
      </w:r>
      <w:r>
        <w:rPr>
          <w:rFonts w:hint="eastAsia"/>
        </w:rPr>
        <w:t>十畝是中國畫界老朋友，曾</w:t>
      </w:r>
      <w:r w:rsidR="00BB6F8C">
        <w:rPr>
          <w:rFonts w:hint="eastAsia"/>
        </w:rPr>
        <w:t>於</w:t>
      </w:r>
      <w:r>
        <w:rPr>
          <w:rFonts w:hint="eastAsia"/>
        </w:rPr>
        <w:t>二十年代邀請金北樓、陳師曾、王夢白、高希舜赴日舉辦畫展。我遂將其來北平訪友情况轉告先生。先生說：‘二十年前（</w:t>
      </w:r>
      <w:r>
        <w:rPr>
          <w:rFonts w:hint="eastAsia"/>
        </w:rPr>
        <w:t>1919</w:t>
      </w:r>
      <w:r>
        <w:rPr>
          <w:rFonts w:hint="eastAsia"/>
        </w:rPr>
        <w:t>年）經師曾等人的介紹，我與荒木十畝、中村不折、渡邊晨畝等人相識和書信往來，荒木先生這次來華，正當中日交戰，時候不適當，我不願見他，明天你去說我身體不適，不能到場，很抱歉。’我去見荒木，</w:t>
      </w:r>
      <w:r w:rsidR="00BB6F8C">
        <w:rPr>
          <w:rFonts w:hint="eastAsia"/>
        </w:rPr>
        <w:t>並</w:t>
      </w:r>
      <w:r>
        <w:rPr>
          <w:rFonts w:hint="eastAsia"/>
        </w:rPr>
        <w:t>轉達黄先生意見，荒木用熟練的漢語說，請轉告黄先生明日午後我到府上拜望。散席後，我趕到賓虹先生家，轉告明天午後荒木登門拜望之事。先生沉思一下，提筆在一張信箋上書寫‘黄賓虹因頭痛病復發，遵醫生所囑，需静養，概不會客，請予見諒’字樣，叫我貼在門外，</w:t>
      </w:r>
      <w:r w:rsidR="00BB6F8C">
        <w:rPr>
          <w:rFonts w:hint="eastAsia"/>
        </w:rPr>
        <w:t>並</w:t>
      </w:r>
      <w:r>
        <w:rPr>
          <w:rFonts w:hint="eastAsia"/>
        </w:rPr>
        <w:t>説明天待荒木前來，你代我婉言謝絶就是了。次日午後，荒木果然按時前來。祇見荒木身穿一件深藍色緞面羊皮長袍，脚下穿一雙千層底鞋，活像一位中國老夫子。他點頭寒暄幾句，就要進門拜訪黄先生，我用手一指門上字條說：很抱歉！醫生吩咐，不宜會客。荒木無奈，從懷中取出一封信遞給我，請轉交黄先生，</w:t>
      </w:r>
      <w:r w:rsidR="00BB6F8C">
        <w:rPr>
          <w:rFonts w:hint="eastAsia"/>
        </w:rPr>
        <w:t>並</w:t>
      </w:r>
      <w:r>
        <w:rPr>
          <w:rFonts w:hint="eastAsia"/>
        </w:rPr>
        <w:t>向門内連連鞠躬而去。先生打開信一看，是老友中村不折邀請黄先生到日本舉辦個人畫展之事，先生一笑了之。”</w:t>
      </w:r>
    </w:p>
    <w:p w14:paraId="770EED90" w14:textId="77777777" w:rsidR="00FC2921" w:rsidRDefault="00FC2921" w:rsidP="00FC2921"/>
    <w:p w14:paraId="12BCB203" w14:textId="77777777" w:rsidR="00FC2921" w:rsidRDefault="00FC2921" w:rsidP="00FC2921">
      <w:pPr>
        <w:rPr>
          <w:rFonts w:ascii="黑体" w:eastAsia="黑体" w:hint="eastAsia"/>
          <w:sz w:val="24"/>
        </w:rPr>
      </w:pPr>
      <w:r w:rsidRPr="000A7981">
        <w:rPr>
          <w:rFonts w:ascii="黑体" w:eastAsia="黑体" w:hint="eastAsia"/>
          <w:sz w:val="24"/>
        </w:rPr>
        <w:t>古物陳列所所長錢桐病逝，4月10日歸空窆。</w:t>
      </w:r>
    </w:p>
    <w:p w14:paraId="6C05EAF0" w14:textId="77777777" w:rsidR="00FA2F81" w:rsidRDefault="00FA2F81" w:rsidP="00FC2921">
      <w:pPr>
        <w:rPr>
          <w:rFonts w:ascii="黑体" w:eastAsia="黑体" w:hint="eastAsia"/>
          <w:sz w:val="24"/>
        </w:rPr>
      </w:pPr>
    </w:p>
    <w:p w14:paraId="3A12EED3" w14:textId="77777777" w:rsidR="00FA2F81" w:rsidRPr="00431335" w:rsidRDefault="00FA2F81" w:rsidP="00FA2F81">
      <w:pPr>
        <w:rPr>
          <w:rFonts w:ascii="黑体" w:eastAsia="黑体" w:hAnsi="宋体" w:hint="eastAsia"/>
          <w:sz w:val="24"/>
          <w:lang w:eastAsia="zh-TW"/>
        </w:rPr>
      </w:pPr>
      <w:r w:rsidRPr="00431335">
        <w:rPr>
          <w:rFonts w:ascii="黑体" w:eastAsia="黑体" w:hAnsi="宋体" w:hint="eastAsia"/>
          <w:sz w:val="24"/>
          <w:lang w:eastAsia="zh-TW"/>
        </w:rPr>
        <w:t>春夏之際，為陳柱尊作《仿倪雲林圖</w:t>
      </w:r>
      <w:r w:rsidR="00431335">
        <w:rPr>
          <w:rFonts w:ascii="黑体" w:eastAsia="黑体" w:hAnsi="宋体" w:hint="eastAsia"/>
          <w:sz w:val="24"/>
        </w:rPr>
        <w:t>册</w:t>
      </w:r>
      <w:r w:rsidRPr="00431335">
        <w:rPr>
          <w:rFonts w:ascii="黑体" w:eastAsia="黑体" w:hAnsi="宋体" w:hint="eastAsia"/>
          <w:sz w:val="24"/>
          <w:lang w:eastAsia="zh-TW"/>
        </w:rPr>
        <w:t>》。</w:t>
      </w:r>
    </w:p>
    <w:p w14:paraId="0360F564"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自題一：“雲林畫《惠麓圖》，</w:t>
      </w:r>
      <w:r w:rsidR="00431335">
        <w:rPr>
          <w:rFonts w:ascii="宋体" w:hAnsi="宋体" w:hint="eastAsia"/>
          <w:szCs w:val="21"/>
        </w:rPr>
        <w:t>云</w:t>
      </w:r>
      <w:r w:rsidRPr="00431335">
        <w:rPr>
          <w:rFonts w:ascii="宋体" w:hAnsi="宋体" w:hint="eastAsia"/>
          <w:szCs w:val="21"/>
          <w:lang w:eastAsia="zh-TW"/>
        </w:rPr>
        <w:t>‘廿二日</w:t>
      </w:r>
      <w:r w:rsidR="00431335">
        <w:rPr>
          <w:rFonts w:ascii="宋体" w:hAnsi="宋体" w:hint="eastAsia"/>
          <w:szCs w:val="21"/>
        </w:rPr>
        <w:t>復</w:t>
      </w:r>
      <w:r w:rsidRPr="00431335">
        <w:rPr>
          <w:rFonts w:ascii="宋体" w:hAnsi="宋体" w:hint="eastAsia"/>
          <w:szCs w:val="21"/>
          <w:lang w:eastAsia="zh-TW"/>
        </w:rPr>
        <w:t>從仲明假以贈陸信甫’，事隔十二年，而交誼可見。”</w:t>
      </w:r>
    </w:p>
    <w:p w14:paraId="39B29D8C"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自題二：“夕陽山色，倪雲林多以水墨為之，絕勝丹青院體，在神似也。”</w:t>
      </w:r>
    </w:p>
    <w:p w14:paraId="1452E1BF"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自題三：“倪迂有《南渚圖》，是為冬景，臨之，盛暑對此，應有寒意。”</w:t>
      </w:r>
    </w:p>
    <w:p w14:paraId="4AAB26B7"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自題四：“雲林《溪山晴靄》，贈王賓之廣陵作。茲一擬之。”</w:t>
      </w:r>
    </w:p>
    <w:p w14:paraId="22F91B84"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自題五：“滄浪漫士《谿陰山色圖》，迂翁自號，寫惠山秋氣為多。此畫今不知誰屬矣。”</w:t>
      </w:r>
    </w:p>
    <w:p w14:paraId="49A1530C"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自題六：“迂翁畫為戲，簡到存清臞。學者豈易得，紛紛墜繁蕪。此沈石田句也。世知倪迂畫之清臞，而未悟其清腴，因多格格不入。”</w:t>
      </w:r>
    </w:p>
    <w:p w14:paraId="4CFBC0C3"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自題七：“迂公與玄素雨後共行林下，正見惠山，因寫《水墨山圖》。玄素姓陸，居吳淞江上。此畫為其最佳之作，</w:t>
      </w:r>
      <w:r w:rsidR="00431335">
        <w:rPr>
          <w:rFonts w:ascii="宋体" w:hAnsi="宋体" w:hint="eastAsia"/>
          <w:szCs w:val="21"/>
          <w:lang w:eastAsia="zh-TW"/>
        </w:rPr>
        <w:t>余</w:t>
      </w:r>
      <w:r w:rsidRPr="00431335">
        <w:rPr>
          <w:rFonts w:ascii="宋体" w:hAnsi="宋体" w:hint="eastAsia"/>
          <w:szCs w:val="21"/>
          <w:lang w:eastAsia="zh-TW"/>
        </w:rPr>
        <w:t>臨之已數十本。”</w:t>
      </w:r>
    </w:p>
    <w:p w14:paraId="711EC4AA"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自題八：“《江渚風林》，為雲林中年之作。余曩於新安舊家見之。柱尊先生書法得窺索靖、皇象堂奧，當於六法多所神悟，寫此即希鑒正。</w:t>
      </w:r>
      <w:r w:rsidR="00E64B17">
        <w:rPr>
          <w:rFonts w:ascii="宋体" w:hAnsi="宋体" w:hint="eastAsia"/>
          <w:szCs w:val="21"/>
          <w:lang w:eastAsia="zh-TW"/>
        </w:rPr>
        <w:t>黄</w:t>
      </w:r>
      <w:r w:rsidRPr="00431335">
        <w:rPr>
          <w:rFonts w:ascii="宋体" w:hAnsi="宋体" w:hint="eastAsia"/>
          <w:szCs w:val="21"/>
          <w:lang w:eastAsia="zh-TW"/>
        </w:rPr>
        <w:t>賓虹，己卯。”</w:t>
      </w:r>
    </w:p>
    <w:p w14:paraId="446BA711" w14:textId="77777777" w:rsidR="00FA2F81" w:rsidRPr="00431335" w:rsidRDefault="00FA2F81" w:rsidP="00431335">
      <w:pPr>
        <w:rPr>
          <w:rFonts w:ascii="宋体" w:hAnsi="宋体" w:hint="eastAsia"/>
          <w:szCs w:val="21"/>
          <w:lang w:eastAsia="zh-TW"/>
        </w:rPr>
      </w:pPr>
      <w:r w:rsidRPr="00431335">
        <w:rPr>
          <w:rFonts w:ascii="宋体" w:hAnsi="宋体" w:hint="eastAsia"/>
          <w:szCs w:val="21"/>
          <w:lang w:eastAsia="zh-TW"/>
        </w:rPr>
        <w:t>宣哲題：“時賢重惲、王，而濱翁獨師荊、關。自元四家出，競尚南宗，唐宋古法漸亡矣，惟倪高士畫以性情中獨具之逸氣，運荊、關之法於腕底，其佳妙乃非它作家所有。賓翁少講經世之學，尤究心於農田水利。沈寐叟治皖，招入省垣，欲以其所學試之於事功，會國變未竟其施，遂避地滬上，益以書畫自娛。哲每晤濱翁，如對晉人，自慚其</w:t>
      </w:r>
      <w:r w:rsidR="00431335" w:rsidRPr="00431335">
        <w:rPr>
          <w:rFonts w:ascii="宋体" w:hAnsi="宋体" w:hint="eastAsia"/>
          <w:szCs w:val="21"/>
          <w:lang w:eastAsia="zh-TW"/>
        </w:rPr>
        <w:t>喭</w:t>
      </w:r>
      <w:r w:rsidRPr="00431335">
        <w:rPr>
          <w:rFonts w:ascii="宋体" w:hAnsi="宋体" w:hint="eastAsia"/>
          <w:szCs w:val="21"/>
          <w:lang w:eastAsia="zh-TW"/>
        </w:rPr>
        <w:t>而已，頗疑吾輩若生元季，與倪迂揖讓一室，或亦有如是之感。賓翁畫法所從出，實與倪同源。平日所製，峻厚蒼渾，自闢門戶，興之所至，偶變而為此，與世之以寒瘦枯寂贗倪者固殊焉。歐、褚同臨《蘭亭》，不害其為貌異而心同也。柱尊先生為東南大師，論畫尤使哲心折，私謂今世畫學當以濱翁為第一，及聞先生月旦頗同，深喜鄙見非一人之私矣。濱翁昔客扈上，間以妙畫見贈，曾未得仿倪者，他人所藏，亦未之見也。茲承出示是</w:t>
      </w:r>
      <w:r w:rsidR="00431335">
        <w:rPr>
          <w:rFonts w:ascii="宋体" w:hAnsi="宋体" w:hint="eastAsia"/>
          <w:szCs w:val="21"/>
        </w:rPr>
        <w:t>册</w:t>
      </w:r>
      <w:r w:rsidRPr="00431335">
        <w:rPr>
          <w:rFonts w:ascii="宋体" w:hAnsi="宋体" w:hint="eastAsia"/>
          <w:szCs w:val="21"/>
          <w:lang w:eastAsia="zh-TW"/>
        </w:rPr>
        <w:t>，殆殉知之劇跡，固未易數數覿邪！廿八年己卯冬，弟宣哲用誌眼福。”</w:t>
      </w:r>
    </w:p>
    <w:p w14:paraId="70F51402" w14:textId="77777777" w:rsidR="00FA2F81" w:rsidRPr="00431335" w:rsidRDefault="00FA2F81" w:rsidP="00FA2F81">
      <w:pPr>
        <w:rPr>
          <w:rFonts w:ascii="宋体" w:hAnsi="宋体" w:hint="eastAsia"/>
          <w:szCs w:val="21"/>
          <w:lang w:eastAsia="zh-TW"/>
        </w:rPr>
      </w:pPr>
      <w:r w:rsidRPr="00431335">
        <w:rPr>
          <w:rFonts w:ascii="宋体" w:hAnsi="宋体" w:hint="eastAsia"/>
          <w:szCs w:val="21"/>
          <w:lang w:eastAsia="zh-TW"/>
        </w:rPr>
        <w:t>王薳題：“雲林畫，在明時江南以有無為清俗，固已不一二覯矣，遑論今日。予生也晚，所見百無一真，即清宮寶藏，偐居其二。自來著錄，徒有其名，顧未覩原蹟，亦竊疑葉公之龍耳。老友濱虹，一生萃力於畫，績學博覽，舉世罕儔，雲林真跡殆必有遇。雲林為新安派之濫觴。濱虹本新安法乳，其</w:t>
      </w:r>
      <w:r w:rsidR="00431335">
        <w:rPr>
          <w:rFonts w:ascii="宋体" w:hAnsi="宋体" w:hint="eastAsia"/>
          <w:szCs w:val="21"/>
          <w:lang w:eastAsia="zh-TW"/>
        </w:rPr>
        <w:t>於</w:t>
      </w:r>
      <w:r w:rsidRPr="00431335">
        <w:rPr>
          <w:rFonts w:ascii="宋体" w:hAnsi="宋体" w:hint="eastAsia"/>
          <w:szCs w:val="21"/>
          <w:lang w:eastAsia="zh-TW"/>
        </w:rPr>
        <w:t>雲林六法冥契自深。此</w:t>
      </w:r>
      <w:r w:rsidR="00E64B17">
        <w:rPr>
          <w:rFonts w:ascii="宋体" w:hAnsi="宋体" w:hint="eastAsia"/>
          <w:szCs w:val="21"/>
          <w:lang w:eastAsia="zh-TW"/>
        </w:rPr>
        <w:t>册</w:t>
      </w:r>
      <w:r w:rsidRPr="00431335">
        <w:rPr>
          <w:rFonts w:ascii="宋体" w:hAnsi="宋体" w:hint="eastAsia"/>
          <w:szCs w:val="21"/>
          <w:lang w:eastAsia="zh-TW"/>
        </w:rPr>
        <w:t>純寫雲林，信有神詣。咄哉！時史所知雲林，略塗疊石枯樹，便詡儗似，扣槃捫籥，抑何可笑。無雲林之福智因地而欲效高雅以自鳴，多見其不知量已。予謂真知雲林筆墨甘苦，不求形似而自然意足馨逸者，近代惟濱虹一人，蓋其枕葄宋元各家至久。嚮嘗飫聞畫論，剖</w:t>
      </w:r>
      <w:r w:rsidR="00B10E49">
        <w:rPr>
          <w:rFonts w:ascii="宋体" w:hAnsi="宋体" w:hint="eastAsia"/>
          <w:szCs w:val="21"/>
          <w:lang w:eastAsia="zh-TW"/>
        </w:rPr>
        <w:t>决</w:t>
      </w:r>
      <w:r w:rsidRPr="00431335">
        <w:rPr>
          <w:rFonts w:ascii="宋体" w:hAnsi="宋体" w:hint="eastAsia"/>
          <w:szCs w:val="21"/>
          <w:lang w:eastAsia="zh-TW"/>
        </w:rPr>
        <w:t>精微，不特學養功深，亦從無矜滿之色，故其畫境能創闢，有獨到之處。亦如雲林瘦而腴，淡而勁，空處皆</w:t>
      </w:r>
      <w:r w:rsidR="00DD7131">
        <w:rPr>
          <w:rFonts w:ascii="宋体" w:hAnsi="宋体" w:hint="eastAsia"/>
          <w:szCs w:val="21"/>
          <w:lang w:eastAsia="zh-TW"/>
        </w:rPr>
        <w:t>藴</w:t>
      </w:r>
      <w:r w:rsidRPr="00431335">
        <w:rPr>
          <w:rFonts w:ascii="宋体" w:hAnsi="宋体" w:hint="eastAsia"/>
          <w:szCs w:val="21"/>
          <w:lang w:eastAsia="zh-TW"/>
        </w:rPr>
        <w:t>畫意，他人無其才，無其品，無其性情，無其定慧，何易遽幾及邪？近代畫人多屬江湖賣藝，然尚不踰法度，至吳昌碩、王震輩出，狂怪駭俗，已墮狐禪，降而倭唾歐沫，自負新派一流，蠱惑後進，藉飾創作，直同魔術，甘淪惡趣末法。人心好亂，亂世遂有亂畫。藝事雖小端，於此足覘世變。獨濱虹閉戶自精，耐其冷澹生活，顧屑與群魔爭一時之虛譽哉？予交濱虹垂三十年，投繪盈篋，疊經劫難散佚。今複北都時寄，亂離感舊，輒不勝風雨雞鳴之思。頭白丹青，杜陵慯詠，冬心妙繢，隨園猶譏名物之不遇具眼，匪獨今然，可愾歎也。柱尊素私淑濱虹，嘗偕游桂，得其所作甚豐。此</w:t>
      </w:r>
      <w:r w:rsidR="00431335">
        <w:rPr>
          <w:rFonts w:ascii="宋体" w:hAnsi="宋体" w:hint="eastAsia"/>
          <w:szCs w:val="21"/>
        </w:rPr>
        <w:t>册</w:t>
      </w:r>
      <w:r w:rsidRPr="00431335">
        <w:rPr>
          <w:rFonts w:ascii="宋体" w:hAnsi="宋体" w:hint="eastAsia"/>
          <w:szCs w:val="21"/>
          <w:lang w:eastAsia="zh-TW"/>
        </w:rPr>
        <w:t>新貽，尤徵徇知之雅，予為署首，因</w:t>
      </w:r>
      <w:r w:rsidR="00431335">
        <w:rPr>
          <w:rFonts w:ascii="宋体" w:hAnsi="宋体" w:hint="eastAsia"/>
          <w:szCs w:val="21"/>
        </w:rPr>
        <w:t>復</w:t>
      </w:r>
      <w:r w:rsidRPr="00431335">
        <w:rPr>
          <w:rFonts w:ascii="宋体" w:hAnsi="宋体" w:hint="eastAsia"/>
          <w:szCs w:val="21"/>
          <w:lang w:eastAsia="zh-TW"/>
        </w:rPr>
        <w:t>抒辭，以重柱尊之屬，並詗世之學雲林者。柱尊其許為知言乎？七十八己卯七月十七日過守玄閣，晚飯後漫題。王薳。”</w:t>
      </w:r>
    </w:p>
    <w:p w14:paraId="050D92F5" w14:textId="77777777" w:rsidR="00FA2F81" w:rsidRPr="00431335" w:rsidRDefault="00431335" w:rsidP="00FA2F81">
      <w:pPr>
        <w:rPr>
          <w:rFonts w:ascii="宋体" w:hAnsi="宋体" w:hint="eastAsia"/>
          <w:szCs w:val="21"/>
          <w:lang w:eastAsia="zh-TW"/>
        </w:rPr>
      </w:pPr>
      <w:r>
        <w:rPr>
          <w:rFonts w:ascii="宋体" w:hAnsi="宋体" w:hint="eastAsia"/>
          <w:szCs w:val="21"/>
          <w:lang w:eastAsia="zh-TW"/>
        </w:rPr>
        <w:t>朱炎午題：“題賓虹仿雲林畫</w:t>
      </w:r>
      <w:r>
        <w:rPr>
          <w:rFonts w:ascii="宋体" w:hAnsi="宋体" w:hint="eastAsia"/>
          <w:szCs w:val="21"/>
        </w:rPr>
        <w:t>册</w:t>
      </w:r>
      <w:r w:rsidR="00FA2F81" w:rsidRPr="00431335">
        <w:rPr>
          <w:rFonts w:ascii="宋体" w:hAnsi="宋体" w:hint="eastAsia"/>
          <w:szCs w:val="21"/>
          <w:lang w:eastAsia="zh-TW"/>
        </w:rPr>
        <w:t>。老友賓虹畫入神，新安畫派最清真。興來忽仿雲林稿，十紙緘題贈故人。師林摹本數前翰，盡道無如查士標。今見倪</w:t>
      </w:r>
      <w:r w:rsidR="00E64B17">
        <w:rPr>
          <w:rFonts w:ascii="宋体" w:hAnsi="宋体" w:hint="eastAsia"/>
          <w:szCs w:val="21"/>
          <w:lang w:eastAsia="zh-TW"/>
        </w:rPr>
        <w:t>黄</w:t>
      </w:r>
      <w:r w:rsidR="00FA2F81" w:rsidRPr="00431335">
        <w:rPr>
          <w:rFonts w:ascii="宋体" w:hAnsi="宋体" w:hint="eastAsia"/>
          <w:szCs w:val="21"/>
          <w:lang w:eastAsia="zh-TW"/>
        </w:rPr>
        <w:t>真合作，畫情我覺一峰高。倪翁樹石最蕭閑，焦墨微皴即是山。枝幹無多見繁密，我知此法本荊關。彌天兵火感收藏，亂世惟應語吉祥。我為柱尊書紀念，子孫永寶貯青箱。柱尊先生雅屬，北平朱炎午書篆。《說文》無‘查’字，《說文》木部作</w:t>
      </w:r>
      <w:r w:rsidRPr="00431335">
        <w:rPr>
          <w:rFonts w:ascii="宋体" w:hAnsi="宋体" w:hint="eastAsia"/>
          <w:szCs w:val="21"/>
          <w:lang w:eastAsia="zh-TW"/>
        </w:rPr>
        <w:t>柤</w:t>
      </w:r>
      <w:r w:rsidR="00FA2F81" w:rsidRPr="00431335">
        <w:rPr>
          <w:rFonts w:ascii="宋体" w:hAnsi="宋体" w:hint="eastAsia"/>
          <w:szCs w:val="21"/>
          <w:lang w:eastAsia="zh-TW"/>
        </w:rPr>
        <w:t>，閑也。左形右聲，非上形下聲，今字作‘查’，從木下旦，全失形聲，不知所出。因係人姓氏，不可更書它字，故通俗書之。按《廣韻》九麻有‘查’</w:t>
      </w:r>
      <w:r>
        <w:rPr>
          <w:rFonts w:ascii="宋体" w:hAnsi="宋体" w:hint="eastAsia"/>
          <w:szCs w:val="21"/>
          <w:lang w:eastAsia="zh-TW"/>
        </w:rPr>
        <w:t>，下從且，非從旦。篆書作‘查’，非敢異也，願與方家政之。就閑又誌</w:t>
      </w:r>
      <w:r w:rsidR="00FA2F81" w:rsidRPr="00431335">
        <w:rPr>
          <w:rFonts w:ascii="宋体" w:hAnsi="宋体" w:hint="eastAsia"/>
          <w:szCs w:val="21"/>
          <w:lang w:eastAsia="zh-TW"/>
        </w:rPr>
        <w:t>。”（《長青館藏中國書畫》）</w:t>
      </w:r>
    </w:p>
    <w:p w14:paraId="74CB68CA" w14:textId="77777777" w:rsidR="00FA2F81" w:rsidRPr="00431335" w:rsidRDefault="00431335" w:rsidP="00FA2F81">
      <w:pPr>
        <w:rPr>
          <w:rFonts w:ascii="宋体" w:hAnsi="宋体" w:hint="eastAsia"/>
          <w:szCs w:val="21"/>
        </w:rPr>
      </w:pPr>
      <w:r>
        <w:rPr>
          <w:rFonts w:ascii="宋体" w:hAnsi="宋体" w:hint="eastAsia"/>
          <w:szCs w:val="21"/>
          <w:lang w:eastAsia="zh-TW"/>
        </w:rPr>
        <w:t>按：圖</w:t>
      </w:r>
      <w:r>
        <w:rPr>
          <w:rFonts w:ascii="宋体" w:hAnsi="宋体" w:hint="eastAsia"/>
          <w:szCs w:val="21"/>
        </w:rPr>
        <w:t>册</w:t>
      </w:r>
      <w:r>
        <w:rPr>
          <w:rFonts w:ascii="宋体" w:hAnsi="宋体" w:hint="eastAsia"/>
          <w:szCs w:val="21"/>
          <w:lang w:eastAsia="zh-TW"/>
        </w:rPr>
        <w:t>題識僅署年未署月，以王薳（秋湄）題跋署七月十七日，且言此</w:t>
      </w:r>
      <w:r>
        <w:rPr>
          <w:rFonts w:ascii="宋体" w:hAnsi="宋体" w:hint="eastAsia"/>
          <w:szCs w:val="21"/>
        </w:rPr>
        <w:t>册</w:t>
      </w:r>
      <w:r w:rsidR="00FA2F81" w:rsidRPr="00431335">
        <w:rPr>
          <w:rFonts w:ascii="宋体" w:hAnsi="宋体" w:hint="eastAsia"/>
          <w:szCs w:val="21"/>
          <w:lang w:eastAsia="zh-TW"/>
        </w:rPr>
        <w:t>新貽，則作畫在春秋之際。</w:t>
      </w:r>
    </w:p>
    <w:p w14:paraId="3A7FF888" w14:textId="77777777" w:rsidR="00FA2F81" w:rsidRPr="00431335" w:rsidRDefault="00FA2F81" w:rsidP="00FA2F81">
      <w:pPr>
        <w:spacing w:before="100" w:beforeAutospacing="1"/>
        <w:rPr>
          <w:rFonts w:ascii="宋体" w:hAnsi="宋体" w:cs="宋体" w:hint="eastAsia"/>
          <w:kern w:val="0"/>
          <w:szCs w:val="21"/>
        </w:rPr>
      </w:pPr>
    </w:p>
    <w:p w14:paraId="5A6E49A7" w14:textId="77777777" w:rsidR="00FC2921" w:rsidRPr="000A7981" w:rsidRDefault="00FC2921" w:rsidP="00FC2921">
      <w:pPr>
        <w:rPr>
          <w:rFonts w:ascii="黑体" w:eastAsia="黑体" w:hint="eastAsia"/>
          <w:sz w:val="24"/>
        </w:rPr>
      </w:pPr>
      <w:r w:rsidRPr="000A7981">
        <w:rPr>
          <w:rFonts w:ascii="黑体" w:eastAsia="黑体" w:hint="eastAsia"/>
          <w:sz w:val="24"/>
        </w:rPr>
        <w:t>5月，諸聞韻在故里孝豐病殁。</w:t>
      </w:r>
    </w:p>
    <w:p w14:paraId="540C7A1D" w14:textId="77777777" w:rsidR="00FC2921" w:rsidRPr="000A7981" w:rsidRDefault="00FC2921" w:rsidP="00FC2921">
      <w:pPr>
        <w:rPr>
          <w:rFonts w:ascii="黑体" w:eastAsia="黑体" w:hint="eastAsia"/>
          <w:sz w:val="24"/>
        </w:rPr>
      </w:pPr>
    </w:p>
    <w:p w14:paraId="7DB57A55" w14:textId="77777777" w:rsidR="00FC2921" w:rsidRPr="000A7981" w:rsidRDefault="00FC2921" w:rsidP="00FC2921">
      <w:pPr>
        <w:rPr>
          <w:rFonts w:ascii="黑体" w:eastAsia="黑体" w:hint="eastAsia"/>
          <w:sz w:val="24"/>
        </w:rPr>
      </w:pPr>
      <w:r w:rsidRPr="000A7981">
        <w:rPr>
          <w:rFonts w:ascii="黑体" w:eastAsia="黑体" w:hint="eastAsia"/>
          <w:sz w:val="24"/>
        </w:rPr>
        <w:t>5月1日，古物陳列所國畫研究室舉行第二屆畫展。</w:t>
      </w:r>
    </w:p>
    <w:p w14:paraId="3622F9E1" w14:textId="77777777" w:rsidR="00FC2921" w:rsidRDefault="004C1606" w:rsidP="00FC2921">
      <w:pPr>
        <w:rPr>
          <w:rFonts w:hint="eastAsia"/>
        </w:rPr>
      </w:pPr>
      <w:r>
        <w:rPr>
          <w:rFonts w:hint="eastAsia"/>
        </w:rPr>
        <w:t>報導</w:t>
      </w:r>
      <w:r w:rsidR="00FC2921">
        <w:rPr>
          <w:rFonts w:hint="eastAsia"/>
        </w:rPr>
        <w:t>：“古物陳列所國畫研究院成立</w:t>
      </w:r>
      <w:r w:rsidR="00BB6F8C">
        <w:rPr>
          <w:rFonts w:hint="eastAsia"/>
        </w:rPr>
        <w:t>於</w:t>
      </w:r>
      <w:r w:rsidR="00FC2921">
        <w:rPr>
          <w:rFonts w:hint="eastAsia"/>
        </w:rPr>
        <w:t>民國二十六年，為本市研究國畫之</w:t>
      </w:r>
      <w:r w:rsidR="00B506C6">
        <w:rPr>
          <w:rFonts w:hint="eastAsia"/>
        </w:rPr>
        <w:t>惟</w:t>
      </w:r>
      <w:r w:rsidR="00FC2921">
        <w:rPr>
          <w:rFonts w:hint="eastAsia"/>
        </w:rPr>
        <w:t>一團體，研究院均係具有相當成績者，入所後復由海内名家加以指導，故作品之優越，殊與泛泛者不能同日而語。該所去歲舉行展覽會，聞日期將在</w:t>
      </w:r>
      <w:r w:rsidR="00FC2921">
        <w:rPr>
          <w:rFonts w:hint="eastAsia"/>
        </w:rPr>
        <w:t>5</w:t>
      </w:r>
      <w:r w:rsidR="00FC2921">
        <w:rPr>
          <w:rFonts w:hint="eastAsia"/>
        </w:rPr>
        <w:t>月</w:t>
      </w:r>
      <w:r w:rsidR="00FC2921">
        <w:rPr>
          <w:rFonts w:hint="eastAsia"/>
        </w:rPr>
        <w:t>1</w:t>
      </w:r>
      <w:r w:rsidR="00FC2921">
        <w:rPr>
          <w:rFonts w:hint="eastAsia"/>
        </w:rPr>
        <w:t>日，近各研究員正專心繪寫作品，頗爲忙碌，而本屆展覽會因有增進一年繪藝之去歲作者多人，參以後起之秀之研究員作品多幅，成績殊較去歲尤爲可觀云。”（</w:t>
      </w:r>
      <w:r w:rsidR="00FC2921">
        <w:rPr>
          <w:rFonts w:hint="eastAsia"/>
        </w:rPr>
        <w:t>4</w:t>
      </w:r>
      <w:r w:rsidR="00FC2921">
        <w:rPr>
          <w:rFonts w:hint="eastAsia"/>
        </w:rPr>
        <w:t>月</w:t>
      </w:r>
      <w:r w:rsidR="00FC2921">
        <w:rPr>
          <w:rFonts w:hint="eastAsia"/>
        </w:rPr>
        <w:t>19</w:t>
      </w:r>
      <w:r w:rsidR="003D0DFA">
        <w:rPr>
          <w:rFonts w:hint="eastAsia"/>
        </w:rPr>
        <w:t>日新北京報</w:t>
      </w:r>
      <w:r w:rsidR="00FC2921">
        <w:rPr>
          <w:rFonts w:hint="eastAsia"/>
        </w:rPr>
        <w:t>）</w:t>
      </w:r>
    </w:p>
    <w:p w14:paraId="76D8EEE6" w14:textId="77777777" w:rsidR="00FC2921" w:rsidRDefault="00FC2921" w:rsidP="00FC2921"/>
    <w:p w14:paraId="7B51D64D" w14:textId="77777777" w:rsidR="00FA2F81" w:rsidRPr="00FA2F81" w:rsidRDefault="00FA2F81" w:rsidP="00FA2F81">
      <w:pPr>
        <w:rPr>
          <w:rFonts w:ascii="黑体" w:eastAsia="黑体" w:hAnsi="宋体" w:hint="eastAsia"/>
          <w:sz w:val="24"/>
          <w:lang w:eastAsia="zh-TW"/>
        </w:rPr>
      </w:pPr>
      <w:r w:rsidRPr="00FA2F81">
        <w:rPr>
          <w:rFonts w:ascii="黑体" w:eastAsia="黑体" w:hAnsi="宋体" w:hint="eastAsia"/>
          <w:sz w:val="24"/>
          <w:lang w:eastAsia="zh-TW"/>
        </w:rPr>
        <w:t>5月15日《新北京報》“當代書畫家介紹”刊出自述與作品《巫峽形勝》。</w:t>
      </w:r>
    </w:p>
    <w:p w14:paraId="0D9745C8" w14:textId="77777777" w:rsidR="00FA2F81" w:rsidRDefault="00FA2F81" w:rsidP="00FA2F81">
      <w:pPr>
        <w:rPr>
          <w:rFonts w:ascii="宋体" w:hAnsi="宋体" w:hint="eastAsia"/>
          <w:szCs w:val="21"/>
          <w:lang w:eastAsia="zh-TW"/>
        </w:rPr>
      </w:pPr>
      <w:r w:rsidRPr="00FA2F81">
        <w:rPr>
          <w:rFonts w:ascii="宋体" w:hAnsi="宋体" w:hint="eastAsia"/>
          <w:szCs w:val="21"/>
          <w:lang w:eastAsia="zh-TW"/>
        </w:rPr>
        <w:t>《當代書畫家介紹</w:t>
      </w:r>
      <w:r w:rsidRPr="00FA2F81">
        <w:rPr>
          <w:rFonts w:ascii="宋体" w:hAnsi="宋体"/>
          <w:szCs w:val="21"/>
          <w:lang w:eastAsia="zh-TW"/>
        </w:rPr>
        <w:t>-</w:t>
      </w:r>
      <w:r w:rsidR="00E64B17">
        <w:rPr>
          <w:rFonts w:ascii="宋体" w:hAnsi="宋体" w:hint="eastAsia"/>
          <w:szCs w:val="21"/>
          <w:lang w:eastAsia="zh-TW"/>
        </w:rPr>
        <w:t>黄</w:t>
      </w:r>
      <w:r w:rsidRPr="00FA2F81">
        <w:rPr>
          <w:rFonts w:ascii="宋体" w:hAnsi="宋体" w:hint="eastAsia"/>
          <w:szCs w:val="21"/>
          <w:lang w:eastAsia="zh-TW"/>
        </w:rPr>
        <w:t>賓虹》：“予向，原名質，江南歙縣籍。前清廩貢生。李</w:t>
      </w:r>
      <w:r w:rsidR="003D0DFA">
        <w:rPr>
          <w:rFonts w:ascii="宋体" w:hAnsi="宋体" w:hint="eastAsia"/>
          <w:szCs w:val="21"/>
        </w:rPr>
        <w:t>斗</w:t>
      </w:r>
      <w:r w:rsidRPr="00FA2F81">
        <w:rPr>
          <w:rFonts w:ascii="宋体" w:hAnsi="宋体" w:hint="eastAsia"/>
          <w:szCs w:val="21"/>
          <w:lang w:eastAsia="zh-TW"/>
        </w:rPr>
        <w:t>《揚州畫舫錄》載虹橋煙雨，所稱潭渡</w:t>
      </w:r>
      <w:r w:rsidR="00E64B17">
        <w:rPr>
          <w:rFonts w:ascii="宋体" w:hAnsi="宋体" w:hint="eastAsia"/>
          <w:szCs w:val="21"/>
          <w:lang w:eastAsia="zh-TW"/>
        </w:rPr>
        <w:t>黄</w:t>
      </w:r>
      <w:r w:rsidRPr="00FA2F81">
        <w:rPr>
          <w:rFonts w:ascii="宋体" w:hAnsi="宋体" w:hint="eastAsia"/>
          <w:szCs w:val="21"/>
          <w:lang w:eastAsia="zh-TW"/>
        </w:rPr>
        <w:t>氏，其世居也，因號賓虹。時賢褚德彝《金石學錄續補》謂黟縣人，誤。閔爾昌《碑傳集補》謂予向為失名，亦誤。幼齡以先人避洪、楊亂，隨侍浙東，習聞金華諸儒理學。弱歲應試返歙，讀鄉先生江、戴遺書，又族祖白山公《字詁》《義府》、春穀公夢陔堂《文說》《經說》，因喜治經。稍長館榖金陵、邗江垂十年，得友當代賢士。于方伯蔭霖、趙廉訪爾巽蒞皖，新築敬敷書院，郡守舉高材生入院。及年卅，棄舉業，力墾荒，被黨嫌遠適，專治金石書畫。好游山水，慕向子平、惲香山之為人，易今名，或以為師劉更生，性嗜奇石，蓄古印，集六國文字之未著錄者，可以千計。旅滬日久，自辛亥孫都督（少侯）電召未往。歷充各學報、新聞報社編輯數年，棄去。走覽粵、桂、蜀、閩、燕、趙諸名勝，所至有詩草畫稿存。又喜觀官私收藏名蹟，書習篆籀，畫學明代，上窺宋元，究心古人</w:t>
      </w:r>
      <w:r>
        <w:rPr>
          <w:rFonts w:ascii="宋体" w:hAnsi="宋体" w:hint="eastAsia"/>
          <w:szCs w:val="21"/>
          <w:lang w:eastAsia="zh-TW"/>
        </w:rPr>
        <w:t>筆墨，不拘守於一家法。今年七十有六，擬述所學諸於篇云</w:t>
      </w:r>
      <w:r w:rsidRPr="00FA2F81">
        <w:rPr>
          <w:rFonts w:ascii="宋体" w:hAnsi="宋体" w:hint="eastAsia"/>
          <w:szCs w:val="21"/>
          <w:lang w:eastAsia="zh-TW"/>
        </w:rPr>
        <w:t>。（亦知）”</w:t>
      </w:r>
    </w:p>
    <w:p w14:paraId="7F5CBC3B" w14:textId="77777777" w:rsidR="00613E51" w:rsidRPr="00613E51" w:rsidRDefault="00613E51" w:rsidP="00FA2F81">
      <w:pPr>
        <w:rPr>
          <w:rFonts w:ascii="宋体" w:hAnsi="宋体" w:hint="eastAsia"/>
          <w:szCs w:val="21"/>
          <w:lang w:eastAsia="zh-TW"/>
        </w:rPr>
      </w:pPr>
      <w:r>
        <w:rPr>
          <w:rFonts w:ascii="宋体" w:hAnsi="宋体" w:hint="eastAsia"/>
          <w:szCs w:val="21"/>
          <w:lang w:eastAsia="zh-TW"/>
        </w:rPr>
        <w:t>按：見其手蹟</w:t>
      </w:r>
      <w:r w:rsidRPr="00613E51">
        <w:rPr>
          <w:rFonts w:ascii="宋体" w:hAnsi="宋体" w:hint="eastAsia"/>
          <w:szCs w:val="21"/>
          <w:lang w:eastAsia="zh-TW"/>
        </w:rPr>
        <w:t>草稿。</w:t>
      </w:r>
    </w:p>
    <w:p w14:paraId="23AE1494" w14:textId="77777777" w:rsidR="00FA2F81" w:rsidRPr="00FA2F81" w:rsidRDefault="00FA2F81" w:rsidP="00FA2F81">
      <w:pPr>
        <w:rPr>
          <w:rFonts w:ascii="宋体" w:hAnsi="宋体" w:hint="eastAsia"/>
          <w:szCs w:val="21"/>
          <w:lang w:eastAsia="zh-TW"/>
        </w:rPr>
      </w:pPr>
    </w:p>
    <w:p w14:paraId="68583007" w14:textId="77777777" w:rsidR="00FC2921" w:rsidRPr="000A7981" w:rsidRDefault="00FC2921" w:rsidP="00FC2921">
      <w:pPr>
        <w:rPr>
          <w:rFonts w:ascii="黑体" w:eastAsia="黑体" w:hint="eastAsia"/>
          <w:sz w:val="24"/>
          <w:lang w:eastAsia="zh-TW"/>
        </w:rPr>
      </w:pPr>
      <w:r w:rsidRPr="000A7981">
        <w:rPr>
          <w:rFonts w:ascii="黑体" w:eastAsia="黑体" w:hint="eastAsia"/>
          <w:sz w:val="24"/>
          <w:lang w:eastAsia="zh-TW"/>
        </w:rPr>
        <w:t>6月4日，中國畫學研究會第十六次成績展覽會在中山公園揭幕，應會長周肇祥之邀，出品《蜀山紀游圖》參展。</w:t>
      </w:r>
    </w:p>
    <w:p w14:paraId="1A377A93" w14:textId="77777777" w:rsidR="00AA19CF" w:rsidRDefault="00FC2921" w:rsidP="00FC2921">
      <w:pPr>
        <w:rPr>
          <w:rFonts w:hint="eastAsia"/>
        </w:rPr>
      </w:pPr>
      <w:r>
        <w:rPr>
          <w:rFonts w:hint="eastAsia"/>
        </w:rPr>
        <w:t>按：該圖刊</w:t>
      </w:r>
      <w:r w:rsidR="00BB6F8C">
        <w:rPr>
          <w:rFonts w:hint="eastAsia"/>
        </w:rPr>
        <w:t>於</w:t>
      </w:r>
      <w:r>
        <w:rPr>
          <w:rFonts w:hint="eastAsia"/>
        </w:rPr>
        <w:t>6</w:t>
      </w:r>
      <w:r>
        <w:rPr>
          <w:rFonts w:hint="eastAsia"/>
        </w:rPr>
        <w:t>月</w:t>
      </w:r>
      <w:r>
        <w:rPr>
          <w:rFonts w:hint="eastAsia"/>
        </w:rPr>
        <w:t>4</w:t>
      </w:r>
      <w:r w:rsidR="00AA19CF">
        <w:rPr>
          <w:rFonts w:hint="eastAsia"/>
        </w:rPr>
        <w:t>日《新北京報》中國畫學研究會第十六次成績展覽專頁。</w:t>
      </w:r>
    </w:p>
    <w:p w14:paraId="5D6620CF" w14:textId="77777777" w:rsidR="00AA19CF" w:rsidRDefault="00AA19CF" w:rsidP="00FC2921">
      <w:pPr>
        <w:rPr>
          <w:rFonts w:hint="eastAsia"/>
        </w:rPr>
      </w:pPr>
    </w:p>
    <w:p w14:paraId="32058303" w14:textId="77777777" w:rsidR="00FC2921" w:rsidRPr="00AA19CF" w:rsidRDefault="00AA19CF" w:rsidP="00FC2921">
      <w:pPr>
        <w:rPr>
          <w:rFonts w:ascii="黑体" w:eastAsia="黑体" w:hint="eastAsia"/>
          <w:sz w:val="24"/>
        </w:rPr>
      </w:pPr>
      <w:r w:rsidRPr="00AA19CF">
        <w:rPr>
          <w:rFonts w:ascii="黑体" w:eastAsia="黑体" w:hint="eastAsia"/>
          <w:sz w:val="24"/>
        </w:rPr>
        <w:t>日寇</w:t>
      </w:r>
      <w:r w:rsidR="00FC2921" w:rsidRPr="00AA19CF">
        <w:rPr>
          <w:rFonts w:ascii="黑体" w:eastAsia="黑体" w:hint="eastAsia"/>
          <w:sz w:val="24"/>
        </w:rPr>
        <w:t>攻陷南京，大肆劫掠殺人，史稱“南京大屠殺”。蔡哲夫避居皖南白紵山，備歷艱辛，本年返寧，僦居鼓樓二條巷，夏，致書請繪扇頁。</w:t>
      </w:r>
    </w:p>
    <w:p w14:paraId="187FCD74" w14:textId="77777777" w:rsidR="00FC2921" w:rsidRDefault="00FC2921" w:rsidP="00FC2921">
      <w:pPr>
        <w:rPr>
          <w:rFonts w:hint="eastAsia"/>
        </w:rPr>
      </w:pPr>
      <w:r>
        <w:rPr>
          <w:rFonts w:hint="eastAsia"/>
        </w:rPr>
        <w:t>蔡守書：“（上殘）寫與卷册，去年罹難，尚珍重寶藏，祇寫蜀中山水詩畫四扇在廣州，則同化劫灰，至為痛惜，茲附上一扇，仍乞賜繢（弟今年周甲，以此奉我，一笑），</w:t>
      </w:r>
      <w:r w:rsidR="00BB6F8C">
        <w:rPr>
          <w:rFonts w:hint="eastAsia"/>
        </w:rPr>
        <w:t>並</w:t>
      </w:r>
      <w:r>
        <w:rPr>
          <w:rFonts w:hint="eastAsia"/>
        </w:rPr>
        <w:t>寫新詩以填此憾，如何？弟今流為難民，家毀何忍言旅，亦藉筆墨為活計，月色昕夕鑿山骨，亦不敢作鈿閣之怨聲，寧勿可哀乎？己卯夏仲，守書</w:t>
      </w:r>
      <w:r w:rsidR="00BB6F8C">
        <w:rPr>
          <w:rFonts w:hint="eastAsia"/>
        </w:rPr>
        <w:t>於</w:t>
      </w:r>
      <w:r>
        <w:rPr>
          <w:rFonts w:hint="eastAsia"/>
        </w:rPr>
        <w:t>白門。”</w:t>
      </w:r>
    </w:p>
    <w:p w14:paraId="79F999ED" w14:textId="77777777" w:rsidR="00FC2921" w:rsidRDefault="00FC2921" w:rsidP="00FC2921">
      <w:pPr>
        <w:rPr>
          <w:rFonts w:hint="eastAsia"/>
        </w:rPr>
      </w:pPr>
      <w:r>
        <w:rPr>
          <w:rFonts w:hint="eastAsia"/>
        </w:rPr>
        <w:t>又：“赤日炎炎火裏蓮，異鄉人愧杖鄉年。緋衣仙子不落，地變天荒命苟全。奉和原玉，希予向老兄一哂。弟守貢草。己卯中元。”</w:t>
      </w:r>
    </w:p>
    <w:p w14:paraId="7793218A" w14:textId="77777777" w:rsidR="00FC2921" w:rsidRDefault="00FC2921" w:rsidP="00FC2921"/>
    <w:p w14:paraId="627AA27E" w14:textId="77777777" w:rsidR="00FC2921" w:rsidRPr="000A7981" w:rsidRDefault="00FC2921" w:rsidP="00FC2921">
      <w:pPr>
        <w:rPr>
          <w:rFonts w:ascii="黑体" w:eastAsia="黑体" w:hint="eastAsia"/>
          <w:sz w:val="24"/>
        </w:rPr>
      </w:pPr>
      <w:r w:rsidRPr="000A7981">
        <w:rPr>
          <w:rFonts w:ascii="黑体" w:eastAsia="黑体" w:hint="eastAsia"/>
          <w:sz w:val="24"/>
        </w:rPr>
        <w:t>是際，左目患白内障，依舊照常作畫、著述不輟，自云畫在竿頭日進中。</w:t>
      </w:r>
    </w:p>
    <w:p w14:paraId="15B8A341" w14:textId="77777777" w:rsidR="00FC2921" w:rsidRDefault="00FC2921" w:rsidP="00FC2921">
      <w:pPr>
        <w:rPr>
          <w:rFonts w:hint="eastAsia"/>
        </w:rPr>
      </w:pPr>
      <w:r>
        <w:rPr>
          <w:rFonts w:hint="eastAsia"/>
        </w:rPr>
        <w:t>與黄居素書：“居素道兄鑒：兩誦手書，屢荷惠貺畫潤，殷殷為僕厪注旅食之艱，心感非可言謝。北住百物雖昂貴，尚能節約支持。行篋中古書畫，本無多存，暫留作爲友伴，亦未讓人，比之思翁、煙客不逮六旬而散，差以自慰。燕市元季明初之畫，常有所見，借觀臨寫，拙筆可信竿頭日進中也。左目近視較有咫尺之明，書畫照常酬應。據醫生云待成熟可以撥去障礙，</w:t>
      </w:r>
      <w:r w:rsidR="00B506C6">
        <w:rPr>
          <w:rFonts w:hint="eastAsia"/>
        </w:rPr>
        <w:t>惟</w:t>
      </w:r>
      <w:r>
        <w:rPr>
          <w:rFonts w:hint="eastAsia"/>
        </w:rPr>
        <w:t>成老花耳。文藝祇是可為知者道，平常毀譽可以置之不理。目下整理黄山畫家軼事，擬刊袖珍本，以傳古法，脫稿當寄奉上。拙畫三紙附函，餘續及。此候近綏。黄賓虹頓首。”</w:t>
      </w:r>
    </w:p>
    <w:p w14:paraId="675BA22B" w14:textId="77777777" w:rsidR="00FC2921" w:rsidRDefault="00FC2921" w:rsidP="00FC2921">
      <w:pPr>
        <w:rPr>
          <w:rFonts w:hint="eastAsia"/>
        </w:rPr>
      </w:pPr>
      <w:r>
        <w:rPr>
          <w:rFonts w:hint="eastAsia"/>
        </w:rPr>
        <w:t>與陳柱書：“柱尊先生大鑒：日前疊誦手教，適因賤軀左目瞀翳不明，入醫院中調治，未遑裁復，歉甚歉甚。承釋草書及大著，感謝之至。山水畫用筆如作書，由着紙而壓紙而力透紙背。實處既得，更</w:t>
      </w:r>
      <w:r w:rsidR="00BB6F8C">
        <w:rPr>
          <w:rFonts w:hint="eastAsia"/>
        </w:rPr>
        <w:t>於</w:t>
      </w:r>
      <w:r>
        <w:rPr>
          <w:rFonts w:hint="eastAsia"/>
        </w:rPr>
        <w:t>布白求離合之法，不粘不脫，如蟲嚙木，自然成文。有大開闔，有小争讓，無非一氣行乎其間。所謂含剛健</w:t>
      </w:r>
      <w:r w:rsidR="00BB6F8C">
        <w:rPr>
          <w:rFonts w:hint="eastAsia"/>
        </w:rPr>
        <w:t>於</w:t>
      </w:r>
      <w:r>
        <w:rPr>
          <w:rFonts w:hint="eastAsia"/>
        </w:rPr>
        <w:t>婀娜，即是遒媚，</w:t>
      </w:r>
      <w:r w:rsidR="00B506C6">
        <w:rPr>
          <w:rFonts w:hint="eastAsia"/>
        </w:rPr>
        <w:t>惟</w:t>
      </w:r>
      <w:r>
        <w:rPr>
          <w:rFonts w:hint="eastAsia"/>
        </w:rPr>
        <w:t>遒最難，顔平原屋漏痕法，遒之訣也。鄙人北來，謝絶一切酬應，</w:t>
      </w:r>
      <w:r w:rsidR="00B506C6">
        <w:rPr>
          <w:rFonts w:hint="eastAsia"/>
        </w:rPr>
        <w:t>惟</w:t>
      </w:r>
      <w:r>
        <w:rPr>
          <w:rFonts w:hint="eastAsia"/>
        </w:rPr>
        <w:t>與收藏古書畫者往來，時覩古物，然價已倍蓰</w:t>
      </w:r>
      <w:r w:rsidR="00BB6F8C">
        <w:rPr>
          <w:rFonts w:hint="eastAsia"/>
        </w:rPr>
        <w:t>於</w:t>
      </w:r>
      <w:r>
        <w:rPr>
          <w:rFonts w:hint="eastAsia"/>
        </w:rPr>
        <w:t>南方。……黄賓虹頓首。”</w:t>
      </w:r>
    </w:p>
    <w:p w14:paraId="4169363F" w14:textId="77777777" w:rsidR="00FC2921" w:rsidRDefault="00FC2921" w:rsidP="00FC2921">
      <w:pPr>
        <w:rPr>
          <w:rFonts w:hint="eastAsia"/>
        </w:rPr>
      </w:pPr>
      <w:r>
        <w:rPr>
          <w:rFonts w:hint="eastAsia"/>
        </w:rPr>
        <w:t>與黄居素書：“居素吾兄鑒：日前寄奉直册十二頁，横卷二幀，諒可詧入。茲補上傑英軸，又《杞菊延年》小幀，為新歲桃符之喜。尊屬畫册，以後擬作直册，陸續寄之。近日賤目昏瞀，每日早晨僅能畫一小時，過後望不甚晰。看古畫猶有興，時得見之。此候道綏。黄賓虹頓首。”</w:t>
      </w:r>
    </w:p>
    <w:p w14:paraId="7C52D491" w14:textId="77777777" w:rsidR="00FC2921" w:rsidRDefault="00FC2921" w:rsidP="00FC2921"/>
    <w:p w14:paraId="10B1BC09" w14:textId="77777777" w:rsidR="00FC2921" w:rsidRPr="000A7981" w:rsidRDefault="00FC2921" w:rsidP="00FC2921">
      <w:pPr>
        <w:rPr>
          <w:rFonts w:ascii="黑体" w:eastAsia="黑体" w:hint="eastAsia"/>
          <w:sz w:val="24"/>
        </w:rPr>
      </w:pPr>
      <w:r w:rsidRPr="000A7981">
        <w:rPr>
          <w:rFonts w:ascii="黑体" w:eastAsia="黑体" w:hint="eastAsia"/>
          <w:sz w:val="24"/>
        </w:rPr>
        <w:t>夏，應黄居素請，爲其及友人作《緣山堂》、《息茶庵》、《留今翠軒》諸圖。</w:t>
      </w:r>
    </w:p>
    <w:p w14:paraId="0D875467" w14:textId="77777777" w:rsidR="00FC2921" w:rsidRDefault="00FC2921" w:rsidP="00FC2921">
      <w:pPr>
        <w:rPr>
          <w:rFonts w:hint="eastAsia"/>
        </w:rPr>
      </w:pPr>
      <w:r>
        <w:rPr>
          <w:rFonts w:hint="eastAsia"/>
        </w:rPr>
        <w:t>與黄居素書：“居素仁兄大鑒：疊誦手書，聆悉興起清適，至慰至慰。前寄奉畫册，係近年讀畫餘暇揮灑之作，零碎不齊，尺寸不復記憶，茲檢行篋尚存一頁，是否長短相同？如合當再補畫，復示為盼。僕自粤游後，為友邀閱故宫南遷書畫，新舊三年，不下萬餘軸，卷册差同。中</w:t>
      </w:r>
      <w:r w:rsidR="00B506C6">
        <w:rPr>
          <w:rFonts w:hint="eastAsia"/>
        </w:rPr>
        <w:t>惟</w:t>
      </w:r>
      <w:r>
        <w:rPr>
          <w:rFonts w:hint="eastAsia"/>
        </w:rPr>
        <w:t>明清二代絶少精品，南宋元人畫頗多有奇特者。細玩古人筆法相承，至文、沈後已失。文五</w:t>
      </w:r>
      <w:r w:rsidR="00641330">
        <w:rPr>
          <w:rFonts w:hint="eastAsia"/>
        </w:rPr>
        <w:t>峰</w:t>
      </w:r>
      <w:r>
        <w:rPr>
          <w:rFonts w:hint="eastAsia"/>
        </w:rPr>
        <w:t>刻意學唐畫，奇偉秀麗，高出徵仲之上，後世罕知。元季四家，古拙處亦全從唐畫來，初看甚率易，凝神觀之，真是一幅最工細之作，工在意不在筆，而筆之妙全是功力深到之處，後人不能學。僕因發奮，每日拂曉而興，勤習無間斷，積大小畫五百餘紙，在滬被竊大半，北平所作，又盡失去。後得愜心之作，均寄藏金華一山寺中，僧徒樸訥不識字，然真能保守勿失，屢驗之矣。去年曾一度往此，擬為久居。賤軀畏</w:t>
      </w:r>
      <w:r w:rsidR="00A927DF">
        <w:rPr>
          <w:rFonts w:hint="eastAsia"/>
        </w:rPr>
        <w:t>溼</w:t>
      </w:r>
      <w:r>
        <w:rPr>
          <w:rFonts w:hint="eastAsia"/>
        </w:rPr>
        <w:t>，仍返北就醫，逡巡至今，</w:t>
      </w:r>
      <w:r w:rsidR="00B506C6">
        <w:rPr>
          <w:rFonts w:hint="eastAsia"/>
        </w:rPr>
        <w:t>惟</w:t>
      </w:r>
      <w:r>
        <w:rPr>
          <w:rFonts w:hint="eastAsia"/>
        </w:rPr>
        <w:t>韜晦自安而已。北平收藏者有河南張某以萬八千金購《平復帖》真蹟數行。明清書畫皆較南價昂數倍，搜羅者尚多，唐宋元代亦常有所見。青年男女學畫臨摹之習尤甚，但細謹太過，未免入俗，尤未能</w:t>
      </w:r>
      <w:r w:rsidR="00BB6F8C">
        <w:rPr>
          <w:rFonts w:hint="eastAsia"/>
        </w:rPr>
        <w:t>於</w:t>
      </w:r>
      <w:r>
        <w:rPr>
          <w:rFonts w:hint="eastAsia"/>
        </w:rPr>
        <w:t>用筆下苦力也。有索拙畫者，輒概不應酬，雖投潤亦不受，懼人類雜不安寧矣。承屬作拙書畫《緣山堂》、《息茶庵》、《留今翠軒》（此紙新而澀，尚有墨趣，亦附上），</w:t>
      </w:r>
      <w:r w:rsidR="00BB6F8C">
        <w:rPr>
          <w:rFonts w:hint="eastAsia"/>
        </w:rPr>
        <w:t>並</w:t>
      </w:r>
      <w:r>
        <w:rPr>
          <w:rFonts w:hint="eastAsia"/>
        </w:rPr>
        <w:t>楊君詩畫幅彙寄奉。兒子用明仍住香港清風街七號地下，如有匯款交收領甚便，多寡可不拘。日前有美國人德里斯珂君，係芝加哥大學教授中國畫，轉致鄙人一函，詢談畫法至懇切，北平亦有類此人。暇擬刊一《畫談》以問世。即候日綏。黄賓虹頓首。”</w:t>
      </w:r>
    </w:p>
    <w:p w14:paraId="1BBDB090" w14:textId="77777777" w:rsidR="00FC2921" w:rsidRDefault="00FC2921" w:rsidP="00FC2921">
      <w:pPr>
        <w:rPr>
          <w:rFonts w:hint="eastAsia"/>
        </w:rPr>
      </w:pPr>
      <w:r>
        <w:rPr>
          <w:rFonts w:hint="eastAsia"/>
        </w:rPr>
        <w:t>自題《息茶庵圖》：“閒静中參日月長，息心偏為看山忙。游歸黄海重回首，雲霧茶留舌生香。作甫先生嘗游黄山，黄山産雲霧茶最珍貴，屬寫息茶庵圖，即希粲正。己卯之夏，黄賓虹。”</w:t>
      </w:r>
    </w:p>
    <w:p w14:paraId="572B402E" w14:textId="77777777" w:rsidR="00ED00AD" w:rsidRPr="00ED00AD" w:rsidRDefault="00ED00AD" w:rsidP="00FC2921">
      <w:pPr>
        <w:rPr>
          <w:rFonts w:ascii="宋体" w:hAnsi="宋体" w:hint="eastAsia"/>
        </w:rPr>
      </w:pPr>
      <w:r w:rsidRPr="00ED00AD">
        <w:rPr>
          <w:rFonts w:ascii="宋体" w:hAnsi="宋体" w:hint="eastAsia"/>
          <w:lang w:eastAsia="zh-TW"/>
        </w:rPr>
        <w:t>按：《息茶庵圖》有兩件，一為己卯夏日作堂幅，一為己卯秋日作長卷，具載</w:t>
      </w:r>
      <w:r w:rsidRPr="00ED00AD">
        <w:rPr>
          <w:rFonts w:ascii="宋体" w:hAnsi="宋体"/>
          <w:lang w:eastAsia="zh-TW"/>
        </w:rPr>
        <w:t>1962</w:t>
      </w:r>
      <w:r w:rsidRPr="00ED00AD">
        <w:rPr>
          <w:rFonts w:ascii="宋体" w:hAnsi="宋体" w:hint="eastAsia"/>
          <w:lang w:eastAsia="zh-TW"/>
        </w:rPr>
        <w:t>年出版之《</w:t>
      </w:r>
      <w:r>
        <w:rPr>
          <w:rFonts w:ascii="宋体" w:hAnsi="宋体" w:hint="eastAsia"/>
        </w:rPr>
        <w:t>黄</w:t>
      </w:r>
      <w:r w:rsidRPr="00ED00AD">
        <w:rPr>
          <w:rFonts w:ascii="宋体" w:hAnsi="宋体" w:hint="eastAsia"/>
          <w:lang w:eastAsia="zh-TW"/>
        </w:rPr>
        <w:t>賓虹先生畫集》。</w:t>
      </w:r>
    </w:p>
    <w:p w14:paraId="314A0392" w14:textId="77777777" w:rsidR="00FC2921" w:rsidRPr="00ED00AD" w:rsidRDefault="00FC2921" w:rsidP="00FC2921">
      <w:pPr>
        <w:rPr>
          <w:rFonts w:ascii="宋体" w:hAnsi="宋体"/>
        </w:rPr>
      </w:pPr>
    </w:p>
    <w:p w14:paraId="7F77D03A" w14:textId="77777777" w:rsidR="001A497C" w:rsidRPr="00B72D9E" w:rsidRDefault="001A497C" w:rsidP="001A497C">
      <w:pPr>
        <w:rPr>
          <w:rFonts w:ascii="黑体" w:eastAsia="黑体" w:hint="eastAsia"/>
          <w:sz w:val="24"/>
        </w:rPr>
      </w:pPr>
      <w:r>
        <w:rPr>
          <w:rFonts w:ascii="黑体" w:eastAsia="黑体" w:hint="eastAsia"/>
          <w:sz w:val="24"/>
        </w:rPr>
        <w:t>秋</w:t>
      </w:r>
      <w:r w:rsidRPr="00B72D9E">
        <w:rPr>
          <w:rFonts w:ascii="黑体" w:eastAsia="黑体" w:hint="eastAsia"/>
          <w:sz w:val="24"/>
        </w:rPr>
        <w:t>，爲黄居素作《峨嵋山圖》長卷。</w:t>
      </w:r>
    </w:p>
    <w:p w14:paraId="327C3942" w14:textId="77777777" w:rsidR="001A497C" w:rsidRDefault="001A497C" w:rsidP="001A497C">
      <w:pPr>
        <w:rPr>
          <w:rFonts w:hint="eastAsia"/>
        </w:rPr>
      </w:pPr>
      <w:r>
        <w:rPr>
          <w:rFonts w:hint="eastAsia"/>
        </w:rPr>
        <w:t>自題：“甲戌、乙亥、丙子三年中游蜀粤歸，得寫畫稿千餘紙。觀故宫南遷名畫，寒暑無間，數以萬計。因採各家所長，出以己意，昕夕點染，置行篋中，自南而北，又歷數年，始足成之。余自勝衣就傅，隨侍金華山中，誦習餘閒，見古書畫即心喜之。家有古今名蹟，晨夕展對，悟其筆意，優游自得。弱冠返歙，求睹黄山世族舊藏，跋涉遠道，不憚勞悴。長僑淮海，時古物珍玩麕集維揚，鹺業猶盛，泛覽羣籍，閒蓄法書名畫可三百軸，明代楮墨弋獲尤多，行篋往來，携以自隨。洎清叔季，旅食滬上，歐美人出其雄貲，搜羅唐宋古畫。四方至者，真贋雜出，得以甄别選録，臨摹章法，購置元人逸品，參悟筆墨。既師古人，兼師造化，因游粤桂、荆楚、齊魯、燕趙、川蜀諸山水，手揮目送，未嘗一日間斷也。今垂垂老矣，畫稿零殘，多未竣工。緣山堂主人夙耽禪悦，旁通畫理，所作山水小幀，翛然絶俗，而於拙筆有棗芰之嗜，遠道函索，且聆清恙初愈，方思默養其心神，余檢此卷重加點染，付之郵遞，想開緘一笑，紙上烟雲，栩栩欲動，當作枚生《七乘》觀矣。己卯秋日，黄賓虹書，時年七十又六。”</w:t>
      </w:r>
    </w:p>
    <w:p w14:paraId="62AD59F0" w14:textId="77777777" w:rsidR="00C53134" w:rsidRDefault="00C53134" w:rsidP="00FC2921">
      <w:pPr>
        <w:rPr>
          <w:rFonts w:hint="eastAsia"/>
        </w:rPr>
      </w:pPr>
    </w:p>
    <w:p w14:paraId="2F603889" w14:textId="77777777" w:rsidR="00C53134" w:rsidRPr="00A07094" w:rsidRDefault="00A07094" w:rsidP="00C53134">
      <w:pPr>
        <w:rPr>
          <w:rFonts w:ascii="黑体" w:eastAsia="黑体" w:hAnsi="宋体" w:hint="eastAsia"/>
          <w:sz w:val="24"/>
        </w:rPr>
      </w:pPr>
      <w:r w:rsidRPr="00A07094">
        <w:rPr>
          <w:rFonts w:ascii="黑体" w:eastAsia="黑体" w:hAnsi="宋体" w:hint="eastAsia"/>
          <w:sz w:val="24"/>
          <w:lang w:eastAsia="zh-TW"/>
        </w:rPr>
        <w:t>秋，應段拭請，爲其伯父張伯英作《東涯老屋圖》。</w:t>
      </w:r>
    </w:p>
    <w:p w14:paraId="1965AC46" w14:textId="77777777" w:rsidR="00FC2921" w:rsidRPr="00A07094" w:rsidRDefault="00A07094" w:rsidP="00FC2921">
      <w:pPr>
        <w:rPr>
          <w:rFonts w:ascii="宋体" w:hAnsi="宋体" w:hint="eastAsia"/>
        </w:rPr>
      </w:pPr>
      <w:r w:rsidRPr="00A07094">
        <w:rPr>
          <w:rFonts w:ascii="宋体" w:hAnsi="宋体" w:hint="eastAsia"/>
          <w:lang w:eastAsia="zh-TW"/>
        </w:rPr>
        <w:t>自題：“曩觀勺圃先生所選《徐州續詩徵》二十二卷，具見銅山蕭沛豐碭人文之美，林泉之盛，爲之欣羡不置。茲寫</w:t>
      </w:r>
      <w:r>
        <w:rPr>
          <w:rFonts w:ascii="宋体" w:hAnsi="宋体" w:hint="eastAsia"/>
          <w:lang w:eastAsia="zh-TW"/>
        </w:rPr>
        <w:t>《東涯老屋圖》，彷彿淵明栗里</w:t>
      </w:r>
      <w:r w:rsidRPr="00A07094">
        <w:rPr>
          <w:rFonts w:ascii="宋体" w:hAnsi="宋体" w:hint="eastAsia"/>
          <w:lang w:eastAsia="zh-TW"/>
        </w:rPr>
        <w:t>、摩詰輞川一角，即請教正。賓虹。”張伯英題：“己卯秋，內侄段拭無染請賓虹作此圖。無染，賓虹之畫弟子也。予笑曰：破屋烏足圖，重煩賓虹胡爲哉！次歲予七十，兒子宇慈乞出圖徵詩，予不願爲壽，弗之應。無染赴都，已五年未得見，憶前事因書。甲申仲春十有七日，東涯老人。”</w:t>
      </w:r>
    </w:p>
    <w:p w14:paraId="6C8EBE5C" w14:textId="77777777" w:rsidR="00C53134" w:rsidRPr="00A07094" w:rsidRDefault="00C53134" w:rsidP="00A07094">
      <w:pPr>
        <w:rPr>
          <w:rFonts w:ascii="宋体" w:hAnsi="宋体" w:hint="eastAsia"/>
          <w:sz w:val="24"/>
        </w:rPr>
      </w:pPr>
    </w:p>
    <w:p w14:paraId="3B29D3D2" w14:textId="77777777" w:rsidR="00FC2921" w:rsidRPr="00953960" w:rsidRDefault="00FC2921" w:rsidP="00FC2921">
      <w:pPr>
        <w:rPr>
          <w:rFonts w:ascii="黑体" w:eastAsia="黑体" w:hint="eastAsia"/>
          <w:sz w:val="24"/>
        </w:rPr>
      </w:pPr>
      <w:r w:rsidRPr="00953960">
        <w:rPr>
          <w:rFonts w:ascii="黑体" w:eastAsia="黑体" w:hint="eastAsia"/>
          <w:sz w:val="24"/>
        </w:rPr>
        <w:t>10月，蔡守代黄仲琴乞畫《焦山消夏圖卷》。</w:t>
      </w:r>
    </w:p>
    <w:p w14:paraId="4EAFF7A1" w14:textId="77777777" w:rsidR="00FC2921" w:rsidRDefault="00FC2921" w:rsidP="00FC2921">
      <w:pPr>
        <w:rPr>
          <w:rFonts w:hint="eastAsia"/>
        </w:rPr>
      </w:pPr>
      <w:r>
        <w:rPr>
          <w:rFonts w:hint="eastAsia"/>
        </w:rPr>
        <w:t>蔡守書：“賓虹老兄足下：八月廿八日掛號寄上程賓白畫册款識與跋，淺絳冷金箋二葉，乞賜跋程册及册首，又米色舊册一葉乞題汪芥亭畫册首，白色冷金箋四條乞詩畫，計可早到也。九月三號又上一書，迄今月餘未辱寫寄，至盼至盼。香港帥銘初書來謂每月介紹繢事，潤毫可三五百金，信然，則足下筆墨生涯亦不惡也。今得黄仲琴寫寄奉題鳳六山人畫册一來囑轉上，</w:t>
      </w:r>
      <w:r w:rsidR="00BB6F8C">
        <w:rPr>
          <w:rFonts w:hint="eastAsia"/>
        </w:rPr>
        <w:t>並</w:t>
      </w:r>
      <w:r>
        <w:rPr>
          <w:rFonts w:hint="eastAsia"/>
        </w:rPr>
        <w:t>云欲得足下爲寫一小手卷（高約五寸，長約二尺）作《焦山消夏圖》，因流落島市，殊非裕餘，擬奉卅金，足下俛允，當即寄奉如何？此叩道安。弟守頓首。十月八號。”</w:t>
      </w:r>
    </w:p>
    <w:p w14:paraId="4FBBBB3F" w14:textId="77777777" w:rsidR="00FC2921" w:rsidRDefault="00FC2921" w:rsidP="00FC2921">
      <w:pPr>
        <w:rPr>
          <w:rFonts w:hint="eastAsia"/>
        </w:rPr>
      </w:pPr>
      <w:r>
        <w:rPr>
          <w:rFonts w:hint="eastAsia"/>
        </w:rPr>
        <w:t>又：“仲卿標榜海騷閣（南海陳曇深慕鄺湛若，自榜其閣曰‘海騷’以儷嶠雅），爾雅（鄧）矜持綠綺臺。雲嚲威儀空相像，從亡翻妒何能來。爲何覺題蒙山小隱卷子，乞予向老兄吟定。守亂稿。己卯臘八後四日。”</w:t>
      </w:r>
    </w:p>
    <w:p w14:paraId="700B3EF8" w14:textId="77777777" w:rsidR="00FC2921" w:rsidRPr="00953960" w:rsidRDefault="00FC2921" w:rsidP="00FC2921">
      <w:pPr>
        <w:rPr>
          <w:rFonts w:ascii="黑体" w:eastAsia="黑体" w:hint="eastAsia"/>
          <w:sz w:val="24"/>
        </w:rPr>
      </w:pPr>
    </w:p>
    <w:p w14:paraId="7A7B9D30" w14:textId="77777777" w:rsidR="00FC2921" w:rsidRPr="00953960" w:rsidRDefault="00FC2921" w:rsidP="00FC2921">
      <w:pPr>
        <w:rPr>
          <w:rFonts w:ascii="黑体" w:eastAsia="黑体" w:hint="eastAsia"/>
          <w:sz w:val="24"/>
        </w:rPr>
      </w:pPr>
      <w:r w:rsidRPr="00953960">
        <w:rPr>
          <w:rFonts w:ascii="黑体" w:eastAsia="黑体" w:hint="eastAsia"/>
          <w:sz w:val="24"/>
        </w:rPr>
        <w:t>10月12日，瞿宣穎（兌之）將主編《中和》月刊，約為撰述。</w:t>
      </w:r>
    </w:p>
    <w:p w14:paraId="734A2642" w14:textId="77777777" w:rsidR="00FC2921" w:rsidRDefault="00FC2921" w:rsidP="00FC2921">
      <w:pPr>
        <w:rPr>
          <w:rFonts w:hint="eastAsia"/>
        </w:rPr>
      </w:pPr>
      <w:r>
        <w:rPr>
          <w:rFonts w:hint="eastAsia"/>
        </w:rPr>
        <w:t>瞿宣穎書：“賓老社長道右：不親雅度，早積俗塵，近想几研安閒，悠然自得，無任仰頌。近有某處出版公司擬出雜志一種，專談學藝，不涉政治，弟代任徵求之役。大著中論文字、論畫理以及闡揚畫人之作，無論巨著零縑（長篇尤佳），均乞多多見惠。它至罕見之金石拓片、前人書畫箋札，及我公近作書畫，亦擬製版供登，酬資當不菲薄，想不見拒也。剛主、燕舲、與聞，茲□、公渚昆仲亦徵知之。此外擬不宣布，先此奉懇，餘竢面罄，專頌譔安。宣穎頓首。十月十二日。勝賞芳時稱意難，横風添暖又添寒。花枝無恙逃塵劫，畫伯多情寫古懽。宵漏莫催投轄飲，睡妝還愛剪燈看。來朝重訪城西路，絳雪多應點翠瀾。戌寅展□三日小集春花次和蟄雲</w:t>
      </w:r>
      <w:r w:rsidR="00BB6F8C">
        <w:rPr>
          <w:rFonts w:hint="eastAsia"/>
        </w:rPr>
        <w:t>並</w:t>
      </w:r>
      <w:r>
        <w:rPr>
          <w:rFonts w:hint="eastAsia"/>
        </w:rPr>
        <w:t>謝賓虹先生賜畫。宣穎寫上。”</w:t>
      </w:r>
    </w:p>
    <w:p w14:paraId="7EAA9A7F" w14:textId="77777777" w:rsidR="002D3729" w:rsidRPr="00172973" w:rsidRDefault="002D3729" w:rsidP="00FC2921">
      <w:pPr>
        <w:rPr>
          <w:rFonts w:ascii="黑体" w:eastAsia="黑体" w:hint="eastAsia"/>
          <w:sz w:val="24"/>
        </w:rPr>
      </w:pPr>
    </w:p>
    <w:p w14:paraId="71F60952" w14:textId="77777777" w:rsidR="002D3729" w:rsidRPr="00172973" w:rsidRDefault="00172973" w:rsidP="00FC2921">
      <w:pPr>
        <w:rPr>
          <w:rFonts w:ascii="黑体" w:eastAsia="黑体" w:hAnsi="宋体" w:hint="eastAsia"/>
          <w:sz w:val="24"/>
        </w:rPr>
      </w:pPr>
      <w:r w:rsidRPr="00172973">
        <w:rPr>
          <w:rFonts w:ascii="黑体" w:eastAsia="黑体" w:hAnsi="宋体" w:hint="eastAsia"/>
          <w:sz w:val="24"/>
          <w:lang w:eastAsia="zh-TW"/>
        </w:rPr>
        <w:t>冬日，寫《陳繼儒晚香堂集詩意圖》。</w:t>
      </w:r>
    </w:p>
    <w:p w14:paraId="06D0937E" w14:textId="77777777" w:rsidR="002D3729" w:rsidRPr="00172973" w:rsidRDefault="00172973" w:rsidP="00FC2921">
      <w:pPr>
        <w:rPr>
          <w:rFonts w:ascii="宋体" w:hAnsi="宋体" w:hint="eastAsia"/>
          <w:lang w:eastAsia="zh-TW"/>
        </w:rPr>
      </w:pPr>
      <w:r w:rsidRPr="00172973">
        <w:rPr>
          <w:rFonts w:ascii="宋体" w:hAnsi="宋体" w:hint="eastAsia"/>
          <w:lang w:eastAsia="zh-TW"/>
        </w:rPr>
        <w:t>自題：</w:t>
      </w:r>
      <w:r>
        <w:rPr>
          <w:rFonts w:ascii="宋体" w:hAnsi="宋体" w:hint="eastAsia"/>
          <w:lang w:eastAsia="zh-TW"/>
        </w:rPr>
        <w:t>“金</w:t>
      </w:r>
      <w:r>
        <w:rPr>
          <w:rFonts w:ascii="宋体" w:hAnsi="宋体" w:hint="eastAsia"/>
        </w:rPr>
        <w:t>谷</w:t>
      </w:r>
      <w:r w:rsidRPr="00172973">
        <w:rPr>
          <w:rFonts w:ascii="宋体" w:hAnsi="宋体" w:hint="eastAsia"/>
          <w:lang w:eastAsia="zh-TW"/>
        </w:rPr>
        <w:t>花明日正長，石床冰簟碧梧涼。絲成步障開雲錦，竹劈</w:t>
      </w:r>
      <w:r>
        <w:rPr>
          <w:rFonts w:ascii="宋体" w:hAnsi="宋体" w:hint="eastAsia"/>
          <w:lang w:eastAsia="zh-TW"/>
        </w:rPr>
        <w:t>雙簫吐鳳凰。匏葉蕭蕭綠水岸，土花點點繡山堂。革除俗事惟史書，木几</w:t>
      </w:r>
      <w:r w:rsidRPr="00172973">
        <w:rPr>
          <w:rFonts w:ascii="宋体" w:hAnsi="宋体" w:hint="eastAsia"/>
          <w:lang w:eastAsia="zh-TW"/>
        </w:rPr>
        <w:t>閑披一二行。偶誦晚香堂集，因寫其意。家權先生屬粲。己卯冬日，</w:t>
      </w:r>
      <w:r w:rsidR="00E64B17">
        <w:rPr>
          <w:rFonts w:ascii="宋体" w:hAnsi="宋体" w:hint="eastAsia"/>
          <w:lang w:eastAsia="zh-TW"/>
        </w:rPr>
        <w:t>黄</w:t>
      </w:r>
      <w:r w:rsidRPr="00172973">
        <w:rPr>
          <w:rFonts w:ascii="宋体" w:hAnsi="宋体" w:hint="eastAsia"/>
          <w:lang w:eastAsia="zh-TW"/>
        </w:rPr>
        <w:t>賓虹畫。”</w:t>
      </w:r>
    </w:p>
    <w:p w14:paraId="0AB6F044" w14:textId="77777777" w:rsidR="00FC2921" w:rsidRDefault="00FC2921" w:rsidP="00FC2921">
      <w:pPr>
        <w:rPr>
          <w:lang w:eastAsia="zh-TW"/>
        </w:rPr>
      </w:pPr>
    </w:p>
    <w:p w14:paraId="272C099E" w14:textId="77777777" w:rsidR="00431335" w:rsidRPr="00431335" w:rsidRDefault="00431335" w:rsidP="00431335">
      <w:pPr>
        <w:rPr>
          <w:rFonts w:ascii="黑体" w:eastAsia="黑体" w:hAnsi="宋体" w:hint="eastAsia"/>
          <w:sz w:val="24"/>
          <w:lang w:eastAsia="zh-TW"/>
        </w:rPr>
      </w:pPr>
      <w:r w:rsidRPr="00431335">
        <w:rPr>
          <w:rFonts w:ascii="黑体" w:eastAsia="黑体" w:hAnsi="宋体" w:hint="eastAsia"/>
          <w:sz w:val="24"/>
          <w:lang w:eastAsia="zh-TW"/>
        </w:rPr>
        <w:t>11月21日，一早去研究所授課路上，為一無賴曹英倫仗日本人之虎威奪去汪慎生相送之狼犬。是日大雪，偽審判官強留八小時之久。</w:t>
      </w:r>
    </w:p>
    <w:p w14:paraId="5F79AC9E" w14:textId="77777777" w:rsidR="00431335" w:rsidRPr="00431335" w:rsidRDefault="00431335" w:rsidP="00431335">
      <w:pPr>
        <w:rPr>
          <w:rFonts w:ascii="宋体" w:hAnsi="宋体" w:hint="eastAsia"/>
          <w:lang w:eastAsia="zh-TW"/>
        </w:rPr>
      </w:pPr>
      <w:r w:rsidRPr="00431335">
        <w:rPr>
          <w:rFonts w:ascii="宋体" w:hAnsi="宋体" w:hint="eastAsia"/>
          <w:lang w:eastAsia="zh-TW"/>
        </w:rPr>
        <w:t>《雜記》：“十一月廿一日（星期二）上午八時往研究所，經長安街，有曹英倫騎</w:t>
      </w:r>
      <w:r w:rsidR="00D34DD0">
        <w:rPr>
          <w:rFonts w:ascii="宋体" w:hAnsi="宋体" w:hint="eastAsia"/>
          <w:lang w:eastAsia="zh-TW"/>
        </w:rPr>
        <w:t>脚</w:t>
      </w:r>
      <w:r w:rsidRPr="00431335">
        <w:rPr>
          <w:rFonts w:ascii="宋体" w:hAnsi="宋体" w:hint="eastAsia"/>
          <w:lang w:eastAsia="zh-TW"/>
        </w:rPr>
        <w:t>車，見</w:t>
      </w:r>
      <w:r>
        <w:rPr>
          <w:rFonts w:ascii="宋体" w:hAnsi="宋体" w:hint="eastAsia"/>
          <w:lang w:eastAsia="zh-TW"/>
        </w:rPr>
        <w:t>余</w:t>
      </w:r>
      <w:r w:rsidRPr="00431335">
        <w:rPr>
          <w:rFonts w:ascii="宋体" w:hAnsi="宋体" w:hint="eastAsia"/>
          <w:lang w:eastAsia="zh-TW"/>
        </w:rPr>
        <w:t>前一狼犬，□□欲捉之，突稱此犬為他所有。余答此犬系汪慎生介紹□養年餘，於前兩月走失，忽三五日回家，仍隨車行，習慣如此。曹某拉余至區，轉二龍巷，審判官訊曹，本無職業（知非正人），問</w:t>
      </w:r>
      <w:r w:rsidR="00185B64">
        <w:rPr>
          <w:rFonts w:ascii="宋体" w:hAnsi="宋体" w:hint="eastAsia"/>
          <w:lang w:eastAsia="zh-TW"/>
        </w:rPr>
        <w:t>余</w:t>
      </w:r>
      <w:r w:rsidRPr="00431335">
        <w:rPr>
          <w:rFonts w:ascii="宋体" w:hAnsi="宋体" w:hint="eastAsia"/>
          <w:lang w:eastAsia="zh-TW"/>
        </w:rPr>
        <w:t>意若何。</w:t>
      </w:r>
      <w:r w:rsidR="00185B64">
        <w:rPr>
          <w:rFonts w:ascii="宋体" w:hAnsi="宋体" w:hint="eastAsia"/>
          <w:lang w:eastAsia="zh-TW"/>
        </w:rPr>
        <w:t>余</w:t>
      </w:r>
      <w:r w:rsidRPr="00431335">
        <w:rPr>
          <w:rFonts w:ascii="宋体" w:hAnsi="宋体" w:hint="eastAsia"/>
          <w:lang w:eastAsia="zh-TW"/>
        </w:rPr>
        <w:t>言一犬之微，本可讓步，惟是否冒領，須究明白。曹</w:t>
      </w:r>
      <w:r w:rsidR="00185B64">
        <w:rPr>
          <w:rFonts w:ascii="宋体" w:hAnsi="宋体" w:hint="eastAsia"/>
          <w:lang w:eastAsia="zh-TW"/>
        </w:rPr>
        <w:t>云</w:t>
      </w:r>
      <w:r w:rsidRPr="00431335">
        <w:rPr>
          <w:rFonts w:ascii="宋体" w:hAnsi="宋体" w:hint="eastAsia"/>
          <w:lang w:eastAsia="zh-TW"/>
        </w:rPr>
        <w:t>有日本人從降福寺購來，亦須日本人（向住府佑街鍾山</w:t>
      </w:r>
      <w:r>
        <w:rPr>
          <w:rFonts w:ascii="宋体" w:hAnsi="宋体" w:hint="eastAsia"/>
          <w:lang w:eastAsia="zh-TW"/>
        </w:rPr>
        <w:t>里</w:t>
      </w:r>
      <w:r w:rsidRPr="00431335">
        <w:rPr>
          <w:rFonts w:ascii="宋体" w:hAnsi="宋体" w:hint="eastAsia"/>
          <w:lang w:eastAsia="zh-TW"/>
        </w:rPr>
        <w:t>七號）證明是否，今我養犬有據，即日本人要犬，亦須來</w:t>
      </w:r>
      <w:r w:rsidR="00185B64">
        <w:rPr>
          <w:rFonts w:ascii="宋体" w:hAnsi="宋体" w:hint="eastAsia"/>
          <w:lang w:eastAsia="zh-TW"/>
        </w:rPr>
        <w:t>歷</w:t>
      </w:r>
      <w:r w:rsidRPr="00431335">
        <w:rPr>
          <w:rFonts w:ascii="宋体" w:hAnsi="宋体" w:hint="eastAsia"/>
          <w:lang w:eastAsia="zh-TW"/>
        </w:rPr>
        <w:t>書明，否則罰款充公。曹即認罰小□數元。法官屬余退留寘別室中八時之久。又謂</w:t>
      </w:r>
      <w:r w:rsidR="00185B64">
        <w:rPr>
          <w:rFonts w:ascii="宋体" w:hAnsi="宋体" w:hint="eastAsia"/>
          <w:lang w:eastAsia="zh-TW"/>
        </w:rPr>
        <w:t>余</w:t>
      </w:r>
      <w:r w:rsidRPr="00431335">
        <w:rPr>
          <w:rFonts w:ascii="宋体" w:hAnsi="宋体" w:hint="eastAsia"/>
          <w:lang w:eastAsia="zh-TW"/>
        </w:rPr>
        <w:t>曰：罰費，我處無此例，須移法院。天大雪（生平罕有事也），身體疲乏，雖讓步，正如日本外海豪船搜集線索，事情不是一怕了之也。”</w:t>
      </w:r>
    </w:p>
    <w:p w14:paraId="59E00868" w14:textId="77777777" w:rsidR="00431335" w:rsidRDefault="00431335" w:rsidP="00431335">
      <w:pPr>
        <w:rPr>
          <w:rFonts w:ascii="宋体" w:hAnsi="宋体" w:hint="eastAsia"/>
          <w:lang w:eastAsia="zh-TW"/>
        </w:rPr>
      </w:pPr>
      <w:r w:rsidRPr="00431335">
        <w:rPr>
          <w:rFonts w:ascii="宋体" w:hAnsi="宋体" w:hint="eastAsia"/>
          <w:lang w:eastAsia="zh-TW"/>
        </w:rPr>
        <w:t>《失犬詩》：“臥病思南歸，兵變起倉遽。旅居乏長物，廢紙襍敗絮。友人贈我犬，謂免鼠竊覷。犬走疑不還，還歸</w:t>
      </w:r>
      <w:r w:rsidR="00185B64">
        <w:rPr>
          <w:rFonts w:ascii="宋体" w:hAnsi="宋体" w:hint="eastAsia"/>
          <w:lang w:eastAsia="zh-TW"/>
        </w:rPr>
        <w:t>復</w:t>
      </w:r>
      <w:r w:rsidRPr="00431335">
        <w:rPr>
          <w:rFonts w:ascii="宋体" w:hAnsi="宋体" w:hint="eastAsia"/>
          <w:lang w:eastAsia="zh-TW"/>
        </w:rPr>
        <w:t>奚慮。雄捷犬性訓，羈縻亦易禦。絛帶尚摯項，莫詰自來處。戀主若舊昔，臨歧更猶豫。倏來鹿爭逐，視等馬失馭。熱中鄰雞攘，媚外功狗助。虎威假有靈，雀角獄無據。我慨甑已墮，彼睨金可醵。狂泉同渴飲，慾壑孰情恕。時方苦亂離，愁雲極平楚。壯心傷老朽，誰美盧令譽。得失天倚伏，剛柔人吐茹。籲嗟望瀛洲，餂藥犬仙去。（汪慎生君贈</w:t>
      </w:r>
      <w:r w:rsidR="00185B64">
        <w:rPr>
          <w:rFonts w:ascii="宋体" w:hAnsi="宋体" w:hint="eastAsia"/>
          <w:lang w:eastAsia="zh-TW"/>
        </w:rPr>
        <w:t>余</w:t>
      </w:r>
      <w:r w:rsidRPr="00431335">
        <w:rPr>
          <w:rFonts w:ascii="宋体" w:hAnsi="宋体" w:hint="eastAsia"/>
          <w:lang w:eastAsia="zh-TW"/>
        </w:rPr>
        <w:t>狼犬，閱年餘，出而不來，既來，有速訟者牽之去，為賦失犬詩）”</w:t>
      </w:r>
    </w:p>
    <w:p w14:paraId="02AF63EA" w14:textId="77777777" w:rsidR="00494F9F" w:rsidRDefault="00494F9F" w:rsidP="00494F9F">
      <w:pPr>
        <w:rPr>
          <w:rFonts w:hint="eastAsia"/>
        </w:rPr>
      </w:pPr>
      <w:r>
        <w:rPr>
          <w:rFonts w:hint="eastAsia"/>
        </w:rPr>
        <w:t>段拭《虹廬受學記》：“壬午春，傳言先生在燕偶携愛犬及古畫二軸，乘人力車他往，中途遇一外籍無賴，將車攔住，强奪先生所携犬。先生與之理論，被無賴迫至巡警閣子（北京人舊稱警察派出所），巡警不問緣由，竟將先生强留所中，愛犬為無賴劫去，二畫遺留車中不知去向。先生三月廿八日函云：承詢去臘途中被劫事，近案已破，失物盡去，亦見行路之難也。”</w:t>
      </w:r>
    </w:p>
    <w:p w14:paraId="1D98AB3A" w14:textId="77777777" w:rsidR="00494F9F" w:rsidRDefault="00494F9F" w:rsidP="00B72D9E">
      <w:pPr>
        <w:ind w:firstLineChars="50" w:firstLine="105"/>
        <w:rPr>
          <w:rFonts w:hint="eastAsia"/>
        </w:rPr>
      </w:pPr>
      <w:r>
        <w:rPr>
          <w:rFonts w:hint="eastAsia"/>
        </w:rPr>
        <w:t>黄映宇與筆者書：“先父生前對貓犬都是喜歡的，在上海没有庭院，没法養狗，祇養貓，到北京有了院子，曾養過一條土狗，後來出走死在外邊。……約在</w:t>
      </w:r>
      <w:r>
        <w:rPr>
          <w:rFonts w:hint="eastAsia"/>
        </w:rPr>
        <w:t>1943</w:t>
      </w:r>
      <w:r>
        <w:rPr>
          <w:rFonts w:hint="eastAsia"/>
        </w:rPr>
        <w:t>（或是</w:t>
      </w:r>
      <w:r>
        <w:rPr>
          <w:rFonts w:hint="eastAsia"/>
        </w:rPr>
        <w:t>1942</w:t>
      </w:r>
      <w:r>
        <w:rPr>
          <w:rFonts w:hint="eastAsia"/>
        </w:rPr>
        <w:t>）年，父親乘包車（人力車，定時日來）去東城美專上課，回家半路上見到賣狗的，是條漂亮的大狼犬，就買回家，一直鎖在他書房門口，還給牠起了名字（已忘）。這條狗很聽話，父親一空下來便要去撫摸牠。大概過了一二個月，來了二個日本浪人，說狗是他們的，因是花錢買的，没有讓牽走。日本浪人便叫憲兵隊出面，傳我父親到憲兵隊，强迫還了狗，父親爲此氣憤多時。《失犬詩》一定是這事，後來就再也没養過狗。”</w:t>
      </w:r>
    </w:p>
    <w:p w14:paraId="04ED91CA" w14:textId="77777777" w:rsidR="00431335" w:rsidRPr="00F962AC" w:rsidRDefault="00B72D9E" w:rsidP="00431335">
      <w:pPr>
        <w:rPr>
          <w:rFonts w:ascii="宋体" w:hAnsi="宋体" w:hint="eastAsia"/>
        </w:rPr>
      </w:pPr>
      <w:r w:rsidRPr="00ED00AD">
        <w:rPr>
          <w:rFonts w:ascii="宋体" w:eastAsia="PMingLiU" w:hAnsi="宋体" w:hint="eastAsia"/>
          <w:lang w:eastAsia="zh-TW"/>
        </w:rPr>
        <w:t>存考：</w:t>
      </w:r>
      <w:r w:rsidRPr="00ED00AD">
        <w:rPr>
          <w:rFonts w:ascii="宋体" w:hAnsi="宋体" w:hint="eastAsia"/>
          <w:lang w:eastAsia="zh-TW"/>
        </w:rPr>
        <w:t>前文錄自</w:t>
      </w:r>
      <w:r w:rsidR="00E64B17" w:rsidRPr="00ED00AD">
        <w:rPr>
          <w:rFonts w:ascii="宋体" w:hAnsi="宋体" w:hint="eastAsia"/>
          <w:lang w:eastAsia="zh-TW"/>
        </w:rPr>
        <w:t>黄</w:t>
      </w:r>
      <w:r w:rsidRPr="00ED00AD">
        <w:rPr>
          <w:rFonts w:ascii="宋体" w:hAnsi="宋体" w:hint="eastAsia"/>
          <w:lang w:eastAsia="zh-TW"/>
        </w:rPr>
        <w:t>賓虹雜記簿，手書雜亂，強為釋之如此。犬之被搶與畫之被搶，顯然為兩件事，此次犬被搶，畫被搶見</w:t>
      </w:r>
      <w:r w:rsidRPr="00F962AC">
        <w:rPr>
          <w:rFonts w:ascii="宋体" w:hAnsi="宋体" w:hint="eastAsia"/>
          <w:lang w:eastAsia="zh-TW"/>
        </w:rPr>
        <w:t>本譜</w:t>
      </w:r>
      <w:r w:rsidRPr="00F962AC">
        <w:rPr>
          <w:rFonts w:ascii="宋体" w:hAnsi="宋体"/>
          <w:lang w:eastAsia="zh-TW"/>
        </w:rPr>
        <w:t>1942</w:t>
      </w:r>
      <w:r w:rsidRPr="00F962AC">
        <w:rPr>
          <w:rFonts w:ascii="宋体" w:hAnsi="宋体" w:hint="eastAsia"/>
          <w:lang w:eastAsia="zh-TW"/>
        </w:rPr>
        <w:t>年辛巳臘月條。</w:t>
      </w:r>
      <w:r w:rsidRPr="00F962AC">
        <w:rPr>
          <w:rFonts w:ascii="宋体" w:hAnsi="宋体" w:hint="eastAsia"/>
        </w:rPr>
        <w:t>衆</w:t>
      </w:r>
      <w:r w:rsidRPr="00F962AC">
        <w:rPr>
          <w:rFonts w:ascii="宋体" w:hAnsi="宋体" w:hint="eastAsia"/>
          <w:lang w:eastAsia="zh-TW"/>
        </w:rPr>
        <w:t>人</w:t>
      </w:r>
      <w:r w:rsidR="00F962AC">
        <w:rPr>
          <w:rFonts w:ascii="宋体" w:hAnsi="宋体" w:hint="eastAsia"/>
        </w:rPr>
        <w:t>的</w:t>
      </w:r>
      <w:r w:rsidRPr="00F962AC">
        <w:rPr>
          <w:rFonts w:ascii="宋体" w:hAnsi="宋体" w:hint="eastAsia"/>
          <w:lang w:eastAsia="zh-TW"/>
        </w:rPr>
        <w:t>追</w:t>
      </w:r>
      <w:r w:rsidRPr="00F962AC">
        <w:rPr>
          <w:rFonts w:ascii="宋体" w:hAnsi="宋体" w:hint="eastAsia"/>
        </w:rPr>
        <w:t>叙</w:t>
      </w:r>
      <w:r w:rsidRPr="00F962AC">
        <w:rPr>
          <w:rFonts w:ascii="宋体" w:hAnsi="宋体" w:hint="eastAsia"/>
          <w:lang w:eastAsia="zh-TW"/>
        </w:rPr>
        <w:t>將兩件事混淆為同一件事了。</w:t>
      </w:r>
    </w:p>
    <w:p w14:paraId="28FEA1F7" w14:textId="77777777" w:rsidR="00431335" w:rsidRDefault="00431335" w:rsidP="00431335">
      <w:pPr>
        <w:rPr>
          <w:rFonts w:hint="eastAsia"/>
        </w:rPr>
      </w:pPr>
    </w:p>
    <w:p w14:paraId="4B984151" w14:textId="77777777" w:rsidR="00FC2921" w:rsidRPr="00185B64" w:rsidRDefault="00FC2921" w:rsidP="00185B64">
      <w:pPr>
        <w:rPr>
          <w:rFonts w:hint="eastAsia"/>
        </w:rPr>
      </w:pPr>
      <w:r w:rsidRPr="00875C48">
        <w:rPr>
          <w:rFonts w:ascii="黑体" w:eastAsia="黑体" w:hint="eastAsia"/>
          <w:sz w:val="24"/>
        </w:rPr>
        <w:t>12月，北平藝專校長王石之延聘日本伊東哲為教授，提倡“新的國畫”，力匡其謬而又無奈之極。</w:t>
      </w:r>
    </w:p>
    <w:p w14:paraId="2B0EB04C" w14:textId="77777777" w:rsidR="00FC2921" w:rsidRDefault="004C1606" w:rsidP="00FC2921">
      <w:pPr>
        <w:rPr>
          <w:rFonts w:hint="eastAsia"/>
        </w:rPr>
      </w:pPr>
      <w:r>
        <w:rPr>
          <w:rFonts w:hint="eastAsia"/>
        </w:rPr>
        <w:t>報導</w:t>
      </w:r>
      <w:r w:rsidR="00FC2921">
        <w:rPr>
          <w:rFonts w:hint="eastAsia"/>
        </w:rPr>
        <w:t>：“國立藝專校長提倡‘新的國畫’，抛棄摹古，接近時代。……王校長云，傳統中國畫，除去徒供鑒賞外，</w:t>
      </w:r>
      <w:r w:rsidR="00BB6F8C">
        <w:rPr>
          <w:rFonts w:hint="eastAsia"/>
        </w:rPr>
        <w:t>並</w:t>
      </w:r>
      <w:r w:rsidR="00FC2921">
        <w:rPr>
          <w:rFonts w:hint="eastAsia"/>
        </w:rPr>
        <w:t>不對</w:t>
      </w:r>
      <w:r w:rsidR="00BB6F8C">
        <w:rPr>
          <w:rFonts w:hint="eastAsia"/>
        </w:rPr>
        <w:t>於</w:t>
      </w:r>
      <w:r w:rsidR="00FC2921">
        <w:rPr>
          <w:rFonts w:hint="eastAsia"/>
        </w:rPr>
        <w:t>社會、國家發生影響，故特聘伊東哲氏（西洋畫家，在興亞院華北聯絡部文化局），試改之初步，一方面接近自然，一方面不失摹古，將來則完全接近自然云。”（</w:t>
      </w:r>
      <w:r w:rsidR="00FC2921">
        <w:rPr>
          <w:rFonts w:hint="eastAsia"/>
        </w:rPr>
        <w:t>12</w:t>
      </w:r>
      <w:r w:rsidR="00FC2921">
        <w:rPr>
          <w:rFonts w:hint="eastAsia"/>
        </w:rPr>
        <w:t>月</w:t>
      </w:r>
      <w:r w:rsidR="00FC2921">
        <w:rPr>
          <w:rFonts w:hint="eastAsia"/>
        </w:rPr>
        <w:t>8</w:t>
      </w:r>
      <w:r w:rsidR="00AA19CF">
        <w:rPr>
          <w:rFonts w:hint="eastAsia"/>
        </w:rPr>
        <w:t>日新北京報</w:t>
      </w:r>
      <w:r w:rsidR="00FC2921">
        <w:rPr>
          <w:rFonts w:hint="eastAsia"/>
        </w:rPr>
        <w:t>）</w:t>
      </w:r>
    </w:p>
    <w:p w14:paraId="6D8E0E5A" w14:textId="77777777" w:rsidR="00FC2921" w:rsidRDefault="00FC2921" w:rsidP="00FC2921">
      <w:pPr>
        <w:rPr>
          <w:rFonts w:hint="eastAsia"/>
        </w:rPr>
      </w:pPr>
      <w:r>
        <w:rPr>
          <w:rFonts w:hint="eastAsia"/>
        </w:rPr>
        <w:t>與朱硯英書：“近人多談新藝術。有言太陽光下無新物，皆是舊翻新，否則癡人說夢耳。自古至今，由新而舊，舊而又新，去舊换新，如衣食住皆然。不過除弊興利，仍是穿布吃米蓋茅屋做起，不能別尋新的。從來没有之物為新。人同此心，心同此理。以耳目口鼻人所同有，</w:t>
      </w:r>
      <w:r w:rsidR="00B506C6">
        <w:rPr>
          <w:rFonts w:hint="eastAsia"/>
        </w:rPr>
        <w:t>惟</w:t>
      </w:r>
      <w:r>
        <w:rPr>
          <w:rFonts w:hint="eastAsia"/>
        </w:rPr>
        <w:t>學識之高低不同。學畫舍中國原有最高之學識，而務求貌似他人之幼稚行爲，是無真知者。云非循環復古，是學古知新，乃為真知。力求真知，孜孜不倦，乃為篤好，不可不辨。若慕虛聲，徒合己意，則謬矣。”</w:t>
      </w:r>
    </w:p>
    <w:p w14:paraId="7DC97C1E" w14:textId="77777777" w:rsidR="00185B64" w:rsidRDefault="00185B64" w:rsidP="00FC2921">
      <w:pPr>
        <w:rPr>
          <w:rFonts w:hint="eastAsia"/>
        </w:rPr>
      </w:pPr>
    </w:p>
    <w:p w14:paraId="35AB7A9E" w14:textId="77777777" w:rsidR="00185B64" w:rsidRPr="00185B64" w:rsidRDefault="00185B64" w:rsidP="00185B64">
      <w:pPr>
        <w:rPr>
          <w:rFonts w:ascii="黑体" w:eastAsia="黑体" w:hAnsi="宋体" w:hint="eastAsia"/>
          <w:sz w:val="24"/>
        </w:rPr>
      </w:pPr>
      <w:r w:rsidRPr="00185B64">
        <w:rPr>
          <w:rFonts w:ascii="黑体" w:eastAsia="黑体" w:hAnsi="宋体" w:hint="eastAsia"/>
          <w:sz w:val="24"/>
        </w:rPr>
        <w:t>本</w:t>
      </w:r>
      <w:r w:rsidRPr="00185B64">
        <w:rPr>
          <w:rFonts w:ascii="黑体" w:eastAsia="黑体" w:hAnsi="宋体" w:hint="eastAsia"/>
          <w:sz w:val="24"/>
          <w:lang w:eastAsia="zh-TW"/>
        </w:rPr>
        <w:t>年，為楊鐵夫作《雙樹居圖》卷。</w:t>
      </w:r>
    </w:p>
    <w:p w14:paraId="0E8BD2A6" w14:textId="77777777" w:rsidR="00185B64" w:rsidRPr="00185B64" w:rsidRDefault="00185B64" w:rsidP="00185B64">
      <w:pPr>
        <w:rPr>
          <w:rFonts w:ascii="宋体" w:hAnsi="宋体" w:hint="eastAsia"/>
          <w:lang w:eastAsia="zh-TW"/>
        </w:rPr>
      </w:pPr>
      <w:r w:rsidRPr="00185B64">
        <w:rPr>
          <w:rFonts w:ascii="宋体" w:hAnsi="宋体" w:hint="eastAsia"/>
          <w:lang w:eastAsia="zh-TW"/>
        </w:rPr>
        <w:t>陳景昭書：“賓公夫子大人尊鑒：上月曾由家居轉上一椷，並附扇面二頁（其一已由楊千里法書），同時另托友人由滬匯呈五萬元，計當早達左右矣。昭仍住粵垣，何時返滬，尚未有定。近見師座己卯年為楊鐵夫氏所畫《雙樹居圖》長卷，華滋渾厚，歎為觀止。現此卷為</w:t>
      </w:r>
      <w:r w:rsidR="00E64B17">
        <w:rPr>
          <w:rFonts w:ascii="宋体" w:hAnsi="宋体" w:hint="eastAsia"/>
          <w:lang w:eastAsia="zh-TW"/>
        </w:rPr>
        <w:t>黄</w:t>
      </w:r>
      <w:r w:rsidRPr="00185B64">
        <w:rPr>
          <w:rFonts w:ascii="宋体" w:hAnsi="宋体" w:hint="eastAsia"/>
          <w:lang w:eastAsia="zh-TW"/>
        </w:rPr>
        <w:t>君般若所得。</w:t>
      </w:r>
      <w:r w:rsidR="00E64B17">
        <w:rPr>
          <w:rFonts w:ascii="宋体" w:hAnsi="宋体" w:hint="eastAsia"/>
          <w:lang w:eastAsia="zh-TW"/>
        </w:rPr>
        <w:t>黄</w:t>
      </w:r>
      <w:r w:rsidRPr="00185B64">
        <w:rPr>
          <w:rFonts w:ascii="宋体" w:hAnsi="宋体" w:hint="eastAsia"/>
          <w:lang w:eastAsia="zh-TW"/>
        </w:rPr>
        <w:t>君擅六法，物恒聚於所好，往往而然也。求畫扇面，如蒙賜寫</w:t>
      </w:r>
      <w:r w:rsidR="00E64B17">
        <w:rPr>
          <w:rFonts w:ascii="宋体" w:hAnsi="宋体" w:hint="eastAsia"/>
          <w:lang w:eastAsia="zh-TW"/>
        </w:rPr>
        <w:t>黄</w:t>
      </w:r>
      <w:r w:rsidRPr="00185B64">
        <w:rPr>
          <w:rFonts w:ascii="宋体" w:hAnsi="宋体" w:hint="eastAsia"/>
          <w:lang w:eastAsia="zh-TW"/>
        </w:rPr>
        <w:t>山峰巒，尤所深願。仍祈早予交郵擲下（或寄汕頭交家君收轉亦可），甚望先睹為快耳。敬頌崇安。受業陳景昭肅上。十二月三日。通訊處：廣州東山署前路粵漢鐵路招待所三號。”</w:t>
      </w:r>
    </w:p>
    <w:p w14:paraId="251CD637" w14:textId="77777777" w:rsidR="00185B64" w:rsidRPr="00185B64" w:rsidRDefault="00185B64" w:rsidP="00185B64">
      <w:pPr>
        <w:rPr>
          <w:rFonts w:ascii="宋体" w:hAnsi="宋体" w:hint="eastAsia"/>
          <w:lang w:eastAsia="zh-TW"/>
        </w:rPr>
      </w:pPr>
    </w:p>
    <w:p w14:paraId="5E52C063" w14:textId="77777777" w:rsidR="00FC2921" w:rsidRPr="00185B64" w:rsidRDefault="00FC2921" w:rsidP="00FC2921">
      <w:pPr>
        <w:rPr>
          <w:rFonts w:ascii="宋体" w:hAnsi="宋体"/>
          <w:lang w:eastAsia="zh-TW"/>
        </w:rPr>
      </w:pPr>
    </w:p>
    <w:p w14:paraId="27AB8FF3" w14:textId="77777777" w:rsidR="00FC2921" w:rsidRPr="00875C48" w:rsidRDefault="00FC2921" w:rsidP="00FC2921">
      <w:pPr>
        <w:rPr>
          <w:rFonts w:ascii="黑体" w:eastAsia="黑体" w:hint="eastAsia"/>
          <w:sz w:val="24"/>
          <w:lang w:eastAsia="zh-TW"/>
        </w:rPr>
      </w:pPr>
      <w:r w:rsidRPr="00875C48">
        <w:rPr>
          <w:rFonts w:ascii="黑体" w:eastAsia="黑体" w:hint="eastAsia"/>
          <w:sz w:val="24"/>
          <w:lang w:eastAsia="zh-TW"/>
        </w:rPr>
        <w:t>公元1940年</w:t>
      </w:r>
      <w:r w:rsidR="00875C48" w:rsidRPr="00875C48">
        <w:rPr>
          <w:rFonts w:ascii="黑体" w:eastAsia="黑体" w:hint="eastAsia"/>
          <w:sz w:val="24"/>
          <w:lang w:eastAsia="zh-TW"/>
        </w:rPr>
        <w:t xml:space="preserve">  </w:t>
      </w:r>
      <w:r w:rsidRPr="00875C48">
        <w:rPr>
          <w:rFonts w:ascii="黑体" w:eastAsia="黑体" w:hint="eastAsia"/>
          <w:sz w:val="24"/>
          <w:lang w:eastAsia="zh-TW"/>
        </w:rPr>
        <w:t>民國二十九年</w:t>
      </w:r>
      <w:r w:rsidR="00875C48" w:rsidRPr="00875C48">
        <w:rPr>
          <w:rFonts w:ascii="黑体" w:eastAsia="黑体" w:hint="eastAsia"/>
          <w:sz w:val="24"/>
          <w:lang w:eastAsia="zh-TW"/>
        </w:rPr>
        <w:t xml:space="preserve">  </w:t>
      </w:r>
      <w:r w:rsidRPr="00875C48">
        <w:rPr>
          <w:rFonts w:ascii="黑体" w:eastAsia="黑体" w:hint="eastAsia"/>
          <w:sz w:val="24"/>
          <w:lang w:eastAsia="zh-TW"/>
        </w:rPr>
        <w:t>庚辰</w:t>
      </w:r>
      <w:r w:rsidR="00875C48" w:rsidRPr="00875C48">
        <w:rPr>
          <w:rFonts w:ascii="黑体" w:eastAsia="黑体" w:hint="eastAsia"/>
          <w:sz w:val="24"/>
          <w:lang w:eastAsia="zh-TW"/>
        </w:rPr>
        <w:t xml:space="preserve">  </w:t>
      </w:r>
      <w:r w:rsidRPr="00875C48">
        <w:rPr>
          <w:rFonts w:ascii="黑体" w:eastAsia="黑体" w:hint="eastAsia"/>
          <w:sz w:val="24"/>
          <w:lang w:eastAsia="zh-TW"/>
        </w:rPr>
        <w:t>七十七歲</w:t>
      </w:r>
    </w:p>
    <w:p w14:paraId="7BBE2C06" w14:textId="77777777" w:rsidR="00FC2921" w:rsidRPr="00875C48" w:rsidRDefault="00FC2921" w:rsidP="00FC2921">
      <w:pPr>
        <w:rPr>
          <w:rFonts w:ascii="黑体" w:eastAsia="黑体" w:hint="eastAsia"/>
          <w:sz w:val="24"/>
          <w:lang w:eastAsia="zh-TW"/>
        </w:rPr>
      </w:pPr>
    </w:p>
    <w:p w14:paraId="49ABDEB6" w14:textId="77777777" w:rsidR="00FC2921" w:rsidRPr="00875C48" w:rsidRDefault="00FC2921" w:rsidP="00FC2921">
      <w:pPr>
        <w:rPr>
          <w:rFonts w:ascii="黑体" w:eastAsia="黑体" w:hint="eastAsia"/>
          <w:sz w:val="24"/>
          <w:lang w:eastAsia="zh-TW"/>
        </w:rPr>
      </w:pPr>
      <w:r w:rsidRPr="00875C48">
        <w:rPr>
          <w:rFonts w:ascii="黑体" w:eastAsia="黑体" w:hint="eastAsia"/>
          <w:sz w:val="24"/>
          <w:lang w:eastAsia="zh-TW"/>
        </w:rPr>
        <w:t>1月1日，《畫談》開始分二次刊</w:t>
      </w:r>
      <w:r w:rsidR="00BB6F8C" w:rsidRPr="00875C48">
        <w:rPr>
          <w:rFonts w:ascii="黑体" w:eastAsia="黑体" w:hint="eastAsia"/>
          <w:sz w:val="24"/>
          <w:lang w:eastAsia="zh-TW"/>
        </w:rPr>
        <w:t>於</w:t>
      </w:r>
      <w:r w:rsidRPr="00875C48">
        <w:rPr>
          <w:rFonts w:ascii="黑体" w:eastAsia="黑体" w:hint="eastAsia"/>
          <w:sz w:val="24"/>
          <w:lang w:eastAsia="zh-TW"/>
        </w:rPr>
        <w:t>《中和》月刊。</w:t>
      </w:r>
    </w:p>
    <w:p w14:paraId="618BC1C2" w14:textId="77777777" w:rsidR="00FC2921" w:rsidRDefault="00FC2921" w:rsidP="007C4F4C">
      <w:pPr>
        <w:rPr>
          <w:rFonts w:hint="eastAsia"/>
        </w:rPr>
      </w:pPr>
      <w:r>
        <w:rPr>
          <w:rFonts w:hint="eastAsia"/>
        </w:rPr>
        <w:t>《畫談》：“［緒論］古有三不朽：立德、立功、立言。中國言成德，歐人言成功；闡明德性者，東方之藝事，矜尚功力者，西方之藝事；意旨不同，而持論異矣。孔子曰：‘士志</w:t>
      </w:r>
      <w:r w:rsidR="00BB6F8C">
        <w:rPr>
          <w:rFonts w:hint="eastAsia"/>
        </w:rPr>
        <w:t>於</w:t>
      </w:r>
      <w:r>
        <w:rPr>
          <w:rFonts w:hint="eastAsia"/>
        </w:rPr>
        <w:t>道，據</w:t>
      </w:r>
      <w:r w:rsidR="00BB6F8C">
        <w:rPr>
          <w:rFonts w:hint="eastAsia"/>
        </w:rPr>
        <w:t>於</w:t>
      </w:r>
      <w:r>
        <w:rPr>
          <w:rFonts w:hint="eastAsia"/>
        </w:rPr>
        <w:t>德，依</w:t>
      </w:r>
      <w:r w:rsidR="00BB6F8C">
        <w:rPr>
          <w:rFonts w:hint="eastAsia"/>
        </w:rPr>
        <w:t>於</w:t>
      </w:r>
      <w:r>
        <w:rPr>
          <w:rFonts w:hint="eastAsia"/>
        </w:rPr>
        <w:t>仁，游</w:t>
      </w:r>
      <w:r w:rsidR="00BB6F8C">
        <w:rPr>
          <w:rFonts w:hint="eastAsia"/>
        </w:rPr>
        <w:t>於</w:t>
      </w:r>
      <w:r>
        <w:rPr>
          <w:rFonts w:hint="eastAsia"/>
        </w:rPr>
        <w:t>藝。’道德依歸</w:t>
      </w:r>
      <w:r w:rsidR="00BB6F8C">
        <w:rPr>
          <w:rFonts w:hint="eastAsia"/>
        </w:rPr>
        <w:t>於</w:t>
      </w:r>
      <w:r>
        <w:rPr>
          <w:rFonts w:hint="eastAsia"/>
        </w:rPr>
        <w:t>仁，仁者愛人，一藝之微，極</w:t>
      </w:r>
      <w:r w:rsidR="00BB6F8C">
        <w:rPr>
          <w:rFonts w:hint="eastAsia"/>
        </w:rPr>
        <w:t>於</w:t>
      </w:r>
      <w:r>
        <w:rPr>
          <w:rFonts w:hint="eastAsia"/>
        </w:rPr>
        <w:t>高深，可進乎道，皆足濟世。圖畫肇始，原以羽翼經傳，輔助政教，法至良，意至美也。支分流派，至有山水人物花鳥蟲魚諸類；一類之中，又有士習、院體，以及江湖、市井技能之攸異。其上者，足以廉頑立懦，感發清介絶俗之精神；其下者，僅以娛情悅目，引起華侈無厭之嗜慾。遵循日久，相習成風。正如歌曲郢中下里巴人，和之者衆，而引商刻羽，雜以流徵者，乃以知希為貴而已。淺根薄植之子，漫不加察，遂以畫為無用之事，不急之務，甚或等視傭書，倡優</w:t>
      </w:r>
      <w:r w:rsidR="00BB6F8C">
        <w:rPr>
          <w:rFonts w:hint="eastAsia"/>
        </w:rPr>
        <w:t>並</w:t>
      </w:r>
      <w:r>
        <w:rPr>
          <w:rFonts w:hint="eastAsia"/>
        </w:rPr>
        <w:t>蓄，無惑乎人格日益卑，文化日益落，苶疲委靡，勢將一蹶不可復振矣。近者歐風東漸，西方文化之顯著者，為拉丁族之靡曼，與條頓族之强厲，二者皆至羅馬而完熟，其畫風可以表見之。或稱基督教，即以同情結合歐人，而救羅馬之弊，卒與羅馬國家相混合。究之東西文化之異點，視生活狀態、社會組織而分動静。中國國家得千萬知足安樂之人民，維持其間，常處</w:t>
      </w:r>
      <w:r w:rsidR="00BB6F8C">
        <w:rPr>
          <w:rFonts w:hint="eastAsia"/>
        </w:rPr>
        <w:t>於</w:t>
      </w:r>
      <w:r>
        <w:rPr>
          <w:rFonts w:hint="eastAsia"/>
        </w:rPr>
        <w:t>静。古來畫者，多重人品學問，不汲汲</w:t>
      </w:r>
      <w:r w:rsidR="00BB6F8C">
        <w:rPr>
          <w:rFonts w:hint="eastAsia"/>
        </w:rPr>
        <w:t>於</w:t>
      </w:r>
      <w:r>
        <w:rPr>
          <w:rFonts w:hint="eastAsia"/>
        </w:rPr>
        <w:t>名利，進德修業，明其道不計其功。雖其生平身安淡泊，寂寂無聞，遯世不見知而不悔。曠代之人，得瞻遺蹟，望風懷想，景仰高山，往往改移俗化，不難駸駸而幾</w:t>
      </w:r>
      <w:r w:rsidR="00BB6F8C">
        <w:rPr>
          <w:rFonts w:hint="eastAsia"/>
        </w:rPr>
        <w:t>於</w:t>
      </w:r>
      <w:r>
        <w:rPr>
          <w:rFonts w:hint="eastAsia"/>
        </w:rPr>
        <w:t>至道。所以古人作畫，必崇士夫，以其蓄道德，能文章，讀書餘暇，寄情</w:t>
      </w:r>
      <w:r w:rsidR="00BB6F8C">
        <w:rPr>
          <w:rFonts w:hint="eastAsia"/>
        </w:rPr>
        <w:t>於</w:t>
      </w:r>
      <w:r>
        <w:rPr>
          <w:rFonts w:hint="eastAsia"/>
        </w:rPr>
        <w:t>畫，筆墨之際，無非生機，有自然而無勉强也。書畫同源，言畫法者，先明書法。書法之初，肇</w:t>
      </w:r>
      <w:r w:rsidR="00BB6F8C">
        <w:rPr>
          <w:rFonts w:hint="eastAsia"/>
        </w:rPr>
        <w:t>於</w:t>
      </w:r>
      <w:r>
        <w:rPr>
          <w:rFonts w:hint="eastAsia"/>
        </w:rPr>
        <w:t>自然。仰觀天文，俯法地理，視鳥獸之跡，與土之宜，近取諸身，遠取諸物，畫卦結繩，至造書契，依類象形，因謂之文。文者，物象之本，以目治也。畫之為用，全以目治，而古今相傳，憑</w:t>
      </w:r>
      <w:r w:rsidR="00BB6F8C">
        <w:rPr>
          <w:rFonts w:hint="eastAsia"/>
        </w:rPr>
        <w:t>於</w:t>
      </w:r>
      <w:r>
        <w:rPr>
          <w:rFonts w:hint="eastAsia"/>
        </w:rPr>
        <w:t>口授，筆法、墨法、章法三者，心領神悟，聞見宜廣，練習宜勤，翰墨功多，庶幾有得。元明以上，士夫之家，咸富收藏，莫不曉畫，文人餘暇，恒講習之。明季有木刻楊爾曾之《圖繪宗彝》、李笠翁之《芥子園》、胡曰從之《十竹齋》諸畫譜行世，摹仿簡易，而口授之訣亡。清張浦山《畫徵錄》、彭藴璨《畫史彙傳》、蔣寶齡《墨林今話》諸書盛行，工拙不論，而輕躁之習茲。近世點石、縮金、珂、鋅版雜出，真贋混淆，而學古之事盡廢。今欲明畫事之優劣，考藝林之得失，非可以偏私之見、耳目之近求之，必詳稽</w:t>
      </w:r>
      <w:r w:rsidR="00BB6F8C">
        <w:rPr>
          <w:rFonts w:hint="eastAsia"/>
        </w:rPr>
        <w:t>於</w:t>
      </w:r>
      <w:r>
        <w:rPr>
          <w:rFonts w:hint="eastAsia"/>
        </w:rPr>
        <w:t>載籍，實徵諸古蹟，而自有其千古不變之精神，與歷久不刊之論説。茲擇其要，可得言焉。［用筆之法有五］一曰：平。古稱執筆必貴懸腕，三指撮管，不高不低，指與腕平，腕與肘平，全身之力，運之</w:t>
      </w:r>
      <w:r w:rsidR="00BB6F8C">
        <w:rPr>
          <w:rFonts w:hint="eastAsia"/>
        </w:rPr>
        <w:t>於</w:t>
      </w:r>
      <w:r>
        <w:rPr>
          <w:rFonts w:hint="eastAsia"/>
        </w:rPr>
        <w:t>臂，由臂使指，用力平均，書法所謂如錐畫沙是也。起訖分明，筆筆送到，無柔弱處，才可為平。平非板實，如木削成，有波有折。其腕本平，筆之不平，因</w:t>
      </w:r>
      <w:r w:rsidR="00BB6F8C">
        <w:rPr>
          <w:rFonts w:hint="eastAsia"/>
        </w:rPr>
        <w:t>於</w:t>
      </w:r>
      <w:r>
        <w:rPr>
          <w:rFonts w:hint="eastAsia"/>
        </w:rPr>
        <w:t>得勢，乃見生動。細瀔洪濤，漩渦懸瀑，千變萬化，及澄静時，復平如鏡，水之常也。二曰：圓。畫筆鈎勒，如字横直，自左至右，勒與横同；自右至左，鈎與直同。起筆用鋒，收筆回轉，篆法起訖，首尾啣接，隸體更變，章草右轉，二王右收，勢取全圓，即同鈎勒。書法無往不復，無垂不縮，所謂如折釵股，圓之法也。日月星雲，山川草木，圓之為形，本</w:t>
      </w:r>
      <w:r w:rsidR="00BB6F8C">
        <w:rPr>
          <w:rFonts w:hint="eastAsia"/>
        </w:rPr>
        <w:t>於</w:t>
      </w:r>
      <w:r>
        <w:rPr>
          <w:rFonts w:hint="eastAsia"/>
        </w:rPr>
        <w:t>自然。否則殭直枯燥，妄生圭角，率意縱横，全無彎曲，乃是大病。三曰：留。筆有回顧，上下映帶，凝神静慮，不疾不徐。善射者，盤馬彎弓，引而不發；善書者，筆欲向右，勢先逆左，筆欲向左，勢必逆右。算術中之積點成綫，即書法如屋漏痕也。用筆側鋒，成鋸齒形。用筆中鋒，成劍脊形。李後主作金錯刀書，善用顫筆；顔魯公書透紙背，停筆遲澀，是其留也。不澀則險勁之狀，無由而生；太流則便成浮滑。筆貴遒勁，書畫皆然。四曰：重。重非重濁，亦非重滯。米虎兒筆力能扛鼎，王麓臺筆下金剛杵，點必如高山墜石，努必如弩發萬鈞。金，至重也，而取其柔；鐵，至重也，而取其秀。要必舉重若輕，雖細亦重，而後能天馬行空，神龍變化，不至有笨伯癡肥之誚。善渾脫者，含剛勁</w:t>
      </w:r>
      <w:r w:rsidR="00BB6F8C">
        <w:rPr>
          <w:rFonts w:hint="eastAsia"/>
        </w:rPr>
        <w:t>於</w:t>
      </w:r>
      <w:r>
        <w:rPr>
          <w:rFonts w:hint="eastAsia"/>
        </w:rPr>
        <w:t>婀娜，化板滯為輕靈，倪雲林、惲南田畫筆如不着紙，成水上飄，其實粗而不惡，肥而能潤，元氣淋漓，大力包舉，斯之謂也。五曰；變。李陽冰論篆書云：點不變謂之布棋，畫不變謂之布算。氵點為水，灬點為火，必有左右迴顧、上下呼應之勢，而成自然。故山水之環抱，樹石之交互，人物之傾向，形狀萬變，互相迴顧，莫不有情。</w:t>
      </w:r>
      <w:r w:rsidR="00BB6F8C">
        <w:rPr>
          <w:rFonts w:hint="eastAsia"/>
        </w:rPr>
        <w:t>於</w:t>
      </w:r>
      <w:r>
        <w:rPr>
          <w:rFonts w:hint="eastAsia"/>
        </w:rPr>
        <w:t>融洽求分明，有繁簡無淆雜，知白守黑，推陳出新，如歲序之有四時，泉流之出衆壑，運行無已，而不易其常。道形而上，藝成而下。藝雖萬變，而道不變，其以此也。以上略舉古人練習用筆之法。筆法成功，皆由平日研求金石、碑帖、文詞、法書而出。畫有大家，有名家。大家落筆，寥寥無幾，名家數十百筆，不能得其一筆；名家數十百筆，庸史不能得其一筆。而大名家絶無庸史之筆亂雜其中，有斷然者。所謂大家無一筆弱筆是也。練習諸法，成一筆畫。一筆如此，千萬筆無不如此。一筆之中，起用盤旋之勢，落下筆鋒，鋒有八面方向。書家謂為起乾終巽，以八卦方位代之。落紙之後，雖一小點，運以全身之力，絶不放鬆，譬如獅子搏兔，亦用全力。筆在紙上，當視爲昆吾刀切玉，鋒芒銛利，非良工辛苦，不能淺</w:t>
      </w:r>
      <w:r w:rsidR="00AE2C82">
        <w:rPr>
          <w:rFonts w:hint="eastAsia"/>
        </w:rPr>
        <w:t>雕</w:t>
      </w:r>
      <w:r>
        <w:rPr>
          <w:rFonts w:hint="eastAsia"/>
        </w:rPr>
        <w:t>深刻。縱筆所成，圓轉如意，筆中有一波三折，成爲飛白。飛白之處，細或如沙，粗或如石。黄山谷論宋畫皴法，如蟲嚙木，自然成文。趙子昂題畫詩云：‘石如飛白木如籀，六法全</w:t>
      </w:r>
      <w:r w:rsidR="00BB6F8C">
        <w:rPr>
          <w:rFonts w:hint="eastAsia"/>
        </w:rPr>
        <w:t>於</w:t>
      </w:r>
      <w:r>
        <w:rPr>
          <w:rFonts w:hint="eastAsia"/>
        </w:rPr>
        <w:t>(</w:t>
      </w:r>
      <w:r>
        <w:rPr>
          <w:rFonts w:hint="eastAsia"/>
        </w:rPr>
        <w:t>按</w:t>
      </w:r>
      <w:r>
        <w:rPr>
          <w:rFonts w:hint="eastAsia"/>
        </w:rPr>
        <w:t>:</w:t>
      </w:r>
      <w:r>
        <w:rPr>
          <w:rFonts w:hint="eastAsia"/>
        </w:rPr>
        <w:t>寫竹還</w:t>
      </w:r>
      <w:r w:rsidR="00BB6F8C">
        <w:rPr>
          <w:rFonts w:hint="eastAsia"/>
        </w:rPr>
        <w:t>於</w:t>
      </w:r>
      <w:r>
        <w:rPr>
          <w:rFonts w:hint="eastAsia"/>
        </w:rPr>
        <w:t>)</w:t>
      </w:r>
      <w:r>
        <w:rPr>
          <w:rFonts w:hint="eastAsia"/>
        </w:rPr>
        <w:t>八法通。’飛白自然，純在筆力；力有不足，間若飛白，成敗絮形，即是弱筆，切不可取。收筆提起，向上迴轉，書法謂之蠶尾，又稱硬斷。筆有順逆，法用循環，起承轉合，始成一筆。由一筆起，積千萬筆，仍是一筆。古有一筆書。晉宋之時，宗炳作一筆畫。古詩‘浩浩汗汗一筆耕’，畫千萬筆，一氣而成，雖極變化，筆法如一，謂之一筆畫。法備氣至，乃合成家。古云：‘宋人千筆萬筆，無筆不簡；元人三筆兩筆，無筆不繁。’簡則其法不加多，繁則其法不加少。繁固難，簡則更難。知繁與簡，在筆法尤在筆力。離</w:t>
      </w:r>
      <w:r w:rsidR="00BB6F8C">
        <w:rPr>
          <w:rFonts w:hint="eastAsia"/>
        </w:rPr>
        <w:t>於</w:t>
      </w:r>
      <w:r>
        <w:rPr>
          <w:rFonts w:hint="eastAsia"/>
        </w:rPr>
        <w:t>法，無以盡用筆之妙；據</w:t>
      </w:r>
      <w:r w:rsidR="00BB6F8C">
        <w:rPr>
          <w:rFonts w:hint="eastAsia"/>
        </w:rPr>
        <w:t>於</w:t>
      </w:r>
      <w:r>
        <w:rPr>
          <w:rFonts w:hint="eastAsia"/>
        </w:rPr>
        <w:t>法，亦不能全用筆之神。得兔忘蹄，得魚忘筌，深明乎法之中，超軼乎法之外，是必多讀古人論畫之書，多見名人真蹟，朝夕熟習，寒暑無間，學之有成；而後遍游名山大川，以極其變，發古人所未發，為庸史不能為。筆法既嫻，可言墨法。古人墨法妙</w:t>
      </w:r>
      <w:r w:rsidR="00BB6F8C">
        <w:rPr>
          <w:rFonts w:hint="eastAsia"/>
        </w:rPr>
        <w:t>於</w:t>
      </w:r>
      <w:r>
        <w:rPr>
          <w:rFonts w:hint="eastAsia"/>
        </w:rPr>
        <w:t>用水。水墨神化，仍在筆力；筆力有虧，墨無光采。古先畫用五采，號為丹青。虞延作繪，以五采章施</w:t>
      </w:r>
      <w:r w:rsidR="00BB6F8C">
        <w:rPr>
          <w:rFonts w:hint="eastAsia"/>
        </w:rPr>
        <w:t>於</w:t>
      </w:r>
      <w:r>
        <w:rPr>
          <w:rFonts w:hint="eastAsia"/>
        </w:rPr>
        <w:t>五色，是為丹青之始。《周官》：‘畫繢之事，雜五色後素功。’漢魯靈光殿畫，託之丹青，隨色象類。魏則丹青炳焕，特有温室。晉則采漆畫輪，油畫紫絳。梁元帝《山水松石格》始稱破墨，異</w:t>
      </w:r>
      <w:r w:rsidR="00BB6F8C">
        <w:rPr>
          <w:rFonts w:hint="eastAsia"/>
        </w:rPr>
        <w:t>於</w:t>
      </w:r>
      <w:r>
        <w:rPr>
          <w:rFonts w:hint="eastAsia"/>
        </w:rPr>
        <w:t>丹青。水墨之始，興</w:t>
      </w:r>
      <w:r w:rsidR="00BB6F8C">
        <w:rPr>
          <w:rFonts w:hint="eastAsia"/>
        </w:rPr>
        <w:t>於</w:t>
      </w:r>
      <w:r>
        <w:rPr>
          <w:rFonts w:hint="eastAsia"/>
        </w:rPr>
        <w:t>六朝，藝事進步，妙逾丹青，有可知已。又曰：‘高墨猶綠，下墨猶赬。’山水之畫，有設色者，</w:t>
      </w:r>
      <w:r w:rsidR="00641330">
        <w:rPr>
          <w:rFonts w:hint="eastAsia"/>
        </w:rPr>
        <w:t>峰</w:t>
      </w:r>
      <w:r>
        <w:rPr>
          <w:rFonts w:hint="eastAsia"/>
        </w:rPr>
        <w:t>巒多綠，沙石皆赭。此言用墨之法，當如丹青，分其高下，以明坳突。唐王維《山水訣》言：‘畫道之中，水墨為上。’手親筆硯之餘，有時游戲三昧，歲月遥永，頗探幽微。由是李成、郭熙、蘇軾、米芾，畫論墨法，漸臻該備，迄元季四家黄公望、倪瓚、王蒙、吳鎮，師法董元、巨然，山川渾厚，草木華滋，畫學正傳，各極其妙，有古以來，蔑以加矣。綜觀古今名畫，恒多墨戲，煙雲變幻，氣韻天成，人工精到，不可思議，約而舉之，有足觀焉。’［用墨之法有七］一、濃墨法。宋晁說之《墨經》言‘古人用墨，多自製造’，故匠氏不顯。自唐五季易水實氏（王按：實氏當爲祖氏，即祖敏。當時可能筆或排錯）、歙州李氏，至宋元明，墨工益盛。何蘧（</w:t>
      </w:r>
      <w:r w:rsidR="007C4F4C">
        <w:rPr>
          <w:rFonts w:hint="eastAsia"/>
        </w:rPr>
        <w:t>薳</w:t>
      </w:r>
      <w:r>
        <w:rPr>
          <w:rFonts w:hint="eastAsia"/>
        </w:rPr>
        <w:t>）《墨記》言：‘潭州胡景純專取桐油燒煙，名桐花煙，每磨研間，其光可鑒，畫工寶之，以點目瞳子如點漆云。’明萬年少言：‘古人用墨，必擇精品，蓋不特藉美</w:t>
      </w:r>
      <w:r w:rsidR="00BB6F8C">
        <w:rPr>
          <w:rFonts w:hint="eastAsia"/>
        </w:rPr>
        <w:t>於</w:t>
      </w:r>
      <w:r>
        <w:rPr>
          <w:rFonts w:hint="eastAsia"/>
        </w:rPr>
        <w:t>今，更藉傳美</w:t>
      </w:r>
      <w:r w:rsidR="00BB6F8C">
        <w:rPr>
          <w:rFonts w:hint="eastAsia"/>
        </w:rPr>
        <w:t>於</w:t>
      </w:r>
      <w:r>
        <w:rPr>
          <w:rFonts w:hint="eastAsia"/>
        </w:rPr>
        <w:t>後。’晉唐之書，宋元之畫，皆傳數百年，墨色如漆，神氣賴此以全。若墨之下者，用濃見水則沁散湮汙。唐宋畫多用濃墨，神氣尤足。二、淡墨法。墨瀋滃淡，淺深得宜，雨夜昏濛，煙晨隱約，畫無筆跡，是謂墨妙。元王思善論用墨言：‘淡墨六七加而成深，雖在生紙，墨色亦滋潤。’可知淡墨重疊，渲染斡皴，墨法之妙，仍歸用筆，先從淡起，可改可救。後人會，筆法寖衰，良可勝嘆。三、破墨法。宋韓純全論畫石，貴要雄奇磊落，落墨堅實，凹深凸淺，乃為破墨之功。元代商畫山水，得破墨法。画用破墨，始自六朝，下逮宋元，詩詞歌詠，時有言及之者。近百年來，古法盡棄，學畫之子，知之尤尠。畫先淡墨，破以濃墨；亦有先用濃墨，以淡墨破之，如花卉鈎筋，石坡加草，以濃破淡，今仍有之。濃以淡破，無取法者，失傳久矣。四、潑墨法。唐之王洽潑墨成畫，情尤嗜酒，多敖放</w:t>
      </w:r>
      <w:r w:rsidR="00BB6F8C">
        <w:rPr>
          <w:rFonts w:hint="eastAsia"/>
        </w:rPr>
        <w:t>於</w:t>
      </w:r>
      <w:r>
        <w:rPr>
          <w:rFonts w:hint="eastAsia"/>
        </w:rPr>
        <w:t>江湖間，每欲作圖，必沉酣之後，解衣槃礴，先以墨潑幛上，因其形似，或為山石，或為林泉，自然天成，不見墨污之跡，蓋能脫去筆墨畦町，自成一種意度。南宋馬遠、夏珪，得其彷彿。然筆法有失，即成野狐禪一派，不入賞鑒。學董、巨、二米者，多</w:t>
      </w:r>
      <w:r w:rsidR="00BB6F8C">
        <w:rPr>
          <w:rFonts w:hint="eastAsia"/>
        </w:rPr>
        <w:t>於</w:t>
      </w:r>
      <w:r>
        <w:rPr>
          <w:rFonts w:hint="eastAsia"/>
        </w:rPr>
        <w:t>遠山淺嶼，用潑墨法。或加以膠，即無足觀。五、漬墨法。山水樹石，有大渾點、圓筆點、側筆點、胡椒點，古人多用漬墨。精筆法者，蒼潤可喜，否則侏儒臃腫，成爲墨豬，惡俗可憎，識者不取。元四家中，</w:t>
      </w:r>
      <w:r w:rsidR="00B506C6">
        <w:rPr>
          <w:rFonts w:hint="eastAsia"/>
        </w:rPr>
        <w:t>惟</w:t>
      </w:r>
      <w:r>
        <w:rPr>
          <w:rFonts w:hint="eastAsia"/>
        </w:rPr>
        <w:t>梅道人得漬墨法，力追巨然；明文徵明、查士標晚年多師其意，餘頗寥寥。六、焦墨法。</w:t>
      </w:r>
      <w:r w:rsidR="00BB6F8C">
        <w:rPr>
          <w:rFonts w:hint="eastAsia"/>
        </w:rPr>
        <w:t>於</w:t>
      </w:r>
      <w:r>
        <w:rPr>
          <w:rFonts w:hint="eastAsia"/>
        </w:rPr>
        <w:t>濃墨、淡墨之間，運以渴筆，古人稱爲‘乾裂秋風，潤含春雨’，視若枯燥，意極華滋。明垢道人獨為擅長。後之學者，殭直枯槁，全無生趣；或用乾擦，尤爲悖謬。畫家用焦墨，特取其界限，不足盡焦墨之長也。七、宿墨法。近時學畫之士，務先洗滌筆硯，研取新墨，方得鮮明。古人作畫，往往</w:t>
      </w:r>
      <w:r w:rsidR="00BB6F8C">
        <w:rPr>
          <w:rFonts w:hint="eastAsia"/>
        </w:rPr>
        <w:t>於</w:t>
      </w:r>
      <w:r>
        <w:rPr>
          <w:rFonts w:hint="eastAsia"/>
        </w:rPr>
        <w:t>文詞書法之餘，漫興揮灑，殊非率爾，所謂惜墨如金，即不欲浪費筆墨者也。畫用宿墨，其胸次必先有寂静高潔之觀，而後以幽淡天真出之，賭其畫者，自覺躁釋矜平。墨中雖有渣滓之留存，視之恍如青綠設色，但知其古厚，而忘為石質之粗礪。此境倪迂而後，</w:t>
      </w:r>
      <w:r w:rsidR="00B506C6">
        <w:rPr>
          <w:rFonts w:hint="eastAsia"/>
        </w:rPr>
        <w:t>惟</w:t>
      </w:r>
      <w:r>
        <w:rPr>
          <w:rFonts w:hint="eastAsia"/>
        </w:rPr>
        <w:t>漸江僧得茲神趣，未可語</w:t>
      </w:r>
      <w:r w:rsidR="00BB6F8C">
        <w:rPr>
          <w:rFonts w:hint="eastAsia"/>
        </w:rPr>
        <w:t>於</w:t>
      </w:r>
      <w:r>
        <w:rPr>
          <w:rFonts w:hint="eastAsia"/>
        </w:rPr>
        <w:t>修飾為工者也。［章法因創之大恉］章法有因有創，創者固難，而因亦不易。語曰：‘師今人不若師古人，師古人不若師造化。’師承授受，學有所本，雖或變遷，未可言創，必也拯時救弊，力挽狂瀾，不肯隨波逐流，以阿世俗，乃為可貴。故凡命圖新者，用筆當入古法；圖名舊者，用筆當出新意。畫之章法，重在筆墨；章法屢改，筆墨不移。不移者精神，而屢改者面貌。昔九方臯相馬，能知其為千里者，以賞識</w:t>
      </w:r>
      <w:r w:rsidR="00BB6F8C">
        <w:rPr>
          <w:rFonts w:hint="eastAsia"/>
        </w:rPr>
        <w:t>於</w:t>
      </w:r>
      <w:r>
        <w:rPr>
          <w:rFonts w:hint="eastAsia"/>
        </w:rPr>
        <w:t>牝牡驪黄之外，而不在乎皮相之間。宋郭熙論畫言：畫不以大小多少，必須注精以一之，不精則神不專，必神與俱成之。……宋迪作畫，先當求一敗牆，張絹素訖，倚之敗牆之上，朝夕觀之。既久，隔素見敗牆之上，高平曲摺，皆成山水之象，心存目想，高者為山，下者為水，坎者為谷，缺者為澗，顯者為近，晦者為遠，神領意造，恍然見其有人禽草木、飛動往來之象，瞭然在目，則隨意命筆，默以神會，自然景在天就，不類人爲，是為活筆。古人畫稿，謂之粉本，前輩多寶蓄之，蓋其草草不經意處，有自然之妙。宣和、紹興所藏之粉本，多有神妙者，為時所珍貴。唐宋元明以來，學者莫不有師，口講指畫，賞奇析疑。看畫不經師授，不閱記錄，但合其意者為佳，不合其意者為不佳，及問其如何是佳，則茫然失對，有斷然者。後人耻</w:t>
      </w:r>
      <w:r w:rsidR="00BB6F8C">
        <w:rPr>
          <w:rFonts w:hint="eastAsia"/>
        </w:rPr>
        <w:t>於</w:t>
      </w:r>
      <w:r>
        <w:rPr>
          <w:rFonts w:hint="eastAsia"/>
        </w:rPr>
        <w:t>相師，予智自雄，任情塗抹，而畫事廢矣。師今人者，習畫之徒，在士夫中，不少概見。誦讀餘閒，偶閱時流小筆，隨意摹仿，毫端輕秀，便爾可觀，畫成題款，忽稱董巨，或擬徐黄，古蹟流傳，從未夢見，泛應投贈，衆口交譽，在己虛衷，雖曰遣興，莘莘學子，奉為師資。試求前賢所謂十年面壁，朝夕研練之功，三擔畫稿，古今源流之格，一無所有，徒事聲華標榜，自限樊籬。畫非一途，各有其道，拘以己見，繩律藝事，豈不淺乎！師古人者，傳模移寫，六法之中，已有捷徑。</w:t>
      </w:r>
      <w:r w:rsidR="00B506C6">
        <w:rPr>
          <w:rFonts w:hint="eastAsia"/>
        </w:rPr>
        <w:t>惟</w:t>
      </w:r>
      <w:r>
        <w:rPr>
          <w:rFonts w:hint="eastAsia"/>
        </w:rPr>
        <w:t>山川人物之秀錯，鳥獸草木之性情，池榭樓臺之矩度，未能深入其理，曲盡其態，形貌徒存，神趣未合，非鄰板滯，即近空疎，雖得章法，終歸無用。要仿元人，須透宋法，既觀宋法，可溯唐風。然而一摹再摹，愈趨愈下，瘦者漸肥，曲者已直，經數十遍，或千百遍，審詳面目，俱非本來。初患不似，法有未明，既慮逼真，跡尤難脫。天然平淡，擯落筌蹄，神會心謀，善自領略而已。師造化者，黄子久謂皮袋中置描筆在内，或</w:t>
      </w:r>
      <w:r w:rsidR="00BB6F8C">
        <w:rPr>
          <w:rFonts w:hint="eastAsia"/>
        </w:rPr>
        <w:t>於</w:t>
      </w:r>
      <w:r>
        <w:rPr>
          <w:rFonts w:hint="eastAsia"/>
        </w:rPr>
        <w:t>好景處，見樹有怪異，便當摹寫記之。李成、郭熙皆用此法，古人云‘天開圖畫’者是也。又曰‘江山如畫’，言如畫者，正是江山横截交錯，疎密虛實，尚有不如圖畫之處，蕪雜繁瑣，必待人工之剪裁。董玄宰言：樹有左看不入畫，而右看入畫者，前後亦爾；看得透熟，自然傳神，心手相忘，益臻畫境。董源以江南真山水作稿本，郭熙取真雲驚湧作山勢，行萬里路，歸而卧游，此真能自得師者也。夫</w:t>
      </w:r>
      <w:r w:rsidR="00B506C6">
        <w:rPr>
          <w:rFonts w:hint="eastAsia"/>
        </w:rPr>
        <w:t>惟</w:t>
      </w:r>
      <w:r>
        <w:rPr>
          <w:rFonts w:hint="eastAsia"/>
        </w:rPr>
        <w:t>畫有章法，奇奇正正，千變萬化，可與人以共見，而不同用筆用墨，非好學深思者不易明。然非明夫用筆用墨，終無以見章法之妙。陰陽開闔，起伏回環，離合參差，畫法之中，通</w:t>
      </w:r>
      <w:r w:rsidR="00BB6F8C">
        <w:rPr>
          <w:rFonts w:hint="eastAsia"/>
        </w:rPr>
        <w:t>於</w:t>
      </w:r>
      <w:r>
        <w:rPr>
          <w:rFonts w:hint="eastAsia"/>
        </w:rPr>
        <w:t>書法。鐘鼎彝器，籀篆文字，分行布白，片段成章。畫之自然，全局有法，境分虛實，疎密不齊，不齊之齊，中有飛白。黄山谷稱如蟲嚙木，自然成文；鄧石如言倫次分明，以白當黑；歐美人謂不齊弧三角為美術，其意亦同。法取乎實，而氣運之以虛，虛者實之，實者虛之。因之有筆有墨，兼有章法者，大家也；有筆有墨，而乏章法者，名家也；無筆無墨，而徒事章法者，衆工也。古今相師，不廢臨摹，粉本流傳，原為至重。同一畫稿，章法猶是也，而筆墨有優絀之分。筆墨優長，又能手創章法，戛戛獨造，此為上乘。章法傳模，積久生弊。以唐畫之刻劃，而有李成、范寬、郭熙北宋諸大家；以院體之卑弱，而有米氏父子；以北宗之惡俗，而有文衡山、沈石田、董玄宰，皆能力追古法，救正時習，成爲大家。清代之中，以華新羅之花鳥，方小師之山水，羅兩</w:t>
      </w:r>
      <w:r w:rsidR="00641330">
        <w:rPr>
          <w:rFonts w:hint="eastAsia"/>
        </w:rPr>
        <w:t>峰</w:t>
      </w:r>
      <w:r>
        <w:rPr>
          <w:rFonts w:hint="eastAsia"/>
        </w:rPr>
        <w:t>之人物，綽有大家風度。大家不世出，或數百年而一遇，或數十年而一遇。而</w:t>
      </w:r>
      <w:r w:rsidR="00B506C6">
        <w:rPr>
          <w:rFonts w:hint="eastAsia"/>
        </w:rPr>
        <w:t>惟</w:t>
      </w:r>
      <w:r>
        <w:rPr>
          <w:rFonts w:hint="eastAsia"/>
        </w:rPr>
        <w:t>時際顛危，賢才隱遯，適志書畫，不乏其人。若五季有荆浩、郭忠恕、黄筌、僧貫休，宋末有高房山、趙漚（鷗）波，元季有黄子久、吳仲圭、倪雲林、王叔明，明亡有陳章侯、龔半千、鄒衣白、惲香山、僧漸江、石溪、石濤，獨闢蹊徑，自成一家。是故大家之畫，甫一脫稿，徒從傳摹，不逾時而遍都市。留遺副本，家世收藏，遠者千年，近數十年，守之勿失，即非名人真蹟，而載之著錄，披圖觀覽，猶可彷彿其形容。雖無老成人，尚有典型，猶虎賁之</w:t>
      </w:r>
      <w:r w:rsidR="00BB6F8C">
        <w:rPr>
          <w:rFonts w:hint="eastAsia"/>
        </w:rPr>
        <w:t>於</w:t>
      </w:r>
      <w:r>
        <w:rPr>
          <w:rFonts w:hint="eastAsia"/>
        </w:rPr>
        <w:t>中郎，深入懷想，未可輕忽。此章法之善創者也。名家臨摹古人，得其筆墨大意，疎密參差，而位置不穩；位置妥貼，濃淡淆雜，而遠近不分，樹木有根株，或偶失其交互，泉流有曲折，或莫辨其去來，苟能瑕不掩瑜，論者猶寬小節。畫貴神似，不在貌求。蘇眉公言：‘常形之失，而不能病其全；若常理之不當，則譽廢之矣。’形之無形，理所宜謹，神理有得，無害其為臨摹也。此章法之善因者也。衆工搆局，布置塞迫，全乏靈機，實由率爾操觚，入思不深。又或分疆三疊，一石二樹三山，開闢分破，毫無生活。雖畫雲氣，奚翅印刻，俗稱一河兩岸，無章法也。釋石濤言此未為之失，自然分疆，詩所謂‘到江吳地盡，隔岸越山多’是也。章法雖平，要有筆力，似非可徒以章法論也。古人位置，極塞實處，愈見虛靈，今人布置一角，已見繁縟。虛處實則通體皆靈，愈多而不厭，此慘淡經營之妙。陰陽向背，縱横起伏，開合鎖結，迴抱勾托，舒卷自如，方為得之。否則畫少丘壑，亦無意趣，非庸而何！此章法之徒存者也。章法不同，古今遞嬗，境界有高深平遠之別，品類有神妙能逸之分。山即異</w:t>
      </w:r>
      <w:r w:rsidR="00BB6F8C">
        <w:rPr>
          <w:rFonts w:hint="eastAsia"/>
        </w:rPr>
        <w:t>於</w:t>
      </w:r>
      <w:r>
        <w:rPr>
          <w:rFonts w:hint="eastAsia"/>
        </w:rPr>
        <w:t>三時，花又標為四季，風晴雨雪，藝各專長，泉石湖山，工稱獨絶。况若天真幽淡，气味荒寒，畫中最高之趣，尤非絢爛之極，不能到此。作者之意，能使觀者潛移默化，雖有劍拔弩張，獷悍之氣，不難與之躁釋矜平。惲南田言：畫以簡為尚，簡之入微，則洗盡塵滓，獨存孤迥，煙鬟翠黛，斂容而退矣。是以澹泊明志，寧静致遠，心存匡濟，可遏人慾</w:t>
      </w:r>
      <w:r w:rsidR="00BB6F8C">
        <w:rPr>
          <w:rFonts w:hint="eastAsia"/>
        </w:rPr>
        <w:t>於</w:t>
      </w:r>
      <w:r>
        <w:rPr>
          <w:rFonts w:hint="eastAsia"/>
        </w:rPr>
        <w:t>横流者。明簡筆之畫，宜若可貴，其矯厲風俗，廉頑立懦，當不讓獨行之士。所惜倪黄而後，吳門、雲間、金陵、婁東諸派，漸即甜熟，取媚時好，古法淪亡，不克自振。而</w:t>
      </w:r>
      <w:r w:rsidR="00B506C6">
        <w:rPr>
          <w:rFonts w:hint="eastAsia"/>
        </w:rPr>
        <w:t>惟</w:t>
      </w:r>
      <w:r>
        <w:rPr>
          <w:rFonts w:hint="eastAsia"/>
        </w:rPr>
        <w:t>毘陵鄒衣白、惲香山為得大癡之神，新安僧漸江、汪無瑞為得雲林之逸，挽回澆俗，皆足為君子成德之助，垂三百年，知者尤鮮。方今歐美文化，傾向東方，闡揚幽隱，余願有心世教者，三致意焉。”</w:t>
      </w:r>
    </w:p>
    <w:p w14:paraId="499520EB" w14:textId="77777777" w:rsidR="00FC2921" w:rsidRDefault="00FC2921" w:rsidP="00FC2921">
      <w:pPr>
        <w:rPr>
          <w:rFonts w:hint="eastAsia"/>
        </w:rPr>
      </w:pPr>
      <w:r>
        <w:rPr>
          <w:rFonts w:hint="eastAsia"/>
        </w:rPr>
        <w:t>贅語：如果試將黄賓虹闡發筆墨的文章加以排比，我們會發現一種奇特的現象：在</w:t>
      </w:r>
      <w:r>
        <w:rPr>
          <w:rFonts w:hint="eastAsia"/>
        </w:rPr>
        <w:t>1929</w:t>
      </w:r>
      <w:r>
        <w:rPr>
          <w:rFonts w:hint="eastAsia"/>
        </w:rPr>
        <w:t>年至本年不算太長的十年之間，撇開散見</w:t>
      </w:r>
      <w:r w:rsidR="00BB6F8C">
        <w:rPr>
          <w:rFonts w:hint="eastAsia"/>
        </w:rPr>
        <w:t>於</w:t>
      </w:r>
      <w:r>
        <w:rPr>
          <w:rFonts w:hint="eastAsia"/>
        </w:rPr>
        <w:t>書信中的零散論述，一共進行了五次相對集中的梳理。它們就是</w:t>
      </w:r>
      <w:r>
        <w:rPr>
          <w:rFonts w:hint="eastAsia"/>
        </w:rPr>
        <w:t>1929</w:t>
      </w:r>
      <w:r>
        <w:rPr>
          <w:rFonts w:hint="eastAsia"/>
        </w:rPr>
        <w:t>年的《畫家品格之區異》和《虛與實》，</w:t>
      </w:r>
      <w:r>
        <w:rPr>
          <w:rFonts w:hint="eastAsia"/>
        </w:rPr>
        <w:t>1934</w:t>
      </w:r>
      <w:r>
        <w:rPr>
          <w:rFonts w:hint="eastAsia"/>
        </w:rPr>
        <w:t>年的《論國畫上用墨》和《畫法要恉》，</w:t>
      </w:r>
      <w:r>
        <w:rPr>
          <w:rFonts w:hint="eastAsia"/>
        </w:rPr>
        <w:t>1937</w:t>
      </w:r>
      <w:r>
        <w:rPr>
          <w:rFonts w:hint="eastAsia"/>
        </w:rPr>
        <w:t>到</w:t>
      </w:r>
      <w:r>
        <w:rPr>
          <w:rFonts w:hint="eastAsia"/>
        </w:rPr>
        <w:t>1938</w:t>
      </w:r>
      <w:r>
        <w:rPr>
          <w:rFonts w:hint="eastAsia"/>
        </w:rPr>
        <w:t>年的《講學集錄》和本年的《畫談》。如果再往後擴延一些，還可以包括</w:t>
      </w:r>
      <w:r>
        <w:rPr>
          <w:rFonts w:hint="eastAsia"/>
        </w:rPr>
        <w:t>1944</w:t>
      </w:r>
      <w:r>
        <w:rPr>
          <w:rFonts w:hint="eastAsia"/>
        </w:rPr>
        <w:t>年的《畫學肊談》。頻繁的梳理同一個問題聚焦了同一個事實：筆墨在黄賓虹畫學整合進程中佔有重中之重的份量。在中國古代畫論中，筆墨早就是沾滿唾沫星的話題。歷史上許多先賢都發表了或深或淺、見仁見智的見解和闡述，他們或緣</w:t>
      </w:r>
      <w:r w:rsidR="00BB6F8C">
        <w:rPr>
          <w:rFonts w:hint="eastAsia"/>
        </w:rPr>
        <w:t>於</w:t>
      </w:r>
      <w:r>
        <w:rPr>
          <w:rFonts w:hint="eastAsia"/>
        </w:rPr>
        <w:t>一種感悟，或起</w:t>
      </w:r>
      <w:r w:rsidR="00BB6F8C">
        <w:rPr>
          <w:rFonts w:hint="eastAsia"/>
        </w:rPr>
        <w:t>於</w:t>
      </w:r>
      <w:r>
        <w:rPr>
          <w:rFonts w:hint="eastAsia"/>
        </w:rPr>
        <w:t>一時冥想，但是相對</w:t>
      </w:r>
      <w:r w:rsidR="00BB6F8C">
        <w:rPr>
          <w:rFonts w:hint="eastAsia"/>
        </w:rPr>
        <w:t>於</w:t>
      </w:r>
      <w:r>
        <w:rPr>
          <w:rFonts w:hint="eastAsia"/>
        </w:rPr>
        <w:t>黄賓虹緊緊攫住這一話題，相對</w:t>
      </w:r>
      <w:r w:rsidR="00BB6F8C">
        <w:rPr>
          <w:rFonts w:hint="eastAsia"/>
        </w:rPr>
        <w:t>於</w:t>
      </w:r>
      <w:r>
        <w:rPr>
          <w:rFonts w:hint="eastAsia"/>
        </w:rPr>
        <w:t>他不厭其煩地一而再、再而三、三而四的拷問，未免顯得失色。歷史上，甚至他的同時代人，似乎還没有誰像他這樣鍥而不舍地下過如此大的功夫。他貪婪地吸納着前賢論述的菁華，不懈地充實以創作實踐中的心得，將筆墨論整合為畫學的結構主體。在這個結構中，筆墨挣脫了法的束縛，上升為筆墨精神。以上述數次梳理而總結成的著作取名，以及從“畫法”到“畫談”到“畫學”的跨度，我們不難觸摸到老人的心曲。這是一個深化的過程。這種深化在一輪又一輪形似同義重複的整合中得以實現和完善。有趣的是這一整合，最初胎息</w:t>
      </w:r>
      <w:r w:rsidR="00BB6F8C">
        <w:rPr>
          <w:rFonts w:hint="eastAsia"/>
        </w:rPr>
        <w:t>於</w:t>
      </w:r>
      <w:r>
        <w:rPr>
          <w:rFonts w:hint="eastAsia"/>
        </w:rPr>
        <w:t>1929</w:t>
      </w:r>
      <w:r>
        <w:rPr>
          <w:rFonts w:hint="eastAsia"/>
        </w:rPr>
        <w:t>年那篇《賓虹論畫》殘稿，一篇不起眼的殘稿成爲一輪復一輪整合的祖本，始</w:t>
      </w:r>
      <w:r w:rsidR="00BB6F8C">
        <w:rPr>
          <w:rFonts w:hint="eastAsia"/>
        </w:rPr>
        <w:t>於</w:t>
      </w:r>
      <w:r>
        <w:rPr>
          <w:rFonts w:hint="eastAsia"/>
        </w:rPr>
        <w:t>溝通中西的心願，臻</w:t>
      </w:r>
      <w:r w:rsidR="00BB6F8C">
        <w:rPr>
          <w:rFonts w:hint="eastAsia"/>
        </w:rPr>
        <w:t>於</w:t>
      </w:r>
      <w:r>
        <w:rPr>
          <w:rFonts w:hint="eastAsia"/>
        </w:rPr>
        <w:t>筆墨精神的張揚，也許這是中國畫順應時代、順應内在矛盾運動的必然之路。溝通不是小和尚唸的無心經，筆墨精神的張揚也不僅僅是現代藝術形式獨立自足的“依樣葫蘆”。筆墨有着獨自的生命、獨自的呼吸、獨自的品格和意志。筆墨不再是故事情節的姬妾，不再是攝像的替身；不必以色相事人，也不必曲己循人，這就是筆墨精神，這就是中國畫現代性的所在。</w:t>
      </w:r>
    </w:p>
    <w:p w14:paraId="791CB15B" w14:textId="77777777" w:rsidR="00FC2921" w:rsidRDefault="00FC2921" w:rsidP="00FC2921">
      <w:pPr>
        <w:rPr>
          <w:rFonts w:hint="eastAsia"/>
        </w:rPr>
      </w:pPr>
      <w:r>
        <w:rPr>
          <w:rFonts w:hint="eastAsia"/>
        </w:rPr>
        <w:t>賈方舟《黄賓虹山水花鳥集·序》：“‘筆墨’，既是黄賓虹畫論的一個核心概念，也是構成黄賓虹藝術的核心内容。由‘筆墨’昇華出‘千古不變’的筆墨精神，由‘筆墨’顯示古人所‘全重’之‘内美’。抓住這個核心，他的藝術追求便剔除了許多雜蕪，變得單純而明確：‘探源溯流，法古人筆墨之精神，取造化之常變，開拓自己之胸襟，不必斤斤</w:t>
      </w:r>
      <w:r w:rsidR="00BB6F8C">
        <w:rPr>
          <w:rFonts w:hint="eastAsia"/>
        </w:rPr>
        <w:t>於</w:t>
      </w:r>
      <w:r>
        <w:rPr>
          <w:rFonts w:hint="eastAsia"/>
        </w:rPr>
        <w:t>面貌。’（致顧飛書）然而，這一宗旨在寫實主義剛剛勃興的中國很難得到普遍認可。因此他的藝術也注定難以取悅</w:t>
      </w:r>
      <w:r w:rsidR="00BB6F8C">
        <w:rPr>
          <w:rFonts w:hint="eastAsia"/>
        </w:rPr>
        <w:t>於</w:t>
      </w:r>
      <w:r>
        <w:rPr>
          <w:rFonts w:hint="eastAsia"/>
        </w:rPr>
        <w:t>他的時代，難以受到社會的推崇與理解。但若就其對傳統藝術自身的推進而言，他所拓展的疆域，却是任何一位現代畫家所無法替代的。黄賓虹不僅在本體意義上建立了自己的藝術殿堂，也將傳統文人畫推進到一個純藝術的新階段，正是黄賓虹，將中國獨特的‘筆墨藝術’發揮到一種相當純粹的狀態。”</w:t>
      </w:r>
    </w:p>
    <w:p w14:paraId="5CCCF607" w14:textId="77777777" w:rsidR="00FC2921" w:rsidRDefault="00FC2921" w:rsidP="00FC2921">
      <w:pPr>
        <w:rPr>
          <w:rFonts w:hint="eastAsia"/>
        </w:rPr>
      </w:pPr>
      <w:r>
        <w:rPr>
          <w:rFonts w:hint="eastAsia"/>
        </w:rPr>
        <w:t>又：“黄賓虹越過對客觀外象的把握而直達其‘内美’的眼光，確與西方抽象藝術的勃興有異曲同工之妙。一代抽象派先驅都曾以‘藝術中的精神’作爲他們的表現目標，</w:t>
      </w:r>
      <w:r w:rsidR="00BB6F8C">
        <w:rPr>
          <w:rFonts w:hint="eastAsia"/>
        </w:rPr>
        <w:t>並</w:t>
      </w:r>
      <w:r>
        <w:rPr>
          <w:rFonts w:hint="eastAsia"/>
        </w:rPr>
        <w:t>以全身心‘投入到尋求更高的精神領域’。康定斯基對物質世界的内在精神就持有極真誠的信念，他堅信不能再在物質可見的表面尋求真理，真理祇存在</w:t>
      </w:r>
      <w:r w:rsidR="00BB6F8C">
        <w:rPr>
          <w:rFonts w:hint="eastAsia"/>
        </w:rPr>
        <w:t>於</w:t>
      </w:r>
      <w:r>
        <w:rPr>
          <w:rFonts w:hint="eastAsia"/>
        </w:rPr>
        <w:t>物體的内部世界，而對</w:t>
      </w:r>
      <w:r w:rsidR="00BB6F8C">
        <w:rPr>
          <w:rFonts w:hint="eastAsia"/>
        </w:rPr>
        <w:t>於</w:t>
      </w:r>
      <w:r>
        <w:rPr>
          <w:rFonts w:hint="eastAsia"/>
        </w:rPr>
        <w:t>這個無形的内部世界和内在精神的表現慾望，促使他放棄對可見世界的描繪，走上純抽象的道路。蒙德里安同樣把外在世界看作是達到精神領域的障礙，爲了消除這種障礙，他也遠離外在形式而去尋求抽象的表達。黄賓虹雖然没有將外在世界與抽象精神絶對對立起來，但他‘畫山，不必真似山’，‘畫水，不必真似水’，‘全重内美’而不‘斤斤</w:t>
      </w:r>
      <w:r w:rsidR="00BB6F8C">
        <w:rPr>
          <w:rFonts w:hint="eastAsia"/>
        </w:rPr>
        <w:t>於</w:t>
      </w:r>
      <w:r>
        <w:rPr>
          <w:rFonts w:hint="eastAsia"/>
        </w:rPr>
        <w:t>面貌’的觀點，同樣是放棄在‘物體可見的表面尋求真理’，而將藝術觸角伸向物體的内部世界。就這個意義上看，黄賓虹與康定斯基、蒙德里安是屬</w:t>
      </w:r>
      <w:r w:rsidR="00BB6F8C">
        <w:rPr>
          <w:rFonts w:hint="eastAsia"/>
        </w:rPr>
        <w:t>於</w:t>
      </w:r>
      <w:r>
        <w:rPr>
          <w:rFonts w:hint="eastAsia"/>
        </w:rPr>
        <w:t>同一層面的開拓。他已自覺到筆墨的抽象因素所具有的精神價值，他的思維狀態，已十分接近這些西方的抽象派先驅。這一事實表明，黄賓虹已將傳統文人畫的價值取向推進到一個嶄新的時代層面。”</w:t>
      </w:r>
    </w:p>
    <w:p w14:paraId="3E07620E" w14:textId="77777777" w:rsidR="00FC2921" w:rsidRDefault="00FC2921" w:rsidP="00FC2921"/>
    <w:p w14:paraId="3C498210" w14:textId="77777777" w:rsidR="00FC2921" w:rsidRPr="00875C48" w:rsidRDefault="00FC2921" w:rsidP="00FC2921">
      <w:pPr>
        <w:rPr>
          <w:rFonts w:ascii="黑体" w:eastAsia="黑体" w:hint="eastAsia"/>
          <w:sz w:val="24"/>
        </w:rPr>
      </w:pPr>
      <w:r w:rsidRPr="00875C48">
        <w:rPr>
          <w:rFonts w:ascii="黑体" w:eastAsia="黑体" w:hint="eastAsia"/>
          <w:sz w:val="24"/>
        </w:rPr>
        <w:t>應蔡哲夫之請，爲何覺作《蒙山隱居圖卷》。</w:t>
      </w:r>
    </w:p>
    <w:p w14:paraId="6B0F6485" w14:textId="77777777" w:rsidR="00FC2921" w:rsidRDefault="00FC2921" w:rsidP="00FC2921">
      <w:pPr>
        <w:rPr>
          <w:rFonts w:hint="eastAsia"/>
        </w:rPr>
      </w:pPr>
      <w:r>
        <w:rPr>
          <w:rFonts w:hint="eastAsia"/>
        </w:rPr>
        <w:t>蔡守書：“賓虹老兄執事：病中得掛號書，</w:t>
      </w:r>
      <w:r w:rsidR="00BB6F8C">
        <w:rPr>
          <w:rFonts w:hint="eastAsia"/>
        </w:rPr>
        <w:t>並</w:t>
      </w:r>
      <w:r>
        <w:rPr>
          <w:rFonts w:hint="eastAsia"/>
        </w:rPr>
        <w:t>《蒙山隱居圖》卷子，洵得意之作，且題句亦高妙可喜，欽佩欽佩。但蒙山已淪爲戰域，不識何君更從亡何去，須竢再得其消息方能鄭重寄與。我公患目疾須用手術，諒静攝不久定能復元，肇豫書來，同深注念，</w:t>
      </w:r>
      <w:r w:rsidR="00BB6F8C">
        <w:rPr>
          <w:rFonts w:hint="eastAsia"/>
        </w:rPr>
        <w:t>並</w:t>
      </w:r>
      <w:r>
        <w:rPr>
          <w:rFonts w:hint="eastAsia"/>
        </w:rPr>
        <w:t>為代致意。王希哲書謂已鈐所得璽印計亦可到也。汪葑畫册子，我兄不欲題，何敢相强，</w:t>
      </w:r>
      <w:r w:rsidR="00B506C6">
        <w:rPr>
          <w:rFonts w:hint="eastAsia"/>
        </w:rPr>
        <w:t>惟</w:t>
      </w:r>
      <w:r>
        <w:rPr>
          <w:rFonts w:hint="eastAsia"/>
        </w:rPr>
        <w:t>乾隆白色冷金箋四條，務希賜繢，以效垢道人焦筆為公獨步，亦守素所愛者，幸無吝也。十一月廿五號寄上仲琴來書，乞寫《焦山消夏》卷子，亦望有以慰其久慕之忱是幸。又託庵轉交煙客繢畫年表一册，計達乎左右。時在北京出版《中國文藝》中，得拜讀大著，佩甚佩甚。弟亦以金泥石屑瑣碎筆記□此間出版之《國藝》，曾囑會中逕寄上，仍請正之，</w:t>
      </w:r>
      <w:r w:rsidR="00BB6F8C">
        <w:rPr>
          <w:rFonts w:hint="eastAsia"/>
        </w:rPr>
        <w:t>並</w:t>
      </w:r>
      <w:r>
        <w:rPr>
          <w:rFonts w:hint="eastAsia"/>
        </w:rPr>
        <w:t>時以璽印事實惠我為幸。守少</w:t>
      </w:r>
      <w:r w:rsidR="00BB6F8C">
        <w:rPr>
          <w:rFonts w:hint="eastAsia"/>
        </w:rPr>
        <w:t>於</w:t>
      </w:r>
      <w:r>
        <w:rPr>
          <w:rFonts w:hint="eastAsia"/>
        </w:rPr>
        <w:t>公十數年，但經此喪亂，衰朽不堪，一旦病來，無力抵抗，一卧浹辰，昨才下床如小兒學步，氣仍喘，不知何時方可復元，深自哀嘆耳。病後不宣，此叩道安。弟守頓首。一月廿號。”</w:t>
      </w:r>
    </w:p>
    <w:p w14:paraId="489031CF" w14:textId="77777777" w:rsidR="00FC2921" w:rsidRDefault="00FC2921" w:rsidP="00FC2921">
      <w:pPr>
        <w:rPr>
          <w:rFonts w:hint="eastAsia"/>
        </w:rPr>
      </w:pPr>
      <w:r>
        <w:rPr>
          <w:rFonts w:hint="eastAsia"/>
        </w:rPr>
        <w:t>蔡守《代覺夫索賓虹爲寫〈蒙山小隱〉卷子成寄來，余夫婦爲題之》：“仲卿（陳曇）標榜海騷閣，爾雅矜持緑綺臺。雲威儀空想像，從亡翻妒汝能來。寒翁。劫罅媮生入建康，從亡無路黯神傷。深山倘有陰符讀，婦亦能爲雲。月色題此，自笑五十老婦猶有雄心也。”（《不蠹齋友人書札》）</w:t>
      </w:r>
    </w:p>
    <w:p w14:paraId="5ED3B6D4" w14:textId="77777777" w:rsidR="00FC2921" w:rsidRDefault="00FC2921" w:rsidP="00FC2921"/>
    <w:p w14:paraId="7B19BAAE" w14:textId="77777777" w:rsidR="00FC2921" w:rsidRPr="00DC5E94" w:rsidRDefault="00FC2921" w:rsidP="00FC2921">
      <w:pPr>
        <w:rPr>
          <w:rFonts w:ascii="黑体" w:eastAsia="黑体" w:hint="eastAsia"/>
          <w:sz w:val="24"/>
        </w:rPr>
      </w:pPr>
      <w:r w:rsidRPr="00DC5E94">
        <w:rPr>
          <w:rFonts w:ascii="黑体" w:eastAsia="黑体" w:hint="eastAsia"/>
          <w:sz w:val="24"/>
        </w:rPr>
        <w:t>2月23日爲明人杜茶邨生日，蔡哲夫以流亡時曾居杜茶邨（</w:t>
      </w:r>
      <w:r w:rsidR="00BB6F8C" w:rsidRPr="00AA19CF">
        <w:rPr>
          <w:rFonts w:ascii="黑体" w:eastAsia="黑体" w:hint="eastAsia"/>
          <w:sz w:val="24"/>
          <w:highlight w:val="yellow"/>
        </w:rPr>
        <w:t>於</w:t>
      </w:r>
      <w:r w:rsidRPr="00DC5E94">
        <w:rPr>
          <w:rFonts w:ascii="黑体" w:eastAsia="黑体" w:hint="eastAsia"/>
          <w:sz w:val="24"/>
        </w:rPr>
        <w:t>皇）故宅，仍召集友人，舉行茶壽會，為作《茶壽高會圖》，蔡氏得畫，驚其已變“新安之舊”。</w:t>
      </w:r>
    </w:p>
    <w:p w14:paraId="251B92FC" w14:textId="77777777" w:rsidR="00FC2921" w:rsidRDefault="00FC2921" w:rsidP="00FC2921">
      <w:pPr>
        <w:rPr>
          <w:rFonts w:hint="eastAsia"/>
        </w:rPr>
      </w:pPr>
      <w:r>
        <w:rPr>
          <w:rFonts w:hint="eastAsia"/>
        </w:rPr>
        <w:t>蔡守書：“賓虹老兄先生侍史：承賜茶壽詩畫，榮幸罔極。去年惠我便面，早驚我公比來已變新安之舊，能用墨繇介丘而上溯巨然、仲圭，洵老到之境。竊以爲公近作竟可媲滇高僧擔當也。前寄菴擔公山水三頁，曾請轉求一跋者，未識至竟過目否？倘欲得，可代索之。茶邨詩風格雖不高，但其爲人則甚高，守何敢望邪！承獎借，益為惶汗惶汗。釋白陽之爲人，已去函代問山髯（今住興化竹泓鎮鄭係長家中），容逕答足下，足下寓處亦寫示柳公也。白陽詩寫示一二如何？此地春寒惱人，幸我狼頭炭能一室為春耳。此叩道安。弟守手奏。庚辰二月十九日。”</w:t>
      </w:r>
    </w:p>
    <w:p w14:paraId="2DE28512" w14:textId="77777777" w:rsidR="00FC2921" w:rsidRDefault="00FC2921" w:rsidP="00FC2921">
      <w:pPr>
        <w:rPr>
          <w:rFonts w:hint="eastAsia"/>
        </w:rPr>
      </w:pPr>
      <w:r>
        <w:rPr>
          <w:rFonts w:hint="eastAsia"/>
        </w:rPr>
        <w:t>蔡守與盧子樞書：“子樞道丈左右：十四掛號寄上《國藝》等七册可早到，創刊號（初版已完）一册希閲後仍擲寄畀，再版再寄上爲荷。《茶壽圖》尤望速藻。頃得賓虹寫寄甚佳，且有題詩如左：‘蓬勃同聲興會多，河山舉目復如何。茶邨遂新亭涙，又見昇州一老窩。花冢茶丘費訪尋，争墩賦古集苔岑。興亡休問前朝事，不盡江流變古今。江東冠蓋冶城居，六代繁華畫不如。鄒喆、葉欣傳俗格，荒寒誰與識倪迂。’匆匆，此叩道安。企候法繢爲□。弟守頓首。三月廿一。”（《不蠹齋友人書札》）</w:t>
      </w:r>
    </w:p>
    <w:p w14:paraId="6617CDDE" w14:textId="77777777" w:rsidR="00FC2921" w:rsidRPr="00185B64" w:rsidRDefault="00FC2921" w:rsidP="00FC2921">
      <w:pPr>
        <w:rPr>
          <w:rFonts w:ascii="黑体" w:eastAsia="黑体" w:hint="eastAsia"/>
          <w:sz w:val="24"/>
        </w:rPr>
      </w:pPr>
    </w:p>
    <w:p w14:paraId="3A419EAE" w14:textId="77777777" w:rsidR="00FC2921" w:rsidRPr="00185B64" w:rsidRDefault="00FC2921" w:rsidP="00FC2921">
      <w:pPr>
        <w:rPr>
          <w:rFonts w:ascii="黑体" w:eastAsia="黑体" w:hint="eastAsia"/>
          <w:sz w:val="24"/>
        </w:rPr>
      </w:pPr>
      <w:r w:rsidRPr="00185B64">
        <w:rPr>
          <w:rFonts w:ascii="黑体" w:eastAsia="黑体" w:hint="eastAsia"/>
          <w:sz w:val="24"/>
        </w:rPr>
        <w:t>春，為唐天如作山水長卷。</w:t>
      </w:r>
    </w:p>
    <w:p w14:paraId="02715BAC" w14:textId="77777777" w:rsidR="00FC2921" w:rsidRDefault="00FC2921" w:rsidP="00FC2921">
      <w:pPr>
        <w:rPr>
          <w:rFonts w:hint="eastAsia"/>
        </w:rPr>
      </w:pPr>
      <w:r>
        <w:rPr>
          <w:rFonts w:hint="eastAsia"/>
        </w:rPr>
        <w:t>自題：“余近十年來游覽山水歸，多求觀宋元明畫以會其趣，喜而有得，圖之卷册。天如先生索為拙作，檢此即奉郢正。庚辰春日，黄賓虹時年七十又七。”</w:t>
      </w:r>
      <w:r w:rsidR="00E83BEC">
        <w:rPr>
          <w:rFonts w:hint="eastAsia"/>
        </w:rPr>
        <w:t>（私人藏）</w:t>
      </w:r>
    </w:p>
    <w:p w14:paraId="51D67C85" w14:textId="77777777" w:rsidR="00FC2921" w:rsidRDefault="00FC2921" w:rsidP="00FC2921"/>
    <w:p w14:paraId="2C73EC83" w14:textId="77777777" w:rsidR="00FC2921" w:rsidRPr="002757D6" w:rsidRDefault="00FC2921" w:rsidP="00FC2921">
      <w:pPr>
        <w:rPr>
          <w:rFonts w:ascii="黑体" w:eastAsia="黑体" w:hint="eastAsia"/>
          <w:sz w:val="24"/>
        </w:rPr>
      </w:pPr>
      <w:r w:rsidRPr="002757D6">
        <w:rPr>
          <w:rFonts w:ascii="黑体" w:eastAsia="黑体" w:hint="eastAsia"/>
          <w:sz w:val="24"/>
        </w:rPr>
        <w:t>春初，以詩寄懷陳</w:t>
      </w:r>
      <w:r w:rsidR="00C76AC4">
        <w:rPr>
          <w:rFonts w:ascii="黑体" w:eastAsia="黑体" w:hint="eastAsia"/>
          <w:sz w:val="24"/>
        </w:rPr>
        <w:t>直（</w:t>
      </w:r>
      <w:r w:rsidRPr="002757D6">
        <w:rPr>
          <w:rFonts w:ascii="黑体" w:eastAsia="黑体" w:hint="eastAsia"/>
          <w:sz w:val="24"/>
        </w:rPr>
        <w:t>邦直</w:t>
      </w:r>
      <w:r w:rsidR="00C76AC4">
        <w:rPr>
          <w:rFonts w:ascii="黑体" w:eastAsia="黑体" w:hint="eastAsia"/>
          <w:sz w:val="24"/>
        </w:rPr>
        <w:t>）</w:t>
      </w:r>
      <w:r w:rsidRPr="002757D6">
        <w:rPr>
          <w:rFonts w:ascii="黑体" w:eastAsia="黑体" w:hint="eastAsia"/>
          <w:sz w:val="24"/>
        </w:rPr>
        <w:t>，有云“劫灰沉沉又義熙”。</w:t>
      </w:r>
    </w:p>
    <w:p w14:paraId="7645212C" w14:textId="77777777" w:rsidR="00FC2921" w:rsidRDefault="00FC2921" w:rsidP="00FC2921">
      <w:pPr>
        <w:rPr>
          <w:rFonts w:hint="eastAsia"/>
        </w:rPr>
      </w:pPr>
      <w:r>
        <w:rPr>
          <w:rFonts w:hint="eastAsia"/>
        </w:rPr>
        <w:t>裘譜：“春初有詩寄陳邦直，陳邦直《書黄賓虹先生雜事</w:t>
      </w:r>
      <w:r w:rsidR="00C76AC4">
        <w:rPr>
          <w:rFonts w:hint="eastAsia"/>
        </w:rPr>
        <w:t>》</w:t>
      </w:r>
      <w:r>
        <w:rPr>
          <w:rFonts w:hint="eastAsia"/>
        </w:rPr>
        <w:t>載：……春初忽作詩見懷云：‘舊交歷歷談天寶，劫灰沉沉又義熙。苦憶長安陳季子，愴懷可有少陵詩？’……余答以詩云：“冬青冷抱歲寒姿，藏市蒼顔老畫師。八（按：當作七）十六齡真好漢，三千餘里肯相思。故都局促憂中樂，古璽摩挲癖餐癡。猶憶池陽詩待閘，聚頭零落渺難追。’”</w:t>
      </w:r>
    </w:p>
    <w:p w14:paraId="55168F0B" w14:textId="77777777" w:rsidR="00FC2921" w:rsidRDefault="00FC2921" w:rsidP="00FC2921"/>
    <w:p w14:paraId="5D7A6ECA" w14:textId="77777777" w:rsidR="00FC2921" w:rsidRPr="002757D6" w:rsidRDefault="00FC2921" w:rsidP="00FC2921">
      <w:pPr>
        <w:rPr>
          <w:rFonts w:ascii="黑体" w:eastAsia="黑体" w:hint="eastAsia"/>
          <w:sz w:val="24"/>
        </w:rPr>
      </w:pPr>
      <w:r w:rsidRPr="002757D6">
        <w:rPr>
          <w:rFonts w:ascii="黑体" w:eastAsia="黑体" w:hint="eastAsia"/>
          <w:sz w:val="24"/>
        </w:rPr>
        <w:t>5月1日，《漸江大師事蹟佚聞》由門生吳詠香謄清在《中和》月刊發表。</w:t>
      </w:r>
    </w:p>
    <w:p w14:paraId="3CF91466" w14:textId="77777777" w:rsidR="00FC2921" w:rsidRDefault="00FC2921" w:rsidP="00FC2921">
      <w:pPr>
        <w:rPr>
          <w:rFonts w:hint="eastAsia"/>
        </w:rPr>
      </w:pPr>
      <w:r>
        <w:rPr>
          <w:rFonts w:hint="eastAsia"/>
        </w:rPr>
        <w:t>按：此文不久由陳柱為鋟版</w:t>
      </w:r>
      <w:r w:rsidR="00BB6F8C">
        <w:rPr>
          <w:rFonts w:hint="eastAsia"/>
        </w:rPr>
        <w:t>於</w:t>
      </w:r>
      <w:r>
        <w:rPr>
          <w:rFonts w:hint="eastAsia"/>
        </w:rPr>
        <w:t>蘇州，印數不多，有印紅本傳世。</w:t>
      </w:r>
    </w:p>
    <w:p w14:paraId="3A905ECD" w14:textId="77777777" w:rsidR="002757D6" w:rsidRDefault="002757D6" w:rsidP="00FC2921">
      <w:pPr>
        <w:rPr>
          <w:rFonts w:hint="eastAsia"/>
        </w:rPr>
      </w:pPr>
    </w:p>
    <w:p w14:paraId="4F91BED4" w14:textId="77777777" w:rsidR="002757D6" w:rsidRPr="002757D6" w:rsidRDefault="002757D6" w:rsidP="002757D6">
      <w:pPr>
        <w:rPr>
          <w:rFonts w:ascii="黑体" w:eastAsia="黑体" w:hAnsi="宋体" w:hint="eastAsia"/>
          <w:sz w:val="24"/>
          <w:lang w:eastAsia="zh-TW"/>
        </w:rPr>
      </w:pPr>
      <w:r w:rsidRPr="002757D6">
        <w:rPr>
          <w:rFonts w:ascii="黑体" w:eastAsia="黑体" w:hAnsi="宋体" w:hint="eastAsia"/>
          <w:sz w:val="24"/>
          <w:lang w:eastAsia="zh-TW"/>
        </w:rPr>
        <w:t>初夏，吳詠香將有香港之行，作漬墨山水贈行。</w:t>
      </w:r>
    </w:p>
    <w:p w14:paraId="2552BB7C" w14:textId="77777777" w:rsidR="002757D6" w:rsidRPr="002757D6" w:rsidRDefault="002757D6" w:rsidP="002757D6">
      <w:pPr>
        <w:rPr>
          <w:rFonts w:ascii="宋体" w:hAnsi="宋体" w:hint="eastAsia"/>
          <w:lang w:eastAsia="zh-TW"/>
        </w:rPr>
      </w:pPr>
      <w:r w:rsidRPr="002757D6">
        <w:rPr>
          <w:rFonts w:ascii="宋体" w:hAnsi="宋体" w:hint="eastAsia"/>
          <w:lang w:eastAsia="zh-TW"/>
        </w:rPr>
        <w:t>自題：“唐人尚刻劃，</w:t>
      </w:r>
      <w:r>
        <w:rPr>
          <w:rFonts w:ascii="宋体" w:hAnsi="宋体" w:hint="eastAsia"/>
        </w:rPr>
        <w:t>荆</w:t>
      </w:r>
      <w:r w:rsidRPr="002757D6">
        <w:rPr>
          <w:rFonts w:ascii="宋体" w:hAnsi="宋体" w:hint="eastAsia"/>
          <w:lang w:eastAsia="zh-TW"/>
        </w:rPr>
        <w:t>、關事縱橫。蒼潤未易到，雅道蘇、米存。詠香都講從餘問六法，茲將有遠行，貽此以勗之。庚辰初夏，</w:t>
      </w:r>
      <w:r w:rsidR="00E64B17">
        <w:rPr>
          <w:rFonts w:ascii="宋体" w:hAnsi="宋体" w:hint="eastAsia"/>
          <w:lang w:eastAsia="zh-TW"/>
        </w:rPr>
        <w:t>黄</w:t>
      </w:r>
      <w:r w:rsidRPr="002757D6">
        <w:rPr>
          <w:rFonts w:ascii="宋体" w:hAnsi="宋体" w:hint="eastAsia"/>
          <w:lang w:eastAsia="zh-TW"/>
        </w:rPr>
        <w:t>賓虹。”（嘉德2011年春拍圖錄）</w:t>
      </w:r>
    </w:p>
    <w:p w14:paraId="71EF502C" w14:textId="77777777" w:rsidR="002757D6" w:rsidRPr="002757D6" w:rsidRDefault="002757D6" w:rsidP="002757D6">
      <w:pPr>
        <w:rPr>
          <w:rFonts w:ascii="宋体" w:hAnsi="宋体" w:hint="eastAsia"/>
          <w:lang w:eastAsia="zh-TW"/>
        </w:rPr>
      </w:pPr>
    </w:p>
    <w:p w14:paraId="04E396CF" w14:textId="77777777" w:rsidR="002757D6" w:rsidRPr="002757D6" w:rsidRDefault="002757D6" w:rsidP="002757D6">
      <w:pPr>
        <w:rPr>
          <w:rFonts w:ascii="黑体" w:eastAsia="黑体" w:hAnsi="宋体" w:hint="eastAsia"/>
          <w:sz w:val="24"/>
        </w:rPr>
      </w:pPr>
      <w:r w:rsidRPr="002757D6">
        <w:rPr>
          <w:rFonts w:ascii="黑体" w:eastAsia="黑体" w:hAnsi="宋体" w:hint="eastAsia"/>
          <w:sz w:val="24"/>
          <w:lang w:eastAsia="zh-TW"/>
        </w:rPr>
        <w:t>夏，為翁紉秋題吳山濤《江山寥廓圖卷》。</w:t>
      </w:r>
    </w:p>
    <w:p w14:paraId="2A1D2931" w14:textId="77777777" w:rsidR="002757D6" w:rsidRDefault="002757D6" w:rsidP="002757D6">
      <w:pPr>
        <w:rPr>
          <w:rFonts w:ascii="宋体" w:hAnsi="宋体" w:hint="eastAsia"/>
          <w:lang w:eastAsia="zh-TW"/>
        </w:rPr>
      </w:pPr>
      <w:r w:rsidRPr="002757D6">
        <w:rPr>
          <w:rFonts w:ascii="宋体" w:hAnsi="宋体" w:hint="eastAsia"/>
          <w:lang w:eastAsia="zh-TW"/>
        </w:rPr>
        <w:t>題吳山濤《江山寥廓圖卷》：“吳塞翁世居歙之澤富村，以明崇禎孝廉授陝西成縣令，三年致仕。時秦中初平，城尤湫隘，居無官舍，</w:t>
      </w:r>
      <w:r w:rsidR="00B506C6">
        <w:rPr>
          <w:rFonts w:ascii="宋体" w:hAnsi="宋体" w:hint="eastAsia"/>
          <w:lang w:eastAsia="zh-TW"/>
        </w:rPr>
        <w:t>惟</w:t>
      </w:r>
      <w:r w:rsidRPr="002757D6">
        <w:rPr>
          <w:rFonts w:ascii="宋体" w:hAnsi="宋体" w:hint="eastAsia"/>
          <w:lang w:eastAsia="zh-TW"/>
        </w:rPr>
        <w:t>以石作幾，終日晏如，賦詩不輟，秦撫深敬愛之。乃請於撫，以縱情詩酒糾罷其官，延之幕府，遂得遨遊塞外。著有《西塞詩》。後僑居錢塘，終老吳山，嘯歌子得，種秫為娛。更浮家泛宅，往來苕霅之間。朱竹垞太史贈以詩</w:t>
      </w:r>
      <w:r>
        <w:rPr>
          <w:rFonts w:ascii="宋体" w:hAnsi="宋体" w:hint="eastAsia"/>
          <w:lang w:eastAsia="zh-TW"/>
        </w:rPr>
        <w:t>云</w:t>
      </w:r>
      <w:r w:rsidRPr="002757D6">
        <w:rPr>
          <w:rFonts w:ascii="宋体" w:hAnsi="宋体" w:hint="eastAsia"/>
          <w:lang w:eastAsia="zh-TW"/>
        </w:rPr>
        <w:t>：“詩人吾愛塞翁好，風格西陵別擅場。嗜酒肯淹千里駕，罷官為起七歌堂。雲山畫出無前輩，暑雨燈前話故鄉。甪</w:t>
      </w:r>
      <w:r>
        <w:rPr>
          <w:rFonts w:ascii="宋体" w:hAnsi="宋体" w:hint="eastAsia"/>
          <w:lang w:eastAsia="zh-TW"/>
        </w:rPr>
        <w:t>里</w:t>
      </w:r>
      <w:r w:rsidRPr="002757D6">
        <w:rPr>
          <w:rFonts w:ascii="宋体" w:hAnsi="宋体" w:hint="eastAsia"/>
          <w:lang w:eastAsia="zh-TW"/>
        </w:rPr>
        <w:t>菜畦原未賣，歸時休止戀餘杭。”蓋紀實也。塞翁畫多簡筆，遒媚如鄒衣白，疏放類查二瞻，胸襟瀟灑，意境高超，是得大癡神髓，而成逸品，宜非尋常畫史可能望其項背矣。紉秋先生具慧眼而有此卷，洵古緣也，喜而題之。庚辰之夏，</w:t>
      </w:r>
      <w:r w:rsidR="00E64B17">
        <w:rPr>
          <w:rFonts w:ascii="宋体" w:hAnsi="宋体" w:hint="eastAsia"/>
          <w:lang w:eastAsia="zh-TW"/>
        </w:rPr>
        <w:t>黄</w:t>
      </w:r>
      <w:r w:rsidRPr="002757D6">
        <w:rPr>
          <w:rFonts w:ascii="宋体" w:hAnsi="宋体" w:hint="eastAsia"/>
          <w:lang w:eastAsia="zh-TW"/>
        </w:rPr>
        <w:t>賓虹。“（虛白齋舊藏，捐香港藝術館）</w:t>
      </w:r>
    </w:p>
    <w:p w14:paraId="3BC1F3CC" w14:textId="77777777" w:rsidR="00835F1C" w:rsidRDefault="00835F1C" w:rsidP="002757D6">
      <w:pPr>
        <w:rPr>
          <w:rFonts w:ascii="宋体" w:hAnsi="宋体" w:hint="eastAsia"/>
          <w:lang w:eastAsia="zh-TW"/>
        </w:rPr>
      </w:pPr>
    </w:p>
    <w:p w14:paraId="1AB2BF64" w14:textId="77777777" w:rsidR="00835F1C" w:rsidRPr="008A2F3A" w:rsidRDefault="001A497C" w:rsidP="002757D6">
      <w:pPr>
        <w:rPr>
          <w:rFonts w:ascii="黑体" w:eastAsia="黑体" w:hAnsi="宋体" w:hint="eastAsia"/>
          <w:color w:val="FF0000"/>
          <w:sz w:val="24"/>
          <w:highlight w:val="yellow"/>
        </w:rPr>
      </w:pPr>
      <w:r w:rsidRPr="008A2F3A">
        <w:rPr>
          <w:rFonts w:ascii="黑体" w:eastAsia="黑体" w:hAnsi="宋体" w:hint="eastAsia"/>
          <w:color w:val="FF0000"/>
          <w:sz w:val="24"/>
          <w:highlight w:val="yellow"/>
          <w:lang w:eastAsia="zh-TW"/>
        </w:rPr>
        <w:t>夏，</w:t>
      </w:r>
      <w:r w:rsidR="00835F1C" w:rsidRPr="008A2F3A">
        <w:rPr>
          <w:rFonts w:ascii="黑体" w:eastAsia="黑体" w:hAnsi="宋体" w:hint="eastAsia"/>
          <w:color w:val="FF0000"/>
          <w:sz w:val="24"/>
          <w:highlight w:val="yellow"/>
          <w:lang w:eastAsia="zh-TW"/>
        </w:rPr>
        <w:t>為翁紉秋作《松籟閣圖卷》。</w:t>
      </w:r>
      <w:r w:rsidR="008A2F3A">
        <w:rPr>
          <w:rFonts w:ascii="黑体" w:eastAsia="黑体" w:hAnsi="宋体" w:hint="eastAsia"/>
          <w:color w:val="FF0000"/>
          <w:sz w:val="24"/>
          <w:highlight w:val="yellow"/>
        </w:rPr>
        <w:t>重出</w:t>
      </w:r>
    </w:p>
    <w:p w14:paraId="5665107B" w14:textId="77777777" w:rsidR="00835F1C" w:rsidRPr="008A2F3A" w:rsidRDefault="00835F1C" w:rsidP="002757D6">
      <w:pPr>
        <w:rPr>
          <w:rFonts w:ascii="宋体" w:hAnsi="宋体" w:hint="eastAsia"/>
          <w:color w:val="FF0000"/>
          <w:lang w:eastAsia="zh-TW"/>
        </w:rPr>
      </w:pPr>
      <w:r w:rsidRPr="008A2F3A">
        <w:rPr>
          <w:rFonts w:ascii="宋体" w:hAnsi="宋体" w:hint="eastAsia"/>
          <w:color w:val="FF0000"/>
          <w:highlight w:val="yellow"/>
          <w:lang w:eastAsia="zh-TW"/>
        </w:rPr>
        <w:t>自題：“海山銷溽暑，寒翠潑衣襟。時有清風至，泠泠太古音。紉秋先生索寫松籟閣圖，並系小詩博粲。庚辰之夏，</w:t>
      </w:r>
      <w:r w:rsidR="00E64B17" w:rsidRPr="008A2F3A">
        <w:rPr>
          <w:rFonts w:ascii="宋体" w:hAnsi="宋体" w:hint="eastAsia"/>
          <w:color w:val="FF0000"/>
          <w:highlight w:val="yellow"/>
          <w:lang w:eastAsia="zh-TW"/>
        </w:rPr>
        <w:t>黄</w:t>
      </w:r>
      <w:r w:rsidRPr="008A2F3A">
        <w:rPr>
          <w:rFonts w:ascii="宋体" w:hAnsi="宋体" w:hint="eastAsia"/>
          <w:color w:val="FF0000"/>
          <w:highlight w:val="yellow"/>
          <w:lang w:eastAsia="zh-TW"/>
        </w:rPr>
        <w:t>賓虹試羅小華墨。”</w:t>
      </w:r>
    </w:p>
    <w:p w14:paraId="7E361E83" w14:textId="77777777" w:rsidR="002757D6" w:rsidRPr="002757D6" w:rsidRDefault="002757D6" w:rsidP="002757D6">
      <w:pPr>
        <w:rPr>
          <w:rFonts w:ascii="宋体" w:hAnsi="宋体" w:hint="eastAsia"/>
          <w:lang w:eastAsia="zh-TW"/>
        </w:rPr>
      </w:pPr>
    </w:p>
    <w:p w14:paraId="7D3D9401" w14:textId="77777777" w:rsidR="00FC2921" w:rsidRPr="002757D6" w:rsidRDefault="00FC2921" w:rsidP="00FC2921">
      <w:pPr>
        <w:rPr>
          <w:rFonts w:ascii="黑体" w:eastAsia="黑体" w:hint="eastAsia"/>
          <w:sz w:val="24"/>
          <w:lang w:eastAsia="zh-TW"/>
        </w:rPr>
      </w:pPr>
      <w:r w:rsidRPr="002757D6">
        <w:rPr>
          <w:rFonts w:ascii="黑体" w:eastAsia="黑体" w:hint="eastAsia"/>
          <w:sz w:val="24"/>
          <w:lang w:eastAsia="zh-TW"/>
        </w:rPr>
        <w:t>6月19日，羅振玉病逝，7月21日在北海公園舉行追悼會。</w:t>
      </w:r>
    </w:p>
    <w:p w14:paraId="3E63D37D" w14:textId="77777777" w:rsidR="00FC2921" w:rsidRPr="002757D6" w:rsidRDefault="00FC2921" w:rsidP="00FC2921">
      <w:pPr>
        <w:rPr>
          <w:rFonts w:ascii="黑体" w:eastAsia="黑体" w:hint="eastAsia"/>
          <w:sz w:val="24"/>
          <w:lang w:eastAsia="zh-TW"/>
        </w:rPr>
      </w:pPr>
    </w:p>
    <w:p w14:paraId="16B53642" w14:textId="77777777" w:rsidR="00FC2921" w:rsidRPr="002757D6" w:rsidRDefault="00FC2921" w:rsidP="002757D6">
      <w:pPr>
        <w:rPr>
          <w:rFonts w:ascii="黑体" w:eastAsia="黑体" w:hint="eastAsia"/>
          <w:sz w:val="24"/>
        </w:rPr>
      </w:pPr>
      <w:r w:rsidRPr="002757D6">
        <w:rPr>
          <w:rFonts w:ascii="黑体" w:eastAsia="黑体" w:hint="eastAsia"/>
          <w:sz w:val="24"/>
        </w:rPr>
        <w:t>6月28日</w:t>
      </w:r>
      <w:r w:rsidR="002757D6" w:rsidRPr="002757D6">
        <w:rPr>
          <w:rFonts w:ascii="黑体" w:eastAsia="黑体" w:hint="eastAsia"/>
          <w:sz w:val="24"/>
        </w:rPr>
        <w:t>，</w:t>
      </w:r>
      <w:r w:rsidRPr="002757D6">
        <w:rPr>
          <w:rFonts w:ascii="黑体" w:eastAsia="黑体" w:hint="eastAsia"/>
          <w:sz w:val="24"/>
        </w:rPr>
        <w:t>兼職之京華美術學院假中山公園舉行成績展覽，出品參展，</w:t>
      </w:r>
      <w:r w:rsidR="00BB6F8C" w:rsidRPr="002757D6">
        <w:rPr>
          <w:rFonts w:ascii="黑体" w:eastAsia="黑体" w:hint="eastAsia"/>
          <w:sz w:val="24"/>
        </w:rPr>
        <w:t>並</w:t>
      </w:r>
      <w:r w:rsidRPr="002757D6">
        <w:rPr>
          <w:rFonts w:ascii="黑体" w:eastAsia="黑体" w:hint="eastAsia"/>
          <w:sz w:val="24"/>
        </w:rPr>
        <w:t>撰文介紹。</w:t>
      </w:r>
    </w:p>
    <w:p w14:paraId="40EF3F45" w14:textId="77777777" w:rsidR="00FC2921" w:rsidRDefault="00FC2921" w:rsidP="00FC2921">
      <w:pPr>
        <w:rPr>
          <w:rFonts w:hint="eastAsia"/>
        </w:rPr>
      </w:pPr>
      <w:r>
        <w:rPr>
          <w:rFonts w:hint="eastAsia"/>
        </w:rPr>
        <w:t>孫海波《京華美術學院成績展覽》：“是校成立</w:t>
      </w:r>
      <w:r w:rsidR="00BB6F8C">
        <w:rPr>
          <w:rFonts w:hint="eastAsia"/>
        </w:rPr>
        <w:t>於</w:t>
      </w:r>
      <w:r>
        <w:rPr>
          <w:rFonts w:hint="eastAsia"/>
        </w:rPr>
        <w:t>民國十三年（</w:t>
      </w:r>
      <w:r>
        <w:rPr>
          <w:rFonts w:hint="eastAsia"/>
        </w:rPr>
        <w:t>1924</w:t>
      </w:r>
      <w:r>
        <w:rPr>
          <w:rFonts w:hint="eastAsia"/>
        </w:rPr>
        <w:t>），乃姚茫父先生之所創辦，意在招聚生徒，講授古法，及姚氏既殁，邱石冥先生繼之，網羅宇内藝術名家，相與提倡古法，一掃末流之弊，來學之士，親炙其業者成績昭然。……今年第十六次展覽，已訂</w:t>
      </w:r>
      <w:r w:rsidR="00BB6F8C">
        <w:rPr>
          <w:rFonts w:hint="eastAsia"/>
        </w:rPr>
        <w:t>於</w:t>
      </w:r>
      <w:r>
        <w:rPr>
          <w:rFonts w:hint="eastAsia"/>
        </w:rPr>
        <w:t>6</w:t>
      </w:r>
      <w:r>
        <w:rPr>
          <w:rFonts w:hint="eastAsia"/>
        </w:rPr>
        <w:t>月</w:t>
      </w:r>
      <w:r>
        <w:rPr>
          <w:rFonts w:hint="eastAsia"/>
        </w:rPr>
        <w:t>28</w:t>
      </w:r>
      <w:r>
        <w:rPr>
          <w:rFonts w:hint="eastAsia"/>
        </w:rPr>
        <w:t>日起，假中央公園董事會舉行三日，師生中西畫作品及教授合作約百餘件，教授中則有齊白石、黄賓虹、蕭謙中、羅復堪、周養庵、吳鏡汀、汪慎生、顔伯龍、劉凌滄、趙夢朱、王雪濤、周懷民、吳光宇、胡伯琴、胡蔚喬、蔣兆和、張劍諤、徐振鵬、楊凝、邱石冥氏之作品，學生中如侯少君、唐雲漢、陳士傑、張望、石永增、成伯華、李大成、郎天錫等之花鳥、人物、山水，均稱精湛工作，其成績之猛進，莫不皆曰日新月異</w:t>
      </w:r>
      <w:r w:rsidR="00BB6F8C">
        <w:rPr>
          <w:rFonts w:hint="eastAsia"/>
        </w:rPr>
        <w:t>於</w:t>
      </w:r>
      <w:r>
        <w:rPr>
          <w:rFonts w:hint="eastAsia"/>
        </w:rPr>
        <w:t>往昔。”（</w:t>
      </w:r>
      <w:r>
        <w:rPr>
          <w:rFonts w:hint="eastAsia"/>
        </w:rPr>
        <w:t>6</w:t>
      </w:r>
      <w:r>
        <w:rPr>
          <w:rFonts w:hint="eastAsia"/>
        </w:rPr>
        <w:t>月</w:t>
      </w:r>
      <w:r>
        <w:rPr>
          <w:rFonts w:hint="eastAsia"/>
        </w:rPr>
        <w:t>28</w:t>
      </w:r>
      <w:r w:rsidR="00AA19CF">
        <w:rPr>
          <w:rFonts w:hint="eastAsia"/>
        </w:rPr>
        <w:t>日新北京報</w:t>
      </w:r>
      <w:r>
        <w:rPr>
          <w:rFonts w:hint="eastAsia"/>
        </w:rPr>
        <w:t>）</w:t>
      </w:r>
    </w:p>
    <w:p w14:paraId="355B03DF" w14:textId="77777777" w:rsidR="00FC2921" w:rsidRDefault="00FC2921" w:rsidP="00FC2921"/>
    <w:p w14:paraId="7FB058A0" w14:textId="77777777" w:rsidR="00FC2921" w:rsidRPr="00B72D9E" w:rsidRDefault="00FC2921" w:rsidP="00FC2921">
      <w:pPr>
        <w:rPr>
          <w:rFonts w:ascii="黑体" w:eastAsia="黑体" w:hint="eastAsia"/>
          <w:sz w:val="24"/>
        </w:rPr>
      </w:pPr>
      <w:r w:rsidRPr="00B72D9E">
        <w:rPr>
          <w:rFonts w:ascii="黑体" w:eastAsia="黑体" w:hint="eastAsia"/>
          <w:sz w:val="24"/>
        </w:rPr>
        <w:t>7月23日汪采白病逝，享年五十三歲。書“雲海靈光”四大字寄乃父汪福熙以寄托悼念之情。</w:t>
      </w:r>
    </w:p>
    <w:p w14:paraId="2B44F16E" w14:textId="77777777" w:rsidR="00FC2921" w:rsidRDefault="00FC2921" w:rsidP="00FC2921"/>
    <w:p w14:paraId="0EEED3D1" w14:textId="77777777" w:rsidR="00FC2921" w:rsidRPr="00B72D9E" w:rsidRDefault="00FC2921" w:rsidP="00FC2921">
      <w:pPr>
        <w:rPr>
          <w:rFonts w:ascii="黑体" w:eastAsia="黑体" w:hint="eastAsia"/>
          <w:sz w:val="24"/>
        </w:rPr>
      </w:pPr>
      <w:r w:rsidRPr="00B72D9E">
        <w:rPr>
          <w:rFonts w:ascii="黑体" w:eastAsia="黑体" w:hint="eastAsia"/>
          <w:sz w:val="24"/>
        </w:rPr>
        <w:t>以《畫談（上）》郵寄德里斯珂，</w:t>
      </w:r>
      <w:r w:rsidR="00BB6F8C" w:rsidRPr="00B72D9E">
        <w:rPr>
          <w:rFonts w:ascii="黑体" w:eastAsia="黑体" w:hint="eastAsia"/>
          <w:sz w:val="24"/>
        </w:rPr>
        <w:t>並</w:t>
      </w:r>
      <w:r w:rsidRPr="00B72D9E">
        <w:rPr>
          <w:rFonts w:ascii="黑体" w:eastAsia="黑体" w:hint="eastAsia"/>
          <w:sz w:val="24"/>
        </w:rPr>
        <w:t>分析中國畫發展趨勢，8月21日德氏覆書引為知音，</w:t>
      </w:r>
      <w:r w:rsidR="00BB6F8C" w:rsidRPr="00B72D9E">
        <w:rPr>
          <w:rFonts w:ascii="黑体" w:eastAsia="黑体" w:hint="eastAsia"/>
          <w:sz w:val="24"/>
        </w:rPr>
        <w:t>並</w:t>
      </w:r>
      <w:r w:rsidRPr="00B72D9E">
        <w:rPr>
          <w:rFonts w:ascii="黑体" w:eastAsia="黑体" w:hint="eastAsia"/>
          <w:sz w:val="24"/>
        </w:rPr>
        <w:t>乞提供插圖底片。</w:t>
      </w:r>
    </w:p>
    <w:p w14:paraId="7B40BE02" w14:textId="77777777" w:rsidR="00FC2921" w:rsidRDefault="00FC2921" w:rsidP="00FC2921">
      <w:pPr>
        <w:rPr>
          <w:rFonts w:hint="eastAsia"/>
        </w:rPr>
      </w:pPr>
      <w:r>
        <w:rPr>
          <w:rFonts w:hint="eastAsia"/>
        </w:rPr>
        <w:t>德里斯珂書：“賓虹先生有道賜鑒：敬復者，頃奉手教，</w:t>
      </w:r>
      <w:r w:rsidR="00BB6F8C">
        <w:rPr>
          <w:rFonts w:hint="eastAsia"/>
        </w:rPr>
        <w:t>並</w:t>
      </w:r>
      <w:r>
        <w:rPr>
          <w:rFonts w:hint="eastAsia"/>
        </w:rPr>
        <w:t>大著《畫談》一篇，敬悉一切，拜誦之餘，企佩無極，高情厚誼，惠導實多，五中感激，莫可言宣。尊示關</w:t>
      </w:r>
      <w:r w:rsidR="00BB6F8C">
        <w:rPr>
          <w:rFonts w:hint="eastAsia"/>
        </w:rPr>
        <w:t>於</w:t>
      </w:r>
      <w:r>
        <w:rPr>
          <w:rFonts w:hint="eastAsia"/>
        </w:rPr>
        <w:t>貴國國畫近代發展趨勢，及世俗一般論畫專尚藻飾，不知畫理及筆墨一節，極為肯要，至表贊同，名言讜論，實獲我心。鄙人歷年執教此邦大學，兼授貴國畫學，即</w:t>
      </w:r>
      <w:r w:rsidR="00BB6F8C">
        <w:rPr>
          <w:rFonts w:hint="eastAsia"/>
        </w:rPr>
        <w:t>於</w:t>
      </w:r>
      <w:r>
        <w:rPr>
          <w:rFonts w:hint="eastAsia"/>
        </w:rPr>
        <w:t>畫理及筆墨方面特別注意，而尤</w:t>
      </w:r>
      <w:r w:rsidR="00BB6F8C">
        <w:rPr>
          <w:rFonts w:hint="eastAsia"/>
        </w:rPr>
        <w:t>於</w:t>
      </w:r>
      <w:r>
        <w:rPr>
          <w:rFonts w:hint="eastAsia"/>
        </w:rPr>
        <w:t>貴國文人水墨畫所採用之專門技術與方法與吾西方畫法迥異，如能闡揚得法，廣為介紹，其有助</w:t>
      </w:r>
      <w:r w:rsidR="00BB6F8C">
        <w:rPr>
          <w:rFonts w:hint="eastAsia"/>
        </w:rPr>
        <w:t>於</w:t>
      </w:r>
      <w:r>
        <w:rPr>
          <w:rFonts w:hint="eastAsia"/>
        </w:rPr>
        <w:t>吾西方畫法之改進者甚多，而足以影響吾西方畫學今後之發展也。鄙人近日所進行之拙著，即將</w:t>
      </w:r>
      <w:r w:rsidR="00BB6F8C">
        <w:rPr>
          <w:rFonts w:hint="eastAsia"/>
        </w:rPr>
        <w:t>於</w:t>
      </w:r>
      <w:r>
        <w:rPr>
          <w:rFonts w:hint="eastAsia"/>
        </w:rPr>
        <w:t>此點（即文人水墨減筆畫）特別注意。先生貴國畫學先進，久所拜佩，將來有待</w:t>
      </w:r>
      <w:r w:rsidR="00BB6F8C">
        <w:rPr>
          <w:rFonts w:hint="eastAsia"/>
        </w:rPr>
        <w:t>於</w:t>
      </w:r>
      <w:r>
        <w:rPr>
          <w:rFonts w:hint="eastAsia"/>
        </w:rPr>
        <w:t>執教之處甚多，自當隨時請正也。尊示各項書籍，謹當遵囑，即日函滬照辦，以便參考。又大著《畫談》一篇已拜讀，甚佩甚佩。其他關</w:t>
      </w:r>
      <w:r w:rsidR="00BB6F8C">
        <w:rPr>
          <w:rFonts w:hint="eastAsia"/>
        </w:rPr>
        <w:t>於</w:t>
      </w:r>
      <w:r>
        <w:rPr>
          <w:rFonts w:hint="eastAsia"/>
        </w:rPr>
        <w:t>用墨法及歷代名家章法等篇，尚祈賡續賜寄，以便領教而開茅塞，不勝企盼。匆此佈覆，藉鳴謝悃，短牘不恭，未盡一一，諸維心照不宣。專上。敬頌文祺。又附有懇者：鄙人拙著正在趕速進行預備中，</w:t>
      </w:r>
      <w:r w:rsidR="00B506C6">
        <w:rPr>
          <w:rFonts w:hint="eastAsia"/>
        </w:rPr>
        <w:t>惟</w:t>
      </w:r>
      <w:r>
        <w:rPr>
          <w:rFonts w:hint="eastAsia"/>
        </w:rPr>
        <w:t>現最感困難者，厥為關</w:t>
      </w:r>
      <w:r w:rsidR="00BB6F8C">
        <w:rPr>
          <w:rFonts w:hint="eastAsia"/>
        </w:rPr>
        <w:t>於</w:t>
      </w:r>
      <w:r>
        <w:rPr>
          <w:rFonts w:hint="eastAsia"/>
        </w:rPr>
        <w:t>各項原蹟圖畫照相底版（</w:t>
      </w:r>
      <w:r>
        <w:rPr>
          <w:rFonts w:hint="eastAsia"/>
        </w:rPr>
        <w:t>Photo</w:t>
      </w:r>
      <w:r>
        <w:rPr>
          <w:rFonts w:hint="eastAsia"/>
        </w:rPr>
        <w:t>）之收集（例如石濤、髠殘、八大山人、金農、梅清、龔賢、漸江、蕭尺木、華嵒、查士標、張風等之作品圖畫照相底版，未知關</w:t>
      </w:r>
      <w:r w:rsidR="00BB6F8C">
        <w:rPr>
          <w:rFonts w:hint="eastAsia"/>
        </w:rPr>
        <w:t>於</w:t>
      </w:r>
      <w:r>
        <w:rPr>
          <w:rFonts w:hint="eastAsia"/>
        </w:rPr>
        <w:t>此點，先生能有所指示否？如荷見教，極爲歡迎。如因此而必需有相當之費用，鄙人亦極願擔任照付也。千祈先生代為籌畫示教為禱。美國芝加哥中國畫學教授德里斯珂（</w:t>
      </w:r>
      <w:r>
        <w:rPr>
          <w:rFonts w:hint="eastAsia"/>
        </w:rPr>
        <w:t>L.C.Driscoll</w:t>
      </w:r>
      <w:r>
        <w:rPr>
          <w:rFonts w:hint="eastAsia"/>
        </w:rPr>
        <w:t>）敬</w:t>
      </w:r>
      <w:r w:rsidR="00E36BB6">
        <w:rPr>
          <w:rFonts w:hint="eastAsia"/>
        </w:rPr>
        <w:t>啟</w:t>
      </w:r>
      <w:r>
        <w:rPr>
          <w:rFonts w:hint="eastAsia"/>
        </w:rPr>
        <w:t>。八月廿一日午。”</w:t>
      </w:r>
    </w:p>
    <w:p w14:paraId="7DC63EB2" w14:textId="77777777" w:rsidR="00FC2921" w:rsidRDefault="00FC2921" w:rsidP="00FC2921"/>
    <w:p w14:paraId="39602920" w14:textId="77777777" w:rsidR="00FC2921" w:rsidRPr="00B72D9E" w:rsidRDefault="00FC2921" w:rsidP="00FC2921">
      <w:pPr>
        <w:rPr>
          <w:rFonts w:ascii="黑体" w:eastAsia="黑体" w:hint="eastAsia"/>
          <w:sz w:val="24"/>
        </w:rPr>
      </w:pPr>
      <w:r w:rsidRPr="00B72D9E">
        <w:rPr>
          <w:rFonts w:ascii="黑体" w:eastAsia="黑体" w:hint="eastAsia"/>
          <w:sz w:val="24"/>
        </w:rPr>
        <w:t>得德里斯珂書，如得一知音，至為欣喜，馳書黄居素論“簡筆畫”。</w:t>
      </w:r>
    </w:p>
    <w:p w14:paraId="39169135" w14:textId="77777777" w:rsidR="00FC2921" w:rsidRDefault="00FC2921" w:rsidP="00FC2921">
      <w:pPr>
        <w:rPr>
          <w:rFonts w:hint="eastAsia"/>
        </w:rPr>
      </w:pPr>
      <w:r>
        <w:rPr>
          <w:rFonts w:hint="eastAsia"/>
        </w:rPr>
        <w:t>與黄居素書：“居素道兄鑒：近得手書，誦悉甚慰。鄙見作畫如習拳術，既得方法，尤貴勤力，先必謝絶酬應，就粗紙練習腕力、目光、氣勢三者。粗紙如廣東、廣西、黔滇之桑皮，西北方之麻紙，閩浙之花箋、元書均可，以其紙性澀筆，初易見效，逐有進步，不難自明。若入手即用宣紙學畫，無論已礬未礬，因其光滑，不甚留筆。清代二百餘年中，畫者已乏練習之功，不過隨意應酬，且為文人之餘事，稱曰寫意，貽不淺。古人所謂寫意，必</w:t>
      </w:r>
      <w:r w:rsidR="00BB6F8C">
        <w:rPr>
          <w:rFonts w:hint="eastAsia"/>
        </w:rPr>
        <w:t>於</w:t>
      </w:r>
      <w:r>
        <w:rPr>
          <w:rFonts w:hint="eastAsia"/>
        </w:rPr>
        <w:t>未畫之先，平時練習，已有成竹在胸；當畫之時，有筆法、墨法、章法，處處變换，處處經意。熟極之後，理法周密，再求脫化，而後一氣呵成，纔得氣韻生動。乾嘉以來，文人初學，便求脫化，無一真實，全蹈虛僞。况有不觀古人大家真蹟，不讀古人理論之書，欲其藝事精進，不亦難哉！東方文化，歷史悠遠，改革維新，屢進屢退，剝膚存液，以有千古不磨之精神昭垂宇宙。歐美人近三十年來，捜購中國古畫，</w:t>
      </w:r>
      <w:r w:rsidR="00BB6F8C">
        <w:rPr>
          <w:rFonts w:hint="eastAsia"/>
        </w:rPr>
        <w:t>並</w:t>
      </w:r>
      <w:r>
        <w:rPr>
          <w:rFonts w:hint="eastAsia"/>
        </w:rPr>
        <w:t>考理論之書，駸駸日進，已將抉幽探隱，上窺宋元之堂奥，思有以改造歐化之精神。昨芝加哥畫學教授德里斯珂君來函，極注意中國明代遺民作品，最重簡筆山水，可為知言。先習繁筆，理法明晰，而後聚精會神，神氣團結，極簡之處，而有極繁之意行乎其間，加之真力彌滿，氣象雄厚，掛之堂上，使人驚倒，所謂‘請看此畫定驚倒，先要倩人扶着君’。以力與氣，養成有素，非若江湖畫粗率欺人，亦異</w:t>
      </w:r>
      <w:r w:rsidR="00BB6F8C">
        <w:rPr>
          <w:rFonts w:hint="eastAsia"/>
        </w:rPr>
        <w:t>於</w:t>
      </w:r>
      <w:r>
        <w:rPr>
          <w:rFonts w:hint="eastAsia"/>
        </w:rPr>
        <w:t>文人畫之空疎無具，此是士大夫之畫高出羣倫者也。鄙人旅居燕市，日</w:t>
      </w:r>
      <w:r w:rsidR="00B506C6">
        <w:rPr>
          <w:rFonts w:hint="eastAsia"/>
        </w:rPr>
        <w:t>惟</w:t>
      </w:r>
      <w:r>
        <w:rPr>
          <w:rFonts w:hint="eastAsia"/>
        </w:rPr>
        <w:t>讀書觀畫，幾無暇晷。擬著歙畫錄，集元明畫者軼聞不彰</w:t>
      </w:r>
      <w:r w:rsidR="00BB6F8C">
        <w:rPr>
          <w:rFonts w:hint="eastAsia"/>
        </w:rPr>
        <w:t>於</w:t>
      </w:r>
      <w:r>
        <w:rPr>
          <w:rFonts w:hint="eastAsia"/>
        </w:rPr>
        <w:t>載籍而僅見</w:t>
      </w:r>
      <w:r w:rsidR="00BB6F8C">
        <w:rPr>
          <w:rFonts w:hint="eastAsia"/>
        </w:rPr>
        <w:t>於</w:t>
      </w:r>
      <w:r>
        <w:rPr>
          <w:rFonts w:hint="eastAsia"/>
        </w:rPr>
        <w:t>卷軸題跋之真蹟，日久漸多，綴輯成篇。歙本江南區域，晉唐而後，文學之盛，比駕江浙似或勝之。以黄山峻削，地居偏僻，不與時俗移。江浙以運河通衢，易沾時習，畫多甜俗，不如新安之辣尤爲近古。竣工即奉。專復，即候日綏。黄賓虹頓首。”</w:t>
      </w:r>
    </w:p>
    <w:p w14:paraId="31CD7D44" w14:textId="77777777" w:rsidR="00FC2921" w:rsidRDefault="00FC2921" w:rsidP="00FC2921">
      <w:pPr>
        <w:rPr>
          <w:rFonts w:hint="eastAsia"/>
        </w:rPr>
      </w:pPr>
      <w:r>
        <w:rPr>
          <w:rFonts w:hint="eastAsia"/>
        </w:rPr>
        <w:t>按：此際傳世作品頗多簡筆之作。</w:t>
      </w:r>
    </w:p>
    <w:p w14:paraId="334B5978" w14:textId="77777777" w:rsidR="00FC2921" w:rsidRDefault="00FC2921" w:rsidP="00FC2921"/>
    <w:p w14:paraId="6CB41A2C" w14:textId="77777777" w:rsidR="00FC2921" w:rsidRPr="00B72D9E" w:rsidRDefault="00FC2921" w:rsidP="00FC2921">
      <w:pPr>
        <w:rPr>
          <w:rFonts w:ascii="黑体" w:eastAsia="黑体" w:hint="eastAsia"/>
          <w:sz w:val="24"/>
        </w:rPr>
      </w:pPr>
      <w:r w:rsidRPr="00B72D9E">
        <w:rPr>
          <w:rFonts w:ascii="黑体" w:eastAsia="黑体" w:hint="eastAsia"/>
          <w:sz w:val="24"/>
        </w:rPr>
        <w:t>8月9日，參加在中山公園舉行之無聲詩社書畫展覽會。</w:t>
      </w:r>
    </w:p>
    <w:p w14:paraId="545CF20F" w14:textId="77777777" w:rsidR="00FC2921" w:rsidRDefault="004C1606" w:rsidP="00FC2921">
      <w:pPr>
        <w:rPr>
          <w:rFonts w:hint="eastAsia"/>
        </w:rPr>
      </w:pPr>
      <w:r>
        <w:rPr>
          <w:rFonts w:hint="eastAsia"/>
        </w:rPr>
        <w:t>報導</w:t>
      </w:r>
      <w:r w:rsidR="00FC2921">
        <w:rPr>
          <w:rFonts w:hint="eastAsia"/>
        </w:rPr>
        <w:t>：“無聲詩社書畫展為都中文人所組，名家如傅沅叔、張伯駒、夏蔚如、蕭龍友、黄賓虹等均為社員，各有作品參加。近日起在公園董事會展覽七日，此訊傳出，定能驚動九城也。”（</w:t>
      </w:r>
      <w:r w:rsidR="00FC2921">
        <w:rPr>
          <w:rFonts w:hint="eastAsia"/>
        </w:rPr>
        <w:t>8</w:t>
      </w:r>
      <w:r w:rsidR="00FC2921">
        <w:rPr>
          <w:rFonts w:hint="eastAsia"/>
        </w:rPr>
        <w:t>月</w:t>
      </w:r>
      <w:r w:rsidR="00FC2921">
        <w:rPr>
          <w:rFonts w:hint="eastAsia"/>
        </w:rPr>
        <w:t>9</w:t>
      </w:r>
      <w:r w:rsidR="00AA19CF">
        <w:rPr>
          <w:rFonts w:hint="eastAsia"/>
        </w:rPr>
        <w:t>日小實報</w:t>
      </w:r>
      <w:r w:rsidR="00FC2921">
        <w:rPr>
          <w:rFonts w:hint="eastAsia"/>
        </w:rPr>
        <w:t>）</w:t>
      </w:r>
    </w:p>
    <w:p w14:paraId="0CBF0ED5" w14:textId="77777777" w:rsidR="00FC2921" w:rsidRDefault="00FC2921" w:rsidP="00FC2921"/>
    <w:p w14:paraId="18A8ABA4" w14:textId="77777777" w:rsidR="00FC2921" w:rsidRPr="00B72D9E" w:rsidRDefault="00FC2921" w:rsidP="00FC2921">
      <w:pPr>
        <w:rPr>
          <w:rFonts w:ascii="黑体" w:eastAsia="黑体" w:hint="eastAsia"/>
          <w:sz w:val="24"/>
        </w:rPr>
      </w:pPr>
      <w:r w:rsidRPr="00B72D9E">
        <w:rPr>
          <w:rFonts w:ascii="黑体" w:eastAsia="黑体" w:hint="eastAsia"/>
          <w:sz w:val="24"/>
        </w:rPr>
        <w:t>夏，為翁紉秋以焦墨法作《山居清話圖卷》、《松籟閣圖卷》。</w:t>
      </w:r>
    </w:p>
    <w:p w14:paraId="19CD7724" w14:textId="77777777" w:rsidR="00FC2921" w:rsidRDefault="00FC2921" w:rsidP="00FC2921">
      <w:pPr>
        <w:rPr>
          <w:rFonts w:hint="eastAsia"/>
        </w:rPr>
      </w:pPr>
      <w:r>
        <w:rPr>
          <w:rFonts w:hint="eastAsia"/>
        </w:rPr>
        <w:t>自題：《山居清話圖卷》“唐吳道子傅采，</w:t>
      </w:r>
      <w:r w:rsidR="00BB6F8C">
        <w:rPr>
          <w:rFonts w:hint="eastAsia"/>
        </w:rPr>
        <w:t>於</w:t>
      </w:r>
      <w:r>
        <w:rPr>
          <w:rFonts w:hint="eastAsia"/>
        </w:rPr>
        <w:t>焦墨痕中略施微染，蓋焦墨法作畫，晉魏已有之，明畫院如蕭尺木、陳章侯、吳文中皆用焦墨，當時得見古蹟尚多也。庚辰之夏，紉秋先生屬正。黄賓虹。”</w:t>
      </w:r>
    </w:p>
    <w:p w14:paraId="7A605B45" w14:textId="77777777" w:rsidR="00AF1751" w:rsidRPr="00AF1751" w:rsidRDefault="00AF1751" w:rsidP="00FC2921">
      <w:pPr>
        <w:rPr>
          <w:rFonts w:ascii="宋体" w:hAnsi="宋体" w:hint="eastAsia"/>
          <w:lang w:eastAsia="zh-TW"/>
        </w:rPr>
      </w:pPr>
      <w:r w:rsidRPr="00AF1751">
        <w:rPr>
          <w:rFonts w:ascii="宋体" w:hAnsi="宋体" w:hint="eastAsia"/>
          <w:lang w:eastAsia="zh-TW"/>
        </w:rPr>
        <w:t>自題《松籟閣圖卷》：“海山銷溽暑，寒翠潑衣襟。時有清風至，泠泠太古音。紉秋先生索寫松籟閣圖，並系小詩博粲。庚辰之夏，</w:t>
      </w:r>
      <w:r w:rsidR="00EF00DA">
        <w:rPr>
          <w:rFonts w:ascii="宋体" w:hAnsi="宋体" w:hint="eastAsia"/>
          <w:lang w:eastAsia="zh-TW"/>
        </w:rPr>
        <w:t>黄</w:t>
      </w:r>
      <w:r w:rsidRPr="00AF1751">
        <w:rPr>
          <w:rFonts w:ascii="宋体" w:hAnsi="宋体" w:hint="eastAsia"/>
          <w:lang w:eastAsia="zh-TW"/>
        </w:rPr>
        <w:t>賓虹試羅小華墨。”</w:t>
      </w:r>
    </w:p>
    <w:p w14:paraId="5D9A52F0" w14:textId="77777777" w:rsidR="00FC2921" w:rsidRDefault="00835F1C" w:rsidP="00FC2921">
      <w:pPr>
        <w:rPr>
          <w:lang w:eastAsia="zh-TW"/>
        </w:rPr>
      </w:pPr>
      <w:r>
        <w:rPr>
          <w:rFonts w:hint="eastAsia"/>
          <w:lang w:eastAsia="zh-TW"/>
        </w:rPr>
        <w:t xml:space="preserve"> </w:t>
      </w:r>
    </w:p>
    <w:p w14:paraId="046C982F" w14:textId="77777777" w:rsidR="00FC2921" w:rsidRPr="00B72D9E" w:rsidRDefault="00FC2921" w:rsidP="00FC2921">
      <w:pPr>
        <w:rPr>
          <w:rFonts w:ascii="黑体" w:eastAsia="黑体" w:hint="eastAsia"/>
          <w:sz w:val="24"/>
          <w:lang w:eastAsia="zh-TW"/>
        </w:rPr>
      </w:pPr>
      <w:r w:rsidRPr="00B72D9E">
        <w:rPr>
          <w:rFonts w:ascii="黑体" w:eastAsia="黑体" w:hint="eastAsia"/>
          <w:sz w:val="24"/>
          <w:lang w:eastAsia="zh-TW"/>
        </w:rPr>
        <w:t>建議國畫研究院門生石谷風謀生，</w:t>
      </w:r>
      <w:r w:rsidR="00BB6F8C" w:rsidRPr="00B72D9E">
        <w:rPr>
          <w:rFonts w:ascii="黑体" w:eastAsia="黑体" w:hint="eastAsia"/>
          <w:sz w:val="24"/>
          <w:lang w:eastAsia="zh-TW"/>
        </w:rPr>
        <w:t>並</w:t>
      </w:r>
      <w:r w:rsidRPr="00B72D9E">
        <w:rPr>
          <w:rFonts w:ascii="黑体" w:eastAsia="黑体" w:hint="eastAsia"/>
          <w:sz w:val="24"/>
          <w:lang w:eastAsia="zh-TW"/>
        </w:rPr>
        <w:t>付以致濟南銀行界朋友的介紹信。</w:t>
      </w:r>
    </w:p>
    <w:p w14:paraId="5516F221" w14:textId="77777777" w:rsidR="00FC2921" w:rsidRDefault="00FC2921" w:rsidP="00FC2921">
      <w:pPr>
        <w:rPr>
          <w:rFonts w:hint="eastAsia"/>
        </w:rPr>
      </w:pPr>
      <w:r>
        <w:rPr>
          <w:rFonts w:hint="eastAsia"/>
        </w:rPr>
        <w:t>石谷風《一藝之成必竭苦功——回憶黄賓虹先生二三事》：“</w:t>
      </w:r>
      <w:r>
        <w:rPr>
          <w:rFonts w:hint="eastAsia"/>
        </w:rPr>
        <w:t>1940</w:t>
      </w:r>
      <w:r>
        <w:rPr>
          <w:rFonts w:hint="eastAsia"/>
        </w:rPr>
        <w:t>（按：应为</w:t>
      </w:r>
      <w:r>
        <w:rPr>
          <w:rFonts w:hint="eastAsia"/>
        </w:rPr>
        <w:t>1939</w:t>
      </w:r>
      <w:r>
        <w:rPr>
          <w:rFonts w:hint="eastAsia"/>
        </w:rPr>
        <w:t>）年的三九天，我立在他身旁看他作畫，不時全身打寒顫，牙齒嗒塔響着，我咬緊牙關，還是響個不停。先生停下筆憐惜地說：‘你是個孤兒啊！衣食無靠，這是件大事，對</w:t>
      </w:r>
      <w:r w:rsidR="00BB6F8C">
        <w:rPr>
          <w:rFonts w:hint="eastAsia"/>
        </w:rPr>
        <w:t>於</w:t>
      </w:r>
      <w:r>
        <w:rPr>
          <w:rFonts w:hint="eastAsia"/>
        </w:rPr>
        <w:t>學畫很不利，還是找個工作謀生，再來學畫吧！’後來我見到稅務局招收稅務員的廣告，就去徵詢先生意見，他摇頭說：‘這是給官府當差的，你不宜幹。’過了幾天我又去問當銀行練習生如何，他說這是一般學員，工作較單純，你是大專學生，願意幹嗎？我點頭說，爲了吃飯，我</w:t>
      </w:r>
      <w:r w:rsidR="00BB6F8C">
        <w:rPr>
          <w:rFonts w:hint="eastAsia"/>
        </w:rPr>
        <w:t>並</w:t>
      </w:r>
      <w:r>
        <w:rPr>
          <w:rFonts w:hint="eastAsia"/>
        </w:rPr>
        <w:t>不計較。他又說，有些書畫界的朋友也是幹銀行的，給你介紹幾位，這會有助你的學習。我雖然是無人照顧的孤兒，先生如此關懷我，深感師恩深厚，情同慈父一般，我銘心不忘的。”</w:t>
      </w:r>
    </w:p>
    <w:p w14:paraId="6C53B886" w14:textId="77777777" w:rsidR="00FC2921" w:rsidRDefault="00FC2921" w:rsidP="00FC2921">
      <w:pPr>
        <w:rPr>
          <w:rFonts w:hint="eastAsia"/>
        </w:rPr>
      </w:pPr>
      <w:r>
        <w:rPr>
          <w:rFonts w:hint="eastAsia"/>
        </w:rPr>
        <w:t>《石谷風畫集·年表》</w:t>
      </w:r>
      <w:r>
        <w:rPr>
          <w:rFonts w:hint="eastAsia"/>
        </w:rPr>
        <w:t>1940</w:t>
      </w:r>
      <w:r>
        <w:rPr>
          <w:rFonts w:hint="eastAsia"/>
        </w:rPr>
        <w:t>年條：“</w:t>
      </w:r>
      <w:r>
        <w:rPr>
          <w:rFonts w:hint="eastAsia"/>
        </w:rPr>
        <w:t>7</w:t>
      </w:r>
      <w:r>
        <w:rPr>
          <w:rFonts w:hint="eastAsia"/>
        </w:rPr>
        <w:t>月，北平古物陳列所國畫研究院畢業。畢業後客居濟南，拜識文物鑒定家王獻唐、路大荒先生。”</w:t>
      </w:r>
    </w:p>
    <w:p w14:paraId="62DAD308" w14:textId="77777777" w:rsidR="00FC2921" w:rsidRDefault="00FC2921" w:rsidP="00FC2921"/>
    <w:p w14:paraId="7FDEB88A" w14:textId="77777777" w:rsidR="00FC2921" w:rsidRPr="00B72D9E" w:rsidRDefault="00FC2921" w:rsidP="00FC2921">
      <w:pPr>
        <w:rPr>
          <w:rFonts w:ascii="黑体" w:eastAsia="黑体" w:hint="eastAsia"/>
          <w:sz w:val="24"/>
        </w:rPr>
      </w:pPr>
      <w:r w:rsidRPr="00B72D9E">
        <w:rPr>
          <w:rFonts w:ascii="黑体" w:eastAsia="黑体" w:hint="eastAsia"/>
          <w:sz w:val="24"/>
        </w:rPr>
        <w:t>夏秋間，董理六國文字，《龍鳳印談》等發表</w:t>
      </w:r>
      <w:r w:rsidR="00BB6F8C" w:rsidRPr="00B72D9E">
        <w:rPr>
          <w:rFonts w:ascii="黑体" w:eastAsia="黑体" w:hint="eastAsia"/>
          <w:sz w:val="24"/>
        </w:rPr>
        <w:t>於</w:t>
      </w:r>
      <w:r w:rsidRPr="00B72D9E">
        <w:rPr>
          <w:rFonts w:ascii="黑体" w:eastAsia="黑体" w:hint="eastAsia"/>
          <w:sz w:val="24"/>
        </w:rPr>
        <w:t>《中和》月刊。</w:t>
      </w:r>
    </w:p>
    <w:p w14:paraId="1E5A6FC9" w14:textId="77777777" w:rsidR="00FC2921" w:rsidRDefault="00FC2921" w:rsidP="00FC2921">
      <w:pPr>
        <w:rPr>
          <w:rFonts w:hint="eastAsia"/>
        </w:rPr>
      </w:pPr>
      <w:r>
        <w:rPr>
          <w:rFonts w:hint="eastAsia"/>
        </w:rPr>
        <w:t>與黄居素書：“居素道兄：鄙人近五六年來乘興所作畫積數十件，擇留精意，擬為卧游。因漸衰老，目力已減，祇能作減筆畫，尚有可觀。近人歐美特喜此，且研究中國畫法亦頗明晰，海外時得通訊也，</w:t>
      </w:r>
      <w:r w:rsidR="00BB6F8C">
        <w:rPr>
          <w:rFonts w:hint="eastAsia"/>
        </w:rPr>
        <w:t>於</w:t>
      </w:r>
      <w:r>
        <w:rPr>
          <w:rFonts w:hint="eastAsia"/>
        </w:rPr>
        <w:t>石濤、石溪、漸江、查二瞻尤注意。此數家全從宋元脫化而出，故非庸史可及。北平青年學畫者有數千人，牛毛麟角，古今同慨。北多朝市畫，南多江湖畫，二者盡之；救此時弊，</w:t>
      </w:r>
      <w:r w:rsidR="00B506C6">
        <w:rPr>
          <w:rFonts w:hint="eastAsia"/>
        </w:rPr>
        <w:t>惟</w:t>
      </w:r>
      <w:r>
        <w:rPr>
          <w:rFonts w:hint="eastAsia"/>
        </w:rPr>
        <w:t>談筆墨古法，今從游有百餘人矣。平時杜門不出，每日董理六國文字二小時，謄清游山畫稿一二時，尚未間斷。一則東周數百年文化，全憑此發揚，今集前人所未著錄者，不在甲骨、彝器、《說文》以下，最有補益</w:t>
      </w:r>
      <w:r w:rsidR="00BB6F8C">
        <w:rPr>
          <w:rFonts w:hint="eastAsia"/>
        </w:rPr>
        <w:t>於</w:t>
      </w:r>
      <w:r>
        <w:rPr>
          <w:rFonts w:hint="eastAsia"/>
        </w:rPr>
        <w:t>讀周秦諸子。一則造化變幻無窮，古人各有偏至獨得之處，以造化合古法，則古法全活，釋家所稱不參死禪，未卜然否？附拙畫幀五卷，一篆聯續寄，因紙未齊。復頌日綏。黄賓虹頓首。”</w:t>
      </w:r>
    </w:p>
    <w:p w14:paraId="0E7F29FF" w14:textId="77777777" w:rsidR="00FC2921" w:rsidRDefault="00FC2921" w:rsidP="00FC2921"/>
    <w:p w14:paraId="3F7AC30D" w14:textId="77777777" w:rsidR="00FC2921" w:rsidRPr="00B72D9E" w:rsidRDefault="00FC2921" w:rsidP="00FC2921">
      <w:pPr>
        <w:rPr>
          <w:rFonts w:ascii="黑体" w:eastAsia="黑体" w:hint="eastAsia"/>
          <w:sz w:val="24"/>
        </w:rPr>
      </w:pPr>
      <w:r w:rsidRPr="00B72D9E">
        <w:rPr>
          <w:rFonts w:ascii="黑体" w:eastAsia="黑体" w:hint="eastAsia"/>
          <w:sz w:val="24"/>
        </w:rPr>
        <w:t>秋，為黄居素作《黄山寫生册》十二幀。</w:t>
      </w:r>
    </w:p>
    <w:p w14:paraId="63999207" w14:textId="77777777" w:rsidR="00FC2921" w:rsidRDefault="00FC2921" w:rsidP="00FC2921">
      <w:pPr>
        <w:rPr>
          <w:rFonts w:hint="eastAsia"/>
        </w:rPr>
      </w:pPr>
      <w:r>
        <w:rPr>
          <w:rFonts w:hint="eastAsia"/>
        </w:rPr>
        <w:t>與黄居素書：“居素吾兄大鑒：昨誦手書，聆悉盛情，又俾紉秋君解囊畫潤，似</w:t>
      </w:r>
      <w:r w:rsidR="00BB6F8C">
        <w:rPr>
          <w:rFonts w:hint="eastAsia"/>
        </w:rPr>
        <w:t>於</w:t>
      </w:r>
      <w:r>
        <w:rPr>
          <w:rFonts w:hint="eastAsia"/>
        </w:rPr>
        <w:t>鄙意初衷不同，領之心有未安，如何如何！港島雖有謡言，量無重大關係，遷移似可不急。承屬拙畫册子，近得舊紙尚細靱，</w:t>
      </w:r>
      <w:r w:rsidR="00B506C6">
        <w:rPr>
          <w:rFonts w:hint="eastAsia"/>
        </w:rPr>
        <w:t>惟</w:t>
      </w:r>
      <w:r>
        <w:rPr>
          <w:rFonts w:hint="eastAsia"/>
        </w:rPr>
        <w:t>傷損過重，裁去破壞，適合百頁，大小尺寸稍為横扁，近</w:t>
      </w:r>
      <w:r w:rsidR="00BB6F8C">
        <w:rPr>
          <w:rFonts w:hint="eastAsia"/>
        </w:rPr>
        <w:t>於</w:t>
      </w:r>
      <w:r>
        <w:rPr>
          <w:rFonts w:hint="eastAsia"/>
        </w:rPr>
        <w:t>雅致，且便畫箑諸稿，茲乘暇中先成十二頁（自謂筆有枯藤、墜石之法，然乎？）奉覽，餘當陸續點染再寄。唐畫原題李跋亦爲名家，留存可以不去。舊畫果非脫落太甚，仍當粘補舊裝以葆其真，多裱則多傷，新裱尤不易藏，新漿易受黴</w:t>
      </w:r>
      <w:r w:rsidR="00A927DF">
        <w:rPr>
          <w:rFonts w:hint="eastAsia"/>
        </w:rPr>
        <w:t>溼</w:t>
      </w:r>
      <w:r>
        <w:rPr>
          <w:rFonts w:hint="eastAsia"/>
        </w:rPr>
        <w:t>，拙題附裹畫中可也，尊見以爲何如？即候道綏。黄賓虹拜上。”</w:t>
      </w:r>
    </w:p>
    <w:p w14:paraId="1583FB40" w14:textId="77777777" w:rsidR="00FC2921" w:rsidRDefault="00FC2921" w:rsidP="00FC2921">
      <w:pPr>
        <w:rPr>
          <w:rFonts w:hint="eastAsia"/>
        </w:rPr>
      </w:pPr>
      <w:r>
        <w:rPr>
          <w:rFonts w:hint="eastAsia"/>
        </w:rPr>
        <w:t>按：唐畫即《神州大觀續集》所刊鍾馗圖，歸黄居素收藏。</w:t>
      </w:r>
    </w:p>
    <w:p w14:paraId="034A7E86" w14:textId="77777777" w:rsidR="004211F4" w:rsidRDefault="004211F4" w:rsidP="00FC2921">
      <w:pPr>
        <w:rPr>
          <w:rFonts w:hint="eastAsia"/>
        </w:rPr>
      </w:pPr>
    </w:p>
    <w:p w14:paraId="5BE49DF7" w14:textId="77777777" w:rsidR="004211F4" w:rsidRPr="00203CCC" w:rsidRDefault="00203CCC" w:rsidP="00FC2921">
      <w:pPr>
        <w:rPr>
          <w:rFonts w:ascii="黑体" w:eastAsia="黑体" w:hAnsi="宋体" w:hint="eastAsia"/>
          <w:sz w:val="24"/>
        </w:rPr>
      </w:pPr>
      <w:r w:rsidRPr="00203CCC">
        <w:rPr>
          <w:rFonts w:ascii="黑体" w:eastAsia="黑体" w:hAnsi="宋体" w:hint="eastAsia"/>
          <w:sz w:val="24"/>
          <w:lang w:eastAsia="zh-TW"/>
        </w:rPr>
        <w:t>秋，作《林衡者詩意圖》。</w:t>
      </w:r>
    </w:p>
    <w:p w14:paraId="6C8CEAEA" w14:textId="77777777" w:rsidR="004211F4" w:rsidRPr="00203CCC" w:rsidRDefault="00203CCC" w:rsidP="00FC2921">
      <w:pPr>
        <w:rPr>
          <w:rFonts w:ascii="宋体" w:hAnsi="宋体" w:hint="eastAsia"/>
        </w:rPr>
      </w:pPr>
      <w:r w:rsidRPr="00203CCC">
        <w:rPr>
          <w:rFonts w:ascii="宋体" w:hAnsi="宋体" w:hint="eastAsia"/>
          <w:lang w:eastAsia="zh-TW"/>
        </w:rPr>
        <w:t>自題：“無諸臺上月長明，宋帝行宮草自生。估客舟橫參易落，夜深惟聽海潮聲。曩泊舟舟山，誦林衡者詩，方弗斯境，茲偶寫之。賓虹散人。”</w:t>
      </w:r>
    </w:p>
    <w:p w14:paraId="751D1036" w14:textId="77777777" w:rsidR="00203CCC" w:rsidRPr="00203CCC" w:rsidRDefault="00203CCC" w:rsidP="00FC2921">
      <w:pPr>
        <w:rPr>
          <w:rFonts w:ascii="宋体" w:hAnsi="宋体" w:hint="eastAsia"/>
        </w:rPr>
      </w:pPr>
      <w:r w:rsidRPr="00203CCC">
        <w:rPr>
          <w:rFonts w:ascii="宋体" w:hAnsi="宋体" w:hint="eastAsia"/>
          <w:lang w:eastAsia="zh-TW"/>
        </w:rPr>
        <w:t>又</w:t>
      </w:r>
      <w:r>
        <w:rPr>
          <w:rFonts w:ascii="宋体" w:hAnsi="宋体" w:hint="eastAsia"/>
          <w:lang w:eastAsia="zh-TW"/>
        </w:rPr>
        <w:t>：“秋生先生博粲，</w:t>
      </w:r>
      <w:r>
        <w:rPr>
          <w:rFonts w:ascii="宋体" w:hAnsi="宋体" w:hint="eastAsia"/>
        </w:rPr>
        <w:t>黄</w:t>
      </w:r>
      <w:r w:rsidRPr="00203CCC">
        <w:rPr>
          <w:rFonts w:ascii="宋体" w:hAnsi="宋体" w:hint="eastAsia"/>
          <w:lang w:eastAsia="zh-TW"/>
        </w:rPr>
        <w:t>賓虹。”</w:t>
      </w:r>
    </w:p>
    <w:p w14:paraId="7703D589" w14:textId="77777777" w:rsidR="00FC2921" w:rsidRDefault="00FC2921" w:rsidP="00FC2921"/>
    <w:p w14:paraId="6923D497" w14:textId="77777777" w:rsidR="00FC2921" w:rsidRPr="00B72D9E" w:rsidRDefault="00FC2921" w:rsidP="00FC2921">
      <w:pPr>
        <w:rPr>
          <w:rFonts w:ascii="黑体" w:eastAsia="黑体" w:hint="eastAsia"/>
          <w:sz w:val="24"/>
        </w:rPr>
      </w:pPr>
      <w:r w:rsidRPr="00B72D9E">
        <w:rPr>
          <w:rFonts w:ascii="黑体" w:eastAsia="黑体" w:hint="eastAsia"/>
          <w:sz w:val="24"/>
        </w:rPr>
        <w:t>古物陳列所國畫研究室研究員吳詠香赴香港辦畫展，託帶屏筆贈黄居素。</w:t>
      </w:r>
    </w:p>
    <w:p w14:paraId="1E9F8D62" w14:textId="77777777" w:rsidR="00FC2921" w:rsidRDefault="00FC2921" w:rsidP="00FC2921">
      <w:pPr>
        <w:rPr>
          <w:rFonts w:hint="eastAsia"/>
        </w:rPr>
      </w:pPr>
      <w:r>
        <w:rPr>
          <w:rFonts w:hint="eastAsia"/>
        </w:rPr>
        <w:t>與黄居素書：“居素吾兄大鑒：近誦手書，聆悉書體清適至慰。拙畫篆聯（近拙書畫，因得碎明代墨參用，裝須關照，以免糊塗），茲仍郵便，已與商得寄便。前云閩人吳詠香託其帶有屏筆，伊父藹臣關係，由俄領事任返國，住九龍（今查是太子道三六二號三樓，</w:t>
      </w:r>
      <w:r w:rsidR="00BB6F8C">
        <w:rPr>
          <w:rFonts w:hint="eastAsia"/>
        </w:rPr>
        <w:t>於</w:t>
      </w:r>
      <w:r>
        <w:rPr>
          <w:rFonts w:hint="eastAsia"/>
        </w:rPr>
        <w:t>五月卅一日到香港，關會用明可也），民國中任江漢關督。近據友云，曾由九龍住址留敝處，尚未檢得。因渠與商館李拔可親戚，着交用明轉上，或因身弱，延遲時日耳。日前寄拙書畫弍函，諒均可到。茲奉二卷一跋，餘有跋唐畫及鄭遺甦，尚待多覓一二佐證，竣事即寄上。畫有焦墨法最爲古樸，須筆力健舉，含有深秀為宜。清雍乾中有學垢道人焦墨者，頗多極枯燥，殭直無趣，不久即懨廢。鄙見古畫之遒媚是士夫之長，非江湖、市井可假飾，非遒則獷悍直率，非媚則敷衍浮淺。簡勝繁，墨勝彩，均由得之古意耳。尊藏唐畫，其遒媚正非宋人可及。近年敦煌發見水墨楮本人物畫多如此。册頁畫容續奉。今乘暇清理紀游畫稿，擬選其尤勝為歷來章法特異者為之，可開一生面。歐人嗤我國畫家祇臨摹，然非臨摹工深，筆不易開生面。此歐畫無剪裁法，又缺少臨摹一段功夫，終不及我國畫法也。此候道綏。黄賓虹拜</w:t>
      </w:r>
      <w:r w:rsidR="00E36BB6">
        <w:rPr>
          <w:rFonts w:hint="eastAsia"/>
        </w:rPr>
        <w:t>啟</w:t>
      </w:r>
      <w:r>
        <w:rPr>
          <w:rFonts w:hint="eastAsia"/>
        </w:rPr>
        <w:t>。”</w:t>
      </w:r>
    </w:p>
    <w:p w14:paraId="69FFAAFC" w14:textId="77777777" w:rsidR="00FC2921" w:rsidRDefault="00FC2921" w:rsidP="00FC2921"/>
    <w:p w14:paraId="104F8334" w14:textId="77777777" w:rsidR="003F310C" w:rsidRDefault="003F310C" w:rsidP="00FC2921">
      <w:pPr>
        <w:rPr>
          <w:rFonts w:ascii="黑体" w:eastAsia="黑体" w:hint="eastAsia"/>
          <w:sz w:val="24"/>
        </w:rPr>
      </w:pPr>
      <w:r w:rsidRPr="003F310C">
        <w:rPr>
          <w:rFonts w:ascii="黑体" w:eastAsia="黑体" w:hint="eastAsia"/>
          <w:sz w:val="24"/>
          <w:lang w:eastAsia="zh-TW"/>
        </w:rPr>
        <w:t>10月20日張善孖逝世。</w:t>
      </w:r>
    </w:p>
    <w:p w14:paraId="55692CD1" w14:textId="77777777" w:rsidR="0067342D" w:rsidRDefault="0067342D" w:rsidP="00FC2921">
      <w:pPr>
        <w:rPr>
          <w:rFonts w:ascii="黑体" w:eastAsia="黑体" w:hint="eastAsia"/>
          <w:sz w:val="24"/>
        </w:rPr>
      </w:pPr>
    </w:p>
    <w:p w14:paraId="3EE94057" w14:textId="77777777" w:rsidR="0067342D" w:rsidRPr="00D802D1" w:rsidRDefault="00D802D1" w:rsidP="00D802D1">
      <w:pPr>
        <w:ind w:right="480"/>
        <w:rPr>
          <w:rFonts w:ascii="黑体" w:eastAsia="黑体" w:hint="eastAsia"/>
          <w:sz w:val="24"/>
        </w:rPr>
      </w:pPr>
      <w:r w:rsidRPr="00D802D1">
        <w:rPr>
          <w:rFonts w:ascii="黑体" w:eastAsia="黑体" w:hint="eastAsia"/>
          <w:sz w:val="24"/>
          <w:lang w:eastAsia="zh-TW"/>
        </w:rPr>
        <w:t>冬日，高吹萬</w:t>
      </w:r>
      <w:r>
        <w:rPr>
          <w:rFonts w:ascii="黑体" w:eastAsia="黑体" w:hint="eastAsia"/>
          <w:sz w:val="24"/>
          <w:lang w:eastAsia="zh-TW"/>
        </w:rPr>
        <w:t>寄眎《丁</w:t>
      </w:r>
      <w:r>
        <w:rPr>
          <w:rFonts w:ascii="黑体" w:eastAsia="黑体" w:hint="eastAsia"/>
          <w:sz w:val="24"/>
        </w:rPr>
        <w:t>丑</w:t>
      </w:r>
      <w:r w:rsidRPr="00D802D1">
        <w:rPr>
          <w:rFonts w:ascii="黑体" w:eastAsia="黑体" w:hint="eastAsia"/>
          <w:sz w:val="24"/>
          <w:lang w:eastAsia="zh-TW"/>
        </w:rPr>
        <w:t>戊寅日記節鈔》，內充溢懷念亡女之情，作《風雨勘詩圖》慰之。</w:t>
      </w:r>
    </w:p>
    <w:p w14:paraId="15563176" w14:textId="77777777" w:rsidR="003F310C" w:rsidRPr="00D802D1" w:rsidRDefault="00D802D1" w:rsidP="007627D7">
      <w:pPr>
        <w:jc w:val="right"/>
        <w:rPr>
          <w:rFonts w:ascii="宋体" w:hAnsi="宋体" w:hint="eastAsia"/>
          <w:szCs w:val="21"/>
        </w:rPr>
      </w:pPr>
      <w:r w:rsidRPr="00D802D1">
        <w:rPr>
          <w:rFonts w:ascii="宋体" w:hAnsi="宋体" w:hint="eastAsia"/>
          <w:szCs w:val="21"/>
          <w:lang w:eastAsia="zh-TW"/>
        </w:rPr>
        <w:t>自題：“腥氣捲地來，秋氣撼林屋。兀坐飄搖人，簡編日三復。周衰詩乃興，關雎致貞淑。家數齊魯韓，毛鄭尤異讀。無邪鼎解頤，多識笥在腹。</w:t>
      </w:r>
      <w:r>
        <w:rPr>
          <w:rFonts w:ascii="宋体" w:hAnsi="宋体" w:hint="eastAsia"/>
          <w:szCs w:val="21"/>
          <w:lang w:eastAsia="zh-TW"/>
        </w:rPr>
        <w:t>葘</w:t>
      </w:r>
      <w:r w:rsidRPr="00D802D1">
        <w:rPr>
          <w:rFonts w:ascii="宋体" w:hAnsi="宋体" w:hint="eastAsia"/>
          <w:szCs w:val="21"/>
          <w:lang w:eastAsia="zh-TW"/>
        </w:rPr>
        <w:t>畲</w:t>
      </w:r>
      <w:r>
        <w:rPr>
          <w:rFonts w:ascii="宋体" w:hAnsi="宋体" w:hint="eastAsia"/>
          <w:szCs w:val="21"/>
          <w:lang w:eastAsia="zh-TW"/>
        </w:rPr>
        <w:t>正而葩，蘭桂馥且</w:t>
      </w:r>
      <w:r>
        <w:rPr>
          <w:rFonts w:ascii="宋体" w:hAnsi="宋体" w:hint="eastAsia"/>
          <w:szCs w:val="21"/>
        </w:rPr>
        <w:t>郁</w:t>
      </w:r>
      <w:r w:rsidRPr="00D802D1">
        <w:rPr>
          <w:rFonts w:ascii="宋体" w:hAnsi="宋体" w:hint="eastAsia"/>
          <w:szCs w:val="21"/>
          <w:lang w:eastAsia="zh-TW"/>
        </w:rPr>
        <w:t>。鯉對聞趍庭，君嗣多式穀。季女詠絮才，薤露嗟賦鵩。覬又楹書傳，胡奪掌珠速。遂令變雅賡，幽明企清穆。四始寓興衰，萬古不顛撲。解翳陰轉晴，含和寒改燠。溫柔敦厚中，緜久瞻茀祿。</w:t>
      </w:r>
    </w:p>
    <w:p w14:paraId="26B425E7" w14:textId="77777777" w:rsidR="00D802D1" w:rsidRPr="00D802D1" w:rsidRDefault="00D802D1" w:rsidP="004017C1">
      <w:pPr>
        <w:ind w:right="420"/>
        <w:jc w:val="right"/>
        <w:rPr>
          <w:rFonts w:ascii="宋体" w:hAnsi="宋体" w:hint="eastAsia"/>
          <w:szCs w:val="21"/>
        </w:rPr>
      </w:pPr>
      <w:r w:rsidRPr="00D802D1">
        <w:rPr>
          <w:rFonts w:ascii="宋体" w:hAnsi="宋体" w:hint="eastAsia"/>
          <w:szCs w:val="21"/>
          <w:lang w:eastAsia="zh-TW"/>
        </w:rPr>
        <w:t>宜春展圖畫，破涕笑可掬。</w:t>
      </w:r>
      <w:r>
        <w:rPr>
          <w:rFonts w:ascii="宋体" w:hAnsi="宋体" w:hint="eastAsia"/>
          <w:szCs w:val="21"/>
          <w:lang w:eastAsia="zh-TW"/>
        </w:rPr>
        <w:t>吹萬先生寄眎自撰丁丑</w:t>
      </w:r>
      <w:r w:rsidR="00E57B58">
        <w:rPr>
          <w:rFonts w:ascii="宋体" w:hAnsi="宋体" w:hint="eastAsia"/>
          <w:szCs w:val="21"/>
          <w:lang w:eastAsia="zh-TW"/>
        </w:rPr>
        <w:t>、戊寅日記節鈔，憂時感事，深得</w:t>
      </w:r>
      <w:r w:rsidR="00E57B58">
        <w:rPr>
          <w:rFonts w:ascii="宋体" w:hAnsi="宋体" w:hint="eastAsia"/>
          <w:szCs w:val="21"/>
        </w:rPr>
        <w:t>诗</w:t>
      </w:r>
      <w:r w:rsidRPr="00D802D1">
        <w:rPr>
          <w:rFonts w:ascii="宋体" w:hAnsi="宋体" w:hint="eastAsia"/>
          <w:szCs w:val="21"/>
          <w:lang w:eastAsia="zh-TW"/>
        </w:rPr>
        <w:t>人諷</w:t>
      </w:r>
      <w:r w:rsidR="00E57B58">
        <w:rPr>
          <w:rFonts w:ascii="宋体" w:hAnsi="宋体" w:hint="eastAsia"/>
          <w:szCs w:val="21"/>
          <w:lang w:eastAsia="zh-TW"/>
        </w:rPr>
        <w:t>諭之恉，識者韙之。茲承屬繪風雨勘詩圖，率系拙句，並希郢正。天都</w:t>
      </w:r>
      <w:r w:rsidR="00E57B58">
        <w:rPr>
          <w:rFonts w:ascii="宋体" w:hAnsi="宋体" w:hint="eastAsia"/>
          <w:szCs w:val="21"/>
        </w:rPr>
        <w:t>黄</w:t>
      </w:r>
      <w:r w:rsidRPr="00D802D1">
        <w:rPr>
          <w:rFonts w:ascii="宋体" w:hAnsi="宋体" w:hint="eastAsia"/>
          <w:szCs w:val="21"/>
          <w:lang w:eastAsia="zh-TW"/>
        </w:rPr>
        <w:t>賓虹，庚</w:t>
      </w:r>
    </w:p>
    <w:p w14:paraId="681EE4EF" w14:textId="77777777" w:rsidR="007627D7" w:rsidRDefault="00572B5F" w:rsidP="00E57B58">
      <w:pPr>
        <w:ind w:right="840"/>
        <w:rPr>
          <w:rFonts w:ascii="宋体" w:hAnsi="宋体" w:hint="eastAsia"/>
          <w:szCs w:val="21"/>
        </w:rPr>
      </w:pPr>
      <w:r>
        <w:rPr>
          <w:rFonts w:ascii="宋体" w:hAnsi="宋体" w:hint="eastAsia"/>
          <w:szCs w:val="21"/>
        </w:rPr>
        <w:t>辰冬日，</w:t>
      </w:r>
      <w:r w:rsidR="00D802D1">
        <w:rPr>
          <w:rFonts w:ascii="宋体" w:hAnsi="宋体" w:hint="eastAsia"/>
          <w:szCs w:val="21"/>
        </w:rPr>
        <w:t>时年七十有七。</w:t>
      </w:r>
      <w:r w:rsidR="007627D7" w:rsidRPr="0067342D">
        <w:rPr>
          <w:rFonts w:ascii="宋体" w:hAnsi="宋体" w:hint="eastAsia"/>
          <w:szCs w:val="21"/>
        </w:rPr>
        <w:t>”</w:t>
      </w:r>
    </w:p>
    <w:p w14:paraId="044192BF" w14:textId="77777777" w:rsidR="00EE4BB7" w:rsidRPr="00EE4BB7" w:rsidRDefault="00EE4BB7" w:rsidP="00E57B58">
      <w:pPr>
        <w:ind w:right="840"/>
        <w:rPr>
          <w:rFonts w:ascii="宋体" w:hAnsi="宋体" w:hint="eastAsia"/>
          <w:szCs w:val="21"/>
        </w:rPr>
      </w:pPr>
      <w:r w:rsidRPr="00EE4BB7">
        <w:rPr>
          <w:rFonts w:ascii="宋体" w:hAnsi="宋体" w:hint="eastAsia"/>
          <w:szCs w:val="21"/>
          <w:lang w:eastAsia="zh-TW"/>
        </w:rPr>
        <w:t>按：《風雨勘詩圖》未見，此詩從高鋅藏譜主手蹟錄下。</w:t>
      </w:r>
    </w:p>
    <w:p w14:paraId="62A76EC5" w14:textId="77777777" w:rsidR="007627D7" w:rsidRDefault="007627D7" w:rsidP="007627D7">
      <w:pPr>
        <w:rPr>
          <w:rFonts w:ascii="黑体" w:eastAsia="黑体" w:hint="eastAsia"/>
          <w:sz w:val="24"/>
        </w:rPr>
      </w:pPr>
    </w:p>
    <w:p w14:paraId="4C515D0C" w14:textId="77777777" w:rsidR="00FC2921" w:rsidRPr="00C4304B" w:rsidRDefault="00FC2921" w:rsidP="00FC2921">
      <w:pPr>
        <w:rPr>
          <w:rFonts w:ascii="黑体" w:eastAsia="黑体" w:hint="eastAsia"/>
          <w:sz w:val="24"/>
        </w:rPr>
      </w:pPr>
      <w:r w:rsidRPr="00C4304B">
        <w:rPr>
          <w:rFonts w:ascii="黑体" w:eastAsia="黑体" w:hint="eastAsia"/>
          <w:sz w:val="24"/>
        </w:rPr>
        <w:t>以《畫談（下）》與山水十二幀、古畫照相底片寄德里斯珂，12月，德氏來書致謝，</w:t>
      </w:r>
      <w:r w:rsidR="00BB6F8C" w:rsidRPr="00C4304B">
        <w:rPr>
          <w:rFonts w:ascii="黑体" w:eastAsia="黑体" w:hint="eastAsia"/>
          <w:sz w:val="24"/>
        </w:rPr>
        <w:t>並</w:t>
      </w:r>
      <w:r w:rsidRPr="00C4304B">
        <w:rPr>
          <w:rFonts w:ascii="黑体" w:eastAsia="黑体" w:hint="eastAsia"/>
          <w:sz w:val="24"/>
        </w:rPr>
        <w:t>述所撰中國繪畫史進展。</w:t>
      </w:r>
    </w:p>
    <w:p w14:paraId="686B7B42" w14:textId="77777777" w:rsidR="00FC2921" w:rsidRDefault="00FC2921" w:rsidP="00FC2921">
      <w:pPr>
        <w:rPr>
          <w:rFonts w:hint="eastAsia"/>
        </w:rPr>
      </w:pPr>
      <w:r>
        <w:rPr>
          <w:rFonts w:hint="eastAsia"/>
        </w:rPr>
        <w:t>德里斯珂書：“賓虹先生有道賜鑒：頃奉手教，</w:t>
      </w:r>
      <w:r w:rsidR="00BB6F8C">
        <w:rPr>
          <w:rFonts w:hint="eastAsia"/>
        </w:rPr>
        <w:t>並</w:t>
      </w:r>
      <w:r>
        <w:rPr>
          <w:rFonts w:hint="eastAsia"/>
        </w:rPr>
        <w:t>承賜附來珂版照像四紙、大著一篇，及尊繪墨寶十二幅，均敬謹收悉，拜閱之餘，欣謝無似，銘感之忱，曷其有極，高情厚誼，没齒不忘，先生惠我實多矣。先生貴國畫學碩彦，領袖羣倫，久所拜服，此次得親覩尊擬元明各名家之大作，維真逼肖，蒼逕（勁）超逸，實足為貴國文人畫之代表傑作，拜閱迴環，益覺神往，敬佩之忱，匪言可喻，不學如余，何幸得此機緣，而能得拜閱大作也。日昨將大作遍示此間諸同好，無不同聲讚佩，而</w:t>
      </w:r>
      <w:r w:rsidR="00BB6F8C">
        <w:rPr>
          <w:rFonts w:hint="eastAsia"/>
        </w:rPr>
        <w:t>於</w:t>
      </w:r>
      <w:r>
        <w:rPr>
          <w:rFonts w:hint="eastAsia"/>
        </w:rPr>
        <w:t>貴國國畫更有深切之認識，且益知吾西方畫學界可借助</w:t>
      </w:r>
      <w:r w:rsidR="00BB6F8C">
        <w:rPr>
          <w:rFonts w:hint="eastAsia"/>
        </w:rPr>
        <w:t>於</w:t>
      </w:r>
      <w:r>
        <w:rPr>
          <w:rFonts w:hint="eastAsia"/>
        </w:rPr>
        <w:t>貴國之畫者正多也。尊示各畫，實為不朽傑作，自當特加愛護，精裝成册，妥為珍藏，永留紀念也。又承賜大著《畫談》一篇，</w:t>
      </w:r>
      <w:r w:rsidR="00BB6F8C">
        <w:rPr>
          <w:rFonts w:hint="eastAsia"/>
        </w:rPr>
        <w:t>於</w:t>
      </w:r>
      <w:r>
        <w:rPr>
          <w:rFonts w:hint="eastAsia"/>
        </w:rPr>
        <w:t>用筆用墨之道，闡發精詳，尤多切到之論，敬佩敬佩。敝著各事，一切進行尚稱順利，現猶在彙集材料、籌備撰擬期中，何時脫稿，一時尚難説定，嗣後當隨時函請指示，切望不吝賜教也。又前蒙示告購辦《美術叢書》一節，早已遵命照購，該書昨已到美，現正在研習中。此書收羅豐富，材料精詳，極便參考，實</w:t>
      </w:r>
      <w:r w:rsidR="00BB6F8C">
        <w:rPr>
          <w:rFonts w:hint="eastAsia"/>
        </w:rPr>
        <w:t>於</w:t>
      </w:r>
      <w:r>
        <w:rPr>
          <w:rFonts w:hint="eastAsia"/>
        </w:rPr>
        <w:t>敝著有極切之助益，鄙人飲水思源，實不得不深謝先生紹介之厚意也。關</w:t>
      </w:r>
      <w:r w:rsidR="00BB6F8C">
        <w:rPr>
          <w:rFonts w:hint="eastAsia"/>
        </w:rPr>
        <w:t>於</w:t>
      </w:r>
      <w:r>
        <w:rPr>
          <w:rFonts w:hint="eastAsia"/>
        </w:rPr>
        <w:t>徵集各名家真蹟照相事，現亦在進行中，</w:t>
      </w:r>
      <w:r w:rsidR="00B506C6">
        <w:rPr>
          <w:rFonts w:hint="eastAsia"/>
        </w:rPr>
        <w:t>惟</w:t>
      </w:r>
      <w:r>
        <w:rPr>
          <w:rFonts w:hint="eastAsia"/>
        </w:rPr>
        <w:t>將來敝著内究將用圖畫照相若干幅，現時尚未能决定，承示尊處現有名蹟甚多，將來極願爲助之厚意，極爲感謝。鄙人現暫時擬定之圖畫照像尺寸為長</w:t>
      </w:r>
      <w:r>
        <w:rPr>
          <w:rFonts w:hint="eastAsia"/>
        </w:rPr>
        <w:t>9</w:t>
      </w:r>
      <w:r>
        <w:rPr>
          <w:rFonts w:hint="eastAsia"/>
        </w:rPr>
        <w:t>又</w:t>
      </w:r>
      <w:r>
        <w:rPr>
          <w:rFonts w:hint="eastAsia"/>
        </w:rPr>
        <w:t>1/2</w:t>
      </w:r>
      <w:r>
        <w:rPr>
          <w:rFonts w:hint="eastAsia"/>
        </w:rPr>
        <w:t>寸，寬</w:t>
      </w:r>
      <w:r>
        <w:rPr>
          <w:rFonts w:hint="eastAsia"/>
        </w:rPr>
        <w:t>8</w:t>
      </w:r>
      <w:r>
        <w:rPr>
          <w:rFonts w:hint="eastAsia"/>
        </w:rPr>
        <w:t>又</w:t>
      </w:r>
      <w:r>
        <w:rPr>
          <w:rFonts w:hint="eastAsia"/>
        </w:rPr>
        <w:t>1/2</w:t>
      </w:r>
      <w:r>
        <w:rPr>
          <w:rFonts w:hint="eastAsia"/>
        </w:rPr>
        <w:t>寸，</w:t>
      </w:r>
      <w:r w:rsidR="00B506C6">
        <w:rPr>
          <w:rFonts w:hint="eastAsia"/>
        </w:rPr>
        <w:t>惟</w:t>
      </w:r>
      <w:r>
        <w:rPr>
          <w:rFonts w:hint="eastAsia"/>
        </w:rPr>
        <w:t>此事猶待與出版者接洽後，始可作最後之確定，一俟稍有頭緒，當即專函奉聞一切，</w:t>
      </w:r>
      <w:r w:rsidR="00BB6F8C">
        <w:rPr>
          <w:rFonts w:hint="eastAsia"/>
        </w:rPr>
        <w:t>並</w:t>
      </w:r>
      <w:r>
        <w:rPr>
          <w:rFonts w:hint="eastAsia"/>
        </w:rPr>
        <w:t>請指正也。先生北行，近况何似，至為企念。便中得暇，尚祈時賜南針，藉匡不逮也。匆此奉白，</w:t>
      </w:r>
      <w:r w:rsidR="00BB6F8C">
        <w:rPr>
          <w:rFonts w:hint="eastAsia"/>
        </w:rPr>
        <w:t>並</w:t>
      </w:r>
      <w:r>
        <w:rPr>
          <w:rFonts w:hint="eastAsia"/>
        </w:rPr>
        <w:t>鳴謝悃。紙短意長，不盡一一，諸維心照不宣。敬頌撰祺。鄙人美國芝加哥大學中國畫學教授德里斯珂</w:t>
      </w:r>
      <w:r>
        <w:rPr>
          <w:rFonts w:hint="eastAsia"/>
        </w:rPr>
        <w:t>L.C.Driscoll</w:t>
      </w:r>
      <w:r>
        <w:rPr>
          <w:rFonts w:hint="eastAsia"/>
        </w:rPr>
        <w:t>敬白。十二月十八日午。”</w:t>
      </w:r>
    </w:p>
    <w:p w14:paraId="7E649460" w14:textId="77777777" w:rsidR="00FC2921" w:rsidRPr="00704C81" w:rsidRDefault="00FC2921" w:rsidP="00FC2921">
      <w:pPr>
        <w:rPr>
          <w:rFonts w:ascii="宋体" w:hAnsi="宋体" w:hint="eastAsia"/>
          <w:szCs w:val="21"/>
        </w:rPr>
      </w:pPr>
      <w:r>
        <w:rPr>
          <w:rFonts w:hint="eastAsia"/>
        </w:rPr>
        <w:t>按：德里斯珂信件僅見三通，</w:t>
      </w:r>
      <w:r w:rsidR="00704C81" w:rsidRPr="00704C81">
        <w:rPr>
          <w:rFonts w:ascii="宋体" w:hAnsi="宋体" w:hint="eastAsia"/>
          <w:lang w:eastAsia="zh-TW"/>
        </w:rPr>
        <w:t>因太平洋戰爭發生，德里斯珂</w:t>
      </w:r>
      <w:r w:rsidR="00704C81">
        <w:rPr>
          <w:rFonts w:ascii="宋体" w:hAnsi="宋体" w:hint="eastAsia"/>
          <w:lang w:eastAsia="zh-TW"/>
        </w:rPr>
        <w:t>與</w:t>
      </w:r>
      <w:r w:rsidR="00704C81">
        <w:rPr>
          <w:rFonts w:ascii="宋体" w:hAnsi="宋体" w:hint="eastAsia"/>
        </w:rPr>
        <w:t>黄</w:t>
      </w:r>
      <w:r w:rsidR="00704C81" w:rsidRPr="00704C81">
        <w:rPr>
          <w:rFonts w:ascii="宋体" w:hAnsi="宋体" w:hint="eastAsia"/>
          <w:lang w:eastAsia="zh-TW"/>
        </w:rPr>
        <w:t>賓虹的通信管道也告中斷。</w:t>
      </w:r>
      <w:r>
        <w:rPr>
          <w:rFonts w:hint="eastAsia"/>
          <w:lang w:eastAsia="zh-TW"/>
        </w:rPr>
        <w:t>據洪再新函告，德里斯珂中文信的代筆者爲</w:t>
      </w:r>
      <w:r w:rsidR="00A537BA" w:rsidRPr="00704C81">
        <w:rPr>
          <w:lang w:eastAsia="zh-TW"/>
        </w:rPr>
        <w:t>Hu Chiao-ju/C. Y. Hu/Charles Y. Hu</w:t>
      </w:r>
      <w:r w:rsidR="00A537BA" w:rsidRPr="00704C81">
        <w:rPr>
          <w:rFonts w:hint="eastAsia"/>
          <w:lang w:eastAsia="zh-TW"/>
        </w:rPr>
        <w:t>，</w:t>
      </w:r>
      <w:r w:rsidRPr="00704C81">
        <w:rPr>
          <w:rFonts w:hint="eastAsia"/>
          <w:lang w:eastAsia="zh-TW"/>
        </w:rPr>
        <w:t>四川人</w:t>
      </w:r>
      <w:r w:rsidRPr="00704C81">
        <w:rPr>
          <w:rFonts w:hint="eastAsia"/>
          <w:lang w:eastAsia="zh-TW"/>
        </w:rPr>
        <w:t>,1910</w:t>
      </w:r>
      <w:r w:rsidRPr="00704C81">
        <w:rPr>
          <w:rFonts w:hint="eastAsia"/>
          <w:lang w:eastAsia="zh-TW"/>
        </w:rPr>
        <w:t>年生。</w:t>
      </w:r>
      <w:r w:rsidR="003A06A8" w:rsidRPr="00704C81">
        <w:rPr>
          <w:rFonts w:ascii="宋体" w:hAnsi="宋体" w:cs="Courier New" w:hint="eastAsia"/>
          <w:szCs w:val="21"/>
          <w:shd w:val="clear" w:color="auto" w:fill="FFFFFF"/>
        </w:rPr>
        <w:t>1942年芝加哥大學地質學博士，論文為《四川盆地的農林土地使用》（</w:t>
      </w:r>
      <w:r w:rsidR="003A06A8" w:rsidRPr="00704C81">
        <w:rPr>
          <w:rFonts w:ascii="宋体" w:hAnsi="宋体" w:cs="Courier New"/>
          <w:szCs w:val="21"/>
          <w:shd w:val="clear" w:color="auto" w:fill="FFFFFF"/>
        </w:rPr>
        <w:t>The agricultural and forestry land-use of Szechuan basin，</w:t>
      </w:r>
      <w:r w:rsidR="003A06A8" w:rsidRPr="00704C81">
        <w:rPr>
          <w:rFonts w:ascii="宋体" w:hAnsi="宋体"/>
          <w:szCs w:val="21"/>
          <w:shd w:val="clear" w:color="auto" w:fill="FFFFFF"/>
        </w:rPr>
        <w:t>Chicago, Ill., 1946.</w:t>
      </w:r>
      <w:r w:rsidR="003A06A8" w:rsidRPr="00704C81">
        <w:rPr>
          <w:rFonts w:ascii="宋体" w:hAnsi="宋体" w:cs="Courier New"/>
          <w:szCs w:val="21"/>
          <w:shd w:val="clear" w:color="auto" w:fill="FFFFFF"/>
        </w:rPr>
        <w:t>）。限於第二次世界大戰等原因，德氏計劃所著述的中國繪畫史未能完成。</w:t>
      </w:r>
    </w:p>
    <w:p w14:paraId="739D1B50" w14:textId="77777777" w:rsidR="00FC2921" w:rsidRPr="003A06A8" w:rsidRDefault="00FC2921" w:rsidP="00FC2921">
      <w:pPr>
        <w:rPr>
          <w:rFonts w:ascii="宋体" w:hAnsi="宋体"/>
          <w:szCs w:val="21"/>
        </w:rPr>
      </w:pPr>
    </w:p>
    <w:p w14:paraId="6D2DB064" w14:textId="77777777" w:rsidR="00FC2921" w:rsidRDefault="00FC2921" w:rsidP="00FC2921"/>
    <w:p w14:paraId="0CD4CE90" w14:textId="77777777" w:rsidR="00FC2921" w:rsidRPr="003F27B0" w:rsidRDefault="00FC2921" w:rsidP="00FC2921">
      <w:pPr>
        <w:rPr>
          <w:rFonts w:ascii="黑体" w:eastAsia="黑体" w:hint="eastAsia"/>
          <w:sz w:val="24"/>
        </w:rPr>
      </w:pPr>
      <w:r w:rsidRPr="003F27B0">
        <w:rPr>
          <w:rFonts w:ascii="黑体" w:eastAsia="黑体" w:hint="eastAsia"/>
          <w:sz w:val="24"/>
        </w:rPr>
        <w:t>公元1941年</w:t>
      </w:r>
      <w:r w:rsidR="003F27B0" w:rsidRPr="003F27B0">
        <w:rPr>
          <w:rFonts w:ascii="黑体" w:eastAsia="黑体" w:hint="eastAsia"/>
          <w:sz w:val="24"/>
        </w:rPr>
        <w:t xml:space="preserve">  </w:t>
      </w:r>
      <w:r w:rsidRPr="003F27B0">
        <w:rPr>
          <w:rFonts w:ascii="黑体" w:eastAsia="黑体" w:hint="eastAsia"/>
          <w:sz w:val="24"/>
        </w:rPr>
        <w:t>民國三十年</w:t>
      </w:r>
      <w:r w:rsidR="003F27B0" w:rsidRPr="003F27B0">
        <w:rPr>
          <w:rFonts w:ascii="黑体" w:eastAsia="黑体" w:hint="eastAsia"/>
          <w:sz w:val="24"/>
        </w:rPr>
        <w:t xml:space="preserve">  </w:t>
      </w:r>
      <w:r w:rsidRPr="003F27B0">
        <w:rPr>
          <w:rFonts w:ascii="黑体" w:eastAsia="黑体" w:hint="eastAsia"/>
          <w:sz w:val="24"/>
        </w:rPr>
        <w:t>辛巳</w:t>
      </w:r>
      <w:r w:rsidR="003F27B0" w:rsidRPr="003F27B0">
        <w:rPr>
          <w:rFonts w:ascii="黑体" w:eastAsia="黑体" w:hint="eastAsia"/>
          <w:sz w:val="24"/>
        </w:rPr>
        <w:t xml:space="preserve">  </w:t>
      </w:r>
      <w:r w:rsidRPr="003F27B0">
        <w:rPr>
          <w:rFonts w:ascii="黑体" w:eastAsia="黑体" w:hint="eastAsia"/>
          <w:sz w:val="24"/>
        </w:rPr>
        <w:t>七十八歲</w:t>
      </w:r>
    </w:p>
    <w:p w14:paraId="5B0522E2" w14:textId="77777777" w:rsidR="00FC2921" w:rsidRDefault="00FC2921" w:rsidP="00FC2921"/>
    <w:p w14:paraId="6F181742" w14:textId="77777777" w:rsidR="00FC2921" w:rsidRPr="003F27B0" w:rsidRDefault="00FC2921" w:rsidP="00FC2921">
      <w:pPr>
        <w:rPr>
          <w:rFonts w:ascii="黑体" w:eastAsia="黑体" w:hint="eastAsia"/>
          <w:sz w:val="24"/>
        </w:rPr>
      </w:pPr>
      <w:r w:rsidRPr="003F27B0">
        <w:rPr>
          <w:rFonts w:ascii="黑体" w:eastAsia="黑体" w:hint="eastAsia"/>
          <w:sz w:val="24"/>
        </w:rPr>
        <w:t>1月，為高燮作《風雨勘詩圖》，</w:t>
      </w:r>
      <w:r w:rsidR="00BB6F8C" w:rsidRPr="003F27B0">
        <w:rPr>
          <w:rFonts w:ascii="黑体" w:eastAsia="黑体" w:hint="eastAsia"/>
          <w:sz w:val="24"/>
        </w:rPr>
        <w:t>並</w:t>
      </w:r>
      <w:r w:rsidRPr="003F27B0">
        <w:rPr>
          <w:rFonts w:ascii="黑体" w:eastAsia="黑体" w:hint="eastAsia"/>
          <w:sz w:val="24"/>
        </w:rPr>
        <w:t>為其《吹萬樓文集》題籤。</w:t>
      </w:r>
    </w:p>
    <w:p w14:paraId="0A41330B" w14:textId="77777777" w:rsidR="00FC2921" w:rsidRDefault="00FC2921" w:rsidP="00FC2921">
      <w:pPr>
        <w:rPr>
          <w:rFonts w:hint="eastAsia"/>
        </w:rPr>
      </w:pPr>
      <w:r>
        <w:rPr>
          <w:rFonts w:hint="eastAsia"/>
        </w:rPr>
        <w:t>自題：“腥氣捲地來，秋氣撼林屋。兀坐飄摇人，簡編日三復。周衰詩乃興，關雎致貞淑。家數齊魯韓，毛鄭尤異讀。無邪鼎解頤，多識笥在腹。菑畬正而葩，蘭桂馥且郁。鯉對聞庭，君嗣多式穀。季女詠絮才，薤露嗟賦鵩。覬有楹書傳，胡奪掌珠速。遂令變雅賡，幽冥企清穆。四始寓興衰，萬古不顛撲。解翳陰轉晴，含和寒改燠。温柔敦厚中，緜久瞻茀祿。宜春展圖畫，破涕笑可掬。吹萬先生寄眎自撰丁丑、戊寅日記節鈔，憂時感事，深得詩人諷諭之恉，識者韙之。茲承屬繪《風雨勘詩圖》，率係拙句，</w:t>
      </w:r>
      <w:r w:rsidR="00BB6F8C">
        <w:rPr>
          <w:rFonts w:hint="eastAsia"/>
        </w:rPr>
        <w:t>並</w:t>
      </w:r>
      <w:r>
        <w:rPr>
          <w:rFonts w:hint="eastAsia"/>
        </w:rPr>
        <w:t>希郢正。天都黄賓虹，庚辰冬日，時年七十又七。”</w:t>
      </w:r>
    </w:p>
    <w:p w14:paraId="024FEE6A" w14:textId="77777777" w:rsidR="00FC2921" w:rsidRDefault="00FC2921" w:rsidP="00FC2921">
      <w:pPr>
        <w:rPr>
          <w:rFonts w:hint="eastAsia"/>
        </w:rPr>
      </w:pPr>
      <w:r>
        <w:rPr>
          <w:rFonts w:hint="eastAsia"/>
        </w:rPr>
        <w:t>高夑書：“賓虹先生老友閣下：奉手教已逾二月，承見賜之《風雨勘詩圖》</w:t>
      </w:r>
      <w:r w:rsidR="00BB6F8C">
        <w:rPr>
          <w:rFonts w:hint="eastAsia"/>
        </w:rPr>
        <w:t>並</w:t>
      </w:r>
      <w:r>
        <w:rPr>
          <w:rFonts w:hint="eastAsia"/>
        </w:rPr>
        <w:t>惠題大什各一紙，早經裝拓，珍若球琳，晨夕摩挲，恍置身</w:t>
      </w:r>
      <w:r w:rsidR="00BB6F8C">
        <w:rPr>
          <w:rFonts w:hint="eastAsia"/>
        </w:rPr>
        <w:t>於</w:t>
      </w:r>
      <w:r>
        <w:rPr>
          <w:rFonts w:hint="eastAsia"/>
        </w:rPr>
        <w:t>宋元間，令人魂夢俱古。蓋公之作品無一筆非千秋，想返顧當時盛名之輩，真蚊矣。公以望八之年而神明不稍衰，研求畫事，乃入聖品，又旁及</w:t>
      </w:r>
      <w:r w:rsidR="00BB6F8C">
        <w:rPr>
          <w:rFonts w:hint="eastAsia"/>
        </w:rPr>
        <w:t>於</w:t>
      </w:r>
      <w:r>
        <w:rPr>
          <w:rFonts w:hint="eastAsia"/>
        </w:rPr>
        <w:t>文字考古，所為《受觛篇》，誦之目眩，亦前無古人之作矣，傾倒傾倒。弟年甫逾六十，雖能健步善飯，而精神思慮減退不少，所為區區詩文，皆甚難，即友人書札亦每懶作答，他可知矣。經亂以來，藏書盡失，其實即不失亦已無力能讀也。平生略有拙文，亂前幸硯因及談生麐祥曾為我搜集，寫成十餘卷，硯因當避亂之際，慎重寄我，得未失，遂為付諸木刻，共編成十八卷，行將告竣（大概可有六册），</w:t>
      </w:r>
      <w:r w:rsidR="00B506C6">
        <w:rPr>
          <w:rFonts w:hint="eastAsia"/>
        </w:rPr>
        <w:t>惟</w:t>
      </w:r>
      <w:r>
        <w:rPr>
          <w:rFonts w:hint="eastAsia"/>
        </w:rPr>
        <w:t>紙價太昂，恐一時印刷尚不易耳（在杭州所刻）。自欲求公寫書封面一紙，以資增重。知公前尚有贈我横幅，係即寫《受觛篇》一首，硯因携來時，車上失去，公又許為重寫，感感。茲寄冷金小屏一條（直寫，勿要横幅），紙狹不能仍寫此詩，則隨便寫尊作小詩亦好。蓋此類小屏條，弟處已求有數張也（寫字幾行不拘）。手此佈懇，</w:t>
      </w:r>
      <w:r w:rsidR="00BB6F8C">
        <w:rPr>
          <w:rFonts w:hint="eastAsia"/>
        </w:rPr>
        <w:t>並</w:t>
      </w:r>
      <w:r>
        <w:rPr>
          <w:rFonts w:hint="eastAsia"/>
        </w:rPr>
        <w:t>謝，順頌道祺。弟高燮頓首。辛巳驚蟄節。”</w:t>
      </w:r>
    </w:p>
    <w:p w14:paraId="4F79FB93" w14:textId="77777777" w:rsidR="00FC2921" w:rsidRDefault="00FC2921" w:rsidP="00FC2921"/>
    <w:p w14:paraId="15B5108C" w14:textId="77777777" w:rsidR="00FC2921" w:rsidRPr="003F27B0" w:rsidRDefault="00FC2921" w:rsidP="00FC2921">
      <w:pPr>
        <w:rPr>
          <w:rFonts w:ascii="黑体" w:eastAsia="黑体" w:hint="eastAsia"/>
          <w:sz w:val="24"/>
        </w:rPr>
      </w:pPr>
      <w:r w:rsidRPr="003F27B0">
        <w:rPr>
          <w:rFonts w:ascii="黑体" w:eastAsia="黑体" w:hint="eastAsia"/>
          <w:sz w:val="24"/>
        </w:rPr>
        <w:t>1月17</w:t>
      </w:r>
      <w:r w:rsidR="003F27B0" w:rsidRPr="003F27B0">
        <w:rPr>
          <w:rFonts w:ascii="黑体" w:eastAsia="黑体" w:hint="eastAsia"/>
          <w:sz w:val="24"/>
        </w:rPr>
        <w:t>日庚辰十二月卅一</w:t>
      </w:r>
      <w:r w:rsidRPr="003F27B0">
        <w:rPr>
          <w:rFonts w:ascii="黑体" w:eastAsia="黑体" w:hint="eastAsia"/>
          <w:sz w:val="24"/>
        </w:rPr>
        <w:t>日</w:t>
      </w:r>
      <w:r w:rsidR="003F27B0" w:rsidRPr="003F27B0">
        <w:rPr>
          <w:rFonts w:ascii="黑体" w:eastAsia="黑体" w:hint="eastAsia"/>
          <w:sz w:val="24"/>
        </w:rPr>
        <w:t>子</w:t>
      </w:r>
      <w:r w:rsidR="003F27B0" w:rsidRPr="003F27B0">
        <w:rPr>
          <w:rFonts w:ascii="黑体" w:eastAsia="黑体" w:hint="eastAsia"/>
          <w:sz w:val="24"/>
          <w:lang w:eastAsia="zh-TW"/>
        </w:rPr>
        <w:t>時</w:t>
      </w:r>
      <w:r w:rsidR="00AA19CF">
        <w:rPr>
          <w:rFonts w:ascii="黑体" w:eastAsia="黑体" w:hint="eastAsia"/>
          <w:sz w:val="24"/>
        </w:rPr>
        <w:t>，蔡哲夫去年三月因心臟病加劇，卧床經年而大呼</w:t>
      </w:r>
      <w:r w:rsidR="00AA19CF" w:rsidRPr="00AA19CF">
        <w:rPr>
          <w:rFonts w:ascii="黑体" w:eastAsia="黑体" w:hint="eastAsia"/>
          <w:sz w:val="24"/>
          <w:lang w:eastAsia="zh-TW"/>
        </w:rPr>
        <w:t>數聲</w:t>
      </w:r>
      <w:r w:rsidR="00AA19CF">
        <w:rPr>
          <w:rFonts w:ascii="黑体" w:eastAsia="黑体" w:hint="eastAsia"/>
          <w:sz w:val="24"/>
        </w:rPr>
        <w:t>，一笑而逝</w:t>
      </w:r>
      <w:r w:rsidRPr="003F27B0">
        <w:rPr>
          <w:rFonts w:ascii="黑体" w:eastAsia="黑体" w:hint="eastAsia"/>
          <w:sz w:val="24"/>
        </w:rPr>
        <w:t>，享年六十三歲。</w:t>
      </w:r>
    </w:p>
    <w:p w14:paraId="5E4882AE" w14:textId="77777777" w:rsidR="003F27B0" w:rsidRDefault="003F27B0" w:rsidP="00FC2921">
      <w:pPr>
        <w:rPr>
          <w:rFonts w:hint="eastAsia"/>
          <w:lang w:eastAsia="zh-TW"/>
        </w:rPr>
      </w:pPr>
      <w:r w:rsidRPr="003F27B0">
        <w:rPr>
          <w:rFonts w:ascii="宋体" w:hAnsi="宋体" w:hint="eastAsia"/>
          <w:lang w:eastAsia="zh-TW"/>
        </w:rPr>
        <w:t>段拭書：“夫子大人函丈：頃奉熙宇先生轉來尊作《受觛篇》，拜讀謹藏。並悉賜畫，後另寄，感激寔深，當引頷望之也。寒翁先生於十二月卅一日夜子時病逝，受業得耗即往痛哭之。前輩知交，又去一人，悲傷曷已。月色夫人謂，寒翁於是晚十時許精神尚佳，並進食少許，與諸友暢談甚歡。殆至登榻就寢，病忽大變，大呼數聲，一笑而逝，前後不過一刻鐘耳。歿之次日，即送至殯儀館，定於月之十二日安葬陽山永安公墓。葬後並擬開會追悼。至其殯事一切用費，均係在京諸友人設法籌出也。寒翁身後蕭條，而談夫人又伶仃無所依，此情此境，令人淒然淚落。知關尊注，謹以奉聞。專肅，敬請爐安！受業拭謹肅。一月五日。</w:t>
      </w:r>
      <w:r w:rsidRPr="003F27B0">
        <w:rPr>
          <w:rFonts w:eastAsia="PMingLiU" w:hint="eastAsia"/>
          <w:lang w:eastAsia="zh-TW"/>
        </w:rPr>
        <w:t>”</w:t>
      </w:r>
    </w:p>
    <w:p w14:paraId="1ECA336A" w14:textId="77777777" w:rsidR="00FC2921" w:rsidRDefault="00FC2921" w:rsidP="00FC2921">
      <w:pPr>
        <w:rPr>
          <w:rFonts w:hint="eastAsia"/>
        </w:rPr>
      </w:pPr>
      <w:r>
        <w:rPr>
          <w:rFonts w:hint="eastAsia"/>
          <w:lang w:eastAsia="zh-TW"/>
        </w:rPr>
        <w:t>與段拭書：“無染學兄鑒：前誦手翰，聆悉寒翁作古，不勝悲悼。月色夫人能畫能刻，將來熟人中得多張羅，作件度日，或可維持。鄙人目力日差，寫字尚可依行下筆，作畫已大不勝。</w:t>
      </w:r>
      <w:r w:rsidR="00B506C6">
        <w:rPr>
          <w:rFonts w:hint="eastAsia"/>
          <w:lang w:eastAsia="zh-TW"/>
        </w:rPr>
        <w:t>惟</w:t>
      </w:r>
      <w:r>
        <w:rPr>
          <w:rFonts w:hint="eastAsia"/>
          <w:lang w:eastAsia="zh-TW"/>
        </w:rPr>
        <w:t>近年自留舊作贈友好，三五年前寄存金華山中有取還者，茲撿奉覽一幀。知友紛紛函索，均愧無以應也，奈何奈何。復候時祉。賓虹頓首。再者，南京圖書館有《休寧縣志》，擬查李永昌所著《畫響》，丁雲鵬詩集，查士標、汪之瑞、戴思望諸人軼事，在圖書館正好趁閒編輯數種有用之書。今最缺乏者為金石書畫，嚮未得多人董理，而真正有用之書，公家不能購，私人力量薄弱，以故東方文藝不易發揚。如有清一代（除經學外），盡是院體、市井、江湖、文人諸惡習充塞宇宙，安得有一綫之光明。至今我國人明白是非，對</w:t>
      </w:r>
      <w:r w:rsidR="00BB6F8C">
        <w:rPr>
          <w:rFonts w:hint="eastAsia"/>
          <w:lang w:eastAsia="zh-TW"/>
        </w:rPr>
        <w:t>於</w:t>
      </w:r>
      <w:r>
        <w:rPr>
          <w:rFonts w:hint="eastAsia"/>
          <w:lang w:eastAsia="zh-TW"/>
        </w:rPr>
        <w:t>金石且不如歐人，而書畫恒視爲游戲之具，幾與優伶兼蓄，學者猶自甘</w:t>
      </w:r>
      <w:r w:rsidR="00BB6F8C">
        <w:rPr>
          <w:rFonts w:hint="eastAsia"/>
          <w:lang w:eastAsia="zh-TW"/>
        </w:rPr>
        <w:t>於</w:t>
      </w:r>
      <w:r>
        <w:rPr>
          <w:rFonts w:hint="eastAsia"/>
          <w:lang w:eastAsia="zh-TW"/>
        </w:rPr>
        <w:t>取媚俗子，非以塗澤為工，即以狂怪為傑，惜無宣聖依仁游藝之旨而昌明之，不探其本甚矣。</w:t>
      </w:r>
      <w:r>
        <w:rPr>
          <w:rFonts w:hint="eastAsia"/>
        </w:rPr>
        <w:t>又及。”</w:t>
      </w:r>
    </w:p>
    <w:p w14:paraId="4E233A0E" w14:textId="77777777" w:rsidR="00FC2921" w:rsidRDefault="00B94E39" w:rsidP="00FC2921">
      <w:pPr>
        <w:rPr>
          <w:rFonts w:hint="eastAsia"/>
        </w:rPr>
      </w:pPr>
      <w:r>
        <w:rPr>
          <w:rFonts w:hint="eastAsia"/>
        </w:rPr>
        <w:t>按：蔡守病况見蔡守庚辰</w:t>
      </w:r>
      <w:r w:rsidR="007C4F4C">
        <w:rPr>
          <w:rFonts w:hint="eastAsia"/>
        </w:rPr>
        <w:t>三</w:t>
      </w:r>
      <w:r w:rsidR="00FC2921">
        <w:rPr>
          <w:rFonts w:hint="eastAsia"/>
        </w:rPr>
        <w:t>月</w:t>
      </w:r>
      <w:r w:rsidR="007C4F4C">
        <w:rPr>
          <w:rFonts w:hint="eastAsia"/>
        </w:rPr>
        <w:t>廿</w:t>
      </w:r>
      <w:r w:rsidR="00FC2921">
        <w:rPr>
          <w:rFonts w:hint="eastAsia"/>
        </w:rPr>
        <w:t>一日致盧子樞書，書載《不蠹齋友人書札》。</w:t>
      </w:r>
    </w:p>
    <w:p w14:paraId="38770F0B" w14:textId="77777777" w:rsidR="00FC2921" w:rsidRPr="00B94E39" w:rsidRDefault="00FC2921" w:rsidP="00FC2921">
      <w:pPr>
        <w:rPr>
          <w:rFonts w:ascii="黑体" w:eastAsia="黑体" w:hint="eastAsia"/>
          <w:sz w:val="24"/>
        </w:rPr>
      </w:pPr>
    </w:p>
    <w:p w14:paraId="4A88D84F" w14:textId="77777777" w:rsidR="00FC2921" w:rsidRPr="00B94E39" w:rsidRDefault="00FC2921" w:rsidP="00FC2921">
      <w:pPr>
        <w:rPr>
          <w:rFonts w:ascii="黑体" w:eastAsia="黑体" w:hint="eastAsia"/>
          <w:sz w:val="24"/>
        </w:rPr>
      </w:pPr>
      <w:r w:rsidRPr="00B94E39">
        <w:rPr>
          <w:rFonts w:ascii="黑体" w:eastAsia="黑体" w:hint="eastAsia"/>
          <w:sz w:val="24"/>
        </w:rPr>
        <w:t>此際眼病加劇，忙</w:t>
      </w:r>
      <w:r w:rsidR="00BB6F8C" w:rsidRPr="00B94E39">
        <w:rPr>
          <w:rFonts w:ascii="黑体" w:eastAsia="黑体" w:hint="eastAsia"/>
          <w:sz w:val="24"/>
        </w:rPr>
        <w:t>於</w:t>
      </w:r>
      <w:r w:rsidRPr="00B94E39">
        <w:rPr>
          <w:rFonts w:ascii="黑体" w:eastAsia="黑体" w:hint="eastAsia"/>
          <w:sz w:val="24"/>
        </w:rPr>
        <w:t>著述，未暇醫治。</w:t>
      </w:r>
    </w:p>
    <w:p w14:paraId="7EDF3B31" w14:textId="77777777" w:rsidR="00FC2921" w:rsidRDefault="00FC2921" w:rsidP="00FC2921">
      <w:pPr>
        <w:rPr>
          <w:rFonts w:hint="eastAsia"/>
        </w:rPr>
      </w:pPr>
      <w:r>
        <w:rPr>
          <w:rFonts w:hint="eastAsia"/>
        </w:rPr>
        <w:t>與段拭書：“無染學兄有道：疊荷手書，正擬奉復，旋得大作及惠書目多册，感謝感謝。清恙復元，閒中瀏覽筆墨，亦是調攝之道。近來賤目内障，西醫需用刀圭手術，時尚因循；</w:t>
      </w:r>
      <w:r w:rsidR="00B506C6">
        <w:rPr>
          <w:rFonts w:hint="eastAsia"/>
        </w:rPr>
        <w:t>惟</w:t>
      </w:r>
      <w:r>
        <w:rPr>
          <w:rFonts w:hint="eastAsia"/>
        </w:rPr>
        <w:t>每日早晨有數十分鐘明晰，可以寫畫，日出之後，即昏翳如霧中。粤友索畫，多數辭却。柱尊君常晤否？日前亦有寄紙屬畫，因原紙受潮，須覓另紙為之，遲遲未答。……黄賓虹頓首</w:t>
      </w:r>
      <w:r w:rsidR="00E36BB6">
        <w:rPr>
          <w:rFonts w:hint="eastAsia"/>
        </w:rPr>
        <w:t>啟</w:t>
      </w:r>
      <w:r>
        <w:rPr>
          <w:rFonts w:hint="eastAsia"/>
        </w:rPr>
        <w:t>。”</w:t>
      </w:r>
    </w:p>
    <w:p w14:paraId="54EEC79A" w14:textId="77777777" w:rsidR="00FC2921" w:rsidRDefault="00FC2921" w:rsidP="00FC2921">
      <w:pPr>
        <w:rPr>
          <w:rFonts w:hint="eastAsia"/>
        </w:rPr>
      </w:pPr>
      <w:r>
        <w:rPr>
          <w:rFonts w:hint="eastAsia"/>
        </w:rPr>
        <w:t>又：“無染學兄大鑒：崔君函久未一答，蔡宅由滬致賻，亦未暇唁書，至歉。賤目内障，據醫生云須住院數星期，便施手術，費亦千金；千金尚不爲難，而乏暇時。目前董理拙稿為亟，近從至簡二種入手。一、歙故（唐宣歙之歙，非止一縣），搜輯歙中佚聞不著志乘者，因歙學為中國關係至大。一、六國文字為前人所未發，餘則唾棄之。附函祈飭轉是荷。順詢偉祺。賓虹頓首。”</w:t>
      </w:r>
    </w:p>
    <w:p w14:paraId="676C4213" w14:textId="77777777" w:rsidR="00FC2921" w:rsidRPr="0043463F" w:rsidRDefault="00FC2921" w:rsidP="00FC2921">
      <w:pPr>
        <w:rPr>
          <w:rFonts w:ascii="黑体" w:eastAsia="黑体" w:hint="eastAsia"/>
          <w:sz w:val="24"/>
        </w:rPr>
      </w:pPr>
    </w:p>
    <w:p w14:paraId="3F2FB8A8" w14:textId="77777777" w:rsidR="00FC2921" w:rsidRPr="0043463F" w:rsidRDefault="00FC2921" w:rsidP="00FC2921">
      <w:pPr>
        <w:rPr>
          <w:rFonts w:ascii="黑体" w:eastAsia="黑体" w:hint="eastAsia"/>
          <w:sz w:val="24"/>
        </w:rPr>
      </w:pPr>
      <w:r w:rsidRPr="0043463F">
        <w:rPr>
          <w:rFonts w:ascii="黑体" w:eastAsia="黑体" w:hint="eastAsia"/>
          <w:sz w:val="24"/>
        </w:rPr>
        <w:t>春，門生吳詠香在香港舉辦畫展，獲普遍贊許。</w:t>
      </w:r>
    </w:p>
    <w:p w14:paraId="24CBD222" w14:textId="77777777" w:rsidR="00FC2921" w:rsidRDefault="00FC2921" w:rsidP="00FC2921">
      <w:pPr>
        <w:rPr>
          <w:rFonts w:hint="eastAsia"/>
        </w:rPr>
      </w:pPr>
      <w:r>
        <w:rPr>
          <w:rFonts w:hint="eastAsia"/>
        </w:rPr>
        <w:t>吳詠香書：“賓虹夫人大人尊前：敬肅者，月前捧讀手諭及所賜介紹文字，寸心感戴，莫可言宣，已印作請柬。此次畫展成績尚稱圓滿，丹林、銘初諸先生皆甚熱心幫忙，觀衆達三千餘人，文藝界諸人見生所作尚係參考古畫，與近新畫派不同，頗加許可，曾一再往觀。</w:t>
      </w:r>
      <w:r w:rsidR="00BB6F8C">
        <w:rPr>
          <w:rFonts w:hint="eastAsia"/>
        </w:rPr>
        <w:t>於</w:t>
      </w:r>
      <w:r>
        <w:rPr>
          <w:rFonts w:hint="eastAsia"/>
        </w:rPr>
        <w:t>會場中，得識黄般若、嘉樂園、許許九諸收藏家，承允邀往觀其舊藏。此實生開畫展</w:t>
      </w:r>
      <w:r w:rsidR="00B506C6">
        <w:rPr>
          <w:rFonts w:hint="eastAsia"/>
        </w:rPr>
        <w:t>惟</w:t>
      </w:r>
      <w:r>
        <w:rPr>
          <w:rFonts w:hint="eastAsia"/>
        </w:rPr>
        <w:t>一目的，今得如願以償，何勝快慰。早應修箋叩謝師賜，奈因籌備畫展，先後忙亂多日，繼又小患不適，稽遲至今，歉仄殊深，伏乞勿罪是幸。今得廣識藝界諸人，益當勤勉前修，期後有成，不負師望。此次售畫所得，除開銷外，尚有盈餘，誠屬僥倖，非所料及。遠處千里，無可孝奉，今購得皮夾一個、安南沙一襲，此屬港地所長，尚堪粗用，謹由郵局寄至西小石作，託舍親遣人送上，蓋恐郵局納稅，取件麻煩也。素蒙不嫌駑才，訓勉有加，提携盛意，深銘肺腑，區區微物，非敢言報，聊表寸心耳，敬乞吾師、師母哂納</w:t>
      </w:r>
      <w:r w:rsidR="00BB6F8C">
        <w:rPr>
          <w:rFonts w:hint="eastAsia"/>
        </w:rPr>
        <w:t>並</w:t>
      </w:r>
      <w:r>
        <w:rPr>
          <w:rFonts w:hint="eastAsia"/>
        </w:rPr>
        <w:t>叩。大地回春，南國風光明媚，有遠游之豪興否？不勝企盼，</w:t>
      </w:r>
      <w:r w:rsidR="00BB6F8C">
        <w:rPr>
          <w:rFonts w:hint="eastAsia"/>
        </w:rPr>
        <w:t>並</w:t>
      </w:r>
      <w:r>
        <w:rPr>
          <w:rFonts w:hint="eastAsia"/>
        </w:rPr>
        <w:t>希早告舍間，託庇平安。專此。敬請鈞安。生詠香謹肅。三月十六日。”</w:t>
      </w:r>
    </w:p>
    <w:p w14:paraId="3A4938AB" w14:textId="77777777" w:rsidR="00FC2921" w:rsidRDefault="00FC2921" w:rsidP="00FC2921">
      <w:pPr>
        <w:rPr>
          <w:rFonts w:hint="eastAsia"/>
        </w:rPr>
      </w:pPr>
      <w:r>
        <w:rPr>
          <w:rFonts w:hint="eastAsia"/>
        </w:rPr>
        <w:t>陸丹林書：“賓虹先生，違晤日久，深念起居，般若紹介畫件三張，每件送潤弍拾元，如有餘暇，即祈繪寄，至潤費寄平抑交港候示辦理。詠香女士常晤，藝術精進，知前者指導得人也。匆布，即頌健進。陸丹林頓首。十一月六日。”</w:t>
      </w:r>
    </w:p>
    <w:p w14:paraId="260FDB8E" w14:textId="77777777" w:rsidR="00FC2921" w:rsidRDefault="00FC2921" w:rsidP="00FC2921">
      <w:pPr>
        <w:rPr>
          <w:rFonts w:hint="eastAsia"/>
        </w:rPr>
      </w:pPr>
      <w:r>
        <w:rPr>
          <w:rFonts w:hint="eastAsia"/>
        </w:rPr>
        <w:t>按：吳詠香（</w:t>
      </w:r>
      <w:r>
        <w:rPr>
          <w:rFonts w:hint="eastAsia"/>
        </w:rPr>
        <w:t>1913</w:t>
      </w:r>
      <w:r>
        <w:rPr>
          <w:rFonts w:hint="eastAsia"/>
        </w:rPr>
        <w:t>—</w:t>
      </w:r>
      <w:r>
        <w:rPr>
          <w:rFonts w:hint="eastAsia"/>
        </w:rPr>
        <w:t>1970</w:t>
      </w:r>
      <w:r>
        <w:rPr>
          <w:rFonts w:hint="eastAsia"/>
        </w:rPr>
        <w:t>），里籍不明。髫齡嗜畫，落筆不凡。</w:t>
      </w:r>
      <w:r>
        <w:rPr>
          <w:rFonts w:hint="eastAsia"/>
        </w:rPr>
        <w:t>1934</w:t>
      </w:r>
      <w:r>
        <w:rPr>
          <w:rFonts w:hint="eastAsia"/>
        </w:rPr>
        <w:t>年考入北平國立藝專國畫系，受知</w:t>
      </w:r>
      <w:r w:rsidR="00BB6F8C">
        <w:rPr>
          <w:rFonts w:hint="eastAsia"/>
        </w:rPr>
        <w:t>於</w:t>
      </w:r>
      <w:r>
        <w:rPr>
          <w:rFonts w:hint="eastAsia"/>
        </w:rPr>
        <w:t>齊白石、溥心畬，入校至畢業，始終名列第一。旋保送古物陳列所國畫研究室，得黄賓虹、張大千指授，又得窺宋元名畫，畫藝益進。更拜黄賓虹門下作畫理之研究，博覽書畫論説，畫風一變，風格益峻。</w:t>
      </w:r>
      <w:r>
        <w:rPr>
          <w:rFonts w:hint="eastAsia"/>
        </w:rPr>
        <w:t>1940</w:t>
      </w:r>
      <w:r>
        <w:rPr>
          <w:rFonts w:hint="eastAsia"/>
        </w:rPr>
        <w:t>年夏赴港省親，由黄賓虹介，得與嶺南文藝界交往，</w:t>
      </w:r>
      <w:r>
        <w:rPr>
          <w:rFonts w:hint="eastAsia"/>
        </w:rPr>
        <w:t>1941</w:t>
      </w:r>
      <w:r>
        <w:rPr>
          <w:rFonts w:hint="eastAsia"/>
        </w:rPr>
        <w:t>年春，舉行畫展，由顔惠慶主持開幕，盛况空前。</w:t>
      </w:r>
      <w:r>
        <w:rPr>
          <w:rFonts w:hint="eastAsia"/>
        </w:rPr>
        <w:t>1943</w:t>
      </w:r>
      <w:r>
        <w:rPr>
          <w:rFonts w:hint="eastAsia"/>
        </w:rPr>
        <w:t>年在港與同窗陳隽甫（</w:t>
      </w:r>
      <w:r>
        <w:rPr>
          <w:rFonts w:hint="eastAsia"/>
        </w:rPr>
        <w:t>1994</w:t>
      </w:r>
      <w:r>
        <w:rPr>
          <w:rFonts w:hint="eastAsia"/>
        </w:rPr>
        <w:t>年卒</w:t>
      </w:r>
      <w:r w:rsidR="00BB6F8C">
        <w:rPr>
          <w:rFonts w:hint="eastAsia"/>
        </w:rPr>
        <w:t>於</w:t>
      </w:r>
      <w:r>
        <w:rPr>
          <w:rFonts w:hint="eastAsia"/>
        </w:rPr>
        <w:t>臺灣）結婚。北旋歸都，閉戶潛修，溥心畬爲題額曰“鷗波館”，後任教授</w:t>
      </w:r>
      <w:r w:rsidR="00BB6F8C">
        <w:rPr>
          <w:rFonts w:hint="eastAsia"/>
        </w:rPr>
        <w:t>於</w:t>
      </w:r>
      <w:r>
        <w:rPr>
          <w:rFonts w:hint="eastAsia"/>
        </w:rPr>
        <w:t>臺灣師大，殁</w:t>
      </w:r>
      <w:r w:rsidR="00BB6F8C">
        <w:rPr>
          <w:rFonts w:hint="eastAsia"/>
        </w:rPr>
        <w:t>於</w:t>
      </w:r>
      <w:r>
        <w:rPr>
          <w:rFonts w:hint="eastAsia"/>
        </w:rPr>
        <w:t>臺北。</w:t>
      </w:r>
    </w:p>
    <w:p w14:paraId="49668B7C" w14:textId="77777777" w:rsidR="00FC2921" w:rsidRDefault="00FC2921" w:rsidP="00FC2921"/>
    <w:p w14:paraId="7E01F706" w14:textId="77777777" w:rsidR="00FC2921" w:rsidRPr="00C4304B" w:rsidRDefault="00FC2921" w:rsidP="00FC2921">
      <w:pPr>
        <w:rPr>
          <w:rFonts w:ascii="黑体" w:eastAsia="黑体" w:hint="eastAsia"/>
          <w:sz w:val="24"/>
        </w:rPr>
      </w:pPr>
      <w:r w:rsidRPr="00C4304B">
        <w:rPr>
          <w:rFonts w:ascii="黑体" w:eastAsia="黑体" w:hint="eastAsia"/>
          <w:sz w:val="24"/>
        </w:rPr>
        <w:t>年初，與門人朱硯因論畫之生辣。</w:t>
      </w:r>
    </w:p>
    <w:p w14:paraId="2C6E9F5C" w14:textId="77777777" w:rsidR="00FC2921" w:rsidRDefault="00FC2921" w:rsidP="00FC2921">
      <w:pPr>
        <w:rPr>
          <w:rFonts w:hint="eastAsia"/>
        </w:rPr>
      </w:pPr>
      <w:r>
        <w:rPr>
          <w:rFonts w:hint="eastAsia"/>
        </w:rPr>
        <w:t>與朱硯英書：“硯因女弟有道：……古來名畫可貴，全在筆墨。筆墨之法，無非如錐畫沙、屋漏痕、折釵股諸訣，詳論書法中，學者人人能知能言，惜乎用力細心體認者少，所謂皮相而已。學者習</w:t>
      </w:r>
      <w:r w:rsidR="00BB6F8C">
        <w:rPr>
          <w:rFonts w:hint="eastAsia"/>
        </w:rPr>
        <w:t>於</w:t>
      </w:r>
      <w:r>
        <w:rPr>
          <w:rFonts w:hint="eastAsia"/>
        </w:rPr>
        <w:t>時趨，如言社會者祇重衣衫不重人之例，書畫皆求修潔明净為事，不根理論，不講筆墨，風斯日下，甚至不讀書識字，祇以丹青為業，亦稱畫家。今歐美學者頗知研究方法，以四王為甜俗，即文、沈、唐、仇、石溪、石濤皆以爲開市井、江湖之惡習而不之重，汲汲求生辣簡筆逸品之畫。此最近之學風，學生未必知之，而教者不可不知，且不可不深究，為中國古來藝術保此精神。唐宋之盛，因六朝五代文學畫家，如顧、陸、張、展，及荆、關、董、巨開先，而韓、柳、歐、蘇詞章繼之；明代書畫，天</w:t>
      </w:r>
      <w:r w:rsidR="00E36BB6">
        <w:rPr>
          <w:rFonts w:hint="eastAsia"/>
        </w:rPr>
        <w:t>啟</w:t>
      </w:r>
      <w:r>
        <w:rPr>
          <w:rFonts w:hint="eastAsia"/>
        </w:rPr>
        <w:t>、崇禎極高古；清二百年中，</w:t>
      </w:r>
      <w:r w:rsidR="00B506C6">
        <w:rPr>
          <w:rFonts w:hint="eastAsia"/>
        </w:rPr>
        <w:t>惟</w:t>
      </w:r>
      <w:r>
        <w:rPr>
          <w:rFonts w:hint="eastAsia"/>
        </w:rPr>
        <w:t>金石家畫尚存古意，其餘不足論也。澉浦吳芸父東發字侃叔，文學固是第一流，而畫高出婁東、虞山倍蓰，若燕都之以朝臣院體為應制作者，此功名之士，更不當言學問矣。……賓虹謹</w:t>
      </w:r>
      <w:r w:rsidR="00E36BB6">
        <w:rPr>
          <w:rFonts w:hint="eastAsia"/>
        </w:rPr>
        <w:t>啟</w:t>
      </w:r>
      <w:r>
        <w:rPr>
          <w:rFonts w:hint="eastAsia"/>
        </w:rPr>
        <w:t>。”</w:t>
      </w:r>
    </w:p>
    <w:p w14:paraId="2AE461C4" w14:textId="77777777" w:rsidR="00FC2921" w:rsidRDefault="00FC2921" w:rsidP="00FC2921">
      <w:pPr>
        <w:rPr>
          <w:rFonts w:hint="eastAsia"/>
        </w:rPr>
      </w:pPr>
      <w:r>
        <w:rPr>
          <w:rFonts w:hint="eastAsia"/>
        </w:rPr>
        <w:t>又：“硯因大家有道：得誦手書，</w:t>
      </w:r>
      <w:r w:rsidR="00BB6F8C">
        <w:rPr>
          <w:rFonts w:hint="eastAsia"/>
        </w:rPr>
        <w:t>並</w:t>
      </w:r>
      <w:r>
        <w:rPr>
          <w:rFonts w:hint="eastAsia"/>
        </w:rPr>
        <w:t>畫收到，茲先題出一張。畫法全是書法，古稱枯藤、墜石之妙，在</w:t>
      </w:r>
      <w:r w:rsidR="00BB6F8C">
        <w:rPr>
          <w:rFonts w:hint="eastAsia"/>
        </w:rPr>
        <w:t>於</w:t>
      </w:r>
      <w:r>
        <w:rPr>
          <w:rFonts w:hint="eastAsia"/>
        </w:rPr>
        <w:t>筆尖有力，剛而能柔為最上品。墨法貴在淋漓而不臃腫，此畫之實處。近歐美人極能研究精深，不論粗與細也。高先生（按：高燮）大書家，可多請益之。此詢文祺，賓虹拜上。”</w:t>
      </w:r>
    </w:p>
    <w:p w14:paraId="168771C6" w14:textId="77777777" w:rsidR="00751479" w:rsidRDefault="00FC2921" w:rsidP="00FC2921">
      <w:pPr>
        <w:rPr>
          <w:rFonts w:hint="eastAsia"/>
        </w:rPr>
      </w:pPr>
      <w:r>
        <w:rPr>
          <w:rFonts w:hint="eastAsia"/>
        </w:rPr>
        <w:t>題朱硯因畫：“畫先有筆墨痕，而後能無筆墨痕。有者鈎勒之分明，無者皴染之融洽。新羅山水過</w:t>
      </w:r>
      <w:r w:rsidR="00BB6F8C">
        <w:rPr>
          <w:rFonts w:hint="eastAsia"/>
        </w:rPr>
        <w:t>於</w:t>
      </w:r>
      <w:r>
        <w:rPr>
          <w:rFonts w:hint="eastAsia"/>
        </w:rPr>
        <w:t>求脫，不如錢松壺畫者以此。朱硯因女士屬，虹叟題。”</w:t>
      </w:r>
    </w:p>
    <w:p w14:paraId="65247D0A" w14:textId="77777777" w:rsidR="00FC2921" w:rsidRDefault="00FC2921" w:rsidP="00FC2921">
      <w:pPr>
        <w:rPr>
          <w:rFonts w:hint="eastAsia"/>
        </w:rPr>
      </w:pPr>
      <w:r>
        <w:rPr>
          <w:rFonts w:hint="eastAsia"/>
        </w:rPr>
        <w:t>按：此畫已爲人裁去朱款，冒充黄賓虹之作以牟利。</w:t>
      </w:r>
    </w:p>
    <w:p w14:paraId="43DDC6BE" w14:textId="77777777" w:rsidR="00FC2921" w:rsidRDefault="00FC2921" w:rsidP="00FC2921">
      <w:pPr>
        <w:rPr>
          <w:rFonts w:hint="eastAsia"/>
        </w:rPr>
      </w:pPr>
      <w:r>
        <w:rPr>
          <w:rFonts w:hint="eastAsia"/>
        </w:rPr>
        <w:t>又：“硯英都講大鑒：日昨得手書</w:t>
      </w:r>
      <w:r w:rsidR="00BB6F8C">
        <w:rPr>
          <w:rFonts w:hint="eastAsia"/>
        </w:rPr>
        <w:t>並</w:t>
      </w:r>
      <w:r>
        <w:rPr>
          <w:rFonts w:hint="eastAsia"/>
        </w:rPr>
        <w:t>畫，欣慰無似。承詢畫法，虛衷善受，尤爲感佩。古人作畫，一如作文，用筆如鍊句，有順有逆。逆是倒裝句，是似宋人之詩，不易學，不可不學。虞山、婁東之後，全是順筆，故畫甜而不為鑒家所重。然順筆亦不易，起訖分明，不可夾雜與有晦澀。唐宋人千筆萬筆，無筆不簡，簡是從分明中悟出，非以多寡論也。用墨如詩文中詞藻，先成句法，而後以詞藻表明其語意而潤澤之。用墨要見筆，猶作文用典要達意。着色是補墨色之不足。墨不掩筆，色用丹青，亦不掩墨。此用墨之法，即設色之法。設色如駢體之文。初唐四傑不如齊梁，洪北江、汪容甫勝</w:t>
      </w:r>
      <w:r w:rsidR="00BB6F8C">
        <w:rPr>
          <w:rFonts w:hint="eastAsia"/>
        </w:rPr>
        <w:t>於</w:t>
      </w:r>
      <w:r>
        <w:rPr>
          <w:rFonts w:hint="eastAsia"/>
        </w:rPr>
        <w:t>胡天游，以其有清氣少濁氣耳。設色非取悅觀，墨色既妙，即不設色可也。古名畫家一筆之中，筆有三折，一點之墨，墨有數種之色，方如高手。若徒修飾為工，雖詩如王漁洋，議者猶以新城愛好譏之詆之者，謂其如一大家庭而乏厠牏。四王之畫亦坐此病。近來歐美人尚明白此理，凡我畫家不可不明辨之。然四王亦正不易到，今所可見者皆贋本而乏真蹟，宜乎畫法較詩文尤爲難明。至章法一層，尚是易事，多臨摹古畫，就能明白。古畫康熙後可不看，古法已失傳矣。鄙人生平留心古書畫，凡名家無不參究，</w:t>
      </w:r>
      <w:r w:rsidR="00BB6F8C">
        <w:rPr>
          <w:rFonts w:hint="eastAsia"/>
        </w:rPr>
        <w:t>於</w:t>
      </w:r>
      <w:r>
        <w:rPr>
          <w:rFonts w:hint="eastAsia"/>
        </w:rPr>
        <w:t>大家力雖不能致，雖典質衣履而購之。如作文必多讀周秦、兩漢、唐宋古文，其後泛覽之而已。此畫法要訣也。拙畫經數十年之研究，所見真蹟不下十萬餘。近三年故宫南遷之畫，精品已罕，從來私家收藏之多，可想而知。北來名畫常有所見，而識之者寥寥無幾。因不輕應酬閒人之畫，恐明珠暗投耳。此復。賓虹手</w:t>
      </w:r>
      <w:r w:rsidR="00E36BB6">
        <w:rPr>
          <w:rFonts w:hint="eastAsia"/>
        </w:rPr>
        <w:t>啟</w:t>
      </w:r>
      <w:r>
        <w:rPr>
          <w:rFonts w:hint="eastAsia"/>
        </w:rPr>
        <w:t>。”</w:t>
      </w:r>
    </w:p>
    <w:p w14:paraId="2E1E4642" w14:textId="77777777" w:rsidR="00FC2921" w:rsidRDefault="00FC2921" w:rsidP="00FC2921">
      <w:pPr>
        <w:rPr>
          <w:rFonts w:hint="eastAsia"/>
        </w:rPr>
      </w:pPr>
      <w:r>
        <w:rPr>
          <w:rFonts w:hint="eastAsia"/>
        </w:rPr>
        <w:t>又：“硯英都講大鑒：頃誦手書，</w:t>
      </w:r>
      <w:r w:rsidR="00BB6F8C">
        <w:rPr>
          <w:rFonts w:hint="eastAsia"/>
        </w:rPr>
        <w:t>並</w:t>
      </w:r>
      <w:r>
        <w:rPr>
          <w:rFonts w:hint="eastAsia"/>
        </w:rPr>
        <w:t>尊三紙，聆悉起居，至慰。畫之真訣，全在用筆、用意二者努力。古人一藝之成，必竭苦功，如修鍊後得成仙佛，非徒賴生知，學力居其大多數，未可視爲游戲之事忽之也。庸史之畫有二種：一江湖，一市井。此等惡陋筆墨，不可令其入眼；因江湖畫近欺人詐赫之技而已，市井之畫求媚人塗澤之工而已。如欲求畫學之實，是必專練習腕力，終身不可有一日之間斷。無力就是描，是塗，是抹。用力無法便是江湖，不明用力之法便是市井。故虞山、婁東易流市井，浙江、揚州易即江湖。論古今畫者多在江南。元季四家登</w:t>
      </w:r>
      <w:r w:rsidR="00641330">
        <w:rPr>
          <w:rFonts w:hint="eastAsia"/>
        </w:rPr>
        <w:t>峰</w:t>
      </w:r>
      <w:r>
        <w:rPr>
          <w:rFonts w:hint="eastAsia"/>
        </w:rPr>
        <w:t>造極，明人尚知用筆法，常州如鄒臣虎、惲香山、莊冋生得其真傳，新安四家因師其意，入清以後，繼起已難其人。歐洲近來研究中國畫者不取四王，以其甜而近</w:t>
      </w:r>
      <w:r w:rsidR="00BB6F8C">
        <w:rPr>
          <w:rFonts w:hint="eastAsia"/>
        </w:rPr>
        <w:t>於</w:t>
      </w:r>
      <w:r>
        <w:rPr>
          <w:rFonts w:hint="eastAsia"/>
        </w:rPr>
        <w:t>市井；不取石濤、八大，以其悍而近</w:t>
      </w:r>
      <w:r w:rsidR="00BB6F8C">
        <w:rPr>
          <w:rFonts w:hint="eastAsia"/>
        </w:rPr>
        <w:t>於</w:t>
      </w:r>
      <w:r>
        <w:rPr>
          <w:rFonts w:hint="eastAsia"/>
        </w:rPr>
        <w:t>江湖，其識見不可謂不高。然而一代作家成大名家不過數人，其他不能及之者，實宏識與毅力之不逮耳。習畫無論如何，當</w:t>
      </w:r>
      <w:r w:rsidR="00BB6F8C">
        <w:rPr>
          <w:rFonts w:hint="eastAsia"/>
        </w:rPr>
        <w:t>於</w:t>
      </w:r>
      <w:r>
        <w:rPr>
          <w:rFonts w:hint="eastAsia"/>
        </w:rPr>
        <w:t>用筆之法，求其能知能行，求而不得，再加努力，得有筆法，兼知用意。所以畫家題款多云仿某某筆意。‘筆意’二字不過空空忽過，其法全在古人論書法之中，意則在北宋元明章法之内，熟視自能知之。高先生近在咫尺，多求其講古人論書之法，即是道路；再多見名畫，不難成功。大作</w:t>
      </w:r>
      <w:r w:rsidR="00BB6F8C">
        <w:rPr>
          <w:rFonts w:hint="eastAsia"/>
        </w:rPr>
        <w:t>於</w:t>
      </w:r>
      <w:r>
        <w:rPr>
          <w:rFonts w:hint="eastAsia"/>
        </w:rPr>
        <w:t>用筆之法，用功未深，不合自然。自然之道，先由勉强，而後可得。天生之物，人不能造；人造之器，天亦不生。天道自然，經賢哲用許多方法而得之。有時天不如人，可謂剪裁增減，人巧可奪天工，故攝影未可代畫。而畫之法不在位置而重在筆，不求修飾而貴</w:t>
      </w:r>
      <w:r w:rsidR="00BB6F8C">
        <w:rPr>
          <w:rFonts w:hint="eastAsia"/>
        </w:rPr>
        <w:t>於</w:t>
      </w:r>
      <w:r>
        <w:rPr>
          <w:rFonts w:hint="eastAsia"/>
        </w:rPr>
        <w:t>意。筆不可亂，意不可混，由分明而融洽，含剛勁而婀娜，此古今不易之理，非此則入</w:t>
      </w:r>
      <w:r w:rsidR="00BB6F8C">
        <w:rPr>
          <w:rFonts w:hint="eastAsia"/>
        </w:rPr>
        <w:t>於</w:t>
      </w:r>
      <w:r>
        <w:rPr>
          <w:rFonts w:hint="eastAsia"/>
        </w:rPr>
        <w:t>歧途，而無自得之趣矣。附拙作論用筆法，當細參之，如有疑慮，可辨難以求其真確，斯善學也。專此，即詢學祉。賓虹謹</w:t>
      </w:r>
      <w:r w:rsidR="00E36BB6">
        <w:rPr>
          <w:rFonts w:hint="eastAsia"/>
        </w:rPr>
        <w:t>啟</w:t>
      </w:r>
      <w:r>
        <w:rPr>
          <w:rFonts w:hint="eastAsia"/>
        </w:rPr>
        <w:t>。前寄件諒可到，高先生前祈道候。”</w:t>
      </w:r>
    </w:p>
    <w:p w14:paraId="5A7A26A5" w14:textId="77777777" w:rsidR="00FC2921" w:rsidRDefault="00FC2921" w:rsidP="00FC2921"/>
    <w:p w14:paraId="1B296B86" w14:textId="77777777" w:rsidR="00FC2921" w:rsidRPr="0036561C" w:rsidRDefault="00FC2921" w:rsidP="00FC2921">
      <w:pPr>
        <w:rPr>
          <w:rFonts w:ascii="黑体" w:eastAsia="黑体" w:hint="eastAsia"/>
          <w:sz w:val="24"/>
        </w:rPr>
      </w:pPr>
      <w:r w:rsidRPr="0036561C">
        <w:rPr>
          <w:rFonts w:ascii="黑体" w:eastAsia="黑体" w:hint="eastAsia"/>
          <w:sz w:val="24"/>
        </w:rPr>
        <w:t>2月，輯成《古玉印》一册，收古玉印三十五紐。</w:t>
      </w:r>
    </w:p>
    <w:p w14:paraId="1F0EB685" w14:textId="77777777" w:rsidR="00FC2921" w:rsidRDefault="00FC2921" w:rsidP="00FC2921">
      <w:pPr>
        <w:rPr>
          <w:rFonts w:hint="eastAsia"/>
        </w:rPr>
      </w:pPr>
      <w:r>
        <w:rPr>
          <w:rFonts w:hint="eastAsia"/>
        </w:rPr>
        <w:t>按：</w:t>
      </w:r>
      <w:r>
        <w:rPr>
          <w:rFonts w:hint="eastAsia"/>
        </w:rPr>
        <w:t>2</w:t>
      </w:r>
      <w:r>
        <w:rPr>
          <w:rFonts w:hint="eastAsia"/>
        </w:rPr>
        <w:t>月</w:t>
      </w:r>
      <w:r>
        <w:rPr>
          <w:rFonts w:hint="eastAsia"/>
        </w:rPr>
        <w:t>15</w:t>
      </w:r>
      <w:r>
        <w:rPr>
          <w:rFonts w:hint="eastAsia"/>
        </w:rPr>
        <w:t>日《新北京報》刊出玉印二方，注云：“賓虹藏玉印精品，近輯《古玉印》一册，三十五紐。”</w:t>
      </w:r>
    </w:p>
    <w:p w14:paraId="127CC0B2" w14:textId="77777777" w:rsidR="00FC2921" w:rsidRDefault="00FC2921" w:rsidP="00FC2921">
      <w:pPr>
        <w:rPr>
          <w:rFonts w:hint="eastAsia"/>
        </w:rPr>
      </w:pPr>
      <w:r>
        <w:rPr>
          <w:rFonts w:hint="eastAsia"/>
        </w:rPr>
        <w:t>黄嘉德書：“賓虹先生大鑒：奉讀六月廿一日手教，敬悉壹是。承惠賜大集印拓一册，拜領之下，感佩無似。……暇請時賜教言，幸甚。專此鳴謝，祗候道安。晚黄嘉德謹上。卅年六月卅日。”</w:t>
      </w:r>
    </w:p>
    <w:p w14:paraId="56F91EDD" w14:textId="77777777" w:rsidR="001D43B1" w:rsidRDefault="001D43B1" w:rsidP="00FC2921">
      <w:pPr>
        <w:rPr>
          <w:rFonts w:hint="eastAsia"/>
        </w:rPr>
      </w:pPr>
    </w:p>
    <w:p w14:paraId="2E21F8F3" w14:textId="77777777" w:rsidR="001D43B1" w:rsidRPr="00835F1C" w:rsidRDefault="00835F1C" w:rsidP="00FC2921">
      <w:pPr>
        <w:rPr>
          <w:rFonts w:ascii="黑体" w:eastAsia="黑体" w:hAnsi="宋体" w:hint="eastAsia"/>
          <w:sz w:val="24"/>
        </w:rPr>
      </w:pPr>
      <w:r w:rsidRPr="00835F1C">
        <w:rPr>
          <w:rFonts w:ascii="黑体" w:eastAsia="黑体" w:hAnsi="宋体" w:hint="eastAsia"/>
          <w:sz w:val="24"/>
          <w:lang w:eastAsia="zh-TW"/>
        </w:rPr>
        <w:t>春，促成1933年蜀遊歸滬逗留重慶期間，借臨之</w:t>
      </w:r>
      <w:r w:rsidR="00E64B17">
        <w:rPr>
          <w:rFonts w:ascii="黑体" w:eastAsia="黑体" w:hAnsi="宋体" w:hint="eastAsia"/>
          <w:sz w:val="24"/>
          <w:lang w:eastAsia="zh-TW"/>
        </w:rPr>
        <w:t>黄</w:t>
      </w:r>
      <w:r w:rsidRPr="00835F1C">
        <w:rPr>
          <w:rFonts w:ascii="黑体" w:eastAsia="黑体" w:hAnsi="宋体" w:hint="eastAsia"/>
          <w:sz w:val="24"/>
          <w:lang w:eastAsia="zh-TW"/>
        </w:rPr>
        <w:t>子久山水卷。</w:t>
      </w:r>
    </w:p>
    <w:p w14:paraId="685854FF" w14:textId="77777777" w:rsidR="001D43B1" w:rsidRPr="00835F1C" w:rsidRDefault="00835F1C" w:rsidP="00FC2921">
      <w:pPr>
        <w:rPr>
          <w:rFonts w:ascii="宋体" w:hAnsi="宋体" w:hint="eastAsia"/>
        </w:rPr>
      </w:pPr>
      <w:r w:rsidRPr="00835F1C">
        <w:rPr>
          <w:rFonts w:ascii="宋体" w:hAnsi="宋体" w:hint="eastAsia"/>
          <w:lang w:eastAsia="zh-TW"/>
        </w:rPr>
        <w:t>自題：“蜀中有藏大癡長卷者，餘假觀旬餘，臨其大意，置行篋間，隨時點染，經有數稔，今促成之。</w:t>
      </w:r>
      <w:r w:rsidR="00E64B17">
        <w:rPr>
          <w:rFonts w:ascii="宋体" w:hAnsi="宋体" w:hint="eastAsia"/>
          <w:lang w:eastAsia="zh-TW"/>
        </w:rPr>
        <w:t>黄</w:t>
      </w:r>
      <w:r w:rsidRPr="00835F1C">
        <w:rPr>
          <w:rFonts w:ascii="宋体" w:hAnsi="宋体" w:hint="eastAsia"/>
          <w:lang w:eastAsia="zh-TW"/>
        </w:rPr>
        <w:t>賓虹時年七十又八。”</w:t>
      </w:r>
    </w:p>
    <w:p w14:paraId="1FC1A8DC" w14:textId="77777777" w:rsidR="00FC2921" w:rsidRDefault="00FC2921" w:rsidP="00FC2921"/>
    <w:p w14:paraId="6377BAD0" w14:textId="77777777" w:rsidR="00FC2921" w:rsidRPr="0036561C" w:rsidRDefault="00FC2921" w:rsidP="0036561C">
      <w:pPr>
        <w:rPr>
          <w:rFonts w:ascii="黑体" w:eastAsia="黑体" w:hint="eastAsia"/>
          <w:sz w:val="24"/>
        </w:rPr>
      </w:pPr>
      <w:r w:rsidRPr="0036561C">
        <w:rPr>
          <w:rFonts w:ascii="黑体" w:eastAsia="黑体" w:hint="eastAsia"/>
          <w:sz w:val="24"/>
        </w:rPr>
        <w:t>春，日本詩人今關天彭來北平，與黄公渚（</w:t>
      </w:r>
      <w:r w:rsidR="0036561C" w:rsidRPr="0036561C">
        <w:rPr>
          <w:rFonts w:ascii="黑体" w:eastAsia="黑体" w:hint="eastAsia"/>
          <w:sz w:val="24"/>
        </w:rPr>
        <w:t>匑</w:t>
      </w:r>
      <w:r w:rsidRPr="0036561C">
        <w:rPr>
          <w:rFonts w:ascii="黑体" w:eastAsia="黑体" w:hint="eastAsia"/>
          <w:sz w:val="24"/>
        </w:rPr>
        <w:t>厂）、瞿兌之假座稷園（蟄園）爲文酒之集。</w:t>
      </w:r>
    </w:p>
    <w:p w14:paraId="0346B4ED" w14:textId="77777777" w:rsidR="00FC2921" w:rsidRDefault="00FC2921" w:rsidP="00FC2921">
      <w:pPr>
        <w:rPr>
          <w:rFonts w:hint="eastAsia"/>
        </w:rPr>
      </w:pPr>
      <w:r>
        <w:rPr>
          <w:rFonts w:hint="eastAsia"/>
        </w:rPr>
        <w:tab/>
      </w:r>
      <w:r w:rsidR="0036561C">
        <w:rPr>
          <w:rFonts w:hint="eastAsia"/>
        </w:rPr>
        <w:t>匑</w:t>
      </w:r>
      <w:r>
        <w:rPr>
          <w:rFonts w:hint="eastAsia"/>
        </w:rPr>
        <w:t>厂《今關詩人北來，余與賓虹、兌之假蟄園宴集，座客爲松崎、一士、石之、蟄雲、燕舲、詩孫、叔明、君坦，率賦二律索今關詩人和，</w:t>
      </w:r>
      <w:r w:rsidR="00BB6F8C">
        <w:rPr>
          <w:rFonts w:hint="eastAsia"/>
        </w:rPr>
        <w:t>並</w:t>
      </w:r>
      <w:r>
        <w:rPr>
          <w:rFonts w:hint="eastAsia"/>
        </w:rPr>
        <w:t>呈同座諸公》：“欣然一見勝聞名，尊俎盤桓意自傾。四座回春憑酒力，片帆越海締詩盟。夢中樓館神山遠，劫後林泉快雪晴。同時蟄園舊吟侣，十年重到定心驚（今關先生十年前曾到蟄園）。撫塵投分兩忘形，聖處譚詩見性靈。人物百年歸月旦，襟懷萬里納滄溟。座中舊雨聯今雨，天上文星即客星。晁聖風流遺矩在，藏山事業草玄亭。”［《雅言》辛巳（</w:t>
      </w:r>
      <w:r>
        <w:rPr>
          <w:rFonts w:hint="eastAsia"/>
        </w:rPr>
        <w:t>1941</w:t>
      </w:r>
      <w:r>
        <w:rPr>
          <w:rFonts w:hint="eastAsia"/>
        </w:rPr>
        <w:t>）卷五］</w:t>
      </w:r>
    </w:p>
    <w:p w14:paraId="4A97A923" w14:textId="77777777" w:rsidR="0036561C" w:rsidRPr="0002505C" w:rsidRDefault="00494F9F" w:rsidP="00FC2921">
      <w:pPr>
        <w:rPr>
          <w:rFonts w:ascii="宋体" w:hAnsi="宋体" w:hint="eastAsia"/>
        </w:rPr>
      </w:pPr>
      <w:r w:rsidRPr="0002505C">
        <w:rPr>
          <w:rFonts w:ascii="宋体" w:hAnsi="宋体" w:hint="eastAsia"/>
          <w:lang w:eastAsia="zh-TW"/>
        </w:rPr>
        <w:t>按：今關天彭（</w:t>
      </w:r>
      <w:r w:rsidRPr="0002505C">
        <w:rPr>
          <w:rFonts w:ascii="宋体" w:hAnsi="宋体"/>
          <w:lang w:eastAsia="zh-TW"/>
        </w:rPr>
        <w:t>1884</w:t>
      </w:r>
      <w:r w:rsidRPr="0002505C">
        <w:rPr>
          <w:rFonts w:ascii="宋体" w:hAnsi="宋体" w:hint="eastAsia"/>
          <w:lang w:eastAsia="zh-TW"/>
        </w:rPr>
        <w:t>—</w:t>
      </w:r>
      <w:r w:rsidRPr="0002505C">
        <w:rPr>
          <w:rFonts w:ascii="宋体" w:hAnsi="宋体"/>
          <w:lang w:eastAsia="zh-TW"/>
        </w:rPr>
        <w:t>1970</w:t>
      </w:r>
      <w:r w:rsidRPr="0002505C">
        <w:rPr>
          <w:rFonts w:ascii="宋体" w:hAnsi="宋体" w:hint="eastAsia"/>
          <w:lang w:eastAsia="zh-TW"/>
        </w:rPr>
        <w:t>），日本漢學家，三四十年代任記者，長年生活在中國，對中國近代學術文化多有研究。</w:t>
      </w:r>
    </w:p>
    <w:p w14:paraId="374070AB" w14:textId="77777777" w:rsidR="00FC2921" w:rsidRPr="0002505C" w:rsidRDefault="00FC2921" w:rsidP="00FC2921">
      <w:pPr>
        <w:rPr>
          <w:rFonts w:ascii="宋体" w:hAnsi="宋体"/>
        </w:rPr>
      </w:pPr>
    </w:p>
    <w:p w14:paraId="3E2F2F81" w14:textId="77777777" w:rsidR="00FC2921" w:rsidRPr="0036561C" w:rsidRDefault="00FC2921" w:rsidP="00FC2921">
      <w:pPr>
        <w:rPr>
          <w:rFonts w:ascii="黑体" w:eastAsia="黑体" w:hint="eastAsia"/>
          <w:sz w:val="24"/>
        </w:rPr>
      </w:pPr>
      <w:r w:rsidRPr="0036561C">
        <w:rPr>
          <w:rFonts w:ascii="黑体" w:eastAsia="黑体" w:hint="eastAsia"/>
          <w:sz w:val="24"/>
        </w:rPr>
        <w:t>4月，華北居士林設立佛畫研究班，聘任顧問。</w:t>
      </w:r>
    </w:p>
    <w:p w14:paraId="333E4A78" w14:textId="77777777" w:rsidR="00FC2921" w:rsidRDefault="004C1606" w:rsidP="00FC2921">
      <w:pPr>
        <w:rPr>
          <w:rFonts w:hint="eastAsia"/>
        </w:rPr>
      </w:pPr>
      <w:r>
        <w:rPr>
          <w:rFonts w:hint="eastAsia"/>
        </w:rPr>
        <w:t>報導</w:t>
      </w:r>
      <w:r w:rsidR="00FC2921">
        <w:rPr>
          <w:rFonts w:hint="eastAsia"/>
        </w:rPr>
        <w:t>：“華北居士林近為宣揚佛教美術起見，特設立佛法（畫）研究班，現已開始報名，</w:t>
      </w:r>
      <w:r w:rsidR="00FC2921">
        <w:rPr>
          <w:rFonts w:hint="eastAsia"/>
        </w:rPr>
        <w:t>21</w:t>
      </w:r>
      <w:r w:rsidR="00FC2921">
        <w:rPr>
          <w:rFonts w:hint="eastAsia"/>
        </w:rPr>
        <w:t>日截止，</w:t>
      </w:r>
      <w:r w:rsidR="00234C27">
        <w:rPr>
          <w:rFonts w:hint="eastAsia"/>
        </w:rPr>
        <w:t>二十四</w:t>
      </w:r>
      <w:r w:rsidR="00FC2921">
        <w:rPr>
          <w:rFonts w:hint="eastAsia"/>
        </w:rPr>
        <w:t>日開課。”（</w:t>
      </w:r>
      <w:r w:rsidR="00FC2921">
        <w:rPr>
          <w:rFonts w:hint="eastAsia"/>
        </w:rPr>
        <w:t>4</w:t>
      </w:r>
      <w:r w:rsidR="00FC2921">
        <w:rPr>
          <w:rFonts w:hint="eastAsia"/>
        </w:rPr>
        <w:t>月</w:t>
      </w:r>
      <w:r w:rsidR="00FC2921">
        <w:rPr>
          <w:rFonts w:hint="eastAsia"/>
        </w:rPr>
        <w:t>17</w:t>
      </w:r>
      <w:r w:rsidR="00FC2921">
        <w:rPr>
          <w:rFonts w:hint="eastAsia"/>
        </w:rPr>
        <w:t>日《新北京報》）</w:t>
      </w:r>
    </w:p>
    <w:p w14:paraId="77BBB8EE" w14:textId="77777777" w:rsidR="00FC2921" w:rsidRDefault="00FC2921" w:rsidP="00FC2921">
      <w:pPr>
        <w:rPr>
          <w:rFonts w:hint="eastAsia"/>
        </w:rPr>
      </w:pPr>
      <w:r>
        <w:rPr>
          <w:rFonts w:hint="eastAsia"/>
        </w:rPr>
        <w:t>與黄居素書：“居素吾兄大鑒：南北暌違，無任馳系，想清興寄懷，珍攝甚善，至慰。近有友創辦佛畫會，招徒教習，</w:t>
      </w:r>
      <w:r w:rsidR="00BB6F8C">
        <w:rPr>
          <w:rFonts w:hint="eastAsia"/>
        </w:rPr>
        <w:t>並</w:t>
      </w:r>
      <w:r>
        <w:rPr>
          <w:rFonts w:hint="eastAsia"/>
        </w:rPr>
        <w:t>得搜集古今墨蹟，以供研究，暫假清代古月軒舊址，為居士林附設之所，因鄙人為識途，招與計劃大略。從來美術圖畫關係宗教佛學已久，大者可以匡時濟世，小者益足為養静攝生。一來復中每往數時，餘則援引二三舊學生徒助教練習，先講求筆墨，不致蹈</w:t>
      </w:r>
      <w:r w:rsidR="00BB6F8C">
        <w:rPr>
          <w:rFonts w:hint="eastAsia"/>
        </w:rPr>
        <w:t>於</w:t>
      </w:r>
      <w:r>
        <w:rPr>
          <w:rFonts w:hint="eastAsia"/>
        </w:rPr>
        <w:t>院畫故習，此差自慰之事。高見當何以進之？盼切盼切。……黄賓虹頓首。七月廿三日。”</w:t>
      </w:r>
    </w:p>
    <w:p w14:paraId="77B26C68" w14:textId="77777777" w:rsidR="00FC2921" w:rsidRDefault="00FC2921" w:rsidP="00FC2921">
      <w:pPr>
        <w:rPr>
          <w:rFonts w:hint="eastAsia"/>
        </w:rPr>
      </w:pPr>
      <w:r>
        <w:rPr>
          <w:rFonts w:hint="eastAsia"/>
        </w:rPr>
        <w:t>與朱硯因書：“日前疊荷手書，均收悉。近來因踵門索畫與問業弟子漸多，新增佛畫研究、國學書院、畫學研究各班生，皆以鄙人為老馬識途，殊有應接不暇之意。中國藝術以畫為最要。書畫可展覽與士衆觀瞻，文字未有展覽者，古人‘懸之國門’一語亦屬虛言。故畫中自有佳境，可以解除人世煩惱憂愁，但非有法備氣至之候，不覺其妙。法由理生，氣因力至。大作四幀，以拙筆補其理之未足者，密者增密，氣亦流貫。古畫固難得，即近人之有法可參考者（以用筆為要），亦宜細觀，</w:t>
      </w:r>
      <w:r w:rsidR="00B506C6">
        <w:rPr>
          <w:rFonts w:hint="eastAsia"/>
        </w:rPr>
        <w:t>惟</w:t>
      </w:r>
      <w:r>
        <w:rPr>
          <w:rFonts w:hint="eastAsia"/>
        </w:rPr>
        <w:t>市井、江湖與文人（稍能詩文而畫無傳授之者，又不肯多用功之人畫），切切不可學，學之則終身入</w:t>
      </w:r>
      <w:r w:rsidR="00BB6F8C">
        <w:rPr>
          <w:rFonts w:hint="eastAsia"/>
        </w:rPr>
        <w:t>於</w:t>
      </w:r>
      <w:r>
        <w:rPr>
          <w:rFonts w:hint="eastAsia"/>
        </w:rPr>
        <w:t>苦境而無一日之自由矣。故學畫必取多收藏，多臨摹，多紀錄。古人成名，莫不如是，若藉朋友標榜，雖得一時之譽，不能久。……硯因女弟。賓虹</w:t>
      </w:r>
      <w:r w:rsidR="00E36BB6">
        <w:rPr>
          <w:rFonts w:hint="eastAsia"/>
        </w:rPr>
        <w:t>啟</w:t>
      </w:r>
      <w:r>
        <w:rPr>
          <w:rFonts w:hint="eastAsia"/>
        </w:rPr>
        <w:t>。”</w:t>
      </w:r>
    </w:p>
    <w:p w14:paraId="12F5CBFE" w14:textId="77777777" w:rsidR="00FC2921" w:rsidRDefault="00FC2921" w:rsidP="00FC2921">
      <w:pPr>
        <w:rPr>
          <w:rFonts w:hint="eastAsia"/>
        </w:rPr>
      </w:pPr>
      <w:r>
        <w:rPr>
          <w:rFonts w:hint="eastAsia"/>
        </w:rPr>
        <w:t>按：華北居士林</w:t>
      </w:r>
      <w:r w:rsidR="00AF3007">
        <w:rPr>
          <w:rFonts w:hint="eastAsia"/>
        </w:rPr>
        <w:t>佛畫研究班由周叔迦創辦，</w:t>
      </w:r>
      <w:r w:rsidR="00AF3007" w:rsidRPr="00AF3007">
        <w:rPr>
          <w:rFonts w:hint="eastAsia"/>
          <w:highlight w:val="yellow"/>
        </w:rPr>
        <w:t>卜孝懷</w:t>
      </w:r>
      <w:r>
        <w:rPr>
          <w:rFonts w:hint="eastAsia"/>
        </w:rPr>
        <w:t>任導師。周叔迦（</w:t>
      </w:r>
      <w:r>
        <w:rPr>
          <w:rFonts w:hint="eastAsia"/>
        </w:rPr>
        <w:t>1899</w:t>
      </w:r>
      <w:r>
        <w:rPr>
          <w:rFonts w:hint="eastAsia"/>
        </w:rPr>
        <w:t>—</w:t>
      </w:r>
      <w:r>
        <w:rPr>
          <w:rFonts w:hint="eastAsia"/>
        </w:rPr>
        <w:t>1970</w:t>
      </w:r>
      <w:r>
        <w:rPr>
          <w:rFonts w:hint="eastAsia"/>
        </w:rPr>
        <w:t>），原名明夔，字志和。安徽東至人。早年肄業</w:t>
      </w:r>
      <w:r w:rsidR="00BB6F8C">
        <w:rPr>
          <w:rFonts w:hint="eastAsia"/>
        </w:rPr>
        <w:t>於</w:t>
      </w:r>
      <w:r>
        <w:rPr>
          <w:rFonts w:hint="eastAsia"/>
        </w:rPr>
        <w:t>同濟大學。</w:t>
      </w:r>
      <w:r>
        <w:rPr>
          <w:rFonts w:hint="eastAsia"/>
        </w:rPr>
        <w:t>1930</w:t>
      </w:r>
      <w:r>
        <w:rPr>
          <w:rFonts w:hint="eastAsia"/>
        </w:rPr>
        <w:t>年後在多所大學講授佛教史，四十年代創辦中國佛教學院。解放後，發起組織中國佛教協會，</w:t>
      </w:r>
      <w:r>
        <w:rPr>
          <w:rFonts w:hint="eastAsia"/>
        </w:rPr>
        <w:t>1956</w:t>
      </w:r>
      <w:r>
        <w:rPr>
          <w:rFonts w:hint="eastAsia"/>
        </w:rPr>
        <w:t>年起任中國佛教學院副院長和教務長。據黄鑑老人面告，他曾入該班學畫，學生以居士子弟為夥，尤多女生，他父親黄賓虹曾講授國畫理論。筆者</w:t>
      </w:r>
      <w:r w:rsidR="00BB6F8C">
        <w:rPr>
          <w:rFonts w:hint="eastAsia"/>
        </w:rPr>
        <w:t>於</w:t>
      </w:r>
      <w:r>
        <w:rPr>
          <w:rFonts w:hint="eastAsia"/>
        </w:rPr>
        <w:t>留存文稿中見有寫</w:t>
      </w:r>
      <w:r w:rsidR="00BB6F8C">
        <w:rPr>
          <w:rFonts w:hint="eastAsia"/>
        </w:rPr>
        <w:t>於</w:t>
      </w:r>
      <w:r>
        <w:rPr>
          <w:rFonts w:hint="eastAsia"/>
        </w:rPr>
        <w:t>佛畫研究班稿箋者。</w:t>
      </w:r>
    </w:p>
    <w:p w14:paraId="7A9F8CA3" w14:textId="77777777" w:rsidR="00FC2921" w:rsidRDefault="00FC2921" w:rsidP="00FC2921"/>
    <w:p w14:paraId="55E3405A" w14:textId="77777777" w:rsidR="00FC2921" w:rsidRPr="00494F9F" w:rsidRDefault="00FC2921" w:rsidP="00FC2921">
      <w:pPr>
        <w:rPr>
          <w:rFonts w:ascii="黑体" w:eastAsia="黑体" w:hint="eastAsia"/>
          <w:sz w:val="24"/>
        </w:rPr>
      </w:pPr>
      <w:r w:rsidRPr="00494F9F">
        <w:rPr>
          <w:rFonts w:ascii="黑体" w:eastAsia="黑体" w:hint="eastAsia"/>
          <w:sz w:val="24"/>
        </w:rPr>
        <w:t>門生戴雲起來書稱欲組“黄（賓虹）張（大千）同門會”，覆信期以“勿蹈標榜之習，須從學問上用功”。</w:t>
      </w:r>
    </w:p>
    <w:p w14:paraId="0A288F58" w14:textId="77777777" w:rsidR="00FC2921" w:rsidRDefault="00FC2921" w:rsidP="00FC2921">
      <w:pPr>
        <w:rPr>
          <w:rFonts w:hint="eastAsia"/>
        </w:rPr>
      </w:pPr>
      <w:r>
        <w:rPr>
          <w:rFonts w:hint="eastAsia"/>
        </w:rPr>
        <w:t>與顧飛書：“默飛都講大鑒：得誦手書，適因事沮，未即裁復，至歉。承眎杜君篆刻，鐵筆挺秀，可佩可佩。三代畫，近僅見</w:t>
      </w:r>
      <w:r w:rsidR="00BB6F8C">
        <w:rPr>
          <w:rFonts w:hint="eastAsia"/>
        </w:rPr>
        <w:t>於</w:t>
      </w:r>
      <w:r>
        <w:rPr>
          <w:rFonts w:hint="eastAsia"/>
        </w:rPr>
        <w:t>銅玉古器，確勝漢魏六朝，鄙人酷好之。羅君振玉謂肖形印昉</w:t>
      </w:r>
      <w:r w:rsidR="00BB6F8C">
        <w:rPr>
          <w:rFonts w:hint="eastAsia"/>
        </w:rPr>
        <w:t>於</w:t>
      </w:r>
      <w:r>
        <w:rPr>
          <w:rFonts w:hint="eastAsia"/>
        </w:rPr>
        <w:t>漢，實未睹三代的有肖形印，有文字可據。近董理拙著六國文字證，漸有頭緒。甲骨、鐘鼎，近卅年著述已多，而晚周文字，為經傳諸子百家原本，由篆而隸，譌舛日甚，從來學者未暇及此，而緜力殫數十年之徵集，今先</w:t>
      </w:r>
      <w:r w:rsidR="00BB6F8C">
        <w:rPr>
          <w:rFonts w:hint="eastAsia"/>
        </w:rPr>
        <w:t>於</w:t>
      </w:r>
      <w:r>
        <w:rPr>
          <w:rFonts w:hint="eastAsia"/>
        </w:rPr>
        <w:t>古印中發明之，亦讀古書者所樂聞也。近偕友創辦佛畫會，搜集六朝唐宋名畫真蹟，益信畫法最重筆墨，常願同學中先求筆法精進，為宇宙文化光榮。能通訊附三五筆小紙，以較學畢升降尤幸。日前戴雲起來函，意組黄張同門會（因大千弟子到滬創議），鄙見力勸其從學問上用功，不必亟求聲譽，以蹈道標榜之習。遠道通函，能附詩文書畫一二紙（至</w:t>
      </w:r>
      <w:r w:rsidR="00BB6F8C">
        <w:rPr>
          <w:rFonts w:hint="eastAsia"/>
        </w:rPr>
        <w:t>於</w:t>
      </w:r>
      <w:r>
        <w:rPr>
          <w:rFonts w:hint="eastAsia"/>
        </w:rPr>
        <w:t>出版，不妨遲遲，古謂‘彰人少作，貽人後悔’），較一切名利為榮多矣。賤目係内障，初不自知，以爲近視較深，經醫生驗，須手術（用刀圭），所幸左目尚可見。早晨能作畫，近午即昏瞀，擬聽之。附拙稿，即詢文綏。黄賓虹頓首。八月十八日。”</w:t>
      </w:r>
    </w:p>
    <w:p w14:paraId="510FE3DB" w14:textId="77777777" w:rsidR="001D43B1" w:rsidRDefault="001D43B1" w:rsidP="00FC2921">
      <w:pPr>
        <w:rPr>
          <w:rFonts w:hint="eastAsia"/>
        </w:rPr>
      </w:pPr>
    </w:p>
    <w:p w14:paraId="69A52DEF" w14:textId="77777777" w:rsidR="001D43B1" w:rsidRPr="001D43B1" w:rsidRDefault="001D43B1" w:rsidP="00FC2921">
      <w:pPr>
        <w:rPr>
          <w:rFonts w:ascii="黑体" w:eastAsia="黑体" w:hAnsi="宋体" w:hint="eastAsia"/>
          <w:sz w:val="24"/>
        </w:rPr>
      </w:pPr>
      <w:r w:rsidRPr="001D43B1">
        <w:rPr>
          <w:rFonts w:ascii="黑体" w:eastAsia="黑体" w:hAnsi="宋体" w:hint="eastAsia"/>
          <w:sz w:val="24"/>
          <w:lang w:eastAsia="zh-TW"/>
        </w:rPr>
        <w:t>初夏，為翁紉秋作《碧山草堂圖卷》。</w:t>
      </w:r>
    </w:p>
    <w:p w14:paraId="00E020D1" w14:textId="77777777" w:rsidR="001D43B1" w:rsidRPr="001D43B1" w:rsidRDefault="001D43B1" w:rsidP="00FC2921">
      <w:pPr>
        <w:rPr>
          <w:rFonts w:ascii="宋体" w:hAnsi="宋体" w:hint="eastAsia"/>
        </w:rPr>
      </w:pPr>
      <w:r w:rsidRPr="001D43B1">
        <w:rPr>
          <w:rFonts w:ascii="宋体" w:hAnsi="宋体" w:hint="eastAsia"/>
          <w:lang w:eastAsia="zh-TW"/>
        </w:rPr>
        <w:t>自題：“碧山草堂圖。紉秋先生屬正。辛巳初夏，歙</w:t>
      </w:r>
      <w:r w:rsidR="00E64B17">
        <w:rPr>
          <w:rFonts w:ascii="宋体" w:hAnsi="宋体" w:hint="eastAsia"/>
          <w:lang w:eastAsia="zh-TW"/>
        </w:rPr>
        <w:t>黄</w:t>
      </w:r>
      <w:r w:rsidRPr="001D43B1">
        <w:rPr>
          <w:rFonts w:ascii="宋体" w:hAnsi="宋体" w:hint="eastAsia"/>
          <w:lang w:eastAsia="zh-TW"/>
        </w:rPr>
        <w:t>賓虹。”</w:t>
      </w:r>
    </w:p>
    <w:p w14:paraId="31579020" w14:textId="77777777" w:rsidR="00FC2921" w:rsidRDefault="00FC2921" w:rsidP="00FC2921"/>
    <w:p w14:paraId="0740D6D3" w14:textId="77777777" w:rsidR="002757D6" w:rsidRPr="002757D6" w:rsidRDefault="002757D6" w:rsidP="002757D6">
      <w:pPr>
        <w:rPr>
          <w:rFonts w:ascii="黑体" w:eastAsia="黑体" w:hAnsi="宋体" w:hint="eastAsia"/>
          <w:sz w:val="24"/>
        </w:rPr>
      </w:pPr>
      <w:r w:rsidRPr="002757D6">
        <w:rPr>
          <w:rFonts w:ascii="黑体" w:eastAsia="黑体" w:hAnsi="宋体" w:hint="eastAsia"/>
          <w:sz w:val="24"/>
          <w:lang w:eastAsia="zh-TW"/>
        </w:rPr>
        <w:t>6月1日雪廬畫社在稷園舉辦時賢扇展，出品陳列。</w:t>
      </w:r>
    </w:p>
    <w:p w14:paraId="5D7E084C" w14:textId="77777777" w:rsidR="002757D6" w:rsidRPr="002757D6" w:rsidRDefault="002757D6" w:rsidP="002757D6">
      <w:pPr>
        <w:rPr>
          <w:rFonts w:ascii="宋体" w:hAnsi="宋体" w:hint="eastAsia"/>
          <w:lang w:eastAsia="zh-TW"/>
        </w:rPr>
      </w:pPr>
      <w:r w:rsidRPr="002757D6">
        <w:rPr>
          <w:rFonts w:ascii="宋体" w:hAnsi="宋体" w:hint="eastAsia"/>
          <w:lang w:eastAsia="zh-TW"/>
        </w:rPr>
        <w:t>《雪廬畫社舉辦扇展△今日開幕》：“雪廬畫社主辦之時賢扇展，今日起在稷園舉行，連日收到名書畫家精品甚夥，昨日開始佈置，陳列甚為齊整，舉凡名家如吳待秋、齊白石、周養廠、</w:t>
      </w:r>
      <w:r w:rsidR="00E64B17">
        <w:rPr>
          <w:rFonts w:ascii="宋体" w:hAnsi="宋体" w:hint="eastAsia"/>
          <w:lang w:eastAsia="zh-TW"/>
        </w:rPr>
        <w:t>黄</w:t>
      </w:r>
      <w:r w:rsidRPr="002757D6">
        <w:rPr>
          <w:rFonts w:ascii="宋体" w:hAnsi="宋体" w:hint="eastAsia"/>
          <w:lang w:eastAsia="zh-TW"/>
        </w:rPr>
        <w:t>賓虹、蕭謙中、溥心畬、陳半丁、王雪濤、季觀之等，書家如壽石工、羅</w:t>
      </w:r>
      <w:r>
        <w:rPr>
          <w:rFonts w:ascii="宋体" w:hAnsi="宋体" w:hint="eastAsia"/>
        </w:rPr>
        <w:t>復</w:t>
      </w:r>
      <w:r w:rsidRPr="002757D6">
        <w:rPr>
          <w:rFonts w:ascii="宋体" w:hAnsi="宋体" w:hint="eastAsia"/>
          <w:lang w:eastAsia="zh-TW"/>
        </w:rPr>
        <w:t>堪、沈鳳翔等，均有出品，並有陳半丁、蕭謙中合作，齊白石、王雪濤合作，壽石工、宋君方合作各品，均極精湛。又雪廬畫社導師，如晏少翔之《松陰高士》《庭閨仕女》、</w:t>
      </w:r>
      <w:r>
        <w:rPr>
          <w:rFonts w:ascii="宋体" w:hAnsi="宋体" w:hint="eastAsia"/>
          <w:lang w:eastAsia="zh-TW"/>
        </w:rPr>
        <w:t>鍾質</w:t>
      </w:r>
      <w:r w:rsidRPr="002757D6">
        <w:rPr>
          <w:rFonts w:ascii="宋体" w:hAnsi="宋体" w:hint="eastAsia"/>
          <w:lang w:eastAsia="zh-TW"/>
        </w:rPr>
        <w:t>夫之《秋野幽禽》《白孔雀》、王心竟《松陰清話》《雙松平遠》、金禹民之篆隸鐘鼎、硃書《百壽圖》，並該社學員本年精華，均同時陳列</w:t>
      </w:r>
      <w:r>
        <w:rPr>
          <w:rFonts w:ascii="宋体" w:hAnsi="宋体" w:hint="eastAsia"/>
          <w:lang w:eastAsia="zh-TW"/>
        </w:rPr>
        <w:t>云</w:t>
      </w:r>
      <w:r w:rsidRPr="002757D6">
        <w:rPr>
          <w:rFonts w:ascii="宋体" w:hAnsi="宋体" w:hint="eastAsia"/>
          <w:lang w:eastAsia="zh-TW"/>
        </w:rPr>
        <w:t>。”（</w:t>
      </w:r>
      <w:r w:rsidRPr="002757D6">
        <w:rPr>
          <w:rFonts w:ascii="宋体" w:hAnsi="宋体"/>
          <w:lang w:eastAsia="zh-TW"/>
        </w:rPr>
        <w:t>6</w:t>
      </w:r>
      <w:r w:rsidRPr="002757D6">
        <w:rPr>
          <w:rFonts w:ascii="宋体" w:hAnsi="宋体" w:hint="eastAsia"/>
          <w:lang w:eastAsia="zh-TW"/>
        </w:rPr>
        <w:t>月</w:t>
      </w:r>
      <w:r w:rsidRPr="002757D6">
        <w:rPr>
          <w:rFonts w:ascii="宋体" w:hAnsi="宋体"/>
          <w:lang w:eastAsia="zh-TW"/>
        </w:rPr>
        <w:t>1</w:t>
      </w:r>
      <w:r w:rsidRPr="002757D6">
        <w:rPr>
          <w:rFonts w:ascii="宋体" w:hAnsi="宋体" w:hint="eastAsia"/>
          <w:lang w:eastAsia="zh-TW"/>
        </w:rPr>
        <w:t>日新北京報</w:t>
      </w:r>
      <w:r>
        <w:rPr>
          <w:rFonts w:ascii="宋体" w:hAnsi="宋体" w:hint="eastAsia"/>
          <w:lang w:eastAsia="zh-TW"/>
        </w:rPr>
        <w:t>）</w:t>
      </w:r>
    </w:p>
    <w:p w14:paraId="4711312D" w14:textId="77777777" w:rsidR="002757D6" w:rsidRPr="00494F9F" w:rsidRDefault="002757D6" w:rsidP="002757D6">
      <w:pPr>
        <w:rPr>
          <w:rFonts w:ascii="黑体" w:eastAsia="黑体" w:hAnsi="宋体" w:hint="eastAsia"/>
          <w:lang w:eastAsia="zh-TW"/>
        </w:rPr>
      </w:pPr>
    </w:p>
    <w:p w14:paraId="79985A2B" w14:textId="77777777" w:rsidR="00FC2921" w:rsidRPr="00494F9F" w:rsidRDefault="00FC2921" w:rsidP="00FC2921">
      <w:pPr>
        <w:rPr>
          <w:rFonts w:ascii="黑体" w:eastAsia="黑体" w:hint="eastAsia"/>
          <w:sz w:val="24"/>
          <w:lang w:eastAsia="zh-TW"/>
        </w:rPr>
      </w:pPr>
      <w:r w:rsidRPr="00494F9F">
        <w:rPr>
          <w:rFonts w:ascii="黑体" w:eastAsia="黑体" w:hint="eastAsia"/>
          <w:sz w:val="24"/>
          <w:lang w:eastAsia="zh-TW"/>
        </w:rPr>
        <w:t>6月8日輔仁大學美術科舉辦成績展，擬聘為教授。</w:t>
      </w:r>
    </w:p>
    <w:p w14:paraId="64C8271E" w14:textId="77777777" w:rsidR="00FC2921" w:rsidRDefault="00494F9F" w:rsidP="00FC2921">
      <w:pPr>
        <w:rPr>
          <w:rFonts w:hint="eastAsia"/>
        </w:rPr>
      </w:pPr>
      <w:r w:rsidRPr="00494F9F">
        <w:rPr>
          <w:rFonts w:ascii="宋体" w:hAnsi="宋体" w:hint="eastAsia"/>
          <w:szCs w:val="21"/>
          <w:lang w:eastAsia="zh-TW"/>
        </w:rPr>
        <w:t>《輔大美術科》</w:t>
      </w:r>
      <w:r w:rsidR="004C1606">
        <w:rPr>
          <w:rFonts w:hint="eastAsia"/>
          <w:lang w:eastAsia="zh-TW"/>
        </w:rPr>
        <w:t>報導</w:t>
      </w:r>
      <w:r w:rsidR="00FC2921">
        <w:rPr>
          <w:rFonts w:hint="eastAsia"/>
          <w:lang w:eastAsia="zh-TW"/>
        </w:rPr>
        <w:t>：“今日爲輔仁大學返校節，該校美術科之學年成績展覽會定今明兩日舉行。</w:t>
      </w:r>
      <w:r w:rsidR="00FC2921">
        <w:rPr>
          <w:rFonts w:hint="eastAsia"/>
        </w:rPr>
        <w:t>此次師生佳作極多。該校美術專修科主任溥雪齋氏决自今秋始，將該科正式改為美術系，分爲國畫、西畫兩組，分班上課。除已聘溥松窗、陳緣督、汪溶、陸和九、關廣志等為教授外，</w:t>
      </w:r>
      <w:r w:rsidR="00BB6F8C">
        <w:rPr>
          <w:rFonts w:hint="eastAsia"/>
        </w:rPr>
        <w:t>並</w:t>
      </w:r>
      <w:r w:rsidR="00FC2921">
        <w:rPr>
          <w:rFonts w:hint="eastAsia"/>
        </w:rPr>
        <w:t>擬增聘名畫家黄賓虹、劉風虎為教授，暑期中分兩組招考。”（</w:t>
      </w:r>
      <w:r w:rsidR="00FC2921">
        <w:rPr>
          <w:rFonts w:hint="eastAsia"/>
        </w:rPr>
        <w:t>6</w:t>
      </w:r>
      <w:r w:rsidR="00FC2921">
        <w:rPr>
          <w:rFonts w:hint="eastAsia"/>
        </w:rPr>
        <w:t>月</w:t>
      </w:r>
      <w:r w:rsidR="00FC2921">
        <w:rPr>
          <w:rFonts w:hint="eastAsia"/>
        </w:rPr>
        <w:t>8</w:t>
      </w:r>
      <w:r w:rsidR="004211F4">
        <w:rPr>
          <w:rFonts w:hint="eastAsia"/>
        </w:rPr>
        <w:t>日新北京報</w:t>
      </w:r>
      <w:r w:rsidR="00FC2921">
        <w:rPr>
          <w:rFonts w:hint="eastAsia"/>
        </w:rPr>
        <w:t>）</w:t>
      </w:r>
    </w:p>
    <w:p w14:paraId="6D91A1B5" w14:textId="77777777" w:rsidR="00FC2921" w:rsidRDefault="00FC2921" w:rsidP="00FC2921"/>
    <w:p w14:paraId="06F5879B" w14:textId="77777777" w:rsidR="00FC2921" w:rsidRPr="00494F9F" w:rsidRDefault="00FC2921" w:rsidP="00FC2921">
      <w:pPr>
        <w:rPr>
          <w:rFonts w:ascii="黑体" w:eastAsia="黑体" w:hint="eastAsia"/>
          <w:sz w:val="24"/>
        </w:rPr>
      </w:pPr>
      <w:r w:rsidRPr="00494F9F">
        <w:rPr>
          <w:rFonts w:ascii="黑体" w:eastAsia="黑体" w:hint="eastAsia"/>
          <w:sz w:val="24"/>
        </w:rPr>
        <w:t>6月10日，出品參加雪廬畫社在中山公園舉辦之時賢扇展。</w:t>
      </w:r>
    </w:p>
    <w:p w14:paraId="145FF9B0" w14:textId="77777777" w:rsidR="00FC2921" w:rsidRDefault="00FC2921" w:rsidP="00FC2921">
      <w:pPr>
        <w:rPr>
          <w:rFonts w:hint="eastAsia"/>
        </w:rPr>
      </w:pPr>
      <w:r>
        <w:rPr>
          <w:rFonts w:hint="eastAsia"/>
        </w:rPr>
        <w:t>按：應徵參展的尚有畫家吳待秋、齊白石、周養庵、蕭謙中、溥心畬、陳半丁、王雪濤、季觀之，書家壽石工、羅復堪、沈鳳翔等。此外</w:t>
      </w:r>
      <w:r w:rsidR="00BB6F8C">
        <w:rPr>
          <w:rFonts w:hint="eastAsia"/>
        </w:rPr>
        <w:t>並</w:t>
      </w:r>
      <w:r>
        <w:rPr>
          <w:rFonts w:hint="eastAsia"/>
        </w:rPr>
        <w:t>有雪廬畫社導師晏少翔、鍾質夫、王心竟及學員畫扇。</w:t>
      </w:r>
    </w:p>
    <w:p w14:paraId="40FA8724" w14:textId="77777777" w:rsidR="00FC2921" w:rsidRDefault="00FC2921" w:rsidP="00FC2921"/>
    <w:p w14:paraId="661F3E60" w14:textId="77777777" w:rsidR="00FC2921" w:rsidRPr="00494F9F" w:rsidRDefault="00FC2921" w:rsidP="00FC2921">
      <w:pPr>
        <w:rPr>
          <w:rFonts w:ascii="黑体" w:eastAsia="黑体" w:hint="eastAsia"/>
          <w:sz w:val="24"/>
        </w:rPr>
      </w:pPr>
      <w:r w:rsidRPr="00494F9F">
        <w:rPr>
          <w:rFonts w:ascii="黑体" w:eastAsia="黑体" w:hint="eastAsia"/>
          <w:sz w:val="24"/>
        </w:rPr>
        <w:t>6月22日，中國畫學研究會在中山公園董事會舉行第十八屆成績展，出品參展。</w:t>
      </w:r>
    </w:p>
    <w:p w14:paraId="57A8E1F5" w14:textId="77777777" w:rsidR="00FC2921" w:rsidRDefault="00FC2921" w:rsidP="00FC2921">
      <w:pPr>
        <w:rPr>
          <w:rFonts w:hint="eastAsia"/>
        </w:rPr>
      </w:pPr>
      <w:r>
        <w:rPr>
          <w:rFonts w:hint="eastAsia"/>
        </w:rPr>
        <w:t>《中國畫學會展覽盛况》：“中國畫學研究會第十八屆成績展覽會，昨日在中央公園董事會開幕。該會本屆展品共達八百件。因當代名家什九皆為該會會員，故展品中幾包羅全部名家作品，規模之宏大，展品之精妙，一時無兩。昨日展覽會甫行開幕，觀衆即潮擁而來，竟日門限幾穿。該會會長周養庵，評議馬伯逸、劉凌滄等，在會場親自照料。展品連續被觀衆訂購，截至下午止，一日之間，售出達三千餘元。參觀者多為本市收藏家、畫家及文化界名流，對展品咸有精到之鑒賞與批評。綜計昨日展出之品，最獲佳評者為周養庵、蕭愻、陳半丁、</w:t>
      </w:r>
      <w:r w:rsidR="00BB6F8C">
        <w:rPr>
          <w:rFonts w:hint="eastAsia"/>
        </w:rPr>
        <w:t>於</w:t>
      </w:r>
      <w:r>
        <w:rPr>
          <w:rFonts w:hint="eastAsia"/>
        </w:rPr>
        <w:t>非厂、王雪濤、徐宗浩、汪溶等合作畫九件，諸人功力悉敵，爐火純青，合作各件又皆集各人之長技，是以精妙絶倫。昨展出後，日未晡，已全數訂出，名作之動人如是。周養庵氏出品十件，中以《墨葡萄》、《懸崖射干》兩幅最精，用墨用色，均得古法，兩畫同時為《新民報》武田社長訂去。素聞武田氏知畫，今觀其擇訂之精審，乃信其然。周作餘幅，尚有《墨荷》、《墨梅》、《歲寒三友》，均為精品。陳半丁此次出品，人物、山水、花卉俱全，而俱精絶，此老似在表現‘全能運動’，全才若此，令人驚服。各幅中，墨筆山水一幅，運筆、用墨、佈局，古法精純，已造極</w:t>
      </w:r>
      <w:r w:rsidR="00641330">
        <w:rPr>
          <w:rFonts w:hint="eastAsia"/>
        </w:rPr>
        <w:t>峰</w:t>
      </w:r>
      <w:r>
        <w:rPr>
          <w:rFonts w:hint="eastAsia"/>
        </w:rPr>
        <w:t>。《松下讀書》一幅，人物衣紋用折蘆法，運筆靈妙有力，為近人繪人物者所不經見，甚可貴也。黄賓虹墨筆山水，畫境極為超逸，畫法尤極高古，惜識者少耳。張大千山水四幅，確為最近由臯蘭以航郵寄至者，畫法顯趨平淡一途，作風似有變更矣。該會山水畫家較衆，名家如溥心畬、吳鏡汀、秦仲文、黄公渚、周懷民、周元亮、</w:t>
      </w:r>
      <w:r w:rsidR="00E36BB6">
        <w:rPr>
          <w:rFonts w:hint="eastAsia"/>
        </w:rPr>
        <w:t>啟</w:t>
      </w:r>
      <w:r>
        <w:rPr>
          <w:rFonts w:hint="eastAsia"/>
        </w:rPr>
        <w:t>元白、何海霞、吳幻蓀、郭北巒、王笑石、謝匋鈞，各有獨到精品展出。吳幻蓀北宗山水，學馬、夏有神似之筆，出品兩巨幅昨為愛好者訂去其一。人物畫，本屆出品不如上屆之豐，但精品較多。劉凌滄之《楊妃曉妝圖》，得院體真髓，應為本屆人物畫之冠。吳光宇、陸鴻年之仕女，黄均之《擲杖成龍圖》，均不易數覯之作，餘如錢鶴汀、趙師莊、宋慧文之仕女，亦逼近名家。花鳥畫，除</w:t>
      </w:r>
      <w:r w:rsidR="00BB6F8C">
        <w:rPr>
          <w:rFonts w:hint="eastAsia"/>
        </w:rPr>
        <w:t>於</w:t>
      </w:r>
      <w:r>
        <w:rPr>
          <w:rFonts w:hint="eastAsia"/>
        </w:rPr>
        <w:t>非厂、趙孟朱、王雪濤、汪溶等花鳥名宿，有極精作品展出外，青年畫家中，田世光、劉湛、趙紋（趙孟朱女公子）、王淑等，作品精品，均較上屆有長足之進步。此外，尚有兩名家作品，堪為觀者介紹：一即馬伯逸之畫馬，一為蘇楚白之畫獸。伯逸之馬，久已馳譽畫壇，今次出品，乃特精之作。蘇氏畫獸，參用西法，生氣勃勃，為畫獸者別開生面云。”（</w:t>
      </w:r>
      <w:r>
        <w:rPr>
          <w:rFonts w:hint="eastAsia"/>
        </w:rPr>
        <w:t>6</w:t>
      </w:r>
      <w:r>
        <w:rPr>
          <w:rFonts w:hint="eastAsia"/>
        </w:rPr>
        <w:t>月</w:t>
      </w:r>
      <w:r>
        <w:rPr>
          <w:rFonts w:hint="eastAsia"/>
        </w:rPr>
        <w:t>23</w:t>
      </w:r>
      <w:r w:rsidR="004211F4">
        <w:rPr>
          <w:rFonts w:hint="eastAsia"/>
        </w:rPr>
        <w:t>日新北京報</w:t>
      </w:r>
      <w:r>
        <w:rPr>
          <w:rFonts w:hint="eastAsia"/>
        </w:rPr>
        <w:t>）</w:t>
      </w:r>
    </w:p>
    <w:p w14:paraId="04F1623A" w14:textId="77777777" w:rsidR="00FC2921" w:rsidRDefault="00FC2921" w:rsidP="00FC2921"/>
    <w:p w14:paraId="3B5205F7" w14:textId="77777777" w:rsidR="00FC2921" w:rsidRPr="00494F9F" w:rsidRDefault="00FC2921" w:rsidP="00FC2921">
      <w:pPr>
        <w:rPr>
          <w:rFonts w:ascii="黑体" w:eastAsia="黑体" w:hint="eastAsia"/>
          <w:sz w:val="24"/>
        </w:rPr>
      </w:pPr>
      <w:r w:rsidRPr="00494F9F">
        <w:rPr>
          <w:rFonts w:ascii="黑体" w:eastAsia="黑体" w:hint="eastAsia"/>
          <w:sz w:val="24"/>
        </w:rPr>
        <w:t>7月20日，與夏劍丞、羅復堪、黄公渚、瞿兌之等組織消夏畫會，展出</w:t>
      </w:r>
      <w:r w:rsidR="00BB6F8C" w:rsidRPr="00494F9F">
        <w:rPr>
          <w:rFonts w:ascii="黑体" w:eastAsia="黑体" w:hint="eastAsia"/>
          <w:sz w:val="24"/>
        </w:rPr>
        <w:t>於</w:t>
      </w:r>
      <w:r w:rsidRPr="00494F9F">
        <w:rPr>
          <w:rFonts w:ascii="黑体" w:eastAsia="黑体" w:hint="eastAsia"/>
          <w:sz w:val="24"/>
        </w:rPr>
        <w:t>北海鏡清齋与静心齋。</w:t>
      </w:r>
    </w:p>
    <w:p w14:paraId="54BBA5BA" w14:textId="77777777" w:rsidR="00FC2921" w:rsidRDefault="00FC2921" w:rsidP="00FC2921">
      <w:pPr>
        <w:rPr>
          <w:rFonts w:hint="eastAsia"/>
        </w:rPr>
      </w:pPr>
      <w:r>
        <w:rPr>
          <w:rFonts w:hint="eastAsia"/>
        </w:rPr>
        <w:t>《一士漫筆·藝術的消夏》：“溽暑中多謀消夏之法，文人以所能而致力</w:t>
      </w:r>
      <w:r w:rsidR="00BB6F8C">
        <w:rPr>
          <w:rFonts w:hint="eastAsia"/>
        </w:rPr>
        <w:t>於</w:t>
      </w:r>
      <w:r>
        <w:rPr>
          <w:rFonts w:hint="eastAsia"/>
        </w:rPr>
        <w:t>繪事，亦消夏一道，所謂心静自然凉耳。近聞有畫社曰消夏，社中同人為黄賓虹、羅復堪、夏劍丞、瞿兌之、黄公渚、陳封可、陶百溟、陶心如、孫海波諸君，相約作畫，積有多幀。諸人不盡以畫名，而所作各饒文人畫之意趣。羅氏畫近陳道復。黄賓虹畫近新安派，用筆用墨，皆臻妙詣。羅、瞿工花卉，餘皆山水，以寫意為多，類有新境界，頗不拘拘</w:t>
      </w:r>
      <w:r w:rsidR="00BB6F8C">
        <w:rPr>
          <w:rFonts w:hint="eastAsia"/>
        </w:rPr>
        <w:t>於</w:t>
      </w:r>
      <w:r>
        <w:rPr>
          <w:rFonts w:hint="eastAsia"/>
        </w:rPr>
        <w:t>前人成法云。此可稱爲藝術的消夏，蓋消夏之風雅者。</w:t>
      </w:r>
      <w:r w:rsidR="00BB6F8C">
        <w:rPr>
          <w:rFonts w:hint="eastAsia"/>
        </w:rPr>
        <w:t>並</w:t>
      </w:r>
      <w:r>
        <w:rPr>
          <w:rFonts w:hint="eastAsia"/>
        </w:rPr>
        <w:t>聞社中作品有將在北海鏡清齋展覽之說。”（</w:t>
      </w:r>
      <w:r>
        <w:rPr>
          <w:rFonts w:hint="eastAsia"/>
        </w:rPr>
        <w:t>7</w:t>
      </w:r>
      <w:r>
        <w:rPr>
          <w:rFonts w:hint="eastAsia"/>
        </w:rPr>
        <w:t>月</w:t>
      </w:r>
      <w:r>
        <w:rPr>
          <w:rFonts w:hint="eastAsia"/>
        </w:rPr>
        <w:t>10</w:t>
      </w:r>
      <w:r w:rsidR="004211F4">
        <w:rPr>
          <w:rFonts w:hint="eastAsia"/>
        </w:rPr>
        <w:t>日新北京報</w:t>
      </w:r>
      <w:r>
        <w:rPr>
          <w:rFonts w:hint="eastAsia"/>
        </w:rPr>
        <w:t>）</w:t>
      </w:r>
    </w:p>
    <w:p w14:paraId="3DD1B7F9" w14:textId="77777777" w:rsidR="00FC2921" w:rsidRDefault="004C1606" w:rsidP="00FC2921">
      <w:pPr>
        <w:rPr>
          <w:rFonts w:hint="eastAsia"/>
        </w:rPr>
      </w:pPr>
      <w:r>
        <w:rPr>
          <w:rFonts w:hint="eastAsia"/>
        </w:rPr>
        <w:t>報導</w:t>
      </w:r>
      <w:r w:rsidR="00FC2921">
        <w:rPr>
          <w:rFonts w:hint="eastAsia"/>
        </w:rPr>
        <w:t>：“京市名流畫家，近組銷夏畫社，精研古畫法，頃集各名家作品多件，定廿日起在北海鏡清齋展覽一旬，昨已由發起之友好向各方發出邀柬，詞藻艷麗典雅可頌。原文如下：‘敬</w:t>
      </w:r>
      <w:r w:rsidR="00E36BB6">
        <w:rPr>
          <w:rFonts w:hint="eastAsia"/>
        </w:rPr>
        <w:t>啟</w:t>
      </w:r>
      <w:r w:rsidR="00FC2921">
        <w:rPr>
          <w:rFonts w:hint="eastAsia"/>
        </w:rPr>
        <w:t>者：盍簪相從，正北窗安枕之候，解衣有會，宜束絹放筆之歌。米家書畫，奪月虹之光，洛下耆英，成星鳳之集。爰有銷夏畫社，萃集名家所作，假北海鏡清齋，自</w:t>
      </w:r>
      <w:r w:rsidR="00FC2921">
        <w:rPr>
          <w:rFonts w:hint="eastAsia"/>
        </w:rPr>
        <w:t>7</w:t>
      </w:r>
      <w:r w:rsidR="00FC2921">
        <w:rPr>
          <w:rFonts w:hint="eastAsia"/>
        </w:rPr>
        <w:t>月</w:t>
      </w:r>
      <w:r w:rsidR="00FC2921">
        <w:rPr>
          <w:rFonts w:hint="eastAsia"/>
        </w:rPr>
        <w:t>20</w:t>
      </w:r>
      <w:r w:rsidR="00FC2921">
        <w:rPr>
          <w:rFonts w:hint="eastAsia"/>
        </w:rPr>
        <w:t>日始，公開展覽一旬。其中如黄賓虹、夏劍丞、羅復堪諸君，及黄公渚兄弟，姜氏叔明夫婦，陶氏心如叔姪，或藝術尊宿，或家學淵源，寸楮尺縑，皆同拱璧，雲龍鳳虎，各結苔岑，尚冀臨觀，共資欣賞，引瞻軒駕，無任佇遲。董綬經、傅沅叔、俞涵青、吳仲言、吳甘侯、許修直、許劍樵、劉慰齋、王澤民、郭子心、胡通海、瞿兌之。”（</w:t>
      </w:r>
      <w:r w:rsidR="00FC2921">
        <w:rPr>
          <w:rFonts w:hint="eastAsia"/>
        </w:rPr>
        <w:t>7</w:t>
      </w:r>
      <w:r w:rsidR="00FC2921">
        <w:rPr>
          <w:rFonts w:hint="eastAsia"/>
        </w:rPr>
        <w:t>月</w:t>
      </w:r>
      <w:r w:rsidR="00FC2921">
        <w:rPr>
          <w:rFonts w:hint="eastAsia"/>
        </w:rPr>
        <w:t>17</w:t>
      </w:r>
      <w:r w:rsidR="004211F4">
        <w:rPr>
          <w:rFonts w:hint="eastAsia"/>
        </w:rPr>
        <w:t>日新北京報</w:t>
      </w:r>
      <w:r w:rsidR="00FC2921">
        <w:rPr>
          <w:rFonts w:hint="eastAsia"/>
        </w:rPr>
        <w:t>）</w:t>
      </w:r>
    </w:p>
    <w:p w14:paraId="318B9869" w14:textId="77777777" w:rsidR="00AA19CF" w:rsidRDefault="00FC2921" w:rsidP="00FC2921">
      <w:pPr>
        <w:rPr>
          <w:rFonts w:hint="eastAsia"/>
        </w:rPr>
      </w:pPr>
      <w:r>
        <w:rPr>
          <w:rFonts w:hint="eastAsia"/>
        </w:rPr>
        <w:t>半解《談文人畫與消夏畫社》：“畫與詩皆士人陶寫性情之事，故凡可入詩者，皆可入畫。畫一而已，本無定法，宋人之畫，工整繁縟，青綠鈎勒，世稱院畫派，此非力工純熟者不易辦也。若夫文人之隨意點染，以氣韻爲主，以寫意為法，以筆情墨趣為高逸，以簡易幽澹為神妙，則又假圖寫以寓其恬淡冲和之致，與作家以此為業者有別。以畫法論，固不免有偷懶取巧之嫌；以筆墨論，則其蕭然自得之致，又非作家之所能知也。消夏畫社之集會，社員十餘人，純粹文人之結合，平日</w:t>
      </w:r>
      <w:r w:rsidR="00BB6F8C">
        <w:rPr>
          <w:rFonts w:hint="eastAsia"/>
        </w:rPr>
        <w:t>並</w:t>
      </w:r>
      <w:r>
        <w:rPr>
          <w:rFonts w:hint="eastAsia"/>
        </w:rPr>
        <w:t>不專</w:t>
      </w:r>
      <w:r w:rsidR="00BB6F8C">
        <w:rPr>
          <w:rFonts w:hint="eastAsia"/>
        </w:rPr>
        <w:t>於</w:t>
      </w:r>
      <w:r>
        <w:rPr>
          <w:rFonts w:hint="eastAsia"/>
        </w:rPr>
        <w:t>繪事，每</w:t>
      </w:r>
      <w:r w:rsidR="00BB6F8C">
        <w:rPr>
          <w:rFonts w:hint="eastAsia"/>
        </w:rPr>
        <w:t>於</w:t>
      </w:r>
      <w:r>
        <w:rPr>
          <w:rFonts w:hint="eastAsia"/>
        </w:rPr>
        <w:t>暇日，輒有雅集，酒酣耳熱，伸紙作畫，若新安黄賓虹先生，其畫筆筆中鋒，森然如劍戟，而又善用</w:t>
      </w:r>
      <w:r w:rsidR="00A927DF">
        <w:rPr>
          <w:rFonts w:hint="eastAsia"/>
        </w:rPr>
        <w:t>溼</w:t>
      </w:r>
      <w:r>
        <w:rPr>
          <w:rFonts w:hint="eastAsia"/>
        </w:rPr>
        <w:t>筆，元氣淋漓，能傳古人之法。順德羅復堪先生，本以詩名，善章草，以章草之法寫花卉，酷似明之陳道復。姜叔明夫人，以渴筆乾皴，寫八大、漸江一派，信覺蒼老秀潤。孫海波先生本以考古名家，為現在國内外考古界有數人物，篆籀取法羅振玉，能得其神髓，畫法頗近山樵。餘若孫維康、陶心如、陶北溟、夏敬觀、黄公渚、瞿兌之諸氏，皆當代之文章巨子，或工山水，或寫花卉，皆能獨具蹊徑，直造古人之室，且多有自題之詩詞，尤臻佳妙。此次</w:t>
      </w:r>
      <w:r w:rsidR="00BB6F8C">
        <w:rPr>
          <w:rFonts w:hint="eastAsia"/>
        </w:rPr>
        <w:t>於</w:t>
      </w:r>
      <w:r>
        <w:rPr>
          <w:rFonts w:hint="eastAsia"/>
        </w:rPr>
        <w:t>暑假之期，藉北海後門静心齋展覽十日，所有出品，合作之件為多，所謂文人託情</w:t>
      </w:r>
      <w:r w:rsidR="00BB6F8C">
        <w:rPr>
          <w:rFonts w:hint="eastAsia"/>
        </w:rPr>
        <w:t>於</w:t>
      </w:r>
      <w:r>
        <w:rPr>
          <w:rFonts w:hint="eastAsia"/>
        </w:rPr>
        <w:t>筆墨，別有一番境界者也。”（</w:t>
      </w:r>
      <w:r>
        <w:rPr>
          <w:rFonts w:hint="eastAsia"/>
        </w:rPr>
        <w:t>7</w:t>
      </w:r>
      <w:r>
        <w:rPr>
          <w:rFonts w:hint="eastAsia"/>
        </w:rPr>
        <w:t>月</w:t>
      </w:r>
      <w:r>
        <w:rPr>
          <w:rFonts w:hint="eastAsia"/>
        </w:rPr>
        <w:t>21</w:t>
      </w:r>
      <w:r w:rsidR="00AA19CF">
        <w:rPr>
          <w:rFonts w:hint="eastAsia"/>
        </w:rPr>
        <w:t>日新北京報</w:t>
      </w:r>
      <w:r>
        <w:rPr>
          <w:rFonts w:hint="eastAsia"/>
        </w:rPr>
        <w:t>）</w:t>
      </w:r>
    </w:p>
    <w:p w14:paraId="5362BC86" w14:textId="77777777" w:rsidR="00FC2921" w:rsidRDefault="00FC2921" w:rsidP="00FC2921">
      <w:pPr>
        <w:rPr>
          <w:rFonts w:hint="eastAsia"/>
        </w:rPr>
      </w:pPr>
      <w:r>
        <w:rPr>
          <w:rFonts w:hint="eastAsia"/>
        </w:rPr>
        <w:t>按：鏡清齋與静心齋均在北海後門，彼此相鄰。</w:t>
      </w:r>
    </w:p>
    <w:p w14:paraId="0DE74C5B" w14:textId="77777777" w:rsidR="00FC2921" w:rsidRDefault="00FC2921" w:rsidP="00FC2921">
      <w:pPr>
        <w:rPr>
          <w:rFonts w:hint="eastAsia"/>
        </w:rPr>
      </w:pPr>
      <w:r>
        <w:rPr>
          <w:rFonts w:hint="eastAsia"/>
        </w:rPr>
        <w:t>漢甫《消夏畫社展覽會感言》：“作畫之道，工整難，典雅尤難。夫整齊繁縟，不悖法理，非以數十年之功力，臨摹古人，不易臻此。至筆墨無多，古淡天真，不着一點色相，而令讀者愈玩之而愈無窮者，此又以雅勝也。故欲求工，尚可以人力為之，欲求雅者，非多讀書，參名理，平其争競躁戾之氣，息其機巧便利之風，則俗不去雅不來也。古今來文人畫之可貴在此，而圖寫之所寄託胸襟之真意亦在此。消夏畫社諸君，皆當今學術之名宿，而未嘗致力</w:t>
      </w:r>
      <w:r w:rsidR="00BB6F8C">
        <w:rPr>
          <w:rFonts w:hint="eastAsia"/>
        </w:rPr>
        <w:t>於</w:t>
      </w:r>
      <w:r>
        <w:rPr>
          <w:rFonts w:hint="eastAsia"/>
        </w:rPr>
        <w:t>書畫，若羅復堪、夏劍丞、陶北溟，則以詩學名者也；瞿兌之、黄公渚，則以駢文名者也；黄賓虹則專精</w:t>
      </w:r>
      <w:r w:rsidR="00BB6F8C">
        <w:rPr>
          <w:rFonts w:hint="eastAsia"/>
        </w:rPr>
        <w:t>於</w:t>
      </w:r>
      <w:r>
        <w:rPr>
          <w:rFonts w:hint="eastAsia"/>
        </w:rPr>
        <w:t>鑒賞；孫海波則擅長</w:t>
      </w:r>
      <w:r w:rsidR="00BB6F8C">
        <w:rPr>
          <w:rFonts w:hint="eastAsia"/>
        </w:rPr>
        <w:t>於</w:t>
      </w:r>
      <w:r>
        <w:rPr>
          <w:rFonts w:hint="eastAsia"/>
        </w:rPr>
        <w:t>金石考據，其他參加之社員亦均各有專長，久已蜚聲藝苑，</w:t>
      </w:r>
      <w:r w:rsidR="00BB6F8C">
        <w:rPr>
          <w:rFonts w:hint="eastAsia"/>
        </w:rPr>
        <w:t>並</w:t>
      </w:r>
      <w:r>
        <w:rPr>
          <w:rFonts w:hint="eastAsia"/>
        </w:rPr>
        <w:t>垂不朽者矣。往往春秋佳日，每有盛集，或分韻而題詩，或攬圖而寫勝，存筆墨</w:t>
      </w:r>
      <w:r w:rsidR="00BB6F8C">
        <w:rPr>
          <w:rFonts w:hint="eastAsia"/>
        </w:rPr>
        <w:t>於</w:t>
      </w:r>
      <w:r>
        <w:rPr>
          <w:rFonts w:hint="eastAsia"/>
        </w:rPr>
        <w:t>尺素之中，傳法度</w:t>
      </w:r>
      <w:r w:rsidR="00BB6F8C">
        <w:rPr>
          <w:rFonts w:hint="eastAsia"/>
        </w:rPr>
        <w:t>於</w:t>
      </w:r>
      <w:r>
        <w:rPr>
          <w:rFonts w:hint="eastAsia"/>
        </w:rPr>
        <w:t>跡象之外，論者莫不謂為足以步武婁東，接踵玉山。茲以提倡國畫之見地，藉北海静心齋公開展覽十日，所出作品不下二百餘件，或同人合作，或彼此互題，分之各具一勝，合之共有千秋，誠藝林之盛事也。竊常論畫家六法，首重氣韻；氣韻之傳，耑賴筆墨，</w:t>
      </w:r>
      <w:r w:rsidR="00B506C6">
        <w:rPr>
          <w:rFonts w:hint="eastAsia"/>
        </w:rPr>
        <w:t>惟</w:t>
      </w:r>
      <w:r>
        <w:rPr>
          <w:rFonts w:hint="eastAsia"/>
        </w:rPr>
        <w:t>有筆始可以馭墨，其致也縹緲而欲飛，其神也優渥而常潤。古人作畫專尚用筆，而不遽以文飾，其理如是。若不識筆墨爲何物，純用水墨渲染，片白片黑，即謂若為董、巨，若為馬、夏，黑白不分者，則以青綠堆累，便謂古法，此畫學之所以日壞。畫社諸君，既皆精通書法，所以能傳古人之筆。此次作品，莫不皆處處見筆，處處見墨，神完守固，韻味勝絶，此有目者之所共覩，非一二人之阿諛也。倘能繼此以往，朝夕不懈，則國畫振興，胥</w:t>
      </w:r>
      <w:r w:rsidR="00BB6F8C">
        <w:rPr>
          <w:rFonts w:hint="eastAsia"/>
        </w:rPr>
        <w:t>於</w:t>
      </w:r>
      <w:r>
        <w:rPr>
          <w:rFonts w:hint="eastAsia"/>
        </w:rPr>
        <w:t>是乎賴，若謂寸縑尺素，寶逾吉光，則又其末也。”（同上）</w:t>
      </w:r>
    </w:p>
    <w:p w14:paraId="7D68F335" w14:textId="77777777" w:rsidR="00FC2921" w:rsidRDefault="00FC2921" w:rsidP="00FC2921">
      <w:pPr>
        <w:rPr>
          <w:rFonts w:hint="eastAsia"/>
        </w:rPr>
      </w:pPr>
      <w:r>
        <w:rPr>
          <w:rFonts w:hint="eastAsia"/>
        </w:rPr>
        <w:t>觀者《參觀隨筆》：“消夏畫社展覽會，昨在北海静心齋開幕，出品者均為當代名流、文學家、考據家，素不專事繪畫，而</w:t>
      </w:r>
      <w:r w:rsidR="00BB6F8C">
        <w:rPr>
          <w:rFonts w:hint="eastAsia"/>
        </w:rPr>
        <w:t>於</w:t>
      </w:r>
      <w:r>
        <w:rPr>
          <w:rFonts w:hint="eastAsia"/>
        </w:rPr>
        <w:t>書畫均有極深之涵養者，故出品雖不甚多，而件件精湛，極爲難得，就參觀所得，信筆記之：出品人中，年齡最高者，當推別號崇德老人之聶太夫人。伊乃曾文正公之女，今年已九十歲，道德之高，福澤之厚，久為世所共知，其所作之字，尚腴潤如中年人。此次年在八十左右者，除黄賓虹外，尚有俞階青太史，乃曲園先生之孫，戊戌探花，詩文書畫，無一不臻絶詣，隱居故都，不問世事。其兒媳許寶馴女士即平伯先生之夫人，此次亦有仕女、山水多件，為故都人士所未經見。馮曾度先生書法久為世所共仰，茲亦有特別精作屏聯數種加入展覽。會中畫竹者頗多，計有瞿兌之、崔耘青、許策忱三家，各有獨具之風格。瞿氏多作朱竹，崔氏多作墨竹，而許氏用青綠，尤具瀟灑出塵之致。許修直先生行書及隸書，體格甚備，筆法直逼元明，精采不可逼視，出品中，金箋横幅《長恨歌》尤爲精絶。孫易簡君，現任駐日大使館參事，研精六法，多歷歲年，其所作山水册，水墨兼有蒼勁秀潤之致，或仿古，或紀游，用日本名箋畫成，尤有古意。山水畫以黄賓虹氏出品最多，幾達廿幅，各種筆法俱備，而件件精到。此老近年作品不多見，今竟興會如此。伊酷嗜游山，生平足跡遍天下，而所至之處，舉凡名山大川雄奇瑰偉之景，無不即景寫生，收之筆底，以繪畫作游記，多年以來，紀游之稿，汗牛充棟，今展出之件，讀其題跋，多為黄山、雁蕩之實景紀游之作，求之當代山水畫家中，難能可貴矣。孫海波氏，以考據之餘暇，精研山水，雖着筆無多，而秀韻天成，具見雅人深致。孫氏</w:t>
      </w:r>
      <w:r w:rsidR="00BB6F8C">
        <w:rPr>
          <w:rFonts w:hint="eastAsia"/>
        </w:rPr>
        <w:t>於</w:t>
      </w:r>
      <w:r>
        <w:rPr>
          <w:rFonts w:hint="eastAsia"/>
        </w:rPr>
        <w:t>金石之考據特有專精，故多研篆法，出品中，山水畫外，有篆隸書品數事，極見湛深功力。黄公渚山水得明人逸趣，多用墨繪，而特見用墨之長，無時賢匠氣，難得之品也。瞿兌之畫竹之外，畫梅最多，或用墨，或着色，各有精妙。另有《老杏》、《蜀葵》小幅各一，有筆有墨之品也。瞿尤工書，筆力秀勁，直追二王，其畫法之佳，殆半由書法根底。出品中有小楷《阿彌陀佛經》、《戒殺文》等件，精工為近時所罕覯。書畫俱工，與瞿君仲伯者，有羅復堪先生。羅書久已馳譽</w:t>
      </w:r>
      <w:r w:rsidR="00BB6F8C">
        <w:rPr>
          <w:rFonts w:hint="eastAsia"/>
        </w:rPr>
        <w:t>於</w:t>
      </w:r>
      <w:r>
        <w:rPr>
          <w:rFonts w:hint="eastAsia"/>
        </w:rPr>
        <w:t>時，畫則不多見。出品有臨明人蘭蕙水仙長卷，筆致墨法，驟觀之不似明以下人之作，真珍品也。佳品琳琅四壁，美不勝收，僅就所見者，拉雜記之如上。”（同上）</w:t>
      </w:r>
    </w:p>
    <w:p w14:paraId="3E472247" w14:textId="77777777" w:rsidR="00FC2921" w:rsidRDefault="00FC2921" w:rsidP="00FC2921">
      <w:pPr>
        <w:rPr>
          <w:rFonts w:hint="eastAsia"/>
        </w:rPr>
      </w:pPr>
      <w:r>
        <w:rPr>
          <w:rFonts w:hint="eastAsia"/>
        </w:rPr>
        <w:t>少君《關</w:t>
      </w:r>
      <w:r w:rsidR="00BB6F8C">
        <w:rPr>
          <w:rFonts w:hint="eastAsia"/>
        </w:rPr>
        <w:t>於</w:t>
      </w:r>
      <w:r>
        <w:rPr>
          <w:rFonts w:hint="eastAsia"/>
        </w:rPr>
        <w:t>消夏畫展》：“消夏畫展之舉開，可以説是純以彼此觀摩為目的，因爲這幾位出品人都是政海、文壇的忙人，他們利用閒暇時間，又爲了消磨長夏起見，特地成立這個‘消夏會’，到一起以書畫為會談資料，以詩文為酬唱方式，日積月累，居然有了不少收穫，這收穫是他們的紀念品，所以陳列出來，借機會找幾位朋友（罷）了。他們的畫不比尋常，因爲他們都不是專門畫家，他們差不多都以詩文作畫，都不拘一家一法，都有一種天趣——這便是文人畫的特點。文人畫似乎有個不好的命運，元明則興，清則衰，至今畫家祇求時人悅目，文人畫仍不能抬頭。這次消夏畫展作品可説是集文人畫之大成，希望這不是個平常的畫展，大家不要忽視了。”（</w:t>
      </w:r>
      <w:r>
        <w:rPr>
          <w:rFonts w:hint="eastAsia"/>
        </w:rPr>
        <w:t>7</w:t>
      </w:r>
      <w:r>
        <w:rPr>
          <w:rFonts w:hint="eastAsia"/>
        </w:rPr>
        <w:t>月</w:t>
      </w:r>
      <w:r>
        <w:rPr>
          <w:rFonts w:hint="eastAsia"/>
        </w:rPr>
        <w:t>21</w:t>
      </w:r>
      <w:r w:rsidR="004211F4">
        <w:rPr>
          <w:rFonts w:hint="eastAsia"/>
        </w:rPr>
        <w:t>日小實報</w:t>
      </w:r>
      <w:r>
        <w:rPr>
          <w:rFonts w:hint="eastAsia"/>
        </w:rPr>
        <w:t>）</w:t>
      </w:r>
    </w:p>
    <w:p w14:paraId="49FAD888" w14:textId="77777777" w:rsidR="00FC2921" w:rsidRDefault="00FC2921" w:rsidP="00FC2921"/>
    <w:p w14:paraId="3751B1F9" w14:textId="77777777" w:rsidR="00FC2921" w:rsidRPr="00494F9F" w:rsidRDefault="00FC2921" w:rsidP="00FC2921">
      <w:pPr>
        <w:rPr>
          <w:rFonts w:ascii="黑体" w:eastAsia="黑体" w:hint="eastAsia"/>
          <w:sz w:val="24"/>
        </w:rPr>
      </w:pPr>
      <w:r w:rsidRPr="00494F9F">
        <w:rPr>
          <w:rFonts w:ascii="黑体" w:eastAsia="黑体" w:hint="eastAsia"/>
          <w:sz w:val="24"/>
        </w:rPr>
        <w:t>7月，古物陳列所國畫研究館舉行第一次畢業典禮，師生在武英殿後殿攝影留念。</w:t>
      </w:r>
    </w:p>
    <w:p w14:paraId="54256BC2" w14:textId="77777777" w:rsidR="00FC2921" w:rsidRDefault="00FC2921" w:rsidP="00FC2921">
      <w:pPr>
        <w:rPr>
          <w:rFonts w:hint="eastAsia"/>
        </w:rPr>
      </w:pPr>
      <w:r>
        <w:rPr>
          <w:rFonts w:hint="eastAsia"/>
        </w:rPr>
        <w:t>按：參加這次畢業典禮的導師尚有周養厂、</w:t>
      </w:r>
      <w:r w:rsidR="00573D38">
        <w:rPr>
          <w:rFonts w:hint="eastAsia"/>
        </w:rPr>
        <w:t>于</w:t>
      </w:r>
      <w:r>
        <w:rPr>
          <w:rFonts w:hint="eastAsia"/>
        </w:rPr>
        <w:t>非厂等，學員有田世光、孫雲生、郭味蕖、晏少翔、唐怡、陸鴻年、巫達齋、張其翼等數十人。</w:t>
      </w:r>
    </w:p>
    <w:p w14:paraId="3AA3C433" w14:textId="77777777" w:rsidR="00FC2921" w:rsidRPr="00494F9F" w:rsidRDefault="00FC2921" w:rsidP="00FC2921">
      <w:pPr>
        <w:rPr>
          <w:rFonts w:ascii="黑体" w:eastAsia="黑体" w:hint="eastAsia"/>
          <w:sz w:val="24"/>
        </w:rPr>
      </w:pPr>
    </w:p>
    <w:p w14:paraId="37AAA062" w14:textId="77777777" w:rsidR="00FC2921" w:rsidRPr="00494F9F" w:rsidRDefault="00FC2921" w:rsidP="00FC2921">
      <w:pPr>
        <w:rPr>
          <w:rFonts w:ascii="黑体" w:eastAsia="黑体" w:hint="eastAsia"/>
          <w:sz w:val="24"/>
        </w:rPr>
      </w:pPr>
      <w:r w:rsidRPr="00494F9F">
        <w:rPr>
          <w:rFonts w:ascii="黑体" w:eastAsia="黑体" w:hint="eastAsia"/>
          <w:sz w:val="24"/>
        </w:rPr>
        <w:t>8月，狄楚青病逝滬上。</w:t>
      </w:r>
    </w:p>
    <w:p w14:paraId="27D7B0DC" w14:textId="77777777" w:rsidR="00FC2921" w:rsidRPr="00494F9F" w:rsidRDefault="00FC2921" w:rsidP="00FC2921">
      <w:pPr>
        <w:rPr>
          <w:rFonts w:ascii="黑体" w:eastAsia="黑体" w:hint="eastAsia"/>
          <w:sz w:val="24"/>
        </w:rPr>
      </w:pPr>
    </w:p>
    <w:p w14:paraId="18A8B8EC" w14:textId="77777777" w:rsidR="00FC2921" w:rsidRPr="00494F9F" w:rsidRDefault="00FC2921" w:rsidP="00FC2921">
      <w:pPr>
        <w:rPr>
          <w:rFonts w:ascii="黑体" w:eastAsia="黑体" w:hint="eastAsia"/>
          <w:sz w:val="24"/>
        </w:rPr>
      </w:pPr>
      <w:r w:rsidRPr="00494F9F">
        <w:rPr>
          <w:rFonts w:ascii="黑体" w:eastAsia="黑体" w:hint="eastAsia"/>
          <w:sz w:val="24"/>
        </w:rPr>
        <w:t>8月24日，郭味蕖在中山公園舉辦個人畫展，爲其畫題識。</w:t>
      </w:r>
    </w:p>
    <w:p w14:paraId="1BCAF6C6" w14:textId="77777777" w:rsidR="00FC2921" w:rsidRDefault="00AA011E" w:rsidP="00FC2921">
      <w:pPr>
        <w:rPr>
          <w:rFonts w:hint="eastAsia"/>
        </w:rPr>
      </w:pPr>
      <w:r w:rsidRPr="00234C27">
        <w:rPr>
          <w:rFonts w:ascii="宋体" w:hAnsi="宋体" w:hint="eastAsia"/>
          <w:lang w:eastAsia="zh-TW"/>
        </w:rPr>
        <w:t>《郭味蕖畫展今日第三日》</w:t>
      </w:r>
      <w:r w:rsidR="00FC2921">
        <w:rPr>
          <w:rFonts w:hint="eastAsia"/>
        </w:rPr>
        <w:t>：“名畫家郭味蕖，濰水望族，富收藏，精鑒賞，每日沈浸</w:t>
      </w:r>
      <w:r w:rsidR="00BB6F8C">
        <w:rPr>
          <w:rFonts w:hint="eastAsia"/>
        </w:rPr>
        <w:t>於</w:t>
      </w:r>
      <w:r w:rsidR="00FC2921">
        <w:rPr>
          <w:rFonts w:hint="eastAsia"/>
        </w:rPr>
        <w:t>古書畫中，孜孜伏案，融會古人，自出爐冶，所作山水花鳥，精雅絶俗，穠麗中度，氣韻閒遠，洗盡甜浮。畫展自開幕二日以來，風和日暖，稷園路上，游人倍增。如黄賓虹所題之《仿新羅花鳥》，周養庵所題之《芍藥》，溥心畬所題之仿趙大年《春柳圖》，</w:t>
      </w:r>
      <w:r w:rsidR="00BB6F8C">
        <w:rPr>
          <w:rFonts w:hint="eastAsia"/>
        </w:rPr>
        <w:t>於</w:t>
      </w:r>
      <w:r w:rsidR="00FC2921">
        <w:rPr>
          <w:rFonts w:hint="eastAsia"/>
        </w:rPr>
        <w:t>非厂所題之《白梅》，風趣高古，別具町畛。他如仿奚鐵生之山水，仿南田之《二蘇圖》，以及《讀書秋樹根》、《層</w:t>
      </w:r>
      <w:r w:rsidR="00641330">
        <w:rPr>
          <w:rFonts w:hint="eastAsia"/>
        </w:rPr>
        <w:t>峰</w:t>
      </w:r>
      <w:r w:rsidR="00FC2921">
        <w:rPr>
          <w:rFonts w:hint="eastAsia"/>
        </w:rPr>
        <w:t>霽雪》各頁，尤爲人所稱賞。郭君畫宗南北，屢在滬、杭、青、濟舉行各展，久為各界所欽仰，今日所得之圓滿結果，决非偶然也。”（</w:t>
      </w:r>
      <w:r w:rsidR="00FC2921">
        <w:rPr>
          <w:rFonts w:hint="eastAsia"/>
        </w:rPr>
        <w:t>8</w:t>
      </w:r>
      <w:r w:rsidR="00FC2921">
        <w:rPr>
          <w:rFonts w:hint="eastAsia"/>
        </w:rPr>
        <w:t>月</w:t>
      </w:r>
      <w:r w:rsidR="00FC2921">
        <w:rPr>
          <w:rFonts w:hint="eastAsia"/>
        </w:rPr>
        <w:t>26</w:t>
      </w:r>
      <w:r w:rsidR="00AA19CF">
        <w:rPr>
          <w:rFonts w:hint="eastAsia"/>
        </w:rPr>
        <w:t>日新北京報</w:t>
      </w:r>
      <w:r w:rsidR="00FC2921">
        <w:rPr>
          <w:rFonts w:hint="eastAsia"/>
        </w:rPr>
        <w:t>）</w:t>
      </w:r>
    </w:p>
    <w:p w14:paraId="5469D6E1" w14:textId="77777777" w:rsidR="00DC2494" w:rsidRDefault="00DC2494" w:rsidP="00FC2921">
      <w:pPr>
        <w:rPr>
          <w:rFonts w:hint="eastAsia"/>
        </w:rPr>
      </w:pPr>
    </w:p>
    <w:p w14:paraId="7B65647B" w14:textId="77777777" w:rsidR="00DC2494" w:rsidRPr="00D97DEB" w:rsidRDefault="00D97DEB" w:rsidP="00FC2921">
      <w:pPr>
        <w:rPr>
          <w:rFonts w:ascii="宋体" w:hAnsi="宋体" w:hint="eastAsia"/>
        </w:rPr>
      </w:pPr>
      <w:r>
        <w:rPr>
          <w:rFonts w:ascii="黑体" w:eastAsia="黑体" w:hAnsi="宋体" w:hint="eastAsia"/>
          <w:sz w:val="24"/>
          <w:lang w:eastAsia="zh-TW"/>
        </w:rPr>
        <w:t>新秋，重題舊作</w:t>
      </w:r>
      <w:r>
        <w:rPr>
          <w:rFonts w:ascii="黑体" w:eastAsia="黑体" w:hAnsi="宋体" w:hint="eastAsia"/>
          <w:sz w:val="24"/>
        </w:rPr>
        <w:t>云</w:t>
      </w:r>
      <w:r w:rsidRPr="00D97DEB">
        <w:rPr>
          <w:rFonts w:ascii="黑体" w:eastAsia="黑体" w:hAnsi="宋体" w:hint="eastAsia"/>
          <w:sz w:val="24"/>
          <w:lang w:eastAsia="zh-TW"/>
        </w:rPr>
        <w:t>“冰上鴻飛”</w:t>
      </w:r>
      <w:r>
        <w:rPr>
          <w:rFonts w:ascii="黑体" w:eastAsia="黑体" w:hAnsi="宋体" w:hint="eastAsia"/>
          <w:sz w:val="24"/>
        </w:rPr>
        <w:t>，</w:t>
      </w:r>
      <w:r w:rsidRPr="00D97DEB">
        <w:rPr>
          <w:rFonts w:ascii="黑体" w:eastAsia="黑体" w:hAnsi="宋体" w:hint="eastAsia"/>
          <w:sz w:val="24"/>
          <w:lang w:eastAsia="zh-TW"/>
        </w:rPr>
        <w:t>鄉</w:t>
      </w:r>
      <w:r>
        <w:rPr>
          <w:rFonts w:ascii="黑体" w:eastAsia="黑体" w:hAnsi="宋体" w:hint="eastAsia"/>
          <w:sz w:val="24"/>
        </w:rPr>
        <w:t>思之情溢於言表</w:t>
      </w:r>
      <w:r w:rsidRPr="00D97DEB">
        <w:rPr>
          <w:rFonts w:ascii="宋体" w:hAnsi="宋体" w:hint="eastAsia"/>
          <w:lang w:eastAsia="zh-TW"/>
        </w:rPr>
        <w:t>。</w:t>
      </w:r>
    </w:p>
    <w:p w14:paraId="7BCCAE5A" w14:textId="77777777" w:rsidR="00DC2494" w:rsidRPr="00D97DEB" w:rsidRDefault="00D97DEB" w:rsidP="00FC2921">
      <w:pPr>
        <w:rPr>
          <w:rFonts w:ascii="宋体" w:hAnsi="宋体" w:hint="eastAsia"/>
          <w:lang w:eastAsia="zh-TW"/>
        </w:rPr>
      </w:pPr>
      <w:r w:rsidRPr="00D97DEB">
        <w:rPr>
          <w:rFonts w:ascii="宋体" w:hAnsi="宋体" w:hint="eastAsia"/>
          <w:lang w:eastAsia="zh-TW"/>
        </w:rPr>
        <w:t>自題：“峻之尊兄鑒家之屬。</w:t>
      </w:r>
      <w:r>
        <w:rPr>
          <w:rFonts w:ascii="宋体" w:hAnsi="宋体" w:hint="eastAsia"/>
          <w:lang w:eastAsia="zh-TW"/>
        </w:rPr>
        <w:t>丁</w:t>
      </w:r>
      <w:r>
        <w:rPr>
          <w:rFonts w:ascii="宋体" w:hAnsi="宋体" w:hint="eastAsia"/>
        </w:rPr>
        <w:t>丑</w:t>
      </w:r>
      <w:r w:rsidRPr="00D97DEB">
        <w:rPr>
          <w:rFonts w:ascii="宋体" w:hAnsi="宋体" w:hint="eastAsia"/>
          <w:lang w:eastAsia="zh-TW"/>
        </w:rPr>
        <w:t>，</w:t>
      </w:r>
      <w:r>
        <w:rPr>
          <w:rFonts w:ascii="宋体" w:hAnsi="宋体" w:hint="eastAsia"/>
        </w:rPr>
        <w:t>黄</w:t>
      </w:r>
      <w:r w:rsidRPr="00D97DEB">
        <w:rPr>
          <w:rFonts w:ascii="宋体" w:hAnsi="宋体" w:hint="eastAsia"/>
          <w:lang w:eastAsia="zh-TW"/>
        </w:rPr>
        <w:t>賓虹。”</w:t>
      </w:r>
    </w:p>
    <w:p w14:paraId="7649B3A5" w14:textId="77777777" w:rsidR="00DC2494" w:rsidRPr="00D97DEB" w:rsidRDefault="00D97DEB" w:rsidP="00FC2921">
      <w:pPr>
        <w:rPr>
          <w:rFonts w:ascii="宋体" w:hAnsi="宋体" w:hint="eastAsia"/>
          <w:lang w:eastAsia="zh-TW"/>
        </w:rPr>
      </w:pPr>
      <w:r w:rsidRPr="00D97DEB">
        <w:rPr>
          <w:rFonts w:ascii="宋体" w:hAnsi="宋体" w:hint="eastAsia"/>
          <w:lang w:eastAsia="zh-TW"/>
        </w:rPr>
        <w:t>重題：“冰上鴻飛。辛巳新秋，偶見前數年中所作畫已有勺園、匑</w:t>
      </w:r>
      <w:r>
        <w:rPr>
          <w:rFonts w:ascii="宋体" w:hAnsi="宋体" w:hint="eastAsia"/>
          <w:lang w:eastAsia="zh-TW"/>
        </w:rPr>
        <w:t>厂</w:t>
      </w:r>
      <w:r w:rsidRPr="00D97DEB">
        <w:rPr>
          <w:rFonts w:ascii="宋体" w:hAnsi="宋体" w:hint="eastAsia"/>
          <w:lang w:eastAsia="zh-TW"/>
        </w:rPr>
        <w:t>、君緯諸老友題詩其上，喜而重識歲月焉。予向。”</w:t>
      </w:r>
    </w:p>
    <w:p w14:paraId="047DB203" w14:textId="77777777" w:rsidR="00DC2494" w:rsidRPr="00D97DEB" w:rsidRDefault="00D97DEB" w:rsidP="00FC2921">
      <w:pPr>
        <w:rPr>
          <w:rFonts w:ascii="宋体" w:hAnsi="宋体" w:hint="eastAsia"/>
          <w:lang w:eastAsia="zh-TW"/>
        </w:rPr>
      </w:pPr>
      <w:r w:rsidRPr="00D97DEB">
        <w:rPr>
          <w:rFonts w:ascii="宋体" w:hAnsi="宋体" w:hint="eastAsia"/>
          <w:lang w:eastAsia="zh-TW"/>
        </w:rPr>
        <w:t>張伯英（勺園）題：“家在江南山水邨，煙塵歲歲暗乾坤。偶然此景山中見，畫到江南合斷魂。庚辰立秋前，為峻之先生。彭城張伯英。”</w:t>
      </w:r>
    </w:p>
    <w:p w14:paraId="6522D44F" w14:textId="77777777" w:rsidR="00C66A21" w:rsidRPr="00D97DEB" w:rsidRDefault="00084C88" w:rsidP="00FC2921">
      <w:pPr>
        <w:rPr>
          <w:rFonts w:ascii="宋体" w:hAnsi="宋体" w:hint="eastAsia"/>
        </w:rPr>
      </w:pPr>
      <w:r>
        <w:rPr>
          <w:rFonts w:ascii="宋体" w:hAnsi="宋体" w:hint="eastAsia"/>
          <w:lang w:eastAsia="zh-TW"/>
        </w:rPr>
        <w:t>黄</w:t>
      </w:r>
      <w:r w:rsidR="00D97DEB">
        <w:rPr>
          <w:rFonts w:ascii="宋体" w:hAnsi="宋体" w:hint="eastAsia"/>
          <w:lang w:eastAsia="zh-TW"/>
        </w:rPr>
        <w:t>匑厂</w:t>
      </w:r>
      <w:r w:rsidR="00D97DEB" w:rsidRPr="00D97DEB">
        <w:rPr>
          <w:rFonts w:ascii="宋体" w:hAnsi="宋体" w:hint="eastAsia"/>
          <w:lang w:eastAsia="zh-TW"/>
        </w:rPr>
        <w:t>題：“短埂茅亭水一涯，深秋楓葉自離披。</w:t>
      </w:r>
      <w:r w:rsidR="00D97DEB">
        <w:rPr>
          <w:rFonts w:ascii="宋体" w:hAnsi="宋体" w:hint="eastAsia"/>
          <w:lang w:eastAsia="zh-TW"/>
        </w:rPr>
        <w:t>幾人得似</w:t>
      </w:r>
      <w:r w:rsidR="00D97DEB">
        <w:rPr>
          <w:rFonts w:ascii="宋体" w:hAnsi="宋体" w:hint="eastAsia"/>
        </w:rPr>
        <w:t>黄</w:t>
      </w:r>
      <w:r w:rsidR="00D97DEB" w:rsidRPr="00D97DEB">
        <w:rPr>
          <w:rFonts w:ascii="宋体" w:hAnsi="宋体" w:hint="eastAsia"/>
          <w:lang w:eastAsia="zh-TW"/>
        </w:rPr>
        <w:t>居士，渴墨雲山仿大癡。峻</w:t>
      </w:r>
      <w:r w:rsidR="00D97DEB">
        <w:rPr>
          <w:rFonts w:ascii="宋体" w:hAnsi="宋体" w:hint="eastAsia"/>
          <w:lang w:eastAsia="zh-TW"/>
        </w:rPr>
        <w:t>之兄以賓虹先生畫幀屬題，匑</w:t>
      </w:r>
      <w:r w:rsidR="00D97DEB">
        <w:rPr>
          <w:rFonts w:ascii="宋体" w:hAnsi="宋体" w:hint="eastAsia"/>
        </w:rPr>
        <w:t>厂黄</w:t>
      </w:r>
      <w:r w:rsidR="00D97DEB" w:rsidRPr="00D97DEB">
        <w:rPr>
          <w:rFonts w:ascii="宋体" w:hAnsi="宋体" w:hint="eastAsia"/>
          <w:lang w:eastAsia="zh-TW"/>
        </w:rPr>
        <w:t>孝紓，”</w:t>
      </w:r>
    </w:p>
    <w:p w14:paraId="0437D5E3" w14:textId="77777777" w:rsidR="00C66A21" w:rsidRPr="00D97DEB" w:rsidRDefault="00084C88" w:rsidP="00FC2921">
      <w:pPr>
        <w:rPr>
          <w:rFonts w:ascii="宋体" w:hAnsi="宋体" w:hint="eastAsia"/>
          <w:lang w:eastAsia="zh-TW"/>
        </w:rPr>
      </w:pPr>
      <w:r>
        <w:rPr>
          <w:rFonts w:ascii="宋体" w:hAnsi="宋体" w:hint="eastAsia"/>
          <w:lang w:eastAsia="zh-TW"/>
        </w:rPr>
        <w:t>黄</w:t>
      </w:r>
      <w:r w:rsidR="00D97DEB" w:rsidRPr="00D97DEB">
        <w:rPr>
          <w:rFonts w:ascii="宋体" w:hAnsi="宋体" w:hint="eastAsia"/>
          <w:lang w:eastAsia="zh-TW"/>
        </w:rPr>
        <w:t>君緯題：“</w:t>
      </w:r>
      <w:r w:rsidR="00D97DEB">
        <w:rPr>
          <w:rFonts w:ascii="宋体" w:hAnsi="宋体" w:hint="eastAsia"/>
          <w:lang w:eastAsia="zh-TW"/>
        </w:rPr>
        <w:t>風煙滿目念家山，鄉思沈沈不可</w:t>
      </w:r>
      <w:r w:rsidR="00D97DEB">
        <w:rPr>
          <w:rFonts w:ascii="宋体" w:hAnsi="宋体" w:hint="eastAsia"/>
        </w:rPr>
        <w:t>删</w:t>
      </w:r>
      <w:r w:rsidR="00D97DEB" w:rsidRPr="00D97DEB">
        <w:rPr>
          <w:rFonts w:ascii="宋体" w:hAnsi="宋体" w:hint="eastAsia"/>
          <w:lang w:eastAsia="zh-TW"/>
        </w:rPr>
        <w:t>。</w:t>
      </w:r>
      <w:r w:rsidR="00D97DEB">
        <w:rPr>
          <w:rFonts w:ascii="宋体" w:hAnsi="宋体" w:hint="eastAsia"/>
          <w:lang w:eastAsia="zh-TW"/>
        </w:rPr>
        <w:t>畫幅慰情聊復</w:t>
      </w:r>
      <w:r w:rsidR="00D97DEB">
        <w:rPr>
          <w:rFonts w:ascii="宋体" w:hAnsi="宋体" w:hint="eastAsia"/>
        </w:rPr>
        <w:t>尔</w:t>
      </w:r>
      <w:r w:rsidR="00D97DEB" w:rsidRPr="00D97DEB">
        <w:rPr>
          <w:rFonts w:ascii="宋体" w:hAnsi="宋体" w:hint="eastAsia"/>
          <w:lang w:eastAsia="zh-TW"/>
        </w:rPr>
        <w:t>，客心爭似斷雲閬。</w:t>
      </w:r>
      <w:r w:rsidR="00D97DEB">
        <w:rPr>
          <w:rFonts w:ascii="宋体" w:hAnsi="宋体" w:hint="eastAsia"/>
          <w:lang w:eastAsia="zh-TW"/>
        </w:rPr>
        <w:t>己卯冬初，峻之兄以賓虹先生畫幀屬題，率賦請教。</w:t>
      </w:r>
      <w:r w:rsidR="00D97DEB" w:rsidRPr="00D97DEB">
        <w:rPr>
          <w:rFonts w:ascii="宋体" w:hAnsi="宋体" w:hint="eastAsia"/>
          <w:lang w:eastAsia="zh-TW"/>
        </w:rPr>
        <w:t>時同客故都，襄成。”</w:t>
      </w:r>
    </w:p>
    <w:p w14:paraId="6D150A41" w14:textId="77777777" w:rsidR="002920F3" w:rsidRPr="00D97DEB" w:rsidRDefault="00D97DEB" w:rsidP="00FC2921">
      <w:pPr>
        <w:rPr>
          <w:rFonts w:ascii="宋体" w:hAnsi="宋体" w:hint="eastAsia"/>
          <w:lang w:eastAsia="zh-TW"/>
        </w:rPr>
      </w:pPr>
      <w:r w:rsidRPr="00D97DEB">
        <w:rPr>
          <w:rFonts w:ascii="宋体" w:hAnsi="宋体" w:hint="eastAsia"/>
          <w:lang w:eastAsia="zh-TW"/>
        </w:rPr>
        <w:t>容庚題：“荒寒蕭瑟，其在石谿、慕倩之間乎！容庚敬觀。”</w:t>
      </w:r>
    </w:p>
    <w:p w14:paraId="5B374092" w14:textId="77777777" w:rsidR="002920F3" w:rsidRPr="00D97DEB" w:rsidRDefault="00D97DEB" w:rsidP="00FC2921">
      <w:pPr>
        <w:rPr>
          <w:rFonts w:ascii="宋体" w:hAnsi="宋体" w:hint="eastAsia"/>
          <w:lang w:eastAsia="zh-TW"/>
        </w:rPr>
      </w:pPr>
      <w:r w:rsidRPr="00D97DEB">
        <w:rPr>
          <w:rFonts w:ascii="宋体" w:hAnsi="宋体" w:hint="eastAsia"/>
          <w:lang w:eastAsia="zh-TW"/>
        </w:rPr>
        <w:t>徐石雪題：“紅葉蕭蕭帶落暉，山腰如束白雲飛。十年雙袂京塵滿，我欲高岡一振衣。石雪居士。”</w:t>
      </w:r>
    </w:p>
    <w:p w14:paraId="71B4FCAC" w14:textId="77777777" w:rsidR="002920F3" w:rsidRDefault="00D97DEB" w:rsidP="00FC2921">
      <w:pPr>
        <w:rPr>
          <w:rFonts w:ascii="宋体" w:hAnsi="宋体" w:hint="eastAsia"/>
          <w:lang w:eastAsia="zh-TW"/>
        </w:rPr>
      </w:pPr>
      <w:r w:rsidRPr="00D97DEB">
        <w:rPr>
          <w:rFonts w:ascii="宋体" w:hAnsi="宋体" w:hint="eastAsia"/>
          <w:lang w:eastAsia="zh-TW"/>
        </w:rPr>
        <w:t>吳祥鳳題：“雲淡峰三疊，心清水一灣。燕塵鄉夢繞</w:t>
      </w:r>
      <w:r>
        <w:rPr>
          <w:rFonts w:ascii="宋体" w:hAnsi="宋体" w:hint="eastAsia"/>
          <w:lang w:eastAsia="zh-TW"/>
        </w:rPr>
        <w:t>，</w:t>
      </w:r>
      <w:r>
        <w:rPr>
          <w:rFonts w:ascii="宋体" w:hAnsi="宋体" w:hint="eastAsia"/>
        </w:rPr>
        <w:t>却</w:t>
      </w:r>
      <w:r w:rsidRPr="00D97DEB">
        <w:rPr>
          <w:rFonts w:ascii="宋体" w:hAnsi="宋体" w:hint="eastAsia"/>
          <w:lang w:eastAsia="zh-TW"/>
        </w:rPr>
        <w:t>見好湖山。吳祥鳳題。”（私人藏）</w:t>
      </w:r>
    </w:p>
    <w:p w14:paraId="474E584E" w14:textId="77777777" w:rsidR="00D97DEB" w:rsidRPr="00D97DEB" w:rsidRDefault="00D97DEB" w:rsidP="00FC2921">
      <w:pPr>
        <w:rPr>
          <w:rFonts w:ascii="宋体" w:hAnsi="宋体" w:hint="eastAsia"/>
          <w:lang w:eastAsia="zh-TW"/>
        </w:rPr>
      </w:pPr>
      <w:r w:rsidRPr="00D97DEB">
        <w:rPr>
          <w:rFonts w:ascii="宋体" w:hAnsi="宋体" w:hint="eastAsia"/>
          <w:lang w:eastAsia="zh-TW"/>
        </w:rPr>
        <w:t>按：</w:t>
      </w:r>
      <w:r>
        <w:rPr>
          <w:rFonts w:ascii="宋体" w:hAnsi="宋体" w:hint="eastAsia"/>
          <w:lang w:eastAsia="zh-TW"/>
        </w:rPr>
        <w:t>峻之，不詳何許人，從</w:t>
      </w:r>
      <w:r w:rsidRPr="00D97DEB">
        <w:rPr>
          <w:rFonts w:ascii="宋体" w:hAnsi="宋体" w:hint="eastAsia"/>
          <w:lang w:eastAsia="zh-TW"/>
        </w:rPr>
        <w:t>題跋看，似與譜主同為皖人。</w:t>
      </w:r>
    </w:p>
    <w:p w14:paraId="239E9210" w14:textId="77777777" w:rsidR="00FC2921" w:rsidRPr="00D97DEB" w:rsidRDefault="00FC2921" w:rsidP="00FC2921">
      <w:pPr>
        <w:rPr>
          <w:rFonts w:ascii="宋体" w:hAnsi="宋体"/>
          <w:lang w:eastAsia="zh-TW"/>
        </w:rPr>
      </w:pPr>
    </w:p>
    <w:p w14:paraId="15562E9B" w14:textId="77777777" w:rsidR="00FC2921" w:rsidRPr="00494F9F" w:rsidRDefault="00FC2921" w:rsidP="00FC2921">
      <w:pPr>
        <w:rPr>
          <w:rFonts w:ascii="黑体" w:eastAsia="黑体" w:hint="eastAsia"/>
          <w:sz w:val="24"/>
        </w:rPr>
      </w:pPr>
      <w:r w:rsidRPr="00494F9F">
        <w:rPr>
          <w:rFonts w:ascii="黑体" w:eastAsia="黑体" w:hint="eastAsia"/>
          <w:sz w:val="24"/>
        </w:rPr>
        <w:t>10月，為黄居素跋石濤畫册，將研究筆墨之心得歸結為“使筆墨變化</w:t>
      </w:r>
      <w:r w:rsidR="00BB6F8C" w:rsidRPr="00494F9F">
        <w:rPr>
          <w:rFonts w:ascii="黑体" w:eastAsia="黑体" w:hint="eastAsia"/>
          <w:sz w:val="24"/>
        </w:rPr>
        <w:t>於</w:t>
      </w:r>
      <w:r w:rsidRPr="00494F9F">
        <w:rPr>
          <w:rFonts w:ascii="黑体" w:eastAsia="黑体" w:hint="eastAsia"/>
          <w:sz w:val="24"/>
        </w:rPr>
        <w:t>無窮者，在蘸水耳”。</w:t>
      </w:r>
    </w:p>
    <w:p w14:paraId="2646AC07" w14:textId="77777777" w:rsidR="00FC2921" w:rsidRDefault="00FC2921" w:rsidP="00FC2921">
      <w:pPr>
        <w:rPr>
          <w:rFonts w:hint="eastAsia"/>
        </w:rPr>
      </w:pPr>
      <w:r>
        <w:rPr>
          <w:rFonts w:hint="eastAsia"/>
        </w:rPr>
        <w:t>跋石濤畫册：“夫善畫者，築基</w:t>
      </w:r>
      <w:r w:rsidR="00BB6F8C">
        <w:rPr>
          <w:rFonts w:hint="eastAsia"/>
        </w:rPr>
        <w:t>於</w:t>
      </w:r>
      <w:r>
        <w:rPr>
          <w:rFonts w:hint="eastAsia"/>
        </w:rPr>
        <w:t>筆，建勛</w:t>
      </w:r>
      <w:r w:rsidR="00BB6F8C">
        <w:rPr>
          <w:rFonts w:hint="eastAsia"/>
        </w:rPr>
        <w:t>於</w:t>
      </w:r>
      <w:r>
        <w:rPr>
          <w:rFonts w:hint="eastAsia"/>
        </w:rPr>
        <w:t>墨，而能使筆墨變化</w:t>
      </w:r>
      <w:r w:rsidR="00BB6F8C">
        <w:rPr>
          <w:rFonts w:hint="eastAsia"/>
        </w:rPr>
        <w:t>於</w:t>
      </w:r>
      <w:r>
        <w:rPr>
          <w:rFonts w:hint="eastAsia"/>
        </w:rPr>
        <w:t>無窮者，在蘸水耳。米海岳水墨雲山，觀其煙巒明滅，處處是筆，後人摹擬，便落痕跡，</w:t>
      </w:r>
      <w:r w:rsidR="00B506C6">
        <w:rPr>
          <w:rFonts w:hint="eastAsia"/>
        </w:rPr>
        <w:t>惟</w:t>
      </w:r>
      <w:r>
        <w:rPr>
          <w:rFonts w:hint="eastAsia"/>
        </w:rPr>
        <w:t>元之吳仲圭、明之徐天池筆墨兼到，克臻化境，清湘老人繼起，可稱鼎足而三。此册渲淡入雅，興會淋漓，得有‘丹青隱墨墨隱水’之妙，其以筆勝也，可弗寶諸？居素吾兄當不河漢斯言。辛巳，黄賓虹。”</w:t>
      </w:r>
    </w:p>
    <w:p w14:paraId="00425978" w14:textId="77777777" w:rsidR="00FC2921" w:rsidRDefault="00FC2921" w:rsidP="00FC2921">
      <w:pPr>
        <w:rPr>
          <w:rFonts w:hint="eastAsia"/>
        </w:rPr>
      </w:pPr>
      <w:r>
        <w:rPr>
          <w:rFonts w:hint="eastAsia"/>
        </w:rPr>
        <w:t>存考：可參閲本譜</w:t>
      </w:r>
      <w:r>
        <w:rPr>
          <w:rFonts w:hint="eastAsia"/>
        </w:rPr>
        <w:t>1954</w:t>
      </w:r>
      <w:r>
        <w:rPr>
          <w:rFonts w:hint="eastAsia"/>
        </w:rPr>
        <w:t>年黄賓虹在浙江美術學院彩墨畫研究室示範筆法條。此處短短十三個字是老人數十年探研筆墨的結晶，是關</w:t>
      </w:r>
      <w:r w:rsidR="00BB6F8C">
        <w:rPr>
          <w:rFonts w:hint="eastAsia"/>
        </w:rPr>
        <w:t>於</w:t>
      </w:r>
      <w:r>
        <w:rPr>
          <w:rFonts w:hint="eastAsia"/>
        </w:rPr>
        <w:t>中國畫用水用墨最簡賅最精闢的表述。縱觀老人晚期創作實踐，每幅畫面無不閃動着這種以墨筆蘸水生發出來的奇妙魅力。這種魅力來自水，來自墨，來自水墨交融的無窮變化，以及這種變化生成的天趣。令人遺憾的是，直至目前爲止，老人這一頗具獨創的闡發，尚没有得研究者與書畫家充分認識。</w:t>
      </w:r>
    </w:p>
    <w:p w14:paraId="0C6F0AAB" w14:textId="77777777" w:rsidR="00FC2921" w:rsidRPr="00494F9F" w:rsidRDefault="00FC2921" w:rsidP="00FC2921">
      <w:pPr>
        <w:rPr>
          <w:rFonts w:ascii="黑体" w:eastAsia="黑体" w:hint="eastAsia"/>
          <w:sz w:val="24"/>
        </w:rPr>
      </w:pPr>
    </w:p>
    <w:p w14:paraId="1AF8ECD6" w14:textId="77777777" w:rsidR="00FC2921" w:rsidRPr="00494F9F" w:rsidRDefault="00FC2921" w:rsidP="00FC2921">
      <w:pPr>
        <w:rPr>
          <w:rFonts w:ascii="黑体" w:eastAsia="黑体" w:hint="eastAsia"/>
          <w:sz w:val="24"/>
        </w:rPr>
      </w:pPr>
      <w:r w:rsidRPr="00494F9F">
        <w:rPr>
          <w:rFonts w:ascii="黑体" w:eastAsia="黑体" w:hint="eastAsia"/>
          <w:sz w:val="24"/>
        </w:rPr>
        <w:t>花鳥畫引起鑒賞者讚嘆傾服。</w:t>
      </w:r>
    </w:p>
    <w:p w14:paraId="5AA27DC3" w14:textId="77777777" w:rsidR="00FC2921" w:rsidRDefault="00FC2921" w:rsidP="00FC2921">
      <w:pPr>
        <w:rPr>
          <w:rFonts w:hint="eastAsia"/>
        </w:rPr>
      </w:pPr>
      <w:r>
        <w:rPr>
          <w:rFonts w:hint="eastAsia"/>
        </w:rPr>
        <w:t>黄居素書：“賓虹先生尊鑒：先後奉到賜函</w:t>
      </w:r>
      <w:r w:rsidR="00BB6F8C">
        <w:rPr>
          <w:rFonts w:hint="eastAsia"/>
        </w:rPr>
        <w:t>並</w:t>
      </w:r>
      <w:r>
        <w:rPr>
          <w:rFonts w:hint="eastAsia"/>
        </w:rPr>
        <w:t>畫件、石濤畫跋，拜收敬謝。畫幅已轉交。花鳥一幅，此間友好閱者咸極讚嘆傾服，因向少見先生作花鳥，故益驚異耳。石濤跋因尺幅太闊，不能裱附原册，茲另裁紙乙幅，乞再補寫賜下，至懇至禱。用明兄回港，想因太忙，尚未晤及。……因病卧床十日，刻新愈，神疲未多及。草草乞宥萬幸。肅此，敬請鈞安。居素拜上。十一月二日。附呈近日習作數紙，乞批示謬。近少練習，便覺此道有仰之彌高、鑽之彌堅。”</w:t>
      </w:r>
    </w:p>
    <w:p w14:paraId="26BF7CFE" w14:textId="77777777" w:rsidR="00FC2921" w:rsidRDefault="00FC2921" w:rsidP="00FC2921">
      <w:pPr>
        <w:rPr>
          <w:rFonts w:hint="eastAsia"/>
        </w:rPr>
      </w:pPr>
      <w:r>
        <w:rPr>
          <w:rFonts w:hint="eastAsia"/>
        </w:rPr>
        <w:t>存考：正如他的書法一樣，黄賓虹花鳥畫的創新與造詣，很長時期以來，爲他日益隆盛的畫名所掩蓋。這固然與他花鳥畫問世晚而且少（相對</w:t>
      </w:r>
      <w:r w:rsidR="00BB6F8C">
        <w:rPr>
          <w:rFonts w:hint="eastAsia"/>
        </w:rPr>
        <w:t>於</w:t>
      </w:r>
      <w:r>
        <w:rPr>
          <w:rFonts w:hint="eastAsia"/>
        </w:rPr>
        <w:t>山水畫而言）不無關係，此外還有一個不容忽視的原因，即與他具有獨創性的花鳥畫一時不易爲世人普遍接受有關。接受需要時間。這可以從近年來他的花鳥畫集日漸行銷得到些微信息：他的花鳥畫正日漸得到愈來愈多人的認同和激賞。齊白石以其花鳥畫筆墨趣味作的山水畫，和黄賓虹以其山水畫筆墨精神作的花鳥畫，最初都得不到世人普遍的認可，而到最後又都贏得超凡的聲譽（祇是就黄賓虹而言來得更晚一些），不能不説是個意味深長的現象。山水畫家畫花鳥較諸花鳥畫家畫山水，按照錢松嵒先生《增補硯邊點滴》一書説法，具有天然的優勢：“山水畫用筆内斂，意多在收；花卉畫用筆恣肆，意多在放。放而必須凝練，就要收。專畫花卉者，偶爾畫山水未必佳，專畫山水者畫花卉，未有不佳。”而對</w:t>
      </w:r>
      <w:r w:rsidR="00BB6F8C">
        <w:rPr>
          <w:rFonts w:hint="eastAsia"/>
        </w:rPr>
        <w:t>於</w:t>
      </w:r>
      <w:r>
        <w:rPr>
          <w:rFonts w:hint="eastAsia"/>
        </w:rPr>
        <w:t>黄賓虹，他的優勢還不僅僅在</w:t>
      </w:r>
      <w:r w:rsidR="00BB6F8C">
        <w:rPr>
          <w:rFonts w:hint="eastAsia"/>
        </w:rPr>
        <w:t>於</w:t>
      </w:r>
      <w:r>
        <w:rPr>
          <w:rFonts w:hint="eastAsia"/>
        </w:rPr>
        <w:t>上述用筆上。除了用筆，他的優勢更重要的在</w:t>
      </w:r>
      <w:r w:rsidR="00BB6F8C">
        <w:rPr>
          <w:rFonts w:hint="eastAsia"/>
        </w:rPr>
        <w:t>於</w:t>
      </w:r>
      <w:r>
        <w:rPr>
          <w:rFonts w:hint="eastAsia"/>
        </w:rPr>
        <w:t>他對中國畫筆墨法則與筆墨精神獨得的領會，尤其是關</w:t>
      </w:r>
      <w:r w:rsidR="00BB6F8C">
        <w:rPr>
          <w:rFonts w:hint="eastAsia"/>
        </w:rPr>
        <w:t>於</w:t>
      </w:r>
      <w:r>
        <w:rPr>
          <w:rFonts w:hint="eastAsia"/>
        </w:rPr>
        <w:t>宿墨與漬墨（包括設色——依照黄賓虹説法，設色法即墨法）諸法的突破性研究與運用，由此他的花鳥畫别開生面，焕發着“黄賓虹魅力”。正是包括宿墨與漬墨這類歷來爲花鳥畫家視爲大忌的墨法的滲透與移入，才鎔鑄成黄賓虹花鳥畫華滋渾厚的魂魄，這也是他的花鳥畫</w:t>
      </w:r>
      <w:r w:rsidR="00BB6F8C">
        <w:rPr>
          <w:rFonts w:hint="eastAsia"/>
        </w:rPr>
        <w:t>於</w:t>
      </w:r>
      <w:r>
        <w:rPr>
          <w:rFonts w:hint="eastAsia"/>
        </w:rPr>
        <w:t>審美價值之外，兼具史學和學術價值之所在。</w:t>
      </w:r>
    </w:p>
    <w:p w14:paraId="1B2AE1A9" w14:textId="77777777" w:rsidR="00F82BB4" w:rsidRDefault="00F82BB4" w:rsidP="00FC2921">
      <w:pPr>
        <w:rPr>
          <w:rFonts w:hint="eastAsia"/>
        </w:rPr>
      </w:pPr>
    </w:p>
    <w:p w14:paraId="571FCB83" w14:textId="77777777" w:rsidR="00F82BB4" w:rsidRPr="00F82BB4" w:rsidRDefault="00F82BB4" w:rsidP="00FC2921">
      <w:pPr>
        <w:rPr>
          <w:rFonts w:ascii="黑体" w:eastAsia="黑体" w:hAnsi="宋体" w:hint="eastAsia"/>
          <w:sz w:val="24"/>
        </w:rPr>
      </w:pPr>
      <w:r w:rsidRPr="00F82BB4">
        <w:rPr>
          <w:rFonts w:ascii="黑体" w:eastAsia="黑体" w:hAnsi="宋体" w:hint="eastAsia"/>
          <w:sz w:val="24"/>
          <w:lang w:eastAsia="zh-TW"/>
        </w:rPr>
        <w:t>此際，他對於北平書畫界鄙視遺明末清初</w:t>
      </w:r>
      <w:r w:rsidR="00AF067B">
        <w:rPr>
          <w:rFonts w:ascii="黑体" w:eastAsia="黑体" w:hAnsi="宋体" w:hint="eastAsia"/>
          <w:sz w:val="24"/>
          <w:lang w:eastAsia="zh-TW"/>
        </w:rPr>
        <w:t>畫家藝術成就的風氣，感到</w:t>
      </w:r>
      <w:r w:rsidR="00AF067B">
        <w:rPr>
          <w:rFonts w:ascii="黑体" w:eastAsia="黑体" w:hAnsi="宋体" w:hint="eastAsia"/>
          <w:sz w:val="24"/>
        </w:rPr>
        <w:t>“衆人皆醉我獨醒”的無奈</w:t>
      </w:r>
      <w:r w:rsidRPr="00F82BB4">
        <w:rPr>
          <w:rFonts w:ascii="黑体" w:eastAsia="黑体" w:hAnsi="宋体" w:hint="eastAsia"/>
          <w:sz w:val="24"/>
          <w:lang w:eastAsia="zh-TW"/>
        </w:rPr>
        <w:t>。</w:t>
      </w:r>
    </w:p>
    <w:p w14:paraId="79CF467D" w14:textId="77777777" w:rsidR="00F82BB4" w:rsidRPr="00F82BB4" w:rsidRDefault="00F82BB4" w:rsidP="00F82BB4">
      <w:pPr>
        <w:rPr>
          <w:rFonts w:ascii="宋体" w:hAnsi="宋体" w:hint="eastAsia"/>
          <w:lang w:eastAsia="zh-TW"/>
        </w:rPr>
      </w:pPr>
      <w:r w:rsidRPr="00F82BB4">
        <w:rPr>
          <w:rFonts w:ascii="宋体" w:hAnsi="宋体" w:hint="eastAsia"/>
          <w:lang w:eastAsia="zh-TW"/>
        </w:rPr>
        <w:t>《正統畫派（元同）》：“談畫者，皆言正宗。</w:t>
      </w:r>
      <w:r>
        <w:rPr>
          <w:rFonts w:ascii="宋体" w:hAnsi="宋体" w:hint="eastAsia"/>
          <w:lang w:eastAsia="zh-TW"/>
        </w:rPr>
        <w:t>其所謂正宗者，</w:t>
      </w:r>
      <w:r>
        <w:rPr>
          <w:rFonts w:ascii="宋体" w:hAnsi="宋体" w:hint="eastAsia"/>
        </w:rPr>
        <w:t>於</w:t>
      </w:r>
      <w:r>
        <w:rPr>
          <w:rFonts w:ascii="宋体" w:hAnsi="宋体" w:hint="eastAsia"/>
          <w:lang w:eastAsia="zh-TW"/>
        </w:rPr>
        <w:t>五代則</w:t>
      </w:r>
      <w:r>
        <w:rPr>
          <w:rFonts w:ascii="宋体" w:hAnsi="宋体" w:hint="eastAsia"/>
        </w:rPr>
        <w:t>荆</w:t>
      </w:r>
      <w:r>
        <w:rPr>
          <w:rFonts w:ascii="宋体" w:hAnsi="宋体" w:hint="eastAsia"/>
          <w:lang w:eastAsia="zh-TW"/>
        </w:rPr>
        <w:t>、關、董、巨，</w:t>
      </w:r>
      <w:r>
        <w:rPr>
          <w:rFonts w:ascii="宋体" w:hAnsi="宋体" w:hint="eastAsia"/>
        </w:rPr>
        <w:t>於</w:t>
      </w:r>
      <w:r>
        <w:rPr>
          <w:rFonts w:ascii="宋体" w:hAnsi="宋体" w:hint="eastAsia"/>
          <w:lang w:eastAsia="zh-TW"/>
        </w:rPr>
        <w:t>元則</w:t>
      </w:r>
      <w:r w:rsidR="00E64B17">
        <w:rPr>
          <w:rFonts w:ascii="宋体" w:hAnsi="宋体" w:hint="eastAsia"/>
          <w:lang w:eastAsia="zh-TW"/>
        </w:rPr>
        <w:t>黄</w:t>
      </w:r>
      <w:r>
        <w:rPr>
          <w:rFonts w:ascii="宋体" w:hAnsi="宋体" w:hint="eastAsia"/>
          <w:lang w:eastAsia="zh-TW"/>
        </w:rPr>
        <w:t>、王、倪、吳，</w:t>
      </w:r>
      <w:r>
        <w:rPr>
          <w:rFonts w:ascii="宋体" w:hAnsi="宋体" w:hint="eastAsia"/>
        </w:rPr>
        <w:t>於</w:t>
      </w:r>
      <w:r w:rsidRPr="00F82BB4">
        <w:rPr>
          <w:rFonts w:ascii="宋体" w:hAnsi="宋体" w:hint="eastAsia"/>
          <w:lang w:eastAsia="zh-TW"/>
        </w:rPr>
        <w:t>明則文、沈、唐、仇，於清則四王、吳、惲、奚、</w:t>
      </w:r>
      <w:r w:rsidR="00E64B17">
        <w:rPr>
          <w:rFonts w:ascii="宋体" w:hAnsi="宋体" w:hint="eastAsia"/>
          <w:lang w:eastAsia="zh-TW"/>
        </w:rPr>
        <w:t>黄</w:t>
      </w:r>
      <w:r w:rsidRPr="00F82BB4">
        <w:rPr>
          <w:rFonts w:ascii="宋体" w:hAnsi="宋体" w:hint="eastAsia"/>
          <w:lang w:eastAsia="zh-TW"/>
        </w:rPr>
        <w:t>、湯、戴。元代以上姑無論，即叩以鄒</w:t>
      </w:r>
      <w:r>
        <w:rPr>
          <w:rFonts w:ascii="宋体" w:hAnsi="宋体" w:hint="eastAsia"/>
          <w:lang w:eastAsia="zh-TW"/>
        </w:rPr>
        <w:t>衣白、鄭慕倩、戴鷹阿、程青溪、方士庶之畫如何，彼且瞠目不知其人。</w:t>
      </w:r>
      <w:r w:rsidRPr="00F82BB4">
        <w:rPr>
          <w:rFonts w:ascii="宋体" w:hAnsi="宋体" w:hint="eastAsia"/>
          <w:lang w:eastAsia="zh-TW"/>
        </w:rPr>
        <w:t>悲夫！清代乾嘉以後，畫道以此而寢衰，至於</w:t>
      </w:r>
      <w:r>
        <w:rPr>
          <w:rFonts w:ascii="宋体" w:hAnsi="宋体" w:hint="eastAsia"/>
          <w:lang w:eastAsia="zh-TW"/>
        </w:rPr>
        <w:t>今日，畫道以此而再衰，能知石濤、八大者，亦佼然大家矣。正統畫派云</w:t>
      </w:r>
      <w:r w:rsidRPr="00F82BB4">
        <w:rPr>
          <w:rFonts w:ascii="宋体" w:hAnsi="宋体" w:hint="eastAsia"/>
          <w:lang w:eastAsia="zh-TW"/>
        </w:rPr>
        <w:t>乎哉！”（</w:t>
      </w:r>
      <w:r w:rsidRPr="00F82BB4">
        <w:rPr>
          <w:rFonts w:ascii="宋体" w:hAnsi="宋体"/>
          <w:lang w:eastAsia="zh-TW"/>
        </w:rPr>
        <w:t>10</w:t>
      </w:r>
      <w:r w:rsidRPr="00F82BB4">
        <w:rPr>
          <w:rFonts w:ascii="宋体" w:hAnsi="宋体" w:hint="eastAsia"/>
          <w:lang w:eastAsia="zh-TW"/>
        </w:rPr>
        <w:t>月</w:t>
      </w:r>
      <w:r w:rsidRPr="00F82BB4">
        <w:rPr>
          <w:rFonts w:ascii="宋体" w:hAnsi="宋体"/>
          <w:lang w:eastAsia="zh-TW"/>
        </w:rPr>
        <w:t>22</w:t>
      </w:r>
      <w:r w:rsidRPr="00F82BB4">
        <w:rPr>
          <w:rFonts w:ascii="宋体" w:hAnsi="宋体" w:hint="eastAsia"/>
          <w:lang w:eastAsia="zh-TW"/>
        </w:rPr>
        <w:t>日新北京報）</w:t>
      </w:r>
    </w:p>
    <w:p w14:paraId="1FD02AD0" w14:textId="77777777" w:rsidR="00F82BB4" w:rsidRPr="00F82BB4" w:rsidRDefault="00F82BB4" w:rsidP="00F82BB4">
      <w:pPr>
        <w:rPr>
          <w:rFonts w:ascii="宋体" w:hAnsi="宋体"/>
          <w:lang w:eastAsia="zh-TW"/>
        </w:rPr>
      </w:pPr>
      <w:r w:rsidRPr="00F82BB4">
        <w:rPr>
          <w:rFonts w:ascii="宋体" w:hAnsi="宋体" w:hint="eastAsia"/>
          <w:lang w:eastAsia="zh-TW"/>
        </w:rPr>
        <w:t>按：元同係譜主借用筆名。</w:t>
      </w:r>
    </w:p>
    <w:p w14:paraId="10073BB7" w14:textId="77777777" w:rsidR="00F82BB4" w:rsidRDefault="00F82BB4" w:rsidP="00F82BB4">
      <w:pPr>
        <w:rPr>
          <w:lang w:eastAsia="zh-TW"/>
        </w:rPr>
      </w:pPr>
    </w:p>
    <w:p w14:paraId="008AA045" w14:textId="77777777" w:rsidR="00FC2921" w:rsidRPr="00494F9F" w:rsidRDefault="00FC2921" w:rsidP="00FC2921">
      <w:pPr>
        <w:rPr>
          <w:rFonts w:ascii="黑体" w:eastAsia="黑体" w:hint="eastAsia"/>
          <w:sz w:val="24"/>
          <w:lang w:eastAsia="zh-TW"/>
        </w:rPr>
      </w:pPr>
      <w:r w:rsidRPr="00494F9F">
        <w:rPr>
          <w:rFonts w:ascii="黑体" w:eastAsia="黑体" w:hint="eastAsia"/>
          <w:sz w:val="24"/>
          <w:lang w:eastAsia="zh-TW"/>
        </w:rPr>
        <w:t>介紹門生石谷風購置一批敦煌舊藏晉唐文書和寫經墨蹟，為之題籤曰“晉魏隋唐殘墨”。</w:t>
      </w:r>
    </w:p>
    <w:p w14:paraId="613320CD" w14:textId="77777777" w:rsidR="00FC2921" w:rsidRDefault="00FC2921" w:rsidP="00FC2921">
      <w:pPr>
        <w:rPr>
          <w:rFonts w:hint="eastAsia"/>
        </w:rPr>
      </w:pPr>
      <w:r>
        <w:rPr>
          <w:rFonts w:hint="eastAsia"/>
        </w:rPr>
        <w:t>《石谷風畫集·年表》</w:t>
      </w:r>
      <w:r>
        <w:rPr>
          <w:rFonts w:hint="eastAsia"/>
        </w:rPr>
        <w:t>1941</w:t>
      </w:r>
      <w:r>
        <w:rPr>
          <w:rFonts w:hint="eastAsia"/>
        </w:rPr>
        <w:t>年條：“經黄賓虹先生介紹，購置一批晉唐文書和寫經墨蹟。據黄賓虹先生考證，此批文書和寫經殘片年代，上限為西晉，下限至宋初，後即以時序編排成册，曰‘晉魏隋唐殘墨’，黄賓虹先生以‘予向’署名題籤。”</w:t>
      </w:r>
    </w:p>
    <w:p w14:paraId="017E38FC" w14:textId="77777777" w:rsidR="00FC2921" w:rsidRDefault="00FC2921" w:rsidP="00FC2921">
      <w:pPr>
        <w:rPr>
          <w:rFonts w:hint="eastAsia"/>
        </w:rPr>
      </w:pPr>
      <w:r>
        <w:rPr>
          <w:rFonts w:hint="eastAsia"/>
        </w:rPr>
        <w:t>存考：這批敦煌文書和寫經一直由石谷風珍藏至今。石谷風老人面告：賓老說，完整的貴，買不起，這些殘片也足珍貴，建議購之。這些殘件均鈐有方懿枚印。方氏係文物商估，歙縣人，與黄賓虹交往頗密，所得贈畫極夥。黄賓虹生前護之如頭目的賈至畫馬圖，疑亦由方氏介紹才買下的。</w:t>
      </w:r>
    </w:p>
    <w:p w14:paraId="625CD8B0" w14:textId="77777777" w:rsidR="00657B4A" w:rsidRPr="00657B4A" w:rsidRDefault="00657B4A" w:rsidP="00FC2921">
      <w:pPr>
        <w:rPr>
          <w:rFonts w:ascii="宋体" w:hAnsi="宋体" w:hint="eastAsia"/>
          <w:sz w:val="24"/>
        </w:rPr>
      </w:pPr>
    </w:p>
    <w:p w14:paraId="1EF1BA2C" w14:textId="77777777" w:rsidR="00657B4A" w:rsidRPr="00657B4A" w:rsidRDefault="00657B4A" w:rsidP="00657B4A">
      <w:pPr>
        <w:rPr>
          <w:rFonts w:ascii="黑体" w:eastAsia="黑体" w:hAnsi="宋体" w:hint="eastAsia"/>
          <w:sz w:val="24"/>
        </w:rPr>
      </w:pPr>
      <w:r w:rsidRPr="00657B4A">
        <w:rPr>
          <w:rFonts w:ascii="黑体" w:eastAsia="黑体" w:hAnsi="宋体" w:hint="eastAsia"/>
          <w:sz w:val="24"/>
          <w:lang w:eastAsia="zh-TW"/>
        </w:rPr>
        <w:t>12月26日，易大</w:t>
      </w:r>
      <w:r w:rsidRPr="00657B4A">
        <w:rPr>
          <w:rFonts w:ascii="黑体" w:eastAsia="黑体" w:hAnsi="宋体" w:hint="eastAsia"/>
          <w:sz w:val="24"/>
        </w:rPr>
        <w:t>厂</w:t>
      </w:r>
      <w:r w:rsidRPr="00657B4A">
        <w:rPr>
          <w:rFonts w:ascii="黑体" w:eastAsia="黑体" w:hAnsi="宋体" w:hint="eastAsia"/>
          <w:sz w:val="24"/>
          <w:lang w:eastAsia="zh-TW"/>
        </w:rPr>
        <w:t>逝世，年六十八歲。</w:t>
      </w:r>
    </w:p>
    <w:p w14:paraId="3A7FEDF2" w14:textId="77777777" w:rsidR="00657B4A" w:rsidRPr="00657B4A" w:rsidRDefault="00657B4A" w:rsidP="00657B4A">
      <w:pPr>
        <w:rPr>
          <w:rFonts w:ascii="宋体" w:hAnsi="宋体" w:hint="eastAsia"/>
        </w:rPr>
      </w:pPr>
      <w:r w:rsidRPr="00657B4A">
        <w:rPr>
          <w:rFonts w:ascii="宋体" w:hAnsi="宋体" w:hint="eastAsia"/>
          <w:lang w:eastAsia="zh-TW"/>
        </w:rPr>
        <w:t>按：見《永安雜誌》</w:t>
      </w:r>
      <w:r w:rsidRPr="00657B4A">
        <w:rPr>
          <w:rFonts w:ascii="宋体" w:hAnsi="宋体"/>
          <w:lang w:eastAsia="zh-TW"/>
        </w:rPr>
        <w:t>1942</w:t>
      </w:r>
      <w:r w:rsidRPr="00657B4A">
        <w:rPr>
          <w:rFonts w:ascii="宋体" w:hAnsi="宋体" w:hint="eastAsia"/>
          <w:lang w:eastAsia="zh-TW"/>
        </w:rPr>
        <w:t>年第</w:t>
      </w:r>
      <w:r w:rsidRPr="00657B4A">
        <w:rPr>
          <w:rFonts w:ascii="宋体" w:hAnsi="宋体"/>
          <w:lang w:eastAsia="zh-TW"/>
        </w:rPr>
        <w:t>34</w:t>
      </w:r>
      <w:r w:rsidRPr="00657B4A">
        <w:rPr>
          <w:rFonts w:ascii="宋体" w:hAnsi="宋体" w:hint="eastAsia"/>
          <w:lang w:eastAsia="zh-TW"/>
        </w:rPr>
        <w:t>期。</w:t>
      </w:r>
    </w:p>
    <w:p w14:paraId="58D82D16" w14:textId="77777777" w:rsidR="00657B4A" w:rsidRPr="00657B4A" w:rsidRDefault="00657B4A" w:rsidP="00FC2921">
      <w:pPr>
        <w:rPr>
          <w:rFonts w:ascii="宋体" w:hAnsi="宋体" w:hint="eastAsia"/>
        </w:rPr>
      </w:pPr>
    </w:p>
    <w:p w14:paraId="78468C77" w14:textId="77777777" w:rsidR="00FC2921" w:rsidRPr="001D43B1" w:rsidRDefault="001D43B1" w:rsidP="00FC2921">
      <w:pPr>
        <w:rPr>
          <w:rFonts w:ascii="黑体" w:eastAsia="黑体" w:hAnsi="宋体" w:hint="eastAsia"/>
          <w:sz w:val="24"/>
        </w:rPr>
      </w:pPr>
      <w:r w:rsidRPr="001D43B1">
        <w:rPr>
          <w:rFonts w:ascii="黑体" w:eastAsia="黑体" w:hAnsi="宋体" w:hint="eastAsia"/>
          <w:sz w:val="24"/>
          <w:lang w:eastAsia="zh-TW"/>
        </w:rPr>
        <w:t>本年為翁紉秋作《江行秋色圖卷》。</w:t>
      </w:r>
    </w:p>
    <w:p w14:paraId="4587AB83" w14:textId="77777777" w:rsidR="00DC5E94" w:rsidRPr="001D43B1" w:rsidRDefault="001D43B1" w:rsidP="00FC2921">
      <w:pPr>
        <w:rPr>
          <w:rFonts w:ascii="宋体" w:hAnsi="宋体" w:hint="eastAsia"/>
          <w:lang w:eastAsia="zh-TW"/>
        </w:rPr>
      </w:pPr>
      <w:r w:rsidRPr="001D43B1">
        <w:rPr>
          <w:rFonts w:ascii="宋体" w:hAnsi="宋体" w:hint="eastAsia"/>
          <w:lang w:eastAsia="zh-TW"/>
        </w:rPr>
        <w:t>自題：“江行秋色。以李晞古意寫奉紉秋先生粲正。</w:t>
      </w:r>
      <w:r w:rsidR="00E64B17">
        <w:rPr>
          <w:rFonts w:ascii="宋体" w:hAnsi="宋体" w:hint="eastAsia"/>
          <w:lang w:eastAsia="zh-TW"/>
        </w:rPr>
        <w:t>黄</w:t>
      </w:r>
      <w:r w:rsidRPr="001D43B1">
        <w:rPr>
          <w:rFonts w:ascii="宋体" w:hAnsi="宋体" w:hint="eastAsia"/>
          <w:lang w:eastAsia="zh-TW"/>
        </w:rPr>
        <w:t>賓虹，辛巳。”</w:t>
      </w:r>
    </w:p>
    <w:p w14:paraId="00CBAB38" w14:textId="77777777" w:rsidR="00DC5E94" w:rsidRPr="001D43B1" w:rsidRDefault="00DC5E94" w:rsidP="00FC2921">
      <w:pPr>
        <w:rPr>
          <w:rFonts w:ascii="宋体" w:hAnsi="宋体"/>
          <w:lang w:eastAsia="zh-TW"/>
        </w:rPr>
      </w:pPr>
    </w:p>
    <w:p w14:paraId="207422AB" w14:textId="77777777" w:rsidR="00FC2921" w:rsidRPr="00494F9F" w:rsidRDefault="00FC2921" w:rsidP="00FC2921">
      <w:pPr>
        <w:rPr>
          <w:rFonts w:ascii="黑体" w:eastAsia="黑体" w:hint="eastAsia"/>
          <w:sz w:val="24"/>
          <w:lang w:eastAsia="zh-TW"/>
        </w:rPr>
      </w:pPr>
      <w:r w:rsidRPr="00494F9F">
        <w:rPr>
          <w:rFonts w:ascii="黑体" w:eastAsia="黑体" w:hint="eastAsia"/>
          <w:sz w:val="24"/>
          <w:lang w:eastAsia="zh-TW"/>
        </w:rPr>
        <w:t>公元1942年</w:t>
      </w:r>
      <w:r w:rsidR="00494F9F" w:rsidRPr="00494F9F">
        <w:rPr>
          <w:rFonts w:ascii="黑体" w:eastAsia="黑体" w:hint="eastAsia"/>
          <w:sz w:val="24"/>
          <w:lang w:eastAsia="zh-TW"/>
        </w:rPr>
        <w:t xml:space="preserve">  </w:t>
      </w:r>
      <w:r w:rsidRPr="00494F9F">
        <w:rPr>
          <w:rFonts w:ascii="黑体" w:eastAsia="黑体" w:hint="eastAsia"/>
          <w:sz w:val="24"/>
          <w:lang w:eastAsia="zh-TW"/>
        </w:rPr>
        <w:t>民國三十一年</w:t>
      </w:r>
      <w:r w:rsidR="00494F9F" w:rsidRPr="00494F9F">
        <w:rPr>
          <w:rFonts w:ascii="黑体" w:eastAsia="黑体" w:hint="eastAsia"/>
          <w:sz w:val="24"/>
          <w:lang w:eastAsia="zh-TW"/>
        </w:rPr>
        <w:t xml:space="preserve">  </w:t>
      </w:r>
      <w:r w:rsidRPr="00494F9F">
        <w:rPr>
          <w:rFonts w:ascii="黑体" w:eastAsia="黑体" w:hint="eastAsia"/>
          <w:sz w:val="24"/>
          <w:lang w:eastAsia="zh-TW"/>
        </w:rPr>
        <w:t>壬午</w:t>
      </w:r>
      <w:r w:rsidR="00494F9F" w:rsidRPr="00494F9F">
        <w:rPr>
          <w:rFonts w:ascii="黑体" w:eastAsia="黑体" w:hint="eastAsia"/>
          <w:sz w:val="24"/>
          <w:lang w:eastAsia="zh-TW"/>
        </w:rPr>
        <w:t xml:space="preserve">  </w:t>
      </w:r>
      <w:r w:rsidRPr="00494F9F">
        <w:rPr>
          <w:rFonts w:ascii="黑体" w:eastAsia="黑体" w:hint="eastAsia"/>
          <w:sz w:val="24"/>
          <w:lang w:eastAsia="zh-TW"/>
        </w:rPr>
        <w:t>七十九歲</w:t>
      </w:r>
    </w:p>
    <w:p w14:paraId="2262AAC1" w14:textId="77777777" w:rsidR="00FC2921" w:rsidRPr="00494F9F" w:rsidRDefault="00FC2921" w:rsidP="00FC2921">
      <w:pPr>
        <w:rPr>
          <w:rFonts w:ascii="黑体" w:eastAsia="黑体" w:hint="eastAsia"/>
          <w:sz w:val="24"/>
          <w:lang w:eastAsia="zh-TW"/>
        </w:rPr>
      </w:pPr>
    </w:p>
    <w:p w14:paraId="3E3D68AC" w14:textId="77777777" w:rsidR="00FC2921" w:rsidRPr="00494F9F" w:rsidRDefault="00FC2921" w:rsidP="00FC2921">
      <w:pPr>
        <w:rPr>
          <w:rFonts w:ascii="黑体" w:eastAsia="黑体" w:hint="eastAsia"/>
          <w:sz w:val="24"/>
        </w:rPr>
      </w:pPr>
      <w:r w:rsidRPr="00494F9F">
        <w:rPr>
          <w:rFonts w:ascii="黑体" w:eastAsia="黑体" w:hint="eastAsia"/>
          <w:sz w:val="24"/>
        </w:rPr>
        <w:t>元旦，陳隽甫畫展揭幕，題其作品以資鼓勵。</w:t>
      </w:r>
    </w:p>
    <w:p w14:paraId="54E5534E" w14:textId="77777777" w:rsidR="00FC2921" w:rsidRDefault="004C1606" w:rsidP="00FC2921">
      <w:pPr>
        <w:rPr>
          <w:rFonts w:hint="eastAsia"/>
        </w:rPr>
      </w:pPr>
      <w:r>
        <w:rPr>
          <w:rFonts w:hint="eastAsia"/>
        </w:rPr>
        <w:t>報導</w:t>
      </w:r>
      <w:r w:rsidR="00FC2921">
        <w:rPr>
          <w:rFonts w:hint="eastAsia"/>
        </w:rPr>
        <w:t>：“青年畫家陳隽甫，山水、花鳥、走獸，</w:t>
      </w:r>
      <w:r w:rsidR="00BB6F8C">
        <w:rPr>
          <w:rFonts w:hint="eastAsia"/>
        </w:rPr>
        <w:t>並</w:t>
      </w:r>
      <w:r w:rsidR="00FC2921">
        <w:rPr>
          <w:rFonts w:hint="eastAsia"/>
        </w:rPr>
        <w:t>擅其妙。去歲三友畫展深得美評，年來閉戶潛修，積畫甚多。茲定新年元旦起，假稷園水榭作首次展覽四日，全部八十餘件，風格較前益峻，山水宗北派，筆墨遒勁，直追宋出元，花鳥出入新羅、白陽之間，畫虎栩栩如生，尤爲精絶，且多經乃師溥心畬、齊白石、黄賓虹為之題跋，堪稱名貴。”（</w:t>
      </w:r>
      <w:r w:rsidR="00FC2921">
        <w:rPr>
          <w:rFonts w:hint="eastAsia"/>
        </w:rPr>
        <w:t>1941</w:t>
      </w:r>
      <w:r w:rsidR="00FC2921">
        <w:rPr>
          <w:rFonts w:hint="eastAsia"/>
        </w:rPr>
        <w:t>年</w:t>
      </w:r>
      <w:r w:rsidR="00FC2921">
        <w:rPr>
          <w:rFonts w:hint="eastAsia"/>
        </w:rPr>
        <w:t>12</w:t>
      </w:r>
      <w:r w:rsidR="00FC2921">
        <w:rPr>
          <w:rFonts w:hint="eastAsia"/>
        </w:rPr>
        <w:t>月</w:t>
      </w:r>
      <w:r w:rsidR="00FC2921">
        <w:rPr>
          <w:rFonts w:hint="eastAsia"/>
        </w:rPr>
        <w:t>29</w:t>
      </w:r>
      <w:r w:rsidR="00AA19CF">
        <w:rPr>
          <w:rFonts w:hint="eastAsia"/>
        </w:rPr>
        <w:t>日新北京報</w:t>
      </w:r>
      <w:r w:rsidR="00FC2921">
        <w:rPr>
          <w:rFonts w:hint="eastAsia"/>
        </w:rPr>
        <w:t>）</w:t>
      </w:r>
    </w:p>
    <w:p w14:paraId="7CB9BE22" w14:textId="77777777" w:rsidR="00FC2921" w:rsidRDefault="00FC2921" w:rsidP="00FC2921"/>
    <w:p w14:paraId="7CC026A5" w14:textId="77777777" w:rsidR="00FC2921" w:rsidRPr="00494F9F" w:rsidRDefault="00FC2921" w:rsidP="00FC2921">
      <w:pPr>
        <w:rPr>
          <w:rFonts w:ascii="黑体" w:eastAsia="黑体" w:hint="eastAsia"/>
          <w:sz w:val="24"/>
        </w:rPr>
      </w:pPr>
      <w:r w:rsidRPr="00494F9F">
        <w:rPr>
          <w:rFonts w:ascii="黑体" w:eastAsia="黑体" w:hint="eastAsia"/>
          <w:sz w:val="24"/>
        </w:rPr>
        <w:t>辛巳臘月，途中被盗。1941年12月12日，日軍入侵九龍，24日入侵香港，黄居素寓遭兵燹，損失慘重，馳書問候，回信以“耐此歲寒，春和自有轉機”相勉。</w:t>
      </w:r>
    </w:p>
    <w:p w14:paraId="7297715D" w14:textId="77777777" w:rsidR="00FC2921" w:rsidRDefault="00FC2921" w:rsidP="00FC2921">
      <w:pPr>
        <w:rPr>
          <w:rFonts w:hint="eastAsia"/>
        </w:rPr>
      </w:pPr>
      <w:r>
        <w:rPr>
          <w:rFonts w:hint="eastAsia"/>
        </w:rPr>
        <w:t>與黄居素書：“居素吾兄有道：日前聆港市事變，不勝遑遽。月餘未得消息，旋接兒子用明暨黄嘉德君來函，欣悉尊寓平安，至以爲慰。此次各方損失多巨，身外之物，倘有意外，俱宜達觀。各友均聞安善，用明店事已難復振，港市諒亦不能久留。僕</w:t>
      </w:r>
      <w:r w:rsidR="00BB6F8C">
        <w:rPr>
          <w:rFonts w:hint="eastAsia"/>
        </w:rPr>
        <w:t>於</w:t>
      </w:r>
      <w:r>
        <w:rPr>
          <w:rFonts w:hint="eastAsia"/>
        </w:rPr>
        <w:t>去臘將近到寓，途中被盗，劫失脩羊，案破而囊已空。荆天棘地中，所幸青氊尚存耳。餘容續報，先此匆泐，祗詢道綏。黄賓虹頓首。貴友中諒平安，念念。”</w:t>
      </w:r>
    </w:p>
    <w:p w14:paraId="36E4EC81" w14:textId="77777777" w:rsidR="00A54F1D" w:rsidRPr="00A54F1D" w:rsidRDefault="00A54F1D" w:rsidP="00FC2921">
      <w:pPr>
        <w:rPr>
          <w:rFonts w:ascii="宋体" w:hAnsi="宋体" w:hint="eastAsia"/>
        </w:rPr>
      </w:pPr>
      <w:r w:rsidRPr="00A54F1D">
        <w:rPr>
          <w:rFonts w:ascii="宋体" w:hAnsi="宋体" w:hint="eastAsia"/>
          <w:lang w:eastAsia="zh-TW"/>
        </w:rPr>
        <w:t>段拭書：“夫子大人函丈：頃得友人書，謂慈躬在平遭受虛驚，未讅確否，至深念念。……受業拭伏枕謹肅，二月十二日。”</w:t>
      </w:r>
    </w:p>
    <w:p w14:paraId="0751E41D" w14:textId="77777777" w:rsidR="00FC2921" w:rsidRDefault="00FC2921" w:rsidP="00FC2921">
      <w:pPr>
        <w:rPr>
          <w:rFonts w:hint="eastAsia"/>
        </w:rPr>
      </w:pPr>
      <w:r>
        <w:rPr>
          <w:rFonts w:hint="eastAsia"/>
        </w:rPr>
        <w:t>黄居素書：“賓虹先生尊鑒：頃奉手示慰問，拜讀敬悉，欣感之至。港中戰事凡十八日，敝寓中炮彈廿餘發，全家均在寓，然叨大之幸，賴均獲安，其他親友亦無死傷者，身外物雖有損失，亦不足介矣。戰事息後，舊病遂發，入院數星期，出院後以居山不便，刻仍寓跑馬地友人家，卧床之日為多。用明兄來訪，適在卧疾，除託報平安外，未克奉書，至為歉仄。港中秩序已定，素决仍留此養病，</w:t>
      </w:r>
      <w:r w:rsidR="00B506C6">
        <w:rPr>
          <w:rFonts w:hint="eastAsia"/>
        </w:rPr>
        <w:t>惟</w:t>
      </w:r>
      <w:r>
        <w:rPr>
          <w:rFonts w:hint="eastAsia"/>
        </w:rPr>
        <w:t>親友多已離散，前友囑代求畫，有尚未見寄下者，尚有胡孔初、鄭仲楚二君（係乞寫畫軸約三尺），疊來提及，如多暇郵便，補寫何如？如另有愜心之作，能賜寄一二，則戰事損失當</w:t>
      </w:r>
      <w:r w:rsidR="00BB6F8C">
        <w:rPr>
          <w:rFonts w:hint="eastAsia"/>
        </w:rPr>
        <w:t>於</w:t>
      </w:r>
      <w:r>
        <w:rPr>
          <w:rFonts w:hint="eastAsia"/>
        </w:rPr>
        <w:t>此償之，亦至幸耳。住北平安定地區，知亦以歲晚被盗，可引為同慨。（下略）”</w:t>
      </w:r>
    </w:p>
    <w:p w14:paraId="6BA8D871" w14:textId="77777777" w:rsidR="00FC2921" w:rsidRDefault="00FC2921" w:rsidP="00FC2921">
      <w:pPr>
        <w:rPr>
          <w:rFonts w:hint="eastAsia"/>
        </w:rPr>
      </w:pPr>
      <w:r>
        <w:rPr>
          <w:rFonts w:hint="eastAsia"/>
        </w:rPr>
        <w:t>與黄居素書：“居素吾兄大鑒：疊奉候函，俱經退回。近由就近兒子用明走訪，得聆港島事變，各受損失，貴寓波及，極爲傷感。時局如此，祇可付之達觀。台端儒釋學理，參澈有餘，希時時為道惜躬，幸勿過</w:t>
      </w:r>
      <w:r w:rsidR="00BB6F8C">
        <w:rPr>
          <w:rFonts w:hint="eastAsia"/>
        </w:rPr>
        <w:t>於</w:t>
      </w:r>
      <w:r>
        <w:rPr>
          <w:rFonts w:hint="eastAsia"/>
        </w:rPr>
        <w:t>焦慮。茲已數月南北暌隔，鄙人不克稍竭綿力，為兄解憂，慚恧之至。用明業已離港，身外之物，已勸其不必掛念。耐此歲寒，春和自有轉機也。滬地亦不能留，或至浙東金華山中暫居，較都市易度日耳。賤軀如常，碌碌無可告語。順候起居。黄賓虹頓首。五月三日。（闔寓均此。）”</w:t>
      </w:r>
    </w:p>
    <w:p w14:paraId="478451D3" w14:textId="77777777" w:rsidR="0072084C" w:rsidRDefault="0072084C" w:rsidP="00FC2921">
      <w:pPr>
        <w:rPr>
          <w:rFonts w:hint="eastAsia"/>
        </w:rPr>
      </w:pPr>
    </w:p>
    <w:p w14:paraId="3A43DF59" w14:textId="77777777" w:rsidR="00FC2921" w:rsidRPr="00AA011E" w:rsidRDefault="00AA011E" w:rsidP="00FC2921">
      <w:pPr>
        <w:rPr>
          <w:rFonts w:ascii="黑体" w:eastAsia="黑体" w:hint="eastAsia"/>
          <w:sz w:val="24"/>
        </w:rPr>
      </w:pPr>
      <w:r>
        <w:rPr>
          <w:rFonts w:ascii="黑体" w:eastAsia="黑体" w:hint="eastAsia"/>
          <w:sz w:val="24"/>
        </w:rPr>
        <w:t>新</w:t>
      </w:r>
      <w:r w:rsidR="00FC2921" w:rsidRPr="00AA011E">
        <w:rPr>
          <w:rFonts w:ascii="黑体" w:eastAsia="黑体" w:hint="eastAsia"/>
          <w:sz w:val="24"/>
        </w:rPr>
        <w:t>春，題《家慶圖》，萌思鄉之心。</w:t>
      </w:r>
    </w:p>
    <w:p w14:paraId="58DC2F0C" w14:textId="77777777" w:rsidR="00FC2921" w:rsidRDefault="00FC2921" w:rsidP="00FC2921">
      <w:pPr>
        <w:rPr>
          <w:rFonts w:hint="eastAsia"/>
        </w:rPr>
      </w:pPr>
      <w:r>
        <w:rPr>
          <w:rFonts w:hint="eastAsia"/>
        </w:rPr>
        <w:t>題《家慶圖》：“衛蘧進德樂知非（戊寅，父大人年四十九歲），庭紹殷殷勗紹衣。山色金華今不改，佩觹舞勺戀春暉（余兄弟隨侍，僑居浙江之金華）。屈指明正我八旬，夢談哀樂憶前塵。陳翁留駐韶華筆，六十六年圖畫新。（圖為義烏陳春帆先生作，成</w:t>
      </w:r>
      <w:r w:rsidR="00BB6F8C">
        <w:rPr>
          <w:rFonts w:hint="eastAsia"/>
        </w:rPr>
        <w:t>於</w:t>
      </w:r>
      <w:r>
        <w:rPr>
          <w:rFonts w:hint="eastAsia"/>
        </w:rPr>
        <w:t>丁丑、戊寅之間，令嗣西林茂才文翰，畫山水，傳家法，載《金華縣志》。）壬午春初，黄山予向時年七十又九。”</w:t>
      </w:r>
    </w:p>
    <w:p w14:paraId="1205D7C6" w14:textId="77777777" w:rsidR="00FC2921" w:rsidRDefault="00FC2921" w:rsidP="00FC2921"/>
    <w:p w14:paraId="05337670" w14:textId="77777777" w:rsidR="00FC2921" w:rsidRPr="00AA011E" w:rsidRDefault="00FC2921" w:rsidP="00FC2921">
      <w:pPr>
        <w:rPr>
          <w:rFonts w:ascii="黑体" w:eastAsia="黑体" w:hint="eastAsia"/>
          <w:sz w:val="24"/>
        </w:rPr>
      </w:pPr>
      <w:r w:rsidRPr="00AA011E">
        <w:rPr>
          <w:rFonts w:ascii="黑体" w:eastAsia="黑体" w:hint="eastAsia"/>
          <w:sz w:val="24"/>
        </w:rPr>
        <w:t>春，北平詩友瞿兌之等設宴</w:t>
      </w:r>
      <w:r w:rsidR="00BB6F8C" w:rsidRPr="00AA011E">
        <w:rPr>
          <w:rFonts w:ascii="黑体" w:eastAsia="黑体" w:hint="eastAsia"/>
          <w:sz w:val="24"/>
        </w:rPr>
        <w:t>於</w:t>
      </w:r>
      <w:r w:rsidRPr="00AA011E">
        <w:rPr>
          <w:rFonts w:ascii="黑体" w:eastAsia="黑体" w:hint="eastAsia"/>
          <w:sz w:val="24"/>
        </w:rPr>
        <w:t>蟄園（即中山公園，又稱稷園），爲祝八十大壽，即席賦詩徴和。</w:t>
      </w:r>
    </w:p>
    <w:p w14:paraId="2253604F" w14:textId="77777777" w:rsidR="00AA19CF" w:rsidRDefault="00FC2921" w:rsidP="00FC2921">
      <w:pPr>
        <w:rPr>
          <w:rFonts w:hint="eastAsia"/>
        </w:rPr>
      </w:pPr>
      <w:r>
        <w:rPr>
          <w:rFonts w:hint="eastAsia"/>
        </w:rPr>
        <w:t>《趙譜》</w:t>
      </w:r>
      <w:r>
        <w:rPr>
          <w:rFonts w:hint="eastAsia"/>
        </w:rPr>
        <w:t>1943</w:t>
      </w:r>
      <w:r>
        <w:rPr>
          <w:rFonts w:hint="eastAsia"/>
        </w:rPr>
        <w:t>年條：“北平友好瞿兌之、傅沅叔、郭嘯麓、黄公渚等數十人，分别在北海、蟄園設宴祝賀。”</w:t>
      </w:r>
    </w:p>
    <w:p w14:paraId="73A28452" w14:textId="77777777" w:rsidR="00FC2921" w:rsidRDefault="00FC2921" w:rsidP="00FC2921">
      <w:pPr>
        <w:rPr>
          <w:rFonts w:hint="eastAsia"/>
        </w:rPr>
      </w:pPr>
      <w:r>
        <w:rPr>
          <w:rFonts w:hint="eastAsia"/>
        </w:rPr>
        <w:t>按：蟄園之宴應在</w:t>
      </w:r>
      <w:r>
        <w:rPr>
          <w:rFonts w:hint="eastAsia"/>
        </w:rPr>
        <w:t>1942</w:t>
      </w:r>
      <w:r>
        <w:rPr>
          <w:rFonts w:hint="eastAsia"/>
        </w:rPr>
        <w:t>年，詳下文和詩。</w:t>
      </w:r>
    </w:p>
    <w:p w14:paraId="3CBB44E3" w14:textId="77777777" w:rsidR="00FC2921" w:rsidRDefault="00FC2921" w:rsidP="00FC2921">
      <w:pPr>
        <w:rPr>
          <w:rFonts w:hint="eastAsia"/>
        </w:rPr>
      </w:pPr>
      <w:r>
        <w:rPr>
          <w:rFonts w:hint="eastAsia"/>
        </w:rPr>
        <w:t>《八十感言（癸未八十生辰，同人招飲，觴余稷園，即席賦此）》：“吾降乙丑年，冥算猶甲子。受天知春遲，墮地得歲始。……兒孫僑香島，海嶽見渟峙。各安天一方，世亂怵語徙。音書傷斷絶，兇歉呼庚癸。四境多瘡痍，愛思積成痏。故人憐衰朽，念及牛馬齒。雖得賓朋歡，那能嚥請旨。當期氣運回，泰來盡去否。山河帶礪盟，邦國輔車倚。庶得民困蘇，滌斝酒可釃。”</w:t>
      </w:r>
    </w:p>
    <w:p w14:paraId="774E7F1F" w14:textId="77777777" w:rsidR="00FC2921" w:rsidRDefault="00FC2921" w:rsidP="00FC2921">
      <w:pPr>
        <w:rPr>
          <w:rFonts w:hint="eastAsia"/>
        </w:rPr>
      </w:pPr>
      <w:r>
        <w:rPr>
          <w:rFonts w:hint="eastAsia"/>
        </w:rPr>
        <w:t>蒓衷《賓虹先生今年七十有九，以詩徴和，即步原韻》：“昨聞</w:t>
      </w:r>
      <w:r w:rsidR="00E36BB6">
        <w:rPr>
          <w:rFonts w:hint="eastAsia"/>
        </w:rPr>
        <w:t>啟</w:t>
      </w:r>
      <w:r>
        <w:rPr>
          <w:rFonts w:hint="eastAsia"/>
        </w:rPr>
        <w:t>賓筵，國老崇七子。尊賢果由誠，王道或兹始。黄翁隱衡門，虚榮夙所耻。抑抑戒武公，英氣早已弭。吾儕癖貧賤，道味相悦喜。敢云祝噎哽，杯酒佐以史。清言雜古今，一洗筝琵耳。佳篇述疇昔，語短心靡已。唱酬且云樂，寧問世路陁。富貴交千金，儒素交一紙。曠觀竹林英，終遜柴桑美。人海湧萬流，孤柱自撑時。匪以告邦人，亦足詔後起。當年金</w:t>
      </w:r>
      <w:r w:rsidR="00641330">
        <w:rPr>
          <w:rFonts w:hint="eastAsia"/>
        </w:rPr>
        <w:t>峰</w:t>
      </w:r>
      <w:r>
        <w:rPr>
          <w:rFonts w:hint="eastAsia"/>
        </w:rPr>
        <w:t>翁，七十有九齒。滿腹奇文章，争新語彌旨。吾以祝黄翁，千頃波無埃。”［《雅言》壬午（</w:t>
      </w:r>
      <w:r>
        <w:rPr>
          <w:rFonts w:hint="eastAsia"/>
        </w:rPr>
        <w:t>1942</w:t>
      </w:r>
      <w:r>
        <w:rPr>
          <w:rFonts w:hint="eastAsia"/>
        </w:rPr>
        <w:t>）卷四］</w:t>
      </w:r>
    </w:p>
    <w:p w14:paraId="196FAD1E" w14:textId="77777777" w:rsidR="00FC2921" w:rsidRDefault="00FC2921" w:rsidP="00FC2921">
      <w:pPr>
        <w:rPr>
          <w:rFonts w:hint="eastAsia"/>
        </w:rPr>
      </w:pPr>
      <w:r>
        <w:rPr>
          <w:rFonts w:hint="eastAsia"/>
        </w:rPr>
        <w:t>按：蒓衷即閩侯陳宗蕃。此處所引黄賓虹《八十感言》爲定稿，陳宗蕃所和者爲未定草，所以産生兩詩韻脚的差異。又</w:t>
      </w:r>
      <w:r>
        <w:rPr>
          <w:rFonts w:hint="eastAsia"/>
        </w:rPr>
        <w:t>1943</w:t>
      </w:r>
      <w:r>
        <w:rPr>
          <w:rFonts w:hint="eastAsia"/>
        </w:rPr>
        <w:t>年夏黄氏自録本詩未是稿亦可參考，見下年條。</w:t>
      </w:r>
    </w:p>
    <w:p w14:paraId="6C511E41" w14:textId="77777777" w:rsidR="00CD5800" w:rsidRDefault="00CD5800" w:rsidP="00FC2921">
      <w:pPr>
        <w:rPr>
          <w:rFonts w:hint="eastAsia"/>
        </w:rPr>
      </w:pPr>
    </w:p>
    <w:p w14:paraId="7F0292F4" w14:textId="77777777" w:rsidR="00CD5800" w:rsidRPr="00CD5800" w:rsidRDefault="00CD5800" w:rsidP="00CD5800">
      <w:pPr>
        <w:rPr>
          <w:rFonts w:ascii="黑体" w:eastAsia="黑体" w:hAnsi="宋体" w:hint="eastAsia"/>
          <w:sz w:val="24"/>
          <w:lang w:eastAsia="zh-TW"/>
        </w:rPr>
      </w:pPr>
      <w:r w:rsidRPr="00CD5800">
        <w:rPr>
          <w:rFonts w:ascii="黑体" w:eastAsia="黑体" w:hAnsi="宋体" w:hint="eastAsia"/>
          <w:sz w:val="24"/>
          <w:lang w:eastAsia="zh-TW"/>
        </w:rPr>
        <w:t>約此際，崇古齋古玩鋪馮姓夥計持</w:t>
      </w:r>
      <w:r w:rsidR="00E64B17">
        <w:rPr>
          <w:rFonts w:ascii="黑体" w:eastAsia="黑体" w:hAnsi="宋体" w:hint="eastAsia"/>
          <w:sz w:val="24"/>
          <w:lang w:eastAsia="zh-TW"/>
        </w:rPr>
        <w:t>黄</w:t>
      </w:r>
      <w:r w:rsidRPr="00CD5800">
        <w:rPr>
          <w:rFonts w:ascii="黑体" w:eastAsia="黑体" w:hAnsi="宋体" w:hint="eastAsia"/>
          <w:sz w:val="24"/>
          <w:lang w:eastAsia="zh-TW"/>
        </w:rPr>
        <w:t>鳳六臨雪莊和尚《黟山奇卉</w:t>
      </w:r>
      <w:r w:rsidRPr="00CD5800">
        <w:rPr>
          <w:rFonts w:ascii="黑体" w:eastAsia="黑体" w:hAnsi="宋体" w:hint="eastAsia"/>
          <w:sz w:val="24"/>
        </w:rPr>
        <w:t>册</w:t>
      </w:r>
      <w:r w:rsidRPr="00CD5800">
        <w:rPr>
          <w:rFonts w:ascii="黑体" w:eastAsia="黑体" w:hAnsi="宋体" w:hint="eastAsia"/>
          <w:sz w:val="24"/>
          <w:lang w:eastAsia="zh-TW"/>
        </w:rPr>
        <w:t>》（又名《</w:t>
      </w:r>
      <w:r w:rsidR="00E64B17">
        <w:rPr>
          <w:rFonts w:ascii="黑体" w:eastAsia="黑体" w:hAnsi="宋体" w:hint="eastAsia"/>
          <w:sz w:val="24"/>
          <w:lang w:eastAsia="zh-TW"/>
        </w:rPr>
        <w:t>黄</w:t>
      </w:r>
      <w:r w:rsidRPr="00CD5800">
        <w:rPr>
          <w:rFonts w:ascii="黑体" w:eastAsia="黑体" w:hAnsi="宋体" w:hint="eastAsia"/>
          <w:sz w:val="24"/>
          <w:lang w:eastAsia="zh-TW"/>
        </w:rPr>
        <w:t>山異卉</w:t>
      </w:r>
      <w:r w:rsidRPr="00CD5800">
        <w:rPr>
          <w:rFonts w:ascii="黑体" w:eastAsia="黑体" w:hAnsi="宋体" w:hint="eastAsia"/>
          <w:sz w:val="24"/>
        </w:rPr>
        <w:t>册</w:t>
      </w:r>
      <w:r w:rsidRPr="00CD5800">
        <w:rPr>
          <w:rFonts w:ascii="黑体" w:eastAsia="黑体" w:hAnsi="宋体" w:hint="eastAsia"/>
          <w:sz w:val="24"/>
          <w:lang w:eastAsia="zh-TW"/>
        </w:rPr>
        <w:t>》）來兜售，索價三百元，將成交</w:t>
      </w:r>
      <w:r w:rsidRPr="00CD5800">
        <w:rPr>
          <w:rFonts w:ascii="黑体" w:eastAsia="黑体" w:hAnsi="宋体" w:hint="eastAsia"/>
          <w:sz w:val="24"/>
        </w:rPr>
        <w:t>。画商见谱主欲得，以为可售高价，</w:t>
      </w:r>
      <w:r w:rsidRPr="00CD5800">
        <w:rPr>
          <w:rFonts w:ascii="黑体" w:eastAsia="黑体" w:hAnsi="宋体" w:hint="eastAsia"/>
          <w:sz w:val="24"/>
          <w:lang w:eastAsia="zh-TW"/>
        </w:rPr>
        <w:t>中途持去售</w:t>
      </w:r>
      <w:r w:rsidRPr="00CD5800">
        <w:rPr>
          <w:rFonts w:ascii="黑体" w:eastAsia="黑体" w:hAnsi="宋体" w:hint="eastAsia"/>
          <w:sz w:val="24"/>
        </w:rPr>
        <w:t>於</w:t>
      </w:r>
      <w:r w:rsidRPr="00CD5800">
        <w:rPr>
          <w:rFonts w:ascii="黑体" w:eastAsia="黑体" w:hAnsi="宋体" w:hint="eastAsia"/>
          <w:sz w:val="24"/>
          <w:lang w:eastAsia="zh-TW"/>
        </w:rPr>
        <w:t>蘇君，蘇請以題跋</w:t>
      </w:r>
      <w:r w:rsidRPr="00CD5800">
        <w:rPr>
          <w:rFonts w:ascii="黑体" w:eastAsia="黑体" w:hAnsi="宋体" w:hint="eastAsia"/>
          <w:sz w:val="24"/>
        </w:rPr>
        <w:t>，</w:t>
      </w:r>
      <w:r w:rsidRPr="00CD5800">
        <w:rPr>
          <w:rFonts w:ascii="黑体" w:eastAsia="黑体" w:hAnsi="宋体" w:hint="eastAsia"/>
          <w:sz w:val="24"/>
          <w:lang w:eastAsia="zh-TW"/>
        </w:rPr>
        <w:t>因以將前臨未畢者補全。</w:t>
      </w:r>
    </w:p>
    <w:p w14:paraId="20CC97D9" w14:textId="77777777" w:rsidR="00CD5800" w:rsidRPr="009E7B50" w:rsidRDefault="00CD5800" w:rsidP="00CD5800">
      <w:pPr>
        <w:rPr>
          <w:rFonts w:ascii="宋体" w:hAnsi="宋体" w:hint="eastAsia"/>
          <w:lang w:eastAsia="zh-TW"/>
        </w:rPr>
      </w:pPr>
      <w:r>
        <w:rPr>
          <w:rFonts w:ascii="宋体" w:hAnsi="宋体" w:hint="eastAsia"/>
          <w:lang w:eastAsia="zh-TW"/>
        </w:rPr>
        <w:t>自題：“憶庚辰之歲，余年十六，返歙應試。督學孫萊山宗師置列高等。</w:t>
      </w:r>
      <w:r>
        <w:rPr>
          <w:rFonts w:ascii="宋体" w:hAnsi="宋体" w:hint="eastAsia"/>
        </w:rPr>
        <w:t>里</w:t>
      </w:r>
      <w:r w:rsidRPr="009E7B50">
        <w:rPr>
          <w:rFonts w:ascii="宋体" w:hAnsi="宋体" w:hint="eastAsia"/>
          <w:lang w:eastAsia="zh-TW"/>
        </w:rPr>
        <w:t>中戚好</w:t>
      </w:r>
      <w:r>
        <w:rPr>
          <w:rFonts w:ascii="宋体" w:hAnsi="宋体" w:hint="eastAsia"/>
          <w:lang w:eastAsia="zh-TW"/>
        </w:rPr>
        <w:t>以余兼習繪事，時雄村曹氏好客，尚收藏，因出家鳳六族祖《</w:t>
      </w:r>
      <w:r w:rsidR="00E64B17">
        <w:rPr>
          <w:rFonts w:ascii="宋体" w:hAnsi="宋体" w:hint="eastAsia"/>
          <w:lang w:eastAsia="zh-TW"/>
        </w:rPr>
        <w:t>黄</w:t>
      </w:r>
      <w:r>
        <w:rPr>
          <w:rFonts w:ascii="宋体" w:hAnsi="宋体" w:hint="eastAsia"/>
          <w:lang w:eastAsia="zh-TW"/>
        </w:rPr>
        <w:t>山異卉</w:t>
      </w:r>
      <w:r>
        <w:rPr>
          <w:rFonts w:ascii="宋体" w:hAnsi="宋体" w:hint="eastAsia"/>
        </w:rPr>
        <w:t>册</w:t>
      </w:r>
      <w:r w:rsidRPr="009E7B50">
        <w:rPr>
          <w:rFonts w:ascii="宋体" w:hAnsi="宋体" w:hint="eastAsia"/>
          <w:lang w:eastAsia="zh-TW"/>
        </w:rPr>
        <w:t>》見眎，賞玩數日，並假錄其題詠詩數十首，存行篋中。既而獲觀雪莊《異卉圖</w:t>
      </w:r>
      <w:r>
        <w:rPr>
          <w:rFonts w:ascii="宋体" w:hAnsi="宋体" w:hint="eastAsia"/>
          <w:lang w:eastAsia="zh-TW"/>
        </w:rPr>
        <w:t>》，又摹之，已數易稿矣。此鳳六公臨雪莊者，不襲其貌，而得其意，余</w:t>
      </w:r>
      <w:r w:rsidRPr="009E7B50">
        <w:rPr>
          <w:rFonts w:ascii="宋体" w:hAnsi="宋体" w:hint="eastAsia"/>
          <w:lang w:eastAsia="zh-TW"/>
        </w:rPr>
        <w:t>又臨之，而面目更變，花類亦簡</w:t>
      </w:r>
      <w:r>
        <w:rPr>
          <w:rFonts w:ascii="宋体" w:hAnsi="宋体" w:hint="eastAsia"/>
          <w:lang w:eastAsia="zh-TW"/>
        </w:rPr>
        <w:t>略不完，屈指韶華忽忽已垂周</w:t>
      </w:r>
      <w:r w:rsidRPr="009E7B50">
        <w:rPr>
          <w:rFonts w:ascii="宋体" w:hAnsi="宋体" w:hint="eastAsia"/>
          <w:lang w:eastAsia="zh-TW"/>
        </w:rPr>
        <w:t>甲矣。世事滄桑，古物散佚，輾轉遷迻，流入市肆，搜羅真</w:t>
      </w:r>
      <w:r>
        <w:rPr>
          <w:rFonts w:ascii="宋体" w:hAnsi="宋体" w:hint="eastAsia"/>
          <w:lang w:eastAsia="zh-TW"/>
        </w:rPr>
        <w:t>蹟</w:t>
      </w:r>
      <w:r w:rsidRPr="009E7B50">
        <w:rPr>
          <w:rFonts w:ascii="宋体" w:hAnsi="宋体" w:hint="eastAsia"/>
          <w:lang w:eastAsia="zh-TW"/>
        </w:rPr>
        <w:t>，猶獲見之。近擬輯鳳六公佚事，檢此重題數語於端。壬午矼叟識。”</w:t>
      </w:r>
    </w:p>
    <w:p w14:paraId="63EA2763" w14:textId="77777777" w:rsidR="00CD5800" w:rsidRPr="009E7B50" w:rsidRDefault="00CD5800" w:rsidP="00CD5800">
      <w:pPr>
        <w:rPr>
          <w:rFonts w:ascii="宋体" w:hAnsi="宋体" w:hint="eastAsia"/>
          <w:lang w:eastAsia="zh-TW"/>
        </w:rPr>
      </w:pPr>
      <w:r>
        <w:rPr>
          <w:rFonts w:ascii="宋体" w:hAnsi="宋体" w:hint="eastAsia"/>
          <w:lang w:eastAsia="zh-TW"/>
        </w:rPr>
        <w:t>又：“原</w:t>
      </w:r>
      <w:r>
        <w:rPr>
          <w:rFonts w:ascii="宋体" w:hAnsi="宋体" w:hint="eastAsia"/>
        </w:rPr>
        <w:t>册</w:t>
      </w:r>
      <w:r w:rsidRPr="009E7B50">
        <w:rPr>
          <w:rFonts w:ascii="宋体" w:hAnsi="宋体" w:hint="eastAsia"/>
          <w:lang w:eastAsia="zh-TW"/>
        </w:rPr>
        <w:t>為鳳六公筆，廠肆中人攜售，議將成未果，僅得臨其半存之。”</w:t>
      </w:r>
    </w:p>
    <w:p w14:paraId="28F5ECB7" w14:textId="77777777" w:rsidR="00CD5800" w:rsidRDefault="00CD5800" w:rsidP="00CD5800">
      <w:pPr>
        <w:rPr>
          <w:rFonts w:ascii="宋体" w:hAnsi="宋体" w:hint="eastAsia"/>
          <w:lang w:eastAsia="zh-TW"/>
        </w:rPr>
      </w:pPr>
      <w:r>
        <w:rPr>
          <w:rFonts w:ascii="宋体" w:hAnsi="宋体" w:hint="eastAsia"/>
          <w:lang w:eastAsia="zh-TW"/>
        </w:rPr>
        <w:t>又：“鳳六公畫</w:t>
      </w:r>
      <w:r>
        <w:rPr>
          <w:rFonts w:ascii="宋体" w:hAnsi="宋体" w:hint="eastAsia"/>
        </w:rPr>
        <w:t>册</w:t>
      </w:r>
      <w:r>
        <w:rPr>
          <w:rFonts w:ascii="宋体" w:hAnsi="宋体" w:hint="eastAsia"/>
          <w:lang w:eastAsia="zh-TW"/>
        </w:rPr>
        <w:t>，馮估攜來，索三百元，</w:t>
      </w:r>
      <w:r>
        <w:rPr>
          <w:rFonts w:ascii="宋体" w:hAnsi="宋体" w:hint="eastAsia"/>
        </w:rPr>
        <w:t>余</w:t>
      </w:r>
      <w:r w:rsidRPr="009E7B50">
        <w:rPr>
          <w:rFonts w:ascii="宋体" w:hAnsi="宋体" w:hint="eastAsia"/>
          <w:lang w:eastAsia="zh-TW"/>
        </w:rPr>
        <w:t>損其一百</w:t>
      </w:r>
      <w:r>
        <w:rPr>
          <w:rFonts w:ascii="宋体" w:hAnsi="宋体" w:hint="eastAsia"/>
          <w:lang w:eastAsia="zh-TW"/>
        </w:rPr>
        <w:t>元，將得之，崇古齋以馮亟返家取回候答覆。中途為一惡估截奪之，聞余</w:t>
      </w:r>
      <w:r w:rsidRPr="009E7B50">
        <w:rPr>
          <w:rFonts w:ascii="宋体" w:hAnsi="宋体" w:hint="eastAsia"/>
          <w:lang w:eastAsia="zh-TW"/>
        </w:rPr>
        <w:t>還價，意可獲多金，不以告</w:t>
      </w:r>
      <w:r>
        <w:rPr>
          <w:rFonts w:ascii="宋体" w:hAnsi="宋体" w:hint="eastAsia"/>
          <w:lang w:eastAsia="zh-TW"/>
        </w:rPr>
        <w:t>我，而售於蘇君，蘇君因告余，且屬題識。擬為續臨，以成完璧，並以誌</w:t>
      </w:r>
      <w:r w:rsidRPr="009E7B50">
        <w:rPr>
          <w:rFonts w:ascii="宋体" w:hAnsi="宋体" w:hint="eastAsia"/>
          <w:lang w:eastAsia="zh-TW"/>
        </w:rPr>
        <w:t>感。”</w:t>
      </w:r>
      <w:r w:rsidRPr="009E7B50">
        <w:rPr>
          <w:rFonts w:ascii="宋体" w:hAnsi="宋体"/>
          <w:lang w:eastAsia="zh-TW"/>
        </w:rPr>
        <w:t xml:space="preserve"> </w:t>
      </w:r>
      <w:r w:rsidRPr="009E7B50">
        <w:rPr>
          <w:rFonts w:ascii="宋体" w:hAnsi="宋体" w:hint="eastAsia"/>
          <w:lang w:eastAsia="zh-TW"/>
        </w:rPr>
        <w:t>（《榮寶齋珍藏》繪畫卷八，榮寶齋出版社）</w:t>
      </w:r>
    </w:p>
    <w:p w14:paraId="7D86E398" w14:textId="77777777" w:rsidR="00CD5800" w:rsidRDefault="00CD5800" w:rsidP="00CD5800">
      <w:pPr>
        <w:rPr>
          <w:rFonts w:ascii="宋体" w:hAnsi="宋体" w:hint="eastAsia"/>
        </w:rPr>
      </w:pPr>
      <w:r w:rsidRPr="00CD5800">
        <w:rPr>
          <w:rFonts w:ascii="宋体" w:hAnsi="宋体" w:hint="eastAsia"/>
          <w:lang w:eastAsia="zh-TW"/>
        </w:rPr>
        <w:t>按：浙江省博物館藏有部分臨稿。</w:t>
      </w:r>
    </w:p>
    <w:p w14:paraId="3AD64A7C" w14:textId="77777777" w:rsidR="00243C5D" w:rsidRDefault="00243C5D" w:rsidP="00CD5800">
      <w:pPr>
        <w:rPr>
          <w:rFonts w:ascii="宋体" w:hAnsi="宋体" w:hint="eastAsia"/>
        </w:rPr>
      </w:pPr>
    </w:p>
    <w:p w14:paraId="49F45216" w14:textId="77777777" w:rsidR="00243C5D" w:rsidRPr="00DC5E94" w:rsidRDefault="00DC5E94" w:rsidP="00CD5800">
      <w:pPr>
        <w:rPr>
          <w:rFonts w:ascii="黑体" w:eastAsia="黑体" w:hAnsi="宋体" w:hint="eastAsia"/>
          <w:sz w:val="24"/>
        </w:rPr>
      </w:pPr>
      <w:r w:rsidRPr="00DC5E94">
        <w:rPr>
          <w:rFonts w:ascii="黑体" w:eastAsia="黑体" w:hAnsi="宋体" w:hint="eastAsia"/>
          <w:sz w:val="24"/>
          <w:lang w:eastAsia="zh-TW"/>
        </w:rPr>
        <w:t>初春，以吳仲圭（鎮）法作《楊鐵厓詩意圖》。</w:t>
      </w:r>
    </w:p>
    <w:p w14:paraId="3CFDE411" w14:textId="77777777" w:rsidR="00243C5D" w:rsidRPr="00DC5E94" w:rsidRDefault="00DC5E94" w:rsidP="00CD5800">
      <w:pPr>
        <w:rPr>
          <w:rFonts w:ascii="宋体" w:hAnsi="宋体" w:hint="eastAsia"/>
        </w:rPr>
      </w:pPr>
      <w:r w:rsidRPr="00DC5E94">
        <w:rPr>
          <w:rFonts w:ascii="宋体" w:hAnsi="宋体" w:hint="eastAsia"/>
          <w:lang w:eastAsia="zh-TW"/>
        </w:rPr>
        <w:t>自題：“翠竹猗猗山石青，慧雲寺近浙江亭。明年我亦南屏住，林下同繙貝葉經。拈楊鐵厓句，用梅沙彌法寫之。壬午初春，</w:t>
      </w:r>
      <w:r w:rsidR="00E64B17">
        <w:rPr>
          <w:rFonts w:ascii="宋体" w:hAnsi="宋体" w:hint="eastAsia"/>
          <w:lang w:eastAsia="zh-TW"/>
        </w:rPr>
        <w:t>黄</w:t>
      </w:r>
      <w:r w:rsidRPr="00DC5E94">
        <w:rPr>
          <w:rFonts w:ascii="宋体" w:hAnsi="宋体" w:hint="eastAsia"/>
          <w:lang w:eastAsia="zh-TW"/>
        </w:rPr>
        <w:t>賓虹。”（《澄懷古道</w:t>
      </w:r>
      <w:r w:rsidRPr="00DC5E94">
        <w:rPr>
          <w:rFonts w:ascii="宋体" w:hAnsi="宋体"/>
          <w:lang w:eastAsia="zh-TW"/>
        </w:rPr>
        <w:t>-</w:t>
      </w:r>
      <w:r w:rsidR="00E64B17">
        <w:rPr>
          <w:rFonts w:ascii="宋体" w:hAnsi="宋体" w:hint="eastAsia"/>
          <w:lang w:eastAsia="zh-TW"/>
        </w:rPr>
        <w:t>黄</w:t>
      </w:r>
      <w:r w:rsidRPr="00DC5E94">
        <w:rPr>
          <w:rFonts w:ascii="宋体" w:hAnsi="宋体" w:hint="eastAsia"/>
          <w:lang w:eastAsia="zh-TW"/>
        </w:rPr>
        <w:t>賓虹》）</w:t>
      </w:r>
    </w:p>
    <w:p w14:paraId="7323445A" w14:textId="77777777" w:rsidR="005D6EF7" w:rsidRPr="00DC5E94" w:rsidRDefault="00DC5E94" w:rsidP="00CD5800">
      <w:pPr>
        <w:rPr>
          <w:rFonts w:ascii="宋体" w:hAnsi="宋体" w:hint="eastAsia"/>
          <w:lang w:eastAsia="zh-TW"/>
        </w:rPr>
      </w:pPr>
      <w:r w:rsidRPr="00DC5E94">
        <w:rPr>
          <w:rFonts w:ascii="宋体" w:hAnsi="宋体" w:hint="eastAsia"/>
          <w:lang w:eastAsia="zh-TW"/>
        </w:rPr>
        <w:t>按：此際，譜主常用此法作畫。其論吳仲圭（梅沙彌）有</w:t>
      </w:r>
      <w:r>
        <w:rPr>
          <w:rFonts w:ascii="宋体" w:hAnsi="宋体" w:hint="eastAsia"/>
          <w:lang w:eastAsia="zh-TW"/>
        </w:rPr>
        <w:t>云</w:t>
      </w:r>
      <w:r w:rsidRPr="00DC5E94">
        <w:rPr>
          <w:rFonts w:ascii="宋体" w:hAnsi="宋体" w:hint="eastAsia"/>
          <w:lang w:eastAsia="zh-TW"/>
        </w:rPr>
        <w:t>：“筆端豪邁，墨汁淋漓，無一點市朝氣。師巨然而能軼出其畦徑，爛熳慘澹，自成名家。……潑墨之法，學者甚多，皆粗服亂頭，揮灑以鳴其得意，於節節肯綮處，全未夢見，無怪乎有墨豬之誚也。”（《古畫微》）此類畫初看甚簡易，於“節節肯綮”處見其本領。</w:t>
      </w:r>
    </w:p>
    <w:p w14:paraId="2B022B48" w14:textId="77777777" w:rsidR="00CD5800" w:rsidRPr="00DC5E94" w:rsidRDefault="00CD5800" w:rsidP="00FC2921">
      <w:pPr>
        <w:rPr>
          <w:rFonts w:ascii="宋体" w:hAnsi="宋体" w:hint="eastAsia"/>
          <w:lang w:eastAsia="zh-TW"/>
        </w:rPr>
      </w:pPr>
    </w:p>
    <w:p w14:paraId="0D4322EE" w14:textId="77777777" w:rsidR="00FC2921" w:rsidRPr="00AA011E" w:rsidRDefault="00FC2921" w:rsidP="00FC2921">
      <w:pPr>
        <w:rPr>
          <w:rFonts w:ascii="黑体" w:eastAsia="黑体" w:hint="eastAsia"/>
          <w:sz w:val="24"/>
        </w:rPr>
      </w:pPr>
      <w:r w:rsidRPr="00AA011E">
        <w:rPr>
          <w:rFonts w:ascii="黑体" w:eastAsia="黑体" w:hint="eastAsia"/>
          <w:sz w:val="24"/>
        </w:rPr>
        <w:t>2月，佛畫研究班改名佛畫研究會，</w:t>
      </w:r>
      <w:r w:rsidR="00BB6F8C" w:rsidRPr="00AA011E">
        <w:rPr>
          <w:rFonts w:ascii="黑体" w:eastAsia="黑体" w:hint="eastAsia"/>
          <w:sz w:val="24"/>
        </w:rPr>
        <w:t>並</w:t>
      </w:r>
      <w:r w:rsidRPr="00AA011E">
        <w:rPr>
          <w:rFonts w:ascii="黑体" w:eastAsia="黑体" w:hint="eastAsia"/>
          <w:sz w:val="24"/>
        </w:rPr>
        <w:t>招新生。</w:t>
      </w:r>
    </w:p>
    <w:p w14:paraId="639FB9A8" w14:textId="77777777" w:rsidR="00FC2921" w:rsidRDefault="004C1606" w:rsidP="00FC2921">
      <w:pPr>
        <w:rPr>
          <w:rFonts w:hint="eastAsia"/>
        </w:rPr>
      </w:pPr>
      <w:r>
        <w:rPr>
          <w:rFonts w:hint="eastAsia"/>
        </w:rPr>
        <w:t>報導</w:t>
      </w:r>
      <w:r w:rsidR="00FC2921">
        <w:rPr>
          <w:rFonts w:hint="eastAsia"/>
        </w:rPr>
        <w:t>：“西安門外華北居士林組織之佛畫研究班，頃改名為佛畫研究會，現招收</w:t>
      </w:r>
      <w:r w:rsidR="00BB6F8C">
        <w:rPr>
          <w:rFonts w:hint="eastAsia"/>
        </w:rPr>
        <w:t>於</w:t>
      </w:r>
      <w:r w:rsidR="00FC2921">
        <w:rPr>
          <w:rFonts w:hint="eastAsia"/>
        </w:rPr>
        <w:t>繪畫具有相當學力之青年以謀深造。已開始報名，本月底截止，</w:t>
      </w:r>
      <w:r w:rsidR="00FC2921">
        <w:rPr>
          <w:rFonts w:hint="eastAsia"/>
        </w:rPr>
        <w:t>3</w:t>
      </w:r>
      <w:r w:rsidR="00FC2921">
        <w:rPr>
          <w:rFonts w:hint="eastAsia"/>
        </w:rPr>
        <w:t>月</w:t>
      </w:r>
      <w:r w:rsidR="00FC2921">
        <w:rPr>
          <w:rFonts w:hint="eastAsia"/>
        </w:rPr>
        <w:t>4</w:t>
      </w:r>
      <w:r w:rsidR="00FC2921">
        <w:rPr>
          <w:rFonts w:hint="eastAsia"/>
        </w:rPr>
        <w:t>日開學。”（</w:t>
      </w:r>
      <w:r w:rsidR="00FC2921">
        <w:rPr>
          <w:rFonts w:hint="eastAsia"/>
        </w:rPr>
        <w:t>2</w:t>
      </w:r>
      <w:r w:rsidR="00FC2921">
        <w:rPr>
          <w:rFonts w:hint="eastAsia"/>
        </w:rPr>
        <w:t>月</w:t>
      </w:r>
      <w:r w:rsidR="00FC2921">
        <w:rPr>
          <w:rFonts w:hint="eastAsia"/>
        </w:rPr>
        <w:t>2</w:t>
      </w:r>
      <w:r w:rsidR="00D118A9">
        <w:rPr>
          <w:rFonts w:hint="eastAsia"/>
        </w:rPr>
        <w:t>日新北京報</w:t>
      </w:r>
      <w:r w:rsidR="00FC2921">
        <w:rPr>
          <w:rFonts w:hint="eastAsia"/>
        </w:rPr>
        <w:t>）</w:t>
      </w:r>
    </w:p>
    <w:p w14:paraId="01A260E4" w14:textId="77777777" w:rsidR="00FC2921" w:rsidRPr="00AA011E" w:rsidRDefault="00FC2921" w:rsidP="00FC2921">
      <w:pPr>
        <w:rPr>
          <w:rFonts w:ascii="黑体" w:eastAsia="黑体" w:hint="eastAsia"/>
          <w:sz w:val="24"/>
        </w:rPr>
      </w:pPr>
    </w:p>
    <w:p w14:paraId="4D6BABCC" w14:textId="77777777" w:rsidR="00FC2921" w:rsidRPr="00AA011E" w:rsidRDefault="00FC2921" w:rsidP="00FC2921">
      <w:pPr>
        <w:rPr>
          <w:rFonts w:ascii="黑体" w:eastAsia="黑体" w:hint="eastAsia"/>
          <w:sz w:val="24"/>
        </w:rPr>
      </w:pPr>
      <w:r w:rsidRPr="00AA011E">
        <w:rPr>
          <w:rFonts w:ascii="黑体" w:eastAsia="黑体" w:hint="eastAsia"/>
          <w:sz w:val="24"/>
        </w:rPr>
        <w:t>2月7日，與友人聯名發起</w:t>
      </w:r>
      <w:r w:rsidR="00BB6F8C" w:rsidRPr="00AA011E">
        <w:rPr>
          <w:rFonts w:ascii="黑体" w:eastAsia="黑体" w:hint="eastAsia"/>
          <w:sz w:val="24"/>
        </w:rPr>
        <w:t>並</w:t>
      </w:r>
      <w:r w:rsidRPr="00AA011E">
        <w:rPr>
          <w:rFonts w:ascii="黑体" w:eastAsia="黑体" w:hint="eastAsia"/>
          <w:sz w:val="24"/>
        </w:rPr>
        <w:t>出所作佳品舉辦汪采白遺作展，所得畫款悉數匯寄其老父汪福熙。</w:t>
      </w:r>
    </w:p>
    <w:p w14:paraId="36AA87F4" w14:textId="77777777" w:rsidR="00FC2921" w:rsidRDefault="004C1606" w:rsidP="00FC2921">
      <w:pPr>
        <w:rPr>
          <w:rFonts w:hint="eastAsia"/>
        </w:rPr>
      </w:pPr>
      <w:r>
        <w:rPr>
          <w:rFonts w:hint="eastAsia"/>
        </w:rPr>
        <w:t>報導</w:t>
      </w:r>
      <w:r w:rsidR="00FC2921">
        <w:rPr>
          <w:rFonts w:hint="eastAsia"/>
        </w:rPr>
        <w:t>：“汪采白君遺作展今起在王府井大街帥府園頤園飯莊舉行，名流章晴蓀等特聯名發起，</w:t>
      </w:r>
      <w:r w:rsidR="00BB6F8C">
        <w:rPr>
          <w:rFonts w:hint="eastAsia"/>
        </w:rPr>
        <w:t>並</w:t>
      </w:r>
      <w:r w:rsidR="00FC2921">
        <w:rPr>
          <w:rFonts w:hint="eastAsia"/>
        </w:rPr>
        <w:t>向各方發出公</w:t>
      </w:r>
      <w:r w:rsidR="00E36BB6">
        <w:rPr>
          <w:rFonts w:hint="eastAsia"/>
        </w:rPr>
        <w:t>啟</w:t>
      </w:r>
      <w:r w:rsidR="00FC2921">
        <w:rPr>
          <w:rFonts w:hint="eastAsia"/>
        </w:rPr>
        <w:t>，原文始下：‘敬</w:t>
      </w:r>
      <w:r w:rsidR="00E36BB6">
        <w:rPr>
          <w:rFonts w:hint="eastAsia"/>
        </w:rPr>
        <w:t>啟</w:t>
      </w:r>
      <w:r w:rsidR="00FC2921">
        <w:rPr>
          <w:rFonts w:hint="eastAsia"/>
        </w:rPr>
        <w:t>者：汪君采白，名孔祁，為徽歙經師仲伊先生之孫，少負隽才，雅擅丹青，歷膺南京中央、北京大學教授，畫品追蹤二瞻，其黄山畫册，鎔新舊神韻光綫</w:t>
      </w:r>
      <w:r w:rsidR="00BB6F8C">
        <w:rPr>
          <w:rFonts w:hint="eastAsia"/>
        </w:rPr>
        <w:t>於</w:t>
      </w:r>
      <w:r w:rsidR="00FC2921">
        <w:rPr>
          <w:rFonts w:hint="eastAsia"/>
        </w:rPr>
        <w:t>一爐，寫景逼真，獨闢畦徑，尤爲海内所推重。丁丑夏北來燕都，就藝術專門學校教授之聘，丙子（按：应为丁丑）夏南歸故里，遘疾長逝，士林惜之。君生平襟懷灑落，敦倫常，篤友誼，不事家人生産，身後負累甚夥。其尊翁季修（按：即吉修）先生年登大耋，而君子女又衆，老幼失所依恃，賢者傷之。晴蓀等與君夙聯雅故，因君尚有遺畫數十幅，而創稿未畢者甚多，遂乃商諸藝術名流黄賓虹、齊白石、陳半丁、蕭謙中、瞿兑之、周養庵、吳鏡汀、王雪濤、吳光宇、馬伯逸、汪慎生諸先生，慨允贊助，各出其佳品相贈，</w:t>
      </w:r>
      <w:r w:rsidR="00BB6F8C">
        <w:rPr>
          <w:rFonts w:hint="eastAsia"/>
        </w:rPr>
        <w:t>並</w:t>
      </w:r>
      <w:r w:rsidR="00FC2921">
        <w:rPr>
          <w:rFonts w:hint="eastAsia"/>
        </w:rPr>
        <w:t>為補畫未成者，珠璧聯輝，益足珍貴。茲定</w:t>
      </w:r>
      <w:r w:rsidR="00BB6F8C">
        <w:rPr>
          <w:rFonts w:hint="eastAsia"/>
        </w:rPr>
        <w:t>於</w:t>
      </w:r>
      <w:r w:rsidR="00234C27">
        <w:rPr>
          <w:rFonts w:hint="eastAsia"/>
        </w:rPr>
        <w:t>二</w:t>
      </w:r>
      <w:r w:rsidR="00FC2921">
        <w:rPr>
          <w:rFonts w:hint="eastAsia"/>
        </w:rPr>
        <w:t>月</w:t>
      </w:r>
      <w:r w:rsidR="00234C27">
        <w:rPr>
          <w:rFonts w:hint="eastAsia"/>
        </w:rPr>
        <w:t>七</w:t>
      </w:r>
      <w:r w:rsidR="00FC2921">
        <w:rPr>
          <w:rFonts w:hint="eastAsia"/>
        </w:rPr>
        <w:t>日假座頤園陳列畫件，以資紀念，廉價出售，所得之款悉數匯交汪君尊翁以贍其家。此誠一舉兩得之事，久仰諸公宏獎風流，雅喜藏弆，願廣仁懷，助茲義舉，倘與汪君夙曾相識，藉可慰故友</w:t>
      </w:r>
      <w:r w:rsidR="00BB6F8C">
        <w:rPr>
          <w:rFonts w:hint="eastAsia"/>
        </w:rPr>
        <w:t>於</w:t>
      </w:r>
      <w:r w:rsidR="00FC2921">
        <w:rPr>
          <w:rFonts w:hint="eastAsia"/>
        </w:rPr>
        <w:t>九京，即素昧平生亦足挹高風</w:t>
      </w:r>
      <w:r w:rsidR="00BB6F8C">
        <w:rPr>
          <w:rFonts w:hint="eastAsia"/>
        </w:rPr>
        <w:t>於</w:t>
      </w:r>
      <w:r w:rsidR="00FC2921">
        <w:rPr>
          <w:rFonts w:hint="eastAsia"/>
        </w:rPr>
        <w:t>一旦，既獲欣賞，供暇日之清娛，傳作美談，留他年之勝事，豈不懿歟！專泐布懇，順頌台祺。符九銘、汪慎生、瞿兑之、金奉三、姚博巖、王長青、章晴蓀、黄濟國、尚綬珊、吳鏡汀、黄賓虹、王雪濤、曹少璋、文明之、羅韻孫、汪濟艭公</w:t>
      </w:r>
      <w:r w:rsidR="00E36BB6">
        <w:rPr>
          <w:rFonts w:hint="eastAsia"/>
        </w:rPr>
        <w:t>啟</w:t>
      </w:r>
      <w:r w:rsidR="00FC2921">
        <w:rPr>
          <w:rFonts w:hint="eastAsia"/>
        </w:rPr>
        <w:t>。’”（</w:t>
      </w:r>
      <w:r w:rsidR="00FC2921">
        <w:rPr>
          <w:rFonts w:hint="eastAsia"/>
        </w:rPr>
        <w:t>2</w:t>
      </w:r>
      <w:r w:rsidR="00FC2921">
        <w:rPr>
          <w:rFonts w:hint="eastAsia"/>
        </w:rPr>
        <w:t>月</w:t>
      </w:r>
      <w:r w:rsidR="00FC2921">
        <w:rPr>
          <w:rFonts w:hint="eastAsia"/>
        </w:rPr>
        <w:t>7</w:t>
      </w:r>
      <w:r w:rsidR="00D118A9">
        <w:rPr>
          <w:rFonts w:hint="eastAsia"/>
        </w:rPr>
        <w:t>日新北京報</w:t>
      </w:r>
      <w:r w:rsidR="00FC2921">
        <w:rPr>
          <w:rFonts w:hint="eastAsia"/>
        </w:rPr>
        <w:t>）</w:t>
      </w:r>
    </w:p>
    <w:p w14:paraId="472E6E96" w14:textId="77777777" w:rsidR="002F3CAE" w:rsidRDefault="002F3CAE" w:rsidP="00FC2921">
      <w:pPr>
        <w:rPr>
          <w:rFonts w:hint="eastAsia"/>
        </w:rPr>
      </w:pPr>
    </w:p>
    <w:p w14:paraId="5B554D41" w14:textId="77777777" w:rsidR="00FC2921" w:rsidRPr="00AA011E" w:rsidRDefault="00FC2921" w:rsidP="00FC2921">
      <w:pPr>
        <w:rPr>
          <w:rFonts w:ascii="黑体" w:eastAsia="黑体" w:hint="eastAsia"/>
          <w:sz w:val="24"/>
        </w:rPr>
      </w:pPr>
      <w:r w:rsidRPr="00AA011E">
        <w:rPr>
          <w:rFonts w:ascii="黑体" w:eastAsia="黑体" w:hint="eastAsia"/>
          <w:sz w:val="24"/>
        </w:rPr>
        <w:t>3月1日，古物陳列所國畫研究室（院）研究員陸元同經指導輯成《釋石溪事蹟彙編》發表</w:t>
      </w:r>
      <w:r w:rsidR="00BB6F8C" w:rsidRPr="00AA011E">
        <w:rPr>
          <w:rFonts w:ascii="黑体" w:eastAsia="黑体" w:hint="eastAsia"/>
          <w:sz w:val="24"/>
        </w:rPr>
        <w:t>於</w:t>
      </w:r>
      <w:r w:rsidRPr="00AA011E">
        <w:rPr>
          <w:rFonts w:ascii="黑体" w:eastAsia="黑体" w:hint="eastAsia"/>
          <w:sz w:val="24"/>
        </w:rPr>
        <w:t>《中和》月刊，</w:t>
      </w:r>
      <w:r w:rsidR="00BB6F8C" w:rsidRPr="00AA011E">
        <w:rPr>
          <w:rFonts w:ascii="黑体" w:eastAsia="黑体" w:hint="eastAsia"/>
          <w:sz w:val="24"/>
        </w:rPr>
        <w:t>並</w:t>
      </w:r>
      <w:r w:rsidRPr="00AA011E">
        <w:rPr>
          <w:rFonts w:ascii="黑体" w:eastAsia="黑体" w:hint="eastAsia"/>
          <w:sz w:val="24"/>
        </w:rPr>
        <w:t>為撰序言。</w:t>
      </w:r>
    </w:p>
    <w:p w14:paraId="72818B81" w14:textId="77777777" w:rsidR="00FC2921" w:rsidRDefault="00FC2921" w:rsidP="00FC2921">
      <w:pPr>
        <w:rPr>
          <w:rFonts w:hint="eastAsia"/>
        </w:rPr>
      </w:pPr>
      <w:r>
        <w:rPr>
          <w:rFonts w:hint="eastAsia"/>
        </w:rPr>
        <w:t>拙文《陸元同：新的質疑》：“</w:t>
      </w:r>
      <w:r>
        <w:rPr>
          <w:rFonts w:hint="eastAsia"/>
        </w:rPr>
        <w:t>1942</w:t>
      </w:r>
      <w:r>
        <w:rPr>
          <w:rFonts w:hint="eastAsia"/>
        </w:rPr>
        <w:t>年</w:t>
      </w:r>
      <w:r>
        <w:rPr>
          <w:rFonts w:hint="eastAsia"/>
        </w:rPr>
        <w:t>3</w:t>
      </w:r>
      <w:r>
        <w:rPr>
          <w:rFonts w:hint="eastAsia"/>
        </w:rPr>
        <w:t>月</w:t>
      </w:r>
      <w:r>
        <w:rPr>
          <w:rFonts w:hint="eastAsia"/>
        </w:rPr>
        <w:t>1</w:t>
      </w:r>
      <w:r>
        <w:rPr>
          <w:rFonts w:hint="eastAsia"/>
        </w:rPr>
        <w:t>日出版的《中和》月刊刊出署名‘元同’的文章《釋石溪事蹟彙編》。‘元同’，一度被認爲是黄賓虹的筆名，由</w:t>
      </w:r>
      <w:r w:rsidR="00BB6F8C">
        <w:rPr>
          <w:rFonts w:hint="eastAsia"/>
        </w:rPr>
        <w:t>於</w:t>
      </w:r>
      <w:r>
        <w:rPr>
          <w:rFonts w:hint="eastAsia"/>
        </w:rPr>
        <w:t>‘元同’是黄氏古物陳列所國畫研究院的一位學生，全名叫陸元同，其人還健在，現名陸放，因此署名問題不久便得以澄清。似乎事情已經有了結論。有了結論的事情再度受到質疑，是包括‘元同’在内的許多人所没有料到的。在搜尋黄賓虹佚文時，我們發現，早在《釋石溪事蹟彙編》發表一年半前的</w:t>
      </w:r>
      <w:r>
        <w:rPr>
          <w:rFonts w:hint="eastAsia"/>
        </w:rPr>
        <w:t>1940</w:t>
      </w:r>
      <w:r>
        <w:rPr>
          <w:rFonts w:hint="eastAsia"/>
        </w:rPr>
        <w:t>年</w:t>
      </w:r>
      <w:r>
        <w:rPr>
          <w:rFonts w:hint="eastAsia"/>
        </w:rPr>
        <w:t>9</w:t>
      </w:r>
      <w:r>
        <w:rPr>
          <w:rFonts w:hint="eastAsia"/>
        </w:rPr>
        <w:t>月</w:t>
      </w:r>
      <w:r>
        <w:rPr>
          <w:rFonts w:hint="eastAsia"/>
        </w:rPr>
        <w:t>15</w:t>
      </w:r>
      <w:r>
        <w:rPr>
          <w:rFonts w:hint="eastAsia"/>
        </w:rPr>
        <w:t>日，《新北京報》的《藝術週刊》便載有《石溪石濤畫說》（第八十二期至八十六期連載），署名也是‘元同’。不久，同年</w:t>
      </w:r>
      <w:r>
        <w:rPr>
          <w:rFonts w:hint="eastAsia"/>
        </w:rPr>
        <w:t>12</w:t>
      </w:r>
      <w:r>
        <w:rPr>
          <w:rFonts w:hint="eastAsia"/>
        </w:rPr>
        <w:t>月</w:t>
      </w:r>
      <w:r>
        <w:rPr>
          <w:rFonts w:hint="eastAsia"/>
        </w:rPr>
        <w:t>1</w:t>
      </w:r>
      <w:r>
        <w:rPr>
          <w:rFonts w:hint="eastAsia"/>
        </w:rPr>
        <w:t>日週刊刊載《龔半千》（第九十三期至九十六期連載），翌年</w:t>
      </w:r>
      <w:r>
        <w:rPr>
          <w:rFonts w:hint="eastAsia"/>
        </w:rPr>
        <w:t>2</w:t>
      </w:r>
      <w:r>
        <w:rPr>
          <w:rFonts w:hint="eastAsia"/>
        </w:rPr>
        <w:t>月</w:t>
      </w:r>
      <w:r>
        <w:rPr>
          <w:rFonts w:hint="eastAsia"/>
        </w:rPr>
        <w:t>2</w:t>
      </w:r>
      <w:r>
        <w:rPr>
          <w:rFonts w:hint="eastAsia"/>
        </w:rPr>
        <w:t>日刊載《黎美周詩才》（第九十九期連載），緊接着下一期，又刊載《王煙客與復社之齟齬》，</w:t>
      </w:r>
      <w:r>
        <w:rPr>
          <w:rFonts w:hint="eastAsia"/>
        </w:rPr>
        <w:t>9</w:t>
      </w:r>
      <w:r>
        <w:rPr>
          <w:rFonts w:hint="eastAsia"/>
        </w:rPr>
        <w:t>月</w:t>
      </w:r>
      <w:r>
        <w:rPr>
          <w:rFonts w:hint="eastAsia"/>
        </w:rPr>
        <w:t>27</w:t>
      </w:r>
      <w:r>
        <w:rPr>
          <w:rFonts w:hint="eastAsia"/>
        </w:rPr>
        <w:t>日又刊載《八大山人》，署的都是同一個名字：陸元同。又是元同！又是陸元同！白紙黑字，不容懷疑。這些文章，字裏行間流動的精神，遣字造句的個人風格，以及這些文章的發表銜接在同一週刊上黄賓虹數十篇文章之後，種種跡象，不能不使人聯想到這些文章與黄氏可能有着某種關聯。事實的確有關聯。我們發現署名‘陸元同’的《黎美周詩才》與《王煙客與復社之齟齬》，就是《時報·美術週刊》上的同名文章（</w:t>
      </w:r>
      <w:r>
        <w:rPr>
          <w:rFonts w:hint="eastAsia"/>
        </w:rPr>
        <w:t>1929</w:t>
      </w:r>
      <w:r>
        <w:rPr>
          <w:rFonts w:hint="eastAsia"/>
        </w:rPr>
        <w:t>年均收入《籀廬畫談》），從標題到正文一字不爽。我們還發現，《龔半千》中某些文句與《時報·美術週刊》上《龔半千之論畫》（</w:t>
      </w:r>
      <w:r>
        <w:rPr>
          <w:rFonts w:hint="eastAsia"/>
        </w:rPr>
        <w:t>1929</w:t>
      </w:r>
      <w:r>
        <w:rPr>
          <w:rFonts w:hint="eastAsia"/>
        </w:rPr>
        <w:t>年也收入《籀廬畫談》）也有若干地方字句相同。種種蹊蹺匯聚成一個謎團：陸元同，倒底是黄賓虹學生陸元同呢，還是黄賓虹本人？我們不能不猜想，五六十年前那些風雨如晦的日子裏，北平石駙馬後宅那個小胡同的四合院裏，到底發生了什麽事情？我們現在弄清楚了黄賓虹北上執教北京藝術專科學校和北京故宫博物院古物陳列所國畫研究院的大概情况：黄賓虹</w:t>
      </w:r>
      <w:r>
        <w:rPr>
          <w:rFonts w:hint="eastAsia"/>
        </w:rPr>
        <w:t>1936</w:t>
      </w:r>
      <w:r>
        <w:rPr>
          <w:rFonts w:hint="eastAsia"/>
        </w:rPr>
        <w:t>年</w:t>
      </w:r>
      <w:r>
        <w:rPr>
          <w:rFonts w:hint="eastAsia"/>
        </w:rPr>
        <w:t>5</w:t>
      </w:r>
      <w:r>
        <w:rPr>
          <w:rFonts w:hint="eastAsia"/>
        </w:rPr>
        <w:t>月到</w:t>
      </w:r>
      <w:r>
        <w:rPr>
          <w:rFonts w:hint="eastAsia"/>
        </w:rPr>
        <w:t>8</w:t>
      </w:r>
      <w:r>
        <w:rPr>
          <w:rFonts w:hint="eastAsia"/>
        </w:rPr>
        <w:t>月曾經到北平鑒定留存故宫博物院部分書畫，在此期間，他對燕京畫壇作了一番調查，或者說，在與朋友交往中，對</w:t>
      </w:r>
      <w:r w:rsidR="00BB6F8C">
        <w:rPr>
          <w:rFonts w:hint="eastAsia"/>
        </w:rPr>
        <w:t>於</w:t>
      </w:r>
      <w:r>
        <w:rPr>
          <w:rFonts w:hint="eastAsia"/>
        </w:rPr>
        <w:t>北方畫壇有一定程度的了解：‘平時來從學畫士女頗衆，惜</w:t>
      </w:r>
      <w:r w:rsidR="00BB6F8C">
        <w:rPr>
          <w:rFonts w:hint="eastAsia"/>
        </w:rPr>
        <w:t>於</w:t>
      </w:r>
      <w:r>
        <w:rPr>
          <w:rFonts w:hint="eastAsia"/>
        </w:rPr>
        <w:t>文學均淺薄，能知振理舊籍者，什無一二，</w:t>
      </w:r>
      <w:r w:rsidR="00B506C6">
        <w:rPr>
          <w:rFonts w:hint="eastAsia"/>
        </w:rPr>
        <w:t>惟</w:t>
      </w:r>
      <w:r>
        <w:rPr>
          <w:rFonts w:hint="eastAsia"/>
        </w:rPr>
        <w:t>篤信好學，不少其人，差可慰懷。’（致友人書）當時北京藝術專科學校校長趙畸（太侔）、古物陳列所所長錢桐、北平中國畫研究會會長周肇祥十分傾佩黄賓虹的道德文章，懇切挽留他在北平講學。黄賓虹權衡了各種利弊之後，</w:t>
      </w:r>
      <w:r w:rsidR="00BB6F8C">
        <w:rPr>
          <w:rFonts w:hint="eastAsia"/>
        </w:rPr>
        <w:t>於</w:t>
      </w:r>
      <w:r>
        <w:rPr>
          <w:rFonts w:hint="eastAsia"/>
        </w:rPr>
        <w:t>1937</w:t>
      </w:r>
      <w:r>
        <w:rPr>
          <w:rFonts w:hint="eastAsia"/>
        </w:rPr>
        <w:t>年</w:t>
      </w:r>
      <w:r>
        <w:rPr>
          <w:rFonts w:hint="eastAsia"/>
        </w:rPr>
        <w:t>4</w:t>
      </w:r>
      <w:r>
        <w:rPr>
          <w:rFonts w:hint="eastAsia"/>
        </w:rPr>
        <w:t>月</w:t>
      </w:r>
      <w:r>
        <w:rPr>
          <w:rFonts w:hint="eastAsia"/>
        </w:rPr>
        <w:t>16</w:t>
      </w:r>
      <w:r>
        <w:rPr>
          <w:rFonts w:hint="eastAsia"/>
        </w:rPr>
        <w:t>日，結束了南京的書畫鑒定工作不足兩個星期便匆促北上。到北京没幾個月，便發生了震驚中外的盧溝橋事變，緊接着京津以及大片國土淪陷</w:t>
      </w:r>
      <w:r w:rsidR="00BB6F8C">
        <w:rPr>
          <w:rFonts w:hint="eastAsia"/>
        </w:rPr>
        <w:t>於</w:t>
      </w:r>
      <w:r>
        <w:rPr>
          <w:rFonts w:hint="eastAsia"/>
        </w:rPr>
        <w:t>日本軍國主義的鐵蹄下。年事已高的黄賓虹南返無計，祇能蜷伏故都，開始了長達十年之久的旅北生涯。學校的學生們稱黄賓虹是‘爺爺輩的老師’。據黄賓虹及門弟子石谷風回憶，他每個禮拜有一個上午來研究院授課，錢桐所長有個規定，凡逢黄賓虹講課，不論導師還是職員，一律旁聽，這種規定造成了前排導師座上張大千、</w:t>
      </w:r>
      <w:r w:rsidR="00BB6F8C">
        <w:rPr>
          <w:rFonts w:hint="eastAsia"/>
        </w:rPr>
        <w:t>於</w:t>
      </w:r>
      <w:r>
        <w:rPr>
          <w:rFonts w:hint="eastAsia"/>
        </w:rPr>
        <w:t>非厂（即</w:t>
      </w:r>
      <w:r w:rsidR="00BB6F8C">
        <w:rPr>
          <w:rFonts w:hint="eastAsia"/>
        </w:rPr>
        <w:t>於</w:t>
      </w:r>
      <w:r>
        <w:rPr>
          <w:rFonts w:hint="eastAsia"/>
        </w:rPr>
        <w:t>非闇）等處</w:t>
      </w:r>
      <w:r w:rsidR="00BB6F8C">
        <w:rPr>
          <w:rFonts w:hint="eastAsia"/>
        </w:rPr>
        <w:t>於</w:t>
      </w:r>
      <w:r>
        <w:rPr>
          <w:rFonts w:hint="eastAsia"/>
        </w:rPr>
        <w:t>遭同學竊笑的尷尬情境地。稍晚</w:t>
      </w:r>
      <w:r w:rsidR="00BB6F8C">
        <w:rPr>
          <w:rFonts w:hint="eastAsia"/>
        </w:rPr>
        <w:t>於</w:t>
      </w:r>
      <w:r>
        <w:rPr>
          <w:rFonts w:hint="eastAsia"/>
        </w:rPr>
        <w:t>石谷風受業</w:t>
      </w:r>
      <w:r w:rsidR="00BB6F8C">
        <w:rPr>
          <w:rFonts w:hint="eastAsia"/>
        </w:rPr>
        <w:t>於</w:t>
      </w:r>
      <w:r>
        <w:rPr>
          <w:rFonts w:hint="eastAsia"/>
        </w:rPr>
        <w:t>黄賓虹的現寓臺北的吳文彬老人，回憶起北平藝術專科學校往事時寫道：‘他（指黄賓虹）的課是在星期六的上午，國畫科同學不分年級一起來上課，地點是在大禮堂，擺一張長桌，賓老坐中間，學生四面環立（全科不過三十人），每次携帶手卷或册頁，就畫論畫，即席講評。賓老鄉音很重，藝術讀成尼雪。講到石濤、八大、李流芳等人的作品，說他們的畫是拉底，意思爲畫風是辣的，與王石谷不同，那是甜的，畫風過</w:t>
      </w:r>
      <w:r w:rsidR="00BB6F8C">
        <w:rPr>
          <w:rFonts w:hint="eastAsia"/>
        </w:rPr>
        <w:t>於</w:t>
      </w:r>
      <w:r>
        <w:rPr>
          <w:rFonts w:hint="eastAsia"/>
        </w:rPr>
        <w:t>甜俗了。’黄氏教學之餘，過着深居簡出的學者生活，但對</w:t>
      </w:r>
      <w:r w:rsidR="00BB6F8C">
        <w:rPr>
          <w:rFonts w:hint="eastAsia"/>
        </w:rPr>
        <w:t>於</w:t>
      </w:r>
      <w:r>
        <w:rPr>
          <w:rFonts w:hint="eastAsia"/>
        </w:rPr>
        <w:t>來訪的學生是很歡迎的。一次，吳文彬約了二三位同學，帶上自作畫拜訪這位爺爺輩的老師。吳文彬回憶道：‘老人家非常高興，他拿出一個藍布包袱，打開來看，都是他的作品，有些是水墨山水，有些是着色山水，甚至還敷加石綠，也有尚未完成的。一疊疊用包袱包着而不是卷着放置，何以如此，始終不明白。老人家示意，如喜歡可以自取。我們幾個毛頭互相看看，不敢妄動。’在學生眼裏黄賓虹就是這樣一位和藹的老人。陸放回憶起當年師從黄賓虹時，也有同樣的感受。從</w:t>
      </w:r>
      <w:r>
        <w:rPr>
          <w:rFonts w:hint="eastAsia"/>
        </w:rPr>
        <w:t>1939</w:t>
      </w:r>
      <w:r>
        <w:rPr>
          <w:rFonts w:hint="eastAsia"/>
        </w:rPr>
        <w:t>年開始，他受業黄氏</w:t>
      </w:r>
      <w:r w:rsidR="00BB6F8C">
        <w:rPr>
          <w:rFonts w:hint="eastAsia"/>
        </w:rPr>
        <w:t>於</w:t>
      </w:r>
      <w:r>
        <w:rPr>
          <w:rFonts w:hint="eastAsia"/>
        </w:rPr>
        <w:t>國畫研究院和北平藝術專科學校，</w:t>
      </w:r>
      <w:r>
        <w:rPr>
          <w:rFonts w:hint="eastAsia"/>
        </w:rPr>
        <w:t>1944</w:t>
      </w:r>
      <w:r>
        <w:rPr>
          <w:rFonts w:hint="eastAsia"/>
        </w:rPr>
        <w:t>年畢業，在‘畢業即失業’的時局下，好不容易覓到一份到濟南教書的工作，臨行向黄氏告別，黄賓虹交給他一封給在濟南開舊書店的淄川路大荒的信，請他予以照應。抗戰勝利後，陸元同得石谷風接濟盤纏回到北京，經地下黨城市工作部介紹，出城參加了八路軍，改名陸放，從事文工團工作。建國後，任北方昆劇院院長，現已離休，當年的‘毛頭’，如今也快到黄賓虹當年的年紀了。下面是陸放的回憶片斷：‘我大概是</w:t>
      </w:r>
      <w:r>
        <w:rPr>
          <w:rFonts w:hint="eastAsia"/>
        </w:rPr>
        <w:t>1939</w:t>
      </w:r>
      <w:r>
        <w:rPr>
          <w:rFonts w:hint="eastAsia"/>
        </w:rPr>
        <w:t>年進入國畫研究院學畫的，指導教師是唐灝瀾（筆者按：唐怡，字灝瀾，第一期國畫研究院學員）先生。有一次聽黄老講大課，把我迷住了，便冒昧地拜訪了賓老。從此一直到</w:t>
      </w:r>
      <w:r>
        <w:rPr>
          <w:rFonts w:hint="eastAsia"/>
        </w:rPr>
        <w:t>1944</w:t>
      </w:r>
      <w:r>
        <w:rPr>
          <w:rFonts w:hint="eastAsia"/>
        </w:rPr>
        <w:t>年在藝專畢業，經常在星期天上午去老師家。’‘我當時已經有個印象，就是賓老特喜石溪，那次叫我收集石溪作品題跋，我</w:t>
      </w:r>
      <w:r w:rsidR="00BB6F8C">
        <w:rPr>
          <w:rFonts w:hint="eastAsia"/>
        </w:rPr>
        <w:t>並</w:t>
      </w:r>
      <w:r>
        <w:rPr>
          <w:rFonts w:hint="eastAsia"/>
        </w:rPr>
        <w:t>不感意外，但收集的目的是什麽，有什麽意義，怎麽處理，我什麽也不知道。我就是天天上北京圖書館查資料，中午吃點凉窩頭，下午接着抄。也不記得查了多少天，整理好了交給老師。又過了不知多少天，老師交我一本《中和》月刊，登着這篇文章，我也没仔細看，拿回家去也不知放到哪裏了，一直没有再見過。’面對《新北京報》上署名‘陸元同’的文章複印件，陸放，當年的陸元同本人，也如墮煙霧。提到半個多世紀前的師生友情，引起了陸放的無限感慨。他回憶起青年時期一件件往事，但搜索枯腸，就是没有這些冠着他當年用名文章的印象。陸放肯定地說，他没有寫這些文章，也寫不出這麽高水平的文章來，何况當年還是一個常為飢餓所驅迫的窮孩子。這個當年‘從來没想過逢年過節給老師送點禮物，祇是爬地上磕個頭算拜年’的窮學生，没有寫這些文章，也没有讀到這些文章，不知道這些文章署着他的名字。半個多世紀後的今天，當然不會有什麽印象。這些文章除了上述兩篇是舊作重刊外，我們在黄氏捐獻手稿中發現一頁《龔半千》的手稿，是黄賓虹親筆。那老辣的點畫、濃重的墨色，處處顯示出黄賓虹晚年的風範。至此，我們可以負責任地說：元同，陸元同，在《美術週刊》上的這些署名，是黄賓虹的託名。至</w:t>
      </w:r>
      <w:r w:rsidR="00BB6F8C">
        <w:rPr>
          <w:rFonts w:hint="eastAsia"/>
        </w:rPr>
        <w:t>於</w:t>
      </w:r>
      <w:r>
        <w:rPr>
          <w:rFonts w:hint="eastAsia"/>
        </w:rPr>
        <w:t>署</w:t>
      </w:r>
      <w:r w:rsidR="00BB6F8C">
        <w:rPr>
          <w:rFonts w:hint="eastAsia"/>
        </w:rPr>
        <w:t>於</w:t>
      </w:r>
      <w:r>
        <w:rPr>
          <w:rFonts w:hint="eastAsia"/>
        </w:rPr>
        <w:t>《釋石溪事蹟彙編》的‘元同’，是不是也是託名呢？不是的，這裏的‘元同’是陸放本人。我們這樣斷定，不僅依據陸放的自述，還依據黄賓虹本人的一段話：‘有故宫博物院研究生輯成釋石溪佚事一册，拙筆叙之，其取材亦由敝處佽助。將來</w:t>
      </w:r>
      <w:r w:rsidR="00BB6F8C">
        <w:rPr>
          <w:rFonts w:hint="eastAsia"/>
        </w:rPr>
        <w:t>於</w:t>
      </w:r>
      <w:r>
        <w:rPr>
          <w:rFonts w:hint="eastAsia"/>
        </w:rPr>
        <w:t>藝術著作多整理之，亦佳也。’（黄賓虹致段拭書）‘整理藝術著作’，黄賓虹的這個滾燙的夙願，使他不計較文章署誰的名字，也不計較個人的得和失。但是，萬萬没有想到，這種豁然大度數十年後却一度構成一樁公案。真相大白。感謝陸放，以及石谷風、吳文彬诸位，他們慷慨地允許引用他們的原話，使我們得以從發脆發黄的舊報紙中發掘出這個冷酷年代的温馨故事。”</w:t>
      </w:r>
    </w:p>
    <w:p w14:paraId="6ED1CC58" w14:textId="77777777" w:rsidR="00FC2921" w:rsidRDefault="00FC2921" w:rsidP="00FC2921"/>
    <w:p w14:paraId="01994F2C" w14:textId="77777777" w:rsidR="00FC2921" w:rsidRPr="00AA011E" w:rsidRDefault="00FC2921" w:rsidP="00FC2921">
      <w:pPr>
        <w:rPr>
          <w:rFonts w:ascii="黑体" w:eastAsia="黑体" w:hint="eastAsia"/>
          <w:sz w:val="24"/>
        </w:rPr>
      </w:pPr>
      <w:r w:rsidRPr="00AA011E">
        <w:rPr>
          <w:rFonts w:ascii="黑体" w:eastAsia="黑体" w:hint="eastAsia"/>
          <w:sz w:val="24"/>
        </w:rPr>
        <w:t>3月25日，以古畫藏品參加北京藝術專科學校主辦古代美術展覽會。</w:t>
      </w:r>
    </w:p>
    <w:p w14:paraId="717F008E" w14:textId="77777777" w:rsidR="00FC2921" w:rsidRDefault="004C1606" w:rsidP="00FC2921">
      <w:pPr>
        <w:rPr>
          <w:rFonts w:hint="eastAsia"/>
        </w:rPr>
      </w:pPr>
      <w:r>
        <w:rPr>
          <w:rFonts w:hint="eastAsia"/>
        </w:rPr>
        <w:t>報導</w:t>
      </w:r>
      <w:r w:rsidR="00FC2921">
        <w:rPr>
          <w:rFonts w:hint="eastAsia"/>
        </w:rPr>
        <w:t>：“國立北京藝術專科學校最近主辦一大規模之古代美術展覽會，經數月之籌備，頃已决定</w:t>
      </w:r>
      <w:r w:rsidR="00BB6F8C">
        <w:rPr>
          <w:rFonts w:hint="eastAsia"/>
        </w:rPr>
        <w:t>於</w:t>
      </w:r>
      <w:r w:rsidR="00234C27">
        <w:rPr>
          <w:rFonts w:hint="eastAsia"/>
        </w:rPr>
        <w:t>三</w:t>
      </w:r>
      <w:r w:rsidR="00FC2921">
        <w:rPr>
          <w:rFonts w:hint="eastAsia"/>
        </w:rPr>
        <w:t>月</w:t>
      </w:r>
      <w:r w:rsidR="00234C27">
        <w:rPr>
          <w:rFonts w:hint="eastAsia"/>
        </w:rPr>
        <w:t>二十五</w:t>
      </w:r>
      <w:r w:rsidR="00FC2921">
        <w:rPr>
          <w:rFonts w:hint="eastAsia"/>
        </w:rPr>
        <w:t>日起至</w:t>
      </w:r>
      <w:r w:rsidR="00234C27">
        <w:rPr>
          <w:rFonts w:hint="eastAsia"/>
        </w:rPr>
        <w:t>二十九</w:t>
      </w:r>
      <w:r w:rsidR="00FC2921">
        <w:rPr>
          <w:rFonts w:hint="eastAsia"/>
        </w:rPr>
        <w:t>日止舉行五天。斯會舉辦之意義，純為發揚東亞固有藝術之特色，以資社會賞鑒家對</w:t>
      </w:r>
      <w:r w:rsidR="00BB6F8C">
        <w:rPr>
          <w:rFonts w:hint="eastAsia"/>
        </w:rPr>
        <w:t>於</w:t>
      </w:r>
      <w:r w:rsidR="00FC2921">
        <w:rPr>
          <w:rFonts w:hint="eastAsia"/>
        </w:rPr>
        <w:t>東亞固有藝術有充分認識，一方面可資該校教員學生得深切研究。内容包羅古代金石書畫，以及工藝美術品，假得珍品異常豐富，如黄賓虹氏珍藏之宋元名畫約三十件，楊嘯谷漢硯宋瓷、宋馬遠花鳥，劉凌滄氏之名畫美人，周懷民氏之唐寅山水，皆為外間不可多得之瓌寶。此外更有該校教授伊東哲、衛天霖、楊凝、劉榮諸君徵集之古代油畫，另闢專室陳列之。綜計全部美術品分陳六室，</w:t>
      </w:r>
      <w:r w:rsidR="00E36BB6">
        <w:rPr>
          <w:rFonts w:hint="eastAsia"/>
        </w:rPr>
        <w:t>啟</w:t>
      </w:r>
      <w:r w:rsidR="00FC2921">
        <w:rPr>
          <w:rFonts w:hint="eastAsia"/>
        </w:rPr>
        <w:t>幕之日定當轟動藝壇云。”</w:t>
      </w:r>
    </w:p>
    <w:p w14:paraId="304542EC" w14:textId="77777777" w:rsidR="00FC2921" w:rsidRDefault="00FC2921" w:rsidP="00FC2921"/>
    <w:p w14:paraId="6C2515FF" w14:textId="77777777" w:rsidR="00FC2921" w:rsidRPr="00AA011E" w:rsidRDefault="00FC2921" w:rsidP="00FC2921">
      <w:pPr>
        <w:rPr>
          <w:rFonts w:ascii="黑体" w:eastAsia="黑体" w:hint="eastAsia"/>
          <w:sz w:val="24"/>
        </w:rPr>
      </w:pPr>
      <w:r w:rsidRPr="00AA011E">
        <w:rPr>
          <w:rFonts w:ascii="黑体" w:eastAsia="黑体" w:hint="eastAsia"/>
          <w:sz w:val="24"/>
        </w:rPr>
        <w:t>暮春，參加傅增湘主辦的瓊島雅集，作《北海鏡清齋補禊酬傅沅叔得郭字》詩。</w:t>
      </w:r>
    </w:p>
    <w:p w14:paraId="65C9D5AA" w14:textId="77777777" w:rsidR="00FC2921" w:rsidRDefault="00FC2921" w:rsidP="00FC2921">
      <w:pPr>
        <w:rPr>
          <w:rFonts w:hint="eastAsia"/>
        </w:rPr>
      </w:pPr>
      <w:r>
        <w:rPr>
          <w:rFonts w:hint="eastAsia"/>
        </w:rPr>
        <w:t>傅增湘書：“賓虹先生左右：日前瓊島禊集，以賓客衆多，諸事簡褻，深爲愧怍。兹奉上舊箋二幅，敬以備寫佳章，便祈賜交敝處，以便彙裝。手此奉布，敬候道安。弟增湘拜</w:t>
      </w:r>
      <w:r w:rsidR="00E36BB6">
        <w:rPr>
          <w:rFonts w:hint="eastAsia"/>
        </w:rPr>
        <w:t>啟</w:t>
      </w:r>
      <w:r>
        <w:rPr>
          <w:rFonts w:hint="eastAsia"/>
        </w:rPr>
        <w:t>。四月廿八日。”</w:t>
      </w:r>
    </w:p>
    <w:p w14:paraId="0B16C8AE" w14:textId="77777777" w:rsidR="00FC2921" w:rsidRDefault="00FC2921" w:rsidP="00FC2921">
      <w:pPr>
        <w:rPr>
          <w:rFonts w:hint="eastAsia"/>
        </w:rPr>
      </w:pPr>
      <w:r>
        <w:rPr>
          <w:rFonts w:hint="eastAsia"/>
        </w:rPr>
        <w:t>《北海鏡清齋補禊酬傅沅叔得郭字》詩：“吹埃捲地陰霾冪，懶老攤書卧城郭。鳴鳩唤雨忽報晴，遨頭春深思放脚。繄昔山陰晉永和，銅駝荆棘莽京洛。逸少拳拳宗國心，水次飛觴聊寄託。蘭亭何必非桃源，人間重到尋丘壑。前欣後覽感慨多，道自中弸藝外襮。抗心希古藏園翁，書城南面峩天爵。幽花怪石年復年，及時賓從同娛樂。春風座中聖賢酒，潦草枯腸我搜索。羣公作賦先登高，大集觥觥佐咀嚼。”</w:t>
      </w:r>
    </w:p>
    <w:p w14:paraId="041D8099" w14:textId="77777777" w:rsidR="00FC2921" w:rsidRDefault="00FC2921" w:rsidP="00FC2921">
      <w:pPr>
        <w:rPr>
          <w:rFonts w:hint="eastAsia"/>
        </w:rPr>
      </w:pPr>
      <w:r>
        <w:rPr>
          <w:rFonts w:hint="eastAsia"/>
        </w:rPr>
        <w:t>按：傅信未署年，所見《雅言》缺前期諸集，未能檢得雅集之年，姑繫</w:t>
      </w:r>
      <w:r w:rsidR="00BB6F8C">
        <w:rPr>
          <w:rFonts w:hint="eastAsia"/>
        </w:rPr>
        <w:t>於</w:t>
      </w:r>
      <w:r>
        <w:rPr>
          <w:rFonts w:hint="eastAsia"/>
        </w:rPr>
        <w:t>此，以待續考。</w:t>
      </w:r>
    </w:p>
    <w:p w14:paraId="7ADB28B2" w14:textId="77777777" w:rsidR="006C5142" w:rsidRDefault="006C5142" w:rsidP="00FC2921">
      <w:pPr>
        <w:rPr>
          <w:rFonts w:hint="eastAsia"/>
        </w:rPr>
      </w:pPr>
    </w:p>
    <w:p w14:paraId="44B540EE" w14:textId="77777777" w:rsidR="006C5142" w:rsidRPr="00A072A3" w:rsidRDefault="00A072A3" w:rsidP="006C5142">
      <w:pPr>
        <w:rPr>
          <w:rFonts w:ascii="黑体" w:eastAsia="黑体" w:hAnsi="宋体" w:hint="eastAsia"/>
          <w:sz w:val="24"/>
        </w:rPr>
      </w:pPr>
      <w:r w:rsidRPr="00A072A3">
        <w:rPr>
          <w:rFonts w:ascii="黑体" w:eastAsia="黑体" w:hAnsi="宋体" w:hint="eastAsia"/>
          <w:sz w:val="24"/>
          <w:lang w:eastAsia="zh-TW"/>
        </w:rPr>
        <w:t>香港淪陷前風聲漸緊，服務於商務印書館印刷廠任廠長之子用明先將家眷送回上海，到上海後，兒媳寫信給金華四叔晉新，擬轉赴金華，因交通困難不果，而輾轉赴安徽屯溪。</w:t>
      </w:r>
    </w:p>
    <w:p w14:paraId="7888C57F" w14:textId="77777777" w:rsidR="006C5142" w:rsidRPr="00A072A3" w:rsidRDefault="00A072A3" w:rsidP="006C5142">
      <w:pPr>
        <w:rPr>
          <w:rFonts w:ascii="宋体" w:hAnsi="宋体" w:hint="eastAsia"/>
        </w:rPr>
      </w:pPr>
      <w:r w:rsidRPr="00A072A3">
        <w:rPr>
          <w:rFonts w:ascii="宋体" w:hAnsi="宋体" w:hint="eastAsia"/>
          <w:lang w:eastAsia="zh-TW"/>
        </w:rPr>
        <w:t>四弟書：“大兄嫂、侄鑒：本月十三日曾交澧浦郵寄平安書報</w:t>
      </w:r>
      <w:r>
        <w:rPr>
          <w:rFonts w:ascii="宋体" w:hAnsi="宋体" w:hint="eastAsia"/>
        </w:rPr>
        <w:t>，</w:t>
      </w:r>
      <w:r w:rsidRPr="00A072A3">
        <w:rPr>
          <w:rFonts w:ascii="宋体" w:hAnsi="宋体" w:hint="eastAsia"/>
          <w:lang w:eastAsia="zh-TW"/>
        </w:rPr>
        <w:t>內詳多件，本擬掛號，詎代寄人嗇於費，遂作平常信投匭，殊不知其能否寄達，至以為念。今為此，謹將前函內容提出幾點，重行補述於左：用明之事，弟、妹以頗贊成，其使時敏等攜同諸兒女來山舍暫住，矧自己有山有田，薪米可保無慮，可慮者其在交通耳。</w:t>
      </w:r>
      <w:r>
        <w:rPr>
          <w:rFonts w:ascii="宋体" w:hAnsi="宋体" w:hint="eastAsia"/>
          <w:lang w:eastAsia="zh-TW"/>
        </w:rPr>
        <w:t>至於房屋一層，</w:t>
      </w:r>
      <w:r>
        <w:rPr>
          <w:rFonts w:ascii="宋体" w:hAnsi="宋体" w:hint="eastAsia"/>
        </w:rPr>
        <w:t>决</w:t>
      </w:r>
      <w:r w:rsidRPr="00A072A3">
        <w:rPr>
          <w:rFonts w:ascii="宋体" w:hAnsi="宋体" w:hint="eastAsia"/>
          <w:lang w:eastAsia="zh-TW"/>
        </w:rPr>
        <w:t>無困難。時敏任教師一說，俟另覓機會再談。弟自入春以還，除詩酒外，則每乘籐輿訪舊，日前曾續寄拙句四首，想已早到，俚俗不堪汙目，請念弟幼而不學之過，尤幸多賜教言。</w:t>
      </w:r>
      <w:r>
        <w:rPr>
          <w:rFonts w:ascii="宋体" w:hAnsi="宋体" w:hint="eastAsia"/>
          <w:lang w:eastAsia="zh-TW"/>
        </w:rPr>
        <w:t>所存潤昌裕股份，弟個人財産約值三千與四千之則，又另現款千元，業已全盤立約助入民衆</w:t>
      </w:r>
      <w:r w:rsidRPr="00A072A3">
        <w:rPr>
          <w:rFonts w:ascii="宋体" w:hAnsi="宋体" w:hint="eastAsia"/>
          <w:lang w:eastAsia="zh-TW"/>
        </w:rPr>
        <w:t>醫院（因帳未軋清，故其數目尚未確計）。此事想兄亦必樂聞之。裏鄭弟已有房屋兩廔一底，鄭店有五樓四底，將來設法變通，現已在進行辦法矣。（下缺）”</w:t>
      </w:r>
    </w:p>
    <w:p w14:paraId="320D8D94" w14:textId="77777777" w:rsidR="006E0059" w:rsidRPr="00A072A3" w:rsidRDefault="00A072A3" w:rsidP="006C5142">
      <w:pPr>
        <w:rPr>
          <w:rFonts w:ascii="宋体" w:hAnsi="宋体" w:hint="eastAsia"/>
          <w:lang w:eastAsia="zh-TW"/>
        </w:rPr>
      </w:pPr>
      <w:r w:rsidRPr="00A072A3">
        <w:rPr>
          <w:rFonts w:ascii="宋体" w:hAnsi="宋体" w:hint="eastAsia"/>
          <w:lang w:eastAsia="zh-TW"/>
        </w:rPr>
        <w:t>按：此信缺殘，但顯然是四弟所寫。</w:t>
      </w:r>
      <w:r>
        <w:rPr>
          <w:rFonts w:ascii="宋体" w:hAnsi="宋体" w:hint="eastAsia"/>
          <w:lang w:eastAsia="zh-TW"/>
        </w:rPr>
        <w:t>據當事人譜主長孫女</w:t>
      </w:r>
      <w:r>
        <w:rPr>
          <w:rFonts w:ascii="宋体" w:hAnsi="宋体" w:hint="eastAsia"/>
        </w:rPr>
        <w:t>黄</w:t>
      </w:r>
      <w:r w:rsidRPr="00A072A3">
        <w:rPr>
          <w:rFonts w:ascii="宋体" w:hAnsi="宋体" w:hint="eastAsia"/>
          <w:lang w:eastAsia="zh-TW"/>
        </w:rPr>
        <w:t>高勤回憶，她隨在商務印書館印刷廠任廠長的父親居住香港，香港淪陷前風聲日緊一日，其父未雨綢繆，屬其母羅時敏攜諸兒女先回上海，自己留居香港做善後事宜。到上海後，他們一行賃居西門路，</w:t>
      </w:r>
      <w:r>
        <w:rPr>
          <w:rFonts w:ascii="宋体" w:hAnsi="宋体" w:hint="eastAsia"/>
          <w:lang w:eastAsia="zh-TW"/>
        </w:rPr>
        <w:t>其母寫信給金華的四弟</w:t>
      </w:r>
      <w:r w:rsidRPr="00A072A3">
        <w:rPr>
          <w:rFonts w:ascii="宋体" w:hAnsi="宋体" w:hint="eastAsia"/>
          <w:lang w:eastAsia="zh-TW"/>
        </w:rPr>
        <w:t>晉新，表示希望到金華暫居。期間就發生四弟寫信給譜主的事情。可是，帶路人（為一裁縫）被日本人抓去，去不了金華，乃轉道去了安徽屯溪，當時去屯溪避難之人蝟集，有小上海之稱，他們</w:t>
      </w:r>
      <w:r>
        <w:rPr>
          <w:rFonts w:ascii="宋体" w:hAnsi="宋体" w:hint="eastAsia"/>
          <w:lang w:eastAsia="zh-TW"/>
        </w:rPr>
        <w:t>一行在那裏</w:t>
      </w:r>
      <w:r w:rsidRPr="00A072A3">
        <w:rPr>
          <w:rFonts w:ascii="宋体" w:hAnsi="宋体" w:hint="eastAsia"/>
          <w:lang w:eastAsia="zh-TW"/>
        </w:rPr>
        <w:t>度過數年。香港淪陷後，印刷廠全面停工，</w:t>
      </w:r>
      <w:r>
        <w:rPr>
          <w:rFonts w:ascii="宋体" w:hAnsi="宋体" w:hint="eastAsia"/>
          <w:lang w:eastAsia="zh-TW"/>
        </w:rPr>
        <w:t>員工生活無</w:t>
      </w:r>
      <w:r>
        <w:rPr>
          <w:rFonts w:ascii="宋体" w:hAnsi="宋体" w:hint="eastAsia"/>
        </w:rPr>
        <w:t>着</w:t>
      </w:r>
      <w:r w:rsidRPr="00A072A3">
        <w:rPr>
          <w:rFonts w:ascii="宋体" w:hAnsi="宋体" w:hint="eastAsia"/>
          <w:lang w:eastAsia="zh-TW"/>
        </w:rPr>
        <w:t>落，有的擺地攤謀生，</w:t>
      </w:r>
      <w:r>
        <w:rPr>
          <w:rFonts w:ascii="宋体" w:hAnsi="宋体" w:hint="eastAsia"/>
          <w:lang w:eastAsia="zh-TW"/>
        </w:rPr>
        <w:t>境</w:t>
      </w:r>
      <w:r>
        <w:rPr>
          <w:rFonts w:ascii="宋体" w:hAnsi="宋体" w:hint="eastAsia"/>
        </w:rPr>
        <w:t>况</w:t>
      </w:r>
      <w:r w:rsidRPr="00A072A3">
        <w:rPr>
          <w:rFonts w:ascii="宋体" w:hAnsi="宋体" w:hint="eastAsia"/>
          <w:lang w:eastAsia="zh-TW"/>
        </w:rPr>
        <w:t>慘不忍睹。其父帶領部分員工</w:t>
      </w:r>
      <w:r>
        <w:rPr>
          <w:rFonts w:ascii="宋体" w:hAnsi="宋体" w:hint="eastAsia"/>
          <w:lang w:eastAsia="zh-TW"/>
        </w:rPr>
        <w:t>克服重重困難</w:t>
      </w:r>
      <w:r w:rsidRPr="00A072A3">
        <w:rPr>
          <w:rFonts w:ascii="宋体" w:hAnsi="宋体" w:hint="eastAsia"/>
          <w:lang w:eastAsia="zh-TW"/>
        </w:rPr>
        <w:t>轉</w:t>
      </w:r>
      <w:r>
        <w:rPr>
          <w:rFonts w:ascii="宋体" w:hAnsi="宋体" w:hint="eastAsia"/>
          <w:lang w:eastAsia="zh-TW"/>
        </w:rPr>
        <w:t>移</w:t>
      </w:r>
      <w:r w:rsidRPr="00A072A3">
        <w:rPr>
          <w:rFonts w:ascii="宋体" w:hAnsi="宋体" w:hint="eastAsia"/>
          <w:lang w:eastAsia="zh-TW"/>
        </w:rPr>
        <w:t>到重慶</w:t>
      </w:r>
      <w:r>
        <w:rPr>
          <w:rFonts w:ascii="宋体" w:hAnsi="宋体" w:hint="eastAsia"/>
          <w:lang w:eastAsia="zh-TW"/>
        </w:rPr>
        <w:t>後方</w:t>
      </w:r>
      <w:r w:rsidRPr="00A072A3">
        <w:rPr>
          <w:rFonts w:ascii="宋体" w:hAnsi="宋体" w:hint="eastAsia"/>
          <w:lang w:eastAsia="zh-TW"/>
        </w:rPr>
        <w:t>。</w:t>
      </w:r>
    </w:p>
    <w:p w14:paraId="4CFD24BB" w14:textId="77777777" w:rsidR="006C5142" w:rsidRPr="00A072A3" w:rsidRDefault="006C5142" w:rsidP="00FC2921">
      <w:pPr>
        <w:rPr>
          <w:rFonts w:ascii="宋体" w:hAnsi="宋体" w:hint="eastAsia"/>
          <w:lang w:eastAsia="zh-TW"/>
        </w:rPr>
      </w:pPr>
    </w:p>
    <w:p w14:paraId="2676FC17" w14:textId="77777777" w:rsidR="00FC2921" w:rsidRPr="00AA011E" w:rsidRDefault="00FC2921" w:rsidP="00FC2921">
      <w:pPr>
        <w:rPr>
          <w:rFonts w:ascii="黑体" w:eastAsia="黑体" w:hint="eastAsia"/>
          <w:sz w:val="24"/>
          <w:lang w:eastAsia="zh-TW"/>
        </w:rPr>
      </w:pPr>
      <w:r w:rsidRPr="00AA011E">
        <w:rPr>
          <w:rFonts w:ascii="黑体" w:eastAsia="黑体" w:hint="eastAsia"/>
          <w:sz w:val="24"/>
          <w:lang w:eastAsia="zh-TW"/>
        </w:rPr>
        <w:t>4月22日，雪廬畫社在中山公園舉辦畫展，展出作品數百件，撰文介紹。</w:t>
      </w:r>
    </w:p>
    <w:p w14:paraId="3DB1D63F" w14:textId="77777777" w:rsidR="00FC2921" w:rsidRDefault="00FC2921" w:rsidP="00FC2921">
      <w:pPr>
        <w:rPr>
          <w:rFonts w:hint="eastAsia"/>
        </w:rPr>
      </w:pPr>
      <w:r>
        <w:rPr>
          <w:rFonts w:hint="eastAsia"/>
        </w:rPr>
        <w:t>《介雪廬畫社展》：“雪廬畫社連日在中央公園董事會展覽會員成績，參觀者極衆，國畫界名流黄賓虹先生特爲文介紹。原文錄次：今雪廬畫社</w:t>
      </w:r>
      <w:r w:rsidR="00BB6F8C">
        <w:rPr>
          <w:rFonts w:hint="eastAsia"/>
        </w:rPr>
        <w:t>於</w:t>
      </w:r>
      <w:r>
        <w:rPr>
          <w:rFonts w:hint="eastAsia"/>
        </w:rPr>
        <w:t>稷園開春季展覽會，鍾（質夫）、晏（少翔）二君勤勤懇懇，舉平時經心作意之藝事，口講指畫，教授生徒，又多延聘師友，各擅其長，以期造就優美之藝術。積時既久，而有卷軸之光華燦爛，與園林之花木，同其秀艷，觀者宜莫不争先快睹矣。蓋徒自其外著者言之，人物則頰上三毫，傳神阿堵；花鳥則秋鴻春燕，應序知時；山水則萬壑千巖，煙雲變滅；雜品則縑素點染，機趣横生，亦莊亦諧，應有盡有，至該俱備，固屬難能，吾尤以為顧名思義，道成藝成，實賴</w:t>
      </w:r>
      <w:r w:rsidR="00BB6F8C">
        <w:rPr>
          <w:rFonts w:hint="eastAsia"/>
        </w:rPr>
        <w:t>於</w:t>
      </w:r>
      <w:r>
        <w:rPr>
          <w:rFonts w:hint="eastAsia"/>
        </w:rPr>
        <w:t>振作精神，節凜冰霜，有松柏不凋之雅操。此雪廬之號，其志存惕厲</w:t>
      </w:r>
      <w:r w:rsidR="00BB6F8C">
        <w:rPr>
          <w:rFonts w:hint="eastAsia"/>
        </w:rPr>
        <w:t>於</w:t>
      </w:r>
      <w:r>
        <w:rPr>
          <w:rFonts w:hint="eastAsia"/>
        </w:rPr>
        <w:t>同人，有足嘉也。當夫木落水盡之時，寒向墐戶，呵凍揮毫，孜孜不倦，致有成跡，彰</w:t>
      </w:r>
      <w:r w:rsidR="00BB6F8C">
        <w:rPr>
          <w:rFonts w:hint="eastAsia"/>
        </w:rPr>
        <w:t>於</w:t>
      </w:r>
      <w:r>
        <w:rPr>
          <w:rFonts w:hint="eastAsia"/>
        </w:rPr>
        <w:t>藝苑，趁此春光明媚，童冠偕游，可知樂事賞心，因時漫興，寫皓素之縑楮，擄皎潔之胸襟，濯魄冰壺，量才玉尺，雖有塵囂十丈，世慮全消，亦以氣備四時，韶華可愛云爾。黄山予向。”（</w:t>
      </w:r>
      <w:r>
        <w:rPr>
          <w:rFonts w:hint="eastAsia"/>
        </w:rPr>
        <w:t>4</w:t>
      </w:r>
      <w:r>
        <w:rPr>
          <w:rFonts w:hint="eastAsia"/>
        </w:rPr>
        <w:t>月</w:t>
      </w:r>
      <w:r>
        <w:rPr>
          <w:rFonts w:hint="eastAsia"/>
        </w:rPr>
        <w:t>25</w:t>
      </w:r>
      <w:r w:rsidR="00D118A9">
        <w:rPr>
          <w:rFonts w:hint="eastAsia"/>
        </w:rPr>
        <w:t>日新北京報</w:t>
      </w:r>
      <w:r>
        <w:rPr>
          <w:rFonts w:hint="eastAsia"/>
        </w:rPr>
        <w:t>）</w:t>
      </w:r>
    </w:p>
    <w:p w14:paraId="6A750B32" w14:textId="77777777" w:rsidR="00FC2921" w:rsidRDefault="00FC2921" w:rsidP="00FC2921">
      <w:pPr>
        <w:rPr>
          <w:rFonts w:hint="eastAsia"/>
        </w:rPr>
      </w:pPr>
      <w:r>
        <w:rPr>
          <w:rFonts w:hint="eastAsia"/>
        </w:rPr>
        <w:t>按：雪廬畫社由晏少翔、鍾質夫、季觀之</w:t>
      </w:r>
      <w:r w:rsidR="00BB6F8C">
        <w:rPr>
          <w:rFonts w:hint="eastAsia"/>
        </w:rPr>
        <w:t>於</w:t>
      </w:r>
      <w:r>
        <w:rPr>
          <w:rFonts w:hint="eastAsia"/>
        </w:rPr>
        <w:t>1934</w:t>
      </w:r>
      <w:r>
        <w:rPr>
          <w:rFonts w:hint="eastAsia"/>
        </w:rPr>
        <w:t>年創辦，社址在西市北大街武王侯胡同，曾延黄賓虹講學，每週一次，講學一下午，四十五人聽課，由晏少翔僱車接送。現存殘稿有雪廬畫社鉛印之《中國畫史馨香錄》等講義。據晏少翔致筆者書云：“黄老到雪廬畫社上課，祇是黄包車接送，每次上課三小時，祇送菲薄酬金十元。”又云：“黄老在京期間，為書畫界德高望重的長者，喜宋元明清文人畫，更喜四僧的作品，對待晚生們藹然可親。他說看古代名作時，要知道名作中絶無廢筆敗筆和不合理處。又說看畫要細心體認，要知道一畫之好與壞祇差一點點（手勢）。他强調筆法墨法，主張绵裏裹針。”</w:t>
      </w:r>
    </w:p>
    <w:p w14:paraId="273B74FA" w14:textId="77777777" w:rsidR="00FC2921" w:rsidRDefault="00FC2921" w:rsidP="00FC2921"/>
    <w:p w14:paraId="2F035F4E" w14:textId="77777777" w:rsidR="00FC2921" w:rsidRPr="00AA011E" w:rsidRDefault="00FC2921" w:rsidP="00FC2921">
      <w:pPr>
        <w:rPr>
          <w:rFonts w:ascii="黑体" w:eastAsia="黑体" w:hint="eastAsia"/>
          <w:sz w:val="24"/>
        </w:rPr>
      </w:pPr>
      <w:r w:rsidRPr="00AA011E">
        <w:rPr>
          <w:rFonts w:ascii="黑体" w:eastAsia="黑体" w:hint="eastAsia"/>
          <w:sz w:val="24"/>
        </w:rPr>
        <w:t>4月28日，大東亞美術展覽會在中山公園和高島屋兩地開幕，與齊白石等出品參展。</w:t>
      </w:r>
    </w:p>
    <w:p w14:paraId="2F6C0DED" w14:textId="77777777" w:rsidR="00FC2921" w:rsidRDefault="004C1606" w:rsidP="00FC2921">
      <w:pPr>
        <w:rPr>
          <w:rFonts w:hint="eastAsia"/>
        </w:rPr>
      </w:pPr>
      <w:r>
        <w:rPr>
          <w:rFonts w:hint="eastAsia"/>
        </w:rPr>
        <w:t>報導</w:t>
      </w:r>
      <w:r w:rsidR="00FC2921">
        <w:rPr>
          <w:rFonts w:hint="eastAsia"/>
        </w:rPr>
        <w:t>：“大東亞美術展覽，昨日起分在稷園水榭及高島屋兩地開幕。……集中日名作家精品</w:t>
      </w:r>
      <w:r w:rsidR="00BB6F8C">
        <w:rPr>
          <w:rFonts w:hint="eastAsia"/>
        </w:rPr>
        <w:t>於</w:t>
      </w:r>
      <w:r w:rsidR="00FC2921">
        <w:rPr>
          <w:rFonts w:hint="eastAsia"/>
        </w:rPr>
        <w:t>一堂，書道方面，近衛公、王委員長（按：偽委員長王揖唐）、原嘉道、曹汝霖、孫潤宇、許修直等，龍飛鳳舞，各臻妙境。畫事則中村不折、竹内棲鳳、荒木十畝、小室翠雲、水野繁、臼谷參見，皆日方一等畫伯。我國則精品尤多，如黄賓虹</w:t>
      </w:r>
      <w:r w:rsidR="00234C27">
        <w:rPr>
          <w:rFonts w:hint="eastAsia"/>
        </w:rPr>
        <w:t>《</w:t>
      </w:r>
      <w:r w:rsidR="00FC2921">
        <w:rPr>
          <w:rFonts w:hint="eastAsia"/>
        </w:rPr>
        <w:t>山水</w:t>
      </w:r>
      <w:r w:rsidR="00234C27">
        <w:rPr>
          <w:rFonts w:hint="eastAsia"/>
        </w:rPr>
        <w:t>》</w:t>
      </w:r>
      <w:r w:rsidR="00FC2921">
        <w:rPr>
          <w:rFonts w:hint="eastAsia"/>
        </w:rPr>
        <w:t>，齊白石之</w:t>
      </w:r>
      <w:r w:rsidR="00234C27">
        <w:rPr>
          <w:rFonts w:hint="eastAsia"/>
        </w:rPr>
        <w:t>《</w:t>
      </w:r>
      <w:r w:rsidR="00FC2921">
        <w:rPr>
          <w:rFonts w:hint="eastAsia"/>
        </w:rPr>
        <w:t>蘭花</w:t>
      </w:r>
      <w:r w:rsidR="00234C27">
        <w:rPr>
          <w:rFonts w:hint="eastAsia"/>
        </w:rPr>
        <w:t>》</w:t>
      </w:r>
      <w:r w:rsidR="00FC2921">
        <w:rPr>
          <w:rFonts w:hint="eastAsia"/>
        </w:rPr>
        <w:t>，張其翼</w:t>
      </w:r>
      <w:r w:rsidR="00234C27">
        <w:rPr>
          <w:rFonts w:hint="eastAsia"/>
        </w:rPr>
        <w:t>《</w:t>
      </w:r>
      <w:r w:rsidR="00FC2921">
        <w:rPr>
          <w:rFonts w:hint="eastAsia"/>
        </w:rPr>
        <w:t>斑鳩</w:t>
      </w:r>
      <w:r w:rsidR="00234C27">
        <w:rPr>
          <w:rFonts w:hint="eastAsia"/>
        </w:rPr>
        <w:t>》</w:t>
      </w:r>
      <w:r w:rsidR="00FC2921">
        <w:rPr>
          <w:rFonts w:hint="eastAsia"/>
        </w:rPr>
        <w:t>，晏少翔</w:t>
      </w:r>
      <w:r w:rsidR="00234C27">
        <w:rPr>
          <w:rFonts w:hint="eastAsia"/>
        </w:rPr>
        <w:t>《</w:t>
      </w:r>
      <w:r w:rsidR="00FC2921">
        <w:rPr>
          <w:rFonts w:hint="eastAsia"/>
        </w:rPr>
        <w:t>人物</w:t>
      </w:r>
      <w:r w:rsidR="00234C27">
        <w:rPr>
          <w:rFonts w:hint="eastAsia"/>
        </w:rPr>
        <w:t>》</w:t>
      </w:r>
      <w:r w:rsidR="00FC2921">
        <w:rPr>
          <w:rFonts w:hint="eastAsia"/>
        </w:rPr>
        <w:t>，惠孝同、胡佩衡之</w:t>
      </w:r>
      <w:r w:rsidR="00234C27">
        <w:rPr>
          <w:rFonts w:hint="eastAsia"/>
        </w:rPr>
        <w:t>《</w:t>
      </w:r>
      <w:r w:rsidR="00FC2921">
        <w:rPr>
          <w:rFonts w:hint="eastAsia"/>
        </w:rPr>
        <w:t>山水</w:t>
      </w:r>
      <w:r w:rsidR="00234C27">
        <w:rPr>
          <w:rFonts w:hint="eastAsia"/>
        </w:rPr>
        <w:t>》</w:t>
      </w:r>
      <w:r w:rsidR="00FC2921">
        <w:rPr>
          <w:rFonts w:hint="eastAsia"/>
        </w:rPr>
        <w:t>，趙夢朱</w:t>
      </w:r>
      <w:r w:rsidR="00234C27">
        <w:rPr>
          <w:rFonts w:hint="eastAsia"/>
        </w:rPr>
        <w:t>《</w:t>
      </w:r>
      <w:r w:rsidR="00FC2921">
        <w:rPr>
          <w:rFonts w:hint="eastAsia"/>
        </w:rPr>
        <w:t>水仙</w:t>
      </w:r>
      <w:r w:rsidR="00234C27">
        <w:rPr>
          <w:rFonts w:hint="eastAsia"/>
        </w:rPr>
        <w:t>》</w:t>
      </w:r>
      <w:r w:rsidR="00FC2921">
        <w:rPr>
          <w:rFonts w:hint="eastAsia"/>
        </w:rPr>
        <w:t>，田世光之</w:t>
      </w:r>
      <w:r w:rsidR="00234C27">
        <w:rPr>
          <w:rFonts w:hint="eastAsia"/>
        </w:rPr>
        <w:t>《</w:t>
      </w:r>
      <w:r w:rsidR="00FC2921">
        <w:rPr>
          <w:rFonts w:hint="eastAsia"/>
        </w:rPr>
        <w:t>白雉</w:t>
      </w:r>
      <w:r w:rsidR="00234C27">
        <w:rPr>
          <w:rFonts w:hint="eastAsia"/>
        </w:rPr>
        <w:t>》</w:t>
      </w:r>
      <w:r w:rsidR="00FC2921">
        <w:rPr>
          <w:rFonts w:hint="eastAsia"/>
        </w:rPr>
        <w:t>，徐燕蓀（孫）、陳緣督等之</w:t>
      </w:r>
      <w:r w:rsidR="00234C27">
        <w:rPr>
          <w:rFonts w:hint="eastAsia"/>
        </w:rPr>
        <w:t>《</w:t>
      </w:r>
      <w:r w:rsidR="00FC2921">
        <w:rPr>
          <w:rFonts w:hint="eastAsia"/>
        </w:rPr>
        <w:t>仕女</w:t>
      </w:r>
      <w:r w:rsidR="00234C27">
        <w:rPr>
          <w:rFonts w:hint="eastAsia"/>
        </w:rPr>
        <w:t>》</w:t>
      </w:r>
      <w:r w:rsidR="00FC2921">
        <w:rPr>
          <w:rFonts w:hint="eastAsia"/>
        </w:rPr>
        <w:t>，鍾質夫之</w:t>
      </w:r>
      <w:r w:rsidR="00234C27">
        <w:rPr>
          <w:rFonts w:hint="eastAsia"/>
        </w:rPr>
        <w:t>《</w:t>
      </w:r>
      <w:r w:rsidR="00FC2921">
        <w:rPr>
          <w:rFonts w:hint="eastAsia"/>
        </w:rPr>
        <w:t>花鳥</w:t>
      </w:r>
      <w:r w:rsidR="00234C27">
        <w:rPr>
          <w:rFonts w:hint="eastAsia"/>
        </w:rPr>
        <w:t>》</w:t>
      </w:r>
      <w:r w:rsidR="00FC2921">
        <w:rPr>
          <w:rFonts w:hint="eastAsia"/>
        </w:rPr>
        <w:t>，皆極精到，蔚爲大觀。兩會場觀者絡繹不絶，為歷次畫展未有之盛况，皆贊不絶口云。”（</w:t>
      </w:r>
      <w:r w:rsidR="00FC2921">
        <w:rPr>
          <w:rFonts w:hint="eastAsia"/>
        </w:rPr>
        <w:t>4</w:t>
      </w:r>
      <w:r w:rsidR="00FC2921">
        <w:rPr>
          <w:rFonts w:hint="eastAsia"/>
        </w:rPr>
        <w:t>月</w:t>
      </w:r>
      <w:r w:rsidR="00FC2921">
        <w:rPr>
          <w:rFonts w:hint="eastAsia"/>
        </w:rPr>
        <w:t>29</w:t>
      </w:r>
      <w:r w:rsidR="00D118A9">
        <w:rPr>
          <w:rFonts w:hint="eastAsia"/>
        </w:rPr>
        <w:t>日新北京報</w:t>
      </w:r>
      <w:r w:rsidR="00FC2921">
        <w:rPr>
          <w:rFonts w:hint="eastAsia"/>
        </w:rPr>
        <w:t>）</w:t>
      </w:r>
    </w:p>
    <w:p w14:paraId="5F5F07BA" w14:textId="77777777" w:rsidR="00FC2921" w:rsidRDefault="00FC2921" w:rsidP="00FC2921"/>
    <w:p w14:paraId="5BB8411C" w14:textId="77777777" w:rsidR="00FC2921" w:rsidRDefault="00FC2921" w:rsidP="00FC2921">
      <w:pPr>
        <w:rPr>
          <w:rFonts w:hint="eastAsia"/>
        </w:rPr>
      </w:pPr>
      <w:r w:rsidRPr="00AA011E">
        <w:rPr>
          <w:rFonts w:ascii="黑体" w:eastAsia="黑体" w:hint="eastAsia"/>
          <w:sz w:val="24"/>
        </w:rPr>
        <w:t>夏，蘇乾英自福建建陽得信覆書通候，作畫十幀託以爲分贈諸友好。</w:t>
      </w:r>
    </w:p>
    <w:p w14:paraId="46A6C782" w14:textId="77777777" w:rsidR="00FC2921" w:rsidRDefault="00FC2921" w:rsidP="00FC2921">
      <w:pPr>
        <w:rPr>
          <w:rFonts w:hint="eastAsia"/>
        </w:rPr>
      </w:pPr>
      <w:r>
        <w:rPr>
          <w:rFonts w:hint="eastAsia"/>
        </w:rPr>
        <w:t>蘇乾英書：“賓公夫子函丈：手示自平至此計四閲月，令人益嘆道路之艱難，非復太平盛世之可比擬矣。南中近况大異往時，粤東閩南到處饑饉，鷄犬牛羊殺食净盡，似此天年，誠不堪問。生幸避地在建陽山中，不然亦難保此區區矣。建陽，晦翁故里，民風淳厚，食實無缺，惜山中多瘴癘，醫藥貧乏，是爲可憂。内地人心厭亂，渴望和平，</w:t>
      </w:r>
      <w:r w:rsidR="00B506C6">
        <w:rPr>
          <w:rFonts w:hint="eastAsia"/>
        </w:rPr>
        <w:t>惟</w:t>
      </w:r>
      <w:r>
        <w:rPr>
          <w:rFonts w:hint="eastAsia"/>
        </w:rPr>
        <w:t>不知何時始能和平耳。生居此間，課務而外，讀書看山，聊以卒歲，塞北風光，時存夢寐，夫子能繪示一幀，用慰遠懷否耶？居素先生聞已離港，</w:t>
      </w:r>
      <w:r w:rsidR="00B506C6">
        <w:rPr>
          <w:rFonts w:hint="eastAsia"/>
        </w:rPr>
        <w:t>惟</w:t>
      </w:r>
      <w:r>
        <w:rPr>
          <w:rFonts w:hint="eastAsia"/>
        </w:rPr>
        <w:t>不知寄居何地。嘉德先生尚在聖約翰大學任教，生離港時，曾與傾談數夕，渠所辦之西風書店曾被檢查，損失頗巨，《西風》雜志亦因時局關係久已停刊。渠近曾通候左右否？俞劍華、潘天授、倪貽德諸先生同在此間任課，時有往還。耑此奉聞，敬叩崇安不一。受業蘇乾英頓首。六月卅日。”按：時暨南大學内遷至福建建陽文廟。</w:t>
      </w:r>
    </w:p>
    <w:p w14:paraId="07409521" w14:textId="77777777" w:rsidR="00FC2921" w:rsidRDefault="00FC2921" w:rsidP="00FC2921">
      <w:pPr>
        <w:rPr>
          <w:rFonts w:hint="eastAsia"/>
        </w:rPr>
      </w:pPr>
      <w:r>
        <w:rPr>
          <w:rFonts w:hint="eastAsia"/>
        </w:rPr>
        <w:t>又：“手示及妙染十幀均已拜領，謹當分别代爲轉致無。厚貺兩幀，深厚茂密，直過宋元，似此妙筆，今已難睹。生年來課餘之暇，輒喜讀畫自遣，</w:t>
      </w:r>
      <w:r w:rsidR="00B506C6">
        <w:rPr>
          <w:rFonts w:hint="eastAsia"/>
        </w:rPr>
        <w:t>惟</w:t>
      </w:r>
      <w:r>
        <w:rPr>
          <w:rFonts w:hint="eastAsia"/>
        </w:rPr>
        <w:t>近來所好與前略異，大扺以似畫非畫爲尚，太似之畫，反覺没趣，因一覽而盡，無多氣味可尋，此殆與吃茶者相似，初時以薄而甘者爲妙，稍後乃以濃而苦者爲尚。近人之畫，耐人尋味者實已無多，蜀人張大千之畫，市人多好之，然薄而無味，且富江湖氣，實無足取。人言其作石濤畫可以亂真，此乃無識之言，石濤之畫，渾厚自然，大千之畫，輕薄造作，其相去不知幾千萬里。此</w:t>
      </w:r>
      <w:r w:rsidR="00B506C6">
        <w:rPr>
          <w:rFonts w:hint="eastAsia"/>
        </w:rPr>
        <w:t>惟</w:t>
      </w:r>
      <w:r>
        <w:rPr>
          <w:rFonts w:hint="eastAsia"/>
        </w:rPr>
        <w:t>明眼人識之，然今真知畫者亦已無多，遂令此輩跳樑畫壇之上，是可嘆耳。大厂已逝，觀其遺作多無法度可尋，然其佳者，實不在明人之下，真所謂似畫非畫之畫矣。故生</w:t>
      </w:r>
      <w:r w:rsidR="00BB6F8C">
        <w:rPr>
          <w:rFonts w:hint="eastAsia"/>
        </w:rPr>
        <w:t>於</w:t>
      </w:r>
      <w:r>
        <w:rPr>
          <w:rFonts w:hint="eastAsia"/>
        </w:rPr>
        <w:t>近代文人畫中獨推大厂與蘇子穀兩人，未審夫子以爲然否？北望門牆，曷勝依戀。受業蘇乾英拜上。賓公夫子大人座右。”</w:t>
      </w:r>
    </w:p>
    <w:p w14:paraId="53A5D0BA" w14:textId="77777777" w:rsidR="00CC7FB7" w:rsidRDefault="00CC7FB7" w:rsidP="00FC2921">
      <w:pPr>
        <w:rPr>
          <w:rFonts w:hint="eastAsia"/>
        </w:rPr>
      </w:pPr>
    </w:p>
    <w:p w14:paraId="1B456330" w14:textId="77777777" w:rsidR="00FC2921" w:rsidRPr="00AA011E" w:rsidRDefault="00FC2921" w:rsidP="00FC2921">
      <w:pPr>
        <w:rPr>
          <w:rFonts w:ascii="黑体" w:eastAsia="黑体" w:hint="eastAsia"/>
          <w:sz w:val="24"/>
        </w:rPr>
      </w:pPr>
      <w:r w:rsidRPr="00AA011E">
        <w:rPr>
          <w:rFonts w:ascii="黑体" w:eastAsia="黑体" w:hint="eastAsia"/>
          <w:sz w:val="24"/>
        </w:rPr>
        <w:t>初冬，為談月色所輯《寒瓊遺稿》作序。</w:t>
      </w:r>
    </w:p>
    <w:p w14:paraId="4FFAE654" w14:textId="77777777" w:rsidR="00FC2921" w:rsidRDefault="00FC2921" w:rsidP="00FC2921">
      <w:pPr>
        <w:rPr>
          <w:rFonts w:hint="eastAsia"/>
        </w:rPr>
      </w:pPr>
      <w:r>
        <w:rPr>
          <w:rFonts w:hint="eastAsia"/>
        </w:rPr>
        <w:t>與談月色書：“月色夫人鑒：前得手書，屬題先夫子詩稿，拙叙曾託段君繕奉。拙畫近以目翳不能多寫，小册六幀，希存覽。太平張諟齋君近况如何？地址未詳，可通訊否？念念。即詢文綏。黄賓虹頓首。十二月二十六日。”</w:t>
      </w:r>
    </w:p>
    <w:p w14:paraId="6762FFB4" w14:textId="77777777" w:rsidR="00FC2921" w:rsidRDefault="00FC2921" w:rsidP="00FC2921">
      <w:pPr>
        <w:rPr>
          <w:rFonts w:hint="eastAsia"/>
        </w:rPr>
      </w:pPr>
      <w:r>
        <w:rPr>
          <w:rFonts w:hint="eastAsia"/>
        </w:rPr>
        <w:t>《寒瓊遺稿叙》：“憶自己酉，余恫時艱，將之皖江，道經滬豄，時黄晦聞、鄧秋枚兩君刊輯國學叢書，蔡君哲夫共襄其事，因締交焉。蔡君研究古籀文字，詩學宋人，書畫篆刻，靡不涉獵，海内知名之士，文翰往還，幾無虛日。又嘗奔走吳越，擬游泰岱，適戰事作，遂還粤中居十餘年。以余獨好三代文字，時為得古印譜寄余。後以訪友重來，旋寓金陵，偕其配月色夫人，文藝自樂，倡和尤多。然坎坷無所遇，處境益貧，而詩日益進。性獨嗜茶，自比</w:t>
      </w:r>
      <w:r w:rsidR="00BB6F8C">
        <w:rPr>
          <w:rFonts w:hint="eastAsia"/>
        </w:rPr>
        <w:t>於</w:t>
      </w:r>
      <w:r>
        <w:rPr>
          <w:rFonts w:hint="eastAsia"/>
        </w:rPr>
        <w:t>杜茶邨，而卒鬱鬱以老。嗟夫！茶邨挾濟世才，丁時數奇，憂患流離，羈棲轉徙，其所爲詩，讀者謂為如天寶之杜甫，義熙之陶潛，前後不同。以蔡君之才之遇，方之茶邨，古今一轍，當無不同。遺編僅存，世亂未已，晦聞先没，秋枚老病，裒成斯集，將付梓人，倘令黄、鄧兩君見之，感慨爲何如也。壬午初冬，歙黄賓虹叙。”</w:t>
      </w:r>
    </w:p>
    <w:p w14:paraId="5BF87867" w14:textId="77777777" w:rsidR="00FC2921" w:rsidRPr="00CD5800" w:rsidRDefault="00FC2921" w:rsidP="00FC2921">
      <w:pPr>
        <w:rPr>
          <w:rFonts w:ascii="黑体" w:eastAsia="黑体" w:hint="eastAsia"/>
        </w:rPr>
      </w:pPr>
    </w:p>
    <w:p w14:paraId="662FE35A" w14:textId="77777777" w:rsidR="00CD5800" w:rsidRPr="00CD5800" w:rsidRDefault="00CD5800" w:rsidP="00CD5800">
      <w:pPr>
        <w:rPr>
          <w:rFonts w:ascii="黑体" w:eastAsia="黑体" w:hAnsi="宋体" w:hint="eastAsia"/>
          <w:sz w:val="24"/>
        </w:rPr>
      </w:pPr>
      <w:r w:rsidRPr="00CD5800">
        <w:rPr>
          <w:rFonts w:ascii="黑体" w:eastAsia="黑体" w:hAnsi="宋体" w:hint="eastAsia"/>
          <w:sz w:val="24"/>
          <w:lang w:eastAsia="zh-TW"/>
        </w:rPr>
        <w:t>冬日，作《南山瑞靄圖》祝黎母甘太夫人壽辰。</w:t>
      </w:r>
    </w:p>
    <w:p w14:paraId="5631EF07" w14:textId="77777777" w:rsidR="00CD5800" w:rsidRPr="00CD5800" w:rsidRDefault="00CD5800" w:rsidP="00CD5800">
      <w:pPr>
        <w:rPr>
          <w:rFonts w:ascii="宋体" w:hAnsi="宋体" w:hint="eastAsia"/>
          <w:lang w:eastAsia="zh-TW"/>
        </w:rPr>
      </w:pPr>
      <w:r w:rsidRPr="00CD5800">
        <w:rPr>
          <w:rFonts w:ascii="宋体" w:hAnsi="宋体" w:hint="eastAsia"/>
          <w:lang w:eastAsia="zh-TW"/>
        </w:rPr>
        <w:t>自題：“南山瑞靄。壬午冬日，黎母甘太夫人壽。</w:t>
      </w:r>
      <w:r w:rsidR="00E64B17">
        <w:rPr>
          <w:rFonts w:ascii="宋体" w:hAnsi="宋体" w:hint="eastAsia"/>
          <w:lang w:eastAsia="zh-TW"/>
        </w:rPr>
        <w:t>黄</w:t>
      </w:r>
      <w:r w:rsidRPr="00CD5800">
        <w:rPr>
          <w:rFonts w:ascii="宋体" w:hAnsi="宋体" w:hint="eastAsia"/>
          <w:lang w:eastAsia="zh-TW"/>
        </w:rPr>
        <w:t>賓虹。”（《長青館藏中國書畫》）</w:t>
      </w:r>
    </w:p>
    <w:p w14:paraId="54ABB8A2" w14:textId="77777777" w:rsidR="00CD5800" w:rsidRPr="00CD5800" w:rsidRDefault="00CD5800" w:rsidP="00CD5800">
      <w:pPr>
        <w:rPr>
          <w:rFonts w:ascii="宋体" w:hAnsi="宋体" w:hint="eastAsia"/>
          <w:lang w:eastAsia="zh-TW"/>
        </w:rPr>
      </w:pPr>
      <w:r w:rsidRPr="00CD5800">
        <w:rPr>
          <w:rFonts w:ascii="宋体" w:hAnsi="宋体" w:hint="eastAsia"/>
          <w:lang w:eastAsia="zh-TW"/>
        </w:rPr>
        <w:t>按：黎氏不詳，該畫有“當塗黎氏珍藏書畫印”收藏章，當為當塗人。</w:t>
      </w:r>
    </w:p>
    <w:p w14:paraId="5AD6F791" w14:textId="77777777" w:rsidR="00CD5800" w:rsidRDefault="00CD5800" w:rsidP="00CD5800">
      <w:pPr>
        <w:rPr>
          <w:rFonts w:ascii="宋体" w:hAnsi="宋体" w:hint="eastAsia"/>
          <w:sz w:val="24"/>
          <w:lang w:eastAsia="zh-TW"/>
        </w:rPr>
      </w:pPr>
    </w:p>
    <w:p w14:paraId="03E451EB" w14:textId="77777777" w:rsidR="00E74CCC" w:rsidRPr="00E74CCC" w:rsidRDefault="00E74CCC" w:rsidP="00E74CCC">
      <w:pPr>
        <w:rPr>
          <w:rFonts w:ascii="黑体" w:eastAsia="黑体" w:hAnsi="宋体" w:hint="eastAsia"/>
          <w:sz w:val="24"/>
        </w:rPr>
      </w:pPr>
      <w:r w:rsidRPr="00E74CCC">
        <w:rPr>
          <w:rFonts w:ascii="黑体" w:eastAsia="黑体" w:hAnsi="宋体" w:hint="eastAsia"/>
          <w:sz w:val="24"/>
          <w:lang w:eastAsia="zh-TW"/>
        </w:rPr>
        <w:t>冬日，題漢二十四字吉語磚拓本。</w:t>
      </w:r>
    </w:p>
    <w:p w14:paraId="6927487C" w14:textId="77777777" w:rsidR="00E74CCC" w:rsidRDefault="00E74CCC" w:rsidP="00E74CCC">
      <w:pPr>
        <w:rPr>
          <w:rFonts w:ascii="宋体" w:hAnsi="宋体" w:hint="eastAsia"/>
        </w:rPr>
      </w:pPr>
      <w:r w:rsidRPr="00E74CCC">
        <w:rPr>
          <w:rFonts w:ascii="宋体" w:hAnsi="宋体" w:hint="eastAsia"/>
          <w:lang w:eastAsia="zh-TW"/>
        </w:rPr>
        <w:t>題漢俄二十四字吉語磚拓本：“蜀中類此古磚文時有所見。余游成都，曾得之完美者，尤可寶翫。壬午之冬，</w:t>
      </w:r>
      <w:r w:rsidR="00E64B17">
        <w:rPr>
          <w:rFonts w:ascii="宋体" w:hAnsi="宋体" w:hint="eastAsia"/>
          <w:lang w:eastAsia="zh-TW"/>
        </w:rPr>
        <w:t>黄</w:t>
      </w:r>
      <w:r w:rsidRPr="00E74CCC">
        <w:rPr>
          <w:rFonts w:ascii="宋体" w:hAnsi="宋体" w:hint="eastAsia"/>
          <w:lang w:eastAsia="zh-TW"/>
        </w:rPr>
        <w:t>賓虹題。”（泰和嘉成</w:t>
      </w:r>
      <w:r w:rsidRPr="00E74CCC">
        <w:rPr>
          <w:rFonts w:ascii="宋体" w:hAnsi="宋体"/>
          <w:lang w:eastAsia="zh-TW"/>
        </w:rPr>
        <w:t>2012</w:t>
      </w:r>
      <w:r w:rsidRPr="00E74CCC">
        <w:rPr>
          <w:rFonts w:ascii="宋体" w:hAnsi="宋体" w:hint="eastAsia"/>
          <w:lang w:eastAsia="zh-TW"/>
        </w:rPr>
        <w:t>春拍圖錄）</w:t>
      </w:r>
    </w:p>
    <w:p w14:paraId="2314AC05" w14:textId="77777777" w:rsidR="00567FA1" w:rsidRDefault="00567FA1" w:rsidP="00567FA1">
      <w:pPr>
        <w:pStyle w:val="aa"/>
        <w:spacing w:line="360" w:lineRule="auto"/>
        <w:rPr>
          <w:rFonts w:ascii="黑体" w:eastAsia="黑体" w:hAnsi="宋体" w:cs="宋体" w:hint="eastAsia"/>
          <w:sz w:val="24"/>
          <w:szCs w:val="24"/>
          <w:highlight w:val="yellow"/>
        </w:rPr>
      </w:pPr>
    </w:p>
    <w:p w14:paraId="6B17EFAA" w14:textId="77777777" w:rsidR="00567FA1" w:rsidRPr="00CC7FB7" w:rsidRDefault="00567FA1" w:rsidP="00567FA1">
      <w:pPr>
        <w:pStyle w:val="aa"/>
        <w:spacing w:line="360" w:lineRule="auto"/>
        <w:rPr>
          <w:rFonts w:ascii="黑体" w:eastAsia="黑体" w:hAnsi="宋体" w:cs="宋体" w:hint="eastAsia"/>
          <w:sz w:val="24"/>
          <w:szCs w:val="24"/>
        </w:rPr>
      </w:pPr>
      <w:r w:rsidRPr="00567FA1">
        <w:rPr>
          <w:rFonts w:ascii="黑体" w:eastAsia="黑体" w:hAnsi="宋体" w:cs="宋体" w:hint="eastAsia"/>
          <w:sz w:val="24"/>
          <w:szCs w:val="24"/>
          <w:highlight w:val="yellow"/>
        </w:rPr>
        <w:t>12月30日壬午十一月廿三日</w:t>
      </w:r>
      <w:r w:rsidRPr="00567FA1">
        <w:rPr>
          <w:rFonts w:ascii="黑体" w:eastAsia="黑体" w:hAnsi="宋体" w:cs="宋体" w:hint="eastAsia"/>
          <w:sz w:val="24"/>
          <w:szCs w:val="24"/>
          <w:highlight w:val="yellow"/>
          <w:lang w:eastAsia="zh-TW"/>
        </w:rPr>
        <w:t>，宣哲逝世，</w:t>
      </w:r>
      <w:r w:rsidRPr="00567FA1">
        <w:rPr>
          <w:rFonts w:ascii="黑体" w:eastAsia="黑体" w:hAnsi="宋体" w:cs="宋体" w:hint="eastAsia"/>
          <w:sz w:val="24"/>
          <w:szCs w:val="24"/>
          <w:highlight w:val="yellow"/>
        </w:rPr>
        <w:t>享年77歲</w:t>
      </w:r>
      <w:r>
        <w:rPr>
          <w:rFonts w:ascii="黑体" w:eastAsia="黑体" w:hAnsi="宋体" w:cs="宋体" w:hint="eastAsia"/>
          <w:sz w:val="24"/>
          <w:szCs w:val="24"/>
        </w:rPr>
        <w:t>，</w:t>
      </w:r>
      <w:r w:rsidRPr="00CC7FB7">
        <w:rPr>
          <w:rFonts w:ascii="黑体" w:eastAsia="黑体" w:hAnsi="宋体" w:cs="宋体" w:hint="eastAsia"/>
          <w:sz w:val="24"/>
          <w:szCs w:val="24"/>
          <w:lang w:eastAsia="zh-TW"/>
        </w:rPr>
        <w:t>聞之不勝傷感。</w:t>
      </w:r>
    </w:p>
    <w:p w14:paraId="10524146" w14:textId="77777777" w:rsidR="00567FA1" w:rsidRDefault="00567FA1" w:rsidP="00567FA1">
      <w:pPr>
        <w:pStyle w:val="aa"/>
        <w:spacing w:line="360" w:lineRule="auto"/>
        <w:rPr>
          <w:rFonts w:hAnsi="宋体" w:cs="宋体" w:hint="eastAsia"/>
        </w:rPr>
      </w:pPr>
      <w:r>
        <w:rPr>
          <w:rFonts w:hAnsi="宋体" w:cs="宋体" w:hint="eastAsia"/>
        </w:rPr>
        <w:t>與吳載和書：“</w:t>
      </w:r>
      <w:r w:rsidRPr="00CC7FB7">
        <w:rPr>
          <w:rFonts w:hAnsi="宋体" w:cs="宋体" w:hint="eastAsia"/>
          <w:lang w:eastAsia="zh-TW"/>
        </w:rPr>
        <w:t>仲</w:t>
      </w:r>
      <w:r w:rsidR="003E6887">
        <w:rPr>
          <w:rFonts w:hAnsi="宋体" w:cs="宋体" w:hint="eastAsia"/>
          <w:lang w:eastAsia="zh-TW"/>
        </w:rPr>
        <w:t>坰</w:t>
      </w:r>
      <w:r w:rsidRPr="00CC7FB7">
        <w:rPr>
          <w:rFonts w:hAnsi="宋体" w:cs="宋体" w:hint="eastAsia"/>
          <w:lang w:eastAsia="zh-TW"/>
        </w:rPr>
        <w:t>先生大鑒：多日未通候，念甚。起居增勝，諒如心祝。得陳叔通君函，道及宣愚公作古，不勝傷感。聞其著述可由秦曼青君整理候刻，傳之不朽，亦可慰也。餘容續及。祗頌新綏。黄賓虹頓首。</w:t>
      </w:r>
      <w:r>
        <w:rPr>
          <w:rFonts w:hAnsi="宋体" w:cs="宋体" w:hint="eastAsia"/>
        </w:rPr>
        <w:t>”</w:t>
      </w:r>
    </w:p>
    <w:p w14:paraId="3E9EDF4A" w14:textId="77777777" w:rsidR="00567FA1" w:rsidRPr="00567FA1" w:rsidRDefault="00567FA1" w:rsidP="00567FA1">
      <w:pPr>
        <w:pStyle w:val="aa"/>
        <w:spacing w:line="360" w:lineRule="auto"/>
        <w:rPr>
          <w:rFonts w:hAnsi="宋体" w:cs="宋体" w:hint="eastAsia"/>
        </w:rPr>
      </w:pPr>
      <w:r w:rsidRPr="00567FA1">
        <w:rPr>
          <w:rFonts w:hAnsi="宋体" w:cs="宋体" w:hint="eastAsia"/>
          <w:highlight w:val="yellow"/>
        </w:rPr>
        <w:t>按：</w:t>
      </w:r>
      <w:r w:rsidRPr="00567FA1">
        <w:rPr>
          <w:rFonts w:hAnsi="宋体" w:cs="宋体" w:hint="eastAsia"/>
          <w:highlight w:val="yellow"/>
          <w:lang w:eastAsia="zh-TW"/>
        </w:rPr>
        <w:t>宣哲逝世時間據張宗儒《宣古愚先生傳》。</w:t>
      </w:r>
    </w:p>
    <w:p w14:paraId="6FE8F0F2" w14:textId="77777777" w:rsidR="00567FA1" w:rsidRDefault="00567FA1" w:rsidP="00567FA1">
      <w:pPr>
        <w:rPr>
          <w:rFonts w:hint="eastAsia"/>
        </w:rPr>
      </w:pPr>
    </w:p>
    <w:p w14:paraId="567076AA" w14:textId="77777777" w:rsidR="00567FA1" w:rsidRPr="00567FA1" w:rsidRDefault="00567FA1" w:rsidP="00E74CCC">
      <w:pPr>
        <w:rPr>
          <w:rFonts w:ascii="宋体" w:hAnsi="宋体" w:hint="eastAsia"/>
        </w:rPr>
      </w:pPr>
    </w:p>
    <w:p w14:paraId="33853040" w14:textId="77777777" w:rsidR="00702AED" w:rsidRDefault="00702AED" w:rsidP="00E74CCC">
      <w:pPr>
        <w:rPr>
          <w:rFonts w:ascii="宋体" w:hAnsi="宋体" w:hint="eastAsia"/>
          <w:lang w:eastAsia="zh-TW"/>
        </w:rPr>
      </w:pPr>
    </w:p>
    <w:p w14:paraId="1798CE96" w14:textId="77777777" w:rsidR="00751479" w:rsidRPr="008C4157" w:rsidRDefault="008C4157" w:rsidP="00751479">
      <w:pPr>
        <w:rPr>
          <w:rFonts w:ascii="黑体" w:eastAsia="黑体" w:hAnsi="宋体" w:hint="eastAsia"/>
          <w:sz w:val="24"/>
        </w:rPr>
      </w:pPr>
      <w:r w:rsidRPr="008C4157">
        <w:rPr>
          <w:rFonts w:ascii="黑体" w:eastAsia="黑体" w:hAnsi="宋体" w:hint="eastAsia"/>
          <w:sz w:val="24"/>
          <w:lang w:eastAsia="zh-TW"/>
        </w:rPr>
        <w:t>本年，作《燕郊紀</w:t>
      </w:r>
      <w:r w:rsidRPr="008C4157">
        <w:rPr>
          <w:rFonts w:ascii="黑体" w:eastAsia="黑体" w:hAnsi="宋体" w:hint="eastAsia"/>
          <w:sz w:val="24"/>
        </w:rPr>
        <w:t>游</w:t>
      </w:r>
      <w:r w:rsidRPr="008C4157">
        <w:rPr>
          <w:rFonts w:ascii="黑体" w:eastAsia="黑体" w:hAnsi="宋体" w:hint="eastAsia"/>
          <w:sz w:val="24"/>
          <w:lang w:eastAsia="zh-TW"/>
        </w:rPr>
        <w:t>圖》。</w:t>
      </w:r>
    </w:p>
    <w:p w14:paraId="5C3A00F8" w14:textId="77777777" w:rsidR="00751479" w:rsidRPr="008C4157" w:rsidRDefault="008C4157" w:rsidP="00751479">
      <w:pPr>
        <w:rPr>
          <w:rFonts w:ascii="宋体" w:hAnsi="宋体" w:hint="eastAsia"/>
          <w:lang w:eastAsia="zh-TW"/>
        </w:rPr>
      </w:pPr>
      <w:r w:rsidRPr="008C4157">
        <w:rPr>
          <w:rFonts w:ascii="宋体" w:hAnsi="宋体" w:hint="eastAsia"/>
          <w:lang w:eastAsia="zh-TW"/>
        </w:rPr>
        <w:t>自題：“山椒遠望，智慧海一角。</w:t>
      </w:r>
      <w:r>
        <w:rPr>
          <w:rFonts w:ascii="宋体" w:hAnsi="宋体" w:hint="eastAsia"/>
          <w:lang w:eastAsia="zh-TW"/>
        </w:rPr>
        <w:t>壬午，</w:t>
      </w:r>
      <w:r w:rsidR="00E64B17">
        <w:rPr>
          <w:rFonts w:ascii="宋体" w:hAnsi="宋体" w:hint="eastAsia"/>
          <w:lang w:eastAsia="zh-TW"/>
        </w:rPr>
        <w:t>黄</w:t>
      </w:r>
      <w:r>
        <w:rPr>
          <w:rFonts w:ascii="宋体" w:hAnsi="宋体" w:hint="eastAsia"/>
          <w:lang w:eastAsia="zh-TW"/>
        </w:rPr>
        <w:t>賓虹寫燕郊紀游</w:t>
      </w:r>
      <w:r w:rsidRPr="008C4157">
        <w:rPr>
          <w:rFonts w:ascii="宋体" w:hAnsi="宋体" w:hint="eastAsia"/>
          <w:lang w:eastAsia="zh-TW"/>
        </w:rPr>
        <w:t>。”（捷克布拉格國立美術館藏）</w:t>
      </w:r>
    </w:p>
    <w:p w14:paraId="384417F0" w14:textId="77777777" w:rsidR="008C4157" w:rsidRPr="008C4157" w:rsidRDefault="008C4157" w:rsidP="00751479">
      <w:pPr>
        <w:rPr>
          <w:rFonts w:ascii="宋体" w:hAnsi="宋体" w:hint="eastAsia"/>
          <w:lang w:eastAsia="zh-TW"/>
        </w:rPr>
      </w:pPr>
    </w:p>
    <w:p w14:paraId="275736F8" w14:textId="77777777" w:rsidR="00FC2921" w:rsidRPr="00751479" w:rsidRDefault="003E6887" w:rsidP="00751479">
      <w:pPr>
        <w:rPr>
          <w:rFonts w:ascii="宋体" w:hAnsi="宋体" w:hint="eastAsia"/>
        </w:rPr>
      </w:pPr>
      <w:r>
        <w:rPr>
          <w:rFonts w:ascii="黑体" w:eastAsia="黑体" w:hint="eastAsia"/>
          <w:sz w:val="24"/>
        </w:rPr>
        <w:t>本年，為黄公渚作《李空同詞</w:t>
      </w:r>
      <w:r w:rsidR="00FC2921" w:rsidRPr="00AA011E">
        <w:rPr>
          <w:rFonts w:ascii="黑体" w:eastAsia="黑体" w:hint="eastAsia"/>
          <w:sz w:val="24"/>
        </w:rPr>
        <w:t>意圖》。</w:t>
      </w:r>
    </w:p>
    <w:p w14:paraId="57E48755" w14:textId="77777777" w:rsidR="00FC2921" w:rsidRDefault="003E6887" w:rsidP="00FC2921">
      <w:pPr>
        <w:rPr>
          <w:rFonts w:hint="eastAsia"/>
        </w:rPr>
      </w:pPr>
      <w:r>
        <w:rPr>
          <w:rFonts w:hint="eastAsia"/>
        </w:rPr>
        <w:t>自題《李空同詞</w:t>
      </w:r>
      <w:r w:rsidR="00FC2921">
        <w:rPr>
          <w:rFonts w:hint="eastAsia"/>
        </w:rPr>
        <w:t>意圖》：“空亭無一事，竟日看泉坐。日落江雲生，忘泉亦忘我。李空同詞句。公渚先生博笑。賓虹，壬午。”</w:t>
      </w:r>
    </w:p>
    <w:p w14:paraId="7528AD67" w14:textId="77777777" w:rsidR="00FC2921" w:rsidRDefault="00FC2921" w:rsidP="00FC2921"/>
    <w:p w14:paraId="34914D57" w14:textId="77777777" w:rsidR="00FC2921" w:rsidRPr="00AA011E" w:rsidRDefault="00FC2921" w:rsidP="00FC2921">
      <w:pPr>
        <w:rPr>
          <w:rFonts w:ascii="黑体" w:eastAsia="黑体" w:hint="eastAsia"/>
          <w:sz w:val="24"/>
        </w:rPr>
      </w:pPr>
      <w:r w:rsidRPr="00AA011E">
        <w:rPr>
          <w:rFonts w:ascii="黑体" w:eastAsia="黑体" w:hint="eastAsia"/>
          <w:sz w:val="24"/>
        </w:rPr>
        <w:t>本年，偶得趙松雪《苕溪漁隱自寫照》與中</w:t>
      </w:r>
      <w:r w:rsidR="00641330">
        <w:rPr>
          <w:rFonts w:ascii="黑体" w:eastAsia="黑体" w:hint="eastAsia"/>
          <w:sz w:val="24"/>
        </w:rPr>
        <w:t>峰</w:t>
      </w:r>
      <w:r w:rsidRPr="00AA011E">
        <w:rPr>
          <w:rFonts w:ascii="黑体" w:eastAsia="黑体" w:hint="eastAsia"/>
          <w:sz w:val="24"/>
        </w:rPr>
        <w:t>禪師手書梅花詩百首。</w:t>
      </w:r>
    </w:p>
    <w:p w14:paraId="4550E570" w14:textId="77777777" w:rsidR="00FC2921" w:rsidRDefault="00FC2921" w:rsidP="00FC2921">
      <w:pPr>
        <w:rPr>
          <w:rFonts w:hint="eastAsia"/>
        </w:rPr>
      </w:pPr>
      <w:r>
        <w:rPr>
          <w:rFonts w:hint="eastAsia"/>
        </w:rPr>
        <w:t>與許承堯：“老公先生左右：……去年偶得趙松雪《苕溪漁隱自寫照》青綠山水，及中</w:t>
      </w:r>
      <w:r w:rsidR="00641330">
        <w:rPr>
          <w:rFonts w:hint="eastAsia"/>
        </w:rPr>
        <w:t>峰</w:t>
      </w:r>
      <w:r>
        <w:rPr>
          <w:rFonts w:hint="eastAsia"/>
        </w:rPr>
        <w:t>禪師手書小楷百首七律梅花詩。……黄賓虹頓首。”（</w:t>
      </w:r>
      <w:r>
        <w:rPr>
          <w:rFonts w:hint="eastAsia"/>
        </w:rPr>
        <w:t>1943</w:t>
      </w:r>
      <w:r>
        <w:rPr>
          <w:rFonts w:hint="eastAsia"/>
        </w:rPr>
        <w:t>年）</w:t>
      </w:r>
    </w:p>
    <w:p w14:paraId="4B7EC391" w14:textId="77777777" w:rsidR="00FC2921" w:rsidRDefault="00FC2921" w:rsidP="00FC2921"/>
    <w:p w14:paraId="59216F43" w14:textId="77777777" w:rsidR="009E7B50" w:rsidRDefault="009E7B50" w:rsidP="009E7B50">
      <w:pPr>
        <w:rPr>
          <w:rFonts w:ascii="宋体" w:hint="eastAsia"/>
          <w:lang w:eastAsia="zh-TW"/>
        </w:rPr>
      </w:pPr>
    </w:p>
    <w:p w14:paraId="72B63228" w14:textId="77777777" w:rsidR="00FC2921" w:rsidRPr="00AA011E" w:rsidRDefault="00FC2921" w:rsidP="00FC2921">
      <w:pPr>
        <w:rPr>
          <w:rFonts w:ascii="黑体" w:eastAsia="黑体" w:hint="eastAsia"/>
          <w:sz w:val="24"/>
        </w:rPr>
      </w:pPr>
      <w:r w:rsidRPr="00AA011E">
        <w:rPr>
          <w:rFonts w:ascii="黑体" w:eastAsia="黑体" w:hint="eastAsia"/>
          <w:sz w:val="24"/>
        </w:rPr>
        <w:t>公元1943年</w:t>
      </w:r>
      <w:r w:rsidR="00AA011E" w:rsidRPr="00AA011E">
        <w:rPr>
          <w:rFonts w:ascii="黑体" w:eastAsia="黑体" w:hint="eastAsia"/>
          <w:sz w:val="24"/>
        </w:rPr>
        <w:t xml:space="preserve">  </w:t>
      </w:r>
      <w:r w:rsidRPr="00AA011E">
        <w:rPr>
          <w:rFonts w:ascii="黑体" w:eastAsia="黑体" w:hint="eastAsia"/>
          <w:sz w:val="24"/>
        </w:rPr>
        <w:t>民國三十二年</w:t>
      </w:r>
      <w:r w:rsidR="00AA011E" w:rsidRPr="00AA011E">
        <w:rPr>
          <w:rFonts w:ascii="黑体" w:eastAsia="黑体" w:hint="eastAsia"/>
          <w:sz w:val="24"/>
        </w:rPr>
        <w:t xml:space="preserve">  </w:t>
      </w:r>
      <w:r w:rsidRPr="00AA011E">
        <w:rPr>
          <w:rFonts w:ascii="黑体" w:eastAsia="黑体" w:hint="eastAsia"/>
          <w:sz w:val="24"/>
        </w:rPr>
        <w:t>癸未</w:t>
      </w:r>
      <w:r w:rsidR="00AA011E" w:rsidRPr="00AA011E">
        <w:rPr>
          <w:rFonts w:ascii="黑体" w:eastAsia="黑体" w:hint="eastAsia"/>
          <w:sz w:val="24"/>
        </w:rPr>
        <w:t xml:space="preserve">  </w:t>
      </w:r>
      <w:r w:rsidRPr="00AA011E">
        <w:rPr>
          <w:rFonts w:ascii="黑体" w:eastAsia="黑体" w:hint="eastAsia"/>
          <w:sz w:val="24"/>
        </w:rPr>
        <w:t>八十歲</w:t>
      </w:r>
    </w:p>
    <w:p w14:paraId="52AF1A0C" w14:textId="77777777" w:rsidR="00FC2921" w:rsidRPr="00AA011E" w:rsidRDefault="00FC2921" w:rsidP="00FC2921">
      <w:pPr>
        <w:rPr>
          <w:rFonts w:ascii="黑体" w:eastAsia="黑体" w:hint="eastAsia"/>
          <w:sz w:val="24"/>
        </w:rPr>
      </w:pPr>
    </w:p>
    <w:p w14:paraId="22871F65" w14:textId="77777777" w:rsidR="00AF3007" w:rsidRPr="00AF3007" w:rsidRDefault="00AF3007" w:rsidP="00AF3007">
      <w:pPr>
        <w:widowControl/>
        <w:spacing w:before="100" w:beforeAutospacing="1" w:after="100" w:afterAutospacing="1"/>
        <w:jc w:val="left"/>
        <w:rPr>
          <w:rFonts w:ascii="黑体" w:eastAsia="黑体" w:hAnsi="宋体" w:cs="宋体" w:hint="eastAsia"/>
          <w:kern w:val="0"/>
          <w:sz w:val="24"/>
          <w:highlight w:val="yellow"/>
        </w:rPr>
      </w:pPr>
      <w:r w:rsidRPr="00AF3007">
        <w:rPr>
          <w:rFonts w:ascii="黑体" w:eastAsia="黑体" w:hAnsi="宋体" w:cs="宋体" w:hint="eastAsia"/>
          <w:kern w:val="0"/>
          <w:sz w:val="24"/>
          <w:highlight w:val="yellow"/>
          <w:lang w:eastAsia="zh-TW"/>
        </w:rPr>
        <w:t>1月1日，參加華北居士林佛畫研究會第一屆成績展覽會並與師生合影。</w:t>
      </w:r>
    </w:p>
    <w:p w14:paraId="34CC21C9" w14:textId="77777777" w:rsidR="00AF3007" w:rsidRDefault="00AF3007" w:rsidP="00AF3007">
      <w:pPr>
        <w:widowControl/>
        <w:spacing w:before="100" w:beforeAutospacing="1" w:after="100" w:afterAutospacing="1"/>
        <w:jc w:val="left"/>
        <w:rPr>
          <w:rFonts w:ascii="宋体" w:hAnsi="宋体" w:cs="宋体" w:hint="eastAsia"/>
          <w:kern w:val="0"/>
          <w:szCs w:val="21"/>
        </w:rPr>
      </w:pPr>
      <w:r w:rsidRPr="00AF3007">
        <w:rPr>
          <w:rFonts w:ascii="宋体" w:hAnsi="宋体" w:cs="宋体" w:hint="eastAsia"/>
          <w:kern w:val="0"/>
          <w:szCs w:val="21"/>
          <w:highlight w:val="yellow"/>
          <w:lang w:eastAsia="zh-TW"/>
        </w:rPr>
        <w:t>按：見合影。</w:t>
      </w:r>
    </w:p>
    <w:p w14:paraId="1638E96C" w14:textId="77777777" w:rsidR="00AF3007" w:rsidRPr="00AF3007" w:rsidRDefault="00AF3007" w:rsidP="00AF3007">
      <w:pPr>
        <w:widowControl/>
        <w:spacing w:before="100" w:beforeAutospacing="1" w:after="100" w:afterAutospacing="1"/>
        <w:jc w:val="left"/>
        <w:rPr>
          <w:rFonts w:ascii="宋体" w:hAnsi="宋体" w:cs="宋体"/>
          <w:color w:val="FF0000"/>
          <w:kern w:val="0"/>
          <w:szCs w:val="21"/>
        </w:rPr>
      </w:pPr>
      <w:r w:rsidRPr="00AF3007">
        <w:rPr>
          <w:color w:val="FF0000"/>
        </w:rPr>
        <w:t>华北居士林佛画研究会前排左二张之洞外孙女著名画家佛画导师冷云李树萱</w:t>
      </w:r>
      <w:r w:rsidRPr="00AF3007">
        <w:rPr>
          <w:color w:val="FF0000"/>
        </w:rPr>
        <w:t xml:space="preserve"> </w:t>
      </w:r>
      <w:r w:rsidRPr="00AF3007">
        <w:rPr>
          <w:color w:val="FF0000"/>
        </w:rPr>
        <w:t>左三恭亲王后裔溥儒</w:t>
      </w:r>
      <w:r w:rsidRPr="00AF3007">
        <w:rPr>
          <w:color w:val="FF0000"/>
        </w:rPr>
        <w:t xml:space="preserve">  </w:t>
      </w:r>
      <w:r w:rsidRPr="00AF3007">
        <w:rPr>
          <w:color w:val="FF0000"/>
        </w:rPr>
        <w:t>左四中国佛协奠基人之一周学熙左五中国画坛巨擎黄宾虹右一屈贞（慈禧绘画代笔人屈兆麟之女）后排左二庄亲王后裔恒贞名媛画派人物之一</w:t>
      </w:r>
    </w:p>
    <w:p w14:paraId="205FA010" w14:textId="77777777" w:rsidR="00AF3007" w:rsidRDefault="00AF3007" w:rsidP="00FC2921">
      <w:pPr>
        <w:rPr>
          <w:rFonts w:ascii="黑体" w:eastAsia="黑体" w:hint="eastAsia"/>
          <w:sz w:val="24"/>
        </w:rPr>
      </w:pPr>
    </w:p>
    <w:p w14:paraId="0F8C58C3" w14:textId="77777777" w:rsidR="00FC2921" w:rsidRDefault="00FC2921" w:rsidP="00FC2921">
      <w:pPr>
        <w:rPr>
          <w:rFonts w:hint="eastAsia"/>
        </w:rPr>
      </w:pPr>
      <w:r w:rsidRPr="00AA011E">
        <w:rPr>
          <w:rFonts w:ascii="黑体" w:eastAsia="黑体" w:hint="eastAsia"/>
          <w:sz w:val="24"/>
        </w:rPr>
        <w:t>春，《八十感言》刊</w:t>
      </w:r>
      <w:r w:rsidR="00BB6F8C" w:rsidRPr="00AA011E">
        <w:rPr>
          <w:rFonts w:ascii="黑体" w:eastAsia="黑体" w:hint="eastAsia"/>
          <w:sz w:val="24"/>
        </w:rPr>
        <w:t>於</w:t>
      </w:r>
      <w:r w:rsidRPr="00AA011E">
        <w:rPr>
          <w:rFonts w:ascii="黑体" w:eastAsia="黑体" w:hint="eastAsia"/>
          <w:sz w:val="24"/>
        </w:rPr>
        <w:t>《雅言》。</w:t>
      </w:r>
    </w:p>
    <w:p w14:paraId="1635E73E" w14:textId="77777777" w:rsidR="00FC2921" w:rsidRDefault="00FC2921" w:rsidP="00FC2921">
      <w:pPr>
        <w:rPr>
          <w:rFonts w:hint="eastAsia"/>
        </w:rPr>
      </w:pPr>
      <w:r>
        <w:rPr>
          <w:rFonts w:hint="eastAsia"/>
        </w:rPr>
        <w:t>按：此詩見</w:t>
      </w:r>
      <w:r>
        <w:rPr>
          <w:rFonts w:hint="eastAsia"/>
        </w:rPr>
        <w:t>1942</w:t>
      </w:r>
      <w:r>
        <w:rPr>
          <w:rFonts w:hint="eastAsia"/>
        </w:rPr>
        <w:t>年條，本年刊</w:t>
      </w:r>
      <w:r w:rsidR="00BB6F8C">
        <w:rPr>
          <w:rFonts w:hint="eastAsia"/>
        </w:rPr>
        <w:t>於</w:t>
      </w:r>
      <w:r>
        <w:rPr>
          <w:rFonts w:hint="eastAsia"/>
        </w:rPr>
        <w:t>《雅言》癸未卷四，與後來刊</w:t>
      </w:r>
      <w:r w:rsidR="00BB6F8C">
        <w:rPr>
          <w:rFonts w:hint="eastAsia"/>
        </w:rPr>
        <w:t>於</w:t>
      </w:r>
      <w:r>
        <w:rPr>
          <w:rFonts w:hint="eastAsia"/>
        </w:rPr>
        <w:t>畫展特刊略異。</w:t>
      </w:r>
    </w:p>
    <w:p w14:paraId="2CF4E40E" w14:textId="77777777" w:rsidR="00FC2921" w:rsidRDefault="00FC2921" w:rsidP="00FC2921"/>
    <w:p w14:paraId="49DDBF35" w14:textId="77777777" w:rsidR="00FC2921" w:rsidRPr="00E74CCC" w:rsidRDefault="00FC2921" w:rsidP="00FC2921">
      <w:pPr>
        <w:rPr>
          <w:rFonts w:ascii="黑体" w:eastAsia="黑体" w:hint="eastAsia"/>
          <w:sz w:val="24"/>
        </w:rPr>
      </w:pPr>
      <w:r w:rsidRPr="00E74CCC">
        <w:rPr>
          <w:rFonts w:ascii="黑体" w:eastAsia="黑体" w:hint="eastAsia"/>
          <w:sz w:val="24"/>
        </w:rPr>
        <w:t>門生段拭自南京寄贈書籍七種祝壽，作山水册答之。</w:t>
      </w:r>
    </w:p>
    <w:p w14:paraId="5AFD3117" w14:textId="77777777" w:rsidR="00FC2921" w:rsidRDefault="00FC2921" w:rsidP="00FC2921">
      <w:pPr>
        <w:rPr>
          <w:rFonts w:hint="eastAsia"/>
        </w:rPr>
      </w:pPr>
      <w:r>
        <w:rPr>
          <w:rFonts w:hint="eastAsia"/>
        </w:rPr>
        <w:t>題贈段無染山水册之一：“齊山、秋浦之間，余嘗結廬其間，有湖田二頃，近將暌隔十年矣。癸未，賓虹。無染道兄自秣陵貺予丹徒柳氏覆印書籍七種</w:t>
      </w:r>
      <w:r w:rsidR="00E74CCC">
        <w:rPr>
          <w:rFonts w:hint="eastAsia"/>
        </w:rPr>
        <w:t>，為賤辰八旬之誌</w:t>
      </w:r>
      <w:r>
        <w:rPr>
          <w:rFonts w:hint="eastAsia"/>
        </w:rPr>
        <w:t>，心甚感之，因寫此册以答雅意。賓虹又題。”</w:t>
      </w:r>
    </w:p>
    <w:p w14:paraId="3E511B38" w14:textId="77777777" w:rsidR="00FC2921" w:rsidRDefault="00FC2921" w:rsidP="00FC2921"/>
    <w:p w14:paraId="488E0158" w14:textId="77777777" w:rsidR="00FC2921" w:rsidRPr="00E74CCC" w:rsidRDefault="00FC2921" w:rsidP="00FC2921">
      <w:pPr>
        <w:rPr>
          <w:rFonts w:ascii="黑体" w:eastAsia="黑体" w:hint="eastAsia"/>
          <w:sz w:val="24"/>
        </w:rPr>
      </w:pPr>
      <w:r w:rsidRPr="00E74CCC">
        <w:rPr>
          <w:rFonts w:ascii="黑体" w:eastAsia="黑体" w:hint="eastAsia"/>
          <w:sz w:val="24"/>
        </w:rPr>
        <w:t>1月24日</w:t>
      </w:r>
      <w:r w:rsidR="00E74CCC" w:rsidRPr="00E74CCC">
        <w:rPr>
          <w:rFonts w:ascii="黑体" w:eastAsia="黑体" w:hint="eastAsia"/>
          <w:sz w:val="24"/>
        </w:rPr>
        <w:t>壬午</w:t>
      </w:r>
      <w:r w:rsidRPr="00E74CCC">
        <w:rPr>
          <w:rFonts w:ascii="黑体" w:eastAsia="黑体" w:hint="eastAsia"/>
          <w:sz w:val="24"/>
        </w:rPr>
        <w:t>十二月十九日，二妹乃耐殁</w:t>
      </w:r>
      <w:r w:rsidR="00BB6F8C" w:rsidRPr="00E74CCC">
        <w:rPr>
          <w:rFonts w:ascii="黑体" w:eastAsia="黑体" w:hint="eastAsia"/>
          <w:sz w:val="24"/>
        </w:rPr>
        <w:t>於</w:t>
      </w:r>
      <w:r w:rsidRPr="00E74CCC">
        <w:rPr>
          <w:rFonts w:ascii="黑体" w:eastAsia="黑体" w:hint="eastAsia"/>
          <w:sz w:val="24"/>
        </w:rPr>
        <w:t>裏鄭，享年六十六歲。臨終時請四兄將其名下廿餘畝地捐贈學校。</w:t>
      </w:r>
    </w:p>
    <w:p w14:paraId="0AD66A2F" w14:textId="77777777" w:rsidR="00FC2921" w:rsidRDefault="00FC2921" w:rsidP="00FC2921"/>
    <w:p w14:paraId="5EB43F0D" w14:textId="77777777" w:rsidR="00FC2921" w:rsidRPr="00E74CCC" w:rsidRDefault="00FC2921" w:rsidP="00FC2921">
      <w:pPr>
        <w:rPr>
          <w:rFonts w:ascii="黑体" w:eastAsia="黑体" w:hint="eastAsia"/>
          <w:sz w:val="24"/>
        </w:rPr>
      </w:pPr>
      <w:r w:rsidRPr="00E74CCC">
        <w:rPr>
          <w:rFonts w:ascii="黑体" w:eastAsia="黑体" w:hint="eastAsia"/>
          <w:sz w:val="24"/>
        </w:rPr>
        <w:t>年初以筆法圖寄顧飛，自謂山水與古人無一相似，然處處從古人法中來。</w:t>
      </w:r>
    </w:p>
    <w:p w14:paraId="43E3B57B" w14:textId="77777777" w:rsidR="00FC2921" w:rsidRDefault="00FC2921" w:rsidP="00FC2921">
      <w:pPr>
        <w:rPr>
          <w:rFonts w:hint="eastAsia"/>
        </w:rPr>
      </w:pPr>
      <w:r>
        <w:rPr>
          <w:rFonts w:hint="eastAsia"/>
        </w:rPr>
        <w:t>與顧飛書：“默飛女棣大鑒：頃誦手書</w:t>
      </w:r>
      <w:r w:rsidR="00BB6F8C">
        <w:rPr>
          <w:rFonts w:hint="eastAsia"/>
        </w:rPr>
        <w:t>並</w:t>
      </w:r>
      <w:r>
        <w:rPr>
          <w:rFonts w:hint="eastAsia"/>
        </w:rPr>
        <w:t>大作畫册閱悉，虛懷毅力，討論六法，以求精進，欣喜無量。近來我國畫家雖多，而研究實理，遠遜他邦，以自滿自足，輕心掉之，因乏進步。且見外邦作風之盛，輒思盡變我國舊有之法，而用夷變夏；拘守陳跡者，祇知婁東王煙客、圓照、麓臺，虞山石谷為正宗，又不能明其古來所傳授之正法何在，無怪爲人所輕視，實未能確見婁東、虞山精品真蹟，又不能追婁東、虞山可師之古人，其墜落不亦宜乎。鄙人生平篤嗜畫法，</w:t>
      </w:r>
      <w:r w:rsidR="00BB6F8C">
        <w:rPr>
          <w:rFonts w:hint="eastAsia"/>
        </w:rPr>
        <w:t>於</w:t>
      </w:r>
      <w:r>
        <w:rPr>
          <w:rFonts w:hint="eastAsia"/>
        </w:rPr>
        <w:t>古人名蹟無不觀，力所能致則取之，其不能致者，必臨摹一過，學其筆墨章法，不取貌似，繁者或用簡，簡者或以繁，取其法備氣至而已。董北苑，南宗之嫡祖，巨然師之，元四家及文、沈、唐、董、四王、吳、惲，無不師之，而面貌不同，重其精神，不爲優孟，是為上品。拙筆山水與古人無一似者，然處處俱從古人法中極意揣摩，勤力練習，數十年來無一日之間斷，自比</w:t>
      </w:r>
      <w:r w:rsidR="00BB6F8C">
        <w:rPr>
          <w:rFonts w:hint="eastAsia"/>
        </w:rPr>
        <w:t>於</w:t>
      </w:r>
      <w:r>
        <w:rPr>
          <w:rFonts w:hint="eastAsia"/>
        </w:rPr>
        <w:t>習戲曲者，不先從手口下了苦功，而僅僅</w:t>
      </w:r>
      <w:r w:rsidR="00BB6F8C">
        <w:rPr>
          <w:rFonts w:hint="eastAsia"/>
        </w:rPr>
        <w:t>於</w:t>
      </w:r>
      <w:r>
        <w:rPr>
          <w:rFonts w:hint="eastAsia"/>
        </w:rPr>
        <w:t>衣冠形式得其外觀，求為名角難矣。女棣深造畫理，請先究筆法，附筆法圖</w:t>
      </w:r>
      <w:r w:rsidR="00BB6F8C">
        <w:rPr>
          <w:rFonts w:hint="eastAsia"/>
        </w:rPr>
        <w:t>並</w:t>
      </w:r>
      <w:r>
        <w:rPr>
          <w:rFonts w:hint="eastAsia"/>
        </w:rPr>
        <w:t>拙畫，可細按之，要使無一弱筆，歐人謂之弱點，無一筆非法，則我國國畫雖萬古常新也。順詢近好。賓虹手奏。”</w:t>
      </w:r>
    </w:p>
    <w:p w14:paraId="11B60EC5" w14:textId="77777777" w:rsidR="00FC2921" w:rsidRDefault="00FC2921" w:rsidP="00FC2921"/>
    <w:p w14:paraId="1061624D" w14:textId="77777777" w:rsidR="00054D62" w:rsidRPr="00054D62" w:rsidRDefault="00054D62" w:rsidP="00054D62">
      <w:pPr>
        <w:rPr>
          <w:rFonts w:ascii="黑体" w:eastAsia="黑体" w:hAnsi="宋体" w:hint="eastAsia"/>
          <w:sz w:val="24"/>
        </w:rPr>
      </w:pPr>
      <w:r w:rsidRPr="00054D62">
        <w:rPr>
          <w:rFonts w:ascii="黑体" w:eastAsia="黑体" w:hAnsi="宋体" w:hint="eastAsia"/>
          <w:sz w:val="24"/>
          <w:lang w:eastAsia="zh-TW"/>
        </w:rPr>
        <w:t>春，書“農舍東皋鳴布榖，漁莊中饋熟</w:t>
      </w:r>
      <w:r w:rsidR="00AE2C82">
        <w:rPr>
          <w:rFonts w:ascii="黑体" w:eastAsia="黑体" w:hAnsi="宋体" w:hint="eastAsia"/>
          <w:sz w:val="24"/>
          <w:lang w:eastAsia="zh-TW"/>
        </w:rPr>
        <w:t>雕</w:t>
      </w:r>
      <w:r w:rsidRPr="00054D62">
        <w:rPr>
          <w:rFonts w:ascii="黑体" w:eastAsia="黑体" w:hAnsi="宋体" w:hint="eastAsia"/>
          <w:sz w:val="24"/>
          <w:lang w:eastAsia="zh-TW"/>
        </w:rPr>
        <w:t>胡”七言篆聯。</w:t>
      </w:r>
    </w:p>
    <w:p w14:paraId="0304E96F" w14:textId="77777777" w:rsidR="00054D62" w:rsidRPr="00054D62" w:rsidRDefault="00054D62" w:rsidP="00054D62">
      <w:pPr>
        <w:rPr>
          <w:rFonts w:ascii="宋体" w:hAnsi="宋体" w:hint="eastAsia"/>
          <w:lang w:eastAsia="zh-TW"/>
        </w:rPr>
      </w:pPr>
      <w:r w:rsidRPr="00054D62">
        <w:rPr>
          <w:rFonts w:ascii="宋体" w:hAnsi="宋体" w:hint="eastAsia"/>
          <w:lang w:eastAsia="zh-TW"/>
        </w:rPr>
        <w:t>自書七言篆聯：“農舍東皋鳴布榖，漁莊中饋熟</w:t>
      </w:r>
      <w:r w:rsidR="00AE2C82">
        <w:rPr>
          <w:rFonts w:ascii="宋体" w:hAnsi="宋体" w:hint="eastAsia"/>
          <w:lang w:eastAsia="zh-TW"/>
        </w:rPr>
        <w:t>雕</w:t>
      </w:r>
      <w:r w:rsidRPr="00054D62">
        <w:rPr>
          <w:rFonts w:ascii="宋体" w:hAnsi="宋体" w:hint="eastAsia"/>
          <w:lang w:eastAsia="zh-TW"/>
        </w:rPr>
        <w:t>胡。癸未之春，</w:t>
      </w:r>
      <w:r w:rsidR="00E64B17">
        <w:rPr>
          <w:rFonts w:ascii="宋体" w:hAnsi="宋体" w:hint="eastAsia"/>
          <w:lang w:eastAsia="zh-TW"/>
        </w:rPr>
        <w:t>黄</w:t>
      </w:r>
      <w:r w:rsidRPr="00054D62">
        <w:rPr>
          <w:rFonts w:ascii="宋体" w:hAnsi="宋体" w:hint="eastAsia"/>
          <w:lang w:eastAsia="zh-TW"/>
        </w:rPr>
        <w:t>賓虹集瑑。”（《翰墨緣</w:t>
      </w:r>
      <w:r w:rsidRPr="00054D62">
        <w:rPr>
          <w:rFonts w:ascii="宋体" w:hAnsi="宋体"/>
          <w:lang w:eastAsia="zh-TW"/>
        </w:rPr>
        <w:t>-</w:t>
      </w:r>
      <w:r w:rsidRPr="00054D62">
        <w:rPr>
          <w:rFonts w:ascii="宋体" w:hAnsi="宋体" w:hint="eastAsia"/>
          <w:lang w:eastAsia="zh-TW"/>
        </w:rPr>
        <w:t>李俠文先生捐贈書畫文物》）</w:t>
      </w:r>
    </w:p>
    <w:p w14:paraId="6E7C0969" w14:textId="77777777" w:rsidR="00054D62" w:rsidRPr="007F6F19" w:rsidRDefault="00054D62" w:rsidP="00054D62">
      <w:pPr>
        <w:rPr>
          <w:rFonts w:ascii="宋体" w:hint="eastAsia"/>
          <w:lang w:eastAsia="zh-TW"/>
        </w:rPr>
      </w:pPr>
    </w:p>
    <w:p w14:paraId="2781E2EE" w14:textId="77777777" w:rsidR="00054D62" w:rsidRPr="00054D62" w:rsidRDefault="00054D62" w:rsidP="00FC2921">
      <w:pPr>
        <w:rPr>
          <w:rFonts w:ascii="黑体" w:eastAsia="黑体" w:hint="eastAsia"/>
          <w:sz w:val="24"/>
          <w:lang w:eastAsia="zh-TW"/>
        </w:rPr>
      </w:pPr>
    </w:p>
    <w:p w14:paraId="3CEB9083" w14:textId="77777777" w:rsidR="00FC2921" w:rsidRPr="00E74CCC" w:rsidRDefault="00FC2921" w:rsidP="00FC2921">
      <w:pPr>
        <w:rPr>
          <w:rFonts w:ascii="黑体" w:eastAsia="黑体" w:hint="eastAsia"/>
          <w:sz w:val="24"/>
          <w:lang w:eastAsia="zh-TW"/>
        </w:rPr>
      </w:pPr>
      <w:r w:rsidRPr="00E74CCC">
        <w:rPr>
          <w:rFonts w:ascii="黑体" w:eastAsia="黑体" w:hint="eastAsia"/>
          <w:sz w:val="24"/>
          <w:lang w:eastAsia="zh-TW"/>
        </w:rPr>
        <w:t>初夏，爲張秉三作細筆山水。</w:t>
      </w:r>
    </w:p>
    <w:p w14:paraId="3413D971" w14:textId="77777777" w:rsidR="00FC2921" w:rsidRDefault="00FC2921" w:rsidP="00FC2921">
      <w:pPr>
        <w:rPr>
          <w:rFonts w:hint="eastAsia"/>
        </w:rPr>
      </w:pPr>
      <w:r>
        <w:rPr>
          <w:rFonts w:hint="eastAsia"/>
        </w:rPr>
        <w:t>自題：“秉善先生屬正，癸未初夏，歙黄賓虹。”</w:t>
      </w:r>
    </w:p>
    <w:p w14:paraId="78899472" w14:textId="77777777" w:rsidR="00FC2921" w:rsidRDefault="00FC2921" w:rsidP="00FC2921">
      <w:pPr>
        <w:rPr>
          <w:rFonts w:hint="eastAsia"/>
        </w:rPr>
      </w:pPr>
      <w:r>
        <w:rPr>
          <w:rFonts w:hint="eastAsia"/>
        </w:rPr>
        <w:t>按：此畫畫</w:t>
      </w:r>
      <w:r w:rsidR="00BB6F8C">
        <w:rPr>
          <w:rFonts w:hint="eastAsia"/>
        </w:rPr>
        <w:t>於</w:t>
      </w:r>
      <w:r>
        <w:rPr>
          <w:rFonts w:hint="eastAsia"/>
        </w:rPr>
        <w:t>“秉善先生”六十大慶紀念册中，册前“題名”有高野侯、丁輔之、黄葆戉、居士山人（鄧散木）、李培林、朱夢祁、曹大鐵、鍾穉英、徐曉蘋、沈子丞、白雲間（蕉）、徐近樓、唐雲、孫雪泥、毛純如、滌覽、雪悟、周鍊霞、張珊珊、錢厓、徐翼、徐有慶、徐有新、周惠生、鄭石橋、來楚生、徐緘泉、黄賓虹、壽者（潘天壽）等數十人。據當事人曹大鐵老人生前告知，秉善乃張秉三。張秉三（</w:t>
      </w:r>
      <w:r>
        <w:rPr>
          <w:rFonts w:hint="eastAsia"/>
        </w:rPr>
        <w:t>1887</w:t>
      </w:r>
      <w:r>
        <w:rPr>
          <w:rFonts w:hint="eastAsia"/>
        </w:rPr>
        <w:t>—</w:t>
      </w:r>
      <w:r>
        <w:rPr>
          <w:rFonts w:hint="eastAsia"/>
        </w:rPr>
        <w:t>1962</w:t>
      </w:r>
      <w:r>
        <w:rPr>
          <w:rFonts w:hint="eastAsia"/>
        </w:rPr>
        <w:t>），别名有倫，浙江湖州人。曾任國民政府監察院參事、代秘書長。</w:t>
      </w:r>
      <w:r w:rsidR="00E74CCC">
        <w:rPr>
          <w:rFonts w:hint="eastAsia"/>
        </w:rPr>
        <w:t>195</w:t>
      </w:r>
      <w:r>
        <w:rPr>
          <w:rFonts w:hint="eastAsia"/>
        </w:rPr>
        <w:t>5</w:t>
      </w:r>
      <w:r>
        <w:rPr>
          <w:rFonts w:hint="eastAsia"/>
        </w:rPr>
        <w:t>年入上海市文史館爲館員。</w:t>
      </w:r>
    </w:p>
    <w:p w14:paraId="5110D5CB" w14:textId="77777777" w:rsidR="00FC2921" w:rsidRDefault="00FC2921" w:rsidP="00FC2921"/>
    <w:p w14:paraId="0DE6BAAB" w14:textId="77777777" w:rsidR="00FC2921" w:rsidRPr="00054D62" w:rsidRDefault="00FC2921" w:rsidP="00FC2921">
      <w:pPr>
        <w:rPr>
          <w:rFonts w:ascii="黑体" w:eastAsia="黑体" w:hint="eastAsia"/>
          <w:sz w:val="24"/>
        </w:rPr>
      </w:pPr>
      <w:r w:rsidRPr="00054D62">
        <w:rPr>
          <w:rFonts w:ascii="黑体" w:eastAsia="黑体" w:hint="eastAsia"/>
          <w:sz w:val="24"/>
        </w:rPr>
        <w:t>初夏，録《八十感言》未是稿贈傅增湘。</w:t>
      </w:r>
    </w:p>
    <w:p w14:paraId="6793F781" w14:textId="77777777" w:rsidR="00FC2921" w:rsidRDefault="00FC2921" w:rsidP="00FC2921">
      <w:pPr>
        <w:rPr>
          <w:rFonts w:hint="eastAsia"/>
        </w:rPr>
      </w:pPr>
      <w:r>
        <w:rPr>
          <w:rFonts w:hint="eastAsia"/>
        </w:rPr>
        <w:t>《八十感言一首録奉藏園先生郢正》：“我誕乙丑年，蓂算猶甲子。應候知春遲，墮地得歲始。啖惟蔗自甘，拙乃可耻。榮期有生樂，蚩尤亦兵弭。幼承宗族賢（謂慎之修撰思永，次蓀庶常崇惺），修業父母喜。楹書寶世守（白山、春谷兩從祖著《字詁》、《文説》），圖畫稽衆史。經訓勤菑，農秉耒耜。神沕穆初，文獻徴宗祀。仰數千載，彭眴息耳。八十學無成，炳燭心未已。雲山事卧游，纂述接遐軌。夙昔此微尚，行篋紛董理。金華予季居，丘壑頗清美。兒孫僑香島，海見渟峙。各安天一方，世亂怵流徙。魚鳥音書絶，荒歉呼庚癸。四境多瘡痍，憂思積成。故人憐衰朽，念及牛馬齒。雖得賓朋歡，那能嚥清旨。當期泰運回，壞劫盡去否。復邦交，都邑輔車倚。庶瞻民困蘇，滌酒可釃。癸未初夏，歙黄賓虹未是稿。”（香港蘇富比</w:t>
      </w:r>
      <w:r>
        <w:rPr>
          <w:rFonts w:hint="eastAsia"/>
        </w:rPr>
        <w:t>2004</w:t>
      </w:r>
      <w:r>
        <w:rPr>
          <w:rFonts w:hint="eastAsia"/>
        </w:rPr>
        <w:t>年秋拍圖録）</w:t>
      </w:r>
    </w:p>
    <w:p w14:paraId="328AF159" w14:textId="77777777" w:rsidR="00FC2921" w:rsidRDefault="00FC2921" w:rsidP="00FC2921"/>
    <w:p w14:paraId="1759A2E0" w14:textId="77777777" w:rsidR="00054D62" w:rsidRPr="00054D62" w:rsidRDefault="00054D62" w:rsidP="00054D62">
      <w:pPr>
        <w:rPr>
          <w:rFonts w:ascii="黑体" w:eastAsia="黑体" w:hAnsi="宋体" w:hint="eastAsia"/>
          <w:sz w:val="24"/>
        </w:rPr>
      </w:pPr>
      <w:r w:rsidRPr="00054D62">
        <w:rPr>
          <w:rFonts w:ascii="黑体" w:eastAsia="黑体" w:hAnsi="宋体" w:hint="eastAsia"/>
          <w:sz w:val="24"/>
          <w:lang w:eastAsia="zh-TW"/>
        </w:rPr>
        <w:t>夏，周養庵以《黟山奇卉</w:t>
      </w:r>
      <w:r w:rsidRPr="00054D62">
        <w:rPr>
          <w:rFonts w:ascii="黑体" w:eastAsia="黑体" w:hAnsi="宋体" w:hint="eastAsia"/>
          <w:sz w:val="24"/>
        </w:rPr>
        <w:t>册</w:t>
      </w:r>
      <w:r>
        <w:rPr>
          <w:rFonts w:ascii="黑体" w:eastAsia="黑体" w:hAnsi="宋体" w:hint="eastAsia"/>
          <w:sz w:val="24"/>
          <w:lang w:eastAsia="zh-TW"/>
        </w:rPr>
        <w:t>》請題跋，留置案頭，臨寫一過，並錄</w:t>
      </w:r>
      <w:r w:rsidR="00E64B17">
        <w:rPr>
          <w:rFonts w:ascii="黑体" w:eastAsia="黑体" w:hAnsi="宋体" w:hint="eastAsia"/>
          <w:sz w:val="24"/>
          <w:lang w:eastAsia="zh-TW"/>
        </w:rPr>
        <w:t>黄</w:t>
      </w:r>
      <w:r>
        <w:rPr>
          <w:rFonts w:ascii="黑体" w:eastAsia="黑体" w:hAnsi="宋体" w:hint="eastAsia"/>
          <w:sz w:val="24"/>
          <w:lang w:eastAsia="zh-TW"/>
        </w:rPr>
        <w:t>鳳六題跋。</w:t>
      </w:r>
    </w:p>
    <w:p w14:paraId="64CA200C" w14:textId="77777777" w:rsidR="00054D62" w:rsidRPr="00054D62" w:rsidRDefault="00054D62" w:rsidP="00054D62">
      <w:pPr>
        <w:rPr>
          <w:rFonts w:ascii="宋体" w:hAnsi="宋体" w:hint="eastAsia"/>
          <w:lang w:eastAsia="zh-TW"/>
        </w:rPr>
      </w:pPr>
      <w:r w:rsidRPr="00054D62">
        <w:rPr>
          <w:rFonts w:ascii="宋体" w:hAnsi="宋体" w:hint="eastAsia"/>
          <w:lang w:eastAsia="zh-TW"/>
        </w:rPr>
        <w:t>錄</w:t>
      </w:r>
      <w:r>
        <w:rPr>
          <w:rFonts w:ascii="宋体" w:hAnsi="宋体" w:hint="eastAsia"/>
          <w:lang w:eastAsia="zh-TW"/>
        </w:rPr>
        <w:t>鳳六居士題</w:t>
      </w:r>
      <w:r>
        <w:rPr>
          <w:rFonts w:ascii="宋体" w:hAnsi="宋体" w:hint="eastAsia"/>
        </w:rPr>
        <w:t>並跋其後</w:t>
      </w:r>
      <w:r w:rsidRPr="00054D62">
        <w:rPr>
          <w:rFonts w:ascii="宋体" w:hAnsi="宋体" w:hint="eastAsia"/>
          <w:lang w:eastAsia="zh-TW"/>
        </w:rPr>
        <w:t>：“</w:t>
      </w:r>
      <w:r w:rsidR="00E64B17">
        <w:rPr>
          <w:rFonts w:ascii="宋体" w:hAnsi="宋体" w:hint="eastAsia"/>
          <w:lang w:eastAsia="zh-TW"/>
        </w:rPr>
        <w:t>黄</w:t>
      </w:r>
      <w:r w:rsidRPr="00054D62">
        <w:rPr>
          <w:rFonts w:ascii="宋体" w:hAnsi="宋体" w:hint="eastAsia"/>
          <w:lang w:eastAsia="zh-TW"/>
        </w:rPr>
        <w:t>山奇卉。昔雪莊師有</w:t>
      </w:r>
      <w:r w:rsidR="00E64B17">
        <w:rPr>
          <w:rFonts w:ascii="宋体" w:hAnsi="宋体" w:hint="eastAsia"/>
          <w:lang w:eastAsia="zh-TW"/>
        </w:rPr>
        <w:t>黄</w:t>
      </w:r>
      <w:r w:rsidRPr="00054D62">
        <w:rPr>
          <w:rFonts w:ascii="宋体" w:hAnsi="宋体" w:hint="eastAsia"/>
          <w:lang w:eastAsia="zh-TW"/>
        </w:rPr>
        <w:t>山花圖百種，家確夫借其本來，俾予臨之。草野之花，本無名目，雪公因其色狀，強之以名。後予與確夫游</w:t>
      </w:r>
      <w:r w:rsidR="00E64B17">
        <w:rPr>
          <w:rFonts w:ascii="宋体" w:hAnsi="宋体" w:hint="eastAsia"/>
          <w:lang w:eastAsia="zh-TW"/>
        </w:rPr>
        <w:t>黄</w:t>
      </w:r>
      <w:r w:rsidRPr="00054D62">
        <w:rPr>
          <w:rFonts w:ascii="宋体" w:hAnsi="宋体" w:hint="eastAsia"/>
          <w:lang w:eastAsia="zh-TW"/>
        </w:rPr>
        <w:t>山，始見山花一二十種，皆雪公所□（原空一字）者，予始定其可圖，並山外所</w:t>
      </w:r>
      <w:r>
        <w:rPr>
          <w:rFonts w:ascii="宋体" w:hAnsi="宋体" w:hint="eastAsia"/>
          <w:lang w:eastAsia="zh-TW"/>
        </w:rPr>
        <w:t>有者不錄。又更其名之不雅者，所存數十餘種，俾風雅之士遊目稱奇，余</w:t>
      </w:r>
      <w:r w:rsidRPr="00054D62">
        <w:rPr>
          <w:rFonts w:ascii="宋体" w:hAnsi="宋体" w:hint="eastAsia"/>
          <w:lang w:eastAsia="zh-TW"/>
        </w:rPr>
        <w:t>以歎天地生物之無窮，而人之不常見者，其</w:t>
      </w:r>
      <w:r>
        <w:rPr>
          <w:rFonts w:ascii="宋体" w:hAnsi="宋体" w:hint="eastAsia"/>
          <w:lang w:eastAsia="zh-TW"/>
        </w:rPr>
        <w:t>物正自不少也。辛巳初夏，古訥老人鳳六居士並題。癸未之夏，周（羊+文）安君出以眎余</w:t>
      </w:r>
      <w:r w:rsidRPr="00054D62">
        <w:rPr>
          <w:rFonts w:ascii="宋体" w:hAnsi="宋体" w:hint="eastAsia"/>
          <w:lang w:eastAsia="zh-TW"/>
        </w:rPr>
        <w:t>，屬為題語，因留案頭旬餘，臨寫一過。今春</w:t>
      </w:r>
      <w:r>
        <w:rPr>
          <w:rFonts w:ascii="宋体" w:hAnsi="宋体" w:hint="eastAsia"/>
        </w:rPr>
        <w:t>，</w:t>
      </w:r>
      <w:r>
        <w:rPr>
          <w:rFonts w:ascii="宋体" w:hAnsi="宋体" w:hint="eastAsia"/>
          <w:lang w:eastAsia="zh-TW"/>
        </w:rPr>
        <w:t>雄村曹氏所藏一</w:t>
      </w:r>
      <w:r>
        <w:rPr>
          <w:rFonts w:ascii="宋体" w:hAnsi="宋体" w:hint="eastAsia"/>
        </w:rPr>
        <w:t>册</w:t>
      </w:r>
      <w:r w:rsidRPr="00054D62">
        <w:rPr>
          <w:rFonts w:ascii="宋体" w:hAnsi="宋体" w:hint="eastAsia"/>
          <w:lang w:eastAsia="zh-TW"/>
        </w:rPr>
        <w:t>中有確</w:t>
      </w:r>
      <w:r>
        <w:rPr>
          <w:rFonts w:ascii="宋体" w:hAnsi="宋体" w:hint="eastAsia"/>
          <w:lang w:eastAsia="zh-TW"/>
        </w:rPr>
        <w:t>夫公題，</w:t>
      </w:r>
      <w:r>
        <w:rPr>
          <w:rFonts w:ascii="宋体" w:hAnsi="宋体" w:hint="eastAsia"/>
        </w:rPr>
        <w:t>余</w:t>
      </w:r>
      <w:r w:rsidRPr="00054D62">
        <w:rPr>
          <w:rFonts w:ascii="宋体" w:hAnsi="宋体" w:hint="eastAsia"/>
          <w:lang w:eastAsia="zh-TW"/>
        </w:rPr>
        <w:t>先錄出待校之。”</w:t>
      </w:r>
      <w:r w:rsidRPr="00054D62">
        <w:rPr>
          <w:rFonts w:ascii="宋体" w:hAnsi="宋体"/>
          <w:lang w:eastAsia="zh-TW"/>
        </w:rPr>
        <w:t xml:space="preserve"> </w:t>
      </w:r>
      <w:r w:rsidRPr="00054D62">
        <w:rPr>
          <w:rFonts w:ascii="宋体" w:hAnsi="宋体" w:hint="eastAsia"/>
          <w:lang w:eastAsia="zh-TW"/>
        </w:rPr>
        <w:t>（《榮寶齋珍藏》繪畫卷八，榮寶齋出版社）</w:t>
      </w:r>
    </w:p>
    <w:p w14:paraId="393C60CC" w14:textId="77777777" w:rsidR="00054D62" w:rsidRPr="00054D62" w:rsidRDefault="00054D62" w:rsidP="00054D62">
      <w:pPr>
        <w:rPr>
          <w:rFonts w:ascii="宋体" w:hAnsi="宋体" w:hint="eastAsia"/>
          <w:sz w:val="24"/>
          <w:lang w:eastAsia="zh-TW"/>
        </w:rPr>
      </w:pPr>
    </w:p>
    <w:p w14:paraId="5C5A5649" w14:textId="77777777" w:rsidR="00546319" w:rsidRPr="006415D2" w:rsidRDefault="006415D2" w:rsidP="00546319">
      <w:pPr>
        <w:rPr>
          <w:rFonts w:ascii="黑体" w:eastAsia="黑体" w:hAnsi="宋体" w:hint="eastAsia"/>
          <w:sz w:val="24"/>
          <w:lang w:eastAsia="zh-TW"/>
        </w:rPr>
      </w:pPr>
      <w:r>
        <w:rPr>
          <w:rFonts w:ascii="黑体" w:eastAsia="黑体" w:hAnsi="宋体" w:hint="eastAsia"/>
          <w:sz w:val="24"/>
          <w:lang w:eastAsia="zh-TW"/>
        </w:rPr>
        <w:t>夏，作《太湖帆影》扇</w:t>
      </w:r>
      <w:r w:rsidR="00546319" w:rsidRPr="006415D2">
        <w:rPr>
          <w:rFonts w:ascii="黑体" w:eastAsia="黑体" w:hAnsi="宋体" w:hint="eastAsia"/>
          <w:sz w:val="24"/>
          <w:lang w:eastAsia="zh-TW"/>
        </w:rPr>
        <w:t>。</w:t>
      </w:r>
    </w:p>
    <w:p w14:paraId="10AD291B" w14:textId="77777777" w:rsidR="00546319" w:rsidRPr="006415D2" w:rsidRDefault="006415D2" w:rsidP="00546319">
      <w:pPr>
        <w:rPr>
          <w:rFonts w:ascii="宋体" w:hAnsi="宋体" w:hint="eastAsia"/>
          <w:lang w:eastAsia="zh-TW"/>
        </w:rPr>
      </w:pPr>
      <w:r>
        <w:rPr>
          <w:rFonts w:ascii="宋体" w:hAnsi="宋体" w:hint="eastAsia"/>
          <w:lang w:eastAsia="zh-TW"/>
        </w:rPr>
        <w:t>自題：“具區即今之太湖，曩遊所見，今</w:t>
      </w:r>
      <w:r>
        <w:rPr>
          <w:rFonts w:ascii="宋体" w:hAnsi="宋体" w:hint="eastAsia"/>
        </w:rPr>
        <w:t>復</w:t>
      </w:r>
      <w:r w:rsidR="00546319" w:rsidRPr="006415D2">
        <w:rPr>
          <w:rFonts w:ascii="宋体" w:hAnsi="宋体" w:hint="eastAsia"/>
          <w:lang w:eastAsia="zh-TW"/>
        </w:rPr>
        <w:t>圖此。癸亥長夏，賓虹。”（《四妙堂藏近代名家書畫》）</w:t>
      </w:r>
    </w:p>
    <w:p w14:paraId="5E0EAA94" w14:textId="77777777" w:rsidR="00546319" w:rsidRPr="00546319" w:rsidRDefault="00546319" w:rsidP="00FC2921">
      <w:pPr>
        <w:rPr>
          <w:rFonts w:hint="eastAsia"/>
          <w:lang w:eastAsia="zh-TW"/>
        </w:rPr>
      </w:pPr>
    </w:p>
    <w:p w14:paraId="73B2CB53" w14:textId="77777777" w:rsidR="00FC2921" w:rsidRPr="006415D2" w:rsidRDefault="00FC2921" w:rsidP="00FC2921">
      <w:pPr>
        <w:rPr>
          <w:rFonts w:ascii="黑体" w:eastAsia="黑体" w:hint="eastAsia"/>
          <w:sz w:val="24"/>
          <w:lang w:eastAsia="zh-TW"/>
        </w:rPr>
      </w:pPr>
      <w:r w:rsidRPr="006415D2">
        <w:rPr>
          <w:rFonts w:ascii="黑体" w:eastAsia="黑体" w:hint="eastAsia"/>
          <w:sz w:val="24"/>
          <w:lang w:eastAsia="zh-TW"/>
        </w:rPr>
        <w:t>夏，為古物陳列所國畫研究院學生郭味蕖作《宋元明清書畫家年表序》。</w:t>
      </w:r>
    </w:p>
    <w:p w14:paraId="2D2F2E02" w14:textId="77777777" w:rsidR="00FC2921" w:rsidRDefault="00FC2921" w:rsidP="00FC2921">
      <w:pPr>
        <w:rPr>
          <w:rFonts w:hint="eastAsia"/>
        </w:rPr>
      </w:pPr>
      <w:r>
        <w:rPr>
          <w:rFonts w:hint="eastAsia"/>
        </w:rPr>
        <w:t>劉曦林《郭味蕖傳》：“該書自</w:t>
      </w:r>
      <w:r>
        <w:rPr>
          <w:rFonts w:hint="eastAsia"/>
        </w:rPr>
        <w:t>1937</w:t>
      </w:r>
      <w:r>
        <w:rPr>
          <w:rFonts w:hint="eastAsia"/>
        </w:rPr>
        <w:t>年開始編寫，積二十年苦功，至</w:t>
      </w:r>
      <w:r>
        <w:rPr>
          <w:rFonts w:hint="eastAsia"/>
        </w:rPr>
        <w:t>1958</w:t>
      </w:r>
      <w:r>
        <w:rPr>
          <w:rFonts w:hint="eastAsia"/>
        </w:rPr>
        <w:t>年才由中國古典藝術出版社出版，由黄賓虹先生作序，書名即徐悲鴻所題。”</w:t>
      </w:r>
    </w:p>
    <w:p w14:paraId="0604CA23" w14:textId="77777777" w:rsidR="00FC2921" w:rsidRDefault="00FC2921" w:rsidP="00FC2921"/>
    <w:p w14:paraId="00CB582A" w14:textId="77777777" w:rsidR="00FC2921" w:rsidRPr="00336B60" w:rsidRDefault="00FC2921" w:rsidP="00FC2921">
      <w:pPr>
        <w:rPr>
          <w:rFonts w:ascii="黑体" w:eastAsia="黑体" w:hint="eastAsia"/>
          <w:sz w:val="24"/>
        </w:rPr>
      </w:pPr>
      <w:r w:rsidRPr="006415D2">
        <w:rPr>
          <w:rFonts w:ascii="黑体" w:eastAsia="黑体" w:hint="eastAsia"/>
          <w:sz w:val="24"/>
        </w:rPr>
        <w:t>年初，陳柱與門生段拭擬代為籌辦個人書畫展覽會，</w:t>
      </w:r>
      <w:r w:rsidR="00BB6F8C" w:rsidRPr="006415D2">
        <w:rPr>
          <w:rFonts w:ascii="黑体" w:eastAsia="黑体" w:hint="eastAsia"/>
          <w:sz w:val="24"/>
        </w:rPr>
        <w:t>並</w:t>
      </w:r>
      <w:r w:rsidRPr="006415D2">
        <w:rPr>
          <w:rFonts w:ascii="黑体" w:eastAsia="黑体" w:hint="eastAsia"/>
          <w:sz w:val="24"/>
        </w:rPr>
        <w:t>搜集滬上友生之作附展，因故未果，5月25日顧飛表弟、翻譯家兼美術評論家傅雷聞之，極力主張在上海舉行，</w:t>
      </w:r>
      <w:r w:rsidR="00BB6F8C" w:rsidRPr="006415D2">
        <w:rPr>
          <w:rFonts w:ascii="黑体" w:eastAsia="黑体" w:hint="eastAsia"/>
          <w:sz w:val="24"/>
        </w:rPr>
        <w:t>並</w:t>
      </w:r>
      <w:r w:rsidRPr="006415D2">
        <w:rPr>
          <w:rFonts w:ascii="黑体" w:eastAsia="黑体" w:hint="eastAsia"/>
          <w:sz w:val="24"/>
        </w:rPr>
        <w:t>自攬操辦、宣揚之責，</w:t>
      </w:r>
      <w:r w:rsidR="00BB6F8C" w:rsidRPr="006415D2">
        <w:rPr>
          <w:rFonts w:ascii="黑体" w:eastAsia="黑体" w:hint="eastAsia"/>
          <w:sz w:val="24"/>
        </w:rPr>
        <w:t>於</w:t>
      </w:r>
      <w:r w:rsidRPr="006415D2">
        <w:rPr>
          <w:rFonts w:ascii="黑体" w:eastAsia="黑体" w:hint="eastAsia"/>
          <w:sz w:val="24"/>
        </w:rPr>
        <w:t>是由顧飛介紹互通書信，各抒所見，彼此引為知音。</w:t>
      </w:r>
      <w:r w:rsidR="00336B60" w:rsidRPr="00336B60">
        <w:rPr>
          <w:rFonts w:ascii="黑体" w:eastAsia="黑体" w:hint="eastAsia"/>
          <w:sz w:val="24"/>
          <w:lang w:eastAsia="zh-TW"/>
        </w:rPr>
        <w:t>自是，中國傳統繪畫的本質與中國畫的未來走向，成為虹“廬”怒“庵”</w:t>
      </w:r>
      <w:r w:rsidR="00336B60">
        <w:rPr>
          <w:rFonts w:ascii="黑体" w:eastAsia="黑体" w:hint="eastAsia"/>
          <w:sz w:val="24"/>
        </w:rPr>
        <w:t>之</w:t>
      </w:r>
      <w:r w:rsidR="00336B60" w:rsidRPr="00336B60">
        <w:rPr>
          <w:rFonts w:ascii="黑体" w:eastAsia="黑体" w:hint="eastAsia"/>
          <w:sz w:val="24"/>
          <w:lang w:eastAsia="zh-TW"/>
        </w:rPr>
        <w:t>間的</w:t>
      </w:r>
      <w:r w:rsidR="00234C27" w:rsidRPr="00234C27">
        <w:rPr>
          <w:rFonts w:ascii="黑体" w:eastAsia="黑体" w:hint="eastAsia"/>
          <w:sz w:val="24"/>
          <w:highlight w:val="yellow"/>
          <w:lang w:eastAsia="zh-TW"/>
        </w:rPr>
        <w:t>曠</w:t>
      </w:r>
      <w:r w:rsidR="00234C27">
        <w:rPr>
          <w:rFonts w:ascii="黑体" w:eastAsia="黑体" w:hint="eastAsia"/>
          <w:sz w:val="24"/>
          <w:highlight w:val="yellow"/>
        </w:rPr>
        <w:t>代</w:t>
      </w:r>
      <w:r w:rsidR="00336B60" w:rsidRPr="00692B42">
        <w:rPr>
          <w:rFonts w:ascii="黑体" w:eastAsia="黑体" w:hint="eastAsia"/>
          <w:sz w:val="24"/>
          <w:highlight w:val="yellow"/>
          <w:lang w:eastAsia="zh-TW"/>
        </w:rPr>
        <w:t>話題</w:t>
      </w:r>
      <w:r w:rsidR="00336B60" w:rsidRPr="00336B60">
        <w:rPr>
          <w:rFonts w:ascii="黑体" w:eastAsia="黑体" w:hint="eastAsia"/>
          <w:sz w:val="24"/>
          <w:lang w:eastAsia="zh-TW"/>
        </w:rPr>
        <w:t>。</w:t>
      </w:r>
    </w:p>
    <w:p w14:paraId="1402069F" w14:textId="77777777" w:rsidR="00FC2921" w:rsidRDefault="00FC2921" w:rsidP="00FC2921">
      <w:pPr>
        <w:rPr>
          <w:rFonts w:hint="eastAsia"/>
        </w:rPr>
      </w:pPr>
      <w:r>
        <w:rPr>
          <w:rFonts w:hint="eastAsia"/>
        </w:rPr>
        <w:t>與裘柱常、顧飛書：“……拙畫均係近年所作，從未示人，到時非真能研究之人，不必與觀，防預先看</w:t>
      </w:r>
      <w:r w:rsidR="00234C27">
        <w:rPr>
          <w:rFonts w:hint="eastAsia"/>
        </w:rPr>
        <w:t>見有妄加批評，以淆聽聞者。古人論畫，要生，要拙，要澀，要茅</w:t>
      </w:r>
      <w:r>
        <w:rPr>
          <w:rFonts w:hint="eastAsia"/>
        </w:rPr>
        <w:t>，要晦暗，要嫩穉，皆是免俗方法。近時尚修飾塗澤，細謹調匀，以浮華為瀟灑，輕輭為秀潤，而所謂華滋渾厚全不講矣。此鄙意之不欲輕視人。此次發動展覽之機，開始</w:t>
      </w:r>
      <w:r w:rsidR="00BB6F8C">
        <w:rPr>
          <w:rFonts w:hint="eastAsia"/>
        </w:rPr>
        <w:t>於</w:t>
      </w:r>
      <w:r>
        <w:rPr>
          <w:rFonts w:hint="eastAsia"/>
        </w:rPr>
        <w:t>粤友陳柱尊與及門段拭，二人均在南京，得拙畫頗有十餘件，擬再搜集滬上友人所有，在南京或上海，為鄙人開一展覽以爲紀念。然其中畫件，皆以簡單説明畫法，以圖作標準，非如王遜之所謂法備氣至者。鄙意因思出平日所存畫蹟，取一二十件，供人觀覽。今柱尊受生活影響，長物已不能保，段拭離南京往江西去。令親傅君云有拙畫在榮寶齋購得者，諒是段拭臨行託人代售。前有此說，是渠等展覽事已取銷，而滬上舊友頗多思見拙筆近作者。拙作雖與時賢所習相背，鄙意以爲畫家千古以來，面目常變，而精神不變，因即平時搜集元明人真蹟，悟到筆墨精神。中國畫法，完全從書法文字而來，非江湖朝市俗客所可貌似。鄙人研究數十年，宜與人觀覽，至毀譽可由人，而操守自堅，不入歧途，斯可為畫事精神留一曙光也。古畫寶貴，流傳至今，以董、巨、二米為正宗，純全内美，是作者品節學問，胸襟境遇，包涵甚廣。如惲香山題畫云：畫須令尋常人痛駡，方是好畫。陳老蓮每年終展覽平日所積畫，邀人傳觀，若有人贊一‘好’者，必當時裂去；以爲人所共見之好，尚非極品，此宋玉‘曲高和寡’、老子‘知希為貴’之意。拙畫</w:t>
      </w:r>
      <w:r w:rsidR="00BB6F8C">
        <w:rPr>
          <w:rFonts w:hint="eastAsia"/>
        </w:rPr>
        <w:t>於</w:t>
      </w:r>
      <w:r>
        <w:rPr>
          <w:rFonts w:hint="eastAsia"/>
        </w:rPr>
        <w:t>最高一流，心喜之，尚學不到，</w:t>
      </w:r>
      <w:r w:rsidR="00B506C6">
        <w:rPr>
          <w:rFonts w:hint="eastAsia"/>
        </w:rPr>
        <w:t>惟</w:t>
      </w:r>
      <w:r>
        <w:rPr>
          <w:rFonts w:hint="eastAsia"/>
        </w:rPr>
        <w:t>寶藏古蹟中有一二平時護如頭目也。第二等法備氣至之作，須在平時練習腕力，以釵股、漏痕之法，如挽强弓，如舉牛鼎，有摇五嶽之力，而無劍拔弩張之容，此所心儀而詣有未至。至</w:t>
      </w:r>
      <w:r w:rsidR="00BB6F8C">
        <w:rPr>
          <w:rFonts w:hint="eastAsia"/>
        </w:rPr>
        <w:t>於</w:t>
      </w:r>
      <w:r>
        <w:rPr>
          <w:rFonts w:hint="eastAsia"/>
        </w:rPr>
        <w:t>謹守矩矱，臨摹古人</w:t>
      </w:r>
      <w:r w:rsidR="00B506C6">
        <w:rPr>
          <w:rFonts w:hint="eastAsia"/>
        </w:rPr>
        <w:t>惟</w:t>
      </w:r>
      <w:r>
        <w:rPr>
          <w:rFonts w:hint="eastAsia"/>
        </w:rPr>
        <w:t>妙</w:t>
      </w:r>
      <w:r w:rsidR="00B506C6">
        <w:rPr>
          <w:rFonts w:hint="eastAsia"/>
        </w:rPr>
        <w:t>惟</w:t>
      </w:r>
      <w:r>
        <w:rPr>
          <w:rFonts w:hint="eastAsia"/>
        </w:rPr>
        <w:t>肖，如婁東、虞山，雖留名百年，尚不屑效之，以性情不同，勉强爲之，即自苦耳。尊函云代訂寧波同鄉會，地址日期均妥。（擬印邀友帖式或由敝友同人出名何如？）其中可容畫面積若干件，宜稍寬舒，不易過密，以備寄件之多寡。大約拙畫所存，多未完工之作，可百餘紙。選擇用之，亦可五六十件至八十件，儘月内可全寄上。……柱常先生、默飛仁棣鑒。黄賓虹謹上。”</w:t>
      </w:r>
    </w:p>
    <w:p w14:paraId="2CC4C08E" w14:textId="77777777" w:rsidR="00FC2921" w:rsidRDefault="00FC2921" w:rsidP="00FC2921">
      <w:pPr>
        <w:rPr>
          <w:rFonts w:hint="eastAsia"/>
        </w:rPr>
      </w:pPr>
      <w:r>
        <w:rPr>
          <w:rFonts w:hint="eastAsia"/>
        </w:rPr>
        <w:t>《雜記》：“五月六日，慕飛介紹傅君怒庵。”</w:t>
      </w:r>
    </w:p>
    <w:p w14:paraId="131BCECF" w14:textId="77777777" w:rsidR="00FC2921" w:rsidRDefault="00FC2921" w:rsidP="00FC2921">
      <w:pPr>
        <w:rPr>
          <w:rFonts w:hint="eastAsia"/>
        </w:rPr>
      </w:pPr>
      <w:r>
        <w:rPr>
          <w:rFonts w:hint="eastAsia"/>
        </w:rPr>
        <w:t>傅雷書：“賓虹老先生道席：八年前在海粟家曾接謦欬，每以未得暢領教益為憾。猶憶大作峨嵋寫生十餘横幅陳列美專，印象歷歷，至今未嘗去懷。比歲常在舍戚默飛處，獲悉先生論畫高見，尤爲心折，不獨吾國古法賴以復光，即西洋近代畫理亦可互相參證，不爽毫釐。所恨舉世滔滔，乏人理會，更遑論見諸實行矣。晚</w:t>
      </w:r>
      <w:r w:rsidR="00BB6F8C">
        <w:rPr>
          <w:rFonts w:hint="eastAsia"/>
        </w:rPr>
        <w:t>於</w:t>
      </w:r>
      <w:r>
        <w:rPr>
          <w:rFonts w:hint="eastAsia"/>
        </w:rPr>
        <w:t>藝術教育一端，雖屬門外，間亦略有管見，皆以不合時尚，到處扞格。十年前在上海美專，三年前在昆明藝專，均毫無建樹，廢然而返。邇來蟄居滬濱，除埋首中西故紙堆外，</w:t>
      </w:r>
      <w:r w:rsidR="00B506C6">
        <w:rPr>
          <w:rFonts w:hint="eastAsia"/>
        </w:rPr>
        <w:t>惟</w:t>
      </w:r>
      <w:r>
        <w:rPr>
          <w:rFonts w:hint="eastAsia"/>
        </w:rPr>
        <w:t>以繪畫、音樂之欣賞為消遣。此次寄賜法繪，藴藉渾厚，直追宋人，而用筆設色仍具獨特面目，拜領之餘，珍如拱璧矣。……晚傅雷（怒庵）拜肅。五月廿五日。”</w:t>
      </w:r>
    </w:p>
    <w:p w14:paraId="2CD99469" w14:textId="77777777" w:rsidR="00FC2921" w:rsidRDefault="00FC2921" w:rsidP="00FC2921">
      <w:pPr>
        <w:rPr>
          <w:rFonts w:hint="eastAsia"/>
        </w:rPr>
      </w:pPr>
      <w:r>
        <w:rPr>
          <w:rFonts w:hint="eastAsia"/>
        </w:rPr>
        <w:t>與傅雷書：“</w:t>
      </w:r>
      <w:r>
        <w:rPr>
          <w:rFonts w:hint="eastAsia"/>
        </w:rPr>
        <w:t xml:space="preserve"> </w:t>
      </w:r>
      <w:r>
        <w:rPr>
          <w:rFonts w:hint="eastAsia"/>
        </w:rPr>
        <w:t>怒庵先生大鑒：頃誦教言，過承獎借。領及畫潤，彌覺增慚。滇中山水，曾見商寶意所圖大理、點蒼山、十九</w:t>
      </w:r>
      <w:r w:rsidR="00641330">
        <w:rPr>
          <w:rFonts w:hint="eastAsia"/>
        </w:rPr>
        <w:t>峰</w:t>
      </w:r>
      <w:r>
        <w:rPr>
          <w:rFonts w:hint="eastAsia"/>
        </w:rPr>
        <w:t>、陸凉州、蔡家堡、爨龍顔立碑處諸勝，至今如在心目。琴從壯游，諒多著作，歸壓行囊，無任健羨。滬瀆晤後，僕擬游終南、太白、旋以沮兵不果，蜷伏舊京。零縑殘楮中，時見古人真蹟，因循度日。嘗悟筆墨精神，千古不變，章法面目，刻刻翻新，所謂師古人不若師造化，造化無窮，取之不盡。先撿拙筆小幀附奉。復候道綏。黄賓虹拜</w:t>
      </w:r>
      <w:r w:rsidR="00E36BB6">
        <w:rPr>
          <w:rFonts w:hint="eastAsia"/>
        </w:rPr>
        <w:t>啟</w:t>
      </w:r>
      <w:r>
        <w:rPr>
          <w:rFonts w:hint="eastAsia"/>
        </w:rPr>
        <w:t>。六月四日。”</w:t>
      </w:r>
    </w:p>
    <w:p w14:paraId="321F3AA1" w14:textId="77777777" w:rsidR="00FC2921" w:rsidRDefault="00FC2921" w:rsidP="00FC2921">
      <w:pPr>
        <w:rPr>
          <w:rFonts w:hint="eastAsia"/>
        </w:rPr>
      </w:pPr>
      <w:r>
        <w:rPr>
          <w:rFonts w:hint="eastAsia"/>
        </w:rPr>
        <w:t>傅雷書：“賓虹老先生道席：頃奉手教</w:t>
      </w:r>
      <w:r w:rsidR="00BB6F8C">
        <w:rPr>
          <w:rFonts w:hint="eastAsia"/>
        </w:rPr>
        <w:t>並</w:t>
      </w:r>
      <w:r>
        <w:rPr>
          <w:rFonts w:hint="eastAsia"/>
        </w:rPr>
        <w:t>墨寶，拜觀之餘，毋任雀躍。……晚蚤歲治西歐文學，游巴黎時旁及美術史，平生不能捉筆，而愛美之情與日俱增。尊論尚法、變法及師古人不若師造化云云，實千古不滅之理，徵諸近百年來西洋畫論及文藝復興期諸名家所言，莫不遥遥相應；更縱覽東西藝術盛衰之跡，亦莫不由師造化而昌大，師古人而凌夷。即前賢所定格律成法，蓋亦未始非從自然中參悟得來，桂林山水，陽朔</w:t>
      </w:r>
      <w:r w:rsidR="00641330">
        <w:rPr>
          <w:rFonts w:hint="eastAsia"/>
        </w:rPr>
        <w:t>峰</w:t>
      </w:r>
      <w:r>
        <w:rPr>
          <w:rFonts w:hint="eastAsia"/>
        </w:rPr>
        <w:t>巒，玲瓏奇巧，真景宛似塑造，非雲頭皴無似圖之，證之大作西南寫生諸幅而益信。且藝術始</w:t>
      </w:r>
      <w:r w:rsidR="00BB6F8C">
        <w:rPr>
          <w:rFonts w:hint="eastAsia"/>
        </w:rPr>
        <w:t>於</w:t>
      </w:r>
      <w:r>
        <w:rPr>
          <w:rFonts w:hint="eastAsia"/>
        </w:rPr>
        <w:t>寫實，終</w:t>
      </w:r>
      <w:r w:rsidR="00BB6F8C">
        <w:rPr>
          <w:rFonts w:hint="eastAsia"/>
        </w:rPr>
        <w:t>於</w:t>
      </w:r>
      <w:r>
        <w:rPr>
          <w:rFonts w:hint="eastAsia"/>
        </w:rPr>
        <w:t>傳神，故江山千古如一畫面，世代無窮，倘無性靈、無修養，即無情操、無個性可言，即或竭盡人工，亦不過徒得形似，拾自然之糟粕耳。况今世俗流，一生不出戶牗，日</w:t>
      </w:r>
      <w:r w:rsidR="00B506C6">
        <w:rPr>
          <w:rFonts w:hint="eastAsia"/>
        </w:rPr>
        <w:t>惟</w:t>
      </w:r>
      <w:r>
        <w:rPr>
          <w:rFonts w:hint="eastAsia"/>
        </w:rPr>
        <w:t>依印刷含糊之粉本，描頭畫角，自欺欺人，求一良工巧匠且不得，遑論他哉！先生所述董、巨兩家畫筆，愚見大可借以説明吾公手法，且亦與前世紀末頁西洋印象派面目類似（‘印象’兩字為學院派貶斥之詞，後遂襲用），彼以分析日光變化色彩成份，而晤得明暗錯雜之理，乃廢棄呆板之光暗法（如吾國畫家上白下黑之畫石法一類），而致力</w:t>
      </w:r>
      <w:r w:rsidR="00BB6F8C">
        <w:rPr>
          <w:rFonts w:hint="eastAsia"/>
        </w:rPr>
        <w:t>於</w:t>
      </w:r>
      <w:r>
        <w:rPr>
          <w:rFonts w:hint="eastAsia"/>
        </w:rPr>
        <w:t>明中有暗、暗中有明之表現，同時</w:t>
      </w:r>
      <w:r w:rsidR="00BB6F8C">
        <w:rPr>
          <w:rFonts w:hint="eastAsia"/>
        </w:rPr>
        <w:t>並</w:t>
      </w:r>
      <w:r>
        <w:rPr>
          <w:rFonts w:hint="eastAsia"/>
        </w:rPr>
        <w:t>採用原色敷彩，不復先事調色，筆法亦趨</w:t>
      </w:r>
      <w:r w:rsidR="00BB6F8C">
        <w:rPr>
          <w:rFonts w:hint="eastAsia"/>
        </w:rPr>
        <w:t>於</w:t>
      </w:r>
      <w:r>
        <w:rPr>
          <w:rFonts w:hint="eastAsia"/>
        </w:rPr>
        <w:t>縱横理亂之途，近視幾無物象可尋，</w:t>
      </w:r>
      <w:r w:rsidR="00B506C6">
        <w:rPr>
          <w:rFonts w:hint="eastAsia"/>
        </w:rPr>
        <w:t>惟</w:t>
      </w:r>
      <w:r>
        <w:rPr>
          <w:rFonts w:hint="eastAsia"/>
        </w:rPr>
        <w:t>遠觀始景物粲然，五光十色，蔚為奇觀，變幻浮動達</w:t>
      </w:r>
      <w:r w:rsidR="00BB6F8C">
        <w:rPr>
          <w:rFonts w:hint="eastAsia"/>
        </w:rPr>
        <w:t>於</w:t>
      </w:r>
      <w:r>
        <w:rPr>
          <w:rFonts w:hint="eastAsia"/>
        </w:rPr>
        <w:t>極點。凡此種種，與董北苑一派及吾公旨趣所歸，似有異途同歸之妙，質諸高明以爲何如？至吾國近世繪畫式微之因，鄙見以爲就其大者而言，亦有以下數端：（一）筆墨傳統喪失殆盡。有清一代即犯此病，而</w:t>
      </w:r>
      <w:r w:rsidR="00BB6F8C">
        <w:rPr>
          <w:rFonts w:hint="eastAsia"/>
        </w:rPr>
        <w:t>於</w:t>
      </w:r>
      <w:r>
        <w:rPr>
          <w:rFonts w:hint="eastAsia"/>
        </w:rPr>
        <w:t>今為尤甚，致畫家有工具不知運用，筆墨當前幾同廢物，日日摹古，終不知古人法度所在，即與名作昕夕把晤，亦與盲人觀日相去無幾。（二）真山真水不知欣賞，造化神奇不知撿拾，畫家作畫不過東拼西凑，以前人之殘山賸水堆砌成幅，大類益智圖戲，工巧且遠不及。（三）古人真蹟無從瞻仰，致學者見聞淺陋，宗派不明，淵源茫然，昔賢精神無緣親接，即有聰明之士欲求晉修，亦苦一無憑藉。（四）畫理畫論曖昧不明，綱紀法度蕩然無存，是無怪藝林落漠至</w:t>
      </w:r>
      <w:r w:rsidR="00BB6F8C">
        <w:rPr>
          <w:rFonts w:hint="eastAsia"/>
        </w:rPr>
        <w:t>於</w:t>
      </w:r>
      <w:r>
        <w:rPr>
          <w:rFonts w:hint="eastAsia"/>
        </w:rPr>
        <w:t>斯極也。要之，當此動亂之秋，修養一道，目為迂闊，藝術云云，不過學劍學書一無成就之輩之出路，詩詞書畫，道德學養，皆可各自獨立，不相關連，徵諸時下畫人成績及藝校學制，可見一斑。甚至一二淺薄之士，倡為改良中畫之說，以西洋畫之糟粕（西洋畫家之排斥形似，且較前賢之攻擊院體為尤烈），視爲挽救國畫之大道，幼稚可笑，原不值一辯，無如真理澌滅，識者日少，為文化前途着想，足為殷憂耳。……晚傅雷拜肅。”</w:t>
      </w:r>
    </w:p>
    <w:p w14:paraId="7318F057" w14:textId="77777777" w:rsidR="00FC2921" w:rsidRDefault="00FC2921" w:rsidP="00FC2921">
      <w:pPr>
        <w:rPr>
          <w:rFonts w:hint="eastAsia"/>
        </w:rPr>
      </w:pPr>
      <w:r>
        <w:rPr>
          <w:rFonts w:hint="eastAsia"/>
        </w:rPr>
        <w:t>傅雷書：“賓虹先生有道：頃奉手教</w:t>
      </w:r>
      <w:r w:rsidR="00BB6F8C">
        <w:rPr>
          <w:rFonts w:hint="eastAsia"/>
        </w:rPr>
        <w:t>並</w:t>
      </w:r>
      <w:r>
        <w:rPr>
          <w:rFonts w:hint="eastAsia"/>
        </w:rPr>
        <w:t>大作，既感且佩，妄論不以狂悖見斥，愈見雅量。……‘七七’變後，晚携家南走，止</w:t>
      </w:r>
      <w:r w:rsidR="00BB6F8C">
        <w:rPr>
          <w:rFonts w:hint="eastAsia"/>
        </w:rPr>
        <w:t>於</w:t>
      </w:r>
      <w:r>
        <w:rPr>
          <w:rFonts w:hint="eastAsia"/>
        </w:rPr>
        <w:t>蒼梧二閱月，以戰局甫</w:t>
      </w:r>
      <w:r w:rsidR="00E36BB6">
        <w:rPr>
          <w:rFonts w:hint="eastAsia"/>
        </w:rPr>
        <w:t>啟</w:t>
      </w:r>
      <w:r>
        <w:rPr>
          <w:rFonts w:hint="eastAsia"/>
        </w:rPr>
        <w:t>，未敢暢游，陽朔、桂林均未覿面，迄今恨恨。二十九年應故友滕固招，入滇主教務，五日京兆期間亦嘗遠渉巴縣南温泉，山高水長之勝，時時縈迴胸臆間，惜未西巡峨嵋，一償夙願。由是桂蜀二省皆望門而止，初不料先生疊賜巨構中，飽嘗夢游之快。前惠册頁，不獨筆墨簡練，畫意高古，千里江山，收諸寸紙，抑且設色妍麗（在先生風格中，此點亦屬罕見），態愈老而愈媚，嵐光波影中，復有晝晦陰晴之幻變存乎其間，或則拂曉横江，水香襲人，天色大明而紅日尤未高懸；或則薄暮登臨，晚霞殘照，反映</w:t>
      </w:r>
      <w:r w:rsidR="00BB6F8C">
        <w:rPr>
          <w:rFonts w:hint="eastAsia"/>
        </w:rPr>
        <w:t>於</w:t>
      </w:r>
      <w:r>
        <w:rPr>
          <w:rFonts w:hint="eastAsia"/>
        </w:rPr>
        <w:t>蔓藤衰草之間；或則驟雨初歇，陰雲未斂，蒼翠欲滴，衣袂猶</w:t>
      </w:r>
      <w:r w:rsidR="00A927DF">
        <w:rPr>
          <w:rFonts w:hint="eastAsia"/>
        </w:rPr>
        <w:t>溼</w:t>
      </w:r>
      <w:r>
        <w:rPr>
          <w:rFonts w:hint="eastAsia"/>
        </w:rPr>
        <w:t>，變化萬端，目眩神迷，寫生耶？創作耶？蓋不可以分矣。且先生以八秩高齡而表現</w:t>
      </w:r>
      <w:r w:rsidR="00BB6F8C">
        <w:rPr>
          <w:rFonts w:hint="eastAsia"/>
        </w:rPr>
        <w:t>於</w:t>
      </w:r>
      <w:r>
        <w:rPr>
          <w:rFonts w:hint="eastAsia"/>
        </w:rPr>
        <w:t>楮墨敷色者，元氣淋漓者有之，逸興遄飛者有之，瑰麗莊嚴者有之；婉孌多姿者亦有之，藝人生命誠當與天地同壽、日月争光歟！……返視流輩以藝事為名利藪，以學問為敲門磚，則又不禁怵目驚心，慨大道之將亡。……晚傅雷再拜。六月廿六日。”</w:t>
      </w:r>
    </w:p>
    <w:p w14:paraId="1EC9247E" w14:textId="77777777" w:rsidR="00FC2921" w:rsidRDefault="00FC2921" w:rsidP="00FC2921">
      <w:pPr>
        <w:rPr>
          <w:rFonts w:hint="eastAsia"/>
        </w:rPr>
      </w:pPr>
      <w:r>
        <w:rPr>
          <w:rFonts w:hint="eastAsia"/>
        </w:rPr>
        <w:t>與傅雷書：“怒庵先生道席：得上月廿五日賜函，名論高識，傾佩無已。</w:t>
      </w:r>
      <w:r w:rsidR="00B506C6">
        <w:rPr>
          <w:rFonts w:hint="eastAsia"/>
        </w:rPr>
        <w:t>惟</w:t>
      </w:r>
      <w:r>
        <w:rPr>
          <w:rFonts w:hint="eastAsia"/>
        </w:rPr>
        <w:t>荷獎飾逾量，益滋恧感。昔大癡自謂五百年後當有知音，梅道人門可張雀，而自信己畫在盛子昭之上；倪雲林謂其所畫懸之市中，未必能售。古代且然，今以拙筆幸得大雅品題，知己之感，為古人所難，而鄙人倖邀之，非特私心竊喜，直可為中國藝事大有發展之慶也。清代自婁東、虞山，專尚臨摹，重貌似不重神似，二百餘年以來，士夫解畫理者已罕，其墜地自不必言。鄙意不反對臨摹，而極反對臨摹貌似之畫。故</w:t>
      </w:r>
      <w:r w:rsidR="00BB6F8C">
        <w:rPr>
          <w:rFonts w:hint="eastAsia"/>
        </w:rPr>
        <w:t>於</w:t>
      </w:r>
      <w:r>
        <w:rPr>
          <w:rFonts w:hint="eastAsia"/>
        </w:rPr>
        <w:t>清代古畫家無當意者，而究心</w:t>
      </w:r>
      <w:r w:rsidR="00BB6F8C">
        <w:rPr>
          <w:rFonts w:hint="eastAsia"/>
        </w:rPr>
        <w:t>於</w:t>
      </w:r>
      <w:r>
        <w:rPr>
          <w:rFonts w:hint="eastAsia"/>
        </w:rPr>
        <w:t>宋元明畫，孜孜數十年，至今不倦。西北且有唐畫留存，如莫高窟古洞發見書畫，時有所見。始悟古人用筆之法，皆具數十寒暑苦功，而後上紙作畫，其理論極與歐西吻合。如畫筆重在點，曰起點，為章法之主；曰弱點，為無筆力；曰焦點，爲無墨采。正是中國畫言章法、筆法、墨法相同。近言綫條美，曰積點成綫。中國筆法秘訣言屋漏痕。古畫筆法無不由點成綫。五代董源披麻皴，似用長筆，巨然學董源，即復短筆皴。虞山王石谷墨滯筆弱，麓臺甚詆誹之，祇以得屋漏痕法之皴筆為鑒賞家所心許。至戴鹿牀得其意為正傳，然而微之又微，其去古已遠矣。鄙意反對臨摹貌似，是不願人有泥古之見，與食古不化之弊。而好古以搜羅名家歷代真蹟，以古人之精神萬世不變，全在用筆之功力，如挽强弓，如舉九鼎，力有一分不足，即是勉强，不能自然。自然是活，勉强即死。六法言氣韻生動。氣從力出，筆有力而後能用墨，墨可有韻，有氣韻而後生動，學者當盡畢生之力，無一息之間斷。静觀古今名家之優絀，無不由此而分，大名家之一筆兩筆，中等名家不能動一筆。人同此心，心同此理。集千古之名蹟，特出一二大名家，以其能取是捨非，用長祛妄。畫分三品，能品最下。觀古人之畫，驟視之知其功力之深，爲人不能學，且不易學，而共知其佳者，必非上等佳品。有初見其畫不過平常，而且人人皆能，至有為尋常人所不欲觀者，諦觀之而知其美，學之而更知其美之不能學，不易學，此方成爲最美佳之作。所謂美在其中，不假修飾塗澤為工者也。用筆之弊，一曰描，無起訖轉折之法；一曰塗，一枝濃筆，一枝淡筆，暈開其色，全無筆法；一曰抹，如抹檯布，順拖而過，漆帚刷成，無波磔法，皆不知用點之法為貴。鄙論皆原本古人而發明之，知與大雅論畫多有合處，尚希先生發大願力大慈悲，為近時學者興起鼓舞而遵</w:t>
      </w:r>
      <w:r w:rsidR="00BB6F8C">
        <w:rPr>
          <w:rFonts w:hint="eastAsia"/>
        </w:rPr>
        <w:t>於</w:t>
      </w:r>
      <w:r>
        <w:rPr>
          <w:rFonts w:hint="eastAsia"/>
        </w:rPr>
        <w:t>正軌，俾士夫明達者共解斯意而光大之，誠盛事也。宇内共稱東方文化，語言文字，各種學術，皆以文明開化之久，萬古不磨。學術如樹之根本，圖畫猶學藝之華。桃花能紅李能白，此能品也。桃李，凡卉也。若野菊山梅，如隱逸高人，其超出</w:t>
      </w:r>
      <w:r w:rsidR="00BB6F8C">
        <w:rPr>
          <w:rFonts w:hint="eastAsia"/>
        </w:rPr>
        <w:t>於</w:t>
      </w:r>
      <w:r>
        <w:rPr>
          <w:rFonts w:hint="eastAsia"/>
        </w:rPr>
        <w:t>桃李，人共知之而共賞愛之。畫事品格，人不全知，近之薦紳往往以清代文人畫即為中國上品畫之代表，而謗詈之，不知中國有士夫畫，為唐宋元明賢哲精神所係，非清代文人畫之比。正以其用筆功力之深，又兼該各種學術涵泳其中，如菊與梅之犯霜雪，而其花愈精神也。附拙畫十二幀（按：見下條），餘續上。順候道綏。黄賓虹拜</w:t>
      </w:r>
      <w:r w:rsidR="00E36BB6">
        <w:rPr>
          <w:rFonts w:hint="eastAsia"/>
        </w:rPr>
        <w:t>啟</w:t>
      </w:r>
      <w:r>
        <w:rPr>
          <w:rFonts w:hint="eastAsia"/>
        </w:rPr>
        <w:t>。七月七日。”</w:t>
      </w:r>
    </w:p>
    <w:p w14:paraId="2589C0C7" w14:textId="77777777" w:rsidR="00FC2921" w:rsidRDefault="00FC2921" w:rsidP="00FC2921">
      <w:pPr>
        <w:rPr>
          <w:rFonts w:hint="eastAsia"/>
        </w:rPr>
      </w:pPr>
      <w:r>
        <w:rPr>
          <w:rFonts w:hint="eastAsia"/>
        </w:rPr>
        <w:t>與傅雷書：“怒菴先生著席：頃誦教言，快聆宏恉，回環再四，感佩莫宣。拙畫夙嗜塗鴉，未成刻鵠，屢承青睞，益形赧顔。曩游江淮，多摹真蹟，舉業既廢，即事墾荒。耕田讀書，日對溪山煙靄，時有所悟，秋稔所穫，全購古物。比居滬上，得見名畫較夥，因師造化，一意游山，兩至桂省，經灕、潯諸江山水，探其奇奥，再登峨嵋，至青城，留年餘。旅滬三十年而游山之日居多，未嘗有一日之間斷</w:t>
      </w:r>
      <w:r w:rsidR="00BB6F8C">
        <w:rPr>
          <w:rFonts w:hint="eastAsia"/>
        </w:rPr>
        <w:t>於</w:t>
      </w:r>
      <w:r>
        <w:rPr>
          <w:rFonts w:hint="eastAsia"/>
        </w:rPr>
        <w:t>作畫，自信好之之篤耳。然觀古名畫必鈎其丘壑輪廓，至</w:t>
      </w:r>
      <w:r w:rsidR="00BB6F8C">
        <w:rPr>
          <w:rFonts w:hint="eastAsia"/>
        </w:rPr>
        <w:t>於</w:t>
      </w:r>
      <w:r>
        <w:rPr>
          <w:rFonts w:hint="eastAsia"/>
        </w:rPr>
        <w:t>設色皴法不甚留意。當游山時，途中猋輪之迅，即以鈎古畫法為之，寫其實景，因悟有古人之法，以寫實而得畫中之虛，否則實而又實，非窒礙阻隔不可。由此每年所積臨古、寫實兩種畫稿已不止</w:t>
      </w:r>
      <w:r w:rsidR="00BB6F8C">
        <w:rPr>
          <w:rFonts w:hint="eastAsia"/>
        </w:rPr>
        <w:t>於</w:t>
      </w:r>
      <w:r>
        <w:rPr>
          <w:rFonts w:hint="eastAsia"/>
        </w:rPr>
        <w:t>三擔，從不眎人，有索觀者强而出之，見者輒避去不復談，而鄙人不自暇逸也。近二十年，歐人盛稱東方文化，如法人馬古烈談選學，伯希和言考古，意之沙龍，瑞典喜龍仁，德國女士孔德，芝加哥教授德里斯珂諸人，大半會面或通函，皆能讀古書，研究國畫理論，有明</w:t>
      </w:r>
      <w:r w:rsidR="00BB6F8C">
        <w:rPr>
          <w:rFonts w:hint="eastAsia"/>
        </w:rPr>
        <w:t>於</w:t>
      </w:r>
      <w:r>
        <w:rPr>
          <w:rFonts w:hint="eastAsia"/>
        </w:rPr>
        <w:t>元代士大夫之畫高出唐宋，而以明季隱逸簪纓之畫不減元人，務從筆法推尋，而不徒斤斤</w:t>
      </w:r>
      <w:r w:rsidR="00BB6F8C">
        <w:rPr>
          <w:rFonts w:hint="eastAsia"/>
        </w:rPr>
        <w:t>於</w:t>
      </w:r>
      <w:r>
        <w:rPr>
          <w:rFonts w:hint="eastAsia"/>
        </w:rPr>
        <w:t>皮相。此我邦藝術之士猶有未逮者，而操教育權以居高位，恬不為怪。……黄賓虹</w:t>
      </w:r>
      <w:r w:rsidR="00E36BB6">
        <w:rPr>
          <w:rFonts w:hint="eastAsia"/>
        </w:rPr>
        <w:t>啟</w:t>
      </w:r>
      <w:r>
        <w:rPr>
          <w:rFonts w:hint="eastAsia"/>
        </w:rPr>
        <w:t>。”</w:t>
      </w:r>
    </w:p>
    <w:p w14:paraId="30B56551" w14:textId="77777777" w:rsidR="00FC2921" w:rsidRDefault="00FC2921" w:rsidP="00FC2921">
      <w:pPr>
        <w:rPr>
          <w:rFonts w:hint="eastAsia"/>
        </w:rPr>
      </w:pPr>
      <w:r>
        <w:rPr>
          <w:rFonts w:hint="eastAsia"/>
        </w:rPr>
        <w:t>按：黄、傅通信函件堪稱現代中國畫史上重要文獻，這些通信幾乎涵蓋中國畫理最重要的命題，即中國畫的現代再生。此時黄賓虹年屆八十，從事</w:t>
      </w:r>
      <w:r w:rsidR="00BB6F8C">
        <w:rPr>
          <w:rFonts w:hint="eastAsia"/>
        </w:rPr>
        <w:t>於</w:t>
      </w:r>
      <w:r>
        <w:rPr>
          <w:rFonts w:hint="eastAsia"/>
        </w:rPr>
        <w:t>溝通中西畫理、宏揚筆墨精神已三十餘載，對中國畫在新的歷史時期發展的趨向已有深切獨到的見解，而小</w:t>
      </w:r>
      <w:r w:rsidR="00BB6F8C">
        <w:rPr>
          <w:rFonts w:hint="eastAsia"/>
        </w:rPr>
        <w:t>於</w:t>
      </w:r>
      <w:r>
        <w:rPr>
          <w:rFonts w:hint="eastAsia"/>
        </w:rPr>
        <w:t>他四十多歲的傅雷游學歐西歸國，親炙中國畫壇近十載，對國内中、西畫疲不振有切膚之痛。當此兩人暌隔南北，感慨</w:t>
      </w:r>
      <w:r w:rsidR="00BB6F8C">
        <w:rPr>
          <w:rFonts w:hint="eastAsia"/>
        </w:rPr>
        <w:t>於</w:t>
      </w:r>
      <w:r>
        <w:rPr>
          <w:rFonts w:hint="eastAsia"/>
        </w:rPr>
        <w:t>真知不為世人理解之際，他們的“真正締交”，可以説是天合之巧。傅雷在黄賓虹身上看到中國畫的希望與生路，黄賓虹在傅雷身上找到知遇和激勵。所謂知遇，</w:t>
      </w:r>
      <w:r w:rsidR="00BB6F8C">
        <w:rPr>
          <w:rFonts w:hint="eastAsia"/>
        </w:rPr>
        <w:t>並</w:t>
      </w:r>
      <w:r>
        <w:rPr>
          <w:rFonts w:hint="eastAsia"/>
        </w:rPr>
        <w:t>非僅僅停留在找到崇拜者這層凡庸的意義上，更可貴的是找到整合中國畫理學術道路上的支持者、理解者。被理解，這是兩人的共同的心理需求。黄、傅間的忘年交决非捧角者與被捧者的俗套，由</w:t>
      </w:r>
      <w:r w:rsidR="00BB6F8C">
        <w:rPr>
          <w:rFonts w:hint="eastAsia"/>
        </w:rPr>
        <w:t>於</w:t>
      </w:r>
      <w:r>
        <w:rPr>
          <w:rFonts w:hint="eastAsia"/>
        </w:rPr>
        <w:t>傅雷翻譯巴爾扎克小説的盛名掩蓋了他藝術理論方面的造詣與卓見；黄賓虹繪畫為世人注目而忽視了他畫學理論方面的貢獻，他們的交誼僅被視作藝壇佳話而廣為傳頌，而對這一交誼所涵含的中國畫學發展層面上的全新意義，尚處</w:t>
      </w:r>
      <w:r w:rsidR="00BB6F8C">
        <w:rPr>
          <w:rFonts w:hint="eastAsia"/>
        </w:rPr>
        <w:t>於</w:t>
      </w:r>
      <w:r>
        <w:rPr>
          <w:rFonts w:hint="eastAsia"/>
        </w:rPr>
        <w:t>盲區，没有被上昇到學術範疇作充分的發掘。</w:t>
      </w:r>
    </w:p>
    <w:p w14:paraId="39FC91CB" w14:textId="77777777" w:rsidR="00F80787" w:rsidRPr="00F14818" w:rsidRDefault="00451EB2" w:rsidP="00F14818">
      <w:pPr>
        <w:rPr>
          <w:rFonts w:ascii="宋体" w:hAnsi="宋体"/>
          <w:lang w:eastAsia="zh-TW"/>
        </w:rPr>
      </w:pPr>
      <w:r>
        <w:rPr>
          <w:rFonts w:ascii="宋体" w:hAnsi="宋体" w:hint="eastAsia"/>
          <w:lang w:eastAsia="zh-TW"/>
        </w:rPr>
        <w:t>又：</w:t>
      </w:r>
      <w:r>
        <w:rPr>
          <w:rFonts w:ascii="宋体" w:hAnsi="宋体" w:hint="eastAsia"/>
        </w:rPr>
        <w:t>黄</w:t>
      </w:r>
      <w:r>
        <w:rPr>
          <w:rFonts w:ascii="宋体" w:hAnsi="宋体" w:hint="eastAsia"/>
          <w:lang w:eastAsia="zh-TW"/>
        </w:rPr>
        <w:t>傅</w:t>
      </w:r>
      <w:r w:rsidRPr="00451EB2">
        <w:rPr>
          <w:rFonts w:ascii="宋体" w:hAnsi="宋体" w:hint="eastAsia"/>
          <w:lang w:eastAsia="zh-TW"/>
        </w:rPr>
        <w:t>論道，我們不能僅僅把它視作一段佳話。透過他們</w:t>
      </w:r>
      <w:r>
        <w:rPr>
          <w:rFonts w:ascii="宋体" w:hAnsi="宋体" w:hint="eastAsia"/>
          <w:lang w:eastAsia="zh-TW"/>
        </w:rPr>
        <w:t>的</w:t>
      </w:r>
      <w:r w:rsidRPr="00451EB2">
        <w:rPr>
          <w:rFonts w:ascii="宋体" w:hAnsi="宋体" w:hint="eastAsia"/>
          <w:lang w:eastAsia="zh-TW"/>
        </w:rPr>
        <w:t>魚雁往來，我們發現他們討論的</w:t>
      </w:r>
      <w:r>
        <w:rPr>
          <w:rFonts w:ascii="宋体" w:hAnsi="宋体" w:hint="eastAsia"/>
          <w:lang w:eastAsia="zh-TW"/>
        </w:rPr>
        <w:t>，</w:t>
      </w:r>
      <w:r w:rsidRPr="00451EB2">
        <w:rPr>
          <w:rFonts w:ascii="宋体" w:hAnsi="宋体" w:hint="eastAsia"/>
          <w:lang w:eastAsia="zh-TW"/>
        </w:rPr>
        <w:t>乃是中國畫史上最重大的話題，即傳統中國畫的本質，以及中國畫的未來走向。自本譜初版以來，八易寒暑。近年來，陸續有學者踏入</w:t>
      </w:r>
      <w:r w:rsidR="00C74D6D">
        <w:rPr>
          <w:rFonts w:ascii="宋体" w:hAnsi="宋体" w:hint="eastAsia"/>
          <w:lang w:eastAsia="zh-TW"/>
        </w:rPr>
        <w:t>這個</w:t>
      </w:r>
      <w:r w:rsidR="00C74D6D" w:rsidRPr="00C74D6D">
        <w:rPr>
          <w:rFonts w:ascii="宋体" w:eastAsia="PMingLiU" w:hAnsi="宋体" w:hint="eastAsia"/>
          <w:lang w:eastAsia="zh-TW"/>
        </w:rPr>
        <w:t>兩</w:t>
      </w:r>
      <w:r w:rsidR="00C74D6D">
        <w:rPr>
          <w:rFonts w:ascii="宋体" w:hAnsi="宋体" w:hint="eastAsia"/>
          <w:lang w:eastAsia="zh-TW"/>
        </w:rPr>
        <w:t>人世界</w:t>
      </w:r>
      <w:r w:rsidRPr="00451EB2">
        <w:rPr>
          <w:rFonts w:ascii="宋体" w:hAnsi="宋体" w:hint="eastAsia"/>
          <w:lang w:eastAsia="zh-TW"/>
        </w:rPr>
        <w:t>，特別是前不久創刊的《詩書畫》雜誌，連續數期作了專題探索。之前，澳大利亞學者羅清奇博士</w:t>
      </w:r>
      <w:r w:rsidRPr="00451EB2">
        <w:rPr>
          <w:rFonts w:ascii="宋体" w:hAnsi="宋体"/>
          <w:lang w:eastAsia="zh-TW"/>
        </w:rPr>
        <w:t>Claire Roberts</w:t>
      </w:r>
      <w:r w:rsidRPr="00451EB2">
        <w:rPr>
          <w:rFonts w:ascii="宋体" w:hAnsi="宋体" w:hint="eastAsia"/>
          <w:lang w:eastAsia="zh-TW"/>
        </w:rPr>
        <w:t>撰寫</w:t>
      </w:r>
      <w:r w:rsidRPr="00451EB2">
        <w:rPr>
          <w:rFonts w:ascii="宋体" w:hAnsi="宋体"/>
          <w:lang w:eastAsia="zh-TW"/>
        </w:rPr>
        <w:t>Friendship in Art-Fou Lei and Huang Binhong</w:t>
      </w:r>
      <w:r w:rsidRPr="00451EB2">
        <w:rPr>
          <w:rFonts w:ascii="宋体" w:hAnsi="宋体" w:hint="eastAsia"/>
          <w:lang w:eastAsia="zh-TW"/>
        </w:rPr>
        <w:t>由香港大學出版社於</w:t>
      </w:r>
      <w:r w:rsidRPr="00451EB2">
        <w:rPr>
          <w:rFonts w:ascii="宋体" w:hAnsi="宋体"/>
          <w:lang w:eastAsia="zh-TW"/>
        </w:rPr>
        <w:t>2010</w:t>
      </w:r>
      <w:r w:rsidRPr="00451EB2">
        <w:rPr>
          <w:rFonts w:ascii="宋体" w:hAnsi="宋体" w:hint="eastAsia"/>
          <w:lang w:eastAsia="zh-TW"/>
        </w:rPr>
        <w:t>年出版，是第一本</w:t>
      </w:r>
      <w:r w:rsidR="00C74D6D">
        <w:rPr>
          <w:rFonts w:ascii="宋体" w:hAnsi="宋体" w:hint="eastAsia"/>
          <w:lang w:eastAsia="zh-TW"/>
        </w:rPr>
        <w:t>研究</w:t>
      </w:r>
      <w:r w:rsidR="00C74D6D" w:rsidRPr="00C74D6D">
        <w:rPr>
          <w:rFonts w:ascii="宋体" w:eastAsia="PMingLiU" w:hAnsi="宋体" w:hint="eastAsia"/>
          <w:lang w:eastAsia="zh-TW"/>
        </w:rPr>
        <w:t>兩</w:t>
      </w:r>
      <w:r w:rsidR="00C74D6D">
        <w:rPr>
          <w:rFonts w:ascii="宋体" w:hAnsi="宋体" w:hint="eastAsia"/>
          <w:lang w:eastAsia="zh-TW"/>
        </w:rPr>
        <w:t>人世界</w:t>
      </w:r>
      <w:r w:rsidRPr="00451EB2">
        <w:rPr>
          <w:rFonts w:ascii="宋体" w:hAnsi="宋体" w:hint="eastAsia"/>
          <w:lang w:eastAsia="zh-TW"/>
        </w:rPr>
        <w:t>的專著。茲錄該書作者為《詩書畫》寫的專文：</w:t>
      </w:r>
      <w:r>
        <w:rPr>
          <w:rFonts w:ascii="宋体" w:hAnsi="宋体" w:hint="eastAsia"/>
          <w:lang w:eastAsia="zh-TW"/>
        </w:rPr>
        <w:t>“隨</w:t>
      </w:r>
      <w:r>
        <w:rPr>
          <w:rFonts w:ascii="宋体" w:hAnsi="宋体" w:hint="eastAsia"/>
        </w:rPr>
        <w:t>着</w:t>
      </w:r>
      <w:r>
        <w:rPr>
          <w:rFonts w:ascii="宋体" w:hAnsi="宋体" w:hint="eastAsia"/>
          <w:lang w:eastAsia="zh-TW"/>
        </w:rPr>
        <w:t>歷史畫卷逐漸展開，</w:t>
      </w:r>
      <w:r>
        <w:rPr>
          <w:rFonts w:ascii="宋体" w:hAnsi="宋体" w:hint="eastAsia"/>
        </w:rPr>
        <w:t>黄</w:t>
      </w:r>
      <w:r w:rsidRPr="00451EB2">
        <w:rPr>
          <w:rFonts w:ascii="宋体" w:hAnsi="宋体" w:hint="eastAsia"/>
          <w:lang w:eastAsia="zh-TW"/>
        </w:rPr>
        <w:t>賓虹和傅雷雙雙發現，自己在文化的政治中站錯了隊。正當兩人在二十世紀中國的變幻風雲中掙扎時，他們以鱗鴻往返的方式所進行的交流，緩解了各自的孤獨與迷惘。而他們的書信，則展露了二人在文化和人</w:t>
      </w:r>
      <w:r>
        <w:rPr>
          <w:rFonts w:ascii="宋体" w:hAnsi="宋体" w:hint="eastAsia"/>
        </w:rPr>
        <w:t>心</w:t>
      </w:r>
      <w:r w:rsidRPr="00451EB2">
        <w:rPr>
          <w:rFonts w:ascii="宋体" w:hAnsi="宋体" w:hint="eastAsia"/>
          <w:lang w:eastAsia="zh-TW"/>
        </w:rPr>
        <w:t>性情的深入思考。是什麼讓他們走到一起的？二十</w:t>
      </w:r>
      <w:r>
        <w:rPr>
          <w:rFonts w:ascii="宋体" w:hAnsi="宋体" w:hint="eastAsia"/>
          <w:lang w:eastAsia="zh-TW"/>
        </w:rPr>
        <w:t>世紀四十年代，</w:t>
      </w:r>
      <w:r>
        <w:rPr>
          <w:rFonts w:ascii="宋体" w:hAnsi="宋体" w:hint="eastAsia"/>
        </w:rPr>
        <w:t>黄</w:t>
      </w:r>
      <w:r>
        <w:rPr>
          <w:rFonts w:ascii="宋体" w:hAnsi="宋体" w:hint="eastAsia"/>
          <w:lang w:eastAsia="zh-TW"/>
        </w:rPr>
        <w:t>賓虹是一個年高望重</w:t>
      </w:r>
      <w:r>
        <w:rPr>
          <w:rFonts w:ascii="宋体" w:hAnsi="宋体" w:hint="eastAsia"/>
        </w:rPr>
        <w:t>却</w:t>
      </w:r>
      <w:r w:rsidRPr="00451EB2">
        <w:rPr>
          <w:rFonts w:ascii="宋体" w:hAnsi="宋体" w:hint="eastAsia"/>
          <w:lang w:eastAsia="zh-TW"/>
        </w:rPr>
        <w:t>不被理解的士夫畫家；他的漫長人生，跨越十九世紀晚期與二十世紀前半葉——這個階段恰逢中國經歷史無前例的社會政治</w:t>
      </w:r>
      <w:r>
        <w:rPr>
          <w:rFonts w:ascii="宋体" w:hAnsi="宋体" w:hint="eastAsia"/>
          <w:lang w:eastAsia="zh-TW"/>
        </w:rPr>
        <w:t>變</w:t>
      </w:r>
      <w:r>
        <w:rPr>
          <w:rFonts w:ascii="宋体" w:hAnsi="宋体" w:hint="eastAsia"/>
        </w:rPr>
        <w:t>革</w:t>
      </w:r>
      <w:r w:rsidRPr="00451EB2">
        <w:rPr>
          <w:rFonts w:ascii="宋体" w:hAnsi="宋体" w:hint="eastAsia"/>
          <w:lang w:eastAsia="zh-TW"/>
        </w:rPr>
        <w:t>。</w:t>
      </w:r>
      <w:r>
        <w:rPr>
          <w:rFonts w:ascii="宋体" w:hAnsi="宋体" w:hint="eastAsia"/>
          <w:lang w:eastAsia="zh-TW"/>
        </w:rPr>
        <w:t>與</w:t>
      </w:r>
      <w:r>
        <w:rPr>
          <w:rFonts w:ascii="宋体" w:hAnsi="宋体" w:hint="eastAsia"/>
        </w:rPr>
        <w:t>黄</w:t>
      </w:r>
      <w:r w:rsidRPr="00451EB2">
        <w:rPr>
          <w:rFonts w:ascii="宋体" w:hAnsi="宋体" w:hint="eastAsia"/>
          <w:lang w:eastAsia="zh-TW"/>
        </w:rPr>
        <w:t>賓虹不同，曾經留學巴黎的傅雷是個自信而眼界開闊的年輕人，他熱衷於藝術批評，又以翻譯法國文學聞名於世，屬於懷有理想主義的年輕一代，他博通中西，認為中國的未來，與一個國際化的世界不可分割。</w:t>
      </w:r>
      <w:r>
        <w:rPr>
          <w:rFonts w:ascii="宋体" w:hAnsi="宋体" w:hint="eastAsia"/>
          <w:lang w:eastAsia="zh-TW"/>
        </w:rPr>
        <w:t>從</w:t>
      </w:r>
      <w:r>
        <w:rPr>
          <w:rFonts w:ascii="宋体" w:hAnsi="宋体" w:hint="eastAsia"/>
        </w:rPr>
        <w:t>黄</w:t>
      </w:r>
      <w:r w:rsidRPr="00451EB2">
        <w:rPr>
          <w:rFonts w:ascii="宋体" w:hAnsi="宋体" w:hint="eastAsia"/>
          <w:lang w:eastAsia="zh-TW"/>
        </w:rPr>
        <w:t>賓虹的年齡和輩份來看，他是連接中國過去與現在的活化石。在他看來，傳統</w:t>
      </w:r>
      <w:r>
        <w:rPr>
          <w:rFonts w:ascii="宋体" w:hAnsi="宋体" w:hint="eastAsia"/>
          <w:lang w:eastAsia="zh-TW"/>
        </w:rPr>
        <w:t>是一種動態的、</w:t>
      </w:r>
      <w:r w:rsidRPr="00451EB2">
        <w:rPr>
          <w:rFonts w:ascii="宋体" w:hAnsi="宋体" w:hint="eastAsia"/>
          <w:lang w:eastAsia="zh-TW"/>
        </w:rPr>
        <w:t>活的力量，它跟語言、哲學、精神及人對自身在宇宙中位置的覺識緊密相連。傅雷在研</w:t>
      </w:r>
      <w:r>
        <w:rPr>
          <w:rFonts w:ascii="宋体" w:hAnsi="宋体" w:hint="eastAsia"/>
          <w:lang w:eastAsia="zh-TW"/>
        </w:rPr>
        <w:t>習歐洲藝術之後，開始接觸</w:t>
      </w:r>
      <w:r>
        <w:rPr>
          <w:rFonts w:ascii="宋体" w:hAnsi="宋体" w:hint="eastAsia"/>
        </w:rPr>
        <w:t>黄</w:t>
      </w:r>
      <w:r>
        <w:rPr>
          <w:rFonts w:ascii="宋体" w:hAnsi="宋体" w:hint="eastAsia"/>
          <w:lang w:eastAsia="zh-TW"/>
        </w:rPr>
        <w:t>賓虹的繪畫，他</w:t>
      </w:r>
      <w:r>
        <w:rPr>
          <w:rFonts w:ascii="宋体" w:hAnsi="宋体" w:hint="eastAsia"/>
        </w:rPr>
        <w:t>着</w:t>
      </w:r>
      <w:r>
        <w:rPr>
          <w:rFonts w:ascii="宋体" w:hAnsi="宋体" w:hint="eastAsia"/>
          <w:lang w:eastAsia="zh-TW"/>
        </w:rPr>
        <w:t>迷</w:t>
      </w:r>
      <w:r>
        <w:rPr>
          <w:rFonts w:ascii="宋体" w:hAnsi="宋体" w:hint="eastAsia"/>
        </w:rPr>
        <w:t>於黄</w:t>
      </w:r>
      <w:r w:rsidRPr="00451EB2">
        <w:rPr>
          <w:rFonts w:ascii="宋体" w:hAnsi="宋体" w:hint="eastAsia"/>
          <w:lang w:eastAsia="zh-TW"/>
        </w:rPr>
        <w:t>賓虹淵博的學問以及老藝術家晚年對筆墨作出的轉折性推進。</w:t>
      </w:r>
      <w:r>
        <w:rPr>
          <w:rFonts w:ascii="宋体" w:hAnsi="宋体" w:hint="eastAsia"/>
        </w:rPr>
        <w:t>黄</w:t>
      </w:r>
      <w:r w:rsidRPr="00451EB2">
        <w:rPr>
          <w:rFonts w:ascii="宋体" w:hAnsi="宋体" w:hint="eastAsia"/>
          <w:lang w:eastAsia="zh-TW"/>
        </w:rPr>
        <w:t>賓虹吸引傅</w:t>
      </w:r>
      <w:r>
        <w:rPr>
          <w:rFonts w:ascii="宋体" w:hAnsi="宋体" w:hint="eastAsia"/>
          <w:lang w:eastAsia="zh-TW"/>
        </w:rPr>
        <w:t>雷的地方，在於他能創造有情感、智識和文化感染力的作品，它們植根</w:t>
      </w:r>
      <w:r>
        <w:rPr>
          <w:rFonts w:ascii="宋体" w:hAnsi="宋体" w:hint="eastAsia"/>
        </w:rPr>
        <w:t>於</w:t>
      </w:r>
      <w:r w:rsidRPr="00451EB2">
        <w:rPr>
          <w:rFonts w:ascii="宋体" w:hAnsi="宋体" w:hint="eastAsia"/>
          <w:lang w:eastAsia="zh-TW"/>
        </w:rPr>
        <w:t>對中國傳統和對大自然的深刻理解與詮釋。</w:t>
      </w:r>
      <w:r>
        <w:rPr>
          <w:rFonts w:ascii="宋体" w:hAnsi="宋体" w:hint="eastAsia"/>
          <w:lang w:eastAsia="zh-TW"/>
        </w:rPr>
        <w:t>作為實踐者的</w:t>
      </w:r>
      <w:r>
        <w:rPr>
          <w:rFonts w:ascii="宋体" w:hAnsi="宋体" w:hint="eastAsia"/>
        </w:rPr>
        <w:t>黄</w:t>
      </w:r>
      <w:r>
        <w:rPr>
          <w:rFonts w:ascii="宋体" w:hAnsi="宋体" w:hint="eastAsia"/>
          <w:lang w:eastAsia="zh-TW"/>
        </w:rPr>
        <w:t>賓虹與作為評論家的傅雷，堅定地追求</w:t>
      </w:r>
      <w:r>
        <w:rPr>
          <w:rFonts w:ascii="宋体" w:hAnsi="宋体" w:hint="eastAsia"/>
        </w:rPr>
        <w:t>着</w:t>
      </w:r>
      <w:r w:rsidRPr="00451EB2">
        <w:rPr>
          <w:rFonts w:ascii="宋体" w:hAnsi="宋体" w:hint="eastAsia"/>
          <w:lang w:eastAsia="zh-TW"/>
        </w:rPr>
        <w:t>他們共同珍視的理想：</w:t>
      </w:r>
      <w:r>
        <w:rPr>
          <w:rFonts w:ascii="宋体" w:hAnsi="宋体" w:hint="eastAsia"/>
          <w:lang w:eastAsia="zh-TW"/>
        </w:rPr>
        <w:t>一種超越國別界限</w:t>
      </w:r>
      <w:r>
        <w:rPr>
          <w:rFonts w:ascii="宋体" w:hAnsi="宋体" w:hint="eastAsia"/>
        </w:rPr>
        <w:t>，却</w:t>
      </w:r>
      <w:r>
        <w:rPr>
          <w:rFonts w:ascii="宋体" w:hAnsi="宋体" w:hint="eastAsia"/>
          <w:lang w:eastAsia="zh-TW"/>
        </w:rPr>
        <w:t>始終維繫</w:t>
      </w:r>
      <w:r>
        <w:rPr>
          <w:rFonts w:ascii="宋体" w:hAnsi="宋体" w:hint="eastAsia"/>
        </w:rPr>
        <w:t>着</w:t>
      </w:r>
      <w:r w:rsidRPr="00451EB2">
        <w:rPr>
          <w:rFonts w:ascii="宋体" w:hAnsi="宋体" w:hint="eastAsia"/>
          <w:lang w:eastAsia="zh-TW"/>
        </w:rPr>
        <w:t>中國文化根源的藝術。</w:t>
      </w:r>
      <w:r>
        <w:rPr>
          <w:rFonts w:ascii="宋体" w:hAnsi="宋体" w:hint="eastAsia"/>
          <w:lang w:eastAsia="zh-TW"/>
        </w:rPr>
        <w:t>我最初接觸</w:t>
      </w:r>
      <w:r>
        <w:rPr>
          <w:rFonts w:ascii="宋体" w:hAnsi="宋体" w:hint="eastAsia"/>
        </w:rPr>
        <w:t>黄</w:t>
      </w:r>
      <w:r w:rsidRPr="00451EB2">
        <w:rPr>
          <w:rFonts w:ascii="宋体" w:hAnsi="宋体" w:hint="eastAsia"/>
          <w:lang w:eastAsia="zh-TW"/>
        </w:rPr>
        <w:t>賓虹的山水畫，是通過上世紀七十年代未北京書店售賣的廉價活頁</w:t>
      </w:r>
      <w:r w:rsidR="00F80787" w:rsidRPr="00F80787">
        <w:rPr>
          <w:rFonts w:ascii="宋体" w:hAnsi="宋体" w:hint="eastAsia"/>
          <w:szCs w:val="21"/>
          <w:lang w:eastAsia="zh-TW"/>
        </w:rPr>
        <w:t>複製品；我曾用它們裝點自己的美院學生宿舍。</w:t>
      </w:r>
      <w:r>
        <w:rPr>
          <w:rFonts w:ascii="宋体" w:hAnsi="宋体" w:hint="eastAsia"/>
          <w:szCs w:val="21"/>
          <w:lang w:eastAsia="zh-TW"/>
        </w:rPr>
        <w:t>在當時的出版物中，</w:t>
      </w:r>
      <w:r>
        <w:rPr>
          <w:rFonts w:ascii="宋体" w:hAnsi="宋体" w:hint="eastAsia"/>
          <w:szCs w:val="21"/>
        </w:rPr>
        <w:t>黄</w:t>
      </w:r>
      <w:r w:rsidR="00F80787" w:rsidRPr="00F80787">
        <w:rPr>
          <w:rFonts w:ascii="宋体" w:hAnsi="宋体" w:hint="eastAsia"/>
          <w:szCs w:val="21"/>
          <w:lang w:eastAsia="zh-TW"/>
        </w:rPr>
        <w:t>賓虹的畫作是為數不多沒有明顯蘇聯影響的二十世紀作品。那時候</w:t>
      </w:r>
      <w:r>
        <w:rPr>
          <w:rFonts w:ascii="宋体" w:hAnsi="宋体" w:hint="eastAsia"/>
          <w:szCs w:val="21"/>
          <w:lang w:eastAsia="zh-TW"/>
        </w:rPr>
        <w:t>我開始好奇，想瞭解這位藝術家；他創造出那麼流暢而精力充沛的畫作</w:t>
      </w:r>
      <w:r>
        <w:rPr>
          <w:rFonts w:ascii="宋体" w:hAnsi="宋体" w:hint="eastAsia"/>
          <w:szCs w:val="21"/>
        </w:rPr>
        <w:t>却</w:t>
      </w:r>
      <w:r w:rsidR="00F80787" w:rsidRPr="00F80787">
        <w:rPr>
          <w:rFonts w:ascii="宋体" w:hAnsi="宋体" w:hint="eastAsia"/>
          <w:szCs w:val="21"/>
          <w:lang w:eastAsia="zh-TW"/>
        </w:rPr>
        <w:t>絲毫不顯得過時，還能在精神層面打動我這個外行人。多年以後，我在杭州研究水墨畫家潘天壽時，方得知浙江省博物館藏有龐大的</w:t>
      </w:r>
      <w:r w:rsidR="00C15E7C">
        <w:rPr>
          <w:rFonts w:ascii="宋体" w:hAnsi="宋体" w:hint="eastAsia"/>
          <w:szCs w:val="21"/>
        </w:rPr>
        <w:t>黄</w:t>
      </w:r>
      <w:r w:rsidR="00F80787" w:rsidRPr="00F80787">
        <w:rPr>
          <w:rFonts w:ascii="宋体" w:hAnsi="宋体" w:hint="eastAsia"/>
          <w:szCs w:val="21"/>
          <w:lang w:eastAsia="zh-TW"/>
        </w:rPr>
        <w:t>賓虹檔案。</w:t>
      </w:r>
      <w:r w:rsidR="00C15E7C">
        <w:rPr>
          <w:rFonts w:ascii="宋体" w:hAnsi="宋体" w:hint="eastAsia"/>
          <w:szCs w:val="21"/>
          <w:lang w:eastAsia="zh-TW"/>
        </w:rPr>
        <w:t>又過了十年，我在這個博物館做關於</w:t>
      </w:r>
      <w:r w:rsidR="00C15E7C">
        <w:rPr>
          <w:rFonts w:ascii="宋体" w:hAnsi="宋体" w:hint="eastAsia"/>
          <w:szCs w:val="21"/>
        </w:rPr>
        <w:t>黄</w:t>
      </w:r>
      <w:r w:rsidR="00F80787" w:rsidRPr="00F80787">
        <w:rPr>
          <w:rFonts w:ascii="宋体" w:hAnsi="宋体" w:hint="eastAsia"/>
          <w:szCs w:val="21"/>
          <w:lang w:eastAsia="zh-TW"/>
        </w:rPr>
        <w:t>賓虹藝術的博士課題研究，又發現</w:t>
      </w:r>
      <w:r w:rsidR="00C15E7C">
        <w:rPr>
          <w:rFonts w:ascii="宋体" w:hAnsi="宋体" w:hint="eastAsia"/>
          <w:szCs w:val="21"/>
          <w:lang w:eastAsia="zh-TW"/>
        </w:rPr>
        <w:t>了厚厚幾摞傅雷致</w:t>
      </w:r>
      <w:r w:rsidR="00C15E7C">
        <w:rPr>
          <w:rFonts w:ascii="宋体" w:hAnsi="宋体" w:hint="eastAsia"/>
          <w:szCs w:val="21"/>
        </w:rPr>
        <w:t>黄</w:t>
      </w:r>
      <w:r w:rsidR="00F80787" w:rsidRPr="00F80787">
        <w:rPr>
          <w:rFonts w:ascii="宋体" w:hAnsi="宋体" w:hint="eastAsia"/>
          <w:szCs w:val="21"/>
          <w:lang w:eastAsia="zh-TW"/>
        </w:rPr>
        <w:t>賓虹的書信，才知道傅雷是《約翰</w:t>
      </w:r>
      <w:r w:rsidR="00F80787" w:rsidRPr="00F80787">
        <w:rPr>
          <w:rFonts w:ascii="宋体" w:hAnsi="宋体"/>
          <w:szCs w:val="21"/>
          <w:lang w:eastAsia="zh-TW"/>
        </w:rPr>
        <w:t>·</w:t>
      </w:r>
      <w:r w:rsidR="00F80787" w:rsidRPr="00F80787">
        <w:rPr>
          <w:rFonts w:ascii="宋体" w:hAnsi="宋体" w:hint="eastAsia"/>
          <w:szCs w:val="21"/>
          <w:lang w:eastAsia="zh-TW"/>
        </w:rPr>
        <w:t>克利斯朵夫》的中譯者；這是法國的諾貝爾文學獎得主羅曼</w:t>
      </w:r>
      <w:r w:rsidR="00F80787" w:rsidRPr="00F80787">
        <w:rPr>
          <w:rFonts w:ascii="宋体" w:hAnsi="宋体"/>
          <w:szCs w:val="21"/>
          <w:lang w:eastAsia="zh-TW"/>
        </w:rPr>
        <w:t>·</w:t>
      </w:r>
      <w:r w:rsidR="00F80787" w:rsidRPr="00F80787">
        <w:rPr>
          <w:rFonts w:ascii="宋体" w:hAnsi="宋体" w:hint="eastAsia"/>
          <w:szCs w:val="21"/>
          <w:lang w:eastAsia="zh-TW"/>
        </w:rPr>
        <w:t>羅蘭的巨構，七十年代末、八十年代初，中央</w:t>
      </w:r>
      <w:r w:rsidR="00C15E7C">
        <w:rPr>
          <w:rFonts w:ascii="宋体" w:hAnsi="宋体" w:hint="eastAsia"/>
          <w:szCs w:val="21"/>
          <w:lang w:eastAsia="zh-TW"/>
        </w:rPr>
        <w:t>美院的學生正如饑似渴地閱讀</w:t>
      </w:r>
      <w:r w:rsidR="00C15E7C">
        <w:rPr>
          <w:rFonts w:ascii="宋体" w:hAnsi="宋体" w:hint="eastAsia"/>
          <w:szCs w:val="21"/>
        </w:rPr>
        <w:t>着</w:t>
      </w:r>
      <w:r w:rsidR="00F80787" w:rsidRPr="00F80787">
        <w:rPr>
          <w:rFonts w:ascii="宋体" w:hAnsi="宋体" w:hint="eastAsia"/>
          <w:szCs w:val="21"/>
          <w:lang w:eastAsia="zh-TW"/>
        </w:rPr>
        <w:t>這本書。</w:t>
      </w:r>
      <w:r w:rsidR="00F80787" w:rsidRPr="00F80787">
        <w:rPr>
          <w:rFonts w:ascii="宋体" w:hAnsi="宋体"/>
          <w:szCs w:val="21"/>
        </w:rPr>
        <w:t xml:space="preserve"> </w:t>
      </w:r>
      <w:r w:rsidR="00C15E7C">
        <w:rPr>
          <w:rFonts w:ascii="宋体" w:hAnsi="宋体" w:hint="eastAsia"/>
          <w:szCs w:val="21"/>
        </w:rPr>
        <w:t>黄</w:t>
      </w:r>
      <w:r w:rsidR="00F80787" w:rsidRPr="00F80787">
        <w:rPr>
          <w:rFonts w:ascii="宋体" w:hAnsi="宋体" w:hint="eastAsia"/>
          <w:szCs w:val="21"/>
          <w:lang w:eastAsia="zh-TW"/>
        </w:rPr>
        <w:t>賓虹是一位文人畫家。在深刻變化的政治環境中，他致力於傳承和更新水墨畫</w:t>
      </w:r>
      <w:r w:rsidR="00C15E7C">
        <w:rPr>
          <w:rFonts w:ascii="宋体" w:hAnsi="宋体" w:hint="eastAsia"/>
          <w:szCs w:val="21"/>
          <w:lang w:eastAsia="zh-TW"/>
        </w:rPr>
        <w:t>藝術。令我們感興趣的地方，在於他對文人畫精英傳統的溝通。傅雷對</w:t>
      </w:r>
      <w:r w:rsidR="00C15E7C">
        <w:rPr>
          <w:rFonts w:ascii="宋体" w:hAnsi="宋体" w:hint="eastAsia"/>
          <w:szCs w:val="21"/>
        </w:rPr>
        <w:t>黄</w:t>
      </w:r>
      <w:r w:rsidR="00F80787" w:rsidRPr="00F80787">
        <w:rPr>
          <w:rFonts w:ascii="宋体" w:hAnsi="宋体" w:hint="eastAsia"/>
          <w:szCs w:val="21"/>
          <w:lang w:eastAsia="zh-TW"/>
        </w:rPr>
        <w:t>賓虹藝術的關注，源於他的旅法經歷和歐洲文學、藝術修養；那時候，他被迫直面自己身上的</w:t>
      </w:r>
      <w:r w:rsidR="00F80787" w:rsidRPr="00F80787">
        <w:rPr>
          <w:rFonts w:ascii="宋体" w:hAnsi="宋体"/>
          <w:szCs w:val="21"/>
          <w:lang w:eastAsia="zh-TW"/>
        </w:rPr>
        <w:t>“</w:t>
      </w:r>
      <w:r w:rsidR="00F80787" w:rsidRPr="00F80787">
        <w:rPr>
          <w:rFonts w:ascii="宋体" w:hAnsi="宋体" w:hint="eastAsia"/>
          <w:szCs w:val="21"/>
          <w:lang w:eastAsia="zh-TW"/>
        </w:rPr>
        <w:t>中國性</w:t>
      </w:r>
      <w:r w:rsidR="00F80787" w:rsidRPr="00F80787">
        <w:rPr>
          <w:rFonts w:ascii="宋体" w:hAnsi="宋体"/>
          <w:szCs w:val="21"/>
          <w:lang w:eastAsia="zh-TW"/>
        </w:rPr>
        <w:t>”</w:t>
      </w:r>
      <w:r w:rsidR="00F80787" w:rsidRPr="00F80787">
        <w:rPr>
          <w:rFonts w:ascii="宋体" w:hAnsi="宋体" w:hint="eastAsia"/>
          <w:szCs w:val="21"/>
          <w:lang w:eastAsia="zh-TW"/>
        </w:rPr>
        <w:t>。傅雷是</w:t>
      </w:r>
      <w:r w:rsidR="00F80787" w:rsidRPr="00F80787">
        <w:rPr>
          <w:rFonts w:ascii="宋体" w:hAnsi="宋体"/>
          <w:szCs w:val="21"/>
          <w:lang w:eastAsia="zh-TW"/>
        </w:rPr>
        <w:t>“</w:t>
      </w:r>
      <w:r w:rsidR="00F80787" w:rsidRPr="00F80787">
        <w:rPr>
          <w:rFonts w:ascii="宋体" w:hAnsi="宋体" w:hint="eastAsia"/>
          <w:szCs w:val="21"/>
          <w:lang w:eastAsia="zh-TW"/>
        </w:rPr>
        <w:t>五四</w:t>
      </w:r>
      <w:r w:rsidR="00F80787" w:rsidRPr="00F80787">
        <w:rPr>
          <w:rFonts w:ascii="宋体" w:hAnsi="宋体"/>
          <w:szCs w:val="21"/>
          <w:lang w:eastAsia="zh-TW"/>
        </w:rPr>
        <w:t>”</w:t>
      </w:r>
      <w:r w:rsidR="00C15E7C">
        <w:rPr>
          <w:rFonts w:ascii="宋体" w:hAnsi="宋体" w:hint="eastAsia"/>
          <w:szCs w:val="21"/>
          <w:lang w:eastAsia="zh-TW"/>
        </w:rPr>
        <w:t>運動的産</w:t>
      </w:r>
      <w:r w:rsidR="00F80787" w:rsidRPr="00F80787">
        <w:rPr>
          <w:rFonts w:ascii="宋体" w:hAnsi="宋体" w:hint="eastAsia"/>
          <w:szCs w:val="21"/>
          <w:lang w:eastAsia="zh-TW"/>
        </w:rPr>
        <w:t>兒，他先留學歐洲，後又在橫掃中國的政治風暴中掙扎，最終在一九六六年文化大革命開始時自殺。傅雷的人生悲劇，與二十世紀中國文化的危機息息相關。他能夠超越自己的輩分與</w:t>
      </w:r>
      <w:r w:rsidR="00C15E7C">
        <w:rPr>
          <w:rFonts w:ascii="宋体" w:hAnsi="宋体" w:hint="eastAsia"/>
          <w:szCs w:val="21"/>
          <w:lang w:eastAsia="zh-TW"/>
        </w:rPr>
        <w:t>時代觀念，主動接觸</w:t>
      </w:r>
      <w:r w:rsidR="00C15E7C">
        <w:rPr>
          <w:rFonts w:ascii="宋体" w:hAnsi="宋体" w:hint="eastAsia"/>
          <w:szCs w:val="21"/>
        </w:rPr>
        <w:t>黄</w:t>
      </w:r>
      <w:r w:rsidR="00F80787" w:rsidRPr="00F80787">
        <w:rPr>
          <w:rFonts w:ascii="宋体" w:hAnsi="宋体" w:hint="eastAsia"/>
          <w:szCs w:val="21"/>
          <w:lang w:eastAsia="zh-TW"/>
        </w:rPr>
        <w:t>賓虹這位不合潮流的老藝術家，試圖用這種特別的途徑參與當代中國藝術，思考它的可能性，這體現了傅雷思想在那個年代的獨特貢獻。在二</w:t>
      </w:r>
      <w:r w:rsidR="00F80787" w:rsidRPr="00F80787">
        <w:rPr>
          <w:rFonts w:ascii="宋体" w:hAnsi="宋体"/>
          <w:szCs w:val="21"/>
          <w:lang w:eastAsia="zh-TW"/>
        </w:rPr>
        <w:t>○○</w:t>
      </w:r>
      <w:r w:rsidR="00F80787" w:rsidRPr="00F80787">
        <w:rPr>
          <w:rFonts w:ascii="宋体" w:hAnsi="宋体" w:hint="eastAsia"/>
          <w:szCs w:val="21"/>
          <w:lang w:eastAsia="zh-TW"/>
        </w:rPr>
        <w:t>五年和二</w:t>
      </w:r>
      <w:r w:rsidR="00F80787" w:rsidRPr="00F80787">
        <w:rPr>
          <w:rFonts w:ascii="宋体" w:hAnsi="宋体"/>
          <w:szCs w:val="21"/>
          <w:lang w:eastAsia="zh-TW"/>
        </w:rPr>
        <w:t>○○</w:t>
      </w:r>
      <w:r w:rsidR="00C15E7C">
        <w:rPr>
          <w:rFonts w:ascii="宋体" w:hAnsi="宋体" w:hint="eastAsia"/>
          <w:szCs w:val="21"/>
          <w:lang w:eastAsia="zh-TW"/>
        </w:rPr>
        <w:t>八年，我在中國先後參加了紀念</w:t>
      </w:r>
      <w:r w:rsidR="00C15E7C">
        <w:rPr>
          <w:rFonts w:ascii="宋体" w:hAnsi="宋体" w:hint="eastAsia"/>
          <w:szCs w:val="21"/>
        </w:rPr>
        <w:t>黄</w:t>
      </w:r>
      <w:r w:rsidR="00C15E7C">
        <w:rPr>
          <w:rFonts w:ascii="宋体" w:hAnsi="宋体" w:hint="eastAsia"/>
          <w:szCs w:val="21"/>
          <w:lang w:eastAsia="zh-TW"/>
        </w:rPr>
        <w:t>賓虹逝世五十</w:t>
      </w:r>
      <w:r w:rsidR="00C15E7C">
        <w:rPr>
          <w:rFonts w:ascii="宋体" w:hAnsi="宋体" w:hint="eastAsia"/>
          <w:szCs w:val="21"/>
        </w:rPr>
        <w:t>週</w:t>
      </w:r>
      <w:r w:rsidR="00C15E7C">
        <w:rPr>
          <w:rFonts w:ascii="宋体" w:hAnsi="宋体" w:hint="eastAsia"/>
          <w:szCs w:val="21"/>
          <w:lang w:eastAsia="zh-TW"/>
        </w:rPr>
        <w:t>年和和紀念傅雷誕辰一百</w:t>
      </w:r>
      <w:r w:rsidR="00C15E7C">
        <w:rPr>
          <w:rFonts w:ascii="宋体" w:hAnsi="宋体" w:hint="eastAsia"/>
          <w:szCs w:val="21"/>
        </w:rPr>
        <w:t>週</w:t>
      </w:r>
      <w:r w:rsidR="00F80787" w:rsidRPr="00F80787">
        <w:rPr>
          <w:rFonts w:ascii="宋体" w:hAnsi="宋体" w:hint="eastAsia"/>
          <w:szCs w:val="21"/>
          <w:lang w:eastAsia="zh-TW"/>
        </w:rPr>
        <w:t>年的活動。活動根據中國文化形勢中變幻莫測的氣候，衡量</w:t>
      </w:r>
      <w:r w:rsidR="00EF00DA">
        <w:rPr>
          <w:rFonts w:ascii="宋体" w:hAnsi="宋体" w:hint="eastAsia"/>
          <w:szCs w:val="21"/>
          <w:lang w:eastAsia="zh-TW"/>
        </w:rPr>
        <w:t>黄</w:t>
      </w:r>
      <w:r w:rsidR="00F80787" w:rsidRPr="00F80787">
        <w:rPr>
          <w:rFonts w:ascii="宋体" w:hAnsi="宋体" w:hint="eastAsia"/>
          <w:szCs w:val="21"/>
          <w:lang w:eastAsia="zh-TW"/>
        </w:rPr>
        <w:t>賓虹和傅雷的貢獻。慶典活動和討論都很熱烈，但超越藝術和藝術史、</w:t>
      </w:r>
      <w:r w:rsidR="00C15E7C">
        <w:rPr>
          <w:rFonts w:ascii="宋体" w:hAnsi="宋体" w:hint="eastAsia"/>
          <w:szCs w:val="21"/>
          <w:lang w:eastAsia="zh-TW"/>
        </w:rPr>
        <w:t>文學翻譯與語言學各自相對封閉的圈子</w:t>
      </w:r>
      <w:r w:rsidR="00C15E7C">
        <w:rPr>
          <w:rFonts w:ascii="宋体" w:hAnsi="宋体" w:hint="eastAsia"/>
          <w:szCs w:val="21"/>
        </w:rPr>
        <w:t>，</w:t>
      </w:r>
      <w:r w:rsidR="00C15E7C">
        <w:rPr>
          <w:rFonts w:ascii="宋体" w:hAnsi="宋体" w:hint="eastAsia"/>
          <w:szCs w:val="21"/>
          <w:lang w:eastAsia="zh-TW"/>
        </w:rPr>
        <w:t>超越偶像化標籤的窠臼進行討論的機會</w:t>
      </w:r>
      <w:r w:rsidR="00C15E7C">
        <w:rPr>
          <w:rFonts w:ascii="宋体" w:hAnsi="宋体" w:hint="eastAsia"/>
          <w:szCs w:val="21"/>
        </w:rPr>
        <w:t>却</w:t>
      </w:r>
      <w:r w:rsidR="00F80787" w:rsidRPr="00F80787">
        <w:rPr>
          <w:rFonts w:ascii="宋体" w:hAnsi="宋体" w:hint="eastAsia"/>
          <w:szCs w:val="21"/>
          <w:lang w:eastAsia="zh-TW"/>
        </w:rPr>
        <w:t>很少。兩</w:t>
      </w:r>
      <w:r w:rsidR="00C15E7C">
        <w:rPr>
          <w:rFonts w:ascii="宋体" w:hAnsi="宋体" w:hint="eastAsia"/>
          <w:szCs w:val="21"/>
          <w:lang w:eastAsia="zh-TW"/>
        </w:rPr>
        <w:t>個活動實際上都限制了對</w:t>
      </w:r>
      <w:r w:rsidR="00C15E7C">
        <w:rPr>
          <w:rFonts w:ascii="宋体" w:hAnsi="宋体" w:hint="eastAsia"/>
          <w:szCs w:val="21"/>
        </w:rPr>
        <w:t>黄</w:t>
      </w:r>
      <w:r w:rsidR="00F80787" w:rsidRPr="00F80787">
        <w:rPr>
          <w:rFonts w:ascii="宋体" w:hAnsi="宋体" w:hint="eastAsia"/>
          <w:szCs w:val="21"/>
          <w:lang w:eastAsia="zh-TW"/>
        </w:rPr>
        <w:t>賓虹和傅雷各自人生複雜性的實質思考。可能對於研究者來說，二十世紀這個</w:t>
      </w:r>
      <w:r w:rsidR="00F80787" w:rsidRPr="00F80787">
        <w:rPr>
          <w:rFonts w:ascii="宋体" w:hAnsi="宋体"/>
          <w:szCs w:val="21"/>
          <w:lang w:eastAsia="zh-TW"/>
        </w:rPr>
        <w:t>“</w:t>
      </w:r>
      <w:r w:rsidR="00F80787" w:rsidRPr="00F80787">
        <w:rPr>
          <w:rFonts w:ascii="宋体" w:hAnsi="宋体" w:hint="eastAsia"/>
          <w:szCs w:val="21"/>
          <w:lang w:eastAsia="zh-TW"/>
        </w:rPr>
        <w:t>危機的世紀</w:t>
      </w:r>
      <w:r w:rsidR="00F80787" w:rsidRPr="00F80787">
        <w:rPr>
          <w:rFonts w:ascii="宋体" w:hAnsi="宋体"/>
          <w:szCs w:val="21"/>
          <w:lang w:eastAsia="zh-TW"/>
        </w:rPr>
        <w:t>”</w:t>
      </w:r>
      <w:r w:rsidR="00F80787" w:rsidRPr="00F80787">
        <w:rPr>
          <w:rFonts w:ascii="宋体" w:hAnsi="宋体" w:hint="eastAsia"/>
          <w:szCs w:val="21"/>
          <w:lang w:eastAsia="zh-TW"/>
        </w:rPr>
        <w:t>，仍然離得太近，難以對那些動盪年代進行深入透徹的研究。</w:t>
      </w:r>
      <w:r w:rsidR="00C15E7C">
        <w:rPr>
          <w:rFonts w:ascii="宋体" w:hAnsi="宋体" w:hint="eastAsia"/>
          <w:szCs w:val="21"/>
        </w:rPr>
        <w:t>黄</w:t>
      </w:r>
      <w:r w:rsidR="00F80787" w:rsidRPr="00F80787">
        <w:rPr>
          <w:rFonts w:ascii="宋体" w:hAnsi="宋体" w:hint="eastAsia"/>
          <w:szCs w:val="21"/>
          <w:lang w:eastAsia="zh-TW"/>
        </w:rPr>
        <w:t>賓虹和傅雷，是文化的仲介者</w:t>
      </w:r>
      <w:r w:rsidR="00C15E7C">
        <w:rPr>
          <w:rFonts w:ascii="宋体" w:hAnsi="宋体" w:hint="eastAsia"/>
          <w:szCs w:val="21"/>
          <w:lang w:eastAsia="zh-TW"/>
        </w:rPr>
        <w:t>和譯介者，溝通</w:t>
      </w:r>
      <w:r w:rsidR="00C15E7C">
        <w:rPr>
          <w:rFonts w:ascii="宋体" w:hAnsi="宋体" w:hint="eastAsia"/>
          <w:szCs w:val="21"/>
        </w:rPr>
        <w:t>着</w:t>
      </w:r>
      <w:r w:rsidR="00F80787" w:rsidRPr="00F80787">
        <w:rPr>
          <w:rFonts w:ascii="宋体" w:hAnsi="宋体" w:hint="eastAsia"/>
          <w:szCs w:val="21"/>
          <w:lang w:eastAsia="zh-TW"/>
        </w:rPr>
        <w:t>不同的思想和文化；作為藝術創作者，他們關注各種交流情感、表達身份的模式，關注文化之間的對話。</w:t>
      </w:r>
      <w:r w:rsidR="00EF00DA">
        <w:rPr>
          <w:rFonts w:ascii="宋体" w:hAnsi="宋体" w:hint="eastAsia"/>
          <w:szCs w:val="21"/>
          <w:lang w:eastAsia="zh-TW"/>
        </w:rPr>
        <w:t>黄</w:t>
      </w:r>
      <w:r w:rsidR="00F80787" w:rsidRPr="00F80787">
        <w:rPr>
          <w:rFonts w:ascii="宋体" w:hAnsi="宋体" w:hint="eastAsia"/>
          <w:szCs w:val="21"/>
          <w:lang w:eastAsia="zh-TW"/>
        </w:rPr>
        <w:t>賓虹集學者、藝術家、藝術史家、收藏家和鑒賞家於一身；而傅雷則不但熱衷文學、藝術、音樂和國際事務，而且對這些領域均有深入把握。他們的思</w:t>
      </w:r>
      <w:r w:rsidR="00F80787" w:rsidRPr="00F80787">
        <w:rPr>
          <w:rFonts w:ascii="宋体" w:hAnsi="宋体"/>
          <w:szCs w:val="21"/>
          <w:lang w:eastAsia="zh-TW"/>
        </w:rPr>
        <w:t xml:space="preserve"> </w:t>
      </w:r>
      <w:r w:rsidR="00F80787" w:rsidRPr="00F80787">
        <w:rPr>
          <w:rFonts w:ascii="宋体" w:hAnsi="宋体" w:hint="eastAsia"/>
          <w:szCs w:val="21"/>
          <w:lang w:eastAsia="zh-TW"/>
        </w:rPr>
        <w:t>維，深受十九世紀末、二十世紀初各種爭論的影響：包括傳統與改革、文化的與政治的民族主義、文化反傳統傾向、中國在世界中的位置等等。作為多面手，他們嚴肅認真地參與規劃一個更美好的中國。所以，要理解他們的成就，必須越出他們具體職業的狹隘邊界。按照今天的習慣，他們可能會被稱作</w:t>
      </w:r>
      <w:r w:rsidR="00F80787" w:rsidRPr="00F80787">
        <w:rPr>
          <w:rFonts w:ascii="宋体" w:hAnsi="宋体"/>
          <w:szCs w:val="21"/>
          <w:lang w:eastAsia="zh-TW"/>
        </w:rPr>
        <w:t>“</w:t>
      </w:r>
      <w:r w:rsidR="00F80787" w:rsidRPr="00F80787">
        <w:rPr>
          <w:rFonts w:ascii="宋体" w:hAnsi="宋体" w:hint="eastAsia"/>
          <w:szCs w:val="21"/>
          <w:lang w:eastAsia="zh-TW"/>
        </w:rPr>
        <w:t>公共知識份子</w:t>
      </w:r>
      <w:r w:rsidR="00F80787" w:rsidRPr="00F80787">
        <w:rPr>
          <w:rFonts w:ascii="宋体" w:hAnsi="宋体"/>
          <w:szCs w:val="21"/>
          <w:lang w:eastAsia="zh-TW"/>
        </w:rPr>
        <w:t>”</w:t>
      </w:r>
      <w:r w:rsidR="00F80787" w:rsidRPr="00F80787">
        <w:rPr>
          <w:rFonts w:ascii="宋体" w:hAnsi="宋体" w:hint="eastAsia"/>
          <w:szCs w:val="21"/>
          <w:lang w:eastAsia="zh-TW"/>
        </w:rPr>
        <w:t>。</w:t>
      </w:r>
      <w:r w:rsidR="00F80787" w:rsidRPr="00F80787">
        <w:rPr>
          <w:rFonts w:ascii="宋体" w:hAnsi="宋体"/>
          <w:szCs w:val="21"/>
          <w:lang w:eastAsia="zh-TW"/>
        </w:rPr>
        <w:t xml:space="preserve"> </w:t>
      </w:r>
      <w:r w:rsidR="00F80787" w:rsidRPr="00F80787">
        <w:rPr>
          <w:rFonts w:ascii="宋体" w:hAnsi="宋体" w:hint="eastAsia"/>
          <w:szCs w:val="21"/>
          <w:lang w:eastAsia="zh-TW"/>
        </w:rPr>
        <w:t>中國藝術融合了書寫與繪畫，其文化的豐富性和互文性使它區別於西方藝術。</w:t>
      </w:r>
      <w:r w:rsidR="00C15E7C">
        <w:rPr>
          <w:rFonts w:ascii="宋体" w:hAnsi="宋体" w:hint="eastAsia"/>
          <w:szCs w:val="21"/>
          <w:lang w:eastAsia="zh-TW"/>
        </w:rPr>
        <w:t>傅雷和</w:t>
      </w:r>
      <w:r w:rsidR="00C15E7C">
        <w:rPr>
          <w:rFonts w:ascii="宋体" w:hAnsi="宋体" w:hint="eastAsia"/>
          <w:szCs w:val="21"/>
        </w:rPr>
        <w:t>黄</w:t>
      </w:r>
      <w:r w:rsidR="00C15E7C">
        <w:rPr>
          <w:rFonts w:ascii="宋体" w:hAnsi="宋体" w:hint="eastAsia"/>
          <w:szCs w:val="21"/>
          <w:lang w:eastAsia="zh-TW"/>
        </w:rPr>
        <w:t>賓虹，都對書畫共同的源頭，抱</w:t>
      </w:r>
      <w:r w:rsidR="00C15E7C">
        <w:rPr>
          <w:rFonts w:ascii="宋体" w:hAnsi="宋体" w:hint="eastAsia"/>
          <w:szCs w:val="21"/>
        </w:rPr>
        <w:t>着</w:t>
      </w:r>
      <w:r w:rsidR="00F80787" w:rsidRPr="00F80787">
        <w:rPr>
          <w:rFonts w:ascii="宋体" w:hAnsi="宋体" w:hint="eastAsia"/>
          <w:szCs w:val="21"/>
          <w:lang w:eastAsia="zh-TW"/>
        </w:rPr>
        <w:t>深深的熱愛。作為創造性的踐行者，他們借助筆和墨、圖與書，表達複雜的情感狀態和思想。在</w:t>
      </w:r>
      <w:r w:rsidR="00C15E7C">
        <w:rPr>
          <w:rFonts w:ascii="宋体" w:hAnsi="宋体" w:hint="eastAsia"/>
          <w:szCs w:val="21"/>
        </w:rPr>
        <w:t>‘</w:t>
      </w:r>
      <w:r w:rsidR="00F80787" w:rsidRPr="00F80787">
        <w:rPr>
          <w:rFonts w:ascii="宋体" w:hAnsi="宋体" w:hint="eastAsia"/>
          <w:szCs w:val="21"/>
          <w:lang w:eastAsia="zh-TW"/>
        </w:rPr>
        <w:t>寫意畫</w:t>
      </w:r>
      <w:r w:rsidR="00C15E7C">
        <w:rPr>
          <w:rFonts w:ascii="宋体" w:hAnsi="宋体" w:hint="eastAsia"/>
          <w:szCs w:val="21"/>
        </w:rPr>
        <w:t>’</w:t>
      </w:r>
      <w:r w:rsidR="00C15E7C">
        <w:rPr>
          <w:rFonts w:ascii="宋体" w:hAnsi="宋体" w:hint="eastAsia"/>
          <w:szCs w:val="21"/>
          <w:lang w:eastAsia="zh-TW"/>
        </w:rPr>
        <w:t>的基礎上，</w:t>
      </w:r>
      <w:r w:rsidR="00C15E7C">
        <w:rPr>
          <w:rFonts w:ascii="宋体" w:hAnsi="宋体" w:hint="eastAsia"/>
          <w:szCs w:val="21"/>
        </w:rPr>
        <w:t>黄</w:t>
      </w:r>
      <w:r w:rsidR="00F80787" w:rsidRPr="00F80787">
        <w:rPr>
          <w:rFonts w:ascii="宋体" w:hAnsi="宋体" w:hint="eastAsia"/>
          <w:szCs w:val="21"/>
          <w:lang w:eastAsia="zh-TW"/>
        </w:rPr>
        <w:t>賓虹發展出一套簡練的繪畫風格，並把它稱為</w:t>
      </w:r>
      <w:r w:rsidR="00C15E7C">
        <w:rPr>
          <w:rFonts w:ascii="宋体" w:hAnsi="宋体" w:hint="eastAsia"/>
          <w:szCs w:val="21"/>
        </w:rPr>
        <w:t>‘</w:t>
      </w:r>
      <w:r w:rsidR="00C15E7C">
        <w:rPr>
          <w:rFonts w:ascii="宋体" w:hAnsi="宋体" w:hint="eastAsia"/>
          <w:szCs w:val="21"/>
          <w:lang w:eastAsia="zh-TW"/>
        </w:rPr>
        <w:t>簡筆</w:t>
      </w:r>
      <w:r w:rsidR="00C15E7C">
        <w:rPr>
          <w:rFonts w:ascii="宋体" w:hAnsi="宋体" w:hint="eastAsia"/>
          <w:szCs w:val="21"/>
        </w:rPr>
        <w:t>畫’</w:t>
      </w:r>
      <w:r w:rsidR="00F80787" w:rsidRPr="00F80787">
        <w:rPr>
          <w:rFonts w:ascii="宋体" w:hAnsi="宋体" w:hint="eastAsia"/>
          <w:szCs w:val="21"/>
          <w:lang w:eastAsia="zh-TW"/>
        </w:rPr>
        <w:t>。傅雷借繪畫術語作為比喻的框架，表達他對文學翻譯的看法：就像傳統中國藝術家一樣，他重</w:t>
      </w:r>
      <w:r w:rsidR="00C15E7C">
        <w:rPr>
          <w:rFonts w:ascii="宋体" w:hAnsi="宋体" w:hint="eastAsia"/>
          <w:szCs w:val="21"/>
          <w:lang w:eastAsia="zh-TW"/>
        </w:rPr>
        <w:t>‘</w:t>
      </w:r>
      <w:r w:rsidR="00F80787" w:rsidRPr="00F80787">
        <w:rPr>
          <w:rFonts w:ascii="宋体" w:hAnsi="宋体" w:hint="eastAsia"/>
          <w:szCs w:val="21"/>
          <w:lang w:eastAsia="zh-TW"/>
        </w:rPr>
        <w:t>神似</w:t>
      </w:r>
      <w:r w:rsidR="00C15E7C">
        <w:rPr>
          <w:rFonts w:ascii="宋体" w:hAnsi="宋体" w:hint="eastAsia"/>
          <w:szCs w:val="21"/>
          <w:lang w:eastAsia="zh-TW"/>
        </w:rPr>
        <w:t>’</w:t>
      </w:r>
      <w:r w:rsidR="00F80787" w:rsidRPr="00F80787">
        <w:rPr>
          <w:rFonts w:ascii="宋体" w:hAnsi="宋体" w:hint="eastAsia"/>
          <w:szCs w:val="21"/>
          <w:lang w:eastAsia="zh-TW"/>
        </w:rPr>
        <w:t>甚於</w:t>
      </w:r>
      <w:r w:rsidR="00C15E7C">
        <w:rPr>
          <w:rFonts w:ascii="宋体" w:hAnsi="宋体" w:hint="eastAsia"/>
          <w:szCs w:val="21"/>
          <w:lang w:eastAsia="zh-TW"/>
        </w:rPr>
        <w:t>‘</w:t>
      </w:r>
      <w:r w:rsidR="00F80787" w:rsidRPr="00F80787">
        <w:rPr>
          <w:rFonts w:ascii="宋体" w:hAnsi="宋体" w:hint="eastAsia"/>
          <w:szCs w:val="21"/>
          <w:lang w:eastAsia="zh-TW"/>
        </w:rPr>
        <w:t>形似</w:t>
      </w:r>
      <w:r w:rsidR="00C15E7C">
        <w:rPr>
          <w:rFonts w:ascii="宋体" w:hAnsi="宋体" w:hint="eastAsia"/>
          <w:szCs w:val="21"/>
          <w:lang w:eastAsia="zh-TW"/>
        </w:rPr>
        <w:t>’</w:t>
      </w:r>
      <w:r w:rsidR="00F80787" w:rsidRPr="00F80787">
        <w:rPr>
          <w:rFonts w:ascii="宋体" w:hAnsi="宋体" w:hint="eastAsia"/>
          <w:szCs w:val="21"/>
          <w:lang w:eastAsia="zh-TW"/>
        </w:rPr>
        <w:t>。二人對話的核心，是一種相通的藝術感受力。</w:t>
      </w:r>
      <w:r w:rsidR="00C15E7C">
        <w:rPr>
          <w:rFonts w:ascii="宋体" w:hAnsi="宋体" w:hint="eastAsia"/>
          <w:szCs w:val="21"/>
          <w:lang w:eastAsia="zh-TW"/>
        </w:rPr>
        <w:t>但是</w:t>
      </w:r>
      <w:r w:rsidR="00C15E7C">
        <w:rPr>
          <w:rFonts w:ascii="宋体" w:hAnsi="宋体" w:hint="eastAsia"/>
          <w:szCs w:val="21"/>
        </w:rPr>
        <w:t>黄</w:t>
      </w:r>
      <w:r w:rsidR="00F80787" w:rsidRPr="00F80787">
        <w:rPr>
          <w:rFonts w:ascii="宋体" w:hAnsi="宋体" w:hint="eastAsia"/>
          <w:szCs w:val="21"/>
          <w:lang w:eastAsia="zh-TW"/>
        </w:rPr>
        <w:t>賓虹和傅雷的思想和生</w:t>
      </w:r>
      <w:r w:rsidR="00F80787" w:rsidRPr="00F80787">
        <w:rPr>
          <w:rFonts w:ascii="宋体" w:hAnsi="宋体"/>
          <w:szCs w:val="21"/>
          <w:lang w:eastAsia="zh-TW"/>
        </w:rPr>
        <w:t xml:space="preserve"> </w:t>
      </w:r>
      <w:r w:rsidR="00F80787" w:rsidRPr="00F80787">
        <w:rPr>
          <w:rFonts w:ascii="宋体" w:hAnsi="宋体" w:hint="eastAsia"/>
          <w:szCs w:val="21"/>
          <w:lang w:eastAsia="zh-TW"/>
        </w:rPr>
        <w:t>活，很難與當時的主流觀點相適應，二人所珍視的價值與思想都不合時宜，他們的創作道路，與對歷史和文化的教條化詮釋格格不入；可惜這種詮釋從那時起就一直</w:t>
      </w:r>
      <w:r w:rsidR="00C15E7C">
        <w:rPr>
          <w:rFonts w:ascii="宋体" w:hAnsi="宋体" w:hint="eastAsia"/>
          <w:szCs w:val="21"/>
          <w:lang w:eastAsia="zh-TW"/>
        </w:rPr>
        <w:t>塑造</w:t>
      </w:r>
      <w:r w:rsidR="00C15E7C">
        <w:rPr>
          <w:rFonts w:ascii="宋体" w:hAnsi="宋体" w:hint="eastAsia"/>
          <w:szCs w:val="21"/>
        </w:rPr>
        <w:t>着</w:t>
      </w:r>
      <w:r w:rsidR="00F80787" w:rsidRPr="00F80787">
        <w:rPr>
          <w:rFonts w:ascii="宋体" w:hAnsi="宋体" w:hint="eastAsia"/>
          <w:szCs w:val="21"/>
          <w:lang w:eastAsia="zh-TW"/>
        </w:rPr>
        <w:t>中國。結果，他們的生活折射出一種尷尬的現實</w:t>
      </w:r>
      <w:r w:rsidR="00F80787" w:rsidRPr="00F80787">
        <w:rPr>
          <w:rFonts w:ascii="宋体" w:hAnsi="宋体"/>
          <w:szCs w:val="21"/>
          <w:lang w:eastAsia="zh-TW"/>
        </w:rPr>
        <w:t>——</w:t>
      </w:r>
      <w:r w:rsidR="00F80787" w:rsidRPr="00F80787">
        <w:rPr>
          <w:rFonts w:ascii="宋体" w:hAnsi="宋体" w:hint="eastAsia"/>
          <w:szCs w:val="21"/>
          <w:lang w:eastAsia="zh-TW"/>
        </w:rPr>
        <w:t>即使到了今天，仍然如此。</w:t>
      </w:r>
      <w:r w:rsidR="00F80787" w:rsidRPr="00F80787">
        <w:rPr>
          <w:rFonts w:ascii="宋体" w:hAnsi="宋体"/>
          <w:szCs w:val="21"/>
          <w:lang w:eastAsia="zh-TW"/>
        </w:rPr>
        <w:t xml:space="preserve"> </w:t>
      </w:r>
      <w:r w:rsidR="00C15E7C">
        <w:rPr>
          <w:rFonts w:ascii="宋体" w:hAnsi="宋体" w:hint="eastAsia"/>
          <w:szCs w:val="21"/>
          <w:lang w:eastAsia="zh-TW"/>
        </w:rPr>
        <w:t>關於友誼，最常被引用的箴言出自亞里</w:t>
      </w:r>
      <w:r w:rsidR="00F80787" w:rsidRPr="00F80787">
        <w:rPr>
          <w:rFonts w:ascii="宋体" w:hAnsi="宋体" w:hint="eastAsia"/>
          <w:szCs w:val="21"/>
          <w:lang w:eastAsia="zh-TW"/>
        </w:rPr>
        <w:t>斯多德：</w:t>
      </w:r>
      <w:r w:rsidR="00C15E7C">
        <w:rPr>
          <w:rFonts w:ascii="宋体" w:hAnsi="宋体" w:hint="eastAsia"/>
          <w:szCs w:val="21"/>
          <w:lang w:eastAsia="zh-TW"/>
        </w:rPr>
        <w:t>‘</w:t>
      </w:r>
      <w:r w:rsidR="00F80787" w:rsidRPr="00F80787">
        <w:rPr>
          <w:rFonts w:ascii="宋体" w:hAnsi="宋体" w:hint="eastAsia"/>
          <w:szCs w:val="21"/>
          <w:lang w:eastAsia="zh-TW"/>
        </w:rPr>
        <w:t>吾愛吾師，但我更愛真理</w:t>
      </w:r>
      <w:r w:rsidR="00C15E7C">
        <w:rPr>
          <w:rFonts w:ascii="宋体" w:hAnsi="宋体" w:hint="eastAsia"/>
          <w:szCs w:val="21"/>
          <w:lang w:eastAsia="zh-TW"/>
        </w:rPr>
        <w:t>’</w:t>
      </w:r>
      <w:r w:rsidR="00F80787" w:rsidRPr="00F80787">
        <w:rPr>
          <w:rFonts w:ascii="宋体" w:hAnsi="宋体" w:hint="eastAsia"/>
          <w:szCs w:val="21"/>
          <w:lang w:eastAsia="zh-TW"/>
        </w:rPr>
        <w:t>，或曰</w:t>
      </w:r>
      <w:r w:rsidR="00C15E7C">
        <w:rPr>
          <w:rFonts w:ascii="宋体" w:hAnsi="宋体" w:hint="eastAsia"/>
          <w:szCs w:val="21"/>
          <w:lang w:eastAsia="zh-TW"/>
        </w:rPr>
        <w:t>‘</w:t>
      </w:r>
      <w:r w:rsidR="00F80787" w:rsidRPr="00F80787">
        <w:rPr>
          <w:rFonts w:ascii="宋体" w:hAnsi="宋体" w:hint="eastAsia"/>
          <w:szCs w:val="21"/>
          <w:lang w:eastAsia="zh-TW"/>
        </w:rPr>
        <w:t>柏拉圖是我的朋友，但真理是我更好的朋友</w:t>
      </w:r>
      <w:r w:rsidR="00C15E7C">
        <w:rPr>
          <w:rFonts w:ascii="宋体" w:hAnsi="宋体" w:hint="eastAsia"/>
          <w:szCs w:val="21"/>
          <w:lang w:eastAsia="zh-TW"/>
        </w:rPr>
        <w:t>’</w:t>
      </w:r>
      <w:r w:rsidR="00F80787" w:rsidRPr="00F80787">
        <w:rPr>
          <w:rFonts w:ascii="宋体" w:hAnsi="宋体" w:hint="eastAsia"/>
          <w:szCs w:val="21"/>
          <w:lang w:eastAsia="zh-TW"/>
        </w:rPr>
        <w:t>。</w:t>
      </w:r>
      <w:r w:rsidR="00C15E7C">
        <w:rPr>
          <w:rFonts w:ascii="宋体" w:hAnsi="宋体" w:hint="eastAsia"/>
          <w:szCs w:val="21"/>
          <w:lang w:eastAsia="zh-TW"/>
        </w:rPr>
        <w:t>亞里</w:t>
      </w:r>
      <w:r w:rsidR="00F80787" w:rsidRPr="00F80787">
        <w:rPr>
          <w:rFonts w:ascii="宋体" w:hAnsi="宋体" w:hint="eastAsia"/>
          <w:szCs w:val="21"/>
          <w:lang w:eastAsia="zh-TW"/>
        </w:rPr>
        <w:t>斯多德斷言，在真理與友誼之間，人們應該選擇智慧或真理，而放棄朋友。但是阿涅斯</w:t>
      </w:r>
      <w:r w:rsidR="00F80787" w:rsidRPr="00F80787">
        <w:rPr>
          <w:rFonts w:ascii="宋体" w:hAnsi="宋体"/>
          <w:szCs w:val="21"/>
          <w:lang w:eastAsia="zh-TW"/>
        </w:rPr>
        <w:t>·</w:t>
      </w:r>
      <w:r w:rsidR="00F80787" w:rsidRPr="00F80787">
        <w:rPr>
          <w:rFonts w:ascii="宋体" w:hAnsi="宋体" w:hint="eastAsia"/>
          <w:szCs w:val="21"/>
          <w:lang w:eastAsia="zh-TW"/>
        </w:rPr>
        <w:t>海勒指出，</w:t>
      </w:r>
      <w:r w:rsidR="00F14818">
        <w:rPr>
          <w:rFonts w:ascii="宋体" w:hAnsi="宋体" w:hint="eastAsia"/>
          <w:szCs w:val="21"/>
          <w:lang w:eastAsia="zh-TW"/>
        </w:rPr>
        <w:t>‘</w:t>
      </w:r>
      <w:r w:rsidR="00F80787" w:rsidRPr="00F80787">
        <w:rPr>
          <w:rFonts w:ascii="宋体" w:hAnsi="宋体" w:hint="eastAsia"/>
          <w:szCs w:val="21"/>
          <w:lang w:eastAsia="zh-TW"/>
        </w:rPr>
        <w:t>要在真理與友誼之間作出選擇，並不等同於在兩種德性之間二選其一；它把一個絕對的前提，與各種私人層面的真摯情感對立了起來</w:t>
      </w:r>
      <w:r w:rsidR="00F14818">
        <w:rPr>
          <w:rFonts w:ascii="宋体" w:hAnsi="宋体" w:hint="eastAsia"/>
          <w:szCs w:val="21"/>
          <w:lang w:eastAsia="zh-TW"/>
        </w:rPr>
        <w:t>’</w:t>
      </w:r>
      <w:r w:rsidR="00F80787" w:rsidRPr="00F80787">
        <w:rPr>
          <w:rFonts w:ascii="宋体" w:hAnsi="宋体" w:hint="eastAsia"/>
          <w:szCs w:val="21"/>
          <w:lang w:eastAsia="zh-TW"/>
        </w:rPr>
        <w:t>。除了真理，別無他途。然而在極權主義的背景下，真理變成了政治</w:t>
      </w:r>
      <w:r w:rsidR="00F14818">
        <w:rPr>
          <w:rFonts w:ascii="宋体" w:hAnsi="宋体" w:hint="eastAsia"/>
          <w:szCs w:val="21"/>
          <w:lang w:eastAsia="zh-TW"/>
        </w:rPr>
        <w:t>‘</w:t>
      </w:r>
      <w:r w:rsidR="00F80787" w:rsidRPr="00F80787">
        <w:rPr>
          <w:rFonts w:ascii="宋体" w:hAnsi="宋体" w:hint="eastAsia"/>
          <w:szCs w:val="21"/>
          <w:lang w:eastAsia="zh-TW"/>
        </w:rPr>
        <w:t>真理</w:t>
      </w:r>
      <w:r w:rsidR="00F14818">
        <w:rPr>
          <w:rFonts w:ascii="宋体" w:hAnsi="宋体" w:hint="eastAsia"/>
          <w:szCs w:val="21"/>
          <w:lang w:eastAsia="zh-TW"/>
        </w:rPr>
        <w:t>’</w:t>
      </w:r>
      <w:r w:rsidR="00F80787" w:rsidRPr="00F80787">
        <w:rPr>
          <w:rFonts w:ascii="宋体" w:hAnsi="宋体" w:hint="eastAsia"/>
          <w:szCs w:val="21"/>
          <w:lang w:eastAsia="zh-TW"/>
        </w:rPr>
        <w:t>。</w:t>
      </w:r>
      <w:r w:rsidR="00F14818">
        <w:rPr>
          <w:rFonts w:ascii="宋体" w:hAnsi="宋体" w:hint="eastAsia"/>
          <w:szCs w:val="21"/>
          <w:lang w:eastAsia="zh-TW"/>
        </w:rPr>
        <w:t>友誼受到了不小的限制，一個忠誠的國家公民，被要求永遠捨</w:t>
      </w:r>
      <w:r w:rsidR="00F80787" w:rsidRPr="00F80787">
        <w:rPr>
          <w:rFonts w:ascii="宋体" w:hAnsi="宋体" w:hint="eastAsia"/>
          <w:szCs w:val="21"/>
          <w:lang w:eastAsia="zh-TW"/>
        </w:rPr>
        <w:t>友誼而取政治</w:t>
      </w:r>
      <w:r w:rsidR="00F14818">
        <w:rPr>
          <w:rFonts w:ascii="宋体" w:hAnsi="宋体" w:hint="eastAsia"/>
          <w:szCs w:val="21"/>
          <w:lang w:eastAsia="zh-TW"/>
        </w:rPr>
        <w:t>‘</w:t>
      </w:r>
      <w:r w:rsidR="00F80787" w:rsidRPr="00F80787">
        <w:rPr>
          <w:rFonts w:ascii="宋体" w:hAnsi="宋体" w:hint="eastAsia"/>
          <w:szCs w:val="21"/>
          <w:lang w:eastAsia="zh-TW"/>
        </w:rPr>
        <w:t>真理</w:t>
      </w:r>
      <w:r w:rsidR="00F14818">
        <w:rPr>
          <w:rFonts w:ascii="宋体" w:hAnsi="宋体" w:hint="eastAsia"/>
          <w:szCs w:val="21"/>
          <w:lang w:eastAsia="zh-TW"/>
        </w:rPr>
        <w:t>’</w:t>
      </w:r>
      <w:r w:rsidR="00F80787" w:rsidRPr="00F80787">
        <w:rPr>
          <w:rFonts w:ascii="宋体" w:hAnsi="宋体" w:hint="eastAsia"/>
          <w:szCs w:val="21"/>
          <w:lang w:eastAsia="zh-TW"/>
        </w:rPr>
        <w:t>。在當時的中國，這種對真理的概念偷換，對那些在儒家思想與價值觀中成長起來的人來說，是一個無法回避的問題。</w:t>
      </w:r>
      <w:r w:rsidR="00F14818">
        <w:rPr>
          <w:rFonts w:ascii="宋体" w:hAnsi="宋体" w:hint="eastAsia"/>
          <w:szCs w:val="21"/>
          <w:lang w:eastAsia="zh-TW"/>
        </w:rPr>
        <w:t>傅雷與</w:t>
      </w:r>
      <w:r w:rsidR="00F14818">
        <w:rPr>
          <w:rFonts w:ascii="宋体" w:hAnsi="宋体" w:hint="eastAsia"/>
          <w:szCs w:val="21"/>
        </w:rPr>
        <w:t>黄</w:t>
      </w:r>
      <w:r w:rsidR="00F80787" w:rsidRPr="00F80787">
        <w:rPr>
          <w:rFonts w:ascii="宋体" w:hAnsi="宋体" w:hint="eastAsia"/>
          <w:szCs w:val="21"/>
          <w:lang w:eastAsia="zh-TW"/>
        </w:rPr>
        <w:t>賓虹肯定熟知哲學家、儒家傳統中的亞聖孟子的著作；關於友誼，孟子說：</w:t>
      </w:r>
      <w:r w:rsidR="00F14818">
        <w:rPr>
          <w:rFonts w:ascii="宋体" w:hAnsi="宋体" w:hint="eastAsia"/>
          <w:szCs w:val="21"/>
        </w:rPr>
        <w:t>‘</w:t>
      </w:r>
      <w:r w:rsidR="00F80787" w:rsidRPr="00F80787">
        <w:rPr>
          <w:rFonts w:ascii="宋体" w:hAnsi="宋体" w:hint="eastAsia"/>
          <w:szCs w:val="21"/>
          <w:lang w:eastAsia="zh-TW"/>
        </w:rPr>
        <w:t>不挾長，不挾貴，不挾兄弟而友。友也者，友其德也，不可以有挾也</w:t>
      </w:r>
      <w:r w:rsidR="00F14818">
        <w:rPr>
          <w:rFonts w:ascii="宋体" w:hAnsi="宋体" w:hint="eastAsia"/>
          <w:szCs w:val="21"/>
        </w:rPr>
        <w:t>。</w:t>
      </w:r>
      <w:r w:rsidR="00F80787" w:rsidRPr="00F80787">
        <w:rPr>
          <w:rFonts w:ascii="宋体" w:hAnsi="宋体"/>
          <w:szCs w:val="21"/>
          <w:lang w:eastAsia="zh-TW"/>
        </w:rPr>
        <w:t>”</w:t>
      </w:r>
      <w:r w:rsidR="00F80787" w:rsidRPr="00F80787">
        <w:rPr>
          <w:rFonts w:ascii="宋体" w:hAnsi="宋体" w:hint="eastAsia"/>
          <w:szCs w:val="21"/>
          <w:lang w:eastAsia="zh-TW"/>
        </w:rPr>
        <w:t>在致傅</w:t>
      </w:r>
      <w:r w:rsidR="00F14818">
        <w:rPr>
          <w:rFonts w:ascii="宋体" w:hAnsi="宋体" w:hint="eastAsia"/>
          <w:szCs w:val="21"/>
          <w:lang w:eastAsia="zh-TW"/>
        </w:rPr>
        <w:t>雷的信中，</w:t>
      </w:r>
      <w:r w:rsidR="00F14818">
        <w:rPr>
          <w:rFonts w:ascii="宋体" w:hAnsi="宋体" w:hint="eastAsia"/>
          <w:szCs w:val="21"/>
        </w:rPr>
        <w:t>黄</w:t>
      </w:r>
      <w:r w:rsidR="00F80787" w:rsidRPr="00F80787">
        <w:rPr>
          <w:rFonts w:ascii="宋体" w:hAnsi="宋体" w:hint="eastAsia"/>
          <w:szCs w:val="21"/>
          <w:lang w:eastAsia="zh-TW"/>
        </w:rPr>
        <w:t>賓虹採用文人士大夫幾百年來使用的文言文。</w:t>
      </w:r>
      <w:r w:rsidR="00F14818">
        <w:rPr>
          <w:rFonts w:ascii="宋体" w:hAnsi="宋体" w:hint="eastAsia"/>
          <w:szCs w:val="21"/>
          <w:lang w:eastAsia="zh-TW"/>
        </w:rPr>
        <w:t>這些書信立足傳統學養，富於文學和歷史的典故。相反，傅雷致</w:t>
      </w:r>
      <w:r w:rsidR="00F14818">
        <w:rPr>
          <w:rFonts w:ascii="宋体" w:hAnsi="宋体" w:hint="eastAsia"/>
          <w:szCs w:val="21"/>
        </w:rPr>
        <w:t>黄</w:t>
      </w:r>
      <w:r w:rsidR="00F80787" w:rsidRPr="00F80787">
        <w:rPr>
          <w:rFonts w:ascii="宋体" w:hAnsi="宋体" w:hint="eastAsia"/>
          <w:szCs w:val="21"/>
          <w:lang w:eastAsia="zh-TW"/>
        </w:rPr>
        <w:t>賓虹的書信則以改革過的古典語言寫成，這是二十世紀初知識階層的語言。</w:t>
      </w:r>
      <w:r w:rsidR="00F80787" w:rsidRPr="00F80787">
        <w:rPr>
          <w:rFonts w:ascii="宋体" w:hAnsi="宋体"/>
          <w:szCs w:val="21"/>
          <w:lang w:eastAsia="zh-TW"/>
        </w:rPr>
        <w:t xml:space="preserve"> </w:t>
      </w:r>
      <w:r w:rsidR="00F80787" w:rsidRPr="00F80787">
        <w:rPr>
          <w:rFonts w:ascii="宋体" w:hAnsi="宋体" w:hint="eastAsia"/>
          <w:szCs w:val="21"/>
          <w:lang w:eastAsia="zh-TW"/>
        </w:rPr>
        <w:t>他的風格具有典型的民國時期特徵：當時正開展語言改革，通過確立</w:t>
      </w:r>
      <w:r w:rsidR="00F14818">
        <w:rPr>
          <w:rFonts w:ascii="宋体" w:hAnsi="宋体" w:hint="eastAsia"/>
          <w:szCs w:val="21"/>
        </w:rPr>
        <w:t>’</w:t>
      </w:r>
      <w:r w:rsidR="00F80787" w:rsidRPr="00F80787">
        <w:rPr>
          <w:rFonts w:ascii="宋体" w:hAnsi="宋体" w:hint="eastAsia"/>
          <w:szCs w:val="21"/>
          <w:lang w:eastAsia="zh-TW"/>
        </w:rPr>
        <w:t>國語</w:t>
      </w:r>
      <w:r w:rsidR="00F14818">
        <w:rPr>
          <w:rFonts w:ascii="宋体" w:hAnsi="宋体" w:hint="eastAsia"/>
          <w:szCs w:val="21"/>
        </w:rPr>
        <w:t>‘</w:t>
      </w:r>
      <w:r w:rsidR="00F80787" w:rsidRPr="00F80787">
        <w:rPr>
          <w:rFonts w:ascii="宋体" w:hAnsi="宋体" w:hint="eastAsia"/>
          <w:szCs w:val="21"/>
          <w:lang w:eastAsia="zh-TW"/>
        </w:rPr>
        <w:t>來推進識字率和國家統一，讓中國更易於融入現代世界。但是，傅雷並不像很多同時代人那樣，認為中國的文言是落後的、與現代性不相容</w:t>
      </w:r>
      <w:r w:rsidR="00F14818">
        <w:rPr>
          <w:rFonts w:ascii="宋体" w:hAnsi="宋体" w:hint="eastAsia"/>
          <w:szCs w:val="21"/>
          <w:lang w:eastAsia="zh-TW"/>
        </w:rPr>
        <w:t>的，他不贊同文化上反傳統的人廢除古典語文和傳統漢字的要求，在致</w:t>
      </w:r>
      <w:r w:rsidR="00F14818">
        <w:rPr>
          <w:rFonts w:ascii="宋体" w:hAnsi="宋体" w:hint="eastAsia"/>
          <w:szCs w:val="21"/>
        </w:rPr>
        <w:t>黄</w:t>
      </w:r>
      <w:r w:rsidR="00F14818">
        <w:rPr>
          <w:rFonts w:ascii="宋体" w:hAnsi="宋体" w:hint="eastAsia"/>
          <w:szCs w:val="21"/>
          <w:lang w:eastAsia="zh-TW"/>
        </w:rPr>
        <w:t>賓虹的書信中，傅雷</w:t>
      </w:r>
      <w:r w:rsidR="00F14818">
        <w:rPr>
          <w:rFonts w:ascii="宋体" w:hAnsi="宋体" w:hint="eastAsia"/>
          <w:szCs w:val="21"/>
        </w:rPr>
        <w:t>决</w:t>
      </w:r>
      <w:r w:rsidR="00F80787" w:rsidRPr="00F80787">
        <w:rPr>
          <w:rFonts w:ascii="宋体" w:hAnsi="宋体" w:hint="eastAsia"/>
          <w:szCs w:val="21"/>
          <w:lang w:eastAsia="zh-TW"/>
        </w:rPr>
        <w:t>心展示自己的學識，通過古典的觀念和文風，彌合二人在年齡和語言上的差異。這些信件遵循中國文人的禮儀規程，傳統的禮節表述與尊稱，尤其是開篇的辭藻、結尾的祝福語、贊美之詞、對自己的謙稱及對收信人的敬稱等等。不過，禮節</w:t>
      </w:r>
      <w:r w:rsidR="00F14818">
        <w:rPr>
          <w:rFonts w:ascii="宋体" w:hAnsi="宋体" w:hint="eastAsia"/>
          <w:szCs w:val="21"/>
          <w:lang w:eastAsia="zh-TW"/>
        </w:rPr>
        <w:t>歸禮節，在談到藝術界、與藝術相關的買賣和出版等問題時，這些信件</w:t>
      </w:r>
      <w:r w:rsidR="00F14818">
        <w:rPr>
          <w:rFonts w:ascii="宋体" w:hAnsi="宋体" w:hint="eastAsia"/>
          <w:szCs w:val="21"/>
        </w:rPr>
        <w:t>却</w:t>
      </w:r>
      <w:r w:rsidR="00F80787" w:rsidRPr="00F80787">
        <w:rPr>
          <w:rFonts w:ascii="宋体" w:hAnsi="宋体" w:hint="eastAsia"/>
          <w:szCs w:val="21"/>
          <w:lang w:eastAsia="zh-TW"/>
        </w:rPr>
        <w:t>驚人地坦誠。</w:t>
      </w:r>
      <w:r w:rsidR="00F80787" w:rsidRPr="00F80787">
        <w:rPr>
          <w:rFonts w:ascii="宋体" w:hAnsi="宋体"/>
          <w:szCs w:val="21"/>
          <w:lang w:eastAsia="zh-TW"/>
        </w:rPr>
        <w:t xml:space="preserve"> </w:t>
      </w:r>
      <w:r w:rsidR="00F80787" w:rsidRPr="00F80787">
        <w:rPr>
          <w:rFonts w:ascii="宋体" w:hAnsi="宋体" w:hint="eastAsia"/>
          <w:szCs w:val="21"/>
          <w:lang w:eastAsia="zh-TW"/>
        </w:rPr>
        <w:t>對</w:t>
      </w:r>
      <w:r w:rsidR="00F14818">
        <w:rPr>
          <w:rFonts w:ascii="宋体" w:hAnsi="宋体" w:hint="eastAsia"/>
          <w:szCs w:val="21"/>
        </w:rPr>
        <w:t>於</w:t>
      </w:r>
      <w:r w:rsidR="00F80787" w:rsidRPr="00F80787">
        <w:rPr>
          <w:rFonts w:ascii="宋体" w:hAnsi="宋体" w:hint="eastAsia"/>
          <w:szCs w:val="21"/>
          <w:lang w:eastAsia="zh-TW"/>
        </w:rPr>
        <w:t>藝術家來說，遇到一個真正理解自己的知音，實在是很難得的</w:t>
      </w:r>
      <w:r w:rsidR="00F80787" w:rsidRPr="00F80787">
        <w:rPr>
          <w:rFonts w:ascii="宋体" w:hAnsi="宋体"/>
          <w:szCs w:val="21"/>
          <w:lang w:eastAsia="zh-TW"/>
        </w:rPr>
        <w:t>——</w:t>
      </w:r>
      <w:r w:rsidR="00F80787" w:rsidRPr="00F80787">
        <w:rPr>
          <w:rFonts w:ascii="宋体" w:hAnsi="宋体" w:hint="eastAsia"/>
          <w:szCs w:val="21"/>
          <w:lang w:eastAsia="zh-TW"/>
        </w:rPr>
        <w:t>如果這個人與自己不屬於同一代、在生活經歷上又具有很大的差異，就更難得了。</w:t>
      </w:r>
      <w:r w:rsidR="00F14818">
        <w:rPr>
          <w:rFonts w:ascii="宋体" w:hAnsi="宋体" w:hint="eastAsia"/>
          <w:szCs w:val="21"/>
          <w:lang w:eastAsia="zh-TW"/>
        </w:rPr>
        <w:t>傅雷和</w:t>
      </w:r>
      <w:r w:rsidR="00F14818">
        <w:rPr>
          <w:rFonts w:ascii="宋体" w:hAnsi="宋体" w:hint="eastAsia"/>
          <w:szCs w:val="21"/>
        </w:rPr>
        <w:t>黄</w:t>
      </w:r>
      <w:r w:rsidR="00F80787" w:rsidRPr="00F80787">
        <w:rPr>
          <w:rFonts w:ascii="宋体" w:hAnsi="宋体" w:hint="eastAsia"/>
          <w:szCs w:val="21"/>
          <w:lang w:eastAsia="zh-TW"/>
        </w:rPr>
        <w:t>賓虹之間的友誼，使兩人都有機會通過縱橫古今的對話，拓展各自對中國繪畫、哲學、藝術理論和鑒賞標準的興趣。</w:t>
      </w:r>
      <w:r w:rsidR="00F14818">
        <w:rPr>
          <w:rFonts w:ascii="宋体" w:hAnsi="宋体" w:hint="eastAsia"/>
          <w:szCs w:val="21"/>
          <w:lang w:eastAsia="zh-TW"/>
        </w:rPr>
        <w:t>在十二年的時間</w:t>
      </w:r>
      <w:r w:rsidR="00F14818">
        <w:rPr>
          <w:rFonts w:ascii="宋体" w:hAnsi="宋体" w:hint="eastAsia"/>
          <w:szCs w:val="21"/>
        </w:rPr>
        <w:t>裏</w:t>
      </w:r>
      <w:r w:rsidR="00F80787" w:rsidRPr="00F80787">
        <w:rPr>
          <w:rFonts w:ascii="宋体" w:hAnsi="宋体" w:hint="eastAsia"/>
          <w:szCs w:val="21"/>
          <w:lang w:eastAsia="zh-TW"/>
        </w:rPr>
        <w:t>，兩人有無數信件往來；傅雷收集</w:t>
      </w:r>
      <w:r w:rsidR="00F80787" w:rsidRPr="00F80787">
        <w:rPr>
          <w:rFonts w:ascii="宋体" w:hAnsi="宋体"/>
          <w:szCs w:val="21"/>
          <w:lang w:eastAsia="zh-TW"/>
        </w:rPr>
        <w:t xml:space="preserve"> </w:t>
      </w:r>
      <w:r w:rsidR="00F14818">
        <w:rPr>
          <w:rFonts w:ascii="宋体" w:hAnsi="宋体" w:hint="eastAsia"/>
          <w:szCs w:val="21"/>
          <w:lang w:eastAsia="zh-TW"/>
        </w:rPr>
        <w:t>了大量</w:t>
      </w:r>
      <w:r w:rsidR="00F14818">
        <w:rPr>
          <w:rFonts w:ascii="宋体" w:hAnsi="宋体" w:hint="eastAsia"/>
          <w:szCs w:val="21"/>
        </w:rPr>
        <w:t>黄</w:t>
      </w:r>
      <w:r w:rsidR="00F80787" w:rsidRPr="00F80787">
        <w:rPr>
          <w:rFonts w:ascii="宋体" w:hAnsi="宋体" w:hint="eastAsia"/>
          <w:szCs w:val="21"/>
          <w:lang w:eastAsia="zh-TW"/>
        </w:rPr>
        <w:t>賓虹的畫作，其中很多是隨信寄來的。</w:t>
      </w:r>
      <w:r w:rsidR="00F14818">
        <w:rPr>
          <w:rFonts w:ascii="宋体" w:hAnsi="宋体" w:hint="eastAsia"/>
          <w:szCs w:val="21"/>
          <w:lang w:eastAsia="zh-TW"/>
        </w:rPr>
        <w:t>傅雷致</w:t>
      </w:r>
      <w:r w:rsidR="00F14818">
        <w:rPr>
          <w:rFonts w:ascii="宋体" w:hAnsi="宋体" w:hint="eastAsia"/>
          <w:szCs w:val="21"/>
        </w:rPr>
        <w:t>黄</w:t>
      </w:r>
      <w:r w:rsidR="00F80787" w:rsidRPr="00F80787">
        <w:rPr>
          <w:rFonts w:ascii="宋体" w:hAnsi="宋体" w:hint="eastAsia"/>
          <w:szCs w:val="21"/>
          <w:lang w:eastAsia="zh-TW"/>
        </w:rPr>
        <w:t>賓虹的信中，包含很多觀察和品評，傅雷借此機會磨礪自己對現代藝術和藝術史的理解，他敏銳而坦誠的評論，又讓老藝術家得以在瞭解和欣賞現代西方藝術的基礎上，思考中國藝術史和他自己的作品。</w:t>
      </w:r>
      <w:r w:rsidR="00F14818">
        <w:rPr>
          <w:rFonts w:ascii="宋体" w:hAnsi="宋体" w:hint="eastAsia"/>
          <w:szCs w:val="21"/>
          <w:lang w:eastAsia="zh-TW"/>
        </w:rPr>
        <w:t>從</w:t>
      </w:r>
      <w:r w:rsidR="00F14818">
        <w:rPr>
          <w:rFonts w:ascii="宋体" w:hAnsi="宋体" w:hint="eastAsia"/>
          <w:szCs w:val="21"/>
        </w:rPr>
        <w:t>黄</w:t>
      </w:r>
      <w:r w:rsidR="00F80787" w:rsidRPr="00F80787">
        <w:rPr>
          <w:rFonts w:ascii="宋体" w:hAnsi="宋体" w:hint="eastAsia"/>
          <w:szCs w:val="21"/>
          <w:lang w:eastAsia="zh-TW"/>
        </w:rPr>
        <w:t>賓虹一九五五年去世到傅雷一九六六年憤而棄世，在十年有多的</w:t>
      </w:r>
      <w:r w:rsidR="00F80787" w:rsidRPr="00F80787">
        <w:rPr>
          <w:rFonts w:ascii="宋体" w:hAnsi="宋体"/>
          <w:szCs w:val="21"/>
          <w:lang w:eastAsia="zh-TW"/>
        </w:rPr>
        <w:t xml:space="preserve"> </w:t>
      </w:r>
      <w:r w:rsidR="00F14818">
        <w:rPr>
          <w:rFonts w:ascii="宋体" w:hAnsi="宋体" w:hint="eastAsia"/>
          <w:szCs w:val="21"/>
          <w:lang w:eastAsia="zh-TW"/>
        </w:rPr>
        <w:t>時間</w:t>
      </w:r>
      <w:r w:rsidR="00F14818">
        <w:rPr>
          <w:rFonts w:ascii="宋体" w:hAnsi="宋体" w:hint="eastAsia"/>
          <w:szCs w:val="21"/>
        </w:rPr>
        <w:t>裏</w:t>
      </w:r>
      <w:r w:rsidR="00F14818">
        <w:rPr>
          <w:rFonts w:ascii="宋体" w:hAnsi="宋体" w:hint="eastAsia"/>
          <w:szCs w:val="21"/>
          <w:lang w:eastAsia="zh-TW"/>
        </w:rPr>
        <w:t>，傅雷努力使得</w:t>
      </w:r>
      <w:r w:rsidR="00F14818">
        <w:rPr>
          <w:rFonts w:ascii="宋体" w:hAnsi="宋体" w:hint="eastAsia"/>
          <w:szCs w:val="21"/>
        </w:rPr>
        <w:t>黄</w:t>
      </w:r>
      <w:r w:rsidR="00F80787" w:rsidRPr="00F80787">
        <w:rPr>
          <w:rFonts w:ascii="宋体" w:hAnsi="宋体" w:hint="eastAsia"/>
          <w:szCs w:val="21"/>
          <w:lang w:eastAsia="zh-TW"/>
        </w:rPr>
        <w:t>賓虹的藝術成就，獲得應有的肯定。傅雷以翻譯家著稱，</w:t>
      </w:r>
      <w:r w:rsidR="00F14818">
        <w:rPr>
          <w:rFonts w:ascii="宋体" w:hAnsi="宋体" w:hint="eastAsia"/>
          <w:szCs w:val="21"/>
          <w:lang w:eastAsia="zh-TW"/>
        </w:rPr>
        <w:t>但是世人對他作為藝術評論家、散文家和現代中國藝術收藏家的角色，</w:t>
      </w:r>
      <w:r w:rsidR="00F14818">
        <w:rPr>
          <w:rFonts w:ascii="宋体" w:hAnsi="宋体" w:hint="eastAsia"/>
          <w:szCs w:val="21"/>
        </w:rPr>
        <w:t>却</w:t>
      </w:r>
      <w:r w:rsidR="00F80787" w:rsidRPr="00F80787">
        <w:rPr>
          <w:rFonts w:ascii="宋体" w:hAnsi="宋体" w:hint="eastAsia"/>
          <w:szCs w:val="21"/>
          <w:lang w:eastAsia="zh-TW"/>
        </w:rPr>
        <w:t>所知甚</w:t>
      </w:r>
      <w:r w:rsidR="00F80787" w:rsidRPr="00F80787">
        <w:rPr>
          <w:rFonts w:ascii="宋体" w:hAnsi="宋体"/>
          <w:szCs w:val="21"/>
          <w:lang w:eastAsia="zh-TW"/>
        </w:rPr>
        <w:t xml:space="preserve"> </w:t>
      </w:r>
      <w:r w:rsidR="00F80787" w:rsidRPr="00F80787">
        <w:rPr>
          <w:rFonts w:ascii="宋体" w:hAnsi="宋体" w:hint="eastAsia"/>
          <w:szCs w:val="21"/>
          <w:lang w:eastAsia="zh-TW"/>
        </w:rPr>
        <w:t>少。</w:t>
      </w:r>
      <w:r w:rsidR="00F14818">
        <w:rPr>
          <w:rFonts w:ascii="宋体" w:hAnsi="宋体" w:hint="eastAsia"/>
          <w:szCs w:val="21"/>
          <w:lang w:eastAsia="zh-TW"/>
        </w:rPr>
        <w:t>所幸我們擁有一九四三年至一九五四年間，傅雷與</w:t>
      </w:r>
      <w:r w:rsidR="00F14818">
        <w:rPr>
          <w:rFonts w:ascii="宋体" w:hAnsi="宋体" w:hint="eastAsia"/>
          <w:szCs w:val="21"/>
        </w:rPr>
        <w:t>黄</w:t>
      </w:r>
      <w:r w:rsidR="00F80787" w:rsidRPr="00F80787">
        <w:rPr>
          <w:rFonts w:ascii="宋体" w:hAnsi="宋体" w:hint="eastAsia"/>
          <w:szCs w:val="21"/>
          <w:lang w:eastAsia="zh-TW"/>
        </w:rPr>
        <w:t>賓虹留存下來的檔</w:t>
      </w:r>
      <w:r w:rsidR="00F14818">
        <w:rPr>
          <w:rFonts w:ascii="宋体" w:hAnsi="宋体" w:hint="eastAsia"/>
          <w:szCs w:val="21"/>
        </w:rPr>
        <w:t>案</w:t>
      </w:r>
      <w:r w:rsidR="00F80787" w:rsidRPr="00F80787">
        <w:rPr>
          <w:rFonts w:ascii="宋体" w:hAnsi="宋体" w:hint="eastAsia"/>
          <w:szCs w:val="21"/>
          <w:lang w:eastAsia="zh-TW"/>
        </w:rPr>
        <w:t>、書信和畫作，得以一窺二人的精神世界。</w:t>
      </w:r>
      <w:r w:rsidR="00F14818">
        <w:rPr>
          <w:rFonts w:ascii="宋体" w:hAnsi="宋体" w:hint="eastAsia"/>
          <w:szCs w:val="21"/>
          <w:lang w:eastAsia="zh-TW"/>
        </w:rPr>
        <w:t>它們記錄了傅雷與</w:t>
      </w:r>
      <w:r w:rsidR="00F14818">
        <w:rPr>
          <w:rFonts w:ascii="宋体" w:hAnsi="宋体" w:hint="eastAsia"/>
          <w:szCs w:val="21"/>
        </w:rPr>
        <w:t>黄</w:t>
      </w:r>
      <w:r w:rsidR="00F80787" w:rsidRPr="00F80787">
        <w:rPr>
          <w:rFonts w:ascii="宋体" w:hAnsi="宋体" w:hint="eastAsia"/>
          <w:szCs w:val="21"/>
          <w:lang w:eastAsia="zh-TW"/>
        </w:rPr>
        <w:t>賓虹友誼的歷程，通過深入研讀傅雷的文字，我們能夠</w:t>
      </w:r>
      <w:r w:rsidR="00F14818">
        <w:rPr>
          <w:rFonts w:ascii="宋体" w:hAnsi="宋体" w:hint="eastAsia"/>
          <w:szCs w:val="21"/>
          <w:lang w:eastAsia="zh-TW"/>
        </w:rPr>
        <w:t>欣賞他對哲學探尋的熱情、指出問題的那份不懈而無畏的坦誠，以及解</w:t>
      </w:r>
      <w:r w:rsidR="00F14818">
        <w:rPr>
          <w:rFonts w:ascii="宋体" w:hAnsi="宋体" w:hint="eastAsia"/>
          <w:szCs w:val="21"/>
        </w:rPr>
        <w:t>决</w:t>
      </w:r>
      <w:r w:rsidR="00F80787" w:rsidRPr="00F80787">
        <w:rPr>
          <w:rFonts w:ascii="宋体" w:hAnsi="宋体" w:hint="eastAsia"/>
          <w:szCs w:val="21"/>
          <w:lang w:eastAsia="zh-TW"/>
        </w:rPr>
        <w:t>問題的願望，我們還可以分享他對</w:t>
      </w:r>
      <w:r w:rsidR="00EF00DA">
        <w:rPr>
          <w:rFonts w:ascii="宋体" w:hAnsi="宋体" w:hint="eastAsia"/>
          <w:szCs w:val="21"/>
          <w:lang w:eastAsia="zh-TW"/>
        </w:rPr>
        <w:t>黄</w:t>
      </w:r>
      <w:r w:rsidR="00F80787" w:rsidRPr="00F80787">
        <w:rPr>
          <w:rFonts w:ascii="宋体" w:hAnsi="宋体" w:hint="eastAsia"/>
          <w:szCs w:val="21"/>
          <w:lang w:eastAsia="zh-TW"/>
        </w:rPr>
        <w:t>賓虹藝術的理解。</w:t>
      </w:r>
      <w:r w:rsidR="00F80787" w:rsidRPr="00F80787">
        <w:rPr>
          <w:rFonts w:ascii="宋体" w:hAnsi="宋体"/>
          <w:szCs w:val="21"/>
          <w:lang w:eastAsia="zh-TW"/>
        </w:rPr>
        <w:t xml:space="preserve"> </w:t>
      </w:r>
      <w:r w:rsidR="00F80787" w:rsidRPr="00F80787">
        <w:rPr>
          <w:rFonts w:ascii="宋体" w:hAnsi="宋体" w:hint="eastAsia"/>
          <w:szCs w:val="21"/>
          <w:lang w:eastAsia="zh-TW"/>
        </w:rPr>
        <w:t>兩人的名字分別是</w:t>
      </w:r>
      <w:r w:rsidR="00F80787" w:rsidRPr="00F80787">
        <w:rPr>
          <w:rFonts w:ascii="宋体" w:hAnsi="宋体"/>
          <w:szCs w:val="21"/>
          <w:lang w:eastAsia="zh-TW"/>
        </w:rPr>
        <w:t>“</w:t>
      </w:r>
      <w:r w:rsidR="00F80787" w:rsidRPr="00F80787">
        <w:rPr>
          <w:rFonts w:ascii="宋体" w:hAnsi="宋体" w:hint="eastAsia"/>
          <w:szCs w:val="21"/>
          <w:lang w:eastAsia="zh-TW"/>
        </w:rPr>
        <w:t>雷</w:t>
      </w:r>
      <w:r w:rsidR="00F80787" w:rsidRPr="00F80787">
        <w:rPr>
          <w:rFonts w:ascii="宋体" w:hAnsi="宋体"/>
          <w:szCs w:val="21"/>
          <w:lang w:eastAsia="zh-TW"/>
        </w:rPr>
        <w:t>”</w:t>
      </w:r>
      <w:r w:rsidR="00F80787" w:rsidRPr="00F80787">
        <w:rPr>
          <w:rFonts w:ascii="宋体" w:hAnsi="宋体" w:hint="eastAsia"/>
          <w:szCs w:val="21"/>
          <w:lang w:eastAsia="zh-TW"/>
        </w:rPr>
        <w:t>和</w:t>
      </w:r>
      <w:r w:rsidR="00F80787" w:rsidRPr="00F80787">
        <w:rPr>
          <w:rFonts w:ascii="宋体" w:hAnsi="宋体"/>
          <w:szCs w:val="21"/>
          <w:lang w:eastAsia="zh-TW"/>
        </w:rPr>
        <w:t>“</w:t>
      </w:r>
      <w:r w:rsidR="00F80787" w:rsidRPr="00F80787">
        <w:rPr>
          <w:rFonts w:ascii="宋体" w:hAnsi="宋体" w:hint="eastAsia"/>
          <w:szCs w:val="21"/>
          <w:lang w:eastAsia="zh-TW"/>
        </w:rPr>
        <w:t>虹</w:t>
      </w:r>
      <w:r w:rsidR="00F80787" w:rsidRPr="00F80787">
        <w:rPr>
          <w:rFonts w:ascii="宋体" w:hAnsi="宋体"/>
          <w:szCs w:val="21"/>
          <w:lang w:eastAsia="zh-TW"/>
        </w:rPr>
        <w:t>”</w:t>
      </w:r>
      <w:r w:rsidR="00F80787" w:rsidRPr="00F80787">
        <w:rPr>
          <w:rFonts w:ascii="宋体" w:hAnsi="宋体" w:hint="eastAsia"/>
          <w:szCs w:val="21"/>
          <w:lang w:eastAsia="zh-TW"/>
        </w:rPr>
        <w:t>。</w:t>
      </w:r>
      <w:r w:rsidR="00F14818">
        <w:rPr>
          <w:rFonts w:ascii="宋体" w:hAnsi="宋体" w:hint="eastAsia"/>
          <w:szCs w:val="21"/>
          <w:lang w:eastAsia="zh-TW"/>
        </w:rPr>
        <w:t>他們的文字和畫作，恰似雷聲與彩虹，是那個風雨如晦的時代的</w:t>
      </w:r>
      <w:r w:rsidR="00F14818">
        <w:rPr>
          <w:rFonts w:ascii="宋体" w:hAnsi="宋体" w:hint="eastAsia"/>
          <w:szCs w:val="21"/>
        </w:rPr>
        <w:t>産</w:t>
      </w:r>
      <w:r w:rsidR="00F80787" w:rsidRPr="00F80787">
        <w:rPr>
          <w:rFonts w:ascii="宋体" w:hAnsi="宋体" w:hint="eastAsia"/>
          <w:szCs w:val="21"/>
          <w:lang w:eastAsia="zh-TW"/>
        </w:rPr>
        <w:t>物；在他們面前，不論現代和還是傳統的支持者，都遇到非同一般的挑戰。今天的中國</w:t>
      </w:r>
      <w:r w:rsidR="00F80787" w:rsidRPr="00F80787">
        <w:rPr>
          <w:rFonts w:ascii="宋体" w:hAnsi="宋体"/>
          <w:szCs w:val="21"/>
          <w:lang w:eastAsia="zh-TW"/>
        </w:rPr>
        <w:t>——</w:t>
      </w:r>
      <w:r w:rsidR="00F80787" w:rsidRPr="00F80787">
        <w:rPr>
          <w:rFonts w:ascii="宋体" w:hAnsi="宋体" w:hint="eastAsia"/>
          <w:szCs w:val="21"/>
          <w:lang w:eastAsia="zh-TW"/>
        </w:rPr>
        <w:t>包括流散海外的中國文化</w:t>
      </w:r>
      <w:r w:rsidR="00F80787" w:rsidRPr="00F80787">
        <w:rPr>
          <w:rFonts w:ascii="宋体" w:hAnsi="宋体"/>
          <w:szCs w:val="21"/>
          <w:lang w:eastAsia="zh-TW"/>
        </w:rPr>
        <w:t>——</w:t>
      </w:r>
      <w:r w:rsidR="00F80787" w:rsidRPr="00F80787">
        <w:rPr>
          <w:rFonts w:ascii="宋体" w:hAnsi="宋体" w:hint="eastAsia"/>
          <w:szCs w:val="21"/>
          <w:lang w:eastAsia="zh-TW"/>
        </w:rPr>
        <w:t>正處於政治民族主義和文化大一統的氛圍之中，對很多行為的容忍度逐漸提高。現今中國的藝術家、作家、</w:t>
      </w:r>
      <w:r w:rsidR="00F80787" w:rsidRPr="00F80787">
        <w:rPr>
          <w:rFonts w:ascii="宋体" w:hAnsi="宋体"/>
          <w:szCs w:val="21"/>
          <w:lang w:eastAsia="zh-TW"/>
        </w:rPr>
        <w:t xml:space="preserve"> </w:t>
      </w:r>
      <w:r w:rsidR="00F80787" w:rsidRPr="00F80787">
        <w:rPr>
          <w:rFonts w:ascii="宋体" w:hAnsi="宋体" w:hint="eastAsia"/>
          <w:szCs w:val="21"/>
          <w:lang w:eastAsia="zh-TW"/>
        </w:rPr>
        <w:t>知識份子和官員，繼續在本土文化與其它文化複雜的航向之間摸索。而通過藝術結成至交的兩位老一輩文化巨人，以其人生歷程和藝術創作，為這種摸索提供了一份具有參考價值的豐厚遺</w:t>
      </w:r>
      <w:r w:rsidR="00167E7B">
        <w:rPr>
          <w:rFonts w:ascii="宋体" w:hAnsi="宋体" w:hint="eastAsia"/>
          <w:szCs w:val="21"/>
          <w:lang w:eastAsia="zh-TW"/>
        </w:rPr>
        <w:t>産</w:t>
      </w:r>
      <w:r w:rsidR="00F80787" w:rsidRPr="00F80787">
        <w:rPr>
          <w:rFonts w:ascii="宋体" w:hAnsi="宋体" w:hint="eastAsia"/>
          <w:szCs w:val="21"/>
          <w:lang w:eastAsia="zh-TW"/>
        </w:rPr>
        <w:t>。（陳廣琛譯</w:t>
      </w:r>
      <w:r w:rsidR="00F14818">
        <w:rPr>
          <w:rFonts w:ascii="宋体" w:hAnsi="宋体" w:hint="eastAsia"/>
          <w:szCs w:val="21"/>
          <w:lang w:eastAsia="zh-TW"/>
        </w:rPr>
        <w:t>，刊於2012年4月總第4期</w:t>
      </w:r>
      <w:r w:rsidR="00F80787" w:rsidRPr="00F80787">
        <w:rPr>
          <w:rFonts w:ascii="宋体" w:hAnsi="宋体" w:hint="eastAsia"/>
          <w:szCs w:val="21"/>
          <w:lang w:eastAsia="zh-TW"/>
        </w:rPr>
        <w:t>）</w:t>
      </w:r>
      <w:r w:rsidR="00F80787" w:rsidRPr="00F80787">
        <w:rPr>
          <w:rFonts w:ascii="宋体" w:hAnsi="宋体"/>
          <w:szCs w:val="21"/>
          <w:lang w:eastAsia="zh-TW"/>
        </w:rPr>
        <w:t xml:space="preserve"> </w:t>
      </w:r>
    </w:p>
    <w:p w14:paraId="2971E985" w14:textId="77777777" w:rsidR="00FC2921" w:rsidRDefault="00FC2921" w:rsidP="00FC2921">
      <w:pPr>
        <w:rPr>
          <w:lang w:eastAsia="zh-TW"/>
        </w:rPr>
      </w:pPr>
    </w:p>
    <w:p w14:paraId="121865D1" w14:textId="77777777" w:rsidR="00FC2921" w:rsidRPr="006415D2" w:rsidRDefault="00FC2921" w:rsidP="00FC2921">
      <w:pPr>
        <w:rPr>
          <w:rFonts w:ascii="黑体" w:eastAsia="黑体" w:hint="eastAsia"/>
          <w:sz w:val="24"/>
        </w:rPr>
      </w:pPr>
      <w:r w:rsidRPr="006415D2">
        <w:rPr>
          <w:rFonts w:ascii="黑体" w:eastAsia="黑体" w:hint="eastAsia"/>
          <w:sz w:val="24"/>
        </w:rPr>
        <w:t>7月7日，作《青城山》圖册十二葉贈傅雷。</w:t>
      </w:r>
    </w:p>
    <w:p w14:paraId="4D06B5E0" w14:textId="77777777" w:rsidR="00FC2921" w:rsidRDefault="00FC2921" w:rsidP="00FC2921">
      <w:pPr>
        <w:rPr>
          <w:rFonts w:hint="eastAsia"/>
        </w:rPr>
      </w:pPr>
      <w:r>
        <w:rPr>
          <w:rFonts w:hint="eastAsia"/>
        </w:rPr>
        <w:t>自題：“降魔洞。壘石峋，洞不深邃。”</w:t>
      </w:r>
    </w:p>
    <w:p w14:paraId="157C3FFF" w14:textId="77777777" w:rsidR="00FC2921" w:rsidRDefault="00FC2921" w:rsidP="00FC2921">
      <w:pPr>
        <w:rPr>
          <w:rFonts w:hint="eastAsia"/>
        </w:rPr>
      </w:pPr>
      <w:r>
        <w:rPr>
          <w:rFonts w:hint="eastAsia"/>
        </w:rPr>
        <w:t>又：“怡樂窠。林巒清曠，頗愜心目。”</w:t>
      </w:r>
    </w:p>
    <w:p w14:paraId="5AAFE982" w14:textId="77777777" w:rsidR="00FC2921" w:rsidRDefault="00FC2921" w:rsidP="00FC2921">
      <w:pPr>
        <w:rPr>
          <w:rFonts w:hint="eastAsia"/>
        </w:rPr>
      </w:pPr>
      <w:r>
        <w:rPr>
          <w:rFonts w:hint="eastAsia"/>
        </w:rPr>
        <w:t>又：“息心亭。怡情養性，萬慮俱銷。”</w:t>
      </w:r>
    </w:p>
    <w:p w14:paraId="299E1232" w14:textId="77777777" w:rsidR="00FC2921" w:rsidRDefault="00FC2921" w:rsidP="00FC2921">
      <w:pPr>
        <w:rPr>
          <w:rFonts w:hint="eastAsia"/>
        </w:rPr>
      </w:pPr>
      <w:r>
        <w:rPr>
          <w:rFonts w:hint="eastAsia"/>
        </w:rPr>
        <w:t>又：“朝陽洞。累石而成，青翠欲滴。”</w:t>
      </w:r>
    </w:p>
    <w:p w14:paraId="302CC635" w14:textId="77777777" w:rsidR="00FC2921" w:rsidRDefault="00FC2921" w:rsidP="00FC2921">
      <w:pPr>
        <w:rPr>
          <w:rFonts w:hint="eastAsia"/>
        </w:rPr>
      </w:pPr>
      <w:r>
        <w:rPr>
          <w:rFonts w:hint="eastAsia"/>
        </w:rPr>
        <w:t>又：“遇仙。層巒疊翠，如入仙境。”</w:t>
      </w:r>
    </w:p>
    <w:p w14:paraId="40BCA204" w14:textId="77777777" w:rsidR="00FC2921" w:rsidRDefault="00FC2921" w:rsidP="00FC2921">
      <w:pPr>
        <w:rPr>
          <w:rFonts w:hint="eastAsia"/>
        </w:rPr>
      </w:pPr>
      <w:r>
        <w:rPr>
          <w:rFonts w:hint="eastAsia"/>
        </w:rPr>
        <w:t>又：</w:t>
      </w:r>
      <w:r w:rsidR="00253AF4">
        <w:rPr>
          <w:rFonts w:hint="eastAsia"/>
        </w:rPr>
        <w:t>“</w:t>
      </w:r>
      <w:r>
        <w:rPr>
          <w:rFonts w:hint="eastAsia"/>
        </w:rPr>
        <w:t>龍居岡。山勢盤鬱，若成游龍。”</w:t>
      </w:r>
    </w:p>
    <w:p w14:paraId="1FA0473A" w14:textId="77777777" w:rsidR="00FC2921" w:rsidRDefault="00FC2921" w:rsidP="00FC2921">
      <w:pPr>
        <w:rPr>
          <w:rFonts w:hint="eastAsia"/>
        </w:rPr>
      </w:pPr>
      <w:r>
        <w:rPr>
          <w:rFonts w:hint="eastAsia"/>
        </w:rPr>
        <w:t>又：“飴翠山窩。坡陀平坦，林石清幽。”</w:t>
      </w:r>
    </w:p>
    <w:p w14:paraId="62D93264" w14:textId="77777777" w:rsidR="00FC2921" w:rsidRDefault="006415D2" w:rsidP="00FC2921">
      <w:pPr>
        <w:rPr>
          <w:rFonts w:hint="eastAsia"/>
        </w:rPr>
      </w:pPr>
      <w:r>
        <w:rPr>
          <w:rFonts w:hint="eastAsia"/>
        </w:rPr>
        <w:t>又：“泠</w:t>
      </w:r>
      <w:r w:rsidR="00FC2921">
        <w:rPr>
          <w:rFonts w:hint="eastAsia"/>
        </w:rPr>
        <w:t>然亭。懸流有聲，築亭其上。”</w:t>
      </w:r>
    </w:p>
    <w:p w14:paraId="416F1A9E" w14:textId="77777777" w:rsidR="00FC2921" w:rsidRDefault="00FC2921" w:rsidP="00FC2921">
      <w:pPr>
        <w:rPr>
          <w:rFonts w:hint="eastAsia"/>
        </w:rPr>
      </w:pPr>
      <w:r>
        <w:rPr>
          <w:rFonts w:hint="eastAsia"/>
        </w:rPr>
        <w:t>又：“駐鶴莊。新築數楹，仙禽亡裘。”</w:t>
      </w:r>
    </w:p>
    <w:p w14:paraId="5E5CF5A4" w14:textId="77777777" w:rsidR="00FC2921" w:rsidRDefault="00FC2921" w:rsidP="00FC2921">
      <w:pPr>
        <w:rPr>
          <w:rFonts w:hint="eastAsia"/>
        </w:rPr>
      </w:pPr>
      <w:r>
        <w:rPr>
          <w:rFonts w:hint="eastAsia"/>
        </w:rPr>
        <w:t>又：“軒轅頂。青城山上，爲最高處。”</w:t>
      </w:r>
    </w:p>
    <w:p w14:paraId="2F48710A" w14:textId="77777777" w:rsidR="00FC2921" w:rsidRDefault="00FC2921" w:rsidP="00FC2921">
      <w:pPr>
        <w:rPr>
          <w:rFonts w:hint="eastAsia"/>
        </w:rPr>
      </w:pPr>
      <w:r>
        <w:rPr>
          <w:rFonts w:hint="eastAsia"/>
        </w:rPr>
        <w:t>又：“引勝亭。度橋而行，漸入山路。”</w:t>
      </w:r>
    </w:p>
    <w:p w14:paraId="09256C05" w14:textId="77777777" w:rsidR="00FC2921" w:rsidRDefault="006415D2" w:rsidP="00FC2921">
      <w:pPr>
        <w:rPr>
          <w:rFonts w:hint="eastAsia"/>
        </w:rPr>
      </w:pPr>
      <w:r>
        <w:rPr>
          <w:rFonts w:hint="eastAsia"/>
        </w:rPr>
        <w:t>又：“藤橋，一名索橋，篾纜爲索，亘數百丈，人行其上。</w:t>
      </w:r>
      <w:r>
        <w:rPr>
          <w:rFonts w:hint="eastAsia"/>
        </w:rPr>
        <w:t xml:space="preserve">  </w:t>
      </w:r>
      <w:r w:rsidR="00FC2921">
        <w:rPr>
          <w:rFonts w:hint="eastAsia"/>
        </w:rPr>
        <w:t>青城爲蜀山最勝，幽邃深秀，與峨嵋特異。寫十二番，即希怒庵先生粲正。癸未，賓虹。”</w:t>
      </w:r>
    </w:p>
    <w:p w14:paraId="7BADB80E" w14:textId="77777777" w:rsidR="00FC2921" w:rsidRDefault="00FC2921" w:rsidP="00FC2921">
      <w:pPr>
        <w:rPr>
          <w:rFonts w:hint="eastAsia"/>
        </w:rPr>
      </w:pPr>
      <w:r>
        <w:rPr>
          <w:rFonts w:hint="eastAsia"/>
        </w:rPr>
        <w:t>按：上海博物館藏畫。</w:t>
      </w:r>
    </w:p>
    <w:p w14:paraId="527AF2C9" w14:textId="77777777" w:rsidR="00FC2921" w:rsidRDefault="00FC2921" w:rsidP="00FC2921"/>
    <w:p w14:paraId="51C0F30B" w14:textId="77777777" w:rsidR="00FC2921" w:rsidRPr="006415D2" w:rsidRDefault="00FC2921" w:rsidP="00FC2921">
      <w:pPr>
        <w:rPr>
          <w:rFonts w:ascii="黑体" w:eastAsia="黑体" w:hint="eastAsia"/>
          <w:sz w:val="24"/>
        </w:rPr>
      </w:pPr>
      <w:r w:rsidRPr="006415D2">
        <w:rPr>
          <w:rFonts w:ascii="黑体" w:eastAsia="黑体" w:hint="eastAsia"/>
          <w:sz w:val="24"/>
        </w:rPr>
        <w:t>六七月間，陳隽甫赴港與吳詠香結婚，擬取道上海，馳書顧飛伉儷予以照應，</w:t>
      </w:r>
      <w:r w:rsidR="00BB6F8C" w:rsidRPr="006415D2">
        <w:rPr>
          <w:rFonts w:ascii="黑体" w:eastAsia="黑体" w:hint="eastAsia"/>
          <w:sz w:val="24"/>
        </w:rPr>
        <w:t>並</w:t>
      </w:r>
      <w:r w:rsidRPr="006415D2">
        <w:rPr>
          <w:rFonts w:ascii="黑体" w:eastAsia="黑体" w:hint="eastAsia"/>
          <w:sz w:val="24"/>
        </w:rPr>
        <w:t>論畫云“自然之中合乎準則，其美在内不在外”。</w:t>
      </w:r>
    </w:p>
    <w:p w14:paraId="7238C7A8" w14:textId="77777777" w:rsidR="00FC2921" w:rsidRDefault="00FC2921" w:rsidP="00FC2921">
      <w:pPr>
        <w:rPr>
          <w:rFonts w:hint="eastAsia"/>
        </w:rPr>
      </w:pPr>
      <w:r>
        <w:rPr>
          <w:rFonts w:hint="eastAsia"/>
        </w:rPr>
        <w:t>與裘柱常書：“柱常先生座右：頃荷賜緘，備承獎飾，祗聆之下，感恧至深。陳隽甫之往香港迓其親戚吳詠香女士北還，道經滬上，擬訪見畫界一二時賢。鄙人對</w:t>
      </w:r>
      <w:r w:rsidR="00BB6F8C">
        <w:rPr>
          <w:rFonts w:hint="eastAsia"/>
        </w:rPr>
        <w:t>於</w:t>
      </w:r>
      <w:r>
        <w:rPr>
          <w:rFonts w:hint="eastAsia"/>
        </w:rPr>
        <w:t>舊友，久不通訊，</w:t>
      </w:r>
      <w:r w:rsidR="00B506C6">
        <w:rPr>
          <w:rFonts w:hint="eastAsia"/>
        </w:rPr>
        <w:t>惟</w:t>
      </w:r>
      <w:r>
        <w:rPr>
          <w:rFonts w:hint="eastAsia"/>
        </w:rPr>
        <w:t>尊處與冰清、硯英尚有地址可查，因託其便道順帶拙書耳。……畫事雖為文學之餘，響應政教，較語言文字覺更迅速。外邦近多研究精進，而中國薦紳視同游戲，以爲書畫祇是消遣之物，不明如何為優劣，而虛語高深之學術，未必即中肯綮。譬之言武事者，不究步伐正（整）齊，嚴肅紀律，而徒誇旗幟之鮮明與器械之完整，其不等</w:t>
      </w:r>
      <w:r w:rsidR="00BB6F8C">
        <w:rPr>
          <w:rFonts w:hint="eastAsia"/>
        </w:rPr>
        <w:t>於</w:t>
      </w:r>
      <w:r>
        <w:rPr>
          <w:rFonts w:hint="eastAsia"/>
        </w:rPr>
        <w:t>優孟衣冠亦僅矣。故鄙見以爲文事武備，初無二理，練習在</w:t>
      </w:r>
      <w:r w:rsidR="00BB6F8C">
        <w:rPr>
          <w:rFonts w:hint="eastAsia"/>
        </w:rPr>
        <w:t>於</w:t>
      </w:r>
      <w:r>
        <w:rPr>
          <w:rFonts w:hint="eastAsia"/>
        </w:rPr>
        <w:t>平時，而奏功成</w:t>
      </w:r>
      <w:r w:rsidR="00BB6F8C">
        <w:rPr>
          <w:rFonts w:hint="eastAsia"/>
        </w:rPr>
        <w:t>於</w:t>
      </w:r>
      <w:r>
        <w:rPr>
          <w:rFonts w:hint="eastAsia"/>
        </w:rPr>
        <w:t>俄頃。如挽强弓，如舉大鼎，力或不同，而以自然為歸，自然之中合乎準則，其美在内不在外。觀畫有初視之令人驚嘆其技能之精工，諦審而無天趣為下品。初見為佳，久視亦不覺其可厭，是為中品。初視不甚佳，或正不見佳，諦觀而其佳處爲人所不能到，且與人以不易知。此畫事之重，要在用筆，用筆無趣，非深明其旨者，視若無睹。如文字之美，先在造句練字，以至成篇，無不盡美，此為上品。鄙意集合同志之展覽，亦思以畫術正道問世，覘世眼耳，非炫為也。復候著綏，闔第均此。黄賓虹頓首。”</w:t>
      </w:r>
    </w:p>
    <w:p w14:paraId="07506FFF" w14:textId="77777777" w:rsidR="00FC2921" w:rsidRDefault="00FC2921" w:rsidP="00FC2921"/>
    <w:p w14:paraId="33E535C5" w14:textId="77777777" w:rsidR="00FC2921" w:rsidRPr="006415D2" w:rsidRDefault="00FC2921" w:rsidP="00FC2921">
      <w:pPr>
        <w:rPr>
          <w:rFonts w:ascii="黑体" w:eastAsia="黑体" w:hint="eastAsia"/>
          <w:sz w:val="24"/>
        </w:rPr>
      </w:pPr>
      <w:r w:rsidRPr="006415D2">
        <w:rPr>
          <w:rFonts w:ascii="黑体" w:eastAsia="黑体" w:hint="eastAsia"/>
          <w:sz w:val="24"/>
        </w:rPr>
        <w:t>夏，門生石谷風携新作自濟南來謁，示以轉筆法。</w:t>
      </w:r>
    </w:p>
    <w:p w14:paraId="7B4C9FE1" w14:textId="77777777" w:rsidR="00FC2921" w:rsidRDefault="00FC2921" w:rsidP="00FC2921">
      <w:pPr>
        <w:rPr>
          <w:rFonts w:hint="eastAsia"/>
        </w:rPr>
      </w:pPr>
      <w:r>
        <w:rPr>
          <w:rFonts w:hint="eastAsia"/>
        </w:rPr>
        <w:t>《石谷風畫集·年表》</w:t>
      </w:r>
      <w:r>
        <w:rPr>
          <w:rFonts w:hint="eastAsia"/>
        </w:rPr>
        <w:t>1943</w:t>
      </w:r>
      <w:r>
        <w:rPr>
          <w:rFonts w:hint="eastAsia"/>
        </w:rPr>
        <w:t>年條：“夏，携山水畫作品赴北平，訪黄賓虹先生，請示筆法。黄先生在筆桿頭上插一小紙條，邊畫邊講。黄先生作畫時，那紙條亦隨之轉動。黄先生說，運筆轉動才能力透紙背，筆筆有變化而蒼潤靈活。畫畢題‘虛中運實，柔内含剛’筆法八字訣以贈。”</w:t>
      </w:r>
    </w:p>
    <w:p w14:paraId="459E685C" w14:textId="77777777" w:rsidR="00FC2921" w:rsidRDefault="00FC2921" w:rsidP="00FC2921">
      <w:pPr>
        <w:rPr>
          <w:rFonts w:hint="eastAsia"/>
        </w:rPr>
      </w:pPr>
      <w:r>
        <w:rPr>
          <w:rFonts w:hint="eastAsia"/>
        </w:rPr>
        <w:t>石谷風與筆者書：“黄先生寫篆書，常見他懸臂以指轉動筆桿，我曾問他爲何要懸臂而手指不斷旋轉筆桿，他說：寫字執筆與作畫一樣，須要懸臂懸腕，三個指頭緊握筆桿，指頭用力不斷地轉動筆，按筆畫起駐作收放，用中鋒飽墨，寫出來的綫條才有力度，點畫靈動而且立體，不板不滯，從容自在。有此功夫，寫小楷或擘窠大字也更趨穩健，作篆書尤非用轉筆不得靈活。這種轉筆中鋒飽墨，是我的個性和用筆方法。書法通</w:t>
      </w:r>
      <w:r w:rsidR="00BB6F8C">
        <w:rPr>
          <w:rFonts w:hint="eastAsia"/>
        </w:rPr>
        <w:t>於</w:t>
      </w:r>
      <w:r>
        <w:rPr>
          <w:rFonts w:hint="eastAsia"/>
        </w:rPr>
        <w:t>畫法，畫樹幹以篆書法，亭舍以隸書法，山石鈎勒用轉筆，就有自然凹凸形勢，靈活立體似鋼條。”</w:t>
      </w:r>
    </w:p>
    <w:p w14:paraId="6916615E" w14:textId="77777777" w:rsidR="00FC2921" w:rsidRDefault="00FC2921" w:rsidP="00FC2921">
      <w:pPr>
        <w:rPr>
          <w:rFonts w:hint="eastAsia"/>
        </w:rPr>
      </w:pPr>
      <w:r>
        <w:rPr>
          <w:rFonts w:hint="eastAsia"/>
        </w:rPr>
        <w:t>與鄭履端書：“履端先生台鑒：……弟近十餘年來頗欲究心籀篆，泛覽載籍，廣捜金文；後世見聞自當突過前人，可自信已。然完白山人真蹟無不墨酣筆飽，加意布白；前在里中所見，皆非真虎。鋸齒切不可學，得其顔魯公筆，所謂屋漏痕可矣，必張露</w:t>
      </w:r>
      <w:r w:rsidR="00BB6F8C">
        <w:rPr>
          <w:rFonts w:hint="eastAsia"/>
        </w:rPr>
        <w:t>於</w:t>
      </w:r>
      <w:r>
        <w:rPr>
          <w:rFonts w:hint="eastAsia"/>
        </w:rPr>
        <w:t>外，已落跡象。布白之法，清代失傳，鄧氏發明，謂為以白當黑，此語可深長思。非特篆隸如此，即行楷草書亦當研求此法。用筆之道，宜以指轉筆，作篆尤非用轉不得靈活，但不可落邪怪耳。……弟黄樸存頓首。”</w:t>
      </w:r>
    </w:p>
    <w:p w14:paraId="1AA24C16" w14:textId="77777777" w:rsidR="00FC2921" w:rsidRDefault="00FC2921" w:rsidP="00FC2921"/>
    <w:p w14:paraId="5F4DA1E9" w14:textId="77777777" w:rsidR="00FC2921" w:rsidRPr="006415D2" w:rsidRDefault="00FC2921" w:rsidP="00FC2921">
      <w:pPr>
        <w:rPr>
          <w:rFonts w:ascii="黑体" w:eastAsia="黑体" w:hint="eastAsia"/>
          <w:sz w:val="24"/>
        </w:rPr>
      </w:pPr>
      <w:r w:rsidRPr="006415D2">
        <w:rPr>
          <w:rFonts w:ascii="黑体" w:eastAsia="黑体" w:hint="eastAsia"/>
          <w:sz w:val="24"/>
        </w:rPr>
        <w:t>夏，鐵路工人張海清慕名索畫，由石谷風介紹，接濟北平奇缺之大米。</w:t>
      </w:r>
    </w:p>
    <w:p w14:paraId="40495125" w14:textId="77777777" w:rsidR="00FC2921" w:rsidRDefault="00FC2921" w:rsidP="00FC2921">
      <w:pPr>
        <w:rPr>
          <w:rFonts w:hint="eastAsia"/>
        </w:rPr>
      </w:pPr>
      <w:r>
        <w:rPr>
          <w:rFonts w:hint="eastAsia"/>
        </w:rPr>
        <w:t>石谷風《竹北栘問學錄——師從黄賓虹先生學習書畫鑒定的回憶》：“</w:t>
      </w:r>
      <w:r>
        <w:rPr>
          <w:rFonts w:hint="eastAsia"/>
        </w:rPr>
        <w:t>1943</w:t>
      </w:r>
      <w:r>
        <w:rPr>
          <w:rFonts w:hint="eastAsia"/>
        </w:rPr>
        <w:t>年夏，濟南鐵路局一位窮工人張海清，善書法，久仰黄先生之名，囑我介紹向黄先生索畫，先生吃慣了米飯，我就設法四處搞米，每月由海清運去。黄先生爲了表達謝意，叫他自己選擇所愛的畫，一年多竟得百幅，遂將自己的屋子命為‘百黄齋’。”</w:t>
      </w:r>
    </w:p>
    <w:p w14:paraId="57BAC8B0" w14:textId="77777777" w:rsidR="00FC2921" w:rsidRDefault="00FC2921" w:rsidP="00FC2921">
      <w:pPr>
        <w:rPr>
          <w:rFonts w:hint="eastAsia"/>
        </w:rPr>
      </w:pPr>
      <w:r>
        <w:rPr>
          <w:rFonts w:hint="eastAsia"/>
        </w:rPr>
        <w:t>按：據石谷風老人面告：這時期北平供應奇缺，分配的玉米粉，賓老吃了拉肚子，我在濟南設法買了大米托張海清行車之便，經常帶給黄先生。</w:t>
      </w:r>
    </w:p>
    <w:p w14:paraId="33B1F662" w14:textId="77777777" w:rsidR="00692B42" w:rsidRDefault="00692B42" w:rsidP="00FC2921">
      <w:pPr>
        <w:rPr>
          <w:rFonts w:hint="eastAsia"/>
        </w:rPr>
      </w:pPr>
    </w:p>
    <w:p w14:paraId="4D45DD66" w14:textId="77777777" w:rsidR="00692B42" w:rsidRPr="00692B42" w:rsidRDefault="00692B42" w:rsidP="00FC2921">
      <w:pPr>
        <w:rPr>
          <w:rFonts w:ascii="黑体" w:eastAsia="黑体" w:hAnsi="宋体" w:hint="eastAsia"/>
          <w:sz w:val="24"/>
        </w:rPr>
      </w:pPr>
      <w:r w:rsidRPr="00692B42">
        <w:rPr>
          <w:rFonts w:ascii="黑体" w:eastAsia="黑体" w:hAnsi="宋体" w:hint="eastAsia"/>
          <w:sz w:val="24"/>
          <w:lang w:eastAsia="zh-TW"/>
        </w:rPr>
        <w:t>長夏，作山水便面。</w:t>
      </w:r>
    </w:p>
    <w:p w14:paraId="0C4B7D0E" w14:textId="77777777" w:rsidR="00692B42" w:rsidRPr="00692B42" w:rsidRDefault="00692B42" w:rsidP="00FC2921">
      <w:pPr>
        <w:rPr>
          <w:rFonts w:ascii="宋体" w:hAnsi="宋体" w:hint="eastAsia"/>
          <w:lang w:eastAsia="zh-TW"/>
        </w:rPr>
      </w:pPr>
      <w:r w:rsidRPr="00692B42">
        <w:rPr>
          <w:rFonts w:ascii="宋体" w:hAnsi="宋体" w:hint="eastAsia"/>
          <w:lang w:eastAsia="zh-TW"/>
        </w:rPr>
        <w:t>自題：“</w:t>
      </w:r>
      <w:r w:rsidR="00A60CD1">
        <w:rPr>
          <w:rFonts w:ascii="宋体" w:hAnsi="宋体" w:hint="eastAsia"/>
          <w:lang w:eastAsia="zh-TW"/>
        </w:rPr>
        <w:t>具區即今之太湖，曩</w:t>
      </w:r>
      <w:r w:rsidR="00A60CD1">
        <w:rPr>
          <w:rFonts w:ascii="宋体" w:hAnsi="宋体" w:hint="eastAsia"/>
        </w:rPr>
        <w:t>游</w:t>
      </w:r>
      <w:r w:rsidRPr="00692B42">
        <w:rPr>
          <w:rFonts w:ascii="宋体" w:hAnsi="宋体" w:hint="eastAsia"/>
          <w:lang w:eastAsia="zh-TW"/>
        </w:rPr>
        <w:t>所見，今復圖此。癸未長夏，賓虹。”（四妙堂藏）</w:t>
      </w:r>
    </w:p>
    <w:p w14:paraId="4709443F" w14:textId="77777777" w:rsidR="00FC2921" w:rsidRDefault="00FC2921" w:rsidP="00FC2921">
      <w:pPr>
        <w:rPr>
          <w:lang w:eastAsia="zh-TW"/>
        </w:rPr>
      </w:pPr>
    </w:p>
    <w:p w14:paraId="498C0DA3" w14:textId="77777777" w:rsidR="00FC2921" w:rsidRPr="006415D2" w:rsidRDefault="00FC2921" w:rsidP="00FC2921">
      <w:pPr>
        <w:rPr>
          <w:rFonts w:ascii="黑体" w:eastAsia="黑体" w:hint="eastAsia"/>
          <w:sz w:val="24"/>
        </w:rPr>
      </w:pPr>
      <w:r w:rsidRPr="006415D2">
        <w:rPr>
          <w:rFonts w:ascii="黑体" w:eastAsia="黑体" w:hint="eastAsia"/>
          <w:sz w:val="24"/>
        </w:rPr>
        <w:t>秋，謝天民赴濟南與石谷風在青年會舉辦雙人展，路大荒託帶二方五石頂煙墨相饋。</w:t>
      </w:r>
    </w:p>
    <w:p w14:paraId="1CF3FD82" w14:textId="77777777" w:rsidR="00FC2921" w:rsidRDefault="00FC2921" w:rsidP="00FC2921">
      <w:pPr>
        <w:rPr>
          <w:rFonts w:hint="eastAsia"/>
        </w:rPr>
      </w:pPr>
      <w:r>
        <w:rPr>
          <w:rFonts w:hint="eastAsia"/>
        </w:rPr>
        <w:t>路大荒書：“予老先生教下：茲晤天民，藉悉起居善安，至慰至慰。即懇渠便呈上五石頂煙二方，請笑收，聊伸野人獻芹之意。此頌撰安。路大荒頓首。”</w:t>
      </w:r>
    </w:p>
    <w:p w14:paraId="57512F27" w14:textId="77777777" w:rsidR="00FC2921" w:rsidRDefault="00FC2921" w:rsidP="00FC2921">
      <w:pPr>
        <w:rPr>
          <w:rFonts w:hint="eastAsia"/>
        </w:rPr>
      </w:pPr>
      <w:r>
        <w:rPr>
          <w:rFonts w:hint="eastAsia"/>
        </w:rPr>
        <w:t>《石谷風畫集·年表》本年條：“秋，與同學謝天民在濟南青年會舉行畫展。”</w:t>
      </w:r>
    </w:p>
    <w:p w14:paraId="608ADD95" w14:textId="77777777" w:rsidR="006415D2" w:rsidRDefault="00FC2921" w:rsidP="006415D2">
      <w:pPr>
        <w:rPr>
          <w:rFonts w:hint="eastAsia"/>
        </w:rPr>
      </w:pPr>
      <w:r>
        <w:rPr>
          <w:rFonts w:hint="eastAsia"/>
        </w:rPr>
        <w:t>按：謝天民與石谷風均為古物陳列所中國畫研究室初期研究員。謝氏書畫學張大千，能亂真，當時媒介稱為“大風堂全能弟子”，張大千亦嘗歎賞其作品逼肖自己，遠勝其他弟子。路大荒（</w:t>
      </w:r>
      <w:r>
        <w:rPr>
          <w:rFonts w:hint="eastAsia"/>
        </w:rPr>
        <w:t>1895</w:t>
      </w:r>
      <w:r>
        <w:rPr>
          <w:rFonts w:hint="eastAsia"/>
        </w:rPr>
        <w:t>—</w:t>
      </w:r>
      <w:r>
        <w:rPr>
          <w:rFonts w:hint="eastAsia"/>
        </w:rPr>
        <w:t>1972</w:t>
      </w:r>
      <w:r>
        <w:rPr>
          <w:rFonts w:hint="eastAsia"/>
        </w:rPr>
        <w:t>），號笠生，山東淄川人，工書法，善畫梅，著名蒲松齡研究專家，編有《聊齋全集》、《蒲松齡集》。抗戰初，在家鄉從事救亡運動，家産被暴日焚盡，舉家遷</w:t>
      </w:r>
      <w:r w:rsidR="00BB6F8C">
        <w:rPr>
          <w:rFonts w:hint="eastAsia"/>
        </w:rPr>
        <w:t>於</w:t>
      </w:r>
      <w:r>
        <w:rPr>
          <w:rFonts w:hint="eastAsia"/>
        </w:rPr>
        <w:t>濟南。石谷風、陸元同（放）至濟南謀生，均有黄賓虹薦書與路大荒。解放後任職</w:t>
      </w:r>
      <w:r w:rsidR="00BB6F8C">
        <w:rPr>
          <w:rFonts w:hint="eastAsia"/>
        </w:rPr>
        <w:t>於</w:t>
      </w:r>
      <w:r>
        <w:rPr>
          <w:rFonts w:hint="eastAsia"/>
        </w:rPr>
        <w:t>山東省文物管理委員會。</w:t>
      </w:r>
    </w:p>
    <w:p w14:paraId="4A6384FB" w14:textId="77777777" w:rsidR="006415D2" w:rsidRDefault="006415D2" w:rsidP="006415D2">
      <w:pPr>
        <w:rPr>
          <w:rFonts w:hint="eastAsia"/>
        </w:rPr>
      </w:pPr>
    </w:p>
    <w:p w14:paraId="66F16194" w14:textId="77777777" w:rsidR="006415D2" w:rsidRPr="006415D2" w:rsidRDefault="006415D2" w:rsidP="006415D2">
      <w:pPr>
        <w:rPr>
          <w:rFonts w:hint="eastAsia"/>
        </w:rPr>
      </w:pPr>
      <w:r w:rsidRPr="006415D2">
        <w:rPr>
          <w:rFonts w:ascii="黑体" w:eastAsia="黑体" w:hAnsi="宋体" w:hint="eastAsia"/>
          <w:sz w:val="24"/>
          <w:lang w:eastAsia="zh-TW"/>
        </w:rPr>
        <w:t>秋日，與汪慎生、邱石冥、瞿兌之、容庚聚吟於（寂去又）園，合寫《集瑞圖》。</w:t>
      </w:r>
    </w:p>
    <w:p w14:paraId="55396725" w14:textId="77777777" w:rsidR="006415D2" w:rsidRPr="006415D2" w:rsidRDefault="006415D2" w:rsidP="006415D2">
      <w:pPr>
        <w:rPr>
          <w:rFonts w:ascii="宋体" w:hAnsi="宋体" w:hint="eastAsia"/>
        </w:rPr>
      </w:pPr>
      <w:r w:rsidRPr="006415D2">
        <w:rPr>
          <w:rFonts w:ascii="宋体" w:hAnsi="宋体" w:hint="eastAsia"/>
          <w:lang w:eastAsia="zh-TW"/>
        </w:rPr>
        <w:t>自題：“賓虹寫杞。”</w:t>
      </w:r>
    </w:p>
    <w:p w14:paraId="1636E45D" w14:textId="77777777" w:rsidR="006415D2" w:rsidRPr="006415D2" w:rsidRDefault="006415D2" w:rsidP="006415D2">
      <w:pPr>
        <w:rPr>
          <w:rFonts w:ascii="宋体" w:hAnsi="宋体" w:hint="eastAsia"/>
          <w:lang w:eastAsia="zh-TW"/>
        </w:rPr>
      </w:pPr>
      <w:r w:rsidRPr="006415D2">
        <w:rPr>
          <w:rFonts w:ascii="宋体" w:hAnsi="宋体" w:hint="eastAsia"/>
          <w:lang w:eastAsia="zh-TW"/>
        </w:rPr>
        <w:t>汪慎生題：“慎生補冬瓜。”</w:t>
      </w:r>
    </w:p>
    <w:p w14:paraId="52E3892B" w14:textId="77777777" w:rsidR="006415D2" w:rsidRPr="006415D2" w:rsidRDefault="006415D2" w:rsidP="006415D2">
      <w:pPr>
        <w:rPr>
          <w:rFonts w:ascii="宋体" w:hAnsi="宋体" w:hint="eastAsia"/>
          <w:sz w:val="24"/>
          <w:lang w:eastAsia="zh-TW"/>
        </w:rPr>
      </w:pPr>
      <w:r w:rsidRPr="006415D2">
        <w:rPr>
          <w:rFonts w:ascii="宋体" w:hAnsi="宋体" w:hint="eastAsia"/>
          <w:lang w:eastAsia="zh-TW"/>
        </w:rPr>
        <w:t>瞿兌之補菊花題：“兌之。”</w:t>
      </w:r>
    </w:p>
    <w:p w14:paraId="7E121819" w14:textId="77777777" w:rsidR="006415D2" w:rsidRPr="006415D2" w:rsidRDefault="006415D2" w:rsidP="006415D2">
      <w:pPr>
        <w:rPr>
          <w:rFonts w:ascii="宋体" w:hAnsi="宋体" w:hint="eastAsia"/>
          <w:lang w:eastAsia="zh-TW"/>
        </w:rPr>
      </w:pPr>
      <w:r w:rsidRPr="006415D2">
        <w:rPr>
          <w:rFonts w:ascii="宋体" w:hAnsi="宋体" w:hint="eastAsia"/>
          <w:lang w:eastAsia="zh-TW"/>
        </w:rPr>
        <w:t>邱石</w:t>
      </w:r>
      <w:r>
        <w:rPr>
          <w:rFonts w:ascii="宋体" w:hAnsi="宋体" w:hint="eastAsia"/>
          <w:lang w:eastAsia="zh-TW"/>
        </w:rPr>
        <w:t>冥題：“癸未秋日聚吟（寂去又）園，合寫集瑞圖。希白戲綴蘿匐蔔，余以疏卉足成之。石冥山人識。”</w:t>
      </w:r>
    </w:p>
    <w:p w14:paraId="1733835A" w14:textId="77777777" w:rsidR="006415D2" w:rsidRPr="006415D2" w:rsidRDefault="006415D2" w:rsidP="006415D2">
      <w:pPr>
        <w:rPr>
          <w:rFonts w:ascii="宋体" w:hAnsi="宋体" w:hint="eastAsia"/>
          <w:lang w:eastAsia="zh-TW"/>
        </w:rPr>
      </w:pPr>
    </w:p>
    <w:p w14:paraId="2E42C85F" w14:textId="77777777" w:rsidR="00FC2921" w:rsidRPr="006415D2" w:rsidRDefault="00FC2921" w:rsidP="00FC2921">
      <w:pPr>
        <w:rPr>
          <w:rFonts w:ascii="黑体" w:eastAsia="黑体" w:hint="eastAsia"/>
          <w:sz w:val="24"/>
          <w:lang w:eastAsia="zh-TW"/>
        </w:rPr>
      </w:pPr>
      <w:r w:rsidRPr="006415D2">
        <w:rPr>
          <w:rFonts w:ascii="黑体" w:eastAsia="黑体" w:hint="eastAsia"/>
          <w:sz w:val="24"/>
          <w:lang w:eastAsia="zh-TW"/>
        </w:rPr>
        <w:t>9月26日秋分後三日，童大年作《眉壽圖》以爲八十華誕壽。</w:t>
      </w:r>
    </w:p>
    <w:p w14:paraId="530DB296" w14:textId="77777777" w:rsidR="00FC2921" w:rsidRDefault="00FC2921" w:rsidP="00FC2921">
      <w:pPr>
        <w:rPr>
          <w:rFonts w:hint="eastAsia"/>
        </w:rPr>
      </w:pPr>
      <w:r>
        <w:rPr>
          <w:rFonts w:hint="eastAsia"/>
        </w:rPr>
        <w:t>童大年書：“賓虹先生道席：朔南迢遞，別來忽忽十餘年矣，緬企高風，積思如阜。昨晤叔通，始悉停雲之所，年臻大耋，杖履康彊，為之額手稱慶。茲奉《眉壽圖》一幀，至希吲存教正。海王邨古物薈萃，鑒家所得必豐，璽印復獲若干？可否拓文寄示？識荆已久，猶未得公墨寶，附呈聯紙，恭求賜書八言籀文款：‘呼金鼇十二</w:t>
      </w:r>
      <w:r w:rsidR="00641330">
        <w:rPr>
          <w:rFonts w:hint="eastAsia"/>
        </w:rPr>
        <w:t>峰</w:t>
      </w:r>
      <w:r>
        <w:rPr>
          <w:rFonts w:hint="eastAsia"/>
        </w:rPr>
        <w:t>松下，第五童子俾作楷模’，曷勝幸感。同居社友杭人徐滄一擅山水，究心四王、奚、戴，咸得深造，慕公椽筆，亦求一聯，請惠最近潤格，容即照繳。弟自丁丑之秋，自杭寓避居越州，仲冬由甬到滬，初居戚友家，戊寅七夕商賃胡樸安康腦脫路九四五號安居，廡下甫得移定，寒眷亦陸續團聚，而杭屋毀矣，年來</w:t>
      </w:r>
      <w:r w:rsidR="00B506C6">
        <w:rPr>
          <w:rFonts w:hint="eastAsia"/>
        </w:rPr>
        <w:t>惟</w:t>
      </w:r>
      <w:r>
        <w:rPr>
          <w:rFonts w:hint="eastAsia"/>
        </w:rPr>
        <w:t>賴硯田以延殘喘，殊無善狀可告。臨書神往，不盡所懷，恭祝千春，</w:t>
      </w:r>
      <w:r w:rsidR="00BB6F8C">
        <w:rPr>
          <w:rFonts w:hint="eastAsia"/>
        </w:rPr>
        <w:t>並</w:t>
      </w:r>
      <w:r>
        <w:rPr>
          <w:rFonts w:hint="eastAsia"/>
        </w:rPr>
        <w:t>頌著安潭福。小弟童大年頓首。</w:t>
      </w:r>
      <w:r w:rsidR="0068095B">
        <w:rPr>
          <w:rFonts w:hint="eastAsia"/>
        </w:rPr>
        <w:t>癸未秋分後三日。</w:t>
      </w:r>
      <w:r>
        <w:rPr>
          <w:rFonts w:hint="eastAsia"/>
        </w:rPr>
        <w:t>”</w:t>
      </w:r>
    </w:p>
    <w:p w14:paraId="4F8908AC" w14:textId="77777777" w:rsidR="00FC2921" w:rsidRDefault="00FC2921" w:rsidP="00FC2921"/>
    <w:p w14:paraId="571E82B4" w14:textId="77777777" w:rsidR="00FC2921" w:rsidRPr="00DA356A" w:rsidRDefault="00FC2921" w:rsidP="00FC2921">
      <w:pPr>
        <w:rPr>
          <w:rFonts w:ascii="黑体" w:eastAsia="黑体" w:hint="eastAsia"/>
          <w:sz w:val="24"/>
        </w:rPr>
      </w:pPr>
      <w:r w:rsidRPr="00DA356A">
        <w:rPr>
          <w:rFonts w:ascii="黑体" w:eastAsia="黑体" w:hint="eastAsia"/>
          <w:sz w:val="24"/>
        </w:rPr>
        <w:t>9月，傅雷撰《觀畫答客問》，以爲畫展特刊闡述畫理之本，讀後引為知言，删去套語，印作藝專講義。</w:t>
      </w:r>
    </w:p>
    <w:p w14:paraId="48891386" w14:textId="77777777" w:rsidR="00FC2921" w:rsidRDefault="00FC2921" w:rsidP="00FC2921">
      <w:pPr>
        <w:rPr>
          <w:rFonts w:hint="eastAsia"/>
        </w:rPr>
      </w:pPr>
      <w:r>
        <w:rPr>
          <w:rFonts w:hint="eastAsia"/>
        </w:rPr>
        <w:t>傅雷《觀畫答客問》：“客有讀黄公之畫而甚惑者，質疑</w:t>
      </w:r>
      <w:r w:rsidR="00BB6F8C">
        <w:rPr>
          <w:rFonts w:hint="eastAsia"/>
        </w:rPr>
        <w:t>於</w:t>
      </w:r>
      <w:r>
        <w:rPr>
          <w:rFonts w:hint="eastAsia"/>
        </w:rPr>
        <w:t>愚。既竭所知以告焉，深恐盲人説象，無有是處，爰述問答之詞，就正</w:t>
      </w:r>
      <w:r w:rsidR="00BB6F8C">
        <w:rPr>
          <w:rFonts w:hint="eastAsia"/>
        </w:rPr>
        <w:t>於</w:t>
      </w:r>
      <w:r>
        <w:rPr>
          <w:rFonts w:hint="eastAsia"/>
        </w:rPr>
        <w:t>有道君子。客：黄公之畫，山水為宗。顧山不似山，樹不似樹；縱横散亂，無物可尋，何哉？曰：子觀畫</w:t>
      </w:r>
      <w:r w:rsidR="00BB6F8C">
        <w:rPr>
          <w:rFonts w:hint="eastAsia"/>
        </w:rPr>
        <w:t>於</w:t>
      </w:r>
      <w:r>
        <w:rPr>
          <w:rFonts w:hint="eastAsia"/>
        </w:rPr>
        <w:t>咫尺之内，是摩挲斷碑殘碣之道，非觀畫法也，盍遠眺焉？客：觀畫須遠，亦有說乎？曰：目之視物，必距離相當而後明晰。遠近之差，則以物之形狀大小為準。覽人氣色，察人神態，猶需數尺外。今夫山水，大物也；逼而視之，實不過窺一紋一理，樹不過見一枝半幹；何有</w:t>
      </w:r>
      <w:r w:rsidR="00BB6F8C">
        <w:rPr>
          <w:rFonts w:hint="eastAsia"/>
        </w:rPr>
        <w:t>於</w:t>
      </w:r>
      <w:r w:rsidR="00641330">
        <w:rPr>
          <w:rFonts w:hint="eastAsia"/>
        </w:rPr>
        <w:t>峰</w:t>
      </w:r>
      <w:r>
        <w:rPr>
          <w:rFonts w:hint="eastAsia"/>
        </w:rPr>
        <w:t>巒氣勢？何有</w:t>
      </w:r>
      <w:r w:rsidR="00BB6F8C">
        <w:rPr>
          <w:rFonts w:hint="eastAsia"/>
        </w:rPr>
        <w:t>於</w:t>
      </w:r>
      <w:r>
        <w:rPr>
          <w:rFonts w:hint="eastAsia"/>
        </w:rPr>
        <w:t>疏林密樹？何有</w:t>
      </w:r>
      <w:r w:rsidR="00BB6F8C">
        <w:rPr>
          <w:rFonts w:hint="eastAsia"/>
        </w:rPr>
        <w:t>於</w:t>
      </w:r>
      <w:r>
        <w:rPr>
          <w:rFonts w:hint="eastAsia"/>
        </w:rPr>
        <w:t>煙雲出没？此郭河陽之說，亦極尋常之理。‘不見廬山真面目，祇緣身在此山中’，對天地間之山水，非百里外莫得梗概；觀縑素上之山水，亦非憑几伏案所能彷彿。客曰：果也。數武外：凌亂者，井然矣；模糊者，粲然焉；片黑片白者，明暗向背耳，輕雲薄霧耳，暮色耳，雨氣耳。子誠不我欺。然畫之不能近視者，果為佳作歟？曰：畫之優絀，固不以宜遠宜近分。董北苑一例，近世西歐名作又一例。况子不見畫中物象，故以遠覘之說進。觀畫固遠可，近亦可，視君意趣若何耳。遠以瞰全局，辨氣韻，玩神味；近以查細節，求筆墨。遠以欣賞，近以研究。客：筆墨者何物耶？曰：筆墨之</w:t>
      </w:r>
      <w:r w:rsidR="00BB6F8C">
        <w:rPr>
          <w:rFonts w:hint="eastAsia"/>
        </w:rPr>
        <w:t>於</w:t>
      </w:r>
      <w:r>
        <w:rPr>
          <w:rFonts w:hint="eastAsia"/>
        </w:rPr>
        <w:t>畫，譬諸細胞之</w:t>
      </w:r>
      <w:r w:rsidR="00BB6F8C">
        <w:rPr>
          <w:rFonts w:hint="eastAsia"/>
        </w:rPr>
        <w:t>於</w:t>
      </w:r>
      <w:r>
        <w:rPr>
          <w:rFonts w:hint="eastAsia"/>
        </w:rPr>
        <w:t>生物。世間萬象，物態物情，胥賴筆墨以外現。六法言骨法用筆，畫家莫不習鈎勒皴擦，皆筆墨之謂也。無筆墨，即無畫。客：然則縱横散亂，一若亂柴亂麻者，即子之所謂筆墨乎？曰：亂柴亂麻，固畫家術語；子以爲貶詞，實乃中肯之言。夫筆墨畦徑，至深且奥，非愚淺學所知。約言之：書畫同源，法亦相通。先言用筆：筆力之剛柔，用腕之靈活，體態之變化，格局之安排，神采之講求，衡諸書畫，莫不符合。故古人善畫者多善書。若以縱横散亂為異，則豈不聞趙文敏‘石如飛白木如籀’之說乎？又不聞董思翁作畫以奇字草隸之法，樹如屈鐵，山如畫沙之論乎？遒勁處力透紙背，刻入縑素；柔媚處一波三折，婀娜多致；縱逸處龍騰虎卧，風趨電疾。</w:t>
      </w:r>
      <w:r w:rsidR="00B506C6">
        <w:rPr>
          <w:rFonts w:hint="eastAsia"/>
        </w:rPr>
        <w:t>惟</w:t>
      </w:r>
      <w:r>
        <w:rPr>
          <w:rFonts w:hint="eastAsia"/>
        </w:rPr>
        <w:t>其用筆脫去甜俗，重在骨氣，故驟視不悅人目。不知衆皆密</w:t>
      </w:r>
      <w:r w:rsidR="00BB6F8C">
        <w:rPr>
          <w:rFonts w:hint="eastAsia"/>
        </w:rPr>
        <w:t>於</w:t>
      </w:r>
      <w:r>
        <w:rPr>
          <w:rFonts w:hint="eastAsia"/>
        </w:rPr>
        <w:t>際，此則離披其點畫；衆皆謹</w:t>
      </w:r>
      <w:r w:rsidR="00BB6F8C">
        <w:rPr>
          <w:rFonts w:hint="eastAsia"/>
        </w:rPr>
        <w:t>於</w:t>
      </w:r>
      <w:r>
        <w:rPr>
          <w:rFonts w:hint="eastAsia"/>
        </w:rPr>
        <w:t>象似，此則脫落其凡俗。遠溯唐代，已悟此理。</w:t>
      </w:r>
      <w:r w:rsidR="00B506C6">
        <w:rPr>
          <w:rFonts w:hint="eastAsia"/>
        </w:rPr>
        <w:t>惟</w:t>
      </w:r>
      <w:r>
        <w:rPr>
          <w:rFonts w:hint="eastAsia"/>
        </w:rPr>
        <w:t>不滯</w:t>
      </w:r>
      <w:r w:rsidR="00BB6F8C">
        <w:rPr>
          <w:rFonts w:hint="eastAsia"/>
        </w:rPr>
        <w:t>於</w:t>
      </w:r>
      <w:r>
        <w:rPr>
          <w:rFonts w:hint="eastAsia"/>
        </w:rPr>
        <w:t>手，不凝</w:t>
      </w:r>
      <w:r w:rsidR="00BB6F8C">
        <w:rPr>
          <w:rFonts w:hint="eastAsia"/>
        </w:rPr>
        <w:t>於</w:t>
      </w:r>
      <w:r>
        <w:rPr>
          <w:rFonts w:hint="eastAsia"/>
        </w:rPr>
        <w:t>心，臻</w:t>
      </w:r>
      <w:r w:rsidR="00BB6F8C">
        <w:rPr>
          <w:rFonts w:hint="eastAsia"/>
        </w:rPr>
        <w:t>於</w:t>
      </w:r>
      <w:r>
        <w:rPr>
          <w:rFonts w:hint="eastAsia"/>
        </w:rPr>
        <w:t>解衣槃礴之致，方可言</w:t>
      </w:r>
      <w:r w:rsidR="00BB6F8C">
        <w:rPr>
          <w:rFonts w:hint="eastAsia"/>
        </w:rPr>
        <w:t>於</w:t>
      </w:r>
      <w:r>
        <w:rPr>
          <w:rFonts w:hint="eastAsia"/>
        </w:rPr>
        <w:t>縱横散亂，皆呈異境。若夫不中繩墨，不知方圓，向未入門，而信手塗抹，自詡蛻化，驚世駭俗，妄譬</w:t>
      </w:r>
      <w:r w:rsidR="00BB6F8C">
        <w:rPr>
          <w:rFonts w:hint="eastAsia"/>
        </w:rPr>
        <w:t>於</w:t>
      </w:r>
      <w:r>
        <w:rPr>
          <w:rFonts w:hint="eastAsia"/>
        </w:rPr>
        <w:t>八大、石濤：直自欺欺人，不足語語矣。此毫釐千里之差，又不可以不辨。客：筆之道盡矣乎？曰：未也。頃所云云，筆本身之變化也。一涉圖繪，猶有關乎全局之作用存焉。所謂‘自始至終，筆有朝揖，連緜相屬，氣脈不斷’，是言筆縱横上下，遍</w:t>
      </w:r>
      <w:r w:rsidR="00BB6F8C">
        <w:rPr>
          <w:rFonts w:hint="eastAsia"/>
        </w:rPr>
        <w:t>於</w:t>
      </w:r>
      <w:r>
        <w:rPr>
          <w:rFonts w:hint="eastAsia"/>
        </w:rPr>
        <w:t>全畫，一若血脈神經之貫注全身。又云‘意存筆先，筆周意内，畫盡意在，象盡神全’，是則非獨有筆時須見生命，無筆時亦須有神機内藴，餘意不盡。以有限示無限，此之謂也。客：筆之外現，</w:t>
      </w:r>
      <w:r w:rsidR="00B506C6">
        <w:rPr>
          <w:rFonts w:hint="eastAsia"/>
        </w:rPr>
        <w:t>惟</w:t>
      </w:r>
      <w:r>
        <w:rPr>
          <w:rFonts w:hint="eastAsia"/>
        </w:rPr>
        <w:t>墨是賴；敢問用墨之道。曰：筆者，點也綫也。墨者，色彩也。筆猶骨骼，墨猶皮肉。筆求其剛，以柔出之；求其拙，以骨行之；在</w:t>
      </w:r>
      <w:r w:rsidR="00BB6F8C">
        <w:rPr>
          <w:rFonts w:hint="eastAsia"/>
        </w:rPr>
        <w:t>於</w:t>
      </w:r>
      <w:r>
        <w:rPr>
          <w:rFonts w:hint="eastAsia"/>
        </w:rPr>
        <w:t>因時制宜。墨求其潤，不落輕浮；求其腴，不同臃腫；隨境參酌，要與筆相水乳。物之見出輕重向背明晦者，賴墨；表鬱勃之氣者，墨；狀明秀之容者，墨。筆所以示畫之品格，墨亦未嘗不表畫之品格；墨所以見畫之丰神，筆亦未嘗不見畫之丰神。雖有内外表裏之分，精神氣息，初無二致。乾黑濃淡</w:t>
      </w:r>
      <w:r w:rsidR="00A927DF">
        <w:rPr>
          <w:rFonts w:hint="eastAsia"/>
        </w:rPr>
        <w:t>溼</w:t>
      </w:r>
      <w:r>
        <w:rPr>
          <w:rFonts w:hint="eastAsia"/>
        </w:rPr>
        <w:t>，謂為墨之五彩；是墨之為用寬廣，效果無窮，不讓丹青。且</w:t>
      </w:r>
      <w:r w:rsidR="00B506C6">
        <w:rPr>
          <w:rFonts w:hint="eastAsia"/>
        </w:rPr>
        <w:t>惟</w:t>
      </w:r>
      <w:r>
        <w:rPr>
          <w:rFonts w:hint="eastAsia"/>
        </w:rPr>
        <w:t>善用墨者善敷色，其理一也。客：聽子之言，一若盡筆墨之能，即已盡繪畫之能，信乎？曰：信。夫山之奇峭聳拔，渾厚蒼莽；水之深静柔滑，汪洋動盪；煙靄之浮漾，草木之榮枯，豈不胥假筆鋒墨韻以盡態？筆墨愈清，山水亦隨之而愈清。筆墨愈奇，山水亦與之俱奇。客：黄公之畫甚草率，與時下作風迥異。豈必草率而後見筆墨耶？曰：噫！子猶未知筆墨，未知畫也。此道固非旦夕所能悟，更非俄頃所能辨。且草率果何謂乎？若指不工整言；須知畫之工拙，與形之整齊無涉。若言形似有虧，須知畫非寫實。客：山水不以天地為本乎？何相去若是之遠！畫非寫實乎？所畫豈皆空中樓閣！曰：山水乃圖自然之性，非剽竊其形。畫不寫萬物之貌，乃傳其内涵之神。若以形似為貴，則名山大川，觀覽不遑，真本俱在，何勞圖寫？攝影而外，兼有電影，非</w:t>
      </w:r>
      <w:r w:rsidR="00B506C6">
        <w:rPr>
          <w:rFonts w:hint="eastAsia"/>
        </w:rPr>
        <w:t>惟</w:t>
      </w:r>
      <w:r>
        <w:rPr>
          <w:rFonts w:hint="eastAsia"/>
        </w:rPr>
        <w:t>巨纖無遺，抑且連緜不斷；以言逼真，至此而極，更何貴乎丹青點染？初民之世，生存為要，實用爲先。圖書肇始，或以記事備忘，或以祭天祀神，故以寫實為依歸。逮乎文明漸進，智慧日增，行有餘力，斯抒寫胸臆，寄情詠懷之事尚矣。畫之由寫實而抒情，乃人類進化之途程。夫寫貌物情，攄發人思，抒情之謂也。然非具煙霞嘯傲之志，漁樵隱逸之懷，難以言胸襟。不讀萬卷書，不行萬里路，難以言境界。襟懷鄙陋，境界逼仄，難以言畫。作畫然，觀畫亦然。子以草率為言，是仍囿</w:t>
      </w:r>
      <w:r w:rsidR="00BB6F8C">
        <w:rPr>
          <w:rFonts w:hint="eastAsia"/>
        </w:rPr>
        <w:t>於</w:t>
      </w:r>
      <w:r>
        <w:rPr>
          <w:rFonts w:hint="eastAsia"/>
        </w:rPr>
        <w:t>形跡，未具慧眼所致。若能悉心揣摩，細加體會，必能見形若草草，實則規矩森嚴，物形或未盡肖，物理始終在握，是草率即工也。倘或形式工整，而生機滅絶，貌或逼真，而意趣索然，是整齊即死也。此中區別，今之學人，知者絶鮮，故斤斤焉拘</w:t>
      </w:r>
      <w:r w:rsidR="00BB6F8C">
        <w:rPr>
          <w:rFonts w:hint="eastAsia"/>
        </w:rPr>
        <w:t>於</w:t>
      </w:r>
      <w:r>
        <w:rPr>
          <w:rFonts w:hint="eastAsia"/>
        </w:rPr>
        <w:t>跡象，</w:t>
      </w:r>
      <w:r w:rsidR="00B506C6">
        <w:rPr>
          <w:rFonts w:hint="eastAsia"/>
        </w:rPr>
        <w:t>惟</w:t>
      </w:r>
      <w:r>
        <w:rPr>
          <w:rFonts w:hint="eastAsia"/>
        </w:rPr>
        <w:t>細密精緻是務，竭盡巧思，轉工轉遠，取貌遺神，辛勞日絀，尚得謂為藝術乎？藝人何寫？寫意境。實物云云，引子而已，寄托而已。古人有言：掇景</w:t>
      </w:r>
      <w:r w:rsidR="00BB6F8C">
        <w:rPr>
          <w:rFonts w:hint="eastAsia"/>
        </w:rPr>
        <w:t>於</w:t>
      </w:r>
      <w:r>
        <w:rPr>
          <w:rFonts w:hint="eastAsia"/>
        </w:rPr>
        <w:t>煙霞之表，發興</w:t>
      </w:r>
      <w:r w:rsidR="00BB6F8C">
        <w:rPr>
          <w:rFonts w:hint="eastAsia"/>
        </w:rPr>
        <w:t>於</w:t>
      </w:r>
      <w:r>
        <w:rPr>
          <w:rFonts w:hint="eastAsia"/>
        </w:rPr>
        <w:t>深山之巔。掇景也，發興也，表也，巔也，解此便可省畫，便可悟畫人不以寫實為目的之理。客：誠如君言，作畫之道，曠志高懷而外，又何貴乎技巧？又何需師法古人，師法造化？黄公又何苦漫游川、桂，遍歷大江南北，孜孜矻矻，搜羅畫稿乎？曰：藝術者，天然外加人工，大塊復經鎔煉也。人工鎔煉，技術尚焉。掇景發興，胸臆尚焉。二者相濟，方臻美滿。愚先言技術，後言精神，一物二體，未嘗矛盾。且</w:t>
      </w:r>
      <w:r w:rsidR="00B506C6">
        <w:rPr>
          <w:rFonts w:hint="eastAsia"/>
        </w:rPr>
        <w:t>惟</w:t>
      </w:r>
      <w:r>
        <w:rPr>
          <w:rFonts w:hint="eastAsia"/>
        </w:rPr>
        <w:t>真悟技術之為用，方識性情境界之重要。技術也，精神也，皆有賴乎長期修積。師法古人，亦修養之一階段，不可或缺，尤不可執著！繪畫傳統垂二千年，技術工具，大抵詳備，一若其他學藝然。接受古法，所以免暗中摸索；為學者便利，非為學鵠的。拘</w:t>
      </w:r>
      <w:r w:rsidR="00BB6F8C">
        <w:rPr>
          <w:rFonts w:hint="eastAsia"/>
        </w:rPr>
        <w:t>於</w:t>
      </w:r>
      <w:r>
        <w:rPr>
          <w:rFonts w:hint="eastAsia"/>
        </w:rPr>
        <w:t>古法，必自斬靈機，奉模楷為偶像，必墮入畫師魔境，非庸即陋，非甜即俗矣。即師法造化一語，亦未可以詞害意，為寫實，其要旨固非貌其嶂巒開合，狀其迂回曲折已也。學習初期，誠不免以自然為粉本：（猶如以古人為師）小至山勢紋理，樹態雲影，無不就景體驗，所以習狀物寫形也；大至山岡起伏，泉石安排，盡量勾取輪廓，所以學經營位置也。然師法造化之真義，尤須更進一步：覽宇宙之寶藏，窮天地之常理，窺自然之和諧，悟萬物之生機；飽游沃看，冥思遐想，窮年累月，胸中自具神奇，造化自為我有。是師法造化，不徒為技術之事，尤爲修養人格之終生課業。然後不求氣韻而氣韻自至，不求成法而法在其中。要之，寫實可，摹古可，師法造化，更無不可！總須牢記為學階段，絶非藝術</w:t>
      </w:r>
      <w:r w:rsidR="00641330">
        <w:rPr>
          <w:rFonts w:hint="eastAsia"/>
        </w:rPr>
        <w:t>峰</w:t>
      </w:r>
      <w:r>
        <w:rPr>
          <w:rFonts w:hint="eastAsia"/>
        </w:rPr>
        <w:t>巔。先須有法，終須無法。以此觀念，習畫觀畫，均入正道矣。客：子言殊委婉可聽，無以難也。顧證諸現實，惶惑未盡釋然。黄公之畫縱筆清墨妙，仍不免</w:t>
      </w:r>
      <w:r w:rsidR="00BB6F8C">
        <w:rPr>
          <w:rFonts w:hint="eastAsia"/>
        </w:rPr>
        <w:t>於</w:t>
      </w:r>
      <w:r>
        <w:rPr>
          <w:rFonts w:hint="eastAsia"/>
        </w:rPr>
        <w:t>艱澀之感，何耶？曰：艱澀又何指？客：不能令人一見愛悅是已。曰：昔人有言：‘看畫如看美人，其風神骨相，有在肌體之外者。今人看古蹟，必先求形似，次及傅染，次及事實，殊非賞鑒之法。’其實作品無分今古，此論皆可通用。一見即佳，漸看漸倦，此能品也。一見平平，漸看漸佳，此妙品也。初若艱澀，格格不入，久而漸領，愈久而愈愛，此神品也，逸品也。觀畫然，觀人亦然。美在皮表，一覽無餘，情致淺而意味淡，故初喜而終厭。美在其中，藴藉多致，耐人尋味，畫盡意在，故初平平而終見妙境。若夫風骨嶙峋，森森然，巍巍然，如高僧隱士，驟視若拒人千里之外，或平淡天然，空若無物，如木訥之士，尋常人必掉首弗顧，斯則必神專志一，虛心静氣，嚴肅深思，方能</w:t>
      </w:r>
      <w:r w:rsidR="00BB6F8C">
        <w:rPr>
          <w:rFonts w:hint="eastAsia"/>
        </w:rPr>
        <w:t>於</w:t>
      </w:r>
      <w:r>
        <w:rPr>
          <w:rFonts w:hint="eastAsia"/>
        </w:rPr>
        <w:t>嶙峋中見出壯美，平淡中辨得隽永。</w:t>
      </w:r>
      <w:r w:rsidR="00B506C6">
        <w:rPr>
          <w:rFonts w:hint="eastAsia"/>
        </w:rPr>
        <w:t>惟</w:t>
      </w:r>
      <w:r>
        <w:rPr>
          <w:rFonts w:hint="eastAsia"/>
        </w:rPr>
        <w:t>其藏之深，故非淺嘗所能獲；</w:t>
      </w:r>
      <w:r w:rsidR="00B506C6">
        <w:rPr>
          <w:rFonts w:hint="eastAsia"/>
        </w:rPr>
        <w:t>惟</w:t>
      </w:r>
      <w:r>
        <w:rPr>
          <w:rFonts w:hint="eastAsia"/>
        </w:rPr>
        <w:t>其蓄之厚，故探之無盡，叩之不竭。客：然則一見悅人之作，如北宗青綠，以及院體工筆之類，止能列入能品歟？曰：夫北宗之作，宜</w:t>
      </w:r>
      <w:r w:rsidR="00BB6F8C">
        <w:rPr>
          <w:rFonts w:hint="eastAsia"/>
        </w:rPr>
        <w:t>於</w:t>
      </w:r>
      <w:r>
        <w:rPr>
          <w:rFonts w:hint="eastAsia"/>
        </w:rPr>
        <w:t>仙山樓觀，海外瑶臺，非寫實可知。世人眩</w:t>
      </w:r>
      <w:r w:rsidR="00BB6F8C">
        <w:rPr>
          <w:rFonts w:hint="eastAsia"/>
        </w:rPr>
        <w:t>於</w:t>
      </w:r>
      <w:r>
        <w:rPr>
          <w:rFonts w:hint="eastAsia"/>
        </w:rPr>
        <w:t>金碧，迷</w:t>
      </w:r>
      <w:r w:rsidR="00BB6F8C">
        <w:rPr>
          <w:rFonts w:hint="eastAsia"/>
        </w:rPr>
        <w:t>於</w:t>
      </w:r>
      <w:r>
        <w:rPr>
          <w:rFonts w:hint="eastAsia"/>
        </w:rPr>
        <w:t>色彩，一見稱善；實則雲山縹緲，如夢如幻之情調，故未嘗夢見</w:t>
      </w:r>
      <w:r w:rsidR="00BB6F8C">
        <w:rPr>
          <w:rFonts w:hint="eastAsia"/>
        </w:rPr>
        <w:t>於</w:t>
      </w:r>
      <w:r>
        <w:rPr>
          <w:rFonts w:hint="eastAsia"/>
        </w:rPr>
        <w:t>萬一。俗人稱譽，適與貶毀同其不當。且自李思訓父子後，宋</w:t>
      </w:r>
      <w:r w:rsidR="00B506C6">
        <w:rPr>
          <w:rFonts w:hint="eastAsia"/>
        </w:rPr>
        <w:t>惟</w:t>
      </w:r>
      <w:r>
        <w:rPr>
          <w:rFonts w:hint="eastAsia"/>
        </w:rPr>
        <w:t>趙伯駒兄弟尚傳衣鉢，尚有士氣。院體工筆，至仇實父已近作家。後此庸史，徒有其工，不得其雅，前賢已有定論。竊嘗以爲是派規矩法度過嚴，束縛性靈過甚，欲望脫盡羈絆，較南宗為尤難。適見董玄宰曾有戒人不可學之說，鄙見適與暗合。董氏以北宗之畫，譬之禪定積劫，方成菩薩。非如董、巨、米三家，可一超直入如來地。今人一味修飾塗澤，以刻板為工緻，以肖似為生動，以匀净為秀雅，去院體已遠，遑論藝術三昧，是即未能突破積劫之明證。客：黄公題畫，類多推崇宋元，以士夫畫號召。然清初四王，亦尊元人，何黄公之作與四王不相若耶？曰：四王論畫，見解不為不當。顧其宗尚元畫，仍徒得其貌，未得其意，才具所限耳。元人疎秀處，古淡處，豪邁處，試問四王遺作中，能有幾分蹤跡可尋？以其拘</w:t>
      </w:r>
      <w:r w:rsidR="00BB6F8C">
        <w:rPr>
          <w:rFonts w:hint="eastAsia"/>
        </w:rPr>
        <w:t>於</w:t>
      </w:r>
      <w:r>
        <w:rPr>
          <w:rFonts w:hint="eastAsia"/>
        </w:rPr>
        <w:t>法，役</w:t>
      </w:r>
      <w:r w:rsidR="00BB6F8C">
        <w:rPr>
          <w:rFonts w:hint="eastAsia"/>
        </w:rPr>
        <w:t>於</w:t>
      </w:r>
      <w:r>
        <w:rPr>
          <w:rFonts w:hint="eastAsia"/>
        </w:rPr>
        <w:t>法，故枝枝節節，氣韻索然。畫事至清，已成弩末，近人盲從附和，入手筆摹四王，可謂取法乎下。稍遲輒仿元人，又祇從皴擦下功夫，筆墨淵源，不知上溯，綫條練習，從未措意，捨本逐末，求為庸史，且戛戛乎難矣。客：然則黄氏之得力</w:t>
      </w:r>
      <w:r w:rsidR="00BB6F8C">
        <w:rPr>
          <w:rFonts w:hint="eastAsia"/>
        </w:rPr>
        <w:t>於</w:t>
      </w:r>
      <w:r>
        <w:rPr>
          <w:rFonts w:hint="eastAsia"/>
        </w:rPr>
        <w:t>宋元者，果何所表見？曰：不外‘神韻’二字。試以《層疊岡巒》一幅為例：氣清質實，骨蒼神腴，非元人風度乎？然其豪邁活潑，又出元人蹊徑之外。用筆縱逸，自造法度故爾。又若《墨濃》一幀，高山巍峨，鬱鬱蒼蒼，儼然荆、關氣派，然繁簡大異，前人寫實，黄氏寫意，筆墨圓潤，華滋蒼潤，豈復北宋規範？凡此截長補短風格，所在皆是，難以列舉。若《白雲山蒼蒼》一幅，筆致凝練如金石，活潑如龍蛇；設色姸而不豔，麗而不媚；輪廓粲然，而無害</w:t>
      </w:r>
      <w:r w:rsidR="00BB6F8C">
        <w:rPr>
          <w:rFonts w:hint="eastAsia"/>
        </w:rPr>
        <w:t>於</w:t>
      </w:r>
      <w:r>
        <w:rPr>
          <w:rFonts w:hint="eastAsia"/>
        </w:rPr>
        <w:t>氣韻彌漫，尤足見黄公面目。客：世之名手，用筆設色，類皆有一面目，令人一望而知。今黄氏諸畫，濃淡懸殊，獷纖迥異，似出兩手，何哉？曰：常人專宗一家，故形貌常同。黄氏兼採衆長，已入化境，故家數無窮。常人足不出百里，日夕與古人一派一家相守；故一丘一壑，純若七寶樓臺，堆砌而成；或竟似益智圖戲，東檢一山，西取一水，拼凑成幅。黄公則游山訪古，閱數十寒暑；煙雲霧靄，繚繞胸際，造化神奇，納</w:t>
      </w:r>
      <w:r w:rsidR="00BB6F8C">
        <w:rPr>
          <w:rFonts w:hint="eastAsia"/>
        </w:rPr>
        <w:t>於</w:t>
      </w:r>
      <w:r>
        <w:rPr>
          <w:rFonts w:hint="eastAsia"/>
        </w:rPr>
        <w:t>腕底，故放筆為之，或收千里</w:t>
      </w:r>
      <w:r w:rsidR="00BB6F8C">
        <w:rPr>
          <w:rFonts w:hint="eastAsia"/>
        </w:rPr>
        <w:t>於</w:t>
      </w:r>
      <w:r>
        <w:rPr>
          <w:rFonts w:hint="eastAsia"/>
        </w:rPr>
        <w:t>咫尺，或圖一隅為巨幛，或寫暮靄，或狀雨景，或詠春朝之明媚，或吟西山之秋爽：陰晴晝晦，隨時而異；冲淡恬適，沉鬱慷慨，因情而變。畫面之不同，結構之多方，乃為不得不至之結果。《環流仙館》與《虛白山銜璧月明》，《宋畫多晦冥》與《三百八灘》，《鱗鱗低蹙》與《絶澗寒流》，莫不一輕一重，一濃一淡，一獷一纖，遥遥相對，宛如兩極。客：誠然。子固知畫者，余當退而思之，静以觀之，虛以納之，以證吾子之言不謬。曰：頃茲所云，不過摭拾陳言，略涉畫之大較。所讚黄公之詞，尤屬門外皮相之見，慎勿以爲定論。君深思好學，一旦參悟，愚且斂衽請益之不遑。生也有涯，知也無涯，魯鈍如余，升堂入室，渺不可期，千載之下，誠不勝與莊生有同慨焉。”</w:t>
      </w:r>
    </w:p>
    <w:p w14:paraId="4DBED73E" w14:textId="77777777" w:rsidR="00FC2921" w:rsidRDefault="00FC2921" w:rsidP="00FC2921"/>
    <w:p w14:paraId="2D543E04" w14:textId="77777777" w:rsidR="00FC2921" w:rsidRPr="00DA356A" w:rsidRDefault="00FC2921" w:rsidP="00FC2921">
      <w:pPr>
        <w:rPr>
          <w:rFonts w:ascii="黑体" w:eastAsia="黑体" w:hint="eastAsia"/>
          <w:sz w:val="24"/>
        </w:rPr>
      </w:pPr>
      <w:r w:rsidRPr="00DA356A">
        <w:rPr>
          <w:rFonts w:ascii="黑体" w:eastAsia="黑体" w:hint="eastAsia"/>
          <w:sz w:val="24"/>
        </w:rPr>
        <w:t>門生顧飛輯畫論為《論畫鱗爪》，刊</w:t>
      </w:r>
      <w:r w:rsidR="00BB6F8C" w:rsidRPr="00DA356A">
        <w:rPr>
          <w:rFonts w:ascii="黑体" w:eastAsia="黑体" w:hint="eastAsia"/>
          <w:sz w:val="24"/>
        </w:rPr>
        <w:t>於</w:t>
      </w:r>
      <w:r w:rsidR="00DA356A">
        <w:rPr>
          <w:rFonts w:ascii="黑体" w:eastAsia="黑体" w:hint="eastAsia"/>
          <w:sz w:val="24"/>
        </w:rPr>
        <w:t>《</w:t>
      </w:r>
      <w:r w:rsidRPr="00DA356A">
        <w:rPr>
          <w:rFonts w:ascii="黑体" w:eastAsia="黑体" w:hint="eastAsia"/>
          <w:sz w:val="24"/>
        </w:rPr>
        <w:t>畫展特刊</w:t>
      </w:r>
      <w:r w:rsidR="00DA356A">
        <w:rPr>
          <w:rFonts w:ascii="黑体" w:eastAsia="黑体" w:hint="eastAsia"/>
          <w:sz w:val="24"/>
        </w:rPr>
        <w:t>》</w:t>
      </w:r>
      <w:r w:rsidRPr="00DA356A">
        <w:rPr>
          <w:rFonts w:ascii="黑体" w:eastAsia="黑体" w:hint="eastAsia"/>
          <w:sz w:val="24"/>
        </w:rPr>
        <w:t>。</w:t>
      </w:r>
    </w:p>
    <w:p w14:paraId="13DBE6CA" w14:textId="77777777" w:rsidR="00FC2921" w:rsidRDefault="00FC2921" w:rsidP="00FC2921">
      <w:pPr>
        <w:rPr>
          <w:rFonts w:hint="eastAsia"/>
        </w:rPr>
      </w:pPr>
      <w:r>
        <w:rPr>
          <w:rFonts w:hint="eastAsia"/>
        </w:rPr>
        <w:t>《論畫鱗爪》：“筆法先在分明，層疊不紊；功力已到，則以墨法融洽之。唐人用筆，至宋人兼用墨。元明之季，通人雅士，筆墨變化可謂無窮；而市井、江湖一流，未知之也。畫筆宜</w:t>
      </w:r>
      <w:r w:rsidR="00BB6F8C">
        <w:rPr>
          <w:rFonts w:hint="eastAsia"/>
        </w:rPr>
        <w:t>於</w:t>
      </w:r>
      <w:r>
        <w:rPr>
          <w:rFonts w:hint="eastAsia"/>
        </w:rPr>
        <w:t>‘平、留、圓、重、變’五字用功。能平而後能圓，能圓、能重，而後能留，能平、留、圓、重而後能變。墨法祇以用筆之法，視其濃淡陰陽之處，運之以和氣、静氣，斯為得之。畫得‘静’字訣，此妙品也；‘和’字訣，此南宗畫之妙品也。‘和’字當</w:t>
      </w:r>
      <w:r w:rsidR="00BB6F8C">
        <w:rPr>
          <w:rFonts w:hint="eastAsia"/>
        </w:rPr>
        <w:t>於</w:t>
      </w:r>
      <w:r>
        <w:rPr>
          <w:rFonts w:hint="eastAsia"/>
        </w:rPr>
        <w:t>能留、能圓處着意；‘静’字則用筆用墨之時，不可有矜心作意，亦不可有草率敷衍之意。中國畫法秘訣言屋漏痕。古畫筆法，無不由點成綫。五代董源披麻皴始用長筆，巨然學董源，即復短筆皴。‘沉着’二字，以平、圓、留、重、變五法為之。用筆平，言如錐畫沙，不平則挑剔輕浮。圓言如折釵股，不圓則妄生圭角，全無彈力。留則如屋漏痕，不留則放誕獷野，全無含蓄。重言如高山墜石，不重則風吹落葉，滿紙草率。變如鋒有八面，字有八法；不變則横畫如布算，直筆如布棋。用筆之弊，一曰描：無起訖轉折之法；一曰塗：一枝濃筆，一枝淡筆，暈開其色，全無筆法；一曰抹：如抹檯布，順拖而過，漆帚刷成，無波磔法；皆不知用點之法。氣韻生動從力出。筆有力而後能用墨，墨可有韻。有氣韻而後生動。學者當盡畢生之力，無一息之間斷，取是捨非，用長祛妄，最佳之作，美在其中，不假修飾塗澤為工也。畫家撥鐙法，言騎馬兩足跨鐙，不即不離。若足黏馬腹，則馬不舒；而離開則足乏力。古人謂擔夫争道，争中有讓，隘路彼此相讓而行，自無擁擠之患。潤含春雨，乾裂秋風；筆墨之妙，尤在疏密。密不容針，疏可行舟。然要密中能疏，疏中有密；密不相犯，疏而不離；不黏不脫，是書家之撥鐙法。畫事重在骨法。骨法之妙，可</w:t>
      </w:r>
      <w:r w:rsidR="00BB6F8C">
        <w:rPr>
          <w:rFonts w:hint="eastAsia"/>
        </w:rPr>
        <w:t>於</w:t>
      </w:r>
      <w:r>
        <w:rPr>
          <w:rFonts w:hint="eastAsia"/>
        </w:rPr>
        <w:t>鈎勒見之。四王不逮文、沈以此。宋畫千筆萬筆，無筆不簡；元人三筆兩筆，無筆不繁。如能筆簡意工，尤爲上乘。古人名作，重在筆力之强弱分優絀，不重外觀之美，而重内部之充實而已。平時練習腕力，以釵股、漏痕之法，如挽强弓，如舉九鼎，有摇五嶽之力，而無劍拔弩張之容。山石用側鋒，有飛白法，旁須界綫分明。石以轉折圓滿，筆以起訖分明爲合。向左行者爲勒，向右行者為鈎。收筆謂之蠶尾，俗為筆根。一小點要有鋒，有腰，有筆根。一波三折，隸體是名。畫筆之中腰須肥而圓，要轉而有力。畫無不一波三折。畫樹之筆法，亦要筆筆變，須多中鋒。起筆須鋒，鋒有八面。無鋒謂之樁，最惡習，即是筆病。筆貴遒練。屋漏痕法，枯籘、墜石諸法，皆見</w:t>
      </w:r>
      <w:r w:rsidR="00BB6F8C">
        <w:rPr>
          <w:rFonts w:hint="eastAsia"/>
        </w:rPr>
        <w:t>於</w:t>
      </w:r>
      <w:r>
        <w:rPr>
          <w:rFonts w:hint="eastAsia"/>
        </w:rPr>
        <w:t>古人之論書。惲南田、華新羅樹法，無一筆不圓潤。文徵明山水皴，及點苔皆三折，如褚河南書法。王蒙筆力能扛鼎，重在不爲浮滑，細筆尤貴有力。畫先筆筆斷，而須以氣聯貫之。石有紋理，如鳥獸之毛羽，長短縱横。皴法先求不亂。房屋用中鋒，舟車亦然。中間轉折，不可令其軟弱無力。畫之分明難，融洽更難；融洽中仍是分明，則難之又難。大名家全是此處見本自。古畫寶貴，流傳至今，以董、二米為正宗，純全内美；是作者品節、學問、胸襟、境遇，包涵甚廣。如惲香山題畫云：‘畫須令尋常人痛駡，方是好畫。’陳老蓮每年終展覽平日所積畫，邀人傳觀，若有人贊一‘好’者，必當時裂去；以爲人所共見之好，尚非極品。此宋玉‘曲高和寡’、老子‘知希為貴’之意。古來名家分大小，祇在腕力之强弱。强非霸悍，弱非纖細。纖細之筆，仍由粗筆用功出之；如沈石田、惲香山、藍田叔，老年始作細筆畫。細筆畫省氣力心思，僅略費時間耳；故簡筆最難亦最名貴，以其筆簡而意工也。若少意思，雖工細亦無味；此院體、朝臣皆下品，乾嘉後畫不足觀，爲其乏腕力，少意思，而練習筆法欠功夫。黄大癡、僧漸江，皆自稱學人。學古非云復古；取古人之長，皆為己有，而自存面貌之真，不與人同。善學古人者，學古人之精神。有聖賢豪傑之精神，即是聖賢豪傑。畫有初觀之令人驚歎其技能之精工，諦審之而無天趣者，為下品。初見為佳，久視亦不覺其可厭，是為中品。初視不甚佳，或正不見佳，諦觀而其佳處爲人所不能到，且與人以不易知，此畫事之重，要在用筆，此為上品。古人論畫，要生，要拙，要澀，要茅（毛），要晦暗，要嫩穉，皆是免俗方法。近時尚修飾塗澤、細謹調匀，以浮華為瀟灑，輕軟為秀潤；而所謂華滋渾厚，全不講矣。畫有章法而乏筆墨者，可借人摹；如影寫仿本，取其位置得當。有筆法者，可借人臨；得學其用筆。有筆有墨者，祇可與人觀覽；以用墨非臨摹可得，必待平日之練習功候而成。臨摹其筆墨章法，不取貌似。繁者或用簡，簡者或以繁，取其法備氣至而已。”</w:t>
      </w:r>
    </w:p>
    <w:p w14:paraId="763183DC" w14:textId="77777777" w:rsidR="00FC2921" w:rsidRDefault="00FC2921" w:rsidP="00FC2921"/>
    <w:p w14:paraId="649C7CC4" w14:textId="77777777" w:rsidR="00FC2921" w:rsidRPr="00DA356A" w:rsidRDefault="00FC2921" w:rsidP="00FC2921">
      <w:pPr>
        <w:rPr>
          <w:rFonts w:ascii="黑体" w:eastAsia="黑体" w:hint="eastAsia"/>
          <w:sz w:val="24"/>
        </w:rPr>
      </w:pPr>
      <w:r w:rsidRPr="00DA356A">
        <w:rPr>
          <w:rFonts w:ascii="黑体" w:eastAsia="黑体" w:hint="eastAsia"/>
          <w:sz w:val="24"/>
        </w:rPr>
        <w:t>11月19日至23日，由傅雷、裘柱常、顧飛等籌劃，在寧波同鄉會四樓舉辦個展，馬公愚書“黄賓虹書畫展”，傅雷主持操辦一</w:t>
      </w:r>
      <w:r w:rsidR="00234C27">
        <w:rPr>
          <w:rFonts w:ascii="黑体" w:eastAsia="黑体" w:hint="eastAsia"/>
          <w:sz w:val="24"/>
        </w:rPr>
        <w:t>切展覽事務，刊印《黄賓虹先生山水畫册》、《黄賓虹書畫展特刊》，</w:t>
      </w:r>
      <w:r w:rsidRPr="00DA356A">
        <w:rPr>
          <w:rFonts w:ascii="黑体" w:eastAsia="黑体" w:hint="eastAsia"/>
          <w:sz w:val="24"/>
        </w:rPr>
        <w:t>觀者踴躍。</w:t>
      </w:r>
    </w:p>
    <w:p w14:paraId="626B5021" w14:textId="77777777" w:rsidR="00253AF4" w:rsidRPr="00253AF4" w:rsidRDefault="00253AF4" w:rsidP="00FC2921">
      <w:pPr>
        <w:rPr>
          <w:rFonts w:ascii="宋体" w:hAnsi="宋体" w:hint="eastAsia"/>
          <w:lang w:eastAsia="zh-TW"/>
        </w:rPr>
      </w:pPr>
      <w:r w:rsidRPr="00253AF4">
        <w:rPr>
          <w:rFonts w:ascii="宋体" w:hAnsi="宋体" w:hint="eastAsia"/>
          <w:lang w:eastAsia="zh-TW"/>
        </w:rPr>
        <w:t>廣告：“</w:t>
      </w:r>
      <w:r>
        <w:rPr>
          <w:rFonts w:ascii="宋体" w:hAnsi="宋体" w:hint="eastAsia"/>
        </w:rPr>
        <w:t>黄</w:t>
      </w:r>
      <w:r w:rsidRPr="00253AF4">
        <w:rPr>
          <w:rFonts w:ascii="宋体" w:hAnsi="宋体" w:hint="eastAsia"/>
          <w:lang w:eastAsia="zh-TW"/>
        </w:rPr>
        <w:t>賓虹書畫展。馬公愚題。十一月十九起廿三止，假座寧波同鄉會四樓全部。”（</w:t>
      </w:r>
      <w:r w:rsidRPr="00253AF4">
        <w:rPr>
          <w:rFonts w:ascii="宋体" w:hAnsi="宋体"/>
          <w:lang w:eastAsia="zh-TW"/>
        </w:rPr>
        <w:t>11</w:t>
      </w:r>
      <w:r w:rsidRPr="00253AF4">
        <w:rPr>
          <w:rFonts w:ascii="宋体" w:hAnsi="宋体" w:hint="eastAsia"/>
          <w:lang w:eastAsia="zh-TW"/>
        </w:rPr>
        <w:t>月</w:t>
      </w:r>
      <w:r w:rsidRPr="00253AF4">
        <w:rPr>
          <w:rFonts w:ascii="宋体" w:hAnsi="宋体"/>
          <w:lang w:eastAsia="zh-TW"/>
        </w:rPr>
        <w:t>19</w:t>
      </w:r>
      <w:r w:rsidRPr="00253AF4">
        <w:rPr>
          <w:rFonts w:ascii="宋体" w:hAnsi="宋体" w:hint="eastAsia"/>
          <w:lang w:eastAsia="zh-TW"/>
        </w:rPr>
        <w:t>日申報）</w:t>
      </w:r>
    </w:p>
    <w:p w14:paraId="49EDF587" w14:textId="77777777" w:rsidR="00FC2921" w:rsidRDefault="00FC2921" w:rsidP="00FC2921">
      <w:pPr>
        <w:rPr>
          <w:rFonts w:hint="eastAsia"/>
        </w:rPr>
      </w:pPr>
      <w:r>
        <w:rPr>
          <w:rFonts w:hint="eastAsia"/>
          <w:lang w:eastAsia="zh-TW"/>
        </w:rPr>
        <w:t>傅雷書：“賓老先生賜鑒：……昨夜半會場佈置齊備，以寧波同鄉會臨時借與他人作善事，故直須夜間有空也。幸今日天晴，雖酷寒，觀者仍極盛。……今晨陳叔老、王秋老、秦曼老，下午李拔可、徐丹叟、王福庵、鄧春澍等均來，又有法文報、英文報記者、法總領事夫人等，會場幸覓得一二熟友幫忙，</w:t>
      </w:r>
      <w:r w:rsidR="00BB6F8C">
        <w:rPr>
          <w:rFonts w:hint="eastAsia"/>
          <w:lang w:eastAsia="zh-TW"/>
        </w:rPr>
        <w:t>並</w:t>
      </w:r>
      <w:r>
        <w:rPr>
          <w:rFonts w:hint="eastAsia"/>
          <w:lang w:eastAsia="zh-TW"/>
        </w:rPr>
        <w:t>吳秉臣、陳佑泉二位及裝池美古齋郁君張羅一切，尚能應付。</w:t>
      </w:r>
      <w:r>
        <w:rPr>
          <w:rFonts w:hint="eastAsia"/>
        </w:rPr>
        <w:t>令高足朱、黄二女士亦來觀覽一周。馬公愚、童心安二公</w:t>
      </w:r>
      <w:r w:rsidR="00BB6F8C">
        <w:rPr>
          <w:rFonts w:hint="eastAsia"/>
        </w:rPr>
        <w:t>並</w:t>
      </w:r>
      <w:r>
        <w:rPr>
          <w:rFonts w:hint="eastAsia"/>
        </w:rPr>
        <w:t>定畫及介紹甚多，王秋老亦有介紹，是皆吾公高年劭德、學藝感人所致。……後學傅雷拜</w:t>
      </w:r>
      <w:r w:rsidR="00E36BB6">
        <w:rPr>
          <w:rFonts w:hint="eastAsia"/>
        </w:rPr>
        <w:t>啟</w:t>
      </w:r>
      <w:r>
        <w:rPr>
          <w:rFonts w:hint="eastAsia"/>
        </w:rPr>
        <w:t>。</w:t>
      </w:r>
      <w:r w:rsidR="00086F3D">
        <w:rPr>
          <w:rFonts w:hint="eastAsia"/>
        </w:rPr>
        <w:t>十九</w:t>
      </w:r>
      <w:r>
        <w:rPr>
          <w:rFonts w:hint="eastAsia"/>
        </w:rPr>
        <w:t>日夜。”</w:t>
      </w:r>
    </w:p>
    <w:p w14:paraId="48F11954" w14:textId="77777777" w:rsidR="00FC2921" w:rsidRPr="002B69DD" w:rsidRDefault="00FC2921" w:rsidP="00FC2921">
      <w:pPr>
        <w:rPr>
          <w:rFonts w:ascii="宋体" w:hAnsi="宋体" w:hint="eastAsia"/>
          <w:lang w:eastAsia="zh-TW"/>
        </w:rPr>
      </w:pPr>
      <w:r>
        <w:rPr>
          <w:rFonts w:hint="eastAsia"/>
        </w:rPr>
        <w:t>又：“賓老先生道席：……連日會况熱烈，堪稱空前。上海英文、法文報均有評論，推崇備至，此歷來畫會所罕有，非迷信外人，實以彼輩標準高、持論嚴，素不輕易捧場，如華報之專講交情也。今日孔達女士偕其外子文德斐君蒞會，道及吾公</w:t>
      </w:r>
      <w:r w:rsidR="00BB6F8C">
        <w:rPr>
          <w:rFonts w:hint="eastAsia"/>
        </w:rPr>
        <w:t>並</w:t>
      </w:r>
      <w:r>
        <w:rPr>
          <w:rFonts w:hint="eastAsia"/>
        </w:rPr>
        <w:t>云藏有尊作不少。小報自動撰文頌贊，連日已有數篇。來觀者至有徘徊審視至二三小時以上。王秋湄則無日不至，其故友關切之情見</w:t>
      </w:r>
      <w:r w:rsidR="00BB6F8C">
        <w:rPr>
          <w:rFonts w:hint="eastAsia"/>
        </w:rPr>
        <w:t>於</w:t>
      </w:r>
      <w:r>
        <w:rPr>
          <w:rFonts w:hint="eastAsia"/>
        </w:rPr>
        <w:t>形色……後學傅雷再拜上。</w:t>
      </w:r>
      <w:r w:rsidR="00086F3D">
        <w:rPr>
          <w:rFonts w:hint="eastAsia"/>
        </w:rPr>
        <w:t>十一</w:t>
      </w:r>
      <w:r>
        <w:rPr>
          <w:rFonts w:hint="eastAsia"/>
        </w:rPr>
        <w:t>月</w:t>
      </w:r>
      <w:r w:rsidR="00086F3D">
        <w:rPr>
          <w:rFonts w:hint="eastAsia"/>
        </w:rPr>
        <w:t>廿一</w:t>
      </w:r>
      <w:r>
        <w:rPr>
          <w:rFonts w:hint="eastAsia"/>
        </w:rPr>
        <w:t>日夜。</w:t>
      </w:r>
      <w:r w:rsidR="002B69DD">
        <w:rPr>
          <w:rFonts w:ascii="宋体" w:hAnsi="宋体" w:hint="eastAsia"/>
          <w:lang w:eastAsia="zh-TW"/>
        </w:rPr>
        <w:t>關春草君定字畫數件，且</w:t>
      </w:r>
      <w:r w:rsidR="002B69DD">
        <w:rPr>
          <w:rFonts w:ascii="宋体" w:hAnsi="宋体" w:hint="eastAsia"/>
        </w:rPr>
        <w:t>云</w:t>
      </w:r>
      <w:r w:rsidR="002B69DD" w:rsidRPr="002B69DD">
        <w:rPr>
          <w:rFonts w:ascii="宋体" w:hAnsi="宋体" w:hint="eastAsia"/>
          <w:lang w:eastAsia="zh-TW"/>
        </w:rPr>
        <w:t>非為捧場，實乃好之彌篤不忍錯失也。</w:t>
      </w:r>
      <w:r w:rsidR="002B69DD">
        <w:rPr>
          <w:rFonts w:ascii="宋体" w:hAnsi="宋体" w:hint="eastAsia"/>
          <w:lang w:eastAsia="zh-TW"/>
        </w:rPr>
        <w:t>姚虞琴、王福</w:t>
      </w:r>
      <w:r w:rsidR="002B69DD">
        <w:rPr>
          <w:rFonts w:ascii="宋体" w:hAnsi="宋体" w:hint="eastAsia"/>
        </w:rPr>
        <w:t>厂</w:t>
      </w:r>
      <w:r w:rsidR="002B69DD" w:rsidRPr="002B69DD">
        <w:rPr>
          <w:rFonts w:ascii="宋体" w:hAnsi="宋体" w:hint="eastAsia"/>
          <w:lang w:eastAsia="zh-TW"/>
        </w:rPr>
        <w:t>、鄧春澍、商笙伯、沈邁士、吳待秋（並挈三子）均已來過。</w:t>
      </w:r>
      <w:r w:rsidR="002B69DD">
        <w:rPr>
          <w:rFonts w:ascii="宋体" w:hAnsi="宋体" w:hint="eastAsia"/>
          <w:lang w:eastAsia="zh-TW"/>
        </w:rPr>
        <w:t>陳柱尊君據秋翁云</w:t>
      </w:r>
      <w:r w:rsidR="002B69DD" w:rsidRPr="002B69DD">
        <w:rPr>
          <w:rFonts w:ascii="宋体" w:hAnsi="宋体" w:hint="eastAsia"/>
          <w:lang w:eastAsia="zh-TW"/>
        </w:rPr>
        <w:t>，會期終了前必趕到。先生古舊中，尚有沈思期君、夏丏尊君來過。（下略）”</w:t>
      </w:r>
    </w:p>
    <w:p w14:paraId="64658AD3" w14:textId="77777777" w:rsidR="00FC2921" w:rsidRDefault="00FC2921" w:rsidP="00FC2921">
      <w:pPr>
        <w:rPr>
          <w:rFonts w:hint="eastAsia"/>
        </w:rPr>
      </w:pPr>
      <w:r>
        <w:rPr>
          <w:rFonts w:hint="eastAsia"/>
        </w:rPr>
        <w:t>又：“賓虹先生道席：畫會昨晚</w:t>
      </w:r>
      <w:r w:rsidR="00862E1B">
        <w:rPr>
          <w:rFonts w:hint="eastAsia"/>
        </w:rPr>
        <w:t>結束，總共五日，參觀人數，就簽名計六百餘人，未簽者約有三四倍。售</w:t>
      </w:r>
      <w:r>
        <w:rPr>
          <w:rFonts w:hint="eastAsia"/>
        </w:rPr>
        <w:t>畫總數為一百六十件（花卉、字在内），餘下十七件暫存敝寓，以待後命。……後學傅雷拜</w:t>
      </w:r>
      <w:r w:rsidR="00E36BB6">
        <w:rPr>
          <w:rFonts w:hint="eastAsia"/>
        </w:rPr>
        <w:t>啟</w:t>
      </w:r>
      <w:r>
        <w:rPr>
          <w:rFonts w:hint="eastAsia"/>
        </w:rPr>
        <w:t>。</w:t>
      </w:r>
      <w:r w:rsidR="00086F3D">
        <w:rPr>
          <w:rFonts w:hint="eastAsia"/>
        </w:rPr>
        <w:t>十一</w:t>
      </w:r>
      <w:r>
        <w:rPr>
          <w:rFonts w:hint="eastAsia"/>
        </w:rPr>
        <w:t>月</w:t>
      </w:r>
      <w:r w:rsidR="00086F3D">
        <w:rPr>
          <w:rFonts w:hint="eastAsia"/>
        </w:rPr>
        <w:t>廿四</w:t>
      </w:r>
      <w:r>
        <w:rPr>
          <w:rFonts w:hint="eastAsia"/>
        </w:rPr>
        <w:t>日。”</w:t>
      </w:r>
    </w:p>
    <w:p w14:paraId="268B9C4B" w14:textId="77777777" w:rsidR="00116C8F" w:rsidRDefault="00116C8F" w:rsidP="00FC2921">
      <w:pPr>
        <w:rPr>
          <w:rFonts w:ascii="宋体" w:hAnsi="宋体" w:hint="eastAsia"/>
        </w:rPr>
      </w:pPr>
      <w:r w:rsidRPr="00116C8F">
        <w:rPr>
          <w:rFonts w:ascii="宋体" w:hAnsi="宋体" w:hint="eastAsia"/>
          <w:lang w:eastAsia="zh-TW"/>
        </w:rPr>
        <w:t>按：《畫展特刊》收錄譜主《自述》，以及傅雷《觀畫答客問》、顧飛所輯《論畫鱗爪》外，尚有陳叔通、王薳（署名攝堂）、秦更年（署名嬰闇居士）、鄧實（署名野殘）、關善等詩文。</w:t>
      </w:r>
    </w:p>
    <w:p w14:paraId="54F7A257" w14:textId="77777777" w:rsidR="00827FCC" w:rsidRDefault="00827FCC" w:rsidP="00FC2921">
      <w:pPr>
        <w:rPr>
          <w:rFonts w:ascii="宋体" w:hAnsi="宋体" w:hint="eastAsia"/>
        </w:rPr>
      </w:pPr>
    </w:p>
    <w:p w14:paraId="3B1BCD2E" w14:textId="77777777" w:rsidR="00827FCC" w:rsidRPr="00F27A9D" w:rsidRDefault="00F27A9D" w:rsidP="00FC2921">
      <w:pPr>
        <w:rPr>
          <w:rFonts w:ascii="黑体" w:eastAsia="黑体" w:hAnsi="宋体" w:hint="eastAsia"/>
          <w:sz w:val="24"/>
        </w:rPr>
      </w:pPr>
      <w:r w:rsidRPr="00F27A9D">
        <w:rPr>
          <w:rFonts w:ascii="黑体" w:eastAsia="黑体" w:hAnsi="宋体" w:hint="eastAsia"/>
          <w:sz w:val="24"/>
          <w:lang w:eastAsia="zh-TW"/>
        </w:rPr>
        <w:t>11月29</w:t>
      </w:r>
      <w:r>
        <w:rPr>
          <w:rFonts w:ascii="黑体" w:eastAsia="黑体" w:hAnsi="宋体" w:hint="eastAsia"/>
          <w:sz w:val="24"/>
          <w:lang w:eastAsia="zh-TW"/>
        </w:rPr>
        <w:t>日，夏丏尊託傅雷</w:t>
      </w:r>
      <w:r>
        <w:rPr>
          <w:rFonts w:ascii="黑体" w:eastAsia="黑体" w:hAnsi="宋体" w:hint="eastAsia"/>
          <w:sz w:val="24"/>
        </w:rPr>
        <w:t>代</w:t>
      </w:r>
      <w:r w:rsidRPr="00F27A9D">
        <w:rPr>
          <w:rFonts w:ascii="黑体" w:eastAsia="黑体" w:hAnsi="宋体" w:hint="eastAsia"/>
          <w:sz w:val="24"/>
          <w:lang w:eastAsia="zh-TW"/>
        </w:rPr>
        <w:t>請為紀念已故弘一法師重作《晚晴山房圖》。</w:t>
      </w:r>
    </w:p>
    <w:p w14:paraId="349B34EE" w14:textId="77777777" w:rsidR="00827FCC" w:rsidRDefault="00F27A9D" w:rsidP="00FC2921">
      <w:pPr>
        <w:rPr>
          <w:rFonts w:ascii="宋体" w:hAnsi="宋体" w:hint="eastAsia"/>
          <w:lang w:eastAsia="zh-TW"/>
        </w:rPr>
      </w:pPr>
      <w:r>
        <w:rPr>
          <w:rFonts w:ascii="宋体" w:hAnsi="宋体" w:hint="eastAsia"/>
          <w:lang w:eastAsia="zh-TW"/>
        </w:rPr>
        <w:t>按：見是日傅雷信，有</w:t>
      </w:r>
      <w:r>
        <w:rPr>
          <w:rFonts w:ascii="宋体" w:hAnsi="宋体" w:hint="eastAsia"/>
        </w:rPr>
        <w:t>云</w:t>
      </w:r>
      <w:r w:rsidRPr="00F27A9D">
        <w:rPr>
          <w:rFonts w:ascii="宋体" w:hAnsi="宋体" w:hint="eastAsia"/>
          <w:lang w:eastAsia="zh-TW"/>
        </w:rPr>
        <w:t>：“又夏丏尊君囑代求繪已故弘一法師《晚晴山房圖》，以二尺長度為最宜。聞弘一法師亦為先生舊盟友，諒必樂為紀念也。</w:t>
      </w:r>
      <w:r>
        <w:rPr>
          <w:rFonts w:ascii="宋体" w:hAnsi="宋体" w:hint="eastAsia"/>
          <w:lang w:eastAsia="zh-TW"/>
        </w:rPr>
        <w:t>夏君云</w:t>
      </w:r>
      <w:r w:rsidRPr="00F27A9D">
        <w:rPr>
          <w:rFonts w:ascii="宋体" w:hAnsi="宋体" w:hint="eastAsia"/>
          <w:lang w:eastAsia="zh-TW"/>
        </w:rPr>
        <w:t>前吾公曾為繪過一圖，嫌篇幅略小，故敢再求一幀存放紀念弘一法師之公共場所。”</w:t>
      </w:r>
    </w:p>
    <w:p w14:paraId="414A526C" w14:textId="77777777" w:rsidR="00F27A9D" w:rsidRPr="00833002" w:rsidRDefault="00F27A9D" w:rsidP="00FC2921">
      <w:pPr>
        <w:rPr>
          <w:rFonts w:ascii="黑体" w:eastAsia="黑体" w:hAnsi="宋体" w:hint="eastAsia"/>
          <w:sz w:val="24"/>
          <w:lang w:eastAsia="zh-TW"/>
        </w:rPr>
      </w:pPr>
    </w:p>
    <w:p w14:paraId="5B48C968" w14:textId="77777777" w:rsidR="00F27A9D" w:rsidRPr="00833002" w:rsidRDefault="00833002" w:rsidP="00FC2921">
      <w:pPr>
        <w:rPr>
          <w:rFonts w:ascii="黑体" w:eastAsia="黑体" w:hAnsi="宋体" w:hint="eastAsia"/>
          <w:sz w:val="24"/>
          <w:lang w:eastAsia="zh-TW"/>
        </w:rPr>
      </w:pPr>
      <w:r w:rsidRPr="00833002">
        <w:rPr>
          <w:rFonts w:ascii="黑体" w:eastAsia="黑体" w:hAnsi="宋体" w:hint="eastAsia"/>
          <w:sz w:val="24"/>
          <w:lang w:eastAsia="zh-TW"/>
        </w:rPr>
        <w:t>12月5日，在秦更年家，設素席招待答謝諸友。</w:t>
      </w:r>
    </w:p>
    <w:p w14:paraId="12638243" w14:textId="77777777" w:rsidR="00F27A9D" w:rsidRPr="00833002" w:rsidRDefault="00833002" w:rsidP="00FC2921">
      <w:pPr>
        <w:rPr>
          <w:rFonts w:ascii="宋体" w:hAnsi="宋体" w:hint="eastAsia"/>
        </w:rPr>
      </w:pPr>
      <w:r w:rsidRPr="00833002">
        <w:rPr>
          <w:rFonts w:ascii="宋体" w:hAnsi="宋体" w:hint="eastAsia"/>
          <w:lang w:eastAsia="zh-TW"/>
        </w:rPr>
        <w:t>按：</w:t>
      </w:r>
      <w:r w:rsidRPr="00833002">
        <w:rPr>
          <w:rFonts w:ascii="宋体" w:hAnsi="宋体"/>
          <w:lang w:eastAsia="zh-TW"/>
        </w:rPr>
        <w:t>12</w:t>
      </w:r>
      <w:r w:rsidRPr="00833002">
        <w:rPr>
          <w:rFonts w:ascii="宋体" w:hAnsi="宋体" w:hint="eastAsia"/>
          <w:lang w:eastAsia="zh-TW"/>
        </w:rPr>
        <w:t>月</w:t>
      </w:r>
      <w:r w:rsidRPr="00833002">
        <w:rPr>
          <w:rFonts w:ascii="宋体" w:hAnsi="宋体"/>
          <w:lang w:eastAsia="zh-TW"/>
        </w:rPr>
        <w:t>6</w:t>
      </w:r>
      <w:r>
        <w:rPr>
          <w:rFonts w:ascii="宋体" w:hAnsi="宋体" w:hint="eastAsia"/>
          <w:lang w:eastAsia="zh-TW"/>
        </w:rPr>
        <w:t>日傅雷信有云</w:t>
      </w:r>
      <w:r w:rsidRPr="00833002">
        <w:rPr>
          <w:rFonts w:ascii="宋体" w:hAnsi="宋体" w:hint="eastAsia"/>
          <w:lang w:eastAsia="zh-TW"/>
        </w:rPr>
        <w:t>：“昨（五日）午，遵囑假秦曼老家素席，邀宴王秋老、陳叔老、高吹老、姚石子、馬公愚、吳仲炯等，鄧秋老以不宜受風，故未到。”</w:t>
      </w:r>
    </w:p>
    <w:p w14:paraId="0E88F1E6" w14:textId="77777777" w:rsidR="00FC2921" w:rsidRPr="00F27A9D" w:rsidRDefault="00FC2921" w:rsidP="00FC2921">
      <w:pPr>
        <w:rPr>
          <w:rFonts w:ascii="宋体" w:hAnsi="宋体"/>
        </w:rPr>
      </w:pPr>
    </w:p>
    <w:p w14:paraId="36B4C8D1" w14:textId="77777777" w:rsidR="00FC2921" w:rsidRPr="00DA356A" w:rsidRDefault="00FC2921" w:rsidP="00FC2921">
      <w:pPr>
        <w:rPr>
          <w:rFonts w:ascii="黑体" w:eastAsia="黑体" w:hint="eastAsia"/>
          <w:sz w:val="24"/>
        </w:rPr>
      </w:pPr>
      <w:r w:rsidRPr="00DA356A">
        <w:rPr>
          <w:rFonts w:ascii="黑体" w:eastAsia="黑体" w:hint="eastAsia"/>
          <w:sz w:val="24"/>
        </w:rPr>
        <w:t>12月8日，徐丹甫來書索畫册。</w:t>
      </w:r>
    </w:p>
    <w:p w14:paraId="5088BF9C" w14:textId="77777777" w:rsidR="00FC2921" w:rsidRDefault="00FC2921" w:rsidP="00FC2921">
      <w:pPr>
        <w:rPr>
          <w:rFonts w:hint="eastAsia"/>
        </w:rPr>
      </w:pPr>
      <w:r>
        <w:rPr>
          <w:rFonts w:hint="eastAsia"/>
        </w:rPr>
        <w:t>徐丹甫書：“賓虹道兄：畫展已竣，傅君之能如是，可敬之至。弟</w:t>
      </w:r>
      <w:r w:rsidR="00BB6F8C">
        <w:rPr>
          <w:rFonts w:hint="eastAsia"/>
        </w:rPr>
        <w:t>於</w:t>
      </w:r>
      <w:r>
        <w:rPr>
          <w:rFonts w:hint="eastAsia"/>
        </w:rPr>
        <w:t>招徠事是外行，</w:t>
      </w:r>
      <w:r w:rsidR="00B506C6">
        <w:rPr>
          <w:rFonts w:hint="eastAsia"/>
        </w:rPr>
        <w:t>惟</w:t>
      </w:r>
      <w:r>
        <w:rPr>
          <w:rFonts w:hint="eastAsia"/>
        </w:rPr>
        <w:t>有抱歉，無可言者。畫册（已領得一册）題簽，本不敢任，因念盡力塗抹後供諸衆目，或有指摘，而得聆其失乃幸耳。吾兄</w:t>
      </w:r>
      <w:r w:rsidR="00BB6F8C">
        <w:rPr>
          <w:rFonts w:hint="eastAsia"/>
        </w:rPr>
        <w:t>於</w:t>
      </w:r>
      <w:r>
        <w:rPr>
          <w:rFonts w:hint="eastAsia"/>
        </w:rPr>
        <w:t>題檢數字之用筆、用墨、間架三者，請分晰論之，弟得聞其失而改之，則受良友之益多多矣。（畫册中之極小人物，神趣可愛。）特肅佈臆，敬頌道祉，</w:t>
      </w:r>
      <w:r w:rsidR="00BB6F8C">
        <w:rPr>
          <w:rFonts w:hint="eastAsia"/>
        </w:rPr>
        <w:t>並</w:t>
      </w:r>
      <w:r>
        <w:rPr>
          <w:rFonts w:hint="eastAsia"/>
        </w:rPr>
        <w:t>希回示賜教爲荷。弟耜頓首。卅二年十二月八日（即癸未十一月十二日）。弟擬明春返里，但時勢及經濟方面尚難定耳。吾兄趁此次所入，能結伴返否？又及。弟有孫男孫女各二，共四人，皆學畫，擬各乞一册，請賜允否？又及。”</w:t>
      </w:r>
    </w:p>
    <w:p w14:paraId="292B9AAA" w14:textId="77777777" w:rsidR="00FC2921" w:rsidRDefault="00FC2921" w:rsidP="00FC2921">
      <w:pPr>
        <w:rPr>
          <w:rFonts w:hint="eastAsia"/>
        </w:rPr>
      </w:pPr>
      <w:r>
        <w:rPr>
          <w:rFonts w:hint="eastAsia"/>
        </w:rPr>
        <w:t>按：徐丹甫（</w:t>
      </w:r>
      <w:r>
        <w:rPr>
          <w:rFonts w:hint="eastAsia"/>
        </w:rPr>
        <w:t>1860</w:t>
      </w:r>
      <w:r>
        <w:rPr>
          <w:rFonts w:hint="eastAsia"/>
        </w:rPr>
        <w:t>—</w:t>
      </w:r>
      <w:r>
        <w:rPr>
          <w:rFonts w:hint="eastAsia"/>
        </w:rPr>
        <w:t>1947</w:t>
      </w:r>
      <w:r>
        <w:rPr>
          <w:rFonts w:hint="eastAsia"/>
        </w:rPr>
        <w:t>），原名受，中年改名識耜，字丹甫，晚號澹叟。安徽歙縣人。諸生。工詩文，善書，亦善鐵筆。嘗游幕</w:t>
      </w:r>
      <w:r w:rsidR="00BB6F8C">
        <w:rPr>
          <w:rFonts w:hint="eastAsia"/>
        </w:rPr>
        <w:t>於</w:t>
      </w:r>
      <w:r>
        <w:rPr>
          <w:rFonts w:hint="eastAsia"/>
        </w:rPr>
        <w:t>蕪湖、安慶，課徒、鬻字</w:t>
      </w:r>
      <w:r w:rsidR="00BB6F8C">
        <w:rPr>
          <w:rFonts w:hint="eastAsia"/>
        </w:rPr>
        <w:t>於</w:t>
      </w:r>
      <w:r>
        <w:rPr>
          <w:rFonts w:hint="eastAsia"/>
        </w:rPr>
        <w:t>蘇、滬、杭等地。黄賓虹故交，《黄賓虹先生山水畫册》承其題籤，署徐十四。</w:t>
      </w:r>
    </w:p>
    <w:p w14:paraId="08D9412E" w14:textId="77777777" w:rsidR="00FC2921" w:rsidRPr="00DA356A" w:rsidRDefault="00FC2921" w:rsidP="00FC2921">
      <w:pPr>
        <w:rPr>
          <w:rFonts w:ascii="黑体" w:eastAsia="黑体" w:hint="eastAsia"/>
          <w:sz w:val="24"/>
        </w:rPr>
      </w:pPr>
    </w:p>
    <w:p w14:paraId="11A637E3" w14:textId="77777777" w:rsidR="00FC2921" w:rsidRDefault="00FC2921" w:rsidP="00FC2921">
      <w:pPr>
        <w:rPr>
          <w:rFonts w:ascii="黑体" w:eastAsia="黑体" w:hint="eastAsia"/>
          <w:sz w:val="24"/>
        </w:rPr>
      </w:pPr>
      <w:r w:rsidRPr="00DA356A">
        <w:rPr>
          <w:rFonts w:ascii="黑体" w:eastAsia="黑体" w:hint="eastAsia"/>
          <w:sz w:val="24"/>
        </w:rPr>
        <w:t>冬，為翁紉秋作《萬松巒翠圖》卷。</w:t>
      </w:r>
    </w:p>
    <w:p w14:paraId="30BABF74" w14:textId="77777777" w:rsidR="00D73CCA" w:rsidRDefault="00D73CCA" w:rsidP="00FC2921">
      <w:pPr>
        <w:rPr>
          <w:rFonts w:ascii="黑体" w:eastAsia="黑体" w:hint="eastAsia"/>
          <w:sz w:val="24"/>
        </w:rPr>
      </w:pPr>
    </w:p>
    <w:p w14:paraId="074FA3A1" w14:textId="77777777" w:rsidR="00FC2921" w:rsidRPr="00DA356A" w:rsidRDefault="00FC2921" w:rsidP="00FC2921">
      <w:pPr>
        <w:rPr>
          <w:rFonts w:ascii="黑体" w:eastAsia="黑体" w:hint="eastAsia"/>
          <w:sz w:val="24"/>
        </w:rPr>
      </w:pPr>
      <w:r w:rsidRPr="00DA356A">
        <w:rPr>
          <w:rFonts w:ascii="黑体" w:eastAsia="黑体" w:hint="eastAsia"/>
          <w:sz w:val="24"/>
        </w:rPr>
        <w:t>本年，作山水横披賀曹熙宇四十初度。</w:t>
      </w:r>
    </w:p>
    <w:p w14:paraId="15450CD7" w14:textId="77777777" w:rsidR="00FC2921" w:rsidRDefault="00FC2921" w:rsidP="00FC2921">
      <w:pPr>
        <w:rPr>
          <w:rFonts w:hint="eastAsia"/>
        </w:rPr>
      </w:pPr>
      <w:r>
        <w:rPr>
          <w:rFonts w:hint="eastAsia"/>
        </w:rPr>
        <w:t>自題：“我年八十君方半，畫可無聲詩有聲。若比王維曾過郢，孟亭還合聽泉鳴。（孟浩然年四十，王摩詰過郢為寫像，因名孟亭，孟亭以像傳也。）靖陶先生吟壇博粲，</w:t>
      </w:r>
      <w:r w:rsidR="00BB6F8C">
        <w:rPr>
          <w:rFonts w:hint="eastAsia"/>
        </w:rPr>
        <w:t>並</w:t>
      </w:r>
      <w:r>
        <w:rPr>
          <w:rFonts w:hint="eastAsia"/>
        </w:rPr>
        <w:t>祝四十初度。黄賓虹畫</w:t>
      </w:r>
      <w:r w:rsidR="00BB6F8C">
        <w:rPr>
          <w:rFonts w:hint="eastAsia"/>
        </w:rPr>
        <w:t>並</w:t>
      </w:r>
      <w:r>
        <w:rPr>
          <w:rFonts w:hint="eastAsia"/>
        </w:rPr>
        <w:t>題。”</w:t>
      </w:r>
    </w:p>
    <w:p w14:paraId="150A542C" w14:textId="77777777" w:rsidR="00FC2921" w:rsidRPr="00B006F1" w:rsidRDefault="00FC2921" w:rsidP="00FC2921">
      <w:pPr>
        <w:rPr>
          <w:rFonts w:ascii="宋体" w:hAnsi="宋体" w:hint="eastAsia"/>
        </w:rPr>
      </w:pPr>
      <w:r>
        <w:rPr>
          <w:rFonts w:hint="eastAsia"/>
        </w:rPr>
        <w:t>按：靖陶為曹熙宇</w:t>
      </w:r>
      <w:r w:rsidR="009F056C">
        <w:rPr>
          <w:rFonts w:hint="eastAsia"/>
        </w:rPr>
        <w:t>（</w:t>
      </w:r>
      <w:r w:rsidR="009F056C">
        <w:t>1904</w:t>
      </w:r>
      <w:r w:rsidR="009F056C">
        <w:rPr>
          <w:rFonts w:hint="eastAsia"/>
        </w:rPr>
        <w:t>—</w:t>
      </w:r>
      <w:r w:rsidR="009F056C">
        <w:t>1975</w:t>
      </w:r>
      <w:r w:rsidR="009F056C">
        <w:rPr>
          <w:rFonts w:hint="eastAsia"/>
        </w:rPr>
        <w:t>）</w:t>
      </w:r>
      <w:r>
        <w:rPr>
          <w:rFonts w:hint="eastAsia"/>
        </w:rPr>
        <w:t>之字，號惆生，安徽歙縣人，為許承堯弟子，著有《看雲樓詩集》等。</w:t>
      </w:r>
      <w:r w:rsidR="00B006F1">
        <w:rPr>
          <w:rFonts w:ascii="宋体" w:hAnsi="宋体" w:hint="eastAsia"/>
          <w:lang w:eastAsia="zh-TW"/>
        </w:rPr>
        <w:t>此際譜主還有一畫題贈，</w:t>
      </w:r>
      <w:r w:rsidR="00B006F1">
        <w:rPr>
          <w:rFonts w:ascii="宋体" w:hAnsi="宋体" w:hint="eastAsia"/>
        </w:rPr>
        <w:t>云</w:t>
      </w:r>
      <w:r w:rsidR="00B006F1" w:rsidRPr="00B006F1">
        <w:rPr>
          <w:rFonts w:ascii="宋体" w:hAnsi="宋体" w:hint="eastAsia"/>
          <w:lang w:eastAsia="zh-TW"/>
        </w:rPr>
        <w:t>：“</w:t>
      </w:r>
      <w:r w:rsidR="00B006F1">
        <w:rPr>
          <w:rFonts w:ascii="宋体" w:hAnsi="宋体" w:hint="eastAsia"/>
          <w:lang w:eastAsia="zh-TW"/>
        </w:rPr>
        <w:t>吾鄉李檀園、吳塞翁，均以詩畫寄</w:t>
      </w:r>
      <w:r w:rsidR="00B006F1">
        <w:rPr>
          <w:rFonts w:ascii="宋体" w:hAnsi="宋体" w:hint="eastAsia"/>
        </w:rPr>
        <w:t>迹</w:t>
      </w:r>
      <w:r w:rsidR="00B006F1" w:rsidRPr="00B006F1">
        <w:rPr>
          <w:rFonts w:ascii="宋体" w:hAnsi="宋体" w:hint="eastAsia"/>
          <w:lang w:eastAsia="zh-TW"/>
        </w:rPr>
        <w:t>明湖，率擬其意。靖陶先生博粲。賓虹。”（北京寶瑞盈</w:t>
      </w:r>
      <w:r w:rsidR="00B006F1" w:rsidRPr="00B006F1">
        <w:rPr>
          <w:rFonts w:ascii="宋体" w:hAnsi="宋体"/>
          <w:lang w:eastAsia="zh-TW"/>
        </w:rPr>
        <w:t>2011</w:t>
      </w:r>
      <w:r w:rsidR="00B006F1" w:rsidRPr="00B006F1">
        <w:rPr>
          <w:rFonts w:ascii="宋体" w:hAnsi="宋体" w:hint="eastAsia"/>
          <w:lang w:eastAsia="zh-TW"/>
        </w:rPr>
        <w:t>秋拍圖錄）</w:t>
      </w:r>
    </w:p>
    <w:p w14:paraId="484BDB13" w14:textId="77777777" w:rsidR="00FC2921" w:rsidRDefault="00FC2921" w:rsidP="00FC2921"/>
    <w:p w14:paraId="21203F7F" w14:textId="77777777" w:rsidR="00FC2921" w:rsidRPr="00DA356A" w:rsidRDefault="00FC2921" w:rsidP="00FC2921">
      <w:pPr>
        <w:rPr>
          <w:rFonts w:ascii="黑体" w:eastAsia="黑体" w:hint="eastAsia"/>
          <w:sz w:val="24"/>
        </w:rPr>
      </w:pPr>
      <w:r w:rsidRPr="00DA356A">
        <w:rPr>
          <w:rFonts w:ascii="黑体" w:eastAsia="黑体" w:hint="eastAsia"/>
          <w:sz w:val="24"/>
        </w:rPr>
        <w:t>汪福熙（1861—1943）殁，享年八十三歲。</w:t>
      </w:r>
    </w:p>
    <w:p w14:paraId="6D30AB93" w14:textId="77777777" w:rsidR="00FC2921" w:rsidRDefault="00FC2921" w:rsidP="00FC2921"/>
    <w:p w14:paraId="7F330855" w14:textId="77777777" w:rsidR="00FC2921" w:rsidRDefault="00FC2921" w:rsidP="00FC2921"/>
    <w:p w14:paraId="63D38E4D" w14:textId="77777777" w:rsidR="00FC2921" w:rsidRPr="00043BDB" w:rsidRDefault="00FC2921" w:rsidP="00FC2921">
      <w:pPr>
        <w:rPr>
          <w:rFonts w:ascii="黑体" w:eastAsia="黑体" w:hint="eastAsia"/>
          <w:sz w:val="24"/>
        </w:rPr>
      </w:pPr>
      <w:r w:rsidRPr="00043BDB">
        <w:rPr>
          <w:rFonts w:ascii="黑体" w:eastAsia="黑体" w:hint="eastAsia"/>
          <w:sz w:val="24"/>
        </w:rPr>
        <w:t>公元1944年</w:t>
      </w:r>
      <w:r w:rsidR="00043BDB" w:rsidRPr="00043BDB">
        <w:rPr>
          <w:rFonts w:ascii="黑体" w:eastAsia="黑体" w:hint="eastAsia"/>
          <w:sz w:val="24"/>
        </w:rPr>
        <w:t xml:space="preserve">  </w:t>
      </w:r>
      <w:r w:rsidRPr="00043BDB">
        <w:rPr>
          <w:rFonts w:ascii="黑体" w:eastAsia="黑体" w:hint="eastAsia"/>
          <w:sz w:val="24"/>
        </w:rPr>
        <w:t>民國三十三年</w:t>
      </w:r>
      <w:r w:rsidR="00043BDB" w:rsidRPr="00043BDB">
        <w:rPr>
          <w:rFonts w:ascii="黑体" w:eastAsia="黑体" w:hint="eastAsia"/>
          <w:sz w:val="24"/>
        </w:rPr>
        <w:t xml:space="preserve">  </w:t>
      </w:r>
      <w:r w:rsidRPr="00043BDB">
        <w:rPr>
          <w:rFonts w:ascii="黑体" w:eastAsia="黑体" w:hint="eastAsia"/>
          <w:sz w:val="24"/>
        </w:rPr>
        <w:t>甲申</w:t>
      </w:r>
      <w:r w:rsidR="00043BDB" w:rsidRPr="00043BDB">
        <w:rPr>
          <w:rFonts w:ascii="黑体" w:eastAsia="黑体" w:hint="eastAsia"/>
          <w:sz w:val="24"/>
        </w:rPr>
        <w:t xml:space="preserve">  </w:t>
      </w:r>
      <w:r w:rsidRPr="00043BDB">
        <w:rPr>
          <w:rFonts w:ascii="黑体" w:eastAsia="黑体" w:hint="eastAsia"/>
          <w:sz w:val="24"/>
        </w:rPr>
        <w:t>八十一歲</w:t>
      </w:r>
    </w:p>
    <w:p w14:paraId="46070FB1" w14:textId="77777777" w:rsidR="00FC2921" w:rsidRPr="00043BDB" w:rsidRDefault="00FC2921" w:rsidP="00FC2921">
      <w:pPr>
        <w:rPr>
          <w:rFonts w:ascii="黑体" w:eastAsia="黑体" w:hint="eastAsia"/>
          <w:sz w:val="24"/>
        </w:rPr>
      </w:pPr>
    </w:p>
    <w:p w14:paraId="17F1CC79" w14:textId="77777777" w:rsidR="00433DDC" w:rsidRPr="00A9714E" w:rsidRDefault="00F30954" w:rsidP="00FC2921">
      <w:pPr>
        <w:rPr>
          <w:rFonts w:ascii="黑体" w:eastAsia="黑体" w:hAnsi="宋体" w:hint="eastAsia"/>
          <w:sz w:val="24"/>
        </w:rPr>
      </w:pPr>
      <w:r w:rsidRPr="00A9714E">
        <w:rPr>
          <w:rFonts w:ascii="黑体" w:eastAsia="黑体" w:hAnsi="宋体" w:hint="eastAsia"/>
          <w:sz w:val="24"/>
          <w:lang w:eastAsia="zh-TW"/>
        </w:rPr>
        <w:t>此際，作《</w:t>
      </w:r>
      <w:r w:rsidR="00A9714E" w:rsidRPr="00A9714E">
        <w:rPr>
          <w:rFonts w:ascii="黑体" w:eastAsia="黑体" w:hAnsi="宋体" w:hint="eastAsia"/>
          <w:sz w:val="24"/>
        </w:rPr>
        <w:t>黄</w:t>
      </w:r>
      <w:r w:rsidRPr="00A9714E">
        <w:rPr>
          <w:rFonts w:ascii="黑体" w:eastAsia="黑体" w:hAnsi="宋体" w:hint="eastAsia"/>
          <w:sz w:val="24"/>
          <w:lang w:eastAsia="zh-TW"/>
        </w:rPr>
        <w:t>山松圖》祝許承堯七十壽。</w:t>
      </w:r>
    </w:p>
    <w:p w14:paraId="323E0943" w14:textId="77777777" w:rsidR="00433DDC" w:rsidRPr="00F30954" w:rsidRDefault="00F30954" w:rsidP="00FC2921">
      <w:pPr>
        <w:rPr>
          <w:rFonts w:ascii="宋体" w:hAnsi="宋体" w:hint="eastAsia"/>
          <w:szCs w:val="21"/>
          <w:lang w:eastAsia="zh-TW"/>
        </w:rPr>
      </w:pPr>
      <w:r w:rsidRPr="00F30954">
        <w:rPr>
          <w:rFonts w:ascii="宋体" w:hAnsi="宋体" w:hint="eastAsia"/>
          <w:szCs w:val="21"/>
          <w:lang w:eastAsia="zh-TW"/>
        </w:rPr>
        <w:t>自題：</w:t>
      </w:r>
      <w:r w:rsidR="00A9714E">
        <w:rPr>
          <w:rFonts w:ascii="宋体" w:hAnsi="宋体" w:hint="eastAsia"/>
          <w:szCs w:val="21"/>
          <w:lang w:eastAsia="zh-TW"/>
        </w:rPr>
        <w:t>“崖懸百級梯，高瞰白雲低。矯健松千尺，</w:t>
      </w:r>
      <w:r w:rsidR="00A9714E">
        <w:rPr>
          <w:rFonts w:ascii="宋体" w:hAnsi="宋体" w:hint="eastAsia"/>
          <w:szCs w:val="21"/>
        </w:rPr>
        <w:t>黄</w:t>
      </w:r>
      <w:r w:rsidR="00A9714E">
        <w:rPr>
          <w:rFonts w:ascii="宋体" w:hAnsi="宋体" w:hint="eastAsia"/>
          <w:szCs w:val="21"/>
          <w:lang w:eastAsia="zh-TW"/>
        </w:rPr>
        <w:t>山壽與齊。疑盦先生七秩大慶，</w:t>
      </w:r>
      <w:r w:rsidR="00A9714E">
        <w:rPr>
          <w:rFonts w:ascii="宋体" w:hAnsi="宋体" w:hint="eastAsia"/>
          <w:szCs w:val="21"/>
        </w:rPr>
        <w:t>黄</w:t>
      </w:r>
      <w:r w:rsidRPr="00F30954">
        <w:rPr>
          <w:rFonts w:ascii="宋体" w:hAnsi="宋体" w:hint="eastAsia"/>
          <w:szCs w:val="21"/>
          <w:lang w:eastAsia="zh-TW"/>
        </w:rPr>
        <w:t>賓虹恭祝。”</w:t>
      </w:r>
    </w:p>
    <w:p w14:paraId="10F617E0" w14:textId="77777777" w:rsidR="00F30954" w:rsidRPr="00F30954" w:rsidRDefault="00A9714E" w:rsidP="00F30954">
      <w:pPr>
        <w:rPr>
          <w:rFonts w:ascii="宋体" w:hAnsi="宋体" w:hint="eastAsia"/>
          <w:szCs w:val="21"/>
          <w:lang w:eastAsia="zh-TW"/>
        </w:rPr>
      </w:pPr>
      <w:r>
        <w:rPr>
          <w:rFonts w:ascii="宋体" w:hAnsi="宋体" w:hint="eastAsia"/>
          <w:szCs w:val="21"/>
          <w:lang w:eastAsia="zh-TW"/>
        </w:rPr>
        <w:t>許承堯題：“彭咸</w:t>
      </w:r>
      <w:r w:rsidR="00F30954" w:rsidRPr="00F30954">
        <w:rPr>
          <w:rFonts w:ascii="宋体" w:hAnsi="宋体" w:hint="eastAsia"/>
          <w:szCs w:val="21"/>
          <w:lang w:eastAsia="zh-TW"/>
        </w:rPr>
        <w:t>過佛眼，何者非須臾。我有長生訣，忘年最可娛。</w:t>
      </w:r>
      <w:r w:rsidR="00F30954" w:rsidRPr="00F30954">
        <w:rPr>
          <w:rFonts w:ascii="宋体" w:hAnsi="宋体"/>
          <w:szCs w:val="21"/>
          <w:lang w:eastAsia="zh-TW"/>
        </w:rPr>
        <w:t xml:space="preserve">  </w:t>
      </w:r>
      <w:r w:rsidR="00F30954" w:rsidRPr="00F30954">
        <w:rPr>
          <w:rFonts w:ascii="宋体" w:hAnsi="宋体" w:hint="eastAsia"/>
          <w:szCs w:val="21"/>
          <w:lang w:eastAsia="zh-TW"/>
        </w:rPr>
        <w:t>大心行實善，君子自逢福。翹首北黟山，巍巍食天祿。</w:t>
      </w:r>
      <w:r>
        <w:rPr>
          <w:rFonts w:ascii="宋体" w:hAnsi="宋体" w:hint="eastAsia"/>
          <w:szCs w:val="21"/>
          <w:lang w:eastAsia="zh-TW"/>
        </w:rPr>
        <w:t>此賓虹老人八十所作以壽予七十者，</w:t>
      </w:r>
      <w:r w:rsidR="00F30954" w:rsidRPr="00F30954">
        <w:rPr>
          <w:rFonts w:ascii="宋体" w:hAnsi="宋体" w:hint="eastAsia"/>
          <w:szCs w:val="21"/>
          <w:lang w:eastAsia="zh-TW"/>
        </w:rPr>
        <w:t>茲以轉壽己文世兄，為三壽作鳳之徵，並題二詩勉之。己文年正壯盛，志業無量，期頤上算，可預期也。甲申冬，芚叟。”</w:t>
      </w:r>
    </w:p>
    <w:p w14:paraId="4BFE9942" w14:textId="77777777" w:rsidR="00433DDC" w:rsidRDefault="00433DDC" w:rsidP="00FC2921">
      <w:pPr>
        <w:rPr>
          <w:rFonts w:ascii="黑体" w:eastAsia="黑体" w:hint="eastAsia"/>
          <w:sz w:val="24"/>
          <w:lang w:eastAsia="zh-TW"/>
        </w:rPr>
      </w:pPr>
    </w:p>
    <w:p w14:paraId="014A4B41" w14:textId="77777777" w:rsidR="00FC2921" w:rsidRPr="00043BDB" w:rsidRDefault="00FC2921" w:rsidP="00FC2921">
      <w:pPr>
        <w:rPr>
          <w:rFonts w:ascii="黑体" w:eastAsia="黑体" w:hint="eastAsia"/>
          <w:sz w:val="24"/>
          <w:lang w:eastAsia="zh-TW"/>
        </w:rPr>
      </w:pPr>
      <w:r w:rsidRPr="00043BDB">
        <w:rPr>
          <w:rFonts w:ascii="黑体" w:eastAsia="黑体" w:hint="eastAsia"/>
          <w:sz w:val="24"/>
          <w:lang w:eastAsia="zh-TW"/>
        </w:rPr>
        <w:t>年初，與顧飛書云近作畫思參唐法而以元人爲歸。</w:t>
      </w:r>
    </w:p>
    <w:p w14:paraId="1A359AAA" w14:textId="77777777" w:rsidR="00FC2921" w:rsidRDefault="00FC2921" w:rsidP="00FC2921">
      <w:pPr>
        <w:rPr>
          <w:rFonts w:hint="eastAsia"/>
        </w:rPr>
      </w:pPr>
      <w:r>
        <w:rPr>
          <w:rFonts w:hint="eastAsia"/>
          <w:lang w:eastAsia="zh-TW"/>
        </w:rPr>
        <w:t>與顧飛書：“默飛都講大鑒：昨誦手翰，聆以馬齒徒增，惠貺多儀，何以克承，恧荷恧荷。拙畫歷年以來，隨時改變。前數年多學北宋，近思參以唐法，而以元人爲歸。古物自南而北，常有所見，然北方藏家，實不乏佳品，似較申滬易睹。專此奉復，即頌文祺。</w:t>
      </w:r>
      <w:r>
        <w:rPr>
          <w:rFonts w:hint="eastAsia"/>
        </w:rPr>
        <w:t>黄賓虹</w:t>
      </w:r>
      <w:r w:rsidR="00E36BB6">
        <w:rPr>
          <w:rFonts w:hint="eastAsia"/>
        </w:rPr>
        <w:t>啟</w:t>
      </w:r>
      <w:r>
        <w:rPr>
          <w:rFonts w:hint="eastAsia"/>
        </w:rPr>
        <w:t>。”</w:t>
      </w:r>
    </w:p>
    <w:p w14:paraId="157B1905" w14:textId="77777777" w:rsidR="00FC2921" w:rsidRDefault="00FC2921" w:rsidP="00FC2921"/>
    <w:p w14:paraId="2E7B88B5" w14:textId="77777777" w:rsidR="00FC2921" w:rsidRPr="00DA356A" w:rsidRDefault="00FC2921" w:rsidP="00FC2921">
      <w:pPr>
        <w:rPr>
          <w:rFonts w:ascii="黑体" w:eastAsia="黑体" w:hint="eastAsia"/>
          <w:sz w:val="24"/>
        </w:rPr>
      </w:pPr>
      <w:r w:rsidRPr="00DA356A">
        <w:rPr>
          <w:rFonts w:ascii="黑体" w:eastAsia="黑体" w:hint="eastAsia"/>
          <w:sz w:val="24"/>
        </w:rPr>
        <w:t>1月8日，汪聲遠國畫個展在上海寧波同鄉會揭幕，與徐朗西、余空我等列名爲發起人。</w:t>
      </w:r>
    </w:p>
    <w:p w14:paraId="54384635" w14:textId="77777777" w:rsidR="00FC2921" w:rsidRDefault="00FC2921" w:rsidP="00FC2921">
      <w:pPr>
        <w:rPr>
          <w:rFonts w:hint="eastAsia"/>
        </w:rPr>
      </w:pPr>
      <w:r>
        <w:rPr>
          <w:rFonts w:hint="eastAsia"/>
        </w:rPr>
        <w:t>《汪聲遠先生國畫個展》：“先生素以提倡畫學為職志，造詣極深，歷任各藝專教授，闡發尤多，識者稱譽。同人等忝為知交，爰為紹介，藉志欽遲。發起人：徐朗西、李思浩、黄賓虹、陶希泉、顧守熙、殷運凱、范憫黔、李伯琦、余空我、丁知止、劉瞻明、陳靈犀、洪家秀、李仲乾、唐鳴時、黄鶴儕、仰佽濤、雷作周、許厚鈺、孫光第、奚大可、倪勉之、李仰尼、傅海蒼、袁慧泉、王同叔、葉紉蘭、段繹之同</w:t>
      </w:r>
      <w:r w:rsidR="00E36BB6">
        <w:rPr>
          <w:rFonts w:hint="eastAsia"/>
        </w:rPr>
        <w:t>啟</w:t>
      </w:r>
      <w:r>
        <w:rPr>
          <w:rFonts w:hint="eastAsia"/>
        </w:rPr>
        <w:t>。地址寧波同鄉會，自</w:t>
      </w:r>
      <w:r>
        <w:rPr>
          <w:rFonts w:hint="eastAsia"/>
        </w:rPr>
        <w:t>1</w:t>
      </w:r>
      <w:r>
        <w:rPr>
          <w:rFonts w:hint="eastAsia"/>
        </w:rPr>
        <w:t>月</w:t>
      </w:r>
      <w:r>
        <w:rPr>
          <w:rFonts w:hint="eastAsia"/>
        </w:rPr>
        <w:t>8</w:t>
      </w:r>
      <w:r>
        <w:rPr>
          <w:rFonts w:hint="eastAsia"/>
        </w:rPr>
        <w:t>日至</w:t>
      </w:r>
      <w:r>
        <w:rPr>
          <w:rFonts w:hint="eastAsia"/>
        </w:rPr>
        <w:t>12</w:t>
      </w:r>
      <w:r>
        <w:rPr>
          <w:rFonts w:hint="eastAsia"/>
        </w:rPr>
        <w:t>日，時間上午九時至下午五時，</w:t>
      </w:r>
      <w:r w:rsidR="00BB6F8C">
        <w:rPr>
          <w:rFonts w:hint="eastAsia"/>
        </w:rPr>
        <w:t>並於</w:t>
      </w:r>
      <w:r>
        <w:rPr>
          <w:rFonts w:hint="eastAsia"/>
        </w:rPr>
        <w:t>午後二時至四時對客揮毫。”（</w:t>
      </w:r>
      <w:r>
        <w:rPr>
          <w:rFonts w:hint="eastAsia"/>
        </w:rPr>
        <w:t>1</w:t>
      </w:r>
      <w:r>
        <w:rPr>
          <w:rFonts w:hint="eastAsia"/>
        </w:rPr>
        <w:t>月</w:t>
      </w:r>
      <w:r>
        <w:rPr>
          <w:rFonts w:hint="eastAsia"/>
        </w:rPr>
        <w:t>10</w:t>
      </w:r>
      <w:r w:rsidR="00D118A9">
        <w:rPr>
          <w:rFonts w:hint="eastAsia"/>
        </w:rPr>
        <w:t>日申報</w:t>
      </w:r>
      <w:r>
        <w:rPr>
          <w:rFonts w:hint="eastAsia"/>
        </w:rPr>
        <w:t>）</w:t>
      </w:r>
    </w:p>
    <w:p w14:paraId="0DEA352A" w14:textId="77777777" w:rsidR="00FC2921" w:rsidRDefault="00FC2921" w:rsidP="00FC2921"/>
    <w:p w14:paraId="6D063637" w14:textId="77777777" w:rsidR="00FC2921" w:rsidRPr="00DA356A" w:rsidRDefault="00FC2921" w:rsidP="00FC2921">
      <w:pPr>
        <w:rPr>
          <w:rFonts w:ascii="黑体" w:eastAsia="黑体" w:hint="eastAsia"/>
          <w:sz w:val="24"/>
        </w:rPr>
      </w:pPr>
      <w:r w:rsidRPr="00DA356A">
        <w:rPr>
          <w:rFonts w:ascii="黑体" w:eastAsia="黑体" w:hint="eastAsia"/>
          <w:sz w:val="24"/>
        </w:rPr>
        <w:t>1月11日</w:t>
      </w:r>
      <w:r w:rsidR="00DA356A" w:rsidRPr="00DA356A">
        <w:rPr>
          <w:rFonts w:ascii="黑体" w:eastAsia="黑体" w:hint="eastAsia"/>
          <w:sz w:val="24"/>
        </w:rPr>
        <w:t>癸未</w:t>
      </w:r>
      <w:r w:rsidRPr="00DA356A">
        <w:rPr>
          <w:rFonts w:ascii="黑体" w:eastAsia="黑体" w:hint="eastAsia"/>
          <w:sz w:val="24"/>
        </w:rPr>
        <w:t>十二月二十八日，藝專同人劉凌滄、邱石冥、趙夢珠、黄均等邀集中山公園作畫爲壽。</w:t>
      </w:r>
    </w:p>
    <w:p w14:paraId="225AD165" w14:textId="77777777" w:rsidR="00FC2921" w:rsidRDefault="00FC2921" w:rsidP="00FC2921">
      <w:pPr>
        <w:rPr>
          <w:rFonts w:hint="eastAsia"/>
        </w:rPr>
      </w:pPr>
      <w:r>
        <w:rPr>
          <w:rFonts w:hint="eastAsia"/>
        </w:rPr>
        <w:t>自題：“孱軀苦痺走幽燕，蓄艾心長眴七年。物换星移又春及，支離樗散得天全（余</w:t>
      </w:r>
      <w:r w:rsidR="00BB6F8C">
        <w:rPr>
          <w:rFonts w:hint="eastAsia"/>
        </w:rPr>
        <w:t>於</w:t>
      </w:r>
      <w:r>
        <w:rPr>
          <w:rFonts w:hint="eastAsia"/>
        </w:rPr>
        <w:t>丁丑、戊寅間患</w:t>
      </w:r>
      <w:r w:rsidR="00A927DF">
        <w:rPr>
          <w:rFonts w:hint="eastAsia"/>
        </w:rPr>
        <w:t>溼</w:t>
      </w:r>
      <w:r>
        <w:rPr>
          <w:rFonts w:hint="eastAsia"/>
        </w:rPr>
        <w:t>，就診燕市，因留講學未南旋）。臺築黄金跡已陳，關山日暮隔遥津。齒增老馬成何用，怊悵臨歧問路人。癸未臘日學校同人招余品茗揮毫，率草二截以應供噱。八十老人黄賓虹。”</w:t>
      </w:r>
    </w:p>
    <w:p w14:paraId="111FDB72" w14:textId="77777777" w:rsidR="00FC2921" w:rsidRDefault="00FC2921" w:rsidP="00FC2921">
      <w:pPr>
        <w:rPr>
          <w:rFonts w:hint="eastAsia"/>
        </w:rPr>
      </w:pPr>
      <w:r>
        <w:rPr>
          <w:rFonts w:hint="eastAsia"/>
        </w:rPr>
        <w:t>“甲申元旦重題”：“尋山采藥走幽燕，蓄艾心長眴七年。物换星移又春及，煙雲特健侣頑仙。匠石見櫟社樹，其大蔽牛，觀者如市，匠石不顧。”</w:t>
      </w:r>
    </w:p>
    <w:p w14:paraId="0E327065" w14:textId="77777777" w:rsidR="00FC2921" w:rsidRDefault="00FC2921" w:rsidP="00FC2921">
      <w:pPr>
        <w:rPr>
          <w:rFonts w:hint="eastAsia"/>
        </w:rPr>
      </w:pPr>
      <w:r>
        <w:rPr>
          <w:rFonts w:hint="eastAsia"/>
        </w:rPr>
        <w:t>按：此册黄賓虹自署“存校傳觀”，周肇祥題籤“黄賓虹八十紀念畫册癸未嘉平作畫，癸未年九十退密記</w:t>
      </w:r>
      <w:r w:rsidR="00BB6F8C">
        <w:rPr>
          <w:rFonts w:hint="eastAsia"/>
        </w:rPr>
        <w:t>並</w:t>
      </w:r>
      <w:r>
        <w:rPr>
          <w:rFonts w:hint="eastAsia"/>
        </w:rPr>
        <w:t>藏”，畫有一、凌滄劉恩鴻，二、邱穉，三、黄均，四、齊白石，五、劉玉初，六、趙夢朱，七、周昌樞、汪慎生，八、周肇祥（退翁），九、朱德甫，十、李智超，十一、吳際平（題癸未灶年後三日）。黄賓虹自題草稿有注云：“余</w:t>
      </w:r>
      <w:r w:rsidR="00BB6F8C">
        <w:rPr>
          <w:rFonts w:hint="eastAsia"/>
        </w:rPr>
        <w:t>於</w:t>
      </w:r>
      <w:r>
        <w:rPr>
          <w:rFonts w:hint="eastAsia"/>
        </w:rPr>
        <w:t>丁丑戊寅養疴來燕，癸未臘日，同人招余爲（按：底稿爲“詩畫之”三字）雅集，賦此。寫者：一民（詩）、吳際平、季蕓叔（西昌人）、劉玉初、華君安（小石）、李芸叔（按：原件如此）。畫者：劉凌滄（恩鴻）、劉玉初、朱德甫、邱石冥、趙夢朱、吳際平、黄均。”是册中齊白石（按：畫壽桃，題“華實三千年”）、周昌樞、汪慎生、周肇祥、李智超爲集外另畫。</w:t>
      </w:r>
    </w:p>
    <w:p w14:paraId="400E8D36" w14:textId="77777777" w:rsidR="00FC2921" w:rsidRDefault="00FC2921" w:rsidP="00FC2921"/>
    <w:p w14:paraId="094C2524" w14:textId="77777777" w:rsidR="00FC2921" w:rsidRPr="00DA356A" w:rsidRDefault="00FC2921" w:rsidP="00FC2921">
      <w:pPr>
        <w:rPr>
          <w:rFonts w:ascii="黑体" w:eastAsia="黑体" w:hint="eastAsia"/>
          <w:sz w:val="24"/>
        </w:rPr>
      </w:pPr>
      <w:r w:rsidRPr="00DA356A">
        <w:rPr>
          <w:rFonts w:ascii="黑体" w:eastAsia="黑体" w:hint="eastAsia"/>
          <w:sz w:val="24"/>
        </w:rPr>
        <w:t>北平藝術專科學校“輔佐官”伊京、黑田委託同校兩位老師出面，提出舉辦祝壽儀式</w:t>
      </w:r>
      <w:r w:rsidR="00BB6F8C" w:rsidRPr="00DA356A">
        <w:rPr>
          <w:rFonts w:ascii="黑体" w:eastAsia="黑体" w:hint="eastAsia"/>
          <w:sz w:val="24"/>
        </w:rPr>
        <w:t>並</w:t>
      </w:r>
      <w:r w:rsidRPr="00DA356A">
        <w:rPr>
          <w:rFonts w:ascii="黑体" w:eastAsia="黑体" w:hint="eastAsia"/>
          <w:sz w:val="24"/>
        </w:rPr>
        <w:t>舉辦畫展，均婉言拒絶。</w:t>
      </w:r>
    </w:p>
    <w:p w14:paraId="4939855C" w14:textId="77777777" w:rsidR="00FC2921" w:rsidRDefault="00FC2921" w:rsidP="00FC2921">
      <w:pPr>
        <w:rPr>
          <w:rFonts w:hint="eastAsia"/>
        </w:rPr>
      </w:pPr>
      <w:r>
        <w:rPr>
          <w:rFonts w:hint="eastAsia"/>
        </w:rPr>
        <w:t>石谷風《一藝之成必竭苦功——回憶黄賓虹先生二三事》：“</w:t>
      </w:r>
      <w:r>
        <w:rPr>
          <w:rFonts w:hint="eastAsia"/>
        </w:rPr>
        <w:t>1943</w:t>
      </w:r>
      <w:r>
        <w:rPr>
          <w:rFonts w:hint="eastAsia"/>
        </w:rPr>
        <w:t>年，北平藝專‘輔佐官’伊京、黑田委託學校二位先生出面，提出爲先生舉辦畫展和八十歲祝壽儀式，均被先生婉言謝絶。”</w:t>
      </w:r>
    </w:p>
    <w:p w14:paraId="3EBDE580" w14:textId="77777777" w:rsidR="00FC2921" w:rsidRDefault="00FC2921" w:rsidP="00FC2921"/>
    <w:p w14:paraId="161A397E" w14:textId="77777777" w:rsidR="00FC2921" w:rsidRPr="00DA356A" w:rsidRDefault="00DA356A" w:rsidP="00FC2921">
      <w:pPr>
        <w:rPr>
          <w:rFonts w:ascii="黑体" w:eastAsia="黑体" w:hint="eastAsia"/>
          <w:sz w:val="24"/>
        </w:rPr>
      </w:pPr>
      <w:r>
        <w:rPr>
          <w:rFonts w:ascii="黑体" w:eastAsia="黑体" w:hint="eastAsia"/>
          <w:sz w:val="24"/>
        </w:rPr>
        <w:t>許承堯作《黄賓虹八十生日詩》誌</w:t>
      </w:r>
      <w:r w:rsidR="00FC2921" w:rsidRPr="00DA356A">
        <w:rPr>
          <w:rFonts w:ascii="黑体" w:eastAsia="黑体" w:hint="eastAsia"/>
          <w:sz w:val="24"/>
        </w:rPr>
        <w:t>賀。</w:t>
      </w:r>
    </w:p>
    <w:p w14:paraId="071C5006" w14:textId="77777777" w:rsidR="00FC2921" w:rsidRDefault="00FC2921" w:rsidP="00FC2921">
      <w:pPr>
        <w:rPr>
          <w:rFonts w:hint="eastAsia"/>
        </w:rPr>
      </w:pPr>
      <w:r>
        <w:rPr>
          <w:rFonts w:hint="eastAsia"/>
        </w:rPr>
        <w:t>許承堯《黄賓虹八十生日詩》：“昔聞黄子久，以畫得成仙。耄耋君今到，神明益炯然。大癡應不讓，永命豈無緣？定見笞鸞鳳，遨娛一萬年！”</w:t>
      </w:r>
    </w:p>
    <w:p w14:paraId="6436A0F6" w14:textId="77777777" w:rsidR="00E32DD7" w:rsidRDefault="00E32DD7" w:rsidP="00FC2921">
      <w:pPr>
        <w:rPr>
          <w:rFonts w:hint="eastAsia"/>
        </w:rPr>
      </w:pPr>
    </w:p>
    <w:p w14:paraId="1EC9F2B5" w14:textId="77777777" w:rsidR="00E32DD7" w:rsidRPr="00457879" w:rsidRDefault="00457879" w:rsidP="00FC2921">
      <w:pPr>
        <w:rPr>
          <w:rFonts w:ascii="黑体" w:eastAsia="黑体" w:hAnsi="宋体" w:hint="eastAsia"/>
          <w:sz w:val="24"/>
        </w:rPr>
      </w:pPr>
      <w:r w:rsidRPr="00457879">
        <w:rPr>
          <w:rFonts w:ascii="黑体" w:eastAsia="黑体" w:hAnsi="宋体" w:hint="eastAsia"/>
          <w:sz w:val="24"/>
          <w:lang w:eastAsia="zh-TW"/>
        </w:rPr>
        <w:t>1月20日，</w:t>
      </w:r>
      <w:r>
        <w:rPr>
          <w:rFonts w:ascii="黑体" w:eastAsia="黑体" w:hAnsi="宋体" w:hint="eastAsia"/>
          <w:sz w:val="24"/>
        </w:rPr>
        <w:t>黄</w:t>
      </w:r>
      <w:r w:rsidRPr="00457879">
        <w:rPr>
          <w:rFonts w:ascii="黑体" w:eastAsia="黑体" w:hAnsi="宋体" w:hint="eastAsia"/>
          <w:sz w:val="24"/>
          <w:lang w:eastAsia="zh-TW"/>
        </w:rPr>
        <w:t>嘉德來信賀八十大慶，並託友人來京之便，呈上祝壽玻璃匣。</w:t>
      </w:r>
    </w:p>
    <w:p w14:paraId="4470CE77" w14:textId="77777777" w:rsidR="003E1C54" w:rsidRPr="00457879" w:rsidRDefault="00457879" w:rsidP="00FC2921">
      <w:pPr>
        <w:rPr>
          <w:rFonts w:ascii="宋体" w:hAnsi="宋体" w:hint="eastAsia"/>
        </w:rPr>
      </w:pPr>
      <w:r>
        <w:rPr>
          <w:rFonts w:ascii="宋体" w:hAnsi="宋体" w:hint="eastAsia"/>
        </w:rPr>
        <w:t>黄</w:t>
      </w:r>
      <w:r w:rsidRPr="00457879">
        <w:rPr>
          <w:rFonts w:ascii="宋体" w:hAnsi="宋体" w:hint="eastAsia"/>
          <w:lang w:eastAsia="zh-TW"/>
        </w:rPr>
        <w:t>嘉德書：“賓虹先生雅鑒：久未修書問候，不悉近狀奚似，念念。月前尊作書畫在滬展覽，琳琅滿目，美不勝收，參觀者肩摩踵接，濟濟一堂，對於</w:t>
      </w:r>
      <w:r>
        <w:rPr>
          <w:rFonts w:ascii="宋体" w:hAnsi="宋体" w:hint="eastAsia"/>
          <w:lang w:eastAsia="zh-TW"/>
        </w:rPr>
        <w:t>台</w:t>
      </w:r>
      <w:r w:rsidRPr="00457879">
        <w:rPr>
          <w:rFonts w:ascii="宋体" w:hAnsi="宋体" w:hint="eastAsia"/>
          <w:lang w:eastAsia="zh-TW"/>
        </w:rPr>
        <w:t>端藝術造詣之湛深，稱不絕口，可喜可賀。癸未除夕，歡逢先生八秩大慶，逖聽之下，雀躍無已。原應趨前稱觴祝嘏，惜山川阻隔，俗務羈身，未能如願以償，歉憾何似。茲乘王燕汮君北返之便，託帶祝壽玻璃匣二事，聊申賀忱，區區微物，尚祈哂納為幸。</w:t>
      </w:r>
      <w:r>
        <w:rPr>
          <w:rFonts w:ascii="宋体" w:hAnsi="宋体" w:hint="eastAsia"/>
          <w:lang w:eastAsia="zh-TW"/>
        </w:rPr>
        <w:t>暇盼時賜教言，以慰遠念是禱。專此馳祝，並頌年釐。晚</w:t>
      </w:r>
      <w:r>
        <w:rPr>
          <w:rFonts w:ascii="宋体" w:hAnsi="宋体" w:hint="eastAsia"/>
        </w:rPr>
        <w:t>黄</w:t>
      </w:r>
      <w:r w:rsidRPr="00457879">
        <w:rPr>
          <w:rFonts w:ascii="宋体" w:hAnsi="宋体" w:hint="eastAsia"/>
          <w:lang w:eastAsia="zh-TW"/>
        </w:rPr>
        <w:t>嘉德鞠躬。三十三年一月二十日。”</w:t>
      </w:r>
    </w:p>
    <w:p w14:paraId="36AD745D" w14:textId="77777777" w:rsidR="00A826BA" w:rsidRDefault="00457879" w:rsidP="00FC2921">
      <w:pPr>
        <w:rPr>
          <w:rFonts w:ascii="宋体" w:hAnsi="宋体" w:hint="eastAsia"/>
        </w:rPr>
      </w:pPr>
      <w:r w:rsidRPr="00457879">
        <w:rPr>
          <w:rFonts w:ascii="宋体" w:hAnsi="宋体" w:hint="eastAsia"/>
          <w:lang w:eastAsia="zh-TW"/>
        </w:rPr>
        <w:t>又：“賓虹先生道鑒：</w:t>
      </w:r>
      <w:r>
        <w:rPr>
          <w:rFonts w:ascii="宋体" w:hAnsi="宋体" w:hint="eastAsia"/>
          <w:lang w:eastAsia="zh-TW"/>
        </w:rPr>
        <w:t>週前王燕汮君北返，曾託渠帶上函一件、玻璃匣二事，恭祝</w:t>
      </w:r>
      <w:r>
        <w:rPr>
          <w:rFonts w:ascii="宋体" w:hAnsi="宋体" w:hint="eastAsia"/>
        </w:rPr>
        <w:t>台</w:t>
      </w:r>
      <w:r w:rsidRPr="00457879">
        <w:rPr>
          <w:rFonts w:ascii="宋体" w:hAnsi="宋体" w:hint="eastAsia"/>
          <w:lang w:eastAsia="zh-TW"/>
        </w:rPr>
        <w:t>端八秩大慶，當蒙鑒入。</w:t>
      </w:r>
      <w:r>
        <w:rPr>
          <w:rFonts w:ascii="宋体" w:hAnsi="宋体" w:hint="eastAsia"/>
          <w:lang w:eastAsia="zh-TW"/>
        </w:rPr>
        <w:t>茲有啟者，吳仲甫君景仰尊畫藝術已久，託晚轉懇台</w:t>
      </w:r>
      <w:r w:rsidRPr="00457879">
        <w:rPr>
          <w:rFonts w:ascii="宋体" w:hAnsi="宋体" w:hint="eastAsia"/>
          <w:lang w:eastAsia="zh-TW"/>
        </w:rPr>
        <w:t>端賜作三尺屏條山水畫一幅（紙附）（上款即稱‘仲甫’）尚祈慨允，幸何如之。尊畫繪就後交燕汮君帶下（聞渠月底將來滬），或由郵擲下，均無不可。仲甫君係上海金城銀行分行經理，與仲均先生同事，彼此甚熟悉也。居素兄久無音信，頗以為念，先生近得其消息否？敝校明日開學，又將忙矣。專此，敬頌藝安。晚黃嘉德頓首。二月七日。”</w:t>
      </w:r>
    </w:p>
    <w:p w14:paraId="3755D20D" w14:textId="77777777" w:rsidR="00602B58" w:rsidRDefault="00602B58" w:rsidP="00FC2921">
      <w:pPr>
        <w:rPr>
          <w:rFonts w:ascii="宋体" w:hAnsi="宋体" w:hint="eastAsia"/>
        </w:rPr>
      </w:pPr>
    </w:p>
    <w:p w14:paraId="72681463" w14:textId="77777777" w:rsidR="00602B58" w:rsidRPr="00F06DF8" w:rsidRDefault="00F06DF8" w:rsidP="00FC2921">
      <w:pPr>
        <w:rPr>
          <w:rFonts w:ascii="黑体" w:eastAsia="黑体" w:hAnsi="宋体" w:hint="eastAsia"/>
          <w:sz w:val="24"/>
        </w:rPr>
      </w:pPr>
      <w:r w:rsidRPr="00F06DF8">
        <w:rPr>
          <w:rFonts w:ascii="黑体" w:eastAsia="黑体" w:hAnsi="宋体" w:hint="eastAsia"/>
          <w:sz w:val="24"/>
          <w:lang w:eastAsia="zh-TW"/>
        </w:rPr>
        <w:t>1月21日癸未十二月廿六日，陳叔通見傅雷得譜主之《</w:t>
      </w:r>
      <w:r>
        <w:rPr>
          <w:rFonts w:ascii="黑体" w:eastAsia="黑体" w:hAnsi="宋体" w:hint="eastAsia"/>
          <w:sz w:val="24"/>
          <w:lang w:eastAsia="zh-TW"/>
        </w:rPr>
        <w:t>陽朔山水</w:t>
      </w:r>
      <w:r>
        <w:rPr>
          <w:rFonts w:ascii="黑体" w:eastAsia="黑体" w:hAnsi="宋体" w:hint="eastAsia"/>
          <w:sz w:val="24"/>
        </w:rPr>
        <w:t>册</w:t>
      </w:r>
      <w:r w:rsidRPr="00F06DF8">
        <w:rPr>
          <w:rFonts w:ascii="黑体" w:eastAsia="黑体" w:hAnsi="宋体" w:hint="eastAsia"/>
          <w:sz w:val="24"/>
          <w:lang w:eastAsia="zh-TW"/>
        </w:rPr>
        <w:t>》十二開，致書求索</w:t>
      </w:r>
      <w:r>
        <w:rPr>
          <w:rFonts w:ascii="黑体" w:eastAsia="黑体" w:hAnsi="宋体" w:hint="eastAsia"/>
          <w:sz w:val="24"/>
          <w:lang w:eastAsia="zh-TW"/>
        </w:rPr>
        <w:t>蜀中或陽朔山水小</w:t>
      </w:r>
      <w:r>
        <w:rPr>
          <w:rFonts w:ascii="黑体" w:eastAsia="黑体" w:hAnsi="宋体" w:hint="eastAsia"/>
          <w:sz w:val="24"/>
        </w:rPr>
        <w:t>册</w:t>
      </w:r>
      <w:r w:rsidRPr="00F06DF8">
        <w:rPr>
          <w:rFonts w:ascii="黑体" w:eastAsia="黑体" w:hAnsi="宋体" w:hint="eastAsia"/>
          <w:sz w:val="24"/>
          <w:lang w:eastAsia="zh-TW"/>
        </w:rPr>
        <w:t>。</w:t>
      </w:r>
    </w:p>
    <w:p w14:paraId="1DE307BD" w14:textId="77777777" w:rsidR="005E38C3" w:rsidRPr="00F06DF8" w:rsidRDefault="00F06DF8" w:rsidP="00FC2921">
      <w:pPr>
        <w:rPr>
          <w:rFonts w:ascii="宋体" w:hAnsi="宋体" w:hint="eastAsia"/>
        </w:rPr>
      </w:pPr>
      <w:r w:rsidRPr="00F06DF8">
        <w:rPr>
          <w:rFonts w:ascii="宋体" w:hAnsi="宋体" w:hint="eastAsia"/>
          <w:lang w:eastAsia="zh-TW"/>
        </w:rPr>
        <w:t>陳叔通書：“賓虹先生惠鑒：十一月廿一日曾寄一函，想荷詧入。未知各稿可抄寄若干，愈遲則印費愈昂也。</w:t>
      </w:r>
      <w:r>
        <w:rPr>
          <w:rFonts w:ascii="宋体" w:hAnsi="宋体" w:hint="eastAsia"/>
          <w:lang w:eastAsia="zh-TW"/>
        </w:rPr>
        <w:t>題畫、紀游</w:t>
      </w:r>
      <w:r w:rsidRPr="00F06DF8">
        <w:rPr>
          <w:rFonts w:ascii="宋体" w:hAnsi="宋体" w:hint="eastAsia"/>
          <w:lang w:eastAsia="zh-TW"/>
        </w:rPr>
        <w:t>詩亦能抄印否？頃檢乾隆開化紙，極</w:t>
      </w:r>
      <w:r>
        <w:rPr>
          <w:rFonts w:ascii="宋体" w:hAnsi="宋体" w:hint="eastAsia"/>
          <w:lang w:eastAsia="zh-TW"/>
        </w:rPr>
        <w:t>受墨，裁奉十二頁，求繪陽朔或蜀中山水，實見怒</w:t>
      </w:r>
      <w:r>
        <w:rPr>
          <w:rFonts w:ascii="宋体" w:hAnsi="宋体" w:hint="eastAsia"/>
        </w:rPr>
        <w:t>厂</w:t>
      </w:r>
      <w:r>
        <w:rPr>
          <w:rFonts w:ascii="宋体" w:hAnsi="宋体" w:hint="eastAsia"/>
          <w:lang w:eastAsia="zh-TW"/>
        </w:rPr>
        <w:t>處小</w:t>
      </w:r>
      <w:r>
        <w:rPr>
          <w:rFonts w:ascii="宋体" w:hAnsi="宋体" w:hint="eastAsia"/>
        </w:rPr>
        <w:t>册</w:t>
      </w:r>
      <w:r w:rsidRPr="00F06DF8">
        <w:rPr>
          <w:rFonts w:ascii="宋体" w:hAnsi="宋体" w:hint="eastAsia"/>
          <w:lang w:eastAsia="zh-TW"/>
        </w:rPr>
        <w:t>而垂涎不置，故敢為陳請，務乞恕其冒昧。率布，即頌冬安。弟陳叔通上。</w:t>
      </w:r>
      <w:r>
        <w:rPr>
          <w:rFonts w:ascii="宋体" w:hAnsi="宋体" w:hint="eastAsia"/>
          <w:lang w:eastAsia="zh-TW"/>
        </w:rPr>
        <w:t>十二月廿六日</w:t>
      </w:r>
      <w:r>
        <w:rPr>
          <w:rFonts w:ascii="宋体" w:hAnsi="宋体" w:hint="eastAsia"/>
        </w:rPr>
        <w:t>。</w:t>
      </w:r>
      <w:r w:rsidRPr="00F06DF8">
        <w:rPr>
          <w:rFonts w:ascii="宋体" w:hAnsi="宋体" w:hint="eastAsia"/>
          <w:lang w:eastAsia="zh-TW"/>
        </w:rPr>
        <w:t>”</w:t>
      </w:r>
    </w:p>
    <w:p w14:paraId="29AC952F" w14:textId="77777777" w:rsidR="003D1732" w:rsidRPr="00F06DF8" w:rsidRDefault="003D1732" w:rsidP="00FC2921">
      <w:pPr>
        <w:rPr>
          <w:rFonts w:ascii="宋体" w:hAnsi="宋体" w:hint="eastAsia"/>
        </w:rPr>
      </w:pPr>
    </w:p>
    <w:p w14:paraId="5CE3F667" w14:textId="77777777" w:rsidR="003D1732" w:rsidRPr="003D1732" w:rsidRDefault="003D1732" w:rsidP="003D1732">
      <w:pPr>
        <w:rPr>
          <w:rFonts w:ascii="黑体" w:eastAsia="黑体" w:hAnsi="宋体" w:hint="eastAsia"/>
          <w:sz w:val="24"/>
        </w:rPr>
      </w:pPr>
      <w:r w:rsidRPr="003D1732">
        <w:rPr>
          <w:rFonts w:ascii="黑体" w:eastAsia="黑体" w:hAnsi="宋体" w:hint="eastAsia"/>
          <w:sz w:val="24"/>
          <w:lang w:eastAsia="zh-TW"/>
        </w:rPr>
        <w:t>1月24日癸未十二月廿九日，陳叔通收到譜主為作賀年之《陽朔山水》。</w:t>
      </w:r>
    </w:p>
    <w:p w14:paraId="3070AE74" w14:textId="77777777" w:rsidR="003D1732" w:rsidRPr="003D1732" w:rsidRDefault="003D1732" w:rsidP="003D1732">
      <w:pPr>
        <w:rPr>
          <w:rFonts w:ascii="宋体" w:hAnsi="宋体" w:hint="eastAsia"/>
          <w:szCs w:val="21"/>
          <w:lang w:eastAsia="zh-TW"/>
        </w:rPr>
      </w:pPr>
      <w:r w:rsidRPr="003D1732">
        <w:rPr>
          <w:rFonts w:ascii="宋体" w:hAnsi="宋体" w:hint="eastAsia"/>
          <w:szCs w:val="21"/>
          <w:lang w:eastAsia="zh-TW"/>
        </w:rPr>
        <w:t>陳叔通書：“賓虹先生賜詧：昨上一函，晨忽奉到還箋並畫，為之狂喜。陽朔石山，公能寫出清剛之氣，森列眼底</w:t>
      </w:r>
      <w:r>
        <w:rPr>
          <w:rFonts w:ascii="宋体" w:hAnsi="宋体" w:hint="eastAsia"/>
          <w:szCs w:val="21"/>
          <w:lang w:eastAsia="zh-TW"/>
        </w:rPr>
        <w:t>，非虛擬者所能夢到，張壁臥游，縱此生不游</w:t>
      </w:r>
      <w:r w:rsidRPr="003D1732">
        <w:rPr>
          <w:rFonts w:ascii="宋体" w:hAnsi="宋体" w:hint="eastAsia"/>
          <w:szCs w:val="21"/>
          <w:lang w:eastAsia="zh-TW"/>
        </w:rPr>
        <w:t>此山，亦足以解嘲矣，感激不盡。昨坿小牋十二頁，寄後便覺唐突，幸恕其饞而勿以為妄，且置之徐徐點染可也。大著弟以為畫家軼聞，不妨與開明合印發售，所費不過三萬餘金。</w:t>
      </w:r>
      <w:r>
        <w:rPr>
          <w:rFonts w:ascii="宋体" w:hAnsi="宋体" w:hint="eastAsia"/>
          <w:szCs w:val="21"/>
          <w:lang w:eastAsia="zh-TW"/>
        </w:rPr>
        <w:t>詩與鈢釋、論畫則可以自印；</w:t>
      </w:r>
      <w:r w:rsidRPr="003D1732">
        <w:rPr>
          <w:rFonts w:ascii="宋体" w:hAnsi="宋体" w:hint="eastAsia"/>
          <w:szCs w:val="21"/>
          <w:lang w:eastAsia="zh-TW"/>
        </w:rPr>
        <w:t>關於皖省掌故，則亦不妨由省機關印之，未知尊意以為何如？千秋之業，定論付之千秋，禍亂未已，可印則印，以了生平之願。古愚叢稿，雖秋湄諸君亦無能為力，兩子不解此，其女則尚欲居奇，恐難保存，如何如何！專謝，即頌頤安。陳敬第拜上。十二月廿九日。”</w:t>
      </w:r>
    </w:p>
    <w:p w14:paraId="6DE1543B" w14:textId="77777777" w:rsidR="003D1732" w:rsidRPr="003D1732" w:rsidRDefault="003D1732" w:rsidP="003D1732">
      <w:pPr>
        <w:rPr>
          <w:rFonts w:ascii="宋体" w:hAnsi="宋体"/>
          <w:lang w:eastAsia="zh-TW"/>
        </w:rPr>
      </w:pPr>
    </w:p>
    <w:p w14:paraId="78694F32" w14:textId="77777777" w:rsidR="00FC2921" w:rsidRPr="00DA356A" w:rsidRDefault="00FC2921" w:rsidP="00FC2921">
      <w:pPr>
        <w:rPr>
          <w:rFonts w:ascii="黑体" w:eastAsia="黑体" w:hint="eastAsia"/>
          <w:sz w:val="24"/>
          <w:lang w:eastAsia="zh-TW"/>
        </w:rPr>
      </w:pPr>
      <w:r w:rsidRPr="00DA356A">
        <w:rPr>
          <w:rFonts w:ascii="黑体" w:eastAsia="黑体" w:hint="eastAsia"/>
          <w:sz w:val="24"/>
          <w:lang w:eastAsia="zh-TW"/>
        </w:rPr>
        <w:t>1月25日春節元日，游琉璃廠，夜作畫回贈學校同人。</w:t>
      </w:r>
    </w:p>
    <w:p w14:paraId="7B10236D" w14:textId="77777777" w:rsidR="00FC2921" w:rsidRDefault="00FC2921" w:rsidP="00FC2921">
      <w:pPr>
        <w:rPr>
          <w:rFonts w:hint="eastAsia"/>
        </w:rPr>
      </w:pPr>
      <w:r>
        <w:rPr>
          <w:rFonts w:hint="eastAsia"/>
        </w:rPr>
        <w:t>《雜記》：“甲申元日游廠肆，得孫子大竹册，仿大蘇，至可喜。夜作畫，成二截同，酬學校同人贈八十賤辰之作。”</w:t>
      </w:r>
    </w:p>
    <w:p w14:paraId="352C0CF3" w14:textId="77777777" w:rsidR="00FC2921" w:rsidRPr="00DA356A" w:rsidRDefault="00FC2921" w:rsidP="00FC2921">
      <w:pPr>
        <w:rPr>
          <w:rFonts w:ascii="黑体" w:eastAsia="黑体" w:hint="eastAsia"/>
          <w:sz w:val="24"/>
        </w:rPr>
      </w:pPr>
    </w:p>
    <w:p w14:paraId="75F9A5F5" w14:textId="77777777" w:rsidR="00FC2921" w:rsidRPr="00DA356A" w:rsidRDefault="00FC2921" w:rsidP="00FC2921">
      <w:pPr>
        <w:rPr>
          <w:rFonts w:ascii="黑体" w:eastAsia="黑体" w:hint="eastAsia"/>
          <w:sz w:val="24"/>
        </w:rPr>
      </w:pPr>
      <w:r w:rsidRPr="00DA356A">
        <w:rPr>
          <w:rFonts w:ascii="黑体" w:eastAsia="黑体" w:hint="eastAsia"/>
          <w:sz w:val="24"/>
        </w:rPr>
        <w:t>春，為高燮作《閒閒山莊圖》。</w:t>
      </w:r>
    </w:p>
    <w:p w14:paraId="0560A67D" w14:textId="77777777" w:rsidR="00FC2921" w:rsidRDefault="00FC2921" w:rsidP="00FC2921">
      <w:pPr>
        <w:rPr>
          <w:rFonts w:hint="eastAsia"/>
        </w:rPr>
      </w:pPr>
      <w:r>
        <w:rPr>
          <w:rFonts w:hint="eastAsia"/>
        </w:rPr>
        <w:t>自題：“浩渺波光樹木稠，通津曲曲艫聲柔。到門環似青瑶璵，四面窗虛池上樓。清浮螺影指秦山，天外煙霞夕照殷。記得山莊堪入畫，至今桑者自閒閒。吹萬先生以是顔其所居，敦詩説禮，老而不倦，景慕深之。爰寫斯圖，系以俚句，聊博哂正。甲申之春，黄賓虹時年八十又一。”</w:t>
      </w:r>
    </w:p>
    <w:p w14:paraId="67DFADE6" w14:textId="77777777" w:rsidR="00FC2921" w:rsidRDefault="00FC2921" w:rsidP="00FC2921">
      <w:pPr>
        <w:rPr>
          <w:rFonts w:hint="eastAsia"/>
        </w:rPr>
      </w:pPr>
      <w:r>
        <w:rPr>
          <w:rFonts w:hint="eastAsia"/>
        </w:rPr>
        <w:t>高燮題：“九年未一返家門，聊譜新詞寄夢魂。却喜斯圖能寫出，煙邨宛在墨無痕。高蹤曾荷訪山廬，泉石光增廿載餘。早被先生潛攝去，今朝突兀又還余。”</w:t>
      </w:r>
    </w:p>
    <w:p w14:paraId="0B1F3C01" w14:textId="77777777" w:rsidR="00FC2921" w:rsidRDefault="00FC2921" w:rsidP="00FC2921">
      <w:pPr>
        <w:rPr>
          <w:rFonts w:hint="eastAsia"/>
        </w:rPr>
      </w:pPr>
      <w:r>
        <w:rPr>
          <w:rFonts w:hint="eastAsia"/>
        </w:rPr>
        <w:t>高燮書：“賓虹先生老友閣下：秋間曾奉教後，良慰良快。前月尊畫展時，傅怒庵言杖履不久來滬，故弟亦未有續函寄左右，既而又知尚須緩遲，正悵悵也。此次尊畫展成績空前，足見滬上人多，尚非盡無目者，亦甚可喜。弟本無力，浩劫之後，尤無意收藏，</w:t>
      </w:r>
      <w:r w:rsidR="00B506C6">
        <w:rPr>
          <w:rFonts w:hint="eastAsia"/>
        </w:rPr>
        <w:t>惟</w:t>
      </w:r>
      <w:r w:rsidR="00BB6F8C">
        <w:rPr>
          <w:rFonts w:hint="eastAsia"/>
        </w:rPr>
        <w:t>於</w:t>
      </w:r>
      <w:r>
        <w:rPr>
          <w:rFonts w:hint="eastAsia"/>
        </w:rPr>
        <w:t>公之畫展，本思略購，繼見購者踴躍，而弟</w:t>
      </w:r>
      <w:r w:rsidR="00BB6F8C">
        <w:rPr>
          <w:rFonts w:hint="eastAsia"/>
        </w:rPr>
        <w:t>於</w:t>
      </w:r>
      <w:r>
        <w:rPr>
          <w:rFonts w:hint="eastAsia"/>
        </w:rPr>
        <w:t>先生請求較便，不欲去與他人件數，故未一購。茲當託硯因代為匯奉千元（近日未晤硯因，款未交，信當先寄），願得小件，俾易藏篋笥，藉作尊壽之紀念，不一定何式，亦不必速藻，盡俟興到偶寫見賜便是。最近吳仲均（按：即仲）言大駕明春必可來，則待來申後畫賜，皆無妨耳。傅君，弟本不知其人，彼</w:t>
      </w:r>
      <w:r w:rsidR="00BB6F8C">
        <w:rPr>
          <w:rFonts w:hint="eastAsia"/>
        </w:rPr>
        <w:t>於</w:t>
      </w:r>
      <w:r>
        <w:rPr>
          <w:rFonts w:hint="eastAsia"/>
        </w:rPr>
        <w:t>尊畫會及會後代謀印書事皆出力，殊難得也。弟頻年在滬所交多老人，八十以上者有十人之多，公如來，又多一人矣。尊詩頗思奉和，而迄今未就，懶可知也。敬祝大壽。小弟高燮頓首。癸未十二月既望。”</w:t>
      </w:r>
    </w:p>
    <w:p w14:paraId="484DB7F9" w14:textId="77777777" w:rsidR="00FC2921" w:rsidRDefault="00FC2921" w:rsidP="00FC2921">
      <w:pPr>
        <w:rPr>
          <w:rFonts w:hint="eastAsia"/>
        </w:rPr>
      </w:pPr>
      <w:r>
        <w:rPr>
          <w:rFonts w:hint="eastAsia"/>
        </w:rPr>
        <w:t>又：“賓虹先生老友惠鑒：先後得賜寄法繪立軸《山莊圖》及法書聯，喜躍不可名狀，當次第即付裝拓，聯用明代墨書，非公自言，殊不易識。故此聯即將尊函一牋裁開，嵌拓</w:t>
      </w:r>
      <w:r w:rsidR="00BB6F8C">
        <w:rPr>
          <w:rFonts w:hint="eastAsia"/>
        </w:rPr>
        <w:t>於</w:t>
      </w:r>
      <w:r>
        <w:rPr>
          <w:rFonts w:hint="eastAsia"/>
        </w:rPr>
        <w:t>旁為證，亦頗別致也。公之所作，無論書畫，往往拓後愈見飽湛精采，此不特關乎功力，亦為長壽福澤之徵，無可疑。</w:t>
      </w:r>
      <w:r w:rsidR="00BB6F8C">
        <w:rPr>
          <w:rFonts w:hint="eastAsia"/>
        </w:rPr>
        <w:t>於</w:t>
      </w:r>
      <w:r>
        <w:rPr>
          <w:rFonts w:hint="eastAsia"/>
        </w:rPr>
        <w:t>曩時極思刊印拙詩集以自娛，乃紙貴工貴，驚人駭世，迄尚未能耳。温丹翁返粤以後，已多年不通訊，邇者海内耆碩多集滬上，皆相過從，亦是一樂。公前聞亦有來滬之說，不知究能成行否？寒家閒閒山莊已七年不歸，時用思念，近曾作有《山廬好》小詞五十餘闋，見者以爲可代寫照。弟不能畫而最愛公畫，以爲當世無第二人，亦不自知其何故所以，自獲賜畫，亦既拓之張之，而却忘專函申謝，其快樂忘形，蓋可知矣。弟觀公之所作，其精神不異數十年前，真人間之瑞也。弟書劫蕩盡後，頑軀却健，此亦可以告慰者，</w:t>
      </w:r>
      <w:r w:rsidR="00B506C6">
        <w:rPr>
          <w:rFonts w:hint="eastAsia"/>
        </w:rPr>
        <w:t>惟</w:t>
      </w:r>
      <w:r>
        <w:rPr>
          <w:rFonts w:hint="eastAsia"/>
        </w:rPr>
        <w:t>用腦之事則不如昔日，故文已不大作，而詩則較多，公昔曾顧我山廬者，故敢寄一通博笑。此詞先為十六闋，有木道人及老友澹叟評語，曾印散頁，茲姑寄一份，後又作三十四闋，命孫非東寫一通，亦</w:t>
      </w:r>
      <w:r w:rsidR="00BB6F8C">
        <w:rPr>
          <w:rFonts w:hint="eastAsia"/>
        </w:rPr>
        <w:t>並</w:t>
      </w:r>
      <w:r>
        <w:rPr>
          <w:rFonts w:hint="eastAsia"/>
        </w:rPr>
        <w:t>寄，此木道人亦有評語，則未及抄也。其後又作十闋，尚未插入全稿，當再續寄，尚望公有以評教之耳。手此鳴謝，容再續陳。順頌道安。弟高燮頓首。夏曆四月初四。”</w:t>
      </w:r>
    </w:p>
    <w:p w14:paraId="68979B7A" w14:textId="77777777" w:rsidR="00FC2921" w:rsidRDefault="00FC2921" w:rsidP="00FC2921"/>
    <w:p w14:paraId="1B34973A" w14:textId="77777777" w:rsidR="00366E6C" w:rsidRPr="002142EE" w:rsidRDefault="002142EE" w:rsidP="00FC2921">
      <w:pPr>
        <w:rPr>
          <w:rFonts w:ascii="黑体" w:eastAsia="黑体" w:hAnsi="宋体" w:hint="eastAsia"/>
          <w:sz w:val="24"/>
        </w:rPr>
      </w:pPr>
      <w:r w:rsidRPr="002142EE">
        <w:rPr>
          <w:rFonts w:ascii="黑体" w:eastAsia="黑体" w:hAnsi="宋体" w:hint="eastAsia"/>
          <w:sz w:val="24"/>
          <w:lang w:eastAsia="zh-TW"/>
        </w:rPr>
        <w:t>此際，</w:t>
      </w:r>
      <w:r w:rsidRPr="002142EE">
        <w:rPr>
          <w:rFonts w:ascii="黑体" w:eastAsia="黑体" w:hAnsi="宋体" w:hint="eastAsia"/>
          <w:sz w:val="24"/>
        </w:rPr>
        <w:t>遠</w:t>
      </w:r>
      <w:r w:rsidRPr="002142EE">
        <w:rPr>
          <w:rFonts w:ascii="黑体" w:eastAsia="黑体" w:hAnsi="宋体" w:hint="eastAsia"/>
          <w:sz w:val="24"/>
          <w:lang w:eastAsia="zh-TW"/>
        </w:rPr>
        <w:t>在重慶的陸丹林得到譜主去世</w:t>
      </w:r>
      <w:r w:rsidRPr="002142EE">
        <w:rPr>
          <w:rFonts w:ascii="黑体" w:eastAsia="黑体" w:hAnsi="宋体" w:hint="eastAsia"/>
          <w:sz w:val="24"/>
        </w:rPr>
        <w:t>的</w:t>
      </w:r>
      <w:r w:rsidR="00255E1D">
        <w:rPr>
          <w:rFonts w:ascii="黑体" w:eastAsia="黑体" w:hAnsi="宋体" w:hint="eastAsia"/>
          <w:sz w:val="24"/>
          <w:lang w:eastAsia="zh-TW"/>
        </w:rPr>
        <w:t>訛傳，感喟不</w:t>
      </w:r>
      <w:r w:rsidR="00255E1D">
        <w:rPr>
          <w:rFonts w:ascii="黑体" w:eastAsia="黑体" w:hAnsi="宋体" w:hint="eastAsia"/>
          <w:sz w:val="24"/>
        </w:rPr>
        <w:t>止</w:t>
      </w:r>
      <w:r w:rsidRPr="002142EE">
        <w:rPr>
          <w:rFonts w:ascii="黑体" w:eastAsia="黑体" w:hAnsi="宋体" w:hint="eastAsia"/>
          <w:sz w:val="24"/>
          <w:lang w:eastAsia="zh-TW"/>
        </w:rPr>
        <w:t>，</w:t>
      </w:r>
      <w:r w:rsidRPr="002142EE">
        <w:rPr>
          <w:rFonts w:ascii="黑体" w:eastAsia="黑体" w:hAnsi="宋体" w:hint="eastAsia"/>
          <w:sz w:val="24"/>
        </w:rPr>
        <w:t>深情地</w:t>
      </w:r>
      <w:r w:rsidRPr="002142EE">
        <w:rPr>
          <w:rFonts w:ascii="黑体" w:eastAsia="黑体" w:hAnsi="宋体" w:hint="eastAsia"/>
          <w:sz w:val="24"/>
          <w:lang w:eastAsia="zh-TW"/>
        </w:rPr>
        <w:t>撰</w:t>
      </w:r>
      <w:r w:rsidRPr="002142EE">
        <w:rPr>
          <w:rFonts w:ascii="黑体" w:eastAsia="黑体" w:hAnsi="宋体" w:hint="eastAsia"/>
          <w:sz w:val="24"/>
        </w:rPr>
        <w:t>寫了</w:t>
      </w:r>
      <w:r w:rsidRPr="002142EE">
        <w:rPr>
          <w:rFonts w:ascii="黑体" w:eastAsia="黑体" w:hAnsi="宋体" w:hint="eastAsia"/>
          <w:sz w:val="24"/>
          <w:lang w:eastAsia="zh-TW"/>
        </w:rPr>
        <w:t>《感悼</w:t>
      </w:r>
      <w:r w:rsidR="00D34DD0">
        <w:rPr>
          <w:rFonts w:ascii="黑体" w:eastAsia="黑体" w:hAnsi="宋体" w:hint="eastAsia"/>
          <w:sz w:val="24"/>
          <w:lang w:eastAsia="zh-TW"/>
        </w:rPr>
        <w:t>黄</w:t>
      </w:r>
      <w:r w:rsidRPr="002142EE">
        <w:rPr>
          <w:rFonts w:ascii="黑体" w:eastAsia="黑体" w:hAnsi="宋体" w:hint="eastAsia"/>
          <w:sz w:val="24"/>
          <w:lang w:eastAsia="zh-TW"/>
        </w:rPr>
        <w:t>賓虹畫人》刊於2月13日《掃蕩報》。</w:t>
      </w:r>
    </w:p>
    <w:p w14:paraId="4B9A41DE" w14:textId="77777777" w:rsidR="005F3AB7" w:rsidRPr="002142EE" w:rsidRDefault="002142EE" w:rsidP="00823D78">
      <w:pPr>
        <w:rPr>
          <w:rFonts w:ascii="宋体" w:hAnsi="宋体" w:hint="eastAsia"/>
          <w:lang w:eastAsia="zh-TW"/>
        </w:rPr>
      </w:pPr>
      <w:r w:rsidRPr="002142EE">
        <w:rPr>
          <w:rFonts w:ascii="宋体" w:hAnsi="宋体" w:hint="eastAsia"/>
          <w:lang w:eastAsia="zh-TW"/>
        </w:rPr>
        <w:t>陸丹林《感悼</w:t>
      </w:r>
      <w:r w:rsidR="00D34DD0">
        <w:rPr>
          <w:rFonts w:ascii="宋体" w:hAnsi="宋体" w:hint="eastAsia"/>
          <w:lang w:eastAsia="zh-TW"/>
        </w:rPr>
        <w:t>黄</w:t>
      </w:r>
      <w:r w:rsidRPr="002142EE">
        <w:rPr>
          <w:rFonts w:ascii="宋体" w:hAnsi="宋体" w:hint="eastAsia"/>
          <w:lang w:eastAsia="zh-TW"/>
        </w:rPr>
        <w:t>賓虹畫人》：“寒風砭骨，春雨霏霏，一個朋友</w:t>
      </w:r>
      <w:r>
        <w:rPr>
          <w:rFonts w:ascii="宋体" w:hAnsi="宋体" w:hint="eastAsia"/>
          <w:lang w:eastAsia="zh-TW"/>
        </w:rPr>
        <w:t>遠道來渝，談及</w:t>
      </w:r>
      <w:r>
        <w:rPr>
          <w:rFonts w:ascii="宋体" w:hAnsi="宋体" w:hint="eastAsia"/>
        </w:rPr>
        <w:t>黄</w:t>
      </w:r>
      <w:r w:rsidRPr="002142EE">
        <w:rPr>
          <w:rFonts w:ascii="宋体" w:hAnsi="宋体" w:hint="eastAsia"/>
          <w:lang w:eastAsia="zh-TW"/>
        </w:rPr>
        <w:t>賓虹畫師逝世。</w:t>
      </w:r>
      <w:r>
        <w:rPr>
          <w:rFonts w:ascii="宋体" w:hAnsi="宋体" w:hint="eastAsia"/>
          <w:lang w:eastAsia="zh-TW"/>
        </w:rPr>
        <w:t>驟然聽</w:t>
      </w:r>
      <w:r>
        <w:rPr>
          <w:rFonts w:ascii="宋体" w:hAnsi="宋体" w:hint="eastAsia"/>
        </w:rPr>
        <w:t>着</w:t>
      </w:r>
      <w:r w:rsidR="000B00A8">
        <w:rPr>
          <w:rFonts w:ascii="宋体" w:hAnsi="宋体" w:hint="eastAsia"/>
          <w:lang w:eastAsia="zh-TW"/>
        </w:rPr>
        <w:t>這個惡耗，一代畫人，遽然長辭賓朋，思今念往，不禁有點愴然。民二</w:t>
      </w:r>
      <w:r w:rsidRPr="002142EE">
        <w:rPr>
          <w:rFonts w:ascii="宋体" w:hAnsi="宋体" w:hint="eastAsia"/>
          <w:lang w:eastAsia="zh-TW"/>
        </w:rPr>
        <w:t>十六年的冬天，上海淪陷了，我在二十七年的二月上旬，離開歹土，到香港去，辦理出版事業</w:t>
      </w:r>
      <w:r>
        <w:rPr>
          <w:rFonts w:ascii="宋体" w:hAnsi="宋体" w:hint="eastAsia"/>
          <w:lang w:eastAsia="zh-TW"/>
        </w:rPr>
        <w:t>。當我動程的前幾天，承他繪贈《淞南醉別圖》畫卷，並題有七律一首云</w:t>
      </w:r>
      <w:r w:rsidRPr="002142EE">
        <w:rPr>
          <w:rFonts w:ascii="宋体" w:hAnsi="宋体" w:hint="eastAsia"/>
          <w:lang w:eastAsia="zh-TW"/>
        </w:rPr>
        <w:t>：‘同醉淞南舊酒樓，引觴無計可消愁。不堪風雨東來急，白浪掀天送客舟。’詩情畫意，很有寄託。‘不堪風雨東來急’，就是影射倭寇的侵略而說的。後來這一個畫卷，也和其他文物在香港陷敵時，一同散失了。物之得失有數，是不可用</w:t>
      </w:r>
      <w:r>
        <w:rPr>
          <w:rFonts w:ascii="宋体" w:hAnsi="宋体" w:hint="eastAsia"/>
          <w:lang w:eastAsia="zh-TW"/>
        </w:rPr>
        <w:t>理想去尺度的。現在帶在身邊的，只有他所作的一個觀瀑圖卷子，和扇</w:t>
      </w:r>
      <w:r>
        <w:rPr>
          <w:rFonts w:ascii="宋体" w:hAnsi="宋体" w:hint="eastAsia"/>
        </w:rPr>
        <w:t>册</w:t>
      </w:r>
      <w:r w:rsidRPr="002142EE">
        <w:rPr>
          <w:rFonts w:ascii="宋体" w:hAnsi="宋体" w:hint="eastAsia"/>
          <w:lang w:eastAsia="zh-TW"/>
        </w:rPr>
        <w:t>各一張而已。其他存在滬寓，還不知何年何日，</w:t>
      </w:r>
      <w:r>
        <w:rPr>
          <w:rFonts w:ascii="宋体" w:hAnsi="宋体" w:hint="eastAsia"/>
          <w:lang w:eastAsia="zh-TW"/>
        </w:rPr>
        <w:t>才得以有眼福去欣賞了。</w:t>
      </w:r>
      <w:r>
        <w:rPr>
          <w:rFonts w:ascii="宋体" w:hAnsi="宋体" w:hint="eastAsia"/>
        </w:rPr>
        <w:t>黄</w:t>
      </w:r>
      <w:r w:rsidRPr="002142EE">
        <w:rPr>
          <w:rFonts w:ascii="宋体" w:hAnsi="宋体" w:hint="eastAsia"/>
          <w:lang w:eastAsia="zh-TW"/>
        </w:rPr>
        <w:t>氏今年似有八十高齡了。他生平對於書畫詩文金石，都有精湛研討，鑑別古物，也有他的獨得眼光。他數十年來，收藏很豐富，尤其是古畫和古璽漢銅印，藏得很多。有一年，他住在上海閘北，給鼠竊偷去了一批古印，他認為生平最大的損失。據說這批古印，輾轉入於倭人之手，價值三十多萬（十五年前的價值）。十年前，故宮博物館（院）把在北平所有的書畫運到上海，教育部派員檢驗鑒定，他是檢官人之一。他在上海的留美預備學堂，擔任過教席，胡適之也是他的學生。他自己的著作，如《古畫微》萬有文庫已經收入。又替神州國光社編審校訂許多圖書，《美術叢書》是比較中偉大的一</w:t>
      </w:r>
      <w:r>
        <w:rPr>
          <w:rFonts w:ascii="宋体" w:hAnsi="宋体" w:hint="eastAsia"/>
          <w:lang w:eastAsia="zh-TW"/>
        </w:rPr>
        <w:t>部。諺語有‘少不入粵，老不入川’的話。他在七十歲左右，為了講學，西入成都，</w:t>
      </w:r>
      <w:r w:rsidRPr="002142EE">
        <w:rPr>
          <w:rFonts w:ascii="宋体" w:hAnsi="宋体" w:hint="eastAsia"/>
          <w:lang w:eastAsia="zh-TW"/>
        </w:rPr>
        <w:t>南下廣州、桂林，長途跋涉，絕不覺到一些艱困疲勞，可見得他的精神矍鑠。他在川粵的講學，也訪尋得許多骨董文物，帶回上海去考證。他的繪畫，極注意用墨。他的用墨，不特只是側重點、染、皴、擦四則</w:t>
      </w:r>
      <w:r>
        <w:rPr>
          <w:rFonts w:ascii="宋体" w:hAnsi="宋体" w:hint="eastAsia"/>
          <w:lang w:eastAsia="zh-TW"/>
        </w:rPr>
        <w:t>，</w:t>
      </w:r>
      <w:r w:rsidRPr="002142EE">
        <w:rPr>
          <w:rFonts w:ascii="宋体" w:hAnsi="宋体" w:hint="eastAsia"/>
          <w:lang w:eastAsia="zh-TW"/>
        </w:rPr>
        <w:t>便算了事。他是注意墨色的六彩，即黑、白、乾、</w:t>
      </w:r>
      <w:r w:rsidR="00A927DF">
        <w:rPr>
          <w:rFonts w:ascii="宋体" w:hAnsi="宋体" w:hint="eastAsia"/>
          <w:lang w:eastAsia="zh-TW"/>
        </w:rPr>
        <w:t>溼</w:t>
      </w:r>
      <w:r w:rsidRPr="002142EE">
        <w:rPr>
          <w:rFonts w:ascii="宋体" w:hAnsi="宋体" w:hint="eastAsia"/>
          <w:lang w:eastAsia="zh-TW"/>
        </w:rPr>
        <w:t>、濃、淡，一片清光，不帶半點煙火食</w:t>
      </w:r>
      <w:r>
        <w:rPr>
          <w:rFonts w:ascii="宋体" w:hAnsi="宋体" w:hint="eastAsia"/>
          <w:lang w:eastAsia="zh-TW"/>
        </w:rPr>
        <w:t>氣，潔</w:t>
      </w:r>
      <w:r>
        <w:rPr>
          <w:rFonts w:ascii="宋体" w:hAnsi="宋体" w:hint="eastAsia"/>
        </w:rPr>
        <w:t>净</w:t>
      </w:r>
      <w:r>
        <w:rPr>
          <w:rFonts w:ascii="宋体" w:hAnsi="宋体" w:hint="eastAsia"/>
          <w:lang w:eastAsia="zh-TW"/>
        </w:rPr>
        <w:t>活潑，荒率莽蒼，沉浸濃</w:t>
      </w:r>
      <w:r>
        <w:rPr>
          <w:rFonts w:ascii="宋体" w:hAnsi="宋体" w:hint="eastAsia"/>
        </w:rPr>
        <w:t>鬰</w:t>
      </w:r>
      <w:r w:rsidRPr="002142EE">
        <w:rPr>
          <w:rFonts w:ascii="宋体" w:hAnsi="宋体" w:hint="eastAsia"/>
          <w:lang w:eastAsia="zh-TW"/>
        </w:rPr>
        <w:t>，澹蕩虛無，各適其適，真是恰到好處。</w:t>
      </w:r>
      <w:r>
        <w:rPr>
          <w:rFonts w:ascii="宋体" w:hAnsi="宋体" w:hint="eastAsia"/>
          <w:lang w:eastAsia="zh-TW"/>
        </w:rPr>
        <w:t>王麓臺所說‘山水用墨須毛’。</w:t>
      </w:r>
      <w:r w:rsidRPr="002142EE">
        <w:rPr>
          <w:rFonts w:ascii="宋体" w:hAnsi="宋体" w:hint="eastAsia"/>
          <w:lang w:eastAsia="zh-TW"/>
        </w:rPr>
        <w:t>所謂‘毛’，就是氣古而味厚。‘毛’是發於</w:t>
      </w:r>
      <w:r>
        <w:rPr>
          <w:rFonts w:ascii="宋体" w:hAnsi="宋体" w:hint="eastAsia"/>
          <w:lang w:eastAsia="zh-TW"/>
        </w:rPr>
        <w:t>骨髓，並不是在於表面。</w:t>
      </w:r>
      <w:r>
        <w:rPr>
          <w:rFonts w:ascii="宋体" w:hAnsi="宋体" w:hint="eastAsia"/>
        </w:rPr>
        <w:t>黄</w:t>
      </w:r>
      <w:r>
        <w:rPr>
          <w:rFonts w:ascii="宋体" w:hAnsi="宋体" w:hint="eastAsia"/>
          <w:lang w:eastAsia="zh-TW"/>
        </w:rPr>
        <w:t>鶴山樵、石谿等用筆，就是最好的例子。</w:t>
      </w:r>
      <w:r>
        <w:rPr>
          <w:rFonts w:ascii="宋体" w:hAnsi="宋体" w:hint="eastAsia"/>
        </w:rPr>
        <w:t>黄</w:t>
      </w:r>
      <w:r w:rsidRPr="002142EE">
        <w:rPr>
          <w:rFonts w:ascii="宋体" w:hAnsi="宋体" w:hint="eastAsia"/>
          <w:lang w:eastAsia="zh-TW"/>
        </w:rPr>
        <w:t>氏的山水畫，用筆也得了個中三昧，故他的畫，在畫品上說，不是能品，而是神品、妙品的一類了。他的寫字繪畫，雖然訂有潤</w:t>
      </w:r>
      <w:r>
        <w:rPr>
          <w:rFonts w:ascii="宋体" w:hAnsi="宋体" w:hint="eastAsia"/>
          <w:lang w:eastAsia="zh-TW"/>
        </w:rPr>
        <w:t>例，但不嚴格的用。他說，寫字作畫，本屬自娛的，要是有朋友愛好，儘</w:t>
      </w:r>
      <w:r w:rsidRPr="002142EE">
        <w:rPr>
          <w:rFonts w:ascii="宋体" w:hAnsi="宋体" w:hint="eastAsia"/>
          <w:lang w:eastAsia="zh-TW"/>
        </w:rPr>
        <w:t>可相贈。如果一定要收筆金，收多呢失人，收少呢便失己，故只有看求字畫的人是否真切的懂得藝術而定答應或拒絕，並不以有送潤費與否而才定寫作。如果那些只是想找畫件來補壁裝飾的，且又沒有一些因緣的，那就非照例收費不可了。否則一概義務揮毫，就疲於寫作，也無從來得及。他這樣辦法，我覺得很對的。他在上海美專、新華及中國文藝專校等，都擔任過教授，且曾任文藝專校的校長。記得有兩次，他因事別往，美專、藝專的中國美術史功課，都是由我去接續授課的。上海有些收藏家，收買骨董字畫，在未成交之前，多有請他鑑定真假瑜瑕的，或是請他考訂題跋的。為了這，他是看到了不少的名跡或偽品。</w:t>
      </w:r>
      <w:r>
        <w:rPr>
          <w:rFonts w:ascii="宋体" w:hAnsi="宋体" w:hint="eastAsia"/>
          <w:lang w:eastAsia="zh-TW"/>
        </w:rPr>
        <w:t>他能喝酒，如果逢</w:t>
      </w:r>
      <w:r>
        <w:rPr>
          <w:rFonts w:ascii="宋体" w:hAnsi="宋体" w:hint="eastAsia"/>
        </w:rPr>
        <w:t>着</w:t>
      </w:r>
      <w:r w:rsidRPr="002142EE">
        <w:rPr>
          <w:rFonts w:ascii="宋体" w:hAnsi="宋体" w:hint="eastAsia"/>
          <w:lang w:eastAsia="zh-TW"/>
        </w:rPr>
        <w:t>知己的談天說地，研藝論文，他可以飲十多斤紹興酒而沒有一些醉容。他精神很好，一天步行七八十華里，也不喘息。和人談天，誠懇和藹，知無不言，言無不盡，故人們也很樂於就他。宣古愚、葉譽虎、狄平子、程霖生，都是他談藝研古的知友。他對人也很（有）涵養，尤其在學術的見解。某次，有作民間通俗畫的麽某由粵到上海，在一個宴會上，</w:t>
      </w:r>
      <w:r w:rsidR="00D34DD0">
        <w:rPr>
          <w:rFonts w:ascii="宋体" w:hAnsi="宋体" w:hint="eastAsia"/>
          <w:lang w:eastAsia="zh-TW"/>
        </w:rPr>
        <w:t>黄</w:t>
      </w:r>
      <w:r w:rsidRPr="002142EE">
        <w:rPr>
          <w:rFonts w:ascii="宋体" w:hAnsi="宋体" w:hint="eastAsia"/>
          <w:lang w:eastAsia="zh-TW"/>
        </w:rPr>
        <w:t>某說：‘中國舊畫派，生命有數年即要沒落。’他不作一聲，事後對我說：‘中國舊派畫，不特不沒落，反而興起，而某某所說之民間畫，不待他蓋棺，已站不住了。’事實上也是如此，然而他當時沒有公開批評某的言論不對，這也可以表示他處世是怎樣的了。這次他是死在淪陷區。</w:t>
      </w:r>
      <w:r>
        <w:rPr>
          <w:rFonts w:ascii="宋体" w:hAnsi="宋体" w:hint="eastAsia"/>
          <w:lang w:eastAsia="zh-TW"/>
        </w:rPr>
        <w:t>這位</w:t>
      </w:r>
      <w:r w:rsidRPr="002142EE">
        <w:rPr>
          <w:rFonts w:ascii="宋体" w:hAnsi="宋体" w:hint="eastAsia"/>
          <w:lang w:eastAsia="zh-TW"/>
        </w:rPr>
        <w:t>朋友說他，倭寇和偽組織曾請他擔任什麼委員和教授等名義，他都用‘年老力衰’四字去推託了。若果如此，還能保全他是藝人的行徑來終其身。我們分別了七年了，死在契闊，人事無常，回想當年談藝讀畫之樂，杳不可追，執筆寫此，感喟很深。所恨筆拙，沒能夠寫述他的友誼事略於萬一為憾了。</w:t>
      </w:r>
      <w:r>
        <w:rPr>
          <w:rFonts w:ascii="宋体" w:hAnsi="宋体" w:hint="eastAsia"/>
          <w:lang w:eastAsia="zh-TW"/>
        </w:rPr>
        <w:t>（</w:t>
      </w:r>
      <w:r w:rsidR="00D34DD0">
        <w:rPr>
          <w:rFonts w:ascii="宋体" w:hAnsi="宋体" w:hint="eastAsia"/>
          <w:lang w:eastAsia="zh-TW"/>
        </w:rPr>
        <w:t>黄</w:t>
      </w:r>
      <w:r>
        <w:rPr>
          <w:rFonts w:ascii="宋体" w:hAnsi="宋体" w:hint="eastAsia"/>
          <w:lang w:eastAsia="zh-TW"/>
        </w:rPr>
        <w:t>賓虹、名質，字</w:t>
      </w:r>
      <w:r>
        <w:rPr>
          <w:rFonts w:ascii="宋体" w:hAnsi="宋体" w:hint="eastAsia"/>
        </w:rPr>
        <w:t>樸</w:t>
      </w:r>
      <w:r w:rsidRPr="002142EE">
        <w:rPr>
          <w:rFonts w:ascii="宋体" w:hAnsi="宋体" w:hint="eastAsia"/>
          <w:lang w:eastAsia="zh-TW"/>
        </w:rPr>
        <w:t>存，</w:t>
      </w:r>
      <w:r>
        <w:rPr>
          <w:rFonts w:ascii="宋体" w:hAnsi="宋体" w:hint="eastAsia"/>
        </w:rPr>
        <w:t>别署</w:t>
      </w:r>
      <w:r w:rsidR="00D34DD0">
        <w:rPr>
          <w:rFonts w:ascii="宋体" w:hAnsi="宋体" w:hint="eastAsia"/>
          <w:lang w:eastAsia="zh-TW"/>
        </w:rPr>
        <w:t>黄</w:t>
      </w:r>
      <w:r w:rsidRPr="002142EE">
        <w:rPr>
          <w:rFonts w:ascii="宋体" w:hAnsi="宋体" w:hint="eastAsia"/>
          <w:lang w:eastAsia="zh-TW"/>
        </w:rPr>
        <w:t>山山中人，安</w:t>
      </w:r>
      <w:r>
        <w:rPr>
          <w:rFonts w:ascii="宋体" w:hAnsi="宋体" w:hint="eastAsia"/>
        </w:rPr>
        <w:t>徽</w:t>
      </w:r>
      <w:r w:rsidRPr="002142EE">
        <w:rPr>
          <w:rFonts w:ascii="宋体" w:hAnsi="宋体" w:hint="eastAsia"/>
          <w:lang w:eastAsia="zh-TW"/>
        </w:rPr>
        <w:t>歙縣人。）”（</w:t>
      </w:r>
      <w:r w:rsidRPr="002142EE">
        <w:rPr>
          <w:rFonts w:ascii="宋体" w:hAnsi="宋体"/>
          <w:lang w:eastAsia="zh-TW"/>
        </w:rPr>
        <w:t>2</w:t>
      </w:r>
      <w:r w:rsidRPr="002142EE">
        <w:rPr>
          <w:rFonts w:ascii="宋体" w:hAnsi="宋体" w:hint="eastAsia"/>
          <w:lang w:eastAsia="zh-TW"/>
        </w:rPr>
        <w:t>月</w:t>
      </w:r>
      <w:r w:rsidRPr="002142EE">
        <w:rPr>
          <w:rFonts w:ascii="宋体" w:hAnsi="宋体"/>
          <w:lang w:eastAsia="zh-TW"/>
        </w:rPr>
        <w:t>13</w:t>
      </w:r>
      <w:r w:rsidR="00D118A9">
        <w:rPr>
          <w:rFonts w:ascii="宋体" w:hAnsi="宋体" w:hint="eastAsia"/>
          <w:lang w:eastAsia="zh-TW"/>
        </w:rPr>
        <w:t>日掃蕩報</w:t>
      </w:r>
      <w:r w:rsidRPr="002142EE">
        <w:rPr>
          <w:rFonts w:ascii="宋体" w:hAnsi="宋体" w:hint="eastAsia"/>
          <w:lang w:eastAsia="zh-TW"/>
        </w:rPr>
        <w:t>）</w:t>
      </w:r>
    </w:p>
    <w:p w14:paraId="77DDCB85" w14:textId="77777777" w:rsidR="00FC2921" w:rsidRPr="002142EE" w:rsidRDefault="00FC2921" w:rsidP="00FC2921">
      <w:pPr>
        <w:rPr>
          <w:rFonts w:ascii="宋体" w:hAnsi="宋体"/>
          <w:lang w:eastAsia="zh-TW"/>
        </w:rPr>
      </w:pPr>
    </w:p>
    <w:p w14:paraId="12D5A069" w14:textId="77777777" w:rsidR="0052540B" w:rsidRPr="00DA356A" w:rsidRDefault="0052540B" w:rsidP="0052540B">
      <w:pPr>
        <w:rPr>
          <w:rFonts w:ascii="黑体" w:eastAsia="黑体" w:hint="eastAsia"/>
          <w:sz w:val="24"/>
          <w:lang w:eastAsia="zh-TW"/>
        </w:rPr>
      </w:pPr>
      <w:r w:rsidRPr="00DA356A">
        <w:rPr>
          <w:rFonts w:ascii="黑体" w:eastAsia="黑体" w:hint="eastAsia"/>
          <w:sz w:val="24"/>
          <w:lang w:eastAsia="zh-TW"/>
        </w:rPr>
        <w:t>2月16日出版之《古今》半月刊第四一期刊載瞿宣穎《賓虹論畫》。</w:t>
      </w:r>
    </w:p>
    <w:p w14:paraId="28778F9F" w14:textId="77777777" w:rsidR="0052540B" w:rsidRDefault="0052540B" w:rsidP="0052540B">
      <w:pPr>
        <w:rPr>
          <w:rFonts w:hint="eastAsia"/>
        </w:rPr>
      </w:pPr>
      <w:r>
        <w:rPr>
          <w:rFonts w:hint="eastAsia"/>
        </w:rPr>
        <w:t>兌之《賓虹論畫》：“舊京人海中多有道之士，黄賓虹翁其一也。賓虹生新安山水之鄉，承其鄉先哲遺緒，一肩金石書畫之傳，一肩荷經學、小學之重，饒有先正典型，江南天民之秀，晚為宣南寓公之尊宿，不可謂非叔季之人瑞，今年已臻八十，而精神面目止如五六十人，天不絶吾文化，當能享期頤之壽也。七十以前本僑滬瀆，江南人士往還不少，晚膺藝專之聘講學，未幾即遘世變，屯留舊京，惄然憂世。既不能奮飛，遂日走廠肆搜求名蹟與異書，懇懇款款，終日埋首於几案間，不問外事，</w:t>
      </w:r>
      <w:r w:rsidR="00B506C6">
        <w:rPr>
          <w:rFonts w:hint="eastAsia"/>
        </w:rPr>
        <w:t>惟</w:t>
      </w:r>
      <w:r>
        <w:rPr>
          <w:rFonts w:hint="eastAsia"/>
        </w:rPr>
        <w:t>遇有與談藝術者，輒津津不能自休。嘗謂中華民族所以翹然於大地之上而其精神浩然長存者，</w:t>
      </w:r>
      <w:r w:rsidR="00B506C6">
        <w:rPr>
          <w:rFonts w:hint="eastAsia"/>
        </w:rPr>
        <w:t>惟</w:t>
      </w:r>
      <w:r>
        <w:rPr>
          <w:rFonts w:hint="eastAsia"/>
        </w:rPr>
        <w:t>其藝術之獨特，故我輩他無所貢獻，</w:t>
      </w:r>
      <w:r w:rsidR="00B506C6">
        <w:rPr>
          <w:rFonts w:hint="eastAsia"/>
        </w:rPr>
        <w:t>惟</w:t>
      </w:r>
      <w:r>
        <w:rPr>
          <w:rFonts w:hint="eastAsia"/>
        </w:rPr>
        <w:t>有勤勤於此，思有以發其秘奥，與世人共見。即不能，亦當竭其力所及，整理而保存之，開闢蹊徑以待來者。不然，則遺緒斬絶，後人雖欲措手而無從矣。故與有力者言，必勸其提倡藝術；與同道者言，必勸其力求取法乎上；與後進言，則必相其性之所近，指示而誘策之，無問所學之如何，一以貫通吾國藝術精神為歸，不徒畫苑之宗匠，抑近時講國學者之廣大教主也。所居在内城之西南隅，破屋兩三間，承塵已傾且漏，所聚書，上充棟而下疊席，案上凝塵不拭，禿筆破硯，零箋殘墨，以至手鎸之印章，散亂無紀，不識者固不料其為煙雲供養中人，修然塵之表，如太清之無一毫滓穢也。庭中雖僅能旋步，顧倚牆種苦竹數莖，文石一拳，大有生意，北方風乾氣凜，不生碧蘚，先生手剪理之，置石盎中，至冬日蒙茸深綠，乃勝於唐花。其畫見重於時久矣，斥金購畫者不絶於戶，然遇同志，絶不斤斤計償，雖蓄意經營之作，舉贈無吝。平居無意於畫，而恒以畫自遣，每以粗紙自抒胸臆，或臨古人一角，或完或不完，但取自適，隨手置之，有請益者，見其取神遺貌處，輒有會也。讀書考古有所得，必手自細書箋記，檢索羣籍，曾無倦時。蓋其得於筆墨之樂者無窮，非真醇有道之士，純乎為己者，曷能如此？先生於畫，首斥形似。古人名蹟所見既多，其獨到處皆能領會而驅使之，獨不喜規規於摹擬。不獨不為古人所囿，即真山水亦不欲專於繪。其鄉邦本山水窟，東南名勝，固已飽熟胸中。壯客四方，船唇馬背，所見皆收入粉本。年及古稀，又游粤桂，窮探默勝。晚年每取游屐所經，追寫成幅，故意境每戛戛不同於凡俗，而從來畫家習氣洗滌殆盡。此自其天假之境為之，他人寢饋之深、游覽之富、涵養之厚，不易與之抗手也。嘗觀其作畫不擇紙筆，甚至硯不必滌，墨不必新，以敗毫蘸縮瀋，稍潤以水，直下入紙，如錐畫沙，其氣力似由臂直貫入指尖，而轉折玲瓏，無不如意，絶無滯澀之態。遇點葉點苔時，下筆有千鈞之重，無一處似不輕意者。其筆墨自工力來，其章法自閲歷來，其境界自涵養來。自工力來者見其重厚，自閲歷來者見其超逸，自涵養來者見其空靈，要之仍以學問為本。自其淺者言之，其作畫即作書也，其中有篆有隸有行草，即以古人作書之法畫樹畫石，更用之於皴，而其虛實映帶處，即自行草及治印之分行布白處神而明之，再加墨彩之點綴，又從古人作書用墨之法得來，不</w:t>
      </w:r>
      <w:r w:rsidR="00B506C6">
        <w:rPr>
          <w:rFonts w:hint="eastAsia"/>
        </w:rPr>
        <w:t>惟</w:t>
      </w:r>
      <w:r>
        <w:rPr>
          <w:rFonts w:hint="eastAsia"/>
        </w:rPr>
        <w:t>凡手不足以語此，即古人專門名家之近於院派者，亦不足以語此，蓋文人畫之正法眼藏，而宋元以來畫史之精粹皆在於此。先生之言曰‘筆墨第一’，蓋中國之畫，本即古人之書，古人之書本即畫也，能用筆矣，用墨雖遜無礙也。有筆墨矣，雖畫法不合，猶無礙也。有畫法而無筆墨，斯不成其為畫矣。近來外邦學者多知中國畫之可貴，由於寫實派之物極必反，亦即功利主義之漸遭厭薄。嘗有某國名畫家來華，遍走南北兩都，求觀公私珍秘，為之接伴者初以外國人必喜吾國院畫工筆，示之乃絶不欲觀，繼而出一二逸品筆墨高簡者，乃大喜，以爲中國畫之寶在是矣。夫藝術之別有精神，不貴形似，固中外之公言。然試反躬以求，中國畫之所以獨可貴者，純在筆墨耳。意境之高下，人人能言之，能辨之，筆墨之高下，非好學深思、心知其故者，不能言，不能辨也。外國畫之意境絶高者亦有之矣，而獨羡中國畫不已者，豈非以其筆墨之神妙足供玩索於無窮邪！或云不拘形似自是宋元以後士大夫論畫宗旨，所謂寫意畫也，究未以概中國畫之全部；且唐以前之古畫極講規矩，細入毫芒，不得云全不重形似，今過於重視近代，而漠視古法，似屬不可。應之曰：此似是而非之論也！真古畫爲何，吾人故不敢斷言，然最古論畫之書，以齊謝赫爲首，其六法即首標氣韻生動之說，至唐張彦遠《歷代名畫記》已明言畫忌形貌采章歷歷具足、甚謹甚細而外露巧密矣。蓋南朝以降，畫已為文藝之一，而</w:t>
      </w:r>
      <w:r w:rsidR="00B506C6">
        <w:rPr>
          <w:rFonts w:hint="eastAsia"/>
        </w:rPr>
        <w:t>惟</w:t>
      </w:r>
      <w:r>
        <w:rPr>
          <w:rFonts w:hint="eastAsia"/>
        </w:rPr>
        <w:t>文人能知畫，特不若宋元以來文人畫之別開生面耳。即等而上之，今所傳之漢畫，雖非必文人所爲，而古樸之趣獨擅，亦合於不取巧密之說也。雖然，畫之所託者物象也，捨物象則無所謂畫矣。徒存形似不足以為畫，離去物象亦不足以爲畫，此又不可不辨也。元儒劉容城嘗為之語矣。其題田景延寫其詩序云：‘清苑田景延善寫真，不</w:t>
      </w:r>
      <w:r w:rsidR="00B506C6">
        <w:rPr>
          <w:rFonts w:hint="eastAsia"/>
        </w:rPr>
        <w:t>惟</w:t>
      </w:r>
      <w:r>
        <w:rPr>
          <w:rFonts w:hint="eastAsia"/>
        </w:rPr>
        <w:t>極其形似，併與夫東坡所謂意思、朱文公所謂風神氣韻之天者而得之。夫畫形似可以力求，而意思與天者必至於形似極而後可以心會焉，非形似之外又有所謂意思與天者也，亦下學而上達也。予嘗題一畫卷云：煙影天機滅没邊，誰從毫末出清姸；畫家也有清談弊，到處南華一嗒然。’下學而上達一語妙極，求形似與不求形似總須從學問中來，否則不求形似更開方便法門，盡人皆可塗抹，必致縱恣無所範圍矣。盛大士《卧游錄》作於道光初年，正婁東諸家盛行之時。盛氏承其鄉先哲之餘緒，其論畫法可謂不惜金針度與，然立論實不免鄰於畫手習氣。如云：‘用筆最難，但先用淡墨積至可觀處，然後用焦墨、濃墨分出遠近，故紙上有許多滋潤，其實滋潤不在乎淡墨之累積。’又云：‘用墨須有乾有</w:t>
      </w:r>
      <w:r w:rsidR="00A927DF">
        <w:rPr>
          <w:rFonts w:hint="eastAsia"/>
        </w:rPr>
        <w:t>溼</w:t>
      </w:r>
      <w:r>
        <w:rPr>
          <w:rFonts w:hint="eastAsia"/>
        </w:rPr>
        <w:t>，有濃有淡，近人作畫有</w:t>
      </w:r>
      <w:r w:rsidR="00A927DF">
        <w:rPr>
          <w:rFonts w:hint="eastAsia"/>
        </w:rPr>
        <w:t>溼</w:t>
      </w:r>
      <w:r>
        <w:rPr>
          <w:rFonts w:hint="eastAsia"/>
        </w:rPr>
        <w:t>有濃有淡而無乾，所以神采不能浮動。’其實古人本不講用乾墨，用乾墨易工，若能專用</w:t>
      </w:r>
      <w:r w:rsidR="00A927DF">
        <w:rPr>
          <w:rFonts w:hint="eastAsia"/>
        </w:rPr>
        <w:t>溼</w:t>
      </w:r>
      <w:r>
        <w:rPr>
          <w:rFonts w:hint="eastAsia"/>
        </w:rPr>
        <w:t>墨反見大本領。又云：‘作畫忌用礬紙，要取生紙之舊者而細緻者為第一，若紙質粗鬆灰澀拒筆，皆不可用，然此礬紙猶為彼善於此。’此乃開道光以後用生紙之風氣，雖曰別開生面，然去古未免日漓矣。先生論畫以爲元最勝，蓋元直承遼金之緒，與唐為一脈相承，一切學術藝能皆不失古人矩度，饒有重厚之風，不似宋人之專趨別徑。然宋人之佳處亦無不容納，不</w:t>
      </w:r>
      <w:r w:rsidR="00B506C6">
        <w:rPr>
          <w:rFonts w:hint="eastAsia"/>
        </w:rPr>
        <w:t>惟</w:t>
      </w:r>
      <w:r>
        <w:rPr>
          <w:rFonts w:hint="eastAsia"/>
        </w:rPr>
        <w:t>論畫，即論詩亦如此。有清一代，道光以後較勝，蓋時至乾嘉，學力已充，進而開闢新境界，遂有磅礴之觀。原始要終，大都與學術之成就息息相關也。夫凡品之所以異於神品者何在？以工拙姸媸言之，則凡品之悅目多矣。但凡品無獨到之處，祇能依傍門戶，且無餘味，不耐細看。神品、逸品則超以象外，其工處固使人窺見其學力之到家，其拙處尤使人得味外味，此其所以異也。然神品、逸品何自而成耶？此則不獨不能於畫法中求之，亦並不能專於畫中求之。多見古人名蹟，亦仍是工力之一種；不足以盡之，體驗自然，心與天游。雖已得上乘禪，然專恃此亦仍未脚踏實地，必也其讀書乎！讀書多而後書味盎然於紙上，玩之無窮盡矣。先生論畫已有專刊，余特樂記所聞如此，附賓虹自序一首。（《八十自叙》，略）”</w:t>
      </w:r>
    </w:p>
    <w:p w14:paraId="0DCD9870" w14:textId="77777777" w:rsidR="0052540B" w:rsidRDefault="00FF3ABA" w:rsidP="00FF3ABA">
      <w:pPr>
        <w:tabs>
          <w:tab w:val="left" w:pos="2028"/>
        </w:tabs>
        <w:rPr>
          <w:rFonts w:hint="eastAsia"/>
        </w:rPr>
      </w:pPr>
      <w:r>
        <w:tab/>
      </w:r>
    </w:p>
    <w:p w14:paraId="235DB3B7" w14:textId="77777777" w:rsidR="00FC2921" w:rsidRPr="00FF3ABA" w:rsidRDefault="00FF3ABA" w:rsidP="00FC2921">
      <w:pPr>
        <w:rPr>
          <w:rFonts w:ascii="黑体" w:eastAsia="黑体" w:hAnsi="宋体" w:hint="eastAsia"/>
          <w:sz w:val="24"/>
        </w:rPr>
      </w:pPr>
      <w:r w:rsidRPr="00FF3ABA">
        <w:rPr>
          <w:rFonts w:ascii="黑体" w:eastAsia="黑体" w:hAnsi="宋体" w:hint="eastAsia"/>
          <w:sz w:val="24"/>
          <w:lang w:eastAsia="zh-TW"/>
        </w:rPr>
        <w:t>3月16日，王秋湄（薳）病歿，得訊至為悲悼。</w:t>
      </w:r>
    </w:p>
    <w:p w14:paraId="5CC441B4" w14:textId="77777777" w:rsidR="000D43C6" w:rsidRPr="00FF3ABA" w:rsidRDefault="00FF3ABA" w:rsidP="00FC2921">
      <w:pPr>
        <w:rPr>
          <w:rFonts w:ascii="宋体" w:hAnsi="宋体" w:hint="eastAsia"/>
          <w:szCs w:val="21"/>
          <w:lang w:eastAsia="zh-TW"/>
        </w:rPr>
      </w:pPr>
      <w:r w:rsidRPr="00FF3ABA">
        <w:rPr>
          <w:rFonts w:ascii="宋体" w:hAnsi="宋体" w:hint="eastAsia"/>
          <w:szCs w:val="21"/>
          <w:lang w:eastAsia="zh-TW"/>
        </w:rPr>
        <w:t>傅雷書：“賓老先生座右：……王秋老不幸於本月十六日，以中風不起。</w:t>
      </w:r>
      <w:r>
        <w:rPr>
          <w:rFonts w:ascii="宋体" w:hAnsi="宋体" w:hint="eastAsia"/>
          <w:szCs w:val="21"/>
          <w:lang w:eastAsia="zh-TW"/>
        </w:rPr>
        <w:t>當時係往</w:t>
      </w:r>
      <w:r w:rsidRPr="00FF3ABA">
        <w:rPr>
          <w:rFonts w:ascii="宋体" w:hAnsi="宋体" w:hint="eastAsia"/>
          <w:szCs w:val="21"/>
          <w:lang w:eastAsia="zh-TW"/>
        </w:rPr>
        <w:t>關春草君處閒話，詎當場發作，送往醫院，當晚即告不治。</w:t>
      </w:r>
      <w:r>
        <w:rPr>
          <w:rFonts w:ascii="宋体" w:hAnsi="宋体" w:hint="eastAsia"/>
          <w:szCs w:val="21"/>
          <w:lang w:eastAsia="zh-TW"/>
        </w:rPr>
        <w:t>如此噩耗，誠出意外。</w:t>
      </w:r>
      <w:r w:rsidRPr="00FF3ABA">
        <w:rPr>
          <w:rFonts w:ascii="宋体" w:hAnsi="宋体" w:hint="eastAsia"/>
          <w:szCs w:val="21"/>
          <w:lang w:eastAsia="zh-TW"/>
        </w:rPr>
        <w:t>蓋秋翁平日精神甚健，春秋未高，方期克享大耄，孰意前後不出十小時，即一瞑不視，諒先生聞之，亦為不勝悼惜也。……後學傅雷拜上。三月廿日。”</w:t>
      </w:r>
    </w:p>
    <w:p w14:paraId="70198881" w14:textId="77777777" w:rsidR="00341148" w:rsidRPr="00FF3ABA" w:rsidRDefault="00FF3ABA" w:rsidP="00FC2921">
      <w:pPr>
        <w:rPr>
          <w:rFonts w:ascii="宋体" w:hAnsi="宋体" w:hint="eastAsia"/>
          <w:szCs w:val="21"/>
        </w:rPr>
      </w:pPr>
      <w:r w:rsidRPr="00FF3ABA">
        <w:rPr>
          <w:rFonts w:ascii="宋体" w:hAnsi="宋体" w:hint="eastAsia"/>
          <w:szCs w:val="21"/>
          <w:lang w:eastAsia="zh-TW"/>
        </w:rPr>
        <w:t>按：據裘譜同年</w:t>
      </w:r>
      <w:r>
        <w:rPr>
          <w:rFonts w:ascii="宋体" w:hAnsi="宋体" w:hint="eastAsia"/>
          <w:szCs w:val="21"/>
          <w:lang w:eastAsia="zh-TW"/>
        </w:rPr>
        <w:t>有譜主致上海友人信有云</w:t>
      </w:r>
      <w:r w:rsidRPr="00FF3ABA">
        <w:rPr>
          <w:rFonts w:ascii="宋体" w:hAnsi="宋体" w:hint="eastAsia"/>
          <w:szCs w:val="21"/>
          <w:lang w:eastAsia="zh-TW"/>
        </w:rPr>
        <w:t>：“秋齋翁作古，至為悲悼。聞其女公子亦作畫，仿漸江，昔年曾一見之。秋翁於六朝造像、碑版之學，有著作，諒未脫稿。”</w:t>
      </w:r>
    </w:p>
    <w:p w14:paraId="1E96AF35" w14:textId="77777777" w:rsidR="00FC2921" w:rsidRPr="00DA356A" w:rsidRDefault="00FC2921" w:rsidP="00FC2921">
      <w:pPr>
        <w:rPr>
          <w:rFonts w:ascii="黑体" w:eastAsia="黑体" w:hint="eastAsia"/>
          <w:sz w:val="24"/>
        </w:rPr>
      </w:pPr>
    </w:p>
    <w:p w14:paraId="15CC3EED" w14:textId="77777777" w:rsidR="00FC2921" w:rsidRPr="00DA356A" w:rsidRDefault="00FC2921" w:rsidP="00FC2921">
      <w:pPr>
        <w:rPr>
          <w:rFonts w:ascii="黑体" w:eastAsia="黑体" w:hint="eastAsia"/>
          <w:sz w:val="24"/>
        </w:rPr>
      </w:pPr>
      <w:r w:rsidRPr="00DA356A">
        <w:rPr>
          <w:rFonts w:ascii="黑体" w:eastAsia="黑体" w:hint="eastAsia"/>
          <w:sz w:val="24"/>
        </w:rPr>
        <w:t>4月，</w:t>
      </w:r>
      <w:r w:rsidR="00DA356A" w:rsidRPr="00DA356A">
        <w:rPr>
          <w:rFonts w:ascii="黑体" w:eastAsia="黑体" w:hint="eastAsia"/>
          <w:sz w:val="24"/>
        </w:rPr>
        <w:t>于</w:t>
      </w:r>
      <w:r w:rsidRPr="00DA356A">
        <w:rPr>
          <w:rFonts w:ascii="黑体" w:eastAsia="黑体" w:hint="eastAsia"/>
          <w:sz w:val="24"/>
        </w:rPr>
        <w:t xml:space="preserve">希寧刻贈“黄賓虹之璽”、“黄予向”白文印。 </w:t>
      </w:r>
    </w:p>
    <w:p w14:paraId="5796C630" w14:textId="77777777" w:rsidR="00FC2921" w:rsidRPr="00DA356A" w:rsidRDefault="00FC2921" w:rsidP="00FC2921">
      <w:pPr>
        <w:rPr>
          <w:rFonts w:ascii="黑体" w:eastAsia="黑体" w:hint="eastAsia"/>
          <w:sz w:val="24"/>
        </w:rPr>
      </w:pPr>
    </w:p>
    <w:p w14:paraId="4E3E1333" w14:textId="77777777" w:rsidR="00FC2921" w:rsidRPr="00DA356A" w:rsidRDefault="00FC2921" w:rsidP="00FC2921">
      <w:pPr>
        <w:rPr>
          <w:rFonts w:ascii="黑体" w:eastAsia="黑体" w:hint="eastAsia"/>
          <w:sz w:val="24"/>
        </w:rPr>
      </w:pPr>
      <w:r w:rsidRPr="00DA356A">
        <w:rPr>
          <w:rFonts w:ascii="黑体" w:eastAsia="黑体" w:hint="eastAsia"/>
          <w:sz w:val="24"/>
        </w:rPr>
        <w:t>5月，為姚光作《懷舊樓校書圖》。</w:t>
      </w:r>
    </w:p>
    <w:p w14:paraId="3E737DB8" w14:textId="77777777" w:rsidR="00DA356A" w:rsidRPr="00DA356A" w:rsidRDefault="00DA356A" w:rsidP="00DA356A">
      <w:pPr>
        <w:rPr>
          <w:rFonts w:ascii="宋体" w:hAnsi="宋体" w:hint="eastAsia"/>
          <w:lang w:eastAsia="zh-TW"/>
        </w:rPr>
      </w:pPr>
      <w:r>
        <w:rPr>
          <w:rFonts w:hint="eastAsia"/>
        </w:rPr>
        <w:t>自题：“</w:t>
      </w:r>
      <w:r w:rsidRPr="00DA356A">
        <w:rPr>
          <w:rFonts w:ascii="宋体" w:hAnsi="宋体" w:hint="eastAsia"/>
          <w:lang w:eastAsia="zh-TW"/>
        </w:rPr>
        <w:t>春雨鳴山渠，流雲度高木。蕭閑環堵中，圖書盈茆屋。適此林壑趣，頻忘城市俗。拂我膝上琴，再弄山水曲。憶曩游秦山，道經張堰，</w:t>
      </w:r>
      <w:r>
        <w:rPr>
          <w:rFonts w:ascii="宋体" w:hAnsi="宋体" w:hint="eastAsia"/>
          <w:lang w:eastAsia="zh-TW"/>
        </w:rPr>
        <w:t>曾訪石子先生，懷舊樓藏書盈室，丹</w:t>
      </w:r>
      <w:r w:rsidR="00E64B17">
        <w:rPr>
          <w:rFonts w:ascii="宋体" w:hAnsi="宋体" w:hint="eastAsia"/>
          <w:lang w:eastAsia="zh-TW"/>
        </w:rPr>
        <w:t>黄</w:t>
      </w:r>
      <w:r>
        <w:rPr>
          <w:rFonts w:ascii="宋体" w:hAnsi="宋体" w:hint="eastAsia"/>
          <w:lang w:eastAsia="zh-TW"/>
        </w:rPr>
        <w:t>校勘，昕夕不勌，嘗寫為圖，以誌</w:t>
      </w:r>
      <w:r w:rsidRPr="00DA356A">
        <w:rPr>
          <w:rFonts w:ascii="宋体" w:hAnsi="宋体" w:hint="eastAsia"/>
          <w:lang w:eastAsia="zh-TW"/>
        </w:rPr>
        <w:t>欽慕。今聞兵亂散佚，檢遊記中坿有此詩，未審誰作，俯仰廿年，風景不殊，自書於後，聊存鴻爪之思。甲申之春，</w:t>
      </w:r>
      <w:r w:rsidR="00E64B17">
        <w:rPr>
          <w:rFonts w:ascii="宋体" w:hAnsi="宋体" w:hint="eastAsia"/>
          <w:lang w:eastAsia="zh-TW"/>
        </w:rPr>
        <w:t>黄</w:t>
      </w:r>
      <w:r w:rsidRPr="00DA356A">
        <w:rPr>
          <w:rFonts w:ascii="宋体" w:hAnsi="宋体" w:hint="eastAsia"/>
          <w:lang w:eastAsia="zh-TW"/>
        </w:rPr>
        <w:t>賓虹並識。”</w:t>
      </w:r>
    </w:p>
    <w:p w14:paraId="6FAACEC9" w14:textId="77777777" w:rsidR="00FC2921" w:rsidRPr="00DA356A" w:rsidRDefault="00FC2921" w:rsidP="00DA356A">
      <w:pPr>
        <w:tabs>
          <w:tab w:val="left" w:pos="4527"/>
        </w:tabs>
        <w:rPr>
          <w:rFonts w:ascii="宋体" w:hAnsi="宋体" w:hint="eastAsia"/>
          <w:lang w:eastAsia="zh-TW"/>
        </w:rPr>
      </w:pPr>
      <w:r>
        <w:rPr>
          <w:rFonts w:hint="eastAsia"/>
          <w:lang w:eastAsia="zh-TW"/>
        </w:rPr>
        <w:t>姚光書：“賓虹社長先生道席：月前疊奉簡教，</w:t>
      </w:r>
      <w:r w:rsidR="00BB6F8C">
        <w:rPr>
          <w:rFonts w:hint="eastAsia"/>
          <w:lang w:eastAsia="zh-TW"/>
        </w:rPr>
        <w:t>並</w:t>
      </w:r>
      <w:r>
        <w:rPr>
          <w:rFonts w:hint="eastAsia"/>
          <w:lang w:eastAsia="zh-TW"/>
        </w:rPr>
        <w:t>承賜繪《懷舊樓校書圖》及法書楹帖二副，拜登之下，欣感無極，圖上所題之詩，是否昔日先生枉顧敝地時所作，光似曾誦讀，不悉記矣。南社舊友既感凋零星散，亦多分道揚鑣，思之憮然。先生在宣南與景太昭相倡和，聞之不勝神馳。光羈滬瀆，社中老友之常把晤者，亦兄同鄉陳陶遺及胡樸安耳。往年承鈔下之敝邑金痩仙氏題識，遭劫失落，尊藏原本倘在行篋易檢者，乞即屬記室重鈔見惠。金氏考訂金石書畫，其學識迥然流輩，而著述散佚不傳（邑志載有《雪鴻樓古器銘文考》、《雪鴻樓書畫贅言》、《雪鴻樓書畫題跋》等目），光頗擬有所彙輯也。今託傅君怒庵匯上儲鈔一千元，聊佐筆墨紙張之需，到希哂納是荷。手此，敬頌撰安。社晚姚光再拜。五月十五日。”</w:t>
      </w:r>
    </w:p>
    <w:p w14:paraId="06CBF826" w14:textId="77777777" w:rsidR="00FC2921" w:rsidRDefault="00FC2921" w:rsidP="00FC2921">
      <w:pPr>
        <w:rPr>
          <w:lang w:eastAsia="zh-TW"/>
        </w:rPr>
      </w:pPr>
    </w:p>
    <w:p w14:paraId="59FB787C" w14:textId="77777777" w:rsidR="00FC2921" w:rsidRPr="00DA356A" w:rsidRDefault="00FC2921" w:rsidP="00FC2921">
      <w:pPr>
        <w:rPr>
          <w:rFonts w:ascii="黑体" w:eastAsia="黑体" w:hint="eastAsia"/>
          <w:sz w:val="24"/>
          <w:lang w:eastAsia="zh-TW"/>
        </w:rPr>
      </w:pPr>
      <w:r w:rsidRPr="00DA356A">
        <w:rPr>
          <w:rFonts w:ascii="黑体" w:eastAsia="黑体" w:hint="eastAsia"/>
          <w:sz w:val="24"/>
          <w:lang w:eastAsia="zh-TW"/>
        </w:rPr>
        <w:t>6月，撰《畫學臆談》，再論用筆用墨之法。</w:t>
      </w:r>
    </w:p>
    <w:p w14:paraId="1F4A0D1B" w14:textId="77777777" w:rsidR="00FC2921" w:rsidRDefault="00FC2921" w:rsidP="00FC2921">
      <w:pPr>
        <w:rPr>
          <w:rFonts w:hint="eastAsia"/>
        </w:rPr>
      </w:pPr>
      <w:r>
        <w:rPr>
          <w:rFonts w:hint="eastAsia"/>
          <w:lang w:eastAsia="zh-TW"/>
        </w:rPr>
        <w:t>《畫學臆談》：“</w:t>
      </w:r>
      <w:r>
        <w:rPr>
          <w:rFonts w:hint="eastAsia"/>
          <w:lang w:eastAsia="zh-TW"/>
        </w:rPr>
        <w:t xml:space="preserve"> </w:t>
      </w:r>
      <w:r>
        <w:rPr>
          <w:rFonts w:hint="eastAsia"/>
          <w:lang w:eastAsia="zh-TW"/>
        </w:rPr>
        <w:t>［用筆］畫家所用之筆，古今異名，南北殊制，式分大小，性別剛柔，因紙設施，濡墨易洽。昔有王孫逢曰：吾今造筆，軟毫必參用硬毫，硬毫中必參用軟毫，方能合人意而適</w:t>
      </w:r>
      <w:r w:rsidR="00BB6F8C">
        <w:rPr>
          <w:rFonts w:hint="eastAsia"/>
          <w:lang w:eastAsia="zh-TW"/>
        </w:rPr>
        <w:t>於</w:t>
      </w:r>
      <w:r>
        <w:rPr>
          <w:rFonts w:hint="eastAsia"/>
          <w:lang w:eastAsia="zh-TW"/>
        </w:rPr>
        <w:t>用。如今之羊紫兼毫，名為剛柔得中，其實因用筆偏</w:t>
      </w:r>
      <w:r w:rsidR="00BB6F8C">
        <w:rPr>
          <w:rFonts w:hint="eastAsia"/>
          <w:lang w:eastAsia="zh-TW"/>
        </w:rPr>
        <w:t>於</w:t>
      </w:r>
      <w:r>
        <w:rPr>
          <w:rFonts w:hint="eastAsia"/>
          <w:lang w:eastAsia="zh-TW"/>
        </w:rPr>
        <w:t>一種者，曲為之調劑，是不如軟紙用硬筆，硬紙用軟筆者爲合宜。而能軟筆如硬筆、硬筆如軟筆者，非功力之深，尤不易到。筆法貴在平日練習，本之</w:t>
      </w:r>
      <w:r w:rsidR="00BB6F8C">
        <w:rPr>
          <w:rFonts w:hint="eastAsia"/>
          <w:lang w:eastAsia="zh-TW"/>
        </w:rPr>
        <w:t>於</w:t>
      </w:r>
      <w:r>
        <w:rPr>
          <w:rFonts w:hint="eastAsia"/>
          <w:lang w:eastAsia="zh-TW"/>
        </w:rPr>
        <w:t>心，運之</w:t>
      </w:r>
      <w:r w:rsidR="00BB6F8C">
        <w:rPr>
          <w:rFonts w:hint="eastAsia"/>
          <w:lang w:eastAsia="zh-TW"/>
        </w:rPr>
        <w:t>於</w:t>
      </w:r>
      <w:r>
        <w:rPr>
          <w:rFonts w:hint="eastAsia"/>
          <w:lang w:eastAsia="zh-TW"/>
        </w:rPr>
        <w:t>腕，筆筆須用中鋒。中鋒之說，不必純取把筆端正，要使筆尖之鋒芒八面生出，有藏有露；藏者為中，露者為側，皆是用鋒，則落筆圓渾自然，不為板滯。</w:t>
      </w:r>
      <w:r>
        <w:rPr>
          <w:rFonts w:hint="eastAsia"/>
        </w:rPr>
        <w:t>否則全用筆根，猛勇直下，如繫馬樁；又用偃筆卧倒，副毫着力，便至殭直枯燥，妄生圭角。古人云用筆三病，一曰板，二曰刻，三曰結。板者腕弱筆呆，毫無曲折，物狀平扁，不用渾圓也。刻者運筆不靈，心手相戾，生硬反張，勉强凑合也。結者欲行不行，當散不散，陰陽向背，雜亂無章也。間有退毫禿筆，古人非不用之，務有韶秀之氣，行</w:t>
      </w:r>
      <w:r w:rsidR="00BB6F8C">
        <w:rPr>
          <w:rFonts w:hint="eastAsia"/>
        </w:rPr>
        <w:t>於</w:t>
      </w:r>
      <w:r>
        <w:rPr>
          <w:rFonts w:hint="eastAsia"/>
        </w:rPr>
        <w:t>其中，剛中能柔，不為筆使，若徒求老蒼，反人惡道。如指頭作畫，以筯裹棉，猶之米元章以蔗滓代筆，偶爾游戲，別有風致，不許東施效顰。否則以此為巧，益形其醜，一蹈斯習，俗不可醫也。用筆執法，宜</w:t>
      </w:r>
      <w:r w:rsidR="00BB6F8C">
        <w:rPr>
          <w:rFonts w:hint="eastAsia"/>
        </w:rPr>
        <w:t>於</w:t>
      </w:r>
      <w:r>
        <w:rPr>
          <w:rFonts w:hint="eastAsia"/>
        </w:rPr>
        <w:t>簡練揣摩，朝夕勿怠，明窗净几，弄筆拈毫，如書家臨法帖。又貴能明其法，不至墮</w:t>
      </w:r>
      <w:r w:rsidR="00BB6F8C">
        <w:rPr>
          <w:rFonts w:hint="eastAsia"/>
        </w:rPr>
        <w:t>於</w:t>
      </w:r>
      <w:r>
        <w:rPr>
          <w:rFonts w:hint="eastAsia"/>
        </w:rPr>
        <w:t>俗好，入歧途。古人師承授受，未遽明言，非不欲言。孔子教人，不憤不</w:t>
      </w:r>
      <w:r w:rsidR="00E36BB6">
        <w:rPr>
          <w:rFonts w:hint="eastAsia"/>
        </w:rPr>
        <w:t>啟</w:t>
      </w:r>
      <w:r>
        <w:rPr>
          <w:rFonts w:hint="eastAsia"/>
        </w:rPr>
        <w:t>，不悱不發，人能自為感奮，循序而進，不欲躐等以求速成，可幾</w:t>
      </w:r>
      <w:r w:rsidR="00BB6F8C">
        <w:rPr>
          <w:rFonts w:hint="eastAsia"/>
        </w:rPr>
        <w:t>於</w:t>
      </w:r>
      <w:r>
        <w:rPr>
          <w:rFonts w:hint="eastAsia"/>
        </w:rPr>
        <w:t>道。道，猶路也，指南之車，記里之鼓，故所以逮迷津登彼岸。故趙松雪問錢舜舉何以為士夫之畫，答曰隸體耳。以松雪之聰明詣力，不欲明作家時習之方途，即是求道也。畫法通</w:t>
      </w:r>
      <w:r w:rsidR="00BB6F8C">
        <w:rPr>
          <w:rFonts w:hint="eastAsia"/>
        </w:rPr>
        <w:t>於</w:t>
      </w:r>
      <w:r>
        <w:rPr>
          <w:rFonts w:hint="eastAsia"/>
        </w:rPr>
        <w:t>書法。習書者先明筆法，</w:t>
      </w:r>
      <w:r w:rsidR="00B506C6">
        <w:rPr>
          <w:rFonts w:hint="eastAsia"/>
        </w:rPr>
        <w:t>惟</w:t>
      </w:r>
      <w:r>
        <w:rPr>
          <w:rFonts w:hint="eastAsia"/>
        </w:rPr>
        <w:t>畫亦然。畫之筆法，約有五則：一曰平，如錐畫沙是也。全用腕力，不用挑剔取巧，處處着實，平而不板，當如水之平，大波為瀾，小波為淪。水之因風，或為波浪，在</w:t>
      </w:r>
      <w:r w:rsidR="00BB6F8C">
        <w:rPr>
          <w:rFonts w:hint="eastAsia"/>
        </w:rPr>
        <w:t>於</w:t>
      </w:r>
      <w:r>
        <w:rPr>
          <w:rFonts w:hint="eastAsia"/>
        </w:rPr>
        <w:t>得勢，所謂一波三折，無非平也。二曰圓，如折釵股。篆籀之法，不方不圓，雖屈曲盤旋，無不圜轉如意。水以柔全，善用圓也。三曰留，如屋漏痕，積點成綫，不疾不徐。顔魯公得字之筋，遒勁極矣。留非沾滯不行，要使筆端，不同浮滑，所謂樹無一寸直，是用留也。四曰重，如高山墜石，沉着靈快，非有笨滯之態；又重宜如金之柔，似鐵之秀，千鈞萬鎰，製作成器，人不厭其重也。五曰變。李陽冰論書法曰：點不變謂之布棋，横不變謂之布算。變非師心自用、狂怪悖理之謂。筆有八面鋒，四正四隅，鈎勒縱横，規矩從心，不偏不倚，人巧盡失，天趣横生，變之至也。没筆痕而顯筆脚，謂之書畫運筆；没筆脚而露筆痕，謂之横畫信筆。雅俗優劣之分，筆法可不重哉！［墨法］董玄宰《畫旨》言：以我使筆，不可為筆所使；以我使墨，不可為墨所使。墨法之妙，全在用筆有力，腕底靈活，抑揚頓挫，不疾不徐，墨之光華，自然呈露絹素之上，紙有軟硬，無不如意。用筆腕力平而且圓，才能墨可上紙，留則墨能入紙，重則力透紙背。兼上四者，得有功力而變化之。畫分三品，能品將變未變，神、妙品可以變化而有未極。至若釋石濤所云‘我用我法’、惲南田謂之‘虛空粉碎’，是變化之至，即逸品也。古之士大夫，蓄道德，能文章，政事餘閒，兼工書法，臨池染翰，墨有餘瀋，漫興作畫，山水人物，花鳥蟲魚，隨意點染，不事滌毫洗硯，方能修潔。筆墨精良，苟無塵膩，不輕濯磨。非徒愛硯，因兼惜墨。惜墨如金，人多以爲雲林減筆庶可當此，不知浪費筆墨者，一樹一石，刻意求巧，塗抹數次，池水盡黑，甚或屢經洗濯，盆盎雖潔，紙上墨色，依然濁穢。况乎硯既新滌，研墨不多，筆端含水，着紙必淡，淡者若無，而濃者亦不黑，篇幅完成，全乏神氣，即有佳作，已無足觀。古法用墨作畫，當如作書，筆酣墨飽，庶可淋漓盡致，濃如點漆。宋元舊畫，較之明清，墨色深處，異常黝黑。六朝、唐人寫經，紙上墨色，與近不同。唐人以前，畫用濃墨法，王維、李成始創渲淡，以分</w:t>
      </w:r>
      <w:r w:rsidR="00641330">
        <w:rPr>
          <w:rFonts w:hint="eastAsia"/>
        </w:rPr>
        <w:t>峰</w:t>
      </w:r>
      <w:r>
        <w:rPr>
          <w:rFonts w:hint="eastAsia"/>
        </w:rPr>
        <w:t>巒林木之明暗遠近，因有淡墨法。濃者純濃，淡者純淡，色素單簡，恒不適觀。</w:t>
      </w:r>
      <w:r w:rsidR="00BB6F8C">
        <w:rPr>
          <w:rFonts w:hint="eastAsia"/>
        </w:rPr>
        <w:t>於</w:t>
      </w:r>
      <w:r>
        <w:rPr>
          <w:rFonts w:hint="eastAsia"/>
        </w:rPr>
        <w:t>是以淡破濃，以濃破淡，濃淡之間，各自分明，互相融合，名破墨法。破墨之法，盛</w:t>
      </w:r>
      <w:r w:rsidR="00BB6F8C">
        <w:rPr>
          <w:rFonts w:hint="eastAsia"/>
        </w:rPr>
        <w:t>於</w:t>
      </w:r>
      <w:r>
        <w:rPr>
          <w:rFonts w:hint="eastAsia"/>
        </w:rPr>
        <w:t>宋、元，蘇東坡論畫之詩，屢及破墨。倪雲林稱商之畫，亦言其善用破墨。明代而下，知此漸稀，畫家廢而不講，能詩者不必善畫，善畫者不盡能詩，此法祇成爲師徒口授之訣，士大夫知之而口不欲言，匠作能言而力不能至。吳小僊、郭清狂、蔣三松、張平山一流，恣意塗抹，過</w:t>
      </w:r>
      <w:r w:rsidR="00BB6F8C">
        <w:rPr>
          <w:rFonts w:hint="eastAsia"/>
        </w:rPr>
        <w:t>於</w:t>
      </w:r>
      <w:r>
        <w:rPr>
          <w:rFonts w:hint="eastAsia"/>
        </w:rPr>
        <w:t>放誕，師心自用，而墨法盡廢，非有沈石田、文徵仲之興起，提倡古法，邪俗之作，舉國若狂，其不同入野狐禪僅矣。</w:t>
      </w:r>
      <w:r w:rsidR="00B506C6">
        <w:rPr>
          <w:rFonts w:hint="eastAsia"/>
        </w:rPr>
        <w:t>惟</w:t>
      </w:r>
      <w:r>
        <w:rPr>
          <w:rFonts w:hint="eastAsia"/>
        </w:rPr>
        <w:t>石田師元人，中年作畫，專</w:t>
      </w:r>
      <w:r w:rsidR="00BB6F8C">
        <w:rPr>
          <w:rFonts w:hint="eastAsia"/>
        </w:rPr>
        <w:t>於</w:t>
      </w:r>
      <w:r>
        <w:rPr>
          <w:rFonts w:hint="eastAsia"/>
        </w:rPr>
        <w:t>用筆；衡山師唐法，晚年放筆，始重用墨。董玄宰上師董、巨，振興墨法，兼皴帶染，用為水墨順拖，方便初學。至趙文度、沈子居輩，人以華亭習尚薄之。婁東、虞山，承流溯源，雖欲自振，而骨力疲苶，入欲甜賴。而</w:t>
      </w:r>
      <w:r w:rsidR="00B506C6">
        <w:rPr>
          <w:rFonts w:hint="eastAsia"/>
        </w:rPr>
        <w:t>惟</w:t>
      </w:r>
      <w:r>
        <w:rPr>
          <w:rFonts w:hint="eastAsia"/>
        </w:rPr>
        <w:t>鄒衣白、惲香山能師子久，以追董巨之神。李長蘅、查梅壑雅近倪迂，參以梅道人積墨之法，實由用筆清勁，人未易到。後之摹擬者，雖得其貌，而乏其骨，故墨多臃腫，誠不易學。至若有焦墨法，釋漸江盡其美，鈎玄探賾，筆蒼墨潤，全從宋元人得來。</w:t>
      </w:r>
      <w:r w:rsidR="00B506C6">
        <w:rPr>
          <w:rFonts w:hint="eastAsia"/>
        </w:rPr>
        <w:t>惟</w:t>
      </w:r>
      <w:r>
        <w:rPr>
          <w:rFonts w:hint="eastAsia"/>
        </w:rPr>
        <w:t>潑墨法，始</w:t>
      </w:r>
      <w:r w:rsidR="00BB6F8C">
        <w:rPr>
          <w:rFonts w:hint="eastAsia"/>
        </w:rPr>
        <w:t>於</w:t>
      </w:r>
      <w:r>
        <w:rPr>
          <w:rFonts w:hint="eastAsia"/>
        </w:rPr>
        <w:t>唐人王洽，宋之二米大暢厥旨，高房山後，嗣響寥寥，亦以書法關鍵未能通</w:t>
      </w:r>
      <w:r w:rsidR="00BB6F8C">
        <w:rPr>
          <w:rFonts w:hint="eastAsia"/>
        </w:rPr>
        <w:t>於</w:t>
      </w:r>
      <w:r>
        <w:rPr>
          <w:rFonts w:hint="eastAsia"/>
        </w:rPr>
        <w:t>畫法者，有以限之也。［章法］（略）”</w:t>
      </w:r>
    </w:p>
    <w:p w14:paraId="76E59966" w14:textId="77777777" w:rsidR="00FC2921" w:rsidRDefault="00FC2921" w:rsidP="00FC2921"/>
    <w:p w14:paraId="613AE107" w14:textId="77777777" w:rsidR="00FC2921" w:rsidRPr="001C58F1" w:rsidRDefault="00FC2921" w:rsidP="00FC2921">
      <w:pPr>
        <w:rPr>
          <w:rFonts w:ascii="黑体" w:eastAsia="黑体" w:hint="eastAsia"/>
          <w:sz w:val="24"/>
        </w:rPr>
      </w:pPr>
      <w:r w:rsidRPr="001C58F1">
        <w:rPr>
          <w:rFonts w:ascii="黑体" w:eastAsia="黑体" w:hint="eastAsia"/>
          <w:sz w:val="24"/>
        </w:rPr>
        <w:t>7月11日，門生陳隽甫、吳詠香伉儷在天津舉辦夫婦合展。</w:t>
      </w:r>
    </w:p>
    <w:p w14:paraId="2AD7B6DD" w14:textId="77777777" w:rsidR="00FC2921" w:rsidRDefault="004C1606" w:rsidP="00FC2921">
      <w:pPr>
        <w:rPr>
          <w:rFonts w:hint="eastAsia"/>
        </w:rPr>
      </w:pPr>
      <w:r>
        <w:rPr>
          <w:rFonts w:hint="eastAsia"/>
        </w:rPr>
        <w:t>報導</w:t>
      </w:r>
      <w:r w:rsidR="00FC2921">
        <w:rPr>
          <w:rFonts w:hint="eastAsia"/>
        </w:rPr>
        <w:t>：“畫家陳隽甫及女畫家吳詠香均為黄賓虹、溥心畬得意弟子，同窗十年，去冬旅港結為伉儷，返抵故都，怡情書畫，風格益峻。頃應津市友人之邀，定</w:t>
      </w:r>
      <w:r w:rsidR="00BB6F8C">
        <w:rPr>
          <w:rFonts w:hint="eastAsia"/>
        </w:rPr>
        <w:t>於</w:t>
      </w:r>
      <w:r w:rsidR="00FC2921">
        <w:rPr>
          <w:rFonts w:hint="eastAsia"/>
        </w:rPr>
        <w:t>7</w:t>
      </w:r>
      <w:r w:rsidR="00FC2921">
        <w:rPr>
          <w:rFonts w:hint="eastAsia"/>
        </w:rPr>
        <w:t>月</w:t>
      </w:r>
      <w:r w:rsidR="00FC2921">
        <w:rPr>
          <w:rFonts w:hint="eastAsia"/>
        </w:rPr>
        <w:t>11</w:t>
      </w:r>
      <w:r w:rsidR="00FC2921">
        <w:rPr>
          <w:rFonts w:hint="eastAsia"/>
        </w:rPr>
        <w:t>日假天津永安飯店舉行夫婦合展三日，作品百餘件，除有長卷巨幅外，尚有合作畫多幀，皆為悉心經營，年來得意之作，益以齊白石、葉恭綽、高劍父、李釋戡諸氏之題跋，極爲名貴。”（</w:t>
      </w:r>
      <w:r w:rsidR="00FC2921">
        <w:rPr>
          <w:rFonts w:hint="eastAsia"/>
        </w:rPr>
        <w:t>7</w:t>
      </w:r>
      <w:r w:rsidR="00FC2921">
        <w:rPr>
          <w:rFonts w:hint="eastAsia"/>
        </w:rPr>
        <w:t>月</w:t>
      </w:r>
      <w:r w:rsidR="00FC2921">
        <w:rPr>
          <w:rFonts w:hint="eastAsia"/>
        </w:rPr>
        <w:t>5</w:t>
      </w:r>
      <w:r w:rsidR="007C4D35">
        <w:rPr>
          <w:rFonts w:hint="eastAsia"/>
        </w:rPr>
        <w:t>日華北新報</w:t>
      </w:r>
      <w:r w:rsidR="00FC2921">
        <w:rPr>
          <w:rFonts w:hint="eastAsia"/>
        </w:rPr>
        <w:t>）</w:t>
      </w:r>
    </w:p>
    <w:p w14:paraId="308F16A6" w14:textId="77777777" w:rsidR="00FC2921" w:rsidRDefault="00FC2921" w:rsidP="00FC2921"/>
    <w:p w14:paraId="7C64BA63" w14:textId="77777777" w:rsidR="00FC2921" w:rsidRPr="001C58F1" w:rsidRDefault="00FC2921" w:rsidP="00FC2921">
      <w:pPr>
        <w:rPr>
          <w:rFonts w:ascii="黑体" w:eastAsia="黑体" w:hint="eastAsia"/>
          <w:sz w:val="24"/>
        </w:rPr>
      </w:pPr>
      <w:r w:rsidRPr="001C58F1">
        <w:rPr>
          <w:rFonts w:ascii="黑体" w:eastAsia="黑体" w:hint="eastAsia"/>
          <w:sz w:val="24"/>
        </w:rPr>
        <w:t>7月14日</w:t>
      </w:r>
      <w:r w:rsidR="001C58F1">
        <w:rPr>
          <w:rFonts w:ascii="黑体" w:eastAsia="黑体" w:hint="eastAsia"/>
          <w:sz w:val="24"/>
        </w:rPr>
        <w:t>，撰《畫法臆談·總論》，</w:t>
      </w:r>
      <w:r w:rsidR="00CA7F40">
        <w:rPr>
          <w:rFonts w:ascii="黑体" w:eastAsia="黑体" w:hint="eastAsia"/>
          <w:sz w:val="24"/>
          <w:lang w:eastAsia="zh-TW"/>
        </w:rPr>
        <w:t>首次將傳統詩文書法範疇中的“醜中有美”觀點引</w:t>
      </w:r>
      <w:r w:rsidR="00CA7F40">
        <w:rPr>
          <w:rFonts w:ascii="黑体" w:eastAsia="黑体" w:hint="eastAsia"/>
          <w:sz w:val="24"/>
        </w:rPr>
        <w:t>伸</w:t>
      </w:r>
      <w:r w:rsidR="001C58F1" w:rsidRPr="001C58F1">
        <w:rPr>
          <w:rFonts w:ascii="黑体" w:eastAsia="黑体" w:hint="eastAsia"/>
          <w:sz w:val="24"/>
          <w:lang w:eastAsia="zh-TW"/>
        </w:rPr>
        <w:t>到畫學中。</w:t>
      </w:r>
    </w:p>
    <w:p w14:paraId="3F4F713C" w14:textId="77777777" w:rsidR="00FC2921" w:rsidRDefault="00FC2921" w:rsidP="00FC2921">
      <w:pPr>
        <w:rPr>
          <w:rFonts w:hint="eastAsia"/>
        </w:rPr>
      </w:pPr>
      <w:r>
        <w:rPr>
          <w:rFonts w:hint="eastAsia"/>
        </w:rPr>
        <w:t>《畫法臆談·總論》：“余嘗與友人論畫，見有章法層次重疊，用筆細謹為毫髮，而色采烘染皆極修飾，大致一觀，貶之曰：不工。又見章法簡略，筆墨荒率，人所忽視者，或徘徊留覽，至以極工稱之。人每訝異，余應之曰：工在意不在貌，當</w:t>
      </w:r>
      <w:r w:rsidR="00BB6F8C">
        <w:rPr>
          <w:rFonts w:hint="eastAsia"/>
        </w:rPr>
        <w:t>於</w:t>
      </w:r>
      <w:r>
        <w:rPr>
          <w:rFonts w:hint="eastAsia"/>
        </w:rPr>
        <w:t>筆墨之内觀神理，非僅</w:t>
      </w:r>
      <w:r w:rsidR="00BB6F8C">
        <w:rPr>
          <w:rFonts w:hint="eastAsia"/>
        </w:rPr>
        <w:t>於</w:t>
      </w:r>
      <w:r>
        <w:rPr>
          <w:rFonts w:hint="eastAsia"/>
        </w:rPr>
        <w:t>章法而論疏密也。山無脈絡，水泛源委，樹石無明暗向背，雖徒細謹，亦不為工；苟能全體合</w:t>
      </w:r>
      <w:r w:rsidR="00BB6F8C">
        <w:rPr>
          <w:rFonts w:hint="eastAsia"/>
        </w:rPr>
        <w:t>於</w:t>
      </w:r>
      <w:r>
        <w:rPr>
          <w:rFonts w:hint="eastAsia"/>
        </w:rPr>
        <w:t>神理之中，即筆墨有不到處，章法平淡無奇，而趣味無窮，非謂為工不可。高遠深邃，萬壑千巖，有時大家手筆，祇以數點寫出雲中山頂，而林木蓊鬱、泉石清幽之趣，耐人尋索。此所謂空諸所有，不願實之所無。章法之妙，實筆墨之妙也。至</w:t>
      </w:r>
      <w:r w:rsidR="00BB6F8C">
        <w:rPr>
          <w:rFonts w:hint="eastAsia"/>
        </w:rPr>
        <w:t>於</w:t>
      </w:r>
      <w:r>
        <w:rPr>
          <w:rFonts w:hint="eastAsia"/>
        </w:rPr>
        <w:t>刻畫如圖經，處處可志其名號，是唐人之畫遜</w:t>
      </w:r>
      <w:r w:rsidR="00BB6F8C">
        <w:rPr>
          <w:rFonts w:hint="eastAsia"/>
        </w:rPr>
        <w:t>於</w:t>
      </w:r>
      <w:r>
        <w:rPr>
          <w:rFonts w:hint="eastAsia"/>
        </w:rPr>
        <w:t>宋人。宋人煙雲風雨，雖較空靈，而粗惡者多。</w:t>
      </w:r>
      <w:r w:rsidR="00B506C6">
        <w:rPr>
          <w:rFonts w:hint="eastAsia"/>
        </w:rPr>
        <w:t>惟</w:t>
      </w:r>
      <w:r>
        <w:rPr>
          <w:rFonts w:hint="eastAsia"/>
        </w:rPr>
        <w:t>元人能以筆墨之妙，兼唐宋之長，斟酌盡善而無其弊。至</w:t>
      </w:r>
      <w:r w:rsidR="00BB6F8C">
        <w:rPr>
          <w:rFonts w:hint="eastAsia"/>
        </w:rPr>
        <w:t>於</w:t>
      </w:r>
      <w:r>
        <w:rPr>
          <w:rFonts w:hint="eastAsia"/>
        </w:rPr>
        <w:t>亂頭粗服，似乎散漫無章，而機趣横生，其畫更佳。知此非可與論庸史之畫，而可與善鑒者言之。學者初未易明，而滔滔皆是，力争上游，亦不可不一聞斯旨也。故章法在未落筆墨之先，即有虛實在其胸中，不容輕意。論書畫謂：晉人尚意，唐人尚法；畫之重法，尤當重意。古人善用意，而法存乎其中。後人專守法，而意或多所不足。重法之重，人人知之。畫者以得章法為自滿，而不知章法之中，高低疎密，非用意不顯。章法之外，貴有筆墨，能達其意，而不徒恃乎法。故明畫者不欲多論法而重意。否則，多購影印畫册以求章法，尚非甚難。必待精</w:t>
      </w:r>
      <w:r w:rsidR="00BB6F8C">
        <w:rPr>
          <w:rFonts w:hint="eastAsia"/>
        </w:rPr>
        <w:t>於</w:t>
      </w:r>
      <w:r>
        <w:rPr>
          <w:rFonts w:hint="eastAsia"/>
        </w:rPr>
        <w:t>鑒別，富</w:t>
      </w:r>
      <w:r w:rsidR="00BB6F8C">
        <w:rPr>
          <w:rFonts w:hint="eastAsia"/>
        </w:rPr>
        <w:t>於</w:t>
      </w:r>
      <w:r>
        <w:rPr>
          <w:rFonts w:hint="eastAsia"/>
        </w:rPr>
        <w:t>收藏，辨其真贋，然後言之有物，論之成理；亦猶攝影，非不形似，而畫者以不似為得其真。筆墨章法，不似而似，是為善學。學畫者始由不工求工，繼由工求不工。不工者，工之極也。《莊子·山木篇》曰：‘既雕既琢，復歸</w:t>
      </w:r>
      <w:r w:rsidR="00BB6F8C">
        <w:rPr>
          <w:rFonts w:hint="eastAsia"/>
        </w:rPr>
        <w:t>於</w:t>
      </w:r>
      <w:r>
        <w:rPr>
          <w:rFonts w:hint="eastAsia"/>
        </w:rPr>
        <w:t>樸。’怪石以醜為美。醜到極處，便是美到極處。一‘醜’字中，丘壑未易盡言，非同炫耀尋常，脂粉塗澤，一覽無餘，便足稱賞。”</w:t>
      </w:r>
    </w:p>
    <w:p w14:paraId="65B7DBA4" w14:textId="77777777" w:rsidR="001C58F1" w:rsidRPr="00C70AAB" w:rsidRDefault="001C58F1" w:rsidP="008A68A7">
      <w:pPr>
        <w:rPr>
          <w:rFonts w:ascii="宋体" w:hAnsi="宋体" w:hint="eastAsia"/>
        </w:rPr>
      </w:pPr>
      <w:r w:rsidRPr="001C58F1">
        <w:rPr>
          <w:rFonts w:ascii="宋体" w:hAnsi="宋体" w:hint="eastAsia"/>
          <w:szCs w:val="21"/>
          <w:lang w:eastAsia="zh-TW"/>
        </w:rPr>
        <w:t>拙文《畫到無人愛處工——試談內美理念下的筆墨與筆墨刷新下的內美》</w:t>
      </w:r>
      <w:r>
        <w:rPr>
          <w:rFonts w:ascii="宋体" w:hAnsi="宋体" w:hint="eastAsia"/>
          <w:szCs w:val="21"/>
        </w:rPr>
        <w:t>：“</w:t>
      </w:r>
      <w:r w:rsidRPr="001C58F1">
        <w:rPr>
          <w:rFonts w:ascii="宋体" w:hAnsi="宋体" w:hint="eastAsia"/>
          <w:lang w:eastAsia="zh-TW"/>
        </w:rPr>
        <w:t>清季，學者劉熙載發表過兩則驚世駭俗的書論：</w:t>
      </w:r>
      <w:r>
        <w:rPr>
          <w:rFonts w:ascii="宋体" w:hAnsi="宋体" w:hint="eastAsia"/>
          <w:szCs w:val="21"/>
        </w:rPr>
        <w:t>‘</w:t>
      </w:r>
      <w:r w:rsidRPr="001C58F1">
        <w:rPr>
          <w:rFonts w:ascii="宋体" w:hAnsi="宋体" w:hint="eastAsia"/>
          <w:lang w:eastAsia="zh-TW"/>
        </w:rPr>
        <w:t>學書者始由不工求工，繼</w:t>
      </w:r>
      <w:r w:rsidR="00385DA5">
        <w:rPr>
          <w:rFonts w:ascii="宋体" w:hAnsi="宋体" w:hint="eastAsia"/>
          <w:lang w:eastAsia="zh-TW"/>
        </w:rPr>
        <w:t>由工求不工。不工者，工之極也。《莊子·山木篇》曰：“既雕既琢，復</w:t>
      </w:r>
      <w:r w:rsidRPr="001C58F1">
        <w:rPr>
          <w:rFonts w:ascii="宋体" w:hAnsi="宋体" w:hint="eastAsia"/>
          <w:lang w:eastAsia="zh-TW"/>
        </w:rPr>
        <w:t>歸於樸。”善夫！</w:t>
      </w:r>
      <w:r w:rsidR="00385DA5">
        <w:rPr>
          <w:rFonts w:ascii="宋体" w:hAnsi="宋体" w:hint="eastAsia"/>
          <w:lang w:eastAsia="zh-TW"/>
        </w:rPr>
        <w:t>’‘</w:t>
      </w:r>
      <w:r w:rsidR="006D1D09">
        <w:rPr>
          <w:rFonts w:ascii="宋体" w:hAnsi="宋体" w:hint="eastAsia"/>
          <w:lang w:eastAsia="zh-TW"/>
        </w:rPr>
        <w:t>怪石以醜為美，醜到極處，便是美到極處。一‘醜’</w:t>
      </w:r>
      <w:r w:rsidRPr="001C58F1">
        <w:rPr>
          <w:rFonts w:ascii="宋体" w:hAnsi="宋体" w:hint="eastAsia"/>
          <w:lang w:eastAsia="zh-TW"/>
        </w:rPr>
        <w:t>字中，丘壑未易盡言。</w:t>
      </w:r>
      <w:r w:rsidR="00CA7F40">
        <w:rPr>
          <w:rFonts w:ascii="宋体" w:hAnsi="宋体" w:hint="eastAsia"/>
        </w:rPr>
        <w:t>’</w:t>
      </w:r>
      <w:r w:rsidRPr="001C58F1">
        <w:rPr>
          <w:rFonts w:ascii="宋体" w:hAnsi="宋体" w:hint="eastAsia"/>
          <w:lang w:eastAsia="zh-TW"/>
        </w:rPr>
        <w:t>五十年後，</w:t>
      </w:r>
      <w:r w:rsidR="00E64B17">
        <w:rPr>
          <w:rFonts w:ascii="宋体" w:hAnsi="宋体" w:hint="eastAsia"/>
          <w:lang w:eastAsia="zh-TW"/>
        </w:rPr>
        <w:t>黄</w:t>
      </w:r>
      <w:r w:rsidRPr="001C58F1">
        <w:rPr>
          <w:rFonts w:ascii="宋体" w:hAnsi="宋体" w:hint="eastAsia"/>
          <w:lang w:eastAsia="zh-TW"/>
        </w:rPr>
        <w:t>賓虹全文引用了這兩段話</w:t>
      </w:r>
      <w:r w:rsidR="006D1D09">
        <w:rPr>
          <w:rFonts w:ascii="宋体" w:hAnsi="宋体" w:hint="eastAsia"/>
          <w:lang w:eastAsia="zh-TW"/>
        </w:rPr>
        <w:t>,</w:t>
      </w:r>
      <w:r w:rsidR="00385DA5">
        <w:rPr>
          <w:rFonts w:ascii="宋体" w:hAnsi="宋体" w:hint="eastAsia"/>
          <w:lang w:eastAsia="zh-TW"/>
        </w:rPr>
        <w:t>之間僅一字之易，原文的‘書’字轉換成‘畫’字。藉助這一字之易，</w:t>
      </w:r>
      <w:r w:rsidR="00E64B17">
        <w:rPr>
          <w:rFonts w:ascii="宋体" w:hAnsi="宋体" w:hint="eastAsia"/>
          <w:lang w:eastAsia="zh-TW"/>
        </w:rPr>
        <w:t>黄</w:t>
      </w:r>
      <w:r w:rsidR="00385DA5">
        <w:rPr>
          <w:rFonts w:ascii="宋体" w:hAnsi="宋体" w:hint="eastAsia"/>
          <w:lang w:eastAsia="zh-TW"/>
        </w:rPr>
        <w:t>賓虹輕輕地將</w:t>
      </w:r>
      <w:r w:rsidR="00385DA5">
        <w:rPr>
          <w:rFonts w:ascii="宋体" w:hAnsi="宋体" w:hint="eastAsia"/>
        </w:rPr>
        <w:t>‘</w:t>
      </w:r>
      <w:r w:rsidR="00385DA5">
        <w:rPr>
          <w:rFonts w:ascii="宋体" w:hAnsi="宋体" w:hint="eastAsia"/>
          <w:lang w:eastAsia="zh-TW"/>
        </w:rPr>
        <w:t>醜</w:t>
      </w:r>
      <w:r w:rsidR="00385DA5">
        <w:rPr>
          <w:rFonts w:ascii="宋体" w:hAnsi="宋体" w:hint="eastAsia"/>
        </w:rPr>
        <w:t>’</w:t>
      </w:r>
      <w:r w:rsidR="00385DA5">
        <w:rPr>
          <w:rFonts w:ascii="宋体" w:hAnsi="宋体" w:hint="eastAsia"/>
          <w:lang w:eastAsia="zh-TW"/>
        </w:rPr>
        <w:t>之</w:t>
      </w:r>
      <w:r w:rsidR="00385DA5">
        <w:rPr>
          <w:rFonts w:ascii="宋体" w:hAnsi="宋体" w:hint="eastAsia"/>
        </w:rPr>
        <w:t>‘</w:t>
      </w:r>
      <w:r w:rsidR="00385DA5">
        <w:rPr>
          <w:rFonts w:ascii="宋体" w:hAnsi="宋体" w:hint="eastAsia"/>
          <w:lang w:eastAsia="zh-TW"/>
        </w:rPr>
        <w:t>美</w:t>
      </w:r>
      <w:r w:rsidR="00385DA5">
        <w:rPr>
          <w:rFonts w:ascii="宋体" w:hAnsi="宋体" w:hint="eastAsia"/>
        </w:rPr>
        <w:t>’</w:t>
      </w:r>
      <w:r w:rsidRPr="001C58F1">
        <w:rPr>
          <w:rFonts w:ascii="宋体" w:hAnsi="宋体" w:hint="eastAsia"/>
          <w:lang w:eastAsia="zh-TW"/>
        </w:rPr>
        <w:t>由書法概念擴延到繪畫這塊更遼闊的土地。</w:t>
      </w:r>
      <w:r w:rsidR="006D1D09">
        <w:rPr>
          <w:rFonts w:ascii="宋体" w:hAnsi="宋体" w:hint="eastAsia"/>
          <w:lang w:eastAsia="zh-TW"/>
        </w:rPr>
        <w:t>這</w:t>
      </w:r>
      <w:r w:rsidR="006D1D09">
        <w:rPr>
          <w:rFonts w:ascii="宋体" w:hAnsi="宋体" w:hint="eastAsia"/>
        </w:rPr>
        <w:t>决</w:t>
      </w:r>
      <w:r w:rsidR="006D1D09">
        <w:rPr>
          <w:rFonts w:ascii="宋体" w:hAnsi="宋体" w:hint="eastAsia"/>
          <w:lang w:eastAsia="zh-TW"/>
        </w:rPr>
        <w:t>不是</w:t>
      </w:r>
      <w:r w:rsidR="00E64B17">
        <w:rPr>
          <w:rFonts w:ascii="宋体" w:hAnsi="宋体" w:hint="eastAsia"/>
          <w:lang w:eastAsia="zh-TW"/>
        </w:rPr>
        <w:t>黄</w:t>
      </w:r>
      <w:r w:rsidR="006D1D09">
        <w:rPr>
          <w:rFonts w:ascii="宋体" w:hAnsi="宋体" w:hint="eastAsia"/>
          <w:lang w:eastAsia="zh-TW"/>
        </w:rPr>
        <w:t>賓虹率意之筆，整篇文章實際上都是環繞這一理念</w:t>
      </w:r>
      <w:r w:rsidR="00385DA5">
        <w:rPr>
          <w:rFonts w:ascii="宋体" w:hAnsi="宋体" w:hint="eastAsia"/>
          <w:lang w:eastAsia="zh-TW"/>
        </w:rPr>
        <w:t>展開的，文章前面那席話都在為這一論斷作鋪墊。</w:t>
      </w:r>
      <w:r w:rsidR="00CA7F40">
        <w:rPr>
          <w:rFonts w:ascii="宋体" w:hAnsi="宋体" w:hint="eastAsia"/>
        </w:rPr>
        <w:t>這是</w:t>
      </w:r>
      <w:r w:rsidR="00E64B17">
        <w:rPr>
          <w:rFonts w:ascii="宋体" w:hAnsi="宋体" w:hint="eastAsia"/>
          <w:lang w:eastAsia="zh-TW"/>
        </w:rPr>
        <w:t>黄</w:t>
      </w:r>
      <w:r w:rsidR="00385DA5">
        <w:rPr>
          <w:rFonts w:ascii="宋体" w:hAnsi="宋体" w:hint="eastAsia"/>
          <w:lang w:eastAsia="zh-TW"/>
        </w:rPr>
        <w:t>賓虹第一次把‘醜’引入到‘內美’</w:t>
      </w:r>
      <w:r w:rsidRPr="001C58F1">
        <w:rPr>
          <w:rFonts w:ascii="宋体" w:hAnsi="宋体" w:hint="eastAsia"/>
          <w:lang w:eastAsia="zh-TW"/>
        </w:rPr>
        <w:t>範疇。</w:t>
      </w:r>
      <w:r w:rsidR="006D1D09">
        <w:rPr>
          <w:rFonts w:ascii="宋体" w:hAnsi="宋体" w:hint="eastAsia"/>
          <w:lang w:eastAsia="zh-TW"/>
        </w:rPr>
        <w:t>時隔將近十年，</w:t>
      </w:r>
      <w:r w:rsidR="00E64B17">
        <w:rPr>
          <w:rFonts w:ascii="宋体" w:hAnsi="宋体" w:hint="eastAsia"/>
          <w:lang w:eastAsia="zh-TW"/>
        </w:rPr>
        <w:t>黄</w:t>
      </w:r>
      <w:r w:rsidR="006D1D09">
        <w:rPr>
          <w:rFonts w:ascii="宋体" w:hAnsi="宋体" w:hint="eastAsia"/>
          <w:lang w:eastAsia="zh-TW"/>
        </w:rPr>
        <w:t>賓虹再次舊話重提。在《寫作大綱》裏</w:t>
      </w:r>
      <w:r w:rsidRPr="001C58F1">
        <w:rPr>
          <w:rFonts w:ascii="宋体" w:hAnsi="宋体" w:hint="eastAsia"/>
          <w:lang w:eastAsia="zh-TW"/>
        </w:rPr>
        <w:t>，我們看到老人列了這麼條提綱</w:t>
      </w:r>
      <w:r w:rsidR="00C74C22">
        <w:rPr>
          <w:rFonts w:ascii="宋体" w:hAnsi="宋体" w:hint="eastAsia"/>
          <w:lang w:eastAsia="zh-TW"/>
        </w:rPr>
        <w:t>：</w:t>
      </w:r>
      <w:r w:rsidR="00C02888">
        <w:rPr>
          <w:rFonts w:ascii="宋体" w:hAnsi="宋体" w:hint="eastAsia"/>
          <w:lang w:eastAsia="zh-TW"/>
        </w:rPr>
        <w:t>‘</w:t>
      </w:r>
      <w:r w:rsidR="006D1D09">
        <w:rPr>
          <w:rFonts w:ascii="宋体" w:hAnsi="宋体" w:hint="eastAsia"/>
          <w:lang w:eastAsia="zh-TW"/>
        </w:rPr>
        <w:t>內美外美，美既不齊。醜中有美，尤當類別。</w:t>
      </w:r>
      <w:r w:rsidR="00C02888">
        <w:rPr>
          <w:rFonts w:ascii="宋体" w:hAnsi="宋体" w:hint="eastAsia"/>
          <w:lang w:eastAsia="zh-TW"/>
        </w:rPr>
        <w:t>’</w:t>
      </w:r>
      <w:r w:rsidR="006D1D09">
        <w:rPr>
          <w:rFonts w:ascii="宋体" w:hAnsi="宋体" w:hint="eastAsia"/>
          <w:lang w:eastAsia="zh-TW"/>
        </w:rPr>
        <w:t>這期間經歷了白內障惡化，眼睛幾近失明的</w:t>
      </w:r>
      <w:r w:rsidR="00DD6EC7">
        <w:rPr>
          <w:rFonts w:ascii="宋体" w:hAnsi="宋体" w:hint="eastAsia"/>
          <w:lang w:eastAsia="zh-TW"/>
        </w:rPr>
        <w:t>‘壬戌之變’</w:t>
      </w:r>
      <w:r w:rsidR="006D1D09">
        <w:rPr>
          <w:rFonts w:ascii="宋体" w:hAnsi="宋体" w:hint="eastAsia"/>
          <w:lang w:eastAsia="zh-TW"/>
        </w:rPr>
        <w:t>。</w:t>
      </w:r>
      <w:r w:rsidRPr="001C58F1">
        <w:rPr>
          <w:rFonts w:ascii="宋体" w:hAnsi="宋体" w:hint="eastAsia"/>
          <w:lang w:eastAsia="zh-TW"/>
        </w:rPr>
        <w:t>這個時期</w:t>
      </w:r>
      <w:r w:rsidR="00E64B17">
        <w:rPr>
          <w:rFonts w:ascii="宋体" w:hAnsi="宋体" w:hint="eastAsia"/>
          <w:lang w:eastAsia="zh-TW"/>
        </w:rPr>
        <w:t>黄</w:t>
      </w:r>
      <w:r w:rsidRPr="001C58F1">
        <w:rPr>
          <w:rFonts w:ascii="宋体" w:hAnsi="宋体" w:hint="eastAsia"/>
          <w:lang w:eastAsia="zh-TW"/>
        </w:rPr>
        <w:t>賓虹力克病魔，藉助老天留下的一線幽冥之光，一股作氣創作了數百件作品。當這些作品集中問世時，引起驚詫一片。有人驚呼：原來畫可以這樣畫！有人</w:t>
      </w:r>
      <w:r w:rsidR="00DD6EC7">
        <w:rPr>
          <w:rFonts w:ascii="宋体" w:hAnsi="宋体" w:hint="eastAsia"/>
          <w:lang w:eastAsia="zh-TW"/>
        </w:rPr>
        <w:t>迷惑，有人惘然，有人迷戀</w:t>
      </w:r>
      <w:r w:rsidR="00E64B17">
        <w:rPr>
          <w:rFonts w:ascii="宋体" w:hAnsi="宋体" w:hint="eastAsia"/>
          <w:lang w:eastAsia="zh-TW"/>
        </w:rPr>
        <w:t>黄</w:t>
      </w:r>
      <w:r w:rsidR="00DD6EC7">
        <w:rPr>
          <w:rFonts w:ascii="宋体" w:hAnsi="宋体" w:hint="eastAsia"/>
          <w:lang w:eastAsia="zh-TW"/>
        </w:rPr>
        <w:t>賓虹此前作品而為之惋惜，甚或有人叱之‘瞎畫’。看來，眼疾的無妄之災，給了老人實驗‘醜之極處即美之極處’與世隔離不受干擾的良機，應了‘禍兮福所倚’那句老話；而‘內美外美，美既不齊。醜中有美，尤當類別’</w:t>
      </w:r>
      <w:r w:rsidRPr="001C58F1">
        <w:rPr>
          <w:rFonts w:ascii="宋体" w:hAnsi="宋体" w:hint="eastAsia"/>
          <w:lang w:eastAsia="zh-TW"/>
        </w:rPr>
        <w:t>則成了那段試驗的結語。也許，老人在這十年中</w:t>
      </w:r>
      <w:r w:rsidR="00DD6EC7">
        <w:rPr>
          <w:rFonts w:ascii="宋体" w:hAnsi="宋体" w:hint="eastAsia"/>
          <w:lang w:eastAsia="zh-TW"/>
        </w:rPr>
        <w:t>，開始思考審視‘外美——內美’的諸多層次與類別，以及內美最高端的‘醜中之美’</w:t>
      </w:r>
      <w:r w:rsidRPr="001C58F1">
        <w:rPr>
          <w:rFonts w:ascii="宋体" w:hAnsi="宋体" w:hint="eastAsia"/>
          <w:lang w:eastAsia="zh-TW"/>
        </w:rPr>
        <w:t>。</w:t>
      </w:r>
      <w:r w:rsidR="00DD6EC7">
        <w:rPr>
          <w:rFonts w:ascii="宋体" w:hAnsi="宋体" w:hint="eastAsia"/>
          <w:lang w:eastAsia="zh-TW"/>
        </w:rPr>
        <w:t>醜中有美，明確將‘醜’字引入藝術的發生在晚明初清。將‘醜’字引入書法的有傅山，他的‘寧醜勿媚’</w:t>
      </w:r>
      <w:r w:rsidRPr="001C58F1">
        <w:rPr>
          <w:rFonts w:ascii="宋体" w:hAnsi="宋体" w:hint="eastAsia"/>
          <w:lang w:eastAsia="zh-TW"/>
        </w:rPr>
        <w:t>最為人熟知。他在</w:t>
      </w:r>
      <w:r w:rsidRPr="001C58F1">
        <w:rPr>
          <w:rFonts w:ascii="宋体" w:hAnsi="宋体" w:cs="宋体" w:hint="eastAsia"/>
          <w:kern w:val="0"/>
          <w:szCs w:val="21"/>
          <w:lang w:eastAsia="zh-TW"/>
        </w:rPr>
        <w:t>《作字示兒孫》詩跋中說：</w:t>
      </w:r>
      <w:r w:rsidR="00DD6EC7">
        <w:rPr>
          <w:rFonts w:ascii="宋体" w:hAnsi="宋体" w:hint="eastAsia"/>
          <w:lang w:eastAsia="zh-TW"/>
        </w:rPr>
        <w:t>‘</w:t>
      </w:r>
      <w:r w:rsidR="00530C61">
        <w:rPr>
          <w:rFonts w:ascii="宋体" w:hAnsi="宋体" w:hint="eastAsia"/>
          <w:lang w:eastAsia="zh-TW"/>
        </w:rPr>
        <w:t>弱冠學晉、唐人楷法，皆不能肖。及得松雪、</w:t>
      </w:r>
      <w:r w:rsidRPr="001C58F1">
        <w:rPr>
          <w:rFonts w:ascii="宋体" w:hAnsi="宋体" w:hint="eastAsia"/>
          <w:lang w:eastAsia="zh-TW"/>
        </w:rPr>
        <w:t>香光墨蹟，愛其圓轉流麗，稍臨之，則遂亂真矣。已而乃愧之曰，是如學正人君子者，每覺觚棱難近，降與匪人遊，不覺其日親者。松雪曷</w:t>
      </w:r>
      <w:r w:rsidR="00C70AAB">
        <w:rPr>
          <w:rFonts w:ascii="宋体" w:hAnsi="宋体" w:hint="eastAsia"/>
          <w:lang w:eastAsia="zh-TW"/>
        </w:rPr>
        <w:t>嘗不學右軍，而結果淺俗，至類駒王之無骨，心術壞而手隨之也，於是復</w:t>
      </w:r>
      <w:r w:rsidRPr="001C58F1">
        <w:rPr>
          <w:rFonts w:ascii="宋体" w:hAnsi="宋体" w:hint="eastAsia"/>
          <w:lang w:eastAsia="zh-TW"/>
        </w:rPr>
        <w:t>學</w:t>
      </w:r>
      <w:r w:rsidR="00E07DE6">
        <w:rPr>
          <w:rFonts w:ascii="宋体" w:hAnsi="宋体" w:hint="eastAsia"/>
          <w:lang w:eastAsia="zh-TW"/>
        </w:rPr>
        <w:t>顔</w:t>
      </w:r>
      <w:r w:rsidRPr="001C58F1">
        <w:rPr>
          <w:rFonts w:ascii="宋体" w:hAnsi="宋体" w:hint="eastAsia"/>
          <w:lang w:eastAsia="zh-TW"/>
        </w:rPr>
        <w:t>太師。因</w:t>
      </w:r>
      <w:r w:rsidR="00C74C22">
        <w:rPr>
          <w:rFonts w:ascii="宋体" w:hAnsi="宋体" w:hint="eastAsia"/>
          <w:lang w:eastAsia="zh-TW"/>
        </w:rPr>
        <w:t>語人學書之法：</w:t>
      </w:r>
      <w:r w:rsidR="00C74C22" w:rsidRPr="001C58F1">
        <w:rPr>
          <w:rFonts w:ascii="宋体" w:hAnsi="宋体" w:hint="eastAsia"/>
          <w:lang w:eastAsia="zh-TW"/>
        </w:rPr>
        <w:t>寧</w:t>
      </w:r>
      <w:r w:rsidR="006D1D09">
        <w:rPr>
          <w:rFonts w:ascii="宋体" w:hAnsi="宋体" w:hint="eastAsia"/>
          <w:lang w:eastAsia="zh-TW"/>
        </w:rPr>
        <w:t>拙毋巧，</w:t>
      </w:r>
      <w:r w:rsidR="00C74C22" w:rsidRPr="001C58F1">
        <w:rPr>
          <w:rFonts w:ascii="宋体" w:hAnsi="宋体" w:hint="eastAsia"/>
          <w:lang w:eastAsia="zh-TW"/>
        </w:rPr>
        <w:t>寧</w:t>
      </w:r>
      <w:r w:rsidR="006D1D09">
        <w:rPr>
          <w:rFonts w:ascii="宋体" w:hAnsi="宋体" w:hint="eastAsia"/>
          <w:lang w:eastAsia="zh-TW"/>
        </w:rPr>
        <w:t>醜毋媚，</w:t>
      </w:r>
      <w:r w:rsidR="00C74C22" w:rsidRPr="001C58F1">
        <w:rPr>
          <w:rFonts w:ascii="宋体" w:hAnsi="宋体" w:hint="eastAsia"/>
          <w:lang w:eastAsia="zh-TW"/>
        </w:rPr>
        <w:t>寧</w:t>
      </w:r>
      <w:r w:rsidR="006D1D09">
        <w:rPr>
          <w:rFonts w:ascii="宋体" w:hAnsi="宋体" w:hint="eastAsia"/>
          <w:lang w:eastAsia="zh-TW"/>
        </w:rPr>
        <w:t>支離毋輕滑，</w:t>
      </w:r>
      <w:r w:rsidR="00C74C22" w:rsidRPr="001C58F1">
        <w:rPr>
          <w:rFonts w:ascii="宋体" w:hAnsi="宋体" w:hint="eastAsia"/>
          <w:lang w:eastAsia="zh-TW"/>
        </w:rPr>
        <w:t>寧</w:t>
      </w:r>
      <w:r w:rsidR="006D1D09">
        <w:rPr>
          <w:rFonts w:ascii="宋体" w:hAnsi="宋体" w:hint="eastAsia"/>
          <w:lang w:eastAsia="zh-TW"/>
        </w:rPr>
        <w:t>直率毋安</w:t>
      </w:r>
      <w:r w:rsidR="00DD6EC7">
        <w:rPr>
          <w:rFonts w:ascii="宋体" w:hAnsi="宋体" w:hint="eastAsia"/>
          <w:lang w:eastAsia="zh-TW"/>
        </w:rPr>
        <w:t>排。’傅山此論不是孤例。和他同時代的書家余</w:t>
      </w:r>
      <w:r w:rsidRPr="001C58F1">
        <w:rPr>
          <w:rFonts w:ascii="宋体" w:hAnsi="宋体" w:hint="eastAsia"/>
          <w:lang w:eastAsia="zh-TW"/>
        </w:rPr>
        <w:t>紹祉，他著作中惟一一則論書也有精采的表述：</w:t>
      </w:r>
      <w:r w:rsidR="00DD6EC7">
        <w:rPr>
          <w:rFonts w:ascii="宋体" w:hAnsi="宋体" w:hint="eastAsia"/>
          <w:lang w:eastAsia="zh-TW"/>
        </w:rPr>
        <w:t>‘</w:t>
      </w:r>
      <w:r w:rsidRPr="001C58F1">
        <w:rPr>
          <w:rFonts w:ascii="宋体" w:hAnsi="宋体" w:hint="eastAsia"/>
          <w:lang w:eastAsia="zh-TW"/>
        </w:rPr>
        <w:t>外示粗醜之容，</w:t>
      </w:r>
      <w:r w:rsidR="00DD6EC7">
        <w:rPr>
          <w:rFonts w:ascii="宋体" w:hAnsi="宋体" w:hint="eastAsia"/>
          <w:lang w:eastAsia="zh-TW"/>
        </w:rPr>
        <w:t>中藏舉臼之力，其色不足以充閨閣侍兒，其德能驅天下美婦人而役之。’</w:t>
      </w:r>
      <w:r w:rsidRPr="001C58F1">
        <w:rPr>
          <w:rFonts w:ascii="宋体" w:hAnsi="宋体" w:hint="eastAsia"/>
          <w:lang w:eastAsia="zh-TW"/>
        </w:rPr>
        <w:t>明末是個奇異的思想活躍</w:t>
      </w:r>
      <w:r w:rsidR="00DD6EC7">
        <w:rPr>
          <w:rFonts w:ascii="宋体" w:hAnsi="宋体" w:hint="eastAsia"/>
          <w:lang w:eastAsia="zh-TW"/>
        </w:rPr>
        <w:t>的時代，誕生了許多一流崇尚個性的藝術家。我們知道，與此際以崇尚‘醜中之美’的書風針鋒相對的還有‘台閣體’。書體中的‘台閣體’</w:t>
      </w:r>
      <w:r w:rsidRPr="001C58F1">
        <w:rPr>
          <w:rFonts w:ascii="宋体" w:hAnsi="宋体" w:hint="eastAsia"/>
          <w:lang w:eastAsia="zh-TW"/>
        </w:rPr>
        <w:t>風行也以明代為盛。所謂台閣體（清稱為館閣體）是明清科舉制度的</w:t>
      </w:r>
      <w:r w:rsidR="00167E7B">
        <w:rPr>
          <w:rFonts w:ascii="宋体" w:hAnsi="宋体" w:hint="eastAsia"/>
          <w:lang w:eastAsia="zh-TW"/>
        </w:rPr>
        <w:t>産</w:t>
      </w:r>
      <w:r w:rsidRPr="001C58F1">
        <w:rPr>
          <w:rFonts w:ascii="宋体" w:hAnsi="宋体" w:hint="eastAsia"/>
          <w:lang w:eastAsia="zh-TW"/>
        </w:rPr>
        <w:t>物，以四平八穩、</w:t>
      </w:r>
      <w:r w:rsidR="00DD6EC7">
        <w:rPr>
          <w:rFonts w:ascii="宋体" w:hAnsi="宋体" w:hint="eastAsia"/>
          <w:lang w:eastAsia="zh-TW"/>
        </w:rPr>
        <w:t>平直僵化為其特點。其實，早數百年，六朝唐代經生寫經那種字體也與‘台閣體’</w:t>
      </w:r>
      <w:r w:rsidRPr="001C58F1">
        <w:rPr>
          <w:rFonts w:ascii="宋体" w:hAnsi="宋体" w:hint="eastAsia"/>
          <w:lang w:eastAsia="zh-TW"/>
        </w:rPr>
        <w:t>如同出一轍，它們有共同的審美特徵。這種共同</w:t>
      </w:r>
      <w:r w:rsidR="00DD6EC7">
        <w:rPr>
          <w:rFonts w:ascii="宋体" w:hAnsi="宋体" w:hint="eastAsia"/>
          <w:lang w:eastAsia="zh-TW"/>
        </w:rPr>
        <w:t>的審美特徵與他們共同的‘臣服’</w:t>
      </w:r>
      <w:r w:rsidRPr="001C58F1">
        <w:rPr>
          <w:rFonts w:ascii="宋体" w:hAnsi="宋体" w:hint="eastAsia"/>
          <w:lang w:eastAsia="zh-TW"/>
        </w:rPr>
        <w:t>心理密切相關。前者匍</w:t>
      </w:r>
      <w:r w:rsidR="00DD6EC7">
        <w:rPr>
          <w:rFonts w:ascii="宋体" w:hAnsi="宋体" w:hint="eastAsia"/>
          <w:lang w:eastAsia="zh-TW"/>
        </w:rPr>
        <w:t>匐於神權，後者匍匐於皇權。兩者的書寫者都消弭了個性，呈現的只有‘虔誠’與‘媚姿’。一體兩極的‘媚’與‘醜’</w:t>
      </w:r>
      <w:r w:rsidRPr="001C58F1">
        <w:rPr>
          <w:rFonts w:ascii="宋体" w:hAnsi="宋体" w:hint="eastAsia"/>
          <w:lang w:eastAsia="zh-TW"/>
        </w:rPr>
        <w:t>構成了這個時代的特異風氣。</w:t>
      </w:r>
      <w:r w:rsidR="006D1D09">
        <w:rPr>
          <w:rFonts w:ascii="宋体" w:hAnsi="宋体" w:hint="eastAsia"/>
          <w:lang w:eastAsia="zh-TW"/>
        </w:rPr>
        <w:t>在這裏</w:t>
      </w:r>
      <w:r w:rsidR="00DD6EC7">
        <w:rPr>
          <w:rFonts w:ascii="宋体" w:hAnsi="宋体" w:hint="eastAsia"/>
          <w:lang w:eastAsia="zh-TW"/>
        </w:rPr>
        <w:t>，‘媚’成了外美的極致，‘醜’則成了內美的極致。我們看到，論書有‘高書不入俗眼，入俗眼者必非高書’</w:t>
      </w:r>
      <w:r w:rsidRPr="001C58F1">
        <w:rPr>
          <w:rFonts w:ascii="宋体" w:hAnsi="宋体" w:hint="eastAsia"/>
          <w:lang w:eastAsia="zh-TW"/>
        </w:rPr>
        <w:t>之說的徐渭在書寫米芾書風的</w:t>
      </w:r>
      <w:r w:rsidR="00DD6EC7">
        <w:rPr>
          <w:rFonts w:ascii="宋体" w:hAnsi="宋体" w:hint="eastAsia"/>
          <w:lang w:eastAsia="zh-TW"/>
        </w:rPr>
        <w:t>作品同時，寫下挑戰常人視覺的草書。基本功扎實的傅山，也同樣挑戰‘凡庸’</w:t>
      </w:r>
      <w:r w:rsidR="00530C61">
        <w:rPr>
          <w:rFonts w:ascii="宋体" w:hAnsi="宋体" w:hint="eastAsia"/>
          <w:lang w:eastAsia="zh-TW"/>
        </w:rPr>
        <w:t>的審美習俗</w:t>
      </w:r>
      <w:r w:rsidRPr="001C58F1">
        <w:rPr>
          <w:rFonts w:ascii="宋体" w:hAnsi="宋体" w:hint="eastAsia"/>
          <w:lang w:eastAsia="zh-TW"/>
        </w:rPr>
        <w:t>。</w:t>
      </w:r>
      <w:r w:rsidR="006D1D09">
        <w:rPr>
          <w:rFonts w:ascii="宋体" w:hAnsi="宋体" w:hint="eastAsia"/>
          <w:lang w:eastAsia="zh-TW"/>
        </w:rPr>
        <w:t>這些挑戰凡庸的作品，在習慣於欣賞姿媚的常人眼裏</w:t>
      </w:r>
      <w:r w:rsidR="00DD6EC7">
        <w:rPr>
          <w:rFonts w:ascii="宋体" w:hAnsi="宋体" w:hint="eastAsia"/>
          <w:lang w:eastAsia="zh-TW"/>
        </w:rPr>
        <w:t>，無非一個‘醜’</w:t>
      </w:r>
      <w:r w:rsidRPr="001C58F1">
        <w:rPr>
          <w:rFonts w:ascii="宋体" w:hAnsi="宋体" w:hint="eastAsia"/>
          <w:lang w:eastAsia="zh-TW"/>
        </w:rPr>
        <w:t>字了得。</w:t>
      </w:r>
      <w:r w:rsidR="00DD6EC7">
        <w:rPr>
          <w:rFonts w:ascii="宋体" w:hAnsi="宋体" w:hint="eastAsia"/>
          <w:lang w:eastAsia="zh-TW"/>
        </w:rPr>
        <w:t>所謂審美的‘醜’，與石濤同期提出的‘</w:t>
      </w:r>
      <w:r w:rsidR="006D1D09">
        <w:rPr>
          <w:rFonts w:ascii="宋体" w:hAnsi="宋体" w:hint="eastAsia"/>
          <w:lang w:eastAsia="zh-TW"/>
        </w:rPr>
        <w:t>無法而</w:t>
      </w:r>
      <w:r w:rsidR="00DD6EC7">
        <w:rPr>
          <w:rFonts w:ascii="宋体" w:hAnsi="宋体" w:hint="eastAsia"/>
          <w:lang w:eastAsia="zh-TW"/>
        </w:rPr>
        <w:t>法，乃為至法’</w:t>
      </w:r>
      <w:r w:rsidR="006D1D09">
        <w:rPr>
          <w:rFonts w:ascii="宋体" w:hAnsi="宋体" w:hint="eastAsia"/>
          <w:lang w:eastAsia="zh-TW"/>
        </w:rPr>
        <w:t>，是相通的，</w:t>
      </w:r>
      <w:r w:rsidRPr="001C58F1">
        <w:rPr>
          <w:rFonts w:ascii="宋体" w:hAnsi="宋体" w:hint="eastAsia"/>
          <w:lang w:eastAsia="zh-TW"/>
        </w:rPr>
        <w:t>是具有超越了常人審美的習慣，超越了常人能接受</w:t>
      </w:r>
      <w:r w:rsidR="00530C61">
        <w:rPr>
          <w:rFonts w:ascii="宋体" w:hAnsi="宋体" w:hint="eastAsia"/>
          <w:lang w:eastAsia="zh-TW"/>
        </w:rPr>
        <w:t>的極限</w:t>
      </w:r>
      <w:r w:rsidR="00DD6EC7">
        <w:rPr>
          <w:rFonts w:ascii="宋体" w:hAnsi="宋体" w:hint="eastAsia"/>
          <w:lang w:eastAsia="zh-TW"/>
        </w:rPr>
        <w:t>。於是，高唱‘筆不筆，墨不墨，畫不畫，自有我在’的石濤成了這個時代個性激揚桀驁不馴的象徵。也許，石濤是將‘</w:t>
      </w:r>
      <w:r w:rsidRPr="001C58F1">
        <w:rPr>
          <w:rFonts w:ascii="宋体" w:hAnsi="宋体" w:hint="eastAsia"/>
          <w:lang w:eastAsia="zh-TW"/>
        </w:rPr>
        <w:t>醜</w:t>
      </w:r>
      <w:r w:rsidR="00DD6EC7">
        <w:rPr>
          <w:rFonts w:ascii="宋体" w:hAnsi="宋体" w:hint="eastAsia"/>
          <w:lang w:eastAsia="zh-TW"/>
        </w:rPr>
        <w:t>’</w:t>
      </w:r>
      <w:r w:rsidR="006D1D09">
        <w:rPr>
          <w:rFonts w:ascii="宋体" w:hAnsi="宋体" w:hint="eastAsia"/>
          <w:lang w:eastAsia="zh-TW"/>
        </w:rPr>
        <w:t>的審美概念引入繪畫的第一人，儘管在他上述表述裏</w:t>
      </w:r>
      <w:r w:rsidR="00DD6EC7">
        <w:rPr>
          <w:rFonts w:ascii="宋体" w:hAnsi="宋体" w:hint="eastAsia"/>
          <w:lang w:eastAsia="zh-TW"/>
        </w:rPr>
        <w:t>沒有顯現‘醜’字，而‘醜之美’一義昭然若揭，溢於言表。類乎將‘醜’</w:t>
      </w:r>
      <w:r w:rsidRPr="001C58F1">
        <w:rPr>
          <w:rFonts w:ascii="宋体" w:hAnsi="宋体" w:hint="eastAsia"/>
          <w:lang w:eastAsia="zh-TW"/>
        </w:rPr>
        <w:t>引入書法審美高端的現象，不是突然莫名地出現的。在詩學藝術中，有陳師道在其《後山詩話》的</w:t>
      </w:r>
      <w:r w:rsidR="00DD6EC7">
        <w:rPr>
          <w:rFonts w:ascii="宋体" w:hAnsi="宋体" w:hint="eastAsia"/>
          <w:lang w:eastAsia="zh-TW"/>
        </w:rPr>
        <w:t>‘</w:t>
      </w:r>
      <w:r w:rsidR="006D1D09">
        <w:rPr>
          <w:rFonts w:ascii="宋体" w:hAnsi="宋体" w:hint="eastAsia"/>
          <w:color w:val="000000"/>
          <w:kern w:val="0"/>
          <w:szCs w:val="21"/>
          <w:lang w:eastAsia="zh-TW"/>
        </w:rPr>
        <w:t>詩文</w:t>
      </w:r>
      <w:r w:rsidR="006D1D09" w:rsidRPr="001C58F1">
        <w:rPr>
          <w:rFonts w:ascii="宋体" w:hAnsi="宋体" w:hint="eastAsia"/>
          <w:color w:val="000000"/>
          <w:kern w:val="0"/>
          <w:szCs w:val="21"/>
          <w:lang w:eastAsia="zh-TW"/>
        </w:rPr>
        <w:t>寧</w:t>
      </w:r>
      <w:r w:rsidR="006D1D09">
        <w:rPr>
          <w:rFonts w:ascii="宋体" w:hAnsi="宋体" w:hint="eastAsia"/>
          <w:color w:val="000000"/>
          <w:kern w:val="0"/>
          <w:szCs w:val="21"/>
          <w:lang w:eastAsia="zh-TW"/>
        </w:rPr>
        <w:t>拙毋巧，</w:t>
      </w:r>
      <w:r w:rsidR="006D1D09" w:rsidRPr="001C58F1">
        <w:rPr>
          <w:rFonts w:ascii="宋体" w:hAnsi="宋体" w:hint="eastAsia"/>
          <w:color w:val="000000"/>
          <w:kern w:val="0"/>
          <w:szCs w:val="21"/>
          <w:lang w:eastAsia="zh-TW"/>
        </w:rPr>
        <w:t>寧</w:t>
      </w:r>
      <w:r w:rsidR="006D1D09">
        <w:rPr>
          <w:rFonts w:ascii="宋体" w:hAnsi="宋体" w:hint="eastAsia"/>
          <w:color w:val="000000"/>
          <w:kern w:val="0"/>
          <w:szCs w:val="21"/>
          <w:lang w:eastAsia="zh-TW"/>
        </w:rPr>
        <w:t>朴毋華，</w:t>
      </w:r>
      <w:r w:rsidR="006D1D09" w:rsidRPr="001C58F1">
        <w:rPr>
          <w:rFonts w:ascii="宋体" w:hAnsi="宋体" w:hint="eastAsia"/>
          <w:color w:val="000000"/>
          <w:kern w:val="0"/>
          <w:szCs w:val="21"/>
          <w:lang w:eastAsia="zh-TW"/>
        </w:rPr>
        <w:t>寧</w:t>
      </w:r>
      <w:r w:rsidR="00DD6EC7">
        <w:rPr>
          <w:rFonts w:ascii="宋体" w:hAnsi="宋体" w:hint="eastAsia"/>
          <w:color w:val="000000"/>
          <w:kern w:val="0"/>
          <w:szCs w:val="21"/>
          <w:lang w:eastAsia="zh-TW"/>
        </w:rPr>
        <w:t>醜毋弱，寧僻不俗’</w:t>
      </w:r>
      <w:r w:rsidRPr="001C58F1">
        <w:rPr>
          <w:rFonts w:ascii="宋体" w:hAnsi="宋体" w:hint="eastAsia"/>
          <w:color w:val="000000"/>
          <w:kern w:val="0"/>
          <w:szCs w:val="21"/>
          <w:lang w:eastAsia="zh-TW"/>
        </w:rPr>
        <w:t>說，也有</w:t>
      </w:r>
      <w:r w:rsidR="00DD6EC7">
        <w:rPr>
          <w:rFonts w:ascii="宋体" w:hAnsi="宋体" w:hint="eastAsia"/>
          <w:lang w:eastAsia="zh-TW"/>
        </w:rPr>
        <w:t>‘詩到無人愛處工’</w:t>
      </w:r>
      <w:r w:rsidRPr="001C58F1">
        <w:rPr>
          <w:rFonts w:ascii="宋体" w:hAnsi="宋体" w:hint="eastAsia"/>
          <w:lang w:eastAsia="zh-TW"/>
        </w:rPr>
        <w:t>說。</w:t>
      </w:r>
      <w:r w:rsidR="00DD6EC7">
        <w:rPr>
          <w:rFonts w:ascii="宋体" w:hAnsi="宋体" w:hint="eastAsia"/>
          <w:lang w:eastAsia="zh-TW"/>
        </w:rPr>
        <w:t>‘無人愛處’不就類等‘醜到極處’嗎？如果‘醜到極處’是書法審美的最高端，那麼‘無人愛處’可以說也是詩學審美的最高端。‘詩到無人愛處工’</w:t>
      </w:r>
      <w:r w:rsidRPr="001C58F1">
        <w:rPr>
          <w:rFonts w:ascii="宋体" w:hAnsi="宋体" w:hint="eastAsia"/>
          <w:lang w:eastAsia="zh-TW"/>
        </w:rPr>
        <w:t>，出自南宋詩人</w:t>
      </w:r>
      <w:r w:rsidR="00DD6EC7">
        <w:rPr>
          <w:rFonts w:ascii="宋体" w:hAnsi="宋体" w:hint="eastAsia"/>
          <w:lang w:eastAsia="zh-TW"/>
        </w:rPr>
        <w:t>陸游的名句，然而第一次感悟並予以表述的還是北宋蘇東坡，那位吟唱‘</w:t>
      </w:r>
      <w:r w:rsidRPr="001C58F1">
        <w:rPr>
          <w:rFonts w:ascii="宋体" w:hAnsi="宋体" w:hint="eastAsia"/>
          <w:lang w:eastAsia="zh-TW"/>
        </w:rPr>
        <w:t>論畫以形似，見與兒</w:t>
      </w:r>
      <w:r w:rsidR="00DD6EC7">
        <w:rPr>
          <w:rFonts w:ascii="宋体" w:hAnsi="宋体" w:hint="eastAsia"/>
          <w:lang w:eastAsia="zh-TW"/>
        </w:rPr>
        <w:t>童鄰’</w:t>
      </w:r>
      <w:r w:rsidR="006D1D09">
        <w:rPr>
          <w:rFonts w:ascii="宋体" w:hAnsi="宋体" w:hint="eastAsia"/>
          <w:lang w:eastAsia="zh-TW"/>
        </w:rPr>
        <w:t>的老夫子。</w:t>
      </w:r>
      <w:r w:rsidR="00DD6EC7">
        <w:rPr>
          <w:rFonts w:ascii="宋体" w:hAnsi="宋体" w:hint="eastAsia"/>
          <w:lang w:eastAsia="zh-TW"/>
        </w:rPr>
        <w:t>蘇東坡、陳師道、陸游都是詩界神聖，我相信他們這種令人詫異的體驗絕非嘩</w:t>
      </w:r>
      <w:r w:rsidR="00B463AD">
        <w:rPr>
          <w:rFonts w:ascii="宋体" w:hAnsi="宋体" w:hint="eastAsia"/>
          <w:lang w:eastAsia="zh-TW"/>
        </w:rPr>
        <w:t>衆</w:t>
      </w:r>
      <w:r w:rsidRPr="001C58F1">
        <w:rPr>
          <w:rFonts w:ascii="宋体" w:hAnsi="宋体" w:hint="eastAsia"/>
          <w:lang w:eastAsia="zh-TW"/>
        </w:rPr>
        <w:t>取寵或無中</w:t>
      </w:r>
      <w:r w:rsidR="00530C61">
        <w:rPr>
          <w:rFonts w:ascii="宋体" w:hAnsi="宋体" w:hint="eastAsia"/>
          <w:lang w:eastAsia="zh-TW"/>
        </w:rPr>
        <w:t>生有。他們毫無例外地</w:t>
      </w:r>
      <w:r w:rsidRPr="001C58F1">
        <w:rPr>
          <w:rFonts w:ascii="宋体" w:hAnsi="宋体" w:hint="eastAsia"/>
          <w:lang w:eastAsia="zh-TW"/>
        </w:rPr>
        <w:t>站在詩學審美的最高處，一定感受到審美高端的寒冷。要不，他們說不出這類有悖常識而又直指人心的話。劉熙載老夫子執教鞭</w:t>
      </w:r>
      <w:r w:rsidR="00C02888">
        <w:rPr>
          <w:rFonts w:ascii="宋体" w:hAnsi="宋体" w:hint="eastAsia"/>
          <w:lang w:eastAsia="zh-TW"/>
        </w:rPr>
        <w:t>於</w:t>
      </w:r>
      <w:r w:rsidR="00B463AD">
        <w:rPr>
          <w:rFonts w:ascii="宋体" w:hAnsi="宋体" w:hint="eastAsia"/>
          <w:lang w:eastAsia="zh-TW"/>
        </w:rPr>
        <w:t>上海龍門書院，他關於‘醜之極處即美之極處’</w:t>
      </w:r>
      <w:r w:rsidRPr="001C58F1">
        <w:rPr>
          <w:rFonts w:ascii="宋体" w:hAnsi="宋体" w:hint="eastAsia"/>
          <w:lang w:eastAsia="zh-TW"/>
        </w:rPr>
        <w:t>的書學論斷與他被賦予培育八股學子的職志顯然不相稱。我想，</w:t>
      </w:r>
      <w:r w:rsidR="00E64B17">
        <w:rPr>
          <w:rFonts w:ascii="宋体" w:hAnsi="宋体" w:hint="eastAsia"/>
          <w:lang w:eastAsia="zh-TW"/>
        </w:rPr>
        <w:t>黄</w:t>
      </w:r>
      <w:r w:rsidRPr="001C58F1">
        <w:rPr>
          <w:rFonts w:ascii="宋体" w:hAnsi="宋体" w:hint="eastAsia"/>
          <w:lang w:eastAsia="zh-TW"/>
        </w:rPr>
        <w:t>賓</w:t>
      </w:r>
      <w:r w:rsidR="00B463AD">
        <w:rPr>
          <w:rFonts w:ascii="宋体" w:hAnsi="宋体" w:hint="eastAsia"/>
          <w:lang w:eastAsia="zh-TW"/>
        </w:rPr>
        <w:t>虹專門為他這一論斷寫一篇</w:t>
      </w:r>
      <w:r w:rsidR="00530C61" w:rsidRPr="00530C61">
        <w:rPr>
          <w:rFonts w:ascii="宋体" w:hAnsi="宋体" w:hint="eastAsia"/>
          <w:lang w:eastAsia="zh-TW"/>
        </w:rPr>
        <w:t>論畫</w:t>
      </w:r>
      <w:r w:rsidR="00B463AD">
        <w:rPr>
          <w:rFonts w:ascii="宋体" w:hAnsi="宋体" w:hint="eastAsia"/>
          <w:lang w:eastAsia="zh-TW"/>
        </w:rPr>
        <w:t>專文，而且將‘醜’</w:t>
      </w:r>
      <w:r w:rsidRPr="001C58F1">
        <w:rPr>
          <w:rFonts w:ascii="宋体" w:hAnsi="宋体" w:hint="eastAsia"/>
          <w:lang w:eastAsia="zh-TW"/>
        </w:rPr>
        <w:t>引入畫學領域，九泉之下的他也可無憾了。</w:t>
      </w:r>
      <w:r w:rsidR="00E64B17">
        <w:rPr>
          <w:rFonts w:ascii="宋体" w:hAnsi="宋体" w:hint="eastAsia"/>
          <w:lang w:eastAsia="zh-TW"/>
        </w:rPr>
        <w:t>黄</w:t>
      </w:r>
      <w:r w:rsidRPr="001C58F1">
        <w:rPr>
          <w:rFonts w:ascii="宋体" w:hAnsi="宋体" w:hint="eastAsia"/>
          <w:lang w:eastAsia="zh-TW"/>
        </w:rPr>
        <w:t>賓虹早就感到審美高處的寒冷了。</w:t>
      </w:r>
      <w:r w:rsidRPr="001C58F1">
        <w:rPr>
          <w:rFonts w:ascii="宋体" w:hAnsi="宋体"/>
          <w:lang w:eastAsia="zh-TW"/>
        </w:rPr>
        <w:t>1920</w:t>
      </w:r>
      <w:r w:rsidRPr="001C58F1">
        <w:rPr>
          <w:rFonts w:ascii="宋体" w:hAnsi="宋体" w:hint="eastAsia"/>
          <w:lang w:eastAsia="zh-TW"/>
        </w:rPr>
        <w:t>年代《東方雜誌》主編徐珂的雜著就給了</w:t>
      </w:r>
      <w:r w:rsidR="00E64B17">
        <w:rPr>
          <w:rFonts w:ascii="宋体" w:hAnsi="宋体" w:hint="eastAsia"/>
          <w:lang w:eastAsia="zh-TW"/>
        </w:rPr>
        <w:t>黄</w:t>
      </w:r>
      <w:r w:rsidRPr="001C58F1">
        <w:rPr>
          <w:rFonts w:ascii="宋体" w:hAnsi="宋体" w:hint="eastAsia"/>
          <w:lang w:eastAsia="zh-TW"/>
        </w:rPr>
        <w:t>賓虹一席之地：</w:t>
      </w:r>
      <w:r w:rsidR="00B463AD">
        <w:rPr>
          <w:rFonts w:ascii="宋体" w:hAnsi="宋体" w:hint="eastAsia"/>
          <w:szCs w:val="21"/>
          <w:lang w:eastAsia="zh-TW"/>
        </w:rPr>
        <w:t>‘</w:t>
      </w:r>
      <w:r w:rsidRPr="001C58F1">
        <w:rPr>
          <w:rFonts w:ascii="宋体" w:hAnsi="宋体" w:hint="eastAsia"/>
          <w:szCs w:val="21"/>
          <w:lang w:eastAsia="zh-TW"/>
        </w:rPr>
        <w:t>今之鬻畫者可得多金，而</w:t>
      </w:r>
      <w:r w:rsidR="00E64B17">
        <w:rPr>
          <w:rFonts w:ascii="宋体" w:hAnsi="宋体" w:hint="eastAsia"/>
          <w:szCs w:val="21"/>
          <w:lang w:eastAsia="zh-TW"/>
        </w:rPr>
        <w:t>黄</w:t>
      </w:r>
      <w:r w:rsidRPr="001C58F1">
        <w:rPr>
          <w:rFonts w:ascii="宋体" w:hAnsi="宋体" w:hint="eastAsia"/>
          <w:szCs w:val="21"/>
          <w:lang w:eastAsia="zh-TW"/>
        </w:rPr>
        <w:t>賓虹（谼）乃無潤格，惟作畫以贈戚友，人品之高，一如其畫也。壬戌（原注：中華民國十一年）秋冬間，嘗為予繢《天蘇閣》《純飛館》兩圖，沈雄渾厚。更觀其論畫之言，可知其宗尚矣。其言曰：世俗以水墨淡雅為氣韻，以筆毛乾擦為骨力，遂入歧途，蓋學四王而徒襲其貌耳。墨法高下，全在用筆，以萬毫齊力為準，筆筆皆從毫尖掃出，藉中鋒曲鐵之力，由疏而密，二者雖層疊數十次，仍須筆筆清疏，不可含糊，濃淡乾</w:t>
      </w:r>
      <w:r w:rsidR="00A927DF">
        <w:rPr>
          <w:rFonts w:ascii="宋体" w:hAnsi="宋体" w:hint="eastAsia"/>
          <w:szCs w:val="21"/>
          <w:lang w:eastAsia="zh-TW"/>
        </w:rPr>
        <w:t>溼</w:t>
      </w:r>
      <w:r w:rsidRPr="001C58F1">
        <w:rPr>
          <w:rFonts w:ascii="宋体" w:hAnsi="宋体" w:hint="eastAsia"/>
          <w:szCs w:val="21"/>
          <w:lang w:eastAsia="zh-TW"/>
        </w:rPr>
        <w:t>中，處處是畫，始非墨豬，用筆有力，始非春蛇秋蚓。然亦不可太過。沈石田、唐六如、文徵仲皆吳人，生於文弱之區，觀其筆墨，何等沈雄桀驁，毫無娟秀靚好，如所謂修飾塗澤者，乃能震耀千古。其後效之者，漸即於輕秀浮薄，太倉、廉州、石</w:t>
      </w:r>
      <w:r w:rsidR="00C02888">
        <w:rPr>
          <w:rFonts w:ascii="宋体" w:hAnsi="宋体" w:hint="eastAsia"/>
          <w:szCs w:val="21"/>
          <w:lang w:eastAsia="zh-TW"/>
        </w:rPr>
        <w:t>谷</w:t>
      </w:r>
      <w:r w:rsidRPr="001C58F1">
        <w:rPr>
          <w:rFonts w:ascii="宋体" w:hAnsi="宋体" w:hint="eastAsia"/>
          <w:szCs w:val="21"/>
          <w:lang w:eastAsia="zh-TW"/>
        </w:rPr>
        <w:t>雖變其法，而弱已甚。麓台起而矯之，自謂筆下有金剛杵，究不能脫盡修飾塗澤之跡，雖雅而不沈。有清一代，專師石</w:t>
      </w:r>
      <w:r w:rsidR="00C02888">
        <w:rPr>
          <w:rFonts w:ascii="宋体" w:hAnsi="宋体" w:hint="eastAsia"/>
          <w:szCs w:val="21"/>
          <w:lang w:eastAsia="zh-TW"/>
        </w:rPr>
        <w:t>谷</w:t>
      </w:r>
      <w:r w:rsidRPr="001C58F1">
        <w:rPr>
          <w:rFonts w:ascii="宋体" w:hAnsi="宋体" w:hint="eastAsia"/>
          <w:szCs w:val="21"/>
          <w:lang w:eastAsia="zh-TW"/>
        </w:rPr>
        <w:t>者，十之八九，凡園林小景之紅桃綠柳，朱闌畫舫，觀者醉心。若複嶺崇巒之規矩森嚴、筆墨酣飽者，即視為北派而鄙之。今畫之日就衰薄而為藝苑厭棄也宜矣。明人從石田築基，尚有骨力，清人徒宗石</w:t>
      </w:r>
      <w:r w:rsidR="00C02888">
        <w:rPr>
          <w:rFonts w:ascii="宋体" w:hAnsi="宋体" w:hint="eastAsia"/>
          <w:szCs w:val="21"/>
          <w:lang w:eastAsia="zh-TW"/>
        </w:rPr>
        <w:t>谷</w:t>
      </w:r>
      <w:r w:rsidRPr="001C58F1">
        <w:rPr>
          <w:rFonts w:ascii="宋体" w:hAnsi="宋体" w:hint="eastAsia"/>
          <w:szCs w:val="21"/>
          <w:lang w:eastAsia="zh-TW"/>
        </w:rPr>
        <w:t>，雖得貌似，去古益遠。此真名論也。賓谼，歙人</w:t>
      </w:r>
      <w:r w:rsidR="006D1D09">
        <w:rPr>
          <w:rFonts w:ascii="宋体" w:hAnsi="宋体" w:hint="eastAsia"/>
          <w:szCs w:val="21"/>
          <w:lang w:eastAsia="zh-TW"/>
        </w:rPr>
        <w:t>，名質，字樸存，有《賓虹雜著》，癖金石，藏古印至千數百方之多。</w:t>
      </w:r>
      <w:r w:rsidR="00B463AD">
        <w:rPr>
          <w:rFonts w:ascii="宋体" w:hAnsi="宋体" w:hint="eastAsia"/>
          <w:szCs w:val="21"/>
          <w:lang w:eastAsia="zh-TW"/>
        </w:rPr>
        <w:t>’</w:t>
      </w:r>
      <w:r w:rsidR="00E64B17">
        <w:rPr>
          <w:rFonts w:ascii="宋体" w:hAnsi="宋体" w:hint="eastAsia"/>
          <w:szCs w:val="21"/>
          <w:lang w:eastAsia="zh-TW"/>
        </w:rPr>
        <w:t>黄</w:t>
      </w:r>
      <w:r w:rsidR="00B463AD">
        <w:rPr>
          <w:rFonts w:ascii="宋体" w:hAnsi="宋体" w:hint="eastAsia"/>
          <w:szCs w:val="21"/>
          <w:lang w:eastAsia="zh-TW"/>
        </w:rPr>
        <w:t>賓虹知道要擺脫寒冷最有效的辦法就是曲己徇人，‘放下身段’</w:t>
      </w:r>
      <w:r w:rsidRPr="001C58F1">
        <w:rPr>
          <w:rFonts w:ascii="宋体" w:hAnsi="宋体" w:hint="eastAsia"/>
          <w:szCs w:val="21"/>
          <w:lang w:eastAsia="zh-TW"/>
        </w:rPr>
        <w:t>，迎合</w:t>
      </w:r>
      <w:r w:rsidR="00B463AD">
        <w:rPr>
          <w:rFonts w:ascii="宋体" w:hAnsi="宋体" w:hint="eastAsia"/>
          <w:szCs w:val="21"/>
          <w:lang w:eastAsia="zh-TW"/>
        </w:rPr>
        <w:t>世俗的審美趣味。然而歷史的使命感促使他沒有這樣做，他仍然走那條‘筆不筆，墨不墨，畫不畫，自有我在’的石濤之路。他說：‘街頭爛熟，有啥滋味。’</w:t>
      </w:r>
      <w:r w:rsidRPr="001C58F1">
        <w:rPr>
          <w:rFonts w:ascii="宋体" w:hAnsi="宋体" w:hint="eastAsia"/>
          <w:szCs w:val="21"/>
          <w:lang w:eastAsia="zh-TW"/>
        </w:rPr>
        <w:t>又說：</w:t>
      </w:r>
      <w:r w:rsidR="00B463AD">
        <w:rPr>
          <w:rFonts w:ascii="宋体" w:hAnsi="宋体" w:hint="eastAsia"/>
          <w:szCs w:val="21"/>
          <w:lang w:eastAsia="zh-TW"/>
        </w:rPr>
        <w:t>‘</w:t>
      </w:r>
      <w:r w:rsidRPr="001C58F1">
        <w:rPr>
          <w:rFonts w:ascii="宋体" w:hAnsi="宋体" w:cs="Arial" w:hint="eastAsia"/>
          <w:lang w:eastAsia="zh-TW"/>
        </w:rPr>
        <w:t>我輩以傳古為職志，個人作</w:t>
      </w:r>
      <w:r w:rsidR="00B463AD">
        <w:rPr>
          <w:rFonts w:ascii="宋体" w:hAnsi="宋体" w:cs="Arial" w:hint="eastAsia"/>
          <w:lang w:eastAsia="zh-TW"/>
        </w:rPr>
        <w:t>品力爭上流，毀譽可置之度外，傳與不傳，更非所計。’所以，更多時候，他將對話的讀者定位於</w:t>
      </w:r>
      <w:r w:rsidRPr="001C58F1">
        <w:rPr>
          <w:rFonts w:ascii="宋体" w:hAnsi="宋体" w:cs="Arial" w:hint="eastAsia"/>
          <w:lang w:eastAsia="zh-TW"/>
        </w:rPr>
        <w:t>後來者。什麼“體制”與“金錢”，什麼“權”與“錢”，困惑當代藝術的畫外之物，或身外之物，都不在老人思考視野。</w:t>
      </w:r>
      <w:r w:rsidR="00E64B17">
        <w:rPr>
          <w:rFonts w:ascii="宋体" w:hAnsi="宋体" w:cs="Arial" w:hint="eastAsia"/>
          <w:lang w:eastAsia="zh-TW"/>
        </w:rPr>
        <w:t>黄</w:t>
      </w:r>
      <w:r w:rsidRPr="001C58F1">
        <w:rPr>
          <w:rFonts w:ascii="宋体" w:hAnsi="宋体" w:cs="Arial" w:hint="eastAsia"/>
          <w:lang w:eastAsia="zh-TW"/>
        </w:rPr>
        <w:t>賓虹的畫學含有兩個重心，一是內美，一是筆墨。它們像兩個圓心構築成一個橢圓一樣，彼此依存，彼此交融，構建成一個整體。當我們思考討論內美時，我</w:t>
      </w:r>
      <w:r w:rsidR="00B463AD">
        <w:rPr>
          <w:rFonts w:ascii="宋体" w:hAnsi="宋体" w:cs="Arial" w:hint="eastAsia"/>
          <w:lang w:eastAsia="zh-TW"/>
        </w:rPr>
        <w:t>們忽視了老人寫下‘大綱’而沒有完成的‘醜中有美，又當類別’這個‘內美’</w:t>
      </w:r>
      <w:r w:rsidRPr="001C58F1">
        <w:rPr>
          <w:rFonts w:ascii="宋体" w:hAnsi="宋体" w:cs="Arial" w:hint="eastAsia"/>
          <w:lang w:eastAsia="zh-TW"/>
        </w:rPr>
        <w:t>高端的類別問題。</w:t>
      </w:r>
      <w:r w:rsidR="00E64B17">
        <w:rPr>
          <w:rFonts w:ascii="宋体" w:hAnsi="宋体" w:hint="eastAsia"/>
          <w:lang w:eastAsia="zh-TW"/>
        </w:rPr>
        <w:t>黄</w:t>
      </w:r>
      <w:r w:rsidRPr="001C58F1">
        <w:rPr>
          <w:rFonts w:ascii="宋体" w:hAnsi="宋体" w:hint="eastAsia"/>
          <w:lang w:eastAsia="zh-TW"/>
        </w:rPr>
        <w:t>賓虹從外美、內美角度審視過中國書學的發展軌跡的轉換：</w:t>
      </w:r>
      <w:r w:rsidR="00B463AD">
        <w:rPr>
          <w:rFonts w:ascii="宋体" w:hAnsi="宋体" w:hint="eastAsia"/>
          <w:lang w:eastAsia="zh-TW"/>
        </w:rPr>
        <w:t>‘就字來說，大篆外表不齊，而骨子裏</w:t>
      </w:r>
      <w:r w:rsidRPr="001C58F1">
        <w:rPr>
          <w:rFonts w:ascii="宋体" w:hAnsi="宋体" w:hint="eastAsia"/>
          <w:lang w:eastAsia="zh-TW"/>
        </w:rPr>
        <w:t>有精神，</w:t>
      </w:r>
      <w:r w:rsidR="00B463AD">
        <w:rPr>
          <w:rFonts w:ascii="宋体" w:hAnsi="宋体" w:hint="eastAsia"/>
          <w:lang w:eastAsia="zh-TW"/>
        </w:rPr>
        <w:t>齊在骨子裏。自秦始皇以後，一變而為小篆，外表齊了，</w:t>
      </w:r>
      <w:r w:rsidR="00E64B17">
        <w:rPr>
          <w:rFonts w:ascii="宋体" w:hAnsi="宋体" w:hint="eastAsia"/>
          <w:lang w:eastAsia="zh-TW"/>
        </w:rPr>
        <w:t>却</w:t>
      </w:r>
      <w:r w:rsidR="00B463AD">
        <w:rPr>
          <w:rFonts w:ascii="宋体" w:hAnsi="宋体" w:hint="eastAsia"/>
          <w:lang w:eastAsia="zh-TW"/>
        </w:rPr>
        <w:t>失掉了骨子裏的精神。西漢的無波隸，外表也是不齊，</w:t>
      </w:r>
      <w:r w:rsidR="00B463AD">
        <w:rPr>
          <w:rFonts w:ascii="宋体" w:hAnsi="宋体" w:hint="eastAsia"/>
        </w:rPr>
        <w:t>却</w:t>
      </w:r>
      <w:r w:rsidRPr="001C58F1">
        <w:rPr>
          <w:rFonts w:ascii="宋体" w:hAnsi="宋体" w:hint="eastAsia"/>
          <w:lang w:eastAsia="zh-TW"/>
        </w:rPr>
        <w:t>有一種內在的美。經王莽以後，東漢時改成有波隸，又只講外表的整齊，。六朝字外表</w:t>
      </w:r>
      <w:r w:rsidR="00B463AD">
        <w:rPr>
          <w:rFonts w:ascii="宋体" w:hAnsi="宋体" w:hint="eastAsia"/>
          <w:lang w:eastAsia="zh-TW"/>
        </w:rPr>
        <w:t>不求其整齊，所以六朝字美。唐太宗以後，又一變而為整齊的外表了。’</w:t>
      </w:r>
      <w:r w:rsidRPr="001C58F1">
        <w:rPr>
          <w:rFonts w:ascii="宋体" w:hAnsi="宋体" w:hint="eastAsia"/>
          <w:lang w:eastAsia="zh-TW"/>
        </w:rPr>
        <w:t>關於大篆的內美特點，</w:t>
      </w:r>
      <w:r w:rsidR="00E64B17">
        <w:rPr>
          <w:rFonts w:ascii="宋体" w:hAnsi="宋体" w:hint="eastAsia"/>
          <w:lang w:eastAsia="zh-TW"/>
        </w:rPr>
        <w:t>黄</w:t>
      </w:r>
      <w:r w:rsidRPr="001C58F1">
        <w:rPr>
          <w:rFonts w:ascii="宋体" w:hAnsi="宋体" w:hint="eastAsia"/>
          <w:lang w:eastAsia="zh-TW"/>
        </w:rPr>
        <w:t>賓虹有更進一步的闡述：</w:t>
      </w:r>
      <w:r w:rsidR="00B463AD">
        <w:rPr>
          <w:rFonts w:ascii="宋体" w:hAnsi="宋体" w:cs="Arial" w:hint="eastAsia"/>
          <w:lang w:eastAsia="zh-TW"/>
        </w:rPr>
        <w:t>‘</w:t>
      </w:r>
      <w:r w:rsidRPr="001C58F1">
        <w:rPr>
          <w:rFonts w:ascii="宋体" w:hAnsi="宋体" w:cs="Arial" w:hint="eastAsia"/>
          <w:lang w:eastAsia="zh-TW"/>
        </w:rPr>
        <w:t>名畫用筆</w:t>
      </w:r>
      <w:r w:rsidR="006D144B">
        <w:rPr>
          <w:rFonts w:ascii="宋体" w:hAnsi="宋体" w:cs="Arial" w:hint="eastAsia"/>
          <w:lang w:eastAsia="zh-TW"/>
        </w:rPr>
        <w:t>多是一波三折，從隸體中來。波折須自然有勁為上，外和而內剛。其要鈎</w:t>
      </w:r>
      <w:r w:rsidRPr="001C58F1">
        <w:rPr>
          <w:rFonts w:ascii="宋体" w:hAnsi="宋体" w:cs="Arial" w:hint="eastAsia"/>
          <w:lang w:eastAsia="zh-TW"/>
        </w:rPr>
        <w:t>勒分明，起訖不苟，皴法整齊修潔</w:t>
      </w:r>
      <w:r w:rsidR="006D144B">
        <w:rPr>
          <w:rFonts w:ascii="宋体" w:hAnsi="宋体" w:cs="Arial" w:hint="eastAsia"/>
          <w:lang w:eastAsia="zh-TW"/>
        </w:rPr>
        <w:t>，不弱不亂。整齊非方正，宜於極不整齊中求整齊，乃為得之。如觀篆隸魏碑，其布白處處排得不黏不脫，此虛實兼到之妙。處處排</w:t>
      </w:r>
      <w:r w:rsidR="006D144B">
        <w:rPr>
          <w:rFonts w:ascii="宋体" w:hAnsi="宋体" w:cs="Arial" w:hint="eastAsia"/>
        </w:rPr>
        <w:t>匀</w:t>
      </w:r>
      <w:r w:rsidRPr="001C58F1">
        <w:rPr>
          <w:rFonts w:ascii="宋体" w:hAnsi="宋体" w:cs="Arial" w:hint="eastAsia"/>
          <w:lang w:eastAsia="zh-TW"/>
        </w:rPr>
        <w:t>，一種館閣字體，反成匠筆。可常觀金石拓本，自能得之。</w:t>
      </w:r>
      <w:r w:rsidR="00B463AD">
        <w:rPr>
          <w:rFonts w:ascii="宋体" w:hAnsi="宋体" w:cs="Arial" w:hint="eastAsia"/>
          <w:lang w:eastAsia="zh-TW"/>
        </w:rPr>
        <w:t>’</w:t>
      </w:r>
      <w:r w:rsidR="00B463AD">
        <w:rPr>
          <w:rFonts w:ascii="宋体" w:hAnsi="宋体" w:hint="eastAsia"/>
          <w:lang w:eastAsia="zh-TW"/>
        </w:rPr>
        <w:t>‘極不整齊中求整齊’，那就超越了常人審美求‘整齊’</w:t>
      </w:r>
      <w:r w:rsidRPr="001C58F1">
        <w:rPr>
          <w:rFonts w:ascii="宋体" w:hAnsi="宋体" w:hint="eastAsia"/>
          <w:lang w:eastAsia="zh-TW"/>
        </w:rPr>
        <w:t>的訴求</w:t>
      </w:r>
      <w:r w:rsidR="00B463AD">
        <w:rPr>
          <w:rFonts w:ascii="宋体" w:hAnsi="宋体" w:hint="eastAsia"/>
          <w:lang w:eastAsia="zh-TW"/>
        </w:rPr>
        <w:t>，離‘醜’不遠了。無怪乎‘醜中求美’</w:t>
      </w:r>
      <w:r w:rsidRPr="001C58F1">
        <w:rPr>
          <w:rFonts w:ascii="宋体" w:hAnsi="宋体" w:hint="eastAsia"/>
          <w:lang w:eastAsia="zh-TW"/>
        </w:rPr>
        <w:t>的發軔要出現在書法</w:t>
      </w:r>
      <w:r w:rsidR="00B463AD">
        <w:rPr>
          <w:rFonts w:ascii="宋体" w:hAnsi="宋体" w:hint="eastAsia"/>
          <w:lang w:eastAsia="zh-TW"/>
        </w:rPr>
        <w:t>領域了。書法以其天賦的抽象性為審美的探險提供了難得的場所。包含‘醜中之美’在內的‘內美’，尤其是其高端的‘醜’，所以難為人接受，溯其原因，大致起於‘醜’類等於推倒一切傳統精華，為亂畫、瞎畫開‘方便之門’</w:t>
      </w:r>
      <w:r w:rsidRPr="001C58F1">
        <w:rPr>
          <w:rFonts w:ascii="宋体" w:hAnsi="宋体" w:hint="eastAsia"/>
          <w:lang w:eastAsia="zh-TW"/>
        </w:rPr>
        <w:t>。</w:t>
      </w:r>
      <w:r w:rsidR="00C74C22">
        <w:rPr>
          <w:rFonts w:ascii="宋体" w:hAnsi="宋体" w:hint="eastAsia"/>
          <w:lang w:eastAsia="zh-TW"/>
        </w:rPr>
        <w:t>顯然，這</w:t>
      </w:r>
      <w:r w:rsidR="00B463AD">
        <w:rPr>
          <w:rFonts w:ascii="宋体" w:hAnsi="宋体" w:hint="eastAsia"/>
          <w:lang w:eastAsia="zh-TW"/>
        </w:rPr>
        <w:t>不是‘杞人憂天’。為夯實‘內美’</w:t>
      </w:r>
      <w:r w:rsidRPr="001C58F1">
        <w:rPr>
          <w:rFonts w:ascii="宋体" w:hAnsi="宋体" w:hint="eastAsia"/>
          <w:lang w:eastAsia="zh-TW"/>
        </w:rPr>
        <w:t>的基地，</w:t>
      </w:r>
      <w:r w:rsidR="00E64B17">
        <w:rPr>
          <w:rFonts w:ascii="宋体" w:hAnsi="宋体" w:hint="eastAsia"/>
          <w:lang w:eastAsia="zh-TW"/>
        </w:rPr>
        <w:t>黄</w:t>
      </w:r>
      <w:r w:rsidRPr="001C58F1">
        <w:rPr>
          <w:rFonts w:ascii="宋体" w:hAnsi="宋体" w:hint="eastAsia"/>
          <w:lang w:eastAsia="zh-TW"/>
        </w:rPr>
        <w:t>賓虹傾其半生精力做了傳統筆墨的揚棄工作。由於書法與畫學，與抽象，與內美天然的親緣關係，</w:t>
      </w:r>
      <w:r w:rsidR="00E64B17">
        <w:rPr>
          <w:rFonts w:ascii="宋体" w:hAnsi="宋体" w:hint="eastAsia"/>
          <w:lang w:eastAsia="zh-TW"/>
        </w:rPr>
        <w:t>黄</w:t>
      </w:r>
      <w:r w:rsidRPr="001C58F1">
        <w:rPr>
          <w:rFonts w:ascii="宋体" w:hAnsi="宋体" w:hint="eastAsia"/>
          <w:lang w:eastAsia="zh-TW"/>
        </w:rPr>
        <w:t>賓虹的畫學探索之路便與書法難捨難分。中國畫龐雜典籍的紛雜論說，以及被視為中國畫教科書《芥子園畫傳》僵化程式，都對以內</w:t>
      </w:r>
      <w:r w:rsidR="006D144B">
        <w:rPr>
          <w:rFonts w:ascii="宋体" w:hAnsi="宋体" w:hint="eastAsia"/>
          <w:lang w:eastAsia="zh-TW"/>
        </w:rPr>
        <w:t>美中國畫學探索設置</w:t>
      </w:r>
      <w:r w:rsidR="00B463AD">
        <w:rPr>
          <w:rFonts w:ascii="宋体" w:hAnsi="宋体" w:hint="eastAsia"/>
          <w:lang w:eastAsia="zh-TW"/>
        </w:rPr>
        <w:t>了障礙。中國畫的基本語言是‘筆墨’，探索離不開筆墨這塊‘實地’。儘管‘以書入畫’</w:t>
      </w:r>
      <w:r w:rsidRPr="001C58F1">
        <w:rPr>
          <w:rFonts w:ascii="宋体" w:hAnsi="宋体" w:hint="eastAsia"/>
          <w:lang w:eastAsia="zh-TW"/>
        </w:rPr>
        <w:t>，即以書法融入畫法不是</w:t>
      </w:r>
      <w:r w:rsidR="00E64B17">
        <w:rPr>
          <w:rFonts w:ascii="宋体" w:hAnsi="宋体" w:hint="eastAsia"/>
          <w:lang w:eastAsia="zh-TW"/>
        </w:rPr>
        <w:t>黄</w:t>
      </w:r>
      <w:r w:rsidRPr="001C58F1">
        <w:rPr>
          <w:rFonts w:ascii="宋体" w:hAnsi="宋体" w:hint="eastAsia"/>
          <w:lang w:eastAsia="zh-TW"/>
        </w:rPr>
        <w:t>賓虹的首創，而</w:t>
      </w:r>
      <w:r w:rsidR="00E64B17">
        <w:rPr>
          <w:rFonts w:ascii="宋体" w:hAnsi="宋体" w:hint="eastAsia"/>
          <w:lang w:eastAsia="zh-TW"/>
        </w:rPr>
        <w:t>黄</w:t>
      </w:r>
      <w:r w:rsidRPr="001C58F1">
        <w:rPr>
          <w:rFonts w:ascii="宋体" w:hAnsi="宋体" w:hint="eastAsia"/>
          <w:lang w:eastAsia="zh-TW"/>
        </w:rPr>
        <w:t>賓</w:t>
      </w:r>
      <w:r w:rsidR="006D144B">
        <w:rPr>
          <w:rFonts w:ascii="宋体" w:hAnsi="宋体" w:hint="eastAsia"/>
          <w:lang w:eastAsia="zh-TW"/>
        </w:rPr>
        <w:t>虹走得更遠，</w:t>
      </w:r>
      <w:r w:rsidR="006D144B">
        <w:rPr>
          <w:rFonts w:ascii="宋体" w:hAnsi="宋体" w:hint="eastAsia"/>
        </w:rPr>
        <w:t>逕</w:t>
      </w:r>
      <w:r w:rsidR="00B463AD">
        <w:rPr>
          <w:rFonts w:ascii="宋体" w:hAnsi="宋体" w:hint="eastAsia"/>
          <w:lang w:eastAsia="zh-TW"/>
        </w:rPr>
        <w:t>直將書法美學替代了《芥子園畫傳》的偏重形似的繁瑣‘說法’，那就是衆所周知的‘五筆法’</w:t>
      </w:r>
      <w:r w:rsidRPr="001C58F1">
        <w:rPr>
          <w:rFonts w:ascii="宋体" w:hAnsi="宋体" w:hint="eastAsia"/>
          <w:lang w:eastAsia="zh-TW"/>
        </w:rPr>
        <w:t>。五筆法其實是四筆法</w:t>
      </w:r>
      <w:r w:rsidR="00B463AD">
        <w:rPr>
          <w:rFonts w:ascii="宋体" w:hAnsi="宋体" w:hint="eastAsia"/>
          <w:lang w:eastAsia="zh-TW"/>
        </w:rPr>
        <w:t>：平、圓、重、留。五筆法中的‘變’，在最初整合時，表述為‘虛’。它被賦予衆多涵義，其最重要的是溝通內美之‘虛’與筆墨之‘實’。平、圓、重、留，既是‘實’</w:t>
      </w:r>
      <w:r w:rsidRPr="001C58F1">
        <w:rPr>
          <w:rFonts w:ascii="宋体" w:hAnsi="宋体" w:hint="eastAsia"/>
          <w:lang w:eastAsia="zh-TW"/>
        </w:rPr>
        <w:t>，又是書法美學的根本要點，也可以說，是筆（點和線）力的抽象美。那種錐畫沙，那種折釵股，那種屋漏痕，那種高山墜石，那種渴驥奔泉，那種萬歲枯藤，種種意象美莫不是筆力釋放形式的完美體現。這是個極有</w:t>
      </w:r>
      <w:r w:rsidR="006D144B">
        <w:rPr>
          <w:rFonts w:ascii="宋体" w:hAnsi="宋体" w:hint="eastAsia"/>
          <w:lang w:eastAsia="zh-TW"/>
        </w:rPr>
        <w:t>創意的歸納，削繁就簡，開創了中國用筆論的新視角新途徑。然而也許</w:t>
      </w:r>
      <w:r w:rsidRPr="001C58F1">
        <w:rPr>
          <w:rFonts w:ascii="宋体" w:hAnsi="宋体" w:hint="eastAsia"/>
          <w:lang w:eastAsia="zh-TW"/>
        </w:rPr>
        <w:t>出於跨學科研究相對薄弱的原因，這一創意至今沒有引起書畫理論研究者的充分注意。我曾在不同場合談論鑒定</w:t>
      </w:r>
      <w:r w:rsidR="00E64B17">
        <w:rPr>
          <w:rFonts w:ascii="宋体" w:hAnsi="宋体" w:hint="eastAsia"/>
          <w:lang w:eastAsia="zh-TW"/>
        </w:rPr>
        <w:t>黄</w:t>
      </w:r>
      <w:r w:rsidRPr="001C58F1">
        <w:rPr>
          <w:rFonts w:ascii="宋体" w:hAnsi="宋体" w:hint="eastAsia"/>
          <w:lang w:eastAsia="zh-TW"/>
        </w:rPr>
        <w:t>賓虹書畫真偽，選擇的切入點就是點與線。關於點和線的闡發，</w:t>
      </w:r>
      <w:r w:rsidR="00E64B17">
        <w:rPr>
          <w:rFonts w:ascii="宋体" w:hAnsi="宋体" w:hint="eastAsia"/>
          <w:lang w:eastAsia="zh-TW"/>
        </w:rPr>
        <w:t>黄</w:t>
      </w:r>
      <w:r w:rsidRPr="001C58F1">
        <w:rPr>
          <w:rFonts w:ascii="宋体" w:hAnsi="宋体" w:hint="eastAsia"/>
          <w:lang w:eastAsia="zh-TW"/>
        </w:rPr>
        <w:t>賓虹不憚其煩。</w:t>
      </w:r>
      <w:r w:rsidR="00C74C22">
        <w:rPr>
          <w:rFonts w:ascii="宋体" w:hAnsi="宋体" w:hint="eastAsia"/>
          <w:lang w:eastAsia="zh-TW"/>
        </w:rPr>
        <w:t>點和線本應該是中國書畫的立</w:t>
      </w:r>
      <w:r w:rsidR="00D34DD0">
        <w:rPr>
          <w:rFonts w:ascii="宋体" w:hAnsi="宋体" w:hint="eastAsia"/>
          <w:lang w:eastAsia="zh-TW"/>
        </w:rPr>
        <w:t>脚</w:t>
      </w:r>
      <w:r w:rsidR="006D144B">
        <w:rPr>
          <w:rFonts w:ascii="宋体" w:hAnsi="宋体" w:hint="eastAsia"/>
          <w:lang w:eastAsia="zh-TW"/>
        </w:rPr>
        <w:t>之本，但在歷代典籍</w:t>
      </w:r>
      <w:r w:rsidR="006D144B">
        <w:rPr>
          <w:rFonts w:ascii="宋体" w:hAnsi="宋体" w:hint="eastAsia"/>
        </w:rPr>
        <w:t>裏</w:t>
      </w:r>
      <w:r w:rsidR="00C74C22">
        <w:rPr>
          <w:rFonts w:ascii="宋体" w:hAnsi="宋体" w:hint="eastAsia"/>
        </w:rPr>
        <w:t>却</w:t>
      </w:r>
      <w:r w:rsidR="006D144B">
        <w:rPr>
          <w:rFonts w:ascii="宋体" w:hAnsi="宋体" w:hint="eastAsia"/>
          <w:lang w:eastAsia="zh-TW"/>
        </w:rPr>
        <w:t>難覓其</w:t>
      </w:r>
      <w:r w:rsidR="006D144B">
        <w:rPr>
          <w:rFonts w:ascii="宋体" w:hAnsi="宋体" w:hint="eastAsia"/>
        </w:rPr>
        <w:t>迹</w:t>
      </w:r>
      <w:r w:rsidR="00C74C22">
        <w:rPr>
          <w:rFonts w:ascii="宋体" w:hAnsi="宋体" w:hint="eastAsia"/>
          <w:lang w:eastAsia="zh-TW"/>
        </w:rPr>
        <w:t>。譬如點，儘管可以在往哲作品裏看到其變化奧秘與代代相傳</w:t>
      </w:r>
      <w:r w:rsidRPr="001C58F1">
        <w:rPr>
          <w:rFonts w:ascii="宋体" w:hAnsi="宋体" w:hint="eastAsia"/>
          <w:lang w:eastAsia="zh-TW"/>
        </w:rPr>
        <w:t>，在</w:t>
      </w:r>
      <w:r w:rsidR="00E64B17">
        <w:rPr>
          <w:rFonts w:ascii="宋体" w:hAnsi="宋体" w:hint="eastAsia"/>
          <w:lang w:eastAsia="zh-TW"/>
        </w:rPr>
        <w:t>黄</w:t>
      </w:r>
      <w:r w:rsidRPr="001C58F1">
        <w:rPr>
          <w:rFonts w:ascii="宋体" w:hAnsi="宋体" w:hint="eastAsia"/>
          <w:lang w:eastAsia="zh-TW"/>
        </w:rPr>
        <w:t>賓虹之前</w:t>
      </w:r>
      <w:r w:rsidR="00C74C22">
        <w:rPr>
          <w:rFonts w:ascii="宋体" w:hAnsi="宋体" w:hint="eastAsia"/>
          <w:lang w:eastAsia="zh-TW"/>
        </w:rPr>
        <w:t>，</w:t>
      </w:r>
      <w:r w:rsidR="00E64B17">
        <w:rPr>
          <w:rFonts w:ascii="宋体" w:hAnsi="宋体" w:hint="eastAsia"/>
          <w:lang w:eastAsia="zh-TW"/>
        </w:rPr>
        <w:t>却</w:t>
      </w:r>
      <w:r w:rsidR="00C74C22">
        <w:rPr>
          <w:rFonts w:ascii="宋体" w:hAnsi="宋体" w:hint="eastAsia"/>
          <w:lang w:eastAsia="zh-TW"/>
        </w:rPr>
        <w:t>找不到任何文字表述。為什麼會産生這種現象，至今我不得其解。</w:t>
      </w:r>
      <w:r w:rsidR="00E64B17">
        <w:rPr>
          <w:rFonts w:ascii="宋体" w:hAnsi="宋体" w:hint="eastAsia"/>
          <w:lang w:eastAsia="zh-TW"/>
        </w:rPr>
        <w:t>黄</w:t>
      </w:r>
      <w:r w:rsidRPr="001C58F1">
        <w:rPr>
          <w:rFonts w:ascii="宋体" w:hAnsi="宋体" w:hint="eastAsia"/>
          <w:lang w:eastAsia="zh-TW"/>
        </w:rPr>
        <w:t>賓虹說</w:t>
      </w:r>
      <w:r w:rsidR="00B463AD">
        <w:rPr>
          <w:rFonts w:ascii="宋体" w:hAnsi="宋体" w:hint="eastAsia"/>
          <w:lang w:eastAsia="zh-TW"/>
        </w:rPr>
        <w:t>‘</w:t>
      </w:r>
      <w:r w:rsidRPr="001C58F1">
        <w:rPr>
          <w:rFonts w:ascii="宋体" w:hAnsi="宋体" w:hint="eastAsia"/>
          <w:lang w:eastAsia="zh-TW"/>
        </w:rPr>
        <w:t>點</w:t>
      </w:r>
      <w:r w:rsidR="00B463AD">
        <w:rPr>
          <w:rFonts w:ascii="宋体" w:hAnsi="宋体" w:hint="eastAsia"/>
          <w:lang w:eastAsia="zh-TW"/>
        </w:rPr>
        <w:t>’</w:t>
      </w:r>
      <w:r w:rsidRPr="001C58F1">
        <w:rPr>
          <w:rFonts w:ascii="宋体" w:hAnsi="宋体" w:hint="eastAsia"/>
          <w:lang w:eastAsia="zh-TW"/>
        </w:rPr>
        <w:t>：</w:t>
      </w:r>
      <w:r w:rsidR="00B463AD">
        <w:rPr>
          <w:rFonts w:ascii="宋体" w:hAnsi="宋体" w:hint="eastAsia"/>
          <w:lang w:eastAsia="zh-TW"/>
        </w:rPr>
        <w:t>‘一小點有鋒，有腰，有筆根。’‘</w:t>
      </w:r>
      <w:r w:rsidRPr="001C58F1">
        <w:rPr>
          <w:rFonts w:ascii="宋体" w:hAnsi="宋体" w:hint="eastAsia"/>
          <w:lang w:eastAsia="zh-TW"/>
        </w:rPr>
        <w:t>運筆能留得住，由</w:t>
      </w:r>
      <w:r w:rsidR="00B463AD">
        <w:rPr>
          <w:rFonts w:ascii="宋体" w:hAnsi="宋体" w:hint="eastAsia"/>
          <w:lang w:eastAsia="zh-TW"/>
        </w:rPr>
        <w:t>點連續而成，便有盤屈蜿蜒之姿，即篆隸法也。’‘</w:t>
      </w:r>
      <w:r w:rsidRPr="001C58F1">
        <w:rPr>
          <w:rFonts w:ascii="宋体" w:hAnsi="宋体" w:hint="eastAsia"/>
          <w:lang w:eastAsia="zh-TW"/>
        </w:rPr>
        <w:t>墨法繁複，即一點之中，下筆時內含轉折之勢。故墨之華</w:t>
      </w:r>
      <w:r w:rsidR="00B463AD">
        <w:rPr>
          <w:rFonts w:ascii="宋体" w:hAnsi="宋体" w:hint="eastAsia"/>
          <w:lang w:eastAsia="zh-TW"/>
        </w:rPr>
        <w:t>滋，從筆中而出，方點、圓點、三角點皆然，即米氏大渾點亦莫不然。’‘</w:t>
      </w:r>
      <w:r w:rsidRPr="001C58F1">
        <w:rPr>
          <w:rFonts w:ascii="宋体" w:hAnsi="宋体" w:hint="eastAsia"/>
          <w:lang w:eastAsia="zh-TW"/>
        </w:rPr>
        <w:t>用筆之法，全視筆中而出，一筆</w:t>
      </w:r>
      <w:r w:rsidR="00C74C22">
        <w:rPr>
          <w:rFonts w:ascii="宋体" w:hAnsi="宋体" w:hint="eastAsia"/>
          <w:lang w:eastAsia="zh-TW"/>
        </w:rPr>
        <w:t>之中，有數色之墨，一點墨之中，有幹</w:t>
      </w:r>
      <w:r w:rsidR="00A927DF">
        <w:rPr>
          <w:rFonts w:ascii="宋体" w:hAnsi="宋体" w:hint="eastAsia"/>
          <w:lang w:eastAsia="zh-TW"/>
        </w:rPr>
        <w:t>溼</w:t>
      </w:r>
      <w:r w:rsidR="00C74C22">
        <w:rPr>
          <w:rFonts w:ascii="宋体" w:hAnsi="宋体" w:hint="eastAsia"/>
          <w:lang w:eastAsia="zh-TW"/>
        </w:rPr>
        <w:t>互用之筆，此謂之有筆有墨。</w:t>
      </w:r>
      <w:r w:rsidR="00B463AD">
        <w:rPr>
          <w:rFonts w:ascii="宋体" w:hAnsi="宋体" w:hint="eastAsia"/>
          <w:lang w:eastAsia="zh-TW"/>
        </w:rPr>
        <w:t>’</w:t>
      </w:r>
      <w:r w:rsidR="008A68A7">
        <w:rPr>
          <w:rFonts w:ascii="宋体" w:hAnsi="宋体" w:hint="eastAsia"/>
          <w:lang w:eastAsia="zh-TW"/>
        </w:rPr>
        <w:t>‘有鋒，有腰，有筆根’，對‘點’</w:t>
      </w:r>
      <w:r w:rsidRPr="001C58F1">
        <w:rPr>
          <w:rFonts w:ascii="宋体" w:hAnsi="宋体" w:hint="eastAsia"/>
          <w:lang w:eastAsia="zh-TW"/>
        </w:rPr>
        <w:t>的闡述來自</w:t>
      </w:r>
      <w:r w:rsidR="00E64B17">
        <w:rPr>
          <w:rFonts w:ascii="宋体" w:hAnsi="宋体" w:hint="eastAsia"/>
          <w:lang w:eastAsia="zh-TW"/>
        </w:rPr>
        <w:t>黄</w:t>
      </w:r>
      <w:r w:rsidR="00C70AAB">
        <w:rPr>
          <w:rFonts w:ascii="宋体" w:hAnsi="宋体" w:hint="eastAsia"/>
          <w:lang w:eastAsia="zh-TW"/>
        </w:rPr>
        <w:t>賓虹閱讀古畫的明察與體驗，解剖一個小點為起筆—轉折—收筆。這裏</w:t>
      </w:r>
      <w:r w:rsidRPr="001C58F1">
        <w:rPr>
          <w:rFonts w:ascii="宋体" w:hAnsi="宋体" w:hint="eastAsia"/>
          <w:lang w:eastAsia="zh-TW"/>
        </w:rPr>
        <w:t>，點的形態構成猶如影視的慢動作，充分展現在我們眼前。</w:t>
      </w:r>
      <w:r w:rsidR="00C74C22">
        <w:rPr>
          <w:rFonts w:ascii="宋体" w:hAnsi="宋体" w:hint="eastAsia"/>
          <w:lang w:eastAsia="zh-TW"/>
        </w:rPr>
        <w:t>點的種種形態，存在在宋以來的山</w:t>
      </w:r>
      <w:r w:rsidR="008A68A7">
        <w:rPr>
          <w:rFonts w:ascii="宋体" w:hAnsi="宋体" w:hint="eastAsia"/>
          <w:lang w:eastAsia="zh-TW"/>
        </w:rPr>
        <w:t>水畫</w:t>
      </w:r>
      <w:r w:rsidR="008A68A7">
        <w:rPr>
          <w:rFonts w:ascii="宋体" w:hAnsi="宋体" w:hint="eastAsia"/>
        </w:rPr>
        <w:t>裏</w:t>
      </w:r>
      <w:r w:rsidR="00C74C22">
        <w:rPr>
          <w:rFonts w:ascii="宋体" w:hAnsi="宋体" w:hint="eastAsia"/>
          <w:lang w:eastAsia="zh-TW"/>
        </w:rPr>
        <w:t>，但作文字表述，</w:t>
      </w:r>
      <w:r w:rsidR="00C74C22">
        <w:rPr>
          <w:rFonts w:ascii="宋体" w:hAnsi="宋体" w:hint="eastAsia"/>
        </w:rPr>
        <w:t>却</w:t>
      </w:r>
      <w:r w:rsidRPr="001C58F1">
        <w:rPr>
          <w:rFonts w:ascii="宋体" w:hAnsi="宋体" w:hint="eastAsia"/>
          <w:lang w:eastAsia="zh-TW"/>
        </w:rPr>
        <w:t>是</w:t>
      </w:r>
      <w:r w:rsidR="00E64B17">
        <w:rPr>
          <w:rFonts w:ascii="宋体" w:hAnsi="宋体" w:hint="eastAsia"/>
          <w:lang w:eastAsia="zh-TW"/>
        </w:rPr>
        <w:t>黄</w:t>
      </w:r>
      <w:r w:rsidRPr="001C58F1">
        <w:rPr>
          <w:rFonts w:ascii="宋体" w:hAnsi="宋体" w:hint="eastAsia"/>
          <w:lang w:eastAsia="zh-TW"/>
        </w:rPr>
        <w:t>賓虹，他是第一人。綜觀</w:t>
      </w:r>
      <w:r w:rsidR="00E64B17">
        <w:rPr>
          <w:rFonts w:ascii="宋体" w:hAnsi="宋体" w:hint="eastAsia"/>
          <w:lang w:eastAsia="zh-TW"/>
        </w:rPr>
        <w:t>黄</w:t>
      </w:r>
      <w:r w:rsidRPr="001C58F1">
        <w:rPr>
          <w:rFonts w:ascii="宋体" w:hAnsi="宋体" w:hint="eastAsia"/>
          <w:lang w:eastAsia="zh-TW"/>
        </w:rPr>
        <w:t>賓</w:t>
      </w:r>
      <w:r w:rsidR="00C74C22">
        <w:rPr>
          <w:rFonts w:ascii="宋体" w:hAnsi="宋体" w:hint="eastAsia"/>
          <w:lang w:eastAsia="zh-TW"/>
        </w:rPr>
        <w:t>虹山水畫，我們可以發現，除了最晚期，他的點苔莫不遵循這一規範。點，於</w:t>
      </w:r>
      <w:r w:rsidR="00E64B17">
        <w:rPr>
          <w:rFonts w:ascii="宋体" w:hAnsi="宋体" w:hint="eastAsia"/>
          <w:lang w:eastAsia="zh-TW"/>
        </w:rPr>
        <w:t>黄</w:t>
      </w:r>
      <w:r w:rsidRPr="001C58F1">
        <w:rPr>
          <w:rFonts w:ascii="宋体" w:hAnsi="宋体" w:hint="eastAsia"/>
          <w:lang w:eastAsia="zh-TW"/>
        </w:rPr>
        <w:t>賓虹繪畫用筆有更普遍的意義，關於此，他有明澈的闡發：</w:t>
      </w:r>
      <w:r w:rsidR="008A68A7">
        <w:rPr>
          <w:rFonts w:ascii="宋体" w:hAnsi="宋体" w:hint="eastAsia"/>
          <w:lang w:eastAsia="zh-TW"/>
        </w:rPr>
        <w:t>‘</w:t>
      </w:r>
      <w:r w:rsidRPr="001C58F1">
        <w:rPr>
          <w:rFonts w:ascii="宋体" w:hAnsi="宋体" w:hint="eastAsia"/>
          <w:lang w:eastAsia="zh-TW"/>
        </w:rPr>
        <w:t>用筆之弊，一曰描，無起訖轉折之法；一曰塗，一枝濃筆，一枝淡筆，暈開其色，全無筆法；一</w:t>
      </w:r>
      <w:r w:rsidR="00C74C22">
        <w:rPr>
          <w:rFonts w:ascii="宋体" w:hAnsi="宋体" w:hint="eastAsia"/>
          <w:lang w:eastAsia="zh-TW"/>
        </w:rPr>
        <w:t>曰抹，如抹枱布，順拖而過，漆帚掃成，無波磔法；皆不知用點為貴。</w:t>
      </w:r>
      <w:r w:rsidR="008A68A7">
        <w:rPr>
          <w:rFonts w:ascii="宋体" w:hAnsi="宋体" w:hint="eastAsia"/>
          <w:lang w:eastAsia="zh-TW"/>
        </w:rPr>
        <w:t>’</w:t>
      </w:r>
      <w:r w:rsidRPr="001C58F1">
        <w:rPr>
          <w:rFonts w:ascii="宋体" w:hAnsi="宋体" w:hint="eastAsia"/>
          <w:lang w:eastAsia="zh-TW"/>
        </w:rPr>
        <w:t>線是點的延長，</w:t>
      </w:r>
      <w:r w:rsidR="008A68A7">
        <w:rPr>
          <w:rFonts w:ascii="宋体" w:hAnsi="宋体" w:hint="eastAsia"/>
          <w:lang w:eastAsia="zh-TW"/>
        </w:rPr>
        <w:t>點的運動軌跡就是線。放到中國書畫來觀察，運動就是“運筆”。它是‘東方美術上最可寶貴的’</w:t>
      </w:r>
      <w:r w:rsidRPr="001C58F1">
        <w:rPr>
          <w:rFonts w:ascii="宋体" w:hAnsi="宋体" w:hint="eastAsia"/>
          <w:lang w:eastAsia="zh-TW"/>
        </w:rPr>
        <w:t>（</w:t>
      </w:r>
      <w:r w:rsidR="00C70AAB" w:rsidRPr="001C58F1">
        <w:rPr>
          <w:rFonts w:ascii="宋体" w:hAnsi="宋体" w:hint="eastAsia"/>
          <w:szCs w:val="21"/>
          <w:lang w:eastAsia="zh-TW"/>
        </w:rPr>
        <w:t>林風眠《談新美術</w:t>
      </w:r>
      <w:r w:rsidR="00C70AAB">
        <w:rPr>
          <w:rFonts w:ascii="宋体" w:hAnsi="宋体" w:hint="eastAsia"/>
          <w:szCs w:val="21"/>
          <w:lang w:eastAsia="zh-TW"/>
        </w:rPr>
        <w:t>》）</w:t>
      </w:r>
      <w:r w:rsidRPr="001C58F1">
        <w:rPr>
          <w:rFonts w:ascii="宋体" w:hAnsi="宋体" w:hint="eastAsia"/>
          <w:lang w:eastAsia="zh-TW"/>
        </w:rPr>
        <w:t>。</w:t>
      </w:r>
      <w:r w:rsidR="00E64B17">
        <w:rPr>
          <w:rFonts w:ascii="宋体" w:hAnsi="宋体" w:hint="eastAsia"/>
          <w:lang w:eastAsia="zh-TW"/>
        </w:rPr>
        <w:t>黄</w:t>
      </w:r>
      <w:r w:rsidRPr="001C58F1">
        <w:rPr>
          <w:rFonts w:ascii="宋体" w:hAnsi="宋体" w:hint="eastAsia"/>
          <w:lang w:eastAsia="zh-TW"/>
        </w:rPr>
        <w:t>賓虹出於數十年浸淫書畫的深切體驗，以及對有清以降中國畫日漸衰微筆墨弊端的反思，發憤做</w:t>
      </w:r>
      <w:r w:rsidR="00C70AAB">
        <w:rPr>
          <w:rFonts w:ascii="宋体" w:hAnsi="宋体" w:hint="eastAsia"/>
          <w:lang w:eastAsia="zh-TW"/>
        </w:rPr>
        <w:t>一番“前哲開其先路，後人變化而光大之，已墮者抬而登於席，久薶者而貢之庭”的事業。線的運動，即運筆，是</w:t>
      </w:r>
      <w:r w:rsidRPr="001C58F1">
        <w:rPr>
          <w:rFonts w:ascii="宋体" w:hAnsi="宋体" w:hint="eastAsia"/>
          <w:lang w:eastAsia="zh-TW"/>
        </w:rPr>
        <w:t>重要的構成。運筆逆勢運鋒逆筆，便是其中一項。</w:t>
      </w:r>
      <w:r w:rsidR="00E64B17">
        <w:rPr>
          <w:rFonts w:ascii="宋体" w:hAnsi="宋体" w:hint="eastAsia"/>
          <w:lang w:eastAsia="zh-TW"/>
        </w:rPr>
        <w:t>黄</w:t>
      </w:r>
      <w:r w:rsidRPr="001C58F1">
        <w:rPr>
          <w:rFonts w:ascii="宋体" w:hAnsi="宋体" w:hint="eastAsia"/>
          <w:lang w:eastAsia="zh-TW"/>
        </w:rPr>
        <w:t>賓虹運筆主用鋒，鋒主順逆並用。顧名思義，順筆指順勢而運，逆筆指逆勢而行。兩者毛筆筆桿的朝向相反，順筆筆桿朝行筆的方向，逆筆則反之。現在留下來的</w:t>
      </w:r>
      <w:r w:rsidR="00E64B17">
        <w:rPr>
          <w:rFonts w:ascii="宋体" w:hAnsi="宋体" w:hint="eastAsia"/>
          <w:lang w:eastAsia="zh-TW"/>
        </w:rPr>
        <w:t>黄</w:t>
      </w:r>
      <w:r w:rsidRPr="001C58F1">
        <w:rPr>
          <w:rFonts w:ascii="宋体" w:hAnsi="宋体" w:hint="eastAsia"/>
          <w:lang w:eastAsia="zh-TW"/>
        </w:rPr>
        <w:t>賓虹作畫照片有三張，其執筆筆桿方向全是逆鋒行筆。順鋒易於掌</w:t>
      </w:r>
      <w:r w:rsidR="008A68A7">
        <w:rPr>
          <w:rFonts w:ascii="宋体" w:hAnsi="宋体" w:hint="eastAsia"/>
          <w:lang w:eastAsia="zh-TW"/>
        </w:rPr>
        <w:t>控，性</w:t>
      </w:r>
      <w:r w:rsidR="00E64B17">
        <w:rPr>
          <w:rFonts w:ascii="宋体" w:hAnsi="宋体" w:hint="eastAsia"/>
          <w:lang w:eastAsia="zh-TW"/>
        </w:rPr>
        <w:t>温</w:t>
      </w:r>
      <w:r w:rsidR="008A68A7">
        <w:rPr>
          <w:rFonts w:ascii="宋体" w:hAnsi="宋体" w:hint="eastAsia"/>
          <w:lang w:eastAsia="zh-TW"/>
        </w:rPr>
        <w:t>馴，利於描寫。逆鋒難以掌控，性剛烈，長於表現。‘</w:t>
      </w:r>
      <w:r w:rsidR="00C70AAB">
        <w:rPr>
          <w:rFonts w:ascii="宋体" w:hAnsi="宋体" w:hint="eastAsia"/>
          <w:lang w:eastAsia="zh-TW"/>
        </w:rPr>
        <w:t>含剛健於</w:t>
      </w:r>
      <w:r w:rsidR="008A68A7">
        <w:rPr>
          <w:rFonts w:ascii="宋体" w:hAnsi="宋体" w:hint="eastAsia"/>
          <w:lang w:eastAsia="zh-TW"/>
        </w:rPr>
        <w:t>婀娜’</w:t>
      </w:r>
      <w:r w:rsidRPr="001C58F1">
        <w:rPr>
          <w:rFonts w:ascii="宋体" w:hAnsi="宋体" w:hint="eastAsia"/>
          <w:lang w:eastAsia="zh-TW"/>
        </w:rPr>
        <w:t>的筆墨效果便由兩者的轉換交互而成。以王石谷為代表的正統派畫風雖屬寫意畫範疇，但為迎合宮廷口味，以描寫性的順鋒用筆，鑄就了有清一代柔靡畫風。</w:t>
      </w:r>
      <w:r w:rsidR="00E64B17">
        <w:rPr>
          <w:rFonts w:ascii="宋体" w:hAnsi="宋体" w:hint="eastAsia"/>
          <w:lang w:eastAsia="zh-TW"/>
        </w:rPr>
        <w:t>黄</w:t>
      </w:r>
      <w:r w:rsidRPr="001C58F1">
        <w:rPr>
          <w:rFonts w:ascii="宋体" w:hAnsi="宋体" w:hint="eastAsia"/>
          <w:lang w:eastAsia="zh-TW"/>
        </w:rPr>
        <w:t>賓虹佩服包世臣，稱其《藝舟雙楫》一出，畫法之秘盡洩。畫法之秘何在？一言以蔽之，逆鋒用筆而已。</w:t>
      </w:r>
      <w:r w:rsidR="00E64B17">
        <w:rPr>
          <w:rFonts w:ascii="宋体" w:hAnsi="宋体" w:hint="eastAsia"/>
          <w:lang w:eastAsia="zh-TW"/>
        </w:rPr>
        <w:t>黄</w:t>
      </w:r>
      <w:r w:rsidRPr="001C58F1">
        <w:rPr>
          <w:rFonts w:ascii="宋体" w:hAnsi="宋体" w:hint="eastAsia"/>
          <w:lang w:eastAsia="zh-TW"/>
        </w:rPr>
        <w:t>賓虹有言：</w:t>
      </w:r>
      <w:r w:rsidR="00C70AAB">
        <w:rPr>
          <w:rFonts w:ascii="宋体" w:hAnsi="宋体" w:hint="eastAsia"/>
          <w:lang w:eastAsia="zh-TW"/>
        </w:rPr>
        <w:t>“</w:t>
      </w:r>
      <w:r w:rsidR="00C5442B">
        <w:rPr>
          <w:rFonts w:ascii="宋体" w:hAnsi="宋体" w:hint="eastAsia"/>
          <w:lang w:eastAsia="zh-TW"/>
        </w:rPr>
        <w:t>古人善書者必善畫，以畫之墨法通</w:t>
      </w:r>
      <w:r w:rsidR="00C5442B">
        <w:rPr>
          <w:rFonts w:ascii="宋体" w:hAnsi="宋体" w:hint="eastAsia"/>
        </w:rPr>
        <w:t>於</w:t>
      </w:r>
      <w:r w:rsidRPr="001C58F1">
        <w:rPr>
          <w:rFonts w:ascii="宋体" w:hAnsi="宋体" w:hint="eastAsia"/>
          <w:lang w:eastAsia="zh-TW"/>
        </w:rPr>
        <w:t>書法。觀宋元明人法書，……其字跡真偽至易辨。真者用濃墨，下筆時必含水，含水乃潤乃活。王鐸之書，石濤之畫，初落筆似墨瀋，甚至筆未下而墨已滴紙上。此謂興會淋漓，才與工匠描摹不同，有天趣竟</w:t>
      </w:r>
      <w:r w:rsidR="00C70AAB">
        <w:rPr>
          <w:rFonts w:ascii="宋体" w:hAnsi="宋体" w:hint="eastAsia"/>
          <w:lang w:eastAsia="zh-TW"/>
        </w:rPr>
        <w:t>是在此。而不知者，視為墨未調合，以為不工。非不能工，不屑工也。”</w:t>
      </w:r>
      <w:r w:rsidRPr="001C58F1">
        <w:rPr>
          <w:rFonts w:ascii="宋体" w:hAnsi="宋体" w:hint="eastAsia"/>
          <w:lang w:eastAsia="zh-TW"/>
        </w:rPr>
        <w:t>墨法，這塊天趣所在之處，前人記述的不少，更是</w:t>
      </w:r>
      <w:r w:rsidR="00E64B17">
        <w:rPr>
          <w:rFonts w:ascii="宋体" w:hAnsi="宋体" w:hint="eastAsia"/>
          <w:lang w:eastAsia="zh-TW"/>
        </w:rPr>
        <w:t>黄</w:t>
      </w:r>
      <w:r w:rsidRPr="001C58F1">
        <w:rPr>
          <w:rFonts w:ascii="宋体" w:hAnsi="宋体" w:hint="eastAsia"/>
          <w:lang w:eastAsia="zh-TW"/>
        </w:rPr>
        <w:t>賓虹突破最多的領地。自蜀遊歸滬，從《畫法要</w:t>
      </w:r>
      <w:r w:rsidR="008A68A7">
        <w:rPr>
          <w:rFonts w:ascii="宋体" w:hAnsi="宋体" w:hint="eastAsia"/>
          <w:lang w:eastAsia="zh-TW"/>
        </w:rPr>
        <w:t>恉</w:t>
      </w:r>
      <w:r w:rsidRPr="001C58F1">
        <w:rPr>
          <w:rFonts w:ascii="宋体" w:hAnsi="宋体" w:hint="eastAsia"/>
          <w:lang w:eastAsia="zh-TW"/>
        </w:rPr>
        <w:t>》以及書信</w:t>
      </w:r>
      <w:r w:rsidR="00C5442B">
        <w:rPr>
          <w:rFonts w:ascii="宋体" w:hAnsi="宋体" w:hint="eastAsia"/>
          <w:lang w:eastAsia="zh-TW"/>
        </w:rPr>
        <w:t>，</w:t>
      </w:r>
      <w:r w:rsidRPr="001C58F1">
        <w:rPr>
          <w:rFonts w:ascii="宋体" w:hAnsi="宋体" w:hint="eastAsia"/>
          <w:lang w:eastAsia="zh-TW"/>
        </w:rPr>
        <w:t>直至老人去世，對墨法他都在摸索以求新突破。在《虹廬畫談》一書，解讀</w:t>
      </w:r>
      <w:r w:rsidR="00E64B17">
        <w:rPr>
          <w:rFonts w:ascii="宋体" w:hAnsi="宋体" w:hint="eastAsia"/>
          <w:lang w:eastAsia="zh-TW"/>
        </w:rPr>
        <w:t>黄</w:t>
      </w:r>
      <w:r w:rsidRPr="001C58F1">
        <w:rPr>
          <w:rFonts w:ascii="宋体" w:hAnsi="宋体" w:hint="eastAsia"/>
          <w:lang w:eastAsia="zh-TW"/>
        </w:rPr>
        <w:t>賓虹畫論時，我曾列舉他的數處突破：</w:t>
      </w:r>
      <w:r w:rsidR="008A68A7">
        <w:rPr>
          <w:rFonts w:ascii="宋体" w:hAnsi="宋体" w:hint="eastAsia"/>
          <w:lang w:eastAsia="zh-TW"/>
        </w:rPr>
        <w:t>其一：‘</w:t>
      </w:r>
      <w:r w:rsidRPr="001C58F1">
        <w:rPr>
          <w:rFonts w:ascii="宋体" w:hAnsi="宋体" w:hint="eastAsia"/>
          <w:lang w:eastAsia="zh-TW"/>
        </w:rPr>
        <w:t>古人書畫，墨色靈活，濃不凝滯，淡不浮薄，亦自有術。其法先以筆蘸濃墨，墨倘過豐，宜於硯臺略為揩拭，然後將筆略蘸清水，則作書作畫，墨色自然滋潤靈活，縱有水墨旁沁，終見行筆之跡，與世稱肥鈍墨豬不同。</w:t>
      </w:r>
      <w:r w:rsidR="008A68A7">
        <w:rPr>
          <w:rFonts w:ascii="宋体" w:hAnsi="宋体" w:hint="eastAsia"/>
          <w:lang w:eastAsia="zh-TW"/>
        </w:rPr>
        <w:t>’其二：‘</w:t>
      </w:r>
      <w:r w:rsidRPr="001C58F1">
        <w:rPr>
          <w:rFonts w:ascii="宋体" w:hAnsi="宋体" w:hint="eastAsia"/>
          <w:lang w:eastAsia="zh-TW"/>
        </w:rPr>
        <w:t>夫善畫者，築基於筆，建勳於墨，而能使筆墨變化於無窮者，在蘸水耳。</w:t>
      </w:r>
      <w:r w:rsidR="008A68A7">
        <w:rPr>
          <w:rFonts w:ascii="宋体" w:hAnsi="宋体" w:hint="eastAsia"/>
          <w:lang w:eastAsia="zh-TW"/>
        </w:rPr>
        <w:t>’其三：‘</w:t>
      </w:r>
      <w:r w:rsidRPr="001C58F1">
        <w:rPr>
          <w:rFonts w:ascii="宋体" w:hAnsi="宋体" w:hint="eastAsia"/>
          <w:lang w:eastAsia="zh-TW"/>
        </w:rPr>
        <w:t>漬墨須見筆痕，如中農邊淡，濃處是筆，淡處是墨。</w:t>
      </w:r>
      <w:r w:rsidR="008A68A7">
        <w:rPr>
          <w:rFonts w:ascii="宋体" w:hAnsi="宋体" w:hint="eastAsia"/>
          <w:lang w:eastAsia="zh-TW"/>
        </w:rPr>
        <w:t>’其四：‘</w:t>
      </w:r>
      <w:r w:rsidRPr="001C58F1">
        <w:rPr>
          <w:rFonts w:ascii="宋体" w:hAnsi="宋体" w:hint="eastAsia"/>
          <w:lang w:eastAsia="zh-TW"/>
        </w:rPr>
        <w:t>於濃墨淡墨之間，運以渴筆，古</w:t>
      </w:r>
      <w:r w:rsidR="008A68A7">
        <w:rPr>
          <w:rFonts w:ascii="宋体" w:hAnsi="宋体" w:hint="eastAsia"/>
          <w:lang w:eastAsia="zh-TW"/>
        </w:rPr>
        <w:t>人稱為</w:t>
      </w:r>
      <w:r w:rsidR="00C70AAB">
        <w:rPr>
          <w:rFonts w:ascii="宋体" w:hAnsi="宋体" w:hint="eastAsia"/>
          <w:lang w:eastAsia="zh-TW"/>
        </w:rPr>
        <w:t>乾裂秋風</w:t>
      </w:r>
      <w:r w:rsidR="008A68A7">
        <w:rPr>
          <w:rFonts w:ascii="宋体" w:hAnsi="宋体" w:hint="eastAsia"/>
          <w:lang w:eastAsia="zh-TW"/>
        </w:rPr>
        <w:t>，潤含春雨</w:t>
      </w:r>
      <w:r w:rsidRPr="001C58F1">
        <w:rPr>
          <w:rFonts w:ascii="宋体" w:hAnsi="宋体" w:hint="eastAsia"/>
          <w:lang w:eastAsia="zh-TW"/>
        </w:rPr>
        <w:t>，視若枯燥，意極華滋。</w:t>
      </w:r>
      <w:r w:rsidR="008A68A7">
        <w:rPr>
          <w:rFonts w:ascii="宋体" w:hAnsi="宋体" w:hint="eastAsia"/>
          <w:lang w:eastAsia="zh-TW"/>
        </w:rPr>
        <w:t>’其五：‘每於畫中濃黑處，再積染一層墨，或點之以極濃墨，乾</w:t>
      </w:r>
      <w:r w:rsidRPr="001C58F1">
        <w:rPr>
          <w:rFonts w:ascii="宋体" w:hAnsi="宋体" w:hint="eastAsia"/>
          <w:lang w:eastAsia="zh-TW"/>
        </w:rPr>
        <w:t>後，此處極黑，是為亮墨。亮墨妙用，一局畫之精神，或可賴之而煥發。</w:t>
      </w:r>
      <w:r w:rsidR="008A68A7">
        <w:rPr>
          <w:rFonts w:ascii="宋体" w:hAnsi="宋体" w:hint="eastAsia"/>
          <w:lang w:eastAsia="zh-TW"/>
        </w:rPr>
        <w:t>’</w:t>
      </w:r>
      <w:r w:rsidRPr="001C58F1">
        <w:rPr>
          <w:rFonts w:ascii="宋体" w:hAnsi="宋体" w:hint="eastAsia"/>
          <w:lang w:eastAsia="zh-TW"/>
        </w:rPr>
        <w:t>諸如此類論述，在</w:t>
      </w:r>
      <w:r w:rsidR="00E64B17">
        <w:rPr>
          <w:rFonts w:ascii="宋体" w:hAnsi="宋体" w:hint="eastAsia"/>
          <w:lang w:eastAsia="zh-TW"/>
        </w:rPr>
        <w:t>黄</w:t>
      </w:r>
      <w:r w:rsidRPr="001C58F1">
        <w:rPr>
          <w:rFonts w:ascii="宋体" w:hAnsi="宋体" w:hint="eastAsia"/>
          <w:lang w:eastAsia="zh-TW"/>
        </w:rPr>
        <w:t>賓虹之前，還未見諸典籍。他從根本上豐富了中國畫的筆</w:t>
      </w:r>
      <w:r w:rsidR="008A68A7">
        <w:rPr>
          <w:rFonts w:ascii="宋体" w:hAnsi="宋体" w:hint="eastAsia"/>
          <w:lang w:eastAsia="zh-TW"/>
        </w:rPr>
        <w:t>墨論。正是基於厚實的中國畫學理論與實踐，</w:t>
      </w:r>
      <w:r w:rsidR="00E64B17">
        <w:rPr>
          <w:rFonts w:ascii="宋体" w:hAnsi="宋体" w:hint="eastAsia"/>
          <w:lang w:eastAsia="zh-TW"/>
        </w:rPr>
        <w:t>黄</w:t>
      </w:r>
      <w:r w:rsidR="008A68A7">
        <w:rPr>
          <w:rFonts w:ascii="宋体" w:hAnsi="宋体" w:hint="eastAsia"/>
          <w:lang w:eastAsia="zh-TW"/>
        </w:rPr>
        <w:t>賓虹有底氣探究、實驗‘內美’最高端的‘醜中之美’。也許，能夠體驗‘醜中之美’的藝術家需要歲月的洗煉，能夠欣賞‘醜中之美’的讀者也需要識見的增長。陸游寫下‘詩到無人愛處工’</w:t>
      </w:r>
      <w:r w:rsidRPr="001C58F1">
        <w:rPr>
          <w:rFonts w:ascii="宋体" w:hAnsi="宋体" w:hint="eastAsia"/>
          <w:lang w:eastAsia="zh-TW"/>
        </w:rPr>
        <w:t>是</w:t>
      </w:r>
      <w:r w:rsidR="008A68A7">
        <w:rPr>
          <w:rFonts w:ascii="宋体" w:hAnsi="宋体" w:hint="eastAsia"/>
          <w:lang w:eastAsia="zh-TW"/>
        </w:rPr>
        <w:t>‘</w:t>
      </w:r>
      <w:r w:rsidR="008A68A7">
        <w:rPr>
          <w:rFonts w:ascii="宋体" w:hAnsi="宋体" w:cs="宋体" w:hint="eastAsia"/>
          <w:kern w:val="0"/>
          <w:szCs w:val="21"/>
          <w:lang w:eastAsia="zh-TW"/>
        </w:rPr>
        <w:t>白盡髭鬚兩頰紅，頹然自以放名翁’的衰年，傅山寫下‘寧醜毋媚’也是‘兒孫’</w:t>
      </w:r>
      <w:r w:rsidRPr="001C58F1">
        <w:rPr>
          <w:rFonts w:ascii="宋体" w:hAnsi="宋体" w:cs="宋体" w:hint="eastAsia"/>
          <w:kern w:val="0"/>
          <w:szCs w:val="21"/>
          <w:lang w:eastAsia="zh-TW"/>
        </w:rPr>
        <w:t>圍膝</w:t>
      </w:r>
      <w:r w:rsidR="008A68A7">
        <w:rPr>
          <w:rFonts w:ascii="宋体" w:hAnsi="宋体" w:cs="宋体" w:hint="eastAsia"/>
          <w:kern w:val="0"/>
          <w:szCs w:val="21"/>
          <w:lang w:eastAsia="zh-TW"/>
        </w:rPr>
        <w:t>之年了。依此類推，</w:t>
      </w:r>
      <w:r w:rsidR="008A68A7">
        <w:rPr>
          <w:rFonts w:ascii="宋体" w:hAnsi="宋体" w:cs="宋体" w:hint="eastAsia"/>
          <w:kern w:val="0"/>
          <w:szCs w:val="21"/>
        </w:rPr>
        <w:t>余</w:t>
      </w:r>
      <w:r w:rsidR="008A68A7">
        <w:rPr>
          <w:rFonts w:ascii="宋体" w:hAnsi="宋体" w:cs="宋体" w:hint="eastAsia"/>
          <w:kern w:val="0"/>
          <w:szCs w:val="21"/>
          <w:lang w:eastAsia="zh-TW"/>
        </w:rPr>
        <w:t>紹祉寫下那段話的時候，</w:t>
      </w:r>
      <w:r w:rsidR="008A68A7">
        <w:rPr>
          <w:rFonts w:ascii="宋体" w:hAnsi="宋体" w:cs="宋体" w:hint="eastAsia"/>
          <w:kern w:val="0"/>
          <w:szCs w:val="21"/>
        </w:rPr>
        <w:t>决</w:t>
      </w:r>
      <w:r w:rsidR="008A68A7">
        <w:rPr>
          <w:rFonts w:ascii="宋体" w:hAnsi="宋体" w:cs="宋体" w:hint="eastAsia"/>
          <w:kern w:val="0"/>
          <w:szCs w:val="21"/>
          <w:lang w:eastAsia="zh-TW"/>
        </w:rPr>
        <w:t>不會是</w:t>
      </w:r>
      <w:r w:rsidR="008A68A7">
        <w:rPr>
          <w:rFonts w:ascii="宋体" w:hAnsi="宋体" w:cs="宋体" w:hint="eastAsia"/>
          <w:kern w:val="0"/>
          <w:szCs w:val="21"/>
        </w:rPr>
        <w:t>‘</w:t>
      </w:r>
      <w:r w:rsidR="008A68A7">
        <w:rPr>
          <w:rFonts w:ascii="宋体" w:hAnsi="宋体" w:cs="宋体" w:hint="eastAsia"/>
          <w:kern w:val="0"/>
          <w:szCs w:val="21"/>
          <w:lang w:eastAsia="zh-TW"/>
        </w:rPr>
        <w:t>為賦新詩強說愁</w:t>
      </w:r>
      <w:r w:rsidR="008A68A7">
        <w:rPr>
          <w:rFonts w:ascii="宋体" w:hAnsi="宋体" w:cs="宋体" w:hint="eastAsia"/>
          <w:kern w:val="0"/>
          <w:szCs w:val="21"/>
        </w:rPr>
        <w:t>’</w:t>
      </w:r>
      <w:r w:rsidRPr="001C58F1">
        <w:rPr>
          <w:rFonts w:ascii="宋体" w:hAnsi="宋体" w:cs="宋体" w:hint="eastAsia"/>
          <w:kern w:val="0"/>
          <w:szCs w:val="21"/>
          <w:lang w:eastAsia="zh-TW"/>
        </w:rPr>
        <w:t>的年少。當寫下那些話的時候，他們的閱歷，他們的功力，他們的造詣，已臻超凡入聖之境了。</w:t>
      </w:r>
      <w:r w:rsidR="00C70AAB">
        <w:rPr>
          <w:rFonts w:ascii="宋体" w:hAnsi="宋体" w:cs="宋体" w:hint="eastAsia"/>
          <w:kern w:val="0"/>
          <w:szCs w:val="21"/>
          <w:lang w:eastAsia="zh-TW"/>
        </w:rPr>
        <w:t>沒有那個高度，沒有那個積累，他們就不會産</w:t>
      </w:r>
      <w:r w:rsidRPr="001C58F1">
        <w:rPr>
          <w:rFonts w:ascii="宋体" w:hAnsi="宋体" w:cs="宋体" w:hint="eastAsia"/>
          <w:kern w:val="0"/>
          <w:szCs w:val="21"/>
          <w:lang w:eastAsia="zh-TW"/>
        </w:rPr>
        <w:t>生這種體驗。</w:t>
      </w:r>
      <w:r w:rsidRPr="001C58F1">
        <w:rPr>
          <w:rFonts w:ascii="宋体" w:hAnsi="宋体" w:cs="宋体"/>
          <w:kern w:val="0"/>
          <w:szCs w:val="21"/>
          <w:lang w:eastAsia="zh-TW"/>
        </w:rPr>
        <w:t>1930</w:t>
      </w:r>
      <w:r w:rsidRPr="001C58F1">
        <w:rPr>
          <w:rFonts w:ascii="宋体" w:hAnsi="宋体" w:cs="宋体" w:hint="eastAsia"/>
          <w:kern w:val="0"/>
          <w:szCs w:val="21"/>
          <w:lang w:eastAsia="zh-TW"/>
        </w:rPr>
        <w:t>年代初，從歐洲歸來的傅雷對國內畫界現狀十分不滿，</w:t>
      </w:r>
      <w:r w:rsidR="008A68A7">
        <w:rPr>
          <w:rFonts w:ascii="宋体" w:hAnsi="宋体" w:hint="eastAsia"/>
          <w:lang w:eastAsia="zh-TW"/>
        </w:rPr>
        <w:t>寫了數篇探索中國繪畫前途的文章，其中有篇的題目叫：‘我再說一遍：往何處去……往深處去！’</w:t>
      </w:r>
      <w:r w:rsidRPr="001C58F1">
        <w:rPr>
          <w:rFonts w:ascii="宋体" w:hAnsi="宋体" w:hint="eastAsia"/>
          <w:lang w:eastAsia="zh-TW"/>
        </w:rPr>
        <w:t>時隔二十年已屆</w:t>
      </w:r>
      <w:r w:rsidR="008A68A7">
        <w:rPr>
          <w:rFonts w:ascii="宋体" w:hAnsi="宋体" w:cs="宋体" w:hint="eastAsia"/>
          <w:kern w:val="0"/>
          <w:szCs w:val="21"/>
          <w:lang w:eastAsia="zh-TW"/>
        </w:rPr>
        <w:t>耄耋之年的</w:t>
      </w:r>
      <w:r w:rsidR="00E64B17">
        <w:rPr>
          <w:rFonts w:ascii="宋体" w:hAnsi="宋体" w:cs="宋体" w:hint="eastAsia"/>
          <w:kern w:val="0"/>
          <w:szCs w:val="21"/>
          <w:lang w:eastAsia="zh-TW"/>
        </w:rPr>
        <w:t>黄</w:t>
      </w:r>
      <w:r w:rsidR="008A68A7">
        <w:rPr>
          <w:rFonts w:ascii="宋体" w:hAnsi="宋体" w:cs="宋体" w:hint="eastAsia"/>
          <w:kern w:val="0"/>
          <w:szCs w:val="21"/>
          <w:lang w:eastAsia="zh-TW"/>
        </w:rPr>
        <w:t>賓虹，在‘亂而不亂真內美’的探究中，重提‘醜中有美’的話題，難道不是希望後人，希望我們以及我們的後人繼續走向‘深處’</w:t>
      </w:r>
      <w:r w:rsidRPr="001C58F1">
        <w:rPr>
          <w:rFonts w:ascii="宋体" w:hAnsi="宋体" w:cs="宋体" w:hint="eastAsia"/>
          <w:kern w:val="0"/>
          <w:szCs w:val="21"/>
          <w:lang w:eastAsia="zh-TW"/>
        </w:rPr>
        <w:t>嗎？</w:t>
      </w:r>
      <w:r w:rsidR="00C5442B">
        <w:rPr>
          <w:rFonts w:ascii="宋体" w:hAnsi="宋体" w:cs="宋体" w:hint="eastAsia"/>
          <w:kern w:val="0"/>
          <w:szCs w:val="21"/>
        </w:rPr>
        <w:t>”</w:t>
      </w:r>
    </w:p>
    <w:p w14:paraId="59722268" w14:textId="77777777" w:rsidR="001C58F1" w:rsidRPr="001C58F1" w:rsidRDefault="001C58F1" w:rsidP="001C58F1">
      <w:pPr>
        <w:ind w:firstLine="420"/>
        <w:rPr>
          <w:rFonts w:ascii="宋体" w:hAnsi="宋体" w:cs="宋体"/>
          <w:kern w:val="0"/>
          <w:szCs w:val="21"/>
          <w:lang w:eastAsia="zh-TW"/>
        </w:rPr>
      </w:pPr>
    </w:p>
    <w:p w14:paraId="0A9EC4FA" w14:textId="77777777" w:rsidR="00FC2921" w:rsidRPr="00A24A8A" w:rsidRDefault="00FC2921" w:rsidP="00A24A8A">
      <w:pPr>
        <w:rPr>
          <w:rFonts w:ascii="宋体" w:hAnsi="宋体" w:hint="eastAsia"/>
          <w:lang w:eastAsia="zh-TW"/>
        </w:rPr>
      </w:pPr>
      <w:r w:rsidRPr="00A24A8A">
        <w:rPr>
          <w:rFonts w:ascii="黑体" w:eastAsia="黑体" w:hint="eastAsia"/>
          <w:sz w:val="24"/>
        </w:rPr>
        <w:t>7月24日傅雷致書云“甚欲以溝通中西畫論為己責”，覆書暢論中西畫理之同異，</w:t>
      </w:r>
      <w:r w:rsidR="00BB6F8C" w:rsidRPr="00A24A8A">
        <w:rPr>
          <w:rFonts w:ascii="黑体" w:eastAsia="黑体" w:hint="eastAsia"/>
          <w:sz w:val="24"/>
        </w:rPr>
        <w:t>並</w:t>
      </w:r>
      <w:r w:rsidRPr="00A24A8A">
        <w:rPr>
          <w:rFonts w:ascii="黑体" w:eastAsia="黑体" w:hint="eastAsia"/>
          <w:sz w:val="24"/>
        </w:rPr>
        <w:t>對油畫家取中國畫材料求變通之道的現象，預言必當影響畫理。</w:t>
      </w:r>
    </w:p>
    <w:p w14:paraId="07F77275" w14:textId="77777777" w:rsidR="00FC2921" w:rsidRDefault="00FC2921" w:rsidP="00FC2921">
      <w:pPr>
        <w:rPr>
          <w:rFonts w:hint="eastAsia"/>
        </w:rPr>
      </w:pPr>
      <w:r>
        <w:rPr>
          <w:rFonts w:hint="eastAsia"/>
        </w:rPr>
        <w:t>與傅雷書：“怒庵先生著席：昨奉扇頁，諒荷詧收。頃誦手教，謙抑精審，佩極佩極。‘没筆痕而顯筆脚’，分明是筆，融洽是墨。没筆痕是融洽，顯筆脚是筆法分明。‘謂之書畫者’，書法用筆，與畫用筆相通，方是名大家。此二句，原是前人論畫之成語，書家有筆法無墨法，謂之奴書，唐人寫經，多經生所作，故不名貴。古人善書者必善畫，以畫之墨法通</w:t>
      </w:r>
      <w:r w:rsidR="00BB6F8C">
        <w:rPr>
          <w:rFonts w:hint="eastAsia"/>
        </w:rPr>
        <w:t>於</w:t>
      </w:r>
      <w:r>
        <w:rPr>
          <w:rFonts w:hint="eastAsia"/>
        </w:rPr>
        <w:t>書法。觀宋元明人法書，如趙子昂、文徵明，至</w:t>
      </w:r>
      <w:r w:rsidR="00BB6F8C">
        <w:rPr>
          <w:rFonts w:hint="eastAsia"/>
        </w:rPr>
        <w:t>於</w:t>
      </w:r>
      <w:r>
        <w:rPr>
          <w:rFonts w:hint="eastAsia"/>
        </w:rPr>
        <w:t>王鐸、石濤，其字蹟真偽至易辨。真者用濃墨，下筆時必含水，含水乃潤乃活。王鐸之書，石濤之畫，初落筆似墨瀋，甚至筆未下而墨已滴紙上。此謂興會淋漓，才與工匠描摹不同，有天趣，竟是在此。而不知者，視爲墨未調和，以爲不工。非不能工，不屑工也。考試翰院之書非不工，祇是外面停匀，全是做成，失</w:t>
      </w:r>
      <w:r w:rsidR="00BB6F8C">
        <w:rPr>
          <w:rFonts w:hint="eastAsia"/>
        </w:rPr>
        <w:t>於</w:t>
      </w:r>
      <w:r>
        <w:rPr>
          <w:rFonts w:hint="eastAsia"/>
        </w:rPr>
        <w:t>自然。康熙以前殿試策尚不如此，甚有淡墨行書者。至嘉道後，不觀文字，祇看寫得停匀，正如畫者至乾隆後，工者全是院體，不言筆墨。今舊京人物花鳥學院體者，易</w:t>
      </w:r>
      <w:r w:rsidR="00BB6F8C">
        <w:rPr>
          <w:rFonts w:hint="eastAsia"/>
        </w:rPr>
        <w:t>於</w:t>
      </w:r>
      <w:r>
        <w:rPr>
          <w:rFonts w:hint="eastAsia"/>
        </w:rPr>
        <w:t>描摹貌似，再進一步即學新羅山人或唐六如居士，以爲輕鬆流動，不深究新羅、六如佳者正多古拙，與近代習見者不同。因偽作者學其流動，而遺其古拙。古拙不易學，而流動變爲浮滑，觀之令人可厭。流動之中有古拙，才有静氣。無古拙處，即浮而躁，以浮躁為流動，是大也。今救其弊，非先從論書法説明下一種苦功，不易做到。古人殫畢生之力，無間斷之時，得其筆法。去年尊函有論拙筆為簡單畫法之引導，甚合。但鄙人曩在滬與友人之習畫者言之，無不笑為迂闊，甚或借為戲談，因之不敢向人輕說理論。以台端之精心毅力，研究中外畫理，乘此時局之閒，儘可習中國之畫，其與西方相同之處甚多。人同此心，心同此理。所不同者工具物質而已。現今西畫工具缺乏，油畫家多收購宣紙、花青、赭石，以爲油畫變通。將來物質上影響及</w:t>
      </w:r>
      <w:r w:rsidR="00BB6F8C">
        <w:rPr>
          <w:rFonts w:hint="eastAsia"/>
        </w:rPr>
        <w:t>於</w:t>
      </w:r>
      <w:r>
        <w:rPr>
          <w:rFonts w:hint="eastAsia"/>
        </w:rPr>
        <w:t>畫理者，更當豐富。畫以自然為美，全球學者所公認，愛美者因設種種方法，推求其理。中國開化文明最早，方法亦最多，不知幾經改革，以保存其今古不磨之理論，無非合乎自然美而已。故理法雖可寶貴，而氣韻又從理法而出，更爲寶貴。拙撰下篇《氣韻》一首，尚未繕出。所論理法一篇，又改易頗多，當再謄一清稿，請教是否的確，未易知也。用筆之法，書畫既是同源，最高層當以金石文字為根據。道咸中濰縣陳簠齋太史，以貴公子研求金石，其論古人篆籀用筆，祇是‘指不動’三字，簡要詳明，可為學畫與觀畫之真偽確據。方寸以内運腕，方尺以内運肘，再大者運臂。若徒用指挑剔為流動，即非古法。仔細思之，其言甚確。鄙意將筆法作圖，略附説明，以審斷古今畫家之優絀，當無可遁。然筌以得魚，蹄以得兔，其終可以相望</w:t>
      </w:r>
      <w:r w:rsidR="00BB6F8C">
        <w:rPr>
          <w:rFonts w:hint="eastAsia"/>
        </w:rPr>
        <w:t>於</w:t>
      </w:r>
      <w:r>
        <w:rPr>
          <w:rFonts w:hint="eastAsia"/>
        </w:rPr>
        <w:t>無形者，大而化之耳。‘總論’而畫者以不似為得其神，‘神’作‘初’，草字略近之譌。畫貴神似，不在形似，所以不似而似者，為得其神似。蘇米崛起，書法入畫，為士夫畫，始有雅格。士夫之學，語有未妥。畫格當以士夫為最高，因其天資學力，聞見鑒別，與文人不同。文人畫不必天資聰敏。學力深厚，聞見廣博，鑒別精審；苟能明通用筆用墨之法，即章法不穩，不至惡俗，已勝</w:t>
      </w:r>
      <w:r w:rsidR="00BB6F8C">
        <w:rPr>
          <w:rFonts w:hint="eastAsia"/>
        </w:rPr>
        <w:t>於</w:t>
      </w:r>
      <w:r>
        <w:rPr>
          <w:rFonts w:hint="eastAsia"/>
        </w:rPr>
        <w:t>作家之精能。故論畫者以能品為下。畫之理法精通，處處皆能入彀，甚至精工之極，爲人驚嘆其學力之深厚，尋常所不能道。如藍瑛（田叔）、周臣（東村）之流，皆不為藝林所重。雖馬遠、夏珪，論南宗畫者尚不願學；畫非不佳，以視董北苑、釋巨然之山川渾厚、草木華滋，品格卑弱，殘山賸水，人以‘馬一角’呼之。故明初吳小僊、張平山、郭清狂、蔣三松一輩，均由馬、夏脫胎，用筆霸猂粗率，全無含蓄舒和之氣，學者目之為野狐禪。近日東西海外藝術家，以其寫生相近歐學，嘖嘖稱之。近年歐美人能讀中國論畫之書，已知其卑陋而求士夫畫矣。《芥子園畫譜》因得李流芳畫册數十頁，又請王槩字安節足成之，為山水畫譜。此明人刻書習氣。李笠翁人品學問，皆非上游，為投時作此，便</w:t>
      </w:r>
      <w:r w:rsidR="00BB6F8C">
        <w:rPr>
          <w:rFonts w:hint="eastAsia"/>
        </w:rPr>
        <w:t>於</w:t>
      </w:r>
      <w:r>
        <w:rPr>
          <w:rFonts w:hint="eastAsia"/>
        </w:rPr>
        <w:t>不學之人流覽，偶爾涉筆，即可冒得風雅之名。</w:t>
      </w:r>
      <w:r w:rsidR="00BB6F8C">
        <w:rPr>
          <w:rFonts w:hint="eastAsia"/>
        </w:rPr>
        <w:t>於</w:t>
      </w:r>
      <w:r>
        <w:rPr>
          <w:rFonts w:hint="eastAsia"/>
        </w:rPr>
        <w:t>是清代畫者以四王為最佳。在當時因明季名大家雖多高手，因東林黨人爲時所忌，王時敏世代與東林為仇敵，且捧場王石谷一寒酸寡學之子，以爲高出宋元之上，即麓臺皆為之不平，謂為大江南北，以石濤為第一。由此一變爲揚州八怪，與四王相反，惜仍學識不足，遠遜明賢。至</w:t>
      </w:r>
      <w:r w:rsidR="00BB6F8C">
        <w:rPr>
          <w:rFonts w:hint="eastAsia"/>
        </w:rPr>
        <w:t>於</w:t>
      </w:r>
      <w:r>
        <w:rPr>
          <w:rFonts w:hint="eastAsia"/>
        </w:rPr>
        <w:t>道咸，學書者多，兼之習畫，如吳荷屋、姚元之、吳讓之、翁松禪，皆出八怪之上。而提倡之者以其真蹟不易見，而四王真贋雜出之作，遂為雅俗所共賞。猶詞曲崑腔不行，陂黄京調較易合俗，今且變舞臺為劇場，令不學者一望而知，纔是通俗。仿古之畫既將推翻，而折衷一派不東不西，國畫靈魂早已飛入九天雲外，非有大魄力者拯救疾苦。畫乃文化萌芽，不能培養，其他更不堪問。畫有民族性，無時代性。雖因時代改變外貌，而精神不移。今非注重筆墨，即民族精神之喪失，况因時代參入不東不西之雜作。今之士夫，書法且不講，何由識畫？畫之不明，語言文字精神無所寄託，昏昏如夢如醉，大可哀矣。拙撰屢擬竭忱删改，一則招人非笑迂腐，以爲重在復古。歷史沿革，古既難廢，時習之所謂為新者，皆中國古人所唾棄。海外學者雖有名言確論分科類析諸法可以參用，鄙見以爲多寶架上之瑜瑕雜見，每多掛一漏萬，不若一鱗片羽，尚是希世之珍。因與衆見參差，踽踽凉凉，寂寞久已。教科書之大旨似多守舊，最重筆法，懸腕中鋒，朝夕研練，當無片刻之間斷。即不揮灑，亦是泛觀名蹟，探討名論。</w:t>
      </w:r>
      <w:r w:rsidR="00BB6F8C">
        <w:rPr>
          <w:rFonts w:hint="eastAsia"/>
        </w:rPr>
        <w:t>於</w:t>
      </w:r>
      <w:r>
        <w:rPr>
          <w:rFonts w:hint="eastAsia"/>
        </w:rPr>
        <w:t>畫有益之學，範圍至大，由博返約，筆法既合墨法，方能應手自如。至</w:t>
      </w:r>
      <w:r w:rsidR="00BB6F8C">
        <w:rPr>
          <w:rFonts w:hint="eastAsia"/>
        </w:rPr>
        <w:t>於</w:t>
      </w:r>
      <w:r>
        <w:rPr>
          <w:rFonts w:hint="eastAsia"/>
        </w:rPr>
        <w:t>章法，千變萬化，仍是筆墨精神，非徒關丘壑位置。鄙見奉勸台端習畫，正為貫通中西學理實踐之地。畫之論法，固是低下，即空談氣韻，亦不能高。所以古人論畫，有由門入者不是家珍。古法口授，筆已難罄。學者如牛毛，獲之如麟角。修養途徑必賴多見名大家真蹟，今言古物勝</w:t>
      </w:r>
      <w:r w:rsidR="00BB6F8C">
        <w:rPr>
          <w:rFonts w:hint="eastAsia"/>
        </w:rPr>
        <w:t>於</w:t>
      </w:r>
      <w:r>
        <w:rPr>
          <w:rFonts w:hint="eastAsia"/>
        </w:rPr>
        <w:t>古書，考古學發明，文化更有實據。鄙人自幼遭先君商業失敗，游學金陵、維揚、皖江諸大都，從事墾荒，所獲贏餘，盡購古金石書畫，置之行篋，近擬編目待刻，頗有元明名家真蹟。近年生活昂漲，設法携滬售去。現雖精神尚可護持，將來時局如何，難</w:t>
      </w:r>
      <w:r w:rsidR="00BB6F8C">
        <w:rPr>
          <w:rFonts w:hint="eastAsia"/>
        </w:rPr>
        <w:t>於</w:t>
      </w:r>
      <w:r>
        <w:rPr>
          <w:rFonts w:hint="eastAsia"/>
        </w:rPr>
        <w:t>逆料，用是惴惴。同志舊友，日漸凋零，藝術前途，茫茫後顧，語言文字一日不廢，國畫即千古常新，又差自慰。時代背景或有不同，變通其間，自關識力，由淺入深，初非躐等。畫源書法，先學論書，筆力上紙，能透紙背，以此作畫，必不膚淺。去筆之病，貴有切磋，高下遠近，所差不多，得失甚大。歐學物質文明初步迥異，至</w:t>
      </w:r>
      <w:r w:rsidR="00BB6F8C">
        <w:rPr>
          <w:rFonts w:hint="eastAsia"/>
        </w:rPr>
        <w:t>於</w:t>
      </w:r>
      <w:r>
        <w:rPr>
          <w:rFonts w:hint="eastAsia"/>
        </w:rPr>
        <w:t>思想，原無不同。理法之外，當詳氣韻可也。賓虹拜上。”</w:t>
      </w:r>
    </w:p>
    <w:p w14:paraId="3AEE987E" w14:textId="77777777" w:rsidR="00FC2921" w:rsidRDefault="00FC2921" w:rsidP="00FC2921"/>
    <w:p w14:paraId="6E5CF722" w14:textId="77777777" w:rsidR="00FC2921" w:rsidRPr="00A24A8A" w:rsidRDefault="00FC2921" w:rsidP="00FC2921">
      <w:pPr>
        <w:rPr>
          <w:rFonts w:ascii="黑体" w:eastAsia="黑体" w:hint="eastAsia"/>
          <w:sz w:val="24"/>
        </w:rPr>
      </w:pPr>
      <w:r w:rsidRPr="00A24A8A">
        <w:rPr>
          <w:rFonts w:ascii="黑体" w:eastAsia="黑体" w:hint="eastAsia"/>
          <w:sz w:val="24"/>
        </w:rPr>
        <w:t>夏，爲秦更年作《江淮紀游圖》。</w:t>
      </w:r>
    </w:p>
    <w:p w14:paraId="7F81B9A0" w14:textId="77777777" w:rsidR="00FC2921" w:rsidRDefault="00FC2921" w:rsidP="00FC2921">
      <w:pPr>
        <w:rPr>
          <w:rFonts w:hint="eastAsia"/>
        </w:rPr>
      </w:pPr>
      <w:r>
        <w:rPr>
          <w:rFonts w:hint="eastAsia"/>
        </w:rPr>
        <w:t>自題：“曩游江淮，嘗喜京口諸山，扁舟往還，不忍舍去。兹圖一角，寄奉嬰闇先生博粲。甲申之夏，賓虹時年八十一。”</w:t>
      </w:r>
    </w:p>
    <w:p w14:paraId="2EBB2D15" w14:textId="77777777" w:rsidR="00FC2921" w:rsidRDefault="00FC2921" w:rsidP="00FC2921"/>
    <w:p w14:paraId="5DBD3F24" w14:textId="77777777" w:rsidR="00FC2921" w:rsidRPr="00A24A8A" w:rsidRDefault="00FC2921" w:rsidP="00FC2921">
      <w:pPr>
        <w:rPr>
          <w:rFonts w:ascii="黑体" w:eastAsia="黑体" w:hint="eastAsia"/>
          <w:sz w:val="24"/>
        </w:rPr>
      </w:pPr>
      <w:r w:rsidRPr="00A24A8A">
        <w:rPr>
          <w:rFonts w:ascii="黑体" w:eastAsia="黑体" w:hint="eastAsia"/>
          <w:sz w:val="24"/>
        </w:rPr>
        <w:t>夏，為雪廬畫社導師金禹民題《印存》。</w:t>
      </w:r>
    </w:p>
    <w:p w14:paraId="402C30FA" w14:textId="77777777" w:rsidR="00FC2921" w:rsidRPr="00A24A8A" w:rsidRDefault="00FC2921" w:rsidP="00FC2921">
      <w:pPr>
        <w:rPr>
          <w:rFonts w:ascii="黑体" w:eastAsia="黑体" w:hint="eastAsia"/>
          <w:sz w:val="24"/>
        </w:rPr>
      </w:pPr>
    </w:p>
    <w:p w14:paraId="7A5FCC0C" w14:textId="77777777" w:rsidR="00FC2921" w:rsidRPr="00A24A8A" w:rsidRDefault="00FC2921" w:rsidP="00FC2921">
      <w:pPr>
        <w:rPr>
          <w:rFonts w:ascii="黑体" w:eastAsia="黑体" w:hint="eastAsia"/>
          <w:sz w:val="24"/>
        </w:rPr>
      </w:pPr>
      <w:r w:rsidRPr="00A24A8A">
        <w:rPr>
          <w:rFonts w:ascii="黑体" w:eastAsia="黑体" w:hint="eastAsia"/>
          <w:sz w:val="24"/>
        </w:rPr>
        <w:t>8月，《華北新報》舉行題爲《改良國畫問題之檢討》筆談，應邀者尚有藝專校長王石之、京華美院院長邱石冥、中國畫學研究會會長周肇祥、師範大學工藝系國畫教授胡佩衡。面對所謂“大東亞戰争進入决戰時期”，“日本畫家先後組織報國團體”，“我國畫家，迄未有如彼舉動”，提出諸如“古時有《灌娘突圍》、《風塵三俠》諸圖傳為名作，今人是否亦能以《洛陽血戰》、《衡陽殺敵》爲題而有所創作”等“問題”，撰文大氣凜然地予以擯斥。</w:t>
      </w:r>
    </w:p>
    <w:p w14:paraId="4823D169" w14:textId="77777777" w:rsidR="00FC2921" w:rsidRDefault="00FC2921" w:rsidP="00BB72CE">
      <w:pPr>
        <w:rPr>
          <w:rFonts w:hint="eastAsia"/>
        </w:rPr>
      </w:pPr>
      <w:r>
        <w:rPr>
          <w:rFonts w:hint="eastAsia"/>
        </w:rPr>
        <w:t>《紙上座談·改良國畫問題之檢討》：“（前略）一、國畫是否可以改為合乎時代題材之藝術品？黄賓虹：‘自來豹祥羊，假借讀《易》，騶虞麟趾，比興言《詩》。《易》先以圖，《詩》中有畫。圖畫之作，文極至也。合乎時代命題，宜如趙武靈王胡服，吳宫中教美人戰等目，務期臻</w:t>
      </w:r>
      <w:r w:rsidR="00BB6F8C">
        <w:rPr>
          <w:rFonts w:hint="eastAsia"/>
        </w:rPr>
        <w:t>於</w:t>
      </w:r>
      <w:r>
        <w:rPr>
          <w:rFonts w:hint="eastAsia"/>
        </w:rPr>
        <w:t>古雅。否則胸無書卷，意少涵蓄，則必不衫不履，搬東移西，一切惡態怪狀之物闌入其間，便失中國原有畫之宗旨，望之令人生厭，求如白話之通俗、電影之近情，尚不易得。曩見故宫南遷畫卷，一庸史作《清明上河圖》，所繪汴梁景物之盛，仕宦臣僚，農工商賈，城垣宫室，器用咸備，後贅新式洋槍隊一班，蛇足豈不可笑！’（餘略）二、古時有《灌娘突圍》、《風塵三俠》諸圖傳為名作，今人是否亦能以《洛陽血戰》、《衡陽殺敵》爲題而有所創作？黄賓虹：‘畫有六法，三曰應物寫形，四曰隨類傅采。作中國畫，取材時下景物，原無不可。唐畫分十三科，山水為首，界畫打底。趙松雪誡其子雍留意習界畫。當時父子皆以畫馬稱第一，值戎馬倉皇之際，淪材廄肆，其筆墨因爲貴族所贊賞。畫法古雅，宗尚唐宋，柯九思稱其從韋偃《暮江五馬圖》、裴寬《小馬圖》得來，心慕手追，不期而至，故能冠絶古今，留傳後世。’（餘略）三、倘仍用固有畫法，而取材用時下景物，有否不妥之處？（略）四、人物畫之改良，是否需要寫生功夫？（略）五、國立藝專國畫組現有畫人物寫生工作，是否合理？請示其利弊。（略）”（</w:t>
      </w:r>
      <w:r>
        <w:rPr>
          <w:rFonts w:hint="eastAsia"/>
        </w:rPr>
        <w:t>8</w:t>
      </w:r>
      <w:r>
        <w:rPr>
          <w:rFonts w:hint="eastAsia"/>
        </w:rPr>
        <w:t>月</w:t>
      </w:r>
      <w:r>
        <w:rPr>
          <w:rFonts w:hint="eastAsia"/>
        </w:rPr>
        <w:t>4</w:t>
      </w:r>
      <w:r>
        <w:rPr>
          <w:rFonts w:hint="eastAsia"/>
        </w:rPr>
        <w:t>日、</w:t>
      </w:r>
      <w:r>
        <w:rPr>
          <w:rFonts w:hint="eastAsia"/>
        </w:rPr>
        <w:t>11</w:t>
      </w:r>
      <w:r>
        <w:rPr>
          <w:rFonts w:hint="eastAsia"/>
        </w:rPr>
        <w:t>日、</w:t>
      </w:r>
      <w:r>
        <w:rPr>
          <w:rFonts w:hint="eastAsia"/>
        </w:rPr>
        <w:t>18</w:t>
      </w:r>
      <w:r>
        <w:rPr>
          <w:rFonts w:hint="eastAsia"/>
        </w:rPr>
        <w:t>日</w:t>
      </w:r>
      <w:r w:rsidR="00BB72CE">
        <w:rPr>
          <w:rFonts w:hint="eastAsia"/>
        </w:rPr>
        <w:t>華北新報</w:t>
      </w:r>
      <w:r>
        <w:rPr>
          <w:rFonts w:hint="eastAsia"/>
        </w:rPr>
        <w:t>）</w:t>
      </w:r>
    </w:p>
    <w:p w14:paraId="21257619" w14:textId="77777777" w:rsidR="00FC2921" w:rsidRDefault="00FC2921" w:rsidP="00FC2921"/>
    <w:p w14:paraId="35306577" w14:textId="77777777" w:rsidR="00FC2921" w:rsidRPr="00F55276" w:rsidRDefault="00FC2921" w:rsidP="00FC2921">
      <w:pPr>
        <w:rPr>
          <w:rFonts w:ascii="黑体" w:eastAsia="黑体" w:hint="eastAsia"/>
          <w:color w:val="FF0000"/>
          <w:sz w:val="24"/>
        </w:rPr>
      </w:pPr>
      <w:r w:rsidRPr="00F55276">
        <w:rPr>
          <w:rFonts w:ascii="黑体" w:eastAsia="黑体" w:hint="eastAsia"/>
          <w:color w:val="FF0000"/>
          <w:sz w:val="24"/>
        </w:rPr>
        <w:t>作畫贈四川友人方叔軒、鄧只淳，方叔軒覆書討教石濤畫論諸事。</w:t>
      </w:r>
      <w:r w:rsidR="00F55276">
        <w:rPr>
          <w:rFonts w:ascii="黑体" w:eastAsia="黑体" w:hint="eastAsia"/>
          <w:color w:val="FF0000"/>
          <w:sz w:val="24"/>
        </w:rPr>
        <w:t>移到1946</w:t>
      </w:r>
    </w:p>
    <w:p w14:paraId="1CB14B8B" w14:textId="77777777" w:rsidR="00FC2921" w:rsidRDefault="00FC2921" w:rsidP="00FC2921">
      <w:pPr>
        <w:rPr>
          <w:rFonts w:hint="eastAsia"/>
        </w:rPr>
      </w:pPr>
      <w:r>
        <w:rPr>
          <w:rFonts w:hint="eastAsia"/>
        </w:rPr>
        <w:t>方叔軒書：“賓虹先生麈次：昨奉惠書，如親謦欬，</w:t>
      </w:r>
      <w:r w:rsidR="00BB6F8C">
        <w:rPr>
          <w:rFonts w:hint="eastAsia"/>
        </w:rPr>
        <w:t>並</w:t>
      </w:r>
      <w:r>
        <w:rPr>
          <w:rFonts w:hint="eastAsia"/>
        </w:rPr>
        <w:t>荷賜近作，拜領之餘，丰神瀟灑，令人同作出塵之想。中國畫以理與神勝，不規規</w:t>
      </w:r>
      <w:r w:rsidR="00BB6F8C">
        <w:rPr>
          <w:rFonts w:hint="eastAsia"/>
        </w:rPr>
        <w:t>於</w:t>
      </w:r>
      <w:r>
        <w:rPr>
          <w:rFonts w:hint="eastAsia"/>
        </w:rPr>
        <w:t>形之下途，是其超越之處，宜乎博得近代學者之欣賞。弟邇來熟讀石濤《畫語録》，領會頗深。該語録析理精透，鎔鑄古今，可謂吾國論畫理之最精湛者，未悉高明以爲何如？關</w:t>
      </w:r>
      <w:r w:rsidR="00BB6F8C">
        <w:rPr>
          <w:rFonts w:hint="eastAsia"/>
        </w:rPr>
        <w:t>於</w:t>
      </w:r>
      <w:r>
        <w:rPr>
          <w:rFonts w:hint="eastAsia"/>
        </w:rPr>
        <w:t>石濤生平事實，如荷多所搜餉及指示其有關書物，俾我茅塞更開，則固幸之尤者耳。只淳畫幀已加緘寄去，附致拳拳，渠當有書來。現渠正作移居之計，如欲通函，請逕寄成都外南南虹藝職校，必不致也。併及，即頌道綏。弟方叔軒頓首。十月十四日。”</w:t>
      </w:r>
    </w:p>
    <w:p w14:paraId="58ABC7A5" w14:textId="77777777" w:rsidR="00FC2921" w:rsidRDefault="00FC2921" w:rsidP="00FC2921">
      <w:pPr>
        <w:rPr>
          <w:rFonts w:hint="eastAsia"/>
        </w:rPr>
      </w:pPr>
      <w:r>
        <w:rPr>
          <w:rFonts w:hint="eastAsia"/>
        </w:rPr>
        <w:t>又：“賓虹先生道鑒：頃奉惠函，承示石濤身世，暨其畫品，</w:t>
      </w:r>
      <w:r w:rsidR="00BB6F8C">
        <w:rPr>
          <w:rFonts w:hint="eastAsia"/>
        </w:rPr>
        <w:t>並</w:t>
      </w:r>
      <w:r>
        <w:rPr>
          <w:rFonts w:hint="eastAsia"/>
        </w:rPr>
        <w:t>論及明清以來傑出作家，使我茅塞頓開，獲益匪淺，至以爲快。漸江外傳刻本及石溪鉛印本，既經行世，不識可使一覩爲快否？至石濤軼事，得先生數易其稿，且字數極多，度内容豐富，精萃備擷，豈可久藏，不令公諸同好？本校年來設有中國文化研究所，關</w:t>
      </w:r>
      <w:r w:rsidR="00BB6F8C">
        <w:rPr>
          <w:rFonts w:hint="eastAsia"/>
        </w:rPr>
        <w:t>於</w:t>
      </w:r>
      <w:r>
        <w:rPr>
          <w:rFonts w:hint="eastAsia"/>
        </w:rPr>
        <w:t>國畫亦在研究之列，如有創作，每樂刊介，可否將石濤軼事稿抄寄全份，或竟將原稿寄抄，以便印行。中國文化研究所每年均有彙刊一册，國内外圖書館均踴躍訂購，亦嘗印行專門著作單行本，尊處凡有撰著，一經見賜，定當災梨，以餉當代，度先生不爲不足與也。兹寄上該文化研究所最近所出彙刊第三集上册，尚希賜睞而有以教之，則幸甚也。專肅</w:t>
      </w:r>
      <w:r w:rsidR="00A24A8A">
        <w:rPr>
          <w:rFonts w:hint="eastAsia"/>
        </w:rPr>
        <w:t>復</w:t>
      </w:r>
      <w:r>
        <w:rPr>
          <w:rFonts w:hint="eastAsia"/>
        </w:rPr>
        <w:t>謝，</w:t>
      </w:r>
      <w:r w:rsidR="00BB6F8C">
        <w:rPr>
          <w:rFonts w:hint="eastAsia"/>
        </w:rPr>
        <w:t>並</w:t>
      </w:r>
      <w:r>
        <w:rPr>
          <w:rFonts w:hint="eastAsia"/>
        </w:rPr>
        <w:t>頌道綏。弟方叔軒頓首。十月廿九日。”</w:t>
      </w:r>
    </w:p>
    <w:p w14:paraId="5116EEF7" w14:textId="77777777" w:rsidR="00FC2921" w:rsidRDefault="00FC2921" w:rsidP="00FC2921">
      <w:pPr>
        <w:rPr>
          <w:rFonts w:hint="eastAsia"/>
        </w:rPr>
      </w:pPr>
      <w:r>
        <w:rPr>
          <w:rFonts w:hint="eastAsia"/>
        </w:rPr>
        <w:t>按：方叔軒時任華西大學校長。《中國文化研究彙刊》，</w:t>
      </w:r>
      <w:r>
        <w:rPr>
          <w:rFonts w:hint="eastAsia"/>
        </w:rPr>
        <w:t>1941</w:t>
      </w:r>
      <w:r>
        <w:rPr>
          <w:rFonts w:hint="eastAsia"/>
        </w:rPr>
        <w:t>年</w:t>
      </w:r>
      <w:r>
        <w:rPr>
          <w:rFonts w:hint="eastAsia"/>
        </w:rPr>
        <w:t>9</w:t>
      </w:r>
      <w:r>
        <w:rPr>
          <w:rFonts w:hint="eastAsia"/>
        </w:rPr>
        <w:t>月創刊</w:t>
      </w:r>
      <w:r w:rsidR="00BB6F8C">
        <w:rPr>
          <w:rFonts w:hint="eastAsia"/>
        </w:rPr>
        <w:t>於</w:t>
      </w:r>
      <w:r>
        <w:rPr>
          <w:rFonts w:hint="eastAsia"/>
        </w:rPr>
        <w:t>成都。</w:t>
      </w:r>
    </w:p>
    <w:p w14:paraId="77DA5464" w14:textId="77777777" w:rsidR="00FC2921" w:rsidRDefault="00FC2921" w:rsidP="00FC2921"/>
    <w:p w14:paraId="0DE4784B" w14:textId="77777777" w:rsidR="00A24A8A" w:rsidRPr="00A24A8A" w:rsidRDefault="00A24A8A" w:rsidP="00A24A8A">
      <w:pPr>
        <w:rPr>
          <w:rFonts w:ascii="黑体" w:eastAsia="黑体" w:hint="eastAsia"/>
          <w:sz w:val="24"/>
        </w:rPr>
      </w:pPr>
      <w:r w:rsidRPr="00A24A8A">
        <w:rPr>
          <w:rFonts w:ascii="黑体" w:eastAsia="黑体" w:hint="eastAsia"/>
          <w:sz w:val="24"/>
        </w:rPr>
        <w:t>秋日，與門人朱硯因書，云咸同名人真蹟勝於明賢，“道咸畫學中興”論初具雛型。</w:t>
      </w:r>
    </w:p>
    <w:p w14:paraId="10E78162" w14:textId="77777777" w:rsidR="00A24A8A" w:rsidRDefault="00A24A8A" w:rsidP="00A24A8A">
      <w:pPr>
        <w:rPr>
          <w:rFonts w:hint="eastAsia"/>
        </w:rPr>
      </w:pPr>
      <w:r>
        <w:rPr>
          <w:rFonts w:hint="eastAsia"/>
        </w:rPr>
        <w:t>與朱硯因書：“硯英都講有道：……入秋較凉，爲諸索筆墨者迫促，自朝至暮，無片刻之暇，默飛、冰清諸女弟亦未通訊，晤時希道念。高先生聞咯血已就痊，屢擬函候，忽忽又數月，友人來函知平安，至慰也。畫以多作多看為妙。咸同名手須辨真贋，勝於明賢。（取士夫之學人，不取簪纓之文人，切切分別。）</w:t>
      </w:r>
      <w:r w:rsidR="00B506C6">
        <w:rPr>
          <w:rFonts w:hint="eastAsia"/>
        </w:rPr>
        <w:t>惟</w:t>
      </w:r>
      <w:r>
        <w:rPr>
          <w:rFonts w:hint="eastAsia"/>
        </w:rPr>
        <w:t>南方虎丘、北方院體，俱以脫出是貴，非言粗細之外貌，而在筆墨之精神。順詢近佳。賓虹再拜。九月八日。”</w:t>
      </w:r>
    </w:p>
    <w:p w14:paraId="1C5B3F8E" w14:textId="77777777" w:rsidR="00A24A8A" w:rsidRDefault="00A24A8A" w:rsidP="00A24A8A">
      <w:pPr>
        <w:rPr>
          <w:rFonts w:hint="eastAsia"/>
        </w:rPr>
      </w:pPr>
      <w:r>
        <w:rPr>
          <w:rFonts w:hint="eastAsia"/>
        </w:rPr>
        <w:t>按：高燮於春間咯血，不久即痊愈。見《吹萬樓文集》。</w:t>
      </w:r>
    </w:p>
    <w:p w14:paraId="73A1F1D7" w14:textId="77777777" w:rsidR="00A24A8A" w:rsidRDefault="00A24A8A" w:rsidP="00FC2921">
      <w:pPr>
        <w:rPr>
          <w:rFonts w:ascii="黑体" w:eastAsia="黑体" w:hint="eastAsia"/>
          <w:sz w:val="24"/>
        </w:rPr>
      </w:pPr>
    </w:p>
    <w:p w14:paraId="26C7BB58" w14:textId="77777777" w:rsidR="00FC2921" w:rsidRPr="00A24A8A" w:rsidRDefault="00FC2921" w:rsidP="00FC2921">
      <w:pPr>
        <w:rPr>
          <w:rFonts w:ascii="黑体" w:eastAsia="黑体" w:hint="eastAsia"/>
          <w:sz w:val="24"/>
        </w:rPr>
      </w:pPr>
      <w:r w:rsidRPr="00A24A8A">
        <w:rPr>
          <w:rFonts w:ascii="黑体" w:eastAsia="黑体" w:hint="eastAsia"/>
          <w:sz w:val="24"/>
        </w:rPr>
        <w:t>10月25日重九日，作《風雨樓圖》横披寄贈鄧實。</w:t>
      </w:r>
    </w:p>
    <w:p w14:paraId="576AEAB8" w14:textId="77777777" w:rsidR="00FC2921" w:rsidRDefault="00FC2921" w:rsidP="00FC2921">
      <w:pPr>
        <w:rPr>
          <w:rFonts w:hint="eastAsia"/>
        </w:rPr>
      </w:pPr>
      <w:r>
        <w:rPr>
          <w:rFonts w:hint="eastAsia"/>
        </w:rPr>
        <w:t>自題：“風雨縈清夢，瀟瀟又值秋。還期江上棹，重訪讀書樓。甲申重九，寫博秋枚先生一笑，賓虹時年八十又一。”（</w:t>
      </w:r>
      <w:r>
        <w:rPr>
          <w:rFonts w:hint="eastAsia"/>
        </w:rPr>
        <w:t>1998</w:t>
      </w:r>
      <w:r>
        <w:rPr>
          <w:rFonts w:hint="eastAsia"/>
        </w:rPr>
        <w:t>年</w:t>
      </w:r>
      <w:r>
        <w:rPr>
          <w:rFonts w:hint="eastAsia"/>
        </w:rPr>
        <w:t>5</w:t>
      </w:r>
      <w:r>
        <w:rPr>
          <w:rFonts w:hint="eastAsia"/>
        </w:rPr>
        <w:t>月</w:t>
      </w:r>
      <w:r>
        <w:rPr>
          <w:rFonts w:hint="eastAsia"/>
        </w:rPr>
        <w:t>1</w:t>
      </w:r>
      <w:r w:rsidR="00BB72CE">
        <w:rPr>
          <w:rFonts w:hint="eastAsia"/>
        </w:rPr>
        <w:t>日大公報</w:t>
      </w:r>
      <w:r>
        <w:rPr>
          <w:rFonts w:hint="eastAsia"/>
        </w:rPr>
        <w:t>，王伯敏提供。）</w:t>
      </w:r>
    </w:p>
    <w:p w14:paraId="3BBB872F" w14:textId="77777777" w:rsidR="00FC2921" w:rsidRDefault="00FC2921" w:rsidP="00FC2921"/>
    <w:p w14:paraId="243DF6F5" w14:textId="77777777" w:rsidR="00FC2921" w:rsidRPr="00A24A8A" w:rsidRDefault="00FC2921" w:rsidP="00FC2921">
      <w:pPr>
        <w:rPr>
          <w:rFonts w:ascii="黑体" w:eastAsia="黑体" w:hint="eastAsia"/>
          <w:sz w:val="24"/>
        </w:rPr>
      </w:pPr>
      <w:r w:rsidRPr="00A24A8A">
        <w:rPr>
          <w:rFonts w:ascii="黑体" w:eastAsia="黑体" w:hint="eastAsia"/>
          <w:sz w:val="24"/>
        </w:rPr>
        <w:t>10月，盟國節節勝利，侵華日軍處境日蹙，當此途窮之際，舉辦所謂“大陸决戰美展”（均為油畫與日本畫），三十日假北京飯店舉行“中日畫家懇談會”，與胡佩衡、陳半丁、邱石冥、蔣兆和等“被邀”出席。</w:t>
      </w:r>
    </w:p>
    <w:p w14:paraId="7837E985" w14:textId="77777777" w:rsidR="00FC2921" w:rsidRDefault="00FC2921" w:rsidP="00FC2921"/>
    <w:p w14:paraId="14068F53" w14:textId="77777777" w:rsidR="00FC2921" w:rsidRPr="00A24A8A" w:rsidRDefault="00FC2921" w:rsidP="00FC2921">
      <w:pPr>
        <w:rPr>
          <w:rFonts w:ascii="黑体" w:eastAsia="黑体" w:hint="eastAsia"/>
          <w:sz w:val="24"/>
        </w:rPr>
      </w:pPr>
      <w:r w:rsidRPr="00A24A8A">
        <w:rPr>
          <w:rFonts w:ascii="黑体" w:eastAsia="黑体" w:hint="eastAsia"/>
          <w:sz w:val="24"/>
        </w:rPr>
        <w:t>11月3日，劉介一畫展在中山公園揭幕，為撰《劉介一畫展小言》，</w:t>
      </w:r>
      <w:r w:rsidR="00BB6F8C" w:rsidRPr="00A24A8A">
        <w:rPr>
          <w:rFonts w:ascii="黑体" w:eastAsia="黑体" w:hint="eastAsia"/>
          <w:sz w:val="24"/>
        </w:rPr>
        <w:t>並</w:t>
      </w:r>
      <w:r w:rsidRPr="00A24A8A">
        <w:rPr>
          <w:rFonts w:ascii="黑体" w:eastAsia="黑体" w:hint="eastAsia"/>
          <w:sz w:val="24"/>
        </w:rPr>
        <w:t>出品附展。</w:t>
      </w:r>
    </w:p>
    <w:p w14:paraId="5AB52E4E" w14:textId="77777777" w:rsidR="00FC2921" w:rsidRDefault="004C1606" w:rsidP="00FC2921">
      <w:pPr>
        <w:rPr>
          <w:rFonts w:hint="eastAsia"/>
        </w:rPr>
      </w:pPr>
      <w:r>
        <w:rPr>
          <w:rFonts w:hint="eastAsia"/>
        </w:rPr>
        <w:t>報導</w:t>
      </w:r>
      <w:r w:rsidR="00FC2921">
        <w:rPr>
          <w:rFonts w:hint="eastAsia"/>
        </w:rPr>
        <w:t>：“劉介一（樵厂）畫展定今日在稷園水榭揭幕，精品山水、花卉百餘幅，均屬上選。劉氏經畫壇宿耆黄賓虹、陳半丁諸家慫恿，尚爲首次展覽，同時黄氏亦特選其得意作品參加同展，尤爲添色。”（</w:t>
      </w:r>
      <w:r w:rsidR="00FC2921">
        <w:rPr>
          <w:rFonts w:hint="eastAsia"/>
        </w:rPr>
        <w:t>11</w:t>
      </w:r>
      <w:r w:rsidR="00FC2921">
        <w:rPr>
          <w:rFonts w:hint="eastAsia"/>
        </w:rPr>
        <w:t>月</w:t>
      </w:r>
      <w:r w:rsidR="00FC2921">
        <w:rPr>
          <w:rFonts w:hint="eastAsia"/>
        </w:rPr>
        <w:t>3</w:t>
      </w:r>
      <w:r w:rsidR="00BB72CE">
        <w:rPr>
          <w:rFonts w:hint="eastAsia"/>
        </w:rPr>
        <w:t>日華北新報</w:t>
      </w:r>
      <w:r w:rsidR="00FC2921">
        <w:rPr>
          <w:rFonts w:hint="eastAsia"/>
        </w:rPr>
        <w:t>）</w:t>
      </w:r>
    </w:p>
    <w:p w14:paraId="73BE474A" w14:textId="77777777" w:rsidR="00FC2921" w:rsidRDefault="00FC2921" w:rsidP="00FC2921">
      <w:pPr>
        <w:rPr>
          <w:rFonts w:hint="eastAsia"/>
        </w:rPr>
      </w:pPr>
      <w:r>
        <w:rPr>
          <w:rFonts w:hint="eastAsia"/>
        </w:rPr>
        <w:t>又：“劉介一畫展自日前在公園舉行以來，連日參觀者極衆，老畫家黄賓虹曾在會場留連多時，讚不絶口。明日即將閉幕。”（</w:t>
      </w:r>
      <w:r>
        <w:rPr>
          <w:rFonts w:hint="eastAsia"/>
        </w:rPr>
        <w:t>11</w:t>
      </w:r>
      <w:r>
        <w:rPr>
          <w:rFonts w:hint="eastAsia"/>
        </w:rPr>
        <w:t>月</w:t>
      </w:r>
      <w:r>
        <w:rPr>
          <w:rFonts w:hint="eastAsia"/>
        </w:rPr>
        <w:t>6</w:t>
      </w:r>
      <w:r w:rsidR="00BB72CE">
        <w:rPr>
          <w:rFonts w:hint="eastAsia"/>
        </w:rPr>
        <w:t>日華北新報</w:t>
      </w:r>
      <w:r>
        <w:rPr>
          <w:rFonts w:hint="eastAsia"/>
        </w:rPr>
        <w:t>）</w:t>
      </w:r>
    </w:p>
    <w:p w14:paraId="65C1E3BB" w14:textId="77777777" w:rsidR="00FC2921" w:rsidRDefault="00FC2921" w:rsidP="00FC2921">
      <w:pPr>
        <w:rPr>
          <w:rFonts w:hint="eastAsia"/>
        </w:rPr>
      </w:pPr>
      <w:r>
        <w:rPr>
          <w:rFonts w:hint="eastAsia"/>
        </w:rPr>
        <w:t>《劉介一畫展小言》：“余初識劉君，時方讀《易》，與談《易》理甚愜，知其</w:t>
      </w:r>
      <w:r w:rsidR="00BB6F8C">
        <w:rPr>
          <w:rFonts w:hint="eastAsia"/>
        </w:rPr>
        <w:t>於</w:t>
      </w:r>
      <w:r>
        <w:rPr>
          <w:rFonts w:hint="eastAsia"/>
        </w:rPr>
        <w:t>岐黄之外，學術多所貫通。既而出所畫山水、花卉、人物觀之，具有兼長，不名一體。余因謂：《易》云‘可觀莫如木’，松柏如高人逸士，梧桐如文人學士，楊柳如才子佳人，其餘不可類舉，諸有可觀；松柏耐歲寒，甘寂寞，不與桃李争其芳艷。我輩作畫多用水墨，宜學高人逸夫，如松柏之勁健，尤當自强不息，何如？君深以爲然，因相過從，甚得也。唐畫大、小李將軍金碧樓臺，宋畫荆、關、董、巨濃黑如夜山，元明而後，漸入平淡；然大家名作，崇尚渾厚華滋，多宗唐宋。王孟津至謂學倪黄者，輕薄促弱，奄奄無生氣，故龔半千、惲香山、釋石溪、吳漁山，皆力求深厚，得</w:t>
      </w:r>
      <w:r w:rsidR="00BB6F8C">
        <w:rPr>
          <w:rFonts w:hint="eastAsia"/>
        </w:rPr>
        <w:t>於</w:t>
      </w:r>
      <w:r>
        <w:rPr>
          <w:rFonts w:hint="eastAsia"/>
        </w:rPr>
        <w:t>宋畫為多。劉君與拙筆同志師法宋人而變之，不自知其有合否也？”（</w:t>
      </w:r>
      <w:r>
        <w:rPr>
          <w:rFonts w:hint="eastAsia"/>
        </w:rPr>
        <w:t>11</w:t>
      </w:r>
      <w:r>
        <w:rPr>
          <w:rFonts w:hint="eastAsia"/>
        </w:rPr>
        <w:t>月</w:t>
      </w:r>
      <w:r>
        <w:rPr>
          <w:rFonts w:hint="eastAsia"/>
        </w:rPr>
        <w:t>10</w:t>
      </w:r>
      <w:r w:rsidR="008B29D8">
        <w:rPr>
          <w:rFonts w:hint="eastAsia"/>
        </w:rPr>
        <w:t>日華北新報</w:t>
      </w:r>
      <w:r>
        <w:rPr>
          <w:rFonts w:hint="eastAsia"/>
        </w:rPr>
        <w:t>）</w:t>
      </w:r>
    </w:p>
    <w:p w14:paraId="5A4A74E4" w14:textId="77777777" w:rsidR="00FC2921" w:rsidRDefault="00FC2921" w:rsidP="00FC2921"/>
    <w:p w14:paraId="7573479C" w14:textId="77777777" w:rsidR="00FC2921" w:rsidRPr="00A24A8A" w:rsidRDefault="00FC2921" w:rsidP="00FC2921">
      <w:pPr>
        <w:rPr>
          <w:rFonts w:ascii="黑体" w:eastAsia="黑体" w:hint="eastAsia"/>
          <w:sz w:val="24"/>
        </w:rPr>
      </w:pPr>
      <w:r w:rsidRPr="00A24A8A">
        <w:rPr>
          <w:rFonts w:ascii="黑体" w:eastAsia="黑体" w:hint="eastAsia"/>
          <w:sz w:val="24"/>
        </w:rPr>
        <w:t>11月11日，古物陳列所國畫研究院（館）師生畫展在中山公園水榭揭幕。</w:t>
      </w:r>
    </w:p>
    <w:p w14:paraId="628F2461" w14:textId="77777777" w:rsidR="00FC2921" w:rsidRDefault="004C1606" w:rsidP="00FC2921">
      <w:pPr>
        <w:rPr>
          <w:rFonts w:hint="eastAsia"/>
        </w:rPr>
      </w:pPr>
      <w:r>
        <w:rPr>
          <w:rFonts w:hint="eastAsia"/>
        </w:rPr>
        <w:t>報導</w:t>
      </w:r>
      <w:r w:rsidR="00FC2921">
        <w:rPr>
          <w:rFonts w:hint="eastAsia"/>
        </w:rPr>
        <w:t>：“古物陳列所附設國畫研究館研究員，集得課餘之作二百餘幅，定</w:t>
      </w:r>
      <w:r w:rsidR="00BB6F8C">
        <w:rPr>
          <w:rFonts w:hint="eastAsia"/>
        </w:rPr>
        <w:t>於</w:t>
      </w:r>
      <w:r w:rsidR="00FC2921">
        <w:rPr>
          <w:rFonts w:hint="eastAsia"/>
        </w:rPr>
        <w:t>月之十一、十二、十三日假公園水榭公開展覽，</w:t>
      </w:r>
      <w:r w:rsidR="00BB6F8C">
        <w:rPr>
          <w:rFonts w:hint="eastAsia"/>
        </w:rPr>
        <w:t>並</w:t>
      </w:r>
      <w:r w:rsidR="00FC2921">
        <w:rPr>
          <w:rFonts w:hint="eastAsia"/>
        </w:rPr>
        <w:t>有該館導師黄賓虹、</w:t>
      </w:r>
      <w:r w:rsidR="00BB6F8C">
        <w:rPr>
          <w:rFonts w:hint="eastAsia"/>
        </w:rPr>
        <w:t>於</w:t>
      </w:r>
      <w:r w:rsidR="00FC2921">
        <w:rPr>
          <w:rFonts w:hint="eastAsia"/>
        </w:rPr>
        <w:t>非厂等諸人最近作品參加。”（</w:t>
      </w:r>
      <w:r w:rsidR="00FC2921">
        <w:rPr>
          <w:rFonts w:hint="eastAsia"/>
        </w:rPr>
        <w:t>11</w:t>
      </w:r>
      <w:r w:rsidR="00FC2921">
        <w:rPr>
          <w:rFonts w:hint="eastAsia"/>
        </w:rPr>
        <w:t>月</w:t>
      </w:r>
      <w:r w:rsidR="00FC2921">
        <w:rPr>
          <w:rFonts w:hint="eastAsia"/>
        </w:rPr>
        <w:t>2</w:t>
      </w:r>
      <w:r w:rsidR="008B29D8">
        <w:rPr>
          <w:rFonts w:hint="eastAsia"/>
        </w:rPr>
        <w:t>日華北新報</w:t>
      </w:r>
      <w:r w:rsidR="00FC2921">
        <w:rPr>
          <w:rFonts w:hint="eastAsia"/>
        </w:rPr>
        <w:t>）</w:t>
      </w:r>
    </w:p>
    <w:p w14:paraId="28738F0E" w14:textId="77777777" w:rsidR="00FC2921" w:rsidRDefault="00FC2921" w:rsidP="00FC2921"/>
    <w:p w14:paraId="7443E28D" w14:textId="77777777" w:rsidR="00A24A8A" w:rsidRPr="00A24A8A" w:rsidRDefault="00A24A8A" w:rsidP="00A24A8A">
      <w:pPr>
        <w:rPr>
          <w:rFonts w:ascii="黑体" w:eastAsia="黑体" w:hAnsi="宋体" w:hint="eastAsia"/>
          <w:sz w:val="24"/>
        </w:rPr>
      </w:pPr>
      <w:r w:rsidRPr="00A24A8A">
        <w:rPr>
          <w:rFonts w:ascii="黑体" w:eastAsia="黑体" w:hAnsi="宋体" w:hint="eastAsia"/>
          <w:sz w:val="24"/>
        </w:rPr>
        <w:t>12月27日甲申</w:t>
      </w:r>
      <w:r w:rsidRPr="00A24A8A">
        <w:rPr>
          <w:rFonts w:ascii="黑体" w:eastAsia="黑体" w:hAnsi="宋体" w:hint="eastAsia"/>
          <w:sz w:val="24"/>
          <w:lang w:eastAsia="zh-TW"/>
        </w:rPr>
        <w:t>十一月十三日，作畫賀王雪濤生日。</w:t>
      </w:r>
    </w:p>
    <w:p w14:paraId="6B572C96" w14:textId="77777777" w:rsidR="00A24A8A" w:rsidRPr="00A24A8A" w:rsidRDefault="00A24A8A" w:rsidP="00A24A8A">
      <w:pPr>
        <w:rPr>
          <w:rFonts w:ascii="宋体" w:hAnsi="宋体" w:hint="eastAsia"/>
          <w:lang w:eastAsia="zh-TW"/>
        </w:rPr>
      </w:pPr>
      <w:r w:rsidRPr="00A24A8A">
        <w:rPr>
          <w:rFonts w:ascii="宋体" w:hAnsi="宋体" w:hint="eastAsia"/>
          <w:lang w:eastAsia="zh-TW"/>
        </w:rPr>
        <w:t>自題：“甲申十一月十三日，雪濤先生壽，予向。”（香港佳士得</w:t>
      </w:r>
      <w:r w:rsidRPr="00A24A8A">
        <w:rPr>
          <w:rFonts w:ascii="宋体" w:hAnsi="宋体"/>
          <w:lang w:eastAsia="zh-TW"/>
        </w:rPr>
        <w:t>2005</w:t>
      </w:r>
      <w:r w:rsidRPr="00A24A8A">
        <w:rPr>
          <w:rFonts w:ascii="宋体" w:hAnsi="宋体" w:hint="eastAsia"/>
          <w:lang w:eastAsia="zh-TW"/>
        </w:rPr>
        <w:t>年秋拍圖錄）</w:t>
      </w:r>
    </w:p>
    <w:p w14:paraId="0A566FF4" w14:textId="77777777" w:rsidR="00A24A8A" w:rsidRPr="00A24A8A" w:rsidRDefault="00A24A8A" w:rsidP="00FC2921">
      <w:pPr>
        <w:rPr>
          <w:rFonts w:ascii="宋体" w:hAnsi="宋体" w:hint="eastAsia"/>
          <w:lang w:eastAsia="zh-TW"/>
        </w:rPr>
      </w:pPr>
    </w:p>
    <w:p w14:paraId="3111A80D" w14:textId="77777777" w:rsidR="00FC2921" w:rsidRPr="00A24A8A" w:rsidRDefault="00FC2921" w:rsidP="00FC2921">
      <w:pPr>
        <w:rPr>
          <w:rFonts w:ascii="黑体" w:eastAsia="黑体" w:hint="eastAsia"/>
          <w:sz w:val="24"/>
          <w:lang w:eastAsia="zh-TW"/>
        </w:rPr>
      </w:pPr>
      <w:r w:rsidRPr="00A24A8A">
        <w:rPr>
          <w:rFonts w:ascii="黑体" w:eastAsia="黑体" w:hint="eastAsia"/>
          <w:sz w:val="24"/>
          <w:lang w:eastAsia="zh-TW"/>
        </w:rPr>
        <w:t>本年，老友許承堯惦念情殷，撰《憶賓虹》。</w:t>
      </w:r>
    </w:p>
    <w:p w14:paraId="0D68CE59" w14:textId="77777777" w:rsidR="00FC2921" w:rsidRDefault="00FC2921" w:rsidP="00FC2921">
      <w:pPr>
        <w:rPr>
          <w:rFonts w:hint="eastAsia"/>
        </w:rPr>
      </w:pPr>
      <w:r>
        <w:rPr>
          <w:rFonts w:hint="eastAsia"/>
        </w:rPr>
        <w:t>許承堯《憶賓虹》：“近代畫家，劬學者鮮，如蜀中張善孖、大千兄弟畫絶工，恨無文學潤色之。又如夏吷庵、黄公渚諸輩，文學斐然，旁通繪事，卒未造極。</w:t>
      </w:r>
      <w:r w:rsidR="00B506C6">
        <w:rPr>
          <w:rFonts w:hint="eastAsia"/>
        </w:rPr>
        <w:t>惟</w:t>
      </w:r>
      <w:r>
        <w:rPr>
          <w:rFonts w:hint="eastAsia"/>
        </w:rPr>
        <w:t>吾鄉賓虹老人，終身治古文奇字，多識周秦制作，亦卓然成一家，求之近代畫師，實未見其偶，此非余阿私之言也。大千論賓虹所長曰：‘識字第一，畫第二。’余未敢妄評，但知賓虹篆刻，亦極奇古，篆書時爲之，刻印不輕作。賓虹以吾言北中風土佳，晚歲忽發興居北，遭離世難不能歸，今年八十又一，可念也。”（《許疑盦先生年譜（初稿）》）</w:t>
      </w:r>
    </w:p>
    <w:p w14:paraId="08C0D4B9" w14:textId="77777777" w:rsidR="00FC2921" w:rsidRDefault="00FC2921" w:rsidP="00FC2921"/>
    <w:p w14:paraId="68AD6D02" w14:textId="77777777" w:rsidR="00FC2921" w:rsidRPr="00A24A8A" w:rsidRDefault="00FC2921" w:rsidP="00FC2921">
      <w:pPr>
        <w:rPr>
          <w:rFonts w:ascii="黑体" w:eastAsia="黑体" w:hint="eastAsia"/>
          <w:sz w:val="24"/>
        </w:rPr>
      </w:pPr>
      <w:r w:rsidRPr="00A24A8A">
        <w:rPr>
          <w:rFonts w:ascii="黑体" w:eastAsia="黑体" w:hint="eastAsia"/>
          <w:sz w:val="24"/>
        </w:rPr>
        <w:t>本年，作畫郵贈汪勗予。</w:t>
      </w:r>
    </w:p>
    <w:p w14:paraId="603BE195" w14:textId="77777777" w:rsidR="00FC2921" w:rsidRDefault="00FC2921" w:rsidP="00FC2921">
      <w:pPr>
        <w:rPr>
          <w:rFonts w:hint="eastAsia"/>
        </w:rPr>
      </w:pPr>
      <w:r>
        <w:rPr>
          <w:rFonts w:hint="eastAsia"/>
        </w:rPr>
        <w:t>自題：“畫之氣韻在</w:t>
      </w:r>
      <w:r w:rsidR="00BB6F8C">
        <w:rPr>
          <w:rFonts w:hint="eastAsia"/>
        </w:rPr>
        <w:t>於</w:t>
      </w:r>
      <w:r>
        <w:rPr>
          <w:rFonts w:hint="eastAsia"/>
        </w:rPr>
        <w:t>筆墨，米虎兒力能扛鼎，黄涪翁强挽萬牛，洵爲千古名論。王阮亭謂新安宗尚倪、黄，以漸江開其先路，余見漸師真蹟，用筆無不力大</w:t>
      </w:r>
      <w:r w:rsidR="00BB6F8C">
        <w:rPr>
          <w:rFonts w:hint="eastAsia"/>
        </w:rPr>
        <w:t>於</w:t>
      </w:r>
      <w:r>
        <w:rPr>
          <w:rFonts w:hint="eastAsia"/>
        </w:rPr>
        <w:t>身，故墨法尤見罨潤。擬郵勗予世兄大雅博粲。賓虹甲申年八十又一。”</w:t>
      </w:r>
    </w:p>
    <w:p w14:paraId="7449F4A1" w14:textId="77777777" w:rsidR="00FC2921" w:rsidRDefault="00FC2921" w:rsidP="00FC2921">
      <w:pPr>
        <w:rPr>
          <w:rFonts w:hint="eastAsia"/>
        </w:rPr>
      </w:pPr>
      <w:r>
        <w:rPr>
          <w:rFonts w:hint="eastAsia"/>
        </w:rPr>
        <w:t>按：汪勗予，名克劭，汪采白子，杭州國立藝專教授。</w:t>
      </w:r>
    </w:p>
    <w:p w14:paraId="543ACD15" w14:textId="77777777" w:rsidR="00FC2921" w:rsidRDefault="00FC2921" w:rsidP="00FC2921"/>
    <w:p w14:paraId="6EDA7D8F" w14:textId="77777777" w:rsidR="00FC2921" w:rsidRDefault="00FC2921" w:rsidP="00FC2921"/>
    <w:p w14:paraId="4F0FDC79" w14:textId="77777777" w:rsidR="00FC2921" w:rsidRPr="00491DD8" w:rsidRDefault="00FC2921" w:rsidP="00FC2921">
      <w:pPr>
        <w:rPr>
          <w:rFonts w:ascii="黑体" w:eastAsia="黑体" w:hint="eastAsia"/>
          <w:sz w:val="24"/>
        </w:rPr>
      </w:pPr>
      <w:r w:rsidRPr="00491DD8">
        <w:rPr>
          <w:rFonts w:ascii="黑体" w:eastAsia="黑体" w:hint="eastAsia"/>
          <w:sz w:val="24"/>
        </w:rPr>
        <w:t>公元1945年</w:t>
      </w:r>
      <w:r w:rsidR="00491DD8" w:rsidRPr="00491DD8">
        <w:rPr>
          <w:rFonts w:ascii="黑体" w:eastAsia="黑体" w:hint="eastAsia"/>
          <w:sz w:val="24"/>
        </w:rPr>
        <w:t xml:space="preserve">  </w:t>
      </w:r>
      <w:r w:rsidRPr="00491DD8">
        <w:rPr>
          <w:rFonts w:ascii="黑体" w:eastAsia="黑体" w:hint="eastAsia"/>
          <w:sz w:val="24"/>
        </w:rPr>
        <w:t>民國三十四年</w:t>
      </w:r>
      <w:r w:rsidR="00491DD8" w:rsidRPr="00491DD8">
        <w:rPr>
          <w:rFonts w:ascii="黑体" w:eastAsia="黑体" w:hint="eastAsia"/>
          <w:sz w:val="24"/>
        </w:rPr>
        <w:t xml:space="preserve">  </w:t>
      </w:r>
      <w:r w:rsidRPr="00491DD8">
        <w:rPr>
          <w:rFonts w:ascii="黑体" w:eastAsia="黑体" w:hint="eastAsia"/>
          <w:sz w:val="24"/>
        </w:rPr>
        <w:t>乙酉</w:t>
      </w:r>
      <w:r w:rsidR="00491DD8" w:rsidRPr="00491DD8">
        <w:rPr>
          <w:rFonts w:ascii="黑体" w:eastAsia="黑体" w:hint="eastAsia"/>
          <w:sz w:val="24"/>
        </w:rPr>
        <w:t xml:space="preserve">  </w:t>
      </w:r>
      <w:r w:rsidRPr="00491DD8">
        <w:rPr>
          <w:rFonts w:ascii="黑体" w:eastAsia="黑体" w:hint="eastAsia"/>
          <w:sz w:val="24"/>
        </w:rPr>
        <w:t>八十二歲</w:t>
      </w:r>
    </w:p>
    <w:p w14:paraId="2E89DBCF" w14:textId="77777777" w:rsidR="00FC2921" w:rsidRPr="00491DD8" w:rsidRDefault="00FC2921" w:rsidP="00FC2921">
      <w:pPr>
        <w:rPr>
          <w:rFonts w:ascii="黑体" w:eastAsia="黑体" w:hint="eastAsia"/>
          <w:sz w:val="24"/>
        </w:rPr>
      </w:pPr>
    </w:p>
    <w:p w14:paraId="79C26378" w14:textId="77777777" w:rsidR="00FC2921" w:rsidRPr="00491DD8" w:rsidRDefault="00FC2921" w:rsidP="00FC2921">
      <w:pPr>
        <w:rPr>
          <w:rFonts w:ascii="黑体" w:eastAsia="黑体" w:hint="eastAsia"/>
          <w:sz w:val="24"/>
        </w:rPr>
      </w:pPr>
      <w:r w:rsidRPr="00491DD8">
        <w:rPr>
          <w:rFonts w:ascii="黑体" w:eastAsia="黑体" w:hint="eastAsia"/>
          <w:sz w:val="24"/>
        </w:rPr>
        <w:t>物價陡漲，生計窘迫，春節自訂潤例。</w:t>
      </w:r>
    </w:p>
    <w:p w14:paraId="316EF98A" w14:textId="77777777" w:rsidR="00FC2921" w:rsidRDefault="00FC2921" w:rsidP="00FC2921">
      <w:pPr>
        <w:rPr>
          <w:rFonts w:hint="eastAsia"/>
        </w:rPr>
      </w:pPr>
      <w:r>
        <w:rPr>
          <w:rFonts w:hint="eastAsia"/>
        </w:rPr>
        <w:t>《虹盧潤例》：“堂幅、屏幅，每方尺二百元。扇面、手卷、册頁，按方尺計。設色、雙款加倍，題跋、點格另議。潤資先惠，立索不應。乙酉元旦訂。”</w:t>
      </w:r>
    </w:p>
    <w:p w14:paraId="09680238" w14:textId="77777777" w:rsidR="00FC2921" w:rsidRDefault="00FC2921" w:rsidP="00FC2921">
      <w:pPr>
        <w:rPr>
          <w:rFonts w:hint="eastAsia"/>
        </w:rPr>
      </w:pPr>
      <w:r>
        <w:rPr>
          <w:rFonts w:hint="eastAsia"/>
        </w:rPr>
        <w:t>按：</w:t>
      </w:r>
      <w:r>
        <w:rPr>
          <w:rFonts w:hint="eastAsia"/>
        </w:rPr>
        <w:t>1944</w:t>
      </w:r>
      <w:r>
        <w:rPr>
          <w:rFonts w:hint="eastAsia"/>
        </w:rPr>
        <w:t>年</w:t>
      </w:r>
      <w:r>
        <w:rPr>
          <w:rFonts w:hint="eastAsia"/>
        </w:rPr>
        <w:t>10</w:t>
      </w:r>
      <w:r>
        <w:rPr>
          <w:rFonts w:hint="eastAsia"/>
        </w:rPr>
        <w:t>月</w:t>
      </w:r>
      <w:r>
        <w:rPr>
          <w:rFonts w:hint="eastAsia"/>
        </w:rPr>
        <w:t>25</w:t>
      </w:r>
      <w:r>
        <w:rPr>
          <w:rFonts w:hint="eastAsia"/>
        </w:rPr>
        <w:t>日《華北新報·畫家們的苦惱》詳列繪畫用品狂漲情况：一張六吉料半紙九元（前四分），礬棉連十元，煮硾宣十三元，小白雲（筆）十三元，蟹爪（筆）七元（前四分）。</w:t>
      </w:r>
    </w:p>
    <w:p w14:paraId="7629E513" w14:textId="77777777" w:rsidR="00FC2921" w:rsidRDefault="00FC2921" w:rsidP="00FC2921"/>
    <w:p w14:paraId="4045F5B9" w14:textId="77777777" w:rsidR="00FC2921" w:rsidRPr="00491DD8" w:rsidRDefault="00FC2921" w:rsidP="00FC2921">
      <w:pPr>
        <w:rPr>
          <w:rFonts w:ascii="黑体" w:eastAsia="黑体" w:hint="eastAsia"/>
          <w:sz w:val="24"/>
        </w:rPr>
      </w:pPr>
      <w:r w:rsidRPr="00491DD8">
        <w:rPr>
          <w:rFonts w:ascii="黑体" w:eastAsia="黑体" w:hint="eastAsia"/>
          <w:sz w:val="24"/>
        </w:rPr>
        <w:t>1月，應許承堯爲其子女家楫、家華寄舊日畫稿作臨習範本之請，選十二幀臨古畫稿贈之。</w:t>
      </w:r>
    </w:p>
    <w:p w14:paraId="56F0A2BB" w14:textId="77777777" w:rsidR="00FC2921" w:rsidRDefault="00FC2921" w:rsidP="00FC2921">
      <w:pPr>
        <w:rPr>
          <w:rFonts w:hint="eastAsia"/>
        </w:rPr>
      </w:pPr>
      <w:r>
        <w:rPr>
          <w:rFonts w:hint="eastAsia"/>
        </w:rPr>
        <w:t>許承堯《題黄賓虹畫稿四首》：“愁絶潭濱老畫師，冥鴻天末渺歸期。年年溪上春花發，又是烘茶煮筍時。國門煙樹八年寒，春涙零星老漸乾。多少鱮魴消息斷，海濱閑煞釣魚竿。忽忽興亡點筆中，江山收拾術誰工？含毫審睇應回首，水墨相濡總未融。風雪埋頭耐討尋，寂寥陌巷一燈深。屏除萬事成孤悦，癖古何知更有今？”</w:t>
      </w:r>
    </w:p>
    <w:p w14:paraId="689FC8AE" w14:textId="77777777" w:rsidR="00FC2921" w:rsidRDefault="00FC2921" w:rsidP="00FC2921">
      <w:pPr>
        <w:rPr>
          <w:rFonts w:hint="eastAsia"/>
        </w:rPr>
      </w:pPr>
      <w:r>
        <w:rPr>
          <w:rFonts w:hint="eastAsia"/>
        </w:rPr>
        <w:t>許承堯書：“賓虹老兄左右：多年未與公通問，世事阻隔，無可奈何，然此心無時不馳繫左右。……弟近年喜一切如昔，粥書爲活，所入足供食用。回徽後所出一子家楫（字航先）、一女家華（字聞復），俱長成，俱學畫，筆致楚楚，惜公隔遠，不能使列門牆，得稍窺美富爲悵悵耳。……公舊日畫稿能寄賜少許與楫、華否？手此，敬請歲安。弟許芚上。十二月廿二日。”</w:t>
      </w:r>
    </w:p>
    <w:p w14:paraId="54E2B8DD" w14:textId="77777777" w:rsidR="00FC2921" w:rsidRDefault="00FC2921" w:rsidP="00FC2921">
      <w:pPr>
        <w:rPr>
          <w:rFonts w:hint="eastAsia"/>
        </w:rPr>
      </w:pPr>
      <w:r>
        <w:rPr>
          <w:rFonts w:hint="eastAsia"/>
        </w:rPr>
        <w:t>按：許家華《跋黄賓虹手迹畫稿十二幀》云：“此册畫稿十二幅是黄賓虹大師</w:t>
      </w:r>
      <w:r>
        <w:rPr>
          <w:rFonts w:hint="eastAsia"/>
        </w:rPr>
        <w:t>1944</w:t>
      </w:r>
      <w:r>
        <w:rPr>
          <w:rFonts w:hint="eastAsia"/>
        </w:rPr>
        <w:t>年應先父許際唐公函求，自北京寄歙縣贈給我們學畫山水用的。”然該跋將其父信繫</w:t>
      </w:r>
      <w:r w:rsidR="00BB6F8C">
        <w:rPr>
          <w:rFonts w:hint="eastAsia"/>
        </w:rPr>
        <w:t>於</w:t>
      </w:r>
      <w:r>
        <w:rPr>
          <w:rFonts w:hint="eastAsia"/>
        </w:rPr>
        <w:t>癸未年，顯然自相矛盾。癸未（</w:t>
      </w:r>
      <w:r>
        <w:rPr>
          <w:rFonts w:hint="eastAsia"/>
        </w:rPr>
        <w:t>1943</w:t>
      </w:r>
      <w:r>
        <w:rPr>
          <w:rFonts w:hint="eastAsia"/>
        </w:rPr>
        <w:t>）黄賓虹八十歲，許承堯有賀詩，而此信云“多年未與公通問”，又云“近年喜一切如昔”，與繫</w:t>
      </w:r>
      <w:r w:rsidR="00BB6F8C">
        <w:rPr>
          <w:rFonts w:hint="eastAsia"/>
        </w:rPr>
        <w:t>於</w:t>
      </w:r>
      <w:r>
        <w:rPr>
          <w:rFonts w:hint="eastAsia"/>
        </w:rPr>
        <w:t>癸未（</w:t>
      </w:r>
      <w:r>
        <w:rPr>
          <w:rFonts w:hint="eastAsia"/>
        </w:rPr>
        <w:t>1943</w:t>
      </w:r>
      <w:r>
        <w:rPr>
          <w:rFonts w:hint="eastAsia"/>
        </w:rPr>
        <w:t>）年的説法不相合。《疑庵詩》亦將題詩排</w:t>
      </w:r>
      <w:r w:rsidR="00BB6F8C">
        <w:rPr>
          <w:rFonts w:hint="eastAsia"/>
        </w:rPr>
        <w:t>於</w:t>
      </w:r>
      <w:r>
        <w:rPr>
          <w:rFonts w:hint="eastAsia"/>
        </w:rPr>
        <w:t>《甲申除夕》之前，所以，以許信寫</w:t>
      </w:r>
      <w:r w:rsidR="00BB6F8C">
        <w:rPr>
          <w:rFonts w:hint="eastAsia"/>
        </w:rPr>
        <w:t>於</w:t>
      </w:r>
      <w:r>
        <w:rPr>
          <w:rFonts w:hint="eastAsia"/>
        </w:rPr>
        <w:t>1944</w:t>
      </w:r>
      <w:r>
        <w:rPr>
          <w:rFonts w:hint="eastAsia"/>
        </w:rPr>
        <w:t>年</w:t>
      </w:r>
      <w:r>
        <w:rPr>
          <w:rFonts w:hint="eastAsia"/>
        </w:rPr>
        <w:t>12</w:t>
      </w:r>
      <w:r>
        <w:rPr>
          <w:rFonts w:hint="eastAsia"/>
        </w:rPr>
        <w:t>月</w:t>
      </w:r>
      <w:r>
        <w:rPr>
          <w:rFonts w:hint="eastAsia"/>
        </w:rPr>
        <w:t>22</w:t>
      </w:r>
      <w:r>
        <w:rPr>
          <w:rFonts w:hint="eastAsia"/>
        </w:rPr>
        <w:t>日，黄畫寄</w:t>
      </w:r>
      <w:r w:rsidR="00BB6F8C">
        <w:rPr>
          <w:rFonts w:hint="eastAsia"/>
        </w:rPr>
        <w:t>於</w:t>
      </w:r>
      <w:r>
        <w:rPr>
          <w:rFonts w:hint="eastAsia"/>
        </w:rPr>
        <w:t>1945</w:t>
      </w:r>
      <w:r>
        <w:rPr>
          <w:rFonts w:hint="eastAsia"/>
        </w:rPr>
        <w:t>年初，許</w:t>
      </w:r>
      <w:r w:rsidR="00BB6F8C">
        <w:rPr>
          <w:rFonts w:hint="eastAsia"/>
        </w:rPr>
        <w:t>於</w:t>
      </w:r>
      <w:r>
        <w:rPr>
          <w:rFonts w:hint="eastAsia"/>
        </w:rPr>
        <w:t>同年</w:t>
      </w:r>
      <w:r>
        <w:rPr>
          <w:rFonts w:hint="eastAsia"/>
        </w:rPr>
        <w:t>2</w:t>
      </w:r>
      <w:r>
        <w:rPr>
          <w:rFonts w:hint="eastAsia"/>
        </w:rPr>
        <w:t>月</w:t>
      </w:r>
      <w:r>
        <w:rPr>
          <w:rFonts w:hint="eastAsia"/>
        </w:rPr>
        <w:t>12</w:t>
      </w:r>
      <w:r>
        <w:rPr>
          <w:rFonts w:hint="eastAsia"/>
        </w:rPr>
        <w:t>日（甲申除夕）之前得畫稿而題詩爲妥。</w:t>
      </w:r>
    </w:p>
    <w:p w14:paraId="18DAE794" w14:textId="77777777" w:rsidR="00FC2921" w:rsidRDefault="00FC2921" w:rsidP="00FC2921"/>
    <w:p w14:paraId="20F2E4D2" w14:textId="77777777" w:rsidR="00FC2921" w:rsidRPr="00491DD8" w:rsidRDefault="00FC2921" w:rsidP="00FC2921">
      <w:pPr>
        <w:rPr>
          <w:rFonts w:ascii="黑体" w:eastAsia="黑体" w:hint="eastAsia"/>
          <w:sz w:val="24"/>
        </w:rPr>
      </w:pPr>
      <w:r w:rsidRPr="00491DD8">
        <w:rPr>
          <w:rFonts w:ascii="黑体" w:eastAsia="黑体" w:hint="eastAsia"/>
          <w:sz w:val="24"/>
        </w:rPr>
        <w:t>2月20日，聘赫寵恩律師代理一切事宜。</w:t>
      </w:r>
    </w:p>
    <w:p w14:paraId="21410DC7" w14:textId="77777777" w:rsidR="00FC2921" w:rsidRDefault="00FC2921" w:rsidP="00FC2921">
      <w:pPr>
        <w:rPr>
          <w:rFonts w:hint="eastAsia"/>
        </w:rPr>
      </w:pPr>
      <w:r>
        <w:rPr>
          <w:rFonts w:hint="eastAsia"/>
        </w:rPr>
        <w:t>按：據《雜記》，但未署年，姑繫</w:t>
      </w:r>
      <w:r w:rsidR="00BB6F8C">
        <w:rPr>
          <w:rFonts w:hint="eastAsia"/>
        </w:rPr>
        <w:t>於</w:t>
      </w:r>
      <w:r>
        <w:rPr>
          <w:rFonts w:hint="eastAsia"/>
        </w:rPr>
        <w:t>此。聘任代理律師證書底稿：“聘任人黄賓虹，年事益高，精力漸減，各部門古著（？），既忙殊甚，海内外屬作筆、作復，尺盈累案，晝夜清理，猶苦時短。對</w:t>
      </w:r>
      <w:r w:rsidR="00BB6F8C">
        <w:rPr>
          <w:rFonts w:hint="eastAsia"/>
        </w:rPr>
        <w:t>於</w:t>
      </w:r>
      <w:r>
        <w:rPr>
          <w:rFonts w:hint="eastAsia"/>
        </w:rPr>
        <w:t>舉凡室内外事故，間尤無暇顧及，兹因耑書延聘赫寵恩律師擔任常年法律顧問，嗣後倘有故意以身試法，侵害本人生命財産、名譽自由、加工著述</w:t>
      </w:r>
      <w:r w:rsidR="00BB6F8C">
        <w:rPr>
          <w:rFonts w:hint="eastAsia"/>
        </w:rPr>
        <w:t>並</w:t>
      </w:r>
      <w:r>
        <w:rPr>
          <w:rFonts w:hint="eastAsia"/>
        </w:rPr>
        <w:t>其他一切法益，或冒名書畫、僞製印鑒等等不法行爲者之時，概由赫君代爲依法訴追，而盡責保障之。”（查永玲《傳統與革新的集大成者黄賓虹》）</w:t>
      </w:r>
    </w:p>
    <w:p w14:paraId="57BA5BB1" w14:textId="77777777" w:rsidR="00FC2921" w:rsidRPr="00491DD8" w:rsidRDefault="00FC2921" w:rsidP="00FC2921">
      <w:pPr>
        <w:rPr>
          <w:rFonts w:ascii="黑体" w:eastAsia="黑体" w:hint="eastAsia"/>
          <w:sz w:val="24"/>
        </w:rPr>
      </w:pPr>
    </w:p>
    <w:p w14:paraId="235C6B52" w14:textId="77777777" w:rsidR="00FC2921" w:rsidRPr="00F55276" w:rsidRDefault="00F55276" w:rsidP="00FC2921">
      <w:pPr>
        <w:rPr>
          <w:rFonts w:ascii="黑体" w:eastAsia="黑体" w:hint="eastAsia"/>
          <w:color w:val="FF0000"/>
          <w:sz w:val="24"/>
        </w:rPr>
      </w:pPr>
      <w:r w:rsidRPr="00F55276">
        <w:rPr>
          <w:rFonts w:ascii="黑体" w:eastAsia="黑体" w:hint="eastAsia"/>
          <w:color w:val="FF0000"/>
          <w:sz w:val="24"/>
          <w:highlight w:val="yellow"/>
        </w:rPr>
        <w:t>1947年</w:t>
      </w:r>
      <w:r w:rsidR="00FC2921" w:rsidRPr="00F55276">
        <w:rPr>
          <w:rFonts w:ascii="黑体" w:eastAsia="黑体" w:hint="eastAsia"/>
          <w:color w:val="FF0000"/>
          <w:sz w:val="24"/>
          <w:highlight w:val="yellow"/>
        </w:rPr>
        <w:t>春，應方叔軒請，爲作山水横披。</w:t>
      </w:r>
    </w:p>
    <w:p w14:paraId="2B8DF059" w14:textId="77777777" w:rsidR="00FC2921" w:rsidRDefault="00FC2921" w:rsidP="00FC2921">
      <w:pPr>
        <w:rPr>
          <w:rFonts w:hint="eastAsia"/>
        </w:rPr>
      </w:pPr>
      <w:r>
        <w:rPr>
          <w:rFonts w:hint="eastAsia"/>
        </w:rPr>
        <w:t>方叔軒書：“賓公道右：時節仲冬，北地冰霜，遥想松鶴之姿，歲寒彌茂，爲禱爲祝。前者奉寄此校文化研究所彙刊一册，藉請教益，度當獲覽，承賜兩札，攄論精偉，</w:t>
      </w:r>
      <w:r w:rsidR="00BB6F8C">
        <w:rPr>
          <w:rFonts w:hint="eastAsia"/>
        </w:rPr>
        <w:t>於</w:t>
      </w:r>
      <w:r>
        <w:rPr>
          <w:rFonts w:hint="eastAsia"/>
        </w:rPr>
        <w:t>清湘老人平生，言之尤確，次第諸家，咸歸至當，足息藝苑悠悠之口，感佩極矣。敬擬付之裝池，成一行卷，至願乞大筆更一濡染，賜作山水横幅以爲表題，庶以永作寶，質之百世，不情之請，所恃厚愛，知長者不（以）爲貪也。矮紙一幅附奉，專此，肅叩杖履百福。後學方叔軒頓首。十二月五日。”（</w:t>
      </w:r>
      <w:r w:rsidR="00F55276">
        <w:rPr>
          <w:rFonts w:hint="eastAsia"/>
        </w:rPr>
        <w:t>1946</w:t>
      </w:r>
      <w:r>
        <w:rPr>
          <w:rFonts w:hint="eastAsia"/>
        </w:rPr>
        <w:t>年）</w:t>
      </w:r>
    </w:p>
    <w:p w14:paraId="7F4A4BB6" w14:textId="77777777" w:rsidR="00FC2921" w:rsidRDefault="00FC2921" w:rsidP="00FC2921">
      <w:pPr>
        <w:rPr>
          <w:rFonts w:hint="eastAsia"/>
        </w:rPr>
      </w:pPr>
      <w:r>
        <w:rPr>
          <w:rFonts w:hint="eastAsia"/>
        </w:rPr>
        <w:t>又：“賓公道右：奉讀上月手書，待石溪佚聞册未至，稽復爲罪。大論卓然，高視昔賢，次第二石，允歸至當，徴形器</w:t>
      </w:r>
      <w:r w:rsidR="00BB6F8C">
        <w:rPr>
          <w:rFonts w:hint="eastAsia"/>
        </w:rPr>
        <w:t>於</w:t>
      </w:r>
      <w:r>
        <w:rPr>
          <w:rFonts w:hint="eastAsia"/>
        </w:rPr>
        <w:t>邃古，識消息</w:t>
      </w:r>
      <w:r w:rsidR="00BB6F8C">
        <w:rPr>
          <w:rFonts w:hint="eastAsia"/>
        </w:rPr>
        <w:t>於</w:t>
      </w:r>
      <w:r>
        <w:rPr>
          <w:rFonts w:hint="eastAsia"/>
        </w:rPr>
        <w:t>山川，畫品文學，兩臻極地，至仰至仰。擬</w:t>
      </w:r>
      <w:r w:rsidR="00BB6F8C">
        <w:rPr>
          <w:rFonts w:hint="eastAsia"/>
        </w:rPr>
        <w:t>並</w:t>
      </w:r>
      <w:r>
        <w:rPr>
          <w:rFonts w:hint="eastAsia"/>
        </w:rPr>
        <w:t>前書同付裝池，曾乞賜作横幅小山水，以爲引首，二美既儷，誠藝苑之鴻寶矣。巴蜀王印極古茂可愛，考斷確無以易，沫王諸印，得續示尤感。尊筆嚮慕者，此間頗多，希便示潤例，庶得依以進求也。祗頌道安。後學方叔軒頓首。二月廿六日。”</w:t>
      </w:r>
    </w:p>
    <w:p w14:paraId="60478CF6" w14:textId="77777777" w:rsidR="00FC2921" w:rsidRDefault="00FC2921" w:rsidP="00FC2921">
      <w:pPr>
        <w:rPr>
          <w:rFonts w:hint="eastAsia"/>
        </w:rPr>
      </w:pPr>
      <w:r>
        <w:rPr>
          <w:rFonts w:hint="eastAsia"/>
        </w:rPr>
        <w:t>又：“賓公道右：適奉手教，暨惠畫横幅、石溪事蹟、沫王印拓、畫例數紙，俱拜領。故國山川，望之暢然，然非我鄉賢，其孰能見厚如此，感戴極矣。待裝池後，更擬遍徵當世名流題詠，以廣兹勝緣，不徒自珍秘已也。畫例已分屬知好流佈，知注</w:t>
      </w:r>
      <w:r w:rsidR="00BB6F8C">
        <w:rPr>
          <w:rFonts w:hint="eastAsia"/>
        </w:rPr>
        <w:t>並</w:t>
      </w:r>
      <w:r>
        <w:rPr>
          <w:rFonts w:hint="eastAsia"/>
        </w:rPr>
        <w:t>聞。春寒，伏冀壽重不具。祗頌道綏。後輩方叔軒頓首。三月廿一日。”</w:t>
      </w:r>
    </w:p>
    <w:p w14:paraId="33F79F58" w14:textId="77777777" w:rsidR="00FC2921" w:rsidRDefault="00FC2921" w:rsidP="00FC2921"/>
    <w:p w14:paraId="3DA8D4FA" w14:textId="77777777" w:rsidR="00961C4D" w:rsidRPr="00491DD8" w:rsidRDefault="00961C4D" w:rsidP="00961C4D">
      <w:pPr>
        <w:rPr>
          <w:rFonts w:ascii="黑体" w:eastAsia="黑体" w:hint="eastAsia"/>
          <w:sz w:val="24"/>
        </w:rPr>
      </w:pPr>
      <w:r w:rsidRPr="00491DD8">
        <w:rPr>
          <w:rFonts w:ascii="黑体" w:eastAsia="黑体" w:hint="eastAsia"/>
          <w:sz w:val="24"/>
        </w:rPr>
        <w:t>春，以陽朔山水十二幀寄贈陳叔通。</w:t>
      </w:r>
    </w:p>
    <w:p w14:paraId="10FF44C7" w14:textId="77777777" w:rsidR="00961C4D" w:rsidRDefault="00961C4D" w:rsidP="00961C4D">
      <w:pPr>
        <w:rPr>
          <w:rFonts w:hint="eastAsia"/>
        </w:rPr>
      </w:pPr>
      <w:r>
        <w:rPr>
          <w:rFonts w:hint="eastAsia"/>
        </w:rPr>
        <w:t>陳叔通與黄用明書：“用明吾兄：……即如八十二歲（歲在乙酉）贈我陽朔山水十二幀，自云自癸未歷數寒暑成，陽朔山水畫册十二幀，歷三年之久，可入年譜。……即頌春祺。叔通，十一日。”</w:t>
      </w:r>
    </w:p>
    <w:p w14:paraId="2BFE447C" w14:textId="77777777" w:rsidR="00961C4D" w:rsidRDefault="00961C4D" w:rsidP="00FC2921">
      <w:pPr>
        <w:rPr>
          <w:rFonts w:ascii="黑体" w:eastAsia="黑体" w:hint="eastAsia"/>
          <w:sz w:val="24"/>
        </w:rPr>
      </w:pPr>
    </w:p>
    <w:p w14:paraId="549619BE" w14:textId="77777777" w:rsidR="00FC2921" w:rsidRPr="00491DD8" w:rsidRDefault="00FC2921" w:rsidP="00FC2921">
      <w:pPr>
        <w:rPr>
          <w:rFonts w:ascii="黑体" w:eastAsia="黑体" w:hint="eastAsia"/>
          <w:sz w:val="24"/>
        </w:rPr>
      </w:pPr>
      <w:r w:rsidRPr="00491DD8">
        <w:rPr>
          <w:rFonts w:ascii="黑体" w:eastAsia="黑体" w:hint="eastAsia"/>
          <w:sz w:val="24"/>
        </w:rPr>
        <w:t>4月28日，趙叔孺病逝。</w:t>
      </w:r>
    </w:p>
    <w:p w14:paraId="1D667FEB" w14:textId="77777777" w:rsidR="00FC2921" w:rsidRPr="00491DD8" w:rsidRDefault="00FC2921" w:rsidP="00FC2921">
      <w:pPr>
        <w:rPr>
          <w:rFonts w:ascii="黑体" w:eastAsia="黑体" w:hint="eastAsia"/>
          <w:sz w:val="24"/>
        </w:rPr>
      </w:pPr>
    </w:p>
    <w:p w14:paraId="00461173" w14:textId="77777777" w:rsidR="00961C4D" w:rsidRPr="00961C4D" w:rsidRDefault="00961C4D" w:rsidP="00961C4D">
      <w:pPr>
        <w:rPr>
          <w:rFonts w:ascii="黑体" w:eastAsia="黑体" w:hint="eastAsia"/>
          <w:sz w:val="24"/>
        </w:rPr>
      </w:pPr>
      <w:r w:rsidRPr="00961C4D">
        <w:rPr>
          <w:rFonts w:ascii="黑体" w:eastAsia="黑体" w:hint="eastAsia"/>
          <w:sz w:val="24"/>
          <w:lang w:eastAsia="zh-TW"/>
        </w:rPr>
        <w:t>6月19日，傅雷接獲為其友所作畫，回信感謝，並加評論，轉達陳陶遺的問候。</w:t>
      </w:r>
    </w:p>
    <w:p w14:paraId="1B18094C" w14:textId="77777777" w:rsidR="00961C4D" w:rsidRPr="00961C4D" w:rsidRDefault="00961C4D" w:rsidP="00961C4D">
      <w:pPr>
        <w:rPr>
          <w:rFonts w:ascii="宋体" w:hAnsi="宋体" w:hint="eastAsia"/>
          <w:lang w:eastAsia="zh-TW"/>
        </w:rPr>
      </w:pPr>
      <w:r>
        <w:rPr>
          <w:rFonts w:ascii="宋体" w:hAnsi="宋体" w:hint="eastAsia"/>
        </w:rPr>
        <w:t>傅雷書：“</w:t>
      </w:r>
      <w:r w:rsidRPr="00961C4D">
        <w:rPr>
          <w:rFonts w:ascii="宋体" w:hAnsi="宋体" w:hint="eastAsia"/>
          <w:lang w:eastAsia="zh-TW"/>
        </w:rPr>
        <w:t>賓虹老先生座右：頃奉手教，並大作三幀。連日梅雨傾盆三晝夜不止，而尊件遞到時，居然毫無損害，可見天地間瑰寶，冥冥中自有神靈呵護也。《擬古》一作，柔和蒼潤，尤得元人神髓。另幅有長題論唐宋人染雲煙者，筆飛墨舞，生氣溢於紙外，想見吾公精神勁爽，元氣淋漓，非特為敝友得獲至寶慶賀，亦且</w:t>
      </w:r>
      <w:r>
        <w:rPr>
          <w:rFonts w:ascii="宋体" w:hAnsi="宋体" w:hint="eastAsia"/>
          <w:lang w:eastAsia="zh-TW"/>
        </w:rPr>
        <w:t>為先生道履矍鑠，壽登大考而私心竊喜。海上自前歲畫會後，知公者益衆</w:t>
      </w:r>
      <w:r w:rsidRPr="00961C4D">
        <w:rPr>
          <w:rFonts w:ascii="宋体" w:hAnsi="宋体" w:hint="eastAsia"/>
          <w:lang w:eastAsia="zh-TW"/>
        </w:rPr>
        <w:t>，每轉輾屬求，晚輒以是否真好為標準，以定承諾，若冒名風雅、徒擁多金之輩，往往拒之，竊以為先生之藝之道</w:t>
      </w:r>
      <w:r>
        <w:rPr>
          <w:rFonts w:ascii="宋体" w:hAnsi="宋体" w:hint="eastAsia"/>
          <w:lang w:eastAsia="zh-TW"/>
        </w:rPr>
        <w:t>，</w:t>
      </w:r>
      <w:r w:rsidRPr="00961C4D">
        <w:rPr>
          <w:rFonts w:ascii="宋体" w:hAnsi="宋体" w:hint="eastAsia"/>
          <w:lang w:eastAsia="zh-TW"/>
        </w:rPr>
        <w:t>殊不值為此儕浪費也。敝處往來賓客</w:t>
      </w:r>
      <w:r>
        <w:rPr>
          <w:rFonts w:ascii="宋体" w:hAnsi="宋体" w:hint="eastAsia"/>
          <w:lang w:eastAsia="zh-TW"/>
        </w:rPr>
        <w:t>，</w:t>
      </w:r>
      <w:r w:rsidRPr="00961C4D">
        <w:rPr>
          <w:rFonts w:ascii="宋体" w:hAnsi="宋体" w:hint="eastAsia"/>
          <w:lang w:eastAsia="zh-TW"/>
        </w:rPr>
        <w:t>類有灼見，故朋儕浼求，不</w:t>
      </w:r>
      <w:r>
        <w:rPr>
          <w:rFonts w:ascii="宋体" w:hAnsi="宋体" w:hint="eastAsia"/>
          <w:lang w:eastAsia="zh-TW"/>
        </w:rPr>
        <w:t>忍堅拒，</w:t>
      </w:r>
      <w:r w:rsidR="00B506C6">
        <w:rPr>
          <w:rFonts w:ascii="宋体" w:hAnsi="宋体" w:hint="eastAsia"/>
          <w:lang w:eastAsia="zh-TW"/>
        </w:rPr>
        <w:t>惟</w:t>
      </w:r>
      <w:r>
        <w:rPr>
          <w:rFonts w:ascii="宋体" w:hAnsi="宋体" w:hint="eastAsia"/>
          <w:lang w:eastAsia="zh-TW"/>
        </w:rPr>
        <w:t>屢屢干</w:t>
      </w:r>
      <w:r w:rsidRPr="00961C4D">
        <w:rPr>
          <w:rFonts w:ascii="宋体" w:hAnsi="宋体" w:hint="eastAsia"/>
          <w:lang w:eastAsia="zh-TW"/>
        </w:rPr>
        <w:t>凟。深恐過勞清神，且所賜諸作皆傳世之寶，深恨無以圖報耳。海上月來米價飛騰，曾達每石百萬高峰，可畏可畏！友人前得北平家報，謂華北邇來日用品跌價至一半者甚多，聞之不勝羨羨。南北匯兌官家計者，必須由中央銀行審察核准，故敝處第二次擬匯之三仟元，迄今未能寄出，若以黑市計，則每聯幣合中鈔十二元，</w:t>
      </w:r>
      <w:r w:rsidRPr="00961C4D">
        <w:rPr>
          <w:rFonts w:ascii="宋体" w:hAnsi="宋体" w:hint="eastAsia"/>
          <w:color w:val="FF0000"/>
          <w:lang w:eastAsia="zh-TW"/>
        </w:rPr>
        <w:t>較</w:t>
      </w:r>
      <w:r w:rsidRPr="00961C4D">
        <w:rPr>
          <w:rFonts w:ascii="宋体" w:hAnsi="宋体" w:hint="eastAsia"/>
          <w:lang w:eastAsia="zh-TW"/>
        </w:rPr>
        <w:t>官價高出一倍以上，大致最近期內，除第二批之三仟聯幣外，尚有萬元匯奉。上月十七日匯出之三仟元諒以收到，便懇示知。前晤陳陶老（按：陳陶遺），問及吾公近狀，並囑</w:t>
      </w:r>
      <w:r>
        <w:rPr>
          <w:rFonts w:ascii="宋体" w:hAnsi="宋体" w:hint="eastAsia"/>
          <w:lang w:eastAsia="zh-TW"/>
        </w:rPr>
        <w:t>代為致意。渠對於當年《國粹學報》猶津津樂道，似不勝緬懷。前函所云</w:t>
      </w:r>
      <w:r w:rsidRPr="00961C4D">
        <w:rPr>
          <w:rFonts w:ascii="宋体" w:hAnsi="宋体" w:hint="eastAsia"/>
          <w:lang w:eastAsia="zh-TW"/>
        </w:rPr>
        <w:t>北京董立言</w:t>
      </w:r>
      <w:r>
        <w:rPr>
          <w:rFonts w:ascii="宋体" w:hAnsi="宋体" w:hint="eastAsia"/>
          <w:lang w:eastAsia="zh-TW"/>
        </w:rPr>
        <w:t>在申開會，結果虧折，定價過昂，實為主因也。耑此布復，並代敝友鄭重道謝，伏維垂察，並候道綏不一。後學傅雷拜上。六</w:t>
      </w:r>
      <w:r w:rsidRPr="00961C4D">
        <w:rPr>
          <w:rFonts w:ascii="宋体" w:hAnsi="宋体" w:hint="eastAsia"/>
          <w:lang w:eastAsia="zh-TW"/>
        </w:rPr>
        <w:t>·十九。</w:t>
      </w:r>
      <w:r>
        <w:rPr>
          <w:rFonts w:ascii="宋体" w:hAnsi="宋体" w:hint="eastAsia"/>
          <w:lang w:eastAsia="zh-TW"/>
        </w:rPr>
        <w:t>（</w:t>
      </w:r>
      <w:r w:rsidRPr="00961C4D">
        <w:rPr>
          <w:rFonts w:ascii="宋体" w:hAnsi="宋体" w:hint="eastAsia"/>
          <w:lang w:eastAsia="zh-TW"/>
        </w:rPr>
        <w:t>春草兄自刻印譜，聞將寄呈法政，並請賜序云云。</w:t>
      </w:r>
      <w:r>
        <w:rPr>
          <w:rFonts w:ascii="宋体" w:hAnsi="宋体" w:hint="eastAsia"/>
          <w:lang w:eastAsia="zh-TW"/>
        </w:rPr>
        <w:t>）”</w:t>
      </w:r>
    </w:p>
    <w:p w14:paraId="04297C03" w14:textId="77777777" w:rsidR="00961C4D" w:rsidRPr="00755F91" w:rsidRDefault="00961C4D" w:rsidP="00FC2921">
      <w:pPr>
        <w:rPr>
          <w:rFonts w:ascii="宋体" w:hAnsi="宋体" w:hint="eastAsia"/>
          <w:lang w:eastAsia="zh-TW"/>
        </w:rPr>
      </w:pPr>
      <w:r w:rsidRPr="00755F91">
        <w:rPr>
          <w:rFonts w:ascii="宋体" w:hAnsi="宋体" w:hint="eastAsia"/>
          <w:lang w:eastAsia="zh-TW"/>
        </w:rPr>
        <w:t>按：傅雷寫給譜主信均存浙江省博物館，惟獨此信流落市場。</w:t>
      </w:r>
    </w:p>
    <w:p w14:paraId="468720F5" w14:textId="77777777" w:rsidR="00FC2921" w:rsidRPr="00755F91" w:rsidRDefault="00FC2921" w:rsidP="00FC2921">
      <w:pPr>
        <w:rPr>
          <w:rFonts w:ascii="宋体" w:hAnsi="宋体"/>
          <w:lang w:eastAsia="zh-TW"/>
        </w:rPr>
      </w:pPr>
    </w:p>
    <w:p w14:paraId="490834BD" w14:textId="77777777" w:rsidR="00FC2921" w:rsidRPr="00491DD8" w:rsidRDefault="00FC2921" w:rsidP="00FC2921">
      <w:pPr>
        <w:rPr>
          <w:rFonts w:ascii="黑体" w:eastAsia="黑体" w:hint="eastAsia"/>
          <w:sz w:val="24"/>
        </w:rPr>
      </w:pPr>
      <w:r w:rsidRPr="00491DD8">
        <w:rPr>
          <w:rFonts w:ascii="黑体" w:eastAsia="黑体" w:hint="eastAsia"/>
          <w:sz w:val="24"/>
        </w:rPr>
        <w:t>夏，作山水册八开，分别掇前人畫論題之。</w:t>
      </w:r>
    </w:p>
    <w:p w14:paraId="5ADC196A" w14:textId="77777777" w:rsidR="00FC2921" w:rsidRDefault="00FC2921" w:rsidP="00FC2921">
      <w:pPr>
        <w:rPr>
          <w:rFonts w:hint="eastAsia"/>
        </w:rPr>
      </w:pPr>
      <w:r>
        <w:rPr>
          <w:rFonts w:hint="eastAsia"/>
        </w:rPr>
        <w:t>自題山水册：“軒冕古賢，巖穴上士，畫有氣韻，自異衆工。南齊謝赫論六法。賓虹。”</w:t>
      </w:r>
    </w:p>
    <w:p w14:paraId="48C7E0C8" w14:textId="77777777" w:rsidR="00FC2921" w:rsidRDefault="00FC2921" w:rsidP="00FC2921">
      <w:pPr>
        <w:rPr>
          <w:rFonts w:hint="eastAsia"/>
        </w:rPr>
      </w:pPr>
      <w:r>
        <w:rPr>
          <w:rFonts w:hint="eastAsia"/>
        </w:rPr>
        <w:t>又：“六法之内，形似氣韻，二者爲先，華實</w:t>
      </w:r>
      <w:r w:rsidR="00BB6F8C">
        <w:rPr>
          <w:rFonts w:hint="eastAsia"/>
        </w:rPr>
        <w:t>並</w:t>
      </w:r>
      <w:r>
        <w:rPr>
          <w:rFonts w:hint="eastAsia"/>
        </w:rPr>
        <w:t>茂。後蜀歐陽炯論畫。賓虹。”</w:t>
      </w:r>
    </w:p>
    <w:p w14:paraId="37073A5D" w14:textId="77777777" w:rsidR="00FC2921" w:rsidRDefault="00FC2921" w:rsidP="00FC2921">
      <w:pPr>
        <w:rPr>
          <w:rFonts w:hint="eastAsia"/>
        </w:rPr>
      </w:pPr>
      <w:r>
        <w:rPr>
          <w:rFonts w:hint="eastAsia"/>
        </w:rPr>
        <w:t>又：“高雅之情，一寄</w:t>
      </w:r>
      <w:r w:rsidR="00BB6F8C">
        <w:rPr>
          <w:rFonts w:hint="eastAsia"/>
        </w:rPr>
        <w:t>於</w:t>
      </w:r>
      <w:r>
        <w:rPr>
          <w:rFonts w:hint="eastAsia"/>
        </w:rPr>
        <w:t>畫，自古奇蹟，端在人品。宋郭若虚論氣韻。賓虹。”</w:t>
      </w:r>
    </w:p>
    <w:p w14:paraId="2B56D63B" w14:textId="77777777" w:rsidR="00FC2921" w:rsidRDefault="00FC2921" w:rsidP="00FC2921">
      <w:pPr>
        <w:rPr>
          <w:rFonts w:hint="eastAsia"/>
        </w:rPr>
      </w:pPr>
      <w:r>
        <w:rPr>
          <w:rFonts w:hint="eastAsia"/>
        </w:rPr>
        <w:t>又：“四時寒暑，晴雨晦明，即境而生，非徒積墨。顧凝遠論畫。賓虹。”</w:t>
      </w:r>
    </w:p>
    <w:p w14:paraId="3D65641C" w14:textId="77777777" w:rsidR="00FC2921" w:rsidRDefault="00FC2921" w:rsidP="00FC2921">
      <w:pPr>
        <w:rPr>
          <w:rFonts w:hint="eastAsia"/>
        </w:rPr>
      </w:pPr>
      <w:r>
        <w:rPr>
          <w:rFonts w:hint="eastAsia"/>
        </w:rPr>
        <w:t>又：“虚實相生，董巨神髓，知其解者，旦暮遇之。惲南田論畫。賓虹。”</w:t>
      </w:r>
    </w:p>
    <w:p w14:paraId="75BE555E" w14:textId="77777777" w:rsidR="00FC2921" w:rsidRDefault="00FC2921" w:rsidP="00FC2921">
      <w:pPr>
        <w:rPr>
          <w:rFonts w:hint="eastAsia"/>
        </w:rPr>
      </w:pPr>
      <w:r>
        <w:rPr>
          <w:rFonts w:hint="eastAsia"/>
        </w:rPr>
        <w:t>又：“米家畫法，虚中取氣，靈機活潑，超過唐人。王麓臺語。賓虹。”</w:t>
      </w:r>
    </w:p>
    <w:p w14:paraId="21DDF721" w14:textId="77777777" w:rsidR="00FC2921" w:rsidRDefault="00FC2921" w:rsidP="00FC2921">
      <w:pPr>
        <w:rPr>
          <w:rFonts w:hint="eastAsia"/>
        </w:rPr>
      </w:pPr>
      <w:r>
        <w:rPr>
          <w:rFonts w:hint="eastAsia"/>
        </w:rPr>
        <w:t>又：“雲煙霧靄，天地真氣，蒼茫潤澤，筆墨得之。唐岱《繪事發微》。賓虹。”</w:t>
      </w:r>
    </w:p>
    <w:p w14:paraId="5B5E69C1" w14:textId="77777777" w:rsidR="00FC2921" w:rsidRDefault="00FC2921" w:rsidP="00FC2921">
      <w:pPr>
        <w:rPr>
          <w:rFonts w:hint="eastAsia"/>
        </w:rPr>
      </w:pPr>
      <w:r>
        <w:rPr>
          <w:rFonts w:hint="eastAsia"/>
        </w:rPr>
        <w:t>又：“筆情墨趣，妙露天機，静者先知，稍縱即逝。張浦山論畫。乙酉之夏，賓虹。”</w:t>
      </w:r>
    </w:p>
    <w:p w14:paraId="500BF6DE" w14:textId="77777777" w:rsidR="00FC2921" w:rsidRDefault="00FC2921" w:rsidP="00FC2921">
      <w:pPr>
        <w:rPr>
          <w:rFonts w:hint="eastAsia"/>
        </w:rPr>
      </w:pPr>
      <w:r>
        <w:rPr>
          <w:rFonts w:hint="eastAsia"/>
        </w:rPr>
        <w:t>按：山水册为歙縣葉永康先生藏。</w:t>
      </w:r>
    </w:p>
    <w:p w14:paraId="760A6FBF" w14:textId="77777777" w:rsidR="004C55EC" w:rsidRDefault="004C55EC" w:rsidP="00FC2921">
      <w:pPr>
        <w:rPr>
          <w:rFonts w:hint="eastAsia"/>
        </w:rPr>
      </w:pPr>
    </w:p>
    <w:p w14:paraId="096DEF12" w14:textId="77777777" w:rsidR="004C55EC" w:rsidRPr="004C55EC" w:rsidRDefault="004C55EC" w:rsidP="004C55EC">
      <w:pPr>
        <w:rPr>
          <w:rFonts w:ascii="黑体" w:eastAsia="黑体" w:hAnsi="宋体" w:hint="eastAsia"/>
          <w:sz w:val="24"/>
        </w:rPr>
      </w:pPr>
      <w:r w:rsidRPr="004C55EC">
        <w:rPr>
          <w:rFonts w:ascii="黑体" w:eastAsia="黑体" w:hAnsi="宋体" w:hint="eastAsia"/>
          <w:sz w:val="24"/>
          <w:lang w:eastAsia="zh-TW"/>
        </w:rPr>
        <w:t>8月，國立</w:t>
      </w:r>
      <w:r>
        <w:rPr>
          <w:rFonts w:ascii="黑体" w:eastAsia="黑体" w:hAnsi="宋体" w:hint="eastAsia"/>
          <w:sz w:val="24"/>
        </w:rPr>
        <w:t>北京</w:t>
      </w:r>
      <w:r w:rsidRPr="004C55EC">
        <w:rPr>
          <w:rFonts w:ascii="黑体" w:eastAsia="黑体" w:hAnsi="宋体" w:hint="eastAsia"/>
          <w:sz w:val="24"/>
          <w:lang w:eastAsia="zh-TW"/>
        </w:rPr>
        <w:t>師範大學聘任為其教育學院工藝系講師，聘期一年。</w:t>
      </w:r>
    </w:p>
    <w:p w14:paraId="5979429B" w14:textId="77777777" w:rsidR="004C55EC" w:rsidRPr="004C55EC" w:rsidRDefault="004C55EC" w:rsidP="004C55EC">
      <w:pPr>
        <w:rPr>
          <w:rFonts w:hint="eastAsia"/>
          <w:lang w:eastAsia="zh-TW"/>
        </w:rPr>
      </w:pPr>
      <w:r w:rsidRPr="004C55EC">
        <w:rPr>
          <w:rFonts w:ascii="宋体" w:hAnsi="宋体" w:hint="eastAsia"/>
          <w:lang w:eastAsia="zh-TW"/>
        </w:rPr>
        <w:t>聘書：“國立北京師範大學聘書。貧字第一二六號。茲敦聘執事為本大學教育學院工藝系講師。聘期自三十四年八月一日起，至三十五年七月三十一日止。此致</w:t>
      </w:r>
      <w:r w:rsidR="00EF00DA">
        <w:rPr>
          <w:rFonts w:ascii="宋体" w:hAnsi="宋体" w:hint="eastAsia"/>
          <w:lang w:eastAsia="zh-TW"/>
        </w:rPr>
        <w:t>黄</w:t>
      </w:r>
      <w:r w:rsidRPr="004C55EC">
        <w:rPr>
          <w:rFonts w:ascii="宋体" w:hAnsi="宋体" w:hint="eastAsia"/>
          <w:lang w:eastAsia="zh-TW"/>
        </w:rPr>
        <w:t>賓虹先生。校長張爾康，院長祁森煥。中華民國三十四年八月□日。</w:t>
      </w:r>
      <w:r w:rsidRPr="004C55EC">
        <w:rPr>
          <w:rFonts w:eastAsia="PMingLiU" w:hint="eastAsia"/>
          <w:lang w:eastAsia="zh-TW"/>
        </w:rPr>
        <w:t>”</w:t>
      </w:r>
      <w:r w:rsidRPr="004C55EC">
        <w:rPr>
          <w:rFonts w:hint="eastAsia"/>
          <w:lang w:eastAsia="zh-TW"/>
        </w:rPr>
        <w:t xml:space="preserve"> </w:t>
      </w:r>
    </w:p>
    <w:p w14:paraId="1BFD0F93" w14:textId="77777777" w:rsidR="00FC2921" w:rsidRDefault="00FC2921" w:rsidP="00FC2921">
      <w:pPr>
        <w:rPr>
          <w:lang w:eastAsia="zh-TW"/>
        </w:rPr>
      </w:pPr>
    </w:p>
    <w:p w14:paraId="564B3705" w14:textId="77777777" w:rsidR="00FC2921" w:rsidRPr="00491DD8" w:rsidRDefault="00FC2921" w:rsidP="00FC2921">
      <w:pPr>
        <w:rPr>
          <w:rFonts w:ascii="黑体" w:eastAsia="黑体" w:hint="eastAsia"/>
          <w:sz w:val="24"/>
          <w:lang w:eastAsia="zh-TW"/>
        </w:rPr>
      </w:pPr>
      <w:r w:rsidRPr="00491DD8">
        <w:rPr>
          <w:rFonts w:ascii="黑体" w:eastAsia="黑体" w:hint="eastAsia"/>
          <w:sz w:val="24"/>
          <w:lang w:eastAsia="zh-TW"/>
        </w:rPr>
        <w:t>8月14日，日本天皇發表“停戰詔書”，9月2日，日軍向盟國投降，9月9日，日軍岡村寧次簽署降書，向我國投降。聞訊如隔世重生，自刻“冰上鴻飛館”閒章，作南歸計。</w:t>
      </w:r>
    </w:p>
    <w:p w14:paraId="1E8A92A2" w14:textId="77777777" w:rsidR="00FC2921" w:rsidRDefault="00FC2921" w:rsidP="00FC2921">
      <w:pPr>
        <w:rPr>
          <w:rFonts w:hint="eastAsia"/>
        </w:rPr>
      </w:pPr>
      <w:r>
        <w:rPr>
          <w:rFonts w:hint="eastAsia"/>
        </w:rPr>
        <w:t>按：承石谷風老人面告：賓老問我知不知道這方閒章的含義，見我一頭霧水，便說：這印語中“冰鴻”兩字是我的名字，我羈居舊京困</w:t>
      </w:r>
      <w:r w:rsidR="00BB6F8C">
        <w:rPr>
          <w:rFonts w:hint="eastAsia"/>
        </w:rPr>
        <w:t>於</w:t>
      </w:r>
      <w:r>
        <w:rPr>
          <w:rFonts w:hint="eastAsia"/>
        </w:rPr>
        <w:t>淪陷區整整八個年頭了，現在日本國投降，我重獲自由，可以像大雁一樣南飛了。</w:t>
      </w:r>
    </w:p>
    <w:p w14:paraId="45282632" w14:textId="77777777" w:rsidR="00FC2921" w:rsidRDefault="00FC2921" w:rsidP="00FC2921"/>
    <w:p w14:paraId="304E21BC" w14:textId="77777777" w:rsidR="00FC2921" w:rsidRPr="00491DD8" w:rsidRDefault="00FC2921" w:rsidP="00FC2921">
      <w:pPr>
        <w:rPr>
          <w:rFonts w:ascii="黑体" w:eastAsia="黑体" w:hint="eastAsia"/>
          <w:sz w:val="24"/>
        </w:rPr>
      </w:pPr>
      <w:r w:rsidRPr="00491DD8">
        <w:rPr>
          <w:rFonts w:ascii="黑体" w:eastAsia="黑体" w:hint="eastAsia"/>
          <w:sz w:val="24"/>
        </w:rPr>
        <w:t>10月16日，房東</w:t>
      </w:r>
      <w:r w:rsidR="009373D3">
        <w:rPr>
          <w:rFonts w:ascii="黑体" w:eastAsia="黑体" w:hint="eastAsia"/>
          <w:sz w:val="24"/>
        </w:rPr>
        <w:t>夏藍田</w:t>
      </w:r>
      <w:r w:rsidRPr="00491DD8">
        <w:rPr>
          <w:rFonts w:ascii="黑体" w:eastAsia="黑体" w:hint="eastAsia"/>
          <w:sz w:val="24"/>
        </w:rPr>
        <w:t>具訟，催促遷出，由律師赫寵恩代訴。</w:t>
      </w:r>
    </w:p>
    <w:p w14:paraId="4070ED68" w14:textId="77777777" w:rsidR="00FC2921" w:rsidRDefault="00FC2921" w:rsidP="00FC2921">
      <w:pPr>
        <w:rPr>
          <w:rFonts w:hint="eastAsia"/>
        </w:rPr>
      </w:pPr>
      <w:r>
        <w:rPr>
          <w:rFonts w:hint="eastAsia"/>
        </w:rPr>
        <w:t>《雜記》：“</w:t>
      </w:r>
      <w:r w:rsidR="00234C27">
        <w:rPr>
          <w:rFonts w:hint="eastAsia"/>
        </w:rPr>
        <w:t>十</w:t>
      </w:r>
      <w:r>
        <w:rPr>
          <w:rFonts w:hint="eastAsia"/>
        </w:rPr>
        <w:t>月</w:t>
      </w:r>
      <w:r w:rsidR="00234C27">
        <w:rPr>
          <w:rFonts w:hint="eastAsia"/>
        </w:rPr>
        <w:t>十六</w:t>
      </w:r>
      <w:r>
        <w:rPr>
          <w:rFonts w:hint="eastAsia"/>
        </w:rPr>
        <w:t>日，房東具訟，由律師代訴過堂，法官朱應中、書記劉錫璋。詰問房東電燈何以不算，即催出屋。”</w:t>
      </w:r>
    </w:p>
    <w:p w14:paraId="47508CE4" w14:textId="77777777" w:rsidR="00FC2921" w:rsidRDefault="00FC2921" w:rsidP="00FC2921">
      <w:pPr>
        <w:rPr>
          <w:rFonts w:hint="eastAsia"/>
        </w:rPr>
      </w:pPr>
      <w:r>
        <w:rPr>
          <w:rFonts w:hint="eastAsia"/>
        </w:rPr>
        <w:t>《雜記·復房東》：“承示敝處退租，比即托友尋覓住宅，尚無相當房屋可賃，至為焦慮。……鄙人不商不宦，但知藝術救國，當仁不讓，</w:t>
      </w:r>
      <w:r w:rsidR="00B506C6">
        <w:rPr>
          <w:rFonts w:hint="eastAsia"/>
        </w:rPr>
        <w:t>惟</w:t>
      </w:r>
      <w:r>
        <w:rPr>
          <w:rFonts w:hint="eastAsia"/>
        </w:rPr>
        <w:t>義是取，手稿破紙，外無長物，所云廠傳雄資獲利，諒係市儈贋我，不滿慾望，任意誣蔑，例當追究，切不可信造謡。至已蒙寬展日期，在先房租應請飭取或代存銀行候取，斷不見少。謹以肅復。”</w:t>
      </w:r>
    </w:p>
    <w:p w14:paraId="7839E60F" w14:textId="77777777" w:rsidR="00FC2921" w:rsidRDefault="00FC2921" w:rsidP="00491DD8">
      <w:pPr>
        <w:rPr>
          <w:rFonts w:hint="eastAsia"/>
        </w:rPr>
      </w:pPr>
      <w:r>
        <w:rPr>
          <w:rFonts w:hint="eastAsia"/>
        </w:rPr>
        <w:t>與黄居素：“居素吾兄大鑒：……近日百貨飛漲，此間白米合中儲幣三千左右一包，尚不易得，餓莩載道，傷心怵目。敝寓平善如恒，但因房産易主，擬有遷移。今得友商，可繼續加租照住，然已勞神不少。所幸零縑故紙，時有名人真蹟可見，聊以排悶。寫文作畫已無虛日，擇其遠道舊交先應之，研究畫法，得常通訊為幸。小册附奉。復候道綏。黄賓虹謹</w:t>
      </w:r>
      <w:r w:rsidR="00E36BB6">
        <w:rPr>
          <w:rFonts w:hint="eastAsia"/>
        </w:rPr>
        <w:t>啟</w:t>
      </w:r>
      <w:r>
        <w:rPr>
          <w:rFonts w:hint="eastAsia"/>
        </w:rPr>
        <w:t>。”</w:t>
      </w:r>
    </w:p>
    <w:p w14:paraId="603BC87B" w14:textId="77777777" w:rsidR="004C6F77" w:rsidRDefault="004C6F77" w:rsidP="00491DD8">
      <w:pPr>
        <w:rPr>
          <w:rFonts w:hint="eastAsia"/>
        </w:rPr>
      </w:pPr>
    </w:p>
    <w:p w14:paraId="7086FA69" w14:textId="77777777" w:rsidR="004C6F77" w:rsidRPr="00120C85" w:rsidRDefault="00120C85" w:rsidP="00491DD8">
      <w:pPr>
        <w:rPr>
          <w:rFonts w:ascii="黑体" w:eastAsia="黑体" w:hAnsi="宋体" w:hint="eastAsia"/>
          <w:sz w:val="24"/>
        </w:rPr>
      </w:pPr>
      <w:r w:rsidRPr="00120C85">
        <w:rPr>
          <w:rFonts w:ascii="黑体" w:eastAsia="黑体" w:hAnsi="宋体" w:hint="eastAsia"/>
          <w:sz w:val="24"/>
          <w:lang w:eastAsia="zh-TW"/>
        </w:rPr>
        <w:t>此際題龍樵山水圖。</w:t>
      </w:r>
    </w:p>
    <w:p w14:paraId="05418549" w14:textId="77777777" w:rsidR="004C6F77" w:rsidRPr="00120C85" w:rsidRDefault="00120C85" w:rsidP="00491DD8">
      <w:pPr>
        <w:rPr>
          <w:rFonts w:ascii="宋体" w:hAnsi="宋体" w:hint="eastAsia"/>
          <w:lang w:eastAsia="zh-TW"/>
        </w:rPr>
      </w:pPr>
      <w:r w:rsidRPr="00120C85">
        <w:rPr>
          <w:rFonts w:ascii="宋体" w:hAnsi="宋体" w:hint="eastAsia"/>
          <w:lang w:eastAsia="zh-TW"/>
        </w:rPr>
        <w:t>題龍樵山水：“龍樵嘗從</w:t>
      </w:r>
      <w:r>
        <w:rPr>
          <w:rFonts w:ascii="宋体" w:hAnsi="宋体" w:hint="eastAsia"/>
        </w:rPr>
        <w:t>姜</w:t>
      </w:r>
      <w:r w:rsidRPr="00120C85">
        <w:rPr>
          <w:rFonts w:ascii="宋体" w:hAnsi="宋体" w:hint="eastAsia"/>
          <w:lang w:eastAsia="zh-TW"/>
        </w:rPr>
        <w:t>穎生學，為虞山畫派，而於王清暉尤逼肖。穎生少好文詞，喜效齊梁三唐詩賦。余遊九華，見其駢儷之作勒石佛殿廊廡間。近晤龍樵硯（？），穎生詩文毫不可得，而龍樵亦仙去。今觀此幀，不勝感慨。予向。”</w:t>
      </w:r>
    </w:p>
    <w:p w14:paraId="3DA2EDCD" w14:textId="77777777" w:rsidR="00A90F71" w:rsidRPr="00120C85" w:rsidRDefault="00120C85" w:rsidP="00491DD8">
      <w:pPr>
        <w:rPr>
          <w:rFonts w:ascii="宋体" w:hAnsi="宋体" w:hint="eastAsia"/>
          <w:lang w:eastAsia="zh-TW"/>
        </w:rPr>
      </w:pPr>
      <w:r w:rsidRPr="00120C85">
        <w:rPr>
          <w:rFonts w:ascii="宋体" w:hAnsi="宋体" w:hint="eastAsia"/>
          <w:lang w:eastAsia="zh-TW"/>
        </w:rPr>
        <w:t>齊白石題：“雲外山泉，樹杪樓閣，此間只合住神仙。白石獲見，遂題十四字，八十五歲。”</w:t>
      </w:r>
    </w:p>
    <w:p w14:paraId="2E89B8BA" w14:textId="77777777" w:rsidR="00732E9A" w:rsidRPr="00120C85" w:rsidRDefault="00120C85" w:rsidP="00491DD8">
      <w:pPr>
        <w:rPr>
          <w:rFonts w:ascii="宋体" w:hAnsi="宋体" w:hint="eastAsia"/>
        </w:rPr>
      </w:pPr>
      <w:r w:rsidRPr="00120C85">
        <w:rPr>
          <w:rFonts w:ascii="宋体" w:hAnsi="宋体" w:hint="eastAsia"/>
          <w:lang w:eastAsia="zh-TW"/>
        </w:rPr>
        <w:t>邵章題：“龍樵識余久，曾記乙丑年自在葉</w:t>
      </w:r>
      <w:r w:rsidR="00A65E74">
        <w:rPr>
          <w:rFonts w:ascii="宋体" w:hAnsi="宋体" w:hint="eastAsia"/>
          <w:lang w:eastAsia="zh-TW"/>
        </w:rPr>
        <w:t>雅社為余</w:t>
      </w:r>
      <w:r w:rsidRPr="00120C85">
        <w:rPr>
          <w:rFonts w:ascii="宋体" w:hAnsi="宋体" w:hint="eastAsia"/>
          <w:lang w:eastAsia="zh-TW"/>
        </w:rPr>
        <w:t>作小幅山水，亦極遒勁之致，今不可得矣。覩此能無愴然！乙酉立冬，邵章。”</w:t>
      </w:r>
    </w:p>
    <w:p w14:paraId="74807695" w14:textId="77777777" w:rsidR="007D64E0" w:rsidRPr="00120C85" w:rsidRDefault="00120C85" w:rsidP="00491DD8">
      <w:pPr>
        <w:rPr>
          <w:rFonts w:ascii="宋体" w:hAnsi="宋体" w:hint="eastAsia"/>
          <w:lang w:eastAsia="zh-TW"/>
        </w:rPr>
      </w:pPr>
      <w:r w:rsidRPr="00120C85">
        <w:rPr>
          <w:rFonts w:ascii="宋体" w:hAnsi="宋体" w:hint="eastAsia"/>
          <w:lang w:eastAsia="zh-TW"/>
        </w:rPr>
        <w:t>徐操題：“龍樵此作，或以早年為病，不知其畢生磅礴經營處，皆從是處得來，豈可以耳食自炫其賞哉！燕孫識。”</w:t>
      </w:r>
    </w:p>
    <w:p w14:paraId="7F52291D" w14:textId="77777777" w:rsidR="007D64E0" w:rsidRPr="00120C85" w:rsidRDefault="00120C85" w:rsidP="00491DD8">
      <w:pPr>
        <w:rPr>
          <w:rFonts w:ascii="宋体" w:hAnsi="宋体" w:hint="eastAsia"/>
          <w:lang w:eastAsia="zh-TW"/>
        </w:rPr>
      </w:pPr>
      <w:r w:rsidRPr="00120C85">
        <w:rPr>
          <w:rFonts w:ascii="宋体" w:hAnsi="宋体" w:hint="eastAsia"/>
          <w:lang w:eastAsia="zh-TW"/>
        </w:rPr>
        <w:t>邢端題：“白雲深鎖萬株松，樓外青山更幾重。寄語凡工須斂手，人間何處覓雲從。龍樵畫師，近世之尺木也，時史殆難望其項背。今墓草已宿，撫此不勝潸然。乙酉初冬，新亭野史邢端。”</w:t>
      </w:r>
    </w:p>
    <w:p w14:paraId="0E002876" w14:textId="77777777" w:rsidR="00A90F71" w:rsidRPr="00120C85" w:rsidRDefault="00120C85" w:rsidP="00491DD8">
      <w:pPr>
        <w:rPr>
          <w:rFonts w:ascii="宋体" w:hAnsi="宋体" w:hint="eastAsia"/>
          <w:lang w:eastAsia="zh-TW"/>
        </w:rPr>
      </w:pPr>
      <w:r w:rsidRPr="00120C85">
        <w:rPr>
          <w:rFonts w:ascii="宋体" w:hAnsi="宋体" w:hint="eastAsia"/>
          <w:lang w:eastAsia="zh-TW"/>
        </w:rPr>
        <w:t>陳半丁題：“青山歷歷樹重重，寺在雲深第幾峰。此屋人家西（崦）樹下，夕陽長聽□時鐘。龍樵此作頗有廉州、耕煙之風。半丁老人。”</w:t>
      </w:r>
    </w:p>
    <w:p w14:paraId="371CF223" w14:textId="77777777" w:rsidR="00A90F71" w:rsidRPr="00120C85" w:rsidRDefault="00120C85" w:rsidP="00491DD8">
      <w:pPr>
        <w:rPr>
          <w:rFonts w:ascii="宋体" w:hAnsi="宋体" w:hint="eastAsia"/>
          <w:lang w:eastAsia="zh-TW"/>
        </w:rPr>
      </w:pPr>
      <w:r w:rsidRPr="00120C85">
        <w:rPr>
          <w:rFonts w:ascii="宋体" w:hAnsi="宋体" w:hint="eastAsia"/>
          <w:lang w:eastAsia="zh-TW"/>
        </w:rPr>
        <w:t>汪溶題：“龍樵用筆老辣，早歲效石谷，晚年師柴丈人。此乃其中年得意之作，所謂爐火純青，頗近廉州設色，誠不易得，珍重珍重。慎生識。”</w:t>
      </w:r>
    </w:p>
    <w:p w14:paraId="6C81F630" w14:textId="77777777" w:rsidR="00120C85" w:rsidRPr="00120C85" w:rsidRDefault="00120C85" w:rsidP="00491DD8">
      <w:pPr>
        <w:rPr>
          <w:rFonts w:ascii="宋体" w:hAnsi="宋体" w:hint="eastAsia"/>
          <w:lang w:eastAsia="zh-TW"/>
        </w:rPr>
      </w:pPr>
      <w:r w:rsidRPr="00120C85">
        <w:rPr>
          <w:rFonts w:ascii="宋体" w:hAnsi="宋体" w:hint="eastAsia"/>
          <w:lang w:eastAsia="zh-TW"/>
        </w:rPr>
        <w:t>於非廠題：“</w:t>
      </w:r>
      <w:r w:rsidR="00A65E74">
        <w:rPr>
          <w:rFonts w:ascii="宋体" w:hAnsi="宋体" w:hint="eastAsia"/>
          <w:lang w:eastAsia="zh-TW"/>
        </w:rPr>
        <w:t>乙酉冬，于</w:t>
      </w:r>
      <w:r w:rsidRPr="00120C85">
        <w:rPr>
          <w:rFonts w:ascii="宋体" w:hAnsi="宋体" w:hint="eastAsia"/>
          <w:lang w:eastAsia="zh-TW"/>
        </w:rPr>
        <w:t>照獲觀並記。”</w:t>
      </w:r>
    </w:p>
    <w:p w14:paraId="50CE8899" w14:textId="77777777" w:rsidR="00120C85" w:rsidRPr="00120C85" w:rsidRDefault="00120C85" w:rsidP="00491DD8">
      <w:pPr>
        <w:rPr>
          <w:rFonts w:ascii="宋体" w:hAnsi="宋体" w:hint="eastAsia"/>
          <w:lang w:eastAsia="zh-TW"/>
        </w:rPr>
      </w:pPr>
      <w:r w:rsidRPr="00120C85">
        <w:rPr>
          <w:rFonts w:ascii="宋体" w:hAnsi="宋体" w:hint="eastAsia"/>
          <w:lang w:eastAsia="zh-TW"/>
        </w:rPr>
        <w:t>周肇祥題：“泉石蕭森，煙雲飛盪，頗憶大龍山中與龍樵同游時也，不勝感慨。退翁。”</w:t>
      </w:r>
    </w:p>
    <w:p w14:paraId="1E5B247C" w14:textId="77777777" w:rsidR="00FB411E" w:rsidRPr="00120C85" w:rsidRDefault="00120C85" w:rsidP="00491DD8">
      <w:pPr>
        <w:rPr>
          <w:rFonts w:ascii="宋体" w:hAnsi="宋体" w:hint="eastAsia"/>
          <w:lang w:eastAsia="zh-TW"/>
        </w:rPr>
      </w:pPr>
      <w:r w:rsidRPr="00120C85">
        <w:rPr>
          <w:rFonts w:ascii="宋体" w:hAnsi="宋体" w:hint="eastAsia"/>
          <w:lang w:eastAsia="zh-TW"/>
        </w:rPr>
        <w:t>吳鏡汀題：“嘗觀謙中師作畫於城西天仙庵，每喜自畫未竟之作，</w:t>
      </w:r>
      <w:r w:rsidR="00A65E74">
        <w:rPr>
          <w:rFonts w:ascii="宋体" w:hAnsi="宋体" w:hint="eastAsia"/>
          <w:lang w:eastAsia="zh-TW"/>
        </w:rPr>
        <w:t>今</w:t>
      </w:r>
      <w:r w:rsidR="00A65E74">
        <w:rPr>
          <w:rFonts w:ascii="宋体" w:hAnsi="宋体" w:hint="eastAsia"/>
        </w:rPr>
        <w:t>（？）</w:t>
      </w:r>
      <w:r w:rsidR="00A65E74">
        <w:rPr>
          <w:rFonts w:ascii="宋体" w:hAnsi="宋体" w:hint="eastAsia"/>
          <w:lang w:eastAsia="zh-TW"/>
        </w:rPr>
        <w:t>余</w:t>
      </w:r>
      <w:r w:rsidR="00A65E74">
        <w:rPr>
          <w:rFonts w:ascii="宋体" w:hAnsi="宋体" w:hint="eastAsia"/>
        </w:rPr>
        <w:t>着</w:t>
      </w:r>
      <w:r w:rsidRPr="00120C85">
        <w:rPr>
          <w:rFonts w:ascii="宋体" w:hAnsi="宋体" w:hint="eastAsia"/>
          <w:lang w:eastAsia="zh-TW"/>
        </w:rPr>
        <w:t>筆便成合作，因得傳授。覩此能不愴然</w:t>
      </w:r>
      <w:r w:rsidRPr="00120C85">
        <w:rPr>
          <w:rFonts w:ascii="宋体" w:hAnsi="宋体"/>
          <w:lang w:eastAsia="zh-TW"/>
        </w:rPr>
        <w:t xml:space="preserve"> </w:t>
      </w:r>
      <w:r w:rsidRPr="00120C85">
        <w:rPr>
          <w:rFonts w:ascii="宋体" w:hAnsi="宋体" w:hint="eastAsia"/>
          <w:lang w:eastAsia="zh-TW"/>
        </w:rPr>
        <w:t>。熙曾謹識，時乙酉秋。</w:t>
      </w:r>
      <w:r w:rsidRPr="00120C85">
        <w:rPr>
          <w:rFonts w:ascii="宋体" w:hAnsi="宋体"/>
          <w:lang w:eastAsia="zh-TW"/>
        </w:rPr>
        <w:t>”</w:t>
      </w:r>
    </w:p>
    <w:p w14:paraId="299366CA" w14:textId="77777777" w:rsidR="00120C85" w:rsidRPr="00120C85" w:rsidRDefault="00120C85" w:rsidP="00491DD8">
      <w:pPr>
        <w:rPr>
          <w:rFonts w:ascii="宋体" w:hAnsi="宋体" w:hint="eastAsia"/>
          <w:lang w:eastAsia="zh-TW"/>
        </w:rPr>
      </w:pPr>
      <w:r w:rsidRPr="00120C85">
        <w:rPr>
          <w:rFonts w:ascii="宋体" w:hAnsi="宋体" w:hint="eastAsia"/>
          <w:lang w:eastAsia="zh-TW"/>
        </w:rPr>
        <w:t>按：此條錄自雅昌網，浙江佳寶</w:t>
      </w:r>
      <w:r w:rsidRPr="00120C85">
        <w:rPr>
          <w:rFonts w:ascii="宋体" w:hAnsi="宋体"/>
          <w:lang w:eastAsia="zh-TW"/>
        </w:rPr>
        <w:t>2004</w:t>
      </w:r>
      <w:r w:rsidRPr="00120C85">
        <w:rPr>
          <w:rFonts w:ascii="宋体" w:hAnsi="宋体" w:hint="eastAsia"/>
          <w:lang w:eastAsia="zh-TW"/>
        </w:rPr>
        <w:t>年秋拍，未見圖版，其釋文有誤，存此待補。</w:t>
      </w:r>
    </w:p>
    <w:p w14:paraId="16DB20A3" w14:textId="77777777" w:rsidR="00120C85" w:rsidRPr="00120C85" w:rsidRDefault="00120C85" w:rsidP="00491DD8">
      <w:pPr>
        <w:rPr>
          <w:rFonts w:ascii="宋体" w:hAnsi="宋体" w:hint="eastAsia"/>
          <w:sz w:val="24"/>
          <w:lang w:eastAsia="zh-TW"/>
        </w:rPr>
      </w:pPr>
    </w:p>
    <w:p w14:paraId="6F7FCB1A" w14:textId="77777777" w:rsidR="00FB411E" w:rsidRPr="00FB411E" w:rsidRDefault="00C8339F" w:rsidP="00491DD8">
      <w:pPr>
        <w:rPr>
          <w:rFonts w:ascii="黑体" w:eastAsia="黑体" w:hAnsi="宋体" w:hint="eastAsia"/>
          <w:sz w:val="24"/>
        </w:rPr>
      </w:pPr>
      <w:r>
        <w:rPr>
          <w:rFonts w:ascii="黑体" w:eastAsia="黑体" w:hAnsi="宋体" w:hint="eastAsia"/>
          <w:sz w:val="24"/>
          <w:lang w:eastAsia="zh-TW"/>
        </w:rPr>
        <w:t>冬，與方藥雨</w:t>
      </w:r>
      <w:r>
        <w:rPr>
          <w:rFonts w:ascii="黑体" w:eastAsia="黑体" w:hAnsi="宋体" w:hint="eastAsia"/>
          <w:sz w:val="24"/>
        </w:rPr>
        <w:t>畫</w:t>
      </w:r>
      <w:r w:rsidR="00FB411E" w:rsidRPr="00FB411E">
        <w:rPr>
          <w:rFonts w:ascii="黑体" w:eastAsia="黑体" w:hAnsi="宋体" w:hint="eastAsia"/>
          <w:sz w:val="24"/>
          <w:lang w:eastAsia="zh-TW"/>
        </w:rPr>
        <w:t>齊陽罍全形精拓，陳邦懷題字。</w:t>
      </w:r>
    </w:p>
    <w:p w14:paraId="149FA600" w14:textId="77777777" w:rsidR="00FB411E" w:rsidRPr="00FB411E" w:rsidRDefault="00FB411E" w:rsidP="00491DD8">
      <w:pPr>
        <w:rPr>
          <w:rFonts w:ascii="宋体" w:hAnsi="宋体" w:hint="eastAsia"/>
          <w:lang w:eastAsia="zh-TW"/>
        </w:rPr>
      </w:pPr>
      <w:r w:rsidRPr="00FB411E">
        <w:rPr>
          <w:rFonts w:ascii="宋体" w:hAnsi="宋体" w:hint="eastAsia"/>
          <w:lang w:eastAsia="zh-TW"/>
        </w:rPr>
        <w:t>自題：“齊陽罍。</w:t>
      </w:r>
      <w:r w:rsidR="00C8339F">
        <w:rPr>
          <w:rFonts w:ascii="宋体" w:hAnsi="宋体" w:hint="eastAsia"/>
          <w:lang w:eastAsia="zh-TW"/>
        </w:rPr>
        <w:t>齊，古文濟通。方藥老畫楳，</w:t>
      </w:r>
      <w:r w:rsidR="00C8339F">
        <w:rPr>
          <w:rFonts w:ascii="宋体" w:hAnsi="宋体" w:hint="eastAsia"/>
        </w:rPr>
        <w:t>黄</w:t>
      </w:r>
      <w:r w:rsidRPr="00FB411E">
        <w:rPr>
          <w:rFonts w:ascii="宋体" w:hAnsi="宋体" w:hint="eastAsia"/>
          <w:lang w:eastAsia="zh-TW"/>
        </w:rPr>
        <w:t>賓虹補竹。”</w:t>
      </w:r>
    </w:p>
    <w:p w14:paraId="4BB003B9" w14:textId="77777777" w:rsidR="00FB411E" w:rsidRDefault="00FB411E" w:rsidP="00491DD8">
      <w:pPr>
        <w:rPr>
          <w:rFonts w:ascii="宋体" w:hAnsi="宋体" w:hint="eastAsia"/>
          <w:lang w:eastAsia="zh-TW"/>
        </w:rPr>
      </w:pPr>
      <w:r w:rsidRPr="00FB411E">
        <w:rPr>
          <w:rFonts w:ascii="宋体" w:hAnsi="宋体" w:hint="eastAsia"/>
          <w:lang w:eastAsia="zh-TW"/>
        </w:rPr>
        <w:t>陳邦懷題：“□□□（手寫篆書）</w:t>
      </w:r>
      <w:r w:rsidR="00C8339F">
        <w:rPr>
          <w:rFonts w:ascii="宋体" w:hAnsi="宋体" w:hint="eastAsia"/>
          <w:lang w:eastAsia="zh-TW"/>
        </w:rPr>
        <w:t>刻在</w:t>
      </w:r>
      <w:r w:rsidR="00C8339F" w:rsidRPr="00C8339F">
        <w:rPr>
          <w:rFonts w:ascii="宋体" w:hAnsi="宋体" w:hint="eastAsia"/>
          <w:highlight w:val="yellow"/>
          <w:lang w:eastAsia="zh-TW"/>
        </w:rPr>
        <w:t>脣后</w:t>
      </w:r>
      <w:r w:rsidRPr="00FB411E">
        <w:rPr>
          <w:rFonts w:ascii="宋体" w:hAnsi="宋体" w:hint="eastAsia"/>
          <w:lang w:eastAsia="zh-TW"/>
        </w:rPr>
        <w:t>，余曾就原器觀之，今題於精拓全形之上，亦古緣也。乙酉歲冬，陳邦懷。”（雅昌網）</w:t>
      </w:r>
    </w:p>
    <w:p w14:paraId="3A8BB31D" w14:textId="77777777" w:rsidR="00D97DEB" w:rsidRDefault="00D97DEB" w:rsidP="00491DD8">
      <w:pPr>
        <w:rPr>
          <w:rFonts w:ascii="宋体" w:hAnsi="宋体" w:hint="eastAsia"/>
          <w:lang w:eastAsia="zh-TW"/>
        </w:rPr>
      </w:pPr>
    </w:p>
    <w:p w14:paraId="1C633063" w14:textId="77777777" w:rsidR="00D97DEB" w:rsidRPr="0002505C" w:rsidRDefault="0002505C" w:rsidP="00491DD8">
      <w:pPr>
        <w:rPr>
          <w:rFonts w:ascii="黑体" w:eastAsia="黑体" w:hAnsi="宋体" w:hint="eastAsia"/>
          <w:sz w:val="24"/>
        </w:rPr>
      </w:pPr>
      <w:r w:rsidRPr="0002505C">
        <w:rPr>
          <w:rFonts w:ascii="黑体" w:eastAsia="黑体" w:hAnsi="宋体" w:hint="eastAsia"/>
          <w:sz w:val="24"/>
          <w:lang w:eastAsia="zh-TW"/>
        </w:rPr>
        <w:t>此際，作《財神圖》以諷刺貪官污吏。</w:t>
      </w:r>
    </w:p>
    <w:p w14:paraId="2443F911" w14:textId="77777777" w:rsidR="00841372" w:rsidRPr="0002505C" w:rsidRDefault="0002505C" w:rsidP="00491DD8">
      <w:pPr>
        <w:rPr>
          <w:rFonts w:ascii="宋体" w:hAnsi="宋体" w:hint="eastAsia"/>
          <w:lang w:eastAsia="zh-TW"/>
        </w:rPr>
      </w:pPr>
      <w:r w:rsidRPr="0002505C">
        <w:rPr>
          <w:rFonts w:ascii="宋体" w:hAnsi="宋体" w:hint="eastAsia"/>
          <w:lang w:eastAsia="zh-TW"/>
        </w:rPr>
        <w:t>自題：“麵團團，鬍鬑鬑。金錢豹皮，坐擁顫氈，綠松石礦銅腥膻。時好古物一一兼，且問民間柴米鹽。千變萬化來毫尖，觀者勿笑吾不廉。乙酉，予向戲筆。”（私人藏）</w:t>
      </w:r>
    </w:p>
    <w:p w14:paraId="5EB6D65E" w14:textId="77777777" w:rsidR="00FB40E9" w:rsidRPr="00AC09BE" w:rsidRDefault="0002505C" w:rsidP="00AC09BE">
      <w:pPr>
        <w:ind w:left="420" w:hanging="420"/>
        <w:rPr>
          <w:rFonts w:ascii="宋体" w:hAnsi="宋体" w:hint="eastAsia"/>
        </w:rPr>
      </w:pPr>
      <w:r w:rsidRPr="0002505C">
        <w:rPr>
          <w:rFonts w:ascii="宋体" w:hAnsi="宋体" w:hint="eastAsia"/>
          <w:lang w:eastAsia="zh-TW"/>
        </w:rPr>
        <w:t>按：此圖畫一財神打扮之輩以刺貪官，寓意匪淺。</w:t>
      </w:r>
      <w:r>
        <w:rPr>
          <w:rFonts w:ascii="宋体" w:hAnsi="宋体" w:hint="eastAsia"/>
          <w:lang w:eastAsia="zh-TW"/>
        </w:rPr>
        <w:t>此際抗戰勝利，衆</w:t>
      </w:r>
      <w:r w:rsidRPr="0002505C">
        <w:rPr>
          <w:rFonts w:ascii="宋体" w:hAnsi="宋体" w:hint="eastAsia"/>
          <w:lang w:eastAsia="zh-TW"/>
        </w:rPr>
        <w:t>多“接受大員”來故都，他們中貪得無厭之徒，狂收暴斂，自飽私囊，兼及古董書畫。</w:t>
      </w:r>
      <w:r w:rsidR="00AC09BE" w:rsidRPr="00AC09BE">
        <w:rPr>
          <w:rFonts w:ascii="宋体" w:hAnsi="宋体" w:hint="eastAsia"/>
          <w:lang w:eastAsia="zh-TW"/>
        </w:rPr>
        <w:t>本圖刺之，不啻一篇政論。譜主畫人物圖素鮮，作漫畫人物更寡，此圖兼之矣。</w:t>
      </w:r>
    </w:p>
    <w:p w14:paraId="274AC225" w14:textId="77777777" w:rsidR="009E40A6" w:rsidRDefault="009E40A6" w:rsidP="00491DD8">
      <w:pPr>
        <w:rPr>
          <w:rFonts w:hint="eastAsia"/>
          <w:lang w:eastAsia="zh-TW"/>
        </w:rPr>
      </w:pPr>
    </w:p>
    <w:p w14:paraId="7A06D1CA" w14:textId="77777777" w:rsidR="009E40A6" w:rsidRPr="009E40A6" w:rsidRDefault="009E40A6" w:rsidP="00491DD8">
      <w:pPr>
        <w:rPr>
          <w:rFonts w:ascii="黑体" w:eastAsia="黑体" w:hint="eastAsia"/>
          <w:sz w:val="24"/>
        </w:rPr>
      </w:pPr>
      <w:r w:rsidRPr="009E40A6">
        <w:rPr>
          <w:rFonts w:ascii="黑体" w:eastAsia="黑体" w:hint="eastAsia"/>
          <w:sz w:val="24"/>
        </w:rPr>
        <w:t>公元1946年  民国三十五年  丙戌  八十三岁</w:t>
      </w:r>
    </w:p>
    <w:p w14:paraId="72AB361B" w14:textId="77777777" w:rsidR="00FC2921" w:rsidRDefault="00FC2921" w:rsidP="00FC2921"/>
    <w:p w14:paraId="2D47903D" w14:textId="77777777" w:rsidR="002F74B4" w:rsidRPr="00A647D9" w:rsidRDefault="00A647D9" w:rsidP="00FC2921">
      <w:pPr>
        <w:rPr>
          <w:rFonts w:ascii="黑体" w:eastAsia="黑体" w:hAnsi="宋体" w:hint="eastAsia"/>
          <w:sz w:val="24"/>
        </w:rPr>
      </w:pPr>
      <w:r w:rsidRPr="00A647D9">
        <w:rPr>
          <w:rFonts w:ascii="黑体" w:eastAsia="黑体" w:hAnsi="宋体" w:hint="eastAsia"/>
          <w:sz w:val="24"/>
          <w:lang w:eastAsia="zh-TW"/>
        </w:rPr>
        <w:t>新春，為</w:t>
      </w:r>
      <w:r>
        <w:rPr>
          <w:rFonts w:ascii="黑体" w:eastAsia="黑体" w:hAnsi="宋体" w:hint="eastAsia"/>
          <w:sz w:val="24"/>
        </w:rPr>
        <w:t>老友</w:t>
      </w:r>
      <w:r w:rsidRPr="00A647D9">
        <w:rPr>
          <w:rFonts w:ascii="黑体" w:eastAsia="黑体" w:hAnsi="宋体" w:hint="eastAsia"/>
          <w:sz w:val="24"/>
          <w:lang w:eastAsia="zh-TW"/>
        </w:rPr>
        <w:t>許承堯作水墨山水圖。</w:t>
      </w:r>
    </w:p>
    <w:p w14:paraId="2D753353" w14:textId="77777777" w:rsidR="002F74B4" w:rsidRPr="00A647D9" w:rsidRDefault="00A647D9" w:rsidP="00A647D9">
      <w:pPr>
        <w:rPr>
          <w:rFonts w:ascii="宋体" w:hAnsi="宋体" w:hint="eastAsia"/>
          <w:szCs w:val="21"/>
          <w:lang w:eastAsia="zh-TW"/>
        </w:rPr>
      </w:pPr>
      <w:r w:rsidRPr="00A647D9">
        <w:rPr>
          <w:rFonts w:ascii="宋体" w:hAnsi="宋体" w:hint="eastAsia"/>
          <w:szCs w:val="21"/>
          <w:lang w:eastAsia="zh-TW"/>
        </w:rPr>
        <w:t>自題：“</w:t>
      </w:r>
      <w:r>
        <w:rPr>
          <w:rFonts w:ascii="宋体" w:hAnsi="宋体" w:hint="eastAsia"/>
          <w:szCs w:val="21"/>
          <w:lang w:eastAsia="zh-TW"/>
        </w:rPr>
        <w:t>明啟禎間士夫畫</w:t>
      </w:r>
      <w:r>
        <w:rPr>
          <w:rFonts w:ascii="宋体" w:hAnsi="宋体" w:hint="eastAsia"/>
          <w:szCs w:val="21"/>
        </w:rPr>
        <w:t>，</w:t>
      </w:r>
      <w:r>
        <w:rPr>
          <w:rFonts w:ascii="宋体" w:hAnsi="宋体" w:hint="eastAsia"/>
          <w:szCs w:val="21"/>
          <w:lang w:eastAsia="zh-TW"/>
        </w:rPr>
        <w:t>不讓元季諸賢，吾</w:t>
      </w:r>
      <w:r>
        <w:rPr>
          <w:rFonts w:ascii="宋体" w:hAnsi="宋体" w:hint="eastAsia"/>
          <w:szCs w:val="21"/>
        </w:rPr>
        <w:t>歙</w:t>
      </w:r>
      <w:r w:rsidRPr="00A647D9">
        <w:rPr>
          <w:rFonts w:ascii="宋体" w:hAnsi="宋体" w:hint="eastAsia"/>
          <w:szCs w:val="21"/>
          <w:lang w:eastAsia="zh-TW"/>
        </w:rPr>
        <w:t>尤多傑起</w:t>
      </w:r>
      <w:r>
        <w:rPr>
          <w:rFonts w:ascii="宋体" w:hAnsi="宋体" w:hint="eastAsia"/>
          <w:szCs w:val="21"/>
          <w:lang w:eastAsia="zh-TW"/>
        </w:rPr>
        <w:t>之作</w:t>
      </w:r>
      <w:r>
        <w:rPr>
          <w:rFonts w:ascii="宋体" w:hAnsi="宋体" w:hint="eastAsia"/>
          <w:szCs w:val="21"/>
        </w:rPr>
        <w:t>。</w:t>
      </w:r>
      <w:r w:rsidRPr="00A647D9">
        <w:rPr>
          <w:rFonts w:ascii="宋体" w:hAnsi="宋体" w:hint="eastAsia"/>
          <w:szCs w:val="21"/>
          <w:lang w:eastAsia="zh-TW"/>
        </w:rPr>
        <w:t>余於李檀園最為心折，其得天趣勝也。丙戌，賓虹年八十又三。”</w:t>
      </w:r>
    </w:p>
    <w:p w14:paraId="043ED5B7" w14:textId="77777777" w:rsidR="00A647D9" w:rsidRDefault="00A647D9" w:rsidP="00A647D9">
      <w:pPr>
        <w:rPr>
          <w:rFonts w:ascii="宋体" w:hAnsi="宋体" w:hint="eastAsia"/>
          <w:szCs w:val="21"/>
        </w:rPr>
      </w:pPr>
      <w:r w:rsidRPr="00A647D9">
        <w:rPr>
          <w:rFonts w:ascii="宋体" w:hAnsi="宋体" w:hint="eastAsia"/>
          <w:szCs w:val="21"/>
          <w:lang w:eastAsia="zh-TW"/>
        </w:rPr>
        <w:t>許承堯題：“賓叟晚歲作</w:t>
      </w:r>
      <w:r>
        <w:rPr>
          <w:rFonts w:ascii="宋体" w:hAnsi="宋体" w:hint="eastAsia"/>
          <w:szCs w:val="21"/>
          <w:lang w:eastAsia="zh-TW"/>
        </w:rPr>
        <w:t>，</w:t>
      </w:r>
      <w:r w:rsidRPr="00A647D9">
        <w:rPr>
          <w:rFonts w:ascii="宋体" w:hAnsi="宋体" w:hint="eastAsia"/>
          <w:szCs w:val="21"/>
          <w:lang w:eastAsia="zh-TW"/>
        </w:rPr>
        <w:t>氣韻蒼厚極矣。</w:t>
      </w:r>
      <w:r>
        <w:rPr>
          <w:rFonts w:ascii="宋体" w:hAnsi="宋体" w:hint="eastAsia"/>
          <w:szCs w:val="21"/>
          <w:lang w:eastAsia="zh-TW"/>
        </w:rPr>
        <w:t>此意</w:t>
      </w:r>
      <w:r w:rsidRPr="00A647D9">
        <w:rPr>
          <w:rFonts w:ascii="宋体" w:hAnsi="宋体" w:hint="eastAsia"/>
          <w:szCs w:val="21"/>
          <w:lang w:eastAsia="zh-TW"/>
        </w:rPr>
        <w:t>在檀園，絕去摹擬而神理自通，真玄詣也。芚叟。”（安徽省博物館藏）</w:t>
      </w:r>
    </w:p>
    <w:p w14:paraId="799989CB" w14:textId="77777777" w:rsidR="00795827" w:rsidRDefault="00795827" w:rsidP="00A647D9">
      <w:pPr>
        <w:rPr>
          <w:rFonts w:ascii="宋体" w:hAnsi="宋体" w:hint="eastAsia"/>
          <w:szCs w:val="21"/>
        </w:rPr>
      </w:pPr>
    </w:p>
    <w:p w14:paraId="1248396B" w14:textId="77777777" w:rsidR="00795827" w:rsidRPr="00E32DD7" w:rsidRDefault="00E32DD7" w:rsidP="00A647D9">
      <w:pPr>
        <w:rPr>
          <w:rFonts w:ascii="黑体" w:eastAsia="黑体" w:hAnsi="宋体" w:hint="eastAsia"/>
          <w:sz w:val="24"/>
        </w:rPr>
      </w:pPr>
      <w:r w:rsidRPr="00E32DD7">
        <w:rPr>
          <w:rFonts w:ascii="黑体" w:eastAsia="黑体" w:hAnsi="宋体" w:hint="eastAsia"/>
          <w:sz w:val="24"/>
          <w:lang w:eastAsia="zh-TW"/>
        </w:rPr>
        <w:t>2</w:t>
      </w:r>
      <w:r>
        <w:rPr>
          <w:rFonts w:ascii="黑体" w:eastAsia="黑体" w:hAnsi="宋体" w:hint="eastAsia"/>
          <w:sz w:val="24"/>
          <w:lang w:eastAsia="zh-TW"/>
        </w:rPr>
        <w:t>月，</w:t>
      </w:r>
      <w:r>
        <w:rPr>
          <w:rFonts w:ascii="黑体" w:eastAsia="黑体" w:hAnsi="宋体" w:hint="eastAsia"/>
          <w:sz w:val="24"/>
        </w:rPr>
        <w:t>黄</w:t>
      </w:r>
      <w:r w:rsidRPr="00E32DD7">
        <w:rPr>
          <w:rFonts w:ascii="黑体" w:eastAsia="黑体" w:hAnsi="宋体" w:hint="eastAsia"/>
          <w:sz w:val="24"/>
          <w:lang w:eastAsia="zh-TW"/>
        </w:rPr>
        <w:t>萍蓀來信索畫，原贈之畫於八年離亂中失去。</w:t>
      </w:r>
    </w:p>
    <w:p w14:paraId="77CF7D55" w14:textId="77777777" w:rsidR="00795827" w:rsidRPr="00E32DD7" w:rsidRDefault="00E32DD7" w:rsidP="00A647D9">
      <w:pPr>
        <w:rPr>
          <w:rFonts w:ascii="宋体" w:hAnsi="宋体" w:hint="eastAsia"/>
          <w:szCs w:val="21"/>
        </w:rPr>
      </w:pPr>
      <w:r>
        <w:rPr>
          <w:rFonts w:ascii="宋体" w:hAnsi="宋体" w:hint="eastAsia"/>
          <w:szCs w:val="21"/>
        </w:rPr>
        <w:t>黄</w:t>
      </w:r>
      <w:r w:rsidRPr="00E32DD7">
        <w:rPr>
          <w:rFonts w:ascii="宋体" w:hAnsi="宋体" w:hint="eastAsia"/>
          <w:szCs w:val="21"/>
          <w:lang w:eastAsia="zh-TW"/>
        </w:rPr>
        <w:t>萍蓀書：“賓虹先生道席：八年來，浪跡西南，破家三度，他不足惜，獨長者於我廿五年在杭剏《越風》雜誌時所賜一幀，衷心耿耿，無時或已。比還海上，</w:t>
      </w:r>
      <w:r>
        <w:rPr>
          <w:rFonts w:ascii="宋体" w:hAnsi="宋体" w:hint="eastAsia"/>
          <w:szCs w:val="21"/>
          <w:lang w:eastAsia="zh-TW"/>
        </w:rPr>
        <w:t>貧病交困，誠恐一旦捐館</w:t>
      </w:r>
      <w:r w:rsidRPr="00E32DD7">
        <w:rPr>
          <w:rFonts w:ascii="宋体" w:hAnsi="宋体" w:hint="eastAsia"/>
          <w:szCs w:val="21"/>
          <w:lang w:eastAsia="zh-TW"/>
        </w:rPr>
        <w:t>舍不能瞑目。用是，不惴冒昧，謹再拜奉尺素座下，乞賞數筆，以遂瓣香，儻蒙一諾，幸甚幸甚。</w:t>
      </w:r>
      <w:r>
        <w:rPr>
          <w:rFonts w:ascii="宋体" w:hAnsi="宋体" w:hint="eastAsia"/>
          <w:szCs w:val="21"/>
          <w:lang w:eastAsia="zh-TW"/>
        </w:rPr>
        <w:t>耑此，即頌道安。弟</w:t>
      </w:r>
      <w:r>
        <w:rPr>
          <w:rFonts w:ascii="宋体" w:hAnsi="宋体" w:hint="eastAsia"/>
          <w:szCs w:val="21"/>
        </w:rPr>
        <w:t>黄</w:t>
      </w:r>
      <w:r w:rsidRPr="00E32DD7">
        <w:rPr>
          <w:rFonts w:ascii="宋体" w:hAnsi="宋体" w:hint="eastAsia"/>
          <w:szCs w:val="21"/>
          <w:lang w:eastAsia="zh-TW"/>
        </w:rPr>
        <w:t>萍蓀頓首。二月十三日。</w:t>
      </w:r>
      <w:r>
        <w:rPr>
          <w:rFonts w:ascii="宋体" w:hAnsi="宋体" w:hint="eastAsia"/>
          <w:szCs w:val="21"/>
          <w:lang w:eastAsia="zh-TW"/>
        </w:rPr>
        <w:t>另郵寄上拙編一</w:t>
      </w:r>
      <w:r>
        <w:rPr>
          <w:rFonts w:ascii="宋体" w:hAnsi="宋体" w:hint="eastAsia"/>
          <w:szCs w:val="21"/>
        </w:rPr>
        <w:t>册</w:t>
      </w:r>
      <w:r w:rsidRPr="00E32DD7">
        <w:rPr>
          <w:rFonts w:ascii="宋体" w:hAnsi="宋体" w:hint="eastAsia"/>
          <w:szCs w:val="21"/>
          <w:lang w:eastAsia="zh-TW"/>
        </w:rPr>
        <w:t>乞正。寓上海海格路六八八弄五號。”</w:t>
      </w:r>
    </w:p>
    <w:p w14:paraId="6E08204F" w14:textId="77777777" w:rsidR="002F74B4" w:rsidRDefault="002F74B4" w:rsidP="00FC2921">
      <w:pPr>
        <w:rPr>
          <w:rFonts w:ascii="黑体" w:eastAsia="黑体" w:hint="eastAsia"/>
          <w:sz w:val="24"/>
          <w:lang w:eastAsia="zh-TW"/>
        </w:rPr>
      </w:pPr>
    </w:p>
    <w:p w14:paraId="48CC6F69" w14:textId="77777777" w:rsidR="00FC2921" w:rsidRPr="00205833" w:rsidRDefault="00FC2921" w:rsidP="00FC2921">
      <w:pPr>
        <w:rPr>
          <w:rFonts w:ascii="黑体" w:eastAsia="黑体" w:hint="eastAsia"/>
          <w:sz w:val="24"/>
          <w:lang w:eastAsia="zh-TW"/>
        </w:rPr>
      </w:pPr>
      <w:r w:rsidRPr="00205833">
        <w:rPr>
          <w:rFonts w:ascii="黑体" w:eastAsia="黑体" w:hint="eastAsia"/>
          <w:sz w:val="24"/>
          <w:lang w:eastAsia="zh-TW"/>
        </w:rPr>
        <w:t>3月12日，故都文物研究會假中山公園董事會召開成立大會，推張繼、張半陶為正副理事長。應邀參與成立大會，</w:t>
      </w:r>
      <w:r w:rsidR="00BB6F8C" w:rsidRPr="00205833">
        <w:rPr>
          <w:rFonts w:ascii="黑体" w:eastAsia="黑体" w:hint="eastAsia"/>
          <w:sz w:val="24"/>
          <w:lang w:eastAsia="zh-TW"/>
        </w:rPr>
        <w:t>並</w:t>
      </w:r>
      <w:r w:rsidRPr="00205833">
        <w:rPr>
          <w:rFonts w:ascii="黑体" w:eastAsia="黑体" w:hint="eastAsia"/>
          <w:sz w:val="24"/>
          <w:lang w:eastAsia="zh-TW"/>
        </w:rPr>
        <w:t>與齊白石、溥心畬、吳伯康、陳半丁、胡佩衡等攝影留念。</w:t>
      </w:r>
    </w:p>
    <w:p w14:paraId="65DADA98" w14:textId="77777777" w:rsidR="00FC2921" w:rsidRDefault="00FC2921" w:rsidP="00FC2921">
      <w:pPr>
        <w:rPr>
          <w:rFonts w:hint="eastAsia"/>
        </w:rPr>
      </w:pPr>
      <w:r>
        <w:rPr>
          <w:rFonts w:hint="eastAsia"/>
        </w:rPr>
        <w:t>張半陶《故都文物研究會之經過及未來展望》：“……三十四年（</w:t>
      </w:r>
      <w:r>
        <w:rPr>
          <w:rFonts w:hint="eastAsia"/>
        </w:rPr>
        <w:t>1945</w:t>
      </w:r>
      <w:r>
        <w:rPr>
          <w:rFonts w:hint="eastAsia"/>
        </w:rPr>
        <w:t>）日本投降，兄弟自渝返平，即着手籌備，在北池子草垛胡同十二號設立籌備處，與北平耆宿名流許惠東、李蔭翹、齊白石、溥心畬、陳半丁、章一山、金息侯諸先生互相商討，積極規劃，起草章則，分別呈請（國民黨）市黨部社會局備案。本年春季，張溥泉先生來平宣撫，兄弟</w:t>
      </w:r>
      <w:r w:rsidR="00BB6F8C">
        <w:rPr>
          <w:rFonts w:hint="eastAsia"/>
        </w:rPr>
        <w:t>於</w:t>
      </w:r>
      <w:r>
        <w:rPr>
          <w:rFonts w:hint="eastAsia"/>
        </w:rPr>
        <w:t>晤面時談及本會宗旨及籌備經過，備承贊許，</w:t>
      </w:r>
      <w:r w:rsidR="00BB6F8C">
        <w:rPr>
          <w:rFonts w:hint="eastAsia"/>
        </w:rPr>
        <w:t>並</w:t>
      </w:r>
      <w:r>
        <w:rPr>
          <w:rFonts w:hint="eastAsia"/>
        </w:rPr>
        <w:t>促早日成立，以謀工作之條（開）展。及一切籌備就緒，乃</w:t>
      </w:r>
      <w:r w:rsidR="00BB6F8C">
        <w:rPr>
          <w:rFonts w:hint="eastAsia"/>
        </w:rPr>
        <w:t>於</w:t>
      </w:r>
      <w:r>
        <w:rPr>
          <w:rFonts w:hint="eastAsia"/>
        </w:rPr>
        <w:t>本年</w:t>
      </w:r>
      <w:r>
        <w:rPr>
          <w:rFonts w:hint="eastAsia"/>
        </w:rPr>
        <w:t>3</w:t>
      </w:r>
      <w:r>
        <w:rPr>
          <w:rFonts w:hint="eastAsia"/>
        </w:rPr>
        <w:t>月</w:t>
      </w:r>
      <w:r>
        <w:rPr>
          <w:rFonts w:hint="eastAsia"/>
        </w:rPr>
        <w:t>12</w:t>
      </w:r>
      <w:r>
        <w:rPr>
          <w:rFonts w:hint="eastAsia"/>
        </w:rPr>
        <w:t>日在中山公園董事會召開成立大會，故都文化界名流碩彦，幾全體出席，情緒至為熱烈。由兄弟報告成立經過後，當推選張溥泉先生及兄弟為正副理事長，本會遂正式成立。</w:t>
      </w:r>
      <w:r>
        <w:rPr>
          <w:rFonts w:hint="eastAsia"/>
        </w:rPr>
        <w:t>4</w:t>
      </w:r>
      <w:r>
        <w:rPr>
          <w:rFonts w:hint="eastAsia"/>
        </w:rPr>
        <w:t>月初旬，以草垛胡同舊址不敷應用，復擇定青年會後樓為會址，遷入辦公，同時</w:t>
      </w:r>
      <w:r w:rsidR="00BB6F8C">
        <w:rPr>
          <w:rFonts w:hint="eastAsia"/>
        </w:rPr>
        <w:t>並</w:t>
      </w:r>
      <w:r>
        <w:rPr>
          <w:rFonts w:hint="eastAsia"/>
        </w:rPr>
        <w:t>擬定計劃，積極展開工作。”（《故都旬刊》第</w:t>
      </w:r>
      <w:r>
        <w:rPr>
          <w:rFonts w:hint="eastAsia"/>
        </w:rPr>
        <w:t>3</w:t>
      </w:r>
      <w:r>
        <w:rPr>
          <w:rFonts w:hint="eastAsia"/>
        </w:rPr>
        <w:t>期）</w:t>
      </w:r>
    </w:p>
    <w:p w14:paraId="1800F60D" w14:textId="77777777" w:rsidR="004F0FAE" w:rsidRDefault="004F0FAE" w:rsidP="00FC2921">
      <w:pPr>
        <w:rPr>
          <w:rFonts w:hint="eastAsia"/>
        </w:rPr>
      </w:pPr>
    </w:p>
    <w:p w14:paraId="77EC1BB9" w14:textId="77777777" w:rsidR="004F0FAE" w:rsidRPr="004F0FAE" w:rsidRDefault="004F0FAE" w:rsidP="004F0FAE">
      <w:pPr>
        <w:rPr>
          <w:rFonts w:ascii="黑体" w:eastAsia="黑体" w:hAnsi="宋体" w:hint="eastAsia"/>
          <w:sz w:val="24"/>
          <w:lang w:eastAsia="zh-TW"/>
        </w:rPr>
      </w:pPr>
      <w:r w:rsidRPr="004F0FAE">
        <w:rPr>
          <w:rFonts w:ascii="黑体" w:eastAsia="黑体" w:hAnsi="宋体" w:hint="eastAsia"/>
          <w:sz w:val="24"/>
          <w:lang w:eastAsia="zh-TW"/>
        </w:rPr>
        <w:t>4月4日丙戌三月初三日上巳，張伯駒招為禊集，作《春山春水圖》橫披。</w:t>
      </w:r>
    </w:p>
    <w:p w14:paraId="37F08197" w14:textId="77777777" w:rsidR="004F0FAE" w:rsidRPr="004F0FAE" w:rsidRDefault="004F0FAE" w:rsidP="004F0FAE">
      <w:pPr>
        <w:rPr>
          <w:rFonts w:ascii="宋体" w:hAnsi="宋体" w:hint="eastAsia"/>
          <w:lang w:eastAsia="zh-TW"/>
        </w:rPr>
      </w:pPr>
      <w:r w:rsidRPr="004F0FAE">
        <w:rPr>
          <w:rFonts w:ascii="宋体" w:hAnsi="宋体" w:hint="eastAsia"/>
          <w:lang w:eastAsia="zh-TW"/>
        </w:rPr>
        <w:t>自題：“岣嶁曾經禹穴探，茂林修竹水迴環。右軍憂國心何極，霖雨蒼生賴謝安。</w:t>
      </w:r>
      <w:r w:rsidRPr="004F0FAE">
        <w:rPr>
          <w:rFonts w:ascii="宋体" w:hAnsi="宋体"/>
          <w:lang w:eastAsia="zh-TW"/>
        </w:rPr>
        <w:t xml:space="preserve"> </w:t>
      </w:r>
      <w:r>
        <w:rPr>
          <w:rFonts w:ascii="宋体" w:hAnsi="宋体" w:hint="eastAsia"/>
          <w:lang w:eastAsia="zh-TW"/>
        </w:rPr>
        <w:t>鴻寶陸機《平復帖》，張侯藏笈舊《清河》。晉人逸韻同瀟灑，</w:t>
      </w:r>
      <w:r w:rsidRPr="004F0FAE">
        <w:rPr>
          <w:rFonts w:ascii="宋体" w:hAnsi="宋体" w:hint="eastAsia"/>
          <w:lang w:eastAsia="zh-TW"/>
        </w:rPr>
        <w:t>歸詠春風樂事多。丙戌上巳，伯駒先生招為禊集，寫奉博笑。賓虹時年八十三。“（朵雲軒拍賣行</w:t>
      </w:r>
      <w:r w:rsidRPr="004F0FAE">
        <w:rPr>
          <w:rFonts w:ascii="宋体" w:hAnsi="宋体"/>
          <w:lang w:eastAsia="zh-TW"/>
        </w:rPr>
        <w:t>2008</w:t>
      </w:r>
      <w:r w:rsidRPr="004F0FAE">
        <w:rPr>
          <w:rFonts w:ascii="宋体" w:hAnsi="宋体" w:hint="eastAsia"/>
          <w:lang w:eastAsia="zh-TW"/>
        </w:rPr>
        <w:t>年秋拍圖錄）</w:t>
      </w:r>
    </w:p>
    <w:p w14:paraId="20A86196" w14:textId="77777777" w:rsidR="004F0FAE" w:rsidRPr="004F0FAE" w:rsidRDefault="004F0FAE" w:rsidP="004F0FAE">
      <w:pPr>
        <w:rPr>
          <w:rFonts w:ascii="宋体" w:hAnsi="宋体" w:hint="eastAsia"/>
          <w:lang w:eastAsia="zh-TW"/>
        </w:rPr>
      </w:pPr>
    </w:p>
    <w:p w14:paraId="76B48843" w14:textId="77777777" w:rsidR="004F0FAE" w:rsidRPr="004F0FAE" w:rsidRDefault="004F0FAE" w:rsidP="004F0FAE">
      <w:pPr>
        <w:rPr>
          <w:rFonts w:ascii="黑体" w:eastAsia="黑体" w:hAnsi="宋体" w:hint="eastAsia"/>
          <w:sz w:val="24"/>
          <w:lang w:eastAsia="zh-TW"/>
        </w:rPr>
      </w:pPr>
      <w:r w:rsidRPr="004F0FAE">
        <w:rPr>
          <w:rFonts w:ascii="黑体" w:eastAsia="黑体" w:hAnsi="宋体" w:hint="eastAsia"/>
          <w:sz w:val="24"/>
          <w:lang w:eastAsia="zh-TW"/>
        </w:rPr>
        <w:t>4月</w:t>
      </w:r>
      <w:r>
        <w:rPr>
          <w:rFonts w:ascii="黑体" w:eastAsia="黑体" w:hAnsi="宋体" w:hint="eastAsia"/>
          <w:sz w:val="24"/>
          <w:lang w:eastAsia="zh-TW"/>
        </w:rPr>
        <w:t>，</w:t>
      </w:r>
      <w:r w:rsidRPr="004F0FAE">
        <w:rPr>
          <w:rFonts w:ascii="黑体" w:eastAsia="黑体" w:hAnsi="宋体" w:hint="eastAsia"/>
          <w:sz w:val="24"/>
          <w:lang w:eastAsia="zh-TW"/>
        </w:rPr>
        <w:t>俞劍華自福建來滬，馳書問候。</w:t>
      </w:r>
    </w:p>
    <w:p w14:paraId="06DC6B34" w14:textId="77777777" w:rsidR="004F0FAE" w:rsidRPr="004F0FAE" w:rsidRDefault="004F0FAE" w:rsidP="004F0FAE">
      <w:pPr>
        <w:rPr>
          <w:rFonts w:ascii="宋体" w:hAnsi="宋体" w:hint="eastAsia"/>
          <w:lang w:eastAsia="zh-TW"/>
        </w:rPr>
      </w:pPr>
      <w:r w:rsidRPr="004F0FAE">
        <w:rPr>
          <w:rFonts w:ascii="宋体" w:hAnsi="宋体" w:hint="eastAsia"/>
          <w:lang w:eastAsia="zh-TW"/>
        </w:rPr>
        <w:t>俞劍華書：“賓老道長：久違麈教，並失函候，繫念之忱，與時俱深。每憶促膝談藝，吮墨作畫，前塵影事，恍如隔世矣。弟廿八年離滬，橐筆從戎，奔走東南者兩年，卅年入閩，任教暨大，以迄於今，僻處山城，孤陋寡聞，雖不廢筆墨，但無同道觀摩，殊鮮進境。三月中旬來滬，向校長辭去總務職務，將重理筆墨生活。以離滬日久，不免重起爐灶，甚費周章也。昨接丹林先生函雲，道長函中殷殷垂詢，具征關愛之深，感何可言。聞文斾不久南下，不知確否？承教之日，或將不遠矣。專此奉候，並頌道安。社弟俞劍華頓首。太太、少爺均此奉候。現暫寓菜市路美專。</w:t>
      </w:r>
      <w:r>
        <w:rPr>
          <w:rFonts w:ascii="宋体" w:hAnsi="宋体"/>
          <w:lang w:eastAsia="zh-TW"/>
        </w:rPr>
        <w:t>35</w:t>
      </w:r>
      <w:r>
        <w:rPr>
          <w:rFonts w:ascii="宋体" w:hAnsi="宋体" w:hint="eastAsia"/>
          <w:lang w:eastAsia="zh-TW"/>
        </w:rPr>
        <w:t>年</w:t>
      </w:r>
      <w:r>
        <w:rPr>
          <w:rFonts w:ascii="宋体" w:hAnsi="宋体"/>
          <w:lang w:eastAsia="zh-TW"/>
        </w:rPr>
        <w:t>4</w:t>
      </w:r>
      <w:r>
        <w:rPr>
          <w:rFonts w:ascii="宋体" w:hAnsi="宋体" w:hint="eastAsia"/>
          <w:lang w:eastAsia="zh-TW"/>
        </w:rPr>
        <w:t>月</w:t>
      </w:r>
      <w:r w:rsidRPr="004F0FAE">
        <w:rPr>
          <w:rFonts w:ascii="宋体" w:hAnsi="宋体"/>
          <w:lang w:eastAsia="zh-TW"/>
        </w:rPr>
        <w:t>17</w:t>
      </w:r>
      <w:r>
        <w:rPr>
          <w:rFonts w:ascii="宋体" w:hAnsi="宋体" w:hint="eastAsia"/>
          <w:lang w:eastAsia="zh-TW"/>
        </w:rPr>
        <w:t>日。</w:t>
      </w:r>
      <w:r w:rsidRPr="004F0FAE">
        <w:rPr>
          <w:rFonts w:ascii="宋体" w:hAnsi="宋体" w:hint="eastAsia"/>
          <w:lang w:eastAsia="zh-TW"/>
        </w:rPr>
        <w:t>”</w:t>
      </w:r>
    </w:p>
    <w:p w14:paraId="51095CEB" w14:textId="77777777" w:rsidR="004F0FAE" w:rsidRPr="004F0FAE" w:rsidRDefault="004F0FAE" w:rsidP="004F0FAE">
      <w:pPr>
        <w:rPr>
          <w:rFonts w:ascii="宋体" w:hAnsi="宋体" w:hint="eastAsia"/>
          <w:lang w:eastAsia="zh-TW"/>
        </w:rPr>
      </w:pPr>
    </w:p>
    <w:p w14:paraId="6F3E7198" w14:textId="77777777" w:rsidR="00F414CC" w:rsidRPr="00491DD8" w:rsidRDefault="00F414CC" w:rsidP="00F414CC">
      <w:pPr>
        <w:rPr>
          <w:rFonts w:ascii="黑体" w:eastAsia="黑体" w:hint="eastAsia"/>
          <w:sz w:val="24"/>
        </w:rPr>
      </w:pPr>
      <w:r>
        <w:rPr>
          <w:rFonts w:ascii="黑体" w:eastAsia="黑体" w:hint="eastAsia"/>
          <w:sz w:val="24"/>
        </w:rPr>
        <w:t>4</w:t>
      </w:r>
      <w:r w:rsidRPr="00491DD8">
        <w:rPr>
          <w:rFonts w:ascii="黑体" w:eastAsia="黑体" w:hint="eastAsia"/>
          <w:sz w:val="24"/>
        </w:rPr>
        <w:t>月，鮑君白築讀書樓成，作《讀書樓圖》贈之。</w:t>
      </w:r>
    </w:p>
    <w:p w14:paraId="4998C656" w14:textId="77777777" w:rsidR="00F414CC" w:rsidRPr="00F414CC" w:rsidRDefault="00F414CC" w:rsidP="00F414CC">
      <w:pPr>
        <w:pStyle w:val="aa"/>
        <w:spacing w:line="360" w:lineRule="auto"/>
        <w:rPr>
          <w:rFonts w:hAnsi="宋体" w:cs="宋体" w:hint="eastAsia"/>
          <w:lang w:eastAsia="zh-TW"/>
        </w:rPr>
      </w:pPr>
      <w:r>
        <w:rPr>
          <w:rFonts w:hint="eastAsia"/>
        </w:rPr>
        <w:t>與鮑君白書：</w:t>
      </w:r>
      <w:r w:rsidRPr="00F414CC">
        <w:rPr>
          <w:rFonts w:hint="eastAsia"/>
        </w:rPr>
        <w:t>“</w:t>
      </w:r>
      <w:r w:rsidRPr="00F414CC">
        <w:rPr>
          <w:rFonts w:hAnsi="宋体" w:cs="宋体" w:hint="eastAsia"/>
          <w:lang w:eastAsia="zh-TW"/>
        </w:rPr>
        <w:t>君白吾兄大鑒：</w:t>
      </w:r>
      <w:r>
        <w:rPr>
          <w:rFonts w:hAnsi="宋体" w:cs="宋体" w:hint="eastAsia"/>
          <w:lang w:eastAsia="zh-TW"/>
        </w:rPr>
        <w:t>……</w:t>
      </w:r>
      <w:r w:rsidRPr="00F414CC">
        <w:rPr>
          <w:rFonts w:hAnsi="宋体" w:cs="宋体" w:hint="eastAsia"/>
          <w:lang w:eastAsia="zh-TW"/>
        </w:rPr>
        <w:t>許芚老函稱二月病後近漸復元。日昨奉寄拙畫為高齋落成紀念，日內諒詧入也。此候文綏。賓虹拜上。四月卅日。</w:t>
      </w:r>
      <w:r>
        <w:rPr>
          <w:rFonts w:hAnsi="宋体" w:cs="宋体" w:hint="eastAsia"/>
          <w:lang w:eastAsia="zh-TW"/>
        </w:rPr>
        <w:t>”</w:t>
      </w:r>
    </w:p>
    <w:p w14:paraId="04FD9D4C" w14:textId="77777777" w:rsidR="00F414CC" w:rsidRDefault="00F414CC" w:rsidP="00F414CC">
      <w:pPr>
        <w:rPr>
          <w:rFonts w:hint="eastAsia"/>
          <w:lang w:eastAsia="zh-TW"/>
        </w:rPr>
      </w:pPr>
      <w:r>
        <w:rPr>
          <w:rFonts w:hint="eastAsia"/>
          <w:lang w:eastAsia="zh-TW"/>
        </w:rPr>
        <w:t>自題：“君白學兄有道建讀書樓於豐樂上，因寫爲圖，以博一粲。丙戌，賓虹。”</w:t>
      </w:r>
    </w:p>
    <w:p w14:paraId="10882E1A" w14:textId="77777777" w:rsidR="00F414CC" w:rsidRDefault="00F414CC" w:rsidP="00F414CC">
      <w:pPr>
        <w:rPr>
          <w:rFonts w:hint="eastAsia"/>
        </w:rPr>
      </w:pPr>
      <w:r>
        <w:rPr>
          <w:rFonts w:hint="eastAsia"/>
          <w:lang w:eastAsia="zh-TW"/>
        </w:rPr>
        <w:t>按：鮑君白（</w:t>
      </w:r>
      <w:r>
        <w:rPr>
          <w:rFonts w:hint="eastAsia"/>
          <w:lang w:eastAsia="zh-TW"/>
        </w:rPr>
        <w:t>1905</w:t>
      </w:r>
      <w:r>
        <w:rPr>
          <w:rFonts w:hint="eastAsia"/>
          <w:lang w:eastAsia="zh-TW"/>
        </w:rPr>
        <w:t>—</w:t>
      </w:r>
      <w:r>
        <w:rPr>
          <w:rFonts w:hint="eastAsia"/>
          <w:lang w:eastAsia="zh-TW"/>
        </w:rPr>
        <w:t>1951</w:t>
      </w:r>
      <w:r>
        <w:rPr>
          <w:rFonts w:hint="eastAsia"/>
          <w:lang w:eastAsia="zh-TW"/>
        </w:rPr>
        <w:t>），名錫麟，號二溪。</w:t>
      </w:r>
      <w:r>
        <w:rPr>
          <w:rFonts w:hint="eastAsia"/>
        </w:rPr>
        <w:t>安徽寺人。</w:t>
      </w:r>
      <w:r>
        <w:rPr>
          <w:rFonts w:hint="eastAsia"/>
        </w:rPr>
        <w:t>1927</w:t>
      </w:r>
      <w:r>
        <w:rPr>
          <w:rFonts w:hint="eastAsia"/>
        </w:rPr>
        <w:t>年從黄賓虹學畫，</w:t>
      </w:r>
      <w:r>
        <w:rPr>
          <w:rFonts w:hint="eastAsia"/>
        </w:rPr>
        <w:t>1933</w:t>
      </w:r>
      <w:r>
        <w:rPr>
          <w:rFonts w:hint="eastAsia"/>
        </w:rPr>
        <w:t>年畢業於上海美專。工山水，亦善人物、花卉。畫風似漸江、查士標，黄賓虹、汪采白稱其爲新安派後起之秀。</w:t>
      </w:r>
    </w:p>
    <w:p w14:paraId="535D457B" w14:textId="77777777" w:rsidR="00F414CC" w:rsidRPr="00F414CC" w:rsidRDefault="00F414CC" w:rsidP="00FC2921">
      <w:pPr>
        <w:rPr>
          <w:rFonts w:ascii="黑体" w:eastAsia="黑体" w:hint="eastAsia"/>
          <w:sz w:val="24"/>
        </w:rPr>
      </w:pPr>
    </w:p>
    <w:p w14:paraId="3C3F55B4" w14:textId="77777777" w:rsidR="00FC2921" w:rsidRPr="00205833" w:rsidRDefault="00FC2921" w:rsidP="00FC2921">
      <w:pPr>
        <w:rPr>
          <w:rFonts w:ascii="黑体" w:eastAsia="黑体" w:hint="eastAsia"/>
          <w:sz w:val="24"/>
          <w:lang w:eastAsia="zh-TW"/>
        </w:rPr>
      </w:pPr>
      <w:r w:rsidRPr="00205833">
        <w:rPr>
          <w:rFonts w:ascii="黑体" w:eastAsia="黑体" w:hint="eastAsia"/>
          <w:sz w:val="24"/>
          <w:lang w:eastAsia="zh-TW"/>
        </w:rPr>
        <w:t>百貨飛漲，時局日惡，心緒不寧，胸臆鬱塞，作畫愈加愈黑。</w:t>
      </w:r>
    </w:p>
    <w:p w14:paraId="64C7A1F2" w14:textId="77777777" w:rsidR="00FC2921" w:rsidRDefault="00FC2921" w:rsidP="00FC2921">
      <w:pPr>
        <w:rPr>
          <w:rFonts w:hint="eastAsia"/>
        </w:rPr>
      </w:pPr>
      <w:r>
        <w:rPr>
          <w:rFonts w:hint="eastAsia"/>
        </w:rPr>
        <w:t>與傅雷書：“怒庵先生道席：……近來擬法唐敦煌發見，及宋元西北收藏名蹟，稍稍受其縛束，兼時事心緒不寧，胸臆鬱塞，每作一畫，竣工之後總覺不夠，愈加愈多，什居其九。……黄賓虹拜上。四月八日。”</w:t>
      </w:r>
    </w:p>
    <w:p w14:paraId="599CACA9" w14:textId="77777777" w:rsidR="009C2E19" w:rsidRDefault="009C2E19" w:rsidP="00FC2921">
      <w:pPr>
        <w:rPr>
          <w:rFonts w:hint="eastAsia"/>
        </w:rPr>
      </w:pPr>
    </w:p>
    <w:p w14:paraId="6A98B0E0" w14:textId="77777777" w:rsidR="009C2E19" w:rsidRPr="00453FC5" w:rsidRDefault="00453FC5" w:rsidP="00FC2921">
      <w:pPr>
        <w:rPr>
          <w:rFonts w:ascii="黑体" w:eastAsia="黑体" w:hAnsi="宋体" w:hint="eastAsia"/>
          <w:sz w:val="24"/>
        </w:rPr>
      </w:pPr>
      <w:r w:rsidRPr="00453FC5">
        <w:rPr>
          <w:rFonts w:ascii="黑体" w:eastAsia="黑体" w:hAnsi="宋体" w:hint="eastAsia"/>
          <w:sz w:val="24"/>
          <w:lang w:eastAsia="zh-TW"/>
        </w:rPr>
        <w:t>5月6</w:t>
      </w:r>
      <w:r w:rsidR="00313F72">
        <w:rPr>
          <w:rFonts w:ascii="黑体" w:eastAsia="黑体" w:hAnsi="宋体" w:hint="eastAsia"/>
          <w:sz w:val="24"/>
          <w:lang w:eastAsia="zh-TW"/>
        </w:rPr>
        <w:t>日立夏，</w:t>
      </w:r>
      <w:r w:rsidR="00313F72">
        <w:rPr>
          <w:rFonts w:ascii="黑体" w:eastAsia="黑体" w:hAnsi="宋体" w:hint="eastAsia"/>
          <w:sz w:val="24"/>
        </w:rPr>
        <w:t>擬</w:t>
      </w:r>
      <w:r w:rsidRPr="00453FC5">
        <w:rPr>
          <w:rFonts w:ascii="黑体" w:eastAsia="黑体" w:hAnsi="宋体" w:hint="eastAsia"/>
          <w:sz w:val="24"/>
          <w:lang w:eastAsia="zh-TW"/>
        </w:rPr>
        <w:t>《富春山居圖》卷。</w:t>
      </w:r>
    </w:p>
    <w:p w14:paraId="7EC66746" w14:textId="77777777" w:rsidR="00453FC5" w:rsidRPr="00453FC5" w:rsidRDefault="00453FC5" w:rsidP="00FC2921">
      <w:pPr>
        <w:rPr>
          <w:rFonts w:ascii="宋体" w:hAnsi="宋体" w:hint="eastAsia"/>
        </w:rPr>
      </w:pPr>
      <w:r w:rsidRPr="00453FC5">
        <w:rPr>
          <w:rFonts w:ascii="宋体" w:hAnsi="宋体" w:hint="eastAsia"/>
          <w:lang w:eastAsia="zh-TW"/>
        </w:rPr>
        <w:t>自題：“清暉言婁東王氏藏大癡《陡壑密林》，此擬《富（春）圖》，題‘甲寅春仲’。丙戌立夏臨。”</w:t>
      </w:r>
    </w:p>
    <w:p w14:paraId="1C74E9D5" w14:textId="77777777" w:rsidR="00FC2921" w:rsidRDefault="00FC2921" w:rsidP="00FC2921"/>
    <w:p w14:paraId="4C3B5E87" w14:textId="77777777" w:rsidR="00FC2921" w:rsidRPr="00205833" w:rsidRDefault="00FC2921" w:rsidP="00FC2921">
      <w:pPr>
        <w:rPr>
          <w:rFonts w:ascii="黑体" w:eastAsia="黑体" w:hint="eastAsia"/>
          <w:sz w:val="24"/>
        </w:rPr>
      </w:pPr>
      <w:r w:rsidRPr="00205833">
        <w:rPr>
          <w:rFonts w:ascii="黑体" w:eastAsia="黑体" w:hint="eastAsia"/>
          <w:sz w:val="24"/>
        </w:rPr>
        <w:t>初夏，為黄居素作《海印盦圖卷》。</w:t>
      </w:r>
    </w:p>
    <w:p w14:paraId="1CA64C31" w14:textId="77777777" w:rsidR="00FC2921" w:rsidRDefault="00FC2921" w:rsidP="00FC2921">
      <w:pPr>
        <w:rPr>
          <w:rFonts w:hint="eastAsia"/>
        </w:rPr>
      </w:pPr>
      <w:r>
        <w:rPr>
          <w:rFonts w:hint="eastAsia"/>
        </w:rPr>
        <w:t>與黄居素書：“居素吾兄道鑒：昨誦手書，聆悉遷居馬閣山瀕海之屋，静養怡情。拙作小卷</w:t>
      </w:r>
      <w:r w:rsidR="00BB6F8C">
        <w:rPr>
          <w:rFonts w:hint="eastAsia"/>
        </w:rPr>
        <w:t>並</w:t>
      </w:r>
      <w:r>
        <w:rPr>
          <w:rFonts w:hint="eastAsia"/>
        </w:rPr>
        <w:t>‘海印盦’額，寄奉鑒評。篆係用舊紙，雖薄而墨尚潤而不枯，因未换去。數年兵亂中，所見宋元人真蹟，多齊魯晉豫舊家藏而散佚者，往往墨汁淋漓，以寄興趣，妙在筆力遒勁，肥不臃腫，瘦不枯羸，得其自然耳。……賓虹拜上。五月十一日。”</w:t>
      </w:r>
    </w:p>
    <w:p w14:paraId="32C5C3E6" w14:textId="77777777" w:rsidR="00FC2921" w:rsidRDefault="00FC2921" w:rsidP="00FC2921">
      <w:pPr>
        <w:rPr>
          <w:rFonts w:hint="eastAsia"/>
        </w:rPr>
      </w:pPr>
      <w:r>
        <w:rPr>
          <w:rFonts w:hint="eastAsia"/>
        </w:rPr>
        <w:t>自題：《海印盦圖卷》：“逸響作清冷，山虛復水深。岧嶤一片石，海上有琴音。居素吾兄養疴澳門，枕山襟水，因寫海印盦圖，寄奉博粲，</w:t>
      </w:r>
      <w:r w:rsidR="00BB6F8C">
        <w:rPr>
          <w:rFonts w:hint="eastAsia"/>
        </w:rPr>
        <w:t>並</w:t>
      </w:r>
      <w:r>
        <w:rPr>
          <w:rFonts w:hint="eastAsia"/>
        </w:rPr>
        <w:t>系小詩，聊破岑寂。丙戌初夏，賓虹年八十又三。”</w:t>
      </w:r>
    </w:p>
    <w:p w14:paraId="67F92F0F" w14:textId="77777777" w:rsidR="00FC2921" w:rsidRDefault="00FC2921" w:rsidP="00FC2921"/>
    <w:p w14:paraId="5D8F50DA" w14:textId="77777777" w:rsidR="00FC2921" w:rsidRPr="00205833" w:rsidRDefault="00FC2921" w:rsidP="00FC2921">
      <w:pPr>
        <w:rPr>
          <w:rFonts w:ascii="黑体" w:eastAsia="黑体" w:hint="eastAsia"/>
          <w:sz w:val="24"/>
        </w:rPr>
      </w:pPr>
      <w:r w:rsidRPr="00205833">
        <w:rPr>
          <w:rFonts w:ascii="黑体" w:eastAsia="黑体" w:hint="eastAsia"/>
          <w:sz w:val="24"/>
        </w:rPr>
        <w:t>夏日，為孫會元宣和齋古玩鋪開張作《萱花百合圖》。</w:t>
      </w:r>
    </w:p>
    <w:p w14:paraId="5E1DA571" w14:textId="77777777" w:rsidR="00FC2921" w:rsidRDefault="00FC2921" w:rsidP="00FC2921">
      <w:pPr>
        <w:rPr>
          <w:rFonts w:hint="eastAsia"/>
        </w:rPr>
      </w:pPr>
      <w:r>
        <w:rPr>
          <w:rFonts w:hint="eastAsia"/>
        </w:rPr>
        <w:t>自題：“夏日舒長。會元先生宣和齋樂成之祝。予向。”</w:t>
      </w:r>
    </w:p>
    <w:p w14:paraId="3260CF9F" w14:textId="77777777" w:rsidR="00FC2921" w:rsidRDefault="00FC2921" w:rsidP="00FC2921">
      <w:pPr>
        <w:rPr>
          <w:rFonts w:hint="eastAsia"/>
        </w:rPr>
      </w:pPr>
      <w:r>
        <w:rPr>
          <w:rFonts w:hint="eastAsia"/>
        </w:rPr>
        <w:t>徐石雪題：“毛詩《伯兮》篇云‘焉得蘐草，言樹之背’，注云‘蘐草令人忘憂’，《本草》云‘利心志，令人歡喜’，放翁《老學庵筆記》云‘蜀孟氏時，苑中生百合，一本數百房，皆</w:t>
      </w:r>
      <w:r w:rsidR="00BB6F8C">
        <w:rPr>
          <w:rFonts w:hint="eastAsia"/>
        </w:rPr>
        <w:t>並</w:t>
      </w:r>
      <w:r>
        <w:rPr>
          <w:rFonts w:hint="eastAsia"/>
        </w:rPr>
        <w:t>蒂，圖其狀</w:t>
      </w:r>
      <w:r w:rsidR="00BB6F8C">
        <w:rPr>
          <w:rFonts w:hint="eastAsia"/>
        </w:rPr>
        <w:t>於</w:t>
      </w:r>
      <w:r>
        <w:rPr>
          <w:rFonts w:hint="eastAsia"/>
        </w:rPr>
        <w:t>聖壽寺之壁，謂之瑞花圖。都波國無稼穡，以百合為糧。此二花質性皆益</w:t>
      </w:r>
      <w:r w:rsidR="00BB6F8C">
        <w:rPr>
          <w:rFonts w:hint="eastAsia"/>
        </w:rPr>
        <w:t>於</w:t>
      </w:r>
      <w:r>
        <w:rPr>
          <w:rFonts w:hint="eastAsia"/>
        </w:rPr>
        <w:t>人。賓老寫此花以</w:t>
      </w:r>
      <w:r w:rsidR="00BB6F8C">
        <w:rPr>
          <w:rFonts w:hint="eastAsia"/>
        </w:rPr>
        <w:t>於</w:t>
      </w:r>
      <w:r>
        <w:rPr>
          <w:rFonts w:hint="eastAsia"/>
        </w:rPr>
        <w:t>宣和叶音，</w:t>
      </w:r>
      <w:r w:rsidR="00BB6F8C">
        <w:rPr>
          <w:rFonts w:hint="eastAsia"/>
        </w:rPr>
        <w:t>並</w:t>
      </w:r>
      <w:r>
        <w:rPr>
          <w:rFonts w:hint="eastAsia"/>
        </w:rPr>
        <w:t>畫石以祝同永，則會元兄之基業榮固，可</w:t>
      </w:r>
      <w:r w:rsidR="00BB6F8C">
        <w:rPr>
          <w:rFonts w:hint="eastAsia"/>
        </w:rPr>
        <w:t>於</w:t>
      </w:r>
      <w:r>
        <w:rPr>
          <w:rFonts w:hint="eastAsia"/>
        </w:rPr>
        <w:t>此卜之矣。石雪記。”</w:t>
      </w:r>
    </w:p>
    <w:p w14:paraId="4709CBFF" w14:textId="77777777" w:rsidR="00FC2921" w:rsidRDefault="00FC2921" w:rsidP="00FC2921">
      <w:pPr>
        <w:rPr>
          <w:rFonts w:hint="eastAsia"/>
        </w:rPr>
      </w:pPr>
      <w:r>
        <w:rPr>
          <w:rFonts w:hint="eastAsia"/>
        </w:rPr>
        <w:t>陶北溟題：“吾國考古之學皆發冢</w:t>
      </w:r>
      <w:r w:rsidR="00BB6F8C">
        <w:rPr>
          <w:rFonts w:hint="eastAsia"/>
        </w:rPr>
        <w:t>於</w:t>
      </w:r>
      <w:r>
        <w:rPr>
          <w:rFonts w:hint="eastAsia"/>
        </w:rPr>
        <w:t>宣和，而陶瓷之制，尤臻極盛。會元鑒別古瓷特具神解，故以宣和言其齋。今以石雪題、濱虹畫見眎。昔黄九能詩，不聞善畫，徐熙善畫，不聞工詩。濱虹、石雪兼擅其長，真欲突過古人，會元視同球璧宜也。丙戌五月，北溟觀</w:t>
      </w:r>
      <w:r w:rsidR="00BB6F8C">
        <w:rPr>
          <w:rFonts w:hint="eastAsia"/>
        </w:rPr>
        <w:t>於</w:t>
      </w:r>
      <w:r>
        <w:rPr>
          <w:rFonts w:hint="eastAsia"/>
        </w:rPr>
        <w:t>宣南賃廡之翔鸞閣，時年政六十。”</w:t>
      </w:r>
    </w:p>
    <w:p w14:paraId="5DE3C92E" w14:textId="77777777" w:rsidR="00FC2921" w:rsidRDefault="00FC2921" w:rsidP="00FC2921">
      <w:pPr>
        <w:rPr>
          <w:rFonts w:hint="eastAsia"/>
        </w:rPr>
      </w:pPr>
      <w:r>
        <w:rPr>
          <w:rFonts w:hint="eastAsia"/>
        </w:rPr>
        <w:t>按：孫會元，山東榮城人，</w:t>
      </w:r>
      <w:r>
        <w:rPr>
          <w:rFonts w:hint="eastAsia"/>
        </w:rPr>
        <w:t>1922</w:t>
      </w:r>
      <w:r>
        <w:rPr>
          <w:rFonts w:hint="eastAsia"/>
        </w:rPr>
        <w:t>年生，</w:t>
      </w:r>
      <w:r>
        <w:rPr>
          <w:rFonts w:hint="eastAsia"/>
        </w:rPr>
        <w:t>1929</w:t>
      </w:r>
      <w:r>
        <w:rPr>
          <w:rFonts w:hint="eastAsia"/>
        </w:rPr>
        <w:t>年入北平雅文齋古玩鋪學徒，後轉入韜玉齋古玩鋪，是際自營宣和齋古玩鋪。建國後，曾任國家文物鑒定委員會常委，尤精瓷器鑒定。</w:t>
      </w:r>
    </w:p>
    <w:p w14:paraId="06A9D7DC" w14:textId="77777777" w:rsidR="00FC2921" w:rsidRPr="00205833" w:rsidRDefault="00FC2921" w:rsidP="00FC2921">
      <w:pPr>
        <w:rPr>
          <w:rFonts w:ascii="黑体" w:eastAsia="黑体" w:hint="eastAsia"/>
          <w:sz w:val="24"/>
        </w:rPr>
      </w:pPr>
    </w:p>
    <w:p w14:paraId="3CCAC6D9" w14:textId="77777777" w:rsidR="00FC2921" w:rsidRPr="00205833" w:rsidRDefault="00FC2921" w:rsidP="00FC2921">
      <w:pPr>
        <w:rPr>
          <w:rFonts w:ascii="黑体" w:eastAsia="黑体" w:hint="eastAsia"/>
          <w:sz w:val="24"/>
        </w:rPr>
      </w:pPr>
      <w:r w:rsidRPr="00205833">
        <w:rPr>
          <w:rFonts w:ascii="黑体" w:eastAsia="黑体" w:hint="eastAsia"/>
          <w:sz w:val="24"/>
        </w:rPr>
        <w:t>此際作畫取法北宋為多，筆力沉着，墨色渾厚，自謂與歐畫相合。</w:t>
      </w:r>
    </w:p>
    <w:p w14:paraId="4A3B47F3" w14:textId="77777777" w:rsidR="00FC2921" w:rsidRDefault="00FC2921" w:rsidP="00FC2921">
      <w:pPr>
        <w:rPr>
          <w:rFonts w:hint="eastAsia"/>
        </w:rPr>
      </w:pPr>
      <w:r>
        <w:rPr>
          <w:rFonts w:hint="eastAsia"/>
        </w:rPr>
        <w:t>與鮑君白書：“君白吾兄有道：……近來拙作取法北宋為多，因其用筆力之沉着，墨采之渾厚，每與歐畫符合。歐之學者，近觀中國宋元古畫，多高古勝人，歐畫正思改變精進，適與相合。</w:t>
      </w:r>
      <w:r w:rsidR="00B506C6">
        <w:rPr>
          <w:rFonts w:hint="eastAsia"/>
        </w:rPr>
        <w:t>惟</w:t>
      </w:r>
      <w:r>
        <w:rPr>
          <w:rFonts w:hint="eastAsia"/>
        </w:rPr>
        <w:t>明人太硬，清代太柔，俱未得中。宋畫陰面山，元畫陽面山，面目不同而理法神趣則一。文、沈、唐、仇之俗，如讀《古文觀止》，人人盡知，見之可厭。四王、吳、惲之甜，則墨卷試帖詩而已，實非古文。……賓虹拜上。”</w:t>
      </w:r>
    </w:p>
    <w:p w14:paraId="5F441C4D" w14:textId="77777777" w:rsidR="00FC2921" w:rsidRDefault="00FC2921" w:rsidP="00FC2921"/>
    <w:p w14:paraId="52FEACCF" w14:textId="77777777" w:rsidR="00FC2921" w:rsidRPr="00205833" w:rsidRDefault="00FC2921" w:rsidP="00FC2921">
      <w:pPr>
        <w:rPr>
          <w:rFonts w:ascii="黑体" w:eastAsia="黑体" w:hint="eastAsia"/>
          <w:sz w:val="24"/>
        </w:rPr>
      </w:pPr>
      <w:r w:rsidRPr="00205833">
        <w:rPr>
          <w:rFonts w:ascii="黑体" w:eastAsia="黑体" w:hint="eastAsia"/>
          <w:sz w:val="24"/>
        </w:rPr>
        <w:t>7月，故都文物研究會擬出版《故都》旬刊，聘為襄理，</w:t>
      </w:r>
      <w:r w:rsidR="00BB6F8C" w:rsidRPr="00205833">
        <w:rPr>
          <w:rFonts w:ascii="黑体" w:eastAsia="黑体" w:hint="eastAsia"/>
          <w:sz w:val="24"/>
        </w:rPr>
        <w:t>並</w:t>
      </w:r>
      <w:r w:rsidRPr="00205833">
        <w:rPr>
          <w:rFonts w:ascii="黑体" w:eastAsia="黑体" w:hint="eastAsia"/>
          <w:sz w:val="24"/>
        </w:rPr>
        <w:t>為之撰文。</w:t>
      </w:r>
    </w:p>
    <w:p w14:paraId="0F385E30" w14:textId="77777777" w:rsidR="00FC2921" w:rsidRDefault="00FC2921" w:rsidP="00FC2921">
      <w:pPr>
        <w:rPr>
          <w:rFonts w:hint="eastAsia"/>
        </w:rPr>
      </w:pPr>
      <w:r>
        <w:rPr>
          <w:rFonts w:hint="eastAsia"/>
        </w:rPr>
        <w:t>與黄鐸書：“……我每日黎明即起，著述詩文，寫作書畫，與同志研究文藝，終日不怠。近有擬辦文物研究處，不久將刊版發行，聘為襄理，亦不辭勞耳。”（</w:t>
      </w:r>
      <w:r>
        <w:rPr>
          <w:rFonts w:hint="eastAsia"/>
        </w:rPr>
        <w:t>7</w:t>
      </w:r>
      <w:r>
        <w:rPr>
          <w:rFonts w:hint="eastAsia"/>
        </w:rPr>
        <w:t>月</w:t>
      </w:r>
      <w:r>
        <w:rPr>
          <w:rFonts w:hint="eastAsia"/>
        </w:rPr>
        <w:t>18</w:t>
      </w:r>
      <w:r>
        <w:rPr>
          <w:rFonts w:hint="eastAsia"/>
        </w:rPr>
        <w:t>日）</w:t>
      </w:r>
    </w:p>
    <w:p w14:paraId="00821AE1" w14:textId="77777777" w:rsidR="00FC2921" w:rsidRDefault="00FC2921" w:rsidP="00FC2921">
      <w:pPr>
        <w:rPr>
          <w:rFonts w:hint="eastAsia"/>
        </w:rPr>
      </w:pPr>
      <w:r>
        <w:rPr>
          <w:rFonts w:hint="eastAsia"/>
        </w:rPr>
        <w:t>張半陶《故都文物研究會之經過及未來展望》：“《彙報》及《故都》旬刊之出版：關</w:t>
      </w:r>
      <w:r w:rsidR="00BB6F8C">
        <w:rPr>
          <w:rFonts w:hint="eastAsia"/>
        </w:rPr>
        <w:t>於</w:t>
      </w:r>
      <w:r>
        <w:rPr>
          <w:rFonts w:hint="eastAsia"/>
        </w:rPr>
        <w:t>出版方面，本會自成立以來，亦積極進行，除</w:t>
      </w:r>
      <w:r w:rsidR="00BB6F8C">
        <w:rPr>
          <w:rFonts w:hint="eastAsia"/>
        </w:rPr>
        <w:t>於</w:t>
      </w:r>
      <w:r>
        <w:rPr>
          <w:rFonts w:hint="eastAsia"/>
        </w:rPr>
        <w:t>9</w:t>
      </w:r>
      <w:r>
        <w:rPr>
          <w:rFonts w:hint="eastAsia"/>
        </w:rPr>
        <w:t>月</w:t>
      </w:r>
      <w:r>
        <w:rPr>
          <w:rFonts w:hint="eastAsia"/>
        </w:rPr>
        <w:t>20</w:t>
      </w:r>
      <w:r>
        <w:rPr>
          <w:rFonts w:hint="eastAsia"/>
        </w:rPr>
        <w:t>日出版不定期刊一種，名曰《故都文物研究會彙報》，内容專登載本會一切章則紀事及會務動態外，同時</w:t>
      </w:r>
      <w:r w:rsidR="00BB6F8C">
        <w:rPr>
          <w:rFonts w:hint="eastAsia"/>
        </w:rPr>
        <w:t>並於</w:t>
      </w:r>
      <w:r>
        <w:rPr>
          <w:rFonts w:hint="eastAsia"/>
        </w:rPr>
        <w:t>會中附設《故都》旬刊社，出版旬刊一種。”（</w:t>
      </w:r>
      <w:r>
        <w:rPr>
          <w:rFonts w:hint="eastAsia"/>
        </w:rPr>
        <w:t>11</w:t>
      </w:r>
      <w:r>
        <w:rPr>
          <w:rFonts w:hint="eastAsia"/>
        </w:rPr>
        <w:t>月</w:t>
      </w:r>
      <w:r>
        <w:rPr>
          <w:rFonts w:hint="eastAsia"/>
        </w:rPr>
        <w:t>21</w:t>
      </w:r>
      <w:r>
        <w:rPr>
          <w:rFonts w:hint="eastAsia"/>
        </w:rPr>
        <w:t>日《故都》旬刊第三期）</w:t>
      </w:r>
    </w:p>
    <w:p w14:paraId="1A4DC923" w14:textId="77777777" w:rsidR="00FC2921" w:rsidRDefault="00FC2921" w:rsidP="00FC2921"/>
    <w:p w14:paraId="3529FB50" w14:textId="77777777" w:rsidR="00FC2921" w:rsidRPr="00205833" w:rsidRDefault="00FC2921" w:rsidP="00FC2921">
      <w:pPr>
        <w:rPr>
          <w:rFonts w:ascii="黑体" w:eastAsia="黑体" w:hint="eastAsia"/>
          <w:sz w:val="24"/>
        </w:rPr>
      </w:pPr>
      <w:r w:rsidRPr="00205833">
        <w:rPr>
          <w:rFonts w:ascii="黑体" w:eastAsia="黑体" w:hint="eastAsia"/>
          <w:sz w:val="24"/>
        </w:rPr>
        <w:t>夏，遷居石駙馬後宅乙字三十五號，搬遷中失竊古今書畫甚夥。</w:t>
      </w:r>
    </w:p>
    <w:p w14:paraId="269B08DD" w14:textId="77777777" w:rsidR="00FC2921" w:rsidRDefault="00FC2921" w:rsidP="00FC2921">
      <w:pPr>
        <w:rPr>
          <w:rFonts w:hint="eastAsia"/>
        </w:rPr>
      </w:pPr>
      <w:r>
        <w:rPr>
          <w:rFonts w:hint="eastAsia"/>
        </w:rPr>
        <w:t>與鮑君白書：“君白吾兄有道：……適因舊房東奢望增租幾至萬倍，不得已移居三十五號，人工物力大異平常，費去五六十萬，而遺失又不少，可見世風日漓。欲圖南返，道路中阻，遲遲未卜何日也。……賓虹拜上。九月廿三日。”</w:t>
      </w:r>
    </w:p>
    <w:p w14:paraId="24AFCB7C" w14:textId="77777777" w:rsidR="00FC2921" w:rsidRDefault="00FC2921" w:rsidP="00FC2921">
      <w:pPr>
        <w:rPr>
          <w:rFonts w:hint="eastAsia"/>
        </w:rPr>
      </w:pPr>
      <w:r>
        <w:rPr>
          <w:rFonts w:hint="eastAsia"/>
        </w:rPr>
        <w:t>按：遷移時間詳下條。</w:t>
      </w:r>
    </w:p>
    <w:p w14:paraId="071E10EE" w14:textId="77777777" w:rsidR="00FC2921" w:rsidRDefault="00FC2921" w:rsidP="00FC2921"/>
    <w:p w14:paraId="277C311F" w14:textId="77777777" w:rsidR="00FC2921" w:rsidRPr="00205833" w:rsidRDefault="00FC2921" w:rsidP="00FC2921">
      <w:pPr>
        <w:rPr>
          <w:rFonts w:ascii="黑体" w:eastAsia="黑体" w:hint="eastAsia"/>
          <w:sz w:val="24"/>
        </w:rPr>
      </w:pPr>
      <w:r w:rsidRPr="00205833">
        <w:rPr>
          <w:rFonts w:ascii="黑体" w:eastAsia="黑体" w:hint="eastAsia"/>
          <w:sz w:val="24"/>
        </w:rPr>
        <w:t>7月6</w:t>
      </w:r>
      <w:r w:rsidR="008B29D8">
        <w:rPr>
          <w:rFonts w:ascii="黑体" w:eastAsia="黑体" w:hint="eastAsia"/>
          <w:sz w:val="24"/>
        </w:rPr>
        <w:t>日許承堯在歙縣唐模村病逝，享年七十三歲，揮淚撰《誄辭</w:t>
      </w:r>
      <w:r w:rsidRPr="00205833">
        <w:rPr>
          <w:rFonts w:ascii="黑体" w:eastAsia="黑体" w:hint="eastAsia"/>
          <w:sz w:val="24"/>
        </w:rPr>
        <w:t>》。</w:t>
      </w:r>
    </w:p>
    <w:p w14:paraId="62754C5C" w14:textId="77777777" w:rsidR="00FC2921" w:rsidRDefault="00FC2921" w:rsidP="00FC2921">
      <w:pPr>
        <w:rPr>
          <w:rFonts w:hint="eastAsia"/>
        </w:rPr>
      </w:pPr>
      <w:r>
        <w:rPr>
          <w:rFonts w:hint="eastAsia"/>
        </w:rPr>
        <w:t>與鮑君白書：“君白吾兄道鑒：昨誦手書，聆悉許芚翁作古之耗，聞之不勝悲悼，擬爲誄辭，舉筆沮喪，竟不成篇。因暫擱起，近在七期左右，能請</w:t>
      </w:r>
      <w:r w:rsidR="00BB6F8C">
        <w:rPr>
          <w:rFonts w:hint="eastAsia"/>
        </w:rPr>
        <w:t>於</w:t>
      </w:r>
      <w:r>
        <w:rPr>
          <w:rFonts w:hint="eastAsia"/>
        </w:rPr>
        <w:t>拙畫潤資撥若干金，酌代計不豐不儉之間，先送楮儀一份，以表弔唁。今敝寓每月房金漲至十萬元，尚有許多難題未解决，不得已而新遷</w:t>
      </w:r>
      <w:r w:rsidR="00BB6F8C">
        <w:rPr>
          <w:rFonts w:hint="eastAsia"/>
        </w:rPr>
        <w:t>於</w:t>
      </w:r>
      <w:r>
        <w:rPr>
          <w:rFonts w:hint="eastAsia"/>
        </w:rPr>
        <w:t>卅五號。……賓虹拜上。七月廿八日。”</w:t>
      </w:r>
    </w:p>
    <w:p w14:paraId="48FF62AA" w14:textId="77777777" w:rsidR="00FC2921" w:rsidRDefault="00FC2921" w:rsidP="00FC2921"/>
    <w:p w14:paraId="0878F1DF" w14:textId="77777777" w:rsidR="00FC2921" w:rsidRPr="003129A0" w:rsidRDefault="00FC2921" w:rsidP="00FC2921">
      <w:pPr>
        <w:rPr>
          <w:rFonts w:ascii="黑体" w:eastAsia="黑体" w:hint="eastAsia"/>
          <w:sz w:val="24"/>
        </w:rPr>
      </w:pPr>
      <w:r w:rsidRPr="003129A0">
        <w:rPr>
          <w:rFonts w:ascii="黑体" w:eastAsia="黑体" w:hint="eastAsia"/>
          <w:sz w:val="24"/>
        </w:rPr>
        <w:t>7月5日，門生林散之在合肥得悉師訊驚喜雀躍，迭修書致以牽念之情。</w:t>
      </w:r>
    </w:p>
    <w:p w14:paraId="22E3B0E2" w14:textId="77777777" w:rsidR="00FC2921" w:rsidRDefault="00FC2921" w:rsidP="00FC2921">
      <w:pPr>
        <w:rPr>
          <w:rFonts w:hint="eastAsia"/>
        </w:rPr>
      </w:pPr>
      <w:r>
        <w:rPr>
          <w:rFonts w:hint="eastAsia"/>
        </w:rPr>
        <w:t>林散之書：“賓虹夫子大人：自海上別後，雲山阻隔，遂從事遠游，</w:t>
      </w:r>
      <w:r w:rsidR="00BB6F8C">
        <w:rPr>
          <w:rFonts w:hint="eastAsia"/>
        </w:rPr>
        <w:t>於</w:t>
      </w:r>
      <w:r>
        <w:rPr>
          <w:rFonts w:hint="eastAsia"/>
        </w:rPr>
        <w:t>古人略有取得。事變後，四海分崩，更無從得消息，念何如也。近與友人處陶載之先生得悉嚴駕安居北平，驚喜如從天外得來，鵲躍者數日。今特由友弟姜漢卿先生，前任立煌警備司令，爲人忠實親誠可愛，幸大人勿以泛泛軍人視之，倘有所需，可面示漢卿，不啻弟子在面前也。外奉字畫各一件，祈函示為幸。余年來有懷吾師詩意甚多，可另奉不及。師母及央弟如何，尤念極。</w:t>
      </w:r>
      <w:r w:rsidR="00BB6F8C">
        <w:rPr>
          <w:rFonts w:hint="eastAsia"/>
        </w:rPr>
        <w:t>並</w:t>
      </w:r>
      <w:r>
        <w:rPr>
          <w:rFonts w:hint="eastAsia"/>
        </w:rPr>
        <w:t>望吾師將近作畫賜一二紙，以為永保藏之。道遠不能盡意，</w:t>
      </w:r>
      <w:r w:rsidR="00B506C6">
        <w:rPr>
          <w:rFonts w:hint="eastAsia"/>
        </w:rPr>
        <w:t>惟</w:t>
      </w:r>
      <w:r>
        <w:rPr>
          <w:rFonts w:hint="eastAsia"/>
        </w:rPr>
        <w:t>祈加護珍攝，餘由漢卿面罄可也。敬請福安。弟子林散之叩頭。六月七日自合肥寄。函寄皖烏江交不。”</w:t>
      </w:r>
    </w:p>
    <w:p w14:paraId="1405A2C6" w14:textId="77777777" w:rsidR="00FC2921" w:rsidRDefault="00FC2921" w:rsidP="00FC2921">
      <w:pPr>
        <w:rPr>
          <w:rFonts w:hint="eastAsia"/>
        </w:rPr>
      </w:pPr>
      <w:r>
        <w:rPr>
          <w:rFonts w:hint="eastAsia"/>
        </w:rPr>
        <w:t>又：“賓虹夫子大人座右：事變以來，無從得消息，頃</w:t>
      </w:r>
      <w:r w:rsidR="00BB6F8C">
        <w:rPr>
          <w:rFonts w:hint="eastAsia"/>
        </w:rPr>
        <w:t>於</w:t>
      </w:r>
      <w:r>
        <w:rPr>
          <w:rFonts w:hint="eastAsia"/>
        </w:rPr>
        <w:t>世弟陶載之書中敬悉吾師近祉清吉不減當年，孺慕之懷，何可言喻！適散之方在合肥，應李公鶴齡招酌，即由警備司令姜漢卿先生赴北平之便，附呈寸稟，</w:t>
      </w:r>
      <w:r w:rsidR="00BB6F8C">
        <w:rPr>
          <w:rFonts w:hint="eastAsia"/>
        </w:rPr>
        <w:t>並</w:t>
      </w:r>
      <w:r>
        <w:rPr>
          <w:rFonts w:hint="eastAsia"/>
        </w:rPr>
        <w:t>字畫各一軸，託其面遞，兼致區區，不卜曾收到否？至今未見賜諭，曷勝翹仰。伏念自海上拜別，忽忽日月，歷喪亂以迄今，茲十五年矣，風塵奔走，空山（岑）寂，毫無成就，其負恩師之火傳爲何如也。今再由京飛禀</w:t>
      </w:r>
      <w:r w:rsidR="00BB6F8C">
        <w:rPr>
          <w:rFonts w:hint="eastAsia"/>
        </w:rPr>
        <w:t>並</w:t>
      </w:r>
      <w:r>
        <w:rPr>
          <w:rFonts w:hint="eastAsia"/>
        </w:rPr>
        <w:t>另抄近作，略擇廿餘首，遥使吾師讀之，亦知散之有不能忘情者也。急盼賜示一二，</w:t>
      </w:r>
      <w:r w:rsidR="00BB6F8C">
        <w:rPr>
          <w:rFonts w:hint="eastAsia"/>
        </w:rPr>
        <w:t>並</w:t>
      </w:r>
      <w:r>
        <w:rPr>
          <w:rFonts w:hint="eastAsia"/>
        </w:rPr>
        <w:t>近作數頁，以慰千里下懷，不勝叩首之至。專此，肅請崇安。門人林散之頓首。古八月十三日。賜諭南京轉烏江慶恒泰交。師娘及央弟均此問安。又及。”（陽曆</w:t>
      </w:r>
      <w:r>
        <w:rPr>
          <w:rFonts w:hint="eastAsia"/>
        </w:rPr>
        <w:t>9</w:t>
      </w:r>
      <w:r>
        <w:rPr>
          <w:rFonts w:hint="eastAsia"/>
        </w:rPr>
        <w:t>月</w:t>
      </w:r>
      <w:r>
        <w:rPr>
          <w:rFonts w:hint="eastAsia"/>
        </w:rPr>
        <w:t>8</w:t>
      </w:r>
      <w:r>
        <w:rPr>
          <w:rFonts w:hint="eastAsia"/>
        </w:rPr>
        <w:t>日）</w:t>
      </w:r>
    </w:p>
    <w:p w14:paraId="37424326" w14:textId="77777777" w:rsidR="00FC2921" w:rsidRDefault="00FC2921" w:rsidP="00FC2921">
      <w:pPr>
        <w:rPr>
          <w:rFonts w:hint="eastAsia"/>
        </w:rPr>
      </w:pPr>
      <w:r>
        <w:rPr>
          <w:rFonts w:hint="eastAsia"/>
        </w:rPr>
        <w:t>按：伊為《林散之先生年表》</w:t>
      </w:r>
      <w:r>
        <w:rPr>
          <w:rFonts w:hint="eastAsia"/>
        </w:rPr>
        <w:t>1946</w:t>
      </w:r>
      <w:r>
        <w:rPr>
          <w:rFonts w:hint="eastAsia"/>
        </w:rPr>
        <w:t>年條：“時安徽省政府主席李品仙邀先生至合肥，擬聘為省府顧問，先生辭歸鄉里。”</w:t>
      </w:r>
    </w:p>
    <w:p w14:paraId="0416CBA5" w14:textId="77777777" w:rsidR="00FC2921" w:rsidRDefault="00FC2921" w:rsidP="00FC2921"/>
    <w:p w14:paraId="798F2D50" w14:textId="77777777" w:rsidR="00FC2921" w:rsidRPr="00205833" w:rsidRDefault="00FC2921" w:rsidP="008B4E30">
      <w:pPr>
        <w:tabs>
          <w:tab w:val="left" w:pos="2700"/>
        </w:tabs>
        <w:rPr>
          <w:rFonts w:ascii="黑体" w:eastAsia="黑体" w:hint="eastAsia"/>
          <w:sz w:val="24"/>
        </w:rPr>
      </w:pPr>
      <w:r w:rsidRPr="00205833">
        <w:rPr>
          <w:rFonts w:ascii="黑体" w:eastAsia="黑体" w:hint="eastAsia"/>
          <w:sz w:val="24"/>
        </w:rPr>
        <w:t>此際，仍孜孜</w:t>
      </w:r>
      <w:r w:rsidR="00BB6F8C" w:rsidRPr="00205833">
        <w:rPr>
          <w:rFonts w:ascii="黑体" w:eastAsia="黑体" w:hint="eastAsia"/>
          <w:sz w:val="24"/>
        </w:rPr>
        <w:t>於</w:t>
      </w:r>
      <w:r w:rsidRPr="00205833">
        <w:rPr>
          <w:rFonts w:ascii="黑体" w:eastAsia="黑体" w:hint="eastAsia"/>
          <w:sz w:val="24"/>
        </w:rPr>
        <w:t>溝通中西畫理為職志，自謂咸同畫學將大放光明。</w:t>
      </w:r>
    </w:p>
    <w:p w14:paraId="04CA54FF" w14:textId="77777777" w:rsidR="00FC2921" w:rsidRDefault="00FC2921" w:rsidP="00FC2921">
      <w:pPr>
        <w:rPr>
          <w:rFonts w:hint="eastAsia"/>
        </w:rPr>
      </w:pPr>
      <w:r>
        <w:rPr>
          <w:rFonts w:hint="eastAsia"/>
        </w:rPr>
        <w:t>與鮑君白書：“君白吾兄大鑒：日前奉函附拙畫，諒可詧收，念念。……近日郵資加價，各物隨之增漲，到處相同，北平尤爲枯槁。寄遞古畫手續繁多，已由人熟手轉辦，尚未得復，悵惘之至。天寒懶</w:t>
      </w:r>
      <w:r w:rsidR="00BB6F8C">
        <w:rPr>
          <w:rFonts w:hint="eastAsia"/>
        </w:rPr>
        <w:t>於</w:t>
      </w:r>
      <w:r>
        <w:rPr>
          <w:rFonts w:hint="eastAsia"/>
        </w:rPr>
        <w:t>出門，拙筆酬應，經人催促，殊增冗忙。兒子用明返香港，近着孫男女就外求學，次兒女等婚嫁將畢，各圖社會服務，此時負擔力覺未勝，所幸舊友至好念及衰朽，得以拙筆介紹中外同人，澳門莫天一君藏古書籍字畫甲</w:t>
      </w:r>
      <w:r w:rsidR="00BB6F8C">
        <w:rPr>
          <w:rFonts w:hint="eastAsia"/>
        </w:rPr>
        <w:t>於</w:t>
      </w:r>
      <w:r>
        <w:rPr>
          <w:rFonts w:hint="eastAsia"/>
        </w:rPr>
        <w:t>東南，汕市翁紉秋君嗜古今書畫，今任市長，南洋蘇乾英、劉作籌復滬之暨南大學，四川華西大學校長方叔軒祖籍歙之瑶村，以通函利便，索畫尚多。賤軀頑劣，捜求古今名蹟，以資參考，將擬溝通世界畫事，改變方鍼。歐美近悟形似之非，趨向中國逸品。而逸品畫之居神妙兩品以上者，因元四家與唐宋人時代接近，聞見的確，天資學力，尤足以赴之。今所流傳影印者，多婁東、常熟畫家之臨摹，歐美人已能辨析之。而真蹟雖存，非漫漶即剪割不完，且其面目不為時俗所喜愛而擯斥之。即趙松雪、董思白、惲南田、華新羅猶然。如此是非倒置，以贋為真，共飲狂泉，誠堪浩嘆。明畫枯硬，清代弱靡，所謂名蹟，今昔研究大相徑庭。</w:t>
      </w:r>
      <w:r w:rsidR="00B506C6">
        <w:rPr>
          <w:rFonts w:hint="eastAsia"/>
        </w:rPr>
        <w:t>惟</w:t>
      </w:r>
      <w:r>
        <w:rPr>
          <w:rFonts w:hint="eastAsia"/>
        </w:rPr>
        <w:t>明季萬曆以後，天</w:t>
      </w:r>
      <w:r w:rsidR="00E36BB6">
        <w:rPr>
          <w:rFonts w:hint="eastAsia"/>
        </w:rPr>
        <w:t>啟</w:t>
      </w:r>
      <w:r>
        <w:rPr>
          <w:rFonts w:hint="eastAsia"/>
        </w:rPr>
        <w:t>、崇禎、順治三朝，大家作品有數十人，而石濤、八大尚嫌放縱，不當論入，八怪更不足言。咸豐、同治金石學盛，高手亦數十人，此中國特采奇光，今尚在含苞藴異中，放大光明即在時賢不遠矣，努力努力。敝友烏江林散之兄，詩文書法皆卓犖，近皖李主席邀游大江南北，甚敬禮之，可通訊否？順頌日綏。賓虹拜上。”</w:t>
      </w:r>
    </w:p>
    <w:p w14:paraId="612B62B9" w14:textId="77777777" w:rsidR="00FC2921" w:rsidRPr="00491DD8" w:rsidRDefault="00FC2921" w:rsidP="00FC2921">
      <w:pPr>
        <w:rPr>
          <w:rFonts w:ascii="黑体" w:eastAsia="黑体" w:hint="eastAsia"/>
          <w:sz w:val="24"/>
        </w:rPr>
      </w:pPr>
    </w:p>
    <w:p w14:paraId="587733DD" w14:textId="77777777" w:rsidR="00FC2921" w:rsidRPr="00491DD8" w:rsidRDefault="00FC2921" w:rsidP="00FC2921">
      <w:pPr>
        <w:rPr>
          <w:rFonts w:ascii="黑体" w:eastAsia="黑体" w:hint="eastAsia"/>
          <w:sz w:val="24"/>
        </w:rPr>
      </w:pPr>
      <w:r w:rsidRPr="00491DD8">
        <w:rPr>
          <w:rFonts w:ascii="黑体" w:eastAsia="黑体" w:hint="eastAsia"/>
          <w:sz w:val="24"/>
        </w:rPr>
        <w:t>秋日，闊別十載之友人陳中凡來書問候，作《蜀游山水》寄之。</w:t>
      </w:r>
    </w:p>
    <w:p w14:paraId="700D8B43" w14:textId="77777777" w:rsidR="00FC2921" w:rsidRDefault="00FC2921" w:rsidP="00FC2921">
      <w:pPr>
        <w:rPr>
          <w:rFonts w:hint="eastAsia"/>
        </w:rPr>
      </w:pPr>
      <w:r>
        <w:rPr>
          <w:rFonts w:hint="eastAsia"/>
        </w:rPr>
        <w:t>陳中凡書：“賓老侍右：都門把晤，忽近十稔，思念之忱，無時或釋。違難以來，留蓉八載，每遇北地諸友，輒以起居為詢，</w:t>
      </w:r>
      <w:r w:rsidR="00BB6F8C">
        <w:rPr>
          <w:rFonts w:hint="eastAsia"/>
        </w:rPr>
        <w:t>並</w:t>
      </w:r>
      <w:r>
        <w:rPr>
          <w:rFonts w:hint="eastAsia"/>
        </w:rPr>
        <w:t>稱道履綏和，為之額手者屢，茲得孫中威書，始悉寓廬地址，用特裁筆，一傾積愫，以此言樂，樂可知已。劫後生還，敝宅收藏典籍及書畫古器，盡付劫灰，即歷承惠寄法繪多幀，亦喪失無遺。想近年畫風別闢新境，幸因來鴻示我斗方一幅，俾得昕夕瞻對，如坐春風中也。附陳拙稿，</w:t>
      </w:r>
      <w:r w:rsidR="00BB6F8C">
        <w:rPr>
          <w:rFonts w:hint="eastAsia"/>
        </w:rPr>
        <w:t>並</w:t>
      </w:r>
      <w:r>
        <w:rPr>
          <w:rFonts w:hint="eastAsia"/>
        </w:rPr>
        <w:t>希誨政。肅頌道安不一。晚陳中凡頓首。八月一日。”</w:t>
      </w:r>
    </w:p>
    <w:p w14:paraId="52A46B58" w14:textId="77777777" w:rsidR="00FC2921" w:rsidRDefault="00FC2921" w:rsidP="00FC2921">
      <w:pPr>
        <w:rPr>
          <w:rFonts w:hint="eastAsia"/>
        </w:rPr>
      </w:pPr>
      <w:r>
        <w:rPr>
          <w:rFonts w:hint="eastAsia"/>
        </w:rPr>
        <w:t>與陳中凡書：“覺玄先生著席：前晤孫君，携手示誦悉，琴從安抵秣陵，著述日富，至慰至忭。成都舊友，十年隔別，僅林山腴翁嗣君季豐來此，略詢近况。有川大教授鄧只淳君曾晤及否？念念。鄙人客伊寓最久，導游青城、玉疊諸山勝事，殊不能忘，如到臨桂與先生賞覽陽朔、興坪奇山水，至今撿篋中畫稿，聞笑語如目前也。近十年來貪嗜看山讀畫，淪陷朔漠，勞瘠不可言罄，欲歸道阻，衰老尤感困難，</w:t>
      </w:r>
      <w:r w:rsidR="00B506C6">
        <w:rPr>
          <w:rFonts w:hint="eastAsia"/>
        </w:rPr>
        <w:t>惟</w:t>
      </w:r>
      <w:r>
        <w:rPr>
          <w:rFonts w:hint="eastAsia"/>
        </w:rPr>
        <w:t>日捜故紙堆中，尋古今藝術遺跡。晉、豫、齊、魯巨族舊家，散佚書籍、金石、字畫古物，煙雲過眼，所見不為不多，霜鈔雪纂，拉雜近牛腰巨卷，今寫裝工料激增，較前三五年間有至萬倍者，望洋興嘆，如何如何！聞大著提倡中國藝術，極感興趣，尤爲私心奮勉。邇年歐美重視東方文化，與圖畫猶加意，蓋以歐畫境界如我六朝唐人，神形俱肖，刻劃極矣。今悟文人樂事，虛處求實，</w:t>
      </w:r>
      <w:r w:rsidR="00B506C6">
        <w:rPr>
          <w:rFonts w:hint="eastAsia"/>
        </w:rPr>
        <w:t>惟</w:t>
      </w:r>
      <w:r>
        <w:rPr>
          <w:rFonts w:hint="eastAsia"/>
        </w:rPr>
        <w:t>崇逸品。逸品須從能、妙、神三品而出，非離三品而成，此明清兩朝會者多矣。拙著畫論，容脫稿奉教之。先寄小畫件函，復候著綏。賓虹拜上。八月十八日。”</w:t>
      </w:r>
    </w:p>
    <w:p w14:paraId="08B6FF4A" w14:textId="77777777" w:rsidR="00FC2921" w:rsidRDefault="00FC2921" w:rsidP="00FC2921">
      <w:pPr>
        <w:rPr>
          <w:rFonts w:hint="eastAsia"/>
        </w:rPr>
      </w:pPr>
      <w:r>
        <w:rPr>
          <w:rFonts w:hint="eastAsia"/>
        </w:rPr>
        <w:t>自題《蜀游山水》：“前十年，余蜀游曾歷數寒暑，經嘉州躋峨嵋山頂，至灌縣信宿青城軒轅</w:t>
      </w:r>
      <w:r w:rsidR="00641330">
        <w:rPr>
          <w:rFonts w:hint="eastAsia"/>
        </w:rPr>
        <w:t>峰</w:t>
      </w:r>
      <w:r>
        <w:rPr>
          <w:rFonts w:hint="eastAsia"/>
        </w:rPr>
        <w:t>，由廣安探天池，沿渠河出渝州，圖山靈真面而返。覺玄先生著作等身，留川蜀日久，所獲尤多，寫此奉教，聊博一噱耳。賓虹，丙戌。”（圖見《黄賓虹畫集》，上海書畫出版社</w:t>
      </w:r>
      <w:r>
        <w:rPr>
          <w:rFonts w:hint="eastAsia"/>
        </w:rPr>
        <w:t>1992</w:t>
      </w:r>
      <w:r w:rsidR="00BB3782">
        <w:rPr>
          <w:rFonts w:hint="eastAsia"/>
        </w:rPr>
        <w:t>年版</w:t>
      </w:r>
      <w:r>
        <w:rPr>
          <w:rFonts w:hint="eastAsia"/>
        </w:rPr>
        <w:t>）</w:t>
      </w:r>
    </w:p>
    <w:p w14:paraId="6F6C7812" w14:textId="77777777" w:rsidR="00FC2921" w:rsidRDefault="00FC2921" w:rsidP="00FC2921">
      <w:pPr>
        <w:rPr>
          <w:rFonts w:hint="eastAsia"/>
        </w:rPr>
      </w:pPr>
      <w:r>
        <w:rPr>
          <w:rFonts w:hint="eastAsia"/>
        </w:rPr>
        <w:t>陳中凡書：“賓虹道長左右：比奉損書及法繪山水，拜登之下，誦悉各節。執事年來蒐集藝術佚集甚夥，一時無從流布，可不先編一藝術定期刊物，擇要載入，他日再編為美術叢書？戰前此類期刊如《良友》、《美術生活》等，更僕難詳，現以印刷費用激增，多歸停頓。目下新出之文藝月刊，内容蕪雜，多屬宣傳圖片，了無足觀。聞貴高足傅雷先生在滬提倡藝術，不遺餘力，可不函商，屬其就近與出版商接洽，出一純藝術期刊，藉資倡導，或介凡與之通書，希以渠住址及別字示及爲荷。尊製山水沈雄樸茂，一片渾淪元氣，深得董、巨墨染之傳，視輓近藝人專務鬆秀，致趨</w:t>
      </w:r>
      <w:r w:rsidR="00BB6F8C">
        <w:rPr>
          <w:rFonts w:hint="eastAsia"/>
        </w:rPr>
        <w:t>於</w:t>
      </w:r>
      <w:r>
        <w:rPr>
          <w:rFonts w:hint="eastAsia"/>
        </w:rPr>
        <w:t>薄弱者，迥然有別。以八十老翁具此氣魄，信為壽考之徵，歡喜贊歎，如何可說！鄧只淳兄仍在川大主持教育學系，時時把晤，每以動定為念。華西大學教務長兼代校長方叔軒兄近亦來書，屬代致拳拳之忱。何時南歸，俾復得承教，燕雲在望，延佇為勞，便中祈多惠書，以慰嚮往之情。臨穎無</w:t>
      </w:r>
      <w:r w:rsidR="00BB3782">
        <w:rPr>
          <w:rFonts w:hint="eastAsia"/>
        </w:rPr>
        <w:t>任馳仰，敬叩道勝不一。後學陳中凡頓首。八月三十日。徐悲鴻、龐薰琴</w:t>
      </w:r>
      <w:r>
        <w:rPr>
          <w:rFonts w:hint="eastAsia"/>
        </w:rPr>
        <w:t>諸君近到北平，曾晤及不？又及。”</w:t>
      </w:r>
    </w:p>
    <w:p w14:paraId="2F47419A" w14:textId="77777777" w:rsidR="00FC2921" w:rsidRDefault="00FC2921" w:rsidP="00FC2921"/>
    <w:p w14:paraId="5BAC7C8C" w14:textId="77777777" w:rsidR="00FC2921" w:rsidRPr="00491DD8" w:rsidRDefault="00FC2921" w:rsidP="00FC2921">
      <w:pPr>
        <w:rPr>
          <w:rFonts w:ascii="黑体" w:eastAsia="黑体" w:hint="eastAsia"/>
          <w:sz w:val="24"/>
        </w:rPr>
      </w:pPr>
      <w:r w:rsidRPr="00491DD8">
        <w:rPr>
          <w:rFonts w:ascii="黑体" w:eastAsia="黑体" w:hint="eastAsia"/>
          <w:sz w:val="24"/>
        </w:rPr>
        <w:t>8月，徐悲鴻任國立北平藝術專科學校校長，强挽為教授國畫理論，勉允之。</w:t>
      </w:r>
    </w:p>
    <w:p w14:paraId="0332EB44" w14:textId="77777777" w:rsidR="00FC2921" w:rsidRDefault="00FC2921" w:rsidP="00FC2921">
      <w:pPr>
        <w:rPr>
          <w:rFonts w:hint="eastAsia"/>
        </w:rPr>
      </w:pPr>
      <w:r>
        <w:rPr>
          <w:rFonts w:hint="eastAsia"/>
        </w:rPr>
        <w:t>與黄居素書：“居素吾兄道鑒：前誦手書，適以南來舊友接長藝校，因有歐美學者來肄業中畫，約有擔任理論，堅不能辭。夏秋酷熱，入冬早寒，本擬杜門不出，無可如何，勉為應之。友朋答復通緘遲遲，至抱歉，幸知己能原諒之。貴體肺疾，一旦霍愈，聞之極爲慰忭。承屬為南京尊友魏、由二公畫已寄明德女校曹君轉李一平君，日内當可收到。谷雛兄來平暢叙，且獲多見北方藏家古物甚快，約二三星期返粤。鄙人近十年捜求六國文字以證經籍，以古印中新獲為多，余集考釋，補前人所未足，竣事當奉大雅共賞之，亦藝術之小助。作畫惠潤，受之有愧，至交可不計此耳。匆候台綏。賓虹拜上。上海國光社由俞巴林君再版洋裝《美術叢書》寄此，尊處當是熟人。又及。”（</w:t>
      </w:r>
      <w:r>
        <w:rPr>
          <w:rFonts w:hint="eastAsia"/>
        </w:rPr>
        <w:t>1948</w:t>
      </w:r>
      <w:r>
        <w:rPr>
          <w:rFonts w:hint="eastAsia"/>
        </w:rPr>
        <w:t>年書）</w:t>
      </w:r>
    </w:p>
    <w:p w14:paraId="53785277" w14:textId="77777777" w:rsidR="00FC2921" w:rsidRPr="00491DD8" w:rsidRDefault="00FC2921" w:rsidP="00FC2921">
      <w:pPr>
        <w:rPr>
          <w:rFonts w:ascii="黑体" w:eastAsia="黑体" w:hint="eastAsia"/>
          <w:sz w:val="24"/>
        </w:rPr>
      </w:pPr>
    </w:p>
    <w:p w14:paraId="4A007301" w14:textId="77777777" w:rsidR="004F0FAE" w:rsidRPr="004F0FAE" w:rsidRDefault="004F0FAE" w:rsidP="004F0FAE">
      <w:pPr>
        <w:rPr>
          <w:rFonts w:ascii="黑体" w:eastAsia="黑体" w:hAnsi="宋体" w:hint="eastAsia"/>
          <w:sz w:val="24"/>
          <w:lang w:eastAsia="zh-TW"/>
        </w:rPr>
      </w:pPr>
      <w:r w:rsidRPr="004F0FAE">
        <w:rPr>
          <w:rFonts w:ascii="黑体" w:eastAsia="黑体" w:hAnsi="宋体" w:hint="eastAsia"/>
          <w:sz w:val="24"/>
          <w:lang w:eastAsia="zh-TW"/>
        </w:rPr>
        <w:t>9月1日丙戌七月望後二日，</w:t>
      </w:r>
      <w:r w:rsidR="00E64B17">
        <w:rPr>
          <w:rFonts w:ascii="黑体" w:eastAsia="黑体" w:hAnsi="宋体" w:hint="eastAsia"/>
          <w:sz w:val="24"/>
          <w:lang w:eastAsia="zh-TW"/>
        </w:rPr>
        <w:t>黄</w:t>
      </w:r>
      <w:r w:rsidRPr="004F0FAE">
        <w:rPr>
          <w:rFonts w:ascii="黑体" w:eastAsia="黑体" w:hAnsi="宋体" w:hint="eastAsia"/>
          <w:sz w:val="24"/>
          <w:lang w:eastAsia="zh-TW"/>
        </w:rPr>
        <w:t>羲自福建仙游來書問候。</w:t>
      </w:r>
    </w:p>
    <w:p w14:paraId="0E48BAB1" w14:textId="77777777" w:rsidR="004F0FAE" w:rsidRPr="004F0FAE" w:rsidRDefault="00E64B17" w:rsidP="004F0FAE">
      <w:pPr>
        <w:rPr>
          <w:rFonts w:ascii="宋体" w:hAnsi="宋体" w:hint="eastAsia"/>
          <w:lang w:eastAsia="zh-TW"/>
        </w:rPr>
      </w:pPr>
      <w:r>
        <w:rPr>
          <w:rFonts w:ascii="宋体" w:hAnsi="宋体" w:hint="eastAsia"/>
          <w:lang w:eastAsia="zh-TW"/>
        </w:rPr>
        <w:t>黄</w:t>
      </w:r>
      <w:r w:rsidR="004F0FAE">
        <w:rPr>
          <w:rFonts w:ascii="宋体" w:hAnsi="宋体" w:hint="eastAsia"/>
          <w:lang w:eastAsia="zh-TW"/>
        </w:rPr>
        <w:t>羲書：“夫子大人函丈：誦讀手誨，欣慰無量。計別几</w:t>
      </w:r>
      <w:r w:rsidR="004F0FAE" w:rsidRPr="004F0FAE">
        <w:rPr>
          <w:rFonts w:ascii="宋体" w:hAnsi="宋体" w:hint="eastAsia"/>
          <w:lang w:eastAsia="zh-TW"/>
        </w:rPr>
        <w:t>席之後，如陷泥塗。後輾轉仍歸集美學校作藝教生活。前年本擬應省立師專之聘，因以戰雲未靖，留滯故鄉，茲仍未能暫去。且此時四處生活程度無常，所以遠行未易。夫子駐車古</w:t>
      </w:r>
      <w:r w:rsidR="004F0FAE">
        <w:rPr>
          <w:rFonts w:ascii="宋体" w:hAnsi="宋体" w:hint="eastAsia"/>
          <w:lang w:eastAsia="zh-TW"/>
        </w:rPr>
        <w:t>燕，自是彼都藝華盛事。惜之雲山遙隔，立雪何期？倘蒙不棄，揮灑之餘</w:t>
      </w:r>
      <w:r w:rsidR="004F0FAE" w:rsidRPr="004F0FAE">
        <w:rPr>
          <w:rFonts w:ascii="宋体" w:hAnsi="宋体" w:hint="eastAsia"/>
          <w:lang w:eastAsia="zh-TW"/>
        </w:rPr>
        <w:t>，盼惠片紙，藉啟蕪塞，並當戰火後之祥雲甘雨也，如何？夫子曾有教言謂‘風雨摧殘花木，而繁華秀萼亦不因之銷歇’，惜羲鄙劣，難副所期。惟之在集美教余，常漫加塗抹，及今尚積有數十幅。當時本意欲積百幅，藉戰後義展之備。奈次‘兩火’難興，干戈未偃。今後尊師有南旋計否？暇時並望時惠誨言，以振疏索是幸。諸師兄輩想已成立。又盛驤先生近有消息否？許士騏先生曾函探候，知已早離職他往。夫子在南邊摯友不妨介及一二，以藉涵挹之資。如何？並及，順叩鈞安。生</w:t>
      </w:r>
      <w:r>
        <w:rPr>
          <w:rFonts w:ascii="宋体" w:hAnsi="宋体" w:hint="eastAsia"/>
          <w:lang w:eastAsia="zh-TW"/>
        </w:rPr>
        <w:t>黄</w:t>
      </w:r>
      <w:r w:rsidR="004F0FAE" w:rsidRPr="004F0FAE">
        <w:rPr>
          <w:rFonts w:ascii="宋体" w:hAnsi="宋体" w:hint="eastAsia"/>
          <w:lang w:eastAsia="zh-TW"/>
        </w:rPr>
        <w:t>羲謹稟上。三十五年古七月望後二日。“</w:t>
      </w:r>
    </w:p>
    <w:p w14:paraId="172EDD2A" w14:textId="77777777" w:rsidR="004F0FAE" w:rsidRPr="004F0FAE" w:rsidRDefault="004F0FAE" w:rsidP="00FC2921">
      <w:pPr>
        <w:rPr>
          <w:rFonts w:ascii="宋体" w:hAnsi="宋体" w:hint="eastAsia"/>
          <w:sz w:val="24"/>
          <w:lang w:eastAsia="zh-TW"/>
        </w:rPr>
      </w:pPr>
    </w:p>
    <w:p w14:paraId="7BE744F5" w14:textId="77777777" w:rsidR="00FC2921" w:rsidRPr="00491DD8" w:rsidRDefault="00FC2921" w:rsidP="00FC2921">
      <w:pPr>
        <w:rPr>
          <w:rFonts w:ascii="黑体" w:eastAsia="黑体" w:hint="eastAsia"/>
          <w:sz w:val="24"/>
          <w:lang w:eastAsia="zh-TW"/>
        </w:rPr>
      </w:pPr>
      <w:r w:rsidRPr="00491DD8">
        <w:rPr>
          <w:rFonts w:ascii="黑体" w:eastAsia="黑体" w:hint="eastAsia"/>
          <w:sz w:val="24"/>
          <w:lang w:eastAsia="zh-TW"/>
        </w:rPr>
        <w:t>9月26日，故都文物研究會舉辦臨時文物展覽，借藏品二十三件展覽。</w:t>
      </w:r>
    </w:p>
    <w:p w14:paraId="724D6DC0" w14:textId="77777777" w:rsidR="00FC2921" w:rsidRDefault="00FC2921" w:rsidP="00FC2921">
      <w:pPr>
        <w:rPr>
          <w:rFonts w:hint="eastAsia"/>
        </w:rPr>
      </w:pPr>
      <w:r>
        <w:rPr>
          <w:rFonts w:hint="eastAsia"/>
        </w:rPr>
        <w:t>故都文物研究會收據：“今收到台端慨將珍藏弍拾叁件暫供本會陳列，除將細目編列清册附送存查外，合行先給本會收據以爲憑證。此上黄賓虹先生。理事長張繼，副理事長張半陶。中華民國三十五年九月二十五日。”</w:t>
      </w:r>
    </w:p>
    <w:p w14:paraId="1F785D9B" w14:textId="77777777" w:rsidR="00FC2921" w:rsidRDefault="00FC2921" w:rsidP="00FC2921">
      <w:pPr>
        <w:rPr>
          <w:rFonts w:hint="eastAsia"/>
        </w:rPr>
      </w:pPr>
      <w:r>
        <w:rPr>
          <w:rFonts w:hint="eastAsia"/>
        </w:rPr>
        <w:t>張半陶《故都文物研究會之經過及未來展望》：“臨時文物展覽之舉行及文獻館之籌備：本會為保存故都文物，提倡文化起見，擬籌設文獻館，搜羅有關文獻之一切金石書畫、碑版拓片等，分類陳列，公開展覽。承北平文化界人士之同情與贊助，如寒玉堂溥氏（按：心畬）、二郢齋方氏、嶺南（按：應為皖南）黄氏及故抱蜀老人後裔等，皆慨以家藏珍品惠借本會陳列展覽，瓌寶溢目，不敢久秘，且往昔吾國私人珍藏，大抵視爲枕秘，不肯示人，此次溥、黄諸氏慨借珍品公開展覽，在中國猶爲創舉，本會為表彰諸氏之美意，乃</w:t>
      </w:r>
      <w:r w:rsidR="00BB6F8C">
        <w:rPr>
          <w:rFonts w:hint="eastAsia"/>
        </w:rPr>
        <w:t>於</w:t>
      </w:r>
      <w:r>
        <w:rPr>
          <w:rFonts w:hint="eastAsia"/>
        </w:rPr>
        <w:t>會中特闢專室，分類陳列，</w:t>
      </w:r>
      <w:r w:rsidR="00BB6F8C">
        <w:rPr>
          <w:rFonts w:hint="eastAsia"/>
        </w:rPr>
        <w:t>於</w:t>
      </w:r>
      <w:r>
        <w:rPr>
          <w:rFonts w:hint="eastAsia"/>
        </w:rPr>
        <w:t>9</w:t>
      </w:r>
      <w:r>
        <w:rPr>
          <w:rFonts w:hint="eastAsia"/>
        </w:rPr>
        <w:t>月</w:t>
      </w:r>
      <w:r>
        <w:rPr>
          <w:rFonts w:hint="eastAsia"/>
        </w:rPr>
        <w:t>26</w:t>
      </w:r>
      <w:r>
        <w:rPr>
          <w:rFonts w:hint="eastAsia"/>
        </w:rPr>
        <w:t>日起，舉行臨時展覽三日，頗引起文物界之注意，因之益堅本會籌設文獻館之信心，現正積極籌備，</w:t>
      </w:r>
      <w:r w:rsidR="00BB6F8C">
        <w:rPr>
          <w:rFonts w:hint="eastAsia"/>
        </w:rPr>
        <w:t>並</w:t>
      </w:r>
      <w:r>
        <w:rPr>
          <w:rFonts w:hint="eastAsia"/>
        </w:rPr>
        <w:t>已繪成圖樣，計劃建築，一俟經費稍裕，即着手營建，以期早日觀成。”（同前）</w:t>
      </w:r>
    </w:p>
    <w:p w14:paraId="67ABCAB7" w14:textId="77777777" w:rsidR="00FC2921" w:rsidRPr="00491DD8" w:rsidRDefault="00FC2921" w:rsidP="00FC2921">
      <w:pPr>
        <w:rPr>
          <w:rFonts w:ascii="黑体" w:eastAsia="黑体" w:hint="eastAsia"/>
          <w:sz w:val="24"/>
        </w:rPr>
      </w:pPr>
    </w:p>
    <w:p w14:paraId="448CAC4A" w14:textId="77777777" w:rsidR="00FC2921" w:rsidRPr="00491DD8" w:rsidRDefault="00FC2921" w:rsidP="00FC2921">
      <w:pPr>
        <w:rPr>
          <w:rFonts w:ascii="黑体" w:eastAsia="黑体" w:hint="eastAsia"/>
          <w:sz w:val="24"/>
        </w:rPr>
      </w:pPr>
      <w:r w:rsidRPr="00491DD8">
        <w:rPr>
          <w:rFonts w:ascii="黑体" w:eastAsia="黑体" w:hint="eastAsia"/>
          <w:sz w:val="24"/>
        </w:rPr>
        <w:t>婉拒故都文物研究會文獻館館館長職。</w:t>
      </w:r>
    </w:p>
    <w:p w14:paraId="63BA7C9B" w14:textId="77777777" w:rsidR="00FC2921" w:rsidRDefault="00FC2921" w:rsidP="00FC2921">
      <w:pPr>
        <w:rPr>
          <w:rFonts w:hint="eastAsia"/>
        </w:rPr>
      </w:pPr>
      <w:r>
        <w:rPr>
          <w:rFonts w:hint="eastAsia"/>
        </w:rPr>
        <w:t>與朱硯英書：“硯因大家大鑒：頃誦手書，</w:t>
      </w:r>
      <w:r w:rsidR="00BB6F8C">
        <w:rPr>
          <w:rFonts w:hint="eastAsia"/>
        </w:rPr>
        <w:t>並</w:t>
      </w:r>
      <w:r w:rsidR="00722DC8">
        <w:rPr>
          <w:rFonts w:hint="eastAsia"/>
        </w:rPr>
        <w:t>匯畫潤，如數收到，登記</w:t>
      </w:r>
      <w:r>
        <w:rPr>
          <w:rFonts w:hint="eastAsia"/>
        </w:rPr>
        <w:t>勿念。</w:t>
      </w:r>
      <w:r w:rsidR="00722DC8">
        <w:rPr>
          <w:rFonts w:hint="eastAsia"/>
        </w:rPr>
        <w:t>……</w:t>
      </w:r>
      <w:r>
        <w:rPr>
          <w:rFonts w:hint="eastAsia"/>
        </w:rPr>
        <w:t>畫紙扇頁，亦由令親沈先生送來，近一星期已陸續點染，竣工付郵尚須數十遍。學唐畫者千遍而成，此王宰‘五日一水，十日一石’，皆由點積成，看是渲染，其實全是筆尖點就。此是畫家真訣，今已不傳。明以後畫多薄弱，失其法也。學宋畫亦一二百遍，元畫數十遍。若吳道子三百里嘉陵山水一日而成，即是頭一遍白描。畫家重粉本，粉本即白描，西畫名為速寫，如人之骨骼，最要苦心練習。近歐美人多研究中國前人理論，已能解此。畫家若不細參名人理論，雖皓首不能成家。古有大家、名家、作家。作家之不得古法者是匠，雖工細脫俗，終為識者鄙夷。‘大家’二字稱女子者，用曹大家續《漢書》之班姬。稱畫家者，大家得筆法、墨法、章法，與衆不同，入乎規矩之中而超出乎規矩之外，方能得之。大作條幅希詧收，已題數語論畫也。拙畫寄貴寓，由貴處彙齊轉各友，寄時將各件標明數目，何如？航空信函份量過重即不肯收，寄亦是困難。北平有一故都文物研究會，由張巡撫使繼、張委員畏蒼領銜，由會員推鄙人為美術館館長，意不欲就。</w:t>
      </w:r>
      <w:r w:rsidR="00722DC8">
        <w:rPr>
          <w:rFonts w:hint="eastAsia"/>
        </w:rPr>
        <w:t>有</w:t>
      </w:r>
      <w:r>
        <w:rPr>
          <w:rFonts w:hint="eastAsia"/>
        </w:rPr>
        <w:t>拙畫由會中取去展覽，日内</w:t>
      </w:r>
      <w:r w:rsidR="002254CE">
        <w:rPr>
          <w:rFonts w:hint="eastAsia"/>
        </w:rPr>
        <w:t>已</w:t>
      </w:r>
      <w:r>
        <w:rPr>
          <w:rFonts w:hint="eastAsia"/>
        </w:rPr>
        <w:t>聞到申矣。敝處由七號遷入三十五號，甚忙耳。賓虹謹白。”</w:t>
      </w:r>
    </w:p>
    <w:p w14:paraId="044B2B77" w14:textId="77777777" w:rsidR="00FC2921" w:rsidRDefault="00FC2921" w:rsidP="00FC2921">
      <w:pPr>
        <w:rPr>
          <w:rFonts w:hint="eastAsia"/>
        </w:rPr>
      </w:pPr>
      <w:r>
        <w:rPr>
          <w:rFonts w:hint="eastAsia"/>
        </w:rPr>
        <w:t>按：故都文物研究會分文獻館、書畫研究組、樂曲研究組、圍棋、編輯部五個部門，黄賓虹所謂“美術館”即指“文獻館”。</w:t>
      </w:r>
    </w:p>
    <w:p w14:paraId="52CF2FF3" w14:textId="77777777" w:rsidR="00FC2921" w:rsidRPr="00491DD8" w:rsidRDefault="00FC2921" w:rsidP="00FC2921">
      <w:pPr>
        <w:rPr>
          <w:rFonts w:ascii="黑体" w:eastAsia="黑体" w:hint="eastAsia"/>
          <w:sz w:val="24"/>
        </w:rPr>
      </w:pPr>
    </w:p>
    <w:p w14:paraId="716F4E32" w14:textId="77777777" w:rsidR="00FC2921" w:rsidRPr="00491DD8" w:rsidRDefault="00FC2921" w:rsidP="00FC2921">
      <w:pPr>
        <w:rPr>
          <w:rFonts w:ascii="黑体" w:eastAsia="黑体" w:hint="eastAsia"/>
          <w:sz w:val="24"/>
        </w:rPr>
      </w:pPr>
      <w:r w:rsidRPr="00491DD8">
        <w:rPr>
          <w:rFonts w:ascii="黑体" w:eastAsia="黑体" w:hint="eastAsia"/>
          <w:sz w:val="24"/>
        </w:rPr>
        <w:t>10月中旬，故都文物研究會約齊白石、溥心畬至上海、南京舉辦齊溥畫展，附以作品參展。</w:t>
      </w:r>
    </w:p>
    <w:p w14:paraId="5617DAF6" w14:textId="77777777" w:rsidR="00FC2921" w:rsidRDefault="00FC2921" w:rsidP="00FC2921">
      <w:pPr>
        <w:rPr>
          <w:rFonts w:hint="eastAsia"/>
        </w:rPr>
      </w:pPr>
      <w:r>
        <w:rPr>
          <w:rFonts w:hint="eastAsia"/>
        </w:rPr>
        <w:t>傅雷書：“賓虹老先生道席：前奉教言</w:t>
      </w:r>
      <w:r w:rsidR="00BB6F8C">
        <w:rPr>
          <w:rFonts w:hint="eastAsia"/>
        </w:rPr>
        <w:t>並</w:t>
      </w:r>
      <w:r>
        <w:rPr>
          <w:rFonts w:hint="eastAsia"/>
        </w:rPr>
        <w:t>大作文字山水，稽復為歉。尊處為房主所迫，令人恨恨。……邇來滬上展覽會甚盛，白石老人及溥心畬二氏未有成就，出品大多草率。大千畫會售款得一億餘，觀其所臨敦煌古蹟，多以外形爲重，至唐人精神全未夢見，而竟標價至五百萬元（一幅之價），彷彿巨額定價即可抬高藝術品本身價值者，江湖習氣可慨可憎。……晚傅雷拜上。十一月廿九日。”</w:t>
      </w:r>
    </w:p>
    <w:p w14:paraId="6C37E083" w14:textId="77777777" w:rsidR="00FC2921" w:rsidRDefault="00FC2921" w:rsidP="00BB72CE">
      <w:pPr>
        <w:rPr>
          <w:rFonts w:hint="eastAsia"/>
        </w:rPr>
      </w:pPr>
      <w:r>
        <w:rPr>
          <w:rFonts w:hint="eastAsia"/>
        </w:rPr>
        <w:t>上海畫展廣告：“齊白石溥心畬先生畫展。曹克家、黄賓虹、邵伯褧、陳雲誥參加作品。預展：</w:t>
      </w:r>
      <w:r w:rsidR="000C1200">
        <w:rPr>
          <w:rFonts w:hint="eastAsia"/>
        </w:rPr>
        <w:t>十一</w:t>
      </w:r>
      <w:r>
        <w:rPr>
          <w:rFonts w:hint="eastAsia"/>
        </w:rPr>
        <w:t>月</w:t>
      </w:r>
      <w:r w:rsidR="000C1200">
        <w:rPr>
          <w:rFonts w:hint="eastAsia"/>
        </w:rPr>
        <w:t>十</w:t>
      </w:r>
      <w:r>
        <w:rPr>
          <w:rFonts w:hint="eastAsia"/>
        </w:rPr>
        <w:t>日—</w:t>
      </w:r>
      <w:r w:rsidR="000C1200">
        <w:rPr>
          <w:rFonts w:hint="eastAsia"/>
        </w:rPr>
        <w:t>十一</w:t>
      </w:r>
      <w:r>
        <w:rPr>
          <w:rFonts w:hint="eastAsia"/>
        </w:rPr>
        <w:t>日在福熙路八三九弄八四一號興中學會。公展：</w:t>
      </w:r>
      <w:r w:rsidR="000C1200">
        <w:rPr>
          <w:rFonts w:hint="eastAsia"/>
        </w:rPr>
        <w:t>十一</w:t>
      </w:r>
      <w:r>
        <w:rPr>
          <w:rFonts w:hint="eastAsia"/>
        </w:rPr>
        <w:t>月</w:t>
      </w:r>
      <w:r w:rsidR="000C1200">
        <w:rPr>
          <w:rFonts w:hint="eastAsia"/>
        </w:rPr>
        <w:t>十三</w:t>
      </w:r>
      <w:r>
        <w:rPr>
          <w:rFonts w:hint="eastAsia"/>
        </w:rPr>
        <w:t>—</w:t>
      </w:r>
      <w:r w:rsidR="000C1200">
        <w:rPr>
          <w:rFonts w:hint="eastAsia"/>
        </w:rPr>
        <w:t>十九</w:t>
      </w:r>
      <w:r>
        <w:rPr>
          <w:rFonts w:hint="eastAsia"/>
        </w:rPr>
        <w:t>日在西藏路四八○號寧波同鄕會。發起人：張直夫、黄金榮、范紹增、梅蘭芳、楊安國、宣鐵吾、錢新之、田淑君、衛持平、張半陶、孔祥熙、楊嘯天、吳光運、范衆渠、張龍章、顧嘉棠、方希孔、杜月笙、潘公展、張道藩、曾建人、謝仁劍、汪亞塵、秦少文、程硯秋、王曉籟、徐寄塵、孫履平、王義榮、吳</w:t>
      </w:r>
      <w:r w:rsidR="004A4FC2">
        <w:rPr>
          <w:rFonts w:hint="eastAsia"/>
        </w:rPr>
        <w:t>國楨</w:t>
      </w:r>
      <w:r w:rsidR="00E36BB6">
        <w:rPr>
          <w:rFonts w:hint="eastAsia"/>
        </w:rPr>
        <w:t>啟</w:t>
      </w:r>
      <w:r w:rsidR="004A4FC2">
        <w:rPr>
          <w:rFonts w:hint="eastAsia"/>
        </w:rPr>
        <w:t>。”（</w:t>
      </w:r>
      <w:r>
        <w:rPr>
          <w:rFonts w:hint="eastAsia"/>
        </w:rPr>
        <w:t>11</w:t>
      </w:r>
      <w:r>
        <w:rPr>
          <w:rFonts w:hint="eastAsia"/>
        </w:rPr>
        <w:t>月</w:t>
      </w:r>
      <w:r>
        <w:rPr>
          <w:rFonts w:hint="eastAsia"/>
        </w:rPr>
        <w:t>10</w:t>
      </w:r>
      <w:r>
        <w:rPr>
          <w:rFonts w:hint="eastAsia"/>
        </w:rPr>
        <w:t>日</w:t>
      </w:r>
      <w:r w:rsidR="00BB72CE">
        <w:rPr>
          <w:rFonts w:hint="eastAsia"/>
        </w:rPr>
        <w:t>申報</w:t>
      </w:r>
      <w:r>
        <w:rPr>
          <w:rFonts w:hint="eastAsia"/>
        </w:rPr>
        <w:t>）</w:t>
      </w:r>
    </w:p>
    <w:p w14:paraId="36ACF6EE" w14:textId="77777777" w:rsidR="00FC2921" w:rsidRDefault="00FC2921" w:rsidP="00FC2921"/>
    <w:p w14:paraId="2489CD52" w14:textId="77777777" w:rsidR="00FC2921" w:rsidRPr="00491DD8" w:rsidRDefault="00FC2921" w:rsidP="00FC2921">
      <w:pPr>
        <w:rPr>
          <w:rFonts w:ascii="黑体" w:eastAsia="黑体" w:hint="eastAsia"/>
          <w:sz w:val="24"/>
        </w:rPr>
      </w:pPr>
      <w:r w:rsidRPr="00491DD8">
        <w:rPr>
          <w:rFonts w:ascii="黑体" w:eastAsia="黑体" w:hint="eastAsia"/>
          <w:sz w:val="24"/>
        </w:rPr>
        <w:t>有人對附</w:t>
      </w:r>
      <w:r w:rsidR="00BB6F8C" w:rsidRPr="00491DD8">
        <w:rPr>
          <w:rFonts w:ascii="黑体" w:eastAsia="黑体" w:hint="eastAsia"/>
          <w:sz w:val="24"/>
        </w:rPr>
        <w:t>於</w:t>
      </w:r>
      <w:r w:rsidRPr="00491DD8">
        <w:rPr>
          <w:rFonts w:ascii="黑体" w:eastAsia="黑体" w:hint="eastAsia"/>
          <w:sz w:val="24"/>
        </w:rPr>
        <w:t>“齊白石、溥心畬畫展”中的新作提出批評。</w:t>
      </w:r>
    </w:p>
    <w:p w14:paraId="559699DB" w14:textId="77777777" w:rsidR="00FC2921" w:rsidRDefault="00FC2921" w:rsidP="00FC2921">
      <w:pPr>
        <w:rPr>
          <w:rFonts w:hint="eastAsia"/>
        </w:rPr>
      </w:pPr>
      <w:r>
        <w:rPr>
          <w:rFonts w:hint="eastAsia"/>
        </w:rPr>
        <w:t>施翀鵬《略有瑕疵的黄賓虹》：“賓虹先生是安徽人，今年已是八十一歲的老畫家了！我在二十年前曾經見過他，那時他住在舊法租界貝勒路和薩坡賽路之間。人很謙和客氣，毫無倚老賣老的習氣，神州國光社出版的中國《美術叢書》是他主編的。他不但是畫史爛熟，而精</w:t>
      </w:r>
      <w:r w:rsidR="00BB6F8C">
        <w:rPr>
          <w:rFonts w:hint="eastAsia"/>
        </w:rPr>
        <w:t>於</w:t>
      </w:r>
      <w:r>
        <w:rPr>
          <w:rFonts w:hint="eastAsia"/>
        </w:rPr>
        <w:t>賞鑒，上海一般的收藏家，往往請他品詳古畫，也有人說他做古畫的買賣，甚至說他有贋鼎出現。這也許他偶有失眼，指假為真！賓虹先生在一般畫家之中，書讀的比較多，而且是南社的社員，所以同道都很推崇他。戰前在上海賣畫，教學，寫寫論畫文章，戰事發生到北平去，擔任過偽國立美專的教授，很多的人替他可惜，似乎對</w:t>
      </w:r>
      <w:r w:rsidR="00BB6F8C">
        <w:rPr>
          <w:rFonts w:hint="eastAsia"/>
        </w:rPr>
        <w:t>於</w:t>
      </w:r>
      <w:r>
        <w:rPr>
          <w:rFonts w:hint="eastAsia"/>
        </w:rPr>
        <w:t>畫家的品格，有些瑕疵。至</w:t>
      </w:r>
      <w:r w:rsidR="00BB6F8C">
        <w:rPr>
          <w:rFonts w:hint="eastAsia"/>
        </w:rPr>
        <w:t>於</w:t>
      </w:r>
      <w:r>
        <w:rPr>
          <w:rFonts w:hint="eastAsia"/>
        </w:rPr>
        <w:t>他的作品，擅長山水，過去在《申報》發表了很多的紀游畫，三峽、峨嵋、桂林的獨秀</w:t>
      </w:r>
      <w:r w:rsidR="00641330">
        <w:rPr>
          <w:rFonts w:hint="eastAsia"/>
        </w:rPr>
        <w:t>峰</w:t>
      </w:r>
      <w:r>
        <w:rPr>
          <w:rFonts w:hint="eastAsia"/>
        </w:rPr>
        <w:t>等等，在我的腦海中印象很深。不過，他的山水，自居‘文人畫’，題款跋語，大多傳北苑、文、董等一脈，長處是丘壑很多，章法極有變化，就是皴法太亂，層次不很清楚，用筆很有書法意味，而魄力太小，用筆軟弱，樹法亦支離破碎，蓋山水畫中樹木等</w:t>
      </w:r>
      <w:r w:rsidR="00BB6F8C">
        <w:rPr>
          <w:rFonts w:hint="eastAsia"/>
        </w:rPr>
        <w:t>於</w:t>
      </w:r>
      <w:r>
        <w:rPr>
          <w:rFonts w:hint="eastAsia"/>
        </w:rPr>
        <w:t>人的眉目，假定眉目糊塗，這個人便没有精神，甚至不像一個人！這點，不知賓虹先生自己的理論是怎樣？最近他還在北平，這次附在齊白石畫展中幾幅山水，更覺一團漆黑，毫無層次。我真不懂賓虹先生爲什麽有如此作風？看看他的跋語，還是有本有源，北苑、思翁，難道北苑、思翁也有這種漆黑一團的作品嗎？嘗見兩宋人畫，雖然顔色濃重很多，但是層次總是分得很清楚，賓虹先生的澆濮（？）得一點層次都没有，（他的筆倒</w:t>
      </w:r>
      <w:r w:rsidR="00BB6F8C">
        <w:rPr>
          <w:rFonts w:hint="eastAsia"/>
        </w:rPr>
        <w:t>並</w:t>
      </w:r>
      <w:r>
        <w:rPr>
          <w:rFonts w:hint="eastAsia"/>
        </w:rPr>
        <w:t>不重，濃而不重，然已乏味了！）實在有些奇怪！許多老畫家，主觀很深，自己享了大名，决不肯精益求精，總是自以爲是，牢不可破，整個中國繪畫的没有進步，原因也許就在</w:t>
      </w:r>
      <w:r w:rsidR="00BB6F8C">
        <w:rPr>
          <w:rFonts w:hint="eastAsia"/>
        </w:rPr>
        <w:t>於</w:t>
      </w:r>
      <w:r>
        <w:rPr>
          <w:rFonts w:hint="eastAsia"/>
        </w:rPr>
        <w:t>此。”</w:t>
      </w:r>
    </w:p>
    <w:p w14:paraId="0D9942F3" w14:textId="77777777" w:rsidR="00FC2921" w:rsidRDefault="00FC2921" w:rsidP="00FC2921">
      <w:pPr>
        <w:rPr>
          <w:rFonts w:hint="eastAsia"/>
        </w:rPr>
      </w:pPr>
      <w:r>
        <w:rPr>
          <w:rFonts w:hint="eastAsia"/>
        </w:rPr>
        <w:t>按：這是一篇罕見的直言批判黄賓虹繪畫的文章，發表</w:t>
      </w:r>
      <w:r w:rsidR="00BB6F8C">
        <w:rPr>
          <w:rFonts w:hint="eastAsia"/>
        </w:rPr>
        <w:t>於</w:t>
      </w:r>
      <w:r>
        <w:rPr>
          <w:rFonts w:hint="eastAsia"/>
        </w:rPr>
        <w:t>1947</w:t>
      </w:r>
      <w:r>
        <w:rPr>
          <w:rFonts w:hint="eastAsia"/>
        </w:rPr>
        <w:t>年《藝術論壇》創刊號現代藝術論專號上。文章前半部分頗多不實之詞，有目共睹，姑且勿論。其後半部分的批判却頗具代表性，同一作品，在具有不同審美意識和藝術涵養的人眼目中，其評價居然可以相去如許懸殊（可參讀同年傅雷論畫書），真是中國現代畫壇不可多得的文獻。就施翀鵬而言，這不能歸咎</w:t>
      </w:r>
      <w:r w:rsidR="00BB6F8C">
        <w:rPr>
          <w:rFonts w:hint="eastAsia"/>
        </w:rPr>
        <w:t>於</w:t>
      </w:r>
      <w:r>
        <w:rPr>
          <w:rFonts w:hint="eastAsia"/>
        </w:rPr>
        <w:t>個人恩怨，而純粹是個學術問題。施翀鵬此文折射出的藝術觀具有相當的代表性，它餘音裊裊，直至今日，時有所見，雖然出發點也許有所不同。施翀鵬（</w:t>
      </w:r>
      <w:r>
        <w:rPr>
          <w:rFonts w:hint="eastAsia"/>
        </w:rPr>
        <w:t>1908</w:t>
      </w:r>
      <w:r>
        <w:rPr>
          <w:rFonts w:hint="eastAsia"/>
        </w:rPr>
        <w:t>—</w:t>
      </w:r>
      <w:r>
        <w:rPr>
          <w:rFonts w:hint="eastAsia"/>
        </w:rPr>
        <w:t>2000</w:t>
      </w:r>
      <w:r>
        <w:rPr>
          <w:rFonts w:hint="eastAsia"/>
        </w:rPr>
        <w:t>），別號南池，崇明</w:t>
      </w:r>
      <w:r>
        <w:rPr>
          <w:rFonts w:hint="eastAsia"/>
        </w:rPr>
        <w:t>(</w:t>
      </w:r>
      <w:r>
        <w:rPr>
          <w:rFonts w:hint="eastAsia"/>
        </w:rPr>
        <w:t>今屬上</w:t>
      </w:r>
      <w:r w:rsidR="009373D3">
        <w:rPr>
          <w:rFonts w:hint="eastAsia"/>
        </w:rPr>
        <w:t>海）人，著有《中國名畫觀摩記》，時為全國美展編輯、上海市美術館籌</w:t>
      </w:r>
      <w:r>
        <w:rPr>
          <w:rFonts w:hint="eastAsia"/>
        </w:rPr>
        <w:t>備主任。</w:t>
      </w:r>
    </w:p>
    <w:p w14:paraId="4BAA1654" w14:textId="77777777" w:rsidR="00FC2921" w:rsidRDefault="00FC2921" w:rsidP="00FC2921"/>
    <w:p w14:paraId="57277B3E" w14:textId="77777777" w:rsidR="00FC2921" w:rsidRPr="00491DD8" w:rsidRDefault="00FC2921" w:rsidP="00FC2921">
      <w:pPr>
        <w:rPr>
          <w:rFonts w:ascii="黑体" w:eastAsia="黑体" w:hint="eastAsia"/>
          <w:sz w:val="24"/>
        </w:rPr>
      </w:pPr>
      <w:r w:rsidRPr="00491DD8">
        <w:rPr>
          <w:rFonts w:ascii="黑体" w:eastAsia="黑体" w:hint="eastAsia"/>
          <w:sz w:val="24"/>
        </w:rPr>
        <w:t>本年，江振華自新加坡返上海，組織黄山文藝社，來書索畫陳列。</w:t>
      </w:r>
    </w:p>
    <w:p w14:paraId="20AFD47D" w14:textId="77777777" w:rsidR="00FC2921" w:rsidRDefault="00FC2921" w:rsidP="00FC2921">
      <w:pPr>
        <w:rPr>
          <w:rFonts w:hint="eastAsia"/>
        </w:rPr>
      </w:pPr>
      <w:r>
        <w:rPr>
          <w:rFonts w:hint="eastAsia"/>
        </w:rPr>
        <w:t>與江振華書：“松如親翁大鑒：昨誦手教，聆悉台駕旋自星洲，提携文化，組織學社，令嗣鍾羲姻兄，熱忱教育，俱多發達，無任忻慰。鄙人養疴北行，歷經患難，屢思南返，路途沮隔，遲遲不果。暇中振（整）理拙撰文稿，作畫留存，多數酬答友人，未能餘賸，一俟點染工竣，自當附驥。南歸有期，求招拂一切，統容函續。茲因友人馮竣之君携古書畫來申江，託其便道相訪，到時</w:t>
      </w:r>
      <w:r w:rsidR="00BB6F8C">
        <w:rPr>
          <w:rFonts w:hint="eastAsia"/>
        </w:rPr>
        <w:t>並</w:t>
      </w:r>
      <w:r>
        <w:rPr>
          <w:rFonts w:hint="eastAsia"/>
        </w:rPr>
        <w:t>希賜洽作介，無任感荷之至。餘由續及。祗頌福綏。黄賓虹拜上。鍾羲姻兄均此未另。”</w:t>
      </w:r>
    </w:p>
    <w:p w14:paraId="14778685" w14:textId="77777777" w:rsidR="00FC2921" w:rsidRDefault="00FC2921" w:rsidP="00FC2921">
      <w:pPr>
        <w:rPr>
          <w:rFonts w:hint="eastAsia"/>
        </w:rPr>
      </w:pPr>
      <w:r>
        <w:rPr>
          <w:rFonts w:hint="eastAsia"/>
        </w:rPr>
        <w:t>又：“松如親翁大鑒：日昨付航</w:t>
      </w:r>
      <w:r w:rsidR="00BB6F8C">
        <w:rPr>
          <w:rFonts w:hint="eastAsia"/>
        </w:rPr>
        <w:t>並</w:t>
      </w:r>
      <w:r>
        <w:rPr>
          <w:rFonts w:hint="eastAsia"/>
        </w:rPr>
        <w:t>拙畫小幀六條，惠賜續匯一百萬元，茲承盛意殷殷，為拙筆揄揚宣播，無任感荷。近日澳門、香港諸友均擬提倡中國文藝，冀弭兵争。歐美學者亦視此為當務。今暨南大學舊友，悉多南洋原籍，日有通訊，將來中外畫當合一，趨向東方文化，意趣醲厚。申江交通往來，人才薈萃，有黄山畫社常期展覽，得供觀覽，磋摩之益，漸次可以革除舊習所污染而臻高尚，此國家興起之機，非私人所竊喜而已。付航奉上拙畫黄山圖（五尺長，一尺六寸闊）弍張，又五尺篆聯四付，餘有相當尺度，當即續寄。敝友傅雷君近與龐薰琹君在廬山避暑，稱道畫社不置。祗頌台綏。賓虹拜上。潭邸均此。”（</w:t>
      </w:r>
      <w:r>
        <w:rPr>
          <w:rFonts w:hint="eastAsia"/>
        </w:rPr>
        <w:t>1947</w:t>
      </w:r>
      <w:r>
        <w:rPr>
          <w:rFonts w:hint="eastAsia"/>
        </w:rPr>
        <w:t>）</w:t>
      </w:r>
    </w:p>
    <w:p w14:paraId="48705E41" w14:textId="77777777" w:rsidR="00FC2921" w:rsidRDefault="00FC2921" w:rsidP="00FC2921">
      <w:pPr>
        <w:rPr>
          <w:rFonts w:hint="eastAsia"/>
        </w:rPr>
      </w:pPr>
      <w:r>
        <w:rPr>
          <w:rFonts w:hint="eastAsia"/>
        </w:rPr>
        <w:t>按：黄賓虹姪女黄映芬嫁江振華子鍾羲故稱“親翁”。傅雷</w:t>
      </w:r>
      <w:r>
        <w:rPr>
          <w:rFonts w:hint="eastAsia"/>
        </w:rPr>
        <w:t>1947</w:t>
      </w:r>
      <w:r>
        <w:rPr>
          <w:rFonts w:hint="eastAsia"/>
        </w:rPr>
        <w:t>年、</w:t>
      </w:r>
      <w:r>
        <w:rPr>
          <w:rFonts w:hint="eastAsia"/>
        </w:rPr>
        <w:t>1948</w:t>
      </w:r>
      <w:r>
        <w:rPr>
          <w:rFonts w:hint="eastAsia"/>
        </w:rPr>
        <w:t>年夏兩度住廬山療養，</w:t>
      </w:r>
      <w:r>
        <w:rPr>
          <w:rFonts w:hint="eastAsia"/>
        </w:rPr>
        <w:t>1947</w:t>
      </w:r>
      <w:r>
        <w:rPr>
          <w:rFonts w:hint="eastAsia"/>
        </w:rPr>
        <w:t>年</w:t>
      </w:r>
      <w:r>
        <w:rPr>
          <w:rFonts w:hint="eastAsia"/>
        </w:rPr>
        <w:t>5</w:t>
      </w:r>
      <w:r>
        <w:rPr>
          <w:rFonts w:hint="eastAsia"/>
        </w:rPr>
        <w:t>月</w:t>
      </w:r>
      <w:r>
        <w:rPr>
          <w:rFonts w:hint="eastAsia"/>
        </w:rPr>
        <w:t>27</w:t>
      </w:r>
      <w:r>
        <w:rPr>
          <w:rFonts w:hint="eastAsia"/>
        </w:rPr>
        <w:t>日與黄賓虹書中有云：“令親徽寧小學江老先生日昨亦晤及，</w:t>
      </w:r>
      <w:r w:rsidR="00BB6F8C">
        <w:rPr>
          <w:rFonts w:hint="eastAsia"/>
        </w:rPr>
        <w:t>並</w:t>
      </w:r>
      <w:r>
        <w:rPr>
          <w:rFonts w:hint="eastAsia"/>
        </w:rPr>
        <w:t>出示先生舊製多幀，觀賞甚快。”同年</w:t>
      </w:r>
      <w:r>
        <w:rPr>
          <w:rFonts w:hint="eastAsia"/>
        </w:rPr>
        <w:t>5</w:t>
      </w:r>
      <w:r>
        <w:rPr>
          <w:rFonts w:hint="eastAsia"/>
        </w:rPr>
        <w:t>月</w:t>
      </w:r>
      <w:r>
        <w:rPr>
          <w:rFonts w:hint="eastAsia"/>
        </w:rPr>
        <w:t>29</w:t>
      </w:r>
      <w:r>
        <w:rPr>
          <w:rFonts w:hint="eastAsia"/>
        </w:rPr>
        <w:t>日黄賓虹致傅雷書有云：“江松如舍親來函云是新組文化機關，懇附賤名</w:t>
      </w:r>
      <w:r w:rsidR="00BB6F8C">
        <w:rPr>
          <w:rFonts w:hint="eastAsia"/>
        </w:rPr>
        <w:t>於</w:t>
      </w:r>
      <w:r>
        <w:rPr>
          <w:rFonts w:hint="eastAsia"/>
        </w:rPr>
        <w:t>簡末。”</w:t>
      </w:r>
    </w:p>
    <w:p w14:paraId="19DCB776" w14:textId="77777777" w:rsidR="00FC2921" w:rsidRDefault="00FC2921" w:rsidP="00FC2921"/>
    <w:p w14:paraId="4376E729" w14:textId="77777777" w:rsidR="00FC2921" w:rsidRPr="00491DD8" w:rsidRDefault="00FC2921" w:rsidP="00FC2921">
      <w:pPr>
        <w:rPr>
          <w:rFonts w:ascii="黑体" w:eastAsia="黑体" w:hint="eastAsia"/>
          <w:sz w:val="24"/>
        </w:rPr>
      </w:pPr>
      <w:r w:rsidRPr="00491DD8">
        <w:rPr>
          <w:rFonts w:ascii="黑体" w:eastAsia="黑体" w:hint="eastAsia"/>
          <w:sz w:val="24"/>
        </w:rPr>
        <w:t>本年，爲澳門吳鳴醫生作《挹翠閣圖》。</w:t>
      </w:r>
    </w:p>
    <w:p w14:paraId="438ED9B3" w14:textId="77777777" w:rsidR="00FC2921" w:rsidRDefault="00FC2921" w:rsidP="00FC2921">
      <w:pPr>
        <w:rPr>
          <w:rFonts w:hint="eastAsia"/>
        </w:rPr>
      </w:pPr>
      <w:r>
        <w:rPr>
          <w:rFonts w:hint="eastAsia"/>
        </w:rPr>
        <w:t>自題：“挹翠閣圖，董玄宰仿靈鴻草堂意，寫應仲鳴先生屬粲。丙戌，賓虹年八十三。”</w:t>
      </w:r>
    </w:p>
    <w:p w14:paraId="5A427EA5" w14:textId="77777777" w:rsidR="00FC2921" w:rsidRDefault="00FC2921" w:rsidP="00FC2921">
      <w:pPr>
        <w:rPr>
          <w:rFonts w:hint="eastAsia"/>
        </w:rPr>
      </w:pPr>
      <w:r>
        <w:rPr>
          <w:rFonts w:hint="eastAsia"/>
        </w:rPr>
        <w:t>與吳鳴書：“再者吳漁山《三巴集》詩中言澳門海邊山景頗佳，尊築松下，清齋閟藏名畫，暇中得以簡筆鈎勒林巒泉石房宇結構寄示，拙筆當爲圖以作紀念，幸勿見却。僕前二十年亦買山</w:t>
      </w:r>
      <w:r w:rsidR="00BB6F8C">
        <w:rPr>
          <w:rFonts w:hint="eastAsia"/>
        </w:rPr>
        <w:t>於</w:t>
      </w:r>
      <w:r>
        <w:rPr>
          <w:rFonts w:hint="eastAsia"/>
        </w:rPr>
        <w:t>大江之濱，齊山秋浦間築屋藏書，南北奔走，經亂後，久不得歸，已非依舊，其地本唐李白與李陽冰詠勝區，不勝古今之慨，又及。”</w:t>
      </w:r>
    </w:p>
    <w:p w14:paraId="440158E2" w14:textId="77777777" w:rsidR="00FC2921" w:rsidRDefault="00FC2921" w:rsidP="00FC2921">
      <w:pPr>
        <w:rPr>
          <w:rFonts w:hint="eastAsia"/>
        </w:rPr>
      </w:pPr>
      <w:r>
        <w:rPr>
          <w:rFonts w:hint="eastAsia"/>
        </w:rPr>
        <w:t>按：據錢學文醫師面告，吳鳴字仲鳴，齋名挹翠閣，善畫，黄居素任中山縣縣長時，他任衛生局局長。與黄賓虹交往至密，得其精品頗夥。此圖見</w:t>
      </w:r>
      <w:r>
        <w:rPr>
          <w:rFonts w:hint="eastAsia"/>
        </w:rPr>
        <w:t>1961</w:t>
      </w:r>
      <w:r>
        <w:rPr>
          <w:rFonts w:hint="eastAsia"/>
        </w:rPr>
        <w:t>年</w:t>
      </w:r>
      <w:r>
        <w:rPr>
          <w:rFonts w:hint="eastAsia"/>
        </w:rPr>
        <w:t>5</w:t>
      </w:r>
      <w:r>
        <w:rPr>
          <w:rFonts w:hint="eastAsia"/>
        </w:rPr>
        <w:t>月香港出版之《黄賓虹先生畫集》，信乃殘件，見榮寶齋出版社之《黄賓虹書信墨迹》。</w:t>
      </w:r>
    </w:p>
    <w:p w14:paraId="02BBA0E2" w14:textId="77777777" w:rsidR="00FC2921" w:rsidRDefault="00FC2921" w:rsidP="00FC2921"/>
    <w:p w14:paraId="7317BC37" w14:textId="77777777" w:rsidR="00FC2921" w:rsidRPr="00491DD8" w:rsidRDefault="00FC2921" w:rsidP="00FC2921">
      <w:pPr>
        <w:rPr>
          <w:rFonts w:ascii="黑体" w:eastAsia="黑体" w:hint="eastAsia"/>
          <w:sz w:val="24"/>
        </w:rPr>
      </w:pPr>
      <w:r w:rsidRPr="00491DD8">
        <w:rPr>
          <w:rFonts w:ascii="黑体" w:eastAsia="黑体" w:hint="eastAsia"/>
          <w:sz w:val="24"/>
        </w:rPr>
        <w:t>此際，對東周七國古文字加以審釋，撰成若干篇章。</w:t>
      </w:r>
    </w:p>
    <w:p w14:paraId="709C7A13" w14:textId="77777777" w:rsidR="00FC2921" w:rsidRDefault="00FC2921" w:rsidP="00FC2921">
      <w:pPr>
        <w:rPr>
          <w:rFonts w:hint="eastAsia"/>
        </w:rPr>
      </w:pPr>
      <w:r>
        <w:rPr>
          <w:rFonts w:hint="eastAsia"/>
        </w:rPr>
        <w:t>與陳景昭書：“景昭吾兄先生台鑒：……尊翁嗜金石書畫，家學淵源，尤爲深佩。近年滬上所見新出土銅器文字奇特者何如？鄙人近年來，研東周七國古文，</w:t>
      </w:r>
      <w:r w:rsidR="00BB6F8C">
        <w:rPr>
          <w:rFonts w:hint="eastAsia"/>
        </w:rPr>
        <w:t>於</w:t>
      </w:r>
      <w:r>
        <w:rPr>
          <w:rFonts w:hint="eastAsia"/>
        </w:rPr>
        <w:t>古印磚瓦匋器錢刀之屬，其特異</w:t>
      </w:r>
      <w:r w:rsidR="00BB6F8C">
        <w:rPr>
          <w:rFonts w:hint="eastAsia"/>
        </w:rPr>
        <w:t>於</w:t>
      </w:r>
      <w:r>
        <w:rPr>
          <w:rFonts w:hint="eastAsia"/>
        </w:rPr>
        <w:t>殷契周金者，蒐輯不少，審釋與前人略有異同，不但</w:t>
      </w:r>
      <w:r w:rsidR="00BB6F8C">
        <w:rPr>
          <w:rFonts w:hint="eastAsia"/>
        </w:rPr>
        <w:t>於</w:t>
      </w:r>
      <w:r>
        <w:rPr>
          <w:rFonts w:hint="eastAsia"/>
        </w:rPr>
        <w:t>書法中求美也。……賓虹拜上。”按：信當爲</w:t>
      </w:r>
      <w:r>
        <w:rPr>
          <w:rFonts w:hint="eastAsia"/>
        </w:rPr>
        <w:t>1947</w:t>
      </w:r>
      <w:r>
        <w:rPr>
          <w:rFonts w:hint="eastAsia"/>
        </w:rPr>
        <w:t>年初所寫，同年與陳景昭書又提及此：“北居恒以此學遣日。”</w:t>
      </w:r>
    </w:p>
    <w:p w14:paraId="3E0411A1" w14:textId="77777777" w:rsidR="00FC2921" w:rsidRPr="00BB7EF2" w:rsidRDefault="00FC2921" w:rsidP="00FC2921">
      <w:pPr>
        <w:rPr>
          <w:rFonts w:ascii="黑体" w:eastAsia="黑体" w:hint="eastAsia"/>
        </w:rPr>
      </w:pPr>
    </w:p>
    <w:p w14:paraId="3D252887" w14:textId="77777777" w:rsidR="00BB7EF2" w:rsidRPr="00BB7EF2" w:rsidRDefault="00BB7EF2" w:rsidP="00BB7EF2">
      <w:pPr>
        <w:rPr>
          <w:rFonts w:ascii="黑体" w:eastAsia="黑体" w:hAnsi="宋体" w:hint="eastAsia"/>
          <w:sz w:val="24"/>
          <w:lang w:eastAsia="zh-TW"/>
        </w:rPr>
      </w:pPr>
      <w:r w:rsidRPr="00BB7EF2">
        <w:rPr>
          <w:rFonts w:ascii="黑体" w:eastAsia="黑体" w:hAnsi="宋体" w:hint="eastAsia"/>
          <w:sz w:val="24"/>
        </w:rPr>
        <w:t>本</w:t>
      </w:r>
      <w:r w:rsidRPr="00BB7EF2">
        <w:rPr>
          <w:rFonts w:ascii="黑体" w:eastAsia="黑体" w:hAnsi="宋体" w:hint="eastAsia"/>
          <w:sz w:val="24"/>
          <w:lang w:eastAsia="zh-TW"/>
        </w:rPr>
        <w:t>年題齊白石《鐵拐李圖》。</w:t>
      </w:r>
    </w:p>
    <w:p w14:paraId="5590911E" w14:textId="77777777" w:rsidR="00BB7EF2" w:rsidRPr="00BB7EF2" w:rsidRDefault="00BB7EF2" w:rsidP="00BB7EF2">
      <w:pPr>
        <w:rPr>
          <w:rFonts w:ascii="宋体" w:hAnsi="宋体" w:hint="eastAsia"/>
          <w:lang w:eastAsia="zh-TW"/>
        </w:rPr>
      </w:pPr>
      <w:r w:rsidRPr="00BB7EF2">
        <w:rPr>
          <w:rFonts w:ascii="宋体" w:hAnsi="宋体" w:hint="eastAsia"/>
          <w:lang w:eastAsia="zh-TW"/>
        </w:rPr>
        <w:t>題齊白石《鐵拐李圖》：“宋梁楷作減筆人物為</w:t>
      </w:r>
      <w:r>
        <w:rPr>
          <w:rFonts w:ascii="宋体" w:hAnsi="宋体" w:hint="eastAsia"/>
          <w:lang w:eastAsia="zh-TW"/>
        </w:rPr>
        <w:t>院體創造先路，至元代畫野仙者尤多。白石老人獨出心裁，不逾矩矱，於</w:t>
      </w:r>
      <w:r w:rsidRPr="00BB7EF2">
        <w:rPr>
          <w:rFonts w:ascii="宋体" w:hAnsi="宋体" w:hint="eastAsia"/>
          <w:lang w:eastAsia="zh-TW"/>
        </w:rPr>
        <w:t>古哲何多讓耶！丙戌予向年八十三。”</w:t>
      </w:r>
    </w:p>
    <w:p w14:paraId="261C1014" w14:textId="77777777" w:rsidR="00BB7EF2" w:rsidRPr="00BB7EF2" w:rsidRDefault="00BB7EF2" w:rsidP="00BB7EF2">
      <w:pPr>
        <w:rPr>
          <w:rFonts w:ascii="宋体" w:hAnsi="宋体" w:hint="eastAsia"/>
          <w:lang w:eastAsia="zh-TW"/>
        </w:rPr>
      </w:pPr>
      <w:r w:rsidRPr="00BB7EF2">
        <w:rPr>
          <w:rFonts w:ascii="宋体" w:hAnsi="宋体" w:hint="eastAsia"/>
          <w:lang w:eastAsia="zh-TW"/>
        </w:rPr>
        <w:t>按：是幀為齊白石丙戌年作，有陳雲誥、壽石工、汪慎生、邢端、陳半丁題跋。錄自</w:t>
      </w:r>
      <w:r w:rsidRPr="00BB7EF2">
        <w:rPr>
          <w:rFonts w:ascii="宋体" w:hAnsi="宋体"/>
          <w:lang w:eastAsia="zh-TW"/>
        </w:rPr>
        <w:t>2009</w:t>
      </w:r>
      <w:r w:rsidRPr="00BB7EF2">
        <w:rPr>
          <w:rFonts w:ascii="宋体" w:hAnsi="宋体" w:hint="eastAsia"/>
          <w:lang w:eastAsia="zh-TW"/>
        </w:rPr>
        <w:t>年春保利拍賣圖錄）</w:t>
      </w:r>
    </w:p>
    <w:p w14:paraId="1DA1A37D" w14:textId="77777777" w:rsidR="00BB7EF2" w:rsidRDefault="00BB7EF2" w:rsidP="00FC2921">
      <w:pPr>
        <w:rPr>
          <w:rFonts w:ascii="黑体" w:eastAsia="黑体" w:hint="eastAsia"/>
          <w:sz w:val="24"/>
          <w:lang w:eastAsia="zh-TW"/>
        </w:rPr>
      </w:pPr>
    </w:p>
    <w:p w14:paraId="5D09AC2E" w14:textId="77777777" w:rsidR="00FC2921" w:rsidRPr="00491DD8" w:rsidRDefault="00FC2921" w:rsidP="00FC2921">
      <w:pPr>
        <w:rPr>
          <w:rFonts w:ascii="黑体" w:eastAsia="黑体" w:hint="eastAsia"/>
          <w:sz w:val="24"/>
          <w:lang w:eastAsia="zh-TW"/>
        </w:rPr>
      </w:pPr>
      <w:r w:rsidRPr="00491DD8">
        <w:rPr>
          <w:rFonts w:ascii="黑体" w:eastAsia="黑体" w:hint="eastAsia"/>
          <w:sz w:val="24"/>
          <w:lang w:eastAsia="zh-TW"/>
        </w:rPr>
        <w:t>本年子女男婚女嫁，舊友索書索畫，忙碌異常。</w:t>
      </w:r>
    </w:p>
    <w:p w14:paraId="571F3C46" w14:textId="77777777" w:rsidR="00FC2921" w:rsidRDefault="00FC2921" w:rsidP="00FC2921">
      <w:pPr>
        <w:rPr>
          <w:rFonts w:hint="eastAsia"/>
        </w:rPr>
      </w:pPr>
      <w:r>
        <w:rPr>
          <w:rFonts w:hint="eastAsia"/>
        </w:rPr>
        <w:t>按：見致友人門生書信中。</w:t>
      </w:r>
    </w:p>
    <w:p w14:paraId="645821EB" w14:textId="77777777" w:rsidR="00FC2921" w:rsidRDefault="00FC2921" w:rsidP="00FC2921"/>
    <w:p w14:paraId="241A2211" w14:textId="77777777" w:rsidR="00FC2921" w:rsidRDefault="00FC2921" w:rsidP="00FC2921"/>
    <w:p w14:paraId="1999BD05" w14:textId="77777777" w:rsidR="00FC2921" w:rsidRPr="00491DD8" w:rsidRDefault="00FC2921" w:rsidP="00FC2921">
      <w:pPr>
        <w:rPr>
          <w:rFonts w:ascii="黑体" w:eastAsia="黑体" w:hint="eastAsia"/>
          <w:sz w:val="24"/>
        </w:rPr>
      </w:pPr>
      <w:r w:rsidRPr="00491DD8">
        <w:rPr>
          <w:rFonts w:ascii="黑体" w:eastAsia="黑体" w:hint="eastAsia"/>
          <w:sz w:val="24"/>
        </w:rPr>
        <w:t>公元1947年</w:t>
      </w:r>
      <w:r w:rsidR="00491DD8" w:rsidRPr="00491DD8">
        <w:rPr>
          <w:rFonts w:ascii="黑体" w:eastAsia="黑体" w:hint="eastAsia"/>
          <w:sz w:val="24"/>
        </w:rPr>
        <w:t xml:space="preserve">  </w:t>
      </w:r>
      <w:r w:rsidRPr="00491DD8">
        <w:rPr>
          <w:rFonts w:ascii="黑体" w:eastAsia="黑体" w:hint="eastAsia"/>
          <w:sz w:val="24"/>
        </w:rPr>
        <w:t>民國三十六年</w:t>
      </w:r>
      <w:r w:rsidR="00491DD8" w:rsidRPr="00491DD8">
        <w:rPr>
          <w:rFonts w:ascii="黑体" w:eastAsia="黑体" w:hint="eastAsia"/>
          <w:sz w:val="24"/>
        </w:rPr>
        <w:t xml:space="preserve">  </w:t>
      </w:r>
      <w:r w:rsidRPr="00491DD8">
        <w:rPr>
          <w:rFonts w:ascii="黑体" w:eastAsia="黑体" w:hint="eastAsia"/>
          <w:sz w:val="24"/>
        </w:rPr>
        <w:t>丁亥</w:t>
      </w:r>
      <w:r w:rsidR="00491DD8" w:rsidRPr="00491DD8">
        <w:rPr>
          <w:rFonts w:ascii="黑体" w:eastAsia="黑体" w:hint="eastAsia"/>
          <w:sz w:val="24"/>
        </w:rPr>
        <w:t xml:space="preserve">  </w:t>
      </w:r>
      <w:r w:rsidRPr="00491DD8">
        <w:rPr>
          <w:rFonts w:ascii="黑体" w:eastAsia="黑体" w:hint="eastAsia"/>
          <w:sz w:val="24"/>
        </w:rPr>
        <w:t>八十四歲</w:t>
      </w:r>
    </w:p>
    <w:p w14:paraId="39F5304C" w14:textId="77777777" w:rsidR="00FC2921" w:rsidRPr="00491DD8" w:rsidRDefault="00FC2921" w:rsidP="00FC2921">
      <w:pPr>
        <w:rPr>
          <w:rFonts w:ascii="黑体" w:eastAsia="黑体" w:hint="eastAsia"/>
          <w:sz w:val="24"/>
        </w:rPr>
      </w:pPr>
    </w:p>
    <w:p w14:paraId="0E4AB864" w14:textId="77777777" w:rsidR="00FC2921" w:rsidRPr="00491DD8" w:rsidRDefault="00FC2921" w:rsidP="00FC2921">
      <w:pPr>
        <w:rPr>
          <w:rFonts w:ascii="黑体" w:eastAsia="黑体" w:hint="eastAsia"/>
          <w:sz w:val="24"/>
        </w:rPr>
      </w:pPr>
      <w:r w:rsidRPr="00491DD8">
        <w:rPr>
          <w:rFonts w:ascii="黑体" w:eastAsia="黑体" w:hint="eastAsia"/>
          <w:sz w:val="24"/>
        </w:rPr>
        <w:t>此際，百貨物價飛漲，作畫仍擇人而與，不與人争名奪利。</w:t>
      </w:r>
    </w:p>
    <w:p w14:paraId="63909391" w14:textId="77777777" w:rsidR="00FC2921" w:rsidRDefault="00FC2921" w:rsidP="00FC2921">
      <w:pPr>
        <w:rPr>
          <w:rFonts w:hint="eastAsia"/>
        </w:rPr>
      </w:pPr>
      <w:r>
        <w:rPr>
          <w:rFonts w:hint="eastAsia"/>
        </w:rPr>
        <w:t>與黄樹滋書：“樹滋宗台大鑒：……張大千來此售畫，每張定價法幣二十萬，齊白石每尺首四萬元，皆</w:t>
      </w:r>
      <w:r>
        <w:rPr>
          <w:rFonts w:hint="eastAsia"/>
        </w:rPr>
        <w:t>`</w:t>
      </w:r>
      <w:r>
        <w:rPr>
          <w:rFonts w:hint="eastAsia"/>
        </w:rPr>
        <w:t>甚忙碌。鄙人祇擇人而與，非經至交介紹不動一筆，各紙舖索者皆謝絶之，意留傳精作，不與人争名利耳。……賓虹拜上。二月七日。”</w:t>
      </w:r>
    </w:p>
    <w:p w14:paraId="3C7A0734" w14:textId="77777777" w:rsidR="00FC2921" w:rsidRDefault="00FC2921" w:rsidP="00FC2921"/>
    <w:p w14:paraId="30733474" w14:textId="77777777" w:rsidR="00FC2921" w:rsidRPr="00BB7EF2" w:rsidRDefault="00FC2921" w:rsidP="00FC2921">
      <w:pPr>
        <w:rPr>
          <w:rFonts w:ascii="黑体" w:eastAsia="黑体" w:hint="eastAsia"/>
          <w:sz w:val="24"/>
        </w:rPr>
      </w:pPr>
      <w:r w:rsidRPr="00BB7EF2">
        <w:rPr>
          <w:rFonts w:ascii="黑体" w:eastAsia="黑体" w:hint="eastAsia"/>
          <w:sz w:val="24"/>
        </w:rPr>
        <w:t>1月5日，陳叔通來書問候，對時局日蹙下友人的生計至為關切。</w:t>
      </w:r>
    </w:p>
    <w:p w14:paraId="4EB00275" w14:textId="77777777" w:rsidR="00FC2921" w:rsidRDefault="00FC2921" w:rsidP="00FC2921">
      <w:pPr>
        <w:rPr>
          <w:rFonts w:hint="eastAsia"/>
        </w:rPr>
      </w:pPr>
      <w:r>
        <w:rPr>
          <w:rFonts w:hint="eastAsia"/>
        </w:rPr>
        <w:t>陳叔通書：“賓虹先生賜鑒：久不通問，然從怒厂處，時時讀畫如見故人，仍時爲人迫促否？倘紙堆中尚有積存者，可否檢寄一二（多多益善），亦不必署上款，甚盼甚盼。廠肆尚可得古璽否？何時可以叢稿付印，不能即或鈔數份寄存圖書館亦可。近來藏印家能自釋，畫家能自題，捨公外無第二人矣。大千有天分而無書卷，且未免有意欺人，甚為可惜之，在北平曾晤及否？公生計果何恃，所藏當不至易米否？均以為念。弟本説不上藏，已不免易米，近則求易而不可得，時事日益惡劣，正不知所屆，如何如何！專問道綏。弟陳叔通手上。卅六年一月五日。”</w:t>
      </w:r>
    </w:p>
    <w:p w14:paraId="515B24CF" w14:textId="77777777" w:rsidR="00FC2921" w:rsidRDefault="00FC2921" w:rsidP="00FC2921"/>
    <w:p w14:paraId="309FFF07" w14:textId="77777777" w:rsidR="00FC2921" w:rsidRPr="00BB7EF2" w:rsidRDefault="00FC2921" w:rsidP="00FC2921">
      <w:pPr>
        <w:rPr>
          <w:rFonts w:ascii="黑体" w:eastAsia="黑体" w:hint="eastAsia"/>
          <w:sz w:val="24"/>
        </w:rPr>
      </w:pPr>
      <w:r w:rsidRPr="00BB7EF2">
        <w:rPr>
          <w:rFonts w:ascii="黑体" w:eastAsia="黑体" w:hint="eastAsia"/>
          <w:sz w:val="24"/>
        </w:rPr>
        <w:t>初春，黄居素返香港，寄書與論畫云“近作拙畫，擬由北宋漸入逸品，老而彌淡，不流空疏”。</w:t>
      </w:r>
    </w:p>
    <w:p w14:paraId="0507839E" w14:textId="77777777" w:rsidR="00FC2921" w:rsidRDefault="00FC2921" w:rsidP="00FC2921">
      <w:pPr>
        <w:rPr>
          <w:rFonts w:hint="eastAsia"/>
        </w:rPr>
      </w:pPr>
      <w:r>
        <w:rPr>
          <w:rFonts w:hint="eastAsia"/>
        </w:rPr>
        <w:t>與黄居素書：“居素吾兄道鑒：昨誦手書，聆悉安抵香島。離亂之後，器具散佚，裝修毀壞，到處皆然，諒尊庽有所同慨，部署一切，諸費經營。茲檢近作拙畫，擬由北宋漸入逸品，老而彌淡，不流空疎。明代文、沈之作，雖源唐宋，惜多南宋。衡山近劉松年而追王摩詰，石田師夏珪以入元人，</w:t>
      </w:r>
      <w:r w:rsidR="00BB6F8C">
        <w:rPr>
          <w:rFonts w:hint="eastAsia"/>
        </w:rPr>
        <w:t>於</w:t>
      </w:r>
      <w:r>
        <w:rPr>
          <w:rFonts w:hint="eastAsia"/>
        </w:rPr>
        <w:t>北宋范中立、董、巨、二米猶少，故枯硬帶俗。自董玄宰一變，注重墨法。明季諸遺逸實不亞</w:t>
      </w:r>
      <w:r w:rsidR="00BB6F8C">
        <w:rPr>
          <w:rFonts w:hint="eastAsia"/>
        </w:rPr>
        <w:t>於</w:t>
      </w:r>
      <w:r>
        <w:rPr>
          <w:rFonts w:hint="eastAsia"/>
        </w:rPr>
        <w:t>元季四家。元季四家尤多婁東、虞山諸人贋作，魚目混珠。最近歐美人頗悟昔尚唐宋之，以博物館專重遠年而忽近古，</w:t>
      </w:r>
      <w:r w:rsidR="00B506C6">
        <w:rPr>
          <w:rFonts w:hint="eastAsia"/>
        </w:rPr>
        <w:t>惟</w:t>
      </w:r>
      <w:r>
        <w:rPr>
          <w:rFonts w:hint="eastAsia"/>
        </w:rPr>
        <w:t>學者</w:t>
      </w:r>
      <w:r w:rsidR="00BB6F8C">
        <w:rPr>
          <w:rFonts w:hint="eastAsia"/>
        </w:rPr>
        <w:t>於</w:t>
      </w:r>
      <w:r>
        <w:rPr>
          <w:rFonts w:hint="eastAsia"/>
        </w:rPr>
        <w:t>近古尤當加意之。鄙人年來，又注意咸同畫家勝</w:t>
      </w:r>
      <w:r w:rsidR="00BB6F8C">
        <w:rPr>
          <w:rFonts w:hint="eastAsia"/>
        </w:rPr>
        <w:t>於</w:t>
      </w:r>
      <w:r>
        <w:rPr>
          <w:rFonts w:hint="eastAsia"/>
        </w:rPr>
        <w:t>四王、八怪，因道咸中金石學發明，眼界漸高，得筆墨之趣亦多。如吳荷屋、謝里甫、翁松禪、吳讓之，諸多可觀，即徐頌閣、張野樵一流，為乾嘉畫家所不逮。一則亂世，富貴巨族收藏四散，藝術研究得以縱觀，一則生計艱難，苦卓之士咸思出一頭地，故中國畫家歷史可考。兒子用明近擬挈孫輩來港，僕</w:t>
      </w:r>
      <w:r w:rsidR="00BB6F8C">
        <w:rPr>
          <w:rFonts w:hint="eastAsia"/>
        </w:rPr>
        <w:t>於</w:t>
      </w:r>
      <w:r>
        <w:rPr>
          <w:rFonts w:hint="eastAsia"/>
        </w:rPr>
        <w:t>黄山舊屋因駐軍隊殘損，亦思返鄉，</w:t>
      </w:r>
      <w:r w:rsidR="00B506C6">
        <w:rPr>
          <w:rFonts w:hint="eastAsia"/>
        </w:rPr>
        <w:t>惟</w:t>
      </w:r>
      <w:r>
        <w:rPr>
          <w:rFonts w:hint="eastAsia"/>
        </w:rPr>
        <w:t>道途尚沮，為躊躇耳。專復，即候潭綏。賓虹拜上。”</w:t>
      </w:r>
    </w:p>
    <w:p w14:paraId="0C50F03C" w14:textId="77777777" w:rsidR="00FC2921" w:rsidRDefault="00FC2921" w:rsidP="00FC2921"/>
    <w:p w14:paraId="181CEB3E" w14:textId="77777777" w:rsidR="00FC2921" w:rsidRPr="00917469" w:rsidRDefault="00FC2921" w:rsidP="00FC2921">
      <w:pPr>
        <w:rPr>
          <w:rFonts w:ascii="黑体" w:eastAsia="黑体" w:hint="eastAsia"/>
          <w:sz w:val="24"/>
        </w:rPr>
      </w:pPr>
      <w:r w:rsidRPr="00917469">
        <w:rPr>
          <w:rFonts w:ascii="黑体" w:eastAsia="黑体" w:hint="eastAsia"/>
          <w:sz w:val="24"/>
        </w:rPr>
        <w:t>1月13</w:t>
      </w:r>
      <w:r w:rsidR="00917469" w:rsidRPr="00917469">
        <w:rPr>
          <w:rFonts w:ascii="黑体" w:eastAsia="黑体" w:hint="eastAsia"/>
          <w:sz w:val="24"/>
        </w:rPr>
        <w:t>日丙戌</w:t>
      </w:r>
      <w:r w:rsidRPr="00917469">
        <w:rPr>
          <w:rFonts w:ascii="黑体" w:eastAsia="黑体" w:hint="eastAsia"/>
          <w:sz w:val="24"/>
        </w:rPr>
        <w:t>臘月二十二日，余紹宋得汪慎生轉致金文六幅，覆書徵求修纂《浙江通志》材料。</w:t>
      </w:r>
    </w:p>
    <w:p w14:paraId="28795AE7" w14:textId="77777777" w:rsidR="00FC2921" w:rsidRDefault="00FC2921" w:rsidP="00FC2921">
      <w:pPr>
        <w:rPr>
          <w:rFonts w:hint="eastAsia"/>
        </w:rPr>
      </w:pPr>
      <w:r>
        <w:rPr>
          <w:rFonts w:hint="eastAsia"/>
        </w:rPr>
        <w:t>余紹宋書：“賓虹先生仁丈侍右：十年大亂，丈猶游戲人間，得天獨厚，豈勝欣羨。慎生轉到大作金文六幅，渾樸淵懿，儼然三代風規，當代作者，無與倫比，衷心感謝，匪可言宣。宋現承修《浙江通志》，凡寓賢之著作，有關浙事者，亦須著錄。丈寓浙較久，如大著中有涉浙事者，還希賜知為幸。拙詩在戰前者俱已散失，最近門人輩鈔録近十年所為詩付梓，茲已出版，謹以一部塵教，餘不悉，手此鳴謝，敬頌頤安。余紹宋拜</w:t>
      </w:r>
      <w:r w:rsidR="00E36BB6">
        <w:rPr>
          <w:rFonts w:hint="eastAsia"/>
        </w:rPr>
        <w:t>啟</w:t>
      </w:r>
      <w:r>
        <w:rPr>
          <w:rFonts w:hint="eastAsia"/>
        </w:rPr>
        <w:t>。十二月廿二日”</w:t>
      </w:r>
    </w:p>
    <w:p w14:paraId="52A11E4B" w14:textId="77777777" w:rsidR="00FC2921" w:rsidRDefault="00FC2921" w:rsidP="00FC2921"/>
    <w:p w14:paraId="0A13FCF0" w14:textId="77777777" w:rsidR="00FC2921" w:rsidRPr="00917469" w:rsidRDefault="00FC2921" w:rsidP="00FC2921">
      <w:pPr>
        <w:rPr>
          <w:rFonts w:ascii="黑体" w:eastAsia="黑体" w:hint="eastAsia"/>
          <w:sz w:val="24"/>
        </w:rPr>
      </w:pPr>
      <w:r w:rsidRPr="00917469">
        <w:rPr>
          <w:rFonts w:ascii="黑体" w:eastAsia="黑体" w:hint="eastAsia"/>
          <w:sz w:val="24"/>
        </w:rPr>
        <w:t>年初，張大千來平、津，擬携門人章巢甫等人重返敦煌，以病肺未果。在平與之相晤。</w:t>
      </w:r>
    </w:p>
    <w:p w14:paraId="3BDB46EC" w14:textId="77777777" w:rsidR="00FC2921" w:rsidRDefault="00FC2921" w:rsidP="00FC2921">
      <w:pPr>
        <w:rPr>
          <w:rFonts w:hint="eastAsia"/>
        </w:rPr>
      </w:pPr>
      <w:r>
        <w:rPr>
          <w:rFonts w:hint="eastAsia"/>
        </w:rPr>
        <w:t>與鮑君白書：“君白吾兄道鑒：……月來長春故宫舊物書畫為人注意，每卷購價一二十萬，索者以《石渠》御寶為珍，而畫實尋常。敦煌唐畫以天津寓公李木齋（盛鐸）收藏為精妙，俱屬異品，近已散盡。在甘肅留存壁畫，歐人攝影精印，所見僅北宋時物，僧徒繪畫，非名手筆。張大千君來平曾談及之，其臨本有十餘幅，南方展覽矣。……賓虹拜上。二月九日。”</w:t>
      </w:r>
    </w:p>
    <w:p w14:paraId="663CAD5D" w14:textId="77777777" w:rsidR="00FC2921" w:rsidRDefault="00FC2921" w:rsidP="00FC2921"/>
    <w:p w14:paraId="40D3BCA0" w14:textId="77777777" w:rsidR="00FC2921" w:rsidRPr="00917469" w:rsidRDefault="00FC2921" w:rsidP="00FC2921">
      <w:pPr>
        <w:rPr>
          <w:rFonts w:ascii="黑体" w:eastAsia="黑体" w:hint="eastAsia"/>
          <w:sz w:val="24"/>
        </w:rPr>
      </w:pPr>
      <w:r w:rsidRPr="00917469">
        <w:rPr>
          <w:rFonts w:ascii="黑体" w:eastAsia="黑体" w:hint="eastAsia"/>
          <w:sz w:val="24"/>
        </w:rPr>
        <w:t>3月17日江振華來書，轉達</w:t>
      </w:r>
      <w:r w:rsidR="00917469" w:rsidRPr="00917469">
        <w:rPr>
          <w:rFonts w:ascii="黑体" w:eastAsia="黑体" w:hint="eastAsia"/>
          <w:sz w:val="24"/>
        </w:rPr>
        <w:t>于</w:t>
      </w:r>
      <w:r w:rsidRPr="00917469">
        <w:rPr>
          <w:rFonts w:ascii="黑体" w:eastAsia="黑体" w:hint="eastAsia"/>
          <w:sz w:val="24"/>
        </w:rPr>
        <w:t>右任之問候。</w:t>
      </w:r>
    </w:p>
    <w:p w14:paraId="15F818EC" w14:textId="77777777" w:rsidR="00FC2921" w:rsidRDefault="00FC2921" w:rsidP="00FC2921">
      <w:pPr>
        <w:rPr>
          <w:rFonts w:hint="eastAsia"/>
        </w:rPr>
      </w:pPr>
      <w:r>
        <w:rPr>
          <w:rFonts w:hint="eastAsia"/>
        </w:rPr>
        <w:t>江振華書：“賓老親家吾兄惠鑒：一元復始，萬象更新，邇維潭第吉祥，動静康泰為頌為慰。客臘匯奉國幣弍百萬元，同時匯與介一兄三百萬元，其時因時間匆促，未及一一修書，劉兄已在年内復函收到該款，想所匯吾兄之數，亦早同時收到矣，念念。上年</w:t>
      </w:r>
      <w:r w:rsidR="00BB6F8C">
        <w:rPr>
          <w:rFonts w:hint="eastAsia"/>
        </w:rPr>
        <w:t>於</w:t>
      </w:r>
      <w:r>
        <w:rPr>
          <w:rFonts w:hint="eastAsia"/>
        </w:rPr>
        <w:t>右老為王曉籟先生之公子證婚來滬，晤談之下，右老詢親翁近况甚切，日前</w:t>
      </w:r>
      <w:r w:rsidR="00BB6F8C">
        <w:rPr>
          <w:rFonts w:hint="eastAsia"/>
        </w:rPr>
        <w:t>於</w:t>
      </w:r>
      <w:r>
        <w:rPr>
          <w:rFonts w:hint="eastAsia"/>
        </w:rPr>
        <w:t>右老又因事過滬，叙談之餘，仍以吾兄為念，</w:t>
      </w:r>
      <w:r w:rsidR="00BB6F8C">
        <w:rPr>
          <w:rFonts w:hint="eastAsia"/>
        </w:rPr>
        <w:t>並</w:t>
      </w:r>
      <w:r>
        <w:rPr>
          <w:rFonts w:hint="eastAsia"/>
        </w:rPr>
        <w:t>囑即去函達意，情至殷拳，殊可感也。其時弟擬請其赴宴，</w:t>
      </w:r>
      <w:r w:rsidR="00BB6F8C">
        <w:rPr>
          <w:rFonts w:hint="eastAsia"/>
        </w:rPr>
        <w:t>並</w:t>
      </w:r>
      <w:r>
        <w:rPr>
          <w:rFonts w:hint="eastAsia"/>
        </w:rPr>
        <w:t>請得上海寓公如吳稚老等作陪，右老因匆匆回京，不能稍留而罷，臨別囑弟</w:t>
      </w:r>
      <w:r w:rsidR="00BB6F8C">
        <w:rPr>
          <w:rFonts w:hint="eastAsia"/>
        </w:rPr>
        <w:t>於</w:t>
      </w:r>
      <w:r>
        <w:rPr>
          <w:rFonts w:hint="eastAsia"/>
        </w:rPr>
        <w:t>春光明媚之際，去京小游，兼訪京中友好，且謀重渡南洋之計，屆時俟如成行，再當奉告。……至映芬之表姊李采苹上年隨同來此，原擬倩其分勞筆墨，詎以不諳習俗，故雖有若無，因之魚雁鮮通，言之可慨。轉瞬清明節，近擬先期返徽，將墳水建築後再圖遠游，目的係先去臺灣，後轉南洋，</w:t>
      </w:r>
      <w:r w:rsidR="00B506C6">
        <w:rPr>
          <w:rFonts w:hint="eastAsia"/>
        </w:rPr>
        <w:t>惟</w:t>
      </w:r>
      <w:r>
        <w:rPr>
          <w:rFonts w:hint="eastAsia"/>
        </w:rPr>
        <w:t>不識屆時能順利成行否耳。書畫展覽一節，弟處收藏我兄名作，間被當道權貴指名面索，又不得不為將來地步稍事贈送，現在如欲開會展覽，非大加充實不可，故仍盼源源惠我，弟手中稍裕，亦當陸續匯款不。至劉介一兄之畫，因拉攏報界同志噓植，去歲即送去不少，現仍在做宣傳工作中，將來水到渠成，前途正未可限量，請便告介一兄知之。……上海自新歲以來，米價騰貴，百業凋零，難民充溢街路，一般人士仍以來滬為謀生捷徑，不知上海已至山窮水盡之地，真可嘆也。再談各公共機關，待遇有好至上天，有苦至入地，尤以房荒為最嚴重，一般階級均生活痛苦萬狀，奈何奈何！餘容續上，順頌道安，</w:t>
      </w:r>
      <w:r w:rsidR="00BB6F8C">
        <w:rPr>
          <w:rFonts w:hint="eastAsia"/>
        </w:rPr>
        <w:t>並</w:t>
      </w:r>
      <w:r>
        <w:rPr>
          <w:rFonts w:hint="eastAsia"/>
        </w:rPr>
        <w:t>問候夫人閫安。弟江振華拜</w:t>
      </w:r>
      <w:r w:rsidR="00E36BB6">
        <w:rPr>
          <w:rFonts w:hint="eastAsia"/>
        </w:rPr>
        <w:t>啟</w:t>
      </w:r>
      <w:r>
        <w:rPr>
          <w:rFonts w:hint="eastAsia"/>
        </w:rPr>
        <w:t>。三月十七日。”</w:t>
      </w:r>
    </w:p>
    <w:p w14:paraId="69E0E48F" w14:textId="77777777" w:rsidR="00FC2921" w:rsidRDefault="00FC2921" w:rsidP="00FC2921"/>
    <w:p w14:paraId="73AD1F15" w14:textId="77777777" w:rsidR="00FC2921" w:rsidRPr="00917469" w:rsidRDefault="00FC2921" w:rsidP="00FC2921">
      <w:pPr>
        <w:rPr>
          <w:rFonts w:ascii="黑体" w:eastAsia="黑体" w:hint="eastAsia"/>
          <w:sz w:val="24"/>
        </w:rPr>
      </w:pPr>
      <w:r w:rsidRPr="00917469">
        <w:rPr>
          <w:rFonts w:ascii="黑体" w:eastAsia="黑体" w:hint="eastAsia"/>
          <w:sz w:val="24"/>
        </w:rPr>
        <w:t>春，爲蘇乾英作《武彝九曲圖》。</w:t>
      </w:r>
    </w:p>
    <w:p w14:paraId="538E605D" w14:textId="77777777" w:rsidR="00FC2921" w:rsidRDefault="00FC2921" w:rsidP="00FC2921">
      <w:pPr>
        <w:rPr>
          <w:rFonts w:hint="eastAsia"/>
        </w:rPr>
      </w:pPr>
      <w:r>
        <w:rPr>
          <w:rFonts w:hint="eastAsia"/>
        </w:rPr>
        <w:t>蘇乾英書：“手示及法繪《武彝九曲圖》，拜領無</w:t>
      </w:r>
      <w:r w:rsidR="00530773">
        <w:rPr>
          <w:rFonts w:hint="eastAsia"/>
        </w:rPr>
        <w:t>誤</w:t>
      </w:r>
      <w:r>
        <w:rPr>
          <w:rFonts w:hint="eastAsia"/>
        </w:rPr>
        <w:t>。此幀筆墨略似釋髠殘，而氣韻過之，曩日閩游舊侣，觀者無不嘆賞，足徵藝術感人之深。武彝（夷）山水圖稿亟能重爲渲染以傳，此不特爲名山增一韻事耳，抑且足以</w:t>
      </w:r>
      <w:r w:rsidR="00E36BB6">
        <w:rPr>
          <w:rFonts w:hint="eastAsia"/>
        </w:rPr>
        <w:t>啟</w:t>
      </w:r>
      <w:r>
        <w:rPr>
          <w:rFonts w:hint="eastAsia"/>
        </w:rPr>
        <w:t>發今世畫壇，使歐美人士對</w:t>
      </w:r>
      <w:r w:rsidR="00BB6F8C">
        <w:rPr>
          <w:rFonts w:hint="eastAsia"/>
        </w:rPr>
        <w:t>於</w:t>
      </w:r>
      <w:r>
        <w:rPr>
          <w:rFonts w:hint="eastAsia"/>
        </w:rPr>
        <w:t>中國畫理能有更深一層之認識。……北望雲山，曷勝依馳。門人蘇乾英拜上。三月廿七日。賓公夫子大人座右。”</w:t>
      </w:r>
    </w:p>
    <w:p w14:paraId="1813B3D1" w14:textId="77777777" w:rsidR="00FC2921" w:rsidRDefault="00FC2921" w:rsidP="00FC2921">
      <w:pPr>
        <w:rPr>
          <w:rFonts w:hint="eastAsia"/>
        </w:rPr>
      </w:pPr>
      <w:r>
        <w:rPr>
          <w:rFonts w:hint="eastAsia"/>
        </w:rPr>
        <w:t>蘇乾英《賓公夫子以所寫武夷山圖見貽，賦此謝之》：“淋漓筆墨擬荆關，怪石奇</w:t>
      </w:r>
      <w:r w:rsidR="00641330">
        <w:rPr>
          <w:rFonts w:hint="eastAsia"/>
        </w:rPr>
        <w:t>峰</w:t>
      </w:r>
      <w:r>
        <w:rPr>
          <w:rFonts w:hint="eastAsia"/>
        </w:rPr>
        <w:t>勢莫攀。陋室</w:t>
      </w:r>
      <w:r w:rsidR="00BB6F8C">
        <w:rPr>
          <w:rFonts w:hint="eastAsia"/>
        </w:rPr>
        <w:t>於</w:t>
      </w:r>
      <w:r>
        <w:rPr>
          <w:rFonts w:hint="eastAsia"/>
        </w:rPr>
        <w:t>今添勝跡，此身疑在武夷山。丁亥春日，門人蘇乾英拜呈。”</w:t>
      </w:r>
    </w:p>
    <w:p w14:paraId="46E61F35" w14:textId="77777777" w:rsidR="00530773" w:rsidRPr="00530773" w:rsidRDefault="00530773" w:rsidP="00FC2921">
      <w:pPr>
        <w:rPr>
          <w:rFonts w:ascii="宋体" w:hAnsi="宋体" w:hint="eastAsia"/>
        </w:rPr>
      </w:pPr>
      <w:r w:rsidRPr="00530773">
        <w:rPr>
          <w:rFonts w:ascii="宋体" w:hAnsi="宋体" w:hint="eastAsia"/>
          <w:lang w:eastAsia="zh-TW"/>
        </w:rPr>
        <w:t>按：譜主此圖題有“武夷九曲，移步換形，水色山光，變化莫測”之語，圖見拙編《</w:t>
      </w:r>
      <w:r w:rsidR="00EF00DA">
        <w:rPr>
          <w:rFonts w:ascii="宋体" w:hAnsi="宋体" w:hint="eastAsia"/>
          <w:lang w:eastAsia="zh-TW"/>
        </w:rPr>
        <w:t>黄</w:t>
      </w:r>
      <w:r w:rsidRPr="00530773">
        <w:rPr>
          <w:rFonts w:ascii="宋体" w:hAnsi="宋体" w:hint="eastAsia"/>
          <w:lang w:eastAsia="zh-TW"/>
        </w:rPr>
        <w:t>賓虹畫傳》。</w:t>
      </w:r>
    </w:p>
    <w:p w14:paraId="05481CA2" w14:textId="77777777" w:rsidR="00FC2921" w:rsidRPr="00530773" w:rsidRDefault="00FC2921" w:rsidP="00FC2921"/>
    <w:p w14:paraId="3A7F274D" w14:textId="77777777" w:rsidR="00FC2921" w:rsidRPr="00917469" w:rsidRDefault="00FC2921" w:rsidP="00FC2921">
      <w:pPr>
        <w:rPr>
          <w:rFonts w:ascii="黑体" w:eastAsia="黑体" w:hint="eastAsia"/>
          <w:sz w:val="24"/>
        </w:rPr>
      </w:pPr>
      <w:r w:rsidRPr="00917469">
        <w:rPr>
          <w:rFonts w:ascii="黑体" w:eastAsia="黑体" w:hint="eastAsia"/>
          <w:sz w:val="24"/>
        </w:rPr>
        <w:t>春，李可染携畫求教。</w:t>
      </w:r>
    </w:p>
    <w:p w14:paraId="3B139482" w14:textId="77777777" w:rsidR="00FC2921" w:rsidRDefault="00FC2921" w:rsidP="00FC2921">
      <w:pPr>
        <w:rPr>
          <w:rFonts w:hint="eastAsia"/>
        </w:rPr>
      </w:pPr>
      <w:r>
        <w:rPr>
          <w:rFonts w:hint="eastAsia"/>
        </w:rPr>
        <w:t>孫美蘭《李可染年表》同年條：“同年（</w:t>
      </w:r>
      <w:r>
        <w:rPr>
          <w:rFonts w:hint="eastAsia"/>
        </w:rPr>
        <w:t>1947</w:t>
      </w:r>
      <w:r>
        <w:rPr>
          <w:rFonts w:hint="eastAsia"/>
        </w:rPr>
        <w:t>）春，投師黄賓虹門下。帶畫求教，黄師盛讚其水墨鍾馗，當即出示珍藏六尺元人《鍾馗打鬼圖》，欲贈之，可染敬辭不受。”</w:t>
      </w:r>
    </w:p>
    <w:p w14:paraId="79350967" w14:textId="77777777" w:rsidR="00FC2921" w:rsidRDefault="00FC2921" w:rsidP="00FC2921"/>
    <w:p w14:paraId="02B6ADE1" w14:textId="77777777" w:rsidR="00FC2921" w:rsidRPr="00917469" w:rsidRDefault="00FC2921" w:rsidP="00FC2921">
      <w:pPr>
        <w:rPr>
          <w:rFonts w:ascii="黑体" w:eastAsia="黑体" w:hint="eastAsia"/>
          <w:sz w:val="24"/>
        </w:rPr>
      </w:pPr>
      <w:r w:rsidRPr="00917469">
        <w:rPr>
          <w:rFonts w:ascii="黑体" w:eastAsia="黑体" w:hint="eastAsia"/>
          <w:sz w:val="24"/>
        </w:rPr>
        <w:t>3月25日，作品參加在中山公園舉辦的北平藝專師生畫展。</w:t>
      </w:r>
    </w:p>
    <w:p w14:paraId="35395526" w14:textId="77777777" w:rsidR="00FC2921" w:rsidRDefault="00FC2921" w:rsidP="00FC2921">
      <w:pPr>
        <w:rPr>
          <w:rFonts w:hint="eastAsia"/>
        </w:rPr>
      </w:pPr>
      <w:r>
        <w:rPr>
          <w:rFonts w:hint="eastAsia"/>
        </w:rPr>
        <w:t>《今日美術節藝專舉辦畫展》：“本日美術節，國立藝專今起在稷園中山堂舉行師生畫展，全部出品二百餘件，内多精品，徐校長悲鴻</w:t>
      </w:r>
      <w:r w:rsidR="00BB6F8C">
        <w:rPr>
          <w:rFonts w:hint="eastAsia"/>
        </w:rPr>
        <w:t>並</w:t>
      </w:r>
      <w:r>
        <w:rPr>
          <w:rFonts w:hint="eastAsia"/>
        </w:rPr>
        <w:t>將多年精粹參加展覽，舊日名作《九方皋》、後期成功作品《愚公移山》尤爲難得珍品。”（</w:t>
      </w:r>
      <w:r>
        <w:rPr>
          <w:rFonts w:hint="eastAsia"/>
        </w:rPr>
        <w:t>3</w:t>
      </w:r>
      <w:r>
        <w:rPr>
          <w:rFonts w:hint="eastAsia"/>
        </w:rPr>
        <w:t>月</w:t>
      </w:r>
      <w:r>
        <w:rPr>
          <w:rFonts w:hint="eastAsia"/>
        </w:rPr>
        <w:t>25</w:t>
      </w:r>
      <w:r w:rsidR="00BB72CE">
        <w:rPr>
          <w:rFonts w:hint="eastAsia"/>
        </w:rPr>
        <w:t>日北平日報</w:t>
      </w:r>
      <w:r>
        <w:rPr>
          <w:rFonts w:hint="eastAsia"/>
        </w:rPr>
        <w:t>）</w:t>
      </w:r>
    </w:p>
    <w:p w14:paraId="7384666D" w14:textId="77777777" w:rsidR="00FC2921" w:rsidRDefault="00FC2921" w:rsidP="00FC2921">
      <w:pPr>
        <w:rPr>
          <w:rFonts w:hint="eastAsia"/>
        </w:rPr>
      </w:pPr>
      <w:r>
        <w:rPr>
          <w:rFonts w:hint="eastAsia"/>
        </w:rPr>
        <w:t>《昨逢美術節，中山公園有美術展三處，因天暖風静，參觀者陸續不絶。（一）藝專師生聯合美展，自昨日起展覽一星期，作品有西畫、國畫、木刻、圖案、雕塑、瓷器，師生作品二百八十餘件，徐悲鴻氏十四年前巨構《九方皋》爲最令人注目之作品。藝專特點及展覽作品均爲創作，亦即抗戰前後的時代寫實。（二）美術會主辦之古代書畫展覽（略）。三、輔仁美術系假水榭展覽西洋名畫、印片（以下略）。（</w:t>
      </w:r>
      <w:r>
        <w:rPr>
          <w:rFonts w:hint="eastAsia"/>
        </w:rPr>
        <w:t>3</w:t>
      </w:r>
      <w:r>
        <w:rPr>
          <w:rFonts w:hint="eastAsia"/>
        </w:rPr>
        <w:t>月</w:t>
      </w:r>
      <w:r>
        <w:rPr>
          <w:rFonts w:hint="eastAsia"/>
        </w:rPr>
        <w:t>26</w:t>
      </w:r>
      <w:r w:rsidR="004A4FC2">
        <w:rPr>
          <w:rFonts w:hint="eastAsia"/>
        </w:rPr>
        <w:t>日北平日報</w:t>
      </w:r>
      <w:r>
        <w:rPr>
          <w:rFonts w:hint="eastAsia"/>
        </w:rPr>
        <w:t>）</w:t>
      </w:r>
    </w:p>
    <w:p w14:paraId="395A495A" w14:textId="77777777" w:rsidR="00FC2921" w:rsidRDefault="00FC2921" w:rsidP="00FC2921">
      <w:pPr>
        <w:rPr>
          <w:rFonts w:hint="eastAsia"/>
        </w:rPr>
      </w:pPr>
      <w:r>
        <w:rPr>
          <w:rFonts w:hint="eastAsia"/>
        </w:rPr>
        <w:t>按：藝專師生展由徐悲鴻聘請葉正昌、葉麟趾、黄養輝、壽石工、王臨乙諸教授籌備。</w:t>
      </w:r>
    </w:p>
    <w:p w14:paraId="57BCCEF2" w14:textId="77777777" w:rsidR="00FC2921" w:rsidRDefault="00FC2921" w:rsidP="00FC2921"/>
    <w:p w14:paraId="015BFE2C" w14:textId="77777777" w:rsidR="00FC2921" w:rsidRPr="00917469" w:rsidRDefault="00FC2921" w:rsidP="00FC2921">
      <w:pPr>
        <w:rPr>
          <w:rFonts w:ascii="黑体" w:eastAsia="黑体" w:hint="eastAsia"/>
          <w:sz w:val="24"/>
        </w:rPr>
      </w:pPr>
      <w:r w:rsidRPr="00917469">
        <w:rPr>
          <w:rFonts w:ascii="黑体" w:eastAsia="黑体" w:hint="eastAsia"/>
          <w:sz w:val="24"/>
        </w:rPr>
        <w:t>4月13日，答澳門張虹來書，有云“將來畫可無中西之别，漸歸</w:t>
      </w:r>
      <w:r w:rsidR="00BB6F8C" w:rsidRPr="00917469">
        <w:rPr>
          <w:rFonts w:ascii="黑体" w:eastAsia="黑体" w:hint="eastAsia"/>
          <w:sz w:val="24"/>
        </w:rPr>
        <w:t>於</w:t>
      </w:r>
      <w:r w:rsidRPr="00917469">
        <w:rPr>
          <w:rFonts w:ascii="黑体" w:eastAsia="黑体" w:hint="eastAsia"/>
          <w:sz w:val="24"/>
        </w:rPr>
        <w:t>大同”。</w:t>
      </w:r>
    </w:p>
    <w:p w14:paraId="413292CF" w14:textId="77777777" w:rsidR="00FC2921" w:rsidRDefault="00FC2921" w:rsidP="00FC2921">
      <w:pPr>
        <w:rPr>
          <w:rFonts w:hint="eastAsia"/>
        </w:rPr>
      </w:pPr>
      <w:r>
        <w:rPr>
          <w:rFonts w:hint="eastAsia"/>
        </w:rPr>
        <w:t>與張虹書：“谷雛先生道鑒：前</w:t>
      </w:r>
      <w:r w:rsidR="00BB6F8C">
        <w:rPr>
          <w:rFonts w:hint="eastAsia"/>
        </w:rPr>
        <w:t>於</w:t>
      </w:r>
      <w:r>
        <w:rPr>
          <w:rFonts w:hint="eastAsia"/>
        </w:rPr>
        <w:t>居素兄函中聆悉文從安抵珂鄕，近誦手書，適自壯游還，增益佳山水</w:t>
      </w:r>
      <w:r w:rsidR="00BB6F8C">
        <w:rPr>
          <w:rFonts w:hint="eastAsia"/>
        </w:rPr>
        <w:t>於</w:t>
      </w:r>
      <w:r>
        <w:rPr>
          <w:rFonts w:hint="eastAsia"/>
        </w:rPr>
        <w:t>胸中，諒已不乏大作，健羡健羡。承詢敝藏石濤寫家硯旅公莆田詩册（共有廿餘頁，其詩尚可考），</w:t>
      </w:r>
      <w:r w:rsidR="00BB6F8C">
        <w:rPr>
          <w:rFonts w:hint="eastAsia"/>
        </w:rPr>
        <w:t>於</w:t>
      </w:r>
      <w:r>
        <w:rPr>
          <w:rFonts w:hint="eastAsia"/>
        </w:rPr>
        <w:t>廿年前為曾農髯假觀未還，渠作古後，見</w:t>
      </w:r>
      <w:r w:rsidR="00BB6F8C">
        <w:rPr>
          <w:rFonts w:hint="eastAsia"/>
        </w:rPr>
        <w:t>於</w:t>
      </w:r>
      <w:r>
        <w:rPr>
          <w:rFonts w:hint="eastAsia"/>
        </w:rPr>
        <w:t>滬市，已與石溪一册合裝成卷，因索值過昂，未克收回，至今猶悒悒也。或從滬舊友訪之張大千君，當得消息。敝行篋中無多收藏，明賢畫</w:t>
      </w:r>
      <w:r w:rsidR="00BB6F8C">
        <w:rPr>
          <w:rFonts w:hint="eastAsia"/>
        </w:rPr>
        <w:t>於</w:t>
      </w:r>
      <w:r>
        <w:rPr>
          <w:rFonts w:hint="eastAsia"/>
        </w:rPr>
        <w:t>石濤不甚喜之，因其放縱太過，然亦有極佳者，不易覯也，世稱細筆石濤畫，鄙見有渴筆焦墨者，不枯不硬，</w:t>
      </w:r>
      <w:r w:rsidR="00BB6F8C">
        <w:rPr>
          <w:rFonts w:hint="eastAsia"/>
        </w:rPr>
        <w:t>並</w:t>
      </w:r>
      <w:r>
        <w:rPr>
          <w:rFonts w:hint="eastAsia"/>
        </w:rPr>
        <w:t>不放縱，亦有神似華新羅、張大風者，一代名手，洵無愧色。然近年酷喜張穉恭、傅青主、王覺斯、項孔彰輩，以其致力</w:t>
      </w:r>
      <w:r w:rsidR="00BB6F8C">
        <w:rPr>
          <w:rFonts w:hint="eastAsia"/>
        </w:rPr>
        <w:t>於</w:t>
      </w:r>
      <w:r>
        <w:rPr>
          <w:rFonts w:hint="eastAsia"/>
        </w:rPr>
        <w:t>北宋范郭荆關已深，而胸襟學識，皆足以發之楮墨，與吳門、浙水、華亭、金陵諸習氣不同，其卓絶特殊，如鄒衣白、惲道生尤所服膺，不識粤中得見之否？鄙人因此擬游太白諸山，途沮朔漠風沙中未得歸，蜷伏故都一陋巷，朝夕零縑碎紙，有自晉豫齊魯而至者，尚不乏烟雲過眼。拙畫亦未間斷，</w:t>
      </w:r>
      <w:r w:rsidR="00B506C6">
        <w:rPr>
          <w:rFonts w:hint="eastAsia"/>
        </w:rPr>
        <w:t>惟</w:t>
      </w:r>
      <w:r>
        <w:rPr>
          <w:rFonts w:hint="eastAsia"/>
        </w:rPr>
        <w:t>生活高漲有至萬倍者，租住房屋為尤甚。文具亦為屯積人者所秘，舊紙已不易求。歐美人嗜中國畫而能言理趣者，亦時有所遇，將來畫可無中西之别，漸歸</w:t>
      </w:r>
      <w:r w:rsidR="00BB6F8C">
        <w:rPr>
          <w:rFonts w:hint="eastAsia"/>
        </w:rPr>
        <w:t>於</w:t>
      </w:r>
      <w:r>
        <w:rPr>
          <w:rFonts w:hint="eastAsia"/>
        </w:rPr>
        <w:t>大同。渠輩學者楮墨俱有中國出産品為改變，且讀理論書</w:t>
      </w:r>
      <w:r w:rsidR="002D497E">
        <w:rPr>
          <w:rFonts w:hint="eastAsia"/>
        </w:rPr>
        <w:t>。誦大作詩，極佩服，同人都讚嘆為傑構，惜未暇和也。《遣懷》一首‘不隨□□’</w:t>
      </w:r>
      <w:r>
        <w:rPr>
          <w:rFonts w:hint="eastAsia"/>
        </w:rPr>
        <w:t>下有落字，惜未補出。拙畫仍擇識而好此者與之，仍未有例，尊處若何？</w:t>
      </w:r>
      <w:r w:rsidR="00BB6F8C">
        <w:rPr>
          <w:rFonts w:hint="eastAsia"/>
        </w:rPr>
        <w:t>並</w:t>
      </w:r>
      <w:r>
        <w:rPr>
          <w:rFonts w:hint="eastAsia"/>
        </w:rPr>
        <w:t>念念。復請台祺。賓虹拜上。四月十三日。”</w:t>
      </w:r>
    </w:p>
    <w:p w14:paraId="4C36EB36" w14:textId="77777777" w:rsidR="00FC2921" w:rsidRDefault="00FC2921" w:rsidP="00FC2921"/>
    <w:p w14:paraId="71EA5E04" w14:textId="77777777" w:rsidR="00FC2921" w:rsidRPr="00917469" w:rsidRDefault="00FC2921" w:rsidP="00FC2921">
      <w:pPr>
        <w:rPr>
          <w:rFonts w:ascii="黑体" w:eastAsia="黑体" w:hint="eastAsia"/>
          <w:sz w:val="24"/>
        </w:rPr>
      </w:pPr>
      <w:r w:rsidRPr="00917469">
        <w:rPr>
          <w:rFonts w:ascii="黑体" w:eastAsia="黑体" w:hint="eastAsia"/>
          <w:sz w:val="24"/>
        </w:rPr>
        <w:t>4月，英國蘇里文爲撰中國近現代繪畫史，托龐薰琹代爲徵集各家資料，由傅雷馳書徵求意見。</w:t>
      </w:r>
    </w:p>
    <w:p w14:paraId="4725B2C5" w14:textId="77777777" w:rsidR="00FC2921" w:rsidRDefault="00FC2921" w:rsidP="00FC2921">
      <w:pPr>
        <w:rPr>
          <w:rFonts w:hint="eastAsia"/>
        </w:rPr>
      </w:pPr>
      <w:r>
        <w:rPr>
          <w:rFonts w:hint="eastAsia"/>
        </w:rPr>
        <w:t>傅雷書：“賓虹老先</w:t>
      </w:r>
      <w:r w:rsidR="00D22A72">
        <w:rPr>
          <w:rFonts w:hint="eastAsia"/>
        </w:rPr>
        <w:t>生道席：前孫會元君帶下尊賜古銅印一枚，甚謝甚謝。……敝友龐薰琴</w:t>
      </w:r>
      <w:r>
        <w:rPr>
          <w:rFonts w:hint="eastAsia"/>
        </w:rPr>
        <w:t>君近受英國著作家蘇里文君之託，搜集吾華近代作家材料，以便寫爲比較藝術史，原函特此附上。晚不揣冒昧，已將舊存吾公畫會特刊一册（内有自序及各家詩文）送去，</w:t>
      </w:r>
      <w:r w:rsidR="00BB6F8C">
        <w:rPr>
          <w:rFonts w:hint="eastAsia"/>
        </w:rPr>
        <w:t>並</w:t>
      </w:r>
      <w:r>
        <w:rPr>
          <w:rFonts w:hint="eastAsia"/>
        </w:rPr>
        <w:t>擬將寄存敝處之大作册頁内選擇一二幀送去，作爲參考，效果必勝</w:t>
      </w:r>
      <w:r w:rsidR="00BB6F8C">
        <w:rPr>
          <w:rFonts w:hint="eastAsia"/>
        </w:rPr>
        <w:t>於</w:t>
      </w:r>
      <w:r>
        <w:rPr>
          <w:rFonts w:hint="eastAsia"/>
        </w:rPr>
        <w:t>照相翻印，倘能在英倫製版，亦流傳吾國絶藝之一法，不知尊意以爲如何？……耑此，祗候道綏。晚傅雷拜叩。何日南來，乞先示告爲幸。四月十四日。”</w:t>
      </w:r>
    </w:p>
    <w:p w14:paraId="0C47F807" w14:textId="77777777" w:rsidR="00FC2921" w:rsidRDefault="00FC2921" w:rsidP="00FC2921">
      <w:pPr>
        <w:rPr>
          <w:rFonts w:hint="eastAsia"/>
        </w:rPr>
      </w:pPr>
      <w:r>
        <w:rPr>
          <w:rFonts w:hint="eastAsia"/>
        </w:rPr>
        <w:t>徵集資料函：“□□先生：英國友人</w:t>
      </w:r>
      <w:r>
        <w:rPr>
          <w:rFonts w:hint="eastAsia"/>
        </w:rPr>
        <w:t>M. Sullivan</w:t>
      </w:r>
      <w:r>
        <w:rPr>
          <w:rFonts w:hint="eastAsia"/>
        </w:rPr>
        <w:t>氏擬對</w:t>
      </w:r>
      <w:r w:rsidR="00BB6F8C">
        <w:rPr>
          <w:rFonts w:hint="eastAsia"/>
        </w:rPr>
        <w:t>於</w:t>
      </w:r>
      <w:r>
        <w:rPr>
          <w:rFonts w:hint="eastAsia"/>
        </w:rPr>
        <w:t>中國美術作家及二十世紀中國的藝術運動在歐洲方面作較有系統的介紹，囑琹代向諸大家徵求作品的照片或較精的印刷品數幅及簡短小傳一篇，若有理論方面的著作亦請賜寄，希先生能在四月十五日以前寄至上海狄思威路一一五六弄五六七號，以便轉寄英國。此上。□□謹</w:t>
      </w:r>
      <w:r w:rsidR="00E36BB6">
        <w:rPr>
          <w:rFonts w:hint="eastAsia"/>
        </w:rPr>
        <w:t>啟</w:t>
      </w:r>
      <w:r>
        <w:rPr>
          <w:rFonts w:hint="eastAsia"/>
        </w:rPr>
        <w:t>。”</w:t>
      </w:r>
    </w:p>
    <w:p w14:paraId="4002CA75" w14:textId="77777777" w:rsidR="007A4CF3" w:rsidRPr="007A4CF3" w:rsidRDefault="007A4CF3" w:rsidP="007A4CF3">
      <w:pPr>
        <w:spacing w:before="100" w:beforeAutospacing="1" w:after="100" w:afterAutospacing="1"/>
        <w:rPr>
          <w:rFonts w:ascii="宋体" w:hAnsi="宋体" w:cs="宋体"/>
          <w:kern w:val="0"/>
          <w:szCs w:val="21"/>
          <w:lang w:eastAsia="zh-TW"/>
        </w:rPr>
      </w:pPr>
      <w:r w:rsidRPr="007A4CF3">
        <w:rPr>
          <w:rFonts w:ascii="宋体" w:hAnsi="宋体" w:cs="宋体" w:hint="eastAsia"/>
          <w:kern w:val="0"/>
          <w:szCs w:val="21"/>
          <w:lang w:eastAsia="zh-TW"/>
        </w:rPr>
        <w:t>按：</w:t>
      </w:r>
      <w:r>
        <w:rPr>
          <w:rFonts w:ascii="宋体" w:hAnsi="宋体" w:cs="宋体" w:hint="eastAsia"/>
          <w:kern w:val="0"/>
          <w:szCs w:val="21"/>
          <w:lang w:eastAsia="zh-TW"/>
        </w:rPr>
        <w:t>蘇</w:t>
      </w:r>
      <w:r>
        <w:rPr>
          <w:rFonts w:ascii="宋体" w:hAnsi="宋体" w:cs="宋体" w:hint="eastAsia"/>
          <w:kern w:val="0"/>
          <w:szCs w:val="21"/>
        </w:rPr>
        <w:t>里</w:t>
      </w:r>
      <w:r w:rsidRPr="007A4CF3">
        <w:rPr>
          <w:rFonts w:ascii="宋体" w:hAnsi="宋体" w:cs="宋体" w:hint="eastAsia"/>
          <w:kern w:val="0"/>
          <w:szCs w:val="21"/>
          <w:lang w:eastAsia="zh-TW"/>
        </w:rPr>
        <w:t>文（又譯舒立文、蘇立文）</w:t>
      </w:r>
      <w:r w:rsidRPr="007A4CF3">
        <w:rPr>
          <w:rFonts w:ascii="宋体" w:hAnsi="宋体" w:cs="宋体"/>
          <w:kern w:val="0"/>
          <w:szCs w:val="21"/>
          <w:lang w:eastAsia="zh-TW"/>
        </w:rPr>
        <w:t>Michael Sullivan (1916</w:t>
      </w:r>
      <w:r w:rsidRPr="007A4CF3">
        <w:rPr>
          <w:rFonts w:ascii="宋体" w:hAnsi="宋体" w:cs="宋体" w:hint="eastAsia"/>
          <w:kern w:val="0"/>
          <w:szCs w:val="21"/>
          <w:lang w:eastAsia="zh-TW"/>
        </w:rPr>
        <w:t>—</w:t>
      </w:r>
      <w:r w:rsidRPr="007A4CF3">
        <w:rPr>
          <w:rFonts w:ascii="宋体" w:hAnsi="宋体" w:cs="宋体"/>
          <w:kern w:val="0"/>
          <w:szCs w:val="21"/>
          <w:lang w:eastAsia="zh-TW"/>
        </w:rPr>
        <w:t>)</w:t>
      </w:r>
      <w:r w:rsidRPr="007A4CF3">
        <w:rPr>
          <w:rFonts w:ascii="宋体" w:hAnsi="宋体" w:cs="宋体" w:hint="eastAsia"/>
          <w:kern w:val="0"/>
          <w:szCs w:val="21"/>
          <w:lang w:eastAsia="zh-TW"/>
        </w:rPr>
        <w:t>，英國學者。</w:t>
      </w:r>
      <w:r w:rsidRPr="007A4CF3">
        <w:rPr>
          <w:rFonts w:ascii="宋体" w:hAnsi="宋体" w:cs="宋体"/>
          <w:kern w:val="0"/>
          <w:szCs w:val="21"/>
          <w:lang w:eastAsia="zh-TW"/>
        </w:rPr>
        <w:t>1939</w:t>
      </w:r>
      <w:r w:rsidRPr="007A4CF3">
        <w:rPr>
          <w:rFonts w:ascii="宋体" w:hAnsi="宋体" w:cs="宋体" w:hint="eastAsia"/>
          <w:kern w:val="0"/>
          <w:szCs w:val="21"/>
          <w:lang w:eastAsia="zh-TW"/>
        </w:rPr>
        <w:t>年劍橋大學學士，</w:t>
      </w:r>
      <w:r w:rsidRPr="007A4CF3">
        <w:rPr>
          <w:rFonts w:ascii="宋体" w:hAnsi="宋体" w:cs="宋体"/>
          <w:kern w:val="0"/>
          <w:szCs w:val="21"/>
          <w:lang w:eastAsia="zh-TW"/>
        </w:rPr>
        <w:t>1940-1946</w:t>
      </w:r>
      <w:r w:rsidRPr="007A4CF3">
        <w:rPr>
          <w:rFonts w:ascii="宋体" w:hAnsi="宋体" w:cs="宋体" w:hint="eastAsia"/>
          <w:kern w:val="0"/>
          <w:szCs w:val="21"/>
          <w:lang w:eastAsia="zh-TW"/>
        </w:rPr>
        <w:t>年來華，在滇、黔、川等地支援抗戰，後參與成都蜀王建墓考古發掘，並在華西大學博物館任職。</w:t>
      </w:r>
      <w:r w:rsidRPr="007A4CF3">
        <w:rPr>
          <w:rFonts w:ascii="宋体" w:hAnsi="宋体" w:cs="宋体"/>
          <w:kern w:val="0"/>
          <w:szCs w:val="21"/>
          <w:lang w:eastAsia="zh-TW"/>
        </w:rPr>
        <w:t>1947</w:t>
      </w:r>
      <w:r w:rsidRPr="007A4CF3">
        <w:rPr>
          <w:rFonts w:ascii="宋体" w:hAnsi="宋体" w:cs="宋体" w:hint="eastAsia"/>
          <w:kern w:val="0"/>
          <w:szCs w:val="21"/>
          <w:lang w:eastAsia="zh-TW"/>
        </w:rPr>
        <w:t>—</w:t>
      </w:r>
      <w:r w:rsidRPr="007A4CF3">
        <w:rPr>
          <w:rFonts w:ascii="宋体" w:hAnsi="宋体" w:cs="宋体"/>
          <w:kern w:val="0"/>
          <w:szCs w:val="21"/>
          <w:lang w:eastAsia="zh-TW"/>
        </w:rPr>
        <w:t>1950</w:t>
      </w:r>
      <w:r w:rsidRPr="007A4CF3">
        <w:rPr>
          <w:rFonts w:ascii="宋体" w:hAnsi="宋体" w:cs="宋体" w:hint="eastAsia"/>
          <w:kern w:val="0"/>
          <w:szCs w:val="21"/>
          <w:lang w:eastAsia="zh-TW"/>
        </w:rPr>
        <w:t>年倫敦大學中國政府奬學金研究生，</w:t>
      </w:r>
      <w:r w:rsidRPr="007A4CF3">
        <w:rPr>
          <w:rFonts w:ascii="宋体" w:hAnsi="宋体" w:cs="宋体"/>
          <w:kern w:val="0"/>
          <w:szCs w:val="21"/>
          <w:lang w:eastAsia="zh-TW"/>
        </w:rPr>
        <w:t>1949</w:t>
      </w:r>
      <w:r w:rsidRPr="007A4CF3">
        <w:rPr>
          <w:rFonts w:ascii="宋体" w:hAnsi="宋体" w:cs="宋体" w:hint="eastAsia"/>
          <w:kern w:val="0"/>
          <w:szCs w:val="21"/>
          <w:lang w:eastAsia="zh-TW"/>
        </w:rPr>
        <w:t>年碩士。</w:t>
      </w:r>
      <w:r w:rsidRPr="007A4CF3">
        <w:rPr>
          <w:rFonts w:ascii="宋体" w:hAnsi="宋体" w:cs="宋体"/>
          <w:kern w:val="0"/>
          <w:szCs w:val="21"/>
          <w:lang w:eastAsia="zh-TW"/>
        </w:rPr>
        <w:t>1954</w:t>
      </w:r>
      <w:r w:rsidRPr="007A4CF3">
        <w:rPr>
          <w:rFonts w:ascii="宋体" w:hAnsi="宋体" w:cs="宋体" w:hint="eastAsia"/>
          <w:kern w:val="0"/>
          <w:szCs w:val="21"/>
          <w:lang w:eastAsia="zh-TW"/>
        </w:rPr>
        <w:t>年哈佛大學博士。</w:t>
      </w:r>
      <w:r w:rsidRPr="007A4CF3">
        <w:rPr>
          <w:rFonts w:ascii="宋体" w:hAnsi="宋体" w:cs="宋体"/>
          <w:kern w:val="0"/>
          <w:szCs w:val="21"/>
          <w:lang w:eastAsia="zh-TW"/>
        </w:rPr>
        <w:t>1966</w:t>
      </w:r>
      <w:r w:rsidRPr="007A4CF3">
        <w:rPr>
          <w:rFonts w:ascii="宋体" w:hAnsi="宋体" w:cs="宋体" w:hint="eastAsia"/>
          <w:kern w:val="0"/>
          <w:szCs w:val="21"/>
          <w:lang w:eastAsia="zh-TW"/>
        </w:rPr>
        <w:t>年英國劍橋、牛津大學榮譽文學博士。後歷任新加坡國立馬萊亞大學美術館舘長，倫敦大學亞非學院、美國斯坦福大學、英國牛津大學教授。</w:t>
      </w:r>
    </w:p>
    <w:p w14:paraId="461DC0E5" w14:textId="77777777" w:rsidR="007A4CF3" w:rsidRPr="007A4CF3" w:rsidRDefault="007A4CF3" w:rsidP="00FC2921">
      <w:pPr>
        <w:rPr>
          <w:rFonts w:hint="eastAsia"/>
          <w:lang w:eastAsia="zh-TW"/>
        </w:rPr>
      </w:pPr>
    </w:p>
    <w:p w14:paraId="7E7DFB96" w14:textId="77777777" w:rsidR="00FC2921" w:rsidRPr="007A4CF3" w:rsidRDefault="00FC2921" w:rsidP="007A4CF3">
      <w:pPr>
        <w:rPr>
          <w:rFonts w:hint="eastAsia"/>
          <w:lang w:eastAsia="zh-TW"/>
        </w:rPr>
      </w:pPr>
      <w:r w:rsidRPr="00917469">
        <w:rPr>
          <w:rFonts w:ascii="黑体" w:eastAsia="黑体" w:hint="eastAsia"/>
          <w:sz w:val="24"/>
          <w:lang w:eastAsia="zh-TW"/>
        </w:rPr>
        <w:t>4月，蘇乾英將赴南洋考察教育，暨南大學中國畫研究會學生劉作籌來書邀作伴游新加坡。</w:t>
      </w:r>
    </w:p>
    <w:p w14:paraId="4229A6FF" w14:textId="77777777" w:rsidR="00FC2921" w:rsidRDefault="00FC2921" w:rsidP="00FC2921">
      <w:pPr>
        <w:rPr>
          <w:rFonts w:hint="eastAsia"/>
        </w:rPr>
      </w:pPr>
      <w:r>
        <w:rPr>
          <w:rFonts w:hint="eastAsia"/>
        </w:rPr>
        <w:t>與蘇乾英書：“乾英吾兄有道：頃誦手書，</w:t>
      </w:r>
      <w:r w:rsidR="00BB6F8C">
        <w:rPr>
          <w:rFonts w:hint="eastAsia"/>
        </w:rPr>
        <w:t>並</w:t>
      </w:r>
      <w:r>
        <w:rPr>
          <w:rFonts w:hint="eastAsia"/>
        </w:rPr>
        <w:t>得君量兄函，有約鄙人附伴台從同游星洲，擴所未見，欣幸無既。日内籌備旅行一切，倘獲如願，誠生平一大樂事。茲將君量兄介紹拙筆書畫大小共二十件，有乏上款者，可以酌量補贈原有尺寸不足之友。一因故都近無舊宣，佳紙為有力者收購幾盡；新紙不合作畫，以舶來品質料不同，且不合持久，如硝磺漂粉，易變墨氣，今乾隆舊楮尤不易見。國外顔色入中國，風吹日炙，即可由淡至</w:t>
      </w:r>
      <w:r w:rsidR="00BB6F8C">
        <w:rPr>
          <w:rFonts w:hint="eastAsia"/>
        </w:rPr>
        <w:t>於</w:t>
      </w:r>
      <w:r>
        <w:rPr>
          <w:rFonts w:hint="eastAsia"/>
        </w:rPr>
        <w:t>無有。歐西學者咸知中國宣紙可寶貴，畫册影印亦擇其美善者藏之。至研求中國畫理，對</w:t>
      </w:r>
      <w:r w:rsidR="00BB6F8C">
        <w:rPr>
          <w:rFonts w:hint="eastAsia"/>
        </w:rPr>
        <w:t>於</w:t>
      </w:r>
      <w:r>
        <w:rPr>
          <w:rFonts w:hint="eastAsia"/>
        </w:rPr>
        <w:t>中國古人理論，尤其透澈，近數月來購求古物及書籍者絡繹不絶，</w:t>
      </w:r>
      <w:r w:rsidR="00BB6F8C">
        <w:rPr>
          <w:rFonts w:hint="eastAsia"/>
        </w:rPr>
        <w:t>於</w:t>
      </w:r>
      <w:r>
        <w:rPr>
          <w:rFonts w:hint="eastAsia"/>
        </w:rPr>
        <w:t>中國畫最賞逸品。然學元人者，即沈石田為趙同魯議其過矣，學文沈之徒，歐人已覺吳門派之俗，不如新安派僧漸江、查二瞻之高雅。前月有英國舒利文氏著中國畫專書，由友傅君雷處攝有拙筆。擬就學校招生中，留心對</w:t>
      </w:r>
      <w:r w:rsidR="00BB6F8C">
        <w:rPr>
          <w:rFonts w:hint="eastAsia"/>
        </w:rPr>
        <w:t>於</w:t>
      </w:r>
      <w:r>
        <w:rPr>
          <w:rFonts w:hint="eastAsia"/>
        </w:rPr>
        <w:t>國學有興趣者多羅致之，以爲整理文藝工具之著述，更上而窺三代之金石學，以一貫之。……賓虹拜上。五月四日。”</w:t>
      </w:r>
    </w:p>
    <w:p w14:paraId="52F86811" w14:textId="77777777" w:rsidR="007C5B90" w:rsidRDefault="007C5B90" w:rsidP="00FC2921">
      <w:pPr>
        <w:rPr>
          <w:rFonts w:hint="eastAsia"/>
        </w:rPr>
      </w:pPr>
    </w:p>
    <w:p w14:paraId="1EBD2F71" w14:textId="77777777" w:rsidR="007C5B90" w:rsidRPr="00AA69D6" w:rsidRDefault="00AA69D6" w:rsidP="00FC2921">
      <w:pPr>
        <w:rPr>
          <w:rFonts w:ascii="黑体" w:eastAsia="黑体" w:hAnsi="宋体" w:hint="eastAsia"/>
          <w:sz w:val="24"/>
        </w:rPr>
      </w:pPr>
      <w:r w:rsidRPr="00AA69D6">
        <w:rPr>
          <w:rFonts w:ascii="黑体" w:eastAsia="黑体" w:hAnsi="宋体" w:hint="eastAsia"/>
          <w:sz w:val="24"/>
          <w:lang w:eastAsia="zh-TW"/>
        </w:rPr>
        <w:t>此際，題清</w:t>
      </w:r>
      <w:r w:rsidRPr="00AA69D6">
        <w:rPr>
          <w:rFonts w:ascii="黑体" w:eastAsia="黑体" w:hAnsi="宋体" w:hint="eastAsia"/>
          <w:sz w:val="24"/>
        </w:rPr>
        <w:t>黄</w:t>
      </w:r>
      <w:r w:rsidRPr="00AA69D6">
        <w:rPr>
          <w:rFonts w:ascii="黑体" w:eastAsia="黑体" w:hAnsi="宋体" w:hint="eastAsia"/>
          <w:sz w:val="24"/>
          <w:lang w:eastAsia="zh-TW"/>
        </w:rPr>
        <w:t>尊古《漁洋山人讀詩圖》</w:t>
      </w:r>
      <w:r w:rsidRPr="00AA69D6">
        <w:rPr>
          <w:rFonts w:ascii="黑体" w:eastAsia="黑体" w:hAnsi="宋体" w:hint="eastAsia"/>
          <w:sz w:val="24"/>
        </w:rPr>
        <w:t>云</w:t>
      </w:r>
      <w:r w:rsidRPr="00AA69D6">
        <w:rPr>
          <w:rFonts w:ascii="黑体" w:eastAsia="黑体" w:hAnsi="宋体" w:hint="eastAsia"/>
          <w:sz w:val="24"/>
          <w:lang w:eastAsia="zh-TW"/>
        </w:rPr>
        <w:t>“惟師古人兼師造化者能獨開生面”。</w:t>
      </w:r>
    </w:p>
    <w:p w14:paraId="5AD1BEAB" w14:textId="77777777" w:rsidR="007C5B90" w:rsidRPr="00AA69D6" w:rsidRDefault="00AA69D6" w:rsidP="00FC2921">
      <w:pPr>
        <w:rPr>
          <w:rFonts w:ascii="宋体" w:hAnsi="宋体" w:hint="eastAsia"/>
        </w:rPr>
      </w:pPr>
      <w:r>
        <w:rPr>
          <w:rFonts w:ascii="宋体" w:hAnsi="宋体" w:hint="eastAsia"/>
          <w:lang w:eastAsia="zh-TW"/>
        </w:rPr>
        <w:t>題</w:t>
      </w:r>
      <w:r>
        <w:rPr>
          <w:rFonts w:ascii="宋体" w:hAnsi="宋体" w:hint="eastAsia"/>
        </w:rPr>
        <w:t>黄</w:t>
      </w:r>
      <w:r w:rsidRPr="00AA69D6">
        <w:rPr>
          <w:rFonts w:ascii="宋体" w:hAnsi="宋体" w:hint="eastAsia"/>
          <w:lang w:eastAsia="zh-TW"/>
        </w:rPr>
        <w:t>尊古《漁洋山人讀詩圖》：“王清暉見盡天下名畫，獨往客看盡天下名山，此師古人師造化之所由分。有臨摹古人之面貌不能得其精神者，雖日對名蹟而僅能形似，惟師古人兼師造化者能獨開生面而無不神似古人，觀於此畫而益信矣。賓虹。”</w:t>
      </w:r>
      <w:r>
        <w:rPr>
          <w:rFonts w:ascii="宋体" w:hAnsi="宋体" w:hint="eastAsia"/>
        </w:rPr>
        <w:t>（嘉德2012年春拍</w:t>
      </w:r>
      <w:r w:rsidRPr="00AA69D6">
        <w:rPr>
          <w:rFonts w:ascii="宋体" w:hAnsi="宋体" w:hint="eastAsia"/>
          <w:lang w:eastAsia="zh-TW"/>
        </w:rPr>
        <w:t>圖錄</w:t>
      </w:r>
      <w:r>
        <w:rPr>
          <w:rFonts w:ascii="宋体" w:hAnsi="宋体" w:hint="eastAsia"/>
        </w:rPr>
        <w:t>）</w:t>
      </w:r>
    </w:p>
    <w:p w14:paraId="3B8C7DF0" w14:textId="77777777" w:rsidR="00AA69D6" w:rsidRPr="00AA69D6" w:rsidRDefault="00AA69D6" w:rsidP="00FC2921">
      <w:pPr>
        <w:rPr>
          <w:rFonts w:ascii="宋体" w:hAnsi="宋体" w:hint="eastAsia"/>
          <w:lang w:eastAsia="zh-TW"/>
        </w:rPr>
      </w:pPr>
      <w:r>
        <w:rPr>
          <w:rFonts w:ascii="宋体" w:hAnsi="宋体" w:hint="eastAsia"/>
          <w:lang w:eastAsia="zh-TW"/>
        </w:rPr>
        <w:t>按：獨往客，</w:t>
      </w:r>
      <w:r>
        <w:rPr>
          <w:rFonts w:ascii="宋体" w:hAnsi="宋体" w:hint="eastAsia"/>
        </w:rPr>
        <w:t>黄</w:t>
      </w:r>
      <w:r w:rsidRPr="00AA69D6">
        <w:rPr>
          <w:rFonts w:ascii="宋体" w:hAnsi="宋体" w:hint="eastAsia"/>
          <w:lang w:eastAsia="zh-TW"/>
        </w:rPr>
        <w:t>尊古</w:t>
      </w:r>
      <w:r>
        <w:rPr>
          <w:rFonts w:ascii="宋体" w:hAnsi="宋体" w:hint="eastAsia"/>
        </w:rPr>
        <w:t>（1660—1730）</w:t>
      </w:r>
      <w:r w:rsidRPr="00AA69D6">
        <w:rPr>
          <w:rFonts w:ascii="宋体" w:hAnsi="宋体" w:hint="eastAsia"/>
          <w:lang w:eastAsia="zh-TW"/>
        </w:rPr>
        <w:t>之號。題未紀年，以朱葆慈題款作“丁亥暮春”，從之。</w:t>
      </w:r>
    </w:p>
    <w:p w14:paraId="17C83589" w14:textId="77777777" w:rsidR="00FC2921" w:rsidRPr="00AA69D6" w:rsidRDefault="00FC2921" w:rsidP="00FC2921">
      <w:pPr>
        <w:rPr>
          <w:rFonts w:ascii="宋体" w:hAnsi="宋体"/>
          <w:lang w:eastAsia="zh-TW"/>
        </w:rPr>
      </w:pPr>
    </w:p>
    <w:p w14:paraId="76BA77F9" w14:textId="77777777" w:rsidR="00FC2921" w:rsidRPr="003129A0" w:rsidRDefault="00FC2921" w:rsidP="00FC2921">
      <w:pPr>
        <w:rPr>
          <w:rFonts w:ascii="黑体" w:eastAsia="黑体" w:hint="eastAsia"/>
          <w:sz w:val="24"/>
        </w:rPr>
      </w:pPr>
      <w:r w:rsidRPr="003129A0">
        <w:rPr>
          <w:rFonts w:ascii="黑体" w:eastAsia="黑体" w:hint="eastAsia"/>
          <w:sz w:val="24"/>
        </w:rPr>
        <w:t>5月5日，許士騏來書問候。</w:t>
      </w:r>
    </w:p>
    <w:p w14:paraId="6A9975EE" w14:textId="77777777" w:rsidR="00FC2921" w:rsidRDefault="00FC2921" w:rsidP="00FC2921">
      <w:pPr>
        <w:rPr>
          <w:rFonts w:hint="eastAsia"/>
        </w:rPr>
      </w:pPr>
      <w:r>
        <w:rPr>
          <w:rFonts w:hint="eastAsia"/>
        </w:rPr>
        <w:t>許士騏書：“賓老道右：久違麈教</w:t>
      </w:r>
      <w:r w:rsidR="00FB7B5A">
        <w:rPr>
          <w:rFonts w:hint="eastAsia"/>
        </w:rPr>
        <w:t>，十載於兹</w:t>
      </w:r>
      <w:r>
        <w:rPr>
          <w:rFonts w:hint="eastAsia"/>
        </w:rPr>
        <w:t>，緬懷道範，時切心儀。上月間，孝文兄帶來尊翰，以行色匆匆，未獲即復，心殊歉仄。晚自川返滬，創辦黄山藝苑，作書畫流動處，以時局多艱，經營未能如意。我公筆墨，前</w:t>
      </w:r>
      <w:r w:rsidR="00BB6F8C">
        <w:rPr>
          <w:rFonts w:hint="eastAsia"/>
        </w:rPr>
        <w:t>於</w:t>
      </w:r>
      <w:r>
        <w:rPr>
          <w:rFonts w:hint="eastAsia"/>
        </w:rPr>
        <w:t>松翁處見，元氣淋漓，已臻神妙之境。晚自顧庸疏，毫無寸進，尚乞誨正是幸。何時鈞駕南旋，企盼期盼。敬頌道綏。晚許士騏拜上。五月五日。”</w:t>
      </w:r>
    </w:p>
    <w:p w14:paraId="1C4E09A6" w14:textId="77777777" w:rsidR="00FC2921" w:rsidRDefault="00FC2921" w:rsidP="00FC2921"/>
    <w:p w14:paraId="78D4E524" w14:textId="77777777" w:rsidR="00917469" w:rsidRPr="00917469" w:rsidRDefault="00917469" w:rsidP="00917469">
      <w:pPr>
        <w:rPr>
          <w:rFonts w:ascii="黑体" w:eastAsia="黑体" w:hAnsi="宋体" w:hint="eastAsia"/>
          <w:sz w:val="24"/>
          <w:lang w:eastAsia="zh-TW"/>
        </w:rPr>
      </w:pPr>
      <w:r w:rsidRPr="00917469">
        <w:rPr>
          <w:rFonts w:ascii="黑体" w:eastAsia="黑体" w:hAnsi="宋体" w:hint="eastAsia"/>
          <w:sz w:val="24"/>
          <w:lang w:eastAsia="zh-TW"/>
        </w:rPr>
        <w:t>5月，張大千弟子李信伯游平，俞劍華作書介紹來訪。</w:t>
      </w:r>
    </w:p>
    <w:p w14:paraId="1A678CFE" w14:textId="77777777" w:rsidR="00917469" w:rsidRPr="00917469" w:rsidRDefault="00917469" w:rsidP="00917469">
      <w:pPr>
        <w:rPr>
          <w:rFonts w:ascii="宋体" w:hAnsi="宋体" w:hint="eastAsia"/>
          <w:lang w:eastAsia="zh-TW"/>
        </w:rPr>
      </w:pPr>
      <w:r w:rsidRPr="00917469">
        <w:rPr>
          <w:rFonts w:ascii="宋体" w:hAnsi="宋体" w:hint="eastAsia"/>
          <w:lang w:eastAsia="zh-TW"/>
        </w:rPr>
        <w:t>俞劍華書：“賓老道長：久疏問候，至為繫念。時在松翁處拜觀大作，如親芝範，聊慰饑渴。茲有大千高足李信伯君赴平觀光，並拜謁畫壇先進，用特函介，至祈推愛，惠以教誨，不勝至感。大千兄來海上，尚未晤面。便中如能賜我數行，以慰遠慕，又所盼禱。肅此，敬叩道安。弟俞劍華謹上。五月三日上海。”</w:t>
      </w:r>
    </w:p>
    <w:p w14:paraId="1198A9F1" w14:textId="77777777" w:rsidR="00917469" w:rsidRDefault="00917469" w:rsidP="00917469">
      <w:pPr>
        <w:rPr>
          <w:rFonts w:hint="eastAsia"/>
          <w:lang w:eastAsia="zh-TW"/>
        </w:rPr>
      </w:pPr>
    </w:p>
    <w:p w14:paraId="28BC48D6" w14:textId="77777777" w:rsidR="00FC2921" w:rsidRPr="00917469" w:rsidRDefault="00FC2921" w:rsidP="00FC2921">
      <w:pPr>
        <w:rPr>
          <w:rFonts w:ascii="黑体" w:eastAsia="黑体" w:hint="eastAsia"/>
          <w:sz w:val="24"/>
        </w:rPr>
      </w:pPr>
      <w:r w:rsidRPr="00917469">
        <w:rPr>
          <w:rFonts w:ascii="黑体" w:eastAsia="黑体" w:hint="eastAsia"/>
          <w:sz w:val="24"/>
        </w:rPr>
        <w:t>與陳景昭論墨法，以爲“元人倪、黄，筆多墨少，未免空疏枯燥”，畫須層層積累，乃至一畫經數寒暑，方可“歷久有神”。</w:t>
      </w:r>
    </w:p>
    <w:p w14:paraId="5A42FBC1" w14:textId="77777777" w:rsidR="00FC2921" w:rsidRDefault="00FC2921" w:rsidP="00FC2921">
      <w:pPr>
        <w:rPr>
          <w:rFonts w:hint="eastAsia"/>
        </w:rPr>
      </w:pPr>
      <w:r>
        <w:rPr>
          <w:rFonts w:hint="eastAsia"/>
        </w:rPr>
        <w:t>與陳景昭書：“景昭吾兄有道：疊誦手書，</w:t>
      </w:r>
      <w:r w:rsidR="00BB6F8C">
        <w:rPr>
          <w:rFonts w:hint="eastAsia"/>
        </w:rPr>
        <w:t>並</w:t>
      </w:r>
      <w:r>
        <w:rPr>
          <w:rFonts w:hint="eastAsia"/>
        </w:rPr>
        <w:t>荷惠貺，受之增恧。拙畫以爲明清諸家，自董玄宰開兼皴帶染之法，雖師北苑、巨然，而墨法已失古人之舊。元人倪、黄，筆多墨少，未免空疏枯燥。王弇州論畫極稱張元春之潤，似文、沈等皆所不逮。鄙人北來，極意傅青主、張穉恭之倫，是能上追北宋者，摹擬十年，得悟古人墨法，積累多者，至千百遍而成，大癡、雲林亦一畫經數寒暑，所以歷久有神，非至則淡而未厚，非故延擱也。尊翁前月亦有函，索拙筆畫，兹</w:t>
      </w:r>
      <w:r w:rsidR="00BB6F8C">
        <w:rPr>
          <w:rFonts w:hint="eastAsia"/>
        </w:rPr>
        <w:t>並</w:t>
      </w:r>
      <w:r>
        <w:rPr>
          <w:rFonts w:hint="eastAsia"/>
        </w:rPr>
        <w:t>奉陽朔册四頁，先有四頁竣工付郵，是否途中有沮，或入他手，候查。……專此，祗候台綏。賓虹拜上。五月八日。遐公題跋録贈，至爲感謝。敦煌畫敝藏有賈至開元十三年之款，在吳道子前。”</w:t>
      </w:r>
    </w:p>
    <w:p w14:paraId="56C0F5ED" w14:textId="77777777" w:rsidR="00FC2921" w:rsidRDefault="00FC2921" w:rsidP="00FC2921"/>
    <w:p w14:paraId="43A764A2" w14:textId="77777777" w:rsidR="00FC2921" w:rsidRPr="00917469" w:rsidRDefault="00FC2921" w:rsidP="00FC2921">
      <w:pPr>
        <w:rPr>
          <w:rFonts w:ascii="黑体" w:eastAsia="黑体" w:hint="eastAsia"/>
          <w:sz w:val="24"/>
        </w:rPr>
      </w:pPr>
      <w:r w:rsidRPr="00917469">
        <w:rPr>
          <w:rFonts w:ascii="黑体" w:eastAsia="黑体" w:hint="eastAsia"/>
          <w:sz w:val="24"/>
        </w:rPr>
        <w:t>爲陳景昭之父陳兆五作設色山水。</w:t>
      </w:r>
    </w:p>
    <w:p w14:paraId="07CC6509" w14:textId="77777777" w:rsidR="00FC2921" w:rsidRDefault="00BB7076" w:rsidP="00FC2921">
      <w:pPr>
        <w:rPr>
          <w:rFonts w:hint="eastAsia"/>
        </w:rPr>
      </w:pPr>
      <w:r>
        <w:rPr>
          <w:rFonts w:hint="eastAsia"/>
        </w:rPr>
        <w:t>自題：“王弇州論明代吳門畫者，獨盛稱張元春，餘</w:t>
      </w:r>
      <w:r w:rsidR="00FC2921">
        <w:rPr>
          <w:rFonts w:hint="eastAsia"/>
        </w:rPr>
        <w:t>多以爲偏</w:t>
      </w:r>
      <w:r w:rsidR="00BB6F8C">
        <w:rPr>
          <w:rFonts w:hint="eastAsia"/>
        </w:rPr>
        <w:t>於</w:t>
      </w:r>
      <w:r w:rsidR="00FC2921">
        <w:rPr>
          <w:rFonts w:hint="eastAsia"/>
        </w:rPr>
        <w:t>枯硬，未足雅觀，筆蒼墨潤，豈易言哉！兆五先生博粲，八十四叟賓虹。”</w:t>
      </w:r>
    </w:p>
    <w:p w14:paraId="474CB700" w14:textId="77777777" w:rsidR="00FC2921" w:rsidRDefault="00FC2921" w:rsidP="00FC2921"/>
    <w:p w14:paraId="651565B2" w14:textId="77777777" w:rsidR="00FC2921" w:rsidRPr="00917469" w:rsidRDefault="00FC2921" w:rsidP="00FC2921">
      <w:pPr>
        <w:rPr>
          <w:rFonts w:ascii="黑体" w:eastAsia="黑体" w:hint="eastAsia"/>
          <w:sz w:val="24"/>
        </w:rPr>
      </w:pPr>
      <w:r w:rsidRPr="00917469">
        <w:rPr>
          <w:rFonts w:ascii="黑体" w:eastAsia="黑体" w:hint="eastAsia"/>
          <w:sz w:val="24"/>
        </w:rPr>
        <w:t>爲陳景昭畫箑。</w:t>
      </w:r>
    </w:p>
    <w:p w14:paraId="00EB50AF" w14:textId="77777777" w:rsidR="00FC2921" w:rsidRDefault="00FC2921" w:rsidP="00FC2921">
      <w:pPr>
        <w:rPr>
          <w:rFonts w:hint="eastAsia"/>
        </w:rPr>
      </w:pPr>
      <w:r>
        <w:rPr>
          <w:rFonts w:hint="eastAsia"/>
        </w:rPr>
        <w:t>自題：“含剛健</w:t>
      </w:r>
      <w:r w:rsidR="00BB6F8C">
        <w:rPr>
          <w:rFonts w:hint="eastAsia"/>
        </w:rPr>
        <w:t>於</w:t>
      </w:r>
      <w:r>
        <w:rPr>
          <w:rFonts w:hint="eastAsia"/>
        </w:rPr>
        <w:t>婀娜，是爲董巨正宗，得從金石文字悟入，方爲上乘。景昭道兄博粲，丁亥八十四叟賓虹。”</w:t>
      </w:r>
    </w:p>
    <w:p w14:paraId="5E82F615" w14:textId="77777777" w:rsidR="00FC2921" w:rsidRDefault="00FC2921" w:rsidP="00FC2921"/>
    <w:p w14:paraId="6127596C" w14:textId="77777777" w:rsidR="00FC2921" w:rsidRPr="00917469" w:rsidRDefault="00FC2921" w:rsidP="00FC2921">
      <w:pPr>
        <w:rPr>
          <w:rFonts w:ascii="黑体" w:eastAsia="黑体" w:hint="eastAsia"/>
          <w:sz w:val="24"/>
        </w:rPr>
      </w:pPr>
      <w:r w:rsidRPr="00917469">
        <w:rPr>
          <w:rFonts w:ascii="黑体" w:eastAsia="黑体" w:hint="eastAsia"/>
          <w:sz w:val="24"/>
        </w:rPr>
        <w:t>夏，張虹寄所著紀游詩集《旅途彙稿》來請教，為述彼此交誼離合以為序。</w:t>
      </w:r>
    </w:p>
    <w:p w14:paraId="3D9E68B7" w14:textId="77777777" w:rsidR="00FC2921" w:rsidRDefault="00FC2921" w:rsidP="00FC2921">
      <w:pPr>
        <w:rPr>
          <w:rFonts w:hint="eastAsia"/>
        </w:rPr>
      </w:pPr>
      <w:r>
        <w:rPr>
          <w:rFonts w:hint="eastAsia"/>
        </w:rPr>
        <w:t>與張虹書：“谷雛先生道鑒：前荷屬為拙畫，兹先竣工寄奉。大作詩佳句如珠穿乙乙，無任紉佩，</w:t>
      </w:r>
      <w:r w:rsidR="00B506C6">
        <w:rPr>
          <w:rFonts w:hint="eastAsia"/>
        </w:rPr>
        <w:t>惟</w:t>
      </w:r>
      <w:r>
        <w:rPr>
          <w:rFonts w:hint="eastAsia"/>
        </w:rPr>
        <w:t>以遠道索筆墨者敦迫，不暇逐細讚揚為歉。集前空頁，謹將尊賤交誼離合，叙為短篇，請削正。拙畫匆促中，實無得意者，擬候稍暇寫北碚、陽朔、潯江、梧州俱景，彙為請教。北平作詩人頗多臺閣體，畫亦朝臣院體，歐美友人數年來談逸品畫甚為重視，鄙見以為元人逸品，因合取唐人刻劃、宋人獷悍，取其菁華而遺糟粕，所以能佳，後學元人者，僅得貌似。拙筆近</w:t>
      </w:r>
      <w:r w:rsidR="00BB6F8C">
        <w:rPr>
          <w:rFonts w:hint="eastAsia"/>
        </w:rPr>
        <w:t>於</w:t>
      </w:r>
      <w:r>
        <w:rPr>
          <w:rFonts w:hint="eastAsia"/>
        </w:rPr>
        <w:t>北宋多取法，與前者偶不同。匆此，即候道綏。賓虹拜上。”</w:t>
      </w:r>
    </w:p>
    <w:p w14:paraId="0123FE37" w14:textId="77777777" w:rsidR="00FC2921" w:rsidRDefault="00FC2921" w:rsidP="00917469">
      <w:r>
        <w:rPr>
          <w:rFonts w:hint="eastAsia"/>
        </w:rPr>
        <w:t>張虹書：“賓虹丈道席：承示奉悉為拙集撰序，嘉言惠貺，感慰不盡，以拙句奉答雅意，用希博粲。惠寄畫兩小幅甚佳，敝友馮印雪喜其渾淪蒼秀，請求寫贈馮君一小幅，寄上筆金十萬元。大作為寫田溪書屋圖，敝友鄭芷湘兄喜其細秀蒼潤，請彷彿田溪書屋圖畫法，繪一直尺寸與田溪書屋大小約略相同，寄上筆（金）捌十萬元。吳挹翠請寄花卉一張，送上十萬元正。邇來天氣漸生凉氣，有興揮灑，不必急急，而弟則無厭之求，前函示預為弟蜀黔桂諸境，甚佳，心盼有便</w:t>
      </w:r>
      <w:r w:rsidR="00BB6F8C">
        <w:rPr>
          <w:rFonts w:hint="eastAsia"/>
        </w:rPr>
        <w:t>並</w:t>
      </w:r>
      <w:r>
        <w:rPr>
          <w:rFonts w:hint="eastAsia"/>
        </w:rPr>
        <w:t>請寫便面兩頁（十六根），兩頁字兩頁畫，書近詩尤佳，希諒鑒，即候道綏。九月二日，弟谷雛虹上。”</w:t>
      </w:r>
      <w:r>
        <w:rPr>
          <w:rFonts w:hint="eastAsia"/>
        </w:rPr>
        <w:cr/>
      </w:r>
      <w:r>
        <w:rPr>
          <w:rFonts w:hint="eastAsia"/>
        </w:rPr>
        <w:t>《張虹旅途彙稿序》：“王摩詰詩中有畫，畫中有詩，畫意詩情，文之極也。蘇子瞻云‘作畫以形似，見與兒童鄰。作詩必此詩，所知乃非真’，可謂善論畫與詩矣。前二十年，余識張君谷雛先生</w:t>
      </w:r>
      <w:r w:rsidR="00BB6F8C">
        <w:rPr>
          <w:rFonts w:hint="eastAsia"/>
        </w:rPr>
        <w:t>於</w:t>
      </w:r>
      <w:r>
        <w:rPr>
          <w:rFonts w:hint="eastAsia"/>
        </w:rPr>
        <w:t>春申江上，知其善畫，又明古畫，談藝之餘，嘗出元明真迹相與欣賞，聞其議論精闢，心佩久之，初未詳其工</w:t>
      </w:r>
      <w:r w:rsidR="00BB6F8C">
        <w:rPr>
          <w:rFonts w:hint="eastAsia"/>
        </w:rPr>
        <w:t>於</w:t>
      </w:r>
      <w:r>
        <w:rPr>
          <w:rFonts w:hint="eastAsia"/>
        </w:rPr>
        <w:t>詩也。暌隔以來，中更變亂，鷄鳴風雨，靡日不思，近</w:t>
      </w:r>
      <w:r w:rsidR="00BB6F8C">
        <w:rPr>
          <w:rFonts w:hint="eastAsia"/>
        </w:rPr>
        <w:t>於</w:t>
      </w:r>
      <w:r>
        <w:rPr>
          <w:rFonts w:hint="eastAsia"/>
        </w:rPr>
        <w:t>粤友函中，聆君南旋，正擬通問，忽得來書，</w:t>
      </w:r>
      <w:r w:rsidR="00BB6F8C">
        <w:rPr>
          <w:rFonts w:hint="eastAsia"/>
        </w:rPr>
        <w:t>並</w:t>
      </w:r>
      <w:r>
        <w:rPr>
          <w:rFonts w:hint="eastAsia"/>
        </w:rPr>
        <w:t>其所作詩百餘首見眎</w:t>
      </w:r>
      <w:r>
        <w:rPr>
          <w:rFonts w:hint="eastAsia"/>
        </w:rPr>
        <w:t>,</w:t>
      </w:r>
      <w:r>
        <w:rPr>
          <w:rFonts w:hint="eastAsia"/>
        </w:rPr>
        <w:t>離合悲歡，可歌可泣，皆真性情，足迹所經，自濠江都斛到端州，溯灕水以至臨桂，又下陽朔、平樂，折之柳州，溯大榕江，經都匀由貴州至渝州，居北碚，自癸未春及丙戌夏，出夔巫，順流而下，轉澳門之濠江舊廬，凡四年中，山川險阻，雲物遷移，天將大昌君之詩與畫，屈以厄塞抑鬱之遇，而伸其英奇磊落之才，造物有心，期待特厚，矯異尋常，有可知已。方今東方文藝西漸，歐美海外學者研深</w:t>
      </w:r>
      <w:r w:rsidR="00BB6F8C">
        <w:rPr>
          <w:rFonts w:hint="eastAsia"/>
        </w:rPr>
        <w:t>於</w:t>
      </w:r>
      <w:r>
        <w:rPr>
          <w:rFonts w:hint="eastAsia"/>
        </w:rPr>
        <w:t>中國之詩情畫意，力求上乘，津津樂道其筆墨，舉古昔之朝臣院體、市井江湖、魔障惡俗之習，而一掃之，以求所為士夫畫，非詩畫兼該，曷克當此！藝事精進，文治日隆，吾國民族之幸福，建築基礎，發揚廣遠，洵可預卜。余</w:t>
      </w:r>
      <w:r w:rsidR="00BB6F8C">
        <w:rPr>
          <w:rFonts w:hint="eastAsia"/>
        </w:rPr>
        <w:t>於</w:t>
      </w:r>
      <w:r>
        <w:rPr>
          <w:rFonts w:hint="eastAsia"/>
        </w:rPr>
        <w:t>黔桂巴蜀，疇昔舊游，兹覽是編，不啻重到林泉聞君論畫時也，喜而志之。丁亥，黄山賓虹。”</w:t>
      </w:r>
    </w:p>
    <w:p w14:paraId="5CDC2D44" w14:textId="77777777" w:rsidR="00FC2921" w:rsidRDefault="00FC2921" w:rsidP="00FC2921"/>
    <w:p w14:paraId="05C166C5" w14:textId="77777777" w:rsidR="00FC2921" w:rsidRPr="00917469" w:rsidRDefault="00FC2921" w:rsidP="00FC2921">
      <w:pPr>
        <w:rPr>
          <w:rFonts w:ascii="黑体" w:eastAsia="黑体" w:hint="eastAsia"/>
          <w:sz w:val="24"/>
        </w:rPr>
      </w:pPr>
      <w:r w:rsidRPr="00917469">
        <w:rPr>
          <w:rFonts w:ascii="黑体" w:eastAsia="黑体" w:hint="eastAsia"/>
          <w:sz w:val="24"/>
        </w:rPr>
        <w:t>7月3日林散之得復書與贈畫，來書乞題其所作畫。</w:t>
      </w:r>
    </w:p>
    <w:p w14:paraId="67904312" w14:textId="77777777" w:rsidR="00FC2921" w:rsidRDefault="00FC2921" w:rsidP="00FC2921">
      <w:pPr>
        <w:rPr>
          <w:rFonts w:hint="eastAsia"/>
        </w:rPr>
      </w:pPr>
      <w:r>
        <w:rPr>
          <w:rFonts w:hint="eastAsia"/>
        </w:rPr>
        <w:t>林散之書：“賓虹夫子大人座右：敬維福體萬吉為頌。去年冬日連得二諭</w:t>
      </w:r>
      <w:r w:rsidR="00BB6F8C">
        <w:rPr>
          <w:rFonts w:hint="eastAsia"/>
        </w:rPr>
        <w:t>並</w:t>
      </w:r>
      <w:r>
        <w:rPr>
          <w:rFonts w:hint="eastAsia"/>
        </w:rPr>
        <w:t>書畫大小四五紙，跪讀之下，其喜如從天外飛來，蓋闊別十餘年，杳杳無從得消息，一旦得睹手教，其快慰爲何如！</w:t>
      </w:r>
      <w:r w:rsidR="00B506C6">
        <w:rPr>
          <w:rFonts w:hint="eastAsia"/>
        </w:rPr>
        <w:t>惟</w:t>
      </w:r>
      <w:r>
        <w:rPr>
          <w:rFonts w:hint="eastAsia"/>
        </w:rPr>
        <w:t>以事遠出，遲遲至今未能拜覆，罪甚罪甚。吾師近作瑰奇沉摯，能藴釀宋人，無宋人嘉隆以後積習，明人</w:t>
      </w:r>
      <w:r w:rsidR="00B506C6">
        <w:rPr>
          <w:rFonts w:hint="eastAsia"/>
        </w:rPr>
        <w:t>惟</w:t>
      </w:r>
      <w:r>
        <w:rPr>
          <w:rFonts w:hint="eastAsia"/>
        </w:rPr>
        <w:t>王孟津可以比肩，餘子不足與論也。晚年功力猶能精進若此，皖東諸名公對師作亦皆謂雖出新安而另具爐冶，乃為確論，跪服跪服。門人自遠游後，</w:t>
      </w:r>
      <w:r w:rsidR="00BB6F8C">
        <w:rPr>
          <w:rFonts w:hint="eastAsia"/>
        </w:rPr>
        <w:t>於</w:t>
      </w:r>
      <w:r>
        <w:rPr>
          <w:rFonts w:hint="eastAsia"/>
        </w:rPr>
        <w:t>古人筆墨真實處，略有所窺。事變以來，真蹟往往流露塵市，乃從今時士大夫家，沉酣飽覽，謂非厚幸！惜道遠不能一一與師印證之也。今秋雙十節，政府舉辦全國美展，吾師能南下否？門人擬作一二件參加，</w:t>
      </w:r>
      <w:r w:rsidR="00BB6F8C">
        <w:rPr>
          <w:rFonts w:hint="eastAsia"/>
        </w:rPr>
        <w:t>並</w:t>
      </w:r>
      <w:r>
        <w:rPr>
          <w:rFonts w:hint="eastAsia"/>
        </w:rPr>
        <w:t>欲請師加題數語，以光篇幅，寫成當寄上也。茲有懇者，小兒昌午粗喜六法，用功甚淺，近已卒業高中部，擬考浙江國立藝專校（公費生），鄭午昌先生擔任國畫教授，吾師與伊交誼甚切，伏祈賜介紹書一通，代為關說，則便利多矣。瑣瑣之求，想能俯允。考期在即，敬祈先畫爲荷。入夏以來，師母暨師弟均佳適否？遥想往日客居海上</w:t>
      </w:r>
      <w:r w:rsidR="00BB6F8C">
        <w:rPr>
          <w:rFonts w:hint="eastAsia"/>
        </w:rPr>
        <w:t>於</w:t>
      </w:r>
      <w:r>
        <w:rPr>
          <w:rFonts w:hint="eastAsia"/>
        </w:rPr>
        <w:t>寓居樓上，曾一度課師弟讀書下棋，日月忽忽，已十五六年</w:t>
      </w:r>
      <w:r w:rsidR="00BB6F8C">
        <w:rPr>
          <w:rFonts w:hint="eastAsia"/>
        </w:rPr>
        <w:t>於</w:t>
      </w:r>
      <w:r>
        <w:rPr>
          <w:rFonts w:hint="eastAsia"/>
        </w:rPr>
        <w:t>茲，晤面時恐已不復認識矣。人生如此，寧不可畏。又昔年拙輯《山水類篇》一部，敬奉師處，此稿雖此喪亂，乃存在否？倘未漂没，煩與友人陶載之晤面時，交伊帶下，或由其他辦法寄來更荷。餘續稟不盡，肅請福安。門人林散之跪上。古五月十五日。”</w:t>
      </w:r>
    </w:p>
    <w:p w14:paraId="2469E986" w14:textId="77777777" w:rsidR="00FC2921" w:rsidRDefault="00FC2921" w:rsidP="00FC2921">
      <w:pPr>
        <w:rPr>
          <w:rFonts w:hint="eastAsia"/>
        </w:rPr>
      </w:pPr>
      <w:r>
        <w:rPr>
          <w:rFonts w:hint="eastAsia"/>
        </w:rPr>
        <w:t>與林散之書：“散之吾兄有道：前誦手書，聆悉文郎艮侯擬考浙江藝專，曾已函致鄭午昌、汪勗予諸國畫教授，</w:t>
      </w:r>
      <w:r w:rsidR="00B506C6">
        <w:rPr>
          <w:rFonts w:hint="eastAsia"/>
        </w:rPr>
        <w:t>惟</w:t>
      </w:r>
      <w:r>
        <w:rPr>
          <w:rFonts w:hint="eastAsia"/>
        </w:rPr>
        <w:t>因校長一席，時有變動易人之說，未得復音，諒早籌及。大著《類編》一部，謹慎保存，已函陶載之君，託其携帶轉奉，勿念。參加美展傑作必多精品，航遞雖速，展轉中致耽時日。道路交通順利，鄙人擬即南旋。文郎畫筆渾厚華滋，足見家學淵源，加以遒鍊，汰去圭角，藝林健將，當罕對壘。友人龐薰琴（琹）、傅怒庵兩君，近日廬山避暑，與歐美著作家蘇里文氏諸人羅致近時作者小品，宣揚海外，中西合一，歸</w:t>
      </w:r>
      <w:r w:rsidR="00BB6F8C">
        <w:rPr>
          <w:rFonts w:hint="eastAsia"/>
        </w:rPr>
        <w:t>於</w:t>
      </w:r>
      <w:r>
        <w:rPr>
          <w:rFonts w:hint="eastAsia"/>
        </w:rPr>
        <w:t>六法正軌，亦大快事。東學西漸，畫其矢，此中華民族之幸福。所賴為上者政教宣揚，識真内美，矯正專制時代朝臣院體之積習而光大之。台端心殷匡濟，此今之急務，當不以爲迂腐。至稱獎拙筆，播之同好，尤私心所竊喜。邵君子退之作倘荷惠觀，當作畫報之。茲附小册，餘容續上。祗候道綏。賓虹拜上。”</w:t>
      </w:r>
    </w:p>
    <w:p w14:paraId="0E30874F" w14:textId="77777777" w:rsidR="00FC2921" w:rsidRDefault="00FC2921" w:rsidP="00FC2921"/>
    <w:p w14:paraId="76C39C11" w14:textId="77777777" w:rsidR="00FC2921" w:rsidRPr="00917469" w:rsidRDefault="00FC2921" w:rsidP="00FC2921">
      <w:pPr>
        <w:rPr>
          <w:rFonts w:ascii="黑体" w:eastAsia="黑体" w:hint="eastAsia"/>
          <w:sz w:val="24"/>
        </w:rPr>
      </w:pPr>
      <w:r w:rsidRPr="00917469">
        <w:rPr>
          <w:rFonts w:ascii="黑体" w:eastAsia="黑体" w:hint="eastAsia"/>
          <w:sz w:val="24"/>
        </w:rPr>
        <w:t>7月，徐悲鴻轉來高劍父7月3日來書。</w:t>
      </w:r>
    </w:p>
    <w:p w14:paraId="4947251F" w14:textId="77777777" w:rsidR="00FC2921" w:rsidRDefault="00FC2921" w:rsidP="00FC2921">
      <w:pPr>
        <w:rPr>
          <w:rFonts w:hint="eastAsia"/>
        </w:rPr>
      </w:pPr>
      <w:r>
        <w:rPr>
          <w:rFonts w:hint="eastAsia"/>
        </w:rPr>
        <w:t>按：見</w:t>
      </w:r>
      <w:r>
        <w:rPr>
          <w:rFonts w:hint="eastAsia"/>
        </w:rPr>
        <w:t>1912</w:t>
      </w:r>
      <w:r>
        <w:rPr>
          <w:rFonts w:hint="eastAsia"/>
        </w:rPr>
        <w:t>年條。</w:t>
      </w:r>
    </w:p>
    <w:p w14:paraId="4967F44C" w14:textId="77777777" w:rsidR="008B4E30" w:rsidRDefault="008B4E30" w:rsidP="00FC2921">
      <w:pPr>
        <w:rPr>
          <w:rFonts w:hint="eastAsia"/>
        </w:rPr>
      </w:pPr>
    </w:p>
    <w:p w14:paraId="3413DFE0" w14:textId="77777777" w:rsidR="008B4E30" w:rsidRDefault="008B4E30" w:rsidP="00FC2921">
      <w:pPr>
        <w:rPr>
          <w:rFonts w:ascii="黑体" w:eastAsia="黑体" w:hint="eastAsia"/>
          <w:sz w:val="24"/>
        </w:rPr>
      </w:pPr>
      <w:r w:rsidRPr="00205833">
        <w:rPr>
          <w:rFonts w:ascii="黑体" w:eastAsia="黑体" w:hint="eastAsia"/>
          <w:sz w:val="24"/>
        </w:rPr>
        <w:t>7月9日晨，胡韞玉</w:t>
      </w:r>
      <w:r>
        <w:rPr>
          <w:rFonts w:ascii="黑体" w:eastAsia="黑体" w:hint="eastAsia"/>
          <w:sz w:val="24"/>
        </w:rPr>
        <w:t>（樸安）</w:t>
      </w:r>
      <w:r w:rsidRPr="00205833">
        <w:rPr>
          <w:rFonts w:ascii="黑体" w:eastAsia="黑体" w:hint="eastAsia"/>
          <w:sz w:val="24"/>
        </w:rPr>
        <w:t>逝</w:t>
      </w:r>
      <w:r>
        <w:rPr>
          <w:rFonts w:ascii="黑体" w:eastAsia="黑体" w:hint="eastAsia"/>
          <w:sz w:val="24"/>
        </w:rPr>
        <w:t>世，年七十</w:t>
      </w:r>
      <w:r w:rsidRPr="008B4E30">
        <w:rPr>
          <w:rFonts w:ascii="黑体" w:eastAsia="黑体" w:hint="eastAsia"/>
          <w:sz w:val="24"/>
          <w:lang w:eastAsia="zh-TW"/>
        </w:rPr>
        <w:t>歲</w:t>
      </w:r>
      <w:r w:rsidRPr="00205833">
        <w:rPr>
          <w:rFonts w:ascii="黑体" w:eastAsia="黑体" w:hint="eastAsia"/>
          <w:sz w:val="24"/>
        </w:rPr>
        <w:t>。</w:t>
      </w:r>
    </w:p>
    <w:p w14:paraId="79806D29" w14:textId="77777777" w:rsidR="00D0358C" w:rsidRPr="00285BD3" w:rsidRDefault="00D0358C" w:rsidP="00FC2921">
      <w:pPr>
        <w:rPr>
          <w:rFonts w:ascii="宋体" w:hAnsi="宋体" w:hint="eastAsia"/>
          <w:szCs w:val="21"/>
          <w:lang w:eastAsia="zh-TW"/>
        </w:rPr>
      </w:pPr>
      <w:r w:rsidRPr="00D0358C">
        <w:rPr>
          <w:rFonts w:ascii="宋体" w:hAnsi="宋体" w:hint="eastAsia"/>
          <w:szCs w:val="21"/>
          <w:lang w:eastAsia="zh-TW"/>
        </w:rPr>
        <w:t>按：見丁健行《胡樸安與王均卿》，載《永安月刊》</w:t>
      </w:r>
      <w:r w:rsidRPr="00D0358C">
        <w:rPr>
          <w:rFonts w:ascii="宋体" w:hAnsi="宋体"/>
          <w:szCs w:val="21"/>
          <w:lang w:eastAsia="zh-TW"/>
        </w:rPr>
        <w:t>1947</w:t>
      </w:r>
      <w:r w:rsidRPr="00D0358C">
        <w:rPr>
          <w:rFonts w:ascii="宋体" w:hAnsi="宋体" w:hint="eastAsia"/>
          <w:szCs w:val="21"/>
          <w:lang w:eastAsia="zh-TW"/>
        </w:rPr>
        <w:t>年</w:t>
      </w:r>
      <w:r w:rsidRPr="00D0358C">
        <w:rPr>
          <w:rFonts w:ascii="宋体" w:hAnsi="宋体"/>
          <w:szCs w:val="21"/>
          <w:lang w:eastAsia="zh-TW"/>
        </w:rPr>
        <w:t>9</w:t>
      </w:r>
      <w:r w:rsidRPr="00D0358C">
        <w:rPr>
          <w:rFonts w:ascii="宋体" w:hAnsi="宋体" w:hint="eastAsia"/>
          <w:szCs w:val="21"/>
          <w:lang w:eastAsia="zh-TW"/>
        </w:rPr>
        <w:t>月</w:t>
      </w:r>
      <w:r w:rsidRPr="00D0358C">
        <w:rPr>
          <w:rFonts w:ascii="宋体" w:hAnsi="宋体"/>
          <w:szCs w:val="21"/>
          <w:lang w:eastAsia="zh-TW"/>
        </w:rPr>
        <w:t>1</w:t>
      </w:r>
      <w:r w:rsidRPr="00D0358C">
        <w:rPr>
          <w:rFonts w:ascii="宋体" w:hAnsi="宋体" w:hint="eastAsia"/>
          <w:szCs w:val="21"/>
          <w:lang w:eastAsia="zh-TW"/>
        </w:rPr>
        <w:t>日第</w:t>
      </w:r>
      <w:r w:rsidRPr="00D0358C">
        <w:rPr>
          <w:rFonts w:ascii="宋体" w:hAnsi="宋体"/>
          <w:szCs w:val="21"/>
          <w:lang w:eastAsia="zh-TW"/>
        </w:rPr>
        <w:t>100</w:t>
      </w:r>
      <w:r w:rsidRPr="00D0358C">
        <w:rPr>
          <w:rFonts w:ascii="宋体" w:hAnsi="宋体" w:hint="eastAsia"/>
          <w:szCs w:val="21"/>
          <w:lang w:eastAsia="zh-TW"/>
        </w:rPr>
        <w:t>期。</w:t>
      </w:r>
      <w:r w:rsidR="00285BD3" w:rsidRPr="00285BD3">
        <w:rPr>
          <w:rFonts w:ascii="宋体" w:hAnsi="宋体" w:hint="eastAsia"/>
          <w:szCs w:val="21"/>
          <w:lang w:eastAsia="zh-TW"/>
        </w:rPr>
        <w:t>胡氏晚年病廢，不良於行，猶為《永安月刊》撰《南社詩話》連載</w:t>
      </w:r>
      <w:r w:rsidR="00285BD3" w:rsidRPr="00285BD3">
        <w:rPr>
          <w:rFonts w:ascii="宋体" w:hAnsi="宋体"/>
          <w:szCs w:val="21"/>
          <w:lang w:eastAsia="zh-TW"/>
        </w:rPr>
        <w:t>17</w:t>
      </w:r>
      <w:r w:rsidR="00285BD3" w:rsidRPr="00285BD3">
        <w:rPr>
          <w:rFonts w:ascii="宋体" w:hAnsi="宋体" w:hint="eastAsia"/>
          <w:szCs w:val="21"/>
          <w:lang w:eastAsia="zh-TW"/>
        </w:rPr>
        <w:t>期。</w:t>
      </w:r>
    </w:p>
    <w:p w14:paraId="4EE8C776" w14:textId="77777777" w:rsidR="00FC2921" w:rsidRPr="00D0358C" w:rsidRDefault="00FC2921" w:rsidP="00FC2921">
      <w:pPr>
        <w:rPr>
          <w:rFonts w:ascii="宋体" w:hAnsi="宋体"/>
          <w:lang w:eastAsia="zh-TW"/>
        </w:rPr>
      </w:pPr>
    </w:p>
    <w:p w14:paraId="5338E696" w14:textId="77777777" w:rsidR="00FC2921" w:rsidRPr="00917469" w:rsidRDefault="00FC2921" w:rsidP="00FC2921">
      <w:pPr>
        <w:rPr>
          <w:rFonts w:ascii="黑体" w:eastAsia="黑体" w:hint="eastAsia"/>
          <w:sz w:val="24"/>
        </w:rPr>
      </w:pPr>
      <w:r w:rsidRPr="00917469">
        <w:rPr>
          <w:rFonts w:ascii="黑体" w:eastAsia="黑体" w:hint="eastAsia"/>
          <w:sz w:val="24"/>
        </w:rPr>
        <w:t>初秋，覆書陳景昭，告以畫債累積，兼之</w:t>
      </w:r>
      <w:r w:rsidR="00917469">
        <w:rPr>
          <w:rFonts w:ascii="黑体" w:eastAsia="黑体" w:hint="eastAsia"/>
          <w:sz w:val="24"/>
        </w:rPr>
        <w:t>于</w:t>
      </w:r>
      <w:r w:rsidRPr="00917469">
        <w:rPr>
          <w:rFonts w:ascii="黑体" w:eastAsia="黑体" w:hint="eastAsia"/>
          <w:sz w:val="24"/>
        </w:rPr>
        <w:t>右任、吳稚暉促請爲張默君創辦之邵元冲紀念圖書館作畫，因而陳氏畫有所延遲。</w:t>
      </w:r>
    </w:p>
    <w:p w14:paraId="48F2F7D6" w14:textId="77777777" w:rsidR="00FC2921" w:rsidRDefault="00FC2921" w:rsidP="00FC2921">
      <w:pPr>
        <w:rPr>
          <w:rFonts w:hint="eastAsia"/>
        </w:rPr>
      </w:pPr>
      <w:r>
        <w:rPr>
          <w:rFonts w:hint="eastAsia"/>
        </w:rPr>
        <w:t>與陳景昭書：“景昭吾兄大鑒：疊奉手書，聆悉文從隨葉公遐庵抵粤，昕夕叙晤，獲益良多。遐公提倡文藝，主盟壇坫，憂時感事，俱切恫瘝，南北暌違，鮮通函候，然馳系之私，無或已也。黄般若君，精審鑒藏，古今名迹，無所不備，顧及拙筆，可謂河海不擇細流，鄧公爾，係渠至親，近况諒多安好。鄙人酷嗜三代文字，</w:t>
      </w:r>
      <w:r w:rsidR="00BB6F8C">
        <w:rPr>
          <w:rFonts w:hint="eastAsia"/>
        </w:rPr>
        <w:t>於</w:t>
      </w:r>
      <w:r>
        <w:rPr>
          <w:rFonts w:hint="eastAsia"/>
        </w:rPr>
        <w:t>東周古籀，尤所留意，北居恒以此學遣日，故凡璽印泉幣匋器兵器，兼收</w:t>
      </w:r>
      <w:r w:rsidR="00BB6F8C">
        <w:rPr>
          <w:rFonts w:hint="eastAsia"/>
        </w:rPr>
        <w:t>並</w:t>
      </w:r>
      <w:r>
        <w:rPr>
          <w:rFonts w:hint="eastAsia"/>
        </w:rPr>
        <w:t>蓄；近十年來，霜鈔雪纂，積有數千餘字，均爲補輯諸人所未見，將以附臆説，續丁佛言、强開運氏諸作之後，所惜上虞羅氏《字徵》書祇録朱文古印，</w:t>
      </w:r>
      <w:r w:rsidR="00BB6F8C">
        <w:rPr>
          <w:rFonts w:hint="eastAsia"/>
        </w:rPr>
        <w:t>於</w:t>
      </w:r>
      <w:r>
        <w:rPr>
          <w:rFonts w:hint="eastAsia"/>
        </w:rPr>
        <w:t>白文尚付闕如，僅有一卷，漏略已多。且今故都貨物高漲，至六吉宣、連四紙等文化品俱爲囤積家收盡，雖向南紙鋪商購，竟不易得。裝訂人工每册索三萬以上，無人承乏之者，言之可慨。楊鐵夫氏聞前往九龍，不通問亦十餘年，今</w:t>
      </w:r>
      <w:r w:rsidR="00B506C6">
        <w:rPr>
          <w:rFonts w:hint="eastAsia"/>
        </w:rPr>
        <w:t>惟</w:t>
      </w:r>
      <w:r>
        <w:rPr>
          <w:rFonts w:hint="eastAsia"/>
        </w:rPr>
        <w:t>高劍父君創辦南中學校，兼長藝專，上月曾接來函。渠夙抱藝術救國之忱，丁此蜩螗沸羹之日，一展才猷，亦大幸事。歐美學者，近今傾向中華文藝，紛紛來燕都藝專肄業純粹中國畫，對</w:t>
      </w:r>
      <w:r w:rsidR="00BB6F8C">
        <w:rPr>
          <w:rFonts w:hint="eastAsia"/>
        </w:rPr>
        <w:t>於</w:t>
      </w:r>
      <w:r>
        <w:rPr>
          <w:rFonts w:hint="eastAsia"/>
        </w:rPr>
        <w:t>古今名人理論，頗多研究，津津</w:t>
      </w:r>
      <w:r w:rsidR="00BB6F8C">
        <w:rPr>
          <w:rFonts w:hint="eastAsia"/>
        </w:rPr>
        <w:t>於</w:t>
      </w:r>
      <w:r>
        <w:rPr>
          <w:rFonts w:hint="eastAsia"/>
        </w:rPr>
        <w:t>明季諸逸品畫，心折尤甚。而我國畫者，墨守舊習，不思循流溯源，</w:t>
      </w:r>
      <w:r w:rsidR="00BB6F8C">
        <w:rPr>
          <w:rFonts w:hint="eastAsia"/>
        </w:rPr>
        <w:t>於</w:t>
      </w:r>
      <w:r>
        <w:rPr>
          <w:rFonts w:hint="eastAsia"/>
        </w:rPr>
        <w:t>書法古籀文字，探其本根，猶未易言精進也。承屬拙畫扇頁，日内因南來諸友，如張默君氏爲邵公紀念圖書館，</w:t>
      </w:r>
      <w:r w:rsidR="00E64B17">
        <w:rPr>
          <w:rFonts w:hint="eastAsia"/>
        </w:rPr>
        <w:t>于右任</w:t>
      </w:r>
      <w:r>
        <w:rPr>
          <w:rFonts w:hint="eastAsia"/>
        </w:rPr>
        <w:t>、吳稚暉二老亦屬拙筆襄助，兼之積累夙逋待償亦亟，稽延抱歉。今先寄奉絹畫二張，餘即續上。此復冬綏。賓虹拜上。再者友人張谷雛君善畫能詩，兼嗜金石。近擬訂</w:t>
      </w:r>
      <w:r w:rsidR="00BB6F8C">
        <w:rPr>
          <w:rFonts w:hint="eastAsia"/>
        </w:rPr>
        <w:t>於</w:t>
      </w:r>
      <w:r>
        <w:rPr>
          <w:rFonts w:hint="eastAsia"/>
        </w:rPr>
        <w:t>本星期先後乘中航來故都話舊，連日探訊俱無機航來電音，今寓廣州，亦遐公熟人，如晤及，可代告以北平航空公司敝處已托至友濰縣</w:t>
      </w:r>
      <w:r w:rsidR="00BB6F8C">
        <w:rPr>
          <w:rFonts w:hint="eastAsia"/>
        </w:rPr>
        <w:t>於</w:t>
      </w:r>
      <w:r>
        <w:rPr>
          <w:rFonts w:hint="eastAsia"/>
        </w:rPr>
        <w:t>希寧兄代爲歡迎，</w:t>
      </w:r>
      <w:r w:rsidR="00BB6F8C">
        <w:rPr>
          <w:rFonts w:hint="eastAsia"/>
        </w:rPr>
        <w:t>並</w:t>
      </w:r>
      <w:r>
        <w:rPr>
          <w:rFonts w:hint="eastAsia"/>
        </w:rPr>
        <w:t>爲照料一切。</w:t>
      </w:r>
      <w:r w:rsidR="00BB6F8C">
        <w:rPr>
          <w:rFonts w:hint="eastAsia"/>
        </w:rPr>
        <w:t>於</w:t>
      </w:r>
      <w:r>
        <w:rPr>
          <w:rFonts w:hint="eastAsia"/>
        </w:rPr>
        <w:t>兄善畫，能篆刻，</w:t>
      </w:r>
      <w:r w:rsidR="00BB6F8C">
        <w:rPr>
          <w:rFonts w:hint="eastAsia"/>
        </w:rPr>
        <w:t>於</w:t>
      </w:r>
      <w:r>
        <w:rPr>
          <w:rFonts w:hint="eastAsia"/>
        </w:rPr>
        <w:t>燕市熟友尤多，甚穩妥也。……又上。”</w:t>
      </w:r>
    </w:p>
    <w:p w14:paraId="2C1AA370" w14:textId="77777777" w:rsidR="00FC2921" w:rsidRDefault="00FC2921" w:rsidP="00FC2921">
      <w:pPr>
        <w:rPr>
          <w:rFonts w:hint="eastAsia"/>
        </w:rPr>
      </w:pPr>
      <w:r>
        <w:rPr>
          <w:rFonts w:hint="eastAsia"/>
        </w:rPr>
        <w:t>按：據楊廣泰提供原件影本迻録，《賓虹書簡》收入此信時有所删節。張默君（</w:t>
      </w:r>
      <w:r>
        <w:rPr>
          <w:rFonts w:hint="eastAsia"/>
        </w:rPr>
        <w:t>1884</w:t>
      </w:r>
      <w:r>
        <w:rPr>
          <w:rFonts w:hint="eastAsia"/>
        </w:rPr>
        <w:t>—</w:t>
      </w:r>
      <w:r>
        <w:rPr>
          <w:rFonts w:hint="eastAsia"/>
        </w:rPr>
        <w:t>1965</w:t>
      </w:r>
      <w:r>
        <w:rPr>
          <w:rFonts w:hint="eastAsia"/>
        </w:rPr>
        <w:t>），湖南湘鄉人，邵元冲妻。夫婦均爲南社社友。</w:t>
      </w:r>
    </w:p>
    <w:p w14:paraId="14FCB93C" w14:textId="77777777" w:rsidR="00FC2921" w:rsidRDefault="00FC2921" w:rsidP="00FC2921"/>
    <w:p w14:paraId="3E5AF974" w14:textId="77777777" w:rsidR="00FC2921" w:rsidRPr="00917469" w:rsidRDefault="00FC2921" w:rsidP="00FC2921">
      <w:pPr>
        <w:rPr>
          <w:rFonts w:ascii="黑体" w:eastAsia="黑体" w:hint="eastAsia"/>
          <w:sz w:val="24"/>
        </w:rPr>
      </w:pPr>
      <w:r w:rsidRPr="00917469">
        <w:rPr>
          <w:rFonts w:ascii="黑体" w:eastAsia="黑体" w:hint="eastAsia"/>
          <w:sz w:val="24"/>
        </w:rPr>
        <w:t>9月18日，李可染在中山公園舉辦畫展。</w:t>
      </w:r>
    </w:p>
    <w:p w14:paraId="4320BBFF" w14:textId="77777777" w:rsidR="00FC2921" w:rsidRDefault="00FC2921" w:rsidP="00FC2921">
      <w:pPr>
        <w:rPr>
          <w:rFonts w:hint="eastAsia"/>
        </w:rPr>
      </w:pPr>
      <w:r>
        <w:rPr>
          <w:rFonts w:hint="eastAsia"/>
        </w:rPr>
        <w:t>《稷園繪事》：“國立藝專教授李可染，擅長中西畫，近集得國畫百幅，自即日起在中山公園董事會公開展覽。李教授畫法高古，尤富趣味，展品中如《鍾馗圖》、《三酸圖》、《歸牧圖》及寫景山水，均其代表作。”（</w:t>
      </w:r>
      <w:r>
        <w:rPr>
          <w:rFonts w:hint="eastAsia"/>
        </w:rPr>
        <w:t>9</w:t>
      </w:r>
      <w:r>
        <w:rPr>
          <w:rFonts w:hint="eastAsia"/>
        </w:rPr>
        <w:t>月</w:t>
      </w:r>
      <w:r>
        <w:rPr>
          <w:rFonts w:hint="eastAsia"/>
        </w:rPr>
        <w:t>18</w:t>
      </w:r>
      <w:r w:rsidR="004A4FC2">
        <w:rPr>
          <w:rFonts w:hint="eastAsia"/>
        </w:rPr>
        <w:t>日北平日報</w:t>
      </w:r>
      <w:r>
        <w:rPr>
          <w:rFonts w:hint="eastAsia"/>
        </w:rPr>
        <w:t>）</w:t>
      </w:r>
    </w:p>
    <w:p w14:paraId="59D8EBD8" w14:textId="77777777" w:rsidR="00FC2921" w:rsidRDefault="00FC2921" w:rsidP="00FC2921"/>
    <w:p w14:paraId="71DC9EDF" w14:textId="77777777" w:rsidR="00FC2921" w:rsidRPr="00917469" w:rsidRDefault="00FC2921" w:rsidP="00FC2921">
      <w:pPr>
        <w:rPr>
          <w:rFonts w:ascii="黑体" w:eastAsia="黑体" w:hint="eastAsia"/>
          <w:sz w:val="24"/>
        </w:rPr>
      </w:pPr>
      <w:r w:rsidRPr="00917469">
        <w:rPr>
          <w:rFonts w:ascii="黑体" w:eastAsia="黑体" w:hint="eastAsia"/>
          <w:sz w:val="24"/>
        </w:rPr>
        <w:t>秋，致書江振華，對其索畫不止</w:t>
      </w:r>
      <w:r w:rsidR="009C2D76">
        <w:rPr>
          <w:rFonts w:ascii="黑体" w:eastAsia="黑体" w:hint="eastAsia"/>
          <w:sz w:val="24"/>
        </w:rPr>
        <w:t>，</w:t>
      </w:r>
      <w:r w:rsidR="009C2D76" w:rsidRPr="009C2D76">
        <w:rPr>
          <w:rFonts w:ascii="黑体" w:eastAsia="黑体" w:hint="eastAsia"/>
          <w:sz w:val="24"/>
          <w:lang w:eastAsia="zh-TW"/>
        </w:rPr>
        <w:t>曉</w:t>
      </w:r>
      <w:r w:rsidR="009C2D76">
        <w:rPr>
          <w:rFonts w:ascii="黑体" w:eastAsia="黑体" w:hint="eastAsia"/>
          <w:sz w:val="24"/>
        </w:rPr>
        <w:t>之云：</w:t>
      </w:r>
      <w:r w:rsidRPr="00917469">
        <w:rPr>
          <w:rFonts w:ascii="黑体" w:eastAsia="黑体" w:hint="eastAsia"/>
          <w:sz w:val="24"/>
        </w:rPr>
        <w:t>畫“非經數十遍點染不能完工，亦非匆促所可動筆”。</w:t>
      </w:r>
    </w:p>
    <w:p w14:paraId="37C7D64F" w14:textId="77777777" w:rsidR="00FC2921" w:rsidRDefault="00FC2921" w:rsidP="00FC2921">
      <w:pPr>
        <w:rPr>
          <w:rFonts w:hint="eastAsia"/>
        </w:rPr>
      </w:pPr>
      <w:r>
        <w:rPr>
          <w:rFonts w:hint="eastAsia"/>
        </w:rPr>
        <w:t>與江振華書：“松如親翁大鑒：作誦復緘，聆悉一切。拙畫近來友索雖多，因有自編金石文字稿本須每日親為抄改校對，兼之詩文酬應，拙畫非至交絶不付出。一幅畫中，非經數十遍點染不能完工，亦非匆促所可動筆，否則浮華輕薄，即不耐久，為識者所不取。精工不在精細，而在意味，與時人不同耳。承俞劍華君撰言，宣揚報章，所評甚佳。俞君近來展覽畫件，新作品諒增豐富。天氣漸凉，隨後即可將平時未完工之件補成，陸續多為寄奉，先此附奉二三尺幅四條，到希檢收。此候台綏。賓虹拜上。九月十九日。”</w:t>
      </w:r>
    </w:p>
    <w:p w14:paraId="087573F0" w14:textId="77777777" w:rsidR="00FC2921" w:rsidRDefault="00FC2921" w:rsidP="00FC2921"/>
    <w:p w14:paraId="1CED6C7F" w14:textId="77777777" w:rsidR="00FC2921" w:rsidRPr="00917469" w:rsidRDefault="00FC2921" w:rsidP="00FC2921">
      <w:pPr>
        <w:rPr>
          <w:rFonts w:ascii="黑体" w:eastAsia="黑体" w:hint="eastAsia"/>
          <w:sz w:val="24"/>
        </w:rPr>
      </w:pPr>
      <w:r w:rsidRPr="00917469">
        <w:rPr>
          <w:rFonts w:ascii="黑体" w:eastAsia="黑体" w:hint="eastAsia"/>
          <w:sz w:val="24"/>
        </w:rPr>
        <w:t>秋，致朱硯因書，提出中國畫不可不發揚民學的觀點。</w:t>
      </w:r>
    </w:p>
    <w:p w14:paraId="5B68015A" w14:textId="77777777" w:rsidR="00FC2921" w:rsidRDefault="00FC2921" w:rsidP="00FC2921">
      <w:pPr>
        <w:rPr>
          <w:rFonts w:hint="eastAsia"/>
        </w:rPr>
      </w:pPr>
      <w:r>
        <w:rPr>
          <w:rFonts w:hint="eastAsia"/>
        </w:rPr>
        <w:t>與朱硯因書：“硯因都講有道：……今世民權，欲其發達，文藝言論自由，如朝臣院畫可置不議，又不可不發揚民學。山林廊廟，皆指學人而言，非應制臺閣體也。山林非江湖、市井，此等海外人已能明白，而中國畫者沾沾</w:t>
      </w:r>
      <w:r w:rsidR="00BB6F8C">
        <w:rPr>
          <w:rFonts w:hint="eastAsia"/>
        </w:rPr>
        <w:t>於</w:t>
      </w:r>
      <w:r>
        <w:rPr>
          <w:rFonts w:hint="eastAsia"/>
        </w:rPr>
        <w:t>虞山、婁東、板橋、癭瓢，陋矣。……賓虹手奏。九月二十日。”</w:t>
      </w:r>
    </w:p>
    <w:p w14:paraId="4008C2E5" w14:textId="77777777" w:rsidR="00FC2921" w:rsidRPr="00917469" w:rsidRDefault="00FC2921" w:rsidP="00FC2921">
      <w:pPr>
        <w:rPr>
          <w:rFonts w:ascii="黑体" w:eastAsia="黑体" w:hint="eastAsia"/>
        </w:rPr>
      </w:pPr>
    </w:p>
    <w:p w14:paraId="2B29A5EE" w14:textId="77777777" w:rsidR="00917469" w:rsidRPr="00917469" w:rsidRDefault="00917469" w:rsidP="00917469">
      <w:pPr>
        <w:rPr>
          <w:rFonts w:ascii="黑体" w:eastAsia="黑体" w:hAnsi="宋体" w:hint="eastAsia"/>
          <w:sz w:val="24"/>
          <w:lang w:eastAsia="zh-TW"/>
        </w:rPr>
      </w:pPr>
      <w:r w:rsidRPr="00917469">
        <w:rPr>
          <w:rFonts w:ascii="黑体" w:eastAsia="黑体" w:hAnsi="宋体" w:hint="eastAsia"/>
          <w:sz w:val="24"/>
          <w:lang w:eastAsia="zh-TW"/>
        </w:rPr>
        <w:t>秋月，應請為王崇器七十壽書頌。</w:t>
      </w:r>
    </w:p>
    <w:p w14:paraId="77CF7406" w14:textId="77777777" w:rsidR="00917469" w:rsidRPr="00917469" w:rsidRDefault="00917469" w:rsidP="00917469">
      <w:pPr>
        <w:rPr>
          <w:rFonts w:ascii="宋体" w:hAnsi="宋体" w:hint="eastAsia"/>
          <w:lang w:eastAsia="zh-TW"/>
        </w:rPr>
      </w:pPr>
      <w:r w:rsidRPr="00917469">
        <w:rPr>
          <w:rFonts w:ascii="宋体" w:hAnsi="宋体" w:hint="eastAsia"/>
          <w:lang w:eastAsia="zh-TW"/>
        </w:rPr>
        <w:t>王鳳池書：“曩歲丁亥秋月，家大人七十壽辰，此間錦江詩社曾發起徵求紀念，蒙我公寵賜鴻篇，榮幸殊極。茲將所求詩文一百五十多篇，畫壽祝六十餘幅，裝成兩巨</w:t>
      </w:r>
      <w:r w:rsidR="00E64B17">
        <w:rPr>
          <w:rFonts w:ascii="宋体" w:hAnsi="宋体" w:hint="eastAsia"/>
          <w:lang w:eastAsia="zh-TW"/>
        </w:rPr>
        <w:t>册</w:t>
      </w:r>
      <w:r w:rsidRPr="00917469">
        <w:rPr>
          <w:rFonts w:ascii="宋体" w:hAnsi="宋体" w:hint="eastAsia"/>
          <w:lang w:eastAsia="zh-TW"/>
        </w:rPr>
        <w:t>，惟尚缺封面書簽及卷首題字，伏思當世年高德劭而為藝林崇重者，正為我公耳，用敢約禮再懇頌賜，俾群龍有首，欣幸何勝言，臨穎至為企禱，崇頌崇安。”（</w:t>
      </w:r>
      <w:r w:rsidRPr="00917469">
        <w:rPr>
          <w:rFonts w:ascii="宋体" w:hAnsi="宋体"/>
          <w:lang w:eastAsia="zh-TW"/>
        </w:rPr>
        <w:t>1949</w:t>
      </w:r>
      <w:r w:rsidRPr="00917469">
        <w:rPr>
          <w:rFonts w:ascii="宋体" w:hAnsi="宋体" w:hint="eastAsia"/>
          <w:lang w:eastAsia="zh-TW"/>
        </w:rPr>
        <w:t>年</w:t>
      </w:r>
      <w:r w:rsidRPr="00917469">
        <w:rPr>
          <w:rFonts w:ascii="宋体" w:hAnsi="宋体"/>
          <w:lang w:eastAsia="zh-TW"/>
        </w:rPr>
        <w:t>3</w:t>
      </w:r>
      <w:r w:rsidRPr="00917469">
        <w:rPr>
          <w:rFonts w:ascii="宋体" w:hAnsi="宋体" w:hint="eastAsia"/>
          <w:lang w:eastAsia="zh-TW"/>
        </w:rPr>
        <w:t>月</w:t>
      </w:r>
      <w:r w:rsidRPr="00917469">
        <w:rPr>
          <w:rFonts w:ascii="宋体" w:hAnsi="宋体"/>
          <w:lang w:eastAsia="zh-TW"/>
        </w:rPr>
        <w:t>21</w:t>
      </w:r>
      <w:r w:rsidRPr="00917469">
        <w:rPr>
          <w:rFonts w:ascii="宋体" w:hAnsi="宋体" w:hint="eastAsia"/>
          <w:lang w:eastAsia="zh-TW"/>
        </w:rPr>
        <w:t>日）</w:t>
      </w:r>
    </w:p>
    <w:p w14:paraId="6CA2FED7" w14:textId="77777777" w:rsidR="00917469" w:rsidRPr="00917469" w:rsidRDefault="00917469" w:rsidP="00917469">
      <w:pPr>
        <w:rPr>
          <w:rFonts w:ascii="宋体" w:hAnsi="宋体" w:hint="eastAsia"/>
          <w:lang w:eastAsia="zh-TW"/>
        </w:rPr>
      </w:pPr>
    </w:p>
    <w:p w14:paraId="44177744" w14:textId="77777777" w:rsidR="00FC2921" w:rsidRPr="00917469" w:rsidRDefault="00FC2921" w:rsidP="00FC2921">
      <w:pPr>
        <w:rPr>
          <w:rFonts w:ascii="黑体" w:eastAsia="黑体" w:hint="eastAsia"/>
          <w:sz w:val="24"/>
          <w:lang w:eastAsia="zh-TW"/>
        </w:rPr>
      </w:pPr>
      <w:r w:rsidRPr="00917469">
        <w:rPr>
          <w:rFonts w:ascii="黑体" w:eastAsia="黑体" w:hint="eastAsia"/>
          <w:sz w:val="24"/>
          <w:lang w:eastAsia="zh-TW"/>
        </w:rPr>
        <w:t>10月26日，參加在中山公園董事會舉辦的中國畫學研究會第二十五屆展覽會。</w:t>
      </w:r>
    </w:p>
    <w:p w14:paraId="53473A9A" w14:textId="77777777" w:rsidR="00FC2921" w:rsidRDefault="00FC2921" w:rsidP="00FC2921">
      <w:pPr>
        <w:rPr>
          <w:rFonts w:hint="eastAsia"/>
          <w:lang w:eastAsia="zh-TW"/>
        </w:rPr>
      </w:pPr>
      <w:r>
        <w:rPr>
          <w:rFonts w:hint="eastAsia"/>
          <w:lang w:eastAsia="zh-TW"/>
        </w:rPr>
        <w:t>按：《北平日報》上刊有《琳瑯滿目的、美不勝收的畫學會畫展》、《國畫論戰餘音未盡，稷園舉行盛大展覽》、《國畫論戰聲中，名家畫展揭幕》數篇</w:t>
      </w:r>
      <w:r w:rsidR="004C1606">
        <w:rPr>
          <w:rFonts w:hint="eastAsia"/>
          <w:lang w:eastAsia="zh-TW"/>
        </w:rPr>
        <w:t>報導</w:t>
      </w:r>
      <w:r>
        <w:rPr>
          <w:rFonts w:hint="eastAsia"/>
          <w:lang w:eastAsia="zh-TW"/>
        </w:rPr>
        <w:t>，都是關</w:t>
      </w:r>
      <w:r w:rsidR="00BB6F8C">
        <w:rPr>
          <w:rFonts w:hint="eastAsia"/>
          <w:lang w:eastAsia="zh-TW"/>
        </w:rPr>
        <w:t>於</w:t>
      </w:r>
      <w:r>
        <w:rPr>
          <w:rFonts w:hint="eastAsia"/>
          <w:lang w:eastAsia="zh-TW"/>
        </w:rPr>
        <w:t>這次畫展的，展覽會展出一周，張大千一幅《青城紅葉》標價</w:t>
      </w:r>
      <w:r>
        <w:rPr>
          <w:rFonts w:hint="eastAsia"/>
          <w:lang w:eastAsia="zh-TW"/>
        </w:rPr>
        <w:t>1200</w:t>
      </w:r>
      <w:r>
        <w:rPr>
          <w:rFonts w:hint="eastAsia"/>
          <w:lang w:eastAsia="zh-TW"/>
        </w:rPr>
        <w:t>萬元，令觀衆咋舌。</w:t>
      </w:r>
      <w:r w:rsidR="004C1606">
        <w:rPr>
          <w:rFonts w:hint="eastAsia"/>
          <w:lang w:eastAsia="zh-TW"/>
        </w:rPr>
        <w:t>報導</w:t>
      </w:r>
      <w:r>
        <w:rPr>
          <w:rFonts w:hint="eastAsia"/>
          <w:lang w:eastAsia="zh-TW"/>
        </w:rPr>
        <w:t>所謂“國畫論戰”指因徐悲鴻改革藝專國畫教學而停止陳緣督等三教授授課導致的徐與北平美術會（鄧以蟄、張伯駒爲正副理事長）的論戰，這場論戰此際在劉鐵華的調停下才告一段落。</w:t>
      </w:r>
    </w:p>
    <w:p w14:paraId="6EA00A0C" w14:textId="77777777" w:rsidR="00FC2921" w:rsidRPr="00917469" w:rsidRDefault="00FC2921" w:rsidP="00FC2921">
      <w:pPr>
        <w:rPr>
          <w:rFonts w:ascii="黑体" w:eastAsia="黑体" w:hint="eastAsia"/>
          <w:sz w:val="24"/>
          <w:lang w:eastAsia="zh-TW"/>
        </w:rPr>
      </w:pPr>
    </w:p>
    <w:p w14:paraId="0CAE61FA" w14:textId="77777777" w:rsidR="00FC2921" w:rsidRPr="00917469" w:rsidRDefault="00FC2921" w:rsidP="00FC2921">
      <w:pPr>
        <w:rPr>
          <w:rFonts w:ascii="黑体" w:eastAsia="黑体" w:hint="eastAsia"/>
          <w:sz w:val="24"/>
        </w:rPr>
      </w:pPr>
      <w:r w:rsidRPr="00917469">
        <w:rPr>
          <w:rFonts w:ascii="黑体" w:eastAsia="黑体" w:hint="eastAsia"/>
          <w:sz w:val="24"/>
        </w:rPr>
        <w:t>10月31日，參加在中山公園董事會舉行的合作畫大會。</w:t>
      </w:r>
    </w:p>
    <w:p w14:paraId="18F171CA" w14:textId="77777777" w:rsidR="00FC2921" w:rsidRDefault="004C1606" w:rsidP="00FC2921">
      <w:pPr>
        <w:rPr>
          <w:rFonts w:hint="eastAsia"/>
        </w:rPr>
      </w:pPr>
      <w:r>
        <w:rPr>
          <w:rFonts w:hint="eastAsia"/>
        </w:rPr>
        <w:t>報導</w:t>
      </w:r>
      <w:r w:rsidR="00FC2921">
        <w:rPr>
          <w:rFonts w:hint="eastAsia"/>
        </w:rPr>
        <w:t>：“中國畫學研究會昨日（三十一日）下午二時，在中山公園董事會南大客廳集合諸大畫家舉行合作畫大會，周退翁、陳半丁、黄賓虹、吳幻蓀、汪慎生、馬晉、張肖謙、吳光宇等均參加，當衆揮毫，各界仕媛前往購畫及參觀者絡繹不絶。集諸畫家之專長在一幅畫上是很難得的，所以一件作品往往在完成之前就被人訂購了。會長周退翁老先生畫了一個南瓜，汪慎生補了一棵白菜，陳半丁添了一個蘿蔔，完成之後某銀號的兩位先生都愛不釋手，争着購買，三位畫家一高興又重畫了一幅，每人一幅。吳幻蓀畫了一塊石一個坡，吳光宇添了個古人，陳半丁過來補了一棵松，周退翁題了玩石圖三字，此畫為交通銀行某君購去。</w:t>
      </w:r>
      <w:r w:rsidR="00BB6F8C">
        <w:rPr>
          <w:rFonts w:hint="eastAsia"/>
        </w:rPr>
        <w:t>於</w:t>
      </w:r>
      <w:r w:rsidR="00FC2921">
        <w:rPr>
          <w:rFonts w:hint="eastAsia"/>
        </w:rPr>
        <w:t>非厂因事不能參加，臨時送去兩幅也賣掉了。此外張肖謙畫虎，陳半丁補樹，吳幻蓀補地坡，都争先被人購去。陳半丁畫了有七八幅之多，最後一幅是他單獨創作的一幅紅白牡丹。晚七時始散。此次共合作廿餘幅，除未完成的數幅，全部售去，定價每幅四五十萬元，購者皆稱便宜。所得價款，半數作爲冬季濟貧，半數作該會基金。又該會第二十五屆展覽近日為最後一日。”（</w:t>
      </w:r>
      <w:r w:rsidR="00FC2921">
        <w:rPr>
          <w:rFonts w:hint="eastAsia"/>
        </w:rPr>
        <w:t>11</w:t>
      </w:r>
      <w:r w:rsidR="00FC2921">
        <w:rPr>
          <w:rFonts w:hint="eastAsia"/>
        </w:rPr>
        <w:t>月</w:t>
      </w:r>
      <w:r w:rsidR="00FC2921">
        <w:rPr>
          <w:rFonts w:hint="eastAsia"/>
        </w:rPr>
        <w:t>1</w:t>
      </w:r>
      <w:r w:rsidR="00FC2921">
        <w:rPr>
          <w:rFonts w:hint="eastAsia"/>
        </w:rPr>
        <w:t>日</w:t>
      </w:r>
      <w:r w:rsidR="004A4FC2">
        <w:rPr>
          <w:rFonts w:hint="eastAsia"/>
        </w:rPr>
        <w:t>北平日报</w:t>
      </w:r>
      <w:r w:rsidR="00FC2921">
        <w:rPr>
          <w:rFonts w:hint="eastAsia"/>
        </w:rPr>
        <w:t>）</w:t>
      </w:r>
    </w:p>
    <w:p w14:paraId="01A70E2E" w14:textId="77777777" w:rsidR="00FC2921" w:rsidRDefault="00FC2921" w:rsidP="00FC2921"/>
    <w:p w14:paraId="00D7AC3E" w14:textId="77777777" w:rsidR="00FC2921" w:rsidRPr="00917469" w:rsidRDefault="00FC2921" w:rsidP="00FC2921">
      <w:pPr>
        <w:rPr>
          <w:rFonts w:ascii="黑体" w:eastAsia="黑体" w:hint="eastAsia"/>
          <w:sz w:val="24"/>
        </w:rPr>
      </w:pPr>
      <w:r w:rsidRPr="00917469">
        <w:rPr>
          <w:rFonts w:ascii="黑体" w:eastAsia="黑体" w:hint="eastAsia"/>
          <w:sz w:val="24"/>
        </w:rPr>
        <w:t>11月，高劍父來書，附詩稿一帙索和章。</w:t>
      </w:r>
    </w:p>
    <w:p w14:paraId="6CF77C78" w14:textId="77777777" w:rsidR="00FC2921" w:rsidRDefault="00FC2921" w:rsidP="00FC2921">
      <w:pPr>
        <w:rPr>
          <w:rFonts w:hint="eastAsia"/>
        </w:rPr>
      </w:pPr>
      <w:r>
        <w:rPr>
          <w:rFonts w:hint="eastAsia"/>
        </w:rPr>
        <w:t>按：見</w:t>
      </w:r>
      <w:r>
        <w:rPr>
          <w:rFonts w:hint="eastAsia"/>
        </w:rPr>
        <w:t>1912</w:t>
      </w:r>
      <w:r>
        <w:rPr>
          <w:rFonts w:hint="eastAsia"/>
        </w:rPr>
        <w:t>年條。</w:t>
      </w:r>
    </w:p>
    <w:p w14:paraId="6D6F0AE7" w14:textId="77777777" w:rsidR="00FC2921" w:rsidRDefault="00FC2921" w:rsidP="00FC2921"/>
    <w:p w14:paraId="58022273" w14:textId="77777777" w:rsidR="00FC2921" w:rsidRPr="00917469" w:rsidRDefault="00FC2921" w:rsidP="00FC2921">
      <w:pPr>
        <w:rPr>
          <w:rFonts w:ascii="黑体" w:eastAsia="黑体" w:hint="eastAsia"/>
          <w:sz w:val="24"/>
        </w:rPr>
      </w:pPr>
      <w:r w:rsidRPr="00917469">
        <w:rPr>
          <w:rFonts w:ascii="黑体" w:eastAsia="黑体" w:hint="eastAsia"/>
          <w:sz w:val="24"/>
        </w:rPr>
        <w:t>11月中旬，</w:t>
      </w:r>
      <w:r w:rsidR="00917469" w:rsidRPr="00917469">
        <w:rPr>
          <w:rFonts w:ascii="黑体" w:eastAsia="黑体" w:hint="eastAsia"/>
          <w:sz w:val="24"/>
        </w:rPr>
        <w:t>于</w:t>
      </w:r>
      <w:r w:rsidRPr="00917469">
        <w:rPr>
          <w:rFonts w:ascii="黑体" w:eastAsia="黑体" w:hint="eastAsia"/>
          <w:sz w:val="24"/>
        </w:rPr>
        <w:t>希寧來平舉辦個人畫展，函介拜謁齊白石，出所藏古璽供拓印，</w:t>
      </w:r>
      <w:r w:rsidR="00BB6F8C" w:rsidRPr="00917469">
        <w:rPr>
          <w:rFonts w:ascii="黑体" w:eastAsia="黑体" w:hint="eastAsia"/>
          <w:sz w:val="24"/>
        </w:rPr>
        <w:t>並</w:t>
      </w:r>
      <w:r w:rsidRPr="00917469">
        <w:rPr>
          <w:rFonts w:ascii="黑体" w:eastAsia="黑体" w:hint="eastAsia"/>
          <w:sz w:val="24"/>
        </w:rPr>
        <w:t>授以學理。</w:t>
      </w:r>
    </w:p>
    <w:p w14:paraId="64F06A38" w14:textId="77777777" w:rsidR="00FC2921" w:rsidRDefault="00917469" w:rsidP="00FC2921">
      <w:pPr>
        <w:rPr>
          <w:rFonts w:hint="eastAsia"/>
        </w:rPr>
      </w:pPr>
      <w:r>
        <w:rPr>
          <w:rFonts w:hint="eastAsia"/>
        </w:rPr>
        <w:t>于</w:t>
      </w:r>
      <w:r w:rsidR="00FC2921">
        <w:rPr>
          <w:rFonts w:hint="eastAsia"/>
        </w:rPr>
        <w:t>希寧《黄賓虹藏秦漢印拾遺·回憶（代序）》：“四十年代我在青島教書時，中間有時到北平走走，借機向老一輩專家求教，得到</w:t>
      </w:r>
      <w:r w:rsidR="00BB6F8C">
        <w:rPr>
          <w:rFonts w:hint="eastAsia"/>
        </w:rPr>
        <w:t>於</w:t>
      </w:r>
      <w:r w:rsidR="00FC2921">
        <w:rPr>
          <w:rFonts w:hint="eastAsia"/>
        </w:rPr>
        <w:t>非闇、汪慎生、陳緣督、馬晉先生們不少的指教。當然，每次我都要先到石駙馬後宅看望賓虹老師，也有時帶一點作業請教指點。賓虹居室簡陋，迎門置以木框大書架，地上舖了一床葦蓆。他看書往往是從書架上取下，坐在蓆地上閲讀，所以經常是許多書開函亂置，人入室内要慢慢插空落脚。有一次賓師拿着一本書竟斜躺在書函上入睡了，實在驚人。這一教育，一生難忘。</w:t>
      </w:r>
      <w:r w:rsidR="00FC2921">
        <w:rPr>
          <w:rFonts w:hint="eastAsia"/>
        </w:rPr>
        <w:t>1947</w:t>
      </w:r>
      <w:r w:rsidR="00FC2921">
        <w:rPr>
          <w:rFonts w:hint="eastAsia"/>
        </w:rPr>
        <w:t>年我在中山公園舉辦個人畫展時，就是賓翁老師修函叫我向白石老翁謁拜請教而得以教誨的，特別是‘要老老實實做人’的道理和給予畫展的支持，使我終生難忘。我給賓翁老師治了‘黄山予向’、‘賓虹之璽’兩方小印。在求教過程中，賓虹老師將他收藏的一部分秦漢印給我講說分析，深受</w:t>
      </w:r>
      <w:r w:rsidR="00E36BB6">
        <w:rPr>
          <w:rFonts w:hint="eastAsia"/>
        </w:rPr>
        <w:t>啟</w:t>
      </w:r>
      <w:r w:rsidR="00FC2921">
        <w:rPr>
          <w:rFonts w:hint="eastAsia"/>
        </w:rPr>
        <w:t>迪。在酷愛思想指導下，徵得賓師的同意，手拓古印凡五十八枚，賓師一一口釋，據以注記。我後期在治印方面仍沿秦漢之道，是與這些諄諄教誨分不開的。”</w:t>
      </w:r>
    </w:p>
    <w:p w14:paraId="7627DB61" w14:textId="77777777" w:rsidR="00FC2921" w:rsidRDefault="007042C5" w:rsidP="00FC2921">
      <w:pPr>
        <w:rPr>
          <w:rFonts w:hint="eastAsia"/>
        </w:rPr>
      </w:pPr>
      <w:r>
        <w:rPr>
          <w:rFonts w:hint="eastAsia"/>
        </w:rPr>
        <w:t>于</w:t>
      </w:r>
      <w:r w:rsidR="00FC2921">
        <w:rPr>
          <w:rFonts w:hint="eastAsia"/>
        </w:rPr>
        <w:t>希寧書：“賓虹夫子大人函丈：故都兩月，得霑化雨，偎爐誨教，宜覺春風，匆匆歸來，不勝依依。遥祝杖履迪吉，食居納福，以爲至頌。生以青市賑展在邇，為災黎計，不敢稍作逗留也。</w:t>
      </w:r>
      <w:r w:rsidR="00B506C6">
        <w:rPr>
          <w:rFonts w:hint="eastAsia"/>
        </w:rPr>
        <w:t>惟</w:t>
      </w:r>
      <w:r w:rsidR="00FC2921">
        <w:rPr>
          <w:rFonts w:hint="eastAsia"/>
        </w:rPr>
        <w:t>以氣候惡劣，迄至今日始安抵青埠。張谷雛先生已否抵燕，念念。國行李襄理德良、吳主任良才均樂為夫子宣傳藝術，非特爲藝林倡導筆墨，亦為筆墨作不平之鳴也。近中諒必與天津等處函介推廣，迨事妥時，敢祈函示，以便專函致謝也。丹青餘暇，倘祈時賜箴言，俾為針度，不勝翹企之至。謹此敬請撰安。</w:t>
      </w:r>
      <w:r w:rsidR="00BB6F8C">
        <w:rPr>
          <w:rFonts w:hint="eastAsia"/>
        </w:rPr>
        <w:t>並</w:t>
      </w:r>
      <w:r w:rsidR="00FC2921">
        <w:rPr>
          <w:rFonts w:hint="eastAsia"/>
        </w:rPr>
        <w:t>請師母大人福安。生</w:t>
      </w:r>
      <w:r>
        <w:rPr>
          <w:rFonts w:hint="eastAsia"/>
        </w:rPr>
        <w:t>于</w:t>
      </w:r>
      <w:r w:rsidR="00FC2921">
        <w:rPr>
          <w:rFonts w:hint="eastAsia"/>
        </w:rPr>
        <w:t>希寧謹上。十二月二十日。”</w:t>
      </w:r>
    </w:p>
    <w:p w14:paraId="72180DCC" w14:textId="77777777" w:rsidR="00FC2921" w:rsidRPr="00917469" w:rsidRDefault="00FC2921" w:rsidP="00FC2921">
      <w:pPr>
        <w:rPr>
          <w:rFonts w:ascii="黑体" w:eastAsia="黑体" w:hint="eastAsia"/>
          <w:sz w:val="24"/>
        </w:rPr>
      </w:pPr>
    </w:p>
    <w:p w14:paraId="1FD64B2A" w14:textId="77777777" w:rsidR="00FC2921" w:rsidRPr="00917469" w:rsidRDefault="00FC2921" w:rsidP="00FC2921">
      <w:pPr>
        <w:rPr>
          <w:rFonts w:ascii="黑体" w:eastAsia="黑体" w:hint="eastAsia"/>
          <w:sz w:val="24"/>
        </w:rPr>
      </w:pPr>
      <w:r w:rsidRPr="00917469">
        <w:rPr>
          <w:rFonts w:ascii="黑体" w:eastAsia="黑体" w:hint="eastAsia"/>
          <w:sz w:val="24"/>
        </w:rPr>
        <w:t>11月，《美術叢書》西式精裝二十册由神州國光社出版。</w:t>
      </w:r>
    </w:p>
    <w:p w14:paraId="7B0E4E11" w14:textId="77777777" w:rsidR="00FC2921" w:rsidRPr="00917469" w:rsidRDefault="00FC2921" w:rsidP="00FC2921">
      <w:pPr>
        <w:rPr>
          <w:rFonts w:ascii="黑体" w:eastAsia="黑体" w:hint="eastAsia"/>
          <w:sz w:val="24"/>
        </w:rPr>
      </w:pPr>
    </w:p>
    <w:p w14:paraId="6ED5CAC6" w14:textId="77777777" w:rsidR="00FC2921" w:rsidRPr="00917469" w:rsidRDefault="00FC2921" w:rsidP="00FC2921">
      <w:pPr>
        <w:rPr>
          <w:rFonts w:ascii="黑体" w:eastAsia="黑体" w:hint="eastAsia"/>
          <w:sz w:val="24"/>
        </w:rPr>
      </w:pPr>
      <w:r w:rsidRPr="00917469">
        <w:rPr>
          <w:rFonts w:ascii="黑体" w:eastAsia="黑体" w:hint="eastAsia"/>
          <w:sz w:val="24"/>
        </w:rPr>
        <w:t>11月，歙縣小南海寺主持釋理巖來書索畫。</w:t>
      </w:r>
    </w:p>
    <w:p w14:paraId="1AD0FDA6" w14:textId="77777777" w:rsidR="00FC2921" w:rsidRDefault="00FC2921" w:rsidP="00FC2921">
      <w:pPr>
        <w:rPr>
          <w:rFonts w:hint="eastAsia"/>
        </w:rPr>
      </w:pPr>
      <w:r>
        <w:rPr>
          <w:rFonts w:hint="eastAsia"/>
        </w:rPr>
        <w:t>釋理巖書：“賓虹長者偉鑒：久違教範，渴慕殊殷，恭維福體呈祥，萬端迪吉為頌。敬陳者：邇聞大駕將回皖南，歸里修養，衲無任欣慰。蓋衲自幼從釋學佛，未睹尊顔久矣，一旦光澤徽地，務請撥冗駕臨小南海訓誨一切，</w:t>
      </w:r>
      <w:r w:rsidR="00BB6F8C">
        <w:rPr>
          <w:rFonts w:hint="eastAsia"/>
        </w:rPr>
        <w:t>並</w:t>
      </w:r>
      <w:r>
        <w:rPr>
          <w:rFonts w:hint="eastAsia"/>
        </w:rPr>
        <w:t>祈宏賜大筆一揮，俾留紀念，屆時衲當掃榻遠迎也。耑此字奉，即叩大安。衲理巖作禮。”</w:t>
      </w:r>
    </w:p>
    <w:p w14:paraId="5E9F9C8C" w14:textId="77777777" w:rsidR="00FC2921" w:rsidRDefault="00FC2921" w:rsidP="00FC2921">
      <w:pPr>
        <w:rPr>
          <w:rFonts w:hint="eastAsia"/>
        </w:rPr>
      </w:pPr>
      <w:r>
        <w:rPr>
          <w:rFonts w:hint="eastAsia"/>
        </w:rPr>
        <w:t>又：“賓公老先生君鑒：晚自幼出家，</w:t>
      </w:r>
      <w:r w:rsidR="00BB6F8C">
        <w:rPr>
          <w:rFonts w:hint="eastAsia"/>
        </w:rPr>
        <w:t>於</w:t>
      </w:r>
      <w:r>
        <w:rPr>
          <w:rFonts w:hint="eastAsia"/>
        </w:rPr>
        <w:t>九華歸。衲原籍是潭渡，公乃吾之宗長也，少稟問安為歉，還希鑒宥。抗戰之前，由九華返歙，蒙地方士紳公舉，衲主持小南海，經到山數年，</w:t>
      </w:r>
      <w:r w:rsidR="00B506C6">
        <w:rPr>
          <w:rFonts w:hint="eastAsia"/>
        </w:rPr>
        <w:t>惟</w:t>
      </w:r>
      <w:r>
        <w:rPr>
          <w:rFonts w:hint="eastAsia"/>
        </w:rPr>
        <w:t>本寺缺少名家書畫，心想敬求我公賜墨寶，俾得永遠流傳，為名勝增光。近仰翰苑馨香，健康佳勝，如時為瑞，倘蒙鼎賜，佔光多矣，感德無既，冒昧請求，無任惶恐。肅此上稟，敬請崇安，伏</w:t>
      </w:r>
      <w:r w:rsidR="00B506C6">
        <w:rPr>
          <w:rFonts w:hint="eastAsia"/>
        </w:rPr>
        <w:t>惟</w:t>
      </w:r>
      <w:r>
        <w:rPr>
          <w:rFonts w:hint="eastAsia"/>
        </w:rPr>
        <w:t>垂鑒，</w:t>
      </w:r>
      <w:r w:rsidR="00BB6F8C">
        <w:rPr>
          <w:rFonts w:hint="eastAsia"/>
        </w:rPr>
        <w:t>並</w:t>
      </w:r>
      <w:r>
        <w:rPr>
          <w:rFonts w:hint="eastAsia"/>
        </w:rPr>
        <w:t>乞示覆，無任盼禱。衲理巖和尚。族晚昂青、胞姪警吾同附筆問安。夏曆十一月廿一日。”</w:t>
      </w:r>
    </w:p>
    <w:p w14:paraId="2C459F7F" w14:textId="77777777" w:rsidR="00FC2921" w:rsidRDefault="00FC2921" w:rsidP="00FC2921">
      <w:pPr>
        <w:rPr>
          <w:rFonts w:hint="eastAsia"/>
        </w:rPr>
      </w:pPr>
      <w:r>
        <w:rPr>
          <w:rFonts w:hint="eastAsia"/>
        </w:rPr>
        <w:t>與釋理巖書：“理巖大師：頃得手書，行楷工謹，詞旨温雅，經典餘閒，又復研幾畫事，垂詢拙筆，情意殷殷，至為可感。藝術超然，浩渺無界，</w:t>
      </w:r>
      <w:r w:rsidR="00B506C6">
        <w:rPr>
          <w:rFonts w:hint="eastAsia"/>
        </w:rPr>
        <w:t>惟</w:t>
      </w:r>
      <w:r>
        <w:rPr>
          <w:rFonts w:hint="eastAsia"/>
        </w:rPr>
        <w:t>宗教與圖書古來關係密切，非徒勸善懲惡，直使凶頑怪異，感化</w:t>
      </w:r>
      <w:r w:rsidR="00BB6F8C">
        <w:rPr>
          <w:rFonts w:hint="eastAsia"/>
        </w:rPr>
        <w:t>於</w:t>
      </w:r>
      <w:r>
        <w:rPr>
          <w:rFonts w:hint="eastAsia"/>
        </w:rPr>
        <w:t>無形。以一人身體之修養論之，可以消除百病，古云特健藥。以全世界論之，可以戢弭兵戈，虞廷舞干羽</w:t>
      </w:r>
      <w:r w:rsidR="00BB6F8C">
        <w:rPr>
          <w:rFonts w:hint="eastAsia"/>
        </w:rPr>
        <w:t>於</w:t>
      </w:r>
      <w:r>
        <w:rPr>
          <w:rFonts w:hint="eastAsia"/>
        </w:rPr>
        <w:t>兩階而服蠻民，繪事尤盛。現今歐美學者崇仰中邦美術，</w:t>
      </w:r>
      <w:r w:rsidR="00BB6F8C">
        <w:rPr>
          <w:rFonts w:hint="eastAsia"/>
        </w:rPr>
        <w:t>於</w:t>
      </w:r>
      <w:r w:rsidR="009373D3">
        <w:rPr>
          <w:rFonts w:hint="eastAsia"/>
        </w:rPr>
        <w:t>畫理多所通曉，津津而樂道之。我邦畫者不習書</w:t>
      </w:r>
      <w:r>
        <w:rPr>
          <w:rFonts w:hint="eastAsia"/>
        </w:rPr>
        <w:t>法，不觀古今名蹟，不讀前人名論著作之書，不友海内外通人，以擴聞見，而以展覽欺愚蒙衆，以高值駭嚇富豪，此顔習齋大儒所謂‘詩文書畫，天下四蠧’，誠痛乎其言之也。大師今以佛學參書畫禪，卓識至為可佩。畫者近有廣州高君，余久熟之，過其門，大書‘以畫救國’四字榜</w:t>
      </w:r>
      <w:r w:rsidR="00BB6F8C">
        <w:rPr>
          <w:rFonts w:hint="eastAsia"/>
        </w:rPr>
        <w:t>於</w:t>
      </w:r>
      <w:r>
        <w:rPr>
          <w:rFonts w:hint="eastAsia"/>
        </w:rPr>
        <w:t>門楣。渠前曾走印度，謂宣傳中邦畫事，隔別已十年矣。小南海黄山漸水自休寧入歙，與豐樂水至浦口相合，潭渡即豐樂漸水二水流域。士夫畫家，元明而後有數十人，皆海内外景仰傾倒誠服者。僧弘仁號漸江，即以此得名，徽人不知其俗爲南溪南人。拙著有漸師佚聞一大册，友人在蘇州刻木板，未及印行，祇有樣本，績溪揚溪葛又華君曾贈其樣本，尚未全也。庚子余游九華，宿拜經臺，後二度至桂林、陽朔、南寧，及四川峨嵋，年年游山。因擬游嵩山、太白，留北平，思南返路未通耳。附小册一幀將意。近人喜小册，便携帶，西人亦然。黄賓虹上言。（星巖寺，前四十年敝居在洪坑，每月必數次游覽，</w:t>
      </w:r>
      <w:r w:rsidR="00BB6F8C">
        <w:rPr>
          <w:rFonts w:hint="eastAsia"/>
        </w:rPr>
        <w:t>並</w:t>
      </w:r>
      <w:r>
        <w:rPr>
          <w:rFonts w:hint="eastAsia"/>
        </w:rPr>
        <w:t>至黄備山中。余星垣即舊友。）”</w:t>
      </w:r>
    </w:p>
    <w:p w14:paraId="06048F8D" w14:textId="77777777" w:rsidR="00180DFC" w:rsidRDefault="00180DFC" w:rsidP="00FC2921">
      <w:pPr>
        <w:rPr>
          <w:rFonts w:hint="eastAsia"/>
        </w:rPr>
      </w:pPr>
    </w:p>
    <w:p w14:paraId="7803C17A" w14:textId="77777777" w:rsidR="00180DFC" w:rsidRPr="003C5776" w:rsidRDefault="003C5776" w:rsidP="00FC2921">
      <w:pPr>
        <w:rPr>
          <w:rFonts w:ascii="黑体" w:eastAsia="黑体" w:hAnsi="宋体" w:hint="eastAsia"/>
          <w:sz w:val="24"/>
        </w:rPr>
      </w:pPr>
      <w:r w:rsidRPr="003C5776">
        <w:rPr>
          <w:rFonts w:ascii="黑体" w:eastAsia="黑体" w:hAnsi="宋体" w:hint="eastAsia"/>
          <w:sz w:val="24"/>
          <w:lang w:eastAsia="zh-TW"/>
        </w:rPr>
        <w:t>此際，段拭擬編輯《文徵明年譜》，允為作序。</w:t>
      </w:r>
    </w:p>
    <w:p w14:paraId="43225A6F" w14:textId="77777777" w:rsidR="00180DFC" w:rsidRPr="003C5776" w:rsidRDefault="003C5776" w:rsidP="00FC2921">
      <w:pPr>
        <w:rPr>
          <w:rFonts w:ascii="宋体" w:hAnsi="宋体" w:hint="eastAsia"/>
          <w:lang w:eastAsia="zh-TW"/>
        </w:rPr>
      </w:pPr>
      <w:r w:rsidRPr="003C5776">
        <w:rPr>
          <w:rFonts w:ascii="宋体" w:hAnsi="宋体" w:hint="eastAsia"/>
          <w:lang w:eastAsia="zh-TW"/>
        </w:rPr>
        <w:t>段拭書：“夫子大人函丈：恭奉手諭，訓示各節，□以書紳印拓，並領。並蒙允賜《文譜》序文，感激實深。關於物色鈢印，謹當留意。受業編訂《文譜》，亦藉以讀書之意，非</w:t>
      </w:r>
      <w:r w:rsidR="007042C5">
        <w:rPr>
          <w:rFonts w:ascii="宋体" w:hAnsi="宋体" w:hint="eastAsia"/>
          <w:lang w:eastAsia="zh-TW"/>
        </w:rPr>
        <w:t>敢妄言著述，仰蒙獎勵，至為皇恐，當努力編成，用副慈注。受業於</w:t>
      </w:r>
      <w:r w:rsidRPr="003C5776">
        <w:rPr>
          <w:rFonts w:ascii="宋体" w:hAnsi="宋体" w:hint="eastAsia"/>
          <w:lang w:eastAsia="zh-TW"/>
        </w:rPr>
        <w:t>文氏之高尚人品，夙所景仰，惟識見淺鄙，率爾執筆，難免舛誤，俟脫稿後，即恭呈教誨，以免將來貽笑於識者。曩撰《文徵明事蹟考》一文（六七年前），曾在雜誌發表，其時參考書不多，今覩之，遂覺簡陋。今承明訓，將文氏弟子（文五峰、陳白室可否列為弟子？</w:t>
      </w:r>
      <w:r>
        <w:rPr>
          <w:rFonts w:ascii="宋体" w:hAnsi="宋体" w:hint="eastAsia"/>
          <w:lang w:eastAsia="zh-TW"/>
        </w:rPr>
        <w:t>）出藍者編為一</w:t>
      </w:r>
      <w:r>
        <w:rPr>
          <w:rFonts w:ascii="宋体" w:hAnsi="宋体" w:hint="eastAsia"/>
        </w:rPr>
        <w:t>册</w:t>
      </w:r>
      <w:r>
        <w:rPr>
          <w:rFonts w:ascii="宋体" w:hAnsi="宋体" w:hint="eastAsia"/>
          <w:lang w:eastAsia="zh-TW"/>
        </w:rPr>
        <w:t>，即當</w:t>
      </w:r>
      <w:r>
        <w:rPr>
          <w:rFonts w:ascii="宋体" w:hAnsi="宋体" w:hint="eastAsia"/>
        </w:rPr>
        <w:t>着</w:t>
      </w:r>
      <w:r w:rsidRPr="003C5776">
        <w:rPr>
          <w:rFonts w:ascii="宋体" w:hAnsi="宋体" w:hint="eastAsia"/>
          <w:lang w:eastAsia="zh-TW"/>
        </w:rPr>
        <w:t>手搜集材料，然不敢隨意予以區別，謹將所知諸弟子另紙列呈，乞賜指示批註寄下，以為編輯標準，至為企禱。南京公私收藏，佳者絕少，無從開曠眼界，為衣食所使，又不得隨侍硯席，深以為憾耳。受業擬候《文譜》完成後，即從事搜集。鄒、惲二家事蹟，試為編年，但所知極少，乞賜參考書目，以為依據。再者，萬年少年譜，隰西草堂集載有李允庵</w:t>
      </w:r>
      <w:r>
        <w:rPr>
          <w:rFonts w:ascii="宋体" w:hAnsi="宋体" w:hint="eastAsia"/>
          <w:lang w:eastAsia="zh-TW"/>
        </w:rPr>
        <w:t>所編年譜，係依羅雪堂所編譜而成者，不甚完善，受業亦擬予以重訂（余</w:t>
      </w:r>
      <w:r w:rsidRPr="003C5776">
        <w:rPr>
          <w:rFonts w:ascii="宋体" w:hAnsi="宋体" w:hint="eastAsia"/>
          <w:lang w:eastAsia="zh-TW"/>
        </w:rPr>
        <w:t>越老所藏萬畫，曾見“金石書畫”影本），夫子尊藏衡山精品，可否錄示，以采入譜？頃聞香亭兄言，余越老已作古人，確否？甚為悵然。曩歲曾於廉礪卿（南湖介弟）先生處一見之。包慎伯墨筆山水小幀，筆墨勁秀，但不敢定其真膺耳。又有一友，藏何子貞山水，畫一亭一二枯木數竿修竹，純以篆籀之筆出之。此君前歲作古，所藏聞為其姬人攜去，何畫不知流落何所矣。專肅，敬請福安！受業拭謹啟。十一月二十五日。師母大人前請安。”</w:t>
      </w:r>
    </w:p>
    <w:p w14:paraId="17F42A92" w14:textId="77777777" w:rsidR="003C5776" w:rsidRPr="003C5776" w:rsidRDefault="003C5776" w:rsidP="00FC2921">
      <w:pPr>
        <w:rPr>
          <w:rFonts w:ascii="宋体" w:hAnsi="宋体" w:hint="eastAsia"/>
          <w:lang w:eastAsia="zh-TW"/>
        </w:rPr>
      </w:pPr>
      <w:r>
        <w:rPr>
          <w:rFonts w:ascii="宋体" w:hAnsi="宋体" w:hint="eastAsia"/>
          <w:lang w:eastAsia="zh-TW"/>
        </w:rPr>
        <w:t>按：余</w:t>
      </w:r>
      <w:r w:rsidRPr="003C5776">
        <w:rPr>
          <w:rFonts w:ascii="宋体" w:hAnsi="宋体" w:hint="eastAsia"/>
          <w:lang w:eastAsia="zh-TW"/>
        </w:rPr>
        <w:t>越園死訊有二次，其為前一次訛傳。</w:t>
      </w:r>
      <w:r>
        <w:rPr>
          <w:rFonts w:ascii="宋体" w:hAnsi="宋体" w:hint="eastAsia"/>
          <w:lang w:eastAsia="zh-TW"/>
        </w:rPr>
        <w:t>附文氏一門弟子清單從略。</w:t>
      </w:r>
    </w:p>
    <w:p w14:paraId="0D11D924" w14:textId="77777777" w:rsidR="00FC2921" w:rsidRPr="001F2EBE" w:rsidRDefault="00FC2921" w:rsidP="00FC2921">
      <w:pPr>
        <w:rPr>
          <w:rFonts w:ascii="黑体" w:eastAsia="黑体" w:hint="eastAsia"/>
          <w:sz w:val="24"/>
          <w:lang w:eastAsia="zh-TW"/>
        </w:rPr>
      </w:pPr>
    </w:p>
    <w:p w14:paraId="00C3F31A" w14:textId="77777777" w:rsidR="00FC2921" w:rsidRPr="001F2EBE" w:rsidRDefault="00FC2921" w:rsidP="00FC2921">
      <w:pPr>
        <w:rPr>
          <w:rFonts w:ascii="黑体" w:eastAsia="黑体" w:hint="eastAsia"/>
          <w:sz w:val="24"/>
        </w:rPr>
      </w:pPr>
      <w:r w:rsidRPr="001F2EBE">
        <w:rPr>
          <w:rFonts w:ascii="黑体" w:eastAsia="黑体" w:hint="eastAsia"/>
          <w:sz w:val="24"/>
        </w:rPr>
        <w:t>臘月，高燮七十壽辰，撰書篆聯遥祝。</w:t>
      </w:r>
    </w:p>
    <w:p w14:paraId="7851E8AF" w14:textId="77777777" w:rsidR="00FC2921" w:rsidRDefault="00FC2921" w:rsidP="00FC2921">
      <w:pPr>
        <w:rPr>
          <w:rFonts w:hint="eastAsia"/>
        </w:rPr>
      </w:pPr>
      <w:r>
        <w:rPr>
          <w:rFonts w:hint="eastAsia"/>
        </w:rPr>
        <w:t>篆聯：“華采擇金新鼓鑄，文辭勒石舊盤游。葩叟先生，值丁亥嘉平，開古稀大慶，哲嗣君介仁兄昆季彙刊《吹萬樓詩集》，遠寄眎余，中多歌詠山水友朋之樂，曩時游好仁壽同登，展誦再三，曷勝紉佩。因輯古籀以爲楹語，藉金石之文，晉薹萊之頌，荒率不工，聊博笑正。黄山黄賓虹時年八十有四。”（高君湘《黄賓虹與高吹萬的翰墨因緣》）</w:t>
      </w:r>
    </w:p>
    <w:p w14:paraId="79588346" w14:textId="77777777" w:rsidR="00FC2921" w:rsidRDefault="00FC2921" w:rsidP="00FC2921">
      <w:pPr>
        <w:rPr>
          <w:rFonts w:hint="eastAsia"/>
        </w:rPr>
      </w:pPr>
      <w:r>
        <w:rPr>
          <w:rFonts w:hint="eastAsia"/>
        </w:rPr>
        <w:t>與高燮書：“葩叟先生左右：捧讀手教，惠示大著詩集，與前刊行之文集媲美，名山事業，洵不朽之作也，誠欽誠佩。崧辰古稀大慶，山河間阻，雲樹遥瞻，不克躋堂，彌深歉仄。北居十年中，蒐集金石書畫，積習未除。感</w:t>
      </w:r>
      <w:r w:rsidR="00BB6F8C">
        <w:rPr>
          <w:rFonts w:hint="eastAsia"/>
        </w:rPr>
        <w:t>於</w:t>
      </w:r>
      <w:r>
        <w:rPr>
          <w:rFonts w:hint="eastAsia"/>
        </w:rPr>
        <w:t>周末文勝，燕韓趙魏，當戰國時，商鞅、李斯，皆子夏之門人，祇因兵革不休，典籍銷燬，此數百年史多闕文。近賴出土文物，聊資考證，古文奇字，著</w:t>
      </w:r>
      <w:r w:rsidR="00BB6F8C">
        <w:rPr>
          <w:rFonts w:hint="eastAsia"/>
        </w:rPr>
        <w:t>於</w:t>
      </w:r>
      <w:r>
        <w:rPr>
          <w:rFonts w:hint="eastAsia"/>
        </w:rPr>
        <w:t>匋瓦兵器泥封帛幣，多逾往昔，尤以璽印為最精。封建廢棄，民學勃興，六國王侯，窮極奢侈，游說之士，侈比公卿，孱孱利祿，民生疾苦，痛不欲生。洎秦統一，終</w:t>
      </w:r>
      <w:r w:rsidR="00BB6F8C">
        <w:rPr>
          <w:rFonts w:hint="eastAsia"/>
        </w:rPr>
        <w:t>於</w:t>
      </w:r>
      <w:r>
        <w:rPr>
          <w:rFonts w:hint="eastAsia"/>
        </w:rPr>
        <w:t>滅亡，然上承殷契周金，下</w:t>
      </w:r>
      <w:r w:rsidR="00E36BB6">
        <w:rPr>
          <w:rFonts w:hint="eastAsia"/>
        </w:rPr>
        <w:t>啟</w:t>
      </w:r>
      <w:r>
        <w:rPr>
          <w:rFonts w:hint="eastAsia"/>
        </w:rPr>
        <w:t>漢魏八分隸草，其間蛻變之跡，不少概見，讀周秦諸子者，亦足糾譌補缺。如綏遠迆西，時有發見，其文字制作，物質雖不逮楚器精良，因沙漠地氣人工或殊，當屬同為游夏之徒，可無疑義。况殷周文字形聲，隨時隨地隨人改易，全與漢儒訓詁不同。蒙昕夕研求，老而忘倦，霜鈔雪纂，草草成編，脫稿當塵教正。順候著綏。黄賓虹頓首。丁亥十二月。”</w:t>
      </w:r>
    </w:p>
    <w:p w14:paraId="53B109FE" w14:textId="77777777" w:rsidR="00FC2921" w:rsidRDefault="00FC2921" w:rsidP="00FC2921"/>
    <w:p w14:paraId="49D92EF6" w14:textId="77777777" w:rsidR="00FC2921" w:rsidRPr="001F2EBE" w:rsidRDefault="00FC2921" w:rsidP="00FC2921">
      <w:pPr>
        <w:rPr>
          <w:rFonts w:ascii="黑体" w:eastAsia="黑体" w:hint="eastAsia"/>
          <w:sz w:val="24"/>
        </w:rPr>
      </w:pPr>
      <w:r w:rsidRPr="001F2EBE">
        <w:rPr>
          <w:rFonts w:ascii="黑体" w:eastAsia="黑体" w:hint="eastAsia"/>
          <w:sz w:val="24"/>
        </w:rPr>
        <w:t>冬，書畫市場出現偽作夾雜</w:t>
      </w:r>
      <w:r w:rsidR="00BB6F8C" w:rsidRPr="001F2EBE">
        <w:rPr>
          <w:rFonts w:ascii="黑体" w:eastAsia="黑体" w:hint="eastAsia"/>
          <w:sz w:val="24"/>
        </w:rPr>
        <w:t>於</w:t>
      </w:r>
      <w:r w:rsidRPr="001F2EBE">
        <w:rPr>
          <w:rFonts w:ascii="黑体" w:eastAsia="黑体" w:hint="eastAsia"/>
          <w:sz w:val="24"/>
        </w:rPr>
        <w:t>客歲遷居時失竊作品之中。</w:t>
      </w:r>
    </w:p>
    <w:p w14:paraId="2BEB7D78" w14:textId="77777777" w:rsidR="00FC2921" w:rsidRDefault="00FC2921" w:rsidP="00FC2921">
      <w:pPr>
        <w:rPr>
          <w:rFonts w:hint="eastAsia"/>
        </w:rPr>
      </w:pPr>
      <w:r>
        <w:rPr>
          <w:rFonts w:hint="eastAsia"/>
        </w:rPr>
        <w:t>與江振華書：“松翁親家大鑒：昨誦手書，聆悉北平有人在申展覽時人書畫中見拙筆，蒙為法鑒收購，知音之感，無任銘謝。去年夏令搬家卅五號時，有舊傭車夫未用，乘間失落古今書畫數百件，以平日所留拙畫近在廠市發現，先後籌得重價收購，尚有不盡，或為他人帶申，其中頗有贋偽之作，聞亦售出，併携北平，為熟友認識偽品，大家已多留意。茲續奉二三尺條六幅，祈詧收。洋房不合甚大裱件，寄尤不便，餘仍當再奉上。專此，祗候台綏。賓虹拜上。十二月十六日。”</w:t>
      </w:r>
    </w:p>
    <w:p w14:paraId="04391FDE" w14:textId="77777777" w:rsidR="00FC2921" w:rsidRPr="001F2EBE" w:rsidRDefault="00FC2921" w:rsidP="00FC2921">
      <w:pPr>
        <w:rPr>
          <w:rFonts w:ascii="黑体" w:eastAsia="黑体" w:hint="eastAsia"/>
          <w:sz w:val="24"/>
        </w:rPr>
      </w:pPr>
    </w:p>
    <w:p w14:paraId="1E882EC3" w14:textId="77777777" w:rsidR="00FC2921" w:rsidRPr="001F2EBE" w:rsidRDefault="00FC2921" w:rsidP="00FC2921">
      <w:pPr>
        <w:rPr>
          <w:rFonts w:ascii="黑体" w:eastAsia="黑体" w:hint="eastAsia"/>
          <w:sz w:val="24"/>
        </w:rPr>
      </w:pPr>
      <w:r w:rsidRPr="001F2EBE">
        <w:rPr>
          <w:rFonts w:ascii="黑体" w:eastAsia="黑体" w:hint="eastAsia"/>
          <w:sz w:val="24"/>
        </w:rPr>
        <w:t>為許士騏作《秋江冷艷圖》。</w:t>
      </w:r>
    </w:p>
    <w:p w14:paraId="6976C1A2" w14:textId="77777777" w:rsidR="00FC2921" w:rsidRDefault="00373F28" w:rsidP="00FC2921">
      <w:pPr>
        <w:rPr>
          <w:rFonts w:hint="eastAsia"/>
        </w:rPr>
      </w:pPr>
      <w:r>
        <w:rPr>
          <w:rFonts w:hint="eastAsia"/>
        </w:rPr>
        <w:t>許士騏書：“賓老尊右：暌違麈</w:t>
      </w:r>
      <w:r w:rsidR="00FC2921">
        <w:rPr>
          <w:rFonts w:hint="eastAsia"/>
        </w:rPr>
        <w:t>教數月，</w:t>
      </w:r>
      <w:r w:rsidR="00BB6F8C">
        <w:rPr>
          <w:rFonts w:hint="eastAsia"/>
        </w:rPr>
        <w:t>於</w:t>
      </w:r>
      <w:r w:rsidR="00FC2921">
        <w:rPr>
          <w:rFonts w:hint="eastAsia"/>
        </w:rPr>
        <w:t>茲比奉手翰，為親道範，</w:t>
      </w:r>
      <w:r w:rsidR="00BB6F8C">
        <w:rPr>
          <w:rFonts w:hint="eastAsia"/>
        </w:rPr>
        <w:t>並</w:t>
      </w:r>
      <w:r w:rsidR="00FC2921">
        <w:rPr>
          <w:rFonts w:hint="eastAsia"/>
        </w:rPr>
        <w:t>承錫以大著《秋江冷艷》一幀，拜謝拜謝。鈞駕何時蒞臨海上，便乞示知，俾可迎迓。敬頌道綏。晚許士騏拜上。十二月三十日。”</w:t>
      </w:r>
    </w:p>
    <w:p w14:paraId="0BEF590B" w14:textId="77777777" w:rsidR="00FC2921" w:rsidRPr="001F2EBE" w:rsidRDefault="00FC2921" w:rsidP="00FC2921">
      <w:pPr>
        <w:rPr>
          <w:rFonts w:ascii="黑体" w:eastAsia="黑体" w:hint="eastAsia"/>
          <w:sz w:val="24"/>
        </w:rPr>
      </w:pPr>
    </w:p>
    <w:p w14:paraId="7837B1C4" w14:textId="77777777" w:rsidR="00FC2921" w:rsidRPr="001F2EBE" w:rsidRDefault="00FC2921" w:rsidP="00FC2921">
      <w:pPr>
        <w:rPr>
          <w:rFonts w:ascii="黑体" w:eastAsia="黑体" w:hint="eastAsia"/>
          <w:sz w:val="24"/>
        </w:rPr>
      </w:pPr>
      <w:r w:rsidRPr="001F2EBE">
        <w:rPr>
          <w:rFonts w:ascii="黑体" w:eastAsia="黑体" w:hint="eastAsia"/>
          <w:sz w:val="24"/>
        </w:rPr>
        <w:t>本年，重題《煮茗圖》。</w:t>
      </w:r>
    </w:p>
    <w:p w14:paraId="0BABA3F1" w14:textId="77777777" w:rsidR="00FC2921" w:rsidRDefault="00FC2921" w:rsidP="00FC2921">
      <w:pPr>
        <w:rPr>
          <w:rFonts w:hint="eastAsia"/>
        </w:rPr>
      </w:pPr>
      <w:r>
        <w:rPr>
          <w:rFonts w:hint="eastAsia"/>
        </w:rPr>
        <w:t>自題：“前得佳紙，作爲拙畫，忽忽數年。丁亥八十四叟賓虹重題。”</w:t>
      </w:r>
    </w:p>
    <w:p w14:paraId="52BD1237" w14:textId="77777777" w:rsidR="00FC2921" w:rsidRDefault="00FC2921" w:rsidP="00FC2921">
      <w:pPr>
        <w:rPr>
          <w:rFonts w:hint="eastAsia"/>
        </w:rPr>
      </w:pPr>
      <w:r>
        <w:rPr>
          <w:rFonts w:hint="eastAsia"/>
        </w:rPr>
        <w:t>按：此畫的特點是採用了西畫的倒影畫法，爲老人作品僅見之一例。畫當作</w:t>
      </w:r>
      <w:r w:rsidR="00BB6F8C">
        <w:rPr>
          <w:rFonts w:hint="eastAsia"/>
        </w:rPr>
        <w:t>於</w:t>
      </w:r>
      <w:r>
        <w:rPr>
          <w:rFonts w:hint="eastAsia"/>
        </w:rPr>
        <w:t>八十歲後。見《黄賓虹畫集》（上海人民美術出版社、浙江人民美術出版社</w:t>
      </w:r>
      <w:r>
        <w:rPr>
          <w:rFonts w:hint="eastAsia"/>
        </w:rPr>
        <w:t>1985</w:t>
      </w:r>
      <w:r>
        <w:rPr>
          <w:rFonts w:hint="eastAsia"/>
        </w:rPr>
        <w:t>年版）。</w:t>
      </w:r>
    </w:p>
    <w:p w14:paraId="3A70B4A1" w14:textId="77777777" w:rsidR="00FC2921" w:rsidRDefault="00FC2921" w:rsidP="00FC2921"/>
    <w:p w14:paraId="10CE4681" w14:textId="77777777" w:rsidR="00FC2921" w:rsidRPr="001F2EBE" w:rsidRDefault="00FC2921" w:rsidP="00FC2921">
      <w:pPr>
        <w:rPr>
          <w:rFonts w:ascii="黑体" w:eastAsia="黑体" w:hint="eastAsia"/>
          <w:sz w:val="24"/>
        </w:rPr>
      </w:pPr>
      <w:r w:rsidRPr="001F2EBE">
        <w:rPr>
          <w:rFonts w:ascii="黑体" w:eastAsia="黑体" w:hint="eastAsia"/>
          <w:sz w:val="24"/>
        </w:rPr>
        <w:t>本年，廣東李研山屬畫《快晴閣圖》。</w:t>
      </w:r>
    </w:p>
    <w:p w14:paraId="54737750" w14:textId="77777777" w:rsidR="00FC2921" w:rsidRDefault="00FC2921" w:rsidP="00FC2921">
      <w:pPr>
        <w:rPr>
          <w:rFonts w:hint="eastAsia"/>
        </w:rPr>
      </w:pPr>
      <w:r>
        <w:rPr>
          <w:rFonts w:hint="eastAsia"/>
        </w:rPr>
        <w:t>自題：“研山先生，博洽方聞，兼通藝事，枯藤墮石，能以書法參</w:t>
      </w:r>
      <w:r w:rsidR="00BB6F8C">
        <w:rPr>
          <w:rFonts w:hint="eastAsia"/>
        </w:rPr>
        <w:t>於</w:t>
      </w:r>
      <w:r>
        <w:rPr>
          <w:rFonts w:hint="eastAsia"/>
        </w:rPr>
        <w:t>畫法，紉佩深之。近名其齋曰快晴閣，因屬拙筆爲圖，不揣荒率，聊博一粲。丁亥</w:t>
      </w:r>
      <w:r w:rsidR="00445A2D">
        <w:rPr>
          <w:rFonts w:hint="eastAsia"/>
        </w:rPr>
        <w:t>，</w:t>
      </w:r>
      <w:r>
        <w:rPr>
          <w:rFonts w:hint="eastAsia"/>
        </w:rPr>
        <w:t>八十四歲黄賓虹。”（《李研山畫集》，香港東方文物圖籍出版社</w:t>
      </w:r>
      <w:r>
        <w:rPr>
          <w:rFonts w:hint="eastAsia"/>
        </w:rPr>
        <w:t>1974</w:t>
      </w:r>
      <w:r>
        <w:rPr>
          <w:rFonts w:hint="eastAsia"/>
        </w:rPr>
        <w:t>年版，此處轉引自黄大德《黄賓虹與廣東畫壇》稿。）</w:t>
      </w:r>
    </w:p>
    <w:p w14:paraId="6CB51798" w14:textId="77777777" w:rsidR="00FC2921" w:rsidRPr="001F2EBE" w:rsidRDefault="00FC2921" w:rsidP="00FC2921">
      <w:pPr>
        <w:rPr>
          <w:rFonts w:ascii="黑体" w:eastAsia="黑体" w:hint="eastAsia"/>
          <w:sz w:val="24"/>
        </w:rPr>
      </w:pPr>
    </w:p>
    <w:p w14:paraId="7A5712C2" w14:textId="77777777" w:rsidR="00FC2921" w:rsidRPr="001F2EBE" w:rsidRDefault="00FC2921" w:rsidP="00FC2921">
      <w:pPr>
        <w:rPr>
          <w:rFonts w:ascii="黑体" w:eastAsia="黑体" w:hint="eastAsia"/>
          <w:sz w:val="24"/>
        </w:rPr>
      </w:pPr>
      <w:r w:rsidRPr="001F2EBE">
        <w:rPr>
          <w:rFonts w:ascii="黑体" w:eastAsia="黑体" w:hint="eastAsia"/>
          <w:sz w:val="24"/>
        </w:rPr>
        <w:t>爲張海清所得《杭堇浦畫珠江景物册》題籤</w:t>
      </w:r>
      <w:r w:rsidR="00BB6F8C" w:rsidRPr="001F2EBE">
        <w:rPr>
          <w:rFonts w:ascii="黑体" w:eastAsia="黑体" w:hint="eastAsia"/>
          <w:sz w:val="24"/>
        </w:rPr>
        <w:t>並</w:t>
      </w:r>
      <w:r w:rsidRPr="001F2EBE">
        <w:rPr>
          <w:rFonts w:ascii="黑体" w:eastAsia="黑体" w:hint="eastAsia"/>
          <w:sz w:val="24"/>
        </w:rPr>
        <w:t>跋。</w:t>
      </w:r>
    </w:p>
    <w:p w14:paraId="79779615" w14:textId="77777777" w:rsidR="00FC2921" w:rsidRDefault="00FC2921" w:rsidP="00FC2921">
      <w:pPr>
        <w:rPr>
          <w:rFonts w:hint="eastAsia"/>
        </w:rPr>
      </w:pPr>
      <w:r>
        <w:rPr>
          <w:rFonts w:hint="eastAsia"/>
        </w:rPr>
        <w:t>跋《杭堇浦畫珠江景物册》：“此杭堇浦游羊城所作畫，詩跋言粤中風物，嘗多紀實，與庸史徒事臨摹不同，可寶也。海清先生屬，賓虹題。”</w:t>
      </w:r>
    </w:p>
    <w:p w14:paraId="7BC59C56" w14:textId="77777777" w:rsidR="00FC2921" w:rsidRDefault="00FC2921" w:rsidP="00FC2921">
      <w:pPr>
        <w:rPr>
          <w:rFonts w:hint="eastAsia"/>
        </w:rPr>
      </w:pPr>
      <w:r>
        <w:rPr>
          <w:rFonts w:hint="eastAsia"/>
        </w:rPr>
        <w:t>按：黄賓虹題跋後有王獻唐“三十七年二月借觀</w:t>
      </w:r>
      <w:r w:rsidR="00BB6F8C">
        <w:rPr>
          <w:rFonts w:hint="eastAsia"/>
        </w:rPr>
        <w:t>並</w:t>
      </w:r>
      <w:r>
        <w:rPr>
          <w:rFonts w:hint="eastAsia"/>
        </w:rPr>
        <w:t>識”一行小字，題跋字蹟與</w:t>
      </w:r>
      <w:r>
        <w:rPr>
          <w:rFonts w:hint="eastAsia"/>
        </w:rPr>
        <w:t>1947</w:t>
      </w:r>
      <w:r>
        <w:rPr>
          <w:rFonts w:hint="eastAsia"/>
        </w:rPr>
        <w:t>年際相符，故繫</w:t>
      </w:r>
      <w:r w:rsidR="00BB6F8C">
        <w:rPr>
          <w:rFonts w:hint="eastAsia"/>
        </w:rPr>
        <w:t>於</w:t>
      </w:r>
      <w:r>
        <w:rPr>
          <w:rFonts w:hint="eastAsia"/>
        </w:rPr>
        <w:t>兹。（上海崇源</w:t>
      </w:r>
      <w:r>
        <w:rPr>
          <w:rFonts w:hint="eastAsia"/>
        </w:rPr>
        <w:t>2004</w:t>
      </w:r>
      <w:r>
        <w:rPr>
          <w:rFonts w:hint="eastAsia"/>
        </w:rPr>
        <w:t>年春季拍賣圖録）</w:t>
      </w:r>
    </w:p>
    <w:p w14:paraId="670B810E" w14:textId="77777777" w:rsidR="00FC2921" w:rsidRDefault="00FC2921" w:rsidP="00FC2921"/>
    <w:p w14:paraId="3F62F2FE" w14:textId="77777777" w:rsidR="00FC2921" w:rsidRDefault="00FC2921" w:rsidP="00FC2921"/>
    <w:p w14:paraId="5210CC3F" w14:textId="77777777" w:rsidR="00FC2921" w:rsidRPr="001F2EBE" w:rsidRDefault="00FC2921" w:rsidP="00FC2921">
      <w:pPr>
        <w:rPr>
          <w:rFonts w:ascii="黑体" w:eastAsia="黑体" w:hint="eastAsia"/>
          <w:sz w:val="24"/>
        </w:rPr>
      </w:pPr>
      <w:r w:rsidRPr="001F2EBE">
        <w:rPr>
          <w:rFonts w:ascii="黑体" w:eastAsia="黑体" w:hint="eastAsia"/>
          <w:sz w:val="24"/>
        </w:rPr>
        <w:t>公元1948年</w:t>
      </w:r>
      <w:r w:rsidR="001F2EBE" w:rsidRPr="001F2EBE">
        <w:rPr>
          <w:rFonts w:ascii="黑体" w:eastAsia="黑体" w:hint="eastAsia"/>
          <w:sz w:val="24"/>
        </w:rPr>
        <w:t xml:space="preserve">  </w:t>
      </w:r>
      <w:r w:rsidRPr="001F2EBE">
        <w:rPr>
          <w:rFonts w:ascii="黑体" w:eastAsia="黑体" w:hint="eastAsia"/>
          <w:sz w:val="24"/>
        </w:rPr>
        <w:t>民國三十七年</w:t>
      </w:r>
      <w:r w:rsidR="001F2EBE" w:rsidRPr="001F2EBE">
        <w:rPr>
          <w:rFonts w:ascii="黑体" w:eastAsia="黑体" w:hint="eastAsia"/>
          <w:sz w:val="24"/>
        </w:rPr>
        <w:t xml:space="preserve">  </w:t>
      </w:r>
      <w:r w:rsidRPr="001F2EBE">
        <w:rPr>
          <w:rFonts w:ascii="黑体" w:eastAsia="黑体" w:hint="eastAsia"/>
          <w:sz w:val="24"/>
        </w:rPr>
        <w:t>戊子</w:t>
      </w:r>
      <w:r w:rsidR="001F2EBE" w:rsidRPr="001F2EBE">
        <w:rPr>
          <w:rFonts w:ascii="黑体" w:eastAsia="黑体" w:hint="eastAsia"/>
          <w:sz w:val="24"/>
        </w:rPr>
        <w:t xml:space="preserve">  </w:t>
      </w:r>
      <w:r w:rsidRPr="001F2EBE">
        <w:rPr>
          <w:rFonts w:ascii="黑体" w:eastAsia="黑体" w:hint="eastAsia"/>
          <w:sz w:val="24"/>
        </w:rPr>
        <w:t>八十五歲</w:t>
      </w:r>
    </w:p>
    <w:p w14:paraId="69785BC9" w14:textId="77777777" w:rsidR="00FC2921" w:rsidRPr="001F2EBE" w:rsidRDefault="00FC2921" w:rsidP="00FC2921">
      <w:pPr>
        <w:rPr>
          <w:rFonts w:ascii="黑体" w:eastAsia="黑体" w:hint="eastAsia"/>
          <w:sz w:val="24"/>
        </w:rPr>
      </w:pPr>
    </w:p>
    <w:p w14:paraId="49661220" w14:textId="77777777" w:rsidR="00FC2921" w:rsidRPr="001F2EBE" w:rsidRDefault="00FC2921" w:rsidP="00FC2921">
      <w:pPr>
        <w:rPr>
          <w:rFonts w:ascii="黑体" w:eastAsia="黑体" w:hint="eastAsia"/>
          <w:sz w:val="24"/>
        </w:rPr>
      </w:pPr>
      <w:r w:rsidRPr="001F2EBE">
        <w:rPr>
          <w:rFonts w:ascii="黑体" w:eastAsia="黑体" w:hint="eastAsia"/>
          <w:sz w:val="24"/>
        </w:rPr>
        <w:t>1月16日，關春草病逝上海。</w:t>
      </w:r>
    </w:p>
    <w:p w14:paraId="6BD222E0" w14:textId="77777777" w:rsidR="00C54AF9" w:rsidRPr="00046463" w:rsidRDefault="00046463" w:rsidP="00FC2921">
      <w:pPr>
        <w:rPr>
          <w:rFonts w:ascii="宋体" w:hAnsi="宋体" w:hint="eastAsia"/>
          <w:lang w:eastAsia="zh-TW"/>
        </w:rPr>
      </w:pPr>
      <w:r w:rsidRPr="00046463">
        <w:rPr>
          <w:rFonts w:ascii="宋体" w:hAnsi="宋体" w:hint="eastAsia"/>
          <w:lang w:eastAsia="zh-TW"/>
        </w:rPr>
        <w:t>傅雷書：“賓虹老先生道鑒：前椷計呈左右。關春草先生不幸於前日（一月十六）病逝，今日大殮。</w:t>
      </w:r>
      <w:r>
        <w:rPr>
          <w:rFonts w:ascii="宋体" w:hAnsi="宋体" w:hint="eastAsia"/>
          <w:lang w:eastAsia="zh-TW"/>
        </w:rPr>
        <w:t>據云</w:t>
      </w:r>
      <w:r w:rsidRPr="00046463">
        <w:rPr>
          <w:rFonts w:ascii="宋体" w:hAnsi="宋体" w:hint="eastAsia"/>
          <w:lang w:eastAsia="zh-TW"/>
        </w:rPr>
        <w:t>係心臟衰弱，臥床兩閱月。晚前往弔唁時，曾遇王秋湄先生之女公子，為言如此。藝文同志</w:t>
      </w:r>
      <w:r>
        <w:rPr>
          <w:rFonts w:ascii="宋体" w:hAnsi="宋体" w:hint="eastAsia"/>
          <w:lang w:eastAsia="zh-TW"/>
        </w:rPr>
        <w:t>，</w:t>
      </w:r>
      <w:r>
        <w:rPr>
          <w:rFonts w:ascii="宋体" w:hAnsi="宋体" w:hint="eastAsia"/>
        </w:rPr>
        <w:t>又</w:t>
      </w:r>
      <w:r w:rsidRPr="00046463">
        <w:rPr>
          <w:rFonts w:ascii="宋体" w:hAnsi="宋体" w:hint="eastAsia"/>
          <w:lang w:eastAsia="zh-TW"/>
        </w:rPr>
        <w:t>弱一箇，且吊者</w:t>
      </w:r>
      <w:r>
        <w:rPr>
          <w:rFonts w:ascii="宋体" w:hAnsi="宋体" w:hint="eastAsia"/>
          <w:lang w:eastAsia="zh-TW"/>
        </w:rPr>
        <w:t>寥寥，更增淒</w:t>
      </w:r>
      <w:r>
        <w:rPr>
          <w:rFonts w:ascii="宋体" w:hAnsi="宋体" w:hint="eastAsia"/>
        </w:rPr>
        <w:t>凉</w:t>
      </w:r>
      <w:r w:rsidRPr="00046463">
        <w:rPr>
          <w:rFonts w:ascii="宋体" w:hAnsi="宋体" w:hint="eastAsia"/>
          <w:lang w:eastAsia="zh-TW"/>
        </w:rPr>
        <w:t>景象，令人鼻酸。以吾公素甚許可關君，特為走筆奉告。歲暮諸</w:t>
      </w:r>
      <w:r>
        <w:rPr>
          <w:rFonts w:ascii="宋体" w:hAnsi="宋体" w:hint="eastAsia"/>
          <w:lang w:eastAsia="zh-TW"/>
        </w:rPr>
        <w:t>維珍重</w:t>
      </w:r>
      <w:r w:rsidRPr="00046463">
        <w:rPr>
          <w:rFonts w:ascii="宋体" w:hAnsi="宋体" w:hint="eastAsia"/>
          <w:lang w:eastAsia="zh-TW"/>
        </w:rPr>
        <w:t>不宣。晚傅雷叩。一月十八日。倘天時不過寒冷，能有得意傑構寄下尤盼。”</w:t>
      </w:r>
    </w:p>
    <w:p w14:paraId="7790CFA0" w14:textId="77777777" w:rsidR="00FC2921" w:rsidRDefault="00F616EF" w:rsidP="00FC2921">
      <w:pPr>
        <w:rPr>
          <w:rFonts w:hint="eastAsia"/>
        </w:rPr>
      </w:pPr>
      <w:r>
        <w:rPr>
          <w:rFonts w:hint="eastAsia"/>
          <w:lang w:eastAsia="zh-TW"/>
        </w:rPr>
        <w:t>按：</w:t>
      </w:r>
      <w:r w:rsidR="00FC2921">
        <w:rPr>
          <w:rFonts w:hint="eastAsia"/>
          <w:lang w:eastAsia="zh-TW"/>
        </w:rPr>
        <w:t>關春草（</w:t>
      </w:r>
      <w:r w:rsidR="00FC2921">
        <w:rPr>
          <w:rFonts w:hint="eastAsia"/>
          <w:lang w:eastAsia="zh-TW"/>
        </w:rPr>
        <w:t>1903</w:t>
      </w:r>
      <w:r w:rsidR="00FC2921">
        <w:rPr>
          <w:rFonts w:hint="eastAsia"/>
          <w:lang w:eastAsia="zh-TW"/>
        </w:rPr>
        <w:t>—</w:t>
      </w:r>
      <w:r w:rsidR="00FC2921">
        <w:rPr>
          <w:rFonts w:hint="eastAsia"/>
          <w:lang w:eastAsia="zh-TW"/>
        </w:rPr>
        <w:t>1948</w:t>
      </w:r>
      <w:r w:rsidR="00FC2921">
        <w:rPr>
          <w:rFonts w:hint="eastAsia"/>
          <w:lang w:eastAsia="zh-TW"/>
        </w:rPr>
        <w:t>），原名報，又名善，字藻新，又字春雷、寸草，以字行，齋名益齋，廣東南海人。</w:t>
      </w:r>
      <w:r w:rsidR="00FC2921">
        <w:rPr>
          <w:rFonts w:hint="eastAsia"/>
        </w:rPr>
        <w:t>家富收藏，精古瓷鑒别。壯歲游蘇浙，遍訪名家，復東渡與日本畫人相切磋。善書法篆刻，尤工朱文小璽。輯有《春草藏璽》、《鑠鑠齋三代古陶文字》，著有《益齋印草》等。</w:t>
      </w:r>
    </w:p>
    <w:p w14:paraId="097A2ED4" w14:textId="77777777" w:rsidR="00FC2921" w:rsidRDefault="00FC2921" w:rsidP="00FC2921"/>
    <w:p w14:paraId="2F633EAD" w14:textId="77777777" w:rsidR="00FC2921" w:rsidRPr="001F2EBE" w:rsidRDefault="00FC2921" w:rsidP="00FC2921">
      <w:pPr>
        <w:rPr>
          <w:rFonts w:ascii="黑体" w:eastAsia="黑体" w:hint="eastAsia"/>
          <w:sz w:val="24"/>
        </w:rPr>
      </w:pPr>
      <w:r w:rsidRPr="001F2EBE">
        <w:rPr>
          <w:rFonts w:ascii="黑体" w:eastAsia="黑体" w:hint="eastAsia"/>
          <w:sz w:val="24"/>
        </w:rPr>
        <w:t>1月25日，陸丹林來書為其公子新婚索畫，覆書提出中西繪畫精神“無一不合”。</w:t>
      </w:r>
    </w:p>
    <w:p w14:paraId="0D684D84" w14:textId="77777777" w:rsidR="00FC2921" w:rsidRDefault="00FC2921" w:rsidP="00FC2921">
      <w:pPr>
        <w:rPr>
          <w:rFonts w:hint="eastAsia"/>
        </w:rPr>
      </w:pPr>
      <w:r>
        <w:rPr>
          <w:rFonts w:hint="eastAsia"/>
        </w:rPr>
        <w:t>陸丹林書：“賓虹先生：天涯歲晚，鼓角迎春，撫時感事，不勝悵悵。頃奉手教，法繪畫幅，祗悉道履康彊，至深欣慰。滬港美展，日必數起，牽</w:t>
      </w:r>
      <w:r w:rsidR="00BB6F8C">
        <w:rPr>
          <w:rFonts w:hint="eastAsia"/>
        </w:rPr>
        <w:t>於</w:t>
      </w:r>
      <w:r>
        <w:rPr>
          <w:rFonts w:hint="eastAsia"/>
        </w:rPr>
        <w:t>人事，未克往觀，其中雖良莠迭見，然亦知社會之趨尚也。次兒筱丹去春結婚時，曾奉吾公允賜法畫，倘有現成畫屏，敬求補款惠貽一幀，永以爲好，至所願也。……陸丹林頓首。一月廿五日。”</w:t>
      </w:r>
    </w:p>
    <w:p w14:paraId="75726C2F" w14:textId="77777777" w:rsidR="00FC2921" w:rsidRDefault="00FC2921" w:rsidP="00FC2921">
      <w:pPr>
        <w:rPr>
          <w:rFonts w:hint="eastAsia"/>
        </w:rPr>
      </w:pPr>
      <w:r>
        <w:rPr>
          <w:rFonts w:hint="eastAsia"/>
        </w:rPr>
        <w:t>與陸丹林書：“丹林先生大鑒：日前欣悉潭邸為公子成嘉禮，正擬作爲拙畫寄賀，適友人張谷雛君來此，竟日與敝寓接待書畫版本諸估，常以數十人，收購晉魏六朝唐宋敦煌發現名蹟不少。而拙畫雖未竣工，俱為來客席捲，不勝怏怏。近日傅雷君挈眷來此，諒與中國文藝組織有關。渠熟悉歐西著作名人頗多，交游甚廣，擬在故都遍覓收藏古物，撰述為文。鄙人原屬游覽西北恒嵩而來，不意道途梗塞，十年之間，蜷伏杜門，</w:t>
      </w:r>
      <w:r w:rsidR="00B506C6">
        <w:rPr>
          <w:rFonts w:hint="eastAsia"/>
        </w:rPr>
        <w:t>惟</w:t>
      </w:r>
      <w:r w:rsidR="00BB6F8C">
        <w:rPr>
          <w:rFonts w:hint="eastAsia"/>
        </w:rPr>
        <w:t>於</w:t>
      </w:r>
      <w:r>
        <w:rPr>
          <w:rFonts w:hint="eastAsia"/>
        </w:rPr>
        <w:t>金石書畫，當離亂中秘藏富豪巨室者，無不發現，得擴眼界。讀書作畫，以此遣日，未嘗作個人展覽，而荷友好索取，四方咸集，尤以歐美人士，如美芝加哥德里斯珂、孔德女士，往來函問，均以文藝溝通中外。即繪畫一事，西人傾向東方古物典籍，融會貫通，勝</w:t>
      </w:r>
      <w:r w:rsidR="00BB6F8C">
        <w:rPr>
          <w:rFonts w:hint="eastAsia"/>
        </w:rPr>
        <w:t>於</w:t>
      </w:r>
      <w:r>
        <w:rPr>
          <w:rFonts w:hint="eastAsia"/>
        </w:rPr>
        <w:t>中邦學者，與之言論，往往如數家珍，誠是畏友。不出十年，世界可無中西畫派之分。所不同者面貌，而</w:t>
      </w:r>
      <w:r w:rsidR="00BB6F8C">
        <w:rPr>
          <w:rFonts w:hint="eastAsia"/>
        </w:rPr>
        <w:t>於</w:t>
      </w:r>
      <w:r>
        <w:rPr>
          <w:rFonts w:hint="eastAsia"/>
        </w:rPr>
        <w:t>精神，人同此心，心同此理，無一不合。所惜古法失傳，尚少整理著書；古物罕覩，同為向壁虛造，尾步人之後塵而不務其捷足，良可慨也。滬上交通最廣，舊友新知，台端倘能以公暇之餘，賜示其詳，不啻晤面，又勝讀十年書矣。屬寫《秋山圖》，附函謹上，一笑。祗頌勛福，</w:t>
      </w:r>
      <w:r w:rsidR="00BB6F8C">
        <w:rPr>
          <w:rFonts w:hint="eastAsia"/>
        </w:rPr>
        <w:t>並</w:t>
      </w:r>
      <w:r>
        <w:rPr>
          <w:rFonts w:hint="eastAsia"/>
        </w:rPr>
        <w:t>祝潭祺不一。賓虹拜上。”（本年</w:t>
      </w:r>
      <w:r>
        <w:rPr>
          <w:rFonts w:hint="eastAsia"/>
        </w:rPr>
        <w:t>5</w:t>
      </w:r>
      <w:r>
        <w:rPr>
          <w:rFonts w:hint="eastAsia"/>
        </w:rPr>
        <w:t>月書）</w:t>
      </w:r>
    </w:p>
    <w:p w14:paraId="41AD3FDC" w14:textId="77777777" w:rsidR="00FC2921" w:rsidRDefault="00FC2921" w:rsidP="00FC2921"/>
    <w:p w14:paraId="2E77AD45" w14:textId="77777777" w:rsidR="00FC2921" w:rsidRPr="001F2EBE" w:rsidRDefault="00FC2921" w:rsidP="00FC2921">
      <w:pPr>
        <w:rPr>
          <w:rFonts w:ascii="黑体" w:eastAsia="黑体" w:hint="eastAsia"/>
          <w:sz w:val="24"/>
        </w:rPr>
      </w:pPr>
      <w:r w:rsidRPr="001F2EBE">
        <w:rPr>
          <w:rFonts w:ascii="黑体" w:eastAsia="黑体" w:hint="eastAsia"/>
          <w:sz w:val="24"/>
        </w:rPr>
        <w:t>1月30日，陳叔通關注著述出版之事，來書稱不必求備，以早日出版為善。</w:t>
      </w:r>
    </w:p>
    <w:p w14:paraId="403EFB72" w14:textId="77777777" w:rsidR="00FC2921" w:rsidRDefault="00FC2921" w:rsidP="00FC2921">
      <w:pPr>
        <w:rPr>
          <w:rFonts w:hint="eastAsia"/>
        </w:rPr>
      </w:pPr>
      <w:r>
        <w:rPr>
          <w:rFonts w:hint="eastAsia"/>
        </w:rPr>
        <w:t>陳叔通書：“賓虹先生賜鑒：前由怒厂轉到古璽拓本</w:t>
      </w:r>
      <w:r w:rsidR="00BB6F8C">
        <w:rPr>
          <w:rFonts w:hint="eastAsia"/>
        </w:rPr>
        <w:t>並</w:t>
      </w:r>
      <w:r>
        <w:rPr>
          <w:rFonts w:hint="eastAsia"/>
        </w:rPr>
        <w:t>詮釋，足徵精力興趣不減曩昔，非有素養，未易臻此，不知何日可以南旋一痛談也。大著則可印則印，不必求備，以後正不可知，藏之名山不如公之</w:t>
      </w:r>
      <w:r w:rsidR="00BB6F8C">
        <w:rPr>
          <w:rFonts w:hint="eastAsia"/>
        </w:rPr>
        <w:t>於</w:t>
      </w:r>
      <w:r>
        <w:rPr>
          <w:rFonts w:hint="eastAsia"/>
        </w:rPr>
        <w:t>世。弟曾以此勸古愚不省，其後人尚知保守，然終虞散佚。未知尊意以弟言為然否？歲闌尚盼檢已成花卉一二紙寄下，可為清供之助，</w:t>
      </w:r>
      <w:r w:rsidR="00E42AA6">
        <w:rPr>
          <w:rFonts w:hint="eastAsia"/>
        </w:rPr>
        <w:t>勿斥為貪則幸甚。專頌道安。弟陳叔通上。卅七年一月卅</w:t>
      </w:r>
      <w:r>
        <w:rPr>
          <w:rFonts w:hint="eastAsia"/>
        </w:rPr>
        <w:t>日。”</w:t>
      </w:r>
    </w:p>
    <w:p w14:paraId="4B4113EA" w14:textId="77777777" w:rsidR="00FC2921" w:rsidRDefault="00FC2921" w:rsidP="00FC2921"/>
    <w:p w14:paraId="1AA5C722" w14:textId="77777777" w:rsidR="00FC2921" w:rsidRPr="001F2EBE" w:rsidRDefault="00FC2921" w:rsidP="00FC2921">
      <w:pPr>
        <w:rPr>
          <w:rFonts w:ascii="黑体" w:eastAsia="黑体" w:hint="eastAsia"/>
          <w:sz w:val="24"/>
        </w:rPr>
      </w:pPr>
      <w:r w:rsidRPr="001F2EBE">
        <w:rPr>
          <w:rFonts w:ascii="黑体" w:eastAsia="黑体" w:hint="eastAsia"/>
          <w:sz w:val="24"/>
        </w:rPr>
        <w:t>1月，上海美專舊時學生、花鳥畫家潘然來訪，為師寫小像，作畫答之。</w:t>
      </w:r>
    </w:p>
    <w:p w14:paraId="64D535FF" w14:textId="77777777" w:rsidR="00FC2921" w:rsidRDefault="00FC2921" w:rsidP="00FC2921">
      <w:pPr>
        <w:rPr>
          <w:rFonts w:hint="eastAsia"/>
        </w:rPr>
      </w:pPr>
      <w:r>
        <w:rPr>
          <w:rFonts w:hint="eastAsia"/>
        </w:rPr>
        <w:t>自題：“余與君諾道兄別十餘年矣。近晤</w:t>
      </w:r>
      <w:r w:rsidR="00BB6F8C">
        <w:rPr>
          <w:rFonts w:hint="eastAsia"/>
        </w:rPr>
        <w:t>於</w:t>
      </w:r>
      <w:r>
        <w:rPr>
          <w:rFonts w:hint="eastAsia"/>
        </w:rPr>
        <w:t>故都，見其學誼</w:t>
      </w:r>
      <w:r w:rsidR="00BB6F8C">
        <w:rPr>
          <w:rFonts w:hint="eastAsia"/>
        </w:rPr>
        <w:t>並</w:t>
      </w:r>
      <w:r>
        <w:rPr>
          <w:rFonts w:hint="eastAsia"/>
        </w:rPr>
        <w:t>晉，因爲余寫小像，雅見似明賢，無作家習氣，今將南旋，檢拙筆以贈行，聊博噱而已。丁亥臘月，賓虹時年八十又四。”</w:t>
      </w:r>
    </w:p>
    <w:p w14:paraId="62855EE3" w14:textId="77777777" w:rsidR="00FC2921" w:rsidRDefault="00FC2921" w:rsidP="00FC2921">
      <w:pPr>
        <w:rPr>
          <w:rFonts w:hint="eastAsia"/>
        </w:rPr>
      </w:pPr>
      <w:r>
        <w:rPr>
          <w:rFonts w:hint="eastAsia"/>
        </w:rPr>
        <w:t>按：潘然（</w:t>
      </w:r>
      <w:r>
        <w:rPr>
          <w:rFonts w:hint="eastAsia"/>
        </w:rPr>
        <w:t>1909</w:t>
      </w:r>
      <w:r>
        <w:rPr>
          <w:rFonts w:hint="eastAsia"/>
        </w:rPr>
        <w:t>—</w:t>
      </w:r>
      <w:r>
        <w:rPr>
          <w:rFonts w:hint="eastAsia"/>
        </w:rPr>
        <w:t>1981</w:t>
      </w:r>
      <w:r>
        <w:rPr>
          <w:rFonts w:hint="eastAsia"/>
        </w:rPr>
        <w:t>），字君諾，江蘇丹徒人，擅草蟲，晚年指畫尤超邁時賢。</w:t>
      </w:r>
      <w:r>
        <w:rPr>
          <w:rFonts w:hint="eastAsia"/>
        </w:rPr>
        <w:t>1930</w:t>
      </w:r>
      <w:r>
        <w:rPr>
          <w:rFonts w:hint="eastAsia"/>
        </w:rPr>
        <w:t>年夏畢業</w:t>
      </w:r>
      <w:r w:rsidR="00BB6F8C">
        <w:rPr>
          <w:rFonts w:hint="eastAsia"/>
        </w:rPr>
        <w:t>於</w:t>
      </w:r>
      <w:r>
        <w:rPr>
          <w:rFonts w:hint="eastAsia"/>
        </w:rPr>
        <w:t>上海美專國畫系。著有《潘君諾花蟲小品集》。</w:t>
      </w:r>
    </w:p>
    <w:p w14:paraId="31960FD8" w14:textId="77777777" w:rsidR="00FC2921" w:rsidRDefault="00FC2921" w:rsidP="00FC2921"/>
    <w:p w14:paraId="64EAA217" w14:textId="77777777" w:rsidR="00FC2921" w:rsidRPr="001F2EBE" w:rsidRDefault="00FC2921" w:rsidP="00FC2921">
      <w:pPr>
        <w:rPr>
          <w:rFonts w:ascii="黑体" w:eastAsia="黑体" w:hint="eastAsia"/>
          <w:sz w:val="24"/>
        </w:rPr>
      </w:pPr>
      <w:r w:rsidRPr="001F2EBE">
        <w:rPr>
          <w:rFonts w:ascii="黑体" w:eastAsia="黑体" w:hint="eastAsia"/>
          <w:sz w:val="24"/>
        </w:rPr>
        <w:t>2月29日，陳叔通來書致謝贈畫。</w:t>
      </w:r>
    </w:p>
    <w:p w14:paraId="18593748" w14:textId="77777777" w:rsidR="00FC2921" w:rsidRDefault="00FC2921" w:rsidP="00FC2921">
      <w:pPr>
        <w:rPr>
          <w:rFonts w:hint="eastAsia"/>
        </w:rPr>
      </w:pPr>
      <w:r>
        <w:rPr>
          <w:rFonts w:hint="eastAsia"/>
        </w:rPr>
        <w:t>陳叔通書：“賓虹先生賜鑒：奉手書</w:t>
      </w:r>
      <w:r w:rsidR="00BB6F8C">
        <w:rPr>
          <w:rFonts w:hint="eastAsia"/>
        </w:rPr>
        <w:t>並</w:t>
      </w:r>
      <w:r>
        <w:rPr>
          <w:rFonts w:hint="eastAsia"/>
        </w:rPr>
        <w:t>畫兩紙，感喜交併，適有友人在座，即攫一紙以去。高年能有此筆力，洵壽徵也。另璽印數紙，就中確信為佳者，特以附繳，翻砂不可不防，老眼誠不至受欺，然作偽亦日益多，凡字涉凡近，或故作狡猾，皆宜留意。至今尚憶公以前所失，不可再得也。南歸無期，安得一傾談積悃。拔可贈詩，想已遞到。近來容增老態矣。專謝，即頌著祉。陳叔通手上。卅七年二月廿九日。”</w:t>
      </w:r>
    </w:p>
    <w:p w14:paraId="31AA805A" w14:textId="77777777" w:rsidR="00FC2921" w:rsidRDefault="00FC2921" w:rsidP="00FC2921"/>
    <w:p w14:paraId="750AC333" w14:textId="77777777" w:rsidR="00FC2921" w:rsidRPr="001F2EBE" w:rsidRDefault="00FC2921" w:rsidP="00FC2921">
      <w:pPr>
        <w:rPr>
          <w:rFonts w:ascii="黑体" w:eastAsia="黑体" w:hint="eastAsia"/>
          <w:sz w:val="24"/>
        </w:rPr>
      </w:pPr>
      <w:r w:rsidRPr="001F2EBE">
        <w:rPr>
          <w:rFonts w:ascii="黑体" w:eastAsia="黑体" w:hint="eastAsia"/>
          <w:sz w:val="24"/>
        </w:rPr>
        <w:t>初春，張虹代友來北平捜購宋元名蹟，經介購得李木齋舊藏敦煌諸品與劉邦基山水等，滿載而歸。道經上海，函介訪傅雷、鄭振鐸。</w:t>
      </w:r>
    </w:p>
    <w:p w14:paraId="38EF78CF" w14:textId="77777777" w:rsidR="00FC2921" w:rsidRDefault="00FC2921" w:rsidP="00FC2921">
      <w:pPr>
        <w:rPr>
          <w:rFonts w:hint="eastAsia"/>
        </w:rPr>
      </w:pPr>
      <w:r>
        <w:rPr>
          <w:rFonts w:hint="eastAsia"/>
        </w:rPr>
        <w:t>張虹書：“賓虹丈道席：承示悉，俟與諸友商定來北平行期，當報覆，弟甚願得與吾公面晤，一罄十載闊別積愫也。寄示古璽鈐本佳品，當俟共賞為快。弟對</w:t>
      </w:r>
      <w:r w:rsidR="00BB6F8C">
        <w:rPr>
          <w:rFonts w:hint="eastAsia"/>
        </w:rPr>
        <w:t>於</w:t>
      </w:r>
      <w:r>
        <w:rPr>
          <w:rFonts w:hint="eastAsia"/>
        </w:rPr>
        <w:t>古文奇字異文釋文，不敢自信，當就正</w:t>
      </w:r>
      <w:r w:rsidR="00BB6F8C">
        <w:rPr>
          <w:rFonts w:hint="eastAsia"/>
        </w:rPr>
        <w:t>於</w:t>
      </w:r>
      <w:r>
        <w:rPr>
          <w:rFonts w:hint="eastAsia"/>
        </w:rPr>
        <w:t>有道。敝友黎心齋為公徵諸友請求大筆山水共筆金七十萬元，上款另列。吳偉佳送上筆金五十萬元，請大筆賜山水一幅，尺度由尊裁。吳偉佳喜吾公細秀之筆。又偉佳兄請代求齊白石斗方四頁，每頁一方尺（寫蝦一頁，餘不拘），送筆金五十萬元，計一百七十萬元，請檢收。敝友梁子遠兄為吾公廣爲諸友説項，子遠兄喜公細秀之筆，敝意請公寫贈一幅，以酬雅意。前函匯上一百萬，當收到也。容報覆，即候祺祉。八月初三，谷雛虹拜</w:t>
      </w:r>
      <w:r w:rsidR="00E36BB6">
        <w:rPr>
          <w:rFonts w:hint="eastAsia"/>
        </w:rPr>
        <w:t>啟</w:t>
      </w:r>
      <w:r>
        <w:rPr>
          <w:rFonts w:hint="eastAsia"/>
        </w:rPr>
        <w:t>。”（</w:t>
      </w:r>
      <w:r>
        <w:rPr>
          <w:rFonts w:hint="eastAsia"/>
        </w:rPr>
        <w:t>1947</w:t>
      </w:r>
      <w:r>
        <w:rPr>
          <w:rFonts w:hint="eastAsia"/>
        </w:rPr>
        <w:t>年書）</w:t>
      </w:r>
    </w:p>
    <w:p w14:paraId="55FA6BA6" w14:textId="77777777" w:rsidR="00FC2921" w:rsidRDefault="00FC2921" w:rsidP="00FC2921">
      <w:pPr>
        <w:rPr>
          <w:rFonts w:hint="eastAsia"/>
        </w:rPr>
      </w:pPr>
      <w:r>
        <w:rPr>
          <w:rFonts w:hint="eastAsia"/>
        </w:rPr>
        <w:t>又：“賓虹丈道席：</w:t>
      </w:r>
      <w:r w:rsidR="000C1200">
        <w:rPr>
          <w:rFonts w:hint="eastAsia"/>
        </w:rPr>
        <w:t>十一</w:t>
      </w:r>
      <w:r>
        <w:rPr>
          <w:rFonts w:hint="eastAsia"/>
        </w:rPr>
        <w:t>月</w:t>
      </w:r>
      <w:r w:rsidR="000C1200">
        <w:rPr>
          <w:rFonts w:hint="eastAsia"/>
        </w:rPr>
        <w:t>十</w:t>
      </w:r>
      <w:r>
        <w:rPr>
          <w:rFonts w:hint="eastAsia"/>
        </w:rPr>
        <w:t>日來示</w:t>
      </w:r>
      <w:r w:rsidR="00BB6F8C">
        <w:rPr>
          <w:rFonts w:hint="eastAsia"/>
        </w:rPr>
        <w:t>並</w:t>
      </w:r>
      <w:r>
        <w:rPr>
          <w:rFonts w:hint="eastAsia"/>
        </w:rPr>
        <w:t>大作十一幅收到，尊函未得收之前寄上拙札二緘，現弟與諸友商定可來平，因待公書，故今早發一電報，以來平之意奉陳，非有他故也。弟預計舊曆十月中旬可</w:t>
      </w:r>
      <w:r w:rsidR="00E36BB6">
        <w:rPr>
          <w:rFonts w:hint="eastAsia"/>
        </w:rPr>
        <w:t>啟</w:t>
      </w:r>
      <w:r>
        <w:rPr>
          <w:rFonts w:hint="eastAsia"/>
        </w:rPr>
        <w:t>程到平，寓居以何處為宜，望有便見示，以便到平時可遵尊囑也。鄙意以空運較便，一則可省時間，二則不耐舟車，相見在即，先函奉陳左右，闊別積愫，暢懷待達，佇望之誠，不言而喻矣。敬叩祺祉。十月初五日，谷雛虹</w:t>
      </w:r>
      <w:r w:rsidR="00E36BB6">
        <w:rPr>
          <w:rFonts w:hint="eastAsia"/>
        </w:rPr>
        <w:t>啟</w:t>
      </w:r>
      <w:r>
        <w:rPr>
          <w:rFonts w:hint="eastAsia"/>
        </w:rPr>
        <w:t>。”（</w:t>
      </w:r>
      <w:r>
        <w:rPr>
          <w:rFonts w:hint="eastAsia"/>
        </w:rPr>
        <w:t>1947</w:t>
      </w:r>
      <w:r>
        <w:rPr>
          <w:rFonts w:hint="eastAsia"/>
        </w:rPr>
        <w:t>年）</w:t>
      </w:r>
    </w:p>
    <w:p w14:paraId="03009FF7" w14:textId="77777777" w:rsidR="00FC2921" w:rsidRDefault="00FC2921" w:rsidP="00FC2921">
      <w:pPr>
        <w:rPr>
          <w:rFonts w:hint="eastAsia"/>
        </w:rPr>
      </w:pPr>
      <w:r>
        <w:rPr>
          <w:rFonts w:hint="eastAsia"/>
        </w:rPr>
        <w:t>又：“賓虹丈道席：十七時抵滬，奉函諒得收，現購定機票三十日回粤。昨遵囑訪傅怒（庵）先生，大函面遞。傅君詳詢我公興居，甚為在念，弟一一奉答。是日下午傅君過敝寓，談了三點鐘之久，</w:t>
      </w:r>
      <w:r w:rsidR="00BB6F8C">
        <w:rPr>
          <w:rFonts w:hint="eastAsia"/>
        </w:rPr>
        <w:t>並</w:t>
      </w:r>
      <w:r>
        <w:rPr>
          <w:rFonts w:hint="eastAsia"/>
        </w:rPr>
        <w:t>問弟將携回公大作，細細觀賞。次及弟在平購得件，分別展玩，以敦煌之品為最稱許。由傅君告弟鄭振鐸在（滬）住址愚園路六十七弄廟弄四十四號，十九日上午訪鄭君，適他又有客到，略為應酬，約下午三時，鄭君（至）敝寓觀弟携回敦煌經卷畫像。經卷以天復年兩卷，其一是律藏有註約數萬字，當是異品，至索寫老子《道德經》，他說真是了不得，</w:t>
      </w:r>
      <w:r w:rsidR="00BB6F8C">
        <w:rPr>
          <w:rFonts w:hint="eastAsia"/>
        </w:rPr>
        <w:t>並</w:t>
      </w:r>
      <w:r>
        <w:rPr>
          <w:rFonts w:hint="eastAsia"/>
        </w:rPr>
        <w:t>言他所得敦煌亦不少，惜無異品。弟以在平所見成</w:t>
      </w:r>
      <w:r w:rsidR="00B506C6">
        <w:rPr>
          <w:rFonts w:hint="eastAsia"/>
        </w:rPr>
        <w:t>惟</w:t>
      </w:r>
      <w:r>
        <w:rPr>
          <w:rFonts w:hint="eastAsia"/>
        </w:rPr>
        <w:t>識論述記告之在公處，至畫像當以燼餘一卷、麻布本有佛像一卷，當是六朝之品可無疑。他為弟述在倫敦所見，無此異品唐畫之佳者，</w:t>
      </w:r>
      <w:r w:rsidR="00BB6F8C">
        <w:rPr>
          <w:rFonts w:hint="eastAsia"/>
        </w:rPr>
        <w:t>並</w:t>
      </w:r>
      <w:r>
        <w:rPr>
          <w:rFonts w:hint="eastAsia"/>
        </w:rPr>
        <w:t>細詢弟所得來路，弟以李木齋遺物告之。他說得失屬前緣可遇，洵不虛也。詢問公近况，甚關懷，弟一一答之，至公大著，以大略告之，他如有當函公也。至弟回粤期已詢及，十八日、十九日到崇古齋詢馮峻之兩次，崇古齋主事人回覆峻之已回北平約兩星期，公存下畫因峻之不曾着落，弟以公函交看過即收回，公在平可詢之峻之。因此之故，交峻之函寄回，防他日（後）有所藉口，亦不可不慮及。今次携回各件，經朱用和與傅、鄭二君及諸友之注意，俱以敦煌之品為罕有，得公之助有收獲，感荷無似。返粤爲期不遠，至弟在平與竹實齋訂約唐畫，此款或在可先匯來，因爲數不多，竹實齋崔某恐弟有悔約之意。他是小本商人，不得不爾，當以鄙意告之。今日見丹林、秋枚，俱以公興居繫念。弟在滬尚有八九日勾留，有便分訪各家邇來收藏，當奉告。即叩興居。三月廿日，弟谷雛上。”</w:t>
      </w:r>
    </w:p>
    <w:p w14:paraId="4A058658" w14:textId="77777777" w:rsidR="00FC2921" w:rsidRDefault="00FC2921" w:rsidP="00FC2921"/>
    <w:p w14:paraId="50FFBFFA" w14:textId="77777777" w:rsidR="00FC2921" w:rsidRPr="001F2EBE" w:rsidRDefault="00FC2921" w:rsidP="00FC2921">
      <w:pPr>
        <w:rPr>
          <w:rFonts w:ascii="黑体" w:eastAsia="黑体" w:hint="eastAsia"/>
          <w:sz w:val="24"/>
        </w:rPr>
      </w:pPr>
      <w:r w:rsidRPr="001F2EBE">
        <w:rPr>
          <w:rFonts w:ascii="黑体" w:eastAsia="黑体" w:hint="eastAsia"/>
          <w:sz w:val="24"/>
        </w:rPr>
        <w:t>張虹在平期間，題其山水畫贈友人，以作介紹。</w:t>
      </w:r>
    </w:p>
    <w:p w14:paraId="7E74BAC6" w14:textId="77777777" w:rsidR="00FC2921" w:rsidRDefault="00FC2921" w:rsidP="00FC2921">
      <w:pPr>
        <w:rPr>
          <w:rFonts w:hint="eastAsia"/>
        </w:rPr>
      </w:pPr>
      <w:r>
        <w:rPr>
          <w:rFonts w:hint="eastAsia"/>
        </w:rPr>
        <w:t>題張虹畫草稿：“韓昌黎文起八代之衰，沈石田畫稱四家之冠，以其卓識毅力，矯正時弊，不隨時趨，故能戛戛獨造，為世尊崇。明初自吳小仙、張平山、蔣三松、郭清狂輩，墨守南宋，徒存體格，全失精神，號爲野狐禪，為有識所訾之，至沈石田之作，筆蒼墨潤，渾厚華滋，力追宋元，一歸</w:t>
      </w:r>
      <w:r w:rsidR="00BB6F8C">
        <w:rPr>
          <w:rFonts w:hint="eastAsia"/>
        </w:rPr>
        <w:t>於</w:t>
      </w:r>
      <w:r>
        <w:rPr>
          <w:rFonts w:hint="eastAsia"/>
        </w:rPr>
        <w:t>正。當時藝苑仰瞻泰斗，學者臨摹充斥海内，無不成吳派。清代朝臣院畫襲遺緖，滔滔皆是，垂三百年。今谷雛先生，緬想古人，</w:t>
      </w:r>
      <w:r w:rsidR="00E36BB6">
        <w:rPr>
          <w:rFonts w:hint="eastAsia"/>
        </w:rPr>
        <w:t>啟</w:t>
      </w:r>
      <w:r>
        <w:rPr>
          <w:rFonts w:hint="eastAsia"/>
        </w:rPr>
        <w:t>迪時儕，誘掖後彦，</w:t>
      </w:r>
      <w:r w:rsidR="00BB6F8C">
        <w:rPr>
          <w:rFonts w:hint="eastAsia"/>
        </w:rPr>
        <w:t>於</w:t>
      </w:r>
      <w:r>
        <w:rPr>
          <w:rFonts w:hint="eastAsia"/>
        </w:rPr>
        <w:t>石田匡時糾弊之志若合一轍，將以振興文化，建治隆平，藝術救國，為不虚已。”</w:t>
      </w:r>
    </w:p>
    <w:p w14:paraId="5F2E3FC7" w14:textId="77777777" w:rsidR="00FC2921" w:rsidRDefault="00FC2921" w:rsidP="00FC2921">
      <w:pPr>
        <w:rPr>
          <w:rFonts w:hint="eastAsia"/>
        </w:rPr>
      </w:pPr>
      <w:r>
        <w:rPr>
          <w:rFonts w:hint="eastAsia"/>
        </w:rPr>
        <w:t>張虹跋題畫草稿：“往在故都，黄文題予拙繪移贈友人，當日檢拾黄文草稿存行笈，每一展閱，不勝感愧。偶讀陶詩‘路邊兩高墳，伯牙與莊叟’，此士最難得，希世知音之感嘆，及今老去，詎敢比擬前修，有負期望，雅意良殷。申齋識</w:t>
      </w:r>
      <w:r w:rsidR="00BB6F8C">
        <w:rPr>
          <w:rFonts w:hint="eastAsia"/>
        </w:rPr>
        <w:t>於</w:t>
      </w:r>
      <w:r>
        <w:rPr>
          <w:rFonts w:hint="eastAsia"/>
        </w:rPr>
        <w:t>香海。”</w:t>
      </w:r>
    </w:p>
    <w:p w14:paraId="0C51AD42" w14:textId="77777777" w:rsidR="00FC2921" w:rsidRDefault="00FC2921" w:rsidP="00FC2921"/>
    <w:p w14:paraId="34706909" w14:textId="77777777" w:rsidR="00FC2921" w:rsidRPr="001F2EBE" w:rsidRDefault="00FC2921" w:rsidP="00FC2921">
      <w:pPr>
        <w:rPr>
          <w:rFonts w:ascii="黑体" w:eastAsia="黑体" w:hint="eastAsia"/>
          <w:sz w:val="24"/>
        </w:rPr>
      </w:pPr>
      <w:r w:rsidRPr="001F2EBE">
        <w:rPr>
          <w:rFonts w:ascii="黑体" w:eastAsia="黑体" w:hint="eastAsia"/>
          <w:sz w:val="24"/>
        </w:rPr>
        <w:t>年初，</w:t>
      </w:r>
      <w:r w:rsidR="00E74CCC" w:rsidRPr="001F2EBE">
        <w:rPr>
          <w:rFonts w:ascii="黑体" w:eastAsia="黑体" w:hint="eastAsia"/>
          <w:sz w:val="24"/>
        </w:rPr>
        <w:t>于</w:t>
      </w:r>
      <w:r w:rsidRPr="001F2EBE">
        <w:rPr>
          <w:rFonts w:ascii="黑体" w:eastAsia="黑体" w:hint="eastAsia"/>
          <w:sz w:val="24"/>
        </w:rPr>
        <w:t>希寧以携歸五幅畫參加青島賑災畫展。</w:t>
      </w:r>
    </w:p>
    <w:p w14:paraId="577A509D" w14:textId="77777777" w:rsidR="00FC2921" w:rsidRDefault="00E74CCC" w:rsidP="00FC2921">
      <w:pPr>
        <w:rPr>
          <w:rFonts w:hint="eastAsia"/>
        </w:rPr>
      </w:pPr>
      <w:r>
        <w:rPr>
          <w:rFonts w:hint="eastAsia"/>
        </w:rPr>
        <w:t>于</w:t>
      </w:r>
      <w:r w:rsidR="00FC2921">
        <w:rPr>
          <w:rFonts w:hint="eastAsia"/>
        </w:rPr>
        <w:t>希寧書：“……日前在青舉辦賑災展，得各界慨解義囊，成績甚佳。除本市同人作品悉數捐賑外，外界之徵件均按賑災七成作者三成計算。夫子參與之精品五件，售出三件共計得款九十萬元。”（</w:t>
      </w:r>
      <w:r w:rsidR="00FC2921">
        <w:rPr>
          <w:rFonts w:hint="eastAsia"/>
        </w:rPr>
        <w:t>1</w:t>
      </w:r>
      <w:r w:rsidR="00FC2921">
        <w:rPr>
          <w:rFonts w:hint="eastAsia"/>
        </w:rPr>
        <w:t>月</w:t>
      </w:r>
      <w:r w:rsidR="00FC2921">
        <w:rPr>
          <w:rFonts w:hint="eastAsia"/>
        </w:rPr>
        <w:t>17</w:t>
      </w:r>
      <w:r w:rsidR="00FC2921">
        <w:rPr>
          <w:rFonts w:hint="eastAsia"/>
        </w:rPr>
        <w:t>日）</w:t>
      </w:r>
    </w:p>
    <w:p w14:paraId="0A7388C8" w14:textId="77777777" w:rsidR="00FC2921" w:rsidRDefault="00FC2921" w:rsidP="00FC2921"/>
    <w:p w14:paraId="0D5309CC" w14:textId="77777777" w:rsidR="00FC2921" w:rsidRPr="001F2EBE" w:rsidRDefault="00FC2921" w:rsidP="00FC2921">
      <w:pPr>
        <w:rPr>
          <w:rFonts w:ascii="黑体" w:eastAsia="黑体" w:hint="eastAsia"/>
          <w:sz w:val="24"/>
        </w:rPr>
      </w:pPr>
      <w:r w:rsidRPr="001F2EBE">
        <w:rPr>
          <w:rFonts w:ascii="黑体" w:eastAsia="黑体" w:hint="eastAsia"/>
          <w:sz w:val="24"/>
        </w:rPr>
        <w:t>此際欲將古蹟與游山寫生稿融會一片，以自立面目。</w:t>
      </w:r>
    </w:p>
    <w:p w14:paraId="45AB7FDF" w14:textId="77777777" w:rsidR="00FC2921" w:rsidRDefault="00FC2921" w:rsidP="00FC2921">
      <w:pPr>
        <w:rPr>
          <w:rFonts w:hint="eastAsia"/>
        </w:rPr>
      </w:pPr>
      <w:r>
        <w:rPr>
          <w:rFonts w:hint="eastAsia"/>
        </w:rPr>
        <w:t>與朱硯因書：“硯英女棣大鑒：近因友好中收購古畫，携來觀覽，皆若集中</w:t>
      </w:r>
      <w:r w:rsidR="00BB6F8C">
        <w:rPr>
          <w:rFonts w:hint="eastAsia"/>
        </w:rPr>
        <w:t>於</w:t>
      </w:r>
      <w:r>
        <w:rPr>
          <w:rFonts w:hint="eastAsia"/>
        </w:rPr>
        <w:t>故都。遠近索取拙筆者紛至，更覺忙碌，未獲答覆，抱歉為多。冰清女士，近諒常晤，鄙意屢擬撿近畫稿寄奉，未及竣工中擱，然每晨練習尚不間斷。近悟</w:t>
      </w:r>
      <w:r w:rsidR="00BB6F8C">
        <w:rPr>
          <w:rFonts w:hint="eastAsia"/>
        </w:rPr>
        <w:t>於</w:t>
      </w:r>
      <w:r>
        <w:rPr>
          <w:rFonts w:hint="eastAsia"/>
        </w:rPr>
        <w:t>古蹟與游山寫稿融會一片，自立面目，漸覺成就可期。然全以筆墨用功為要，此中正軌，寰宇中認識之者已不乏人，共勉之可也。即詢近綏。賓虹拜手。”</w:t>
      </w:r>
    </w:p>
    <w:p w14:paraId="5F5560A8" w14:textId="77777777" w:rsidR="00FC2921" w:rsidRDefault="00FC2921" w:rsidP="00FC2921"/>
    <w:p w14:paraId="6969F448" w14:textId="77777777" w:rsidR="00FC2921" w:rsidRPr="001F2EBE" w:rsidRDefault="00FC2921" w:rsidP="00FC2921">
      <w:pPr>
        <w:rPr>
          <w:rFonts w:ascii="黑体" w:eastAsia="黑体" w:hint="eastAsia"/>
          <w:sz w:val="24"/>
        </w:rPr>
      </w:pPr>
      <w:r w:rsidRPr="001F2EBE">
        <w:rPr>
          <w:rFonts w:ascii="黑体" w:eastAsia="黑体" w:hint="eastAsia"/>
          <w:sz w:val="24"/>
        </w:rPr>
        <w:t>春，汪定執</w:t>
      </w:r>
      <w:r w:rsidR="004A4FC2">
        <w:rPr>
          <w:rFonts w:ascii="黑体" w:eastAsia="黑体" w:hint="eastAsia"/>
          <w:sz w:val="24"/>
        </w:rPr>
        <w:t>（允中）</w:t>
      </w:r>
      <w:r w:rsidRPr="001F2EBE">
        <w:rPr>
          <w:rFonts w:ascii="黑体" w:eastAsia="黑体" w:hint="eastAsia"/>
          <w:sz w:val="24"/>
        </w:rPr>
        <w:t>八十壽慶，作畫遥祝。</w:t>
      </w:r>
    </w:p>
    <w:p w14:paraId="20CD5389" w14:textId="77777777" w:rsidR="00FC2921" w:rsidRDefault="00FC2921" w:rsidP="00FC2921">
      <w:pPr>
        <w:rPr>
          <w:rFonts w:hint="eastAsia"/>
        </w:rPr>
      </w:pPr>
      <w:r>
        <w:rPr>
          <w:rFonts w:hint="eastAsia"/>
        </w:rPr>
        <w:t>《依元韻和祝允中汪老封翁八秩壽慶》：“彭籛齊大耋，春日綺筵開。姒續德星聚，賓朋舊雨來。桃花千尺水，驛使一枝梅。同獻薹萊頌，華堂進酒催。謹依元韻和祝允中汪老封翁先生八秩壽慶。戊子之春，黄賓虹拜上，時年八十有五。”</w:t>
      </w:r>
    </w:p>
    <w:p w14:paraId="000A7F66" w14:textId="77777777" w:rsidR="00FC2921" w:rsidRDefault="00FC2921" w:rsidP="00FC2921"/>
    <w:p w14:paraId="2DC60A41" w14:textId="77777777" w:rsidR="001F2EBE" w:rsidRPr="001F2EBE" w:rsidRDefault="001F2EBE" w:rsidP="001F2EBE">
      <w:pPr>
        <w:rPr>
          <w:rFonts w:ascii="黑体" w:eastAsia="黑体" w:hAnsi="宋体" w:hint="eastAsia"/>
          <w:sz w:val="24"/>
          <w:lang w:eastAsia="zh-TW"/>
        </w:rPr>
      </w:pPr>
      <w:r w:rsidRPr="001F2EBE">
        <w:rPr>
          <w:rFonts w:ascii="黑体" w:eastAsia="黑体" w:hAnsi="宋体" w:hint="eastAsia"/>
          <w:sz w:val="24"/>
          <w:lang w:eastAsia="zh-TW"/>
        </w:rPr>
        <w:t>2月24日，鄭午昌來書問候，並索篆聯。</w:t>
      </w:r>
    </w:p>
    <w:p w14:paraId="21841ACF" w14:textId="77777777" w:rsidR="001F2EBE" w:rsidRPr="001F2EBE" w:rsidRDefault="001F2EBE" w:rsidP="001F2EBE">
      <w:pPr>
        <w:rPr>
          <w:rFonts w:ascii="宋体" w:hAnsi="宋体" w:hint="eastAsia"/>
          <w:lang w:eastAsia="zh-TW"/>
        </w:rPr>
      </w:pPr>
      <w:r w:rsidRPr="001F2EBE">
        <w:rPr>
          <w:rFonts w:ascii="宋体" w:hAnsi="宋体" w:hint="eastAsia"/>
          <w:lang w:eastAsia="zh-TW"/>
        </w:rPr>
        <w:t>鄭午昌書：“賓虹道長閣下：闊別十餘年，冀樹燕雲，時切神馳，常從北客詢悉起居勝恒，矍鑠如舊，曷勝欣忭。何日南來，得請教益，實深企盼。昌蟄居海角，無長足述，筆墨遊戲，積習難除。附奉素紙，懇賜聯語，求蒙染翰見賜，曷勝盼禱。謹請覃安。鄭午昌頓首。二月廿四日。”</w:t>
      </w:r>
    </w:p>
    <w:p w14:paraId="64054B58" w14:textId="77777777" w:rsidR="001F2EBE" w:rsidRDefault="001F2EBE" w:rsidP="00FC2921">
      <w:pPr>
        <w:rPr>
          <w:rFonts w:ascii="黑体" w:eastAsia="黑体" w:hint="eastAsia"/>
          <w:sz w:val="24"/>
          <w:lang w:eastAsia="zh-TW"/>
        </w:rPr>
      </w:pPr>
    </w:p>
    <w:p w14:paraId="3A284822" w14:textId="77777777" w:rsidR="00FC2921" w:rsidRPr="001F2EBE" w:rsidRDefault="00FC2921" w:rsidP="00FC2921">
      <w:pPr>
        <w:rPr>
          <w:rFonts w:ascii="黑体" w:eastAsia="黑体" w:hint="eastAsia"/>
          <w:sz w:val="24"/>
          <w:lang w:eastAsia="zh-TW"/>
        </w:rPr>
      </w:pPr>
      <w:r w:rsidRPr="001F2EBE">
        <w:rPr>
          <w:rFonts w:ascii="黑体" w:eastAsia="黑体" w:hint="eastAsia"/>
          <w:sz w:val="24"/>
          <w:lang w:eastAsia="zh-TW"/>
        </w:rPr>
        <w:t>春，答汪聰古來法書肯要之問。</w:t>
      </w:r>
    </w:p>
    <w:p w14:paraId="36642009" w14:textId="77777777" w:rsidR="00110B58" w:rsidRDefault="00FC2921" w:rsidP="00110B58">
      <w:pPr>
        <w:pStyle w:val="a6"/>
        <w:rPr>
          <w:rFonts w:hint="eastAsia"/>
        </w:rPr>
      </w:pPr>
      <w:r>
        <w:rPr>
          <w:rFonts w:hint="eastAsia"/>
        </w:rPr>
        <w:t>與汪聰書：“孝文先生大鑒：疊誦手書，備承注飾，感荷感荷。垂詢古來法書肯要，考其源流，至今凡三大變。秦漢隸改篆籀，新莽改篆隸，唐太宗改行楷，為書學三大關鍵。近年古物出土，足資考證者，如甲骨、彝器、泉印、匋瓷、漆器有文字圖畫可見者，皆為寶貴材料。其中歷代皆有真贋優劣、人工學識之不齊，山水流域爽塏與斥鹵不同，駮蝕剜弊，多所不免。是在細心研究，博覽古今理論、詩詞。書畫同源，欲明畫法，先究書法。畫法重氣韻生動，書法亦然。運全身之力</w:t>
      </w:r>
      <w:r w:rsidR="00BB6F8C">
        <w:rPr>
          <w:rFonts w:hint="eastAsia"/>
        </w:rPr>
        <w:t>於</w:t>
      </w:r>
      <w:r>
        <w:rPr>
          <w:rFonts w:hint="eastAsia"/>
        </w:rPr>
        <w:t>筆端，以臂使指，以身使臂，是氣力；舉重若輕，實中有虛，是氣韻。人功天趣，合而爲一，所謂人與天近謂之王。王者，旺也。發揚光暉，照耀宇宙，旺何如之！惠緘書法秀健，雅有六朝兩唐風格，足徵澤古之功。虛實皆力，虛處尤難。蕪復芻言，不盡縷縷。祗候文綏。黄賓虹拜上。”</w:t>
      </w:r>
    </w:p>
    <w:p w14:paraId="3A2DD163" w14:textId="77777777" w:rsidR="00110B58" w:rsidRDefault="00110B58" w:rsidP="00110B58">
      <w:pPr>
        <w:rPr>
          <w:rFonts w:hint="eastAsia"/>
        </w:rPr>
      </w:pPr>
    </w:p>
    <w:p w14:paraId="0AC68DD2" w14:textId="77777777" w:rsidR="00FC2921" w:rsidRPr="008913EB" w:rsidRDefault="008913EB" w:rsidP="00110B58">
      <w:pPr>
        <w:rPr>
          <w:rFonts w:ascii="黑体" w:eastAsia="黑体" w:hAnsi="宋体" w:hint="eastAsia"/>
          <w:sz w:val="24"/>
        </w:rPr>
      </w:pPr>
      <w:r w:rsidRPr="008913EB">
        <w:rPr>
          <w:rFonts w:ascii="黑体" w:eastAsia="黑体" w:hAnsi="宋体" w:hint="eastAsia"/>
          <w:sz w:val="24"/>
          <w:lang w:eastAsia="zh-TW"/>
        </w:rPr>
        <w:t>此際，託友人帶口信問候陳直。</w:t>
      </w:r>
    </w:p>
    <w:p w14:paraId="7E3B765F" w14:textId="77777777" w:rsidR="00110B58" w:rsidRPr="008913EB" w:rsidRDefault="008913EB" w:rsidP="00110B58">
      <w:pPr>
        <w:rPr>
          <w:rFonts w:ascii="宋体" w:hAnsi="宋体" w:hint="eastAsia"/>
        </w:rPr>
      </w:pPr>
      <w:r w:rsidRPr="008913EB">
        <w:rPr>
          <w:rFonts w:ascii="宋体" w:hAnsi="宋体" w:hint="eastAsia"/>
          <w:lang w:eastAsia="zh-TW"/>
        </w:rPr>
        <w:t>陳</w:t>
      </w:r>
      <w:r>
        <w:rPr>
          <w:rFonts w:ascii="宋体" w:hAnsi="宋体" w:hint="eastAsia"/>
          <w:lang w:eastAsia="zh-TW"/>
        </w:rPr>
        <w:t>直《</w:t>
      </w:r>
      <w:r>
        <w:rPr>
          <w:rFonts w:ascii="宋体" w:hAnsi="宋体" w:hint="eastAsia"/>
        </w:rPr>
        <w:t>黄</w:t>
      </w:r>
      <w:r w:rsidRPr="008913EB">
        <w:rPr>
          <w:rFonts w:ascii="宋体" w:hAnsi="宋体" w:hint="eastAsia"/>
          <w:lang w:eastAsia="zh-TW"/>
        </w:rPr>
        <w:t>濱虹先生蟄居京師倩人見問賦此報謝（戊子，時年四十八歲）》：“冬青冷抱歲寒枝，藏市蒼</w:t>
      </w:r>
      <w:r>
        <w:rPr>
          <w:rFonts w:ascii="宋体" w:hAnsi="宋体" w:hint="eastAsia"/>
          <w:lang w:eastAsia="zh-TW"/>
        </w:rPr>
        <w:t>顔老畫師。八十六齡真好漢，三千餘里</w:t>
      </w:r>
      <w:r w:rsidRPr="008913EB">
        <w:rPr>
          <w:rFonts w:ascii="宋体" w:hAnsi="宋体" w:hint="eastAsia"/>
          <w:lang w:eastAsia="zh-TW"/>
        </w:rPr>
        <w:t>肯相思。故都局促憂中樂，古璽摩挲癖外癡。猶憶池陽題待閘，聚頭蘦落渺難追（三十年前曾寫《池州青玉峽》及《池陽待閘》詩扇頁見寄，遭兵燹久遺失矣）。”（陳直《摹廬詩約》）</w:t>
      </w:r>
    </w:p>
    <w:p w14:paraId="4A39067C" w14:textId="77777777" w:rsidR="00110B58" w:rsidRDefault="00110B58" w:rsidP="00110B58">
      <w:pPr>
        <w:rPr>
          <w:rFonts w:hint="eastAsia"/>
        </w:rPr>
      </w:pPr>
    </w:p>
    <w:p w14:paraId="08BA9326" w14:textId="77777777" w:rsidR="00FC2921" w:rsidRDefault="0011318C" w:rsidP="00FC2921">
      <w:pPr>
        <w:rPr>
          <w:rFonts w:ascii="黑体" w:eastAsia="黑体" w:hint="eastAsia"/>
          <w:sz w:val="24"/>
        </w:rPr>
      </w:pPr>
      <w:r>
        <w:rPr>
          <w:rFonts w:ascii="黑体" w:eastAsia="黑体" w:hint="eastAsia"/>
          <w:sz w:val="24"/>
        </w:rPr>
        <w:t>初春，决意南下杭州任教</w:t>
      </w:r>
      <w:r w:rsidR="00FC2921" w:rsidRPr="001F2EBE">
        <w:rPr>
          <w:rFonts w:ascii="黑体" w:eastAsia="黑体" w:hint="eastAsia"/>
          <w:sz w:val="24"/>
        </w:rPr>
        <w:t>，作《黄山追憶圖》。</w:t>
      </w:r>
    </w:p>
    <w:p w14:paraId="78ABD2F2" w14:textId="77777777" w:rsidR="0011318C" w:rsidRPr="0011318C" w:rsidRDefault="0011318C" w:rsidP="00FC2921">
      <w:pPr>
        <w:rPr>
          <w:rFonts w:ascii="宋体" w:hAnsi="宋体" w:hint="eastAsia"/>
          <w:szCs w:val="21"/>
        </w:rPr>
      </w:pPr>
      <w:r w:rsidRPr="0011318C">
        <w:rPr>
          <w:rFonts w:ascii="宋体" w:hAnsi="宋体" w:hint="eastAsia"/>
          <w:szCs w:val="21"/>
          <w:lang w:eastAsia="zh-TW"/>
        </w:rPr>
        <w:t>傅雷書：“賓虹老先生道席：</w:t>
      </w:r>
      <w:r w:rsidR="00993BEC">
        <w:rPr>
          <w:rFonts w:ascii="宋体" w:hAnsi="宋体" w:hint="eastAsia"/>
          <w:szCs w:val="21"/>
          <w:lang w:eastAsia="zh-TW"/>
        </w:rPr>
        <w:t>頃奉教言，並畫</w:t>
      </w:r>
      <w:r w:rsidR="00993BEC">
        <w:rPr>
          <w:rFonts w:ascii="宋体" w:hAnsi="宋体" w:hint="eastAsia"/>
          <w:szCs w:val="21"/>
        </w:rPr>
        <w:t>册</w:t>
      </w:r>
      <w:r w:rsidR="00993BEC">
        <w:rPr>
          <w:rFonts w:ascii="宋体" w:hAnsi="宋体" w:hint="eastAsia"/>
          <w:szCs w:val="21"/>
          <w:lang w:eastAsia="zh-TW"/>
        </w:rPr>
        <w:t>十二頁，敬當待機分發友朋。吾公</w:t>
      </w:r>
      <w:r w:rsidR="00993BEC">
        <w:rPr>
          <w:rFonts w:ascii="宋体" w:hAnsi="宋体" w:hint="eastAsia"/>
          <w:szCs w:val="21"/>
        </w:rPr>
        <w:t>决</w:t>
      </w:r>
      <w:r w:rsidRPr="0011318C">
        <w:rPr>
          <w:rFonts w:ascii="宋体" w:hAnsi="宋体" w:hint="eastAsia"/>
          <w:szCs w:val="21"/>
          <w:lang w:eastAsia="zh-TW"/>
        </w:rPr>
        <w:t>意南歸，滬濱舊雨，聞之均不勝歡忭。維時局不靖，舟車侷促，一路必有妥伴照料，方策萬全。何日成行，乞早示告。上海住處，動論金條，未審已有接洽否？晚近來忙於董理舊稿，改削塗抹，浪費光陰而已。稽覆之罪，乞諒為幸。叔老時來閒話，囑代問候。耑此，敬候道綏不一。晚傅雷拜叩。三月五日。”</w:t>
      </w:r>
    </w:p>
    <w:p w14:paraId="72C88C51" w14:textId="77777777" w:rsidR="00FC2921" w:rsidRDefault="00FC2921" w:rsidP="00FC2921">
      <w:pPr>
        <w:rPr>
          <w:rFonts w:hint="eastAsia"/>
        </w:rPr>
      </w:pPr>
      <w:r>
        <w:rPr>
          <w:rFonts w:hint="eastAsia"/>
        </w:rPr>
        <w:t>自題：“黄海銀濤泛濫鋪，不期片域具方壺。置身已在光明頂，雲際歸來住足無。戊子初春，别黄山已十年矣，記憶圖此。八十五叟賓虹寫。”（《中國美術家作品叢書·黄賓虹》）</w:t>
      </w:r>
    </w:p>
    <w:p w14:paraId="12BBE9C1" w14:textId="77777777" w:rsidR="00FC2921" w:rsidRDefault="00FC2921" w:rsidP="00FC2921"/>
    <w:p w14:paraId="4E033AFF" w14:textId="77777777" w:rsidR="00FC2921" w:rsidRPr="001F2EBE" w:rsidRDefault="00FC2921" w:rsidP="00FC2921">
      <w:pPr>
        <w:rPr>
          <w:rFonts w:ascii="黑体" w:eastAsia="黑体" w:hint="eastAsia"/>
          <w:sz w:val="24"/>
        </w:rPr>
      </w:pPr>
      <w:r w:rsidRPr="001F2EBE">
        <w:rPr>
          <w:rFonts w:ascii="黑体" w:eastAsia="黑体" w:hint="eastAsia"/>
          <w:sz w:val="24"/>
        </w:rPr>
        <w:t>3月，物價騰飛，食品奇缺，北平市政府何思源、李宗仁按月送麵粉二袋以示“敬老”。</w:t>
      </w:r>
    </w:p>
    <w:p w14:paraId="6CFB3714" w14:textId="77777777" w:rsidR="00FC2921" w:rsidRDefault="004C1606" w:rsidP="00FC2921">
      <w:pPr>
        <w:rPr>
          <w:rFonts w:hint="eastAsia"/>
        </w:rPr>
      </w:pPr>
      <w:r>
        <w:rPr>
          <w:rFonts w:hint="eastAsia"/>
        </w:rPr>
        <w:t>報導</w:t>
      </w:r>
      <w:r w:rsidR="00FC2921">
        <w:rPr>
          <w:rFonts w:hint="eastAsia"/>
        </w:rPr>
        <w:t>：“黄賓虹年已八十有五，隱居故都，每日讀書作畫五六小時，何市長思源、李主任宗仁按月各致送麵粉一袋，表示敬老。”（</w:t>
      </w:r>
      <w:r w:rsidR="00FC2921">
        <w:rPr>
          <w:rFonts w:hint="eastAsia"/>
        </w:rPr>
        <w:t>3</w:t>
      </w:r>
      <w:r w:rsidR="00FC2921">
        <w:rPr>
          <w:rFonts w:hint="eastAsia"/>
        </w:rPr>
        <w:t>月</w:t>
      </w:r>
      <w:r w:rsidR="00FC2921">
        <w:rPr>
          <w:rFonts w:hint="eastAsia"/>
        </w:rPr>
        <w:t>22</w:t>
      </w:r>
      <w:r w:rsidR="004A4FC2">
        <w:rPr>
          <w:rFonts w:hint="eastAsia"/>
        </w:rPr>
        <w:t>日申報</w:t>
      </w:r>
      <w:r w:rsidR="00FC2921">
        <w:rPr>
          <w:rFonts w:hint="eastAsia"/>
        </w:rPr>
        <w:t>）</w:t>
      </w:r>
    </w:p>
    <w:p w14:paraId="7C7CF06D" w14:textId="77777777" w:rsidR="00FC2921" w:rsidRDefault="00FC2921" w:rsidP="00FC2921"/>
    <w:p w14:paraId="602070AB" w14:textId="77777777" w:rsidR="00FC2921" w:rsidRPr="001F2EBE" w:rsidRDefault="00FC2921" w:rsidP="00FC2921">
      <w:pPr>
        <w:rPr>
          <w:rFonts w:ascii="黑体" w:eastAsia="黑体" w:hint="eastAsia"/>
          <w:sz w:val="24"/>
        </w:rPr>
      </w:pPr>
      <w:r w:rsidRPr="001F2EBE">
        <w:rPr>
          <w:rFonts w:ascii="黑体" w:eastAsia="黑体" w:hint="eastAsia"/>
          <w:sz w:val="24"/>
        </w:rPr>
        <w:t>3月31日，俞劍華撰《懷黄賓虹先生》刊</w:t>
      </w:r>
      <w:r w:rsidR="00BB6F8C" w:rsidRPr="001F2EBE">
        <w:rPr>
          <w:rFonts w:ascii="黑体" w:eastAsia="黑体" w:hint="eastAsia"/>
          <w:sz w:val="24"/>
        </w:rPr>
        <w:t>於</w:t>
      </w:r>
      <w:r w:rsidRPr="001F2EBE">
        <w:rPr>
          <w:rFonts w:ascii="黑体" w:eastAsia="黑体" w:hint="eastAsia"/>
          <w:sz w:val="24"/>
        </w:rPr>
        <w:t>《申報》。</w:t>
      </w:r>
    </w:p>
    <w:p w14:paraId="578F3FB0" w14:textId="77777777" w:rsidR="00FC2921" w:rsidRDefault="00477880" w:rsidP="00FC2921">
      <w:pPr>
        <w:rPr>
          <w:rFonts w:ascii="宋体" w:hAnsi="宋体" w:hint="eastAsia"/>
          <w:szCs w:val="21"/>
        </w:rPr>
      </w:pPr>
      <w:r w:rsidRPr="00477880">
        <w:rPr>
          <w:rFonts w:ascii="宋体" w:hAnsi="宋体" w:hint="eastAsia"/>
          <w:szCs w:val="21"/>
          <w:lang w:eastAsia="zh-TW"/>
        </w:rPr>
        <w:t>俞劍華《懷</w:t>
      </w:r>
      <w:r w:rsidR="00D34DD0">
        <w:rPr>
          <w:rFonts w:ascii="宋体" w:hAnsi="宋体" w:hint="eastAsia"/>
          <w:szCs w:val="21"/>
          <w:lang w:eastAsia="zh-TW"/>
        </w:rPr>
        <w:t>黄</w:t>
      </w:r>
      <w:r w:rsidRPr="00477880">
        <w:rPr>
          <w:rFonts w:ascii="宋体" w:hAnsi="宋体" w:hint="eastAsia"/>
          <w:szCs w:val="21"/>
          <w:lang w:eastAsia="zh-TW"/>
        </w:rPr>
        <w:t>賓虹先生》：“目下壽臻八十老畫家，在滬有姚虞琴、蕭厔泉二老，在平有齊白石、</w:t>
      </w:r>
      <w:r w:rsidR="00D34DD0">
        <w:rPr>
          <w:rFonts w:ascii="宋体" w:hAnsi="宋体" w:hint="eastAsia"/>
          <w:szCs w:val="21"/>
          <w:lang w:eastAsia="zh-TW"/>
        </w:rPr>
        <w:t>黄</w:t>
      </w:r>
      <w:r w:rsidRPr="00477880">
        <w:rPr>
          <w:rFonts w:ascii="宋体" w:hAnsi="宋体" w:hint="eastAsia"/>
          <w:szCs w:val="21"/>
          <w:lang w:eastAsia="zh-TW"/>
        </w:rPr>
        <w:t>賓虹二老。余之識</w:t>
      </w:r>
      <w:r w:rsidR="00D34DD0">
        <w:rPr>
          <w:rFonts w:ascii="宋体" w:hAnsi="宋体" w:hint="eastAsia"/>
          <w:szCs w:val="21"/>
          <w:lang w:eastAsia="zh-TW"/>
        </w:rPr>
        <w:t>黄</w:t>
      </w:r>
      <w:r w:rsidRPr="00477880">
        <w:rPr>
          <w:rFonts w:ascii="宋体" w:hAnsi="宋体" w:hint="eastAsia"/>
          <w:szCs w:val="21"/>
          <w:lang w:eastAsia="zh-TW"/>
        </w:rPr>
        <w:t>賓虹在二十年前，時民國十五年敝友王季歡辦王家印刷所於威海衛路張家花園附</w:t>
      </w:r>
      <w:r>
        <w:rPr>
          <w:rFonts w:ascii="宋体" w:hAnsi="宋体" w:hint="eastAsia"/>
          <w:szCs w:val="21"/>
          <w:lang w:eastAsia="zh-TW"/>
        </w:rPr>
        <w:t>近，出版《鼎臠》美術週刊，余</w:t>
      </w:r>
      <w:r w:rsidRPr="00477880">
        <w:rPr>
          <w:rFonts w:ascii="宋体" w:hAnsi="宋体" w:hint="eastAsia"/>
          <w:szCs w:val="21"/>
          <w:lang w:eastAsia="zh-TW"/>
        </w:rPr>
        <w:t>在濟剛出版《翰墨緣半月刊》，並曾投寄畫幅刊諸《鼎臠》。</w:t>
      </w:r>
      <w:r w:rsidR="00D34DD0">
        <w:rPr>
          <w:rFonts w:ascii="宋体" w:hAnsi="宋体" w:hint="eastAsia"/>
          <w:szCs w:val="21"/>
          <w:lang w:eastAsia="zh-TW"/>
        </w:rPr>
        <w:t>黄</w:t>
      </w:r>
      <w:r w:rsidRPr="00477880">
        <w:rPr>
          <w:rFonts w:ascii="宋体" w:hAnsi="宋体" w:hint="eastAsia"/>
          <w:szCs w:val="21"/>
          <w:lang w:eastAsia="zh-TW"/>
        </w:rPr>
        <w:t>賓虹居威海衛路同孚路口有正書局宿舍</w:t>
      </w:r>
      <w:r>
        <w:rPr>
          <w:rFonts w:ascii="宋体" w:hAnsi="宋体" w:hint="eastAsia"/>
          <w:szCs w:val="21"/>
          <w:lang w:eastAsia="zh-TW"/>
        </w:rPr>
        <w:t>內。見余畫，以為余係其老友太倉俞劍華，遂寄一長函，述闊別之意。余</w:t>
      </w:r>
      <w:r w:rsidRPr="00477880">
        <w:rPr>
          <w:rFonts w:ascii="宋体" w:hAnsi="宋体" w:hint="eastAsia"/>
          <w:szCs w:val="21"/>
          <w:lang w:eastAsia="zh-TW"/>
        </w:rPr>
        <w:t>覆函說明，並致謝意。</w:t>
      </w:r>
      <w:r>
        <w:rPr>
          <w:rFonts w:ascii="宋体" w:hAnsi="宋体" w:hint="eastAsia"/>
          <w:szCs w:val="21"/>
          <w:lang w:eastAsia="zh-TW"/>
        </w:rPr>
        <w:t>是年夏，余</w:t>
      </w:r>
      <w:r w:rsidRPr="00477880">
        <w:rPr>
          <w:rFonts w:ascii="宋体" w:hAnsi="宋体" w:hint="eastAsia"/>
          <w:szCs w:val="21"/>
          <w:lang w:eastAsia="zh-TW"/>
        </w:rPr>
        <w:t>來海上，寓王家印刷所內，與賓老相距咫尺，遂時過從，遂訂忘年之交。</w:t>
      </w:r>
      <w:r>
        <w:rPr>
          <w:rFonts w:ascii="宋体" w:hAnsi="宋体" w:hint="eastAsia"/>
          <w:szCs w:val="21"/>
          <w:lang w:eastAsia="zh-TW"/>
        </w:rPr>
        <w:t>民十八（應為十六）重陽日賓老導余</w:t>
      </w:r>
      <w:r w:rsidRPr="00477880">
        <w:rPr>
          <w:rFonts w:ascii="宋体" w:hAnsi="宋体" w:hint="eastAsia"/>
          <w:szCs w:val="21"/>
          <w:lang w:eastAsia="zh-TW"/>
        </w:rPr>
        <w:t>至太倉，與同名姓之俞劍華相會，詩酒留連，頗極一時之興會。</w:t>
      </w:r>
      <w:r>
        <w:rPr>
          <w:rFonts w:ascii="宋体" w:hAnsi="宋体" w:hint="eastAsia"/>
          <w:szCs w:val="21"/>
          <w:lang w:eastAsia="zh-TW"/>
        </w:rPr>
        <w:t>民十八九年之頃，故友張善孖與其弟大千居西門路西成里，賓老曾由余</w:t>
      </w:r>
      <w:r w:rsidRPr="00477880">
        <w:rPr>
          <w:rFonts w:ascii="宋体" w:hAnsi="宋体" w:hint="eastAsia"/>
          <w:szCs w:val="21"/>
          <w:lang w:eastAsia="zh-TW"/>
        </w:rPr>
        <w:t>之介，租居樓上廳房。而熊松泉與故友馬</w:t>
      </w:r>
      <w:r>
        <w:rPr>
          <w:rFonts w:ascii="宋体" w:hAnsi="宋体" w:hint="eastAsia"/>
          <w:szCs w:val="21"/>
          <w:lang w:eastAsia="zh-TW"/>
        </w:rPr>
        <w:t>企周遷居相去不遠之永裕里，後余亦移居永裕里西鄰之西湖坊，與西成里</w:t>
      </w:r>
      <w:r w:rsidRPr="00477880">
        <w:rPr>
          <w:rFonts w:ascii="宋体" w:hAnsi="宋体" w:hint="eastAsia"/>
          <w:szCs w:val="21"/>
          <w:lang w:eastAsia="zh-TW"/>
        </w:rPr>
        <w:t>望衡對宇，遂邀故友陳剛叔、蔡逸民共八人組爛漫畫社。賓老年最長，大千年最幼。其後賓老一度接辦神州國光社，遂移居福煦路汾陽坊</w:t>
      </w:r>
      <w:r>
        <w:rPr>
          <w:rFonts w:ascii="宋体" w:hAnsi="宋体" w:hint="eastAsia"/>
          <w:szCs w:val="21"/>
          <w:lang w:eastAsia="zh-TW"/>
        </w:rPr>
        <w:t>（按：</w:t>
      </w:r>
      <w:r w:rsidRPr="00477880">
        <w:rPr>
          <w:rFonts w:ascii="宋体" w:hAnsi="宋体" w:hint="eastAsia"/>
          <w:szCs w:val="21"/>
          <w:lang w:eastAsia="zh-TW"/>
        </w:rPr>
        <w:t>時序有誤）。神州國光社本為鄧秋枚所創辦，專用珂羅版影印古書畫碑帖，並編印《神州國光集》、《神州大觀》以及《美術叢書》，賓老多襄其事。賓老接辦之初，本擬仍繼續美術出版事業，乃不久變質，主事者反致力於</w:t>
      </w:r>
      <w:r w:rsidR="00B506C6">
        <w:rPr>
          <w:rFonts w:ascii="宋体" w:hAnsi="宋体" w:hint="eastAsia"/>
          <w:szCs w:val="21"/>
          <w:lang w:eastAsia="zh-TW"/>
        </w:rPr>
        <w:t>惟</w:t>
      </w:r>
      <w:r w:rsidRPr="00477880">
        <w:rPr>
          <w:rFonts w:ascii="宋体" w:hAnsi="宋体" w:hint="eastAsia"/>
          <w:szCs w:val="21"/>
          <w:lang w:eastAsia="zh-TW"/>
        </w:rPr>
        <w:t>物史觀之社會科學，賓老遂悄然退出。賓老於廿六年北上，將任職故宮博物院。惟不久七七事變起，遂蟄居故都，不得南下，閉門著書作畫，不問外事，生活極為清苦。賓老生平自□甚儉，毫無嗜好，能飲酒而未嘗醉。相識二十年未嘗見其有□□之疾。平生研究書畫外，更喜收銅印，取其文字以□□鐘鼎、說文相印證，積稿盈尺，惜未刊行。所畫以山水為最，足行萬里，胸藏萬壑，雖多寫景，實為自抒胸臆。惟近年所作，用墨過重，似少清疏之意耳。昨聞報載賓老有一目失明之消息，北望□□，□□老友，甚願其言不確也。”</w:t>
      </w:r>
    </w:p>
    <w:p w14:paraId="2D8B2E89" w14:textId="77777777" w:rsidR="00373F28" w:rsidRDefault="00373F28" w:rsidP="00FC2921">
      <w:pPr>
        <w:rPr>
          <w:rFonts w:ascii="宋体" w:hAnsi="宋体" w:hint="eastAsia"/>
          <w:szCs w:val="21"/>
        </w:rPr>
      </w:pPr>
    </w:p>
    <w:p w14:paraId="4F851150" w14:textId="77777777" w:rsidR="00373F28" w:rsidRPr="005E34D0" w:rsidRDefault="005E34D0" w:rsidP="00FC2921">
      <w:pPr>
        <w:rPr>
          <w:rFonts w:ascii="黑体" w:eastAsia="黑体" w:hAnsi="宋体" w:hint="eastAsia"/>
          <w:sz w:val="24"/>
        </w:rPr>
      </w:pPr>
      <w:r w:rsidRPr="005E34D0">
        <w:rPr>
          <w:rFonts w:ascii="黑体" w:eastAsia="黑体" w:hAnsi="宋体" w:hint="eastAsia"/>
          <w:sz w:val="24"/>
          <w:lang w:eastAsia="zh-TW"/>
        </w:rPr>
        <w:t>4月9日，許士騏來信，代張君謀索畫，將集國內名家墨妙攜至美國出版。</w:t>
      </w:r>
    </w:p>
    <w:p w14:paraId="3EF61835" w14:textId="77777777" w:rsidR="00373F28" w:rsidRPr="005E34D0" w:rsidRDefault="005E34D0" w:rsidP="00FC2921">
      <w:pPr>
        <w:rPr>
          <w:rFonts w:ascii="宋体" w:hAnsi="宋体" w:hint="eastAsia"/>
          <w:szCs w:val="21"/>
        </w:rPr>
      </w:pPr>
      <w:r w:rsidRPr="005E34D0">
        <w:rPr>
          <w:rFonts w:ascii="宋体" w:hAnsi="宋体" w:hint="eastAsia"/>
          <w:szCs w:val="21"/>
          <w:lang w:eastAsia="zh-TW"/>
        </w:rPr>
        <w:t>許士祺書：“賓老尊右：久違道範，時切馳思。月初張君超人到滬，得獲手翰，藉知一是，已廣為紹介海上藝友矣。茲有懇者，至友張君謀先生</w:t>
      </w:r>
      <w:r>
        <w:rPr>
          <w:rFonts w:ascii="宋体" w:hAnsi="宋体" w:hint="eastAsia"/>
          <w:szCs w:val="21"/>
          <w:lang w:eastAsia="zh-TW"/>
        </w:rPr>
        <w:t>，</w:t>
      </w:r>
      <w:r w:rsidRPr="005E34D0">
        <w:rPr>
          <w:rFonts w:ascii="宋体" w:hAnsi="宋体" w:hint="eastAsia"/>
          <w:szCs w:val="21"/>
          <w:lang w:eastAsia="zh-TW"/>
        </w:rPr>
        <w:t>係前國立中央大學校長、駐比公使，近十年來，閉門習畫，頗有所得。頃集國內名家墨妙，已得百餘幀，擬攜至新大陸影印。以未獲尊作為憾，囑為轉請賜寫一幀，附素宣一頁，能早日擲下，尤為感紉。又友人囑詢《麝塵蓮寸集》（集詞句），績溪汪淵（時甫）集句，夫人歙縣程淑（繡橋）校刻（光緒十六年庚寅刻，四卷二本），此集未讅何處可以購得，便乞示及，毋任企禱。敬頌道綏。晚許士騏拜上。四月九日。”</w:t>
      </w:r>
    </w:p>
    <w:p w14:paraId="020B838C" w14:textId="77777777" w:rsidR="00A03059" w:rsidRPr="001F2EBE" w:rsidRDefault="00A03059" w:rsidP="00FC2921">
      <w:pPr>
        <w:rPr>
          <w:rFonts w:ascii="黑体" w:eastAsia="黑体" w:hint="eastAsia"/>
          <w:sz w:val="24"/>
        </w:rPr>
      </w:pPr>
    </w:p>
    <w:p w14:paraId="0EC2409E" w14:textId="77777777" w:rsidR="00FC2921" w:rsidRPr="001F2EBE" w:rsidRDefault="00FC2921" w:rsidP="00FC2921">
      <w:pPr>
        <w:rPr>
          <w:rFonts w:ascii="黑体" w:eastAsia="黑体" w:hint="eastAsia"/>
          <w:sz w:val="24"/>
        </w:rPr>
      </w:pPr>
      <w:r w:rsidRPr="001F2EBE">
        <w:rPr>
          <w:rFonts w:ascii="黑体" w:eastAsia="黑体" w:hint="eastAsia"/>
          <w:sz w:val="24"/>
        </w:rPr>
        <w:t>初夏，爲粤友陳子和作《桂林紀游册》。</w:t>
      </w:r>
    </w:p>
    <w:p w14:paraId="4D35AE10" w14:textId="77777777" w:rsidR="00FC2921" w:rsidRDefault="00FC2921" w:rsidP="00FC2921">
      <w:pPr>
        <w:rPr>
          <w:rFonts w:hint="eastAsia"/>
        </w:rPr>
      </w:pPr>
      <w:r>
        <w:rPr>
          <w:rFonts w:hint="eastAsia"/>
        </w:rPr>
        <w:t>陸丹林書：“賓虹先生文席：久疏箋候，寤寐懷□（原佚），北望燕雲，曷勝瞻企。比接粤友陳兄子和來書，囑爲致候。十年前彼在潮州時，曾與公時通音問，</w:t>
      </w:r>
      <w:r w:rsidR="00BB6F8C">
        <w:rPr>
          <w:rFonts w:hint="eastAsia"/>
        </w:rPr>
        <w:t>並</w:t>
      </w:r>
      <w:r>
        <w:rPr>
          <w:rFonts w:hint="eastAsia"/>
        </w:rPr>
        <w:t>致禮物布料等事，想荷憶及。兹其託代求法繪山水册葉十二幀，</w:t>
      </w:r>
      <w:r w:rsidR="00BB6F8C">
        <w:rPr>
          <w:rFonts w:hint="eastAsia"/>
        </w:rPr>
        <w:t>並</w:t>
      </w:r>
      <w:r>
        <w:rPr>
          <w:rFonts w:hint="eastAsia"/>
        </w:rPr>
        <w:t>題跋一幀，素箋另封寄呈，日内款到，再由銀行匯上潤金弍萬元，聊以將意，非敢云酬也，届時務請哂納爲幸。春寒料峭，珍衛爲先。匆匆布臆，不盡萬一。</w:t>
      </w:r>
      <w:r w:rsidR="00BB6F8C">
        <w:rPr>
          <w:rFonts w:hint="eastAsia"/>
        </w:rPr>
        <w:t>並</w:t>
      </w:r>
      <w:r>
        <w:rPr>
          <w:rFonts w:hint="eastAsia"/>
        </w:rPr>
        <w:t>頌道祺。小弟陸丹林頓首。四月十五日。（俞劍華兄昨已返滬，通訊處爲菜市路上海美術專科學校，順此奉聞。）”</w:t>
      </w:r>
    </w:p>
    <w:p w14:paraId="1F63834A" w14:textId="77777777" w:rsidR="00FC2921" w:rsidRDefault="00FC2921" w:rsidP="00FC2921">
      <w:pPr>
        <w:rPr>
          <w:rFonts w:hint="eastAsia"/>
        </w:rPr>
      </w:pPr>
      <w:r>
        <w:rPr>
          <w:rFonts w:hint="eastAsia"/>
        </w:rPr>
        <w:t>又：“賓虹先生：月之十五日曾掛號寄上子和款册葉箋十餘張，想先詧收。頃得子和來書，知已直接請得法繪大小畫册如（若）干幀，弟昨寄三件暫可停止，俟將來公稍暇，再爲揮毫何如？劍華兄昨《感言》已有函致候，亮詧照矣。匆布不盡，即頌文祺。弟陸丹林頓首。四月廿三日。”</w:t>
      </w:r>
    </w:p>
    <w:p w14:paraId="47B081CD" w14:textId="77777777" w:rsidR="00FC2921" w:rsidRDefault="00FC2921" w:rsidP="00FC2921">
      <w:pPr>
        <w:rPr>
          <w:rFonts w:hint="eastAsia"/>
        </w:rPr>
      </w:pPr>
      <w:r>
        <w:rPr>
          <w:rFonts w:hint="eastAsia"/>
        </w:rPr>
        <w:t>自跋《桂林紀游册》：“古人論桂山之奇，宜爲天下第一。宋詩伯范石湖云：陽朔山水甲桂林，桂林山水甲天下。余北游燕薊，南至廣西，西登峨嵋，足迹所經，奚止萬里。太行、常山、衡嶽、廬阜，皆崇高雄厚，或遠望而未至，至而有未盡，已觀大略，其最號奇秀，莫如池之九華，歙之黄山，括之仙都，温之雁宕，夔之巫峽，皆窮年累月，極四時之賞。兩度游灕水，且循潯江而上，</w:t>
      </w:r>
      <w:r w:rsidR="00BB6F8C">
        <w:rPr>
          <w:rFonts w:hint="eastAsia"/>
        </w:rPr>
        <w:t>於</w:t>
      </w:r>
      <w:r>
        <w:rPr>
          <w:rFonts w:hint="eastAsia"/>
        </w:rPr>
        <w:t>陽朔尤爲愜心悦目，兹漫圖之。戊子賓虹年八十有五。”</w:t>
      </w:r>
    </w:p>
    <w:p w14:paraId="59708018" w14:textId="77777777" w:rsidR="00FC2921" w:rsidRDefault="00FC2921" w:rsidP="00FC2921"/>
    <w:p w14:paraId="4BEF04C4" w14:textId="77777777" w:rsidR="00FC2921" w:rsidRPr="001F2EBE" w:rsidRDefault="00FC2921" w:rsidP="00FC2921">
      <w:pPr>
        <w:rPr>
          <w:rFonts w:ascii="黑体" w:eastAsia="黑体" w:hint="eastAsia"/>
          <w:sz w:val="24"/>
        </w:rPr>
      </w:pPr>
      <w:r w:rsidRPr="001F2EBE">
        <w:rPr>
          <w:rFonts w:ascii="黑体" w:eastAsia="黑体" w:hint="eastAsia"/>
          <w:sz w:val="24"/>
        </w:rPr>
        <w:t>4月，江振華以所存作品數十件在徽寧學校展覽。</w:t>
      </w:r>
    </w:p>
    <w:p w14:paraId="2B96AA32" w14:textId="77777777" w:rsidR="00FC2921" w:rsidRDefault="004C1606" w:rsidP="00FC2921">
      <w:pPr>
        <w:rPr>
          <w:rFonts w:hint="eastAsia"/>
        </w:rPr>
      </w:pPr>
      <w:r>
        <w:rPr>
          <w:rFonts w:hint="eastAsia"/>
        </w:rPr>
        <w:t>報導</w:t>
      </w:r>
      <w:r w:rsidR="00FC2921">
        <w:rPr>
          <w:rFonts w:hint="eastAsia"/>
        </w:rPr>
        <w:t>：“旅平老畫家黄賓虹寄作品數十件，陳列黄陂南路義和里徽寧學校。”（</w:t>
      </w:r>
      <w:r w:rsidR="00FC2921">
        <w:rPr>
          <w:rFonts w:hint="eastAsia"/>
        </w:rPr>
        <w:t>4</w:t>
      </w:r>
      <w:r w:rsidR="00FC2921">
        <w:rPr>
          <w:rFonts w:hint="eastAsia"/>
        </w:rPr>
        <w:t>月</w:t>
      </w:r>
      <w:r w:rsidR="00FC2921">
        <w:rPr>
          <w:rFonts w:hint="eastAsia"/>
        </w:rPr>
        <w:t>15</w:t>
      </w:r>
      <w:r w:rsidR="00FC2921">
        <w:rPr>
          <w:rFonts w:hint="eastAsia"/>
        </w:rPr>
        <w:t>日《申報》）</w:t>
      </w:r>
    </w:p>
    <w:p w14:paraId="4E0C1595" w14:textId="77777777" w:rsidR="00FC2921" w:rsidRDefault="00FC2921" w:rsidP="00FC2921"/>
    <w:p w14:paraId="40A4D1AA" w14:textId="77777777" w:rsidR="00FC2921" w:rsidRPr="001F2EBE" w:rsidRDefault="00FC2921" w:rsidP="00FC2921">
      <w:pPr>
        <w:rPr>
          <w:rFonts w:ascii="黑体" w:eastAsia="黑体" w:hint="eastAsia"/>
          <w:sz w:val="24"/>
        </w:rPr>
      </w:pPr>
      <w:r w:rsidRPr="001F2EBE">
        <w:rPr>
          <w:rFonts w:ascii="黑体" w:eastAsia="黑体" w:hint="eastAsia"/>
          <w:sz w:val="24"/>
        </w:rPr>
        <w:t>4月28日</w:t>
      </w:r>
      <w:r w:rsidR="001F2EBE" w:rsidRPr="001F2EBE">
        <w:rPr>
          <w:rFonts w:ascii="黑体" w:eastAsia="黑体" w:hint="eastAsia"/>
          <w:sz w:val="24"/>
        </w:rPr>
        <w:t>于</w:t>
      </w:r>
      <w:r w:rsidRPr="001F2EBE">
        <w:rPr>
          <w:rFonts w:ascii="黑体" w:eastAsia="黑体" w:hint="eastAsia"/>
          <w:sz w:val="24"/>
        </w:rPr>
        <w:t>右任七十壽辰，作畫壽之。</w:t>
      </w:r>
    </w:p>
    <w:p w14:paraId="0E0C4D1D" w14:textId="77777777" w:rsidR="00FC2921" w:rsidRDefault="00FC2921" w:rsidP="00FC2921">
      <w:pPr>
        <w:rPr>
          <w:rFonts w:hint="eastAsia"/>
        </w:rPr>
      </w:pPr>
      <w:r>
        <w:rPr>
          <w:rFonts w:hint="eastAsia"/>
        </w:rPr>
        <w:t>江振華書：“……弟已</w:t>
      </w:r>
      <w:r w:rsidR="00BB6F8C">
        <w:rPr>
          <w:rFonts w:hint="eastAsia"/>
        </w:rPr>
        <w:t>於</w:t>
      </w:r>
      <w:r w:rsidR="000C1200">
        <w:rPr>
          <w:rFonts w:hint="eastAsia"/>
        </w:rPr>
        <w:t>四</w:t>
      </w:r>
      <w:r>
        <w:rPr>
          <w:rFonts w:hint="eastAsia"/>
        </w:rPr>
        <w:t>月</w:t>
      </w:r>
      <w:r w:rsidR="000C1200">
        <w:rPr>
          <w:rFonts w:hint="eastAsia"/>
        </w:rPr>
        <w:t>十六</w:t>
      </w:r>
      <w:r>
        <w:rPr>
          <w:rFonts w:hint="eastAsia"/>
        </w:rPr>
        <w:t>日赴京籌開國畫展覽會，上項畫件、楹聯（山水三，聯五）由小兒鍾羲在滬上加工裱好，專程送京陳列展覽。所送</w:t>
      </w:r>
      <w:r w:rsidR="001F2EBE">
        <w:rPr>
          <w:rFonts w:hint="eastAsia"/>
        </w:rPr>
        <w:t>于</w:t>
      </w:r>
      <w:r>
        <w:rPr>
          <w:rFonts w:hint="eastAsia"/>
        </w:rPr>
        <w:t>右老之一軸當</w:t>
      </w:r>
      <w:r w:rsidR="00BB6F8C">
        <w:rPr>
          <w:rFonts w:hint="eastAsia"/>
        </w:rPr>
        <w:t>於</w:t>
      </w:r>
      <w:r>
        <w:rPr>
          <w:rFonts w:hint="eastAsia"/>
        </w:rPr>
        <w:t>四月二十八號晨</w:t>
      </w:r>
      <w:r w:rsidR="00BB6F8C">
        <w:rPr>
          <w:rFonts w:hint="eastAsia"/>
        </w:rPr>
        <w:t>於</w:t>
      </w:r>
      <w:r>
        <w:rPr>
          <w:rFonts w:hint="eastAsia"/>
        </w:rPr>
        <w:t>右老七十大壽生辰，由弟親自捧往面交，右老接受之下，異常歡喜感謝，</w:t>
      </w:r>
      <w:r w:rsidR="00BB6F8C">
        <w:rPr>
          <w:rFonts w:hint="eastAsia"/>
        </w:rPr>
        <w:t>並</w:t>
      </w:r>
      <w:r>
        <w:rPr>
          <w:rFonts w:hint="eastAsia"/>
        </w:rPr>
        <w:t>囑弟先為致謝云云。弟此次在京係用黄山文藝社名義舉行國畫展覽，慰勞全國國大代表，事先面求許世英、吳稚暉、</w:t>
      </w:r>
      <w:r w:rsidR="001F2EBE">
        <w:rPr>
          <w:rFonts w:hint="eastAsia"/>
        </w:rPr>
        <w:t>于</w:t>
      </w:r>
      <w:r>
        <w:rPr>
          <w:rFonts w:hint="eastAsia"/>
        </w:rPr>
        <w:t>右任三公同意出名印製請帖，分發京中各機關首長、各國民大會代表。自四月廿一日起開會至四月三十日止，計共十天，會址借國民政府考試院内高等文官考試用之明志樓上下為展覽會場。……如戴院長、張院長、許静老、吳稚老、社會部黄次長伯度、教育部杭次長立武等皆送翁之大作一幀，新聞界方面亦有送者……</w:t>
      </w:r>
      <w:r w:rsidR="00BB6F8C">
        <w:rPr>
          <w:rFonts w:hint="eastAsia"/>
        </w:rPr>
        <w:t>並</w:t>
      </w:r>
      <w:r>
        <w:rPr>
          <w:rFonts w:hint="eastAsia"/>
        </w:rPr>
        <w:t>希吾翁再賜小件山水數幀，備送張羣院長等要人……”（</w:t>
      </w:r>
      <w:r>
        <w:rPr>
          <w:rFonts w:hint="eastAsia"/>
        </w:rPr>
        <w:t>5</w:t>
      </w:r>
      <w:r>
        <w:rPr>
          <w:rFonts w:hint="eastAsia"/>
        </w:rPr>
        <w:t>月</w:t>
      </w:r>
      <w:r>
        <w:rPr>
          <w:rFonts w:hint="eastAsia"/>
        </w:rPr>
        <w:t>1</w:t>
      </w:r>
      <w:r>
        <w:rPr>
          <w:rFonts w:hint="eastAsia"/>
        </w:rPr>
        <w:t>日）</w:t>
      </w:r>
    </w:p>
    <w:p w14:paraId="08F709A9" w14:textId="77777777" w:rsidR="00FC2921" w:rsidRPr="001F2EBE" w:rsidRDefault="00FC2921" w:rsidP="00FC2921">
      <w:pPr>
        <w:rPr>
          <w:rFonts w:ascii="黑体" w:eastAsia="黑体" w:hint="eastAsia"/>
          <w:sz w:val="24"/>
        </w:rPr>
      </w:pPr>
    </w:p>
    <w:p w14:paraId="083A4DBF" w14:textId="77777777" w:rsidR="00FC2921" w:rsidRPr="001F2EBE" w:rsidRDefault="00FC2921" w:rsidP="00FC2921">
      <w:pPr>
        <w:rPr>
          <w:rFonts w:ascii="黑体" w:eastAsia="黑体" w:hint="eastAsia"/>
          <w:sz w:val="24"/>
        </w:rPr>
      </w:pPr>
      <w:r w:rsidRPr="001F2EBE">
        <w:rPr>
          <w:rFonts w:ascii="黑体" w:eastAsia="黑体" w:hint="eastAsia"/>
          <w:sz w:val="24"/>
        </w:rPr>
        <w:t>春，王伯敏過訪請教，示以鈎勒之法。王氏索畫二幀。</w:t>
      </w:r>
    </w:p>
    <w:p w14:paraId="3FC55873" w14:textId="77777777" w:rsidR="00FC2921" w:rsidRDefault="00FC2921" w:rsidP="00FC2921">
      <w:pPr>
        <w:rPr>
          <w:rFonts w:hint="eastAsia"/>
        </w:rPr>
      </w:pPr>
      <w:r>
        <w:rPr>
          <w:rFonts w:hint="eastAsia"/>
        </w:rPr>
        <w:t>王伯敏書：“賓翁吾師尊鑒：……今春客古燕，承不棄誨，當永生不忘。秋因家母欠健，無法遠離，暫在本縣（按：温嶺縣）師範任課，勿能來杭請益，頗以為憾耳……。十月五日，生伯敏叩上。”</w:t>
      </w:r>
    </w:p>
    <w:p w14:paraId="10DF193C" w14:textId="77777777" w:rsidR="00FC2921" w:rsidRDefault="00FC2921" w:rsidP="00FC2921">
      <w:pPr>
        <w:rPr>
          <w:rFonts w:hint="eastAsia"/>
        </w:rPr>
      </w:pPr>
      <w:r>
        <w:rPr>
          <w:rFonts w:hint="eastAsia"/>
        </w:rPr>
        <w:t>按：</w:t>
      </w:r>
      <w:r>
        <w:rPr>
          <w:rFonts w:hint="eastAsia"/>
        </w:rPr>
        <w:t>10</w:t>
      </w:r>
      <w:r>
        <w:rPr>
          <w:rFonts w:hint="eastAsia"/>
        </w:rPr>
        <w:t>月</w:t>
      </w:r>
      <w:r>
        <w:rPr>
          <w:rFonts w:hint="eastAsia"/>
        </w:rPr>
        <w:t>5</w:t>
      </w:r>
      <w:r>
        <w:rPr>
          <w:rFonts w:hint="eastAsia"/>
        </w:rPr>
        <w:t>日信附另紙習作，自云是近來習所教鈎勒之法。</w:t>
      </w:r>
    </w:p>
    <w:p w14:paraId="59D7C406" w14:textId="77777777" w:rsidR="00FC2921" w:rsidRDefault="00FC2921" w:rsidP="00FC2921"/>
    <w:p w14:paraId="458800FB" w14:textId="77777777" w:rsidR="00FC2921" w:rsidRPr="001F2EBE" w:rsidRDefault="00FC2921" w:rsidP="00FC2921">
      <w:pPr>
        <w:rPr>
          <w:rFonts w:ascii="黑体" w:eastAsia="黑体" w:hint="eastAsia"/>
          <w:sz w:val="24"/>
        </w:rPr>
      </w:pPr>
      <w:r w:rsidRPr="001F2EBE">
        <w:rPr>
          <w:rFonts w:ascii="黑体" w:eastAsia="黑体" w:hint="eastAsia"/>
          <w:sz w:val="24"/>
        </w:rPr>
        <w:t>5月1日，復張虹書有“我輩以傳古為職志，個人作品力争上流，毁譽可置之度外，傳與不傳更非所計”之語，以相互勉勵。</w:t>
      </w:r>
    </w:p>
    <w:p w14:paraId="0D9A7F1E" w14:textId="77777777" w:rsidR="00FC2921" w:rsidRDefault="00FC2921" w:rsidP="00FC2921">
      <w:pPr>
        <w:rPr>
          <w:rFonts w:hint="eastAsia"/>
        </w:rPr>
      </w:pPr>
      <w:r>
        <w:rPr>
          <w:rFonts w:hint="eastAsia"/>
        </w:rPr>
        <w:t>與張虹書：“谷雛道兄鑒：……計程安抵澳邸，可滌征塵，徐向海濱游息矣。屈留舊都，簡至歉，談經論畫，獲教良多，雲樹遥示，彌深馳系。承囑詢唐布畫，已向竹實催到無，托李德良君轉寄，諒日内可達到。……我輩以傳古為職志，個人作品力争上流，毁譽可置之度外，傳與不傳更非所計。古人劇蹟，雖多方索求，即不可得，能一禦目，亦是清福。……祗頌著綏。賓虹拜上。五月一日。”</w:t>
      </w:r>
    </w:p>
    <w:p w14:paraId="7B0B64E2" w14:textId="77777777" w:rsidR="00FC2921" w:rsidRDefault="00FC2921" w:rsidP="00FC2921"/>
    <w:p w14:paraId="7F2A1AC6" w14:textId="77777777" w:rsidR="00FC2921" w:rsidRPr="001F2EBE" w:rsidRDefault="00FC2921" w:rsidP="00FC2921">
      <w:pPr>
        <w:rPr>
          <w:rFonts w:ascii="黑体" w:eastAsia="黑体" w:hint="eastAsia"/>
          <w:sz w:val="24"/>
        </w:rPr>
      </w:pPr>
      <w:r w:rsidRPr="001F2EBE">
        <w:rPr>
          <w:rFonts w:ascii="黑体" w:eastAsia="黑体" w:hint="eastAsia"/>
          <w:sz w:val="24"/>
        </w:rPr>
        <w:t>5月18日，傅雷伉儷來平，數日觀畫談藝，</w:t>
      </w:r>
      <w:r w:rsidR="00BB6F8C" w:rsidRPr="001F2EBE">
        <w:rPr>
          <w:rFonts w:ascii="黑体" w:eastAsia="黑体" w:hint="eastAsia"/>
          <w:sz w:val="24"/>
        </w:rPr>
        <w:t>並</w:t>
      </w:r>
      <w:r w:rsidR="00724189">
        <w:rPr>
          <w:rFonts w:ascii="黑体" w:eastAsia="黑体" w:hint="eastAsia"/>
          <w:sz w:val="24"/>
        </w:rPr>
        <w:t>遣女兒、女婿等陪同遊</w:t>
      </w:r>
      <w:r w:rsidRPr="001F2EBE">
        <w:rPr>
          <w:rFonts w:ascii="黑体" w:eastAsia="黑体" w:hint="eastAsia"/>
          <w:sz w:val="24"/>
        </w:rPr>
        <w:t>覽故都。</w:t>
      </w:r>
    </w:p>
    <w:p w14:paraId="0D5214B2" w14:textId="77777777" w:rsidR="00724189" w:rsidRDefault="00FC2921" w:rsidP="00FC2921">
      <w:pPr>
        <w:rPr>
          <w:rFonts w:hint="eastAsia"/>
        </w:rPr>
      </w:pPr>
      <w:r>
        <w:rPr>
          <w:rFonts w:hint="eastAsia"/>
        </w:rPr>
        <w:t>傅雷書：“賓虹老先生道席：前日寄上大作照片數紙，諒塵左右。邇來大局益趨險惡，頗擬及早來舊京觀光，現正訂購飛機座位，大約下星期内可能成行。抵京之後，定當趨前晉謁，暢聆教益，</w:t>
      </w:r>
      <w:r w:rsidR="00BB6F8C">
        <w:rPr>
          <w:rFonts w:hint="eastAsia"/>
        </w:rPr>
        <w:t>並</w:t>
      </w:r>
      <w:r>
        <w:rPr>
          <w:rFonts w:hint="eastAsia"/>
        </w:rPr>
        <w:t>擬懇請吾公紹介，多多觀賞宋元</w:t>
      </w:r>
      <w:r w:rsidR="00724189">
        <w:rPr>
          <w:rFonts w:hint="eastAsia"/>
        </w:rPr>
        <w:t>劇蹟，藉增識見。匆此布達，祗候著綏。晚傅雷拜</w:t>
      </w:r>
      <w:r w:rsidR="00E36BB6">
        <w:rPr>
          <w:rFonts w:hint="eastAsia"/>
        </w:rPr>
        <w:t>啟</w:t>
      </w:r>
      <w:r w:rsidR="00724189">
        <w:rPr>
          <w:rFonts w:hint="eastAsia"/>
        </w:rPr>
        <w:t>。五月十四日。”</w:t>
      </w:r>
    </w:p>
    <w:p w14:paraId="20F0A065" w14:textId="77777777" w:rsidR="00FC2921" w:rsidRDefault="00724189" w:rsidP="00FC2921">
      <w:pPr>
        <w:rPr>
          <w:rFonts w:hint="eastAsia"/>
        </w:rPr>
      </w:pPr>
      <w:r>
        <w:rPr>
          <w:rFonts w:hint="eastAsia"/>
        </w:rPr>
        <w:t>按：十四日為星期五。</w:t>
      </w:r>
    </w:p>
    <w:p w14:paraId="4A461137" w14:textId="77777777" w:rsidR="00FC2921" w:rsidRDefault="00FC2921" w:rsidP="00FC2921">
      <w:pPr>
        <w:rPr>
          <w:rFonts w:hint="eastAsia"/>
        </w:rPr>
      </w:pPr>
      <w:r>
        <w:rPr>
          <w:rFonts w:hint="eastAsia"/>
        </w:rPr>
        <w:t>又：“賓虹老先生道席：在平攪擾至再至三，中心惶悚，難以言宣，復蒙厚貺，尤深銘感。昨日以沿途氣候欠佳，均在一萬公尺高度飛行，白雲如銀海，盡在脚下，極目無際，蔚為奇觀。舊京半月，游蹤歷歷猶在目前，翹首北望，曷勝依依，特此申謝。耑候道綏。</w:t>
      </w:r>
      <w:r w:rsidR="00BB6F8C">
        <w:rPr>
          <w:rFonts w:hint="eastAsia"/>
        </w:rPr>
        <w:t>並</w:t>
      </w:r>
      <w:r>
        <w:rPr>
          <w:rFonts w:hint="eastAsia"/>
        </w:rPr>
        <w:t>祝夫人納福。世兄等均此不另。後學傅雷拜</w:t>
      </w:r>
      <w:r w:rsidR="00E36BB6">
        <w:rPr>
          <w:rFonts w:hint="eastAsia"/>
        </w:rPr>
        <w:t>啟</w:t>
      </w:r>
      <w:r>
        <w:rPr>
          <w:rFonts w:hint="eastAsia"/>
        </w:rPr>
        <w:t>。六月二日。”</w:t>
      </w:r>
    </w:p>
    <w:p w14:paraId="7D0F529A" w14:textId="77777777" w:rsidR="00FC2921" w:rsidRDefault="00FC2921" w:rsidP="00FC2921"/>
    <w:p w14:paraId="4FE0E62A" w14:textId="77777777" w:rsidR="00FC2921" w:rsidRPr="001F2EBE" w:rsidRDefault="00FC2921" w:rsidP="00FC2921">
      <w:pPr>
        <w:rPr>
          <w:rFonts w:ascii="黑体" w:eastAsia="黑体" w:hint="eastAsia"/>
          <w:sz w:val="24"/>
        </w:rPr>
      </w:pPr>
      <w:r w:rsidRPr="001F2EBE">
        <w:rPr>
          <w:rFonts w:ascii="黑体" w:eastAsia="黑体" w:hint="eastAsia"/>
          <w:sz w:val="24"/>
        </w:rPr>
        <w:t>爲傅雷作《塵甸晴初圖》册。</w:t>
      </w:r>
    </w:p>
    <w:p w14:paraId="01EABBCB" w14:textId="77777777" w:rsidR="00FC2921" w:rsidRDefault="00FC2921" w:rsidP="00FC2921">
      <w:pPr>
        <w:rPr>
          <w:rFonts w:hint="eastAsia"/>
        </w:rPr>
      </w:pPr>
      <w:r>
        <w:rPr>
          <w:rFonts w:hint="eastAsia"/>
        </w:rPr>
        <w:t>自題：“戊子之春，南匯傅怒庵先生偕其夫人同游北平，遍訪故都名勝，賞覽園林、宫室陳設古物，評隲精確。猥荷枉顧寓齋，小叙又别，因圖城郊風景，以博笑正。賓虹，時年八十有五。”（上海博物館藏）</w:t>
      </w:r>
    </w:p>
    <w:p w14:paraId="253308C1" w14:textId="77777777" w:rsidR="00FA33D5" w:rsidRDefault="00FA33D5" w:rsidP="00FC2921">
      <w:pPr>
        <w:rPr>
          <w:rFonts w:hint="eastAsia"/>
        </w:rPr>
      </w:pPr>
    </w:p>
    <w:p w14:paraId="31E39BD3" w14:textId="77777777" w:rsidR="00FA33D5" w:rsidRPr="00CB776F" w:rsidRDefault="00CB776F" w:rsidP="00FC2921">
      <w:pPr>
        <w:rPr>
          <w:rFonts w:ascii="黑体" w:eastAsia="黑体" w:hAnsi="宋体" w:hint="eastAsia"/>
          <w:sz w:val="24"/>
        </w:rPr>
      </w:pPr>
      <w:r w:rsidRPr="00CB776F">
        <w:rPr>
          <w:rFonts w:ascii="黑体" w:eastAsia="黑体" w:hAnsi="宋体" w:hint="eastAsia"/>
          <w:sz w:val="24"/>
          <w:lang w:eastAsia="zh-TW"/>
        </w:rPr>
        <w:t>6月</w:t>
      </w:r>
      <w:r w:rsidR="00AB08E0">
        <w:rPr>
          <w:rFonts w:ascii="黑体" w:eastAsia="黑体" w:hAnsi="宋体" w:hint="eastAsia"/>
          <w:sz w:val="24"/>
          <w:lang w:eastAsia="zh-TW"/>
        </w:rPr>
        <w:t>5</w:t>
      </w:r>
      <w:r w:rsidR="00AB08E0">
        <w:rPr>
          <w:rFonts w:ascii="黑体" w:eastAsia="黑体" w:hAnsi="宋体" w:hint="eastAsia"/>
          <w:sz w:val="24"/>
        </w:rPr>
        <w:t>至</w:t>
      </w:r>
      <w:r w:rsidRPr="00CB776F">
        <w:rPr>
          <w:rFonts w:ascii="黑体" w:eastAsia="黑体" w:hAnsi="宋体" w:hint="eastAsia"/>
          <w:sz w:val="24"/>
          <w:lang w:eastAsia="zh-TW"/>
        </w:rPr>
        <w:t>6日，留學中國的印度畫</w:t>
      </w:r>
      <w:r>
        <w:rPr>
          <w:rFonts w:ascii="黑体" w:eastAsia="黑体" w:hAnsi="宋体" w:hint="eastAsia"/>
          <w:sz w:val="24"/>
          <w:lang w:eastAsia="zh-TW"/>
        </w:rPr>
        <w:t>家蘇可拉、周德立在北京大學蔡孑民紀念館舉辦畫展，六月四日下午</w:t>
      </w:r>
      <w:r w:rsidRPr="00CB776F">
        <w:rPr>
          <w:rFonts w:ascii="黑体" w:eastAsia="黑体" w:hAnsi="宋体" w:hint="eastAsia"/>
          <w:sz w:val="24"/>
          <w:lang w:eastAsia="zh-TW"/>
        </w:rPr>
        <w:t>預展，來函邀請。</w:t>
      </w:r>
    </w:p>
    <w:p w14:paraId="03DDB19E" w14:textId="77777777" w:rsidR="00FA33D5" w:rsidRDefault="00CB776F" w:rsidP="00FC2921">
      <w:pPr>
        <w:rPr>
          <w:rFonts w:ascii="宋体" w:hAnsi="宋体" w:hint="eastAsia"/>
          <w:lang w:eastAsia="zh-TW"/>
        </w:rPr>
      </w:pPr>
      <w:r w:rsidRPr="00CB776F">
        <w:rPr>
          <w:rFonts w:ascii="宋体" w:hAnsi="宋体" w:hint="eastAsia"/>
          <w:lang w:eastAsia="zh-TW"/>
        </w:rPr>
        <w:t>國立北京大學公函：“敬啟者：留學中國的印度畫家蘇可拉（</w:t>
      </w:r>
      <w:r w:rsidRPr="00CB776F">
        <w:rPr>
          <w:rFonts w:ascii="宋体" w:hAnsi="宋体"/>
          <w:lang w:eastAsia="zh-TW"/>
        </w:rPr>
        <w:t>Y. K. Shukla</w:t>
      </w:r>
      <w:r w:rsidRPr="00CB776F">
        <w:rPr>
          <w:rFonts w:ascii="宋体" w:hAnsi="宋体" w:hint="eastAsia"/>
          <w:lang w:eastAsia="zh-TW"/>
        </w:rPr>
        <w:t>）周德立</w:t>
      </w:r>
      <w:r w:rsidRPr="00CB776F">
        <w:rPr>
          <w:rFonts w:ascii="宋体" w:hAnsi="宋体"/>
          <w:lang w:eastAsia="zh-TW"/>
        </w:rPr>
        <w:t>(N. R. Chowdhuri)</w:t>
      </w:r>
      <w:r>
        <w:rPr>
          <w:rFonts w:ascii="宋体" w:hAnsi="宋体" w:hint="eastAsia"/>
          <w:lang w:eastAsia="zh-TW"/>
        </w:rPr>
        <w:t>兩先生，定</w:t>
      </w:r>
      <w:r>
        <w:rPr>
          <w:rFonts w:ascii="宋体" w:hAnsi="宋体" w:hint="eastAsia"/>
        </w:rPr>
        <w:t>於</w:t>
      </w:r>
      <w:r w:rsidRPr="00CB776F">
        <w:rPr>
          <w:rFonts w:ascii="宋体" w:hAnsi="宋体" w:hint="eastAsia"/>
          <w:lang w:eastAsia="zh-TW"/>
        </w:rPr>
        <w:t>六月五六兩日在松公府北京大學蔡孑民先生紀念堂舉行畫展。蒙葉淺予先生允借他留印時的作品，還有悲鴻留印時的作品，也都參加展覽。我們謹訂於六月四日（星期三）下午四時至六時舉行預展，略備茶點，敬請光臨指導。胡適、師覺月、徐悲鴻、朱光潛、季羨林敬啟。三七年五月卅一日。”</w:t>
      </w:r>
    </w:p>
    <w:p w14:paraId="6AF3A435" w14:textId="77777777" w:rsidR="007A4CF3" w:rsidRPr="00DA4849" w:rsidRDefault="007A4CF3" w:rsidP="00DA4849">
      <w:pPr>
        <w:rPr>
          <w:rFonts w:hint="eastAsia"/>
          <w:color w:val="222222"/>
          <w:szCs w:val="21"/>
          <w:shd w:val="clear" w:color="auto" w:fill="FFFFFF"/>
          <w:lang w:eastAsia="zh-TW"/>
        </w:rPr>
      </w:pPr>
      <w:r>
        <w:rPr>
          <w:rFonts w:ascii="宋体" w:hAnsi="宋体" w:hint="eastAsia"/>
          <w:lang w:eastAsia="zh-TW"/>
        </w:rPr>
        <w:t>按：</w:t>
      </w:r>
      <w:r w:rsidR="00024A70">
        <w:rPr>
          <w:rFonts w:hint="eastAsia"/>
          <w:color w:val="FF0000"/>
          <w:sz w:val="22"/>
          <w:szCs w:val="22"/>
          <w:lang w:eastAsia="zh-TW"/>
        </w:rPr>
        <w:t>印度畫家蘇可拉</w:t>
      </w:r>
      <w:r>
        <w:rPr>
          <w:rFonts w:hint="eastAsia"/>
          <w:color w:val="FF0000"/>
          <w:sz w:val="22"/>
          <w:szCs w:val="22"/>
          <w:lang w:eastAsia="zh-TW"/>
        </w:rPr>
        <w:t>Y. K. Shukla</w:t>
      </w:r>
      <w:r>
        <w:rPr>
          <w:rStyle w:val="apple-converted-space"/>
          <w:rFonts w:ascii="Arial" w:hAnsi="Arial" w:cs="Arial"/>
          <w:color w:val="222222"/>
          <w:szCs w:val="21"/>
          <w:shd w:val="clear" w:color="auto" w:fill="FFFFFF"/>
          <w:lang w:eastAsia="zh-TW"/>
        </w:rPr>
        <w:t> </w:t>
      </w:r>
      <w:r w:rsidR="00024A70">
        <w:rPr>
          <w:rFonts w:hint="eastAsia"/>
          <w:color w:val="222222"/>
          <w:szCs w:val="21"/>
          <w:shd w:val="clear" w:color="auto" w:fill="FFFFFF"/>
          <w:lang w:eastAsia="zh-TW"/>
        </w:rPr>
        <w:t>（</w:t>
      </w:r>
      <w:r w:rsidR="00DA4849">
        <w:rPr>
          <w:rFonts w:hint="eastAsia"/>
          <w:color w:val="222222"/>
          <w:szCs w:val="21"/>
          <w:shd w:val="clear" w:color="auto" w:fill="FFFFFF"/>
          <w:lang w:eastAsia="zh-TW"/>
        </w:rPr>
        <w:t>1907</w:t>
      </w:r>
      <w:r w:rsidR="00DA4849">
        <w:rPr>
          <w:rFonts w:hint="eastAsia"/>
          <w:color w:val="222222"/>
          <w:szCs w:val="21"/>
          <w:shd w:val="clear" w:color="auto" w:fill="FFFFFF"/>
          <w:lang w:eastAsia="zh-TW"/>
        </w:rPr>
        <w:t>—</w:t>
      </w:r>
      <w:r w:rsidR="00DA4849">
        <w:rPr>
          <w:rFonts w:hint="eastAsia"/>
          <w:color w:val="222222"/>
          <w:szCs w:val="21"/>
          <w:shd w:val="clear" w:color="auto" w:fill="FFFFFF"/>
          <w:lang w:eastAsia="zh-TW"/>
        </w:rPr>
        <w:t>1986</w:t>
      </w:r>
      <w:r w:rsidR="00DA4849">
        <w:rPr>
          <w:rFonts w:hint="eastAsia"/>
          <w:color w:val="222222"/>
          <w:szCs w:val="21"/>
          <w:shd w:val="clear" w:color="auto" w:fill="FFFFFF"/>
          <w:lang w:eastAsia="zh-TW"/>
        </w:rPr>
        <w:t>）。</w:t>
      </w:r>
    </w:p>
    <w:p w14:paraId="1FEF6CBB" w14:textId="77777777" w:rsidR="00FC2921" w:rsidRDefault="00FC2921" w:rsidP="00FC2921">
      <w:pPr>
        <w:rPr>
          <w:lang w:eastAsia="zh-TW"/>
        </w:rPr>
      </w:pPr>
    </w:p>
    <w:p w14:paraId="3F2B15EE" w14:textId="77777777" w:rsidR="00FC2921" w:rsidRPr="001F2EBE" w:rsidRDefault="00FC2921" w:rsidP="00FC2921">
      <w:pPr>
        <w:rPr>
          <w:rFonts w:ascii="黑体" w:eastAsia="黑体" w:hint="eastAsia"/>
          <w:sz w:val="24"/>
          <w:lang w:eastAsia="zh-TW"/>
        </w:rPr>
      </w:pPr>
      <w:r w:rsidRPr="001F2EBE">
        <w:rPr>
          <w:rFonts w:ascii="黑体" w:eastAsia="黑体" w:hint="eastAsia"/>
          <w:sz w:val="24"/>
          <w:lang w:eastAsia="zh-TW"/>
        </w:rPr>
        <w:t>仲夏，陸丹林來書乞畫秋景山水册葉。</w:t>
      </w:r>
    </w:p>
    <w:p w14:paraId="72F516B0" w14:textId="77777777" w:rsidR="00FC2921" w:rsidRDefault="00FC2921" w:rsidP="00FC2921">
      <w:pPr>
        <w:rPr>
          <w:rFonts w:hint="eastAsia"/>
        </w:rPr>
      </w:pPr>
      <w:r>
        <w:rPr>
          <w:rFonts w:hint="eastAsia"/>
          <w:lang w:eastAsia="zh-TW"/>
        </w:rPr>
        <w:t>陸丹林書：“賓公道長左右：久疏箋候，瞻企至深。月前谷雛過滬，晤談數次；得悉起居安康，良用忭慰。</w:t>
      </w:r>
      <w:r>
        <w:rPr>
          <w:rFonts w:hint="eastAsia"/>
        </w:rPr>
        <w:t>近接般若由粤來書，謂不日來申，</w:t>
      </w:r>
      <w:r w:rsidR="00BB6F8C">
        <w:rPr>
          <w:rFonts w:hint="eastAsia"/>
        </w:rPr>
        <w:t>並</w:t>
      </w:r>
      <w:r>
        <w:rPr>
          <w:rFonts w:hint="eastAsia"/>
        </w:rPr>
        <w:t>有友託繢畫件等語。弟前奉吾公所繪畫件，抗戰期間散佚無存，尤以入蜀畫册十餘葉失去，至深悵憾，刻下擬集小畫册，附呈舊紙一葉，拜求賜作秋景山水，感荷曷勝，瑣瑣瀆神，至不安也。專此，祗頌道祺。小弟陸丹林頓首。五月十八日。日前江振華先生囑爲在報上談及大作畫件，經</w:t>
      </w:r>
      <w:r w:rsidR="00BB6F8C">
        <w:rPr>
          <w:rFonts w:hint="eastAsia"/>
        </w:rPr>
        <w:t>於</w:t>
      </w:r>
      <w:r w:rsidR="00724189">
        <w:rPr>
          <w:rFonts w:hint="eastAsia"/>
        </w:rPr>
        <w:t>《</w:t>
      </w:r>
      <w:r>
        <w:rPr>
          <w:rFonts w:hint="eastAsia"/>
        </w:rPr>
        <w:t>申報</w:t>
      </w:r>
      <w:r w:rsidR="00724189">
        <w:rPr>
          <w:rFonts w:hint="eastAsia"/>
        </w:rPr>
        <w:t>》</w:t>
      </w:r>
      <w:r>
        <w:rPr>
          <w:rFonts w:hint="eastAsia"/>
        </w:rPr>
        <w:t>發表矣。又及。”</w:t>
      </w:r>
    </w:p>
    <w:p w14:paraId="3F7445DD" w14:textId="77777777" w:rsidR="00FC2921" w:rsidRDefault="00FC2921" w:rsidP="00FC2921"/>
    <w:p w14:paraId="6AA906B9" w14:textId="77777777" w:rsidR="00FC2921" w:rsidRPr="001F2EBE" w:rsidRDefault="00FC2921" w:rsidP="00FC2921">
      <w:pPr>
        <w:rPr>
          <w:rFonts w:ascii="黑体" w:eastAsia="黑体" w:hint="eastAsia"/>
          <w:sz w:val="24"/>
        </w:rPr>
      </w:pPr>
      <w:r w:rsidRPr="001F2EBE">
        <w:rPr>
          <w:rFonts w:ascii="黑体" w:eastAsia="黑体" w:hint="eastAsia"/>
          <w:sz w:val="24"/>
        </w:rPr>
        <w:t>7月初，為汪聰作《送米圖》卷。</w:t>
      </w:r>
    </w:p>
    <w:p w14:paraId="7173E66F" w14:textId="77777777" w:rsidR="00FC2921" w:rsidRDefault="00FC2921" w:rsidP="00FC2921">
      <w:pPr>
        <w:rPr>
          <w:rFonts w:hint="eastAsia"/>
        </w:rPr>
      </w:pPr>
      <w:r>
        <w:rPr>
          <w:rFonts w:hint="eastAsia"/>
        </w:rPr>
        <w:t>與汪聰書：“孝文世講先生大鑒：疊誦手書，</w:t>
      </w:r>
      <w:r w:rsidR="00BB6F8C">
        <w:rPr>
          <w:rFonts w:hint="eastAsia"/>
        </w:rPr>
        <w:t>並</w:t>
      </w:r>
      <w:r>
        <w:rPr>
          <w:rFonts w:hint="eastAsia"/>
        </w:rPr>
        <w:t>荷惠款，恧感恧感。……承屬為拙畫《送米圖卷》，竣工奉上，‘送米圖’三字，待工書者作爲引首最佳。日内敝處整（理）書籍一切，準備南返，二十日後可抵申，容晤談是幸。……賓虹拜上。七月十日。”</w:t>
      </w:r>
    </w:p>
    <w:p w14:paraId="065C1A80" w14:textId="77777777" w:rsidR="000C1200" w:rsidRPr="000C1200" w:rsidRDefault="000C1200" w:rsidP="00FC2921">
      <w:pPr>
        <w:rPr>
          <w:rFonts w:ascii="宋体" w:hAnsi="宋体" w:hint="eastAsia"/>
        </w:rPr>
      </w:pPr>
      <w:r>
        <w:rPr>
          <w:rFonts w:ascii="宋体" w:hAnsi="宋体" w:hint="eastAsia"/>
          <w:lang w:eastAsia="zh-TW"/>
        </w:rPr>
        <w:t>按：《送米圖》卷見《</w:t>
      </w:r>
      <w:r>
        <w:rPr>
          <w:rFonts w:ascii="宋体" w:hAnsi="宋体" w:hint="eastAsia"/>
        </w:rPr>
        <w:t>黄</w:t>
      </w:r>
      <w:r>
        <w:rPr>
          <w:rFonts w:ascii="宋体" w:hAnsi="宋体" w:hint="eastAsia"/>
          <w:lang w:eastAsia="zh-TW"/>
        </w:rPr>
        <w:t>賓虹全集》</w:t>
      </w:r>
      <w:r>
        <w:rPr>
          <w:rFonts w:ascii="宋体" w:hAnsi="宋体" w:hint="eastAsia"/>
        </w:rPr>
        <w:t>、</w:t>
      </w:r>
      <w:r>
        <w:rPr>
          <w:rFonts w:ascii="宋体" w:hAnsi="宋体" w:hint="eastAsia"/>
          <w:lang w:eastAsia="zh-TW"/>
        </w:rPr>
        <w:t>《</w:t>
      </w:r>
      <w:r>
        <w:rPr>
          <w:rFonts w:ascii="宋体" w:hAnsi="宋体" w:hint="eastAsia"/>
        </w:rPr>
        <w:t>黄</w:t>
      </w:r>
      <w:r w:rsidRPr="000C1200">
        <w:rPr>
          <w:rFonts w:ascii="宋体" w:hAnsi="宋体" w:hint="eastAsia"/>
          <w:lang w:eastAsia="zh-TW"/>
        </w:rPr>
        <w:t>賓虹山水花鳥畫集》。</w:t>
      </w:r>
    </w:p>
    <w:p w14:paraId="167162D0" w14:textId="77777777" w:rsidR="00FC2921" w:rsidRPr="000C1200" w:rsidRDefault="00FC2921" w:rsidP="00FC2921">
      <w:pPr>
        <w:rPr>
          <w:rFonts w:ascii="宋体" w:hAnsi="宋体" w:hint="eastAsia"/>
          <w:sz w:val="24"/>
        </w:rPr>
      </w:pPr>
    </w:p>
    <w:p w14:paraId="16E895E3" w14:textId="77777777" w:rsidR="00FC2921" w:rsidRPr="001F2EBE" w:rsidRDefault="00FC2921" w:rsidP="00FC2921">
      <w:pPr>
        <w:rPr>
          <w:rFonts w:ascii="黑体" w:eastAsia="黑体" w:hint="eastAsia"/>
          <w:sz w:val="24"/>
        </w:rPr>
      </w:pPr>
      <w:r w:rsidRPr="001F2EBE">
        <w:rPr>
          <w:rFonts w:ascii="黑体" w:eastAsia="黑体" w:hint="eastAsia"/>
          <w:sz w:val="24"/>
        </w:rPr>
        <w:t>為門生吳詠香作《山溪泛舟圖》，以“畫當以華滋渾厚為宗”相鼓勵。</w:t>
      </w:r>
    </w:p>
    <w:p w14:paraId="73CAF483" w14:textId="77777777" w:rsidR="00FC2921" w:rsidRDefault="00FC2921" w:rsidP="00FC2921">
      <w:pPr>
        <w:rPr>
          <w:rFonts w:hint="eastAsia"/>
        </w:rPr>
      </w:pPr>
      <w:r>
        <w:rPr>
          <w:rFonts w:hint="eastAsia"/>
        </w:rPr>
        <w:t>自題：“畫當以華滋渾厚為宗，一落輕薄促弱便不足觀。詠香女棣屬，八十五叟賓虹寫。”（《中國美術家作品叢書·黄賓虹》）</w:t>
      </w:r>
    </w:p>
    <w:p w14:paraId="4C1337A1" w14:textId="77777777" w:rsidR="001F2EBE" w:rsidRPr="001F2EBE" w:rsidRDefault="001F2EBE" w:rsidP="00C90ED2">
      <w:pPr>
        <w:rPr>
          <w:rFonts w:hint="eastAsia"/>
        </w:rPr>
      </w:pPr>
    </w:p>
    <w:p w14:paraId="184A0703" w14:textId="77777777" w:rsidR="00E23674" w:rsidRPr="00E23674" w:rsidRDefault="00E23674" w:rsidP="00E23674">
      <w:pPr>
        <w:rPr>
          <w:rFonts w:ascii="黑体" w:eastAsia="黑体" w:hAnsi="宋体" w:hint="eastAsia"/>
          <w:sz w:val="24"/>
          <w:lang w:eastAsia="zh-TW"/>
        </w:rPr>
      </w:pPr>
      <w:r w:rsidRPr="00E23674">
        <w:rPr>
          <w:rFonts w:ascii="黑体" w:eastAsia="黑体" w:hAnsi="宋体" w:hint="eastAsia"/>
          <w:sz w:val="24"/>
          <w:lang w:eastAsia="zh-TW"/>
        </w:rPr>
        <w:t>夏，將南下，作《竹北栘圖卷》。</w:t>
      </w:r>
    </w:p>
    <w:p w14:paraId="6AFBCAAA" w14:textId="77777777" w:rsidR="00E23674" w:rsidRPr="00E23674" w:rsidRDefault="00E23674" w:rsidP="00E23674">
      <w:pPr>
        <w:rPr>
          <w:rFonts w:ascii="宋体" w:hAnsi="宋体" w:hint="eastAsia"/>
        </w:rPr>
      </w:pPr>
      <w:r w:rsidRPr="00E23674">
        <w:rPr>
          <w:rFonts w:ascii="宋体" w:hAnsi="宋体" w:hint="eastAsia"/>
          <w:lang w:eastAsia="zh-TW"/>
        </w:rPr>
        <w:t>自題：“戊子，賓虹。”（私人藏）</w:t>
      </w:r>
    </w:p>
    <w:p w14:paraId="589ACE06" w14:textId="77777777" w:rsidR="00E23674" w:rsidRPr="00E23674" w:rsidRDefault="00E23674" w:rsidP="00E23674">
      <w:pPr>
        <w:rPr>
          <w:rFonts w:ascii="宋体" w:hAnsi="宋体" w:hint="eastAsia"/>
          <w:lang w:eastAsia="zh-TW"/>
        </w:rPr>
      </w:pPr>
      <w:r w:rsidRPr="00E23674">
        <w:rPr>
          <w:rFonts w:ascii="宋体" w:hAnsi="宋体" w:hint="eastAsia"/>
          <w:lang w:eastAsia="zh-TW"/>
        </w:rPr>
        <w:t>按：此卷畫竹十餘種，凡</w:t>
      </w:r>
      <w:r>
        <w:rPr>
          <w:rFonts w:ascii="宋体" w:hAnsi="宋体" w:hint="eastAsia"/>
          <w:lang w:eastAsia="zh-TW"/>
        </w:rPr>
        <w:t>風雨晴晦，春陽秋陰，莫不曲盡姿態。自丁</w:t>
      </w:r>
      <w:r>
        <w:rPr>
          <w:rFonts w:ascii="宋体" w:hAnsi="宋体" w:hint="eastAsia"/>
        </w:rPr>
        <w:t>丑</w:t>
      </w:r>
      <w:r>
        <w:rPr>
          <w:rFonts w:ascii="宋体" w:hAnsi="宋体" w:hint="eastAsia"/>
          <w:lang w:eastAsia="zh-TW"/>
        </w:rPr>
        <w:t>至戊子，在平十年，十年</w:t>
      </w:r>
      <w:r>
        <w:rPr>
          <w:rFonts w:ascii="宋体" w:hAnsi="宋体" w:hint="eastAsia"/>
        </w:rPr>
        <w:t>况</w:t>
      </w:r>
      <w:r w:rsidRPr="00E23674">
        <w:rPr>
          <w:rFonts w:ascii="宋体" w:hAnsi="宋体" w:hint="eastAsia"/>
          <w:lang w:eastAsia="zh-TW"/>
        </w:rPr>
        <w:t>味盡在其中。卷末一石突起，乃南返之際，自祝平安。</w:t>
      </w:r>
    </w:p>
    <w:p w14:paraId="45DE962B" w14:textId="77777777" w:rsidR="00E23674" w:rsidRPr="00E23674" w:rsidRDefault="00E23674" w:rsidP="00E23674">
      <w:pPr>
        <w:rPr>
          <w:rFonts w:ascii="宋体" w:hAnsi="宋体" w:hint="eastAsia"/>
          <w:lang w:eastAsia="zh-TW"/>
        </w:rPr>
      </w:pPr>
    </w:p>
    <w:p w14:paraId="0733CF3C" w14:textId="77777777" w:rsidR="00FC2921" w:rsidRPr="00C90ED2" w:rsidRDefault="00FC2921" w:rsidP="00C90ED2">
      <w:pPr>
        <w:rPr>
          <w:rFonts w:ascii="黑体" w:eastAsia="黑体" w:hint="eastAsia"/>
          <w:sz w:val="24"/>
        </w:rPr>
      </w:pPr>
      <w:r w:rsidRPr="00C90ED2">
        <w:rPr>
          <w:rFonts w:ascii="黑体" w:eastAsia="黑体" w:hint="eastAsia"/>
          <w:sz w:val="24"/>
        </w:rPr>
        <w:t>7月23日，由北平乘機抵滬，住黄陂南路義和里三號江振華寓，時過惕生為上海圍棋分會駐會指導，會社同在義和里十六號。</w:t>
      </w:r>
    </w:p>
    <w:p w14:paraId="69A1DB94" w14:textId="77777777" w:rsidR="00FC2921" w:rsidRDefault="004C1606" w:rsidP="00FC2921">
      <w:pPr>
        <w:rPr>
          <w:rFonts w:hint="eastAsia"/>
        </w:rPr>
      </w:pPr>
      <w:r>
        <w:rPr>
          <w:rFonts w:hint="eastAsia"/>
        </w:rPr>
        <w:t>報導</w:t>
      </w:r>
      <w:r w:rsidR="00FC2921">
        <w:rPr>
          <w:rFonts w:hint="eastAsia"/>
        </w:rPr>
        <w:t>：“老畫家黄賓虹日昨由平來滬小住。”（</w:t>
      </w:r>
      <w:r w:rsidR="00FC2921">
        <w:rPr>
          <w:rFonts w:hint="eastAsia"/>
        </w:rPr>
        <w:t>7</w:t>
      </w:r>
      <w:r w:rsidR="00FC2921">
        <w:rPr>
          <w:rFonts w:hint="eastAsia"/>
        </w:rPr>
        <w:t>月</w:t>
      </w:r>
      <w:r w:rsidR="00FC2921">
        <w:rPr>
          <w:rFonts w:hint="eastAsia"/>
        </w:rPr>
        <w:t>24</w:t>
      </w:r>
      <w:r w:rsidR="003B4880">
        <w:rPr>
          <w:rFonts w:hint="eastAsia"/>
        </w:rPr>
        <w:t>日申報</w:t>
      </w:r>
      <w:r w:rsidR="00FC2921">
        <w:rPr>
          <w:rFonts w:hint="eastAsia"/>
        </w:rPr>
        <w:t>）</w:t>
      </w:r>
    </w:p>
    <w:p w14:paraId="0171B21C" w14:textId="77777777" w:rsidR="00FC2921" w:rsidRDefault="00FC2921" w:rsidP="00FC2921">
      <w:pPr>
        <w:rPr>
          <w:rFonts w:hint="eastAsia"/>
        </w:rPr>
      </w:pPr>
      <w:r>
        <w:rPr>
          <w:rFonts w:hint="eastAsia"/>
        </w:rPr>
        <w:t>按：過惕生事見</w:t>
      </w:r>
      <w:r>
        <w:rPr>
          <w:rFonts w:hint="eastAsia"/>
        </w:rPr>
        <w:t>1948</w:t>
      </w:r>
      <w:r>
        <w:rPr>
          <w:rFonts w:hint="eastAsia"/>
        </w:rPr>
        <w:t>年《圍棋通訊》。</w:t>
      </w:r>
    </w:p>
    <w:p w14:paraId="01CA7A86" w14:textId="77777777" w:rsidR="00FC2921" w:rsidRDefault="00FC2921" w:rsidP="00FC2921"/>
    <w:p w14:paraId="4FCB0972" w14:textId="77777777" w:rsidR="00FC2921" w:rsidRPr="00074B93" w:rsidRDefault="00FC2921" w:rsidP="00FC2921">
      <w:pPr>
        <w:rPr>
          <w:rFonts w:ascii="黑体" w:eastAsia="黑体" w:hint="eastAsia"/>
          <w:sz w:val="24"/>
        </w:rPr>
      </w:pPr>
      <w:r w:rsidRPr="00C90ED2">
        <w:rPr>
          <w:rFonts w:ascii="黑体" w:eastAsia="黑体" w:hint="eastAsia"/>
          <w:sz w:val="24"/>
        </w:rPr>
        <w:t>7月24日，高燮約飲閻氏園庭</w:t>
      </w:r>
      <w:r w:rsidR="00074B93">
        <w:rPr>
          <w:rFonts w:ascii="黑体" w:eastAsia="黑体" w:hint="eastAsia"/>
          <w:sz w:val="24"/>
        </w:rPr>
        <w:t>，</w:t>
      </w:r>
      <w:r w:rsidR="00074B93" w:rsidRPr="00074B93">
        <w:rPr>
          <w:rFonts w:ascii="黑体" w:eastAsia="黑体" w:hint="eastAsia"/>
          <w:sz w:val="24"/>
          <w:lang w:eastAsia="zh-TW"/>
        </w:rPr>
        <w:t>孫儆、瞿兌之作陪。</w:t>
      </w:r>
    </w:p>
    <w:p w14:paraId="3B364A8B" w14:textId="77777777" w:rsidR="00FC2921" w:rsidRDefault="00FC2921" w:rsidP="00FC2921">
      <w:pPr>
        <w:rPr>
          <w:rFonts w:hint="eastAsia"/>
        </w:rPr>
      </w:pPr>
      <w:r>
        <w:rPr>
          <w:rFonts w:hint="eastAsia"/>
        </w:rPr>
        <w:t>高燮詩：“賓虹老友自北平來滬，別已十餘年，三十七年六月十八夜，邀叙</w:t>
      </w:r>
      <w:r w:rsidR="00BB6F8C">
        <w:rPr>
          <w:rFonts w:hint="eastAsia"/>
        </w:rPr>
        <w:t>於</w:t>
      </w:r>
      <w:r>
        <w:rPr>
          <w:rFonts w:hint="eastAsia"/>
        </w:rPr>
        <w:t>閻氏之園庭，</w:t>
      </w:r>
      <w:r w:rsidR="00BB6F8C">
        <w:rPr>
          <w:rFonts w:hint="eastAsia"/>
        </w:rPr>
        <w:t>並</w:t>
      </w:r>
      <w:r>
        <w:rPr>
          <w:rFonts w:hint="eastAsia"/>
        </w:rPr>
        <w:t>約滄叟、蛻園同飲，因有詩次韻同呈賓老。薜荔牆高碧不收，招酒閒話誰忘憂。眼中桑海看如此，筆底煙雲常得否？十載未曾添白髮，筆端欲寫積為丘。商量詩畫添新稿，同泛西湖一葉舟（賓老不久將往杭州）。吹萬居士高燮和草。”（</w:t>
      </w:r>
      <w:r>
        <w:rPr>
          <w:rFonts w:hint="eastAsia"/>
        </w:rPr>
        <w:t>8</w:t>
      </w:r>
      <w:r>
        <w:rPr>
          <w:rFonts w:hint="eastAsia"/>
        </w:rPr>
        <w:t>月</w:t>
      </w:r>
      <w:r>
        <w:rPr>
          <w:rFonts w:hint="eastAsia"/>
        </w:rPr>
        <w:t>23</w:t>
      </w:r>
      <w:r w:rsidR="003B4880">
        <w:rPr>
          <w:rFonts w:hint="eastAsia"/>
        </w:rPr>
        <w:t>日申報</w:t>
      </w:r>
      <w:r>
        <w:rPr>
          <w:rFonts w:hint="eastAsia"/>
        </w:rPr>
        <w:t>）</w:t>
      </w:r>
    </w:p>
    <w:p w14:paraId="2CD685D9" w14:textId="77777777" w:rsidR="00FC2921" w:rsidRDefault="00FC2921" w:rsidP="00FC2921">
      <w:pPr>
        <w:rPr>
          <w:rFonts w:hint="eastAsia"/>
        </w:rPr>
      </w:pPr>
      <w:r>
        <w:rPr>
          <w:rFonts w:hint="eastAsia"/>
        </w:rPr>
        <w:t>瞿宣穎詩：“賓老南來，吹老置酒，招陪夜話，紀之以詩。襟上燕塵尚未收，重逢先為訴離憂。山莊徙宅誰抛得，砌竹親栽定在否？四海盡知霜滿鬢，十年飽見骨成丘。此邦又欲飄然去，許我江湖共釣舟。”（</w:t>
      </w:r>
      <w:r>
        <w:rPr>
          <w:rFonts w:hint="eastAsia"/>
        </w:rPr>
        <w:t>8</w:t>
      </w:r>
      <w:r>
        <w:rPr>
          <w:rFonts w:hint="eastAsia"/>
        </w:rPr>
        <w:t>月</w:t>
      </w:r>
      <w:r>
        <w:rPr>
          <w:rFonts w:hint="eastAsia"/>
        </w:rPr>
        <w:t>22</w:t>
      </w:r>
      <w:r w:rsidR="003B4880">
        <w:rPr>
          <w:rFonts w:hint="eastAsia"/>
        </w:rPr>
        <w:t>日申報</w:t>
      </w:r>
      <w:r>
        <w:rPr>
          <w:rFonts w:hint="eastAsia"/>
        </w:rPr>
        <w:t>）</w:t>
      </w:r>
    </w:p>
    <w:p w14:paraId="3CD99705" w14:textId="77777777" w:rsidR="00FC2921" w:rsidRDefault="00FC2921" w:rsidP="00FC2921">
      <w:pPr>
        <w:rPr>
          <w:rFonts w:hint="eastAsia"/>
        </w:rPr>
      </w:pPr>
      <w:r>
        <w:rPr>
          <w:rFonts w:hint="eastAsia"/>
        </w:rPr>
        <w:t>又《意未盡，用前韻再作一首》：“衣露林風暑漸收，襟期蕭散暫忘憂。主人有酒一釂罷，今日相逢似夢否？老愛南歸朱秀水，静參北法李營丘。商量舊學吾猶及，雙楫</w:t>
      </w:r>
      <w:r w:rsidR="00BB6F8C">
        <w:rPr>
          <w:rFonts w:hint="eastAsia"/>
        </w:rPr>
        <w:t>於</w:t>
      </w:r>
      <w:r>
        <w:rPr>
          <w:rFonts w:hint="eastAsia"/>
        </w:rPr>
        <w:t>今有藝舟。”（同上）</w:t>
      </w:r>
    </w:p>
    <w:p w14:paraId="028375B5" w14:textId="77777777" w:rsidR="00074B93" w:rsidRPr="00074B93" w:rsidRDefault="00074B93" w:rsidP="00FC2921">
      <w:pPr>
        <w:rPr>
          <w:rFonts w:ascii="宋体" w:hAnsi="宋体" w:hint="eastAsia"/>
          <w:lang w:eastAsia="zh-TW"/>
        </w:rPr>
      </w:pPr>
      <w:r w:rsidRPr="00074B93">
        <w:rPr>
          <w:rFonts w:ascii="宋体" w:hAnsi="宋体" w:hint="eastAsia"/>
          <w:lang w:eastAsia="zh-TW"/>
        </w:rPr>
        <w:t>按：滄叟名孫儆（</w:t>
      </w:r>
      <w:r w:rsidRPr="00074B93">
        <w:rPr>
          <w:rFonts w:ascii="宋体" w:hAnsi="宋体"/>
          <w:lang w:eastAsia="zh-TW"/>
        </w:rPr>
        <w:t>1866</w:t>
      </w:r>
      <w:r w:rsidRPr="00074B93">
        <w:rPr>
          <w:rFonts w:ascii="宋体" w:hAnsi="宋体" w:hint="eastAsia"/>
          <w:lang w:eastAsia="zh-TW"/>
        </w:rPr>
        <w:t>—</w:t>
      </w:r>
      <w:r w:rsidRPr="00074B93">
        <w:rPr>
          <w:rFonts w:ascii="宋体" w:hAnsi="宋体"/>
          <w:lang w:eastAsia="zh-TW"/>
        </w:rPr>
        <w:t>1952</w:t>
      </w:r>
      <w:r w:rsidRPr="00074B93">
        <w:rPr>
          <w:rFonts w:ascii="宋体" w:hAnsi="宋体" w:hint="eastAsia"/>
          <w:lang w:eastAsia="zh-TW"/>
        </w:rPr>
        <w:t>），字敬臣，南通人。工詩，精通甲骨文。</w:t>
      </w:r>
    </w:p>
    <w:p w14:paraId="084760E5" w14:textId="77777777" w:rsidR="00FC2921" w:rsidRPr="00074B93" w:rsidRDefault="00FC2921" w:rsidP="00FC2921">
      <w:pPr>
        <w:rPr>
          <w:rFonts w:ascii="宋体" w:hAnsi="宋体"/>
          <w:lang w:eastAsia="zh-TW"/>
        </w:rPr>
      </w:pPr>
    </w:p>
    <w:p w14:paraId="355CF741" w14:textId="77777777" w:rsidR="00FC2921" w:rsidRPr="00C90ED2" w:rsidRDefault="00FC2921" w:rsidP="00FC2921">
      <w:pPr>
        <w:rPr>
          <w:rFonts w:ascii="黑体" w:eastAsia="黑体" w:hint="eastAsia"/>
          <w:sz w:val="24"/>
          <w:lang w:eastAsia="zh-TW"/>
        </w:rPr>
      </w:pPr>
      <w:r w:rsidRPr="00C90ED2">
        <w:rPr>
          <w:rFonts w:ascii="黑体" w:eastAsia="黑体" w:hint="eastAsia"/>
          <w:sz w:val="24"/>
          <w:lang w:eastAsia="zh-TW"/>
        </w:rPr>
        <w:t>蒞滬之初，中國畫會等發起上海文藝界同人在南京路大觀社舉行歡迎大會，席間即興演講，演講記錄稿題爲《養生之道》刊</w:t>
      </w:r>
      <w:r w:rsidR="00BB6F8C" w:rsidRPr="00C90ED2">
        <w:rPr>
          <w:rFonts w:ascii="黑体" w:eastAsia="黑体" w:hint="eastAsia"/>
          <w:sz w:val="24"/>
          <w:lang w:eastAsia="zh-TW"/>
        </w:rPr>
        <w:t>於</w:t>
      </w:r>
      <w:r w:rsidRPr="00C90ED2">
        <w:rPr>
          <w:rFonts w:ascii="黑体" w:eastAsia="黑体" w:hint="eastAsia"/>
          <w:sz w:val="24"/>
          <w:lang w:eastAsia="zh-TW"/>
        </w:rPr>
        <w:t>杭州《民報》。</w:t>
      </w:r>
    </w:p>
    <w:p w14:paraId="4A863CB7" w14:textId="77777777" w:rsidR="00FC2921" w:rsidRDefault="00FC2921" w:rsidP="00FC2921">
      <w:pPr>
        <w:rPr>
          <w:rFonts w:hint="eastAsia"/>
        </w:rPr>
      </w:pPr>
      <w:r>
        <w:rPr>
          <w:rFonts w:hint="eastAsia"/>
        </w:rPr>
        <w:t>孫福熙《歡迎黄賓虹先生》：“黄賓虹先生（原注：見圖）旅居北平十年，研究故都書畫文物，收集歷代藝術史蹟，故學理更見精博，而新發現尤多，治藝者無不竭誠欽仰。今已整理收藏書畫碑帖雕刻，裝擁箱帶南歸，</w:t>
      </w:r>
      <w:r w:rsidR="00BB6F8C">
        <w:rPr>
          <w:rFonts w:hint="eastAsia"/>
        </w:rPr>
        <w:t>並</w:t>
      </w:r>
      <w:r>
        <w:rPr>
          <w:rFonts w:hint="eastAsia"/>
        </w:rPr>
        <w:t>已應杭市國立藝術專科學校之聘，以八十五歲高齡，尚能主張藝壇，實屬大可慶幸之事。老人過滬，中國畫會與團體，發起滬上文藝界歡迎會</w:t>
      </w:r>
      <w:r w:rsidR="00BB6F8C">
        <w:rPr>
          <w:rFonts w:hint="eastAsia"/>
        </w:rPr>
        <w:t>於</w:t>
      </w:r>
      <w:r>
        <w:rPr>
          <w:rFonts w:hint="eastAsia"/>
        </w:rPr>
        <w:t>南京路大觀社，這集會很有詩文藝術意味，值得我們的紀念。大觀社在大觀市場之内，而清静幽雅，頓然忘却這是在上海鬧市中心地點。大廳周圍多花木，尤以綠竹點染，更覺瀟灑出塵，廳中佈置書畫，皆名家作品，上書一聯：‘我亦喜灌園種樹，誰不來煮茗看花。’來此皆知名之士，老者如姚虞琴、商笙伯兩位均八十高齡，精神活潑如孩提。相識者多，各叙闊別，偶有新知，互道姓名住址。手中紙扇，多交换作觀賞題目，汪聲遠等均有賓虹先生書畫，俞劍華、朱屺瞻、鄭午昌多佼佼寫作者。孫福熙手中是君默（編者按：即尹默）、邁士二沈合作書畫，施翀鵬扇上是龐左玉女士書與花卉。其中有一把團紗扇，唐雲的梅花，翻展來的墨竹，簽名又是唐雲，執在一位美人的手中，此即‘練（編者按</w:t>
      </w:r>
      <w:r>
        <w:rPr>
          <w:rFonts w:hint="eastAsia"/>
        </w:rPr>
        <w:t>:</w:t>
      </w:r>
      <w:r>
        <w:rPr>
          <w:rFonts w:hint="eastAsia"/>
        </w:rPr>
        <w:t>當作鍊）霞詞人’也。交談最有勁的時候，賓虹老人御熟羅衫進來，顴骨愈高而精神愈顯，温和壯健，與各人招呼後，歡迎會即開始。賓老上坐，姚、商二老相陪，中國畫會理事孫雪泥主席，致歡迎辭，表示大家的希望與欣幸，末謂天氣如此悶熱，不敢請賓老作藝術理論的沈悶題目，以賓老的健康高年，還是請教養生之道。張中原謂今日聚可與蘭亭雅集相媲美，但當時生活没有如此高貴，故今日之會更爲難得，望能超然進行，達到三位老人的高年與成功。許士騏以與黄賓老同為皖南人而致辭，俞劍華認爲係賓老忘年交，且因介紹而識太倉俞劍華，即攝一影。又謂黄老先生詩，與書畫均可稱一代獨步，書畫均不似何人，亦不能指出寫生何處，是神而化之的緣故。此後即請賓虹老人談養生之道，以耄耋高壽，起立演講達一小時半，綜合中國一切文藝學術思想，再加政治經濟社會的分析舉例旁證，既莊且諧，而精神飽滿始終如一，聽者無不傾佩。最妙者，主席請其講養生之道以免其議論藝術之太費精神，而講演者却謂養生之道的最高方法即為藝術的修養。周練（鍊）霞女士被邀致辭後，主席代表同人致謝，在和樂的空氣中，面對夕暉而散去。”（</w:t>
      </w:r>
      <w:r>
        <w:rPr>
          <w:rFonts w:hint="eastAsia"/>
        </w:rPr>
        <w:t>8</w:t>
      </w:r>
      <w:r>
        <w:rPr>
          <w:rFonts w:hint="eastAsia"/>
        </w:rPr>
        <w:t>月</w:t>
      </w:r>
      <w:r>
        <w:rPr>
          <w:rFonts w:hint="eastAsia"/>
        </w:rPr>
        <w:t>1</w:t>
      </w:r>
      <w:r>
        <w:rPr>
          <w:rFonts w:hint="eastAsia"/>
        </w:rPr>
        <w:t>日《民報·藝風》第三十期）</w:t>
      </w:r>
    </w:p>
    <w:p w14:paraId="1AD40758" w14:textId="77777777" w:rsidR="00FC2921" w:rsidRDefault="00FC2921" w:rsidP="00FC2921">
      <w:pPr>
        <w:rPr>
          <w:rFonts w:hint="eastAsia"/>
        </w:rPr>
      </w:pPr>
      <w:r>
        <w:rPr>
          <w:rFonts w:hint="eastAsia"/>
        </w:rPr>
        <w:t>許士騏《致力</w:t>
      </w:r>
      <w:r w:rsidR="00BB6F8C">
        <w:rPr>
          <w:rFonts w:hint="eastAsia"/>
        </w:rPr>
        <w:t>於</w:t>
      </w:r>
      <w:r>
        <w:rPr>
          <w:rFonts w:hint="eastAsia"/>
        </w:rPr>
        <w:t>道德文化》：“今天歡迎黄老先生，是因爲老先生具備三長，第一是德長，第二是年長，第三，在我是鄉長。老先生為學與立德，不但為我們皖南與全中國争光，且在世界上樹立和平大同的光榮。先生研究藝術，從事著作，盡力</w:t>
      </w:r>
      <w:r w:rsidR="00BB6F8C">
        <w:rPr>
          <w:rFonts w:hint="eastAsia"/>
        </w:rPr>
        <w:t>於</w:t>
      </w:r>
      <w:r>
        <w:rPr>
          <w:rFonts w:hint="eastAsia"/>
        </w:rPr>
        <w:t>道德涵養與文化溝通上做工夫。先生在杭州國立藝專主持教席，在上海為我們多數藝人作導師，欣幸之餘，特作此辭歡迎，語雖簡短，意思是極誠摯的。”（同上）</w:t>
      </w:r>
    </w:p>
    <w:p w14:paraId="532A8872" w14:textId="77777777" w:rsidR="00FC2921" w:rsidRDefault="00FC2921" w:rsidP="00FC2921"/>
    <w:p w14:paraId="21C15036" w14:textId="77777777" w:rsidR="00FC2921" w:rsidRPr="00C90ED2" w:rsidRDefault="00FC2921" w:rsidP="00FC2921">
      <w:pPr>
        <w:rPr>
          <w:rFonts w:ascii="黑体" w:eastAsia="黑体" w:hint="eastAsia"/>
          <w:sz w:val="24"/>
        </w:rPr>
      </w:pPr>
      <w:r w:rsidRPr="00C90ED2">
        <w:rPr>
          <w:rFonts w:ascii="黑体" w:eastAsia="黑体" w:hint="eastAsia"/>
          <w:sz w:val="24"/>
        </w:rPr>
        <w:t>神州國光社經理俞巴林設宴招待，即席揮毫，</w:t>
      </w:r>
      <w:r w:rsidR="00BB6F8C" w:rsidRPr="00C90ED2">
        <w:rPr>
          <w:rFonts w:ascii="黑体" w:eastAsia="黑体" w:hint="eastAsia"/>
          <w:sz w:val="24"/>
        </w:rPr>
        <w:t>並</w:t>
      </w:r>
      <w:r w:rsidRPr="00C90ED2">
        <w:rPr>
          <w:rFonts w:ascii="黑体" w:eastAsia="黑体" w:hint="eastAsia"/>
          <w:sz w:val="24"/>
        </w:rPr>
        <w:t>攝影留念。</w:t>
      </w:r>
    </w:p>
    <w:p w14:paraId="102EF672" w14:textId="77777777" w:rsidR="00FC2921" w:rsidRDefault="00FC2921" w:rsidP="00FC2921">
      <w:pPr>
        <w:rPr>
          <w:rFonts w:hint="eastAsia"/>
        </w:rPr>
      </w:pPr>
      <w:r>
        <w:rPr>
          <w:rFonts w:hint="eastAsia"/>
        </w:rPr>
        <w:t>施叔範《燈前》：“黄賓虹丈自舊京南飛，卜居湖上，過滬，巴林宴之藝社，招散木、空我、白蕉、唐雲、公愚及不佞等侍飲，一老揮毫，四坐斂息。黄山，丈有舊廬，以松雲荒亂，未可歸也。葛布衣寬野趣真，淵淵說古耳能新。燈前髩影浮桑海，誰是同光</w:t>
      </w:r>
      <w:r w:rsidR="00BB6F8C">
        <w:rPr>
          <w:rFonts w:hint="eastAsia"/>
        </w:rPr>
        <w:t>並</w:t>
      </w:r>
      <w:r>
        <w:rPr>
          <w:rFonts w:hint="eastAsia"/>
        </w:rPr>
        <w:t>輩人？白塔紅牆古郭圍，斜街花事景全非。十年高卧寧無意，帶得燕雲亂後歸。畫中空有釣魚灣，結想幽棲在夢間！投老西湖仍是客，兵塵漠漠隔黄山。門巷蕭然月作燈，山頭秋暑况崚嶒。招賢無復松鷹閣，自挈全家住馬塍。”（</w:t>
      </w:r>
      <w:r>
        <w:rPr>
          <w:rFonts w:hint="eastAsia"/>
        </w:rPr>
        <w:t>8</w:t>
      </w:r>
      <w:r>
        <w:rPr>
          <w:rFonts w:hint="eastAsia"/>
        </w:rPr>
        <w:t>月</w:t>
      </w:r>
      <w:r>
        <w:rPr>
          <w:rFonts w:hint="eastAsia"/>
        </w:rPr>
        <w:t>9</w:t>
      </w:r>
      <w:r w:rsidR="003B4880">
        <w:rPr>
          <w:rFonts w:hint="eastAsia"/>
        </w:rPr>
        <w:t>日申報</w:t>
      </w:r>
      <w:r>
        <w:rPr>
          <w:rFonts w:hint="eastAsia"/>
        </w:rPr>
        <w:t>）</w:t>
      </w:r>
    </w:p>
    <w:p w14:paraId="74B12A2F" w14:textId="77777777" w:rsidR="00FC2921" w:rsidRDefault="00FC2921" w:rsidP="00FC2921">
      <w:pPr>
        <w:rPr>
          <w:rFonts w:hint="eastAsia"/>
        </w:rPr>
      </w:pPr>
      <w:r>
        <w:rPr>
          <w:rFonts w:hint="eastAsia"/>
        </w:rPr>
        <w:t>鄧散木《藝樓席上呈黄賓虹先生》：“圍城玉貌古先生，十載衡門閟姓名。值此軍聲催旅雁，江東人物望迴旗。一尊自注古今淚，明日還尋鷗鷺盟。我亦丹霞燒佛手，鑿壞無用意難平。”（</w:t>
      </w:r>
      <w:r>
        <w:rPr>
          <w:rFonts w:hint="eastAsia"/>
        </w:rPr>
        <w:t>8</w:t>
      </w:r>
      <w:r>
        <w:rPr>
          <w:rFonts w:hint="eastAsia"/>
        </w:rPr>
        <w:t>月</w:t>
      </w:r>
      <w:r>
        <w:rPr>
          <w:rFonts w:hint="eastAsia"/>
        </w:rPr>
        <w:t>17</w:t>
      </w:r>
      <w:r w:rsidR="00BB72CE">
        <w:rPr>
          <w:rFonts w:hint="eastAsia"/>
        </w:rPr>
        <w:t>日申報</w:t>
      </w:r>
      <w:r>
        <w:rPr>
          <w:rFonts w:hint="eastAsia"/>
        </w:rPr>
        <w:t>。現存有寄呈原件，題“小詩呈賓虹前輩頤正。散木拜稿”。）</w:t>
      </w:r>
    </w:p>
    <w:p w14:paraId="4BAC44CF" w14:textId="77777777" w:rsidR="00FC2921" w:rsidRDefault="00FC2921" w:rsidP="00FC2921"/>
    <w:p w14:paraId="2AD89D3B" w14:textId="77777777" w:rsidR="00FC2921" w:rsidRPr="00C90ED2" w:rsidRDefault="00FC2921" w:rsidP="00FC2921">
      <w:pPr>
        <w:rPr>
          <w:rFonts w:ascii="黑体" w:eastAsia="黑体" w:hint="eastAsia"/>
          <w:sz w:val="24"/>
        </w:rPr>
      </w:pPr>
      <w:r w:rsidRPr="00C90ED2">
        <w:rPr>
          <w:rFonts w:ascii="黑体" w:eastAsia="黑体" w:hint="eastAsia"/>
          <w:sz w:val="24"/>
        </w:rPr>
        <w:t>8月15日，應邀在上海美術茶會上作題爲《國畫之民學》之演講，呼籲書畫同人“站起來，發揚我們民學的精神，向世界伸開臂膀，準備着和任何來者握手”。</w:t>
      </w:r>
    </w:p>
    <w:p w14:paraId="5314A6B7" w14:textId="77777777" w:rsidR="00FC2921" w:rsidRDefault="00FC2921" w:rsidP="00FC2921">
      <w:pPr>
        <w:rPr>
          <w:rFonts w:hint="eastAsia"/>
        </w:rPr>
      </w:pPr>
      <w:r>
        <w:rPr>
          <w:rFonts w:hint="eastAsia"/>
        </w:rPr>
        <w:t>《國畫之民學》：“我國號稱中華民國，現在又為民主時代，所以說‘民為邦本’。今天我便同諸位談談‘國畫之民學’。所謂‘民學’，乃是對‘君學’以及‘宗教’而言。在最早的時候，繪畫以宗教畫居多，如漢魏六朝以及唐宋畫的聖賢仙釋，繪畫的人多少要受宗教的暗示或束縛，不能自由選擇題材。在宗教畫以前，也大半都是神話圖畫，如舜目重瞳、伏羲蛇身之類。再後，君學統治一切，繪畫必須為宗廟朝廷之服務，以爲政治作宣揚，又有旗幟衣冠上的繪彩，後來的朝臣院體畫之類。君學自黄帝起，以至</w:t>
      </w:r>
      <w:r w:rsidR="00BB6F8C">
        <w:rPr>
          <w:rFonts w:hint="eastAsia"/>
        </w:rPr>
        <w:t>於</w:t>
      </w:r>
      <w:r>
        <w:rPr>
          <w:rFonts w:hint="eastAsia"/>
        </w:rPr>
        <w:t>三代；民學則自東周孔子時代始。在商朝的時候，君位在</w:t>
      </w:r>
      <w:r w:rsidR="00BB6F8C">
        <w:rPr>
          <w:rFonts w:hint="eastAsia"/>
        </w:rPr>
        <w:t>於</w:t>
      </w:r>
      <w:r>
        <w:rPr>
          <w:rFonts w:hint="eastAsia"/>
        </w:rPr>
        <w:t>傳賢，不乏仁聖之君；西周一變而為傳子，封建制度成立，自後天子諸侯叔侄兄弟之間，覬覦君位，便戰亂相尋，幾無寧日。春秋戰國時代，封建破壞，諸子百家著書之說，競相辯難，遂有了各人自己的學説，成爲大觀。要之三代而上，君相有學，道在君相；三代而下，君相失學，道在師儒。自後文氣勃興，學問便不為貴族所獨有。師儒們傳道設教，人民乃有自由學習和自由發揮言論的機會權力。這種精神，便是民學的精神，其結果遂造成中國文化史上最光輝燦爛的一頁。諸如農田水利，通工易事，居商行賈，九流總計，都有所發明和很大的進展。這些除已見</w:t>
      </w:r>
      <w:r w:rsidR="00BB6F8C">
        <w:rPr>
          <w:rFonts w:hint="eastAsia"/>
        </w:rPr>
        <w:t>於</w:t>
      </w:r>
      <w:r>
        <w:rPr>
          <w:rFonts w:hint="eastAsia"/>
        </w:rPr>
        <w:t>經籍記載以外，從出土的銅器、陶器、兵器上的古文字，也都有確切的證據。中國藝術本是無不相通的。先有金石雕刻，後有絹紙筆墨。書與畫也是一本同源，理法一貫。雖音樂博弈，也有與圖畫相通之處。六朝宗少文氏，曾經遨游五嶽，歸來即將所見山水，繪</w:t>
      </w:r>
      <w:r w:rsidR="00BB6F8C">
        <w:rPr>
          <w:rFonts w:hint="eastAsia"/>
        </w:rPr>
        <w:t>於</w:t>
      </w:r>
      <w:r>
        <w:rPr>
          <w:rFonts w:hint="eastAsia"/>
        </w:rPr>
        <w:t>四壁，儼如置身</w:t>
      </w:r>
      <w:r w:rsidR="00BB6F8C">
        <w:rPr>
          <w:rFonts w:hint="eastAsia"/>
        </w:rPr>
        <w:t>於</w:t>
      </w:r>
      <w:r>
        <w:rPr>
          <w:rFonts w:hint="eastAsia"/>
        </w:rPr>
        <w:t>山水之間，時或撫琴震弦，竟能夠使那牆壁上的山水，也自錚然有聲，所謂‘撫琴動操，欲令衆山皆響’，音樂和圖畫便完全融合在一起了。宗氏自稱卧游，後來人所說的‘卧游’便是本此。張大風論博弈，他說：善弈者落落初布數子，而全局已定，即畫家之位置骨法。這又是博弈與繪畫相通的地方。春秋時孔子論畫，《論語》所記‘宰予晝寢’，其實為‘畫寢’之。晝與畫本易混淆，便為宋人所。‘宰予晝寢’，乃是宰予要在他的寢室四壁繪上圖畫，但因房子破舊，不甚相宜，孔子見到，就認爲是‘朽木不可雕也，糞土之牆不可污也’，勸他不必把圖畫繪在那樣不堪的地方。假如仍然照‘晝寢’解釋，以宰予既為孔門弟子之賢，何至</w:t>
      </w:r>
      <w:r w:rsidR="00BB6F8C">
        <w:rPr>
          <w:rFonts w:hint="eastAsia"/>
        </w:rPr>
        <w:t>於</w:t>
      </w:r>
      <w:r>
        <w:rPr>
          <w:rFonts w:hint="eastAsia"/>
        </w:rPr>
        <w:t>如此不濟？或者僅僅一下午之睡而已，老夫子又何至</w:t>
      </w:r>
      <w:r w:rsidR="00BB6F8C">
        <w:rPr>
          <w:rFonts w:hint="eastAsia"/>
        </w:rPr>
        <w:t>於</w:t>
      </w:r>
      <w:r>
        <w:rPr>
          <w:rFonts w:hint="eastAsia"/>
        </w:rPr>
        <w:t>立即斥之爲‘朽木’、‘糞土’呢？未免太不在情理了。又如孔子所說的‘繪事後素’，也是講繪畫方法的。宋人解釋為先有素而後有繪，以爲彩色還在素絹之後，這也是一種解。實際上那時代有色的絹居多，而且没有純白色的絹，後來直到唐代，紙都還是淡黄色。‘繪事後素’的意思，乃是先繪彩色，然後再加上一種白粉，這和西洋畫法相同，日本畫也是如此。中國除了儒家而外，還有道家、佛家的傳説，對</w:t>
      </w:r>
      <w:r w:rsidR="00BB6F8C">
        <w:rPr>
          <w:rFonts w:hint="eastAsia"/>
        </w:rPr>
        <w:t>於</w:t>
      </w:r>
      <w:r>
        <w:rPr>
          <w:rFonts w:hint="eastAsia"/>
        </w:rPr>
        <w:t>繪畫自各有其影響。孔孟講現在，老子講未來，佛家講過去和未來。比較起來，中國畫受老子的影響大。老子是一個講民學的人，他反對帝王，主張無爲而治，也就是讓大家自由發展的意思。他說：‘聖人法地，地法天，天法道，道法自然。’聖人是種聰明的人，也得法乎自然的。自然就是法。中國畫講師法造化，即是此意。歐美以自然為美，同出一理。不過，就作畫講，有法業已低了一格，要透過法而没有法，不可拘</w:t>
      </w:r>
      <w:r w:rsidR="00BB6F8C">
        <w:rPr>
          <w:rFonts w:hint="eastAsia"/>
        </w:rPr>
        <w:t>於</w:t>
      </w:r>
      <w:r>
        <w:rPr>
          <w:rFonts w:hint="eastAsia"/>
        </w:rPr>
        <w:t>法，要得無法之法，方有天趣，然後就可以出神入化了。近代中國在科學上雖然落後，但我們向來不主張以物勝人。物質文明將來總有破産的一天，而中華民族所賴以生存，歷久不滅的，正是精神文明。藝術便是精神文明的結晶，現時世界所染的病癥，也正是精神文明衰落的原因。要拯救世界，必須從此着手。所以，歐美人近來對</w:t>
      </w:r>
      <w:r w:rsidR="00BB6F8C">
        <w:rPr>
          <w:rFonts w:hint="eastAsia"/>
        </w:rPr>
        <w:t>於</w:t>
      </w:r>
      <w:r>
        <w:rPr>
          <w:rFonts w:hint="eastAsia"/>
        </w:rPr>
        <w:t>中國藝術漸爲注意，我們也應該趁此努力才是。這裏，我講一講某歐洲女士來到中國研究中國畫的故事。她研究中國畫的理論，</w:t>
      </w:r>
      <w:r w:rsidR="00BB6F8C">
        <w:rPr>
          <w:rFonts w:hint="eastAsia"/>
        </w:rPr>
        <w:t>並</w:t>
      </w:r>
      <w:r>
        <w:rPr>
          <w:rFonts w:hint="eastAsia"/>
        </w:rPr>
        <w:t>有著作在商務印書館出版。在她未到中國以前，曾經先到歐洲各國的博物館，看遍了各國所存的中國畫，然後來到中國，希望能夠看到更重要的東西。</w:t>
      </w:r>
      <w:r w:rsidR="00BB6F8C">
        <w:rPr>
          <w:rFonts w:hint="eastAsia"/>
        </w:rPr>
        <w:t>於</w:t>
      </w:r>
      <w:r>
        <w:rPr>
          <w:rFonts w:hint="eastAsia"/>
        </w:rPr>
        <w:t>是先到北京看古畫，看過故宫畫之後，經人介紹，又看了北京畫家的收藏，然後回到上海，又得機會看過一位聞人的收藏。結果，她表示</w:t>
      </w:r>
      <w:r w:rsidR="00BB6F8C">
        <w:rPr>
          <w:rFonts w:hint="eastAsia"/>
        </w:rPr>
        <w:t>並</w:t>
      </w:r>
      <w:r>
        <w:rPr>
          <w:rFonts w:hint="eastAsia"/>
        </w:rPr>
        <w:t>不滿意，她還没有看到她想看的東西。原來她所要看的畫，是要能夠代表中華民族的畫，是民學的；而她所見到的，則以宫廷院體畫居多，没有看到真正民間的畫。這些畫和她研究的中畫的理論，不甚符合，所以，她不能表示滿意。從這個故事裏，我們可以看出歐美人努力的方向，而同時也正是我們自己應該特別致力的地方。當我在北京的時候，一次另外一位歐美人去訪問我，曾經談起‘美術’兩個字來。我問他什麽東西最美，他說不齊弧三角最美。這是很有道理的。我們知道桌子是方的，茶杯是圓的，它們很實用，但因爲是人工做的，方就止</w:t>
      </w:r>
      <w:r w:rsidR="00BB6F8C">
        <w:rPr>
          <w:rFonts w:hint="eastAsia"/>
        </w:rPr>
        <w:t>於</w:t>
      </w:r>
      <w:r>
        <w:rPr>
          <w:rFonts w:hint="eastAsia"/>
        </w:rPr>
        <w:t>方，圓就止</w:t>
      </w:r>
      <w:r w:rsidR="00BB6F8C">
        <w:rPr>
          <w:rFonts w:hint="eastAsia"/>
        </w:rPr>
        <w:t>於</w:t>
      </w:r>
      <w:r>
        <w:rPr>
          <w:rFonts w:hint="eastAsia"/>
        </w:rPr>
        <w:t>圓，没有變化，所以談不上美。凡是天生的東西，没有絶對方或圓，拆開來看，都是由許多不齊的弧三角合成的。三角的形狀多，變化大，所以美；一個整整齊齊的三角形，也不會美。天生的東西絶不會都是整齊的，所以要不齊，要不齊之齊，齊而不齊，才是美。《易》云：可觀莫如木。樹木的花葉枝幹，正合以上所說的標準，所以可觀。這在中國很早的時候，便有這種認識了。君學重在外表，在</w:t>
      </w:r>
      <w:r w:rsidR="00BB6F8C">
        <w:rPr>
          <w:rFonts w:hint="eastAsia"/>
        </w:rPr>
        <w:t>於</w:t>
      </w:r>
      <w:r>
        <w:rPr>
          <w:rFonts w:hint="eastAsia"/>
        </w:rPr>
        <w:t>迎合人。民學重在精神，在</w:t>
      </w:r>
      <w:r w:rsidR="00BB6F8C">
        <w:rPr>
          <w:rFonts w:hint="eastAsia"/>
        </w:rPr>
        <w:t>於</w:t>
      </w:r>
      <w:r>
        <w:rPr>
          <w:rFonts w:hint="eastAsia"/>
        </w:rPr>
        <w:t>發揮自己。所以，君學的美術，祇講外表整齊好看，民學則在骨子裏求精神的美，涵而不露，才有深長的意味。就字來説，大篆外表不齊，而骨子裏有精神，齊在骨子裏。自秦始皇以後，一變而為小篆，外表齊了，却失掉了骨子裏的精神。西漢的無波隸，外表也是不齊，却有一種内在的美。經王莽之後，東漢時改成有波隸，又祇講外表的整齊。六朝字外表不求其整齊，所以六朝字美。唐太宗以後又一變而為整齊的外表了。藉着此等變化，正可以看出君學與民學的分別。近幾十年來，我們出土的東西實在不少，這些東西都是前人所不曾見到過的，也可以說我們生在後世的人，最爲幸福。有些出土的東西，如帶鈎、銅鏡之類，上面都有極美極複雜的圖案畫。日本人曾將這些圖案加以分析，著有專書，每一個圖案，都可以分析出多少層不同的幾何圖形來，歐美人見了也大為驚服。大體中國圖畫文字在六國時代，最爲發達，到漢朝以後就完全兩樣了，大多死守舊本，即有著作，也都是東抄西抄，很少自闢蹊徑。日本人没有什麽成就，也就在</w:t>
      </w:r>
      <w:r w:rsidR="00BB6F8C">
        <w:rPr>
          <w:rFonts w:hint="eastAsia"/>
        </w:rPr>
        <w:t>於</w:t>
      </w:r>
      <w:r>
        <w:rPr>
          <w:rFonts w:hint="eastAsia"/>
        </w:rPr>
        <w:t>缺乏自己的東西，跟在人家後面跑。現在我們應該自己站起來，發揚我們民學的精神，向世界伸開臂膀，準備着和任何來者握手！最後，還希望我們自己的精神先要一致，將來的世界，一定無所謂中畫西畫之別的。各人作品儘有不同，精神都是一致的。正如各人穿衣，雖有長短、大小、顔色、質料的不同，而其穿衣服的意義，都毫無一點差別。願大家多多研究，如果我有什麽新的消息或新的意見，也很願意隨時報告。”（趙志鈞記錄）</w:t>
      </w:r>
    </w:p>
    <w:p w14:paraId="5A4CA2DB" w14:textId="77777777" w:rsidR="00FC2921" w:rsidRDefault="00FC2921" w:rsidP="00FC2921">
      <w:pPr>
        <w:rPr>
          <w:rFonts w:hint="eastAsia"/>
        </w:rPr>
      </w:pPr>
      <w:r>
        <w:rPr>
          <w:rFonts w:hint="eastAsia"/>
        </w:rPr>
        <w:t>按：美術茶會是畫家活動、交流的機構，地點在今陝西南路延安西路口洋房内（舊陝西北路一二八號），自</w:t>
      </w:r>
      <w:r>
        <w:rPr>
          <w:rFonts w:hint="eastAsia"/>
        </w:rPr>
        <w:t>1947</w:t>
      </w:r>
      <w:r>
        <w:rPr>
          <w:rFonts w:hint="eastAsia"/>
        </w:rPr>
        <w:t>年</w:t>
      </w:r>
      <w:r>
        <w:rPr>
          <w:rFonts w:hint="eastAsia"/>
        </w:rPr>
        <w:t>12</w:t>
      </w:r>
      <w:r>
        <w:rPr>
          <w:rFonts w:hint="eastAsia"/>
        </w:rPr>
        <w:t>月</w:t>
      </w:r>
      <w:r>
        <w:rPr>
          <w:rFonts w:hint="eastAsia"/>
        </w:rPr>
        <w:t>15</w:t>
      </w:r>
      <w:r>
        <w:rPr>
          <w:rFonts w:hint="eastAsia"/>
        </w:rPr>
        <w:t>日第十五次美術茶會舉行第一次學術演講（由鄭午昌、馬公愚、顔文樑主講）起，以後經常組織此類演講，出版期刊有《美》等。已故畫家邱受成面告，本年他十八九歲，由其業師江寒汀帶他旁聽了黄賓虹這次演講。那是揮汗如雨的大熱天，畫家們有的在別的房間揮毫，也有不少在聽黄氏的學術演講。由</w:t>
      </w:r>
      <w:r w:rsidR="00BB6F8C">
        <w:rPr>
          <w:rFonts w:hint="eastAsia"/>
        </w:rPr>
        <w:t>於</w:t>
      </w:r>
      <w:r>
        <w:rPr>
          <w:rFonts w:hint="eastAsia"/>
        </w:rPr>
        <w:t>自己年輕及黄氏口音不易聽懂，演講的内容他已經記不起了。</w:t>
      </w:r>
    </w:p>
    <w:p w14:paraId="4910865F" w14:textId="77777777" w:rsidR="00FC2921" w:rsidRPr="00E23674" w:rsidRDefault="00FC2921" w:rsidP="00FC2921">
      <w:pPr>
        <w:rPr>
          <w:rFonts w:ascii="黑体" w:eastAsia="黑体" w:hint="eastAsia"/>
        </w:rPr>
      </w:pPr>
    </w:p>
    <w:p w14:paraId="19FFCA0C" w14:textId="77777777" w:rsidR="00E23674" w:rsidRPr="00E23674" w:rsidRDefault="00E23674" w:rsidP="00E23674">
      <w:pPr>
        <w:rPr>
          <w:rFonts w:ascii="宋体" w:hAnsi="宋体" w:hint="eastAsia"/>
          <w:sz w:val="24"/>
        </w:rPr>
      </w:pPr>
      <w:r w:rsidRPr="00E23674">
        <w:rPr>
          <w:rFonts w:ascii="黑体" w:eastAsia="黑体" w:hAnsi="宋体" w:hint="eastAsia"/>
          <w:sz w:val="24"/>
          <w:lang w:eastAsia="zh-TW"/>
        </w:rPr>
        <w:t>8月16日，陸丹林、陳子和、鄭逸梅來訪</w:t>
      </w:r>
      <w:r w:rsidRPr="00E23674">
        <w:rPr>
          <w:rFonts w:ascii="宋体" w:hAnsi="宋体" w:hint="eastAsia"/>
          <w:sz w:val="24"/>
          <w:lang w:eastAsia="zh-TW"/>
        </w:rPr>
        <w:t>。</w:t>
      </w:r>
    </w:p>
    <w:p w14:paraId="04F6F88B" w14:textId="77777777" w:rsidR="00E23674" w:rsidRPr="00E23674" w:rsidRDefault="00E23674" w:rsidP="00E23674">
      <w:pPr>
        <w:rPr>
          <w:rFonts w:ascii="宋体" w:hAnsi="宋体" w:hint="eastAsia"/>
          <w:lang w:eastAsia="zh-TW"/>
        </w:rPr>
      </w:pPr>
      <w:r w:rsidRPr="00E23674">
        <w:rPr>
          <w:rFonts w:ascii="宋体" w:hAnsi="宋体" w:hint="eastAsia"/>
          <w:lang w:eastAsia="zh-TW"/>
        </w:rPr>
        <w:t>鄭逸梅《半月日記》：“八月十六日，</w:t>
      </w:r>
      <w:r w:rsidR="00E64B17">
        <w:rPr>
          <w:rFonts w:ascii="宋体" w:hAnsi="宋体" w:hint="eastAsia"/>
          <w:lang w:eastAsia="zh-TW"/>
        </w:rPr>
        <w:t>黄</w:t>
      </w:r>
      <w:r w:rsidRPr="00E23674">
        <w:rPr>
          <w:rFonts w:ascii="宋体" w:hAnsi="宋体" w:hint="eastAsia"/>
          <w:lang w:eastAsia="zh-TW"/>
        </w:rPr>
        <w:t>賓虹前輩通函而未見面，此次來滬，寓</w:t>
      </w:r>
      <w:r w:rsidR="00E64B17">
        <w:rPr>
          <w:rFonts w:ascii="宋体" w:hAnsi="宋体" w:hint="eastAsia"/>
          <w:lang w:eastAsia="zh-TW"/>
        </w:rPr>
        <w:t>黄</w:t>
      </w:r>
      <w:r w:rsidRPr="00E23674">
        <w:rPr>
          <w:rFonts w:ascii="宋体" w:hAnsi="宋体" w:hint="eastAsia"/>
          <w:lang w:eastAsia="zh-TW"/>
        </w:rPr>
        <w:t>陂南路，予往訪之，不期而於賓虹處，遇陸丹林、陳子和二子。子和亦通函未見面者，握手歡然，洵可謂快慰平生矣！賓老年八十有五，耳目猶聰明，腰</w:t>
      </w:r>
      <w:r w:rsidR="00D34DD0">
        <w:rPr>
          <w:rFonts w:ascii="宋体" w:hAnsi="宋体" w:hint="eastAsia"/>
          <w:lang w:eastAsia="zh-TW"/>
        </w:rPr>
        <w:t>脚</w:t>
      </w:r>
      <w:r w:rsidRPr="00E23674">
        <w:rPr>
          <w:rFonts w:ascii="宋体" w:hAnsi="宋体" w:hint="eastAsia"/>
          <w:lang w:eastAsia="zh-TW"/>
        </w:rPr>
        <w:t>且殊健，蓋不但得天獨厚，而亦頤養友方也。歸寫《梅庵談薈》三則，並寄</w:t>
      </w:r>
      <w:r>
        <w:rPr>
          <w:rFonts w:ascii="宋体" w:hAnsi="宋体" w:hint="eastAsia"/>
          <w:lang w:eastAsia="zh-TW"/>
        </w:rPr>
        <w:t>《</w:t>
      </w:r>
      <w:r w:rsidRPr="00E23674">
        <w:rPr>
          <w:rFonts w:ascii="宋体" w:hAnsi="宋体" w:hint="eastAsia"/>
          <w:lang w:eastAsia="zh-TW"/>
        </w:rPr>
        <w:t>正言報</w:t>
      </w:r>
      <w:r>
        <w:rPr>
          <w:rFonts w:ascii="宋体" w:hAnsi="宋体" w:hint="eastAsia"/>
          <w:lang w:eastAsia="zh-TW"/>
        </w:rPr>
        <w:t>》</w:t>
      </w:r>
      <w:r w:rsidRPr="00E23674">
        <w:rPr>
          <w:rFonts w:ascii="宋体" w:hAnsi="宋体" w:hint="eastAsia"/>
          <w:lang w:eastAsia="zh-TW"/>
        </w:rPr>
        <w:t>。”（《永安月刊》</w:t>
      </w:r>
      <w:r w:rsidRPr="00E23674">
        <w:rPr>
          <w:rFonts w:ascii="宋体" w:hAnsi="宋体"/>
          <w:lang w:eastAsia="zh-TW"/>
        </w:rPr>
        <w:t>113</w:t>
      </w:r>
      <w:r w:rsidRPr="00E23674">
        <w:rPr>
          <w:rFonts w:ascii="宋体" w:hAnsi="宋体" w:hint="eastAsia"/>
          <w:lang w:eastAsia="zh-TW"/>
        </w:rPr>
        <w:t>期，</w:t>
      </w:r>
      <w:r w:rsidRPr="00E23674">
        <w:rPr>
          <w:rFonts w:ascii="宋体" w:hAnsi="宋体"/>
          <w:lang w:eastAsia="zh-TW"/>
        </w:rPr>
        <w:t>1948</w:t>
      </w:r>
      <w:r w:rsidRPr="00E23674">
        <w:rPr>
          <w:rFonts w:ascii="宋体" w:hAnsi="宋体" w:hint="eastAsia"/>
          <w:lang w:eastAsia="zh-TW"/>
        </w:rPr>
        <w:t>年</w:t>
      </w:r>
      <w:r w:rsidRPr="00E23674">
        <w:rPr>
          <w:rFonts w:ascii="宋体" w:hAnsi="宋体"/>
          <w:lang w:eastAsia="zh-TW"/>
        </w:rPr>
        <w:t>10</w:t>
      </w:r>
      <w:r w:rsidRPr="00E23674">
        <w:rPr>
          <w:rFonts w:ascii="宋体" w:hAnsi="宋体" w:hint="eastAsia"/>
          <w:lang w:eastAsia="zh-TW"/>
        </w:rPr>
        <w:t>月</w:t>
      </w:r>
      <w:r w:rsidRPr="00E23674">
        <w:rPr>
          <w:rFonts w:ascii="宋体" w:hAnsi="宋体"/>
          <w:lang w:eastAsia="zh-TW"/>
        </w:rPr>
        <w:t>1</w:t>
      </w:r>
      <w:r w:rsidRPr="00E23674">
        <w:rPr>
          <w:rFonts w:ascii="宋体" w:hAnsi="宋体" w:hint="eastAsia"/>
          <w:lang w:eastAsia="zh-TW"/>
        </w:rPr>
        <w:t>日出版）</w:t>
      </w:r>
    </w:p>
    <w:p w14:paraId="11A9993B" w14:textId="77777777" w:rsidR="00E23674" w:rsidRPr="00E23674" w:rsidRDefault="00E23674" w:rsidP="00FC2921">
      <w:pPr>
        <w:rPr>
          <w:rFonts w:ascii="黑体" w:eastAsia="黑体" w:hint="eastAsia"/>
          <w:sz w:val="24"/>
          <w:lang w:eastAsia="zh-TW"/>
        </w:rPr>
      </w:pPr>
    </w:p>
    <w:p w14:paraId="326830C5" w14:textId="77777777" w:rsidR="00FC2921" w:rsidRPr="00C90ED2" w:rsidRDefault="00FC2921" w:rsidP="00FC2921">
      <w:pPr>
        <w:rPr>
          <w:rFonts w:ascii="黑体" w:eastAsia="黑体" w:hint="eastAsia"/>
          <w:sz w:val="24"/>
        </w:rPr>
      </w:pPr>
      <w:r w:rsidRPr="00C90ED2">
        <w:rPr>
          <w:rFonts w:ascii="黑体" w:eastAsia="黑体" w:hint="eastAsia"/>
          <w:sz w:val="24"/>
        </w:rPr>
        <w:t>8月19日，白蕉、鄧散木等約飲友聲旅行團。</w:t>
      </w:r>
    </w:p>
    <w:p w14:paraId="6223C237" w14:textId="77777777" w:rsidR="00FC2921" w:rsidRDefault="00FC2921" w:rsidP="00FC2921">
      <w:pPr>
        <w:rPr>
          <w:rFonts w:hint="eastAsia"/>
        </w:rPr>
      </w:pPr>
      <w:r>
        <w:rPr>
          <w:rFonts w:hint="eastAsia"/>
        </w:rPr>
        <w:t>請柬：“謹送徽寧小學黄賓虹先生國曆八月十九日（星期四）謹備菲酌，恭候台光。白蕉、鄧散木、余空我、榮得其、施叔範謹訂。地點：友聲旅行團。時間：中午十二時。”</w:t>
      </w:r>
    </w:p>
    <w:p w14:paraId="10DEB138" w14:textId="77777777" w:rsidR="00FC2921" w:rsidRDefault="00FC2921" w:rsidP="00FC2921"/>
    <w:p w14:paraId="4A4160C6" w14:textId="77777777" w:rsidR="00FC2921" w:rsidRPr="00024A70" w:rsidRDefault="00FC2921" w:rsidP="00FC2921">
      <w:pPr>
        <w:rPr>
          <w:rFonts w:ascii="黑体" w:eastAsia="黑体" w:hint="eastAsia"/>
          <w:sz w:val="24"/>
        </w:rPr>
      </w:pPr>
      <w:r w:rsidRPr="00024A70">
        <w:rPr>
          <w:rFonts w:ascii="黑体" w:eastAsia="黑体" w:hint="eastAsia"/>
          <w:sz w:val="24"/>
        </w:rPr>
        <w:t>爲余空我作《虞山紀游圖》。</w:t>
      </w:r>
    </w:p>
    <w:p w14:paraId="492A64F2" w14:textId="77777777" w:rsidR="00FC2921" w:rsidRDefault="00FC2921" w:rsidP="00FC2921">
      <w:pPr>
        <w:rPr>
          <w:rFonts w:hint="eastAsia"/>
        </w:rPr>
      </w:pPr>
      <w:r>
        <w:rPr>
          <w:rFonts w:hint="eastAsia"/>
        </w:rPr>
        <w:t>自題：“傑思一</w:t>
      </w:r>
      <w:r w:rsidR="00641330">
        <w:rPr>
          <w:rFonts w:hint="eastAsia"/>
        </w:rPr>
        <w:t>峰</w:t>
      </w:r>
      <w:r>
        <w:rPr>
          <w:rFonts w:hint="eastAsia"/>
        </w:rPr>
        <w:t>老，逸邁多不羣。元氣師造化，摹擬徒紛紜。曩游虞山劍門，觀昆、尚兩湖口占，寫奉空我先生博粲。戊子賓虹，時年八十又五。”（嘉德</w:t>
      </w:r>
      <w:r>
        <w:rPr>
          <w:rFonts w:hint="eastAsia"/>
        </w:rPr>
        <w:t>2004</w:t>
      </w:r>
      <w:r>
        <w:rPr>
          <w:rFonts w:hint="eastAsia"/>
        </w:rPr>
        <w:t>年春季拍賣圖録）</w:t>
      </w:r>
    </w:p>
    <w:p w14:paraId="7A6F69A8" w14:textId="77777777" w:rsidR="00EC4DF7" w:rsidRDefault="00EC4DF7" w:rsidP="00FC2921">
      <w:pPr>
        <w:rPr>
          <w:rFonts w:hint="eastAsia"/>
        </w:rPr>
      </w:pPr>
    </w:p>
    <w:p w14:paraId="1F3558C1" w14:textId="77777777" w:rsidR="00EC4DF7" w:rsidRPr="00C55A1C" w:rsidRDefault="00C55A1C" w:rsidP="00FC2921">
      <w:pPr>
        <w:rPr>
          <w:rFonts w:ascii="黑体" w:eastAsia="黑体" w:hAnsi="宋体" w:hint="eastAsia"/>
          <w:sz w:val="24"/>
        </w:rPr>
      </w:pPr>
      <w:r w:rsidRPr="00C55A1C">
        <w:rPr>
          <w:rFonts w:ascii="黑体" w:eastAsia="黑体" w:hAnsi="宋体" w:hint="eastAsia"/>
          <w:sz w:val="24"/>
          <w:lang w:eastAsia="zh-TW"/>
        </w:rPr>
        <w:t>為錢君匋作《水仙梅花圖》</w:t>
      </w:r>
      <w:r>
        <w:rPr>
          <w:rFonts w:ascii="黑体" w:eastAsia="黑体" w:hAnsi="宋体" w:hint="eastAsia"/>
          <w:sz w:val="24"/>
        </w:rPr>
        <w:t>横</w:t>
      </w:r>
      <w:r w:rsidRPr="00C55A1C">
        <w:rPr>
          <w:rFonts w:ascii="黑体" w:eastAsia="黑体" w:hAnsi="宋体" w:hint="eastAsia"/>
          <w:sz w:val="24"/>
          <w:lang w:eastAsia="zh-TW"/>
        </w:rPr>
        <w:t>披。</w:t>
      </w:r>
    </w:p>
    <w:p w14:paraId="5C9AAE5E" w14:textId="77777777" w:rsidR="00EC4DF7" w:rsidRPr="00C55A1C" w:rsidRDefault="00C55A1C" w:rsidP="00FC2921">
      <w:pPr>
        <w:rPr>
          <w:rFonts w:ascii="宋体" w:hAnsi="宋体" w:hint="eastAsia"/>
        </w:rPr>
      </w:pPr>
      <w:r w:rsidRPr="00C55A1C">
        <w:rPr>
          <w:rFonts w:ascii="宋体" w:hAnsi="宋体" w:hint="eastAsia"/>
          <w:lang w:eastAsia="zh-TW"/>
        </w:rPr>
        <w:t>自題：“戊子，賓翁寫。”</w:t>
      </w:r>
    </w:p>
    <w:p w14:paraId="35202637" w14:textId="77777777" w:rsidR="00EC4DF7" w:rsidRPr="00C55A1C" w:rsidRDefault="00C55A1C" w:rsidP="00FC2921">
      <w:pPr>
        <w:rPr>
          <w:rFonts w:ascii="宋体" w:hAnsi="宋体" w:hint="eastAsia"/>
        </w:rPr>
      </w:pPr>
      <w:r w:rsidRPr="00C55A1C">
        <w:rPr>
          <w:rFonts w:ascii="宋体" w:hAnsi="宋体" w:hint="eastAsia"/>
          <w:lang w:eastAsia="zh-TW"/>
        </w:rPr>
        <w:t>白蕉題：“弄影俱宜水，飄香不辨風。霓裳承舞處，長在月明中。</w:t>
      </w:r>
      <w:r>
        <w:rPr>
          <w:rFonts w:ascii="宋体" w:hAnsi="宋体" w:hint="eastAsia"/>
        </w:rPr>
        <w:t>黄</w:t>
      </w:r>
      <w:r w:rsidRPr="00C55A1C">
        <w:rPr>
          <w:rFonts w:ascii="宋体" w:hAnsi="宋体" w:hint="eastAsia"/>
          <w:lang w:eastAsia="zh-TW"/>
        </w:rPr>
        <w:t>賓老古稀始作花卉寫生，不肯落前人窠臼，其真趣拙趣自不可及。此幅為賓老南歸居西湖前為君匋兄作，出示屬題，為錄明人皇甫芳詩，時戊子深秋，在海上雲深處。”</w:t>
      </w:r>
    </w:p>
    <w:p w14:paraId="2D66CC32" w14:textId="77777777" w:rsidR="00EC4DF7" w:rsidRPr="00C55A1C" w:rsidRDefault="00C55A1C" w:rsidP="00FC2921">
      <w:pPr>
        <w:rPr>
          <w:rFonts w:ascii="宋体" w:hAnsi="宋体" w:hint="eastAsia"/>
        </w:rPr>
      </w:pPr>
      <w:r>
        <w:rPr>
          <w:rFonts w:ascii="宋体" w:hAnsi="宋体" w:hint="eastAsia"/>
          <w:lang w:eastAsia="zh-TW"/>
        </w:rPr>
        <w:t>錢君</w:t>
      </w:r>
      <w:r>
        <w:rPr>
          <w:rFonts w:ascii="宋体" w:hAnsi="宋体" w:hint="eastAsia"/>
        </w:rPr>
        <w:t>匋</w:t>
      </w:r>
      <w:r w:rsidRPr="00C55A1C">
        <w:rPr>
          <w:rFonts w:ascii="宋体" w:hAnsi="宋体" w:hint="eastAsia"/>
          <w:lang w:eastAsia="zh-TW"/>
        </w:rPr>
        <w:t>題：“與賓老別十七年矣，其間兵火慘烈，亙古未有，余應死者再幸皆得免。戊子夏，叔範招飲，同座有賓老，遂得重見。後數日，承貽是作，乃乞同座之能書者，如老鐵、復翁輩題之，以志一時之盛也。戊子十二月望，錢君匋記於叢翠堂。”（《桐鄉市館藏書畫精品集》）</w:t>
      </w:r>
    </w:p>
    <w:p w14:paraId="5BB46730" w14:textId="77777777" w:rsidR="00FC2921" w:rsidRDefault="00FC2921" w:rsidP="00FC2921"/>
    <w:p w14:paraId="32E79227" w14:textId="77777777" w:rsidR="00FC2921" w:rsidRPr="00E23674" w:rsidRDefault="00FC2921" w:rsidP="00FC2921">
      <w:pPr>
        <w:rPr>
          <w:rFonts w:ascii="黑体" w:eastAsia="黑体" w:hint="eastAsia"/>
          <w:sz w:val="24"/>
        </w:rPr>
      </w:pPr>
      <w:r w:rsidRPr="00E23674">
        <w:rPr>
          <w:rFonts w:ascii="黑体" w:eastAsia="黑体" w:hint="eastAsia"/>
          <w:sz w:val="24"/>
        </w:rPr>
        <w:t>在滬期間，与滬上友好陳叔通、秦更年、吳仲坰、陶冷月、陸丹林、俞劍華、汪聰、姚雛以及諸弟子等重聚，忙碌異常，幾無暇晷。</w:t>
      </w:r>
    </w:p>
    <w:p w14:paraId="78DEA35A" w14:textId="77777777" w:rsidR="00FC2921" w:rsidRDefault="00FC2921" w:rsidP="00FC2921">
      <w:pPr>
        <w:rPr>
          <w:rFonts w:hint="eastAsia"/>
        </w:rPr>
      </w:pPr>
      <w:r>
        <w:rPr>
          <w:rFonts w:hint="eastAsia"/>
        </w:rPr>
        <w:t>陶冷月《冷月畫識》手稿：“石浪滔天玉削成，潑來濃黛壓舟輕。無風新堿洲前渡，江上晴波一掌平。戊辰秋，賓虹黄先生自桂林回，曾寫《灕江山色圖》見贈，今歲戊子黄老常來風雨樓暢談，偶及二十年前舊事，余戲用没骨法寫此圖，賓老謂得灕江真趣，因即錄其詩題之。宏齋陶冷月</w:t>
      </w:r>
      <w:r w:rsidR="00BB6F8C">
        <w:rPr>
          <w:rFonts w:hint="eastAsia"/>
        </w:rPr>
        <w:t>並</w:t>
      </w:r>
      <w:r>
        <w:rPr>
          <w:rFonts w:hint="eastAsia"/>
        </w:rPr>
        <w:t>識</w:t>
      </w:r>
      <w:r w:rsidR="00BB6F8C">
        <w:rPr>
          <w:rFonts w:hint="eastAsia"/>
        </w:rPr>
        <w:t>於</w:t>
      </w:r>
      <w:r>
        <w:rPr>
          <w:rFonts w:hint="eastAsia"/>
        </w:rPr>
        <w:t>海上。”</w:t>
      </w:r>
    </w:p>
    <w:p w14:paraId="102DB4F3" w14:textId="77777777" w:rsidR="00FC2921" w:rsidRDefault="00FC2921" w:rsidP="00FC2921">
      <w:pPr>
        <w:rPr>
          <w:rFonts w:hint="eastAsia"/>
        </w:rPr>
      </w:pPr>
      <w:r>
        <w:rPr>
          <w:rFonts w:hint="eastAsia"/>
        </w:rPr>
        <w:t>按：風雨樓為陶冷月先生齋名，與鄧實風雨樓同名，與黄賓虹滬上下榻處同在今之黄陂南路，相距僅咫尺之遥。又現存陸丹林此際致黄賓虹信三通，</w:t>
      </w:r>
      <w:r>
        <w:rPr>
          <w:rFonts w:hint="eastAsia"/>
        </w:rPr>
        <w:t>8</w:t>
      </w:r>
      <w:r>
        <w:rPr>
          <w:rFonts w:hint="eastAsia"/>
        </w:rPr>
        <w:t>月</w:t>
      </w:r>
      <w:r>
        <w:rPr>
          <w:rFonts w:hint="eastAsia"/>
        </w:rPr>
        <w:t>19</w:t>
      </w:r>
      <w:r>
        <w:rPr>
          <w:rFonts w:hint="eastAsia"/>
        </w:rPr>
        <w:t>日云“違晤多日，良念”，</w:t>
      </w:r>
      <w:r>
        <w:rPr>
          <w:rFonts w:hint="eastAsia"/>
        </w:rPr>
        <w:t>8</w:t>
      </w:r>
      <w:r>
        <w:rPr>
          <w:rFonts w:hint="eastAsia"/>
        </w:rPr>
        <w:t>月</w:t>
      </w:r>
      <w:r>
        <w:rPr>
          <w:rFonts w:hint="eastAsia"/>
        </w:rPr>
        <w:t>20</w:t>
      </w:r>
      <w:r>
        <w:rPr>
          <w:rFonts w:hint="eastAsia"/>
        </w:rPr>
        <w:t>日云“頃譚至歡”，</w:t>
      </w:r>
      <w:r>
        <w:rPr>
          <w:rFonts w:hint="eastAsia"/>
        </w:rPr>
        <w:t>8</w:t>
      </w:r>
      <w:r>
        <w:rPr>
          <w:rFonts w:hint="eastAsia"/>
        </w:rPr>
        <w:t>月</w:t>
      </w:r>
      <w:r>
        <w:rPr>
          <w:rFonts w:hint="eastAsia"/>
        </w:rPr>
        <w:t>26</w:t>
      </w:r>
      <w:r>
        <w:rPr>
          <w:rFonts w:hint="eastAsia"/>
        </w:rPr>
        <w:t>日云“日前送請法繪同事卓凡、憲章兩箑，倘奉作就，即交去手携回”云云，可見在滬逗留期間友好纷至沓來之一斑。</w:t>
      </w:r>
    </w:p>
    <w:p w14:paraId="44838E7E" w14:textId="77777777" w:rsidR="00FC2921" w:rsidRDefault="00FC2921" w:rsidP="00FC2921"/>
    <w:p w14:paraId="05FE44CE" w14:textId="77777777" w:rsidR="00FC2921" w:rsidRPr="00E23674" w:rsidRDefault="00FC2921" w:rsidP="00FC2921">
      <w:pPr>
        <w:rPr>
          <w:rFonts w:ascii="黑体" w:eastAsia="黑体" w:hint="eastAsia"/>
          <w:sz w:val="24"/>
        </w:rPr>
      </w:pPr>
      <w:r w:rsidRPr="00E23674">
        <w:rPr>
          <w:rFonts w:ascii="黑体" w:eastAsia="黑体" w:hint="eastAsia"/>
          <w:sz w:val="24"/>
        </w:rPr>
        <w:t>8月18日，《申報》刊出銖安《故都二老》。</w:t>
      </w:r>
    </w:p>
    <w:p w14:paraId="06A23BD3" w14:textId="77777777" w:rsidR="00FC2921" w:rsidRDefault="00FC2921" w:rsidP="00FC2921">
      <w:pPr>
        <w:rPr>
          <w:rFonts w:hint="eastAsia"/>
        </w:rPr>
      </w:pPr>
      <w:r>
        <w:rPr>
          <w:rFonts w:hint="eastAsia"/>
        </w:rPr>
        <w:t>銖安《故都二老》：“故都近來有兩位八十以上的老畫家，齊白石、黄賓虹是也。瀕老（白石字瀕生，他的名字叫璜，取田</w:t>
      </w:r>
      <w:r w:rsidR="00BB6F8C">
        <w:rPr>
          <w:rFonts w:hint="eastAsia"/>
        </w:rPr>
        <w:t>於</w:t>
      </w:r>
      <w:r>
        <w:rPr>
          <w:rFonts w:hint="eastAsia"/>
        </w:rPr>
        <w:t>渭濱之意，</w:t>
      </w:r>
      <w:r w:rsidR="00BB6F8C">
        <w:rPr>
          <w:rFonts w:hint="eastAsia"/>
        </w:rPr>
        <w:t>於</w:t>
      </w:r>
      <w:r>
        <w:rPr>
          <w:rFonts w:hint="eastAsia"/>
        </w:rPr>
        <w:t>今果然年登耄耋，竟成預兆），他的住宅是他自己賣畫錢積蓄起來購置的，他素有善</w:t>
      </w:r>
      <w:r w:rsidR="00BB6F8C">
        <w:rPr>
          <w:rFonts w:hint="eastAsia"/>
        </w:rPr>
        <w:t>於</w:t>
      </w:r>
      <w:r>
        <w:rPr>
          <w:rFonts w:hint="eastAsia"/>
        </w:rPr>
        <w:t>居積之名，據説房屋不止一處，所以晚景頗爲不惡，祇因小心過嚴，房門箱匣，鑰匙累累，佩帶隨身，好像減少了雅人風趣。其實他爲人是極慷慨而重風義的，其雅在心而不在形式。賓老在北平祇住了十年，中經離亂，閉門不與外事，自得其樂，與瀕老同，而精神之健似猶過之。瀕老室中，從來不掛一張字畫，座上也没有一樣古玩，除作畫外，没有一樣嗜好。賓老則一間斗室，雖然小得不足迴旋，而所讀的書，從地上一直堆到頂蓬，頂蓬已經坍了下來，書沾了雨，他也不介意。他的書</w:t>
      </w:r>
      <w:r w:rsidR="00BB6F8C">
        <w:rPr>
          <w:rFonts w:hint="eastAsia"/>
        </w:rPr>
        <w:t>並</w:t>
      </w:r>
      <w:r>
        <w:rPr>
          <w:rFonts w:hint="eastAsia"/>
        </w:rPr>
        <w:t>不講究版本，但是很多專門而罕見的。他尤其喜歡搜羅鄉邦文獻，考證表彰，不遺餘力。案上堆滿了古印、古玉之屬，雖然自己不再刻印章，對</w:t>
      </w:r>
      <w:r w:rsidR="00BB6F8C">
        <w:rPr>
          <w:rFonts w:hint="eastAsia"/>
        </w:rPr>
        <w:t>於</w:t>
      </w:r>
      <w:r>
        <w:rPr>
          <w:rFonts w:hint="eastAsia"/>
        </w:rPr>
        <w:t>金石文字，仍常常有新的見解，喜歡用籀文寫聯語，隨手送人，毫不吝惜。求畫的人雖然很多，每天早起，還要用粗紙臨古人的畫，完全爲的是自娛，不雜絲毫名利之心。他的物質生活簡單之至，然遇琉璃廠人送字畫來，祇要真是上乘，他不惜重價收購，比人家買他的畫，出的價高多了。出其餘技，從事園藝，在塵封蠹蝕的書架上，可以發現他手種的菖蒲，在北方乾冷的氣候中，這是很不容易做到的，尤其矮矮的一扇板門旁邊，恐怕祇有三尺地，手種了一叢瘦竹，真令人滌盡塵俗之氣。賓老現已南歸，他的北平故居，不知將來誰寫入續《日下舊聞》矣。”</w:t>
      </w:r>
    </w:p>
    <w:p w14:paraId="18DDCED8" w14:textId="77777777" w:rsidR="00FC2921" w:rsidRDefault="00FC2921" w:rsidP="00FC2921"/>
    <w:p w14:paraId="1054E8FF" w14:textId="77777777" w:rsidR="00FC2921" w:rsidRPr="00E23674" w:rsidRDefault="00FC2921" w:rsidP="00FC2921">
      <w:pPr>
        <w:rPr>
          <w:rFonts w:ascii="黑体" w:eastAsia="黑体" w:hint="eastAsia"/>
          <w:sz w:val="24"/>
        </w:rPr>
      </w:pPr>
      <w:r w:rsidRPr="00E23674">
        <w:rPr>
          <w:rFonts w:ascii="黑体" w:eastAsia="黑体" w:hint="eastAsia"/>
          <w:sz w:val="24"/>
        </w:rPr>
        <w:t>9月4日，接獲張虹8月22日信後在滬發致張谷雛信，稱上海索畫者衆，在滬尚有“旬日勾留”。張氏回信有云在北平時聞緖論，如同參活字訣。</w:t>
      </w:r>
    </w:p>
    <w:p w14:paraId="247B3EC7" w14:textId="77777777" w:rsidR="00FC2921" w:rsidRDefault="00FC2921" w:rsidP="00FC2921">
      <w:pPr>
        <w:rPr>
          <w:rFonts w:hint="eastAsia"/>
        </w:rPr>
      </w:pPr>
      <w:r>
        <w:rPr>
          <w:rFonts w:hint="eastAsia"/>
        </w:rPr>
        <w:t>與張虹書：“谷雛老友先生道席：頃誦手教，聆悉履綦增勝，至以為忭。鄙人因厰肆諸估紛紛離平，兼之旅居百貨激增，屋租加百倍以上，無法維持，適有暨南大學蘇乾英君函告，伊得新購冷謙畫件，非常快意，渠曾問業</w:t>
      </w:r>
      <w:r w:rsidR="00BB6F8C">
        <w:rPr>
          <w:rFonts w:hint="eastAsia"/>
        </w:rPr>
        <w:t>於</w:t>
      </w:r>
      <w:r>
        <w:rPr>
          <w:rFonts w:hint="eastAsia"/>
        </w:rPr>
        <w:t>余，頗有研究，以為即去冬尊賤所見韻古齋之物。慨同小壻趙志鈞航空飛滬時八月二十，適航價加二倍，所幸拙畫潤入尚有充裕，抵滬舊好沓來，談古今金石書畫之友幾無暇晷，而乾英亦携冷謙畫來，見為小册四頁，瀟灑不羣，殊非前睹之件，大為懊喪。然所見宋元劇跡，如夏珪為吳榮光舊藏，梅道人贈雪庵和尚諸卷（内有東北長春故宫之物），尤北平所不易睹，近以金圓券出，豪富之家争相重價收購，不啻陡加十倍，即去歲見黎美周草蟲册，今在滬發見，已費十條金，為皖人收購，曾贈一億屬為題跋，時乏暇答，尚存某處介紹人手中，餘已不可殫迹。至敝藏董畫、文五</w:t>
      </w:r>
      <w:r w:rsidR="00641330">
        <w:rPr>
          <w:rFonts w:hint="eastAsia"/>
        </w:rPr>
        <w:t>峰</w:t>
      </w:r>
      <w:r>
        <w:rPr>
          <w:rFonts w:hint="eastAsia"/>
        </w:rPr>
        <w:t>等四軸，原係舊有同鄕索購，去歲市值未昂，且寒舍有兒女婚嫁費用，負債層累，托馮估帶交未值，又以為尊購楊邦基卷非現款不成，不得已將敝藏他件抵押銀行代付，不料尊款到時揭算，日息時漲至廿六分，本息另借他處歸楚，誠以高情厚誼，不遠萬里，枉顧蓬茅，念舊友情，雖古人猶為難能，此鄙人所感戴</w:t>
      </w:r>
      <w:r w:rsidR="00BB6F8C">
        <w:rPr>
          <w:rFonts w:hint="eastAsia"/>
        </w:rPr>
        <w:t>於</w:t>
      </w:r>
      <w:r>
        <w:rPr>
          <w:rFonts w:hint="eastAsia"/>
        </w:rPr>
        <w:t>心，無由覓報。董、文四件本當送贈尊前，留為賞玩，無如到滬之後，全眷鑒</w:t>
      </w:r>
      <w:r w:rsidR="00BB6F8C">
        <w:rPr>
          <w:rFonts w:hint="eastAsia"/>
        </w:rPr>
        <w:t>於</w:t>
      </w:r>
      <w:r>
        <w:rPr>
          <w:rFonts w:hint="eastAsia"/>
        </w:rPr>
        <w:t>遼瀋痛苦，兒女來依，日用力有不支，致將所藏書籍等物出售，作為路費，詎知劉估慶珍乘我出門，將敝藏大部開化紙南巡盛典等數十部，僅以數千元向家人女子之手强購而去，至今無書目交出，即最近印之《美術叢書》全部，去冬三百萬，近售三億餘，且存貨無多，俾我受此莫大之損失，如劉估者，不可不垂為炯戒。……敬請道綏。賓虹拜上，九月四日。（今</w:t>
      </w:r>
      <w:r w:rsidR="00BB6F8C">
        <w:rPr>
          <w:rFonts w:hint="eastAsia"/>
        </w:rPr>
        <w:t>於</w:t>
      </w:r>
      <w:r>
        <w:rPr>
          <w:rFonts w:hint="eastAsia"/>
        </w:rPr>
        <w:t>杭州棲霞嶺十九號擇到住屋，眷屬已去，鄙人在滬尚有旬日勾留，因索拙畫者自願認出金圓券卅元每方尺計值，來者絡繹，可彌遷南之費已。）”</w:t>
      </w:r>
    </w:p>
    <w:p w14:paraId="27241E5A" w14:textId="77777777" w:rsidR="00FC2921" w:rsidRDefault="00FC2921" w:rsidP="00FC2921">
      <w:pPr>
        <w:rPr>
          <w:rFonts w:hint="eastAsia"/>
        </w:rPr>
      </w:pPr>
      <w:r>
        <w:rPr>
          <w:rFonts w:hint="eastAsia"/>
        </w:rPr>
        <w:t>張虹書：“賓虹丈道席：示悉，卜居杭州有湖山之勝，至為忭慰。公抵滬日觀名蹟，真堪羡。去年與公同觀黎美周草蟲册，竟售出十條，當時僕不以爲佳，未嘗留意，邇來物價激增，有意致之，</w:t>
      </w:r>
      <w:r w:rsidR="00B506C6">
        <w:rPr>
          <w:rFonts w:hint="eastAsia"/>
        </w:rPr>
        <w:t>惟</w:t>
      </w:r>
      <w:r>
        <w:rPr>
          <w:rFonts w:hint="eastAsia"/>
        </w:rPr>
        <w:t>是南方人無此豪舉，不如滬上豪門金券也。鄙意文化品，國人尚有注意及此，誠可喜之朕兆也。……去歲僕來北平，得追陪左右，日聞緒論，使僕參活字訣，古人名蹟過眼等煙雲耳，不應執着，况有真山水在。未審何日得來杭奉教，與公日對湖光煙雲之狀，可坐收筆底。公抵杭，興會所至，請以新作見示。今則忙</w:t>
      </w:r>
      <w:r w:rsidR="00BB6F8C">
        <w:rPr>
          <w:rFonts w:hint="eastAsia"/>
        </w:rPr>
        <w:t>於</w:t>
      </w:r>
      <w:r>
        <w:rPr>
          <w:rFonts w:hint="eastAsia"/>
        </w:rPr>
        <w:t>應接，况秋陽暑氣，尚未退也，萬望珍攝。八月十日，谷雛張虹拜</w:t>
      </w:r>
      <w:r w:rsidR="00E36BB6">
        <w:rPr>
          <w:rFonts w:hint="eastAsia"/>
        </w:rPr>
        <w:t>啟</w:t>
      </w:r>
      <w:r>
        <w:rPr>
          <w:rFonts w:hint="eastAsia"/>
        </w:rPr>
        <w:t>。”</w:t>
      </w:r>
    </w:p>
    <w:p w14:paraId="2FAD362B" w14:textId="77777777" w:rsidR="00A2172D" w:rsidRDefault="00A2172D" w:rsidP="00FC2921">
      <w:pPr>
        <w:rPr>
          <w:rFonts w:hint="eastAsia"/>
        </w:rPr>
      </w:pPr>
    </w:p>
    <w:p w14:paraId="2303D070" w14:textId="77777777" w:rsidR="00A2172D" w:rsidRPr="00A2172D" w:rsidRDefault="00A2172D" w:rsidP="00A2172D">
      <w:pPr>
        <w:rPr>
          <w:rFonts w:ascii="黑体" w:eastAsia="黑体" w:hAnsi="宋体" w:hint="eastAsia"/>
          <w:sz w:val="24"/>
        </w:rPr>
      </w:pPr>
      <w:r w:rsidRPr="00A2172D">
        <w:rPr>
          <w:rFonts w:ascii="黑体" w:eastAsia="黑体" w:hAnsi="宋体" w:hint="eastAsia"/>
          <w:sz w:val="24"/>
          <w:lang w:eastAsia="zh-TW"/>
        </w:rPr>
        <w:t>此際，為吳康作《山水圖》。</w:t>
      </w:r>
    </w:p>
    <w:p w14:paraId="646010BB" w14:textId="77777777" w:rsidR="00A2172D" w:rsidRPr="00A2172D" w:rsidRDefault="00A2172D" w:rsidP="00A2172D">
      <w:pPr>
        <w:rPr>
          <w:rFonts w:ascii="宋体" w:hAnsi="宋体" w:hint="eastAsia"/>
          <w:lang w:eastAsia="zh-TW"/>
        </w:rPr>
      </w:pPr>
      <w:r w:rsidRPr="00A2172D">
        <w:rPr>
          <w:rFonts w:ascii="宋体" w:hAnsi="宋体" w:hint="eastAsia"/>
          <w:lang w:eastAsia="zh-TW"/>
        </w:rPr>
        <w:t>自題：“吳康先生屬。山色有無中</w:t>
      </w:r>
      <w:r>
        <w:rPr>
          <w:rFonts w:ascii="宋体" w:hAnsi="宋体" w:hint="eastAsia"/>
          <w:lang w:eastAsia="zh-TW"/>
        </w:rPr>
        <w:t>，</w:t>
      </w:r>
      <w:r w:rsidRPr="00A2172D">
        <w:rPr>
          <w:rFonts w:ascii="宋体" w:hAnsi="宋体" w:hint="eastAsia"/>
          <w:lang w:eastAsia="zh-TW"/>
        </w:rPr>
        <w:t>是宿雨初收之景。八十四叟矼。”（《永安月刊》</w:t>
      </w:r>
      <w:r w:rsidRPr="00A2172D">
        <w:rPr>
          <w:rFonts w:ascii="宋体" w:hAnsi="宋体"/>
          <w:lang w:eastAsia="zh-TW"/>
        </w:rPr>
        <w:t>112</w:t>
      </w:r>
      <w:r w:rsidRPr="00A2172D">
        <w:rPr>
          <w:rFonts w:ascii="宋体" w:hAnsi="宋体" w:hint="eastAsia"/>
          <w:lang w:eastAsia="zh-TW"/>
        </w:rPr>
        <w:t>期，</w:t>
      </w:r>
      <w:r w:rsidRPr="00A2172D">
        <w:rPr>
          <w:rFonts w:ascii="宋体" w:hAnsi="宋体"/>
          <w:lang w:eastAsia="zh-TW"/>
        </w:rPr>
        <w:t>1948</w:t>
      </w:r>
      <w:r w:rsidRPr="00A2172D">
        <w:rPr>
          <w:rFonts w:ascii="宋体" w:hAnsi="宋体" w:hint="eastAsia"/>
          <w:lang w:eastAsia="zh-TW"/>
        </w:rPr>
        <w:t>年</w:t>
      </w:r>
      <w:r w:rsidRPr="00A2172D">
        <w:rPr>
          <w:rFonts w:ascii="宋体" w:hAnsi="宋体"/>
          <w:lang w:eastAsia="zh-TW"/>
        </w:rPr>
        <w:t>9</w:t>
      </w:r>
      <w:r w:rsidRPr="00A2172D">
        <w:rPr>
          <w:rFonts w:ascii="宋体" w:hAnsi="宋体" w:hint="eastAsia"/>
          <w:lang w:eastAsia="zh-TW"/>
        </w:rPr>
        <w:t>月</w:t>
      </w:r>
      <w:r w:rsidRPr="00A2172D">
        <w:rPr>
          <w:rFonts w:ascii="宋体" w:hAnsi="宋体"/>
          <w:lang w:eastAsia="zh-TW"/>
        </w:rPr>
        <w:t>1</w:t>
      </w:r>
      <w:r w:rsidRPr="00A2172D">
        <w:rPr>
          <w:rFonts w:ascii="宋体" w:hAnsi="宋体" w:hint="eastAsia"/>
          <w:lang w:eastAsia="zh-TW"/>
        </w:rPr>
        <w:t>日出版）</w:t>
      </w:r>
    </w:p>
    <w:p w14:paraId="546ED10A" w14:textId="77777777" w:rsidR="00A2172D" w:rsidRPr="00A2172D" w:rsidRDefault="00A2172D" w:rsidP="00A2172D">
      <w:pPr>
        <w:rPr>
          <w:rFonts w:ascii="宋体" w:hAnsi="宋体" w:hint="eastAsia"/>
          <w:lang w:eastAsia="zh-TW"/>
        </w:rPr>
      </w:pPr>
    </w:p>
    <w:p w14:paraId="3A56572E" w14:textId="77777777" w:rsidR="00FC2921" w:rsidRPr="00A2172D" w:rsidRDefault="00FC2921" w:rsidP="00FC2921">
      <w:pPr>
        <w:rPr>
          <w:rFonts w:ascii="黑体" w:eastAsia="黑体" w:hint="eastAsia"/>
          <w:sz w:val="24"/>
        </w:rPr>
      </w:pPr>
      <w:r w:rsidRPr="00A2172D">
        <w:rPr>
          <w:rFonts w:ascii="黑体" w:eastAsia="黑体" w:hint="eastAsia"/>
          <w:sz w:val="24"/>
        </w:rPr>
        <w:t>9月上旬，姚</w:t>
      </w:r>
      <w:r w:rsidR="00A2172D" w:rsidRPr="00A2172D">
        <w:rPr>
          <w:rFonts w:ascii="黑体" w:eastAsia="黑体" w:hint="eastAsia"/>
          <w:sz w:val="24"/>
        </w:rPr>
        <w:t>鵷</w:t>
      </w:r>
      <w:r w:rsidRPr="00A2172D">
        <w:rPr>
          <w:rFonts w:ascii="黑体" w:eastAsia="黑体" w:hint="eastAsia"/>
          <w:sz w:val="24"/>
        </w:rPr>
        <w:t>雛、余空我、白蕉來訪談藝。</w:t>
      </w:r>
    </w:p>
    <w:p w14:paraId="1D5B64CB" w14:textId="77777777" w:rsidR="00FC2921" w:rsidRDefault="00FC2921" w:rsidP="00FC2921">
      <w:pPr>
        <w:rPr>
          <w:rFonts w:hint="eastAsia"/>
        </w:rPr>
      </w:pPr>
      <w:r>
        <w:rPr>
          <w:rFonts w:hint="eastAsia"/>
        </w:rPr>
        <w:t>姚雛《藝樓飲席，作似叔範、空我、雪泥、白蕉》：“禮失樂亦亡，六藝已喪半。</w:t>
      </w:r>
      <w:r w:rsidR="00B506C6">
        <w:rPr>
          <w:rFonts w:hint="eastAsia"/>
        </w:rPr>
        <w:t>惟</w:t>
      </w:r>
      <w:r>
        <w:rPr>
          <w:rFonts w:hint="eastAsia"/>
        </w:rPr>
        <w:t>書實後勁，妙手寄柔翰。畫乃書之餘，厥事匪近玩。專家得鄧白，槃礴驅醉腕。行楷極精純，蘭石逾蕭散。施髯耽苦吟，袖手但稱嘆。其詩固隽絶，所欠籠鵝换。孫老蔬笋芳，餘生珠玉粲。我儕定何似，頗似樹下鍛。兹樓共一觴，雲物秋澹澹。出都真遁世，江海聊自竄。小車穿市廛，何異騎□段。猶誇近酒人，清話不及亂。更過黄山翁，奇文析嬴漢（席散，偕空我、白蕉同過黄賓虹）。”（《恬養簃詩蒼雪詞》，河海大學出版社</w:t>
      </w:r>
      <w:r>
        <w:rPr>
          <w:rFonts w:hint="eastAsia"/>
        </w:rPr>
        <w:t>1993</w:t>
      </w:r>
      <w:r>
        <w:rPr>
          <w:rFonts w:hint="eastAsia"/>
        </w:rPr>
        <w:t>年</w:t>
      </w:r>
      <w:r>
        <w:rPr>
          <w:rFonts w:hint="eastAsia"/>
        </w:rPr>
        <w:t>8</w:t>
      </w:r>
      <w:r>
        <w:rPr>
          <w:rFonts w:hint="eastAsia"/>
        </w:rPr>
        <w:t>月版。）</w:t>
      </w:r>
    </w:p>
    <w:p w14:paraId="5636747F" w14:textId="77777777" w:rsidR="00FC2921" w:rsidRDefault="003B4880" w:rsidP="00FC2921">
      <w:pPr>
        <w:rPr>
          <w:rFonts w:hint="eastAsia"/>
        </w:rPr>
      </w:pPr>
      <w:r>
        <w:rPr>
          <w:rFonts w:hint="eastAsia"/>
        </w:rPr>
        <w:t>按：此詩曾刊同時申報</w:t>
      </w:r>
      <w:r w:rsidR="00FC2921">
        <w:rPr>
          <w:rFonts w:hint="eastAsia"/>
        </w:rPr>
        <w:t>。</w:t>
      </w:r>
    </w:p>
    <w:p w14:paraId="0220012F" w14:textId="77777777" w:rsidR="0008294B" w:rsidRPr="00877CC7" w:rsidRDefault="0008294B" w:rsidP="00FC2921">
      <w:pPr>
        <w:rPr>
          <w:rFonts w:ascii="黑体" w:eastAsia="黑体" w:hint="eastAsia"/>
          <w:sz w:val="24"/>
        </w:rPr>
      </w:pPr>
    </w:p>
    <w:p w14:paraId="20DA21C5" w14:textId="77777777" w:rsidR="0008294B" w:rsidRPr="00877CC7" w:rsidRDefault="00877CC7" w:rsidP="00FC2921">
      <w:pPr>
        <w:rPr>
          <w:rFonts w:ascii="黑体" w:eastAsia="黑体" w:hAnsi="宋体" w:hint="eastAsia"/>
          <w:sz w:val="24"/>
        </w:rPr>
      </w:pPr>
      <w:r w:rsidRPr="00877CC7">
        <w:rPr>
          <w:rFonts w:ascii="黑体" w:eastAsia="黑体" w:hAnsi="宋体" w:hint="eastAsia"/>
          <w:sz w:val="24"/>
          <w:lang w:eastAsia="zh-TW"/>
        </w:rPr>
        <w:t>9月16日中秋節前一日</w:t>
      </w:r>
      <w:r>
        <w:rPr>
          <w:rFonts w:ascii="黑体" w:eastAsia="黑体" w:hAnsi="宋体" w:hint="eastAsia"/>
          <w:sz w:val="24"/>
        </w:rPr>
        <w:t>，</w:t>
      </w:r>
      <w:r w:rsidRPr="00877CC7">
        <w:rPr>
          <w:rFonts w:ascii="黑体" w:eastAsia="黑体" w:hAnsi="宋体" w:hint="eastAsia"/>
          <w:sz w:val="24"/>
          <w:lang w:eastAsia="zh-TW"/>
        </w:rPr>
        <w:t>離滬赴杭。</w:t>
      </w:r>
    </w:p>
    <w:p w14:paraId="6B4E5729" w14:textId="77777777" w:rsidR="0008294B" w:rsidRPr="00877CC7" w:rsidRDefault="00877CC7" w:rsidP="00FC2921">
      <w:pPr>
        <w:rPr>
          <w:rFonts w:ascii="宋体" w:hAnsi="宋体" w:hint="eastAsia"/>
        </w:rPr>
      </w:pPr>
      <w:r>
        <w:rPr>
          <w:rFonts w:ascii="宋体" w:hAnsi="宋体" w:hint="eastAsia"/>
        </w:rPr>
        <w:t>黄</w:t>
      </w:r>
      <w:r w:rsidRPr="00877CC7">
        <w:rPr>
          <w:rFonts w:ascii="宋体" w:hAnsi="宋体" w:hint="eastAsia"/>
          <w:lang w:eastAsia="zh-TW"/>
        </w:rPr>
        <w:t>樹滋書：“賓虹老伯大人尊右：前日造詣問安，悉大人於秋節前一日赴杭，悵然而返。想西湖佳景，心曠神怡，維祝起居納福為頌。聞大人於兩週內欲來滬，絨衣二件已寄存江宅。所代友求篆聯、扇面，諒已帶杭，如荷揮就，大人蒞滬乞便帶來是禱。今以敝友託求山水條幅二張，長約三尺闊一尺，一穠一淡，倘能帶下尤感，筆潤當面奉，此後仍有續求也。</w:t>
      </w:r>
      <w:r>
        <w:rPr>
          <w:rFonts w:ascii="宋体" w:hAnsi="宋体" w:hint="eastAsia"/>
          <w:lang w:eastAsia="zh-TW"/>
        </w:rPr>
        <w:t>瑣瀆金神，心感無似。警吾來信云聯、畫俱收到，囑為申謝。並據云辭職照准</w:t>
      </w:r>
      <w:r w:rsidRPr="00877CC7">
        <w:rPr>
          <w:rFonts w:ascii="宋体" w:hAnsi="宋体" w:hint="eastAsia"/>
          <w:lang w:eastAsia="zh-TW"/>
        </w:rPr>
        <w:t>，調任秘書，以不負稻穀實際責任云云，謹以奉聞。肅稟，敬請崇安。諸位均此問安。族姪樹滋叩。九月廿日。”</w:t>
      </w:r>
    </w:p>
    <w:p w14:paraId="3772B382" w14:textId="77777777" w:rsidR="00FC2921" w:rsidRDefault="00FC2921" w:rsidP="00FC2921"/>
    <w:p w14:paraId="465D668E" w14:textId="77777777" w:rsidR="00FC2921" w:rsidRPr="00A2172D" w:rsidRDefault="00FC2921" w:rsidP="00FC2921">
      <w:pPr>
        <w:rPr>
          <w:rFonts w:ascii="黑体" w:eastAsia="黑体" w:hint="eastAsia"/>
          <w:sz w:val="24"/>
        </w:rPr>
      </w:pPr>
      <w:r w:rsidRPr="00A2172D">
        <w:rPr>
          <w:rFonts w:ascii="黑体" w:eastAsia="黑体" w:hint="eastAsia"/>
          <w:sz w:val="24"/>
        </w:rPr>
        <w:t>至杭州</w:t>
      </w:r>
      <w:r w:rsidR="00DC5739">
        <w:rPr>
          <w:rFonts w:ascii="黑体" w:eastAsia="黑体" w:hint="eastAsia"/>
          <w:sz w:val="24"/>
        </w:rPr>
        <w:t>，入</w:t>
      </w:r>
      <w:r w:rsidRPr="00A2172D">
        <w:rPr>
          <w:rFonts w:ascii="黑体" w:eastAsia="黑体" w:hint="eastAsia"/>
          <w:sz w:val="24"/>
        </w:rPr>
        <w:t>住藝專宿舍棲霞嶺十九號。《民報》記者造訪，重申中西藝術精神無本質差別，對中華民族之光明前途充滿信心。</w:t>
      </w:r>
    </w:p>
    <w:p w14:paraId="083437BF" w14:textId="77777777" w:rsidR="00FC2921" w:rsidRDefault="00FC2921" w:rsidP="00FC2921">
      <w:pPr>
        <w:rPr>
          <w:rFonts w:hint="eastAsia"/>
        </w:rPr>
      </w:pPr>
      <w:r>
        <w:rPr>
          <w:rFonts w:hint="eastAsia"/>
        </w:rPr>
        <w:t>《賓虹老人在西湖》：“在一個天高氣爽、蟹肥稻熟的秋日清晨，記者很欣幸地會見了我國畫壇名宿、新安派的領袖人物黄賓虹先生（原註：見圖）就在臨近岳墳西端，山麓邊的一所軒敞幽静的小客廳裏，記者和賓虹老人熱烈地握着手，然後在椅子上坐下來，雖然我們還是平生首次見面，但賓虹老人留給我的印象竟是那麽深刻，一種飄然俊逸的神情，至少使我有着莫名的清新之感，而且賓虹老人耄耋高年，更使人肅然起敬。當記者進門時，賓虹老人正在濡筆作畫，畫面上是一幅深邃而雄奇的山水，在雄奇之中，還隱含着一種清麗拔俗的氣息。記者觀賞了這幅名畫，恍如置身</w:t>
      </w:r>
      <w:r w:rsidR="00BB6F8C">
        <w:rPr>
          <w:rFonts w:hint="eastAsia"/>
        </w:rPr>
        <w:t>於</w:t>
      </w:r>
      <w:r>
        <w:rPr>
          <w:rFonts w:hint="eastAsia"/>
        </w:rPr>
        <w:t>畫圖中，有超然出塵之想，誠如許士騏先生所說：‘賓虹老人詩文書畫，均可稱一代獨步，其書畫均不似何人，亦不能指出寫生何處，是神而化之的緣故。’黄賓虹先生，名質，字樸存，現年八十五歲高齡，皖南歙縣潭渡人，精神矍鑠，温和壯健，畢生從事藝術文化事業，實為我國一代藝術大師，數十年來所作詩文書畫，約有數千百件，其著述計有《六國文字學》、《畫學蛻變說》等數十種。老人年内旅居北平，研究故都書畫文物，收集歷代藝術史蹟，故學理更見精博，尤多新的發現，且對書畫、雕刻、碑帖之收藏，異常豐富，故國内治畫者，無不竭誠欽仰。老人在各校執教垂四十餘年，桃李遍海内，如前任鐵道部次長之連聲海、現任立院秘書黄儀華等，平日青年學生與教授藝人往訪者甚多，無不竭誠相見，討論學術，孜孜不倦。賓虹老人暢論對藝術之見解，言辭精闢獨到，具見非有深刻之藝術修養，不克臻此。老人的理論，如决江河之水，滔滔不絶。他說，世界上的藝術，祇有一種，雖然在名稱上有東方藝術與西方藝術的分別，實祇僅在面貌與物質方面稍有相異之點，但兩者之間的精神依然是一樣的，</w:t>
      </w:r>
      <w:r w:rsidR="00BB6F8C">
        <w:rPr>
          <w:rFonts w:hint="eastAsia"/>
        </w:rPr>
        <w:t>並</w:t>
      </w:r>
      <w:r>
        <w:rPr>
          <w:rFonts w:hint="eastAsia"/>
        </w:rPr>
        <w:t>無差別。東方藝術，像我國的國畫，注重</w:t>
      </w:r>
      <w:r w:rsidR="00BB6F8C">
        <w:rPr>
          <w:rFonts w:hint="eastAsia"/>
        </w:rPr>
        <w:t>於</w:t>
      </w:r>
      <w:r>
        <w:rPr>
          <w:rFonts w:hint="eastAsia"/>
        </w:rPr>
        <w:t>意境，西洋圖畫注重</w:t>
      </w:r>
      <w:r w:rsidR="00BB6F8C">
        <w:rPr>
          <w:rFonts w:hint="eastAsia"/>
        </w:rPr>
        <w:t>於</w:t>
      </w:r>
      <w:r>
        <w:rPr>
          <w:rFonts w:hint="eastAsia"/>
        </w:rPr>
        <w:t>形態，在物質上縱有差別，精神上始終融洽。世人祇知藝術是一種陶冶性情的東西，其實不然。藝術不但可以怡情</w:t>
      </w:r>
      <w:r w:rsidR="00D7632C">
        <w:rPr>
          <w:rFonts w:hint="eastAsia"/>
        </w:rPr>
        <w:t>悦</w:t>
      </w:r>
      <w:r>
        <w:rPr>
          <w:rFonts w:hint="eastAsia"/>
        </w:rPr>
        <w:t>性，也可以重整社會道德，挽救民族危亡，這在歷史上已不乏先例。我們應該知道，歷史上凡世亂道衰之際，正是藝術努力救治的機會。世界民族的生命最長者，莫過</w:t>
      </w:r>
      <w:r w:rsidR="00BB6F8C">
        <w:rPr>
          <w:rFonts w:hint="eastAsia"/>
        </w:rPr>
        <w:t>於</w:t>
      </w:r>
      <w:r>
        <w:rPr>
          <w:rFonts w:hint="eastAsia"/>
        </w:rPr>
        <w:t>我中華，其所以能屹立</w:t>
      </w:r>
      <w:r w:rsidR="00BB6F8C">
        <w:rPr>
          <w:rFonts w:hint="eastAsia"/>
        </w:rPr>
        <w:t>於</w:t>
      </w:r>
      <w:r>
        <w:rPr>
          <w:rFonts w:hint="eastAsia"/>
        </w:rPr>
        <w:t>世，垂數千年而不致衰頹滅亡者，其所表現的事實，就是藝術。現在國事蜩螗，世人每多表示悲觀，這實在是不必要的，應該在文化及藝術的領域上努力做去，要信仰‘藝術救國’，因爲藝術才可使不分畛域，融洽一致，從文化的開展免去争權奪霸的思想，避去戰争，養成全世界人類的和平福祉。最後，賓虹老人論及國畫與西洋畫的分野。他說，將來的藝術，無所謂中西之分，各人的作品雖有互異之處，但精神是一致的，仿佛各人穿衣服雖有長短、顔色、質料的分別，但穿衣服的目的則一，由此我們知道中西畫在藝術觀點上說，是</w:t>
      </w:r>
      <w:r w:rsidR="00BB6F8C">
        <w:rPr>
          <w:rFonts w:hint="eastAsia"/>
        </w:rPr>
        <w:t>並</w:t>
      </w:r>
      <w:r>
        <w:rPr>
          <w:rFonts w:hint="eastAsia"/>
        </w:rPr>
        <w:t>無差別的。總之，藝術是注重</w:t>
      </w:r>
      <w:r w:rsidR="00BB6F8C">
        <w:rPr>
          <w:rFonts w:hint="eastAsia"/>
        </w:rPr>
        <w:t>於</w:t>
      </w:r>
      <w:r>
        <w:rPr>
          <w:rFonts w:hint="eastAsia"/>
        </w:rPr>
        <w:t>精神，不在</w:t>
      </w:r>
      <w:r w:rsidR="00BB6F8C">
        <w:rPr>
          <w:rFonts w:hint="eastAsia"/>
        </w:rPr>
        <w:t>於</w:t>
      </w:r>
      <w:r>
        <w:rPr>
          <w:rFonts w:hint="eastAsia"/>
        </w:rPr>
        <w:t>物質，是進步的，而不是退化的。賓虹老人以耄耋之年，暢論藝術，娓娓不倦，精神之壯麗，令人欽佩無已。今老人以八五高齡，猶能慨應杭市國立藝專之聘，主講藝壇，不特莘莘學子之幸，抑亦湖山之幸。”（</w:t>
      </w:r>
      <w:r>
        <w:rPr>
          <w:rFonts w:hint="eastAsia"/>
        </w:rPr>
        <w:t>10</w:t>
      </w:r>
      <w:r>
        <w:rPr>
          <w:rFonts w:hint="eastAsia"/>
        </w:rPr>
        <w:t>月</w:t>
      </w:r>
      <w:r>
        <w:rPr>
          <w:rFonts w:hint="eastAsia"/>
        </w:rPr>
        <w:t>9</w:t>
      </w:r>
      <w:r w:rsidR="003B4880">
        <w:rPr>
          <w:rFonts w:hint="eastAsia"/>
        </w:rPr>
        <w:t>日民報</w:t>
      </w:r>
      <w:r>
        <w:rPr>
          <w:rFonts w:hint="eastAsia"/>
        </w:rPr>
        <w:t>）</w:t>
      </w:r>
    </w:p>
    <w:p w14:paraId="564B4BEA" w14:textId="77777777" w:rsidR="00FC2921" w:rsidRDefault="00FC2921" w:rsidP="00FC2921">
      <w:pPr>
        <w:rPr>
          <w:rFonts w:hint="eastAsia"/>
        </w:rPr>
      </w:pPr>
      <w:r>
        <w:rPr>
          <w:rFonts w:hint="eastAsia"/>
        </w:rPr>
        <w:t>按：連聲海（</w:t>
      </w:r>
      <w:r>
        <w:rPr>
          <w:rFonts w:hint="eastAsia"/>
        </w:rPr>
        <w:t>1885</w:t>
      </w:r>
      <w:r>
        <w:rPr>
          <w:rFonts w:hint="eastAsia"/>
        </w:rPr>
        <w:t>—</w:t>
      </w:r>
      <w:r>
        <w:rPr>
          <w:rFonts w:hint="eastAsia"/>
        </w:rPr>
        <w:t>1947</w:t>
      </w:r>
      <w:r>
        <w:rPr>
          <w:rFonts w:hint="eastAsia"/>
        </w:rPr>
        <w:t>），廣東順德人，畢業</w:t>
      </w:r>
      <w:r w:rsidR="00BB6F8C">
        <w:rPr>
          <w:rFonts w:hint="eastAsia"/>
        </w:rPr>
        <w:t>於</w:t>
      </w:r>
      <w:r>
        <w:rPr>
          <w:rFonts w:hint="eastAsia"/>
        </w:rPr>
        <w:t>日本早稻田大學。</w:t>
      </w:r>
      <w:r>
        <w:rPr>
          <w:rFonts w:hint="eastAsia"/>
        </w:rPr>
        <w:t>1923</w:t>
      </w:r>
      <w:r>
        <w:rPr>
          <w:rFonts w:hint="eastAsia"/>
        </w:rPr>
        <w:t>年任大本營秘書，</w:t>
      </w:r>
      <w:r>
        <w:rPr>
          <w:rFonts w:hint="eastAsia"/>
        </w:rPr>
        <w:t>1926</w:t>
      </w:r>
      <w:r>
        <w:rPr>
          <w:rFonts w:hint="eastAsia"/>
        </w:rPr>
        <w:t>年任廣州國民政府秘書長、交通部秘書長，</w:t>
      </w:r>
      <w:r>
        <w:rPr>
          <w:rFonts w:hint="eastAsia"/>
        </w:rPr>
        <w:t>1927</w:t>
      </w:r>
      <w:r>
        <w:rPr>
          <w:rFonts w:hint="eastAsia"/>
        </w:rPr>
        <w:t>年任武漢國民政府秘書長，</w:t>
      </w:r>
      <w:r>
        <w:rPr>
          <w:rFonts w:hint="eastAsia"/>
        </w:rPr>
        <w:t>10</w:t>
      </w:r>
      <w:r>
        <w:rPr>
          <w:rFonts w:hint="eastAsia"/>
        </w:rPr>
        <w:t>月任南京國民政府秘書長，</w:t>
      </w:r>
      <w:r>
        <w:rPr>
          <w:rFonts w:hint="eastAsia"/>
        </w:rPr>
        <w:t>1928</w:t>
      </w:r>
      <w:r>
        <w:rPr>
          <w:rFonts w:hint="eastAsia"/>
        </w:rPr>
        <w:t>年任鐵道部政務次長，</w:t>
      </w:r>
      <w:r>
        <w:rPr>
          <w:rFonts w:hint="eastAsia"/>
        </w:rPr>
        <w:t>1931</w:t>
      </w:r>
      <w:r>
        <w:rPr>
          <w:rFonts w:hint="eastAsia"/>
        </w:rPr>
        <w:t>年署理鐵道部部長。其從師習畫事不詳。</w:t>
      </w:r>
    </w:p>
    <w:p w14:paraId="21AC2C52" w14:textId="77777777" w:rsidR="00FC2921" w:rsidRDefault="00FC2921" w:rsidP="00FC2921"/>
    <w:p w14:paraId="652D173C" w14:textId="77777777" w:rsidR="00FC2921" w:rsidRPr="00A2172D" w:rsidRDefault="00FC2921" w:rsidP="00FC2921">
      <w:pPr>
        <w:rPr>
          <w:rFonts w:ascii="黑体" w:eastAsia="黑体" w:hint="eastAsia"/>
          <w:sz w:val="24"/>
        </w:rPr>
      </w:pPr>
      <w:r w:rsidRPr="00A2172D">
        <w:rPr>
          <w:rFonts w:ascii="黑体" w:eastAsia="黑体" w:hint="eastAsia"/>
          <w:sz w:val="24"/>
        </w:rPr>
        <w:t>10月5日，王伯敏從報上得知至杭就國立藝專教席，自瑞安省立温州師範學校馳書問候，</w:t>
      </w:r>
      <w:r w:rsidR="00A2172D" w:rsidRPr="00A2172D">
        <w:rPr>
          <w:rFonts w:ascii="黑体" w:eastAsia="黑体" w:hint="eastAsia"/>
          <w:sz w:val="24"/>
          <w:lang w:eastAsia="zh-TW"/>
        </w:rPr>
        <w:t>詢問上年之信有無收到</w:t>
      </w:r>
      <w:r w:rsidR="00A2172D" w:rsidRPr="00A2172D">
        <w:rPr>
          <w:rFonts w:ascii="黑体" w:eastAsia="PMingLiU" w:hint="eastAsia"/>
          <w:sz w:val="24"/>
          <w:lang w:eastAsia="zh-TW"/>
        </w:rPr>
        <w:t>，</w:t>
      </w:r>
      <w:r w:rsidR="00BB6F8C" w:rsidRPr="00A2172D">
        <w:rPr>
          <w:rFonts w:ascii="黑体" w:eastAsia="黑体" w:hint="eastAsia"/>
          <w:sz w:val="24"/>
        </w:rPr>
        <w:t>並</w:t>
      </w:r>
      <w:r w:rsidRPr="00A2172D">
        <w:rPr>
          <w:rFonts w:ascii="黑体" w:eastAsia="黑体" w:hint="eastAsia"/>
          <w:sz w:val="24"/>
        </w:rPr>
        <w:t>請教《古畫判攝》“天外之天，水中之水，筆中之筆，墨外之墨”之義。</w:t>
      </w:r>
    </w:p>
    <w:p w14:paraId="0DE143A6" w14:textId="77777777" w:rsidR="00FC2921" w:rsidRDefault="00FC2921" w:rsidP="00FC2921">
      <w:pPr>
        <w:rPr>
          <w:rFonts w:hint="eastAsia"/>
        </w:rPr>
      </w:pPr>
      <w:r>
        <w:rPr>
          <w:rFonts w:hint="eastAsia"/>
        </w:rPr>
        <w:t>按：見原信。“天外之天，水中之水，筆中之筆，墨中之墨”，係惲壽平《南田論畫》語。</w:t>
      </w:r>
    </w:p>
    <w:p w14:paraId="15ECEB88" w14:textId="77777777" w:rsidR="00FC2921" w:rsidRDefault="00FC2921" w:rsidP="00FC2921"/>
    <w:p w14:paraId="3D148B09" w14:textId="77777777" w:rsidR="00FC2921" w:rsidRPr="00A2172D" w:rsidRDefault="00FC2921" w:rsidP="00FC2921">
      <w:pPr>
        <w:rPr>
          <w:rFonts w:ascii="黑体" w:eastAsia="黑体" w:hint="eastAsia"/>
          <w:sz w:val="24"/>
        </w:rPr>
      </w:pPr>
      <w:r w:rsidRPr="00A2172D">
        <w:rPr>
          <w:rFonts w:ascii="黑体" w:eastAsia="黑体" w:hint="eastAsia"/>
          <w:sz w:val="24"/>
        </w:rPr>
        <w:t>10月6日，國立藝專國畫科同事假杏花村公宴，席間就諸教授問一一作答。</w:t>
      </w:r>
    </w:p>
    <w:p w14:paraId="5826AED0" w14:textId="77777777" w:rsidR="00FC2921" w:rsidRDefault="00FC2921" w:rsidP="00FC2921">
      <w:pPr>
        <w:rPr>
          <w:rFonts w:hint="eastAsia"/>
        </w:rPr>
      </w:pPr>
      <w:r>
        <w:rPr>
          <w:rFonts w:hint="eastAsia"/>
        </w:rPr>
        <w:t>模《藝專國畫科同人歡宴黄賓虹教授》：“國立藝專本學期新聘八十五齡老翁黄賓虹先生為國畫科教授，已</w:t>
      </w:r>
      <w:r w:rsidR="00BB6F8C">
        <w:rPr>
          <w:rFonts w:hint="eastAsia"/>
        </w:rPr>
        <w:t>於</w:t>
      </w:r>
      <w:r>
        <w:rPr>
          <w:rFonts w:hint="eastAsia"/>
        </w:rPr>
        <w:t>上週到校授課，國畫科科主任吳茀之教授發起，定十月六日午刻在杏花村公宴黄教授及其夫人，該科教授潘天壽、諸樂三、潘韻、虞開錫、岑學恭及吳存模、張嘉言、田恒任諸先生參加，雕塑課程曼叔教授聞訊亦前往參加，濟濟一堂，頗極賓主之樂，諸教授除對黄教授表示敬意外，關</w:t>
      </w:r>
      <w:r w:rsidR="00BB6F8C">
        <w:rPr>
          <w:rFonts w:hint="eastAsia"/>
        </w:rPr>
        <w:t>於</w:t>
      </w:r>
      <w:r>
        <w:rPr>
          <w:rFonts w:hint="eastAsia"/>
        </w:rPr>
        <w:t>國畫今後應取之途徑問題頗多揭發；至午後三時，賓主盡歡而散（談話内容多精采，俟下期另行發表）。”（</w:t>
      </w:r>
      <w:r>
        <w:rPr>
          <w:rFonts w:hint="eastAsia"/>
        </w:rPr>
        <w:t>10</w:t>
      </w:r>
      <w:r>
        <w:rPr>
          <w:rFonts w:hint="eastAsia"/>
        </w:rPr>
        <w:t>月</w:t>
      </w:r>
      <w:r>
        <w:rPr>
          <w:rFonts w:hint="eastAsia"/>
        </w:rPr>
        <w:t>10</w:t>
      </w:r>
      <w:r>
        <w:rPr>
          <w:rFonts w:hint="eastAsia"/>
        </w:rPr>
        <w:t>日《民報·藝風》）</w:t>
      </w:r>
    </w:p>
    <w:p w14:paraId="5F0D3388" w14:textId="77777777" w:rsidR="00FC2921" w:rsidRDefault="00FC2921" w:rsidP="00FC2921">
      <w:pPr>
        <w:rPr>
          <w:rFonts w:hint="eastAsia"/>
        </w:rPr>
      </w:pPr>
      <w:r>
        <w:rPr>
          <w:rFonts w:hint="eastAsia"/>
        </w:rPr>
        <w:t>《讌集論畫錄》：“十月六日，國立藝專國畫科教授歡宴黄賓虹教授。席間吳茀之教授問：近來作畫者以西洋畫之畫法用國畫之紙筆畫成一種不中不西之作品，自名謂新中國畫，其取景設色頗類洋畫，筆法全不講求，格調不高，專以顔色光彩取悅</w:t>
      </w:r>
      <w:r w:rsidR="00BB6F8C">
        <w:rPr>
          <w:rFonts w:hint="eastAsia"/>
        </w:rPr>
        <w:t>於</w:t>
      </w:r>
      <w:r>
        <w:rPr>
          <w:rFonts w:hint="eastAsia"/>
        </w:rPr>
        <w:t>人，自以爲獨樹一幟，有推陳出新之妙。又有一種專事摹擬，專講筆墨，而缺乏時代性之作品。兩者各有利弊。吾人應取何種為宜？黄教授答：國畫之筆墨，爲人體之骨骼，佈局設色為其皮膚與服裝，二者不可偏廢。前者不講筆法，徒以光暗色彩取媚，是猶土木偶像，無靈魂氣血，謂之無筆。後者雖有筆墨，而乏生趣，是無氣韻，亦不足取。大概中國畫既須有筆有墨，復須氣韻生動，二者兼有，復濟之以時代為背景，則庶幾近之。黄教授</w:t>
      </w:r>
      <w:r w:rsidR="00BB6F8C">
        <w:rPr>
          <w:rFonts w:hint="eastAsia"/>
        </w:rPr>
        <w:t>並</w:t>
      </w:r>
      <w:r>
        <w:rPr>
          <w:rFonts w:hint="eastAsia"/>
        </w:rPr>
        <w:t>謂：吾國科學，遠遜西人，而卓立</w:t>
      </w:r>
      <w:r w:rsidR="00BB6F8C">
        <w:rPr>
          <w:rFonts w:hint="eastAsia"/>
        </w:rPr>
        <w:t>於</w:t>
      </w:r>
      <w:r>
        <w:rPr>
          <w:rFonts w:hint="eastAsia"/>
        </w:rPr>
        <w:t>世界者，厥為藝術。西人之藝術專尚寫實，吾國之藝術則取象徵；寫實者以貌，象徵者以神。此為東方藝術獨特之精神。故吾人對藝術之宣傳，必須加緊工作，復須指示優點。西人認日本為東方藝術之代表，而抹煞吾國為東方藝術之發源地。實則日人之作畫有墨無筆，其他藝術亦無不以寫實為歸。吾國繪畫作品之夥與精良，畫家人才之多與傑出，遠非日本所可企及。經國人向國外開畫展與宣傳，始漸糾正錯，因而西人出重貲向吾國購求名畫及其他藝術品，摩挲鑽研，始悟中國繪畫之偉大與精深，確具獨特之風格。且更知中國畫之特點，首在剪裁，故能達理想化境與畫面空靈之效果，及採取剪裁法，夾入西畫，以改變過去窒息迫促之弊竇。黄教授主張寫生，過去在峨嵋、桂林、黄山等處，常陟臨</w:t>
      </w:r>
      <w:r w:rsidR="00641330">
        <w:rPr>
          <w:rFonts w:hint="eastAsia"/>
        </w:rPr>
        <w:t>峰</w:t>
      </w:r>
      <w:r>
        <w:rPr>
          <w:rFonts w:hint="eastAsia"/>
        </w:rPr>
        <w:t>巒，俯仰溪壑，遇有可以入畫者，即攝入畫册，故其畫筆墨超脫，境界新奇。近擬登西湖名山，寫杭州之丘壑，以窮其變。黄教授年已上壽，猶有如此研摩精神，足稱吾國畫界中之稀有人物。且其繪畫理論之豐富精深，更非時輩所可及，而精神矍鑠，中氣充滿，其壽能逾百齡，可預卜也。”（</w:t>
      </w:r>
      <w:r>
        <w:rPr>
          <w:rFonts w:hint="eastAsia"/>
        </w:rPr>
        <w:t>10</w:t>
      </w:r>
      <w:r>
        <w:rPr>
          <w:rFonts w:hint="eastAsia"/>
        </w:rPr>
        <w:t>月</w:t>
      </w:r>
      <w:r>
        <w:rPr>
          <w:rFonts w:hint="eastAsia"/>
        </w:rPr>
        <w:t>24</w:t>
      </w:r>
      <w:r>
        <w:rPr>
          <w:rFonts w:hint="eastAsia"/>
        </w:rPr>
        <w:t>日《民報·藝風》）</w:t>
      </w:r>
    </w:p>
    <w:p w14:paraId="187EDDAC" w14:textId="77777777" w:rsidR="00FC2921" w:rsidRDefault="00FC2921" w:rsidP="00FC2921"/>
    <w:p w14:paraId="560ACD39" w14:textId="77777777" w:rsidR="00FC2921" w:rsidRPr="00A2172D" w:rsidRDefault="00FC2921" w:rsidP="00FC2921">
      <w:pPr>
        <w:rPr>
          <w:rFonts w:ascii="黑体" w:eastAsia="黑体" w:hint="eastAsia"/>
          <w:sz w:val="24"/>
        </w:rPr>
      </w:pPr>
      <w:r w:rsidRPr="00A2172D">
        <w:rPr>
          <w:rFonts w:ascii="黑体" w:eastAsia="黑体" w:hint="eastAsia"/>
          <w:sz w:val="24"/>
        </w:rPr>
        <w:t>秋，為舒國華作《湖山圖》，</w:t>
      </w:r>
      <w:r w:rsidR="00BB6F8C" w:rsidRPr="00A2172D">
        <w:rPr>
          <w:rFonts w:ascii="黑体" w:eastAsia="黑体" w:hint="eastAsia"/>
          <w:sz w:val="24"/>
        </w:rPr>
        <w:t>並</w:t>
      </w:r>
      <w:r w:rsidRPr="00A2172D">
        <w:rPr>
          <w:rFonts w:ascii="黑体" w:eastAsia="黑体" w:hint="eastAsia"/>
          <w:sz w:val="24"/>
        </w:rPr>
        <w:t>書贈《湖上雜詠》。</w:t>
      </w:r>
    </w:p>
    <w:p w14:paraId="776FF751" w14:textId="77777777" w:rsidR="00FC2921" w:rsidRDefault="00FC2921" w:rsidP="00FC2921">
      <w:pPr>
        <w:rPr>
          <w:rFonts w:hint="eastAsia"/>
        </w:rPr>
      </w:pPr>
      <w:r>
        <w:rPr>
          <w:rFonts w:hint="eastAsia"/>
        </w:rPr>
        <w:t>自題《湖山圖》：“浪跡湖山但率真，霞光朝暮更鮮新。高歌林木繁花采，孰和陽春白雪人？路轉</w:t>
      </w:r>
      <w:r w:rsidR="00641330">
        <w:rPr>
          <w:rFonts w:hint="eastAsia"/>
        </w:rPr>
        <w:t>峰</w:t>
      </w:r>
      <w:r>
        <w:rPr>
          <w:rFonts w:hint="eastAsia"/>
        </w:rPr>
        <w:t>迴水一灣，閬仙無復到人間。無聲詩入有聲畫，島瘦郊寒淡抹山。國華先生惠貽雅什，紉佩深之，率成里句，即步元韻，錄</w:t>
      </w:r>
      <w:r w:rsidR="00BB6F8C">
        <w:rPr>
          <w:rFonts w:hint="eastAsia"/>
        </w:rPr>
        <w:t>於</w:t>
      </w:r>
      <w:r>
        <w:rPr>
          <w:rFonts w:hint="eastAsia"/>
        </w:rPr>
        <w:t>拙畫，敬希郢正。戊子秋九，八十五叟賓虹。”</w:t>
      </w:r>
    </w:p>
    <w:p w14:paraId="1D6FE90C" w14:textId="77777777" w:rsidR="00FC2921" w:rsidRDefault="00FC2921" w:rsidP="00FC2921">
      <w:pPr>
        <w:rPr>
          <w:rFonts w:hint="eastAsia"/>
        </w:rPr>
      </w:pPr>
      <w:r>
        <w:rPr>
          <w:rFonts w:hint="eastAsia"/>
        </w:rPr>
        <w:t>《湖上雜詠》：“義辭金出治，圖畫璧連城。築舍湖山上，月華秋夜清。湖上雜詠，賓虹書奉國華先生正。”</w:t>
      </w:r>
    </w:p>
    <w:p w14:paraId="694C2655" w14:textId="77777777" w:rsidR="00FC2921" w:rsidRDefault="00FC2921" w:rsidP="00FC2921">
      <w:pPr>
        <w:rPr>
          <w:rFonts w:hint="eastAsia"/>
        </w:rPr>
      </w:pPr>
      <w:r>
        <w:rPr>
          <w:rFonts w:hint="eastAsia"/>
        </w:rPr>
        <w:t>按：舒國華（</w:t>
      </w:r>
      <w:r>
        <w:rPr>
          <w:rFonts w:hint="eastAsia"/>
        </w:rPr>
        <w:t>1898</w:t>
      </w:r>
      <w:r>
        <w:rPr>
          <w:rFonts w:hint="eastAsia"/>
        </w:rPr>
        <w:t>—</w:t>
      </w:r>
      <w:r>
        <w:rPr>
          <w:rFonts w:hint="eastAsia"/>
        </w:rPr>
        <w:t>1965</w:t>
      </w:r>
      <w:r>
        <w:rPr>
          <w:rFonts w:hint="eastAsia"/>
        </w:rPr>
        <w:t>），浙江東陽人，室名省吾廬，早年畢業</w:t>
      </w:r>
      <w:r w:rsidR="00BB6F8C">
        <w:rPr>
          <w:rFonts w:hint="eastAsia"/>
        </w:rPr>
        <w:t>於</w:t>
      </w:r>
      <w:r>
        <w:rPr>
          <w:rFonts w:hint="eastAsia"/>
        </w:rPr>
        <w:t>浙江法政大學，著有《省吾廬詩文集》等。</w:t>
      </w:r>
    </w:p>
    <w:p w14:paraId="296774D4" w14:textId="77777777" w:rsidR="00FC2921" w:rsidRDefault="00FC2921" w:rsidP="00FC2921"/>
    <w:p w14:paraId="00F9BCB7" w14:textId="77777777" w:rsidR="00FC2921" w:rsidRPr="00A2172D" w:rsidRDefault="00FC2921" w:rsidP="00FC2921">
      <w:pPr>
        <w:rPr>
          <w:rFonts w:ascii="黑体" w:eastAsia="黑体" w:hint="eastAsia"/>
          <w:sz w:val="24"/>
        </w:rPr>
      </w:pPr>
      <w:r w:rsidRPr="00A2172D">
        <w:rPr>
          <w:rFonts w:ascii="黑体" w:eastAsia="黑体" w:hint="eastAsia"/>
          <w:sz w:val="24"/>
        </w:rPr>
        <w:t>10月9日起，在外西湖藝專畫廊展出所藏書畫四十件，凡兩日，親蒞會場講解。</w:t>
      </w:r>
    </w:p>
    <w:p w14:paraId="07C967D7" w14:textId="77777777" w:rsidR="00FC2921" w:rsidRDefault="00FC2921" w:rsidP="00FC2921">
      <w:pPr>
        <w:rPr>
          <w:rFonts w:hint="eastAsia"/>
        </w:rPr>
      </w:pPr>
      <w:r>
        <w:rPr>
          <w:rFonts w:hint="eastAsia"/>
        </w:rPr>
        <w:t>《夏承燾集·天風閣學詞日記》</w:t>
      </w:r>
      <w:r>
        <w:rPr>
          <w:rFonts w:hint="eastAsia"/>
        </w:rPr>
        <w:t>10</w:t>
      </w:r>
      <w:r>
        <w:rPr>
          <w:rFonts w:hint="eastAsia"/>
        </w:rPr>
        <w:t>月</w:t>
      </w:r>
      <w:r>
        <w:rPr>
          <w:rFonts w:hint="eastAsia"/>
        </w:rPr>
        <w:t>10</w:t>
      </w:r>
      <w:r>
        <w:rPr>
          <w:rFonts w:hint="eastAsia"/>
        </w:rPr>
        <w:t>日條：“晴，過藝專，看黄賓虹收藏書畫，有小李將軍山水，趙松雪、羅兩</w:t>
      </w:r>
      <w:r w:rsidR="00641330">
        <w:rPr>
          <w:rFonts w:hint="eastAsia"/>
        </w:rPr>
        <w:t>峰</w:t>
      </w:r>
      <w:r>
        <w:rPr>
          <w:rFonts w:hint="eastAsia"/>
        </w:rPr>
        <w:t>、朱白民（鷺）山水花卉，又有隋大業間一沙門紙畫神像，皆極名貴。黄翁今年八十餘矣，執教藝專。”</w:t>
      </w:r>
    </w:p>
    <w:p w14:paraId="54A14ECA" w14:textId="77777777" w:rsidR="00FC2921" w:rsidRDefault="00FC2921" w:rsidP="00FC2921">
      <w:pPr>
        <w:rPr>
          <w:rFonts w:hint="eastAsia"/>
        </w:rPr>
      </w:pPr>
      <w:r>
        <w:rPr>
          <w:rFonts w:hint="eastAsia"/>
        </w:rPr>
        <w:t>式之《中國古今名畫展》：“十月九日、十日，黄賓虹教授出所藏古今名畫部份四十幅，在國立藝專畫廊開展覽會。九日來參觀者不下五百人，馬一浮、金息侯諸宿儒臨會欣賞。金先生為清室師傅，青褂黄袍，精神矍鑠，揖黄教授後而談，將展覽品逐一批評，頗爲允當。馬老先生長髯圓面，態度莊重，頗注意隋唐之古畫。直至下午六時，觀衆猶接踵而來。翌日國慶，天氣晴朗，觀衆更多，戶限為穿，可謂盛極一時。黄教授</w:t>
      </w:r>
      <w:r w:rsidR="00BB6F8C">
        <w:rPr>
          <w:rFonts w:hint="eastAsia"/>
        </w:rPr>
        <w:t>並</w:t>
      </w:r>
      <w:r>
        <w:rPr>
          <w:rFonts w:hint="eastAsia"/>
        </w:rPr>
        <w:t>擇山水畫之精粹，將其優點逐一解釋，藝專國畫科同學如聆伽音，四週圍住黄教授，凝神諦聽，記者亦得佔一席地，静聽一小時許，直至會場閉門而散。”（</w:t>
      </w:r>
      <w:r>
        <w:rPr>
          <w:rFonts w:hint="eastAsia"/>
        </w:rPr>
        <w:t>10</w:t>
      </w:r>
      <w:r>
        <w:rPr>
          <w:rFonts w:hint="eastAsia"/>
        </w:rPr>
        <w:t>月</w:t>
      </w:r>
      <w:r>
        <w:rPr>
          <w:rFonts w:hint="eastAsia"/>
        </w:rPr>
        <w:t>24</w:t>
      </w:r>
      <w:r>
        <w:rPr>
          <w:rFonts w:hint="eastAsia"/>
        </w:rPr>
        <w:t>日《民報·藝風》）</w:t>
      </w:r>
    </w:p>
    <w:p w14:paraId="4B587CC0" w14:textId="77777777" w:rsidR="00FC2921" w:rsidRDefault="00FC2921" w:rsidP="00FC2921"/>
    <w:p w14:paraId="1CB6C059" w14:textId="77777777" w:rsidR="00FC2921" w:rsidRPr="00A2172D" w:rsidRDefault="00FC2921" w:rsidP="00FC2921">
      <w:pPr>
        <w:rPr>
          <w:rFonts w:ascii="黑体" w:eastAsia="黑体" w:hint="eastAsia"/>
          <w:sz w:val="24"/>
        </w:rPr>
      </w:pPr>
      <w:r w:rsidRPr="00A2172D">
        <w:rPr>
          <w:rFonts w:ascii="黑体" w:eastAsia="黑体" w:hint="eastAsia"/>
          <w:sz w:val="24"/>
        </w:rPr>
        <w:t>10月10日，陳中凡聞訊遷居杭州，馳書問候。</w:t>
      </w:r>
    </w:p>
    <w:p w14:paraId="29FDCDB5" w14:textId="77777777" w:rsidR="00FC2921" w:rsidRDefault="00FC2921" w:rsidP="00FC2921">
      <w:pPr>
        <w:rPr>
          <w:rFonts w:hint="eastAsia"/>
        </w:rPr>
      </w:pPr>
      <w:r>
        <w:rPr>
          <w:rFonts w:hint="eastAsia"/>
        </w:rPr>
        <w:t>陳中凡書：“賓虹道長先生左右：久不奉教，每聞道路傳言騶從業已南下，特不知設硯何許，聞訊無由，日者蘇永一（乾英）君來京，始悉台端確已過滬到杭，住湖上某氏山莊，亦記憶不清，語焉不詳，僅知任教西湖藝專，致函可託該校轉致，特裁書上訊興居，未知能辱青及不？在平多年，所寘書籍、字畫、古器必多，乘機南行，携帶重量當受限制，捐棄不知幾何也。老年人到處需人照料，尊眷當亦隨行，值此物價騰湧，校薪所入，生事如何維持，</w:t>
      </w:r>
      <w:r w:rsidR="00BB6F8C">
        <w:rPr>
          <w:rFonts w:hint="eastAsia"/>
        </w:rPr>
        <w:t>並</w:t>
      </w:r>
      <w:r>
        <w:rPr>
          <w:rFonts w:hint="eastAsia"/>
        </w:rPr>
        <w:t>在念中。烽火彌天，南中雖暫獲苟安，而魯豫流人紛紛來歸，過</w:t>
      </w:r>
      <w:r w:rsidR="00BB6F8C">
        <w:rPr>
          <w:rFonts w:hint="eastAsia"/>
        </w:rPr>
        <w:t>於</w:t>
      </w:r>
      <w:r>
        <w:rPr>
          <w:rFonts w:hint="eastAsia"/>
        </w:rPr>
        <w:t>東晉之渡，名士正恐人滿為患，澄清之局亦難久安，瞻念前途，杞憂曷極。想三竺六橋間，猶覺山川映發，水木清華，當此秋冬之際，尤難爲懷也。白下舊游之地，知友尚不在少，歲時伏臘，能命駕重來，相與把臂入林不？金風屆節，玉露凋林，諸希應候珍衛。晚陳鐘凡頓首。雙十節。閤第統此問候。”</w:t>
      </w:r>
    </w:p>
    <w:p w14:paraId="08C95526" w14:textId="77777777" w:rsidR="009B7922" w:rsidRDefault="009B7922" w:rsidP="00FC2921">
      <w:pPr>
        <w:rPr>
          <w:rFonts w:hint="eastAsia"/>
        </w:rPr>
      </w:pPr>
    </w:p>
    <w:p w14:paraId="2ED455B8" w14:textId="77777777" w:rsidR="009B7922" w:rsidRPr="00E929AE" w:rsidRDefault="00E929AE" w:rsidP="00FC2921">
      <w:pPr>
        <w:rPr>
          <w:rFonts w:ascii="黑体" w:eastAsia="黑体" w:hAnsi="宋体" w:hint="eastAsia"/>
          <w:sz w:val="24"/>
        </w:rPr>
      </w:pPr>
      <w:r w:rsidRPr="00E929AE">
        <w:rPr>
          <w:rFonts w:ascii="黑体" w:eastAsia="黑体" w:hAnsi="宋体" w:hint="eastAsia"/>
          <w:sz w:val="24"/>
          <w:lang w:eastAsia="zh-TW"/>
        </w:rPr>
        <w:t>同日，由上海美術茶會王扆昌主編之《</w:t>
      </w:r>
      <w:r>
        <w:rPr>
          <w:rFonts w:ascii="黑体" w:eastAsia="黑体" w:hAnsi="宋体" w:hint="eastAsia"/>
          <w:sz w:val="24"/>
          <w:lang w:eastAsia="zh-TW"/>
        </w:rPr>
        <w:t>中華民國三十六年中國美術年</w:t>
      </w:r>
      <w:r>
        <w:rPr>
          <w:rFonts w:ascii="黑体" w:eastAsia="黑体" w:hAnsi="宋体" w:hint="eastAsia"/>
          <w:sz w:val="24"/>
        </w:rPr>
        <w:t>鑑</w:t>
      </w:r>
      <w:r w:rsidRPr="00E929AE">
        <w:rPr>
          <w:rFonts w:ascii="黑体" w:eastAsia="黑体" w:hAnsi="宋体" w:hint="eastAsia"/>
          <w:sz w:val="24"/>
          <w:lang w:eastAsia="zh-TW"/>
        </w:rPr>
        <w:t>》出版。俞劍華在該書序中透露，譜</w:t>
      </w:r>
      <w:r>
        <w:rPr>
          <w:rFonts w:ascii="黑体" w:eastAsia="黑体" w:hAnsi="宋体" w:hint="eastAsia"/>
          <w:sz w:val="24"/>
          <w:lang w:eastAsia="zh-TW"/>
        </w:rPr>
        <w:t>主在主持神州國光社美術部時，</w:t>
      </w:r>
      <w:r>
        <w:rPr>
          <w:rFonts w:ascii="黑体" w:eastAsia="黑体" w:hAnsi="宋体" w:hint="eastAsia"/>
          <w:sz w:val="24"/>
        </w:rPr>
        <w:t>曾着</w:t>
      </w:r>
      <w:r w:rsidRPr="00E929AE">
        <w:rPr>
          <w:rFonts w:ascii="黑体" w:eastAsia="黑体" w:hAnsi="宋体" w:hint="eastAsia"/>
          <w:sz w:val="24"/>
          <w:lang w:eastAsia="zh-TW"/>
        </w:rPr>
        <w:t>手</w:t>
      </w:r>
      <w:r>
        <w:rPr>
          <w:rFonts w:ascii="黑体" w:eastAsia="黑体" w:hAnsi="宋体" w:hint="eastAsia"/>
          <w:sz w:val="24"/>
          <w:lang w:eastAsia="zh-TW"/>
        </w:rPr>
        <w:t>過這一選題，</w:t>
      </w:r>
      <w:r w:rsidR="00FA33D5">
        <w:rPr>
          <w:rFonts w:ascii="黑体" w:eastAsia="黑体" w:hAnsi="宋体" w:hint="eastAsia"/>
          <w:sz w:val="24"/>
          <w:lang w:eastAsia="zh-TW"/>
        </w:rPr>
        <w:t>工作因譜主脫離神州國光社而</w:t>
      </w:r>
      <w:r w:rsidR="00FA33D5">
        <w:rPr>
          <w:rFonts w:ascii="黑体" w:eastAsia="黑体" w:hAnsi="宋体" w:hint="eastAsia"/>
          <w:sz w:val="24"/>
        </w:rPr>
        <w:t>未果</w:t>
      </w:r>
      <w:r w:rsidRPr="00E929AE">
        <w:rPr>
          <w:rFonts w:ascii="黑体" w:eastAsia="黑体" w:hAnsi="宋体" w:hint="eastAsia"/>
          <w:sz w:val="24"/>
          <w:lang w:eastAsia="zh-TW"/>
        </w:rPr>
        <w:t>。</w:t>
      </w:r>
    </w:p>
    <w:p w14:paraId="22E92F30" w14:textId="77777777" w:rsidR="00E929AE" w:rsidRDefault="00E929AE" w:rsidP="00E929AE">
      <w:pPr>
        <w:rPr>
          <w:rFonts w:ascii="宋体" w:hAnsi="宋体" w:hint="eastAsia"/>
        </w:rPr>
      </w:pPr>
      <w:r w:rsidRPr="00E929AE">
        <w:rPr>
          <w:rFonts w:ascii="宋体" w:hAnsi="宋体" w:hint="eastAsia"/>
          <w:lang w:eastAsia="zh-TW"/>
        </w:rPr>
        <w:t>《</w:t>
      </w:r>
      <w:r>
        <w:rPr>
          <w:rFonts w:ascii="宋体" w:hAnsi="宋体" w:hint="eastAsia"/>
          <w:lang w:eastAsia="zh-TW"/>
        </w:rPr>
        <w:t>中華民國三十六年中國美術年</w:t>
      </w:r>
      <w:r>
        <w:rPr>
          <w:rFonts w:ascii="宋体" w:hAnsi="宋体" w:hint="eastAsia"/>
        </w:rPr>
        <w:t>鑑</w:t>
      </w:r>
      <w:r w:rsidRPr="00E929AE">
        <w:rPr>
          <w:rFonts w:ascii="宋体" w:hAnsi="宋体" w:hint="eastAsia"/>
          <w:lang w:eastAsia="zh-TW"/>
        </w:rPr>
        <w:t>》俞劍華序：</w:t>
      </w:r>
      <w:r w:rsidR="008D507A">
        <w:rPr>
          <w:rFonts w:ascii="宋体" w:hAnsi="宋体" w:hint="eastAsia"/>
          <w:lang w:eastAsia="zh-TW"/>
        </w:rPr>
        <w:t>“</w:t>
      </w:r>
      <w:r>
        <w:rPr>
          <w:rFonts w:ascii="宋体" w:hAnsi="宋体" w:hint="eastAsia"/>
          <w:lang w:eastAsia="zh-TW"/>
        </w:rPr>
        <w:t>在歐美各國以及日本，常常有美術年</w:t>
      </w:r>
      <w:r>
        <w:rPr>
          <w:rFonts w:ascii="宋体" w:hAnsi="宋体" w:hint="eastAsia"/>
        </w:rPr>
        <w:t>鑑</w:t>
      </w:r>
      <w:r w:rsidRPr="00E929AE">
        <w:rPr>
          <w:rFonts w:ascii="宋体" w:hAnsi="宋体" w:hint="eastAsia"/>
          <w:lang w:eastAsia="zh-TW"/>
        </w:rPr>
        <w:t>這一類的書出版，在中國似乎還沒有看見過，不，簡直還沒有聽說過。大約在民國十八九年吧，老友</w:t>
      </w:r>
      <w:r>
        <w:rPr>
          <w:rFonts w:ascii="宋体" w:hAnsi="宋体" w:hint="eastAsia"/>
        </w:rPr>
        <w:t>黄</w:t>
      </w:r>
      <w:r w:rsidRPr="00E929AE">
        <w:rPr>
          <w:rFonts w:ascii="宋体" w:hAnsi="宋体" w:hint="eastAsia"/>
          <w:lang w:eastAsia="zh-TW"/>
        </w:rPr>
        <w:t>賓虹接辦神州國光社，曾有過</w:t>
      </w:r>
      <w:r>
        <w:rPr>
          <w:rFonts w:ascii="宋体" w:hAnsi="宋体" w:hint="eastAsia"/>
          <w:lang w:eastAsia="zh-TW"/>
        </w:rPr>
        <w:t>編印美術年鑑</w:t>
      </w:r>
      <w:r w:rsidRPr="00E929AE">
        <w:rPr>
          <w:rFonts w:ascii="宋体" w:hAnsi="宋体" w:hint="eastAsia"/>
          <w:lang w:eastAsia="zh-TW"/>
        </w:rPr>
        <w:t>的提議，我也義務</w:t>
      </w:r>
      <w:r>
        <w:rPr>
          <w:rFonts w:ascii="宋体" w:hAnsi="宋体" w:hint="eastAsia"/>
          <w:lang w:eastAsia="zh-TW"/>
        </w:rPr>
        <w:t>的參預過這編輯計劃</w:t>
      </w:r>
      <w:r w:rsidRPr="00E929AE">
        <w:rPr>
          <w:rFonts w:ascii="宋体" w:hAnsi="宋体" w:hint="eastAsia"/>
          <w:lang w:eastAsia="zh-TW"/>
        </w:rPr>
        <w:t>，</w:t>
      </w:r>
      <w:r>
        <w:rPr>
          <w:rFonts w:ascii="宋体" w:hAnsi="宋体" w:hint="eastAsia"/>
          <w:lang w:eastAsia="zh-TW"/>
        </w:rPr>
        <w:t>但因為編印不易，而神州國光社不久又變了質，</w:t>
      </w:r>
      <w:r>
        <w:rPr>
          <w:rFonts w:ascii="宋体" w:hAnsi="宋体" w:hint="eastAsia"/>
        </w:rPr>
        <w:t>黄</w:t>
      </w:r>
      <w:r>
        <w:rPr>
          <w:rFonts w:ascii="宋体" w:hAnsi="宋体" w:hint="eastAsia"/>
          <w:lang w:eastAsia="zh-TW"/>
        </w:rPr>
        <w:t>先生也脫離了，於是這編印美術年</w:t>
      </w:r>
      <w:r>
        <w:rPr>
          <w:rFonts w:ascii="宋体" w:hAnsi="宋体" w:hint="eastAsia"/>
        </w:rPr>
        <w:t>鑑</w:t>
      </w:r>
      <w:r w:rsidRPr="00E929AE">
        <w:rPr>
          <w:rFonts w:ascii="宋体" w:hAnsi="宋体" w:hint="eastAsia"/>
          <w:lang w:eastAsia="zh-TW"/>
        </w:rPr>
        <w:t>的計畫，連曇花一現都沒有現，就歸於泡影了。二十年來，一直沒有人提起這種事情，所以直到現在，中國還連一</w:t>
      </w:r>
      <w:r>
        <w:rPr>
          <w:rFonts w:ascii="宋体" w:hAnsi="宋体" w:hint="eastAsia"/>
          <w:lang w:eastAsia="zh-TW"/>
        </w:rPr>
        <w:t>本不像樣的美術年鑑</w:t>
      </w:r>
      <w:r w:rsidRPr="00E929AE">
        <w:rPr>
          <w:rFonts w:ascii="宋体" w:hAnsi="宋体" w:hint="eastAsia"/>
          <w:lang w:eastAsia="zh-TW"/>
        </w:rPr>
        <w:t>都沒有，這是我們美術界的恥辱嗎？不，簡章是國家的恥辱！現在在兀臬不安的時局下，在飛皇騰達的物價下，在朝不保夕的生活下，在印刷、紙張、製版種種困難的條件下，</w:t>
      </w:r>
      <w:r>
        <w:rPr>
          <w:rFonts w:ascii="宋体" w:hAnsi="宋体" w:hint="eastAsia"/>
          <w:lang w:eastAsia="zh-TW"/>
        </w:rPr>
        <w:t>想不到美術茶會</w:t>
      </w:r>
      <w:r>
        <w:rPr>
          <w:rFonts w:ascii="宋体" w:hAnsi="宋体" w:hint="eastAsia"/>
        </w:rPr>
        <w:t>却</w:t>
      </w:r>
      <w:r w:rsidRPr="00E929AE">
        <w:rPr>
          <w:rFonts w:ascii="宋体" w:hAnsi="宋体" w:hint="eastAsia"/>
          <w:lang w:eastAsia="zh-TW"/>
        </w:rPr>
        <w:t>有衝破藩籬</w:t>
      </w:r>
      <w:r>
        <w:rPr>
          <w:rFonts w:ascii="宋体" w:hAnsi="宋体" w:hint="eastAsia"/>
          <w:lang w:eastAsia="zh-TW"/>
        </w:rPr>
        <w:t>，不顧一切的勇氣，而來出版在中國破天荒的美術年</w:t>
      </w:r>
      <w:r>
        <w:rPr>
          <w:rFonts w:ascii="宋体" w:hAnsi="宋体" w:hint="eastAsia"/>
        </w:rPr>
        <w:t>鑑</w:t>
      </w:r>
      <w:r w:rsidRPr="00E929AE">
        <w:rPr>
          <w:rFonts w:ascii="宋体" w:hAnsi="宋体" w:hint="eastAsia"/>
          <w:lang w:eastAsia="zh-TW"/>
        </w:rPr>
        <w:t>，這消息不但使人興奮而且使人驚奇！所以這本</w:t>
      </w:r>
      <w:r>
        <w:rPr>
          <w:rFonts w:ascii="宋体" w:hAnsi="宋体" w:hint="eastAsia"/>
          <w:lang w:eastAsia="zh-TW"/>
        </w:rPr>
        <w:t>美術年</w:t>
      </w:r>
      <w:r>
        <w:rPr>
          <w:rFonts w:ascii="宋体" w:hAnsi="宋体" w:hint="eastAsia"/>
        </w:rPr>
        <w:t>鑑</w:t>
      </w:r>
      <w:r>
        <w:rPr>
          <w:rFonts w:ascii="宋体" w:hAnsi="宋体" w:hint="eastAsia"/>
          <w:lang w:eastAsia="zh-TW"/>
        </w:rPr>
        <w:t>不管好不好，總不能不算是奇</w:t>
      </w:r>
      <w:r>
        <w:rPr>
          <w:rFonts w:ascii="宋体" w:hAnsi="宋体" w:hint="eastAsia"/>
        </w:rPr>
        <w:t>蹟</w:t>
      </w:r>
      <w:r w:rsidRPr="00E929AE">
        <w:rPr>
          <w:rFonts w:ascii="宋体" w:hAnsi="宋体" w:hint="eastAsia"/>
          <w:lang w:eastAsia="zh-TW"/>
        </w:rPr>
        <w:t>！（下略）”</w:t>
      </w:r>
    </w:p>
    <w:p w14:paraId="66C418E1" w14:textId="77777777" w:rsidR="003131A4" w:rsidRPr="003131A4" w:rsidRDefault="003131A4" w:rsidP="00E929AE">
      <w:pPr>
        <w:rPr>
          <w:rFonts w:ascii="宋体" w:hAnsi="宋体" w:hint="eastAsia"/>
        </w:rPr>
      </w:pPr>
      <w:r w:rsidRPr="003131A4">
        <w:rPr>
          <w:rFonts w:ascii="宋体" w:hAnsi="宋体" w:hint="eastAsia"/>
          <w:lang w:eastAsia="zh-TW"/>
        </w:rPr>
        <w:t>按：譜</w:t>
      </w:r>
      <w:r>
        <w:rPr>
          <w:rFonts w:ascii="宋体" w:hAnsi="宋体" w:hint="eastAsia"/>
          <w:lang w:eastAsia="zh-TW"/>
        </w:rPr>
        <w:t>主接辦神州國光社美術部時，計</w:t>
      </w:r>
      <w:r>
        <w:rPr>
          <w:rFonts w:ascii="宋体" w:hAnsi="宋体" w:hint="eastAsia"/>
        </w:rPr>
        <w:t>劃</w:t>
      </w:r>
      <w:r w:rsidRPr="003131A4">
        <w:rPr>
          <w:rFonts w:ascii="宋体" w:hAnsi="宋体" w:hint="eastAsia"/>
          <w:lang w:eastAsia="zh-TW"/>
        </w:rPr>
        <w:t>甚多且</w:t>
      </w:r>
      <w:r>
        <w:rPr>
          <w:rFonts w:ascii="宋体" w:hAnsi="宋体" w:hint="eastAsia"/>
        </w:rPr>
        <w:t>多</w:t>
      </w:r>
      <w:r w:rsidRPr="003131A4">
        <w:rPr>
          <w:rFonts w:ascii="宋体" w:hAnsi="宋体" w:hint="eastAsia"/>
          <w:lang w:eastAsia="zh-TW"/>
        </w:rPr>
        <w:t>具前瞻性。譜主</w:t>
      </w:r>
      <w:r w:rsidR="00DC6134">
        <w:rPr>
          <w:rFonts w:ascii="宋体" w:hAnsi="宋体" w:hint="eastAsia"/>
          <w:lang w:eastAsia="zh-TW"/>
        </w:rPr>
        <w:t>手稿中有一</w:t>
      </w:r>
      <w:r w:rsidR="00DC6134">
        <w:rPr>
          <w:rFonts w:ascii="宋体" w:hAnsi="宋体" w:hint="eastAsia"/>
        </w:rPr>
        <w:t>巨册</w:t>
      </w:r>
      <w:r w:rsidRPr="003131A4">
        <w:rPr>
          <w:rFonts w:ascii="宋体" w:hAnsi="宋体" w:hint="eastAsia"/>
          <w:lang w:eastAsia="zh-TW"/>
        </w:rPr>
        <w:t>《畫史編年》</w:t>
      </w:r>
      <w:r w:rsidR="00DC6134">
        <w:rPr>
          <w:rFonts w:ascii="宋体" w:hAnsi="宋体" w:hint="eastAsia"/>
          <w:lang w:eastAsia="zh-TW"/>
        </w:rPr>
        <w:t>，</w:t>
      </w:r>
      <w:r w:rsidR="00DC6134">
        <w:rPr>
          <w:rFonts w:ascii="宋体" w:hAnsi="宋体" w:hint="eastAsia"/>
        </w:rPr>
        <w:t>上溯亙</w:t>
      </w:r>
      <w:r w:rsidRPr="003131A4">
        <w:rPr>
          <w:rFonts w:ascii="宋体" w:hAnsi="宋体" w:hint="eastAsia"/>
          <w:lang w:eastAsia="zh-TW"/>
        </w:rPr>
        <w:t>古</w:t>
      </w:r>
      <w:r w:rsidR="00DC6134">
        <w:rPr>
          <w:rFonts w:ascii="宋体" w:hAnsi="宋体" w:hint="eastAsia"/>
          <w:lang w:eastAsia="zh-TW"/>
        </w:rPr>
        <w:t>，</w:t>
      </w:r>
      <w:r w:rsidR="00DC6134">
        <w:rPr>
          <w:rFonts w:ascii="宋体" w:hAnsi="宋体" w:hint="eastAsia"/>
        </w:rPr>
        <w:t>下迄</w:t>
      </w:r>
      <w:r w:rsidRPr="003131A4">
        <w:rPr>
          <w:rFonts w:ascii="宋体" w:hAnsi="宋体"/>
          <w:lang w:eastAsia="zh-TW"/>
        </w:rPr>
        <w:t>1929</w:t>
      </w:r>
      <w:r w:rsidRPr="003131A4">
        <w:rPr>
          <w:rFonts w:ascii="宋体" w:hAnsi="宋体" w:hint="eastAsia"/>
          <w:lang w:eastAsia="zh-TW"/>
        </w:rPr>
        <w:t>年，</w:t>
      </w:r>
      <w:r w:rsidRPr="003131A4">
        <w:rPr>
          <w:rFonts w:ascii="宋体" w:hAnsi="宋体"/>
          <w:lang w:eastAsia="zh-TW"/>
        </w:rPr>
        <w:t>1938</w:t>
      </w:r>
      <w:r w:rsidR="00DC6134">
        <w:rPr>
          <w:rFonts w:ascii="宋体" w:hAnsi="宋体" w:hint="eastAsia"/>
          <w:lang w:eastAsia="zh-TW"/>
        </w:rPr>
        <w:t>年冬日補序，</w:t>
      </w:r>
      <w:r w:rsidRPr="003131A4">
        <w:rPr>
          <w:rFonts w:ascii="宋体" w:hAnsi="宋体" w:hint="eastAsia"/>
          <w:lang w:eastAsia="zh-TW"/>
        </w:rPr>
        <w:t>部分與序刊於</w:t>
      </w:r>
      <w:r w:rsidRPr="003131A4">
        <w:rPr>
          <w:rFonts w:ascii="宋体" w:hAnsi="宋体"/>
          <w:lang w:eastAsia="zh-TW"/>
        </w:rPr>
        <w:t>1939</w:t>
      </w:r>
      <w:r w:rsidRPr="003131A4">
        <w:rPr>
          <w:rFonts w:ascii="宋体" w:hAnsi="宋体" w:hint="eastAsia"/>
          <w:lang w:eastAsia="zh-TW"/>
        </w:rPr>
        <w:t>年《古學叢刊》第</w:t>
      </w:r>
      <w:r w:rsidRPr="003131A4">
        <w:rPr>
          <w:rFonts w:ascii="宋体" w:hAnsi="宋体"/>
          <w:lang w:eastAsia="zh-TW"/>
        </w:rPr>
        <w:t>1</w:t>
      </w:r>
      <w:r w:rsidRPr="003131A4">
        <w:rPr>
          <w:rFonts w:ascii="宋体" w:hAnsi="宋体" w:hint="eastAsia"/>
          <w:lang w:eastAsia="zh-TW"/>
        </w:rPr>
        <w:t>期。筆者整理竣事，以篇幅過長且已有同類書籍問世，未收入《</w:t>
      </w:r>
      <w:r w:rsidR="00EF00DA">
        <w:rPr>
          <w:rFonts w:ascii="宋体" w:hAnsi="宋体" w:hint="eastAsia"/>
          <w:lang w:eastAsia="zh-TW"/>
        </w:rPr>
        <w:t>黄</w:t>
      </w:r>
      <w:r w:rsidRPr="003131A4">
        <w:rPr>
          <w:rFonts w:ascii="宋体" w:hAnsi="宋体" w:hint="eastAsia"/>
          <w:lang w:eastAsia="zh-TW"/>
        </w:rPr>
        <w:t>賓虹文集》。</w:t>
      </w:r>
    </w:p>
    <w:p w14:paraId="0BFB64C8" w14:textId="77777777" w:rsidR="00FC2921" w:rsidRPr="003131A4" w:rsidRDefault="00FC2921" w:rsidP="00FC2921">
      <w:pPr>
        <w:rPr>
          <w:rFonts w:ascii="宋体" w:hAnsi="宋体"/>
          <w:lang w:eastAsia="zh-TW"/>
        </w:rPr>
      </w:pPr>
    </w:p>
    <w:p w14:paraId="4655F57E" w14:textId="77777777" w:rsidR="00FC2921" w:rsidRPr="00A2172D" w:rsidRDefault="00FC2921" w:rsidP="00FC2921">
      <w:pPr>
        <w:rPr>
          <w:rFonts w:ascii="黑体" w:eastAsia="黑体" w:hint="eastAsia"/>
          <w:sz w:val="24"/>
        </w:rPr>
      </w:pPr>
      <w:r w:rsidRPr="00A2172D">
        <w:rPr>
          <w:rFonts w:ascii="黑体" w:eastAsia="黑体" w:hint="eastAsia"/>
          <w:sz w:val="24"/>
        </w:rPr>
        <w:t>秋，施叔範與吕夢蕉來訪。</w:t>
      </w:r>
    </w:p>
    <w:p w14:paraId="6AB7BC63" w14:textId="77777777" w:rsidR="00FC2921" w:rsidRDefault="00FC2921" w:rsidP="00FC2921">
      <w:pPr>
        <w:rPr>
          <w:rFonts w:hint="eastAsia"/>
        </w:rPr>
      </w:pPr>
      <w:r>
        <w:rPr>
          <w:rFonts w:hint="eastAsia"/>
        </w:rPr>
        <w:t>吕夢蕉《偕叔範至西湖訪夏癯禪及黄賓虹丈》：“清芬坐對滌襟生，一榻蕭然萬跡陳。窮歲抱經甘寂寞，白頭簪筆亦艱辛。難求升米今何世，待挽狂瀾未有人。莫向西風添苦語，四川紅葉正如春。”</w:t>
      </w:r>
    </w:p>
    <w:p w14:paraId="25C30519" w14:textId="77777777" w:rsidR="00FC2921" w:rsidRDefault="00FC2921" w:rsidP="00FC2921"/>
    <w:p w14:paraId="45A74F79" w14:textId="77777777" w:rsidR="00FC2921" w:rsidRPr="00A2172D" w:rsidRDefault="00FC2921" w:rsidP="00FC2921">
      <w:pPr>
        <w:rPr>
          <w:rFonts w:ascii="黑体" w:eastAsia="黑体" w:hint="eastAsia"/>
          <w:sz w:val="24"/>
        </w:rPr>
      </w:pPr>
      <w:r w:rsidRPr="00A2172D">
        <w:rPr>
          <w:rFonts w:ascii="黑体" w:eastAsia="黑体" w:hint="eastAsia"/>
          <w:sz w:val="24"/>
        </w:rPr>
        <w:t>10月15日，浙江省通志館余紹宋等假座勾山樵舍宴請，與會者有章一山、金息侯、章静軒諸老，出歙硯二方為余紹宋壽，宴後攝影留念。</w:t>
      </w:r>
    </w:p>
    <w:p w14:paraId="3EA0A20F" w14:textId="77777777" w:rsidR="00FC2921" w:rsidRDefault="00FC2921" w:rsidP="00FC2921">
      <w:pPr>
        <w:rPr>
          <w:rFonts w:hint="eastAsia"/>
        </w:rPr>
      </w:pPr>
      <w:r>
        <w:rPr>
          <w:rFonts w:hint="eastAsia"/>
        </w:rPr>
        <w:t>項士元《勾山雅集》：“十月十五日午刻，浙江省通志館余越園、凌勵深、孫孟晉、陳季侃、項士元、吳思進、王伯尹等，假座膺白路勾山樵舍，讌章一山、黄賓鴻（虹）、金息侯、章静軒諸老，座中除孫、王二君外，年齡均在六十以上。一山爲清季翰林，博通經史，工草書，民國初期，曾任省通志館纂修，今年八十有八；賓鴻（虹）工繪事，富收藏，年八十有五，現任國立藝專畫學教授；息侯原爲杭州八旗駐防，光緒間，曾應浙江鄉試，博學能文，嘗修奉天府志，今年七十有三；静軒畢業江南陸師、日本士官各校，入民國，轉而潛心實業，南通張季直倚如左右手，今年亦七十有二。諸老多精神矍鑠，能健談善飯，</w:t>
      </w:r>
      <w:r w:rsidR="00B506C6">
        <w:rPr>
          <w:rFonts w:hint="eastAsia"/>
        </w:rPr>
        <w:t>惟</w:t>
      </w:r>
      <w:r>
        <w:rPr>
          <w:rFonts w:hint="eastAsia"/>
        </w:rPr>
        <w:t>一山太史稍患重聽，微帶咳嗽，此次來杭卜居，實緣津沽深受戰事影響，不得已抱疴南旋。是影（見本書插圖）爲宴後所攝，前排坐者爲章静軒、章一山、黄賓鴻（虹）、金息侯。（客人）後排立者爲吳思進、項士元、陳季侃、凌勵生（深）、余越園、孫孟晉、王伯尹。（主人）（皆自右而左）席次序齒而定，章一山八十八歲，黄賓鴻（虹）八十六歲，年最高，其次爲章静軒、金息侯，皆七十以上。主人中六十以上都五人，五十以上者孫孟晉一人，三十以上者王伯尹一人爲最少。宴後以次題名，各書出生年歲，金息侯等賦詩紀之。黄賓鴻（虹）</w:t>
      </w:r>
      <w:r w:rsidR="00BB6F8C">
        <w:rPr>
          <w:rFonts w:hint="eastAsia"/>
        </w:rPr>
        <w:t>並</w:t>
      </w:r>
      <w:r>
        <w:rPr>
          <w:rFonts w:hint="eastAsia"/>
        </w:rPr>
        <w:t>出歙硯二方爲余越園壽，始盡歡而散。”（</w:t>
      </w:r>
      <w:r>
        <w:rPr>
          <w:rFonts w:hint="eastAsia"/>
        </w:rPr>
        <w:t>10</w:t>
      </w:r>
      <w:r>
        <w:rPr>
          <w:rFonts w:hint="eastAsia"/>
        </w:rPr>
        <w:t>月</w:t>
      </w:r>
      <w:r>
        <w:rPr>
          <w:rFonts w:hint="eastAsia"/>
        </w:rPr>
        <w:t>24</w:t>
      </w:r>
      <w:r>
        <w:rPr>
          <w:rFonts w:hint="eastAsia"/>
        </w:rPr>
        <w:t>日《東南日報·每週畫刊》）</w:t>
      </w:r>
    </w:p>
    <w:p w14:paraId="3375EFC5" w14:textId="77777777" w:rsidR="00FC2921" w:rsidRDefault="00FC2921" w:rsidP="00FC2921"/>
    <w:p w14:paraId="4E7C15A2" w14:textId="77777777" w:rsidR="00FC2921" w:rsidRPr="00A2172D" w:rsidRDefault="00FC2921" w:rsidP="00FC2921">
      <w:pPr>
        <w:rPr>
          <w:rFonts w:ascii="黑体" w:eastAsia="黑体" w:hint="eastAsia"/>
          <w:sz w:val="24"/>
        </w:rPr>
      </w:pPr>
      <w:r w:rsidRPr="00A2172D">
        <w:rPr>
          <w:rFonts w:ascii="黑体" w:eastAsia="黑体" w:hint="eastAsia"/>
          <w:sz w:val="24"/>
        </w:rPr>
        <w:t>10月底，國立杭州藝專舉辦教授作品展覽會。</w:t>
      </w:r>
    </w:p>
    <w:p w14:paraId="0956C31E" w14:textId="77777777" w:rsidR="00FC2921" w:rsidRDefault="00FC2921" w:rsidP="00FC2921">
      <w:pPr>
        <w:rPr>
          <w:rFonts w:hint="eastAsia"/>
        </w:rPr>
      </w:pPr>
      <w:r>
        <w:rPr>
          <w:rFonts w:hint="eastAsia"/>
        </w:rPr>
        <w:t>《夏承燾</w:t>
      </w:r>
      <w:r w:rsidR="00074B93">
        <w:rPr>
          <w:rFonts w:hint="eastAsia"/>
        </w:rPr>
        <w:t>集</w:t>
      </w:r>
      <w:r>
        <w:rPr>
          <w:rFonts w:hint="eastAsia"/>
        </w:rPr>
        <w:t>·天風閣學詞日記》</w:t>
      </w:r>
      <w:r>
        <w:rPr>
          <w:rFonts w:hint="eastAsia"/>
        </w:rPr>
        <w:t>10</w:t>
      </w:r>
      <w:r>
        <w:rPr>
          <w:rFonts w:hint="eastAsia"/>
        </w:rPr>
        <w:t>月</w:t>
      </w:r>
      <w:r>
        <w:rPr>
          <w:rFonts w:hint="eastAsia"/>
        </w:rPr>
        <w:t>28</w:t>
      </w:r>
      <w:r>
        <w:rPr>
          <w:rFonts w:hint="eastAsia"/>
        </w:rPr>
        <w:t>日條：“晴，風寒。上午過藝專，看教授作品展覽會。”</w:t>
      </w:r>
    </w:p>
    <w:p w14:paraId="60881284" w14:textId="77777777" w:rsidR="00FC2921" w:rsidRDefault="00FC2921" w:rsidP="00FC2921"/>
    <w:p w14:paraId="5F3B29C4" w14:textId="77777777" w:rsidR="00FC2921" w:rsidRPr="00A2172D" w:rsidRDefault="00FC2921" w:rsidP="00FC2921">
      <w:pPr>
        <w:rPr>
          <w:rFonts w:ascii="黑体" w:eastAsia="黑体" w:hint="eastAsia"/>
          <w:sz w:val="24"/>
        </w:rPr>
      </w:pPr>
      <w:r w:rsidRPr="00A2172D">
        <w:rPr>
          <w:rFonts w:ascii="黑体" w:eastAsia="黑体" w:hint="eastAsia"/>
          <w:sz w:val="24"/>
        </w:rPr>
        <w:t>林散之得悉執教國立杭州藝專，11月17日來書問候，</w:t>
      </w:r>
      <w:r w:rsidR="00BB6F8C" w:rsidRPr="00A2172D">
        <w:rPr>
          <w:rFonts w:ascii="黑体" w:eastAsia="黑体" w:hint="eastAsia"/>
          <w:sz w:val="24"/>
        </w:rPr>
        <w:t>並</w:t>
      </w:r>
      <w:r w:rsidRPr="00A2172D">
        <w:rPr>
          <w:rFonts w:ascii="黑体" w:eastAsia="黑体" w:hint="eastAsia"/>
          <w:sz w:val="24"/>
        </w:rPr>
        <w:t>饋被褥禦寒。</w:t>
      </w:r>
    </w:p>
    <w:p w14:paraId="7BBE3FE8" w14:textId="77777777" w:rsidR="00FC2921" w:rsidRDefault="00FC2921" w:rsidP="00FC2921">
      <w:pPr>
        <w:rPr>
          <w:rFonts w:hint="eastAsia"/>
        </w:rPr>
      </w:pPr>
      <w:r>
        <w:rPr>
          <w:rFonts w:hint="eastAsia"/>
        </w:rPr>
        <w:t>林散之書：“賓虹夫子大人座右：一年來無寸稟奉問，罪甚罪甚。秋間午兒自杭歸，得聞吾師乘機由平返杭，授課藝專，師道已東，曷勝忭躍，恭悉福履安吉，康强如五十許人，每與午兒論畫，歷數小時不已，每日作畫未嘗間斷。以八十五歲老人猶如此勤學不息，在古人與黄子久、石田翁，誠不多讓，實神仙中人矣。</w:t>
      </w:r>
      <w:r w:rsidR="00BB6F8C">
        <w:rPr>
          <w:rFonts w:hint="eastAsia"/>
        </w:rPr>
        <w:t>並</w:t>
      </w:r>
      <w:r>
        <w:rPr>
          <w:rFonts w:hint="eastAsia"/>
        </w:rPr>
        <w:t>蒙惠賜午兒結婚繭紙立軸及友人邵子退潑墨山水一紙。子退畫則全用積墨潑墨，酣暢淋漓，為午兒之作則圓筆中鋒，墨光浮動，清氣撲人眉宇，為吾師不可多得之作。與子退連日拜讀，不忍釋手，而子退尤感激也。散之年來牽</w:t>
      </w:r>
      <w:r w:rsidR="00BB6F8C">
        <w:rPr>
          <w:rFonts w:hint="eastAsia"/>
        </w:rPr>
        <w:t>於</w:t>
      </w:r>
      <w:r>
        <w:rPr>
          <w:rFonts w:hint="eastAsia"/>
        </w:rPr>
        <w:t>人事，未能絶俗，以此用力不深，日見弛緩，以視吾師，愧汗無極。準擬明春，偕子退來杭恭叩崇安。今年秋光已去，寒來甚早，鄉間無可為贈，謹將土産棉花製成被絮一床，由午兒親自帶來，用作吾師及師母二位大人禦寒之物，敬祈笑納。敝鄉近日亂雲日緊，恢復戰時狀態，大難方來，不堪言念矣。餘情一切由午兒面稟，區區不盡下懷，專奉，肅請冬安。門弟子林散之叩頭。十一月十七日。（外附繭紙小幅，師有餘興，賜設色手卷爲荷。）”</w:t>
      </w:r>
    </w:p>
    <w:p w14:paraId="4CA6A336" w14:textId="77777777" w:rsidR="00FC2921" w:rsidRDefault="00FC2921" w:rsidP="00FC2921"/>
    <w:p w14:paraId="2FD0393E" w14:textId="77777777" w:rsidR="00FC2921" w:rsidRPr="00A2172D" w:rsidRDefault="00FC2921" w:rsidP="00FC2921">
      <w:pPr>
        <w:rPr>
          <w:rFonts w:ascii="黑体" w:eastAsia="黑体" w:hint="eastAsia"/>
          <w:sz w:val="24"/>
        </w:rPr>
      </w:pPr>
      <w:r w:rsidRPr="00A2172D">
        <w:rPr>
          <w:rFonts w:ascii="黑体" w:eastAsia="黑体" w:hint="eastAsia"/>
          <w:sz w:val="24"/>
        </w:rPr>
        <w:t>11月13日，天津劉仲永畫展在杭青年館開幕，列名介紹人。</w:t>
      </w:r>
    </w:p>
    <w:p w14:paraId="6230C534" w14:textId="77777777" w:rsidR="00FC2921" w:rsidRDefault="00FC2921" w:rsidP="00FC2921">
      <w:pPr>
        <w:rPr>
          <w:rFonts w:hint="eastAsia"/>
        </w:rPr>
      </w:pPr>
      <w:r>
        <w:rPr>
          <w:rFonts w:hint="eastAsia"/>
        </w:rPr>
        <w:t>汪日章書：“樸存先生惠鑒：兹有劉仲永先生，係青島少海書畫社創辦人，研究國畫垂四十年，今來杭游覽，擬</w:t>
      </w:r>
      <w:r w:rsidR="00BB6F8C">
        <w:rPr>
          <w:rFonts w:hint="eastAsia"/>
        </w:rPr>
        <w:t>於</w:t>
      </w:r>
      <w:r>
        <w:rPr>
          <w:rFonts w:hint="eastAsia"/>
        </w:rPr>
        <w:t>本月十三至十五日在青年館展覽作品，弟已爲先生簽署作介紹人。耑此，</w:t>
      </w:r>
      <w:r w:rsidR="00BB6F8C">
        <w:rPr>
          <w:rFonts w:hint="eastAsia"/>
        </w:rPr>
        <w:t>並</w:t>
      </w:r>
      <w:r>
        <w:rPr>
          <w:rFonts w:hint="eastAsia"/>
        </w:rPr>
        <w:t>頌台綏。弟汪日章拜</w:t>
      </w:r>
      <w:r w:rsidR="00E36BB6">
        <w:rPr>
          <w:rFonts w:hint="eastAsia"/>
        </w:rPr>
        <w:t>啟</w:t>
      </w:r>
      <w:r>
        <w:rPr>
          <w:rFonts w:hint="eastAsia"/>
        </w:rPr>
        <w:t>。十一月六日。”</w:t>
      </w:r>
    </w:p>
    <w:p w14:paraId="040A5940" w14:textId="77777777" w:rsidR="00FC2921" w:rsidRDefault="00FC2921" w:rsidP="00FC2921">
      <w:pPr>
        <w:rPr>
          <w:rFonts w:hint="eastAsia"/>
        </w:rPr>
      </w:pPr>
      <w:r>
        <w:rPr>
          <w:rFonts w:hint="eastAsia"/>
        </w:rPr>
        <w:t>按：汪日章時任國立藝專校長。</w:t>
      </w:r>
    </w:p>
    <w:p w14:paraId="1C0E9B4F" w14:textId="77777777" w:rsidR="00FC2921" w:rsidRDefault="00FC2921" w:rsidP="00FC2921"/>
    <w:p w14:paraId="7768DBDF" w14:textId="77777777" w:rsidR="00FC2921" w:rsidRPr="00A2172D" w:rsidRDefault="00FC2921" w:rsidP="00FC2921">
      <w:pPr>
        <w:rPr>
          <w:rFonts w:ascii="黑体" w:eastAsia="黑体" w:hint="eastAsia"/>
          <w:sz w:val="24"/>
        </w:rPr>
      </w:pPr>
      <w:r w:rsidRPr="00A2172D">
        <w:rPr>
          <w:rFonts w:ascii="黑体" w:eastAsia="黑体" w:hint="eastAsia"/>
          <w:sz w:val="24"/>
        </w:rPr>
        <w:t>11月20日，王伯尹偕夏承燾來訪，</w:t>
      </w:r>
      <w:r w:rsidR="00BB6F8C" w:rsidRPr="00A2172D">
        <w:rPr>
          <w:rFonts w:ascii="黑体" w:eastAsia="黑体" w:hint="eastAsia"/>
          <w:sz w:val="24"/>
        </w:rPr>
        <w:t>並</w:t>
      </w:r>
      <w:r w:rsidRPr="00A2172D">
        <w:rPr>
          <w:rFonts w:ascii="黑体" w:eastAsia="黑体" w:hint="eastAsia"/>
          <w:sz w:val="24"/>
        </w:rPr>
        <w:t>約翌日同游西溪，未果。</w:t>
      </w:r>
    </w:p>
    <w:p w14:paraId="0CC7E05E" w14:textId="77777777" w:rsidR="00FC2921" w:rsidRDefault="00FC2921" w:rsidP="00FC2921">
      <w:pPr>
        <w:rPr>
          <w:rFonts w:hint="eastAsia"/>
        </w:rPr>
      </w:pPr>
      <w:r>
        <w:rPr>
          <w:rFonts w:hint="eastAsia"/>
        </w:rPr>
        <w:t>《夏承燾</w:t>
      </w:r>
      <w:r w:rsidR="00074B93">
        <w:rPr>
          <w:rFonts w:hint="eastAsia"/>
        </w:rPr>
        <w:t>集</w:t>
      </w:r>
      <w:r>
        <w:rPr>
          <w:rFonts w:hint="eastAsia"/>
        </w:rPr>
        <w:t>·天風閣學詞日記》同日條：“晴。早過王伯尹，晤湛翁外甥丁慰長。與伯尹往棲霞嶺藝專宿舍訪黄賓虹先生，長身癯頰，今年八十六矣。猶能健談，謂在黄山雨後觀雲海，初見諸</w:t>
      </w:r>
      <w:r w:rsidR="00641330">
        <w:rPr>
          <w:rFonts w:hint="eastAsia"/>
        </w:rPr>
        <w:t>峰</w:t>
      </w:r>
      <w:r>
        <w:rPr>
          <w:rFonts w:hint="eastAsia"/>
        </w:rPr>
        <w:t>間湧現白點，如團絮，旋馳逐聚散，平舖</w:t>
      </w:r>
      <w:r w:rsidR="00BB6F8C">
        <w:rPr>
          <w:rFonts w:hint="eastAsia"/>
        </w:rPr>
        <w:t>於</w:t>
      </w:r>
      <w:r>
        <w:rPr>
          <w:rFonts w:hint="eastAsia"/>
        </w:rPr>
        <w:t>文殊院前，日光斜射，白絮堆中現粉絳色，如金銀出冶，未幾，雲海忽有裂痕，下見人家村舍，正雷電閃閃，蓋雲上已晴，而雲下方雨也。壁間見王覺斯畫一葉竹。賓虹新成一畫，題詩結云：‘門前總有青紅葉，不是争姸二月花。’屋角有雲岡造像破石片，云是蔣叔南翁過雲岡時取贈者。因謂宋徽宗花石綱，本是小石置案頭為畫材者。十時半，藝專教員潘韻、汪勗予來，乃與伯尹告辭。過藝專，約潘天壽明早游西溪，伯尹約賓翁同行。賓老本字存璞（按：樸存之），居上海時編日報短評，取所居洋涇濱（浜）、虹口爲名，又署名大千，後四川張爰愛此名，賓翁乃舉以爲贈，伯尹云。”</w:t>
      </w:r>
    </w:p>
    <w:p w14:paraId="6AF72E6B" w14:textId="77777777" w:rsidR="00FC2921" w:rsidRDefault="00FC2921" w:rsidP="00FC2921">
      <w:pPr>
        <w:rPr>
          <w:rFonts w:hint="eastAsia"/>
        </w:rPr>
      </w:pPr>
      <w:r>
        <w:rPr>
          <w:rFonts w:hint="eastAsia"/>
        </w:rPr>
        <w:t>又</w:t>
      </w:r>
      <w:r>
        <w:rPr>
          <w:rFonts w:hint="eastAsia"/>
        </w:rPr>
        <w:t>11</w:t>
      </w:r>
      <w:r>
        <w:rPr>
          <w:rFonts w:hint="eastAsia"/>
        </w:rPr>
        <w:t>月</w:t>
      </w:r>
      <w:r>
        <w:rPr>
          <w:rFonts w:hint="eastAsia"/>
        </w:rPr>
        <w:t>21</w:t>
      </w:r>
      <w:r>
        <w:rPr>
          <w:rFonts w:hint="eastAsia"/>
        </w:rPr>
        <w:t>日條：“晴。早與伯尹同詣黄賓虹先生（棲霞嶺十九號），約同游西溪。賓老示昨夜已成一紀游詩，旋以朝霧未散，其少君恐星期日汽車甚擠，非八十老人所能堪，因不果往。伯尹往湖濱告鄭曼特翁，予留賓老處，聽談清季上海革命黨舊聞，及太炎、申叔、朱少屏軼事。謂端陶齋以五千金購太炎，申叔夫人乃以一女伶見陶齋自鬻。又太炎不信甲文，由己老無精力習此，故意詆之。賓老論畫主一‘辣’字，以反甜熟。謂四王、吳、惲皆不足學，八大、石溪、揚州八怪亦江湖氣，失含蓄沉着（此我國之民族性與西洋不同）。謂清代山水止一方小師（清初歙人），人物止羅兩</w:t>
      </w:r>
      <w:r w:rsidR="00641330">
        <w:rPr>
          <w:rFonts w:hint="eastAsia"/>
        </w:rPr>
        <w:t>峰</w:t>
      </w:r>
      <w:r>
        <w:rPr>
          <w:rFonts w:hint="eastAsia"/>
        </w:rPr>
        <w:t>，花鳥止華新羅，一代三人而已。是日見其收藏，有趙子昂尺牘四頁，宋仲温跋語一頁，宋人畫白頭鳥，有郝經、鄧文源（原）、黄、宋濂諸人題，黄白岳題畫像等等。又敦煌唐人遺囑一葉。遺言書作‘</w:t>
      </w:r>
      <w:r w:rsidR="00B506C6">
        <w:rPr>
          <w:rFonts w:hint="eastAsia"/>
        </w:rPr>
        <w:t>惟</w:t>
      </w:r>
      <w:r>
        <w:rPr>
          <w:rFonts w:hint="eastAsia"/>
        </w:rPr>
        <w:t>言’，賓老跋引詩‘其魚</w:t>
      </w:r>
      <w:r w:rsidR="00B506C6">
        <w:rPr>
          <w:rFonts w:hint="eastAsia"/>
        </w:rPr>
        <w:t>惟惟</w:t>
      </w:r>
      <w:r>
        <w:rPr>
          <w:rFonts w:hint="eastAsia"/>
        </w:rPr>
        <w:t>’，齊詩‘</w:t>
      </w:r>
      <w:r w:rsidR="00B506C6">
        <w:rPr>
          <w:rFonts w:hint="eastAsia"/>
        </w:rPr>
        <w:t>惟</w:t>
      </w:r>
      <w:r>
        <w:rPr>
          <w:rFonts w:hint="eastAsia"/>
        </w:rPr>
        <w:t>’作‘遺’為證。甌人二字同音‘無’，賓老謂粤語亦同音。嚴不黨以趙子昂書禊帖殘本來同觀，坐至十二時方歸。是日賓老連談四五小時，無倦容。承贈《賓虹雜著》一册。賓老自謂書法學二王，參以六朝，其善畫小時已然，其先世亦多工畫者。”</w:t>
      </w:r>
    </w:p>
    <w:p w14:paraId="27BCA886" w14:textId="77777777" w:rsidR="00FC2921" w:rsidRDefault="00FC2921" w:rsidP="00FC2921">
      <w:pPr>
        <w:rPr>
          <w:rFonts w:hint="eastAsia"/>
        </w:rPr>
      </w:pPr>
      <w:r>
        <w:rPr>
          <w:rFonts w:hint="eastAsia"/>
        </w:rPr>
        <w:t>按：伯尹，姓王名準</w:t>
      </w:r>
      <w:r w:rsidR="009C06B3">
        <w:rPr>
          <w:rFonts w:hint="eastAsia"/>
        </w:rPr>
        <w:t>（</w:t>
      </w:r>
      <w:r w:rsidR="009C06B3">
        <w:rPr>
          <w:rFonts w:hint="eastAsia"/>
        </w:rPr>
        <w:t>1910</w:t>
      </w:r>
      <w:r w:rsidR="009C06B3">
        <w:rPr>
          <w:rFonts w:hint="eastAsia"/>
        </w:rPr>
        <w:t>—</w:t>
      </w:r>
      <w:r w:rsidR="009C06B3">
        <w:rPr>
          <w:rFonts w:hint="eastAsia"/>
        </w:rPr>
        <w:t>1949</w:t>
      </w:r>
      <w:r w:rsidR="009C06B3">
        <w:rPr>
          <w:rFonts w:hint="eastAsia"/>
        </w:rPr>
        <w:t>），浙江遂安人，詩人，</w:t>
      </w:r>
      <w:r w:rsidR="00024A70" w:rsidRPr="00024A70">
        <w:rPr>
          <w:rFonts w:ascii="宋体" w:hAnsi="宋体" w:hint="eastAsia"/>
          <w:lang w:eastAsia="zh-TW"/>
        </w:rPr>
        <w:t>馬</w:t>
      </w:r>
      <w:r w:rsidR="00024A70">
        <w:rPr>
          <w:rFonts w:hint="eastAsia"/>
        </w:rPr>
        <w:t>一浮弟子。</w:t>
      </w:r>
      <w:r w:rsidR="009C06B3">
        <w:rPr>
          <w:rFonts w:hint="eastAsia"/>
        </w:rPr>
        <w:t>時在浙江省通志館任修纂</w:t>
      </w:r>
      <w:r>
        <w:rPr>
          <w:rFonts w:hint="eastAsia"/>
        </w:rPr>
        <w:t>。</w:t>
      </w:r>
    </w:p>
    <w:p w14:paraId="0B99D4A8" w14:textId="77777777" w:rsidR="00FC2921" w:rsidRDefault="00FC2921" w:rsidP="00FC2921">
      <w:pPr>
        <w:rPr>
          <w:rFonts w:hint="eastAsia"/>
        </w:rPr>
      </w:pPr>
      <w:r>
        <w:rPr>
          <w:rFonts w:hint="eastAsia"/>
        </w:rPr>
        <w:t>《西溪重游大霧未果》：“萬頃蘆花雪色齊，重游莫辨古津迷。吹簫客去嗟吳市，訪戴人來剡溪。天外征鴻書繫帛，湖邊戎馬跡銜泥。聯吟二仲新秋句，添我新圖取次題。”</w:t>
      </w:r>
    </w:p>
    <w:p w14:paraId="277FD872" w14:textId="77777777" w:rsidR="00FC2921" w:rsidRDefault="00FC2921" w:rsidP="00FC2921"/>
    <w:p w14:paraId="6E9F55B8" w14:textId="77777777" w:rsidR="00FC2921" w:rsidRPr="00A2172D" w:rsidRDefault="00FC2921" w:rsidP="00FC2921">
      <w:pPr>
        <w:rPr>
          <w:rFonts w:ascii="黑体" w:eastAsia="黑体" w:hint="eastAsia"/>
          <w:sz w:val="24"/>
        </w:rPr>
      </w:pPr>
      <w:r w:rsidRPr="00A2172D">
        <w:rPr>
          <w:rFonts w:ascii="黑体" w:eastAsia="黑体" w:hint="eastAsia"/>
          <w:sz w:val="24"/>
        </w:rPr>
        <w:t>兩月來，物價飛漲不已，教員薪金被凍結，藝專校方雖設法向外借債墊發薪金，總難以維持教員最低生活水平，11月26日起，全體教授總罷課。</w:t>
      </w:r>
    </w:p>
    <w:p w14:paraId="71A8588B" w14:textId="77777777" w:rsidR="00FC2921" w:rsidRDefault="00FC2921" w:rsidP="00FC2921">
      <w:pPr>
        <w:rPr>
          <w:rFonts w:hint="eastAsia"/>
        </w:rPr>
      </w:pPr>
      <w:r>
        <w:rPr>
          <w:rFonts w:hint="eastAsia"/>
        </w:rPr>
        <w:t>《杭州藝專教授總請假》：“杭州國立藝專全體教授五十餘人，因生活艱苦，</w:t>
      </w:r>
      <w:r w:rsidR="00BB6F8C">
        <w:rPr>
          <w:rFonts w:hint="eastAsia"/>
        </w:rPr>
        <w:t>於</w:t>
      </w:r>
      <w:r>
        <w:rPr>
          <w:rFonts w:hint="eastAsia"/>
        </w:rPr>
        <w:t>26</w:t>
      </w:r>
      <w:r>
        <w:rPr>
          <w:rFonts w:hint="eastAsia"/>
        </w:rPr>
        <w:t>日起全體總請假，尚未獲得解决。據該校教授語記者，自‘八一九’薪金凍結後，該校教授生活即面臨最艱難之境地，若干教授家中嘗因無米爲炊，以山果果腹度日，因該校經費困難，無力墊發薪金，而新標準乞未發下，校方曾再三去電向教育部請撥款濟急，迄未見覆，各教授</w:t>
      </w:r>
      <w:r w:rsidR="00BB6F8C">
        <w:rPr>
          <w:rFonts w:hint="eastAsia"/>
        </w:rPr>
        <w:t>於</w:t>
      </w:r>
      <w:r>
        <w:rPr>
          <w:rFonts w:hint="eastAsia"/>
        </w:rPr>
        <w:t>近兩月來之生計，全賴校方向外借債勉强維持，每次每一教授所得者僅二三十元，實無法維持最低限度之生活。又該校教授因爲日前政院公佈公教人員薪給照例增加五倍實不合理，因日下任何物價之漲率已遠超過五倍。現該校教授今向教育部要求：一、請轉呈政院公教待遇務須以立法院通過之原案爲準；二、教授研究費務須照生活指數按月調整；三、每月薪金請提早發給等。該校教授表示在上提請問題未獲教育部具體解决前，將教授總請假，</w:t>
      </w:r>
      <w:r w:rsidR="00BB6F8C">
        <w:rPr>
          <w:rFonts w:hint="eastAsia"/>
        </w:rPr>
        <w:t>並</w:t>
      </w:r>
      <w:r>
        <w:rPr>
          <w:rFonts w:hint="eastAsia"/>
        </w:rPr>
        <w:t>定廿九日上午舉行全體教授會議，商討各事。”（</w:t>
      </w:r>
      <w:r>
        <w:rPr>
          <w:rFonts w:hint="eastAsia"/>
        </w:rPr>
        <w:t>12</w:t>
      </w:r>
      <w:r>
        <w:rPr>
          <w:rFonts w:hint="eastAsia"/>
        </w:rPr>
        <w:t>月</w:t>
      </w:r>
      <w:r>
        <w:rPr>
          <w:rFonts w:hint="eastAsia"/>
        </w:rPr>
        <w:t>1</w:t>
      </w:r>
      <w:r w:rsidR="003B4880">
        <w:rPr>
          <w:rFonts w:hint="eastAsia"/>
        </w:rPr>
        <w:t>日東南日報</w:t>
      </w:r>
      <w:r>
        <w:rPr>
          <w:rFonts w:hint="eastAsia"/>
        </w:rPr>
        <w:t>）</w:t>
      </w:r>
    </w:p>
    <w:p w14:paraId="6259D17E" w14:textId="77777777" w:rsidR="00FC2921" w:rsidRDefault="00FC2921" w:rsidP="00FC2921">
      <w:pPr>
        <w:rPr>
          <w:rFonts w:hint="eastAsia"/>
        </w:rPr>
      </w:pPr>
      <w:r>
        <w:rPr>
          <w:rFonts w:hint="eastAsia"/>
        </w:rPr>
        <w:t>汪日章書：“賓虹先生賜鑒：前因物價上漲，曾向省府借錢未以資求濟，獲惠不少。兹爲酬謝起見，擬將大作着色山水兩幀，裱裝後轉贈，祈割愛俯允，改日送奉食米一石，聊表敬意，</w:t>
      </w:r>
      <w:r w:rsidR="00BB6F8C">
        <w:rPr>
          <w:rFonts w:hint="eastAsia"/>
        </w:rPr>
        <w:t>並</w:t>
      </w:r>
      <w:r>
        <w:rPr>
          <w:rFonts w:hint="eastAsia"/>
        </w:rPr>
        <w:t>望哂納爲禱。耑肅，敬頌道祺。晚汪日章謹上。四月七日。”（</w:t>
      </w:r>
      <w:r>
        <w:rPr>
          <w:rFonts w:hint="eastAsia"/>
        </w:rPr>
        <w:t>1949</w:t>
      </w:r>
      <w:r>
        <w:rPr>
          <w:rFonts w:hint="eastAsia"/>
        </w:rPr>
        <w:t>年）</w:t>
      </w:r>
    </w:p>
    <w:p w14:paraId="2AC6B880" w14:textId="77777777" w:rsidR="00FC2921" w:rsidRDefault="00FC2921" w:rsidP="00FC2921"/>
    <w:p w14:paraId="24A0C54B" w14:textId="77777777" w:rsidR="002843CE" w:rsidRPr="002843CE" w:rsidRDefault="002843CE" w:rsidP="002843CE">
      <w:pPr>
        <w:rPr>
          <w:rFonts w:ascii="黑体" w:eastAsia="黑体" w:hAnsi="宋体" w:hint="eastAsia"/>
          <w:sz w:val="24"/>
        </w:rPr>
      </w:pPr>
      <w:r w:rsidRPr="002843CE">
        <w:rPr>
          <w:rFonts w:ascii="黑体" w:eastAsia="黑体" w:hAnsi="宋体" w:hint="eastAsia"/>
          <w:sz w:val="24"/>
          <w:lang w:eastAsia="zh-TW"/>
        </w:rPr>
        <w:t>11</w:t>
      </w:r>
      <w:r>
        <w:rPr>
          <w:rFonts w:ascii="黑体" w:eastAsia="黑体" w:hAnsi="宋体" w:hint="eastAsia"/>
          <w:sz w:val="24"/>
          <w:lang w:eastAsia="zh-TW"/>
        </w:rPr>
        <w:t>月底，汪世清自北京來信問候，並彙報治學情</w:t>
      </w:r>
      <w:r>
        <w:rPr>
          <w:rFonts w:ascii="黑体" w:eastAsia="黑体" w:hAnsi="宋体" w:hint="eastAsia"/>
          <w:sz w:val="24"/>
        </w:rPr>
        <w:t>况</w:t>
      </w:r>
      <w:r w:rsidRPr="002843CE">
        <w:rPr>
          <w:rFonts w:ascii="黑体" w:eastAsia="黑体" w:hAnsi="宋体" w:hint="eastAsia"/>
          <w:sz w:val="24"/>
          <w:lang w:eastAsia="zh-TW"/>
        </w:rPr>
        <w:t>。</w:t>
      </w:r>
    </w:p>
    <w:p w14:paraId="46BD89F7" w14:textId="77777777" w:rsidR="002843CE" w:rsidRPr="002843CE" w:rsidRDefault="002843CE" w:rsidP="002843CE">
      <w:pPr>
        <w:rPr>
          <w:rFonts w:ascii="宋体" w:hAnsi="宋体" w:hint="eastAsia"/>
          <w:szCs w:val="21"/>
          <w:lang w:eastAsia="zh-TW"/>
        </w:rPr>
      </w:pPr>
      <w:r w:rsidRPr="002843CE">
        <w:rPr>
          <w:rFonts w:ascii="宋体" w:hAnsi="宋体" w:hint="eastAsia"/>
          <w:szCs w:val="21"/>
          <w:lang w:eastAsia="zh-TW"/>
        </w:rPr>
        <w:t>汪世清書：“賓虹仁丈鄉前輩賜鑒：文旆南旋，遽疏音問，雲天遙望，馳念良深。恭維起居迪吉，為無量頌。晚遠客舊都，一切尚好，特以自東北陷落之後，此間頓成邊圉，目下雖尚稱安謐，然未來如何，正難逆耳。以是戰雲愈密，鄉思尤深，惟南遷亦非容易，恐暫時仍不克作歸計也。吾丈早具先見之明，至堪欽佩。南中近來如何？大抵總較為寧靜，當不似北國之擾擾耳。茲有懇者，去歲由晚代孝文兄轉求吾丈賜書行書手卷一條（欲請寫新安之掌故者）暨條幅兩幀，已蒙俯允，後因南遷，迄未賜下。日昨接任之兄及孝文兄先後來函，囑為豐函吾丈再為</w:t>
      </w:r>
      <w:r>
        <w:rPr>
          <w:rFonts w:ascii="宋体" w:hAnsi="宋体" w:hint="eastAsia"/>
          <w:szCs w:val="21"/>
          <w:lang w:eastAsia="zh-TW"/>
        </w:rPr>
        <w:t>專請，尚懇撥冗一揮，即寄孝文兄為感。孝文曾於滬上趨謁，特以此事係</w:t>
      </w:r>
      <w:r w:rsidRPr="002843CE">
        <w:rPr>
          <w:rFonts w:ascii="宋体" w:hAnsi="宋体" w:hint="eastAsia"/>
          <w:szCs w:val="21"/>
          <w:lang w:eastAsia="zh-TW"/>
        </w:rPr>
        <w:t>由晚接頭，未曾面及，今既來函，自當代為奉懇，冒犯之處，尚希予以原宥則幸甚。又梅君有畫兩幀，前由任之兄寄平，囑晚轉吾丈為之潤色，彼時適值南歸之頃，故未呈上，今亦附上，並乞吾丈抽空加以指正，即逕寄任之兄收亦可。任之兄聞在杭，曾與吾丈相晤，未悉曾通訊否？彼住歙縣城內北大街，通訊住址書此即可投到。吾丈宿具獎掖後進之忱，定能邀不棄也。晚目下研究工作仍未稍輟，關於皖派漢學家，自江永起，於其著作之發展過程中求得更深之瞭。現雖有頭緒，但完成恐尚須時日，有暇敬請時賜教益，至為盼禱。再，</w:t>
      </w:r>
      <w:r>
        <w:rPr>
          <w:rFonts w:ascii="宋体" w:hAnsi="宋体" w:hint="eastAsia"/>
          <w:szCs w:val="21"/>
          <w:lang w:eastAsia="zh-TW"/>
        </w:rPr>
        <w:t>《</w:t>
      </w:r>
      <w:r w:rsidRPr="002843CE">
        <w:rPr>
          <w:rFonts w:ascii="宋体" w:hAnsi="宋体" w:hint="eastAsia"/>
          <w:szCs w:val="21"/>
          <w:lang w:eastAsia="zh-TW"/>
        </w:rPr>
        <w:t>聞一多全集</w:t>
      </w:r>
      <w:r>
        <w:rPr>
          <w:rFonts w:ascii="宋体" w:hAnsi="宋体" w:hint="eastAsia"/>
          <w:szCs w:val="21"/>
          <w:lang w:eastAsia="zh-TW"/>
        </w:rPr>
        <w:t>》</w:t>
      </w:r>
      <w:r w:rsidRPr="002843CE">
        <w:rPr>
          <w:rFonts w:ascii="宋体" w:hAnsi="宋体" w:hint="eastAsia"/>
          <w:szCs w:val="21"/>
          <w:lang w:eastAsia="zh-TW"/>
        </w:rPr>
        <w:t>現已出版，其中頗多討論古文字者，見解頗新穎，舉證亦翔實，此書杭州當亦有，殊值一觀也。並此附呈，肅請潭安。鄉再晚汪世清頓首，十一月廿五日。賜示請寄北平和外師範大學晚收可也。”</w:t>
      </w:r>
    </w:p>
    <w:p w14:paraId="706299A7" w14:textId="77777777" w:rsidR="002843CE" w:rsidRPr="001146B7" w:rsidRDefault="002843CE" w:rsidP="002843CE">
      <w:pPr>
        <w:ind w:firstLine="468"/>
        <w:rPr>
          <w:rFonts w:ascii="宋体" w:hAnsi="宋体" w:hint="eastAsia"/>
          <w:szCs w:val="21"/>
          <w:lang w:eastAsia="zh-TW"/>
        </w:rPr>
      </w:pPr>
    </w:p>
    <w:p w14:paraId="11AD7C1B" w14:textId="77777777" w:rsidR="00FC2921" w:rsidRPr="00A2172D" w:rsidRDefault="00FC2921" w:rsidP="00FC2921">
      <w:pPr>
        <w:rPr>
          <w:rFonts w:ascii="黑体" w:eastAsia="黑体" w:hint="eastAsia"/>
          <w:sz w:val="24"/>
          <w:lang w:eastAsia="zh-TW"/>
        </w:rPr>
      </w:pPr>
      <w:r w:rsidRPr="00A2172D">
        <w:rPr>
          <w:rFonts w:ascii="黑体" w:eastAsia="黑体" w:hint="eastAsia"/>
          <w:sz w:val="24"/>
          <w:lang w:eastAsia="zh-TW"/>
        </w:rPr>
        <w:t>12月2日，與王伯尹、夏承燾等至高野侯寓觀畫，</w:t>
      </w:r>
      <w:r w:rsidR="00BB6F8C" w:rsidRPr="00A2172D">
        <w:rPr>
          <w:rFonts w:ascii="黑体" w:eastAsia="黑体" w:hint="eastAsia"/>
          <w:sz w:val="24"/>
          <w:lang w:eastAsia="zh-TW"/>
        </w:rPr>
        <w:t>並</w:t>
      </w:r>
      <w:r w:rsidRPr="00A2172D">
        <w:rPr>
          <w:rFonts w:ascii="黑体" w:eastAsia="黑体" w:hint="eastAsia"/>
          <w:sz w:val="24"/>
          <w:lang w:eastAsia="zh-TW"/>
        </w:rPr>
        <w:t>過章勁宇寓齋。</w:t>
      </w:r>
    </w:p>
    <w:p w14:paraId="477EC298" w14:textId="77777777" w:rsidR="00FC2921" w:rsidRDefault="00FC2921" w:rsidP="00FC2921">
      <w:pPr>
        <w:rPr>
          <w:rFonts w:hint="eastAsia"/>
        </w:rPr>
      </w:pPr>
      <w:r>
        <w:rPr>
          <w:rFonts w:hint="eastAsia"/>
        </w:rPr>
        <w:t>《夏承燾</w:t>
      </w:r>
      <w:r w:rsidR="00074B93">
        <w:rPr>
          <w:rFonts w:hint="eastAsia"/>
        </w:rPr>
        <w:t>集</w:t>
      </w:r>
      <w:r>
        <w:rPr>
          <w:rFonts w:hint="eastAsia"/>
        </w:rPr>
        <w:t>·天風閣學詞日記》同日條：“晴。午後上校車，欲往校上課，遇伯尹、賓虹先生、嚴不黨夫婦、綺琴，邀同往雙陳巷七號高野侯先生家看字畫。見王元章畫梅，及陳眉公等字畫，共十餘件，四壁及厨桌堆疊，觀不勝觀。野老七八年不見，已較蒼老（今年七十一），謂有柳如是詩集，屬予題詞。臨別，賓虹先生探懷出玉印二方，謂是三代物，一銅印則秦漢物。謂藏印共千餘方，藏石亦夥，書畫尚居第三。又過廣福巷章勁宇家，見厲樊榭、馮柳東、吳荷屋諸人字畫，</w:t>
      </w:r>
      <w:r w:rsidR="00BB6F8C">
        <w:rPr>
          <w:rFonts w:hint="eastAsia"/>
        </w:rPr>
        <w:t>並</w:t>
      </w:r>
      <w:r>
        <w:rPr>
          <w:rFonts w:hint="eastAsia"/>
        </w:rPr>
        <w:t>承以江弢叔直幅‘欲寫龍湫難落墨，不游雁蕩是虛生’為贈。屬余題其吳秋農臨沈石田竹堂寺觀梅圖。歸途已昏黑，行至昭慶寺，賓老與伯尹乘車別去，余與不黨步白堤歸。”</w:t>
      </w:r>
    </w:p>
    <w:p w14:paraId="64FC1031" w14:textId="77777777" w:rsidR="00FC2921" w:rsidRDefault="00FC2921" w:rsidP="00FC2921"/>
    <w:p w14:paraId="350612E0" w14:textId="77777777" w:rsidR="002843CE" w:rsidRPr="004866B0" w:rsidRDefault="002843CE" w:rsidP="002843CE">
      <w:pPr>
        <w:rPr>
          <w:rFonts w:ascii="黑体" w:eastAsia="黑体" w:hAnsi="宋体" w:hint="eastAsia"/>
          <w:sz w:val="24"/>
          <w:lang w:eastAsia="zh-TW"/>
        </w:rPr>
      </w:pPr>
      <w:r w:rsidRPr="004866B0">
        <w:rPr>
          <w:rFonts w:ascii="黑体" w:eastAsia="黑体" w:hAnsi="宋体" w:hint="eastAsia"/>
          <w:sz w:val="24"/>
          <w:lang w:eastAsia="zh-TW"/>
        </w:rPr>
        <w:t>12月，歐洲畫商侯士泰自上海京都飯店來函，欲觀所藏方小師山水。</w:t>
      </w:r>
    </w:p>
    <w:p w14:paraId="450EE481" w14:textId="77777777" w:rsidR="002843CE" w:rsidRPr="002843CE" w:rsidRDefault="002843CE" w:rsidP="002843CE">
      <w:pPr>
        <w:rPr>
          <w:rFonts w:ascii="宋体" w:hAnsi="宋体" w:hint="eastAsia"/>
          <w:lang w:eastAsia="zh-TW"/>
        </w:rPr>
      </w:pPr>
      <w:r w:rsidRPr="002843CE">
        <w:rPr>
          <w:rFonts w:ascii="宋体" w:hAnsi="宋体" w:hint="eastAsia"/>
          <w:lang w:eastAsia="zh-TW"/>
        </w:rPr>
        <w:t>與汪孝文：“近今遠邇各地諸友彙集來杭，坐索筆墨，晨夕碌碌，手不停揮，尚難完卷，粵閩各埠函積，致歐美往來書劄，無不延擱。如歐友侯士泰氏寓滬京都飯店，餘靜芝留美十餘年，張書旂於月之九日由申赴歐，均為索畫，紛繁迄未一答，中心抱歉，如何可言。”</w:t>
      </w:r>
    </w:p>
    <w:p w14:paraId="67610D7D" w14:textId="77777777" w:rsidR="002843CE" w:rsidRPr="002843CE" w:rsidRDefault="004866B0" w:rsidP="002843CE">
      <w:pPr>
        <w:rPr>
          <w:rFonts w:ascii="宋体" w:hAnsi="宋体" w:hint="eastAsia"/>
          <w:color w:val="000000"/>
          <w:szCs w:val="21"/>
          <w:lang w:eastAsia="zh-TW"/>
        </w:rPr>
      </w:pPr>
      <w:r>
        <w:rPr>
          <w:rFonts w:ascii="宋体" w:hAnsi="宋体" w:hint="eastAsia"/>
          <w:color w:val="000000"/>
          <w:szCs w:val="21"/>
          <w:lang w:eastAsia="zh-TW"/>
        </w:rPr>
        <w:t>侯士泰書：“賓虹先生台鑒：前蒙北平韓增賢先生之介紹，得悉台</w:t>
      </w:r>
      <w:r w:rsidR="002843CE" w:rsidRPr="002843CE">
        <w:rPr>
          <w:rFonts w:ascii="宋体" w:hAnsi="宋体" w:hint="eastAsia"/>
          <w:color w:val="000000"/>
          <w:szCs w:val="21"/>
          <w:lang w:eastAsia="zh-TW"/>
        </w:rPr>
        <w:t>端對於中國字畫研究甚深，經驗豐富，且家存珍畫甚豐。鄙人對於貴國之字畫素感興趣，故在平與韓兄言談之余，頗願與先生認識，以增知識與眼界。回滬後，本欲即來杭造府拜望，奈因近日交通不便，未能如願。未稔日內先生是否有來滬</w:t>
      </w:r>
      <w:r>
        <w:rPr>
          <w:rFonts w:ascii="宋体" w:hAnsi="宋体" w:hint="eastAsia"/>
          <w:color w:val="000000"/>
          <w:szCs w:val="21"/>
          <w:lang w:eastAsia="zh-TW"/>
        </w:rPr>
        <w:t>之便，與君一識，使敝人得增知識。敝人在平，與韓君相談之餘，得悉台</w:t>
      </w:r>
      <w:r w:rsidR="002843CE" w:rsidRPr="002843CE">
        <w:rPr>
          <w:rFonts w:ascii="宋体" w:hAnsi="宋体" w:hint="eastAsia"/>
          <w:color w:val="000000"/>
          <w:szCs w:val="21"/>
          <w:lang w:eastAsia="zh-TW"/>
        </w:rPr>
        <w:t>端珍存中有清乾隆年間方（小）師仿</w:t>
      </w:r>
      <w:r>
        <w:rPr>
          <w:rFonts w:ascii="宋体" w:hAnsi="宋体" w:hint="eastAsia"/>
          <w:color w:val="000000"/>
          <w:szCs w:val="21"/>
          <w:lang w:eastAsia="zh-TW"/>
        </w:rPr>
        <w:t>宋米芾之山水畫立幅一幅，對於此幅畫，敝人甚欲一閱，以增眼界。若台</w:t>
      </w:r>
      <w:r w:rsidR="002843CE" w:rsidRPr="002843CE">
        <w:rPr>
          <w:rFonts w:ascii="宋体" w:hAnsi="宋体" w:hint="eastAsia"/>
          <w:color w:val="000000"/>
          <w:szCs w:val="21"/>
          <w:lang w:eastAsia="zh-TW"/>
        </w:rPr>
        <w:t>端於最近期間弗克來滬，未稔是否能托人或親戚將該幅畫攜來滬讓敝人一閱。現敝人在滬逗留之期不久，離滬返美國在即，極希</w:t>
      </w:r>
      <w:r>
        <w:rPr>
          <w:rFonts w:ascii="宋体" w:hAnsi="宋体" w:hint="eastAsia"/>
          <w:color w:val="000000"/>
          <w:szCs w:val="21"/>
          <w:lang w:eastAsia="zh-TW"/>
        </w:rPr>
        <w:t>台</w:t>
      </w:r>
      <w:r w:rsidR="002843CE" w:rsidRPr="002843CE">
        <w:rPr>
          <w:rFonts w:ascii="宋体" w:hAnsi="宋体" w:hint="eastAsia"/>
          <w:color w:val="000000"/>
          <w:szCs w:val="21"/>
          <w:lang w:eastAsia="zh-TW"/>
        </w:rPr>
        <w:t>端無論如何賜覆為盼，仰候回音。專此頌請近安。敝人侯士泰謹啟。十二月六日。賜教處：侯士泰，上海都城飯店四百十四號房間，電話一二五○○號四百十四號分機。”</w:t>
      </w:r>
    </w:p>
    <w:p w14:paraId="114F7271" w14:textId="77777777" w:rsidR="002843CE" w:rsidRPr="002843CE" w:rsidRDefault="004866B0" w:rsidP="002843CE">
      <w:pPr>
        <w:rPr>
          <w:rFonts w:ascii="宋体" w:hAnsi="宋体" w:hint="eastAsia"/>
          <w:color w:val="FF0000"/>
          <w:szCs w:val="21"/>
          <w:lang w:eastAsia="zh-TW"/>
        </w:rPr>
      </w:pPr>
      <w:r>
        <w:rPr>
          <w:rFonts w:ascii="宋体" w:hAnsi="宋体" w:hint="eastAsia"/>
          <w:color w:val="000000"/>
          <w:szCs w:val="21"/>
          <w:lang w:eastAsia="zh-TW"/>
        </w:rPr>
        <w:t>又：“賓虹先生台鑒：頃讀手書，無限欣慰之至。台</w:t>
      </w:r>
      <w:r w:rsidR="002843CE" w:rsidRPr="002843CE">
        <w:rPr>
          <w:rFonts w:ascii="宋体" w:hAnsi="宋体" w:hint="eastAsia"/>
          <w:color w:val="000000"/>
          <w:szCs w:val="21"/>
          <w:lang w:eastAsia="zh-TW"/>
        </w:rPr>
        <w:t>端未便來</w:t>
      </w:r>
      <w:r>
        <w:rPr>
          <w:rFonts w:ascii="宋体" w:hAnsi="宋体" w:hint="eastAsia"/>
          <w:color w:val="000000"/>
          <w:szCs w:val="21"/>
          <w:lang w:eastAsia="zh-TW"/>
        </w:rPr>
        <w:t>滬，頗感悃悵。現因敝人離滬返美之期在即，故</w:t>
      </w:r>
      <w:r>
        <w:rPr>
          <w:rFonts w:ascii="宋体" w:hAnsi="宋体" w:hint="eastAsia"/>
          <w:color w:val="000000"/>
          <w:szCs w:val="21"/>
        </w:rPr>
        <w:t>决於</w:t>
      </w:r>
      <w:r w:rsidR="002843CE">
        <w:rPr>
          <w:rFonts w:ascii="宋体" w:hAnsi="宋体" w:hint="eastAsia"/>
          <w:color w:val="000000"/>
          <w:szCs w:val="21"/>
          <w:lang w:eastAsia="zh-TW"/>
        </w:rPr>
        <w:t>日內親自來杭探視台</w:t>
      </w:r>
      <w:r w:rsidR="002843CE" w:rsidRPr="002843CE">
        <w:rPr>
          <w:rFonts w:ascii="宋体" w:hAnsi="宋体" w:hint="eastAsia"/>
          <w:color w:val="000000"/>
          <w:szCs w:val="21"/>
          <w:lang w:eastAsia="zh-TW"/>
        </w:rPr>
        <w:t>端。敝人將於下星期一（十二月十三日）早車來杭，約在中午到杭，即趨前拜謁。因事羈身，</w:t>
      </w:r>
      <w:r>
        <w:rPr>
          <w:rFonts w:ascii="宋体" w:hAnsi="宋体" w:hint="eastAsia"/>
          <w:color w:val="000000"/>
          <w:szCs w:val="21"/>
          <w:lang w:eastAsia="zh-TW"/>
        </w:rPr>
        <w:t>故擬於</w:t>
      </w:r>
      <w:r w:rsidR="002843CE">
        <w:rPr>
          <w:rFonts w:ascii="宋体" w:hAnsi="宋体" w:hint="eastAsia"/>
          <w:color w:val="000000"/>
          <w:szCs w:val="21"/>
          <w:lang w:eastAsia="zh-TW"/>
        </w:rPr>
        <w:t>同日晚車返滬。惟十三號之日，台</w:t>
      </w:r>
      <w:r w:rsidR="002843CE" w:rsidRPr="002843CE">
        <w:rPr>
          <w:rFonts w:ascii="宋体" w:hAnsi="宋体" w:hint="eastAsia"/>
          <w:color w:val="000000"/>
          <w:szCs w:val="21"/>
          <w:lang w:eastAsia="zh-TW"/>
        </w:rPr>
        <w:t>端是否有暇，並拜謁之地址，希即賜一電報，以便敝人即日預買火車票。匆匆草此，言不盡意，希即賜電報為感。專此，敬禱□安。敝人侯士泰叩。十二月九日。賜電處：侯士泰，上海都城飯店四百十四號房間。”</w:t>
      </w:r>
    </w:p>
    <w:p w14:paraId="2FE62075" w14:textId="77777777" w:rsidR="002843CE" w:rsidRPr="002843CE" w:rsidRDefault="002843CE" w:rsidP="0028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hint="eastAsia"/>
          <w:lang w:eastAsia="zh-TW"/>
        </w:rPr>
      </w:pPr>
      <w:r w:rsidRPr="002843CE">
        <w:rPr>
          <w:rFonts w:ascii="宋体" w:hAnsi="宋体" w:hint="eastAsia"/>
          <w:lang w:eastAsia="zh-TW"/>
        </w:rPr>
        <w:t>按：侯士泰</w:t>
      </w:r>
      <w:r w:rsidRPr="002843CE">
        <w:rPr>
          <w:rFonts w:ascii="宋体" w:hAnsi="宋体"/>
          <w:lang w:eastAsia="zh-TW"/>
        </w:rPr>
        <w:t>Walter Hoostadter(1914-2007)</w:t>
      </w:r>
      <w:r w:rsidRPr="002843CE">
        <w:rPr>
          <w:rFonts w:ascii="宋体" w:hAnsi="宋体" w:hint="eastAsia"/>
          <w:lang w:eastAsia="zh-TW"/>
        </w:rPr>
        <w:t>，亦作侯石泰，猶太</w:t>
      </w:r>
      <w:r>
        <w:rPr>
          <w:rFonts w:ascii="宋体" w:hAnsi="宋体" w:hint="eastAsia"/>
          <w:lang w:eastAsia="zh-TW"/>
        </w:rPr>
        <w:t>人。主要買賣陶瓷，所經手之古畫，有弘仁、龔賢、周臣、陳洪綬等巨蹟</w:t>
      </w:r>
      <w:r w:rsidRPr="002843CE">
        <w:rPr>
          <w:rFonts w:ascii="宋体" w:hAnsi="宋体" w:hint="eastAsia"/>
          <w:lang w:eastAsia="zh-TW"/>
        </w:rPr>
        <w:t>，分別買於檀香山美術館、蘇黎世和克裡夫蘭等地，極負盛名。（洪再新兄提供）</w:t>
      </w:r>
    </w:p>
    <w:p w14:paraId="2A780651" w14:textId="77777777" w:rsidR="002843CE" w:rsidRPr="002843CE" w:rsidRDefault="002843CE" w:rsidP="0028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hint="eastAsia"/>
          <w:lang w:eastAsia="zh-TW"/>
        </w:rPr>
      </w:pPr>
    </w:p>
    <w:p w14:paraId="599714C9" w14:textId="77777777" w:rsidR="00FC2921" w:rsidRPr="00A2172D" w:rsidRDefault="00FC2921" w:rsidP="00FC2921">
      <w:pPr>
        <w:rPr>
          <w:rFonts w:ascii="黑体" w:eastAsia="黑体" w:hint="eastAsia"/>
          <w:sz w:val="24"/>
          <w:lang w:eastAsia="zh-TW"/>
        </w:rPr>
      </w:pPr>
      <w:r w:rsidRPr="00A2172D">
        <w:rPr>
          <w:rFonts w:ascii="黑体" w:eastAsia="黑体" w:hint="eastAsia"/>
          <w:sz w:val="24"/>
          <w:lang w:eastAsia="zh-TW"/>
        </w:rPr>
        <w:t>12月16日，之江大學校長李培恩等托汪日章轉求繪畫。</w:t>
      </w:r>
    </w:p>
    <w:p w14:paraId="1405482D" w14:textId="77777777" w:rsidR="00FC2921" w:rsidRDefault="00FC2921" w:rsidP="00FC2921">
      <w:pPr>
        <w:rPr>
          <w:rFonts w:hint="eastAsia"/>
        </w:rPr>
      </w:pPr>
      <w:r>
        <w:rPr>
          <w:rFonts w:hint="eastAsia"/>
          <w:lang w:eastAsia="zh-TW"/>
        </w:rPr>
        <w:t>汪日章書：“樸存先生道鑒：多日未晤教，殊深神馳，比維起居佳勝如頌爲慰。</w:t>
      </w:r>
      <w:r>
        <w:rPr>
          <w:rFonts w:hint="eastAsia"/>
        </w:rPr>
        <w:t>兹以之江大學校長李培恩先生與中央信託局局長趙聚鈺先生囑，轉求法繪，附上李校長名片、宣紙各一張，至祈察收爲荷。耑此，順頌文安。弟汪日章拜</w:t>
      </w:r>
      <w:r w:rsidR="00E36BB6">
        <w:rPr>
          <w:rFonts w:hint="eastAsia"/>
        </w:rPr>
        <w:t>啟</w:t>
      </w:r>
      <w:r>
        <w:rPr>
          <w:rFonts w:hint="eastAsia"/>
        </w:rPr>
        <w:t>。十二月十六日。”</w:t>
      </w:r>
    </w:p>
    <w:p w14:paraId="29AEA211" w14:textId="77777777" w:rsidR="00FC2921" w:rsidRDefault="00FC2921" w:rsidP="00FC2921"/>
    <w:p w14:paraId="2B8C371A" w14:textId="77777777" w:rsidR="00FC2921" w:rsidRPr="00A2172D" w:rsidRDefault="00FC2921" w:rsidP="00FC2921">
      <w:pPr>
        <w:rPr>
          <w:rFonts w:ascii="黑体" w:eastAsia="黑体" w:hint="eastAsia"/>
          <w:sz w:val="24"/>
        </w:rPr>
      </w:pPr>
      <w:r w:rsidRPr="00A2172D">
        <w:rPr>
          <w:rFonts w:ascii="黑体" w:eastAsia="黑体" w:hint="eastAsia"/>
          <w:sz w:val="24"/>
        </w:rPr>
        <w:t>是際，有意將收藏諸品公之</w:t>
      </w:r>
      <w:r w:rsidR="00BB6F8C" w:rsidRPr="00A2172D">
        <w:rPr>
          <w:rFonts w:ascii="黑体" w:eastAsia="黑体" w:hint="eastAsia"/>
          <w:sz w:val="24"/>
        </w:rPr>
        <w:t>於</w:t>
      </w:r>
      <w:r w:rsidRPr="00A2172D">
        <w:rPr>
          <w:rFonts w:ascii="黑体" w:eastAsia="黑体" w:hint="eastAsia"/>
          <w:sz w:val="24"/>
        </w:rPr>
        <w:t>世，創一藝術研究會組織。</w:t>
      </w:r>
    </w:p>
    <w:p w14:paraId="3D2A9A84" w14:textId="77777777" w:rsidR="00FC2921" w:rsidRDefault="00FC2921" w:rsidP="00FC2921">
      <w:pPr>
        <w:rPr>
          <w:rFonts w:hint="eastAsia"/>
        </w:rPr>
      </w:pPr>
      <w:r>
        <w:rPr>
          <w:rFonts w:hint="eastAsia"/>
        </w:rPr>
        <w:t>《夏承燾</w:t>
      </w:r>
      <w:r w:rsidR="00074B93">
        <w:rPr>
          <w:rFonts w:hint="eastAsia"/>
        </w:rPr>
        <w:t>集</w:t>
      </w:r>
      <w:r>
        <w:rPr>
          <w:rFonts w:hint="eastAsia"/>
        </w:rPr>
        <w:t>·天風閣學詞日記》</w:t>
      </w:r>
      <w:r>
        <w:rPr>
          <w:rFonts w:hint="eastAsia"/>
        </w:rPr>
        <w:t>12</w:t>
      </w:r>
      <w:r>
        <w:rPr>
          <w:rFonts w:hint="eastAsia"/>
        </w:rPr>
        <w:t>月</w:t>
      </w:r>
      <w:r>
        <w:rPr>
          <w:rFonts w:hint="eastAsia"/>
        </w:rPr>
        <w:t>20</w:t>
      </w:r>
      <w:r>
        <w:rPr>
          <w:rFonts w:hint="eastAsia"/>
        </w:rPr>
        <w:t>日條：“過伯尹小坐。……伯尹又謂賓虹先生欲出其收藏，公之</w:t>
      </w:r>
      <w:r w:rsidR="00BB6F8C">
        <w:rPr>
          <w:rFonts w:hint="eastAsia"/>
        </w:rPr>
        <w:t>於</w:t>
      </w:r>
      <w:r>
        <w:rPr>
          <w:rFonts w:hint="eastAsia"/>
        </w:rPr>
        <w:t>世，辦一藝術研究會。此意甚盛，其好接引後進之襟懷，亦廣大</w:t>
      </w:r>
      <w:r w:rsidR="00BB6F8C">
        <w:rPr>
          <w:rFonts w:hint="eastAsia"/>
        </w:rPr>
        <w:t>於</w:t>
      </w:r>
      <w:r>
        <w:rPr>
          <w:rFonts w:hint="eastAsia"/>
        </w:rPr>
        <w:t>馬湛翁（按：馬一浮）。藝專初學學生以畫求益者，細為指點，從不厭倦，此尤人師模楷。”</w:t>
      </w:r>
    </w:p>
    <w:p w14:paraId="26768B07" w14:textId="77777777" w:rsidR="00FC2921" w:rsidRDefault="00FC2921" w:rsidP="00FC2921">
      <w:pPr>
        <w:rPr>
          <w:rFonts w:hint="eastAsia"/>
        </w:rPr>
      </w:pPr>
      <w:r>
        <w:rPr>
          <w:rFonts w:hint="eastAsia"/>
        </w:rPr>
        <w:t>存考：黄賓虹遺物中現存一件《西湖文藝美術館簡章（籌備草）》，照錄如下：“一、定名：定名為美術館。二、宗旨：以發揚我國固有之藝術而事研究提倡為宗旨。三、甄選：徵集國内外書籍、文詞、金石書畫家異聞罕見之品介紹</w:t>
      </w:r>
      <w:r w:rsidR="00BB6F8C">
        <w:rPr>
          <w:rFonts w:hint="eastAsia"/>
        </w:rPr>
        <w:t>於</w:t>
      </w:r>
      <w:r>
        <w:rPr>
          <w:rFonts w:hint="eastAsia"/>
        </w:rPr>
        <w:t>藝林。四、範圍：文詞以金石書畫為範圍，不論舊刻、新著，長篇、短牘，務須醇粹和有關風化，以不涉其他政治及標榜門戶毀壞他人爲限。五、書畫：由館員認識各處同人就近招集，先以百年左右時賢之作品，繼採遠方歷代之參考，中分購買、交换、寄集、捐贈、陳列等，另訂細則。六、纂輯：古今名人評論、公私收藏目錄、椎拓、朱墨鈎摹稿本均合采擇。七、出版：印行雜志或旬報等類，以金石書畫爲主，凡有關</w:t>
      </w:r>
      <w:r w:rsidR="00BB6F8C">
        <w:rPr>
          <w:rFonts w:hint="eastAsia"/>
        </w:rPr>
        <w:t>於</w:t>
      </w:r>
      <w:r>
        <w:rPr>
          <w:rFonts w:hint="eastAsia"/>
        </w:rPr>
        <w:t>藝術哲理思想物質異同，以及花紋圖案、工藝製造等說，一概博取兼收，以資引證。八、鑒別：古物名蹟之真贋，題跋詩詞等類。九、陳列：本館陳列歷朝古物，輪流更换，或隨時商借他人展覽，不限區域。十、招待：各地藝術人士往來介紹一切器用、工友代辦舉行展覽，另訂細則。十一、介紹：中外各地新舊美術出品佈告遠近，按名索取，凡</w:t>
      </w:r>
      <w:r w:rsidR="00BB6F8C">
        <w:rPr>
          <w:rFonts w:hint="eastAsia"/>
        </w:rPr>
        <w:t>於</w:t>
      </w:r>
      <w:r>
        <w:rPr>
          <w:rFonts w:hint="eastAsia"/>
        </w:rPr>
        <w:t>金石書畫、雕刻印章，以及其他工藝精作，或規定尺寸大小，均可辦理。十二、附設：函授書畫篆刻課程，細則另定詳章。十三、地址：在籌備中先就基本館員住宅通訊，將來擇定適中地區。十四、研究：凡贊同本館旨趣，經館員兩人以上之介紹，自開履歷及作品，由本館審查合格為則。十五、基本：基本館員擔任創辦一切及將來館務。十六、贊助：贊助館員不拘是否擅長美術均可，但有助理各地事務、協助館務之義務。十七、普通：普通館員須經館員兩人以上之介紹，審查合格，方得承認。十八、經費：開辦費由基本館員及贊助館員分擔，經常費亦暫由基本館員與贊助館員擔任，俟有正常收入，即時停收。十九、展覽：本館每年開展覽一次，酌提手續費以助經費。二十、附則：本簡章如有未盡事宜，得隨時修改之。”張虹處亦有一件，其跋語云：“黄丈雅意拳拳，以拙作登載西湖美術館刊，印本及簡章寄贈，古越諸公熱忱昌導，俱見黄文手札，</w:t>
      </w:r>
      <w:r w:rsidR="00BB6F8C">
        <w:rPr>
          <w:rFonts w:hint="eastAsia"/>
        </w:rPr>
        <w:t>並</w:t>
      </w:r>
      <w:r>
        <w:rPr>
          <w:rFonts w:hint="eastAsia"/>
        </w:rPr>
        <w:t>簡章彙為裝池，今則時移世遷，爰志嘉貺。”查黄賓虹與張虹書一通當與此相關，照錄</w:t>
      </w:r>
      <w:r w:rsidR="00BB6F8C">
        <w:rPr>
          <w:rFonts w:hint="eastAsia"/>
        </w:rPr>
        <w:t>於</w:t>
      </w:r>
      <w:r>
        <w:rPr>
          <w:rFonts w:hint="eastAsia"/>
        </w:rPr>
        <w:t>下：“谷雛先生大鑒：前誦手書，</w:t>
      </w:r>
      <w:r w:rsidR="00BB6F8C">
        <w:rPr>
          <w:rFonts w:hint="eastAsia"/>
        </w:rPr>
        <w:t>並</w:t>
      </w:r>
      <w:r>
        <w:rPr>
          <w:rFonts w:hint="eastAsia"/>
        </w:rPr>
        <w:t>大著詩文，無任欽佩。近日全浙有古今書畫展覽，公車道路發展，行人往來激增，貨物雖漲，尚不如文化之為各界重視。日内馬一浮、余越園、高野侯、章松齡諸君擬廣播興辦各處美術館，籌備之熱忱，到處響應，各種刊物風行遠近，尊函寄贈詩已輾轉登載，無不贊美。澳港近為豪富所遷徙，文化古物有所見否？示及敝藏董玄宰山水、文伯仁山水、方維儀人物，蒙已代由廣州轉寄僕收，尚未見到，請代催繳，因有皖友垂意已久，來杭索取，希費神成全，感荷感荷。祗候台綏。賓虹拜上。附刊物伴函，不久出版再寄。”綜合以上材料，可知西湖文藝美術館組織概况，惜未見出版的館刊（從現存黄冰清致黄賓虹書看，該館館刊是《美術展望》），無從知其活動詳情，尚有待查考。</w:t>
      </w:r>
    </w:p>
    <w:p w14:paraId="2CC0538D" w14:textId="77777777" w:rsidR="00FC2921" w:rsidRDefault="00FC2921" w:rsidP="00FC2921"/>
    <w:p w14:paraId="6952110D" w14:textId="77777777" w:rsidR="00FC2921" w:rsidRPr="00A2172D" w:rsidRDefault="00FC2921" w:rsidP="00FC2921">
      <w:pPr>
        <w:rPr>
          <w:rFonts w:ascii="黑体" w:eastAsia="黑体" w:hint="eastAsia"/>
          <w:sz w:val="24"/>
        </w:rPr>
      </w:pPr>
      <w:r w:rsidRPr="00A2172D">
        <w:rPr>
          <w:rFonts w:ascii="黑体" w:eastAsia="黑体" w:hint="eastAsia"/>
          <w:sz w:val="24"/>
        </w:rPr>
        <w:t>12月，龐薰琹等設義利畫廊</w:t>
      </w:r>
      <w:r w:rsidR="00BB6F8C" w:rsidRPr="00A2172D">
        <w:rPr>
          <w:rFonts w:ascii="黑体" w:eastAsia="黑体" w:hint="eastAsia"/>
          <w:sz w:val="24"/>
        </w:rPr>
        <w:t>於</w:t>
      </w:r>
      <w:r w:rsidRPr="00A2172D">
        <w:rPr>
          <w:rFonts w:ascii="黑体" w:eastAsia="黑体" w:hint="eastAsia"/>
          <w:sz w:val="24"/>
        </w:rPr>
        <w:t>上海茂名南路一百四十五號，函請出品陳列。</w:t>
      </w:r>
    </w:p>
    <w:p w14:paraId="0C650ED8" w14:textId="77777777" w:rsidR="00FA33D5" w:rsidRDefault="00FC2921" w:rsidP="00FC2921">
      <w:pPr>
        <w:rPr>
          <w:rFonts w:hint="eastAsia"/>
        </w:rPr>
      </w:pPr>
      <w:r>
        <w:rPr>
          <w:rFonts w:hint="eastAsia"/>
        </w:rPr>
        <w:t>公函：“逕</w:t>
      </w:r>
      <w:r w:rsidR="00E36BB6">
        <w:rPr>
          <w:rFonts w:hint="eastAsia"/>
        </w:rPr>
        <w:t>啟</w:t>
      </w:r>
      <w:r>
        <w:rPr>
          <w:rFonts w:hint="eastAsia"/>
        </w:rPr>
        <w:t>者：同人等設畫廊</w:t>
      </w:r>
      <w:r w:rsidR="00BB6F8C">
        <w:rPr>
          <w:rFonts w:hint="eastAsia"/>
        </w:rPr>
        <w:t>於</w:t>
      </w:r>
      <w:r>
        <w:rPr>
          <w:rFonts w:hint="eastAsia"/>
        </w:rPr>
        <w:t>茂名南路（舊路名邁爾西愛路）一四八號，業已竣事，不日正式開幕。舉辦伊始，擬廣集國内外名家作品，分期展覽。素仰台端蜚聲藝壇，倘蒙光臨執教，或賜大作參加展覽，均所竭誠歡迎。該處地段適中，佈置尚稱不俗，面積雖不甚寬大，然最適</w:t>
      </w:r>
      <w:r w:rsidR="00BB6F8C">
        <w:rPr>
          <w:rFonts w:hint="eastAsia"/>
        </w:rPr>
        <w:t>於</w:t>
      </w:r>
      <w:r>
        <w:rPr>
          <w:rFonts w:hint="eastAsia"/>
        </w:rPr>
        <w:t>規模較小之個展，此其特點也。至</w:t>
      </w:r>
      <w:r w:rsidR="00BB6F8C">
        <w:rPr>
          <w:rFonts w:hint="eastAsia"/>
        </w:rPr>
        <w:t>於</w:t>
      </w:r>
      <w:r>
        <w:rPr>
          <w:rFonts w:hint="eastAsia"/>
        </w:rPr>
        <w:t>選件與保管，定加注意。專此奉達，至祈垂鑒為幸。此致賓虹先生。義利沙龍</w:t>
      </w:r>
      <w:r w:rsidR="00E36BB6">
        <w:rPr>
          <w:rFonts w:hint="eastAsia"/>
        </w:rPr>
        <w:t>啟</w:t>
      </w:r>
      <w:r>
        <w:rPr>
          <w:rFonts w:hint="eastAsia"/>
        </w:rPr>
        <w:t>。龐薰琹先生介紹。附件：畫廊章程一份。”</w:t>
      </w:r>
    </w:p>
    <w:p w14:paraId="1BF73642" w14:textId="77777777" w:rsidR="00FC2921" w:rsidRDefault="00FC2921" w:rsidP="00FC2921">
      <w:pPr>
        <w:rPr>
          <w:rFonts w:hint="eastAsia"/>
        </w:rPr>
      </w:pPr>
      <w:r>
        <w:rPr>
          <w:rFonts w:hint="eastAsia"/>
        </w:rPr>
        <w:t>按：義利畫廊</w:t>
      </w:r>
      <w:r>
        <w:rPr>
          <w:rFonts w:hint="eastAsia"/>
        </w:rPr>
        <w:t>12</w:t>
      </w:r>
      <w:r>
        <w:rPr>
          <w:rFonts w:hint="eastAsia"/>
        </w:rPr>
        <w:t>月</w:t>
      </w:r>
      <w:r>
        <w:rPr>
          <w:rFonts w:hint="eastAsia"/>
        </w:rPr>
        <w:t>7</w:t>
      </w:r>
      <w:r>
        <w:rPr>
          <w:rFonts w:hint="eastAsia"/>
        </w:rPr>
        <w:t>日在上海開業。</w:t>
      </w:r>
    </w:p>
    <w:p w14:paraId="75E947E2" w14:textId="77777777" w:rsidR="00FC2921" w:rsidRDefault="00FC2921" w:rsidP="00FC2921"/>
    <w:p w14:paraId="11779500" w14:textId="77777777" w:rsidR="00FC2921" w:rsidRPr="00A2172D" w:rsidRDefault="00FC2921" w:rsidP="00FC2921">
      <w:pPr>
        <w:rPr>
          <w:rFonts w:ascii="黑体" w:eastAsia="黑体" w:hint="eastAsia"/>
          <w:sz w:val="24"/>
        </w:rPr>
      </w:pPr>
      <w:r w:rsidRPr="00A2172D">
        <w:rPr>
          <w:rFonts w:ascii="黑体" w:eastAsia="黑体" w:hint="eastAsia"/>
          <w:sz w:val="24"/>
        </w:rPr>
        <w:t>12月28日，王伯尹、夏承燾來訪，謂學畫須解《莊子》。</w:t>
      </w:r>
    </w:p>
    <w:p w14:paraId="339BEA0E" w14:textId="77777777" w:rsidR="00FC2921" w:rsidRDefault="00FC2921" w:rsidP="00FC2921">
      <w:pPr>
        <w:rPr>
          <w:rFonts w:hint="eastAsia"/>
        </w:rPr>
      </w:pPr>
      <w:r>
        <w:rPr>
          <w:rFonts w:hint="eastAsia"/>
        </w:rPr>
        <w:t>《夏承燾</w:t>
      </w:r>
      <w:r w:rsidR="00074B93">
        <w:rPr>
          <w:rFonts w:hint="eastAsia"/>
        </w:rPr>
        <w:t>集</w:t>
      </w:r>
      <w:r>
        <w:rPr>
          <w:rFonts w:hint="eastAsia"/>
        </w:rPr>
        <w:t>·天風閣學詞日記》同日條：“晴。陰冷。午後與伯尹過賓虹翁久談，謂學畫必須解老莊，此語有理。又謂戰國時代長江流域是子游文化，黄河流域是子夏文化。又謂雁蕩瀑布有四百餘處，彼親見二百餘處。”</w:t>
      </w:r>
    </w:p>
    <w:p w14:paraId="7F6EF8BE" w14:textId="77777777" w:rsidR="00FC2921" w:rsidRDefault="00FC2921" w:rsidP="00FC2921"/>
    <w:p w14:paraId="5F49932C" w14:textId="77777777" w:rsidR="00FC2921" w:rsidRPr="00A2172D" w:rsidRDefault="00FC2921" w:rsidP="00FC2921">
      <w:pPr>
        <w:rPr>
          <w:rFonts w:ascii="黑体" w:eastAsia="黑体" w:hint="eastAsia"/>
          <w:sz w:val="24"/>
        </w:rPr>
      </w:pPr>
      <w:r w:rsidRPr="00A2172D">
        <w:rPr>
          <w:rFonts w:ascii="黑体" w:eastAsia="黑体" w:hint="eastAsia"/>
          <w:sz w:val="24"/>
        </w:rPr>
        <w:t>劉作籌寄示舊作《摩羅島懷黄賓虹夫子》詩，作《江南春樹圖》贈之。</w:t>
      </w:r>
    </w:p>
    <w:p w14:paraId="249FEC75" w14:textId="77777777" w:rsidR="00FC2921" w:rsidRDefault="00FC2921" w:rsidP="00FC2921">
      <w:pPr>
        <w:rPr>
          <w:rFonts w:hint="eastAsia"/>
        </w:rPr>
      </w:pPr>
      <w:r>
        <w:rPr>
          <w:rFonts w:hint="eastAsia"/>
        </w:rPr>
        <w:t>劉作籌《摩羅島懷黄賓虹夫子》：“海風吹我衣，海濤鳴我側。念我授業師，久客在燕北。八年各一方，音問不可得。窮荒獨俯仰，鬱鬱思何極！燕北多悲風，九月嚴霜逼。黄沙撲面飛，鬢髮盡成赤。戰亂長烽煙，擄掠久陷敵。遥想流離中，艱辛不忍測。前年讀報章，要委古學職（據報載：敵</w:t>
      </w:r>
      <w:r w:rsidR="00BB6F8C">
        <w:rPr>
          <w:rFonts w:hint="eastAsia"/>
        </w:rPr>
        <w:t>於</w:t>
      </w:r>
      <w:r>
        <w:rPr>
          <w:rFonts w:hint="eastAsia"/>
        </w:rPr>
        <w:t>北平設古學院，擬聘師為教授）。又恐因耆才，資敵來威迫。平生畢捜求，好古有三癖：頑石書畫印，珍笈皆名蹟。更有妻與孥，弱稚同雛翮。一一須護持，事事費周折。龍鍾八十餘，何來支撑力？念此幾迴腸，涔涔淚暗滴。憶昔在髫齡，癡頑喜弄墨。淋漓漫塗鴉，未解真點畫。及冠游學府，始幸即師席。有館曰蓮韜，幽深闢講室。漪漣繞館周，卉木吐庭級。日日函丈間，聆師細闡說。書畫本同源，筆墨法亦一。平留圓重變，斯為五妙筆。又須避四病，頭尾與腰膝（釘頭、鼠尾、蜂腰、鶴膝）。濃淡破積焦，潑宿墨法七。嫻實韻自生，究虛氣方出。既已詣精工，還當返樸拙。先入理法游，終超理法逸。口傳而手授，真蹟示參閲。宗派析源流，古今明沿革。不敢或放心，拳拳永記則。同學六七人，陶然共研習。發憤漸浸淫，老眼時我及。均量為字名，勗勉何深切。以此益潛嫥，耽繪若飢渴。往往興未闌，不覺硯瀋竭。鳥聲落樹來，花氣透窗入。好境忽已遷，薪傳焉敢失。耿耿銘中心，四載春風德。風雲殊未已，會晤安可必。追昔復撫今，能勿憂思集。”</w:t>
      </w:r>
    </w:p>
    <w:p w14:paraId="263F0671" w14:textId="77777777" w:rsidR="00FC2921" w:rsidRDefault="00FC2921" w:rsidP="00FC2921">
      <w:pPr>
        <w:rPr>
          <w:rFonts w:hint="eastAsia"/>
        </w:rPr>
      </w:pPr>
      <w:r>
        <w:rPr>
          <w:rFonts w:hint="eastAsia"/>
        </w:rPr>
        <w:t>自題《江南春樹圖》：“古籀探奇溯象形，不求形似又丹青。撫琴欲令山俱響，祇許成連海上聽。天外青山千疊愁，江南春樹暮雲浮。而今隔別蓮韜館，還對新圖憶舊游。君量道兄寄見懷之作眎余，</w:t>
      </w:r>
      <w:r w:rsidR="00BB6F8C">
        <w:rPr>
          <w:rFonts w:hint="eastAsia"/>
        </w:rPr>
        <w:t>並</w:t>
      </w:r>
      <w:r>
        <w:rPr>
          <w:rFonts w:hint="eastAsia"/>
        </w:rPr>
        <w:t>索拙筆，因寫此圖，系以小詩，草草而成，聊酬雅意爾。戊子，賓虹年八十有五。”</w:t>
      </w:r>
    </w:p>
    <w:p w14:paraId="5AE6F0E5" w14:textId="77777777" w:rsidR="00FC2921" w:rsidRDefault="00FC2921" w:rsidP="00FC2921">
      <w:pPr>
        <w:rPr>
          <w:rFonts w:hint="eastAsia"/>
        </w:rPr>
      </w:pPr>
      <w:r>
        <w:rPr>
          <w:rFonts w:hint="eastAsia"/>
        </w:rPr>
        <w:t>按：蓮韜館是暨南大學中國畫研究會所在地，為校長鄭洪年所設。鄭氏就讀</w:t>
      </w:r>
      <w:r w:rsidR="00BB6F8C">
        <w:rPr>
          <w:rFonts w:hint="eastAsia"/>
        </w:rPr>
        <w:t>於</w:t>
      </w:r>
      <w:r>
        <w:rPr>
          <w:rFonts w:hint="eastAsia"/>
        </w:rPr>
        <w:t>清經學家阮元創辦的廣雅書院，蓮韜館即為書院一處院舍，為紀念其母校，</w:t>
      </w:r>
      <w:r w:rsidR="00BB6F8C">
        <w:rPr>
          <w:rFonts w:hint="eastAsia"/>
        </w:rPr>
        <w:t>於</w:t>
      </w:r>
      <w:r>
        <w:rPr>
          <w:rFonts w:hint="eastAsia"/>
        </w:rPr>
        <w:t>暨南大學内設蓮韜館。</w:t>
      </w:r>
      <w:r>
        <w:rPr>
          <w:rFonts w:hint="eastAsia"/>
        </w:rPr>
        <w:t>1929</w:t>
      </w:r>
      <w:r>
        <w:rPr>
          <w:rFonts w:hint="eastAsia"/>
        </w:rPr>
        <w:t>年陶冷月去職後，謝公展任導師（編制在圖書館，為館長襄理），所聘教席尚有易孺等，劉氏另有《懷易大厂師》詩一首。</w:t>
      </w:r>
    </w:p>
    <w:p w14:paraId="68B464D8" w14:textId="77777777" w:rsidR="00FC2921" w:rsidRPr="002843CE" w:rsidRDefault="00FC2921" w:rsidP="00FC2921">
      <w:pPr>
        <w:rPr>
          <w:rFonts w:ascii="黑体" w:eastAsia="黑体" w:hint="eastAsia"/>
          <w:sz w:val="24"/>
        </w:rPr>
      </w:pPr>
    </w:p>
    <w:p w14:paraId="6B8DA2A2" w14:textId="77777777" w:rsidR="002843CE" w:rsidRPr="002843CE" w:rsidRDefault="002843CE" w:rsidP="0028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黑体" w:eastAsia="黑体" w:hAnsi="宋体" w:hint="eastAsia"/>
          <w:sz w:val="24"/>
          <w:lang w:eastAsia="zh-TW"/>
        </w:rPr>
      </w:pPr>
      <w:r w:rsidRPr="002843CE">
        <w:rPr>
          <w:rFonts w:ascii="黑体" w:eastAsia="黑体" w:hAnsi="宋体" w:hint="eastAsia"/>
          <w:sz w:val="24"/>
          <w:lang w:eastAsia="zh-TW"/>
        </w:rPr>
        <w:t>此際，四弟晉新病逝，年79歲。</w:t>
      </w:r>
    </w:p>
    <w:p w14:paraId="33A51DD5" w14:textId="77777777" w:rsidR="00FC2921" w:rsidRPr="002843CE" w:rsidRDefault="002843CE" w:rsidP="002843C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hint="eastAsia"/>
        </w:rPr>
      </w:pPr>
      <w:r w:rsidRPr="002843CE">
        <w:rPr>
          <w:rFonts w:ascii="宋体" w:hAnsi="宋体" w:hint="eastAsia"/>
          <w:lang w:eastAsia="zh-TW"/>
        </w:rPr>
        <w:t>與汪孝文書：“近因舍胞弟（行四</w:t>
      </w:r>
      <w:r>
        <w:rPr>
          <w:rFonts w:ascii="宋体" w:hAnsi="宋体" w:hint="eastAsia"/>
          <w:lang w:eastAsia="zh-TW"/>
        </w:rPr>
        <w:t>，七十九）在金華既久，擬乘車去一省祖墓，以</w:t>
      </w:r>
      <w:r>
        <w:rPr>
          <w:rFonts w:ascii="宋体" w:hAnsi="宋体" w:hint="eastAsia"/>
        </w:rPr>
        <w:t>叙</w:t>
      </w:r>
      <w:r w:rsidRPr="002843CE">
        <w:rPr>
          <w:rFonts w:ascii="宋体" w:hAnsi="宋体" w:hint="eastAsia"/>
          <w:lang w:eastAsia="zh-TW"/>
        </w:rPr>
        <w:t>手足之情，不意一病作古，車亦不通，至為抱慟。”</w:t>
      </w:r>
    </w:p>
    <w:p w14:paraId="60764D51" w14:textId="77777777" w:rsidR="00FC2921" w:rsidRDefault="00FC2921" w:rsidP="00FC2921">
      <w:pPr>
        <w:rPr>
          <w:rFonts w:hint="eastAsia"/>
        </w:rPr>
      </w:pPr>
      <w:r>
        <w:rPr>
          <w:rFonts w:hint="eastAsia"/>
        </w:rPr>
        <w:t>按：承黄晉新外孫黄努衛先生電告，其外公殁</w:t>
      </w:r>
      <w:r w:rsidR="00BB6F8C">
        <w:rPr>
          <w:rFonts w:hint="eastAsia"/>
        </w:rPr>
        <w:t>於</w:t>
      </w:r>
      <w:r>
        <w:rPr>
          <w:rFonts w:hint="eastAsia"/>
        </w:rPr>
        <w:t>解放前一年之下半年，年約七十五六歲。去世前病已多年，雙目已失明，貲財多捐與公家。</w:t>
      </w:r>
      <w:r w:rsidR="00587ADA" w:rsidRPr="00587ADA">
        <w:rPr>
          <w:rFonts w:ascii="宋体" w:hAnsi="宋体" w:hint="eastAsia"/>
          <w:lang w:eastAsia="zh-TW"/>
        </w:rPr>
        <w:t>有譜作</w:t>
      </w:r>
      <w:r w:rsidR="00587ADA" w:rsidRPr="00587ADA">
        <w:rPr>
          <w:rFonts w:ascii="宋体" w:hAnsi="宋体"/>
          <w:lang w:eastAsia="zh-TW"/>
        </w:rPr>
        <w:t>1952</w:t>
      </w:r>
      <w:r w:rsidR="00587ADA" w:rsidRPr="00587ADA">
        <w:rPr>
          <w:rFonts w:ascii="宋体" w:hAnsi="宋体" w:hint="eastAsia"/>
          <w:lang w:eastAsia="zh-TW"/>
        </w:rPr>
        <w:t>年卒，誤</w:t>
      </w:r>
      <w:r w:rsidR="00587ADA" w:rsidRPr="00587ADA">
        <w:rPr>
          <w:rFonts w:ascii="宋体" w:hAnsi="宋体" w:hint="eastAsia"/>
        </w:rPr>
        <w:t>。</w:t>
      </w:r>
    </w:p>
    <w:p w14:paraId="35810D92" w14:textId="77777777" w:rsidR="00861E0A" w:rsidRDefault="00861E0A" w:rsidP="00FC2921">
      <w:pPr>
        <w:rPr>
          <w:rFonts w:hint="eastAsia"/>
        </w:rPr>
      </w:pPr>
    </w:p>
    <w:p w14:paraId="32F25828" w14:textId="77777777" w:rsidR="00587ADA" w:rsidRPr="00C84016" w:rsidRDefault="00587ADA" w:rsidP="00587ADA">
      <w:pPr>
        <w:rPr>
          <w:rFonts w:ascii="黑体" w:eastAsia="黑体" w:hAnsi="宋体" w:hint="eastAsia"/>
          <w:sz w:val="24"/>
        </w:rPr>
      </w:pPr>
      <w:r w:rsidRPr="00C84016">
        <w:rPr>
          <w:rFonts w:ascii="黑体" w:eastAsia="黑体" w:hAnsi="宋体" w:hint="eastAsia"/>
          <w:sz w:val="24"/>
          <w:lang w:eastAsia="zh-TW"/>
        </w:rPr>
        <w:t>本年為陳邦福</w:t>
      </w:r>
      <w:r>
        <w:rPr>
          <w:rFonts w:ascii="黑体" w:eastAsia="黑体" w:hAnsi="宋体" w:hint="eastAsia"/>
          <w:sz w:val="24"/>
        </w:rPr>
        <w:t>（墨迻）</w:t>
      </w:r>
      <w:r w:rsidRPr="00C84016">
        <w:rPr>
          <w:rFonts w:ascii="黑体" w:eastAsia="黑体" w:hAnsi="宋体" w:hint="eastAsia"/>
          <w:sz w:val="24"/>
          <w:lang w:eastAsia="zh-TW"/>
        </w:rPr>
        <w:t>作《平沙秋樹》圖。</w:t>
      </w:r>
    </w:p>
    <w:p w14:paraId="162CC043" w14:textId="77777777" w:rsidR="00587ADA" w:rsidRDefault="00587ADA" w:rsidP="00587ADA">
      <w:pPr>
        <w:rPr>
          <w:rFonts w:ascii="宋体" w:hAnsi="宋体" w:hint="eastAsia"/>
          <w:lang w:eastAsia="zh-TW"/>
        </w:rPr>
      </w:pPr>
      <w:r w:rsidRPr="00C84016">
        <w:rPr>
          <w:rFonts w:ascii="宋体" w:hAnsi="宋体" w:hint="eastAsia"/>
          <w:lang w:eastAsia="zh-TW"/>
        </w:rPr>
        <w:t>自題：“淺瀨平沙三兩家，門前清影樹交加。</w:t>
      </w:r>
      <w:r>
        <w:rPr>
          <w:rFonts w:ascii="宋体" w:hAnsi="宋体" w:hint="eastAsia"/>
          <w:lang w:eastAsia="zh-TW"/>
        </w:rPr>
        <w:t>凌</w:t>
      </w:r>
      <w:r w:rsidRPr="00C84016">
        <w:rPr>
          <w:rFonts w:ascii="宋体" w:hAnsi="宋体" w:hint="eastAsia"/>
          <w:lang w:eastAsia="zh-TW"/>
        </w:rPr>
        <w:t>霜縱有丹</w:t>
      </w:r>
      <w:r w:rsidR="00EF00DA">
        <w:rPr>
          <w:rFonts w:ascii="宋体" w:hAnsi="宋体" w:hint="eastAsia"/>
          <w:lang w:eastAsia="zh-TW"/>
        </w:rPr>
        <w:t>黄</w:t>
      </w:r>
      <w:r w:rsidRPr="00C84016">
        <w:rPr>
          <w:rFonts w:ascii="宋体" w:hAnsi="宋体" w:hint="eastAsia"/>
          <w:lang w:eastAsia="zh-TW"/>
        </w:rPr>
        <w:t>葉，不是爭妍□</w:t>
      </w:r>
      <w:r>
        <w:rPr>
          <w:rFonts w:ascii="宋体" w:hAnsi="宋体" w:hint="eastAsia"/>
          <w:lang w:eastAsia="zh-TW"/>
        </w:rPr>
        <w:t>（原作</w:t>
      </w:r>
      <w:r w:rsidRPr="00FC5254">
        <w:rPr>
          <w:rFonts w:ascii="宋体" w:hAnsi="宋体" w:hint="eastAsia"/>
          <w:lang w:eastAsia="zh-TW"/>
        </w:rPr>
        <w:t>奪</w:t>
      </w:r>
      <w:r>
        <w:rPr>
          <w:rFonts w:ascii="宋体" w:hAnsi="宋体" w:hint="eastAsia"/>
          <w:lang w:eastAsia="zh-TW"/>
        </w:rPr>
        <w:t>一字）</w:t>
      </w:r>
      <w:r w:rsidRPr="00C84016">
        <w:rPr>
          <w:rFonts w:ascii="宋体" w:hAnsi="宋体" w:hint="eastAsia"/>
          <w:lang w:eastAsia="zh-TW"/>
        </w:rPr>
        <w:t>亦花。墨迻先生著述等身，尤嗜金石文字，屬為拙筆，通籀古於六法，不卜大雅其許我否？屬為下奪作畫然三字。戊子，賓虹年八十有五。”（《浙江四大家》，西泠印社出版社</w:t>
      </w:r>
      <w:r w:rsidRPr="00C84016">
        <w:rPr>
          <w:rFonts w:ascii="宋体" w:hAnsi="宋体"/>
          <w:lang w:eastAsia="zh-TW"/>
        </w:rPr>
        <w:t>2010</w:t>
      </w:r>
      <w:r w:rsidRPr="00C84016">
        <w:rPr>
          <w:rFonts w:ascii="宋体" w:hAnsi="宋体" w:hint="eastAsia"/>
          <w:lang w:eastAsia="zh-TW"/>
        </w:rPr>
        <w:t>年版）</w:t>
      </w:r>
    </w:p>
    <w:p w14:paraId="4DD899FD" w14:textId="77777777" w:rsidR="00587ADA" w:rsidRDefault="00587ADA" w:rsidP="00587ADA">
      <w:pPr>
        <w:rPr>
          <w:rFonts w:ascii="宋体" w:hAnsi="宋体" w:hint="eastAsia"/>
          <w:lang w:eastAsia="zh-TW"/>
        </w:rPr>
      </w:pPr>
      <w:r w:rsidRPr="00C84016">
        <w:rPr>
          <w:rFonts w:ascii="宋体" w:hAnsi="宋体" w:hint="eastAsia"/>
          <w:lang w:eastAsia="zh-TW"/>
        </w:rPr>
        <w:t>按：原畫題詩奪一字。</w:t>
      </w:r>
    </w:p>
    <w:p w14:paraId="09985BFA" w14:textId="77777777" w:rsidR="00587ADA" w:rsidRPr="00587ADA" w:rsidRDefault="00587ADA" w:rsidP="00FC2921">
      <w:pPr>
        <w:rPr>
          <w:rFonts w:ascii="宋体" w:hAnsi="宋体" w:hint="eastAsia"/>
          <w:lang w:eastAsia="zh-TW"/>
        </w:rPr>
      </w:pPr>
    </w:p>
    <w:p w14:paraId="350D29DD" w14:textId="77777777" w:rsidR="00FC2921" w:rsidRPr="00D32F1A" w:rsidRDefault="00FC2921" w:rsidP="00FC2921">
      <w:pPr>
        <w:rPr>
          <w:rFonts w:ascii="黑体" w:eastAsia="黑体" w:hint="eastAsia"/>
          <w:sz w:val="24"/>
          <w:lang w:eastAsia="zh-TW"/>
        </w:rPr>
      </w:pPr>
      <w:r w:rsidRPr="00D32F1A">
        <w:rPr>
          <w:rFonts w:ascii="黑体" w:eastAsia="黑体" w:hint="eastAsia"/>
          <w:sz w:val="24"/>
          <w:lang w:eastAsia="zh-TW"/>
        </w:rPr>
        <w:t>公元1949年</w:t>
      </w:r>
      <w:r w:rsidR="002843CE" w:rsidRPr="00D32F1A">
        <w:rPr>
          <w:rFonts w:ascii="黑体" w:eastAsia="黑体" w:hint="eastAsia"/>
          <w:sz w:val="24"/>
          <w:lang w:eastAsia="zh-TW"/>
        </w:rPr>
        <w:t xml:space="preserve">  </w:t>
      </w:r>
      <w:r w:rsidRPr="00D32F1A">
        <w:rPr>
          <w:rFonts w:ascii="黑体" w:eastAsia="黑体" w:hint="eastAsia"/>
          <w:sz w:val="24"/>
          <w:lang w:eastAsia="zh-TW"/>
        </w:rPr>
        <w:t>己丑</w:t>
      </w:r>
      <w:r w:rsidR="002843CE" w:rsidRPr="00D32F1A">
        <w:rPr>
          <w:rFonts w:ascii="黑体" w:eastAsia="黑体" w:hint="eastAsia"/>
          <w:sz w:val="24"/>
          <w:lang w:eastAsia="zh-TW"/>
        </w:rPr>
        <w:t xml:space="preserve">  </w:t>
      </w:r>
      <w:r w:rsidRPr="00D32F1A">
        <w:rPr>
          <w:rFonts w:ascii="黑体" w:eastAsia="黑体" w:hint="eastAsia"/>
          <w:sz w:val="24"/>
          <w:lang w:eastAsia="zh-TW"/>
        </w:rPr>
        <w:t>八十六歲</w:t>
      </w:r>
    </w:p>
    <w:p w14:paraId="550BC4EC" w14:textId="77777777" w:rsidR="00FC2921" w:rsidRDefault="00FC2921" w:rsidP="00FC2921">
      <w:pPr>
        <w:rPr>
          <w:lang w:eastAsia="zh-TW"/>
        </w:rPr>
      </w:pPr>
    </w:p>
    <w:p w14:paraId="3F8E7012" w14:textId="77777777" w:rsidR="00FC2921" w:rsidRPr="002843CE" w:rsidRDefault="00FC2921" w:rsidP="00FC2921">
      <w:pPr>
        <w:rPr>
          <w:rFonts w:ascii="黑体" w:eastAsia="黑体" w:hint="eastAsia"/>
          <w:sz w:val="24"/>
        </w:rPr>
      </w:pPr>
      <w:r w:rsidRPr="002843CE">
        <w:rPr>
          <w:rFonts w:ascii="黑体" w:eastAsia="黑体" w:hint="eastAsia"/>
          <w:sz w:val="24"/>
        </w:rPr>
        <w:t>元旦，浙江省假湖濱省立民衆教育館舉辦第一次全省美術展覽會揭幕，出品</w:t>
      </w:r>
      <w:r w:rsidR="00BB6F8C" w:rsidRPr="002843CE">
        <w:rPr>
          <w:rFonts w:ascii="黑体" w:eastAsia="黑体" w:hint="eastAsia"/>
          <w:sz w:val="24"/>
        </w:rPr>
        <w:t>並</w:t>
      </w:r>
      <w:r w:rsidRPr="002843CE">
        <w:rPr>
          <w:rFonts w:ascii="黑体" w:eastAsia="黑体" w:hint="eastAsia"/>
          <w:sz w:val="24"/>
        </w:rPr>
        <w:t>往觀。長天文藝社印畫展紀念特刊，刊有參展作品與傅雷《觀畫答客問》。</w:t>
      </w:r>
    </w:p>
    <w:p w14:paraId="566E3050" w14:textId="77777777" w:rsidR="00FC2921" w:rsidRDefault="00FC2921" w:rsidP="00FC2921">
      <w:pPr>
        <w:rPr>
          <w:rFonts w:hint="eastAsia"/>
        </w:rPr>
      </w:pPr>
      <w:r>
        <w:rPr>
          <w:rFonts w:hint="eastAsia"/>
        </w:rPr>
        <w:t>雜記：“元旦，嚴生招往民衆館觀畫展，沈鍊字、撝叔聯極佳。過訪陳伯衡君，未晤，見乃弟，少坐，室内玉造像為‘仰□（偶忘）三年’。又偕章松兄訪高繹枝，見陶瓷，均古雅。”</w:t>
      </w:r>
    </w:p>
    <w:p w14:paraId="5C405BBB" w14:textId="77777777" w:rsidR="00FC2921" w:rsidRDefault="00FC2921" w:rsidP="00FC2921"/>
    <w:p w14:paraId="2C0BF9A4" w14:textId="77777777" w:rsidR="00FC2921" w:rsidRPr="002843CE" w:rsidRDefault="00FC2921" w:rsidP="00FC2921">
      <w:pPr>
        <w:rPr>
          <w:rFonts w:ascii="黑体" w:eastAsia="黑体" w:hint="eastAsia"/>
          <w:sz w:val="24"/>
        </w:rPr>
      </w:pPr>
      <w:r w:rsidRPr="002843CE">
        <w:rPr>
          <w:rFonts w:ascii="黑体" w:eastAsia="黑体" w:hint="eastAsia"/>
          <w:sz w:val="24"/>
        </w:rPr>
        <w:t>1月4日，夏承燾來訪談，翌日復偕馮振心伉儷來訪。</w:t>
      </w:r>
    </w:p>
    <w:p w14:paraId="6274C0D9" w14:textId="77777777" w:rsidR="00FC2921" w:rsidRDefault="00FC2921" w:rsidP="00FC2921">
      <w:pPr>
        <w:rPr>
          <w:rFonts w:hint="eastAsia"/>
        </w:rPr>
      </w:pPr>
      <w:r>
        <w:rPr>
          <w:rFonts w:hint="eastAsia"/>
        </w:rPr>
        <w:t>《夏承燾集·天風閣學詞日記》</w:t>
      </w:r>
      <w:r>
        <w:rPr>
          <w:rFonts w:hint="eastAsia"/>
        </w:rPr>
        <w:t>1</w:t>
      </w:r>
      <w:r>
        <w:rPr>
          <w:rFonts w:hint="eastAsia"/>
        </w:rPr>
        <w:t>月</w:t>
      </w:r>
      <w:r>
        <w:rPr>
          <w:rFonts w:hint="eastAsia"/>
        </w:rPr>
        <w:t>4</w:t>
      </w:r>
      <w:r>
        <w:rPr>
          <w:rFonts w:hint="eastAsia"/>
        </w:rPr>
        <w:t>日條：“晴，大冷，見冰。午後過中正中學訪薛式愙，同詣黄賓老，聽談游四川為楊森所嬲事，名之累人爲此。”</w:t>
      </w:r>
    </w:p>
    <w:p w14:paraId="34172E7B" w14:textId="77777777" w:rsidR="00FC2921" w:rsidRDefault="00FC2921" w:rsidP="00FC2921">
      <w:pPr>
        <w:rPr>
          <w:rFonts w:hint="eastAsia"/>
        </w:rPr>
      </w:pPr>
      <w:r>
        <w:rPr>
          <w:rFonts w:hint="eastAsia"/>
        </w:rPr>
        <w:t>又</w:t>
      </w:r>
      <w:r>
        <w:rPr>
          <w:rFonts w:hint="eastAsia"/>
        </w:rPr>
        <w:t>1</w:t>
      </w:r>
      <w:r>
        <w:rPr>
          <w:rFonts w:hint="eastAsia"/>
        </w:rPr>
        <w:t>月</w:t>
      </w:r>
      <w:r>
        <w:rPr>
          <w:rFonts w:hint="eastAsia"/>
        </w:rPr>
        <w:t>5</w:t>
      </w:r>
      <w:r>
        <w:rPr>
          <w:rFonts w:hint="eastAsia"/>
        </w:rPr>
        <w:t>日條：“晴，大冷，見冰。午後馮振心夫婦來（自無錫歸北流），同過黄賓老。見唐賈至畫馬一幅，畫與字皆似出小孩子。賓老謂畫筆純是屋漏痕，當時以六百元得此，近年有人欲以一千萬法幣易此，不肯與。賓老自謂居北平十年，得此可詫為國寶之一。又談張溥泉發易培基故宫盗寶事。夕，聽心叔談此，謂此事與賓老有關（今猶傳賓老鑒別清宫書畫名册云云），不悉傳聞有否。”</w:t>
      </w:r>
    </w:p>
    <w:p w14:paraId="785F02DE" w14:textId="77777777" w:rsidR="00FC2921" w:rsidRDefault="00FC2921" w:rsidP="00FC2921"/>
    <w:p w14:paraId="6FFDE4D9" w14:textId="77777777" w:rsidR="00FC2921" w:rsidRPr="002843CE" w:rsidRDefault="00FC2921" w:rsidP="00FC2921">
      <w:pPr>
        <w:rPr>
          <w:rFonts w:ascii="黑体" w:eastAsia="黑体" w:hint="eastAsia"/>
          <w:sz w:val="24"/>
        </w:rPr>
      </w:pPr>
      <w:r w:rsidRPr="002843CE">
        <w:rPr>
          <w:rFonts w:ascii="黑体" w:eastAsia="黑体" w:hint="eastAsia"/>
          <w:sz w:val="24"/>
        </w:rPr>
        <w:t>此際，劉作籌擬醵資爲刊印畫集。</w:t>
      </w:r>
    </w:p>
    <w:p w14:paraId="7A414FBD" w14:textId="77777777" w:rsidR="00FC2921" w:rsidRDefault="00FC2921" w:rsidP="00FC2921">
      <w:pPr>
        <w:rPr>
          <w:rFonts w:hint="eastAsia"/>
        </w:rPr>
      </w:pPr>
      <w:r>
        <w:rPr>
          <w:rFonts w:hint="eastAsia"/>
        </w:rPr>
        <w:t>蘇乾英書：“昨接星州劉作籌兄來信，謂刊印夫子畫集款已籌備就緒，敢請夫子精選近繪三四十幀，付郵擲下，以備製版。……賓公夫子大人座右。受業蘇乾英拜</w:t>
      </w:r>
      <w:r w:rsidR="00E36BB6">
        <w:rPr>
          <w:rFonts w:hint="eastAsia"/>
        </w:rPr>
        <w:t>啟</w:t>
      </w:r>
      <w:r>
        <w:rPr>
          <w:rFonts w:hint="eastAsia"/>
        </w:rPr>
        <w:t>。一月七日。”</w:t>
      </w:r>
    </w:p>
    <w:p w14:paraId="369D100E" w14:textId="77777777" w:rsidR="00FC2921" w:rsidRDefault="00FC2921" w:rsidP="00FC2921">
      <w:pPr>
        <w:rPr>
          <w:rFonts w:hint="eastAsia"/>
        </w:rPr>
      </w:pPr>
      <w:r>
        <w:rPr>
          <w:rFonts w:hint="eastAsia"/>
        </w:rPr>
        <w:t>按：是書未署年，因信中有“前函寄去時港幣每元僅值十餘金圓，今則漲至三十左右”語，以金圓券發行</w:t>
      </w:r>
      <w:r w:rsidR="00BB6F8C">
        <w:rPr>
          <w:rFonts w:hint="eastAsia"/>
        </w:rPr>
        <w:t>於</w:t>
      </w:r>
      <w:r>
        <w:rPr>
          <w:rFonts w:hint="eastAsia"/>
        </w:rPr>
        <w:t>1948</w:t>
      </w:r>
      <w:r>
        <w:rPr>
          <w:rFonts w:hint="eastAsia"/>
        </w:rPr>
        <w:t>年年中，可知爲</w:t>
      </w:r>
      <w:r>
        <w:rPr>
          <w:rFonts w:hint="eastAsia"/>
        </w:rPr>
        <w:t>1949</w:t>
      </w:r>
      <w:r>
        <w:rPr>
          <w:rFonts w:hint="eastAsia"/>
        </w:rPr>
        <w:t>年。然刊印畫集事不詳，待考。</w:t>
      </w:r>
    </w:p>
    <w:p w14:paraId="427DAF72" w14:textId="77777777" w:rsidR="00FC2921" w:rsidRDefault="00FC2921" w:rsidP="00FC2921"/>
    <w:p w14:paraId="6AC07164" w14:textId="77777777" w:rsidR="00FC2921" w:rsidRPr="002843CE" w:rsidRDefault="00FC2921" w:rsidP="00FC2921">
      <w:pPr>
        <w:rPr>
          <w:rFonts w:ascii="黑体" w:eastAsia="黑体" w:hint="eastAsia"/>
          <w:sz w:val="24"/>
        </w:rPr>
      </w:pPr>
      <w:r w:rsidRPr="002843CE">
        <w:rPr>
          <w:rFonts w:ascii="黑体" w:eastAsia="黑体" w:hint="eastAsia"/>
          <w:sz w:val="24"/>
        </w:rPr>
        <w:t>雖經濟拮据到以古物易米地步，然某顯貴以巨金索畫，毅然却之。</w:t>
      </w:r>
    </w:p>
    <w:p w14:paraId="73CB0661" w14:textId="77777777" w:rsidR="00FC2921" w:rsidRDefault="00FC2921" w:rsidP="00FC2921">
      <w:pPr>
        <w:rPr>
          <w:rFonts w:hint="eastAsia"/>
        </w:rPr>
      </w:pPr>
      <w:r>
        <w:rPr>
          <w:rFonts w:hint="eastAsia"/>
        </w:rPr>
        <w:t>蘇乾英書：“刊行夫子畫集事已接洽就緒，敢乞精選歷年妙繪三十幀左右，以備攝影製版。星州劉君量兄亦在搜集攝影，俟寄到即轉呈左右聽候選擇。生定陰曆年底來杭，雲林《枯木竹石圖》盼勿他讓，餘件亦可代覓同好者致之。法繪花卉十二幀，老辣無比，拜讀之餘，覺惲草衣、華新羅之作澹薄無味矣。夫子不願納巨金而却某顯貴之求，狷介之風，不讓雲林專美</w:t>
      </w:r>
      <w:r w:rsidR="00BB6F8C">
        <w:rPr>
          <w:rFonts w:hint="eastAsia"/>
        </w:rPr>
        <w:t>於</w:t>
      </w:r>
      <w:r>
        <w:rPr>
          <w:rFonts w:hint="eastAsia"/>
        </w:rPr>
        <w:t>前矣。……天寒珍衛，餘不一一。受業蘇乾英拜</w:t>
      </w:r>
      <w:r w:rsidR="00E36BB6">
        <w:rPr>
          <w:rFonts w:hint="eastAsia"/>
        </w:rPr>
        <w:t>啟</w:t>
      </w:r>
      <w:r>
        <w:rPr>
          <w:rFonts w:hint="eastAsia"/>
        </w:rPr>
        <w:t>。賓公夫子大人道席。一月十日。”</w:t>
      </w:r>
    </w:p>
    <w:p w14:paraId="4EC0BD82" w14:textId="77777777" w:rsidR="00FC2921" w:rsidRDefault="00FC2921" w:rsidP="00FC2921"/>
    <w:p w14:paraId="5333113F" w14:textId="77777777" w:rsidR="00FC2921" w:rsidRPr="007F0121" w:rsidRDefault="002843CE" w:rsidP="00FC2921">
      <w:pPr>
        <w:rPr>
          <w:rFonts w:ascii="黑体" w:eastAsia="黑体" w:hint="eastAsia"/>
          <w:sz w:val="24"/>
        </w:rPr>
      </w:pPr>
      <w:r w:rsidRPr="007F0121">
        <w:rPr>
          <w:rFonts w:ascii="黑体" w:eastAsia="黑体" w:hint="eastAsia"/>
          <w:sz w:val="24"/>
        </w:rPr>
        <w:t>戊子</w:t>
      </w:r>
      <w:r w:rsidR="00FC2921" w:rsidRPr="007F0121">
        <w:rPr>
          <w:rFonts w:ascii="黑体" w:eastAsia="黑体" w:hint="eastAsia"/>
          <w:sz w:val="24"/>
        </w:rPr>
        <w:t>臘月，姚錫鈞來訪。</w:t>
      </w:r>
    </w:p>
    <w:p w14:paraId="692982BD" w14:textId="77777777" w:rsidR="00FC2921" w:rsidRDefault="00FC2921" w:rsidP="00FC2921">
      <w:pPr>
        <w:rPr>
          <w:rFonts w:hint="eastAsia"/>
        </w:rPr>
      </w:pPr>
      <w:r>
        <w:rPr>
          <w:rFonts w:hint="eastAsia"/>
        </w:rPr>
        <w:t>姚錫鈞《湖上雜詩》：“重見黄山九十翁，柴門斜日射霜紅。孤山更禮詩僧塔，枯木翻鴉似畫中（訪黄賓虹，歸謁曼殊上人墓，曼殊畫好作枯木寒鴉，與此似也）。”（《恬養簃詩蒼雪詞》，河海大學出版社</w:t>
      </w:r>
      <w:r>
        <w:rPr>
          <w:rFonts w:hint="eastAsia"/>
        </w:rPr>
        <w:t>1993</w:t>
      </w:r>
      <w:r>
        <w:rPr>
          <w:rFonts w:hint="eastAsia"/>
        </w:rPr>
        <w:t>年</w:t>
      </w:r>
      <w:r>
        <w:rPr>
          <w:rFonts w:hint="eastAsia"/>
        </w:rPr>
        <w:t>8</w:t>
      </w:r>
      <w:r>
        <w:rPr>
          <w:rFonts w:hint="eastAsia"/>
        </w:rPr>
        <w:t>月版。）</w:t>
      </w:r>
    </w:p>
    <w:p w14:paraId="7889793A" w14:textId="77777777" w:rsidR="00FC2921" w:rsidRDefault="00FC2921" w:rsidP="00FC2921"/>
    <w:p w14:paraId="4CFCADD7" w14:textId="77777777" w:rsidR="00FC2921" w:rsidRPr="007F0121" w:rsidRDefault="00FC2921" w:rsidP="00FC2921">
      <w:pPr>
        <w:rPr>
          <w:rFonts w:ascii="黑体" w:eastAsia="黑体" w:hint="eastAsia"/>
          <w:sz w:val="24"/>
        </w:rPr>
      </w:pPr>
      <w:r w:rsidRPr="007F0121">
        <w:rPr>
          <w:rFonts w:ascii="黑体" w:eastAsia="黑体" w:hint="eastAsia"/>
          <w:sz w:val="24"/>
        </w:rPr>
        <w:t>1月21</w:t>
      </w:r>
      <w:r w:rsidR="007F0121" w:rsidRPr="007F0121">
        <w:rPr>
          <w:rFonts w:ascii="黑体" w:eastAsia="黑体" w:hint="eastAsia"/>
          <w:sz w:val="24"/>
        </w:rPr>
        <w:t>日，戊子</w:t>
      </w:r>
      <w:r w:rsidRPr="007F0121">
        <w:rPr>
          <w:rFonts w:ascii="黑体" w:eastAsia="黑体" w:hint="eastAsia"/>
          <w:sz w:val="24"/>
        </w:rPr>
        <w:t>臘月二十三日，濟南張海清來書索字畫，欲足成百件，以償其“百黄齋”夙願。</w:t>
      </w:r>
    </w:p>
    <w:p w14:paraId="14A5F00B" w14:textId="77777777" w:rsidR="00FC2921" w:rsidRDefault="00FC2921" w:rsidP="00FC2921">
      <w:pPr>
        <w:rPr>
          <w:rFonts w:hint="eastAsia"/>
        </w:rPr>
      </w:pPr>
      <w:r>
        <w:rPr>
          <w:rFonts w:hint="eastAsia"/>
        </w:rPr>
        <w:t>與張海清書：“海清先生大鑒：暌隔數載，縻日不思。賁書遠來，無任馳系。藉悉履綦迪吉，德業俱致，逖聽之餘，無任忭慰。僕自去夏南旋，擬返黄山，道途阻滯，留住西泠。行篋書籍器物，大半散失不全，如華學源《文字系》缺第二册，《羣經字詁》缺第四十貳卷一本。此外近廿年出版金石書全部遺失（來南舊書更少，此雖不甚難得，以常用亦覺失之可惱）。《戰國銅器考》等洋裝、羅氏《文徵》諸綫裝數十種均係廠肆一劉姓書估，乘隙私携</w:t>
      </w:r>
      <w:r w:rsidR="00BB6F8C">
        <w:rPr>
          <w:rFonts w:hint="eastAsia"/>
        </w:rPr>
        <w:t>並</w:t>
      </w:r>
      <w:r>
        <w:rPr>
          <w:rFonts w:hint="eastAsia"/>
        </w:rPr>
        <w:t>摻入同樣無用之類書换出，大可嘆惜。而</w:t>
      </w:r>
      <w:r w:rsidR="00B506C6">
        <w:rPr>
          <w:rFonts w:hint="eastAsia"/>
        </w:rPr>
        <w:t>惟</w:t>
      </w:r>
      <w:r>
        <w:rPr>
          <w:rFonts w:hint="eastAsia"/>
        </w:rPr>
        <w:t>銅器之有文字者，及西北古璽印已先隨身由航空南來。現擬就所獲未經前人著錄之古文分類繕出，近一年之校正，尚未竣工。其古文多係戰國（黄河流域）器物，未有見</w:t>
      </w:r>
      <w:r w:rsidR="00BB6F8C">
        <w:rPr>
          <w:rFonts w:hint="eastAsia"/>
        </w:rPr>
        <w:t>於</w:t>
      </w:r>
      <w:r>
        <w:rPr>
          <w:rFonts w:hint="eastAsia"/>
        </w:rPr>
        <w:t>拓本者約百餘事，脫稿當先寄奉鑒正之。近人有疑為濰縣胥倫等僞造，寃哉，特字體與江淮流域不同耳。濟南諸友好如路大荒君，上月由石谷風來杭，得聆起居，尚未暇通函。（王獻唐老舊藏有周印方寸璽，拓本可索否？）金石北方諒多所睹，如遇有古印拓之文字借觀，雖片紙隻字，亦所甚感。附拙畫小幀先奉，餘續上（俟凑完全）。祗候道綏。賓虹拜上。又附古文字拓五紙。”</w:t>
      </w:r>
    </w:p>
    <w:p w14:paraId="3CF68ECB" w14:textId="77777777" w:rsidR="00FC2921" w:rsidRDefault="00FC2921" w:rsidP="00FC2921">
      <w:pPr>
        <w:rPr>
          <w:rFonts w:hint="eastAsia"/>
        </w:rPr>
      </w:pPr>
      <w:r>
        <w:rPr>
          <w:rFonts w:hint="eastAsia"/>
        </w:rPr>
        <w:t>張海清書：“賓老夫子函丈：昨奉誨言</w:t>
      </w:r>
      <w:r w:rsidR="00BB6F8C">
        <w:rPr>
          <w:rFonts w:hint="eastAsia"/>
        </w:rPr>
        <w:t>並</w:t>
      </w:r>
      <w:r>
        <w:rPr>
          <w:rFonts w:hint="eastAsia"/>
        </w:rPr>
        <w:t>頒賜墨寶乙幀，及古印璽印痕五紙，拜讀之下，不勝足之蹈之舞之矣。喜不自勝，當日多喫數個饅頭，至夜間十二時後，仍不覺疲乏。觀之再三，再四，再五，再六，愈看愈佳，愛不忍釋，至次日即至琉璃莊已襯一好宣紙裝潢矣，恐受污損，恭懸壁間，如對師保，恍至西泠矣。清以爲人生最樂者，莫逾此也。惠賜印痕，真眼所未見，大償眼福，</w:t>
      </w:r>
      <w:r w:rsidR="00BB6F8C">
        <w:rPr>
          <w:rFonts w:hint="eastAsia"/>
        </w:rPr>
        <w:t>並</w:t>
      </w:r>
      <w:r>
        <w:rPr>
          <w:rFonts w:hint="eastAsia"/>
        </w:rPr>
        <w:t>示言如此等者有百餘事之多，不日擲下，使清終日向南翹企以望之，今後懇祈我師多賜畫稿及古印件，</w:t>
      </w:r>
      <w:r w:rsidR="00BB6F8C">
        <w:rPr>
          <w:rFonts w:hint="eastAsia"/>
        </w:rPr>
        <w:t>並</w:t>
      </w:r>
      <w:r>
        <w:rPr>
          <w:rFonts w:hint="eastAsia"/>
        </w:rPr>
        <w:t>論畫與詩文集等，雖不能親聆教誨，若如此函教，</w:t>
      </w:r>
      <w:r w:rsidR="00BB6F8C">
        <w:rPr>
          <w:rFonts w:hint="eastAsia"/>
        </w:rPr>
        <w:t>於</w:t>
      </w:r>
      <w:r>
        <w:rPr>
          <w:rFonts w:hint="eastAsia"/>
        </w:rPr>
        <w:t>清亦大有裨益也，想夫子决不我却也。</w:t>
      </w:r>
      <w:r w:rsidR="00BB6F8C">
        <w:rPr>
          <w:rFonts w:hint="eastAsia"/>
        </w:rPr>
        <w:t>並</w:t>
      </w:r>
      <w:r>
        <w:rPr>
          <w:rFonts w:hint="eastAsia"/>
        </w:rPr>
        <w:t>懇夫子賜一横疋山水及小册頁，完成清之‘百黄齋’之願望，則不勝感激之至也。來示云遺失金石等書甚夥，遠聞之人，亦嘆息不已。若劉姓書估乃吾輩之罪人，祇知獲利，莫知其他，可惡之極。但已遇此等事，祇好自己安慰自己，日後設法購回，銅器（金石）書目及《戰國銅器考》，請詳細示知，以便日後購求寄奉。華學源《文字系》共若干册，内容若何？清曾買其所著《秦書集存》一書，不知刻下尚有華先生其人否？近有台繼吾（濰縣人）贈清古璽拓墨兩紙，據云此璽久已賣去，不知曾入目否？茲將該印拓寄上兩紙，一以送夫子留存，一以請夫子考證題後擲還。又濟南圖書館藏黄縣丁氏之頌壺拓墨一紙寄奉，王獻唐先生所藏之周印方寸璽拓本，容不日定當奉上。路大荒近得一玉印，白文，文曰‘王翦’，彼曾送清一紙，忘記夾在何書内，一時想不起，此次不能奉上（因大荒昨赴濟寧訪古未返），日後定當拓奉。獻唐先生病仍未癒，然山東當道諸公極爲關切，每月送給二百斤小米，</w:t>
      </w:r>
      <w:r w:rsidR="00BB6F8C">
        <w:rPr>
          <w:rFonts w:hint="eastAsia"/>
        </w:rPr>
        <w:t>並</w:t>
      </w:r>
      <w:r>
        <w:rPr>
          <w:rFonts w:hint="eastAsia"/>
        </w:rPr>
        <w:t>不寬裕亦不無小補。大荒仍在山東古物保管委員會任委員之職尚好。谷風兄久未來信，不知其夫人病已癒否？甚念甚念。言長紙短，不盡縷縷，餘俟後稟。專肅，敬頌道安，</w:t>
      </w:r>
      <w:r w:rsidR="00BB6F8C">
        <w:rPr>
          <w:rFonts w:hint="eastAsia"/>
        </w:rPr>
        <w:t>並</w:t>
      </w:r>
      <w:r>
        <w:rPr>
          <w:rFonts w:hint="eastAsia"/>
        </w:rPr>
        <w:t>請閤第福安。學生張海清拜</w:t>
      </w:r>
      <w:r w:rsidR="00E36BB6">
        <w:rPr>
          <w:rFonts w:hint="eastAsia"/>
        </w:rPr>
        <w:t>啟</w:t>
      </w:r>
      <w:r>
        <w:rPr>
          <w:rFonts w:hint="eastAsia"/>
        </w:rPr>
        <w:t>。</w:t>
      </w:r>
      <w:r>
        <w:rPr>
          <w:rFonts w:hint="eastAsia"/>
        </w:rPr>
        <w:t>12</w:t>
      </w:r>
      <w:r>
        <w:rPr>
          <w:rFonts w:hint="eastAsia"/>
        </w:rPr>
        <w:t>月</w:t>
      </w:r>
      <w:r>
        <w:rPr>
          <w:rFonts w:hint="eastAsia"/>
        </w:rPr>
        <w:t>23</w:t>
      </w:r>
      <w:r>
        <w:rPr>
          <w:rFonts w:hint="eastAsia"/>
        </w:rPr>
        <w:t>日。（不知我夫子能爲請刊一印否，以作永遠紀念。</w:t>
      </w:r>
      <w:r w:rsidR="00BB6F8C">
        <w:rPr>
          <w:rFonts w:hint="eastAsia"/>
        </w:rPr>
        <w:t>並</w:t>
      </w:r>
      <w:r>
        <w:rPr>
          <w:rFonts w:hint="eastAsia"/>
        </w:rPr>
        <w:t>請夫子將寶齋所藏之印本及所用之印本一併寄下為禱，又稟。凡夫子一生著述，望詳細示知，以便日後彙總付刊，公諸同好，此清之志也。我師之詩，清時常誦讀，嘗以爲畫中有詩，詩中有畫，我師之詩不愧矣。當代諸公之詩，名望滿天下，然不可卒讀，讀之亦同嚼蠟，大概是胃口不合耶？日後望我師可否用近作寫一小條來，冒瀆之罪，望夫子恕之，清又稟。聞在杭藝術家甚夥，不知夫子能設法代求其大作否？清又稟。又《賓虹書畫展特刊》自序一書，望夫子寄一册來，以便隨時展覽，清又稟。今春曾購得藍瑛畫石中堂一軸，微殘。又王椒畦條山一軸。曾見程正揆手卷一軸，令他人買去，悵悵，知注又稟。山東出産甚多，不知夫子喜歡何物，請來示告之，以便購求寄上，又稟。”</w:t>
      </w:r>
    </w:p>
    <w:p w14:paraId="59D0CF72" w14:textId="77777777" w:rsidR="00FC2921" w:rsidRDefault="00FC2921" w:rsidP="00FC2921">
      <w:pPr>
        <w:rPr>
          <w:rFonts w:hint="eastAsia"/>
        </w:rPr>
      </w:pPr>
      <w:r>
        <w:rPr>
          <w:rFonts w:hint="eastAsia"/>
        </w:rPr>
        <w:t>與張海清書：“海清先生道席：展誦手書，惠貺精拓，感謝感謝。大璽係東周器（遇古文奇字印拓及匋泥兵器文字，以秦前為佳，兩漢次之，官印須罕見）無疑，土鏽無色澤，壇紐無闌。憶</w:t>
      </w:r>
      <w:r w:rsidR="00BB6F8C">
        <w:rPr>
          <w:rFonts w:hint="eastAsia"/>
        </w:rPr>
        <w:t>於</w:t>
      </w:r>
      <w:r>
        <w:rPr>
          <w:rFonts w:hint="eastAsia"/>
        </w:rPr>
        <w:t>辛亥前濰縣郭聞庭君携至上海求估七百金，僕時任《神州日報》編輯，與之四百數不可得，還之而返。今檢愙齋、申堂二印譜確然。然燕市曾見有文字細瘦似後翻砂物，以曾見前人著錄未購留。向或釋黨，《古籀篇》釋為刑，黨邑聖趨等字殊未安，茲不錄入。近年甘肅、綏遠出土類此者頗多所見，北平鑒家咸以大河流域銅器款識不若江淮流域之精美，擯而不取，甚至與庸工翻砂者同觀，此鑒者不可不審慎也。僕旅燕中，求贋作如胥倫輩，工藝誠佳，而古人樸茂流動之神，終不易至。古物出土，近年尤夥。方今議造新文字者，形聲似當</w:t>
      </w:r>
      <w:r w:rsidR="00BB6F8C">
        <w:rPr>
          <w:rFonts w:hint="eastAsia"/>
        </w:rPr>
        <w:t>並</w:t>
      </w:r>
      <w:r>
        <w:rPr>
          <w:rFonts w:hint="eastAsia"/>
        </w:rPr>
        <w:t>重，而形尤爲中國古文特采，民族精神，胥在乎此。專門學者，更當珍寶，恒亟亟</w:t>
      </w:r>
      <w:r w:rsidR="00BB6F8C">
        <w:rPr>
          <w:rFonts w:hint="eastAsia"/>
        </w:rPr>
        <w:t>於</w:t>
      </w:r>
      <w:r>
        <w:rPr>
          <w:rFonts w:hint="eastAsia"/>
        </w:rPr>
        <w:t>傳古，尚希同志奮起加意，為周秦諸子學術競美希臘、拉丁、埃及之上，永不磨滅，尊意以爲何如？附印拓</w:t>
      </w:r>
      <w:r w:rsidR="00BB6F8C">
        <w:rPr>
          <w:rFonts w:hint="eastAsia"/>
        </w:rPr>
        <w:t>並</w:t>
      </w:r>
      <w:r>
        <w:rPr>
          <w:rFonts w:hint="eastAsia"/>
        </w:rPr>
        <w:t>原拓，祈檢收。此候文綏。賓虹拜上。近覓舊宣，以薄爲合，作畫拓印之用。”</w:t>
      </w:r>
    </w:p>
    <w:p w14:paraId="3AB3301E" w14:textId="77777777" w:rsidR="00FC2921" w:rsidRDefault="00FC2921" w:rsidP="00FC2921">
      <w:pPr>
        <w:rPr>
          <w:rFonts w:hint="eastAsia"/>
        </w:rPr>
      </w:pPr>
      <w:r>
        <w:rPr>
          <w:rFonts w:hint="eastAsia"/>
        </w:rPr>
        <w:t>張海清書：“賓老夫子函丈：昨奉手教及印拓數種，</w:t>
      </w:r>
      <w:r w:rsidR="00BB6F8C">
        <w:rPr>
          <w:rFonts w:hint="eastAsia"/>
        </w:rPr>
        <w:t>並</w:t>
      </w:r>
      <w:r>
        <w:rPr>
          <w:rFonts w:hint="eastAsia"/>
        </w:rPr>
        <w:t>擲還所題大印乙紙，敬謝敬謝。清至星期日即至獻唐先生處及大荒處，請其觀看古璽印拓，大家無不讚嘆我夫子之鑒別精慎，俱云函請夫子各賜一份為感，茲寄上獻唐所藏周玉印兩方印拓、大荒所藏古玉印拓三紙，請法眼鑒定。承囑加意為周秦諸子學術競美，清謹當書諸紳，今後更望夫子時賜教言，以</w:t>
      </w:r>
      <w:r w:rsidR="00E36BB6">
        <w:rPr>
          <w:rFonts w:hint="eastAsia"/>
        </w:rPr>
        <w:t>啟</w:t>
      </w:r>
      <w:r>
        <w:rPr>
          <w:rFonts w:hint="eastAsia"/>
        </w:rPr>
        <w:t>茅塞，鼓勵我輩同志，是清所盼望也。茲寄上宣紙兩張長條，請夫子高興時畫一横疋或兩横疋，請隨意，其餘一張整紙，請夫子賜畫八開册頁或十二開册頁，均請我夫子隨意，清蹺（翹）企以待之矣。清</w:t>
      </w:r>
      <w:r w:rsidR="00BB6F8C">
        <w:rPr>
          <w:rFonts w:hint="eastAsia"/>
        </w:rPr>
        <w:t>於</w:t>
      </w:r>
      <w:r>
        <w:rPr>
          <w:rFonts w:hint="eastAsia"/>
        </w:rPr>
        <w:t>公餘之暇，取大作及惠賜印拓展觀，展觀再三再四，以至夜半未有倦容，所謂百讀不厭者，今始有領會也。望夫子時錫墨寶及印拓，</w:t>
      </w:r>
      <w:r w:rsidR="00BB6F8C">
        <w:rPr>
          <w:rFonts w:hint="eastAsia"/>
        </w:rPr>
        <w:t>並</w:t>
      </w:r>
      <w:r>
        <w:rPr>
          <w:rFonts w:hint="eastAsia"/>
        </w:rPr>
        <w:t>其他金石書畫之類，雖處數千里外而恍若立雪也。嚴冬風厲，望夫子諸多珍攝為禱。敬頌道安。學生張海清再拜。元月廿二。閤府均吉。望夫子賜一張玉照懸諸座右，真如對師保也。清又稟。”</w:t>
      </w:r>
    </w:p>
    <w:p w14:paraId="0749B15D" w14:textId="77777777" w:rsidR="00FC2921" w:rsidRDefault="00FC2921" w:rsidP="00FC2921"/>
    <w:p w14:paraId="3125F4AF" w14:textId="77777777" w:rsidR="00FC2921" w:rsidRPr="00D32F1A" w:rsidRDefault="00FC2921" w:rsidP="00FC2921">
      <w:pPr>
        <w:rPr>
          <w:rFonts w:ascii="黑体" w:eastAsia="黑体" w:hint="eastAsia"/>
          <w:sz w:val="24"/>
        </w:rPr>
      </w:pPr>
      <w:r w:rsidRPr="00D32F1A">
        <w:rPr>
          <w:rFonts w:ascii="黑体" w:eastAsia="黑体" w:hint="eastAsia"/>
          <w:sz w:val="24"/>
        </w:rPr>
        <w:t>為舒國華輯《金華北山古詩選》作跋。</w:t>
      </w:r>
    </w:p>
    <w:p w14:paraId="1828A462" w14:textId="77777777" w:rsidR="00FC2921" w:rsidRDefault="00FC2921" w:rsidP="00FC2921">
      <w:pPr>
        <w:rPr>
          <w:rFonts w:hint="eastAsia"/>
        </w:rPr>
      </w:pPr>
      <w:r>
        <w:rPr>
          <w:rFonts w:hint="eastAsia"/>
        </w:rPr>
        <w:t>劉儉《舒國華與黄賓虹》：“偶在朋友處得一畫册，名為《省吾廬書畫集》，册内都爲名家手蹟，有馬一浮、雷震、</w:t>
      </w:r>
      <w:r w:rsidR="00E64B17">
        <w:rPr>
          <w:rFonts w:hint="eastAsia"/>
        </w:rPr>
        <w:t>于右任</w:t>
      </w:r>
      <w:r>
        <w:rPr>
          <w:rFonts w:hint="eastAsia"/>
        </w:rPr>
        <w:t>、沈尹默、張宗祥、劉海粟、馬叙倫、黄賓虹、愛新覺羅·溥儒等大作百餘幅之多。封面為書法家葉恭綽所題，其中最多的要算黄賓虹先生的大作，不僅有他拿手的山水畫，還有他不常繪的花鳥畫，落款都為國華先生正。余在觀賞之暇，問友士安先生：‘你父與黄賓虹先生是否交往甚密？’士安笑道：‘當時父親舒國華住杭州静江路三十七號，黄先生住岳墳棲霞嶺寓所，當時父親任浙贛鐵路局副局長兼主任秘書。平時喜歡作詩和收藏名人書畫，常常帶我去黄賓虹家玩。父親與黄賓虹曾在金華共同書寫《北山古詩選》，所以交情深厚。每次和父親去黄伯伯家，黄伯伯總是捧出許多新作，或掛在牆上，或攤在畫桌上，與父親一起欣賞。父親常常即興作詩，兩人總是談得津津有味。每次當父親領我回家時，黄賓虹先生總是把最好的幾幅贈與父親。我和父親大約去了二十餘次，可見父親與黄老友情之深。’舒士安感慨地說：‘可惜這些真蹟都燬</w:t>
      </w:r>
      <w:r w:rsidR="00BB6F8C">
        <w:rPr>
          <w:rFonts w:hint="eastAsia"/>
        </w:rPr>
        <w:t>於</w:t>
      </w:r>
      <w:r>
        <w:rPr>
          <w:rFonts w:hint="eastAsia"/>
        </w:rPr>
        <w:t>戰火和十年浩劫，萬幸的是父親當年編印了這本收藏之集，得以一覽名家墨寶。’聽友一番話，方知舒國華先生是一位精</w:t>
      </w:r>
      <w:r w:rsidR="00BB6F8C">
        <w:rPr>
          <w:rFonts w:hint="eastAsia"/>
        </w:rPr>
        <w:t>於</w:t>
      </w:r>
      <w:r>
        <w:rPr>
          <w:rFonts w:hint="eastAsia"/>
        </w:rPr>
        <w:t>詩詞和收藏的名人，怪不得陳季侃先生在《省吾廬書畫集》的序中寫道：‘舒國華乃文采風流，照映一時。’今登一幅，乃當年黄賓虹贈舒之作。”（</w:t>
      </w:r>
      <w:r>
        <w:rPr>
          <w:rFonts w:hint="eastAsia"/>
        </w:rPr>
        <w:t>1992</w:t>
      </w:r>
      <w:r>
        <w:rPr>
          <w:rFonts w:hint="eastAsia"/>
        </w:rPr>
        <w:t>年</w:t>
      </w:r>
      <w:r>
        <w:rPr>
          <w:rFonts w:hint="eastAsia"/>
        </w:rPr>
        <w:t>8</w:t>
      </w:r>
      <w:r>
        <w:rPr>
          <w:rFonts w:hint="eastAsia"/>
        </w:rPr>
        <w:t>月</w:t>
      </w:r>
      <w:r>
        <w:rPr>
          <w:rFonts w:hint="eastAsia"/>
        </w:rPr>
        <w:t>19</w:t>
      </w:r>
      <w:r w:rsidR="00445A2D">
        <w:rPr>
          <w:rFonts w:hint="eastAsia"/>
        </w:rPr>
        <w:t>日湖州日報</w:t>
      </w:r>
      <w:r>
        <w:rPr>
          <w:rFonts w:hint="eastAsia"/>
        </w:rPr>
        <w:t>）</w:t>
      </w:r>
    </w:p>
    <w:p w14:paraId="6A371007" w14:textId="77777777" w:rsidR="00FC2921" w:rsidRDefault="00FC2921" w:rsidP="00FC2921"/>
    <w:p w14:paraId="5D6EC0DF" w14:textId="77777777" w:rsidR="00FC2921" w:rsidRPr="00D32F1A" w:rsidRDefault="00FC2921" w:rsidP="00FC2921">
      <w:pPr>
        <w:rPr>
          <w:rFonts w:ascii="黑体" w:eastAsia="黑体" w:hint="eastAsia"/>
          <w:sz w:val="24"/>
        </w:rPr>
      </w:pPr>
      <w:r w:rsidRPr="00D32F1A">
        <w:rPr>
          <w:rFonts w:ascii="黑体" w:eastAsia="黑体" w:hint="eastAsia"/>
          <w:sz w:val="24"/>
        </w:rPr>
        <w:t>春，舒國華約游靈</w:t>
      </w:r>
      <w:r w:rsidR="00641330">
        <w:rPr>
          <w:rFonts w:ascii="黑体" w:eastAsia="黑体" w:hint="eastAsia"/>
          <w:sz w:val="24"/>
        </w:rPr>
        <w:t>峰</w:t>
      </w:r>
      <w:r w:rsidRPr="00D32F1A">
        <w:rPr>
          <w:rFonts w:ascii="黑体" w:eastAsia="黑体" w:hint="eastAsia"/>
          <w:sz w:val="24"/>
        </w:rPr>
        <w:t>觀梅，歸來作《梅竹雙清圖》贈之。</w:t>
      </w:r>
    </w:p>
    <w:p w14:paraId="7CEA0D2A" w14:textId="77777777" w:rsidR="00FC2921" w:rsidRDefault="00FC2921" w:rsidP="00FC2921">
      <w:pPr>
        <w:rPr>
          <w:rFonts w:hint="eastAsia"/>
        </w:rPr>
      </w:pPr>
      <w:r>
        <w:rPr>
          <w:rFonts w:hint="eastAsia"/>
        </w:rPr>
        <w:t>自題《梅竹雙清圖》：“瀉玉水淙淙，雲深擁一</w:t>
      </w:r>
      <w:r w:rsidR="00641330">
        <w:rPr>
          <w:rFonts w:hint="eastAsia"/>
        </w:rPr>
        <w:t>峰</w:t>
      </w:r>
      <w:r>
        <w:rPr>
          <w:rFonts w:hint="eastAsia"/>
        </w:rPr>
        <w:t>。寒梅齊吐馥，修竹自成叢。來問山家徑，歸鳴山寺鐘。相期三友語，他日訪長松。國華先生約游靈</w:t>
      </w:r>
      <w:r w:rsidR="00641330">
        <w:rPr>
          <w:rFonts w:hint="eastAsia"/>
        </w:rPr>
        <w:t>峰</w:t>
      </w:r>
      <w:r>
        <w:rPr>
          <w:rFonts w:hint="eastAsia"/>
        </w:rPr>
        <w:t>觀梅，率成一律，因題字，冀即希兩正。己丑八十六叟賓虹。”</w:t>
      </w:r>
    </w:p>
    <w:p w14:paraId="3A080283" w14:textId="77777777" w:rsidR="00FC2921" w:rsidRDefault="00FC2921" w:rsidP="00FC2921">
      <w:pPr>
        <w:rPr>
          <w:rFonts w:hint="eastAsia"/>
        </w:rPr>
      </w:pPr>
      <w:r>
        <w:rPr>
          <w:rFonts w:hint="eastAsia"/>
        </w:rPr>
        <w:t>杜曉波《黄賓虹和他的東陽好友》：“舒國華是東陽市南馬鎮忠信堂村人，長</w:t>
      </w:r>
      <w:r w:rsidR="00BB6F8C">
        <w:rPr>
          <w:rFonts w:hint="eastAsia"/>
        </w:rPr>
        <w:t>於</w:t>
      </w:r>
      <w:r>
        <w:rPr>
          <w:rFonts w:hint="eastAsia"/>
        </w:rPr>
        <w:t>著文吟詩，尤通書藝。他禮賢下士，樂</w:t>
      </w:r>
      <w:r w:rsidR="00BB6F8C">
        <w:rPr>
          <w:rFonts w:hint="eastAsia"/>
        </w:rPr>
        <w:t>於</w:t>
      </w:r>
      <w:r>
        <w:rPr>
          <w:rFonts w:hint="eastAsia"/>
        </w:rPr>
        <w:t>施苦濟難，更好與社會名流、文人學者結為金蘭之交。四十年代，他曾在浙贛鐵路局擔任秘書長要職，與黄賓虹、豐子愷等畫家在裏西湖濱毗鄰而居。其時，黄賓虹在杭州藝術專科學校任教，和舒、豐兩位先生時常結伴出游，詠詩作畫，相濡以沫。經濟條件較爲優越的舒國華，除了不斷向黄賓虹提供書畫創作經費，還曾把家鄉的火腿贈給他。舒國華經過搜集整理，編著了《金華北山古詩選》，成書付梓時，八十六歲高齡的黄賓虹信筆為該書題跋，熱情稱譽……舒國華還將黄賓虹、豐子愷等名人贈與詩書畫佳作結集編選為《蓬萊詩畫集》一書刊行。這本畫册中有一幅《詠畫錄》的篆書，即為黄賓虹所書。其詩吟道：‘東閣良夜舊，西湖樂事新。畫圖長不老，曲興和陽春。’落款是：‘國華先生正，八十五叟賓虹。’黄賓虹的這些書法作品運筆遒勁有力，用墨從容篤實，從中可領略到爐火純青的非凡功力。而黄賓虹更樂</w:t>
      </w:r>
      <w:r w:rsidR="00BB6F8C">
        <w:rPr>
          <w:rFonts w:hint="eastAsia"/>
        </w:rPr>
        <w:t>於</w:t>
      </w:r>
      <w:r>
        <w:rPr>
          <w:rFonts w:hint="eastAsia"/>
        </w:rPr>
        <w:t>詩畫</w:t>
      </w:r>
      <w:r w:rsidR="00BB6F8C">
        <w:rPr>
          <w:rFonts w:hint="eastAsia"/>
        </w:rPr>
        <w:t>並</w:t>
      </w:r>
      <w:r>
        <w:rPr>
          <w:rFonts w:hint="eastAsia"/>
        </w:rPr>
        <w:t>出，相得益彰，使詩情畫意躍然紙上。《蓬萊詩畫集》中就有幾幅黄賓虹的山水圖卷。他的畫作佈局茂密端凝，悠然成趣，寓變化</w:t>
      </w:r>
      <w:r w:rsidR="00BB6F8C">
        <w:rPr>
          <w:rFonts w:hint="eastAsia"/>
        </w:rPr>
        <w:t>於</w:t>
      </w:r>
      <w:r>
        <w:rPr>
          <w:rFonts w:hint="eastAsia"/>
        </w:rPr>
        <w:t>淡樸之中，顯優峻</w:t>
      </w:r>
      <w:r w:rsidR="00BB6F8C">
        <w:rPr>
          <w:rFonts w:hint="eastAsia"/>
        </w:rPr>
        <w:t>於</w:t>
      </w:r>
      <w:r>
        <w:rPr>
          <w:rFonts w:hint="eastAsia"/>
        </w:rPr>
        <w:t>鈎畫之外，水墨流轉，厚匀華滋，意境隽永，充分顯示出黄賓虹專長描繪山河風骨的天賦。其中一幅右上角題有格律詩：‘浪跡湖山但率真，霞光朝暮更鮮新。高歌林木繁花采，孰和陽春白雪人。路轉</w:t>
      </w:r>
      <w:r w:rsidR="00641330">
        <w:rPr>
          <w:rFonts w:hint="eastAsia"/>
        </w:rPr>
        <w:t>峰</w:t>
      </w:r>
      <w:r>
        <w:rPr>
          <w:rFonts w:hint="eastAsia"/>
        </w:rPr>
        <w:t>迴化一空，閬仙無復到人間。無聲詩入有聲畫，島瘦郊寒淡抹山。’詩中體現了畫師在暮年的創作意念。黄賓虹還送國華一幅題爲《湖舍清秋》的山水畫，旁款注有‘以北宋人意寫之，國華先生屬粲’。舒國華先生曾藏有已經裝裱的黄賓虹書畫作品五軸，内中有幾幅是委託豐子愷輾轉送交的。舒國華一生際遇多桀，沉浮不定，五十年代又先後赴奉化、温州等地從事公安工作，後返回東陽中學執教。無論歲月如何艱難地輪轉，他的内心都對黄賓虹念念不忘，書往信來相當頻繁。舒國華還向他的子女們諄諄講述黄賓虹的精神世界和人格魅力，使他們深刻感悟到，有形的朋友晤面都是聚散匆匆，但淪肌浹髓的真情却如煙雲浩波，永存天地之間。”</w:t>
      </w:r>
    </w:p>
    <w:p w14:paraId="605537FA" w14:textId="77777777" w:rsidR="00FC2921" w:rsidRDefault="00FC2921" w:rsidP="00FC2921"/>
    <w:p w14:paraId="40514A3C" w14:textId="77777777" w:rsidR="00FC2921" w:rsidRPr="00D32F1A" w:rsidRDefault="00FC2921" w:rsidP="00FC2921">
      <w:pPr>
        <w:rPr>
          <w:rFonts w:ascii="黑体" w:eastAsia="黑体" w:hint="eastAsia"/>
          <w:sz w:val="24"/>
        </w:rPr>
      </w:pPr>
      <w:r w:rsidRPr="00D32F1A">
        <w:rPr>
          <w:rFonts w:ascii="黑体" w:eastAsia="黑体" w:hint="eastAsia"/>
          <w:sz w:val="24"/>
        </w:rPr>
        <w:t>2月，張書旂回國至杭州寫生，擬在國外舉辦中國近代畫展，返美前來函徵求展品。</w:t>
      </w:r>
    </w:p>
    <w:p w14:paraId="0999C687" w14:textId="77777777" w:rsidR="00FC2921" w:rsidRDefault="00FC2921" w:rsidP="00FC2921">
      <w:pPr>
        <w:rPr>
          <w:rFonts w:hint="eastAsia"/>
        </w:rPr>
      </w:pPr>
      <w:r>
        <w:rPr>
          <w:rFonts w:hint="eastAsia"/>
        </w:rPr>
        <w:t>按：寫生事見《民報》</w:t>
      </w:r>
      <w:r w:rsidR="004C1606">
        <w:rPr>
          <w:rFonts w:hint="eastAsia"/>
        </w:rPr>
        <w:t>報導</w:t>
      </w:r>
      <w:r>
        <w:rPr>
          <w:rFonts w:hint="eastAsia"/>
        </w:rPr>
        <w:t>。徵求展品事見張氏致黄賓虹贈畫書。</w:t>
      </w:r>
    </w:p>
    <w:p w14:paraId="6B61DDA4" w14:textId="77777777" w:rsidR="00FC2921" w:rsidRPr="00D32F1A" w:rsidRDefault="00FC2921" w:rsidP="00FC2921">
      <w:pPr>
        <w:rPr>
          <w:rFonts w:ascii="黑体" w:eastAsia="黑体" w:hint="eastAsia"/>
          <w:sz w:val="24"/>
        </w:rPr>
      </w:pPr>
    </w:p>
    <w:p w14:paraId="2480CA0D" w14:textId="77777777" w:rsidR="00FC2921" w:rsidRPr="00D32F1A" w:rsidRDefault="00FC2921" w:rsidP="00FC2921">
      <w:pPr>
        <w:rPr>
          <w:rFonts w:ascii="黑体" w:eastAsia="黑体" w:hint="eastAsia"/>
          <w:sz w:val="24"/>
        </w:rPr>
      </w:pPr>
      <w:r w:rsidRPr="00D32F1A">
        <w:rPr>
          <w:rFonts w:ascii="黑体" w:eastAsia="黑体" w:hint="eastAsia"/>
          <w:sz w:val="24"/>
        </w:rPr>
        <w:t>春，《子曰叢刊》主編黄萍蓀自上海來約稿。</w:t>
      </w:r>
    </w:p>
    <w:p w14:paraId="7BD416BB" w14:textId="77777777" w:rsidR="00FC2921" w:rsidRDefault="00FC2921" w:rsidP="00FC2921">
      <w:pPr>
        <w:rPr>
          <w:rFonts w:hint="eastAsia"/>
        </w:rPr>
      </w:pPr>
      <w:r>
        <w:rPr>
          <w:rFonts w:hint="eastAsia"/>
        </w:rPr>
        <w:t>澹廬《藝舟前記》：“</w:t>
      </w:r>
      <w:r w:rsidR="00BB6F8C">
        <w:rPr>
          <w:rFonts w:hint="eastAsia"/>
        </w:rPr>
        <w:t>於</w:t>
      </w:r>
      <w:r>
        <w:rPr>
          <w:rFonts w:hint="eastAsia"/>
        </w:rPr>
        <w:t>春寒料峭中，去西湖棲霞嶺下訪黄賓虹先生。賓老壽已八十又六，真到了古稀大耄之年，按理早該頤養天和，善保福躬了，而他依然不廢丹鉛，未輟筆硯，依然伏</w:t>
      </w:r>
      <w:r w:rsidR="00BB6F8C">
        <w:rPr>
          <w:rFonts w:hint="eastAsia"/>
        </w:rPr>
        <w:t>於</w:t>
      </w:r>
      <w:r>
        <w:rPr>
          <w:rFonts w:hint="eastAsia"/>
        </w:rPr>
        <w:t>古紙堆中，整理殘叢，發掘新義，矻矻終日，未嘗以老以衰，‘脫離崗位’、‘退出陣綫’。我因爲看了這一點，受老人孜孜不懈的影響把幾經熄滅了的編印本刊的這一顆心火，竟又漸漸地燃燒起來。賓老布衣布襪，頭部雖瘦小，而雙目猶炯炯有神，如使之策杖徐步，戴上一個棗紅風兜，將疑似宋元山水畫中的人物脫幅而出，其古樸可知矣。老人的書畫固然不是書畫家的那一路，但他對</w:t>
      </w:r>
      <w:r w:rsidR="00BB6F8C">
        <w:rPr>
          <w:rFonts w:hint="eastAsia"/>
        </w:rPr>
        <w:t>於</w:t>
      </w:r>
      <w:r>
        <w:rPr>
          <w:rFonts w:hint="eastAsia"/>
        </w:rPr>
        <w:t>中國美藝界的貢獻，以及書畫理論的闡發評介之功，世已早有定論，不必我們再來擾舌。我向他請教關</w:t>
      </w:r>
      <w:r w:rsidR="00BB6F8C">
        <w:rPr>
          <w:rFonts w:hint="eastAsia"/>
        </w:rPr>
        <w:t>於</w:t>
      </w:r>
      <w:r>
        <w:rPr>
          <w:rFonts w:hint="eastAsia"/>
        </w:rPr>
        <w:t>編輯《藝舟》這一問題時，他說中國正在大破壞中，一切落後，無一可與他人對壘，如果硬要拉出一點東西來裝裝體面，不以自詡而貽譏大方的話，那末祇有我們這一班好弄筆頭的窮朋友，還可以拿出一鱗半爪，到世界文化市場上去和人估估價值，稱稱（秤秤）斤兩，我希望你在這方面有勇氣幹下去，雖然不一定能夠立時换得外匯，但在炮火聲中，光刀影裏，血泊堆上，猶不失爲一劑使人頭腦稍感清新的凉爽。……我望着老人的星霜白髮，顫動的嘴唇，以及滿房滿地的書畫碑帖，滿案的手抄札記，不覺精神百倍，居然自不量力地來作這螳臂擋車的不急之務了。（下略）”（</w:t>
      </w:r>
      <w:r>
        <w:rPr>
          <w:rFonts w:hint="eastAsia"/>
        </w:rPr>
        <w:t>4</w:t>
      </w:r>
      <w:r>
        <w:rPr>
          <w:rFonts w:hint="eastAsia"/>
        </w:rPr>
        <w:t>月</w:t>
      </w:r>
      <w:r>
        <w:rPr>
          <w:rFonts w:hint="eastAsia"/>
        </w:rPr>
        <w:t>1</w:t>
      </w:r>
      <w:r>
        <w:rPr>
          <w:rFonts w:hint="eastAsia"/>
        </w:rPr>
        <w:t>日《子曰叢刊》第六輯附《藝舟》創刊號）</w:t>
      </w:r>
    </w:p>
    <w:p w14:paraId="1279051D" w14:textId="77777777" w:rsidR="00FC2921" w:rsidRDefault="00FC2921" w:rsidP="00FC2921"/>
    <w:p w14:paraId="47C5E2B5" w14:textId="77777777" w:rsidR="00FC2921" w:rsidRPr="00D32F1A" w:rsidRDefault="00FC2921" w:rsidP="00FC2921">
      <w:pPr>
        <w:rPr>
          <w:rFonts w:ascii="黑体" w:eastAsia="黑体" w:hint="eastAsia"/>
          <w:sz w:val="24"/>
        </w:rPr>
      </w:pPr>
      <w:r w:rsidRPr="00D32F1A">
        <w:rPr>
          <w:rFonts w:ascii="黑体" w:eastAsia="黑体" w:hint="eastAsia"/>
          <w:sz w:val="24"/>
        </w:rPr>
        <w:t>春，瞿宣穎</w:t>
      </w:r>
      <w:r w:rsidR="005A46B4">
        <w:rPr>
          <w:rFonts w:ascii="黑体" w:eastAsia="黑体" w:hint="eastAsia"/>
          <w:sz w:val="24"/>
        </w:rPr>
        <w:t>雨中</w:t>
      </w:r>
      <w:r w:rsidRPr="00D32F1A">
        <w:rPr>
          <w:rFonts w:ascii="黑体" w:eastAsia="黑体" w:hint="eastAsia"/>
          <w:sz w:val="24"/>
        </w:rPr>
        <w:t>來訪。</w:t>
      </w:r>
    </w:p>
    <w:p w14:paraId="0D9703F0" w14:textId="77777777" w:rsidR="00FC2921" w:rsidRDefault="00FC2921" w:rsidP="00FC2921">
      <w:pPr>
        <w:rPr>
          <w:rFonts w:hint="eastAsia"/>
        </w:rPr>
      </w:pPr>
      <w:r>
        <w:rPr>
          <w:rFonts w:hint="eastAsia"/>
        </w:rPr>
        <w:t>按：瞿宣穎有《己丑春日，雨中訪予向先生》詩，原件存浙江省博物館。</w:t>
      </w:r>
    </w:p>
    <w:p w14:paraId="757EBAEB" w14:textId="77777777" w:rsidR="00FC2921" w:rsidRPr="00D32F1A" w:rsidRDefault="00FC2921" w:rsidP="00FC2921">
      <w:pPr>
        <w:rPr>
          <w:rFonts w:ascii="黑体" w:eastAsia="黑体" w:hint="eastAsia"/>
          <w:sz w:val="24"/>
        </w:rPr>
      </w:pPr>
    </w:p>
    <w:p w14:paraId="19D5B412" w14:textId="77777777" w:rsidR="00FC2921" w:rsidRPr="00D32F1A" w:rsidRDefault="00FC2921" w:rsidP="00FC2921">
      <w:pPr>
        <w:rPr>
          <w:rFonts w:ascii="黑体" w:eastAsia="黑体" w:hint="eastAsia"/>
          <w:sz w:val="24"/>
        </w:rPr>
      </w:pPr>
      <w:r w:rsidRPr="00D32F1A">
        <w:rPr>
          <w:rFonts w:ascii="黑体" w:eastAsia="黑体" w:hint="eastAsia"/>
          <w:sz w:val="24"/>
        </w:rPr>
        <w:t>2月12日，姚鵷雛來信致謝贈《梅竹圖》。</w:t>
      </w:r>
    </w:p>
    <w:p w14:paraId="3669E331" w14:textId="77777777" w:rsidR="00FC2921" w:rsidRDefault="00FC2921" w:rsidP="00FC2921">
      <w:pPr>
        <w:rPr>
          <w:rFonts w:hint="eastAsia"/>
        </w:rPr>
      </w:pPr>
      <w:r>
        <w:rPr>
          <w:rFonts w:hint="eastAsia"/>
        </w:rPr>
        <w:t>姚鵷雛書：“賓老社長道座：別來仰企杖履安康為慰。得家報知有法繪之賜，</w:t>
      </w:r>
      <w:r w:rsidR="00BB6F8C">
        <w:rPr>
          <w:rFonts w:hint="eastAsia"/>
        </w:rPr>
        <w:t>並</w:t>
      </w:r>
      <w:r>
        <w:rPr>
          <w:rFonts w:hint="eastAsia"/>
        </w:rPr>
        <w:t>得手教，感謝感謝。鵷雛</w:t>
      </w:r>
      <w:r w:rsidR="00BB6F8C">
        <w:rPr>
          <w:rFonts w:hint="eastAsia"/>
        </w:rPr>
        <w:t>於</w:t>
      </w:r>
      <w:r>
        <w:rPr>
          <w:rFonts w:hint="eastAsia"/>
        </w:rPr>
        <w:t>舊曆元日抵滬，方以事牽，不能即返湖上，聊呈兩絶句博笑。返杭有日，容再踵謝也。專頌年祺。社小弟姚鵷雛拜手。二月十二日。賓虹先生繪梅見貽，羈旅奔馳，尚未獲覩墨妙，先呈此詩申謝。風格如梅自不慙，冰霜氣味老來諳。天教更傍孤山住，萬樹香中雪滿篸。廿年塵上謝巖阿，澗媿林慚意若何。乞取西湖山一角，圖成容我小婆娑。賓老法家粲正。姚鵷雛呈稿。”</w:t>
      </w:r>
    </w:p>
    <w:p w14:paraId="173DA1AD" w14:textId="77777777" w:rsidR="00FC2921" w:rsidRDefault="00FC2921" w:rsidP="00FC2921"/>
    <w:p w14:paraId="32701947" w14:textId="77777777" w:rsidR="00FC2921" w:rsidRPr="00D32F1A" w:rsidRDefault="00FC2921" w:rsidP="00FC2921">
      <w:pPr>
        <w:rPr>
          <w:rFonts w:ascii="黑体" w:eastAsia="黑体" w:hint="eastAsia"/>
          <w:sz w:val="24"/>
        </w:rPr>
      </w:pPr>
      <w:r w:rsidRPr="00D32F1A">
        <w:rPr>
          <w:rFonts w:ascii="黑体" w:eastAsia="黑体" w:hint="eastAsia"/>
          <w:sz w:val="24"/>
        </w:rPr>
        <w:t>2月27日，夏承燾來訪，與談“做人要有人格本錢”。</w:t>
      </w:r>
    </w:p>
    <w:p w14:paraId="118691D0" w14:textId="77777777" w:rsidR="00B81A86" w:rsidRDefault="00FC2921" w:rsidP="00FC2921">
      <w:pPr>
        <w:rPr>
          <w:rFonts w:hint="eastAsia"/>
        </w:rPr>
      </w:pPr>
      <w:r>
        <w:rPr>
          <w:rFonts w:hint="eastAsia"/>
        </w:rPr>
        <w:t>《夏承燾集·天風閣學詞日記》同日條：“晴，午風。訪賓虹先生，久談至十一時。謂王煙客曾仕李闖，其先人嘗反東林，入清後推石谷入清廷，為脫身之計。石谷早年畫，多出惲南田代筆。賓老尚藏有一紙，南田晚年，曾去書駡石谷。石谷畫</w:t>
      </w:r>
      <w:r w:rsidR="00BB6F8C">
        <w:rPr>
          <w:rFonts w:hint="eastAsia"/>
        </w:rPr>
        <w:t>並</w:t>
      </w:r>
      <w:r>
        <w:rPr>
          <w:rFonts w:hint="eastAsia"/>
        </w:rPr>
        <w:t>不高明，不及石濤。又謂石濤明室後裔，若不受庇護</w:t>
      </w:r>
      <w:r w:rsidR="00BB6F8C">
        <w:rPr>
          <w:rFonts w:hint="eastAsia"/>
        </w:rPr>
        <w:t>於</w:t>
      </w:r>
      <w:r>
        <w:rPr>
          <w:rFonts w:hint="eastAsia"/>
        </w:rPr>
        <w:t>廣東某將軍，早已不得好死。又談南京人柳堉（公韓）以畫請教</w:t>
      </w:r>
      <w:r w:rsidR="00BB6F8C">
        <w:rPr>
          <w:rFonts w:hint="eastAsia"/>
        </w:rPr>
        <w:t>於</w:t>
      </w:r>
      <w:r>
        <w:rPr>
          <w:rFonts w:hint="eastAsia"/>
        </w:rPr>
        <w:t>龔半千、王石谷及石溪，石溪開口問家有錢否，謂無錢則不能自作主畫。此語甚動人。（做人要有人格本錢）。又謂齊白石畫訣，祇是用筆飽蘸濃墨以後，用水淋筆毫。有一湖南人，花五千圓拜門，祇得此一訣。”</w:t>
      </w:r>
    </w:p>
    <w:p w14:paraId="729483F1" w14:textId="77777777" w:rsidR="00B81A86" w:rsidRDefault="00B81A86" w:rsidP="00FC2921">
      <w:pPr>
        <w:rPr>
          <w:rFonts w:hint="eastAsia"/>
        </w:rPr>
      </w:pPr>
    </w:p>
    <w:p w14:paraId="4696BB46" w14:textId="77777777" w:rsidR="00B81A86" w:rsidRPr="00EF2CC7" w:rsidRDefault="00B81A86" w:rsidP="00FC2921">
      <w:pPr>
        <w:rPr>
          <w:rFonts w:ascii="黑体" w:eastAsia="黑体" w:hAnsi="黑体" w:hint="eastAsia"/>
          <w:sz w:val="24"/>
          <w:highlight w:val="yellow"/>
        </w:rPr>
      </w:pPr>
      <w:r w:rsidRPr="00EF2CC7">
        <w:rPr>
          <w:rFonts w:ascii="黑体" w:eastAsia="黑体" w:hAnsi="黑体" w:hint="eastAsia"/>
          <w:sz w:val="24"/>
          <w:highlight w:val="yellow"/>
          <w:lang w:eastAsia="zh-TW"/>
        </w:rPr>
        <w:t>約此際，陳光漢（雁迅）以母親六十大壽，請繪《慈竹平安觀圖》。</w:t>
      </w:r>
    </w:p>
    <w:p w14:paraId="1F9B36B0" w14:textId="77777777" w:rsidR="00B81A86" w:rsidRPr="00EF2CC7" w:rsidRDefault="00B81A86" w:rsidP="00B81A86">
      <w:pPr>
        <w:rPr>
          <w:rFonts w:ascii="宋体" w:hAnsi="宋体" w:hint="eastAsia"/>
          <w:color w:val="000000"/>
          <w:szCs w:val="21"/>
          <w:highlight w:val="yellow"/>
          <w:lang w:eastAsia="zh-TW"/>
        </w:rPr>
      </w:pPr>
      <w:r w:rsidRPr="00EF2CC7">
        <w:rPr>
          <w:rFonts w:ascii="宋体" w:hAnsi="宋体" w:hint="eastAsia"/>
          <w:color w:val="000000"/>
          <w:szCs w:val="21"/>
          <w:highlight w:val="yellow"/>
          <w:lang w:eastAsia="zh-TW"/>
        </w:rPr>
        <w:t>自题</w:t>
      </w:r>
      <w:r w:rsidRPr="00EF2CC7">
        <w:rPr>
          <w:rFonts w:ascii="宋体" w:hAnsi="宋体" w:hint="eastAsia"/>
          <w:color w:val="000000"/>
          <w:szCs w:val="21"/>
          <w:highlight w:val="yellow"/>
        </w:rPr>
        <w:t>《</w:t>
      </w:r>
      <w:r w:rsidRPr="00EF2CC7">
        <w:rPr>
          <w:rFonts w:ascii="宋体" w:hAnsi="宋体" w:hint="eastAsia"/>
          <w:color w:val="000000"/>
          <w:szCs w:val="21"/>
          <w:highlight w:val="yellow"/>
          <w:lang w:eastAsia="zh-TW"/>
        </w:rPr>
        <w:t>慈竹平安館圖</w:t>
      </w:r>
      <w:r w:rsidRPr="00EF2CC7">
        <w:rPr>
          <w:rFonts w:ascii="宋体" w:hAnsi="宋体" w:hint="eastAsia"/>
          <w:color w:val="000000"/>
          <w:szCs w:val="21"/>
          <w:highlight w:val="yellow"/>
        </w:rPr>
        <w:t>》：“</w:t>
      </w:r>
      <w:r w:rsidRPr="00EF2CC7">
        <w:rPr>
          <w:rFonts w:ascii="宋体" w:hAnsi="宋体" w:hint="eastAsia"/>
          <w:color w:val="000000"/>
          <w:szCs w:val="21"/>
          <w:highlight w:val="yellow"/>
          <w:lang w:eastAsia="zh-TW"/>
        </w:rPr>
        <w:t>宋范石湖言：桂林山水甲天下，陽朔山水甲桂林。余游灕江，宿蓋山對岸旬餘，同游者陳教授定謨、楊生元生，得圖而歸，寫此一角，應雁迅先生屬。己丑，八十六叟賓虹。”</w:t>
      </w:r>
    </w:p>
    <w:p w14:paraId="208DB1A4" w14:textId="77777777" w:rsidR="00EF2CC7" w:rsidRPr="00EF2CC7" w:rsidRDefault="00EF2CC7" w:rsidP="00B81A86">
      <w:pPr>
        <w:rPr>
          <w:rFonts w:ascii="宋体" w:hAnsi="宋体" w:hint="eastAsia"/>
          <w:color w:val="000000"/>
          <w:szCs w:val="21"/>
          <w:highlight w:val="yellow"/>
        </w:rPr>
      </w:pPr>
      <w:r w:rsidRPr="00EF2CC7">
        <w:rPr>
          <w:rFonts w:ascii="宋体" w:hAnsi="宋体" w:hint="eastAsia"/>
          <w:color w:val="000000"/>
          <w:szCs w:val="21"/>
          <w:highlight w:val="yellow"/>
          <w:lang w:eastAsia="zh-TW"/>
        </w:rPr>
        <w:t>【按】雁迅，詳後。此册尚有多幅祝壽書畫，略舉如下：</w:t>
      </w:r>
    </w:p>
    <w:p w14:paraId="76E4A0CA" w14:textId="77777777" w:rsidR="00FC2921" w:rsidRPr="00EF2CC7" w:rsidRDefault="00EF2CC7" w:rsidP="00EF2CC7">
      <w:pPr>
        <w:rPr>
          <w:rFonts w:ascii="宋体" w:hAnsi="宋体"/>
        </w:rPr>
      </w:pPr>
      <w:r w:rsidRPr="00EF2CC7">
        <w:rPr>
          <w:rFonts w:ascii="宋体" w:hAnsi="宋体" w:hint="eastAsia"/>
          <w:color w:val="000000"/>
          <w:szCs w:val="21"/>
          <w:highlight w:val="yellow"/>
          <w:lang w:eastAsia="zh-TW"/>
        </w:rPr>
        <w:t>張宗祥自題：“竹比節，松祝壽。慈母恩，永不朽。庚寅秋，雁迅兄屬為其母氏六十壽辰作此。張宗祥。</w:t>
      </w:r>
      <w:r w:rsidRPr="00EF2CC7">
        <w:rPr>
          <w:rFonts w:ascii="宋体" w:hAnsi="宋体"/>
          <w:color w:val="000000"/>
          <w:szCs w:val="21"/>
          <w:highlight w:val="yellow"/>
          <w:lang w:eastAsia="zh-TW"/>
        </w:rPr>
        <w:t xml:space="preserve"> </w:t>
      </w:r>
      <w:r w:rsidRPr="00EF2CC7">
        <w:rPr>
          <w:rFonts w:ascii="宋体" w:hAnsi="宋体" w:hint="eastAsia"/>
          <w:color w:val="000000"/>
          <w:szCs w:val="21"/>
          <w:highlight w:val="yellow"/>
          <w:lang w:eastAsia="zh-TW"/>
        </w:rPr>
        <w:t>”</w:t>
      </w:r>
      <w:r w:rsidR="00B81A86" w:rsidRPr="00EF2CC7">
        <w:rPr>
          <w:rFonts w:ascii="宋体" w:hAnsi="宋体" w:hint="eastAsia"/>
          <w:color w:val="000000"/>
          <w:szCs w:val="21"/>
          <w:highlight w:val="yellow"/>
        </w:rPr>
        <w:br/>
      </w:r>
      <w:r w:rsidRPr="00EF2CC7">
        <w:rPr>
          <w:rFonts w:ascii="宋体" w:hAnsi="宋体" w:hint="eastAsia"/>
          <w:color w:val="000000"/>
          <w:szCs w:val="21"/>
          <w:highlight w:val="yellow"/>
          <w:lang w:eastAsia="zh-TW"/>
        </w:rPr>
        <w:t>田寄南自題：“己丑仲春，為雁迅先生寫慈竹平安館圖。山陰田寄南。”</w:t>
      </w:r>
      <w:r w:rsidRPr="00EF2CC7">
        <w:rPr>
          <w:rFonts w:ascii="宋体" w:hAnsi="宋体"/>
          <w:color w:val="000000"/>
          <w:szCs w:val="21"/>
          <w:highlight w:val="yellow"/>
          <w:lang w:eastAsia="zh-TW"/>
        </w:rPr>
        <w:t xml:space="preserve"> </w:t>
      </w:r>
      <w:r w:rsidR="00B81A86" w:rsidRPr="00EF2CC7">
        <w:rPr>
          <w:rFonts w:ascii="宋体" w:hAnsi="宋体" w:hint="eastAsia"/>
          <w:color w:val="000000"/>
          <w:szCs w:val="21"/>
          <w:highlight w:val="yellow"/>
          <w:lang w:eastAsia="zh-TW"/>
        </w:rPr>
        <w:br/>
      </w:r>
      <w:r w:rsidRPr="00EF2CC7">
        <w:rPr>
          <w:rFonts w:ascii="宋体" w:hAnsi="宋体" w:hint="eastAsia"/>
          <w:color w:val="000000"/>
          <w:szCs w:val="21"/>
          <w:highlight w:val="yellow"/>
          <w:lang w:eastAsia="zh-TW"/>
        </w:rPr>
        <w:t>徐元白自題：“虛心自得慈祥氣，勁節方登康樂天。為寫孝思圖一頁，養親館外景無邊。丁亥大暑，為雁迅老兄作慈竹平安館圖。花曆軒徐元白。”</w:t>
      </w:r>
      <w:r w:rsidR="00B81A86" w:rsidRPr="00EF2CC7">
        <w:rPr>
          <w:rFonts w:ascii="宋体" w:hAnsi="宋体" w:hint="eastAsia"/>
          <w:color w:val="000000"/>
          <w:szCs w:val="21"/>
          <w:lang w:eastAsia="zh-TW"/>
        </w:rPr>
        <w:br/>
      </w:r>
      <w:r w:rsidRPr="00EF2CC7">
        <w:rPr>
          <w:rFonts w:ascii="宋体" w:hAnsi="宋体" w:hint="eastAsia"/>
          <w:color w:val="000000"/>
          <w:szCs w:val="21"/>
        </w:rPr>
        <w:t xml:space="preserve"> </w:t>
      </w:r>
    </w:p>
    <w:p w14:paraId="3BF958C6" w14:textId="77777777" w:rsidR="00FC2921" w:rsidRPr="00B84C04" w:rsidRDefault="00FC2921" w:rsidP="00FC2921">
      <w:pPr>
        <w:rPr>
          <w:rFonts w:ascii="黑体" w:eastAsia="黑体" w:hAnsi="宋体" w:hint="eastAsia"/>
          <w:sz w:val="24"/>
        </w:rPr>
      </w:pPr>
      <w:r w:rsidRPr="00D32F1A">
        <w:rPr>
          <w:rFonts w:ascii="黑体" w:eastAsia="黑体" w:hint="eastAsia"/>
          <w:sz w:val="24"/>
        </w:rPr>
        <w:t>3月9日，王伯敏</w:t>
      </w:r>
      <w:r w:rsidR="00D32F1A">
        <w:rPr>
          <w:rFonts w:ascii="黑体" w:eastAsia="黑体" w:hint="eastAsia"/>
          <w:sz w:val="24"/>
        </w:rPr>
        <w:t>未得回信，</w:t>
      </w:r>
      <w:r w:rsidRPr="00D32F1A">
        <w:rPr>
          <w:rFonts w:ascii="黑体" w:eastAsia="黑体" w:hint="eastAsia"/>
          <w:sz w:val="24"/>
        </w:rPr>
        <w:t>自友人處得悉仍安居杭州，再次來書問候</w:t>
      </w:r>
      <w:r w:rsidR="00B84C04">
        <w:rPr>
          <w:rFonts w:ascii="黑体" w:eastAsia="黑体" w:hint="eastAsia"/>
          <w:sz w:val="24"/>
        </w:rPr>
        <w:t>，</w:t>
      </w:r>
      <w:r w:rsidR="00B84C04" w:rsidRPr="00B84C04">
        <w:rPr>
          <w:rFonts w:ascii="黑体" w:eastAsia="黑体" w:hAnsi="宋体" w:hint="eastAsia"/>
          <w:sz w:val="24"/>
          <w:lang w:eastAsia="zh-TW"/>
        </w:rPr>
        <w:t>並以始終不獲回信為問。</w:t>
      </w:r>
    </w:p>
    <w:p w14:paraId="67CF7347" w14:textId="77777777" w:rsidR="00B84C04" w:rsidRPr="00B84C04" w:rsidRDefault="00B84C04" w:rsidP="00FC2921">
      <w:pPr>
        <w:rPr>
          <w:rFonts w:ascii="宋体" w:hAnsi="宋体" w:hint="eastAsia"/>
          <w:szCs w:val="21"/>
        </w:rPr>
      </w:pPr>
      <w:r w:rsidRPr="00B84C04">
        <w:rPr>
          <w:rFonts w:ascii="宋体" w:hAnsi="宋体" w:hint="eastAsia"/>
          <w:szCs w:val="21"/>
          <w:lang w:eastAsia="zh-TW"/>
        </w:rPr>
        <w:t>按：見王伯敏致譜主書。</w:t>
      </w:r>
    </w:p>
    <w:p w14:paraId="1C865259" w14:textId="77777777" w:rsidR="00B84C04" w:rsidRPr="00D32F1A" w:rsidRDefault="00B84C04" w:rsidP="00FC2921">
      <w:pPr>
        <w:rPr>
          <w:rFonts w:ascii="黑体" w:eastAsia="黑体" w:hint="eastAsia"/>
          <w:sz w:val="24"/>
        </w:rPr>
      </w:pPr>
    </w:p>
    <w:p w14:paraId="6811D4DB" w14:textId="77777777" w:rsidR="00FC2921" w:rsidRPr="00D32F1A" w:rsidRDefault="00FC2921" w:rsidP="00FC2921">
      <w:pPr>
        <w:rPr>
          <w:rFonts w:ascii="黑体" w:eastAsia="黑体" w:hint="eastAsia"/>
          <w:sz w:val="24"/>
        </w:rPr>
      </w:pPr>
      <w:r w:rsidRPr="00D32F1A">
        <w:rPr>
          <w:rFonts w:ascii="黑体" w:eastAsia="黑体" w:hint="eastAsia"/>
          <w:sz w:val="24"/>
        </w:rPr>
        <w:t>本月，萬象圖書館出版之《名家書簡》影印與白蕉書一通。</w:t>
      </w:r>
    </w:p>
    <w:p w14:paraId="0F1FBC10" w14:textId="77777777" w:rsidR="00FC2921" w:rsidRDefault="00FC2921" w:rsidP="00FC2921">
      <w:pPr>
        <w:rPr>
          <w:rFonts w:hint="eastAsia"/>
        </w:rPr>
      </w:pPr>
      <w:r>
        <w:rPr>
          <w:rFonts w:hint="eastAsia"/>
        </w:rPr>
        <w:t>與白蕉書：“白蕉先生大鑒：頃誦賁緘，</w:t>
      </w:r>
      <w:r w:rsidR="00BB6F8C">
        <w:rPr>
          <w:rFonts w:hint="eastAsia"/>
        </w:rPr>
        <w:t>並</w:t>
      </w:r>
      <w:r>
        <w:rPr>
          <w:rFonts w:hint="eastAsia"/>
        </w:rPr>
        <w:t>惠友如先生寶繪，忭慰，謝謝。近年花卉畫，貌襲揚州八怪，神韻全失，此幀甚得先正矩矱，設色雅致，敬佩敬佩。大作篆刻，渾厚不落纖巧家數，‘萬年’二字小璽，周秦之域，不徒以漢魏爲宗；‘海曲印記’又得唐宋人名印之趣，餘亦各有妙處，迥非時賢所能企及。承屬拙畫塗奉。僕意簡筆當求法密，細筆宜求氣足，簡筆難</w:t>
      </w:r>
      <w:r w:rsidR="00BB6F8C">
        <w:rPr>
          <w:rFonts w:hint="eastAsia"/>
        </w:rPr>
        <w:t>於</w:t>
      </w:r>
      <w:r>
        <w:rPr>
          <w:rFonts w:hint="eastAsia"/>
        </w:rPr>
        <w:t>細筆，質之大雅，以爲何如？餘容續罄。專復，此候道綏。黄賓虹頓首。”</w:t>
      </w:r>
    </w:p>
    <w:p w14:paraId="4F7E77DF" w14:textId="77777777" w:rsidR="003A45EA" w:rsidRDefault="003A45EA" w:rsidP="00FC2921">
      <w:pPr>
        <w:rPr>
          <w:rFonts w:hint="eastAsia"/>
        </w:rPr>
      </w:pPr>
    </w:p>
    <w:p w14:paraId="41C9797B" w14:textId="77777777" w:rsidR="003A45EA" w:rsidRPr="00FB28EE" w:rsidRDefault="00BC354A" w:rsidP="00FC2921">
      <w:pPr>
        <w:rPr>
          <w:rFonts w:ascii="黑体" w:eastAsia="黑体" w:hAnsi="宋体" w:hint="eastAsia"/>
          <w:sz w:val="24"/>
        </w:rPr>
      </w:pPr>
      <w:r w:rsidRPr="00FB28EE">
        <w:rPr>
          <w:rFonts w:ascii="黑体" w:eastAsia="黑体" w:hAnsi="宋体" w:hint="eastAsia"/>
          <w:sz w:val="24"/>
          <w:lang w:eastAsia="zh-TW"/>
        </w:rPr>
        <w:t>己</w:t>
      </w:r>
      <w:r w:rsidRPr="00FB28EE">
        <w:rPr>
          <w:rFonts w:ascii="黑体" w:eastAsia="黑体" w:hAnsi="宋体" w:hint="eastAsia"/>
          <w:sz w:val="24"/>
        </w:rPr>
        <w:t>丑</w:t>
      </w:r>
      <w:r w:rsidRPr="00FB28EE">
        <w:rPr>
          <w:rFonts w:ascii="黑体" w:eastAsia="黑体" w:hAnsi="宋体" w:hint="eastAsia"/>
          <w:sz w:val="24"/>
          <w:lang w:eastAsia="zh-TW"/>
        </w:rPr>
        <w:t>二月為馬一浮生日，衆弟子聚會師寓“玄亭”雅集，王伯尹請繪《</w:t>
      </w:r>
      <w:r w:rsidR="00FB28EE" w:rsidRPr="00FB28EE">
        <w:rPr>
          <w:rFonts w:ascii="黑体" w:eastAsia="黑体" w:hAnsi="宋体" w:hint="eastAsia"/>
          <w:sz w:val="24"/>
          <w:lang w:eastAsia="zh-TW"/>
        </w:rPr>
        <w:t>玄亭修</w:t>
      </w:r>
      <w:r w:rsidR="00FB28EE" w:rsidRPr="00FB28EE">
        <w:rPr>
          <w:rFonts w:ascii="黑体" w:eastAsia="黑体" w:hAnsi="宋体" w:hint="eastAsia"/>
          <w:sz w:val="24"/>
        </w:rPr>
        <w:t>禊</w:t>
      </w:r>
      <w:r w:rsidRPr="00FB28EE">
        <w:rPr>
          <w:rFonts w:ascii="黑体" w:eastAsia="黑体" w:hAnsi="宋体" w:hint="eastAsia"/>
          <w:sz w:val="24"/>
          <w:lang w:eastAsia="zh-TW"/>
        </w:rPr>
        <w:t>圖》紀之。</w:t>
      </w:r>
    </w:p>
    <w:p w14:paraId="69464ADC" w14:textId="77777777" w:rsidR="003A45EA" w:rsidRPr="00BC354A" w:rsidRDefault="00FB28EE" w:rsidP="00FC2921">
      <w:pPr>
        <w:rPr>
          <w:rFonts w:ascii="宋体" w:hAnsi="宋体" w:hint="eastAsia"/>
          <w:lang w:eastAsia="zh-TW"/>
        </w:rPr>
      </w:pPr>
      <w:r>
        <w:rPr>
          <w:rFonts w:ascii="宋体" w:hAnsi="宋体" w:hint="eastAsia"/>
          <w:lang w:eastAsia="zh-TW"/>
        </w:rPr>
        <w:t>自題：“玄亭修</w:t>
      </w:r>
      <w:r>
        <w:rPr>
          <w:rFonts w:ascii="宋体" w:hAnsi="宋体" w:hint="eastAsia"/>
        </w:rPr>
        <w:t>禊</w:t>
      </w:r>
      <w:r>
        <w:rPr>
          <w:rFonts w:ascii="宋体" w:hAnsi="宋体" w:hint="eastAsia"/>
          <w:lang w:eastAsia="zh-TW"/>
        </w:rPr>
        <w:t>圖。己</w:t>
      </w:r>
      <w:r>
        <w:rPr>
          <w:rFonts w:ascii="宋体" w:hAnsi="宋体" w:hint="eastAsia"/>
        </w:rPr>
        <w:t>丑</w:t>
      </w:r>
      <w:r w:rsidR="00BC354A" w:rsidRPr="00BC354A">
        <w:rPr>
          <w:rFonts w:ascii="宋体" w:hAnsi="宋体" w:hint="eastAsia"/>
          <w:lang w:eastAsia="zh-TW"/>
        </w:rPr>
        <w:t>，伯尹先生屬粲。矼叟。”</w:t>
      </w:r>
    </w:p>
    <w:p w14:paraId="48B2B855" w14:textId="77777777" w:rsidR="003A45EA" w:rsidRPr="00BC354A" w:rsidRDefault="00BC354A" w:rsidP="00FC2921">
      <w:pPr>
        <w:rPr>
          <w:rFonts w:ascii="宋体" w:hAnsi="宋体" w:hint="eastAsia"/>
          <w:lang w:eastAsia="zh-TW"/>
        </w:rPr>
      </w:pPr>
      <w:r w:rsidRPr="00BC354A">
        <w:rPr>
          <w:rFonts w:ascii="宋体" w:hAnsi="宋体" w:hint="eastAsia"/>
          <w:lang w:eastAsia="zh-TW"/>
        </w:rPr>
        <w:t>馬一浮題：“年運忽已往，自古生如寄。委形豈吾有，乘化儻終遂。屢空常宴如，百世安足計。屏路衡門下，任物何所累。親交雖日疏，奔奏猶遠至。庶與天為徒，倖免德之棄。□成固吾好，胡為立文字。聖人尚無為，君子貴不器。何以休天鈞，逝將遺世智。賢者二三子，</w:t>
      </w:r>
      <w:r w:rsidR="00FB28EE">
        <w:rPr>
          <w:rFonts w:ascii="宋体" w:hAnsi="宋体" w:hint="eastAsia"/>
          <w:lang w:eastAsia="zh-TW"/>
        </w:rPr>
        <w:t>亦各言爾志。彭殤諒可齊，分別乃非意。聊持一尊酒，且置天下事。己丑</w:t>
      </w:r>
      <w:r w:rsidRPr="00BC354A">
        <w:rPr>
          <w:rFonts w:ascii="宋体" w:hAnsi="宋体" w:hint="eastAsia"/>
          <w:lang w:eastAsia="zh-TW"/>
        </w:rPr>
        <w:t>仲春，禊集玄亭，諸賢先唱，予亦絕和。伯尹詩最先成，賓虹先生為之圖，屬寫拙作於後，畫中有詩而詩中無畫，予實愧為畫中人也。蠲戲老人。”</w:t>
      </w:r>
    </w:p>
    <w:p w14:paraId="0B5669A0" w14:textId="77777777" w:rsidR="007C0B29" w:rsidRPr="00BC354A" w:rsidRDefault="00BC354A" w:rsidP="00FC2921">
      <w:pPr>
        <w:rPr>
          <w:rFonts w:ascii="宋体" w:hAnsi="宋体" w:hint="eastAsia"/>
          <w:lang w:eastAsia="zh-TW"/>
        </w:rPr>
      </w:pPr>
      <w:r w:rsidRPr="00BC354A">
        <w:rPr>
          <w:rFonts w:ascii="宋体" w:hAnsi="宋体" w:hint="eastAsia"/>
          <w:lang w:eastAsia="zh-TW"/>
        </w:rPr>
        <w:t>沙孟海題陸抑非書：“玄亭修禊圖跋。沙孟海原稿，癸酉榖雨陸抑非照錄。紹興馬先生避地西蜀，主講復理書院凡六載，日寇降，書院遷杭州。一九四九年乙丑二月，先生六十七歲生日，門生故舊依永和故事，為玄亭修禊之集。王君伯尹既乞</w:t>
      </w:r>
      <w:r w:rsidR="00EF00DA">
        <w:rPr>
          <w:rFonts w:ascii="宋体" w:hAnsi="宋体" w:hint="eastAsia"/>
          <w:lang w:eastAsia="zh-TW"/>
        </w:rPr>
        <w:t>黄</w:t>
      </w:r>
      <w:r w:rsidRPr="00BC354A">
        <w:rPr>
          <w:rFonts w:ascii="宋体" w:hAnsi="宋体" w:hint="eastAsia"/>
          <w:lang w:eastAsia="zh-TW"/>
        </w:rPr>
        <w:t>賓虹、陸劭翁、酈衡叔三君作圖記其事，更徵求當年在杭名流，相繼題詠，連先生自製二章，共得詩十一章，足為當代藝林增添故實。玄亭者，先生寓居郭家河頭時自題額，今人已少知者。伯尹名準，遂安人，復性書院高材生，時充浙江通誌館編</w:t>
      </w:r>
      <w:r w:rsidR="00FB28EE">
        <w:rPr>
          <w:rFonts w:ascii="宋体" w:hAnsi="宋体" w:hint="eastAsia"/>
          <w:lang w:eastAsia="zh-TW"/>
        </w:rPr>
        <w:t>纂，圖成數月，遘疾遽卒，年甫三十九。</w:t>
      </w:r>
      <w:r w:rsidRPr="00BC354A">
        <w:rPr>
          <w:rFonts w:ascii="宋体" w:hAnsi="宋体" w:hint="eastAsia"/>
          <w:lang w:eastAsia="zh-TW"/>
        </w:rPr>
        <w:t>身後書物散失，錢君立辛訪收得者，改裝為一卷，什襲珍藏，亦有心人矣。一九九一年辛未十月，沙孟海記於西溪寓齋，年九十二。一九九三年歲次癸酉暮春之初，甦叟獲觀，用乾隆墨、紫雲古硯、李福壽□梅筆，久雨初晴，戲為題記。”</w:t>
      </w:r>
    </w:p>
    <w:p w14:paraId="0D1EE350" w14:textId="77777777" w:rsidR="00BC354A" w:rsidRPr="00BC354A" w:rsidRDefault="00BC354A" w:rsidP="00FC2921">
      <w:pPr>
        <w:rPr>
          <w:rFonts w:ascii="宋体" w:hAnsi="宋体" w:hint="eastAsia"/>
          <w:lang w:eastAsia="zh-TW"/>
        </w:rPr>
      </w:pPr>
      <w:r w:rsidRPr="00BC354A">
        <w:rPr>
          <w:rFonts w:ascii="宋体" w:hAnsi="宋体" w:hint="eastAsia"/>
          <w:lang w:eastAsia="zh-TW"/>
        </w:rPr>
        <w:t>按：此卷尚有金梁、高野侯等多人題記。</w:t>
      </w:r>
    </w:p>
    <w:p w14:paraId="750332C6" w14:textId="77777777" w:rsidR="00FC2921" w:rsidRPr="00D32F1A" w:rsidRDefault="00FC2921" w:rsidP="00FC2921">
      <w:pPr>
        <w:rPr>
          <w:rFonts w:ascii="黑体" w:eastAsia="黑体" w:hint="eastAsia"/>
          <w:sz w:val="24"/>
          <w:lang w:eastAsia="zh-TW"/>
        </w:rPr>
      </w:pPr>
    </w:p>
    <w:p w14:paraId="16BFD769" w14:textId="77777777" w:rsidR="00FC2921" w:rsidRPr="0079495F" w:rsidRDefault="00FC2921" w:rsidP="00FC2921">
      <w:pPr>
        <w:rPr>
          <w:rFonts w:ascii="黑体" w:eastAsia="黑体" w:hint="eastAsia"/>
          <w:sz w:val="24"/>
        </w:rPr>
      </w:pPr>
      <w:r w:rsidRPr="00D32F1A">
        <w:rPr>
          <w:rFonts w:ascii="黑体" w:eastAsia="黑体" w:hint="eastAsia"/>
          <w:sz w:val="24"/>
          <w:lang w:eastAsia="zh-TW"/>
        </w:rPr>
        <w:t>3月20日，夏承燾來</w:t>
      </w:r>
      <w:r w:rsidR="0079495F" w:rsidRPr="0079495F">
        <w:rPr>
          <w:rFonts w:ascii="黑体" w:eastAsia="黑体" w:hint="eastAsia"/>
          <w:sz w:val="24"/>
          <w:lang w:eastAsia="zh-TW"/>
        </w:rPr>
        <w:t>觀畫談藝</w:t>
      </w:r>
      <w:r w:rsidR="0079495F">
        <w:rPr>
          <w:rFonts w:ascii="黑体" w:eastAsia="黑体" w:hint="eastAsia"/>
          <w:sz w:val="24"/>
          <w:lang w:eastAsia="zh-TW"/>
        </w:rPr>
        <w:t>，見宜興儲南</w:t>
      </w:r>
      <w:r w:rsidR="0079495F">
        <w:rPr>
          <w:rFonts w:ascii="黑体" w:eastAsia="黑体" w:hint="eastAsia"/>
          <w:sz w:val="24"/>
        </w:rPr>
        <w:t>强</w:t>
      </w:r>
      <w:r w:rsidR="0079495F" w:rsidRPr="0079495F">
        <w:rPr>
          <w:rFonts w:ascii="黑体" w:eastAsia="黑体" w:hint="eastAsia"/>
          <w:sz w:val="24"/>
          <w:lang w:eastAsia="zh-TW"/>
        </w:rPr>
        <w:t>來書，以虛雲和尚</w:t>
      </w:r>
      <w:r w:rsidR="0079495F">
        <w:rPr>
          <w:rFonts w:ascii="黑体" w:eastAsia="黑体" w:hint="eastAsia"/>
          <w:sz w:val="24"/>
        </w:rPr>
        <w:t>相</w:t>
      </w:r>
      <w:r w:rsidR="0079495F" w:rsidRPr="0079495F">
        <w:rPr>
          <w:rFonts w:ascii="黑体" w:eastAsia="黑体" w:hint="eastAsia"/>
          <w:sz w:val="24"/>
          <w:lang w:eastAsia="zh-TW"/>
        </w:rPr>
        <w:t>喻。</w:t>
      </w:r>
    </w:p>
    <w:p w14:paraId="58B785D3" w14:textId="77777777" w:rsidR="00FC2921" w:rsidRDefault="00FC2921" w:rsidP="00FC2921">
      <w:pPr>
        <w:rPr>
          <w:rFonts w:hint="eastAsia"/>
        </w:rPr>
      </w:pPr>
      <w:r>
        <w:rPr>
          <w:rFonts w:hint="eastAsia"/>
        </w:rPr>
        <w:t>《夏承燾集·天風閣學詞日記》同日條：“雨。休日。早與婦往岳墳買菜，過賓虹先生，談至十一時方歸。見沈石田畫册，及賓老新從一杭醫黄君處收得宋高宗字一横幅，前有李東陽題‘思陵宸翰’四字，後文徵明一跋顯係贋造（‘特’與‘持’）。高宗寫論書文字，其字近子昂，不似山谷、元章。賓老謂看紙張、泥金格，當非僞託。賓老常謂北方文化出</w:t>
      </w:r>
      <w:r w:rsidR="00BB6F8C">
        <w:rPr>
          <w:rFonts w:hint="eastAsia"/>
        </w:rPr>
        <w:t>於</w:t>
      </w:r>
      <w:r>
        <w:rPr>
          <w:rFonts w:hint="eastAsia"/>
        </w:rPr>
        <w:t>子夏，長江流域文化出</w:t>
      </w:r>
      <w:r w:rsidR="00BB6F8C">
        <w:rPr>
          <w:rFonts w:hint="eastAsia"/>
        </w:rPr>
        <w:t>於</w:t>
      </w:r>
      <w:r>
        <w:rPr>
          <w:rFonts w:hint="eastAsia"/>
        </w:rPr>
        <w:t>子游，周公、太公皆陰謀險狠，此與近日郭沫若貶周公揚紂王同意。又談宜興儲南强，盡其家産及其媳之嫁資，以經營善權、庚桑兩洞，為一振奇人。賓老以其新到書示予，以賓老比虛雲和尚，同為高人高壽者。賓老尚未悉虛雲。又見高吹萬翁新到一函，尚談木道人扶乩事。”</w:t>
      </w:r>
    </w:p>
    <w:p w14:paraId="1395CFB7" w14:textId="77777777" w:rsidR="00FC2921" w:rsidRPr="00B22017" w:rsidRDefault="00B22017" w:rsidP="00FC2921">
      <w:pPr>
        <w:rPr>
          <w:rFonts w:ascii="宋体" w:hAnsi="宋体"/>
          <w:lang w:eastAsia="zh-TW"/>
        </w:rPr>
      </w:pPr>
      <w:r w:rsidRPr="00B22017">
        <w:rPr>
          <w:rFonts w:ascii="宋体" w:hAnsi="宋体" w:hint="eastAsia"/>
          <w:lang w:eastAsia="zh-TW"/>
        </w:rPr>
        <w:t>按：虛雲和尚，字德清，別號幻遊。幼時從師讀儒書，</w:t>
      </w:r>
      <w:r w:rsidRPr="00B22017">
        <w:rPr>
          <w:rFonts w:ascii="宋体" w:hAnsi="宋体"/>
          <w:lang w:eastAsia="zh-TW"/>
        </w:rPr>
        <w:t>17</w:t>
      </w:r>
      <w:r w:rsidRPr="00B22017">
        <w:rPr>
          <w:rFonts w:ascii="宋体" w:hAnsi="宋体" w:hint="eastAsia"/>
          <w:lang w:eastAsia="zh-TW"/>
        </w:rPr>
        <w:t>歲離湘至閩，</w:t>
      </w:r>
      <w:r w:rsidRPr="00B22017">
        <w:rPr>
          <w:rFonts w:ascii="宋体" w:hAnsi="宋体"/>
          <w:lang w:eastAsia="zh-TW"/>
        </w:rPr>
        <w:t>19</w:t>
      </w:r>
      <w:r w:rsidRPr="00B22017">
        <w:rPr>
          <w:rFonts w:ascii="宋体" w:hAnsi="宋体" w:hint="eastAsia"/>
          <w:lang w:eastAsia="zh-TW"/>
        </w:rPr>
        <w:t>歲至福建鼓山湧泉寺出家，拜常開為師，次年依妙蓮受戒。</w:t>
      </w:r>
      <w:r>
        <w:rPr>
          <w:rFonts w:ascii="宋体" w:hAnsi="宋体" w:hint="eastAsia"/>
          <w:lang w:eastAsia="zh-TW"/>
        </w:rPr>
        <w:t>據云</w:t>
      </w:r>
      <w:r w:rsidRPr="00B22017">
        <w:rPr>
          <w:rFonts w:ascii="宋体" w:hAnsi="宋体" w:hint="eastAsia"/>
          <w:lang w:eastAsia="zh-TW"/>
        </w:rPr>
        <w:t>其壽</w:t>
      </w:r>
      <w:r>
        <w:rPr>
          <w:rFonts w:ascii="宋体" w:hAnsi="宋体" w:hint="eastAsia"/>
          <w:lang w:eastAsia="zh-TW"/>
        </w:rPr>
        <w:t>高達</w:t>
      </w:r>
      <w:r w:rsidRPr="00B22017">
        <w:rPr>
          <w:rFonts w:ascii="宋体" w:hAnsi="宋体"/>
          <w:lang w:eastAsia="zh-TW"/>
        </w:rPr>
        <w:t>120</w:t>
      </w:r>
      <w:r w:rsidRPr="00B22017">
        <w:rPr>
          <w:rFonts w:ascii="宋体" w:hAnsi="宋体" w:hint="eastAsia"/>
          <w:lang w:eastAsia="zh-TW"/>
        </w:rPr>
        <w:t>歲。</w:t>
      </w:r>
    </w:p>
    <w:p w14:paraId="754E4DB5" w14:textId="77777777" w:rsidR="0079495F" w:rsidRDefault="0079495F" w:rsidP="0079495F">
      <w:pPr>
        <w:rPr>
          <w:rFonts w:ascii="宋体" w:hAnsi="宋体" w:hint="eastAsia"/>
          <w:sz w:val="24"/>
        </w:rPr>
      </w:pPr>
    </w:p>
    <w:p w14:paraId="58081BBA" w14:textId="77777777" w:rsidR="00C05C6B" w:rsidRPr="000E2593" w:rsidRDefault="00C05C6B" w:rsidP="00C05C6B">
      <w:pPr>
        <w:rPr>
          <w:rFonts w:ascii="黑体" w:eastAsia="黑体" w:hAnsi="宋体" w:hint="eastAsia"/>
          <w:sz w:val="24"/>
        </w:rPr>
      </w:pPr>
      <w:r w:rsidRPr="000E2593">
        <w:rPr>
          <w:rFonts w:ascii="黑体" w:eastAsia="黑体" w:hAnsi="宋体" w:hint="eastAsia"/>
          <w:sz w:val="24"/>
        </w:rPr>
        <w:t>4月9日</w:t>
      </w:r>
      <w:r w:rsidRPr="000E2593">
        <w:rPr>
          <w:rFonts w:ascii="黑体" w:eastAsia="黑体" w:hAnsi="宋体" w:hint="eastAsia"/>
          <w:sz w:val="24"/>
          <w:highlight w:val="yellow"/>
          <w:lang w:eastAsia="zh-TW"/>
        </w:rPr>
        <w:t>《浙贛路訊》</w:t>
      </w:r>
      <w:r w:rsidRPr="000E2593">
        <w:rPr>
          <w:rFonts w:ascii="黑体" w:eastAsia="黑体" w:hAnsi="宋体" w:hint="eastAsia"/>
          <w:sz w:val="24"/>
        </w:rPr>
        <w:t>刊</w:t>
      </w:r>
      <w:r w:rsidRPr="000E2593">
        <w:rPr>
          <w:rFonts w:ascii="黑体" w:eastAsia="黑体" w:hAnsi="宋体" w:hint="eastAsia"/>
          <w:sz w:val="24"/>
          <w:highlight w:val="yellow"/>
          <w:lang w:eastAsia="zh-TW"/>
        </w:rPr>
        <w:t>蘇乾英《棲霞過</w:t>
      </w:r>
      <w:r w:rsidRPr="000E2593">
        <w:rPr>
          <w:rFonts w:ascii="黑体" w:eastAsia="黑体" w:hAnsi="宋体" w:hint="eastAsia"/>
          <w:sz w:val="24"/>
          <w:highlight w:val="yellow"/>
        </w:rPr>
        <w:t>黄</w:t>
      </w:r>
      <w:r w:rsidRPr="000E2593">
        <w:rPr>
          <w:rFonts w:ascii="黑体" w:eastAsia="黑体" w:hAnsi="宋体" w:hint="eastAsia"/>
          <w:sz w:val="24"/>
          <w:highlight w:val="yellow"/>
          <w:lang w:eastAsia="zh-TW"/>
        </w:rPr>
        <w:t>賓虹</w:t>
      </w:r>
      <w:r w:rsidRPr="00C05C6B">
        <w:rPr>
          <w:rFonts w:ascii="黑体" w:eastAsia="PMingLiU" w:hAnsi="宋体" w:hint="eastAsia"/>
          <w:sz w:val="24"/>
          <w:highlight w:val="yellow"/>
          <w:lang w:eastAsia="zh-TW"/>
        </w:rPr>
        <w:t>》</w:t>
      </w:r>
      <w:r w:rsidRPr="00C05C6B">
        <w:rPr>
          <w:rFonts w:ascii="黑体" w:eastAsia="黑体" w:hAnsi="宋体" w:hint="eastAsia"/>
          <w:sz w:val="24"/>
          <w:lang w:eastAsia="zh-TW"/>
        </w:rPr>
        <w:t>詩</w:t>
      </w:r>
      <w:r w:rsidRPr="000E2593">
        <w:rPr>
          <w:rFonts w:ascii="黑体" w:eastAsia="黑体" w:hAnsi="宋体" w:hint="eastAsia"/>
          <w:sz w:val="24"/>
        </w:rPr>
        <w:t>。</w:t>
      </w:r>
    </w:p>
    <w:p w14:paraId="4A1C9BE4" w14:textId="77777777" w:rsidR="00C05C6B" w:rsidRPr="000E2593" w:rsidRDefault="00C05C6B" w:rsidP="00C05C6B">
      <w:pPr>
        <w:rPr>
          <w:rFonts w:ascii="宋体" w:hAnsi="宋体" w:hint="eastAsia"/>
          <w:lang w:eastAsia="zh-TW"/>
        </w:rPr>
      </w:pPr>
      <w:r w:rsidRPr="006934CB">
        <w:rPr>
          <w:rFonts w:ascii="宋体" w:hAnsi="宋体" w:hint="eastAsia"/>
          <w:highlight w:val="yellow"/>
          <w:lang w:eastAsia="zh-TW"/>
        </w:rPr>
        <w:t>蘇乾英《</w:t>
      </w:r>
      <w:r>
        <w:rPr>
          <w:rFonts w:ascii="宋体" w:hAnsi="宋体" w:hint="eastAsia"/>
          <w:highlight w:val="yellow"/>
          <w:lang w:eastAsia="zh-TW"/>
        </w:rPr>
        <w:t>棲霞過</w:t>
      </w:r>
      <w:r>
        <w:rPr>
          <w:rFonts w:ascii="宋体" w:hAnsi="宋体" w:hint="eastAsia"/>
          <w:highlight w:val="yellow"/>
        </w:rPr>
        <w:t>黄</w:t>
      </w:r>
      <w:r w:rsidRPr="006934CB">
        <w:rPr>
          <w:rFonts w:ascii="宋体" w:hAnsi="宋体" w:hint="eastAsia"/>
          <w:highlight w:val="yellow"/>
          <w:lang w:eastAsia="zh-TW"/>
        </w:rPr>
        <w:t>賓虹》：“飛錫來尋支道林，淡煙疏磬碧雲深。丹青不問人間價，物我兩忘天地心。”（《浙贛路訊》</w:t>
      </w:r>
      <w:r>
        <w:rPr>
          <w:rFonts w:ascii="宋体" w:hAnsi="宋体" w:hint="eastAsia"/>
          <w:highlight w:val="yellow"/>
          <w:lang w:eastAsia="zh-TW"/>
        </w:rPr>
        <w:t>，</w:t>
      </w:r>
      <w:r w:rsidRPr="006934CB">
        <w:rPr>
          <w:rFonts w:ascii="宋体" w:hAnsi="宋体"/>
          <w:highlight w:val="yellow"/>
          <w:lang w:eastAsia="zh-TW"/>
        </w:rPr>
        <w:t>1949</w:t>
      </w:r>
      <w:r w:rsidRPr="006934CB">
        <w:rPr>
          <w:rFonts w:ascii="宋体" w:hAnsi="宋体" w:hint="eastAsia"/>
          <w:highlight w:val="yellow"/>
          <w:lang w:eastAsia="zh-TW"/>
        </w:rPr>
        <w:t>年</w:t>
      </w:r>
      <w:r w:rsidRPr="006934CB">
        <w:rPr>
          <w:rFonts w:ascii="宋体" w:hAnsi="宋体"/>
          <w:highlight w:val="yellow"/>
          <w:lang w:eastAsia="zh-TW"/>
        </w:rPr>
        <w:t>4</w:t>
      </w:r>
      <w:r w:rsidRPr="006934CB">
        <w:rPr>
          <w:rFonts w:ascii="宋体" w:hAnsi="宋体" w:hint="eastAsia"/>
          <w:highlight w:val="yellow"/>
          <w:lang w:eastAsia="zh-TW"/>
        </w:rPr>
        <w:t>月</w:t>
      </w:r>
      <w:r w:rsidRPr="006934CB">
        <w:rPr>
          <w:rFonts w:ascii="宋体" w:hAnsi="宋体"/>
          <w:highlight w:val="yellow"/>
          <w:lang w:eastAsia="zh-TW"/>
        </w:rPr>
        <w:t>9</w:t>
      </w:r>
      <w:r w:rsidRPr="006934CB">
        <w:rPr>
          <w:rFonts w:ascii="宋体" w:hAnsi="宋体" w:hint="eastAsia"/>
          <w:highlight w:val="yellow"/>
          <w:lang w:eastAsia="zh-TW"/>
        </w:rPr>
        <w:t>日第</w:t>
      </w:r>
      <w:r w:rsidRPr="006934CB">
        <w:rPr>
          <w:rFonts w:ascii="宋体" w:hAnsi="宋体"/>
          <w:highlight w:val="yellow"/>
          <w:lang w:eastAsia="zh-TW"/>
        </w:rPr>
        <w:t>544</w:t>
      </w:r>
      <w:r w:rsidRPr="006934CB">
        <w:rPr>
          <w:rFonts w:ascii="宋体" w:hAnsi="宋体" w:hint="eastAsia"/>
          <w:highlight w:val="yellow"/>
          <w:lang w:eastAsia="zh-TW"/>
        </w:rPr>
        <w:t>號）</w:t>
      </w:r>
    </w:p>
    <w:p w14:paraId="46955431" w14:textId="77777777" w:rsidR="00C05C6B" w:rsidRPr="00C05C6B" w:rsidRDefault="00C05C6B" w:rsidP="0079495F">
      <w:pPr>
        <w:rPr>
          <w:rFonts w:ascii="宋体" w:hAnsi="宋体" w:hint="eastAsia"/>
          <w:sz w:val="24"/>
          <w:lang w:eastAsia="zh-TW"/>
        </w:rPr>
      </w:pPr>
    </w:p>
    <w:p w14:paraId="69CBB7E3" w14:textId="77777777" w:rsidR="00C05C6B" w:rsidRPr="00B22017" w:rsidRDefault="00C05C6B" w:rsidP="0079495F">
      <w:pPr>
        <w:rPr>
          <w:rFonts w:ascii="宋体" w:hAnsi="宋体" w:hint="eastAsia"/>
          <w:sz w:val="24"/>
          <w:lang w:eastAsia="zh-TW"/>
        </w:rPr>
      </w:pPr>
    </w:p>
    <w:p w14:paraId="475A625F" w14:textId="77777777" w:rsidR="009347AF" w:rsidRPr="005A46B4" w:rsidRDefault="009347AF" w:rsidP="0079495F">
      <w:pPr>
        <w:rPr>
          <w:rFonts w:ascii="黑体" w:eastAsia="黑体" w:hAnsi="宋体" w:hint="eastAsia"/>
          <w:sz w:val="24"/>
          <w:lang w:eastAsia="zh-TW"/>
        </w:rPr>
      </w:pPr>
      <w:r w:rsidRPr="005A46B4">
        <w:rPr>
          <w:rFonts w:ascii="黑体" w:eastAsia="黑体" w:hAnsi="宋体" w:hint="eastAsia"/>
          <w:sz w:val="24"/>
          <w:lang w:eastAsia="zh-TW"/>
        </w:rPr>
        <w:t>4月15日，參加上海市美術館籌備處第一屆春季美術展覽會。</w:t>
      </w:r>
    </w:p>
    <w:p w14:paraId="717CA75B" w14:textId="77777777" w:rsidR="009347AF" w:rsidRPr="009347AF" w:rsidRDefault="009347AF" w:rsidP="009347AF">
      <w:pPr>
        <w:rPr>
          <w:rFonts w:ascii="宋体" w:hAnsi="宋体" w:hint="eastAsia"/>
          <w:lang w:eastAsia="zh-TW"/>
        </w:rPr>
      </w:pPr>
      <w:r w:rsidRPr="009347AF">
        <w:rPr>
          <w:rFonts w:ascii="宋体" w:hAnsi="宋体" w:hint="eastAsia"/>
          <w:lang w:eastAsia="zh-TW"/>
        </w:rPr>
        <w:t>《上海市美術館籌備處第一屆春季美術展覽會》：“地點：南昌路（環龍路）四十七號法文協會。日期四月十五日起至二十三日止。參加作家：丁秉敬、刁石麟、于逸、王琿、王俊琪、王植波、王個簃、王師子、王廷玨、王曼伯、王季遷、王士振、王進珊、王芝青、王挺琦、王子羲、王雪蕉、王福廠、方秀桐、方君璧、戈湘嵐、尤小雲、朱文侯、朱梅邨、朱其石、朱德禽、朱錦江、朱雪梅、朱夢華、朱敬圃、朱企尊、朱家華、朱志敏、印福田、</w:t>
      </w:r>
      <w:r>
        <w:rPr>
          <w:rFonts w:ascii="宋体" w:hAnsi="宋体" w:hint="eastAsia"/>
          <w:lang w:eastAsia="zh-TW"/>
        </w:rPr>
        <w:t>吳似蘭、吳湖帆、吳浣蕙、吳子深、吳待秋、何怡如、何適齋、余聲、余</w:t>
      </w:r>
      <w:r w:rsidRPr="009347AF">
        <w:rPr>
          <w:rFonts w:ascii="宋体" w:hAnsi="宋体" w:hint="eastAsia"/>
          <w:lang w:eastAsia="zh-TW"/>
        </w:rPr>
        <w:t>越園、李詠森、李丁隴、李文秀、李家雯、李惠喬、沈駿北、沈子善、沈邁士、沈仰高、沈祖貽、汪金曜、汪麟石、汪之麟、汪仰真、汪德祖、貝聿詔、林津秀、林夢松、林雪岩、周東光、周圭、周曉舟、周梁、</w:t>
      </w:r>
      <w:r>
        <w:rPr>
          <w:rFonts w:ascii="宋体" w:hAnsi="宋体" w:hint="eastAsia"/>
          <w:lang w:eastAsia="zh-TW"/>
        </w:rPr>
        <w:t>房師鈿、俞劍華、胡叙</w:t>
      </w:r>
      <w:r w:rsidRPr="009347AF">
        <w:rPr>
          <w:rFonts w:ascii="宋体" w:hAnsi="宋体" w:hint="eastAsia"/>
          <w:lang w:eastAsia="zh-TW"/>
        </w:rPr>
        <w:t>之、胡亞光、施尊濤、施翀鵬、哈定、</w:t>
      </w:r>
      <w:r>
        <w:rPr>
          <w:rFonts w:ascii="宋体" w:hAnsi="宋体" w:hint="eastAsia"/>
          <w:lang w:eastAsia="zh-TW"/>
        </w:rPr>
        <w:t>侯碧漪、秋江、徐菊庵、徐慶雲、徐邦達、袁義存、姚采薇、姚虞琴、姜</w:t>
      </w:r>
      <w:r w:rsidRPr="009347AF">
        <w:rPr>
          <w:rFonts w:ascii="宋体" w:hAnsi="宋体" w:hint="eastAsia"/>
          <w:lang w:eastAsia="zh-TW"/>
        </w:rPr>
        <w:t>丹書、馬公愚、馬勳超、唐冠玉、唐雲、唐天磨、孫雪泥、陳子拂、陳從周、陳致通、陳小翠、陳在新、陳大羽、陳倚石、陳寶蓀、陳曼青、陳蒼虯、張大千、張聿光、張中原、張書旂、張之塵、張小石、張銳、張充仁、張岳健、張如求、張夢痕、張眉孫、張宇清、張大壯、張石園、張比德、陸嘯雲、陸元鼎、陸儼少、陸傳紋、陸抑非、陶冷月、許士騏、許溪西、曹銘、高尚之、高步雲、商守</w:t>
      </w:r>
      <w:r w:rsidRPr="009347AF">
        <w:rPr>
          <w:rFonts w:ascii="宋体" w:hAnsi="宋体" w:hint="eastAsia"/>
          <w:color w:val="FF0000"/>
          <w:lang w:eastAsia="zh-TW"/>
        </w:rPr>
        <w:t>箴</w:t>
      </w:r>
      <w:r w:rsidRPr="009347AF">
        <w:rPr>
          <w:rFonts w:ascii="宋体" w:hAnsi="宋体" w:hint="eastAsia"/>
          <w:lang w:eastAsia="zh-TW"/>
        </w:rPr>
        <w:t>、商敬誠、都冰如、費聲、</w:t>
      </w:r>
      <w:r w:rsidR="00E64B17">
        <w:rPr>
          <w:rFonts w:ascii="宋体" w:hAnsi="宋体" w:hint="eastAsia"/>
          <w:lang w:eastAsia="zh-TW"/>
        </w:rPr>
        <w:t>黄</w:t>
      </w:r>
      <w:r w:rsidRPr="009347AF">
        <w:rPr>
          <w:rFonts w:ascii="宋体" w:hAnsi="宋体" w:hint="eastAsia"/>
          <w:lang w:eastAsia="zh-TW"/>
        </w:rPr>
        <w:t>正倫、</w:t>
      </w:r>
      <w:r w:rsidR="00E64B17">
        <w:rPr>
          <w:rFonts w:ascii="宋体" w:hAnsi="宋体" w:hint="eastAsia"/>
          <w:lang w:eastAsia="zh-TW"/>
        </w:rPr>
        <w:t>黄</w:t>
      </w:r>
      <w:r w:rsidRPr="009347AF">
        <w:rPr>
          <w:rFonts w:ascii="宋体" w:hAnsi="宋体" w:hint="eastAsia"/>
          <w:lang w:eastAsia="zh-TW"/>
        </w:rPr>
        <w:t>敦良、</w:t>
      </w:r>
      <w:r w:rsidR="00E64B17">
        <w:rPr>
          <w:rFonts w:ascii="宋体" w:hAnsi="宋体" w:hint="eastAsia"/>
          <w:lang w:eastAsia="zh-TW"/>
        </w:rPr>
        <w:t>黄</w:t>
      </w:r>
      <w:r w:rsidRPr="009347AF">
        <w:rPr>
          <w:rFonts w:ascii="宋体" w:hAnsi="宋体" w:hint="eastAsia"/>
          <w:lang w:eastAsia="zh-TW"/>
        </w:rPr>
        <w:t>濂</w:t>
      </w:r>
      <w:r>
        <w:rPr>
          <w:rFonts w:ascii="宋体" w:hAnsi="宋体" w:hint="eastAsia"/>
          <w:lang w:eastAsia="zh-TW"/>
        </w:rPr>
        <w:t>、</w:t>
      </w:r>
      <w:r w:rsidR="00E64B17">
        <w:rPr>
          <w:rFonts w:ascii="宋体" w:hAnsi="宋体" w:hint="eastAsia"/>
          <w:lang w:eastAsia="zh-TW"/>
        </w:rPr>
        <w:t>黄</w:t>
      </w:r>
      <w:r>
        <w:rPr>
          <w:rFonts w:ascii="宋体" w:hAnsi="宋体" w:hint="eastAsia"/>
          <w:lang w:eastAsia="zh-TW"/>
        </w:rPr>
        <w:t>若舟、</w:t>
      </w:r>
      <w:r w:rsidR="00E64B17">
        <w:rPr>
          <w:rFonts w:ascii="宋体" w:hAnsi="宋体" w:hint="eastAsia"/>
          <w:lang w:eastAsia="zh-TW"/>
        </w:rPr>
        <w:t>黄</w:t>
      </w:r>
      <w:r>
        <w:rPr>
          <w:rFonts w:ascii="宋体" w:hAnsi="宋体" w:hint="eastAsia"/>
          <w:lang w:eastAsia="zh-TW"/>
        </w:rPr>
        <w:t>覺寺、</w:t>
      </w:r>
      <w:r w:rsidR="00E64B17">
        <w:rPr>
          <w:rFonts w:ascii="宋体" w:hAnsi="宋体" w:hint="eastAsia"/>
          <w:lang w:eastAsia="zh-TW"/>
        </w:rPr>
        <w:t>黄</w:t>
      </w:r>
      <w:r>
        <w:rPr>
          <w:rFonts w:ascii="宋体" w:hAnsi="宋体" w:hint="eastAsia"/>
          <w:lang w:eastAsia="zh-TW"/>
        </w:rPr>
        <w:t>賓虹、凌</w:t>
      </w:r>
      <w:r w:rsidRPr="009347AF">
        <w:rPr>
          <w:rFonts w:ascii="宋体" w:hAnsi="宋体" w:hint="eastAsia"/>
          <w:lang w:eastAsia="zh-TW"/>
        </w:rPr>
        <w:t>思飛、淩虛、郭慈訓、馮超然、程十髮、鈕秋江、董思敏、楊石朗、萬嘯雲、齊白石、鄧糞翁、鄧懷農、鄧啟東、鄧儒鎔、鄧開開、趙靜齋、趙俊民、葉子聖、劉冰、劉葵中、劉佩乙、劉海粟、劉逸楓、劉之映、潘鐵冷、潘堯臣、潘琅圃、厲國香、鄭元素、鄭午昌、鄭集賓、滕白也、樊伯炎、謝天健、謝閑鷗、謝采琴、錢君匋、錢夷齋、鮑亞暉、霍實子、應野蘋、鍾道英、薛天航、韓安義、</w:t>
      </w:r>
      <w:r w:rsidR="00E07DE6">
        <w:rPr>
          <w:rFonts w:ascii="宋体" w:hAnsi="宋体" w:hint="eastAsia"/>
          <w:lang w:eastAsia="zh-TW"/>
        </w:rPr>
        <w:t>顔</w:t>
      </w:r>
      <w:r w:rsidRPr="009347AF">
        <w:rPr>
          <w:rFonts w:ascii="宋体" w:hAnsi="宋体" w:hint="eastAsia"/>
          <w:lang w:eastAsia="zh-TW"/>
        </w:rPr>
        <w:t>文樑、瞿紹衡、蕭厔泉、顧坤伯、顧偉中、顧心某等。（排列先後以姓氏筆劃為序）歡迎參觀，不收門票。此處廣告承朱其石先生向明星香水廠捐登，用特致謝。”（</w:t>
      </w:r>
      <w:r w:rsidRPr="009347AF">
        <w:rPr>
          <w:rFonts w:ascii="宋体" w:hAnsi="宋体"/>
          <w:lang w:eastAsia="zh-TW"/>
        </w:rPr>
        <w:t>4</w:t>
      </w:r>
      <w:r w:rsidRPr="009347AF">
        <w:rPr>
          <w:rFonts w:ascii="宋体" w:hAnsi="宋体" w:hint="eastAsia"/>
          <w:lang w:eastAsia="zh-TW"/>
        </w:rPr>
        <w:t>月</w:t>
      </w:r>
      <w:r w:rsidRPr="009347AF">
        <w:rPr>
          <w:rFonts w:ascii="宋体" w:hAnsi="宋体"/>
          <w:lang w:eastAsia="zh-TW"/>
        </w:rPr>
        <w:t>17</w:t>
      </w:r>
      <w:r w:rsidRPr="009347AF">
        <w:rPr>
          <w:rFonts w:ascii="宋体" w:hAnsi="宋体" w:hint="eastAsia"/>
          <w:lang w:eastAsia="zh-TW"/>
        </w:rPr>
        <w:t>日申報）</w:t>
      </w:r>
    </w:p>
    <w:p w14:paraId="562D4DE3" w14:textId="77777777" w:rsidR="009347AF" w:rsidRPr="009347AF" w:rsidRDefault="009347AF" w:rsidP="009347AF">
      <w:pPr>
        <w:rPr>
          <w:rFonts w:hint="eastAsia"/>
          <w:lang w:eastAsia="zh-TW"/>
        </w:rPr>
      </w:pPr>
      <w:r>
        <w:rPr>
          <w:rFonts w:ascii="黑体" w:hint="eastAsia"/>
          <w:sz w:val="24"/>
          <w:lang w:eastAsia="zh-TW"/>
        </w:rPr>
        <w:t xml:space="preserve"> </w:t>
      </w:r>
    </w:p>
    <w:p w14:paraId="2311D2CF" w14:textId="77777777" w:rsidR="005A46B4" w:rsidRPr="005A46B4" w:rsidRDefault="005A46B4" w:rsidP="005A46B4">
      <w:pPr>
        <w:rPr>
          <w:rFonts w:ascii="黑体" w:eastAsia="黑体" w:hAnsi="宋体" w:hint="eastAsia"/>
          <w:sz w:val="24"/>
          <w:lang w:eastAsia="zh-TW"/>
        </w:rPr>
      </w:pPr>
      <w:r w:rsidRPr="005A46B4">
        <w:rPr>
          <w:rFonts w:ascii="黑体" w:eastAsia="黑体" w:hAnsi="宋体" w:hint="eastAsia"/>
          <w:sz w:val="24"/>
          <w:lang w:eastAsia="zh-TW"/>
        </w:rPr>
        <w:t>4月20日，</w:t>
      </w:r>
      <w:r w:rsidR="00E64B17">
        <w:rPr>
          <w:rFonts w:ascii="黑体" w:eastAsia="黑体" w:hAnsi="宋体" w:hint="eastAsia"/>
          <w:sz w:val="24"/>
          <w:lang w:eastAsia="zh-TW"/>
        </w:rPr>
        <w:t>黄</w:t>
      </w:r>
      <w:r w:rsidRPr="005A46B4">
        <w:rPr>
          <w:rFonts w:ascii="黑体" w:eastAsia="黑体" w:hAnsi="宋体" w:hint="eastAsia"/>
          <w:sz w:val="24"/>
          <w:lang w:eastAsia="zh-TW"/>
        </w:rPr>
        <w:t>羲得知已南返，來書問候</w:t>
      </w:r>
      <w:r w:rsidR="00F15616">
        <w:rPr>
          <w:rFonts w:ascii="黑体" w:eastAsia="黑体" w:hAnsi="宋体" w:hint="eastAsia"/>
          <w:sz w:val="24"/>
          <w:lang w:eastAsia="zh-TW"/>
        </w:rPr>
        <w:t>，並以習作呈教</w:t>
      </w:r>
      <w:r w:rsidRPr="005A46B4">
        <w:rPr>
          <w:rFonts w:ascii="黑体" w:eastAsia="黑体" w:hAnsi="宋体" w:hint="eastAsia"/>
          <w:sz w:val="24"/>
          <w:lang w:eastAsia="zh-TW"/>
        </w:rPr>
        <w:t>。</w:t>
      </w:r>
    </w:p>
    <w:p w14:paraId="7DD124C4" w14:textId="77777777" w:rsidR="005A46B4" w:rsidRPr="005A46B4" w:rsidRDefault="00E64B17" w:rsidP="005A46B4">
      <w:pPr>
        <w:rPr>
          <w:rFonts w:ascii="宋体" w:hAnsi="宋体" w:hint="eastAsia"/>
          <w:lang w:eastAsia="zh-TW"/>
        </w:rPr>
      </w:pPr>
      <w:r>
        <w:rPr>
          <w:rFonts w:ascii="宋体" w:hAnsi="宋体" w:hint="eastAsia"/>
          <w:lang w:eastAsia="zh-TW"/>
        </w:rPr>
        <w:t>黄</w:t>
      </w:r>
      <w:r w:rsidR="005A46B4" w:rsidRPr="005A46B4">
        <w:rPr>
          <w:rFonts w:ascii="宋体" w:hAnsi="宋体" w:hint="eastAsia"/>
          <w:lang w:eastAsia="zh-TW"/>
        </w:rPr>
        <w:t>羲書：“夫子尊前：敬肅者，自前年得由北平擲下手誨，知將作長白山</w:t>
      </w:r>
      <w:r w:rsidR="005A46B4">
        <w:rPr>
          <w:rFonts w:ascii="宋体" w:hAnsi="宋体" w:hint="eastAsia"/>
          <w:lang w:eastAsia="zh-TW"/>
        </w:rPr>
        <w:t>之遊，自是消息未續，無從奉候。本年春初，羲到省垣開個人畫展。此係</w:t>
      </w:r>
      <w:r w:rsidR="005A46B4" w:rsidRPr="005A46B4">
        <w:rPr>
          <w:rFonts w:ascii="宋体" w:hAnsi="宋体" w:hint="eastAsia"/>
          <w:lang w:eastAsia="zh-TW"/>
        </w:rPr>
        <w:t>在戰期內蟄伏後方，既無建樹，又念戰後且乏漫遊之資助，於是積畫約百幅</w:t>
      </w:r>
      <w:r w:rsidR="005A46B4">
        <w:rPr>
          <w:rFonts w:ascii="宋体" w:hAnsi="宋体" w:hint="eastAsia"/>
          <w:lang w:eastAsia="zh-TW"/>
        </w:rPr>
        <w:t>，擬待參加藝界之畫義展，以便藉與海外藝家連絡。奈戰雲欲收，烽煙復</w:t>
      </w:r>
      <w:r w:rsidR="005A46B4" w:rsidRPr="005A46B4">
        <w:rPr>
          <w:rFonts w:ascii="宋体" w:hAnsi="宋体" w:hint="eastAsia"/>
          <w:lang w:eastAsia="zh-TW"/>
        </w:rPr>
        <w:t>起，困鬰之緒，無從抒洩，故漫將拙作公展於閩垣，冀收磋切之益耳。羲在省拜晤謝投八先生，蒙其告知尊履安處杭州。欣以湖山不老，文履穩作盤桓，深堪慰下懷矣。</w:t>
      </w:r>
      <w:r w:rsidR="005A46B4">
        <w:rPr>
          <w:rFonts w:ascii="宋体" w:hAnsi="宋体" w:hint="eastAsia"/>
          <w:lang w:eastAsia="zh-TW"/>
        </w:rPr>
        <w:t>又戰期內曾蒙朂以‘風雨摧殘花木，而繁華秀萼亦不因之消歇’，故雖歷</w:t>
      </w:r>
      <w:r w:rsidR="005A46B4" w:rsidRPr="005A46B4">
        <w:rPr>
          <w:rFonts w:ascii="宋体" w:hAnsi="宋体" w:hint="eastAsia"/>
          <w:lang w:eastAsia="zh-TW"/>
        </w:rPr>
        <w:t>艱辛，於藝事未嘗或怠。惟久違斧削，繩墨已乖，茲謹作《琴操</w:t>
      </w:r>
      <w:r w:rsidR="00F15616">
        <w:rPr>
          <w:rFonts w:ascii="宋体" w:hAnsi="宋体" w:hint="eastAsia"/>
          <w:lang w:eastAsia="zh-TW"/>
        </w:rPr>
        <w:t>參禪》一幅呈教。但念此時局沈悶，生計維艱，地方擾擾，人心惶惶，</w:t>
      </w:r>
      <w:r w:rsidR="00F15616">
        <w:rPr>
          <w:rFonts w:ascii="宋体" w:hAnsi="宋体" w:hint="eastAsia"/>
        </w:rPr>
        <w:t>况</w:t>
      </w:r>
      <w:r w:rsidR="005A46B4" w:rsidRPr="005A46B4">
        <w:rPr>
          <w:rFonts w:ascii="宋体" w:hAnsi="宋体" w:hint="eastAsia"/>
          <w:lang w:eastAsia="zh-TW"/>
        </w:rPr>
        <w:t>別來倏十餘載，感歲華不再，目力已枯。羲今已五十一，眼架花鏡，追懷素志，似已作浮漚沈滅矣，言之可慨。又羲此次展覽畫件仍貯以待義展，如有此項消息，盼為賜知為幸。又閱報悉，三月十九日杭州來閩展覽，藉知諸樂三先生亦在藝專。自諸聞韻先生歸道山后，其身後如何？樂三先生處，藉便乞為致意。謹此，順叩鈞安。聲遠師、天壽師、茀之先生，暨乞道安。生羲謹具。四月廿日。”</w:t>
      </w:r>
    </w:p>
    <w:p w14:paraId="5B7C5DAD" w14:textId="77777777" w:rsidR="005A46B4" w:rsidRPr="005A46B4" w:rsidRDefault="005A46B4" w:rsidP="005A46B4">
      <w:pPr>
        <w:rPr>
          <w:rFonts w:ascii="宋体" w:hAnsi="宋体" w:hint="eastAsia"/>
          <w:lang w:eastAsia="zh-TW"/>
        </w:rPr>
      </w:pPr>
    </w:p>
    <w:p w14:paraId="4D229408" w14:textId="77777777" w:rsidR="00FC2921" w:rsidRPr="00D32F1A" w:rsidRDefault="00FC2921" w:rsidP="00FC2921">
      <w:pPr>
        <w:rPr>
          <w:rFonts w:ascii="黑体" w:eastAsia="黑体" w:hint="eastAsia"/>
          <w:sz w:val="24"/>
          <w:lang w:eastAsia="zh-TW"/>
        </w:rPr>
      </w:pPr>
      <w:r w:rsidRPr="00D32F1A">
        <w:rPr>
          <w:rFonts w:ascii="黑体" w:eastAsia="黑体" w:hint="eastAsia"/>
          <w:sz w:val="24"/>
          <w:lang w:eastAsia="zh-TW"/>
        </w:rPr>
        <w:t>5月3日，杭州解放。</w:t>
      </w:r>
    </w:p>
    <w:p w14:paraId="4295DD1C" w14:textId="77777777" w:rsidR="00FC2921" w:rsidRDefault="00FC2921" w:rsidP="00FC2921">
      <w:pPr>
        <w:rPr>
          <w:rFonts w:hint="eastAsia"/>
          <w:lang w:eastAsia="zh-TW"/>
        </w:rPr>
      </w:pPr>
      <w:r>
        <w:rPr>
          <w:rFonts w:hint="eastAsia"/>
          <w:lang w:eastAsia="zh-TW"/>
        </w:rPr>
        <w:t>雜記：“</w:t>
      </w:r>
      <w:r>
        <w:rPr>
          <w:rFonts w:hint="eastAsia"/>
          <w:lang w:eastAsia="zh-TW"/>
        </w:rPr>
        <w:t>5</w:t>
      </w:r>
      <w:r>
        <w:rPr>
          <w:rFonts w:hint="eastAsia"/>
          <w:lang w:eastAsia="zh-TW"/>
        </w:rPr>
        <w:t>月</w:t>
      </w:r>
      <w:r>
        <w:rPr>
          <w:rFonts w:hint="eastAsia"/>
          <w:lang w:eastAsia="zh-TW"/>
        </w:rPr>
        <w:t>3</w:t>
      </w:r>
      <w:r>
        <w:rPr>
          <w:rFonts w:hint="eastAsia"/>
          <w:lang w:eastAsia="zh-TW"/>
        </w:rPr>
        <w:t>日，人民軍到。”（書</w:t>
      </w:r>
      <w:r w:rsidR="00BB6F8C">
        <w:rPr>
          <w:rFonts w:hint="eastAsia"/>
          <w:lang w:eastAsia="zh-TW"/>
        </w:rPr>
        <w:t>於</w:t>
      </w:r>
      <w:r>
        <w:rPr>
          <w:rFonts w:hint="eastAsia"/>
          <w:lang w:eastAsia="zh-TW"/>
        </w:rPr>
        <w:t>《詩韻續錄》白頁上）</w:t>
      </w:r>
    </w:p>
    <w:p w14:paraId="0A504BB9" w14:textId="77777777" w:rsidR="00F15616" w:rsidRDefault="00F15616" w:rsidP="00F15616">
      <w:pPr>
        <w:tabs>
          <w:tab w:val="left" w:pos="1380"/>
        </w:tabs>
        <w:rPr>
          <w:rFonts w:hint="eastAsia"/>
          <w:lang w:eastAsia="zh-TW"/>
        </w:rPr>
      </w:pPr>
      <w:r>
        <w:rPr>
          <w:lang w:eastAsia="zh-TW"/>
        </w:rPr>
        <w:tab/>
      </w:r>
    </w:p>
    <w:p w14:paraId="4575B5CC" w14:textId="77777777" w:rsidR="00F15616" w:rsidRDefault="00F15616" w:rsidP="00F15616">
      <w:pPr>
        <w:rPr>
          <w:rFonts w:hint="eastAsia"/>
          <w:lang w:eastAsia="zh-TW"/>
        </w:rPr>
      </w:pPr>
    </w:p>
    <w:p w14:paraId="4FCC38C9" w14:textId="77777777" w:rsidR="00FC2921" w:rsidRPr="00D32F1A" w:rsidRDefault="00FC2921" w:rsidP="00FC2921">
      <w:pPr>
        <w:rPr>
          <w:rFonts w:ascii="黑体" w:eastAsia="黑体" w:hint="eastAsia"/>
          <w:sz w:val="24"/>
        </w:rPr>
      </w:pPr>
      <w:r w:rsidRPr="00D32F1A">
        <w:rPr>
          <w:rFonts w:ascii="黑体" w:eastAsia="黑体" w:hint="eastAsia"/>
          <w:sz w:val="24"/>
        </w:rPr>
        <w:t>6月，余紹宋病逝。</w:t>
      </w:r>
    </w:p>
    <w:p w14:paraId="68AB6383" w14:textId="77777777" w:rsidR="00FC2921" w:rsidRDefault="00FC2921" w:rsidP="00FC2921"/>
    <w:p w14:paraId="12159965" w14:textId="77777777" w:rsidR="00FC2921" w:rsidRPr="00D32F1A" w:rsidRDefault="00FC2921" w:rsidP="00FC2921">
      <w:pPr>
        <w:rPr>
          <w:rFonts w:ascii="黑体" w:eastAsia="黑体" w:hint="eastAsia"/>
          <w:sz w:val="24"/>
        </w:rPr>
      </w:pPr>
      <w:r w:rsidRPr="00D32F1A">
        <w:rPr>
          <w:rFonts w:ascii="黑体" w:eastAsia="黑体" w:hint="eastAsia"/>
          <w:sz w:val="24"/>
        </w:rPr>
        <w:t>7月18日，方懿枚（子才）來書問候。</w:t>
      </w:r>
    </w:p>
    <w:p w14:paraId="61AA7462" w14:textId="77777777" w:rsidR="00FC2921" w:rsidRDefault="00FC2921" w:rsidP="00FC2921">
      <w:pPr>
        <w:rPr>
          <w:rFonts w:hint="eastAsia"/>
        </w:rPr>
      </w:pPr>
      <w:r>
        <w:rPr>
          <w:rFonts w:hint="eastAsia"/>
        </w:rPr>
        <w:t>按：方懿枚書有云：“在老人離開此地到南方去，我依舊是在想着老人當面教我識字，講古畫，談畫畫理論，以及墾荒田的那些故事。每天上下班時間以外，我依舊刻印畫畫寫篆字，或是找出老人在北京講畫理的零亂記錄看看。我雖然没有陪伴着老人到家鄉去，有時看看老人給我的畫，就像是在老人身邊一樣，老人的精神一分鐘也没離開我。”可見老人對這位琉璃廠小同鄉是多麽關照。</w:t>
      </w:r>
    </w:p>
    <w:p w14:paraId="633FB262" w14:textId="77777777" w:rsidR="00FC2921" w:rsidRDefault="00FC2921" w:rsidP="00FC2921"/>
    <w:p w14:paraId="1DAB5131" w14:textId="77777777" w:rsidR="00F15616" w:rsidRPr="00F15616" w:rsidRDefault="00F15616" w:rsidP="00F15616">
      <w:pPr>
        <w:rPr>
          <w:rFonts w:ascii="黑体" w:eastAsia="黑体" w:hAnsi="宋体" w:hint="eastAsia"/>
          <w:sz w:val="24"/>
          <w:lang w:eastAsia="zh-TW"/>
        </w:rPr>
      </w:pPr>
      <w:r w:rsidRPr="00F15616">
        <w:rPr>
          <w:rFonts w:ascii="黑体" w:eastAsia="黑体" w:hAnsi="宋体" w:hint="eastAsia"/>
          <w:sz w:val="24"/>
          <w:lang w:eastAsia="zh-TW"/>
        </w:rPr>
        <w:t>夏，題畫扇贈江印舸。</w:t>
      </w:r>
    </w:p>
    <w:p w14:paraId="50567461" w14:textId="77777777" w:rsidR="00F15616" w:rsidRDefault="00F15616" w:rsidP="00F15616">
      <w:pPr>
        <w:rPr>
          <w:rFonts w:hint="eastAsia"/>
          <w:lang w:eastAsia="zh-TW"/>
        </w:rPr>
      </w:pPr>
      <w:r w:rsidRPr="00F15616">
        <w:rPr>
          <w:rFonts w:ascii="宋体" w:hAnsi="宋体" w:hint="eastAsia"/>
          <w:lang w:eastAsia="zh-TW"/>
        </w:rPr>
        <w:t>自題：“五季慘黷天無光，射潮霸業興錢唐。浮圖撐空幾歷劫，千年王氣終銷歇。神物冥冥莫護持，佛法頂禮非其時。方</w:t>
      </w:r>
      <w:r>
        <w:rPr>
          <w:rFonts w:ascii="宋体" w:hAnsi="宋体" w:hint="eastAsia"/>
          <w:lang w:eastAsia="zh-TW"/>
        </w:rPr>
        <w:t>今吳越苦兵戰，民庶流離重嗟怨。安得信使常往還，覆印四萬八千卷。吁嗟乎！錦衣駟馬人無稱，玉</w:t>
      </w:r>
      <w:r>
        <w:rPr>
          <w:rFonts w:ascii="宋体" w:hAnsi="宋体" w:hint="eastAsia"/>
        </w:rPr>
        <w:t>册</w:t>
      </w:r>
      <w:r w:rsidRPr="00F15616">
        <w:rPr>
          <w:rFonts w:ascii="宋体" w:hAnsi="宋体" w:hint="eastAsia"/>
          <w:lang w:eastAsia="zh-TW"/>
        </w:rPr>
        <w:t>金券誰能徵？西關塔磚委榛莽，拾殘猶見遊行僧。右題雷峰塔藏經卷，為徐積餘君作，時有齊盧之役。回憶偕諸貞壯、</w:t>
      </w:r>
      <w:r w:rsidR="00E64B17">
        <w:rPr>
          <w:rFonts w:ascii="宋体" w:hAnsi="宋体" w:hint="eastAsia"/>
          <w:lang w:eastAsia="zh-TW"/>
        </w:rPr>
        <w:t>黄</w:t>
      </w:r>
      <w:r w:rsidRPr="00F15616">
        <w:rPr>
          <w:rFonts w:ascii="宋体" w:hAnsi="宋体" w:hint="eastAsia"/>
          <w:lang w:eastAsia="zh-TW"/>
        </w:rPr>
        <w:t>晦聞兩君同遊虎跑泉，塔猶寂靜如老僧立夕陽中也，忽忽滄海又揚一塵</w:t>
      </w:r>
      <w:r>
        <w:rPr>
          <w:rFonts w:ascii="宋体" w:hAnsi="宋体" w:hint="eastAsia"/>
          <w:lang w:eastAsia="zh-TW"/>
        </w:rPr>
        <w:t>已。圖此即希印舸詞壇先生博笑。己丑</w:t>
      </w:r>
      <w:r w:rsidRPr="00F15616">
        <w:rPr>
          <w:rFonts w:ascii="宋体" w:hAnsi="宋体" w:hint="eastAsia"/>
          <w:lang w:eastAsia="zh-TW"/>
        </w:rPr>
        <w:t>八十六叟賓虹。”（西泠印社拍賣行</w:t>
      </w:r>
      <w:r w:rsidRPr="00F15616">
        <w:rPr>
          <w:rFonts w:ascii="宋体" w:hAnsi="宋体"/>
          <w:lang w:eastAsia="zh-TW"/>
        </w:rPr>
        <w:t>2006</w:t>
      </w:r>
      <w:r w:rsidRPr="00F15616">
        <w:rPr>
          <w:rFonts w:ascii="宋体" w:hAnsi="宋体" w:hint="eastAsia"/>
          <w:lang w:eastAsia="zh-TW"/>
        </w:rPr>
        <w:t>年秋賣季拍圖錄）</w:t>
      </w:r>
    </w:p>
    <w:p w14:paraId="1FBB9431" w14:textId="77777777" w:rsidR="00F15616" w:rsidRDefault="00F15616" w:rsidP="00FC2921">
      <w:pPr>
        <w:rPr>
          <w:rFonts w:ascii="黑体" w:eastAsia="黑体" w:hint="eastAsia"/>
          <w:sz w:val="24"/>
          <w:lang w:eastAsia="zh-TW"/>
        </w:rPr>
      </w:pPr>
    </w:p>
    <w:p w14:paraId="7A30E54D" w14:textId="77777777" w:rsidR="00FC2921" w:rsidRPr="00D32F1A" w:rsidRDefault="00FC2921" w:rsidP="00FC2921">
      <w:pPr>
        <w:rPr>
          <w:rFonts w:ascii="黑体" w:eastAsia="黑体" w:hint="eastAsia"/>
          <w:sz w:val="24"/>
          <w:lang w:eastAsia="zh-TW"/>
        </w:rPr>
      </w:pPr>
      <w:r w:rsidRPr="00D32F1A">
        <w:rPr>
          <w:rFonts w:ascii="黑体" w:eastAsia="黑体" w:hint="eastAsia"/>
          <w:sz w:val="24"/>
          <w:lang w:eastAsia="zh-TW"/>
        </w:rPr>
        <w:t>8月1日，國立藝術專科學校續聘為教授。</w:t>
      </w:r>
    </w:p>
    <w:p w14:paraId="40D9C271" w14:textId="77777777" w:rsidR="00FC2921" w:rsidRDefault="00FC2921" w:rsidP="00FC2921">
      <w:pPr>
        <w:rPr>
          <w:rFonts w:hint="eastAsia"/>
        </w:rPr>
      </w:pPr>
      <w:r>
        <w:rPr>
          <w:rFonts w:hint="eastAsia"/>
        </w:rPr>
        <w:t>國立藝術專科學校教員聘書：“聘字第十三號茲聘黄賓虹先生為本校教授，月薪（底薪）五百弍拾圓，任期自</w:t>
      </w:r>
      <w:r>
        <w:rPr>
          <w:rFonts w:hint="eastAsia"/>
        </w:rPr>
        <w:t>1950</w:t>
      </w:r>
      <w:r>
        <w:rPr>
          <w:rFonts w:hint="eastAsia"/>
        </w:rPr>
        <w:t>年</w:t>
      </w:r>
      <w:r>
        <w:rPr>
          <w:rFonts w:hint="eastAsia"/>
        </w:rPr>
        <w:t>8</w:t>
      </w:r>
      <w:r>
        <w:rPr>
          <w:rFonts w:hint="eastAsia"/>
        </w:rPr>
        <w:t>月</w:t>
      </w:r>
      <w:r>
        <w:rPr>
          <w:rFonts w:hint="eastAsia"/>
        </w:rPr>
        <w:t>1</w:t>
      </w:r>
      <w:r>
        <w:rPr>
          <w:rFonts w:hint="eastAsia"/>
        </w:rPr>
        <w:t>日起至</w:t>
      </w:r>
      <w:r>
        <w:rPr>
          <w:rFonts w:hint="eastAsia"/>
        </w:rPr>
        <w:t>1951</w:t>
      </w:r>
      <w:r>
        <w:rPr>
          <w:rFonts w:hint="eastAsia"/>
        </w:rPr>
        <w:t>年</w:t>
      </w:r>
      <w:r>
        <w:rPr>
          <w:rFonts w:hint="eastAsia"/>
        </w:rPr>
        <w:t>7</w:t>
      </w:r>
      <w:r>
        <w:rPr>
          <w:rFonts w:hint="eastAsia"/>
        </w:rPr>
        <w:t>月</w:t>
      </w:r>
      <w:r>
        <w:rPr>
          <w:rFonts w:hint="eastAsia"/>
        </w:rPr>
        <w:t>31</w:t>
      </w:r>
      <w:r>
        <w:rPr>
          <w:rFonts w:hint="eastAsia"/>
        </w:rPr>
        <w:t>日止。此訂。校長劉開渠，副校長倪貽德、江豐。公曆</w:t>
      </w:r>
      <w:r>
        <w:rPr>
          <w:rFonts w:hint="eastAsia"/>
        </w:rPr>
        <w:t>1949</w:t>
      </w:r>
      <w:r>
        <w:rPr>
          <w:rFonts w:hint="eastAsia"/>
        </w:rPr>
        <w:t>年</w:t>
      </w:r>
      <w:r>
        <w:rPr>
          <w:rFonts w:hint="eastAsia"/>
        </w:rPr>
        <w:t>8</w:t>
      </w:r>
      <w:r>
        <w:rPr>
          <w:rFonts w:hint="eastAsia"/>
        </w:rPr>
        <w:t>月</w:t>
      </w:r>
      <w:r>
        <w:rPr>
          <w:rFonts w:hint="eastAsia"/>
        </w:rPr>
        <w:t>1</w:t>
      </w:r>
      <w:r>
        <w:rPr>
          <w:rFonts w:hint="eastAsia"/>
        </w:rPr>
        <w:t>日。”</w:t>
      </w:r>
    </w:p>
    <w:p w14:paraId="7D055279" w14:textId="77777777" w:rsidR="00FC2921" w:rsidRPr="00D32F1A" w:rsidRDefault="00FC2921" w:rsidP="00FC2921">
      <w:pPr>
        <w:rPr>
          <w:rFonts w:ascii="黑体" w:eastAsia="黑体" w:hint="eastAsia"/>
          <w:sz w:val="24"/>
        </w:rPr>
      </w:pPr>
    </w:p>
    <w:p w14:paraId="5039DB99" w14:textId="77777777" w:rsidR="00FC2921" w:rsidRPr="00D32F1A" w:rsidRDefault="00FC2921" w:rsidP="00FC2921">
      <w:pPr>
        <w:rPr>
          <w:rFonts w:ascii="黑体" w:eastAsia="黑体" w:hint="eastAsia"/>
          <w:sz w:val="24"/>
        </w:rPr>
      </w:pPr>
      <w:r w:rsidRPr="00D32F1A">
        <w:rPr>
          <w:rFonts w:ascii="黑体" w:eastAsia="黑体" w:hint="eastAsia"/>
          <w:sz w:val="24"/>
        </w:rPr>
        <w:t>8月5日，杭州市人民政府推為杭州市各界人民代表會議代表。</w:t>
      </w:r>
    </w:p>
    <w:p w14:paraId="56AA6F4C" w14:textId="77777777" w:rsidR="00FC2921" w:rsidRDefault="00FC2921" w:rsidP="00FC2921">
      <w:pPr>
        <w:rPr>
          <w:rFonts w:hint="eastAsia"/>
        </w:rPr>
      </w:pPr>
      <w:r>
        <w:rPr>
          <w:rFonts w:hint="eastAsia"/>
        </w:rPr>
        <w:t>按：見請柬。</w:t>
      </w:r>
    </w:p>
    <w:p w14:paraId="637C93F8" w14:textId="77777777" w:rsidR="00FC2921" w:rsidRDefault="00FC2921" w:rsidP="00FC2921"/>
    <w:p w14:paraId="3D45775F" w14:textId="77777777" w:rsidR="00FC2921" w:rsidRPr="00D32F1A" w:rsidRDefault="00FC2921" w:rsidP="00FC2921">
      <w:pPr>
        <w:rPr>
          <w:rFonts w:ascii="黑体" w:eastAsia="黑体" w:hint="eastAsia"/>
          <w:sz w:val="24"/>
        </w:rPr>
      </w:pPr>
      <w:r w:rsidRPr="00D32F1A">
        <w:rPr>
          <w:rFonts w:ascii="黑体" w:eastAsia="黑体" w:hint="eastAsia"/>
          <w:sz w:val="24"/>
        </w:rPr>
        <w:t>秋，舒國華來書問候，</w:t>
      </w:r>
      <w:r w:rsidR="00BB6F8C" w:rsidRPr="00D32F1A">
        <w:rPr>
          <w:rFonts w:ascii="黑体" w:eastAsia="黑体" w:hint="eastAsia"/>
          <w:sz w:val="24"/>
        </w:rPr>
        <w:t>並</w:t>
      </w:r>
      <w:r w:rsidRPr="00D32F1A">
        <w:rPr>
          <w:rFonts w:ascii="黑体" w:eastAsia="黑体" w:hint="eastAsia"/>
          <w:sz w:val="24"/>
        </w:rPr>
        <w:t>乞畫耕讀圖。</w:t>
      </w:r>
    </w:p>
    <w:p w14:paraId="2D014F08" w14:textId="77777777" w:rsidR="00FC2921" w:rsidRDefault="00FC2921" w:rsidP="00FC2921">
      <w:pPr>
        <w:rPr>
          <w:rFonts w:hint="eastAsia"/>
        </w:rPr>
      </w:pPr>
      <w:r>
        <w:rPr>
          <w:rFonts w:hint="eastAsia"/>
        </w:rPr>
        <w:t>舒國華書：“賓丈道席：別後念與時增，維起居康綏為頌。晚返舍後亦叨庇安好，堪慰遠注。寒舍有薄田，秋躬與鋤禾，芒鞋竹笠，時讀時耕，身心無累，頗感田家樂趣。此情此景，肯賜一幅書畫藉資紀念否？豐子愷老自滬上來函，頗羡此中樂趣，晚曾答以打油詩云：歸去來兮見肺肝，高堂猶自得承歡。不因世變詩腸斷，忽奉書頒酒膽寬。五畝聊歌耕讀樂，一籌勝採蕨薇難。何時溽暑全消盡，重話西湖玉鏡寒。附上以博一笑。尊况如何，暇乞示知，以慰拳拳。匆上，祗頌潭祺不一一。晚舒國華頓首。九月四日。”</w:t>
      </w:r>
    </w:p>
    <w:p w14:paraId="26419F61" w14:textId="77777777" w:rsidR="00FC2921" w:rsidRDefault="00FC2921" w:rsidP="00FC2921"/>
    <w:p w14:paraId="3E8C0BEE" w14:textId="77777777" w:rsidR="00FC2921" w:rsidRPr="00D32F1A" w:rsidRDefault="00FC2921" w:rsidP="00FC2921">
      <w:pPr>
        <w:rPr>
          <w:rFonts w:ascii="黑体" w:eastAsia="黑体" w:hint="eastAsia"/>
          <w:sz w:val="24"/>
        </w:rPr>
      </w:pPr>
      <w:r w:rsidRPr="00D32F1A">
        <w:rPr>
          <w:rFonts w:ascii="黑体" w:eastAsia="黑体" w:hint="eastAsia"/>
          <w:sz w:val="24"/>
        </w:rPr>
        <w:t>秋，金祖</w:t>
      </w:r>
      <w:r w:rsidR="008B352C">
        <w:rPr>
          <w:rFonts w:ascii="黑体" w:eastAsia="黑体" w:hint="eastAsia"/>
          <w:sz w:val="24"/>
        </w:rPr>
        <w:t>同、郭若愚自滬赴杭造訪，觀綏遠古璽，邊談邊拓，滿載而歸。旋作《紅梅青竹圖》</w:t>
      </w:r>
      <w:r w:rsidRPr="00D32F1A">
        <w:rPr>
          <w:rFonts w:ascii="黑体" w:eastAsia="黑体" w:hint="eastAsia"/>
          <w:sz w:val="24"/>
        </w:rPr>
        <w:t>贈郭若愚。</w:t>
      </w:r>
    </w:p>
    <w:p w14:paraId="1DB26C13" w14:textId="77777777" w:rsidR="00FC2921" w:rsidRDefault="00FC2921" w:rsidP="00FC2921">
      <w:pPr>
        <w:rPr>
          <w:rFonts w:hint="eastAsia"/>
        </w:rPr>
      </w:pPr>
      <w:r>
        <w:rPr>
          <w:rFonts w:hint="eastAsia"/>
        </w:rPr>
        <w:t>郭若愚《黄賓虹〈紅梅青竹圖〉》：“</w:t>
      </w:r>
      <w:r>
        <w:rPr>
          <w:rFonts w:hint="eastAsia"/>
        </w:rPr>
        <w:t>1949</w:t>
      </w:r>
      <w:r>
        <w:rPr>
          <w:rFonts w:hint="eastAsia"/>
        </w:rPr>
        <w:t>年秋季，我同金祖同先生（郭沫若先生師門同學），同赴杭州西湖棲霞嶺十九號拜訪賓虹老人，老人熱情接待。我們索觀綏遠古璽，老人全部搬出，我們邊談邊拓，滿載而歸。同時我們將滬上收得之古璽印拓奉獻老人，</w:t>
      </w:r>
      <w:r w:rsidR="00BB6F8C">
        <w:rPr>
          <w:rFonts w:hint="eastAsia"/>
        </w:rPr>
        <w:t>並</w:t>
      </w:r>
      <w:r>
        <w:rPr>
          <w:rFonts w:hint="eastAsia"/>
        </w:rPr>
        <w:t>將‘厲王之璽’大銅印留老人處研究。”（郭若愚著《落英繽紛——師友憶念録》，上海書畫出版社</w:t>
      </w:r>
      <w:r>
        <w:rPr>
          <w:rFonts w:hint="eastAsia"/>
        </w:rPr>
        <w:t>2003</w:t>
      </w:r>
      <w:r>
        <w:rPr>
          <w:rFonts w:hint="eastAsia"/>
        </w:rPr>
        <w:t>年</w:t>
      </w:r>
      <w:r>
        <w:rPr>
          <w:rFonts w:hint="eastAsia"/>
        </w:rPr>
        <w:t>7</w:t>
      </w:r>
      <w:r>
        <w:rPr>
          <w:rFonts w:hint="eastAsia"/>
        </w:rPr>
        <w:t>月版。）</w:t>
      </w:r>
    </w:p>
    <w:p w14:paraId="60E8DABC" w14:textId="77777777" w:rsidR="008B352C" w:rsidRPr="00610EE4" w:rsidRDefault="008B352C" w:rsidP="00FC2921">
      <w:pPr>
        <w:rPr>
          <w:rFonts w:ascii="宋体" w:hAnsi="宋体" w:hint="eastAsia"/>
        </w:rPr>
      </w:pPr>
      <w:r>
        <w:rPr>
          <w:rFonts w:hint="eastAsia"/>
        </w:rPr>
        <w:t>金祖同書：</w:t>
      </w:r>
      <w:r w:rsidR="00610EE4" w:rsidRPr="00610EE4">
        <w:rPr>
          <w:rFonts w:ascii="宋体" w:hAnsi="宋体" w:hint="eastAsia"/>
          <w:lang w:eastAsia="zh-TW"/>
        </w:rPr>
        <w:t>“賓虹太老伯大人侍右：前者得聆訓誨，並承賜寶繪，感謝之至。茲有懇者，友人戴隆厚，績學之士，亦擅繪事，近得高郵宣古愚先生論印遺著，大人與古愚先生為舊交，擬懇撰序文並題檢，俾他日影印不致湮沒。戴君另有詳函，囑為紹介，尚祈俯允為禱。專此奉懇，即致敬禮。再姪金祖同叩。何日來申，祈另示數行，俾得趨迎。”</w:t>
      </w:r>
    </w:p>
    <w:p w14:paraId="601C4339" w14:textId="77777777" w:rsidR="00FC2921" w:rsidRDefault="00FC2921" w:rsidP="00FC2921">
      <w:pPr>
        <w:rPr>
          <w:rFonts w:hint="eastAsia"/>
        </w:rPr>
      </w:pPr>
      <w:r>
        <w:rPr>
          <w:rFonts w:hint="eastAsia"/>
        </w:rPr>
        <w:t>郭若愚書：“賓虹老伯大人賜鑒：在杭趨謁教益，蒙賜印拓多種，至感，愛護晚生厚誼不忘。綏遠印决付珂版印行，如能續將考釋賜寄，尤為感盼也。暇時乞繪小幅山水畫一幀以留紀念，定想老伯樂</w:t>
      </w:r>
      <w:r w:rsidR="00BB6F8C">
        <w:rPr>
          <w:rFonts w:hint="eastAsia"/>
        </w:rPr>
        <w:t>於</w:t>
      </w:r>
      <w:r>
        <w:rPr>
          <w:rFonts w:hint="eastAsia"/>
        </w:rPr>
        <w:t>允諾，</w:t>
      </w:r>
      <w:r w:rsidR="00BB6F8C">
        <w:rPr>
          <w:rFonts w:hint="eastAsia"/>
        </w:rPr>
        <w:t>並</w:t>
      </w:r>
      <w:r>
        <w:rPr>
          <w:rFonts w:hint="eastAsia"/>
        </w:rPr>
        <w:t>乞恕宥為感。此頌福祺。晚郭若愚敬上。廿九日。”</w:t>
      </w:r>
    </w:p>
    <w:p w14:paraId="374BD53F" w14:textId="77777777" w:rsidR="00FC2921" w:rsidRDefault="00FC2921" w:rsidP="00FC2921">
      <w:pPr>
        <w:rPr>
          <w:rFonts w:hint="eastAsia"/>
        </w:rPr>
      </w:pPr>
      <w:r>
        <w:rPr>
          <w:rFonts w:hint="eastAsia"/>
        </w:rPr>
        <w:t>郭若愚書：“賓虹老伯錫鑒：‘厲王之璽’銀印及賜贈之梅竹畫幅，均妥為收訖，心感無似。綏遠古印拓本已編次完竣，大著考釋如整理就緖，請希擲下，以便克日付印，至為感盼。敝藏古印，兹選拓三代以上者數印（其他均漢時物，不足珍貴）敬奉考釋，他處如有所見，再行將拓本寄奉，諸希釋注。老伯畫山水小幅，暇時能早為作就，尤為盼切，實由喜愛之甚，尚祈宥諒為禱。此請台祺。晚郭若愚敬上。十月十九日。”</w:t>
      </w:r>
    </w:p>
    <w:p w14:paraId="7340AF2B" w14:textId="77777777" w:rsidR="00FC2921" w:rsidRDefault="00FC2921" w:rsidP="00FC2921"/>
    <w:p w14:paraId="138D0A4C" w14:textId="77777777" w:rsidR="00FC2921" w:rsidRPr="00D32F1A" w:rsidRDefault="00FC2921" w:rsidP="00FC2921">
      <w:pPr>
        <w:rPr>
          <w:rFonts w:ascii="黑体" w:eastAsia="黑体" w:hint="eastAsia"/>
          <w:sz w:val="24"/>
        </w:rPr>
      </w:pPr>
      <w:r w:rsidRPr="00D32F1A">
        <w:rPr>
          <w:rFonts w:ascii="黑体" w:eastAsia="黑体" w:hint="eastAsia"/>
          <w:sz w:val="24"/>
        </w:rPr>
        <w:t>10月1日，中華人民共和國成立。</w:t>
      </w:r>
    </w:p>
    <w:p w14:paraId="24D0BAE3" w14:textId="77777777" w:rsidR="00FC2921" w:rsidRPr="00D32F1A" w:rsidRDefault="00FC2921" w:rsidP="00FC2921">
      <w:pPr>
        <w:rPr>
          <w:rFonts w:ascii="黑体" w:eastAsia="黑体" w:hint="eastAsia"/>
          <w:sz w:val="24"/>
        </w:rPr>
      </w:pPr>
    </w:p>
    <w:p w14:paraId="769E4F8F" w14:textId="77777777" w:rsidR="00FC2921" w:rsidRPr="00D32F1A" w:rsidRDefault="00FC2921" w:rsidP="00FC2921">
      <w:pPr>
        <w:rPr>
          <w:rFonts w:ascii="黑体" w:eastAsia="黑体" w:hint="eastAsia"/>
          <w:sz w:val="24"/>
        </w:rPr>
      </w:pPr>
      <w:r w:rsidRPr="00D32F1A">
        <w:rPr>
          <w:rFonts w:ascii="黑体" w:eastAsia="黑体" w:hint="eastAsia"/>
          <w:sz w:val="24"/>
        </w:rPr>
        <w:t>10月12日起，杭州市美術工作者協會開始辦理會員登記。</w:t>
      </w:r>
    </w:p>
    <w:p w14:paraId="325F0A86" w14:textId="77777777" w:rsidR="00FC2921" w:rsidRDefault="00FC2921" w:rsidP="00FC2921">
      <w:pPr>
        <w:rPr>
          <w:rFonts w:hint="eastAsia"/>
        </w:rPr>
      </w:pPr>
      <w:r>
        <w:rPr>
          <w:rFonts w:hint="eastAsia"/>
        </w:rPr>
        <w:t>按：該會召開第一次籌備會，推出倪貽德為籌備會主任、雷圭元為副主任，下設秘書處及會員資格審查和章程起草二組，自</w:t>
      </w:r>
      <w:r>
        <w:rPr>
          <w:rFonts w:hint="eastAsia"/>
        </w:rPr>
        <w:t>10</w:t>
      </w:r>
      <w:r>
        <w:rPr>
          <w:rFonts w:hint="eastAsia"/>
        </w:rPr>
        <w:t>月</w:t>
      </w:r>
      <w:r>
        <w:rPr>
          <w:rFonts w:hint="eastAsia"/>
        </w:rPr>
        <w:t>12</w:t>
      </w:r>
      <w:r>
        <w:rPr>
          <w:rFonts w:hint="eastAsia"/>
        </w:rPr>
        <w:t>日至</w:t>
      </w:r>
      <w:r>
        <w:rPr>
          <w:rFonts w:hint="eastAsia"/>
        </w:rPr>
        <w:t>30</w:t>
      </w:r>
      <w:r>
        <w:rPr>
          <w:rFonts w:hint="eastAsia"/>
        </w:rPr>
        <w:t>日在西湖國立藝專美協秘書處辦理登記。</w:t>
      </w:r>
    </w:p>
    <w:p w14:paraId="03238DFA" w14:textId="77777777" w:rsidR="00FC2921" w:rsidRDefault="00FC2921" w:rsidP="00FC2921"/>
    <w:p w14:paraId="060A5464" w14:textId="77777777" w:rsidR="00FC2921" w:rsidRPr="00D32F1A" w:rsidRDefault="00FC2921" w:rsidP="00FC2921">
      <w:pPr>
        <w:rPr>
          <w:rFonts w:ascii="黑体" w:eastAsia="黑体" w:hint="eastAsia"/>
          <w:sz w:val="24"/>
        </w:rPr>
      </w:pPr>
      <w:r w:rsidRPr="00D32F1A">
        <w:rPr>
          <w:rFonts w:ascii="黑体" w:eastAsia="黑体" w:hint="eastAsia"/>
          <w:sz w:val="24"/>
        </w:rPr>
        <w:t>藝專推行教育改革，將國畫系與西畫組合併，採用集体教育的方法，以培養學生能掌握繪畫工具來描寫工農兵的鬥争與生活。</w:t>
      </w:r>
    </w:p>
    <w:p w14:paraId="55542605" w14:textId="77777777" w:rsidR="00FC2921" w:rsidRDefault="00FC2921" w:rsidP="00FC2921">
      <w:pPr>
        <w:rPr>
          <w:rFonts w:hint="eastAsia"/>
        </w:rPr>
      </w:pPr>
      <w:r>
        <w:rPr>
          <w:rFonts w:hint="eastAsia"/>
        </w:rPr>
        <w:t>《浙江日報》又訊：“藝專繪畫系本年度將國畫組與西畫組合併，今後的繪畫工作者應能掌握一切繪畫工具來描寫工農兵的鬥争與生活。又在教學方面，也與過去完全不同，採用了一個新的辦法，一個集體教育的方法，根據同學們的進度情况</w:t>
      </w:r>
      <w:r>
        <w:rPr>
          <w:rFonts w:hint="eastAsia"/>
        </w:rPr>
        <w:t xml:space="preserve"> </w:t>
      </w:r>
      <w:r>
        <w:rPr>
          <w:rFonts w:hint="eastAsia"/>
        </w:rPr>
        <w:t>，各教授就各人自己所長輪流授課，</w:t>
      </w:r>
      <w:r w:rsidR="00BB6F8C">
        <w:rPr>
          <w:rFonts w:hint="eastAsia"/>
        </w:rPr>
        <w:t>並</w:t>
      </w:r>
      <w:r>
        <w:rPr>
          <w:rFonts w:hint="eastAsia"/>
        </w:rPr>
        <w:t>且同時注意同學們的創作練習。（藝專通訊組）”（</w:t>
      </w:r>
      <w:r>
        <w:rPr>
          <w:rFonts w:hint="eastAsia"/>
        </w:rPr>
        <w:t>10</w:t>
      </w:r>
      <w:r>
        <w:rPr>
          <w:rFonts w:hint="eastAsia"/>
        </w:rPr>
        <w:t>月</w:t>
      </w:r>
      <w:r>
        <w:rPr>
          <w:rFonts w:hint="eastAsia"/>
        </w:rPr>
        <w:t>14</w:t>
      </w:r>
      <w:r w:rsidR="005D0F82">
        <w:rPr>
          <w:rFonts w:hint="eastAsia"/>
        </w:rPr>
        <w:t>日浙江日報</w:t>
      </w:r>
      <w:r>
        <w:rPr>
          <w:rFonts w:hint="eastAsia"/>
        </w:rPr>
        <w:t>）</w:t>
      </w:r>
    </w:p>
    <w:p w14:paraId="1843664D" w14:textId="77777777" w:rsidR="00FC2921" w:rsidRDefault="00FC2921" w:rsidP="00FC2921"/>
    <w:p w14:paraId="6CB85004" w14:textId="77777777" w:rsidR="00FC2921" w:rsidRPr="00D32F1A" w:rsidRDefault="00FC2921" w:rsidP="00FC2921">
      <w:pPr>
        <w:rPr>
          <w:rFonts w:ascii="黑体" w:eastAsia="黑体" w:hint="eastAsia"/>
          <w:sz w:val="24"/>
        </w:rPr>
      </w:pPr>
      <w:r w:rsidRPr="00D32F1A">
        <w:rPr>
          <w:rFonts w:ascii="黑体" w:eastAsia="黑体" w:hint="eastAsia"/>
          <w:sz w:val="24"/>
        </w:rPr>
        <w:t>10月，朱屺瞻、錢鑄九等籌備組織中華新美術教育社，來書請列名發起人。</w:t>
      </w:r>
    </w:p>
    <w:p w14:paraId="75E2A48F" w14:textId="77777777" w:rsidR="00FC2921" w:rsidRDefault="00FC2921" w:rsidP="00FC2921">
      <w:pPr>
        <w:rPr>
          <w:rFonts w:hint="eastAsia"/>
        </w:rPr>
      </w:pPr>
      <w:r>
        <w:rPr>
          <w:rFonts w:hint="eastAsia"/>
        </w:rPr>
        <w:t>朱屺瞻等書：“賓虹先生有道：久違教益，殊深企仰，敬維道履康綏為頌。敬</w:t>
      </w:r>
      <w:r w:rsidR="00E36BB6">
        <w:rPr>
          <w:rFonts w:hint="eastAsia"/>
        </w:rPr>
        <w:t>啟</w:t>
      </w:r>
      <w:r>
        <w:rPr>
          <w:rFonts w:hint="eastAsia"/>
        </w:rPr>
        <w:t>者：晚等今擬組織中華新美術教育社，為羣衆藝術服務，寄上《緣起》草稿一份，敬請列名發起，如有尊見，尚祈指導為幸。專此，敬請道安。晚朱屺瞻、錢鑄九、陳士文同頓首。十月廿六日。”</w:t>
      </w:r>
    </w:p>
    <w:p w14:paraId="12CFEC93" w14:textId="77777777" w:rsidR="00FC2921" w:rsidRDefault="00FC2921" w:rsidP="00FC2921">
      <w:pPr>
        <w:rPr>
          <w:rFonts w:hint="eastAsia"/>
        </w:rPr>
      </w:pPr>
      <w:r>
        <w:rPr>
          <w:rFonts w:hint="eastAsia"/>
        </w:rPr>
        <w:t>按：《中華新美術教育社緣起》略。</w:t>
      </w:r>
    </w:p>
    <w:p w14:paraId="4DB38929" w14:textId="77777777" w:rsidR="00FC2921" w:rsidRPr="00D32F1A" w:rsidRDefault="00FC2921" w:rsidP="00FC2921">
      <w:pPr>
        <w:rPr>
          <w:rFonts w:ascii="黑体" w:eastAsia="黑体" w:hint="eastAsia"/>
          <w:sz w:val="24"/>
        </w:rPr>
      </w:pPr>
    </w:p>
    <w:p w14:paraId="7BA1C7DA" w14:textId="77777777" w:rsidR="00FC2921" w:rsidRPr="00D32F1A" w:rsidRDefault="00FC2921" w:rsidP="00FC2921">
      <w:pPr>
        <w:rPr>
          <w:rFonts w:ascii="黑体" w:eastAsia="黑体" w:hint="eastAsia"/>
          <w:sz w:val="24"/>
        </w:rPr>
      </w:pPr>
      <w:r w:rsidRPr="00D32F1A">
        <w:rPr>
          <w:rFonts w:ascii="黑体" w:eastAsia="黑体" w:hint="eastAsia"/>
          <w:sz w:val="24"/>
        </w:rPr>
        <w:t>11月，陳中凡來書問候，作畫以贈。</w:t>
      </w:r>
    </w:p>
    <w:p w14:paraId="087CEDDC" w14:textId="77777777" w:rsidR="00FC2921" w:rsidRDefault="00FC2921" w:rsidP="00FC2921">
      <w:pPr>
        <w:rPr>
          <w:rFonts w:hint="eastAsia"/>
        </w:rPr>
      </w:pPr>
      <w:r>
        <w:rPr>
          <w:rFonts w:hint="eastAsia"/>
        </w:rPr>
        <w:t>陳中凡書：“賓虹道長先生左右：客冬奉教，距今已十閱月矣。杭州解放後，未識台從設硯何許，時深結念。凡六月杪有北平之行，八月初復出渝關，東至瀋陽、鞍山、撫順，南下大連、旅順、北極、長春、哈爾濱，遥瞻黑水、白山，雄偉奇麗，信邊塞之壯觀也。九月杪南返，曾託滬友探詢住址，迄無確復，翹企南雲，悵悒如何！比見許士騏，悉仍任教杭州藝專，不禁大喜過望，用特裁箋上訊起居，祈以近况見示，藉慰遠懷。此間高教處徐平羽處長，高郵宣古愚之鄉後學也，曾</w:t>
      </w:r>
      <w:r w:rsidR="00BB6F8C">
        <w:rPr>
          <w:rFonts w:hint="eastAsia"/>
        </w:rPr>
        <w:t>於</w:t>
      </w:r>
      <w:r>
        <w:rPr>
          <w:rFonts w:hint="eastAsia"/>
        </w:rPr>
        <w:t>宣宅望見風采，</w:t>
      </w:r>
      <w:r w:rsidR="00BB6F8C">
        <w:rPr>
          <w:rFonts w:hint="eastAsia"/>
        </w:rPr>
        <w:t>並</w:t>
      </w:r>
      <w:r>
        <w:rPr>
          <w:rFonts w:hint="eastAsia"/>
        </w:rPr>
        <w:t>屬致拳拳之忱。肅此，</w:t>
      </w:r>
      <w:r w:rsidR="00BB6F8C">
        <w:rPr>
          <w:rFonts w:hint="eastAsia"/>
        </w:rPr>
        <w:t>並</w:t>
      </w:r>
      <w:r>
        <w:rPr>
          <w:rFonts w:hint="eastAsia"/>
        </w:rPr>
        <w:t>頌道安。後學陳中凡頓首。十一月二十七日。”</w:t>
      </w:r>
    </w:p>
    <w:p w14:paraId="3BBDC78C" w14:textId="77777777" w:rsidR="00FC2921" w:rsidRDefault="00FC2921" w:rsidP="00FC2921">
      <w:pPr>
        <w:rPr>
          <w:rFonts w:hint="eastAsia"/>
        </w:rPr>
      </w:pPr>
      <w:r>
        <w:rPr>
          <w:rFonts w:hint="eastAsia"/>
        </w:rPr>
        <w:t>陳中凡書：“賓虹道長先生左右：頃奉惠書，敬悉各節。憶前年由北平惠寄大作，荒寒中見蒼茫之致，淋漓中見豐澤之氣，想見胸中塊壘郁結，磅礴揮灑而出。此次賜贈之山水氣象，視前頓覺改觀，清靈俊爽，野逸生動，滿紙疎秀蕭遠之致，想解放後精神焕發，興會不淺，故著之楮墨，別呈奇趣，此老人壽考之徵也。何時值九秩誕辰？當親到西湖奉觴上壽，亦快事也。君璧去冬遠避臺澎，凡曾託人勸阻，惜未見採納，可謂不智之舉。知注</w:t>
      </w:r>
      <w:r w:rsidR="00BB6F8C">
        <w:rPr>
          <w:rFonts w:hint="eastAsia"/>
        </w:rPr>
        <w:t>並</w:t>
      </w:r>
      <w:r>
        <w:rPr>
          <w:rFonts w:hint="eastAsia"/>
        </w:rPr>
        <w:t>聞，肅頌藝安。後學陳鐘凡頓首。十二月二十五日。”</w:t>
      </w:r>
    </w:p>
    <w:p w14:paraId="7A9D094B" w14:textId="77777777" w:rsidR="00FC2921" w:rsidRDefault="00FC2921" w:rsidP="00FC2921"/>
    <w:p w14:paraId="757A6E5D" w14:textId="77777777" w:rsidR="00FC2921" w:rsidRPr="00D32F1A" w:rsidRDefault="00FC2921" w:rsidP="00FC2921">
      <w:pPr>
        <w:rPr>
          <w:rFonts w:ascii="黑体" w:eastAsia="黑体" w:hint="eastAsia"/>
          <w:sz w:val="24"/>
        </w:rPr>
      </w:pPr>
      <w:r w:rsidRPr="00D32F1A">
        <w:rPr>
          <w:rFonts w:ascii="黑体" w:eastAsia="黑体" w:hint="eastAsia"/>
          <w:sz w:val="24"/>
        </w:rPr>
        <w:t>冬，為夏承燾作《月輪樓校詞圖》。</w:t>
      </w:r>
    </w:p>
    <w:p w14:paraId="74E8EA2E" w14:textId="77777777" w:rsidR="00FC2921" w:rsidRDefault="00FC2921" w:rsidP="00FC2921">
      <w:pPr>
        <w:rPr>
          <w:rFonts w:hint="eastAsia"/>
        </w:rPr>
      </w:pPr>
      <w:r>
        <w:rPr>
          <w:rFonts w:hint="eastAsia"/>
        </w:rPr>
        <w:t>夏承燾《念奴嬌》：“杭州秦望山之江黌舍，稱世界大學第二勝區，予寓樓（乃東樓觀）左臨月輪山，帆影塔燈，照映几席，光景尤奇。予自庚午迄丁丑居此七寒暑，寫定《白石詞譜》各稿。亂後重來湖上，賓虹先生賜繪《月輪樓校詞圖》，追憶前躅，賦《念奴嬌》，時己丑冬日，上距庚午初來二十年矣。野雲飛了，唤何人，共聽鶴聲一一。片練江光星斗滿，應有吟魂重謫。晞髮臺前，釣絲風裏，落落千秋客。高樓遥夜，問誰能畫秋色？此處地下英游，前周後薛，入夢曾相識（定山周清真墓、五雲山薛梯飆寓，皆在鄰近。梯飆，南宋詞流，予鄉人也）。欲挈湖山鸞背上，一和諸公横笛。亂角先驚，清鐘易斷，撫劫今何夕？古人如見，一輪初湧秋汐。里詞寫似賓虹先生誨正。晚生夏承燾稿。”</w:t>
      </w:r>
    </w:p>
    <w:p w14:paraId="266CE56B" w14:textId="77777777" w:rsidR="00FC2921" w:rsidRDefault="00FC2921" w:rsidP="00FC2921"/>
    <w:p w14:paraId="3AA9F357" w14:textId="77777777" w:rsidR="00FC2921" w:rsidRPr="00D32F1A" w:rsidRDefault="00FC2921" w:rsidP="00FC2921">
      <w:pPr>
        <w:rPr>
          <w:rFonts w:ascii="黑体" w:eastAsia="黑体" w:hint="eastAsia"/>
          <w:sz w:val="24"/>
        </w:rPr>
      </w:pPr>
      <w:r w:rsidRPr="00D32F1A">
        <w:rPr>
          <w:rFonts w:ascii="黑体" w:eastAsia="黑体" w:hint="eastAsia"/>
          <w:sz w:val="24"/>
        </w:rPr>
        <w:t>冬日，陶廣移居西泠，作《豐</w:t>
      </w:r>
      <w:r w:rsidR="00D32F1A" w:rsidRPr="00D32F1A">
        <w:rPr>
          <w:rFonts w:ascii="黑体" w:eastAsia="黑体" w:hint="eastAsia"/>
          <w:sz w:val="24"/>
        </w:rPr>
        <w:t>谿</w:t>
      </w:r>
      <w:r w:rsidRPr="00D32F1A">
        <w:rPr>
          <w:rFonts w:ascii="黑体" w:eastAsia="黑体" w:hint="eastAsia"/>
          <w:sz w:val="24"/>
        </w:rPr>
        <w:t>》山水横卷贈之。</w:t>
      </w:r>
    </w:p>
    <w:p w14:paraId="24E936A9" w14:textId="77777777" w:rsidR="00FC2921" w:rsidRDefault="00FC2921" w:rsidP="00FC2921">
      <w:pPr>
        <w:rPr>
          <w:rFonts w:hint="eastAsia"/>
        </w:rPr>
      </w:pPr>
      <w:r>
        <w:rPr>
          <w:rFonts w:hint="eastAsia"/>
        </w:rPr>
        <w:t>自題：“豐</w:t>
      </w:r>
      <w:r w:rsidR="00D32F1A">
        <w:rPr>
          <w:rFonts w:hint="eastAsia"/>
        </w:rPr>
        <w:t>谿</w:t>
      </w:r>
      <w:r>
        <w:rPr>
          <w:rFonts w:hint="eastAsia"/>
        </w:rPr>
        <w:t>縈帶黄潭上，德澤棠陰載口碑。瞻望東山雲再出，萬方草木雨華滋。思安陶公先生，説禮敦詩，有儒將風。曩年駐節黄山、白岳之間，愛民興學，衆咸感戴。近日邸寓西泠，得覘丰采，紉佩深之，因寫斯圖，以志景仰。己丑冬日，賓虹年八十又六。”（《冰上鴻飛·黄賓虹書畫集》，上海人民美術出版社</w:t>
      </w:r>
      <w:r>
        <w:rPr>
          <w:rFonts w:hint="eastAsia"/>
        </w:rPr>
        <w:t>2004</w:t>
      </w:r>
      <w:r>
        <w:rPr>
          <w:rFonts w:hint="eastAsia"/>
        </w:rPr>
        <w:t>年</w:t>
      </w:r>
      <w:r>
        <w:rPr>
          <w:rFonts w:hint="eastAsia"/>
        </w:rPr>
        <w:t>7</w:t>
      </w:r>
      <w:r>
        <w:rPr>
          <w:rFonts w:hint="eastAsia"/>
        </w:rPr>
        <w:t>月版。）</w:t>
      </w:r>
    </w:p>
    <w:p w14:paraId="21E2B402" w14:textId="77777777" w:rsidR="00FC2921" w:rsidRDefault="00FC2921" w:rsidP="00FC2921">
      <w:pPr>
        <w:rPr>
          <w:rFonts w:hint="eastAsia"/>
        </w:rPr>
      </w:pPr>
      <w:r>
        <w:rPr>
          <w:rFonts w:hint="eastAsia"/>
        </w:rPr>
        <w:t>按：陶廣詳下年條。</w:t>
      </w:r>
    </w:p>
    <w:p w14:paraId="11207690" w14:textId="77777777" w:rsidR="00FC2921" w:rsidRDefault="00FC2921" w:rsidP="00FC2921"/>
    <w:p w14:paraId="257130E1" w14:textId="77777777" w:rsidR="00587ADA" w:rsidRPr="00FC5254" w:rsidRDefault="00587ADA" w:rsidP="00587ADA">
      <w:pPr>
        <w:rPr>
          <w:rFonts w:ascii="黑体" w:eastAsia="黑体" w:hAnsi="宋体" w:hint="eastAsia"/>
          <w:sz w:val="24"/>
        </w:rPr>
      </w:pPr>
      <w:r w:rsidRPr="00FC5254">
        <w:rPr>
          <w:rFonts w:ascii="黑体" w:eastAsia="黑体" w:hAnsi="宋体" w:hint="eastAsia"/>
          <w:sz w:val="24"/>
          <w:lang w:eastAsia="zh-TW"/>
        </w:rPr>
        <w:t>為嚴小</w:t>
      </w:r>
      <w:r w:rsidRPr="00FC5254">
        <w:rPr>
          <w:rFonts w:ascii="黑体" w:eastAsia="黑体" w:hAnsi="宋体" w:hint="eastAsia"/>
          <w:sz w:val="24"/>
        </w:rPr>
        <w:t>厂</w:t>
      </w:r>
      <w:r w:rsidRPr="00FC5254">
        <w:rPr>
          <w:rFonts w:ascii="黑体" w:eastAsia="黑体" w:hAnsi="宋体" w:hint="eastAsia"/>
          <w:sz w:val="24"/>
          <w:lang w:eastAsia="zh-TW"/>
        </w:rPr>
        <w:t>書篆聯。</w:t>
      </w:r>
    </w:p>
    <w:p w14:paraId="026CF4EB" w14:textId="77777777" w:rsidR="00587ADA" w:rsidRPr="00FC5254" w:rsidRDefault="00963877" w:rsidP="00587ADA">
      <w:pPr>
        <w:rPr>
          <w:rFonts w:ascii="宋体" w:hAnsi="宋体" w:hint="eastAsia"/>
          <w:szCs w:val="21"/>
          <w:lang w:eastAsia="zh-TW"/>
        </w:rPr>
      </w:pPr>
      <w:r>
        <w:rPr>
          <w:rFonts w:ascii="宋体" w:hAnsi="宋体" w:hint="eastAsia"/>
          <w:szCs w:val="21"/>
          <w:lang w:eastAsia="zh-TW"/>
        </w:rPr>
        <w:t>自書：</w:t>
      </w:r>
      <w:r w:rsidRPr="00963877">
        <w:rPr>
          <w:rFonts w:ascii="宋体" w:hAnsi="宋体" w:hint="eastAsia"/>
          <w:szCs w:val="21"/>
          <w:lang w:eastAsia="zh-TW"/>
        </w:rPr>
        <w:t>“虞衡傳掌節，齊魯考</w:t>
      </w:r>
      <w:r w:rsidR="00587ADA" w:rsidRPr="00963877">
        <w:rPr>
          <w:rFonts w:ascii="宋体" w:hAnsi="宋体" w:hint="eastAsia"/>
          <w:szCs w:val="21"/>
          <w:lang w:eastAsia="zh-TW"/>
        </w:rPr>
        <w:t>封泥。</w:t>
      </w:r>
      <w:r w:rsidR="00587ADA" w:rsidRPr="00FC5254">
        <w:rPr>
          <w:rFonts w:ascii="宋体" w:hAnsi="宋体" w:hint="eastAsia"/>
          <w:szCs w:val="21"/>
          <w:lang w:eastAsia="zh-TW"/>
        </w:rPr>
        <w:t>小盫居士嗜文詞，精篆刻，平方正直，</w:t>
      </w:r>
      <w:r w:rsidR="00587ADA">
        <w:rPr>
          <w:rFonts w:ascii="宋体" w:hAnsi="宋体" w:hint="eastAsia"/>
          <w:szCs w:val="21"/>
          <w:lang w:eastAsia="zh-TW"/>
        </w:rPr>
        <w:t>得漢隸意，紉佩深之，出紙索書，因集古籀文字為楹語，即博笑正。己丑</w:t>
      </w:r>
      <w:r w:rsidR="00587ADA" w:rsidRPr="00FC5254">
        <w:rPr>
          <w:rFonts w:ascii="宋体" w:hAnsi="宋体" w:hint="eastAsia"/>
          <w:szCs w:val="21"/>
          <w:lang w:eastAsia="zh-TW"/>
        </w:rPr>
        <w:t>，八十八叟賓虹。”</w:t>
      </w:r>
    </w:p>
    <w:p w14:paraId="28FC924C" w14:textId="77777777" w:rsidR="00587ADA" w:rsidRPr="00FC5254" w:rsidRDefault="00587ADA" w:rsidP="00587ADA">
      <w:pPr>
        <w:rPr>
          <w:rFonts w:ascii="宋体" w:hAnsi="宋体" w:hint="eastAsia"/>
          <w:szCs w:val="21"/>
          <w:lang w:eastAsia="zh-TW"/>
        </w:rPr>
      </w:pPr>
      <w:r w:rsidRPr="00FC5254">
        <w:rPr>
          <w:rFonts w:ascii="宋体" w:hAnsi="宋体" w:hint="eastAsia"/>
          <w:szCs w:val="21"/>
          <w:lang w:eastAsia="zh-TW"/>
        </w:rPr>
        <w:t>按：嚴西鳳（</w:t>
      </w:r>
      <w:r w:rsidRPr="00FC5254">
        <w:rPr>
          <w:rFonts w:ascii="宋体" w:hAnsi="宋体"/>
          <w:szCs w:val="21"/>
          <w:lang w:eastAsia="zh-TW"/>
        </w:rPr>
        <w:t>1922-1991</w:t>
      </w:r>
      <w:r w:rsidR="00963877">
        <w:rPr>
          <w:rFonts w:ascii="宋体" w:hAnsi="宋体" w:hint="eastAsia"/>
          <w:szCs w:val="21"/>
          <w:lang w:eastAsia="zh-TW"/>
        </w:rPr>
        <w:t>），名澐，號小厂</w:t>
      </w:r>
      <w:r w:rsidRPr="00FC5254">
        <w:rPr>
          <w:rFonts w:ascii="宋体" w:hAnsi="宋体" w:hint="eastAsia"/>
          <w:szCs w:val="21"/>
          <w:lang w:eastAsia="zh-TW"/>
        </w:rPr>
        <w:t>。嘉善西塘人。能詩詞，工篆刻。著有《譚經草堂初稿》。</w:t>
      </w:r>
      <w:r>
        <w:rPr>
          <w:rFonts w:ascii="宋体" w:hAnsi="宋体" w:hint="eastAsia"/>
          <w:szCs w:val="21"/>
          <w:lang w:eastAsia="zh-TW"/>
        </w:rPr>
        <w:t>浙江</w:t>
      </w:r>
      <w:r w:rsidR="00963877">
        <w:rPr>
          <w:rFonts w:ascii="宋体" w:hAnsi="宋体" w:hint="eastAsia"/>
          <w:szCs w:val="21"/>
          <w:lang w:eastAsia="zh-TW"/>
        </w:rPr>
        <w:t>省</w:t>
      </w:r>
      <w:r w:rsidR="00963877" w:rsidRPr="00963877">
        <w:rPr>
          <w:rFonts w:ascii="宋体" w:hAnsi="宋体" w:hint="eastAsia"/>
          <w:szCs w:val="21"/>
          <w:lang w:eastAsia="zh-TW"/>
        </w:rPr>
        <w:t>博物館</w:t>
      </w:r>
      <w:r w:rsidRPr="00FC5254">
        <w:rPr>
          <w:rFonts w:ascii="宋体" w:hAnsi="宋体" w:hint="eastAsia"/>
          <w:szCs w:val="21"/>
          <w:lang w:eastAsia="zh-TW"/>
        </w:rPr>
        <w:t>存其致譜主信。</w:t>
      </w:r>
    </w:p>
    <w:p w14:paraId="7C85268E" w14:textId="77777777" w:rsidR="00FC2921" w:rsidRPr="00587ADA" w:rsidRDefault="00FC2921" w:rsidP="00FC2921">
      <w:pPr>
        <w:rPr>
          <w:lang w:eastAsia="zh-TW"/>
        </w:rPr>
      </w:pPr>
    </w:p>
    <w:p w14:paraId="1B25083B" w14:textId="77777777" w:rsidR="00FC2921" w:rsidRPr="00D32F1A" w:rsidRDefault="00FC2921" w:rsidP="00FC2921">
      <w:pPr>
        <w:rPr>
          <w:rFonts w:ascii="黑体" w:eastAsia="黑体" w:hint="eastAsia"/>
          <w:sz w:val="24"/>
        </w:rPr>
      </w:pPr>
      <w:r w:rsidRPr="00D32F1A">
        <w:rPr>
          <w:rFonts w:ascii="黑体" w:eastAsia="黑体" w:hint="eastAsia"/>
          <w:sz w:val="24"/>
        </w:rPr>
        <w:t>公元1950年</w:t>
      </w:r>
      <w:r w:rsidR="00D32F1A" w:rsidRPr="00D32F1A">
        <w:rPr>
          <w:rFonts w:ascii="黑体" w:eastAsia="黑体" w:hint="eastAsia"/>
          <w:sz w:val="24"/>
        </w:rPr>
        <w:t xml:space="preserve">  </w:t>
      </w:r>
      <w:r w:rsidRPr="00D32F1A">
        <w:rPr>
          <w:rFonts w:ascii="黑体" w:eastAsia="黑体" w:hint="eastAsia"/>
          <w:sz w:val="24"/>
        </w:rPr>
        <w:t>庚寅</w:t>
      </w:r>
      <w:r w:rsidR="00D32F1A" w:rsidRPr="00D32F1A">
        <w:rPr>
          <w:rFonts w:ascii="黑体" w:eastAsia="黑体" w:hint="eastAsia"/>
          <w:sz w:val="24"/>
        </w:rPr>
        <w:t xml:space="preserve">  </w:t>
      </w:r>
      <w:r w:rsidRPr="00D32F1A">
        <w:rPr>
          <w:rFonts w:ascii="黑体" w:eastAsia="黑体" w:hint="eastAsia"/>
          <w:sz w:val="24"/>
        </w:rPr>
        <w:t>八十七歲</w:t>
      </w:r>
    </w:p>
    <w:p w14:paraId="76B96F9C" w14:textId="77777777" w:rsidR="00FC2921" w:rsidRDefault="00FC2921" w:rsidP="00FC2921"/>
    <w:p w14:paraId="42FBAC02" w14:textId="77777777" w:rsidR="00FC2921" w:rsidRPr="00D32F1A" w:rsidRDefault="00FC2921" w:rsidP="00FC2921">
      <w:pPr>
        <w:rPr>
          <w:rFonts w:ascii="黑体" w:eastAsia="黑体" w:hint="eastAsia"/>
          <w:sz w:val="24"/>
        </w:rPr>
      </w:pPr>
      <w:r w:rsidRPr="00D32F1A">
        <w:rPr>
          <w:rFonts w:ascii="黑体" w:eastAsia="黑体" w:hint="eastAsia"/>
          <w:sz w:val="24"/>
        </w:rPr>
        <w:t>1月2日，夏承燾來訪，送題《月輪樓校詞圖》念奴嬌詞，</w:t>
      </w:r>
      <w:r w:rsidR="00BB6F8C" w:rsidRPr="00D32F1A">
        <w:rPr>
          <w:rFonts w:ascii="黑体" w:eastAsia="黑体" w:hint="eastAsia"/>
          <w:sz w:val="24"/>
        </w:rPr>
        <w:t>並</w:t>
      </w:r>
      <w:r w:rsidRPr="00D32F1A">
        <w:rPr>
          <w:rFonts w:ascii="黑体" w:eastAsia="黑体" w:hint="eastAsia"/>
          <w:sz w:val="24"/>
        </w:rPr>
        <w:t>贈《白石詞樂說箋證》一册，為函介瞿宣穎。</w:t>
      </w:r>
    </w:p>
    <w:p w14:paraId="4C0297C7" w14:textId="77777777" w:rsidR="00FC2921" w:rsidRDefault="00FC2921" w:rsidP="00FC2921">
      <w:pPr>
        <w:rPr>
          <w:rFonts w:hint="eastAsia"/>
        </w:rPr>
      </w:pPr>
      <w:r>
        <w:rPr>
          <w:rFonts w:hint="eastAsia"/>
        </w:rPr>
        <w:t>《夏承燾集·天風閣學詞日記》同日條；“雨。午後送題《月輪樓校詞圖》念奴嬌詞與黄賓虹先生，</w:t>
      </w:r>
      <w:r w:rsidR="00BB6F8C">
        <w:rPr>
          <w:rFonts w:hint="eastAsia"/>
        </w:rPr>
        <w:t>並</w:t>
      </w:r>
      <w:r>
        <w:rPr>
          <w:rFonts w:hint="eastAsia"/>
        </w:rPr>
        <w:t>以《白石詞樂說箋證》一册為贈。賓老談彊村、大鶴、蕙風遺事頗詳，為予作一箋介瞿兌之。”</w:t>
      </w:r>
    </w:p>
    <w:p w14:paraId="1A8578F9" w14:textId="77777777" w:rsidR="00FC2921" w:rsidRDefault="00FC2921" w:rsidP="00FC2921"/>
    <w:p w14:paraId="0D7EAD78" w14:textId="77777777" w:rsidR="00FC2921" w:rsidRPr="00D32F1A" w:rsidRDefault="00FC2921" w:rsidP="00FC2921">
      <w:pPr>
        <w:rPr>
          <w:rFonts w:ascii="黑体" w:eastAsia="黑体" w:hint="eastAsia"/>
          <w:sz w:val="24"/>
        </w:rPr>
      </w:pPr>
      <w:r w:rsidRPr="00D32F1A">
        <w:rPr>
          <w:rFonts w:ascii="黑体" w:eastAsia="黑体" w:hint="eastAsia"/>
          <w:sz w:val="24"/>
        </w:rPr>
        <w:t>1月18日，熊十力來書。與夏承燾談友人</w:t>
      </w:r>
      <w:r w:rsidR="00D32F1A">
        <w:rPr>
          <w:rFonts w:ascii="黑体" w:eastAsia="黑体" w:hint="eastAsia"/>
          <w:sz w:val="24"/>
        </w:rPr>
        <w:t>于</w:t>
      </w:r>
      <w:r w:rsidRPr="00D32F1A">
        <w:rPr>
          <w:rFonts w:ascii="黑体" w:eastAsia="黑体" w:hint="eastAsia"/>
          <w:sz w:val="24"/>
        </w:rPr>
        <w:t>右任、吳趼人軼事。</w:t>
      </w:r>
    </w:p>
    <w:p w14:paraId="4FD1933C" w14:textId="77777777" w:rsidR="00FC2921" w:rsidRDefault="00FC2921" w:rsidP="00FC2921">
      <w:pPr>
        <w:rPr>
          <w:rFonts w:hint="eastAsia"/>
        </w:rPr>
      </w:pPr>
      <w:r>
        <w:rPr>
          <w:rFonts w:hint="eastAsia"/>
        </w:rPr>
        <w:t>《夏承燾集·天風閣學詞日記》同日條；“雨。晨送熊十力先生函與黄賓老，聽其談光緒間客上海、揚州軼事。在上海《神州日報》與</w:t>
      </w:r>
      <w:r w:rsidR="00E64B17">
        <w:rPr>
          <w:rFonts w:hint="eastAsia"/>
        </w:rPr>
        <w:t>于右任</w:t>
      </w:r>
      <w:r>
        <w:rPr>
          <w:rFonts w:hint="eastAsia"/>
        </w:rPr>
        <w:t>同事，嘗識吳趼人（我佛山人）</w:t>
      </w:r>
      <w:r w:rsidR="00D32F1A">
        <w:rPr>
          <w:rFonts w:hint="eastAsia"/>
        </w:rPr>
        <w:t>、于</w:t>
      </w:r>
      <w:r>
        <w:rPr>
          <w:rFonts w:hint="eastAsia"/>
        </w:rPr>
        <w:t>髯，其時好吃花酒。”</w:t>
      </w:r>
    </w:p>
    <w:p w14:paraId="360A38F1" w14:textId="77777777" w:rsidR="00FC2921" w:rsidRDefault="00FC2921" w:rsidP="00FC2921">
      <w:pPr>
        <w:rPr>
          <w:rFonts w:hint="eastAsia"/>
        </w:rPr>
      </w:pPr>
      <w:r>
        <w:rPr>
          <w:rFonts w:hint="eastAsia"/>
        </w:rPr>
        <w:t>又</w:t>
      </w:r>
      <w:r>
        <w:rPr>
          <w:rFonts w:hint="eastAsia"/>
        </w:rPr>
        <w:t>1</w:t>
      </w:r>
      <w:r>
        <w:rPr>
          <w:rFonts w:hint="eastAsia"/>
        </w:rPr>
        <w:t>月</w:t>
      </w:r>
      <w:r>
        <w:rPr>
          <w:rFonts w:hint="eastAsia"/>
        </w:rPr>
        <w:t>20</w:t>
      </w:r>
      <w:r>
        <w:rPr>
          <w:rFonts w:hint="eastAsia"/>
        </w:rPr>
        <w:t>日條：“晴。早發季思廣州信，寄去黄賓老惠件，託轉十力翁，及黄艮庸附去致十力翁書。”</w:t>
      </w:r>
    </w:p>
    <w:p w14:paraId="41374EB7" w14:textId="77777777" w:rsidR="009347AF" w:rsidRDefault="009347AF" w:rsidP="00FC2921">
      <w:pPr>
        <w:rPr>
          <w:rFonts w:hint="eastAsia"/>
        </w:rPr>
      </w:pPr>
    </w:p>
    <w:p w14:paraId="01D3A22B" w14:textId="77777777" w:rsidR="009347AF" w:rsidRPr="009347AF" w:rsidRDefault="009347AF" w:rsidP="009347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黑体" w:eastAsia="黑体" w:hAnsi="宋体" w:hint="eastAsia"/>
          <w:sz w:val="24"/>
          <w:lang w:eastAsia="zh-TW"/>
        </w:rPr>
      </w:pPr>
      <w:r w:rsidRPr="009347AF">
        <w:rPr>
          <w:rFonts w:ascii="黑体" w:eastAsia="黑体" w:hAnsi="宋体" w:hint="eastAsia"/>
          <w:sz w:val="24"/>
          <w:lang w:eastAsia="zh-TW"/>
        </w:rPr>
        <w:t>1月27日，滬杭鐵路出事，蘇乾英未能將畫款攜來，只得先匯部分以過年。</w:t>
      </w:r>
    </w:p>
    <w:p w14:paraId="2F00FD60" w14:textId="77777777" w:rsidR="009347AF" w:rsidRPr="009347AF" w:rsidRDefault="009347AF" w:rsidP="009347A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hint="eastAsia"/>
          <w:kern w:val="0"/>
          <w:szCs w:val="21"/>
          <w:lang w:eastAsia="zh-TW"/>
        </w:rPr>
      </w:pPr>
      <w:r w:rsidRPr="009347AF">
        <w:rPr>
          <w:rFonts w:ascii="宋体" w:hAnsi="宋体" w:hint="eastAsia"/>
          <w:lang w:eastAsia="zh-TW"/>
        </w:rPr>
        <w:t>蘇乾英書：“昨天擠不上車，晨起閱報，知滬杭車已出事，雖倖免於難，然誤約之罪無可逭。星州沈維嶽兄所送之潤金港幣五百元，已於廿四日接奉手示後全數兌出，共得金元二萬二千元（照當日最高黑市價港幣每元值金元四十四元），尊命即日換得袁頭八十個（照當日市價老袁頭每個值金元二百六十元，八十個袁頭以二萬零八百金元買進），尚餘一千二百金元。本擬親自帶杭，以備夫子度年之用，後因無法上車，即至中國銀行自貼八百元，湊足二千元匯上。刻下存生處尚有袁頭八十個及棉褲二條，待交通秩序稍佳，即親自帶奉。袁頭二十四日每個以二百六十元買進，二十五日即漲至二百八十元，廿六日漲至三百元，二十七日已漲至三百五十元矣。順此奉聞，餘不一一。賓虹夫子大人座右，受業蘇乾英拜啟。一月廿八日。”</w:t>
      </w:r>
    </w:p>
    <w:p w14:paraId="540516BB" w14:textId="77777777" w:rsidR="009347AF" w:rsidRPr="009347AF" w:rsidRDefault="009347AF" w:rsidP="009347AF">
      <w:pPr>
        <w:rPr>
          <w:rFonts w:ascii="宋体" w:hAnsi="宋体" w:hint="eastAsia"/>
          <w:lang w:eastAsia="zh-TW"/>
        </w:rPr>
      </w:pPr>
    </w:p>
    <w:p w14:paraId="6245E005" w14:textId="77777777" w:rsidR="00FC2921" w:rsidRPr="00D32F1A" w:rsidRDefault="00FC2921" w:rsidP="00FC2921">
      <w:pPr>
        <w:rPr>
          <w:rFonts w:ascii="黑体" w:eastAsia="黑体" w:hint="eastAsia"/>
          <w:sz w:val="24"/>
          <w:lang w:eastAsia="zh-TW"/>
        </w:rPr>
      </w:pPr>
      <w:r w:rsidRPr="00D32F1A">
        <w:rPr>
          <w:rFonts w:ascii="黑体" w:eastAsia="黑体" w:hint="eastAsia"/>
          <w:sz w:val="24"/>
          <w:lang w:eastAsia="zh-TW"/>
        </w:rPr>
        <w:t>1月29</w:t>
      </w:r>
      <w:r w:rsidR="00B84C04">
        <w:rPr>
          <w:rFonts w:ascii="黑体" w:eastAsia="黑体" w:hint="eastAsia"/>
          <w:sz w:val="24"/>
          <w:lang w:eastAsia="zh-TW"/>
        </w:rPr>
        <w:t>日，與夏承燾談</w:t>
      </w:r>
      <w:r w:rsidR="00B84C04" w:rsidRPr="00B84C04">
        <w:rPr>
          <w:rFonts w:ascii="黑体" w:eastAsia="黑体" w:hint="eastAsia"/>
          <w:sz w:val="24"/>
          <w:lang w:eastAsia="zh-TW"/>
        </w:rPr>
        <w:t>藝，謂“中國畫法與一切學問相通，在放而能收，有含蓄不盡之意，此與西洋畫不同，所以有世界藝術價值”。</w:t>
      </w:r>
    </w:p>
    <w:p w14:paraId="2DB002B9" w14:textId="77777777" w:rsidR="00FC2921" w:rsidRDefault="00FC2921" w:rsidP="00FC2921">
      <w:pPr>
        <w:rPr>
          <w:rFonts w:hint="eastAsia"/>
        </w:rPr>
      </w:pPr>
      <w:r>
        <w:rPr>
          <w:rFonts w:hint="eastAsia"/>
        </w:rPr>
        <w:t>《夏承燾集·天風閣學詞日記》同日條：“雨。過黄賓虹先生談畫，謂我國畫法與一切學問相通，在放而能收，有含蓄不盡之意，此與西洋畫不同，所以有世界藝術價值。”</w:t>
      </w:r>
    </w:p>
    <w:p w14:paraId="5465440E" w14:textId="77777777" w:rsidR="00FC2921" w:rsidRPr="00D32F1A" w:rsidRDefault="00FC2921" w:rsidP="00FC2921">
      <w:pPr>
        <w:rPr>
          <w:rFonts w:ascii="黑体" w:eastAsia="黑体" w:hint="eastAsia"/>
          <w:sz w:val="24"/>
        </w:rPr>
      </w:pPr>
    </w:p>
    <w:p w14:paraId="4BF0A68D" w14:textId="77777777" w:rsidR="00FC2921" w:rsidRPr="00D32F1A" w:rsidRDefault="00FC2921" w:rsidP="00FC2921">
      <w:pPr>
        <w:rPr>
          <w:rFonts w:ascii="黑体" w:eastAsia="黑体" w:hint="eastAsia"/>
          <w:sz w:val="24"/>
        </w:rPr>
      </w:pPr>
      <w:r w:rsidRPr="00D32F1A">
        <w:rPr>
          <w:rFonts w:ascii="黑体" w:eastAsia="黑体" w:hint="eastAsia"/>
          <w:sz w:val="24"/>
        </w:rPr>
        <w:t>2月2日，黄居素來書問候。</w:t>
      </w:r>
    </w:p>
    <w:p w14:paraId="6A32446A" w14:textId="77777777" w:rsidR="00FC2921" w:rsidRDefault="00FC2921" w:rsidP="00FC2921">
      <w:pPr>
        <w:rPr>
          <w:rFonts w:hint="eastAsia"/>
        </w:rPr>
      </w:pPr>
      <w:r>
        <w:rPr>
          <w:rFonts w:hint="eastAsia"/>
        </w:rPr>
        <w:t>黄居素書：“賓虹先生尊鑒：經年未獲奉諭教，懸念之殷，無可言狀。去歲黄嘉德海外歸，過港小住，返滬時曾託訪候，得復未晤及。一平從滬來港知先生南歸後赴杭。昨拜讀賜書，敬悉一切，至為忭慰。經大變亂，既讅安好，</w:t>
      </w:r>
      <w:r w:rsidR="00BB6F8C">
        <w:rPr>
          <w:rFonts w:hint="eastAsia"/>
        </w:rPr>
        <w:t>並</w:t>
      </w:r>
      <w:r>
        <w:rPr>
          <w:rFonts w:hint="eastAsia"/>
        </w:rPr>
        <w:t>知矍鑠逾恒，尤喜不可言。自國内各地陸續解放，朋輩避地來港者多歸去，此間漸感寥寂。一平同住逾兩載，近偕龍志舟先生北行入京，來函言適與熊十力君同車由穗往漢。真如前歲南返，曾數數過臨，亦久未通訊矣。谷雛居澳若干月，前來港曾訪問，未道及畫軸事，似去歲曾有一次來談云，先生有藏畫，如渠他行，將託代存或較安全，後亦無下文，如此而已。尊藏如有便人能帶來，則稀世之珍，當有同好歡喜羅致鑒藏之者。望暇時擇要目見示何如？素自前歲入院療治肺病後，至今幸託粗好，去歲與一平相約，擬今夏歸廬山，現海道阻塞，又聞山上尚不大安靖，或須俟明歲始能成行耳。承賜畫頁，拜讀後當永寶之。如有餘暇，能寫一軸見賜，尤幸尤幸。肅此敬復，順請鈞安。居素拜上。</w:t>
      </w:r>
      <w:r w:rsidR="00610EE4">
        <w:rPr>
          <w:rFonts w:hint="eastAsia"/>
        </w:rPr>
        <w:t>二</w:t>
      </w:r>
      <w:r>
        <w:rPr>
          <w:rFonts w:hint="eastAsia"/>
        </w:rPr>
        <w:t>月</w:t>
      </w:r>
      <w:r w:rsidR="00610EE4">
        <w:rPr>
          <w:rFonts w:hint="eastAsia"/>
        </w:rPr>
        <w:t>二</w:t>
      </w:r>
      <w:r>
        <w:rPr>
          <w:rFonts w:hint="eastAsia"/>
        </w:rPr>
        <w:t>日。”</w:t>
      </w:r>
    </w:p>
    <w:p w14:paraId="25778481" w14:textId="77777777" w:rsidR="00FC2921" w:rsidRDefault="00FC2921" w:rsidP="00FC2921"/>
    <w:p w14:paraId="75231536" w14:textId="77777777" w:rsidR="00FC2921" w:rsidRPr="00496A74" w:rsidRDefault="00FC2921" w:rsidP="00FC2921">
      <w:pPr>
        <w:rPr>
          <w:rFonts w:ascii="黑体" w:eastAsia="黑体" w:hint="eastAsia"/>
          <w:sz w:val="24"/>
        </w:rPr>
      </w:pPr>
      <w:r w:rsidRPr="00496A74">
        <w:rPr>
          <w:rFonts w:ascii="黑体" w:eastAsia="黑体" w:hint="eastAsia"/>
          <w:sz w:val="24"/>
        </w:rPr>
        <w:t>2月7日，贈夏承燾篆聯。</w:t>
      </w:r>
    </w:p>
    <w:p w14:paraId="5DF1BC57" w14:textId="77777777" w:rsidR="00FC2921" w:rsidRDefault="00FC2921" w:rsidP="00FC2921">
      <w:pPr>
        <w:rPr>
          <w:rFonts w:hint="eastAsia"/>
        </w:rPr>
      </w:pPr>
      <w:r>
        <w:rPr>
          <w:rFonts w:hint="eastAsia"/>
        </w:rPr>
        <w:t>《夏承燾集·天風閣學詞日記》</w:t>
      </w:r>
      <w:r>
        <w:rPr>
          <w:rFonts w:hint="eastAsia"/>
        </w:rPr>
        <w:t>2</w:t>
      </w:r>
      <w:r>
        <w:rPr>
          <w:rFonts w:hint="eastAsia"/>
        </w:rPr>
        <w:t>月</w:t>
      </w:r>
      <w:r>
        <w:rPr>
          <w:rFonts w:hint="eastAsia"/>
        </w:rPr>
        <w:t>7</w:t>
      </w:r>
      <w:r>
        <w:rPr>
          <w:rFonts w:hint="eastAsia"/>
        </w:rPr>
        <w:t>日條：“以劉貞翁畫梅百絶及王梅庵、葉譽虎、沈尹默詩詞付裝潢，取賓虹先生聯歸。”</w:t>
      </w:r>
    </w:p>
    <w:p w14:paraId="1DD33C09" w14:textId="77777777" w:rsidR="00FC2921" w:rsidRDefault="00FC2921" w:rsidP="00FC2921"/>
    <w:p w14:paraId="4BB2E45C" w14:textId="77777777" w:rsidR="00FC2921" w:rsidRPr="00D32F1A" w:rsidRDefault="00FC2921" w:rsidP="00FC2921">
      <w:pPr>
        <w:rPr>
          <w:rFonts w:ascii="黑体" w:eastAsia="黑体" w:hint="eastAsia"/>
          <w:sz w:val="24"/>
        </w:rPr>
      </w:pPr>
      <w:r w:rsidRPr="00D32F1A">
        <w:rPr>
          <w:rFonts w:ascii="黑体" w:eastAsia="黑体" w:hint="eastAsia"/>
          <w:sz w:val="24"/>
        </w:rPr>
        <w:t>是際擬自撰年譜。</w:t>
      </w:r>
    </w:p>
    <w:p w14:paraId="28EF7504" w14:textId="77777777" w:rsidR="00FC2921" w:rsidRDefault="00FC2921" w:rsidP="00FC2921">
      <w:pPr>
        <w:rPr>
          <w:rFonts w:hint="eastAsia"/>
        </w:rPr>
      </w:pPr>
      <w:r>
        <w:rPr>
          <w:rFonts w:hint="eastAsia"/>
        </w:rPr>
        <w:t>《夏承燾集·天風閣學詞日記》</w:t>
      </w:r>
      <w:r>
        <w:rPr>
          <w:rFonts w:hint="eastAsia"/>
        </w:rPr>
        <w:t>2</w:t>
      </w:r>
      <w:r>
        <w:rPr>
          <w:rFonts w:hint="eastAsia"/>
        </w:rPr>
        <w:t>月</w:t>
      </w:r>
      <w:r>
        <w:rPr>
          <w:rFonts w:hint="eastAsia"/>
        </w:rPr>
        <w:t>18</w:t>
      </w:r>
      <w:r>
        <w:rPr>
          <w:rFonts w:hint="eastAsia"/>
        </w:rPr>
        <w:t>日條：“陰。午後與雁迅謁黄賓老，聽談鄧秋枚辦《國粹學報》事，甚可笑詫。賓老謂欲自製年譜，近作一文說夏禹確有其人。”</w:t>
      </w:r>
    </w:p>
    <w:p w14:paraId="0568DAE5" w14:textId="77777777" w:rsidR="00FC2921" w:rsidRDefault="00FC2921" w:rsidP="00FC2921"/>
    <w:p w14:paraId="22A23EC3" w14:textId="77777777" w:rsidR="00FC2921" w:rsidRPr="00496A74" w:rsidRDefault="00FC2921" w:rsidP="00FC2921">
      <w:pPr>
        <w:rPr>
          <w:rFonts w:ascii="黑体" w:eastAsia="黑体" w:hint="eastAsia"/>
          <w:sz w:val="24"/>
        </w:rPr>
      </w:pPr>
      <w:r w:rsidRPr="00496A74">
        <w:rPr>
          <w:rFonts w:ascii="黑体" w:eastAsia="黑体" w:hint="eastAsia"/>
          <w:sz w:val="24"/>
        </w:rPr>
        <w:t>約是際，陳光漢乞畫《補學軒圖》、《悔補軒讀書圖》。</w:t>
      </w:r>
    </w:p>
    <w:p w14:paraId="454E81D3" w14:textId="77777777" w:rsidR="00FC2921" w:rsidRDefault="00FC2921" w:rsidP="00FC2921">
      <w:pPr>
        <w:rPr>
          <w:rFonts w:hint="eastAsia"/>
        </w:rPr>
      </w:pPr>
      <w:r>
        <w:rPr>
          <w:rFonts w:hint="eastAsia"/>
        </w:rPr>
        <w:t>陳光漢柬：“湖海羈懷異昔時，秋風短髮倍增思。真成違世志空壯，漸不如人悔覺遲。脱粟生涯書有味，勝情丘壑畫相宜。因公更乞安心法，喜得從今獲導師。俚句奉呈賓老先生大人乞畫《補學軒圖》，</w:t>
      </w:r>
      <w:r w:rsidR="00BB6F8C">
        <w:rPr>
          <w:rFonts w:hint="eastAsia"/>
        </w:rPr>
        <w:t>並</w:t>
      </w:r>
      <w:r>
        <w:rPr>
          <w:rFonts w:hint="eastAsia"/>
        </w:rPr>
        <w:t>請乞誨。晚學陳光漢拜稿。”</w:t>
      </w:r>
    </w:p>
    <w:p w14:paraId="6FD76453" w14:textId="77777777" w:rsidR="00FC2921" w:rsidRDefault="00FC2921" w:rsidP="00FC2921">
      <w:pPr>
        <w:rPr>
          <w:rFonts w:hint="eastAsia"/>
        </w:rPr>
      </w:pPr>
      <w:r>
        <w:rPr>
          <w:rFonts w:hint="eastAsia"/>
        </w:rPr>
        <w:t>又柬：“敬求贈繪《悔補軒讀書圖》，賜呼‘雁迅’。查初白《游白鹿洞詩》有‘吾生苦失學，悔往思補來’之句，翁覃溪評此詩亦有從何補起之嘆，志大之感，今昔所同。余生三十又七年矣，少加孤露，長無樹立，往事之可悔者，何可勝數，豈徒失學哉！歲月漸增，積悔益多，而人事之紛擾，愁殆更甚焉，則思以補來者，又不知在</w:t>
      </w:r>
      <w:r w:rsidR="00BB6F8C">
        <w:rPr>
          <w:rFonts w:hint="eastAsia"/>
        </w:rPr>
        <w:t>於</w:t>
      </w:r>
      <w:r>
        <w:rPr>
          <w:rFonts w:hint="eastAsia"/>
        </w:rPr>
        <w:t>何日也。雖然，修名非可强致，壯悔乃亦徒勞，昌黎不云乎存</w:t>
      </w:r>
      <w:r w:rsidR="00BB6F8C">
        <w:rPr>
          <w:rFonts w:hint="eastAsia"/>
        </w:rPr>
        <w:t>於</w:t>
      </w:r>
      <w:r>
        <w:rPr>
          <w:rFonts w:hint="eastAsia"/>
        </w:rPr>
        <w:t>己者，吾將勉之，則</w:t>
      </w:r>
      <w:r w:rsidR="00B506C6">
        <w:rPr>
          <w:rFonts w:hint="eastAsia"/>
        </w:rPr>
        <w:t>惟</w:t>
      </w:r>
      <w:r>
        <w:rPr>
          <w:rFonts w:hint="eastAsia"/>
        </w:rPr>
        <w:t>有努力讀書而已。敬求賓老先生賜繪一圖，</w:t>
      </w:r>
      <w:r w:rsidR="00BB6F8C">
        <w:rPr>
          <w:rFonts w:hint="eastAsia"/>
        </w:rPr>
        <w:t>並</w:t>
      </w:r>
      <w:r>
        <w:rPr>
          <w:rFonts w:hint="eastAsia"/>
        </w:rPr>
        <w:t>乞誨示，懸之坐右，昕夕相對，藉資警勉，庶勵吾志云爾。晚學陳光漢敬叩。”</w:t>
      </w:r>
    </w:p>
    <w:p w14:paraId="3530BAD7" w14:textId="77777777" w:rsidR="00FC2921" w:rsidRDefault="00FC2921" w:rsidP="00FC2921">
      <w:pPr>
        <w:rPr>
          <w:rFonts w:hint="eastAsia"/>
        </w:rPr>
      </w:pPr>
      <w:r>
        <w:rPr>
          <w:rFonts w:hint="eastAsia"/>
        </w:rPr>
        <w:t>按：陳光漢，生卒年不詳，字雁迅，夏承燾弟子。</w:t>
      </w:r>
    </w:p>
    <w:p w14:paraId="297C9928" w14:textId="77777777" w:rsidR="00FC2921" w:rsidRDefault="00FC2921" w:rsidP="00FC2921"/>
    <w:p w14:paraId="2C0C5F36" w14:textId="77777777" w:rsidR="00FC2921" w:rsidRPr="009347AF" w:rsidRDefault="00FC2921" w:rsidP="00FC2921">
      <w:pPr>
        <w:rPr>
          <w:rFonts w:ascii="黑体" w:eastAsia="黑体" w:hint="eastAsia"/>
          <w:sz w:val="24"/>
        </w:rPr>
      </w:pPr>
      <w:r w:rsidRPr="009347AF">
        <w:rPr>
          <w:rFonts w:ascii="黑体" w:eastAsia="黑体" w:hint="eastAsia"/>
          <w:sz w:val="24"/>
        </w:rPr>
        <w:t>2月18日，夏承燾來訪談，以瞿宣穎題跋付之。</w:t>
      </w:r>
    </w:p>
    <w:p w14:paraId="71AD5FA0" w14:textId="77777777" w:rsidR="00FC2921" w:rsidRDefault="00FC2921" w:rsidP="00FC2921">
      <w:pPr>
        <w:rPr>
          <w:rFonts w:hint="eastAsia"/>
        </w:rPr>
      </w:pPr>
      <w:r>
        <w:rPr>
          <w:rFonts w:hint="eastAsia"/>
        </w:rPr>
        <w:t>《夏承燾集·天風閣學詞日記》同日條：“晴。晨與許文雨詣賓虹翁，接得瞿兌之題予《月輪樓校詞圖》水龍吟一闕。”</w:t>
      </w:r>
    </w:p>
    <w:p w14:paraId="233A6221" w14:textId="77777777" w:rsidR="00FC2921" w:rsidRDefault="00FC2921" w:rsidP="00FC2921"/>
    <w:p w14:paraId="11D36023" w14:textId="77777777" w:rsidR="00FC2921" w:rsidRPr="009347AF" w:rsidRDefault="00FC2921" w:rsidP="00FC2921">
      <w:pPr>
        <w:rPr>
          <w:rFonts w:ascii="黑体" w:eastAsia="黑体" w:hint="eastAsia"/>
          <w:sz w:val="24"/>
        </w:rPr>
      </w:pPr>
      <w:r w:rsidRPr="009347AF">
        <w:rPr>
          <w:rFonts w:ascii="黑体" w:eastAsia="黑体" w:hint="eastAsia"/>
          <w:sz w:val="24"/>
        </w:rPr>
        <w:t>3月6日，與夏承燾談學畫經歷，强調先蘸飽濃墨後蘸水乃</w:t>
      </w:r>
      <w:r w:rsidR="00B84C04" w:rsidRPr="00B84C04">
        <w:rPr>
          <w:rFonts w:ascii="黑体" w:eastAsia="黑体" w:hint="eastAsia"/>
          <w:sz w:val="24"/>
          <w:lang w:eastAsia="zh-TW"/>
        </w:rPr>
        <w:t>為</w:t>
      </w:r>
      <w:r w:rsidRPr="009347AF">
        <w:rPr>
          <w:rFonts w:ascii="黑体" w:eastAsia="黑体" w:hint="eastAsia"/>
          <w:sz w:val="24"/>
        </w:rPr>
        <w:t>求筆蒼墨潤之正道。</w:t>
      </w:r>
    </w:p>
    <w:p w14:paraId="751BD183" w14:textId="77777777" w:rsidR="00FC2921" w:rsidRDefault="00FC2921" w:rsidP="00FC2921">
      <w:pPr>
        <w:rPr>
          <w:rFonts w:hint="eastAsia"/>
        </w:rPr>
      </w:pPr>
      <w:r>
        <w:rPr>
          <w:rFonts w:hint="eastAsia"/>
        </w:rPr>
        <w:t>《夏承燾集·天風閣學詞日記》同日條：“晴。午後送季思謝黄賓老贈畫詞與賓老，聽其談華新羅入京故事。予問賓老學畫經歷，謂少時以家藏多明人畫，最愛天</w:t>
      </w:r>
      <w:r w:rsidR="00E36BB6">
        <w:rPr>
          <w:rFonts w:hint="eastAsia"/>
        </w:rPr>
        <w:t>啟</w:t>
      </w:r>
      <w:r>
        <w:rPr>
          <w:rFonts w:hint="eastAsia"/>
        </w:rPr>
        <w:t>、崇禎間所作，後好元人，又上窺北宋，</w:t>
      </w:r>
      <w:r w:rsidR="00BB6F8C">
        <w:rPr>
          <w:rFonts w:hint="eastAsia"/>
        </w:rPr>
        <w:t>於</w:t>
      </w:r>
      <w:r>
        <w:rPr>
          <w:rFonts w:hint="eastAsia"/>
        </w:rPr>
        <w:t>南宋則多不饜心。又謂書畫皆須筆墨蒼潤，須先蘸飽濃墨，然後蘸水，筆墨乃多變化。今人皆先飽水後蘸墨，此畫匠笨法。清道人寫字祇開半毫，此不足為法。”</w:t>
      </w:r>
    </w:p>
    <w:p w14:paraId="474194A3" w14:textId="77777777" w:rsidR="00FC2921" w:rsidRDefault="00FC2921" w:rsidP="00FC2921"/>
    <w:p w14:paraId="39F00968" w14:textId="77777777" w:rsidR="00FC2921" w:rsidRPr="009347AF" w:rsidRDefault="00FC2921" w:rsidP="00FC2921">
      <w:pPr>
        <w:rPr>
          <w:rFonts w:ascii="黑体" w:eastAsia="黑体" w:hint="eastAsia"/>
          <w:sz w:val="24"/>
        </w:rPr>
      </w:pPr>
      <w:r w:rsidRPr="009347AF">
        <w:rPr>
          <w:rFonts w:ascii="黑体" w:eastAsia="黑体" w:hint="eastAsia"/>
          <w:sz w:val="24"/>
        </w:rPr>
        <w:t>4月8日，陳叔通來書存問，以爲“海内靈光，非公莫屬”。</w:t>
      </w:r>
    </w:p>
    <w:p w14:paraId="48A5AC9A" w14:textId="77777777" w:rsidR="00FC2921" w:rsidRDefault="00FC2921" w:rsidP="00FC2921">
      <w:pPr>
        <w:rPr>
          <w:rFonts w:hint="eastAsia"/>
        </w:rPr>
      </w:pPr>
      <w:r>
        <w:rPr>
          <w:rFonts w:hint="eastAsia"/>
        </w:rPr>
        <w:t>陳叔通書：“賓虹先生賜鑒：每開歲即給畫一二紙，至為感謝，尤羨壽徵。今年尚能援例否？如不以爲凟，大小不拘，求寄至北京東城燈草胡同廿號。海内靈光，非公莫屬。越園可惜。校課尚可兼否？</w:t>
      </w:r>
      <w:r w:rsidR="00BB6F8C">
        <w:rPr>
          <w:rFonts w:hint="eastAsia"/>
        </w:rPr>
        <w:t>並</w:t>
      </w:r>
      <w:r>
        <w:rPr>
          <w:rFonts w:hint="eastAsia"/>
        </w:rPr>
        <w:t>念。即頌道綏。弟陳叔通手上。一九五○年四月八日。”</w:t>
      </w:r>
    </w:p>
    <w:p w14:paraId="16DB7746" w14:textId="77777777" w:rsidR="00FC2921" w:rsidRDefault="00FC2921" w:rsidP="00FC2921"/>
    <w:p w14:paraId="7C7B7E69" w14:textId="77777777" w:rsidR="00FC2921" w:rsidRPr="009347AF" w:rsidRDefault="00FC2921" w:rsidP="00FC2921">
      <w:pPr>
        <w:rPr>
          <w:rFonts w:ascii="黑体" w:eastAsia="黑体" w:hint="eastAsia"/>
          <w:sz w:val="24"/>
        </w:rPr>
      </w:pPr>
      <w:r w:rsidRPr="009347AF">
        <w:rPr>
          <w:rFonts w:ascii="黑体" w:eastAsia="黑体" w:hint="eastAsia"/>
          <w:sz w:val="24"/>
        </w:rPr>
        <w:t>4月10日，夏承燾偕許文通伉儷來訪。</w:t>
      </w:r>
    </w:p>
    <w:p w14:paraId="28AD7503" w14:textId="77777777" w:rsidR="00FC2921" w:rsidRDefault="00FC2921" w:rsidP="00FC2921">
      <w:pPr>
        <w:rPr>
          <w:rFonts w:hint="eastAsia"/>
        </w:rPr>
      </w:pPr>
      <w:r>
        <w:rPr>
          <w:rFonts w:hint="eastAsia"/>
        </w:rPr>
        <w:t>《夏承燾集·天風閣學詞日記》同日條：“晴。許文通偕其夫人魯藻來，與其同訪賓虹丈。許夫人畫蘭甚工，賓老出示方密之蘭册，又有管道昇泥金畫竹册頁一本，極精工，云得自北京王公府。密之蘭册每頁亦各有皇六子題詩。”</w:t>
      </w:r>
    </w:p>
    <w:p w14:paraId="216EB91A" w14:textId="77777777" w:rsidR="00FC2921" w:rsidRPr="005A46B4" w:rsidRDefault="00FC2921" w:rsidP="00FC2921">
      <w:pPr>
        <w:rPr>
          <w:rFonts w:ascii="黑体" w:eastAsia="黑体" w:hint="eastAsia"/>
          <w:sz w:val="24"/>
        </w:rPr>
      </w:pPr>
    </w:p>
    <w:p w14:paraId="2FBFD916" w14:textId="77777777" w:rsidR="00FC2921" w:rsidRPr="005A46B4" w:rsidRDefault="00FC2921" w:rsidP="00FC2921">
      <w:pPr>
        <w:rPr>
          <w:rFonts w:ascii="黑体" w:eastAsia="黑体" w:hint="eastAsia"/>
          <w:sz w:val="24"/>
        </w:rPr>
      </w:pPr>
      <w:r w:rsidRPr="005A46B4">
        <w:rPr>
          <w:rFonts w:ascii="黑体" w:eastAsia="黑体" w:hint="eastAsia"/>
          <w:sz w:val="24"/>
        </w:rPr>
        <w:t>6月10日，贈夏承燾畫，題曰“謝鄰圖”。</w:t>
      </w:r>
    </w:p>
    <w:p w14:paraId="6DF7F522" w14:textId="77777777" w:rsidR="00FC2921" w:rsidRDefault="00FC2921" w:rsidP="00FC2921">
      <w:pPr>
        <w:rPr>
          <w:rFonts w:hint="eastAsia"/>
        </w:rPr>
      </w:pPr>
      <w:r>
        <w:rPr>
          <w:rFonts w:hint="eastAsia"/>
        </w:rPr>
        <w:t>《夏承燾集·天風閣學詞日記》同日條：“晴。晨詣賓虹先生久談，奉公債十五分為曾冠華求畫，承以小幅山水為詒。又以一幀贈予，題‘謝鄰圖’。午後掛號寄與季思（按：季思以公債十五分爲人求畫，見</w:t>
      </w:r>
      <w:r>
        <w:rPr>
          <w:rFonts w:hint="eastAsia"/>
        </w:rPr>
        <w:t>3</w:t>
      </w:r>
      <w:r>
        <w:rPr>
          <w:rFonts w:hint="eastAsia"/>
        </w:rPr>
        <w:t>月</w:t>
      </w:r>
      <w:r>
        <w:rPr>
          <w:rFonts w:hint="eastAsia"/>
        </w:rPr>
        <w:t>22</w:t>
      </w:r>
      <w:r>
        <w:rPr>
          <w:rFonts w:hint="eastAsia"/>
        </w:rPr>
        <w:t>日日記）。賓老示貴州紅崖刻石拓本，鄒漢勛釋文定為高宗伐鬼方紀功碑，莫友芝題詩一長序，不以鄒說為然，但信為禹蹟。賓老謂近搜集證據，考夏禹事。”</w:t>
      </w:r>
    </w:p>
    <w:p w14:paraId="5C8418E1" w14:textId="77777777" w:rsidR="00FC2921" w:rsidRPr="005A46B4" w:rsidRDefault="00FC2921" w:rsidP="00FC2921">
      <w:pPr>
        <w:rPr>
          <w:rFonts w:ascii="黑体" w:eastAsia="黑体" w:hint="eastAsia"/>
          <w:sz w:val="24"/>
        </w:rPr>
      </w:pPr>
    </w:p>
    <w:p w14:paraId="52BB4F92" w14:textId="77777777" w:rsidR="00FC2921" w:rsidRPr="005A46B4" w:rsidRDefault="00FC2921" w:rsidP="00FC2921">
      <w:pPr>
        <w:rPr>
          <w:rFonts w:ascii="黑体" w:eastAsia="黑体" w:hint="eastAsia"/>
          <w:sz w:val="24"/>
        </w:rPr>
      </w:pPr>
      <w:r w:rsidRPr="005A46B4">
        <w:rPr>
          <w:rFonts w:ascii="黑体" w:eastAsia="黑体" w:hint="eastAsia"/>
          <w:sz w:val="24"/>
        </w:rPr>
        <w:t>6</w:t>
      </w:r>
      <w:r w:rsidR="003E0FF9">
        <w:rPr>
          <w:rFonts w:ascii="黑体" w:eastAsia="黑体" w:hint="eastAsia"/>
          <w:sz w:val="24"/>
        </w:rPr>
        <w:t>月，為龍榆生作《</w:t>
      </w:r>
      <w:r w:rsidR="00C2287F" w:rsidRPr="00C2287F">
        <w:rPr>
          <w:rFonts w:ascii="黑体" w:eastAsia="黑体" w:hint="eastAsia"/>
          <w:sz w:val="24"/>
          <w:lang w:eastAsia="zh-TW"/>
        </w:rPr>
        <w:t>曉</w:t>
      </w:r>
      <w:r w:rsidR="003E0FF9">
        <w:rPr>
          <w:rFonts w:ascii="黑体" w:eastAsia="黑体" w:hint="eastAsia"/>
          <w:sz w:val="24"/>
        </w:rPr>
        <w:t>望图》</w:t>
      </w:r>
      <w:r w:rsidRPr="005A46B4">
        <w:rPr>
          <w:rFonts w:ascii="黑体" w:eastAsia="黑体" w:hint="eastAsia"/>
          <w:sz w:val="24"/>
        </w:rPr>
        <w:t>。</w:t>
      </w:r>
    </w:p>
    <w:p w14:paraId="76E87A17" w14:textId="77777777" w:rsidR="00FC2921" w:rsidRDefault="00FC2921" w:rsidP="00FC2921">
      <w:pPr>
        <w:rPr>
          <w:rFonts w:hint="eastAsia"/>
        </w:rPr>
      </w:pPr>
      <w:r>
        <w:rPr>
          <w:rFonts w:hint="eastAsia"/>
        </w:rPr>
        <w:t>《夏承燾集·天風閣學詞日記》</w:t>
      </w:r>
      <w:r>
        <w:rPr>
          <w:rFonts w:hint="eastAsia"/>
        </w:rPr>
        <w:t>16</w:t>
      </w:r>
      <w:r>
        <w:rPr>
          <w:rFonts w:hint="eastAsia"/>
        </w:rPr>
        <w:t>日條：“得榆生片，囑代求賓虹先生山水小幅。”</w:t>
      </w:r>
    </w:p>
    <w:p w14:paraId="4FA0AD54" w14:textId="77777777" w:rsidR="00FC2921" w:rsidRDefault="00FC2921" w:rsidP="00FC2921">
      <w:pPr>
        <w:rPr>
          <w:rFonts w:hint="eastAsia"/>
        </w:rPr>
      </w:pPr>
      <w:r>
        <w:rPr>
          <w:rFonts w:hint="eastAsia"/>
        </w:rPr>
        <w:t>又</w:t>
      </w:r>
      <w:r>
        <w:rPr>
          <w:rFonts w:hint="eastAsia"/>
        </w:rPr>
        <w:t>25</w:t>
      </w:r>
      <w:r>
        <w:rPr>
          <w:rFonts w:hint="eastAsia"/>
        </w:rPr>
        <w:t>日條：“午後謁賓虹翁，小坐。謂已接榆生求畫信。”</w:t>
      </w:r>
    </w:p>
    <w:p w14:paraId="62265BC9" w14:textId="77777777" w:rsidR="003E0FF9" w:rsidRPr="003E0FF9" w:rsidRDefault="003E0FF9" w:rsidP="00FC2921">
      <w:pPr>
        <w:rPr>
          <w:rFonts w:ascii="宋体" w:hAnsi="宋体" w:hint="eastAsia"/>
          <w:lang w:eastAsia="zh-TW"/>
        </w:rPr>
      </w:pPr>
      <w:r w:rsidRPr="003E0FF9">
        <w:rPr>
          <w:rFonts w:ascii="宋体" w:hAnsi="宋体" w:hint="eastAsia"/>
          <w:lang w:eastAsia="zh-TW"/>
        </w:rPr>
        <w:t>自題：“西泠橋上曉望寫此。榆生先生屬粲。庚寅賓矼，年八十又七。”</w:t>
      </w:r>
    </w:p>
    <w:p w14:paraId="749C19EA" w14:textId="77777777" w:rsidR="003E0FF9" w:rsidRDefault="003E0FF9" w:rsidP="00FC2921">
      <w:pPr>
        <w:rPr>
          <w:rFonts w:ascii="宋体" w:hAnsi="宋体" w:hint="eastAsia"/>
        </w:rPr>
      </w:pPr>
      <w:r w:rsidRPr="003E0FF9">
        <w:rPr>
          <w:rFonts w:ascii="宋体" w:hAnsi="宋体" w:hint="eastAsia"/>
          <w:lang w:eastAsia="zh-TW"/>
        </w:rPr>
        <w:t>龍榆生題：“此</w:t>
      </w:r>
      <w:r w:rsidR="00E64B17">
        <w:rPr>
          <w:rFonts w:ascii="宋体" w:hAnsi="宋体" w:hint="eastAsia"/>
          <w:lang w:eastAsia="zh-TW"/>
        </w:rPr>
        <w:t>黄</w:t>
      </w:r>
      <w:r w:rsidR="00C2287F">
        <w:rPr>
          <w:rFonts w:ascii="宋体" w:hAnsi="宋体" w:hint="eastAsia"/>
          <w:lang w:eastAsia="zh-TW"/>
        </w:rPr>
        <w:t>賓矼先生旅居西湖時所作，蒼勁渾厚，深為可喜</w:t>
      </w:r>
      <w:r w:rsidR="00C2287F">
        <w:rPr>
          <w:rFonts w:ascii="宋体" w:hAnsi="宋体" w:hint="eastAsia"/>
        </w:rPr>
        <w:t>，</w:t>
      </w:r>
      <w:r w:rsidRPr="003E0FF9">
        <w:rPr>
          <w:rFonts w:ascii="宋体" w:hAnsi="宋体" w:hint="eastAsia"/>
          <w:lang w:eastAsia="zh-TW"/>
        </w:rPr>
        <w:t>檢付靜宜季女留玩。乙巳孟冬，榆記。”</w:t>
      </w:r>
    </w:p>
    <w:p w14:paraId="239B156E" w14:textId="77777777" w:rsidR="0092573A" w:rsidRDefault="0092573A" w:rsidP="0092573A">
      <w:pPr>
        <w:pStyle w:val="aa"/>
        <w:spacing w:line="360" w:lineRule="auto"/>
        <w:rPr>
          <w:rFonts w:hAnsi="宋体" w:cs="宋体" w:hint="eastAsia"/>
          <w:lang w:eastAsia="zh-TW"/>
        </w:rPr>
      </w:pPr>
      <w:r w:rsidRPr="0092573A">
        <w:rPr>
          <w:rFonts w:hAnsi="宋体" w:cs="宋体" w:hint="eastAsia"/>
          <w:lang w:eastAsia="zh-TW"/>
        </w:rPr>
        <w:t>與龍榆生</w:t>
      </w:r>
      <w:r>
        <w:rPr>
          <w:rFonts w:hAnsi="宋体" w:cs="宋体" w:hint="eastAsia"/>
        </w:rPr>
        <w:t>：“</w:t>
      </w:r>
      <w:r w:rsidRPr="0092573A">
        <w:rPr>
          <w:rFonts w:hAnsi="宋体" w:cs="宋体" w:hint="eastAsia"/>
          <w:lang w:eastAsia="zh-TW"/>
        </w:rPr>
        <w:t>榆生先生著席：展誦手教，謙益有加。藉聆籑述閎深，履綦清暢，景仰丰暉，無任馳系。前年暑中南返，擬為江浙歸臥黃山，時值舟車罕通，淹留六橋三竺之間，山水友朋，頗不寂寞。暇中稍稍董理北游零拾，爛銅殘瓦，攷釋六國出土文字，擬補前人所缺，俟鈔寫竣工，當陳大教糾正之。承屬拙繪，愧無寸進，惟於古人評論畫事優絀，略有管見，非敢立異，亦不苟同。聞之《易》言簡易，數始於一，參於三，交於五，終於九。古人言一筆書，亦言一筆畫。論宋人之畫，千筆萬筆，無筆不簡；元人三筆兩筆，無筆不繁。繁在意工，簡在筆法。書法一橫一豎，畫法一鈎一勒。篆隸章艸，筆在右行；二王顏栁，筆法左行。一順一逆，畫在兼用。書法言逆來順受，起乾終巽，原是一致。由簡易而言變易。文藝隨時改變，如苑徑之草木鳥獸，為若苡葛覃、雎鳩麟趾，至《離騷》而一變為蘭茝蕙蘅、文狸赤豹。中國畫三代六朝，已有油漆在骨角螺蚌皮革者，由丹青而水墨、淺絳、焦墨。變易之中，又有永久不變者。此理惟士夫之善讀書者知之，而工匠未必知也。唐宋以上，人人耕讀，識字曉畫。宋代文武分途，武人不識字，文人不佩劍。明代士農工商，衣冠迥別，等級更分。然時尚書畫，雖有士習作家之別，顧正誼、莫雲卿倡之於先，董玄宰、陳眉公輩和之於後。元季四家，推崇之者謂勝唐宋。唐畫尚是工藝品之模範，其時王摩詰、吳道子力變作風，未全脫除工藝作法。至北宋董元、巨然，開其先路。蘇子瞻、米氏父子，自謂始剏雅格。宣和設畫院，意在剏造，擯斥前古作法，劉、李、馬、夏，遂為南宋領袖。不過於早晨昏夜，描對園林宿鳥及狐兔出沒小景，時人稱為馬一角，殘山剩水，而無海嶽江河之浩汗峻偉氣象，併北宋渾厚華滋之真意而失之。明如吳小僊、蔣山（三）松、張路、郭詡之流，識者目為野狐禪。文、沈、唐、仇，雖欲矯正惡俗陋習，間作倪、黃，趙同魯誡沈石田作雲林畫曰：子過矣，又過矣。言其未脫南宋氣也。近三十年來，東學西漸，董理國故，攷訂文物，歐美日本，蒸蒸日上，雜誌專門，實勝我國，而清道咸士夫畫者，如何子貞、張叔憲、包慎伯、翁</w:t>
      </w:r>
      <w:r>
        <w:rPr>
          <w:rFonts w:hAnsi="宋体" w:cs="宋体" w:hint="eastAsia"/>
          <w:lang w:eastAsia="zh-TW"/>
        </w:rPr>
        <w:t>松禪數十人，惜真蹟無多，亦鮮稱之者，惜哉！復候著綏。賓虹拜上。”</w:t>
      </w:r>
    </w:p>
    <w:p w14:paraId="0F91D456" w14:textId="77777777" w:rsidR="0092573A" w:rsidRPr="0092573A" w:rsidRDefault="0092573A" w:rsidP="0092573A">
      <w:pPr>
        <w:pStyle w:val="aa"/>
        <w:spacing w:line="360" w:lineRule="auto"/>
        <w:rPr>
          <w:rFonts w:hAnsi="宋体" w:cs="宋体" w:hint="eastAsia"/>
        </w:rPr>
      </w:pPr>
      <w:r>
        <w:rPr>
          <w:rFonts w:hAnsi="宋体" w:cs="宋体" w:hint="eastAsia"/>
          <w:lang w:eastAsia="zh-TW"/>
        </w:rPr>
        <w:t>又：“</w:t>
      </w:r>
      <w:r w:rsidRPr="0092573A">
        <w:rPr>
          <w:rFonts w:hAnsi="宋体" w:cs="宋体" w:hint="eastAsia"/>
          <w:lang w:eastAsia="zh-TW"/>
        </w:rPr>
        <w:t>榆生先生著席：疊誦手教，竝惠賜詩，感恧交集，非可言宣。屬寫黃山圖幅，俗氛煩擾，媿不能工。鄙見以畫事為文藝萌芽，亦極其燦爛者也。所有文字不同，言語不通之域，目睹心曉，感化無形。東學西漸，已為世宙同認，科學文明與精神文明，存亡消長，天心人事，息息相通。民學興盛，春秋戰國，諸子百家，兼精藝術</w:t>
      </w:r>
      <w:r>
        <w:rPr>
          <w:rFonts w:hAnsi="宋体" w:cs="宋体" w:hint="eastAsia"/>
          <w:lang w:eastAsia="zh-TW"/>
        </w:rPr>
        <w:t>。老聃言“道法自然”（貌似形似與人為為偽同），蒙莊言</w:t>
      </w:r>
      <w:r>
        <w:rPr>
          <w:rFonts w:hAnsi="宋体" w:cs="宋体" w:hint="eastAsia"/>
        </w:rPr>
        <w:t>‘</w:t>
      </w:r>
      <w:r>
        <w:rPr>
          <w:rFonts w:hAnsi="宋体" w:cs="宋体" w:hint="eastAsia"/>
          <w:lang w:eastAsia="zh-TW"/>
        </w:rPr>
        <w:t>解衣槃礴</w:t>
      </w:r>
      <w:r>
        <w:rPr>
          <w:rFonts w:hAnsi="宋体" w:cs="宋体" w:hint="eastAsia"/>
        </w:rPr>
        <w:t>’</w:t>
      </w:r>
      <w:r w:rsidRPr="0092573A">
        <w:rPr>
          <w:rFonts w:hAnsi="宋体" w:cs="宋体" w:hint="eastAsia"/>
          <w:lang w:eastAsia="zh-TW"/>
        </w:rPr>
        <w:t>（旁若無人與朝臣院體不同</w:t>
      </w:r>
      <w:r w:rsidRPr="0092573A">
        <w:rPr>
          <w:rFonts w:hAnsi="宋体" w:cs="宋体" w:hint="eastAsia"/>
        </w:rPr>
        <w:t>）</w:t>
      </w:r>
      <w:r>
        <w:rPr>
          <w:rFonts w:hAnsi="宋体" w:cs="宋体" w:hint="eastAsia"/>
          <w:lang w:eastAsia="zh-TW"/>
        </w:rPr>
        <w:t>，作家士習，門户</w:t>
      </w:r>
      <w:r w:rsidRPr="0092573A">
        <w:rPr>
          <w:rFonts w:hAnsi="宋体" w:cs="宋体" w:hint="eastAsia"/>
          <w:lang w:eastAsia="zh-TW"/>
        </w:rPr>
        <w:t>由分</w:t>
      </w:r>
      <w:r w:rsidRPr="0092573A">
        <w:rPr>
          <w:rFonts w:hAnsi="宋体" w:cs="宋体" w:hint="eastAsia"/>
        </w:rPr>
        <w:t>。</w:t>
      </w:r>
      <w:r>
        <w:rPr>
          <w:rFonts w:hAnsi="宋体" w:cs="宋体" w:hint="eastAsia"/>
          <w:lang w:eastAsia="zh-TW"/>
        </w:rPr>
        <w:t>墨子悲素絲（即文湖州之胸中成竹），韓非言</w:t>
      </w:r>
      <w:r>
        <w:rPr>
          <w:rFonts w:hAnsi="宋体" w:cs="宋体" w:hint="eastAsia"/>
        </w:rPr>
        <w:t>‘</w:t>
      </w:r>
      <w:r>
        <w:rPr>
          <w:rFonts w:hAnsi="宋体" w:cs="宋体" w:hint="eastAsia"/>
          <w:lang w:eastAsia="zh-TW"/>
        </w:rPr>
        <w:t>畫篋</w:t>
      </w:r>
      <w:r>
        <w:rPr>
          <w:rFonts w:hAnsi="宋体" w:cs="宋体" w:hint="eastAsia"/>
        </w:rPr>
        <w:t>’</w:t>
      </w:r>
      <w:r w:rsidRPr="0092573A">
        <w:rPr>
          <w:rFonts w:hAnsi="宋体" w:cs="宋体" w:hint="eastAsia"/>
          <w:lang w:eastAsia="zh-TW"/>
        </w:rPr>
        <w:t>（即黃山谷論如蟲齧木），寫實摹虛，優劣自判。但因書與畫分，圖與畫又分，方伎列於地志，文事目為蠧民（顏習齋謂文有四蠹，言空疎無具者云然）。有若無，實若虛，虛中有實，實中有虛，猶詩中畫，畫中詩，在神不在迹，然感化無形者，必於有形者領會之。拘泥於迹者，固非而空洞為虛，即易入於邪魔而不自覺，此吳偉、張路、郭詡、蔣三松輩稱野狐禪，非有文、沈出而捄其弊，則啟禎諸賢無由臻於極盛。婁東、虞山，甜俗浮靡，非有乾嘉金石學者之作，則道咸中畫學，無由振興。拙著在董理中，繕竣當奉教。圖先郵奉。衹候著綏，賓虹拜上。</w:t>
      </w:r>
      <w:r>
        <w:rPr>
          <w:rFonts w:hAnsi="宋体" w:cs="宋体" w:hint="eastAsia"/>
        </w:rPr>
        <w:t>”</w:t>
      </w:r>
    </w:p>
    <w:p w14:paraId="688BA3A2" w14:textId="77777777" w:rsidR="0092573A" w:rsidRPr="0092573A" w:rsidRDefault="0092573A" w:rsidP="0092573A">
      <w:pPr>
        <w:pStyle w:val="aa"/>
        <w:spacing w:line="360" w:lineRule="auto"/>
        <w:ind w:firstLineChars="1400" w:firstLine="2940"/>
        <w:rPr>
          <w:rFonts w:hAnsi="宋体" w:cs="宋体" w:hint="eastAsia"/>
          <w:lang w:eastAsia="zh-TW"/>
        </w:rPr>
      </w:pPr>
    </w:p>
    <w:p w14:paraId="50116720" w14:textId="77777777" w:rsidR="00FC2921" w:rsidRPr="005A46B4" w:rsidRDefault="00FC2921" w:rsidP="00FC2921">
      <w:pPr>
        <w:rPr>
          <w:rFonts w:ascii="黑体" w:eastAsia="黑体" w:hint="eastAsia"/>
          <w:sz w:val="24"/>
          <w:lang w:eastAsia="zh-TW"/>
        </w:rPr>
      </w:pPr>
      <w:r w:rsidRPr="005A46B4">
        <w:rPr>
          <w:rFonts w:ascii="黑体" w:eastAsia="黑体" w:hint="eastAsia"/>
          <w:sz w:val="24"/>
          <w:lang w:eastAsia="zh-TW"/>
        </w:rPr>
        <w:t>7月15日，杭州藝專續聘為教授而列入“暫不任課之教員”之列。</w:t>
      </w:r>
    </w:p>
    <w:p w14:paraId="46AE1855" w14:textId="77777777" w:rsidR="00FC2921" w:rsidRDefault="00FC2921" w:rsidP="00FC2921">
      <w:pPr>
        <w:rPr>
          <w:rFonts w:hint="eastAsia"/>
        </w:rPr>
      </w:pPr>
      <w:r>
        <w:rPr>
          <w:rFonts w:hint="eastAsia"/>
        </w:rPr>
        <w:t>藝專校長室函：“謹</w:t>
      </w:r>
      <w:r w:rsidR="00E36BB6">
        <w:rPr>
          <w:rFonts w:hint="eastAsia"/>
        </w:rPr>
        <w:t>啟</w:t>
      </w:r>
      <w:r>
        <w:rPr>
          <w:rFonts w:hint="eastAsia"/>
        </w:rPr>
        <w:t>者：茲規定本校一九五○學年度應聘而暫不任課之教員，除應遵守聘書簡約各條款外，</w:t>
      </w:r>
      <w:r w:rsidR="00BB6F8C">
        <w:rPr>
          <w:rFonts w:hint="eastAsia"/>
        </w:rPr>
        <w:t>並</w:t>
      </w:r>
      <w:r>
        <w:rPr>
          <w:rFonts w:hint="eastAsia"/>
        </w:rPr>
        <w:t>須按照學校所訂辦法進行業務研究與政治學習，至希查照爲荷！此致黄賓虹先生。校長室</w:t>
      </w:r>
      <w:r w:rsidR="00E36BB6">
        <w:rPr>
          <w:rFonts w:hint="eastAsia"/>
        </w:rPr>
        <w:t>啟</w:t>
      </w:r>
      <w:r>
        <w:rPr>
          <w:rFonts w:hint="eastAsia"/>
        </w:rPr>
        <w:t>。一九五○年七月十五日。”</w:t>
      </w:r>
    </w:p>
    <w:p w14:paraId="1FE84953" w14:textId="77777777" w:rsidR="00A113F0" w:rsidRDefault="00C2287F" w:rsidP="00FC2921">
      <w:pPr>
        <w:rPr>
          <w:rFonts w:hint="eastAsia"/>
        </w:rPr>
      </w:pPr>
      <w:r w:rsidRPr="00C2287F">
        <w:rPr>
          <w:rFonts w:ascii="宋体" w:hAnsi="宋体" w:hint="eastAsia"/>
          <w:lang w:eastAsia="zh-TW"/>
        </w:rPr>
        <w:t>《簡約》：“一、應聘教員應執行本校教育方針與遵守本校規章。二、應</w:t>
      </w:r>
      <w:r>
        <w:rPr>
          <w:rFonts w:ascii="宋体" w:hAnsi="宋体" w:hint="eastAsia"/>
          <w:lang w:eastAsia="zh-TW"/>
        </w:rPr>
        <w:t>聘教員於</w:t>
      </w:r>
      <w:r w:rsidRPr="00C2287F">
        <w:rPr>
          <w:rFonts w:ascii="宋体" w:hAnsi="宋体" w:hint="eastAsia"/>
          <w:lang w:eastAsia="zh-TW"/>
        </w:rPr>
        <w:t>聘約有效期間，非經本校同意，不得中途辭職。三、應聘教員於聘約有效期間，非經本校同意，不得在他校兼課。四、應聘教員須按照所規定的課程時間準時上課。五、教員請假依照本校教員請假辦法辦理。六、在教員聘約有限期間，除違反聘約之規定外，非有重大事故，不得解除教員的聘約。七、專任教員的薪俸，每年按十二個月計算，兼任教員每年按十個月計算。八、應聘教員應於接到聘書後十天內，寄還應聘書。</w:t>
      </w:r>
      <w:r w:rsidRPr="00C2287F">
        <w:rPr>
          <w:rFonts w:eastAsia="PMingLiU" w:hint="eastAsia"/>
          <w:lang w:eastAsia="zh-TW"/>
        </w:rPr>
        <w:t>”</w:t>
      </w:r>
    </w:p>
    <w:p w14:paraId="2D51C3D4" w14:textId="77777777" w:rsidR="00FC2921" w:rsidRDefault="00FC2921" w:rsidP="00FC2921">
      <w:pPr>
        <w:rPr>
          <w:rFonts w:hint="eastAsia"/>
        </w:rPr>
      </w:pPr>
      <w:r>
        <w:rPr>
          <w:rFonts w:hint="eastAsia"/>
        </w:rPr>
        <w:t>按：此際老人常外出寫生湖山。老畫家方增先說，初入學的他便看到過老人在校門外不遠處對湖山寫生，曾趨近從背後看，怎麽看都看不出老人畫的與眼前實景有什麽相同之處，很感疑惑，但又不敢過問，這個疑惑一直鎖在記憶中。</w:t>
      </w:r>
    </w:p>
    <w:p w14:paraId="34D26B37" w14:textId="77777777" w:rsidR="00FC2921" w:rsidRDefault="00FC2921" w:rsidP="00FC2921"/>
    <w:p w14:paraId="0767F699" w14:textId="77777777" w:rsidR="00FC2921" w:rsidRPr="00727CE9" w:rsidRDefault="00727CE9" w:rsidP="00727CE9">
      <w:pPr>
        <w:rPr>
          <w:rFonts w:ascii="黑体" w:eastAsia="黑体" w:hint="eastAsia"/>
          <w:sz w:val="24"/>
          <w:lang w:eastAsia="zh-TW"/>
        </w:rPr>
      </w:pPr>
      <w:r w:rsidRPr="00727CE9">
        <w:rPr>
          <w:rFonts w:ascii="黑体" w:eastAsia="黑体" w:hint="eastAsia"/>
          <w:sz w:val="24"/>
          <w:lang w:eastAsia="zh-TW"/>
        </w:rPr>
        <w:t>夏，欲北行，旋因血壓過高中止。</w:t>
      </w:r>
      <w:r>
        <w:rPr>
          <w:rFonts w:ascii="黑体" w:eastAsia="黑体" w:hint="eastAsia"/>
          <w:sz w:val="24"/>
          <w:lang w:eastAsia="zh-TW"/>
        </w:rPr>
        <w:t>受</w:t>
      </w:r>
      <w:r w:rsidRPr="00727CE9">
        <w:rPr>
          <w:rFonts w:ascii="黑体" w:eastAsia="黑体" w:hint="eastAsia"/>
          <w:sz w:val="24"/>
          <w:lang w:eastAsia="zh-TW"/>
        </w:rPr>
        <w:t>左傾思潮影響，波及中國畫被貶，</w:t>
      </w:r>
      <w:r>
        <w:rPr>
          <w:rFonts w:ascii="黑体" w:eastAsia="黑体" w:hint="eastAsia"/>
          <w:sz w:val="24"/>
          <w:lang w:eastAsia="zh-TW"/>
        </w:rPr>
        <w:t>家人怕惹事，禁近筆墨，</w:t>
      </w:r>
      <w:r w:rsidRPr="00727CE9">
        <w:rPr>
          <w:rFonts w:ascii="黑体" w:eastAsia="黑体" w:hint="eastAsia"/>
          <w:sz w:val="24"/>
          <w:lang w:eastAsia="zh-TW"/>
        </w:rPr>
        <w:t>雖日偕一二老人山居休養，</w:t>
      </w:r>
      <w:r>
        <w:rPr>
          <w:rFonts w:ascii="黑体" w:eastAsia="黑体" w:hint="eastAsia"/>
          <w:sz w:val="24"/>
          <w:lang w:eastAsia="zh-TW"/>
        </w:rPr>
        <w:t>抑制不住</w:t>
      </w:r>
      <w:r w:rsidRPr="00727CE9">
        <w:rPr>
          <w:rFonts w:ascii="黑体" w:eastAsia="黑体" w:hint="eastAsia"/>
          <w:sz w:val="24"/>
          <w:lang w:eastAsia="zh-TW"/>
        </w:rPr>
        <w:t>內心</w:t>
      </w:r>
      <w:r>
        <w:rPr>
          <w:rFonts w:ascii="黑体" w:eastAsia="黑体" w:hint="eastAsia"/>
          <w:sz w:val="24"/>
          <w:lang w:eastAsia="zh-TW"/>
        </w:rPr>
        <w:t>的</w:t>
      </w:r>
      <w:r w:rsidRPr="00727CE9">
        <w:rPr>
          <w:rFonts w:ascii="黑体" w:eastAsia="黑体" w:hint="eastAsia"/>
          <w:sz w:val="24"/>
          <w:lang w:eastAsia="zh-TW"/>
        </w:rPr>
        <w:t>痛苦與不安。</w:t>
      </w:r>
    </w:p>
    <w:p w14:paraId="3A6C0859" w14:textId="77777777" w:rsidR="00FC2921" w:rsidRDefault="00FC2921" w:rsidP="00FC2921">
      <w:pPr>
        <w:rPr>
          <w:rFonts w:hint="eastAsia"/>
        </w:rPr>
      </w:pPr>
      <w:r>
        <w:rPr>
          <w:rFonts w:hint="eastAsia"/>
        </w:rPr>
        <w:t>與卓自浩書：“自浩先生：……鄙人原擬北行，携帶所存書籍以備董理拙著，因友伴直由杭寧車路就道，不克到滬訪友，在寧有西醫舊友試驗賤軀血壓過高，不宜勞頓煩冗，勸務静攝。數月以來，到處山居僻壤（西吳東越往來，一二老人作伴而已），流覽林壑，行迹不常。今由杭寓轉到諸友惠函，無由答復至友</w:t>
      </w:r>
      <w:r w:rsidR="00B16097">
        <w:rPr>
          <w:rFonts w:hint="eastAsia"/>
        </w:rPr>
        <w:t>。家中亦極禁近筆墨，收藏賞鑒早已置之腦後，現今普及教育，斯道見</w:t>
      </w:r>
      <w:r w:rsidR="00B16097" w:rsidRPr="00B16097">
        <w:rPr>
          <w:rFonts w:ascii="宋体" w:hAnsi="宋体" w:hint="eastAsia"/>
          <w:lang w:eastAsia="zh-TW"/>
        </w:rPr>
        <w:t>遺</w:t>
      </w:r>
      <w:r>
        <w:rPr>
          <w:rFonts w:hint="eastAsia"/>
        </w:rPr>
        <w:t>。……返杭約在暑期之後，兹附家信中，匆復，即候台綏，虹上。時在客次西吳山中。”</w:t>
      </w:r>
    </w:p>
    <w:p w14:paraId="5D892415" w14:textId="77777777" w:rsidR="00FC2921" w:rsidRDefault="00FC2921" w:rsidP="00FC2921">
      <w:pPr>
        <w:rPr>
          <w:rFonts w:hint="eastAsia"/>
        </w:rPr>
      </w:pPr>
      <w:r>
        <w:rPr>
          <w:rFonts w:hint="eastAsia"/>
        </w:rPr>
        <w:t>按：卓自浩，生卒年不詳，嘉善西塘人。曾在西塘西街設有“卓自浩畫室”，</w:t>
      </w:r>
      <w:r>
        <w:rPr>
          <w:rFonts w:hint="eastAsia"/>
        </w:rPr>
        <w:t>1950</w:t>
      </w:r>
      <w:r>
        <w:rPr>
          <w:rFonts w:hint="eastAsia"/>
        </w:rPr>
        <w:t>年後任教</w:t>
      </w:r>
      <w:r w:rsidR="00BB6F8C">
        <w:rPr>
          <w:rFonts w:hint="eastAsia"/>
        </w:rPr>
        <w:t>於</w:t>
      </w:r>
      <w:r>
        <w:rPr>
          <w:rFonts w:hint="eastAsia"/>
        </w:rPr>
        <w:t>西塘小學。信未署年月，以本年雖被續聘爲教授，但在不任課之列，又</w:t>
      </w:r>
      <w:r>
        <w:rPr>
          <w:rFonts w:hint="eastAsia"/>
        </w:rPr>
        <w:t>8</w:t>
      </w:r>
      <w:r>
        <w:rPr>
          <w:rFonts w:hint="eastAsia"/>
        </w:rPr>
        <w:t>月在浙江省第一届各界代表會議直抒己見，與信中隱隱表露出來的思想有關，姑系</w:t>
      </w:r>
      <w:r w:rsidR="00BB6F8C">
        <w:rPr>
          <w:rFonts w:hint="eastAsia"/>
        </w:rPr>
        <w:t>於</w:t>
      </w:r>
      <w:r>
        <w:rPr>
          <w:rFonts w:hint="eastAsia"/>
        </w:rPr>
        <w:t>此。</w:t>
      </w:r>
    </w:p>
    <w:p w14:paraId="713A2D17" w14:textId="77777777" w:rsidR="00FC2921" w:rsidRDefault="00FC2921" w:rsidP="00FC2921"/>
    <w:p w14:paraId="5FE0C809" w14:textId="77777777" w:rsidR="00FC2921" w:rsidRPr="005A46B4" w:rsidRDefault="00FC2921" w:rsidP="00FC2921">
      <w:pPr>
        <w:rPr>
          <w:rFonts w:ascii="黑体" w:eastAsia="黑体" w:hint="eastAsia"/>
          <w:sz w:val="24"/>
        </w:rPr>
      </w:pPr>
      <w:r w:rsidRPr="005A46B4">
        <w:rPr>
          <w:rFonts w:ascii="黑体" w:eastAsia="黑体" w:hint="eastAsia"/>
          <w:sz w:val="24"/>
        </w:rPr>
        <w:t>8月，出席浙江省第一屆各界人民代表會議，發言云：“中國千百年過去繪畫，雖未盡美善，取長捨短，尤在後來創造，特過前人，非可全棄原有而別尋蹊徑。”</w:t>
      </w:r>
    </w:p>
    <w:p w14:paraId="4D66E4B3" w14:textId="77777777" w:rsidR="00FC2921" w:rsidRDefault="00FC2921" w:rsidP="00FC2921">
      <w:pPr>
        <w:rPr>
          <w:rFonts w:hint="eastAsia"/>
        </w:rPr>
      </w:pPr>
      <w:r>
        <w:rPr>
          <w:rFonts w:hint="eastAsia"/>
        </w:rPr>
        <w:t>《在浙江省第一屆各界人民代表會議上的發言》：“主席，各位代表先生：浙江省人民政府譚主席的一年報告及今後一年任務，又各界代表發言，關</w:t>
      </w:r>
      <w:r w:rsidR="00BB6F8C">
        <w:rPr>
          <w:rFonts w:hint="eastAsia"/>
        </w:rPr>
        <w:t>於</w:t>
      </w:r>
      <w:r>
        <w:rPr>
          <w:rFonts w:hint="eastAsia"/>
        </w:rPr>
        <w:t>軍區農業工商興利除弊，有堅决肅清匪患，進行土地改革，鞏固財政統一，加强人民民主政權，開展為新民主主義的文化教育，衛生事業，很是周密詳盡，本人完全同意。現在將一年來文化教育，以及衛生狀况，和我們正在進行工作，將自己分曉之處，簡略作補充的説明。現在一年過去的文化教育、團結改造二者，師生努力，教學相長，下鄉寫實，很有成績。本新民主主義大旨，原不以一年過去成績為舊，然易生會之處，就是認今後未來的為新，甚至我中國古今人的畫理、畫法、畫史、畫評四種文字，置之不議不論。試思我國民族性，愛好我中國畫，即是社會藝術，即是自然藝術。中國千百年過去繪畫，雖未盡美善，取長捨短，尤在後來創造，特過前人，非可全棄原有，而別尋蹊徑。况國畫原從書法篆隸筆法而出，與攝影貌似不同，又須其人文章道德，修養成功。所以朝臣、院體、江湖、市井畫家，多不為世所重視，而</w:t>
      </w:r>
      <w:r w:rsidR="00B506C6">
        <w:rPr>
          <w:rFonts w:hint="eastAsia"/>
        </w:rPr>
        <w:t>惟</w:t>
      </w:r>
      <w:r>
        <w:rPr>
          <w:rFonts w:hint="eastAsia"/>
        </w:rPr>
        <w:t>研究金石文詞，為士大夫畫，可入雅觀。近人論畫，言美術是養人腦筋之糧，膏粱文繡，不過養人之體腹。是文化與衛生大有關係，亦猶聞鐘鼓管籥之音，可使人民不生疾病。我中國與拉丁文字比較，衍形衍聲，耳治目治，兩大流派，未分優絀。繪畫原在未有文字之先，數千百年，歷史相傳，時多古物出土可證，斷不為世界所磨滅。不肖識小，謹當為今言文化教育卓識嚮導前席，因進一籌，可知精神文明的競争，必不後</w:t>
      </w:r>
      <w:r w:rsidR="00BB6F8C">
        <w:rPr>
          <w:rFonts w:hint="eastAsia"/>
        </w:rPr>
        <w:t>於</w:t>
      </w:r>
      <w:r>
        <w:rPr>
          <w:rFonts w:hint="eastAsia"/>
        </w:rPr>
        <w:t>物質文明的競争，非虛語也。”</w:t>
      </w:r>
    </w:p>
    <w:p w14:paraId="7F608249" w14:textId="77777777" w:rsidR="00FC2921" w:rsidRDefault="00FC2921" w:rsidP="00FC2921"/>
    <w:p w14:paraId="347333DD" w14:textId="77777777" w:rsidR="00FC2921" w:rsidRPr="00B84C04" w:rsidRDefault="00FC2921" w:rsidP="00FC2921">
      <w:pPr>
        <w:rPr>
          <w:rFonts w:ascii="黑体" w:eastAsia="黑体" w:hint="eastAsia"/>
          <w:sz w:val="24"/>
        </w:rPr>
      </w:pPr>
      <w:r w:rsidRPr="00B84C04">
        <w:rPr>
          <w:rFonts w:ascii="黑体" w:eastAsia="黑体" w:hint="eastAsia"/>
          <w:sz w:val="24"/>
        </w:rPr>
        <w:t>8月，夏承燾常來訪，每以畫學為談助。</w:t>
      </w:r>
    </w:p>
    <w:p w14:paraId="42997D2D" w14:textId="77777777" w:rsidR="00727CE9" w:rsidRDefault="00FC2921" w:rsidP="00FC2921">
      <w:pPr>
        <w:rPr>
          <w:rFonts w:hint="eastAsia"/>
        </w:rPr>
      </w:pPr>
      <w:r>
        <w:rPr>
          <w:rFonts w:hint="eastAsia"/>
        </w:rPr>
        <w:t>《夏承燾集·天風閣學詞日記》</w:t>
      </w:r>
      <w:r>
        <w:rPr>
          <w:rFonts w:hint="eastAsia"/>
        </w:rPr>
        <w:t>8</w:t>
      </w:r>
      <w:r>
        <w:rPr>
          <w:rFonts w:hint="eastAsia"/>
        </w:rPr>
        <w:t>月</w:t>
      </w:r>
      <w:r>
        <w:rPr>
          <w:rFonts w:hint="eastAsia"/>
        </w:rPr>
        <w:t>22</w:t>
      </w:r>
      <w:r>
        <w:rPr>
          <w:rFonts w:hint="eastAsia"/>
        </w:rPr>
        <w:t>日條：“晚雨，轉凉。過賓虹先生，聽談畫。謂宋元人皆用腕力，清人始不用力。又謂清人畫，嘉道時最好。晤碧筠，見其臨王石谷山水長卷，賓老賞其天資好而腕力不足。”</w:t>
      </w:r>
    </w:p>
    <w:p w14:paraId="156403AA" w14:textId="77777777" w:rsidR="00FC2921" w:rsidRDefault="00727CE9" w:rsidP="00FC2921">
      <w:pPr>
        <w:rPr>
          <w:rFonts w:hint="eastAsia"/>
        </w:rPr>
      </w:pPr>
      <w:r>
        <w:rPr>
          <w:rFonts w:hint="eastAsia"/>
        </w:rPr>
        <w:t>按：碧筠，姓林，楊鐵夫教學中山縣立中學時的學生，時爲</w:t>
      </w:r>
      <w:r w:rsidRPr="00727CE9">
        <w:rPr>
          <w:rFonts w:ascii="宋体" w:hAnsi="宋体" w:hint="eastAsia"/>
          <w:lang w:eastAsia="zh-TW"/>
        </w:rPr>
        <w:t>藝</w:t>
      </w:r>
      <w:r w:rsidR="00FC2921">
        <w:rPr>
          <w:rFonts w:hint="eastAsia"/>
        </w:rPr>
        <w:t>專女學生。</w:t>
      </w:r>
    </w:p>
    <w:p w14:paraId="38ED3BD8" w14:textId="77777777" w:rsidR="00FC2921" w:rsidRDefault="00FC2921" w:rsidP="00FC2921">
      <w:pPr>
        <w:rPr>
          <w:rFonts w:hint="eastAsia"/>
        </w:rPr>
      </w:pPr>
      <w:r>
        <w:rPr>
          <w:rFonts w:hint="eastAsia"/>
        </w:rPr>
        <w:t>又二十五日條：“晴，凉。午後與（鮑）屢平詣賓虹翁。元人用墨有七種［濃、淡、破、漬（堆疊也）、潑、焦、宿</w:t>
      </w:r>
      <w:r>
        <w:rPr>
          <w:rFonts w:hint="eastAsia"/>
        </w:rPr>
        <w:t xml:space="preserve"> </w:t>
      </w:r>
      <w:r>
        <w:rPr>
          <w:rFonts w:hint="eastAsia"/>
        </w:rPr>
        <w:t>］，凡元人真蹟必兼用此七法。（以濃破淡，以淡破濃曰破）。又謂唐人皆用濃墨，李成始用淡墨。席間見碧筠，</w:t>
      </w:r>
      <w:r w:rsidR="00BB6F8C">
        <w:rPr>
          <w:rFonts w:hint="eastAsia"/>
        </w:rPr>
        <w:t>於</w:t>
      </w:r>
      <w:r>
        <w:rPr>
          <w:rFonts w:hint="eastAsia"/>
        </w:rPr>
        <w:t>其筆記簿中見一詩稿甚好，誠今日少年中不易才也。……以彊村先生尺牘請賓虹題檢，以賓虹與彊村舊交也。”</w:t>
      </w:r>
    </w:p>
    <w:p w14:paraId="001D91F5" w14:textId="77777777" w:rsidR="00FC2921" w:rsidRDefault="00FC2921" w:rsidP="00FC2921">
      <w:pPr>
        <w:rPr>
          <w:rFonts w:hint="eastAsia"/>
        </w:rPr>
      </w:pPr>
      <w:r>
        <w:rPr>
          <w:rFonts w:hint="eastAsia"/>
        </w:rPr>
        <w:t>又二十八日條：“晴，凉。午後以所畫荷花請教</w:t>
      </w:r>
      <w:r w:rsidR="00BB6F8C">
        <w:rPr>
          <w:rFonts w:hint="eastAsia"/>
        </w:rPr>
        <w:t>於</w:t>
      </w:r>
      <w:r>
        <w:rPr>
          <w:rFonts w:hint="eastAsia"/>
        </w:rPr>
        <w:t>賓虹翁。謂作畫筆法先求能平（如錐畫沙）、一波三折（東漢隸法），次求能留（如屋漏痕），次求能重（如高山石），最後求能變（點不能變，如布棋子，横不變，如布算），此皆通</w:t>
      </w:r>
      <w:r w:rsidR="00BB6F8C">
        <w:rPr>
          <w:rFonts w:hint="eastAsia"/>
        </w:rPr>
        <w:t>於</w:t>
      </w:r>
      <w:r>
        <w:rPr>
          <w:rFonts w:hint="eastAsia"/>
        </w:rPr>
        <w:t>書法。又謂須知鈎勒法，積點成綫法。”</w:t>
      </w:r>
    </w:p>
    <w:p w14:paraId="0975183C" w14:textId="77777777" w:rsidR="00FC2921" w:rsidRDefault="00FC2921" w:rsidP="00FC2921"/>
    <w:p w14:paraId="6C2F5A10" w14:textId="77777777" w:rsidR="00FC2921" w:rsidRPr="00F15616" w:rsidRDefault="00FC2921" w:rsidP="00FC2921">
      <w:pPr>
        <w:rPr>
          <w:rFonts w:ascii="黑体" w:eastAsia="黑体" w:hint="eastAsia"/>
          <w:sz w:val="24"/>
        </w:rPr>
      </w:pPr>
      <w:r w:rsidRPr="00F15616">
        <w:rPr>
          <w:rFonts w:ascii="黑体" w:eastAsia="黑体" w:hint="eastAsia"/>
          <w:sz w:val="24"/>
        </w:rPr>
        <w:t>9月1日，夏承燾來訪談，激賞</w:t>
      </w:r>
      <w:r w:rsidR="00BB6F8C" w:rsidRPr="00F15616">
        <w:rPr>
          <w:rFonts w:ascii="黑体" w:eastAsia="黑体" w:hint="eastAsia"/>
          <w:sz w:val="24"/>
        </w:rPr>
        <w:t>於</w:t>
      </w:r>
      <w:r w:rsidR="00B84C04">
        <w:rPr>
          <w:rFonts w:ascii="黑体" w:eastAsia="黑体" w:hint="eastAsia"/>
          <w:sz w:val="24"/>
        </w:rPr>
        <w:t>老人“學問有從内做出與從外做入之別”之見</w:t>
      </w:r>
      <w:r w:rsidRPr="00F15616">
        <w:rPr>
          <w:rFonts w:ascii="黑体" w:eastAsia="黑体" w:hint="eastAsia"/>
          <w:sz w:val="24"/>
        </w:rPr>
        <w:t>。</w:t>
      </w:r>
    </w:p>
    <w:p w14:paraId="6F9EFCBB" w14:textId="77777777" w:rsidR="00FC2921" w:rsidRDefault="00FC2921" w:rsidP="00FC2921">
      <w:pPr>
        <w:rPr>
          <w:rFonts w:hint="eastAsia"/>
        </w:rPr>
      </w:pPr>
      <w:r>
        <w:rPr>
          <w:rFonts w:hint="eastAsia"/>
        </w:rPr>
        <w:t>《夏承燾集·天風閣學詞日記》同日條：“晴熱。午後三時與屢平詣黄賓虹翁，承出商寶意雲南風物畫册、羅兩</w:t>
      </w:r>
      <w:r w:rsidR="00641330">
        <w:rPr>
          <w:rFonts w:hint="eastAsia"/>
        </w:rPr>
        <w:t>峰</w:t>
      </w:r>
      <w:r>
        <w:rPr>
          <w:rFonts w:hint="eastAsia"/>
        </w:rPr>
        <w:t>夫婦花卉册及金俊明花卉册頁見示。謂明清兩代畫梅，尤以俊明稱獨步（天</w:t>
      </w:r>
      <w:r w:rsidR="00E36BB6">
        <w:rPr>
          <w:rFonts w:hint="eastAsia"/>
        </w:rPr>
        <w:t>啟</w:t>
      </w:r>
      <w:r>
        <w:rPr>
          <w:rFonts w:hint="eastAsia"/>
        </w:rPr>
        <w:t>、崇禎間蘇州人）。又出翁松禪《劍池講臺大意》一幅，云往時以銀元一千五百枚搶購得之。予不了解其好處，賓老謂好畫筆筆皆有起承轉合，筆筆分明。又稱劉貞晦先生畫梅，剛直之氣為其性情流露，允為永嘉畫家第一。碧筠以詩請質賓老。謂學問有從内做出，與從外做入之別。此語有味。碧筠詩甚有情致，予勸其讀</w:t>
      </w:r>
      <w:r w:rsidR="00074B93">
        <w:rPr>
          <w:rFonts w:hint="eastAsia"/>
        </w:rPr>
        <w:t>《</w:t>
      </w:r>
      <w:r>
        <w:rPr>
          <w:rFonts w:hint="eastAsia"/>
        </w:rPr>
        <w:t>巢經巢</w:t>
      </w:r>
      <w:r w:rsidR="00074B93">
        <w:rPr>
          <w:rFonts w:hint="eastAsia"/>
        </w:rPr>
        <w:t>（集）》</w:t>
      </w:r>
      <w:r>
        <w:rPr>
          <w:rFonts w:hint="eastAsia"/>
        </w:rPr>
        <w:t>。賓老席上遇蔣蘇庵父女，出戴聖一小印相示，前月曾在蔣莊見之。……賓虹翁處取回彊村先生手札，承以金文題檢。”</w:t>
      </w:r>
    </w:p>
    <w:p w14:paraId="41527643" w14:textId="77777777" w:rsidR="00FC2921" w:rsidRDefault="00FC2921" w:rsidP="00FC2921"/>
    <w:p w14:paraId="138FCA93" w14:textId="77777777" w:rsidR="00FC2921" w:rsidRPr="00B84C04" w:rsidRDefault="00FC2921" w:rsidP="00FC2921">
      <w:pPr>
        <w:rPr>
          <w:rFonts w:ascii="黑体" w:eastAsia="黑体" w:hint="eastAsia"/>
          <w:sz w:val="24"/>
        </w:rPr>
      </w:pPr>
      <w:r w:rsidRPr="00B84C04">
        <w:rPr>
          <w:rFonts w:ascii="黑体" w:eastAsia="黑体" w:hint="eastAsia"/>
          <w:sz w:val="24"/>
        </w:rPr>
        <w:t>9月4日，再次為夏承燾談畫學經歷，自云“每晨學畫兩小時，迄今八十年不廢”。</w:t>
      </w:r>
    </w:p>
    <w:p w14:paraId="0E5B21E7" w14:textId="77777777" w:rsidR="00FC2921" w:rsidRDefault="00074B93" w:rsidP="00FC2921">
      <w:pPr>
        <w:rPr>
          <w:rFonts w:hint="eastAsia"/>
        </w:rPr>
      </w:pPr>
      <w:r>
        <w:rPr>
          <w:rFonts w:hint="eastAsia"/>
        </w:rPr>
        <w:t>《夏承燾集·天</w:t>
      </w:r>
      <w:r w:rsidR="00FC2921">
        <w:rPr>
          <w:rFonts w:hint="eastAsia"/>
        </w:rPr>
        <w:t>風閣學詞日記》同日條：“午後持貞晦函詣黄賓虹，賓老允作畫壽其七十。聽其談學畫經歷，謂兒時避亂金華，其尊人菊如先生，以集資來往金華、蘇州販布起家，延金華黄梅溪（濟川）教賓老。賓老六七歲時，即每晨學畫兩小時，迄今八十年不廢。謂作家教徒學畫，先人物，次花鳥，後山水。文人畫則以習書之餘習蘭竹。又謂磨墨向裏作圈為順法，似二王之書；向外為逆法，似隸書章草。”</w:t>
      </w:r>
    </w:p>
    <w:p w14:paraId="59304CBE" w14:textId="77777777" w:rsidR="00FC2921" w:rsidRDefault="00FC2921" w:rsidP="00FC2921"/>
    <w:p w14:paraId="2CFD0D36" w14:textId="77777777" w:rsidR="00FC2921" w:rsidRPr="00F15616" w:rsidRDefault="00FC2921" w:rsidP="00FC2921">
      <w:pPr>
        <w:rPr>
          <w:rFonts w:ascii="黑体" w:eastAsia="黑体" w:hint="eastAsia"/>
          <w:sz w:val="24"/>
        </w:rPr>
      </w:pPr>
      <w:r w:rsidRPr="00F15616">
        <w:rPr>
          <w:rFonts w:ascii="黑体" w:eastAsia="黑体" w:hint="eastAsia"/>
          <w:sz w:val="24"/>
        </w:rPr>
        <w:t>過旭初回北京向李濟深轉交贈畫與信，李</w:t>
      </w:r>
      <w:r w:rsidR="00BB6F8C" w:rsidRPr="00F15616">
        <w:rPr>
          <w:rFonts w:ascii="黑体" w:eastAsia="黑体" w:hint="eastAsia"/>
          <w:sz w:val="24"/>
        </w:rPr>
        <w:t>於</w:t>
      </w:r>
      <w:r w:rsidRPr="00F15616">
        <w:rPr>
          <w:rFonts w:ascii="黑体" w:eastAsia="黑体" w:hint="eastAsia"/>
          <w:sz w:val="24"/>
        </w:rPr>
        <w:t>9月13日覆信云已向政府有關方面反映生活困難情况，請予解决。</w:t>
      </w:r>
    </w:p>
    <w:p w14:paraId="02F09196" w14:textId="77777777" w:rsidR="00FC2921" w:rsidRDefault="00FC2921" w:rsidP="00FC2921">
      <w:pPr>
        <w:rPr>
          <w:rFonts w:hint="eastAsia"/>
        </w:rPr>
      </w:pPr>
      <w:r>
        <w:rPr>
          <w:rFonts w:hint="eastAsia"/>
        </w:rPr>
        <w:t>李濟深書：“賓虹先生道席：過旭初君回京，奉到大教，至以為慰。名作已拜領，裝裱懸客堂中，對之心神俱往，謝謝。書畫名家，其年事較高而生活困難者，政府應予以補助，以示尊重。此事已向有關方面提及，一俟决定，當與奉聞也。深京居粗健，足紓錦注。專肅佈覆，敬頌潭福。晚李濟深拜</w:t>
      </w:r>
      <w:r w:rsidR="00E36BB6">
        <w:rPr>
          <w:rFonts w:hint="eastAsia"/>
        </w:rPr>
        <w:t>啟</w:t>
      </w:r>
      <w:r>
        <w:rPr>
          <w:rFonts w:hint="eastAsia"/>
        </w:rPr>
        <w:t>。九月十三日。”</w:t>
      </w:r>
    </w:p>
    <w:p w14:paraId="620DC71C" w14:textId="77777777" w:rsidR="00FC2921" w:rsidRDefault="00FC2921" w:rsidP="00FC2921"/>
    <w:p w14:paraId="459C700A" w14:textId="77777777" w:rsidR="00FC2921" w:rsidRDefault="00FC2921" w:rsidP="00FC2921">
      <w:pPr>
        <w:rPr>
          <w:rFonts w:ascii="黑体" w:eastAsia="黑体" w:hint="eastAsia"/>
          <w:sz w:val="24"/>
        </w:rPr>
      </w:pPr>
      <w:r w:rsidRPr="00F15616">
        <w:rPr>
          <w:rFonts w:ascii="黑体" w:eastAsia="黑体" w:hint="eastAsia"/>
          <w:sz w:val="24"/>
        </w:rPr>
        <w:t>9月15日，王伯敏從赴杭學習之友人處得悉近况，自瑞安省立温師來信問候，</w:t>
      </w:r>
      <w:r w:rsidR="00BB6F8C" w:rsidRPr="00F15616">
        <w:rPr>
          <w:rFonts w:ascii="黑体" w:eastAsia="黑体" w:hint="eastAsia"/>
          <w:sz w:val="24"/>
        </w:rPr>
        <w:t>並</w:t>
      </w:r>
      <w:r w:rsidRPr="00F15616">
        <w:rPr>
          <w:rFonts w:ascii="黑体" w:eastAsia="黑体" w:hint="eastAsia"/>
          <w:sz w:val="24"/>
        </w:rPr>
        <w:t>祈予中國畫理“作原則性”指教。</w:t>
      </w:r>
    </w:p>
    <w:p w14:paraId="1D830B92" w14:textId="77777777" w:rsidR="00B84C04" w:rsidRPr="00B84C04" w:rsidRDefault="00B84C04" w:rsidP="00FC2921">
      <w:pPr>
        <w:rPr>
          <w:rFonts w:ascii="宋体" w:hAnsi="宋体" w:hint="eastAsia"/>
          <w:szCs w:val="21"/>
        </w:rPr>
      </w:pPr>
      <w:r w:rsidRPr="00B84C04">
        <w:rPr>
          <w:rFonts w:ascii="宋体" w:hAnsi="宋体" w:hint="eastAsia"/>
          <w:szCs w:val="21"/>
        </w:rPr>
        <w:t>按：</w:t>
      </w:r>
      <w:r w:rsidRPr="00B84C04">
        <w:rPr>
          <w:rFonts w:ascii="宋体" w:hAnsi="宋体" w:hint="eastAsia"/>
          <w:szCs w:val="21"/>
          <w:lang w:eastAsia="zh-TW"/>
        </w:rPr>
        <w:t>見王伯敏致譜主書。</w:t>
      </w:r>
    </w:p>
    <w:p w14:paraId="475FB502" w14:textId="77777777" w:rsidR="00FC2921" w:rsidRPr="00B84C04" w:rsidRDefault="00FC2921" w:rsidP="00FC2921">
      <w:pPr>
        <w:rPr>
          <w:rFonts w:ascii="宋体" w:hAnsi="宋体"/>
          <w:szCs w:val="21"/>
        </w:rPr>
      </w:pPr>
    </w:p>
    <w:p w14:paraId="3DAFE6D1" w14:textId="77777777" w:rsidR="00FC2921" w:rsidRPr="00F15616" w:rsidRDefault="00FC2921" w:rsidP="00FC2921">
      <w:pPr>
        <w:rPr>
          <w:rFonts w:ascii="黑体" w:eastAsia="黑体" w:hint="eastAsia"/>
          <w:sz w:val="24"/>
        </w:rPr>
      </w:pPr>
      <w:r w:rsidRPr="00F15616">
        <w:rPr>
          <w:rFonts w:ascii="黑体" w:eastAsia="黑体" w:hint="eastAsia"/>
          <w:sz w:val="24"/>
        </w:rPr>
        <w:t>10月17日，陳中凡來書代徐平羽索畫。</w:t>
      </w:r>
    </w:p>
    <w:p w14:paraId="2036B8A5" w14:textId="77777777" w:rsidR="00FC2921" w:rsidRDefault="00FC2921" w:rsidP="00FC2921">
      <w:pPr>
        <w:rPr>
          <w:rFonts w:hint="eastAsia"/>
        </w:rPr>
      </w:pPr>
      <w:r>
        <w:rPr>
          <w:rFonts w:hint="eastAsia"/>
        </w:rPr>
        <w:t>陳中凡書：“賓虹道長先生左右：去冬得法繪及賜書，今年春夏曾兩度奉函上訊興居，訖未獲教，未識近况奚如，至以爲念。茲有華東教育部高教司長徐平羽君，前在舍間，近在上海，獲見尊作，心羡無已，託為代求書畫尺葉數幀，每葉不必構圖，即一木一石、一坡一</w:t>
      </w:r>
      <w:r w:rsidR="00641330">
        <w:rPr>
          <w:rFonts w:hint="eastAsia"/>
        </w:rPr>
        <w:t>峰</w:t>
      </w:r>
      <w:r>
        <w:rPr>
          <w:rFonts w:hint="eastAsia"/>
        </w:rPr>
        <w:t>，隨意揮灑，均無不拘，至</w:t>
      </w:r>
      <w:r w:rsidR="00BB6F8C">
        <w:rPr>
          <w:rFonts w:hint="eastAsia"/>
        </w:rPr>
        <w:t>於</w:t>
      </w:r>
      <w:r>
        <w:rPr>
          <w:rFonts w:hint="eastAsia"/>
        </w:rPr>
        <w:t>書法，如蒙自己詩作，尤所企禱。據平羽函述，長者</w:t>
      </w:r>
      <w:r w:rsidR="00BB6F8C">
        <w:rPr>
          <w:rFonts w:hint="eastAsia"/>
        </w:rPr>
        <w:t>於</w:t>
      </w:r>
      <w:r>
        <w:rPr>
          <w:rFonts w:hint="eastAsia"/>
        </w:rPr>
        <w:t>民元之初，曾與其尊在《神州日報》館同事，極稱友善，其尊人名王峭伯，二十餘年前，彼在滬亦曾拜訪，請為一荷花卷子題識，未知長者猶能憶及否？特爲轉達忱悃，諸希亮詧為幸。去年所寄大作，題識為八十六歲作，今年八秩晉七，再越二年，即屆晉九誕辰，務乞先以時日見白，當謀南行，一瞻老人星顔也。祗頌秋安不一。後學陳鐘凡頓首。十月十七日。”</w:t>
      </w:r>
    </w:p>
    <w:p w14:paraId="6E5647D0" w14:textId="77777777" w:rsidR="00FC2921" w:rsidRDefault="00FC2921" w:rsidP="00FC2921"/>
    <w:p w14:paraId="7F0DE767" w14:textId="77777777" w:rsidR="00FC2921" w:rsidRPr="00F15616" w:rsidRDefault="00FC2921" w:rsidP="00FC2921">
      <w:pPr>
        <w:rPr>
          <w:rFonts w:ascii="黑体" w:eastAsia="黑体" w:hint="eastAsia"/>
          <w:sz w:val="24"/>
        </w:rPr>
      </w:pPr>
      <w:r w:rsidRPr="00F15616">
        <w:rPr>
          <w:rFonts w:ascii="黑体" w:eastAsia="黑体" w:hint="eastAsia"/>
          <w:sz w:val="24"/>
        </w:rPr>
        <w:t>11月，夏承燾來借黄白山《杜詩說》。</w:t>
      </w:r>
    </w:p>
    <w:p w14:paraId="53734989" w14:textId="77777777" w:rsidR="00FC2921" w:rsidRDefault="00FC2921" w:rsidP="00FC2921">
      <w:pPr>
        <w:rPr>
          <w:rFonts w:hint="eastAsia"/>
        </w:rPr>
      </w:pPr>
      <w:r>
        <w:rPr>
          <w:rFonts w:hint="eastAsia"/>
        </w:rPr>
        <w:t>《夏承燾集·天風閣學詞日記》</w:t>
      </w:r>
      <w:r>
        <w:rPr>
          <w:rFonts w:hint="eastAsia"/>
        </w:rPr>
        <w:t>11</w:t>
      </w:r>
      <w:r>
        <w:rPr>
          <w:rFonts w:hint="eastAsia"/>
        </w:rPr>
        <w:t>月</w:t>
      </w:r>
      <w:r>
        <w:rPr>
          <w:rFonts w:hint="eastAsia"/>
        </w:rPr>
        <w:t>20</w:t>
      </w:r>
      <w:r>
        <w:rPr>
          <w:rFonts w:hint="eastAsia"/>
        </w:rPr>
        <w:t>日條：“陰。晨往岳墳買菜，因過黄賓虹先生小坐，借黄白山（生）《杜詩說》四册、《載酒園詩話評》一册歸。《載酒園詩話》，賀黄公作，白山為加評，賓老舊印本。又承示江都黄謙牧（承吉）《夢陔堂詩集》及《夢陔堂論文》二函，論文每篇逾一二册，滔滔汩汩，別開一體。記有一篇，題爲‘漢書中多謗司馬遷’。閱黄生《杜詩說》，札得數條。”</w:t>
      </w:r>
    </w:p>
    <w:p w14:paraId="08D8F500" w14:textId="77777777" w:rsidR="00FC2921" w:rsidRDefault="00FC2921" w:rsidP="00FC2921">
      <w:pPr>
        <w:rPr>
          <w:rFonts w:hint="eastAsia"/>
        </w:rPr>
      </w:pPr>
      <w:r>
        <w:rPr>
          <w:rFonts w:hint="eastAsia"/>
        </w:rPr>
        <w:t>又二十六日條：“休日。陰。晨幼和自天竺來。……十時同過賓虹先生，還黄生《杜詩說》及《載酒園詩話評》。見示黄生《一木庵詩麈》一册，似殘本，皆為初學者説詩。又出張瑞圖臨宋徽宗《洗兵馬行》，及沈石田册頁、董玄宰一横幅，極推仇十洲畫。”</w:t>
      </w:r>
    </w:p>
    <w:p w14:paraId="063BA784" w14:textId="77777777" w:rsidR="00FC2921" w:rsidRDefault="00FC2921" w:rsidP="00FC2921"/>
    <w:p w14:paraId="3996345E" w14:textId="77777777" w:rsidR="00FC2921" w:rsidRPr="00F15616" w:rsidRDefault="00FC2921" w:rsidP="00FC2921">
      <w:pPr>
        <w:rPr>
          <w:rFonts w:ascii="黑体" w:eastAsia="黑体" w:hint="eastAsia"/>
          <w:sz w:val="24"/>
        </w:rPr>
      </w:pPr>
      <w:r w:rsidRPr="00F15616">
        <w:rPr>
          <w:rFonts w:ascii="黑体" w:eastAsia="黑体" w:hint="eastAsia"/>
          <w:sz w:val="24"/>
        </w:rPr>
        <w:t>12月24日，夏承燾來送劉貞晦七十自壽詩。</w:t>
      </w:r>
    </w:p>
    <w:p w14:paraId="5263C394" w14:textId="77777777" w:rsidR="00FC2921" w:rsidRDefault="00FC2921" w:rsidP="00FC2921">
      <w:pPr>
        <w:rPr>
          <w:rFonts w:hint="eastAsia"/>
        </w:rPr>
      </w:pPr>
      <w:r>
        <w:rPr>
          <w:rFonts w:hint="eastAsia"/>
        </w:rPr>
        <w:t>《夏承燾集·天風閣學詞日記》同日條：“晴。休日。送貞晦先生七十自壽詩與黄賓老。見壁間唐人敦煌畫，丹色甚好。賓老謂唐後丹青質料日遜</w:t>
      </w:r>
      <w:r w:rsidR="00BB6F8C">
        <w:rPr>
          <w:rFonts w:hint="eastAsia"/>
        </w:rPr>
        <w:t>於</w:t>
      </w:r>
      <w:r>
        <w:rPr>
          <w:rFonts w:hint="eastAsia"/>
        </w:rPr>
        <w:t>前，故宋人不得不為水墨畫，此亦文藝</w:t>
      </w:r>
      <w:r w:rsidR="00B506C6">
        <w:rPr>
          <w:rFonts w:hint="eastAsia"/>
        </w:rPr>
        <w:t>惟</w:t>
      </w:r>
      <w:r>
        <w:rPr>
          <w:rFonts w:hint="eastAsia"/>
        </w:rPr>
        <w:t>物論之一端也。”</w:t>
      </w:r>
    </w:p>
    <w:p w14:paraId="5852DEE7" w14:textId="77777777" w:rsidR="00FC2921" w:rsidRDefault="00FC2921" w:rsidP="00FC2921"/>
    <w:p w14:paraId="7E3E3176" w14:textId="77777777" w:rsidR="00FC2921" w:rsidRPr="00F15616" w:rsidRDefault="00FC2921" w:rsidP="00FC2921">
      <w:pPr>
        <w:rPr>
          <w:rFonts w:ascii="黑体" w:eastAsia="黑体" w:hint="eastAsia"/>
          <w:sz w:val="24"/>
        </w:rPr>
      </w:pPr>
      <w:r w:rsidRPr="00F15616">
        <w:rPr>
          <w:rFonts w:ascii="黑体" w:eastAsia="黑体" w:hint="eastAsia"/>
          <w:sz w:val="24"/>
        </w:rPr>
        <w:t>李濟深六十六歲壽辰，與陶廣、邵章聯名祝賀。</w:t>
      </w:r>
    </w:p>
    <w:p w14:paraId="32FC6B23" w14:textId="77777777" w:rsidR="00FC2921" w:rsidRDefault="00FC2921" w:rsidP="00FC2921">
      <w:pPr>
        <w:rPr>
          <w:rFonts w:hint="eastAsia"/>
        </w:rPr>
      </w:pPr>
      <w:r>
        <w:rPr>
          <w:rFonts w:hint="eastAsia"/>
        </w:rPr>
        <w:t>壽辭：“蒼梧李公六旬晉六壽慶壽域開祥，誕徵碩彦。人傑地靈，雲蒸霞絢。文經武緯，風略恢張。迨膺彊寄，粤水流芳。以長以教，瞬經八載。三山舉義，大法重改，苦心擘畫。抗戰軍興，指揮若定。坐鎮桂林，日月重光，翳公是賴。德輝照臨，無遠弗屆。禧凝燕寢，躬迓鴻休。馨香頌美，蘭桂芬流。上京元老，蒼梧令名。康彊逢吉，懋晉遐齡。黄賓虹、陶廣等拜祝，邵章撰書。”</w:t>
      </w:r>
    </w:p>
    <w:p w14:paraId="18A6ED84" w14:textId="77777777" w:rsidR="00FC2921" w:rsidRDefault="00FC2921" w:rsidP="00FC2921">
      <w:pPr>
        <w:rPr>
          <w:rFonts w:hint="eastAsia"/>
        </w:rPr>
      </w:pPr>
      <w:r>
        <w:rPr>
          <w:rFonts w:hint="eastAsia"/>
        </w:rPr>
        <w:t>按：此辭據邵章稿迻錄。邵章（</w:t>
      </w:r>
      <w:r>
        <w:rPr>
          <w:rFonts w:hint="eastAsia"/>
        </w:rPr>
        <w:t>1872</w:t>
      </w:r>
      <w:r>
        <w:rPr>
          <w:rFonts w:hint="eastAsia"/>
        </w:rPr>
        <w:t>—</w:t>
      </w:r>
      <w:r>
        <w:rPr>
          <w:rFonts w:hint="eastAsia"/>
        </w:rPr>
        <w:t>1953</w:t>
      </w:r>
      <w:r>
        <w:rPr>
          <w:rFonts w:hint="eastAsia"/>
        </w:rPr>
        <w:t>），字伯，一字伯褧，浙江餘杭人。辛丑、壬寅倂科進士，畢業</w:t>
      </w:r>
      <w:r w:rsidR="00BB6F8C">
        <w:rPr>
          <w:rFonts w:hint="eastAsia"/>
        </w:rPr>
        <w:t>於</w:t>
      </w:r>
      <w:r>
        <w:rPr>
          <w:rFonts w:hint="eastAsia"/>
        </w:rPr>
        <w:t>日本法政大學速成科。歷任翰林院編修、杭州府中學堂、浙江兩級師範學堂、湖北法政學堂及東三省法政學堂監督、法律館諮議官、奉天提學使、北京法政專門學校校長、約法會議議員、司法官懲戒委員會委員、北京政府平政院評事兼庭長、院長等職。善書，所書筆致温潤，匀挺活潑，尤擅榜書，三十年代北平各城門額多爲所書。著有《雲綜琴趣詞》、《倬庵詩稿》、《倬庵文稿》等。陶廣（</w:t>
      </w:r>
      <w:r>
        <w:rPr>
          <w:rFonts w:hint="eastAsia"/>
        </w:rPr>
        <w:t>1888</w:t>
      </w:r>
      <w:r>
        <w:rPr>
          <w:rFonts w:hint="eastAsia"/>
        </w:rPr>
        <w:t>—</w:t>
      </w:r>
      <w:r>
        <w:rPr>
          <w:rFonts w:hint="eastAsia"/>
        </w:rPr>
        <w:t>1951</w:t>
      </w:r>
      <w:r>
        <w:rPr>
          <w:rFonts w:hint="eastAsia"/>
        </w:rPr>
        <w:t>），字恩安，湖南醴陵人。兵伍出身，</w:t>
      </w:r>
      <w:r>
        <w:rPr>
          <w:rFonts w:hint="eastAsia"/>
        </w:rPr>
        <w:t>1926</w:t>
      </w:r>
      <w:r>
        <w:rPr>
          <w:rFonts w:hint="eastAsia"/>
        </w:rPr>
        <w:t>年參加北伐戰争，任國民革命軍第一師第六旅旅長，</w:t>
      </w:r>
      <w:r>
        <w:rPr>
          <w:rFonts w:hint="eastAsia"/>
        </w:rPr>
        <w:t>1927</w:t>
      </w:r>
      <w:r>
        <w:rPr>
          <w:rFonts w:hint="eastAsia"/>
        </w:rPr>
        <w:t>年任第三十五軍第三十師師長。</w:t>
      </w:r>
      <w:r>
        <w:rPr>
          <w:rFonts w:hint="eastAsia"/>
        </w:rPr>
        <w:t>1939</w:t>
      </w:r>
      <w:r>
        <w:rPr>
          <w:rFonts w:hint="eastAsia"/>
        </w:rPr>
        <w:t>年任第十集團軍副總司令。抗戰勝利後，駐軍皖南，後調任山東綏靖區副主任，未到任，去杭州經商。</w:t>
      </w:r>
      <w:r>
        <w:rPr>
          <w:rFonts w:hint="eastAsia"/>
        </w:rPr>
        <w:t>1947</w:t>
      </w:r>
      <w:r>
        <w:rPr>
          <w:rFonts w:hint="eastAsia"/>
        </w:rPr>
        <w:t>年</w:t>
      </w:r>
      <w:r>
        <w:rPr>
          <w:rFonts w:hint="eastAsia"/>
        </w:rPr>
        <w:t>7</w:t>
      </w:r>
      <w:r>
        <w:rPr>
          <w:rFonts w:hint="eastAsia"/>
        </w:rPr>
        <w:t>月</w:t>
      </w:r>
      <w:r>
        <w:rPr>
          <w:rFonts w:hint="eastAsia"/>
        </w:rPr>
        <w:t>18</w:t>
      </w:r>
      <w:r>
        <w:rPr>
          <w:rFonts w:hint="eastAsia"/>
        </w:rPr>
        <w:t>日黄賓虹致黄警吾信中有云：“近日陶將軍廣有贈我長篇古詩，知伊在我祠駐軍，修理祠宇，佽助興學，頗爲可感。”</w:t>
      </w:r>
    </w:p>
    <w:p w14:paraId="56F2A596" w14:textId="77777777" w:rsidR="00FC2921" w:rsidRDefault="00FC2921" w:rsidP="00FC2921"/>
    <w:p w14:paraId="35C75405" w14:textId="77777777" w:rsidR="00FC2921" w:rsidRPr="00F15616" w:rsidRDefault="00FC2921" w:rsidP="00FC2921">
      <w:pPr>
        <w:rPr>
          <w:rFonts w:ascii="黑体" w:eastAsia="黑体" w:hint="eastAsia"/>
          <w:sz w:val="24"/>
        </w:rPr>
      </w:pPr>
      <w:r w:rsidRPr="00F15616">
        <w:rPr>
          <w:rFonts w:ascii="黑体" w:eastAsia="黑体" w:hint="eastAsia"/>
          <w:sz w:val="24"/>
        </w:rPr>
        <w:t>冬日，為陳邦福作設色山水。</w:t>
      </w:r>
    </w:p>
    <w:p w14:paraId="3AEF0634" w14:textId="77777777" w:rsidR="00FC2921" w:rsidRDefault="00FC2921" w:rsidP="00FC2921">
      <w:pPr>
        <w:rPr>
          <w:rFonts w:hint="eastAsia"/>
        </w:rPr>
      </w:pPr>
      <w:r>
        <w:rPr>
          <w:rFonts w:hint="eastAsia"/>
        </w:rPr>
        <w:t>自題“庚寅冬日，墨迻先生粲正。賓虹，時年八十有七。”</w:t>
      </w:r>
    </w:p>
    <w:p w14:paraId="7ECDD02E" w14:textId="77777777" w:rsidR="00FC2921" w:rsidRDefault="00FC2921" w:rsidP="00392809">
      <w:r>
        <w:rPr>
          <w:rFonts w:hint="eastAsia"/>
        </w:rPr>
        <w:t>按：此畫未鈐印。</w:t>
      </w:r>
      <w:r w:rsidR="00392809">
        <w:rPr>
          <w:rFonts w:hint="eastAsia"/>
        </w:rPr>
        <w:t xml:space="preserve"> </w:t>
      </w:r>
    </w:p>
    <w:p w14:paraId="38B86601" w14:textId="77777777" w:rsidR="00392809" w:rsidRDefault="00392809" w:rsidP="00F15616">
      <w:pPr>
        <w:rPr>
          <w:rFonts w:ascii="黑体" w:eastAsia="黑体" w:hAnsi="宋体" w:hint="eastAsia"/>
          <w:sz w:val="24"/>
        </w:rPr>
      </w:pPr>
    </w:p>
    <w:p w14:paraId="152E006B" w14:textId="77777777" w:rsidR="00F15616" w:rsidRPr="00F15616" w:rsidRDefault="00F15616" w:rsidP="00F15616">
      <w:pPr>
        <w:rPr>
          <w:rFonts w:ascii="黑体" w:eastAsia="黑体" w:hAnsi="宋体" w:hint="eastAsia"/>
          <w:sz w:val="24"/>
          <w:lang w:eastAsia="zh-TW"/>
        </w:rPr>
      </w:pPr>
      <w:r w:rsidRPr="00F15616">
        <w:rPr>
          <w:rFonts w:ascii="黑体" w:eastAsia="黑体" w:hAnsi="宋体" w:hint="eastAsia"/>
          <w:sz w:val="24"/>
          <w:lang w:eastAsia="zh-TW"/>
        </w:rPr>
        <w:t>冬日，題敦煌《鳴沙石室古遺經》。</w:t>
      </w:r>
    </w:p>
    <w:p w14:paraId="20D2CA5C" w14:textId="77777777" w:rsidR="00F15616" w:rsidRPr="00F15616" w:rsidRDefault="00F15616" w:rsidP="00F15616">
      <w:pPr>
        <w:rPr>
          <w:rFonts w:ascii="宋体" w:hAnsi="宋体" w:hint="eastAsia"/>
          <w:lang w:eastAsia="zh-TW"/>
        </w:rPr>
      </w:pPr>
      <w:r w:rsidRPr="00F15616">
        <w:rPr>
          <w:rFonts w:ascii="宋体" w:hAnsi="宋体" w:hint="eastAsia"/>
          <w:lang w:eastAsia="zh-TW"/>
        </w:rPr>
        <w:t>題敦煌《鳴沙石室古遺經》：“唐寶應二年五月一日，建康軍營田利官果毅都尉侯</w:t>
      </w:r>
      <w:r w:rsidR="00E07DE6">
        <w:rPr>
          <w:rFonts w:ascii="宋体" w:hAnsi="宋体" w:hint="eastAsia"/>
          <w:lang w:eastAsia="zh-TW"/>
        </w:rPr>
        <w:t>彦</w:t>
      </w:r>
      <w:r w:rsidRPr="00F15616">
        <w:rPr>
          <w:rFonts w:ascii="宋体" w:hAnsi="宋体" w:hint="eastAsia"/>
          <w:lang w:eastAsia="zh-TW"/>
        </w:rPr>
        <w:t>珣寫諸經要集卷第九，背附大親彰疑會理教一卷，越一千一百八十七年，庚寅冬日，古歙</w:t>
      </w:r>
      <w:r w:rsidR="00E64B17">
        <w:rPr>
          <w:rFonts w:ascii="宋体" w:hAnsi="宋体" w:hint="eastAsia"/>
          <w:lang w:eastAsia="zh-TW"/>
        </w:rPr>
        <w:t>黄</w:t>
      </w:r>
      <w:r w:rsidRPr="00F15616">
        <w:rPr>
          <w:rFonts w:ascii="宋体" w:hAnsi="宋体" w:hint="eastAsia"/>
          <w:lang w:eastAsia="zh-TW"/>
        </w:rPr>
        <w:t>賓虹題，時年八十又七。”（故宮博物院藏）</w:t>
      </w:r>
    </w:p>
    <w:p w14:paraId="51A9FBD2" w14:textId="77777777" w:rsidR="00F15616" w:rsidRPr="00F15616" w:rsidRDefault="00F15616" w:rsidP="00F15616">
      <w:pPr>
        <w:rPr>
          <w:rFonts w:ascii="宋体" w:hAnsi="宋体" w:hint="eastAsia"/>
          <w:sz w:val="24"/>
          <w:lang w:eastAsia="zh-TW"/>
        </w:rPr>
      </w:pPr>
    </w:p>
    <w:p w14:paraId="012E7D50" w14:textId="77777777" w:rsidR="00F15616" w:rsidRPr="00F15616" w:rsidRDefault="00F15616" w:rsidP="00F15616">
      <w:pPr>
        <w:rPr>
          <w:rFonts w:ascii="黑体" w:eastAsia="黑体" w:hAnsi="宋体" w:hint="eastAsia"/>
          <w:sz w:val="24"/>
          <w:lang w:eastAsia="zh-TW"/>
        </w:rPr>
      </w:pPr>
      <w:r w:rsidRPr="00F15616">
        <w:rPr>
          <w:rFonts w:ascii="黑体" w:eastAsia="黑体" w:hAnsi="宋体" w:hint="eastAsia"/>
          <w:sz w:val="24"/>
          <w:lang w:eastAsia="zh-TW"/>
        </w:rPr>
        <w:t>本年陸小曼索畫小扇，作畫贈之。</w:t>
      </w:r>
    </w:p>
    <w:p w14:paraId="6F8A0741" w14:textId="77777777" w:rsidR="00F15616" w:rsidRPr="00F15616" w:rsidRDefault="00F15616" w:rsidP="00F15616">
      <w:pPr>
        <w:rPr>
          <w:rFonts w:ascii="宋体" w:hAnsi="宋体" w:hint="eastAsia"/>
          <w:lang w:eastAsia="zh-TW"/>
        </w:rPr>
      </w:pPr>
      <w:r w:rsidRPr="00F15616">
        <w:rPr>
          <w:rFonts w:ascii="宋体" w:hAnsi="宋体" w:hint="eastAsia"/>
          <w:lang w:eastAsia="zh-TW"/>
        </w:rPr>
        <w:t>自題：“北宋畫一變唐人刻劃，風雨煙雲。至元四家全形脫化，明季天啟、崇禎，學者宗倪</w:t>
      </w:r>
      <w:r w:rsidR="00E64B17">
        <w:rPr>
          <w:rFonts w:ascii="宋体" w:hAnsi="宋体" w:hint="eastAsia"/>
          <w:lang w:eastAsia="zh-TW"/>
        </w:rPr>
        <w:t>黄</w:t>
      </w:r>
      <w:r w:rsidRPr="00F15616">
        <w:rPr>
          <w:rFonts w:ascii="宋体" w:hAnsi="宋体" w:hint="eastAsia"/>
          <w:lang w:eastAsia="zh-TW"/>
        </w:rPr>
        <w:t>，上追董巨范李。清道咸中，金石學盛，契刀柔豪，冶為一爐，如張叔憲、何蝯叟輩畫，逴古躒今，可為中邦特采。擬似筱曼女士博粲，庚寅八十七叟賓虹。”</w:t>
      </w:r>
    </w:p>
    <w:p w14:paraId="1D45345D" w14:textId="77777777" w:rsidR="00F15616" w:rsidRPr="00F15616" w:rsidRDefault="00F15616" w:rsidP="00F15616">
      <w:pPr>
        <w:rPr>
          <w:rFonts w:ascii="宋体" w:hAnsi="宋体" w:hint="eastAsia"/>
          <w:lang w:eastAsia="zh-TW"/>
        </w:rPr>
      </w:pPr>
      <w:r w:rsidRPr="00F15616">
        <w:rPr>
          <w:rFonts w:ascii="宋体" w:hAnsi="宋体" w:hint="eastAsia"/>
          <w:lang w:eastAsia="zh-TW"/>
        </w:rPr>
        <w:t>按：據原件。陸小曼自書曰請賜署筱曼。</w:t>
      </w:r>
    </w:p>
    <w:p w14:paraId="02F69A72" w14:textId="77777777" w:rsidR="00F15616" w:rsidRPr="00F15616" w:rsidRDefault="00F15616" w:rsidP="00F15616">
      <w:pPr>
        <w:rPr>
          <w:rFonts w:ascii="宋体" w:hAnsi="宋体" w:hint="eastAsia"/>
          <w:lang w:eastAsia="zh-TW"/>
        </w:rPr>
      </w:pPr>
    </w:p>
    <w:p w14:paraId="498FC5E7" w14:textId="77777777" w:rsidR="00FC2921" w:rsidRPr="00F15616" w:rsidRDefault="00FC2921" w:rsidP="00FC2921">
      <w:pPr>
        <w:rPr>
          <w:rFonts w:ascii="黑体" w:eastAsia="黑体" w:hint="eastAsia"/>
          <w:sz w:val="24"/>
          <w:lang w:eastAsia="zh-TW"/>
        </w:rPr>
      </w:pPr>
      <w:r w:rsidRPr="00F15616">
        <w:rPr>
          <w:rFonts w:ascii="黑体" w:eastAsia="黑体" w:hint="eastAsia"/>
          <w:sz w:val="24"/>
          <w:lang w:eastAsia="zh-TW"/>
        </w:rPr>
        <w:t>本年為燕山棋社作畫。</w:t>
      </w:r>
    </w:p>
    <w:p w14:paraId="2BA81B7E" w14:textId="77777777" w:rsidR="00FC2921" w:rsidRDefault="00FC2921" w:rsidP="00FC2921">
      <w:pPr>
        <w:rPr>
          <w:rFonts w:hint="eastAsia"/>
        </w:rPr>
      </w:pPr>
      <w:r>
        <w:rPr>
          <w:rFonts w:hint="eastAsia"/>
        </w:rPr>
        <w:t>自題：“畫篋韓非物喻工，龍蛇蟄起會騰空。四山圍合煙雲活，黝堊從來弈趣通（山脈、水源、道路畫理如棋，子子皆活為勝）。燕山書社諸君子博粲。八十七叟賓虹，庚寅。”</w:t>
      </w:r>
    </w:p>
    <w:p w14:paraId="6B3382D1" w14:textId="77777777" w:rsidR="00FC2921" w:rsidRDefault="00FC2921" w:rsidP="00FC2921"/>
    <w:p w14:paraId="322E8828" w14:textId="77777777" w:rsidR="00FC2921" w:rsidRPr="00F15616" w:rsidRDefault="00FC2921" w:rsidP="00FC2921">
      <w:pPr>
        <w:rPr>
          <w:rFonts w:ascii="黑体" w:eastAsia="黑体" w:hint="eastAsia"/>
          <w:sz w:val="24"/>
        </w:rPr>
      </w:pPr>
      <w:r w:rsidRPr="00F15616">
        <w:rPr>
          <w:rFonts w:ascii="黑体" w:eastAsia="黑体" w:hint="eastAsia"/>
          <w:sz w:val="24"/>
        </w:rPr>
        <w:t>是際北平國立藝專、杭州國立藝專、華北大學合併成立中央美術學院，杭州國立藝專爲華東分校。</w:t>
      </w:r>
    </w:p>
    <w:p w14:paraId="3E2A46AA" w14:textId="77777777" w:rsidR="00FC2921" w:rsidRDefault="00FC2921" w:rsidP="00FC2921"/>
    <w:p w14:paraId="76E5C351" w14:textId="77777777" w:rsidR="00FC2921" w:rsidRDefault="00FC2921" w:rsidP="00FC2921"/>
    <w:p w14:paraId="6782F947" w14:textId="77777777" w:rsidR="00FC2921" w:rsidRPr="00F15616" w:rsidRDefault="00FC2921" w:rsidP="00FC2921">
      <w:pPr>
        <w:rPr>
          <w:rFonts w:ascii="黑体" w:eastAsia="黑体" w:hint="eastAsia"/>
          <w:sz w:val="24"/>
        </w:rPr>
      </w:pPr>
      <w:r w:rsidRPr="00F15616">
        <w:rPr>
          <w:rFonts w:ascii="黑体" w:eastAsia="黑体" w:hint="eastAsia"/>
          <w:sz w:val="24"/>
        </w:rPr>
        <w:t>公元1951年</w:t>
      </w:r>
      <w:r w:rsidR="00F15616" w:rsidRPr="00F15616">
        <w:rPr>
          <w:rFonts w:ascii="黑体" w:eastAsia="黑体" w:hint="eastAsia"/>
          <w:sz w:val="24"/>
        </w:rPr>
        <w:t xml:space="preserve">  </w:t>
      </w:r>
      <w:r w:rsidRPr="00F15616">
        <w:rPr>
          <w:rFonts w:ascii="黑体" w:eastAsia="黑体" w:hint="eastAsia"/>
          <w:sz w:val="24"/>
        </w:rPr>
        <w:t>辛卯</w:t>
      </w:r>
      <w:r w:rsidR="00F15616" w:rsidRPr="00F15616">
        <w:rPr>
          <w:rFonts w:ascii="黑体" w:eastAsia="黑体" w:hint="eastAsia"/>
          <w:sz w:val="24"/>
        </w:rPr>
        <w:t xml:space="preserve">  </w:t>
      </w:r>
      <w:r w:rsidRPr="00F15616">
        <w:rPr>
          <w:rFonts w:ascii="黑体" w:eastAsia="黑体" w:hint="eastAsia"/>
          <w:sz w:val="24"/>
        </w:rPr>
        <w:t>八十八歲</w:t>
      </w:r>
    </w:p>
    <w:p w14:paraId="26A20691" w14:textId="77777777" w:rsidR="00FC2921" w:rsidRPr="00F15616" w:rsidRDefault="00FC2921" w:rsidP="00FC2921">
      <w:pPr>
        <w:rPr>
          <w:rFonts w:ascii="黑体" w:eastAsia="黑体" w:hint="eastAsia"/>
          <w:sz w:val="24"/>
        </w:rPr>
      </w:pPr>
    </w:p>
    <w:p w14:paraId="30E2A020" w14:textId="77777777" w:rsidR="00FC2921" w:rsidRPr="00F15616" w:rsidRDefault="00FC2921" w:rsidP="00FC2921">
      <w:pPr>
        <w:rPr>
          <w:rFonts w:ascii="黑体" w:eastAsia="黑体" w:hint="eastAsia"/>
          <w:sz w:val="24"/>
        </w:rPr>
      </w:pPr>
      <w:r w:rsidRPr="00F15616">
        <w:rPr>
          <w:rFonts w:ascii="黑体" w:eastAsia="黑体" w:hint="eastAsia"/>
          <w:sz w:val="24"/>
        </w:rPr>
        <w:t>1月，嶺南畫家黄獨</w:t>
      </w:r>
      <w:r w:rsidR="00641330">
        <w:rPr>
          <w:rFonts w:ascii="黑体" w:eastAsia="黑体" w:hint="eastAsia"/>
          <w:sz w:val="24"/>
        </w:rPr>
        <w:t>峰</w:t>
      </w:r>
      <w:r w:rsidRPr="00F15616">
        <w:rPr>
          <w:rFonts w:ascii="黑体" w:eastAsia="黑体" w:hint="eastAsia"/>
          <w:sz w:val="24"/>
        </w:rPr>
        <w:t>由謝海燕介紹徵集作品赴港澳舉行畫展。</w:t>
      </w:r>
    </w:p>
    <w:p w14:paraId="0125AEFD" w14:textId="77777777" w:rsidR="00FC2921" w:rsidRDefault="00FC2921" w:rsidP="00FC2921">
      <w:pPr>
        <w:rPr>
          <w:rFonts w:hint="eastAsia"/>
        </w:rPr>
      </w:pPr>
      <w:r>
        <w:rPr>
          <w:rFonts w:hint="eastAsia"/>
        </w:rPr>
        <w:t>謝海燕書：“賓虹先生道長：友人黄獨</w:t>
      </w:r>
      <w:r w:rsidR="00641330">
        <w:rPr>
          <w:rFonts w:hint="eastAsia"/>
        </w:rPr>
        <w:t>峰</w:t>
      </w:r>
      <w:r>
        <w:rPr>
          <w:rFonts w:hint="eastAsia"/>
        </w:rPr>
        <w:t>先生，嶺南名畫家，向旅香江，秋間北來寫生</w:t>
      </w:r>
      <w:r w:rsidR="00BB6F8C">
        <w:rPr>
          <w:rFonts w:hint="eastAsia"/>
        </w:rPr>
        <w:t>並</w:t>
      </w:r>
      <w:r>
        <w:rPr>
          <w:rFonts w:hint="eastAsia"/>
        </w:rPr>
        <w:t>訪京滬藝友，最近即將南返，在港澳舉行畫展，擬徵集國内十大名家作品同時展出，悲鴻、白石、海粟、午昌諸先生均有作品參加。渠慕先生大名，囑代徵求先生大作數幅，不論已裱未裱、新作舊作，不論山水人物花鳥，價格自定，售出後即時匯還。獨</w:t>
      </w:r>
      <w:r w:rsidR="00641330">
        <w:rPr>
          <w:rFonts w:hint="eastAsia"/>
        </w:rPr>
        <w:t>峰</w:t>
      </w:r>
      <w:r>
        <w:rPr>
          <w:rFonts w:hint="eastAsia"/>
        </w:rPr>
        <w:t>為人誠摯守信，晚可為擔保，如蒙同意，懇即寄下或交藝專圖書館内子張嘉言轉寄亦可。肅此，敬請道安。晚謝海燕。一九五一年一月五日。”</w:t>
      </w:r>
    </w:p>
    <w:p w14:paraId="1DB6DEB4" w14:textId="77777777" w:rsidR="00FC2921" w:rsidRDefault="00FC2921" w:rsidP="00FC2921"/>
    <w:p w14:paraId="0B8A5B1D" w14:textId="77777777" w:rsidR="00FC2921" w:rsidRPr="00F15616" w:rsidRDefault="00FC2921" w:rsidP="00FC2921">
      <w:pPr>
        <w:rPr>
          <w:rFonts w:ascii="黑体" w:eastAsia="黑体" w:hint="eastAsia"/>
          <w:sz w:val="24"/>
        </w:rPr>
      </w:pPr>
      <w:r w:rsidRPr="00F15616">
        <w:rPr>
          <w:rFonts w:ascii="黑体" w:eastAsia="黑体" w:hint="eastAsia"/>
          <w:sz w:val="24"/>
        </w:rPr>
        <w:t>1月15日，夏承燾交來王季思致夏氏書，中有商承祚問訊語，乃作書答之。</w:t>
      </w:r>
    </w:p>
    <w:p w14:paraId="55D61D98" w14:textId="77777777" w:rsidR="00FC2921" w:rsidRDefault="00FC2921" w:rsidP="00FC2921">
      <w:pPr>
        <w:rPr>
          <w:rFonts w:hint="eastAsia"/>
        </w:rPr>
      </w:pPr>
      <w:r>
        <w:rPr>
          <w:rFonts w:hint="eastAsia"/>
        </w:rPr>
        <w:t>《夏承燾集·天風閣學詞日記》同日條：“晴。早得季思信，言秀之婚事，</w:t>
      </w:r>
      <w:r w:rsidR="00BB6F8C">
        <w:rPr>
          <w:rFonts w:hint="eastAsia"/>
        </w:rPr>
        <w:t>並</w:t>
      </w:r>
      <w:r>
        <w:rPr>
          <w:rFonts w:hint="eastAsia"/>
        </w:rPr>
        <w:t>謂商錫永問黄賓老消息。上午往岳墳買油，遂送與賓老。聽其談鄧秋枚以五十元辦《政藝叢（通）報》，辦《國粹學報》、神州國光社等。賓老少年在故鄉墾荒五千畝，每畝收價僅五角。”</w:t>
      </w:r>
    </w:p>
    <w:p w14:paraId="123A3F4E" w14:textId="77777777" w:rsidR="00FC2921" w:rsidRDefault="00FC2921" w:rsidP="00FC2921">
      <w:pPr>
        <w:rPr>
          <w:rFonts w:hint="eastAsia"/>
        </w:rPr>
      </w:pPr>
      <w:r>
        <w:rPr>
          <w:rFonts w:hint="eastAsia"/>
        </w:rPr>
        <w:t>《夏承燾集·天風閣學詞日記》</w:t>
      </w:r>
      <w:r>
        <w:rPr>
          <w:rFonts w:hint="eastAsia"/>
        </w:rPr>
        <w:t>2</w:t>
      </w:r>
      <w:r>
        <w:rPr>
          <w:rFonts w:hint="eastAsia"/>
        </w:rPr>
        <w:t>月</w:t>
      </w:r>
      <w:r>
        <w:rPr>
          <w:rFonts w:hint="eastAsia"/>
        </w:rPr>
        <w:t>15</w:t>
      </w:r>
      <w:r>
        <w:rPr>
          <w:rFonts w:hint="eastAsia"/>
        </w:rPr>
        <w:t>日條：“三時，與（夏）子頤過黄賓老小坐，見商承祚信，頗自負。賓老謂古璽中可求夏禹事蹟，近擬寫一論文。”</w:t>
      </w:r>
      <w:r>
        <w:rPr>
          <w:rFonts w:hint="eastAsia"/>
        </w:rPr>
        <w:t xml:space="preserve"> </w:t>
      </w:r>
    </w:p>
    <w:p w14:paraId="5F9B3E7E" w14:textId="77777777" w:rsidR="00FC2921" w:rsidRDefault="00FC2921" w:rsidP="00FC2921">
      <w:pPr>
        <w:rPr>
          <w:rFonts w:hint="eastAsia"/>
        </w:rPr>
      </w:pPr>
      <w:r>
        <w:rPr>
          <w:rFonts w:hint="eastAsia"/>
        </w:rPr>
        <w:t>商承祚書：“賓虹先生座右：抗戰期間，走川黔，時以福履為念。繼知在燕，每遇間道來者，即以近况相詢，皆語然不詳。去歲晤季思，始悉息影杭州，為之大喜，屬探居址，以備請益。昨日忽奉來諭先頒，敬悉邇年多得珍品，致足賀也。祚舊藏淪亡</w:t>
      </w:r>
      <w:r w:rsidR="00BB6F8C">
        <w:rPr>
          <w:rFonts w:hint="eastAsia"/>
        </w:rPr>
        <w:t>於</w:t>
      </w:r>
      <w:r>
        <w:rPr>
          <w:rFonts w:hint="eastAsia"/>
        </w:rPr>
        <w:t>戰禍，兩至長沙，乃收楚器，聊以遣興云爾。尊藏大璽以百計，超越往古，可謂大觀，鈐示各紐，考釋精當，為牙，見《說文》所載。古文，管見以爲，即之省變，古幣溼、新，正如璽文，鄀公盙作，殆之借，《說文》謂為若省，聲知，初書不省也，敬請教正。祚近擬著戰國地名（貨布）考證及貨布文編，而</w:t>
      </w:r>
      <w:r w:rsidR="00BB6F8C">
        <w:rPr>
          <w:rFonts w:hint="eastAsia"/>
        </w:rPr>
        <w:t>於</w:t>
      </w:r>
      <w:r>
        <w:rPr>
          <w:rFonts w:hint="eastAsia"/>
        </w:rPr>
        <w:t>文字，略有新知，以得地名三百廿餘（以拓本爲主），當尚未盡，如有見本，能商假摹，補其不足，至所盼禱。又羅福頤（子期）《古璽文字徵》脫漏太甚，亦擬重編，惜長者戰前贈譜已散佚，欲參正無從矣。日後若見藏家古璽，能鈐寄則歡喜無量矣。新世談古，可謂背道，然古文化之保存，亦非吾儕莫屬也。聞當常作畫，祚識長者廿餘載，不敢請尺幅，春暖興到，能賜寸縑否？定當襲而珍之。在渝冷攤得楊惠之雕牙象，自謂尚足珍，茲將拓紙寄呈，叩請題識，或不我却也。敬請福安，</w:t>
      </w:r>
      <w:r w:rsidR="00BB6F8C">
        <w:rPr>
          <w:rFonts w:hint="eastAsia"/>
        </w:rPr>
        <w:t>並</w:t>
      </w:r>
      <w:r>
        <w:rPr>
          <w:rFonts w:hint="eastAsia"/>
        </w:rPr>
        <w:t>祝年禧百益。後學承祚叩。二月一日。”</w:t>
      </w:r>
    </w:p>
    <w:p w14:paraId="61B95996" w14:textId="77777777" w:rsidR="00FC2921" w:rsidRDefault="00FC2921" w:rsidP="00FC2921"/>
    <w:p w14:paraId="1EAECC53" w14:textId="77777777" w:rsidR="00FC2921" w:rsidRPr="00353CEA" w:rsidRDefault="00FC2921" w:rsidP="00FC2921">
      <w:pPr>
        <w:rPr>
          <w:rFonts w:ascii="黑体" w:eastAsia="黑体" w:hint="eastAsia"/>
          <w:sz w:val="24"/>
        </w:rPr>
      </w:pPr>
      <w:r w:rsidRPr="00353CEA">
        <w:rPr>
          <w:rFonts w:ascii="黑体" w:eastAsia="黑体" w:hint="eastAsia"/>
          <w:sz w:val="24"/>
        </w:rPr>
        <w:t>新春，張虹來信索潤格，覆信云“朝夕看湖山清氣，思有變易”。</w:t>
      </w:r>
    </w:p>
    <w:p w14:paraId="32E15728" w14:textId="77777777" w:rsidR="00FC2921" w:rsidRDefault="00FC2921" w:rsidP="00FC2921">
      <w:pPr>
        <w:rPr>
          <w:rFonts w:hint="eastAsia"/>
        </w:rPr>
      </w:pPr>
      <w:r>
        <w:rPr>
          <w:rFonts w:hint="eastAsia"/>
        </w:rPr>
        <w:t>張虹書：“賓虹丈道席：久未致候，念念，緣以人事不常，良可慨也。弟自今年由澳門來香港，初意在此非久居也，無奈澳門舊居已非故主，因之在港蹉跎至今。夏間患神經衰弱，况暑月不宜服藥，</w:t>
      </w:r>
      <w:r w:rsidR="00B506C6">
        <w:rPr>
          <w:rFonts w:hint="eastAsia"/>
        </w:rPr>
        <w:t>惟</w:t>
      </w:r>
      <w:r>
        <w:rPr>
          <w:rFonts w:hint="eastAsia"/>
        </w:rPr>
        <w:t>有任之，但百事俱廢。及秋間始延醫服藥，至今精神稍振，日來與朋儕時往還，每與居素晤面，必詢吾丈起居。他經營肥田料買賣。此間友人每詢及吾丈近來作畫潤例，有便賜覆。想此函收到當在新禧之日，奉祝興居，</w:t>
      </w:r>
      <w:r w:rsidR="00BB6F8C">
        <w:rPr>
          <w:rFonts w:hint="eastAsia"/>
        </w:rPr>
        <w:t>並</w:t>
      </w:r>
      <w:r>
        <w:rPr>
          <w:rFonts w:hint="eastAsia"/>
        </w:rPr>
        <w:t>拙句呈寄，一笑。祀竈日，弟張谷雛上。”</w:t>
      </w:r>
    </w:p>
    <w:p w14:paraId="09D96C8E" w14:textId="77777777" w:rsidR="00FC2921" w:rsidRDefault="00FC2921" w:rsidP="00FC2921">
      <w:pPr>
        <w:rPr>
          <w:rFonts w:hint="eastAsia"/>
        </w:rPr>
      </w:pPr>
      <w:r>
        <w:rPr>
          <w:rFonts w:hint="eastAsia"/>
        </w:rPr>
        <w:t>與張虹書：“谷雛先生道席：去年接居素、均量兩兄來函，聆悉文從在港展覽古今名畫，以為不久回澳門，疊奉音候，未蒙答復，至為懸系，兹得手書，玉體調攝復元，忭慰無既。大作詩情文斐，琅琅可誦，益為稱快。鄙人南返，本擬在杭西湖流覽數月，即歸黄山，無如人事變更，新知舊友絡繹而來，雖不岑寂，忙碌無狀。杭滬各省通車已便，巨室舊藏出而易米，時有所見。學校近改為學院，文化漸次提高，拙撰金石書畫諸稿在董理中。……北京友人屬為拙畫，推行同好，略得佽助，若港友嗜為棗芰，有紙墨費，亦樂為之。南方新宣紙，豆漿膠礬，不合用墨，故宫舊宣，漸不易覓，臘中厰肆尚有寄到，可用作畫。齒及潤例，恧甚，近多取消，非徒避税為之。朝夕看湖山清氣，思有變易，答知音耳。附古玉拓本未辦蠟摹一紙。祗候道綏。賓虹拜上。”</w:t>
      </w:r>
    </w:p>
    <w:p w14:paraId="752640F3" w14:textId="77777777" w:rsidR="00FC2921" w:rsidRDefault="00FC2921" w:rsidP="00FC2921"/>
    <w:p w14:paraId="5796A16A" w14:textId="77777777" w:rsidR="00FC2921" w:rsidRPr="00353CEA" w:rsidRDefault="00FC2921" w:rsidP="00FC2921">
      <w:pPr>
        <w:rPr>
          <w:rFonts w:ascii="黑体" w:eastAsia="黑体" w:hint="eastAsia"/>
          <w:sz w:val="24"/>
        </w:rPr>
      </w:pPr>
      <w:r w:rsidRPr="00353CEA">
        <w:rPr>
          <w:rFonts w:ascii="黑体" w:eastAsia="黑体" w:hint="eastAsia"/>
          <w:sz w:val="24"/>
        </w:rPr>
        <w:t>春，張虹六十初度，來書徵詩，作詩答之。</w:t>
      </w:r>
    </w:p>
    <w:p w14:paraId="48BB3227" w14:textId="77777777" w:rsidR="00FC2921" w:rsidRDefault="00FC2921" w:rsidP="00FC2921">
      <w:pPr>
        <w:rPr>
          <w:rFonts w:hint="eastAsia"/>
        </w:rPr>
      </w:pPr>
      <w:r>
        <w:rPr>
          <w:rFonts w:hint="eastAsia"/>
        </w:rPr>
        <w:t>與張虹書：“谷雛先生道席：前奉復緘，諒邀詧及，兹誦手書</w:t>
      </w:r>
      <w:r w:rsidR="00BB6F8C">
        <w:rPr>
          <w:rFonts w:hint="eastAsia"/>
        </w:rPr>
        <w:t>並</w:t>
      </w:r>
      <w:r>
        <w:rPr>
          <w:rFonts w:hint="eastAsia"/>
        </w:rPr>
        <w:t>大著詩，聆悉台端六十初度，徵集海内文詞、諸友贈言，以作紀念，誠盛事也。鄙人詩酒腸枯，憚</w:t>
      </w:r>
      <w:r w:rsidR="00BB6F8C">
        <w:rPr>
          <w:rFonts w:hint="eastAsia"/>
        </w:rPr>
        <w:t>於</w:t>
      </w:r>
      <w:r>
        <w:rPr>
          <w:rFonts w:hint="eastAsia"/>
        </w:rPr>
        <w:t>搜索，友好中投贈瓊瑶之作，愧無以報，道同志合，幸勿以此介意。南返之後，詩文書畫之友均感寂寞，借此遣興，來者益繁，有時以無聲詩答之，亦忻忻然喜悦。近人多談民族性，我國為二千年來文化最早之域，種族光昌，端賴文字特性聯絡，因此朝夕孜孜</w:t>
      </w:r>
      <w:r w:rsidR="00BB6F8C">
        <w:rPr>
          <w:rFonts w:hint="eastAsia"/>
        </w:rPr>
        <w:t>於</w:t>
      </w:r>
      <w:r>
        <w:rPr>
          <w:rFonts w:hint="eastAsia"/>
        </w:rPr>
        <w:t>古文字之研究。今居越古國，考古者今言禹無其人，</w:t>
      </w:r>
      <w:r w:rsidR="00BB6F8C">
        <w:rPr>
          <w:rFonts w:hint="eastAsia"/>
        </w:rPr>
        <w:t>並</w:t>
      </w:r>
      <w:r>
        <w:rPr>
          <w:rFonts w:hint="eastAsia"/>
        </w:rPr>
        <w:t>夏一代謂為即殷商之前半世，金石學者，道咸中劉心源、莫子偲始謂貴州紅崖石刻為禹迹，考據三危黑水地志，詳竅異常，審釋文尚乏夏禹古文。僕游川蜀燕趙諸地，</w:t>
      </w:r>
      <w:r w:rsidR="00B506C6">
        <w:rPr>
          <w:rFonts w:hint="eastAsia"/>
        </w:rPr>
        <w:t>惟</w:t>
      </w:r>
      <w:r w:rsidR="00BB6F8C">
        <w:rPr>
          <w:rFonts w:hint="eastAsia"/>
        </w:rPr>
        <w:t>於</w:t>
      </w:r>
      <w:r>
        <w:rPr>
          <w:rFonts w:hint="eastAsia"/>
        </w:rPr>
        <w:t>古印得之，前人未言，今擬錄出，在脱稿中，約二十萬言，籌付點石，或金屬版影印，而人工貨值較前高漲。友人有以拙畫介</w:t>
      </w:r>
      <w:r w:rsidR="00BB6F8C">
        <w:rPr>
          <w:rFonts w:hint="eastAsia"/>
        </w:rPr>
        <w:t>於</w:t>
      </w:r>
      <w:r>
        <w:rPr>
          <w:rFonts w:hint="eastAsia"/>
        </w:rPr>
        <w:t>國外者，南北皆同，更覺勞碌。港島居素、均量、星洲、景昭及敝族中之任學校職教者尚不乏人，前荷示及貴友亦有詢及畫格者，雖鄙意素不願鬻畫生活，聞有愛好及之，欣喜有墨緣，嘗樂應之，多見多聞，為益友耳。台端徵詩，友人可聯絡，如曹靖陶、夏瞿禪、馬蠲叟（一浮）、酈衡叔、陳墨迻、許來青、姚鵷雛、孫滄叟諸老咸識君已久，如尊有之晉索寫《道德經》能影印數行，有款年月可證者，雖不全篇，均所快睹，能全印更為珍若球璧。大作畫更名貴，當擇知音贈之，然否？國畫不久即興盛，吾輩努力潛修，追蹤上游而已。復頌著綏。賓虹拜上。（拙詩畫兩册附函）”</w:t>
      </w:r>
    </w:p>
    <w:p w14:paraId="507FE96B" w14:textId="77777777" w:rsidR="00FC2921" w:rsidRDefault="00FC2921" w:rsidP="00FC2921">
      <w:pPr>
        <w:rPr>
          <w:rFonts w:hint="eastAsia"/>
        </w:rPr>
      </w:pPr>
      <w:r>
        <w:rPr>
          <w:rFonts w:hint="eastAsia"/>
        </w:rPr>
        <w:t>《張谷雛先生六十初度》：“極目飛鴻憶故人，君書海外我湖濱。倚窗花好聞周甲，虀臼詞工識味辛。道悟禪機塵了幻，物存寓意性還真。難除積習嗤吾輩，點染林巒接富春。辛卯春日，谷雛先生六十初度，八十八叟賓虹稿。”</w:t>
      </w:r>
    </w:p>
    <w:p w14:paraId="562A933F" w14:textId="77777777" w:rsidR="00FC2921" w:rsidRDefault="00FC2921" w:rsidP="00FC2921"/>
    <w:p w14:paraId="3A5FCEE0" w14:textId="77777777" w:rsidR="00FC2921" w:rsidRDefault="00FC2921" w:rsidP="00FC2921">
      <w:pPr>
        <w:rPr>
          <w:rFonts w:hint="eastAsia"/>
        </w:rPr>
      </w:pPr>
      <w:r w:rsidRPr="00353CEA">
        <w:rPr>
          <w:rFonts w:ascii="黑体" w:eastAsia="黑体" w:hint="eastAsia"/>
          <w:sz w:val="24"/>
        </w:rPr>
        <w:t>初春，為老友秦曼青作《歲朝圖》</w:t>
      </w:r>
      <w:r>
        <w:rPr>
          <w:rFonts w:hint="eastAsia"/>
        </w:rPr>
        <w:t>。</w:t>
      </w:r>
    </w:p>
    <w:p w14:paraId="08902BF0" w14:textId="77777777" w:rsidR="00FC2921" w:rsidRDefault="00FC2921" w:rsidP="00FC2921">
      <w:pPr>
        <w:rPr>
          <w:rFonts w:hint="eastAsia"/>
        </w:rPr>
      </w:pPr>
      <w:r>
        <w:rPr>
          <w:rFonts w:hint="eastAsia"/>
        </w:rPr>
        <w:t>自題：“辛卯初春，曼老先生粲正，八十八叟賓虹。”</w:t>
      </w:r>
    </w:p>
    <w:p w14:paraId="1DF25162" w14:textId="77777777" w:rsidR="00FC2921" w:rsidRDefault="00FC2921" w:rsidP="00FC2921"/>
    <w:p w14:paraId="7428E31B" w14:textId="77777777" w:rsidR="00FC2921" w:rsidRPr="00353CEA" w:rsidRDefault="00FC2921" w:rsidP="00FC2921">
      <w:pPr>
        <w:rPr>
          <w:rFonts w:ascii="黑体" w:eastAsia="黑体" w:hint="eastAsia"/>
          <w:sz w:val="24"/>
        </w:rPr>
      </w:pPr>
      <w:r w:rsidRPr="00353CEA">
        <w:rPr>
          <w:rFonts w:ascii="黑体" w:eastAsia="黑体" w:hint="eastAsia"/>
          <w:sz w:val="24"/>
        </w:rPr>
        <w:t>3月，高劍父卒，享年七十三歲。</w:t>
      </w:r>
    </w:p>
    <w:p w14:paraId="5F9D8016" w14:textId="77777777" w:rsidR="00FC2921" w:rsidRPr="00353CEA" w:rsidRDefault="00FC2921" w:rsidP="00FC2921">
      <w:pPr>
        <w:rPr>
          <w:rFonts w:ascii="黑体" w:eastAsia="黑体" w:hint="eastAsia"/>
          <w:sz w:val="24"/>
        </w:rPr>
      </w:pPr>
    </w:p>
    <w:p w14:paraId="3847C0CE" w14:textId="77777777" w:rsidR="00FC2921" w:rsidRPr="00353CEA" w:rsidRDefault="00FC2921" w:rsidP="00FC2921">
      <w:pPr>
        <w:rPr>
          <w:rFonts w:ascii="黑体" w:eastAsia="黑体" w:hint="eastAsia"/>
          <w:sz w:val="24"/>
        </w:rPr>
      </w:pPr>
      <w:r w:rsidRPr="00353CEA">
        <w:rPr>
          <w:rFonts w:ascii="黑体" w:eastAsia="黑体" w:hint="eastAsia"/>
          <w:sz w:val="24"/>
        </w:rPr>
        <w:t>三四月間，遷居棲霞嶺三十二號。得鄒安舊藏秦漢古器四箱。</w:t>
      </w:r>
    </w:p>
    <w:p w14:paraId="33BC7F7F" w14:textId="77777777" w:rsidR="00FC2921" w:rsidRDefault="00FC2921" w:rsidP="00FC2921">
      <w:pPr>
        <w:rPr>
          <w:rFonts w:hint="eastAsia"/>
        </w:rPr>
      </w:pPr>
      <w:r>
        <w:rPr>
          <w:rFonts w:hint="eastAsia"/>
        </w:rPr>
        <w:t>《夏承燾集·天風閣學詞日記》</w:t>
      </w:r>
      <w:r>
        <w:rPr>
          <w:rFonts w:hint="eastAsia"/>
        </w:rPr>
        <w:t>4</w:t>
      </w:r>
      <w:r>
        <w:rPr>
          <w:rFonts w:hint="eastAsia"/>
        </w:rPr>
        <w:t>月</w:t>
      </w:r>
      <w:r>
        <w:rPr>
          <w:rFonts w:hint="eastAsia"/>
        </w:rPr>
        <w:t>20</w:t>
      </w:r>
      <w:r>
        <w:rPr>
          <w:rFonts w:hint="eastAsia"/>
        </w:rPr>
        <w:t>日條：“夏正三月望。晨過黄賓老棲霞嶺卅二號新居，以新得鄒適廬（安）舊藏秦漢古器見示。一漢祭璧，徑約八九寸，中孔如杯大，厚約半寸，旁有字：‘高廟太初三年田千秋造。’適廬考定《漢書》作‘車千秋’，當依此改正。賓老謂適廬後人有服務教育界者，日前託一醫生以兩車載四箱古器來求售，事前未接洽，以適有數百萬錢在手，乃盡付之。銅佛、漢磚瓦共數十件，賓老謂他日當捐與公家。又見明末楊廷麟一聯：‘風留孺子室，江滿謝公樓。’新以二十萬收得，史可法同志也（廷麟，清江人，守贛州，城陷，赴水死）。又何蝯叟畫佛一幀，甚罕見。賓老謂蝯叟能畫而不肯多作，沈寐叟亦能畫。有粤人張谷雛（虹）以山水一直幅託賓老贈予。賓老謂其人已六十餘，其兄乃經營宏興鷓鴣菜者，富</w:t>
      </w:r>
      <w:r w:rsidR="00BB6F8C">
        <w:rPr>
          <w:rFonts w:hint="eastAsia"/>
        </w:rPr>
        <w:t>於</w:t>
      </w:r>
      <w:r>
        <w:rPr>
          <w:rFonts w:hint="eastAsia"/>
        </w:rPr>
        <w:t>家資。賓老屬寫字一幅酬之。”</w:t>
      </w:r>
    </w:p>
    <w:p w14:paraId="6173EAC0" w14:textId="77777777" w:rsidR="00FC2921" w:rsidRDefault="00FC2921" w:rsidP="00FC2921">
      <w:pPr>
        <w:rPr>
          <w:rFonts w:hint="eastAsia"/>
        </w:rPr>
      </w:pPr>
      <w:r>
        <w:rPr>
          <w:rFonts w:hint="eastAsia"/>
        </w:rPr>
        <w:t>附考：原居棲霞嶺</w:t>
      </w:r>
      <w:r>
        <w:rPr>
          <w:rFonts w:hint="eastAsia"/>
        </w:rPr>
        <w:t>19</w:t>
      </w:r>
      <w:r>
        <w:rPr>
          <w:rFonts w:hint="eastAsia"/>
        </w:rPr>
        <w:t>號屋僅兩間，黄賓虹夫婦加上子媳黄映宇夫婦與兩孫六人，居住空間過隘，在上級領導過問之下，</w:t>
      </w:r>
      <w:r w:rsidR="00BB6F8C">
        <w:rPr>
          <w:rFonts w:hint="eastAsia"/>
        </w:rPr>
        <w:t>於</w:t>
      </w:r>
      <w:r>
        <w:rPr>
          <w:rFonts w:hint="eastAsia"/>
        </w:rPr>
        <w:t>本月遷居</w:t>
      </w:r>
      <w:r>
        <w:rPr>
          <w:rFonts w:hint="eastAsia"/>
        </w:rPr>
        <w:t>32</w:t>
      </w:r>
      <w:r>
        <w:rPr>
          <w:rFonts w:hint="eastAsia"/>
        </w:rPr>
        <w:t>號。事見學院年初復劉丹廳長公函草稿：“劉丹廳長惠鑒：承詢黄賓虹老先生之家庭情况，兹據瞭解，奉陳如後：一、親屬情况：黄老同居在杭之親屬，計有其夫人、次子、次媳、兩孫，共六人，均靠黄老收入生活。次子現在本院實用美術系肄業，夫人及次媳料理家務，兩孫均甚幼小，尚未入學。此外，尚有長子、幼子在滬，長子任職</w:t>
      </w:r>
      <w:r w:rsidR="00BB6F8C">
        <w:rPr>
          <w:rFonts w:hint="eastAsia"/>
        </w:rPr>
        <w:t>於</w:t>
      </w:r>
      <w:r>
        <w:rPr>
          <w:rFonts w:hint="eastAsia"/>
        </w:rPr>
        <w:t>商務印書館，有妻、子數人，薪收可自給；幼子任教</w:t>
      </w:r>
      <w:r w:rsidR="00BB6F8C">
        <w:rPr>
          <w:rFonts w:hint="eastAsia"/>
        </w:rPr>
        <w:t>於</w:t>
      </w:r>
      <w:r>
        <w:rPr>
          <w:rFonts w:hint="eastAsia"/>
        </w:rPr>
        <w:t>某小學，未婚，薪水低微，約六七十單位，有時仍須家中匯款補助；女一人，已出嫁，婿在本市園林管理處服務，薪收可自給。二、經濟情况：黄老固定收入，係本院之薪給待遇，底薪五百二十元（按：當時折算單元），加上生活補助費、研究費，共約一百三十五萬餘元（一月份為例），此外不固定收入，即為滬港人士訂購作品之匯款，往年此項收入甚豐，現則不多。支出方面以飮食、家用為主，</w:t>
      </w:r>
      <w:r w:rsidR="00BB6F8C">
        <w:rPr>
          <w:rFonts w:hint="eastAsia"/>
        </w:rPr>
        <w:t>並</w:t>
      </w:r>
      <w:r>
        <w:rPr>
          <w:rFonts w:hint="eastAsia"/>
        </w:rPr>
        <w:t>負擔次子教育費用，有時匯款補助上海三幼子，金額不多。三、生活情况：黄老現年八十八歲，因年齡甚高，未請其擔任教課，僅日常在家從事研究、編者及繪畫工作。平日營養頗注意，往年鬻畫收入甚豐時，飮食極講究，現則每日牛奶、鷄蛋仍不間斷，但已不如往年。住屋由</w:t>
      </w:r>
      <w:r w:rsidR="00BB6F8C">
        <w:rPr>
          <w:rFonts w:hint="eastAsia"/>
        </w:rPr>
        <w:t>於</w:t>
      </w:r>
      <w:r>
        <w:rPr>
          <w:rFonts w:hint="eastAsia"/>
        </w:rPr>
        <w:t>本校宿舍不多，僅二大間，頗感狹仄，有傭工二人，助理家務。黄老對</w:t>
      </w:r>
      <w:r w:rsidR="00BB6F8C">
        <w:rPr>
          <w:rFonts w:hint="eastAsia"/>
        </w:rPr>
        <w:t>於</w:t>
      </w:r>
      <w:r>
        <w:rPr>
          <w:rFonts w:hint="eastAsia"/>
        </w:rPr>
        <w:t>中國古代美術研究有素，識見宏博，</w:t>
      </w:r>
      <w:r w:rsidR="00BB6F8C">
        <w:rPr>
          <w:rFonts w:hint="eastAsia"/>
        </w:rPr>
        <w:t>並</w:t>
      </w:r>
      <w:r>
        <w:rPr>
          <w:rFonts w:hint="eastAsia"/>
        </w:rPr>
        <w:t>為水墨畫之老前輩，（以下删除：自應從優待遇，格外照顧，本院現正設法為之租借較好房屋，以便起居安適）為照顧其高齡健康，平日飮食營養自須格外注意，如能設法經常給予補助，更為適宜。此致敬禮！”（劉開渠批語：照發）此事當與國家副主席李濟深向有關方面反映有關，見</w:t>
      </w:r>
      <w:r>
        <w:rPr>
          <w:rFonts w:hint="eastAsia"/>
        </w:rPr>
        <w:t>1950</w:t>
      </w:r>
      <w:r>
        <w:rPr>
          <w:rFonts w:hint="eastAsia"/>
        </w:rPr>
        <w:t>年條。在國家領導人關注下</w:t>
      </w:r>
      <w:r>
        <w:rPr>
          <w:rFonts w:hint="eastAsia"/>
        </w:rPr>
        <w:t>,</w:t>
      </w:r>
      <w:r>
        <w:rPr>
          <w:rFonts w:hint="eastAsia"/>
        </w:rPr>
        <w:t>此後黄賓虹的處境逐漸改善。</w:t>
      </w:r>
    </w:p>
    <w:p w14:paraId="3701A9C2" w14:textId="77777777" w:rsidR="00FC2921" w:rsidRPr="00353CEA" w:rsidRDefault="00FC2921" w:rsidP="00FC2921">
      <w:pPr>
        <w:rPr>
          <w:rFonts w:ascii="黑体" w:eastAsia="黑体" w:hint="eastAsia"/>
          <w:sz w:val="24"/>
        </w:rPr>
      </w:pPr>
    </w:p>
    <w:p w14:paraId="55DA416E" w14:textId="77777777" w:rsidR="00FC2921" w:rsidRPr="00353CEA" w:rsidRDefault="00FC2921" w:rsidP="00FC2921">
      <w:pPr>
        <w:rPr>
          <w:rFonts w:ascii="黑体" w:eastAsia="黑体" w:hint="eastAsia"/>
          <w:sz w:val="24"/>
        </w:rPr>
      </w:pPr>
      <w:r w:rsidRPr="00353CEA">
        <w:rPr>
          <w:rFonts w:ascii="黑体" w:eastAsia="黑体" w:hint="eastAsia"/>
          <w:sz w:val="24"/>
        </w:rPr>
        <w:t>作書答張虹，以蠟墨磨拓古玉文字贈之。</w:t>
      </w:r>
    </w:p>
    <w:p w14:paraId="310CFD84" w14:textId="77777777" w:rsidR="00FC2921" w:rsidRDefault="00FC2921" w:rsidP="00FC2921">
      <w:pPr>
        <w:rPr>
          <w:rFonts w:hint="eastAsia"/>
        </w:rPr>
      </w:pPr>
      <w:r>
        <w:rPr>
          <w:rFonts w:hint="eastAsia"/>
        </w:rPr>
        <w:t>與張虹書：“谷雛先生道席：展誦手書</w:t>
      </w:r>
      <w:r w:rsidR="00BB6F8C">
        <w:rPr>
          <w:rFonts w:hint="eastAsia"/>
        </w:rPr>
        <w:t>並</w:t>
      </w:r>
      <w:r>
        <w:rPr>
          <w:rFonts w:hint="eastAsia"/>
        </w:rPr>
        <w:t>大作山水畫，荷惠兩次匯件照收，感荷。法繪杭州鑒家見之贊賞不置，所惜當今非常時期，興趣不暇及此，未能展覽與衆傳觀，比即分寄出門。浙大教授瞿禪先生（姓夏，詞學著述甚精）來寓，得畫如珍璜璧，諒有新詩别行奉謝（云廣州大學同人甚多），</w:t>
      </w:r>
      <w:r w:rsidR="00B506C6">
        <w:rPr>
          <w:rFonts w:hint="eastAsia"/>
        </w:rPr>
        <w:t>惟</w:t>
      </w:r>
      <w:r>
        <w:rPr>
          <w:rFonts w:hint="eastAsia"/>
        </w:rPr>
        <w:t>馬蠲叟年老，精神不暢，餘俟得件即行寄奉。拙畫適北京友人代覓舊宣，聞來人云，北方古書籍字畫、文具顔料宣紙近不易得，滬杭更少收藏，偶有所見，亦乏精品。前有湘友携來馬和之《文姬歸漢》卷，確是宋錦，設色與《石渠寳笈》所載俱同，而先後收藏印跋均割去，僅存一仇英印，為異品，其人物鈎勒，全無院畫習氣，工整而神氣超逸，有非明代名畫所可及者。又見新出土玉剛卯，篆書精美，形式詞句、文字體格各各不同。有圓玉如剛卯，而文字與西周鼎彝同，起語隹王正月，末語子子孫孫其永用寳享，中記征伐功勲，古文不可盡識，雖因剥蝕而字小如版文，秀勁圓逸，前人藏玉譜錄中是否曾有此類器物？至玉質之堅，光采特殊，古人玉册又謂方策，用之竹木，當在金石之後，拓工難覓高手，奈何！蠟墨磨奉鑒正。近遷卅二號，房較寬大，可多作畫。畫七幀附。祗候文綏。賓虹拜上。”</w:t>
      </w:r>
    </w:p>
    <w:p w14:paraId="5A6681A6" w14:textId="77777777" w:rsidR="00FC2921" w:rsidRDefault="00FC2921" w:rsidP="00FC2921"/>
    <w:p w14:paraId="2988AF33" w14:textId="77777777" w:rsidR="00FC2921" w:rsidRPr="00353CEA" w:rsidRDefault="00FC2921" w:rsidP="00FC2921">
      <w:pPr>
        <w:rPr>
          <w:rFonts w:ascii="黑体" w:eastAsia="黑体" w:hint="eastAsia"/>
          <w:sz w:val="24"/>
        </w:rPr>
      </w:pPr>
      <w:r w:rsidRPr="00353CEA">
        <w:rPr>
          <w:rFonts w:ascii="黑体" w:eastAsia="黑体" w:hint="eastAsia"/>
          <w:sz w:val="24"/>
        </w:rPr>
        <w:t>致書過旭初，囑其勿以瑣事麻煩擔任國家領導人之李濟深、陳叔通。</w:t>
      </w:r>
    </w:p>
    <w:p w14:paraId="7BB5EE99" w14:textId="77777777" w:rsidR="00FC2921" w:rsidRDefault="00FC2921" w:rsidP="00FC2921">
      <w:pPr>
        <w:rPr>
          <w:rFonts w:hint="eastAsia"/>
        </w:rPr>
      </w:pPr>
      <w:r>
        <w:rPr>
          <w:rFonts w:hint="eastAsia"/>
        </w:rPr>
        <w:t>與過旭初書：“旭初世先生有道：疊誦手書，聆悉壹是。近杭藝專改為學院，規模諒待擴充，教務已擬增國學藝術研究，正在整理編輯工作。敝寓遷移棲霞嶺卅二號，距舊址僅一牛鳴地，較前寬展。刻</w:t>
      </w:r>
      <w:r w:rsidR="00BB6F8C">
        <w:rPr>
          <w:rFonts w:hint="eastAsia"/>
        </w:rPr>
        <w:t>於</w:t>
      </w:r>
      <w:r>
        <w:rPr>
          <w:rFonts w:hint="eastAsia"/>
        </w:rPr>
        <w:t>北來書籍及草稿先分類提出，尚乏助理，覺甚忙碌。……内人、兒子等均入工會作事，志均（鈞）夫婦已有工作，可以擔負減輕。現今經濟俱窘，勉行儉約，幸勿在念是荷。即頌文綏。諸位均此。賓虹拜上。［李任老、陳叔老晤及希代候，切勿以瑣事瀆之。方雨樓（竹林）前容通訊及之。］”</w:t>
      </w:r>
    </w:p>
    <w:p w14:paraId="0D8F50D5" w14:textId="77777777" w:rsidR="00FC2921" w:rsidRDefault="00FC2921" w:rsidP="00FC2921"/>
    <w:p w14:paraId="4E1CA88F" w14:textId="77777777" w:rsidR="00FC2921" w:rsidRPr="00353CEA" w:rsidRDefault="00FC2921" w:rsidP="00FC2921">
      <w:pPr>
        <w:rPr>
          <w:rFonts w:ascii="黑体" w:eastAsia="黑体" w:hint="eastAsia"/>
          <w:sz w:val="24"/>
        </w:rPr>
      </w:pPr>
      <w:r w:rsidRPr="00353CEA">
        <w:rPr>
          <w:rFonts w:ascii="黑体" w:eastAsia="黑体" w:hint="eastAsia"/>
          <w:sz w:val="24"/>
        </w:rPr>
        <w:t>4月，作集古籀文聯分贈友好。</w:t>
      </w:r>
    </w:p>
    <w:p w14:paraId="3C7B6418" w14:textId="77777777" w:rsidR="00FC2921" w:rsidRDefault="00FC2921" w:rsidP="00FC2921">
      <w:pPr>
        <w:rPr>
          <w:rFonts w:hint="eastAsia"/>
        </w:rPr>
      </w:pPr>
      <w:r>
        <w:rPr>
          <w:rFonts w:hint="eastAsia"/>
        </w:rPr>
        <w:t>《夏承燾集·天風閣學詞日記》</w:t>
      </w:r>
      <w:r>
        <w:rPr>
          <w:rFonts w:hint="eastAsia"/>
        </w:rPr>
        <w:t>23</w:t>
      </w:r>
      <w:r>
        <w:rPr>
          <w:rFonts w:hint="eastAsia"/>
        </w:rPr>
        <w:t>日條：“晴。晨過黄賓老，謂新寫成集古籀文聯十餘對，屬予選取。予選‘卓筆</w:t>
      </w:r>
      <w:r w:rsidR="00641330">
        <w:rPr>
          <w:rFonts w:hint="eastAsia"/>
        </w:rPr>
        <w:t>峰</w:t>
      </w:r>
      <w:r>
        <w:rPr>
          <w:rFonts w:hint="eastAsia"/>
        </w:rPr>
        <w:t>高誠石筍，鳴絃泉細應絲桐’，卓筆</w:t>
      </w:r>
      <w:r w:rsidR="00641330">
        <w:rPr>
          <w:rFonts w:hint="eastAsia"/>
        </w:rPr>
        <w:t>峰</w:t>
      </w:r>
      <w:r>
        <w:rPr>
          <w:rFonts w:hint="eastAsia"/>
        </w:rPr>
        <w:t>在雁蕩，而黄山幽鳴絃泉，適切翁與予家居也。又取‘仇池石老人同壽，鬚蔓花奇天特鍾’一聯為貞晦翁壽。賓老不惜羽翰，予受賜多矣，愧無以報。劉慎旃在座，亦選去一聯。”</w:t>
      </w:r>
    </w:p>
    <w:p w14:paraId="64BBC701" w14:textId="77777777" w:rsidR="00FC2921" w:rsidRDefault="00FC2921" w:rsidP="00FC2921">
      <w:pPr>
        <w:rPr>
          <w:rFonts w:hint="eastAsia"/>
        </w:rPr>
      </w:pPr>
      <w:r>
        <w:rPr>
          <w:rFonts w:hint="eastAsia"/>
        </w:rPr>
        <w:t>夏承燾與劉貞晦書：“貞晦先生賜鑒：前日過賓虹翁棲霞嶺寓廬，謂前曾託某女士携奉山水一幀為先生壽，其人迂道山東往温，不知到否？賓老出新寫集古文聯見示，晚因再求一聯，茲交便人奉上。賓老仍老健健談，甚佩先生畫梅，謂從人品性情出來。……敬承道安。晚夏承燾頓首。五月十五日。”</w:t>
      </w:r>
    </w:p>
    <w:p w14:paraId="12CE6CD9" w14:textId="77777777" w:rsidR="00FC2921" w:rsidRDefault="00FC2921" w:rsidP="00FC2921"/>
    <w:p w14:paraId="14328180" w14:textId="77777777" w:rsidR="00FC2921" w:rsidRPr="00353CEA" w:rsidRDefault="00FC2921" w:rsidP="00FC2921">
      <w:pPr>
        <w:rPr>
          <w:rFonts w:ascii="黑体" w:eastAsia="黑体" w:hint="eastAsia"/>
          <w:sz w:val="24"/>
        </w:rPr>
      </w:pPr>
      <w:r w:rsidRPr="00353CEA">
        <w:rPr>
          <w:rFonts w:ascii="黑体" w:eastAsia="黑体" w:hint="eastAsia"/>
          <w:sz w:val="24"/>
        </w:rPr>
        <w:t>受中國山水花鳥畫不適合反映新生活的思潮影響，美院禁止學生觀摩、研習傳統舊畫，相關教授備遭冷落，在這種情况下，萌生返回歙縣故里的念頭，修書與王任之與族侄黄樹滋詢問回歸事宜。</w:t>
      </w:r>
    </w:p>
    <w:p w14:paraId="709EB59B" w14:textId="77777777" w:rsidR="00FC2921" w:rsidRDefault="00FC2921" w:rsidP="00FC2921">
      <w:pPr>
        <w:rPr>
          <w:rFonts w:hint="eastAsia"/>
        </w:rPr>
      </w:pPr>
      <w:r>
        <w:rPr>
          <w:rFonts w:hint="eastAsia"/>
        </w:rPr>
        <w:t>《夏承燾集·天風閣學詞日記》</w:t>
      </w:r>
      <w:r>
        <w:rPr>
          <w:rFonts w:hint="eastAsia"/>
        </w:rPr>
        <w:t>5</w:t>
      </w:r>
      <w:r>
        <w:rPr>
          <w:rFonts w:hint="eastAsia"/>
        </w:rPr>
        <w:t>月</w:t>
      </w:r>
      <w:r>
        <w:rPr>
          <w:rFonts w:hint="eastAsia"/>
        </w:rPr>
        <w:t>20</w:t>
      </w:r>
      <w:r>
        <w:rPr>
          <w:rFonts w:hint="eastAsia"/>
        </w:rPr>
        <w:t>日條：“碧筠來久談，謂在滬晤榆生、汪旭初。謂美專不許學生看舊畫，彼亦不敢謁黄賓老。予勸其耽舊不可拒新。”</w:t>
      </w:r>
    </w:p>
    <w:p w14:paraId="13A9FEA9" w14:textId="77777777" w:rsidR="00FC2921" w:rsidRDefault="00FC2921" w:rsidP="00FC2921">
      <w:pPr>
        <w:rPr>
          <w:rFonts w:hint="eastAsia"/>
        </w:rPr>
      </w:pPr>
      <w:r>
        <w:rPr>
          <w:rFonts w:hint="eastAsia"/>
        </w:rPr>
        <w:t>《石谷風畫集·年表》：“夏，赴中央美術學院華東分院參觀畫展，時黄賓虹先生山水作品正受到個別人批評，黄老想退休回歙縣故居，遂寫信給黄樹滋瞭解家鄉情况，託先生代轉。”</w:t>
      </w:r>
    </w:p>
    <w:p w14:paraId="7B9B5CE7" w14:textId="77777777" w:rsidR="00FC2921" w:rsidRDefault="00FC2921" w:rsidP="00FC2921">
      <w:pPr>
        <w:rPr>
          <w:rFonts w:hint="eastAsia"/>
        </w:rPr>
      </w:pPr>
      <w:r>
        <w:rPr>
          <w:rFonts w:hint="eastAsia"/>
        </w:rPr>
        <w:t>按：承石谷風老人面告：當時師生畫展上，黄賓虹、潘天壽等教授作品都放在不顯眼的位置，看着賓老的山水畫掛在暗角裏，潘天壽的畫掛在走廊裏，被風吹得飄曳不定，發出潑剌剌聲響，心中真說不出是什麽滋味。賓老神情黯然，說“現在他們不需要我們這套了，還不如回鄉種地”，當時賓老眼疾很嚴重了，伏案鈎鈎點點的，便勸說“老師眼睛不好，就不要畫了……”賓老打斷話頭，說：“不，不，不，我想畫……”</w:t>
      </w:r>
    </w:p>
    <w:p w14:paraId="1247FD03" w14:textId="77777777" w:rsidR="003B7266" w:rsidRDefault="003B7266" w:rsidP="00FC2921">
      <w:pPr>
        <w:rPr>
          <w:rFonts w:hint="eastAsia"/>
        </w:rPr>
      </w:pPr>
    </w:p>
    <w:p w14:paraId="6EC20F90" w14:textId="77777777" w:rsidR="003B7266" w:rsidRPr="003B7266" w:rsidRDefault="003B7266" w:rsidP="003B7266">
      <w:pPr>
        <w:rPr>
          <w:rFonts w:ascii="黑体" w:eastAsia="黑体" w:hAnsi="宋体" w:hint="eastAsia"/>
          <w:sz w:val="24"/>
          <w:lang w:eastAsia="zh-TW"/>
        </w:rPr>
      </w:pPr>
      <w:r w:rsidRPr="003B7266">
        <w:rPr>
          <w:rFonts w:ascii="黑体" w:eastAsia="黑体" w:hAnsi="宋体" w:hint="eastAsia"/>
          <w:sz w:val="24"/>
          <w:lang w:eastAsia="zh-TW"/>
        </w:rPr>
        <w:t>此際，</w:t>
      </w:r>
      <w:r>
        <w:rPr>
          <w:rFonts w:ascii="黑体" w:eastAsia="黑体" w:hAnsi="宋体" w:hint="eastAsia"/>
          <w:sz w:val="24"/>
          <w:lang w:eastAsia="zh-TW"/>
        </w:rPr>
        <w:t>作山水</w:t>
      </w:r>
      <w:r>
        <w:rPr>
          <w:rFonts w:ascii="黑体" w:eastAsia="黑体" w:hAnsi="宋体" w:hint="eastAsia"/>
          <w:sz w:val="24"/>
        </w:rPr>
        <w:t>册</w:t>
      </w:r>
      <w:r w:rsidRPr="003B7266">
        <w:rPr>
          <w:rFonts w:ascii="黑体" w:eastAsia="黑体" w:hAnsi="宋体" w:hint="eastAsia"/>
          <w:sz w:val="24"/>
          <w:lang w:eastAsia="zh-TW"/>
        </w:rPr>
        <w:t>與林碧筠（藹）。</w:t>
      </w:r>
    </w:p>
    <w:p w14:paraId="25DBFF59"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自題一：“論畫至宋元大家，多以高房山、趙漚波竝稱，猶南宋馬遠用巧、夏珪用拙。拙勝於巧，世所罕知，重外輕內，此徒於牝牡驪</w:t>
      </w:r>
      <w:r w:rsidR="00E64B17">
        <w:rPr>
          <w:rFonts w:ascii="宋体" w:hAnsi="宋体" w:hint="eastAsia"/>
          <w:lang w:eastAsia="zh-TW"/>
        </w:rPr>
        <w:t>黄</w:t>
      </w:r>
      <w:r w:rsidRPr="003B7266">
        <w:rPr>
          <w:rFonts w:ascii="宋体" w:hAnsi="宋体" w:hint="eastAsia"/>
          <w:lang w:eastAsia="zh-TW"/>
        </w:rPr>
        <w:t>以相良馬，而感遇伯樂、九方皋也。大癡自稱學人，其識卓已。矼叟。”</w:t>
      </w:r>
    </w:p>
    <w:p w14:paraId="03DFD2E0"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自題二</w:t>
      </w:r>
      <w:r>
        <w:rPr>
          <w:rFonts w:ascii="宋体" w:hAnsi="宋体" w:hint="eastAsia"/>
          <w:lang w:eastAsia="zh-TW"/>
        </w:rPr>
        <w:t>：“灕江入平樂，山黑圍鐵城。邱壑侔</w:t>
      </w:r>
      <w:r>
        <w:rPr>
          <w:rFonts w:ascii="宋体" w:hAnsi="宋体" w:hint="eastAsia"/>
        </w:rPr>
        <w:t>荆</w:t>
      </w:r>
      <w:r w:rsidRPr="003B7266">
        <w:rPr>
          <w:rFonts w:ascii="宋体" w:hAnsi="宋体" w:hint="eastAsia"/>
          <w:lang w:eastAsia="zh-TW"/>
        </w:rPr>
        <w:t>、關，杳冥如夜行。妙悟實若虛，雲氣常英英。</w:t>
      </w:r>
      <w:r w:rsidRPr="003B7266">
        <w:rPr>
          <w:rFonts w:ascii="宋体" w:hAnsi="宋体"/>
          <w:lang w:eastAsia="zh-TW"/>
        </w:rPr>
        <w:t xml:space="preserve">  </w:t>
      </w:r>
      <w:r w:rsidRPr="003B7266">
        <w:rPr>
          <w:rFonts w:ascii="宋体" w:hAnsi="宋体" w:hint="eastAsia"/>
          <w:lang w:eastAsia="zh-TW"/>
        </w:rPr>
        <w:t>元季畫者，致力於唐宋矩矱之中，而超出乎其上，無實非虛，亦無虛不實，六法神理，未可以皮相得之。矼叟。”</w:t>
      </w:r>
    </w:p>
    <w:p w14:paraId="3CA9912D"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自題三：“綠樹陰蔽虧，青峰列環堵。一枕臥溪樓，泉聲喧夜雨。池陽湖舍坐雨。北宋董、巨，用筆有錐沙、釵股之妙，元人得之。矼叟。”</w:t>
      </w:r>
    </w:p>
    <w:p w14:paraId="50332EDB"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自題四：“梯懸上山路，盤旋無坦夷。濟勝賴腰</w:t>
      </w:r>
      <w:r w:rsidR="00D34DD0">
        <w:rPr>
          <w:rFonts w:ascii="宋体" w:hAnsi="宋体" w:hint="eastAsia"/>
          <w:lang w:eastAsia="zh-TW"/>
        </w:rPr>
        <w:t>脚</w:t>
      </w:r>
      <w:r w:rsidRPr="003B7266">
        <w:rPr>
          <w:rFonts w:ascii="宋体" w:hAnsi="宋体" w:hint="eastAsia"/>
          <w:lang w:eastAsia="zh-TW"/>
        </w:rPr>
        <w:t>，步迂筇竹支。江上望九華山作。矼叟。”</w:t>
      </w:r>
    </w:p>
    <w:p w14:paraId="56997AA6"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自題五：“山含</w:t>
      </w:r>
      <w:r w:rsidR="00A927DF">
        <w:rPr>
          <w:rFonts w:ascii="宋体" w:hAnsi="宋体" w:hint="eastAsia"/>
          <w:lang w:eastAsia="zh-TW"/>
        </w:rPr>
        <w:t>溼</w:t>
      </w:r>
      <w:r w:rsidRPr="003B7266">
        <w:rPr>
          <w:rFonts w:ascii="宋体" w:hAnsi="宋体" w:hint="eastAsia"/>
          <w:lang w:eastAsia="zh-TW"/>
        </w:rPr>
        <w:t>翠活雲多，解駁晴空吐碧螺。一棹夷猶江水闊，我來初趁雨經過。江行紀遊。矼叟。”</w:t>
      </w:r>
    </w:p>
    <w:p w14:paraId="59030C24"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自題六：“囂旦聞村雞，出門攝輕裝。月色不映地，屨痕橋上霜。岡巒去蜿蜒，村落隱巌下。日驕雲漏隙，撲地森萬瓦。</w:t>
      </w:r>
      <w:r w:rsidRPr="003B7266">
        <w:rPr>
          <w:rFonts w:ascii="宋体" w:hAnsi="宋体"/>
          <w:lang w:eastAsia="zh-TW"/>
        </w:rPr>
        <w:t xml:space="preserve">  </w:t>
      </w:r>
      <w:r>
        <w:rPr>
          <w:rFonts w:ascii="宋体" w:hAnsi="宋体" w:hint="eastAsia"/>
          <w:lang w:eastAsia="zh-TW"/>
        </w:rPr>
        <w:t>自潭渡里</w:t>
      </w:r>
      <w:r w:rsidRPr="003B7266">
        <w:rPr>
          <w:rFonts w:ascii="宋体" w:hAnsi="宋体" w:hint="eastAsia"/>
          <w:lang w:eastAsia="zh-TW"/>
        </w:rPr>
        <w:t>居，百里至</w:t>
      </w:r>
      <w:r w:rsidR="00E64B17">
        <w:rPr>
          <w:rFonts w:ascii="宋体" w:hAnsi="宋体" w:hint="eastAsia"/>
          <w:lang w:eastAsia="zh-TW"/>
        </w:rPr>
        <w:t>黄</w:t>
      </w:r>
      <w:r w:rsidRPr="003B7266">
        <w:rPr>
          <w:rFonts w:ascii="宋体" w:hAnsi="宋体" w:hint="eastAsia"/>
          <w:lang w:eastAsia="zh-TW"/>
        </w:rPr>
        <w:t>山，忽忽又二十年。茲寫途中口占詩意。矼叟。”</w:t>
      </w:r>
    </w:p>
    <w:p w14:paraId="64F5B91C"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自題七：“水漲廻沙束，山平截石奇。荒江成小築，天就蓄魚池。</w:t>
      </w:r>
      <w:r w:rsidRPr="003B7266">
        <w:rPr>
          <w:rFonts w:ascii="宋体" w:hAnsi="宋体"/>
          <w:lang w:eastAsia="zh-TW"/>
        </w:rPr>
        <w:t xml:space="preserve">  </w:t>
      </w:r>
      <w:r>
        <w:rPr>
          <w:rFonts w:ascii="宋体" w:hAnsi="宋体" w:hint="eastAsia"/>
          <w:lang w:eastAsia="zh-TW"/>
        </w:rPr>
        <w:t>前三十年，予曾</w:t>
      </w:r>
      <w:r>
        <w:rPr>
          <w:rFonts w:ascii="宋体" w:hAnsi="宋体" w:hint="eastAsia"/>
        </w:rPr>
        <w:t>於</w:t>
      </w:r>
      <w:r w:rsidRPr="003B7266">
        <w:rPr>
          <w:rFonts w:ascii="宋体" w:hAnsi="宋体" w:hint="eastAsia"/>
          <w:lang w:eastAsia="zh-TW"/>
        </w:rPr>
        <w:t>池陽齊山秋浦構別墅，讀書看山，致足樂也，今不可得矣。矼叟。”</w:t>
      </w:r>
    </w:p>
    <w:p w14:paraId="41CB66ED"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自題八：“巒光潑逝波，雲煙千萬態。歲月如奔泉，山色青不改。陽朔紀遊。矼叟。”</w:t>
      </w:r>
    </w:p>
    <w:p w14:paraId="33386053"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自題九：“巌坰過雨看新竹，煙泮晴簷壓寒綠。夜添野漲下銀塘，拍水一雙飛劚玉。</w:t>
      </w:r>
      <w:r w:rsidRPr="003B7266">
        <w:rPr>
          <w:rFonts w:ascii="宋体" w:hAnsi="宋体"/>
          <w:lang w:eastAsia="zh-TW"/>
        </w:rPr>
        <w:t xml:space="preserve">  </w:t>
      </w:r>
      <w:r w:rsidRPr="003B7266">
        <w:rPr>
          <w:rFonts w:ascii="宋体" w:hAnsi="宋体" w:hint="eastAsia"/>
          <w:lang w:eastAsia="zh-TW"/>
        </w:rPr>
        <w:t>余前二十年居西泠雜詠之一，賓虹。”</w:t>
      </w:r>
    </w:p>
    <w:p w14:paraId="14D41BE8"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自題十：“吳梅村《畫中九友》以董玄宰居首，多宗北宋，為六法正宗，而筆蒼墨潤，虛實兼到，當推李檀園。茲擬其意為之。矼叟。”</w:t>
      </w:r>
    </w:p>
    <w:p w14:paraId="283F5F43"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w:t>
      </w:r>
      <w:r>
        <w:rPr>
          <w:rFonts w:ascii="宋体" w:hAnsi="宋体" w:hint="eastAsia"/>
          <w:lang w:eastAsia="zh-TW"/>
        </w:rPr>
        <w:t>十一：“李檀園築室西湖之皋亭，清初李笠翁得其畫稿，為《芥子園》</w:t>
      </w:r>
      <w:r>
        <w:rPr>
          <w:rFonts w:ascii="宋体" w:hAnsi="宋体" w:hint="eastAsia"/>
        </w:rPr>
        <w:t>册</w:t>
      </w:r>
      <w:r w:rsidRPr="003B7266">
        <w:rPr>
          <w:rFonts w:ascii="宋体" w:hAnsi="宋体" w:hint="eastAsia"/>
          <w:lang w:eastAsia="zh-TW"/>
        </w:rPr>
        <w:t>，學者宗之。矼叟。”</w:t>
      </w:r>
    </w:p>
    <w:p w14:paraId="223647DC" w14:textId="77777777" w:rsidR="003B7266" w:rsidRPr="003B7266" w:rsidRDefault="003B7266" w:rsidP="003B7266">
      <w:pPr>
        <w:rPr>
          <w:rFonts w:ascii="宋体" w:hAnsi="宋体" w:hint="eastAsia"/>
        </w:rPr>
      </w:pPr>
      <w:r w:rsidRPr="003B7266">
        <w:rPr>
          <w:rFonts w:ascii="宋体" w:hAnsi="宋体" w:hint="eastAsia"/>
          <w:lang w:eastAsia="zh-TW"/>
        </w:rPr>
        <w:t>自題十二：“米老濡毫書側理，筆鋒墨氣</w:t>
      </w:r>
      <w:r w:rsidR="00A927DF">
        <w:rPr>
          <w:rFonts w:ascii="宋体" w:hAnsi="宋体" w:hint="eastAsia"/>
          <w:lang w:eastAsia="zh-TW"/>
        </w:rPr>
        <w:t>溼</w:t>
      </w:r>
      <w:r w:rsidRPr="003B7266">
        <w:rPr>
          <w:rFonts w:ascii="宋体" w:hAnsi="宋体" w:hint="eastAsia"/>
          <w:lang w:eastAsia="zh-TW"/>
        </w:rPr>
        <w:t>生寒。夜來虹貫天邊月，知是君家展畫看。此明人張東海題米畫句也，因擬其意。碧筠都講雅屬，辛卯八十八叟賓虹。”</w:t>
      </w:r>
    </w:p>
    <w:p w14:paraId="176F9772" w14:textId="77777777" w:rsidR="003B7266" w:rsidRPr="003B7266" w:rsidRDefault="003B7266" w:rsidP="003B7266">
      <w:pPr>
        <w:rPr>
          <w:rFonts w:ascii="宋体" w:hAnsi="宋体" w:hint="eastAsia"/>
        </w:rPr>
      </w:pPr>
      <w:r w:rsidRPr="003B7266">
        <w:rPr>
          <w:rFonts w:ascii="宋体" w:hAnsi="宋体" w:hint="eastAsia"/>
          <w:lang w:eastAsia="zh-TW"/>
        </w:rPr>
        <w:t>（</w:t>
      </w:r>
      <w:r w:rsidRPr="003B7266">
        <w:rPr>
          <w:rFonts w:ascii="宋体" w:hAnsi="宋体"/>
          <w:lang w:eastAsia="zh-TW"/>
        </w:rPr>
        <w:t>Lam Oi:An Albam by Huang Pin-hung The Museum of Fan Eastam antiquities. Monographsens,Volume2.1972.</w:t>
      </w:r>
      <w:r w:rsidRPr="003B7266">
        <w:rPr>
          <w:rFonts w:ascii="宋体" w:hAnsi="宋体" w:hint="eastAsia"/>
          <w:lang w:eastAsia="zh-TW"/>
        </w:rPr>
        <w:t>）</w:t>
      </w:r>
    </w:p>
    <w:p w14:paraId="2F119FB2" w14:textId="77777777" w:rsidR="003B7266" w:rsidRPr="003B7266" w:rsidRDefault="003B7266" w:rsidP="003B7266">
      <w:pPr>
        <w:rPr>
          <w:rFonts w:ascii="宋体" w:hAnsi="宋体" w:hint="eastAsia"/>
        </w:rPr>
      </w:pPr>
    </w:p>
    <w:p w14:paraId="52283ABE" w14:textId="77777777" w:rsidR="00FC2921" w:rsidRPr="00353CEA" w:rsidRDefault="00FC2921" w:rsidP="00FC2921">
      <w:pPr>
        <w:rPr>
          <w:rFonts w:ascii="黑体" w:eastAsia="黑体" w:hint="eastAsia"/>
          <w:sz w:val="24"/>
        </w:rPr>
      </w:pPr>
      <w:r w:rsidRPr="00353CEA">
        <w:rPr>
          <w:rFonts w:ascii="黑体" w:eastAsia="黑体" w:hint="eastAsia"/>
          <w:sz w:val="24"/>
        </w:rPr>
        <w:t>儘管身處逆境，夙志未泯，依然搜羅文物，闡發奥秘。</w:t>
      </w:r>
    </w:p>
    <w:p w14:paraId="6C626503" w14:textId="77777777" w:rsidR="00FC2921" w:rsidRDefault="00FC2921" w:rsidP="00FC2921">
      <w:pPr>
        <w:rPr>
          <w:rFonts w:hint="eastAsia"/>
        </w:rPr>
      </w:pPr>
      <w:r>
        <w:rPr>
          <w:rFonts w:hint="eastAsia"/>
        </w:rPr>
        <w:t>《夏承燾集·天風閣學詞日記》</w:t>
      </w:r>
      <w:r>
        <w:rPr>
          <w:rFonts w:hint="eastAsia"/>
        </w:rPr>
        <w:t>7</w:t>
      </w:r>
      <w:r>
        <w:rPr>
          <w:rFonts w:hint="eastAsia"/>
        </w:rPr>
        <w:t>月</w:t>
      </w:r>
      <w:r>
        <w:rPr>
          <w:rFonts w:hint="eastAsia"/>
        </w:rPr>
        <w:t>12</w:t>
      </w:r>
      <w:r>
        <w:rPr>
          <w:rFonts w:hint="eastAsia"/>
        </w:rPr>
        <w:t>日條：“雨，午後晴。午後過黄賓虹翁，謂新得湖南劉約真（謙）函，長沙附近發現一周代古墓，有古絹中寫文字，四週有顔色，畫花鳥人物，此甚怪誕。賓老屬其即拍照，或臨摹一紙來。賓老座上見一客，以張瑞圖字一大幅求售，僅二萬元。又有潘振鏞（雅聲）仕女四張，云自紹興來，近日地主家散出古物頗多。”</w:t>
      </w:r>
    </w:p>
    <w:p w14:paraId="15CA03B4" w14:textId="77777777" w:rsidR="00FC2921" w:rsidRDefault="00FC2921" w:rsidP="00FC2921">
      <w:pPr>
        <w:rPr>
          <w:rFonts w:hint="eastAsia"/>
        </w:rPr>
      </w:pPr>
      <w:r>
        <w:rPr>
          <w:rFonts w:hint="eastAsia"/>
        </w:rPr>
        <w:t>又</w:t>
      </w:r>
      <w:r>
        <w:rPr>
          <w:rFonts w:hint="eastAsia"/>
        </w:rPr>
        <w:t>13</w:t>
      </w:r>
      <w:r>
        <w:rPr>
          <w:rFonts w:hint="eastAsia"/>
        </w:rPr>
        <w:t>日條：“雨。晨過黄賓老，以二萬元買張瑞圖字幅歸。聽賓老談北京近事。謂日本皇室公主出嫁時，必以張瑞圖字畫隨嫁，以其號二水，謂是水星，可以避火。携歸，過張冷僧先生，謂二水書畫皆勝石齋，惜其畫不可多見。”</w:t>
      </w:r>
    </w:p>
    <w:p w14:paraId="01FCBB2E" w14:textId="77777777" w:rsidR="00FC2921" w:rsidRDefault="00FC2921" w:rsidP="00FC2921"/>
    <w:p w14:paraId="57A57C52" w14:textId="77777777" w:rsidR="00FC2921" w:rsidRPr="00353CEA" w:rsidRDefault="00FC2921" w:rsidP="00FC2921">
      <w:pPr>
        <w:rPr>
          <w:rFonts w:ascii="黑体" w:eastAsia="黑体" w:hint="eastAsia"/>
          <w:sz w:val="24"/>
        </w:rPr>
      </w:pPr>
      <w:r w:rsidRPr="00353CEA">
        <w:rPr>
          <w:rFonts w:ascii="黑体" w:eastAsia="黑体" w:hint="eastAsia"/>
          <w:sz w:val="24"/>
        </w:rPr>
        <w:t>8月1日，續聘為中央美術學院華東分校教授。</w:t>
      </w:r>
    </w:p>
    <w:p w14:paraId="029F40DE" w14:textId="77777777" w:rsidR="00FC2921" w:rsidRDefault="00FC2921" w:rsidP="00FC2921">
      <w:pPr>
        <w:rPr>
          <w:rFonts w:hint="eastAsia"/>
        </w:rPr>
      </w:pPr>
      <w:r>
        <w:rPr>
          <w:rFonts w:hint="eastAsia"/>
        </w:rPr>
        <w:t>中央美術學院華東分校教員聘書：“美字第九號。茲聘黄賓虹先生為本校教授，月薪（底薪）伍百貳拾圓，任期自一九五一年八月一日起至一九五二年七月三十一日止。此訂。院長劉開渠，副院長倪貽德、江豐。公曆一九五一年八月一日。”</w:t>
      </w:r>
    </w:p>
    <w:p w14:paraId="32883E6B" w14:textId="77777777" w:rsidR="00FC2921" w:rsidRDefault="00FC2921" w:rsidP="00FC2921"/>
    <w:p w14:paraId="2FCF6A70" w14:textId="77777777" w:rsidR="00FC2921" w:rsidRPr="00353CEA" w:rsidRDefault="00FC2921" w:rsidP="00FC2921">
      <w:pPr>
        <w:rPr>
          <w:rFonts w:ascii="黑体" w:eastAsia="黑体" w:hint="eastAsia"/>
          <w:sz w:val="24"/>
        </w:rPr>
      </w:pPr>
      <w:r w:rsidRPr="00353CEA">
        <w:rPr>
          <w:rFonts w:ascii="黑体" w:eastAsia="黑体" w:hint="eastAsia"/>
          <w:sz w:val="24"/>
        </w:rPr>
        <w:t>8月2日，</w:t>
      </w:r>
      <w:r w:rsidR="003B7266">
        <w:rPr>
          <w:rFonts w:ascii="黑体" w:eastAsia="黑体" w:hint="eastAsia"/>
          <w:sz w:val="24"/>
        </w:rPr>
        <w:t>夏承燾偕</w:t>
      </w:r>
      <w:r w:rsidRPr="00353CEA">
        <w:rPr>
          <w:rFonts w:ascii="黑体" w:eastAsia="黑体" w:hint="eastAsia"/>
          <w:sz w:val="24"/>
        </w:rPr>
        <w:t>沙孟海</w:t>
      </w:r>
      <w:r w:rsidR="003B7266">
        <w:rPr>
          <w:rFonts w:ascii="黑体" w:eastAsia="黑体" w:hint="eastAsia"/>
          <w:sz w:val="24"/>
        </w:rPr>
        <w:t>来訪，</w:t>
      </w:r>
      <w:r w:rsidRPr="00353CEA">
        <w:rPr>
          <w:rFonts w:ascii="黑体" w:eastAsia="黑体" w:hint="eastAsia"/>
          <w:sz w:val="24"/>
        </w:rPr>
        <w:t>以《沙邨印話》屬序。</w:t>
      </w:r>
    </w:p>
    <w:p w14:paraId="433313D1" w14:textId="77777777" w:rsidR="00FC2921" w:rsidRDefault="00FC2921" w:rsidP="00FC2921">
      <w:pPr>
        <w:rPr>
          <w:rFonts w:hint="eastAsia"/>
        </w:rPr>
      </w:pPr>
      <w:r>
        <w:rPr>
          <w:rFonts w:hint="eastAsia"/>
        </w:rPr>
        <w:t>《夏承燾集·天風閣學詞日記》同日條：“晴熱。傍晚與孟海詣賓老。孟海以舊作《沙邨印話》一册請賓老序。賓老謂近日商錫永</w:t>
      </w:r>
      <w:r w:rsidR="00BB6F8C">
        <w:rPr>
          <w:rFonts w:hint="eastAsia"/>
        </w:rPr>
        <w:t>於</w:t>
      </w:r>
      <w:r>
        <w:rPr>
          <w:rFonts w:hint="eastAsia"/>
        </w:rPr>
        <w:t>古錢中考得古代國名三百餘，古印中當更多，擬輯成一書。又謂新自良渚得一玉印，有二字，當是夏畺，殆夏代物。孟海不之信。”</w:t>
      </w:r>
    </w:p>
    <w:p w14:paraId="198C1D8F" w14:textId="77777777" w:rsidR="00FC2921" w:rsidRDefault="00FC2921" w:rsidP="00FC2921">
      <w:pPr>
        <w:rPr>
          <w:rFonts w:hint="eastAsia"/>
        </w:rPr>
      </w:pPr>
      <w:r>
        <w:rPr>
          <w:rFonts w:hint="eastAsia"/>
        </w:rPr>
        <w:t>與沙孟海書：“大著拜讀，感佩無似，率題數語，誠不足以仰贊高深。敝篋續得古印，未暇董理，考釋不完。先此奉沙邨先生教正。賓虹拜上。己丑北游南旋，沙孟海先生顧余</w:t>
      </w:r>
      <w:r w:rsidR="00BB6F8C">
        <w:rPr>
          <w:rFonts w:hint="eastAsia"/>
        </w:rPr>
        <w:t>於</w:t>
      </w:r>
      <w:r>
        <w:rPr>
          <w:rFonts w:hint="eastAsia"/>
        </w:rPr>
        <w:t>棲霞嶺舍，見有匋齋贈顔韻白紈扇所拓‘將渠’之璽，指‘’釋‘燕’譌，欽服先生審識古籀文字，至為精確，嚮往久之。今讀大著《沙邨印譜》，如吾丘子行《三十五舉》、趙撝叔《仰視千七百二十鶴齋》，雖繁簡之不同，彙古今</w:t>
      </w:r>
      <w:r w:rsidR="00BB6F8C">
        <w:rPr>
          <w:rFonts w:hint="eastAsia"/>
        </w:rPr>
        <w:t>於</w:t>
      </w:r>
      <w:r>
        <w:rPr>
          <w:rFonts w:hint="eastAsia"/>
        </w:rPr>
        <w:t>一室，引人入勝，層出無窮，將傾敝篋，載酒問奇，不卜高明其許我否？辛卯賓虹時年八十又八。”</w:t>
      </w:r>
    </w:p>
    <w:p w14:paraId="2F56A841" w14:textId="77777777" w:rsidR="00FC2921" w:rsidRPr="00353CEA" w:rsidRDefault="00FC2921" w:rsidP="00FC2921">
      <w:pPr>
        <w:rPr>
          <w:rFonts w:ascii="黑体" w:eastAsia="黑体" w:hint="eastAsia"/>
          <w:sz w:val="24"/>
        </w:rPr>
      </w:pPr>
    </w:p>
    <w:p w14:paraId="2A818D06" w14:textId="77777777" w:rsidR="00FC2921" w:rsidRPr="00805652" w:rsidRDefault="00FC2921" w:rsidP="00FC2921">
      <w:pPr>
        <w:rPr>
          <w:rFonts w:ascii="宋体" w:hAnsi="宋体" w:hint="eastAsia"/>
          <w:sz w:val="24"/>
        </w:rPr>
      </w:pPr>
      <w:r w:rsidRPr="00353CEA">
        <w:rPr>
          <w:rFonts w:ascii="黑体" w:eastAsia="黑体" w:hint="eastAsia"/>
          <w:sz w:val="24"/>
        </w:rPr>
        <w:t>9月14日，鄧實</w:t>
      </w:r>
      <w:r w:rsidR="00805652">
        <w:rPr>
          <w:rFonts w:ascii="黑体" w:eastAsia="黑体" w:hint="eastAsia"/>
          <w:sz w:val="24"/>
        </w:rPr>
        <w:t>（秋枚）</w:t>
      </w:r>
      <w:r w:rsidRPr="00353CEA">
        <w:rPr>
          <w:rFonts w:ascii="黑体" w:eastAsia="黑体" w:hint="eastAsia"/>
          <w:sz w:val="24"/>
        </w:rPr>
        <w:t>病逝</w:t>
      </w:r>
      <w:r w:rsidR="00805652" w:rsidRPr="00805652">
        <w:rPr>
          <w:rFonts w:ascii="黑体" w:eastAsia="黑体" w:hAnsi="宋体" w:hint="eastAsia"/>
          <w:sz w:val="24"/>
          <w:lang w:eastAsia="zh-TW"/>
        </w:rPr>
        <w:t>，</w:t>
      </w:r>
      <w:r w:rsidR="001E6D01">
        <w:rPr>
          <w:rFonts w:ascii="黑体" w:eastAsia="黑体" w:hAnsi="宋体" w:hint="eastAsia"/>
          <w:sz w:val="24"/>
        </w:rPr>
        <w:t>年七十四歲。</w:t>
      </w:r>
      <w:r w:rsidR="00805652" w:rsidRPr="00805652">
        <w:rPr>
          <w:rFonts w:ascii="黑体" w:eastAsia="黑体" w:hAnsi="宋体" w:hint="eastAsia"/>
          <w:sz w:val="24"/>
          <w:lang w:eastAsia="zh-TW"/>
        </w:rPr>
        <w:t>國光印書局電囑傅雷轉告。</w:t>
      </w:r>
    </w:p>
    <w:p w14:paraId="470BD6A0" w14:textId="77777777" w:rsidR="002B2954" w:rsidRPr="00805652" w:rsidRDefault="00805652" w:rsidP="002B2954">
      <w:pPr>
        <w:rPr>
          <w:rFonts w:ascii="宋体" w:hAnsi="宋体" w:hint="eastAsia"/>
          <w:szCs w:val="21"/>
          <w:lang w:eastAsia="zh-TW"/>
        </w:rPr>
      </w:pPr>
      <w:r w:rsidRPr="00805652">
        <w:rPr>
          <w:rFonts w:ascii="宋体" w:hAnsi="宋体" w:hint="eastAsia"/>
          <w:szCs w:val="21"/>
          <w:lang w:eastAsia="zh-TW"/>
        </w:rPr>
        <w:t>傅雷書：“賓虹老先生道席：年餘未通音問，伏維起居佳勝為頌。裘君柱常談及尊址已遷離棲霞嶺，但也未知新居所在。又昨得國光印書局電話，謂鄧秋老已於本月十四日謝世，囑為轉達左右。老成凋謝，良可悼念。晚蟄居不出，仍藉譯書糊口，生性頑劣，未能與世沉浮，視舊日同學如龐薰琹輩，深媿落伍矣。</w:t>
      </w:r>
      <w:r>
        <w:rPr>
          <w:rFonts w:ascii="宋体" w:hAnsi="宋体" w:hint="eastAsia"/>
          <w:szCs w:val="21"/>
          <w:lang w:eastAsia="zh-TW"/>
        </w:rPr>
        <w:t>秋</w:t>
      </w:r>
      <w:r>
        <w:rPr>
          <w:rFonts w:ascii="宋体" w:hAnsi="宋体" w:hint="eastAsia"/>
          <w:szCs w:val="21"/>
        </w:rPr>
        <w:t>凉</w:t>
      </w:r>
      <w:r w:rsidRPr="00805652">
        <w:rPr>
          <w:rFonts w:ascii="宋体" w:hAnsi="宋体" w:hint="eastAsia"/>
          <w:szCs w:val="21"/>
          <w:lang w:eastAsia="zh-TW"/>
        </w:rPr>
        <w:t>，諸祈珍攝，草草</w:t>
      </w:r>
      <w:r w:rsidR="002B2954">
        <w:rPr>
          <w:rFonts w:ascii="宋体" w:hAnsi="宋体" w:hint="eastAsia"/>
          <w:szCs w:val="21"/>
        </w:rPr>
        <w:t>，</w:t>
      </w:r>
      <w:r w:rsidRPr="00805652">
        <w:rPr>
          <w:rFonts w:ascii="宋体" w:hAnsi="宋体" w:hint="eastAsia"/>
          <w:szCs w:val="21"/>
          <w:lang w:eastAsia="zh-TW"/>
        </w:rPr>
        <w:t>祗候道綏不一。</w:t>
      </w:r>
      <w:r>
        <w:rPr>
          <w:rFonts w:ascii="宋体" w:hAnsi="宋体" w:hint="eastAsia"/>
          <w:szCs w:val="21"/>
          <w:lang w:eastAsia="zh-TW"/>
        </w:rPr>
        <w:t>晚怒</w:t>
      </w:r>
      <w:r>
        <w:rPr>
          <w:rFonts w:ascii="宋体" w:hAnsi="宋体" w:hint="eastAsia"/>
          <w:szCs w:val="21"/>
        </w:rPr>
        <w:t>厂</w:t>
      </w:r>
      <w:r w:rsidRPr="00805652">
        <w:rPr>
          <w:rFonts w:ascii="宋体" w:hAnsi="宋体" w:hint="eastAsia"/>
          <w:szCs w:val="21"/>
          <w:lang w:eastAsia="zh-TW"/>
        </w:rPr>
        <w:t>拜啟。九月念三日。”</w:t>
      </w:r>
    </w:p>
    <w:p w14:paraId="2C35A1DA" w14:textId="77777777" w:rsidR="00FC2921" w:rsidRPr="00636011" w:rsidRDefault="00FC2921" w:rsidP="00FC2921">
      <w:pPr>
        <w:rPr>
          <w:rFonts w:ascii="宋体" w:hAnsi="宋体" w:hint="eastAsia"/>
          <w:sz w:val="24"/>
          <w:lang w:eastAsia="zh-TW"/>
        </w:rPr>
      </w:pPr>
    </w:p>
    <w:p w14:paraId="208EE6FD" w14:textId="77777777" w:rsidR="00FC2921" w:rsidRPr="00353CEA" w:rsidRDefault="00FC2921" w:rsidP="00FC2921">
      <w:pPr>
        <w:rPr>
          <w:rFonts w:ascii="黑体" w:eastAsia="黑体" w:hint="eastAsia"/>
          <w:sz w:val="24"/>
          <w:lang w:eastAsia="zh-TW"/>
        </w:rPr>
      </w:pPr>
      <w:r w:rsidRPr="00353CEA">
        <w:rPr>
          <w:rFonts w:ascii="黑体" w:eastAsia="黑体" w:hint="eastAsia"/>
          <w:sz w:val="24"/>
          <w:lang w:eastAsia="zh-TW"/>
        </w:rPr>
        <w:t>10月9日至10日，參加浙江省第一次抗美援朝代表會議。</w:t>
      </w:r>
    </w:p>
    <w:p w14:paraId="254033A1" w14:textId="77777777" w:rsidR="00FC2921" w:rsidRDefault="00FC2921" w:rsidP="00FC2921">
      <w:pPr>
        <w:rPr>
          <w:rFonts w:hint="eastAsia"/>
          <w:lang w:eastAsia="zh-TW"/>
        </w:rPr>
      </w:pPr>
      <w:r>
        <w:rPr>
          <w:rFonts w:hint="eastAsia"/>
          <w:lang w:eastAsia="zh-TW"/>
        </w:rPr>
        <w:t>按：據現存</w:t>
      </w:r>
      <w:r w:rsidR="002B2954">
        <w:rPr>
          <w:rFonts w:hint="eastAsia"/>
          <w:lang w:eastAsia="zh-TW"/>
        </w:rPr>
        <w:t>浙江省博物</w:t>
      </w:r>
      <w:r w:rsidR="002B2954" w:rsidRPr="002B2954">
        <w:rPr>
          <w:rFonts w:ascii="宋体" w:hAnsi="宋体" w:hint="eastAsia"/>
          <w:lang w:eastAsia="zh-TW"/>
        </w:rPr>
        <w:t>館</w:t>
      </w:r>
      <w:r>
        <w:rPr>
          <w:rFonts w:hint="eastAsia"/>
          <w:lang w:eastAsia="zh-TW"/>
        </w:rPr>
        <w:t>請柬。</w:t>
      </w:r>
    </w:p>
    <w:p w14:paraId="2B09786A" w14:textId="77777777" w:rsidR="00FC2921" w:rsidRDefault="00FC2921" w:rsidP="00FC2921">
      <w:pPr>
        <w:rPr>
          <w:lang w:eastAsia="zh-TW"/>
        </w:rPr>
      </w:pPr>
    </w:p>
    <w:p w14:paraId="255D3494" w14:textId="77777777" w:rsidR="00353CEA" w:rsidRPr="00353CEA" w:rsidRDefault="00353CEA" w:rsidP="00353CEA">
      <w:pPr>
        <w:rPr>
          <w:rFonts w:ascii="黑体" w:eastAsia="黑体" w:hAnsi="宋体" w:hint="eastAsia"/>
          <w:sz w:val="24"/>
          <w:lang w:eastAsia="zh-TW"/>
        </w:rPr>
      </w:pPr>
      <w:r w:rsidRPr="00353CEA">
        <w:rPr>
          <w:rFonts w:ascii="黑体" w:eastAsia="黑体" w:hAnsi="宋体" w:hint="eastAsia"/>
          <w:sz w:val="24"/>
          <w:lang w:eastAsia="zh-TW"/>
        </w:rPr>
        <w:t>10月13</w:t>
      </w:r>
      <w:r>
        <w:rPr>
          <w:rFonts w:ascii="黑体" w:eastAsia="黑体" w:hAnsi="宋体" w:hint="eastAsia"/>
          <w:sz w:val="24"/>
          <w:lang w:eastAsia="zh-TW"/>
        </w:rPr>
        <w:t>日啟程赴北京列席全國政協會議，與宋文彬對坐，自</w:t>
      </w:r>
      <w:r>
        <w:rPr>
          <w:rFonts w:ascii="黑体" w:eastAsia="黑体" w:hAnsi="宋体" w:hint="eastAsia"/>
          <w:sz w:val="24"/>
        </w:rPr>
        <w:t>云</w:t>
      </w:r>
      <w:r w:rsidRPr="00353CEA">
        <w:rPr>
          <w:rFonts w:ascii="黑体" w:eastAsia="黑体" w:hAnsi="宋体" w:hint="eastAsia"/>
          <w:sz w:val="24"/>
          <w:lang w:eastAsia="zh-TW"/>
        </w:rPr>
        <w:t>生平不與人爭名利，雖處逆境亦欣然自得。</w:t>
      </w:r>
    </w:p>
    <w:p w14:paraId="03B6E2D8" w14:textId="77777777" w:rsidR="00353CEA" w:rsidRPr="00353CEA" w:rsidRDefault="00353CEA" w:rsidP="00353CEA">
      <w:pPr>
        <w:rPr>
          <w:rFonts w:ascii="宋体" w:hAnsi="宋体" w:hint="eastAsia"/>
          <w:lang w:eastAsia="zh-TW"/>
        </w:rPr>
      </w:pPr>
      <w:r w:rsidRPr="00353CEA">
        <w:rPr>
          <w:rFonts w:ascii="宋体" w:hAnsi="宋体" w:hint="eastAsia"/>
          <w:lang w:eastAsia="zh-TW"/>
        </w:rPr>
        <w:t>《宋文彬日記：紅塵冷眼——一個文化名人筆下的三十年》</w:t>
      </w:r>
      <w:r w:rsidRPr="00353CEA">
        <w:rPr>
          <w:rFonts w:ascii="宋体" w:hAnsi="宋体"/>
          <w:lang w:eastAsia="zh-TW"/>
        </w:rPr>
        <w:t>10</w:t>
      </w:r>
      <w:r w:rsidRPr="00353CEA">
        <w:rPr>
          <w:rFonts w:ascii="宋体" w:hAnsi="宋体" w:hint="eastAsia"/>
          <w:lang w:eastAsia="zh-TW"/>
        </w:rPr>
        <w:t>月</w:t>
      </w:r>
      <w:r w:rsidRPr="00353CEA">
        <w:rPr>
          <w:rFonts w:ascii="宋体" w:hAnsi="宋体"/>
          <w:lang w:eastAsia="zh-TW"/>
        </w:rPr>
        <w:t>13</w:t>
      </w:r>
      <w:r w:rsidRPr="00353CEA">
        <w:rPr>
          <w:rFonts w:ascii="宋体" w:hAnsi="宋体" w:hint="eastAsia"/>
          <w:lang w:eastAsia="zh-TW"/>
        </w:rPr>
        <w:t>日條：“上午七時唐為平等陪同赴城站，七時四十分火車準時開。車中與</w:t>
      </w:r>
      <w:r w:rsidR="00E64B17">
        <w:rPr>
          <w:rFonts w:ascii="宋体" w:hAnsi="宋体" w:hint="eastAsia"/>
          <w:lang w:eastAsia="zh-TW"/>
        </w:rPr>
        <w:t>黄</w:t>
      </w:r>
      <w:r w:rsidRPr="00353CEA">
        <w:rPr>
          <w:rFonts w:ascii="宋体" w:hAnsi="宋体" w:hint="eastAsia"/>
          <w:lang w:eastAsia="zh-TW"/>
        </w:rPr>
        <w:t>賓虹對坐，談考古，談歷史，頗不寂寞。賓老已八十八歲，此次應邀赴北京列席政協全國委員會。浙江省各界人民代表會議賓老為特邀代表，以無座位席次名單，竟不知他曾出席否也。余聞賓老名久，初未謀面，以意度之，必老態龍鍾矣，而孰知竟不然。賓老為余言，平生不與人爭名位爭權利，雖處逆境亦欣然自得。又謂長壽必須胸襟擴大，即孟子所謂養我浩然之氣也。余平生幸心胸闊大自詡，然不能忘名位，聞賓老言，不禁爽然自失矣。”（山西人民出版社</w:t>
      </w:r>
      <w:r w:rsidRPr="00353CEA">
        <w:rPr>
          <w:rFonts w:ascii="宋体" w:hAnsi="宋体"/>
          <w:lang w:eastAsia="zh-TW"/>
        </w:rPr>
        <w:t>2002</w:t>
      </w:r>
      <w:r w:rsidRPr="00353CEA">
        <w:rPr>
          <w:rFonts w:ascii="宋体" w:hAnsi="宋体" w:hint="eastAsia"/>
          <w:lang w:eastAsia="zh-TW"/>
        </w:rPr>
        <w:t>年版）</w:t>
      </w:r>
    </w:p>
    <w:p w14:paraId="1A291A1D" w14:textId="77777777" w:rsidR="00353CEA" w:rsidRDefault="00353CEA" w:rsidP="00353CEA">
      <w:pPr>
        <w:rPr>
          <w:rFonts w:hint="eastAsia"/>
          <w:lang w:eastAsia="zh-TW"/>
        </w:rPr>
      </w:pPr>
    </w:p>
    <w:p w14:paraId="35DB935E" w14:textId="77777777" w:rsidR="00FC2921" w:rsidRPr="00353CEA" w:rsidRDefault="00FC2921" w:rsidP="00FC2921">
      <w:pPr>
        <w:rPr>
          <w:rFonts w:ascii="黑体" w:eastAsia="黑体" w:hint="eastAsia"/>
          <w:sz w:val="24"/>
          <w:lang w:eastAsia="zh-TW"/>
        </w:rPr>
      </w:pPr>
      <w:r w:rsidRPr="00353CEA">
        <w:rPr>
          <w:rFonts w:ascii="黑体" w:eastAsia="黑体" w:hint="eastAsia"/>
          <w:sz w:val="24"/>
          <w:lang w:eastAsia="zh-TW"/>
        </w:rPr>
        <w:t>10月23日，中國人民政治協商會議第一屆全國委員會第三次會議在北京召開，以社會人士身份列席會議。為參加會議代表最年長者，與毛澤東主席和周恩來總理親切交談。</w:t>
      </w:r>
    </w:p>
    <w:p w14:paraId="43B145E7" w14:textId="77777777" w:rsidR="00FC2921" w:rsidRDefault="00FC2921" w:rsidP="00FC2921">
      <w:pPr>
        <w:rPr>
          <w:rFonts w:hint="eastAsia"/>
          <w:lang w:eastAsia="zh-TW"/>
        </w:rPr>
      </w:pPr>
      <w:r>
        <w:rPr>
          <w:rFonts w:hint="eastAsia"/>
          <w:lang w:eastAsia="zh-TW"/>
        </w:rPr>
        <w:t>與吳鳴書：“仲鳴先生道席：前荷手書，屬為拙筆渴墨山水蟲鳥諸作，正待完工彙寄，因北京特約國會，敦促</w:t>
      </w:r>
      <w:r w:rsidR="00BB6F8C">
        <w:rPr>
          <w:rFonts w:hint="eastAsia"/>
          <w:lang w:eastAsia="zh-TW"/>
        </w:rPr>
        <w:t>於</w:t>
      </w:r>
      <w:r>
        <w:rPr>
          <w:rFonts w:hint="eastAsia"/>
          <w:lang w:eastAsia="zh-TW"/>
        </w:rPr>
        <w:t>月之十三離杭北行，將有數旬逗留，即行返杭，奉繳畫件。命寄攝照附函，塵容俗狀可笑。祗候台綏。賓虹拜上。十月二十八日。”</w:t>
      </w:r>
    </w:p>
    <w:p w14:paraId="02D39713" w14:textId="77777777" w:rsidR="00FC2921" w:rsidRDefault="004C1606" w:rsidP="00FC2921">
      <w:pPr>
        <w:rPr>
          <w:rFonts w:hint="eastAsia"/>
          <w:lang w:eastAsia="zh-TW"/>
        </w:rPr>
      </w:pPr>
      <w:r>
        <w:rPr>
          <w:rFonts w:hint="eastAsia"/>
          <w:lang w:eastAsia="zh-TW"/>
        </w:rPr>
        <w:t>報導</w:t>
      </w:r>
      <w:r w:rsidR="00FC2921">
        <w:rPr>
          <w:rFonts w:hint="eastAsia"/>
          <w:lang w:eastAsia="zh-TW"/>
        </w:rPr>
        <w:t>：“中國人民政治協商會議第一屆全國委員會第三次會議開幕中國人民政治協商會議第一屆全國委員會第三次會議</w:t>
      </w:r>
      <w:r w:rsidR="00BB6F8C">
        <w:rPr>
          <w:rFonts w:hint="eastAsia"/>
          <w:lang w:eastAsia="zh-TW"/>
        </w:rPr>
        <w:t>於</w:t>
      </w:r>
      <w:r w:rsidR="00FC2921">
        <w:rPr>
          <w:rFonts w:hint="eastAsia"/>
          <w:lang w:eastAsia="zh-TW"/>
        </w:rPr>
        <w:t>二十三日在京開幕。出席今日會議的有全國委員會委員一百四十人，列席會議的有中央人民政府委員會委員、中央人民政府各部門負責人、地方協商委員會主席副主席、地方人民政府負責人以及全國委員會常務委員會協商特別邀請的中國人民志願軍代表、少數民族代表、工商界代表、專家代表、教育工作者代表、文藝工作者代表、青年工作者代表、婦女工作者代表、華僑代表、宗教界代表、社會人士等五百一十人。會議</w:t>
      </w:r>
      <w:r w:rsidR="00BB6F8C">
        <w:rPr>
          <w:rFonts w:hint="eastAsia"/>
          <w:lang w:eastAsia="zh-TW"/>
        </w:rPr>
        <w:t>於</w:t>
      </w:r>
      <w:r w:rsidR="00FC2921">
        <w:rPr>
          <w:rFonts w:hint="eastAsia"/>
          <w:lang w:eastAsia="zh-TW"/>
        </w:rPr>
        <w:t>下午三時開幕。人民政治協商會議全國委員會毛澤東主席致開會詞。今日的會議聽取了中央人民政府政務院周恩來總理的政治報告，下午五時休會。會議明日將繼續聽取報告。”（</w:t>
      </w:r>
      <w:r w:rsidR="00FC2921">
        <w:rPr>
          <w:rFonts w:hint="eastAsia"/>
          <w:lang w:eastAsia="zh-TW"/>
        </w:rPr>
        <w:t>10</w:t>
      </w:r>
      <w:r w:rsidR="00FC2921">
        <w:rPr>
          <w:rFonts w:hint="eastAsia"/>
          <w:lang w:eastAsia="zh-TW"/>
        </w:rPr>
        <w:t>月</w:t>
      </w:r>
      <w:r w:rsidR="00FC2921">
        <w:rPr>
          <w:rFonts w:hint="eastAsia"/>
          <w:lang w:eastAsia="zh-TW"/>
        </w:rPr>
        <w:t>24</w:t>
      </w:r>
      <w:r w:rsidR="005D0F82">
        <w:rPr>
          <w:rFonts w:hint="eastAsia"/>
          <w:lang w:eastAsia="zh-TW"/>
        </w:rPr>
        <w:t>日人民日報</w:t>
      </w:r>
      <w:r w:rsidR="00FC2921">
        <w:rPr>
          <w:rFonts w:hint="eastAsia"/>
          <w:lang w:eastAsia="zh-TW"/>
        </w:rPr>
        <w:t>）</w:t>
      </w:r>
    </w:p>
    <w:p w14:paraId="0A575373" w14:textId="77777777" w:rsidR="00FC2921" w:rsidRDefault="00FC2921" w:rsidP="00FC2921">
      <w:pPr>
        <w:rPr>
          <w:rFonts w:hint="eastAsia"/>
        </w:rPr>
      </w:pPr>
      <w:r>
        <w:rPr>
          <w:rFonts w:hint="eastAsia"/>
        </w:rPr>
        <w:t>又：“中國人民政治協商會議第一屆全國委員會第三次會議出席、列席名單：特邀列席名單（二百七十一人）……社會人士（二十一人）冀貢泉、段慧軒、靳樹梁、黄方剛、陶峙岳、師子敬、趙祖康、涂羽卿、姚雨平、賀衡夫、盧作孚、薩福均、陳垣、馬約翰、稅西恒、梁漱溟、房秩五、黄元白、黄賓虹、周震麟、周作民。”（同上）</w:t>
      </w:r>
    </w:p>
    <w:p w14:paraId="53292850" w14:textId="77777777" w:rsidR="00FC2921" w:rsidRDefault="00FC2921" w:rsidP="00FC2921">
      <w:pPr>
        <w:rPr>
          <w:rFonts w:hint="eastAsia"/>
        </w:rPr>
      </w:pPr>
      <w:r>
        <w:rPr>
          <w:rFonts w:hint="eastAsia"/>
        </w:rPr>
        <w:t>《夏承燾集·天風閣學詞日記》</w:t>
      </w:r>
      <w:r>
        <w:rPr>
          <w:rFonts w:hint="eastAsia"/>
        </w:rPr>
        <w:t>1952</w:t>
      </w:r>
      <w:r>
        <w:rPr>
          <w:rFonts w:hint="eastAsia"/>
        </w:rPr>
        <w:t>年</w:t>
      </w:r>
      <w:r>
        <w:rPr>
          <w:rFonts w:hint="eastAsia"/>
        </w:rPr>
        <w:t>1</w:t>
      </w:r>
      <w:r>
        <w:rPr>
          <w:rFonts w:hint="eastAsia"/>
        </w:rPr>
        <w:t>月</w:t>
      </w:r>
      <w:r>
        <w:rPr>
          <w:rFonts w:hint="eastAsia"/>
        </w:rPr>
        <w:t>2</w:t>
      </w:r>
      <w:r>
        <w:rPr>
          <w:rFonts w:hint="eastAsia"/>
        </w:rPr>
        <w:t>日條：“陰冷。午後訪賓虹翁。謂月前應北京政治協商會議之召，留京一月。會中高年，翁為祭酒。毛主席躬來敬酒，問耆年好學，近爲何工作。翁答治戰國文字。主席自謂近好閱周秦諸子。周恩來如二三十（歲）人，來談久久，不知其是總理。予見翁方伏案作畫，謂皆應京中當道之求者。”</w:t>
      </w:r>
    </w:p>
    <w:p w14:paraId="6CFC651C" w14:textId="77777777" w:rsidR="00FC2921" w:rsidRDefault="00FC2921" w:rsidP="00FC2921">
      <w:pPr>
        <w:rPr>
          <w:rFonts w:hint="eastAsia"/>
        </w:rPr>
      </w:pPr>
      <w:r>
        <w:rPr>
          <w:rFonts w:hint="eastAsia"/>
        </w:rPr>
        <w:t>題贈周恩來總理：“武林古宕舟中所見，筆以追之。辛卯八十八叟賓虹。”又題：“恩來先生雅正，辛卯賓虹年八十又八。”</w:t>
      </w:r>
    </w:p>
    <w:p w14:paraId="29BFCED8" w14:textId="77777777" w:rsidR="00E47E0C" w:rsidRDefault="00E47E0C" w:rsidP="00FC2921">
      <w:pPr>
        <w:rPr>
          <w:rFonts w:hint="eastAsia"/>
        </w:rPr>
      </w:pPr>
    </w:p>
    <w:p w14:paraId="3E6F0F0F" w14:textId="77777777" w:rsidR="00E47E0C" w:rsidRPr="00AF66A4" w:rsidRDefault="00AF66A4" w:rsidP="00FC2921">
      <w:pPr>
        <w:rPr>
          <w:rFonts w:ascii="黑体" w:eastAsia="黑体" w:hAnsi="宋体" w:hint="eastAsia"/>
          <w:sz w:val="24"/>
        </w:rPr>
      </w:pPr>
      <w:r w:rsidRPr="00AF66A4">
        <w:rPr>
          <w:rFonts w:ascii="黑体" w:eastAsia="黑体" w:hAnsi="宋体" w:hint="eastAsia"/>
          <w:sz w:val="24"/>
          <w:lang w:eastAsia="zh-TW"/>
        </w:rPr>
        <w:t>在京期間，參</w:t>
      </w:r>
      <w:r>
        <w:rPr>
          <w:rFonts w:ascii="黑体" w:eastAsia="黑体" w:hAnsi="宋体" w:hint="eastAsia"/>
          <w:sz w:val="24"/>
          <w:lang w:eastAsia="zh-TW"/>
        </w:rPr>
        <w:t>觀古今名畫展覽，自</w:t>
      </w:r>
      <w:r>
        <w:rPr>
          <w:rFonts w:ascii="黑体" w:eastAsia="黑体" w:hAnsi="宋体" w:hint="eastAsia"/>
          <w:sz w:val="24"/>
        </w:rPr>
        <w:t>云</w:t>
      </w:r>
      <w:r w:rsidRPr="00AF66A4">
        <w:rPr>
          <w:rFonts w:ascii="黑体" w:eastAsia="黑体" w:hAnsi="宋体" w:hint="eastAsia"/>
          <w:sz w:val="24"/>
          <w:lang w:eastAsia="zh-TW"/>
        </w:rPr>
        <w:t>但重清代道咸作者，若鄭子尹、包慎伯、張叔憲輩之“一掃前人習氣”。</w:t>
      </w:r>
    </w:p>
    <w:p w14:paraId="45A17D14" w14:textId="77777777" w:rsidR="00E47E0C" w:rsidRPr="00AF66A4" w:rsidRDefault="00AF66A4" w:rsidP="00AF66A4">
      <w:pPr>
        <w:rPr>
          <w:rFonts w:ascii="宋体" w:hAnsi="宋体" w:hint="eastAsia"/>
          <w:lang w:eastAsia="zh-TW"/>
        </w:rPr>
      </w:pPr>
      <w:r w:rsidRPr="00AF66A4">
        <w:rPr>
          <w:rFonts w:ascii="宋体" w:hAnsi="宋体" w:hint="eastAsia"/>
          <w:lang w:eastAsia="zh-TW"/>
        </w:rPr>
        <w:t>自</w:t>
      </w:r>
      <w:r>
        <w:rPr>
          <w:rFonts w:ascii="宋体" w:hAnsi="宋体" w:hint="eastAsia"/>
          <w:lang w:eastAsia="zh-TW"/>
        </w:rPr>
        <w:t>題贈小</w:t>
      </w:r>
      <w:r>
        <w:rPr>
          <w:rFonts w:ascii="宋体" w:hAnsi="宋体" w:hint="eastAsia"/>
        </w:rPr>
        <w:t>厂</w:t>
      </w:r>
      <w:r w:rsidRPr="00AF66A4">
        <w:rPr>
          <w:rFonts w:ascii="宋体" w:hAnsi="宋体" w:hint="eastAsia"/>
          <w:lang w:eastAsia="zh-TW"/>
        </w:rPr>
        <w:t>山水：“辛卯入都，觀古今名畫展覽，餘但於清代道咸作者，若鄭子尹、包慎伯、張叔憲輩一掃前人習氣，喜而漫興寫此。</w:t>
      </w:r>
      <w:r>
        <w:rPr>
          <w:rFonts w:ascii="宋体" w:hAnsi="宋体" w:hint="eastAsia"/>
          <w:lang w:eastAsia="zh-TW"/>
        </w:rPr>
        <w:t>小厂</w:t>
      </w:r>
      <w:r w:rsidRPr="00AF66A4">
        <w:rPr>
          <w:rFonts w:ascii="宋体" w:hAnsi="宋体" w:hint="eastAsia"/>
          <w:lang w:eastAsia="zh-TW"/>
        </w:rPr>
        <w:t>先生屬，八十八叟賓虹。”（拙編《</w:t>
      </w:r>
      <w:r w:rsidR="00EF00DA">
        <w:rPr>
          <w:rFonts w:ascii="宋体" w:hAnsi="宋体" w:hint="eastAsia"/>
          <w:lang w:eastAsia="zh-TW"/>
        </w:rPr>
        <w:t>黄</w:t>
      </w:r>
      <w:r w:rsidRPr="00AF66A4">
        <w:rPr>
          <w:rFonts w:ascii="宋体" w:hAnsi="宋体" w:hint="eastAsia"/>
          <w:lang w:eastAsia="zh-TW"/>
        </w:rPr>
        <w:t>賓虹畫傳》）</w:t>
      </w:r>
    </w:p>
    <w:p w14:paraId="5F483ECE" w14:textId="77777777" w:rsidR="00FC2921" w:rsidRDefault="00FC2921" w:rsidP="00FC2921">
      <w:pPr>
        <w:rPr>
          <w:lang w:eastAsia="zh-TW"/>
        </w:rPr>
      </w:pPr>
    </w:p>
    <w:p w14:paraId="719E5D2B" w14:textId="77777777" w:rsidR="00FC2921" w:rsidRPr="00353CEA" w:rsidRDefault="00FC2921" w:rsidP="00FC2921">
      <w:pPr>
        <w:rPr>
          <w:rFonts w:ascii="黑体" w:eastAsia="黑体" w:hint="eastAsia"/>
          <w:sz w:val="24"/>
        </w:rPr>
      </w:pPr>
      <w:r w:rsidRPr="00353CEA">
        <w:rPr>
          <w:rFonts w:ascii="黑体" w:eastAsia="黑体" w:hint="eastAsia"/>
          <w:sz w:val="24"/>
        </w:rPr>
        <w:t>離北平前，金梁與武志平約宴中山公園來今雨軒。</w:t>
      </w:r>
    </w:p>
    <w:p w14:paraId="63692FE2" w14:textId="77777777" w:rsidR="00FC2921" w:rsidRDefault="00FC2921" w:rsidP="00FC2921">
      <w:pPr>
        <w:rPr>
          <w:rFonts w:hint="eastAsia"/>
        </w:rPr>
      </w:pPr>
      <w:r>
        <w:rPr>
          <w:rFonts w:hint="eastAsia"/>
        </w:rPr>
        <w:t>金息侯詩</w:t>
      </w:r>
      <w:r w:rsidR="00BB6F8C">
        <w:rPr>
          <w:rFonts w:hint="eastAsia"/>
        </w:rPr>
        <w:t>並</w:t>
      </w:r>
      <w:r>
        <w:rPr>
          <w:rFonts w:hint="eastAsia"/>
        </w:rPr>
        <w:t>序：“北京公園主任武君志平約宴黄山黄叟賓虹</w:t>
      </w:r>
      <w:r w:rsidR="00BB6F8C">
        <w:rPr>
          <w:rFonts w:hint="eastAsia"/>
        </w:rPr>
        <w:t>於</w:t>
      </w:r>
      <w:r>
        <w:rPr>
          <w:rFonts w:hint="eastAsia"/>
        </w:rPr>
        <w:t>來今雨軒，年八十又八矣，海内外畫家第一，余早稱爲今之黄公望。光緒末年，上海《神州國光集》及《國粹學報》皆所創辦，實文學革命家也。近以政協代表來京會議，聞武君好客敬老，設圖書館</w:t>
      </w:r>
      <w:r w:rsidR="00BB6F8C">
        <w:rPr>
          <w:rFonts w:hint="eastAsia"/>
        </w:rPr>
        <w:t>並</w:t>
      </w:r>
      <w:r>
        <w:rPr>
          <w:rFonts w:hint="eastAsia"/>
        </w:rPr>
        <w:t>約為修志，笑爲復見畢秋帆。武君適有漢印，叟識為‘歸利’二字，謂歸子國之後，是西漢印。叟將南歸，武君贈印代賦，祝其歸利，亦佳話也。叟乃探囊出新得古玉、古印以示同好，頗多珍奇，内有大矢之璽，初識作‘大夫’，余辯正為‘大矢’字樣，乃三代軍師印也，至難得可寶，叟尤驚異，可謂不虛此行。余即席為詩贈之。京國多博雅，復見畢秋帆。好客修書庫，迎賓贈印函。國光或國粹（政會叟最年高，衆皆稱爲國寶），奇寶發壽緘（叟出示古玉、古印，探囊累累不窮）。名壽今公望，黄山自不凡。辛卯小春，息侯金梁。”</w:t>
      </w:r>
    </w:p>
    <w:p w14:paraId="555ED548" w14:textId="77777777" w:rsidR="00FC2921" w:rsidRDefault="00FC2921" w:rsidP="00FC2921">
      <w:pPr>
        <w:rPr>
          <w:rFonts w:hint="eastAsia"/>
        </w:rPr>
      </w:pPr>
      <w:r>
        <w:rPr>
          <w:rFonts w:hint="eastAsia"/>
        </w:rPr>
        <w:t>金息侯書：“……聚談次日往訪，則駕已南歸，何速耶？俚句寄呈一笑。古印乃‘大矢’字樣，三代軍師官印，至難得，公見當是‘太傅大矢之璽’六字，大矢官同軍帥，得兼三公，不識高見如何？大駕能再北來否，抑尚有待？京中多古物，次日即有持三代刻玉屬介堂者，惜已行矣。十一月九日。《稷園歸利宴圖》題後即呈賓虹先生哂正。稷園歸利宴，醉別歌補圖。文采傳佳話，風光滿首都。秋霜留傲菊（宴後賞菊），寒雪待屠蘇（賓老仍□北上，約飲屠蘇）。萬里常來往，此老豈仙乎？”</w:t>
      </w:r>
    </w:p>
    <w:p w14:paraId="3228FF60" w14:textId="77777777" w:rsidR="00FC2921" w:rsidRPr="00353CEA" w:rsidRDefault="00FC2921" w:rsidP="00FC2921">
      <w:pPr>
        <w:rPr>
          <w:rFonts w:ascii="黑体" w:eastAsia="黑体" w:hint="eastAsia"/>
          <w:sz w:val="24"/>
        </w:rPr>
      </w:pPr>
    </w:p>
    <w:p w14:paraId="69D9E601" w14:textId="77777777" w:rsidR="00FC2921" w:rsidRPr="00353CEA" w:rsidRDefault="00470C29" w:rsidP="00FC2921">
      <w:pPr>
        <w:rPr>
          <w:rFonts w:ascii="黑体" w:eastAsia="黑体" w:hint="eastAsia"/>
          <w:sz w:val="24"/>
        </w:rPr>
      </w:pPr>
      <w:r>
        <w:rPr>
          <w:rFonts w:ascii="黑体" w:eastAsia="黑体" w:hint="eastAsia"/>
          <w:sz w:val="24"/>
        </w:rPr>
        <w:t>在北京</w:t>
      </w:r>
      <w:r w:rsidRPr="00470C29">
        <w:rPr>
          <w:rFonts w:ascii="黑体" w:eastAsia="黑体" w:hint="eastAsia"/>
          <w:sz w:val="24"/>
          <w:lang w:eastAsia="zh-TW"/>
        </w:rPr>
        <w:t>為時</w:t>
      </w:r>
      <w:r>
        <w:rPr>
          <w:rFonts w:ascii="黑体" w:eastAsia="黑体" w:hint="eastAsia"/>
          <w:sz w:val="24"/>
        </w:rPr>
        <w:t>一月</w:t>
      </w:r>
      <w:r w:rsidR="00FC2921" w:rsidRPr="00353CEA">
        <w:rPr>
          <w:rFonts w:ascii="黑体" w:eastAsia="黑体" w:hint="eastAsia"/>
          <w:sz w:val="24"/>
        </w:rPr>
        <w:t>，與陳銘樞同居一室，得與在北京老友李濟深、陳叔通、何香凝，以及卞孝萱等相見，廠肆舊友亦奔走相告。道經上海時，訪傅雷。</w:t>
      </w:r>
    </w:p>
    <w:p w14:paraId="6759B649" w14:textId="77777777" w:rsidR="00FC2921" w:rsidRDefault="00FC2921" w:rsidP="00FC2921">
      <w:pPr>
        <w:rPr>
          <w:rFonts w:hint="eastAsia"/>
        </w:rPr>
      </w:pPr>
      <w:r>
        <w:rPr>
          <w:rFonts w:hint="eastAsia"/>
        </w:rPr>
        <w:t>與卞孝萱書：“孝萱先生大鑒：頃荷手教，承惠假高西唐詩（軼事甚罕。與焦五斗往還。焦注《焦山志》），此正我意中所覓而未禦目者，感甚感甚。羅集亦願假觀。會場閉幕，當擬走領。張譜未見，吳爲一代篆刻名賢，均是珍品。鄙意對</w:t>
      </w:r>
      <w:r w:rsidR="00BB6F8C">
        <w:rPr>
          <w:rFonts w:hint="eastAsia"/>
        </w:rPr>
        <w:t>於</w:t>
      </w:r>
      <w:r>
        <w:rPr>
          <w:rFonts w:hint="eastAsia"/>
        </w:rPr>
        <w:t>三代印譜尤切念。嗜古文字，將充前人所未見，而有以著録之。每日上下午六時在寓，先賜惠臨尤感。祗頌台綏。賓虹拜上。十月廿八日。”</w:t>
      </w:r>
    </w:p>
    <w:p w14:paraId="77B30D5F" w14:textId="77777777" w:rsidR="00FC2921" w:rsidRDefault="00FC2921" w:rsidP="00FC2921">
      <w:pPr>
        <w:rPr>
          <w:rFonts w:hint="eastAsia"/>
        </w:rPr>
      </w:pPr>
      <w:r>
        <w:rPr>
          <w:rFonts w:hint="eastAsia"/>
        </w:rPr>
        <w:t>按：卞孝萱（</w:t>
      </w:r>
      <w:r>
        <w:rPr>
          <w:rFonts w:hint="eastAsia"/>
        </w:rPr>
        <w:t>1924</w:t>
      </w:r>
      <w:r>
        <w:rPr>
          <w:rFonts w:hint="eastAsia"/>
        </w:rPr>
        <w:t>—</w:t>
      </w:r>
      <w:r w:rsidR="005D0F82">
        <w:rPr>
          <w:rFonts w:hint="eastAsia"/>
          <w:color w:val="FF0000"/>
        </w:rPr>
        <w:t>2009</w:t>
      </w:r>
      <w:r w:rsidRPr="00353CEA">
        <w:rPr>
          <w:rFonts w:hint="eastAsia"/>
          <w:color w:val="FF0000"/>
        </w:rPr>
        <w:t>）</w:t>
      </w:r>
      <w:r>
        <w:rPr>
          <w:rFonts w:hint="eastAsia"/>
        </w:rPr>
        <w:t>，江蘇揚州人。性喜文史。早年在京滬銀行界工作，三十歲後至中國科學院哲學社會科學部協助范文瀾編寫《中國通史》，後協助章士釗校勘《柳文指要》。曾任教揚州師範學院，年六十後爲南京大學中文系教授、博士生導師。</w:t>
      </w:r>
    </w:p>
    <w:p w14:paraId="2B14E335" w14:textId="77777777" w:rsidR="00FC2921" w:rsidRDefault="00FC2921" w:rsidP="00FC2921"/>
    <w:p w14:paraId="5B5D3F18" w14:textId="77777777" w:rsidR="00FC2921" w:rsidRPr="00353CEA" w:rsidRDefault="00FC2921" w:rsidP="00FC2921">
      <w:pPr>
        <w:rPr>
          <w:rFonts w:ascii="黑体" w:eastAsia="黑体" w:hint="eastAsia"/>
          <w:sz w:val="24"/>
        </w:rPr>
      </w:pPr>
      <w:r w:rsidRPr="00353CEA">
        <w:rPr>
          <w:rFonts w:ascii="黑体" w:eastAsia="黑体" w:hint="eastAsia"/>
          <w:sz w:val="24"/>
        </w:rPr>
        <w:t>11月10日張虹來書索畫，</w:t>
      </w:r>
      <w:r w:rsidR="00BB6F8C" w:rsidRPr="00353CEA">
        <w:rPr>
          <w:rFonts w:ascii="黑体" w:eastAsia="黑体" w:hint="eastAsia"/>
          <w:sz w:val="24"/>
        </w:rPr>
        <w:t>並</w:t>
      </w:r>
      <w:r w:rsidRPr="00353CEA">
        <w:rPr>
          <w:rFonts w:ascii="黑体" w:eastAsia="黑体" w:hint="eastAsia"/>
          <w:sz w:val="24"/>
        </w:rPr>
        <w:t>請為1948年在北京購得之楊邦基山水圖卷題跋。</w:t>
      </w:r>
    </w:p>
    <w:p w14:paraId="234A6991" w14:textId="77777777" w:rsidR="00FC2921" w:rsidRDefault="00FC2921" w:rsidP="00FC2921">
      <w:pPr>
        <w:rPr>
          <w:rFonts w:hint="eastAsia"/>
        </w:rPr>
      </w:pPr>
      <w:r>
        <w:rPr>
          <w:rFonts w:hint="eastAsia"/>
        </w:rPr>
        <w:t>張虹書：“賓虹丈道席：惠賜拓本夏禹之迹，人間罕見文字，吾公當有考證，有便請分錄見惠，以資研討之助。前月閱報，得台駕北上出席政務（政協）會議，想已回杭，旅途勞頓，至以為念。昨晤居素兄，為言李一平來函，在杭晤公精神快慰，日有作畫。此間友人請公大筆作畫，另紙分列，共匯上人民幣壹百一十六萬四千元正，款收得，希即賜覆，以便轉知敝友，俟大筆有興揮就賜下。前弟收得楊邦基卷，為稀有之珍，得公之助也。兹請公賜題以識，墨緣流傳，勝事彌彰，想必樂為之。匆匆，致候祺祉。十一月十日，弟谷雛拜</w:t>
      </w:r>
      <w:r w:rsidR="00E36BB6">
        <w:rPr>
          <w:rFonts w:hint="eastAsia"/>
        </w:rPr>
        <w:t>啟</w:t>
      </w:r>
      <w:r>
        <w:rPr>
          <w:rFonts w:hint="eastAsia"/>
        </w:rPr>
        <w:t>。”</w:t>
      </w:r>
    </w:p>
    <w:p w14:paraId="78C09E17" w14:textId="77777777" w:rsidR="00FC2921" w:rsidRDefault="00FC2921" w:rsidP="00FC2921"/>
    <w:p w14:paraId="107DBDF6" w14:textId="77777777" w:rsidR="00FC2921" w:rsidRPr="00353CEA" w:rsidRDefault="00FC2921" w:rsidP="00FC2921">
      <w:pPr>
        <w:rPr>
          <w:rFonts w:ascii="黑体" w:eastAsia="黑体" w:hint="eastAsia"/>
          <w:sz w:val="24"/>
        </w:rPr>
      </w:pPr>
      <w:r w:rsidRPr="00353CEA">
        <w:rPr>
          <w:rFonts w:ascii="黑体" w:eastAsia="黑体" w:hint="eastAsia"/>
          <w:sz w:val="24"/>
        </w:rPr>
        <w:t>11月18日，歙縣各界人民代表大會常務委員會王任之來書，請題“歙縣革命烈士紀念碑”。</w:t>
      </w:r>
    </w:p>
    <w:p w14:paraId="42ED4588" w14:textId="77777777" w:rsidR="00FC2921" w:rsidRDefault="00FC2921" w:rsidP="00FC2921">
      <w:pPr>
        <w:rPr>
          <w:rFonts w:hint="eastAsia"/>
        </w:rPr>
      </w:pPr>
      <w:r>
        <w:rPr>
          <w:rFonts w:hint="eastAsia"/>
        </w:rPr>
        <w:t>按：見浙江省博物館藏王任之致黄賓虹書。</w:t>
      </w:r>
    </w:p>
    <w:p w14:paraId="239150F8" w14:textId="77777777" w:rsidR="00FC2921" w:rsidRDefault="00FC2921" w:rsidP="00FC2921"/>
    <w:p w14:paraId="18DBF66A" w14:textId="77777777" w:rsidR="00FC2921" w:rsidRPr="00353CEA" w:rsidRDefault="00FC2921" w:rsidP="00FC2921">
      <w:pPr>
        <w:rPr>
          <w:rFonts w:ascii="黑体" w:eastAsia="黑体" w:hint="eastAsia"/>
          <w:sz w:val="24"/>
        </w:rPr>
      </w:pPr>
      <w:r w:rsidRPr="00353CEA">
        <w:rPr>
          <w:rFonts w:ascii="黑体" w:eastAsia="黑体" w:hint="eastAsia"/>
          <w:sz w:val="24"/>
        </w:rPr>
        <w:t>冬，以在京所得古紙作《湖山爽氣圖》長卷。</w:t>
      </w:r>
    </w:p>
    <w:p w14:paraId="4988FC73" w14:textId="77777777" w:rsidR="00FC2921" w:rsidRDefault="00FC2921" w:rsidP="00FC2921">
      <w:pPr>
        <w:rPr>
          <w:rFonts w:hint="eastAsia"/>
        </w:rPr>
      </w:pPr>
      <w:r>
        <w:rPr>
          <w:rFonts w:hint="eastAsia"/>
        </w:rPr>
        <w:t>自題：“近游燕市得舊紙甚佳，返浙覽湖山爽氣，因寫棲霞嶺下所見如此。辛卯八十八叟賓虹。”</w:t>
      </w:r>
    </w:p>
    <w:p w14:paraId="2749AD9B" w14:textId="77777777" w:rsidR="00FC2921" w:rsidRDefault="00FC2921" w:rsidP="00FC2921">
      <w:pPr>
        <w:rPr>
          <w:rFonts w:hint="eastAsia"/>
        </w:rPr>
      </w:pPr>
      <w:r>
        <w:rPr>
          <w:rFonts w:hint="eastAsia"/>
        </w:rPr>
        <w:t>按：此圖卷爲所見黄賓虹山水卷最爲黑密者。蓋此際眼疾急劇惡化，視覺的窗户面臨被關閉，而老人心靈之燈開始點燃，正如老人在其《漸江大師事蹟佚聞》中説的：“無非寫其心史，不必求工而已無不工者。”此圖見《澄懷古道——黄賓虹》所載，香港藝術館藏。類似的作品除浙江省博物館所藏一二小件，同期尚有《嘉陵江山水》小幅，題曰：“近得佳楮</w:t>
      </w:r>
      <w:r w:rsidR="00BB6F8C">
        <w:rPr>
          <w:rFonts w:hint="eastAsia"/>
        </w:rPr>
        <w:t>於</w:t>
      </w:r>
      <w:r>
        <w:rPr>
          <w:rFonts w:hint="eastAsia"/>
        </w:rPr>
        <w:t>燕京，檢篋中明造青麟髓墨，以嘉陵江山水寫之。辛卯八十八叟賓虹。”（見嘉德</w:t>
      </w:r>
      <w:r>
        <w:rPr>
          <w:rFonts w:hint="eastAsia"/>
        </w:rPr>
        <w:t>2004</w:t>
      </w:r>
      <w:r>
        <w:rPr>
          <w:rFonts w:hint="eastAsia"/>
        </w:rPr>
        <w:t>年春季拍賣圖録）</w:t>
      </w:r>
    </w:p>
    <w:p w14:paraId="5095E761" w14:textId="77777777" w:rsidR="00FC2921" w:rsidRDefault="00FC2921" w:rsidP="00FC2921"/>
    <w:p w14:paraId="21DA4670" w14:textId="77777777" w:rsidR="00FC2921" w:rsidRPr="00353CEA" w:rsidRDefault="00FC2921" w:rsidP="00FC2921">
      <w:pPr>
        <w:rPr>
          <w:rFonts w:ascii="黑体" w:eastAsia="黑体" w:hint="eastAsia"/>
          <w:sz w:val="24"/>
        </w:rPr>
      </w:pPr>
      <w:r w:rsidRPr="00353CEA">
        <w:rPr>
          <w:rFonts w:ascii="黑体" w:eastAsia="黑体" w:hint="eastAsia"/>
          <w:sz w:val="24"/>
        </w:rPr>
        <w:t>冬，為劉作籌作《臨安山色圖》卷。</w:t>
      </w:r>
    </w:p>
    <w:p w14:paraId="4DCCF421" w14:textId="77777777" w:rsidR="00FC2921" w:rsidRDefault="00FC2921" w:rsidP="00FC2921">
      <w:pPr>
        <w:rPr>
          <w:rFonts w:hint="eastAsia"/>
        </w:rPr>
      </w:pPr>
      <w:r>
        <w:rPr>
          <w:rFonts w:hint="eastAsia"/>
        </w:rPr>
        <w:t>自題《臨安山色圖卷》：“近得故都舊紙，試以李廷珪墨，寫臨安山色，即希均量吾兄有道一笑。辛卯八十八叟賓虹。”</w:t>
      </w:r>
    </w:p>
    <w:p w14:paraId="4ABE6DBB" w14:textId="77777777" w:rsidR="00FC2921" w:rsidRDefault="00FC2921" w:rsidP="00FC2921"/>
    <w:p w14:paraId="06846D50" w14:textId="77777777" w:rsidR="00FC2921" w:rsidRPr="00353CEA" w:rsidRDefault="00FC2921" w:rsidP="00FC2921">
      <w:pPr>
        <w:rPr>
          <w:rFonts w:ascii="黑体" w:eastAsia="黑体" w:hint="eastAsia"/>
          <w:sz w:val="24"/>
        </w:rPr>
      </w:pPr>
      <w:r w:rsidRPr="00353CEA">
        <w:rPr>
          <w:rFonts w:ascii="黑体" w:eastAsia="黑体" w:hint="eastAsia"/>
          <w:sz w:val="24"/>
        </w:rPr>
        <w:t>本年，爲陳景昭作設色山水，題謂“虚空粉碎，如水上飄，然非有拔身之力未易臻至”。</w:t>
      </w:r>
    </w:p>
    <w:p w14:paraId="21624964" w14:textId="77777777" w:rsidR="00FC2921" w:rsidRDefault="00FC2921" w:rsidP="00FC2921">
      <w:pPr>
        <w:rPr>
          <w:rFonts w:hint="eastAsia"/>
        </w:rPr>
      </w:pPr>
      <w:r>
        <w:rPr>
          <w:rFonts w:hint="eastAsia"/>
        </w:rPr>
        <w:t>自題：“揚之高華，按之沉實，此倪黄畫之真趣，皆從唐宋人刻劃獷悍中伐毛洗髓而來。惲南田謂爲虚空粉碎，如水上飄，然非有拔身之力未易臻至。兹以意擬之。景昭學兄有道屬粲。辛卯八十八叟賓虹。”</w:t>
      </w:r>
    </w:p>
    <w:p w14:paraId="52A64510" w14:textId="77777777" w:rsidR="00FC2921" w:rsidRDefault="00FC2921" w:rsidP="00FC2921">
      <w:pPr>
        <w:rPr>
          <w:rFonts w:hint="eastAsia"/>
        </w:rPr>
      </w:pPr>
      <w:r>
        <w:rPr>
          <w:rFonts w:hint="eastAsia"/>
        </w:rPr>
        <w:t>按：録自香港蘇富比</w:t>
      </w:r>
      <w:r>
        <w:rPr>
          <w:rFonts w:hint="eastAsia"/>
        </w:rPr>
        <w:t>2004</w:t>
      </w:r>
      <w:r>
        <w:rPr>
          <w:rFonts w:hint="eastAsia"/>
        </w:rPr>
        <w:t>年秋季拍賣圖録，以畫迹觀之，當作</w:t>
      </w:r>
      <w:r w:rsidR="00BB6F8C">
        <w:rPr>
          <w:rFonts w:hint="eastAsia"/>
        </w:rPr>
        <w:t>於</w:t>
      </w:r>
      <w:r>
        <w:rPr>
          <w:rFonts w:hint="eastAsia"/>
        </w:rPr>
        <w:t>是年上半年。</w:t>
      </w:r>
    </w:p>
    <w:p w14:paraId="4FB45872" w14:textId="77777777" w:rsidR="00BD512A" w:rsidRDefault="00BD512A" w:rsidP="00FC2921">
      <w:pPr>
        <w:rPr>
          <w:rFonts w:hint="eastAsia"/>
        </w:rPr>
      </w:pPr>
    </w:p>
    <w:p w14:paraId="54B1DAE4" w14:textId="77777777" w:rsidR="00BD512A" w:rsidRPr="001B3B76" w:rsidRDefault="001B3B76" w:rsidP="00FC2921">
      <w:pPr>
        <w:rPr>
          <w:rFonts w:ascii="黑体" w:eastAsia="黑体" w:hAnsi="宋体" w:hint="eastAsia"/>
          <w:sz w:val="24"/>
        </w:rPr>
      </w:pPr>
      <w:r w:rsidRPr="001B3B76">
        <w:rPr>
          <w:rFonts w:ascii="黑体" w:eastAsia="黑体" w:hAnsi="宋体" w:hint="eastAsia"/>
          <w:sz w:val="24"/>
          <w:lang w:eastAsia="zh-TW"/>
        </w:rPr>
        <w:t>為“去病”</w:t>
      </w:r>
      <w:r w:rsidR="003449B0">
        <w:rPr>
          <w:rFonts w:ascii="黑体" w:eastAsia="黑体" w:hAnsi="宋体" w:hint="eastAsia"/>
          <w:sz w:val="24"/>
          <w:lang w:eastAsia="zh-TW"/>
        </w:rPr>
        <w:t>作十二開紀</w:t>
      </w:r>
      <w:r w:rsidR="003449B0" w:rsidRPr="003449B0">
        <w:rPr>
          <w:rFonts w:ascii="黑体" w:eastAsia="黑体" w:hAnsi="宋体" w:hint="eastAsia"/>
          <w:sz w:val="24"/>
          <w:highlight w:val="yellow"/>
          <w:lang w:eastAsia="zh-TW"/>
        </w:rPr>
        <w:t>游</w:t>
      </w:r>
      <w:r>
        <w:rPr>
          <w:rFonts w:ascii="黑体" w:eastAsia="黑体" w:hAnsi="宋体" w:hint="eastAsia"/>
          <w:sz w:val="24"/>
          <w:lang w:eastAsia="zh-TW"/>
        </w:rPr>
        <w:t>畫</w:t>
      </w:r>
      <w:r>
        <w:rPr>
          <w:rFonts w:ascii="黑体" w:eastAsia="黑体" w:hAnsi="宋体" w:hint="eastAsia"/>
          <w:sz w:val="24"/>
        </w:rPr>
        <w:t>册</w:t>
      </w:r>
      <w:r w:rsidRPr="001B3B76">
        <w:rPr>
          <w:rFonts w:ascii="黑体" w:eastAsia="黑体" w:hAnsi="宋体" w:hint="eastAsia"/>
          <w:sz w:val="24"/>
          <w:lang w:eastAsia="zh-TW"/>
        </w:rPr>
        <w:t>。</w:t>
      </w:r>
    </w:p>
    <w:p w14:paraId="46272FA0"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自題一：“青城擲筆峰，以范華原筆意寫之，積數旬而就。”</w:t>
      </w:r>
    </w:p>
    <w:p w14:paraId="685ADBF3"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自題二：“廣安天池絕似江南風景。”</w:t>
      </w:r>
    </w:p>
    <w:p w14:paraId="00B4D66B"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自題三：“巫峽西瀼，讀杜少陵詩，會心不遠。”</w:t>
      </w:r>
    </w:p>
    <w:p w14:paraId="349271E2"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自題四：“泰岱。”</w:t>
      </w:r>
    </w:p>
    <w:p w14:paraId="7127A89E"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自題五：“峨嵋洗象池。”</w:t>
      </w:r>
    </w:p>
    <w:p w14:paraId="197C9F9D"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自題六：“匡廬交蘆精舍題名，今又五十年，如目前也。”</w:t>
      </w:r>
    </w:p>
    <w:p w14:paraId="5D03FC9C" w14:textId="77777777" w:rsidR="00BD512A" w:rsidRPr="001B3B76" w:rsidRDefault="001B3B76" w:rsidP="00FC2921">
      <w:pPr>
        <w:rPr>
          <w:rFonts w:ascii="宋体" w:hAnsi="宋体" w:hint="eastAsia"/>
          <w:lang w:eastAsia="zh-TW"/>
        </w:rPr>
      </w:pPr>
      <w:r w:rsidRPr="001B3B76">
        <w:rPr>
          <w:rFonts w:ascii="宋体" w:hAnsi="宋体" w:hint="eastAsia"/>
          <w:lang w:eastAsia="zh-TW"/>
        </w:rPr>
        <w:t>自題七：“遂寧道中。石如飛白木如籀。籀古文字可悟。”</w:t>
      </w:r>
    </w:p>
    <w:p w14:paraId="7CFEDDCF" w14:textId="77777777" w:rsidR="00DC05C7" w:rsidRPr="001B3B76" w:rsidRDefault="001B3B76" w:rsidP="00FC2921">
      <w:pPr>
        <w:rPr>
          <w:rFonts w:ascii="宋体" w:hAnsi="宋体" w:hint="eastAsia"/>
          <w:lang w:eastAsia="zh-TW"/>
        </w:rPr>
      </w:pPr>
      <w:r w:rsidRPr="001B3B76">
        <w:rPr>
          <w:rFonts w:ascii="宋体" w:hAnsi="宋体" w:hint="eastAsia"/>
          <w:lang w:eastAsia="zh-TW"/>
        </w:rPr>
        <w:t>自題八：“嘉陵江上山水，李思訓法，董源得之。”</w:t>
      </w:r>
    </w:p>
    <w:p w14:paraId="5890590A" w14:textId="77777777" w:rsidR="00DC05C7" w:rsidRPr="001B3B76" w:rsidRDefault="001B3B76" w:rsidP="00FC2921">
      <w:pPr>
        <w:rPr>
          <w:rFonts w:ascii="宋体" w:hAnsi="宋体" w:hint="eastAsia"/>
        </w:rPr>
      </w:pPr>
      <w:r w:rsidRPr="001B3B76">
        <w:rPr>
          <w:rFonts w:ascii="宋体" w:hAnsi="宋体" w:hint="eastAsia"/>
          <w:lang w:eastAsia="zh-TW"/>
        </w:rPr>
        <w:t>自題九：“簡州。漧裂秋風，潤含春雨，元人有之。”</w:t>
      </w:r>
    </w:p>
    <w:p w14:paraId="34B4C4CD" w14:textId="77777777" w:rsidR="00DC05C7" w:rsidRPr="001B3B76" w:rsidRDefault="001B3B76" w:rsidP="00FC2921">
      <w:pPr>
        <w:rPr>
          <w:rFonts w:ascii="宋体" w:hAnsi="宋体" w:hint="eastAsia"/>
          <w:lang w:eastAsia="zh-TW"/>
        </w:rPr>
      </w:pPr>
      <w:r w:rsidRPr="001B3B76">
        <w:rPr>
          <w:rFonts w:ascii="宋体" w:hAnsi="宋体" w:hint="eastAsia"/>
          <w:lang w:eastAsia="zh-TW"/>
        </w:rPr>
        <w:t>自題十：“射洪。</w:t>
      </w:r>
      <w:r>
        <w:rPr>
          <w:rFonts w:ascii="宋体" w:hAnsi="宋体" w:hint="eastAsia"/>
          <w:lang w:eastAsia="zh-TW"/>
        </w:rPr>
        <w:t>北宋人實中有虛，一變唐人刻畫之</w:t>
      </w:r>
      <w:r>
        <w:rPr>
          <w:rFonts w:ascii="宋体" w:hAnsi="宋体" w:hint="eastAsia"/>
        </w:rPr>
        <w:t>迹</w:t>
      </w:r>
      <w:r w:rsidRPr="001B3B76">
        <w:rPr>
          <w:rFonts w:ascii="宋体" w:hAnsi="宋体" w:hint="eastAsia"/>
          <w:lang w:eastAsia="zh-TW"/>
        </w:rPr>
        <w:t>。”</w:t>
      </w:r>
    </w:p>
    <w:p w14:paraId="15EEC318" w14:textId="77777777" w:rsidR="00DC05C7" w:rsidRPr="001B3B76" w:rsidRDefault="001B3B76" w:rsidP="00FC2921">
      <w:pPr>
        <w:rPr>
          <w:rFonts w:ascii="宋体" w:hAnsi="宋体" w:hint="eastAsia"/>
          <w:lang w:eastAsia="zh-TW"/>
        </w:rPr>
      </w:pPr>
      <w:r w:rsidRPr="001B3B76">
        <w:rPr>
          <w:rFonts w:ascii="宋体" w:hAnsi="宋体" w:hint="eastAsia"/>
          <w:lang w:eastAsia="zh-TW"/>
        </w:rPr>
        <w:t>自題十一：“合川。虎兒筆力能扛鼎，力有含蓄，美在其中。”</w:t>
      </w:r>
    </w:p>
    <w:p w14:paraId="03BF224D" w14:textId="77777777" w:rsidR="00DC05C7" w:rsidRPr="001B3B76" w:rsidRDefault="001B3B76" w:rsidP="00FC2921">
      <w:pPr>
        <w:rPr>
          <w:rFonts w:ascii="宋体" w:hAnsi="宋体" w:hint="eastAsia"/>
          <w:lang w:eastAsia="zh-TW"/>
        </w:rPr>
      </w:pPr>
      <w:r w:rsidRPr="001B3B76">
        <w:rPr>
          <w:rFonts w:ascii="宋体" w:hAnsi="宋体" w:hint="eastAsia"/>
          <w:lang w:eastAsia="zh-TW"/>
        </w:rPr>
        <w:t>自題十二：“渠河。賓虹紀</w:t>
      </w:r>
      <w:r w:rsidR="003449B0" w:rsidRPr="003449B0">
        <w:rPr>
          <w:rFonts w:ascii="宋体" w:hAnsi="宋体" w:hint="eastAsia"/>
          <w:highlight w:val="yellow"/>
          <w:lang w:eastAsia="zh-TW"/>
        </w:rPr>
        <w:t>游</w:t>
      </w:r>
      <w:r w:rsidRPr="001B3B76">
        <w:rPr>
          <w:rFonts w:ascii="宋体" w:hAnsi="宋体" w:hint="eastAsia"/>
          <w:lang w:eastAsia="zh-TW"/>
        </w:rPr>
        <w:t>十二幀。”</w:t>
      </w:r>
    </w:p>
    <w:p w14:paraId="56938863" w14:textId="77777777" w:rsidR="00DC05C7" w:rsidRPr="001B3B76" w:rsidRDefault="001B3B76" w:rsidP="00FC2921">
      <w:pPr>
        <w:rPr>
          <w:rFonts w:ascii="宋体" w:hAnsi="宋体" w:hint="eastAsia"/>
        </w:rPr>
      </w:pPr>
      <w:r w:rsidRPr="001B3B76">
        <w:rPr>
          <w:rFonts w:ascii="宋体" w:hAnsi="宋体" w:hint="eastAsia"/>
          <w:lang w:eastAsia="zh-TW"/>
        </w:rPr>
        <w:t>自題十三：“論畫以深厚華滋為六法正規。分明在用筆，融洽見用墨，筆墨合法，由師古人以師造化，得其氣韻。氣韻生動，金石家為上，工詩文書法者次之。今吾友去病世講，精研篆刻，通於六法，寫此成</w:t>
      </w:r>
      <w:r>
        <w:rPr>
          <w:rFonts w:ascii="宋体" w:hAnsi="宋体" w:hint="eastAsia"/>
        </w:rPr>
        <w:t>册</w:t>
      </w:r>
      <w:r w:rsidRPr="001B3B76">
        <w:rPr>
          <w:rFonts w:ascii="宋体" w:hAnsi="宋体" w:hint="eastAsia"/>
          <w:lang w:eastAsia="zh-TW"/>
        </w:rPr>
        <w:t>。賓虹，辛卯年八十八。”（私人藏）</w:t>
      </w:r>
    </w:p>
    <w:p w14:paraId="74E42271" w14:textId="77777777" w:rsidR="001B3B76" w:rsidRPr="003449B0" w:rsidRDefault="001B3B76" w:rsidP="00FC2921">
      <w:pPr>
        <w:rPr>
          <w:rFonts w:ascii="宋体" w:hAnsi="宋体" w:hint="eastAsia"/>
          <w:lang w:eastAsia="zh-TW"/>
        </w:rPr>
      </w:pPr>
      <w:r>
        <w:rPr>
          <w:rFonts w:ascii="宋体" w:hAnsi="宋体" w:hint="eastAsia"/>
          <w:lang w:eastAsia="zh-TW"/>
        </w:rPr>
        <w:t>按：此</w:t>
      </w:r>
      <w:r>
        <w:rPr>
          <w:rFonts w:ascii="宋体" w:hAnsi="宋体" w:hint="eastAsia"/>
        </w:rPr>
        <w:t>册</w:t>
      </w:r>
      <w:r w:rsidRPr="001B3B76">
        <w:rPr>
          <w:rFonts w:ascii="宋体" w:hAnsi="宋体" w:hint="eastAsia"/>
          <w:lang w:eastAsia="zh-TW"/>
        </w:rPr>
        <w:t>甚精。去病，不詳何許人。</w:t>
      </w:r>
      <w:r w:rsidR="003449B0" w:rsidRPr="003449B0">
        <w:rPr>
          <w:rFonts w:ascii="宋体" w:hAnsi="宋体" w:hint="eastAsia"/>
          <w:highlight w:val="yellow"/>
          <w:lang w:eastAsia="zh-TW"/>
        </w:rPr>
        <w:t>譜主此前致陶廣信中曾提及此人，可見其交遊。</w:t>
      </w:r>
    </w:p>
    <w:p w14:paraId="6F0A3924" w14:textId="77777777" w:rsidR="00FC2921" w:rsidRDefault="00FC2921" w:rsidP="00FC2921">
      <w:pPr>
        <w:rPr>
          <w:lang w:eastAsia="zh-TW"/>
        </w:rPr>
      </w:pPr>
    </w:p>
    <w:p w14:paraId="763F1016" w14:textId="77777777" w:rsidR="00FC2921" w:rsidRPr="00353CEA" w:rsidRDefault="00FC2921" w:rsidP="00FC2921">
      <w:pPr>
        <w:rPr>
          <w:rFonts w:ascii="黑体" w:eastAsia="黑体" w:hint="eastAsia"/>
          <w:sz w:val="24"/>
          <w:lang w:eastAsia="zh-TW"/>
        </w:rPr>
      </w:pPr>
      <w:r w:rsidRPr="00353CEA">
        <w:rPr>
          <w:rFonts w:ascii="黑体" w:eastAsia="黑体" w:hint="eastAsia"/>
          <w:sz w:val="24"/>
          <w:lang w:eastAsia="zh-TW"/>
        </w:rPr>
        <w:t>公元1952年</w:t>
      </w:r>
      <w:r w:rsidR="00353CEA" w:rsidRPr="00353CEA">
        <w:rPr>
          <w:rFonts w:ascii="黑体" w:eastAsia="黑体" w:hint="eastAsia"/>
          <w:sz w:val="24"/>
          <w:lang w:eastAsia="zh-TW"/>
        </w:rPr>
        <w:t xml:space="preserve">  </w:t>
      </w:r>
      <w:r w:rsidRPr="00353CEA">
        <w:rPr>
          <w:rFonts w:ascii="黑体" w:eastAsia="黑体" w:hint="eastAsia"/>
          <w:sz w:val="24"/>
          <w:lang w:eastAsia="zh-TW"/>
        </w:rPr>
        <w:t>壬辰</w:t>
      </w:r>
      <w:r w:rsidR="00353CEA" w:rsidRPr="00353CEA">
        <w:rPr>
          <w:rFonts w:ascii="黑体" w:eastAsia="黑体" w:hint="eastAsia"/>
          <w:sz w:val="24"/>
          <w:lang w:eastAsia="zh-TW"/>
        </w:rPr>
        <w:t xml:space="preserve">  </w:t>
      </w:r>
      <w:r w:rsidRPr="00353CEA">
        <w:rPr>
          <w:rFonts w:ascii="黑体" w:eastAsia="黑体" w:hint="eastAsia"/>
          <w:sz w:val="24"/>
          <w:lang w:eastAsia="zh-TW"/>
        </w:rPr>
        <w:t>八十九歲</w:t>
      </w:r>
    </w:p>
    <w:p w14:paraId="6C591F7D" w14:textId="77777777" w:rsidR="0031604D" w:rsidRPr="00AD4C6B" w:rsidRDefault="0031604D" w:rsidP="0031604D">
      <w:pPr>
        <w:rPr>
          <w:rFonts w:ascii="黑体" w:eastAsia="黑体" w:hint="eastAsia"/>
          <w:sz w:val="24"/>
        </w:rPr>
      </w:pPr>
      <w:r w:rsidRPr="00AD4C6B">
        <w:rPr>
          <w:rFonts w:ascii="黑体" w:eastAsia="黑体" w:hint="eastAsia"/>
          <w:sz w:val="24"/>
        </w:rPr>
        <w:t>1月6日，白蕉以商器玉圭文字拓紙二事乞為辨識考證。</w:t>
      </w:r>
    </w:p>
    <w:p w14:paraId="3219F639" w14:textId="77777777" w:rsidR="0031604D" w:rsidRDefault="0031604D" w:rsidP="0031604D">
      <w:pPr>
        <w:rPr>
          <w:rFonts w:hint="eastAsia"/>
        </w:rPr>
      </w:pPr>
      <w:r>
        <w:rPr>
          <w:rFonts w:hint="eastAsia"/>
        </w:rPr>
        <w:t>白蕉書：“伏審賓老道體視昔，下懷彌慰。友好有藏商器玉圭，不識其文，敬懇長者鑒定。茲寄奉兩搨片，其一云是秦時物，亦未詳也。來申果有期否？冀得親誨。巴林近通消息乎？諸惟珍厚不盡。一月六日晚，白蕉頓首。”</w:t>
      </w:r>
    </w:p>
    <w:p w14:paraId="2907AD45" w14:textId="77777777" w:rsidR="0031604D" w:rsidRDefault="0031604D" w:rsidP="0031604D">
      <w:pPr>
        <w:rPr>
          <w:rFonts w:hint="eastAsia"/>
        </w:rPr>
      </w:pPr>
      <w:r>
        <w:rPr>
          <w:rFonts w:hint="eastAsia"/>
        </w:rPr>
        <w:t>與白蕉書：“白蕉先生道席：頃誦手教，並惠古玉文字拓紙二事，感荷無量。……鄙人蒐集古印，收獲不少，皆以佐證為據，不務空言，以伸我見。示拓圭二，一上品，文字較晚，中有方印，‘朝錫’二字陽文甚明（未得佐證），餘不可辨，一字體近古而神氣近漢魏，惟得以美術闚之，因外齊之美與三代内齊之美似別，求教益之。此候著綏。賓虹拜上。”</w:t>
      </w:r>
    </w:p>
    <w:p w14:paraId="268EEB43" w14:textId="77777777" w:rsidR="0031604D" w:rsidRDefault="0031604D" w:rsidP="0031604D">
      <w:pPr>
        <w:rPr>
          <w:rFonts w:hint="eastAsia"/>
        </w:rPr>
      </w:pPr>
      <w:r>
        <w:rPr>
          <w:rFonts w:hint="eastAsia"/>
        </w:rPr>
        <w:t>白蕉書：“奉書如天上落驚喜，何可言喻！玉圭得考證，審為贋物無疑，凟神誠不安也。目疾頃略得可否？無妨著述否？甚念甚念。孝文先生述丈正有三百年畫史之作（晚二年前擬整理近百年書人傳，僅有草目），此極是盛事，願覩殺青，非什佰人矣。此間明年夏將籌備國畫研究院，此事任重，進行甚不易言，丈何以教之？申謝，即狀賓老道席。晚白蕉上，十二月十三日燈下。（事冗迫，屢捉筆未成書，稽復告罪，又。）”</w:t>
      </w:r>
    </w:p>
    <w:p w14:paraId="53E42FD9" w14:textId="77777777" w:rsidR="0031604D" w:rsidRDefault="0031604D" w:rsidP="0031604D">
      <w:pPr>
        <w:rPr>
          <w:rFonts w:hint="eastAsia"/>
        </w:rPr>
      </w:pPr>
      <w:r>
        <w:rPr>
          <w:rFonts w:hint="eastAsia"/>
        </w:rPr>
        <w:t>按：陰曆十二月十三日為陽曆</w:t>
      </w:r>
      <w:r>
        <w:rPr>
          <w:rFonts w:hint="eastAsia"/>
        </w:rPr>
        <w:t>1</w:t>
      </w:r>
      <w:r>
        <w:rPr>
          <w:rFonts w:hint="eastAsia"/>
        </w:rPr>
        <w:t>月</w:t>
      </w:r>
      <w:r>
        <w:rPr>
          <w:rFonts w:hint="eastAsia"/>
        </w:rPr>
        <w:t>9</w:t>
      </w:r>
      <w:r>
        <w:rPr>
          <w:rFonts w:hint="eastAsia"/>
        </w:rPr>
        <w:t>日。</w:t>
      </w:r>
    </w:p>
    <w:p w14:paraId="740C6EBF" w14:textId="77777777" w:rsidR="0031604D" w:rsidRDefault="0031604D" w:rsidP="0031604D">
      <w:pPr>
        <w:rPr>
          <w:rFonts w:hint="eastAsia"/>
        </w:rPr>
      </w:pPr>
      <w:r>
        <w:rPr>
          <w:rFonts w:hint="eastAsia"/>
        </w:rPr>
        <w:t>與白蕉書：“白蕉先生道席：奉誦手教，謙抑有加，恧感交集。大著書法偉論，争先快睹，企羡莫名。六藝書數，民學所在，繪畫之事，附屬其中，取法乎上，先在書法。拙稿略呈教，示以南鍼爲荷。祗頌文綏。賓虹拜上。（目疾塗雅，恕之。）”</w:t>
      </w:r>
    </w:p>
    <w:p w14:paraId="1C018A34" w14:textId="77777777" w:rsidR="00FC2921" w:rsidRDefault="00FC2921" w:rsidP="00FC2921">
      <w:pPr>
        <w:rPr>
          <w:lang w:eastAsia="zh-TW"/>
        </w:rPr>
      </w:pPr>
    </w:p>
    <w:p w14:paraId="021FA744" w14:textId="77777777" w:rsidR="00FC2921" w:rsidRPr="00353CEA" w:rsidRDefault="00FC2921" w:rsidP="00FC2921">
      <w:pPr>
        <w:rPr>
          <w:rFonts w:ascii="黑体" w:eastAsia="黑体" w:hint="eastAsia"/>
          <w:sz w:val="24"/>
        </w:rPr>
      </w:pPr>
      <w:r w:rsidRPr="00353CEA">
        <w:rPr>
          <w:rFonts w:ascii="黑体" w:eastAsia="黑体" w:hint="eastAsia"/>
          <w:sz w:val="24"/>
        </w:rPr>
        <w:t>1月，擬撰文論道咸畫學中興，謂詩文字畫不十分到家乃有生趣。</w:t>
      </w:r>
    </w:p>
    <w:p w14:paraId="13607BED" w14:textId="77777777" w:rsidR="00FC2921" w:rsidRDefault="00FC2921" w:rsidP="00FC2921">
      <w:pPr>
        <w:rPr>
          <w:rFonts w:hint="eastAsia"/>
        </w:rPr>
      </w:pPr>
      <w:r>
        <w:rPr>
          <w:rFonts w:hint="eastAsia"/>
        </w:rPr>
        <w:t>《夏承燾集·天風閣學詞日記》</w:t>
      </w:r>
      <w:r>
        <w:rPr>
          <w:rFonts w:hint="eastAsia"/>
        </w:rPr>
        <w:t>1</w:t>
      </w:r>
      <w:r>
        <w:rPr>
          <w:rFonts w:hint="eastAsia"/>
        </w:rPr>
        <w:t>月</w:t>
      </w:r>
      <w:r>
        <w:rPr>
          <w:rFonts w:hint="eastAsia"/>
        </w:rPr>
        <w:t>28</w:t>
      </w:r>
      <w:r>
        <w:rPr>
          <w:rFonts w:hint="eastAsia"/>
        </w:rPr>
        <w:t>日條：“晴暖。幼和留午飯，午後同往黄賓丈處看畫，薄暮方歸。賓老誨人不倦，而被誨者反勞倦不堪。賓老往年推崇明天</w:t>
      </w:r>
      <w:r w:rsidR="00E36BB6">
        <w:rPr>
          <w:rFonts w:hint="eastAsia"/>
        </w:rPr>
        <w:t>啟</w:t>
      </w:r>
      <w:r>
        <w:rPr>
          <w:rFonts w:hint="eastAsia"/>
        </w:rPr>
        <w:t>、崇禎間畫，近則甚推清道咸間人。謂時局初變，畫亦有新意，欲為文張之。見明人王芾（孟端）飛白折枝竹葉，甚可愛。陳曼生謂詩文字畫不欲十分到家，乃有生趣。此語可味。”</w:t>
      </w:r>
    </w:p>
    <w:p w14:paraId="777EEA9E" w14:textId="77777777" w:rsidR="00FC2921" w:rsidRDefault="00FC2921" w:rsidP="00FC2921"/>
    <w:p w14:paraId="5AFBB718" w14:textId="77777777" w:rsidR="00FC2921" w:rsidRPr="00353CEA" w:rsidRDefault="00FC2921" w:rsidP="00FC2921">
      <w:pPr>
        <w:rPr>
          <w:rFonts w:ascii="黑体" w:eastAsia="黑体" w:hint="eastAsia"/>
          <w:sz w:val="24"/>
        </w:rPr>
      </w:pPr>
      <w:r w:rsidRPr="00353CEA">
        <w:rPr>
          <w:rFonts w:ascii="黑体" w:eastAsia="黑体" w:hint="eastAsia"/>
          <w:sz w:val="24"/>
        </w:rPr>
        <w:t>1月31日，路大荒乞繪《訪古圖》。</w:t>
      </w:r>
    </w:p>
    <w:p w14:paraId="05ABEBC3" w14:textId="77777777" w:rsidR="00FC2921" w:rsidRDefault="00FC2921" w:rsidP="00FC2921">
      <w:pPr>
        <w:rPr>
          <w:rFonts w:hint="eastAsia"/>
        </w:rPr>
      </w:pPr>
      <w:r>
        <w:rPr>
          <w:rFonts w:hint="eastAsia"/>
        </w:rPr>
        <w:t>路大荒書：“賓老道長教下：數經寒暑，未通音敬，歉甚。日昨讀報，欣悉文駕出席全國政協會議，曷勝鼓舞，為國慶頌，想近日已返棲霞嶺上，正乘雪訪梅，使人望之，真若仙翁耶！言之不盡神馳。大荒，齊東野人，寄萍濟上十載，之前石生谷風、陸生元同每至京師，得藉候起居，又時承老道長齒及下走，</w:t>
      </w:r>
      <w:r w:rsidR="00BB6F8C">
        <w:rPr>
          <w:rFonts w:hint="eastAsia"/>
        </w:rPr>
        <w:t>並</w:t>
      </w:r>
      <w:r>
        <w:rPr>
          <w:rFonts w:hint="eastAsia"/>
        </w:rPr>
        <w:t>荷頒賜法繪，竊為至幸，是翰墨早有姻緣，而山川竟阻謀面，至憾至憾。大荒自濟南解放後，即奉命趨赴山東各地，曳杖訪古，</w:t>
      </w:r>
      <w:r w:rsidR="00B506C6">
        <w:rPr>
          <w:rFonts w:hint="eastAsia"/>
        </w:rPr>
        <w:t>惟</w:t>
      </w:r>
      <w:r>
        <w:rPr>
          <w:rFonts w:hint="eastAsia"/>
        </w:rPr>
        <w:t>地僅方千里，更乏宏文作記，僅可貢聞長者一哂。今所乞者，老道長揮灑翰墨之餘，為我寫一尺幅《訪古圖》，即百朋之錫，亦聊當身後傳銘。久欽老道長素以奬掖後進為快，故敢冒昧上請，想或一笑許也。茲更有請者，異日文駕道過濟南，懇祈飭知，大荒即趨長者車前，瞻仰仙采，藉請教益，是為至幸。肅此，虔頌無量福無量壽。般昜後學路大荒頓首。臘月廿日。”</w:t>
      </w:r>
    </w:p>
    <w:p w14:paraId="2F805BBA" w14:textId="77777777" w:rsidR="00340B0D" w:rsidRDefault="00340B0D" w:rsidP="00FC2921">
      <w:pPr>
        <w:rPr>
          <w:rFonts w:hint="eastAsia"/>
        </w:rPr>
      </w:pPr>
    </w:p>
    <w:p w14:paraId="6A4BB7C6" w14:textId="77777777" w:rsidR="00340B0D" w:rsidRPr="00A251C3" w:rsidRDefault="00A251C3" w:rsidP="00FC2921">
      <w:pPr>
        <w:rPr>
          <w:rFonts w:ascii="黑体" w:eastAsia="黑体" w:hAnsi="宋体" w:hint="eastAsia"/>
          <w:sz w:val="24"/>
        </w:rPr>
      </w:pPr>
      <w:r w:rsidRPr="00A251C3">
        <w:rPr>
          <w:rFonts w:ascii="黑体" w:eastAsia="黑体" w:hAnsi="宋体" w:hint="eastAsia"/>
          <w:sz w:val="24"/>
          <w:lang w:eastAsia="zh-TW"/>
        </w:rPr>
        <w:t>2月3日，陳叔通得賀年之畫，來書致候。</w:t>
      </w:r>
    </w:p>
    <w:p w14:paraId="75D61286" w14:textId="77777777" w:rsidR="00340B0D" w:rsidRPr="00A251C3" w:rsidRDefault="00A251C3" w:rsidP="00FC2921">
      <w:pPr>
        <w:rPr>
          <w:rFonts w:ascii="宋体" w:hAnsi="宋体" w:hint="eastAsia"/>
        </w:rPr>
      </w:pPr>
      <w:r w:rsidRPr="00A251C3">
        <w:rPr>
          <w:rFonts w:ascii="宋体" w:hAnsi="宋体" w:hint="eastAsia"/>
          <w:lang w:eastAsia="zh-TW"/>
        </w:rPr>
        <w:t>陳叔通書：“賓虹先生賜鑒：正盼佳繪，忽由郵使遞至，欣喜之至，並謝。</w:t>
      </w:r>
      <w:r>
        <w:rPr>
          <w:rFonts w:ascii="宋体" w:hAnsi="宋体" w:hint="eastAsia"/>
          <w:lang w:eastAsia="zh-TW"/>
        </w:rPr>
        <w:t>亦可以見精力</w:t>
      </w:r>
      <w:r w:rsidRPr="00A251C3">
        <w:rPr>
          <w:rFonts w:ascii="宋体" w:hAnsi="宋体" w:hint="eastAsia"/>
          <w:lang w:eastAsia="zh-TW"/>
        </w:rPr>
        <w:t>彌滿，誠為上壽之徵。明年花時，來京作九旬大慶，當晤罄一切。專頌頤福。陳叔通上。</w:t>
      </w:r>
      <w:r>
        <w:rPr>
          <w:rFonts w:ascii="宋体" w:hAnsi="宋体" w:hint="eastAsia"/>
        </w:rPr>
        <w:t>一</w:t>
      </w:r>
      <w:r w:rsidRPr="00A251C3">
        <w:rPr>
          <w:rFonts w:ascii="宋体" w:hAnsi="宋体" w:hint="eastAsia"/>
          <w:lang w:eastAsia="zh-TW"/>
        </w:rPr>
        <w:t>九五二年二月三日。”</w:t>
      </w:r>
    </w:p>
    <w:p w14:paraId="30919897" w14:textId="77777777" w:rsidR="00FC2921" w:rsidRDefault="00FC2921" w:rsidP="00FC2921"/>
    <w:p w14:paraId="5C97A0B6" w14:textId="77777777" w:rsidR="00FC2921" w:rsidRPr="00353CEA" w:rsidRDefault="00FC2921" w:rsidP="00FC2921">
      <w:pPr>
        <w:rPr>
          <w:rFonts w:ascii="黑体" w:eastAsia="黑体" w:hint="eastAsia"/>
          <w:sz w:val="24"/>
        </w:rPr>
      </w:pPr>
      <w:r w:rsidRPr="00353CEA">
        <w:rPr>
          <w:rFonts w:ascii="黑体" w:eastAsia="黑体" w:hint="eastAsia"/>
          <w:sz w:val="24"/>
        </w:rPr>
        <w:t>2月6日，贈夏承燾山水小品六幀。</w:t>
      </w:r>
    </w:p>
    <w:p w14:paraId="3FFD4760" w14:textId="77777777" w:rsidR="00FC2921" w:rsidRDefault="00FC2921" w:rsidP="00FC2921">
      <w:pPr>
        <w:rPr>
          <w:rFonts w:hint="eastAsia"/>
        </w:rPr>
      </w:pPr>
      <w:r>
        <w:rPr>
          <w:rFonts w:hint="eastAsia"/>
        </w:rPr>
        <w:t>《夏承燾集·天風閣學詞日記》同日條：“風雨終日。午後訪賓虹先生，承贈小幅山水六幅，</w:t>
      </w:r>
      <w:r w:rsidR="00BB6F8C">
        <w:rPr>
          <w:rFonts w:hint="eastAsia"/>
        </w:rPr>
        <w:t>並</w:t>
      </w:r>
      <w:r>
        <w:rPr>
          <w:rFonts w:hint="eastAsia"/>
        </w:rPr>
        <w:t>欲為予寫重到月輪樓聯。以畫幀屬予題詞，謂早年彊村翁及王病山為其題畫甚多。席間晤張友竹，杭州人，見其畫數件。”</w:t>
      </w:r>
    </w:p>
    <w:p w14:paraId="72A7FEDF" w14:textId="77777777" w:rsidR="00FC2921" w:rsidRDefault="00FC2921" w:rsidP="00FC2921">
      <w:pPr>
        <w:rPr>
          <w:rFonts w:hint="eastAsia"/>
        </w:rPr>
      </w:pPr>
      <w:r>
        <w:rPr>
          <w:rFonts w:hint="eastAsia"/>
        </w:rPr>
        <w:t>按：彊村，朱祖謀（</w:t>
      </w:r>
      <w:r>
        <w:rPr>
          <w:rFonts w:hint="eastAsia"/>
        </w:rPr>
        <w:t>1857</w:t>
      </w:r>
      <w:r>
        <w:rPr>
          <w:rFonts w:hint="eastAsia"/>
        </w:rPr>
        <w:t>—</w:t>
      </w:r>
      <w:r>
        <w:rPr>
          <w:rFonts w:hint="eastAsia"/>
        </w:rPr>
        <w:t>1931</w:t>
      </w:r>
      <w:r>
        <w:rPr>
          <w:rFonts w:hint="eastAsia"/>
        </w:rPr>
        <w:t>）之號，浙江歸安（今吳興）人。與王鵬運、況周頤、鄭文焯有清末四大詞家之稱。王病山（</w:t>
      </w:r>
      <w:r>
        <w:rPr>
          <w:rFonts w:hint="eastAsia"/>
        </w:rPr>
        <w:t>1861</w:t>
      </w:r>
      <w:r>
        <w:rPr>
          <w:rFonts w:hint="eastAsia"/>
        </w:rPr>
        <w:t>—</w:t>
      </w:r>
      <w:r>
        <w:rPr>
          <w:rFonts w:hint="eastAsia"/>
        </w:rPr>
        <w:t>1933</w:t>
      </w:r>
      <w:r>
        <w:rPr>
          <w:rFonts w:hint="eastAsia"/>
        </w:rPr>
        <w:t>），名乃徵，字聘三，民國時鬻字滬上。</w:t>
      </w:r>
    </w:p>
    <w:p w14:paraId="31E9986A" w14:textId="77777777" w:rsidR="00FC2921" w:rsidRDefault="00FC2921" w:rsidP="00FC2921"/>
    <w:p w14:paraId="6988E775" w14:textId="77777777" w:rsidR="00FC2921" w:rsidRPr="00353CEA" w:rsidRDefault="00FC2921" w:rsidP="00FC2921">
      <w:pPr>
        <w:rPr>
          <w:rFonts w:ascii="黑体" w:eastAsia="黑体" w:hint="eastAsia"/>
          <w:sz w:val="24"/>
        </w:rPr>
      </w:pPr>
      <w:r w:rsidRPr="00353CEA">
        <w:rPr>
          <w:rFonts w:ascii="黑体" w:eastAsia="黑体" w:hint="eastAsia"/>
          <w:sz w:val="24"/>
        </w:rPr>
        <w:t>夏承燾慫恿重理舊稿，重訂《古畫微》。</w:t>
      </w:r>
    </w:p>
    <w:p w14:paraId="4424623F" w14:textId="77777777" w:rsidR="00FC2921" w:rsidRDefault="00FC2921" w:rsidP="00FC2921">
      <w:pPr>
        <w:rPr>
          <w:rFonts w:hint="eastAsia"/>
        </w:rPr>
      </w:pPr>
      <w:r>
        <w:rPr>
          <w:rFonts w:hint="eastAsia"/>
        </w:rPr>
        <w:t>《夏承燾集·天風閣學詞日記》</w:t>
      </w:r>
      <w:r>
        <w:rPr>
          <w:rFonts w:hint="eastAsia"/>
        </w:rPr>
        <w:t>2</w:t>
      </w:r>
      <w:r>
        <w:rPr>
          <w:rFonts w:hint="eastAsia"/>
        </w:rPr>
        <w:t>月</w:t>
      </w:r>
      <w:r>
        <w:rPr>
          <w:rFonts w:hint="eastAsia"/>
        </w:rPr>
        <w:t>10</w:t>
      </w:r>
      <w:r>
        <w:rPr>
          <w:rFonts w:hint="eastAsia"/>
        </w:rPr>
        <w:t>日條：“晴。元夕。過賓虹翁，看王孟端（芾）飛白畫竹。賓老舊印《畫古微》（按：應為《古畫微》），被書坊删節甚多，近擬再撰《畫微》。予慫恿其早日動筆，卑之毋高論，可廣諭初學。翁開篋出舊稿多部見示，零縑斷簡，雜亂無次，他人斷不能整理者。翁謂尚有四五箱，恐無精力理董矣。”</w:t>
      </w:r>
    </w:p>
    <w:p w14:paraId="42D9F68F" w14:textId="77777777" w:rsidR="00FC2921" w:rsidRDefault="00FC2921" w:rsidP="00FC2921"/>
    <w:p w14:paraId="3ED4A677" w14:textId="77777777" w:rsidR="00FC2921" w:rsidRPr="00353CEA" w:rsidRDefault="00FC2921" w:rsidP="00FC2921">
      <w:pPr>
        <w:rPr>
          <w:rFonts w:ascii="黑体" w:eastAsia="黑体" w:hint="eastAsia"/>
          <w:sz w:val="24"/>
        </w:rPr>
      </w:pPr>
      <w:r w:rsidRPr="00353CEA">
        <w:rPr>
          <w:rFonts w:ascii="黑体" w:eastAsia="黑体" w:hint="eastAsia"/>
          <w:sz w:val="24"/>
        </w:rPr>
        <w:t>2月28日，陳中凡來書謝贈畫。</w:t>
      </w:r>
    </w:p>
    <w:p w14:paraId="7F02E6E3" w14:textId="77777777" w:rsidR="00FC2921" w:rsidRDefault="00FC2921" w:rsidP="00FC2921">
      <w:pPr>
        <w:rPr>
          <w:rFonts w:hint="eastAsia"/>
        </w:rPr>
      </w:pPr>
      <w:r>
        <w:rPr>
          <w:rFonts w:hint="eastAsia"/>
        </w:rPr>
        <w:t>陳中凡書：“賓虹道長先生左右：前週高足段無染、曾香亭兩君送到大教、法繢各一紙，不遺在遠，屢蒙厚貺，感荷實深。奉書之次日，適以事到滬，電詢徐平羽君，知陳佩秋女士比已去職，所購宋元名蹟，未識係渠私人蒐藏，抑係文管會託置，因特至該會，遍詢謝稚柳、龍榆生諸君，</w:t>
      </w:r>
      <w:r w:rsidR="00BB6F8C">
        <w:rPr>
          <w:rFonts w:hint="eastAsia"/>
        </w:rPr>
        <w:t>並</w:t>
      </w:r>
      <w:r>
        <w:rPr>
          <w:rFonts w:hint="eastAsia"/>
        </w:rPr>
        <w:t>未能明，悵悒無似。（陳女士交到法繪，平羽屬致謝忱，得暇仍懇法書大什一幀留為紀念，</w:t>
      </w:r>
      <w:r w:rsidR="00BB6F8C">
        <w:rPr>
          <w:rFonts w:hint="eastAsia"/>
        </w:rPr>
        <w:t>並</w:t>
      </w:r>
      <w:r>
        <w:rPr>
          <w:rFonts w:hint="eastAsia"/>
        </w:rPr>
        <w:t>為代求。凡附白。）紅崖石刻，或係西南少數民族遺物，按之考古學，殷商為銅器時期，始傳甲骨卜辭，夏在石器時代，刓刻工具尚付缺如，故地質學家認爲史前時期，其時文字未興，結繩而治，劉、莫兩家之說未作徵信，卓見甚是，不必別闢途徑補苴彌縫也。明年為長者八十晉九之期，祈以誕辰見示，蒙偕段、曾諸君到杭祝嘏，藉博老人莞爾也。春寒諸維珍衛不宣，</w:t>
      </w:r>
      <w:r w:rsidR="00BB6F8C">
        <w:rPr>
          <w:rFonts w:hint="eastAsia"/>
        </w:rPr>
        <w:t>並</w:t>
      </w:r>
      <w:r>
        <w:rPr>
          <w:rFonts w:hint="eastAsia"/>
        </w:rPr>
        <w:t>頌闔弟潭福。晚鐘凡頓首。二月二十八日。”</w:t>
      </w:r>
    </w:p>
    <w:p w14:paraId="2D60937E" w14:textId="77777777" w:rsidR="00FC2921" w:rsidRDefault="00FC2921" w:rsidP="00FC2921"/>
    <w:p w14:paraId="6D071A85" w14:textId="77777777" w:rsidR="003B7266" w:rsidRPr="003B7266" w:rsidRDefault="003B7266" w:rsidP="003B7266">
      <w:pPr>
        <w:rPr>
          <w:rFonts w:ascii="黑体" w:eastAsia="黑体" w:hAnsi="宋体" w:hint="eastAsia"/>
          <w:sz w:val="24"/>
        </w:rPr>
      </w:pPr>
      <w:r w:rsidRPr="003B7266">
        <w:rPr>
          <w:rFonts w:ascii="黑体" w:eastAsia="黑体" w:hAnsi="宋体" w:hint="eastAsia"/>
          <w:sz w:val="24"/>
          <w:lang w:eastAsia="zh-TW"/>
        </w:rPr>
        <w:t>2月，陳叔通偕邵力子來訪。</w:t>
      </w:r>
    </w:p>
    <w:p w14:paraId="449140AD" w14:textId="77777777" w:rsidR="003B7266" w:rsidRPr="003B7266" w:rsidRDefault="003B7266" w:rsidP="003B7266">
      <w:pPr>
        <w:rPr>
          <w:rFonts w:ascii="宋体" w:hAnsi="宋体" w:hint="eastAsia"/>
          <w:lang w:eastAsia="zh-TW"/>
        </w:rPr>
      </w:pPr>
      <w:r w:rsidRPr="003B7266">
        <w:rPr>
          <w:rFonts w:ascii="宋体" w:hAnsi="宋体" w:hint="eastAsia"/>
          <w:szCs w:val="21"/>
          <w:lang w:eastAsia="zh-TW"/>
        </w:rPr>
        <w:t>宋若嬰《</w:t>
      </w:r>
      <w:r w:rsidR="00E64B17">
        <w:rPr>
          <w:rFonts w:ascii="宋体" w:hAnsi="宋体" w:hint="eastAsia"/>
          <w:szCs w:val="21"/>
          <w:lang w:eastAsia="zh-TW"/>
        </w:rPr>
        <w:t>黄</w:t>
      </w:r>
      <w:r w:rsidRPr="003B7266">
        <w:rPr>
          <w:rFonts w:ascii="宋体" w:hAnsi="宋体" w:hint="eastAsia"/>
          <w:szCs w:val="21"/>
          <w:lang w:eastAsia="zh-TW"/>
        </w:rPr>
        <w:t>賓虹回憶錄》：“（一九）五二年二月，陳（叔通）先生偕邵力子先生來棲霞嶺看他，我們以茶葉蛋招待客人。按安徽人的風俗，以茶葉蛋待客是很要好的意思。陳先生要他畫一個卷子，他早已畫成，就待題款。在題款時，陳先生要他稱呼老弟，他執意不肯，兩位老先生謙讓了好些時間。”</w:t>
      </w:r>
      <w:r w:rsidRPr="003B7266">
        <w:rPr>
          <w:rFonts w:ascii="宋体" w:hAnsi="宋体" w:hint="eastAsia"/>
          <w:lang w:eastAsia="zh-TW"/>
        </w:rPr>
        <w:t>（《浙江省博物館系年》，</w:t>
      </w:r>
      <w:r w:rsidR="00E64B17">
        <w:rPr>
          <w:rFonts w:ascii="宋体" w:hAnsi="宋体" w:hint="eastAsia"/>
          <w:lang w:eastAsia="zh-TW"/>
        </w:rPr>
        <w:t>黄</w:t>
      </w:r>
      <w:r w:rsidRPr="003B7266">
        <w:rPr>
          <w:rFonts w:ascii="宋体" w:hAnsi="宋体" w:hint="eastAsia"/>
          <w:lang w:eastAsia="zh-TW"/>
        </w:rPr>
        <w:t>鶯著，北京圖書館出版社</w:t>
      </w:r>
      <w:r w:rsidRPr="003B7266">
        <w:rPr>
          <w:rFonts w:ascii="宋体" w:hAnsi="宋体"/>
          <w:lang w:eastAsia="zh-TW"/>
        </w:rPr>
        <w:t>2007</w:t>
      </w:r>
      <w:r w:rsidRPr="003B7266">
        <w:rPr>
          <w:rFonts w:ascii="宋体" w:hAnsi="宋体" w:hint="eastAsia"/>
          <w:lang w:eastAsia="zh-TW"/>
        </w:rPr>
        <w:t>年</w:t>
      </w:r>
      <w:r w:rsidRPr="003B7266">
        <w:rPr>
          <w:rFonts w:ascii="宋体" w:hAnsi="宋体"/>
          <w:lang w:eastAsia="zh-TW"/>
        </w:rPr>
        <w:t>7</w:t>
      </w:r>
      <w:r w:rsidRPr="003B7266">
        <w:rPr>
          <w:rFonts w:ascii="宋体" w:hAnsi="宋体" w:hint="eastAsia"/>
          <w:lang w:eastAsia="zh-TW"/>
        </w:rPr>
        <w:t>月版）</w:t>
      </w:r>
    </w:p>
    <w:p w14:paraId="136AF71B" w14:textId="77777777" w:rsidR="003B7266" w:rsidRPr="00A96A26" w:rsidRDefault="003B7266" w:rsidP="003B7266">
      <w:pPr>
        <w:ind w:firstLineChars="200" w:firstLine="420"/>
        <w:rPr>
          <w:rFonts w:ascii="宋体" w:hAnsi="宋体" w:hint="eastAsia"/>
          <w:szCs w:val="21"/>
          <w:lang w:eastAsia="zh-TW"/>
        </w:rPr>
      </w:pPr>
    </w:p>
    <w:p w14:paraId="09967A83" w14:textId="77777777" w:rsidR="00FC2921" w:rsidRPr="00353CEA" w:rsidRDefault="00FC2921" w:rsidP="00FC2921">
      <w:pPr>
        <w:rPr>
          <w:rFonts w:ascii="黑体" w:eastAsia="黑体" w:hint="eastAsia"/>
          <w:sz w:val="24"/>
        </w:rPr>
      </w:pPr>
      <w:r w:rsidRPr="00353CEA">
        <w:rPr>
          <w:rFonts w:ascii="黑体" w:eastAsia="黑体" w:hint="eastAsia"/>
          <w:sz w:val="24"/>
        </w:rPr>
        <w:t>3月5日，夏承燾來訪，觀新得林則徐畫。</w:t>
      </w:r>
    </w:p>
    <w:p w14:paraId="6CE6B3CD" w14:textId="77777777" w:rsidR="00FC2921" w:rsidRDefault="00FC2921" w:rsidP="00FC2921">
      <w:pPr>
        <w:rPr>
          <w:rFonts w:hint="eastAsia"/>
        </w:rPr>
      </w:pPr>
      <w:r>
        <w:rPr>
          <w:rFonts w:hint="eastAsia"/>
        </w:rPr>
        <w:t>《夏承燾集·天風閣學詞日記》同日條：“雨。晨過賓虹翁，謝其書聯。見石濤畫山居，已有西洋畫氣息。賓翁不滿石濤，謂開揚州八怪面目。謂近在杭州得林少穆畫數幅，出示一蓮花小幅，題臨白石翁青蓮良伴圖，甚可愛。”</w:t>
      </w:r>
    </w:p>
    <w:p w14:paraId="698CB2DC" w14:textId="77777777" w:rsidR="00FC2921" w:rsidRDefault="00FC2921" w:rsidP="00FC2921"/>
    <w:p w14:paraId="55B697A2" w14:textId="77777777" w:rsidR="00FC2921" w:rsidRPr="00353CEA" w:rsidRDefault="00FC2921" w:rsidP="00FC2921">
      <w:pPr>
        <w:rPr>
          <w:rFonts w:ascii="黑体" w:eastAsia="黑体" w:hint="eastAsia"/>
          <w:sz w:val="24"/>
        </w:rPr>
      </w:pPr>
      <w:r w:rsidRPr="00353CEA">
        <w:rPr>
          <w:rFonts w:ascii="黑体" w:eastAsia="黑体" w:hint="eastAsia"/>
          <w:sz w:val="24"/>
        </w:rPr>
        <w:t>4月5日，夏承燾、王西彦來訪談。</w:t>
      </w:r>
    </w:p>
    <w:p w14:paraId="58E40967" w14:textId="77777777" w:rsidR="00FC2921" w:rsidRDefault="00FC2921" w:rsidP="00FC2921">
      <w:pPr>
        <w:rPr>
          <w:rFonts w:hint="eastAsia"/>
        </w:rPr>
      </w:pPr>
      <w:r>
        <w:rPr>
          <w:rFonts w:hint="eastAsia"/>
        </w:rPr>
        <w:t>《夏承燾集·天風閣學詞日記》同日條：“晴。清明。與西彦過賓虹翁小坐，為姜辛曼携二畫來。”</w:t>
      </w:r>
    </w:p>
    <w:p w14:paraId="3F498F4E" w14:textId="77777777" w:rsidR="00FC2921" w:rsidRDefault="00FC2921" w:rsidP="00FC2921"/>
    <w:p w14:paraId="040B89D8" w14:textId="77777777" w:rsidR="00FC2921" w:rsidRPr="00353CEA" w:rsidRDefault="00FC2921" w:rsidP="00FC2921">
      <w:pPr>
        <w:rPr>
          <w:rFonts w:ascii="黑体" w:eastAsia="黑体" w:hint="eastAsia"/>
          <w:sz w:val="24"/>
        </w:rPr>
      </w:pPr>
      <w:r w:rsidRPr="00353CEA">
        <w:rPr>
          <w:rFonts w:ascii="黑体" w:eastAsia="黑体" w:hint="eastAsia"/>
          <w:sz w:val="24"/>
        </w:rPr>
        <w:t>4月初，爲卓自浩作簡筆山水。</w:t>
      </w:r>
    </w:p>
    <w:p w14:paraId="49B3C32A" w14:textId="77777777" w:rsidR="00FC2921" w:rsidRDefault="00FC2921" w:rsidP="00FC2921">
      <w:pPr>
        <w:rPr>
          <w:rFonts w:hint="eastAsia"/>
        </w:rPr>
      </w:pPr>
      <w:r>
        <w:rPr>
          <w:rFonts w:hint="eastAsia"/>
        </w:rPr>
        <w:t>自題：“自浩先生屬，八十九叟賓虹。”（石谷風藏）</w:t>
      </w:r>
    </w:p>
    <w:p w14:paraId="1052F5BB" w14:textId="77777777" w:rsidR="00FC2921" w:rsidRDefault="00FC2921" w:rsidP="00FC2921">
      <w:pPr>
        <w:rPr>
          <w:rFonts w:hint="eastAsia"/>
        </w:rPr>
      </w:pPr>
      <w:r>
        <w:rPr>
          <w:rFonts w:hint="eastAsia"/>
        </w:rPr>
        <w:t>卓自浩書：“賓老先生雅鑒：前日寄來二册，本擬請録自作詩，承以畫見賜亦好。尚有單條二幅，祈抽暇寫就，不妨以疏簡之筆爲之，浩已函臻析翁，請其</w:t>
      </w:r>
      <w:r w:rsidR="00BB6F8C">
        <w:rPr>
          <w:rFonts w:hint="eastAsia"/>
        </w:rPr>
        <w:t>於</w:t>
      </w:r>
      <w:r>
        <w:rPr>
          <w:rFonts w:hint="eastAsia"/>
        </w:rPr>
        <w:t>五號前下午前來，祈先生塗就，交彼帶下爲盼。此致，即頌春安。自浩頓首。四月一日。”</w:t>
      </w:r>
    </w:p>
    <w:p w14:paraId="59A9C7BF" w14:textId="77777777" w:rsidR="00FC2921" w:rsidRDefault="00FC2921" w:rsidP="00FC2921"/>
    <w:p w14:paraId="6160C8CB" w14:textId="77777777" w:rsidR="00FC2921" w:rsidRPr="00353CEA" w:rsidRDefault="00FC2921" w:rsidP="00FC2921">
      <w:pPr>
        <w:rPr>
          <w:rFonts w:ascii="黑体" w:eastAsia="黑体" w:hint="eastAsia"/>
          <w:sz w:val="24"/>
        </w:rPr>
      </w:pPr>
      <w:r w:rsidRPr="00353CEA">
        <w:rPr>
          <w:rFonts w:ascii="黑体" w:eastAsia="黑体" w:hint="eastAsia"/>
          <w:sz w:val="24"/>
        </w:rPr>
        <w:t>初春，函邀朱硯英來杭小住，觀古畫，談畫理，由朱硯英筆錄成文，題為《虹廬畫談》。</w:t>
      </w:r>
    </w:p>
    <w:p w14:paraId="59040EDA" w14:textId="77777777" w:rsidR="00FC2921" w:rsidRDefault="00FC2921" w:rsidP="00FC2921">
      <w:pPr>
        <w:rPr>
          <w:rFonts w:hint="eastAsia"/>
        </w:rPr>
      </w:pPr>
      <w:r>
        <w:rPr>
          <w:rFonts w:hint="eastAsia"/>
        </w:rPr>
        <w:t>與朱硯英書：“硯英女棣大鑒：昨誦復緘，聆悉情况，至慰。今年就教職有無擬議，念念。今時需有合用人材孔亟，臨時學習，多宜青年。海鹽吳侃叔（東發）經學、金石、書畫是第一流，鄙人求之三十年，近</w:t>
      </w:r>
      <w:r w:rsidR="00BB6F8C">
        <w:rPr>
          <w:rFonts w:hint="eastAsia"/>
        </w:rPr>
        <w:t>於</w:t>
      </w:r>
      <w:r>
        <w:rPr>
          <w:rFonts w:hint="eastAsia"/>
        </w:rPr>
        <w:t>北游購得山水立軸，一大快事。滬寓得暇，能惠來杭，敝寓棲霞嶺三十二號，新建樓房六七間，頗爲整齊舒適，無雜居人，有女傭，園林花木竹石之雅，藏弆書籍金石書畫真蹟亦有可觀。倘有合適教職工作，當作介紹。至往來車費，到此奉繳，或先郵上。樓房一間，可以隨時作畫留覽，膳亦可口隨意，祈復尤荷。此詢新釐。賓虹謹</w:t>
      </w:r>
      <w:r w:rsidR="00E36BB6">
        <w:rPr>
          <w:rFonts w:hint="eastAsia"/>
        </w:rPr>
        <w:t>啟</w:t>
      </w:r>
      <w:r>
        <w:rPr>
          <w:rFonts w:hint="eastAsia"/>
        </w:rPr>
        <w:t>。”</w:t>
      </w:r>
    </w:p>
    <w:p w14:paraId="0BBAABBF" w14:textId="77777777" w:rsidR="00FC2921" w:rsidRDefault="00FC2921" w:rsidP="00FC2921">
      <w:pPr>
        <w:rPr>
          <w:rFonts w:hint="eastAsia"/>
        </w:rPr>
      </w:pPr>
      <w:r>
        <w:rPr>
          <w:rFonts w:hint="eastAsia"/>
        </w:rPr>
        <w:t>朱硯英《虹廬畫談·小記》：“</w:t>
      </w:r>
      <w:r>
        <w:rPr>
          <w:rFonts w:hint="eastAsia"/>
        </w:rPr>
        <w:t>1952</w:t>
      </w:r>
      <w:r>
        <w:rPr>
          <w:rFonts w:hint="eastAsia"/>
        </w:rPr>
        <w:t>年的春天，我在杭州棲霞嶺賓虹老師的寓中住了三星期，每天晚上老師談畫法時，我就筆錄下來，寫成了這篇文字。當時老師目疾甚劇，幾乎失明，未蒙仔細地修改，這是一件憾事。因此我離杭時，就把這篇文稿留在老師處，希望老師目疾痊愈時加以修改，待老師九秩壽辰付印贈送同道，共事研究。可是老師後來目疾雖減輕，視力仍未完全恢復，每聽到老師說：我年老了，不僅想保存祖國幾千年來的國畫遺産，還希望能夠發揚這個優良的傳統。老師已有很多著述概屬供給專門鑽研的，所以他要我記錄這一篇一般文字以資大衆研究，得以明瞭國畫的基礎。（下略）”</w:t>
      </w:r>
      <w:r>
        <w:rPr>
          <w:rFonts w:hint="eastAsia"/>
        </w:rPr>
        <w:t xml:space="preserve"> </w:t>
      </w:r>
    </w:p>
    <w:p w14:paraId="135B7D1B" w14:textId="77777777" w:rsidR="00FC2921" w:rsidRDefault="00FC2921" w:rsidP="00FC2921">
      <w:pPr>
        <w:rPr>
          <w:rFonts w:hint="eastAsia"/>
        </w:rPr>
      </w:pPr>
      <w:r>
        <w:rPr>
          <w:rFonts w:hint="eastAsia"/>
        </w:rPr>
        <w:t>朱硯因筆錄《虹廬畫談》：“</w:t>
      </w:r>
      <w:r>
        <w:rPr>
          <w:rFonts w:hint="eastAsia"/>
        </w:rPr>
        <w:t xml:space="preserve"> </w:t>
      </w:r>
      <w:r>
        <w:rPr>
          <w:rFonts w:hint="eastAsia"/>
        </w:rPr>
        <w:t>［緒論］人之初生，未能言語，先知黑白，是明與暗，未近文字，先有繪畫。繪畫、雕刻是文藝之祖。文化升降，足覘邦國盛衰，已為全球公認。意大利有十字軍，而文藝復興，中國太平軍起，而繪畫特進。黑與白，為畫之真色，丹青采繪，皆借日之光，而非真色，物理儀器有三棱鏡，可以知之。中國畫重水墨，先講用筆、墨法，章法次之，設色又次之。仰觀天文，俯察地理，近取諸身，遠取諸物，全是精神文明，此其不同。今</w:t>
      </w:r>
      <w:r w:rsidR="00BB6F8C">
        <w:rPr>
          <w:rFonts w:hint="eastAsia"/>
        </w:rPr>
        <w:t>於</w:t>
      </w:r>
      <w:r>
        <w:rPr>
          <w:rFonts w:hint="eastAsia"/>
        </w:rPr>
        <w:t>不同之中而求其同。先言畫有變易，有不變易，有簡易，三者可以盡之。一曰變易。上古時代，人民巖居穴處，茹毛飲血，漁獵爲生，畫以記數，石炭黑色，猩紅赤色，近人田北湖謂後世之骨牌骰子即古人河圖雒書之道，斯言甚確。殷契周金圖畫亞形中作人物神怪，春秋戰國，宗廟、祠堂、舟車、器用皆具采飾。長沙周繒，良渚夏玉，前所未睹，攝影椎石，民族精神高出漢魏六朝碑碣造象而上，三唐二宋，絹紙留傳，水墨丹青，輾轉臨摹，徒存貌似，存真蹟難得上乘，不足代表。古人而推蘇東坡、米元章論畫最精，元初之高克恭、趙孟頫宗法北宋，元季黄公望、倪瓚、吳仲圭、王蒙俱師董、巨，兼法二米，變繁為簡，變密為疏，虛中有實，學之未易。至明初吳偉、郭詡、張路入野狐禪，沈石田學倪雲林，其師趙同魯嗤為太過，文徵仲學唐人，漸開市井俗習。及董玄宰上師北苑，下</w:t>
      </w:r>
      <w:r w:rsidR="00E36BB6">
        <w:rPr>
          <w:rFonts w:hint="eastAsia"/>
        </w:rPr>
        <w:t>啟</w:t>
      </w:r>
      <w:r>
        <w:rPr>
          <w:rFonts w:hint="eastAsia"/>
        </w:rPr>
        <w:t>明末常州、嘉興、新安諸名家，而畫入正軌。所惜婁東、虞山、雲間、吳門、金陵諸家學者品詣日下，至乾嘉而若斷若續者，一二金石家法。道光間内憂外患，中外同樂（？），士夫學者，尤精繪畫，日争上游，駸駸乎駕明代天</w:t>
      </w:r>
      <w:r w:rsidR="00E36BB6">
        <w:rPr>
          <w:rFonts w:hint="eastAsia"/>
        </w:rPr>
        <w:t>啟</w:t>
      </w:r>
      <w:r>
        <w:rPr>
          <w:rFonts w:hint="eastAsia"/>
        </w:rPr>
        <w:t>、崇禎而上，所惜同光而政治污濁，遂不之講，知者亦罕，悠悠至今。舉道咸畫者，卓然名家得數十人，可以證之。二曰不變易。天有日月，地有江嶽，人有手足耳目，以及草木、鳥獸、昆蟲、鱗介，類以羣分，犁然各別，雖或風雲霜雪，四時遷移，山崩川竭，古今災異，飛潛動植，各因氣候，合其土宜，品彙繁多，變亦其偶，而不變者其常。《易》曰：‘立天之道，曰陰與陽；立地之道，曰柔與剛；立人之道，曰仁與義。’老子言：‘聖人法天，天法道，道法自然。’天不變，道亦不變。不變在精神，不在物質；物質之變，或數十年即有異同，而不變之精神永留萬古，以之謂民族性不可失也。三曰簡易。變與不變，要在理法。入</w:t>
      </w:r>
      <w:r w:rsidR="00BB6F8C">
        <w:rPr>
          <w:rFonts w:hint="eastAsia"/>
        </w:rPr>
        <w:t>於</w:t>
      </w:r>
      <w:r>
        <w:rPr>
          <w:rFonts w:hint="eastAsia"/>
        </w:rPr>
        <w:t>理法之中，而超出乎理法之外，曰神品，曰逸品；謹守理法，知其變與不變，有能品，有妙品。昔論畫者謂畫人物今不如古，論畫山水古不如今。人物有定形而無定理，山水有定理而無定形。題畫詩云：‘一葉大</w:t>
      </w:r>
      <w:r w:rsidR="00BB6F8C">
        <w:rPr>
          <w:rFonts w:hint="eastAsia"/>
        </w:rPr>
        <w:t>於</w:t>
      </w:r>
      <w:r>
        <w:rPr>
          <w:rFonts w:hint="eastAsia"/>
        </w:rPr>
        <w:t>人，畫神不盡理。’理有時而可忽，而神超出</w:t>
      </w:r>
      <w:r w:rsidR="00BB6F8C">
        <w:rPr>
          <w:rFonts w:hint="eastAsia"/>
        </w:rPr>
        <w:t>於</w:t>
      </w:r>
      <w:r>
        <w:rPr>
          <w:rFonts w:hint="eastAsia"/>
        </w:rPr>
        <w:t>理法，仍不外乎理法。山水畫中包括人物花鳥，應有盡有，而人物不足以表四時之氣、八極之區。唐畫十三科，以山水居首。蘇東坡詩‘作畫以形似，見與兒童鄰’，米元章作畫自稱無吳道子習氣。中國畫言理法，以北宋為宗，而畫學之精神，本原</w:t>
      </w:r>
      <w:r w:rsidR="00BB6F8C">
        <w:rPr>
          <w:rFonts w:hint="eastAsia"/>
        </w:rPr>
        <w:t>於</w:t>
      </w:r>
      <w:r>
        <w:rPr>
          <w:rFonts w:hint="eastAsia"/>
        </w:rPr>
        <w:t>民族性，參乎天地之自然，而有所變哉，非但拘拘</w:t>
      </w:r>
      <w:r w:rsidR="00BB6F8C">
        <w:rPr>
          <w:rFonts w:hint="eastAsia"/>
        </w:rPr>
        <w:t>於</w:t>
      </w:r>
      <w:r>
        <w:rPr>
          <w:rFonts w:hint="eastAsia"/>
        </w:rPr>
        <w:t>形跡，即理可輕視，而法不可不講。茲言畫法，其要有三：曰筆法，曰墨法，曰章法。筆法起源</w:t>
      </w:r>
      <w:r w:rsidR="00BB6F8C">
        <w:rPr>
          <w:rFonts w:hint="eastAsia"/>
        </w:rPr>
        <w:t>於</w:t>
      </w:r>
      <w:r>
        <w:rPr>
          <w:rFonts w:hint="eastAsia"/>
        </w:rPr>
        <w:t>鑽燧取火，歐人言起點，言光綫，言透視。中國畫有三時山，曰朝陽，曰夕陽，曰午時，山分陰陽反正，其法在筆鋒向背，順逆兼用，有中鋒側鋒，俱問毫端。書法中謂為萬毫齊力，力中行氣，積點成綫，歐人言綫條美。繪畫之初，全用點法，横直豎側，藏鋒露鋒，一波三折。如積字成句，一句之中，詞分動静，積句成文之法，起承轉合。其要有五：一曰平，如錐畫沙；二曰圓，如折釵股；三曰留，如屋漏痕；四曰重，如高山墜石；五曰變，參差離合，大小斜正，肥瘦短長，俯仰斷續，齊而不齊，是為内美。筆法既明，可言墨法。虞廷作繪，彰施五采，五色七色，假日之光，</w:t>
      </w:r>
      <w:r w:rsidR="00B506C6">
        <w:rPr>
          <w:rFonts w:hint="eastAsia"/>
        </w:rPr>
        <w:t>惟</w:t>
      </w:r>
      <w:r>
        <w:rPr>
          <w:rFonts w:hint="eastAsia"/>
        </w:rPr>
        <w:t>白與黑為色，星月黯淡，黑中見白，陰晴風雨，二色而已。丹砂花青，松石礪粉，礦質既竭，今不如古。輕清重濁，沿革因時，自李廷珪造墨愈精，畫中用墨，其法有七：一曰濃墨法，鑽石燃松，唐人用之；二曰淡墨法，李成寒林，始</w:t>
      </w:r>
      <w:r w:rsidR="00BB6F8C">
        <w:rPr>
          <w:rFonts w:hint="eastAsia"/>
        </w:rPr>
        <w:t>於</w:t>
      </w:r>
      <w:r>
        <w:rPr>
          <w:rFonts w:hint="eastAsia"/>
        </w:rPr>
        <w:t>五代；三曰破墨法，以濃破淡，以淡破濃，宋詩元畫，習見題詠；四曰積墨法，董源、巨然、元梅沙彌，特工其術；五曰潑墨法，唐人王洽，北宋范寬、郭熙、荆、關、董、巨，南宋劉、馬、夏，元季四家，各盡其妙，用</w:t>
      </w:r>
      <w:r w:rsidR="00BB6F8C">
        <w:rPr>
          <w:rFonts w:hint="eastAsia"/>
        </w:rPr>
        <w:t>於</w:t>
      </w:r>
      <w:r>
        <w:rPr>
          <w:rFonts w:hint="eastAsia"/>
        </w:rPr>
        <w:t>遠山沙灘為多；六曰焦墨法，宋元名畫用破筆點；七曰宿墨法，倪迂渴筆，墨含渣滓，精潔不汙，厚若丹青，</w:t>
      </w:r>
      <w:r w:rsidR="00B506C6">
        <w:rPr>
          <w:rFonts w:hint="eastAsia"/>
        </w:rPr>
        <w:t>惟</w:t>
      </w:r>
      <w:r>
        <w:rPr>
          <w:rFonts w:hint="eastAsia"/>
        </w:rPr>
        <w:t>僧漸江為得斯趣，不善學者枯硬污濁，形其醜惡。畫重蒼潤。蒼是筆力，潤是墨采，筆墨功深，氣韻生動。講求章法，唐王維、李思訓、吳道子畫嘉陵江山水，五代北宋范寬、郭熙、李成、荆浩、關仝畫西北黄河流域，董源、巨然，南宋劉、李、馬、夏，元高克恭、趙孟頫、倪、吳、黄、王，多畫江南山，章法各殊，其法之要有三：一曰山脈，高低起伏，賓主符宜；二曰水源，雲泉稠疊，曲折迴環；三曰路徑，若隱若現，交通往來。山則一本萬殊，水則萬殊一本。天傾西北，地陷東南，高下不同，運河灌輸，長城禦寇，舟楫車馬，夷夏雜居，古物出土，晚近益多。部落酋長，國族圖騰，虞夏商周，甲骨繒帛，書畫兼備，始</w:t>
      </w:r>
      <w:r w:rsidR="00BB6F8C">
        <w:rPr>
          <w:rFonts w:hint="eastAsia"/>
        </w:rPr>
        <w:t>於</w:t>
      </w:r>
      <w:r>
        <w:rPr>
          <w:rFonts w:hint="eastAsia"/>
        </w:rPr>
        <w:t>象形，證據詳明，重之文物。古今沿革，有時代性；山川渾厚，有民族性。陰陽剛柔，從容中道，邪甜俗賴，習氣盡除，是在明</w:t>
      </w:r>
      <w:r w:rsidR="00BB6F8C">
        <w:rPr>
          <w:rFonts w:hint="eastAsia"/>
        </w:rPr>
        <w:t>於</w:t>
      </w:r>
      <w:r>
        <w:rPr>
          <w:rFonts w:hint="eastAsia"/>
        </w:rPr>
        <w:t>抉擇，多所研練可耳。清之同光，朝野偷安，粉飾承平，鬻官縱盗，世道益污，文藝之士，急</w:t>
      </w:r>
      <w:r w:rsidR="00BB6F8C">
        <w:rPr>
          <w:rFonts w:hint="eastAsia"/>
        </w:rPr>
        <w:t>於</w:t>
      </w:r>
      <w:r>
        <w:rPr>
          <w:rFonts w:hint="eastAsia"/>
        </w:rPr>
        <w:t>功利，外交</w:t>
      </w:r>
      <w:r w:rsidR="00E36BB6">
        <w:rPr>
          <w:rFonts w:hint="eastAsia"/>
        </w:rPr>
        <w:t>啟</w:t>
      </w:r>
      <w:r>
        <w:rPr>
          <w:rFonts w:hint="eastAsia"/>
        </w:rPr>
        <w:t>釁，</w:t>
      </w:r>
      <w:r w:rsidR="00BB6F8C">
        <w:rPr>
          <w:rFonts w:hint="eastAsia"/>
        </w:rPr>
        <w:t>於</w:t>
      </w:r>
      <w:r>
        <w:rPr>
          <w:rFonts w:hint="eastAsia"/>
        </w:rPr>
        <w:t>是變法求學。歐人來中國者漸次搜羅古代文物，外舶輸運，滿載而歸。旁及繪畫，先取丹青重色市井江湖惡俗之畫，繼購佛像寫真容像，進而收採馬遠、夏珪以及吳偉、張路野狐禪之作。近三十年研求中國畫理論書籍，學者精益求精，由唐宋元明以來，辨別真贋，證之論説，深知中國風景畫特過列邦，羣思觀摩樂益而改變其舊習。所惜中國學畫未有美術館之陳設，供民衆之研究，即如道光、咸豐中之卓絶前古者，湮没不彰。試舉目見民族精神畫者姓氏略寫</w:t>
      </w:r>
      <w:r w:rsidR="00BB6F8C">
        <w:rPr>
          <w:rFonts w:hint="eastAsia"/>
        </w:rPr>
        <w:t>於</w:t>
      </w:r>
      <w:r>
        <w:rPr>
          <w:rFonts w:hint="eastAsia"/>
        </w:rPr>
        <w:t>後：江蘇：翁松禪（同龢）、陳若木（崇光）、吳清卿（大澂）；浙江：吳侃叔（東發）、趙撝叔（之謙）、張叔憲（度）；安徽：吳南薌（文徵）、齊玉溪（學裘）、姚伯昂（元之）、鄭雪湖（珊）；江西：江銘忠；福建：林少穆（則徐）；廣東：吳荷屋（榮光）、馮漁山（敏昌）；廣西：孟麗堂（覲乙）；湖南：何子貞（紹基）；河北：王丹麓；山東：張士保（菊如）；河南：胡石查（義贊）；陝西：宋伯魯；四川：辜雲迂、包弼臣；貴州：鄭子尹（珍）。”</w:t>
      </w:r>
    </w:p>
    <w:p w14:paraId="37DB298F" w14:textId="77777777" w:rsidR="00FC2921" w:rsidRDefault="00FC2921" w:rsidP="00FC2921">
      <w:pPr>
        <w:rPr>
          <w:rFonts w:hint="eastAsia"/>
        </w:rPr>
      </w:pPr>
      <w:r>
        <w:rPr>
          <w:rFonts w:hint="eastAsia"/>
        </w:rPr>
        <w:t>存考：這是老人晚年除《畫學篇》長歌以外，最重要的論畫之作。朱硯因云“當時老師目疾甚劇，幾乎失明，未蒙仔細地修改”，可見本文曾經獲得老人初步的修改。雖然是筆録，其遣字造句無不逼肖老人作風，另方面可窺見作爲從師廿餘載的學生對老人畫學思想把握的功力不同凡庸，準確地概括了老人的畫學思想，完全可以視作老人的自作。在這裏，我們能够把握到老人“不僅想保存祖國幾千年來的國畫遺産，還希望能够發揚這個優良的傳統”的脈動。</w:t>
      </w:r>
    </w:p>
    <w:p w14:paraId="6DD627FE" w14:textId="77777777" w:rsidR="00FC2921" w:rsidRDefault="00FC2921" w:rsidP="00FC2921"/>
    <w:p w14:paraId="4BC91B55" w14:textId="77777777" w:rsidR="00FC2921" w:rsidRPr="00353CEA" w:rsidRDefault="00FC2921" w:rsidP="00FC2921">
      <w:pPr>
        <w:rPr>
          <w:rFonts w:ascii="黑体" w:eastAsia="黑体" w:hint="eastAsia"/>
          <w:sz w:val="24"/>
        </w:rPr>
      </w:pPr>
      <w:r w:rsidRPr="00353CEA">
        <w:rPr>
          <w:rFonts w:ascii="黑体" w:eastAsia="黑体" w:hint="eastAsia"/>
          <w:sz w:val="24"/>
        </w:rPr>
        <w:t>6月21日，商承祚來書請為其所藏《陽明居士書〈驄馬歸朝詩叙〉卷》題字。</w:t>
      </w:r>
    </w:p>
    <w:p w14:paraId="7D2A609F" w14:textId="77777777" w:rsidR="00FC2921" w:rsidRDefault="00FC2921" w:rsidP="00FC2921">
      <w:pPr>
        <w:rPr>
          <w:rFonts w:hint="eastAsia"/>
        </w:rPr>
      </w:pPr>
      <w:r>
        <w:rPr>
          <w:rFonts w:hint="eastAsia"/>
        </w:rPr>
        <w:t>商承祚書：“賓丈道席：久未致候起居其所藏，至為遐念，暑期在邇，如環境許可，極欲一來游西子湖，</w:t>
      </w:r>
      <w:r w:rsidR="00BB6F8C">
        <w:rPr>
          <w:rFonts w:hint="eastAsia"/>
        </w:rPr>
        <w:t>並</w:t>
      </w:r>
      <w:r>
        <w:rPr>
          <w:rFonts w:hint="eastAsia"/>
        </w:rPr>
        <w:t>一聆教言也。祚近得陽明居士書《驄馬歸朝詩叙》卷，長五尺餘，綿繭紙，作行楷，時居貴陽，年卅八歲，為貴陽巡按王濟（汝楫）作，全集未載此文，先生遺墨傳世不多，即見亦不過立幅及簡牘，叙文未識長者寓目否？邇正擬一跋尾，寫竣呈斧削，</w:t>
      </w:r>
      <w:r w:rsidR="00BB6F8C">
        <w:rPr>
          <w:rFonts w:hint="eastAsia"/>
        </w:rPr>
        <w:t>並</w:t>
      </w:r>
      <w:r>
        <w:rPr>
          <w:rFonts w:hint="eastAsia"/>
        </w:rPr>
        <w:t>求一題也。又櫝蓋懇書‘陽明先生（或居士）驄馬歸朝詩叙真蹟’，款可書</w:t>
      </w:r>
      <w:r w:rsidR="00BB6F8C">
        <w:rPr>
          <w:rFonts w:hint="eastAsia"/>
        </w:rPr>
        <w:t>於</w:t>
      </w:r>
      <w:r>
        <w:rPr>
          <w:rFonts w:hint="eastAsia"/>
        </w:rPr>
        <w:t>側，無礙也。茲附上櫝面尺寸，如紙不合用，可易去，一切希酌裁。又如有興，祈賜篆文小聯，尤叩感，無厭之求，死罪死罪。敬頌福履。晚祚叩。六月廿一日。”</w:t>
      </w:r>
    </w:p>
    <w:p w14:paraId="5DC99E4F" w14:textId="77777777" w:rsidR="00FC2921" w:rsidRDefault="00FC2921" w:rsidP="00FC2921">
      <w:pPr>
        <w:rPr>
          <w:rFonts w:hint="eastAsia"/>
        </w:rPr>
      </w:pPr>
      <w:r>
        <w:rPr>
          <w:rFonts w:hint="eastAsia"/>
        </w:rPr>
        <w:t>又：“賓丈侍右：手教及法書先後奉到，拜謝拜謝。古文如蒼虬，尤爲佩感。印拓奇品琳琅，若得（岳）東美兄精墨，更當生色不少也。陽明卷，曩郵湖帆兄，歎為居士楷體中之最工緻者，其所見十許品，皆行草耳，曾為書卷首，</w:t>
      </w:r>
      <w:r w:rsidR="00BB6F8C">
        <w:rPr>
          <w:rFonts w:hint="eastAsia"/>
        </w:rPr>
        <w:t>並</w:t>
      </w:r>
      <w:r>
        <w:rPr>
          <w:rFonts w:hint="eastAsia"/>
        </w:rPr>
        <w:t>請大千兄繪居士燕坐像，將來改為長卷，亦韻事也。今寄呈素箋，丈為我題識數行，至叩至叩。附呈抄文二紙，其一</w:t>
      </w:r>
      <w:r w:rsidR="00BB6F8C">
        <w:rPr>
          <w:rFonts w:hint="eastAsia"/>
        </w:rPr>
        <w:t>並</w:t>
      </w:r>
      <w:r>
        <w:rPr>
          <w:rFonts w:hint="eastAsia"/>
        </w:rPr>
        <w:t>函交東美兄。敬請著安。祚拜。七月廿八日。”</w:t>
      </w:r>
    </w:p>
    <w:p w14:paraId="1ACB21EE" w14:textId="77777777" w:rsidR="00FC2921" w:rsidRDefault="00FC2921" w:rsidP="00FC2921">
      <w:pPr>
        <w:rPr>
          <w:rFonts w:hint="eastAsia"/>
        </w:rPr>
      </w:pPr>
      <w:r>
        <w:rPr>
          <w:rFonts w:hint="eastAsia"/>
        </w:rPr>
        <w:t>又：“賓老座右：兩月前呈蕪柬附素卷一幅（東美一卷），懇便贈題陽明先生驄馬歸朝詩叙，計塵左右，邇時正炎蒸，難親筆硯，不應以此煩高年，書發而悔。入夏動定想皆安勝，至以爲念。東美兄已否離杭，最近行蹤如何？未得其消息矣。新品想藏日多，尊著殺青否？祚近得天然今釋詩軸巨幅□□詩册，敝帚自珍，苦中作樂，不足為長者道也。敬頌撰祺。後學祚叩。十月四日。”</w:t>
      </w:r>
    </w:p>
    <w:p w14:paraId="7DE16A25" w14:textId="77777777" w:rsidR="00FC2921" w:rsidRDefault="00FC2921" w:rsidP="00FC2921"/>
    <w:p w14:paraId="4BB2009B" w14:textId="77777777" w:rsidR="00FC2921" w:rsidRPr="00353CEA" w:rsidRDefault="00FC2921" w:rsidP="00FC2921">
      <w:pPr>
        <w:rPr>
          <w:rFonts w:ascii="黑体" w:eastAsia="黑体" w:hint="eastAsia"/>
          <w:sz w:val="24"/>
        </w:rPr>
      </w:pPr>
      <w:r w:rsidRPr="00353CEA">
        <w:rPr>
          <w:rFonts w:ascii="黑体" w:eastAsia="黑体" w:hint="eastAsia"/>
          <w:sz w:val="24"/>
        </w:rPr>
        <w:t>自1939年以來，一直受白内障眼疾困擾，近年日趨嚴重，自舊年年底開始，右目近乎失明，左目視物影影綽綽。當此之際，作畫猶孜孜不倦，畫面呈現一派前所未有的靈光，一點一横均臻天真爛漫隨心所欲不逾矩的神明之境。</w:t>
      </w:r>
    </w:p>
    <w:p w14:paraId="06CE1B32" w14:textId="77777777" w:rsidR="00FC2921" w:rsidRDefault="00FC2921" w:rsidP="00FC2921">
      <w:pPr>
        <w:rPr>
          <w:rFonts w:hint="eastAsia"/>
        </w:rPr>
      </w:pPr>
      <w:r>
        <w:rPr>
          <w:rFonts w:hint="eastAsia"/>
        </w:rPr>
        <w:t>題贈黄居素：“湖舍晴初。壬辰，八十九叟賓虹。”</w:t>
      </w:r>
    </w:p>
    <w:p w14:paraId="2BF5FB52" w14:textId="77777777" w:rsidR="00FC2921" w:rsidRDefault="00FC2921" w:rsidP="00FC2921">
      <w:pPr>
        <w:rPr>
          <w:rFonts w:hint="eastAsia"/>
        </w:rPr>
      </w:pPr>
      <w:r>
        <w:rPr>
          <w:rFonts w:hint="eastAsia"/>
        </w:rPr>
        <w:t>題贈吳鳴：“天然圖畫海山居，朝暮陰晴望眼舒。五色雲霞都燦爛，四時花木不蕭疎。因緣翰墨情無已，游戲文壇樂有餘。太古鴻濛得元氣，未經混沌鑿開初。奉和挹翠閣主人原韻。輞川詩畫勝仙居，千里封緘一卷舒。求友鶯鳴君鄭重，應聲蟲語我空疎。國風比興倫常始，水墨丹青韻事餘。至性深情託毫素，壽徵懿德稟生初。再步前韻，恭祝仲鳴先生五十初度，笑正是荷。壬辰，賓虹年八十九。”</w:t>
      </w:r>
    </w:p>
    <w:p w14:paraId="16B74E6F" w14:textId="77777777" w:rsidR="00FC2921" w:rsidRDefault="00FC2921" w:rsidP="00FC2921">
      <w:pPr>
        <w:rPr>
          <w:rFonts w:hint="eastAsia"/>
        </w:rPr>
      </w:pPr>
      <w:r>
        <w:rPr>
          <w:rFonts w:hint="eastAsia"/>
        </w:rPr>
        <w:t>自題《山川卧游圖》：“細而不纖，粗而不獷，氣在筆力，韻在墨采，北宋人畫渾厚華滋，六法兼備，層層點染，常積數十百遍而成。此卷或作或止，今有年矣。挹翠閣主人繪事已臻妙境，因檢而足成之，以博一笑。壬辰，八十九叟賓虹呵凍題。”</w:t>
      </w:r>
    </w:p>
    <w:p w14:paraId="1148C368" w14:textId="77777777" w:rsidR="00FC2921" w:rsidRDefault="00FC2921" w:rsidP="00FC2921">
      <w:pPr>
        <w:rPr>
          <w:rFonts w:hint="eastAsia"/>
        </w:rPr>
      </w:pPr>
      <w:r>
        <w:rPr>
          <w:rFonts w:hint="eastAsia"/>
        </w:rPr>
        <w:t>自題《耦耕堂遺址》：“曩游虞山，訪耦耕堂遺址，為錢牧齋、程松圓讀書處，今已林巒岑寂。擬大癡筆意寫之。壬辰，賓虹年八十又九。”</w:t>
      </w:r>
    </w:p>
    <w:p w14:paraId="2F7D2068" w14:textId="77777777" w:rsidR="00FC2921" w:rsidRDefault="00FC2921" w:rsidP="00FC2921">
      <w:pPr>
        <w:rPr>
          <w:rFonts w:hint="eastAsia"/>
        </w:rPr>
      </w:pPr>
      <w:r>
        <w:rPr>
          <w:rFonts w:hint="eastAsia"/>
        </w:rPr>
        <w:t>按：這是中國書畫史上的特例，也許在世界美術史上也是罕見的。换了別個畫家，處</w:t>
      </w:r>
      <w:r w:rsidR="00BB6F8C">
        <w:rPr>
          <w:rFonts w:hint="eastAsia"/>
        </w:rPr>
        <w:t>於</w:t>
      </w:r>
      <w:r>
        <w:rPr>
          <w:rFonts w:hint="eastAsia"/>
        </w:rPr>
        <w:t>黄賓虹這種幾乎失去視覺功能的狀態下，</w:t>
      </w:r>
      <w:r w:rsidR="00B506C6">
        <w:rPr>
          <w:rFonts w:hint="eastAsia"/>
        </w:rPr>
        <w:t>惟</w:t>
      </w:r>
      <w:r>
        <w:rPr>
          <w:rFonts w:hint="eastAsia"/>
        </w:rPr>
        <w:t>一的選擇祇能是放棄，祇能是垂手長嘆。即使不放棄，要達到這般境界，也是難以想像的。也許民族和人民的力量注入了老人的血液，也許一輩子為振興中國現代藝術的心靈尋求能量的釋放……厄運祇能摧毀平庸者的意志，失聰音樂大師貝多芬“扼住命運的喉嚨”、盲人作家海倫·凯勒“假如給我三天光明”與厄運抗争的旗幟在老人的潛視覺世界中高高地飄揚，抗争的力量竟然將黑暗化解為光明，將不可能轉化為奇跡。這是人類固有而潛藏不易爆發的能量，原</w:t>
      </w:r>
      <w:r w:rsidR="00BB6F8C">
        <w:rPr>
          <w:rFonts w:hint="eastAsia"/>
        </w:rPr>
        <w:t>於</w:t>
      </w:r>
      <w:r>
        <w:rPr>
          <w:rFonts w:hint="eastAsia"/>
        </w:rPr>
        <w:t>數十年苦功與意志釀成的能量。當這種能量衍化爲一點一畫，衍化爲一幅又一幅作品時，便匯聚成中國美術史上罕見的“大象”和“大音”。老人說的“先習繁筆，理法明晰，而能聚精會神，神氣團結，極簡之處，而有極繁之意行乎其間，加之真力彌滿，氣象雄厚，掛之堂上，使人驚倒，所謂‘請看此畫定驚倒，先要請人扶着君’”的奇跡居然在厄運纏身的時候降臨了。當神靈降臨之際，一切細謹修飾、脂粉塗澤、矯揉造作都銷形匿跡，而“參差離合、大小斜正、肥瘦短長、俯仰斷續、齊而不齊”一齊奔赴殘墨禿筆之下。貝多芬失聰有其數十年琴鍵上的汗水為支撑，黄賓虹近乎失明有其數十寒暑筆墨的苦功為根柢，他們潛心的不間斷的思索和苦練，最終叩開了命運之門。</w:t>
      </w:r>
    </w:p>
    <w:p w14:paraId="6E511563" w14:textId="77777777" w:rsidR="00FC2921" w:rsidRDefault="00FC2921" w:rsidP="00FC2921"/>
    <w:p w14:paraId="37AE6E7A" w14:textId="77777777" w:rsidR="00FC2921" w:rsidRPr="00353CEA" w:rsidRDefault="00FC2921" w:rsidP="00FC2921">
      <w:pPr>
        <w:rPr>
          <w:rFonts w:ascii="黑体" w:eastAsia="黑体" w:hint="eastAsia"/>
          <w:sz w:val="24"/>
        </w:rPr>
      </w:pPr>
      <w:r w:rsidRPr="00353CEA">
        <w:rPr>
          <w:rFonts w:ascii="黑体" w:eastAsia="黑体" w:hint="eastAsia"/>
          <w:sz w:val="24"/>
        </w:rPr>
        <w:t>秋，為李濟深作《夔門秋色圖》。</w:t>
      </w:r>
    </w:p>
    <w:p w14:paraId="39D10D5F" w14:textId="77777777" w:rsidR="00FC2921" w:rsidRDefault="00FC2921" w:rsidP="00FC2921">
      <w:pPr>
        <w:rPr>
          <w:rFonts w:hint="eastAsia"/>
        </w:rPr>
      </w:pPr>
      <w:r>
        <w:rPr>
          <w:rFonts w:hint="eastAsia"/>
        </w:rPr>
        <w:t>王伯敏《〈黄賓虹題跋選〉序》：“</w:t>
      </w:r>
      <w:r>
        <w:rPr>
          <w:rFonts w:hint="eastAsia"/>
        </w:rPr>
        <w:t>1952</w:t>
      </w:r>
      <w:r>
        <w:rPr>
          <w:rFonts w:hint="eastAsia"/>
        </w:rPr>
        <w:t>年秋，黄賓虹年八十九，時居杭州棲霞嶺。一日，應國家副主席李濟深之囑，畫《夔門秋色圖》。圖的上部空尺餘，黄賓虹一邊翻閲李副主席的信，一邊思考，當時汪勗予在旁，見他要題長款，忙去另一處覓稿紙，想給老人起草用。及到汪將稿紙找到，老人已把近兩百字的長款題好了，使在座的吳谿、孫慕唐等畫家都因此敬佩不已。”</w:t>
      </w:r>
    </w:p>
    <w:p w14:paraId="23FAC131" w14:textId="77777777" w:rsidR="00FC2921" w:rsidRDefault="00FC2921" w:rsidP="00FC2921"/>
    <w:p w14:paraId="65D239CF" w14:textId="77777777" w:rsidR="00FC2921" w:rsidRPr="00353CEA" w:rsidRDefault="00FC2921" w:rsidP="00FC2921">
      <w:pPr>
        <w:rPr>
          <w:rFonts w:ascii="黑体" w:eastAsia="黑体" w:hint="eastAsia"/>
          <w:sz w:val="24"/>
        </w:rPr>
      </w:pPr>
      <w:r w:rsidRPr="00353CEA">
        <w:rPr>
          <w:rFonts w:ascii="黑体" w:eastAsia="黑体" w:hint="eastAsia"/>
          <w:sz w:val="24"/>
        </w:rPr>
        <w:t>冬，陸丹林來書問候，</w:t>
      </w:r>
      <w:r w:rsidR="00BB6F8C" w:rsidRPr="00353CEA">
        <w:rPr>
          <w:rFonts w:ascii="黑体" w:eastAsia="黑体" w:hint="eastAsia"/>
          <w:sz w:val="24"/>
        </w:rPr>
        <w:t>並</w:t>
      </w:r>
      <w:r w:rsidRPr="00353CEA">
        <w:rPr>
          <w:rFonts w:ascii="黑体" w:eastAsia="黑体" w:hint="eastAsia"/>
          <w:sz w:val="24"/>
        </w:rPr>
        <w:t>告諸友近况。</w:t>
      </w:r>
    </w:p>
    <w:p w14:paraId="4D009F34" w14:textId="77777777" w:rsidR="00FC2921" w:rsidRDefault="00FC2921" w:rsidP="00FC2921">
      <w:pPr>
        <w:rPr>
          <w:rFonts w:hint="eastAsia"/>
        </w:rPr>
      </w:pPr>
      <w:r>
        <w:rPr>
          <w:rFonts w:hint="eastAsia"/>
        </w:rPr>
        <w:t>陸丹林書：“賓虹先生道席：久未通候，深念起居。丹刻下仍屬從事教育工作，間有寫稿，但不常作耳。譽虎先生仍在北京工作頗忙，大千三月前已赴南美洲，午昌、拔可先後逝世，死生契闊，感悼彌深。長者近年想多新作，翹企不任，順布數字，</w:t>
      </w:r>
      <w:r w:rsidR="00BB6F8C">
        <w:rPr>
          <w:rFonts w:hint="eastAsia"/>
        </w:rPr>
        <w:t>並</w:t>
      </w:r>
      <w:r>
        <w:rPr>
          <w:rFonts w:hint="eastAsia"/>
        </w:rPr>
        <w:t>詢道祺。陸丹林，十一月十日。通訊：上海乍浦路披亞士公寓廿八號。”</w:t>
      </w:r>
    </w:p>
    <w:p w14:paraId="2BE86209" w14:textId="77777777" w:rsidR="00470C29" w:rsidRDefault="00470C29" w:rsidP="00FC2921">
      <w:pPr>
        <w:rPr>
          <w:rFonts w:hint="eastAsia"/>
        </w:rPr>
      </w:pPr>
    </w:p>
    <w:p w14:paraId="0D05CC70" w14:textId="77777777" w:rsidR="00470C29" w:rsidRPr="001B7AFF" w:rsidRDefault="001B7AFF" w:rsidP="00FC2921">
      <w:pPr>
        <w:rPr>
          <w:rFonts w:ascii="黑体" w:eastAsia="黑体" w:hAnsi="宋体" w:hint="eastAsia"/>
          <w:sz w:val="24"/>
        </w:rPr>
      </w:pPr>
      <w:r w:rsidRPr="001B7AFF">
        <w:rPr>
          <w:rFonts w:ascii="黑体" w:eastAsia="黑体" w:hAnsi="宋体" w:hint="eastAsia"/>
          <w:sz w:val="24"/>
          <w:lang w:eastAsia="zh-TW"/>
        </w:rPr>
        <w:t>此際，鄭軼甫同住棲霞嶺，時相過從，看山讀畫，談笑甚歡。</w:t>
      </w:r>
    </w:p>
    <w:p w14:paraId="32809E02" w14:textId="77777777" w:rsidR="00470C29" w:rsidRPr="001B7AFF" w:rsidRDefault="001B7AFF" w:rsidP="00FC2921">
      <w:pPr>
        <w:rPr>
          <w:rFonts w:ascii="宋体" w:hAnsi="宋体" w:hint="eastAsia"/>
          <w:lang w:eastAsia="zh-TW"/>
        </w:rPr>
      </w:pPr>
      <w:r w:rsidRPr="001B7AFF">
        <w:rPr>
          <w:rFonts w:ascii="宋体" w:hAnsi="宋体" w:hint="eastAsia"/>
          <w:lang w:eastAsia="zh-TW"/>
        </w:rPr>
        <w:t>自題：“</w:t>
      </w:r>
      <w:r w:rsidR="00EF00DA">
        <w:rPr>
          <w:rFonts w:ascii="宋体" w:hAnsi="宋体" w:hint="eastAsia"/>
          <w:lang w:eastAsia="zh-TW"/>
        </w:rPr>
        <w:t>黄</w:t>
      </w:r>
      <w:r w:rsidRPr="001B7AFF">
        <w:rPr>
          <w:rFonts w:ascii="宋体" w:hAnsi="宋体" w:hint="eastAsia"/>
          <w:lang w:eastAsia="zh-TW"/>
        </w:rPr>
        <w:t>山歸客滯西湖，通德為鄰興不孤。南北高峰圖水墨，驚岩欲倒看雲扶。軼甫先生與余同住棲霞嶺，時相過從，看山讀畫，談笑甚歡，寫此求正。壬辰冬日，八十九叟賓虹。”</w:t>
      </w:r>
    </w:p>
    <w:p w14:paraId="0B3A8AD9" w14:textId="77777777" w:rsidR="001B7AFF" w:rsidRPr="001B7AFF" w:rsidRDefault="001B7AFF" w:rsidP="00FC2921">
      <w:pPr>
        <w:rPr>
          <w:rFonts w:ascii="宋体" w:hAnsi="宋体" w:hint="eastAsia"/>
          <w:lang w:eastAsia="zh-TW"/>
        </w:rPr>
      </w:pPr>
      <w:r w:rsidRPr="001B7AFF">
        <w:rPr>
          <w:rFonts w:ascii="宋体" w:hAnsi="宋体" w:hint="eastAsia"/>
          <w:lang w:eastAsia="zh-TW"/>
        </w:rPr>
        <w:t>按：轉錄自裘譜。鄭軼甫，皖人，曾於《申報》發表數篇繪畫史論長文。</w:t>
      </w:r>
    </w:p>
    <w:p w14:paraId="5FED4B52" w14:textId="77777777" w:rsidR="00FC2921" w:rsidRPr="001B7AFF" w:rsidRDefault="00FC2921" w:rsidP="00FC2921">
      <w:pPr>
        <w:rPr>
          <w:rFonts w:ascii="宋体" w:hAnsi="宋体"/>
          <w:lang w:eastAsia="zh-TW"/>
        </w:rPr>
      </w:pPr>
    </w:p>
    <w:p w14:paraId="2D6F743D" w14:textId="77777777" w:rsidR="00FC2921" w:rsidRPr="00353CEA" w:rsidRDefault="00FC2921" w:rsidP="00FC2921">
      <w:pPr>
        <w:rPr>
          <w:rFonts w:ascii="黑体" w:eastAsia="黑体" w:hint="eastAsia"/>
          <w:sz w:val="24"/>
        </w:rPr>
      </w:pPr>
      <w:r w:rsidRPr="00353CEA">
        <w:rPr>
          <w:rFonts w:ascii="黑体" w:eastAsia="黑体" w:hint="eastAsia"/>
          <w:sz w:val="24"/>
        </w:rPr>
        <w:t>12月4日，与夏承燾談畫家軼事。</w:t>
      </w:r>
    </w:p>
    <w:p w14:paraId="27CB0DC5" w14:textId="77777777" w:rsidR="00FC2921" w:rsidRDefault="00FC2921" w:rsidP="00FC2921">
      <w:pPr>
        <w:rPr>
          <w:rFonts w:hint="eastAsia"/>
        </w:rPr>
      </w:pPr>
      <w:r>
        <w:rPr>
          <w:rFonts w:hint="eastAsia"/>
        </w:rPr>
        <w:t>《夏承燾集·天風閣學詞日記》同日條：“陰。七時半與各研究生及盛静霞往湖上圖書館。午後游紫雲洞，</w:t>
      </w:r>
      <w:r w:rsidR="00BB6F8C">
        <w:rPr>
          <w:rFonts w:hint="eastAsia"/>
        </w:rPr>
        <w:t>並</w:t>
      </w:r>
      <w:r>
        <w:rPr>
          <w:rFonts w:hint="eastAsia"/>
        </w:rPr>
        <w:t>謁黄賓虹先生，聽談閻立本拜相事及王維淡墨山水，觀敦煌出現之開元十五年賈至畫馬。黄翁感冒新愈，而談興甚健，恐其勞疲，不敢久留。”</w:t>
      </w:r>
    </w:p>
    <w:p w14:paraId="33DC0E97" w14:textId="77777777" w:rsidR="00FC2921" w:rsidRDefault="00FC2921" w:rsidP="00FC2921"/>
    <w:p w14:paraId="1C289066" w14:textId="77777777" w:rsidR="003B7266" w:rsidRPr="00AD4C6B" w:rsidRDefault="003B7266" w:rsidP="003B7266">
      <w:pPr>
        <w:rPr>
          <w:rFonts w:ascii="黑体" w:eastAsia="黑体" w:hAnsi="宋体" w:hint="eastAsia"/>
          <w:sz w:val="24"/>
        </w:rPr>
      </w:pPr>
      <w:r w:rsidRPr="00AD4C6B">
        <w:rPr>
          <w:rFonts w:ascii="黑体" w:eastAsia="黑体" w:hAnsi="宋体" w:hint="eastAsia"/>
          <w:sz w:val="24"/>
          <w:lang w:eastAsia="zh-TW"/>
        </w:rPr>
        <w:t>12月9日教育家潘開沛(凱旆)來訪，為作《梅竹圖》，並書即景詩句贈之。</w:t>
      </w:r>
    </w:p>
    <w:p w14:paraId="5B384EDA" w14:textId="77777777" w:rsidR="003B7266" w:rsidRPr="003B7266" w:rsidRDefault="003B7266" w:rsidP="003B7266">
      <w:pPr>
        <w:rPr>
          <w:rFonts w:ascii="宋体" w:hAnsi="宋体" w:hint="eastAsia"/>
          <w:lang w:eastAsia="zh-TW"/>
        </w:rPr>
      </w:pPr>
      <w:r w:rsidRPr="003B7266">
        <w:rPr>
          <w:rFonts w:ascii="宋体" w:hAnsi="宋体" w:hint="eastAsia"/>
          <w:lang w:eastAsia="zh-TW"/>
        </w:rPr>
        <w:t>自題：“凱旆先生屬正，壬辰，賓虹年八十又九。”</w:t>
      </w:r>
    </w:p>
    <w:p w14:paraId="1A35EB12" w14:textId="77777777" w:rsidR="003B7266" w:rsidRPr="003B7266" w:rsidRDefault="003B7266" w:rsidP="003B7266">
      <w:pPr>
        <w:rPr>
          <w:rFonts w:ascii="宋体" w:hAnsi="宋体" w:hint="eastAsia"/>
          <w:lang w:eastAsia="zh-TW"/>
        </w:rPr>
      </w:pPr>
      <w:r w:rsidRPr="003B7266">
        <w:rPr>
          <w:rFonts w:ascii="宋体" w:hAnsi="宋体" w:hint="eastAsia"/>
          <w:lang w:eastAsia="zh-TW"/>
        </w:rPr>
        <w:t>題句：“和風湖柳日初麗，平地雪花年兆豐。凱旆先生正，壬辰，賓虹年八十又九。”</w:t>
      </w:r>
    </w:p>
    <w:p w14:paraId="2187DE45" w14:textId="77777777" w:rsidR="003B7266" w:rsidRPr="003B7266" w:rsidRDefault="003B7266" w:rsidP="003B7266">
      <w:pPr>
        <w:rPr>
          <w:rFonts w:ascii="宋体" w:hAnsi="宋体" w:hint="eastAsia"/>
          <w:lang w:eastAsia="zh-TW"/>
        </w:rPr>
      </w:pPr>
      <w:r w:rsidRPr="003B7266">
        <w:rPr>
          <w:rFonts w:ascii="宋体" w:hAnsi="宋体" w:hint="eastAsia"/>
          <w:lang w:eastAsia="zh-TW"/>
        </w:rPr>
        <w:t>按：潘開沛，湖南人，教育家。</w:t>
      </w:r>
      <w:r w:rsidRPr="003B7266">
        <w:rPr>
          <w:rFonts w:ascii="宋体" w:hAnsi="宋体"/>
          <w:lang w:eastAsia="zh-TW"/>
        </w:rPr>
        <w:t>1952</w:t>
      </w:r>
      <w:r w:rsidR="00AD4C6B">
        <w:rPr>
          <w:rFonts w:ascii="宋体" w:hAnsi="宋体" w:hint="eastAsia"/>
          <w:lang w:eastAsia="zh-TW"/>
        </w:rPr>
        <w:t>年十月十二日，自京來杭，養</w:t>
      </w:r>
      <w:r w:rsidR="00AD4C6B">
        <w:rPr>
          <w:rFonts w:ascii="宋体" w:hAnsi="宋体" w:hint="eastAsia"/>
        </w:rPr>
        <w:t>疴</w:t>
      </w:r>
      <w:r w:rsidR="00AD4C6B">
        <w:rPr>
          <w:rFonts w:ascii="宋体" w:hAnsi="宋体" w:hint="eastAsia"/>
          <w:lang w:eastAsia="zh-TW"/>
        </w:rPr>
        <w:t>湖濱。滬杭畫家學者為寫</w:t>
      </w:r>
      <w:r w:rsidR="00AD4C6B">
        <w:rPr>
          <w:rFonts w:ascii="宋体" w:hAnsi="宋体" w:hint="eastAsia"/>
        </w:rPr>
        <w:t>册</w:t>
      </w:r>
      <w:r w:rsidRPr="003B7266">
        <w:rPr>
          <w:rFonts w:ascii="宋体" w:hAnsi="宋体" w:hint="eastAsia"/>
          <w:lang w:eastAsia="zh-TW"/>
        </w:rPr>
        <w:t>頁甚夥，計有</w:t>
      </w:r>
      <w:r w:rsidR="00E64B17">
        <w:rPr>
          <w:rFonts w:ascii="宋体" w:hAnsi="宋体" w:hint="eastAsia"/>
          <w:lang w:eastAsia="zh-TW"/>
        </w:rPr>
        <w:t>黄</w:t>
      </w:r>
      <w:r w:rsidRPr="003B7266">
        <w:rPr>
          <w:rFonts w:ascii="宋体" w:hAnsi="宋体" w:hint="eastAsia"/>
          <w:lang w:eastAsia="zh-TW"/>
        </w:rPr>
        <w:t>賓虹、潘天壽、阮性山、諸樂三、虞開錫、吳茀之、周濟、鄧白、錢君匋、徐韶九、張</w:t>
      </w:r>
      <w:r w:rsidR="00AD4C6B">
        <w:rPr>
          <w:rFonts w:ascii="宋体" w:hAnsi="宋体" w:hint="eastAsia"/>
          <w:lang w:eastAsia="zh-TW"/>
        </w:rPr>
        <w:t>大壯、吳偉、朱丹秋、徐菊庵等。歸京後，由齊白石題耑曰“名人書畫</w:t>
      </w:r>
      <w:r w:rsidR="00AD4C6B">
        <w:rPr>
          <w:rFonts w:ascii="宋体" w:hAnsi="宋体" w:hint="eastAsia"/>
        </w:rPr>
        <w:t>册</w:t>
      </w:r>
      <w:r w:rsidR="00AD4C6B">
        <w:rPr>
          <w:rFonts w:ascii="宋体" w:hAnsi="宋体" w:hint="eastAsia"/>
          <w:lang w:eastAsia="zh-TW"/>
        </w:rPr>
        <w:t>，九十二歲白石題”。潘開旆題記云</w:t>
      </w:r>
      <w:r w:rsidRPr="003B7266">
        <w:rPr>
          <w:rFonts w:ascii="宋体" w:hAnsi="宋体" w:hint="eastAsia"/>
          <w:lang w:eastAsia="zh-TW"/>
        </w:rPr>
        <w:t>：“一九五二年十月十二日由京抵杭，休養於西湖新新旅館，面對孤山湖水，心境為之一振，每日遊山玩水，雕鐫石竹，度過了一生中最安享之時日。”查夏承燾《天風閣學詞日記》</w:t>
      </w:r>
      <w:r w:rsidRPr="003B7266">
        <w:rPr>
          <w:rFonts w:ascii="宋体" w:hAnsi="宋体"/>
          <w:lang w:eastAsia="zh-TW"/>
        </w:rPr>
        <w:t>1952</w:t>
      </w:r>
      <w:r w:rsidRPr="003B7266">
        <w:rPr>
          <w:rFonts w:ascii="宋体" w:hAnsi="宋体" w:hint="eastAsia"/>
          <w:lang w:eastAsia="zh-TW"/>
        </w:rPr>
        <w:t>年</w:t>
      </w:r>
      <w:r w:rsidRPr="003B7266">
        <w:rPr>
          <w:rFonts w:ascii="宋体" w:hAnsi="宋体"/>
          <w:lang w:eastAsia="zh-TW"/>
        </w:rPr>
        <w:t>12</w:t>
      </w:r>
      <w:r w:rsidRPr="003B7266">
        <w:rPr>
          <w:rFonts w:ascii="宋体" w:hAnsi="宋体" w:hint="eastAsia"/>
          <w:lang w:eastAsia="zh-TW"/>
        </w:rPr>
        <w:t>月</w:t>
      </w:r>
      <w:r w:rsidRPr="003B7266">
        <w:rPr>
          <w:rFonts w:ascii="宋体" w:hAnsi="宋体"/>
          <w:lang w:eastAsia="zh-TW"/>
        </w:rPr>
        <w:t>8</w:t>
      </w:r>
      <w:r w:rsidR="00AD4C6B">
        <w:rPr>
          <w:rFonts w:ascii="宋体" w:hAnsi="宋体" w:hint="eastAsia"/>
          <w:lang w:eastAsia="zh-TW"/>
        </w:rPr>
        <w:t>日條云</w:t>
      </w:r>
      <w:r w:rsidRPr="003B7266">
        <w:rPr>
          <w:rFonts w:ascii="宋体" w:hAnsi="宋体" w:hint="eastAsia"/>
          <w:lang w:eastAsia="zh-TW"/>
        </w:rPr>
        <w:t>“晨起見雪”，</w:t>
      </w:r>
      <w:r w:rsidRPr="003B7266">
        <w:rPr>
          <w:rFonts w:ascii="宋体" w:hAnsi="宋体"/>
          <w:lang w:eastAsia="zh-TW"/>
        </w:rPr>
        <w:t>9</w:t>
      </w:r>
      <w:r w:rsidR="00AD4C6B">
        <w:rPr>
          <w:rFonts w:ascii="宋体" w:hAnsi="宋体" w:hint="eastAsia"/>
          <w:lang w:eastAsia="zh-TW"/>
        </w:rPr>
        <w:t>日條云</w:t>
      </w:r>
      <w:r w:rsidRPr="003B7266">
        <w:rPr>
          <w:rFonts w:ascii="宋体" w:hAnsi="宋体" w:hint="eastAsia"/>
          <w:lang w:eastAsia="zh-TW"/>
        </w:rPr>
        <w:t>“晴”，正好與詩意吻合，本月僅</w:t>
      </w:r>
      <w:r w:rsidRPr="003B7266">
        <w:rPr>
          <w:rFonts w:ascii="宋体" w:hAnsi="宋体"/>
          <w:lang w:eastAsia="zh-TW"/>
        </w:rPr>
        <w:t>8</w:t>
      </w:r>
      <w:r w:rsidRPr="003B7266">
        <w:rPr>
          <w:rFonts w:ascii="宋体" w:hAnsi="宋体" w:hint="eastAsia"/>
          <w:lang w:eastAsia="zh-TW"/>
        </w:rPr>
        <w:t>日有雪，故系於</w:t>
      </w:r>
      <w:r w:rsidRPr="003B7266">
        <w:rPr>
          <w:rFonts w:ascii="宋体" w:hAnsi="宋体"/>
          <w:lang w:eastAsia="zh-TW"/>
        </w:rPr>
        <w:t>12</w:t>
      </w:r>
      <w:r w:rsidRPr="003B7266">
        <w:rPr>
          <w:rFonts w:ascii="宋体" w:hAnsi="宋体" w:hint="eastAsia"/>
          <w:lang w:eastAsia="zh-TW"/>
        </w:rPr>
        <w:t>月</w:t>
      </w:r>
      <w:r w:rsidRPr="003B7266">
        <w:rPr>
          <w:rFonts w:ascii="宋体" w:hAnsi="宋体"/>
          <w:lang w:eastAsia="zh-TW"/>
        </w:rPr>
        <w:t>9</w:t>
      </w:r>
      <w:r w:rsidRPr="003B7266">
        <w:rPr>
          <w:rFonts w:ascii="宋体" w:hAnsi="宋体" w:hint="eastAsia"/>
          <w:lang w:eastAsia="zh-TW"/>
        </w:rPr>
        <w:t>日。</w:t>
      </w:r>
    </w:p>
    <w:p w14:paraId="7466B08A" w14:textId="77777777" w:rsidR="003B7266" w:rsidRPr="003B7266" w:rsidRDefault="003B7266" w:rsidP="00FC2921">
      <w:pPr>
        <w:rPr>
          <w:rFonts w:ascii="宋体" w:hAnsi="宋体" w:hint="eastAsia"/>
          <w:sz w:val="24"/>
          <w:lang w:eastAsia="zh-TW"/>
        </w:rPr>
      </w:pPr>
    </w:p>
    <w:p w14:paraId="228F962C" w14:textId="77777777" w:rsidR="00FC2921" w:rsidRPr="003B7266" w:rsidRDefault="00FC2921" w:rsidP="00FC2921">
      <w:pPr>
        <w:rPr>
          <w:rFonts w:ascii="黑体" w:eastAsia="黑体" w:hint="eastAsia"/>
          <w:sz w:val="24"/>
        </w:rPr>
      </w:pPr>
      <w:r w:rsidRPr="003B7266">
        <w:rPr>
          <w:rFonts w:ascii="黑体" w:eastAsia="黑体" w:hint="eastAsia"/>
          <w:sz w:val="24"/>
        </w:rPr>
        <w:t>12月16日至25日浙江省第二屆各界人民代表會議召開，被推為代表。</w:t>
      </w:r>
    </w:p>
    <w:p w14:paraId="7980C928" w14:textId="77777777" w:rsidR="00FC2921" w:rsidRDefault="00FC2921" w:rsidP="00FC2921">
      <w:pPr>
        <w:rPr>
          <w:rFonts w:hint="eastAsia"/>
        </w:rPr>
      </w:pPr>
      <w:r>
        <w:rPr>
          <w:rFonts w:hint="eastAsia"/>
        </w:rPr>
        <w:t>浙江省第二屆各界人民代表會議代表名單（共七百五十一名）：“（前略）特别邀請代表（共五十七名）：阮金娥（女）、林大火、俞登潤、孫其昌、陳有生、黄巧英（女）、馮鎭元、葛定珍（女）、賈振康、蒯松林、劉德星、王維福、馬楓桐、張春禮、楊敏（女）、劉玉奎、王耀輝、李雪貞（女）、俞阿釗、洪玉秀、陳棣華、陳梅生、馮文瑄（女）、洪洪運、趙寳林、滕紀有、戴鳳其、毛契農、王敬五、王一藩、朱文劭、吳良、吳載德、吕公望、何思誠、金海觀、馬一浮、馬涯民、高德明、陳昌齡、陳禮節、章可均、莊禹梅、陶冶公、黄賓虹、湯傅伒、張英傑（即蓋叫天）、張宗祥、葉左文、裘翌芳、蔣伯潛、劉景晨、錢念文、龔壯甫、金湯侯、邵文楣、嚴瑞崧。”（</w:t>
      </w:r>
      <w:r>
        <w:rPr>
          <w:rFonts w:hint="eastAsia"/>
        </w:rPr>
        <w:t>12</w:t>
      </w:r>
      <w:r>
        <w:rPr>
          <w:rFonts w:hint="eastAsia"/>
        </w:rPr>
        <w:t>月</w:t>
      </w:r>
      <w:r>
        <w:rPr>
          <w:rFonts w:hint="eastAsia"/>
        </w:rPr>
        <w:t>17</w:t>
      </w:r>
      <w:r w:rsidR="005D0F82">
        <w:rPr>
          <w:rFonts w:hint="eastAsia"/>
        </w:rPr>
        <w:t>日浙江日報</w:t>
      </w:r>
      <w:r>
        <w:rPr>
          <w:rFonts w:hint="eastAsia"/>
        </w:rPr>
        <w:t>）</w:t>
      </w:r>
    </w:p>
    <w:p w14:paraId="5CB2060E" w14:textId="77777777" w:rsidR="00FC2921" w:rsidRDefault="00FC2921" w:rsidP="00FC2921"/>
    <w:p w14:paraId="349F311C" w14:textId="77777777" w:rsidR="00FC2921" w:rsidRPr="003B7266" w:rsidRDefault="00FC2921" w:rsidP="00FC2921">
      <w:pPr>
        <w:rPr>
          <w:rFonts w:ascii="黑体" w:eastAsia="黑体" w:hint="eastAsia"/>
          <w:sz w:val="24"/>
        </w:rPr>
      </w:pPr>
      <w:r w:rsidRPr="003B7266">
        <w:rPr>
          <w:rFonts w:ascii="黑体" w:eastAsia="黑体" w:hint="eastAsia"/>
          <w:sz w:val="24"/>
        </w:rPr>
        <w:t>在這次會議上，自述有意將文藝昇降等研究畫學心得整理成文，譚</w:t>
      </w:r>
      <w:r w:rsidR="00E36BB6">
        <w:rPr>
          <w:rFonts w:ascii="黑体" w:eastAsia="黑体" w:hint="eastAsia"/>
          <w:sz w:val="24"/>
        </w:rPr>
        <w:t>啟</w:t>
      </w:r>
      <w:r w:rsidRPr="003B7266">
        <w:rPr>
          <w:rFonts w:ascii="黑体" w:eastAsia="黑体" w:hint="eastAsia"/>
          <w:sz w:val="24"/>
        </w:rPr>
        <w:t>龍省長萬分支持，慨允派員臂助。</w:t>
      </w:r>
    </w:p>
    <w:p w14:paraId="5A2BD9D5" w14:textId="77777777" w:rsidR="00FC2921" w:rsidRDefault="00FC2921" w:rsidP="00FC2921">
      <w:pPr>
        <w:rPr>
          <w:rFonts w:hint="eastAsia"/>
        </w:rPr>
      </w:pPr>
      <w:r>
        <w:rPr>
          <w:rFonts w:hint="eastAsia"/>
        </w:rPr>
        <w:t>與過旭初書：“旭初世先生大鑒：……近日拙作自序文字，方始着手。去年杭省代表會中，僕曾陳述有四十萬言，歷叙生平師友教益、山川游覽，以至文藝昇降，天時人事，古今變遷，蛛絲馬跡，有前所未言者，俱如此類，泚筆書之，就正有道，公諸批判。當時荷譚省長面諭，有言‘四十萬言尚嫌不足，能得四千萬言寫出，如或力有不足，當請數人臂助之……賓虹拜上。”（</w:t>
      </w:r>
      <w:r>
        <w:rPr>
          <w:rFonts w:hint="eastAsia"/>
        </w:rPr>
        <w:t>1953</w:t>
      </w:r>
      <w:r>
        <w:rPr>
          <w:rFonts w:hint="eastAsia"/>
        </w:rPr>
        <w:t>年）</w:t>
      </w:r>
    </w:p>
    <w:p w14:paraId="5F50B856" w14:textId="77777777" w:rsidR="00FC2921" w:rsidRDefault="00FC2921" w:rsidP="00FC2921"/>
    <w:p w14:paraId="36BCB407" w14:textId="77777777" w:rsidR="00FC2921" w:rsidRPr="003B7266" w:rsidRDefault="00FC2921" w:rsidP="00FC2921">
      <w:pPr>
        <w:rPr>
          <w:rFonts w:ascii="黑体" w:eastAsia="黑体" w:hint="eastAsia"/>
          <w:sz w:val="24"/>
        </w:rPr>
      </w:pPr>
      <w:r w:rsidRPr="003B7266">
        <w:rPr>
          <w:rFonts w:ascii="黑体" w:eastAsia="黑体" w:hint="eastAsia"/>
          <w:sz w:val="24"/>
        </w:rPr>
        <w:t>此際，要求派近年自温嶺調至美院之王伯敏協助以口述鈔寫藝術資料。</w:t>
      </w:r>
    </w:p>
    <w:p w14:paraId="005342E5" w14:textId="77777777" w:rsidR="00FC2921" w:rsidRDefault="00FC2921" w:rsidP="00FC2921">
      <w:pPr>
        <w:rPr>
          <w:rFonts w:hint="eastAsia"/>
        </w:rPr>
      </w:pPr>
      <w:r>
        <w:rPr>
          <w:rFonts w:hint="eastAsia"/>
        </w:rPr>
        <w:t>存考：上海教育學院古籍整理研究室編、上海古籍出版社出版的《黄賓虹書信集》影印有黄賓虹《致周揚》一函，提出“請給同志人員臂助，今經脱稿，先由本校王伯敏同志約時分助”，受信人姓名莫名其妙地被人有意撕去。該書編者以一行不顯眼小字注云：“據收藏者稱，缺字處爲‘周揚部長’。”僅此而已。收藏者爲何人，他何由知曉所缺之字，編者未提供任何信息。在信息量有限的情况下，就該信本身看，收藏者的説法也是值得質疑的：一、信中已説“日昨譚省長會場特約坐談，已將鄙見提出，蒙允請給同志人員”，黄賓虹没有理由再越級向中央政府請示。二、信中稱“本校”，而未用“敝校”的稱謂，顯然爲校内部的請示報告稱謂，换言之，收藏者所言“周揚部長”僅是一種臆測，更合乎措辭習慣和人情事理的解釋是，所撕去的乃“莫樸校長”四字。</w:t>
      </w:r>
    </w:p>
    <w:p w14:paraId="1539F035" w14:textId="77777777" w:rsidR="00FC2921" w:rsidRDefault="00FC2921" w:rsidP="00FC2921"/>
    <w:p w14:paraId="6AC0F0C1" w14:textId="77777777" w:rsidR="00FC2921" w:rsidRPr="003B7266" w:rsidRDefault="00FC2921" w:rsidP="00FC2921">
      <w:pPr>
        <w:rPr>
          <w:rFonts w:ascii="黑体" w:eastAsia="黑体" w:hint="eastAsia"/>
          <w:sz w:val="24"/>
        </w:rPr>
      </w:pPr>
      <w:r w:rsidRPr="003B7266">
        <w:rPr>
          <w:rFonts w:ascii="黑体" w:eastAsia="黑体" w:hint="eastAsia"/>
          <w:sz w:val="24"/>
        </w:rPr>
        <w:t>12月，白蕉為治印，作畫以答謝。</w:t>
      </w:r>
    </w:p>
    <w:p w14:paraId="06E0F99C" w14:textId="77777777" w:rsidR="00FC2921" w:rsidRDefault="00FC2921" w:rsidP="00FC2921">
      <w:pPr>
        <w:rPr>
          <w:rFonts w:hint="eastAsia"/>
        </w:rPr>
      </w:pPr>
      <w:r>
        <w:rPr>
          <w:rFonts w:hint="eastAsia"/>
        </w:rPr>
        <w:t>白蕉書：“賓老先生左右：日前奉教</w:t>
      </w:r>
      <w:r w:rsidR="00BB6F8C">
        <w:rPr>
          <w:rFonts w:hint="eastAsia"/>
        </w:rPr>
        <w:t>並</w:t>
      </w:r>
      <w:r>
        <w:rPr>
          <w:rFonts w:hint="eastAsia"/>
        </w:rPr>
        <w:t>墨寶一幀，驚喜感歎，拜謝拜謝。先生山水，筆參造化，一片神行，仰維下筆之初，洵如庖丁所謂□□□□以目視者，嘗□□□□敬什襲珍藏，永為世寶，</w:t>
      </w:r>
      <w:r w:rsidR="00B506C6">
        <w:rPr>
          <w:rFonts w:hint="eastAsia"/>
        </w:rPr>
        <w:t>惟</w:t>
      </w:r>
      <w:r>
        <w:rPr>
          <w:rFonts w:hint="eastAsia"/>
        </w:rPr>
        <w:t>無以報瓊</w:t>
      </w:r>
      <w:r w:rsidR="00BB6F8C">
        <w:rPr>
          <w:rFonts w:hint="eastAsia"/>
        </w:rPr>
        <w:t>於</w:t>
      </w:r>
      <w:r>
        <w:rPr>
          <w:rFonts w:hint="eastAsia"/>
        </w:rPr>
        <w:t>萬一，奈何！尊論簡筆細筆，精該之至。拙刻何佳，過承獎飾，益深惶愧耳。天寒，維千萬保愛，不一一具。十二月二十三日，白蕉頓首。”（□處字跡為墨所污）</w:t>
      </w:r>
    </w:p>
    <w:p w14:paraId="7FD48506" w14:textId="77777777" w:rsidR="00FC2921" w:rsidRDefault="00FC2921" w:rsidP="00FC2921"/>
    <w:p w14:paraId="17002F98" w14:textId="77777777" w:rsidR="00FC2921" w:rsidRPr="003B7266" w:rsidRDefault="00FC2921" w:rsidP="00FC2921">
      <w:pPr>
        <w:rPr>
          <w:rFonts w:ascii="黑体" w:eastAsia="黑体" w:hint="eastAsia"/>
          <w:sz w:val="24"/>
        </w:rPr>
      </w:pPr>
      <w:r w:rsidRPr="003B7266">
        <w:rPr>
          <w:rFonts w:ascii="黑体" w:eastAsia="黑体" w:hint="eastAsia"/>
          <w:sz w:val="24"/>
        </w:rPr>
        <w:t>爲鄭軼甫作山水小幀。</w:t>
      </w:r>
    </w:p>
    <w:p w14:paraId="7D2E89CB" w14:textId="77777777" w:rsidR="00FC2921" w:rsidRDefault="00FC2921" w:rsidP="00FC2921">
      <w:pPr>
        <w:rPr>
          <w:rFonts w:hint="eastAsia"/>
        </w:rPr>
      </w:pPr>
      <w:r>
        <w:rPr>
          <w:rFonts w:hint="eastAsia"/>
        </w:rPr>
        <w:t>自題：“黄山歸客滯西湖，通德爲鄰興不孤。南北高</w:t>
      </w:r>
      <w:r w:rsidR="00641330">
        <w:rPr>
          <w:rFonts w:hint="eastAsia"/>
        </w:rPr>
        <w:t>峰</w:t>
      </w:r>
      <w:r>
        <w:rPr>
          <w:rFonts w:hint="eastAsia"/>
        </w:rPr>
        <w:t>圖水墨，驚巖欲倒看雲扶。軼甫先生與余同住棲霞嶺，時相過從，看山讀畫，談笑甚歡，寫此求正。壬辰冬日，八十九叟賓虹。”</w:t>
      </w:r>
    </w:p>
    <w:p w14:paraId="7D693E0F" w14:textId="77777777" w:rsidR="009C73BE" w:rsidRDefault="009C73BE" w:rsidP="00FC2921">
      <w:pPr>
        <w:rPr>
          <w:rFonts w:hint="eastAsia"/>
        </w:rPr>
      </w:pPr>
    </w:p>
    <w:p w14:paraId="497EB577" w14:textId="77777777" w:rsidR="009C73BE" w:rsidRPr="00243C5D" w:rsidRDefault="00243C5D" w:rsidP="00FC2921">
      <w:pPr>
        <w:rPr>
          <w:rFonts w:ascii="黑体" w:eastAsia="黑体" w:hAnsi="宋体" w:hint="eastAsia"/>
          <w:sz w:val="24"/>
        </w:rPr>
      </w:pPr>
      <w:r w:rsidRPr="00243C5D">
        <w:rPr>
          <w:rFonts w:ascii="黑体" w:eastAsia="黑体" w:hAnsi="宋体" w:hint="eastAsia"/>
          <w:sz w:val="24"/>
          <w:lang w:eastAsia="zh-TW"/>
        </w:rPr>
        <w:t>為吳鳴作山水長卷。</w:t>
      </w:r>
    </w:p>
    <w:p w14:paraId="1D04855A" w14:textId="77777777" w:rsidR="009C73BE" w:rsidRDefault="00243C5D" w:rsidP="00FC2921">
      <w:pPr>
        <w:rPr>
          <w:rFonts w:ascii="宋体" w:hAnsi="宋体" w:hint="eastAsia"/>
          <w:lang w:eastAsia="zh-TW"/>
        </w:rPr>
      </w:pPr>
      <w:r w:rsidRPr="00243C5D">
        <w:rPr>
          <w:rFonts w:ascii="宋体" w:hAnsi="宋体" w:hint="eastAsia"/>
          <w:lang w:eastAsia="zh-TW"/>
        </w:rPr>
        <w:t>自題：“細而不纖，粗而不獷，氣在筆力，韻在墨采。北宋人畫，渾厚華滋，六法兼備，層層點染，常積數十百遍而成。此卷或作或止，今有年矣。挹翠閣主人繪事已臻妙境，因撿而促成之，以博一笑。壬辰八十九叟賓虹呵凍題。”</w:t>
      </w:r>
    </w:p>
    <w:p w14:paraId="517C8F7B" w14:textId="77777777" w:rsidR="00BF012A" w:rsidRDefault="00BF012A" w:rsidP="00FC2921">
      <w:pPr>
        <w:rPr>
          <w:rFonts w:ascii="宋体" w:hAnsi="宋体" w:hint="eastAsia"/>
          <w:lang w:eastAsia="zh-TW"/>
        </w:rPr>
      </w:pPr>
    </w:p>
    <w:p w14:paraId="32994DF5" w14:textId="77777777" w:rsidR="00EA32C9" w:rsidRPr="00EA32C9" w:rsidRDefault="00EA32C9" w:rsidP="00BF012A">
      <w:pPr>
        <w:rPr>
          <w:rFonts w:ascii="黑体" w:eastAsia="黑体" w:hAnsi="宋体" w:cs="宋体" w:hint="eastAsia"/>
          <w:kern w:val="0"/>
          <w:sz w:val="24"/>
          <w:lang w:eastAsia="zh-TW"/>
        </w:rPr>
      </w:pPr>
      <w:r>
        <w:rPr>
          <w:rFonts w:ascii="黑体" w:eastAsia="黑体" w:hAnsi="宋体" w:hint="eastAsia"/>
          <w:sz w:val="24"/>
          <w:lang w:eastAsia="zh-TW"/>
        </w:rPr>
        <w:t>為陳景昭作設色山水圖，題識云</w:t>
      </w:r>
      <w:r w:rsidRPr="00EA32C9">
        <w:rPr>
          <w:rFonts w:ascii="黑体" w:eastAsia="黑体" w:hAnsi="宋体" w:hint="eastAsia"/>
          <w:sz w:val="24"/>
          <w:lang w:eastAsia="zh-TW"/>
        </w:rPr>
        <w:t>“</w:t>
      </w:r>
      <w:r w:rsidRPr="00EA32C9">
        <w:rPr>
          <w:rFonts w:ascii="黑体" w:eastAsia="黑体" w:hAnsi="宋体" w:cs="宋体" w:hint="eastAsia"/>
          <w:kern w:val="0"/>
          <w:sz w:val="24"/>
          <w:lang w:eastAsia="zh-TW"/>
        </w:rPr>
        <w:t>漢魏六朝畫重丹青，唐分水墨丹青南北二宗。北宋雲中山頂，董元巨然畫江南山；元季四家變實為虛，明代枯硬，清多柔靡，至道咸而中興</w:t>
      </w:r>
      <w:r w:rsidRPr="00EA32C9">
        <w:rPr>
          <w:rFonts w:ascii="黑体" w:eastAsia="黑体" w:hAnsi="宋体" w:hint="eastAsia"/>
          <w:kern w:val="0"/>
          <w:sz w:val="24"/>
          <w:lang w:eastAsia="zh-TW"/>
        </w:rPr>
        <w:t>”，克服眼障病魔，透過心靈的窗戶，</w:t>
      </w:r>
      <w:r w:rsidRPr="00EA32C9">
        <w:rPr>
          <w:rFonts w:ascii="黑体" w:eastAsia="黑体" w:hAnsi="宋体" w:cs="宋体" w:hint="eastAsia"/>
          <w:kern w:val="0"/>
          <w:sz w:val="24"/>
          <w:lang w:eastAsia="zh-TW"/>
        </w:rPr>
        <w:t>與道咸畫家百年相望，在世界美術史上矗立起中國繪畫的現代高峰。</w:t>
      </w:r>
    </w:p>
    <w:p w14:paraId="3E50758A" w14:textId="77777777" w:rsidR="00EA32C9" w:rsidRPr="00EA32C9" w:rsidRDefault="00EA32C9" w:rsidP="00BF012A">
      <w:pPr>
        <w:rPr>
          <w:rFonts w:ascii="宋体" w:hAnsi="宋体" w:cs="宋体" w:hint="eastAsia"/>
          <w:kern w:val="0"/>
          <w:szCs w:val="21"/>
          <w:lang w:eastAsia="zh-TW"/>
        </w:rPr>
      </w:pPr>
      <w:r w:rsidRPr="00EA32C9">
        <w:rPr>
          <w:rFonts w:ascii="宋体" w:hAnsi="宋体" w:cs="宋体" w:hint="eastAsia"/>
          <w:kern w:val="0"/>
          <w:szCs w:val="21"/>
          <w:lang w:eastAsia="zh-TW"/>
        </w:rPr>
        <w:t>自題：“漢魏六朝畫重丹青，唐分水墨丹青南北二宗。北宋雲中山頂，董元巨然畫江南山；元季四家變實為虛，明代枯硬，清多柔靡，至道咸而中興。壬辰，賓虹年八十又九。”</w:t>
      </w:r>
    </w:p>
    <w:p w14:paraId="2FB9F830" w14:textId="77777777" w:rsidR="00BF012A" w:rsidRPr="00BF012A" w:rsidRDefault="00EA32C9" w:rsidP="00EA32C9">
      <w:pPr>
        <w:rPr>
          <w:rFonts w:ascii="宋体" w:hAnsi="宋体"/>
          <w:szCs w:val="21"/>
          <w:lang w:eastAsia="zh-TW"/>
        </w:rPr>
      </w:pPr>
      <w:r w:rsidRPr="00EA32C9">
        <w:rPr>
          <w:rFonts w:ascii="宋体" w:hAnsi="宋体" w:cs="宋体" w:hint="eastAsia"/>
          <w:kern w:val="0"/>
          <w:szCs w:val="21"/>
          <w:lang w:eastAsia="zh-TW"/>
        </w:rPr>
        <w:t>按：</w:t>
      </w:r>
      <w:r w:rsidRPr="00EA32C9">
        <w:rPr>
          <w:rFonts w:ascii="宋体" w:hAnsi="宋体" w:cs="宋体"/>
          <w:kern w:val="0"/>
          <w:szCs w:val="21"/>
          <w:lang w:eastAsia="zh-TW"/>
        </w:rPr>
        <w:t xml:space="preserve"> </w:t>
      </w:r>
      <w:r>
        <w:rPr>
          <w:rFonts w:ascii="宋体" w:hAnsi="宋体" w:cs="宋体" w:hint="eastAsia"/>
          <w:kern w:val="0"/>
          <w:szCs w:val="21"/>
          <w:lang w:eastAsia="zh-TW"/>
        </w:rPr>
        <w:t>黄</w:t>
      </w:r>
      <w:r w:rsidRPr="00EA32C9">
        <w:rPr>
          <w:rFonts w:ascii="宋体" w:hAnsi="宋体" w:cs="宋体" w:hint="eastAsia"/>
          <w:kern w:val="0"/>
          <w:szCs w:val="21"/>
          <w:lang w:eastAsia="zh-TW"/>
        </w:rPr>
        <w:t>賓虹未曾謀面的異鄉知己蘇立文（</w:t>
      </w:r>
      <w:r w:rsidRPr="00EA32C9">
        <w:rPr>
          <w:rFonts w:ascii="宋体" w:hAnsi="宋体"/>
          <w:kern w:val="0"/>
          <w:szCs w:val="21"/>
          <w:lang w:eastAsia="zh-TW"/>
        </w:rPr>
        <w:t xml:space="preserve">Michael Sullivan, 1916- </w:t>
      </w:r>
      <w:r w:rsidRPr="00EA32C9">
        <w:rPr>
          <w:rFonts w:ascii="宋体" w:hAnsi="宋体" w:cs="宋体" w:hint="eastAsia"/>
          <w:kern w:val="0"/>
          <w:szCs w:val="21"/>
          <w:lang w:eastAsia="zh-TW"/>
        </w:rPr>
        <w:t>）選此圖為</w:t>
      </w:r>
      <w:r w:rsidRPr="00EA32C9">
        <w:rPr>
          <w:rFonts w:ascii="宋体" w:hAnsi="宋体"/>
          <w:kern w:val="0"/>
          <w:szCs w:val="21"/>
          <w:lang w:eastAsia="zh-TW"/>
        </w:rPr>
        <w:t>Chinese Art in the Twentieth Century (London: Fabre, 1959)</w:t>
      </w:r>
      <w:r w:rsidRPr="00EA32C9">
        <w:rPr>
          <w:rFonts w:ascii="宋体" w:hAnsi="宋体" w:cs="宋体" w:hint="eastAsia"/>
          <w:kern w:val="0"/>
          <w:szCs w:val="21"/>
          <w:lang w:eastAsia="zh-TW"/>
        </w:rPr>
        <w:t>一書的扉頁彩圖，視其為二十世紀中國美術的座標。相關討論，參見洪再新的論文《紹介西人學術弘揚當代國畫</w:t>
      </w:r>
      <w:r>
        <w:rPr>
          <w:rFonts w:ascii="宋体" w:hAnsi="宋体" w:hint="eastAsia"/>
          <w:kern w:val="0"/>
          <w:szCs w:val="21"/>
          <w:lang w:eastAsia="zh-TW"/>
        </w:rPr>
        <w:t>—</w:t>
      </w:r>
      <w:r w:rsidR="00EA2ED7">
        <w:rPr>
          <w:rFonts w:ascii="宋体" w:hAnsi="宋体" w:cs="宋体" w:hint="eastAsia"/>
          <w:kern w:val="0"/>
          <w:szCs w:val="21"/>
          <w:lang w:eastAsia="zh-TW"/>
        </w:rPr>
        <w:t>關於</w:t>
      </w:r>
      <w:r w:rsidR="00EA2ED7">
        <w:rPr>
          <w:rFonts w:ascii="宋体" w:hAnsi="宋体" w:cs="宋体" w:hint="eastAsia"/>
          <w:kern w:val="0"/>
          <w:szCs w:val="21"/>
        </w:rPr>
        <w:t>黄</w:t>
      </w:r>
      <w:r w:rsidRPr="00EA32C9">
        <w:rPr>
          <w:rFonts w:ascii="宋体" w:hAnsi="宋体" w:cs="宋体" w:hint="eastAsia"/>
          <w:kern w:val="0"/>
          <w:szCs w:val="21"/>
          <w:lang w:eastAsia="zh-TW"/>
        </w:rPr>
        <w:t>賓虹晚年和蘇立文的一段間接對話</w:t>
      </w:r>
      <w:r w:rsidRPr="00EA32C9">
        <w:rPr>
          <w:rFonts w:ascii="宋体" w:hAnsi="宋体" w:hint="eastAsia"/>
          <w:kern w:val="0"/>
          <w:szCs w:val="21"/>
          <w:lang w:eastAsia="zh-TW"/>
        </w:rPr>
        <w:t>》</w:t>
      </w:r>
      <w:r w:rsidRPr="00EA32C9">
        <w:rPr>
          <w:rFonts w:ascii="宋体" w:hAnsi="宋体" w:cs="宋体" w:hint="eastAsia"/>
          <w:kern w:val="0"/>
          <w:szCs w:val="21"/>
          <w:lang w:eastAsia="zh-TW"/>
        </w:rPr>
        <w:t>，《藝術史研究》</w:t>
      </w:r>
      <w:r w:rsidRPr="00EA32C9">
        <w:rPr>
          <w:rFonts w:ascii="宋体" w:hAnsi="宋体"/>
          <w:kern w:val="0"/>
          <w:szCs w:val="21"/>
          <w:lang w:eastAsia="zh-TW"/>
        </w:rPr>
        <w:t xml:space="preserve">, </w:t>
      </w:r>
      <w:r w:rsidRPr="00EA32C9">
        <w:rPr>
          <w:rFonts w:ascii="宋体" w:hAnsi="宋体" w:cs="宋体" w:hint="eastAsia"/>
          <w:kern w:val="0"/>
          <w:szCs w:val="21"/>
          <w:lang w:eastAsia="zh-TW"/>
        </w:rPr>
        <w:t>廣州中山大學出版社</w:t>
      </w:r>
      <w:r w:rsidRPr="00EA32C9">
        <w:rPr>
          <w:rFonts w:ascii="宋体" w:hAnsi="宋体"/>
          <w:kern w:val="0"/>
          <w:szCs w:val="21"/>
          <w:lang w:eastAsia="zh-TW"/>
        </w:rPr>
        <w:t xml:space="preserve"> 2005</w:t>
      </w:r>
      <w:r w:rsidRPr="00EA32C9">
        <w:rPr>
          <w:rFonts w:ascii="宋体" w:hAnsi="宋体" w:cs="宋体" w:hint="eastAsia"/>
          <w:kern w:val="0"/>
          <w:szCs w:val="21"/>
          <w:lang w:eastAsia="zh-TW"/>
        </w:rPr>
        <w:t>年第</w:t>
      </w:r>
      <w:r w:rsidRPr="00EA32C9">
        <w:rPr>
          <w:rFonts w:ascii="宋体" w:hAnsi="宋体"/>
          <w:kern w:val="0"/>
          <w:szCs w:val="21"/>
          <w:lang w:eastAsia="zh-TW"/>
        </w:rPr>
        <w:t>6</w:t>
      </w:r>
      <w:r w:rsidRPr="00EA32C9">
        <w:rPr>
          <w:rFonts w:ascii="宋体" w:hAnsi="宋体" w:cs="宋体" w:hint="eastAsia"/>
          <w:kern w:val="0"/>
          <w:szCs w:val="21"/>
          <w:lang w:eastAsia="zh-TW"/>
        </w:rPr>
        <w:t>期，頁</w:t>
      </w:r>
      <w:r w:rsidRPr="00EA32C9">
        <w:rPr>
          <w:rFonts w:ascii="宋体" w:hAnsi="宋体"/>
          <w:kern w:val="0"/>
          <w:szCs w:val="21"/>
          <w:lang w:eastAsia="zh-TW"/>
        </w:rPr>
        <w:t>71-103</w:t>
      </w:r>
      <w:r w:rsidRPr="00EA32C9">
        <w:rPr>
          <w:rFonts w:ascii="宋体" w:hAnsi="宋体" w:cs="宋体" w:hint="eastAsia"/>
          <w:kern w:val="0"/>
          <w:szCs w:val="21"/>
          <w:lang w:eastAsia="zh-TW"/>
        </w:rPr>
        <w:t>。</w:t>
      </w:r>
    </w:p>
    <w:p w14:paraId="0C73271A" w14:textId="77777777" w:rsidR="00FC2921" w:rsidRPr="00BF012A" w:rsidRDefault="00FC2921" w:rsidP="00FC2921">
      <w:pPr>
        <w:rPr>
          <w:lang w:eastAsia="zh-TW"/>
        </w:rPr>
      </w:pPr>
    </w:p>
    <w:p w14:paraId="38AFC5DF" w14:textId="77777777" w:rsidR="00FC2921" w:rsidRPr="003B7266" w:rsidRDefault="00FC2921" w:rsidP="00FC2921">
      <w:pPr>
        <w:rPr>
          <w:rFonts w:ascii="黑体" w:eastAsia="黑体" w:hint="eastAsia"/>
          <w:sz w:val="24"/>
          <w:lang w:eastAsia="zh-TW"/>
        </w:rPr>
      </w:pPr>
      <w:r w:rsidRPr="003B7266">
        <w:rPr>
          <w:rFonts w:ascii="黑体" w:eastAsia="黑体" w:hint="eastAsia"/>
          <w:sz w:val="24"/>
          <w:lang w:eastAsia="zh-TW"/>
        </w:rPr>
        <w:t>本年，為劉景晨作畫祝七十歲大慶。</w:t>
      </w:r>
    </w:p>
    <w:p w14:paraId="4A46C30B" w14:textId="77777777" w:rsidR="00FC2921" w:rsidRDefault="00FC2921" w:rsidP="00FC2921">
      <w:pPr>
        <w:rPr>
          <w:rFonts w:hint="eastAsia"/>
          <w:lang w:eastAsia="zh-TW"/>
        </w:rPr>
      </w:pPr>
      <w:r>
        <w:rPr>
          <w:rFonts w:hint="eastAsia"/>
          <w:lang w:eastAsia="zh-TW"/>
        </w:rPr>
        <w:t>自題：“青青江上</w:t>
      </w:r>
      <w:r w:rsidR="00641330">
        <w:rPr>
          <w:rFonts w:hint="eastAsia"/>
          <w:lang w:eastAsia="zh-TW"/>
        </w:rPr>
        <w:t>峰</w:t>
      </w:r>
      <w:r>
        <w:rPr>
          <w:rFonts w:hint="eastAsia"/>
          <w:lang w:eastAsia="zh-TW"/>
        </w:rPr>
        <w:t>，甌嶠紀游蹤。君與山齊壽，還看松化龍。里句恭祝貞晦先生八十大慶。壬辰，賓虹</w:t>
      </w:r>
      <w:r w:rsidR="00BB6F8C">
        <w:rPr>
          <w:rFonts w:hint="eastAsia"/>
          <w:lang w:eastAsia="zh-TW"/>
        </w:rPr>
        <w:t>並</w:t>
      </w:r>
      <w:r>
        <w:rPr>
          <w:rFonts w:hint="eastAsia"/>
          <w:lang w:eastAsia="zh-TW"/>
        </w:rPr>
        <w:t>畫，年八十又九。”</w:t>
      </w:r>
    </w:p>
    <w:p w14:paraId="17B55E55" w14:textId="77777777" w:rsidR="00FC2921" w:rsidRDefault="00FC2921" w:rsidP="00FC2921">
      <w:pPr>
        <w:rPr>
          <w:rFonts w:hint="eastAsia"/>
          <w:lang w:eastAsia="zh-TW"/>
        </w:rPr>
      </w:pPr>
      <w:r>
        <w:rPr>
          <w:rFonts w:hint="eastAsia"/>
          <w:lang w:eastAsia="zh-TW"/>
        </w:rPr>
        <w:t>按：應為七十壽辰，題款筆。</w:t>
      </w:r>
    </w:p>
    <w:p w14:paraId="23F0947C" w14:textId="77777777" w:rsidR="00E568AD" w:rsidRDefault="00E568AD" w:rsidP="00FC2921">
      <w:pPr>
        <w:rPr>
          <w:rFonts w:hint="eastAsia"/>
          <w:lang w:eastAsia="zh-TW"/>
        </w:rPr>
      </w:pPr>
    </w:p>
    <w:p w14:paraId="5F7D15F6" w14:textId="77777777" w:rsidR="00FC2921" w:rsidRPr="003B7266" w:rsidRDefault="00FC2921" w:rsidP="00FC2921">
      <w:pPr>
        <w:rPr>
          <w:rFonts w:ascii="黑体" w:eastAsia="黑体" w:hint="eastAsia"/>
          <w:sz w:val="24"/>
        </w:rPr>
      </w:pPr>
      <w:r w:rsidRPr="003B7266">
        <w:rPr>
          <w:rFonts w:ascii="黑体" w:eastAsia="黑体" w:hint="eastAsia"/>
          <w:sz w:val="24"/>
        </w:rPr>
        <w:t>公元1953年</w:t>
      </w:r>
      <w:r w:rsidR="003B7266" w:rsidRPr="003B7266">
        <w:rPr>
          <w:rFonts w:ascii="黑体" w:eastAsia="黑体" w:hint="eastAsia"/>
          <w:sz w:val="24"/>
        </w:rPr>
        <w:t xml:space="preserve">  </w:t>
      </w:r>
      <w:r w:rsidRPr="003B7266">
        <w:rPr>
          <w:rFonts w:ascii="黑体" w:eastAsia="黑体" w:hint="eastAsia"/>
          <w:sz w:val="24"/>
        </w:rPr>
        <w:t>癸巳</w:t>
      </w:r>
      <w:r w:rsidR="003B7266" w:rsidRPr="003B7266">
        <w:rPr>
          <w:rFonts w:ascii="黑体" w:eastAsia="黑体" w:hint="eastAsia"/>
          <w:sz w:val="24"/>
        </w:rPr>
        <w:t xml:space="preserve">  </w:t>
      </w:r>
      <w:r w:rsidRPr="003B7266">
        <w:rPr>
          <w:rFonts w:ascii="黑体" w:eastAsia="黑体" w:hint="eastAsia"/>
          <w:sz w:val="24"/>
        </w:rPr>
        <w:t>九十歲</w:t>
      </w:r>
    </w:p>
    <w:p w14:paraId="5CC0720E" w14:textId="77777777" w:rsidR="00FC2921" w:rsidRPr="003B7266" w:rsidRDefault="00FC2921" w:rsidP="00FC2921">
      <w:pPr>
        <w:rPr>
          <w:rFonts w:ascii="黑体" w:eastAsia="黑体" w:hint="eastAsia"/>
          <w:sz w:val="24"/>
        </w:rPr>
      </w:pPr>
    </w:p>
    <w:p w14:paraId="5DE46E4F" w14:textId="77777777" w:rsidR="00FC2921" w:rsidRPr="003B7266" w:rsidRDefault="00FC2921" w:rsidP="00FC2921">
      <w:pPr>
        <w:rPr>
          <w:rFonts w:ascii="黑体" w:eastAsia="黑体" w:hint="eastAsia"/>
          <w:sz w:val="24"/>
        </w:rPr>
      </w:pPr>
      <w:r w:rsidRPr="003B7266">
        <w:rPr>
          <w:rFonts w:ascii="黑体" w:eastAsia="黑体" w:hint="eastAsia"/>
          <w:sz w:val="24"/>
        </w:rPr>
        <w:t>春，爲振興民族文化的政策所振奮，思欲改變畫風。</w:t>
      </w:r>
    </w:p>
    <w:p w14:paraId="1F68A3C5" w14:textId="77777777" w:rsidR="00FC2921" w:rsidRDefault="00FC2921" w:rsidP="00FC2921">
      <w:pPr>
        <w:rPr>
          <w:rFonts w:hint="eastAsia"/>
        </w:rPr>
      </w:pPr>
      <w:r>
        <w:rPr>
          <w:rFonts w:hint="eastAsia"/>
        </w:rPr>
        <w:t>與黄居素書：“居素吾兄大雅道鑒：日昨奉寄拙筆書畫，諒荷詧收。前承惠貺，受之滋恧。方今各界金融之絀，書畫雅道，無力及此。疊荷注念，心感不盡。近滬文化局擬設美術研究所，北京有古典藝術書畫社之組織，將來文化日益提高可以想見實行。各友徵求鄙見，日内擬檢舊稿修改，輯有三代古文字補談，論畫雜詩，</w:t>
      </w:r>
      <w:r w:rsidR="00BB6F8C">
        <w:rPr>
          <w:rFonts w:hint="eastAsia"/>
        </w:rPr>
        <w:t>並</w:t>
      </w:r>
      <w:r>
        <w:rPr>
          <w:rFonts w:hint="eastAsia"/>
        </w:rPr>
        <w:t>撰自序。以生平獲益友佽助，學識著之</w:t>
      </w:r>
      <w:r w:rsidR="00BB6F8C">
        <w:rPr>
          <w:rFonts w:hint="eastAsia"/>
        </w:rPr>
        <w:t>於</w:t>
      </w:r>
      <w:r>
        <w:rPr>
          <w:rFonts w:hint="eastAsia"/>
        </w:rPr>
        <w:t>篇。吾兄調攝身體中，繪畫即特健藥之一種。拙畫近思略有改變。隨後續寄，或轉贈友人，切勿言酬是荷。祗頌痊安。賓虹拜上。一九五三年二月四日。”</w:t>
      </w:r>
    </w:p>
    <w:p w14:paraId="0C5F7298" w14:textId="77777777" w:rsidR="00FC2921" w:rsidRDefault="00FC2921" w:rsidP="00FC2921"/>
    <w:p w14:paraId="44BBE345" w14:textId="77777777" w:rsidR="00FC2921" w:rsidRPr="00AD4C6B" w:rsidRDefault="00FC2921" w:rsidP="00FC2921">
      <w:pPr>
        <w:rPr>
          <w:rFonts w:ascii="黑体" w:eastAsia="黑体" w:hint="eastAsia"/>
          <w:sz w:val="24"/>
        </w:rPr>
      </w:pPr>
      <w:r w:rsidRPr="00AD4C6B">
        <w:rPr>
          <w:rFonts w:ascii="黑体" w:eastAsia="黑体" w:hint="eastAsia"/>
          <w:sz w:val="24"/>
        </w:rPr>
        <w:t>2月7日，徐悲鴻來信，附以宜興儲南强捐贈簡目。</w:t>
      </w:r>
    </w:p>
    <w:p w14:paraId="770AB4CA" w14:textId="77777777" w:rsidR="00FC2921" w:rsidRDefault="00FC2921" w:rsidP="00FC2921">
      <w:pPr>
        <w:rPr>
          <w:rFonts w:hint="eastAsia"/>
        </w:rPr>
      </w:pPr>
      <w:r>
        <w:rPr>
          <w:rFonts w:hint="eastAsia"/>
        </w:rPr>
        <w:t>徐悲鴻書：“賓老賜鑒：鄉前輩儲南强先生頃以其所藏獻</w:t>
      </w:r>
      <w:r w:rsidR="00BB6F8C">
        <w:rPr>
          <w:rFonts w:hint="eastAsia"/>
        </w:rPr>
        <w:t>於</w:t>
      </w:r>
      <w:r>
        <w:rPr>
          <w:rFonts w:hint="eastAsia"/>
        </w:rPr>
        <w:t>蘇南文物局，以其簡目奉上一覽，當日供春名壺亦在其内，特爲寄奉。想翁矍鑠如恒，頤養若惜，院中以無房舍，否則早迎翁來京矣。湖山静謐，足助清興，翁筆下定多佳製。匆匆不盡，敬祝百福。悲鴻頓首。二月七日。”</w:t>
      </w:r>
    </w:p>
    <w:p w14:paraId="70C6AAB5" w14:textId="77777777" w:rsidR="00FC2921" w:rsidRDefault="00FC2921" w:rsidP="00FC2921">
      <w:pPr>
        <w:rPr>
          <w:rFonts w:hint="eastAsia"/>
        </w:rPr>
      </w:pPr>
      <w:r>
        <w:rPr>
          <w:rFonts w:hint="eastAsia"/>
        </w:rPr>
        <w:t>按：供春壺又稱龔春壺，黄賓虹舊藏，缺蓋。是件本年春陳列</w:t>
      </w:r>
      <w:r w:rsidR="00BB6F8C">
        <w:rPr>
          <w:rFonts w:hint="eastAsia"/>
        </w:rPr>
        <w:t>於</w:t>
      </w:r>
      <w:r>
        <w:rPr>
          <w:rFonts w:hint="eastAsia"/>
        </w:rPr>
        <w:t>蘇州文物管理委員會陳列室。儲南强（</w:t>
      </w:r>
      <w:r>
        <w:rPr>
          <w:rFonts w:hint="eastAsia"/>
        </w:rPr>
        <w:t>1876</w:t>
      </w:r>
      <w:r>
        <w:rPr>
          <w:rFonts w:hint="eastAsia"/>
        </w:rPr>
        <w:t>—</w:t>
      </w:r>
      <w:r>
        <w:rPr>
          <w:rFonts w:hint="eastAsia"/>
        </w:rPr>
        <w:t>1959</w:t>
      </w:r>
      <w:r>
        <w:rPr>
          <w:rFonts w:hint="eastAsia"/>
        </w:rPr>
        <w:t>），字鑄農，號簡翁，江蘇宜興人。早年肄業江陰南菁書院。曾任上海南洋公學國文老師。與黄賓虹友善，有書信往來。</w:t>
      </w:r>
    </w:p>
    <w:p w14:paraId="108FCF61" w14:textId="77777777" w:rsidR="00FC2921" w:rsidRDefault="00FC2921" w:rsidP="00FC2921"/>
    <w:p w14:paraId="781365D2" w14:textId="77777777" w:rsidR="00FC2921" w:rsidRPr="00AD4C6B" w:rsidRDefault="00FC2921" w:rsidP="00FC2921">
      <w:pPr>
        <w:rPr>
          <w:rFonts w:ascii="黑体" w:eastAsia="黑体" w:hint="eastAsia"/>
          <w:sz w:val="24"/>
        </w:rPr>
      </w:pPr>
      <w:r w:rsidRPr="00AD4C6B">
        <w:rPr>
          <w:rFonts w:ascii="黑体" w:eastAsia="黑体" w:hint="eastAsia"/>
          <w:sz w:val="24"/>
        </w:rPr>
        <w:t>2月28日，中華全國美術工作者協會杭州分會和中央美術學院華東分院聯合舉行隆重九十壽辰慶祝會，賴少其代表華東行政委員會文化局授予“中國人民優秀畫家”獎狀。同時展出近作與收藏之歷史文物。</w:t>
      </w:r>
    </w:p>
    <w:p w14:paraId="1B36223A" w14:textId="77777777" w:rsidR="00FC2921" w:rsidRDefault="00FC2921" w:rsidP="00FC2921">
      <w:pPr>
        <w:rPr>
          <w:rFonts w:hint="eastAsia"/>
        </w:rPr>
      </w:pPr>
      <w:r>
        <w:rPr>
          <w:rFonts w:hint="eastAsia"/>
        </w:rPr>
        <w:t>《老畫家黄賓虹九十壽辰華東文藝界舉行慶祝會》：“中華全國美術工作者協會杭州市分會和中央美術學院華東分院在</w:t>
      </w:r>
      <w:r>
        <w:rPr>
          <w:rFonts w:hint="eastAsia"/>
        </w:rPr>
        <w:t>2</w:t>
      </w:r>
      <w:r>
        <w:rPr>
          <w:rFonts w:hint="eastAsia"/>
        </w:rPr>
        <w:t>月</w:t>
      </w:r>
      <w:r>
        <w:rPr>
          <w:rFonts w:hint="eastAsia"/>
        </w:rPr>
        <w:t>28</w:t>
      </w:r>
      <w:r>
        <w:rPr>
          <w:rFonts w:hint="eastAsia"/>
        </w:rPr>
        <w:t>日聯合為老畫家、中央美術學院華東分院教授黄賓虹舉行隆重的九十壽辰慶祝會。浙江省人民政府主席譚</w:t>
      </w:r>
      <w:r w:rsidR="00E36BB6">
        <w:rPr>
          <w:rFonts w:hint="eastAsia"/>
        </w:rPr>
        <w:t>啟</w:t>
      </w:r>
      <w:r>
        <w:rPr>
          <w:rFonts w:hint="eastAsia"/>
        </w:rPr>
        <w:t>龍、中共浙江省委員會宣傳部副部長陳冰及浙江省人民政府文化教育委員會副主任宋雲彬都前往祝賀。華東文學藝術界聯合會、上海市文學藝術界聯合會、中華全國美術工作者協會上海市分會也派了上海文聯的副主席賴少其為代表趕來祝壽</w:t>
      </w:r>
      <w:r w:rsidR="00BB6F8C">
        <w:rPr>
          <w:rFonts w:hint="eastAsia"/>
        </w:rPr>
        <w:t>並</w:t>
      </w:r>
      <w:r>
        <w:rPr>
          <w:rFonts w:hint="eastAsia"/>
        </w:rPr>
        <w:t>獻禮。參加慶祝會的還有浙江省和杭州市的文化藝術界人士及黄先生友好約一百人。此外，</w:t>
      </w:r>
      <w:r w:rsidR="00BB6F8C">
        <w:rPr>
          <w:rFonts w:hint="eastAsia"/>
        </w:rPr>
        <w:t>並</w:t>
      </w:r>
      <w:r>
        <w:rPr>
          <w:rFonts w:hint="eastAsia"/>
        </w:rPr>
        <w:t>有中央美術學院華東分院全體師生參加。黄賓虹老先生從十歲起就學畫，八十年如一日。賴少其代表華東行政委員會文化局在會上授予黄先生獎狀。譚</w:t>
      </w:r>
      <w:r w:rsidR="00E36BB6">
        <w:rPr>
          <w:rFonts w:hint="eastAsia"/>
        </w:rPr>
        <w:t>啟</w:t>
      </w:r>
      <w:r>
        <w:rPr>
          <w:rFonts w:hint="eastAsia"/>
        </w:rPr>
        <w:t>龍、賴少其、宋雲彬在講話中，對黄先生在藝術創作上和考古、金石等學術研究上所達到的成就，以及八十年來嚴肅刻苦地從事學術研究、藝術創作和教育工作的精神都予以極高的推崇。慶祝會上</w:t>
      </w:r>
      <w:r w:rsidR="00BB6F8C">
        <w:rPr>
          <w:rFonts w:hint="eastAsia"/>
        </w:rPr>
        <w:t>並</w:t>
      </w:r>
      <w:r>
        <w:rPr>
          <w:rFonts w:hint="eastAsia"/>
        </w:rPr>
        <w:t>展出黄先生的畫作及其珍藏的歷史文物。”（</w:t>
      </w:r>
      <w:r>
        <w:rPr>
          <w:rFonts w:hint="eastAsia"/>
        </w:rPr>
        <w:t>3</w:t>
      </w:r>
      <w:r>
        <w:rPr>
          <w:rFonts w:hint="eastAsia"/>
        </w:rPr>
        <w:t>月</w:t>
      </w:r>
      <w:r>
        <w:rPr>
          <w:rFonts w:hint="eastAsia"/>
        </w:rPr>
        <w:t>5</w:t>
      </w:r>
      <w:r w:rsidR="005D0F82">
        <w:rPr>
          <w:rFonts w:hint="eastAsia"/>
        </w:rPr>
        <w:t>日解放日報</w:t>
      </w:r>
      <w:r>
        <w:rPr>
          <w:rFonts w:hint="eastAsia"/>
        </w:rPr>
        <w:t>）</w:t>
      </w:r>
    </w:p>
    <w:p w14:paraId="06CBC525" w14:textId="77777777" w:rsidR="00FC2921" w:rsidRDefault="00D7632C" w:rsidP="00D7632C">
      <w:pPr>
        <w:rPr>
          <w:rFonts w:hint="eastAsia"/>
        </w:rPr>
      </w:pPr>
      <w:r>
        <w:rPr>
          <w:rFonts w:hint="eastAsia"/>
        </w:rPr>
        <w:t>按：夏承燾賀壽詩見其《天風閣學詞</w:t>
      </w:r>
      <w:r w:rsidR="00FC2921">
        <w:rPr>
          <w:rFonts w:hint="eastAsia"/>
        </w:rPr>
        <w:t>日記</w:t>
      </w:r>
      <w:r>
        <w:rPr>
          <w:rFonts w:hint="eastAsia"/>
        </w:rPr>
        <w:t>》</w:t>
      </w:r>
      <w:r w:rsidR="00FC2921">
        <w:rPr>
          <w:rFonts w:hint="eastAsia"/>
        </w:rPr>
        <w:t>2</w:t>
      </w:r>
      <w:r w:rsidR="00FC2921">
        <w:rPr>
          <w:rFonts w:hint="eastAsia"/>
        </w:rPr>
        <w:t>月</w:t>
      </w:r>
      <w:r w:rsidR="00FC2921">
        <w:rPr>
          <w:rFonts w:hint="eastAsia"/>
        </w:rPr>
        <w:t>24</w:t>
      </w:r>
      <w:r w:rsidR="00FC2921">
        <w:rPr>
          <w:rFonts w:hint="eastAsia"/>
        </w:rPr>
        <w:t>日條：“壽賓虹翁九十因公堅我信，高壽必高人。但看頭如雪，懸知氣若春。湖山須彩筆，門巷有蒲輪。舊約何時踐，尋詩過謝鄰。”各方友好亦紛紛電賀或函賀。中華全國美術工作者協會電曰：“黄賓虹教授從事</w:t>
      </w:r>
      <w:r w:rsidR="00BB6F8C">
        <w:rPr>
          <w:rFonts w:hint="eastAsia"/>
        </w:rPr>
        <w:t>於</w:t>
      </w:r>
      <w:r w:rsidR="00FC2921">
        <w:rPr>
          <w:rFonts w:hint="eastAsia"/>
        </w:rPr>
        <w:t>中國美術之研究，數十年如一日，勞績卓著。欣逢先生九旬壽辰，謹馳電致敬致賀。”陳叔通詩賀：“能稱三絶孰如君，奇字争推問子雲。長住棲霞容笑傲，湖光山色遠塵紛。鹿裘帶索古丰姿，老去情懷兩地知。歲歲不忘遥寄贈，一枝竹外動吟思。賓虹先生九十壽，陳叔通謹祝。癸巳初春。”</w:t>
      </w:r>
    </w:p>
    <w:p w14:paraId="5256C726" w14:textId="77777777" w:rsidR="00FC2921" w:rsidRDefault="00FC2921" w:rsidP="00FC2921"/>
    <w:p w14:paraId="6622EB2C" w14:textId="77777777" w:rsidR="00FC2921" w:rsidRPr="00AD4C6B" w:rsidRDefault="00FC2921" w:rsidP="00FC2921">
      <w:pPr>
        <w:rPr>
          <w:rFonts w:ascii="黑体" w:eastAsia="黑体" w:hint="eastAsia"/>
          <w:sz w:val="24"/>
        </w:rPr>
      </w:pPr>
      <w:r w:rsidRPr="00AD4C6B">
        <w:rPr>
          <w:rFonts w:ascii="黑体" w:eastAsia="黑体" w:hint="eastAsia"/>
          <w:sz w:val="24"/>
        </w:rPr>
        <w:t>此際常來寓所畫室之“馮生”，見老人視力近乎失明，遂萌趁火打劫之心，連騙帶偷，除失竊所作書畫雜件，連親友通信簿也難逃其手。</w:t>
      </w:r>
    </w:p>
    <w:p w14:paraId="64A4E62D" w14:textId="77777777" w:rsidR="00FC2921" w:rsidRDefault="00FC2921" w:rsidP="00FC2921">
      <w:pPr>
        <w:rPr>
          <w:rFonts w:hint="eastAsia"/>
        </w:rPr>
      </w:pPr>
      <w:r>
        <w:rPr>
          <w:rFonts w:hint="eastAsia"/>
        </w:rPr>
        <w:t>《夏承燾集·天風閣學詞日記》</w:t>
      </w:r>
      <w:r>
        <w:rPr>
          <w:rFonts w:hint="eastAsia"/>
        </w:rPr>
        <w:t>3</w:t>
      </w:r>
      <w:r>
        <w:rPr>
          <w:rFonts w:hint="eastAsia"/>
        </w:rPr>
        <w:t>月</w:t>
      </w:r>
      <w:r>
        <w:rPr>
          <w:rFonts w:hint="eastAsia"/>
        </w:rPr>
        <w:t>1</w:t>
      </w:r>
      <w:r>
        <w:rPr>
          <w:rFonts w:hint="eastAsia"/>
        </w:rPr>
        <w:t>日條：“晴。九時入城購物，午飯知味館。步白隄至羅苑，風日甚好。午後訪黄賓虹先生，過華東美專分校，適為賓老開九十壽辰展覽會，到五百餘人，譚</w:t>
      </w:r>
      <w:r w:rsidR="00E36BB6">
        <w:rPr>
          <w:rFonts w:hint="eastAsia"/>
        </w:rPr>
        <w:t>啟</w:t>
      </w:r>
      <w:r>
        <w:rPr>
          <w:rFonts w:hint="eastAsia"/>
        </w:rPr>
        <w:t>龍主席來致詞。四時謁賓老</w:t>
      </w:r>
      <w:r w:rsidR="00BB6F8C">
        <w:rPr>
          <w:rFonts w:hint="eastAsia"/>
        </w:rPr>
        <w:t>於</w:t>
      </w:r>
      <w:r>
        <w:rPr>
          <w:rFonts w:hint="eastAsia"/>
        </w:rPr>
        <w:t>棲霞嶺寓，壁間懸馬湛翁壽詩一，七古。予出昨成五律一首以獻。賓老久病目，以放大鏡照之。談馮生騙畫事，近乃竊去其親友通信簿。……近日北京壽齊白石九十三歲，南北兩畫家，老享盛名。此與蘇聯倡古典文學有關。”</w:t>
      </w:r>
    </w:p>
    <w:p w14:paraId="251F3B78" w14:textId="77777777" w:rsidR="00FC2921" w:rsidRDefault="00FC2921" w:rsidP="00FC2921">
      <w:pPr>
        <w:rPr>
          <w:rFonts w:hint="eastAsia"/>
        </w:rPr>
      </w:pPr>
      <w:r>
        <w:rPr>
          <w:rFonts w:hint="eastAsia"/>
        </w:rPr>
        <w:t>存考：在這種情况下欺負老人，是天理難容的行徑。老人在二十年代初遭緑林打劫，失竊古璽印數十紐；蜷伏故都時期，又遭到日本兵的打劫；這次打劫竟然發生在自己畫室裏，可能是老人萬萬没有料到的。這個姓“馮”的人必須符合下列條件：一、年輕男性；二、與黄賓虹交往密切，取得了老人一定的信任；三、這個時段中能出入黄賓虹畫室；四、老人已經知道他騙畫的事實以後，仍能再進老人的畫室。爲了再現這一事件，編者作了粗略的調查，暫時没有一個人知道這個姓馮的後生是誰。難道夏承燾先生在這裏用了隱語？有待續考。</w:t>
      </w:r>
    </w:p>
    <w:p w14:paraId="3A392C62" w14:textId="77777777" w:rsidR="00FC2921" w:rsidRDefault="00FC2921" w:rsidP="00FC2921"/>
    <w:p w14:paraId="3E687183" w14:textId="77777777" w:rsidR="00FC2921" w:rsidRDefault="00FC2921" w:rsidP="00FC2921">
      <w:pPr>
        <w:rPr>
          <w:rFonts w:ascii="黑体" w:eastAsia="黑体" w:hint="eastAsia"/>
          <w:sz w:val="24"/>
        </w:rPr>
      </w:pPr>
      <w:r w:rsidRPr="00AD4C6B">
        <w:rPr>
          <w:rFonts w:ascii="黑体" w:eastAsia="黑体" w:hint="eastAsia"/>
          <w:sz w:val="24"/>
        </w:rPr>
        <w:t>同日，中央美術學院民族美術研究所成立，被聘為所長。</w:t>
      </w:r>
    </w:p>
    <w:p w14:paraId="47D77420" w14:textId="77777777" w:rsidR="005E5BFB" w:rsidRDefault="005E5BFB" w:rsidP="00FC2921">
      <w:pPr>
        <w:rPr>
          <w:rFonts w:ascii="黑体" w:eastAsia="黑体" w:hint="eastAsia"/>
          <w:sz w:val="24"/>
        </w:rPr>
      </w:pPr>
    </w:p>
    <w:p w14:paraId="2F8EB8AE" w14:textId="77777777" w:rsidR="005E5BFB" w:rsidRPr="00AD4C6B" w:rsidRDefault="005E5BFB" w:rsidP="005E5BFB">
      <w:pPr>
        <w:rPr>
          <w:rFonts w:ascii="黑体" w:eastAsia="黑体" w:hint="eastAsia"/>
          <w:sz w:val="24"/>
        </w:rPr>
      </w:pPr>
      <w:r w:rsidRPr="00AD4C6B">
        <w:rPr>
          <w:rFonts w:ascii="黑体" w:eastAsia="黑体" w:hint="eastAsia"/>
          <w:sz w:val="24"/>
        </w:rPr>
        <w:t>3月，為商承祚題王守仁書《驄馬歸朝詩叙》卷。</w:t>
      </w:r>
    </w:p>
    <w:p w14:paraId="114FC8E0" w14:textId="77777777" w:rsidR="005E5BFB" w:rsidRDefault="005E5BFB" w:rsidP="005E5BFB">
      <w:pPr>
        <w:rPr>
          <w:rFonts w:hint="eastAsia"/>
        </w:rPr>
      </w:pPr>
      <w:r>
        <w:rPr>
          <w:rFonts w:hint="eastAsia"/>
        </w:rPr>
        <w:t>商承祚書：“賓虹函丈鈞座：日前奉手諭、法繪、印拓及卷題，至感且謝。大著若能早日完成，以糾妄論，民族地位，决非推論，考古所得，勝於雄辯也。古璽序言‘恪齋’，以祚意仍用‘愙’，得愙鼎而名其齋，不識尊意如何？寶藏累累，恨不一見，敬請撰安。後學承祚。三月十二。”</w:t>
      </w:r>
    </w:p>
    <w:p w14:paraId="3CD9EECD" w14:textId="77777777" w:rsidR="005E5BFB" w:rsidRDefault="005E5BFB" w:rsidP="005E5BFB">
      <w:pPr>
        <w:rPr>
          <w:rFonts w:hint="eastAsia"/>
        </w:rPr>
      </w:pPr>
      <w:r>
        <w:rPr>
          <w:rFonts w:hint="eastAsia"/>
        </w:rPr>
        <w:t>商承祚《王守仁作行楷書〈驄馬歸朝詩叙〉長卷追記》：“此長卷，余以近千元（購）自榷古齋劉清遠手，晉南汾城縣（今臨汾）人，學徒同邑德寶齋主人李德軒，時年四十餘，與吾熟悉且善，丙子春晚閒暇，與保之（陳邦懷）、純卿（柯昌濟）道走廠中，見之喜懌，適囊楮赤立，從友人貸貰，得濟有成。予既藏，視遇珍瓌，惇愛有加。（下略）”</w:t>
      </w:r>
    </w:p>
    <w:p w14:paraId="0FAAF582" w14:textId="77777777" w:rsidR="005E5BFB" w:rsidRDefault="005E5BFB" w:rsidP="005E5BFB">
      <w:pPr>
        <w:rPr>
          <w:rFonts w:hint="eastAsia"/>
        </w:rPr>
      </w:pPr>
      <w:r>
        <w:rPr>
          <w:rFonts w:hint="eastAsia"/>
        </w:rPr>
        <w:t>題王守仁《驄馬歸朝詩叙》：“姚江王陽明先生言行俱詳《文集》，觀其論學，謂致知格物，當求諸心，不當求諸事物，而以《朱子集註》或間二類，為中年未定之論。程、朱、陸、王，所分異同。近代學者，盛稱文物。陳簠齋云‘非漢儒無以見聖王制作，非宋儒無以明賢哲精神’，斯言至確。中國學術尚綜合，列邦學説競分析，哲學、科學又有所分。明代文藝，特以書畫為優長，陽明功烈文章，炳耀史乘，即片語隻字亦宜珍如璜璧。此卷成於黔中壯年，英偉氣象，歷劫不礪，可勿寶諸？壬辰，賓虹時年八十有九。”</w:t>
      </w:r>
    </w:p>
    <w:p w14:paraId="2C993732" w14:textId="77777777" w:rsidR="005E5BFB" w:rsidRPr="00AD4C6B" w:rsidRDefault="005E5BFB" w:rsidP="00FC2921">
      <w:pPr>
        <w:rPr>
          <w:rFonts w:ascii="黑体" w:eastAsia="黑体" w:hint="eastAsia"/>
          <w:sz w:val="24"/>
        </w:rPr>
      </w:pPr>
    </w:p>
    <w:p w14:paraId="0CE75122" w14:textId="77777777" w:rsidR="00FC2921" w:rsidRPr="00AD4C6B" w:rsidRDefault="00FC2921" w:rsidP="00FC2921">
      <w:pPr>
        <w:rPr>
          <w:rFonts w:ascii="黑体" w:eastAsia="黑体" w:hint="eastAsia"/>
          <w:sz w:val="24"/>
        </w:rPr>
      </w:pPr>
      <w:r w:rsidRPr="00AD4C6B">
        <w:rPr>
          <w:rFonts w:ascii="黑体" w:eastAsia="黑体" w:hint="eastAsia"/>
          <w:sz w:val="24"/>
        </w:rPr>
        <w:t>4月初，蘇乾英來杭，屬將新撰《畫學篇》初稿寄香港劉作籌，請其鉛印。</w:t>
      </w:r>
    </w:p>
    <w:p w14:paraId="21204245" w14:textId="77777777" w:rsidR="00FC2921" w:rsidRDefault="00FC2921" w:rsidP="00FC2921">
      <w:pPr>
        <w:rPr>
          <w:rFonts w:hint="eastAsia"/>
        </w:rPr>
      </w:pPr>
      <w:r>
        <w:rPr>
          <w:rFonts w:hint="eastAsia"/>
        </w:rPr>
        <w:t>蘇乾英書：“在杭承賜食宿，既感且愧。劉君量之件已</w:t>
      </w:r>
      <w:r w:rsidR="00BB6F8C">
        <w:rPr>
          <w:rFonts w:hint="eastAsia"/>
        </w:rPr>
        <w:t>於</w:t>
      </w:r>
      <w:r>
        <w:rPr>
          <w:rFonts w:hint="eastAsia"/>
        </w:rPr>
        <w:t>今晨付郵，《畫學篇》亦同時附去，</w:t>
      </w:r>
      <w:r w:rsidR="00BB6F8C">
        <w:rPr>
          <w:rFonts w:hint="eastAsia"/>
        </w:rPr>
        <w:t>並</w:t>
      </w:r>
      <w:r>
        <w:rPr>
          <w:rFonts w:hint="eastAsia"/>
        </w:rPr>
        <w:t>請其多印幾份。……受業蘇乾英。四月五日。”</w:t>
      </w:r>
    </w:p>
    <w:p w14:paraId="6D9B1E64" w14:textId="77777777" w:rsidR="00FC2921" w:rsidRDefault="00FC2921" w:rsidP="00FC2921">
      <w:pPr>
        <w:rPr>
          <w:rFonts w:hint="eastAsia"/>
        </w:rPr>
      </w:pPr>
      <w:r>
        <w:rPr>
          <w:rFonts w:hint="eastAsia"/>
        </w:rPr>
        <w:t>張谷雛跋《畫學篇》：“黄丈《畫學篇》初稿寄劉均量（作籌），繼以刊印本寄予，均量舉初稿檢校，略有改定。”</w:t>
      </w:r>
    </w:p>
    <w:p w14:paraId="72E9CD8C" w14:textId="77777777" w:rsidR="00FC2921" w:rsidRDefault="00FC2921" w:rsidP="00FC2921">
      <w:pPr>
        <w:rPr>
          <w:rFonts w:hint="eastAsia"/>
        </w:rPr>
      </w:pPr>
    </w:p>
    <w:p w14:paraId="0E7F715E" w14:textId="77777777" w:rsidR="00FC2921" w:rsidRPr="00AD4C6B" w:rsidRDefault="00FC2921" w:rsidP="00FC2921">
      <w:pPr>
        <w:rPr>
          <w:rFonts w:ascii="黑体" w:eastAsia="黑体" w:hint="eastAsia"/>
          <w:sz w:val="24"/>
        </w:rPr>
      </w:pPr>
      <w:r w:rsidRPr="00AD4C6B">
        <w:rPr>
          <w:rFonts w:ascii="黑体" w:eastAsia="黑体" w:hint="eastAsia"/>
          <w:sz w:val="24"/>
        </w:rPr>
        <w:t>撰《畫學篇》分贈友好。</w:t>
      </w:r>
    </w:p>
    <w:p w14:paraId="4A2CE037" w14:textId="77777777" w:rsidR="00FC2921" w:rsidRDefault="00FC2921" w:rsidP="00FC2921">
      <w:pPr>
        <w:rPr>
          <w:rFonts w:hint="eastAsia"/>
        </w:rPr>
      </w:pPr>
      <w:r>
        <w:rPr>
          <w:rFonts w:hint="eastAsia"/>
        </w:rPr>
        <w:t>陳叔通《賓虹翁寄示〈畫學篇〉</w:t>
      </w:r>
      <w:r w:rsidR="00BB6F8C">
        <w:rPr>
          <w:rFonts w:hint="eastAsia"/>
        </w:rPr>
        <w:t>並</w:t>
      </w:r>
      <w:r>
        <w:rPr>
          <w:rFonts w:hint="eastAsia"/>
        </w:rPr>
        <w:t>贈醫師絶句，即次韻奉和求教》：“高卧棲霞不染塵，一篇《畫學》有傳薪。放開眼孔觀新世，矍鑠哉翁九十春。叔通手上。六月廿四日。”</w:t>
      </w:r>
    </w:p>
    <w:p w14:paraId="36A2793E" w14:textId="77777777" w:rsidR="00FC2921" w:rsidRDefault="00FC2921" w:rsidP="00FC2921">
      <w:pPr>
        <w:rPr>
          <w:rFonts w:hint="eastAsia"/>
        </w:rPr>
      </w:pPr>
      <w:r>
        <w:rPr>
          <w:rFonts w:hint="eastAsia"/>
        </w:rPr>
        <w:t>存考：《畫學篇》長歌是老人晚年的一篇力作，意在就“中國畫學昇降略貢臆見”（</w:t>
      </w:r>
      <w:r>
        <w:rPr>
          <w:rFonts w:hint="eastAsia"/>
        </w:rPr>
        <w:t>1953</w:t>
      </w:r>
      <w:r>
        <w:rPr>
          <w:rFonts w:hint="eastAsia"/>
        </w:rPr>
        <w:t>年致汪聰書）。對</w:t>
      </w:r>
      <w:r w:rsidR="00BB6F8C">
        <w:rPr>
          <w:rFonts w:hint="eastAsia"/>
        </w:rPr>
        <w:t>於</w:t>
      </w:r>
      <w:r>
        <w:rPr>
          <w:rFonts w:hint="eastAsia"/>
        </w:rPr>
        <w:t>“中國畫學昇降”的關注，自</w:t>
      </w:r>
      <w:r>
        <w:rPr>
          <w:rFonts w:hint="eastAsia"/>
        </w:rPr>
        <w:t>1912</w:t>
      </w:r>
      <w:r>
        <w:rPr>
          <w:rFonts w:hint="eastAsia"/>
        </w:rPr>
        <w:t>年在《真相畫報》上面發表那一組未終篇的相關文章伊始，一直貫穿在老人中國畫學的整合活動之中，伴隨着對中國現代畫學探索的每一步深入和取得的悟解，老人都有新一輪的梳理。</w:t>
      </w:r>
      <w:r>
        <w:rPr>
          <w:rFonts w:hint="eastAsia"/>
        </w:rPr>
        <w:t>1925</w:t>
      </w:r>
      <w:r>
        <w:rPr>
          <w:rFonts w:hint="eastAsia"/>
        </w:rPr>
        <w:t>年《古畫微》是黄賓虹梳理中國畫學昇降的扛鼎之作，構築成其後數十年探索中國畫學演繹規律的重要平台。隨着老人對中國現代畫學精神的追索和拷問，隨着對中國傳統畫學中隸屬構圖學範疇虚與實理解和釋義的突破（詳見本譜</w:t>
      </w:r>
      <w:r>
        <w:rPr>
          <w:rFonts w:hint="eastAsia"/>
        </w:rPr>
        <w:t>1929</w:t>
      </w:r>
      <w:r>
        <w:rPr>
          <w:rFonts w:hint="eastAsia"/>
        </w:rPr>
        <w:t>年《虚與實》條所引拙文《憑虚取神，蹠實取力——黄賓虹畫學的虚實之變》），隨着對中國畫筆墨法則的總結闡發，撰</w:t>
      </w:r>
      <w:r w:rsidR="00BB6F8C">
        <w:rPr>
          <w:rFonts w:hint="eastAsia"/>
        </w:rPr>
        <w:t>於</w:t>
      </w:r>
      <w:r>
        <w:rPr>
          <w:rFonts w:hint="eastAsia"/>
        </w:rPr>
        <w:t>1937</w:t>
      </w:r>
      <w:r>
        <w:rPr>
          <w:rFonts w:hint="eastAsia"/>
        </w:rPr>
        <w:t>年的《中國畫學之昇降》一文，可以視作老人又一輪的梳理成果。就是在這個時期，老人開始對《古畫微》進行了重要的修訂。修訂工作是在一本“國難版”《古畫微》上進行的，不僅改正了原版的若干錯，删去了若干處略顯拖沓的字句，還修改了“總論”部分，補寫了“結論”一章，這便是後來收入《黄賓虹文集·書畫編》的那個版本。如果將兩個版本加以比較，便可以明顯地感覺到老人對中國繪畫發展的内在規律有了全新的認識。全新的認識體現</w:t>
      </w:r>
      <w:r w:rsidR="00BB6F8C">
        <w:rPr>
          <w:rFonts w:hint="eastAsia"/>
        </w:rPr>
        <w:t>於</w:t>
      </w:r>
      <w:r>
        <w:rPr>
          <w:rFonts w:hint="eastAsia"/>
        </w:rPr>
        <w:t>“神似”在中國畫學昇降中的主導性定位上。“（古人）精神在用筆用墨之微”（《古畫微·結論》）的這一認識注定黄賓虹將對藴含着“内美”因素的道咸書學以及由此而生發的道咸畫學産生認同。“上古三代，漢魏六朝，有法而不言法，法在書法之中，全在學者自悟，今所稱内美是也。……道光、咸豐碑碣金石之學昌明，包慎伯《藝舟雙楫》一書，始揭出古人内美，不言畫而畫即在其中，不可不深研究。”這是黄賓虹</w:t>
      </w:r>
      <w:r>
        <w:rPr>
          <w:rFonts w:hint="eastAsia"/>
        </w:rPr>
        <w:t>1954</w:t>
      </w:r>
      <w:r>
        <w:rPr>
          <w:rFonts w:hint="eastAsia"/>
        </w:rPr>
        <w:t>年答汪達川詢問畫法時說的話，但正如洪再新在其《試論黄賓虹的道咸畫學中興說》</w:t>
      </w:r>
      <w:r w:rsidR="00F20DDA" w:rsidRPr="002D5FE6">
        <w:rPr>
          <w:rFonts w:hint="eastAsia"/>
          <w:szCs w:val="21"/>
        </w:rPr>
        <w:t>（《美術》</w:t>
      </w:r>
      <w:r w:rsidR="00F20DDA" w:rsidRPr="002D5FE6">
        <w:rPr>
          <w:szCs w:val="21"/>
        </w:rPr>
        <w:t>1994</w:t>
      </w:r>
      <w:r w:rsidR="00F20DDA" w:rsidRPr="002D5FE6">
        <w:rPr>
          <w:rFonts w:hint="eastAsia"/>
          <w:szCs w:val="21"/>
        </w:rPr>
        <w:t>年</w:t>
      </w:r>
      <w:r w:rsidR="00F20DDA" w:rsidRPr="002D5FE6">
        <w:rPr>
          <w:rFonts w:ascii="Arial" w:hAnsi="Arial" w:cs="Arial"/>
          <w:szCs w:val="21"/>
          <w:shd w:val="clear" w:color="auto" w:fill="FFFFFF"/>
        </w:rPr>
        <w:t>4</w:t>
      </w:r>
      <w:r w:rsidR="00F20DDA" w:rsidRPr="002D5FE6">
        <w:rPr>
          <w:rFonts w:hint="eastAsia"/>
          <w:szCs w:val="21"/>
          <w:shd w:val="clear" w:color="auto" w:fill="FFFFFF"/>
        </w:rPr>
        <w:t>期）</w:t>
      </w:r>
      <w:r>
        <w:rPr>
          <w:rFonts w:hint="eastAsia"/>
        </w:rPr>
        <w:t>一文中所指出的，黄賓虹在很長一個時期内，包括三十年代中後期修訂《古畫微》的時候，對有清康熙之後的畫學持强烈的批評態度，</w:t>
      </w:r>
      <w:r w:rsidR="00BB6F8C">
        <w:rPr>
          <w:rFonts w:hint="eastAsia"/>
        </w:rPr>
        <w:t>並</w:t>
      </w:r>
      <w:r>
        <w:rPr>
          <w:rFonts w:hint="eastAsia"/>
        </w:rPr>
        <w:t>未意識到道咸年間畫學的積極面，儘管黄賓虹</w:t>
      </w:r>
      <w:r>
        <w:rPr>
          <w:rFonts w:hint="eastAsia"/>
        </w:rPr>
        <w:t>1935</w:t>
      </w:r>
      <w:r>
        <w:rPr>
          <w:rFonts w:hint="eastAsia"/>
        </w:rPr>
        <w:t>年在廣州蔡守寓齋對孟麗堂的宿墨功夫贊不絶口（參見本譜</w:t>
      </w:r>
      <w:r>
        <w:rPr>
          <w:rFonts w:hint="eastAsia"/>
        </w:rPr>
        <w:t>1935</w:t>
      </w:r>
      <w:r>
        <w:rPr>
          <w:rFonts w:hint="eastAsia"/>
        </w:rPr>
        <w:t>年條。孟氏後來屬黄賓虹圈定的道咸畫家之列）。那麽，究竟什麽時候老人才意識到他探索的觸角遭遇到道咸書畫家的價值取向，</w:t>
      </w:r>
      <w:r w:rsidR="00BB6F8C">
        <w:rPr>
          <w:rFonts w:hint="eastAsia"/>
        </w:rPr>
        <w:t>並</w:t>
      </w:r>
      <w:r>
        <w:rPr>
          <w:rFonts w:hint="eastAsia"/>
        </w:rPr>
        <w:t>得出道咸畫學已處在突破有清一代柔靡甜俗樊籬的“中興”邊緣呢？</w:t>
      </w:r>
      <w:r>
        <w:rPr>
          <w:rFonts w:hint="eastAsia"/>
        </w:rPr>
        <w:t>1944</w:t>
      </w:r>
      <w:r>
        <w:rPr>
          <w:rFonts w:hint="eastAsia"/>
        </w:rPr>
        <w:t>年</w:t>
      </w:r>
      <w:r>
        <w:rPr>
          <w:rFonts w:hint="eastAsia"/>
        </w:rPr>
        <w:t>9</w:t>
      </w:r>
      <w:r>
        <w:rPr>
          <w:rFonts w:hint="eastAsia"/>
        </w:rPr>
        <w:t>月</w:t>
      </w:r>
      <w:r>
        <w:rPr>
          <w:rFonts w:hint="eastAsia"/>
        </w:rPr>
        <w:t>8</w:t>
      </w:r>
      <w:r>
        <w:rPr>
          <w:rFonts w:hint="eastAsia"/>
        </w:rPr>
        <w:t>日老人在給門人朱硯因的一封信中說“咸同名手……勝</w:t>
      </w:r>
      <w:r w:rsidR="00BB6F8C">
        <w:rPr>
          <w:rFonts w:hint="eastAsia"/>
        </w:rPr>
        <w:t>於</w:t>
      </w:r>
      <w:r>
        <w:rPr>
          <w:rFonts w:hint="eastAsia"/>
        </w:rPr>
        <w:t>明賢”的一段話，可能是道咸畫學中興說最早見</w:t>
      </w:r>
      <w:r w:rsidR="00BB6F8C">
        <w:rPr>
          <w:rFonts w:hint="eastAsia"/>
        </w:rPr>
        <w:t>於</w:t>
      </w:r>
      <w:r>
        <w:rPr>
          <w:rFonts w:hint="eastAsia"/>
        </w:rPr>
        <w:t>文獻者。有趣的是更早一些，同年</w:t>
      </w:r>
      <w:r>
        <w:rPr>
          <w:rFonts w:hint="eastAsia"/>
        </w:rPr>
        <w:t>7</w:t>
      </w:r>
      <w:r>
        <w:rPr>
          <w:rFonts w:hint="eastAsia"/>
        </w:rPr>
        <w:t>月</w:t>
      </w:r>
      <w:r>
        <w:rPr>
          <w:rFonts w:hint="eastAsia"/>
        </w:rPr>
        <w:t>14</w:t>
      </w:r>
      <w:r>
        <w:rPr>
          <w:rFonts w:hint="eastAsia"/>
        </w:rPr>
        <w:t>日發表</w:t>
      </w:r>
      <w:r w:rsidR="00BB6F8C">
        <w:rPr>
          <w:rFonts w:hint="eastAsia"/>
        </w:rPr>
        <w:t>於</w:t>
      </w:r>
      <w:r>
        <w:rPr>
          <w:rFonts w:hint="eastAsia"/>
        </w:rPr>
        <w:t>《華北新報》的《畫法臆談·總論》一文中關</w:t>
      </w:r>
      <w:r w:rsidR="00BB6F8C">
        <w:rPr>
          <w:rFonts w:hint="eastAsia"/>
        </w:rPr>
        <w:t>於</w:t>
      </w:r>
      <w:r>
        <w:rPr>
          <w:rFonts w:hint="eastAsia"/>
        </w:rPr>
        <w:t>“工在意不在貌，當</w:t>
      </w:r>
      <w:r w:rsidR="00BB6F8C">
        <w:rPr>
          <w:rFonts w:hint="eastAsia"/>
        </w:rPr>
        <w:t>於</w:t>
      </w:r>
      <w:r>
        <w:rPr>
          <w:rFonts w:hint="eastAsia"/>
        </w:rPr>
        <w:t>筆墨之内觀神理”的闡發，雖未明言道咸畫學中興，却已隱寓着這一層意思了。該文的結尾有一段話說：“學畫者始由不工求工，繼而由工求不工，不工者，工之極也。《莊子·山木篇》曰：‘既雕既琢，復歸</w:t>
      </w:r>
      <w:r w:rsidR="00BB6F8C">
        <w:rPr>
          <w:rFonts w:hint="eastAsia"/>
        </w:rPr>
        <w:t>於</w:t>
      </w:r>
      <w:r>
        <w:rPr>
          <w:rFonts w:hint="eastAsia"/>
        </w:rPr>
        <w:t>樸。’怪石以醜為美，醜到極處，便是美到極處。一‘醜’字中，丘壑未易盡言。”這段話正是移用了道咸、同光年間著名教育家、書法家劉熙載《藝概·書概》中論書的兩段名言，僅將原文的“書”字易為“畫”字而已。姑且勿論老人這種不標示原話出處的引述方式是不是能為一些人所接受，這種引述無疑標示着老人已不滿足</w:t>
      </w:r>
      <w:r w:rsidR="00BB6F8C">
        <w:rPr>
          <w:rFonts w:hint="eastAsia"/>
        </w:rPr>
        <w:t>於</w:t>
      </w:r>
      <w:r>
        <w:rPr>
          <w:rFonts w:hint="eastAsia"/>
        </w:rPr>
        <w:t>道咸畫家作品的研究，而將目光延伸到道咸書學（按照老人的說法即畫學）著述上面。劉熙載字融齋，卒</w:t>
      </w:r>
      <w:r w:rsidR="00BB6F8C">
        <w:rPr>
          <w:rFonts w:hint="eastAsia"/>
        </w:rPr>
        <w:t>於</w:t>
      </w:r>
      <w:r>
        <w:rPr>
          <w:rFonts w:hint="eastAsia"/>
        </w:rPr>
        <w:t>1881</w:t>
      </w:r>
      <w:r>
        <w:rPr>
          <w:rFonts w:hint="eastAsia"/>
        </w:rPr>
        <w:t>年，任教</w:t>
      </w:r>
      <w:r w:rsidR="00BB6F8C">
        <w:rPr>
          <w:rFonts w:hint="eastAsia"/>
        </w:rPr>
        <w:t>於</w:t>
      </w:r>
      <w:r>
        <w:rPr>
          <w:rFonts w:hint="eastAsia"/>
        </w:rPr>
        <w:t>上海龍門書院十餘年。讀他的書論，想必黄賓虹一定會引為異世知音。除《藝概·書概》外，他死後，其門弟子印其遺稿為《古桐書屋續刻》，其中也有不少精闢的論述，如：不論書畫文章，須以無欲而静為主。如：書要有金石氣，有書卷氣，有天風海濤、高山深林之氣，書要韌而愈勁，峻而愈韻。如：大善不飾，故書到人不愛處，正是可愛之極。如：文之不飾者，乃飾之極，善人飾不如天飾也，是故易言白賁。如：詩文怕有好句，</w:t>
      </w:r>
      <w:r w:rsidR="00B506C6">
        <w:rPr>
          <w:rFonts w:hint="eastAsia"/>
        </w:rPr>
        <w:t>惟</w:t>
      </w:r>
      <w:r>
        <w:rPr>
          <w:rFonts w:hint="eastAsia"/>
        </w:rPr>
        <w:t>能使全體好則真好矣；書畫怕有好筆，</w:t>
      </w:r>
      <w:r w:rsidR="00B506C6">
        <w:rPr>
          <w:rFonts w:hint="eastAsia"/>
        </w:rPr>
        <w:t>惟</w:t>
      </w:r>
      <w:r>
        <w:rPr>
          <w:rFonts w:hint="eastAsia"/>
        </w:rPr>
        <w:t>能使全幅好則真好矣。如：亂頭粗服，自有龍章鳳姿，太史公文準是觀之。等等，等等。被黄賓虹列為道咸畫學中興範疇的詩人、畫家齊學裘（玉溪）的作品便曾得到劉熙載的激賞，</w:t>
      </w:r>
      <w:r>
        <w:rPr>
          <w:rFonts w:hint="eastAsia"/>
        </w:rPr>
        <w:t>1870</w:t>
      </w:r>
      <w:r>
        <w:rPr>
          <w:rFonts w:hint="eastAsia"/>
        </w:rPr>
        <w:t>年蔣節題齊學裘為劉熙載作畫有云：“余既為融齋（即劉熙載）先生題《化雨慈雲圖》，今夏睹是幀，賞煙雲變幻，逸態横生，</w:t>
      </w:r>
      <w:r w:rsidR="00BB6F8C">
        <w:rPr>
          <w:rFonts w:hint="eastAsia"/>
        </w:rPr>
        <w:t>於</w:t>
      </w:r>
      <w:r>
        <w:rPr>
          <w:rFonts w:hint="eastAsia"/>
        </w:rPr>
        <w:t>古人法外别具蹊徑，如食江瑶柱，當味外求之，視沾沾</w:t>
      </w:r>
      <w:r w:rsidR="00BB6F8C">
        <w:rPr>
          <w:rFonts w:hint="eastAsia"/>
        </w:rPr>
        <w:t>於</w:t>
      </w:r>
      <w:r>
        <w:rPr>
          <w:rFonts w:hint="eastAsia"/>
        </w:rPr>
        <w:t>形似者，正坡公所謂作詩必此詩，定知非詩人耳。”清代畫家徐大有題《化雨慈雲圖》有云：“筆墨超脱，絶去尋常畫家蹊徑，不易得也。”周閑題云：“玉溪此作，純擬大滌筆蹊墨徑，已與煙雲而俱化矣。”胡公壽題《觀瀑圖》有云：“玉溪老作山水，早歲規模大癡，晚年自寫逸趣，故擬之八大，無此沉雄，方之苦瓜，無此蒼勁。”在清代碑學興盛、帖學式微的時勢中，在以包世臣《藝舟雙楫》為代表的書學精神的影響下，道咸年間金石書法的意趣深深滲入到畫學實踐中，這便是四十年代的黄賓虹意識到的畫學“中興”的趨向。然而，這一趨向</w:t>
      </w:r>
      <w:r w:rsidR="00BB6F8C">
        <w:rPr>
          <w:rFonts w:hint="eastAsia"/>
        </w:rPr>
        <w:t>並</w:t>
      </w:r>
      <w:r>
        <w:rPr>
          <w:rFonts w:hint="eastAsia"/>
        </w:rPr>
        <w:t>没有發展成為燎原之勢，其主要的因素是此際崛起</w:t>
      </w:r>
      <w:r w:rsidR="00BB6F8C">
        <w:rPr>
          <w:rFonts w:hint="eastAsia"/>
        </w:rPr>
        <w:t>於</w:t>
      </w:r>
      <w:r>
        <w:rPr>
          <w:rFonts w:hint="eastAsia"/>
        </w:rPr>
        <w:t>上海的以商品經濟為依託的畫壇時尚封殺了這一勢頭。書畫商品化無情的巨手拒絶了道咸畫學的發展要求，轉而造就了任伯年、朱夢廬等迎合市井口味的時尚畫家，</w:t>
      </w:r>
      <w:r w:rsidR="00BB6F8C">
        <w:rPr>
          <w:rFonts w:hint="eastAsia"/>
        </w:rPr>
        <w:t>於</w:t>
      </w:r>
      <w:r>
        <w:rPr>
          <w:rFonts w:hint="eastAsia"/>
        </w:rPr>
        <w:t>是要“味外求之”的、追求不似之似和不工之工的作品便被“沾沾</w:t>
      </w:r>
      <w:r w:rsidR="00BB6F8C">
        <w:rPr>
          <w:rFonts w:hint="eastAsia"/>
        </w:rPr>
        <w:t>於</w:t>
      </w:r>
      <w:r>
        <w:rPr>
          <w:rFonts w:hint="eastAsia"/>
        </w:rPr>
        <w:t>形似”的甜俗之作排擠出畫壇，那些以塗澤為工的不再理會金石書法味的繪畫便成為畫壇的主流作品。也許由</w:t>
      </w:r>
      <w:r w:rsidR="00BB6F8C">
        <w:rPr>
          <w:rFonts w:hint="eastAsia"/>
        </w:rPr>
        <w:t>於</w:t>
      </w:r>
      <w:r>
        <w:rPr>
          <w:rFonts w:hint="eastAsia"/>
        </w:rPr>
        <w:t>道咸時期的短暫，也許由</w:t>
      </w:r>
      <w:r w:rsidR="00BB6F8C">
        <w:rPr>
          <w:rFonts w:hint="eastAsia"/>
        </w:rPr>
        <w:t>於</w:t>
      </w:r>
      <w:r>
        <w:rPr>
          <w:rFonts w:hint="eastAsia"/>
        </w:rPr>
        <w:t>隸屬</w:t>
      </w:r>
      <w:r w:rsidR="00BB6F8C">
        <w:rPr>
          <w:rFonts w:hint="eastAsia"/>
        </w:rPr>
        <w:t>於</w:t>
      </w:r>
      <w:r>
        <w:rPr>
          <w:rFonts w:hint="eastAsia"/>
        </w:rPr>
        <w:t>道咸畫學中興範疇的這類畫家大多是詩人、學者，作品的流傳不像職業畫家那樣廣泛，因而這個畫家羣體——如果可以稱他們為一羣體的話——在人們的視野中没有形成印象，久而久之，當黄賓虹提出“道咸畫學中興說”的時候，很令人迷惑不解。事實是，正如洪再新敏銳感受到的，“一種觀點的提出，都有某種現實的原因”，黄賓虹提出此說不是為了標新立異，也不是為了驚世駭俗，在這裏，老人提出了一個近現代美術史上的很容易被人忽視的重要的現實問題。以數十年上下求索中國畫學昇降的經驗，老人在道咸畫家這裏找到了中國畫學昇降中丢失了的、而與現代中國畫學相銜接的一環，這一環為現代中國畫學崇尚内美、崇尚筆墨精神提供了理論上和實踐上的支持。這是一個還有待</w:t>
      </w:r>
      <w:r w:rsidR="00BB6F8C">
        <w:rPr>
          <w:rFonts w:hint="eastAsia"/>
        </w:rPr>
        <w:t>於</w:t>
      </w:r>
      <w:r>
        <w:rPr>
          <w:rFonts w:hint="eastAsia"/>
        </w:rPr>
        <w:t>繼續搜索史料</w:t>
      </w:r>
      <w:r w:rsidR="00BB6F8C">
        <w:rPr>
          <w:rFonts w:hint="eastAsia"/>
        </w:rPr>
        <w:t>並</w:t>
      </w:r>
      <w:r>
        <w:rPr>
          <w:rFonts w:hint="eastAsia"/>
        </w:rPr>
        <w:t>加以深入研究的尚未完成的課題。在某種意義上說，如果中國美術史缺失這一章節，可以說就是一部殘缺的美術史。那種將道咸畫學中興說視為黄賓虹個人趣味愛好的觀點，無疑意味着對老人畫學的無知和資源的浪費。道咸畫學中興說是黄賓虹晚年一大貢獻，它為梳理中國畫學昇降提供了新的視角。這個發現激活了老人撰《論道咸畫學》和重寫《古畫微》（見本譜引夏承燾日記）的願望，然而黄賓虹畢竟老了，年近九旬高齡的他，在没有得力助手的情况下，要重寫《古畫微》已是心有餘而力不足了，何况十多年前患上的白内障眼疾步步緊逼，已嚴重到有雙目失明的危險。而此時，人民政府和友人都對老人寄予厚望，他們希望老人能整理出他的全部著作留給後人，在這種令老人為難的情况下（黄映家女士在給編者信中提到老人這種乾着急的情態），寫一首關</w:t>
      </w:r>
      <w:r w:rsidR="00BB6F8C">
        <w:rPr>
          <w:rFonts w:hint="eastAsia"/>
        </w:rPr>
        <w:t>於</w:t>
      </w:r>
      <w:r>
        <w:rPr>
          <w:rFonts w:hint="eastAsia"/>
        </w:rPr>
        <w:t>中國畫學昇降的長歌便不失为一種權宜之計。這大概就是老人捨棄重寫《古畫微》而賦《畫學篇》長歌的原委了。然而此際眼睛幾乎失明的嚴酷狀態仍然給老人造成莫大的痛苦，這種痛苦，我們從老人</w:t>
      </w:r>
      <w:r>
        <w:rPr>
          <w:rFonts w:hint="eastAsia"/>
        </w:rPr>
        <w:t>1953</w:t>
      </w:r>
      <w:r>
        <w:rPr>
          <w:rFonts w:hint="eastAsia"/>
        </w:rPr>
        <w:t>年寫給老友鄭軼甫的信中可以充分體會到。老人在信中說：“方今政府領導提高文化，以為建國基礎，極為欽佩。無如幹事或生疑，致多舛謬，時加糾正，防不勝防……僕近擬董理積稿，甄擇成篇，有待識者評隲，如近作《畫學篇》一首交研究人轉抄付刊，分贈參觀典禮各友，聞散出百餘份之多，事先既不經意校對，或交作者過目，現今各處紛紛函詰錯，始悉句亦遺漏不少，咎歸自己粗疏，目疾之害如此。學院諸教職茫然不知，僕亦以為忙中未刊，今知大。除北京李副主席、上海文化局賴局長與尊處自抄外，改正寄出，餘由僕自行覓印刷處，今在動手中。而幹事人認僕之腦精（筋）過舊，伊再翻新出奇云云，因之草率了事，豈不可嘆！鄙意擬請院長莫樸同志繼續照前發出之處補送更正印件，慮其有礙進行，奈何奈何！”嚴重的眼疾，幹事人的自以爲是，令老人徒興浩嘆。我們没有見過引起各方詰難的那份《畫學篇》，也很難確認現存多種印件哪一份是最合老人原意的，不同的人有不同的說法，令人難以遽信。據稱是定稿的，其中有一句令人費解的詩句：“顧（愷之）陸（探微）張（僧繇）展（子虔）真内美，不齊之齊三角觚。”《畫學篇釋文》有不同的版本，但也無一涉及這一句話的釋義，看來，《畫學篇》的這一重要的觀點當時没有引起人們的注意，輕輕放過了可以直接請教老人的機會。對</w:t>
      </w:r>
      <w:r w:rsidR="00BB6F8C">
        <w:rPr>
          <w:rFonts w:hint="eastAsia"/>
        </w:rPr>
        <w:t>於</w:t>
      </w:r>
      <w:r>
        <w:rPr>
          <w:rFonts w:hint="eastAsia"/>
        </w:rPr>
        <w:t>“三角觚”何所指，一般人都感到迷惑。據當年曾擔任潘天壽《聽天閣畫談隨筆》一書責任編輯的鄧明面告，潘天壽也講到“三角觚”，筆錄者僅畫了一隻酒器，餘無所述，不得已祇好割愛。查檢黄賓虹自三十年代直至晚年論述内美的文字，没有一處涉及作為酒器解的“觚”字。筆者所見到黄賓虹手書《畫學篇》的影印件有三種，三種均作“三角弧”，無一作“三角觚”的。</w:t>
      </w:r>
      <w:r>
        <w:rPr>
          <w:rFonts w:hint="eastAsia"/>
        </w:rPr>
        <w:t>1953</w:t>
      </w:r>
      <w:r>
        <w:rPr>
          <w:rFonts w:hint="eastAsia"/>
        </w:rPr>
        <w:t>年，老人郵寄《畫學篇》印刷件給張虹，張虹後來在其旁紙上加了跋語，有云：“黄丈《畫學篇》初稿寄劉均量，繼以刊印本寄予，均量舉初稿檢校，略有改定。”除了“改定”者外，“不齊之齊三角弧”七個大字却仍然赫然在目。“三角觚”，在黄賓虹著作中均作“弧三角”，自</w:t>
      </w:r>
      <w:r>
        <w:rPr>
          <w:rFonts w:hint="eastAsia"/>
        </w:rPr>
        <w:t>1929</w:t>
      </w:r>
      <w:r>
        <w:rPr>
          <w:rFonts w:hint="eastAsia"/>
        </w:rPr>
        <w:t>年《虚與實》中說“歐人以不齊弧三角為美術”以來，一而再，再而三地出現在老人論内美的文章、講課紀錄稿和演講紀錄稿中，在黄賓虹的書信與晚年的斷縑殘楮中更是屢見不鮮，難以一一縷舉。在黄賓虹論述畫學内美時，“弧三角”有多種引伸意，如指不整齊的三角形（《國畫之民學》）、不方不圓（《講學集錄》）、“弧三角形”（與過旭初書），等等。在黄賓虹著作中，其最早見</w:t>
      </w:r>
      <w:r w:rsidR="00BB6F8C">
        <w:rPr>
          <w:rFonts w:hint="eastAsia"/>
        </w:rPr>
        <w:t>於</w:t>
      </w:r>
      <w:r>
        <w:rPr>
          <w:rFonts w:hint="eastAsia"/>
        </w:rPr>
        <w:t>《虚與實》一文，筆者認為是西方格式塔心理學不完全三角形的意譯，在《憑虚取神，蹠實取力——黄賓虹畫學的虚實之變》中作了考辨。這個早已作為常識融進心理學的發現，在黄賓虹畫學裏，却將它和擺脱了構圖學樊籬的虚與實熔</w:t>
      </w:r>
      <w:r w:rsidR="00BB6F8C">
        <w:rPr>
          <w:rFonts w:hint="eastAsia"/>
        </w:rPr>
        <w:t>於</w:t>
      </w:r>
      <w:r>
        <w:rPr>
          <w:rFonts w:hint="eastAsia"/>
        </w:rPr>
        <w:t>一爐，賦予它無所不能的親和力，實在是令人驚異的。受《畫學篇》長歌體裁的限制，“弧三角”倒裝為“三角弧”完全是正常的，而“不齊之齊三角弧”便可以理解的了。至</w:t>
      </w:r>
      <w:r w:rsidR="00BB6F8C">
        <w:rPr>
          <w:rFonts w:hint="eastAsia"/>
        </w:rPr>
        <w:t>於</w:t>
      </w:r>
      <w:r>
        <w:rPr>
          <w:rFonts w:hint="eastAsia"/>
        </w:rPr>
        <w:t>“三角弧”是如何“演衍”為“三角觚”的，其原因和過程尚有待進一步考證。但有一點筆者必須指出，已有黄賓虹的手迹表明“觚”字是個錯字：在</w:t>
      </w:r>
      <w:r>
        <w:rPr>
          <w:rFonts w:hint="eastAsia"/>
        </w:rPr>
        <w:t>1978</w:t>
      </w:r>
      <w:r>
        <w:rPr>
          <w:rFonts w:hint="eastAsia"/>
        </w:rPr>
        <w:t>年</w:t>
      </w:r>
      <w:r>
        <w:rPr>
          <w:rFonts w:hint="eastAsia"/>
        </w:rPr>
        <w:t>7</w:t>
      </w:r>
      <w:r>
        <w:rPr>
          <w:rFonts w:hint="eastAsia"/>
        </w:rPr>
        <w:t>月第</w:t>
      </w:r>
      <w:r>
        <w:rPr>
          <w:rFonts w:hint="eastAsia"/>
        </w:rPr>
        <w:t>5</w:t>
      </w:r>
      <w:r>
        <w:rPr>
          <w:rFonts w:hint="eastAsia"/>
        </w:rPr>
        <w:t>次印刷的由上海人民美術出版社出版的王伯敏所編《黄賓虹畫語錄》一書所附的“課徒手稿”圖版上，第三行文字為“圓，如折釵股。不齊觚弧三角。”圖版上的“觚”字旁，黄賓虹加了一點。這一點，不論中國傳統書寫習慣，還是黄賓虹手寫書信、文稿慣例，都作為衍文或錯字的標示。换言之，黄賓虹在生前便已明確地指出，不齊弧三角的“弧”不應該寫作“觚”字，“觚”為錯字。“顧陸張展真内美，不齊之齊三角弧”，迷惑了人們數十年的詩句，現在已到應該還其歷史真面目的時候了。</w:t>
      </w:r>
    </w:p>
    <w:p w14:paraId="12122282" w14:textId="77777777" w:rsidR="00FC2921" w:rsidRDefault="00FC2921" w:rsidP="00FC2921"/>
    <w:p w14:paraId="5CC286AE" w14:textId="77777777" w:rsidR="00383C6E" w:rsidRPr="00DD5522" w:rsidRDefault="00DD5522" w:rsidP="00FC2921">
      <w:pPr>
        <w:rPr>
          <w:rFonts w:ascii="宋体" w:hAnsi="宋体" w:hint="eastAsia"/>
        </w:rPr>
      </w:pPr>
      <w:r w:rsidRPr="00DD5522">
        <w:rPr>
          <w:rFonts w:ascii="黑体" w:eastAsia="黑体" w:hAnsi="宋体" w:hint="eastAsia"/>
          <w:sz w:val="24"/>
          <w:lang w:eastAsia="zh-TW"/>
        </w:rPr>
        <w:t>4月初，賴少其接獲所寄贈之《畫學篇》及</w:t>
      </w:r>
      <w:r w:rsidR="00807BDA">
        <w:rPr>
          <w:rFonts w:ascii="黑体" w:eastAsia="黑体" w:hAnsi="宋体" w:hint="eastAsia"/>
          <w:sz w:val="24"/>
        </w:rPr>
        <w:t>篆</w:t>
      </w:r>
      <w:r w:rsidRPr="00DD5522">
        <w:rPr>
          <w:rFonts w:ascii="黑体" w:eastAsia="黑体" w:hAnsi="宋体" w:hint="eastAsia"/>
          <w:sz w:val="24"/>
          <w:lang w:eastAsia="zh-TW"/>
        </w:rPr>
        <w:t>聯</w:t>
      </w:r>
      <w:r w:rsidR="00807BDA">
        <w:rPr>
          <w:rFonts w:ascii="黑体" w:eastAsia="黑体" w:hAnsi="宋体" w:hint="eastAsia"/>
          <w:sz w:val="24"/>
        </w:rPr>
        <w:t>及</w:t>
      </w:r>
      <w:r w:rsidRPr="00DD5522">
        <w:rPr>
          <w:rFonts w:ascii="黑体" w:eastAsia="黑体" w:hAnsi="宋体" w:hint="eastAsia"/>
          <w:sz w:val="24"/>
          <w:lang w:eastAsia="zh-TW"/>
        </w:rPr>
        <w:t>畫</w:t>
      </w:r>
      <w:r w:rsidR="00807BDA">
        <w:rPr>
          <w:rFonts w:ascii="黑体" w:eastAsia="黑体" w:hAnsi="宋体" w:hint="eastAsia"/>
          <w:sz w:val="24"/>
        </w:rPr>
        <w:t>件</w:t>
      </w:r>
      <w:r w:rsidRPr="00DD5522">
        <w:rPr>
          <w:rFonts w:ascii="黑体" w:eastAsia="黑体" w:hAnsi="宋体" w:hint="eastAsia"/>
          <w:sz w:val="24"/>
          <w:lang w:eastAsia="zh-TW"/>
        </w:rPr>
        <w:t>，托朱金樓前來面謝</w:t>
      </w:r>
      <w:r w:rsidRPr="00DD5522">
        <w:rPr>
          <w:rFonts w:ascii="宋体" w:hAnsi="宋体" w:hint="eastAsia"/>
          <w:lang w:eastAsia="zh-TW"/>
        </w:rPr>
        <w:t>。</w:t>
      </w:r>
    </w:p>
    <w:p w14:paraId="2DB5968E" w14:textId="77777777" w:rsidR="00383C6E" w:rsidRDefault="00DD5522" w:rsidP="00FC2921">
      <w:pPr>
        <w:rPr>
          <w:rFonts w:ascii="宋体" w:hAnsi="宋体" w:hint="eastAsia"/>
          <w:lang w:eastAsia="zh-TW"/>
        </w:rPr>
      </w:pPr>
      <w:r w:rsidRPr="00DD5522">
        <w:rPr>
          <w:rFonts w:ascii="宋体" w:hAnsi="宋体" w:hint="eastAsia"/>
          <w:lang w:eastAsia="zh-TW"/>
        </w:rPr>
        <w:t>賴少其書：“賓虹老先生：承賜聯兩對、畫五幀，均已拜領。老先生以八十年經驗與閱歷所寫成之《畫學篇》，此乃中國畫史寶鑑</w:t>
      </w:r>
      <w:r>
        <w:rPr>
          <w:rFonts w:ascii="宋体" w:hAnsi="宋体" w:hint="eastAsia"/>
          <w:lang w:eastAsia="zh-TW"/>
        </w:rPr>
        <w:t>，有無限豐富內容，當應好好學習。特拜託金樓兄前來問安及拜謝。古云</w:t>
      </w:r>
      <w:r w:rsidRPr="00DD5522">
        <w:rPr>
          <w:rFonts w:ascii="宋体" w:hAnsi="宋体" w:hint="eastAsia"/>
          <w:lang w:eastAsia="zh-TW"/>
        </w:rPr>
        <w:t>：‘仁者壽。’敬頌老先生永遠健康。晚賴少其。四月四日。”</w:t>
      </w:r>
    </w:p>
    <w:p w14:paraId="2A5D9B28" w14:textId="77777777" w:rsidR="00DD5522" w:rsidRPr="00807BDA" w:rsidRDefault="00807BDA" w:rsidP="00DD5522">
      <w:pPr>
        <w:rPr>
          <w:rFonts w:ascii="宋体" w:hAnsi="宋体" w:cs="宋体" w:hint="eastAsia"/>
          <w:kern w:val="0"/>
          <w:szCs w:val="21"/>
          <w:lang w:eastAsia="zh-TW"/>
        </w:rPr>
      </w:pPr>
      <w:r w:rsidRPr="00807BDA">
        <w:rPr>
          <w:rFonts w:ascii="宋体" w:hAnsi="宋体" w:hint="eastAsia"/>
          <w:szCs w:val="21"/>
          <w:lang w:eastAsia="zh-TW"/>
        </w:rPr>
        <w:t>按：賴少其（</w:t>
      </w:r>
      <w:r w:rsidRPr="00807BDA">
        <w:rPr>
          <w:rFonts w:ascii="宋体" w:hAnsi="宋体"/>
          <w:szCs w:val="21"/>
          <w:lang w:eastAsia="zh-TW"/>
        </w:rPr>
        <w:t>1915</w:t>
      </w:r>
      <w:r w:rsidRPr="00807BDA">
        <w:rPr>
          <w:rFonts w:ascii="宋体" w:hAnsi="宋体" w:hint="eastAsia"/>
          <w:szCs w:val="21"/>
          <w:lang w:eastAsia="zh-TW"/>
        </w:rPr>
        <w:t>－</w:t>
      </w:r>
      <w:r w:rsidRPr="00807BDA">
        <w:rPr>
          <w:rFonts w:ascii="宋体" w:hAnsi="宋体"/>
          <w:szCs w:val="21"/>
          <w:lang w:eastAsia="zh-TW"/>
        </w:rPr>
        <w:t>2000</w:t>
      </w:r>
      <w:r w:rsidRPr="00807BDA">
        <w:rPr>
          <w:rFonts w:ascii="宋体" w:hAnsi="宋体" w:hint="eastAsia"/>
          <w:szCs w:val="21"/>
          <w:lang w:eastAsia="zh-TW"/>
        </w:rPr>
        <w:t>），廣東普寧人，筆名少麟，齋號木石齋。此際任華東美術家協會黨組書記。</w:t>
      </w:r>
      <w:r w:rsidRPr="00807BDA">
        <w:rPr>
          <w:rFonts w:ascii="宋体" w:hAnsi="宋体" w:cs="宋体" w:hint="eastAsia"/>
          <w:kern w:val="0"/>
          <w:szCs w:val="21"/>
          <w:lang w:eastAsia="zh-TW"/>
        </w:rPr>
        <w:t>朱金樓（</w:t>
      </w:r>
      <w:r w:rsidRPr="00807BDA">
        <w:rPr>
          <w:rFonts w:ascii="宋体" w:hAnsi="宋体" w:cs="宋体"/>
          <w:kern w:val="0"/>
          <w:szCs w:val="21"/>
          <w:lang w:eastAsia="zh-TW"/>
        </w:rPr>
        <w:t>1913—1992</w:t>
      </w:r>
      <w:r w:rsidRPr="00807BDA">
        <w:rPr>
          <w:rFonts w:ascii="宋体" w:hAnsi="宋体" w:cs="宋体" w:hint="eastAsia"/>
          <w:kern w:val="0"/>
          <w:szCs w:val="21"/>
          <w:lang w:eastAsia="zh-TW"/>
        </w:rPr>
        <w:t>）上海人。早年畢業於上海美術專科學校。</w:t>
      </w:r>
      <w:r w:rsidRPr="00807BDA">
        <w:rPr>
          <w:rFonts w:ascii="宋体" w:hAnsi="宋体" w:cs="宋体"/>
          <w:kern w:val="0"/>
          <w:szCs w:val="21"/>
          <w:lang w:eastAsia="zh-TW"/>
        </w:rPr>
        <w:t>1935</w:t>
      </w:r>
      <w:r w:rsidRPr="00807BDA">
        <w:rPr>
          <w:rFonts w:ascii="宋体" w:hAnsi="宋体" w:cs="宋体" w:hint="eastAsia"/>
          <w:kern w:val="0"/>
          <w:szCs w:val="21"/>
          <w:lang w:eastAsia="zh-TW"/>
        </w:rPr>
        <w:t>年在上海任《中國漫畫》月刊編輯，又與顧逢昌合辦《電影漫畫》。抗戰期間，為《救亡漫畫》編委。此際任美院教務主任兼彩墨畫系主任。</w:t>
      </w:r>
    </w:p>
    <w:p w14:paraId="641611A4" w14:textId="77777777" w:rsidR="00FC2921" w:rsidRDefault="00FC2921" w:rsidP="00FC2921">
      <w:pPr>
        <w:rPr>
          <w:rFonts w:ascii="宋体" w:hAnsi="宋体" w:hint="eastAsia"/>
          <w:szCs w:val="21"/>
        </w:rPr>
      </w:pPr>
    </w:p>
    <w:p w14:paraId="3DAF9EB0" w14:textId="77777777" w:rsidR="00397602" w:rsidRPr="00567025" w:rsidRDefault="00397602" w:rsidP="00397602">
      <w:pPr>
        <w:rPr>
          <w:rFonts w:ascii="黑体" w:eastAsia="黑体" w:hint="eastAsia"/>
          <w:sz w:val="24"/>
        </w:rPr>
      </w:pPr>
      <w:r w:rsidRPr="00567025">
        <w:rPr>
          <w:rFonts w:ascii="黑体" w:eastAsia="黑体" w:hint="eastAsia"/>
          <w:sz w:val="24"/>
        </w:rPr>
        <w:t>4</w:t>
      </w:r>
      <w:r>
        <w:rPr>
          <w:rFonts w:ascii="黑体" w:eastAsia="黑体" w:hint="eastAsia"/>
          <w:sz w:val="24"/>
        </w:rPr>
        <w:t>月，孫女黄高勤新婚，偕婿章傳鴻</w:t>
      </w:r>
      <w:r w:rsidRPr="00567025">
        <w:rPr>
          <w:rFonts w:ascii="黑体" w:eastAsia="黑体" w:hint="eastAsia"/>
          <w:sz w:val="24"/>
        </w:rPr>
        <w:t>來杭省親，合影數幀</w:t>
      </w:r>
      <w:r>
        <w:rPr>
          <w:rFonts w:ascii="黑体" w:eastAsia="黑体" w:hint="eastAsia"/>
          <w:sz w:val="24"/>
        </w:rPr>
        <w:t>，以花卉四屏（十二開）為賀</w:t>
      </w:r>
      <w:r w:rsidRPr="00567025">
        <w:rPr>
          <w:rFonts w:ascii="黑体" w:eastAsia="黑体" w:hint="eastAsia"/>
          <w:sz w:val="24"/>
        </w:rPr>
        <w:t>。</w:t>
      </w:r>
    </w:p>
    <w:p w14:paraId="1567A52D" w14:textId="77777777" w:rsidR="00397602" w:rsidRPr="00807BDA" w:rsidRDefault="00397602" w:rsidP="00FC2921">
      <w:pPr>
        <w:rPr>
          <w:rFonts w:ascii="宋体" w:hAnsi="宋体" w:hint="eastAsia"/>
          <w:szCs w:val="21"/>
        </w:rPr>
      </w:pPr>
    </w:p>
    <w:p w14:paraId="44385DA7" w14:textId="77777777" w:rsidR="00FC2921" w:rsidRPr="00AD4C6B" w:rsidRDefault="00FC2921" w:rsidP="00FC2921">
      <w:pPr>
        <w:rPr>
          <w:rFonts w:ascii="黑体" w:eastAsia="黑体" w:hint="eastAsia"/>
          <w:sz w:val="24"/>
          <w:lang w:eastAsia="zh-TW"/>
        </w:rPr>
      </w:pPr>
      <w:r w:rsidRPr="00AD4C6B">
        <w:rPr>
          <w:rFonts w:ascii="黑体" w:eastAsia="黑体" w:hint="eastAsia"/>
          <w:sz w:val="24"/>
          <w:lang w:eastAsia="zh-TW"/>
        </w:rPr>
        <w:t>5月7日，夏承燾偕吳天五來訪。</w:t>
      </w:r>
    </w:p>
    <w:p w14:paraId="416DB33F" w14:textId="77777777" w:rsidR="00FC2921" w:rsidRDefault="00FC2921" w:rsidP="00FC2921">
      <w:pPr>
        <w:rPr>
          <w:rFonts w:hint="eastAsia"/>
        </w:rPr>
      </w:pPr>
      <w:r>
        <w:rPr>
          <w:rFonts w:hint="eastAsia"/>
        </w:rPr>
        <w:t>《夏承燾集·天風閣學詞日記》同日條：“晴。與天五過棲霞嶺詣賓虹翁，遇朱少濱先生，今年七十五矣，尚健步如中年人（住岳王路三十號）。天五與賓翁別廿餘年矣。”</w:t>
      </w:r>
    </w:p>
    <w:p w14:paraId="28826116" w14:textId="77777777" w:rsidR="00FC2921" w:rsidRDefault="00FC2921" w:rsidP="00FC2921">
      <w:pPr>
        <w:rPr>
          <w:rFonts w:hint="eastAsia"/>
        </w:rPr>
      </w:pPr>
      <w:r>
        <w:rPr>
          <w:rFonts w:hint="eastAsia"/>
        </w:rPr>
        <w:t>按：吳天五，生卒年、里籍不詳，本年自温州調杭，精唐詩之學。</w:t>
      </w:r>
    </w:p>
    <w:p w14:paraId="2CD363BB" w14:textId="77777777" w:rsidR="00FC2921" w:rsidRDefault="00FC2921" w:rsidP="00FC2921"/>
    <w:p w14:paraId="44A5D580" w14:textId="77777777" w:rsidR="00FC2921" w:rsidRPr="00AD4C6B" w:rsidRDefault="00FC2921" w:rsidP="00FC2921">
      <w:pPr>
        <w:rPr>
          <w:rFonts w:ascii="黑体" w:eastAsia="黑体" w:hint="eastAsia"/>
          <w:sz w:val="24"/>
        </w:rPr>
      </w:pPr>
      <w:r w:rsidRPr="00AD4C6B">
        <w:rPr>
          <w:rFonts w:ascii="黑体" w:eastAsia="黑体" w:hint="eastAsia"/>
          <w:sz w:val="24"/>
        </w:rPr>
        <w:t>6月，入杭州市人民醫院割治白内障。</w:t>
      </w:r>
    </w:p>
    <w:p w14:paraId="28FC5DCD" w14:textId="77777777" w:rsidR="00FC2921" w:rsidRDefault="00FC2921" w:rsidP="00FC2921">
      <w:pPr>
        <w:rPr>
          <w:rFonts w:hint="eastAsia"/>
        </w:rPr>
      </w:pPr>
      <w:r>
        <w:rPr>
          <w:rFonts w:hint="eastAsia"/>
        </w:rPr>
        <w:t>與汪聰書：“春夏之間，僕住杭人民醫院，因目障將成熟，割治調理，經半載餘，今已讀畫看山，俱似復原。</w:t>
      </w:r>
      <w:r w:rsidR="00B506C6">
        <w:rPr>
          <w:rFonts w:hint="eastAsia"/>
        </w:rPr>
        <w:t>惟</w:t>
      </w:r>
      <w:r>
        <w:rPr>
          <w:rFonts w:hint="eastAsia"/>
        </w:rPr>
        <w:t>賤軀孱弱，尚未如前頑健。尊囑題件，愧不能佳。奉此，即候少文世先生台綏。惠梨謹謝。賓虹拜上。……賤眼近生内障，已延浙大眼科姜君醫驗，手續需延時日。敝有徽寧名畫元明清來近百餘件，本擬捐獻公衆文物館及藝術機關參考，及贈友好之愛護者，未致遺失。擬先編目成帙再奪。”</w:t>
      </w:r>
    </w:p>
    <w:p w14:paraId="74A75431" w14:textId="77777777" w:rsidR="00FC2921" w:rsidRDefault="00FC2921" w:rsidP="00FC2921">
      <w:pPr>
        <w:rPr>
          <w:rFonts w:hint="eastAsia"/>
        </w:rPr>
      </w:pPr>
      <w:r>
        <w:rPr>
          <w:rFonts w:hint="eastAsia"/>
        </w:rPr>
        <w:t>與吳鳴書：“仲鳴先生道席：前荷手教，</w:t>
      </w:r>
      <w:r w:rsidR="00BB6F8C">
        <w:rPr>
          <w:rFonts w:hint="eastAsia"/>
        </w:rPr>
        <w:t>並</w:t>
      </w:r>
      <w:r>
        <w:rPr>
          <w:rFonts w:hint="eastAsia"/>
        </w:rPr>
        <w:t>惠賜匯款，如數收到，受之滋恧。賤目經醫治後，遠近配鏡，看山讀畫，均幸復原。</w:t>
      </w:r>
      <w:r w:rsidR="00B506C6">
        <w:rPr>
          <w:rFonts w:hint="eastAsia"/>
        </w:rPr>
        <w:t>惟</w:t>
      </w:r>
      <w:r>
        <w:rPr>
          <w:rFonts w:hint="eastAsia"/>
        </w:rPr>
        <w:t>軀感覺較前孱弱，云須静攝。北方繪畫研究組織，提高學識，進入社會古今民族精神。同人來杭邀商北行，董理課程步驟，評騭士習作家優劣，著述成編。今冬寒期就途，心怯勞頓，擬待春暖，計劃謝去。近日早晨照常作畫，孜孜未倦，是否有進境，尚希大雅指正。若承友人愛好鑒評，示及即當寄奉，幸勿齒及酬達。茲附小幀伴函。專此，祗頌道綏。賓虹拜上。”</w:t>
      </w:r>
    </w:p>
    <w:p w14:paraId="5255CA05" w14:textId="77777777" w:rsidR="00FC2921" w:rsidRDefault="00FC2921" w:rsidP="00FC2921">
      <w:pPr>
        <w:rPr>
          <w:rFonts w:hint="eastAsia"/>
        </w:rPr>
      </w:pPr>
      <w:r>
        <w:rPr>
          <w:rFonts w:hint="eastAsia"/>
        </w:rPr>
        <w:t>黄高勤與筆者書：“</w:t>
      </w:r>
      <w:r>
        <w:rPr>
          <w:rFonts w:hint="eastAsia"/>
        </w:rPr>
        <w:t>1953</w:t>
      </w:r>
      <w:r>
        <w:rPr>
          <w:rFonts w:hint="eastAsia"/>
        </w:rPr>
        <w:t>年</w:t>
      </w:r>
      <w:r>
        <w:rPr>
          <w:rFonts w:hint="eastAsia"/>
        </w:rPr>
        <w:t>6</w:t>
      </w:r>
      <w:r>
        <w:rPr>
          <w:rFonts w:hint="eastAsia"/>
        </w:rPr>
        <w:t>月祖父住院治療白内障，這是肯定的，以上資料都有依據，不是憑記憶。”</w:t>
      </w:r>
    </w:p>
    <w:p w14:paraId="40340326" w14:textId="77777777" w:rsidR="00FC2921" w:rsidRDefault="00FC2921" w:rsidP="00FC2921"/>
    <w:p w14:paraId="2669A0C6" w14:textId="77777777" w:rsidR="00FC2921" w:rsidRPr="00AD4C6B" w:rsidRDefault="00FC2921" w:rsidP="00FC2921">
      <w:pPr>
        <w:rPr>
          <w:rFonts w:ascii="黑体" w:eastAsia="黑体" w:hint="eastAsia"/>
          <w:sz w:val="24"/>
        </w:rPr>
      </w:pPr>
      <w:r w:rsidRPr="00AD4C6B">
        <w:rPr>
          <w:rFonts w:ascii="黑体" w:eastAsia="黑体" w:hint="eastAsia"/>
          <w:sz w:val="24"/>
        </w:rPr>
        <w:t>9月中旬至10月10日全國國畫展覽會在北京漪瀾堂舉辦，出品陳列。</w:t>
      </w:r>
    </w:p>
    <w:p w14:paraId="3D4988D9" w14:textId="77777777" w:rsidR="00FC2921" w:rsidRDefault="00FC2921" w:rsidP="00FC2921">
      <w:pPr>
        <w:rPr>
          <w:rFonts w:hint="eastAsia"/>
        </w:rPr>
      </w:pPr>
      <w:r>
        <w:rPr>
          <w:rFonts w:hint="eastAsia"/>
        </w:rPr>
        <w:t>《夏承燾集·天風閣學詞日記》</w:t>
      </w:r>
      <w:r>
        <w:rPr>
          <w:rFonts w:hint="eastAsia"/>
        </w:rPr>
        <w:t>9</w:t>
      </w:r>
      <w:r>
        <w:rPr>
          <w:rFonts w:hint="eastAsia"/>
        </w:rPr>
        <w:t>月</w:t>
      </w:r>
      <w:r>
        <w:rPr>
          <w:rFonts w:hint="eastAsia"/>
        </w:rPr>
        <w:t>24</w:t>
      </w:r>
      <w:r>
        <w:rPr>
          <w:rFonts w:hint="eastAsia"/>
        </w:rPr>
        <w:t>日條：“晴。（在北京）飯後至漪瀾堂看國畫展覽會，傅抱石作《强渡大渡河》一幅，以舊畫作新題，甚好。某氏畫鴨，靈活可愛。齊白石、黄賓虹兩翁，陳小翠女士亦有作品。”</w:t>
      </w:r>
    </w:p>
    <w:p w14:paraId="4913BA28" w14:textId="77777777" w:rsidR="00FC2921" w:rsidRDefault="00FC2921" w:rsidP="00FC2921"/>
    <w:p w14:paraId="14D97BC2" w14:textId="77777777" w:rsidR="00FC2921" w:rsidRPr="00AD4C6B" w:rsidRDefault="00FC2921" w:rsidP="00FC2921">
      <w:pPr>
        <w:rPr>
          <w:rFonts w:ascii="黑体" w:eastAsia="黑体" w:hint="eastAsia"/>
          <w:sz w:val="24"/>
        </w:rPr>
      </w:pPr>
      <w:r w:rsidRPr="00AD4C6B">
        <w:rPr>
          <w:rFonts w:ascii="黑体" w:eastAsia="黑体" w:hint="eastAsia"/>
          <w:sz w:val="24"/>
        </w:rPr>
        <w:t>9月23日至10月6日，中國文學藝術工作者第二次代表大會在北京舉行，被選為中國文學藝術界聯合會第二屆全國委員。</w:t>
      </w:r>
    </w:p>
    <w:p w14:paraId="766D722D" w14:textId="77777777" w:rsidR="00FC2921" w:rsidRDefault="00FC2921" w:rsidP="00FC2921">
      <w:pPr>
        <w:rPr>
          <w:rFonts w:hint="eastAsia"/>
        </w:rPr>
      </w:pPr>
      <w:r>
        <w:rPr>
          <w:rFonts w:hint="eastAsia"/>
        </w:rPr>
        <w:t>中國文學藝術界聯合會第二屆全國委員名單：“中國文學藝術界聯合會第二屆全國委員名單（以姓氏筆劃為序）：丁里、丁玲、丁善清、</w:t>
      </w:r>
      <w:r w:rsidR="00BB6F8C">
        <w:rPr>
          <w:rFonts w:hint="eastAsia"/>
        </w:rPr>
        <w:t>於</w:t>
      </w:r>
      <w:r>
        <w:rPr>
          <w:rFonts w:hint="eastAsia"/>
        </w:rPr>
        <w:t>藍、</w:t>
      </w:r>
      <w:r w:rsidR="00BB6F8C">
        <w:rPr>
          <w:rFonts w:hint="eastAsia"/>
        </w:rPr>
        <w:t>於</w:t>
      </w:r>
      <w:r>
        <w:rPr>
          <w:rFonts w:hint="eastAsia"/>
        </w:rPr>
        <w:t>黑丁、王尊三、王統照、王瑶卿、王闌西、巴金、田漢、古元、白朗、白楊、史東山、老舍、江豐、艾青、艾蕪、任白戈、沙汀、沙可夫、吕驥、何其芳、何香凝、李波、李伯釗、宋之的、吳作人、吳曉邦、沈浮、周揚、周小燕、周立波、周信芳、邵荃麟、阿英、金焰、舍拉西、茅盾、柯仲平、洪深、胡風、俞平伯、柳亞子、查阜西、夏衍、草明、馬彦祥、馬思聰、袁牧之、袁雪芬、徐肖冰、孫伏園、郭沫若、梅蘭芳、許廣平、陳沂、陳荒煤、陸侃如、曹禺、曹靖華、張庚、張水華、張季純、張駿祥、黄佐臨、黄賓虹、黄藥眠、章泯、梁思成、常香玉、康巴爾漢、連闊如、陽翰笙、賀綠汀、馮至、馮雪</w:t>
      </w:r>
      <w:r w:rsidR="00641330">
        <w:rPr>
          <w:rFonts w:hint="eastAsia"/>
        </w:rPr>
        <w:t>峰</w:t>
      </w:r>
      <w:r>
        <w:rPr>
          <w:rFonts w:hint="eastAsia"/>
        </w:rPr>
        <w:t>、程硯秋、喻宜萱、齊白石、葉恭綽、葉淺予、葉聖陶、董天民、趙德賢、趙樹理、熊佛西、鄭伯奇、鄭振鐸、歐陽山、歐陽予倩、劉白羽、劉芝明、劉開渠、蔡若虹、蔡楚生、蕭三、戴愛蓮、鍾敬文、繆天瑞、謝冰心、豐子愷。”（</w:t>
      </w:r>
      <w:r>
        <w:rPr>
          <w:rFonts w:hint="eastAsia"/>
        </w:rPr>
        <w:t>10</w:t>
      </w:r>
      <w:r>
        <w:rPr>
          <w:rFonts w:hint="eastAsia"/>
        </w:rPr>
        <w:t>月</w:t>
      </w:r>
      <w:r>
        <w:rPr>
          <w:rFonts w:hint="eastAsia"/>
        </w:rPr>
        <w:t>6</w:t>
      </w:r>
      <w:r w:rsidR="005D0F82">
        <w:rPr>
          <w:rFonts w:hint="eastAsia"/>
        </w:rPr>
        <w:t>日人民日報</w:t>
      </w:r>
      <w:r>
        <w:rPr>
          <w:rFonts w:hint="eastAsia"/>
        </w:rPr>
        <w:t>）</w:t>
      </w:r>
    </w:p>
    <w:p w14:paraId="5FC22B19" w14:textId="77777777" w:rsidR="00FC2921" w:rsidRDefault="00FC2921" w:rsidP="00FC2921"/>
    <w:p w14:paraId="36FC3693" w14:textId="77777777" w:rsidR="00FC2921" w:rsidRPr="00AD4C6B" w:rsidRDefault="00FC2921" w:rsidP="00FC2921">
      <w:pPr>
        <w:rPr>
          <w:rFonts w:ascii="黑体" w:eastAsia="黑体" w:hint="eastAsia"/>
          <w:sz w:val="24"/>
        </w:rPr>
      </w:pPr>
      <w:r w:rsidRPr="00AD4C6B">
        <w:rPr>
          <w:rFonts w:ascii="黑体" w:eastAsia="黑体" w:hint="eastAsia"/>
          <w:sz w:val="24"/>
        </w:rPr>
        <w:t>9月25日至10月4日中華全國美術工作者協會全國委員會擴大會議在北京舉行，决定改組為中國美術家協會，被推為中國美術家協會理事。</w:t>
      </w:r>
    </w:p>
    <w:p w14:paraId="04C66CBD" w14:textId="77777777" w:rsidR="00FC2921" w:rsidRDefault="004C1606" w:rsidP="005E5BFB">
      <w:pPr>
        <w:rPr>
          <w:rFonts w:hint="eastAsia"/>
        </w:rPr>
      </w:pPr>
      <w:r>
        <w:rPr>
          <w:rFonts w:hint="eastAsia"/>
        </w:rPr>
        <w:t>報導</w:t>
      </w:r>
      <w:r w:rsidR="00FC2921">
        <w:rPr>
          <w:rFonts w:hint="eastAsia"/>
        </w:rPr>
        <w:t>：“中華全國美術工作者協會全國委員會擴大會議</w:t>
      </w:r>
      <w:r w:rsidR="00FC2921">
        <w:rPr>
          <w:rFonts w:hint="eastAsia"/>
        </w:rPr>
        <w:t>9</w:t>
      </w:r>
      <w:r w:rsidR="00FC2921">
        <w:rPr>
          <w:rFonts w:hint="eastAsia"/>
        </w:rPr>
        <w:t>月</w:t>
      </w:r>
      <w:r w:rsidR="00FC2921">
        <w:rPr>
          <w:rFonts w:hint="eastAsia"/>
        </w:rPr>
        <w:t>25</w:t>
      </w:r>
      <w:r w:rsidR="00FC2921">
        <w:rPr>
          <w:rFonts w:hint="eastAsia"/>
        </w:rPr>
        <w:t>日開始，</w:t>
      </w:r>
      <w:r w:rsidR="00FC2921">
        <w:rPr>
          <w:rFonts w:hint="eastAsia"/>
        </w:rPr>
        <w:t>10</w:t>
      </w:r>
      <w:r w:rsidR="00FC2921">
        <w:rPr>
          <w:rFonts w:hint="eastAsia"/>
        </w:rPr>
        <w:t>月</w:t>
      </w:r>
      <w:r w:rsidR="00FC2921">
        <w:rPr>
          <w:rFonts w:hint="eastAsia"/>
        </w:rPr>
        <w:t>4</w:t>
      </w:r>
      <w:r w:rsidR="00FC2921">
        <w:rPr>
          <w:rFonts w:hint="eastAsia"/>
        </w:rPr>
        <w:t>日結束。江豐在會上作了‘四年來美術工作的狀况和今後任務’的報告。東北區代表楊角、西北區代表西野、華東區代表米谷曾在會上報告各區美術工作的概况。會上還有蔡若虹就美術創作題材，王朝聞就美術上人物的刻畫，葉淺予就繼承和發揮中國畫的優良傳統，王遜就接受美術遺産作了專題發言。出席會議的美術工作者</w:t>
      </w:r>
      <w:r w:rsidR="00BB6F8C">
        <w:rPr>
          <w:rFonts w:hint="eastAsia"/>
        </w:rPr>
        <w:t>並</w:t>
      </w:r>
      <w:r w:rsidR="00FC2921">
        <w:rPr>
          <w:rFonts w:hint="eastAsia"/>
        </w:rPr>
        <w:t>曾分爲繪畫、國畫、雕塑、工藝美術、版畫和漫畫等八個小組進行討論。在經過討論之後，大家都對繼承民族美術傳統有了進一步的認識，創作情緒大為提高，許多人表示今後要努力多多創作；大家</w:t>
      </w:r>
      <w:r w:rsidR="00BB6F8C">
        <w:rPr>
          <w:rFonts w:hint="eastAsia"/>
        </w:rPr>
        <w:t>並</w:t>
      </w:r>
      <w:r w:rsidR="00FC2921">
        <w:rPr>
          <w:rFonts w:hint="eastAsia"/>
        </w:rPr>
        <w:t>一致地認爲今後在美術的形式上，必須要‘百花齊放、推陳出新’，才能推動美術事業的發展。會議在四日上午由江豐作了總結發言，</w:t>
      </w:r>
      <w:r w:rsidR="00BB6F8C">
        <w:rPr>
          <w:rFonts w:hint="eastAsia"/>
        </w:rPr>
        <w:t>並</w:t>
      </w:r>
      <w:r w:rsidR="00FC2921">
        <w:rPr>
          <w:rFonts w:hint="eastAsia"/>
        </w:rPr>
        <w:t>通過了‘中國美術家協會章程’，將中華全國美術工作者協會加以改組。會上還推選出齊白石等二十五人組成中國美術家協會常務理事會。”（</w:t>
      </w:r>
      <w:r w:rsidR="00FC2921">
        <w:rPr>
          <w:rFonts w:hint="eastAsia"/>
        </w:rPr>
        <w:t>10</w:t>
      </w:r>
      <w:r w:rsidR="00FC2921">
        <w:rPr>
          <w:rFonts w:hint="eastAsia"/>
        </w:rPr>
        <w:t>月</w:t>
      </w:r>
      <w:r w:rsidR="00FC2921">
        <w:rPr>
          <w:rFonts w:hint="eastAsia"/>
        </w:rPr>
        <w:t>7</w:t>
      </w:r>
      <w:r w:rsidR="00FC2921">
        <w:rPr>
          <w:rFonts w:hint="eastAsia"/>
        </w:rPr>
        <w:t>日《解放日報》）</w:t>
      </w:r>
    </w:p>
    <w:p w14:paraId="4B463F23" w14:textId="77777777" w:rsidR="00FC2921" w:rsidRDefault="00FC2921" w:rsidP="00FC2921"/>
    <w:p w14:paraId="60F10F8F" w14:textId="77777777" w:rsidR="00FC2921" w:rsidRPr="00AD4C6B" w:rsidRDefault="00FC2921" w:rsidP="00FC2921">
      <w:pPr>
        <w:rPr>
          <w:rFonts w:ascii="黑体" w:eastAsia="黑体" w:hint="eastAsia"/>
          <w:sz w:val="24"/>
        </w:rPr>
      </w:pPr>
      <w:r w:rsidRPr="00AD4C6B">
        <w:rPr>
          <w:rFonts w:ascii="黑体" w:eastAsia="黑体" w:hint="eastAsia"/>
          <w:sz w:val="24"/>
        </w:rPr>
        <w:t>9月26日，徐悲鴻逝世。</w:t>
      </w:r>
    </w:p>
    <w:p w14:paraId="1AEEC5BB" w14:textId="77777777" w:rsidR="00FC2921" w:rsidRPr="00AD4C6B" w:rsidRDefault="00FC2921" w:rsidP="00FC2921">
      <w:pPr>
        <w:rPr>
          <w:rFonts w:ascii="黑体" w:eastAsia="黑体" w:hint="eastAsia"/>
          <w:sz w:val="24"/>
        </w:rPr>
      </w:pPr>
    </w:p>
    <w:p w14:paraId="5524562C" w14:textId="77777777" w:rsidR="00FC2921" w:rsidRPr="00AD4C6B" w:rsidRDefault="00FC2921" w:rsidP="00FC2921">
      <w:pPr>
        <w:rPr>
          <w:rFonts w:ascii="黑体" w:eastAsia="黑体" w:hint="eastAsia"/>
          <w:sz w:val="24"/>
        </w:rPr>
      </w:pPr>
      <w:r w:rsidRPr="00AD4C6B">
        <w:rPr>
          <w:rFonts w:ascii="黑体" w:eastAsia="黑体" w:hint="eastAsia"/>
          <w:sz w:val="24"/>
        </w:rPr>
        <w:t>白内障手術後，初未配眼鏡，以放大鏡工作，自言較“日前朝夕黑暗中摸索已勝，解除苦悶多矣”，為撰著作提綱（即《賓虹日課節目》）。</w:t>
      </w:r>
    </w:p>
    <w:p w14:paraId="6E0ABB82" w14:textId="77777777" w:rsidR="00FC2921" w:rsidRDefault="00FC2921" w:rsidP="00FC2921">
      <w:pPr>
        <w:rPr>
          <w:rFonts w:hint="eastAsia"/>
        </w:rPr>
      </w:pPr>
      <w:r>
        <w:rPr>
          <w:rFonts w:hint="eastAsia"/>
        </w:rPr>
        <w:t>與過旭初書：“旭初世先生大鑒：頃誦惠書，詳悉一切，近聆邸居迪吉，無仁欣慰。……時因賤目内障，初經醫治，身軀陡形孱弱，兼之未配眼鏡，較前昏昏，尤爲苦悶。……浙省内地情形，僕已多年隔閡，親友凋零，旅居西湖，因家屬子女多在習學期中，祇留我在舍，門戶照應，不能離步。自夏至秋，住人民醫院，約已延長三四個月之多，幸得華東文聯、藝協諸同志幫助，自行一切節約，勉力復原。近雖寫畫如常，而眼鏡以一千倍至五百倍貳種為合度，浙杭尚無適當材料。近用放大手携鏡工作，尚是喫力，然視日前朝夕黑暗中摸索已勝，解除苦悶多矣。現擬至申驗配合光者用之，即可行也。日前杭州藝專學院來舍，告及北京文藝開會一節，曾有約到鄙人，因時間迫促，行動艱難，無法起程，亦乏同伴。示及業餘學習，又荷諸同志相招，盛意且慚且感，激勵發奮，預備前來觀光，增益聞見。夏令李乙尊同志到杭，有任公存問叙述，德愛殷殷，謙光下逮，私心銘感勿忘。目今垂念為拙作印刷傳行，倍深傾向。</w:t>
      </w:r>
      <w:r w:rsidR="00B506C6">
        <w:rPr>
          <w:rFonts w:hint="eastAsia"/>
        </w:rPr>
        <w:t>惟</w:t>
      </w:r>
      <w:r>
        <w:rPr>
          <w:rFonts w:hint="eastAsia"/>
        </w:rPr>
        <w:t>北來房屋居住難覓，伴行亦屬不易，祇得到申，計劃如何進行。擬一二星期内摒擋内外諸宜，準備到京，</w:t>
      </w:r>
      <w:r w:rsidR="00B506C6">
        <w:rPr>
          <w:rFonts w:hint="eastAsia"/>
        </w:rPr>
        <w:t>惟</w:t>
      </w:r>
      <w:r>
        <w:rPr>
          <w:rFonts w:hint="eastAsia"/>
        </w:rPr>
        <w:t>落脚何處，先祈示及遵行，有無守候，公函手續，諸宜深慎，叨在知己，敢直陳之。近日拙作自序文字，方始着手。去年杭省代表會中，僕曾陳述有四十萬言，歷叙生平師友教益、山川游覽，以至文藝升降，天時人事，古今變遷，蛛絲馬跡，有前所未言者，俱如此類，泚筆書之，就正有道，公諸批判。當時荷譚省長面諭，有言‘四十萬言尚疑嫌不足，能得四千萬言寫出，如或力有不足，當請數人臂助之’，忽忽年餘，無一息或懈也。又黄山畫派由宋朱晦庵叙述，其言論友好關</w:t>
      </w:r>
      <w:r w:rsidR="00BB6F8C">
        <w:rPr>
          <w:rFonts w:hint="eastAsia"/>
        </w:rPr>
        <w:t>於</w:t>
      </w:r>
      <w:r>
        <w:rPr>
          <w:rFonts w:hint="eastAsia"/>
        </w:rPr>
        <w:t>藝事者，作畫談，正脫稿中。率此謹復，祗問文綏。合寓均此。賓虹拜上。”</w:t>
      </w:r>
    </w:p>
    <w:p w14:paraId="2CC86F27" w14:textId="77777777" w:rsidR="00FC2921" w:rsidRDefault="00FC2921" w:rsidP="00FC2921"/>
    <w:p w14:paraId="205CE7A3" w14:textId="77777777" w:rsidR="00B90E69" w:rsidRPr="00B90E69" w:rsidRDefault="00B90E69" w:rsidP="00B90E69">
      <w:pPr>
        <w:rPr>
          <w:rFonts w:ascii="黑体" w:eastAsia="黑体" w:hAnsi="宋体" w:hint="eastAsia"/>
          <w:sz w:val="24"/>
        </w:rPr>
      </w:pPr>
      <w:r w:rsidRPr="00B90E69">
        <w:rPr>
          <w:rFonts w:ascii="黑体" w:eastAsia="黑体" w:hAnsi="宋体" w:hint="eastAsia"/>
          <w:sz w:val="24"/>
          <w:lang w:eastAsia="zh-TW"/>
        </w:rPr>
        <w:t>此際，視力尚未復原，取舊日未成作，以張壺山筆意</w:t>
      </w:r>
      <w:r>
        <w:rPr>
          <w:rFonts w:ascii="黑体" w:eastAsia="黑体" w:hAnsi="宋体" w:hint="eastAsia"/>
          <w:sz w:val="24"/>
        </w:rPr>
        <w:t>重</w:t>
      </w:r>
      <w:r w:rsidRPr="00B90E69">
        <w:rPr>
          <w:rFonts w:ascii="黑体" w:eastAsia="黑体" w:hAnsi="宋体" w:hint="eastAsia"/>
          <w:sz w:val="24"/>
          <w:lang w:eastAsia="zh-TW"/>
        </w:rPr>
        <w:t>寫之。</w:t>
      </w:r>
    </w:p>
    <w:p w14:paraId="272F2219" w14:textId="77777777" w:rsidR="00B90E69" w:rsidRPr="00B90E69" w:rsidRDefault="00B90E69" w:rsidP="00B90E69">
      <w:pPr>
        <w:rPr>
          <w:rFonts w:ascii="宋体" w:hAnsi="宋体" w:hint="eastAsia"/>
        </w:rPr>
      </w:pPr>
      <w:r w:rsidRPr="00B90E69">
        <w:rPr>
          <w:rFonts w:ascii="宋体" w:hAnsi="宋体" w:hint="eastAsia"/>
          <w:lang w:eastAsia="zh-TW"/>
        </w:rPr>
        <w:t>自題：“北宋人畫，積千百遍而成，虛實兼到，故能渾厚華滋，一變唐人刻劃之習，明天啟（崇）禎得其筆。茲擬張壺山筆意寫之。癸巳，賓虹年九十重題。”</w:t>
      </w:r>
    </w:p>
    <w:p w14:paraId="563BD04E" w14:textId="77777777" w:rsidR="00B90E69" w:rsidRPr="00B90E69" w:rsidRDefault="00B90E69" w:rsidP="00B90E69">
      <w:pPr>
        <w:rPr>
          <w:rFonts w:ascii="宋体" w:hAnsi="宋体"/>
        </w:rPr>
      </w:pPr>
    </w:p>
    <w:p w14:paraId="4FB31527" w14:textId="77777777" w:rsidR="00FC2921" w:rsidRPr="00AD4C6B" w:rsidRDefault="00FC2921" w:rsidP="00FC2921">
      <w:pPr>
        <w:rPr>
          <w:rFonts w:ascii="黑体" w:eastAsia="黑体" w:hint="eastAsia"/>
          <w:sz w:val="24"/>
        </w:rPr>
      </w:pPr>
      <w:r w:rsidRPr="00AD4C6B">
        <w:rPr>
          <w:rFonts w:ascii="黑体" w:eastAsia="黑体" w:hint="eastAsia"/>
          <w:sz w:val="24"/>
        </w:rPr>
        <w:t>秋，陸丹林將1933年畫贈給自己的《蜀游圖册》移贈其友勉功，勉功持畫來訪索題。</w:t>
      </w:r>
    </w:p>
    <w:p w14:paraId="243F6AB0" w14:textId="77777777" w:rsidR="00FC2921" w:rsidRDefault="00FC2921" w:rsidP="00FC2921">
      <w:pPr>
        <w:rPr>
          <w:rFonts w:hint="eastAsia"/>
        </w:rPr>
      </w:pPr>
      <w:r>
        <w:rPr>
          <w:rFonts w:hint="eastAsia"/>
        </w:rPr>
        <w:t>陸丹林題跋：“賓虹畫册藏諸紅樹堂多年，勉功兄由漢游滬，過寒齋譚藝，</w:t>
      </w:r>
      <w:r w:rsidR="00BB6F8C">
        <w:rPr>
          <w:rFonts w:hint="eastAsia"/>
        </w:rPr>
        <w:t>於</w:t>
      </w:r>
      <w:r>
        <w:rPr>
          <w:rFonts w:hint="eastAsia"/>
        </w:rPr>
        <w:t>此册異常讚嘆，因而持贈，輒書數言，用紀因緣。一九五三年九月八日，陸丹林。”</w:t>
      </w:r>
    </w:p>
    <w:p w14:paraId="2FEC9C88" w14:textId="77777777" w:rsidR="00FC2921" w:rsidRDefault="00FC2921" w:rsidP="00FC2921">
      <w:pPr>
        <w:rPr>
          <w:rFonts w:hint="eastAsia"/>
        </w:rPr>
      </w:pPr>
      <w:r>
        <w:rPr>
          <w:rFonts w:hint="eastAsia"/>
        </w:rPr>
        <w:t>重題：“古來畫者，師古人兼師造化。余</w:t>
      </w:r>
      <w:r w:rsidR="00BB6F8C">
        <w:rPr>
          <w:rFonts w:hint="eastAsia"/>
        </w:rPr>
        <w:t>於</w:t>
      </w:r>
      <w:r>
        <w:rPr>
          <w:rFonts w:hint="eastAsia"/>
        </w:rPr>
        <w:t>誦習餘暇，喜學繪事，曩溯江流，由吳越，循楚蜀，南游閩桂，北羈燕趙，模山範水，得圖以歸。今勉功先生枉顧杭之敝廬，出余舊作畫册屬題，拙劣，汗書此，賓虹癸巳年九十。”</w:t>
      </w:r>
    </w:p>
    <w:p w14:paraId="233DE8E5" w14:textId="77777777" w:rsidR="00FC2921" w:rsidRDefault="00FC2921" w:rsidP="00FC2921">
      <w:pPr>
        <w:rPr>
          <w:rFonts w:hint="eastAsia"/>
        </w:rPr>
      </w:pPr>
      <w:r>
        <w:rPr>
          <w:rFonts w:hint="eastAsia"/>
        </w:rPr>
        <w:t>按：是册十二開，現藏湖北省博物館，本條採自《東南文化》</w:t>
      </w:r>
      <w:r>
        <w:rPr>
          <w:rFonts w:hint="eastAsia"/>
        </w:rPr>
        <w:t>2005</w:t>
      </w:r>
      <w:r>
        <w:rPr>
          <w:rFonts w:hint="eastAsia"/>
        </w:rPr>
        <w:t>年第</w:t>
      </w:r>
      <w:r>
        <w:rPr>
          <w:rFonts w:hint="eastAsia"/>
        </w:rPr>
        <w:t>1</w:t>
      </w:r>
      <w:r>
        <w:rPr>
          <w:rFonts w:hint="eastAsia"/>
        </w:rPr>
        <w:t>期王曉鐘《黄賓虹〈蜀游畫册〉賞析》一文。除陸、黄兩跋外，尚有葉恭綽題耑、陳散原題册首、林思進“癸酉四月望後二日”跋（見本譜</w:t>
      </w:r>
      <w:r>
        <w:rPr>
          <w:rFonts w:hint="eastAsia"/>
        </w:rPr>
        <w:t>1934</w:t>
      </w:r>
      <w:r>
        <w:rPr>
          <w:rFonts w:hint="eastAsia"/>
        </w:rPr>
        <w:t>年條）、許承堯“癸酉秋”跋、吳虞跋，以及沈尹默、楊千里“癸巳秋”跋。兹録沈尹默跋如下：“我昔客巴蜀，裘葛七易更。久住羣山中，一視頗與平。在山不羡山，長揖謝山雲。遠不到峨嵋，近未登青城。偶接游者談，彌復富詩情。冥想即在目，卧游吾所能。歸來將十載，魂夢時牽縈。黄翁所到處，一一賦以形。展之几案間，儼讀蜀山經。力移河若此，愚公以愚名。吾亦愧空回，淹留竟垂成。小詩質勉功，一笑罄壺傾。癸巳秋日，爲勉功先生題黄賓虹翁蜀中山水册，即請哂正，尹默。”</w:t>
      </w:r>
    </w:p>
    <w:p w14:paraId="191C6AB7" w14:textId="77777777" w:rsidR="00FC2921" w:rsidRDefault="00FC2921" w:rsidP="00FC2921"/>
    <w:p w14:paraId="7236B9EE" w14:textId="77777777" w:rsidR="00FC2921" w:rsidRPr="00AD4C6B" w:rsidRDefault="00FC2921" w:rsidP="00FC2921">
      <w:pPr>
        <w:rPr>
          <w:rFonts w:ascii="黑体" w:eastAsia="黑体" w:hint="eastAsia"/>
          <w:sz w:val="24"/>
        </w:rPr>
      </w:pPr>
      <w:r w:rsidRPr="00AD4C6B">
        <w:rPr>
          <w:rFonts w:ascii="黑体" w:eastAsia="黑体" w:hint="eastAsia"/>
          <w:sz w:val="24"/>
        </w:rPr>
        <w:t>秋，中央美術學院民族美術研究所頻催蒞京，擬北上，醫囑宜緩，老友陳叔通以爲高齡不宜遠遷。</w:t>
      </w:r>
    </w:p>
    <w:p w14:paraId="3887DC4B" w14:textId="77777777" w:rsidR="00FC2921" w:rsidRDefault="00FC2921" w:rsidP="00FC2921">
      <w:pPr>
        <w:rPr>
          <w:rFonts w:hint="eastAsia"/>
        </w:rPr>
      </w:pPr>
      <w:r>
        <w:rPr>
          <w:rFonts w:hint="eastAsia"/>
        </w:rPr>
        <w:t>陳叔通書：“賓虹先生：久不通問，想起居健康。前過旭初來談中央美術學院擬附設中國畫研究所，弟亦知之，</w:t>
      </w:r>
      <w:r w:rsidR="00BB6F8C">
        <w:rPr>
          <w:rFonts w:hint="eastAsia"/>
        </w:rPr>
        <w:t>並</w:t>
      </w:r>
      <w:r>
        <w:rPr>
          <w:rFonts w:hint="eastAsia"/>
        </w:rPr>
        <w:t>探問，擬推公為主任，弟即慮北京住屋大是難題，而高齡遠遷，尤非所宜，頃知可以遥領。以公</w:t>
      </w:r>
      <w:r w:rsidR="00BB6F8C">
        <w:rPr>
          <w:rFonts w:hint="eastAsia"/>
        </w:rPr>
        <w:t>於</w:t>
      </w:r>
      <w:r>
        <w:rPr>
          <w:rFonts w:hint="eastAsia"/>
        </w:rPr>
        <w:t>畫學源流派別研求有素，在今日實為碩果。棲霞老屋以及杭州氣候，均已便習，甚盼以所有述作各稿均送交公家代為整理（宣古愚曾苦勸未從，今仍存家中，實為可慮），較藏之篋中為妥。春和能來京一游，以花時為宜，老友亦得快晤，同所企願，但不勉强，車上下且亦須三日方達，仍為不便。每年賜書畫多用宿墨，以後千萬用現磨者，則濃淡皆不致澀滯而光采焕發矣。即頌頤福。陳叔通。十二月十七日。”</w:t>
      </w:r>
    </w:p>
    <w:p w14:paraId="4F1AF466" w14:textId="77777777" w:rsidR="00400D02" w:rsidRDefault="00400D02" w:rsidP="00FC2921">
      <w:pPr>
        <w:rPr>
          <w:rFonts w:hint="eastAsia"/>
        </w:rPr>
      </w:pPr>
    </w:p>
    <w:p w14:paraId="581ECE03" w14:textId="77777777" w:rsidR="00400D02" w:rsidRPr="0082334B" w:rsidRDefault="0082334B" w:rsidP="00FC2921">
      <w:pPr>
        <w:rPr>
          <w:rFonts w:ascii="黑体" w:eastAsia="黑体" w:hAnsi="宋体" w:hint="eastAsia"/>
          <w:sz w:val="24"/>
        </w:rPr>
      </w:pPr>
      <w:r w:rsidRPr="0082334B">
        <w:rPr>
          <w:rFonts w:ascii="黑体" w:eastAsia="黑体" w:hAnsi="宋体" w:hint="eastAsia"/>
          <w:sz w:val="24"/>
          <w:lang w:eastAsia="zh-TW"/>
        </w:rPr>
        <w:t>秋，為德芬作設色山水，題識有“包安吳剏論六法，研幾文字，隱括畫學，求真內美，藻采琱繪，不囿於工</w:t>
      </w:r>
      <w:r>
        <w:rPr>
          <w:rFonts w:ascii="黑体" w:eastAsia="黑体" w:hAnsi="宋体" w:hint="eastAsia"/>
          <w:sz w:val="24"/>
        </w:rPr>
        <w:t>”</w:t>
      </w:r>
      <w:r w:rsidRPr="0082334B">
        <w:rPr>
          <w:rFonts w:ascii="黑体" w:eastAsia="黑体" w:hAnsi="宋体" w:hint="eastAsia"/>
          <w:sz w:val="24"/>
          <w:lang w:eastAsia="zh-TW"/>
        </w:rPr>
        <w:t>之論。</w:t>
      </w:r>
    </w:p>
    <w:p w14:paraId="30D22494" w14:textId="77777777" w:rsidR="00400D02" w:rsidRDefault="0082334B" w:rsidP="00FC2921">
      <w:pPr>
        <w:rPr>
          <w:rFonts w:ascii="宋体" w:hAnsi="宋体" w:hint="eastAsia"/>
        </w:rPr>
      </w:pPr>
      <w:r w:rsidRPr="0082334B">
        <w:rPr>
          <w:rFonts w:ascii="宋体" w:hAnsi="宋体" w:hint="eastAsia"/>
          <w:lang w:eastAsia="zh-TW"/>
        </w:rPr>
        <w:t>自題：“包安吳剏論六法，研幾文字，隱括畫學，求真內美，藻采琱繪，不囿於工。觀其為楊季子畫，參與楊論文，融會貫通，俱發前人所未發。擬似德芬先生。癸巳之秋，賓虹年九十。”（</w:t>
      </w:r>
      <w:r>
        <w:rPr>
          <w:rFonts w:ascii="宋体" w:hAnsi="宋体" w:hint="eastAsia"/>
          <w:lang w:eastAsia="zh-TW"/>
        </w:rPr>
        <w:t>《</w:t>
      </w:r>
      <w:r>
        <w:rPr>
          <w:rFonts w:ascii="宋体" w:hAnsi="宋体" w:hint="eastAsia"/>
        </w:rPr>
        <w:t>黄</w:t>
      </w:r>
      <w:r w:rsidRPr="0082334B">
        <w:rPr>
          <w:rFonts w:ascii="宋体" w:hAnsi="宋体" w:hint="eastAsia"/>
          <w:lang w:eastAsia="zh-TW"/>
        </w:rPr>
        <w:t>賓虹先生畫集》）</w:t>
      </w:r>
    </w:p>
    <w:p w14:paraId="08D2134B" w14:textId="77777777" w:rsidR="00C83A04" w:rsidRPr="00C83A04" w:rsidRDefault="00C83A04" w:rsidP="00FC2921">
      <w:pPr>
        <w:rPr>
          <w:rFonts w:ascii="黑体" w:eastAsia="黑体" w:hAnsi="宋体" w:hint="eastAsia"/>
          <w:sz w:val="24"/>
        </w:rPr>
      </w:pPr>
    </w:p>
    <w:p w14:paraId="7E3AC955" w14:textId="77777777" w:rsidR="00C83A04" w:rsidRPr="00C83A04" w:rsidRDefault="00C83A04" w:rsidP="00FC2921">
      <w:pPr>
        <w:rPr>
          <w:rFonts w:ascii="黑体" w:eastAsia="黑体" w:hAnsi="宋体" w:hint="eastAsia"/>
          <w:sz w:val="24"/>
        </w:rPr>
      </w:pPr>
      <w:r w:rsidRPr="00C83A04">
        <w:rPr>
          <w:rFonts w:ascii="黑体" w:eastAsia="黑体" w:hAnsi="宋体" w:hint="eastAsia"/>
          <w:sz w:val="24"/>
          <w:lang w:eastAsia="zh-TW"/>
        </w:rPr>
        <w:t>此際，讀畫之暇，作畫兼</w:t>
      </w:r>
      <w:r>
        <w:rPr>
          <w:rFonts w:ascii="黑体" w:eastAsia="黑体" w:hAnsi="宋体" w:hint="eastAsia"/>
          <w:sz w:val="24"/>
          <w:lang w:eastAsia="zh-TW"/>
        </w:rPr>
        <w:t>論道</w:t>
      </w:r>
      <w:r>
        <w:rPr>
          <w:rFonts w:ascii="黑体" w:eastAsia="黑体" w:hAnsi="宋体" w:hint="eastAsia"/>
          <w:sz w:val="24"/>
        </w:rPr>
        <w:t>咸</w:t>
      </w:r>
      <w:r w:rsidRPr="00C83A04">
        <w:rPr>
          <w:rFonts w:ascii="黑体" w:eastAsia="黑体" w:hAnsi="宋体" w:hint="eastAsia"/>
          <w:sz w:val="24"/>
          <w:lang w:eastAsia="zh-TW"/>
        </w:rPr>
        <w:t>畫學。</w:t>
      </w:r>
    </w:p>
    <w:p w14:paraId="304ABEB6" w14:textId="77777777" w:rsidR="00C83A04" w:rsidRPr="00C83A04" w:rsidRDefault="00C83A04" w:rsidP="00FC2921">
      <w:pPr>
        <w:rPr>
          <w:rFonts w:ascii="宋体" w:hAnsi="宋体" w:hint="eastAsia"/>
          <w:lang w:eastAsia="zh-TW"/>
        </w:rPr>
      </w:pPr>
      <w:r w:rsidRPr="00C83A04">
        <w:rPr>
          <w:rFonts w:ascii="宋体" w:hAnsi="宋体" w:hint="eastAsia"/>
          <w:lang w:eastAsia="zh-TW"/>
        </w:rPr>
        <w:t>自題：“</w:t>
      </w:r>
      <w:r>
        <w:rPr>
          <w:rFonts w:ascii="宋体" w:hAnsi="宋体" w:hint="eastAsia"/>
          <w:lang w:eastAsia="zh-TW"/>
        </w:rPr>
        <w:t>明代士夫書學習帖，至清道</w:t>
      </w:r>
      <w:r>
        <w:rPr>
          <w:rFonts w:ascii="宋体" w:hAnsi="宋体" w:hint="eastAsia"/>
        </w:rPr>
        <w:t>咸</w:t>
      </w:r>
      <w:r w:rsidRPr="00C83A04">
        <w:rPr>
          <w:rFonts w:ascii="宋体" w:hAnsi="宋体" w:hint="eastAsia"/>
          <w:lang w:eastAsia="zh-TW"/>
        </w:rPr>
        <w:t>碑碣發顯，筆法秘鑰，無藴不宣。包安吳、周保緒諸先哲，以八法通於六法，力追北宋，特過前賢，渾厚華滋，一掃浮薄餘氣。讀畫之暇擬此。癸巳，賓虹年九十。”</w:t>
      </w:r>
    </w:p>
    <w:p w14:paraId="3E831745" w14:textId="77777777" w:rsidR="00FC2921" w:rsidRDefault="00FC2921" w:rsidP="00FC2921">
      <w:pPr>
        <w:rPr>
          <w:lang w:eastAsia="zh-TW"/>
        </w:rPr>
      </w:pPr>
    </w:p>
    <w:p w14:paraId="46209306" w14:textId="77777777" w:rsidR="00FC2921" w:rsidRPr="00AD4C6B" w:rsidRDefault="00FC2921" w:rsidP="00FC2921">
      <w:pPr>
        <w:rPr>
          <w:rFonts w:ascii="黑体" w:eastAsia="黑体" w:hint="eastAsia"/>
          <w:sz w:val="24"/>
          <w:lang w:eastAsia="zh-TW"/>
        </w:rPr>
      </w:pPr>
      <w:r w:rsidRPr="00AD4C6B">
        <w:rPr>
          <w:rFonts w:ascii="黑体" w:eastAsia="黑体" w:hint="eastAsia"/>
          <w:sz w:val="24"/>
          <w:lang w:eastAsia="zh-TW"/>
        </w:rPr>
        <w:t>冬，為毛澤東主席作《南岳山水圖》。</w:t>
      </w:r>
    </w:p>
    <w:p w14:paraId="6AB528AA" w14:textId="77777777" w:rsidR="00FC2921" w:rsidRDefault="00FC2921" w:rsidP="00FC2921">
      <w:pPr>
        <w:rPr>
          <w:rFonts w:hint="eastAsia"/>
        </w:rPr>
      </w:pPr>
      <w:r>
        <w:rPr>
          <w:rFonts w:hint="eastAsia"/>
        </w:rPr>
        <w:t>自題：“禹蹟鎸南岳，星輝拱北辰。降靈天應瑞，週甲日維新。圖畫開文運，舟車萃德鄰。還看勒金石，共祝八千春。潤之先生主席壽慶。黄山黄賓虹時年九十。”</w:t>
      </w:r>
    </w:p>
    <w:p w14:paraId="42E5F9A5" w14:textId="77777777" w:rsidR="00FC2921" w:rsidRDefault="00FC2921" w:rsidP="00FC2921"/>
    <w:p w14:paraId="0BA6FA66" w14:textId="77777777" w:rsidR="00FC2921" w:rsidRPr="00AD4C6B" w:rsidRDefault="00FC2921" w:rsidP="00FC2921">
      <w:pPr>
        <w:rPr>
          <w:rFonts w:ascii="黑体" w:eastAsia="黑体" w:hint="eastAsia"/>
          <w:sz w:val="24"/>
        </w:rPr>
      </w:pPr>
      <w:r w:rsidRPr="00AD4C6B">
        <w:rPr>
          <w:rFonts w:ascii="黑体" w:eastAsia="黑体" w:hint="eastAsia"/>
          <w:sz w:val="24"/>
        </w:rPr>
        <w:t>12月29日，中國美術家協會責成在華東委員及候補委員為華東美術家協會發起人，華東美協來函通知三十日召開發起人會議。</w:t>
      </w:r>
    </w:p>
    <w:p w14:paraId="1FE0CB29" w14:textId="77777777" w:rsidR="00FC2921" w:rsidRDefault="00FC2921" w:rsidP="00FC2921">
      <w:pPr>
        <w:rPr>
          <w:rFonts w:hint="eastAsia"/>
        </w:rPr>
      </w:pPr>
      <w:r>
        <w:rPr>
          <w:rFonts w:hint="eastAsia"/>
        </w:rPr>
        <w:t>公函：“黄賓虹同志：中國美術家協會責成在華東委員及候補委員為華東美術家協會發起人，茲定</w:t>
      </w:r>
      <w:r w:rsidR="00BB6F8C">
        <w:rPr>
          <w:rFonts w:hint="eastAsia"/>
        </w:rPr>
        <w:t>於</w:t>
      </w:r>
      <w:r>
        <w:rPr>
          <w:rFonts w:hint="eastAsia"/>
        </w:rPr>
        <w:t>本月三十日（星期三）下午二時召開發起人會議，成立籌備委員會，以便開始籌備工作。望您屆時出席會議爲荷。致敬禮！賴少其，十二月二十九日。（地址：淮海中路二六二號淮中大樓四樓四○一室）”</w:t>
      </w:r>
    </w:p>
    <w:p w14:paraId="0DDEAEE7" w14:textId="77777777" w:rsidR="00FC2921" w:rsidRDefault="00FC2921" w:rsidP="00FC2921"/>
    <w:p w14:paraId="32E88094" w14:textId="77777777" w:rsidR="00FC2921" w:rsidRPr="00AD4C6B" w:rsidRDefault="00FC2921" w:rsidP="00FC2921">
      <w:pPr>
        <w:rPr>
          <w:rFonts w:ascii="黑体" w:eastAsia="黑体" w:hint="eastAsia"/>
          <w:sz w:val="24"/>
        </w:rPr>
      </w:pPr>
      <w:r w:rsidRPr="00AD4C6B">
        <w:rPr>
          <w:rFonts w:ascii="黑体" w:eastAsia="黑体" w:hint="eastAsia"/>
          <w:sz w:val="24"/>
        </w:rPr>
        <w:t>自云本年已由學北宋畫中稍稍改變，積有得意之作。</w:t>
      </w:r>
    </w:p>
    <w:p w14:paraId="1C996B22" w14:textId="77777777" w:rsidR="00FC2921" w:rsidRDefault="00FC2921" w:rsidP="00FC2921">
      <w:pPr>
        <w:rPr>
          <w:rFonts w:hint="eastAsia"/>
        </w:rPr>
      </w:pPr>
      <w:r>
        <w:rPr>
          <w:rFonts w:hint="eastAsia"/>
        </w:rPr>
        <w:t>與劉作籌書：“君量學兄雅鑒：頃晤蘇乾英兄，聆悉履祉安康，俱如心祝，忭甚慰甚。南旋碌碌，賤目近患内障，住院割治，數月之久，幸可雙目復明，尚在調攝中，稍遲或當照舊書畫寫稿。拙著《畫學篇》，蒙付刊寄贈南北文聯諸同志，歡幸殊多。道咸時代畫學復興，粤中謝里甫、吳荷屋、宋光葆、孟麗堂，江南包慎伯、趙撝叔、翁松禪、吳愙齋，金石書畫別開生面，類分羣聚，卓卓標著，可百餘人。擬為編輯成帙，闡揚軼聞，當亦提高文化之小補助。可惜數十年中兵燹摧殘甚多，今</w:t>
      </w:r>
      <w:r w:rsidR="00B506C6">
        <w:rPr>
          <w:rFonts w:hint="eastAsia"/>
        </w:rPr>
        <w:t>惟</w:t>
      </w:r>
      <w:r>
        <w:rPr>
          <w:rFonts w:hint="eastAsia"/>
        </w:rPr>
        <w:t>北京滬瀆略有可覩耳。今年拙畫已由學北宋畫中稍稍改變，積有得意之作，點染竣工，擇優付郵。賓虹拜上。”</w:t>
      </w:r>
    </w:p>
    <w:p w14:paraId="44AFC820" w14:textId="77777777" w:rsidR="00FC2921" w:rsidRDefault="00FC2921" w:rsidP="00FC2921"/>
    <w:p w14:paraId="269D461F" w14:textId="77777777" w:rsidR="00FC2921" w:rsidRDefault="00FC2921" w:rsidP="00FC2921"/>
    <w:p w14:paraId="7A97EC93" w14:textId="77777777" w:rsidR="00FC2921" w:rsidRPr="003129A0" w:rsidRDefault="00FC2921" w:rsidP="00FC2921">
      <w:pPr>
        <w:rPr>
          <w:rFonts w:ascii="黑体" w:eastAsia="黑体" w:hint="eastAsia"/>
          <w:sz w:val="24"/>
        </w:rPr>
      </w:pPr>
      <w:r w:rsidRPr="003129A0">
        <w:rPr>
          <w:rFonts w:ascii="黑体" w:eastAsia="黑体" w:hint="eastAsia"/>
          <w:sz w:val="24"/>
        </w:rPr>
        <w:t>公元1954年</w:t>
      </w:r>
      <w:r w:rsidR="003129A0" w:rsidRPr="003129A0">
        <w:rPr>
          <w:rFonts w:ascii="黑体" w:eastAsia="黑体" w:hint="eastAsia"/>
          <w:sz w:val="24"/>
        </w:rPr>
        <w:t xml:space="preserve">  </w:t>
      </w:r>
      <w:r w:rsidRPr="003129A0">
        <w:rPr>
          <w:rFonts w:ascii="黑体" w:eastAsia="黑体" w:hint="eastAsia"/>
          <w:sz w:val="24"/>
        </w:rPr>
        <w:t>甲午</w:t>
      </w:r>
      <w:r w:rsidR="003129A0" w:rsidRPr="003129A0">
        <w:rPr>
          <w:rFonts w:ascii="黑体" w:eastAsia="黑体" w:hint="eastAsia"/>
          <w:sz w:val="24"/>
        </w:rPr>
        <w:t xml:space="preserve">  </w:t>
      </w:r>
      <w:r w:rsidRPr="003129A0">
        <w:rPr>
          <w:rFonts w:ascii="黑体" w:eastAsia="黑体" w:hint="eastAsia"/>
          <w:sz w:val="24"/>
        </w:rPr>
        <w:t>九十一歲</w:t>
      </w:r>
    </w:p>
    <w:p w14:paraId="315BB106" w14:textId="77777777" w:rsidR="00567025" w:rsidRPr="006D643E" w:rsidRDefault="00567025" w:rsidP="006D643E">
      <w:pPr>
        <w:rPr>
          <w:rFonts w:hint="eastAsia"/>
        </w:rPr>
      </w:pPr>
      <w:r w:rsidRPr="00567025">
        <w:rPr>
          <w:rFonts w:ascii="黑体" w:eastAsia="黑体" w:hAnsi="宋体" w:hint="eastAsia"/>
          <w:sz w:val="24"/>
          <w:lang w:eastAsia="zh-TW"/>
        </w:rPr>
        <w:t>1月，得冒鶴亭詩，感其“相期更十年”意，再作一畫回贈。</w:t>
      </w:r>
    </w:p>
    <w:p w14:paraId="25A30321" w14:textId="77777777" w:rsidR="00567025" w:rsidRPr="00567025" w:rsidRDefault="00567025" w:rsidP="00567025">
      <w:pPr>
        <w:rPr>
          <w:rFonts w:ascii="宋体" w:hAnsi="宋体" w:hint="eastAsia"/>
          <w:lang w:eastAsia="zh-TW"/>
        </w:rPr>
      </w:pPr>
      <w:r w:rsidRPr="00567025">
        <w:rPr>
          <w:rFonts w:ascii="宋体" w:hAnsi="宋体" w:hint="eastAsia"/>
          <w:lang w:eastAsia="zh-TW"/>
        </w:rPr>
        <w:t>冒懷蘇《冒鶴亭先生年譜》：“一月，</w:t>
      </w:r>
      <w:r w:rsidR="00E64B17">
        <w:rPr>
          <w:rFonts w:ascii="宋体" w:hAnsi="宋体" w:hint="eastAsia"/>
          <w:lang w:eastAsia="zh-TW"/>
        </w:rPr>
        <w:t>黄</w:t>
      </w:r>
      <w:r w:rsidRPr="00567025">
        <w:rPr>
          <w:rFonts w:ascii="宋体" w:hAnsi="宋体" w:hint="eastAsia"/>
          <w:lang w:eastAsia="zh-TW"/>
        </w:rPr>
        <w:t>賓虹得先生《寄壽</w:t>
      </w:r>
      <w:r w:rsidR="00E64B17">
        <w:rPr>
          <w:rFonts w:ascii="宋体" w:hAnsi="宋体" w:hint="eastAsia"/>
          <w:lang w:eastAsia="zh-TW"/>
        </w:rPr>
        <w:t>黄</w:t>
      </w:r>
      <w:r w:rsidRPr="00567025">
        <w:rPr>
          <w:rFonts w:ascii="宋体" w:hAnsi="宋体" w:hint="eastAsia"/>
          <w:lang w:eastAsia="zh-TW"/>
        </w:rPr>
        <w:t>賓虹九十》五古，感先生‘相期更十年，躋堂酌君酒’，再作畫一幅以贈先生。然而</w:t>
      </w:r>
      <w:r w:rsidR="00E64B17">
        <w:rPr>
          <w:rFonts w:ascii="宋体" w:hAnsi="宋体" w:hint="eastAsia"/>
          <w:lang w:eastAsia="zh-TW"/>
        </w:rPr>
        <w:t>黄</w:t>
      </w:r>
      <w:r w:rsidRPr="00567025">
        <w:rPr>
          <w:rFonts w:ascii="宋体" w:hAnsi="宋体" w:hint="eastAsia"/>
          <w:lang w:eastAsia="zh-TW"/>
        </w:rPr>
        <w:t>於翌年病逝，無期相見。”</w:t>
      </w:r>
    </w:p>
    <w:p w14:paraId="79BBDB8E" w14:textId="77777777" w:rsidR="00567025" w:rsidRPr="00567025" w:rsidRDefault="00567025" w:rsidP="00567025">
      <w:pPr>
        <w:rPr>
          <w:rFonts w:ascii="宋体" w:hAnsi="宋体" w:hint="eastAsia"/>
          <w:lang w:eastAsia="zh-TW"/>
        </w:rPr>
      </w:pPr>
    </w:p>
    <w:p w14:paraId="36E2DD3C" w14:textId="77777777" w:rsidR="00567025" w:rsidRPr="00567025" w:rsidRDefault="00567025" w:rsidP="00FC2921">
      <w:pPr>
        <w:rPr>
          <w:rFonts w:ascii="宋体" w:hAnsi="宋体" w:hint="eastAsia"/>
          <w:sz w:val="24"/>
          <w:lang w:eastAsia="zh-TW"/>
        </w:rPr>
      </w:pPr>
    </w:p>
    <w:p w14:paraId="384E0A02" w14:textId="77777777" w:rsidR="00FC2921" w:rsidRPr="00AD4C6B" w:rsidRDefault="00FC2921" w:rsidP="00FC2921">
      <w:pPr>
        <w:rPr>
          <w:rFonts w:ascii="黑体" w:eastAsia="黑体" w:hint="eastAsia"/>
          <w:sz w:val="24"/>
          <w:lang w:eastAsia="zh-TW"/>
        </w:rPr>
      </w:pPr>
      <w:r w:rsidRPr="00AD4C6B">
        <w:rPr>
          <w:rFonts w:ascii="黑体" w:eastAsia="黑体" w:hint="eastAsia"/>
          <w:sz w:val="24"/>
          <w:lang w:eastAsia="zh-TW"/>
        </w:rPr>
        <w:t>2月5日，參觀浙江名人書畫展覽會。</w:t>
      </w:r>
    </w:p>
    <w:p w14:paraId="24E2C5F2" w14:textId="77777777" w:rsidR="00FC2921" w:rsidRDefault="00FC2921" w:rsidP="00FC2921">
      <w:pPr>
        <w:rPr>
          <w:rFonts w:hint="eastAsia"/>
        </w:rPr>
      </w:pPr>
      <w:r>
        <w:rPr>
          <w:rFonts w:hint="eastAsia"/>
          <w:lang w:eastAsia="zh-TW"/>
        </w:rPr>
        <w:t>《夏承燾集·天風閣學詞日記》同日條：“晴。過徐錫麟墓，看浙江名人書畫展覽會，文物保管會辦。入門劉松年一大幅，真偽難定。見祁豸佳日記與別叔嬸書，殉節前寫；陳青門（仕）花卉、毛西河畫動物二馬。</w:t>
      </w:r>
      <w:r>
        <w:rPr>
          <w:rFonts w:hint="eastAsia"/>
        </w:rPr>
        <w:t>遇沙孟海、黄賓虹先生、王伯敏。”</w:t>
      </w:r>
    </w:p>
    <w:p w14:paraId="2AD098E0" w14:textId="77777777" w:rsidR="00FC2921" w:rsidRDefault="00FC2921" w:rsidP="00FC2921"/>
    <w:p w14:paraId="1F85998D" w14:textId="77777777" w:rsidR="00FC2921" w:rsidRPr="00AD4C6B" w:rsidRDefault="00FC2921" w:rsidP="00FC2921">
      <w:pPr>
        <w:rPr>
          <w:rFonts w:ascii="黑体" w:eastAsia="黑体" w:hint="eastAsia"/>
          <w:sz w:val="24"/>
        </w:rPr>
      </w:pPr>
      <w:r w:rsidRPr="00AD4C6B">
        <w:rPr>
          <w:rFonts w:ascii="黑体" w:eastAsia="黑体" w:hint="eastAsia"/>
          <w:sz w:val="24"/>
        </w:rPr>
        <w:t>春，陸丹林以視力日差，來書詢問治療情况 。</w:t>
      </w:r>
    </w:p>
    <w:p w14:paraId="63607755" w14:textId="77777777" w:rsidR="00FC2921" w:rsidRDefault="00FC2921" w:rsidP="00FC2921">
      <w:pPr>
        <w:rPr>
          <w:rFonts w:hint="eastAsia"/>
        </w:rPr>
      </w:pPr>
      <w:r>
        <w:rPr>
          <w:rFonts w:hint="eastAsia"/>
        </w:rPr>
        <w:t>陸丹林書：“賓公道丈史席：違晤數載，深以爲念。聞公雙目復明，精神逾恒，歡忭何似！丹目力日差，急欲診治，請以眼醫之姓名住址見示，俾得來杭求診，至所願也。曩年劉季平題詩一首，刻因重裱紅樹室圖，特爲裝入，附呈素箋，敬求法處，佔五分之一地位可也。拜託拜託。即頌春厘。陸丹林拜</w:t>
      </w:r>
      <w:r w:rsidR="00E36BB6">
        <w:rPr>
          <w:rFonts w:hint="eastAsia"/>
        </w:rPr>
        <w:t>啟</w:t>
      </w:r>
      <w:r>
        <w:rPr>
          <w:rFonts w:hint="eastAsia"/>
        </w:rPr>
        <w:t>。二月十日。通訊：上海横浜橋粤東中學。”</w:t>
      </w:r>
    </w:p>
    <w:p w14:paraId="06CEF22A" w14:textId="77777777" w:rsidR="00FC2921" w:rsidRDefault="00FC2921" w:rsidP="00FC2921">
      <w:pPr>
        <w:rPr>
          <w:rFonts w:hint="eastAsia"/>
        </w:rPr>
      </w:pPr>
      <w:r>
        <w:rPr>
          <w:rFonts w:hint="eastAsia"/>
        </w:rPr>
        <w:t>與陸丹林：“丹林先生鑒：前誦手教，適因賤目醫戒割治後須經調護中，未配有鏡，不能握管，近向申江驗光，一千度上方合用，稍稍看書寫字，囑作鈔胥，未能應命，至歉。醫生爲杭市人民醫院眼科俞德保醫士，手續（術）高妙，商笙伯君亦經醫治痊癒，尊目就醫，可詢商君更詳細，因同爲嵊縣（屬紹興）人，鄉誼尤切。僕衰朽，行動不便，到申未克專謁，匆匆返杭，杭地新舊友紛紛終日索拙筆者，愧不能佳，至皇悚懼。專此，奉復，遲遲勿責，祗候文綏。賓虹謹上。（前十九號人多雜擾，狹隘不容膝，宿舍遷棲霞嶺卅二號，工友忙碌，函件或擱置。）”</w:t>
      </w:r>
    </w:p>
    <w:p w14:paraId="4C2CF984" w14:textId="77777777" w:rsidR="00FC2921" w:rsidRDefault="00FC2921" w:rsidP="00FC2921"/>
    <w:p w14:paraId="746D28FF" w14:textId="77777777" w:rsidR="00FC2921" w:rsidRPr="00AD4C6B" w:rsidRDefault="00FC2921" w:rsidP="00FC2921">
      <w:pPr>
        <w:rPr>
          <w:rFonts w:ascii="黑体" w:eastAsia="黑体" w:hint="eastAsia"/>
          <w:sz w:val="24"/>
        </w:rPr>
      </w:pPr>
      <w:r w:rsidRPr="00AD4C6B">
        <w:rPr>
          <w:rFonts w:ascii="黑体" w:eastAsia="黑体" w:hint="eastAsia"/>
          <w:sz w:val="24"/>
        </w:rPr>
        <w:t>此際，家中又發現書畫失竊，全城爲之大閧。</w:t>
      </w:r>
    </w:p>
    <w:p w14:paraId="1ACABBFF" w14:textId="77777777" w:rsidR="00FC2921" w:rsidRDefault="00FC2921" w:rsidP="00FC2921">
      <w:pPr>
        <w:rPr>
          <w:rFonts w:hint="eastAsia"/>
        </w:rPr>
      </w:pPr>
      <w:r>
        <w:rPr>
          <w:rFonts w:hint="eastAsia"/>
        </w:rPr>
        <w:t>與陳景昭書：“景昭先生大鑒：疊荷注存，殷殷德愛，感恧無似。鄙人寓杭，承中央美院、華東文聯、藝協諸同志刮目相看，體恤周備，祇因賤目年來内障，咫尺不見形影，幸得最高等醫師手術，重放光明，此誠意所未料，然目雖愈而軀體已弱。近北京開會，各界念我病後衰弱，許不到會，但徵將平日數十年有關文化詩文著述及書畫一切經驗存稿、師友授受淵源、游歷山川記録，交出十餘箱簏，携出公諸人民觀看。謬承大衆過奬，兼荷北京會場推轂，俾聞中央美院進修步驟，專遣同志南來訪問我的意見，退讓再三，俱不獲辭。許以繼續整理古文字、詩詞理論之關藝術四十萬言，浙省長譚公商須四百萬言，目下正擬入手。開春和暖，將草稿隨帶北京，因之寫畫酬應，暫將擱起。一西醫師常川來寓，丁囑恤勞，愛護目力，每時按時工作，不得太過，而且看書寫字，必須用壹仟倍光以上花鏡，目下杭滬缺乏，無處可購（今借友，二人合用之，託人問北京，尚乏回音）。日前留得拙畫壹幅，正待封完付郵，竟被一巧取豪奪者攫之，初查不得，繼而余杭州城大閧，傳爲奇事，南北週知之。……賓虹拜上。一月廿日。”</w:t>
      </w:r>
    </w:p>
    <w:p w14:paraId="6E9AD4C4" w14:textId="77777777" w:rsidR="00FC2921" w:rsidRDefault="00FC2921" w:rsidP="00FC2921">
      <w:pPr>
        <w:rPr>
          <w:rFonts w:hint="eastAsia"/>
        </w:rPr>
      </w:pPr>
      <w:r>
        <w:rPr>
          <w:rFonts w:hint="eastAsia"/>
        </w:rPr>
        <w:t>存考：此信未發出，存浙江省博物館。下録一信當爲此際付郵：“前奉寄上拙畫，諒荷詧存，賤目雖愈，滬江所配眼鏡，尚不合光，祇能用一二刻鐘，每日讀書作畫，久即痛苦，須静坐，以口述請人鈔寫爲藝術研究資料。近</w:t>
      </w:r>
      <w:r w:rsidR="00B506C6">
        <w:rPr>
          <w:rFonts w:hint="eastAsia"/>
        </w:rPr>
        <w:t>惟</w:t>
      </w:r>
      <w:r>
        <w:rPr>
          <w:rFonts w:hint="eastAsia"/>
        </w:rPr>
        <w:t>極知交，深明畫理如台端，略可應酬，杭市已由友好絶遜讓，時賢遠道而來，仍不願却。專復，即候景昭學兄先生文綏。賓虹拜上。”然而信中所言“藝術研究資料”未見</w:t>
      </w:r>
      <w:r w:rsidR="00BB6F8C">
        <w:rPr>
          <w:rFonts w:hint="eastAsia"/>
        </w:rPr>
        <w:t>於</w:t>
      </w:r>
      <w:r>
        <w:rPr>
          <w:rFonts w:hint="eastAsia"/>
        </w:rPr>
        <w:t>浙江省博物館捐獻手稿；《黄賓虹文集》中亦未收録此際所云“藝術研</w:t>
      </w:r>
      <w:r w:rsidR="00AD4C6B">
        <w:rPr>
          <w:rFonts w:hint="eastAsia"/>
        </w:rPr>
        <w:t>究資料”，其去向待查。“一巧取豪奪者”</w:t>
      </w:r>
      <w:r w:rsidR="00AD4C6B" w:rsidRPr="00AD4C6B">
        <w:rPr>
          <w:rFonts w:ascii="宋体" w:hAnsi="宋体" w:hint="eastAsia"/>
          <w:lang w:eastAsia="zh-TW"/>
        </w:rPr>
        <w:t>為何許人</w:t>
      </w:r>
      <w:r w:rsidR="00AD4C6B">
        <w:rPr>
          <w:rFonts w:hint="eastAsia"/>
        </w:rPr>
        <w:t>，</w:t>
      </w:r>
      <w:r w:rsidR="00AD4C6B" w:rsidRPr="00AD4C6B">
        <w:rPr>
          <w:rFonts w:ascii="宋体" w:hAnsi="宋体" w:hint="eastAsia"/>
          <w:lang w:eastAsia="zh-TW"/>
        </w:rPr>
        <w:t>據瞭解現有材料尚未公開。</w:t>
      </w:r>
    </w:p>
    <w:p w14:paraId="44E146B5" w14:textId="77777777" w:rsidR="00FC2921" w:rsidRDefault="00FC2921" w:rsidP="00FC2921"/>
    <w:p w14:paraId="11626FFD" w14:textId="77777777" w:rsidR="00FC2921" w:rsidRPr="00AD4C6B" w:rsidRDefault="00FC2921" w:rsidP="00FC2921">
      <w:pPr>
        <w:rPr>
          <w:rFonts w:ascii="黑体" w:eastAsia="黑体" w:hint="eastAsia"/>
          <w:sz w:val="24"/>
        </w:rPr>
      </w:pPr>
      <w:r w:rsidRPr="00AD4C6B">
        <w:rPr>
          <w:rFonts w:ascii="黑体" w:eastAsia="黑体" w:hint="eastAsia"/>
          <w:sz w:val="24"/>
        </w:rPr>
        <w:t>爲寫作編《寫作大綱》。</w:t>
      </w:r>
    </w:p>
    <w:p w14:paraId="086EF569" w14:textId="77777777" w:rsidR="00FC2921" w:rsidRDefault="00FC2921" w:rsidP="00FC2921">
      <w:pPr>
        <w:rPr>
          <w:rFonts w:hint="eastAsia"/>
        </w:rPr>
      </w:pPr>
      <w:r>
        <w:rPr>
          <w:rFonts w:hint="eastAsia"/>
        </w:rPr>
        <w:t>《寫作大綱》：“［編輯大意］遠承先訓，近證古物，準之實學，不襲陳言。類分十章，中列細目，芟繁就簡，每章約數千字至萬餘字不等。（細目未完，文俟録稿，謄正續上）一、通論：畫學變遷，時有昇降，文以致治，宜先圖畫。甲、上古時期：蚩尤作兵，戰</w:t>
      </w:r>
      <w:r w:rsidR="00BB6F8C">
        <w:rPr>
          <w:rFonts w:hint="eastAsia"/>
        </w:rPr>
        <w:t>於</w:t>
      </w:r>
      <w:r>
        <w:rPr>
          <w:rFonts w:hint="eastAsia"/>
        </w:rPr>
        <w:t>涿野，黄帝首出，因有史皇，創造圖畫。乙、中古時期：虞廷作繪，契爲司徒，鳳皇來儀，用板有苗。丙；近古時期：蕭何收秦圖籍，而漢以興，閻立本馳譽丹青，而唐以盛。明有元季四家，清有畫中九友，道咸之間，金石學盛，畫亦中興。二、原始：結繩用圓，畫卦用方，方圓零畸，象形圖畫。甲、畫理：《易》曰立天之道曰陰與陽，立地之道曰柔與剛，立人之道曰仁與義，圓顱方趾，萬物之性，人爲最靈，古文‘大’字，以象人形，故言天大地大人亦大，順天應人，不易之理。乙；畫法：燧皇鑽木取火，光繼日星，奎宿文昌，象圓而曲，畫有筆法。伏羲十言之教，三五錯綜，數類繁簡。畫有章法，殷契周金，刀筆雕刻，先用攻堅，繼以柔毫。采繪彰施，畫有墨法。三、流派：圖畫最早，書契後興，圖與畫分，畫與書合。甲、圖騰：三代國族，彝器亞形，陰款陽識，肖形古印。乙、壁畫：宋李伯時，元錢舜舉，金石書法，通</w:t>
      </w:r>
      <w:r w:rsidR="00BB6F8C">
        <w:rPr>
          <w:rFonts w:hint="eastAsia"/>
        </w:rPr>
        <w:t>於</w:t>
      </w:r>
      <w:r>
        <w:rPr>
          <w:rFonts w:hint="eastAsia"/>
        </w:rPr>
        <w:t>畫理，畫重隸體，中國特色。丙、造象：刻石範金，仙佛兩祖，道近</w:t>
      </w:r>
      <w:r w:rsidR="00BB6F8C">
        <w:rPr>
          <w:rFonts w:hint="eastAsia"/>
        </w:rPr>
        <w:t>於</w:t>
      </w:r>
      <w:r>
        <w:rPr>
          <w:rFonts w:hint="eastAsia"/>
        </w:rPr>
        <w:t>儒，耶後</w:t>
      </w:r>
      <w:r w:rsidR="00BB6F8C">
        <w:rPr>
          <w:rFonts w:hint="eastAsia"/>
        </w:rPr>
        <w:t>於</w:t>
      </w:r>
      <w:r>
        <w:rPr>
          <w:rFonts w:hint="eastAsia"/>
        </w:rPr>
        <w:t>佛，六朝三唐，相繼興盛，巨然、惠崇，著名繪事，方壺、張雨，兼工文詞，多畫山水，不作人物。景教流行，畫用油漆，丹青重色，形貌逼真，東學西漸，將近國畫。丁、卷軸：絹素膠礬，色采礦植，元用水墨，平淡取神，渾厚華滋，不爲浮薄。四、練習：渺慮澄思，心手相應，博聞廣見，耳目交營，上下千年，縱横萬里，貫徹衆長，獨開生面。甲、師今人：藝術授受，專門名家，各有口訣，不詳記載。乙、師古人：唐畫刻劃，宋畫獷悍，元人學唐，細而不纖，粗而不惡。明初吳偉、張路，名盛一時，論者稱爲野狐禪。清初婁東、虞山，專事臨摹，識者謂其少真面貌，取長捨短，可以觀變。丙、師造化：陰晴寒暑，風雪煙霞，草木榮枯，人物動作，難寫之景，變化無窮，粉粹虚空，全由實詣。讀萬卷書，行萬里路，乃可作畫，旨哉斯言。五、實用：圖畫模型，百工之母，文字萌芽，至其璀璨光華，亦文之極，留傳永久，常千百年。普遍週知，廣播異域，而凡文字不同，言語不通之處，無不明曉。零縑片紙，儲藏得所，廢銅爛鐵，耕牧出土，千秋萬古，神采如新。知識增多，可言創作。甲、美術館。乙、專門雜志。丙、研究所。丁、陳列區。（細則續詳）六、品格：提高文化，富强根本，人生康健，清明精神。畫分三品，逸品居上，或云在三品上，或云在外，未確。甲、神品。乙、妙品。丙、能品。丁、逸品。論逸品畫，必須融會中國古今各種專門學術，一一貫通，徹底明曉，入乎規矩範圍之中，超出規矩範圍之外，純任自然，不假修飾，兼之實心毅力，畢生搜討，心領神悟，無非理法，而不爲理所束縛，孜孜不倦，以底</w:t>
      </w:r>
      <w:r w:rsidR="00BB6F8C">
        <w:rPr>
          <w:rFonts w:hint="eastAsia"/>
        </w:rPr>
        <w:t>於</w:t>
      </w:r>
      <w:r>
        <w:rPr>
          <w:rFonts w:hint="eastAsia"/>
        </w:rPr>
        <w:t>成。否則文人墨客，一知半解，師心自用，以爲可以推翻古人壓倒一切，此清代大儒顔習齋所謂‘詩文書畫，國家四蠹’。學元季黄大癡、倪雲林逸品畫者，明清以來，多蹈斯弊，誠痛乎其言之也。所幸近數十年，古文字學，新闢谿徑，東西漢學，書籍留傳，糾謬繩愆，幾無立足之地。求之殷契周金之外，匋瓦泥封，錢幣璽印，兵器竹簡，以正數千年之，確鑿可據。海外通人學者，著述漸多，理董方法，較爲精密，兼之國家當軸，提携培養，社會認識，學子團結精研，以視中邦，似或過之。而喜愛中國畫者，力争上游，購收古今論畫書目，恒有前人著録所未見者。魯迅論逸品畫，云有未能研習，不可臆斷，是真實語，勝</w:t>
      </w:r>
      <w:r w:rsidR="00BB6F8C">
        <w:rPr>
          <w:rFonts w:hint="eastAsia"/>
        </w:rPr>
        <w:t>於</w:t>
      </w:r>
      <w:r>
        <w:rPr>
          <w:rFonts w:hint="eastAsia"/>
        </w:rPr>
        <w:t>康南海《萬木草堂畫目》遠矣。泥古疑古，固然不可太過，知無涯而生有涯，虚糜歲月精神，不求無益，以害有益，當與古人同嘆惜之。七、真贋：近代論畫，曰真美善，稱敵爲僞，僞當敗露。八、美醜：内美外美，美既不齊，醜中有美，尤當類别。九、善惡：性善性惡，荀、孟異同，習慣變遷，成爲自然。十、結總：觀今鑒古，歷久常新，學燈不滅，國族萬年。”</w:t>
      </w:r>
    </w:p>
    <w:p w14:paraId="23C96EF9" w14:textId="77777777" w:rsidR="00FC2921" w:rsidRDefault="00FC2921" w:rsidP="00FC2921">
      <w:pPr>
        <w:rPr>
          <w:rFonts w:hint="eastAsia"/>
        </w:rPr>
      </w:pPr>
      <w:r>
        <w:rPr>
          <w:rFonts w:hint="eastAsia"/>
        </w:rPr>
        <w:t>存考：本文録自黄賓虹親筆謄清稿，雖云“寫作大綱”，却堪稱是繼《畫學篇》長歌之後一篇重要著作。文章未署年月，但無論從筆蹟，還是附注“細目未完，文俟録稿謄正續上”一語觀之，當撰</w:t>
      </w:r>
      <w:r w:rsidR="00BB6F8C">
        <w:rPr>
          <w:rFonts w:hint="eastAsia"/>
        </w:rPr>
        <w:t>於</w:t>
      </w:r>
      <w:r>
        <w:rPr>
          <w:rFonts w:hint="eastAsia"/>
        </w:rPr>
        <w:t>斯際。文中提到的“録稿”，不見</w:t>
      </w:r>
      <w:r w:rsidR="00BB6F8C">
        <w:rPr>
          <w:rFonts w:hint="eastAsia"/>
        </w:rPr>
        <w:t>於</w:t>
      </w:r>
      <w:r>
        <w:rPr>
          <w:rFonts w:hint="eastAsia"/>
        </w:rPr>
        <w:t>捐獻之列，也未見發表，也許受到年邁與手術後體力與視力的限制，</w:t>
      </w:r>
      <w:r w:rsidR="00BB6F8C">
        <w:rPr>
          <w:rFonts w:hint="eastAsia"/>
        </w:rPr>
        <w:t>並</w:t>
      </w:r>
      <w:r>
        <w:rPr>
          <w:rFonts w:hint="eastAsia"/>
        </w:rPr>
        <w:t>没有成稿。本文無題，現在題目係編者編纂《黄賓虹文集》時所加，或即“王譜”所謂“《中國畫學史大綱》”，待考。</w:t>
      </w:r>
    </w:p>
    <w:p w14:paraId="01B31848" w14:textId="77777777" w:rsidR="00FC2921" w:rsidRDefault="00FC2921" w:rsidP="00FC2921"/>
    <w:p w14:paraId="4EB7431E" w14:textId="77777777" w:rsidR="00FC2921" w:rsidRPr="00567025" w:rsidRDefault="00FC2921" w:rsidP="00FC2921">
      <w:pPr>
        <w:rPr>
          <w:rFonts w:ascii="黑体" w:eastAsia="黑体" w:hint="eastAsia"/>
          <w:sz w:val="24"/>
        </w:rPr>
      </w:pPr>
      <w:r w:rsidRPr="00567025">
        <w:rPr>
          <w:rFonts w:ascii="黑体" w:eastAsia="黑体" w:hint="eastAsia"/>
          <w:sz w:val="24"/>
        </w:rPr>
        <w:t>2月23日，捐贈設色花卉草蟲一幅予東北博物館（今遼寧省博物館）。</w:t>
      </w:r>
    </w:p>
    <w:p w14:paraId="6796C23F" w14:textId="77777777" w:rsidR="00FC2921" w:rsidRDefault="00FC2921" w:rsidP="00FC2921">
      <w:pPr>
        <w:rPr>
          <w:rFonts w:hint="eastAsia"/>
        </w:rPr>
      </w:pPr>
      <w:r>
        <w:rPr>
          <w:rFonts w:hint="eastAsia"/>
        </w:rPr>
        <w:t>按：據東北博物館捐贈文物收藏憑證。</w:t>
      </w:r>
    </w:p>
    <w:p w14:paraId="1DA6CE65" w14:textId="77777777" w:rsidR="00FC2921" w:rsidRDefault="00FC2921" w:rsidP="00FC2921"/>
    <w:p w14:paraId="2348B490" w14:textId="77777777" w:rsidR="00FC2921" w:rsidRPr="00567025" w:rsidRDefault="00FC2921" w:rsidP="00FC2921">
      <w:pPr>
        <w:rPr>
          <w:rFonts w:ascii="黑体" w:eastAsia="黑体" w:hint="eastAsia"/>
          <w:sz w:val="24"/>
        </w:rPr>
      </w:pPr>
      <w:r w:rsidRPr="00567025">
        <w:rPr>
          <w:rFonts w:ascii="黑体" w:eastAsia="黑体" w:hint="eastAsia"/>
          <w:sz w:val="24"/>
        </w:rPr>
        <w:t>3月30日李濟深來書，對將赴北京任美術研究所所長表示歡迎。</w:t>
      </w:r>
    </w:p>
    <w:p w14:paraId="3743B0CF" w14:textId="77777777" w:rsidR="00FC2921" w:rsidRDefault="00FC2921" w:rsidP="00FC2921">
      <w:pPr>
        <w:rPr>
          <w:rFonts w:hint="eastAsia"/>
        </w:rPr>
      </w:pPr>
      <w:r>
        <w:rPr>
          <w:rFonts w:hint="eastAsia"/>
        </w:rPr>
        <w:t>李濟深書：“賓虹老先生：春華妍麗，奉思無窮，適辱手書，具審目疾已療，至為忻慰。兼聞</w:t>
      </w:r>
      <w:r w:rsidR="00BB6F8C">
        <w:rPr>
          <w:rFonts w:hint="eastAsia"/>
        </w:rPr>
        <w:t>於</w:t>
      </w:r>
      <w:r>
        <w:rPr>
          <w:rFonts w:hint="eastAsia"/>
        </w:rPr>
        <w:t>風和日麗中，行將蒲輪北上，翹企光塵，毋任歡迎。乍喧，維冀若時珍攝，以慰良覿也。敬覆，順請春安，</w:t>
      </w:r>
      <w:r w:rsidR="00BB6F8C">
        <w:rPr>
          <w:rFonts w:hint="eastAsia"/>
        </w:rPr>
        <w:t>並</w:t>
      </w:r>
      <w:r>
        <w:rPr>
          <w:rFonts w:hint="eastAsia"/>
        </w:rPr>
        <w:t>頌行祺。李濟深，一九五四年三月三十日。”</w:t>
      </w:r>
    </w:p>
    <w:p w14:paraId="3AE2CD64" w14:textId="77777777" w:rsidR="00FC2921" w:rsidRDefault="00FC2921" w:rsidP="00FC2921">
      <w:pPr>
        <w:rPr>
          <w:rFonts w:hint="eastAsia"/>
        </w:rPr>
      </w:pPr>
      <w:r>
        <w:rPr>
          <w:rFonts w:hint="eastAsia"/>
        </w:rPr>
        <w:t>過旭初書：“賓老吾師鐸席：日前致上一函稟呈，主席對</w:t>
      </w:r>
      <w:r w:rsidR="00BB6F8C">
        <w:rPr>
          <w:rFonts w:hint="eastAsia"/>
        </w:rPr>
        <w:t>於</w:t>
      </w:r>
      <w:r>
        <w:rPr>
          <w:rFonts w:hint="eastAsia"/>
        </w:rPr>
        <w:t>吾師殷殷問，印象甚佳，情由諒早達到。李任老近日雖出醫院，然仍遵醫囑静養，他聞研究所範圍擴大，又值春暖宜人，故屬書由其親筆簽字，歡迎吾師北上，以昭慎重。關</w:t>
      </w:r>
      <w:r w:rsidR="00BB6F8C">
        <w:rPr>
          <w:rFonts w:hint="eastAsia"/>
        </w:rPr>
        <w:t>於</w:t>
      </w:r>
      <w:r>
        <w:rPr>
          <w:rFonts w:hint="eastAsia"/>
        </w:rPr>
        <w:t>京中畫事及一切詳情，統由徐同志面呈，恕不一一。敬叩崇安。師母同來更好。旭初謹上。四月一日。”</w:t>
      </w:r>
    </w:p>
    <w:p w14:paraId="29EE4727" w14:textId="77777777" w:rsidR="00FC2921" w:rsidRDefault="00FC2921" w:rsidP="00FC2921"/>
    <w:p w14:paraId="352C6422" w14:textId="77777777" w:rsidR="007A6355" w:rsidRPr="007A6355" w:rsidRDefault="007A6355" w:rsidP="007A6355">
      <w:pPr>
        <w:rPr>
          <w:rFonts w:ascii="黑体" w:eastAsia="黑体" w:hint="eastAsia"/>
          <w:sz w:val="24"/>
          <w:lang w:eastAsia="zh-TW"/>
        </w:rPr>
      </w:pPr>
      <w:r w:rsidRPr="007A6355">
        <w:rPr>
          <w:rFonts w:ascii="黑体" w:eastAsia="黑体" w:hint="eastAsia"/>
          <w:sz w:val="24"/>
          <w:lang w:eastAsia="zh-TW"/>
        </w:rPr>
        <w:t>4月15日，文化部正式具文任命為中央美術學院民族美術研究所所長。</w:t>
      </w:r>
    </w:p>
    <w:p w14:paraId="030A3257" w14:textId="77777777" w:rsidR="007A6355" w:rsidRPr="007A6355" w:rsidRDefault="007A6355" w:rsidP="007A6355">
      <w:pPr>
        <w:rPr>
          <w:rFonts w:ascii="黑体" w:eastAsia="黑体" w:hint="eastAsia"/>
          <w:lang w:eastAsia="zh-TW"/>
        </w:rPr>
      </w:pPr>
    </w:p>
    <w:p w14:paraId="3939D9BF" w14:textId="77777777" w:rsidR="00FC2921" w:rsidRPr="00567025" w:rsidRDefault="00FC2921" w:rsidP="00FC2921">
      <w:pPr>
        <w:rPr>
          <w:rFonts w:ascii="黑体" w:eastAsia="黑体" w:hint="eastAsia"/>
          <w:sz w:val="24"/>
        </w:rPr>
      </w:pPr>
      <w:r w:rsidRPr="00567025">
        <w:rPr>
          <w:rFonts w:ascii="黑体" w:eastAsia="黑体" w:hint="eastAsia"/>
          <w:sz w:val="24"/>
        </w:rPr>
        <w:t>4月上旬，中央美術學院民族美術研究所遣徐忠仁來迎北上，因體檢需治療未成行。</w:t>
      </w:r>
      <w:r w:rsidR="00595B79">
        <w:rPr>
          <w:rFonts w:ascii="黑体" w:eastAsia="黑体" w:hint="eastAsia"/>
          <w:sz w:val="24"/>
        </w:rPr>
        <w:t>王傳恭附書問候</w:t>
      </w:r>
      <w:r w:rsidR="006815E1">
        <w:rPr>
          <w:rFonts w:ascii="黑体" w:eastAsia="黑体" w:hint="eastAsia"/>
          <w:sz w:val="24"/>
        </w:rPr>
        <w:t>。</w:t>
      </w:r>
    </w:p>
    <w:p w14:paraId="7B633952" w14:textId="77777777" w:rsidR="00FC2921" w:rsidRDefault="00FC2921" w:rsidP="00FC2921">
      <w:pPr>
        <w:rPr>
          <w:rFonts w:hint="eastAsia"/>
        </w:rPr>
      </w:pPr>
      <w:r>
        <w:rPr>
          <w:rFonts w:hint="eastAsia"/>
        </w:rPr>
        <w:t>王傳恭書：“十五年前由俞瘦石、齊白石兩世伯之介，得識公</w:t>
      </w:r>
      <w:r w:rsidR="00BB6F8C">
        <w:rPr>
          <w:rFonts w:hint="eastAsia"/>
        </w:rPr>
        <w:t>於</w:t>
      </w:r>
      <w:r>
        <w:rPr>
          <w:rFonts w:hint="eastAsia"/>
        </w:rPr>
        <w:t>石駙馬後宅高齋，嗣又偕汪慎生兄晉謁數次，</w:t>
      </w:r>
      <w:r w:rsidR="00BB6F8C">
        <w:rPr>
          <w:rFonts w:hint="eastAsia"/>
        </w:rPr>
        <w:t>並</w:t>
      </w:r>
      <w:r>
        <w:rPr>
          <w:rFonts w:hint="eastAsia"/>
        </w:rPr>
        <w:t>承賜摺箑，至今已幾易滄桑，不知長者尚能憶及否？日昨至友徐忠仁兄奉命來杭迎駕北來主持中央民族藝術大計……首都友好、藝林學子翹首文旌，毋任鼓</w:t>
      </w:r>
      <w:r w:rsidR="006815E1">
        <w:rPr>
          <w:rFonts w:hint="eastAsia"/>
        </w:rPr>
        <w:t>舞</w:t>
      </w:r>
      <w:r>
        <w:rPr>
          <w:rFonts w:hint="eastAsia"/>
        </w:rPr>
        <w:t>，何日抵京，盼囑忠仁電告，當赴站恭迓也。”（</w:t>
      </w:r>
      <w:r>
        <w:rPr>
          <w:rFonts w:hint="eastAsia"/>
        </w:rPr>
        <w:t>4</w:t>
      </w:r>
      <w:r>
        <w:rPr>
          <w:rFonts w:hint="eastAsia"/>
        </w:rPr>
        <w:t>月</w:t>
      </w:r>
      <w:r>
        <w:rPr>
          <w:rFonts w:hint="eastAsia"/>
        </w:rPr>
        <w:t>9</w:t>
      </w:r>
      <w:r>
        <w:rPr>
          <w:rFonts w:hint="eastAsia"/>
        </w:rPr>
        <w:t>日）</w:t>
      </w:r>
    </w:p>
    <w:p w14:paraId="289AF3D4" w14:textId="77777777" w:rsidR="00FC2921" w:rsidRDefault="00FC2921" w:rsidP="00FC2921">
      <w:pPr>
        <w:rPr>
          <w:rFonts w:hint="eastAsia"/>
        </w:rPr>
      </w:pPr>
      <w:r>
        <w:rPr>
          <w:rFonts w:hint="eastAsia"/>
        </w:rPr>
        <w:t>與過旭初書：“旭初先生大鑒：近晤徐忠仁先生南下，得誦手書，叙述任公諸老雅意殷殷，曷勝感忭。旋接惠緘匯項，祗收之下，本擬即日籌備束裝北行，</w:t>
      </w:r>
      <w:r w:rsidR="00BB6F8C">
        <w:rPr>
          <w:rFonts w:hint="eastAsia"/>
        </w:rPr>
        <w:t>並</w:t>
      </w:r>
      <w:r>
        <w:rPr>
          <w:rFonts w:hint="eastAsia"/>
        </w:rPr>
        <w:t>約葉雨翁伴游燕市，以觀國光。適因醫來驗查，賤軀脚發腫脹，至</w:t>
      </w:r>
      <w:r w:rsidR="00BB6F8C">
        <w:rPr>
          <w:rFonts w:hint="eastAsia"/>
        </w:rPr>
        <w:t>於</w:t>
      </w:r>
      <w:r>
        <w:rPr>
          <w:rFonts w:hint="eastAsia"/>
        </w:rPr>
        <w:t>心臟有關，須在院驗血療治，一切戒勿輕忽，因不得已，商請徐先生先返，候痊愈再同葉雨翁北行。餘容續及。即候台綏。賓虹拜上。”</w:t>
      </w:r>
    </w:p>
    <w:p w14:paraId="5B88DB5D" w14:textId="77777777" w:rsidR="00FC2921" w:rsidRDefault="00FC2921" w:rsidP="00FC2921">
      <w:pPr>
        <w:rPr>
          <w:rFonts w:hint="eastAsia"/>
        </w:rPr>
      </w:pPr>
      <w:r>
        <w:rPr>
          <w:rFonts w:hint="eastAsia"/>
        </w:rPr>
        <w:t>又：“旭初世先生大鑒：前奉函</w:t>
      </w:r>
      <w:r w:rsidR="00BB6F8C">
        <w:rPr>
          <w:rFonts w:hint="eastAsia"/>
        </w:rPr>
        <w:t>並</w:t>
      </w:r>
      <w:r>
        <w:rPr>
          <w:rFonts w:hint="eastAsia"/>
        </w:rPr>
        <w:t>拙畫，諒荷詧收。頃誦十二日來惠緘，聆悉中央擬設之國畫研究所將</w:t>
      </w:r>
      <w:r w:rsidR="00BB6F8C">
        <w:rPr>
          <w:rFonts w:hint="eastAsia"/>
        </w:rPr>
        <w:t>於</w:t>
      </w:r>
      <w:r>
        <w:rPr>
          <w:rFonts w:hint="eastAsia"/>
        </w:rPr>
        <w:t>明正成立，新屋</w:t>
      </w:r>
      <w:r w:rsidR="00BB6F8C">
        <w:rPr>
          <w:rFonts w:hint="eastAsia"/>
        </w:rPr>
        <w:t>於</w:t>
      </w:r>
      <w:r>
        <w:rPr>
          <w:rFonts w:hint="eastAsia"/>
        </w:rPr>
        <w:t>一月纔可落成。鄙人深願北行，爲學習研究一份子，以增廣見聞，擴充知識為目的。但冒昧來前，無落脚住址，臨時覓屋煩難，因擬稍緩亦妥。今疊接徐忠仁同志手函，謂日内與關係方面接洽，</w:t>
      </w:r>
      <w:r w:rsidR="00BB6F8C">
        <w:rPr>
          <w:rFonts w:hint="eastAsia"/>
        </w:rPr>
        <w:t>並</w:t>
      </w:r>
      <w:r>
        <w:rPr>
          <w:rFonts w:hint="eastAsia"/>
        </w:rPr>
        <w:t>擬</w:t>
      </w:r>
      <w:r w:rsidR="00BB6F8C">
        <w:rPr>
          <w:rFonts w:hint="eastAsia"/>
        </w:rPr>
        <w:t>於</w:t>
      </w:r>
      <w:r>
        <w:rPr>
          <w:rFonts w:hint="eastAsia"/>
        </w:rPr>
        <w:t>中旬左右專為來杭約我同行北上，</w:t>
      </w:r>
      <w:r w:rsidR="00BB6F8C">
        <w:rPr>
          <w:rFonts w:hint="eastAsia"/>
        </w:rPr>
        <w:t>並</w:t>
      </w:r>
      <w:r>
        <w:rPr>
          <w:rFonts w:hint="eastAsia"/>
        </w:rPr>
        <w:t>囑預整行裝云云。此函發出日期在五日，較台緘之三日已後兩日。敝處得訊之下，誠念現今諸同志公冗勤勞，又當人民節約時期，致徐同志屈駕，多費精神財力，深抱不安，皇悚慚恧之至。茲將鄙人私有現存書籍、金石、書畫、古物，粗編簡目，留資參考著述之用，全部轉運不易，設法籌備安頓保存穩妥之計，暫撿少數輕携帶北來，稍冀供獻芻蕘，公諸人民政府大雅批判，以匡不逮而求精進。書不盡言，一切容晤罄，不盡縷縷。至六日賜示倜生先生事，均悉，容再效力可耳。任老諸公前祈道念。此候文綏。令弟均此。賓虹拜上。十二月十二日。”</w:t>
      </w:r>
    </w:p>
    <w:p w14:paraId="2C546656" w14:textId="77777777" w:rsidR="00FC2921" w:rsidRPr="00567025" w:rsidRDefault="00FC2921" w:rsidP="00FC2921">
      <w:pPr>
        <w:rPr>
          <w:rFonts w:ascii="黑体" w:eastAsia="黑体" w:hint="eastAsia"/>
          <w:sz w:val="24"/>
        </w:rPr>
      </w:pPr>
    </w:p>
    <w:p w14:paraId="3CE6CC21" w14:textId="77777777" w:rsidR="00FC2921" w:rsidRPr="00567025" w:rsidRDefault="00FC2921" w:rsidP="00FC2921">
      <w:pPr>
        <w:rPr>
          <w:rFonts w:ascii="黑体" w:eastAsia="黑体" w:hint="eastAsia"/>
          <w:sz w:val="24"/>
        </w:rPr>
      </w:pPr>
      <w:r w:rsidRPr="00567025">
        <w:rPr>
          <w:rFonts w:ascii="黑体" w:eastAsia="黑体" w:hint="eastAsia"/>
          <w:sz w:val="24"/>
        </w:rPr>
        <w:t>與過旭初書，以棋理喻畫理。</w:t>
      </w:r>
    </w:p>
    <w:p w14:paraId="7D31F47D" w14:textId="77777777" w:rsidR="00FC2921" w:rsidRDefault="00FC2921" w:rsidP="00FC2921">
      <w:pPr>
        <w:rPr>
          <w:rFonts w:hint="eastAsia"/>
        </w:rPr>
      </w:pPr>
      <w:r>
        <w:rPr>
          <w:rFonts w:hint="eastAsia"/>
        </w:rPr>
        <w:t>與過旭初書：“旭初世先生大鑒：疊誦手書</w:t>
      </w:r>
      <w:r w:rsidR="00BB6F8C">
        <w:rPr>
          <w:rFonts w:hint="eastAsia"/>
        </w:rPr>
        <w:t>並</w:t>
      </w:r>
      <w:r>
        <w:rPr>
          <w:rFonts w:hint="eastAsia"/>
        </w:rPr>
        <w:t>惠貺儀，受之滋恧。屬為拙畫，掛號付郵，計四幀，諒日内可蒙察收。示及任公厚意殷殷，叔老代為顧慮周密，非可言感。北京住屋難覓，兼之節約時期，承徐同志諸位不懨麻煩，誠爲人民服務，鄙人學識淺陋，宜如何力加奮勉報答，思之皇悚萬分。近待籌備，容緩進行甚妥。又倜生詩翁屢促修書推轂北來，徐悲鴻翁已允其在北京美專學院謀有位置，公雖作古，前言猶在，能繼續遵行亦佳，否或留以有待，需才孔亟，當不至閒散也。……拙著成帙之後歸之公家儲存，實屬幸事。今自序編年在董理中，綜合紀游聞見、師友集益、記錄雜抄，分析可十餘種，擇為付印，就正大雅，尤爲深幸，然不敢冀糜人民公款，徒增汗顔耳。業餘同志研究國畫，發揚民族性質，歷朝書畫譜錄著述雖多，其偏</w:t>
      </w:r>
      <w:r w:rsidR="00BB6F8C">
        <w:rPr>
          <w:rFonts w:hint="eastAsia"/>
        </w:rPr>
        <w:t>於</w:t>
      </w:r>
      <w:r>
        <w:rPr>
          <w:rFonts w:hint="eastAsia"/>
        </w:rPr>
        <w:t>朝臣院體、市井江湖習氣，其流弊甚深，學者無由辨其優絀，往往而是。清之道咸畫學復興，知以金石碑碣書法真傳通之</w:t>
      </w:r>
      <w:r w:rsidR="00BB6F8C">
        <w:rPr>
          <w:rFonts w:hint="eastAsia"/>
        </w:rPr>
        <w:t>於</w:t>
      </w:r>
      <w:r>
        <w:rPr>
          <w:rFonts w:hint="eastAsia"/>
        </w:rPr>
        <w:t>畫，改正明賢兼皴帶染之習，勝</w:t>
      </w:r>
      <w:r w:rsidR="00BB6F8C">
        <w:rPr>
          <w:rFonts w:hint="eastAsia"/>
        </w:rPr>
        <w:t>於</w:t>
      </w:r>
      <w:r>
        <w:rPr>
          <w:rFonts w:hint="eastAsia"/>
        </w:rPr>
        <w:t>明之</w:t>
      </w:r>
      <w:r w:rsidR="00E36BB6">
        <w:rPr>
          <w:rFonts w:hint="eastAsia"/>
        </w:rPr>
        <w:t>啟</w:t>
      </w:r>
      <w:r>
        <w:rPr>
          <w:rFonts w:hint="eastAsia"/>
        </w:rPr>
        <w:t>禎諸賢。文、沈更不足言，以其枯硬近</w:t>
      </w:r>
      <w:r w:rsidR="00BB6F8C">
        <w:rPr>
          <w:rFonts w:hint="eastAsia"/>
        </w:rPr>
        <w:t>於</w:t>
      </w:r>
      <w:r>
        <w:rPr>
          <w:rFonts w:hint="eastAsia"/>
        </w:rPr>
        <w:t>南宋，未窺</w:t>
      </w:r>
      <w:r w:rsidR="00BB6F8C">
        <w:rPr>
          <w:rFonts w:hint="eastAsia"/>
        </w:rPr>
        <w:t>於</w:t>
      </w:r>
      <w:r>
        <w:rPr>
          <w:rFonts w:hint="eastAsia"/>
        </w:rPr>
        <w:t>北宋之渾厚華滋，而去元季倪、黄尤遠。以倪、黄由繁而簡，由實而虛，虛處之難，而實處尚易，如棋子黑白二色，同</w:t>
      </w:r>
      <w:r w:rsidR="00BB6F8C">
        <w:rPr>
          <w:rFonts w:hint="eastAsia"/>
        </w:rPr>
        <w:t>於</w:t>
      </w:r>
      <w:r>
        <w:rPr>
          <w:rFonts w:hint="eastAsia"/>
        </w:rPr>
        <w:t>水墨畫，為真天地陰陽本色，至</w:t>
      </w:r>
      <w:r w:rsidR="00BB6F8C">
        <w:rPr>
          <w:rFonts w:hint="eastAsia"/>
        </w:rPr>
        <w:t>於</w:t>
      </w:r>
      <w:r>
        <w:rPr>
          <w:rFonts w:hint="eastAsia"/>
        </w:rPr>
        <w:t>三色為文，五色為章，甚而七色，皆借日之光，非真本色。棋子虛處，多弧三角形，以成活眼，同</w:t>
      </w:r>
      <w:r w:rsidR="00BB6F8C">
        <w:rPr>
          <w:rFonts w:hint="eastAsia"/>
        </w:rPr>
        <w:t>於</w:t>
      </w:r>
      <w:r>
        <w:rPr>
          <w:rFonts w:hint="eastAsia"/>
        </w:rPr>
        <w:t>畫法虛處，與書法之分行布白千變萬化一樣。上古三代，漢魏六朝，書畫有法而不言法，在學者之善悟。唐人失其法，以求平方正直，有算子書，稱爲奴書，畫法祇求綵色精工，而失其參差不齊之内美。故王維、鄭虔作水墨畫，是民族真内美之畫。北宋、元人</w:t>
      </w:r>
      <w:r w:rsidR="00BB6F8C">
        <w:rPr>
          <w:rFonts w:hint="eastAsia"/>
        </w:rPr>
        <w:t>於</w:t>
      </w:r>
      <w:r>
        <w:rPr>
          <w:rFonts w:hint="eastAsia"/>
        </w:rPr>
        <w:t>書法詩情，得虛神之真意，同</w:t>
      </w:r>
      <w:r w:rsidR="00BB6F8C">
        <w:rPr>
          <w:rFonts w:hint="eastAsia"/>
        </w:rPr>
        <w:t>於</w:t>
      </w:r>
      <w:r>
        <w:rPr>
          <w:rFonts w:hint="eastAsia"/>
        </w:rPr>
        <w:t>棋中國手，落落數子，即定全盤勝敗。元人簡筆畫難</w:t>
      </w:r>
      <w:r w:rsidR="00BB6F8C">
        <w:rPr>
          <w:rFonts w:hint="eastAsia"/>
        </w:rPr>
        <w:t>於</w:t>
      </w:r>
      <w:r>
        <w:rPr>
          <w:rFonts w:hint="eastAsia"/>
        </w:rPr>
        <w:t>繁筆者，如黄大癡、倪雲林，實從荆浩、關仝、范寬、郭熙、董源、巨然層巒疊嶂而出。學棋者先打棋譜，深明各大家争先優勝，劫套收關種切，而後轉負為贏，變死為活，着子無多，迥非呆相。故論宋畫者，千筆萬筆，無筆不簡，元畫三筆兩筆，無筆不繁。簡筆之法即書法之一波三折，一鈎一勒，即豎直横畫之千變萬化。有筆墨處是實，無筆墨處是虛，無虛非實，皆弧三角，通盤棋子空處即是活着。南宋畫家馬遠、夏珪畫錢唐山水，祇是邊角小景，無層巒疊嶂千變萬化氣象。又如通盤與一角。邊角之畫，譬如攝影拍照，類西洋畫之平視，而無鳥瞰仰觀之偉大，不得謂之全局大觀，正如偏安，非大邦國。近人有剪裁照片，成陰陽虛實，凑合篇幅，亦可貌似宋元格局，究竟氣韻不足，不若人工造就，巧奪天生。然法非分析不精，又非綜合不明，神而明之，以通百藝。百藝之母，先有圖畫。燧皇鑽木取火，起</w:t>
      </w:r>
      <w:r w:rsidR="00BB6F8C">
        <w:rPr>
          <w:rFonts w:hint="eastAsia"/>
        </w:rPr>
        <w:t>於</w:t>
      </w:r>
      <w:r>
        <w:rPr>
          <w:rFonts w:hint="eastAsia"/>
        </w:rPr>
        <w:t>一點，點有虛實黑白二者，積點成綫，為曲綫美。不齊三角，在</w:t>
      </w:r>
      <w:r w:rsidR="00BB6F8C">
        <w:rPr>
          <w:rFonts w:hint="eastAsia"/>
        </w:rPr>
        <w:t>於</w:t>
      </w:r>
      <w:r>
        <w:rPr>
          <w:rFonts w:hint="eastAsia"/>
        </w:rPr>
        <w:t>虛處，為真内美。棋與畫通，與書法詩意尤通。大雅以爲然否？專復，即候台綏。賓虹拜上。”</w:t>
      </w:r>
    </w:p>
    <w:p w14:paraId="007D4BD6" w14:textId="77777777" w:rsidR="00FC2921" w:rsidRDefault="00FC2921" w:rsidP="00FC2921">
      <w:pPr>
        <w:rPr>
          <w:rFonts w:hint="eastAsia"/>
        </w:rPr>
      </w:pPr>
      <w:r>
        <w:rPr>
          <w:rFonts w:hint="eastAsia"/>
        </w:rPr>
        <w:t>存考：在這裏，老人又一再提到“弧三角”。弧三角，即本譜多處論述的不完全三角形、不整齊三角形、不方不圓。查弧三角即球面三角形，弧三角法爲古代曆算之法。光緒十五年開雕之《中西算學合訂》有“弧三角”一編，其“弧三角”術云：“弧三角，所以析渾圓，尋勾股，爲步天治曆之法也。其形有直角者爲正弧，無直角者爲斜弧。正弧如平三角之有勾股形，其直角取法</w:t>
      </w:r>
      <w:r w:rsidR="00BB6F8C">
        <w:rPr>
          <w:rFonts w:hint="eastAsia"/>
        </w:rPr>
        <w:t>於</w:t>
      </w:r>
      <w:r>
        <w:rPr>
          <w:rFonts w:hint="eastAsia"/>
        </w:rPr>
        <w:t>黄赤相交，有定度；餘角則取法</w:t>
      </w:r>
      <w:r w:rsidR="00BB6F8C">
        <w:rPr>
          <w:rFonts w:hint="eastAsia"/>
        </w:rPr>
        <w:t>於</w:t>
      </w:r>
      <w:r>
        <w:rPr>
          <w:rFonts w:hint="eastAsia"/>
        </w:rPr>
        <w:t>過極圈交黄道之角，無定度，皆以一角對一邊而比例等。斜弧如平三角之有鋭鈍形。平三角鋭鈍二形</w:t>
      </w:r>
      <w:r w:rsidR="00BB6F8C">
        <w:rPr>
          <w:rFonts w:hint="eastAsia"/>
        </w:rPr>
        <w:t>並</w:t>
      </w:r>
      <w:r>
        <w:rPr>
          <w:rFonts w:hint="eastAsia"/>
        </w:rPr>
        <w:t>以虚綫成勾股，斜弧無相對之弧角，則比例之法窮，故亦以垂綫成正角，其以三角求邊者，則垂弧之法又窮，而不能不取法</w:t>
      </w:r>
      <w:r w:rsidR="00BB6F8C">
        <w:rPr>
          <w:rFonts w:hint="eastAsia"/>
        </w:rPr>
        <w:t>於</w:t>
      </w:r>
      <w:r>
        <w:rPr>
          <w:rFonts w:hint="eastAsia"/>
        </w:rPr>
        <w:t>次形求正角以立算。”這是清末學堂算學之一端，黄賓虹在敬敷書院應學習過，老人本年</w:t>
      </w:r>
      <w:r>
        <w:rPr>
          <w:rFonts w:hint="eastAsia"/>
        </w:rPr>
        <w:t>12</w:t>
      </w:r>
      <w:r>
        <w:rPr>
          <w:rFonts w:hint="eastAsia"/>
        </w:rPr>
        <w:t>月</w:t>
      </w:r>
      <w:r>
        <w:rPr>
          <w:rFonts w:hint="eastAsia"/>
        </w:rPr>
        <w:t>20</w:t>
      </w:r>
      <w:r>
        <w:rPr>
          <w:rFonts w:hint="eastAsia"/>
        </w:rPr>
        <w:t>日給傅雷書“道咸同光，金石學盛，魏碑書法全合不齊三角算學真源”即指此，但借此以喻畫理的原因及其背景，尚有待進一步考證。</w:t>
      </w:r>
    </w:p>
    <w:p w14:paraId="61D2FDEC" w14:textId="77777777" w:rsidR="00FC2921" w:rsidRDefault="00FC2921" w:rsidP="00FC2921"/>
    <w:p w14:paraId="766434E1" w14:textId="77777777" w:rsidR="00FC2921" w:rsidRPr="00567025" w:rsidRDefault="00FC2921" w:rsidP="00FC2921">
      <w:pPr>
        <w:rPr>
          <w:rFonts w:ascii="黑体" w:eastAsia="黑体" w:hint="eastAsia"/>
          <w:sz w:val="24"/>
        </w:rPr>
      </w:pPr>
      <w:r w:rsidRPr="00567025">
        <w:rPr>
          <w:rFonts w:ascii="黑体" w:eastAsia="黑体" w:hint="eastAsia"/>
          <w:sz w:val="24"/>
        </w:rPr>
        <w:t>4月28日、29日，傅雷疊書評近作畫。</w:t>
      </w:r>
    </w:p>
    <w:p w14:paraId="7D4D817D" w14:textId="77777777" w:rsidR="00FC2921" w:rsidRDefault="00FC2921" w:rsidP="00FC2921">
      <w:pPr>
        <w:rPr>
          <w:rFonts w:hint="eastAsia"/>
        </w:rPr>
      </w:pPr>
      <w:r>
        <w:rPr>
          <w:rFonts w:hint="eastAsia"/>
        </w:rPr>
        <w:t>傅雷書：“賓虹老先生道席：承惠畫幅弍批，均已拜收。尊論畫派，精當無匹，</w:t>
      </w:r>
      <w:r w:rsidR="00B506C6">
        <w:rPr>
          <w:rFonts w:hint="eastAsia"/>
        </w:rPr>
        <w:t>惟</w:t>
      </w:r>
      <w:r>
        <w:rPr>
          <w:rFonts w:hint="eastAsia"/>
        </w:rPr>
        <w:t>歐西有識之士早知宋元方為吾國繪畫極</w:t>
      </w:r>
      <w:r w:rsidR="00641330">
        <w:rPr>
          <w:rFonts w:hint="eastAsia"/>
        </w:rPr>
        <w:t>峰</w:t>
      </w:r>
      <w:r>
        <w:rPr>
          <w:rFonts w:hint="eastAsia"/>
        </w:rPr>
        <w:t>，惜古來贋製太多，魚目混珠，每使學者從無研究，斯為憾事耳。尊畫作風可稱老當益壯，兩屏條用筆剛健婀娜，如龍蛇飛舞，尤嘆觀止。</w:t>
      </w:r>
      <w:r w:rsidR="00B506C6">
        <w:rPr>
          <w:rFonts w:hint="eastAsia"/>
        </w:rPr>
        <w:t>惟</w:t>
      </w:r>
      <w:r>
        <w:rPr>
          <w:rFonts w:hint="eastAsia"/>
        </w:rPr>
        <w:t>小册純用粗綫，不見物象，似近</w:t>
      </w:r>
      <w:r w:rsidR="00BB6F8C">
        <w:rPr>
          <w:rFonts w:hint="eastAsia"/>
        </w:rPr>
        <w:t>於</w:t>
      </w:r>
      <w:r>
        <w:rPr>
          <w:rFonts w:hint="eastAsia"/>
        </w:rPr>
        <w:t>歐西立體、野獸二派，不知吾公意想中又在追求何等境界。鄙見中外藝術巨匠，畢生均在精益求精，不甘自限，先生亦不在例外。狂妄之見，不知高明以爲然否？倘有謬，尚乞不吝教正為幸。耑此拜謝，敬候道綏。晚傅怒庵拜上。四月二十八日。”</w:t>
      </w:r>
    </w:p>
    <w:p w14:paraId="216D8C07" w14:textId="77777777" w:rsidR="00FC2921" w:rsidRDefault="00FC2921" w:rsidP="00FC2921">
      <w:pPr>
        <w:rPr>
          <w:rFonts w:hint="eastAsia"/>
        </w:rPr>
      </w:pPr>
      <w:r>
        <w:rPr>
          <w:rFonts w:hint="eastAsia"/>
        </w:rPr>
        <w:t>又：“賓虹老先生座右：昨寄寸緘，諒可先塵。此次尊寄畫件，數量審多，前二日事冗，未及細看，頃又全部拜觀一過，始覺中、小型册頁内尚有極精品，去盡華彩而不失柔和滋潤，筆觸恣肆而景色分明，尤非大手筆不辦。此種畫品原爲吾國數百年傳統，元代以後，</w:t>
      </w:r>
      <w:r w:rsidR="00B506C6">
        <w:rPr>
          <w:rFonts w:hint="eastAsia"/>
        </w:rPr>
        <w:t>惟</w:t>
      </w:r>
      <w:r>
        <w:rPr>
          <w:rFonts w:hint="eastAsia"/>
        </w:rPr>
        <w:t>明代隱逸之士一脈相傳，但在泰西近八十年方始悟到，故前函所言立體、野獸二派在外形上大似吾公近作，以言精神，尤遜一籌，此蓋哲學思想未及吾國之悠久成熟，根基不厚，尚不易達到超然物象外之境。至國内晚近學者，徒襲八大、石濤之皮相，以爲潦草亂塗即為簡筆，以獷野為雄肆，以不似為藏拙，斯不獨厚誣古人，亦且為藝術界敗類。若吾公以畢生工力，百尺竿頭尤進一步，所獲之成績，豈俗流所能體會。曲高和寡，自古已然，固亦不足爲怪。……晚怒庵拜上。四月二十九日。”</w:t>
      </w:r>
    </w:p>
    <w:p w14:paraId="02A1A683" w14:textId="77777777" w:rsidR="00FC2921" w:rsidRDefault="00FC2921" w:rsidP="00FC2921"/>
    <w:p w14:paraId="0E7DAB63" w14:textId="77777777" w:rsidR="00FC2921" w:rsidRPr="00567025" w:rsidRDefault="00FC2921" w:rsidP="00FC2921">
      <w:pPr>
        <w:rPr>
          <w:rFonts w:ascii="黑体" w:eastAsia="黑体" w:hint="eastAsia"/>
          <w:sz w:val="24"/>
        </w:rPr>
      </w:pPr>
      <w:r w:rsidRPr="00567025">
        <w:rPr>
          <w:rFonts w:ascii="黑体" w:eastAsia="黑体" w:hint="eastAsia"/>
          <w:sz w:val="24"/>
        </w:rPr>
        <w:t>4月，中華全國美術工作者協會上海分會改組為華東美術家協會，赴上海參加21日成立大會，被推為華東美術家協會副主席。</w:t>
      </w:r>
    </w:p>
    <w:p w14:paraId="0624A680" w14:textId="77777777" w:rsidR="00FC2921" w:rsidRDefault="00FC2921" w:rsidP="00FC2921">
      <w:pPr>
        <w:rPr>
          <w:rFonts w:hint="eastAsia"/>
        </w:rPr>
      </w:pPr>
      <w:r>
        <w:rPr>
          <w:rFonts w:hint="eastAsia"/>
        </w:rPr>
        <w:t>黎魯《憶華東美術家協會和賴少其》：“大會</w:t>
      </w:r>
      <w:r w:rsidR="00BB6F8C">
        <w:rPr>
          <w:rFonts w:hint="eastAsia"/>
        </w:rPr>
        <w:t>於</w:t>
      </w:r>
      <w:r>
        <w:rPr>
          <w:rFonts w:hint="eastAsia"/>
        </w:rPr>
        <w:t>春暖日麗的季節舉行，地點在巨鹿路、陝西路西頭現《收獲》編輯部那幢大樓裏。各省代表都來了，會場内可以說人才濟濟，氣氛活躍而莊重。主持人陳煙橋，</w:t>
      </w:r>
      <w:r>
        <w:rPr>
          <w:rFonts w:hint="eastAsia"/>
        </w:rPr>
        <w:t>4</w:t>
      </w:r>
      <w:r>
        <w:rPr>
          <w:rFonts w:hint="eastAsia"/>
        </w:rPr>
        <w:t>月</w:t>
      </w:r>
      <w:r>
        <w:rPr>
          <w:rFonts w:hint="eastAsia"/>
        </w:rPr>
        <w:t>21</w:t>
      </w:r>
      <w:r>
        <w:rPr>
          <w:rFonts w:hint="eastAsia"/>
        </w:rPr>
        <w:t>日第一天夏衍、賴少其講話，第二天潘漢年講話，各地代表亞明（江蘇）、周覺鈞（安徽）、葛克儉（浙江）、吳</w:t>
      </w:r>
      <w:r w:rsidR="00E36BB6">
        <w:rPr>
          <w:rFonts w:hint="eastAsia"/>
        </w:rPr>
        <w:t>啟</w:t>
      </w:r>
      <w:r>
        <w:rPr>
          <w:rFonts w:hint="eastAsia"/>
        </w:rPr>
        <w:t>瑶（福建）、楊中流（部隊）等人講話。石可曾在大會上發過言，但是否作爲山東代表身份，已記不清了。第三天和第五天大會有莫樸、楊建侯、任遷喬、沈凡等多人上台發言。記得一位代表説到賴少其的名，由</w:t>
      </w:r>
      <w:r w:rsidR="00BB6F8C">
        <w:rPr>
          <w:rFonts w:hint="eastAsia"/>
        </w:rPr>
        <w:t>於</w:t>
      </w:r>
      <w:r>
        <w:rPr>
          <w:rFonts w:hint="eastAsia"/>
        </w:rPr>
        <w:t>讀音不準，聽者為‘聽了劉少奇同志的講話……’引起會場一陣笑聲。每天的下午，還開過多次小組討論會。第四天是作品内部觀摩，陳列在淮中大樓内，其中國畫空前居多。還有過一次觀賞蘇聯油畫長紀錄影片，好像彼洛夫的作品和維列夏金精雕細刻的作品，給人以强烈的印象。有次晚上，我正在淮中大樓觀摩畫展，在靠近門口的地方，恰恰黄賓虹老先生和陪伴他的美協工作同志一起走來，經介紹，和我們幾個人一一握手。我知道他是厚厚二十大册《美術叢書》的主編，但對他的畫意</w:t>
      </w:r>
      <w:r w:rsidR="00BB6F8C">
        <w:rPr>
          <w:rFonts w:hint="eastAsia"/>
        </w:rPr>
        <w:t>並</w:t>
      </w:r>
      <w:r>
        <w:rPr>
          <w:rFonts w:hint="eastAsia"/>
        </w:rPr>
        <w:t>没有認識。他當時已九十高齡，賴少其對他十分敬重，曾極力稱頌他的藝術成就。除了黄賓虹先生外，上海美術教育界最早的元老張聿光，民國初年即已蜚聲畫壇的丁悚，都來參加大會，而且他們步履矯健。張聿光老先生在以後多年一直保持着旺盛的創作精力，每次畫展總有他的新作。八十多歲的福建木偶雕刻家江加走精神也十分飽滿。南京許多名畫家都來了。錢辛稻和潘絜茲原在</w:t>
      </w:r>
      <w:r>
        <w:rPr>
          <w:rFonts w:hint="eastAsia"/>
        </w:rPr>
        <w:t>1949</w:t>
      </w:r>
      <w:r>
        <w:rPr>
          <w:rFonts w:hint="eastAsia"/>
        </w:rPr>
        <w:t>年起即在上海，我曾聽到沈之瑜稱讚過他們兩人的藝術。錢辛稻是早年參加革命的油畫家，原是美協黨組成員，這次大會没有見到他們兩位。至</w:t>
      </w:r>
      <w:r w:rsidR="00BB6F8C">
        <w:rPr>
          <w:rFonts w:hint="eastAsia"/>
        </w:rPr>
        <w:t>於</w:t>
      </w:r>
      <w:r>
        <w:rPr>
          <w:rFonts w:hint="eastAsia"/>
        </w:rPr>
        <w:t>朱屺瞻、吳湖帆、豐子愷、王个簃、陳秋草、顔文樑、謝稚柳、米谷以及沈之瑜十二人，在全體照片中没有見到，很可能是臨時缺席的原故。二十八日的理事會上，選舉出劉開渠為主席，賴少其、豐子愷、黄賓虹、米谷為副主席，陳煙橋為秘書長。我因爲正負責連環畫出版工作，也選入常務理事，按能力資歷</w:t>
      </w:r>
      <w:r w:rsidR="00BB6F8C">
        <w:rPr>
          <w:rFonts w:hint="eastAsia"/>
        </w:rPr>
        <w:t>並</w:t>
      </w:r>
      <w:r>
        <w:rPr>
          <w:rFonts w:hint="eastAsia"/>
        </w:rPr>
        <w:t>不相稱。這次華東人民美術出版社和新美術出版社兩家聯合贈送每位代表一件四開大畫夾，</w:t>
      </w:r>
      <w:r w:rsidR="00BB6F8C">
        <w:rPr>
          <w:rFonts w:hint="eastAsia"/>
        </w:rPr>
        <w:t>並</w:t>
      </w:r>
      <w:r>
        <w:rPr>
          <w:rFonts w:hint="eastAsia"/>
        </w:rPr>
        <w:t>在錦江飯店設宴招待。（下略）”</w:t>
      </w:r>
      <w:r>
        <w:rPr>
          <w:rFonts w:hint="eastAsia"/>
        </w:rPr>
        <w:t xml:space="preserve"> </w:t>
      </w:r>
    </w:p>
    <w:p w14:paraId="47142317" w14:textId="77777777" w:rsidR="00FC2921" w:rsidRDefault="00FC2921" w:rsidP="00FC2921">
      <w:pPr>
        <w:rPr>
          <w:rFonts w:hint="eastAsia"/>
        </w:rPr>
      </w:pPr>
      <w:r>
        <w:rPr>
          <w:rFonts w:hint="eastAsia"/>
        </w:rPr>
        <w:t>按：黎魯先生此時為美協黨組成員，本文撰</w:t>
      </w:r>
      <w:r w:rsidR="00BB6F8C">
        <w:rPr>
          <w:rFonts w:hint="eastAsia"/>
        </w:rPr>
        <w:t>於</w:t>
      </w:r>
      <w:r>
        <w:rPr>
          <w:rFonts w:hint="eastAsia"/>
        </w:rPr>
        <w:t>2000</w:t>
      </w:r>
      <w:r>
        <w:rPr>
          <w:rFonts w:hint="eastAsia"/>
        </w:rPr>
        <w:t>年</w:t>
      </w:r>
      <w:r>
        <w:rPr>
          <w:rFonts w:hint="eastAsia"/>
        </w:rPr>
        <w:t>4</w:t>
      </w:r>
      <w:r>
        <w:rPr>
          <w:rFonts w:hint="eastAsia"/>
        </w:rPr>
        <w:t>月，發表</w:t>
      </w:r>
      <w:r w:rsidR="00BB6F8C">
        <w:rPr>
          <w:rFonts w:hint="eastAsia"/>
        </w:rPr>
        <w:t>於</w:t>
      </w:r>
      <w:r>
        <w:rPr>
          <w:rFonts w:hint="eastAsia"/>
        </w:rPr>
        <w:t>《上海美術通訊》</w:t>
      </w:r>
      <w:r>
        <w:rPr>
          <w:rFonts w:hint="eastAsia"/>
        </w:rPr>
        <w:t>2001</w:t>
      </w:r>
      <w:r>
        <w:rPr>
          <w:rFonts w:hint="eastAsia"/>
        </w:rPr>
        <w:t>年第二期“畫壇鈎沉”欄。據當年</w:t>
      </w:r>
      <w:r>
        <w:rPr>
          <w:rFonts w:hint="eastAsia"/>
        </w:rPr>
        <w:t>4</w:t>
      </w:r>
      <w:r>
        <w:rPr>
          <w:rFonts w:hint="eastAsia"/>
        </w:rPr>
        <w:t>月</w:t>
      </w:r>
      <w:r>
        <w:rPr>
          <w:rFonts w:hint="eastAsia"/>
        </w:rPr>
        <w:t>28</w:t>
      </w:r>
      <w:r>
        <w:rPr>
          <w:rFonts w:hint="eastAsia"/>
        </w:rPr>
        <w:t>日《文匯報》</w:t>
      </w:r>
      <w:r w:rsidR="004C1606">
        <w:rPr>
          <w:rFonts w:hint="eastAsia"/>
        </w:rPr>
        <w:t>報導</w:t>
      </w:r>
      <w:r>
        <w:rPr>
          <w:rFonts w:hint="eastAsia"/>
        </w:rPr>
        <w:t>云：</w:t>
      </w:r>
      <w:r>
        <w:rPr>
          <w:rFonts w:hint="eastAsia"/>
        </w:rPr>
        <w:t>4</w:t>
      </w:r>
      <w:r>
        <w:rPr>
          <w:rFonts w:hint="eastAsia"/>
        </w:rPr>
        <w:t>月</w:t>
      </w:r>
      <w:r>
        <w:rPr>
          <w:rFonts w:hint="eastAsia"/>
        </w:rPr>
        <w:t>27</w:t>
      </w:r>
      <w:r>
        <w:rPr>
          <w:rFonts w:hint="eastAsia"/>
        </w:rPr>
        <w:t>日，華東美術家協會在上海召開成立大會，出席會員九十六人，列席十一人，旁聽二十七人。中共中央華東局委員潘漢年和宣傳部副部長夏衍出席了大會。潘漢年</w:t>
      </w:r>
      <w:r w:rsidR="00BB6F8C">
        <w:rPr>
          <w:rFonts w:hint="eastAsia"/>
        </w:rPr>
        <w:t>並</w:t>
      </w:r>
      <w:r>
        <w:rPr>
          <w:rFonts w:hint="eastAsia"/>
        </w:rPr>
        <w:t>號召美術家應建立勞動人民的人生觀，以符合勞動人民願望的美好標準，努力創作。夏衍也指出：今後美術家必須在“深入生活，提高藝術修養中繁榮美術創作”。</w:t>
      </w:r>
      <w:r w:rsidR="00BB6F8C">
        <w:rPr>
          <w:rFonts w:hint="eastAsia"/>
        </w:rPr>
        <w:t>並</w:t>
      </w:r>
      <w:r>
        <w:rPr>
          <w:rFonts w:hint="eastAsia"/>
        </w:rPr>
        <w:t>選出賴少其、劉開渠、張樂平、黄賓虹、錢松嵒、潘天壽、錢瘦鐵、賀天健、沈柔堅、豐子愷、莫樸、吕蒙、張文元、米谷、陳煙橋、陳秋草、陳之佛、凃克、傅抱石、顔文樑、黎冰鴻、林風眠等五十五人爲理事和候補理事。大會還組織了作品觀摩會，討論通過了會章。最後由賴少其致閉幕詞。</w:t>
      </w:r>
    </w:p>
    <w:p w14:paraId="6A92F1BC" w14:textId="77777777" w:rsidR="0011173D" w:rsidRDefault="0011173D" w:rsidP="00FC2921">
      <w:pPr>
        <w:rPr>
          <w:rFonts w:hint="eastAsia"/>
        </w:rPr>
      </w:pPr>
    </w:p>
    <w:p w14:paraId="2250A4F9" w14:textId="77777777" w:rsidR="0011173D" w:rsidRPr="00567025" w:rsidRDefault="0011173D" w:rsidP="0011173D">
      <w:pPr>
        <w:rPr>
          <w:rFonts w:ascii="黑体" w:eastAsia="黑体" w:hint="eastAsia"/>
          <w:sz w:val="24"/>
          <w:lang w:eastAsia="zh-TW"/>
        </w:rPr>
      </w:pPr>
      <w:r w:rsidRPr="00567025">
        <w:rPr>
          <w:rFonts w:ascii="黑体" w:eastAsia="黑体" w:hint="eastAsia"/>
          <w:sz w:val="24"/>
          <w:lang w:eastAsia="zh-TW"/>
        </w:rPr>
        <w:t>是際，在浙江美術學院彩墨畫創作室示範筆法。</w:t>
      </w:r>
    </w:p>
    <w:p w14:paraId="0AD5989C" w14:textId="77777777" w:rsidR="0011173D" w:rsidRDefault="0011173D" w:rsidP="0011173D">
      <w:pPr>
        <w:rPr>
          <w:rFonts w:hint="eastAsia"/>
        </w:rPr>
      </w:pPr>
      <w:r>
        <w:rPr>
          <w:rFonts w:hint="eastAsia"/>
        </w:rPr>
        <w:t>方增先《用筆斷想》：“黄賓虹作畫，其蘸墨法有異於常法，吾有幸曾親見之。時為</w:t>
      </w:r>
      <w:r>
        <w:rPr>
          <w:rFonts w:hint="eastAsia"/>
        </w:rPr>
        <w:t>1955</w:t>
      </w:r>
      <w:r>
        <w:rPr>
          <w:rFonts w:hint="eastAsia"/>
        </w:rPr>
        <w:t>年，先生親臨為青年教師示範，年過九十而風神瀟灑，每蘸墨，必飽蘸濃墨，然後以筆垂直紙面寫之，待筆頭已乾，則以筆頭輕接水面，使水吸入筆頭，復垂直寫之畫之。乾，復吸水，如此反復，待筆頭之墨漸淡，以至全淡，則又蘸飽墨，繼續作畫。自始至終，每下筆必垂直，必中鋒。故黄氏山水皆中鋒之組合也。其筆意渾厚剛勁，沉穩潤澤，用筆之聖乎。”</w:t>
      </w:r>
    </w:p>
    <w:p w14:paraId="3F4C5C55" w14:textId="77777777" w:rsidR="0011173D" w:rsidRPr="0011173D" w:rsidRDefault="0011173D" w:rsidP="0011173D">
      <w:pPr>
        <w:rPr>
          <w:rFonts w:ascii="宋体" w:hAnsi="宋体" w:hint="eastAsia"/>
          <w:lang w:eastAsia="zh-TW"/>
        </w:rPr>
      </w:pPr>
      <w:r>
        <w:rPr>
          <w:rFonts w:hint="eastAsia"/>
        </w:rPr>
        <w:t>存考：承方增先面告，</w:t>
      </w:r>
      <w:r>
        <w:rPr>
          <w:rFonts w:hint="eastAsia"/>
        </w:rPr>
        <w:t>1953</w:t>
      </w:r>
      <w:r>
        <w:rPr>
          <w:rFonts w:hint="eastAsia"/>
        </w:rPr>
        <w:t>年，他美院畢業讀研究生，黄賓虹來校作示範。那天他隨身祇帶了一枝筆，筆鋒約一寸半，筆桿粗類鋼筆，在一張四尺開三大小宣紙上作畫。没有筆洗，祇備一杯清水。老人略一審視，便以筆毫飽蘸濃墨，在紙上東一鈎西一勒，旁觀者不知道老人要畫什麼。就這麽東一筆，西一筆的，筆毫乾了依然畫，直至畫不出了，再以筆尖吸水，吸足水又東一筆西一筆在紙上畫。這時候，筆墨在紙面上的效果是從淡到深，從溼到乾。又到畫不出時，再以筆尖吸水。如此重復數次，筆毫中墨幾乎用盡時，再蘸濃墨，再重復上述的步驟，直至一幅畫完成，一杯水還是乾净的。方增先感慨地說，此後看過不少老畫家作畫，絶無相似者，真可謂“惜墨如金”。方增先記憶是</w:t>
      </w:r>
      <w:r>
        <w:rPr>
          <w:rFonts w:hint="eastAsia"/>
        </w:rPr>
        <w:t>1955</w:t>
      </w:r>
      <w:r>
        <w:rPr>
          <w:rFonts w:hint="eastAsia"/>
        </w:rPr>
        <w:t>年的事，但那時黄賓虹已重病纏身，外出示範不在情理之中，對筆者這疑問，方增先說也許他記憶有誤。</w:t>
      </w:r>
      <w:r>
        <w:rPr>
          <w:rFonts w:hint="eastAsia"/>
        </w:rPr>
        <w:t>1985</w:t>
      </w:r>
      <w:r>
        <w:rPr>
          <w:rFonts w:hint="eastAsia"/>
        </w:rPr>
        <w:t>年浙江人美和上海人美出版《黄賓虹畫集》收有《山居圖》一幅，自題云：“觀其落紙風雨疾，筆所未到氣已吞。美術院彩墨畫創作室，賓虹年九十又一。”設色畫，未標尺寸，疑即為示範作品。方增先說，具體情節記不起了，當時畫畢未敷色，想是歸家後作最後潤色的。又</w:t>
      </w:r>
      <w:r w:rsidRPr="0011173D">
        <w:rPr>
          <w:rFonts w:ascii="宋体" w:hAnsi="宋体" w:hint="eastAsia"/>
          <w:lang w:eastAsia="zh-TW"/>
        </w:rPr>
        <w:t>查汪譜，</w:t>
      </w:r>
      <w:r w:rsidRPr="0011173D">
        <w:rPr>
          <w:rFonts w:ascii="宋体" w:hAnsi="宋体"/>
          <w:lang w:eastAsia="zh-TW"/>
        </w:rPr>
        <w:t>1953</w:t>
      </w:r>
      <w:r w:rsidRPr="0011173D">
        <w:rPr>
          <w:rFonts w:ascii="宋体" w:hAnsi="宋体" w:hint="eastAsia"/>
          <w:lang w:eastAsia="zh-TW"/>
        </w:rPr>
        <w:t>年</w:t>
      </w:r>
      <w:r w:rsidRPr="0011173D">
        <w:rPr>
          <w:rFonts w:ascii="宋体" w:hAnsi="宋体"/>
          <w:lang w:eastAsia="zh-TW"/>
        </w:rPr>
        <w:t>4</w:t>
      </w:r>
      <w:r w:rsidRPr="0011173D">
        <w:rPr>
          <w:rFonts w:ascii="宋体" w:hAnsi="宋体" w:hint="eastAsia"/>
          <w:lang w:eastAsia="zh-TW"/>
        </w:rPr>
        <w:t>月條紀有“在美術學院華東分院講學二小時後，在彩墨畫創作室對衆揮毫，成大幅山水一幀。</w:t>
      </w:r>
      <w:r>
        <w:rPr>
          <w:rFonts w:ascii="宋体" w:hAnsi="宋体" w:hint="eastAsia"/>
          <w:lang w:eastAsia="zh-TW"/>
        </w:rPr>
        <w:t>題云</w:t>
      </w:r>
      <w:r w:rsidRPr="0011173D">
        <w:rPr>
          <w:rFonts w:ascii="宋体" w:hAnsi="宋体" w:hint="eastAsia"/>
          <w:lang w:eastAsia="zh-TW"/>
        </w:rPr>
        <w:t>‘觀其落紙風雨疾，筆所未到氣已吞’。”</w:t>
      </w:r>
      <w:r>
        <w:rPr>
          <w:rFonts w:ascii="宋体" w:hAnsi="宋体" w:hint="eastAsia"/>
          <w:lang w:eastAsia="zh-TW"/>
        </w:rPr>
        <w:t>當係</w:t>
      </w:r>
      <w:r w:rsidRPr="0011173D">
        <w:rPr>
          <w:rFonts w:ascii="宋体" w:hAnsi="宋体" w:hint="eastAsia"/>
          <w:lang w:eastAsia="zh-TW"/>
        </w:rPr>
        <w:t>同一事，然</w:t>
      </w:r>
      <w:r w:rsidRPr="0011173D">
        <w:rPr>
          <w:rFonts w:ascii="宋体" w:hAnsi="宋体"/>
          <w:lang w:eastAsia="zh-TW"/>
        </w:rPr>
        <w:t>1953</w:t>
      </w:r>
      <w:r w:rsidRPr="0011173D">
        <w:rPr>
          <w:rFonts w:ascii="宋体" w:hAnsi="宋体" w:hint="eastAsia"/>
          <w:lang w:eastAsia="zh-TW"/>
        </w:rPr>
        <w:t>年譜主紀年“九十”。書此待考。</w:t>
      </w:r>
    </w:p>
    <w:p w14:paraId="6F7F038A" w14:textId="77777777" w:rsidR="0011173D" w:rsidRDefault="0011173D" w:rsidP="00FC2921">
      <w:pPr>
        <w:rPr>
          <w:rFonts w:hint="eastAsia"/>
          <w:lang w:eastAsia="zh-TW"/>
        </w:rPr>
      </w:pPr>
    </w:p>
    <w:p w14:paraId="76B7BD17" w14:textId="77777777" w:rsidR="00FC2921" w:rsidRPr="00567025" w:rsidRDefault="00FC2921" w:rsidP="00FC2921">
      <w:pPr>
        <w:rPr>
          <w:rFonts w:ascii="黑体" w:eastAsia="黑体" w:hint="eastAsia"/>
          <w:sz w:val="24"/>
          <w:lang w:eastAsia="zh-TW"/>
        </w:rPr>
      </w:pPr>
      <w:r w:rsidRPr="00567025">
        <w:rPr>
          <w:rFonts w:ascii="黑体" w:eastAsia="黑体" w:hint="eastAsia"/>
          <w:sz w:val="24"/>
          <w:lang w:eastAsia="zh-TW"/>
        </w:rPr>
        <w:t>6月15日，《中華人民共和國憲法》頒佈，自撰《讀憲法中領會有關畫學之感言》。</w:t>
      </w:r>
    </w:p>
    <w:p w14:paraId="01DE1438" w14:textId="77777777" w:rsidR="00FC2921" w:rsidRPr="00567025" w:rsidRDefault="00FC2921" w:rsidP="00FC2921">
      <w:pPr>
        <w:rPr>
          <w:rFonts w:ascii="黑体" w:eastAsia="黑体" w:hint="eastAsia"/>
          <w:sz w:val="24"/>
          <w:lang w:eastAsia="zh-TW"/>
        </w:rPr>
      </w:pPr>
    </w:p>
    <w:p w14:paraId="3FBA5B5F" w14:textId="77777777" w:rsidR="00FC2921" w:rsidRPr="00567025" w:rsidRDefault="00FC2921" w:rsidP="00FC2921">
      <w:pPr>
        <w:rPr>
          <w:rFonts w:ascii="黑体" w:eastAsia="黑体" w:hint="eastAsia"/>
          <w:sz w:val="24"/>
        </w:rPr>
      </w:pPr>
      <w:r w:rsidRPr="00567025">
        <w:rPr>
          <w:rFonts w:ascii="黑体" w:eastAsia="黑体" w:hint="eastAsia"/>
          <w:sz w:val="24"/>
        </w:rPr>
        <w:t>初夏，爲阮性山畫，</w:t>
      </w:r>
      <w:r w:rsidR="00BB6F8C" w:rsidRPr="00567025">
        <w:rPr>
          <w:rFonts w:ascii="黑体" w:eastAsia="黑体" w:hint="eastAsia"/>
          <w:sz w:val="24"/>
        </w:rPr>
        <w:t>並</w:t>
      </w:r>
      <w:r w:rsidR="006815E1">
        <w:rPr>
          <w:rFonts w:ascii="黑体" w:eastAsia="黑体" w:hint="eastAsia"/>
          <w:sz w:val="24"/>
        </w:rPr>
        <w:t>題</w:t>
      </w:r>
      <w:r w:rsidRPr="00567025">
        <w:rPr>
          <w:rFonts w:ascii="黑体" w:eastAsia="黑体" w:hint="eastAsia"/>
          <w:sz w:val="24"/>
        </w:rPr>
        <w:t>論畫。</w:t>
      </w:r>
    </w:p>
    <w:p w14:paraId="6B5019BD" w14:textId="77777777" w:rsidR="00FC2921" w:rsidRDefault="00FC2921" w:rsidP="00FC2921">
      <w:pPr>
        <w:rPr>
          <w:rFonts w:hint="eastAsia"/>
        </w:rPr>
      </w:pPr>
      <w:r>
        <w:rPr>
          <w:rFonts w:hint="eastAsia"/>
        </w:rPr>
        <w:t>自題：“畫論宋人千筆萬筆，無筆不簡，元人三筆兩筆，無筆不繁，繁簡在神會，不在貌求。惲南田謂當</w:t>
      </w:r>
      <w:r w:rsidR="00BB6F8C">
        <w:rPr>
          <w:rFonts w:hint="eastAsia"/>
        </w:rPr>
        <w:t>於</w:t>
      </w:r>
      <w:r>
        <w:rPr>
          <w:rFonts w:hint="eastAsia"/>
        </w:rPr>
        <w:t>密處加密，疏處更疏，似爲近之，要不若北宋人六法首重氣韻生動。筆力是氣，墨采是韻。黄大癡墨中有筆，倪迂筆中有墨，以簡馭繁，不似之似，得其神髓。性山先生多文曉畫，幸有以教我，幸甚盼甚。九十一朽賓虹。”</w:t>
      </w:r>
    </w:p>
    <w:p w14:paraId="7AF84A6A" w14:textId="77777777" w:rsidR="00FC2921" w:rsidRDefault="00FC2921" w:rsidP="00FC2921">
      <w:pPr>
        <w:rPr>
          <w:rFonts w:hint="eastAsia"/>
        </w:rPr>
      </w:pPr>
      <w:r>
        <w:rPr>
          <w:rFonts w:hint="eastAsia"/>
        </w:rPr>
        <w:t>按：阮性山（</w:t>
      </w:r>
      <w:r>
        <w:rPr>
          <w:rFonts w:hint="eastAsia"/>
        </w:rPr>
        <w:t>1891</w:t>
      </w:r>
      <w:r>
        <w:rPr>
          <w:rFonts w:hint="eastAsia"/>
        </w:rPr>
        <w:t>—</w:t>
      </w:r>
      <w:r>
        <w:rPr>
          <w:rFonts w:hint="eastAsia"/>
        </w:rPr>
        <w:t>1974</w:t>
      </w:r>
      <w:r>
        <w:rPr>
          <w:rFonts w:hint="eastAsia"/>
        </w:rPr>
        <w:t>），字木石，號柘翁，杭州人。精詩書，寫生，兼擅墨梅。</w:t>
      </w:r>
    </w:p>
    <w:p w14:paraId="224BADEF" w14:textId="77777777" w:rsidR="00FC2921" w:rsidRDefault="00FC2921" w:rsidP="00FC2921"/>
    <w:p w14:paraId="4C5C732E" w14:textId="77777777" w:rsidR="00FC2921" w:rsidRPr="00567025" w:rsidRDefault="00FC2921" w:rsidP="00FC2921">
      <w:pPr>
        <w:rPr>
          <w:rFonts w:ascii="黑体" w:eastAsia="黑体" w:hint="eastAsia"/>
          <w:sz w:val="24"/>
        </w:rPr>
      </w:pPr>
      <w:r w:rsidRPr="00567025">
        <w:rPr>
          <w:rFonts w:ascii="黑体" w:eastAsia="黑体" w:hint="eastAsia"/>
          <w:sz w:val="24"/>
        </w:rPr>
        <w:t>7月12日至16日，參加杭州市人民代表大會，被推為浙江省人民代表大會代表。</w:t>
      </w:r>
    </w:p>
    <w:p w14:paraId="11BB7EE2" w14:textId="77777777" w:rsidR="00FC2921" w:rsidRDefault="00FC2921" w:rsidP="00FC2921">
      <w:pPr>
        <w:rPr>
          <w:rFonts w:hint="eastAsia"/>
        </w:rPr>
      </w:pPr>
      <w:r>
        <w:rPr>
          <w:rFonts w:hint="eastAsia"/>
        </w:rPr>
        <w:t>杭州市人民代表大會選出的浙江省人民代表大會代表的名單（以姓氏筆劃為序）：“大悲、王長明、白春生、江華、沙文漢、李豐平、李長秀、李壽恒、吳憲、周根生、姜震中、姚方伯、洪傳炯、胡海秋、俞繡章、徐志維、徐珊、夏玉樹、浦阿六、馬一浮、馬文車、唐巽澤、陳有生、陳榮才、郭幽韻、張杏花、張英傑（蓋叫天）、黄賓虹、湯傅伒、鈕志芳、蔡一鳴、霍士廉、戴松泉、譚</w:t>
      </w:r>
      <w:r w:rsidR="00E36BB6">
        <w:rPr>
          <w:rFonts w:hint="eastAsia"/>
        </w:rPr>
        <w:t>啟</w:t>
      </w:r>
      <w:r>
        <w:rPr>
          <w:rFonts w:hint="eastAsia"/>
        </w:rPr>
        <w:t>龍。”（</w:t>
      </w:r>
      <w:r>
        <w:rPr>
          <w:rFonts w:hint="eastAsia"/>
        </w:rPr>
        <w:t>7</w:t>
      </w:r>
      <w:r>
        <w:rPr>
          <w:rFonts w:hint="eastAsia"/>
        </w:rPr>
        <w:t>月</w:t>
      </w:r>
      <w:r>
        <w:rPr>
          <w:rFonts w:hint="eastAsia"/>
        </w:rPr>
        <w:t>18</w:t>
      </w:r>
      <w:r w:rsidR="00DD7131">
        <w:rPr>
          <w:rFonts w:hint="eastAsia"/>
        </w:rPr>
        <w:t>日浙江日報</w:t>
      </w:r>
      <w:r>
        <w:rPr>
          <w:rFonts w:hint="eastAsia"/>
        </w:rPr>
        <w:t>）</w:t>
      </w:r>
    </w:p>
    <w:p w14:paraId="60FF6F67" w14:textId="77777777" w:rsidR="00FC2921" w:rsidRDefault="00FC2921" w:rsidP="00FC2921"/>
    <w:p w14:paraId="4261B150" w14:textId="77777777" w:rsidR="00FC2921" w:rsidRPr="00567025" w:rsidRDefault="00FC2921" w:rsidP="00FC2921">
      <w:pPr>
        <w:rPr>
          <w:rFonts w:ascii="黑体" w:eastAsia="黑体" w:hint="eastAsia"/>
          <w:sz w:val="24"/>
        </w:rPr>
      </w:pPr>
      <w:r w:rsidRPr="00567025">
        <w:rPr>
          <w:rFonts w:ascii="黑体" w:eastAsia="黑体" w:hint="eastAsia"/>
          <w:sz w:val="24"/>
        </w:rPr>
        <w:t>7月27日參加浙江省文學藝術工作者第一次代表大會，被推為主席團成員。</w:t>
      </w:r>
    </w:p>
    <w:p w14:paraId="38DC1D4F" w14:textId="77777777" w:rsidR="00FC2921" w:rsidRDefault="00FC2921" w:rsidP="00FC2921">
      <w:pPr>
        <w:rPr>
          <w:rFonts w:hint="eastAsia"/>
        </w:rPr>
      </w:pPr>
      <w:r>
        <w:rPr>
          <w:rFonts w:hint="eastAsia"/>
        </w:rPr>
        <w:t>《夏承燾集·天風閣學詞日記》同日條：“晴。浙江省文學藝術工作者第一次代表大會，今晨在人民大會堂開幕。宋雲彬、黄逸賓、莫樸、張英傑（蓋叫天）、姚水娟、黄賓虹、陳學昭及予十七人被推為主席團（成員）。雲彬致開幕辭，宣傳部長吕志先作政治報告。”</w:t>
      </w:r>
    </w:p>
    <w:p w14:paraId="6F5D31F8" w14:textId="77777777" w:rsidR="00FC2921" w:rsidRDefault="00FC2921" w:rsidP="00FC2921">
      <w:pPr>
        <w:rPr>
          <w:rFonts w:hint="eastAsia"/>
        </w:rPr>
      </w:pPr>
      <w:r>
        <w:rPr>
          <w:rFonts w:hint="eastAsia"/>
        </w:rPr>
        <w:t>《全省首次文代大會昨開幕》：“浙江省文學藝術工作者第一次代表大會已</w:t>
      </w:r>
      <w:r w:rsidR="00BB6F8C">
        <w:rPr>
          <w:rFonts w:hint="eastAsia"/>
        </w:rPr>
        <w:t>於</w:t>
      </w:r>
      <w:r>
        <w:rPr>
          <w:rFonts w:hint="eastAsia"/>
        </w:rPr>
        <w:t>7</w:t>
      </w:r>
      <w:r>
        <w:rPr>
          <w:rFonts w:hint="eastAsia"/>
        </w:rPr>
        <w:t>月</w:t>
      </w:r>
      <w:r>
        <w:rPr>
          <w:rFonts w:hint="eastAsia"/>
        </w:rPr>
        <w:t>27</w:t>
      </w:r>
      <w:r>
        <w:rPr>
          <w:rFonts w:hint="eastAsia"/>
        </w:rPr>
        <w:t>日上午八時在杭州市人民大會堂隆重開幕。……一致通過王世琨、何秋征、宋雲彬、吳容、姚水娟、翁心惠、夏承燾、陳宣崇、陳學昭、許欽文、曹湘渠、莫樸、黄逸賓、黄賓虹、蓋叫天、潘韻、顧西林等十七人為大會主席團。”（</w:t>
      </w:r>
      <w:r>
        <w:rPr>
          <w:rFonts w:hint="eastAsia"/>
        </w:rPr>
        <w:t>7</w:t>
      </w:r>
      <w:r>
        <w:rPr>
          <w:rFonts w:hint="eastAsia"/>
        </w:rPr>
        <w:t>月</w:t>
      </w:r>
      <w:r>
        <w:rPr>
          <w:rFonts w:hint="eastAsia"/>
        </w:rPr>
        <w:t>28</w:t>
      </w:r>
      <w:r w:rsidR="00DD7131">
        <w:rPr>
          <w:rFonts w:hint="eastAsia"/>
        </w:rPr>
        <w:t>日浙江日報</w:t>
      </w:r>
      <w:r>
        <w:rPr>
          <w:rFonts w:hint="eastAsia"/>
        </w:rPr>
        <w:t>）</w:t>
      </w:r>
    </w:p>
    <w:p w14:paraId="6552E1DD" w14:textId="77777777" w:rsidR="00595B79" w:rsidRDefault="00595B79" w:rsidP="00FC2921">
      <w:pPr>
        <w:rPr>
          <w:rFonts w:hint="eastAsia"/>
        </w:rPr>
      </w:pPr>
    </w:p>
    <w:p w14:paraId="37AFD558" w14:textId="77777777" w:rsidR="00595B79" w:rsidRPr="004A0976" w:rsidRDefault="004A0976" w:rsidP="00FC2921">
      <w:pPr>
        <w:rPr>
          <w:rFonts w:ascii="黑体" w:eastAsia="黑体" w:hAnsi="宋体" w:hint="eastAsia"/>
          <w:sz w:val="24"/>
        </w:rPr>
      </w:pPr>
      <w:r w:rsidRPr="004A0976">
        <w:rPr>
          <w:rFonts w:ascii="黑体" w:eastAsia="黑体" w:hAnsi="宋体" w:hint="eastAsia"/>
          <w:sz w:val="24"/>
          <w:lang w:eastAsia="zh-TW"/>
        </w:rPr>
        <w:t>7月30日汪慎生來書，請求致函江豐院長舉薦王傳恭。</w:t>
      </w:r>
    </w:p>
    <w:p w14:paraId="6F9866AF" w14:textId="77777777" w:rsidR="00595B79" w:rsidRPr="004A0976" w:rsidRDefault="004A0976" w:rsidP="00FC2921">
      <w:pPr>
        <w:rPr>
          <w:rFonts w:ascii="宋体" w:hAnsi="宋体" w:hint="eastAsia"/>
        </w:rPr>
      </w:pPr>
      <w:r w:rsidRPr="004A0976">
        <w:rPr>
          <w:rFonts w:ascii="宋体" w:hAnsi="宋体" w:hint="eastAsia"/>
          <w:lang w:eastAsia="zh-TW"/>
        </w:rPr>
        <w:t>汪慎生書：“賓老鄉長：久未函</w:t>
      </w:r>
      <w:r>
        <w:rPr>
          <w:rFonts w:ascii="宋体" w:hAnsi="宋体" w:hint="eastAsia"/>
          <w:lang w:eastAsia="zh-TW"/>
        </w:rPr>
        <w:t>候，想近</w:t>
      </w:r>
      <w:r>
        <w:rPr>
          <w:rFonts w:ascii="宋体" w:hAnsi="宋体" w:hint="eastAsia"/>
        </w:rPr>
        <w:t>况</w:t>
      </w:r>
      <w:r w:rsidRPr="004A0976">
        <w:rPr>
          <w:rFonts w:ascii="宋体" w:hAnsi="宋体" w:hint="eastAsia"/>
          <w:lang w:eastAsia="zh-TW"/>
        </w:rPr>
        <w:t>佳善。弟近接江豐院長函，聘弟為民族美術研究所副研究員，聞我公領導本所，甚為欣慰。茲有摯友王傳恭同志，於公早亦相識。近由齊白老友、弟等具函向文化部保薦，迄未給予工作。還請我公致函江院長等，竭力推薦，感同身受，詳情由徐忠仁同志函奉。此致敬禮。汪慎生。七月卅日。”</w:t>
      </w:r>
    </w:p>
    <w:p w14:paraId="44A83FFC" w14:textId="77777777" w:rsidR="00FC2921" w:rsidRPr="004A0976" w:rsidRDefault="00FC2921" w:rsidP="00FC2921">
      <w:pPr>
        <w:rPr>
          <w:rFonts w:ascii="宋体" w:hAnsi="宋体"/>
        </w:rPr>
      </w:pPr>
    </w:p>
    <w:p w14:paraId="05AB7C7E" w14:textId="77777777" w:rsidR="00FC2921" w:rsidRPr="00567025" w:rsidRDefault="00FC2921" w:rsidP="00FC2921">
      <w:pPr>
        <w:rPr>
          <w:rFonts w:ascii="黑体" w:eastAsia="黑体" w:hint="eastAsia"/>
          <w:sz w:val="24"/>
        </w:rPr>
      </w:pPr>
      <w:r w:rsidRPr="00567025">
        <w:rPr>
          <w:rFonts w:ascii="黑体" w:eastAsia="黑体" w:hint="eastAsia"/>
          <w:sz w:val="24"/>
        </w:rPr>
        <w:t>夏，姜丹書趁學校暑假之暇，自無錫來杭過訪，相晤甚歡，以隋代佛像爲姜氏七十壽賀。</w:t>
      </w:r>
    </w:p>
    <w:p w14:paraId="1ED3AE5D" w14:textId="77777777" w:rsidR="00FC2921" w:rsidRDefault="00FC2921" w:rsidP="00FC2921">
      <w:pPr>
        <w:rPr>
          <w:rFonts w:hint="eastAsia"/>
        </w:rPr>
      </w:pPr>
      <w:r>
        <w:rPr>
          <w:rFonts w:hint="eastAsia"/>
        </w:rPr>
        <w:t>姜書凱致編者書：“解放後，高等院校進行院系調整，我父親（姜丹書）跟隨上海美專遷往無錫，在華東藝術專科學校擔任教授。</w:t>
      </w:r>
      <w:r>
        <w:rPr>
          <w:rFonts w:hint="eastAsia"/>
        </w:rPr>
        <w:t>1954</w:t>
      </w:r>
      <w:r>
        <w:rPr>
          <w:rFonts w:hint="eastAsia"/>
        </w:rPr>
        <w:t>年我父親七十歲壽辰，學校放暑假時，他與我母親一起回到杭州看望老朋友。在黄府時，黄賓老非常高興，將一個隋朝的石刻佛像贈送給我父親作壽禮。石像爲一女子坐像，穿着衣袍，梳着高高的髮髻，兩手作拱狀，後面有字，但刻痕較淺，‘開皇□年’隱約可見。”</w:t>
      </w:r>
    </w:p>
    <w:p w14:paraId="39D4EF4A" w14:textId="77777777" w:rsidR="00FC2921" w:rsidRPr="00567025" w:rsidRDefault="00FC2921" w:rsidP="00FC2921">
      <w:pPr>
        <w:rPr>
          <w:rFonts w:ascii="黑体" w:eastAsia="黑体" w:hint="eastAsia"/>
          <w:sz w:val="24"/>
        </w:rPr>
      </w:pPr>
    </w:p>
    <w:p w14:paraId="38ECCAFE" w14:textId="77777777" w:rsidR="00FC2921" w:rsidRPr="00567025" w:rsidRDefault="00FC2921" w:rsidP="00FC2921">
      <w:pPr>
        <w:rPr>
          <w:rFonts w:ascii="黑体" w:eastAsia="黑体" w:hint="eastAsia"/>
          <w:sz w:val="24"/>
        </w:rPr>
      </w:pPr>
      <w:r w:rsidRPr="00567025">
        <w:rPr>
          <w:rFonts w:ascii="黑体" w:eastAsia="黑体" w:hint="eastAsia"/>
          <w:sz w:val="24"/>
        </w:rPr>
        <w:t>夏，李可染與張仃、羅銘到江南寫生，在杭州常來造訪，出示古畫供鑒賞，作畫稿示筆墨法，</w:t>
      </w:r>
      <w:r w:rsidR="00BB6F8C" w:rsidRPr="00567025">
        <w:rPr>
          <w:rFonts w:ascii="黑体" w:eastAsia="黑体" w:hint="eastAsia"/>
          <w:sz w:val="24"/>
        </w:rPr>
        <w:t>並</w:t>
      </w:r>
      <w:r w:rsidRPr="00567025">
        <w:rPr>
          <w:rFonts w:ascii="黑体" w:eastAsia="黑体" w:hint="eastAsia"/>
          <w:sz w:val="24"/>
        </w:rPr>
        <w:t>撰贈言。</w:t>
      </w:r>
    </w:p>
    <w:p w14:paraId="6F343555" w14:textId="77777777" w:rsidR="00FC2921" w:rsidRDefault="00FC2921" w:rsidP="00FC2921">
      <w:pPr>
        <w:rPr>
          <w:rFonts w:hint="eastAsia"/>
        </w:rPr>
      </w:pPr>
      <w:r>
        <w:rPr>
          <w:rFonts w:hint="eastAsia"/>
        </w:rPr>
        <w:t>孫美蘭《李可染研究》：“可染先生終生難忘</w:t>
      </w:r>
      <w:r>
        <w:rPr>
          <w:rFonts w:hint="eastAsia"/>
        </w:rPr>
        <w:t>1954</w:t>
      </w:r>
      <w:r>
        <w:rPr>
          <w:rFonts w:hint="eastAsia"/>
        </w:rPr>
        <w:t>年之夏，在杭州和黄師相處的日子。那時先生已是九十高齡，患白内障眼疾，嚴重到了伸手不辨五指、雙目近乎失明的程度。他還是手不停筆堅持作畫。有一個晚上，可染見黄師一口氣鈎了七八張山水畫稿。賓虹先生爲了實現他在藝術上的思想，一生堅持磨練，百折不撓，使可染異常敬服，以至有所自譴：‘前輩老師用功之勤苦，實非我等後輩可及。’</w:t>
      </w:r>
      <w:r>
        <w:rPr>
          <w:rFonts w:hint="eastAsia"/>
        </w:rPr>
        <w:t>1954</w:t>
      </w:r>
      <w:r>
        <w:rPr>
          <w:rFonts w:hint="eastAsia"/>
        </w:rPr>
        <w:t>年，可染先生的第一次南下寫生，同赴杭州的還有畫家張仃、羅銘。張仃先生曾回憶，當時黄賓虹山水畫在可染心目中佔有重要地位，對可染寫生産生直接深遠的影響：就在那年夏天，可染、張仃兩位畫家曾一起在西湖畫山頭，山上有個店面，剛好掛着黄先生一幅山水真蹟，大約是黄先生九十多歲的作品。賓虹先生九十多歲鬧眼疾，眼睛看不清了，綫幾乎是雙綫，但畫也開始有了黄賓虹的面貌。可染先生對那張不大的山水非常欣賞，寫生中間休息時，常到那店面處，静静對着畫仔細觀賞，可染先生後來總結說：畫山水要層次深厚，就要用‘積墨法’，積墨法最重要也最難，黄賓虹最精此道，層層遞加，筆筆交錯，就像印刷套版没有套準似的。對中國畫的用筆用墨，悟到某些深層原理，恰恰用了如此絶妙淺易的比喻，闡釋‘黄氏積墨法’，那幅‘綫幾乎是雙綫’的小品山水，想來給</w:t>
      </w:r>
      <w:r w:rsidR="00BB6F8C">
        <w:rPr>
          <w:rFonts w:hint="eastAsia"/>
        </w:rPr>
        <w:t>於</w:t>
      </w:r>
      <w:r>
        <w:rPr>
          <w:rFonts w:hint="eastAsia"/>
        </w:rPr>
        <w:t>深追細究的可染以直覺直觀性的</w:t>
      </w:r>
      <w:r w:rsidR="00E36BB6">
        <w:rPr>
          <w:rFonts w:hint="eastAsia"/>
        </w:rPr>
        <w:t>啟</w:t>
      </w:r>
      <w:r>
        <w:rPr>
          <w:rFonts w:hint="eastAsia"/>
        </w:rPr>
        <w:t>迪。正是這年夏天六七天裏，可染天天去黄師家，探望求教。黄師因可染自北方來，非常高興。有一天，黄師邀可染去看他的藏畫，牆上安着個小滑輪，一拉就把畫掛上了。可染先生在黄師家裏，足足看了兩天。臨到看完，可染覺得這些藏畫，很多不如黄師畫得好。黄師寬和、誠懇地說：‘這些畫都是我的朋友，一個人交朋友多，見識才廣。’還說；‘別人有長處，我就努力吸收過來。’這兩天的看畫講畫，使可染敏悟到‘博覽百家，後來居上’的道理。黄師云：‘專摹一家，不可與論畫。專好一家，不可與論鑒畫。’這是何等寬廣的藝術胸襟！這六七天裏，黄師每天送可染一幀山水，促其觀摩。李可染和張仃同去拜謁黄師的那天，黄師晚飯後，休息一會，喝點茶，一邊談話，就一邊動手鈎稿子。他說：‘今天畫得不多，祇鈎了六張畫稿。’平時大大小小的畫稿，他鈎得很多，從不停止。這一天，黄師拿出一摞畫，讓兩位知畫者隨便挑，可染、張仃先生一人挑選一張，永志紀念，可染先生離開杭州時，行前告別，黄老又親贈手書對聯一副，親自相送，走出很遠。没想到，這竟是最後訣別。”</w:t>
      </w:r>
    </w:p>
    <w:p w14:paraId="40EEED86" w14:textId="77777777" w:rsidR="00FC2921" w:rsidRDefault="00FC2921" w:rsidP="00FC2921">
      <w:pPr>
        <w:rPr>
          <w:rFonts w:hint="eastAsia"/>
        </w:rPr>
      </w:pPr>
      <w:r>
        <w:rPr>
          <w:rFonts w:hint="eastAsia"/>
        </w:rPr>
        <w:t>又：“黄師作畫，看來‘積墨’成習。他根本没有筆洗，祇用‘葵花盤’，墨由濃到淡，自然形成一圈。可染見老師没有筆洗，說從四川給帶一個，黄師連連說，不用，不用！黄師的筆往往是乾的，用筆似乎很隨便。有時在身上擦幾下，有時晨起在桌上戳一戳。一些已完成之作，又浸水</w:t>
      </w:r>
      <w:r w:rsidR="00A927DF">
        <w:rPr>
          <w:rFonts w:hint="eastAsia"/>
        </w:rPr>
        <w:t>溼</w:t>
      </w:r>
      <w:r>
        <w:rPr>
          <w:rFonts w:hint="eastAsia"/>
        </w:rPr>
        <w:t>透，用宿墨點石成金，出現神奇的效果。他反復遞加，越加越亮，越加越好，似乎永遠也加不夠的。創作中，他藝術探求的全過程，都一一在畫上留下痕跡。”（同上）</w:t>
      </w:r>
    </w:p>
    <w:p w14:paraId="291AFA09" w14:textId="77777777" w:rsidR="00FC2921" w:rsidRDefault="00FC2921" w:rsidP="00FC2921">
      <w:pPr>
        <w:rPr>
          <w:rFonts w:hint="eastAsia"/>
        </w:rPr>
      </w:pPr>
      <w:r>
        <w:rPr>
          <w:rFonts w:hint="eastAsia"/>
        </w:rPr>
        <w:t>題贈李可染之殘稿：“畫重筆墨為上，其次章法，猶精神之與軀體耳。但觀章法之新奇，求其外貌，不審内心，非真知畫也。中國畫法之要，根本精神全從書法中來，不明書法，即不知畫法。李可染先生研精書法極勤，將實用之</w:t>
      </w:r>
      <w:r w:rsidR="00BB6F8C">
        <w:rPr>
          <w:rFonts w:hint="eastAsia"/>
        </w:rPr>
        <w:t>於</w:t>
      </w:r>
      <w:r>
        <w:rPr>
          <w:rFonts w:hint="eastAsia"/>
        </w:rPr>
        <w:t>畫，其筆墨之内美者也。自來名畫大家至可貴者，無不工書，書者無不善畫。”</w:t>
      </w:r>
    </w:p>
    <w:p w14:paraId="0AF6E245" w14:textId="77777777" w:rsidR="00FC2921" w:rsidRDefault="00FC2921" w:rsidP="00FC2921"/>
    <w:p w14:paraId="3C5330FB" w14:textId="77777777" w:rsidR="00FC2921" w:rsidRPr="00567025" w:rsidRDefault="00FC2921" w:rsidP="00FC2921">
      <w:pPr>
        <w:rPr>
          <w:rFonts w:ascii="黑体" w:eastAsia="黑体" w:hint="eastAsia"/>
          <w:sz w:val="24"/>
        </w:rPr>
      </w:pPr>
      <w:r w:rsidRPr="00567025">
        <w:rPr>
          <w:rFonts w:ascii="黑体" w:eastAsia="黑体" w:hint="eastAsia"/>
          <w:sz w:val="24"/>
        </w:rPr>
        <w:t>夏，捐獻百餘幅作品，由中國美術家協會華東分會遣送北京的中國美術家協會。</w:t>
      </w:r>
    </w:p>
    <w:p w14:paraId="5E8AE4B3" w14:textId="77777777" w:rsidR="00FC2921" w:rsidRDefault="00FC2921" w:rsidP="00FC2921">
      <w:pPr>
        <w:rPr>
          <w:rFonts w:hint="eastAsia"/>
        </w:rPr>
      </w:pPr>
      <w:r>
        <w:rPr>
          <w:rFonts w:hint="eastAsia"/>
        </w:rPr>
        <w:t>與曾香亭書：“頃得手書，</w:t>
      </w:r>
      <w:r w:rsidR="00BB6F8C">
        <w:rPr>
          <w:rFonts w:hint="eastAsia"/>
        </w:rPr>
        <w:t>並</w:t>
      </w:r>
      <w:r>
        <w:rPr>
          <w:rFonts w:hint="eastAsia"/>
        </w:rPr>
        <w:t>大作畫，祗悉一切。段無染久未通訊，不詳住址。鄙人年來因患内障，看山讀畫，甚感痛苦。近住杭人民醫院年餘，經西法治愈。前月抵申配光購鏡，新舊友好及諸同志晤談，索拙畫稿製版觀摩遐邇愛好美術諸友。今幸民族研究文藝需要資料，已捐百餘幅，由華東文藝協會送至北京，中外畫家以爲頗合創造作法，</w:t>
      </w:r>
      <w:r w:rsidR="00BB6F8C">
        <w:rPr>
          <w:rFonts w:hint="eastAsia"/>
        </w:rPr>
        <w:t>於</w:t>
      </w:r>
      <w:r>
        <w:rPr>
          <w:rFonts w:hint="eastAsia"/>
        </w:rPr>
        <w:t>古人遺産及大自然總路綫上可助人民服務。現正整理文字理論、藝術法則諸稿，極爲忙碌。近百年來，東方文化西漸，歐亞學者務趨徹底，明曉優勝劣敗根源，誠為幸事。金石書畫收藏，公家力求廣博，而私人收藏尤不可少。如文、沈、董後，婁東、虞山以及揚州八怪畫不足道。道咸以來，以包安吳、陳崇光、孟覲乙、吳榮光、翁松禪諸老，學有根柢，尤博見聞。南京收藏，見寓目否？友人蔡哲夫室談月色女士勤</w:t>
      </w:r>
      <w:r w:rsidR="00BB6F8C">
        <w:rPr>
          <w:rFonts w:hint="eastAsia"/>
        </w:rPr>
        <w:t>於</w:t>
      </w:r>
      <w:r>
        <w:rPr>
          <w:rFonts w:hint="eastAsia"/>
        </w:rPr>
        <w:t>工作，篆刻書法俱有途徑，與市井、江湖惡習不同，地址不明，久未詳其狀况。荆湘出土古物甚多，至有前人未及見者，長沙來友，時出拓本，得覘異品。鄙人在浙竭力采訪，俱有記載，將來貢獻文美協會，而畫士尤多史傳未收，學識廣博，諸著作書與真蹟流傳者，尚乏董理。學友中有志</w:t>
      </w:r>
      <w:r w:rsidR="00BB6F8C">
        <w:rPr>
          <w:rFonts w:hint="eastAsia"/>
        </w:rPr>
        <w:t>於</w:t>
      </w:r>
      <w:r>
        <w:rPr>
          <w:rFonts w:hint="eastAsia"/>
        </w:rPr>
        <w:t>此否？此等人材，愛之重之，希代留意賜聞，感盼無已。古物告之，亦感荷感荷。餘恕不縷。秀真先生。賓虹謹上。藝院同志愛護鄙人目力，戒不作書，友件多不能答，</w:t>
      </w:r>
      <w:r w:rsidR="00B506C6">
        <w:rPr>
          <w:rFonts w:hint="eastAsia"/>
        </w:rPr>
        <w:t>惟</w:t>
      </w:r>
      <w:r>
        <w:rPr>
          <w:rFonts w:hint="eastAsia"/>
        </w:rPr>
        <w:t>口述他友代錄耳。我輩近來作畫最宜多寫綫條，用心多看減筆舊畫，</w:t>
      </w:r>
      <w:r w:rsidR="00BB6F8C">
        <w:rPr>
          <w:rFonts w:hint="eastAsia"/>
        </w:rPr>
        <w:t>於</w:t>
      </w:r>
      <w:r>
        <w:rPr>
          <w:rFonts w:hint="eastAsia"/>
        </w:rPr>
        <w:t>古今人學詣優絀，分別是非，不拘筆墨粗細，細而不纖，粗而不獷，雅俗天淵，若僅豪髮。是不可不多讀有用之書，尤不可不多讀雅士之畫，目光如電，而巨細不遺，方合研究之法。否則暗室無光，終不得其出入門戶，常存警惕，不敢懈怠而已。矼叟甲午夏日具。”</w:t>
      </w:r>
    </w:p>
    <w:p w14:paraId="117486DD" w14:textId="77777777" w:rsidR="00FC2921" w:rsidRDefault="00FC2921" w:rsidP="00FC2921"/>
    <w:p w14:paraId="3E668BFA" w14:textId="77777777" w:rsidR="00FC2921" w:rsidRPr="00567025" w:rsidRDefault="00FC2921" w:rsidP="00FC2921">
      <w:pPr>
        <w:rPr>
          <w:rFonts w:ascii="黑体" w:eastAsia="黑体" w:hint="eastAsia"/>
          <w:sz w:val="24"/>
        </w:rPr>
      </w:pPr>
      <w:r w:rsidRPr="00567025">
        <w:rPr>
          <w:rFonts w:ascii="黑体" w:eastAsia="黑体" w:hint="eastAsia"/>
          <w:sz w:val="24"/>
        </w:rPr>
        <w:t>8月13日，參加浙江省第一屆人民代表大會第一次會議。</w:t>
      </w:r>
    </w:p>
    <w:p w14:paraId="7F14B86E" w14:textId="77777777" w:rsidR="00FC2921" w:rsidRDefault="00FC2921" w:rsidP="00FC2921">
      <w:pPr>
        <w:rPr>
          <w:rFonts w:hint="eastAsia"/>
        </w:rPr>
      </w:pPr>
      <w:r>
        <w:rPr>
          <w:rFonts w:hint="eastAsia"/>
        </w:rPr>
        <w:t>按：</w:t>
      </w:r>
      <w:r w:rsidR="00BB6F8C">
        <w:rPr>
          <w:rFonts w:hint="eastAsia"/>
        </w:rPr>
        <w:t>並</w:t>
      </w:r>
      <w:r>
        <w:rPr>
          <w:rFonts w:hint="eastAsia"/>
        </w:rPr>
        <w:t>見</w:t>
      </w:r>
      <w:r>
        <w:rPr>
          <w:rFonts w:hint="eastAsia"/>
        </w:rPr>
        <w:t>8</w:t>
      </w:r>
      <w:r>
        <w:rPr>
          <w:rFonts w:hint="eastAsia"/>
        </w:rPr>
        <w:t>月朔日宴會請柬。</w:t>
      </w:r>
    </w:p>
    <w:p w14:paraId="58F44028" w14:textId="77777777" w:rsidR="00717999" w:rsidRDefault="00717999" w:rsidP="00FC2921">
      <w:pPr>
        <w:rPr>
          <w:rFonts w:hint="eastAsia"/>
        </w:rPr>
      </w:pPr>
    </w:p>
    <w:p w14:paraId="2D4E2376" w14:textId="77777777" w:rsidR="00717999" w:rsidRPr="00717999" w:rsidRDefault="00717999" w:rsidP="00FC2921">
      <w:pPr>
        <w:rPr>
          <w:rFonts w:ascii="黑体" w:eastAsia="黑体" w:hAnsi="宋体" w:hint="eastAsia"/>
          <w:sz w:val="24"/>
        </w:rPr>
      </w:pPr>
      <w:r w:rsidRPr="00717999">
        <w:rPr>
          <w:rFonts w:ascii="黑体" w:eastAsia="黑体" w:hAnsi="宋体" w:hint="eastAsia"/>
          <w:sz w:val="24"/>
          <w:lang w:eastAsia="zh-TW"/>
        </w:rPr>
        <w:t>秋，為陳毅作山水圖。</w:t>
      </w:r>
    </w:p>
    <w:p w14:paraId="29B3330C" w14:textId="77777777" w:rsidR="00717999" w:rsidRPr="00717999" w:rsidRDefault="00717999" w:rsidP="00FC2921">
      <w:pPr>
        <w:rPr>
          <w:rFonts w:ascii="宋体" w:hAnsi="宋体" w:hint="eastAsia"/>
        </w:rPr>
      </w:pPr>
      <w:r w:rsidRPr="00717999">
        <w:rPr>
          <w:rFonts w:ascii="宋体" w:hAnsi="宋体" w:hint="eastAsia"/>
          <w:lang w:eastAsia="zh-TW"/>
        </w:rPr>
        <w:t>自題：“甲午秋日，陳毅先生教正。賓虹年九十又一。”</w:t>
      </w:r>
    </w:p>
    <w:p w14:paraId="5ABA0A48" w14:textId="77777777" w:rsidR="00FC2921" w:rsidRPr="00717999" w:rsidRDefault="00FC2921" w:rsidP="00FC2921">
      <w:pPr>
        <w:rPr>
          <w:rFonts w:ascii="宋体" w:hAnsi="宋体"/>
        </w:rPr>
      </w:pPr>
    </w:p>
    <w:p w14:paraId="2E294B77" w14:textId="77777777" w:rsidR="007A6355" w:rsidRPr="007A6355" w:rsidRDefault="007A6355" w:rsidP="007A6355">
      <w:pPr>
        <w:rPr>
          <w:rFonts w:ascii="黑体" w:eastAsia="黑体" w:hAnsi="宋体" w:hint="eastAsia"/>
          <w:sz w:val="24"/>
          <w:lang w:eastAsia="zh-TW"/>
        </w:rPr>
      </w:pPr>
      <w:r w:rsidRPr="007A6355">
        <w:rPr>
          <w:rFonts w:ascii="黑体" w:eastAsia="黑体" w:hAnsi="宋体" w:hint="eastAsia"/>
          <w:sz w:val="24"/>
          <w:lang w:eastAsia="zh-TW"/>
        </w:rPr>
        <w:t>9月</w:t>
      </w:r>
      <w:r>
        <w:rPr>
          <w:rFonts w:ascii="黑体" w:eastAsia="黑体" w:hAnsi="宋体" w:hint="eastAsia"/>
          <w:sz w:val="24"/>
        </w:rPr>
        <w:t>，</w:t>
      </w:r>
      <w:r w:rsidRPr="007A6355">
        <w:rPr>
          <w:rFonts w:ascii="黑体" w:eastAsia="黑体" w:hAnsi="宋体" w:hint="eastAsia"/>
          <w:sz w:val="24"/>
          <w:lang w:eastAsia="zh-TW"/>
        </w:rPr>
        <w:t>偕宋若嬰赴上海參加“</w:t>
      </w:r>
      <w:r w:rsidR="00E64B17">
        <w:rPr>
          <w:rFonts w:ascii="黑体" w:eastAsia="黑体" w:hAnsi="宋体" w:hint="eastAsia"/>
          <w:sz w:val="24"/>
          <w:lang w:eastAsia="zh-TW"/>
        </w:rPr>
        <w:t>黄</w:t>
      </w:r>
      <w:r w:rsidRPr="007A6355">
        <w:rPr>
          <w:rFonts w:ascii="黑体" w:eastAsia="黑体" w:hAnsi="宋体" w:hint="eastAsia"/>
          <w:sz w:val="24"/>
          <w:lang w:eastAsia="zh-TW"/>
        </w:rPr>
        <w:t>賓虹先生作品觀摩會”，下榻錦江飯店。此際恰逢憲法頒佈，繪《蒼松圖》以賀。</w:t>
      </w:r>
    </w:p>
    <w:p w14:paraId="0140EFDF" w14:textId="77777777" w:rsidR="007A6355" w:rsidRPr="007A6355" w:rsidRDefault="007A6355" w:rsidP="007A6355">
      <w:pPr>
        <w:rPr>
          <w:rFonts w:ascii="宋体" w:hAnsi="宋体" w:hint="eastAsia"/>
          <w:lang w:eastAsia="zh-TW"/>
        </w:rPr>
      </w:pPr>
      <w:r w:rsidRPr="007A6355">
        <w:rPr>
          <w:rFonts w:ascii="宋体" w:hAnsi="宋体" w:hint="eastAsia"/>
          <w:szCs w:val="21"/>
          <w:lang w:eastAsia="zh-TW"/>
        </w:rPr>
        <w:t>宋若嬰《</w:t>
      </w:r>
      <w:r w:rsidR="00E64B17">
        <w:rPr>
          <w:rFonts w:ascii="宋体" w:hAnsi="宋体" w:hint="eastAsia"/>
          <w:szCs w:val="21"/>
          <w:lang w:eastAsia="zh-TW"/>
        </w:rPr>
        <w:t>黄</w:t>
      </w:r>
      <w:r w:rsidRPr="007A6355">
        <w:rPr>
          <w:rFonts w:ascii="宋体" w:hAnsi="宋体" w:hint="eastAsia"/>
          <w:szCs w:val="21"/>
          <w:lang w:eastAsia="zh-TW"/>
        </w:rPr>
        <w:t>賓虹回憶錄》：“同年（按：</w:t>
      </w:r>
      <w:r w:rsidRPr="007A6355">
        <w:rPr>
          <w:rFonts w:ascii="宋体" w:hAnsi="宋体"/>
          <w:szCs w:val="21"/>
          <w:lang w:eastAsia="zh-TW"/>
        </w:rPr>
        <w:t>1954</w:t>
      </w:r>
      <w:r w:rsidRPr="007A6355">
        <w:rPr>
          <w:rFonts w:ascii="宋体" w:hAnsi="宋体" w:hint="eastAsia"/>
          <w:szCs w:val="21"/>
          <w:lang w:eastAsia="zh-TW"/>
        </w:rPr>
        <w:t>年）九月再次赴上海參加華東美協主辦的‘</w:t>
      </w:r>
      <w:r w:rsidR="00E64B17">
        <w:rPr>
          <w:rFonts w:ascii="宋体" w:hAnsi="宋体" w:hint="eastAsia"/>
          <w:szCs w:val="21"/>
          <w:lang w:eastAsia="zh-TW"/>
        </w:rPr>
        <w:t>黄</w:t>
      </w:r>
      <w:r w:rsidRPr="007A6355">
        <w:rPr>
          <w:rFonts w:ascii="宋体" w:hAnsi="宋体" w:hint="eastAsia"/>
          <w:szCs w:val="21"/>
          <w:lang w:eastAsia="zh-TW"/>
        </w:rPr>
        <w:t>賓虹先生作品觀摩會’，我也陪同前往。來車站接他的有唐雲、陳秋草等同志。我們住在錦江飯店內，正逢憲法公佈那一天。鑼鼓喧天，全民慶賀。他問我今</w:t>
      </w:r>
      <w:r>
        <w:rPr>
          <w:rFonts w:ascii="宋体" w:hAnsi="宋体" w:hint="eastAsia"/>
          <w:szCs w:val="21"/>
          <w:lang w:eastAsia="zh-TW"/>
        </w:rPr>
        <w:t>天是什麼節日，我說憲法公佈了。他很興奮，立即繪了《蒼松圖》，以誌</w:t>
      </w:r>
      <w:r w:rsidRPr="007A6355">
        <w:rPr>
          <w:rFonts w:ascii="宋体" w:hAnsi="宋体" w:hint="eastAsia"/>
          <w:szCs w:val="21"/>
          <w:lang w:eastAsia="zh-TW"/>
        </w:rPr>
        <w:t>慶賀。此畫登在上海新民（晚）報上，同時寫了文章發表在《美術》雜誌上，並對我說‘憲法是我們人民自己的法律’等。”</w:t>
      </w:r>
      <w:r w:rsidRPr="007A6355">
        <w:rPr>
          <w:rFonts w:ascii="宋体" w:hAnsi="宋体" w:hint="eastAsia"/>
          <w:lang w:eastAsia="zh-TW"/>
        </w:rPr>
        <w:t>（《浙江省博物館系年》，</w:t>
      </w:r>
      <w:r w:rsidR="00E64B17">
        <w:rPr>
          <w:rFonts w:ascii="宋体" w:hAnsi="宋体" w:hint="eastAsia"/>
          <w:lang w:eastAsia="zh-TW"/>
        </w:rPr>
        <w:t>黄</w:t>
      </w:r>
      <w:r w:rsidRPr="007A6355">
        <w:rPr>
          <w:rFonts w:ascii="宋体" w:hAnsi="宋体" w:hint="eastAsia"/>
          <w:lang w:eastAsia="zh-TW"/>
        </w:rPr>
        <w:t>鶯著，北京圖書館出版社</w:t>
      </w:r>
      <w:r w:rsidRPr="007A6355">
        <w:rPr>
          <w:rFonts w:ascii="宋体" w:hAnsi="宋体"/>
          <w:lang w:eastAsia="zh-TW"/>
        </w:rPr>
        <w:t>2007</w:t>
      </w:r>
      <w:r w:rsidRPr="007A6355">
        <w:rPr>
          <w:rFonts w:ascii="宋体" w:hAnsi="宋体" w:hint="eastAsia"/>
          <w:lang w:eastAsia="zh-TW"/>
        </w:rPr>
        <w:t>年</w:t>
      </w:r>
      <w:r w:rsidRPr="007A6355">
        <w:rPr>
          <w:rFonts w:ascii="宋体" w:hAnsi="宋体"/>
          <w:lang w:eastAsia="zh-TW"/>
        </w:rPr>
        <w:t>7</w:t>
      </w:r>
      <w:r w:rsidRPr="007A6355">
        <w:rPr>
          <w:rFonts w:ascii="宋体" w:hAnsi="宋体" w:hint="eastAsia"/>
          <w:lang w:eastAsia="zh-TW"/>
        </w:rPr>
        <w:t>月版）</w:t>
      </w:r>
    </w:p>
    <w:p w14:paraId="333EF71C" w14:textId="77777777" w:rsidR="007A6355" w:rsidRDefault="007A6355" w:rsidP="00FC2921">
      <w:pPr>
        <w:rPr>
          <w:rFonts w:ascii="黑体" w:eastAsia="黑体" w:hint="eastAsia"/>
          <w:sz w:val="24"/>
        </w:rPr>
      </w:pPr>
    </w:p>
    <w:p w14:paraId="119AB063" w14:textId="77777777" w:rsidR="00FC2921" w:rsidRPr="00567025" w:rsidRDefault="00FC2921" w:rsidP="00FC2921">
      <w:pPr>
        <w:rPr>
          <w:rFonts w:ascii="黑体" w:eastAsia="黑体" w:hint="eastAsia"/>
          <w:sz w:val="24"/>
        </w:rPr>
      </w:pPr>
      <w:r w:rsidRPr="00567025">
        <w:rPr>
          <w:rFonts w:ascii="黑体" w:eastAsia="黑体" w:hint="eastAsia"/>
          <w:sz w:val="24"/>
        </w:rPr>
        <w:t>9</w:t>
      </w:r>
      <w:r w:rsidR="007A6355">
        <w:rPr>
          <w:rFonts w:ascii="黑体" w:eastAsia="黑体" w:hint="eastAsia"/>
          <w:sz w:val="24"/>
        </w:rPr>
        <w:t>月</w:t>
      </w:r>
      <w:r w:rsidRPr="00567025">
        <w:rPr>
          <w:rFonts w:ascii="黑体" w:eastAsia="黑体" w:hint="eastAsia"/>
          <w:sz w:val="24"/>
        </w:rPr>
        <w:t>20日參加華東美術家協會主辦“黄賓虹作品觀摩會”。</w:t>
      </w:r>
    </w:p>
    <w:p w14:paraId="766D8251" w14:textId="77777777" w:rsidR="00FC2921" w:rsidRDefault="00FC2921" w:rsidP="00FC2921">
      <w:pPr>
        <w:rPr>
          <w:rFonts w:hint="eastAsia"/>
        </w:rPr>
      </w:pPr>
      <w:r>
        <w:rPr>
          <w:rFonts w:hint="eastAsia"/>
        </w:rPr>
        <w:t>《華東美協在滬舉辦名畫家黄賓虹山水畫展》：“名畫家黄賓虹先生的山水畫展，廿日起在上海文化俱樂部舉行開幕式和開始展出。該畫展由華東美術家協會主辦，展覽時期定為一個星期，結束後，全部展覽品將移往北京展出。按黄賓虹先生是我國目前最有成就的山水畫家之一。這次展出的一百多幅山水畫，是他歷年來創作的一部份。黄賓虹先生今年已有九十一歲，他除了在中央美術學院華東分院任教外，每天還在家中作畫，經年不輟。”</w:t>
      </w:r>
    </w:p>
    <w:p w14:paraId="622D5665" w14:textId="77777777" w:rsidR="00A65E74" w:rsidRDefault="00A65E74" w:rsidP="00FC2921">
      <w:pPr>
        <w:rPr>
          <w:rFonts w:hint="eastAsia"/>
        </w:rPr>
      </w:pPr>
    </w:p>
    <w:p w14:paraId="005857C2" w14:textId="77777777" w:rsidR="00A65E74" w:rsidRPr="001B4BF5" w:rsidRDefault="001B4BF5" w:rsidP="00FC2921">
      <w:pPr>
        <w:rPr>
          <w:rFonts w:ascii="黑体" w:eastAsia="黑体" w:hAnsi="宋体" w:hint="eastAsia"/>
          <w:sz w:val="24"/>
        </w:rPr>
      </w:pPr>
      <w:r w:rsidRPr="001B4BF5">
        <w:rPr>
          <w:rFonts w:ascii="黑体" w:eastAsia="黑体" w:hAnsi="宋体" w:hint="eastAsia"/>
          <w:sz w:val="24"/>
          <w:lang w:eastAsia="zh-TW"/>
        </w:rPr>
        <w:t>是時，欲續辦花卉畫展。</w:t>
      </w:r>
    </w:p>
    <w:p w14:paraId="582B52A4" w14:textId="77777777" w:rsidR="00A65E74" w:rsidRPr="001B4BF5" w:rsidRDefault="001B4BF5" w:rsidP="00FC2921">
      <w:pPr>
        <w:rPr>
          <w:rFonts w:ascii="宋体" w:hAnsi="宋体" w:hint="eastAsia"/>
        </w:rPr>
      </w:pPr>
      <w:r w:rsidRPr="001B4BF5">
        <w:rPr>
          <w:rFonts w:ascii="宋体" w:hAnsi="宋体" w:hint="eastAsia"/>
          <w:lang w:eastAsia="zh-TW"/>
        </w:rPr>
        <w:t>賴少其題譜主花卉圖：“</w:t>
      </w:r>
      <w:r>
        <w:rPr>
          <w:rFonts w:ascii="宋体" w:hAnsi="宋体" w:hint="eastAsia"/>
          <w:lang w:eastAsia="zh-TW"/>
        </w:rPr>
        <w:t>一九五四年，</w:t>
      </w:r>
      <w:r>
        <w:rPr>
          <w:rFonts w:ascii="宋体" w:hAnsi="宋体" w:hint="eastAsia"/>
        </w:rPr>
        <w:t>余</w:t>
      </w:r>
      <w:r w:rsidRPr="001B4BF5">
        <w:rPr>
          <w:rFonts w:ascii="宋体" w:hAnsi="宋体" w:hint="eastAsia"/>
          <w:lang w:eastAsia="zh-TW"/>
        </w:rPr>
        <w:t>於上海為先生舉辦畫展於法國俱樂部大廳，□後先生向余表示將舉行花卉畫展，不意先生逝世。此幀花卉即為此時所作，故多未題識，更能證明此幅為</w:t>
      </w:r>
      <w:r w:rsidR="00084C88">
        <w:rPr>
          <w:rFonts w:ascii="宋体" w:hAnsi="宋体" w:hint="eastAsia"/>
          <w:lang w:eastAsia="zh-TW"/>
        </w:rPr>
        <w:t>黄</w:t>
      </w:r>
      <w:r w:rsidRPr="001B4BF5">
        <w:rPr>
          <w:rFonts w:ascii="宋体" w:hAnsi="宋体" w:hint="eastAsia"/>
          <w:lang w:eastAsia="zh-TW"/>
        </w:rPr>
        <w:t>賓虹先生所作。今見此畫，不禁愴然矣。一九八八年七月於胥江。賴少其題。”</w:t>
      </w:r>
    </w:p>
    <w:p w14:paraId="110E3B05" w14:textId="77777777" w:rsidR="00FC2921" w:rsidRPr="001B4BF5" w:rsidRDefault="00FC2921" w:rsidP="00FC2921">
      <w:pPr>
        <w:rPr>
          <w:rFonts w:ascii="宋体" w:hAnsi="宋体"/>
        </w:rPr>
      </w:pPr>
    </w:p>
    <w:p w14:paraId="69FADDB8" w14:textId="77777777" w:rsidR="00FC2921" w:rsidRPr="00567025" w:rsidRDefault="00FC2921" w:rsidP="00FC2921">
      <w:pPr>
        <w:rPr>
          <w:rFonts w:ascii="黑体" w:eastAsia="黑体" w:hint="eastAsia"/>
          <w:sz w:val="24"/>
        </w:rPr>
      </w:pPr>
      <w:r w:rsidRPr="00567025">
        <w:rPr>
          <w:rFonts w:ascii="黑体" w:eastAsia="黑体" w:hint="eastAsia"/>
          <w:sz w:val="24"/>
        </w:rPr>
        <w:t>此際為《黄賓虹山水畫集》題耑。</w:t>
      </w:r>
    </w:p>
    <w:p w14:paraId="5818D0CE" w14:textId="77777777" w:rsidR="00FC2921" w:rsidRDefault="00FC2921" w:rsidP="00FC2921">
      <w:pPr>
        <w:rPr>
          <w:rFonts w:hint="eastAsia"/>
        </w:rPr>
      </w:pPr>
      <w:r>
        <w:rPr>
          <w:rFonts w:hint="eastAsia"/>
        </w:rPr>
        <w:t>按：上海人民美術出版社出版，每套散頁十六張，</w:t>
      </w:r>
      <w:r>
        <w:rPr>
          <w:rFonts w:hint="eastAsia"/>
        </w:rPr>
        <w:t>1955</w:t>
      </w:r>
      <w:r>
        <w:rPr>
          <w:rFonts w:hint="eastAsia"/>
        </w:rPr>
        <w:t>年</w:t>
      </w:r>
      <w:r>
        <w:rPr>
          <w:rFonts w:hint="eastAsia"/>
        </w:rPr>
        <w:t>12</w:t>
      </w:r>
      <w:r>
        <w:rPr>
          <w:rFonts w:hint="eastAsia"/>
        </w:rPr>
        <w:t>月出版，時老人已謝世，未能親見。</w:t>
      </w:r>
    </w:p>
    <w:p w14:paraId="4B0F5D6E" w14:textId="77777777" w:rsidR="00FC2921" w:rsidRDefault="00FC2921" w:rsidP="00FC2921"/>
    <w:p w14:paraId="278022B3" w14:textId="77777777" w:rsidR="00FC2921" w:rsidRPr="00567025" w:rsidRDefault="00FC2921" w:rsidP="00FC2921">
      <w:pPr>
        <w:rPr>
          <w:rFonts w:ascii="黑体" w:eastAsia="黑体" w:hint="eastAsia"/>
          <w:sz w:val="24"/>
        </w:rPr>
      </w:pPr>
      <w:r w:rsidRPr="00567025">
        <w:rPr>
          <w:rFonts w:ascii="黑体" w:eastAsia="黑体" w:hint="eastAsia"/>
          <w:sz w:val="24"/>
        </w:rPr>
        <w:t>9月20日下午舉辦座談，傅雷作學術發言，謂“西畫與中畫，近代已發展到同一條路上”。</w:t>
      </w:r>
    </w:p>
    <w:p w14:paraId="79BFE96B" w14:textId="77777777" w:rsidR="00FC2921" w:rsidRDefault="00FC2921" w:rsidP="00FC2921">
      <w:pPr>
        <w:rPr>
          <w:rFonts w:hint="eastAsia"/>
        </w:rPr>
      </w:pPr>
      <w:r>
        <w:rPr>
          <w:rFonts w:hint="eastAsia"/>
        </w:rPr>
        <w:t>《傅雷家書》</w:t>
      </w:r>
      <w:r>
        <w:rPr>
          <w:rFonts w:hint="eastAsia"/>
        </w:rPr>
        <w:t>9</w:t>
      </w:r>
      <w:r>
        <w:rPr>
          <w:rFonts w:hint="eastAsia"/>
        </w:rPr>
        <w:t>月</w:t>
      </w:r>
      <w:r>
        <w:rPr>
          <w:rFonts w:hint="eastAsia"/>
        </w:rPr>
        <w:t>21</w:t>
      </w:r>
      <w:r>
        <w:rPr>
          <w:rFonts w:hint="eastAsia"/>
        </w:rPr>
        <w:t>日：“華東美協為黄賓虹辦了一個個人展覽會，昨日下午舉行開幕式，兼帶座談。我去了，畫是非常好。一百多件近作，雖然色調濃黑，但是渾厚深沉得很，而且好些作品遠看很細緻，近看則筆頭仍很粗。這種技術才是上品！我被賴少其（美協主席）逼得没法，座談會上也講了話。大概是：（一）西畫與中畫，近代已發展到同一條路上；（二）中畫家的技術根基應向西畫家學，如寫生、寫石膏等等；（三）中西畫家應互相觀摩、學習；（四）任何部門的藝術家都應對旁的藝術感到興趣。發言的人一大半是頌揚作者，我覺得這不是座談的意義。頌揚話太多了，聽來真討厭。開會之前，昨天上午八點半，黄老先生就來我家。昨天在會場中遇見許多國畫界的老朋友，如賀天健、劉海粟等，他們都說，黄先生常常向他們提到我，認爲我是他平生一大知己。”</w:t>
      </w:r>
    </w:p>
    <w:p w14:paraId="526A9725" w14:textId="77777777" w:rsidR="00FC2921" w:rsidRDefault="00FC2921" w:rsidP="00FC2921"/>
    <w:p w14:paraId="5E354839" w14:textId="77777777" w:rsidR="007A6355" w:rsidRPr="007A6355" w:rsidRDefault="007A6355" w:rsidP="007A6355">
      <w:pPr>
        <w:rPr>
          <w:rFonts w:ascii="黑体" w:eastAsia="黑体" w:hAnsi="宋体" w:hint="eastAsia"/>
          <w:lang w:eastAsia="zh-TW"/>
        </w:rPr>
      </w:pPr>
      <w:r w:rsidRPr="007A6355">
        <w:rPr>
          <w:rFonts w:ascii="黑体" w:eastAsia="黑体" w:hAnsi="宋体" w:hint="eastAsia"/>
          <w:sz w:val="24"/>
          <w:lang w:eastAsia="zh-TW"/>
        </w:rPr>
        <w:t>在滬期間，抽暇走訪冒鶴亭，即興作畫贈冒氏，歸杭之10月，再寄壽畫祝冒鶴亭八十生日，冒氏作《寄壽</w:t>
      </w:r>
      <w:r w:rsidR="00E64B17">
        <w:rPr>
          <w:rFonts w:ascii="黑体" w:eastAsia="黑体" w:hAnsi="宋体" w:hint="eastAsia"/>
          <w:sz w:val="24"/>
          <w:lang w:eastAsia="zh-TW"/>
        </w:rPr>
        <w:t>黄</w:t>
      </w:r>
      <w:r w:rsidRPr="007A6355">
        <w:rPr>
          <w:rFonts w:ascii="黑体" w:eastAsia="黑体" w:hAnsi="宋体" w:hint="eastAsia"/>
          <w:sz w:val="24"/>
          <w:lang w:eastAsia="zh-TW"/>
        </w:rPr>
        <w:t>賓虹九十》詩以報</w:t>
      </w:r>
      <w:r w:rsidRPr="007A6355">
        <w:rPr>
          <w:rFonts w:ascii="黑体" w:eastAsia="黑体" w:hAnsi="宋体" w:hint="eastAsia"/>
          <w:lang w:eastAsia="zh-TW"/>
        </w:rPr>
        <w:t>。</w:t>
      </w:r>
    </w:p>
    <w:p w14:paraId="3D208E1F" w14:textId="77777777" w:rsidR="007A6355" w:rsidRPr="007A6355" w:rsidRDefault="007A6355" w:rsidP="007A6355">
      <w:pPr>
        <w:rPr>
          <w:rFonts w:ascii="宋体" w:hAnsi="宋体" w:hint="eastAsia"/>
          <w:lang w:eastAsia="zh-TW"/>
        </w:rPr>
      </w:pPr>
      <w:r w:rsidRPr="007A6355">
        <w:rPr>
          <w:rFonts w:ascii="宋体" w:hAnsi="宋体" w:hint="eastAsia"/>
          <w:lang w:eastAsia="zh-TW"/>
        </w:rPr>
        <w:t>冒懷蘇《冒鶴亭先生年譜》：“</w:t>
      </w:r>
      <w:r w:rsidR="00E64B17">
        <w:rPr>
          <w:rFonts w:ascii="宋体" w:hAnsi="宋体" w:hint="eastAsia"/>
          <w:lang w:eastAsia="zh-TW"/>
        </w:rPr>
        <w:t>黄</w:t>
      </w:r>
      <w:r w:rsidRPr="007A6355">
        <w:rPr>
          <w:rFonts w:ascii="宋体" w:hAnsi="宋体" w:hint="eastAsia"/>
          <w:lang w:eastAsia="zh-TW"/>
        </w:rPr>
        <w:t>賓虹寄壽畫來補先生八十生日</w:t>
      </w:r>
      <w:r>
        <w:rPr>
          <w:rFonts w:ascii="宋体" w:hAnsi="宋体" w:hint="eastAsia"/>
          <w:lang w:eastAsia="zh-TW"/>
        </w:rPr>
        <w:t>，‘第二次矣，當以詩報之’。後先生作《寄壽</w:t>
      </w:r>
      <w:r w:rsidR="00E64B17">
        <w:rPr>
          <w:rFonts w:ascii="宋体" w:hAnsi="宋体" w:hint="eastAsia"/>
          <w:lang w:eastAsia="zh-TW"/>
        </w:rPr>
        <w:t>黄</w:t>
      </w:r>
      <w:r>
        <w:rPr>
          <w:rFonts w:ascii="宋体" w:hAnsi="宋体" w:hint="eastAsia"/>
          <w:lang w:eastAsia="zh-TW"/>
        </w:rPr>
        <w:t>賓虹九十》五古，詩云</w:t>
      </w:r>
      <w:r w:rsidRPr="007A6355">
        <w:rPr>
          <w:rFonts w:ascii="宋体" w:hAnsi="宋体" w:hint="eastAsia"/>
          <w:lang w:eastAsia="zh-TW"/>
        </w:rPr>
        <w:t>：‘畫師多長年，君家</w:t>
      </w:r>
      <w:r>
        <w:rPr>
          <w:rFonts w:ascii="宋体" w:hAnsi="宋体" w:hint="eastAsia"/>
          <w:lang w:eastAsia="zh-TW"/>
        </w:rPr>
        <w:t>數子久。君今已過四，已出大癡右。何</w:t>
      </w:r>
      <w:r>
        <w:rPr>
          <w:rFonts w:ascii="宋体" w:hAnsi="宋体" w:hint="eastAsia"/>
        </w:rPr>
        <w:t>况</w:t>
      </w:r>
      <w:r>
        <w:rPr>
          <w:rFonts w:ascii="宋体" w:hAnsi="宋体" w:hint="eastAsia"/>
          <w:lang w:eastAsia="zh-TW"/>
        </w:rPr>
        <w:t>說未來，增益如山阜。正使巧歷</w:t>
      </w:r>
      <w:r w:rsidRPr="007A6355">
        <w:rPr>
          <w:rFonts w:ascii="宋体" w:hAnsi="宋体" w:hint="eastAsia"/>
          <w:lang w:eastAsia="zh-TW"/>
        </w:rPr>
        <w:t>窮，難算無量壽。我思冷仙人，庶幾相人偶。所居地既同，所得天各厚。西湖二三月，處處盛桃柳。文窗斐幾間，筆硯不在手。頃來寄尺幅，媵以詩一首。山空雨欲來，樹老枝無醜。皖派此嫡傳，不落江（漸江）呆（鷹阿）後。貽我寶子孫，報君愧瓊玖。相期更十年，躋堂酌君酒。’時</w:t>
      </w:r>
      <w:r w:rsidR="00E64B17">
        <w:rPr>
          <w:rFonts w:ascii="宋体" w:hAnsi="宋体" w:hint="eastAsia"/>
          <w:lang w:eastAsia="zh-TW"/>
        </w:rPr>
        <w:t>黄</w:t>
      </w:r>
      <w:r w:rsidRPr="007A6355">
        <w:rPr>
          <w:rFonts w:ascii="宋体" w:hAnsi="宋体" w:hint="eastAsia"/>
          <w:lang w:eastAsia="zh-TW"/>
        </w:rPr>
        <w:t>賓虹赴滬舉辦畫展，曾走訪先生寓所，並揮手就畫一幀，贈先生。後</w:t>
      </w:r>
      <w:r w:rsidR="00E64B17">
        <w:rPr>
          <w:rFonts w:ascii="宋体" w:hAnsi="宋体" w:hint="eastAsia"/>
          <w:lang w:eastAsia="zh-TW"/>
        </w:rPr>
        <w:t>黄</w:t>
      </w:r>
      <w:r w:rsidRPr="007A6355">
        <w:rPr>
          <w:rFonts w:ascii="宋体" w:hAnsi="宋体" w:hint="eastAsia"/>
          <w:lang w:eastAsia="zh-TW"/>
        </w:rPr>
        <w:t>返回杭州，再作畫一幀，補祝先生八十生日，並求作一詩，先生始作詩報之。”</w:t>
      </w:r>
    </w:p>
    <w:p w14:paraId="24F905D1" w14:textId="77777777" w:rsidR="007A6355" w:rsidRPr="007A6355" w:rsidRDefault="007A6355" w:rsidP="007A6355">
      <w:pPr>
        <w:rPr>
          <w:rFonts w:ascii="黑体" w:eastAsia="黑体" w:hAnsi="宋体" w:hint="eastAsia"/>
          <w:sz w:val="24"/>
          <w:lang w:eastAsia="zh-TW"/>
        </w:rPr>
      </w:pPr>
    </w:p>
    <w:p w14:paraId="0060F281" w14:textId="77777777" w:rsidR="007A6355" w:rsidRPr="007A6355" w:rsidRDefault="007A6355" w:rsidP="007A6355">
      <w:pPr>
        <w:rPr>
          <w:rFonts w:ascii="黑体" w:eastAsia="黑体" w:hAnsi="宋体" w:hint="eastAsia"/>
          <w:sz w:val="24"/>
          <w:lang w:eastAsia="zh-TW"/>
        </w:rPr>
      </w:pPr>
      <w:r w:rsidRPr="007A6355">
        <w:rPr>
          <w:rFonts w:ascii="黑体" w:eastAsia="黑体" w:hAnsi="宋体" w:hint="eastAsia"/>
          <w:sz w:val="24"/>
          <w:lang w:eastAsia="zh-TW"/>
        </w:rPr>
        <w:t>抽暇拜訪舊友湯臨澤。</w:t>
      </w:r>
    </w:p>
    <w:p w14:paraId="2243EE98" w14:textId="77777777" w:rsidR="007A6355" w:rsidRPr="007A6355" w:rsidRDefault="007A6355" w:rsidP="007A6355">
      <w:pPr>
        <w:rPr>
          <w:rFonts w:ascii="宋体" w:hAnsi="宋体" w:hint="eastAsia"/>
          <w:lang w:eastAsia="zh-TW"/>
        </w:rPr>
      </w:pPr>
      <w:r w:rsidRPr="007A6355">
        <w:rPr>
          <w:rFonts w:ascii="宋体" w:hAnsi="宋体" w:hint="eastAsia"/>
          <w:lang w:eastAsia="zh-TW"/>
        </w:rPr>
        <w:t>按：據湯臨澤的外孫胡道言先生面告，此年他九歲，一輛小轎車停在永康路弄堂口，那是條幽靜的小路，在那個年代，一輛小轎車足以打破鎮日的平靜，這可不得了，整個弄堂都驚動了。人們說是看你外公的來了！他看見一位高高的老人，七十來歲的模樣，在司機的陪伴下，走來了。外公的樓梯窄，幾乎只容得一個人上下，只見老人不用攙扶，徑直上了樓，兩位老人</w:t>
      </w:r>
      <w:r>
        <w:rPr>
          <w:rFonts w:ascii="宋体" w:hAnsi="宋体" w:hint="eastAsia"/>
          <w:lang w:eastAsia="zh-TW"/>
        </w:rPr>
        <w:t>的手緊緊握在了一起。在他們身後多少歲月過去了，</w:t>
      </w:r>
      <w:r w:rsidR="00E64B17">
        <w:rPr>
          <w:rFonts w:ascii="宋体" w:hAnsi="宋体" w:hint="eastAsia"/>
          <w:lang w:eastAsia="zh-TW"/>
        </w:rPr>
        <w:t>黄</w:t>
      </w:r>
      <w:r>
        <w:rPr>
          <w:rFonts w:ascii="宋体" w:hAnsi="宋体" w:hint="eastAsia"/>
          <w:lang w:eastAsia="zh-TW"/>
        </w:rPr>
        <w:t>賓虹怕老友肚子裏</w:t>
      </w:r>
      <w:r w:rsidRPr="007A6355">
        <w:rPr>
          <w:rFonts w:ascii="宋体" w:hAnsi="宋体" w:hint="eastAsia"/>
          <w:lang w:eastAsia="zh-TW"/>
        </w:rPr>
        <w:t>有牢騷，給他寫了“慎言”兩字。他們說了些什</w:t>
      </w:r>
      <w:r w:rsidR="004A0976">
        <w:rPr>
          <w:rFonts w:ascii="宋体" w:hAnsi="宋体" w:hint="eastAsia"/>
          <w:lang w:eastAsia="zh-TW"/>
        </w:rPr>
        <w:t>麼，只有那現在猶存的老屋知道。這次會面，為他們三十年的友誼畫上</w:t>
      </w:r>
      <w:r w:rsidR="004A0976">
        <w:rPr>
          <w:rFonts w:ascii="宋体" w:hAnsi="宋体" w:hint="eastAsia"/>
        </w:rPr>
        <w:t>了</w:t>
      </w:r>
      <w:r w:rsidRPr="007A6355">
        <w:rPr>
          <w:rFonts w:ascii="宋体" w:hAnsi="宋体" w:hint="eastAsia"/>
          <w:lang w:eastAsia="zh-TW"/>
        </w:rPr>
        <w:t>句號。</w:t>
      </w:r>
    </w:p>
    <w:p w14:paraId="23250BBF" w14:textId="77777777" w:rsidR="007A6355" w:rsidRPr="007A6355" w:rsidRDefault="007A6355" w:rsidP="007A6355">
      <w:pPr>
        <w:rPr>
          <w:rFonts w:ascii="宋体" w:hAnsi="宋体" w:hint="eastAsia"/>
          <w:lang w:eastAsia="zh-TW"/>
        </w:rPr>
      </w:pPr>
    </w:p>
    <w:p w14:paraId="5F406E09" w14:textId="77777777" w:rsidR="00FC2921" w:rsidRDefault="00FC2921" w:rsidP="00FC2921"/>
    <w:p w14:paraId="45CA2C55" w14:textId="77777777" w:rsidR="00FC2921" w:rsidRPr="00567025" w:rsidRDefault="00FC2921" w:rsidP="00FC2921">
      <w:pPr>
        <w:rPr>
          <w:rFonts w:ascii="黑体" w:eastAsia="黑体" w:hint="eastAsia"/>
          <w:sz w:val="24"/>
        </w:rPr>
      </w:pPr>
      <w:r w:rsidRPr="00567025">
        <w:rPr>
          <w:rFonts w:ascii="黑体" w:eastAsia="黑体" w:hint="eastAsia"/>
          <w:sz w:val="24"/>
        </w:rPr>
        <w:t>秋，應弟子顧飛之請，撰《論畫長札》寄贈，有云：“上古三代，魏晉六朝，畫尚内美，有法而不言法，在觀者自悟。”</w:t>
      </w:r>
    </w:p>
    <w:p w14:paraId="78138348" w14:textId="77777777" w:rsidR="00FC2921" w:rsidRDefault="00FC2921" w:rsidP="00FC2921">
      <w:pPr>
        <w:rPr>
          <w:rFonts w:hint="eastAsia"/>
        </w:rPr>
      </w:pPr>
      <w:r>
        <w:rPr>
          <w:rFonts w:hint="eastAsia"/>
        </w:rPr>
        <w:t>按：本年致友人書信常見此類表述。</w:t>
      </w:r>
    </w:p>
    <w:p w14:paraId="1FA04929" w14:textId="77777777" w:rsidR="00FC2921" w:rsidRDefault="00FC2921" w:rsidP="00FC2921"/>
    <w:p w14:paraId="632361DD" w14:textId="77777777" w:rsidR="00FC2921" w:rsidRPr="00567025" w:rsidRDefault="00FC2921" w:rsidP="00FC2921">
      <w:pPr>
        <w:rPr>
          <w:rFonts w:ascii="黑体" w:eastAsia="黑体" w:hint="eastAsia"/>
          <w:sz w:val="24"/>
        </w:rPr>
      </w:pPr>
      <w:r w:rsidRPr="00567025">
        <w:rPr>
          <w:rFonts w:ascii="黑体" w:eastAsia="黑体" w:hint="eastAsia"/>
          <w:sz w:val="24"/>
        </w:rPr>
        <w:t>11月7日，金華汪達川來書乞教。</w:t>
      </w:r>
    </w:p>
    <w:p w14:paraId="5F6E4F6C" w14:textId="77777777" w:rsidR="00FC2921" w:rsidRDefault="00FC2921" w:rsidP="00FC2921">
      <w:pPr>
        <w:rPr>
          <w:rFonts w:hint="eastAsia"/>
        </w:rPr>
      </w:pPr>
      <w:r>
        <w:rPr>
          <w:rFonts w:hint="eastAsia"/>
        </w:rPr>
        <w:t>汪達川書：“賓虹世伯：我是汪承燦（即子明）的兒子汪達川，現年五十八歲。回憶昔先父時常囑我學習黄先生的畫法，僅向邵詠棠姑丈家懸有賓虹先生大筆借來閲讀，將屆三年。奈我父患氣喘病，就醫無效，享年四十五歲去世了。我就富陽慶豐糖棧學業大約八年之譜，為我嗜痂書畫，以致失業。後到北京藝術院國畫科旁聽四年，以賣畫維持生活。抗日期間，歸轉金華居住，到各處開畫展度日，後到雲仙都中學充當圖畫教員，及到解放，旋里賦閒，現在婺女中工作。昨日邵初、邵仲鍔兩表兄來我處坐談，承世伯關懷我的先父，得聞之下，心甚感謝。茲揀奉拙作三幀，</w:t>
      </w:r>
      <w:r w:rsidR="00BB6F8C">
        <w:rPr>
          <w:rFonts w:hint="eastAsia"/>
        </w:rPr>
        <w:t>並</w:t>
      </w:r>
      <w:r>
        <w:rPr>
          <w:rFonts w:hint="eastAsia"/>
        </w:rPr>
        <w:t>乞教我，以使進步，指示乃禱。敬祝健康。世侄汪達川敬禮。十一月七日。邵初、邵仲鍔同附候。”</w:t>
      </w:r>
    </w:p>
    <w:p w14:paraId="25E9D0E8" w14:textId="77777777" w:rsidR="00FC2921" w:rsidRDefault="00FC2921" w:rsidP="00FC2921"/>
    <w:p w14:paraId="160012A0" w14:textId="77777777" w:rsidR="00FC2921" w:rsidRPr="003129A0" w:rsidRDefault="00FC2921" w:rsidP="00FC2921">
      <w:pPr>
        <w:rPr>
          <w:rFonts w:ascii="黑体" w:eastAsia="黑体" w:hint="eastAsia"/>
          <w:sz w:val="24"/>
        </w:rPr>
      </w:pPr>
      <w:r w:rsidRPr="003129A0">
        <w:rPr>
          <w:rFonts w:ascii="黑体" w:eastAsia="黑体" w:hint="eastAsia"/>
          <w:sz w:val="24"/>
        </w:rPr>
        <w:t>10月2日陸丹林來書，云港友頗爲牽念。</w:t>
      </w:r>
    </w:p>
    <w:p w14:paraId="1BD73C66" w14:textId="77777777" w:rsidR="00FC2921" w:rsidRDefault="00FC2921" w:rsidP="00FC2921">
      <w:pPr>
        <w:rPr>
          <w:rFonts w:hint="eastAsia"/>
        </w:rPr>
      </w:pPr>
      <w:r>
        <w:rPr>
          <w:rFonts w:hint="eastAsia"/>
        </w:rPr>
        <w:t>陸丹林書：“上週曾參觀法畫，沈厚蒼莽，舉世無匹，一代宗匠，有此劇作，祖國之光，民族之幸。頃者鄭軼甫賚來大教，祗悉一是，賤目在申療治，略有起色，如在明春尚未告痊，當即來杭求診，但不知需時需費約若干耳。日内有暇，再□笙伯詳談也。粤港諸友時有來書代問起居，爾尤深致念。專復，</w:t>
      </w:r>
      <w:r w:rsidR="00BB6F8C">
        <w:rPr>
          <w:rFonts w:hint="eastAsia"/>
        </w:rPr>
        <w:t>並</w:t>
      </w:r>
      <w:r>
        <w:rPr>
          <w:rFonts w:hint="eastAsia"/>
        </w:rPr>
        <w:t>頌道綏。丹林，十月二日。”</w:t>
      </w:r>
    </w:p>
    <w:p w14:paraId="2B34D858" w14:textId="77777777" w:rsidR="00FC2921" w:rsidRDefault="00FC2921" w:rsidP="00FC2921"/>
    <w:p w14:paraId="255C5FCB" w14:textId="77777777" w:rsidR="00FC2921" w:rsidRPr="003129A0" w:rsidRDefault="00FC2921" w:rsidP="00FC2921">
      <w:pPr>
        <w:rPr>
          <w:rFonts w:ascii="黑体" w:eastAsia="黑体" w:hint="eastAsia"/>
          <w:sz w:val="24"/>
        </w:rPr>
      </w:pPr>
      <w:r w:rsidRPr="003129A0">
        <w:rPr>
          <w:rFonts w:ascii="黑体" w:eastAsia="黑体" w:hint="eastAsia"/>
          <w:sz w:val="24"/>
        </w:rPr>
        <w:t>是日，鄧爾雅（</w:t>
      </w:r>
      <w:r w:rsidR="003129A0" w:rsidRPr="003129A0">
        <w:rPr>
          <w:rFonts w:ascii="黑体" w:eastAsia="黑体" w:hint="eastAsia"/>
          <w:sz w:val="24"/>
          <w:lang w:eastAsia="zh-TW"/>
        </w:rPr>
        <w:t>萬歲</w:t>
      </w:r>
      <w:r w:rsidRPr="003129A0">
        <w:rPr>
          <w:rFonts w:ascii="黑体" w:eastAsia="黑体" w:hint="eastAsia"/>
          <w:sz w:val="24"/>
        </w:rPr>
        <w:t>）卒。</w:t>
      </w:r>
    </w:p>
    <w:p w14:paraId="63D3AE95" w14:textId="77777777" w:rsidR="00FC2921" w:rsidRDefault="00FC2921" w:rsidP="00FC2921"/>
    <w:p w14:paraId="4ADD810A" w14:textId="77777777" w:rsidR="007A6355" w:rsidRPr="007A6355" w:rsidRDefault="007A6355" w:rsidP="007A6355">
      <w:pPr>
        <w:rPr>
          <w:rFonts w:ascii="黑体" w:eastAsia="黑体" w:hAnsi="宋体" w:hint="eastAsia"/>
          <w:lang w:eastAsia="zh-TW"/>
        </w:rPr>
      </w:pPr>
      <w:r w:rsidRPr="007A6355">
        <w:rPr>
          <w:rFonts w:ascii="黑体" w:eastAsia="黑体" w:hAnsi="宋体" w:hint="eastAsia"/>
          <w:sz w:val="24"/>
          <w:lang w:eastAsia="zh-TW"/>
        </w:rPr>
        <w:t>10月10日，吳藕汀冒雨來訪，對其所集嘉興畫史佚人之舉甚寄厚望。</w:t>
      </w:r>
    </w:p>
    <w:p w14:paraId="2EAC4097" w14:textId="77777777" w:rsidR="007A6355" w:rsidRPr="007A6355" w:rsidRDefault="007A6355" w:rsidP="007A6355">
      <w:pPr>
        <w:rPr>
          <w:rFonts w:ascii="宋体" w:hAnsi="宋体" w:hint="eastAsia"/>
          <w:lang w:eastAsia="zh-TW"/>
        </w:rPr>
      </w:pPr>
      <w:r w:rsidRPr="007A6355">
        <w:rPr>
          <w:rFonts w:ascii="宋体" w:hAnsi="宋体" w:hint="eastAsia"/>
          <w:lang w:eastAsia="zh-TW"/>
        </w:rPr>
        <w:t>吳氏同日日記：“鎮日有雨，棲霞嶺下晤畫師</w:t>
      </w:r>
      <w:r w:rsidR="00E64B17">
        <w:rPr>
          <w:rFonts w:ascii="宋体" w:hAnsi="宋体" w:hint="eastAsia"/>
          <w:lang w:eastAsia="zh-TW"/>
        </w:rPr>
        <w:t>黄</w:t>
      </w:r>
      <w:r w:rsidRPr="007A6355">
        <w:rPr>
          <w:rFonts w:ascii="宋体" w:hAnsi="宋体" w:hint="eastAsia"/>
          <w:lang w:eastAsia="zh-TW"/>
        </w:rPr>
        <w:t>賓虹先生。先生九十有一，精神健好如六十來人。授餘《畫學篇》，對於餘所集嘉郡畫史佚人，祈望殷切。人棄我求，譽餘為斯世難得之人，未嘗不汗</w:t>
      </w:r>
      <w:r w:rsidR="00E07DE6">
        <w:rPr>
          <w:rFonts w:ascii="宋体" w:hAnsi="宋体" w:hint="eastAsia"/>
          <w:lang w:eastAsia="zh-TW"/>
        </w:rPr>
        <w:t>顔</w:t>
      </w:r>
      <w:r w:rsidRPr="007A6355">
        <w:rPr>
          <w:rFonts w:ascii="宋体" w:hAnsi="宋体" w:hint="eastAsia"/>
          <w:lang w:eastAsia="zh-TW"/>
        </w:rPr>
        <w:t>也。辭出，嶽廟前小飲。”（中國書法江湖圖片網）</w:t>
      </w:r>
    </w:p>
    <w:p w14:paraId="2136A02C" w14:textId="77777777" w:rsidR="007A6355" w:rsidRPr="007A6355" w:rsidRDefault="007A6355" w:rsidP="007A6355">
      <w:pPr>
        <w:rPr>
          <w:rFonts w:ascii="宋体" w:hAnsi="宋体" w:hint="eastAsia"/>
          <w:lang w:eastAsia="zh-TW"/>
        </w:rPr>
      </w:pPr>
    </w:p>
    <w:p w14:paraId="47AB7E1E" w14:textId="77777777" w:rsidR="00FC2921" w:rsidRPr="003129A0" w:rsidRDefault="00FC2921" w:rsidP="00FC2921">
      <w:pPr>
        <w:rPr>
          <w:rFonts w:ascii="黑体" w:eastAsia="黑体" w:hint="eastAsia"/>
          <w:sz w:val="24"/>
        </w:rPr>
      </w:pPr>
      <w:r w:rsidRPr="003129A0">
        <w:rPr>
          <w:rFonts w:ascii="黑体" w:eastAsia="黑体" w:hint="eastAsia"/>
          <w:sz w:val="24"/>
        </w:rPr>
        <w:t>11月3日，中央美術學院民族美術研究所王朝聞、王曼碩來函請示工作。</w:t>
      </w:r>
    </w:p>
    <w:p w14:paraId="19121F57" w14:textId="77777777" w:rsidR="00FC2921" w:rsidRDefault="00FC2921" w:rsidP="00FC2921">
      <w:pPr>
        <w:rPr>
          <w:rFonts w:hint="eastAsia"/>
        </w:rPr>
      </w:pPr>
      <w:r>
        <w:rPr>
          <w:rFonts w:hint="eastAsia"/>
        </w:rPr>
        <w:t>王朝聞、王曼碩函：“賓虹先生：年來所進行的主要工作，已屢函奉聞，近又根據我所組織章程所規定的任務，擬訂了工作計劃要點草案，將來再按照計劃要點和現有條件製訂具體工作計劃。現已將此草案分發給研究員諸先生徵詢意見，以便作進一步修訂的參考。茲將工作計劃要點寄上，請考慮此草案應如何作進一步修訂，</w:t>
      </w:r>
      <w:r w:rsidR="00BB6F8C">
        <w:rPr>
          <w:rFonts w:hint="eastAsia"/>
        </w:rPr>
        <w:t>並</w:t>
      </w:r>
      <w:r>
        <w:rPr>
          <w:rFonts w:hint="eastAsia"/>
        </w:rPr>
        <w:t>請來函指示。肅此，敬祝您身體健康。王朝聞、王曼碩，十一月三日。”</w:t>
      </w:r>
    </w:p>
    <w:p w14:paraId="6749094C" w14:textId="77777777" w:rsidR="00FC2921" w:rsidRDefault="00FC2921" w:rsidP="00FC2921"/>
    <w:p w14:paraId="77F68764" w14:textId="77777777" w:rsidR="00FC2921" w:rsidRPr="00567025" w:rsidRDefault="00FC2921" w:rsidP="00FC2921">
      <w:pPr>
        <w:rPr>
          <w:rFonts w:ascii="黑体" w:eastAsia="黑体" w:hint="eastAsia"/>
          <w:sz w:val="24"/>
        </w:rPr>
      </w:pPr>
      <w:r w:rsidRPr="00567025">
        <w:rPr>
          <w:rFonts w:ascii="黑体" w:eastAsia="黑体" w:hint="eastAsia"/>
          <w:sz w:val="24"/>
        </w:rPr>
        <w:t>11月9日，傅雷伉儷游杭州，訪</w:t>
      </w:r>
      <w:r w:rsidR="00BB6F8C" w:rsidRPr="00567025">
        <w:rPr>
          <w:rFonts w:ascii="黑体" w:eastAsia="黑体" w:hint="eastAsia"/>
          <w:sz w:val="24"/>
        </w:rPr>
        <w:t>於</w:t>
      </w:r>
      <w:r w:rsidRPr="00567025">
        <w:rPr>
          <w:rFonts w:ascii="黑体" w:eastAsia="黑体" w:hint="eastAsia"/>
          <w:sz w:val="24"/>
        </w:rPr>
        <w:t>湖畔，盤桓兩日，觀覽藏畫，暢談畫理。</w:t>
      </w:r>
    </w:p>
    <w:p w14:paraId="47B4FEEA" w14:textId="77777777" w:rsidR="00FC2921" w:rsidRDefault="00FC2921" w:rsidP="00FC2921">
      <w:pPr>
        <w:rPr>
          <w:rFonts w:hint="eastAsia"/>
        </w:rPr>
      </w:pPr>
      <w:r>
        <w:rPr>
          <w:rFonts w:hint="eastAsia"/>
        </w:rPr>
        <w:t>傅雷書：“賓虹老先生道席：……明晨擬挈眷來杭小住一二日，屆時當趨候，</w:t>
      </w:r>
      <w:r w:rsidR="00BB6F8C">
        <w:rPr>
          <w:rFonts w:hint="eastAsia"/>
        </w:rPr>
        <w:t>並</w:t>
      </w:r>
      <w:r>
        <w:rPr>
          <w:rFonts w:hint="eastAsia"/>
        </w:rPr>
        <w:t>拜觀尊藏精品，倘有現成小册頁（寄國外尤以小幅為便），亦懇撿出若干，敝處所存，近已分罄。匆此先聞。謹候道綏。晚怒庵拜上。十一月八日。”</w:t>
      </w:r>
    </w:p>
    <w:p w14:paraId="05A42CF4" w14:textId="77777777" w:rsidR="00FC2921" w:rsidRDefault="00FC2921" w:rsidP="00FC2921">
      <w:pPr>
        <w:rPr>
          <w:rFonts w:hint="eastAsia"/>
        </w:rPr>
      </w:pPr>
      <w:r>
        <w:rPr>
          <w:rFonts w:hint="eastAsia"/>
        </w:rPr>
        <w:t>又：“賓虹老先生道席：在杭叨擾多日，深恐過</w:t>
      </w:r>
      <w:r w:rsidR="00BB6F8C">
        <w:rPr>
          <w:rFonts w:hint="eastAsia"/>
        </w:rPr>
        <w:t>於</w:t>
      </w:r>
      <w:r>
        <w:rPr>
          <w:rFonts w:hint="eastAsia"/>
        </w:rPr>
        <w:t>勞頓；夫人殷勤相款，亦以精神虧損為慮。携滬畫件，承慨允割愛，尤見盛情。……晚怒庵拜上，内人同叩。十一月十三日。”</w:t>
      </w:r>
    </w:p>
    <w:p w14:paraId="065D4D3C" w14:textId="77777777" w:rsidR="00FC2921" w:rsidRDefault="000A1526" w:rsidP="00FC2921">
      <w:pPr>
        <w:rPr>
          <w:rFonts w:hint="eastAsia"/>
        </w:rPr>
      </w:pPr>
      <w:r>
        <w:rPr>
          <w:rFonts w:hint="eastAsia"/>
        </w:rPr>
        <w:t>與傅雷書：“怒庵先生文席：日昨大駕惠臨，諸多</w:t>
      </w:r>
      <w:r w:rsidRPr="000A1526">
        <w:rPr>
          <w:rFonts w:hint="eastAsia"/>
        </w:rPr>
        <w:t>暬</w:t>
      </w:r>
      <w:r w:rsidR="00FC2921">
        <w:rPr>
          <w:rFonts w:hint="eastAsia"/>
        </w:rPr>
        <w:t>猥，蒙賢伉儷垂青，伴宴湖樓，兼荷厚貺，感恧無已。頃誦教言，欣悉安抵申江，復饒清興。評騭舊畫，卓識高超。吳門四家，前三百年論者已謂文沈易得，唐仇難求，敝篋所有，俱未敢信為真，雖無中郎，而見虎賁，以爲尚有典型，存之備考。（宋元畫往往後人補款，留傳可存。）餘件物不足珍。輓近迭經兵燹，散佚幾盡，片縑寸楮，聊供研究，當大雅所不棄也。容遇合觀精品，即圖補報。祗領頓覺逾量，非可言謝。祗候著安。賓虹拜上，内子若嬰隨叩。尊嫂夫人金安不一。（下略）”</w:t>
      </w:r>
    </w:p>
    <w:p w14:paraId="446899F0" w14:textId="77777777" w:rsidR="00FC2921" w:rsidRDefault="00FC2921" w:rsidP="00FC2921"/>
    <w:p w14:paraId="7BE66D4B" w14:textId="77777777" w:rsidR="00FC2921" w:rsidRPr="00567025" w:rsidRDefault="00FC2921" w:rsidP="00FC2921">
      <w:pPr>
        <w:rPr>
          <w:rFonts w:ascii="黑体" w:eastAsia="黑体" w:hint="eastAsia"/>
          <w:sz w:val="24"/>
        </w:rPr>
      </w:pPr>
      <w:r w:rsidRPr="00567025">
        <w:rPr>
          <w:rFonts w:ascii="黑体" w:eastAsia="黑体" w:hint="eastAsia"/>
          <w:sz w:val="24"/>
        </w:rPr>
        <w:t>11月16日，陳叔通來書詢問近况，</w:t>
      </w:r>
      <w:r w:rsidR="00BB6F8C" w:rsidRPr="00567025">
        <w:rPr>
          <w:rFonts w:ascii="黑体" w:eastAsia="黑体" w:hint="eastAsia"/>
          <w:sz w:val="24"/>
        </w:rPr>
        <w:t>並</w:t>
      </w:r>
      <w:r w:rsidRPr="00567025">
        <w:rPr>
          <w:rFonts w:ascii="黑体" w:eastAsia="黑体" w:hint="eastAsia"/>
          <w:sz w:val="24"/>
        </w:rPr>
        <w:t>建議為保衛世界和平委員會作大幅中堂。</w:t>
      </w:r>
    </w:p>
    <w:p w14:paraId="51FBBFAB" w14:textId="77777777" w:rsidR="00FC2921" w:rsidRDefault="00FC2921" w:rsidP="00FC2921">
      <w:pPr>
        <w:rPr>
          <w:rFonts w:hint="eastAsia"/>
        </w:rPr>
      </w:pPr>
      <w:r>
        <w:rPr>
          <w:rFonts w:hint="eastAsia"/>
        </w:rPr>
        <w:t>陳叔通書：“賓虹先生：尊體時以爲念，有爐火否？弟近日始稍稍得閒，山齋亦思佈置遣興，欲得畫（單款</w:t>
      </w:r>
      <w:r w:rsidR="00BB6F8C">
        <w:rPr>
          <w:rFonts w:hint="eastAsia"/>
        </w:rPr>
        <w:t>並</w:t>
      </w:r>
      <w:r>
        <w:rPr>
          <w:rFonts w:hint="eastAsia"/>
        </w:rPr>
        <w:t>署九十二歲），能仿漸江或如梅壑疎林遠岫，必須較工，幸勿以宿墨施之，紙附上，以齋中祇宜横幅，大是苦事，然又無可如何也。古文釋稿已脫手否？約有若干字？弟欲覓好事者，與詩集一併印傳，如何？專懇，即頌頤祉。陳叔通手上。十一月十六日。再者：弟又頗願公寫四尺或五尺整張堂幅山水，與白石老人競賽，懸之保衛世界和平委員會，用篆書題四大字，署九十二歲老人□□□，未知有此意興否？賓虹老人再鑒。叔通手上。十六日。”</w:t>
      </w:r>
    </w:p>
    <w:p w14:paraId="41F4F2D7" w14:textId="77777777" w:rsidR="00FC2921" w:rsidRDefault="00FC2921" w:rsidP="00FC2921"/>
    <w:p w14:paraId="6D14F546" w14:textId="77777777" w:rsidR="00FC2921" w:rsidRPr="00567025" w:rsidRDefault="00FC2921" w:rsidP="00FC2921">
      <w:pPr>
        <w:rPr>
          <w:rFonts w:ascii="黑体" w:eastAsia="黑体" w:hint="eastAsia"/>
          <w:sz w:val="24"/>
        </w:rPr>
      </w:pPr>
      <w:r w:rsidRPr="00567025">
        <w:rPr>
          <w:rFonts w:ascii="黑体" w:eastAsia="黑体" w:hint="eastAsia"/>
          <w:sz w:val="24"/>
        </w:rPr>
        <w:t>12月10日，吳青霞與錢瘦鐵、唐雲來訪。</w:t>
      </w:r>
    </w:p>
    <w:p w14:paraId="58127018" w14:textId="77777777" w:rsidR="007B48E3" w:rsidRPr="00A24E9C" w:rsidRDefault="007B48E3" w:rsidP="007B48E3">
      <w:pPr>
        <w:rPr>
          <w:rFonts w:ascii="宋体" w:hAnsi="宋体" w:hint="eastAsia"/>
          <w:szCs w:val="21"/>
        </w:rPr>
      </w:pPr>
      <w:r w:rsidRPr="00A24E9C">
        <w:rPr>
          <w:rFonts w:ascii="宋体" w:hAnsi="宋体" w:hint="eastAsia"/>
          <w:szCs w:val="21"/>
          <w:lang w:eastAsia="zh-TW"/>
        </w:rPr>
        <w:t>按：據譜主《一九五四年十二月日記片斷》。</w:t>
      </w:r>
    </w:p>
    <w:p w14:paraId="566337B0" w14:textId="77777777" w:rsidR="00FC2921" w:rsidRPr="007B48E3" w:rsidRDefault="00FC2921" w:rsidP="00FC2921">
      <w:pPr>
        <w:rPr>
          <w:rFonts w:hint="eastAsia"/>
        </w:rPr>
      </w:pPr>
    </w:p>
    <w:p w14:paraId="375C3527" w14:textId="77777777" w:rsidR="00FC2921" w:rsidRPr="00567025" w:rsidRDefault="00FC2921" w:rsidP="00FC2921">
      <w:pPr>
        <w:rPr>
          <w:rFonts w:ascii="黑体" w:eastAsia="黑体" w:hint="eastAsia"/>
          <w:sz w:val="24"/>
        </w:rPr>
      </w:pPr>
      <w:r w:rsidRPr="00567025">
        <w:rPr>
          <w:rFonts w:ascii="黑体" w:eastAsia="黑体" w:hint="eastAsia"/>
          <w:sz w:val="24"/>
        </w:rPr>
        <w:t>12月12日，上海《新民報（晚刊）》編輯蔣文杰偕邵宇庭來訪，索畫《黄山圖》。</w:t>
      </w:r>
    </w:p>
    <w:p w14:paraId="676FE751" w14:textId="77777777" w:rsidR="007B48E3" w:rsidRPr="00A24E9C" w:rsidRDefault="007B48E3" w:rsidP="007B48E3">
      <w:pPr>
        <w:rPr>
          <w:rFonts w:ascii="宋体" w:hAnsi="宋体" w:hint="eastAsia"/>
          <w:szCs w:val="21"/>
        </w:rPr>
      </w:pPr>
      <w:r w:rsidRPr="00A24E9C">
        <w:rPr>
          <w:rFonts w:ascii="宋体" w:hAnsi="宋体" w:hint="eastAsia"/>
          <w:szCs w:val="21"/>
          <w:lang w:eastAsia="zh-TW"/>
        </w:rPr>
        <w:t>按：據譜主《一九五四年十二月日記片斷》。</w:t>
      </w:r>
    </w:p>
    <w:p w14:paraId="4B09F993" w14:textId="77777777" w:rsidR="00FC2921" w:rsidRPr="007B48E3" w:rsidRDefault="00FC2921" w:rsidP="00FC2921">
      <w:pPr>
        <w:rPr>
          <w:rFonts w:ascii="黑体" w:eastAsia="黑体" w:hint="eastAsia"/>
          <w:sz w:val="24"/>
        </w:rPr>
      </w:pPr>
    </w:p>
    <w:p w14:paraId="58B84C80" w14:textId="77777777" w:rsidR="00FC2921" w:rsidRPr="00567025" w:rsidRDefault="00FC2921" w:rsidP="00FC2921">
      <w:pPr>
        <w:rPr>
          <w:rFonts w:ascii="黑体" w:eastAsia="黑体" w:hint="eastAsia"/>
          <w:sz w:val="24"/>
        </w:rPr>
      </w:pPr>
      <w:r w:rsidRPr="00567025">
        <w:rPr>
          <w:rFonts w:ascii="黑体" w:eastAsia="黑体" w:hint="eastAsia"/>
          <w:sz w:val="24"/>
        </w:rPr>
        <w:t>12月13日，為潘漢年題所作《花卉》。李初梨來訪談，云外聯部收贈所畫頗力。</w:t>
      </w:r>
    </w:p>
    <w:p w14:paraId="315BAB02" w14:textId="77777777" w:rsidR="007B48E3" w:rsidRPr="00A24E9C" w:rsidRDefault="007B48E3" w:rsidP="007B48E3">
      <w:pPr>
        <w:rPr>
          <w:rFonts w:ascii="宋体" w:hAnsi="宋体" w:hint="eastAsia"/>
          <w:szCs w:val="21"/>
        </w:rPr>
      </w:pPr>
      <w:r w:rsidRPr="00A24E9C">
        <w:rPr>
          <w:rFonts w:ascii="宋体" w:hAnsi="宋体" w:hint="eastAsia"/>
          <w:szCs w:val="21"/>
          <w:lang w:eastAsia="zh-TW"/>
        </w:rPr>
        <w:t>按：據譜主《一九五四年十二月日記片斷》。</w:t>
      </w:r>
    </w:p>
    <w:p w14:paraId="24BC43C5" w14:textId="77777777" w:rsidR="00FC2921" w:rsidRPr="007B48E3" w:rsidRDefault="00FC2921" w:rsidP="00FC2921">
      <w:pPr>
        <w:rPr>
          <w:rFonts w:ascii="黑体" w:eastAsia="黑体" w:hint="eastAsia"/>
          <w:sz w:val="24"/>
        </w:rPr>
      </w:pPr>
    </w:p>
    <w:p w14:paraId="6580A073" w14:textId="77777777" w:rsidR="00FC2921" w:rsidRDefault="00FC2921" w:rsidP="00FC2921">
      <w:pPr>
        <w:rPr>
          <w:rFonts w:ascii="黑体" w:eastAsia="黑体" w:hint="eastAsia"/>
          <w:sz w:val="24"/>
        </w:rPr>
      </w:pPr>
      <w:r w:rsidRPr="00567025">
        <w:rPr>
          <w:rFonts w:ascii="黑体" w:eastAsia="黑体" w:hint="eastAsia"/>
          <w:sz w:val="24"/>
        </w:rPr>
        <w:t>12月15日，莫樸院長來談北上參加全國政協二屆一次會議事，因身體不適，近二月不能吃乾飯，未能赴會。是日購入李（徐）生翁字畫。</w:t>
      </w:r>
    </w:p>
    <w:p w14:paraId="12984B59" w14:textId="77777777" w:rsidR="007B48E3" w:rsidRPr="00A24E9C" w:rsidRDefault="007B48E3" w:rsidP="007B48E3">
      <w:pPr>
        <w:rPr>
          <w:rFonts w:ascii="宋体" w:hAnsi="宋体" w:hint="eastAsia"/>
          <w:szCs w:val="21"/>
        </w:rPr>
      </w:pPr>
      <w:r w:rsidRPr="00A24E9C">
        <w:rPr>
          <w:rFonts w:ascii="宋体" w:hAnsi="宋体" w:hint="eastAsia"/>
          <w:szCs w:val="21"/>
          <w:lang w:eastAsia="zh-TW"/>
        </w:rPr>
        <w:t>按：據譜主《一九五四年十二月日記片斷》。</w:t>
      </w:r>
    </w:p>
    <w:p w14:paraId="778F5A90" w14:textId="77777777" w:rsidR="007B48E3" w:rsidRPr="007B48E3" w:rsidRDefault="007B48E3" w:rsidP="00FC2921">
      <w:pPr>
        <w:rPr>
          <w:rFonts w:ascii="黑体" w:eastAsia="黑体" w:hint="eastAsia"/>
          <w:sz w:val="24"/>
        </w:rPr>
      </w:pPr>
    </w:p>
    <w:p w14:paraId="51924038" w14:textId="77777777" w:rsidR="00FC2921" w:rsidRPr="00567025" w:rsidRDefault="00FC2921" w:rsidP="00FC2921">
      <w:pPr>
        <w:rPr>
          <w:rFonts w:ascii="黑体" w:eastAsia="黑体" w:hint="eastAsia"/>
          <w:sz w:val="24"/>
        </w:rPr>
      </w:pPr>
      <w:r w:rsidRPr="00567025">
        <w:rPr>
          <w:rFonts w:ascii="黑体" w:eastAsia="黑体" w:hint="eastAsia"/>
          <w:sz w:val="24"/>
        </w:rPr>
        <w:t>12月18日，題舊作壽李濟深壽辰。是日，俞劍華來，告王式園（鯤徙）病故。</w:t>
      </w:r>
    </w:p>
    <w:p w14:paraId="72B6928F" w14:textId="77777777" w:rsidR="00FC2921" w:rsidRDefault="00FC2921" w:rsidP="00FC2921">
      <w:pPr>
        <w:rPr>
          <w:rFonts w:hint="eastAsia"/>
        </w:rPr>
      </w:pPr>
      <w:r>
        <w:rPr>
          <w:rFonts w:hint="eastAsia"/>
        </w:rPr>
        <w:t>自題：“冬榮桂海將軍樹，采焕南天老壽星。立德功言三不朽，千秋圖畫照丹青。任老先生大慶，賓虹年九十又一。”</w:t>
      </w:r>
    </w:p>
    <w:p w14:paraId="61217F91" w14:textId="77777777" w:rsidR="007B48E3" w:rsidRPr="00A24E9C" w:rsidRDefault="007B48E3" w:rsidP="007B48E3">
      <w:pPr>
        <w:rPr>
          <w:rFonts w:ascii="宋体" w:hAnsi="宋体" w:hint="eastAsia"/>
          <w:szCs w:val="21"/>
        </w:rPr>
      </w:pPr>
      <w:r w:rsidRPr="00A24E9C">
        <w:rPr>
          <w:rFonts w:ascii="宋体" w:hAnsi="宋体" w:hint="eastAsia"/>
          <w:szCs w:val="21"/>
          <w:lang w:eastAsia="zh-TW"/>
        </w:rPr>
        <w:t>按：據譜主《一九五四年十二月日記片斷》。</w:t>
      </w:r>
    </w:p>
    <w:p w14:paraId="5D27D52F" w14:textId="77777777" w:rsidR="007B48E3" w:rsidRPr="007B48E3" w:rsidRDefault="007B48E3" w:rsidP="00FC2921">
      <w:pPr>
        <w:rPr>
          <w:rFonts w:hint="eastAsia"/>
        </w:rPr>
      </w:pPr>
    </w:p>
    <w:p w14:paraId="5C2A6169" w14:textId="77777777" w:rsidR="00FC2921" w:rsidRPr="00567025" w:rsidRDefault="00FC2921" w:rsidP="00FC2921">
      <w:pPr>
        <w:rPr>
          <w:rFonts w:ascii="黑体" w:eastAsia="黑体" w:hint="eastAsia"/>
          <w:sz w:val="24"/>
        </w:rPr>
      </w:pPr>
      <w:r w:rsidRPr="00567025">
        <w:rPr>
          <w:rFonts w:ascii="黑体" w:eastAsia="黑体" w:hint="eastAsia"/>
          <w:sz w:val="24"/>
        </w:rPr>
        <w:t>12月20日，致書傅雷論畫。</w:t>
      </w:r>
    </w:p>
    <w:p w14:paraId="60E7E437" w14:textId="77777777" w:rsidR="00FC2921" w:rsidRDefault="00FC2921" w:rsidP="00FC2921">
      <w:pPr>
        <w:rPr>
          <w:rFonts w:hint="eastAsia"/>
        </w:rPr>
      </w:pPr>
      <w:r>
        <w:rPr>
          <w:rFonts w:hint="eastAsia"/>
        </w:rPr>
        <w:t>與傅雷書：“怒厂先生著席：疊誦手書，藉悉起居，劬勤文藝研究，</w:t>
      </w:r>
      <w:r w:rsidR="00BB6F8C">
        <w:rPr>
          <w:rFonts w:hint="eastAsia"/>
        </w:rPr>
        <w:t>於</w:t>
      </w:r>
      <w:r>
        <w:rPr>
          <w:rFonts w:hint="eastAsia"/>
        </w:rPr>
        <w:t>古今變遷尤加邃密，誠感誠佩。近今以聯邦友好傾心東方學術，促進我國提高社會民族，此千載盛事，難得之至。國畫鄙見分三時期：上古三代，晉魏六朝，由石器銅鐵匋瓷骨角，變鍥刀為柔毫。造象畫壁，筆墨丹青，古人有法而不言法，政教宗教各以類分，畫以裝飾衣服器用為事。畫屬書算之餘事，先有象形文字，言形聲誼，形以目治，形聲假借，誼即會意。書法流美，有弧三角，齊而不齊，以成内美。黑白二色，是為真美。五色七色假日之光，今三稜鏡可以證明之。王維水墨，畫始二色，為真内美，畫中有詩，詩中有畫，畫為無聲詩，詩稱風雅頌，古聖作樂，舜之詔舞，周之武樂，有形無聲，與繪畫同，而歌詩享賓，斷章取義，文字言語，尤與畫合。宗教畫壁，宋齊梁陳，滅亡毀圮，唐失畫法，會意</w:t>
      </w:r>
      <w:r w:rsidR="00BB6F8C">
        <w:rPr>
          <w:rFonts w:hint="eastAsia"/>
        </w:rPr>
        <w:t>於</w:t>
      </w:r>
      <w:r>
        <w:rPr>
          <w:rFonts w:hint="eastAsia"/>
        </w:rPr>
        <w:t>詩歌。五代畫合丹青水墨與大自然，發明六法，畫由科學進</w:t>
      </w:r>
      <w:r w:rsidR="00BB6F8C">
        <w:rPr>
          <w:rFonts w:hint="eastAsia"/>
        </w:rPr>
        <w:t>於</w:t>
      </w:r>
      <w:r>
        <w:rPr>
          <w:rFonts w:hint="eastAsia"/>
        </w:rPr>
        <w:t>哲學。哲學合綜，學非合綜不大；科學分析，理非分析不精。元季四家，貫通三教，精通六法，上承北宋，以實運虛，虛中有實，登最上乘。所惜元祚不永，倪黄真蹟全無。明初吳偉、張路、蔣詡、郭清狂之流，入野狐禪，猶之宋人言六法，拘泥六法者，祇徒臨摹。宋徽宗謂畫院中人如仍是畫者不變，吾不欲觀。劉松年、李晞古、馬遠、夏珪年均耄耋，始</w:t>
      </w:r>
      <w:r w:rsidR="00BB6F8C">
        <w:rPr>
          <w:rFonts w:hint="eastAsia"/>
        </w:rPr>
        <w:t>於</w:t>
      </w:r>
      <w:r>
        <w:rPr>
          <w:rFonts w:hint="eastAsia"/>
        </w:rPr>
        <w:t>早晨昏夜，静觀飛鳥出林，走兔走壙，寫為實境，得其真相。而馬、夏一角，僅作臨安山水，成爲偏安氣象。明代沈周，雖由詩書畫求寫其古意，南宗功深，一學倪迂，其師趙同魯有‘過矣又過矣’之嘆。明季天</w:t>
      </w:r>
      <w:r w:rsidR="00E36BB6">
        <w:rPr>
          <w:rFonts w:hint="eastAsia"/>
        </w:rPr>
        <w:t>啟</w:t>
      </w:r>
      <w:r>
        <w:rPr>
          <w:rFonts w:hint="eastAsia"/>
        </w:rPr>
        <w:t>、崇禎，承董玄宰宗北苑畫，言南宗比</w:t>
      </w:r>
      <w:r w:rsidR="00BB6F8C">
        <w:rPr>
          <w:rFonts w:hint="eastAsia"/>
        </w:rPr>
        <w:t>於</w:t>
      </w:r>
      <w:r>
        <w:rPr>
          <w:rFonts w:hint="eastAsia"/>
        </w:rPr>
        <w:t>禪家，五祖六祖，分出作家文人。其時士夫知法北宋元人虛實兼到之妙，然其兼皴帶染，仍是流弊</w:t>
      </w:r>
      <w:r w:rsidR="00BB6F8C">
        <w:rPr>
          <w:rFonts w:hint="eastAsia"/>
        </w:rPr>
        <w:t>於</w:t>
      </w:r>
      <w:r>
        <w:rPr>
          <w:rFonts w:hint="eastAsia"/>
        </w:rPr>
        <w:t>婁東、虞山。王原祁自謂筆下有金剛杵，推崇大江南北有一石濤，遂開揚州八怪。雖</w:t>
      </w:r>
      <w:r w:rsidR="00BB6F8C">
        <w:rPr>
          <w:rFonts w:hint="eastAsia"/>
        </w:rPr>
        <w:t>於</w:t>
      </w:r>
      <w:r>
        <w:rPr>
          <w:rFonts w:hint="eastAsia"/>
        </w:rPr>
        <w:t>詩文字法求精究，</w:t>
      </w:r>
      <w:r w:rsidR="00BB6F8C">
        <w:rPr>
          <w:rFonts w:hint="eastAsia"/>
        </w:rPr>
        <w:t>於</w:t>
      </w:r>
      <w:r>
        <w:rPr>
          <w:rFonts w:hint="eastAsia"/>
        </w:rPr>
        <w:t>古人真蹟罕睹。及至道咸同光，金石學盛，魏碑書法全合不齊三角算學真源，萬毫齊力，積點成綫。鄙見捜求近百年畫人未見著錄者，準以古法，編輯綴成爲一書，分山林、廊廟兩大類，中以收藏賞鑒、天才、學詣、師友、游歷、著述、醇疵列九等表。如朝臣内廷供奉蔣廷錫為余省三捉刀，諸多門客代筆。院體臨摹唐宋元明，優孟衣冠。石濤、八大開江湖法門，文徵明、唐寅入市井習氣，文人帖括考試卷策，凡流邪甜俗賴之作，雖前人畫傳、畫評、畫考、畫錄毀譽偏毗，俱應平心静氣，判別優絀，多不厭爛，求歸</w:t>
      </w:r>
      <w:r w:rsidR="00BB6F8C">
        <w:rPr>
          <w:rFonts w:hint="eastAsia"/>
        </w:rPr>
        <w:t>於</w:t>
      </w:r>
      <w:r>
        <w:rPr>
          <w:rFonts w:hint="eastAsia"/>
        </w:rPr>
        <w:t>是。况今東學西漸，歐畫近多變通；民族發達，既由宗教政教綜合文教藝術而光大之。茲奉函示，擬先</w:t>
      </w:r>
      <w:r w:rsidR="00BB6F8C">
        <w:rPr>
          <w:rFonts w:hint="eastAsia"/>
        </w:rPr>
        <w:t>於</w:t>
      </w:r>
      <w:r>
        <w:rPr>
          <w:rFonts w:hint="eastAsia"/>
        </w:rPr>
        <w:t>近百年中着手，江南北區域中流傳真蹟，乘現在博采廣收，能集衆力，尚為較益，兼有興趣，過此非毀滅即贋託，無從實證。敝藏尚存大批有名無名近千餘紙，尊恉有合，進而教之，幸甚盼甚。此候著綏。賓虹拜上。十二月二十日。”</w:t>
      </w:r>
    </w:p>
    <w:p w14:paraId="3B2B0179" w14:textId="77777777" w:rsidR="00FC2921" w:rsidRDefault="00FC2921" w:rsidP="00FC2921">
      <w:pPr>
        <w:rPr>
          <w:rFonts w:hint="eastAsia"/>
        </w:rPr>
      </w:pPr>
      <w:r>
        <w:rPr>
          <w:rFonts w:hint="eastAsia"/>
        </w:rPr>
        <w:t>按：黄賓虹《五四年十二月份日記片斷》</w:t>
      </w:r>
      <w:r>
        <w:rPr>
          <w:rFonts w:hint="eastAsia"/>
        </w:rPr>
        <w:t>21</w:t>
      </w:r>
      <w:r>
        <w:rPr>
          <w:rFonts w:hint="eastAsia"/>
        </w:rPr>
        <w:t>日條有云“寄陳叔通、傅怒厂函”，當爲此信。這是兩位巨匠最後的畫學對話。從現存黄氏雜記看，此信所述諸點概括了老人生命最後時刻的畫學思索。</w:t>
      </w:r>
    </w:p>
    <w:p w14:paraId="7BE46395" w14:textId="77777777" w:rsidR="00FC2921" w:rsidRDefault="00FC2921" w:rsidP="00FC2921"/>
    <w:p w14:paraId="03CD492A" w14:textId="77777777" w:rsidR="00FC2921" w:rsidRDefault="00FC2921" w:rsidP="00FC2921">
      <w:pPr>
        <w:rPr>
          <w:rFonts w:ascii="黑体" w:eastAsia="黑体" w:hint="eastAsia"/>
          <w:sz w:val="24"/>
        </w:rPr>
      </w:pPr>
      <w:r w:rsidRPr="00567025">
        <w:rPr>
          <w:rFonts w:ascii="黑体" w:eastAsia="黑体" w:hint="eastAsia"/>
          <w:sz w:val="24"/>
        </w:rPr>
        <w:t>12月21日，寄陳叔通、傅雷書。</w:t>
      </w:r>
    </w:p>
    <w:p w14:paraId="757C7173" w14:textId="77777777" w:rsidR="00A24E9C" w:rsidRPr="00A24E9C" w:rsidRDefault="00A24E9C" w:rsidP="00A24E9C">
      <w:pPr>
        <w:rPr>
          <w:rFonts w:ascii="宋体" w:hAnsi="宋体" w:hint="eastAsia"/>
          <w:szCs w:val="21"/>
        </w:rPr>
      </w:pPr>
      <w:r w:rsidRPr="00A24E9C">
        <w:rPr>
          <w:rFonts w:ascii="宋体" w:hAnsi="宋体" w:hint="eastAsia"/>
          <w:szCs w:val="21"/>
          <w:lang w:eastAsia="zh-TW"/>
        </w:rPr>
        <w:t>按：據譜主《一九五四年十二月日記片斷》。</w:t>
      </w:r>
    </w:p>
    <w:p w14:paraId="42193486" w14:textId="77777777" w:rsidR="00A24E9C" w:rsidRPr="00A24E9C" w:rsidRDefault="00A24E9C" w:rsidP="00FC2921">
      <w:pPr>
        <w:rPr>
          <w:rFonts w:ascii="黑体" w:eastAsia="黑体" w:hint="eastAsia"/>
          <w:sz w:val="24"/>
        </w:rPr>
      </w:pPr>
    </w:p>
    <w:p w14:paraId="5C00DA4F" w14:textId="77777777" w:rsidR="00FC2921" w:rsidRDefault="00FC2921" w:rsidP="00FC2921">
      <w:pPr>
        <w:rPr>
          <w:rFonts w:ascii="黑体" w:eastAsia="黑体" w:hint="eastAsia"/>
          <w:sz w:val="24"/>
        </w:rPr>
      </w:pPr>
      <w:r w:rsidRPr="00567025">
        <w:rPr>
          <w:rFonts w:ascii="黑体" w:eastAsia="黑体" w:hint="eastAsia"/>
          <w:sz w:val="24"/>
        </w:rPr>
        <w:t>12月25</w:t>
      </w:r>
      <w:r w:rsidR="00A24E9C">
        <w:rPr>
          <w:rFonts w:ascii="黑体" w:eastAsia="黑体" w:hint="eastAsia"/>
          <w:sz w:val="24"/>
        </w:rPr>
        <w:t>日，朱金樓偕張振</w:t>
      </w:r>
      <w:r w:rsidRPr="00567025">
        <w:rPr>
          <w:rFonts w:ascii="黑体" w:eastAsia="黑体" w:hint="eastAsia"/>
          <w:sz w:val="24"/>
        </w:rPr>
        <w:t>宇、張樂平等來訪</w:t>
      </w:r>
      <w:r w:rsidR="00BB6F8C" w:rsidRPr="00567025">
        <w:rPr>
          <w:rFonts w:ascii="黑体" w:eastAsia="黑体" w:hint="eastAsia"/>
          <w:sz w:val="24"/>
        </w:rPr>
        <w:t>並</w:t>
      </w:r>
      <w:r w:rsidRPr="00567025">
        <w:rPr>
          <w:rFonts w:ascii="黑体" w:eastAsia="黑体" w:hint="eastAsia"/>
          <w:sz w:val="24"/>
        </w:rPr>
        <w:t>乞畫。</w:t>
      </w:r>
    </w:p>
    <w:p w14:paraId="27C3FC8A" w14:textId="77777777" w:rsidR="00A24E9C" w:rsidRPr="00A24E9C" w:rsidRDefault="00A24E9C" w:rsidP="00FC2921">
      <w:pPr>
        <w:rPr>
          <w:rFonts w:ascii="宋体" w:hAnsi="宋体" w:hint="eastAsia"/>
          <w:szCs w:val="21"/>
        </w:rPr>
      </w:pPr>
      <w:r w:rsidRPr="00A24E9C">
        <w:rPr>
          <w:rFonts w:ascii="宋体" w:hAnsi="宋体" w:hint="eastAsia"/>
          <w:szCs w:val="21"/>
          <w:lang w:eastAsia="zh-TW"/>
        </w:rPr>
        <w:t>按：據譜主《一九五四年十二月日記片斷》。</w:t>
      </w:r>
    </w:p>
    <w:p w14:paraId="24BC0CEE" w14:textId="77777777" w:rsidR="00FC2921" w:rsidRPr="00567025" w:rsidRDefault="00FC2921" w:rsidP="00FC2921">
      <w:pPr>
        <w:rPr>
          <w:rFonts w:ascii="黑体" w:eastAsia="黑体" w:hint="eastAsia"/>
          <w:sz w:val="24"/>
        </w:rPr>
      </w:pPr>
    </w:p>
    <w:p w14:paraId="5D48D549" w14:textId="77777777" w:rsidR="00FC2921" w:rsidRPr="00567025" w:rsidRDefault="00FC2921" w:rsidP="00FC2921">
      <w:pPr>
        <w:rPr>
          <w:rFonts w:ascii="黑体" w:eastAsia="黑体" w:hint="eastAsia"/>
          <w:sz w:val="24"/>
        </w:rPr>
      </w:pPr>
      <w:r w:rsidRPr="00567025">
        <w:rPr>
          <w:rFonts w:ascii="黑体" w:eastAsia="黑体" w:hint="eastAsia"/>
          <w:sz w:val="24"/>
        </w:rPr>
        <w:t>12月21日至25日，全國政協二屆一次會議在北京舉行，當選為全國政協第二屆委員會委員。</w:t>
      </w:r>
    </w:p>
    <w:p w14:paraId="4E2B2EA8" w14:textId="77777777" w:rsidR="00FC2921" w:rsidRPr="00567025" w:rsidRDefault="00FC2921" w:rsidP="00FC2921">
      <w:pPr>
        <w:rPr>
          <w:rFonts w:ascii="黑体" w:eastAsia="黑体" w:hint="eastAsia"/>
          <w:sz w:val="24"/>
        </w:rPr>
      </w:pPr>
    </w:p>
    <w:p w14:paraId="69A9B467" w14:textId="77777777" w:rsidR="00FC2921" w:rsidRDefault="00FC2921" w:rsidP="00FC2921">
      <w:pPr>
        <w:rPr>
          <w:rFonts w:ascii="黑体" w:eastAsia="黑体" w:hint="eastAsia"/>
          <w:sz w:val="24"/>
        </w:rPr>
      </w:pPr>
      <w:r w:rsidRPr="00567025">
        <w:rPr>
          <w:rFonts w:ascii="黑体" w:eastAsia="黑体" w:hint="eastAsia"/>
          <w:sz w:val="24"/>
        </w:rPr>
        <w:t>12月21日，紹興徐生翁託張紫</w:t>
      </w:r>
      <w:r w:rsidR="00641330">
        <w:rPr>
          <w:rFonts w:ascii="黑体" w:eastAsia="黑体" w:hint="eastAsia"/>
          <w:sz w:val="24"/>
        </w:rPr>
        <w:t>峰</w:t>
      </w:r>
      <w:r w:rsidRPr="00567025">
        <w:rPr>
          <w:rFonts w:ascii="黑体" w:eastAsia="黑体" w:hint="eastAsia"/>
          <w:sz w:val="24"/>
        </w:rPr>
        <w:t>轉來信函，言左目不明，耳聾加劇，西渡未果。</w:t>
      </w:r>
    </w:p>
    <w:p w14:paraId="2E7AB74C" w14:textId="77777777" w:rsidR="00997C46" w:rsidRDefault="00997C46" w:rsidP="00FC2921">
      <w:pPr>
        <w:rPr>
          <w:rFonts w:ascii="黑体" w:eastAsia="黑体" w:hint="eastAsia"/>
          <w:sz w:val="24"/>
        </w:rPr>
      </w:pPr>
    </w:p>
    <w:p w14:paraId="34D6BD52" w14:textId="77777777" w:rsidR="00997C46" w:rsidRPr="00997C46" w:rsidRDefault="00997C46" w:rsidP="00FC2921">
      <w:pPr>
        <w:rPr>
          <w:rFonts w:ascii="黑体" w:eastAsia="黑体" w:hAnsi="宋体" w:hint="eastAsia"/>
          <w:sz w:val="24"/>
        </w:rPr>
      </w:pPr>
      <w:r w:rsidRPr="00997C46">
        <w:rPr>
          <w:rFonts w:ascii="黑体" w:eastAsia="黑体" w:hAnsi="宋体" w:hint="eastAsia"/>
          <w:sz w:val="24"/>
          <w:lang w:eastAsia="zh-TW"/>
        </w:rPr>
        <w:t>本年，為章勁宇題“松蘅室”額並系以小畫。</w:t>
      </w:r>
    </w:p>
    <w:p w14:paraId="2D29BD0B" w14:textId="77777777" w:rsidR="00997C46" w:rsidRPr="00997C46" w:rsidRDefault="00997C46" w:rsidP="00997C46">
      <w:pPr>
        <w:rPr>
          <w:rFonts w:ascii="宋体" w:hAnsi="宋体" w:hint="eastAsia"/>
          <w:szCs w:val="21"/>
          <w:lang w:eastAsia="zh-TW"/>
        </w:rPr>
      </w:pPr>
      <w:r w:rsidRPr="00997C46">
        <w:rPr>
          <w:rFonts w:ascii="宋体" w:hAnsi="宋体" w:hint="eastAsia"/>
          <w:szCs w:val="21"/>
          <w:lang w:eastAsia="zh-TW"/>
        </w:rPr>
        <w:t>自書：“松蘅室。矼叟甲午年九十又一。”</w:t>
      </w:r>
    </w:p>
    <w:p w14:paraId="35462910" w14:textId="77777777" w:rsidR="00997C46" w:rsidRPr="002026D9" w:rsidRDefault="00997C46" w:rsidP="00997C46">
      <w:pPr>
        <w:rPr>
          <w:rFonts w:ascii="宋体" w:hAnsi="宋体" w:hint="eastAsia"/>
          <w:szCs w:val="21"/>
          <w:lang w:eastAsia="zh-TW"/>
        </w:rPr>
      </w:pPr>
      <w:r w:rsidRPr="00997C46">
        <w:rPr>
          <w:rFonts w:ascii="宋体" w:hAnsi="宋体" w:hint="eastAsia"/>
          <w:szCs w:val="21"/>
          <w:lang w:eastAsia="zh-TW"/>
        </w:rPr>
        <w:t>自題：“勁宇先生屬正。矼叟寫於西泠。</w:t>
      </w:r>
      <w:r>
        <w:rPr>
          <w:rFonts w:ascii="宋体" w:hAnsi="宋体" w:hint="eastAsia"/>
          <w:szCs w:val="21"/>
          <w:lang w:eastAsia="zh-TW"/>
        </w:rPr>
        <w:t>”</w:t>
      </w:r>
      <w:r w:rsidR="002026D9" w:rsidRPr="002026D9">
        <w:rPr>
          <w:rFonts w:ascii="宋体" w:hAnsi="宋体" w:hint="eastAsia"/>
          <w:szCs w:val="21"/>
          <w:lang w:eastAsia="zh-TW"/>
        </w:rPr>
        <w:t>（華辰</w:t>
      </w:r>
      <w:r w:rsidR="002026D9" w:rsidRPr="002026D9">
        <w:rPr>
          <w:rFonts w:ascii="宋体" w:hAnsi="宋体"/>
          <w:szCs w:val="21"/>
          <w:lang w:eastAsia="zh-TW"/>
        </w:rPr>
        <w:t>2004</w:t>
      </w:r>
      <w:r w:rsidR="002026D9" w:rsidRPr="002026D9">
        <w:rPr>
          <w:rFonts w:ascii="宋体" w:hAnsi="宋体" w:hint="eastAsia"/>
          <w:szCs w:val="21"/>
          <w:lang w:eastAsia="zh-TW"/>
        </w:rPr>
        <w:t>春拍圖錄）</w:t>
      </w:r>
    </w:p>
    <w:p w14:paraId="5FA20B06" w14:textId="77777777" w:rsidR="00FC2921" w:rsidRPr="00997C46" w:rsidRDefault="00997C46" w:rsidP="00997C46">
      <w:pPr>
        <w:rPr>
          <w:rFonts w:ascii="宋体" w:hAnsi="宋体" w:hint="eastAsia"/>
          <w:szCs w:val="21"/>
          <w:lang w:eastAsia="zh-TW"/>
        </w:rPr>
      </w:pPr>
      <w:r w:rsidRPr="00997C46">
        <w:rPr>
          <w:rFonts w:ascii="宋体" w:hAnsi="宋体" w:hint="eastAsia"/>
          <w:szCs w:val="21"/>
          <w:lang w:eastAsia="zh-TW"/>
        </w:rPr>
        <w:t>按：章勁宇（</w:t>
      </w:r>
      <w:r>
        <w:rPr>
          <w:rFonts w:ascii="宋体" w:hAnsi="宋体"/>
          <w:szCs w:val="21"/>
          <w:lang w:eastAsia="zh-TW"/>
        </w:rPr>
        <w:t>1916</w:t>
      </w:r>
      <w:r>
        <w:rPr>
          <w:rFonts w:ascii="宋体" w:hAnsi="宋体" w:hint="eastAsia"/>
          <w:szCs w:val="21"/>
          <w:lang w:eastAsia="zh-TW"/>
        </w:rPr>
        <w:t>—</w:t>
      </w:r>
      <w:r w:rsidRPr="00997C46">
        <w:rPr>
          <w:rFonts w:ascii="宋体" w:hAnsi="宋体"/>
          <w:szCs w:val="21"/>
          <w:lang w:eastAsia="zh-TW"/>
        </w:rPr>
        <w:t>1974</w:t>
      </w:r>
      <w:r>
        <w:rPr>
          <w:rFonts w:ascii="宋体" w:hAnsi="宋体" w:hint="eastAsia"/>
          <w:szCs w:val="21"/>
          <w:lang w:eastAsia="zh-TW"/>
        </w:rPr>
        <w:t>），號霜盫</w:t>
      </w:r>
      <w:r w:rsidRPr="00997C46">
        <w:rPr>
          <w:rFonts w:ascii="宋体" w:hAnsi="宋体" w:hint="eastAsia"/>
          <w:szCs w:val="21"/>
          <w:lang w:eastAsia="zh-TW"/>
        </w:rPr>
        <w:t>，杭州人。章太炎堂弟，丁輔之內侄。精鑒賞，富收藏。</w:t>
      </w:r>
    </w:p>
    <w:p w14:paraId="668DD891" w14:textId="77777777" w:rsidR="00997C46" w:rsidRPr="00997C46" w:rsidRDefault="00997C46" w:rsidP="00997C46">
      <w:pPr>
        <w:rPr>
          <w:rFonts w:ascii="宋体" w:hAnsi="宋体"/>
          <w:szCs w:val="21"/>
          <w:lang w:eastAsia="zh-TW"/>
        </w:rPr>
      </w:pPr>
    </w:p>
    <w:p w14:paraId="6ABA2863" w14:textId="77777777" w:rsidR="00FC2921" w:rsidRPr="00567025" w:rsidRDefault="00FC2921" w:rsidP="00FC2921">
      <w:pPr>
        <w:rPr>
          <w:rFonts w:ascii="黑体" w:eastAsia="黑体" w:hint="eastAsia"/>
          <w:sz w:val="24"/>
        </w:rPr>
      </w:pPr>
      <w:r w:rsidRPr="00567025">
        <w:rPr>
          <w:rFonts w:ascii="黑体" w:eastAsia="黑体" w:hint="eastAsia"/>
          <w:sz w:val="24"/>
        </w:rPr>
        <w:t>公元1955年</w:t>
      </w:r>
      <w:r w:rsidR="00567025" w:rsidRPr="00567025">
        <w:rPr>
          <w:rFonts w:ascii="黑体" w:eastAsia="黑体" w:hint="eastAsia"/>
          <w:sz w:val="24"/>
        </w:rPr>
        <w:t xml:space="preserve">  </w:t>
      </w:r>
      <w:r w:rsidRPr="00567025">
        <w:rPr>
          <w:rFonts w:ascii="黑体" w:eastAsia="黑体" w:hint="eastAsia"/>
          <w:sz w:val="24"/>
        </w:rPr>
        <w:t>乙未</w:t>
      </w:r>
      <w:r w:rsidR="00567025" w:rsidRPr="00567025">
        <w:rPr>
          <w:rFonts w:ascii="黑体" w:eastAsia="黑体" w:hint="eastAsia"/>
          <w:sz w:val="24"/>
        </w:rPr>
        <w:t xml:space="preserve">  </w:t>
      </w:r>
      <w:r w:rsidRPr="00567025">
        <w:rPr>
          <w:rFonts w:ascii="黑体" w:eastAsia="黑体" w:hint="eastAsia"/>
          <w:sz w:val="24"/>
        </w:rPr>
        <w:t>九十二歲</w:t>
      </w:r>
    </w:p>
    <w:p w14:paraId="02AC4585" w14:textId="77777777" w:rsidR="00FC2921" w:rsidRPr="00567025" w:rsidRDefault="00FC2921" w:rsidP="00FC2921">
      <w:pPr>
        <w:rPr>
          <w:rFonts w:ascii="黑体" w:eastAsia="黑体" w:hint="eastAsia"/>
          <w:sz w:val="24"/>
        </w:rPr>
      </w:pPr>
    </w:p>
    <w:p w14:paraId="25F3B3D8" w14:textId="77777777" w:rsidR="00FC2921" w:rsidRPr="00567025" w:rsidRDefault="00FC2921" w:rsidP="00FC2921">
      <w:pPr>
        <w:rPr>
          <w:rFonts w:ascii="黑体" w:eastAsia="黑体" w:hint="eastAsia"/>
          <w:sz w:val="24"/>
        </w:rPr>
      </w:pPr>
      <w:r w:rsidRPr="00567025">
        <w:rPr>
          <w:rFonts w:ascii="黑体" w:eastAsia="黑体" w:hint="eastAsia"/>
          <w:sz w:val="24"/>
        </w:rPr>
        <w:t>1月14日，中國海外新聞處記者來訪，談畫理有云：“雷是逆筆，雲是順筆，逆筆有力，專為逆筆太剛，要順逆</w:t>
      </w:r>
      <w:r w:rsidR="00BB6F8C" w:rsidRPr="00567025">
        <w:rPr>
          <w:rFonts w:ascii="黑体" w:eastAsia="黑体" w:hint="eastAsia"/>
          <w:sz w:val="24"/>
        </w:rPr>
        <w:t>並</w:t>
      </w:r>
      <w:r w:rsidRPr="00567025">
        <w:rPr>
          <w:rFonts w:ascii="黑体" w:eastAsia="黑体" w:hint="eastAsia"/>
          <w:sz w:val="24"/>
        </w:rPr>
        <w:t>用。”</w:t>
      </w:r>
    </w:p>
    <w:p w14:paraId="1147259D" w14:textId="77777777" w:rsidR="00FC2921" w:rsidRDefault="00FC2921" w:rsidP="00FC2921">
      <w:pPr>
        <w:rPr>
          <w:rFonts w:hint="eastAsia"/>
        </w:rPr>
      </w:pPr>
      <w:r>
        <w:rPr>
          <w:rFonts w:hint="eastAsia"/>
        </w:rPr>
        <w:t>按：見自留家人紀錄稿。</w:t>
      </w:r>
    </w:p>
    <w:p w14:paraId="717AAEBB" w14:textId="77777777" w:rsidR="00EC2A65" w:rsidRDefault="00EC2A65" w:rsidP="00FC2921">
      <w:pPr>
        <w:rPr>
          <w:rFonts w:hint="eastAsia"/>
        </w:rPr>
      </w:pPr>
    </w:p>
    <w:p w14:paraId="0A8E2CB4" w14:textId="77777777" w:rsidR="00EC2A65" w:rsidRPr="00567025" w:rsidRDefault="00EC2A65" w:rsidP="00EC2A65">
      <w:pPr>
        <w:rPr>
          <w:rFonts w:ascii="黑体" w:eastAsia="黑体" w:hint="eastAsia"/>
          <w:sz w:val="24"/>
        </w:rPr>
      </w:pPr>
      <w:r>
        <w:rPr>
          <w:rFonts w:ascii="黑体" w:eastAsia="黑体" w:hint="eastAsia"/>
          <w:sz w:val="24"/>
        </w:rPr>
        <w:t>1月21日甲午</w:t>
      </w:r>
      <w:r w:rsidRPr="00567025">
        <w:rPr>
          <w:rFonts w:ascii="黑体" w:eastAsia="黑体" w:hint="eastAsia"/>
          <w:sz w:val="24"/>
        </w:rPr>
        <w:t>12月25日陳叔通</w:t>
      </w:r>
      <w:r>
        <w:rPr>
          <w:rFonts w:ascii="黑体" w:eastAsia="黑体" w:hint="eastAsia"/>
          <w:sz w:val="24"/>
        </w:rPr>
        <w:t>收到信與畫作，復</w:t>
      </w:r>
      <w:r w:rsidR="00F43ED0">
        <w:rPr>
          <w:rFonts w:ascii="黑体" w:eastAsia="黑体" w:hint="eastAsia"/>
          <w:sz w:val="24"/>
        </w:rPr>
        <w:t>書</w:t>
      </w:r>
      <w:r w:rsidRPr="00567025">
        <w:rPr>
          <w:rFonts w:ascii="黑体" w:eastAsia="黑体" w:hint="eastAsia"/>
          <w:sz w:val="24"/>
        </w:rPr>
        <w:t>對未能到京參加政協會議表示失望，並代章伯鈞索畫。</w:t>
      </w:r>
      <w:r w:rsidR="00F43ED0">
        <w:rPr>
          <w:rFonts w:ascii="黑体" w:eastAsia="黑体" w:hint="eastAsia"/>
          <w:sz w:val="24"/>
        </w:rPr>
        <w:t>旋為章伯鈞作大幅山水圖。</w:t>
      </w:r>
    </w:p>
    <w:p w14:paraId="0B55B71B" w14:textId="77777777" w:rsidR="00EC2A65" w:rsidRDefault="00EC2A65" w:rsidP="00EC2A65">
      <w:pPr>
        <w:rPr>
          <w:rFonts w:hint="eastAsia"/>
        </w:rPr>
      </w:pPr>
      <w:r>
        <w:rPr>
          <w:rFonts w:hint="eastAsia"/>
        </w:rPr>
        <w:t>陳叔通書：“賓虹先生賜鑒：奉手教並先後收到各畫，足見筆力强健，弟妄有陳説，即龔半千濃潑似尚有筆跡可尋，公欲倂石濤、半千兩家而一之，是否迷離過甚？在京每於廠肆得公舊作，清氣往來，逸品也。半千、石濤亦有細筆。前賜陽朔小册並直幅，與近作不同，公何以一變面目？章伯鈞兄，皖人也，慕公畫，能否贈以疎林遠岫（署年歲），弟代求，又點景，未免冒昧，然恃知愛，敢直陳之。此次不能到會，想因天寒或感不適，同人大為失望。弟明春返杭，當訪談一切。專謝，即頌頤安。陳叔通手上。十二月廿五日。”</w:t>
      </w:r>
    </w:p>
    <w:p w14:paraId="725E45BF" w14:textId="77777777" w:rsidR="00F43ED0" w:rsidRDefault="00F43ED0" w:rsidP="00EC2A65">
      <w:pPr>
        <w:rPr>
          <w:rFonts w:hint="eastAsia"/>
        </w:rPr>
      </w:pPr>
      <w:r>
        <w:rPr>
          <w:rFonts w:hint="eastAsia"/>
        </w:rPr>
        <w:t>陳叔通書：“</w:t>
      </w:r>
      <w:r w:rsidR="00602B58" w:rsidRPr="00602B58">
        <w:rPr>
          <w:rFonts w:ascii="宋体" w:hAnsi="宋体" w:hint="eastAsia"/>
          <w:lang w:eastAsia="zh-TW"/>
        </w:rPr>
        <w:t>賓虹先生：寄贈章伯鈞先生山水大幅已照收並轉交，當以另函逕謝。春陽轉和，附上公所愛用紙整張，求繪枯木竹石或大篆，單款加年齡較為大方，未知允許否？無厭之請，惟宥恕為幸。即敂頤祉。陳叔通，十七日。</w:t>
      </w:r>
      <w:r w:rsidR="00602B58" w:rsidRPr="00602B58">
        <w:rPr>
          <w:rFonts w:eastAsia="PMingLiU" w:hint="eastAsia"/>
          <w:lang w:eastAsia="zh-TW"/>
        </w:rPr>
        <w:t>”</w:t>
      </w:r>
    </w:p>
    <w:p w14:paraId="25A6A068" w14:textId="77777777" w:rsidR="00EC2A65" w:rsidRDefault="00EC2A65" w:rsidP="00EC2A65">
      <w:r>
        <w:rPr>
          <w:rFonts w:hint="eastAsia"/>
        </w:rPr>
        <w:t xml:space="preserve"> </w:t>
      </w:r>
    </w:p>
    <w:p w14:paraId="04647E8A" w14:textId="77777777" w:rsidR="00FC2921" w:rsidRPr="00567025" w:rsidRDefault="00FC2921" w:rsidP="00FC2921">
      <w:pPr>
        <w:rPr>
          <w:rFonts w:ascii="黑体" w:eastAsia="黑体" w:hint="eastAsia"/>
          <w:sz w:val="24"/>
        </w:rPr>
      </w:pPr>
      <w:r w:rsidRPr="00567025">
        <w:rPr>
          <w:rFonts w:ascii="黑体" w:eastAsia="黑体" w:hint="eastAsia"/>
          <w:sz w:val="24"/>
        </w:rPr>
        <w:t>1月26日帶病復書友好，猶談藝術一如往昔，不覺老之將至。</w:t>
      </w:r>
    </w:p>
    <w:p w14:paraId="1E5735EC" w14:textId="77777777" w:rsidR="00FC2921" w:rsidRDefault="00FC2921" w:rsidP="00FC2921">
      <w:pPr>
        <w:rPr>
          <w:rFonts w:hint="eastAsia"/>
        </w:rPr>
      </w:pPr>
      <w:r>
        <w:rPr>
          <w:rFonts w:hint="eastAsia"/>
        </w:rPr>
        <w:t>與鄭軼甫書：“軼甫先生大鑒：頃誦手書，</w:t>
      </w:r>
      <w:r w:rsidR="00BB6F8C">
        <w:rPr>
          <w:rFonts w:hint="eastAsia"/>
        </w:rPr>
        <w:t>並</w:t>
      </w:r>
      <w:r>
        <w:rPr>
          <w:rFonts w:hint="eastAsia"/>
        </w:rPr>
        <w:t>示陳若木畫册，及肖形銅押收到，家屬傳觀，喜幸之至，感荷感荷。若木畫價未詳，將來遇有精品雙鈎花卉，希代留意。肖形押從前滬市頗常見，其中新翻砂者尤多，有山東、洛陽偽品，亦可取玩。如有所覩，先拓印花示及而後論價，至妥，瑣瑣費神為歉。拙畫歷年所作數千件，已成、未成，除搬移散失，尚留千餘件，嚮不取貲，亦不欲輕易投贈，間有開會展覽，均因親友愛好，徵集平日儲存參考，索十數件紀念。又得中外美術學者謬為揄揚，偶得浮名，慙恧無已。近因聯邦印度、羅馬尼亞、波蘭、捷克各民主國家提倡，以藝術進步將由改變專門科學，君主</w:t>
      </w:r>
      <w:r w:rsidR="00B506C6">
        <w:rPr>
          <w:rFonts w:hint="eastAsia"/>
        </w:rPr>
        <w:t>惟</w:t>
      </w:r>
      <w:r>
        <w:rPr>
          <w:rFonts w:hint="eastAsia"/>
        </w:rPr>
        <w:t>心，純粹民族性創造繪畫為二十世紀開一紀元。此復，敬頌新喜。閤邸均此。賓虹拜上。一九五五年一月二十六日。”</w:t>
      </w:r>
    </w:p>
    <w:p w14:paraId="12BC64A5" w14:textId="77777777" w:rsidR="00FC2921" w:rsidRDefault="00FC2921" w:rsidP="00FC2921">
      <w:pPr>
        <w:rPr>
          <w:rFonts w:hint="eastAsia"/>
        </w:rPr>
      </w:pPr>
      <w:r>
        <w:rPr>
          <w:rFonts w:hint="eastAsia"/>
        </w:rPr>
        <w:t>與汪聰書：“孝文世先生大鑒：疊誦手書，幸蒙雅愛，殷殷賜示抄錄，</w:t>
      </w:r>
      <w:r w:rsidR="00BB6F8C">
        <w:rPr>
          <w:rFonts w:hint="eastAsia"/>
        </w:rPr>
        <w:t>並</w:t>
      </w:r>
      <w:r>
        <w:rPr>
          <w:rFonts w:hint="eastAsia"/>
        </w:rPr>
        <w:t>惠厚儀，受之增恧，不知所謝，如何如何！藉聆寶眷寓滬，樂叙天倫，尤為慰忭。鄙人申江晤別，目眚雖愈，胃患月餘，飲食減少，中西兼治，軀體已弱。但中外友好，朝夕絡繹而來，索為拙筆，應酬乏力，擱筆未答，更覺悚惶。最近民主聯邦，有印度、羅馬尼亞、捷克、波蘭友好，紛紛由北而南，謬承阿好拙畫，適合改變新興創作潮流。</w:t>
      </w:r>
      <w:r w:rsidR="00BB6F8C">
        <w:rPr>
          <w:rFonts w:hint="eastAsia"/>
        </w:rPr>
        <w:t>並</w:t>
      </w:r>
      <w:r>
        <w:rPr>
          <w:rFonts w:hint="eastAsia"/>
        </w:rPr>
        <w:t>得中華民族同志學者同意，將以前後作件，先</w:t>
      </w:r>
      <w:r w:rsidR="00BB6F8C">
        <w:rPr>
          <w:rFonts w:hint="eastAsia"/>
        </w:rPr>
        <w:t>於</w:t>
      </w:r>
      <w:r>
        <w:rPr>
          <w:rFonts w:hint="eastAsia"/>
        </w:rPr>
        <w:t>聯邦展覽，兼以敦促拙考古文物、收藏過目、著述詩文書畫亟</w:t>
      </w:r>
      <w:r w:rsidR="00BB6F8C">
        <w:rPr>
          <w:rFonts w:hint="eastAsia"/>
        </w:rPr>
        <w:t>於</w:t>
      </w:r>
      <w:r>
        <w:rPr>
          <w:rFonts w:hint="eastAsia"/>
        </w:rPr>
        <w:t>董理，籌付印行。合中華美專各院一致，因此雖不獲辭避，而衷情感愧，汲汲不遑，不堪告語。近日先從道咸同光四朝藝術繪畫、文物出土，增廣前所未言，言而未盡，搜輯學者著作，論其優絀美惡異同，得千百人。以其天才學詣，師友游歷，詩文考據，精確爲主。如荷尊處公暇惠賜抄寄，尤幸盼切。順頌新祺，合第均此。賓虹拜上。一九五五年一月二十六日。”</w:t>
      </w:r>
    </w:p>
    <w:p w14:paraId="606DD379" w14:textId="77777777" w:rsidR="00FC2921" w:rsidRDefault="00FC2921" w:rsidP="00FC2921"/>
    <w:p w14:paraId="7056B85F" w14:textId="77777777" w:rsidR="00FC2921" w:rsidRPr="00567025" w:rsidRDefault="00FC2921" w:rsidP="00FC2921">
      <w:pPr>
        <w:rPr>
          <w:rFonts w:ascii="黑体" w:eastAsia="黑体" w:hint="eastAsia"/>
          <w:sz w:val="24"/>
        </w:rPr>
      </w:pPr>
      <w:r w:rsidRPr="00567025">
        <w:rPr>
          <w:rFonts w:ascii="黑体" w:eastAsia="黑体" w:hint="eastAsia"/>
          <w:sz w:val="24"/>
        </w:rPr>
        <w:t>1月，前杭州國立藝專畢業生張文俊來訪，熱情接待，前後達三天。</w:t>
      </w:r>
    </w:p>
    <w:p w14:paraId="49EC1889" w14:textId="77777777" w:rsidR="00FC2921" w:rsidRDefault="00FC2921" w:rsidP="00FC2921">
      <w:pPr>
        <w:rPr>
          <w:rFonts w:hint="eastAsia"/>
        </w:rPr>
      </w:pPr>
      <w:r>
        <w:rPr>
          <w:rFonts w:hint="eastAsia"/>
        </w:rPr>
        <w:t>張文俊《回憶黄賓虹》：“</w:t>
      </w:r>
      <w:r>
        <w:rPr>
          <w:rFonts w:hint="eastAsia"/>
        </w:rPr>
        <w:t>1955</w:t>
      </w:r>
      <w:r>
        <w:rPr>
          <w:rFonts w:hint="eastAsia"/>
        </w:rPr>
        <w:t>年</w:t>
      </w:r>
      <w:r>
        <w:rPr>
          <w:rFonts w:hint="eastAsia"/>
        </w:rPr>
        <w:t>1</w:t>
      </w:r>
      <w:r>
        <w:rPr>
          <w:rFonts w:hint="eastAsia"/>
        </w:rPr>
        <w:t>月間，我曾去杭州西湖棲霞嶺十九號（按：應為三十二號）看望黄賓虹老人。那時我三十七歲，黄老已年高九十二歲，仍熱情接待，與我作了長談，還約我第二天再去，又約我第三天再去。老人的畫桌不大，好像一個書桌。老人的卧室在另一間不大的房子裏，設一張單人床，周圍都是他的畫，折疊整齊，把床圍在當中，真是名符其實的卧游山水之中。畫桌上，水盂很小，當時我想老人用什麽洗筆呢？老人說水盂的水是沾着畫畫的。真是惜水如金。看不到室内有什麽珍貴的擺設，想起老人的名字叫黄質，又叫樸存，真是名實相符。黄老的為人、生活質樸無華，老人的畫也是如此。黄老取出幾幅約四尺六開的册頁，筆墨沉雄厚重。黄老說，這幾張册頁是往年送給朋友的，後來在市面上發現，自己花錢買回來的。黄老心平氣和地講述這段往事，</w:t>
      </w:r>
      <w:r w:rsidR="00BB6F8C">
        <w:rPr>
          <w:rFonts w:hint="eastAsia"/>
        </w:rPr>
        <w:t>並</w:t>
      </w:r>
      <w:r>
        <w:rPr>
          <w:rFonts w:hint="eastAsia"/>
        </w:rPr>
        <w:t>没有不快之意，使我感到黄老的氣量，同時又感到他對自己藝術的珍惜。黄老又拿出一幅畫，在畫上掃了幾筆焦墨，使我很吃驚。這不是太不調和，破壞了這幅畫嗎？黄老説畫是十幾年前畫的，看看太平淡，所以擦上幾筆如漆的焦墨，不是更精神嗎？真是不可思議，這就是打破常規，敢</w:t>
      </w:r>
      <w:r w:rsidR="00BB6F8C">
        <w:rPr>
          <w:rFonts w:hint="eastAsia"/>
        </w:rPr>
        <w:t>於</w:t>
      </w:r>
      <w:r>
        <w:rPr>
          <w:rFonts w:hint="eastAsia"/>
        </w:rPr>
        <w:t>鋌而走險。黄老說要經常拿出自己過去的畫，再審視一番，當時看不出不足，相隔幾十年，就會發現毛病了，要不斷改正自己的毛病才能發展，由此可見黄老在藝術上嚴</w:t>
      </w:r>
      <w:r w:rsidR="00BB6F8C">
        <w:rPr>
          <w:rFonts w:hint="eastAsia"/>
        </w:rPr>
        <w:t>於</w:t>
      </w:r>
      <w:r>
        <w:rPr>
          <w:rFonts w:hint="eastAsia"/>
        </w:rPr>
        <w:t>律己的精神。黄賓虹很少畫大畫。我有幸在他畫室裏看到了一幅五尺大畫，滿紙烏黑，簡直像一塊黑板，使我非常震驚。細看黑彩照人，令人精神振奮，歷代畫家，何人有此膽量，有此魄力。這是黄老用積墨（漬墨）法完成的代表作。我從牆上取下時，用手摇一摇，好像鐵皮一樣發出金屬之聲。黄老講，這幅畫，本來是贈給他朋友章伯鈞的，怕他欣賞不了，就自己留下了。黄老作畫，我行我素，不趨時尚，所以有此膽量，有此傑作。這也與黄老與衆不同的性格有關。後來我把這張畫的情况告訴了李可染先生，他為之震驚。他未能看到此畫，甚感遺憾。在拜望黄賓虹先生的三天中，不但聽了他的講話、教誨，還看了他的許多作品，有山水、花鳥；有極濃的，也有極淡的，如入寶山，美不勝收。黄老不吝指教，還不吝賜畫，他說：‘你喜歡的，你拿吧！’我懷着既高興又不安的心情，選了大小四張請黄老賜畫。黄老在一幅畫上還題了上款。這次拜訪，給我留下了不可磨滅的印象。（下略）”（</w:t>
      </w:r>
      <w:r>
        <w:rPr>
          <w:rFonts w:hint="eastAsia"/>
        </w:rPr>
        <w:t>1992</w:t>
      </w:r>
      <w:r>
        <w:rPr>
          <w:rFonts w:hint="eastAsia"/>
        </w:rPr>
        <w:t>年</w:t>
      </w:r>
      <w:r>
        <w:rPr>
          <w:rFonts w:hint="eastAsia"/>
        </w:rPr>
        <w:t>2</w:t>
      </w:r>
      <w:r>
        <w:rPr>
          <w:rFonts w:hint="eastAsia"/>
        </w:rPr>
        <w:t>月</w:t>
      </w:r>
      <w:r>
        <w:rPr>
          <w:rFonts w:hint="eastAsia"/>
        </w:rPr>
        <w:t>1</w:t>
      </w:r>
      <w:r w:rsidR="00DD7131">
        <w:rPr>
          <w:rFonts w:hint="eastAsia"/>
        </w:rPr>
        <w:t>日美術報</w:t>
      </w:r>
      <w:r>
        <w:rPr>
          <w:rFonts w:hint="eastAsia"/>
        </w:rPr>
        <w:t>）</w:t>
      </w:r>
    </w:p>
    <w:p w14:paraId="01761BB6" w14:textId="77777777" w:rsidR="00FC2921" w:rsidRDefault="00FC2921" w:rsidP="00FC2921"/>
    <w:p w14:paraId="2B11C3B9" w14:textId="77777777" w:rsidR="00FC2921" w:rsidRPr="007A6355" w:rsidRDefault="00FC2921" w:rsidP="00FC2921">
      <w:pPr>
        <w:rPr>
          <w:rFonts w:ascii="黑体" w:eastAsia="黑体" w:hint="eastAsia"/>
          <w:sz w:val="24"/>
        </w:rPr>
      </w:pPr>
      <w:r w:rsidRPr="007A6355">
        <w:rPr>
          <w:rFonts w:ascii="黑体" w:eastAsia="黑体" w:hint="eastAsia"/>
          <w:sz w:val="24"/>
        </w:rPr>
        <w:t>2月，為林志鈞作設色山水圖。</w:t>
      </w:r>
    </w:p>
    <w:p w14:paraId="638E694C" w14:textId="77777777" w:rsidR="00FC2921" w:rsidRDefault="00FC2921" w:rsidP="00FC2921">
      <w:pPr>
        <w:rPr>
          <w:rFonts w:hint="eastAsia"/>
        </w:rPr>
      </w:pPr>
      <w:r>
        <w:rPr>
          <w:rFonts w:hint="eastAsia"/>
        </w:rPr>
        <w:t>自題：“宰平先生正，九十二叟賓虹。”</w:t>
      </w:r>
    </w:p>
    <w:p w14:paraId="696A6CD3" w14:textId="77777777" w:rsidR="00FC2921" w:rsidRDefault="00FC2921" w:rsidP="00FC2921">
      <w:pPr>
        <w:rPr>
          <w:rFonts w:hint="eastAsia"/>
        </w:rPr>
      </w:pPr>
      <w:r>
        <w:rPr>
          <w:rFonts w:hint="eastAsia"/>
        </w:rPr>
        <w:t>林志鈞題：“賓虹先生早年畫多作淺絳山水，低巒錯落，不以突兀峻拔取勝，七十以後作風一變，濃墨巨幛如積鐵。米老《畫史》謂范寬晚年用墨多土石不分，殆為似之。茅康伯《妙繪》云‘范寬之筆，遠望不離坐外’，以是知水墨畫有可與油畫相通者。油畫宜遠觀，范寬用墨土石不分，亦</w:t>
      </w:r>
      <w:r w:rsidR="00B506C6">
        <w:rPr>
          <w:rFonts w:hint="eastAsia"/>
        </w:rPr>
        <w:t>惟</w:t>
      </w:r>
      <w:r>
        <w:rPr>
          <w:rFonts w:hint="eastAsia"/>
        </w:rPr>
        <w:t>遠望之乃得其趣耳，賓虹晚年畫蓋採用油畫法。最近喜用青綠與濃墨相襯托，彌見精采。此紙為今年二月自杭州寄京，三月十四日竟患胃癌不起，藝林大老，又弱一個，書此志念。一九五五年九月四夕，林志鈞題。”</w:t>
      </w:r>
    </w:p>
    <w:p w14:paraId="32DDC580" w14:textId="77777777" w:rsidR="00FC2921" w:rsidRDefault="00FC2921" w:rsidP="00FC2921">
      <w:pPr>
        <w:rPr>
          <w:rFonts w:hint="eastAsia"/>
        </w:rPr>
      </w:pPr>
      <w:r>
        <w:rPr>
          <w:rFonts w:hint="eastAsia"/>
        </w:rPr>
        <w:t>按：林志鈞（</w:t>
      </w:r>
      <w:r>
        <w:rPr>
          <w:rFonts w:hint="eastAsia"/>
        </w:rPr>
        <w:t>1880</w:t>
      </w:r>
      <w:r>
        <w:rPr>
          <w:rFonts w:hint="eastAsia"/>
        </w:rPr>
        <w:t>—</w:t>
      </w:r>
      <w:r>
        <w:rPr>
          <w:rFonts w:hint="eastAsia"/>
        </w:rPr>
        <w:t>1959</w:t>
      </w:r>
      <w:r>
        <w:rPr>
          <w:rFonts w:hint="eastAsia"/>
        </w:rPr>
        <w:t>），字宰平，號北堂，福建閩侯人。</w:t>
      </w:r>
      <w:r>
        <w:rPr>
          <w:rFonts w:hint="eastAsia"/>
        </w:rPr>
        <w:t>1935</w:t>
      </w:r>
      <w:r>
        <w:rPr>
          <w:rFonts w:hint="eastAsia"/>
        </w:rPr>
        <w:t>年任教北京大學文學院哲學系。精鑒碑帖，綜合宋、元、明、清及當代各家著述觀點，有遺稿《帖考》印行。</w:t>
      </w:r>
    </w:p>
    <w:p w14:paraId="00EE9A18" w14:textId="77777777" w:rsidR="00FC2921" w:rsidRDefault="00FC2921" w:rsidP="00FC2921"/>
    <w:p w14:paraId="5C9A2EFC" w14:textId="77777777" w:rsidR="00FC2921" w:rsidRPr="007A6355" w:rsidRDefault="00FC2921" w:rsidP="00FC2921">
      <w:pPr>
        <w:rPr>
          <w:rFonts w:ascii="黑体" w:eastAsia="黑体" w:hint="eastAsia"/>
          <w:sz w:val="24"/>
        </w:rPr>
      </w:pPr>
      <w:r w:rsidRPr="007A6355">
        <w:rPr>
          <w:rFonts w:ascii="黑体" w:eastAsia="黑体" w:hint="eastAsia"/>
          <w:sz w:val="24"/>
        </w:rPr>
        <w:t>2月，為陳叔通作設色山水圖。</w:t>
      </w:r>
    </w:p>
    <w:p w14:paraId="22095018" w14:textId="77777777" w:rsidR="00FC2921" w:rsidRDefault="00FC2921" w:rsidP="00FC2921">
      <w:pPr>
        <w:rPr>
          <w:rFonts w:hint="eastAsia"/>
        </w:rPr>
      </w:pPr>
      <w:r>
        <w:rPr>
          <w:rFonts w:hint="eastAsia"/>
        </w:rPr>
        <w:t>自題：“叔通先生教正。九十二叟賓虹。”</w:t>
      </w:r>
    </w:p>
    <w:p w14:paraId="5A525FCA" w14:textId="77777777" w:rsidR="00FC2921" w:rsidRDefault="00FC2921" w:rsidP="00FC2921"/>
    <w:p w14:paraId="2531B5A1" w14:textId="77777777" w:rsidR="00FC2921" w:rsidRPr="007A6355" w:rsidRDefault="00FC2921" w:rsidP="00FC2921">
      <w:pPr>
        <w:rPr>
          <w:rFonts w:ascii="黑体" w:eastAsia="黑体" w:hint="eastAsia"/>
          <w:sz w:val="24"/>
        </w:rPr>
      </w:pPr>
      <w:r w:rsidRPr="007A6355">
        <w:rPr>
          <w:rFonts w:ascii="黑体" w:eastAsia="黑体" w:hint="eastAsia"/>
          <w:sz w:val="24"/>
        </w:rPr>
        <w:t>2月4日，中南美專校長胡一川伉儷來訪，作畫贈之。作畫時胡氏為攝一影。</w:t>
      </w:r>
    </w:p>
    <w:p w14:paraId="7F11B4E1" w14:textId="77777777" w:rsidR="00FC2921" w:rsidRDefault="00FC2921" w:rsidP="00FC2921">
      <w:pPr>
        <w:rPr>
          <w:rFonts w:hint="eastAsia"/>
        </w:rPr>
      </w:pPr>
      <w:r>
        <w:rPr>
          <w:rFonts w:hint="eastAsia"/>
        </w:rPr>
        <w:t>自題：“北方重學，南方重文。莊、列寓言，實宗羲易。宋人謂畫人物今不如古，畫山水古不如今，人物有定形而無定理，山水有定理而無定形耳。一川、君珊先生教正。九十二叟賓虹。”</w:t>
      </w:r>
    </w:p>
    <w:p w14:paraId="6555224F" w14:textId="77777777" w:rsidR="00FC2921" w:rsidRDefault="00FC2921" w:rsidP="00FC2921"/>
    <w:p w14:paraId="0E12133C" w14:textId="77777777" w:rsidR="00FC2921" w:rsidRPr="007A6355" w:rsidRDefault="00FC2921" w:rsidP="00FC2921">
      <w:pPr>
        <w:rPr>
          <w:rFonts w:ascii="黑体" w:eastAsia="黑体" w:hint="eastAsia"/>
          <w:sz w:val="24"/>
        </w:rPr>
      </w:pPr>
      <w:r w:rsidRPr="007A6355">
        <w:rPr>
          <w:rFonts w:ascii="黑体" w:eastAsia="黑体" w:hint="eastAsia"/>
          <w:sz w:val="24"/>
        </w:rPr>
        <w:t>2月22日，馬公愚來書，以王鯤徙（式園）生前藏書畫古玩清單寄呈。</w:t>
      </w:r>
    </w:p>
    <w:p w14:paraId="667892CD" w14:textId="77777777" w:rsidR="00FC2921" w:rsidRDefault="00FC2921" w:rsidP="00FC2921">
      <w:pPr>
        <w:rPr>
          <w:rFonts w:hint="eastAsia"/>
        </w:rPr>
      </w:pPr>
      <w:r>
        <w:rPr>
          <w:rFonts w:hint="eastAsia"/>
        </w:rPr>
        <w:t>馬公愚書：“賓老道席：客歲錦江聆誨，忽忽半載，春寒料峭，維杖履康勝為頌。老友王君式園突然逝世，生前負債頗巨，無法清償，其妻擬將其所藏之書畫古玩售與政府，以償債務。據言曾躬叩長者，請為先容，已蒙允諾。茲宛青女士特屬愚寄上式園所藏品目清單，至希台察。長者藝苑斗山，一言九鼎，倘肯不吝口角春風，必有助</w:t>
      </w:r>
      <w:r w:rsidR="00BB6F8C">
        <w:rPr>
          <w:rFonts w:hint="eastAsia"/>
        </w:rPr>
        <w:t>於</w:t>
      </w:r>
      <w:r>
        <w:rPr>
          <w:rFonts w:hint="eastAsia"/>
        </w:rPr>
        <w:t>周急，用敢奉陳，諸</w:t>
      </w:r>
      <w:r w:rsidR="00B506C6">
        <w:rPr>
          <w:rFonts w:hint="eastAsia"/>
        </w:rPr>
        <w:t>惟</w:t>
      </w:r>
      <w:r>
        <w:rPr>
          <w:rFonts w:hint="eastAsia"/>
        </w:rPr>
        <w:t>藹照不戩。順叩道安。晚馬公愚敬上。二月二十二日。附呈去年在錦江飯店所攝照片五枚。式園所藏書畫古玩清單六紙。（略）”</w:t>
      </w:r>
    </w:p>
    <w:p w14:paraId="3AA4B08B" w14:textId="77777777" w:rsidR="00FC2921" w:rsidRDefault="00FC2921" w:rsidP="00FC2921"/>
    <w:p w14:paraId="5B1597D1" w14:textId="77777777" w:rsidR="00FC2921" w:rsidRPr="00274E56" w:rsidRDefault="00FC2921" w:rsidP="00FC2921">
      <w:pPr>
        <w:rPr>
          <w:rFonts w:ascii="黑体" w:eastAsia="黑体" w:hint="eastAsia"/>
          <w:sz w:val="24"/>
        </w:rPr>
      </w:pPr>
      <w:r w:rsidRPr="00274E56">
        <w:rPr>
          <w:rFonts w:ascii="黑体" w:eastAsia="黑体" w:hint="eastAsia"/>
          <w:sz w:val="24"/>
        </w:rPr>
        <w:t>2月，病情加重，以卧床之時爲多，黄用明等親屬請假來杭護持。</w:t>
      </w:r>
    </w:p>
    <w:p w14:paraId="666E062A" w14:textId="77777777" w:rsidR="00D16D90" w:rsidRDefault="00D34DD0" w:rsidP="00D16D90">
      <w:pPr>
        <w:rPr>
          <w:rFonts w:ascii="宋体" w:hAnsi="宋体" w:hint="eastAsia"/>
        </w:rPr>
      </w:pPr>
      <w:r>
        <w:rPr>
          <w:rFonts w:ascii="宋体" w:hAnsi="宋体" w:hint="eastAsia"/>
          <w:lang w:eastAsia="zh-TW"/>
        </w:rPr>
        <w:t>黄</w:t>
      </w:r>
      <w:r w:rsidR="00D16D90" w:rsidRPr="00D16D90">
        <w:rPr>
          <w:rFonts w:ascii="宋体" w:hAnsi="宋体" w:hint="eastAsia"/>
          <w:lang w:eastAsia="zh-TW"/>
        </w:rPr>
        <w:t>高勤致筆者書：“</w:t>
      </w:r>
      <w:r w:rsidR="00D16D90">
        <w:rPr>
          <w:rFonts w:ascii="宋体" w:hAnsi="宋体"/>
          <w:lang w:eastAsia="zh-TW"/>
        </w:rPr>
        <w:t>5</w:t>
      </w:r>
      <w:r w:rsidR="00D16D90">
        <w:rPr>
          <w:rFonts w:ascii="宋体" w:hAnsi="宋体" w:hint="eastAsia"/>
        </w:rPr>
        <w:t>5</w:t>
      </w:r>
      <w:r w:rsidR="00D16D90" w:rsidRPr="00D16D90">
        <w:rPr>
          <w:rFonts w:ascii="宋体" w:hAnsi="宋体" w:hint="eastAsia"/>
          <w:lang w:eastAsia="zh-TW"/>
        </w:rPr>
        <w:t>年祖父住院，我父親特地請假一個月，由上海去杭州，日夜陪伴照顧，自己的住、吃全在醫院。祖父在臥床中，曾經跟我父親談起過一些往事，如年輕時騎馬、練武，和一些家事和畫事。”</w:t>
      </w:r>
    </w:p>
    <w:p w14:paraId="25EF5FE9" w14:textId="77777777" w:rsidR="00D16D90" w:rsidRPr="000F083B" w:rsidRDefault="000F083B" w:rsidP="00D16D90">
      <w:pPr>
        <w:rPr>
          <w:rFonts w:ascii="宋体" w:hAnsi="宋体" w:hint="eastAsia"/>
          <w:lang w:eastAsia="zh-TW"/>
        </w:rPr>
      </w:pPr>
      <w:r w:rsidRPr="000F083B">
        <w:rPr>
          <w:rFonts w:ascii="宋体" w:hAnsi="宋体" w:hint="eastAsia"/>
          <w:lang w:eastAsia="zh-TW"/>
        </w:rPr>
        <w:t>按：</w:t>
      </w:r>
      <w:r>
        <w:rPr>
          <w:rFonts w:ascii="宋体" w:hAnsi="宋体" w:hint="eastAsia"/>
          <w:lang w:eastAsia="zh-TW"/>
        </w:rPr>
        <w:t>據</w:t>
      </w:r>
      <w:r>
        <w:rPr>
          <w:rFonts w:ascii="宋体" w:hAnsi="宋体" w:hint="eastAsia"/>
        </w:rPr>
        <w:t>黄鑑</w:t>
      </w:r>
      <w:r w:rsidRPr="000F083B">
        <w:rPr>
          <w:rFonts w:ascii="宋体" w:hAnsi="宋体" w:hint="eastAsia"/>
          <w:lang w:eastAsia="zh-TW"/>
        </w:rPr>
        <w:t>先生生前對筆者多次提起，家屬收拾其父親遺物</w:t>
      </w:r>
      <w:r>
        <w:rPr>
          <w:rFonts w:ascii="宋体" w:hAnsi="宋体" w:hint="eastAsia"/>
        </w:rPr>
        <w:t>時</w:t>
      </w:r>
      <w:r>
        <w:rPr>
          <w:rFonts w:ascii="宋体" w:hAnsi="宋体" w:hint="eastAsia"/>
          <w:lang w:eastAsia="zh-TW"/>
        </w:rPr>
        <w:t>，有數張絕筆畫稿，均為潑墨，後來裝裱為一</w:t>
      </w:r>
      <w:r>
        <w:rPr>
          <w:rFonts w:ascii="宋体" w:hAnsi="宋体" w:hint="eastAsia"/>
        </w:rPr>
        <w:t>册</w:t>
      </w:r>
      <w:r>
        <w:rPr>
          <w:rFonts w:ascii="宋体" w:hAnsi="宋体" w:hint="eastAsia"/>
          <w:lang w:eastAsia="zh-TW"/>
        </w:rPr>
        <w:t>，為其兄</w:t>
      </w:r>
      <w:r w:rsidRPr="000F083B">
        <w:rPr>
          <w:rFonts w:ascii="宋体" w:hAnsi="宋体" w:hint="eastAsia"/>
          <w:lang w:eastAsia="zh-TW"/>
        </w:rPr>
        <w:t>映宇收藏。他對於流傳稱為</w:t>
      </w:r>
      <w:r>
        <w:rPr>
          <w:rFonts w:ascii="宋体" w:hAnsi="宋体" w:hint="eastAsia"/>
          <w:lang w:eastAsia="zh-TW"/>
        </w:rPr>
        <w:t>其父</w:t>
      </w:r>
      <w:r w:rsidRPr="000F083B">
        <w:rPr>
          <w:rFonts w:ascii="宋体" w:hAnsi="宋体" w:hint="eastAsia"/>
          <w:lang w:eastAsia="zh-TW"/>
        </w:rPr>
        <w:t>數件“絕筆”提出異議</w:t>
      </w:r>
      <w:r>
        <w:rPr>
          <w:rFonts w:ascii="宋体" w:hAnsi="宋体" w:hint="eastAsia"/>
          <w:lang w:eastAsia="zh-TW"/>
        </w:rPr>
        <w:t>，</w:t>
      </w:r>
      <w:r w:rsidRPr="000F083B">
        <w:rPr>
          <w:rFonts w:ascii="宋体" w:hAnsi="宋体" w:hint="eastAsia"/>
          <w:lang w:eastAsia="zh-TW"/>
        </w:rPr>
        <w:t>稱那不可能為其絕筆。</w:t>
      </w:r>
    </w:p>
    <w:p w14:paraId="6B3F41A3" w14:textId="77777777" w:rsidR="00FC2921" w:rsidRPr="000F083B" w:rsidRDefault="00FC2921" w:rsidP="00FC2921">
      <w:pPr>
        <w:rPr>
          <w:rFonts w:ascii="宋体" w:hAnsi="宋体" w:hint="eastAsia"/>
          <w:sz w:val="24"/>
          <w:lang w:eastAsia="zh-TW"/>
        </w:rPr>
      </w:pPr>
    </w:p>
    <w:p w14:paraId="74C5FBCE" w14:textId="77777777" w:rsidR="00FC2921" w:rsidRPr="00274E56" w:rsidRDefault="00FC2921" w:rsidP="00FC2921">
      <w:pPr>
        <w:rPr>
          <w:rFonts w:ascii="黑体" w:eastAsia="黑体" w:hint="eastAsia"/>
          <w:sz w:val="24"/>
        </w:rPr>
      </w:pPr>
      <w:r w:rsidRPr="00274E56">
        <w:rPr>
          <w:rFonts w:ascii="黑体" w:eastAsia="黑体" w:hint="eastAsia"/>
          <w:sz w:val="24"/>
        </w:rPr>
        <w:t>3月16日，病情突然惡化，美院派員護送入住杭州人民醫院，經診斷為胃癌。</w:t>
      </w:r>
    </w:p>
    <w:p w14:paraId="6A59F5C2" w14:textId="77777777" w:rsidR="00FC2921" w:rsidRDefault="00FC2921" w:rsidP="00FC2921">
      <w:pPr>
        <w:rPr>
          <w:rFonts w:hint="eastAsia"/>
        </w:rPr>
      </w:pPr>
      <w:r>
        <w:rPr>
          <w:rFonts w:hint="eastAsia"/>
        </w:rPr>
        <w:t>王伯敏《薤露篇——記黄賓師的遺言》同日條：“先生病勢加重，由中央美術學院華東分院派人護送先生住杭州浙江醫院，病房是一百四十三號。傍晚我去看他，覺得比白天有精神，他說自己夢中都在老家轉。當時諸樂三先生也在旁邊。諸先生告訴我：‘黄先生都在談歙縣和各地的掌故。’過了一刻，先生談到了鑒定書畫的事，就說：‘易培基可惡，曾把不少文物賣給外國人。有一個英國商人對我說：你們中國人用古器寶貝换成我們的槍炮，真是有趣，你們中國人爲什麽要自己打自己呢？易培基做軍閥的紅人，從中牟利，該殺頭。’接着又說：‘往年天下哪有什麽理，我們雕在巖壁上的佛和菩薩，有的外國商人出錢來鑿……’先生的聲音愈說愈低，我俯首去聽，也無法聽清楚。諸樂三先生告訴我，老先生的這些話，剛才已經講過一遍了。”</w:t>
      </w:r>
    </w:p>
    <w:p w14:paraId="18361149" w14:textId="77777777" w:rsidR="00FC2921" w:rsidRDefault="00FC2921" w:rsidP="00FC2921"/>
    <w:p w14:paraId="6D41D005" w14:textId="77777777" w:rsidR="00FC2921" w:rsidRPr="00274E56" w:rsidRDefault="00FC2921" w:rsidP="00FC2921">
      <w:pPr>
        <w:rPr>
          <w:rFonts w:ascii="黑体" w:eastAsia="黑体" w:hint="eastAsia"/>
          <w:sz w:val="24"/>
        </w:rPr>
      </w:pPr>
      <w:r w:rsidRPr="00274E56">
        <w:rPr>
          <w:rFonts w:ascii="黑体" w:eastAsia="黑体" w:hint="eastAsia"/>
          <w:sz w:val="24"/>
        </w:rPr>
        <w:t>3月21日，精神萎頓，重申將所有庋藏文物捐公。</w:t>
      </w:r>
    </w:p>
    <w:p w14:paraId="10D639FE" w14:textId="77777777" w:rsidR="00274E56" w:rsidRDefault="00FC2921" w:rsidP="007308B6">
      <w:pPr>
        <w:rPr>
          <w:rFonts w:hint="eastAsia"/>
        </w:rPr>
      </w:pPr>
      <w:r>
        <w:rPr>
          <w:rFonts w:hint="eastAsia"/>
        </w:rPr>
        <w:t>王伯敏《薤露篇——記黄賓師的遺言》同日條：“下午與定明一起去醫院，見先生精神萎靡，情况嚴重。據醫生說，注射已很困難。黄師母告訴我，先生早晨再一次提到家藏的一切文物，今後將盡數捐獻國家。這天下午，省委宣傳部黄源同志也來看望他。接着潘天壽與吳茀之先生也來到了病房。”</w:t>
      </w:r>
    </w:p>
    <w:p w14:paraId="057B8797" w14:textId="77777777" w:rsidR="00FC2921" w:rsidRDefault="00FC2921" w:rsidP="00FC2921"/>
    <w:p w14:paraId="6F0D55D0" w14:textId="77777777" w:rsidR="00FC2921" w:rsidRPr="00274E56" w:rsidRDefault="00FC2921" w:rsidP="00FC2921">
      <w:pPr>
        <w:rPr>
          <w:rFonts w:ascii="黑体" w:eastAsia="黑体" w:hint="eastAsia"/>
          <w:sz w:val="24"/>
        </w:rPr>
      </w:pPr>
      <w:r w:rsidRPr="00274E56">
        <w:rPr>
          <w:rFonts w:ascii="黑体" w:eastAsia="黑体" w:hint="eastAsia"/>
          <w:sz w:val="24"/>
        </w:rPr>
        <w:t>3月24日，病情更加嚴重，呻吟中斷斷續續唸着他所喜愛的宋代邵雍《勵志》的詩句：“何物羨人？二月杏花八月桂；有誰催我？三更燈火五更雞。”</w:t>
      </w:r>
    </w:p>
    <w:p w14:paraId="6DA201F9" w14:textId="77777777" w:rsidR="00FC2921" w:rsidRDefault="00FC2921" w:rsidP="00FC2921">
      <w:pPr>
        <w:rPr>
          <w:rFonts w:hint="eastAsia"/>
        </w:rPr>
      </w:pPr>
      <w:r>
        <w:rPr>
          <w:rFonts w:hint="eastAsia"/>
        </w:rPr>
        <w:t>王伯敏《薤露篇——記黄賓師的遺言》同日條：“下午二時去醫院，見先生病勢愈加嚴重，心甚不安。先生看到我去，便說：‘你很忙罷？我的人有點糊裏糊塗了，這次有些特殊，感到天下無有可食之物。’接着又說：‘我有詩，還未落稿，你可替我記下來。’言畢，閉上眼睛，過了許久，他吟出了：‘早歲毋庸知□快，晚年莫唱□□歌。’因聲音太低，無法聽清楚。三時許，先生呻吟中又斷斷續續地念出了：‘呸！何物羨人？二月杏花八月桂；呸！有誰催我，三更燈火五更雞。’當時醫生護士進出頻繁，而且交頭接耳，顯然都在議論先生的病情嚴重。但是先生却是一下子閉目，一下子吟詩，一下子呻吟。黄師母輕輕地對我們說：‘這叫人真不好受。’在場的親友，都覺得先生的情况不很好。”</w:t>
      </w:r>
    </w:p>
    <w:p w14:paraId="7B329F92" w14:textId="77777777" w:rsidR="00FC2921" w:rsidRDefault="00FC2921" w:rsidP="00FC2921"/>
    <w:p w14:paraId="60209674" w14:textId="77777777" w:rsidR="00FC2921" w:rsidRPr="007308B6" w:rsidRDefault="007308B6" w:rsidP="00FC2921">
      <w:pPr>
        <w:rPr>
          <w:rFonts w:ascii="黑体" w:eastAsia="黑体" w:hint="eastAsia"/>
          <w:sz w:val="24"/>
        </w:rPr>
      </w:pPr>
      <w:r>
        <w:rPr>
          <w:rFonts w:ascii="黑体" w:eastAsia="黑体" w:hint="eastAsia"/>
          <w:sz w:val="24"/>
        </w:rPr>
        <w:t>是日，傅雷聞悉病情加劇，</w:t>
      </w:r>
      <w:r w:rsidRPr="007308B6">
        <w:rPr>
          <w:rFonts w:ascii="黑体" w:eastAsia="黑体" w:hint="eastAsia"/>
          <w:sz w:val="24"/>
          <w:lang w:eastAsia="zh-TW"/>
        </w:rPr>
        <w:t>因去冬傷</w:t>
      </w:r>
      <w:r>
        <w:rPr>
          <w:rFonts w:ascii="黑体" w:eastAsia="黑体" w:hint="eastAsia"/>
          <w:sz w:val="24"/>
        </w:rPr>
        <w:t>腿，不能前来，</w:t>
      </w:r>
      <w:r w:rsidR="00FC2921" w:rsidRPr="007308B6">
        <w:rPr>
          <w:rFonts w:ascii="黑体" w:eastAsia="黑体" w:hint="eastAsia"/>
          <w:sz w:val="24"/>
        </w:rPr>
        <w:t>焦慮</w:t>
      </w:r>
      <w:r>
        <w:rPr>
          <w:rFonts w:ascii="黑体" w:eastAsia="黑体" w:hint="eastAsia"/>
          <w:sz w:val="24"/>
        </w:rPr>
        <w:t>萬分</w:t>
      </w:r>
      <w:r w:rsidR="00FC2921" w:rsidRPr="007308B6">
        <w:rPr>
          <w:rFonts w:ascii="黑体" w:eastAsia="黑体" w:hint="eastAsia"/>
          <w:sz w:val="24"/>
        </w:rPr>
        <w:t>，馳書宋夫人詢近况。</w:t>
      </w:r>
    </w:p>
    <w:p w14:paraId="5D38C811" w14:textId="77777777" w:rsidR="00FC2921" w:rsidRDefault="00FC2921" w:rsidP="00FC2921">
      <w:pPr>
        <w:rPr>
          <w:rFonts w:hint="eastAsia"/>
        </w:rPr>
      </w:pPr>
      <w:r>
        <w:rPr>
          <w:rFonts w:hint="eastAsia"/>
        </w:rPr>
        <w:t>傅雷與宋若嬰書：“黄太太：久未通函，因去冬不慎失足傷腿，卧床旬餘，前日得鄭軼甫君電話，悉賓翁胃病甚劇，聞之殊深焦慮，又以工作繁忙，未能到杭省視，益為悵悵。近日醫院治療經過如何？杭州主治醫生曾提及需要到滬用鐳錠醫治否？倘蒙將近情見告，以釋遠念，尤為盼切。……代向賓翁多多致意。耑肅，敬候春綏。怒庵拜上，内子同叩。三月廿四日。”</w:t>
      </w:r>
    </w:p>
    <w:p w14:paraId="66600B8A" w14:textId="77777777" w:rsidR="00FC2921" w:rsidRDefault="00FC2921" w:rsidP="00FC2921"/>
    <w:p w14:paraId="0DA7A565" w14:textId="77777777" w:rsidR="00FC2921" w:rsidRPr="007308B6" w:rsidRDefault="00FC2921" w:rsidP="00FC2921">
      <w:pPr>
        <w:rPr>
          <w:rFonts w:ascii="黑体" w:eastAsia="黑体" w:hint="eastAsia"/>
          <w:sz w:val="24"/>
        </w:rPr>
      </w:pPr>
      <w:r w:rsidRPr="007308B6">
        <w:rPr>
          <w:rFonts w:ascii="黑体" w:eastAsia="黑体" w:hint="eastAsia"/>
          <w:sz w:val="24"/>
        </w:rPr>
        <w:t>3月25日，凌晨三時三十分，醫藥罔效，長辭人間，享年九十二歲。在病中仍惦念傅雷，稱他是一生“最大的知己”。26日，由沈雁冰等組成治喪委員會，發出“訃告”。</w:t>
      </w:r>
    </w:p>
    <w:p w14:paraId="7380DB9F" w14:textId="77777777" w:rsidR="00FC2921" w:rsidRDefault="00FC2921" w:rsidP="00FC2921">
      <w:pPr>
        <w:rPr>
          <w:rFonts w:hint="eastAsia"/>
        </w:rPr>
      </w:pPr>
      <w:r>
        <w:rPr>
          <w:rFonts w:hint="eastAsia"/>
        </w:rPr>
        <w:t>《傅雷家書》</w:t>
      </w:r>
      <w:r>
        <w:rPr>
          <w:rFonts w:hint="eastAsia"/>
        </w:rPr>
        <w:t>3</w:t>
      </w:r>
      <w:r>
        <w:rPr>
          <w:rFonts w:hint="eastAsia"/>
        </w:rPr>
        <w:t>月</w:t>
      </w:r>
      <w:r>
        <w:rPr>
          <w:rFonts w:hint="eastAsia"/>
        </w:rPr>
        <w:t>27</w:t>
      </w:r>
      <w:r>
        <w:rPr>
          <w:rFonts w:hint="eastAsia"/>
        </w:rPr>
        <w:t>日：“聰：……黄賓虹先生</w:t>
      </w:r>
      <w:r w:rsidR="00BB6F8C">
        <w:rPr>
          <w:rFonts w:hint="eastAsia"/>
        </w:rPr>
        <w:t>於</w:t>
      </w:r>
      <w:r>
        <w:rPr>
          <w:rFonts w:hint="eastAsia"/>
        </w:rPr>
        <w:t>本月</w:t>
      </w:r>
      <w:r>
        <w:rPr>
          <w:rFonts w:hint="eastAsia"/>
        </w:rPr>
        <w:t>25</w:t>
      </w:r>
      <w:r>
        <w:rPr>
          <w:rFonts w:hint="eastAsia"/>
        </w:rPr>
        <w:t>日在杭患胃癌逝世，享壽九十二歲。以藝術家而論，我們希望他活到一百歲呢。去冬我身體不好，中間摔了一跤，很少和他通信；祇是在</w:t>
      </w:r>
      <w:r>
        <w:rPr>
          <w:rFonts w:hint="eastAsia"/>
        </w:rPr>
        <w:t>11</w:t>
      </w:r>
      <w:r>
        <w:rPr>
          <w:rFonts w:hint="eastAsia"/>
        </w:rPr>
        <w:t>月初到杭州去，連續在他家看了二天畫，還替他拍了照，不料竟成永訣。聽説他病中還在記掛我，跟不認識我的人提到我。我聽了非常難過，得信之日，一夜没睡好。”</w:t>
      </w:r>
    </w:p>
    <w:p w14:paraId="31764AFD" w14:textId="77777777" w:rsidR="00FC2921" w:rsidRDefault="004C1606" w:rsidP="00FC2921">
      <w:pPr>
        <w:rPr>
          <w:rFonts w:hint="eastAsia"/>
        </w:rPr>
      </w:pPr>
      <w:r>
        <w:rPr>
          <w:rFonts w:hint="eastAsia"/>
        </w:rPr>
        <w:t>報導</w:t>
      </w:r>
      <w:r w:rsidR="00FC2921">
        <w:rPr>
          <w:rFonts w:hint="eastAsia"/>
        </w:rPr>
        <w:t>：“著名畫家黄賓虹先生病逝著名畫家、中國人民政治協商會議第二屆全國委員會委員、中國美術家協會理事、中央美術學院民族美術研究所所長、中國美術家協會上海分會副主席黄賓虹先生，本月</w:t>
      </w:r>
      <w:r w:rsidR="00FC2921">
        <w:rPr>
          <w:rFonts w:hint="eastAsia"/>
        </w:rPr>
        <w:t>25</w:t>
      </w:r>
      <w:r w:rsidR="00FC2921">
        <w:rPr>
          <w:rFonts w:hint="eastAsia"/>
        </w:rPr>
        <w:t>日晨病逝</w:t>
      </w:r>
      <w:r w:rsidR="00BB6F8C">
        <w:rPr>
          <w:rFonts w:hint="eastAsia"/>
        </w:rPr>
        <w:t>於</w:t>
      </w:r>
      <w:r w:rsidR="00FC2921">
        <w:rPr>
          <w:rFonts w:hint="eastAsia"/>
        </w:rPr>
        <w:t>杭州人民醫院，享年九十二歲。黄賓虹先生是著名畫家教授，所作山水畫有獨創精神。當其九十壽誕之際，前華東文化部曾發給獎狀。去年在滬舉行個人畫展，</w:t>
      </w:r>
      <w:r w:rsidR="00BB6F8C">
        <w:rPr>
          <w:rFonts w:hint="eastAsia"/>
        </w:rPr>
        <w:t>並</w:t>
      </w:r>
      <w:r w:rsidR="00FC2921">
        <w:rPr>
          <w:rFonts w:hint="eastAsia"/>
        </w:rPr>
        <w:t>將全部作品獻給國家。黄賓虹先生一生勤勞謙虛，誨人不倦，熱愛祖國。黄賓虹先生不幸逝世，是文化藝術界的一大損失。黄賓虹先生逝世後，已組成治喪委員會，</w:t>
      </w:r>
      <w:r w:rsidR="00BB6F8C">
        <w:rPr>
          <w:rFonts w:hint="eastAsia"/>
        </w:rPr>
        <w:t>並</w:t>
      </w:r>
      <w:r w:rsidR="00FC2921">
        <w:rPr>
          <w:rFonts w:hint="eastAsia"/>
        </w:rPr>
        <w:t>擇期舉行公祭。黄賓虹先生治喪委員會由以下人員組成：沈雁冰、邢西萍、周揚、錢俊瑞、夏衍、陽翰笙、黄源、齊白石、江豐、劉開渠、賴少其、豐子愷、莫樸、葉淺予、宋雲彬、葉恭綽、</w:t>
      </w:r>
      <w:r w:rsidR="00BB6F8C">
        <w:rPr>
          <w:rFonts w:hint="eastAsia"/>
        </w:rPr>
        <w:t>於</w:t>
      </w:r>
      <w:r w:rsidR="00FC2921">
        <w:rPr>
          <w:rFonts w:hint="eastAsia"/>
        </w:rPr>
        <w:t>非闇、沈尹默、邵裴子、余紀一、徐森玉、陳半丁、馬一浮、黄藹農、賀天健、彭瑞林、張宗祥、董聿茂、潘天壽、顔文樑。”（</w:t>
      </w:r>
      <w:r w:rsidR="00FC2921">
        <w:rPr>
          <w:rFonts w:hint="eastAsia"/>
        </w:rPr>
        <w:t>3</w:t>
      </w:r>
      <w:r w:rsidR="00FC2921">
        <w:rPr>
          <w:rFonts w:hint="eastAsia"/>
        </w:rPr>
        <w:t>月</w:t>
      </w:r>
      <w:r w:rsidR="00FC2921">
        <w:rPr>
          <w:rFonts w:hint="eastAsia"/>
        </w:rPr>
        <w:t>26</w:t>
      </w:r>
      <w:r w:rsidR="00FC2921">
        <w:rPr>
          <w:rFonts w:hint="eastAsia"/>
        </w:rPr>
        <w:t>日</w:t>
      </w:r>
      <w:r w:rsidR="00DD7131">
        <w:rPr>
          <w:rFonts w:hint="eastAsia"/>
        </w:rPr>
        <w:t>解放日報</w:t>
      </w:r>
      <w:r w:rsidR="00FC2921">
        <w:rPr>
          <w:rFonts w:hint="eastAsia"/>
        </w:rPr>
        <w:t>）</w:t>
      </w:r>
    </w:p>
    <w:p w14:paraId="222798DD" w14:textId="77777777" w:rsidR="00FC2921" w:rsidRDefault="00FC2921" w:rsidP="00FC2921"/>
    <w:p w14:paraId="64201EAA" w14:textId="77777777" w:rsidR="00FC2921" w:rsidRPr="007308B6" w:rsidRDefault="00FC2921" w:rsidP="00FC2921">
      <w:pPr>
        <w:rPr>
          <w:rFonts w:ascii="黑体" w:eastAsia="黑体" w:hint="eastAsia"/>
          <w:sz w:val="24"/>
        </w:rPr>
      </w:pPr>
      <w:r w:rsidRPr="007308B6">
        <w:rPr>
          <w:rFonts w:ascii="黑体" w:eastAsia="黑体" w:hint="eastAsia"/>
          <w:sz w:val="24"/>
        </w:rPr>
        <w:t>3月27日上午九時，杭州各界舉行公祭，由浙江省省長沙文漢、中國人民政協全國委員會委員馬一浮、中國美術家協會上海分會理事賀天健主祭，三子黄用明代表家屬宣佈將生前書畫作品、手稿以及收藏的全部文物捐獻給國家。午時，安葬</w:t>
      </w:r>
      <w:r w:rsidR="00BB6F8C" w:rsidRPr="007308B6">
        <w:rPr>
          <w:rFonts w:ascii="黑体" w:eastAsia="黑体" w:hint="eastAsia"/>
          <w:sz w:val="24"/>
        </w:rPr>
        <w:t>於</w:t>
      </w:r>
      <w:r w:rsidRPr="007308B6">
        <w:rPr>
          <w:rFonts w:ascii="黑体" w:eastAsia="黑体" w:hint="eastAsia"/>
          <w:sz w:val="24"/>
        </w:rPr>
        <w:t>市郊協山公墓（今南山公墓）。</w:t>
      </w:r>
    </w:p>
    <w:p w14:paraId="3F454B6E" w14:textId="77777777" w:rsidR="00A60CD1" w:rsidRDefault="004C1606" w:rsidP="00A60CD1">
      <w:pPr>
        <w:rPr>
          <w:rFonts w:hint="eastAsia"/>
        </w:rPr>
      </w:pPr>
      <w:r>
        <w:rPr>
          <w:rFonts w:hint="eastAsia"/>
        </w:rPr>
        <w:t>報導</w:t>
      </w:r>
      <w:r w:rsidR="00FC2921">
        <w:rPr>
          <w:rFonts w:hint="eastAsia"/>
        </w:rPr>
        <w:t>：“杭州市各界在</w:t>
      </w:r>
      <w:r w:rsidR="00FC2921">
        <w:rPr>
          <w:rFonts w:hint="eastAsia"/>
        </w:rPr>
        <w:t>3</w:t>
      </w:r>
      <w:r w:rsidR="00FC2921">
        <w:rPr>
          <w:rFonts w:hint="eastAsia"/>
        </w:rPr>
        <w:t>月</w:t>
      </w:r>
      <w:r w:rsidR="00FC2921">
        <w:rPr>
          <w:rFonts w:hint="eastAsia"/>
        </w:rPr>
        <w:t>27</w:t>
      </w:r>
      <w:r w:rsidR="00FC2921">
        <w:rPr>
          <w:rFonts w:hint="eastAsia"/>
        </w:rPr>
        <w:t>日上午九時公祭著名畫家、中國人民政治協商會議第二屆全國委員會委員黄賓虹先生。由浙江省省長沙文漢、中國人民政協全國委員會委員馬一浮和中國美術家協會上海分會理事賀天健主祭。參加公祭的有浙江省人民委員會、中共浙江省委員會、浙江省文學藝術工作者聯合會的代表和中央美術學院華東分院全體在杭教師、學生，以及黄賓虹先生生前友好等共三百多人。黄賓虹先生長子（按：應為三子）黄用明在公祭時，代表黄賓虹先生家屬宣佈：决定遵照黄老先生遺志，把黄賓虹先生生前繪畫作品、手稿以及收藏的歷代字畫書籍、瓷銅玉器文物全部獻給國家，使這些文物得到更妥善的保存，發揮更大的作用。黄賓虹先生靈柩已</w:t>
      </w:r>
      <w:r w:rsidR="00BB6F8C">
        <w:rPr>
          <w:rFonts w:hint="eastAsia"/>
        </w:rPr>
        <w:t>於</w:t>
      </w:r>
      <w:r w:rsidR="00FC2921">
        <w:rPr>
          <w:rFonts w:hint="eastAsia"/>
        </w:rPr>
        <w:t>當日中午十二時在杭州市郊協山公墓安葬。”（</w:t>
      </w:r>
      <w:r w:rsidR="00FC2921">
        <w:rPr>
          <w:rFonts w:hint="eastAsia"/>
        </w:rPr>
        <w:t>3</w:t>
      </w:r>
      <w:r w:rsidR="00FC2921">
        <w:rPr>
          <w:rFonts w:hint="eastAsia"/>
        </w:rPr>
        <w:t>月</w:t>
      </w:r>
      <w:r w:rsidR="00FC2921">
        <w:rPr>
          <w:rFonts w:hint="eastAsia"/>
        </w:rPr>
        <w:t>29</w:t>
      </w:r>
      <w:r w:rsidR="00DD7131">
        <w:rPr>
          <w:rFonts w:hint="eastAsia"/>
        </w:rPr>
        <w:t>日解放日報</w:t>
      </w:r>
      <w:r w:rsidR="00FC2921">
        <w:rPr>
          <w:rFonts w:hint="eastAsia"/>
        </w:rPr>
        <w:t>）</w:t>
      </w:r>
    </w:p>
    <w:p w14:paraId="606B9579" w14:textId="77777777" w:rsidR="00FC2921" w:rsidRDefault="00FC2921" w:rsidP="00FC2921">
      <w:pPr>
        <w:rPr>
          <w:rFonts w:hint="eastAsia"/>
        </w:rPr>
      </w:pPr>
      <w:r>
        <w:rPr>
          <w:rFonts w:hint="eastAsia"/>
        </w:rPr>
        <w:t>贅言：嚴酷的眼疾没有擊倒老人意志，無情的癌癥却奪走了老人的頑强的生命。他走了。縱覽老人一生九十個寒暑，充滿了種種政治、藝術和個人的變故和磨難，他對藝術的鍾情始終不渝，勞作了一生，他該歇歇了。可以說，老人是為中國現代藝術的振興而生的，他把一生的大半輩子無私地獻給了這個事業。他繼承發揚了古人的崇尚内美的優良傳統，在中西文化大交流的歷史條件下，將道咸畫家變革清代畫壇柔靡畫風、追踪内美的勢態提昇到一個全新的高度。他演繹的中國畫學理論以及藝術創作實踐無不焕發着“獨創精神”（訃告語）。然而，正如黄賓虹引以為同調的那些道咸畫家大多被世人或遺忘或冷落的命運一樣，他選擇的這條道路也同樣是荆棘叢生、不合時尚的。伴隨老人的是“衆見參差，踽踽凉凉”（與傅雷書）數十年的寂寞。儘管</w:t>
      </w:r>
      <w:r>
        <w:rPr>
          <w:rFonts w:hint="eastAsia"/>
        </w:rPr>
        <w:t>1930</w:t>
      </w:r>
      <w:r>
        <w:rPr>
          <w:rFonts w:hint="eastAsia"/>
        </w:rPr>
        <w:t>年以後社會再也不能忽視他的存在，儘管晚年老人的藝術聲譽得到了廣泛的傳頌，但老人需要的藝術上的理解和認同還要經過更長的時間才能真正到來。前面的路還很長很長</w:t>
      </w:r>
      <w:r w:rsidR="00531A23">
        <w:rPr>
          <w:rFonts w:hint="eastAsia"/>
        </w:rPr>
        <w:t>很長</w:t>
      </w:r>
      <w:r>
        <w:rPr>
          <w:rFonts w:hint="eastAsia"/>
        </w:rPr>
        <w:t>……</w:t>
      </w:r>
    </w:p>
    <w:p w14:paraId="1A522CFC" w14:textId="77777777" w:rsidR="007308B6" w:rsidRDefault="007308B6" w:rsidP="00FC2921">
      <w:pPr>
        <w:rPr>
          <w:rFonts w:hint="eastAsia"/>
        </w:rPr>
      </w:pPr>
    </w:p>
    <w:p w14:paraId="5D9473D8" w14:textId="77777777" w:rsidR="007308B6" w:rsidRDefault="007308B6" w:rsidP="00FC2921">
      <w:pPr>
        <w:rPr>
          <w:rFonts w:hint="eastAsia"/>
        </w:rPr>
      </w:pPr>
    </w:p>
    <w:p w14:paraId="232D1D6E" w14:textId="77777777" w:rsidR="00FC2921" w:rsidRPr="007308B6" w:rsidRDefault="007308B6" w:rsidP="00FC2921">
      <w:pPr>
        <w:rPr>
          <w:rFonts w:ascii="黑体" w:eastAsia="黑体" w:hint="eastAsia"/>
          <w:sz w:val="24"/>
        </w:rPr>
      </w:pPr>
      <w:r w:rsidRPr="007308B6">
        <w:rPr>
          <w:rFonts w:ascii="黑体" w:eastAsia="黑体" w:hint="eastAsia"/>
          <w:sz w:val="24"/>
        </w:rPr>
        <w:t>初版</w:t>
      </w:r>
      <w:r w:rsidR="00FC2921" w:rsidRPr="007308B6">
        <w:rPr>
          <w:rFonts w:ascii="黑体" w:eastAsia="黑体" w:hint="eastAsia"/>
          <w:sz w:val="24"/>
        </w:rPr>
        <w:t>後記</w:t>
      </w:r>
    </w:p>
    <w:p w14:paraId="14CED763" w14:textId="77777777" w:rsidR="00FC2921" w:rsidRDefault="00FC2921" w:rsidP="00FC2921">
      <w:pPr>
        <w:rPr>
          <w:rFonts w:hint="eastAsia"/>
        </w:rPr>
      </w:pPr>
      <w:r>
        <w:rPr>
          <w:rFonts w:hint="eastAsia"/>
        </w:rPr>
        <w:t>這本年譜是編纂《黄賓虹文集》的副産品。前十年，在搜集譜主詩文過程中，發現了大量與譜主生平和著述相關的材料，這些材料强半為已經出版的譜主年譜所未載，因此便産生了編撰譜主評傳的願望。文集出版以後，編者在爲《近現代金石書畫家潤例》一書搜集素材過程中，又獲得不少新的材料。但計劃中的評傳</w:t>
      </w:r>
      <w:r w:rsidR="00BB6F8C">
        <w:rPr>
          <w:rFonts w:hint="eastAsia"/>
        </w:rPr>
        <w:t>並</w:t>
      </w:r>
      <w:r>
        <w:rPr>
          <w:rFonts w:hint="eastAsia"/>
        </w:rPr>
        <w:t>不像目前這個模樣。大約二年前，王伯敏先生着手主編《黄賓虹全集》，承其錯愛，委以詩文書信卷的編輯任务，不久又約為全集《年譜·圖譜》卷撰寫年譜，百辭未允，不得已，放下手頭的工作，花了四個多月時間，利用既得材料，草成《黄賓虹年譜長編初稿》六十五萬字。這是為該卷量身定製的，無論體例還是結構，都不同</w:t>
      </w:r>
      <w:r w:rsidR="00BB6F8C">
        <w:rPr>
          <w:rFonts w:hint="eastAsia"/>
        </w:rPr>
        <w:t>於</w:t>
      </w:r>
      <w:r>
        <w:rPr>
          <w:rFonts w:hint="eastAsia"/>
        </w:rPr>
        <w:t>計劃中的評傳。初稿打印出來不久，正逢上“非典”恣肆，拖了幾個月，轉瞬到了秋天，事情發生了變化：《全集》祇要十萬字的簡譜，鑒</w:t>
      </w:r>
      <w:r w:rsidR="00BB6F8C">
        <w:rPr>
          <w:rFonts w:hint="eastAsia"/>
        </w:rPr>
        <w:t>於</w:t>
      </w:r>
      <w:r>
        <w:rPr>
          <w:rFonts w:hint="eastAsia"/>
        </w:rPr>
        <w:t>年譜初稿已在小範圍内傳閱，友人都希望盡早定稿出版，</w:t>
      </w:r>
      <w:r w:rsidR="00BB6F8C">
        <w:rPr>
          <w:rFonts w:hint="eastAsia"/>
        </w:rPr>
        <w:t>於</w:t>
      </w:r>
      <w:r>
        <w:rPr>
          <w:rFonts w:hint="eastAsia"/>
        </w:rPr>
        <w:t>是再次“不得已”，擠出時間將為《全集》量身定製的年譜長編匆匆加以修訂，删去一些冗文，改正錯，補充新材料，大致改成目前這個年譜模樣，承上海書畫出版社總編盧輔聖兄不棄，願意為之出版單行本。編輯過程中，復得編審茅子良兄慨允，在一校、二校、三校、四校清樣出來以後，又依據冒出來的新材料作了較大幅度的修改，</w:t>
      </w:r>
      <w:r w:rsidR="00BB6F8C">
        <w:rPr>
          <w:rFonts w:hint="eastAsia"/>
        </w:rPr>
        <w:t>並</w:t>
      </w:r>
      <w:r>
        <w:rPr>
          <w:rFonts w:hint="eastAsia"/>
        </w:rPr>
        <w:t>一度入川作實地考察，在成都學藝界友人的鼎力幫助下，基本釐清了譜主入川之行的活動。至此，由編者參與的上海書畫出版社編纂黄賓虹書畫詩文系列的工作算是畫上了句號。</w:t>
      </w:r>
    </w:p>
    <w:p w14:paraId="5E299CF2" w14:textId="77777777" w:rsidR="00FC2921" w:rsidRDefault="00FC2921" w:rsidP="00FC2921">
      <w:pPr>
        <w:rPr>
          <w:rFonts w:hint="eastAsia"/>
        </w:rPr>
      </w:pPr>
      <w:r>
        <w:rPr>
          <w:rFonts w:hint="eastAsia"/>
        </w:rPr>
        <w:t>由</w:t>
      </w:r>
      <w:r w:rsidR="00BB6F8C">
        <w:rPr>
          <w:rFonts w:hint="eastAsia"/>
        </w:rPr>
        <w:t>於</w:t>
      </w:r>
      <w:r>
        <w:rPr>
          <w:rFonts w:hint="eastAsia"/>
        </w:rPr>
        <w:t>修訂僅僅局限</w:t>
      </w:r>
      <w:r w:rsidR="00BB6F8C">
        <w:rPr>
          <w:rFonts w:hint="eastAsia"/>
        </w:rPr>
        <w:t>於</w:t>
      </w:r>
      <w:r>
        <w:rPr>
          <w:rFonts w:hint="eastAsia"/>
        </w:rPr>
        <w:t>勘正補缺的層面，所以本譜仍然保存了初稿的基本結構。如初稿一樣，編者在譜主生平活動的主綫之側，依然保留着原來設置的一條畫學思想嬗變的副綫，突破了慣常的年譜體例，帶有一絲藝術家年譜的色彩。這種設置鑒</w:t>
      </w:r>
      <w:r w:rsidR="00BB6F8C">
        <w:rPr>
          <w:rFonts w:hint="eastAsia"/>
        </w:rPr>
        <w:t>於</w:t>
      </w:r>
      <w:r>
        <w:rPr>
          <w:rFonts w:hint="eastAsia"/>
        </w:rPr>
        <w:t>下述考慮：譜主對</w:t>
      </w:r>
      <w:r w:rsidR="00BB6F8C">
        <w:rPr>
          <w:rFonts w:hint="eastAsia"/>
        </w:rPr>
        <w:t>於</w:t>
      </w:r>
      <w:r>
        <w:rPr>
          <w:rFonts w:hint="eastAsia"/>
        </w:rPr>
        <w:t>近現代文化的貢獻是多學科多層面的，其中尤以整合中國傳統畫學和藝術創作實踐最具影響力也最具活性因素，若對其一生這方面建樹的内在邏輯及其現代性内涵不加以梳理、凸現，無疑會使本譜變成一堆材料的雜拼。祇有將這類最具影響力和活性因素的畫學思想置</w:t>
      </w:r>
      <w:r w:rsidR="00BB6F8C">
        <w:rPr>
          <w:rFonts w:hint="eastAsia"/>
        </w:rPr>
        <w:t>於</w:t>
      </w:r>
      <w:r>
        <w:rPr>
          <w:rFonts w:hint="eastAsia"/>
        </w:rPr>
        <w:t>紀年結構的年譜框架之中，我們才可能得以動態地、感性地、多方位地理解譜主在怎樣一種時代背景、藝術潮流之下，一步一個脚印地走向現代的。當然，這種類乎</w:t>
      </w:r>
      <w:r w:rsidR="00BB6F8C">
        <w:rPr>
          <w:rFonts w:hint="eastAsia"/>
        </w:rPr>
        <w:t>於</w:t>
      </w:r>
      <w:r>
        <w:rPr>
          <w:rFonts w:hint="eastAsia"/>
        </w:rPr>
        <w:t>對譜主畫學思想作動態考察與梳理帶有草創期的幼稚與粗糙，特别是譜主在整合中國畫學時所取得的溝通中西學術的成就，他既堅守傳統又不固步自封，既不稱臣</w:t>
      </w:r>
      <w:r w:rsidR="00BB6F8C">
        <w:rPr>
          <w:rFonts w:hint="eastAsia"/>
        </w:rPr>
        <w:t>於</w:t>
      </w:r>
      <w:r>
        <w:rPr>
          <w:rFonts w:hint="eastAsia"/>
        </w:rPr>
        <w:t>西學又在現代精神上加以認同的學術胸懷，以編者的學力要在有限的空間和時間加以展開</w:t>
      </w:r>
      <w:r w:rsidR="00BB6F8C">
        <w:rPr>
          <w:rFonts w:hint="eastAsia"/>
        </w:rPr>
        <w:t>並</w:t>
      </w:r>
      <w:r>
        <w:rPr>
          <w:rFonts w:hint="eastAsia"/>
        </w:rPr>
        <w:t>予恰如其分的表述，其難度是不言而喻的。因此，在本譜中，失當與錯伴同幼稚共生便在所不免了。所有這些，編者真誠地期待讀者予以批評與指正。</w:t>
      </w:r>
    </w:p>
    <w:p w14:paraId="7D76E1A7" w14:textId="77777777" w:rsidR="00FC2921" w:rsidRDefault="00FC2921" w:rsidP="00FC2921">
      <w:pPr>
        <w:rPr>
          <w:rFonts w:hint="eastAsia"/>
        </w:rPr>
      </w:pPr>
      <w:r>
        <w:rPr>
          <w:rFonts w:hint="eastAsia"/>
        </w:rPr>
        <w:t>在行將付梓之際，想對本編材料的采集多説幾句話。衆所週知，要使一部譜録成爲信史，編者對材料的採集、甄選，必須慎之又慎。本譜譜主的材料，無論生前報刊</w:t>
      </w:r>
      <w:r w:rsidR="004C1606">
        <w:rPr>
          <w:rFonts w:hint="eastAsia"/>
        </w:rPr>
        <w:t>報導</w:t>
      </w:r>
      <w:r>
        <w:rPr>
          <w:rFonts w:hint="eastAsia"/>
        </w:rPr>
        <w:t>，還是身後譜録傳記與當事人的記述，可謂汗牛充棟。這種態勢既爲本譜的編纂提供了豐富的可供選擇的餘地，另一方面客觀上也潛伏着隱性的迷陣陷阱。爲了不致蹈入有聞必録、以訛傳訛的歧途，必須構築起一張由可靠的第一手材料組織成的具有内在聯繫的網絡，以便建立起對繁複材料進行有效甄别的機制。正是由</w:t>
      </w:r>
      <w:r w:rsidR="00BB6F8C">
        <w:rPr>
          <w:rFonts w:hint="eastAsia"/>
        </w:rPr>
        <w:t>於</w:t>
      </w:r>
      <w:r>
        <w:rPr>
          <w:rFonts w:hint="eastAsia"/>
        </w:rPr>
        <w:t>這一機制，前此譜録傳記以及某些當事人記述中某些事件被捨棄了。</w:t>
      </w:r>
      <w:r w:rsidR="00BB6F8C">
        <w:rPr>
          <w:rFonts w:hint="eastAsia"/>
        </w:rPr>
        <w:t>並</w:t>
      </w:r>
      <w:r>
        <w:rPr>
          <w:rFonts w:hint="eastAsia"/>
        </w:rPr>
        <w:t>非這些事件無關緊要，而是它們缺乏可信材料及其材料因果鏈的支持。歷史總是包括人們有意無意的杜撰和扭曲。比如上世紀四十年代《申報·自由談》署名“大木”的文章，説吳昌碩由落魄文人到聲名煊赫緣</w:t>
      </w:r>
      <w:r w:rsidR="00BB6F8C">
        <w:rPr>
          <w:rFonts w:hint="eastAsia"/>
        </w:rPr>
        <w:t>於</w:t>
      </w:r>
      <w:r>
        <w:rPr>
          <w:rFonts w:hint="eastAsia"/>
        </w:rPr>
        <w:t>譜主將他介紹給日本某氏所致。①諸如此類，不一而足，本譜一概不予採信。當然，限</w:t>
      </w:r>
      <w:r w:rsidR="00BB6F8C">
        <w:rPr>
          <w:rFonts w:hint="eastAsia"/>
        </w:rPr>
        <w:t>於</w:t>
      </w:r>
      <w:r>
        <w:rPr>
          <w:rFonts w:hint="eastAsia"/>
        </w:rPr>
        <w:t>學識水平，這種工件做得不一定到家，可能依然留下不少缺憾。就像數年前執行編纂《黄賓虹文集》時一樣，儘管編者百般謹慎，到頭來還是發現個别地方重蹈了前人的覆轍，犯下了輕信與失察的過錯。此外，隨着藝術市場的興旺和時間的推移，有越來越多譜主的作品和信件湧現出來，其中不乏有價值的史料。②這類史料的不斷出現，勢必改善目下某些時段譜主材料不足的狀况，也必須會凸現本譜的不足和失。這種遺憾，我們祇能期待下次修訂時（如果還有修訂價值的話）再彌補吧。</w:t>
      </w:r>
    </w:p>
    <w:p w14:paraId="54BBB987" w14:textId="77777777" w:rsidR="00FC2921" w:rsidRDefault="00FC2921" w:rsidP="00FC2921">
      <w:pPr>
        <w:rPr>
          <w:rFonts w:hint="eastAsia"/>
        </w:rPr>
      </w:pPr>
      <w:r>
        <w:rPr>
          <w:rFonts w:hint="eastAsia"/>
        </w:rPr>
        <w:t>最後，有必要對本譜材料採集、編纂過程中給予這樣或那樣幫助的諸多師友表示我的敬意。首先是王伯敏先生，没有他的錯愛和催迫，本譜不會這麽快成稿；成稿以後，又承蒙細讀，提供了詳盡的書面意見，對編者多所</w:t>
      </w:r>
      <w:r w:rsidR="00E36BB6">
        <w:rPr>
          <w:rFonts w:hint="eastAsia"/>
        </w:rPr>
        <w:t>啟</w:t>
      </w:r>
      <w:r>
        <w:rPr>
          <w:rFonts w:hint="eastAsia"/>
        </w:rPr>
        <w:t>迪。其次，洪再新兄以其坦誠的學者風範，將他海外多年搜索所得的相關材料不吝和盤托出，爲本譜的編撰提供了專業性的建議，還謬承賜序，鼓勵多多。還有年前剛故世的汪世清先生，生前特意爲本譜編寫了譜主世系表，</w:t>
      </w:r>
      <w:r w:rsidR="00BB6F8C">
        <w:rPr>
          <w:rFonts w:hint="eastAsia"/>
        </w:rPr>
        <w:t>並</w:t>
      </w:r>
      <w:r>
        <w:rPr>
          <w:rFonts w:hint="eastAsia"/>
        </w:rPr>
        <w:t>給予編者許多忠告，尤其是勿對舊譜中的錯加以指責的告誡，更令人難忘。本書責編茅子良兄以其豐富的近現代美術史知識爲本譜過濾了許多錯，付出了辛勤的勞動，其敬業精神令人欽佩。董覺偉先生、劉心耀先生、李順發先生爲配置插圖費去不少精力。此外，石谷風先生、汪聰先生、錢學文先生、黄映宇先生、黄鑑先生、黄高勤女士、黄努衛先生、浙江省博物館各任領導，以及吳文彬先生、商志</w:t>
      </w:r>
      <w:r w:rsidR="00753C1D">
        <w:rPr>
          <w:rFonts w:hint="eastAsia"/>
        </w:rPr>
        <w:t>（左酉右覃）</w:t>
      </w:r>
      <w:r>
        <w:rPr>
          <w:rFonts w:hint="eastAsia"/>
        </w:rPr>
        <w:t>先生、陶爲衍先生、黄大德先生、王震先生、鮑義來先生、王克文先生、李偉銘先生、趙依羣先生、李兆雲先生、殷安如先生、劉穎白先生、黎魯先生、蕭輔文先生、姜六馭先生、姜書凱先生、段六丁先生、段果雲女士、吳嘉陵女士、譚天仁先生、劉振宇先生、李代遠先生、冷成俊先生、王敬恒先生、楊廣泰先生、漆瀾先生、丘金</w:t>
      </w:r>
      <w:r w:rsidR="00641330">
        <w:rPr>
          <w:rFonts w:hint="eastAsia"/>
        </w:rPr>
        <w:t>峰</w:t>
      </w:r>
      <w:r>
        <w:rPr>
          <w:rFonts w:hint="eastAsia"/>
        </w:rPr>
        <w:t>先生、曾迎三先生、余子久先生、王毅先生、朱天曙先生、黄劍先生、劉頎小姐、查永玲女士、駱堅羣女士、羅清奇（</w:t>
      </w:r>
      <w:r>
        <w:rPr>
          <w:rFonts w:hint="eastAsia"/>
        </w:rPr>
        <w:t>Claire Roberts</w:t>
      </w:r>
      <w:r>
        <w:rPr>
          <w:rFonts w:hint="eastAsia"/>
        </w:rPr>
        <w:t>）女士、楊瑞津先生、章左平先生、蒋炳昌先生，他（她）們都熱心地提供了各種幫助。在此一併表示謝忱。</w:t>
      </w:r>
    </w:p>
    <w:p w14:paraId="40C9659B" w14:textId="77777777" w:rsidR="00FC2921" w:rsidRDefault="00FC2921" w:rsidP="00FC2921"/>
    <w:p w14:paraId="094BC4ED" w14:textId="77777777" w:rsidR="00FC2921" w:rsidRDefault="00FC2921" w:rsidP="00FC2921">
      <w:pPr>
        <w:rPr>
          <w:rFonts w:hint="eastAsia"/>
        </w:rPr>
      </w:pPr>
      <w:r>
        <w:rPr>
          <w:rFonts w:hint="eastAsia"/>
        </w:rPr>
        <w:t>王中秀</w:t>
      </w:r>
    </w:p>
    <w:p w14:paraId="3ACE74DD" w14:textId="77777777" w:rsidR="00FC2921" w:rsidRDefault="00FC2921" w:rsidP="00FC2921">
      <w:pPr>
        <w:rPr>
          <w:rFonts w:hint="eastAsia"/>
        </w:rPr>
      </w:pPr>
      <w:r>
        <w:rPr>
          <w:rFonts w:hint="eastAsia"/>
        </w:rPr>
        <w:t>2004</w:t>
      </w:r>
      <w:r>
        <w:rPr>
          <w:rFonts w:hint="eastAsia"/>
        </w:rPr>
        <w:t>年</w:t>
      </w:r>
      <w:r>
        <w:rPr>
          <w:rFonts w:hint="eastAsia"/>
        </w:rPr>
        <w:t>5</w:t>
      </w:r>
      <w:r>
        <w:rPr>
          <w:rFonts w:hint="eastAsia"/>
        </w:rPr>
        <w:t>月</w:t>
      </w:r>
    </w:p>
    <w:p w14:paraId="1D66280A" w14:textId="77777777" w:rsidR="00FC2921" w:rsidRDefault="00FC2921" w:rsidP="00FC2921"/>
    <w:p w14:paraId="731AD4BB" w14:textId="77777777" w:rsidR="00FC2921" w:rsidRDefault="00FC2921" w:rsidP="00FC2921"/>
    <w:p w14:paraId="6760069D" w14:textId="77777777" w:rsidR="00FC2921" w:rsidRDefault="00FC2921" w:rsidP="00FC2921">
      <w:pPr>
        <w:rPr>
          <w:rFonts w:hint="eastAsia"/>
        </w:rPr>
      </w:pPr>
      <w:r>
        <w:rPr>
          <w:rFonts w:hint="eastAsia"/>
        </w:rPr>
        <w:t>注：</w:t>
      </w:r>
    </w:p>
    <w:p w14:paraId="69EA9876" w14:textId="77777777" w:rsidR="00FC2921" w:rsidRDefault="00FC2921" w:rsidP="00FC2921">
      <w:pPr>
        <w:rPr>
          <w:rFonts w:hint="eastAsia"/>
        </w:rPr>
      </w:pPr>
      <w:r>
        <w:rPr>
          <w:rFonts w:hint="eastAsia"/>
        </w:rPr>
        <w:t>①此文載《申報》</w:t>
      </w:r>
      <w:r>
        <w:rPr>
          <w:rFonts w:hint="eastAsia"/>
        </w:rPr>
        <w:t>1946</w:t>
      </w:r>
      <w:r>
        <w:rPr>
          <w:rFonts w:hint="eastAsia"/>
        </w:rPr>
        <w:t>年</w:t>
      </w:r>
      <w:r>
        <w:rPr>
          <w:rFonts w:hint="eastAsia"/>
        </w:rPr>
        <w:t>10</w:t>
      </w:r>
      <w:r>
        <w:rPr>
          <w:rFonts w:hint="eastAsia"/>
        </w:rPr>
        <w:t>月</w:t>
      </w:r>
      <w:r>
        <w:rPr>
          <w:rFonts w:hint="eastAsia"/>
        </w:rPr>
        <w:t>18</w:t>
      </w:r>
      <w:r>
        <w:rPr>
          <w:rFonts w:hint="eastAsia"/>
        </w:rPr>
        <w:t>日，題《吳昌碩與齊白石》，有云：“吳昌碩逝世已有十餘年，從前日本人最重視他的畫。他的號叫苦鐵，别署缶廬，起初是在蘇州賣畫，到民國初年始來上海住在一家題襟館裏。那時候知道他的人還不多，後得黄賓虹介紹，與日人落山氏（按：爲日人白石六三郎之）訂立合同，在落山花園（按：六三園之）寫畫，一面落山氏在報上替他吹喧，從這時起，他的名氣就大起來。可是吳所得的潤資，一半須分給落山氏。後來求吳畫的人越來越多，他的畫稿搜羅盡了没法應付，就把墨汁蘸紙上，依着汁形改作，説是這個法子中國古時有的，名曰化境。”</w:t>
      </w:r>
    </w:p>
    <w:p w14:paraId="67E7E87E" w14:textId="77777777" w:rsidR="007308B6" w:rsidRDefault="00FC2921" w:rsidP="00FC2921">
      <w:pPr>
        <w:rPr>
          <w:rFonts w:hint="eastAsia"/>
        </w:rPr>
      </w:pPr>
      <w:r>
        <w:rPr>
          <w:rFonts w:hint="eastAsia"/>
        </w:rPr>
        <w:t>②就在付印前夕，還是有新材料出現。如</w:t>
      </w:r>
      <w:r>
        <w:rPr>
          <w:rFonts w:hint="eastAsia"/>
        </w:rPr>
        <w:t>1919</w:t>
      </w:r>
      <w:r>
        <w:rPr>
          <w:rFonts w:hint="eastAsia"/>
        </w:rPr>
        <w:t>年</w:t>
      </w:r>
      <w:r>
        <w:rPr>
          <w:rFonts w:hint="eastAsia"/>
        </w:rPr>
        <w:t>12</w:t>
      </w:r>
      <w:r>
        <w:rPr>
          <w:rFonts w:hint="eastAsia"/>
        </w:rPr>
        <w:t>月，黄賓虹爲吳杏芬繪、吳衡之譯《中華名勝圖説》一書作序。如</w:t>
      </w:r>
      <w:r>
        <w:rPr>
          <w:rFonts w:hint="eastAsia"/>
        </w:rPr>
        <w:t>1932</w:t>
      </w:r>
      <w:r>
        <w:rPr>
          <w:rFonts w:hint="eastAsia"/>
        </w:rPr>
        <w:t>年</w:t>
      </w:r>
      <w:r>
        <w:rPr>
          <w:rFonts w:hint="eastAsia"/>
        </w:rPr>
        <w:t>3</w:t>
      </w:r>
      <w:r>
        <w:rPr>
          <w:rFonts w:hint="eastAsia"/>
        </w:rPr>
        <w:t>月爲學生劉祥龍《剛德畫集》（上海金城工藝社版）作序，云：“古之善言畫事者，莫若莊、老。老子言道也進乎技。形上形下，初無二理。祥龍學兄，其細參之，</w:t>
      </w:r>
      <w:r w:rsidR="00BB6F8C">
        <w:rPr>
          <w:rFonts w:hint="eastAsia"/>
        </w:rPr>
        <w:t>於</w:t>
      </w:r>
      <w:r>
        <w:rPr>
          <w:rFonts w:hint="eastAsia"/>
        </w:rPr>
        <w:t>莊老而有得已。賓虹題。”又如</w:t>
      </w:r>
      <w:r>
        <w:rPr>
          <w:rFonts w:hint="eastAsia"/>
        </w:rPr>
        <w:t>1939</w:t>
      </w:r>
      <w:r>
        <w:rPr>
          <w:rFonts w:hint="eastAsia"/>
        </w:rPr>
        <w:t>年秋，應門生段拭請，爲張伯英（勺圃，</w:t>
      </w:r>
      <w:r>
        <w:rPr>
          <w:rFonts w:hint="eastAsia"/>
        </w:rPr>
        <w:t>1871</w:t>
      </w:r>
      <w:r>
        <w:rPr>
          <w:rFonts w:hint="eastAsia"/>
        </w:rPr>
        <w:t>—</w:t>
      </w:r>
      <w:r>
        <w:rPr>
          <w:rFonts w:hint="eastAsia"/>
        </w:rPr>
        <w:t>1949</w:t>
      </w:r>
      <w:r>
        <w:rPr>
          <w:rFonts w:hint="eastAsia"/>
        </w:rPr>
        <w:t>）作《東涯老屋圖》，題云：“曩觀勺圃先生所選《徐州續詩徵》二十二卷，具見銅山蕭沛豐碭人文之美，林泉之盛，爲之欣羡不置。兹寫《東涯老屋圖》，彷彿淵明栗里、摩詰輞川一角，即請教正。賓虹。”（張伯英</w:t>
      </w:r>
      <w:r>
        <w:rPr>
          <w:rFonts w:hint="eastAsia"/>
        </w:rPr>
        <w:t>1944</w:t>
      </w:r>
      <w:r>
        <w:rPr>
          <w:rFonts w:hint="eastAsia"/>
        </w:rPr>
        <w:t>年仲春題云：“己卯秋，内侄段拭無染請賓虹作此圖。無染，賓虹之畫弟子也。予笑曰：破屋烏足圖，重煩賓虹胡爲哉！次歲予七十，兒子宇慈乞出圖徵詩，予不願爲壽，弗之應。無染赴都已五年未得見，憶前事因書。甲申仲春十有七日，東涯老人。”）此類材料，鑒</w:t>
      </w:r>
      <w:r w:rsidR="00BB6F8C">
        <w:rPr>
          <w:rFonts w:hint="eastAsia"/>
        </w:rPr>
        <w:t>於</w:t>
      </w:r>
      <w:r>
        <w:rPr>
          <w:rFonts w:hint="eastAsia"/>
        </w:rPr>
        <w:t>《近現代人名筆畫索引》已近尾聲，無從入譜，祇能期諸他日本譜再版時補入了。</w:t>
      </w:r>
    </w:p>
    <w:p w14:paraId="46CF0CC1" w14:textId="77777777" w:rsidR="007308B6" w:rsidRDefault="007308B6" w:rsidP="00FC2921">
      <w:pPr>
        <w:rPr>
          <w:rFonts w:hint="eastAsia"/>
        </w:rPr>
      </w:pPr>
    </w:p>
    <w:p w14:paraId="10291FEF" w14:textId="77777777" w:rsidR="00FC2921" w:rsidRPr="007308B6" w:rsidRDefault="00FC2921" w:rsidP="00FC2921">
      <w:pPr>
        <w:rPr>
          <w:rFonts w:ascii="黑体" w:eastAsia="黑体" w:hint="eastAsia"/>
          <w:sz w:val="24"/>
        </w:rPr>
      </w:pPr>
      <w:r w:rsidRPr="007308B6">
        <w:rPr>
          <w:rFonts w:ascii="黑体" w:eastAsia="黑体" w:hint="eastAsia"/>
          <w:sz w:val="24"/>
        </w:rPr>
        <w:t>主要參考書目主要參考書目</w:t>
      </w:r>
    </w:p>
    <w:p w14:paraId="14BAC2CF" w14:textId="77777777" w:rsidR="00FC2921" w:rsidRDefault="00FC2921" w:rsidP="00FC2921">
      <w:pPr>
        <w:rPr>
          <w:rFonts w:hint="eastAsia"/>
        </w:rPr>
      </w:pPr>
      <w:r>
        <w:rPr>
          <w:rFonts w:hint="eastAsia"/>
        </w:rPr>
        <w:t>黄賓虹文集</w:t>
      </w:r>
      <w:r w:rsidR="007308B6">
        <w:rPr>
          <w:rFonts w:hint="eastAsia"/>
        </w:rPr>
        <w:t xml:space="preserve">  </w:t>
      </w:r>
      <w:r>
        <w:rPr>
          <w:rFonts w:hint="eastAsia"/>
        </w:rPr>
        <w:t>上海書畫出版社</w:t>
      </w:r>
      <w:r>
        <w:rPr>
          <w:rFonts w:hint="eastAsia"/>
        </w:rPr>
        <w:t>1999</w:t>
      </w:r>
      <w:r>
        <w:rPr>
          <w:rFonts w:hint="eastAsia"/>
        </w:rPr>
        <w:t>年</w:t>
      </w:r>
      <w:r>
        <w:rPr>
          <w:rFonts w:hint="eastAsia"/>
        </w:rPr>
        <w:t>6</w:t>
      </w:r>
      <w:r>
        <w:rPr>
          <w:rFonts w:hint="eastAsia"/>
        </w:rPr>
        <w:t>月版</w:t>
      </w:r>
    </w:p>
    <w:p w14:paraId="5BD02E67" w14:textId="77777777" w:rsidR="00FC2921" w:rsidRDefault="00FC2921" w:rsidP="00FC2921">
      <w:pPr>
        <w:rPr>
          <w:rFonts w:hint="eastAsia"/>
        </w:rPr>
      </w:pPr>
      <w:r>
        <w:rPr>
          <w:rFonts w:hint="eastAsia"/>
        </w:rPr>
        <w:t>余紹宋日記</w:t>
      </w:r>
      <w:r w:rsidR="007308B6">
        <w:rPr>
          <w:rFonts w:hint="eastAsia"/>
        </w:rPr>
        <w:t xml:space="preserve">  </w:t>
      </w:r>
      <w:r>
        <w:rPr>
          <w:rFonts w:hint="eastAsia"/>
        </w:rPr>
        <w:t>北京圖書館出版社</w:t>
      </w:r>
      <w:r>
        <w:rPr>
          <w:rFonts w:hint="eastAsia"/>
        </w:rPr>
        <w:t>2003</w:t>
      </w:r>
      <w:r>
        <w:rPr>
          <w:rFonts w:hint="eastAsia"/>
        </w:rPr>
        <w:t>年月</w:t>
      </w:r>
      <w:r>
        <w:rPr>
          <w:rFonts w:hint="eastAsia"/>
        </w:rPr>
        <w:t>12</w:t>
      </w:r>
      <w:r>
        <w:rPr>
          <w:rFonts w:hint="eastAsia"/>
        </w:rPr>
        <w:t>月版</w:t>
      </w:r>
    </w:p>
    <w:p w14:paraId="5C910FE4" w14:textId="77777777" w:rsidR="00FC2921" w:rsidRDefault="00FC2921" w:rsidP="00FC2921">
      <w:pPr>
        <w:rPr>
          <w:rFonts w:hint="eastAsia"/>
        </w:rPr>
      </w:pPr>
      <w:r>
        <w:rPr>
          <w:rFonts w:hint="eastAsia"/>
        </w:rPr>
        <w:t>近現代金石書畫家潤例</w:t>
      </w:r>
      <w:r w:rsidR="007308B6">
        <w:rPr>
          <w:rFonts w:hint="eastAsia"/>
        </w:rPr>
        <w:t xml:space="preserve">  </w:t>
      </w:r>
      <w:r>
        <w:rPr>
          <w:rFonts w:hint="eastAsia"/>
        </w:rPr>
        <w:t>王中秀、茅子良、陳輝編著</w:t>
      </w:r>
      <w:r w:rsidR="007308B6">
        <w:rPr>
          <w:rFonts w:hint="eastAsia"/>
        </w:rPr>
        <w:t xml:space="preserve">  </w:t>
      </w:r>
      <w:r>
        <w:rPr>
          <w:rFonts w:hint="eastAsia"/>
        </w:rPr>
        <w:t>上海畫報出版社</w:t>
      </w:r>
      <w:r>
        <w:rPr>
          <w:rFonts w:hint="eastAsia"/>
        </w:rPr>
        <w:t>2004</w:t>
      </w:r>
      <w:r>
        <w:rPr>
          <w:rFonts w:hint="eastAsia"/>
        </w:rPr>
        <w:t>年</w:t>
      </w:r>
      <w:r>
        <w:rPr>
          <w:rFonts w:hint="eastAsia"/>
        </w:rPr>
        <w:t>7</w:t>
      </w:r>
      <w:r>
        <w:rPr>
          <w:rFonts w:hint="eastAsia"/>
        </w:rPr>
        <w:t>月版</w:t>
      </w:r>
    </w:p>
    <w:p w14:paraId="441B7BF0" w14:textId="77777777" w:rsidR="00FC2921" w:rsidRDefault="00FC2921" w:rsidP="007308B6">
      <w:pPr>
        <w:rPr>
          <w:rFonts w:hint="eastAsia"/>
        </w:rPr>
      </w:pPr>
      <w:r>
        <w:rPr>
          <w:rFonts w:hint="eastAsia"/>
        </w:rPr>
        <w:t>上海美術志</w:t>
      </w:r>
      <w:r w:rsidR="007308B6">
        <w:rPr>
          <w:rFonts w:hint="eastAsia"/>
        </w:rPr>
        <w:t xml:space="preserve">  </w:t>
      </w:r>
      <w:r>
        <w:rPr>
          <w:rFonts w:hint="eastAsia"/>
        </w:rPr>
        <w:t>徐昌酩主編，黄可、吳景澤、茅子良執行主編</w:t>
      </w:r>
      <w:r w:rsidR="007308B6">
        <w:rPr>
          <w:rFonts w:hint="eastAsia"/>
        </w:rPr>
        <w:t xml:space="preserve">  </w:t>
      </w:r>
      <w:r>
        <w:rPr>
          <w:rFonts w:hint="eastAsia"/>
        </w:rPr>
        <w:t>上海書畫出版社</w:t>
      </w:r>
      <w:r>
        <w:rPr>
          <w:rFonts w:hint="eastAsia"/>
        </w:rPr>
        <w:t>2004</w:t>
      </w:r>
      <w:r>
        <w:rPr>
          <w:rFonts w:hint="eastAsia"/>
        </w:rPr>
        <w:t>年</w:t>
      </w:r>
      <w:r>
        <w:rPr>
          <w:rFonts w:hint="eastAsia"/>
        </w:rPr>
        <w:t>12</w:t>
      </w:r>
      <w:r>
        <w:rPr>
          <w:rFonts w:hint="eastAsia"/>
        </w:rPr>
        <w:t>月版</w:t>
      </w:r>
    </w:p>
    <w:p w14:paraId="6D6E856B" w14:textId="77777777" w:rsidR="00FC2921" w:rsidRDefault="00FC2921" w:rsidP="00FC2921">
      <w:pPr>
        <w:rPr>
          <w:rFonts w:hint="eastAsia"/>
        </w:rPr>
      </w:pPr>
      <w:r>
        <w:rPr>
          <w:rFonts w:hint="eastAsia"/>
        </w:rPr>
        <w:t>夏承燾集</w:t>
      </w:r>
      <w:r w:rsidR="007308B6">
        <w:rPr>
          <w:rFonts w:hint="eastAsia"/>
        </w:rPr>
        <w:t xml:space="preserve">  </w:t>
      </w:r>
      <w:r>
        <w:rPr>
          <w:rFonts w:hint="eastAsia"/>
        </w:rPr>
        <w:t>浙江古籍出版社、浙江教育出版社</w:t>
      </w:r>
      <w:r>
        <w:rPr>
          <w:rFonts w:hint="eastAsia"/>
        </w:rPr>
        <w:t>1997</w:t>
      </w:r>
      <w:r>
        <w:rPr>
          <w:rFonts w:hint="eastAsia"/>
        </w:rPr>
        <w:t>年版</w:t>
      </w:r>
    </w:p>
    <w:p w14:paraId="440154E7" w14:textId="77777777" w:rsidR="00FC2921" w:rsidRDefault="00FC2921" w:rsidP="00FC2921">
      <w:pPr>
        <w:rPr>
          <w:rFonts w:hint="eastAsia"/>
        </w:rPr>
      </w:pPr>
      <w:r>
        <w:rPr>
          <w:rFonts w:hint="eastAsia"/>
        </w:rPr>
        <w:t>傅雷文集</w:t>
      </w:r>
      <w:r w:rsidR="007308B6">
        <w:rPr>
          <w:rFonts w:hint="eastAsia"/>
        </w:rPr>
        <w:t xml:space="preserve">  </w:t>
      </w:r>
      <w:r>
        <w:rPr>
          <w:rFonts w:hint="eastAsia"/>
        </w:rPr>
        <w:t>安徽文藝出版社</w:t>
      </w:r>
      <w:r>
        <w:rPr>
          <w:rFonts w:hint="eastAsia"/>
        </w:rPr>
        <w:t>1998</w:t>
      </w:r>
      <w:r>
        <w:rPr>
          <w:rFonts w:hint="eastAsia"/>
        </w:rPr>
        <w:t>年版</w:t>
      </w:r>
    </w:p>
    <w:p w14:paraId="022305A7" w14:textId="77777777" w:rsidR="00FC2921" w:rsidRDefault="00FC2921" w:rsidP="00FC2921">
      <w:pPr>
        <w:rPr>
          <w:rFonts w:hint="eastAsia"/>
        </w:rPr>
      </w:pPr>
      <w:r>
        <w:rPr>
          <w:rFonts w:hint="eastAsia"/>
        </w:rPr>
        <w:t>傅雷書信集</w:t>
      </w:r>
      <w:r w:rsidR="007308B6">
        <w:rPr>
          <w:rFonts w:hint="eastAsia"/>
        </w:rPr>
        <w:t xml:space="preserve">  </w:t>
      </w:r>
      <w:r>
        <w:rPr>
          <w:rFonts w:hint="eastAsia"/>
        </w:rPr>
        <w:t>上海古籍出版社</w:t>
      </w:r>
      <w:r>
        <w:rPr>
          <w:rFonts w:hint="eastAsia"/>
        </w:rPr>
        <w:t>1992</w:t>
      </w:r>
      <w:r>
        <w:rPr>
          <w:rFonts w:hint="eastAsia"/>
        </w:rPr>
        <w:t>年版</w:t>
      </w:r>
    </w:p>
    <w:p w14:paraId="149C8215" w14:textId="77777777" w:rsidR="00FC2921" w:rsidRDefault="00FC2921" w:rsidP="00FC2921">
      <w:pPr>
        <w:rPr>
          <w:rFonts w:hint="eastAsia"/>
        </w:rPr>
      </w:pPr>
      <w:r>
        <w:rPr>
          <w:rFonts w:hint="eastAsia"/>
        </w:rPr>
        <w:t>傅雷書簡</w:t>
      </w:r>
      <w:r w:rsidR="007308B6">
        <w:rPr>
          <w:rFonts w:hint="eastAsia"/>
        </w:rPr>
        <w:t xml:space="preserve">  </w:t>
      </w:r>
      <w:r>
        <w:rPr>
          <w:rFonts w:hint="eastAsia"/>
        </w:rPr>
        <w:t>生活·讀書·新知三聯書店</w:t>
      </w:r>
      <w:r>
        <w:rPr>
          <w:rFonts w:hint="eastAsia"/>
        </w:rPr>
        <w:t>2001</w:t>
      </w:r>
      <w:r>
        <w:rPr>
          <w:rFonts w:hint="eastAsia"/>
        </w:rPr>
        <w:t>年</w:t>
      </w:r>
      <w:r>
        <w:rPr>
          <w:rFonts w:hint="eastAsia"/>
        </w:rPr>
        <w:t>9</w:t>
      </w:r>
      <w:r>
        <w:rPr>
          <w:rFonts w:hint="eastAsia"/>
        </w:rPr>
        <w:t>月版</w:t>
      </w:r>
    </w:p>
    <w:p w14:paraId="53370BC3" w14:textId="77777777" w:rsidR="00FC2921" w:rsidRDefault="00FC2921" w:rsidP="00FC2921">
      <w:pPr>
        <w:rPr>
          <w:rFonts w:hint="eastAsia"/>
        </w:rPr>
      </w:pPr>
      <w:r>
        <w:rPr>
          <w:rFonts w:hint="eastAsia"/>
        </w:rPr>
        <w:t>近代印人傳</w:t>
      </w:r>
      <w:r w:rsidR="007308B6">
        <w:rPr>
          <w:rFonts w:hint="eastAsia"/>
        </w:rPr>
        <w:t xml:space="preserve">  </w:t>
      </w:r>
      <w:r>
        <w:rPr>
          <w:rFonts w:hint="eastAsia"/>
        </w:rPr>
        <w:t>馬國權著</w:t>
      </w:r>
      <w:r w:rsidR="00047D64">
        <w:rPr>
          <w:rFonts w:hint="eastAsia"/>
        </w:rPr>
        <w:t xml:space="preserve">  </w:t>
      </w:r>
      <w:r>
        <w:rPr>
          <w:rFonts w:hint="eastAsia"/>
        </w:rPr>
        <w:t>上海書畫出版社</w:t>
      </w:r>
      <w:r>
        <w:rPr>
          <w:rFonts w:hint="eastAsia"/>
        </w:rPr>
        <w:t>1998</w:t>
      </w:r>
      <w:r>
        <w:rPr>
          <w:rFonts w:hint="eastAsia"/>
        </w:rPr>
        <w:t>年</w:t>
      </w:r>
      <w:r>
        <w:rPr>
          <w:rFonts w:hint="eastAsia"/>
        </w:rPr>
        <w:t>12</w:t>
      </w:r>
      <w:r>
        <w:rPr>
          <w:rFonts w:hint="eastAsia"/>
        </w:rPr>
        <w:t>月版</w:t>
      </w:r>
    </w:p>
    <w:p w14:paraId="01CB2829" w14:textId="77777777" w:rsidR="00FC2921" w:rsidRDefault="00FC2921" w:rsidP="00FC2921">
      <w:pPr>
        <w:rPr>
          <w:rFonts w:hint="eastAsia"/>
        </w:rPr>
      </w:pPr>
      <w:r>
        <w:rPr>
          <w:rFonts w:hint="eastAsia"/>
        </w:rPr>
        <w:t>黄般若美術文集</w:t>
      </w:r>
      <w:r>
        <w:rPr>
          <w:rFonts w:hint="eastAsia"/>
        </w:rPr>
        <w:t xml:space="preserve"> </w:t>
      </w:r>
      <w:r w:rsidR="007308B6">
        <w:rPr>
          <w:rFonts w:hint="eastAsia"/>
        </w:rPr>
        <w:t xml:space="preserve">  </w:t>
      </w:r>
      <w:r>
        <w:rPr>
          <w:rFonts w:hint="eastAsia"/>
        </w:rPr>
        <w:t>人民美術出版社</w:t>
      </w:r>
      <w:r>
        <w:rPr>
          <w:rFonts w:hint="eastAsia"/>
        </w:rPr>
        <w:t>1997</w:t>
      </w:r>
      <w:r>
        <w:rPr>
          <w:rFonts w:hint="eastAsia"/>
        </w:rPr>
        <w:t>年版</w:t>
      </w:r>
    </w:p>
    <w:p w14:paraId="69D06B15" w14:textId="77777777" w:rsidR="00FC2921" w:rsidRDefault="00FC2921" w:rsidP="00FC2921">
      <w:pPr>
        <w:rPr>
          <w:rFonts w:hint="eastAsia"/>
        </w:rPr>
      </w:pPr>
      <w:r>
        <w:rPr>
          <w:rFonts w:hint="eastAsia"/>
        </w:rPr>
        <w:t>一漚吟館選集</w:t>
      </w:r>
      <w:r w:rsidR="007308B6">
        <w:rPr>
          <w:rFonts w:hint="eastAsia"/>
        </w:rPr>
        <w:t xml:space="preserve">  </w:t>
      </w:r>
      <w:r>
        <w:rPr>
          <w:rFonts w:hint="eastAsia"/>
        </w:rPr>
        <w:t>陳崇光著</w:t>
      </w:r>
      <w:r w:rsidR="00047D64">
        <w:rPr>
          <w:rFonts w:hint="eastAsia"/>
        </w:rPr>
        <w:t xml:space="preserve">  </w:t>
      </w:r>
      <w:r>
        <w:rPr>
          <w:rFonts w:hint="eastAsia"/>
        </w:rPr>
        <w:t>懷荃室庚戌（</w:t>
      </w:r>
      <w:r>
        <w:rPr>
          <w:rFonts w:hint="eastAsia"/>
        </w:rPr>
        <w:t>1910</w:t>
      </w:r>
      <w:r>
        <w:rPr>
          <w:rFonts w:hint="eastAsia"/>
        </w:rPr>
        <w:t>）年刊</w:t>
      </w:r>
    </w:p>
    <w:p w14:paraId="7BA8FBB0" w14:textId="77777777" w:rsidR="00FC2921" w:rsidRDefault="00FC2921" w:rsidP="00FC2921">
      <w:pPr>
        <w:rPr>
          <w:rFonts w:hint="eastAsia"/>
        </w:rPr>
      </w:pPr>
      <w:r>
        <w:rPr>
          <w:rFonts w:hint="eastAsia"/>
        </w:rPr>
        <w:t>黄賓虹書畫展特刊</w:t>
      </w:r>
      <w:r w:rsidR="007308B6">
        <w:rPr>
          <w:rFonts w:hint="eastAsia"/>
        </w:rPr>
        <w:t xml:space="preserve">  </w:t>
      </w:r>
      <w:r>
        <w:rPr>
          <w:rFonts w:hint="eastAsia"/>
        </w:rPr>
        <w:t>1943</w:t>
      </w:r>
      <w:r>
        <w:rPr>
          <w:rFonts w:hint="eastAsia"/>
        </w:rPr>
        <w:t>年黄賓虹書畫展覽會刊</w:t>
      </w:r>
    </w:p>
    <w:p w14:paraId="1CCC97D5" w14:textId="77777777" w:rsidR="00FC2921" w:rsidRDefault="00FC2921" w:rsidP="00FC2921">
      <w:pPr>
        <w:rPr>
          <w:rFonts w:hint="eastAsia"/>
        </w:rPr>
      </w:pPr>
      <w:r>
        <w:rPr>
          <w:rFonts w:hint="eastAsia"/>
        </w:rPr>
        <w:t>黄賓虹先生年譜初稿</w:t>
      </w:r>
      <w:r w:rsidR="007308B6">
        <w:rPr>
          <w:rFonts w:hint="eastAsia"/>
        </w:rPr>
        <w:t xml:space="preserve">  </w:t>
      </w:r>
      <w:r>
        <w:rPr>
          <w:rFonts w:hint="eastAsia"/>
        </w:rPr>
        <w:t>汪改廬編著</w:t>
      </w:r>
      <w:r w:rsidR="007308B6">
        <w:rPr>
          <w:rFonts w:hint="eastAsia"/>
        </w:rPr>
        <w:t xml:space="preserve">  </w:t>
      </w:r>
      <w:r>
        <w:rPr>
          <w:rFonts w:hint="eastAsia"/>
        </w:rPr>
        <w:t>香港藝林軒</w:t>
      </w:r>
      <w:r>
        <w:rPr>
          <w:rFonts w:hint="eastAsia"/>
        </w:rPr>
        <w:t>1961</w:t>
      </w:r>
      <w:r>
        <w:rPr>
          <w:rFonts w:hint="eastAsia"/>
        </w:rPr>
        <w:t>年版</w:t>
      </w:r>
    </w:p>
    <w:p w14:paraId="6FE99AD2" w14:textId="77777777" w:rsidR="00FC2921" w:rsidRDefault="00FC2921" w:rsidP="00FC2921">
      <w:pPr>
        <w:rPr>
          <w:rFonts w:hint="eastAsia"/>
        </w:rPr>
      </w:pPr>
      <w:r>
        <w:rPr>
          <w:rFonts w:hint="eastAsia"/>
        </w:rPr>
        <w:t>黄賓虹年譜</w:t>
      </w:r>
      <w:r w:rsidR="007308B6">
        <w:rPr>
          <w:rFonts w:hint="eastAsia"/>
        </w:rPr>
        <w:t xml:space="preserve">  </w:t>
      </w:r>
      <w:r>
        <w:rPr>
          <w:rFonts w:hint="eastAsia"/>
        </w:rPr>
        <w:t>汪己文、王伯敏編著</w:t>
      </w:r>
    </w:p>
    <w:p w14:paraId="6FE55F53" w14:textId="77777777" w:rsidR="00FC2921" w:rsidRDefault="00FC2921" w:rsidP="00047D64">
      <w:pPr>
        <w:ind w:firstLineChars="200" w:firstLine="420"/>
        <w:rPr>
          <w:rFonts w:hint="eastAsia"/>
        </w:rPr>
      </w:pPr>
      <w:r>
        <w:rPr>
          <w:rFonts w:hint="eastAsia"/>
        </w:rPr>
        <w:t>附</w:t>
      </w:r>
      <w:r w:rsidR="00BB6F8C">
        <w:rPr>
          <w:rFonts w:hint="eastAsia"/>
        </w:rPr>
        <w:t>於</w:t>
      </w:r>
      <w:r>
        <w:rPr>
          <w:rFonts w:hint="eastAsia"/>
        </w:rPr>
        <w:t>《黄賓虹畫集》</w:t>
      </w:r>
      <w:r w:rsidR="007308B6">
        <w:rPr>
          <w:rFonts w:hint="eastAsia"/>
        </w:rPr>
        <w:t xml:space="preserve">  </w:t>
      </w:r>
      <w:r>
        <w:rPr>
          <w:rFonts w:hint="eastAsia"/>
        </w:rPr>
        <w:t>浙江人民美術出版社、上海人民美術出版社</w:t>
      </w:r>
      <w:r>
        <w:rPr>
          <w:rFonts w:hint="eastAsia"/>
        </w:rPr>
        <w:t>1985</w:t>
      </w:r>
      <w:r>
        <w:rPr>
          <w:rFonts w:hint="eastAsia"/>
        </w:rPr>
        <w:t>年版</w:t>
      </w:r>
    </w:p>
    <w:p w14:paraId="4D86E8DD" w14:textId="77777777" w:rsidR="00FC2921" w:rsidRDefault="00FC2921" w:rsidP="00FC2921">
      <w:pPr>
        <w:rPr>
          <w:rFonts w:hint="eastAsia"/>
        </w:rPr>
      </w:pPr>
      <w:r>
        <w:rPr>
          <w:rFonts w:hint="eastAsia"/>
        </w:rPr>
        <w:t>黄賓虹傳記年譜合編</w:t>
      </w:r>
      <w:r w:rsidR="007308B6">
        <w:rPr>
          <w:rFonts w:hint="eastAsia"/>
        </w:rPr>
        <w:t xml:space="preserve">  </w:t>
      </w:r>
      <w:r>
        <w:rPr>
          <w:rFonts w:hint="eastAsia"/>
        </w:rPr>
        <w:t>裘柱常編著</w:t>
      </w:r>
      <w:r w:rsidR="007308B6">
        <w:rPr>
          <w:rFonts w:hint="eastAsia"/>
        </w:rPr>
        <w:t xml:space="preserve">  </w:t>
      </w:r>
      <w:r>
        <w:rPr>
          <w:rFonts w:hint="eastAsia"/>
        </w:rPr>
        <w:t>人民美術出版社</w:t>
      </w:r>
      <w:r>
        <w:rPr>
          <w:rFonts w:hint="eastAsia"/>
        </w:rPr>
        <w:t>1985</w:t>
      </w:r>
      <w:r>
        <w:rPr>
          <w:rFonts w:hint="eastAsia"/>
        </w:rPr>
        <w:t>年版</w:t>
      </w:r>
    </w:p>
    <w:p w14:paraId="4BA04DE9" w14:textId="77777777" w:rsidR="00FC2921" w:rsidRDefault="00FC2921" w:rsidP="00FC2921">
      <w:pPr>
        <w:rPr>
          <w:rFonts w:hint="eastAsia"/>
        </w:rPr>
      </w:pPr>
      <w:r>
        <w:rPr>
          <w:rFonts w:hint="eastAsia"/>
        </w:rPr>
        <w:t>畫家黄賓虹年譜</w:t>
      </w:r>
      <w:r w:rsidR="007308B6">
        <w:rPr>
          <w:rFonts w:hint="eastAsia"/>
        </w:rPr>
        <w:t xml:space="preserve">  </w:t>
      </w:r>
      <w:r>
        <w:rPr>
          <w:rFonts w:hint="eastAsia"/>
        </w:rPr>
        <w:t>趙志鈞編著</w:t>
      </w:r>
      <w:r w:rsidR="007308B6">
        <w:rPr>
          <w:rFonts w:hint="eastAsia"/>
        </w:rPr>
        <w:t xml:space="preserve">  </w:t>
      </w:r>
      <w:r>
        <w:rPr>
          <w:rFonts w:hint="eastAsia"/>
        </w:rPr>
        <w:t>人民美術出版社</w:t>
      </w:r>
      <w:r>
        <w:rPr>
          <w:rFonts w:hint="eastAsia"/>
        </w:rPr>
        <w:t>1992</w:t>
      </w:r>
      <w:r>
        <w:rPr>
          <w:rFonts w:hint="eastAsia"/>
        </w:rPr>
        <w:t>年版</w:t>
      </w:r>
    </w:p>
    <w:p w14:paraId="5FD9C580" w14:textId="77777777" w:rsidR="00FC2921" w:rsidRDefault="00FC2921" w:rsidP="00FC2921">
      <w:pPr>
        <w:rPr>
          <w:rFonts w:hint="eastAsia"/>
        </w:rPr>
      </w:pPr>
      <w:r>
        <w:rPr>
          <w:rFonts w:hint="eastAsia"/>
        </w:rPr>
        <w:t>墨海青山</w:t>
      </w:r>
      <w:r w:rsidR="007308B6">
        <w:rPr>
          <w:rFonts w:hint="eastAsia"/>
        </w:rPr>
        <w:t xml:space="preserve">  </w:t>
      </w:r>
      <w:r>
        <w:rPr>
          <w:rFonts w:hint="eastAsia"/>
        </w:rPr>
        <w:t>山東教育出版社</w:t>
      </w:r>
      <w:r>
        <w:rPr>
          <w:rFonts w:hint="eastAsia"/>
        </w:rPr>
        <w:t>1988</w:t>
      </w:r>
      <w:r>
        <w:rPr>
          <w:rFonts w:hint="eastAsia"/>
        </w:rPr>
        <w:t>年版</w:t>
      </w:r>
    </w:p>
    <w:p w14:paraId="407AA1E2" w14:textId="77777777" w:rsidR="00FC2921" w:rsidRDefault="00FC2921" w:rsidP="00FC2921">
      <w:pPr>
        <w:rPr>
          <w:rFonts w:hint="eastAsia"/>
        </w:rPr>
      </w:pPr>
      <w:r>
        <w:rPr>
          <w:rFonts w:hint="eastAsia"/>
        </w:rPr>
        <w:t>墨海煙雲</w:t>
      </w:r>
      <w:r w:rsidR="007308B6">
        <w:rPr>
          <w:rFonts w:hint="eastAsia"/>
        </w:rPr>
        <w:t xml:space="preserve">  </w:t>
      </w:r>
      <w:r>
        <w:rPr>
          <w:rFonts w:hint="eastAsia"/>
        </w:rPr>
        <w:t>安徽美術出版社</w:t>
      </w:r>
      <w:r>
        <w:rPr>
          <w:rFonts w:hint="eastAsia"/>
        </w:rPr>
        <w:t>1989</w:t>
      </w:r>
      <w:r>
        <w:rPr>
          <w:rFonts w:hint="eastAsia"/>
        </w:rPr>
        <w:t>年版</w:t>
      </w:r>
    </w:p>
    <w:p w14:paraId="3BA12189" w14:textId="77777777" w:rsidR="00FC2921" w:rsidRDefault="00FC2921" w:rsidP="00FC2921">
      <w:pPr>
        <w:rPr>
          <w:rFonts w:hint="eastAsia"/>
        </w:rPr>
      </w:pPr>
      <w:r>
        <w:rPr>
          <w:rFonts w:hint="eastAsia"/>
        </w:rPr>
        <w:t>陳中凡年譜</w:t>
      </w:r>
      <w:r w:rsidR="007308B6">
        <w:rPr>
          <w:rFonts w:hint="eastAsia"/>
        </w:rPr>
        <w:t xml:space="preserve">  </w:t>
      </w:r>
      <w:r>
        <w:rPr>
          <w:rFonts w:hint="eastAsia"/>
        </w:rPr>
        <w:t>姚柯夫編著</w:t>
      </w:r>
      <w:r w:rsidR="007308B6">
        <w:rPr>
          <w:rFonts w:hint="eastAsia"/>
        </w:rPr>
        <w:t xml:space="preserve">  </w:t>
      </w:r>
      <w:r>
        <w:rPr>
          <w:rFonts w:hint="eastAsia"/>
        </w:rPr>
        <w:t>書目文獻出版社</w:t>
      </w:r>
      <w:r>
        <w:rPr>
          <w:rFonts w:hint="eastAsia"/>
        </w:rPr>
        <w:t>1989</w:t>
      </w:r>
      <w:r>
        <w:rPr>
          <w:rFonts w:hint="eastAsia"/>
        </w:rPr>
        <w:t>年版</w:t>
      </w:r>
    </w:p>
    <w:p w14:paraId="2F9054B8" w14:textId="77777777" w:rsidR="00FC2921" w:rsidRDefault="00FC2921" w:rsidP="00FC2921">
      <w:pPr>
        <w:rPr>
          <w:rFonts w:hint="eastAsia"/>
        </w:rPr>
      </w:pPr>
      <w:r>
        <w:rPr>
          <w:rFonts w:hint="eastAsia"/>
        </w:rPr>
        <w:t>古風堂藝談</w:t>
      </w:r>
      <w:r w:rsidR="007308B6">
        <w:rPr>
          <w:rFonts w:hint="eastAsia"/>
        </w:rPr>
        <w:t xml:space="preserve">  </w:t>
      </w:r>
      <w:r>
        <w:rPr>
          <w:rFonts w:hint="eastAsia"/>
        </w:rPr>
        <w:t>石谷風著</w:t>
      </w:r>
      <w:r w:rsidR="007308B6">
        <w:rPr>
          <w:rFonts w:hint="eastAsia"/>
        </w:rPr>
        <w:t xml:space="preserve">  </w:t>
      </w:r>
      <w:r>
        <w:rPr>
          <w:rFonts w:hint="eastAsia"/>
        </w:rPr>
        <w:t>天津古籍出版社</w:t>
      </w:r>
      <w:r>
        <w:rPr>
          <w:rFonts w:hint="eastAsia"/>
        </w:rPr>
        <w:t>1994</w:t>
      </w:r>
      <w:r>
        <w:rPr>
          <w:rFonts w:hint="eastAsia"/>
        </w:rPr>
        <w:t>年版</w:t>
      </w:r>
    </w:p>
    <w:p w14:paraId="4F0EE96A" w14:textId="77777777" w:rsidR="00FC2921" w:rsidRDefault="00FC2921" w:rsidP="00FC2921">
      <w:pPr>
        <w:rPr>
          <w:rFonts w:hint="eastAsia"/>
        </w:rPr>
      </w:pPr>
      <w:r>
        <w:rPr>
          <w:rFonts w:hint="eastAsia"/>
        </w:rPr>
        <w:t>南社叢談</w:t>
      </w:r>
      <w:r w:rsidR="007308B6">
        <w:rPr>
          <w:rFonts w:hint="eastAsia"/>
        </w:rPr>
        <w:t xml:space="preserve">  </w:t>
      </w:r>
      <w:r>
        <w:rPr>
          <w:rFonts w:hint="eastAsia"/>
        </w:rPr>
        <w:t>鄭逸梅編著</w:t>
      </w:r>
      <w:r w:rsidR="007308B6">
        <w:rPr>
          <w:rFonts w:hint="eastAsia"/>
        </w:rPr>
        <w:t xml:space="preserve">  </w:t>
      </w:r>
      <w:r>
        <w:rPr>
          <w:rFonts w:hint="eastAsia"/>
        </w:rPr>
        <w:t>上海人民出版社</w:t>
      </w:r>
      <w:r>
        <w:rPr>
          <w:rFonts w:hint="eastAsia"/>
        </w:rPr>
        <w:t>1981</w:t>
      </w:r>
      <w:r>
        <w:rPr>
          <w:rFonts w:hint="eastAsia"/>
        </w:rPr>
        <w:t>年版</w:t>
      </w:r>
    </w:p>
    <w:p w14:paraId="0A1D67CB" w14:textId="77777777" w:rsidR="00FC2921" w:rsidRDefault="00FC2921" w:rsidP="00FC2921">
      <w:pPr>
        <w:rPr>
          <w:rFonts w:hint="eastAsia"/>
        </w:rPr>
      </w:pPr>
      <w:r>
        <w:rPr>
          <w:rFonts w:hint="eastAsia"/>
        </w:rPr>
        <w:t>蒹葭樓自定詩稿原本</w:t>
      </w:r>
      <w:r w:rsidR="007308B6">
        <w:rPr>
          <w:rFonts w:hint="eastAsia"/>
        </w:rPr>
        <w:t xml:space="preserve">  </w:t>
      </w:r>
      <w:r>
        <w:rPr>
          <w:rFonts w:hint="eastAsia"/>
        </w:rPr>
        <w:t>黄節著</w:t>
      </w:r>
      <w:r w:rsidR="007308B6">
        <w:rPr>
          <w:rFonts w:hint="eastAsia"/>
        </w:rPr>
        <w:t xml:space="preserve">  </w:t>
      </w:r>
      <w:r>
        <w:rPr>
          <w:rFonts w:hint="eastAsia"/>
        </w:rPr>
        <w:t>廣東人民出版社</w:t>
      </w:r>
      <w:r>
        <w:rPr>
          <w:rFonts w:hint="eastAsia"/>
        </w:rPr>
        <w:t>1998</w:t>
      </w:r>
      <w:r>
        <w:rPr>
          <w:rFonts w:hint="eastAsia"/>
        </w:rPr>
        <w:t>年版</w:t>
      </w:r>
    </w:p>
    <w:p w14:paraId="252399E2" w14:textId="77777777" w:rsidR="00FC2921" w:rsidRDefault="00FC2921" w:rsidP="00FC2921">
      <w:pPr>
        <w:rPr>
          <w:rFonts w:hint="eastAsia"/>
        </w:rPr>
      </w:pPr>
      <w:r>
        <w:rPr>
          <w:rFonts w:hint="eastAsia"/>
        </w:rPr>
        <w:t>審美心理描述</w:t>
      </w:r>
      <w:r w:rsidR="007308B6">
        <w:rPr>
          <w:rFonts w:hint="eastAsia"/>
        </w:rPr>
        <w:t xml:space="preserve">  </w:t>
      </w:r>
      <w:r>
        <w:rPr>
          <w:rFonts w:hint="eastAsia"/>
        </w:rPr>
        <w:t>滕守堯著</w:t>
      </w:r>
      <w:r w:rsidR="007308B6">
        <w:rPr>
          <w:rFonts w:hint="eastAsia"/>
        </w:rPr>
        <w:t xml:space="preserve">  </w:t>
      </w:r>
      <w:r>
        <w:rPr>
          <w:rFonts w:hint="eastAsia"/>
        </w:rPr>
        <w:t>中國社會科學出版社</w:t>
      </w:r>
      <w:r>
        <w:rPr>
          <w:rFonts w:hint="eastAsia"/>
        </w:rPr>
        <w:t>1985</w:t>
      </w:r>
      <w:r>
        <w:rPr>
          <w:rFonts w:hint="eastAsia"/>
        </w:rPr>
        <w:t>年版</w:t>
      </w:r>
    </w:p>
    <w:p w14:paraId="61D34359" w14:textId="77777777" w:rsidR="00FC2921" w:rsidRDefault="00FC2921" w:rsidP="00FC2921">
      <w:pPr>
        <w:rPr>
          <w:rFonts w:hint="eastAsia"/>
        </w:rPr>
      </w:pPr>
      <w:r>
        <w:rPr>
          <w:rFonts w:hint="eastAsia"/>
        </w:rPr>
        <w:t>西方現代美學</w:t>
      </w:r>
      <w:r w:rsidR="007308B6">
        <w:rPr>
          <w:rFonts w:hint="eastAsia"/>
        </w:rPr>
        <w:t xml:space="preserve">  </w:t>
      </w:r>
      <w:r>
        <w:rPr>
          <w:rFonts w:hint="eastAsia"/>
        </w:rPr>
        <w:t>牛宏寶著</w:t>
      </w:r>
      <w:r w:rsidR="007308B6">
        <w:rPr>
          <w:rFonts w:hint="eastAsia"/>
        </w:rPr>
        <w:t xml:space="preserve">  </w:t>
      </w:r>
      <w:r>
        <w:rPr>
          <w:rFonts w:hint="eastAsia"/>
        </w:rPr>
        <w:t>上海人民出版社</w:t>
      </w:r>
      <w:r>
        <w:rPr>
          <w:rFonts w:hint="eastAsia"/>
        </w:rPr>
        <w:t>2002</w:t>
      </w:r>
      <w:r>
        <w:rPr>
          <w:rFonts w:hint="eastAsia"/>
        </w:rPr>
        <w:t>年版</w:t>
      </w:r>
    </w:p>
    <w:p w14:paraId="00CB9BC8" w14:textId="77777777" w:rsidR="00FC2921" w:rsidRDefault="00FC2921" w:rsidP="00FC2921">
      <w:pPr>
        <w:rPr>
          <w:rFonts w:hint="eastAsia"/>
        </w:rPr>
      </w:pPr>
      <w:r>
        <w:rPr>
          <w:rFonts w:hint="eastAsia"/>
        </w:rPr>
        <w:t>格式塔心理學原理</w:t>
      </w:r>
      <w:r w:rsidR="007308B6">
        <w:rPr>
          <w:rFonts w:hint="eastAsia"/>
        </w:rPr>
        <w:t xml:space="preserve">  </w:t>
      </w:r>
      <w:r>
        <w:rPr>
          <w:rFonts w:hint="eastAsia"/>
        </w:rPr>
        <w:t>庫爾特·考夫卡著</w:t>
      </w:r>
      <w:r w:rsidR="007308B6">
        <w:rPr>
          <w:rFonts w:hint="eastAsia"/>
        </w:rPr>
        <w:t xml:space="preserve">  </w:t>
      </w:r>
      <w:r>
        <w:rPr>
          <w:rFonts w:hint="eastAsia"/>
        </w:rPr>
        <w:t>浙江教育出版社</w:t>
      </w:r>
      <w:r>
        <w:rPr>
          <w:rFonts w:hint="eastAsia"/>
        </w:rPr>
        <w:t>1999</w:t>
      </w:r>
      <w:r>
        <w:rPr>
          <w:rFonts w:hint="eastAsia"/>
        </w:rPr>
        <w:t>年版</w:t>
      </w:r>
    </w:p>
    <w:p w14:paraId="1E23F118" w14:textId="77777777" w:rsidR="00FC2921" w:rsidRDefault="00FC2921" w:rsidP="00FC2921">
      <w:pPr>
        <w:rPr>
          <w:rFonts w:hint="eastAsia"/>
        </w:rPr>
      </w:pPr>
      <w:r>
        <w:rPr>
          <w:rFonts w:hint="eastAsia"/>
        </w:rPr>
        <w:t>疑庵詩</w:t>
      </w:r>
      <w:r w:rsidR="007308B6">
        <w:rPr>
          <w:rFonts w:hint="eastAsia"/>
        </w:rPr>
        <w:t xml:space="preserve">  </w:t>
      </w:r>
      <w:r>
        <w:rPr>
          <w:rFonts w:hint="eastAsia"/>
        </w:rPr>
        <w:t>許承堯撰</w:t>
      </w:r>
      <w:r w:rsidR="007308B6">
        <w:rPr>
          <w:rFonts w:hint="eastAsia"/>
        </w:rPr>
        <w:t xml:space="preserve">  </w:t>
      </w:r>
      <w:r>
        <w:rPr>
          <w:rFonts w:hint="eastAsia"/>
        </w:rPr>
        <w:t>黄山書社</w:t>
      </w:r>
      <w:r>
        <w:rPr>
          <w:rFonts w:hint="eastAsia"/>
        </w:rPr>
        <w:t>1990</w:t>
      </w:r>
      <w:r>
        <w:rPr>
          <w:rFonts w:hint="eastAsia"/>
        </w:rPr>
        <w:t>年版</w:t>
      </w:r>
    </w:p>
    <w:p w14:paraId="63E4EA5A" w14:textId="77777777" w:rsidR="00FC2921" w:rsidRDefault="00FC2921" w:rsidP="00FC2921">
      <w:pPr>
        <w:rPr>
          <w:rFonts w:hint="eastAsia"/>
        </w:rPr>
      </w:pPr>
      <w:r>
        <w:rPr>
          <w:rFonts w:hint="eastAsia"/>
        </w:rPr>
        <w:t>黄葉樓遺稿</w:t>
      </w:r>
      <w:r w:rsidR="007308B6">
        <w:rPr>
          <w:rFonts w:hint="eastAsia"/>
        </w:rPr>
        <w:t xml:space="preserve">  </w:t>
      </w:r>
      <w:r>
        <w:rPr>
          <w:rFonts w:hint="eastAsia"/>
        </w:rPr>
        <w:t>劉三著</w:t>
      </w:r>
      <w:r w:rsidR="007308B6">
        <w:rPr>
          <w:rFonts w:hint="eastAsia"/>
        </w:rPr>
        <w:t xml:space="preserve">  </w:t>
      </w:r>
      <w:r>
        <w:rPr>
          <w:rFonts w:hint="eastAsia"/>
        </w:rPr>
        <w:t>中國人民大學出版社</w:t>
      </w:r>
      <w:r>
        <w:rPr>
          <w:rFonts w:hint="eastAsia"/>
        </w:rPr>
        <w:t>1996</w:t>
      </w:r>
      <w:r>
        <w:rPr>
          <w:rFonts w:hint="eastAsia"/>
        </w:rPr>
        <w:t>年版</w:t>
      </w:r>
    </w:p>
    <w:p w14:paraId="5FFF72B8" w14:textId="77777777" w:rsidR="00FC2921" w:rsidRDefault="00FC2921" w:rsidP="00FC2921">
      <w:pPr>
        <w:rPr>
          <w:rFonts w:hint="eastAsia"/>
        </w:rPr>
      </w:pPr>
      <w:r>
        <w:rPr>
          <w:rFonts w:hint="eastAsia"/>
        </w:rPr>
        <w:t>浩歌堂詩鈔</w:t>
      </w:r>
      <w:r w:rsidR="007308B6">
        <w:rPr>
          <w:rFonts w:hint="eastAsia"/>
        </w:rPr>
        <w:t xml:space="preserve">  </w:t>
      </w:r>
      <w:r>
        <w:rPr>
          <w:rFonts w:hint="eastAsia"/>
        </w:rPr>
        <w:t>陳去病</w:t>
      </w:r>
      <w:r w:rsidR="007308B6">
        <w:rPr>
          <w:rFonts w:hint="eastAsia"/>
        </w:rPr>
        <w:t>著</w:t>
      </w:r>
      <w:r w:rsidR="007308B6">
        <w:rPr>
          <w:rFonts w:hint="eastAsia"/>
        </w:rPr>
        <w:t xml:space="preserve">  </w:t>
      </w:r>
      <w:r>
        <w:rPr>
          <w:rFonts w:hint="eastAsia"/>
        </w:rPr>
        <w:t>上海圖書館藏油印本</w:t>
      </w:r>
    </w:p>
    <w:p w14:paraId="65E0F447" w14:textId="77777777" w:rsidR="00FC2921" w:rsidRDefault="00FC2921" w:rsidP="00FC2921">
      <w:pPr>
        <w:rPr>
          <w:rFonts w:hint="eastAsia"/>
        </w:rPr>
      </w:pPr>
      <w:r>
        <w:rPr>
          <w:rFonts w:hint="eastAsia"/>
        </w:rPr>
        <w:t>天放樓遺集</w:t>
      </w:r>
      <w:r w:rsidR="007308B6">
        <w:rPr>
          <w:rFonts w:hint="eastAsia"/>
        </w:rPr>
        <w:t xml:space="preserve">  </w:t>
      </w:r>
      <w:r>
        <w:rPr>
          <w:rFonts w:hint="eastAsia"/>
        </w:rPr>
        <w:t>金松岑著</w:t>
      </w:r>
      <w:r w:rsidR="007308B6">
        <w:rPr>
          <w:rFonts w:hint="eastAsia"/>
        </w:rPr>
        <w:t xml:space="preserve">  </w:t>
      </w:r>
      <w:r>
        <w:rPr>
          <w:rFonts w:hint="eastAsia"/>
        </w:rPr>
        <w:t>1948</w:t>
      </w:r>
      <w:r>
        <w:rPr>
          <w:rFonts w:hint="eastAsia"/>
        </w:rPr>
        <w:t>年版</w:t>
      </w:r>
    </w:p>
    <w:p w14:paraId="0208362B" w14:textId="77777777" w:rsidR="00FC2921" w:rsidRDefault="00FC2921" w:rsidP="00FC2921">
      <w:pPr>
        <w:rPr>
          <w:rFonts w:hint="eastAsia"/>
        </w:rPr>
      </w:pPr>
      <w:r>
        <w:rPr>
          <w:rFonts w:hint="eastAsia"/>
        </w:rPr>
        <w:t>中國美術家作品叢書·</w:t>
      </w:r>
      <w:r w:rsidR="007308B6">
        <w:rPr>
          <w:rFonts w:hint="eastAsia"/>
        </w:rPr>
        <w:t>于</w:t>
      </w:r>
      <w:r>
        <w:rPr>
          <w:rFonts w:hint="eastAsia"/>
        </w:rPr>
        <w:t>希寧</w:t>
      </w:r>
      <w:r w:rsidR="007308B6">
        <w:rPr>
          <w:rFonts w:hint="eastAsia"/>
        </w:rPr>
        <w:t xml:space="preserve">  </w:t>
      </w:r>
      <w:r>
        <w:rPr>
          <w:rFonts w:hint="eastAsia"/>
        </w:rPr>
        <w:t>人民美術出版社</w:t>
      </w:r>
      <w:r>
        <w:rPr>
          <w:rFonts w:hint="eastAsia"/>
        </w:rPr>
        <w:t>2001</w:t>
      </w:r>
      <w:r>
        <w:rPr>
          <w:rFonts w:hint="eastAsia"/>
        </w:rPr>
        <w:t>年版</w:t>
      </w:r>
    </w:p>
    <w:p w14:paraId="1012B217" w14:textId="77777777" w:rsidR="00FC2921" w:rsidRDefault="00FC2921" w:rsidP="00FC2921">
      <w:pPr>
        <w:rPr>
          <w:rFonts w:hint="eastAsia"/>
        </w:rPr>
      </w:pPr>
      <w:r>
        <w:rPr>
          <w:rFonts w:hint="eastAsia"/>
        </w:rPr>
        <w:t>黄賓虹在徽州</w:t>
      </w:r>
      <w:r w:rsidR="007308B6">
        <w:rPr>
          <w:rFonts w:hint="eastAsia"/>
        </w:rPr>
        <w:t xml:space="preserve">   </w:t>
      </w:r>
      <w:r>
        <w:rPr>
          <w:rFonts w:hint="eastAsia"/>
        </w:rPr>
        <w:t>黄警吾著</w:t>
      </w:r>
      <w:r w:rsidR="007308B6">
        <w:rPr>
          <w:rFonts w:hint="eastAsia"/>
        </w:rPr>
        <w:t xml:space="preserve">  </w:t>
      </w:r>
      <w:r>
        <w:rPr>
          <w:rFonts w:hint="eastAsia"/>
        </w:rPr>
        <w:t>油印本</w:t>
      </w:r>
    </w:p>
    <w:p w14:paraId="3846E51D" w14:textId="77777777" w:rsidR="00FC2921" w:rsidRDefault="00FC2921" w:rsidP="00FC2921">
      <w:pPr>
        <w:rPr>
          <w:rFonts w:hint="eastAsia"/>
        </w:rPr>
      </w:pPr>
      <w:r>
        <w:rPr>
          <w:rFonts w:hint="eastAsia"/>
        </w:rPr>
        <w:t>傳統與革新的集大成者</w:t>
      </w:r>
      <w:r w:rsidR="007308B6">
        <w:rPr>
          <w:rFonts w:hint="eastAsia"/>
        </w:rPr>
        <w:t>-</w:t>
      </w:r>
      <w:r>
        <w:rPr>
          <w:rFonts w:hint="eastAsia"/>
        </w:rPr>
        <w:t>黄賓虹</w:t>
      </w:r>
      <w:r w:rsidR="007308B6">
        <w:rPr>
          <w:rFonts w:hint="eastAsia"/>
        </w:rPr>
        <w:t xml:space="preserve">  </w:t>
      </w:r>
      <w:r>
        <w:rPr>
          <w:rFonts w:hint="eastAsia"/>
        </w:rPr>
        <w:t>查永玲</w:t>
      </w:r>
      <w:r w:rsidR="007308B6">
        <w:rPr>
          <w:rFonts w:hint="eastAsia"/>
        </w:rPr>
        <w:t>著</w:t>
      </w:r>
      <w:r w:rsidR="007308B6">
        <w:rPr>
          <w:rFonts w:hint="eastAsia"/>
        </w:rPr>
        <w:t xml:space="preserve">  </w:t>
      </w:r>
      <w:r>
        <w:rPr>
          <w:rFonts w:hint="eastAsia"/>
        </w:rPr>
        <w:t>海峽文藝出版社</w:t>
      </w:r>
      <w:r>
        <w:rPr>
          <w:rFonts w:hint="eastAsia"/>
        </w:rPr>
        <w:t>2003</w:t>
      </w:r>
      <w:r>
        <w:rPr>
          <w:rFonts w:hint="eastAsia"/>
        </w:rPr>
        <w:t>年版</w:t>
      </w:r>
    </w:p>
    <w:p w14:paraId="12D06254" w14:textId="77777777" w:rsidR="00FC2921" w:rsidRDefault="00FC2921" w:rsidP="00FC2921">
      <w:pPr>
        <w:rPr>
          <w:rFonts w:hint="eastAsia"/>
        </w:rPr>
      </w:pPr>
      <w:r>
        <w:rPr>
          <w:rFonts w:hint="eastAsia"/>
        </w:rPr>
        <w:t>許承堯年譜</w:t>
      </w:r>
      <w:r w:rsidR="007308B6">
        <w:rPr>
          <w:rFonts w:hint="eastAsia"/>
        </w:rPr>
        <w:t xml:space="preserve">  </w:t>
      </w:r>
      <w:r>
        <w:rPr>
          <w:rFonts w:hint="eastAsia"/>
        </w:rPr>
        <w:t>許克定編</w:t>
      </w:r>
      <w:r w:rsidR="007308B6">
        <w:rPr>
          <w:rFonts w:hint="eastAsia"/>
        </w:rPr>
        <w:t xml:space="preserve">  </w:t>
      </w:r>
      <w:r>
        <w:rPr>
          <w:rFonts w:hint="eastAsia"/>
        </w:rPr>
        <w:t>油印本</w:t>
      </w:r>
    </w:p>
    <w:p w14:paraId="5F58ED5B" w14:textId="77777777" w:rsidR="00FC2921" w:rsidRDefault="00FC2921" w:rsidP="00FC2921">
      <w:pPr>
        <w:rPr>
          <w:rFonts w:hint="eastAsia"/>
        </w:rPr>
      </w:pPr>
      <w:r>
        <w:rPr>
          <w:rFonts w:hint="eastAsia"/>
        </w:rPr>
        <w:t>南社紀略</w:t>
      </w:r>
      <w:r w:rsidR="007308B6">
        <w:rPr>
          <w:rFonts w:hint="eastAsia"/>
        </w:rPr>
        <w:t xml:space="preserve">  </w:t>
      </w:r>
      <w:r>
        <w:rPr>
          <w:rFonts w:hint="eastAsia"/>
        </w:rPr>
        <w:t>柳亞子著</w:t>
      </w:r>
      <w:r w:rsidR="007308B6">
        <w:rPr>
          <w:rFonts w:hint="eastAsia"/>
        </w:rPr>
        <w:t xml:space="preserve">  </w:t>
      </w:r>
      <w:r>
        <w:rPr>
          <w:rFonts w:hint="eastAsia"/>
        </w:rPr>
        <w:t>上海人民出版社</w:t>
      </w:r>
      <w:r>
        <w:rPr>
          <w:rFonts w:hint="eastAsia"/>
        </w:rPr>
        <w:t>1983</w:t>
      </w:r>
      <w:r>
        <w:rPr>
          <w:rFonts w:hint="eastAsia"/>
        </w:rPr>
        <w:t>年版</w:t>
      </w:r>
    </w:p>
    <w:p w14:paraId="7196A8C7" w14:textId="77777777" w:rsidR="00FC2921" w:rsidRDefault="00FC2921" w:rsidP="00FC2921">
      <w:pPr>
        <w:rPr>
          <w:rFonts w:hint="eastAsia"/>
        </w:rPr>
      </w:pPr>
      <w:r>
        <w:rPr>
          <w:rFonts w:hint="eastAsia"/>
        </w:rPr>
        <w:t>林散之</w:t>
      </w:r>
      <w:r w:rsidR="007308B6">
        <w:rPr>
          <w:rFonts w:hint="eastAsia"/>
        </w:rPr>
        <w:t xml:space="preserve">  </w:t>
      </w:r>
      <w:r>
        <w:rPr>
          <w:rFonts w:hint="eastAsia"/>
        </w:rPr>
        <w:t>林昌庚等著</w:t>
      </w:r>
      <w:r w:rsidR="007308B6">
        <w:rPr>
          <w:rFonts w:hint="eastAsia"/>
        </w:rPr>
        <w:t xml:space="preserve">  </w:t>
      </w:r>
      <w:r>
        <w:rPr>
          <w:rFonts w:hint="eastAsia"/>
        </w:rPr>
        <w:t>《江蘇文史資料》編輯部</w:t>
      </w:r>
      <w:r>
        <w:rPr>
          <w:rFonts w:hint="eastAsia"/>
        </w:rPr>
        <w:t>1991</w:t>
      </w:r>
      <w:r>
        <w:rPr>
          <w:rFonts w:hint="eastAsia"/>
        </w:rPr>
        <w:t>年版</w:t>
      </w:r>
    </w:p>
    <w:p w14:paraId="3BD5C9A3" w14:textId="77777777" w:rsidR="00FC2921" w:rsidRDefault="00FC2921" w:rsidP="00FC2921">
      <w:pPr>
        <w:rPr>
          <w:rFonts w:hint="eastAsia"/>
        </w:rPr>
      </w:pPr>
      <w:r>
        <w:rPr>
          <w:rFonts w:hint="eastAsia"/>
        </w:rPr>
        <w:t>李可染研究</w:t>
      </w:r>
      <w:r w:rsidR="007308B6">
        <w:rPr>
          <w:rFonts w:hint="eastAsia"/>
        </w:rPr>
        <w:t xml:space="preserve">  </w:t>
      </w:r>
      <w:r>
        <w:rPr>
          <w:rFonts w:hint="eastAsia"/>
        </w:rPr>
        <w:t>孫美蘭著</w:t>
      </w:r>
      <w:r w:rsidR="007308B6">
        <w:rPr>
          <w:rFonts w:hint="eastAsia"/>
        </w:rPr>
        <w:t xml:space="preserve">  </w:t>
      </w:r>
      <w:r>
        <w:rPr>
          <w:rFonts w:hint="eastAsia"/>
        </w:rPr>
        <w:t>江蘇美術出版社</w:t>
      </w:r>
      <w:r>
        <w:rPr>
          <w:rFonts w:hint="eastAsia"/>
        </w:rPr>
        <w:t>1991</w:t>
      </w:r>
      <w:r>
        <w:rPr>
          <w:rFonts w:hint="eastAsia"/>
        </w:rPr>
        <w:t>年版</w:t>
      </w:r>
    </w:p>
    <w:p w14:paraId="13A5490F" w14:textId="77777777" w:rsidR="00FC2921" w:rsidRDefault="00FC2921" w:rsidP="00FC2921">
      <w:pPr>
        <w:rPr>
          <w:rFonts w:hint="eastAsia"/>
        </w:rPr>
      </w:pPr>
      <w:r>
        <w:rPr>
          <w:rFonts w:hint="eastAsia"/>
        </w:rPr>
        <w:t>寒瓊遺稿</w:t>
      </w:r>
      <w:r w:rsidR="00C20CA1">
        <w:rPr>
          <w:rFonts w:hint="eastAsia"/>
        </w:rPr>
        <w:t xml:space="preserve">  </w:t>
      </w:r>
      <w:r>
        <w:rPr>
          <w:rFonts w:hint="eastAsia"/>
        </w:rPr>
        <w:t>談月色輯</w:t>
      </w:r>
      <w:r w:rsidR="00C20CA1">
        <w:rPr>
          <w:rFonts w:hint="eastAsia"/>
        </w:rPr>
        <w:t xml:space="preserve">  </w:t>
      </w:r>
      <w:r>
        <w:rPr>
          <w:rFonts w:hint="eastAsia"/>
        </w:rPr>
        <w:t>癸未（</w:t>
      </w:r>
      <w:r>
        <w:rPr>
          <w:rFonts w:hint="eastAsia"/>
        </w:rPr>
        <w:t>1943</w:t>
      </w:r>
      <w:r>
        <w:rPr>
          <w:rFonts w:hint="eastAsia"/>
        </w:rPr>
        <w:t>）仲秋</w:t>
      </w:r>
    </w:p>
    <w:p w14:paraId="46F08BEE" w14:textId="77777777" w:rsidR="00FC2921" w:rsidRDefault="00FC2921" w:rsidP="00FC2921">
      <w:pPr>
        <w:rPr>
          <w:rFonts w:hint="eastAsia"/>
        </w:rPr>
      </w:pPr>
      <w:r>
        <w:rPr>
          <w:rFonts w:hint="eastAsia"/>
        </w:rPr>
        <w:t>吹萬樓詩</w:t>
      </w:r>
      <w:r w:rsidR="00C20CA1">
        <w:rPr>
          <w:rFonts w:hint="eastAsia"/>
        </w:rPr>
        <w:t xml:space="preserve">  </w:t>
      </w:r>
      <w:r>
        <w:rPr>
          <w:rFonts w:hint="eastAsia"/>
        </w:rPr>
        <w:t>高燮著</w:t>
      </w:r>
      <w:r w:rsidR="00C20CA1">
        <w:rPr>
          <w:rFonts w:hint="eastAsia"/>
        </w:rPr>
        <w:t xml:space="preserve">  </w:t>
      </w:r>
      <w:r>
        <w:rPr>
          <w:rFonts w:hint="eastAsia"/>
        </w:rPr>
        <w:t>1947</w:t>
      </w:r>
      <w:r>
        <w:rPr>
          <w:rFonts w:hint="eastAsia"/>
        </w:rPr>
        <w:t>年</w:t>
      </w:r>
      <w:r>
        <w:rPr>
          <w:rFonts w:hint="eastAsia"/>
        </w:rPr>
        <w:t>12</w:t>
      </w:r>
      <w:r>
        <w:rPr>
          <w:rFonts w:hint="eastAsia"/>
        </w:rPr>
        <w:t>月版</w:t>
      </w:r>
    </w:p>
    <w:p w14:paraId="15350E3E" w14:textId="77777777" w:rsidR="00FC2921" w:rsidRDefault="00FC2921" w:rsidP="00FC2921">
      <w:pPr>
        <w:rPr>
          <w:rFonts w:hint="eastAsia"/>
        </w:rPr>
      </w:pPr>
      <w:r>
        <w:rPr>
          <w:rFonts w:hint="eastAsia"/>
        </w:rPr>
        <w:t>大走客吳一</w:t>
      </w:r>
      <w:r w:rsidR="00641330">
        <w:rPr>
          <w:rFonts w:hint="eastAsia"/>
        </w:rPr>
        <w:t>峰</w:t>
      </w:r>
      <w:r w:rsidR="00C20CA1">
        <w:rPr>
          <w:rFonts w:hint="eastAsia"/>
        </w:rPr>
        <w:t xml:space="preserve">  </w:t>
      </w:r>
      <w:r>
        <w:rPr>
          <w:rFonts w:hint="eastAsia"/>
        </w:rPr>
        <w:t>吳嘉陵著</w:t>
      </w:r>
      <w:r w:rsidR="00C20CA1">
        <w:rPr>
          <w:rFonts w:hint="eastAsia"/>
        </w:rPr>
        <w:t xml:space="preserve">  </w:t>
      </w:r>
      <w:r>
        <w:rPr>
          <w:rFonts w:hint="eastAsia"/>
        </w:rPr>
        <w:t>四川人民出版社</w:t>
      </w:r>
      <w:r>
        <w:rPr>
          <w:rFonts w:hint="eastAsia"/>
        </w:rPr>
        <w:t>1997</w:t>
      </w:r>
      <w:r>
        <w:rPr>
          <w:rFonts w:hint="eastAsia"/>
        </w:rPr>
        <w:t>年</w:t>
      </w:r>
      <w:r>
        <w:rPr>
          <w:rFonts w:hint="eastAsia"/>
        </w:rPr>
        <w:t>6</w:t>
      </w:r>
      <w:r>
        <w:rPr>
          <w:rFonts w:hint="eastAsia"/>
        </w:rPr>
        <w:t>月版</w:t>
      </w:r>
    </w:p>
    <w:p w14:paraId="2F701FC4" w14:textId="77777777" w:rsidR="00FC2921" w:rsidRDefault="00FC2921" w:rsidP="00FC2921">
      <w:pPr>
        <w:rPr>
          <w:rFonts w:hint="eastAsia"/>
        </w:rPr>
      </w:pPr>
      <w:r>
        <w:rPr>
          <w:rFonts w:hint="eastAsia"/>
        </w:rPr>
        <w:t>吳游集</w:t>
      </w:r>
      <w:r w:rsidR="00C20CA1">
        <w:rPr>
          <w:rFonts w:hint="eastAsia"/>
        </w:rPr>
        <w:t xml:space="preserve">  </w:t>
      </w:r>
      <w:r>
        <w:rPr>
          <w:rFonts w:hint="eastAsia"/>
        </w:rPr>
        <w:t>林思進著</w:t>
      </w:r>
      <w:r w:rsidR="00C20CA1">
        <w:rPr>
          <w:rFonts w:hint="eastAsia"/>
        </w:rPr>
        <w:t xml:space="preserve">  </w:t>
      </w:r>
      <w:r>
        <w:rPr>
          <w:rFonts w:hint="eastAsia"/>
        </w:rPr>
        <w:t>成都沈氏梧龕</w:t>
      </w:r>
      <w:r>
        <w:rPr>
          <w:rFonts w:hint="eastAsia"/>
        </w:rPr>
        <w:t>1935</w:t>
      </w:r>
      <w:r>
        <w:rPr>
          <w:rFonts w:hint="eastAsia"/>
        </w:rPr>
        <w:t>年刻本</w:t>
      </w:r>
    </w:p>
    <w:p w14:paraId="7B7F615D" w14:textId="77777777" w:rsidR="00FC2921" w:rsidRDefault="00FC2921" w:rsidP="00FC2921">
      <w:pPr>
        <w:rPr>
          <w:rFonts w:hint="eastAsia"/>
        </w:rPr>
      </w:pPr>
      <w:r>
        <w:rPr>
          <w:rFonts w:hint="eastAsia"/>
        </w:rPr>
        <w:t>清寂堂集</w:t>
      </w:r>
      <w:r w:rsidR="00C20CA1">
        <w:rPr>
          <w:rFonts w:hint="eastAsia"/>
        </w:rPr>
        <w:t xml:space="preserve">  </w:t>
      </w:r>
      <w:r>
        <w:rPr>
          <w:rFonts w:hint="eastAsia"/>
        </w:rPr>
        <w:t>林思進著</w:t>
      </w:r>
      <w:r w:rsidR="00C20CA1">
        <w:rPr>
          <w:rFonts w:hint="eastAsia"/>
        </w:rPr>
        <w:t xml:space="preserve">  </w:t>
      </w:r>
      <w:r>
        <w:rPr>
          <w:rFonts w:hint="eastAsia"/>
        </w:rPr>
        <w:t>巴蜀書社</w:t>
      </w:r>
      <w:r>
        <w:rPr>
          <w:rFonts w:hint="eastAsia"/>
        </w:rPr>
        <w:t>1989</w:t>
      </w:r>
      <w:r>
        <w:rPr>
          <w:rFonts w:hint="eastAsia"/>
        </w:rPr>
        <w:t>年</w:t>
      </w:r>
      <w:r>
        <w:rPr>
          <w:rFonts w:hint="eastAsia"/>
        </w:rPr>
        <w:t>8</w:t>
      </w:r>
      <w:r>
        <w:rPr>
          <w:rFonts w:hint="eastAsia"/>
        </w:rPr>
        <w:t>月版</w:t>
      </w:r>
    </w:p>
    <w:p w14:paraId="60C731B5" w14:textId="77777777" w:rsidR="00FC2921" w:rsidRDefault="00FC2921" w:rsidP="00FC2921">
      <w:pPr>
        <w:rPr>
          <w:rFonts w:hint="eastAsia"/>
        </w:rPr>
      </w:pPr>
      <w:r>
        <w:rPr>
          <w:rFonts w:hint="eastAsia"/>
        </w:rPr>
        <w:t>清寂堂詩續録</w:t>
      </w:r>
      <w:r w:rsidR="00C20CA1">
        <w:rPr>
          <w:rFonts w:hint="eastAsia"/>
        </w:rPr>
        <w:t xml:space="preserve">  </w:t>
      </w:r>
      <w:r>
        <w:rPr>
          <w:rFonts w:hint="eastAsia"/>
        </w:rPr>
        <w:t>林思進著</w:t>
      </w:r>
      <w:r w:rsidR="00C20CA1">
        <w:rPr>
          <w:rFonts w:hint="eastAsia"/>
        </w:rPr>
        <w:t xml:space="preserve">  </w:t>
      </w:r>
      <w:r>
        <w:rPr>
          <w:rFonts w:hint="eastAsia"/>
        </w:rPr>
        <w:t>華陽林氏霜柑閣</w:t>
      </w:r>
      <w:r>
        <w:rPr>
          <w:rFonts w:hint="eastAsia"/>
        </w:rPr>
        <w:t>1935</w:t>
      </w:r>
      <w:r>
        <w:rPr>
          <w:rFonts w:hint="eastAsia"/>
        </w:rPr>
        <w:t>年刻本</w:t>
      </w:r>
    </w:p>
    <w:p w14:paraId="54CACF95" w14:textId="77777777" w:rsidR="00FC2921" w:rsidRDefault="00FC2921" w:rsidP="00FC2921">
      <w:pPr>
        <w:rPr>
          <w:rFonts w:hint="eastAsia"/>
        </w:rPr>
      </w:pPr>
      <w:r>
        <w:rPr>
          <w:rFonts w:hint="eastAsia"/>
        </w:rPr>
        <w:t>空石居詩存</w:t>
      </w:r>
      <w:r w:rsidR="00C20CA1">
        <w:rPr>
          <w:rFonts w:hint="eastAsia"/>
        </w:rPr>
        <w:t xml:space="preserve">  </w:t>
      </w:r>
      <w:r>
        <w:rPr>
          <w:rFonts w:hint="eastAsia"/>
        </w:rPr>
        <w:t>向楚著</w:t>
      </w:r>
      <w:r w:rsidR="00C20CA1">
        <w:rPr>
          <w:rFonts w:hint="eastAsia"/>
        </w:rPr>
        <w:t xml:space="preserve">  </w:t>
      </w:r>
      <w:r>
        <w:rPr>
          <w:rFonts w:hint="eastAsia"/>
        </w:rPr>
        <w:t>四川大學出版社</w:t>
      </w:r>
      <w:r>
        <w:rPr>
          <w:rFonts w:hint="eastAsia"/>
        </w:rPr>
        <w:t>1988</w:t>
      </w:r>
      <w:r>
        <w:rPr>
          <w:rFonts w:hint="eastAsia"/>
        </w:rPr>
        <w:t>年</w:t>
      </w:r>
      <w:r>
        <w:rPr>
          <w:rFonts w:hint="eastAsia"/>
        </w:rPr>
        <w:t>12</w:t>
      </w:r>
      <w:r>
        <w:rPr>
          <w:rFonts w:hint="eastAsia"/>
        </w:rPr>
        <w:t>月版</w:t>
      </w:r>
    </w:p>
    <w:p w14:paraId="038A7760" w14:textId="77777777" w:rsidR="00FC2921" w:rsidRDefault="00FC2921" w:rsidP="00FC2921">
      <w:pPr>
        <w:rPr>
          <w:rFonts w:hint="eastAsia"/>
        </w:rPr>
      </w:pPr>
      <w:r>
        <w:rPr>
          <w:rFonts w:hint="eastAsia"/>
        </w:rPr>
        <w:t>不蠹齋友人書札</w:t>
      </w:r>
      <w:r w:rsidR="00C20CA1">
        <w:rPr>
          <w:rFonts w:hint="eastAsia"/>
        </w:rPr>
        <w:t xml:space="preserve">  </w:t>
      </w:r>
      <w:r>
        <w:rPr>
          <w:rFonts w:hint="eastAsia"/>
        </w:rPr>
        <w:t>東莞政協文史資料委員會</w:t>
      </w:r>
      <w:r>
        <w:rPr>
          <w:rFonts w:hint="eastAsia"/>
        </w:rPr>
        <w:t>2002</w:t>
      </w:r>
      <w:r>
        <w:rPr>
          <w:rFonts w:hint="eastAsia"/>
        </w:rPr>
        <w:t>年</w:t>
      </w:r>
      <w:r>
        <w:rPr>
          <w:rFonts w:hint="eastAsia"/>
        </w:rPr>
        <w:t>9</w:t>
      </w:r>
      <w:r>
        <w:rPr>
          <w:rFonts w:hint="eastAsia"/>
        </w:rPr>
        <w:t>月版</w:t>
      </w:r>
    </w:p>
    <w:p w14:paraId="72125518" w14:textId="77777777" w:rsidR="00C20CA1" w:rsidRPr="00E877DD" w:rsidRDefault="00C20CA1" w:rsidP="00FC2921">
      <w:pPr>
        <w:rPr>
          <w:rFonts w:ascii="宋体" w:hAnsi="宋体" w:hint="eastAsia"/>
        </w:rPr>
      </w:pPr>
      <w:r w:rsidRPr="00C20CA1">
        <w:rPr>
          <w:rFonts w:ascii="宋体" w:hAnsi="宋体" w:hint="eastAsia"/>
          <w:lang w:eastAsia="zh-TW"/>
        </w:rPr>
        <w:t>清寂堂日記未刊本</w:t>
      </w:r>
      <w:r w:rsidR="00E877DD">
        <w:rPr>
          <w:rFonts w:ascii="宋体" w:hAnsi="宋体" w:hint="eastAsia"/>
        </w:rPr>
        <w:t xml:space="preserve">  </w:t>
      </w:r>
      <w:r w:rsidR="00E877DD" w:rsidRPr="00E877DD">
        <w:rPr>
          <w:rFonts w:ascii="宋体" w:hAnsi="宋体"/>
          <w:lang w:eastAsia="zh-TW"/>
        </w:rPr>
        <w:t xml:space="preserve"> </w:t>
      </w:r>
      <w:r w:rsidR="00E877DD" w:rsidRPr="00E877DD">
        <w:rPr>
          <w:rFonts w:ascii="宋体" w:hAnsi="宋体" w:hint="eastAsia"/>
          <w:lang w:eastAsia="zh-TW"/>
        </w:rPr>
        <w:t>林思進著</w:t>
      </w:r>
    </w:p>
    <w:p w14:paraId="445774E7" w14:textId="77777777" w:rsidR="00C20CA1" w:rsidRPr="00C20CA1" w:rsidRDefault="00C20CA1" w:rsidP="00FC2921">
      <w:pPr>
        <w:rPr>
          <w:rFonts w:ascii="宋体" w:hAnsi="宋体" w:hint="eastAsia"/>
        </w:rPr>
      </w:pPr>
      <w:r w:rsidRPr="00C20CA1">
        <w:rPr>
          <w:rFonts w:ascii="宋体" w:hAnsi="宋体" w:hint="eastAsia"/>
          <w:lang w:eastAsia="zh-TW"/>
        </w:rPr>
        <w:t>浙江省博物館系年</w:t>
      </w:r>
      <w:r w:rsidRPr="00C20CA1">
        <w:rPr>
          <w:rFonts w:ascii="宋体" w:hAnsi="宋体"/>
          <w:lang w:eastAsia="zh-TW"/>
        </w:rPr>
        <w:t xml:space="preserve">  </w:t>
      </w:r>
      <w:r w:rsidR="00E64B17">
        <w:rPr>
          <w:rFonts w:ascii="宋体" w:hAnsi="宋体" w:hint="eastAsia"/>
          <w:lang w:eastAsia="zh-TW"/>
        </w:rPr>
        <w:t>黄</w:t>
      </w:r>
      <w:r w:rsidRPr="00C20CA1">
        <w:rPr>
          <w:rFonts w:ascii="宋体" w:hAnsi="宋体" w:hint="eastAsia"/>
          <w:lang w:eastAsia="zh-TW"/>
        </w:rPr>
        <w:t>鶯著</w:t>
      </w:r>
      <w:r w:rsidRPr="00C20CA1">
        <w:rPr>
          <w:rFonts w:ascii="宋体" w:hAnsi="宋体"/>
          <w:lang w:eastAsia="zh-TW"/>
        </w:rPr>
        <w:t xml:space="preserve">  </w:t>
      </w:r>
      <w:r w:rsidRPr="00C20CA1">
        <w:rPr>
          <w:rFonts w:ascii="宋体" w:hAnsi="宋体" w:hint="eastAsia"/>
          <w:lang w:eastAsia="zh-TW"/>
        </w:rPr>
        <w:t>北京圖書館出版社</w:t>
      </w:r>
      <w:r w:rsidRPr="00C20CA1">
        <w:rPr>
          <w:rFonts w:ascii="宋体" w:hAnsi="宋体"/>
          <w:lang w:eastAsia="zh-TW"/>
        </w:rPr>
        <w:t>2007</w:t>
      </w:r>
      <w:r w:rsidRPr="00C20CA1">
        <w:rPr>
          <w:rFonts w:ascii="宋体" w:hAnsi="宋体" w:hint="eastAsia"/>
          <w:lang w:eastAsia="zh-TW"/>
        </w:rPr>
        <w:t>年</w:t>
      </w:r>
      <w:r w:rsidRPr="00C20CA1">
        <w:rPr>
          <w:rFonts w:ascii="宋体" w:hAnsi="宋体"/>
          <w:lang w:eastAsia="zh-TW"/>
        </w:rPr>
        <w:t>7</w:t>
      </w:r>
      <w:r w:rsidRPr="00C20CA1">
        <w:rPr>
          <w:rFonts w:ascii="宋体" w:hAnsi="宋体" w:hint="eastAsia"/>
          <w:lang w:eastAsia="zh-TW"/>
        </w:rPr>
        <w:t>月版</w:t>
      </w:r>
    </w:p>
    <w:p w14:paraId="6A2C8D12" w14:textId="77777777" w:rsidR="00FC2921" w:rsidRDefault="00FC2921" w:rsidP="00FC2921">
      <w:pPr>
        <w:rPr>
          <w:rFonts w:hint="eastAsia"/>
        </w:rPr>
      </w:pPr>
      <w:r>
        <w:rPr>
          <w:rFonts w:hint="eastAsia"/>
        </w:rPr>
        <w:t>光緒金華縣志</w:t>
      </w:r>
    </w:p>
    <w:p w14:paraId="4A2CCC7F" w14:textId="77777777" w:rsidR="00B41A13" w:rsidRDefault="00FC2921" w:rsidP="00FC2921">
      <w:pPr>
        <w:rPr>
          <w:rFonts w:hint="eastAsia"/>
        </w:rPr>
      </w:pPr>
      <w:r>
        <w:rPr>
          <w:rFonts w:hint="eastAsia"/>
        </w:rPr>
        <w:t>民國歙縣志</w:t>
      </w:r>
    </w:p>
    <w:p w14:paraId="33ADFFA0" w14:textId="77777777" w:rsidR="001E6D01" w:rsidRDefault="001E6D01" w:rsidP="00FC2921">
      <w:pPr>
        <w:rPr>
          <w:rFonts w:ascii="宋体" w:hAnsi="宋体" w:hint="eastAsia"/>
        </w:rPr>
      </w:pPr>
      <w:r w:rsidRPr="001E6D01">
        <w:rPr>
          <w:rFonts w:ascii="宋体" w:hAnsi="宋体" w:hint="eastAsia"/>
          <w:lang w:eastAsia="zh-TW"/>
        </w:rPr>
        <w:t>岫廬八十自述</w:t>
      </w:r>
      <w:r w:rsidR="00CC44C7">
        <w:rPr>
          <w:rFonts w:ascii="宋体" w:hAnsi="宋体" w:hint="eastAsia"/>
        </w:rPr>
        <w:t xml:space="preserve">  王雲五著</w:t>
      </w:r>
      <w:r w:rsidRPr="001E6D01">
        <w:rPr>
          <w:rFonts w:ascii="宋体" w:hAnsi="宋体"/>
          <w:lang w:eastAsia="zh-TW"/>
        </w:rPr>
        <w:t xml:space="preserve">  </w:t>
      </w:r>
      <w:r w:rsidRPr="001E6D01">
        <w:rPr>
          <w:rFonts w:ascii="宋体" w:hAnsi="宋体" w:hint="eastAsia"/>
          <w:lang w:eastAsia="zh-TW"/>
        </w:rPr>
        <w:t>江西教育出版社</w:t>
      </w:r>
      <w:r w:rsidR="00CC44C7">
        <w:rPr>
          <w:rFonts w:ascii="宋体" w:hAnsi="宋体" w:hint="eastAsia"/>
        </w:rPr>
        <w:t>2011年4月版</w:t>
      </w:r>
    </w:p>
    <w:p w14:paraId="35346EA6" w14:textId="77777777" w:rsidR="00047D64" w:rsidRDefault="00047D64" w:rsidP="00FC2921">
      <w:pPr>
        <w:rPr>
          <w:rFonts w:ascii="宋体" w:hAnsi="宋体" w:hint="eastAsia"/>
        </w:rPr>
      </w:pPr>
      <w:r w:rsidRPr="00047D64">
        <w:rPr>
          <w:rFonts w:ascii="宋体" w:hAnsi="宋体" w:hint="eastAsia"/>
          <w:lang w:eastAsia="zh-TW"/>
        </w:rPr>
        <w:t>顧頡剛日記</w:t>
      </w:r>
      <w:r w:rsidR="00CC44C7">
        <w:rPr>
          <w:rFonts w:ascii="宋体" w:hAnsi="宋体" w:hint="eastAsia"/>
        </w:rPr>
        <w:t xml:space="preserve">   </w:t>
      </w:r>
      <w:r w:rsidR="00CC44C7" w:rsidRPr="00047D64">
        <w:rPr>
          <w:rFonts w:ascii="宋体" w:hAnsi="宋体" w:hint="eastAsia"/>
          <w:lang w:eastAsia="zh-TW"/>
        </w:rPr>
        <w:t>顧頡剛</w:t>
      </w:r>
      <w:r w:rsidR="00CC44C7">
        <w:rPr>
          <w:rFonts w:ascii="宋体" w:hAnsi="宋体" w:hint="eastAsia"/>
        </w:rPr>
        <w:t>著</w:t>
      </w:r>
    </w:p>
    <w:p w14:paraId="3785A1C2" w14:textId="77777777" w:rsidR="00E877DD" w:rsidRPr="00E877DD" w:rsidRDefault="00E877DD" w:rsidP="00FC2921">
      <w:pPr>
        <w:rPr>
          <w:rFonts w:ascii="宋体" w:hAnsi="宋体" w:hint="eastAsia"/>
        </w:rPr>
      </w:pPr>
      <w:r>
        <w:rPr>
          <w:rFonts w:ascii="宋体" w:hAnsi="宋体" w:hint="eastAsia"/>
        </w:rPr>
        <w:t>摹</w:t>
      </w:r>
      <w:r w:rsidRPr="00E877DD">
        <w:rPr>
          <w:rFonts w:ascii="宋体" w:hAnsi="宋体" w:hint="eastAsia"/>
          <w:lang w:eastAsia="zh-TW"/>
        </w:rPr>
        <w:t>廬詩約</w:t>
      </w:r>
      <w:r w:rsidRPr="00E877DD">
        <w:rPr>
          <w:rFonts w:ascii="宋体" w:hAnsi="宋体"/>
          <w:lang w:eastAsia="zh-TW"/>
        </w:rPr>
        <w:t xml:space="preserve">   </w:t>
      </w:r>
      <w:r w:rsidRPr="00E877DD">
        <w:rPr>
          <w:rFonts w:ascii="宋体" w:hAnsi="宋体" w:hint="eastAsia"/>
          <w:lang w:eastAsia="zh-TW"/>
        </w:rPr>
        <w:t>陳直著</w:t>
      </w:r>
      <w:r w:rsidRPr="00E877DD">
        <w:rPr>
          <w:rFonts w:ascii="宋体" w:hAnsi="宋体"/>
          <w:lang w:eastAsia="zh-TW"/>
        </w:rPr>
        <w:t xml:space="preserve">  </w:t>
      </w:r>
      <w:r w:rsidRPr="00E877DD">
        <w:rPr>
          <w:rFonts w:ascii="宋体" w:hAnsi="宋体" w:hint="eastAsia"/>
          <w:lang w:eastAsia="zh-TW"/>
        </w:rPr>
        <w:t>三秦出版社</w:t>
      </w:r>
      <w:r w:rsidRPr="00E877DD">
        <w:rPr>
          <w:rFonts w:ascii="宋体" w:hAnsi="宋体"/>
          <w:lang w:eastAsia="zh-TW"/>
        </w:rPr>
        <w:t>2000</w:t>
      </w:r>
      <w:r w:rsidRPr="00E877DD">
        <w:rPr>
          <w:rFonts w:ascii="宋体" w:hAnsi="宋体" w:hint="eastAsia"/>
          <w:lang w:eastAsia="zh-TW"/>
        </w:rPr>
        <w:t>年</w:t>
      </w:r>
      <w:r w:rsidRPr="00E877DD">
        <w:rPr>
          <w:rFonts w:ascii="宋体" w:hAnsi="宋体"/>
          <w:lang w:eastAsia="zh-TW"/>
        </w:rPr>
        <w:t>7</w:t>
      </w:r>
      <w:r w:rsidRPr="00E877DD">
        <w:rPr>
          <w:rFonts w:ascii="宋体" w:hAnsi="宋体" w:hint="eastAsia"/>
          <w:lang w:eastAsia="zh-TW"/>
        </w:rPr>
        <w:t>月版</w:t>
      </w:r>
    </w:p>
    <w:p w14:paraId="1C9B65F2" w14:textId="77777777" w:rsidR="00BB2C5F" w:rsidRPr="00E877DD" w:rsidRDefault="00BB2C5F" w:rsidP="00FC2921">
      <w:pPr>
        <w:rPr>
          <w:rFonts w:ascii="宋体" w:hAnsi="宋体" w:hint="eastAsia"/>
        </w:rPr>
      </w:pPr>
    </w:p>
    <w:p w14:paraId="10A2BFEC" w14:textId="77777777" w:rsidR="00DB05DA" w:rsidRDefault="00DB05DA" w:rsidP="00FC2921">
      <w:pPr>
        <w:rPr>
          <w:rFonts w:hint="eastAsia"/>
        </w:rPr>
      </w:pPr>
    </w:p>
    <w:p w14:paraId="4EA96D64" w14:textId="77777777" w:rsidR="00BB2C5F" w:rsidRPr="00DF380A" w:rsidRDefault="00DF380A" w:rsidP="00FC2921">
      <w:pPr>
        <w:rPr>
          <w:rFonts w:ascii="黑体" w:eastAsia="黑体" w:hint="eastAsia"/>
          <w:sz w:val="24"/>
        </w:rPr>
      </w:pPr>
      <w:r w:rsidRPr="00DF380A">
        <w:rPr>
          <w:rFonts w:ascii="黑体" w:eastAsia="黑体" w:hint="eastAsia"/>
          <w:sz w:val="24"/>
          <w:lang w:eastAsia="zh-TW"/>
        </w:rPr>
        <w:t>增訂版後記</w:t>
      </w:r>
    </w:p>
    <w:p w14:paraId="54D6790F" w14:textId="77777777" w:rsidR="00BB2C5F" w:rsidRPr="00225FF9" w:rsidRDefault="00225FF9" w:rsidP="00966DAC">
      <w:pPr>
        <w:ind w:firstLineChars="200" w:firstLine="420"/>
        <w:rPr>
          <w:rFonts w:ascii="宋体" w:hAnsi="宋体" w:hint="eastAsia"/>
          <w:lang w:eastAsia="zh-TW"/>
        </w:rPr>
      </w:pPr>
      <w:r w:rsidRPr="00225FF9">
        <w:rPr>
          <w:rFonts w:ascii="宋体" w:hAnsi="宋体" w:hint="eastAsia"/>
          <w:lang w:eastAsia="zh-TW"/>
        </w:rPr>
        <w:t>本譜的撰寫起自</w:t>
      </w:r>
      <w:r w:rsidRPr="00225FF9">
        <w:rPr>
          <w:rFonts w:ascii="宋体" w:hAnsi="宋体"/>
          <w:lang w:eastAsia="zh-TW"/>
        </w:rPr>
        <w:t>2002</w:t>
      </w:r>
      <w:r w:rsidRPr="00225FF9">
        <w:rPr>
          <w:rFonts w:ascii="宋体" w:hAnsi="宋体" w:hint="eastAsia"/>
          <w:lang w:eastAsia="zh-TW"/>
        </w:rPr>
        <w:t>年</w:t>
      </w:r>
      <w:r w:rsidRPr="00225FF9">
        <w:rPr>
          <w:rFonts w:ascii="宋体" w:hAnsi="宋体"/>
          <w:lang w:eastAsia="zh-TW"/>
        </w:rPr>
        <w:t>9</w:t>
      </w:r>
      <w:r w:rsidRPr="00225FF9">
        <w:rPr>
          <w:rFonts w:ascii="宋体" w:hAnsi="宋体" w:hint="eastAsia"/>
          <w:lang w:eastAsia="zh-TW"/>
        </w:rPr>
        <w:t>月炎暑猶在，初稿成於</w:t>
      </w:r>
      <w:r w:rsidRPr="00225FF9">
        <w:rPr>
          <w:rFonts w:ascii="宋体" w:hAnsi="宋体"/>
          <w:lang w:eastAsia="zh-TW"/>
        </w:rPr>
        <w:t>2003</w:t>
      </w:r>
      <w:r w:rsidRPr="00225FF9">
        <w:rPr>
          <w:rFonts w:ascii="宋体" w:hAnsi="宋体" w:hint="eastAsia"/>
          <w:lang w:eastAsia="zh-TW"/>
        </w:rPr>
        <w:t>年春節前寒風瑟瑟，掐指算算，</w:t>
      </w:r>
      <w:r w:rsidR="00874B3E">
        <w:rPr>
          <w:rFonts w:ascii="宋体" w:hAnsi="宋体" w:hint="eastAsia"/>
        </w:rPr>
        <w:t>暗自</w:t>
      </w:r>
      <w:r w:rsidR="00874B3E" w:rsidRPr="00874B3E">
        <w:rPr>
          <w:rFonts w:ascii="宋体" w:hAnsi="宋体" w:hint="eastAsia"/>
          <w:lang w:eastAsia="zh-TW"/>
        </w:rPr>
        <w:t>吃驚</w:t>
      </w:r>
      <w:r w:rsidR="00874B3E">
        <w:rPr>
          <w:rFonts w:ascii="宋体" w:hAnsi="宋体" w:hint="eastAsia"/>
        </w:rPr>
        <w:t>，</w:t>
      </w:r>
      <w:r w:rsidRPr="00225FF9">
        <w:rPr>
          <w:rFonts w:ascii="宋体" w:hAnsi="宋体" w:hint="eastAsia"/>
          <w:lang w:eastAsia="zh-TW"/>
        </w:rPr>
        <w:t>不知覺間</w:t>
      </w:r>
      <w:r>
        <w:rPr>
          <w:rFonts w:ascii="宋体" w:hAnsi="宋体" w:hint="eastAsia"/>
        </w:rPr>
        <w:t>已</w:t>
      </w:r>
      <w:r w:rsidRPr="00225FF9">
        <w:rPr>
          <w:rFonts w:ascii="宋体" w:hAnsi="宋体" w:hint="eastAsia"/>
          <w:lang w:eastAsia="zh-TW"/>
        </w:rPr>
        <w:t>經寒暑十易了。</w:t>
      </w:r>
      <w:r w:rsidR="0017104A">
        <w:rPr>
          <w:rFonts w:ascii="宋体" w:hAnsi="宋体" w:hint="eastAsia"/>
          <w:lang w:eastAsia="zh-TW"/>
        </w:rPr>
        <w:t>這十年，</w:t>
      </w:r>
      <w:r w:rsidRPr="00225FF9">
        <w:rPr>
          <w:rFonts w:ascii="宋体" w:hAnsi="宋体" w:hint="eastAsia"/>
          <w:lang w:eastAsia="zh-TW"/>
        </w:rPr>
        <w:t>扣除一年</w:t>
      </w:r>
      <w:r w:rsidR="0017104A">
        <w:rPr>
          <w:rFonts w:ascii="宋体" w:hAnsi="宋体" w:hint="eastAsia"/>
          <w:lang w:eastAsia="zh-TW"/>
        </w:rPr>
        <w:t>修改</w:t>
      </w:r>
      <w:r w:rsidRPr="00225FF9">
        <w:rPr>
          <w:rFonts w:ascii="宋体" w:hAnsi="宋体" w:hint="eastAsia"/>
          <w:lang w:eastAsia="zh-TW"/>
        </w:rPr>
        <w:t>出版，餘下九個春秋，強半時光仍然在檢索報紙中滑過。</w:t>
      </w:r>
    </w:p>
    <w:p w14:paraId="42EF0539" w14:textId="77777777" w:rsidR="00CC44C7" w:rsidRPr="00225FF9" w:rsidRDefault="00225FF9" w:rsidP="00966DAC">
      <w:pPr>
        <w:ind w:firstLineChars="200" w:firstLine="420"/>
        <w:rPr>
          <w:rFonts w:ascii="宋体" w:hAnsi="宋体" w:hint="eastAsia"/>
          <w:lang w:eastAsia="zh-TW"/>
        </w:rPr>
      </w:pPr>
      <w:r w:rsidRPr="00225FF9">
        <w:rPr>
          <w:rFonts w:ascii="宋体" w:hAnsi="宋体" w:hint="eastAsia"/>
          <w:lang w:eastAsia="zh-TW"/>
        </w:rPr>
        <w:t>四個半春秋的閱覽室生涯，難忘一個閱報者，他似乎從不缺勤，我到的時候，他總在。像個怪人，他從不搭理別人，只是一心一意地翻看《申報》，</w:t>
      </w:r>
      <w:r w:rsidR="00874B3E">
        <w:rPr>
          <w:rFonts w:ascii="宋体" w:hAnsi="宋体" w:hint="eastAsia"/>
          <w:lang w:eastAsia="zh-TW"/>
        </w:rPr>
        <w:t>像小學生似的抄錄</w:t>
      </w:r>
      <w:r w:rsidR="00874B3E">
        <w:rPr>
          <w:rFonts w:ascii="宋体" w:hAnsi="宋体" w:hint="eastAsia"/>
        </w:rPr>
        <w:t>着</w:t>
      </w:r>
      <w:r w:rsidRPr="00225FF9">
        <w:rPr>
          <w:rFonts w:ascii="宋体" w:hAnsi="宋体" w:hint="eastAsia"/>
          <w:lang w:eastAsia="zh-TW"/>
        </w:rPr>
        <w:t>什麼。從側面得知，他年輕時是京城某名牌大學</w:t>
      </w:r>
      <w:r w:rsidR="00266078">
        <w:rPr>
          <w:rFonts w:ascii="宋体" w:hAnsi="宋体" w:hint="eastAsia"/>
        </w:rPr>
        <w:t>文科</w:t>
      </w:r>
      <w:r w:rsidRPr="00225FF9">
        <w:rPr>
          <w:rFonts w:ascii="宋体" w:hAnsi="宋体" w:hint="eastAsia"/>
          <w:lang w:eastAsia="zh-TW"/>
        </w:rPr>
        <w:t>高材生，蒙受了數十年的不白之冤。</w:t>
      </w:r>
      <w:r w:rsidR="0017104A">
        <w:rPr>
          <w:rFonts w:ascii="宋体" w:hAnsi="宋体" w:hint="eastAsia"/>
          <w:lang w:eastAsia="zh-TW"/>
        </w:rPr>
        <w:t>等到冤情白，</w:t>
      </w:r>
      <w:r w:rsidR="0017104A" w:rsidRPr="0017104A">
        <w:rPr>
          <w:rFonts w:ascii="宋体" w:hAnsi="宋体" w:hint="eastAsia"/>
          <w:lang w:eastAsia="zh-TW"/>
        </w:rPr>
        <w:t>頭髮</w:t>
      </w:r>
      <w:r w:rsidR="0017104A">
        <w:rPr>
          <w:rFonts w:ascii="宋体" w:hAnsi="宋体" w:hint="eastAsia"/>
        </w:rPr>
        <w:t>也白</w:t>
      </w:r>
      <w:r w:rsidRPr="00225FF9">
        <w:rPr>
          <w:rFonts w:ascii="宋体" w:hAnsi="宋体" w:hint="eastAsia"/>
          <w:lang w:eastAsia="zh-TW"/>
        </w:rPr>
        <w:t>了。忽然有老同學叫他幫忙查什麼資料，資料是很快查完了，他</w:t>
      </w:r>
      <w:r w:rsidR="00874B3E">
        <w:rPr>
          <w:rFonts w:ascii="宋体" w:hAnsi="宋体" w:hint="eastAsia"/>
        </w:rPr>
        <w:t>却</w:t>
      </w:r>
      <w:r w:rsidRPr="00225FF9">
        <w:rPr>
          <w:rFonts w:ascii="宋体" w:hAnsi="宋体" w:hint="eastAsia"/>
          <w:lang w:eastAsia="zh-TW"/>
        </w:rPr>
        <w:t>一發而不可收</w:t>
      </w:r>
      <w:r w:rsidR="00874B3E">
        <w:rPr>
          <w:rFonts w:ascii="宋体" w:hAnsi="宋体" w:hint="eastAsia"/>
        </w:rPr>
        <w:t>拾</w:t>
      </w:r>
      <w:r w:rsidRPr="00225FF9">
        <w:rPr>
          <w:rFonts w:ascii="宋体" w:hAnsi="宋体" w:hint="eastAsia"/>
          <w:lang w:eastAsia="zh-TW"/>
        </w:rPr>
        <w:t>，迷上了《申報》。到今年上半年他還在抄錄，當他收拾起</w:t>
      </w:r>
      <w:r w:rsidR="0017104A">
        <w:rPr>
          <w:rFonts w:ascii="宋体" w:hAnsi="宋体" w:hint="eastAsia"/>
        </w:rPr>
        <w:t>布袋</w:t>
      </w:r>
      <w:r w:rsidRPr="00225FF9">
        <w:rPr>
          <w:rFonts w:ascii="宋体" w:hAnsi="宋体" w:hint="eastAsia"/>
          <w:lang w:eastAsia="zh-TW"/>
        </w:rPr>
        <w:t>離去時，</w:t>
      </w:r>
      <w:r w:rsidR="0017104A">
        <w:rPr>
          <w:rFonts w:ascii="宋体" w:hAnsi="宋体" w:hint="eastAsia"/>
          <w:lang w:eastAsia="zh-TW"/>
        </w:rPr>
        <w:t>我</w:t>
      </w:r>
      <w:r w:rsidR="0017104A">
        <w:rPr>
          <w:rFonts w:ascii="宋体" w:hAnsi="宋体" w:hint="eastAsia"/>
        </w:rPr>
        <w:t>猛</w:t>
      </w:r>
      <w:r w:rsidRPr="00225FF9">
        <w:rPr>
          <w:rFonts w:ascii="宋体" w:hAnsi="宋体" w:hint="eastAsia"/>
          <w:lang w:eastAsia="zh-TW"/>
        </w:rPr>
        <w:t>然發現，他</w:t>
      </w:r>
      <w:r w:rsidR="00E22E74" w:rsidRPr="00E22E74">
        <w:rPr>
          <w:rFonts w:ascii="宋体" w:hAnsi="宋体" w:hint="eastAsia"/>
        </w:rPr>
        <w:t>已</w:t>
      </w:r>
      <w:r w:rsidR="00E22E74" w:rsidRPr="00E22E74">
        <w:rPr>
          <w:rFonts w:ascii="宋体" w:eastAsia="PMingLiU" w:hAnsi="宋体" w:hint="eastAsia"/>
          <w:lang w:eastAsia="zh-TW"/>
        </w:rPr>
        <w:t>經</w:t>
      </w:r>
      <w:r w:rsidR="00874B3E" w:rsidRPr="00874B3E">
        <w:rPr>
          <w:rFonts w:ascii="宋体" w:hAnsi="宋体" w:hint="eastAsia"/>
          <w:lang w:eastAsia="zh-TW"/>
        </w:rPr>
        <w:t>蹒蹣跚跚</w:t>
      </w:r>
      <w:r w:rsidRPr="00225FF9">
        <w:rPr>
          <w:rFonts w:ascii="宋体" w:hAnsi="宋体" w:hint="eastAsia"/>
          <w:lang w:eastAsia="zh-TW"/>
        </w:rPr>
        <w:t>舉步</w:t>
      </w:r>
      <w:r w:rsidR="0017104A" w:rsidRPr="0017104A">
        <w:rPr>
          <w:rFonts w:ascii="宋体" w:hAnsi="宋体" w:hint="eastAsia"/>
          <w:lang w:eastAsia="zh-TW"/>
        </w:rPr>
        <w:t>維</w:t>
      </w:r>
      <w:r w:rsidR="00874B3E">
        <w:rPr>
          <w:rFonts w:ascii="宋体" w:hAnsi="宋体" w:hint="eastAsia"/>
          <w:lang w:eastAsia="zh-TW"/>
        </w:rPr>
        <w:t>艱</w:t>
      </w:r>
      <w:r w:rsidRPr="00225FF9">
        <w:rPr>
          <w:rFonts w:ascii="宋体" w:hAnsi="宋体" w:hint="eastAsia"/>
          <w:lang w:eastAsia="zh-TW"/>
        </w:rPr>
        <w:t>了。</w:t>
      </w:r>
    </w:p>
    <w:p w14:paraId="66A82E33" w14:textId="77777777" w:rsidR="003E6028" w:rsidRPr="00225FF9" w:rsidRDefault="00874B3E" w:rsidP="00E22E74">
      <w:pPr>
        <w:ind w:firstLineChars="200" w:firstLine="420"/>
        <w:rPr>
          <w:rFonts w:ascii="宋体" w:hAnsi="宋体" w:hint="eastAsia"/>
        </w:rPr>
      </w:pPr>
      <w:r>
        <w:rPr>
          <w:rFonts w:ascii="宋体" w:hAnsi="宋体" w:hint="eastAsia"/>
          <w:lang w:eastAsia="zh-TW"/>
        </w:rPr>
        <w:t>望</w:t>
      </w:r>
      <w:r>
        <w:rPr>
          <w:rFonts w:ascii="宋体" w:hAnsi="宋体" w:hint="eastAsia"/>
        </w:rPr>
        <w:t>着</w:t>
      </w:r>
      <w:r w:rsidR="00225FF9" w:rsidRPr="00225FF9">
        <w:rPr>
          <w:rFonts w:ascii="宋体" w:hAnsi="宋体" w:hint="eastAsia"/>
          <w:lang w:eastAsia="zh-TW"/>
        </w:rPr>
        <w:t>他的背影，</w:t>
      </w:r>
      <w:r>
        <w:rPr>
          <w:rFonts w:ascii="宋体" w:hAnsi="宋体" w:hint="eastAsia"/>
        </w:rPr>
        <w:t>刹那間</w:t>
      </w:r>
      <w:r w:rsidR="00225FF9" w:rsidRPr="00225FF9">
        <w:rPr>
          <w:rFonts w:ascii="宋体" w:hAnsi="宋体" w:hint="eastAsia"/>
          <w:lang w:eastAsia="zh-TW"/>
        </w:rPr>
        <w:t>我</w:t>
      </w:r>
      <w:r>
        <w:rPr>
          <w:rFonts w:ascii="宋体" w:hAnsi="宋体" w:hint="eastAsia"/>
        </w:rPr>
        <w:t>仿佛被什么推了一把，强烈</w:t>
      </w:r>
      <w:r w:rsidR="00225FF9" w:rsidRPr="00225FF9">
        <w:rPr>
          <w:rFonts w:ascii="宋体" w:hAnsi="宋体" w:hint="eastAsia"/>
          <w:lang w:eastAsia="zh-TW"/>
        </w:rPr>
        <w:t>感受了時光消蝕人生那無法抗拒的力量。</w:t>
      </w:r>
    </w:p>
    <w:p w14:paraId="5D015A34" w14:textId="77777777" w:rsidR="00613ACB" w:rsidRPr="00225FF9" w:rsidRDefault="00225FF9" w:rsidP="00966DAC">
      <w:pPr>
        <w:ind w:firstLineChars="200" w:firstLine="420"/>
        <w:rPr>
          <w:rFonts w:ascii="宋体" w:hAnsi="宋体" w:hint="eastAsia"/>
          <w:lang w:eastAsia="zh-TW"/>
        </w:rPr>
      </w:pPr>
      <w:r w:rsidRPr="00225FF9">
        <w:rPr>
          <w:rFonts w:ascii="宋体" w:hAnsi="宋体" w:hint="eastAsia"/>
          <w:lang w:eastAsia="zh-TW"/>
        </w:rPr>
        <w:t>也許，出於不自覺的明知不可為而為之的潛意識，數年來我</w:t>
      </w:r>
      <w:r w:rsidR="00C05DE9">
        <w:rPr>
          <w:rFonts w:ascii="宋体" w:hAnsi="宋体" w:hint="eastAsia"/>
        </w:rPr>
        <w:t>在</w:t>
      </w:r>
      <w:r w:rsidRPr="00225FF9">
        <w:rPr>
          <w:rFonts w:ascii="宋体" w:hAnsi="宋体" w:hint="eastAsia"/>
          <w:lang w:eastAsia="zh-TW"/>
        </w:rPr>
        <w:t>排查《時報》編纂《王一亭年譜長編》，排查《時事新報》編纂《曾熙年譜長編》（合作）</w:t>
      </w:r>
      <w:r w:rsidR="00C05DE9">
        <w:rPr>
          <w:rFonts w:ascii="宋体" w:hAnsi="宋体" w:hint="eastAsia"/>
        </w:rPr>
        <w:t>之餘</w:t>
      </w:r>
      <w:r w:rsidR="00C05DE9">
        <w:rPr>
          <w:rFonts w:ascii="宋体" w:hAnsi="宋体" w:hint="eastAsia"/>
          <w:lang w:eastAsia="zh-TW"/>
        </w:rPr>
        <w:t>，積累</w:t>
      </w:r>
      <w:r w:rsidRPr="00225FF9">
        <w:rPr>
          <w:rFonts w:ascii="宋体" w:hAnsi="宋体" w:hint="eastAsia"/>
          <w:lang w:eastAsia="zh-TW"/>
        </w:rPr>
        <w:t>的材料中，</w:t>
      </w:r>
      <w:r w:rsidR="00874B3E">
        <w:rPr>
          <w:rFonts w:ascii="宋体" w:hAnsi="宋体" w:hint="eastAsia"/>
          <w:lang w:eastAsia="zh-TW"/>
        </w:rPr>
        <w:t>涉及</w:t>
      </w:r>
      <w:r w:rsidR="00874B3E">
        <w:rPr>
          <w:rFonts w:ascii="宋体" w:hAnsi="宋体" w:hint="eastAsia"/>
        </w:rPr>
        <w:t>黄</w:t>
      </w:r>
      <w:r w:rsidRPr="00225FF9">
        <w:rPr>
          <w:rFonts w:ascii="宋体" w:hAnsi="宋体" w:hint="eastAsia"/>
          <w:lang w:eastAsia="zh-TW"/>
        </w:rPr>
        <w:t>賓虹的也頗可觀。過去沒有檢索到的報刊報導，</w:t>
      </w:r>
      <w:r w:rsidR="00874B3E">
        <w:rPr>
          <w:rFonts w:ascii="宋体" w:hAnsi="宋体" w:hint="eastAsia"/>
          <w:lang w:eastAsia="zh-TW"/>
        </w:rPr>
        <w:t>他人的日記或</w:t>
      </w:r>
      <w:r w:rsidRPr="00225FF9">
        <w:rPr>
          <w:rFonts w:ascii="宋体" w:hAnsi="宋体" w:hint="eastAsia"/>
          <w:lang w:eastAsia="zh-TW"/>
        </w:rPr>
        <w:t>回憶，藝術市場冒出來的譜主書信或書畫作品，</w:t>
      </w:r>
      <w:r w:rsidR="00255B57">
        <w:rPr>
          <w:rFonts w:ascii="宋体" w:hAnsi="宋体" w:hint="eastAsia"/>
          <w:lang w:eastAsia="zh-TW"/>
        </w:rPr>
        <w:t>都</w:t>
      </w:r>
      <w:r w:rsidR="00AF65D4" w:rsidRPr="00AF65D4">
        <w:rPr>
          <w:rFonts w:ascii="宋体" w:hAnsi="宋体" w:hint="eastAsia"/>
          <w:lang w:eastAsia="zh-TW"/>
        </w:rPr>
        <w:t>積</w:t>
      </w:r>
      <w:r w:rsidR="00AF65D4">
        <w:rPr>
          <w:rFonts w:ascii="宋体" w:hAnsi="宋体" w:hint="eastAsia"/>
          <w:lang w:eastAsia="zh-TW"/>
        </w:rPr>
        <w:t>累</w:t>
      </w:r>
      <w:r w:rsidR="00255B57">
        <w:rPr>
          <w:rFonts w:ascii="宋体" w:hAnsi="宋体" w:hint="eastAsia"/>
          <w:lang w:eastAsia="zh-TW"/>
        </w:rPr>
        <w:t>成</w:t>
      </w:r>
      <w:r w:rsidRPr="00225FF9">
        <w:rPr>
          <w:rFonts w:ascii="宋体" w:hAnsi="宋体" w:hint="eastAsia"/>
          <w:lang w:eastAsia="zh-TW"/>
        </w:rPr>
        <w:t>增訂年譜的壓力。</w:t>
      </w:r>
    </w:p>
    <w:p w14:paraId="17EE6A83" w14:textId="77777777" w:rsidR="002A0D08" w:rsidRPr="00225FF9" w:rsidRDefault="00225FF9" w:rsidP="00966DAC">
      <w:pPr>
        <w:ind w:firstLineChars="200" w:firstLine="420"/>
        <w:rPr>
          <w:rFonts w:ascii="宋体" w:hAnsi="宋体" w:hint="eastAsia"/>
          <w:lang w:eastAsia="zh-TW"/>
        </w:rPr>
      </w:pPr>
      <w:r w:rsidRPr="00225FF9">
        <w:rPr>
          <w:rFonts w:ascii="宋体" w:hAnsi="宋体" w:hint="eastAsia"/>
          <w:lang w:eastAsia="zh-TW"/>
        </w:rPr>
        <w:t>材料無言。</w:t>
      </w:r>
    </w:p>
    <w:p w14:paraId="3078F377" w14:textId="77777777" w:rsidR="003E6028" w:rsidRPr="00225FF9" w:rsidRDefault="00225FF9" w:rsidP="00E22E74">
      <w:pPr>
        <w:ind w:firstLineChars="200" w:firstLine="420"/>
        <w:rPr>
          <w:rFonts w:ascii="宋体" w:hAnsi="宋体" w:hint="eastAsia"/>
          <w:lang w:eastAsia="zh-TW"/>
        </w:rPr>
      </w:pPr>
      <w:r w:rsidRPr="00225FF9">
        <w:rPr>
          <w:rFonts w:ascii="宋体" w:hAnsi="宋体" w:hint="eastAsia"/>
          <w:lang w:eastAsia="zh-TW"/>
        </w:rPr>
        <w:t>檢索《時報》《時事新報》這兩家以美術資訊豐富著稱</w:t>
      </w:r>
      <w:r w:rsidR="00266078">
        <w:rPr>
          <w:rFonts w:ascii="宋体" w:hAnsi="宋体" w:hint="eastAsia"/>
          <w:lang w:eastAsia="zh-TW"/>
        </w:rPr>
        <w:t>的大報非常有用，加上此前的檢索過的《申報》，將積累的材料加以編年</w:t>
      </w:r>
      <w:r w:rsidRPr="00225FF9">
        <w:rPr>
          <w:rFonts w:ascii="宋体" w:hAnsi="宋体" w:hint="eastAsia"/>
          <w:lang w:eastAsia="zh-TW"/>
        </w:rPr>
        <w:t>，足以構築為</w:t>
      </w:r>
      <w:r w:rsidR="00255B57">
        <w:rPr>
          <w:rFonts w:ascii="宋体" w:hAnsi="宋体" w:hint="eastAsia"/>
          <w:lang w:eastAsia="zh-TW"/>
        </w:rPr>
        <w:t>清末民初上海畫壇的網絡</w:t>
      </w:r>
      <w:r w:rsidRPr="00225FF9">
        <w:rPr>
          <w:rFonts w:ascii="宋体" w:hAnsi="宋体" w:hint="eastAsia"/>
          <w:lang w:eastAsia="zh-TW"/>
        </w:rPr>
        <w:t>。孤立無言的材料，一旦置入這張</w:t>
      </w:r>
      <w:r w:rsidR="00255B57">
        <w:rPr>
          <w:rFonts w:ascii="宋体" w:hAnsi="宋体" w:hint="eastAsia"/>
          <w:lang w:eastAsia="zh-TW"/>
        </w:rPr>
        <w:t>網絡</w:t>
      </w:r>
      <w:r w:rsidRPr="00225FF9">
        <w:rPr>
          <w:rFonts w:ascii="宋体" w:hAnsi="宋体" w:hint="eastAsia"/>
          <w:lang w:eastAsia="zh-TW"/>
        </w:rPr>
        <w:t>，就會說話。</w:t>
      </w:r>
    </w:p>
    <w:p w14:paraId="2B20E7D6" w14:textId="77777777" w:rsidR="003E6028" w:rsidRDefault="00266078" w:rsidP="00255B57">
      <w:pPr>
        <w:ind w:firstLineChars="200" w:firstLine="420"/>
        <w:rPr>
          <w:rFonts w:ascii="宋体" w:hAnsi="宋体" w:hint="eastAsia"/>
          <w:lang w:eastAsia="zh-TW"/>
        </w:rPr>
      </w:pPr>
      <w:r>
        <w:rPr>
          <w:rFonts w:ascii="宋体" w:hAnsi="宋体" w:hint="eastAsia"/>
          <w:lang w:eastAsia="zh-TW"/>
        </w:rPr>
        <w:t>增訂版年譜除改正個別繋</w:t>
      </w:r>
      <w:r w:rsidR="00225FF9" w:rsidRPr="00225FF9">
        <w:rPr>
          <w:rFonts w:ascii="宋体" w:hAnsi="宋体" w:hint="eastAsia"/>
          <w:lang w:eastAsia="zh-TW"/>
        </w:rPr>
        <w:t>年錯誤，如日本田邊華</w:t>
      </w:r>
      <w:r w:rsidR="00255B57">
        <w:rPr>
          <w:rFonts w:ascii="宋体" w:hAnsi="宋体" w:hint="eastAsia"/>
          <w:lang w:eastAsia="zh-TW"/>
        </w:rPr>
        <w:t>之</w:t>
      </w:r>
      <w:r w:rsidR="00225FF9" w:rsidRPr="00225FF9">
        <w:rPr>
          <w:rFonts w:ascii="宋体" w:hAnsi="宋体" w:hint="eastAsia"/>
          <w:lang w:eastAsia="zh-TW"/>
        </w:rPr>
        <w:t>信，因不知道他</w:t>
      </w:r>
      <w:r w:rsidR="00225FF9" w:rsidRPr="00225FF9">
        <w:rPr>
          <w:rFonts w:ascii="宋体" w:hAnsi="宋体"/>
          <w:lang w:eastAsia="zh-TW"/>
        </w:rPr>
        <w:t>1931</w:t>
      </w:r>
      <w:r w:rsidR="00225FF9" w:rsidRPr="00225FF9">
        <w:rPr>
          <w:rFonts w:ascii="宋体" w:hAnsi="宋体" w:hint="eastAsia"/>
          <w:lang w:eastAsia="zh-TW"/>
        </w:rPr>
        <w:t>年</w:t>
      </w:r>
      <w:r w:rsidR="00225FF9" w:rsidRPr="00225FF9">
        <w:rPr>
          <w:rFonts w:ascii="宋体" w:hAnsi="宋体"/>
          <w:lang w:eastAsia="zh-TW"/>
        </w:rPr>
        <w:t>4</w:t>
      </w:r>
      <w:r w:rsidR="00225FF9" w:rsidRPr="00225FF9">
        <w:rPr>
          <w:rFonts w:ascii="宋体" w:hAnsi="宋体" w:hint="eastAsia"/>
          <w:lang w:eastAsia="zh-TW"/>
        </w:rPr>
        <w:t>月就去世，將上年</w:t>
      </w:r>
      <w:r w:rsidR="00225FF9" w:rsidRPr="00225FF9">
        <w:rPr>
          <w:rFonts w:ascii="宋体" w:hAnsi="宋体"/>
          <w:lang w:eastAsia="zh-TW"/>
        </w:rPr>
        <w:t>10</w:t>
      </w:r>
      <w:r w:rsidR="00225FF9" w:rsidRPr="00225FF9">
        <w:rPr>
          <w:rFonts w:ascii="宋体" w:hAnsi="宋体" w:hint="eastAsia"/>
          <w:lang w:eastAsia="zh-TW"/>
        </w:rPr>
        <w:t>月的信</w:t>
      </w:r>
      <w:r w:rsidR="00255B57" w:rsidRPr="00225FF9">
        <w:rPr>
          <w:rFonts w:ascii="宋体" w:hAnsi="宋体" w:hint="eastAsia"/>
          <w:lang w:eastAsia="zh-TW"/>
        </w:rPr>
        <w:t>誤</w:t>
      </w:r>
      <w:r w:rsidR="002E637A">
        <w:rPr>
          <w:rFonts w:ascii="宋体" w:hAnsi="宋体" w:hint="eastAsia"/>
          <w:lang w:eastAsia="zh-TW"/>
        </w:rPr>
        <w:t>繋</w:t>
      </w:r>
      <w:r w:rsidR="00225FF9" w:rsidRPr="00225FF9">
        <w:rPr>
          <w:rFonts w:ascii="宋体" w:hAnsi="宋体" w:hint="eastAsia"/>
          <w:lang w:eastAsia="zh-TW"/>
        </w:rPr>
        <w:t>於</w:t>
      </w:r>
      <w:r w:rsidR="00225FF9" w:rsidRPr="00225FF9">
        <w:rPr>
          <w:rFonts w:ascii="宋体" w:hAnsi="宋体"/>
          <w:lang w:eastAsia="zh-TW"/>
        </w:rPr>
        <w:t>1931</w:t>
      </w:r>
      <w:r w:rsidR="00225FF9" w:rsidRPr="00225FF9">
        <w:rPr>
          <w:rFonts w:ascii="宋体" w:hAnsi="宋体" w:hint="eastAsia"/>
          <w:lang w:eastAsia="zh-TW"/>
        </w:rPr>
        <w:t>年；改正了數十處誤植外，增補的十五萬字，大都是新史料，以及必要的“會說話”材料說的話。</w:t>
      </w:r>
    </w:p>
    <w:p w14:paraId="286ABAC9" w14:textId="77777777" w:rsidR="00D02E03" w:rsidRPr="00963B40" w:rsidRDefault="00963B40" w:rsidP="00D02E03">
      <w:pPr>
        <w:ind w:firstLineChars="200" w:firstLine="420"/>
        <w:rPr>
          <w:rFonts w:ascii="宋体" w:hAnsi="宋体" w:cs="宋体" w:hint="eastAsia"/>
          <w:lang w:eastAsia="zh-TW"/>
        </w:rPr>
      </w:pPr>
      <w:r w:rsidRPr="00963B40">
        <w:rPr>
          <w:rFonts w:ascii="宋体" w:hAnsi="宋体" w:hint="eastAsia"/>
          <w:lang w:eastAsia="zh-TW"/>
        </w:rPr>
        <w:t>這些“會說話”</w:t>
      </w:r>
      <w:r w:rsidR="00266078">
        <w:rPr>
          <w:rFonts w:ascii="宋体" w:hAnsi="宋体" w:hint="eastAsia"/>
          <w:lang w:eastAsia="zh-TW"/>
        </w:rPr>
        <w:t>材料深化了初</w:t>
      </w:r>
      <w:r w:rsidR="00266078">
        <w:rPr>
          <w:rFonts w:ascii="宋体" w:hAnsi="宋体" w:hint="eastAsia"/>
        </w:rPr>
        <w:t>始</w:t>
      </w:r>
      <w:r w:rsidRPr="00963B40">
        <w:rPr>
          <w:rFonts w:ascii="宋体" w:hAnsi="宋体" w:hint="eastAsia"/>
          <w:lang w:eastAsia="zh-TW"/>
        </w:rPr>
        <w:t>的認識。其中包括</w:t>
      </w:r>
      <w:r w:rsidRPr="00963B40">
        <w:rPr>
          <w:rFonts w:ascii="宋体" w:hAnsi="宋体"/>
          <w:lang w:eastAsia="zh-TW"/>
        </w:rPr>
        <w:t>1923</w:t>
      </w:r>
      <w:r w:rsidRPr="00963B40">
        <w:rPr>
          <w:rFonts w:ascii="宋体" w:hAnsi="宋体" w:hint="eastAsia"/>
          <w:lang w:eastAsia="zh-TW"/>
        </w:rPr>
        <w:t>年譜主在《賓虹畫語》如下這段話：“夫以歐人競存名利之心，於今為烈，固我國人望塵之所不及，而其服膺中國畫事與中國名畫家之品詣，如此其誠，抑又何故？吾思之，今之歐美，非世界所稱物質文明之極盛者耶？作畫之器具顔色，考求無不精美，畫家之聰明才智，用力無不精深，而且搜羅名蹟，上下縱橫，博覽參觀，不遺餘憾。乃今彼都人士，咸斤斤於東方學術，而於畫事，尤深嘆美，幾欲唾棄其所舊習，而思爲之更變，以求合於中國畫家之學説，非必見異思遷、喜新厭故也。”這段話體現的時代感，數年</w:t>
      </w:r>
      <w:r w:rsidR="00266078">
        <w:rPr>
          <w:rFonts w:ascii="宋体" w:hAnsi="宋体" w:hint="eastAsia"/>
          <w:lang w:eastAsia="zh-TW"/>
        </w:rPr>
        <w:t>後演化</w:t>
      </w:r>
      <w:r w:rsidRPr="00963B40">
        <w:rPr>
          <w:rFonts w:ascii="宋体" w:hAnsi="宋体" w:hint="eastAsia"/>
          <w:lang w:eastAsia="zh-TW"/>
        </w:rPr>
        <w:t>成豐子愷</w:t>
      </w:r>
      <w:r w:rsidRPr="00963B40">
        <w:rPr>
          <w:rFonts w:ascii="宋体" w:hAnsi="宋体" w:cs="宋体" w:hint="eastAsia"/>
          <w:lang w:eastAsia="zh-TW"/>
        </w:rPr>
        <w:t>《中國美術在現代藝術上的勝利》更具宏闊視野的陳述：“最近半世紀以來，美術上忽然發生了奇怪的現象，即現代西洋美術顯著地蒙了東洋美術的影響，而千百年來偏安於亞東的中國美術忽一躍而為雄飛於歐洲的新時代的藝術界，為現代藝術的導師了。這有確鑿的證據，即印象派與後印象派繪畫的中國畫化，俄羅斯新興美術家康定斯奇（現譯康定斯基）的藝術論與中國畫論的一致。”</w:t>
      </w:r>
      <w:r w:rsidRPr="00963B40">
        <w:rPr>
          <w:rFonts w:ascii="宋体" w:hAnsi="宋体" w:hint="eastAsia"/>
          <w:szCs w:val="21"/>
          <w:lang w:eastAsia="zh-TW"/>
        </w:rPr>
        <w:t>（《東方雜誌》第二十七卷第一號，</w:t>
      </w:r>
      <w:r w:rsidRPr="00963B40">
        <w:rPr>
          <w:rFonts w:ascii="宋体" w:hAnsi="宋体"/>
          <w:szCs w:val="21"/>
          <w:lang w:eastAsia="zh-TW"/>
        </w:rPr>
        <w:t>1930</w:t>
      </w:r>
      <w:r w:rsidRPr="00963B40">
        <w:rPr>
          <w:rFonts w:ascii="宋体" w:hAnsi="宋体" w:hint="eastAsia"/>
          <w:szCs w:val="21"/>
          <w:lang w:eastAsia="zh-TW"/>
        </w:rPr>
        <w:t>年</w:t>
      </w:r>
      <w:r w:rsidRPr="00963B40">
        <w:rPr>
          <w:rFonts w:ascii="宋体" w:hAnsi="宋体"/>
          <w:szCs w:val="21"/>
          <w:lang w:eastAsia="zh-TW"/>
        </w:rPr>
        <w:t>1</w:t>
      </w:r>
      <w:r w:rsidRPr="00963B40">
        <w:rPr>
          <w:rFonts w:ascii="宋体" w:hAnsi="宋体" w:hint="eastAsia"/>
          <w:szCs w:val="21"/>
          <w:lang w:eastAsia="zh-TW"/>
        </w:rPr>
        <w:t>月）又數年，轉換成胡寄塵</w:t>
      </w:r>
      <w:r w:rsidR="00266078">
        <w:rPr>
          <w:rFonts w:ascii="宋体" w:hAnsi="宋体" w:hint="eastAsia"/>
          <w:szCs w:val="21"/>
          <w:lang w:eastAsia="zh-TW"/>
        </w:rPr>
        <w:t>“</w:t>
      </w:r>
      <w:r w:rsidRPr="00963B40">
        <w:rPr>
          <w:rFonts w:ascii="宋体" w:hAnsi="宋体" w:hint="eastAsia"/>
          <w:szCs w:val="21"/>
          <w:lang w:eastAsia="zh-TW"/>
        </w:rPr>
        <w:t>新文化運動下的國畫復活的運動”</w:t>
      </w:r>
      <w:r w:rsidR="00266078" w:rsidRPr="00266078">
        <w:rPr>
          <w:rFonts w:ascii="宋体" w:hAnsi="宋体" w:hint="eastAsia"/>
          <w:szCs w:val="21"/>
          <w:lang w:eastAsia="zh-TW"/>
        </w:rPr>
        <w:t>說</w:t>
      </w:r>
      <w:r w:rsidRPr="00963B40">
        <w:rPr>
          <w:rFonts w:ascii="宋体" w:hAnsi="宋体" w:cs="宋体" w:hint="eastAsia"/>
          <w:lang w:eastAsia="zh-TW"/>
        </w:rPr>
        <w:t>（見《上海學藝概要》，上海市通志館期刊第</w:t>
      </w:r>
      <w:r w:rsidRPr="00963B40">
        <w:rPr>
          <w:rFonts w:ascii="宋体" w:hAnsi="宋体" w:cs="宋体"/>
          <w:lang w:eastAsia="zh-TW"/>
        </w:rPr>
        <w:t>1</w:t>
      </w:r>
      <w:r w:rsidRPr="00963B40">
        <w:rPr>
          <w:rFonts w:ascii="宋体" w:hAnsi="宋体" w:cs="宋体" w:hint="eastAsia"/>
          <w:lang w:eastAsia="zh-TW"/>
        </w:rPr>
        <w:t>卷第</w:t>
      </w:r>
      <w:r w:rsidRPr="00963B40">
        <w:rPr>
          <w:rFonts w:ascii="宋体" w:hAnsi="宋体" w:cs="宋体"/>
          <w:lang w:eastAsia="zh-TW"/>
        </w:rPr>
        <w:t>4</w:t>
      </w:r>
      <w:r w:rsidRPr="00963B40">
        <w:rPr>
          <w:rFonts w:ascii="宋体" w:hAnsi="宋体" w:cs="宋体" w:hint="eastAsia"/>
          <w:lang w:eastAsia="zh-TW"/>
        </w:rPr>
        <w:t>期，</w:t>
      </w:r>
      <w:r w:rsidRPr="00963B40">
        <w:rPr>
          <w:rFonts w:ascii="宋体" w:hAnsi="宋体" w:cs="宋体"/>
          <w:lang w:eastAsia="zh-TW"/>
        </w:rPr>
        <w:t>1933</w:t>
      </w:r>
      <w:r w:rsidRPr="00963B40">
        <w:rPr>
          <w:rFonts w:ascii="宋体" w:hAnsi="宋体" w:cs="宋体" w:hint="eastAsia"/>
          <w:lang w:eastAsia="zh-TW"/>
        </w:rPr>
        <w:t>年</w:t>
      </w:r>
      <w:r w:rsidRPr="00963B40">
        <w:rPr>
          <w:rFonts w:ascii="宋体" w:hAnsi="宋体" w:cs="宋体"/>
          <w:lang w:eastAsia="zh-TW"/>
        </w:rPr>
        <w:t>3</w:t>
      </w:r>
      <w:r w:rsidRPr="00963B40">
        <w:rPr>
          <w:rFonts w:ascii="宋体" w:hAnsi="宋体" w:cs="宋体" w:hint="eastAsia"/>
          <w:lang w:eastAsia="zh-TW"/>
        </w:rPr>
        <w:t>月）。</w:t>
      </w:r>
    </w:p>
    <w:p w14:paraId="218C73C8" w14:textId="77777777" w:rsidR="00D02E03" w:rsidRPr="00963B40" w:rsidRDefault="00963B40" w:rsidP="00D02E03">
      <w:pPr>
        <w:ind w:firstLineChars="200" w:firstLine="420"/>
        <w:rPr>
          <w:rFonts w:ascii="宋体" w:hAnsi="宋体" w:cs="宋体" w:hint="eastAsia"/>
        </w:rPr>
      </w:pPr>
      <w:r w:rsidRPr="00963B40">
        <w:rPr>
          <w:rFonts w:ascii="宋体" w:hAnsi="宋体" w:cs="宋体" w:hint="eastAsia"/>
          <w:lang w:eastAsia="zh-TW"/>
        </w:rPr>
        <w:t>成為譜主最大成就的中國畫學突破就是在這一時代風雲變幻下啟動的。</w:t>
      </w:r>
    </w:p>
    <w:p w14:paraId="2442936E" w14:textId="77777777" w:rsidR="00647BC6" w:rsidRPr="00963B40" w:rsidRDefault="00963B40" w:rsidP="000F2ACC">
      <w:pPr>
        <w:ind w:firstLineChars="200" w:firstLine="420"/>
        <w:rPr>
          <w:rFonts w:ascii="宋体" w:hAnsi="宋体"/>
          <w:szCs w:val="21"/>
          <w:lang w:eastAsia="zh-TW"/>
        </w:rPr>
      </w:pPr>
      <w:r w:rsidRPr="00963B40">
        <w:rPr>
          <w:rFonts w:ascii="宋体" w:hAnsi="宋体" w:cs="宋体" w:hint="eastAsia"/>
          <w:lang w:eastAsia="zh-TW"/>
        </w:rPr>
        <w:t>啟動的靈感來自千里之外的北平。</w:t>
      </w:r>
      <w:r w:rsidRPr="00963B40">
        <w:rPr>
          <w:rFonts w:ascii="宋体" w:hAnsi="宋体"/>
          <w:szCs w:val="21"/>
          <w:lang w:eastAsia="zh-TW"/>
        </w:rPr>
        <w:t>1923</w:t>
      </w:r>
      <w:r w:rsidRPr="00963B40">
        <w:rPr>
          <w:rFonts w:ascii="宋体" w:hAnsi="宋体" w:hint="eastAsia"/>
          <w:szCs w:val="21"/>
          <w:lang w:eastAsia="zh-TW"/>
        </w:rPr>
        <w:t>年秋，</w:t>
      </w:r>
      <w:r w:rsidRPr="00963B40">
        <w:rPr>
          <w:rFonts w:ascii="宋体" w:hAnsi="宋体" w:cs="宋体" w:hint="eastAsia"/>
          <w:lang w:eastAsia="zh-TW"/>
        </w:rPr>
        <w:t>日本</w:t>
      </w:r>
      <w:r w:rsidRPr="00963B40">
        <w:rPr>
          <w:rFonts w:ascii="宋体" w:hAnsi="宋体" w:hint="eastAsia"/>
          <w:szCs w:val="21"/>
          <w:lang w:eastAsia="zh-TW"/>
        </w:rPr>
        <w:t>東京大學教授澤邨專太郎在北京大學作了《東洋美術的精神》的演講，他</w:t>
      </w:r>
      <w:r w:rsidR="00266078">
        <w:rPr>
          <w:rFonts w:ascii="宋体" w:hAnsi="宋体" w:hint="eastAsia"/>
          <w:szCs w:val="21"/>
          <w:lang w:eastAsia="zh-TW"/>
        </w:rPr>
        <w:t>認為“（中國畫是）由裏面生活——精神——産</w:t>
      </w:r>
      <w:r w:rsidRPr="00963B40">
        <w:rPr>
          <w:rFonts w:ascii="宋体" w:hAnsi="宋体" w:hint="eastAsia"/>
          <w:szCs w:val="21"/>
          <w:lang w:eastAsia="zh-TW"/>
        </w:rPr>
        <w:t>生出來的”</w:t>
      </w:r>
      <w:r w:rsidRPr="00963B40">
        <w:rPr>
          <w:rFonts w:ascii="宋体" w:hAnsi="宋体"/>
          <w:szCs w:val="21"/>
          <w:lang w:eastAsia="zh-TW"/>
        </w:rPr>
        <w:t xml:space="preserve"> </w:t>
      </w:r>
      <w:r w:rsidRPr="00963B40">
        <w:rPr>
          <w:rFonts w:ascii="宋体" w:hAnsi="宋体" w:hint="eastAsia"/>
          <w:szCs w:val="21"/>
          <w:lang w:eastAsia="zh-TW"/>
        </w:rPr>
        <w:t>，“中國不惟講‘形似’，還講‘氣韻’”，氣韻“就是除開客觀的物象事實描寫外，還要表現主觀一方面的東西，這就是氣韻的精神性”。於是，發生了</w:t>
      </w:r>
      <w:r w:rsidRPr="00963B40">
        <w:rPr>
          <w:rFonts w:ascii="宋体" w:hAnsi="宋体" w:hint="eastAsia"/>
          <w:lang w:eastAsia="zh-TW"/>
        </w:rPr>
        <w:t>一隻</w:t>
      </w:r>
      <w:hyperlink r:id="rId12" w:tgtFrame="_blank" w:history="1">
        <w:r w:rsidRPr="00963B40">
          <w:rPr>
            <w:rStyle w:val="a9"/>
            <w:rFonts w:ascii="宋体" w:hAnsi="宋体" w:hint="eastAsia"/>
            <w:lang w:eastAsia="zh-TW"/>
          </w:rPr>
          <w:t>南美洲</w:t>
        </w:r>
      </w:hyperlink>
      <w:r w:rsidRPr="00963B40">
        <w:rPr>
          <w:rFonts w:ascii="宋体" w:hAnsi="宋体" w:hint="eastAsia"/>
          <w:lang w:eastAsia="zh-TW"/>
        </w:rPr>
        <w:t>亞馬遜河流域</w:t>
      </w:r>
      <w:r w:rsidR="009C0C60">
        <w:rPr>
          <w:rFonts w:ascii="宋体" w:hAnsi="宋体" w:hint="eastAsia"/>
          <w:lang w:eastAsia="zh-TW"/>
        </w:rPr>
        <w:t>熱帶雨林</w:t>
      </w:r>
      <w:r w:rsidRPr="009C0C60">
        <w:rPr>
          <w:rFonts w:ascii="宋体" w:hAnsi="宋体" w:hint="eastAsia"/>
          <w:lang w:eastAsia="zh-TW"/>
        </w:rPr>
        <w:t>中</w:t>
      </w:r>
      <w:r w:rsidRPr="00963B40">
        <w:rPr>
          <w:rFonts w:ascii="宋体" w:hAnsi="宋体" w:hint="eastAsia"/>
          <w:lang w:eastAsia="zh-TW"/>
        </w:rPr>
        <w:t>的蝴蝶，偶爾扇動幾下翅膀，兩周以後引起美國</w:t>
      </w:r>
      <w:r w:rsidR="009C0C60">
        <w:rPr>
          <w:rFonts w:ascii="宋体" w:hAnsi="宋体" w:hint="eastAsia"/>
          <w:lang w:eastAsia="zh-TW"/>
        </w:rPr>
        <w:t>德克薩斯州</w:t>
      </w:r>
      <w:r w:rsidRPr="00963B40">
        <w:rPr>
          <w:rFonts w:ascii="宋体" w:hAnsi="宋体" w:hint="eastAsia"/>
          <w:lang w:eastAsia="zh-TW"/>
        </w:rPr>
        <w:t>一場龍捲風</w:t>
      </w:r>
      <w:r w:rsidR="002E637A">
        <w:rPr>
          <w:rFonts w:ascii="宋体" w:hAnsi="宋体" w:hint="eastAsia"/>
          <w:lang w:eastAsia="zh-TW"/>
        </w:rPr>
        <w:t>的現</w:t>
      </w:r>
      <w:r w:rsidR="002E637A" w:rsidRPr="002E637A">
        <w:rPr>
          <w:rFonts w:ascii="宋体" w:hAnsi="宋体" w:hint="eastAsia"/>
          <w:lang w:eastAsia="zh-TW"/>
        </w:rPr>
        <w:t>實</w:t>
      </w:r>
      <w:r w:rsidR="002E637A">
        <w:rPr>
          <w:rFonts w:ascii="宋体" w:hAnsi="宋体" w:hint="eastAsia"/>
          <w:lang w:eastAsia="zh-TW"/>
        </w:rPr>
        <w:t>版再</w:t>
      </w:r>
      <w:r w:rsidR="00266078">
        <w:rPr>
          <w:rFonts w:ascii="宋体" w:hAnsi="宋体" w:hint="eastAsia"/>
          <w:lang w:eastAsia="zh-TW"/>
        </w:rPr>
        <w:t>現</w:t>
      </w:r>
      <w:r w:rsidRPr="00963B40">
        <w:rPr>
          <w:rFonts w:ascii="宋体" w:hAnsi="宋体" w:hint="eastAsia"/>
          <w:lang w:eastAsia="zh-TW"/>
        </w:rPr>
        <w:t>，二年多後，</w:t>
      </w:r>
      <w:r w:rsidRPr="00963B40">
        <w:rPr>
          <w:rFonts w:ascii="宋体" w:hAnsi="宋体" w:hint="eastAsia"/>
          <w:szCs w:val="21"/>
          <w:lang w:eastAsia="zh-TW"/>
        </w:rPr>
        <w:t>遠在上海的譜主發起的藝觀學會，將“氣韻說”納為演繹中國現代</w:t>
      </w:r>
      <w:r w:rsidR="002E637A">
        <w:rPr>
          <w:rFonts w:ascii="宋体" w:hAnsi="宋体" w:hint="eastAsia"/>
          <w:szCs w:val="21"/>
          <w:lang w:eastAsia="zh-TW"/>
        </w:rPr>
        <w:t>畫學的</w:t>
      </w:r>
      <w:r w:rsidRPr="00963B40">
        <w:rPr>
          <w:rFonts w:ascii="宋体" w:hAnsi="宋体" w:hint="eastAsia"/>
          <w:szCs w:val="21"/>
          <w:lang w:eastAsia="zh-TW"/>
        </w:rPr>
        <w:t>主旨：“緬周聖多藝遊藝之言，繹東儒客觀主觀之恉”。</w:t>
      </w:r>
      <w:r w:rsidR="003B5D04">
        <w:rPr>
          <w:rFonts w:ascii="宋体" w:hAnsi="宋体" w:hint="eastAsia"/>
          <w:szCs w:val="21"/>
          <w:lang w:eastAsia="zh-TW"/>
        </w:rPr>
        <w:t>於是，由氣韻而虛而神似而內美而“醜中之美”，譜主探求</w:t>
      </w:r>
      <w:r w:rsidR="00266078">
        <w:rPr>
          <w:rFonts w:ascii="宋体" w:hAnsi="宋体" w:hint="eastAsia"/>
          <w:szCs w:val="21"/>
          <w:lang w:eastAsia="zh-TW"/>
        </w:rPr>
        <w:t>的</w:t>
      </w:r>
      <w:r w:rsidR="003B5D04" w:rsidRPr="003B5D04">
        <w:rPr>
          <w:rFonts w:ascii="宋体" w:hAnsi="宋体" w:hint="eastAsia"/>
          <w:szCs w:val="21"/>
          <w:lang w:eastAsia="zh-TW"/>
        </w:rPr>
        <w:t>筆墨精神便一個</w:t>
      </w:r>
      <w:r w:rsidR="003B5D04">
        <w:rPr>
          <w:rFonts w:ascii="宋体" w:hAnsi="宋体" w:hint="eastAsia"/>
          <w:szCs w:val="21"/>
          <w:lang w:eastAsia="zh-TW"/>
        </w:rPr>
        <w:t>一個</w:t>
      </w:r>
      <w:r w:rsidR="003B5D04" w:rsidRPr="003B5D04">
        <w:rPr>
          <w:rFonts w:ascii="宋体" w:hAnsi="宋体" w:hint="eastAsia"/>
          <w:szCs w:val="21"/>
          <w:lang w:eastAsia="zh-TW"/>
        </w:rPr>
        <w:t>地</w:t>
      </w:r>
      <w:r w:rsidR="003B5D04">
        <w:rPr>
          <w:rFonts w:ascii="宋体" w:hAnsi="宋体" w:hint="eastAsia"/>
          <w:szCs w:val="21"/>
          <w:lang w:eastAsia="zh-TW"/>
        </w:rPr>
        <w:t>破</w:t>
      </w:r>
      <w:r w:rsidR="003B5D04" w:rsidRPr="003B5D04">
        <w:rPr>
          <w:rFonts w:ascii="宋体" w:hAnsi="宋体" w:hint="eastAsia"/>
          <w:szCs w:val="21"/>
          <w:lang w:eastAsia="zh-TW"/>
        </w:rPr>
        <w:t>繭</w:t>
      </w:r>
      <w:r w:rsidR="003B5D04">
        <w:rPr>
          <w:rFonts w:ascii="宋体" w:hAnsi="宋体" w:hint="eastAsia"/>
          <w:szCs w:val="21"/>
          <w:lang w:eastAsia="zh-TW"/>
        </w:rPr>
        <w:t>而出</w:t>
      </w:r>
      <w:r w:rsidR="003B5D04" w:rsidRPr="003B5D04">
        <w:rPr>
          <w:rFonts w:ascii="宋体" w:hAnsi="宋体" w:hint="eastAsia"/>
          <w:szCs w:val="21"/>
          <w:lang w:eastAsia="zh-TW"/>
        </w:rPr>
        <w:t>。</w:t>
      </w:r>
      <w:r w:rsidR="00647BC6" w:rsidRPr="003B5D04">
        <w:rPr>
          <w:rFonts w:ascii="宋体" w:hAnsi="宋体" w:hint="eastAsia"/>
          <w:szCs w:val="21"/>
          <w:lang w:eastAsia="zh-TW"/>
        </w:rPr>
        <w:t xml:space="preserve"> </w:t>
      </w:r>
    </w:p>
    <w:p w14:paraId="291E9949" w14:textId="77777777" w:rsidR="00D91B35" w:rsidRPr="00963B40" w:rsidRDefault="00963B40" w:rsidP="000A33E5">
      <w:pPr>
        <w:pStyle w:val="aa"/>
        <w:ind w:firstLineChars="200" w:firstLine="420"/>
        <w:rPr>
          <w:rFonts w:hAnsi="宋体" w:cs="宋体"/>
          <w:lang w:eastAsia="zh-TW"/>
        </w:rPr>
      </w:pPr>
      <w:r w:rsidRPr="00963B40">
        <w:rPr>
          <w:rFonts w:hAnsi="宋体" w:cs="宋体" w:hint="eastAsia"/>
          <w:lang w:eastAsia="zh-TW"/>
        </w:rPr>
        <w:t>浮起的是泡沫，沉下的是渣滓。當泡沫破滅，渣滓不再泛起，</w:t>
      </w:r>
      <w:r w:rsidR="002E637A">
        <w:rPr>
          <w:rFonts w:hAnsi="宋体" w:cs="宋体" w:hint="eastAsia"/>
          <w:lang w:eastAsia="zh-TW"/>
        </w:rPr>
        <w:t>譜主穿越了冷落和</w:t>
      </w:r>
      <w:r w:rsidR="002E637A" w:rsidRPr="002E637A">
        <w:rPr>
          <w:rFonts w:hAnsi="宋体" w:cs="宋体" w:hint="eastAsia"/>
          <w:lang w:eastAsia="zh-TW"/>
        </w:rPr>
        <w:t>誤</w:t>
      </w:r>
      <w:r w:rsidR="002E637A">
        <w:rPr>
          <w:rFonts w:hAnsi="宋体" w:cs="宋体" w:hint="eastAsia"/>
          <w:lang w:eastAsia="zh-TW"/>
        </w:rPr>
        <w:t>解的時空，將他的深刻與孤詣呈現</w:t>
      </w:r>
      <w:r w:rsidR="002E637A" w:rsidRPr="002E637A">
        <w:rPr>
          <w:rFonts w:hAnsi="宋体" w:cs="宋体" w:hint="eastAsia"/>
          <w:lang w:eastAsia="zh-TW"/>
        </w:rPr>
        <w:t>給</w:t>
      </w:r>
      <w:r w:rsidR="002E637A">
        <w:rPr>
          <w:rFonts w:hAnsi="宋体" w:cs="宋体" w:hint="eastAsia"/>
          <w:lang w:eastAsia="zh-TW"/>
        </w:rPr>
        <w:t>我們</w:t>
      </w:r>
      <w:r w:rsidRPr="00963B40">
        <w:rPr>
          <w:rFonts w:hAnsi="宋体" w:cs="宋体" w:hint="eastAsia"/>
          <w:lang w:eastAsia="zh-TW"/>
        </w:rPr>
        <w:t>。</w:t>
      </w:r>
    </w:p>
    <w:p w14:paraId="15EB5373" w14:textId="77777777" w:rsidR="00B75DE7" w:rsidRPr="00963B40" w:rsidRDefault="00963B40" w:rsidP="00B75DE7">
      <w:pPr>
        <w:ind w:firstLine="420"/>
        <w:rPr>
          <w:rFonts w:ascii="宋体" w:hAnsi="宋体" w:hint="eastAsia"/>
        </w:rPr>
      </w:pPr>
      <w:r w:rsidRPr="00963B40">
        <w:rPr>
          <w:rFonts w:ascii="宋体" w:hAnsi="宋体" w:hint="eastAsia"/>
          <w:lang w:eastAsia="zh-TW"/>
        </w:rPr>
        <w:t>我在為</w:t>
      </w:r>
      <w:r>
        <w:rPr>
          <w:rFonts w:ascii="宋体" w:hAnsi="宋体" w:hint="eastAsia"/>
          <w:lang w:eastAsia="zh-TW"/>
        </w:rPr>
        <w:t>《</w:t>
      </w:r>
      <w:r>
        <w:rPr>
          <w:rFonts w:ascii="宋体" w:hAnsi="宋体" w:hint="eastAsia"/>
        </w:rPr>
        <w:t>黄</w:t>
      </w:r>
      <w:r>
        <w:rPr>
          <w:rFonts w:ascii="宋体" w:hAnsi="宋体" w:hint="eastAsia"/>
          <w:lang w:eastAsia="zh-TW"/>
        </w:rPr>
        <w:t>賓虹談藝錄》</w:t>
      </w:r>
      <w:r w:rsidR="003B5D04">
        <w:rPr>
          <w:rFonts w:ascii="宋体" w:hAnsi="宋体" w:hint="eastAsia"/>
        </w:rPr>
        <w:t>寫的</w:t>
      </w:r>
      <w:r>
        <w:rPr>
          <w:rFonts w:ascii="宋体" w:hAnsi="宋体" w:hint="eastAsia"/>
          <w:lang w:eastAsia="zh-TW"/>
        </w:rPr>
        <w:t>代序</w:t>
      </w:r>
      <w:r>
        <w:rPr>
          <w:rFonts w:ascii="宋体" w:hAnsi="宋体" w:hint="eastAsia"/>
        </w:rPr>
        <w:t>裏</w:t>
      </w:r>
      <w:r w:rsidRPr="00963B40">
        <w:rPr>
          <w:rFonts w:ascii="宋体" w:hAnsi="宋体" w:hint="eastAsia"/>
          <w:lang w:eastAsia="zh-TW"/>
        </w:rPr>
        <w:t>，曾寫下我對譜主的再認識</w:t>
      </w:r>
      <w:r w:rsidR="003B5D04">
        <w:rPr>
          <w:rFonts w:ascii="宋体" w:hAnsi="宋体" w:hint="eastAsia"/>
          <w:lang w:eastAsia="zh-TW"/>
        </w:rPr>
        <w:t>，此刻</w:t>
      </w:r>
      <w:r w:rsidR="003B5D04">
        <w:rPr>
          <w:rFonts w:ascii="宋体" w:hAnsi="宋体" w:hint="eastAsia"/>
        </w:rPr>
        <w:t>我</w:t>
      </w:r>
      <w:r w:rsidRPr="00963B40">
        <w:rPr>
          <w:rFonts w:ascii="宋体" w:hAnsi="宋体" w:hint="eastAsia"/>
          <w:lang w:eastAsia="zh-TW"/>
        </w:rPr>
        <w:t>仍然想說同樣的話：</w:t>
      </w:r>
    </w:p>
    <w:p w14:paraId="7FED12A7" w14:textId="77777777" w:rsidR="00B75DE7" w:rsidRPr="00963B40" w:rsidRDefault="00963B40" w:rsidP="00B75DE7">
      <w:pPr>
        <w:ind w:firstLine="420"/>
        <w:rPr>
          <w:rFonts w:ascii="宋体" w:hAnsi="宋体" w:cs="宋体" w:hint="eastAsia"/>
          <w:color w:val="222222"/>
          <w:kern w:val="0"/>
          <w:szCs w:val="21"/>
        </w:rPr>
      </w:pPr>
      <w:r>
        <w:rPr>
          <w:rFonts w:ascii="宋体" w:hAnsi="宋体" w:cs="宋体" w:hint="eastAsia"/>
          <w:color w:val="222222"/>
          <w:kern w:val="0"/>
          <w:szCs w:val="21"/>
        </w:rPr>
        <w:t>黄</w:t>
      </w:r>
      <w:r w:rsidRPr="00963B40">
        <w:rPr>
          <w:rFonts w:ascii="宋体" w:hAnsi="宋体" w:cs="宋体" w:hint="eastAsia"/>
          <w:color w:val="222222"/>
          <w:kern w:val="0"/>
          <w:szCs w:val="21"/>
          <w:lang w:eastAsia="zh-TW"/>
        </w:rPr>
        <w:t>賓虹所生活的時代高</w:t>
      </w:r>
      <w:r w:rsidR="003B5D04">
        <w:rPr>
          <w:rFonts w:ascii="宋体" w:hAnsi="宋体" w:cs="宋体" w:hint="eastAsia"/>
          <w:color w:val="222222"/>
          <w:kern w:val="0"/>
          <w:szCs w:val="21"/>
          <w:lang w:eastAsia="zh-TW"/>
        </w:rPr>
        <w:t>人輩出。那個時代，若論學識與社會活動能</w:t>
      </w:r>
      <w:r w:rsidR="003B5D04">
        <w:rPr>
          <w:rFonts w:ascii="宋体" w:hAnsi="宋体" w:cs="宋体" w:hint="eastAsia"/>
          <w:color w:val="222222"/>
          <w:kern w:val="0"/>
          <w:szCs w:val="21"/>
        </w:rPr>
        <w:t>量</w:t>
      </w:r>
      <w:r>
        <w:rPr>
          <w:rFonts w:ascii="宋体" w:hAnsi="宋体" w:cs="宋体" w:hint="eastAsia"/>
          <w:color w:val="222222"/>
          <w:kern w:val="0"/>
          <w:szCs w:val="21"/>
          <w:lang w:eastAsia="zh-TW"/>
        </w:rPr>
        <w:t>高出於</w:t>
      </w:r>
      <w:r>
        <w:rPr>
          <w:rFonts w:ascii="宋体" w:hAnsi="宋体" w:cs="宋体" w:hint="eastAsia"/>
          <w:color w:val="222222"/>
          <w:kern w:val="0"/>
          <w:szCs w:val="21"/>
        </w:rPr>
        <w:t>黄</w:t>
      </w:r>
      <w:r>
        <w:rPr>
          <w:rFonts w:ascii="宋体" w:hAnsi="宋体" w:cs="宋体" w:hint="eastAsia"/>
          <w:color w:val="222222"/>
          <w:kern w:val="0"/>
          <w:szCs w:val="21"/>
          <w:lang w:eastAsia="zh-TW"/>
        </w:rPr>
        <w:t>賓虹的不知凡幾。而今我們看來，</w:t>
      </w:r>
      <w:r>
        <w:rPr>
          <w:rFonts w:ascii="宋体" w:hAnsi="宋体" w:cs="宋体" w:hint="eastAsia"/>
          <w:color w:val="222222"/>
          <w:kern w:val="0"/>
          <w:szCs w:val="21"/>
        </w:rPr>
        <w:t>黄</w:t>
      </w:r>
      <w:r w:rsidRPr="00963B40">
        <w:rPr>
          <w:rFonts w:ascii="宋体" w:hAnsi="宋体" w:cs="宋体" w:hint="eastAsia"/>
          <w:color w:val="222222"/>
          <w:kern w:val="0"/>
          <w:szCs w:val="21"/>
          <w:lang w:eastAsia="zh-TW"/>
        </w:rPr>
        <w:t>賓虹所以更高明，不在於他個人的天賦，而在於他能順應時代的訴求，實現時代使命的意志。根據上述的觀察，可以斷言，如果沒有新文化運動，沒有西方現代繪畫的興盛，沒有</w:t>
      </w:r>
      <w:r w:rsidRPr="00963B40">
        <w:rPr>
          <w:rFonts w:ascii="宋体" w:hAnsi="宋体" w:cs="宋体" w:hint="eastAsia"/>
          <w:color w:val="222222"/>
          <w:kern w:val="0"/>
          <w:szCs w:val="21"/>
          <w:shd w:val="clear" w:color="auto" w:fill="FFFFCC"/>
          <w:lang w:eastAsia="zh-TW"/>
        </w:rPr>
        <w:t>國畫</w:t>
      </w:r>
      <w:r w:rsidRPr="00963B40">
        <w:rPr>
          <w:rFonts w:ascii="宋体" w:hAnsi="宋体" w:cs="宋体" w:hint="eastAsia"/>
          <w:color w:val="222222"/>
          <w:kern w:val="0"/>
          <w:szCs w:val="21"/>
          <w:lang w:eastAsia="zh-TW"/>
        </w:rPr>
        <w:t>的</w:t>
      </w:r>
      <w:r w:rsidRPr="00963B40">
        <w:rPr>
          <w:rFonts w:ascii="宋体" w:hAnsi="宋体" w:cs="宋体" w:hint="eastAsia"/>
          <w:color w:val="222222"/>
          <w:kern w:val="0"/>
          <w:szCs w:val="21"/>
          <w:shd w:val="clear" w:color="auto" w:fill="FFFFCC"/>
          <w:lang w:eastAsia="zh-TW"/>
        </w:rPr>
        <w:t>復活</w:t>
      </w:r>
      <w:r w:rsidR="003B5D04">
        <w:rPr>
          <w:rFonts w:ascii="宋体" w:hAnsi="宋体" w:cs="宋体" w:hint="eastAsia"/>
          <w:color w:val="222222"/>
          <w:kern w:val="0"/>
          <w:szCs w:val="21"/>
          <w:lang w:eastAsia="zh-TW"/>
        </w:rPr>
        <w:t>運動，沒有經</w:t>
      </w:r>
      <w:r w:rsidR="003B5D04">
        <w:rPr>
          <w:rFonts w:ascii="宋体" w:hAnsi="宋体" w:cs="宋体" w:hint="eastAsia"/>
          <w:color w:val="222222"/>
          <w:kern w:val="0"/>
          <w:szCs w:val="21"/>
        </w:rPr>
        <w:t>受</w:t>
      </w:r>
      <w:r>
        <w:rPr>
          <w:rFonts w:ascii="宋体" w:hAnsi="宋体" w:cs="宋体" w:hint="eastAsia"/>
          <w:color w:val="222222"/>
          <w:kern w:val="0"/>
          <w:szCs w:val="21"/>
          <w:lang w:eastAsia="zh-TW"/>
        </w:rPr>
        <w:t>時代的洗禮，就不會有</w:t>
      </w:r>
      <w:r>
        <w:rPr>
          <w:rFonts w:ascii="宋体" w:hAnsi="宋体" w:cs="宋体" w:hint="eastAsia"/>
          <w:color w:val="222222"/>
          <w:kern w:val="0"/>
          <w:szCs w:val="21"/>
        </w:rPr>
        <w:t>黄</w:t>
      </w:r>
      <w:r w:rsidRPr="00963B40">
        <w:rPr>
          <w:rFonts w:ascii="宋体" w:hAnsi="宋体" w:cs="宋体" w:hint="eastAsia"/>
          <w:color w:val="222222"/>
          <w:kern w:val="0"/>
          <w:szCs w:val="21"/>
          <w:lang w:eastAsia="zh-TW"/>
        </w:rPr>
        <w:t>賓虹及其藝術。</w:t>
      </w:r>
    </w:p>
    <w:p w14:paraId="44F1937E" w14:textId="77777777" w:rsidR="00963B40" w:rsidRPr="00963B40" w:rsidRDefault="003B5D04" w:rsidP="00B75DE7">
      <w:pPr>
        <w:ind w:firstLine="420"/>
        <w:rPr>
          <w:rFonts w:ascii="宋体" w:hAnsi="宋体" w:hint="eastAsia"/>
        </w:rPr>
      </w:pPr>
      <w:r>
        <w:rPr>
          <w:rFonts w:ascii="宋体" w:hAnsi="宋体" w:cs="宋体" w:hint="eastAsia"/>
          <w:color w:val="222222"/>
          <w:kern w:val="0"/>
          <w:szCs w:val="21"/>
          <w:lang w:eastAsia="zh-TW"/>
        </w:rPr>
        <w:t>看來，多年</w:t>
      </w:r>
      <w:r w:rsidR="00C942A5">
        <w:rPr>
          <w:rFonts w:ascii="宋体" w:hAnsi="宋体" w:cs="宋体" w:hint="eastAsia"/>
          <w:color w:val="222222"/>
          <w:kern w:val="0"/>
          <w:szCs w:val="21"/>
          <w:lang w:eastAsia="zh-TW"/>
        </w:rPr>
        <w:t>不斷</w:t>
      </w:r>
      <w:r>
        <w:rPr>
          <w:rFonts w:ascii="宋体" w:hAnsi="宋体" w:cs="宋体" w:hint="eastAsia"/>
          <w:color w:val="222222"/>
          <w:kern w:val="0"/>
          <w:szCs w:val="21"/>
        </w:rPr>
        <w:t>的鈎</w:t>
      </w:r>
      <w:r w:rsidR="00C942A5">
        <w:rPr>
          <w:rFonts w:ascii="宋体" w:hAnsi="宋体" w:cs="宋体" w:hint="eastAsia"/>
          <w:color w:val="222222"/>
          <w:kern w:val="0"/>
          <w:szCs w:val="21"/>
          <w:lang w:eastAsia="zh-TW"/>
        </w:rPr>
        <w:t>稽</w:t>
      </w:r>
      <w:r>
        <w:rPr>
          <w:rFonts w:ascii="宋体" w:hAnsi="宋体" w:cs="宋体" w:hint="eastAsia"/>
          <w:color w:val="222222"/>
          <w:kern w:val="0"/>
          <w:szCs w:val="21"/>
        </w:rPr>
        <w:t>所花下的精力</w:t>
      </w:r>
      <w:r w:rsidR="00C942A5">
        <w:rPr>
          <w:rFonts w:ascii="宋体" w:hAnsi="宋体" w:cs="宋体" w:hint="eastAsia"/>
          <w:color w:val="222222"/>
          <w:kern w:val="0"/>
          <w:szCs w:val="21"/>
          <w:lang w:eastAsia="zh-TW"/>
        </w:rPr>
        <w:t>是值得的。當這篇後記初稿發給朋友後，</w:t>
      </w:r>
      <w:r w:rsidR="00C942A5">
        <w:rPr>
          <w:rFonts w:ascii="宋体" w:hAnsi="宋体" w:cs="宋体" w:hint="eastAsia"/>
          <w:color w:val="222222"/>
          <w:kern w:val="0"/>
          <w:szCs w:val="21"/>
        </w:rPr>
        <w:t>反</w:t>
      </w:r>
      <w:r w:rsidR="00C942A5" w:rsidRPr="00C942A5">
        <w:rPr>
          <w:rFonts w:ascii="宋体" w:hAnsi="宋体" w:cs="宋体" w:hint="eastAsia"/>
          <w:color w:val="222222"/>
          <w:kern w:val="0"/>
          <w:szCs w:val="21"/>
          <w:lang w:eastAsia="zh-TW"/>
        </w:rPr>
        <w:t>饋</w:t>
      </w:r>
      <w:r w:rsidR="00C942A5">
        <w:rPr>
          <w:rFonts w:ascii="宋体" w:hAnsi="宋体" w:cs="宋体" w:hint="eastAsia"/>
          <w:color w:val="222222"/>
          <w:kern w:val="0"/>
          <w:szCs w:val="21"/>
        </w:rPr>
        <w:t>来的是</w:t>
      </w:r>
      <w:r w:rsidR="00C942A5">
        <w:rPr>
          <w:rFonts w:ascii="宋体" w:hAnsi="宋体" w:cs="宋体" w:hint="eastAsia"/>
          <w:color w:val="222222"/>
          <w:kern w:val="0"/>
          <w:szCs w:val="21"/>
          <w:lang w:eastAsia="zh-TW"/>
        </w:rPr>
        <w:t>他夫人讀後感</w:t>
      </w:r>
      <w:r w:rsidR="00963B40" w:rsidRPr="00963B40">
        <w:rPr>
          <w:rFonts w:ascii="宋体" w:hAnsi="宋体" w:cs="宋体" w:hint="eastAsia"/>
          <w:color w:val="222222"/>
          <w:kern w:val="0"/>
          <w:szCs w:val="21"/>
          <w:lang w:eastAsia="zh-TW"/>
        </w:rPr>
        <w:t>：“</w:t>
      </w:r>
      <w:r w:rsidR="00963B40">
        <w:rPr>
          <w:rFonts w:ascii="宋体" w:hAnsi="宋体" w:hint="eastAsia"/>
          <w:lang w:eastAsia="zh-TW"/>
        </w:rPr>
        <w:t>讓我想到一個在採石場裏</w:t>
      </w:r>
      <w:r w:rsidR="00963B40" w:rsidRPr="00963B40">
        <w:rPr>
          <w:rFonts w:ascii="宋体" w:hAnsi="宋体" w:hint="eastAsia"/>
          <w:lang w:eastAsia="zh-TW"/>
        </w:rPr>
        <w:t>一輩子勞苦的石匠，和一個也終身打石，但是知道是在為建造聖彼得大教堂或為米開朗基羅準備石料的兄弟。”</w:t>
      </w:r>
    </w:p>
    <w:p w14:paraId="02B42850" w14:textId="77777777" w:rsidR="00B75DE7" w:rsidRPr="00963B40" w:rsidRDefault="00963B40" w:rsidP="00B75DE7">
      <w:pPr>
        <w:ind w:firstLine="420"/>
        <w:rPr>
          <w:rFonts w:ascii="宋体" w:hAnsi="宋体" w:cs="宋体" w:hint="eastAsia"/>
          <w:color w:val="222222"/>
          <w:kern w:val="0"/>
          <w:szCs w:val="21"/>
        </w:rPr>
      </w:pPr>
      <w:r w:rsidRPr="00963B40">
        <w:rPr>
          <w:rFonts w:ascii="宋体" w:hAnsi="宋体" w:hint="eastAsia"/>
          <w:lang w:eastAsia="zh-TW"/>
        </w:rPr>
        <w:t>我引為知言。</w:t>
      </w:r>
    </w:p>
    <w:p w14:paraId="547B28E1" w14:textId="77777777" w:rsidR="00491A09" w:rsidRPr="00225FF9" w:rsidRDefault="00963B40" w:rsidP="00963B40">
      <w:pPr>
        <w:ind w:firstLineChars="200" w:firstLine="420"/>
        <w:rPr>
          <w:rFonts w:ascii="宋体" w:hAnsi="宋体" w:hint="eastAsia"/>
          <w:lang w:eastAsia="zh-TW"/>
        </w:rPr>
      </w:pPr>
      <w:r w:rsidRPr="00963B40">
        <w:rPr>
          <w:rFonts w:ascii="宋体" w:hAnsi="宋体" w:hint="eastAsia"/>
          <w:lang w:eastAsia="zh-TW"/>
        </w:rPr>
        <w:t>當本譜即將付梓之際，不能不提到的是，年譜出版八年來，曾為初版</w:t>
      </w:r>
      <w:r w:rsidRPr="00963B40">
        <w:rPr>
          <w:rFonts w:ascii="宋体" w:hAnsi="宋体" w:hint="eastAsia"/>
        </w:rPr>
        <w:t>撰</w:t>
      </w:r>
      <w:r>
        <w:rPr>
          <w:rFonts w:ascii="宋体" w:hAnsi="宋体" w:hint="eastAsia"/>
        </w:rPr>
        <w:t>写序言的</w:t>
      </w:r>
      <w:r w:rsidR="00225FF9" w:rsidRPr="00225FF9">
        <w:rPr>
          <w:rFonts w:ascii="宋体" w:hAnsi="宋体" w:hint="eastAsia"/>
          <w:lang w:eastAsia="zh-TW"/>
        </w:rPr>
        <w:t>洪再新兄與我之間</w:t>
      </w:r>
      <w:r w:rsidR="00B40CFA">
        <w:rPr>
          <w:rFonts w:ascii="宋体" w:hAnsi="宋体" w:hint="eastAsia"/>
        </w:rPr>
        <w:t>穿越太平洋上空那</w:t>
      </w:r>
      <w:r w:rsidR="00225FF9" w:rsidRPr="00225FF9">
        <w:rPr>
          <w:rFonts w:ascii="宋体" w:hAnsi="宋体" w:hint="eastAsia"/>
          <w:lang w:eastAsia="zh-TW"/>
        </w:rPr>
        <w:t>上千通電子郵件的對話，推進了彼</w:t>
      </w:r>
      <w:r w:rsidR="00255B57">
        <w:rPr>
          <w:rFonts w:ascii="宋体" w:hAnsi="宋体" w:hint="eastAsia"/>
          <w:lang w:eastAsia="zh-TW"/>
        </w:rPr>
        <w:t>此對所心儀的</w:t>
      </w:r>
      <w:r w:rsidR="00255B57">
        <w:rPr>
          <w:rFonts w:ascii="宋体" w:hAnsi="宋体" w:hint="eastAsia"/>
        </w:rPr>
        <w:t>黄</w:t>
      </w:r>
      <w:r w:rsidR="00225FF9" w:rsidRPr="00225FF9">
        <w:rPr>
          <w:rFonts w:ascii="宋体" w:hAnsi="宋体" w:hint="eastAsia"/>
          <w:lang w:eastAsia="zh-TW"/>
        </w:rPr>
        <w:t>賓虹藝術理念成因的認識；這些認識，部分體現在的增訂本</w:t>
      </w:r>
      <w:r w:rsidR="00255B57">
        <w:rPr>
          <w:rFonts w:ascii="宋体" w:hAnsi="宋体" w:hint="eastAsia"/>
        </w:rPr>
        <w:t>裏</w:t>
      </w:r>
      <w:r w:rsidR="00225FF9" w:rsidRPr="00225FF9">
        <w:rPr>
          <w:rFonts w:ascii="宋体" w:hAnsi="宋体" w:hint="eastAsia"/>
          <w:lang w:eastAsia="zh-TW"/>
        </w:rPr>
        <w:t>。他是這八年我檢索的見證者，也是不斷解讀的即時參與者。因此，</w:t>
      </w:r>
      <w:r w:rsidR="00C05DE9">
        <w:rPr>
          <w:rFonts w:ascii="宋体" w:hAnsi="宋体" w:hint="eastAsia"/>
          <w:lang w:eastAsia="zh-TW"/>
        </w:rPr>
        <w:t>為</w:t>
      </w:r>
      <w:r w:rsidR="00225FF9" w:rsidRPr="00225FF9">
        <w:rPr>
          <w:rFonts w:ascii="宋体" w:hAnsi="宋体" w:hint="eastAsia"/>
          <w:lang w:eastAsia="zh-TW"/>
        </w:rPr>
        <w:t>增訂本</w:t>
      </w:r>
      <w:r w:rsidR="00C05DE9">
        <w:rPr>
          <w:rFonts w:ascii="宋体" w:hAnsi="宋体" w:hint="eastAsia"/>
          <w:lang w:eastAsia="zh-TW"/>
        </w:rPr>
        <w:t>作</w:t>
      </w:r>
      <w:r w:rsidR="00225FF9" w:rsidRPr="00225FF9">
        <w:rPr>
          <w:rFonts w:ascii="宋体" w:hAnsi="宋体" w:hint="eastAsia"/>
          <w:lang w:eastAsia="zh-TW"/>
        </w:rPr>
        <w:t>序</w:t>
      </w:r>
      <w:r w:rsidR="00C05DE9">
        <w:rPr>
          <w:rFonts w:ascii="宋体" w:hAnsi="宋体" w:hint="eastAsia"/>
          <w:lang w:eastAsia="zh-TW"/>
        </w:rPr>
        <w:t>，</w:t>
      </w:r>
      <w:r w:rsidR="00225FF9" w:rsidRPr="00225FF9">
        <w:rPr>
          <w:rFonts w:ascii="宋体" w:hAnsi="宋体" w:hint="eastAsia"/>
          <w:lang w:eastAsia="zh-TW"/>
        </w:rPr>
        <w:t>非他莫屬。現在我們讀到的代序，是他花了數年功夫不</w:t>
      </w:r>
      <w:r w:rsidR="00255B57">
        <w:rPr>
          <w:rFonts w:ascii="宋体" w:hAnsi="宋体" w:hint="eastAsia"/>
          <w:lang w:eastAsia="zh-TW"/>
        </w:rPr>
        <w:t>間</w:t>
      </w:r>
      <w:r w:rsidR="00225FF9" w:rsidRPr="00225FF9">
        <w:rPr>
          <w:rFonts w:ascii="宋体" w:hAnsi="宋体" w:hint="eastAsia"/>
          <w:lang w:eastAsia="zh-TW"/>
        </w:rPr>
        <w:t>斷</w:t>
      </w:r>
      <w:r w:rsidR="00C05DE9">
        <w:rPr>
          <w:rFonts w:ascii="宋体" w:hAnsi="宋体" w:hint="eastAsia"/>
          <w:lang w:eastAsia="zh-TW"/>
        </w:rPr>
        <w:t>思考不</w:t>
      </w:r>
      <w:r w:rsidR="00C05DE9" w:rsidRPr="00C05DE9">
        <w:rPr>
          <w:rFonts w:ascii="宋体" w:hAnsi="宋体" w:hint="eastAsia"/>
          <w:lang w:eastAsia="zh-TW"/>
        </w:rPr>
        <w:t>間斷</w:t>
      </w:r>
      <w:r w:rsidR="00225FF9" w:rsidRPr="00225FF9">
        <w:rPr>
          <w:rFonts w:ascii="宋体" w:hAnsi="宋体" w:hint="eastAsia"/>
          <w:lang w:eastAsia="zh-TW"/>
        </w:rPr>
        <w:t>重寫的結晶。</w:t>
      </w:r>
    </w:p>
    <w:p w14:paraId="13DC12D7" w14:textId="77777777" w:rsidR="00EF5B1B" w:rsidRPr="00225FF9" w:rsidRDefault="00801780" w:rsidP="008D3423">
      <w:pPr>
        <w:ind w:firstLineChars="200" w:firstLine="420"/>
        <w:rPr>
          <w:rFonts w:ascii="宋体" w:hAnsi="宋体" w:hint="eastAsia"/>
        </w:rPr>
      </w:pPr>
      <w:r>
        <w:rPr>
          <w:rFonts w:ascii="宋体" w:hAnsi="宋体" w:hint="eastAsia"/>
          <w:lang w:eastAsia="zh-TW"/>
        </w:rPr>
        <w:t>其他對</w:t>
      </w:r>
      <w:r w:rsidR="00225FF9" w:rsidRPr="00225FF9">
        <w:rPr>
          <w:rFonts w:ascii="宋体" w:hAnsi="宋体" w:hint="eastAsia"/>
          <w:lang w:eastAsia="zh-TW"/>
        </w:rPr>
        <w:t>增訂提供幫助的尚有</w:t>
      </w:r>
      <w:r w:rsidR="008014D5">
        <w:rPr>
          <w:rFonts w:ascii="宋体" w:hAnsi="宋体" w:hint="eastAsia"/>
        </w:rPr>
        <w:t>黄大德先生、</w:t>
      </w:r>
      <w:r w:rsidR="00F2347A">
        <w:rPr>
          <w:rFonts w:ascii="宋体" w:hAnsi="宋体" w:hint="eastAsia"/>
        </w:rPr>
        <w:t>黄高勤女士、</w:t>
      </w:r>
      <w:r w:rsidR="00225FF9" w:rsidRPr="00225FF9">
        <w:rPr>
          <w:rFonts w:ascii="宋体" w:hAnsi="宋体" w:hint="eastAsia"/>
          <w:lang w:eastAsia="zh-TW"/>
        </w:rPr>
        <w:t>王曼雋女士、</w:t>
      </w:r>
      <w:r w:rsidRPr="00801780">
        <w:rPr>
          <w:rFonts w:ascii="宋体" w:hAnsi="宋体" w:hint="eastAsia"/>
          <w:lang w:eastAsia="zh-TW"/>
        </w:rPr>
        <w:t>劉</w:t>
      </w:r>
      <w:r>
        <w:rPr>
          <w:rFonts w:ascii="宋体" w:hAnsi="宋体" w:hint="eastAsia"/>
        </w:rPr>
        <w:t>振宇先生、</w:t>
      </w:r>
      <w:r w:rsidR="0017104A">
        <w:rPr>
          <w:rFonts w:ascii="宋体" w:hAnsi="宋体" w:hint="eastAsia"/>
        </w:rPr>
        <w:t>陳蓓博士、</w:t>
      </w:r>
      <w:r w:rsidR="00C3655D">
        <w:rPr>
          <w:rFonts w:ascii="宋体" w:hAnsi="宋体" w:hint="eastAsia"/>
        </w:rPr>
        <w:t>駱堅群女士、</w:t>
      </w:r>
      <w:r w:rsidR="001D4AC0">
        <w:rPr>
          <w:rFonts w:ascii="宋体" w:hAnsi="宋体" w:hint="eastAsia"/>
        </w:rPr>
        <w:t>董覺偉先生、</w:t>
      </w:r>
      <w:r w:rsidR="005E5BFB">
        <w:rPr>
          <w:rFonts w:ascii="宋体" w:hAnsi="宋体" w:hint="eastAsia"/>
        </w:rPr>
        <w:t>朱莘莘女士、</w:t>
      </w:r>
      <w:r w:rsidR="00225FF9" w:rsidRPr="00225FF9">
        <w:rPr>
          <w:rFonts w:ascii="宋体" w:hAnsi="宋体" w:hint="eastAsia"/>
          <w:lang w:eastAsia="zh-TW"/>
        </w:rPr>
        <w:t>曾迎三先生、樓秋華先生以及初版責編茅子良先生，</w:t>
      </w:r>
      <w:r w:rsidR="008D3423">
        <w:rPr>
          <w:rFonts w:ascii="宋体" w:hAnsi="宋体" w:hint="eastAsia"/>
        </w:rPr>
        <w:t>藏家楊家林先生、鄒航先生、谭國斌先生，</w:t>
      </w:r>
      <w:r w:rsidR="00225FF9" w:rsidRPr="00225FF9">
        <w:rPr>
          <w:rFonts w:ascii="宋体" w:hAnsi="宋体" w:hint="eastAsia"/>
          <w:lang w:eastAsia="zh-TW"/>
        </w:rPr>
        <w:t>在此</w:t>
      </w:r>
      <w:r w:rsidR="00255B57">
        <w:rPr>
          <w:rFonts w:ascii="宋体" w:hAnsi="宋体" w:hint="eastAsia"/>
          <w:lang w:eastAsia="zh-TW"/>
        </w:rPr>
        <w:t>一併</w:t>
      </w:r>
      <w:r w:rsidR="00225FF9" w:rsidRPr="00225FF9">
        <w:rPr>
          <w:rFonts w:ascii="宋体" w:hAnsi="宋体" w:hint="eastAsia"/>
          <w:lang w:eastAsia="zh-TW"/>
        </w:rPr>
        <w:t>表示謝忱。</w:t>
      </w:r>
    </w:p>
    <w:p w14:paraId="7CCB7714" w14:textId="77777777" w:rsidR="00225FF9" w:rsidRPr="00225FF9" w:rsidRDefault="0017104A" w:rsidP="0017104A">
      <w:pPr>
        <w:ind w:firstLine="420"/>
        <w:rPr>
          <w:rFonts w:ascii="宋体" w:hAnsi="宋体" w:hint="eastAsia"/>
        </w:rPr>
      </w:pPr>
      <w:r>
        <w:rPr>
          <w:rFonts w:ascii="宋体" w:hAnsi="宋体" w:hint="eastAsia"/>
        </w:rPr>
        <w:t>回首</w:t>
      </w:r>
      <w:r w:rsidR="00225FF9" w:rsidRPr="00225FF9">
        <w:rPr>
          <w:rFonts w:ascii="宋体" w:hAnsi="宋体" w:hint="eastAsia"/>
          <w:lang w:eastAsia="zh-TW"/>
        </w:rPr>
        <w:t>十二年前，為梳理譜主生平，筆者陸續撰寫《</w:t>
      </w:r>
      <w:r w:rsidR="00255B57">
        <w:rPr>
          <w:rFonts w:ascii="宋体" w:hAnsi="宋体" w:hint="eastAsia"/>
        </w:rPr>
        <w:t>黄</w:t>
      </w:r>
      <w:r w:rsidR="00225FF9" w:rsidRPr="00225FF9">
        <w:rPr>
          <w:rFonts w:ascii="宋体" w:hAnsi="宋体" w:hint="eastAsia"/>
          <w:lang w:eastAsia="zh-TW"/>
        </w:rPr>
        <w:t>賓虹十事考》，連載於</w:t>
      </w:r>
      <w:r>
        <w:rPr>
          <w:rFonts w:ascii="宋体" w:hAnsi="宋体" w:hint="eastAsia"/>
        </w:rPr>
        <w:t>新創刊的</w:t>
      </w:r>
      <w:r w:rsidR="00225FF9" w:rsidRPr="00225FF9">
        <w:rPr>
          <w:rFonts w:ascii="宋体" w:hAnsi="宋体" w:hint="eastAsia"/>
          <w:lang w:eastAsia="zh-TW"/>
        </w:rPr>
        <w:t>《榮寶齋》期刊，前後達二年有餘</w:t>
      </w:r>
      <w:r w:rsidR="00255B57">
        <w:rPr>
          <w:rFonts w:ascii="宋体" w:hAnsi="宋体" w:hint="eastAsia"/>
          <w:lang w:eastAsia="zh-TW"/>
        </w:rPr>
        <w:t>，直到</w:t>
      </w:r>
      <w:r w:rsidR="008014D5" w:rsidRPr="008014D5">
        <w:rPr>
          <w:rFonts w:ascii="宋体" w:hAnsi="宋体" w:hint="eastAsia"/>
          <w:lang w:eastAsia="zh-TW"/>
        </w:rPr>
        <w:t>動筆</w:t>
      </w:r>
      <w:r w:rsidR="008014D5">
        <w:rPr>
          <w:rFonts w:ascii="宋体" w:hAnsi="宋体" w:hint="eastAsia"/>
          <w:lang w:eastAsia="zh-TW"/>
        </w:rPr>
        <w:t>寫作</w:t>
      </w:r>
      <w:r w:rsidR="00225FF9" w:rsidRPr="00225FF9">
        <w:rPr>
          <w:rFonts w:ascii="宋体" w:hAnsi="宋体" w:hint="eastAsia"/>
          <w:lang w:eastAsia="zh-TW"/>
        </w:rPr>
        <w:t>初稿。</w:t>
      </w:r>
      <w:r w:rsidR="008014D5">
        <w:rPr>
          <w:rFonts w:ascii="宋体" w:hAnsi="宋体" w:hint="eastAsia"/>
          <w:lang w:eastAsia="zh-TW"/>
        </w:rPr>
        <w:t>正是</w:t>
      </w:r>
      <w:r w:rsidR="008014D5" w:rsidRPr="008014D5">
        <w:rPr>
          <w:rFonts w:ascii="宋体" w:hAnsi="宋体" w:hint="eastAsia"/>
          <w:lang w:eastAsia="zh-TW"/>
        </w:rPr>
        <w:t>緣於</w:t>
      </w:r>
      <w:r w:rsidR="00225FF9" w:rsidRPr="00225FF9">
        <w:rPr>
          <w:rFonts w:ascii="宋体" w:hAnsi="宋体" w:hint="eastAsia"/>
          <w:lang w:eastAsia="zh-TW"/>
        </w:rPr>
        <w:t>這</w:t>
      </w:r>
      <w:r w:rsidR="008014D5">
        <w:rPr>
          <w:rFonts w:ascii="宋体" w:hAnsi="宋体" w:hint="eastAsia"/>
          <w:lang w:eastAsia="zh-TW"/>
        </w:rPr>
        <w:t>次梳理，産</w:t>
      </w:r>
      <w:r w:rsidR="00225FF9" w:rsidRPr="00225FF9">
        <w:rPr>
          <w:rFonts w:ascii="宋体" w:hAnsi="宋体" w:hint="eastAsia"/>
          <w:lang w:eastAsia="zh-TW"/>
        </w:rPr>
        <w:t>生了初版年譜。當時主《榮寶齋》期刊的就是</w:t>
      </w:r>
      <w:r w:rsidR="00255B57">
        <w:rPr>
          <w:rFonts w:ascii="宋体" w:hAnsi="宋体" w:hint="eastAsia"/>
          <w:lang w:eastAsia="zh-TW"/>
        </w:rPr>
        <w:t>現今</w:t>
      </w:r>
      <w:r w:rsidR="00225FF9" w:rsidRPr="00225FF9">
        <w:rPr>
          <w:rFonts w:ascii="宋体" w:hAnsi="宋体" w:hint="eastAsia"/>
          <w:lang w:eastAsia="zh-TW"/>
        </w:rPr>
        <w:t>唐輝老總和</w:t>
      </w:r>
      <w:r w:rsidRPr="00225FF9">
        <w:rPr>
          <w:rFonts w:ascii="宋体" w:hAnsi="宋体" w:hint="eastAsia"/>
          <w:lang w:eastAsia="zh-TW"/>
        </w:rPr>
        <w:t>期刊主編</w:t>
      </w:r>
      <w:r w:rsidR="00225FF9" w:rsidRPr="00225FF9">
        <w:rPr>
          <w:rFonts w:ascii="宋体" w:hAnsi="宋体" w:hint="eastAsia"/>
          <w:lang w:eastAsia="zh-TW"/>
        </w:rPr>
        <w:t>徐鼎一</w:t>
      </w:r>
      <w:r>
        <w:rPr>
          <w:rFonts w:ascii="宋体" w:hAnsi="宋体" w:hint="eastAsia"/>
          <w:lang w:eastAsia="zh-TW"/>
        </w:rPr>
        <w:t>兄</w:t>
      </w:r>
      <w:r w:rsidR="00225FF9" w:rsidRPr="00225FF9">
        <w:rPr>
          <w:rFonts w:ascii="宋体" w:hAnsi="宋体" w:hint="eastAsia"/>
          <w:lang w:eastAsia="zh-TW"/>
        </w:rPr>
        <w:t>。時隔一匝，年譜的增訂本回歸榮寶齋出版社，真是冥冥中似有天定。</w:t>
      </w:r>
    </w:p>
    <w:p w14:paraId="24A42437" w14:textId="77777777" w:rsidR="00225FF9" w:rsidRPr="00225FF9" w:rsidRDefault="00225FF9" w:rsidP="00225FF9">
      <w:pPr>
        <w:ind w:firstLine="420"/>
        <w:rPr>
          <w:rFonts w:ascii="宋体" w:hAnsi="宋体" w:hint="eastAsia"/>
        </w:rPr>
      </w:pPr>
      <w:r w:rsidRPr="00225FF9">
        <w:rPr>
          <w:rFonts w:ascii="宋体" w:hAnsi="宋体" w:hint="eastAsia"/>
          <w:lang w:eastAsia="zh-TW"/>
        </w:rPr>
        <w:t>昨</w:t>
      </w:r>
      <w:r w:rsidR="0017104A">
        <w:rPr>
          <w:rFonts w:ascii="宋体" w:hAnsi="宋体" w:hint="eastAsia"/>
        </w:rPr>
        <w:t>夜</w:t>
      </w:r>
      <w:r w:rsidR="00AF65D4">
        <w:rPr>
          <w:rFonts w:ascii="宋体" w:hAnsi="宋体" w:hint="eastAsia"/>
          <w:lang w:eastAsia="zh-TW"/>
        </w:rPr>
        <w:t>下了今年</w:t>
      </w:r>
      <w:r w:rsidR="00AF65D4">
        <w:rPr>
          <w:rFonts w:ascii="宋体" w:hAnsi="宋体" w:hint="eastAsia"/>
        </w:rPr>
        <w:t>頭</w:t>
      </w:r>
      <w:r w:rsidRPr="00225FF9">
        <w:rPr>
          <w:rFonts w:ascii="宋体" w:hAnsi="宋体" w:hint="eastAsia"/>
          <w:lang w:eastAsia="zh-TW"/>
        </w:rPr>
        <w:t>一場冬雪</w:t>
      </w:r>
      <w:r w:rsidR="00255B57">
        <w:rPr>
          <w:rFonts w:ascii="宋体" w:hAnsi="宋体" w:hint="eastAsia"/>
        </w:rPr>
        <w:t>。</w:t>
      </w:r>
      <w:r w:rsidR="00E22E74" w:rsidRPr="00E22E74">
        <w:rPr>
          <w:rFonts w:ascii="宋体" w:hAnsi="宋体" w:hint="eastAsia"/>
          <w:lang w:eastAsia="zh-TW"/>
        </w:rPr>
        <w:t>這</w:t>
      </w:r>
      <w:r w:rsidR="00255B57">
        <w:rPr>
          <w:rFonts w:ascii="宋体" w:hAnsi="宋体" w:hint="eastAsia"/>
        </w:rPr>
        <w:t>是</w:t>
      </w:r>
      <w:r w:rsidR="00255B57" w:rsidRPr="00255B57">
        <w:rPr>
          <w:rFonts w:ascii="宋体" w:hAnsi="宋体" w:hint="eastAsia"/>
          <w:lang w:eastAsia="zh-TW"/>
        </w:rPr>
        <w:t>個</w:t>
      </w:r>
      <w:r w:rsidR="00255B57">
        <w:rPr>
          <w:rFonts w:ascii="宋体" w:hAnsi="宋体" w:hint="eastAsia"/>
        </w:rPr>
        <w:t>好兆头</w:t>
      </w:r>
      <w:r w:rsidRPr="00225FF9">
        <w:rPr>
          <w:rFonts w:ascii="宋体" w:hAnsi="宋体" w:hint="eastAsia"/>
          <w:lang w:eastAsia="zh-TW"/>
        </w:rPr>
        <w:t>。</w:t>
      </w:r>
    </w:p>
    <w:p w14:paraId="480E25D3" w14:textId="77777777" w:rsidR="00225FF9" w:rsidRPr="00225FF9" w:rsidRDefault="00225FF9" w:rsidP="00225FF9">
      <w:pPr>
        <w:ind w:firstLine="420"/>
        <w:rPr>
          <w:rFonts w:ascii="宋体" w:hAnsi="宋体" w:hint="eastAsia"/>
        </w:rPr>
      </w:pPr>
    </w:p>
    <w:p w14:paraId="61CDF34E" w14:textId="77777777" w:rsidR="00225FF9" w:rsidRPr="00225FF9" w:rsidRDefault="00225FF9" w:rsidP="00225FF9">
      <w:pPr>
        <w:ind w:firstLine="420"/>
        <w:rPr>
          <w:rFonts w:ascii="宋体" w:hAnsi="宋体" w:hint="eastAsia"/>
        </w:rPr>
      </w:pPr>
    </w:p>
    <w:p w14:paraId="34FBE781" w14:textId="77777777" w:rsidR="00EF5B1B" w:rsidRPr="00225FF9" w:rsidRDefault="00225FF9" w:rsidP="00255B57">
      <w:pPr>
        <w:ind w:firstLineChars="2350" w:firstLine="4935"/>
        <w:rPr>
          <w:rFonts w:ascii="宋体" w:hAnsi="宋体" w:hint="eastAsia"/>
        </w:rPr>
      </w:pPr>
      <w:r w:rsidRPr="00225FF9">
        <w:rPr>
          <w:rFonts w:ascii="宋体" w:hAnsi="宋体" w:hint="eastAsia"/>
          <w:lang w:eastAsia="zh-TW"/>
        </w:rPr>
        <w:t>王中秀</w:t>
      </w:r>
      <w:r w:rsidR="00255B57">
        <w:rPr>
          <w:rFonts w:ascii="宋体" w:hAnsi="宋体" w:hint="eastAsia"/>
        </w:rPr>
        <w:t xml:space="preserve"> 2012年12月30日燈下  </w:t>
      </w:r>
      <w:r w:rsidRPr="00225FF9">
        <w:rPr>
          <w:rFonts w:ascii="宋体" w:hAnsi="宋体" w:hint="eastAsia"/>
          <w:lang w:eastAsia="zh-TW"/>
        </w:rPr>
        <w:t xml:space="preserve">　</w:t>
      </w:r>
    </w:p>
    <w:p w14:paraId="3EED167B" w14:textId="77777777" w:rsidR="006270C9" w:rsidRPr="00225FF9" w:rsidRDefault="006270C9" w:rsidP="007160F9">
      <w:pPr>
        <w:ind w:firstLineChars="200" w:firstLine="420"/>
        <w:rPr>
          <w:rFonts w:ascii="宋体" w:hAnsi="宋体" w:hint="eastAsia"/>
        </w:rPr>
      </w:pPr>
    </w:p>
    <w:p w14:paraId="288445A0" w14:textId="77777777" w:rsidR="00491A09" w:rsidRPr="00225FF9" w:rsidRDefault="00491A09" w:rsidP="007160F9">
      <w:pPr>
        <w:ind w:firstLineChars="200" w:firstLine="420"/>
        <w:rPr>
          <w:rFonts w:ascii="宋体" w:hAnsi="宋体" w:hint="eastAsia"/>
        </w:rPr>
      </w:pPr>
    </w:p>
    <w:p w14:paraId="756FD5E7" w14:textId="77777777" w:rsidR="002A0D08" w:rsidRPr="00225FF9" w:rsidRDefault="002A0D08" w:rsidP="00966DAC">
      <w:pPr>
        <w:ind w:firstLineChars="200" w:firstLine="420"/>
        <w:rPr>
          <w:rFonts w:ascii="宋体" w:hAnsi="宋体" w:hint="eastAsia"/>
        </w:rPr>
      </w:pPr>
    </w:p>
    <w:p w14:paraId="5E6DE365" w14:textId="77777777" w:rsidR="00DF380A" w:rsidRPr="00225FF9" w:rsidRDefault="00DF380A" w:rsidP="00FC2921">
      <w:pPr>
        <w:rPr>
          <w:rFonts w:ascii="宋体" w:hAnsi="宋体" w:hint="eastAsia"/>
          <w:sz w:val="24"/>
        </w:rPr>
      </w:pPr>
    </w:p>
    <w:p w14:paraId="38B989DC" w14:textId="77777777" w:rsidR="00DF380A" w:rsidRPr="00225FF9" w:rsidRDefault="00DF380A" w:rsidP="00FC2921">
      <w:pPr>
        <w:rPr>
          <w:rFonts w:ascii="宋体" w:hAnsi="宋体" w:hint="eastAsia"/>
          <w:sz w:val="24"/>
        </w:rPr>
      </w:pPr>
    </w:p>
    <w:p w14:paraId="40EA938A" w14:textId="77777777" w:rsidR="00DF380A" w:rsidRPr="00225FF9" w:rsidRDefault="00DF380A" w:rsidP="00FC2921">
      <w:pPr>
        <w:rPr>
          <w:rFonts w:ascii="宋体" w:hAnsi="宋体" w:hint="eastAsia"/>
          <w:sz w:val="24"/>
        </w:rPr>
      </w:pPr>
    </w:p>
    <w:p w14:paraId="022AEE14" w14:textId="77777777" w:rsidR="00DF380A" w:rsidRDefault="00DF380A" w:rsidP="00FC2921">
      <w:pPr>
        <w:rPr>
          <w:rFonts w:ascii="黑体" w:eastAsia="黑体" w:hAnsi="宋体" w:hint="eastAsia"/>
          <w:sz w:val="24"/>
        </w:rPr>
      </w:pPr>
    </w:p>
    <w:p w14:paraId="43FC19AE" w14:textId="77777777" w:rsidR="004A672B" w:rsidRPr="00950659" w:rsidRDefault="004A672B" w:rsidP="00FC2921">
      <w:pPr>
        <w:rPr>
          <w:rFonts w:ascii="宋体" w:hAnsi="宋体" w:hint="eastAsia"/>
          <w:i/>
          <w:iCs/>
          <w:lang w:eastAsia="zh-TW"/>
        </w:rPr>
      </w:pPr>
    </w:p>
    <w:p w14:paraId="39720CB1" w14:textId="77777777" w:rsidR="00050D5C" w:rsidRPr="00694572" w:rsidRDefault="00050D5C" w:rsidP="00FC2921">
      <w:pPr>
        <w:rPr>
          <w:rFonts w:ascii="宋体" w:hAnsi="宋体" w:hint="eastAsia"/>
          <w:lang w:eastAsia="zh-TW"/>
        </w:rPr>
      </w:pPr>
    </w:p>
    <w:p w14:paraId="675DC308" w14:textId="77777777" w:rsidR="00050D5C" w:rsidRPr="00694572" w:rsidRDefault="00050D5C" w:rsidP="00FC2921">
      <w:pPr>
        <w:rPr>
          <w:rFonts w:ascii="宋体" w:hAnsi="宋体" w:hint="eastAsia"/>
          <w:lang w:eastAsia="zh-TW"/>
        </w:rPr>
      </w:pPr>
    </w:p>
    <w:p w14:paraId="130FF6DB" w14:textId="77777777" w:rsidR="003649DD" w:rsidRPr="003649DD" w:rsidRDefault="003649DD" w:rsidP="003649DD">
      <w:pPr>
        <w:ind w:firstLineChars="1200" w:firstLine="2880"/>
        <w:rPr>
          <w:rFonts w:ascii="黑体" w:eastAsia="黑体" w:hAnsi="宋体" w:hint="eastAsia"/>
          <w:sz w:val="24"/>
        </w:rPr>
      </w:pPr>
      <w:r w:rsidRPr="003649DD">
        <w:rPr>
          <w:rFonts w:ascii="黑体" w:eastAsia="黑体" w:hAnsi="宋体" w:hint="eastAsia"/>
          <w:sz w:val="24"/>
          <w:lang w:eastAsia="zh-TW"/>
        </w:rPr>
        <w:t>附錄：蜀中之游（吳一峰）</w:t>
      </w:r>
    </w:p>
    <w:p w14:paraId="667DE714" w14:textId="77777777" w:rsidR="003649DD" w:rsidRPr="003649DD" w:rsidRDefault="003649DD" w:rsidP="003649DD">
      <w:pPr>
        <w:rPr>
          <w:rFonts w:ascii="宋体" w:hAnsi="宋体" w:hint="eastAsia"/>
          <w:szCs w:val="21"/>
        </w:rPr>
      </w:pPr>
      <w:r w:rsidRPr="003649DD">
        <w:rPr>
          <w:rFonts w:ascii="宋体" w:hAnsi="宋体"/>
          <w:szCs w:val="21"/>
        </w:rPr>
        <w:t xml:space="preserve">  </w:t>
      </w:r>
    </w:p>
    <w:p w14:paraId="0716DAF6" w14:textId="77777777" w:rsidR="003649DD" w:rsidRPr="003649DD" w:rsidRDefault="003649DD" w:rsidP="003649DD">
      <w:pPr>
        <w:pStyle w:val="af0"/>
        <w:rPr>
          <w:rFonts w:ascii="宋体" w:hAnsi="宋体" w:hint="eastAsia"/>
          <w:szCs w:val="21"/>
        </w:rPr>
      </w:pPr>
      <w:r w:rsidRPr="003649DD">
        <w:rPr>
          <w:rFonts w:ascii="宋体" w:hAnsi="宋体" w:hint="eastAsia"/>
          <w:szCs w:val="21"/>
          <w:lang w:eastAsia="zh-TW"/>
        </w:rPr>
        <w:t>（手稿尚有</w:t>
      </w:r>
      <w:r>
        <w:rPr>
          <w:rFonts w:ascii="宋体" w:hAnsi="宋体" w:hint="eastAsia"/>
          <w:szCs w:val="21"/>
        </w:rPr>
        <w:t>小题</w:t>
      </w:r>
      <w:r w:rsidRPr="003649DD">
        <w:rPr>
          <w:rFonts w:ascii="宋体" w:hAnsi="宋体" w:hint="eastAsia"/>
          <w:szCs w:val="21"/>
          <w:lang w:eastAsia="zh-TW"/>
        </w:rPr>
        <w:t>：泝揚子</w:t>
      </w:r>
      <w:r w:rsidRPr="003649DD">
        <w:rPr>
          <w:rFonts w:ascii="宋体" w:hAnsi="宋体"/>
          <w:szCs w:val="21"/>
          <w:lang w:eastAsia="zh-TW"/>
        </w:rPr>
        <w:t xml:space="preserve">  </w:t>
      </w:r>
      <w:r w:rsidRPr="003649DD">
        <w:rPr>
          <w:rFonts w:ascii="宋体" w:hAnsi="宋体" w:hint="eastAsia"/>
          <w:szCs w:val="21"/>
          <w:lang w:eastAsia="zh-TW"/>
        </w:rPr>
        <w:t>入岷江</w:t>
      </w:r>
      <w:r w:rsidRPr="003649DD">
        <w:rPr>
          <w:rFonts w:ascii="宋体" w:hAnsi="宋体"/>
          <w:szCs w:val="21"/>
          <w:lang w:eastAsia="zh-TW"/>
        </w:rPr>
        <w:t xml:space="preserve">  </w:t>
      </w:r>
      <w:r w:rsidRPr="003649DD">
        <w:rPr>
          <w:rFonts w:ascii="宋体" w:hAnsi="宋体" w:hint="eastAsia"/>
          <w:szCs w:val="21"/>
          <w:lang w:eastAsia="zh-TW"/>
        </w:rPr>
        <w:t>朝峨眉）</w:t>
      </w:r>
    </w:p>
    <w:p w14:paraId="12DACA0A" w14:textId="77777777" w:rsidR="003649DD" w:rsidRPr="003649DD" w:rsidRDefault="003649DD" w:rsidP="003649DD">
      <w:pPr>
        <w:pStyle w:val="af0"/>
        <w:rPr>
          <w:rFonts w:ascii="宋体" w:hAnsi="宋体" w:hint="eastAsia"/>
          <w:szCs w:val="21"/>
          <w:lang w:eastAsia="zh-TW"/>
        </w:rPr>
      </w:pPr>
      <w:r w:rsidRPr="003649DD">
        <w:rPr>
          <w:rFonts w:ascii="宋体" w:hAnsi="宋体" w:hint="eastAsia"/>
          <w:szCs w:val="21"/>
          <w:lang w:eastAsia="zh-TW"/>
        </w:rPr>
        <w:t>每讀《徐霞客遊記》，至奇麗</w:t>
      </w:r>
      <w:r>
        <w:rPr>
          <w:rFonts w:ascii="宋体" w:hAnsi="宋体" w:hint="eastAsia"/>
          <w:szCs w:val="21"/>
          <w:lang w:eastAsia="zh-TW"/>
        </w:rPr>
        <w:t>危絕處，輒拍案長嘯，環室而走，四壁圖畫，竟忘其為縑素，恍若置身</w:t>
      </w:r>
      <w:r>
        <w:rPr>
          <w:rFonts w:ascii="宋体" w:hAnsi="宋体" w:hint="eastAsia"/>
          <w:szCs w:val="21"/>
        </w:rPr>
        <w:t>於</w:t>
      </w:r>
      <w:r>
        <w:rPr>
          <w:rFonts w:ascii="宋体" w:hAnsi="宋体" w:hint="eastAsia"/>
          <w:szCs w:val="21"/>
          <w:lang w:eastAsia="zh-TW"/>
        </w:rPr>
        <w:t>山巔水涘，既而凝神默坐，幻游萬</w:t>
      </w:r>
      <w:r>
        <w:rPr>
          <w:rFonts w:ascii="宋体" w:hAnsi="宋体" w:hint="eastAsia"/>
          <w:szCs w:val="21"/>
        </w:rPr>
        <w:t>里</w:t>
      </w:r>
      <w:r>
        <w:rPr>
          <w:rFonts w:ascii="宋体" w:hAnsi="宋体" w:hint="eastAsia"/>
          <w:szCs w:val="21"/>
          <w:lang w:eastAsia="zh-TW"/>
        </w:rPr>
        <w:t>外，杳杳渺渺，似現似滅，莫得其真。古人云</w:t>
      </w:r>
      <w:r w:rsidRPr="003649DD">
        <w:rPr>
          <w:rFonts w:ascii="宋体" w:hAnsi="宋体" w:hint="eastAsia"/>
          <w:szCs w:val="21"/>
          <w:lang w:eastAsia="zh-TW"/>
        </w:rPr>
        <w:t>“行萬里路勝讀萬卷書”，不禁喟然而歎，始知非壯遊不足以增閱歷，非圖畫不足以寫其真形，常圖此念，隱心者久矣。</w:t>
      </w:r>
    </w:p>
    <w:p w14:paraId="6E859DB9" w14:textId="77777777" w:rsidR="003649DD" w:rsidRPr="003649DD" w:rsidRDefault="00A13CAD" w:rsidP="003649DD">
      <w:pPr>
        <w:ind w:firstLineChars="200" w:firstLine="420"/>
        <w:rPr>
          <w:rFonts w:ascii="宋体" w:hAnsi="宋体" w:hint="eastAsia"/>
          <w:szCs w:val="21"/>
          <w:lang w:eastAsia="zh-TW"/>
        </w:rPr>
      </w:pPr>
      <w:r>
        <w:rPr>
          <w:rFonts w:ascii="宋体" w:hAnsi="宋体" w:hint="eastAsia"/>
          <w:szCs w:val="21"/>
          <w:lang w:eastAsia="zh-TW"/>
        </w:rPr>
        <w:t>客歲徒步浙西，觀江潮，謁釣台，窮天目，雖備</w:t>
      </w:r>
      <w:r>
        <w:rPr>
          <w:rFonts w:ascii="宋体" w:hAnsi="宋体" w:hint="eastAsia"/>
          <w:szCs w:val="21"/>
        </w:rPr>
        <w:t>歷</w:t>
      </w:r>
      <w:r w:rsidR="009C0C60">
        <w:rPr>
          <w:rFonts w:ascii="宋体" w:hAnsi="宋体" w:hint="eastAsia"/>
          <w:szCs w:val="21"/>
          <w:lang w:eastAsia="zh-TW"/>
        </w:rPr>
        <w:t>辛勞，餐乎謁</w:t>
      </w:r>
      <w:r w:rsidR="003649DD" w:rsidRPr="003649DD">
        <w:rPr>
          <w:rFonts w:ascii="宋体" w:hAnsi="宋体" w:hint="eastAsia"/>
          <w:szCs w:val="21"/>
          <w:lang w:eastAsia="zh-TW"/>
        </w:rPr>
        <w:t>舍，宿乎客亭，而樂亦無涯。</w:t>
      </w:r>
      <w:r>
        <w:rPr>
          <w:rFonts w:ascii="宋体" w:hAnsi="宋体" w:hint="eastAsia"/>
          <w:szCs w:val="21"/>
          <w:lang w:eastAsia="zh-TW"/>
        </w:rPr>
        <w:t>今秋擬游匡廬一識真面，束裝已就，忽老友賀天健來告，</w:t>
      </w:r>
      <w:r>
        <w:rPr>
          <w:rFonts w:ascii="宋体" w:hAnsi="宋体" w:hint="eastAsia"/>
          <w:szCs w:val="21"/>
        </w:rPr>
        <w:t>黄</w:t>
      </w:r>
      <w:r w:rsidR="003649DD" w:rsidRPr="003649DD">
        <w:rPr>
          <w:rFonts w:ascii="宋体" w:hAnsi="宋体" w:hint="eastAsia"/>
          <w:szCs w:val="21"/>
          <w:lang w:eastAsia="zh-TW"/>
        </w:rPr>
        <w:t>賓老將入蜀，</w:t>
      </w:r>
      <w:r>
        <w:rPr>
          <w:rFonts w:ascii="宋体" w:hAnsi="宋体" w:hint="eastAsia"/>
          <w:szCs w:val="21"/>
          <w:lang w:eastAsia="zh-TW"/>
        </w:rPr>
        <w:t>不若同往為</w:t>
      </w:r>
      <w:r>
        <w:rPr>
          <w:rFonts w:ascii="宋体" w:hAnsi="宋体" w:hint="eastAsia"/>
          <w:szCs w:val="21"/>
        </w:rPr>
        <w:t>得</w:t>
      </w:r>
      <w:r w:rsidR="003649DD" w:rsidRPr="003649DD">
        <w:rPr>
          <w:rFonts w:ascii="宋体" w:hAnsi="宋体" w:hint="eastAsia"/>
          <w:szCs w:val="21"/>
          <w:lang w:eastAsia="zh-TW"/>
        </w:rPr>
        <w:t>，余欣然往晤，遂訂中秋日出發。</w:t>
      </w:r>
    </w:p>
    <w:p w14:paraId="1700B5F9"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九月十五日，即古曆中秋節，下午登永年輪。午夜月光微輝，似含無限之離情，如示波</w:t>
      </w:r>
      <w:r w:rsidR="00A13CAD" w:rsidRPr="00A13CAD">
        <w:rPr>
          <w:rFonts w:ascii="宋体" w:hAnsi="宋体"/>
          <w:szCs w:val="21"/>
          <w:lang w:eastAsia="zh-TW"/>
        </w:rPr>
        <w:t>□</w:t>
      </w:r>
      <w:r w:rsidRPr="003649DD">
        <w:rPr>
          <w:rFonts w:ascii="宋体" w:hAnsi="宋体" w:hint="eastAsia"/>
          <w:szCs w:val="21"/>
          <w:lang w:eastAsia="zh-TW"/>
        </w:rPr>
        <w:t>之壯闊。</w:t>
      </w:r>
      <w:r w:rsidR="00A13CAD">
        <w:rPr>
          <w:rFonts w:ascii="宋体" w:hAnsi="宋体" w:hint="eastAsia"/>
          <w:szCs w:val="21"/>
          <w:lang w:eastAsia="zh-TW"/>
        </w:rPr>
        <w:t>翌日晨，出吳淞口，經通州，狼、軍二山屏立江干</w:t>
      </w:r>
      <w:r w:rsidRPr="003649DD">
        <w:rPr>
          <w:rFonts w:ascii="宋体" w:hAnsi="宋体" w:hint="eastAsia"/>
          <w:szCs w:val="21"/>
          <w:lang w:eastAsia="zh-TW"/>
        </w:rPr>
        <w:t>。再經南京、蕪湖。十八日晨，遙望九華山吞吐白雲中，直是</w:t>
      </w:r>
      <w:r w:rsidR="00A13CAD">
        <w:rPr>
          <w:rFonts w:ascii="宋体" w:hAnsi="宋体" w:hint="eastAsia"/>
          <w:szCs w:val="21"/>
          <w:lang w:eastAsia="zh-TW"/>
        </w:rPr>
        <w:t>米氏潑墨；下午過馬當山，雄奇險惡，陡入江心，曾文正公征洪羊</w:t>
      </w:r>
      <w:r w:rsidRPr="003649DD">
        <w:rPr>
          <w:rFonts w:ascii="宋体" w:hAnsi="宋体" w:hint="eastAsia"/>
          <w:szCs w:val="21"/>
          <w:lang w:eastAsia="zh-TW"/>
        </w:rPr>
        <w:t>時，築炮其上，至今猶存。十九日，至武漢，泊。</w:t>
      </w:r>
    </w:p>
    <w:p w14:paraId="1151DD5D" w14:textId="77777777" w:rsidR="003649DD" w:rsidRPr="003649DD" w:rsidRDefault="003649DD" w:rsidP="003649DD">
      <w:pPr>
        <w:ind w:firstLineChars="200" w:firstLine="420"/>
        <w:rPr>
          <w:rFonts w:ascii="宋体" w:hAnsi="宋体" w:hint="eastAsia"/>
          <w:szCs w:val="21"/>
          <w:lang w:eastAsia="zh-TW"/>
        </w:rPr>
      </w:pPr>
    </w:p>
    <w:p w14:paraId="0CA5EC57"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（手稿：二十年秋</w:t>
      </w:r>
      <w:r w:rsidR="00A13CAD">
        <w:rPr>
          <w:rFonts w:ascii="宋体" w:hAnsi="宋体" w:hint="eastAsia"/>
          <w:szCs w:val="21"/>
          <w:lang w:eastAsia="zh-TW"/>
        </w:rPr>
        <w:t>八月中秋節，即陽曆九月十五日，登永年輪，輪靠十六鋪大通碼頭。余</w:t>
      </w:r>
      <w:r w:rsidR="00A13CAD">
        <w:rPr>
          <w:rFonts w:ascii="宋体" w:hAnsi="宋体" w:hint="eastAsia"/>
          <w:szCs w:val="21"/>
        </w:rPr>
        <w:t>與</w:t>
      </w:r>
      <w:r w:rsidR="009C0C60">
        <w:rPr>
          <w:rFonts w:ascii="宋体" w:hAnsi="宋体" w:hint="eastAsia"/>
          <w:szCs w:val="21"/>
          <w:lang w:eastAsia="zh-TW"/>
        </w:rPr>
        <w:t>宋居田先生於是日先上輪佈置行裝。晚間</w:t>
      </w:r>
      <w:r w:rsidR="009C0C60">
        <w:rPr>
          <w:rFonts w:ascii="宋体" w:hAnsi="宋体" w:hint="eastAsia"/>
          <w:szCs w:val="21"/>
        </w:rPr>
        <w:t>黄</w:t>
      </w:r>
      <w:r w:rsidRPr="003649DD">
        <w:rPr>
          <w:rFonts w:ascii="宋体" w:hAnsi="宋体" w:hint="eastAsia"/>
          <w:szCs w:val="21"/>
          <w:lang w:eastAsia="zh-TW"/>
        </w:rPr>
        <w:t>賓虹老夫子亦來，其夫人宋（若）嬰君臨歧送別。乘客擁擠，房艙多滿，只於大菜間得一席地。</w:t>
      </w:r>
      <w:r w:rsidR="00A13CAD">
        <w:rPr>
          <w:rFonts w:ascii="宋体" w:hAnsi="宋体" w:hint="eastAsia"/>
          <w:szCs w:val="21"/>
          <w:lang w:eastAsia="zh-TW"/>
        </w:rPr>
        <w:t>是夜囂甚，不得安睡，惟</w:t>
      </w:r>
      <w:r w:rsidRPr="003649DD">
        <w:rPr>
          <w:rFonts w:ascii="宋体" w:hAnsi="宋体" w:hint="eastAsia"/>
          <w:szCs w:val="21"/>
          <w:lang w:eastAsia="zh-TW"/>
        </w:rPr>
        <w:t>悠悠之江水含無限之離情，如送遊子之遠征，如示前程之遙遙。）</w:t>
      </w:r>
    </w:p>
    <w:p w14:paraId="546877E2"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（十六日，即陽曆之九月十六，晨六時半啟碇，出吳淞口，經</w:t>
      </w:r>
      <w:r w:rsidR="00A13CAD" w:rsidRPr="00A13CAD">
        <w:rPr>
          <w:rFonts w:ascii="宋体" w:hAnsi="宋体"/>
          <w:szCs w:val="21"/>
          <w:lang w:eastAsia="zh-TW"/>
        </w:rPr>
        <w:t>□□</w:t>
      </w:r>
      <w:r w:rsidRPr="003649DD">
        <w:rPr>
          <w:rFonts w:ascii="宋体" w:hAnsi="宋体" w:hint="eastAsia"/>
          <w:szCs w:val="21"/>
          <w:lang w:eastAsia="zh-TW"/>
        </w:rPr>
        <w:t>，其地滿目瘡痍，屋樓多圮，感國事日非，社稷之可危也，義憤填膺，歎投筆而何從。</w:t>
      </w:r>
      <w:r w:rsidR="00A13CAD">
        <w:rPr>
          <w:rFonts w:ascii="宋体" w:hAnsi="宋体" w:hint="eastAsia"/>
          <w:szCs w:val="21"/>
          <w:lang w:eastAsia="zh-TW"/>
        </w:rPr>
        <w:t>經通州，狼山、軍山屏於</w:t>
      </w:r>
      <w:r w:rsidRPr="003649DD">
        <w:rPr>
          <w:rFonts w:ascii="宋体" w:hAnsi="宋体" w:hint="eastAsia"/>
          <w:szCs w:val="21"/>
          <w:lang w:eastAsia="zh-TW"/>
        </w:rPr>
        <w:t>江邊，下午經江陰，半夜經鎮江，金、焦不得一睹，憾甚。）</w:t>
      </w:r>
    </w:p>
    <w:p w14:paraId="46CBEE5F"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（十七日，即九月十七日，晨八時至南京，遂泊裝煤，下午四時啟碇，夜間經蕪湖、大通。）</w:t>
      </w:r>
    </w:p>
    <w:p w14:paraId="1884811D"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w:t>
      </w:r>
      <w:r w:rsidR="009C0C60">
        <w:rPr>
          <w:rFonts w:ascii="宋体" w:hAnsi="宋体" w:hint="eastAsia"/>
          <w:szCs w:val="21"/>
          <w:lang w:eastAsia="zh-TW"/>
        </w:rPr>
        <w:t>十八日，即九月十八，天氣晴爽，早起遙望九華山，峰巒突兀，遙</w:t>
      </w:r>
      <w:r w:rsidRPr="003649DD">
        <w:rPr>
          <w:rFonts w:ascii="宋体" w:hAnsi="宋体" w:hint="eastAsia"/>
          <w:szCs w:val="21"/>
          <w:lang w:eastAsia="zh-TW"/>
        </w:rPr>
        <w:t>白雲中。下午一時經安慶，江邊有塔。六時經馬當山，山陡立江上，雄奇險絕，清曾文公征洪羊時，曾建炮其上，至今猶存。</w:t>
      </w:r>
      <w:r w:rsidR="00A13CAD">
        <w:rPr>
          <w:rFonts w:ascii="宋体" w:hAnsi="宋体" w:hint="eastAsia"/>
          <w:szCs w:val="21"/>
          <w:lang w:eastAsia="zh-TW"/>
        </w:rPr>
        <w:t>天漸黑，經小孤山下，惟</w:t>
      </w:r>
      <w:r w:rsidRPr="003649DD">
        <w:rPr>
          <w:rFonts w:ascii="宋体" w:hAnsi="宋体" w:hint="eastAsia"/>
          <w:szCs w:val="21"/>
          <w:lang w:eastAsia="zh-TW"/>
        </w:rPr>
        <w:t>見黑影，莫察其細也。是日夜半過九江。）</w:t>
      </w:r>
    </w:p>
    <w:p w14:paraId="2E59FDC4" w14:textId="77777777" w:rsidR="003649DD" w:rsidRPr="003649DD" w:rsidRDefault="00A13CAD" w:rsidP="003649DD">
      <w:pPr>
        <w:ind w:firstLineChars="200" w:firstLine="420"/>
        <w:rPr>
          <w:rFonts w:ascii="宋体" w:hAnsi="宋体" w:hint="eastAsia"/>
          <w:szCs w:val="21"/>
          <w:lang w:eastAsia="zh-TW"/>
        </w:rPr>
      </w:pPr>
      <w:r>
        <w:rPr>
          <w:rFonts w:ascii="宋体" w:hAnsi="宋体" w:hint="eastAsia"/>
          <w:szCs w:val="21"/>
          <w:lang w:eastAsia="zh-TW"/>
        </w:rPr>
        <w:t>（十九日，即九月十九，上午十一時經</w:t>
      </w:r>
      <w:r>
        <w:rPr>
          <w:rFonts w:ascii="宋体" w:hAnsi="宋体" w:hint="eastAsia"/>
          <w:szCs w:val="21"/>
        </w:rPr>
        <w:t>黄</w:t>
      </w:r>
      <w:r w:rsidR="003649DD" w:rsidRPr="003649DD">
        <w:rPr>
          <w:rFonts w:ascii="宋体" w:hAnsi="宋体" w:hint="eastAsia"/>
          <w:szCs w:val="21"/>
          <w:lang w:eastAsia="zh-TW"/>
        </w:rPr>
        <w:t>州，蘇東坡曾居此城，築江邊，半依山半為平地，隔江遙對鄂城。下午五時半至漢口，輪遂泊，登岸游江邊，多築水</w:t>
      </w:r>
      <w:r>
        <w:rPr>
          <w:rFonts w:ascii="宋体" w:hAnsi="宋体" w:hint="eastAsia"/>
          <w:szCs w:val="21"/>
          <w:lang w:eastAsia="zh-TW"/>
        </w:rPr>
        <w:t>門汀堤，留一缺口，以便遇水患時，則塞其口，道路平坦，一如申江，惟舊有街市，仍穢汙不整，市甚繁，余</w:t>
      </w:r>
      <w:r w:rsidR="003649DD" w:rsidRPr="003649DD">
        <w:rPr>
          <w:rFonts w:ascii="宋体" w:hAnsi="宋体" w:hint="eastAsia"/>
          <w:szCs w:val="21"/>
          <w:lang w:eastAsia="zh-TW"/>
        </w:rPr>
        <w:t>略購二三事返輪。）</w:t>
      </w:r>
    </w:p>
    <w:p w14:paraId="4D6925F0" w14:textId="77777777" w:rsidR="003649DD" w:rsidRPr="003649DD" w:rsidRDefault="003649DD" w:rsidP="003649DD">
      <w:pPr>
        <w:ind w:firstLineChars="200" w:firstLine="420"/>
        <w:rPr>
          <w:rFonts w:ascii="宋体" w:hAnsi="宋体" w:hint="eastAsia"/>
          <w:szCs w:val="21"/>
          <w:lang w:eastAsia="zh-TW"/>
        </w:rPr>
      </w:pPr>
    </w:p>
    <w:p w14:paraId="55E14AF1"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二十日晨二時半啟碇，前望兩岸多楊，野草漲天，屋多傾圮，水災遺痕，宛然映入眼簾，再者灘畔屍浮，梟鷹爭啄，不禁淒然痛心，此人禍之劫焉。</w:t>
      </w:r>
      <w:r w:rsidR="00084C88">
        <w:rPr>
          <w:rFonts w:ascii="宋体" w:hAnsi="宋体" w:hint="eastAsia"/>
          <w:szCs w:val="21"/>
          <w:lang w:eastAsia="zh-TW"/>
        </w:rPr>
        <w:t>黄</w:t>
      </w:r>
      <w:r w:rsidRPr="003649DD">
        <w:rPr>
          <w:rFonts w:ascii="宋体" w:hAnsi="宋体" w:hint="eastAsia"/>
          <w:szCs w:val="21"/>
          <w:lang w:eastAsia="zh-TW"/>
        </w:rPr>
        <w:t>昏經城陵基，南岸燈火幾點，有江通河南，日間可遙見大孤山。</w:t>
      </w:r>
    </w:p>
    <w:p w14:paraId="3F04E8D3"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二十一日經監刑、郝穴</w:t>
      </w:r>
      <w:r w:rsidR="00A13CAD">
        <w:rPr>
          <w:rFonts w:ascii="宋体" w:hAnsi="宋体" w:hint="eastAsia"/>
          <w:szCs w:val="21"/>
          <w:lang w:eastAsia="zh-TW"/>
        </w:rPr>
        <w:t>，輪旁岸行，農人向船客索酒瓶，擲至水中，泳而爭取，其狀可笑，亦</w:t>
      </w:r>
      <w:r w:rsidR="00A13CAD">
        <w:rPr>
          <w:rFonts w:ascii="宋体" w:hAnsi="宋体" w:hint="eastAsia"/>
          <w:szCs w:val="21"/>
        </w:rPr>
        <w:t>復</w:t>
      </w:r>
      <w:r w:rsidRPr="003649DD">
        <w:rPr>
          <w:rFonts w:ascii="宋体" w:hAnsi="宋体" w:hint="eastAsia"/>
          <w:szCs w:val="21"/>
          <w:lang w:eastAsia="zh-TW"/>
        </w:rPr>
        <w:t>可憐，由此知民間之交通與經濟之破產也。夜半過沙市。</w:t>
      </w:r>
    </w:p>
    <w:p w14:paraId="3A64C85C"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二十二日下午遇霧，泊江心一時餘再駛。九時經宜都，前望青山迤邐，千百成群，或峰勢排空如雞冠，或嶺脊連亙似伏牛，長江奇景即此始</w:t>
      </w:r>
      <w:r w:rsidR="00A13CAD">
        <w:rPr>
          <w:rFonts w:ascii="宋体" w:hAnsi="宋体" w:hint="eastAsia"/>
          <w:szCs w:val="21"/>
          <w:lang w:eastAsia="zh-TW"/>
        </w:rPr>
        <w:t>焉。午後二時許，舟至宜昌泊，有小舟附輪後，燈光熒熒，人多趨之。余好奇往探，內有酒麵</w:t>
      </w:r>
      <w:r w:rsidRPr="003649DD">
        <w:rPr>
          <w:rFonts w:ascii="宋体" w:hAnsi="宋体" w:hint="eastAsia"/>
          <w:szCs w:val="21"/>
          <w:lang w:eastAsia="zh-TW"/>
        </w:rPr>
        <w:t>可以餉客，或一榻橫陳，極雲霧之樂，呼之為酒船。</w:t>
      </w:r>
    </w:p>
    <w:p w14:paraId="476745DE"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自上海至宜昌間，輪除裝煤外，日夜行駛，因江闊水深故也，自宜昌前去，峻壁束流，江多險灘，遂日駛夜泊。</w:t>
      </w:r>
    </w:p>
    <w:p w14:paraId="5FF02452" w14:textId="77777777" w:rsidR="003649DD" w:rsidRPr="003649DD" w:rsidRDefault="003649DD" w:rsidP="003649DD">
      <w:pPr>
        <w:ind w:firstLineChars="200" w:firstLine="420"/>
        <w:rPr>
          <w:rFonts w:ascii="宋体" w:hAnsi="宋体" w:hint="eastAsia"/>
          <w:szCs w:val="21"/>
        </w:rPr>
      </w:pPr>
      <w:r w:rsidRPr="003649DD">
        <w:rPr>
          <w:rFonts w:ascii="宋体" w:hAnsi="宋体" w:hint="eastAsia"/>
          <w:szCs w:val="21"/>
          <w:lang w:eastAsia="zh-TW"/>
        </w:rPr>
        <w:t>長江因地勢高下不同分為三段，上海至鎮江為下流，鎮江至宜昌為中流，宜昌以上為上流（或稱川江）。</w:t>
      </w:r>
    </w:p>
    <w:p w14:paraId="1AAE535B" w14:textId="77777777" w:rsidR="003649DD" w:rsidRPr="003649DD" w:rsidRDefault="003649DD" w:rsidP="003649DD">
      <w:pPr>
        <w:ind w:firstLineChars="200" w:firstLine="420"/>
        <w:rPr>
          <w:rFonts w:ascii="宋体" w:hAnsi="宋体" w:hint="eastAsia"/>
          <w:szCs w:val="21"/>
        </w:rPr>
      </w:pPr>
      <w:r w:rsidRPr="003649DD">
        <w:rPr>
          <w:rFonts w:ascii="宋体" w:hAnsi="宋体" w:hint="eastAsia"/>
          <w:szCs w:val="21"/>
          <w:lang w:eastAsia="zh-TW"/>
        </w:rPr>
        <w:t>上海至漢口水程如下：</w:t>
      </w:r>
      <w:r w:rsidR="00A13CAD">
        <w:rPr>
          <w:rFonts w:ascii="宋体" w:hAnsi="宋体" w:hint="eastAsia"/>
          <w:szCs w:val="21"/>
          <w:lang w:eastAsia="zh-TW"/>
        </w:rPr>
        <w:t>上海至吳淞三十</w:t>
      </w:r>
      <w:r w:rsidR="00A13CAD">
        <w:rPr>
          <w:rFonts w:ascii="宋体" w:hAnsi="宋体" w:hint="eastAsia"/>
          <w:szCs w:val="21"/>
        </w:rPr>
        <w:t>里</w:t>
      </w:r>
      <w:r w:rsidR="00A13CAD">
        <w:rPr>
          <w:rFonts w:ascii="宋体" w:hAnsi="宋体" w:hint="eastAsia"/>
          <w:szCs w:val="21"/>
          <w:lang w:eastAsia="zh-TW"/>
        </w:rPr>
        <w:t>，吳至通州一百九十</w:t>
      </w:r>
      <w:r w:rsidR="00A13CAD">
        <w:rPr>
          <w:rFonts w:ascii="宋体" w:hAnsi="宋体" w:hint="eastAsia"/>
          <w:szCs w:val="21"/>
        </w:rPr>
        <w:t>里</w:t>
      </w:r>
      <w:r w:rsidR="00A13CAD">
        <w:rPr>
          <w:rFonts w:ascii="宋体" w:hAnsi="宋体" w:hint="eastAsia"/>
          <w:szCs w:val="21"/>
          <w:lang w:eastAsia="zh-TW"/>
        </w:rPr>
        <w:t>，通至江陰一百五十</w:t>
      </w:r>
      <w:r w:rsidR="00A13CAD">
        <w:rPr>
          <w:rFonts w:ascii="宋体" w:hAnsi="宋体" w:hint="eastAsia"/>
          <w:szCs w:val="21"/>
        </w:rPr>
        <w:t>里</w:t>
      </w:r>
      <w:r w:rsidR="00A13CAD">
        <w:rPr>
          <w:rFonts w:ascii="宋体" w:hAnsi="宋体" w:hint="eastAsia"/>
          <w:szCs w:val="21"/>
          <w:lang w:eastAsia="zh-TW"/>
        </w:rPr>
        <w:t>，江至鎮江三百零一</w:t>
      </w:r>
      <w:r w:rsidR="00A13CAD">
        <w:rPr>
          <w:rFonts w:ascii="宋体" w:hAnsi="宋体" w:hint="eastAsia"/>
          <w:szCs w:val="21"/>
        </w:rPr>
        <w:t>里</w:t>
      </w:r>
      <w:r w:rsidR="00A13CAD">
        <w:rPr>
          <w:rFonts w:ascii="宋体" w:hAnsi="宋体" w:hint="eastAsia"/>
          <w:szCs w:val="21"/>
          <w:lang w:eastAsia="zh-TW"/>
        </w:rPr>
        <w:t>，鎮至南京一百五十</w:t>
      </w:r>
      <w:r w:rsidR="00A13CAD">
        <w:rPr>
          <w:rFonts w:ascii="宋体" w:hAnsi="宋体" w:hint="eastAsia"/>
          <w:szCs w:val="21"/>
        </w:rPr>
        <w:t>里</w:t>
      </w:r>
      <w:r w:rsidR="00A13CAD">
        <w:rPr>
          <w:rFonts w:ascii="宋体" w:hAnsi="宋体" w:hint="eastAsia"/>
          <w:szCs w:val="21"/>
          <w:lang w:eastAsia="zh-TW"/>
        </w:rPr>
        <w:t>，南至</w:t>
      </w:r>
      <w:r w:rsidR="00A13CAD">
        <w:rPr>
          <w:rFonts w:ascii="宋体" w:hAnsi="宋体" w:hint="eastAsia"/>
          <w:szCs w:val="21"/>
        </w:rPr>
        <w:t>采</w:t>
      </w:r>
      <w:r w:rsidR="00A13CAD">
        <w:rPr>
          <w:rFonts w:ascii="宋体" w:hAnsi="宋体" w:hint="eastAsia"/>
          <w:szCs w:val="21"/>
          <w:lang w:eastAsia="zh-TW"/>
        </w:rPr>
        <w:t>石磯九十</w:t>
      </w:r>
      <w:r w:rsidR="00A13CAD">
        <w:rPr>
          <w:rFonts w:ascii="宋体" w:hAnsi="宋体" w:hint="eastAsia"/>
          <w:szCs w:val="21"/>
        </w:rPr>
        <w:t>里</w:t>
      </w:r>
      <w:r w:rsidR="00A13CAD">
        <w:rPr>
          <w:rFonts w:ascii="宋体" w:hAnsi="宋体" w:hint="eastAsia"/>
          <w:szCs w:val="21"/>
          <w:lang w:eastAsia="zh-TW"/>
        </w:rPr>
        <w:t>，南至梁山五十</w:t>
      </w:r>
      <w:r w:rsidR="00A13CAD">
        <w:rPr>
          <w:rFonts w:ascii="宋体" w:hAnsi="宋体" w:hint="eastAsia"/>
          <w:szCs w:val="21"/>
        </w:rPr>
        <w:t>里</w:t>
      </w:r>
      <w:r w:rsidR="00A13CAD">
        <w:rPr>
          <w:rFonts w:ascii="宋体" w:hAnsi="宋体" w:hint="eastAsia"/>
          <w:szCs w:val="21"/>
          <w:lang w:eastAsia="zh-TW"/>
        </w:rPr>
        <w:t>，梁至蕪湖四十</w:t>
      </w:r>
      <w:r w:rsidR="00A13CAD">
        <w:rPr>
          <w:rFonts w:ascii="宋体" w:hAnsi="宋体" w:hint="eastAsia"/>
          <w:szCs w:val="21"/>
        </w:rPr>
        <w:t>里</w:t>
      </w:r>
      <w:r w:rsidR="00A13CAD">
        <w:rPr>
          <w:rFonts w:ascii="宋体" w:hAnsi="宋体" w:hint="eastAsia"/>
          <w:szCs w:val="21"/>
          <w:lang w:eastAsia="zh-TW"/>
        </w:rPr>
        <w:t>，蕪至荻港九十</w:t>
      </w:r>
      <w:r w:rsidR="00A13CAD">
        <w:rPr>
          <w:rFonts w:ascii="宋体" w:hAnsi="宋体" w:hint="eastAsia"/>
          <w:szCs w:val="21"/>
        </w:rPr>
        <w:t>里</w:t>
      </w:r>
      <w:r w:rsidR="00A13CAD">
        <w:rPr>
          <w:rFonts w:ascii="宋体" w:hAnsi="宋体" w:hint="eastAsia"/>
          <w:szCs w:val="21"/>
          <w:lang w:eastAsia="zh-TW"/>
        </w:rPr>
        <w:t>，荻至大通九十</w:t>
      </w:r>
      <w:r w:rsidR="00A13CAD">
        <w:rPr>
          <w:rFonts w:ascii="宋体" w:hAnsi="宋体" w:hint="eastAsia"/>
          <w:szCs w:val="21"/>
        </w:rPr>
        <w:t>里</w:t>
      </w:r>
      <w:r w:rsidR="00A13CAD">
        <w:rPr>
          <w:rFonts w:ascii="宋体" w:hAnsi="宋体" w:hint="eastAsia"/>
          <w:szCs w:val="21"/>
          <w:lang w:eastAsia="zh-TW"/>
        </w:rPr>
        <w:t>，大至安慶一百八十</w:t>
      </w:r>
      <w:r w:rsidR="00A13CAD">
        <w:rPr>
          <w:rFonts w:ascii="宋体" w:hAnsi="宋体" w:hint="eastAsia"/>
          <w:szCs w:val="21"/>
        </w:rPr>
        <w:t>里</w:t>
      </w:r>
      <w:r w:rsidR="00A13CAD">
        <w:rPr>
          <w:rFonts w:ascii="宋体" w:hAnsi="宋体" w:hint="eastAsia"/>
          <w:szCs w:val="21"/>
          <w:lang w:eastAsia="zh-TW"/>
        </w:rPr>
        <w:t>，安至東流九十</w:t>
      </w:r>
      <w:r w:rsidR="00A13CAD">
        <w:rPr>
          <w:rFonts w:ascii="宋体" w:hAnsi="宋体" w:hint="eastAsia"/>
          <w:szCs w:val="21"/>
        </w:rPr>
        <w:t>里</w:t>
      </w:r>
      <w:r w:rsidR="00A13CAD">
        <w:rPr>
          <w:rFonts w:ascii="宋体" w:hAnsi="宋体" w:hint="eastAsia"/>
          <w:szCs w:val="21"/>
          <w:lang w:eastAsia="zh-TW"/>
        </w:rPr>
        <w:t>，東至馬當山九十</w:t>
      </w:r>
      <w:r w:rsidR="00A13CAD">
        <w:rPr>
          <w:rFonts w:ascii="宋体" w:hAnsi="宋体" w:hint="eastAsia"/>
          <w:szCs w:val="21"/>
        </w:rPr>
        <w:t>里</w:t>
      </w:r>
      <w:r w:rsidR="00A13CAD">
        <w:rPr>
          <w:rFonts w:ascii="宋体" w:hAnsi="宋体" w:hint="eastAsia"/>
          <w:szCs w:val="21"/>
          <w:lang w:eastAsia="zh-TW"/>
        </w:rPr>
        <w:t>，馬至小孤山四十</w:t>
      </w:r>
      <w:r w:rsidR="00A13CAD">
        <w:rPr>
          <w:rFonts w:ascii="宋体" w:hAnsi="宋体" w:hint="eastAsia"/>
          <w:szCs w:val="21"/>
        </w:rPr>
        <w:t>里</w:t>
      </w:r>
      <w:r w:rsidR="00A13CAD">
        <w:rPr>
          <w:rFonts w:ascii="宋体" w:hAnsi="宋体" w:hint="eastAsia"/>
          <w:szCs w:val="21"/>
          <w:lang w:eastAsia="zh-TW"/>
        </w:rPr>
        <w:t>，小至湖口二百零十</w:t>
      </w:r>
      <w:r w:rsidR="00A13CAD">
        <w:rPr>
          <w:rFonts w:ascii="宋体" w:hAnsi="宋体" w:hint="eastAsia"/>
          <w:szCs w:val="21"/>
        </w:rPr>
        <w:t>里</w:t>
      </w:r>
      <w:r w:rsidRPr="003649DD">
        <w:rPr>
          <w:rFonts w:ascii="宋体" w:hAnsi="宋体" w:hint="eastAsia"/>
          <w:szCs w:val="21"/>
          <w:lang w:eastAsia="zh-TW"/>
        </w:rPr>
        <w:t>，湖至九江十</w:t>
      </w:r>
      <w:r w:rsidR="00A13CAD">
        <w:rPr>
          <w:rFonts w:ascii="宋体" w:hAnsi="宋体" w:hint="eastAsia"/>
          <w:szCs w:val="21"/>
        </w:rPr>
        <w:t>里</w:t>
      </w:r>
      <w:r w:rsidR="00A13CAD">
        <w:rPr>
          <w:rFonts w:ascii="宋体" w:hAnsi="宋体" w:hint="eastAsia"/>
          <w:szCs w:val="21"/>
          <w:lang w:eastAsia="zh-TW"/>
        </w:rPr>
        <w:t>，九至武穴一百二十</w:t>
      </w:r>
      <w:r w:rsidR="00A13CAD">
        <w:rPr>
          <w:rFonts w:ascii="宋体" w:hAnsi="宋体" w:hint="eastAsia"/>
          <w:szCs w:val="21"/>
        </w:rPr>
        <w:t>里</w:t>
      </w:r>
      <w:r w:rsidR="00A13CAD">
        <w:rPr>
          <w:rFonts w:ascii="宋体" w:hAnsi="宋体" w:hint="eastAsia"/>
          <w:szCs w:val="21"/>
          <w:lang w:eastAsia="zh-TW"/>
        </w:rPr>
        <w:t>，武至蘄州六十</w:t>
      </w:r>
      <w:r w:rsidR="00A13CAD">
        <w:rPr>
          <w:rFonts w:ascii="宋体" w:hAnsi="宋体" w:hint="eastAsia"/>
          <w:szCs w:val="21"/>
        </w:rPr>
        <w:t>里</w:t>
      </w:r>
      <w:r w:rsidR="00A13CAD">
        <w:rPr>
          <w:rFonts w:ascii="宋体" w:hAnsi="宋体" w:hint="eastAsia"/>
          <w:szCs w:val="21"/>
          <w:lang w:eastAsia="zh-TW"/>
        </w:rPr>
        <w:t>，蘄至</w:t>
      </w:r>
      <w:r w:rsidR="00A13CAD">
        <w:rPr>
          <w:rFonts w:ascii="宋体" w:hAnsi="宋体" w:hint="eastAsia"/>
          <w:szCs w:val="21"/>
        </w:rPr>
        <w:t>黄</w:t>
      </w:r>
      <w:r w:rsidR="00A13CAD">
        <w:rPr>
          <w:rFonts w:ascii="宋体" w:hAnsi="宋体" w:hint="eastAsia"/>
          <w:szCs w:val="21"/>
          <w:lang w:eastAsia="zh-TW"/>
        </w:rPr>
        <w:t>石港九十</w:t>
      </w:r>
      <w:r w:rsidR="00A13CAD">
        <w:rPr>
          <w:rFonts w:ascii="宋体" w:hAnsi="宋体" w:hint="eastAsia"/>
          <w:szCs w:val="21"/>
        </w:rPr>
        <w:t>里</w:t>
      </w:r>
      <w:r w:rsidR="00A13CAD">
        <w:rPr>
          <w:rFonts w:ascii="宋体" w:hAnsi="宋体" w:hint="eastAsia"/>
          <w:szCs w:val="21"/>
          <w:lang w:eastAsia="zh-TW"/>
        </w:rPr>
        <w:t>，</w:t>
      </w:r>
      <w:r w:rsidR="00A13CAD">
        <w:rPr>
          <w:rFonts w:ascii="宋体" w:hAnsi="宋体" w:hint="eastAsia"/>
          <w:szCs w:val="21"/>
        </w:rPr>
        <w:t>黄</w:t>
      </w:r>
      <w:r w:rsidR="00A13CAD">
        <w:rPr>
          <w:rFonts w:ascii="宋体" w:hAnsi="宋体" w:hint="eastAsia"/>
          <w:szCs w:val="21"/>
          <w:lang w:eastAsia="zh-TW"/>
        </w:rPr>
        <w:t>至</w:t>
      </w:r>
      <w:r w:rsidR="00A13CAD">
        <w:rPr>
          <w:rFonts w:ascii="宋体" w:hAnsi="宋体" w:hint="eastAsia"/>
          <w:szCs w:val="21"/>
        </w:rPr>
        <w:t>黄</w:t>
      </w:r>
      <w:r w:rsidR="00A13CAD">
        <w:rPr>
          <w:rFonts w:ascii="宋体" w:hAnsi="宋体" w:hint="eastAsia"/>
          <w:szCs w:val="21"/>
          <w:lang w:eastAsia="zh-TW"/>
        </w:rPr>
        <w:t>州九十</w:t>
      </w:r>
      <w:r w:rsidR="00A13CAD">
        <w:rPr>
          <w:rFonts w:ascii="宋体" w:hAnsi="宋体" w:hint="eastAsia"/>
          <w:szCs w:val="21"/>
        </w:rPr>
        <w:t>里</w:t>
      </w:r>
      <w:r w:rsidR="00A13CAD">
        <w:rPr>
          <w:rFonts w:ascii="宋体" w:hAnsi="宋体" w:hint="eastAsia"/>
          <w:szCs w:val="21"/>
          <w:lang w:eastAsia="zh-TW"/>
        </w:rPr>
        <w:t>，</w:t>
      </w:r>
      <w:r w:rsidR="00A13CAD">
        <w:rPr>
          <w:rFonts w:ascii="宋体" w:hAnsi="宋体" w:hint="eastAsia"/>
          <w:szCs w:val="21"/>
        </w:rPr>
        <w:t>黄</w:t>
      </w:r>
      <w:r w:rsidR="00A13CAD">
        <w:rPr>
          <w:rFonts w:ascii="宋体" w:hAnsi="宋体" w:hint="eastAsia"/>
          <w:szCs w:val="21"/>
          <w:lang w:eastAsia="zh-TW"/>
        </w:rPr>
        <w:t>至漢口一百八十</w:t>
      </w:r>
      <w:r w:rsidR="00A13CAD">
        <w:rPr>
          <w:rFonts w:ascii="宋体" w:hAnsi="宋体" w:hint="eastAsia"/>
          <w:szCs w:val="21"/>
        </w:rPr>
        <w:t>里</w:t>
      </w:r>
      <w:r w:rsidR="00A13CAD">
        <w:rPr>
          <w:rFonts w:ascii="宋体" w:hAnsi="宋体" w:hint="eastAsia"/>
          <w:szCs w:val="21"/>
          <w:lang w:eastAsia="zh-TW"/>
        </w:rPr>
        <w:t>，由上海至漢口共二千二百三十六</w:t>
      </w:r>
      <w:r w:rsidR="00A13CAD">
        <w:rPr>
          <w:rFonts w:ascii="宋体" w:hAnsi="宋体" w:hint="eastAsia"/>
          <w:szCs w:val="21"/>
        </w:rPr>
        <w:t>里</w:t>
      </w:r>
      <w:r w:rsidRPr="003649DD">
        <w:rPr>
          <w:rFonts w:ascii="宋体" w:hAnsi="宋体" w:hint="eastAsia"/>
          <w:szCs w:val="21"/>
          <w:lang w:eastAsia="zh-TW"/>
        </w:rPr>
        <w:t>。</w:t>
      </w:r>
    </w:p>
    <w:p w14:paraId="2CC07D50" w14:textId="77777777" w:rsidR="003649DD" w:rsidRPr="003649DD" w:rsidRDefault="00A13CAD" w:rsidP="003649DD">
      <w:pPr>
        <w:ind w:firstLineChars="200" w:firstLine="420"/>
        <w:rPr>
          <w:rFonts w:ascii="宋体" w:hAnsi="宋体" w:hint="eastAsia"/>
          <w:szCs w:val="21"/>
        </w:rPr>
      </w:pPr>
      <w:r>
        <w:rPr>
          <w:rFonts w:ascii="宋体" w:hAnsi="宋体" w:hint="eastAsia"/>
          <w:szCs w:val="21"/>
          <w:lang w:eastAsia="zh-TW"/>
        </w:rPr>
        <w:t>漢口至簰洲一百八十</w:t>
      </w:r>
      <w:r>
        <w:rPr>
          <w:rFonts w:ascii="宋体" w:hAnsi="宋体" w:hint="eastAsia"/>
          <w:szCs w:val="21"/>
        </w:rPr>
        <w:t>里</w:t>
      </w:r>
      <w:r>
        <w:rPr>
          <w:rFonts w:ascii="宋体" w:hAnsi="宋体" w:hint="eastAsia"/>
          <w:szCs w:val="21"/>
          <w:lang w:eastAsia="zh-TW"/>
        </w:rPr>
        <w:t>，簰至嘉魚九十</w:t>
      </w:r>
      <w:r>
        <w:rPr>
          <w:rFonts w:ascii="宋体" w:hAnsi="宋体" w:hint="eastAsia"/>
          <w:szCs w:val="21"/>
        </w:rPr>
        <w:t>里</w:t>
      </w:r>
      <w:r>
        <w:rPr>
          <w:rFonts w:ascii="宋体" w:hAnsi="宋体" w:hint="eastAsia"/>
          <w:szCs w:val="21"/>
          <w:lang w:eastAsia="zh-TW"/>
        </w:rPr>
        <w:t>，嘉至寶塔洲三十</w:t>
      </w:r>
      <w:r>
        <w:rPr>
          <w:rFonts w:ascii="宋体" w:hAnsi="宋体" w:hint="eastAsia"/>
          <w:szCs w:val="21"/>
        </w:rPr>
        <w:t>里</w:t>
      </w:r>
      <w:r w:rsidR="007E699E">
        <w:rPr>
          <w:rFonts w:ascii="宋体" w:hAnsi="宋体" w:hint="eastAsia"/>
          <w:szCs w:val="21"/>
          <w:lang w:eastAsia="zh-TW"/>
        </w:rPr>
        <w:t>，寶至赤壁二十</w:t>
      </w:r>
      <w:r w:rsidR="007E699E">
        <w:rPr>
          <w:rFonts w:ascii="宋体" w:hAnsi="宋体" w:hint="eastAsia"/>
          <w:szCs w:val="21"/>
        </w:rPr>
        <w:t>里</w:t>
      </w:r>
      <w:r w:rsidR="007E699E">
        <w:rPr>
          <w:rFonts w:ascii="宋体" w:hAnsi="宋体" w:hint="eastAsia"/>
          <w:szCs w:val="21"/>
          <w:lang w:eastAsia="zh-TW"/>
        </w:rPr>
        <w:t>，赤至新堤四十</w:t>
      </w:r>
      <w:r w:rsidR="007E699E">
        <w:rPr>
          <w:rFonts w:ascii="宋体" w:hAnsi="宋体" w:hint="eastAsia"/>
          <w:szCs w:val="21"/>
        </w:rPr>
        <w:t>里</w:t>
      </w:r>
      <w:r w:rsidR="007E699E">
        <w:rPr>
          <w:rFonts w:ascii="宋体" w:hAnsi="宋体" w:hint="eastAsia"/>
          <w:szCs w:val="21"/>
          <w:lang w:eastAsia="zh-TW"/>
        </w:rPr>
        <w:t>，新至城陵基六十</w:t>
      </w:r>
      <w:r w:rsidR="007E699E">
        <w:rPr>
          <w:rFonts w:ascii="宋体" w:hAnsi="宋体" w:hint="eastAsia"/>
          <w:szCs w:val="21"/>
        </w:rPr>
        <w:t>里</w:t>
      </w:r>
      <w:r w:rsidR="007E699E">
        <w:rPr>
          <w:rFonts w:ascii="宋体" w:hAnsi="宋体" w:hint="eastAsia"/>
          <w:szCs w:val="21"/>
          <w:lang w:eastAsia="zh-TW"/>
        </w:rPr>
        <w:t>，城至堅利一百三十五</w:t>
      </w:r>
      <w:r w:rsidR="007E699E">
        <w:rPr>
          <w:rFonts w:ascii="宋体" w:hAnsi="宋体" w:hint="eastAsia"/>
          <w:szCs w:val="21"/>
        </w:rPr>
        <w:t>里</w:t>
      </w:r>
      <w:r w:rsidR="007E699E">
        <w:rPr>
          <w:rFonts w:ascii="宋体" w:hAnsi="宋体" w:hint="eastAsia"/>
          <w:szCs w:val="21"/>
          <w:lang w:eastAsia="zh-TW"/>
        </w:rPr>
        <w:t>，監至沙市三百二十五</w:t>
      </w:r>
      <w:r w:rsidR="007E699E">
        <w:rPr>
          <w:rFonts w:ascii="宋体" w:hAnsi="宋体" w:hint="eastAsia"/>
          <w:szCs w:val="21"/>
        </w:rPr>
        <w:t>里</w:t>
      </w:r>
      <w:r w:rsidR="007E699E">
        <w:rPr>
          <w:rFonts w:ascii="宋体" w:hAnsi="宋体" w:hint="eastAsia"/>
          <w:szCs w:val="21"/>
          <w:lang w:eastAsia="zh-TW"/>
        </w:rPr>
        <w:t>，沙至宜都二百七十</w:t>
      </w:r>
      <w:r w:rsidR="007E699E">
        <w:rPr>
          <w:rFonts w:ascii="宋体" w:hAnsi="宋体" w:hint="eastAsia"/>
          <w:szCs w:val="21"/>
        </w:rPr>
        <w:t>里</w:t>
      </w:r>
      <w:r w:rsidR="007E699E">
        <w:rPr>
          <w:rFonts w:ascii="宋体" w:hAnsi="宋体" w:hint="eastAsia"/>
          <w:szCs w:val="21"/>
          <w:lang w:eastAsia="zh-TW"/>
        </w:rPr>
        <w:t>，宜至宜昌九十</w:t>
      </w:r>
      <w:r w:rsidR="007E699E">
        <w:rPr>
          <w:rFonts w:ascii="宋体" w:hAnsi="宋体" w:hint="eastAsia"/>
          <w:szCs w:val="21"/>
        </w:rPr>
        <w:t>里</w:t>
      </w:r>
      <w:r w:rsidR="007E699E">
        <w:rPr>
          <w:rFonts w:ascii="宋体" w:hAnsi="宋体" w:hint="eastAsia"/>
          <w:szCs w:val="21"/>
          <w:lang w:eastAsia="zh-TW"/>
        </w:rPr>
        <w:t>，由漢口至宜昌共一千二百四十</w:t>
      </w:r>
      <w:r w:rsidR="007E699E">
        <w:rPr>
          <w:rFonts w:ascii="宋体" w:hAnsi="宋体" w:hint="eastAsia"/>
          <w:szCs w:val="21"/>
        </w:rPr>
        <w:t>里</w:t>
      </w:r>
      <w:r w:rsidR="003649DD" w:rsidRPr="003649DD">
        <w:rPr>
          <w:rFonts w:ascii="宋体" w:hAnsi="宋体" w:hint="eastAsia"/>
          <w:szCs w:val="21"/>
          <w:lang w:eastAsia="zh-TW"/>
        </w:rPr>
        <w:t>。</w:t>
      </w:r>
    </w:p>
    <w:p w14:paraId="6F9422D4" w14:textId="77777777" w:rsidR="003649DD" w:rsidRPr="003649DD" w:rsidRDefault="007E699E" w:rsidP="003649DD">
      <w:pPr>
        <w:ind w:firstLineChars="200" w:firstLine="420"/>
        <w:rPr>
          <w:rFonts w:ascii="宋体" w:hAnsi="宋体" w:hint="eastAsia"/>
          <w:szCs w:val="21"/>
          <w:lang w:eastAsia="zh-TW"/>
        </w:rPr>
      </w:pPr>
      <w:r>
        <w:rPr>
          <w:rFonts w:ascii="宋体" w:hAnsi="宋体" w:hint="eastAsia"/>
          <w:szCs w:val="21"/>
          <w:lang w:eastAsia="zh-TW"/>
        </w:rPr>
        <w:t>二十三日微曙再泝，十五</w:t>
      </w:r>
      <w:r>
        <w:rPr>
          <w:rFonts w:ascii="宋体" w:hAnsi="宋体" w:hint="eastAsia"/>
          <w:szCs w:val="21"/>
        </w:rPr>
        <w:t>里</w:t>
      </w:r>
      <w:r>
        <w:rPr>
          <w:rFonts w:ascii="宋体" w:hAnsi="宋体" w:hint="eastAsia"/>
          <w:szCs w:val="21"/>
          <w:lang w:eastAsia="zh-TW"/>
        </w:rPr>
        <w:t>至南津關，十</w:t>
      </w:r>
      <w:r>
        <w:rPr>
          <w:rFonts w:ascii="宋体" w:hAnsi="宋体" w:hint="eastAsia"/>
          <w:szCs w:val="21"/>
        </w:rPr>
        <w:t>里</w:t>
      </w:r>
      <w:r w:rsidR="003649DD" w:rsidRPr="003649DD">
        <w:rPr>
          <w:rFonts w:ascii="宋体" w:hAnsi="宋体" w:hint="eastAsia"/>
          <w:szCs w:val="21"/>
          <w:lang w:eastAsia="zh-TW"/>
        </w:rPr>
        <w:t>至平善壩（舟自上流駛行至此則平安祥善無事矣，因以名其地），過此入西陵峽，則兩岸高峰限日，削壁阻流，水勢飛越，膽股為之掉栗。</w:t>
      </w:r>
      <w:r>
        <w:rPr>
          <w:rFonts w:ascii="宋体" w:hAnsi="宋体" w:hint="eastAsia"/>
          <w:szCs w:val="21"/>
          <w:lang w:eastAsia="zh-TW"/>
        </w:rPr>
        <w:t>五十</w:t>
      </w:r>
      <w:r>
        <w:rPr>
          <w:rFonts w:ascii="宋体" w:hAnsi="宋体" w:hint="eastAsia"/>
          <w:szCs w:val="21"/>
        </w:rPr>
        <w:t>里</w:t>
      </w:r>
      <w:r>
        <w:rPr>
          <w:rFonts w:ascii="宋体" w:hAnsi="宋体" w:hint="eastAsia"/>
          <w:szCs w:val="21"/>
          <w:lang w:eastAsia="zh-TW"/>
        </w:rPr>
        <w:t>至</w:t>
      </w:r>
      <w:r>
        <w:rPr>
          <w:rFonts w:ascii="宋体" w:hAnsi="宋体" w:hint="eastAsia"/>
          <w:szCs w:val="21"/>
        </w:rPr>
        <w:t>黄</w:t>
      </w:r>
      <w:r w:rsidR="003649DD" w:rsidRPr="003649DD">
        <w:rPr>
          <w:rFonts w:ascii="宋体" w:hAnsi="宋体" w:hint="eastAsia"/>
          <w:szCs w:val="21"/>
          <w:lang w:eastAsia="zh-TW"/>
        </w:rPr>
        <w:t>陵廟，廟祀大禹，頂有石牛，昻首北向，頭角宛然，時宿霧乍舒，層巒萬變，操觚速寫，不知所措。</w:t>
      </w:r>
      <w:r>
        <w:rPr>
          <w:rFonts w:ascii="宋体" w:hAnsi="宋体" w:hint="eastAsia"/>
          <w:szCs w:val="21"/>
          <w:lang w:eastAsia="zh-TW"/>
        </w:rPr>
        <w:t>十</w:t>
      </w:r>
      <w:r>
        <w:rPr>
          <w:rFonts w:ascii="宋体" w:hAnsi="宋体" w:hint="eastAsia"/>
          <w:szCs w:val="21"/>
        </w:rPr>
        <w:t>里</w:t>
      </w:r>
      <w:r w:rsidR="003649DD" w:rsidRPr="003649DD">
        <w:rPr>
          <w:rFonts w:ascii="宋体" w:hAnsi="宋体" w:hint="eastAsia"/>
          <w:szCs w:val="21"/>
          <w:lang w:eastAsia="zh-TW"/>
        </w:rPr>
        <w:t>鹿</w:t>
      </w:r>
      <w:r>
        <w:rPr>
          <w:rFonts w:ascii="宋体" w:hAnsi="宋体" w:hint="eastAsia"/>
          <w:szCs w:val="21"/>
          <w:lang w:eastAsia="zh-TW"/>
        </w:rPr>
        <w:t>角灘，杜詩</w:t>
      </w:r>
      <w:r>
        <w:rPr>
          <w:rFonts w:ascii="宋体" w:hAnsi="宋体" w:hint="eastAsia"/>
          <w:szCs w:val="21"/>
        </w:rPr>
        <w:t>云</w:t>
      </w:r>
      <w:r w:rsidR="003649DD" w:rsidRPr="003649DD">
        <w:rPr>
          <w:rFonts w:ascii="宋体" w:hAnsi="宋体" w:hint="eastAsia"/>
          <w:szCs w:val="21"/>
          <w:lang w:eastAsia="zh-TW"/>
        </w:rPr>
        <w:t>“鹿角真走險”，即指此也。</w:t>
      </w:r>
      <w:r>
        <w:rPr>
          <w:rFonts w:ascii="宋体" w:hAnsi="宋体" w:hint="eastAsia"/>
          <w:szCs w:val="21"/>
          <w:lang w:eastAsia="zh-TW"/>
        </w:rPr>
        <w:t>八十</w:t>
      </w:r>
      <w:r>
        <w:rPr>
          <w:rFonts w:ascii="宋体" w:hAnsi="宋体" w:hint="eastAsia"/>
          <w:szCs w:val="21"/>
        </w:rPr>
        <w:t>里</w:t>
      </w:r>
      <w:r>
        <w:rPr>
          <w:rFonts w:ascii="宋体" w:hAnsi="宋体" w:hint="eastAsia"/>
          <w:szCs w:val="21"/>
          <w:lang w:eastAsia="zh-TW"/>
        </w:rPr>
        <w:t>至崆嶺灘，經牛肝馬肺峽，二十</w:t>
      </w:r>
      <w:r>
        <w:rPr>
          <w:rFonts w:ascii="宋体" w:hAnsi="宋体" w:hint="eastAsia"/>
          <w:szCs w:val="21"/>
        </w:rPr>
        <w:t>里黄</w:t>
      </w:r>
      <w:r>
        <w:rPr>
          <w:rFonts w:ascii="宋体" w:hAnsi="宋体" w:hint="eastAsia"/>
          <w:szCs w:val="21"/>
          <w:lang w:eastAsia="zh-TW"/>
        </w:rPr>
        <w:t>牛峽，古有“朝發</w:t>
      </w:r>
      <w:r>
        <w:rPr>
          <w:rFonts w:ascii="宋体" w:hAnsi="宋体" w:hint="eastAsia"/>
          <w:szCs w:val="21"/>
        </w:rPr>
        <w:t>黄</w:t>
      </w:r>
      <w:r>
        <w:rPr>
          <w:rFonts w:ascii="宋体" w:hAnsi="宋体" w:hint="eastAsia"/>
          <w:szCs w:val="21"/>
          <w:lang w:eastAsia="zh-TW"/>
        </w:rPr>
        <w:t>牛，暮泊</w:t>
      </w:r>
      <w:r>
        <w:rPr>
          <w:rFonts w:ascii="宋体" w:hAnsi="宋体" w:hint="eastAsia"/>
          <w:szCs w:val="21"/>
        </w:rPr>
        <w:t>黄</w:t>
      </w:r>
      <w:r>
        <w:rPr>
          <w:rFonts w:ascii="宋体" w:hAnsi="宋体" w:hint="eastAsia"/>
          <w:szCs w:val="21"/>
          <w:lang w:eastAsia="zh-TW"/>
        </w:rPr>
        <w:t>牛，三朝三暮，</w:t>
      </w:r>
      <w:r>
        <w:rPr>
          <w:rFonts w:ascii="宋体" w:hAnsi="宋体" w:hint="eastAsia"/>
          <w:szCs w:val="21"/>
        </w:rPr>
        <w:t>黄</w:t>
      </w:r>
      <w:r>
        <w:rPr>
          <w:rFonts w:ascii="宋体" w:hAnsi="宋体" w:hint="eastAsia"/>
          <w:szCs w:val="21"/>
          <w:lang w:eastAsia="zh-TW"/>
        </w:rPr>
        <w:t>牛如故”之謠。二十里至青灘，再前為柱葛兵書峽，四十五里至歸州，三十五里至洩灘，此有名之險灘也，洩與青互相起落，船家諺云：有青無洩，無洩無青。六十里至巴東縣，四十里官渡口，六十里涪石，此為鄂蜀分界處。八十里</w:t>
      </w:r>
      <w:r w:rsidR="003649DD" w:rsidRPr="003649DD">
        <w:rPr>
          <w:rFonts w:ascii="宋体" w:hAnsi="宋体" w:hint="eastAsia"/>
          <w:szCs w:val="21"/>
          <w:lang w:eastAsia="zh-TW"/>
        </w:rPr>
        <w:t>至巫山縣，遂泊。途中經巫山十二峰，崔巍嶻嶪，秀聳如削，如排仙杖，如人簇擁，上接空氣，下臨深淵，江畔行路時斷，縴夫多裸，恒涉水以渡，或掉岸以迤，潛</w:t>
      </w:r>
      <w:r w:rsidRPr="007E699E">
        <w:rPr>
          <w:rFonts w:ascii="宋体" w:hAnsi="宋体" w:hint="eastAsia"/>
          <w:szCs w:val="21"/>
          <w:lang w:eastAsia="zh-TW"/>
        </w:rPr>
        <w:t>□□</w:t>
      </w:r>
      <w:r w:rsidR="003649DD" w:rsidRPr="003649DD">
        <w:rPr>
          <w:rFonts w:ascii="宋体" w:hAnsi="宋体" w:hint="eastAsia"/>
          <w:szCs w:val="21"/>
          <w:lang w:eastAsia="zh-TW"/>
        </w:rPr>
        <w:t>洑，險惡萬狀，輪過險處，簸盪可怖，行窄峽中，前視無路，轉而又通，</w:t>
      </w:r>
      <w:r w:rsidRPr="007E699E">
        <w:rPr>
          <w:rFonts w:ascii="宋体" w:hAnsi="宋体"/>
          <w:szCs w:val="21"/>
          <w:lang w:eastAsia="zh-TW"/>
        </w:rPr>
        <w:t>□</w:t>
      </w:r>
      <w:r>
        <w:rPr>
          <w:rFonts w:ascii="宋体" w:hAnsi="宋体" w:hint="eastAsia"/>
          <w:szCs w:val="21"/>
          <w:lang w:eastAsia="zh-TW"/>
        </w:rPr>
        <w:t>詩云</w:t>
      </w:r>
      <w:r w:rsidR="003649DD" w:rsidRPr="003649DD">
        <w:rPr>
          <w:rFonts w:ascii="宋体" w:hAnsi="宋体" w:hint="eastAsia"/>
          <w:szCs w:val="21"/>
          <w:lang w:eastAsia="zh-TW"/>
        </w:rPr>
        <w:t>“山窮水盡疑無路，柳暗花明又一村”，可謂肖矣。</w:t>
      </w:r>
      <w:r>
        <w:rPr>
          <w:rFonts w:ascii="宋体" w:hAnsi="宋体" w:hint="eastAsia"/>
          <w:szCs w:val="21"/>
          <w:lang w:eastAsia="zh-TW"/>
        </w:rPr>
        <w:t>十二峰名如下：望仙，翠屏，朝雲，松巒，集仙，聚鶴，</w:t>
      </w:r>
      <w:r>
        <w:rPr>
          <w:rFonts w:ascii="宋体" w:hAnsi="宋体" w:hint="eastAsia"/>
          <w:szCs w:val="21"/>
        </w:rPr>
        <w:t>净</w:t>
      </w:r>
      <w:r w:rsidR="003649DD" w:rsidRPr="003649DD">
        <w:rPr>
          <w:rFonts w:ascii="宋体" w:hAnsi="宋体" w:hint="eastAsia"/>
          <w:szCs w:val="21"/>
          <w:lang w:eastAsia="zh-TW"/>
        </w:rPr>
        <w:t>壇，上升，起雲，</w:t>
      </w:r>
      <w:r>
        <w:rPr>
          <w:rFonts w:ascii="宋体" w:hAnsi="宋体" w:hint="eastAsia"/>
          <w:szCs w:val="21"/>
          <w:lang w:eastAsia="zh-TW"/>
        </w:rPr>
        <w:t>飛鳳，登龍，聖泉等是。神女廟在巫山之陽，故曰巫山之女。楚懷王逝於高唐，夢於神遇，遂置觀（？）於巫山之南，號為朝雲。昭君村，在巫山東，陳旅《明妃出塞圖》詩云</w:t>
      </w:r>
      <w:r w:rsidR="003649DD" w:rsidRPr="003649DD">
        <w:rPr>
          <w:rFonts w:ascii="宋体" w:hAnsi="宋体" w:hint="eastAsia"/>
          <w:szCs w:val="21"/>
          <w:lang w:eastAsia="zh-TW"/>
        </w:rPr>
        <w:t>：昭君北嫁呼韓國，巫山更有昭君村。巫山縣產梨，每元五十五斤，山桃每元十三斤，柚子每元十五斤，石榴每元三十五斤。青灘至冬令水淺時，舟不得上，輒用人力拖之。（待續）</w:t>
      </w:r>
    </w:p>
    <w:p w14:paraId="210904C5" w14:textId="77777777" w:rsidR="003649DD" w:rsidRPr="003649DD" w:rsidRDefault="003649DD" w:rsidP="003649DD">
      <w:pPr>
        <w:ind w:firstLineChars="200" w:firstLine="420"/>
        <w:rPr>
          <w:rFonts w:ascii="宋体" w:hAnsi="宋体" w:hint="eastAsia"/>
          <w:szCs w:val="21"/>
          <w:lang w:eastAsia="zh-TW"/>
        </w:rPr>
      </w:pPr>
    </w:p>
    <w:p w14:paraId="7208C6D1"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（手稿：二十日即九月廿日，清晨二時半開船。前去兩岸多楊，屋宇為虛，四壁多圮，野草漲天，炊煙欲絕，去歲水災之痕，猶歷歷也。</w:t>
      </w:r>
      <w:r w:rsidR="007E699E">
        <w:rPr>
          <w:rFonts w:ascii="宋体" w:hAnsi="宋体" w:hint="eastAsia"/>
          <w:szCs w:val="21"/>
          <w:lang w:eastAsia="zh-TW"/>
        </w:rPr>
        <w:t>五時一刻經新堤，前去浮屍江灘，腐爛莫辨，可有五六具，凄然痛心焉。晚九時二十分過城陵基，黑暗中</w:t>
      </w:r>
      <w:r w:rsidR="007E699E">
        <w:rPr>
          <w:rFonts w:ascii="宋体" w:hAnsi="宋体" w:hint="eastAsia"/>
          <w:szCs w:val="21"/>
        </w:rPr>
        <w:t>惟</w:t>
      </w:r>
      <w:r w:rsidR="007E699E">
        <w:rPr>
          <w:rFonts w:ascii="宋体" w:hAnsi="宋体" w:hint="eastAsia"/>
          <w:szCs w:val="21"/>
          <w:lang w:eastAsia="zh-TW"/>
        </w:rPr>
        <w:t>見星星燈火，現</w:t>
      </w:r>
      <w:r w:rsidR="007E699E">
        <w:rPr>
          <w:rFonts w:ascii="宋体" w:hAnsi="宋体" w:hint="eastAsia"/>
          <w:szCs w:val="21"/>
        </w:rPr>
        <w:t>於</w:t>
      </w:r>
      <w:r w:rsidRPr="003649DD">
        <w:rPr>
          <w:rFonts w:ascii="宋体" w:hAnsi="宋体" w:hint="eastAsia"/>
          <w:szCs w:val="21"/>
          <w:lang w:eastAsia="zh-TW"/>
        </w:rPr>
        <w:t>南岸，有江通湖南，洞庭日間可遙見大孤山。）</w:t>
      </w:r>
    </w:p>
    <w:p w14:paraId="55C0242E"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（二十一日即九月廿一日，上午十時餘經監利，駐有軍隊，蓋剿紅軍也。下午五時半經郝穴，附近農民多向輪中索酒瓶，擲之水，爭躍入江，</w:t>
      </w:r>
      <w:r w:rsidR="007E699E">
        <w:rPr>
          <w:rFonts w:ascii="宋体" w:hAnsi="宋体" w:hint="eastAsia"/>
          <w:szCs w:val="21"/>
          <w:lang w:eastAsia="zh-TW"/>
        </w:rPr>
        <w:t>泳而撈之，載沉載浮，狀可觀焉，由此亦可知民間之交通與乎經濟之破産</w:t>
      </w:r>
      <w:r w:rsidRPr="003649DD">
        <w:rPr>
          <w:rFonts w:ascii="宋体" w:hAnsi="宋体" w:hint="eastAsia"/>
          <w:szCs w:val="21"/>
          <w:lang w:eastAsia="zh-TW"/>
        </w:rPr>
        <w:t>矣。夜間過沙市。）</w:t>
      </w:r>
    </w:p>
    <w:p w14:paraId="4738D40C"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（二十二日即</w:t>
      </w:r>
      <w:r w:rsidR="007E699E">
        <w:rPr>
          <w:rFonts w:ascii="宋体" w:hAnsi="宋体" w:hint="eastAsia"/>
          <w:szCs w:val="21"/>
          <w:lang w:eastAsia="zh-TW"/>
        </w:rPr>
        <w:t>九月廿二日，晨遇霧，輪泊江心一時</w:t>
      </w:r>
      <w:r w:rsidR="007E699E">
        <w:rPr>
          <w:rFonts w:ascii="宋体" w:hAnsi="宋体" w:hint="eastAsia"/>
          <w:szCs w:val="21"/>
        </w:rPr>
        <w:t>餘</w:t>
      </w:r>
      <w:r w:rsidRPr="003649DD">
        <w:rPr>
          <w:rFonts w:ascii="宋体" w:hAnsi="宋体" w:hint="eastAsia"/>
          <w:szCs w:val="21"/>
          <w:lang w:eastAsia="zh-TW"/>
        </w:rPr>
        <w:t>，八時一刻再駛，九時經宜都，前去則青山迤邐，萬峰攢天，已有巴蜀之概矣。</w:t>
      </w:r>
      <w:r w:rsidR="007E699E">
        <w:rPr>
          <w:rFonts w:ascii="宋体" w:hAnsi="宋体" w:hint="eastAsia"/>
          <w:szCs w:val="21"/>
          <w:lang w:eastAsia="zh-TW"/>
        </w:rPr>
        <w:t>下午二時許至宜昌，輪遂泊。有民船附於輪後，旅客可以趨之，有酒麵可以餉客，或一榻橫陳，可以噴雲霧而遊也，此呼之為酒船云。余呼刈（劃</w:t>
      </w:r>
      <w:r w:rsidRPr="003649DD">
        <w:rPr>
          <w:rFonts w:ascii="宋体" w:hAnsi="宋体" w:hint="eastAsia"/>
          <w:szCs w:val="21"/>
          <w:lang w:eastAsia="zh-TW"/>
        </w:rPr>
        <w:t>）子船登岸遊，購菜以為途中之消遣。宜地市政不潔，商業寥落。）</w:t>
      </w:r>
    </w:p>
    <w:p w14:paraId="6A2BBA4E" w14:textId="77777777" w:rsidR="003649DD" w:rsidRPr="003649DD" w:rsidRDefault="007E699E" w:rsidP="003649DD">
      <w:pPr>
        <w:ind w:firstLineChars="200" w:firstLine="420"/>
        <w:rPr>
          <w:rFonts w:ascii="宋体" w:hAnsi="宋体" w:hint="eastAsia"/>
          <w:szCs w:val="21"/>
          <w:lang w:eastAsia="zh-TW"/>
        </w:rPr>
      </w:pPr>
      <w:r>
        <w:rPr>
          <w:rFonts w:ascii="宋体" w:hAnsi="宋体" w:hint="eastAsia"/>
          <w:szCs w:val="21"/>
          <w:lang w:eastAsia="zh-TW"/>
        </w:rPr>
        <w:t>（二十三日即九月廿三日，晨五時三刻輪再駛，即川江矣。直前去十五里至南津關，十里</w:t>
      </w:r>
      <w:r w:rsidR="003649DD" w:rsidRPr="003649DD">
        <w:rPr>
          <w:rFonts w:ascii="宋体" w:hAnsi="宋体" w:hint="eastAsia"/>
          <w:szCs w:val="21"/>
          <w:lang w:eastAsia="zh-TW"/>
        </w:rPr>
        <w:t>至平善壩，過此</w:t>
      </w:r>
      <w:r>
        <w:rPr>
          <w:rFonts w:ascii="宋体" w:hAnsi="宋体" w:hint="eastAsia"/>
          <w:szCs w:val="21"/>
          <w:lang w:eastAsia="zh-TW"/>
        </w:rPr>
        <w:t>進西陵峽，則兩岸青峰如削，水勢驟束，奔騰湍激，膽栗股掉。五十五</w:t>
      </w:r>
      <w:r>
        <w:rPr>
          <w:rFonts w:ascii="宋体" w:hAnsi="宋体" w:hint="eastAsia"/>
          <w:szCs w:val="21"/>
        </w:rPr>
        <w:t>里</w:t>
      </w:r>
      <w:r>
        <w:rPr>
          <w:rFonts w:ascii="宋体" w:hAnsi="宋体" w:hint="eastAsia"/>
          <w:szCs w:val="21"/>
          <w:lang w:eastAsia="zh-TW"/>
        </w:rPr>
        <w:t>至</w:t>
      </w:r>
      <w:r>
        <w:rPr>
          <w:rFonts w:ascii="宋体" w:hAnsi="宋体" w:hint="eastAsia"/>
          <w:szCs w:val="21"/>
        </w:rPr>
        <w:t>黄</w:t>
      </w:r>
      <w:r>
        <w:rPr>
          <w:rFonts w:ascii="宋体" w:hAnsi="宋体" w:hint="eastAsia"/>
          <w:szCs w:val="21"/>
          <w:lang w:eastAsia="zh-TW"/>
        </w:rPr>
        <w:t>陵廟，廟祀大禹，頂有石牛，昂首北向，頭角宛然。十</w:t>
      </w:r>
      <w:r>
        <w:rPr>
          <w:rFonts w:ascii="宋体" w:hAnsi="宋体" w:hint="eastAsia"/>
          <w:szCs w:val="21"/>
        </w:rPr>
        <w:t>里</w:t>
      </w:r>
      <w:r>
        <w:rPr>
          <w:rFonts w:ascii="宋体" w:hAnsi="宋体" w:hint="eastAsia"/>
          <w:szCs w:val="21"/>
          <w:lang w:eastAsia="zh-TW"/>
        </w:rPr>
        <w:t>至鹿角灘，杜詩</w:t>
      </w:r>
      <w:r>
        <w:rPr>
          <w:rFonts w:ascii="宋体" w:hAnsi="宋体" w:hint="eastAsia"/>
          <w:szCs w:val="21"/>
        </w:rPr>
        <w:t>云</w:t>
      </w:r>
      <w:r w:rsidR="003649DD" w:rsidRPr="003649DD">
        <w:rPr>
          <w:rFonts w:ascii="宋体" w:hAnsi="宋体" w:hint="eastAsia"/>
          <w:szCs w:val="21"/>
          <w:lang w:eastAsia="zh-TW"/>
        </w:rPr>
        <w:t>“鹿角真走險”即指此也。</w:t>
      </w:r>
      <w:r>
        <w:rPr>
          <w:rFonts w:ascii="宋体" w:hAnsi="宋体" w:hint="eastAsia"/>
          <w:szCs w:val="21"/>
          <w:lang w:eastAsia="zh-TW"/>
        </w:rPr>
        <w:t>八十</w:t>
      </w:r>
      <w:r>
        <w:rPr>
          <w:rFonts w:ascii="宋体" w:hAnsi="宋体" w:hint="eastAsia"/>
          <w:szCs w:val="21"/>
        </w:rPr>
        <w:t>里</w:t>
      </w:r>
      <w:r w:rsidR="003649DD" w:rsidRPr="003649DD">
        <w:rPr>
          <w:rFonts w:ascii="宋体" w:hAnsi="宋体" w:hint="eastAsia"/>
          <w:szCs w:val="21"/>
          <w:lang w:eastAsia="zh-TW"/>
        </w:rPr>
        <w:t>至崆嶺灘，經牛肝馬肺峽，二十</w:t>
      </w:r>
      <w:r>
        <w:rPr>
          <w:rFonts w:ascii="宋体" w:hAnsi="宋体" w:hint="eastAsia"/>
          <w:szCs w:val="21"/>
        </w:rPr>
        <w:t>里</w:t>
      </w:r>
      <w:r w:rsidR="003649DD" w:rsidRPr="003649DD">
        <w:rPr>
          <w:rFonts w:ascii="宋体" w:hAnsi="宋体" w:hint="eastAsia"/>
          <w:szCs w:val="21"/>
          <w:lang w:eastAsia="zh-TW"/>
        </w:rPr>
        <w:t>至</w:t>
      </w:r>
      <w:r>
        <w:rPr>
          <w:rFonts w:ascii="宋体" w:hAnsi="宋体" w:hint="eastAsia"/>
          <w:szCs w:val="21"/>
        </w:rPr>
        <w:t>黄</w:t>
      </w:r>
      <w:r>
        <w:rPr>
          <w:rFonts w:ascii="宋体" w:hAnsi="宋体" w:hint="eastAsia"/>
          <w:szCs w:val="21"/>
          <w:lang w:eastAsia="zh-TW"/>
        </w:rPr>
        <w:t>牛峽，古有“朝發</w:t>
      </w:r>
      <w:r>
        <w:rPr>
          <w:rFonts w:ascii="宋体" w:hAnsi="宋体" w:hint="eastAsia"/>
          <w:szCs w:val="21"/>
        </w:rPr>
        <w:t>黄</w:t>
      </w:r>
      <w:r>
        <w:rPr>
          <w:rFonts w:ascii="宋体" w:hAnsi="宋体" w:hint="eastAsia"/>
          <w:szCs w:val="21"/>
          <w:lang w:eastAsia="zh-TW"/>
        </w:rPr>
        <w:t>牛，暮泊</w:t>
      </w:r>
      <w:r>
        <w:rPr>
          <w:rFonts w:ascii="宋体" w:hAnsi="宋体" w:hint="eastAsia"/>
          <w:szCs w:val="21"/>
        </w:rPr>
        <w:t>黄</w:t>
      </w:r>
      <w:r w:rsidR="003649DD" w:rsidRPr="003649DD">
        <w:rPr>
          <w:rFonts w:ascii="宋体" w:hAnsi="宋体" w:hint="eastAsia"/>
          <w:szCs w:val="21"/>
          <w:lang w:eastAsia="zh-TW"/>
        </w:rPr>
        <w:t>牛；</w:t>
      </w:r>
      <w:r>
        <w:rPr>
          <w:rFonts w:ascii="宋体" w:hAnsi="宋体" w:hint="eastAsia"/>
          <w:szCs w:val="21"/>
          <w:lang w:eastAsia="zh-TW"/>
        </w:rPr>
        <w:t>三朝三暮，</w:t>
      </w:r>
      <w:r>
        <w:rPr>
          <w:rFonts w:ascii="宋体" w:hAnsi="宋体" w:hint="eastAsia"/>
          <w:szCs w:val="21"/>
        </w:rPr>
        <w:t>黄</w:t>
      </w:r>
      <w:r>
        <w:rPr>
          <w:rFonts w:ascii="宋体" w:hAnsi="宋体" w:hint="eastAsia"/>
          <w:szCs w:val="21"/>
          <w:lang w:eastAsia="zh-TW"/>
        </w:rPr>
        <w:t>牛如故”之謠。二十里至青灘，再前至諸葛兵書峽，四十五里至歸州，三十五里至洩灘，此有名之險灘也。洩與青互相起落，船家諺云“有青無洩，無洩無青”之謠。六十五里至巴東縣，四十里至官渡口，六十里涪石，此處為鄂蜀分界處。八十里</w:t>
      </w:r>
      <w:r w:rsidR="003649DD" w:rsidRPr="003649DD">
        <w:rPr>
          <w:rFonts w:ascii="宋体" w:hAnsi="宋体" w:hint="eastAsia"/>
          <w:szCs w:val="21"/>
          <w:lang w:eastAsia="zh-TW"/>
        </w:rPr>
        <w:t>至巫山縣，十二峰之終點也，輪泊，天將暮，六時餘矣。今日所經為巫山</w:t>
      </w:r>
      <w:r>
        <w:rPr>
          <w:rFonts w:ascii="宋体" w:hAnsi="宋体" w:hint="eastAsia"/>
          <w:szCs w:val="21"/>
          <w:lang w:eastAsia="zh-TW"/>
        </w:rPr>
        <w:t>峽及西陵峽，巫有十二峰，曰望仙、翠屏、朝雲、松巒、集仙、聚鶴、</w:t>
      </w:r>
      <w:r>
        <w:rPr>
          <w:rFonts w:ascii="宋体" w:hAnsi="宋体" w:hint="eastAsia"/>
          <w:szCs w:val="21"/>
        </w:rPr>
        <w:t>净</w:t>
      </w:r>
      <w:r w:rsidR="003649DD" w:rsidRPr="003649DD">
        <w:rPr>
          <w:rFonts w:ascii="宋体" w:hAnsi="宋体" w:hint="eastAsia"/>
          <w:szCs w:val="21"/>
          <w:lang w:eastAsia="zh-TW"/>
        </w:rPr>
        <w:t>壇、上昇、起雲、飛鳳、登龍、聖泉諸勝。青灘冬令水旱時用人力牽船。</w:t>
      </w:r>
      <w:r>
        <w:rPr>
          <w:rFonts w:ascii="宋体" w:hAnsi="宋体" w:hint="eastAsia"/>
          <w:szCs w:val="21"/>
          <w:lang w:eastAsia="zh-TW"/>
        </w:rPr>
        <w:t>巫地</w:t>
      </w:r>
      <w:r>
        <w:rPr>
          <w:rFonts w:ascii="宋体" w:hAnsi="宋体" w:hint="eastAsia"/>
          <w:szCs w:val="21"/>
        </w:rPr>
        <w:t>産</w:t>
      </w:r>
      <w:r w:rsidR="003649DD" w:rsidRPr="003649DD">
        <w:rPr>
          <w:rFonts w:ascii="宋体" w:hAnsi="宋体" w:hint="eastAsia"/>
          <w:szCs w:val="21"/>
          <w:lang w:eastAsia="zh-TW"/>
        </w:rPr>
        <w:t>梨每元五十五斤，山桃每元十三斤，柚子每元十五斤，石榴每元三十五斤。）</w:t>
      </w:r>
    </w:p>
    <w:p w14:paraId="2A973C65" w14:textId="77777777" w:rsidR="003649DD" w:rsidRPr="003649DD" w:rsidRDefault="003649DD" w:rsidP="003649DD">
      <w:pPr>
        <w:ind w:firstLineChars="200" w:firstLine="420"/>
        <w:rPr>
          <w:rFonts w:ascii="宋体" w:hAnsi="宋体" w:hint="eastAsia"/>
          <w:szCs w:val="21"/>
          <w:lang w:eastAsia="zh-TW"/>
        </w:rPr>
      </w:pPr>
    </w:p>
    <w:p w14:paraId="06F4C46A"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按：《友聲》缺以下部分</w:t>
      </w:r>
    </w:p>
    <w:p w14:paraId="771FC230" w14:textId="77777777" w:rsidR="003649DD" w:rsidRPr="003649DD" w:rsidRDefault="00056CC3" w:rsidP="003649DD">
      <w:pPr>
        <w:ind w:firstLineChars="200" w:firstLine="420"/>
        <w:rPr>
          <w:rFonts w:ascii="宋体" w:hAnsi="宋体" w:hint="eastAsia"/>
          <w:szCs w:val="21"/>
          <w:lang w:eastAsia="zh-TW"/>
        </w:rPr>
      </w:pPr>
      <w:r>
        <w:rPr>
          <w:rFonts w:ascii="宋体" w:hAnsi="宋体" w:hint="eastAsia"/>
          <w:szCs w:val="21"/>
          <w:lang w:eastAsia="zh-TW"/>
        </w:rPr>
        <w:t>二十四日即九月廿四，輪舟泝九十</w:t>
      </w:r>
      <w:r>
        <w:rPr>
          <w:rFonts w:ascii="宋体" w:hAnsi="宋体" w:hint="eastAsia"/>
          <w:szCs w:val="21"/>
        </w:rPr>
        <w:t>里</w:t>
      </w:r>
      <w:r>
        <w:rPr>
          <w:rFonts w:ascii="宋体" w:hAnsi="宋体" w:hint="eastAsia"/>
          <w:szCs w:val="21"/>
          <w:lang w:eastAsia="zh-TW"/>
        </w:rPr>
        <w:t>經戴溪，經焦灘虎鬚灘、扇門峽，二十</w:t>
      </w:r>
      <w:r>
        <w:rPr>
          <w:rFonts w:ascii="宋体" w:hAnsi="宋体" w:hint="eastAsia"/>
          <w:szCs w:val="21"/>
        </w:rPr>
        <w:t>里</w:t>
      </w:r>
      <w:r>
        <w:rPr>
          <w:rFonts w:ascii="宋体" w:hAnsi="宋体" w:hint="eastAsia"/>
          <w:szCs w:val="21"/>
          <w:lang w:eastAsia="zh-TW"/>
        </w:rPr>
        <w:t>至白帝城，川江三峽此段為最壯觀，西望風箱峽，勢極曲折</w:t>
      </w:r>
      <w:r>
        <w:rPr>
          <w:rFonts w:ascii="宋体" w:hAnsi="宋体" w:hint="eastAsia"/>
          <w:szCs w:val="21"/>
        </w:rPr>
        <w:t>。</w:t>
      </w:r>
      <w:r>
        <w:rPr>
          <w:rFonts w:ascii="宋体" w:hAnsi="宋体" w:hint="eastAsia"/>
          <w:szCs w:val="21"/>
          <w:lang w:eastAsia="zh-TW"/>
        </w:rPr>
        <w:t>過此入瞿唐峽，兩山對立如門，江面奇狹，古時有瞿唐關即鐵鍊</w:t>
      </w:r>
      <w:r>
        <w:rPr>
          <w:rFonts w:ascii="宋体" w:hAnsi="宋体" w:hint="eastAsia"/>
          <w:szCs w:val="21"/>
        </w:rPr>
        <w:t>横</w:t>
      </w:r>
      <w:r w:rsidR="003649DD" w:rsidRPr="003649DD">
        <w:rPr>
          <w:rFonts w:ascii="宋体" w:hAnsi="宋体" w:hint="eastAsia"/>
          <w:szCs w:val="21"/>
          <w:lang w:eastAsia="zh-TW"/>
        </w:rPr>
        <w:t>江之處，峽內有灎澦堆</w:t>
      </w:r>
      <w:r>
        <w:rPr>
          <w:rFonts w:ascii="宋体" w:hAnsi="宋体" w:hint="eastAsia"/>
          <w:szCs w:val="21"/>
          <w:lang w:eastAsia="zh-TW"/>
        </w:rPr>
        <w:t>，一石巋然，水小時高數十丈，下小上大，夏秋水盛，沒其頂，昔人諺</w:t>
      </w:r>
      <w:r>
        <w:rPr>
          <w:rFonts w:ascii="宋体" w:hAnsi="宋体" w:hint="eastAsia"/>
          <w:szCs w:val="21"/>
        </w:rPr>
        <w:t>云</w:t>
      </w:r>
      <w:r w:rsidR="003649DD" w:rsidRPr="003649DD">
        <w:rPr>
          <w:rFonts w:ascii="宋体" w:hAnsi="宋体" w:hint="eastAsia"/>
          <w:szCs w:val="21"/>
          <w:lang w:eastAsia="zh-TW"/>
        </w:rPr>
        <w:t>：灎澦大如象，瞿唐不可上；灎澦大如馬，瞿唐不可下。木舟行以此為水候也。再上至魚腹浦，有八陣圖遺跡。</w:t>
      </w:r>
      <w:r>
        <w:rPr>
          <w:rFonts w:ascii="宋体" w:hAnsi="宋体" w:hint="eastAsia"/>
          <w:szCs w:val="21"/>
          <w:lang w:eastAsia="zh-TW"/>
        </w:rPr>
        <w:t>西行里許至夔府，三十里</w:t>
      </w:r>
      <w:r w:rsidR="003649DD" w:rsidRPr="003649DD">
        <w:rPr>
          <w:rFonts w:ascii="宋体" w:hAnsi="宋体" w:hint="eastAsia"/>
          <w:szCs w:val="21"/>
          <w:lang w:eastAsia="zh-TW"/>
        </w:rPr>
        <w:t>至啞巴灘，灘旁有石塔，三</w:t>
      </w:r>
      <w:r>
        <w:rPr>
          <w:rFonts w:ascii="宋体" w:hAnsi="宋体" w:hint="eastAsia"/>
          <w:szCs w:val="21"/>
          <w:lang w:eastAsia="zh-TW"/>
        </w:rPr>
        <w:t>十二里至安坪，中經廟基灘，一百二十里至雲陽縣，三十五里</w:t>
      </w:r>
      <w:r w:rsidR="003649DD" w:rsidRPr="003649DD">
        <w:rPr>
          <w:rFonts w:ascii="宋体" w:hAnsi="宋体" w:hint="eastAsia"/>
          <w:szCs w:val="21"/>
          <w:lang w:eastAsia="zh-TW"/>
        </w:rPr>
        <w:t>而興隆灘，水勢洶湧若雷，大灘也。更一百里至萬縣，時已下午四時餘矣，輪遂泊。上岸遊西山公園，地基廣，尚未竣工，市有歌妓，鶯聲達戶外，馬道平坦，商市甚盛。</w:t>
      </w:r>
    </w:p>
    <w:p w14:paraId="1869A7AC"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萬縣有汽車通梁山而大竹、順慶、蓬溪等處，十四日可至成都，此途名小川北，旱路。</w:t>
      </w:r>
    </w:p>
    <w:p w14:paraId="28522B42"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00056CC3">
        <w:rPr>
          <w:rFonts w:ascii="宋体" w:hAnsi="宋体" w:hint="eastAsia"/>
          <w:szCs w:val="21"/>
          <w:lang w:eastAsia="zh-TW"/>
        </w:rPr>
        <w:t>二十五日即九月廿五日，天未曙即啟碇，一百二十</w:t>
      </w:r>
      <w:r w:rsidR="00056CC3">
        <w:rPr>
          <w:rFonts w:ascii="宋体" w:hAnsi="宋体" w:hint="eastAsia"/>
          <w:szCs w:val="21"/>
        </w:rPr>
        <w:t>里</w:t>
      </w:r>
      <w:r w:rsidRPr="003649DD">
        <w:rPr>
          <w:rFonts w:ascii="宋体" w:hAnsi="宋体" w:hint="eastAsia"/>
          <w:szCs w:val="21"/>
          <w:lang w:eastAsia="zh-TW"/>
        </w:rPr>
        <w:t>至石堡寨，石高數丈，傳明末流寇張</w:t>
      </w:r>
      <w:r w:rsidR="00056CC3">
        <w:rPr>
          <w:rFonts w:ascii="宋体" w:hAnsi="宋体" w:hint="eastAsia"/>
          <w:szCs w:val="21"/>
          <w:lang w:eastAsia="zh-TW"/>
        </w:rPr>
        <w:t>獻忠犯蜀時，石柱土司馬千乘妻秦良玉率兵拒，（於此）勤王，垂光簡</w:t>
      </w:r>
      <w:r w:rsidR="00056CC3">
        <w:rPr>
          <w:rFonts w:ascii="宋体" w:hAnsi="宋体" w:hint="eastAsia"/>
          <w:szCs w:val="21"/>
        </w:rPr>
        <w:t>册</w:t>
      </w:r>
      <w:r w:rsidRPr="003649DD">
        <w:rPr>
          <w:rFonts w:ascii="宋体" w:hAnsi="宋体" w:hint="eastAsia"/>
          <w:szCs w:val="21"/>
          <w:lang w:eastAsia="zh-TW"/>
        </w:rPr>
        <w:t>，誠巾幗英雄也。</w:t>
      </w:r>
      <w:r w:rsidR="00056CC3">
        <w:rPr>
          <w:rFonts w:ascii="宋体" w:hAnsi="宋体" w:hint="eastAsia"/>
          <w:szCs w:val="21"/>
          <w:lang w:eastAsia="zh-TW"/>
        </w:rPr>
        <w:t>八十里至忠州，白居易曾謫於此。八十里至鐵門灘，中途南竹壩、魚腹洞、白馬諸灘，七十里</w:t>
      </w:r>
      <w:r w:rsidRPr="003649DD">
        <w:rPr>
          <w:rFonts w:ascii="宋体" w:hAnsi="宋体" w:hint="eastAsia"/>
          <w:szCs w:val="21"/>
          <w:lang w:eastAsia="zh-TW"/>
        </w:rPr>
        <w:t>至酆都縣，中經高家鎮，大邨也。酆城在江邊，而山上尚有一空城，俗呼為陰城，蓋昔人避暑之處。</w:t>
      </w:r>
      <w:r w:rsidR="00056CC3">
        <w:rPr>
          <w:rFonts w:ascii="宋体" w:hAnsi="宋体" w:hint="eastAsia"/>
          <w:szCs w:val="21"/>
          <w:lang w:eastAsia="zh-TW"/>
        </w:rPr>
        <w:t>六</w:t>
      </w:r>
      <w:r w:rsidR="00056CC3">
        <w:rPr>
          <w:rFonts w:ascii="宋体" w:hAnsi="宋体" w:hint="eastAsia"/>
          <w:szCs w:val="21"/>
        </w:rPr>
        <w:t>十里</w:t>
      </w:r>
      <w:r w:rsidRPr="003649DD">
        <w:rPr>
          <w:rFonts w:ascii="宋体" w:hAnsi="宋体" w:hint="eastAsia"/>
          <w:szCs w:val="21"/>
          <w:lang w:eastAsia="zh-TW"/>
        </w:rPr>
        <w:t>至南沱，中過觀音灘，時漕窄浪高，洄波漩溜，險惡萬狀，江中送客堆、蠶背墚（？），水大石沒</w:t>
      </w:r>
      <w:r w:rsidR="00056CC3">
        <w:rPr>
          <w:rFonts w:ascii="宋体" w:hAnsi="宋体" w:hint="eastAsia"/>
          <w:szCs w:val="21"/>
        </w:rPr>
        <w:t>，</w:t>
      </w:r>
      <w:r w:rsidRPr="003649DD">
        <w:rPr>
          <w:rFonts w:ascii="宋体" w:hAnsi="宋体" w:hint="eastAsia"/>
          <w:szCs w:val="21"/>
          <w:lang w:eastAsia="zh-TW"/>
        </w:rPr>
        <w:t>最險</w:t>
      </w:r>
      <w:r w:rsidR="00056CC3">
        <w:rPr>
          <w:rFonts w:ascii="宋体" w:hAnsi="宋体" w:hint="eastAsia"/>
          <w:szCs w:val="21"/>
        </w:rPr>
        <w:t>。</w:t>
      </w:r>
      <w:r w:rsidR="00056CC3">
        <w:rPr>
          <w:rFonts w:ascii="宋体" w:hAnsi="宋体" w:hint="eastAsia"/>
          <w:szCs w:val="21"/>
          <w:lang w:eastAsia="zh-TW"/>
        </w:rPr>
        <w:t>八十</w:t>
      </w:r>
      <w:r w:rsidR="00056CC3">
        <w:rPr>
          <w:rFonts w:ascii="宋体" w:hAnsi="宋体" w:hint="eastAsia"/>
          <w:szCs w:val="21"/>
        </w:rPr>
        <w:t>里</w:t>
      </w:r>
      <w:r w:rsidR="00056CC3">
        <w:rPr>
          <w:rFonts w:ascii="宋体" w:hAnsi="宋体" w:hint="eastAsia"/>
          <w:szCs w:val="21"/>
          <w:lang w:eastAsia="zh-TW"/>
        </w:rPr>
        <w:t>至涪州，其地</w:t>
      </w:r>
      <w:r w:rsidR="00056CC3">
        <w:rPr>
          <w:rFonts w:ascii="宋体" w:hAnsi="宋体" w:hint="eastAsia"/>
          <w:szCs w:val="21"/>
        </w:rPr>
        <w:t>産</w:t>
      </w:r>
      <w:r w:rsidR="00056CC3">
        <w:rPr>
          <w:rFonts w:ascii="宋体" w:hAnsi="宋体" w:hint="eastAsia"/>
          <w:szCs w:val="21"/>
          <w:lang w:eastAsia="zh-TW"/>
        </w:rPr>
        <w:t>榨菜，黔江</w:t>
      </w:r>
      <w:r w:rsidR="00056CC3">
        <w:rPr>
          <w:rFonts w:ascii="宋体" w:hAnsi="宋体" w:hint="eastAsia"/>
          <w:szCs w:val="21"/>
        </w:rPr>
        <w:t>横</w:t>
      </w:r>
      <w:r w:rsidR="00056CC3">
        <w:rPr>
          <w:rFonts w:ascii="宋体" w:hAnsi="宋体" w:hint="eastAsia"/>
          <w:szCs w:val="21"/>
          <w:lang w:eastAsia="zh-TW"/>
        </w:rPr>
        <w:t>於東，為入貴之水道。輪遂泊。水急，劃子爭上輪，</w:t>
      </w:r>
      <w:r w:rsidRPr="003649DD">
        <w:rPr>
          <w:rFonts w:ascii="宋体" w:hAnsi="宋体" w:hint="eastAsia"/>
          <w:szCs w:val="21"/>
          <w:lang w:eastAsia="zh-TW"/>
        </w:rPr>
        <w:t>覆沉一艘，慘哉！夜間輪脫錨，幸無恙。</w:t>
      </w:r>
    </w:p>
    <w:p w14:paraId="7352382C"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00056CC3">
        <w:rPr>
          <w:rFonts w:ascii="宋体" w:hAnsi="宋体" w:hint="eastAsia"/>
          <w:szCs w:val="21"/>
          <w:lang w:eastAsia="zh-TW"/>
        </w:rPr>
        <w:t>二十六日即九月廿六日，黎明開船，六十</w:t>
      </w:r>
      <w:r w:rsidR="00056CC3">
        <w:rPr>
          <w:rFonts w:ascii="宋体" w:hAnsi="宋体" w:hint="eastAsia"/>
          <w:szCs w:val="21"/>
        </w:rPr>
        <w:t>里</w:t>
      </w:r>
      <w:r w:rsidR="00056CC3">
        <w:rPr>
          <w:rFonts w:ascii="宋体" w:hAnsi="宋体" w:hint="eastAsia"/>
          <w:szCs w:val="21"/>
          <w:lang w:eastAsia="zh-TW"/>
        </w:rPr>
        <w:t>至藺市，一山平頂，江面有大石堆</w:t>
      </w:r>
      <w:r w:rsidR="00056CC3">
        <w:rPr>
          <w:rFonts w:ascii="宋体" w:hAnsi="宋体" w:hint="eastAsia"/>
          <w:szCs w:val="21"/>
        </w:rPr>
        <w:t>横</w:t>
      </w:r>
      <w:r w:rsidRPr="003649DD">
        <w:rPr>
          <w:rFonts w:ascii="宋体" w:hAnsi="宋体" w:hint="eastAsia"/>
          <w:szCs w:val="21"/>
          <w:lang w:eastAsia="zh-TW"/>
        </w:rPr>
        <w:t>峙中流。</w:t>
      </w:r>
      <w:r w:rsidR="00056CC3">
        <w:rPr>
          <w:rFonts w:ascii="宋体" w:hAnsi="宋体" w:hint="eastAsia"/>
          <w:szCs w:val="21"/>
          <w:lang w:eastAsia="zh-TW"/>
        </w:rPr>
        <w:t>六十</w:t>
      </w:r>
      <w:r w:rsidR="00056CC3">
        <w:rPr>
          <w:rFonts w:ascii="宋体" w:hAnsi="宋体" w:hint="eastAsia"/>
          <w:szCs w:val="21"/>
        </w:rPr>
        <w:t>里</w:t>
      </w:r>
      <w:r w:rsidR="00056CC3">
        <w:rPr>
          <w:rFonts w:ascii="宋体" w:hAnsi="宋体" w:hint="eastAsia"/>
          <w:szCs w:val="21"/>
          <w:lang w:eastAsia="zh-TW"/>
        </w:rPr>
        <w:t>至長壽縣，經</w:t>
      </w:r>
      <w:r w:rsidR="00056CC3">
        <w:rPr>
          <w:rFonts w:ascii="宋体" w:hAnsi="宋体" w:hint="eastAsia"/>
          <w:szCs w:val="21"/>
        </w:rPr>
        <w:t>黄</w:t>
      </w:r>
      <w:r w:rsidR="00056CC3">
        <w:rPr>
          <w:rFonts w:ascii="宋体" w:hAnsi="宋体" w:hint="eastAsia"/>
          <w:szCs w:val="21"/>
          <w:lang w:eastAsia="zh-TW"/>
        </w:rPr>
        <w:t>魚、馬絆諸灘而入</w:t>
      </w:r>
      <w:r w:rsidR="00056CC3">
        <w:rPr>
          <w:rFonts w:ascii="宋体" w:hAnsi="宋体" w:hint="eastAsia"/>
          <w:szCs w:val="21"/>
        </w:rPr>
        <w:t>黄</w:t>
      </w:r>
      <w:r w:rsidRPr="003649DD">
        <w:rPr>
          <w:rFonts w:ascii="宋体" w:hAnsi="宋体" w:hint="eastAsia"/>
          <w:szCs w:val="21"/>
          <w:lang w:eastAsia="zh-TW"/>
        </w:rPr>
        <w:t>葛峽，江面頓狹，亂石橫亙中流，射激飛越，駭心怵目。</w:t>
      </w:r>
      <w:r w:rsidR="00056CC3">
        <w:rPr>
          <w:rFonts w:ascii="宋体" w:hAnsi="宋体" w:hint="eastAsia"/>
          <w:szCs w:val="21"/>
          <w:lang w:eastAsia="zh-TW"/>
        </w:rPr>
        <w:t>再上行至桓侯不語灘，一百零五里至木洞鎮，經硌磧，灘多流急，六十五里</w:t>
      </w:r>
      <w:r w:rsidRPr="003649DD">
        <w:rPr>
          <w:rFonts w:ascii="宋体" w:hAnsi="宋体" w:hint="eastAsia"/>
          <w:szCs w:val="21"/>
          <w:lang w:eastAsia="zh-TW"/>
        </w:rPr>
        <w:t>至唐家沱</w:t>
      </w:r>
      <w:r w:rsidR="00056CC3">
        <w:rPr>
          <w:rFonts w:ascii="宋体" w:hAnsi="宋体" w:hint="eastAsia"/>
          <w:szCs w:val="21"/>
          <w:lang w:eastAsia="zh-TW"/>
        </w:rPr>
        <w:t>，過黑石灘、銅鑼峽，三十里</w:t>
      </w:r>
      <w:r w:rsidRPr="003649DD">
        <w:rPr>
          <w:rFonts w:ascii="宋体" w:hAnsi="宋体" w:hint="eastAsia"/>
          <w:szCs w:val="21"/>
          <w:lang w:eastAsia="zh-TW"/>
        </w:rPr>
        <w:t>至重慶，中間經王家沱大佛灘，時下午三句鐘。下碇進城宿老古樓川江旅社。自宜至重慶輪泊四次，夜間不駛，因江中灘多，黑中莫能辨也。</w:t>
      </w:r>
    </w:p>
    <w:p w14:paraId="3441EED7"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Pr="003649DD">
        <w:rPr>
          <w:rFonts w:ascii="宋体" w:hAnsi="宋体" w:hint="eastAsia"/>
          <w:szCs w:val="21"/>
          <w:lang w:eastAsia="zh-TW"/>
        </w:rPr>
        <w:t>二十七日即九月廿七日，訪王</w:t>
      </w:r>
      <w:r w:rsidR="00056CC3">
        <w:rPr>
          <w:rFonts w:ascii="宋体" w:hAnsi="宋体" w:hint="eastAsia"/>
          <w:szCs w:val="21"/>
          <w:lang w:eastAsia="zh-TW"/>
        </w:rPr>
        <w:t>治易師長及羅希江先生，下午羅先生來訪，遷居其寓，晚間賞鑒名人真</w:t>
      </w:r>
      <w:r w:rsidR="00056CC3">
        <w:rPr>
          <w:rFonts w:ascii="宋体" w:hAnsi="宋体" w:hint="eastAsia"/>
          <w:szCs w:val="21"/>
        </w:rPr>
        <w:t>蹟</w:t>
      </w:r>
      <w:r w:rsidRPr="003649DD">
        <w:rPr>
          <w:rFonts w:ascii="宋体" w:hAnsi="宋体" w:hint="eastAsia"/>
          <w:szCs w:val="21"/>
          <w:lang w:eastAsia="zh-TW"/>
        </w:rPr>
        <w:t>及古銅瓷器不下數十件。</w:t>
      </w:r>
    </w:p>
    <w:p w14:paraId="60747583"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重在西北，大道去成都為一千零二十</w:t>
      </w:r>
      <w:r w:rsidR="00056CC3">
        <w:rPr>
          <w:rFonts w:ascii="宋体" w:hAnsi="宋体" w:hint="eastAsia"/>
          <w:szCs w:val="21"/>
        </w:rPr>
        <w:t>里</w:t>
      </w:r>
      <w:r w:rsidRPr="003649DD">
        <w:rPr>
          <w:rFonts w:ascii="宋体" w:hAnsi="宋体" w:hint="eastAsia"/>
          <w:szCs w:val="21"/>
          <w:lang w:eastAsia="zh-TW"/>
        </w:rPr>
        <w:t>，上海至宜昌水路計之如左：</w:t>
      </w:r>
    </w:p>
    <w:p w14:paraId="6ECD0066"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上海至吳淞三十</w:t>
      </w:r>
      <w:r w:rsidR="00056CC3">
        <w:rPr>
          <w:rFonts w:ascii="宋体" w:hAnsi="宋体" w:hint="eastAsia"/>
          <w:szCs w:val="21"/>
        </w:rPr>
        <w:t>里</w:t>
      </w:r>
      <w:r w:rsidR="00056CC3">
        <w:rPr>
          <w:rFonts w:ascii="宋体" w:hAnsi="宋体" w:hint="eastAsia"/>
          <w:szCs w:val="21"/>
          <w:lang w:eastAsia="zh-TW"/>
        </w:rPr>
        <w:t>，吳至南通一百九十</w:t>
      </w:r>
      <w:r w:rsidR="00056CC3">
        <w:rPr>
          <w:rFonts w:ascii="宋体" w:hAnsi="宋体" w:hint="eastAsia"/>
          <w:szCs w:val="21"/>
        </w:rPr>
        <w:t>里</w:t>
      </w:r>
      <w:r w:rsidR="00056CC3">
        <w:rPr>
          <w:rFonts w:ascii="宋体" w:hAnsi="宋体" w:hint="eastAsia"/>
          <w:szCs w:val="21"/>
          <w:lang w:eastAsia="zh-TW"/>
        </w:rPr>
        <w:t>，通至江陰一百五十</w:t>
      </w:r>
      <w:r w:rsidR="00056CC3">
        <w:rPr>
          <w:rFonts w:ascii="宋体" w:hAnsi="宋体" w:hint="eastAsia"/>
          <w:szCs w:val="21"/>
        </w:rPr>
        <w:t>里</w:t>
      </w:r>
      <w:r w:rsidR="00056CC3">
        <w:rPr>
          <w:rFonts w:ascii="宋体" w:hAnsi="宋体" w:hint="eastAsia"/>
          <w:szCs w:val="21"/>
          <w:lang w:eastAsia="zh-TW"/>
        </w:rPr>
        <w:t>，江至鎮江三百零一</w:t>
      </w:r>
      <w:r w:rsidR="00056CC3">
        <w:rPr>
          <w:rFonts w:ascii="宋体" w:hAnsi="宋体" w:hint="eastAsia"/>
          <w:szCs w:val="21"/>
        </w:rPr>
        <w:t>里</w:t>
      </w:r>
      <w:r w:rsidRPr="003649DD">
        <w:rPr>
          <w:rFonts w:ascii="宋体" w:hAnsi="宋体" w:hint="eastAsia"/>
          <w:szCs w:val="21"/>
          <w:lang w:eastAsia="zh-TW"/>
        </w:rPr>
        <w:t>，</w:t>
      </w:r>
      <w:r w:rsidR="00056CC3">
        <w:rPr>
          <w:rFonts w:ascii="宋体" w:hAnsi="宋体" w:hint="eastAsia"/>
          <w:szCs w:val="21"/>
          <w:lang w:eastAsia="zh-TW"/>
        </w:rPr>
        <w:t>鎮至南京一百五十</w:t>
      </w:r>
      <w:r w:rsidR="00056CC3">
        <w:rPr>
          <w:rFonts w:ascii="宋体" w:hAnsi="宋体" w:hint="eastAsia"/>
          <w:szCs w:val="21"/>
        </w:rPr>
        <w:t>里</w:t>
      </w:r>
      <w:r w:rsidR="00056CC3">
        <w:rPr>
          <w:rFonts w:ascii="宋体" w:hAnsi="宋体" w:hint="eastAsia"/>
          <w:szCs w:val="21"/>
          <w:lang w:eastAsia="zh-TW"/>
        </w:rPr>
        <w:t>，南至</w:t>
      </w:r>
      <w:r w:rsidR="00056CC3">
        <w:rPr>
          <w:rFonts w:ascii="宋体" w:hAnsi="宋体" w:hint="eastAsia"/>
          <w:szCs w:val="21"/>
        </w:rPr>
        <w:t>采</w:t>
      </w:r>
      <w:r w:rsidR="00056CC3">
        <w:rPr>
          <w:rFonts w:ascii="宋体" w:hAnsi="宋体" w:hint="eastAsia"/>
          <w:szCs w:val="21"/>
          <w:lang w:eastAsia="zh-TW"/>
        </w:rPr>
        <w:t>石磯九十</w:t>
      </w:r>
      <w:r w:rsidR="00056CC3">
        <w:rPr>
          <w:rFonts w:ascii="宋体" w:hAnsi="宋体" w:hint="eastAsia"/>
          <w:szCs w:val="21"/>
        </w:rPr>
        <w:t>里</w:t>
      </w:r>
      <w:r w:rsidR="00056CC3">
        <w:rPr>
          <w:rFonts w:ascii="宋体" w:hAnsi="宋体" w:hint="eastAsia"/>
          <w:szCs w:val="21"/>
          <w:lang w:eastAsia="zh-TW"/>
        </w:rPr>
        <w:t>，磯至梁山五十</w:t>
      </w:r>
      <w:r w:rsidR="00056CC3">
        <w:rPr>
          <w:rFonts w:ascii="宋体" w:hAnsi="宋体" w:hint="eastAsia"/>
          <w:szCs w:val="21"/>
        </w:rPr>
        <w:t>里</w:t>
      </w:r>
      <w:r w:rsidR="00056CC3">
        <w:rPr>
          <w:rFonts w:ascii="宋体" w:hAnsi="宋体" w:hint="eastAsia"/>
          <w:szCs w:val="21"/>
          <w:lang w:eastAsia="zh-TW"/>
        </w:rPr>
        <w:t>，梁至蕪湖四十</w:t>
      </w:r>
      <w:r w:rsidR="00056CC3">
        <w:rPr>
          <w:rFonts w:ascii="宋体" w:hAnsi="宋体" w:hint="eastAsia"/>
          <w:szCs w:val="21"/>
        </w:rPr>
        <w:t>里</w:t>
      </w:r>
      <w:r w:rsidR="00056CC3">
        <w:rPr>
          <w:rFonts w:ascii="宋体" w:hAnsi="宋体" w:hint="eastAsia"/>
          <w:szCs w:val="21"/>
          <w:lang w:eastAsia="zh-TW"/>
        </w:rPr>
        <w:t>，蕪至荻港九十</w:t>
      </w:r>
      <w:r w:rsidR="00056CC3">
        <w:rPr>
          <w:rFonts w:ascii="宋体" w:hAnsi="宋体" w:hint="eastAsia"/>
          <w:szCs w:val="21"/>
        </w:rPr>
        <w:t>里</w:t>
      </w:r>
      <w:r w:rsidRPr="003649DD">
        <w:rPr>
          <w:rFonts w:ascii="宋体" w:hAnsi="宋体" w:hint="eastAsia"/>
          <w:szCs w:val="21"/>
          <w:lang w:eastAsia="zh-TW"/>
        </w:rPr>
        <w:t>，荻</w:t>
      </w:r>
      <w:r w:rsidR="00056CC3">
        <w:rPr>
          <w:rFonts w:ascii="宋体" w:hAnsi="宋体" w:hint="eastAsia"/>
          <w:szCs w:val="21"/>
          <w:lang w:eastAsia="zh-TW"/>
        </w:rPr>
        <w:t>至大通九十</w:t>
      </w:r>
      <w:r w:rsidR="00056CC3">
        <w:rPr>
          <w:rFonts w:ascii="宋体" w:hAnsi="宋体" w:hint="eastAsia"/>
          <w:szCs w:val="21"/>
        </w:rPr>
        <w:t>里</w:t>
      </w:r>
      <w:r w:rsidR="00056CC3">
        <w:rPr>
          <w:rFonts w:ascii="宋体" w:hAnsi="宋体" w:hint="eastAsia"/>
          <w:szCs w:val="21"/>
          <w:lang w:eastAsia="zh-TW"/>
        </w:rPr>
        <w:t>，大至安慶一百八十</w:t>
      </w:r>
      <w:r w:rsidR="00056CC3">
        <w:rPr>
          <w:rFonts w:ascii="宋体" w:hAnsi="宋体" w:hint="eastAsia"/>
          <w:szCs w:val="21"/>
        </w:rPr>
        <w:t>里</w:t>
      </w:r>
      <w:r w:rsidR="00056CC3">
        <w:rPr>
          <w:rFonts w:ascii="宋体" w:hAnsi="宋体" w:hint="eastAsia"/>
          <w:szCs w:val="21"/>
          <w:lang w:eastAsia="zh-TW"/>
        </w:rPr>
        <w:t>，安至東流九十</w:t>
      </w:r>
      <w:r w:rsidR="00056CC3">
        <w:rPr>
          <w:rFonts w:ascii="宋体" w:hAnsi="宋体" w:hint="eastAsia"/>
          <w:szCs w:val="21"/>
        </w:rPr>
        <w:t>里</w:t>
      </w:r>
      <w:r w:rsidR="00056CC3">
        <w:rPr>
          <w:rFonts w:ascii="宋体" w:hAnsi="宋体" w:hint="eastAsia"/>
          <w:szCs w:val="21"/>
          <w:lang w:eastAsia="zh-TW"/>
        </w:rPr>
        <w:t>，東至馬當山四十</w:t>
      </w:r>
      <w:r w:rsidR="00056CC3">
        <w:rPr>
          <w:rFonts w:ascii="宋体" w:hAnsi="宋体" w:hint="eastAsia"/>
          <w:szCs w:val="21"/>
        </w:rPr>
        <w:t>里</w:t>
      </w:r>
      <w:r w:rsidR="00056CC3">
        <w:rPr>
          <w:rFonts w:ascii="宋体" w:hAnsi="宋体" w:hint="eastAsia"/>
          <w:szCs w:val="21"/>
          <w:lang w:eastAsia="zh-TW"/>
        </w:rPr>
        <w:t>，馬至小孤山四十</w:t>
      </w:r>
      <w:r w:rsidR="00056CC3">
        <w:rPr>
          <w:rFonts w:ascii="宋体" w:hAnsi="宋体" w:hint="eastAsia"/>
          <w:szCs w:val="21"/>
        </w:rPr>
        <w:t>里</w:t>
      </w:r>
      <w:r w:rsidR="00056CC3">
        <w:rPr>
          <w:rFonts w:ascii="宋体" w:hAnsi="宋体" w:hint="eastAsia"/>
          <w:szCs w:val="21"/>
          <w:lang w:eastAsia="zh-TW"/>
        </w:rPr>
        <w:t>，小至湖口二百零十</w:t>
      </w:r>
      <w:r w:rsidR="00056CC3">
        <w:rPr>
          <w:rFonts w:ascii="宋体" w:hAnsi="宋体" w:hint="eastAsia"/>
          <w:szCs w:val="21"/>
        </w:rPr>
        <w:t>里</w:t>
      </w:r>
      <w:r w:rsidR="00056CC3">
        <w:rPr>
          <w:rFonts w:ascii="宋体" w:hAnsi="宋体" w:hint="eastAsia"/>
          <w:szCs w:val="21"/>
          <w:lang w:eastAsia="zh-TW"/>
        </w:rPr>
        <w:t>，湖至九江六十</w:t>
      </w:r>
      <w:r w:rsidR="00056CC3">
        <w:rPr>
          <w:rFonts w:ascii="宋体" w:hAnsi="宋体" w:hint="eastAsia"/>
          <w:szCs w:val="21"/>
        </w:rPr>
        <w:t>里</w:t>
      </w:r>
      <w:r w:rsidR="00056CC3">
        <w:rPr>
          <w:rFonts w:ascii="宋体" w:hAnsi="宋体" w:hint="eastAsia"/>
          <w:szCs w:val="21"/>
          <w:lang w:eastAsia="zh-TW"/>
        </w:rPr>
        <w:t>，九至武穴一百二十</w:t>
      </w:r>
      <w:r w:rsidR="00056CC3">
        <w:rPr>
          <w:rFonts w:ascii="宋体" w:hAnsi="宋体" w:hint="eastAsia"/>
          <w:szCs w:val="21"/>
        </w:rPr>
        <w:t>里</w:t>
      </w:r>
      <w:r w:rsidR="00056CC3">
        <w:rPr>
          <w:rFonts w:ascii="宋体" w:hAnsi="宋体" w:hint="eastAsia"/>
          <w:szCs w:val="21"/>
          <w:lang w:eastAsia="zh-TW"/>
        </w:rPr>
        <w:t>，武至蘄州六十</w:t>
      </w:r>
      <w:r w:rsidR="00056CC3">
        <w:rPr>
          <w:rFonts w:ascii="宋体" w:hAnsi="宋体" w:hint="eastAsia"/>
          <w:szCs w:val="21"/>
        </w:rPr>
        <w:t>里</w:t>
      </w:r>
      <w:r w:rsidRPr="003649DD">
        <w:rPr>
          <w:rFonts w:ascii="宋体" w:hAnsi="宋体" w:hint="eastAsia"/>
          <w:szCs w:val="21"/>
          <w:lang w:eastAsia="zh-TW"/>
        </w:rPr>
        <w:t>，</w:t>
      </w:r>
      <w:r w:rsidR="00056CC3">
        <w:rPr>
          <w:rFonts w:ascii="宋体" w:hAnsi="宋体" w:hint="eastAsia"/>
          <w:szCs w:val="21"/>
          <w:lang w:eastAsia="zh-TW"/>
        </w:rPr>
        <w:t>蘄至</w:t>
      </w:r>
      <w:r w:rsidR="00056CC3">
        <w:rPr>
          <w:rFonts w:ascii="宋体" w:hAnsi="宋体" w:hint="eastAsia"/>
          <w:szCs w:val="21"/>
        </w:rPr>
        <w:t>黄</w:t>
      </w:r>
      <w:r w:rsidR="00056CC3">
        <w:rPr>
          <w:rFonts w:ascii="宋体" w:hAnsi="宋体" w:hint="eastAsia"/>
          <w:szCs w:val="21"/>
          <w:lang w:eastAsia="zh-TW"/>
        </w:rPr>
        <w:t>石港九十</w:t>
      </w:r>
      <w:r w:rsidR="00056CC3">
        <w:rPr>
          <w:rFonts w:ascii="宋体" w:hAnsi="宋体" w:hint="eastAsia"/>
          <w:szCs w:val="21"/>
        </w:rPr>
        <w:t>里</w:t>
      </w:r>
      <w:r w:rsidR="00056CC3">
        <w:rPr>
          <w:rFonts w:ascii="宋体" w:hAnsi="宋体" w:hint="eastAsia"/>
          <w:szCs w:val="21"/>
          <w:lang w:eastAsia="zh-TW"/>
        </w:rPr>
        <w:t>，九至</w:t>
      </w:r>
      <w:r w:rsidR="00056CC3">
        <w:rPr>
          <w:rFonts w:ascii="宋体" w:hAnsi="宋体" w:hint="eastAsia"/>
          <w:szCs w:val="21"/>
        </w:rPr>
        <w:t>黄</w:t>
      </w:r>
      <w:r w:rsidR="00056CC3">
        <w:rPr>
          <w:rFonts w:ascii="宋体" w:hAnsi="宋体" w:hint="eastAsia"/>
          <w:szCs w:val="21"/>
          <w:lang w:eastAsia="zh-TW"/>
        </w:rPr>
        <w:t>州九十</w:t>
      </w:r>
      <w:r w:rsidR="00056CC3">
        <w:rPr>
          <w:rFonts w:ascii="宋体" w:hAnsi="宋体" w:hint="eastAsia"/>
          <w:szCs w:val="21"/>
        </w:rPr>
        <w:t>里</w:t>
      </w:r>
      <w:r w:rsidR="00056CC3">
        <w:rPr>
          <w:rFonts w:ascii="宋体" w:hAnsi="宋体" w:hint="eastAsia"/>
          <w:szCs w:val="21"/>
          <w:lang w:eastAsia="zh-TW"/>
        </w:rPr>
        <w:t>，</w:t>
      </w:r>
      <w:r w:rsidR="00056CC3">
        <w:rPr>
          <w:rFonts w:ascii="宋体" w:hAnsi="宋体" w:hint="eastAsia"/>
          <w:szCs w:val="21"/>
        </w:rPr>
        <w:t>黄</w:t>
      </w:r>
      <w:r w:rsidR="00056CC3">
        <w:rPr>
          <w:rFonts w:ascii="宋体" w:hAnsi="宋体" w:hint="eastAsia"/>
          <w:szCs w:val="21"/>
          <w:lang w:eastAsia="zh-TW"/>
        </w:rPr>
        <w:t>至漢口一百八十</w:t>
      </w:r>
      <w:r w:rsidR="00056CC3">
        <w:rPr>
          <w:rFonts w:ascii="宋体" w:hAnsi="宋体" w:hint="eastAsia"/>
          <w:szCs w:val="21"/>
        </w:rPr>
        <w:t>里</w:t>
      </w:r>
      <w:r w:rsidRPr="003649DD">
        <w:rPr>
          <w:rFonts w:ascii="宋体" w:hAnsi="宋体" w:hint="eastAsia"/>
          <w:szCs w:val="21"/>
          <w:lang w:eastAsia="zh-TW"/>
        </w:rPr>
        <w:t>。</w:t>
      </w:r>
    </w:p>
    <w:p w14:paraId="499532C7"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以上由上海至漢口共計二千三百三十六</w:t>
      </w:r>
      <w:r w:rsidR="00056CC3">
        <w:rPr>
          <w:rFonts w:ascii="宋体" w:hAnsi="宋体" w:hint="eastAsia"/>
          <w:szCs w:val="21"/>
        </w:rPr>
        <w:t>里</w:t>
      </w:r>
      <w:r w:rsidRPr="003649DD">
        <w:rPr>
          <w:rFonts w:ascii="宋体" w:hAnsi="宋体" w:hint="eastAsia"/>
          <w:szCs w:val="21"/>
          <w:lang w:eastAsia="zh-TW"/>
        </w:rPr>
        <w:t>。</w:t>
      </w:r>
    </w:p>
    <w:p w14:paraId="7BC9E185"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漢口至簰洲一百八十</w:t>
      </w:r>
      <w:r w:rsidR="00056CC3">
        <w:rPr>
          <w:rFonts w:ascii="宋体" w:hAnsi="宋体" w:hint="eastAsia"/>
          <w:szCs w:val="21"/>
        </w:rPr>
        <w:t>里</w:t>
      </w:r>
      <w:r w:rsidR="00056CC3">
        <w:rPr>
          <w:rFonts w:ascii="宋体" w:hAnsi="宋体" w:hint="eastAsia"/>
          <w:szCs w:val="21"/>
          <w:lang w:eastAsia="zh-TW"/>
        </w:rPr>
        <w:t>，簰至嘉魚九十</w:t>
      </w:r>
      <w:r w:rsidR="00056CC3">
        <w:rPr>
          <w:rFonts w:ascii="宋体" w:hAnsi="宋体" w:hint="eastAsia"/>
          <w:szCs w:val="21"/>
        </w:rPr>
        <w:t>里</w:t>
      </w:r>
      <w:r w:rsidR="00056CC3">
        <w:rPr>
          <w:rFonts w:ascii="宋体" w:hAnsi="宋体" w:hint="eastAsia"/>
          <w:szCs w:val="21"/>
          <w:lang w:eastAsia="zh-TW"/>
        </w:rPr>
        <w:t>，嘉至寶塔洲三十</w:t>
      </w:r>
      <w:r w:rsidR="00056CC3">
        <w:rPr>
          <w:rFonts w:ascii="宋体" w:hAnsi="宋体" w:hint="eastAsia"/>
          <w:szCs w:val="21"/>
        </w:rPr>
        <w:t>里</w:t>
      </w:r>
      <w:r w:rsidR="00056CC3">
        <w:rPr>
          <w:rFonts w:ascii="宋体" w:hAnsi="宋体" w:hint="eastAsia"/>
          <w:szCs w:val="21"/>
          <w:lang w:eastAsia="zh-TW"/>
        </w:rPr>
        <w:t>，寶至赤壁二十</w:t>
      </w:r>
      <w:r w:rsidR="00056CC3">
        <w:rPr>
          <w:rFonts w:ascii="宋体" w:hAnsi="宋体" w:hint="eastAsia"/>
          <w:szCs w:val="21"/>
        </w:rPr>
        <w:t>里</w:t>
      </w:r>
      <w:r w:rsidR="00056CC3">
        <w:rPr>
          <w:rFonts w:ascii="宋体" w:hAnsi="宋体" w:hint="eastAsia"/>
          <w:szCs w:val="21"/>
          <w:lang w:eastAsia="zh-TW"/>
        </w:rPr>
        <w:t>，赤至新堤四十</w:t>
      </w:r>
      <w:r w:rsidR="00056CC3">
        <w:rPr>
          <w:rFonts w:ascii="宋体" w:hAnsi="宋体" w:hint="eastAsia"/>
          <w:szCs w:val="21"/>
        </w:rPr>
        <w:t>里</w:t>
      </w:r>
      <w:r w:rsidR="00056CC3">
        <w:rPr>
          <w:rFonts w:ascii="宋体" w:hAnsi="宋体" w:hint="eastAsia"/>
          <w:szCs w:val="21"/>
          <w:lang w:eastAsia="zh-TW"/>
        </w:rPr>
        <w:t>，新至城陵基六十</w:t>
      </w:r>
      <w:r w:rsidR="00056CC3">
        <w:rPr>
          <w:rFonts w:ascii="宋体" w:hAnsi="宋体" w:hint="eastAsia"/>
          <w:szCs w:val="21"/>
        </w:rPr>
        <w:t>里</w:t>
      </w:r>
      <w:r w:rsidR="00056CC3">
        <w:rPr>
          <w:rFonts w:ascii="宋体" w:hAnsi="宋体" w:hint="eastAsia"/>
          <w:szCs w:val="21"/>
          <w:lang w:eastAsia="zh-TW"/>
        </w:rPr>
        <w:t>，城至監利一百零三十五</w:t>
      </w:r>
      <w:r w:rsidR="00056CC3">
        <w:rPr>
          <w:rFonts w:ascii="宋体" w:hAnsi="宋体" w:hint="eastAsia"/>
          <w:szCs w:val="21"/>
        </w:rPr>
        <w:t>里</w:t>
      </w:r>
      <w:r w:rsidR="00056CC3">
        <w:rPr>
          <w:rFonts w:ascii="宋体" w:hAnsi="宋体" w:hint="eastAsia"/>
          <w:szCs w:val="21"/>
          <w:lang w:eastAsia="zh-TW"/>
        </w:rPr>
        <w:t>，監至沙市三百二十五</w:t>
      </w:r>
      <w:r w:rsidR="00056CC3">
        <w:rPr>
          <w:rFonts w:ascii="宋体" w:hAnsi="宋体" w:hint="eastAsia"/>
          <w:szCs w:val="21"/>
        </w:rPr>
        <w:t>里</w:t>
      </w:r>
      <w:r w:rsidR="00056CC3">
        <w:rPr>
          <w:rFonts w:ascii="宋体" w:hAnsi="宋体" w:hint="eastAsia"/>
          <w:szCs w:val="21"/>
          <w:lang w:eastAsia="zh-TW"/>
        </w:rPr>
        <w:t>，沙至宜都二百七十</w:t>
      </w:r>
      <w:r w:rsidR="00056CC3">
        <w:rPr>
          <w:rFonts w:ascii="宋体" w:hAnsi="宋体" w:hint="eastAsia"/>
          <w:szCs w:val="21"/>
        </w:rPr>
        <w:t>里</w:t>
      </w:r>
      <w:r w:rsidR="00056CC3">
        <w:rPr>
          <w:rFonts w:ascii="宋体" w:hAnsi="宋体" w:hint="eastAsia"/>
          <w:szCs w:val="21"/>
          <w:lang w:eastAsia="zh-TW"/>
        </w:rPr>
        <w:t>，宜至宜昌九十</w:t>
      </w:r>
      <w:r w:rsidR="00056CC3">
        <w:rPr>
          <w:rFonts w:ascii="宋体" w:hAnsi="宋体" w:hint="eastAsia"/>
          <w:szCs w:val="21"/>
        </w:rPr>
        <w:t>里</w:t>
      </w:r>
      <w:r w:rsidRPr="003649DD">
        <w:rPr>
          <w:rFonts w:ascii="宋体" w:hAnsi="宋体" w:hint="eastAsia"/>
          <w:szCs w:val="21"/>
          <w:lang w:eastAsia="zh-TW"/>
        </w:rPr>
        <w:t>。</w:t>
      </w:r>
    </w:p>
    <w:p w14:paraId="0ADD945F"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以上漢口至宜昌共一千二百四十</w:t>
      </w:r>
      <w:r w:rsidR="00056CC3">
        <w:rPr>
          <w:rFonts w:ascii="宋体" w:hAnsi="宋体" w:hint="eastAsia"/>
          <w:szCs w:val="21"/>
        </w:rPr>
        <w:t>里</w:t>
      </w:r>
      <w:r w:rsidRPr="003649DD">
        <w:rPr>
          <w:rFonts w:ascii="宋体" w:hAnsi="宋体" w:hint="eastAsia"/>
          <w:szCs w:val="21"/>
          <w:lang w:eastAsia="zh-TW"/>
        </w:rPr>
        <w:t>。上至鎮江為下流，鎮江至宜為長江中流，宜以上統稱上流（或俗名川江）。</w:t>
      </w:r>
    </w:p>
    <w:p w14:paraId="7191A719"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Pr="003649DD">
        <w:rPr>
          <w:rFonts w:ascii="宋体" w:hAnsi="宋体" w:hint="eastAsia"/>
          <w:szCs w:val="21"/>
          <w:lang w:eastAsia="zh-TW"/>
        </w:rPr>
        <w:t>二十八日即九月廿八日上午訪中國銀行襄理張禹九先生，談甚歡。午刻應王治易師（長）邀，於新金山飯店午餐，席間得識趙遺三、姚石倩，二先生善鑒賞，擅治印。餐後至師長家觀名人書畫，如東坡詩卷、方士庶山水、米元章梅花卷、鄒一桂中堂。四時許別</w:t>
      </w:r>
      <w:r w:rsidR="00056CC3">
        <w:rPr>
          <w:rFonts w:ascii="宋体" w:hAnsi="宋体" w:hint="eastAsia"/>
          <w:szCs w:val="21"/>
          <w:lang w:eastAsia="zh-TW"/>
        </w:rPr>
        <w:t>，</w:t>
      </w:r>
      <w:r w:rsidRPr="003649DD">
        <w:rPr>
          <w:rFonts w:ascii="宋体" w:hAnsi="宋体" w:hint="eastAsia"/>
          <w:szCs w:val="21"/>
          <w:lang w:eastAsia="zh-TW"/>
        </w:rPr>
        <w:t>游於市土號，時見榜以“川南土”三字，而煙館尤為林立，約數百家，大好錦繡河山而為吞雲吐霧所蔽，可歎也矣。</w:t>
      </w:r>
    </w:p>
    <w:p w14:paraId="7BC458D3"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056CC3">
        <w:rPr>
          <w:rFonts w:ascii="宋体" w:hAnsi="宋体" w:hint="eastAsia"/>
          <w:szCs w:val="21"/>
          <w:lang w:eastAsia="zh-TW"/>
        </w:rPr>
        <w:t>二十九日即九月廿九日，客有來告，謂川中戰事</w:t>
      </w:r>
      <w:r w:rsidR="00056CC3">
        <w:rPr>
          <w:rFonts w:ascii="宋体" w:hAnsi="宋体" w:hint="eastAsia"/>
          <w:szCs w:val="21"/>
        </w:rPr>
        <w:t>醖</w:t>
      </w:r>
      <w:r w:rsidRPr="003649DD">
        <w:rPr>
          <w:rFonts w:ascii="宋体" w:hAnsi="宋体" w:hint="eastAsia"/>
          <w:szCs w:val="21"/>
          <w:lang w:eastAsia="zh-TW"/>
        </w:rPr>
        <w:t>釀，東大路汽車不易通行，待五六日候或可有展開之望，可稍留日游附近名勝如南山</w:t>
      </w:r>
      <w:r w:rsidR="001D2AC8">
        <w:rPr>
          <w:rFonts w:ascii="宋体" w:hAnsi="宋体" w:hint="eastAsia"/>
          <w:szCs w:val="21"/>
        </w:rPr>
        <w:t>温</w:t>
      </w:r>
      <w:r w:rsidRPr="003649DD">
        <w:rPr>
          <w:rFonts w:ascii="宋体" w:hAnsi="宋体" w:hint="eastAsia"/>
          <w:szCs w:val="21"/>
          <w:lang w:eastAsia="zh-TW"/>
        </w:rPr>
        <w:t>泉等處為是，頗然其說，下午遊公園。</w:t>
      </w:r>
    </w:p>
    <w:p w14:paraId="3690827A"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001D2AC8">
        <w:rPr>
          <w:rFonts w:ascii="宋体" w:hAnsi="宋体" w:hint="eastAsia"/>
          <w:szCs w:val="21"/>
          <w:lang w:eastAsia="zh-TW"/>
        </w:rPr>
        <w:t>三十日即九月卅日，晚間得劉靜之、王國源二先生之約，於其家設宴款</w:t>
      </w:r>
      <w:r w:rsidR="001D2AC8">
        <w:rPr>
          <w:rFonts w:ascii="宋体" w:hAnsi="宋体" w:hint="eastAsia"/>
          <w:szCs w:val="21"/>
        </w:rPr>
        <w:t>余</w:t>
      </w:r>
      <w:r w:rsidRPr="003649DD">
        <w:rPr>
          <w:rFonts w:ascii="宋体" w:hAnsi="宋体" w:hint="eastAsia"/>
          <w:szCs w:val="21"/>
          <w:lang w:eastAsia="zh-TW"/>
        </w:rPr>
        <w:t>等。宴罷觀劉先生所藏石刻搨本及王先生所藏名畫，而王陶民先生客歲來渝所作之畫，推二先生收藏為最富。</w:t>
      </w:r>
    </w:p>
    <w:p w14:paraId="60EA447B" w14:textId="77777777" w:rsidR="003649DD" w:rsidRPr="003649DD" w:rsidRDefault="003649DD" w:rsidP="003649DD">
      <w:pPr>
        <w:rPr>
          <w:rFonts w:ascii="宋体" w:hAnsi="宋体" w:hint="eastAsia"/>
          <w:szCs w:val="21"/>
        </w:rPr>
      </w:pPr>
      <w:r w:rsidRPr="003649DD">
        <w:rPr>
          <w:rFonts w:ascii="宋体" w:hAnsi="宋体"/>
          <w:szCs w:val="21"/>
          <w:lang w:eastAsia="zh-TW"/>
        </w:rPr>
        <w:t xml:space="preserve">   </w:t>
      </w:r>
      <w:r w:rsidR="001D2AC8">
        <w:rPr>
          <w:rFonts w:ascii="宋体" w:hAnsi="宋体" w:hint="eastAsia"/>
          <w:szCs w:val="21"/>
          <w:lang w:eastAsia="zh-TW"/>
        </w:rPr>
        <w:t>十月一日，與宋田居先生購船票</w:t>
      </w:r>
      <w:r w:rsidR="001D2AC8">
        <w:rPr>
          <w:rFonts w:ascii="宋体" w:hAnsi="宋体" w:hint="eastAsia"/>
          <w:szCs w:val="21"/>
        </w:rPr>
        <w:t>於</w:t>
      </w:r>
      <w:r w:rsidRPr="003649DD">
        <w:rPr>
          <w:rFonts w:ascii="宋体" w:hAnsi="宋体" w:hint="eastAsia"/>
          <w:szCs w:val="21"/>
          <w:lang w:eastAsia="zh-TW"/>
        </w:rPr>
        <w:t>太平門人和碼頭，登蜀通輪，是夜宿於輪中。</w:t>
      </w:r>
    </w:p>
    <w:p w14:paraId="16520B70" w14:textId="77777777" w:rsidR="003649DD" w:rsidRPr="003649DD" w:rsidRDefault="003649DD" w:rsidP="003649DD">
      <w:pPr>
        <w:rPr>
          <w:rFonts w:ascii="宋体" w:hAnsi="宋体" w:hint="eastAsia"/>
          <w:szCs w:val="21"/>
          <w:lang w:eastAsia="zh-TW"/>
        </w:rPr>
      </w:pPr>
      <w:r w:rsidRPr="003649DD">
        <w:rPr>
          <w:rFonts w:ascii="宋体" w:hAnsi="宋体"/>
          <w:szCs w:val="21"/>
          <w:lang w:eastAsia="zh-TW"/>
        </w:rPr>
        <w:t xml:space="preserve">   </w:t>
      </w:r>
      <w:r w:rsidRPr="003649DD">
        <w:rPr>
          <w:rFonts w:ascii="宋体" w:hAnsi="宋体" w:hint="eastAsia"/>
          <w:szCs w:val="21"/>
          <w:lang w:eastAsia="zh-TW"/>
        </w:rPr>
        <w:t>宜昌至重慶水程計之如左：</w:t>
      </w:r>
      <w:r w:rsidR="001D2AC8">
        <w:rPr>
          <w:rFonts w:ascii="宋体" w:hAnsi="宋体" w:hint="eastAsia"/>
          <w:szCs w:val="21"/>
          <w:lang w:eastAsia="zh-TW"/>
        </w:rPr>
        <w:t>宜昌至歸州二百五十五</w:t>
      </w:r>
      <w:r w:rsidR="001D2AC8">
        <w:rPr>
          <w:rFonts w:ascii="宋体" w:hAnsi="宋体" w:hint="eastAsia"/>
          <w:szCs w:val="21"/>
        </w:rPr>
        <w:t>里</w:t>
      </w:r>
      <w:r w:rsidR="001D2AC8">
        <w:rPr>
          <w:rFonts w:ascii="宋体" w:hAnsi="宋体" w:hint="eastAsia"/>
          <w:szCs w:val="21"/>
          <w:lang w:eastAsia="zh-TW"/>
        </w:rPr>
        <w:t>，歸至巴東一百里，巴至涪石（為鄂蜀分界處）一百里，涪至巫山八十</w:t>
      </w:r>
      <w:r w:rsidR="001D2AC8">
        <w:rPr>
          <w:rFonts w:ascii="宋体" w:hAnsi="宋体" w:hint="eastAsia"/>
          <w:szCs w:val="21"/>
        </w:rPr>
        <w:t>里</w:t>
      </w:r>
      <w:r w:rsidRPr="003649DD">
        <w:rPr>
          <w:rFonts w:ascii="宋体" w:hAnsi="宋体" w:hint="eastAsia"/>
          <w:szCs w:val="21"/>
          <w:lang w:eastAsia="zh-TW"/>
        </w:rPr>
        <w:t>，巫至夔州一百三十三</w:t>
      </w:r>
      <w:r w:rsidR="001D2AC8">
        <w:rPr>
          <w:rFonts w:ascii="宋体" w:hAnsi="宋体" w:hint="eastAsia"/>
          <w:szCs w:val="21"/>
        </w:rPr>
        <w:t>里</w:t>
      </w:r>
      <w:r w:rsidR="001D2AC8">
        <w:rPr>
          <w:rFonts w:ascii="宋体" w:hAnsi="宋体" w:hint="eastAsia"/>
          <w:szCs w:val="21"/>
          <w:lang w:eastAsia="zh-TW"/>
        </w:rPr>
        <w:t>，夔至雲陽而百十八</w:t>
      </w:r>
      <w:r w:rsidR="001D2AC8">
        <w:rPr>
          <w:rFonts w:ascii="宋体" w:hAnsi="宋体" w:hint="eastAsia"/>
          <w:szCs w:val="21"/>
        </w:rPr>
        <w:t>里</w:t>
      </w:r>
      <w:r w:rsidR="001D2AC8">
        <w:rPr>
          <w:rFonts w:ascii="宋体" w:hAnsi="宋体" w:hint="eastAsia"/>
          <w:szCs w:val="21"/>
          <w:lang w:eastAsia="zh-TW"/>
        </w:rPr>
        <w:t>，雲至萬縣一百三十五</w:t>
      </w:r>
      <w:r w:rsidR="001D2AC8">
        <w:rPr>
          <w:rFonts w:ascii="宋体" w:hAnsi="宋体" w:hint="eastAsia"/>
          <w:szCs w:val="21"/>
        </w:rPr>
        <w:t>里</w:t>
      </w:r>
      <w:r w:rsidR="001D2AC8">
        <w:rPr>
          <w:rFonts w:ascii="宋体" w:hAnsi="宋体" w:hint="eastAsia"/>
          <w:szCs w:val="21"/>
          <w:lang w:eastAsia="zh-TW"/>
        </w:rPr>
        <w:t>，萬至石寶寨一百二十</w:t>
      </w:r>
      <w:r w:rsidR="001D2AC8">
        <w:rPr>
          <w:rFonts w:ascii="宋体" w:hAnsi="宋体" w:hint="eastAsia"/>
          <w:szCs w:val="21"/>
        </w:rPr>
        <w:t>里</w:t>
      </w:r>
      <w:r w:rsidR="001D2AC8">
        <w:rPr>
          <w:rFonts w:ascii="宋体" w:hAnsi="宋体" w:hint="eastAsia"/>
          <w:szCs w:val="21"/>
          <w:lang w:eastAsia="zh-TW"/>
        </w:rPr>
        <w:t>，石至忠州八十</w:t>
      </w:r>
      <w:r w:rsidR="001D2AC8">
        <w:rPr>
          <w:rFonts w:ascii="宋体" w:hAnsi="宋体" w:hint="eastAsia"/>
          <w:szCs w:val="21"/>
        </w:rPr>
        <w:t>里</w:t>
      </w:r>
      <w:r w:rsidRPr="003649DD">
        <w:rPr>
          <w:rFonts w:ascii="宋体" w:hAnsi="宋体" w:hint="eastAsia"/>
          <w:szCs w:val="21"/>
          <w:lang w:eastAsia="zh-TW"/>
        </w:rPr>
        <w:t>，忠至酆都</w:t>
      </w:r>
      <w:r w:rsidR="001D2AC8">
        <w:rPr>
          <w:rFonts w:ascii="宋体" w:hAnsi="宋体" w:hint="eastAsia"/>
          <w:szCs w:val="21"/>
          <w:lang w:eastAsia="zh-TW"/>
        </w:rPr>
        <w:t>一百五十</w:t>
      </w:r>
      <w:r w:rsidR="001D2AC8">
        <w:rPr>
          <w:rFonts w:ascii="宋体" w:hAnsi="宋体" w:hint="eastAsia"/>
          <w:szCs w:val="21"/>
        </w:rPr>
        <w:t>里</w:t>
      </w:r>
      <w:r w:rsidR="001D2AC8">
        <w:rPr>
          <w:rFonts w:ascii="宋体" w:hAnsi="宋体" w:hint="eastAsia"/>
          <w:szCs w:val="21"/>
          <w:lang w:eastAsia="zh-TW"/>
        </w:rPr>
        <w:t>，酆至涪州一百二十</w:t>
      </w:r>
      <w:r w:rsidR="001D2AC8">
        <w:rPr>
          <w:rFonts w:ascii="宋体" w:hAnsi="宋体" w:hint="eastAsia"/>
          <w:szCs w:val="21"/>
        </w:rPr>
        <w:t>里</w:t>
      </w:r>
      <w:r w:rsidR="001D2AC8">
        <w:rPr>
          <w:rFonts w:ascii="宋体" w:hAnsi="宋体" w:hint="eastAsia"/>
          <w:szCs w:val="21"/>
          <w:lang w:eastAsia="zh-TW"/>
        </w:rPr>
        <w:t>，涪至長壽一百二十</w:t>
      </w:r>
      <w:r w:rsidR="001D2AC8">
        <w:rPr>
          <w:rFonts w:ascii="宋体" w:hAnsi="宋体" w:hint="eastAsia"/>
          <w:szCs w:val="21"/>
        </w:rPr>
        <w:t>里</w:t>
      </w:r>
      <w:r w:rsidR="001D2AC8">
        <w:rPr>
          <w:rFonts w:ascii="宋体" w:hAnsi="宋体" w:hint="eastAsia"/>
          <w:szCs w:val="21"/>
          <w:lang w:eastAsia="zh-TW"/>
        </w:rPr>
        <w:t>，長至木洞鎮一百零五</w:t>
      </w:r>
      <w:r w:rsidR="001D2AC8">
        <w:rPr>
          <w:rFonts w:ascii="宋体" w:hAnsi="宋体" w:hint="eastAsia"/>
          <w:szCs w:val="21"/>
        </w:rPr>
        <w:t>里</w:t>
      </w:r>
      <w:r w:rsidR="001D2AC8">
        <w:rPr>
          <w:rFonts w:ascii="宋体" w:hAnsi="宋体" w:hint="eastAsia"/>
          <w:szCs w:val="21"/>
          <w:lang w:eastAsia="zh-TW"/>
        </w:rPr>
        <w:t>，木至重慶一百零五</w:t>
      </w:r>
      <w:r w:rsidR="001D2AC8">
        <w:rPr>
          <w:rFonts w:ascii="宋体" w:hAnsi="宋体" w:hint="eastAsia"/>
          <w:szCs w:val="21"/>
        </w:rPr>
        <w:t>里</w:t>
      </w:r>
      <w:r w:rsidRPr="003649DD">
        <w:rPr>
          <w:rFonts w:ascii="宋体" w:hAnsi="宋体" w:hint="eastAsia"/>
          <w:szCs w:val="21"/>
          <w:lang w:eastAsia="zh-TW"/>
        </w:rPr>
        <w:t>。</w:t>
      </w:r>
      <w:r w:rsidR="001D2AC8">
        <w:rPr>
          <w:rFonts w:ascii="宋体" w:hAnsi="宋体" w:hint="eastAsia"/>
          <w:szCs w:val="21"/>
          <w:lang w:eastAsia="zh-TW"/>
        </w:rPr>
        <w:t>由宜昌至重慶共計一千八百三十一</w:t>
      </w:r>
      <w:r w:rsidR="001D2AC8">
        <w:rPr>
          <w:rFonts w:ascii="宋体" w:hAnsi="宋体" w:hint="eastAsia"/>
          <w:szCs w:val="21"/>
        </w:rPr>
        <w:t>里</w:t>
      </w:r>
      <w:r w:rsidRPr="003649DD">
        <w:rPr>
          <w:rFonts w:ascii="宋体" w:hAnsi="宋体" w:hint="eastAsia"/>
          <w:szCs w:val="21"/>
          <w:lang w:eastAsia="zh-TW"/>
        </w:rPr>
        <w:t>。</w:t>
      </w:r>
    </w:p>
    <w:p w14:paraId="648D789D" w14:textId="77777777" w:rsidR="003649DD" w:rsidRPr="003649DD" w:rsidRDefault="001D2AC8" w:rsidP="003649DD">
      <w:pPr>
        <w:ind w:firstLineChars="200" w:firstLine="420"/>
        <w:rPr>
          <w:rFonts w:ascii="宋体" w:hAnsi="宋体" w:hint="eastAsia"/>
          <w:szCs w:val="21"/>
          <w:lang w:eastAsia="zh-TW"/>
        </w:rPr>
      </w:pPr>
      <w:r>
        <w:rPr>
          <w:rFonts w:ascii="宋体" w:hAnsi="宋体" w:hint="eastAsia"/>
          <w:szCs w:val="21"/>
          <w:lang w:eastAsia="zh-TW"/>
        </w:rPr>
        <w:t>十月二日九時許，蜀通輪啟碇，四十</w:t>
      </w:r>
      <w:r>
        <w:rPr>
          <w:rFonts w:ascii="宋体" w:hAnsi="宋体" w:hint="eastAsia"/>
          <w:szCs w:val="21"/>
        </w:rPr>
        <w:t>里</w:t>
      </w:r>
      <w:r w:rsidR="003649DD" w:rsidRPr="003649DD">
        <w:rPr>
          <w:rFonts w:ascii="宋体" w:hAnsi="宋体" w:hint="eastAsia"/>
          <w:szCs w:val="21"/>
          <w:lang w:eastAsia="zh-TW"/>
        </w:rPr>
        <w:t>至大渡口，遂泊。</w:t>
      </w:r>
    </w:p>
    <w:p w14:paraId="22591054"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三日晨，經魚洞溪而至小南海，有山孤立江中，梵宇築其上。再前</w:t>
      </w:r>
      <w:r w:rsidR="001D2AC8">
        <w:rPr>
          <w:rFonts w:ascii="宋体" w:hAnsi="宋体" w:hint="eastAsia"/>
          <w:szCs w:val="21"/>
          <w:lang w:eastAsia="zh-TW"/>
        </w:rPr>
        <w:t>白沙沱而進為銅鑼峽，石壁削立，返影江上，頗有巫山峽之景象，其地産柑子，其皮即藥材中之仁皮也。十一時至江津，自重來為一百八十</w:t>
      </w:r>
      <w:r w:rsidR="001D2AC8">
        <w:rPr>
          <w:rFonts w:ascii="宋体" w:hAnsi="宋体" w:hint="eastAsia"/>
          <w:szCs w:val="21"/>
        </w:rPr>
        <w:t>里</w:t>
      </w:r>
      <w:r w:rsidR="001D2AC8">
        <w:rPr>
          <w:rFonts w:ascii="宋体" w:hAnsi="宋体" w:hint="eastAsia"/>
          <w:szCs w:val="21"/>
          <w:lang w:eastAsia="zh-TW"/>
        </w:rPr>
        <w:t>，遂泊。與輪中中國銀行</w:t>
      </w:r>
      <w:r w:rsidR="001D2AC8">
        <w:rPr>
          <w:rFonts w:ascii="宋体" w:hAnsi="宋体" w:hint="eastAsia"/>
          <w:szCs w:val="21"/>
        </w:rPr>
        <w:t>顔</w:t>
      </w:r>
      <w:r w:rsidR="001D2AC8">
        <w:rPr>
          <w:rFonts w:ascii="宋体" w:hAnsi="宋体" w:hint="eastAsia"/>
          <w:szCs w:val="21"/>
          <w:lang w:eastAsia="zh-TW"/>
        </w:rPr>
        <w:t>承基先生及</w:t>
      </w:r>
      <w:r w:rsidR="001D2AC8">
        <w:rPr>
          <w:rFonts w:ascii="宋体" w:hAnsi="宋体" w:hint="eastAsia"/>
          <w:szCs w:val="21"/>
        </w:rPr>
        <w:t>黄</w:t>
      </w:r>
      <w:r w:rsidR="001D2AC8">
        <w:rPr>
          <w:rFonts w:ascii="宋体" w:hAnsi="宋体" w:hint="eastAsia"/>
          <w:szCs w:val="21"/>
          <w:lang w:eastAsia="zh-TW"/>
        </w:rPr>
        <w:t>賓虹夫子同登岸游</w:t>
      </w:r>
      <w:r w:rsidR="001D2AC8">
        <w:rPr>
          <w:rFonts w:ascii="宋体" w:hAnsi="宋体" w:hint="eastAsia"/>
          <w:szCs w:val="21"/>
        </w:rPr>
        <w:t>於</w:t>
      </w:r>
      <w:r w:rsidR="001D2AC8">
        <w:rPr>
          <w:rFonts w:ascii="宋体" w:hAnsi="宋体" w:hint="eastAsia"/>
          <w:szCs w:val="21"/>
          <w:lang w:eastAsia="zh-TW"/>
        </w:rPr>
        <w:t>市，路多三合土築成，平坦如柏油路，誠吾浙各</w:t>
      </w:r>
      <w:r w:rsidR="001D2AC8">
        <w:rPr>
          <w:rFonts w:ascii="宋体" w:hAnsi="宋体" w:hint="eastAsia"/>
          <w:szCs w:val="21"/>
        </w:rPr>
        <w:t>縣</w:t>
      </w:r>
      <w:r w:rsidRPr="003649DD">
        <w:rPr>
          <w:rFonts w:ascii="宋体" w:hAnsi="宋体" w:hint="eastAsia"/>
          <w:szCs w:val="21"/>
          <w:lang w:eastAsia="zh-TW"/>
        </w:rPr>
        <w:t>所不及。</w:t>
      </w:r>
    </w:p>
    <w:p w14:paraId="4DD43291" w14:textId="77777777" w:rsidR="003649DD" w:rsidRPr="003649DD" w:rsidRDefault="003649DD" w:rsidP="003649DD">
      <w:pPr>
        <w:ind w:firstLineChars="200" w:firstLine="420"/>
        <w:rPr>
          <w:rFonts w:ascii="宋体" w:hAnsi="宋体" w:hint="eastAsia"/>
          <w:szCs w:val="21"/>
        </w:rPr>
      </w:pPr>
      <w:r w:rsidRPr="003649DD">
        <w:rPr>
          <w:rFonts w:ascii="宋体" w:hAnsi="宋体" w:hint="eastAsia"/>
          <w:szCs w:val="21"/>
          <w:lang w:eastAsia="zh-TW"/>
        </w:rPr>
        <w:t>四日清晨開船，九時許經油溪、朱家沱共二百</w:t>
      </w:r>
      <w:r w:rsidR="001D2AC8">
        <w:rPr>
          <w:rFonts w:ascii="宋体" w:hAnsi="宋体" w:hint="eastAsia"/>
          <w:szCs w:val="21"/>
          <w:lang w:eastAsia="zh-TW"/>
        </w:rPr>
        <w:t>八十</w:t>
      </w:r>
      <w:r w:rsidR="001D2AC8">
        <w:rPr>
          <w:rFonts w:ascii="宋体" w:hAnsi="宋体" w:hint="eastAsia"/>
          <w:szCs w:val="21"/>
        </w:rPr>
        <w:t>里</w:t>
      </w:r>
      <w:r w:rsidR="001D2AC8">
        <w:rPr>
          <w:rFonts w:ascii="宋体" w:hAnsi="宋体" w:hint="eastAsia"/>
          <w:szCs w:val="21"/>
          <w:lang w:eastAsia="zh-TW"/>
        </w:rPr>
        <w:t>而至合江，其東傍江口，水道通貴州，其地</w:t>
      </w:r>
      <w:r w:rsidR="001D2AC8">
        <w:rPr>
          <w:rFonts w:ascii="宋体" w:hAnsi="宋体" w:hint="eastAsia"/>
          <w:szCs w:val="21"/>
        </w:rPr>
        <w:t>産</w:t>
      </w:r>
      <w:r w:rsidRPr="003649DD">
        <w:rPr>
          <w:rFonts w:ascii="宋体" w:hAnsi="宋体" w:hint="eastAsia"/>
          <w:szCs w:val="21"/>
          <w:lang w:eastAsia="zh-TW"/>
        </w:rPr>
        <w:t>米梨、醬油。</w:t>
      </w:r>
    </w:p>
    <w:p w14:paraId="60A4CC86"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五日再泝，經老瀘州，</w:t>
      </w:r>
      <w:r w:rsidR="001D2AC8">
        <w:rPr>
          <w:rFonts w:ascii="宋体" w:hAnsi="宋体" w:hint="eastAsia"/>
          <w:szCs w:val="21"/>
          <w:lang w:eastAsia="zh-TW"/>
        </w:rPr>
        <w:t>其隔江即彌陀岩，佛殿樓臺，風景入勝。舟至此乃折而北，共一百八十里</w:t>
      </w:r>
      <w:r w:rsidRPr="003649DD">
        <w:rPr>
          <w:rFonts w:ascii="宋体" w:hAnsi="宋体" w:hint="eastAsia"/>
          <w:szCs w:val="21"/>
          <w:lang w:eastAsia="zh-TW"/>
        </w:rPr>
        <w:t>。下午五時至瀘</w:t>
      </w:r>
      <w:r w:rsidR="001D2AC8">
        <w:rPr>
          <w:rFonts w:ascii="宋体" w:hAnsi="宋体" w:hint="eastAsia"/>
          <w:szCs w:val="21"/>
          <w:lang w:eastAsia="zh-TW"/>
        </w:rPr>
        <w:t>州，地當滇黔北來三衝，峨舸大艑，急流如劍，泝沱江可至內江，逆永寧河可達</w:t>
      </w:r>
      <w:r w:rsidR="001D2AC8">
        <w:rPr>
          <w:rFonts w:ascii="宋体" w:hAnsi="宋体" w:hint="eastAsia"/>
          <w:szCs w:val="21"/>
        </w:rPr>
        <w:t>叙</w:t>
      </w:r>
      <w:r w:rsidRPr="003649DD">
        <w:rPr>
          <w:rFonts w:ascii="宋体" w:hAnsi="宋体" w:hint="eastAsia"/>
          <w:szCs w:val="21"/>
          <w:lang w:eastAsia="zh-TW"/>
        </w:rPr>
        <w:t>永，滇黔之銅鐵，富順、資中之礦鹽，多集</w:t>
      </w:r>
      <w:r w:rsidR="001D2AC8">
        <w:rPr>
          <w:rFonts w:ascii="宋体" w:hAnsi="宋体" w:hint="eastAsia"/>
          <w:szCs w:val="21"/>
          <w:lang w:eastAsia="zh-TW"/>
        </w:rPr>
        <w:t>於此而轉輸下江，行勢亦著，俗有“天生重慶，鐵鑄瀘州”之諺。其南</w:t>
      </w:r>
      <w:r w:rsidR="001D2AC8">
        <w:rPr>
          <w:rFonts w:ascii="宋体" w:hAnsi="宋体" w:hint="eastAsia"/>
          <w:szCs w:val="21"/>
        </w:rPr>
        <w:t>叙</w:t>
      </w:r>
      <w:r w:rsidRPr="003649DD">
        <w:rPr>
          <w:rFonts w:ascii="宋体" w:hAnsi="宋体" w:hint="eastAsia"/>
          <w:szCs w:val="21"/>
          <w:lang w:eastAsia="zh-TW"/>
        </w:rPr>
        <w:t>永縣雄據滇黔間，為川南鎖鑰也。</w:t>
      </w:r>
    </w:p>
    <w:p w14:paraId="2D472771" w14:textId="77777777" w:rsidR="003649DD" w:rsidRPr="003649DD" w:rsidRDefault="001D2AC8" w:rsidP="003649DD">
      <w:pPr>
        <w:ind w:firstLineChars="200" w:firstLine="420"/>
        <w:rPr>
          <w:rFonts w:ascii="宋体" w:hAnsi="宋体" w:hint="eastAsia"/>
          <w:szCs w:val="21"/>
          <w:lang w:eastAsia="zh-TW"/>
        </w:rPr>
      </w:pPr>
      <w:r>
        <w:rPr>
          <w:rFonts w:ascii="宋体" w:hAnsi="宋体" w:hint="eastAsia"/>
          <w:szCs w:val="21"/>
          <w:lang w:eastAsia="zh-TW"/>
        </w:rPr>
        <w:t>六日，一百八十</w:t>
      </w:r>
      <w:r>
        <w:rPr>
          <w:rFonts w:ascii="宋体" w:hAnsi="宋体" w:hint="eastAsia"/>
          <w:szCs w:val="21"/>
        </w:rPr>
        <w:t>里</w:t>
      </w:r>
      <w:r w:rsidR="003649DD" w:rsidRPr="003649DD">
        <w:rPr>
          <w:rFonts w:ascii="宋体" w:hAnsi="宋体" w:hint="eastAsia"/>
          <w:szCs w:val="21"/>
          <w:lang w:eastAsia="zh-TW"/>
        </w:rPr>
        <w:t>至南溪，泊。</w:t>
      </w:r>
    </w:p>
    <w:p w14:paraId="1DC0F012" w14:textId="77777777" w:rsidR="003649DD" w:rsidRPr="003649DD" w:rsidRDefault="001D2AC8" w:rsidP="003649DD">
      <w:pPr>
        <w:ind w:firstLineChars="200" w:firstLine="420"/>
        <w:rPr>
          <w:rFonts w:ascii="宋体" w:hAnsi="宋体" w:hint="eastAsia"/>
          <w:szCs w:val="21"/>
          <w:lang w:eastAsia="zh-TW"/>
        </w:rPr>
      </w:pPr>
      <w:r>
        <w:rPr>
          <w:rFonts w:ascii="宋体" w:hAnsi="宋体" w:hint="eastAsia"/>
          <w:szCs w:val="21"/>
          <w:lang w:eastAsia="zh-TW"/>
        </w:rPr>
        <w:t>七日</w:t>
      </w:r>
      <w:r>
        <w:rPr>
          <w:rFonts w:ascii="宋体" w:hAnsi="宋体" w:hint="eastAsia"/>
          <w:szCs w:val="21"/>
        </w:rPr>
        <w:t>凌</w:t>
      </w:r>
      <w:r>
        <w:rPr>
          <w:rFonts w:ascii="宋体" w:hAnsi="宋体" w:hint="eastAsia"/>
          <w:szCs w:val="21"/>
          <w:lang w:eastAsia="zh-TW"/>
        </w:rPr>
        <w:t>晨啟碇，六十</w:t>
      </w:r>
      <w:r>
        <w:rPr>
          <w:rFonts w:ascii="宋体" w:hAnsi="宋体" w:hint="eastAsia"/>
          <w:szCs w:val="21"/>
        </w:rPr>
        <w:t>里</w:t>
      </w:r>
      <w:r>
        <w:rPr>
          <w:rFonts w:ascii="宋体" w:hAnsi="宋体" w:hint="eastAsia"/>
          <w:szCs w:val="21"/>
          <w:lang w:eastAsia="zh-TW"/>
        </w:rPr>
        <w:t>至呂莊，再六十</w:t>
      </w:r>
      <w:r>
        <w:rPr>
          <w:rFonts w:ascii="宋体" w:hAnsi="宋体" w:hint="eastAsia"/>
          <w:szCs w:val="21"/>
        </w:rPr>
        <w:t>里</w:t>
      </w:r>
      <w:r w:rsidR="003649DD" w:rsidRPr="003649DD">
        <w:rPr>
          <w:rFonts w:ascii="宋体" w:hAnsi="宋体" w:hint="eastAsia"/>
          <w:szCs w:val="21"/>
          <w:lang w:eastAsia="zh-TW"/>
        </w:rPr>
        <w:t>至敘</w:t>
      </w:r>
      <w:r>
        <w:rPr>
          <w:rFonts w:ascii="宋体" w:hAnsi="宋体" w:hint="eastAsia"/>
          <w:szCs w:val="21"/>
        </w:rPr>
        <w:t>叙</w:t>
      </w:r>
      <w:r>
        <w:rPr>
          <w:rFonts w:ascii="宋体" w:hAnsi="宋体" w:hint="eastAsia"/>
          <w:szCs w:val="21"/>
          <w:lang w:eastAsia="zh-TW"/>
        </w:rPr>
        <w:t>府，方上午十一時，與</w:t>
      </w:r>
      <w:r>
        <w:rPr>
          <w:rFonts w:ascii="宋体" w:hAnsi="宋体" w:hint="eastAsia"/>
          <w:szCs w:val="21"/>
        </w:rPr>
        <w:t>顔</w:t>
      </w:r>
      <w:r w:rsidR="003649DD" w:rsidRPr="003649DD">
        <w:rPr>
          <w:rFonts w:ascii="宋体" w:hAnsi="宋体" w:hint="eastAsia"/>
          <w:szCs w:val="21"/>
          <w:lang w:eastAsia="zh-TW"/>
        </w:rPr>
        <w:t>先生及賓虹老夫子登岸游，承中行</w:t>
      </w:r>
      <w:r>
        <w:rPr>
          <w:rFonts w:ascii="宋体" w:hAnsi="宋体" w:hint="eastAsia"/>
          <w:szCs w:val="21"/>
          <w:lang w:eastAsia="zh-TW"/>
        </w:rPr>
        <w:t>經理王景霖先生召</w:t>
      </w:r>
      <w:r>
        <w:rPr>
          <w:rFonts w:ascii="宋体" w:hAnsi="宋体" w:hint="eastAsia"/>
          <w:szCs w:val="21"/>
        </w:rPr>
        <w:t>於</w:t>
      </w:r>
      <w:r w:rsidR="003649DD" w:rsidRPr="003649DD">
        <w:rPr>
          <w:rFonts w:ascii="宋体" w:hAnsi="宋体" w:hint="eastAsia"/>
          <w:szCs w:val="21"/>
          <w:lang w:eastAsia="zh-TW"/>
        </w:rPr>
        <w:t>酒肆午餐，後詢往嘉定之汽船，向無定期，心殊怏怏。</w:t>
      </w:r>
    </w:p>
    <w:p w14:paraId="0DC6AA19"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八日上午訪王景霖先生，詢當地情形，四川銀元可換大銅元七十五枚，每枚鑄明二百文</w:t>
      </w:r>
      <w:r w:rsidR="001D2AC8">
        <w:rPr>
          <w:rFonts w:ascii="宋体" w:hAnsi="宋体" w:hint="eastAsia"/>
          <w:szCs w:val="21"/>
          <w:lang w:eastAsia="zh-TW"/>
        </w:rPr>
        <w:t>，實作一百五十文，小銅元每枚鑄明一百文，實作七十五文。川省礦鹽産額首推自流井，五通橋次之，</w:t>
      </w:r>
      <w:r w:rsidR="001D2AC8">
        <w:rPr>
          <w:rFonts w:ascii="宋体" w:hAnsi="宋体" w:hint="eastAsia"/>
          <w:szCs w:val="21"/>
        </w:rPr>
        <w:t>叙</w:t>
      </w:r>
      <w:r w:rsidRPr="003649DD">
        <w:rPr>
          <w:rFonts w:ascii="宋体" w:hAnsi="宋体" w:hint="eastAsia"/>
          <w:szCs w:val="21"/>
          <w:lang w:eastAsia="zh-TW"/>
        </w:rPr>
        <w:t>地每八千斤鹽九百二十元，外加正稅一百六十八元，補金價附稅二十四元，及各種雜稅二百六十元以上。五通橋每八千斤五百二三十元。此處每歲三四月時，青海、峨眉</w:t>
      </w:r>
      <w:r w:rsidR="001D2AC8">
        <w:rPr>
          <w:rFonts w:ascii="宋体" w:hAnsi="宋体" w:hint="eastAsia"/>
          <w:szCs w:val="21"/>
          <w:lang w:eastAsia="zh-TW"/>
        </w:rPr>
        <w:t>、崑崙等山積雪融化，至五月端午節後，江水始大，汽船可自重慶直達</w:t>
      </w:r>
      <w:r w:rsidR="001D2AC8">
        <w:rPr>
          <w:rFonts w:ascii="宋体" w:hAnsi="宋体" w:hint="eastAsia"/>
          <w:szCs w:val="21"/>
        </w:rPr>
        <w:t>叙</w:t>
      </w:r>
      <w:r w:rsidR="001D2AC8">
        <w:rPr>
          <w:rFonts w:ascii="宋体" w:hAnsi="宋体" w:hint="eastAsia"/>
          <w:szCs w:val="21"/>
          <w:lang w:eastAsia="zh-TW"/>
        </w:rPr>
        <w:t>府而至嘉定矣。八九月水小時，只可至瀘州或</w:t>
      </w:r>
      <w:r w:rsidR="001D2AC8">
        <w:rPr>
          <w:rFonts w:ascii="宋体" w:hAnsi="宋体" w:hint="eastAsia"/>
          <w:szCs w:val="21"/>
        </w:rPr>
        <w:t>叙</w:t>
      </w:r>
      <w:r w:rsidRPr="003649DD">
        <w:rPr>
          <w:rFonts w:ascii="宋体" w:hAnsi="宋体" w:hint="eastAsia"/>
          <w:szCs w:val="21"/>
          <w:lang w:eastAsia="zh-TW"/>
        </w:rPr>
        <w:t>府而已。</w:t>
      </w:r>
      <w:r w:rsidR="001D2AC8">
        <w:rPr>
          <w:rFonts w:ascii="宋体" w:hAnsi="宋体" w:hint="eastAsia"/>
          <w:szCs w:val="21"/>
          <w:lang w:eastAsia="zh-TW"/>
        </w:rPr>
        <w:t>由</w:t>
      </w:r>
      <w:r w:rsidR="001D2AC8">
        <w:rPr>
          <w:rFonts w:ascii="宋体" w:hAnsi="宋体" w:hint="eastAsia"/>
          <w:szCs w:val="21"/>
        </w:rPr>
        <w:t>叙</w:t>
      </w:r>
      <w:r w:rsidRPr="003649DD">
        <w:rPr>
          <w:rFonts w:ascii="宋体" w:hAnsi="宋体" w:hint="eastAsia"/>
          <w:szCs w:val="21"/>
          <w:lang w:eastAsia="zh-TW"/>
        </w:rPr>
        <w:t>循大金沙江西南行，可三百里至老鴉灘，可以通舟，再上水急湍激，不可行舟。</w:t>
      </w:r>
    </w:p>
    <w:p w14:paraId="19784678"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九日登岸察其形勢，城當大金沙江、岷江匯處，背倚雞冠山，往來舟楫多繋纜於此。市政刷新，路多平坦，市</w:t>
      </w:r>
      <w:r w:rsidR="001D2AC8">
        <w:rPr>
          <w:rFonts w:ascii="宋体" w:hAnsi="宋体" w:hint="eastAsia"/>
          <w:szCs w:val="21"/>
          <w:lang w:eastAsia="zh-TW"/>
        </w:rPr>
        <w:t>廛比櫛，商業則因戰事關係不如昔日之繁盛矣。其北岸孤塔巔峙，山色</w:t>
      </w:r>
      <w:r w:rsidR="001D2AC8">
        <w:rPr>
          <w:rFonts w:ascii="宋体" w:hAnsi="宋体" w:hint="eastAsia"/>
          <w:szCs w:val="21"/>
        </w:rPr>
        <w:t>葱</w:t>
      </w:r>
      <w:r w:rsidRPr="003649DD">
        <w:rPr>
          <w:rFonts w:ascii="宋体" w:hAnsi="宋体" w:hint="eastAsia"/>
          <w:szCs w:val="21"/>
          <w:lang w:eastAsia="zh-TW"/>
        </w:rPr>
        <w:t>蘢，江水湯湯（蕩蕩），離懷為之一豁。</w:t>
      </w:r>
    </w:p>
    <w:p w14:paraId="363424B7"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十日雇木船一艘，上午十一時許得保商團武裝士兵四名保護，船夫十許人牽纜，江邊岩石，猿攀猱升，跳躍玲瓏，一聲呼號，</w:t>
      </w:r>
      <w:r w:rsidR="001D2AC8">
        <w:rPr>
          <w:rFonts w:ascii="宋体" w:hAnsi="宋体" w:hint="eastAsia"/>
          <w:szCs w:val="21"/>
          <w:lang w:eastAsia="zh-TW"/>
        </w:rPr>
        <w:t>聞之生感，經赤厓，山崖岸壁，立瞰大江，色若赤霞，建廟其下</w:t>
      </w:r>
      <w:r w:rsidR="001D2AC8">
        <w:rPr>
          <w:rFonts w:ascii="宋体" w:hAnsi="宋体" w:hint="eastAsia"/>
          <w:szCs w:val="21"/>
        </w:rPr>
        <w:t>。</w:t>
      </w:r>
      <w:r w:rsidR="001D2AC8">
        <w:rPr>
          <w:rFonts w:ascii="宋体" w:hAnsi="宋体" w:hint="eastAsia"/>
          <w:szCs w:val="21"/>
          <w:lang w:eastAsia="zh-TW"/>
        </w:rPr>
        <w:t>四十</w:t>
      </w:r>
      <w:r w:rsidR="001D2AC8">
        <w:rPr>
          <w:rFonts w:ascii="宋体" w:hAnsi="宋体" w:hint="eastAsia"/>
          <w:szCs w:val="21"/>
        </w:rPr>
        <w:t>里</w:t>
      </w:r>
      <w:r w:rsidR="001D2AC8">
        <w:rPr>
          <w:rFonts w:ascii="宋体" w:hAnsi="宋体" w:hint="eastAsia"/>
          <w:szCs w:val="21"/>
          <w:lang w:eastAsia="zh-TW"/>
        </w:rPr>
        <w:t>經牛石片，水勢激越，牽纜中斷，舟險甚。再五</w:t>
      </w:r>
      <w:r w:rsidR="001D2AC8">
        <w:rPr>
          <w:rFonts w:ascii="宋体" w:hAnsi="宋体" w:hint="eastAsia"/>
          <w:szCs w:val="21"/>
        </w:rPr>
        <w:t>里</w:t>
      </w:r>
      <w:r w:rsidR="001D2AC8">
        <w:rPr>
          <w:rFonts w:ascii="宋体" w:hAnsi="宋体" w:hint="eastAsia"/>
          <w:szCs w:val="21"/>
          <w:lang w:eastAsia="zh-TW"/>
        </w:rPr>
        <w:t>，遂泊於某村之下。（補</w:t>
      </w:r>
      <w:r w:rsidR="001D2AC8">
        <w:rPr>
          <w:rFonts w:ascii="宋体" w:hAnsi="宋体" w:hint="eastAsia"/>
          <w:szCs w:val="21"/>
        </w:rPr>
        <w:t>黄</w:t>
      </w:r>
      <w:r w:rsidRPr="003649DD">
        <w:rPr>
          <w:rFonts w:ascii="宋体" w:hAnsi="宋体" w:hint="eastAsia"/>
          <w:szCs w:val="21"/>
          <w:lang w:eastAsia="zh-TW"/>
        </w:rPr>
        <w:t>山谷謫居之鎖江石及半壁寺等事）</w:t>
      </w:r>
    </w:p>
    <w:p w14:paraId="09714006" w14:textId="77777777" w:rsidR="003649DD" w:rsidRPr="003649DD" w:rsidRDefault="003649DD" w:rsidP="003649DD">
      <w:pPr>
        <w:ind w:firstLineChars="200" w:firstLine="420"/>
        <w:rPr>
          <w:rFonts w:ascii="宋体" w:hAnsi="宋体" w:hint="eastAsia"/>
          <w:szCs w:val="21"/>
          <w:lang w:eastAsia="zh-TW"/>
        </w:rPr>
      </w:pPr>
      <w:r w:rsidRPr="003649DD">
        <w:rPr>
          <w:rFonts w:ascii="宋体" w:hAnsi="宋体" w:hint="eastAsia"/>
          <w:szCs w:val="21"/>
          <w:lang w:eastAsia="zh-TW"/>
        </w:rPr>
        <w:t>十一</w:t>
      </w:r>
      <w:r w:rsidR="001D2AC8">
        <w:rPr>
          <w:rFonts w:ascii="宋体" w:hAnsi="宋体" w:hint="eastAsia"/>
          <w:szCs w:val="21"/>
          <w:lang w:eastAsia="zh-TW"/>
        </w:rPr>
        <w:t>日，天未曙，</w:t>
      </w:r>
      <w:r w:rsidR="001D2AC8">
        <w:rPr>
          <w:rFonts w:ascii="宋体" w:hAnsi="宋体" w:hint="eastAsia"/>
          <w:szCs w:val="21"/>
        </w:rPr>
        <w:t>撑</w:t>
      </w:r>
      <w:r w:rsidRPr="003649DD">
        <w:rPr>
          <w:rFonts w:ascii="宋体" w:hAnsi="宋体" w:hint="eastAsia"/>
          <w:szCs w:val="21"/>
          <w:lang w:eastAsia="zh-TW"/>
        </w:rPr>
        <w:t>師即怒叫行舟</w:t>
      </w:r>
      <w:r w:rsidR="003B4E9A">
        <w:rPr>
          <w:rFonts w:ascii="宋体" w:hAnsi="宋体" w:hint="eastAsia"/>
          <w:szCs w:val="21"/>
          <w:lang w:eastAsia="zh-TW"/>
        </w:rPr>
        <w:t>，一百二十</w:t>
      </w:r>
      <w:r w:rsidR="003B4E9A">
        <w:rPr>
          <w:rFonts w:ascii="宋体" w:hAnsi="宋体" w:hint="eastAsia"/>
          <w:szCs w:val="21"/>
        </w:rPr>
        <w:t>里</w:t>
      </w:r>
      <w:r w:rsidRPr="003649DD">
        <w:rPr>
          <w:rFonts w:ascii="宋体" w:hAnsi="宋体" w:hint="eastAsia"/>
          <w:szCs w:val="21"/>
          <w:lang w:eastAsia="zh-TW"/>
        </w:rPr>
        <w:t>至古柏場（俗名乾</w:t>
      </w:r>
      <w:r w:rsidR="003B4E9A">
        <w:rPr>
          <w:rFonts w:ascii="宋体" w:hAnsi="宋体" w:hint="eastAsia"/>
          <w:szCs w:val="21"/>
          <w:lang w:eastAsia="zh-TW"/>
        </w:rPr>
        <w:t>柑樹），更二十</w:t>
      </w:r>
      <w:r w:rsidR="003B4E9A">
        <w:rPr>
          <w:rFonts w:ascii="宋体" w:hAnsi="宋体" w:hint="eastAsia"/>
          <w:szCs w:val="21"/>
        </w:rPr>
        <w:t>里</w:t>
      </w:r>
      <w:r w:rsidRPr="003649DD">
        <w:rPr>
          <w:rFonts w:ascii="宋体" w:hAnsi="宋体" w:hint="eastAsia"/>
          <w:szCs w:val="21"/>
          <w:lang w:eastAsia="zh-TW"/>
        </w:rPr>
        <w:t>至泥溪，泊。</w:t>
      </w:r>
    </w:p>
    <w:p w14:paraId="58B1DADA" w14:textId="77777777" w:rsidR="003649DD" w:rsidRPr="003649DD" w:rsidRDefault="003B4E9A" w:rsidP="003649DD">
      <w:pPr>
        <w:ind w:firstLineChars="200" w:firstLine="420"/>
        <w:rPr>
          <w:rFonts w:ascii="宋体" w:hAnsi="宋体" w:hint="eastAsia"/>
          <w:szCs w:val="21"/>
          <w:lang w:eastAsia="zh-TW"/>
        </w:rPr>
      </w:pPr>
      <w:r>
        <w:rPr>
          <w:rFonts w:ascii="宋体" w:hAnsi="宋体" w:hint="eastAsia"/>
          <w:szCs w:val="21"/>
          <w:lang w:eastAsia="zh-TW"/>
        </w:rPr>
        <w:t>十二日五時半再駛，經月坡，四十</w:t>
      </w:r>
      <w:r>
        <w:rPr>
          <w:rFonts w:ascii="宋体" w:hAnsi="宋体" w:hint="eastAsia"/>
          <w:szCs w:val="21"/>
        </w:rPr>
        <w:t>里</w:t>
      </w:r>
      <w:r w:rsidR="003649DD" w:rsidRPr="003649DD">
        <w:rPr>
          <w:rFonts w:ascii="宋体" w:hAnsi="宋体" w:hint="eastAsia"/>
          <w:szCs w:val="21"/>
          <w:lang w:eastAsia="zh-TW"/>
        </w:rPr>
        <w:t>而麻柳場</w:t>
      </w:r>
      <w:r>
        <w:rPr>
          <w:rFonts w:ascii="宋体" w:hAnsi="宋体" w:hint="eastAsia"/>
          <w:szCs w:val="21"/>
        </w:rPr>
        <w:t>，</w:t>
      </w:r>
      <w:r w:rsidR="003649DD" w:rsidRPr="003649DD">
        <w:rPr>
          <w:rFonts w:ascii="宋体" w:hAnsi="宋体" w:hint="eastAsia"/>
          <w:szCs w:val="21"/>
          <w:lang w:eastAsia="zh-TW"/>
        </w:rPr>
        <w:t>再經么古沱，對岸有市</w:t>
      </w:r>
      <w:r>
        <w:rPr>
          <w:rFonts w:ascii="宋体" w:hAnsi="宋体" w:hint="eastAsia"/>
          <w:szCs w:val="21"/>
        </w:rPr>
        <w:t>，</w:t>
      </w:r>
      <w:r>
        <w:rPr>
          <w:rFonts w:ascii="宋体" w:hAnsi="宋体" w:hint="eastAsia"/>
          <w:szCs w:val="21"/>
          <w:lang w:eastAsia="zh-TW"/>
        </w:rPr>
        <w:t>和尚像宛然焉，經河口更三十</w:t>
      </w:r>
      <w:r>
        <w:rPr>
          <w:rFonts w:ascii="宋体" w:hAnsi="宋体" w:hint="eastAsia"/>
          <w:szCs w:val="21"/>
        </w:rPr>
        <w:t>里</w:t>
      </w:r>
      <w:r w:rsidR="003649DD" w:rsidRPr="003649DD">
        <w:rPr>
          <w:rFonts w:ascii="宋体" w:hAnsi="宋体" w:hint="eastAsia"/>
          <w:szCs w:val="21"/>
          <w:lang w:eastAsia="zh-TW"/>
        </w:rPr>
        <w:t>至犍為，泊。夜間明月霏微，江聲驚夢，數點燈火，悵遊子之魂，此時此景，他日回憶，作何感耶！</w:t>
      </w:r>
    </w:p>
    <w:p w14:paraId="3A25D1A2" w14:textId="77777777" w:rsidR="003649DD" w:rsidRPr="003649DD" w:rsidRDefault="003B4E9A" w:rsidP="003649DD">
      <w:pPr>
        <w:ind w:firstLineChars="200" w:firstLine="420"/>
        <w:rPr>
          <w:rFonts w:ascii="宋体" w:hAnsi="宋体" w:hint="eastAsia"/>
          <w:szCs w:val="21"/>
          <w:lang w:eastAsia="zh-TW"/>
        </w:rPr>
      </w:pPr>
      <w:r>
        <w:rPr>
          <w:rFonts w:ascii="宋体" w:hAnsi="宋体" w:hint="eastAsia"/>
          <w:szCs w:val="21"/>
          <w:lang w:eastAsia="zh-TW"/>
        </w:rPr>
        <w:t>十三日，經叫雞巷，可十</w:t>
      </w:r>
      <w:r>
        <w:rPr>
          <w:rFonts w:ascii="宋体" w:hAnsi="宋体" w:hint="eastAsia"/>
          <w:szCs w:val="21"/>
        </w:rPr>
        <w:t>里</w:t>
      </w:r>
      <w:r w:rsidR="003649DD" w:rsidRPr="003649DD">
        <w:rPr>
          <w:rFonts w:ascii="宋体" w:hAnsi="宋体" w:hint="eastAsia"/>
          <w:szCs w:val="21"/>
          <w:lang w:eastAsia="zh-TW"/>
        </w:rPr>
        <w:t>經</w:t>
      </w:r>
      <w:r w:rsidR="00084C88">
        <w:rPr>
          <w:rFonts w:ascii="宋体" w:hAnsi="宋体" w:hint="eastAsia"/>
          <w:szCs w:val="21"/>
          <w:lang w:eastAsia="zh-TW"/>
        </w:rPr>
        <w:t>黄</w:t>
      </w:r>
      <w:r w:rsidR="003649DD" w:rsidRPr="003649DD">
        <w:rPr>
          <w:rFonts w:ascii="宋体" w:hAnsi="宋体" w:hint="eastAsia"/>
          <w:szCs w:val="21"/>
          <w:lang w:eastAsia="zh-TW"/>
        </w:rPr>
        <w:t>葛窩，岩壁陡立，老樹盤其人（上），水聲滴滴，陰森攫人，可怖</w:t>
      </w:r>
      <w:r>
        <w:rPr>
          <w:rFonts w:ascii="宋体" w:hAnsi="宋体" w:hint="eastAsia"/>
          <w:szCs w:val="21"/>
          <w:lang w:eastAsia="zh-TW"/>
        </w:rPr>
        <w:t>也。而蠻子洞多依壁鑿開，前去有灘，水勢湍急，再往前經石版溪，十里</w:t>
      </w:r>
      <w:r w:rsidR="003649DD" w:rsidRPr="003649DD">
        <w:rPr>
          <w:rFonts w:ascii="宋体" w:hAnsi="宋体" w:hint="eastAsia"/>
          <w:szCs w:val="21"/>
          <w:lang w:eastAsia="zh-TW"/>
        </w:rPr>
        <w:t>至磨子場，市盡有岩，甚險，叢榛雜生，中隱古寺，可入畫中。</w:t>
      </w:r>
      <w:r>
        <w:rPr>
          <w:rFonts w:ascii="宋体" w:hAnsi="宋体" w:hint="eastAsia"/>
          <w:szCs w:val="21"/>
          <w:lang w:eastAsia="zh-TW"/>
        </w:rPr>
        <w:t>行十里</w:t>
      </w:r>
      <w:r w:rsidR="003649DD" w:rsidRPr="003649DD">
        <w:rPr>
          <w:rFonts w:ascii="宋体" w:hAnsi="宋体" w:hint="eastAsia"/>
          <w:szCs w:val="21"/>
          <w:lang w:eastAsia="zh-TW"/>
        </w:rPr>
        <w:t>許至老龍壩</w:t>
      </w:r>
      <w:r>
        <w:rPr>
          <w:rFonts w:ascii="宋体" w:hAnsi="宋体" w:hint="eastAsia"/>
          <w:szCs w:val="21"/>
          <w:lang w:eastAsia="zh-TW"/>
        </w:rPr>
        <w:t>，有龍首在隔江岩上，前里</w:t>
      </w:r>
      <w:r w:rsidR="003649DD" w:rsidRPr="003649DD">
        <w:rPr>
          <w:rFonts w:ascii="宋体" w:hAnsi="宋体" w:hint="eastAsia"/>
          <w:szCs w:val="21"/>
          <w:lang w:eastAsia="zh-TW"/>
        </w:rPr>
        <w:t>許至到死關，江流驟束，潛演回洑，怒激飛越，舟經其下多戒心。</w:t>
      </w:r>
      <w:r>
        <w:rPr>
          <w:rFonts w:ascii="宋体" w:hAnsi="宋体" w:hint="eastAsia"/>
          <w:szCs w:val="21"/>
          <w:lang w:eastAsia="zh-TW"/>
        </w:rPr>
        <w:t>石壁刻“狂瀾</w:t>
      </w:r>
      <w:r>
        <w:rPr>
          <w:rFonts w:ascii="宋体" w:hAnsi="宋体" w:hint="eastAsia"/>
          <w:szCs w:val="21"/>
        </w:rPr>
        <w:t>復</w:t>
      </w:r>
      <w:r>
        <w:rPr>
          <w:rFonts w:ascii="宋体" w:hAnsi="宋体" w:hint="eastAsia"/>
          <w:szCs w:val="21"/>
          <w:lang w:eastAsia="zh-TW"/>
        </w:rPr>
        <w:t>挽”四字，且有鐵鍊懸焉，以便險時之用。岩石多</w:t>
      </w:r>
      <w:r>
        <w:rPr>
          <w:rFonts w:ascii="宋体" w:hAnsi="宋体" w:hint="eastAsia"/>
          <w:szCs w:val="21"/>
        </w:rPr>
        <w:t>撑</w:t>
      </w:r>
      <w:r w:rsidR="003649DD" w:rsidRPr="003649DD">
        <w:rPr>
          <w:rFonts w:ascii="宋体" w:hAnsi="宋体" w:hint="eastAsia"/>
          <w:szCs w:val="21"/>
          <w:lang w:eastAsia="zh-TW"/>
        </w:rPr>
        <w:t>鑿之孔，不計千萬焉。岩下有二穴，當急水之衝，如虎張口，前木船失事者不</w:t>
      </w:r>
      <w:r>
        <w:rPr>
          <w:rFonts w:ascii="宋体" w:hAnsi="宋体" w:hint="eastAsia"/>
          <w:szCs w:val="21"/>
          <w:lang w:eastAsia="zh-TW"/>
        </w:rPr>
        <w:t>知多少都沉入穴中，一無得救，千古之險，莫可挽焉。上建寺以鎮其凶云。再前二十里至竹根灘，</w:t>
      </w:r>
      <w:r>
        <w:rPr>
          <w:rFonts w:ascii="宋体" w:hAnsi="宋体" w:hint="eastAsia"/>
          <w:szCs w:val="21"/>
        </w:rPr>
        <w:t>黄</w:t>
      </w:r>
      <w:r>
        <w:rPr>
          <w:rFonts w:ascii="宋体" w:hAnsi="宋体" w:hint="eastAsia"/>
          <w:szCs w:val="21"/>
          <w:lang w:eastAsia="zh-TW"/>
        </w:rPr>
        <w:t>、宋兩先生仍候</w:t>
      </w:r>
      <w:r>
        <w:rPr>
          <w:rFonts w:ascii="宋体" w:hAnsi="宋体" w:hint="eastAsia"/>
          <w:szCs w:val="21"/>
        </w:rPr>
        <w:t>於</w:t>
      </w:r>
      <w:r>
        <w:rPr>
          <w:rFonts w:ascii="宋体" w:hAnsi="宋体" w:hint="eastAsia"/>
          <w:szCs w:val="21"/>
          <w:lang w:eastAsia="zh-TW"/>
        </w:rPr>
        <w:t>船，余與</w:t>
      </w:r>
      <w:r>
        <w:rPr>
          <w:rFonts w:ascii="宋体" w:hAnsi="宋体" w:hint="eastAsia"/>
          <w:szCs w:val="21"/>
        </w:rPr>
        <w:t>顔</w:t>
      </w:r>
      <w:r>
        <w:rPr>
          <w:rFonts w:ascii="宋体" w:hAnsi="宋体" w:hint="eastAsia"/>
          <w:szCs w:val="21"/>
          <w:lang w:eastAsia="zh-TW"/>
        </w:rPr>
        <w:t>先生上岸行街市</w:t>
      </w:r>
      <w:r w:rsidR="003649DD" w:rsidRPr="003649DD">
        <w:rPr>
          <w:rFonts w:ascii="宋体" w:hAnsi="宋体" w:hint="eastAsia"/>
          <w:szCs w:val="21"/>
          <w:lang w:eastAsia="zh-TW"/>
        </w:rPr>
        <w:t>中</w:t>
      </w:r>
      <w:r>
        <w:rPr>
          <w:rFonts w:ascii="宋体" w:hAnsi="宋体" w:hint="eastAsia"/>
          <w:szCs w:val="21"/>
        </w:rPr>
        <w:t>，</w:t>
      </w:r>
      <w:r>
        <w:rPr>
          <w:rFonts w:ascii="宋体" w:hAnsi="宋体" w:hint="eastAsia"/>
          <w:szCs w:val="21"/>
          <w:lang w:eastAsia="zh-TW"/>
        </w:rPr>
        <w:t>市盡，雇一葉渡舟浮江中，時淡月微輝，兩岸</w:t>
      </w:r>
      <w:r>
        <w:rPr>
          <w:rFonts w:ascii="宋体" w:hAnsi="宋体" w:hint="eastAsia"/>
          <w:szCs w:val="21"/>
        </w:rPr>
        <w:t>黄</w:t>
      </w:r>
      <w:r>
        <w:rPr>
          <w:rFonts w:ascii="宋体" w:hAnsi="宋体" w:hint="eastAsia"/>
          <w:szCs w:val="21"/>
          <w:lang w:eastAsia="zh-TW"/>
        </w:rPr>
        <w:t>葛樹陰鬱翳水，仿佛夜遊西子湖上。里許至中國銀行別業，遂登，晤劉小允先生，詢明日往嘉定途徑。余</w:t>
      </w:r>
      <w:r w:rsidR="003649DD" w:rsidRPr="003649DD">
        <w:rPr>
          <w:rFonts w:ascii="宋体" w:hAnsi="宋体" w:hint="eastAsia"/>
          <w:szCs w:val="21"/>
          <w:lang w:eastAsia="zh-TW"/>
        </w:rPr>
        <w:t>仍返船中宿。（補川江航務標記）</w:t>
      </w:r>
    </w:p>
    <w:p w14:paraId="57E81808" w14:textId="77777777" w:rsidR="003649DD" w:rsidRPr="003649DD" w:rsidRDefault="003B4E9A" w:rsidP="003649DD">
      <w:pPr>
        <w:ind w:firstLineChars="200" w:firstLine="420"/>
        <w:rPr>
          <w:rFonts w:ascii="宋体" w:hAnsi="宋体" w:hint="eastAsia"/>
          <w:szCs w:val="21"/>
          <w:lang w:eastAsia="zh-TW"/>
        </w:rPr>
      </w:pPr>
      <w:r>
        <w:rPr>
          <w:rFonts w:ascii="宋体" w:hAnsi="宋体" w:hint="eastAsia"/>
          <w:szCs w:val="21"/>
          <w:lang w:eastAsia="zh-TW"/>
        </w:rPr>
        <w:t>十四日，登岸東行四</w:t>
      </w:r>
      <w:r>
        <w:rPr>
          <w:rFonts w:ascii="宋体" w:hAnsi="宋体" w:hint="eastAsia"/>
          <w:szCs w:val="21"/>
        </w:rPr>
        <w:t>里</w:t>
      </w:r>
      <w:r>
        <w:rPr>
          <w:rFonts w:ascii="宋体" w:hAnsi="宋体" w:hint="eastAsia"/>
          <w:szCs w:val="21"/>
          <w:lang w:eastAsia="zh-TW"/>
        </w:rPr>
        <w:t>（竹根灘</w:t>
      </w:r>
      <w:r>
        <w:rPr>
          <w:rFonts w:ascii="宋体" w:hAnsi="宋体" w:hint="eastAsia"/>
          <w:szCs w:val="21"/>
        </w:rPr>
        <w:t>係</w:t>
      </w:r>
      <w:r w:rsidR="003649DD" w:rsidRPr="003649DD">
        <w:rPr>
          <w:rFonts w:ascii="宋体" w:hAnsi="宋体" w:hint="eastAsia"/>
          <w:szCs w:val="21"/>
          <w:lang w:eastAsia="zh-TW"/>
        </w:rPr>
        <w:t>一</w:t>
      </w:r>
      <w:r>
        <w:rPr>
          <w:rFonts w:ascii="宋体" w:hAnsi="宋体" w:hint="eastAsia"/>
          <w:szCs w:val="21"/>
          <w:lang w:eastAsia="zh-TW"/>
        </w:rPr>
        <w:t>大洲，南北約三十</w:t>
      </w:r>
      <w:r>
        <w:rPr>
          <w:rFonts w:ascii="宋体" w:hAnsi="宋体" w:hint="eastAsia"/>
          <w:szCs w:val="21"/>
        </w:rPr>
        <w:t>里</w:t>
      </w:r>
      <w:r>
        <w:rPr>
          <w:rFonts w:ascii="宋体" w:hAnsi="宋体" w:hint="eastAsia"/>
          <w:szCs w:val="21"/>
          <w:lang w:eastAsia="zh-TW"/>
        </w:rPr>
        <w:t>，東西約四</w:t>
      </w:r>
      <w:r>
        <w:rPr>
          <w:rFonts w:ascii="宋体" w:hAnsi="宋体" w:hint="eastAsia"/>
          <w:szCs w:val="21"/>
        </w:rPr>
        <w:t>里</w:t>
      </w:r>
      <w:r w:rsidR="003649DD" w:rsidRPr="003649DD">
        <w:rPr>
          <w:rFonts w:ascii="宋体" w:hAnsi="宋体" w:hint="eastAsia"/>
          <w:szCs w:val="21"/>
          <w:lang w:eastAsia="zh-TW"/>
        </w:rPr>
        <w:t>許），過木架新橋（此橋秋水退後</w:t>
      </w:r>
      <w:r>
        <w:rPr>
          <w:rFonts w:ascii="宋体" w:hAnsi="宋体" w:hint="eastAsia"/>
          <w:szCs w:val="21"/>
          <w:lang w:eastAsia="zh-TW"/>
        </w:rPr>
        <w:t>乃鳩工架造，至夏間五月水漲時始拆去），橋下水分</w:t>
      </w:r>
      <w:r>
        <w:rPr>
          <w:rFonts w:ascii="宋体" w:hAnsi="宋体" w:hint="eastAsia"/>
          <w:szCs w:val="21"/>
        </w:rPr>
        <w:t>黄</w:t>
      </w:r>
      <w:r>
        <w:rPr>
          <w:rFonts w:ascii="宋体" w:hAnsi="宋体" w:hint="eastAsia"/>
          <w:szCs w:val="21"/>
          <w:lang w:eastAsia="zh-TW"/>
        </w:rPr>
        <w:t>、清二色，東水</w:t>
      </w:r>
      <w:r>
        <w:rPr>
          <w:rFonts w:ascii="宋体" w:hAnsi="宋体" w:hint="eastAsia"/>
          <w:szCs w:val="21"/>
        </w:rPr>
        <w:t>黄</w:t>
      </w:r>
      <w:r>
        <w:rPr>
          <w:rFonts w:ascii="宋体" w:hAnsi="宋体" w:hint="eastAsia"/>
          <w:szCs w:val="21"/>
          <w:lang w:eastAsia="zh-TW"/>
        </w:rPr>
        <w:t>西水清，</w:t>
      </w:r>
      <w:r>
        <w:rPr>
          <w:rFonts w:ascii="宋体" w:hAnsi="宋体" w:hint="eastAsia"/>
          <w:szCs w:val="21"/>
        </w:rPr>
        <w:t>黄</w:t>
      </w:r>
      <w:r>
        <w:rPr>
          <w:rFonts w:ascii="宋体" w:hAnsi="宋体" w:hint="eastAsia"/>
          <w:szCs w:val="21"/>
          <w:lang w:eastAsia="zh-TW"/>
        </w:rPr>
        <w:t>者</w:t>
      </w:r>
      <w:r>
        <w:rPr>
          <w:rFonts w:ascii="宋体" w:hAnsi="宋体" w:hint="eastAsia"/>
          <w:szCs w:val="21"/>
        </w:rPr>
        <w:t>係</w:t>
      </w:r>
      <w:r>
        <w:rPr>
          <w:rFonts w:ascii="宋体" w:hAnsi="宋体" w:hint="eastAsia"/>
          <w:szCs w:val="21"/>
          <w:lang w:eastAsia="zh-TW"/>
        </w:rPr>
        <w:t>溪水，清者</w:t>
      </w:r>
      <w:r>
        <w:rPr>
          <w:rFonts w:ascii="宋体" w:hAnsi="宋体" w:hint="eastAsia"/>
          <w:szCs w:val="21"/>
        </w:rPr>
        <w:t>係</w:t>
      </w:r>
      <w:r w:rsidR="003649DD" w:rsidRPr="003649DD">
        <w:rPr>
          <w:rFonts w:ascii="宋体" w:hAnsi="宋体" w:hint="eastAsia"/>
          <w:szCs w:val="21"/>
          <w:lang w:eastAsia="zh-TW"/>
        </w:rPr>
        <w:t>江水，終年二水合流而不相混也。</w:t>
      </w:r>
      <w:r>
        <w:rPr>
          <w:rFonts w:ascii="宋体" w:hAnsi="宋体" w:hint="eastAsia"/>
          <w:szCs w:val="21"/>
          <w:lang w:eastAsia="zh-TW"/>
        </w:rPr>
        <w:t>橋之東稱五通橋，其西即竹根灘。五雲山麓多鹽井，區域可四十里，産鹽供給雲南、貴州、湘北（四川産</w:t>
      </w:r>
      <w:r w:rsidR="003649DD" w:rsidRPr="003649DD">
        <w:rPr>
          <w:rFonts w:ascii="宋体" w:hAnsi="宋体" w:hint="eastAsia"/>
          <w:szCs w:val="21"/>
          <w:lang w:eastAsia="zh-TW"/>
        </w:rPr>
        <w:t>鹽區首推自流井，五通橋次之）</w:t>
      </w:r>
      <w:r>
        <w:rPr>
          <w:rFonts w:ascii="宋体" w:hAnsi="宋体" w:hint="eastAsia"/>
          <w:szCs w:val="21"/>
          <w:lang w:eastAsia="zh-TW"/>
        </w:rPr>
        <w:t>。後得劉先生之導引參觀鹽井，十時許坐</w:t>
      </w:r>
      <w:r w:rsidR="00084C88">
        <w:rPr>
          <w:rFonts w:ascii="宋体" w:hAnsi="宋体" w:hint="eastAsia"/>
          <w:szCs w:val="21"/>
          <w:lang w:eastAsia="zh-TW"/>
        </w:rPr>
        <w:t>黄</w:t>
      </w:r>
      <w:r>
        <w:rPr>
          <w:rFonts w:ascii="宋体" w:hAnsi="宋体" w:hint="eastAsia"/>
          <w:szCs w:val="21"/>
          <w:lang w:eastAsia="zh-TW"/>
        </w:rPr>
        <w:t>包車並有保衛團之護，送七里，經古佛寺，二十里經牛華溪，為赴嘉定之半，於茶肆稍憩，再經大石橋，距嘉惟五六里</w:t>
      </w:r>
      <w:r w:rsidR="003649DD" w:rsidRPr="003649DD">
        <w:rPr>
          <w:rFonts w:ascii="宋体" w:hAnsi="宋体" w:hint="eastAsia"/>
          <w:szCs w:val="21"/>
          <w:lang w:eastAsia="zh-TW"/>
        </w:rPr>
        <w:t>矣。經山麓鑿路，孔道中仰觀路側，山麓蠻子洞不少。稍前路盡，得小市有渡，</w:t>
      </w:r>
      <w:r>
        <w:rPr>
          <w:rFonts w:ascii="宋体" w:hAnsi="宋体" w:hint="eastAsia"/>
          <w:szCs w:val="21"/>
          <w:lang w:eastAsia="zh-TW"/>
        </w:rPr>
        <w:t>石壁間鐫“凌</w:t>
      </w:r>
      <w:r w:rsidR="003649DD" w:rsidRPr="003649DD">
        <w:rPr>
          <w:rFonts w:ascii="宋体" w:hAnsi="宋体" w:hint="eastAsia"/>
          <w:szCs w:val="21"/>
          <w:lang w:eastAsia="zh-TW"/>
        </w:rPr>
        <w:t>雲義渡”四字，並有佛像多尊，蓋以鎮風水。過渡至嘉進城，宿中國銀行，承候鶴參先生招待，殊感。</w:t>
      </w:r>
    </w:p>
    <w:p w14:paraId="7DEEBF1F" w14:textId="77777777" w:rsidR="003649DD" w:rsidRPr="003649DD" w:rsidRDefault="003B4E9A" w:rsidP="003649DD">
      <w:pPr>
        <w:ind w:firstLine="432"/>
        <w:rPr>
          <w:rFonts w:ascii="宋体" w:hAnsi="宋体" w:hint="eastAsia"/>
          <w:szCs w:val="21"/>
          <w:lang w:eastAsia="zh-TW"/>
        </w:rPr>
      </w:pPr>
      <w:r>
        <w:rPr>
          <w:rFonts w:ascii="宋体" w:hAnsi="宋体" w:hint="eastAsia"/>
          <w:szCs w:val="21"/>
          <w:lang w:eastAsia="zh-TW"/>
        </w:rPr>
        <w:t>十五日，與</w:t>
      </w:r>
      <w:r>
        <w:rPr>
          <w:rFonts w:ascii="宋体" w:hAnsi="宋体" w:hint="eastAsia"/>
          <w:szCs w:val="21"/>
        </w:rPr>
        <w:t>黄</w:t>
      </w:r>
      <w:r>
        <w:rPr>
          <w:rFonts w:ascii="宋体" w:hAnsi="宋体" w:hint="eastAsia"/>
          <w:szCs w:val="21"/>
          <w:lang w:eastAsia="zh-TW"/>
        </w:rPr>
        <w:t>賓老作</w:t>
      </w:r>
      <w:r>
        <w:rPr>
          <w:rFonts w:ascii="宋体" w:hAnsi="宋体" w:hint="eastAsia"/>
          <w:szCs w:val="21"/>
        </w:rPr>
        <w:t>凌</w:t>
      </w:r>
      <w:r w:rsidR="003649DD" w:rsidRPr="003649DD">
        <w:rPr>
          <w:rFonts w:ascii="宋体" w:hAnsi="宋体" w:hint="eastAsia"/>
          <w:szCs w:val="21"/>
          <w:lang w:eastAsia="zh-TW"/>
        </w:rPr>
        <w:t>雲烏尤之游，渡江東烏山（又名青衣山），山兀坐江邊，赤崖</w:t>
      </w:r>
      <w:r>
        <w:rPr>
          <w:rFonts w:ascii="宋体" w:hAnsi="宋体" w:hint="eastAsia"/>
          <w:szCs w:val="21"/>
          <w:lang w:eastAsia="zh-TW"/>
        </w:rPr>
        <w:t>如削，上蒙綠蘿，翠竹萬竿，喬木千章，一望蒼蒼，酷似蓬島，周廣七</w:t>
      </w:r>
      <w:r>
        <w:rPr>
          <w:rFonts w:ascii="宋体" w:hAnsi="宋体" w:hint="eastAsia"/>
          <w:szCs w:val="21"/>
        </w:rPr>
        <w:t>里</w:t>
      </w:r>
      <w:r w:rsidR="003649DD" w:rsidRPr="003649DD">
        <w:rPr>
          <w:rFonts w:ascii="宋体" w:hAnsi="宋体" w:hint="eastAsia"/>
          <w:szCs w:val="21"/>
          <w:lang w:eastAsia="zh-TW"/>
        </w:rPr>
        <w:t>，拾級登山</w:t>
      </w:r>
      <w:r>
        <w:rPr>
          <w:rFonts w:ascii="宋体" w:hAnsi="宋体" w:hint="eastAsia"/>
          <w:szCs w:val="21"/>
          <w:lang w:eastAsia="zh-TW"/>
        </w:rPr>
        <w:t>，門額曰“壘抵”，有碑，趙堯老題“離（上崔下十）”二大字，並序</w:t>
      </w:r>
      <w:r>
        <w:rPr>
          <w:rFonts w:ascii="宋体" w:hAnsi="宋体" w:hint="eastAsia"/>
          <w:szCs w:val="21"/>
        </w:rPr>
        <w:t>云</w:t>
      </w:r>
      <w:r w:rsidR="003649DD" w:rsidRPr="003649DD">
        <w:rPr>
          <w:rFonts w:ascii="宋体" w:hAnsi="宋体" w:hint="eastAsia"/>
          <w:szCs w:val="21"/>
          <w:lang w:eastAsia="zh-TW"/>
        </w:rPr>
        <w:t>：“班志鑿離堆以避沫水之害，知沫水則知離（上崔下十）矣，穿二江成都中，蓋又一事也，混之斯誤。”至頂有老楠木一本，高四五十丈，數百年物也。入曠怡亭，登爾雅台（台為漢犍為舍人郭璞注《爾雅</w:t>
      </w:r>
      <w:r>
        <w:rPr>
          <w:rFonts w:ascii="宋体" w:hAnsi="宋体" w:hint="eastAsia"/>
          <w:szCs w:val="21"/>
          <w:lang w:eastAsia="zh-TW"/>
        </w:rPr>
        <w:t>》處</w:t>
      </w:r>
      <w:r w:rsidR="003649DD" w:rsidRPr="003649DD">
        <w:rPr>
          <w:rFonts w:ascii="宋体" w:hAnsi="宋体" w:hint="eastAsia"/>
          <w:szCs w:val="21"/>
          <w:lang w:eastAsia="zh-TW"/>
        </w:rPr>
        <w:t>），台後一樓聳起，憑欄遙矚，峨眉高插雲中。青衣江迎面來嘉城，適當二江之會，心曠神怡，俗慮都滌，此處最宜避暑。旋至羅漢堂，</w:t>
      </w:r>
      <w:r>
        <w:rPr>
          <w:rFonts w:ascii="宋体" w:hAnsi="宋体" w:hint="eastAsia"/>
          <w:szCs w:val="21"/>
          <w:lang w:eastAsia="zh-TW"/>
        </w:rPr>
        <w:t>佛像奕奕如生，其後大雄寶殿，宏敞莊嚴，為主持和尚傳度一手創建。於</w:t>
      </w:r>
      <w:r w:rsidR="003649DD" w:rsidRPr="003649DD">
        <w:rPr>
          <w:rFonts w:ascii="宋体" w:hAnsi="宋体" w:hint="eastAsia"/>
          <w:szCs w:val="21"/>
          <w:lang w:eastAsia="zh-TW"/>
        </w:rPr>
        <w:t>方丈坐久之，傳度出示李龍眠《羅漢</w:t>
      </w:r>
      <w:r w:rsidR="0060663A">
        <w:rPr>
          <w:rFonts w:ascii="宋体" w:hAnsi="宋体" w:hint="eastAsia"/>
          <w:szCs w:val="21"/>
          <w:lang w:eastAsia="zh-TW"/>
        </w:rPr>
        <w:t>卷》，精細絕倫，紙本完好，誠佳構也。出寺北，跨（跋）山涉溪，登凌</w:t>
      </w:r>
      <w:r w:rsidR="003649DD" w:rsidRPr="003649DD">
        <w:rPr>
          <w:rFonts w:ascii="宋体" w:hAnsi="宋体" w:hint="eastAsia"/>
          <w:szCs w:val="21"/>
          <w:lang w:eastAsia="zh-TW"/>
        </w:rPr>
        <w:t>雲山。山南臨岷江，鑿山為巨佛，首齊山頂，</w:t>
      </w:r>
      <w:r w:rsidR="0060663A">
        <w:rPr>
          <w:rFonts w:ascii="宋体" w:hAnsi="宋体" w:hint="eastAsia"/>
          <w:szCs w:val="21"/>
          <w:lang w:eastAsia="zh-TW"/>
        </w:rPr>
        <w:t>足平江面，讀碑文云</w:t>
      </w:r>
      <w:r w:rsidR="003649DD" w:rsidRPr="003649DD">
        <w:rPr>
          <w:rFonts w:ascii="宋体" w:hAnsi="宋体" w:hint="eastAsia"/>
          <w:szCs w:val="21"/>
          <w:lang w:eastAsia="zh-TW"/>
        </w:rPr>
        <w:t>：“唐開元僧海通感怒濤覆舟，肖梵王巨像以禦</w:t>
      </w:r>
      <w:r w:rsidR="0060663A">
        <w:rPr>
          <w:rFonts w:ascii="宋体" w:hAnsi="宋体" w:hint="eastAsia"/>
          <w:szCs w:val="21"/>
          <w:lang w:eastAsia="zh-TW"/>
        </w:rPr>
        <w:t>，斯害</w:t>
      </w:r>
      <w:r w:rsidR="003649DD" w:rsidRPr="003649DD">
        <w:rPr>
          <w:rFonts w:ascii="宋体" w:hAnsi="宋体" w:hint="eastAsia"/>
          <w:szCs w:val="21"/>
          <w:lang w:eastAsia="zh-TW"/>
        </w:rPr>
        <w:t>通物故，由是繼作，有施俸錢計萬以充工者。”另一碑曰：</w:t>
      </w:r>
      <w:r w:rsidR="0060663A">
        <w:rPr>
          <w:rFonts w:ascii="宋体" w:hAnsi="宋体" w:hint="eastAsia"/>
          <w:szCs w:val="21"/>
          <w:lang w:eastAsia="zh-TW"/>
        </w:rPr>
        <w:t>“有覆騾作祟，往來舟楫多受覆沒。”登東坡樓，蘇公曾讀書於此。遊凌雲寺，有聯云</w:t>
      </w:r>
      <w:r w:rsidR="003649DD" w:rsidRPr="003649DD">
        <w:rPr>
          <w:rFonts w:ascii="宋体" w:hAnsi="宋体" w:hint="eastAsia"/>
          <w:szCs w:val="21"/>
          <w:lang w:eastAsia="zh-TW"/>
        </w:rPr>
        <w:t>：“九頂雲霞披霧出，三江峨風渡江來。”稍坐，下山返城中。</w:t>
      </w:r>
    </w:p>
    <w:p w14:paraId="4B270EC2" w14:textId="77777777" w:rsidR="003649DD" w:rsidRPr="003649DD" w:rsidRDefault="003649DD" w:rsidP="003649DD">
      <w:pPr>
        <w:ind w:firstLine="432"/>
        <w:rPr>
          <w:rFonts w:ascii="宋体" w:hAnsi="宋体" w:hint="eastAsia"/>
          <w:szCs w:val="21"/>
        </w:rPr>
      </w:pPr>
      <w:r w:rsidRPr="003649DD">
        <w:rPr>
          <w:rFonts w:ascii="宋体" w:hAnsi="宋体" w:hint="eastAsia"/>
          <w:szCs w:val="21"/>
          <w:lang w:eastAsia="zh-TW"/>
        </w:rPr>
        <w:t>烏尤寺詩</w:t>
      </w:r>
      <w:r w:rsidRPr="003649DD">
        <w:rPr>
          <w:rFonts w:ascii="宋体" w:hAnsi="宋体"/>
          <w:szCs w:val="21"/>
          <w:lang w:eastAsia="zh-TW"/>
        </w:rPr>
        <w:t xml:space="preserve">   </w:t>
      </w:r>
      <w:r w:rsidR="0060663A">
        <w:rPr>
          <w:rFonts w:ascii="宋体" w:hAnsi="宋体" w:hint="eastAsia"/>
          <w:szCs w:val="21"/>
          <w:lang w:eastAsia="zh-TW"/>
        </w:rPr>
        <w:t>趙熙（</w:t>
      </w:r>
      <w:r w:rsidR="0060663A">
        <w:rPr>
          <w:rFonts w:ascii="宋体" w:hAnsi="宋体" w:hint="eastAsia"/>
          <w:szCs w:val="21"/>
        </w:rPr>
        <w:t>笔者</w:t>
      </w:r>
      <w:r w:rsidRPr="003649DD">
        <w:rPr>
          <w:rFonts w:ascii="宋体" w:hAnsi="宋体" w:hint="eastAsia"/>
          <w:szCs w:val="21"/>
          <w:lang w:eastAsia="zh-TW"/>
        </w:rPr>
        <w:t>略）</w:t>
      </w:r>
    </w:p>
    <w:p w14:paraId="346E041D" w14:textId="77777777" w:rsidR="003649DD" w:rsidRPr="003649DD" w:rsidRDefault="003649DD" w:rsidP="003649DD">
      <w:pPr>
        <w:ind w:firstLine="432"/>
        <w:rPr>
          <w:rFonts w:ascii="宋体" w:hAnsi="宋体" w:hint="eastAsia"/>
          <w:szCs w:val="21"/>
        </w:rPr>
      </w:pPr>
      <w:r w:rsidRPr="003649DD">
        <w:rPr>
          <w:rFonts w:ascii="宋体" w:hAnsi="宋体" w:hint="eastAsia"/>
          <w:szCs w:val="21"/>
          <w:lang w:eastAsia="zh-TW"/>
        </w:rPr>
        <w:t>爾雅台</w:t>
      </w:r>
      <w:r w:rsidRPr="003649DD">
        <w:rPr>
          <w:rFonts w:ascii="宋体" w:hAnsi="宋体"/>
          <w:szCs w:val="21"/>
          <w:lang w:eastAsia="zh-TW"/>
        </w:rPr>
        <w:t xml:space="preserve">     </w:t>
      </w:r>
      <w:r w:rsidR="0060663A">
        <w:rPr>
          <w:rFonts w:ascii="宋体" w:hAnsi="宋体" w:hint="eastAsia"/>
          <w:szCs w:val="21"/>
          <w:lang w:eastAsia="zh-TW"/>
        </w:rPr>
        <w:t>趙熙（</w:t>
      </w:r>
      <w:r w:rsidR="0060663A">
        <w:rPr>
          <w:rFonts w:ascii="宋体" w:hAnsi="宋体" w:hint="eastAsia"/>
          <w:szCs w:val="21"/>
        </w:rPr>
        <w:t>笔者</w:t>
      </w:r>
      <w:r w:rsidRPr="003649DD">
        <w:rPr>
          <w:rFonts w:ascii="宋体" w:hAnsi="宋体" w:hint="eastAsia"/>
          <w:szCs w:val="21"/>
          <w:lang w:eastAsia="zh-TW"/>
        </w:rPr>
        <w:t>略）</w:t>
      </w:r>
    </w:p>
    <w:p w14:paraId="7BA0ABFE" w14:textId="77777777" w:rsidR="003649DD" w:rsidRPr="003649DD" w:rsidRDefault="003649DD" w:rsidP="003649DD">
      <w:pPr>
        <w:ind w:firstLine="432"/>
        <w:rPr>
          <w:rFonts w:ascii="宋体" w:hAnsi="宋体" w:hint="eastAsia"/>
          <w:szCs w:val="21"/>
          <w:lang w:eastAsia="zh-TW"/>
        </w:rPr>
      </w:pPr>
      <w:r w:rsidRPr="003649DD">
        <w:rPr>
          <w:rFonts w:ascii="宋体" w:hAnsi="宋体" w:hint="eastAsia"/>
          <w:szCs w:val="21"/>
          <w:lang w:eastAsia="zh-TW"/>
        </w:rPr>
        <w:t>十六日至十九日，整理畫稿，參觀華新絲廠，廠長陳光玉先生繼其祖之遺志，提倡絲業，不憚辛勞，成績卓著，合三台縣之裨農絲廠兩處，出品優美，遠銷法國，為四川絲業鉅子。至鳳翔絲廠，得識劉元昉先生，其營業亦有蒸蒸日上之勢。此地絲業極盛，川中多稱嘉定綢者即此所出，皺綢尤為一般人所樂購。</w:t>
      </w:r>
    </w:p>
    <w:p w14:paraId="5DF318D9" w14:textId="77777777" w:rsidR="003649DD" w:rsidRPr="003649DD" w:rsidRDefault="003649DD" w:rsidP="003649DD">
      <w:pPr>
        <w:ind w:firstLine="432"/>
        <w:rPr>
          <w:rFonts w:ascii="宋体" w:hAnsi="宋体" w:hint="eastAsia"/>
          <w:szCs w:val="21"/>
          <w:lang w:eastAsia="zh-TW"/>
        </w:rPr>
      </w:pPr>
    </w:p>
    <w:p w14:paraId="520D141F" w14:textId="77777777" w:rsidR="003649DD" w:rsidRPr="003649DD" w:rsidRDefault="003649DD" w:rsidP="003649DD">
      <w:pPr>
        <w:ind w:firstLine="432"/>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朝峨眉</w:t>
      </w:r>
      <w:r w:rsidRPr="003649DD">
        <w:rPr>
          <w:rFonts w:ascii="宋体" w:hAnsi="宋体"/>
          <w:szCs w:val="21"/>
          <w:lang w:eastAsia="zh-TW"/>
        </w:rPr>
        <w:t xml:space="preserve">   </w:t>
      </w:r>
      <w:r w:rsidRPr="003649DD">
        <w:rPr>
          <w:rFonts w:ascii="宋体" w:hAnsi="宋体" w:hint="eastAsia"/>
          <w:szCs w:val="21"/>
          <w:lang w:eastAsia="zh-TW"/>
        </w:rPr>
        <w:t>恨未登絕頂</w:t>
      </w:r>
    </w:p>
    <w:p w14:paraId="5AC9DA8D" w14:textId="77777777" w:rsidR="003649DD" w:rsidRPr="003649DD" w:rsidRDefault="0060663A" w:rsidP="003649DD">
      <w:pPr>
        <w:ind w:firstLine="432"/>
        <w:rPr>
          <w:rFonts w:ascii="宋体" w:hAnsi="宋体" w:hint="eastAsia"/>
          <w:szCs w:val="21"/>
          <w:lang w:eastAsia="zh-TW"/>
        </w:rPr>
      </w:pPr>
      <w:r>
        <w:rPr>
          <w:rFonts w:ascii="宋体" w:hAnsi="宋体" w:hint="eastAsia"/>
          <w:szCs w:val="21"/>
          <w:lang w:eastAsia="zh-TW"/>
        </w:rPr>
        <w:t>二十日原欲即往成都，奈日來兩劉之爭空氣緊張，省門有發生</w:t>
      </w:r>
      <w:r>
        <w:rPr>
          <w:rFonts w:ascii="宋体" w:hAnsi="宋体" w:hint="eastAsia"/>
          <w:szCs w:val="21"/>
        </w:rPr>
        <w:t>巷</w:t>
      </w:r>
      <w:r w:rsidR="003649DD" w:rsidRPr="003649DD">
        <w:rPr>
          <w:rFonts w:ascii="宋体" w:hAnsi="宋体" w:hint="eastAsia"/>
          <w:szCs w:val="21"/>
          <w:lang w:eastAsia="zh-TW"/>
        </w:rPr>
        <w:t>戰之危險，逗留於此數日矣，遂作峨眉遊。晨八時許</w:t>
      </w:r>
      <w:r>
        <w:rPr>
          <w:rFonts w:ascii="宋体" w:hAnsi="宋体" w:hint="eastAsia"/>
          <w:szCs w:val="21"/>
          <w:lang w:eastAsia="zh-TW"/>
        </w:rPr>
        <w:t>，坐轎（無蓋之轎或張布幕以遮日光，俗名滑桿兒）出西門沿江行，二里許有亭，額“咫尺凌</w:t>
      </w:r>
      <w:r w:rsidR="003649DD" w:rsidRPr="003649DD">
        <w:rPr>
          <w:rFonts w:ascii="宋体" w:hAnsi="宋体" w:hint="eastAsia"/>
          <w:szCs w:val="21"/>
          <w:lang w:eastAsia="zh-TW"/>
        </w:rPr>
        <w:t>雲”，江水如箭，觸石作潮聲。</w:t>
      </w:r>
      <w:r>
        <w:rPr>
          <w:rFonts w:ascii="宋体" w:hAnsi="宋体" w:hint="eastAsia"/>
          <w:szCs w:val="21"/>
          <w:lang w:eastAsia="zh-TW"/>
        </w:rPr>
        <w:t>八里草鞋渡，過江，南岸行，五里唐王渡，十二里</w:t>
      </w:r>
      <w:r w:rsidR="003649DD" w:rsidRPr="003649DD">
        <w:rPr>
          <w:rFonts w:ascii="宋体" w:hAnsi="宋体" w:hint="eastAsia"/>
          <w:szCs w:val="21"/>
          <w:lang w:eastAsia="zh-TW"/>
        </w:rPr>
        <w:t>蘇溪場，午餐。此間男手佩金鐲，此為吾浙所無者。市後上坡，破盡田畝平展，地勢遂高，經廣濟寺，</w:t>
      </w:r>
      <w:r>
        <w:rPr>
          <w:rFonts w:ascii="宋体" w:hAnsi="宋体" w:hint="eastAsia"/>
          <w:szCs w:val="21"/>
          <w:lang w:eastAsia="zh-TW"/>
        </w:rPr>
        <w:t>越嶺羊腸仄徑，緣溪行翠竹中，茅舍竹籬，背山臨水，別饒幽趣。十五</w:t>
      </w:r>
      <w:r>
        <w:rPr>
          <w:rFonts w:ascii="宋体" w:hAnsi="宋体" w:hint="eastAsia"/>
          <w:szCs w:val="21"/>
        </w:rPr>
        <w:t>里</w:t>
      </w:r>
      <w:r>
        <w:rPr>
          <w:rFonts w:ascii="宋体" w:hAnsi="宋体" w:hint="eastAsia"/>
          <w:szCs w:val="21"/>
          <w:lang w:eastAsia="zh-TW"/>
        </w:rPr>
        <w:t>高山坡，登</w:t>
      </w:r>
      <w:r>
        <w:rPr>
          <w:rFonts w:ascii="宋体" w:hAnsi="宋体" w:hint="eastAsia"/>
          <w:szCs w:val="21"/>
        </w:rPr>
        <w:t>黄</w:t>
      </w:r>
      <w:r>
        <w:rPr>
          <w:rFonts w:ascii="宋体" w:hAnsi="宋体" w:hint="eastAsia"/>
          <w:szCs w:val="21"/>
          <w:lang w:eastAsia="zh-TW"/>
        </w:rPr>
        <w:t>葛山，經大石橋，平原百里，阡陌交橫。十五里</w:t>
      </w:r>
      <w:r w:rsidR="003649DD" w:rsidRPr="003649DD">
        <w:rPr>
          <w:rFonts w:ascii="宋体" w:hAnsi="宋体" w:hint="eastAsia"/>
          <w:szCs w:val="21"/>
          <w:lang w:eastAsia="zh-TW"/>
        </w:rPr>
        <w:t>鎮子場，轎中前望</w:t>
      </w:r>
      <w:r>
        <w:rPr>
          <w:rFonts w:ascii="宋体" w:hAnsi="宋体" w:hint="eastAsia"/>
          <w:szCs w:val="21"/>
          <w:lang w:eastAsia="zh-TW"/>
        </w:rPr>
        <w:t>，大二三峨眉排列如屏，暮煙浮巒，更覺空靈，有入山修道之想。二十</w:t>
      </w:r>
      <w:r>
        <w:rPr>
          <w:rFonts w:ascii="宋体" w:hAnsi="宋体" w:hint="eastAsia"/>
          <w:szCs w:val="21"/>
        </w:rPr>
        <w:t>里</w:t>
      </w:r>
      <w:r w:rsidR="003649DD" w:rsidRPr="003649DD">
        <w:rPr>
          <w:rFonts w:ascii="宋体" w:hAnsi="宋体" w:hint="eastAsia"/>
          <w:szCs w:val="21"/>
          <w:lang w:eastAsia="zh-TW"/>
        </w:rPr>
        <w:t>至峨眉縣，宿集賢旅館。</w:t>
      </w:r>
    </w:p>
    <w:p w14:paraId="0CD245A4" w14:textId="77777777" w:rsidR="003649DD" w:rsidRPr="003649DD" w:rsidRDefault="003649DD" w:rsidP="003649DD">
      <w:pPr>
        <w:ind w:firstLine="432"/>
        <w:rPr>
          <w:rFonts w:ascii="宋体" w:hAnsi="宋体" w:hint="eastAsia"/>
          <w:szCs w:val="21"/>
          <w:lang w:eastAsia="zh-TW"/>
        </w:rPr>
      </w:pPr>
      <w:r w:rsidRPr="003649DD">
        <w:rPr>
          <w:rFonts w:ascii="宋体" w:hAnsi="宋体" w:hint="eastAsia"/>
          <w:szCs w:val="21"/>
          <w:lang w:eastAsia="zh-TW"/>
        </w:rPr>
        <w:t>二十</w:t>
      </w:r>
      <w:r w:rsidR="0060663A">
        <w:rPr>
          <w:rFonts w:ascii="宋体" w:hAnsi="宋体" w:hint="eastAsia"/>
          <w:szCs w:val="21"/>
          <w:lang w:eastAsia="zh-TW"/>
        </w:rPr>
        <w:t>一日，峨眉山陡路窄，遊者多騎背子（轎只可達山半），於是雇二乘，</w:t>
      </w:r>
      <w:r w:rsidR="0060663A">
        <w:rPr>
          <w:rFonts w:ascii="宋体" w:hAnsi="宋体" w:hint="eastAsia"/>
          <w:szCs w:val="21"/>
        </w:rPr>
        <w:t>黄</w:t>
      </w:r>
      <w:r w:rsidRPr="003649DD">
        <w:rPr>
          <w:rFonts w:ascii="宋体" w:hAnsi="宋体" w:hint="eastAsia"/>
          <w:szCs w:val="21"/>
          <w:lang w:eastAsia="zh-TW"/>
        </w:rPr>
        <w:t>賓老騎之，其一另裝行李。背子者，一木架負於背，人騎其上，似背人。</w:t>
      </w:r>
      <w:r w:rsidR="0060663A">
        <w:rPr>
          <w:rFonts w:ascii="宋体" w:hAnsi="宋体" w:hint="eastAsia"/>
          <w:szCs w:val="21"/>
          <w:lang w:eastAsia="zh-TW"/>
        </w:rPr>
        <w:t>然出南門循汽車路行，經興聖、圓通、聖積、保寧諸寺，十里肖店子，再子龍殿，光明、鳳來二橋，五里</w:t>
      </w:r>
      <w:r w:rsidRPr="003649DD">
        <w:rPr>
          <w:rFonts w:ascii="宋体" w:hAnsi="宋体" w:hint="eastAsia"/>
          <w:szCs w:val="21"/>
          <w:lang w:eastAsia="zh-TW"/>
        </w:rPr>
        <w:t>報國寺，寺在山麓，殿宇寬敞，未入內，</w:t>
      </w:r>
      <w:r w:rsidR="0060663A">
        <w:rPr>
          <w:rFonts w:ascii="宋体" w:hAnsi="宋体" w:hint="eastAsia"/>
          <w:szCs w:val="21"/>
          <w:lang w:eastAsia="zh-TW"/>
        </w:rPr>
        <w:t>仰望峨山，翠色萬重，松衫點點，排列嶺脊，山光雲影，頃刻千變。五里伏龍寺，身入深山矣。跨解脫橋，入雷音寺，出麵果腹。五里華嚴寺，二里</w:t>
      </w:r>
      <w:r w:rsidRPr="003649DD">
        <w:rPr>
          <w:rFonts w:ascii="宋体" w:hAnsi="宋体" w:hint="eastAsia"/>
          <w:szCs w:val="21"/>
          <w:lang w:eastAsia="zh-TW"/>
        </w:rPr>
        <w:t>純陽殿，植楠數百，不透日光，清涼入勝。屋面多用樹皮，苔蘚雜生，古色古香。</w:t>
      </w:r>
      <w:r w:rsidR="0060663A">
        <w:rPr>
          <w:rFonts w:ascii="宋体" w:hAnsi="宋体" w:hint="eastAsia"/>
          <w:szCs w:val="21"/>
          <w:lang w:eastAsia="zh-TW"/>
        </w:rPr>
        <w:t>過慧燈寺、正心橋、神水閣而大峨寺，前一里中峰寺、觀音寺，更上坡一里，宿於</w:t>
      </w:r>
      <w:r w:rsidRPr="003649DD">
        <w:rPr>
          <w:rFonts w:ascii="宋体" w:hAnsi="宋体" w:hint="eastAsia"/>
          <w:szCs w:val="21"/>
          <w:lang w:eastAsia="zh-TW"/>
        </w:rPr>
        <w:t>龍昇岡，時已暮秋，山間氣寒，一望峰</w:t>
      </w:r>
      <w:r w:rsidR="0060663A">
        <w:rPr>
          <w:rFonts w:ascii="宋体" w:hAnsi="宋体" w:hint="eastAsia"/>
          <w:szCs w:val="21"/>
          <w:lang w:eastAsia="zh-TW"/>
        </w:rPr>
        <w:t>巒，四圍猢猻悲啼，小立移時，渾然忘機，已復</w:t>
      </w:r>
      <w:r w:rsidRPr="003649DD">
        <w:rPr>
          <w:rFonts w:ascii="宋体" w:hAnsi="宋体" w:hint="eastAsia"/>
          <w:szCs w:val="21"/>
          <w:lang w:eastAsia="zh-TW"/>
        </w:rPr>
        <w:t>不知沉醉若狂之春申江矣。</w:t>
      </w:r>
    </w:p>
    <w:p w14:paraId="79C66610" w14:textId="77777777" w:rsidR="003649DD" w:rsidRPr="003649DD" w:rsidRDefault="0060663A" w:rsidP="003649DD">
      <w:pPr>
        <w:ind w:firstLine="432"/>
        <w:rPr>
          <w:rFonts w:ascii="宋体" w:hAnsi="宋体" w:hint="eastAsia"/>
          <w:szCs w:val="21"/>
          <w:lang w:eastAsia="zh-TW"/>
        </w:rPr>
      </w:pPr>
      <w:r>
        <w:rPr>
          <w:rFonts w:ascii="宋体" w:hAnsi="宋体" w:hint="eastAsia"/>
          <w:szCs w:val="21"/>
          <w:lang w:eastAsia="zh-TW"/>
        </w:rPr>
        <w:t>二十二日，下坡一</w:t>
      </w:r>
      <w:r>
        <w:rPr>
          <w:rFonts w:ascii="宋体" w:hAnsi="宋体" w:hint="eastAsia"/>
          <w:szCs w:val="21"/>
        </w:rPr>
        <w:t>里</w:t>
      </w:r>
      <w:r w:rsidR="003649DD" w:rsidRPr="003649DD">
        <w:rPr>
          <w:rFonts w:ascii="宋体" w:hAnsi="宋体" w:hint="eastAsia"/>
          <w:szCs w:val="21"/>
          <w:lang w:eastAsia="zh-TW"/>
        </w:rPr>
        <w:t>廣福寺，其右牛心寺，寺因溪中之牛心石得名。前數十步為三皇橋（又名雙飛），左望</w:t>
      </w:r>
      <w:r>
        <w:rPr>
          <w:rFonts w:ascii="宋体" w:hAnsi="宋体" w:hint="eastAsia"/>
          <w:szCs w:val="21"/>
          <w:lang w:eastAsia="zh-TW"/>
        </w:rPr>
        <w:t>三峰似筆，黛翠欲滴，即石筍溝之峰焉。橋構造古雅，有唐代作風。一里</w:t>
      </w:r>
      <w:r w:rsidR="003649DD" w:rsidRPr="003649DD">
        <w:rPr>
          <w:rFonts w:ascii="宋体" w:hAnsi="宋体" w:hint="eastAsia"/>
          <w:szCs w:val="21"/>
          <w:lang w:eastAsia="zh-TW"/>
        </w:rPr>
        <w:t>白龍洞金龍寺，上坡行有門若關，為靈官樓，前數百步</w:t>
      </w:r>
      <w:r>
        <w:rPr>
          <w:rFonts w:ascii="宋体" w:hAnsi="宋体" w:hint="eastAsia"/>
          <w:szCs w:val="21"/>
          <w:lang w:eastAsia="zh-TW"/>
        </w:rPr>
        <w:t>萬年寺，建築敞麗，為峨山各寺之冠。殿分三進，供銅鑄普賢佛像。一里海會寺，山路遂陡，不若以前之平坦矣。側窺二斗岩，石壁千仞，不敢逼視，遙望萬峰奮起，勢欲吻日。五里古觀心頂，更五里息心所，憩，午餐。五里</w:t>
      </w:r>
      <w:r w:rsidR="003649DD" w:rsidRPr="003649DD">
        <w:rPr>
          <w:rFonts w:ascii="宋体" w:hAnsi="宋体" w:hint="eastAsia"/>
          <w:szCs w:val="21"/>
          <w:lang w:eastAsia="zh-TW"/>
        </w:rPr>
        <w:t>長老坪，微雨乍霽，雲氣吞吐，群峰羅列，都作子孫拜矣，山多狂風，屋盡錫皮。上坡行，老桿（樹？）參</w:t>
      </w:r>
      <w:r>
        <w:rPr>
          <w:rFonts w:ascii="宋体" w:hAnsi="宋体" w:hint="eastAsia"/>
          <w:szCs w:val="21"/>
          <w:lang w:eastAsia="zh-TW"/>
        </w:rPr>
        <w:t>差，兩側榛</w:t>
      </w:r>
      <w:r>
        <w:rPr>
          <w:rFonts w:ascii="宋体" w:hAnsi="宋体" w:hint="eastAsia"/>
          <w:szCs w:val="21"/>
        </w:rPr>
        <w:t>荆</w:t>
      </w:r>
      <w:r w:rsidR="003649DD" w:rsidRPr="003649DD">
        <w:rPr>
          <w:rFonts w:ascii="宋体" w:hAnsi="宋体" w:hint="eastAsia"/>
          <w:szCs w:val="21"/>
          <w:lang w:eastAsia="zh-TW"/>
        </w:rPr>
        <w:t>叢生。</w:t>
      </w:r>
      <w:r>
        <w:rPr>
          <w:rFonts w:ascii="宋体" w:hAnsi="宋体" w:hint="eastAsia"/>
          <w:szCs w:val="21"/>
          <w:lang w:eastAsia="zh-TW"/>
        </w:rPr>
        <w:t>五</w:t>
      </w:r>
      <w:r>
        <w:rPr>
          <w:rFonts w:ascii="宋体" w:hAnsi="宋体" w:hint="eastAsia"/>
          <w:szCs w:val="21"/>
        </w:rPr>
        <w:t>里</w:t>
      </w:r>
      <w:r w:rsidR="003649DD" w:rsidRPr="003649DD">
        <w:rPr>
          <w:rFonts w:ascii="宋体" w:hAnsi="宋体" w:hint="eastAsia"/>
          <w:szCs w:val="21"/>
          <w:lang w:eastAsia="zh-TW"/>
        </w:rPr>
        <w:t>開山初殿，愈</w:t>
      </w:r>
      <w:r>
        <w:rPr>
          <w:rFonts w:ascii="宋体" w:hAnsi="宋体" w:hint="eastAsia"/>
          <w:szCs w:val="21"/>
          <w:lang w:eastAsia="zh-TW"/>
        </w:rPr>
        <w:t>行路愈陡立，風愈寒凜，一乘（？）吹來有異香，猿聲啼尤覺動人。五里華嚴頂，五里</w:t>
      </w:r>
      <w:r w:rsidR="003649DD" w:rsidRPr="003649DD">
        <w:rPr>
          <w:rFonts w:ascii="宋体" w:hAnsi="宋体" w:hint="eastAsia"/>
          <w:szCs w:val="21"/>
          <w:lang w:eastAsia="zh-TW"/>
        </w:rPr>
        <w:t>池湖寺（一名蓮花石，因寺藏有石如蓮花狀），對面弓背山，高莫與京（？），滿嶺丹楓翠杉，斑駁錯雜，斷岩絕壁，殘霞返照，宛然李思</w:t>
      </w:r>
      <w:r>
        <w:rPr>
          <w:rFonts w:ascii="宋体" w:hAnsi="宋体" w:hint="eastAsia"/>
          <w:szCs w:val="21"/>
          <w:lang w:eastAsia="zh-TW"/>
        </w:rPr>
        <w:t>訓紅樹青山圖也，捉筆寫生一幅。明代游路至此，當時懸鏈以再登，五里</w:t>
      </w:r>
      <w:r w:rsidR="003649DD" w:rsidRPr="003649DD">
        <w:rPr>
          <w:rFonts w:ascii="宋体" w:hAnsi="宋体" w:hint="eastAsia"/>
          <w:szCs w:val="21"/>
          <w:lang w:eastAsia="zh-TW"/>
        </w:rPr>
        <w:t>洗象池，原欲再登，恐日暮虎出傷人，遂止宿。殿雖不甚廣，然尚整潔，蓋</w:t>
      </w:r>
      <w:r>
        <w:rPr>
          <w:rFonts w:ascii="宋体" w:hAnsi="宋体" w:hint="eastAsia"/>
          <w:szCs w:val="21"/>
          <w:lang w:eastAsia="zh-TW"/>
        </w:rPr>
        <w:t>鐵瓦錫皮，倚窗遠眺，青山層層，浩渺無涯，雪山隱隱，不知相去幾多里</w:t>
      </w:r>
      <w:r w:rsidR="003649DD" w:rsidRPr="003649DD">
        <w:rPr>
          <w:rFonts w:ascii="宋体" w:hAnsi="宋体" w:hint="eastAsia"/>
          <w:szCs w:val="21"/>
          <w:lang w:eastAsia="zh-TW"/>
        </w:rPr>
        <w:t>也。此間甚寒，樹木四月發葉，九月下雪，金頂六月烤火，八月生凍。</w:t>
      </w:r>
      <w:r>
        <w:rPr>
          <w:rFonts w:ascii="宋体" w:hAnsi="宋体" w:hint="eastAsia"/>
          <w:szCs w:val="21"/>
          <w:lang w:eastAsia="zh-TW"/>
        </w:rPr>
        <w:t>早睡，為明日登三十里</w:t>
      </w:r>
      <w:r w:rsidR="003649DD" w:rsidRPr="003649DD">
        <w:rPr>
          <w:rFonts w:ascii="宋体" w:hAnsi="宋体" w:hint="eastAsia"/>
          <w:szCs w:val="21"/>
          <w:lang w:eastAsia="zh-TW"/>
        </w:rPr>
        <w:t>至金頂，一窮峨眉之勝，盡覽雪山之奇。</w:t>
      </w:r>
    </w:p>
    <w:p w14:paraId="4B466A93" w14:textId="77777777" w:rsidR="003649DD" w:rsidRPr="003649DD" w:rsidRDefault="0060663A" w:rsidP="003649DD">
      <w:pPr>
        <w:ind w:firstLine="432"/>
        <w:rPr>
          <w:rFonts w:ascii="宋体" w:hAnsi="宋体" w:hint="eastAsia"/>
          <w:szCs w:val="21"/>
          <w:lang w:eastAsia="zh-TW"/>
        </w:rPr>
      </w:pPr>
      <w:r>
        <w:rPr>
          <w:rFonts w:ascii="宋体" w:hAnsi="宋体" w:hint="eastAsia"/>
          <w:szCs w:val="21"/>
          <w:lang w:eastAsia="zh-TW"/>
        </w:rPr>
        <w:t>清音閣（筆者</w:t>
      </w:r>
      <w:r w:rsidR="003649DD" w:rsidRPr="003649DD">
        <w:rPr>
          <w:rFonts w:ascii="宋体" w:hAnsi="宋体" w:hint="eastAsia"/>
          <w:szCs w:val="21"/>
          <w:lang w:eastAsia="zh-TW"/>
        </w:rPr>
        <w:t>：詩略）</w:t>
      </w:r>
    </w:p>
    <w:p w14:paraId="67735F7E" w14:textId="77777777" w:rsidR="003649DD" w:rsidRPr="003649DD" w:rsidRDefault="0060663A" w:rsidP="003649DD">
      <w:pPr>
        <w:ind w:firstLine="432"/>
        <w:rPr>
          <w:rFonts w:ascii="宋体" w:hAnsi="宋体" w:hint="eastAsia"/>
          <w:szCs w:val="21"/>
        </w:rPr>
      </w:pPr>
      <w:r>
        <w:rPr>
          <w:rFonts w:ascii="宋体" w:hAnsi="宋体" w:hint="eastAsia"/>
          <w:szCs w:val="21"/>
          <w:lang w:eastAsia="zh-TW"/>
        </w:rPr>
        <w:t>蓮花石雨後（</w:t>
      </w:r>
      <w:r>
        <w:rPr>
          <w:rFonts w:ascii="宋体" w:hAnsi="宋体" w:hint="eastAsia"/>
          <w:szCs w:val="21"/>
        </w:rPr>
        <w:t>筆者</w:t>
      </w:r>
      <w:r w:rsidR="003649DD" w:rsidRPr="003649DD">
        <w:rPr>
          <w:rFonts w:ascii="宋体" w:hAnsi="宋体" w:hint="eastAsia"/>
          <w:szCs w:val="21"/>
          <w:lang w:eastAsia="zh-TW"/>
        </w:rPr>
        <w:t>：詩略）</w:t>
      </w:r>
    </w:p>
    <w:p w14:paraId="502359A9" w14:textId="77777777" w:rsidR="003649DD" w:rsidRPr="003649DD" w:rsidRDefault="003649DD" w:rsidP="003649DD">
      <w:pPr>
        <w:ind w:firstLine="432"/>
        <w:rPr>
          <w:rFonts w:ascii="宋体" w:hAnsi="宋体" w:hint="eastAsia"/>
          <w:szCs w:val="21"/>
          <w:lang w:eastAsia="zh-TW"/>
        </w:rPr>
      </w:pPr>
      <w:r w:rsidRPr="003649DD">
        <w:rPr>
          <w:rFonts w:ascii="宋体" w:hAnsi="宋体" w:hint="eastAsia"/>
          <w:szCs w:val="21"/>
          <w:lang w:eastAsia="zh-TW"/>
        </w:rPr>
        <w:t>二十三日</w:t>
      </w:r>
      <w:r w:rsidR="0060663A">
        <w:rPr>
          <w:rFonts w:ascii="宋体" w:hAnsi="宋体" w:hint="eastAsia"/>
          <w:szCs w:val="21"/>
          <w:lang w:eastAsia="zh-TW"/>
        </w:rPr>
        <w:t>，晨飛小雪，同行者冬畏寒，恐至金頂為雪所封不能遽下，不願再游，</w:t>
      </w:r>
      <w:r w:rsidR="0060663A">
        <w:rPr>
          <w:rFonts w:ascii="宋体" w:hAnsi="宋体" w:hint="eastAsia"/>
          <w:szCs w:val="21"/>
        </w:rPr>
        <w:t>余</w:t>
      </w:r>
      <w:r w:rsidRPr="003649DD">
        <w:rPr>
          <w:rFonts w:ascii="宋体" w:hAnsi="宋体" w:hint="eastAsia"/>
          <w:szCs w:val="21"/>
          <w:lang w:eastAsia="zh-TW"/>
        </w:rPr>
        <w:t>雖有登頂之念，亦因不果。經蓮花石下攢天坡，右側得歧道，可往九老洞、洪椿坪、牛心寺而與來道合，路較稍遠，同行急於歸，仍從原道返。遊山最忌走重複路，</w:t>
      </w:r>
      <w:r w:rsidR="00F90E33">
        <w:rPr>
          <w:rFonts w:ascii="宋体" w:hAnsi="宋体" w:hint="eastAsia"/>
          <w:szCs w:val="21"/>
          <w:lang w:eastAsia="zh-TW"/>
        </w:rPr>
        <w:t>至白龍洞前左側有道亦可返城，較昨日往報國、伏虎諸寺之道為捷，始捨彼就此緣溪下走里許，過木橋（昔有鐵索，今仍名之），兩崖如門，西水淙淙，五里五仙岡，越溪穿竹林，里</w:t>
      </w:r>
      <w:r w:rsidRPr="003649DD">
        <w:rPr>
          <w:rFonts w:ascii="宋体" w:hAnsi="宋体" w:hint="eastAsia"/>
          <w:szCs w:val="21"/>
          <w:lang w:eastAsia="zh-TW"/>
        </w:rPr>
        <w:t>許上坡憩於兩峰嶴，此處峰變秀麗為雄渾矣。</w:t>
      </w:r>
      <w:r w:rsidR="00F90E33">
        <w:rPr>
          <w:rFonts w:ascii="宋体" w:hAnsi="宋体" w:hint="eastAsia"/>
          <w:szCs w:val="21"/>
          <w:lang w:eastAsia="zh-TW"/>
        </w:rPr>
        <w:t>五里</w:t>
      </w:r>
      <w:r w:rsidRPr="003649DD">
        <w:rPr>
          <w:rFonts w:ascii="宋体" w:hAnsi="宋体" w:hint="eastAsia"/>
          <w:szCs w:val="21"/>
          <w:lang w:eastAsia="zh-TW"/>
        </w:rPr>
        <w:t>鐵索橋，橋長十丈許，步其上簸蕩駭心，對岸仄徑，通瓦屋山，下視石紋如織，黑白相間，何造化之奇耶！</w:t>
      </w:r>
      <w:r w:rsidR="00F90E33">
        <w:rPr>
          <w:rFonts w:ascii="宋体" w:hAnsi="宋体" w:hint="eastAsia"/>
          <w:szCs w:val="21"/>
          <w:lang w:eastAsia="zh-TW"/>
        </w:rPr>
        <w:t>前去為龍門洞，溪槽開展，流溪路平，五里</w:t>
      </w:r>
      <w:r w:rsidR="00084C88">
        <w:rPr>
          <w:rFonts w:ascii="宋体" w:hAnsi="宋体" w:hint="eastAsia"/>
          <w:szCs w:val="21"/>
          <w:lang w:eastAsia="zh-TW"/>
        </w:rPr>
        <w:t>黄</w:t>
      </w:r>
      <w:r w:rsidR="00F90E33">
        <w:rPr>
          <w:rFonts w:ascii="宋体" w:hAnsi="宋体" w:hint="eastAsia"/>
          <w:szCs w:val="21"/>
          <w:lang w:eastAsia="zh-TW"/>
        </w:rPr>
        <w:t>灣，五里肖店子，與來時道合，至縣城已萬家燈火矣。（以下</w:t>
      </w:r>
      <w:r w:rsidR="00F90E33">
        <w:rPr>
          <w:rFonts w:ascii="宋体" w:hAnsi="宋体" w:hint="eastAsia"/>
          <w:szCs w:val="21"/>
        </w:rPr>
        <w:t>略</w:t>
      </w:r>
      <w:r w:rsidRPr="003649DD">
        <w:rPr>
          <w:rFonts w:ascii="宋体" w:hAnsi="宋体" w:hint="eastAsia"/>
          <w:szCs w:val="21"/>
          <w:lang w:eastAsia="zh-TW"/>
        </w:rPr>
        <w:t>）</w:t>
      </w:r>
    </w:p>
    <w:p w14:paraId="77339004" w14:textId="77777777" w:rsidR="003649DD" w:rsidRPr="003649DD" w:rsidRDefault="003649DD" w:rsidP="003649DD">
      <w:pPr>
        <w:ind w:firstLine="432"/>
        <w:rPr>
          <w:rFonts w:ascii="宋体" w:hAnsi="宋体" w:hint="eastAsia"/>
          <w:szCs w:val="21"/>
          <w:lang w:eastAsia="zh-TW"/>
        </w:rPr>
      </w:pPr>
    </w:p>
    <w:p w14:paraId="1028F1AD" w14:textId="77777777" w:rsidR="003649DD" w:rsidRPr="003649DD" w:rsidRDefault="003649DD" w:rsidP="003649DD">
      <w:pPr>
        <w:ind w:firstLine="432"/>
        <w:rPr>
          <w:rFonts w:ascii="宋体" w:hAnsi="宋体" w:hint="eastAsia"/>
          <w:szCs w:val="21"/>
          <w:lang w:eastAsia="zh-TW"/>
        </w:rPr>
      </w:pPr>
    </w:p>
    <w:p w14:paraId="0DCC3605" w14:textId="77777777" w:rsidR="003649DD" w:rsidRPr="003649DD" w:rsidRDefault="003649DD" w:rsidP="003649DD">
      <w:pPr>
        <w:ind w:firstLine="432"/>
        <w:rPr>
          <w:rFonts w:ascii="宋体" w:hAnsi="宋体" w:hint="eastAsia"/>
          <w:szCs w:val="21"/>
          <w:lang w:eastAsia="zh-TW"/>
        </w:rPr>
      </w:pPr>
      <w:r w:rsidRPr="003649DD">
        <w:rPr>
          <w:rFonts w:ascii="宋体" w:hAnsi="宋体" w:hint="eastAsia"/>
          <w:szCs w:val="21"/>
          <w:lang w:eastAsia="zh-TW"/>
        </w:rPr>
        <w:t>手稿：</w:t>
      </w:r>
    </w:p>
    <w:p w14:paraId="6E410BD2" w14:textId="77777777" w:rsidR="003649DD" w:rsidRPr="003649DD" w:rsidRDefault="00F90E33" w:rsidP="003649DD">
      <w:pPr>
        <w:ind w:firstLine="432"/>
        <w:rPr>
          <w:rFonts w:ascii="宋体" w:hAnsi="宋体" w:hint="eastAsia"/>
          <w:szCs w:val="21"/>
          <w:lang w:eastAsia="zh-TW"/>
        </w:rPr>
      </w:pPr>
      <w:r>
        <w:rPr>
          <w:rFonts w:ascii="宋体" w:hAnsi="宋体" w:hint="eastAsia"/>
          <w:szCs w:val="21"/>
          <w:lang w:eastAsia="zh-TW"/>
        </w:rPr>
        <w:t>十五日，至江邊過渡東岸登青衣山，山屹然</w:t>
      </w:r>
      <w:r w:rsidR="003649DD" w:rsidRPr="003649DD">
        <w:rPr>
          <w:rFonts w:ascii="宋体" w:hAnsi="宋体" w:hint="eastAsia"/>
          <w:szCs w:val="21"/>
          <w:lang w:eastAsia="zh-TW"/>
        </w:rPr>
        <w:t>迥</w:t>
      </w:r>
      <w:r>
        <w:rPr>
          <w:rFonts w:ascii="宋体" w:hAnsi="宋体" w:hint="eastAsia"/>
          <w:szCs w:val="21"/>
          <w:lang w:eastAsia="zh-TW"/>
        </w:rPr>
        <w:t>絕，崖壁蒼削，廣七</w:t>
      </w:r>
      <w:r>
        <w:rPr>
          <w:rFonts w:ascii="宋体" w:hAnsi="宋体" w:hint="eastAsia"/>
          <w:szCs w:val="21"/>
        </w:rPr>
        <w:t>里</w:t>
      </w:r>
      <w:r w:rsidR="003649DD" w:rsidRPr="003649DD">
        <w:rPr>
          <w:rFonts w:ascii="宋体" w:hAnsi="宋体" w:hint="eastAsia"/>
          <w:szCs w:val="21"/>
          <w:lang w:eastAsia="zh-TW"/>
        </w:rPr>
        <w:t>，拾級登山，額曰“壘坻”，進門有石刻“離（崔</w:t>
      </w:r>
      <w:r w:rsidR="003649DD" w:rsidRPr="003649DD">
        <w:rPr>
          <w:rFonts w:ascii="宋体" w:hAnsi="宋体"/>
          <w:szCs w:val="21"/>
          <w:lang w:eastAsia="zh-TW"/>
        </w:rPr>
        <w:t>+</w:t>
      </w:r>
      <w:r w:rsidR="003649DD" w:rsidRPr="003649DD">
        <w:rPr>
          <w:rFonts w:ascii="宋体" w:hAnsi="宋体" w:hint="eastAsia"/>
          <w:szCs w:val="21"/>
          <w:lang w:eastAsia="zh-TW"/>
        </w:rPr>
        <w:t>十）”二大字，下署“班志鑿離（崔</w:t>
      </w:r>
      <w:r w:rsidR="003649DD" w:rsidRPr="003649DD">
        <w:rPr>
          <w:rFonts w:ascii="宋体" w:hAnsi="宋体"/>
          <w:szCs w:val="21"/>
          <w:lang w:eastAsia="zh-TW"/>
        </w:rPr>
        <w:t>+</w:t>
      </w:r>
      <w:r w:rsidR="003649DD" w:rsidRPr="003649DD">
        <w:rPr>
          <w:rFonts w:ascii="宋体" w:hAnsi="宋体" w:hint="eastAsia"/>
          <w:szCs w:val="21"/>
          <w:lang w:eastAsia="zh-TW"/>
        </w:rPr>
        <w:t>十）以避沫水之害，知沫水則知離（崔</w:t>
      </w:r>
      <w:r w:rsidR="003649DD" w:rsidRPr="003649DD">
        <w:rPr>
          <w:rFonts w:ascii="宋体" w:hAnsi="宋体"/>
          <w:szCs w:val="21"/>
          <w:lang w:eastAsia="zh-TW"/>
        </w:rPr>
        <w:t>+</w:t>
      </w:r>
      <w:r>
        <w:rPr>
          <w:rFonts w:ascii="宋体" w:hAnsi="宋体" w:hint="eastAsia"/>
          <w:szCs w:val="21"/>
          <w:lang w:eastAsia="zh-TW"/>
        </w:rPr>
        <w:t>十）矣，穿二江成都中，蓋又一事也，</w:t>
      </w:r>
      <w:r>
        <w:rPr>
          <w:rFonts w:ascii="宋体" w:hAnsi="宋体" w:hint="eastAsia"/>
          <w:szCs w:val="21"/>
        </w:rPr>
        <w:t>混</w:t>
      </w:r>
      <w:r w:rsidR="003649DD" w:rsidRPr="003649DD">
        <w:rPr>
          <w:rFonts w:ascii="宋体" w:hAnsi="宋体" w:hint="eastAsia"/>
          <w:szCs w:val="21"/>
          <w:lang w:eastAsia="zh-TW"/>
        </w:rPr>
        <w:t>之斯誤。榮縣趙熙題。”此山夏季水盛時，則四面環水，宛</w:t>
      </w:r>
      <w:r>
        <w:rPr>
          <w:rFonts w:ascii="宋体" w:hAnsi="宋体" w:hint="eastAsia"/>
          <w:szCs w:val="21"/>
          <w:lang w:eastAsia="zh-TW"/>
        </w:rPr>
        <w:t>然島也，冬季則一面可連凌</w:t>
      </w:r>
      <w:r w:rsidR="003649DD" w:rsidRPr="003649DD">
        <w:rPr>
          <w:rFonts w:ascii="宋体" w:hAnsi="宋体" w:hint="eastAsia"/>
          <w:szCs w:val="21"/>
          <w:lang w:eastAsia="zh-TW"/>
        </w:rPr>
        <w:t>雲山，宋時此山稱青衣山，近人多以烏尤寺名之。山頂寺前有楠樹，高四五十丈，可數百年物也。有曠怡亭、爾雅台（台為</w:t>
      </w:r>
      <w:r>
        <w:rPr>
          <w:rFonts w:ascii="宋体" w:hAnsi="宋体" w:hint="eastAsia"/>
          <w:szCs w:val="21"/>
          <w:lang w:eastAsia="zh-TW"/>
        </w:rPr>
        <w:t>漢犍為舍人注《爾雅》處，舍人即郭璞）、羅漢堂諸勝，聞寺僧人告余云此山蠻子洞共有百餘。去寺有陳洪範詩</w:t>
      </w:r>
      <w:r>
        <w:rPr>
          <w:rFonts w:ascii="宋体" w:hAnsi="宋体" w:hint="eastAsia"/>
          <w:szCs w:val="21"/>
        </w:rPr>
        <w:t>云</w:t>
      </w:r>
      <w:r w:rsidR="003649DD" w:rsidRPr="003649DD">
        <w:rPr>
          <w:rFonts w:ascii="宋体" w:hAnsi="宋体" w:hint="eastAsia"/>
          <w:szCs w:val="21"/>
          <w:lang w:eastAsia="zh-TW"/>
        </w:rPr>
        <w:t>“秦時鑿壁漢時寺，待我尋</w:t>
      </w:r>
      <w:r>
        <w:rPr>
          <w:rFonts w:ascii="宋体" w:hAnsi="宋体" w:hint="eastAsia"/>
          <w:szCs w:val="21"/>
          <w:lang w:eastAsia="zh-TW"/>
        </w:rPr>
        <w:t>秋絕頂行。江月不隨流水去，天風吹下步虛聲。”出寺跨山北，涉溪登凌</w:t>
      </w:r>
      <w:r w:rsidR="003649DD" w:rsidRPr="003649DD">
        <w:rPr>
          <w:rFonts w:ascii="宋体" w:hAnsi="宋体" w:hint="eastAsia"/>
          <w:szCs w:val="21"/>
          <w:lang w:eastAsia="zh-TW"/>
        </w:rPr>
        <w:t>雲山，有巨佛像碩大無朋，首與山頂平，兩足在山麓，適坐對青衣江，有碑記其事，節錄如下：“唐開元初，僧海通感怒濤覆舟，肖梵王巨像以禦</w:t>
      </w:r>
      <w:r>
        <w:rPr>
          <w:rFonts w:ascii="宋体" w:hAnsi="宋体" w:hint="eastAsia"/>
          <w:szCs w:val="21"/>
          <w:lang w:eastAsia="zh-TW"/>
        </w:rPr>
        <w:t>，斯害</w:t>
      </w:r>
      <w:r w:rsidR="003649DD" w:rsidRPr="003649DD">
        <w:rPr>
          <w:rFonts w:ascii="宋体" w:hAnsi="宋体" w:hint="eastAsia"/>
          <w:szCs w:val="21"/>
          <w:lang w:eastAsia="zh-TW"/>
        </w:rPr>
        <w:t>通物故，由是繼作</w:t>
      </w:r>
      <w:r>
        <w:rPr>
          <w:rFonts w:ascii="宋体" w:hAnsi="宋体" w:hint="eastAsia"/>
          <w:szCs w:val="21"/>
          <w:lang w:eastAsia="zh-TW"/>
        </w:rPr>
        <w:t>，</w:t>
      </w:r>
      <w:r w:rsidR="003649DD" w:rsidRPr="003649DD">
        <w:rPr>
          <w:rFonts w:ascii="宋体" w:hAnsi="宋体" w:hint="eastAsia"/>
          <w:szCs w:val="21"/>
          <w:lang w:eastAsia="zh-TW"/>
        </w:rPr>
        <w:t>有施俸錢計萬以充工者。”另一碑文曰：“有覆騾作祟，往來舟楫，多受覆沒。”遠眺峨眉諸山，一覽無餘。</w:t>
      </w:r>
      <w:r>
        <w:rPr>
          <w:rFonts w:ascii="宋体" w:hAnsi="宋体" w:hint="eastAsia"/>
          <w:szCs w:val="21"/>
          <w:lang w:eastAsia="zh-TW"/>
        </w:rPr>
        <w:t>峨有大、二、三、四之分，天氣晴爽時，山上炊煙歷歷也。下瞰嘉城，市屋比櫛，而青衣江在其南，岷江</w:t>
      </w:r>
      <w:r>
        <w:rPr>
          <w:rFonts w:ascii="宋体" w:hAnsi="宋体" w:hint="eastAsia"/>
          <w:szCs w:val="21"/>
        </w:rPr>
        <w:t>横</w:t>
      </w:r>
      <w:r>
        <w:rPr>
          <w:rFonts w:ascii="宋体" w:hAnsi="宋体" w:hint="eastAsia"/>
          <w:szCs w:val="21"/>
          <w:lang w:eastAsia="zh-TW"/>
        </w:rPr>
        <w:t>於東，青衣之水，怒瀧湍急，舟帆直對烏尤</w:t>
      </w:r>
      <w:r>
        <w:rPr>
          <w:rFonts w:ascii="宋体" w:hAnsi="宋体" w:hint="eastAsia"/>
          <w:szCs w:val="21"/>
        </w:rPr>
        <w:t>凌</w:t>
      </w:r>
      <w:r w:rsidR="003649DD" w:rsidRPr="003649DD">
        <w:rPr>
          <w:rFonts w:ascii="宋体" w:hAnsi="宋体" w:hint="eastAsia"/>
          <w:szCs w:val="21"/>
          <w:lang w:eastAsia="zh-TW"/>
        </w:rPr>
        <w:t>雲衝來，而岷江則寂靜無浪，判然不同。後在義渡乘舟返嘉。</w:t>
      </w:r>
    </w:p>
    <w:p w14:paraId="506F655C" w14:textId="77777777" w:rsidR="003649DD" w:rsidRPr="003649DD" w:rsidRDefault="003649DD" w:rsidP="003649DD">
      <w:pPr>
        <w:ind w:leftChars="204" w:left="848" w:hangingChars="200" w:hanging="420"/>
        <w:rPr>
          <w:rFonts w:ascii="宋体" w:hAnsi="宋体" w:hint="eastAsia"/>
          <w:szCs w:val="21"/>
          <w:lang w:eastAsia="zh-TW"/>
        </w:rPr>
      </w:pPr>
      <w:r w:rsidRPr="003649DD">
        <w:rPr>
          <w:rFonts w:ascii="宋体" w:hAnsi="宋体"/>
          <w:szCs w:val="21"/>
          <w:lang w:eastAsia="zh-TW"/>
        </w:rPr>
        <w:t xml:space="preserve">    </w:t>
      </w:r>
      <w:r w:rsidR="00F90E33">
        <w:rPr>
          <w:rFonts w:ascii="宋体" w:hAnsi="宋体" w:hint="eastAsia"/>
          <w:szCs w:val="21"/>
          <w:lang w:eastAsia="zh-TW"/>
        </w:rPr>
        <w:t>竹根灘西去四十</w:t>
      </w:r>
      <w:r w:rsidR="00F90E33">
        <w:rPr>
          <w:rFonts w:ascii="宋体" w:hAnsi="宋体" w:hint="eastAsia"/>
          <w:szCs w:val="21"/>
        </w:rPr>
        <w:t>里</w:t>
      </w:r>
      <w:r w:rsidR="00F90E33">
        <w:rPr>
          <w:rFonts w:ascii="宋体" w:hAnsi="宋体" w:hint="eastAsia"/>
          <w:szCs w:val="21"/>
          <w:lang w:eastAsia="zh-TW"/>
        </w:rPr>
        <w:t>，水道可至嘉定，</w:t>
      </w:r>
      <w:r w:rsidR="00F90E33">
        <w:rPr>
          <w:rFonts w:ascii="宋体" w:hAnsi="宋体" w:hint="eastAsia"/>
          <w:szCs w:val="21"/>
        </w:rPr>
        <w:t>惟</w:t>
      </w:r>
      <w:r w:rsidRPr="003649DD">
        <w:rPr>
          <w:rFonts w:ascii="宋体" w:hAnsi="宋体" w:hint="eastAsia"/>
          <w:szCs w:val="21"/>
          <w:lang w:eastAsia="zh-TW"/>
        </w:rPr>
        <w:t>灘多水急，舟行緩甚，不若棄舟乘車之為得</w:t>
      </w:r>
    </w:p>
    <w:p w14:paraId="5C904DD1" w14:textId="77777777" w:rsidR="003649DD" w:rsidRPr="003649DD" w:rsidRDefault="003649DD" w:rsidP="003649DD">
      <w:pPr>
        <w:ind w:firstLineChars="400" w:firstLine="840"/>
        <w:rPr>
          <w:rFonts w:ascii="宋体" w:hAnsi="宋体" w:hint="eastAsia"/>
          <w:szCs w:val="21"/>
        </w:rPr>
      </w:pPr>
      <w:r w:rsidRPr="003649DD">
        <w:rPr>
          <w:rFonts w:ascii="宋体" w:hAnsi="宋体" w:hint="eastAsia"/>
          <w:szCs w:val="21"/>
          <w:lang w:eastAsia="zh-TW"/>
        </w:rPr>
        <w:t>也。</w:t>
      </w:r>
    </w:p>
    <w:p w14:paraId="27062B23" w14:textId="77777777" w:rsidR="003649DD" w:rsidRPr="003649DD" w:rsidRDefault="003649DD" w:rsidP="003649DD">
      <w:pPr>
        <w:ind w:leftChars="400" w:left="840"/>
        <w:rPr>
          <w:rFonts w:ascii="宋体" w:hAnsi="宋体" w:hint="eastAsia"/>
          <w:szCs w:val="21"/>
        </w:rPr>
      </w:pPr>
      <w:r w:rsidRPr="003649DD">
        <w:rPr>
          <w:rFonts w:ascii="宋体" w:hAnsi="宋体" w:hint="eastAsia"/>
          <w:szCs w:val="21"/>
          <w:lang w:eastAsia="zh-TW"/>
        </w:rPr>
        <w:t>牛華溪四川銀元每元可換十五千一百文，每一大銅元作二百文，有大銅元四分之一、四分之二之畸形，銅元作一百文及五十文兩種，如此幣制異哉！</w:t>
      </w:r>
    </w:p>
    <w:p w14:paraId="32B199E2" w14:textId="77777777" w:rsidR="003649DD" w:rsidRPr="003649DD" w:rsidRDefault="003649DD" w:rsidP="003649DD">
      <w:pPr>
        <w:ind w:leftChars="400" w:left="840"/>
        <w:rPr>
          <w:rFonts w:ascii="宋体" w:hAnsi="宋体" w:hint="eastAsia"/>
          <w:szCs w:val="21"/>
        </w:rPr>
      </w:pPr>
      <w:r w:rsidRPr="003649DD">
        <w:rPr>
          <w:rFonts w:ascii="宋体" w:hAnsi="宋体" w:hint="eastAsia"/>
          <w:szCs w:val="21"/>
          <w:lang w:eastAsia="zh-TW"/>
        </w:rPr>
        <w:t>四川俗語：白露日下雨</w:t>
      </w:r>
      <w:r w:rsidR="00F90E33">
        <w:rPr>
          <w:rFonts w:ascii="宋体" w:hAnsi="宋体" w:hint="eastAsia"/>
          <w:szCs w:val="21"/>
        </w:rPr>
        <w:t>，</w:t>
      </w:r>
      <w:r w:rsidRPr="003649DD">
        <w:rPr>
          <w:rFonts w:ascii="宋体" w:hAnsi="宋体" w:hint="eastAsia"/>
          <w:szCs w:val="21"/>
          <w:lang w:eastAsia="zh-TW"/>
        </w:rPr>
        <w:t>則秋季有四十日降雨之多。</w:t>
      </w:r>
    </w:p>
    <w:p w14:paraId="62694778" w14:textId="77777777" w:rsidR="003649DD" w:rsidRPr="003649DD" w:rsidRDefault="003649DD" w:rsidP="003649DD">
      <w:pPr>
        <w:ind w:leftChars="400" w:left="840"/>
        <w:rPr>
          <w:rFonts w:ascii="宋体" w:hAnsi="宋体" w:hint="eastAsia"/>
          <w:szCs w:val="21"/>
        </w:rPr>
      </w:pPr>
      <w:r w:rsidRPr="003649DD">
        <w:rPr>
          <w:rFonts w:ascii="宋体" w:hAnsi="宋体" w:hint="eastAsia"/>
          <w:szCs w:val="21"/>
          <w:lang w:eastAsia="zh-TW"/>
        </w:rPr>
        <w:t>川北蓬溪縣寶梵寺有畫壁，人多謂吳道子手筆。</w:t>
      </w:r>
    </w:p>
    <w:p w14:paraId="7BE7B4A9" w14:textId="77777777" w:rsidR="003649DD" w:rsidRPr="003649DD" w:rsidRDefault="00F90E33" w:rsidP="003649DD">
      <w:pPr>
        <w:ind w:leftChars="400" w:left="840"/>
        <w:rPr>
          <w:rFonts w:ascii="宋体" w:hAnsi="宋体" w:hint="eastAsia"/>
          <w:szCs w:val="21"/>
        </w:rPr>
      </w:pPr>
      <w:r>
        <w:rPr>
          <w:rFonts w:ascii="宋体" w:hAnsi="宋体" w:hint="eastAsia"/>
          <w:szCs w:val="21"/>
          <w:lang w:eastAsia="zh-TW"/>
        </w:rPr>
        <w:t>川北西充縣文井場定香寺亦有古畫壁，不知</w:t>
      </w:r>
      <w:r>
        <w:rPr>
          <w:rFonts w:ascii="宋体" w:hAnsi="宋体" w:hint="eastAsia"/>
          <w:szCs w:val="21"/>
        </w:rPr>
        <w:t>係</w:t>
      </w:r>
      <w:r w:rsidR="003649DD" w:rsidRPr="003649DD">
        <w:rPr>
          <w:rFonts w:ascii="宋体" w:hAnsi="宋体" w:hint="eastAsia"/>
          <w:szCs w:val="21"/>
          <w:lang w:eastAsia="zh-TW"/>
        </w:rPr>
        <w:t>何名手筆。</w:t>
      </w:r>
    </w:p>
    <w:p w14:paraId="030AB115" w14:textId="77777777" w:rsidR="003649DD" w:rsidRPr="003649DD" w:rsidRDefault="003649DD" w:rsidP="003649DD">
      <w:pPr>
        <w:ind w:firstLine="420"/>
        <w:rPr>
          <w:rFonts w:ascii="宋体" w:hAnsi="宋体" w:hint="eastAsia"/>
          <w:szCs w:val="21"/>
        </w:rPr>
      </w:pPr>
      <w:r w:rsidRPr="003649DD">
        <w:rPr>
          <w:rFonts w:ascii="宋体" w:hAnsi="宋体" w:hint="eastAsia"/>
          <w:szCs w:val="21"/>
          <w:lang w:eastAsia="zh-TW"/>
        </w:rPr>
        <w:t>十六日，</w:t>
      </w:r>
      <w:r w:rsidR="00F90E33">
        <w:rPr>
          <w:rFonts w:ascii="宋体" w:hAnsi="宋体" w:hint="eastAsia"/>
          <w:szCs w:val="21"/>
          <w:lang w:eastAsia="zh-TW"/>
        </w:rPr>
        <w:t>游於市，煙館林立，多標其額屏土漂煙某某煙社，窺其內黑暗無天光，</w:t>
      </w:r>
      <w:r w:rsidR="00F90E33">
        <w:rPr>
          <w:rFonts w:ascii="宋体" w:hAnsi="宋体" w:hint="eastAsia"/>
          <w:szCs w:val="21"/>
        </w:rPr>
        <w:t>惟</w:t>
      </w:r>
      <w:r w:rsidRPr="003649DD">
        <w:rPr>
          <w:rFonts w:ascii="宋体" w:hAnsi="宋体" w:hint="eastAsia"/>
          <w:szCs w:val="21"/>
          <w:lang w:eastAsia="zh-TW"/>
        </w:rPr>
        <w:t>二三豆火而已，嗜此者面如死灰，或青或白，無異冥府之鬼，其害甚於洪水猛獸，信乎！午後至鳳翔絲廠得識劉元昉先生，談甚歡。</w:t>
      </w:r>
    </w:p>
    <w:p w14:paraId="4C382581" w14:textId="77777777" w:rsidR="003649DD" w:rsidRPr="003649DD" w:rsidRDefault="003649DD" w:rsidP="003649DD">
      <w:pPr>
        <w:ind w:firstLine="420"/>
        <w:rPr>
          <w:rFonts w:ascii="宋体" w:hAnsi="宋体" w:hint="eastAsia"/>
          <w:szCs w:val="21"/>
          <w:lang w:eastAsia="zh-TW"/>
        </w:rPr>
      </w:pPr>
      <w:r w:rsidRPr="003649DD">
        <w:rPr>
          <w:rFonts w:ascii="宋体" w:hAnsi="宋体" w:hint="eastAsia"/>
          <w:szCs w:val="21"/>
          <w:lang w:eastAsia="zh-TW"/>
        </w:rPr>
        <w:t>十七日，下午二時應華新絲廠陳光玉先生之宴席</w:t>
      </w:r>
      <w:r w:rsidR="00F90E33">
        <w:rPr>
          <w:rFonts w:ascii="宋体" w:hAnsi="宋体" w:hint="eastAsia"/>
          <w:szCs w:val="21"/>
        </w:rPr>
        <w:t>，</w:t>
      </w:r>
      <w:r w:rsidR="00F90E33">
        <w:rPr>
          <w:rFonts w:ascii="宋体" w:hAnsi="宋体" w:hint="eastAsia"/>
          <w:szCs w:val="21"/>
          <w:lang w:eastAsia="zh-TW"/>
        </w:rPr>
        <w:t>得識廿四軍</w:t>
      </w:r>
      <w:r w:rsidR="00F90E33">
        <w:rPr>
          <w:rFonts w:ascii="宋体" w:hAnsi="宋体" w:hint="eastAsia"/>
          <w:szCs w:val="21"/>
        </w:rPr>
        <w:t>寧</w:t>
      </w:r>
      <w:r w:rsidR="00F90E33">
        <w:rPr>
          <w:rFonts w:ascii="宋体" w:hAnsi="宋体" w:hint="eastAsia"/>
          <w:szCs w:val="21"/>
          <w:lang w:eastAsia="zh-TW"/>
        </w:rPr>
        <w:t>雷馬屏峨屯殖軍軍需處長沈品咸先生，暢談蠻子風俗不少</w:t>
      </w:r>
      <w:r w:rsidR="00F90E33">
        <w:rPr>
          <w:rFonts w:ascii="宋体" w:hAnsi="宋体" w:hint="eastAsia"/>
          <w:szCs w:val="21"/>
        </w:rPr>
        <w:t>。</w:t>
      </w:r>
      <w:r w:rsidRPr="003649DD">
        <w:rPr>
          <w:rFonts w:ascii="宋体" w:hAnsi="宋体" w:hint="eastAsia"/>
          <w:szCs w:val="21"/>
          <w:lang w:eastAsia="zh-TW"/>
        </w:rPr>
        <w:t>蠻</w:t>
      </w:r>
      <w:r w:rsidR="00F90E33">
        <w:rPr>
          <w:rFonts w:ascii="宋体" w:hAnsi="宋体" w:hint="eastAsia"/>
          <w:szCs w:val="21"/>
          <w:lang w:eastAsia="zh-TW"/>
        </w:rPr>
        <w:t>子分黑白兩種，黑者俗稱黑骨頭，為生蠻，白者俗稱白骨頭，為熟蠻，</w:t>
      </w:r>
      <w:r w:rsidR="00F90E33">
        <w:rPr>
          <w:rFonts w:ascii="宋体" w:hAnsi="宋体" w:hint="eastAsia"/>
          <w:szCs w:val="21"/>
        </w:rPr>
        <w:t>係</w:t>
      </w:r>
      <w:r w:rsidRPr="003649DD">
        <w:rPr>
          <w:rFonts w:ascii="宋体" w:hAnsi="宋体" w:hint="eastAsia"/>
          <w:szCs w:val="21"/>
          <w:lang w:eastAsia="zh-TW"/>
        </w:rPr>
        <w:t>漢人所拘去為役者。黑者為主人，往往遣白者耕種，為奴隸工作。蠻生性剛蠢，無智識，倘其來犯，必使之受挫以寒其膽，苟此方不利，則其驕勇不可當也。川邊與蠻相連之處，苟有三師之兵力及五年之給養，與數千之移民計畫，經營則不難於彼處立足也。蠻遇患病時有打牛打豬之咒，以一柴偶立地中，而咒者挾一牛或一豬，繞柴偶且行且咒</w:t>
      </w:r>
      <w:r w:rsidR="00F90E33">
        <w:rPr>
          <w:rFonts w:ascii="宋体" w:hAnsi="宋体" w:hint="eastAsia"/>
          <w:szCs w:val="21"/>
          <w:lang w:eastAsia="zh-TW"/>
        </w:rPr>
        <w:t>，數匝後，斬牛或豬之尾擲於地，視其方向以卜吉兇</w:t>
      </w:r>
      <w:r w:rsidRPr="003649DD">
        <w:rPr>
          <w:rFonts w:ascii="宋体" w:hAnsi="宋体" w:hint="eastAsia"/>
          <w:szCs w:val="21"/>
          <w:lang w:eastAsia="zh-TW"/>
        </w:rPr>
        <w:t>，再分割牛或豬之肉食之，以為</w:t>
      </w:r>
      <w:r w:rsidR="00F90E33">
        <w:rPr>
          <w:rFonts w:ascii="宋体" w:hAnsi="宋体" w:hint="eastAsia"/>
          <w:szCs w:val="21"/>
          <w:lang w:eastAsia="zh-TW"/>
        </w:rPr>
        <w:t>此病可愈矣。死後有火葬、天葬之別，火葬則舉火焚化，天葬則將屍懸於</w:t>
      </w:r>
      <w:r w:rsidRPr="003649DD">
        <w:rPr>
          <w:rFonts w:ascii="宋体" w:hAnsi="宋体" w:hint="eastAsia"/>
          <w:szCs w:val="21"/>
          <w:lang w:eastAsia="zh-TW"/>
        </w:rPr>
        <w:t>樹林中，子孫圍立祈禱，倘鷹梟來啄，以為可升天，倘食之不盡，再行祈禱，以為死者有罪，務使食盡而後快。</w:t>
      </w:r>
      <w:r w:rsidR="00F90E33">
        <w:rPr>
          <w:rFonts w:ascii="宋体" w:hAnsi="宋体" w:hint="eastAsia"/>
          <w:szCs w:val="21"/>
          <w:lang w:eastAsia="zh-TW"/>
        </w:rPr>
        <w:t>蠻之首領有囚於</w:t>
      </w:r>
      <w:r w:rsidRPr="003649DD">
        <w:rPr>
          <w:rFonts w:ascii="宋体" w:hAnsi="宋体" w:hint="eastAsia"/>
          <w:szCs w:val="21"/>
          <w:lang w:eastAsia="zh-TW"/>
        </w:rPr>
        <w:t>縣府者，遇漢人入山</w:t>
      </w:r>
      <w:r w:rsidR="00F90E33">
        <w:rPr>
          <w:rFonts w:ascii="宋体" w:hAnsi="宋体" w:hint="eastAsia"/>
          <w:szCs w:val="21"/>
          <w:lang w:eastAsia="zh-TW"/>
        </w:rPr>
        <w:t>，</w:t>
      </w:r>
      <w:r w:rsidRPr="003649DD">
        <w:rPr>
          <w:rFonts w:ascii="宋体" w:hAnsi="宋体" w:hint="eastAsia"/>
          <w:szCs w:val="21"/>
          <w:lang w:eastAsia="zh-TW"/>
        </w:rPr>
        <w:t>為其部下捕去充白骨頭者，則報告縣府，然後飭蠻囚書文字於三角木版上，遣使攜此木版至山中，驚號一吹，則蠻集聚，然後交其部下，則有釋放之望矣。余聞此頗為動心，躍然欲往前一探蠻子一切，詢往西昌途徑，由成都出發可十二三日到達，嚴冬寒甚，不良於行，而以二三日為佳。</w:t>
      </w:r>
    </w:p>
    <w:p w14:paraId="2103AC85" w14:textId="77777777" w:rsidR="003649DD" w:rsidRPr="003649DD" w:rsidRDefault="00F90E33" w:rsidP="003649DD">
      <w:pPr>
        <w:ind w:firstLine="420"/>
        <w:rPr>
          <w:rFonts w:ascii="宋体" w:hAnsi="宋体" w:hint="eastAsia"/>
          <w:szCs w:val="21"/>
        </w:rPr>
      </w:pPr>
      <w:r>
        <w:rPr>
          <w:rFonts w:ascii="宋体" w:hAnsi="宋体" w:hint="eastAsia"/>
          <w:szCs w:val="21"/>
          <w:lang w:eastAsia="zh-TW"/>
        </w:rPr>
        <w:t>十八日，天降微雨，留中行整理畫稿，並書函與老友告客中近</w:t>
      </w:r>
      <w:r>
        <w:rPr>
          <w:rFonts w:ascii="宋体" w:hAnsi="宋体" w:hint="eastAsia"/>
          <w:szCs w:val="21"/>
        </w:rPr>
        <w:t>况</w:t>
      </w:r>
      <w:r w:rsidR="003649DD" w:rsidRPr="003649DD">
        <w:rPr>
          <w:rFonts w:ascii="宋体" w:hAnsi="宋体" w:hint="eastAsia"/>
          <w:szCs w:val="21"/>
          <w:lang w:eastAsia="zh-TW"/>
        </w:rPr>
        <w:t>。</w:t>
      </w:r>
    </w:p>
    <w:p w14:paraId="24FE2EF4" w14:textId="77777777" w:rsidR="003649DD" w:rsidRPr="003649DD" w:rsidRDefault="00F90E33" w:rsidP="003649DD">
      <w:pPr>
        <w:ind w:firstLine="420"/>
        <w:rPr>
          <w:rFonts w:ascii="宋体" w:hAnsi="宋体" w:hint="eastAsia"/>
          <w:szCs w:val="21"/>
        </w:rPr>
      </w:pPr>
      <w:r>
        <w:rPr>
          <w:rFonts w:ascii="宋体" w:hAnsi="宋体" w:hint="eastAsia"/>
          <w:szCs w:val="21"/>
          <w:lang w:eastAsia="zh-TW"/>
        </w:rPr>
        <w:t>十九日，上午劉元昉、陳光玉二先生來訪，午餐</w:t>
      </w:r>
      <w:r>
        <w:rPr>
          <w:rFonts w:ascii="宋体" w:hAnsi="宋体" w:hint="eastAsia"/>
          <w:szCs w:val="21"/>
        </w:rPr>
        <w:t>於</w:t>
      </w:r>
      <w:r w:rsidR="003649DD" w:rsidRPr="003649DD">
        <w:rPr>
          <w:rFonts w:ascii="宋体" w:hAnsi="宋体" w:hint="eastAsia"/>
          <w:szCs w:val="21"/>
          <w:lang w:eastAsia="zh-TW"/>
        </w:rPr>
        <w:t>陳先生之山莊，莊主隔江之玉先山之巔，仄徑曲折，粗具規模，有陟屺亭、玉先山館之構，而望雲樓、陳氏宗祠及網球、學校等，多在計畫中。</w:t>
      </w:r>
    </w:p>
    <w:p w14:paraId="465C08CD" w14:textId="77777777" w:rsidR="003649DD" w:rsidRPr="003649DD" w:rsidRDefault="00F90E33" w:rsidP="003649DD">
      <w:pPr>
        <w:ind w:firstLine="420"/>
        <w:rPr>
          <w:rFonts w:ascii="宋体" w:hAnsi="宋体" w:hint="eastAsia"/>
          <w:szCs w:val="21"/>
          <w:lang w:eastAsia="zh-TW"/>
        </w:rPr>
      </w:pPr>
      <w:r>
        <w:rPr>
          <w:rFonts w:ascii="宋体" w:hAnsi="宋体" w:hint="eastAsia"/>
          <w:szCs w:val="21"/>
          <w:lang w:eastAsia="zh-TW"/>
        </w:rPr>
        <w:t>二十日，晨八時許，坐轎（無蓋之轎，俗稱華桿兒）出西門沿江行，二</w:t>
      </w:r>
      <w:r>
        <w:rPr>
          <w:rFonts w:ascii="宋体" w:hAnsi="宋体" w:hint="eastAsia"/>
          <w:szCs w:val="21"/>
        </w:rPr>
        <w:t>里</w:t>
      </w:r>
      <w:r>
        <w:rPr>
          <w:rFonts w:ascii="宋体" w:hAnsi="宋体" w:hint="eastAsia"/>
          <w:szCs w:val="21"/>
          <w:lang w:eastAsia="zh-TW"/>
        </w:rPr>
        <w:t>許有亭額曰“咫尺</w:t>
      </w:r>
      <w:r>
        <w:rPr>
          <w:rFonts w:ascii="宋体" w:hAnsi="宋体" w:hint="eastAsia"/>
          <w:szCs w:val="21"/>
        </w:rPr>
        <w:t>凌</w:t>
      </w:r>
      <w:r>
        <w:rPr>
          <w:rFonts w:ascii="宋体" w:hAnsi="宋体" w:hint="eastAsia"/>
          <w:szCs w:val="21"/>
          <w:lang w:eastAsia="zh-TW"/>
        </w:rPr>
        <w:t>雲”，前去至草鞋渡，此距嘉十</w:t>
      </w:r>
      <w:r>
        <w:rPr>
          <w:rFonts w:ascii="宋体" w:hAnsi="宋体" w:hint="eastAsia"/>
          <w:szCs w:val="21"/>
        </w:rPr>
        <w:t>里</w:t>
      </w:r>
      <w:r w:rsidR="003649DD" w:rsidRPr="003649DD">
        <w:rPr>
          <w:rFonts w:ascii="宋体" w:hAnsi="宋体" w:hint="eastAsia"/>
          <w:szCs w:val="21"/>
          <w:lang w:eastAsia="zh-TW"/>
        </w:rPr>
        <w:t>，過江沿南岸行</w:t>
      </w:r>
      <w:r>
        <w:rPr>
          <w:rFonts w:ascii="宋体" w:hAnsi="宋体" w:hint="eastAsia"/>
          <w:szCs w:val="21"/>
          <w:lang w:eastAsia="zh-TW"/>
        </w:rPr>
        <w:t>，五</w:t>
      </w:r>
      <w:r>
        <w:rPr>
          <w:rFonts w:ascii="宋体" w:hAnsi="宋体" w:hint="eastAsia"/>
          <w:szCs w:val="21"/>
        </w:rPr>
        <w:t>里</w:t>
      </w:r>
      <w:r>
        <w:rPr>
          <w:rFonts w:ascii="宋体" w:hAnsi="宋体" w:hint="eastAsia"/>
          <w:szCs w:val="21"/>
          <w:lang w:eastAsia="zh-TW"/>
        </w:rPr>
        <w:t>至唐王渡，渡溪西北行，十二</w:t>
      </w:r>
      <w:r>
        <w:rPr>
          <w:rFonts w:ascii="宋体" w:hAnsi="宋体" w:hint="eastAsia"/>
          <w:szCs w:val="21"/>
        </w:rPr>
        <w:t>里</w:t>
      </w:r>
      <w:r w:rsidR="003649DD" w:rsidRPr="003649DD">
        <w:rPr>
          <w:rFonts w:ascii="宋体" w:hAnsi="宋体" w:hint="eastAsia"/>
          <w:szCs w:val="21"/>
          <w:lang w:eastAsia="zh-TW"/>
        </w:rPr>
        <w:t>至蘇溪場，遂午餐。此地男子有佩手鐲者，於吾浙之風有異。市後上坡，坡盡而田畝開展，</w:t>
      </w:r>
      <w:r>
        <w:rPr>
          <w:rFonts w:ascii="宋体" w:hAnsi="宋体" w:hint="eastAsia"/>
          <w:szCs w:val="21"/>
          <w:lang w:eastAsia="zh-TW"/>
        </w:rPr>
        <w:t>地勢遂高，西走經廣濟寺，越嶺下有大溪，農民有木架圓形之灌水車，余為初見。山麓林中隱露茅茨二三間，不禁神往。十五</w:t>
      </w:r>
      <w:r>
        <w:rPr>
          <w:rFonts w:ascii="宋体" w:hAnsi="宋体" w:hint="eastAsia"/>
          <w:szCs w:val="21"/>
        </w:rPr>
        <w:t>里</w:t>
      </w:r>
      <w:r>
        <w:rPr>
          <w:rFonts w:ascii="宋体" w:hAnsi="宋体" w:hint="eastAsia"/>
          <w:szCs w:val="21"/>
          <w:lang w:eastAsia="zh-TW"/>
        </w:rPr>
        <w:t>至高山坡，再跨</w:t>
      </w:r>
      <w:r>
        <w:rPr>
          <w:rFonts w:ascii="宋体" w:hAnsi="宋体" w:hint="eastAsia"/>
          <w:szCs w:val="21"/>
        </w:rPr>
        <w:t>黄</w:t>
      </w:r>
      <w:r w:rsidR="003649DD" w:rsidRPr="003649DD">
        <w:rPr>
          <w:rFonts w:ascii="宋体" w:hAnsi="宋体" w:hint="eastAsia"/>
          <w:szCs w:val="21"/>
          <w:lang w:eastAsia="zh-TW"/>
        </w:rPr>
        <w:t>葛山，</w:t>
      </w:r>
      <w:r>
        <w:rPr>
          <w:rFonts w:ascii="宋体" w:hAnsi="宋体" w:hint="eastAsia"/>
          <w:szCs w:val="21"/>
          <w:lang w:eastAsia="zh-TW"/>
        </w:rPr>
        <w:t>下坡經大石橋，一溪橫流，引水摏米。前去平原有田多藝五榖，更十五里至鎮子場，而大、二、三峨山都在望矣。再二十里</w:t>
      </w:r>
      <w:r w:rsidR="003649DD" w:rsidRPr="003649DD">
        <w:rPr>
          <w:rFonts w:ascii="宋体" w:hAnsi="宋体" w:hint="eastAsia"/>
          <w:szCs w:val="21"/>
          <w:lang w:eastAsia="zh-TW"/>
        </w:rPr>
        <w:t>至峨眉縣，進東門投宿集賢旅館。</w:t>
      </w:r>
    </w:p>
    <w:p w14:paraId="53CA8939" w14:textId="77777777" w:rsidR="003649DD" w:rsidRPr="003649DD" w:rsidRDefault="002757BC" w:rsidP="003649DD">
      <w:pPr>
        <w:ind w:firstLine="420"/>
        <w:rPr>
          <w:rFonts w:ascii="宋体" w:hAnsi="宋体" w:hint="eastAsia"/>
          <w:szCs w:val="21"/>
          <w:lang w:eastAsia="zh-TW"/>
        </w:rPr>
      </w:pPr>
      <w:r>
        <w:rPr>
          <w:rFonts w:ascii="宋体" w:hAnsi="宋体" w:hint="eastAsia"/>
          <w:szCs w:val="21"/>
          <w:lang w:eastAsia="zh-TW"/>
        </w:rPr>
        <w:t>二十一日，晨八時出旅館雇背子二乘，其一為</w:t>
      </w:r>
      <w:r>
        <w:rPr>
          <w:rFonts w:ascii="宋体" w:hAnsi="宋体" w:hint="eastAsia"/>
          <w:szCs w:val="21"/>
        </w:rPr>
        <w:t>黄</w:t>
      </w:r>
      <w:r>
        <w:rPr>
          <w:rFonts w:ascii="宋体" w:hAnsi="宋体" w:hint="eastAsia"/>
          <w:szCs w:val="21"/>
          <w:lang w:eastAsia="zh-TW"/>
        </w:rPr>
        <w:t>賓老坐，其一裝行李。背子形似竹椅，負於</w:t>
      </w:r>
      <w:r w:rsidR="003649DD" w:rsidRPr="003649DD">
        <w:rPr>
          <w:rFonts w:ascii="宋体" w:hAnsi="宋体" w:hint="eastAsia"/>
          <w:szCs w:val="21"/>
          <w:lang w:eastAsia="zh-TW"/>
        </w:rPr>
        <w:t>背，於山陡絕處轎不能至者，則以此代步，出南門走汽車路，天</w:t>
      </w:r>
      <w:r>
        <w:rPr>
          <w:rFonts w:ascii="宋体" w:hAnsi="宋体" w:hint="eastAsia"/>
          <w:szCs w:val="21"/>
          <w:lang w:eastAsia="zh-TW"/>
        </w:rPr>
        <w:t>忽開朗，日光射面，心神為之一舒。經興聖、圓通、聖積、保寧寺，十里而至肖子店，有店三二家。再經子龍殿、光明、鳳來橋，五里</w:t>
      </w:r>
      <w:r w:rsidR="003649DD" w:rsidRPr="003649DD">
        <w:rPr>
          <w:rFonts w:ascii="宋体" w:hAnsi="宋体" w:hint="eastAsia"/>
          <w:szCs w:val="21"/>
          <w:lang w:eastAsia="zh-TW"/>
        </w:rPr>
        <w:t>至報國寺，寺在峨山之麓，四圍蒼翠，殿宇寬敞，余等憩於外，未入內一遊，</w:t>
      </w:r>
      <w:r>
        <w:rPr>
          <w:rFonts w:ascii="宋体" w:hAnsi="宋体" w:hint="eastAsia"/>
          <w:szCs w:val="21"/>
          <w:lang w:eastAsia="zh-TW"/>
        </w:rPr>
        <w:t>前望峨山翠疊萬重，點點松杉，排列嶺脊，山光水影，舒展自如。前五里至伏虎寺，已登山矣。經解脫入雷音寺，距伏三里（雷音昔名解脫），於寺下麵果腹。寺僧</w:t>
      </w:r>
      <w:r>
        <w:rPr>
          <w:rFonts w:ascii="宋体" w:hAnsi="宋体" w:hint="eastAsia"/>
          <w:szCs w:val="21"/>
        </w:rPr>
        <w:t>云</w:t>
      </w:r>
      <w:r>
        <w:rPr>
          <w:rFonts w:ascii="宋体" w:hAnsi="宋体" w:hint="eastAsia"/>
          <w:szCs w:val="21"/>
          <w:lang w:eastAsia="zh-TW"/>
        </w:rPr>
        <w:t>距此半天之路程名沙溪者有蠻子趕場之市。坡行五</w:t>
      </w:r>
      <w:r>
        <w:rPr>
          <w:rFonts w:ascii="宋体" w:hAnsi="宋体" w:hint="eastAsia"/>
          <w:szCs w:val="21"/>
        </w:rPr>
        <w:t>里</w:t>
      </w:r>
      <w:r>
        <w:rPr>
          <w:rFonts w:ascii="宋体" w:hAnsi="宋体" w:hint="eastAsia"/>
          <w:szCs w:val="21"/>
          <w:lang w:eastAsia="zh-TW"/>
        </w:rPr>
        <w:t>至華嚴寺，二</w:t>
      </w:r>
      <w:r>
        <w:rPr>
          <w:rFonts w:ascii="宋体" w:hAnsi="宋体" w:hint="eastAsia"/>
          <w:szCs w:val="21"/>
        </w:rPr>
        <w:t>里</w:t>
      </w:r>
      <w:r w:rsidR="003649DD" w:rsidRPr="003649DD">
        <w:rPr>
          <w:rFonts w:ascii="宋体" w:hAnsi="宋体" w:hint="eastAsia"/>
          <w:szCs w:val="21"/>
          <w:lang w:eastAsia="zh-TW"/>
        </w:rPr>
        <w:t>純陽殿，楠樹數百，想夏日屐此不復思塵也矣。寺屋有用樹皮蓋頂，苔蘚雜生，殊古雅。經慧燈寺下，坡下經正</w:t>
      </w:r>
      <w:r>
        <w:rPr>
          <w:rFonts w:ascii="宋体" w:hAnsi="宋体" w:hint="eastAsia"/>
          <w:szCs w:val="21"/>
          <w:lang w:eastAsia="zh-TW"/>
        </w:rPr>
        <w:t>心橋，澗水咽嗚，修篁間流出，襟煩為滌。前行神水閣而大峨寺，前一里至中峰寺，觀音寺在其旁。更上坡一里，至龍界岡，宿。寺</w:t>
      </w:r>
      <w:r>
        <w:rPr>
          <w:rFonts w:ascii="宋体" w:hAnsi="宋体" w:hint="eastAsia"/>
          <w:szCs w:val="21"/>
        </w:rPr>
        <w:t>係</w:t>
      </w:r>
      <w:r w:rsidR="003649DD" w:rsidRPr="003649DD">
        <w:rPr>
          <w:rFonts w:ascii="宋体" w:hAnsi="宋体" w:hint="eastAsia"/>
          <w:szCs w:val="21"/>
          <w:lang w:eastAsia="zh-TW"/>
        </w:rPr>
        <w:t>清代建築，山門佛龕鐫琢工細。知客聖宣和尚招待殷勤。</w:t>
      </w:r>
    </w:p>
    <w:p w14:paraId="1BFF2700" w14:textId="77777777" w:rsidR="003649DD" w:rsidRPr="003649DD" w:rsidRDefault="003649DD" w:rsidP="003649DD">
      <w:pPr>
        <w:ind w:leftChars="200" w:left="1260" w:hangingChars="400" w:hanging="840"/>
        <w:rPr>
          <w:rFonts w:ascii="宋体" w:hAnsi="宋体" w:hint="eastAsia"/>
          <w:szCs w:val="21"/>
          <w:lang w:eastAsia="zh-TW"/>
        </w:rPr>
      </w:pPr>
      <w:r w:rsidRPr="003649DD">
        <w:rPr>
          <w:rFonts w:ascii="宋体" w:hAnsi="宋体"/>
          <w:szCs w:val="21"/>
          <w:lang w:eastAsia="zh-TW"/>
        </w:rPr>
        <w:t xml:space="preserve">        </w:t>
      </w:r>
      <w:r w:rsidRPr="003649DD">
        <w:rPr>
          <w:rFonts w:ascii="宋体" w:hAnsi="宋体" w:hint="eastAsia"/>
          <w:szCs w:val="21"/>
          <w:lang w:eastAsia="zh-TW"/>
        </w:rPr>
        <w:t>聞僧峨山臥雲庵之背後有三笑洞，昔為道者所封，近有採藥者掘地發現，於是有和尚好事者下山遊說，</w:t>
      </w:r>
      <w:r w:rsidR="002757BC">
        <w:rPr>
          <w:rFonts w:ascii="宋体" w:hAnsi="宋体" w:hint="eastAsia"/>
          <w:szCs w:val="21"/>
          <w:lang w:eastAsia="zh-TW"/>
        </w:rPr>
        <w:t>謂將入洞修道，一般信士遂延吹鼓入洞修薦，合圍觀者可七十餘人，正</w:t>
      </w:r>
      <w:r w:rsidR="002757BC">
        <w:rPr>
          <w:rFonts w:ascii="宋体" w:hAnsi="宋体" w:hint="eastAsia"/>
          <w:szCs w:val="21"/>
        </w:rPr>
        <w:t>於</w:t>
      </w:r>
      <w:r w:rsidR="002757BC">
        <w:rPr>
          <w:rFonts w:ascii="宋体" w:hAnsi="宋体" w:hint="eastAsia"/>
          <w:szCs w:val="21"/>
          <w:lang w:eastAsia="zh-TW"/>
        </w:rPr>
        <w:t>興高燃香之時，忽多倒斃，多信為有妖作祟</w:t>
      </w:r>
      <w:r w:rsidR="002757BC">
        <w:rPr>
          <w:rFonts w:ascii="宋体" w:hAnsi="宋体" w:hint="eastAsia"/>
          <w:szCs w:val="21"/>
        </w:rPr>
        <w:t>云</w:t>
      </w:r>
      <w:r w:rsidR="002757BC">
        <w:rPr>
          <w:rFonts w:ascii="宋体" w:hAnsi="宋体" w:hint="eastAsia"/>
          <w:szCs w:val="21"/>
          <w:lang w:eastAsia="zh-TW"/>
        </w:rPr>
        <w:t>，蓋</w:t>
      </w:r>
      <w:r w:rsidR="002757BC">
        <w:rPr>
          <w:rFonts w:ascii="宋体" w:hAnsi="宋体" w:hint="eastAsia"/>
          <w:szCs w:val="21"/>
        </w:rPr>
        <w:t>係</w:t>
      </w:r>
      <w:r w:rsidRPr="003649DD">
        <w:rPr>
          <w:rFonts w:ascii="宋体" w:hAnsi="宋体" w:hint="eastAsia"/>
          <w:szCs w:val="21"/>
          <w:lang w:eastAsia="zh-TW"/>
        </w:rPr>
        <w:t>中</w:t>
      </w:r>
      <w:r w:rsidR="002757BC">
        <w:rPr>
          <w:rFonts w:ascii="宋体" w:hAnsi="宋体" w:hint="eastAsia"/>
          <w:szCs w:val="21"/>
          <w:lang w:eastAsia="zh-TW"/>
        </w:rPr>
        <w:t>煤氣之毒。聞洞內有肉身和尚及佛像數尊，屍於洞中不腐，出洞即腐化云</w:t>
      </w:r>
      <w:r w:rsidRPr="003649DD">
        <w:rPr>
          <w:rFonts w:ascii="宋体" w:hAnsi="宋体" w:hint="eastAsia"/>
          <w:szCs w:val="21"/>
          <w:lang w:eastAsia="zh-TW"/>
        </w:rPr>
        <w:t>。</w:t>
      </w:r>
    </w:p>
    <w:p w14:paraId="2687F5EE" w14:textId="77777777" w:rsidR="003649DD" w:rsidRPr="003649DD" w:rsidRDefault="003649DD" w:rsidP="003649DD">
      <w:pPr>
        <w:ind w:leftChars="200" w:left="1260" w:hangingChars="400" w:hanging="840"/>
        <w:rPr>
          <w:rFonts w:ascii="宋体" w:hAnsi="宋体" w:hint="eastAsia"/>
          <w:szCs w:val="21"/>
          <w:lang w:eastAsia="zh-TW"/>
        </w:rPr>
      </w:pPr>
      <w:r w:rsidRPr="003649DD">
        <w:rPr>
          <w:rFonts w:ascii="宋体" w:hAnsi="宋体"/>
          <w:szCs w:val="21"/>
          <w:lang w:eastAsia="zh-TW"/>
        </w:rPr>
        <w:t xml:space="preserve">        </w:t>
      </w:r>
      <w:r w:rsidR="002757BC">
        <w:rPr>
          <w:rFonts w:ascii="宋体" w:hAnsi="宋体" w:hint="eastAsia"/>
          <w:szCs w:val="21"/>
          <w:lang w:eastAsia="zh-TW"/>
        </w:rPr>
        <w:t>峨山至成都可三百八十里</w:t>
      </w:r>
      <w:r w:rsidRPr="003649DD">
        <w:rPr>
          <w:rFonts w:ascii="宋体" w:hAnsi="宋体" w:hint="eastAsia"/>
          <w:szCs w:val="21"/>
          <w:lang w:eastAsia="zh-TW"/>
        </w:rPr>
        <w:t>。</w:t>
      </w:r>
    </w:p>
    <w:p w14:paraId="48F27783" w14:textId="77777777" w:rsidR="003649DD" w:rsidRPr="003649DD" w:rsidRDefault="002757BC" w:rsidP="003649DD">
      <w:pPr>
        <w:ind w:leftChars="200" w:left="1260" w:hangingChars="400" w:hanging="840"/>
        <w:rPr>
          <w:rFonts w:ascii="宋体" w:hAnsi="宋体" w:hint="eastAsia"/>
          <w:szCs w:val="21"/>
          <w:lang w:eastAsia="zh-TW"/>
        </w:rPr>
      </w:pPr>
      <w:r>
        <w:rPr>
          <w:rFonts w:ascii="宋体" w:hAnsi="宋体" w:hint="eastAsia"/>
          <w:szCs w:val="21"/>
          <w:lang w:eastAsia="zh-TW"/>
        </w:rPr>
        <w:t>二十二日，下坡一里</w:t>
      </w:r>
      <w:r w:rsidR="003649DD" w:rsidRPr="003649DD">
        <w:rPr>
          <w:rFonts w:ascii="宋体" w:hAnsi="宋体" w:hint="eastAsia"/>
          <w:szCs w:val="21"/>
          <w:lang w:eastAsia="zh-TW"/>
        </w:rPr>
        <w:t>至廣福寺，前去即牛心石，前左右架二橋，名三皇（又名雙飛），</w:t>
      </w:r>
    </w:p>
    <w:p w14:paraId="18DFC471" w14:textId="77777777" w:rsidR="003649DD" w:rsidRPr="003649DD" w:rsidRDefault="003649DD" w:rsidP="003649DD">
      <w:pPr>
        <w:rPr>
          <w:rFonts w:ascii="宋体" w:hAnsi="宋体" w:hint="eastAsia"/>
          <w:szCs w:val="21"/>
          <w:lang w:eastAsia="zh-TW"/>
        </w:rPr>
      </w:pPr>
      <w:r w:rsidRPr="003649DD">
        <w:rPr>
          <w:rFonts w:ascii="宋体" w:hAnsi="宋体" w:hint="eastAsia"/>
          <w:szCs w:val="21"/>
          <w:lang w:eastAsia="zh-TW"/>
        </w:rPr>
        <w:t>寺後三峰光削，插白雲中，為石筍溝，前對山溪</w:t>
      </w:r>
      <w:r w:rsidR="002757BC">
        <w:rPr>
          <w:rFonts w:ascii="宋体" w:hAnsi="宋体" w:hint="eastAsia"/>
          <w:szCs w:val="21"/>
          <w:lang w:eastAsia="zh-TW"/>
        </w:rPr>
        <w:t>，可望鐵索橋，亦山中之勝地。寺前之三皇橋頗古雅，有唐代作風。一里</w:t>
      </w:r>
      <w:r w:rsidRPr="003649DD">
        <w:rPr>
          <w:rFonts w:ascii="宋体" w:hAnsi="宋体" w:hint="eastAsia"/>
          <w:szCs w:val="21"/>
          <w:lang w:eastAsia="zh-TW"/>
        </w:rPr>
        <w:t>至白龍洞，寺新建，其前為金龍寺，上坡行得一</w:t>
      </w:r>
      <w:r w:rsidR="002757BC">
        <w:rPr>
          <w:rFonts w:ascii="宋体" w:hAnsi="宋体" w:hint="eastAsia"/>
          <w:szCs w:val="21"/>
          <w:lang w:eastAsia="zh-TW"/>
        </w:rPr>
        <w:t>關，為靈官樓，至萬年寺，寺離為三座，規模巨集嚴，總稱為“萬年”云，此距龍已十里，，寺內有普賢佛，係銅鑄。一里至海會寺，山路遂陡，側望二鬥（手稿改“陡”）岩，石壁削立，萬峰如屏。五里至古觀心所頂，更五里至息心所，遂午餐。再五里</w:t>
      </w:r>
      <w:r w:rsidRPr="003649DD">
        <w:rPr>
          <w:rFonts w:ascii="宋体" w:hAnsi="宋体" w:hint="eastAsia"/>
          <w:szCs w:val="21"/>
          <w:lang w:eastAsia="zh-TW"/>
        </w:rPr>
        <w:t>至長老坪，</w:t>
      </w:r>
      <w:r w:rsidR="002757BC">
        <w:rPr>
          <w:rFonts w:ascii="宋体" w:hAnsi="宋体" w:hint="eastAsia"/>
          <w:szCs w:val="21"/>
          <w:lang w:eastAsia="zh-TW"/>
        </w:rPr>
        <w:t>坪空曠咳遠眺，時雲堆乍展，群山隱露，翠松蒼竹，相映生趣。上坡五</w:t>
      </w:r>
      <w:r w:rsidR="002757BC">
        <w:rPr>
          <w:rFonts w:ascii="宋体" w:hAnsi="宋体" w:hint="eastAsia"/>
          <w:szCs w:val="21"/>
        </w:rPr>
        <w:t>里</w:t>
      </w:r>
      <w:r w:rsidR="002757BC">
        <w:rPr>
          <w:rFonts w:ascii="宋体" w:hAnsi="宋体" w:hint="eastAsia"/>
          <w:szCs w:val="21"/>
          <w:lang w:eastAsia="zh-TW"/>
        </w:rPr>
        <w:t>至開山初殿，上坡五</w:t>
      </w:r>
      <w:r w:rsidR="002757BC">
        <w:rPr>
          <w:rFonts w:ascii="宋体" w:hAnsi="宋体" w:hint="eastAsia"/>
          <w:szCs w:val="21"/>
        </w:rPr>
        <w:t>里</w:t>
      </w:r>
      <w:r w:rsidR="002757BC">
        <w:rPr>
          <w:rFonts w:ascii="宋体" w:hAnsi="宋体" w:hint="eastAsia"/>
          <w:szCs w:val="21"/>
          <w:lang w:eastAsia="zh-TW"/>
        </w:rPr>
        <w:t>經華嚴頂，下五</w:t>
      </w:r>
      <w:r w:rsidR="002757BC">
        <w:rPr>
          <w:rFonts w:ascii="宋体" w:hAnsi="宋体" w:hint="eastAsia"/>
          <w:szCs w:val="21"/>
        </w:rPr>
        <w:t>里</w:t>
      </w:r>
      <w:r w:rsidRPr="003649DD">
        <w:rPr>
          <w:rFonts w:ascii="宋体" w:hAnsi="宋体" w:hint="eastAsia"/>
          <w:szCs w:val="21"/>
          <w:lang w:eastAsia="zh-TW"/>
        </w:rPr>
        <w:t>至池湖</w:t>
      </w:r>
      <w:r w:rsidR="002757BC">
        <w:rPr>
          <w:rFonts w:ascii="宋体" w:hAnsi="宋体" w:hint="eastAsia"/>
          <w:szCs w:val="21"/>
          <w:lang w:eastAsia="zh-TW"/>
        </w:rPr>
        <w:t>寺（一名蓮花石，因寺內有一石如蓮花），前望弓背山，高莫與京</w:t>
      </w:r>
      <w:r w:rsidRPr="003649DD">
        <w:rPr>
          <w:rFonts w:ascii="宋体" w:hAnsi="宋体" w:hint="eastAsia"/>
          <w:szCs w:val="21"/>
          <w:lang w:eastAsia="zh-TW"/>
        </w:rPr>
        <w:t>，丹楓雜翠，叢樹亂生，岩壁煊爛斑剝，為它山所無有焉。前去山更陡絕，路側荒樹雜生，日暮</w:t>
      </w:r>
      <w:r w:rsidR="002757BC">
        <w:rPr>
          <w:rFonts w:ascii="宋体" w:hAnsi="宋体" w:hint="eastAsia"/>
          <w:szCs w:val="21"/>
          <w:lang w:eastAsia="zh-TW"/>
        </w:rPr>
        <w:t>時更虎豹時出。五</w:t>
      </w:r>
      <w:r w:rsidR="002757BC">
        <w:rPr>
          <w:rFonts w:ascii="宋体" w:hAnsi="宋体" w:hint="eastAsia"/>
          <w:szCs w:val="21"/>
        </w:rPr>
        <w:t>里</w:t>
      </w:r>
      <w:r w:rsidRPr="003649DD">
        <w:rPr>
          <w:rFonts w:ascii="宋体" w:hAnsi="宋体" w:hint="eastAsia"/>
          <w:szCs w:val="21"/>
          <w:lang w:eastAsia="zh-TW"/>
        </w:rPr>
        <w:t>至洗象池，正殿用鐵瓦蓋，後殿用錫皮蓋。時將暮，遂宿於寺。登寺前石台望華嚴頂、二鬥（手稿改“陡”）岩，多在足下，川邊萬山疊疊七八層，高於雲齊。此處樹木四月</w:t>
      </w:r>
      <w:r w:rsidR="002757BC">
        <w:rPr>
          <w:rFonts w:ascii="宋体" w:hAnsi="宋体" w:hint="eastAsia"/>
          <w:szCs w:val="21"/>
          <w:lang w:eastAsia="zh-TW"/>
        </w:rPr>
        <w:t>發枝，九月下雪，金頂則較早，八月即生冰凍矣。明日余擬更登山三十</w:t>
      </w:r>
      <w:r w:rsidR="002757BC">
        <w:rPr>
          <w:rFonts w:ascii="宋体" w:hAnsi="宋体" w:hint="eastAsia"/>
          <w:szCs w:val="21"/>
        </w:rPr>
        <w:t>里</w:t>
      </w:r>
      <w:r w:rsidRPr="003649DD">
        <w:rPr>
          <w:rFonts w:ascii="宋体" w:hAnsi="宋体" w:hint="eastAsia"/>
          <w:szCs w:val="21"/>
          <w:lang w:eastAsia="zh-TW"/>
        </w:rPr>
        <w:t>至金頂，一放眼界，後不得同行之諒解，遂不果行。</w:t>
      </w:r>
    </w:p>
    <w:p w14:paraId="5B7FF373" w14:textId="77777777" w:rsidR="003649DD" w:rsidRPr="003649DD" w:rsidRDefault="003649DD" w:rsidP="003649DD">
      <w:pPr>
        <w:ind w:firstLine="420"/>
        <w:rPr>
          <w:rFonts w:ascii="宋体" w:hAnsi="宋体" w:hint="eastAsia"/>
          <w:szCs w:val="21"/>
          <w:lang w:eastAsia="zh-TW"/>
        </w:rPr>
      </w:pPr>
      <w:r w:rsidRPr="003649DD">
        <w:rPr>
          <w:rFonts w:ascii="宋体" w:hAnsi="宋体" w:hint="eastAsia"/>
          <w:szCs w:val="21"/>
          <w:lang w:eastAsia="zh-TW"/>
        </w:rPr>
        <w:t>二十三日，晨起寒甚，與山下之氣候不同，下微雨，遂下山，經蓮花石下坡有歧道，左手為昨來之道，右手為往九老洞、洪椿坪、大坪、牛心寺而雙飛橋，與昨來之道合，余欲易新道幼九老諸勝，後不得同行之意，仍依原道返，殊掃興。遊山最忌路徑重複，今既不得登金頂，又不得易途而遊，可恨事也。經萬年</w:t>
      </w:r>
      <w:r w:rsidR="002757BC">
        <w:rPr>
          <w:rFonts w:ascii="宋体" w:hAnsi="宋体" w:hint="eastAsia"/>
          <w:szCs w:val="21"/>
          <w:lang w:eastAsia="zh-TW"/>
        </w:rPr>
        <w:t>寺、白龍洞，洞下坡行不遠有歧道，來時由右路，乃依左手之道下，走里</w:t>
      </w:r>
      <w:r w:rsidRPr="003649DD">
        <w:rPr>
          <w:rFonts w:ascii="宋体" w:hAnsi="宋体" w:hint="eastAsia"/>
          <w:szCs w:val="21"/>
          <w:lang w:eastAsia="zh-TW"/>
        </w:rPr>
        <w:t>許，昔有鐵索橋（今易木板，仍以“鐵索”名之），回首望三皇</w:t>
      </w:r>
      <w:r w:rsidR="002757BC">
        <w:rPr>
          <w:rFonts w:ascii="宋体" w:hAnsi="宋体" w:hint="eastAsia"/>
          <w:szCs w:val="21"/>
          <w:lang w:eastAsia="zh-TW"/>
        </w:rPr>
        <w:t>、清音閣、廣福寺諸勝，與乎（夫）山峰萬狀，高插天半，溪水潺湲，陰風走隙，景堪入畫。前去為五仙岡，此距白六里，過溪行竹林中一里，上坡憩於兩峰嶴之茶店。五里許至鐵索橋，長約十余丈，余步其上，簸蕩駭心。橋之對面有道，五</w:t>
      </w:r>
      <w:r w:rsidR="002757BC">
        <w:rPr>
          <w:rFonts w:ascii="宋体" w:hAnsi="宋体" w:hint="eastAsia"/>
          <w:szCs w:val="21"/>
        </w:rPr>
        <w:t>里</w:t>
      </w:r>
      <w:r w:rsidRPr="003649DD">
        <w:rPr>
          <w:rFonts w:ascii="宋体" w:hAnsi="宋体" w:hint="eastAsia"/>
          <w:szCs w:val="21"/>
          <w:lang w:eastAsia="zh-TW"/>
        </w:rPr>
        <w:t>可至瓦屋山。下視溪水黛碧，山跟石紋</w:t>
      </w:r>
      <w:r w:rsidR="002757BC">
        <w:rPr>
          <w:rFonts w:ascii="宋体" w:hAnsi="宋体" w:hint="eastAsia"/>
          <w:szCs w:val="21"/>
          <w:lang w:eastAsia="zh-TW"/>
        </w:rPr>
        <w:t>如條，紋如布織。前去為龍門洞，溪槽展開，而流亦緩，路亦平坦。五</w:t>
      </w:r>
      <w:r w:rsidR="002757BC">
        <w:rPr>
          <w:rFonts w:ascii="宋体" w:hAnsi="宋体" w:hint="eastAsia"/>
          <w:szCs w:val="21"/>
        </w:rPr>
        <w:t>里</w:t>
      </w:r>
      <w:r w:rsidR="002757BC">
        <w:rPr>
          <w:rFonts w:ascii="宋体" w:hAnsi="宋体" w:hint="eastAsia"/>
          <w:szCs w:val="21"/>
          <w:lang w:eastAsia="zh-TW"/>
        </w:rPr>
        <w:t>至</w:t>
      </w:r>
      <w:r w:rsidR="002757BC">
        <w:rPr>
          <w:rFonts w:ascii="宋体" w:hAnsi="宋体" w:hint="eastAsia"/>
          <w:szCs w:val="21"/>
        </w:rPr>
        <w:t>黄</w:t>
      </w:r>
      <w:r w:rsidR="002757BC">
        <w:rPr>
          <w:rFonts w:ascii="宋体" w:hAnsi="宋体" w:hint="eastAsia"/>
          <w:szCs w:val="21"/>
          <w:lang w:eastAsia="zh-TW"/>
        </w:rPr>
        <w:t>灣，更五</w:t>
      </w:r>
      <w:r w:rsidR="002757BC">
        <w:rPr>
          <w:rFonts w:ascii="宋体" w:hAnsi="宋体" w:hint="eastAsia"/>
          <w:szCs w:val="21"/>
        </w:rPr>
        <w:t>里</w:t>
      </w:r>
      <w:r w:rsidRPr="003649DD">
        <w:rPr>
          <w:rFonts w:ascii="宋体" w:hAnsi="宋体" w:hint="eastAsia"/>
          <w:szCs w:val="21"/>
          <w:lang w:eastAsia="zh-TW"/>
        </w:rPr>
        <w:t>至肖店子，與日前來時</w:t>
      </w:r>
      <w:r w:rsidR="002757BC">
        <w:rPr>
          <w:rFonts w:ascii="宋体" w:hAnsi="宋体" w:hint="eastAsia"/>
          <w:szCs w:val="21"/>
          <w:lang w:eastAsia="zh-TW"/>
        </w:rPr>
        <w:t>之道合（來時走左手之路），更十</w:t>
      </w:r>
      <w:r w:rsidR="002757BC">
        <w:rPr>
          <w:rFonts w:ascii="宋体" w:hAnsi="宋体" w:hint="eastAsia"/>
          <w:szCs w:val="21"/>
        </w:rPr>
        <w:t>里</w:t>
      </w:r>
      <w:r w:rsidRPr="003649DD">
        <w:rPr>
          <w:rFonts w:ascii="宋体" w:hAnsi="宋体" w:hint="eastAsia"/>
          <w:szCs w:val="21"/>
          <w:lang w:eastAsia="zh-TW"/>
        </w:rPr>
        <w:t>至峨眉縣，仍宿集賢旅館，已萬家燈火矣。</w:t>
      </w:r>
    </w:p>
    <w:p w14:paraId="56AB58CB" w14:textId="77777777" w:rsidR="003649DD" w:rsidRPr="003649DD" w:rsidRDefault="003649DD" w:rsidP="003649DD">
      <w:pPr>
        <w:ind w:firstLine="420"/>
        <w:rPr>
          <w:rFonts w:ascii="宋体" w:hAnsi="宋体" w:hint="eastAsia"/>
          <w:szCs w:val="21"/>
          <w:lang w:eastAsia="zh-TW"/>
        </w:rPr>
      </w:pPr>
      <w:r w:rsidRPr="003649DD">
        <w:rPr>
          <w:rFonts w:ascii="宋体" w:hAnsi="宋体" w:hint="eastAsia"/>
          <w:szCs w:val="21"/>
          <w:lang w:eastAsia="zh-TW"/>
        </w:rPr>
        <w:t>二十四日，雇轎走原道返至蘇稽鎮午餐，適逢趕場之時，四鄉農民商賈多集於市，或張幕，或布傘，百貨雜陳，摩肩接</w:t>
      </w:r>
      <w:r w:rsidR="002757BC">
        <w:rPr>
          <w:rFonts w:ascii="宋体" w:hAnsi="宋体" w:hint="eastAsia"/>
          <w:szCs w:val="21"/>
          <w:lang w:eastAsia="zh-TW"/>
        </w:rPr>
        <w:t>踵，有熙來攘往之樂。市有溪橋架焉，溪之兩岸市，實山中之盛市也。</w:t>
      </w:r>
      <w:r w:rsidR="002757BC">
        <w:rPr>
          <w:rFonts w:ascii="宋体" w:hAnsi="宋体" w:hint="eastAsia"/>
          <w:szCs w:val="21"/>
        </w:rPr>
        <w:t>余</w:t>
      </w:r>
      <w:r w:rsidRPr="003649DD">
        <w:rPr>
          <w:rFonts w:ascii="宋体" w:hAnsi="宋体" w:hint="eastAsia"/>
          <w:szCs w:val="21"/>
          <w:lang w:eastAsia="zh-TW"/>
        </w:rPr>
        <w:t>購菜子種數事，他日攜歸故園，以做留念。午後四時至嘉定。</w:t>
      </w:r>
    </w:p>
    <w:p w14:paraId="067A51AB" w14:textId="77777777" w:rsidR="003649DD" w:rsidRPr="003649DD" w:rsidRDefault="003649DD" w:rsidP="003649DD">
      <w:pPr>
        <w:ind w:leftChars="200" w:left="1050" w:hangingChars="300" w:hanging="630"/>
        <w:rPr>
          <w:rFonts w:ascii="宋体" w:hAnsi="宋体" w:hint="eastAsia"/>
          <w:szCs w:val="21"/>
          <w:lang w:eastAsia="zh-TW"/>
        </w:rPr>
      </w:pPr>
      <w:r w:rsidRPr="003649DD">
        <w:rPr>
          <w:rFonts w:ascii="宋体" w:hAnsi="宋体"/>
          <w:szCs w:val="21"/>
          <w:lang w:eastAsia="zh-TW"/>
        </w:rPr>
        <w:t xml:space="preserve">      </w:t>
      </w:r>
      <w:r w:rsidRPr="003649DD">
        <w:rPr>
          <w:rFonts w:ascii="宋体" w:hAnsi="宋体" w:hint="eastAsia"/>
          <w:szCs w:val="21"/>
          <w:lang w:eastAsia="zh-TW"/>
        </w:rPr>
        <w:t>峨山背子每天每乘價八角至一元，旅館三角、四角不等。峨山白飯每碗六百文，山下各場每碗四百文。峨山多藝玉蜀黍（俗名包果），農民多食之。</w:t>
      </w:r>
    </w:p>
    <w:p w14:paraId="1D9BD282"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002757BC">
        <w:rPr>
          <w:rFonts w:ascii="宋体" w:hAnsi="宋体" w:hint="eastAsia"/>
          <w:szCs w:val="21"/>
          <w:lang w:eastAsia="zh-TW"/>
        </w:rPr>
        <w:t>峨眉山各寺院之有名者列</w:t>
      </w:r>
      <w:r w:rsidR="002757BC">
        <w:rPr>
          <w:rFonts w:ascii="宋体" w:hAnsi="宋体" w:hint="eastAsia"/>
          <w:szCs w:val="21"/>
        </w:rPr>
        <w:t>於</w:t>
      </w:r>
      <w:r w:rsidRPr="003649DD">
        <w:rPr>
          <w:rFonts w:ascii="宋体" w:hAnsi="宋体" w:hint="eastAsia"/>
          <w:szCs w:val="21"/>
          <w:lang w:eastAsia="zh-TW"/>
        </w:rPr>
        <w:t>左：</w:t>
      </w:r>
    </w:p>
    <w:p w14:paraId="7DE78057"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伏虎、龍廻、善覺、報國、保寧、新開、中峰、靈岩、牛心、純陽、大乘諸寺。</w:t>
      </w:r>
    </w:p>
    <w:p w14:paraId="353395DF"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接引、佛牙、錫瓦、祖師、毘盧、磚等殿。</w:t>
      </w:r>
    </w:p>
    <w:p w14:paraId="1709670D"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金、千佛、華嚴等頂。</w:t>
      </w:r>
    </w:p>
    <w:p w14:paraId="5EC32BCC"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九老、上白龍、下白龍等洞。</w:t>
      </w:r>
      <w:r w:rsidRPr="003649DD">
        <w:rPr>
          <w:rFonts w:ascii="宋体" w:hAnsi="宋体" w:hint="eastAsia"/>
          <w:szCs w:val="21"/>
        </w:rPr>
        <w:t xml:space="preserve"> </w:t>
      </w:r>
    </w:p>
    <w:p w14:paraId="0074154B"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洗象池、四會亭、明月庵、清音閣。</w:t>
      </w:r>
    </w:p>
    <w:p w14:paraId="00618C1B"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由重慶至成都之路線：</w:t>
      </w:r>
    </w:p>
    <w:p w14:paraId="3948A195"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川北之路：由重慶乘汽船走嘉陵江到合川，坐轎子到潼南而至成都。</w:t>
      </w:r>
    </w:p>
    <w:p w14:paraId="326B91D4"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川南之路：由重慶乘汽船走涪江至合川，再坐轎至潼南而汽車至成都。</w:t>
      </w:r>
    </w:p>
    <w:p w14:paraId="63C64509"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小川北之路：由萬縣坐汽車至梁山，再坐轎經大竹、順慶、蓬溪等處，</w:t>
      </w:r>
      <w:r w:rsidR="00F55E36">
        <w:rPr>
          <w:rFonts w:ascii="宋体" w:hAnsi="宋体" w:hint="eastAsia"/>
          <w:szCs w:val="21"/>
        </w:rPr>
        <w:t>歷</w:t>
      </w:r>
      <w:r w:rsidRPr="003649DD">
        <w:rPr>
          <w:rFonts w:ascii="宋体" w:hAnsi="宋体" w:hint="eastAsia"/>
          <w:szCs w:val="21"/>
          <w:lang w:eastAsia="zh-TW"/>
        </w:rPr>
        <w:t>十四日至成都。</w:t>
      </w:r>
    </w:p>
    <w:p w14:paraId="48534E00"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東大之路：由重慶乘汽車至永川，再坐轎至馬方橋，轉汽車至內江而資中、資陽，再汽車至成都。</w:t>
      </w:r>
    </w:p>
    <w:p w14:paraId="3EE426C6"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川南之路：重慶乘汽船經江津、合江、瀘州（</w:t>
      </w:r>
      <w:r w:rsidR="00F55E36">
        <w:rPr>
          <w:rFonts w:ascii="宋体" w:hAnsi="宋体" w:hint="eastAsia"/>
          <w:szCs w:val="21"/>
          <w:lang w:eastAsia="zh-TW"/>
        </w:rPr>
        <w:t>或在瀘上岸，坐轎至隆昌，再換汽車經內江、資中、資陽而至成都）至</w:t>
      </w:r>
      <w:r w:rsidR="00F55E36">
        <w:rPr>
          <w:rFonts w:ascii="宋体" w:hAnsi="宋体" w:hint="eastAsia"/>
          <w:szCs w:val="21"/>
        </w:rPr>
        <w:t>叙</w:t>
      </w:r>
      <w:r w:rsidRPr="003649DD">
        <w:rPr>
          <w:rFonts w:ascii="宋体" w:hAnsi="宋体" w:hint="eastAsia"/>
          <w:szCs w:val="21"/>
          <w:lang w:eastAsia="zh-TW"/>
        </w:rPr>
        <w:t>府，水大時可再上駛，水小時換小汽船或白木船，經犍為、竹根灘而至嘉定，再換汽車經青神、眉山、鼓山而至成都。</w:t>
      </w:r>
    </w:p>
    <w:p w14:paraId="51B04C6D"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由長都至陝西之路：由成都乘汽車至灌縣，再乘轎子至汶川、貌縣、松潘、文縣（為甘肅界），再至碧口而至陝西之南部。</w:t>
      </w:r>
    </w:p>
    <w:p w14:paraId="7370CAE9"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嘉定至夾江縣七十</w:t>
      </w:r>
      <w:r w:rsidR="00F55E36">
        <w:rPr>
          <w:rFonts w:ascii="宋体" w:hAnsi="宋体" w:hint="eastAsia"/>
          <w:szCs w:val="21"/>
        </w:rPr>
        <w:t>里</w:t>
      </w:r>
      <w:r w:rsidRPr="003649DD">
        <w:rPr>
          <w:rFonts w:ascii="宋体" w:hAnsi="宋体" w:hint="eastAsia"/>
          <w:szCs w:val="21"/>
          <w:lang w:eastAsia="zh-TW"/>
        </w:rPr>
        <w:t>。</w:t>
      </w:r>
    </w:p>
    <w:p w14:paraId="49253A44"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大峨山在峨眉縣西南，有石龕一百十二，大洞十二，小洞二十八，南北有台。</w:t>
      </w:r>
    </w:p>
    <w:p w14:paraId="343912A7"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郭璞《爾雅》之注釋</w:t>
      </w:r>
      <w:r w:rsidRPr="003649DD">
        <w:rPr>
          <w:rFonts w:ascii="宋体" w:hAnsi="宋体"/>
          <w:szCs w:val="21"/>
          <w:lang w:eastAsia="zh-TW"/>
        </w:rPr>
        <w:t xml:space="preserve">  </w:t>
      </w:r>
      <w:r w:rsidR="00F55E36">
        <w:rPr>
          <w:rFonts w:ascii="宋体" w:hAnsi="宋体" w:hint="eastAsia"/>
          <w:szCs w:val="21"/>
          <w:lang w:eastAsia="zh-TW"/>
        </w:rPr>
        <w:t>郭璞岩在樂山縣東烏尤山右，蘇轍詩</w:t>
      </w:r>
      <w:r w:rsidR="00F55E36">
        <w:rPr>
          <w:rFonts w:ascii="宋体" w:hAnsi="宋体" w:hint="eastAsia"/>
          <w:szCs w:val="21"/>
        </w:rPr>
        <w:t>云</w:t>
      </w:r>
      <w:r w:rsidRPr="003649DD">
        <w:rPr>
          <w:rFonts w:ascii="宋体" w:hAnsi="宋体" w:hint="eastAsia"/>
          <w:szCs w:val="21"/>
          <w:lang w:eastAsia="zh-TW"/>
        </w:rPr>
        <w:t>：有古郭璞生，此地苦箋注；區區辨魚蟲，《爾雅》細分縷。</w:t>
      </w:r>
    </w:p>
    <w:p w14:paraId="0C8D633E"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灩澦之堆崚嶒</w:t>
      </w:r>
      <w:r w:rsidRPr="003649DD">
        <w:rPr>
          <w:rFonts w:ascii="宋体" w:hAnsi="宋体"/>
          <w:szCs w:val="21"/>
          <w:lang w:eastAsia="zh-TW"/>
        </w:rPr>
        <w:t xml:space="preserve">   </w:t>
      </w:r>
      <w:r w:rsidR="00F55E36">
        <w:rPr>
          <w:rFonts w:ascii="宋体" w:hAnsi="宋体" w:hint="eastAsia"/>
          <w:szCs w:val="21"/>
          <w:lang w:eastAsia="zh-TW"/>
        </w:rPr>
        <w:t>堆在奉節西南瞿唐峽口，陸</w:t>
      </w:r>
      <w:r w:rsidR="00F55E36">
        <w:rPr>
          <w:rFonts w:ascii="宋体" w:hAnsi="宋体" w:hint="eastAsia"/>
          <w:szCs w:val="21"/>
        </w:rPr>
        <w:t>游</w:t>
      </w:r>
      <w:r w:rsidR="00F55E36">
        <w:rPr>
          <w:rFonts w:ascii="宋体" w:hAnsi="宋体" w:hint="eastAsia"/>
          <w:szCs w:val="21"/>
          <w:lang w:eastAsia="zh-TW"/>
        </w:rPr>
        <w:t>《蜀記》</w:t>
      </w:r>
      <w:r w:rsidR="00F55E36">
        <w:rPr>
          <w:rFonts w:ascii="宋体" w:hAnsi="宋体" w:hint="eastAsia"/>
          <w:szCs w:val="21"/>
        </w:rPr>
        <w:t>云</w:t>
      </w:r>
      <w:r w:rsidR="00F55E36">
        <w:rPr>
          <w:rFonts w:ascii="宋体" w:hAnsi="宋体" w:hint="eastAsia"/>
          <w:szCs w:val="21"/>
          <w:lang w:eastAsia="zh-TW"/>
        </w:rPr>
        <w:t>：堆碎石積成，出水數十丈，土人</w:t>
      </w:r>
      <w:r w:rsidR="00F55E36">
        <w:rPr>
          <w:rFonts w:ascii="宋体" w:hAnsi="宋体" w:hint="eastAsia"/>
          <w:szCs w:val="21"/>
        </w:rPr>
        <w:t>云</w:t>
      </w:r>
      <w:r w:rsidRPr="003649DD">
        <w:rPr>
          <w:rFonts w:ascii="宋体" w:hAnsi="宋体" w:hint="eastAsia"/>
          <w:szCs w:val="21"/>
          <w:lang w:eastAsia="zh-TW"/>
        </w:rPr>
        <w:t>方夏秋水漲時，又高於堆數十丈，水旱時石露大半，有三足如鼎狀。</w:t>
      </w:r>
    </w:p>
    <w:p w14:paraId="2724FB72"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八陣圖成</w:t>
      </w:r>
      <w:r w:rsidRPr="003649DD">
        <w:rPr>
          <w:rFonts w:ascii="宋体" w:hAnsi="宋体"/>
          <w:szCs w:val="21"/>
          <w:lang w:eastAsia="zh-TW"/>
        </w:rPr>
        <w:t xml:space="preserve">  </w:t>
      </w:r>
      <w:r w:rsidR="00F55E36">
        <w:rPr>
          <w:rFonts w:ascii="宋体" w:hAnsi="宋体" w:hint="eastAsia"/>
          <w:szCs w:val="21"/>
          <w:lang w:eastAsia="zh-TW"/>
        </w:rPr>
        <w:t>八陣圖磧在奉節縣南，《水經注》</w:t>
      </w:r>
      <w:r w:rsidR="00F55E36">
        <w:rPr>
          <w:rFonts w:ascii="宋体" w:hAnsi="宋体" w:hint="eastAsia"/>
          <w:szCs w:val="21"/>
        </w:rPr>
        <w:t>云</w:t>
      </w:r>
      <w:r w:rsidRPr="003649DD">
        <w:rPr>
          <w:rFonts w:ascii="宋体" w:hAnsi="宋体" w:hint="eastAsia"/>
          <w:szCs w:val="21"/>
          <w:lang w:eastAsia="zh-TW"/>
        </w:rPr>
        <w:t>石磧平曠，望兼川陸，有亮所作八</w:t>
      </w:r>
      <w:r w:rsidR="00F55E36">
        <w:rPr>
          <w:rFonts w:ascii="宋体" w:hAnsi="宋体" w:hint="eastAsia"/>
          <w:szCs w:val="21"/>
          <w:lang w:eastAsia="zh-TW"/>
        </w:rPr>
        <w:t>陣圖東跨古壘，皆累細市為之，自壘西去，聚石八行，行間相去而丈，</w:t>
      </w:r>
      <w:r w:rsidRPr="003649DD">
        <w:rPr>
          <w:rFonts w:ascii="宋体" w:hAnsi="宋体" w:hint="eastAsia"/>
          <w:szCs w:val="21"/>
          <w:lang w:eastAsia="zh-TW"/>
        </w:rPr>
        <w:t>皆圖兵勢行藏之權深，識者所不能了。</w:t>
      </w:r>
    </w:p>
    <w:p w14:paraId="50CF078D"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村為昭君得名</w:t>
      </w:r>
      <w:r w:rsidRPr="003649DD">
        <w:rPr>
          <w:rFonts w:ascii="宋体" w:hAnsi="宋体"/>
          <w:szCs w:val="21"/>
          <w:lang w:eastAsia="zh-TW"/>
        </w:rPr>
        <w:t xml:space="preserve">  </w:t>
      </w:r>
      <w:r w:rsidR="00F55E36">
        <w:rPr>
          <w:rFonts w:ascii="宋体" w:hAnsi="宋体" w:hint="eastAsia"/>
          <w:szCs w:val="21"/>
          <w:lang w:eastAsia="zh-TW"/>
        </w:rPr>
        <w:t>昭君村在巫山東，陳旅《明妃出塞圖》詩</w:t>
      </w:r>
      <w:r w:rsidR="00F55E36">
        <w:rPr>
          <w:rFonts w:ascii="宋体" w:hAnsi="宋体" w:hint="eastAsia"/>
          <w:szCs w:val="21"/>
        </w:rPr>
        <w:t>云</w:t>
      </w:r>
      <w:r w:rsidRPr="003649DD">
        <w:rPr>
          <w:rFonts w:ascii="宋体" w:hAnsi="宋体" w:hint="eastAsia"/>
          <w:szCs w:val="21"/>
          <w:lang w:eastAsia="zh-TW"/>
        </w:rPr>
        <w:t>：昭君北嫁呼韓國，巫山更有昭君村。</w:t>
      </w:r>
    </w:p>
    <w:p w14:paraId="31617C79"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神女之祠薦香</w:t>
      </w:r>
      <w:r w:rsidRPr="003649DD">
        <w:rPr>
          <w:rFonts w:ascii="宋体" w:hAnsi="宋体"/>
          <w:szCs w:val="21"/>
          <w:lang w:eastAsia="zh-TW"/>
        </w:rPr>
        <w:t xml:space="preserve">  </w:t>
      </w:r>
      <w:r w:rsidR="00F55E36">
        <w:rPr>
          <w:rFonts w:ascii="宋体" w:hAnsi="宋体" w:hint="eastAsia"/>
          <w:szCs w:val="21"/>
          <w:lang w:eastAsia="zh-TW"/>
        </w:rPr>
        <w:t>神女廟在巫山縣東，襄陽耆舊傳</w:t>
      </w:r>
      <w:r w:rsidR="00F55E36">
        <w:rPr>
          <w:rFonts w:ascii="宋体" w:hAnsi="宋体" w:hint="eastAsia"/>
          <w:szCs w:val="21"/>
        </w:rPr>
        <w:t>云</w:t>
      </w:r>
      <w:r w:rsidR="00F55E36">
        <w:rPr>
          <w:rFonts w:ascii="宋体" w:hAnsi="宋体" w:hint="eastAsia"/>
          <w:szCs w:val="21"/>
          <w:lang w:eastAsia="zh-TW"/>
        </w:rPr>
        <w:t>：赤帝女曰瑤姬，未行而卒，葬</w:t>
      </w:r>
      <w:r w:rsidR="00F55E36">
        <w:rPr>
          <w:rFonts w:ascii="宋体" w:hAnsi="宋体" w:hint="eastAsia"/>
          <w:szCs w:val="21"/>
        </w:rPr>
        <w:t>於</w:t>
      </w:r>
      <w:r w:rsidR="00F55E36">
        <w:rPr>
          <w:rFonts w:ascii="宋体" w:hAnsi="宋体" w:hint="eastAsia"/>
          <w:szCs w:val="21"/>
          <w:lang w:eastAsia="zh-TW"/>
        </w:rPr>
        <w:t>巫山之陽，故曰巫山之女，楚懷王游</w:t>
      </w:r>
      <w:r w:rsidR="00F55E36">
        <w:rPr>
          <w:rFonts w:ascii="宋体" w:hAnsi="宋体" w:hint="eastAsia"/>
          <w:szCs w:val="21"/>
        </w:rPr>
        <w:t>於</w:t>
      </w:r>
      <w:r w:rsidR="00F55E36">
        <w:rPr>
          <w:rFonts w:ascii="宋体" w:hAnsi="宋体" w:hint="eastAsia"/>
          <w:szCs w:val="21"/>
          <w:lang w:eastAsia="zh-TW"/>
        </w:rPr>
        <w:t>高唐，夢與神遇，遂為置觀</w:t>
      </w:r>
      <w:r w:rsidR="00F55E36">
        <w:rPr>
          <w:rFonts w:ascii="宋体" w:hAnsi="宋体" w:hint="eastAsia"/>
          <w:szCs w:val="21"/>
        </w:rPr>
        <w:t>於</w:t>
      </w:r>
      <w:r w:rsidRPr="003649DD">
        <w:rPr>
          <w:rFonts w:ascii="宋体" w:hAnsi="宋体" w:hint="eastAsia"/>
          <w:szCs w:val="21"/>
          <w:lang w:eastAsia="zh-TW"/>
        </w:rPr>
        <w:t>巫山之南，號為朝雲。</w:t>
      </w:r>
    </w:p>
    <w:p w14:paraId="03F0F60B"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峨眉山高三千零九十九米，積雪凝素，終歲不解，盤亙數百里，有光相、萬年等著名巨刹，銅廟銅塔，勝景極多，相傳為普賢菩薩顯靈之地，稱佛教三大聖地之一。</w:t>
      </w:r>
    </w:p>
    <w:p w14:paraId="4E1BAD6E"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巴縣</w:t>
      </w:r>
      <w:r w:rsidRPr="003649DD">
        <w:rPr>
          <w:rFonts w:ascii="宋体" w:hAnsi="宋体"/>
          <w:szCs w:val="21"/>
          <w:lang w:eastAsia="zh-TW"/>
        </w:rPr>
        <w:t xml:space="preserve">   </w:t>
      </w:r>
      <w:r w:rsidRPr="003649DD">
        <w:rPr>
          <w:rFonts w:ascii="宋体" w:hAnsi="宋体" w:hint="eastAsia"/>
          <w:szCs w:val="21"/>
          <w:lang w:eastAsia="zh-TW"/>
        </w:rPr>
        <w:t>城當嘉陵江入長江之口，三面環水，宛如半島，與江北縣隔江相望，城</w:t>
      </w:r>
      <w:r w:rsidR="00F55E36">
        <w:rPr>
          <w:rFonts w:ascii="宋体" w:hAnsi="宋体" w:hint="eastAsia"/>
          <w:szCs w:val="21"/>
          <w:lang w:eastAsia="zh-TW"/>
        </w:rPr>
        <w:t>垣高據金碧山巔，自江面仰視，矩堞參差，如在天際，</w:t>
      </w:r>
      <w:r w:rsidR="00F55E36">
        <w:rPr>
          <w:rFonts w:ascii="宋体" w:hAnsi="宋体" w:hint="eastAsia"/>
          <w:szCs w:val="21"/>
        </w:rPr>
        <w:t>歷</w:t>
      </w:r>
      <w:r w:rsidR="00F55E36">
        <w:rPr>
          <w:rFonts w:ascii="宋体" w:hAnsi="宋体" w:hint="eastAsia"/>
          <w:szCs w:val="21"/>
          <w:lang w:eastAsia="zh-TW"/>
        </w:rPr>
        <w:t>石磴百級始入城中，地據水陸總會，為兵事要衝，東下夔</w:t>
      </w:r>
      <w:r w:rsidR="00F55E36">
        <w:rPr>
          <w:rFonts w:ascii="宋体" w:hAnsi="宋体" w:hint="eastAsia"/>
          <w:szCs w:val="21"/>
        </w:rPr>
        <w:t>荆</w:t>
      </w:r>
      <w:r w:rsidRPr="003649DD">
        <w:rPr>
          <w:rFonts w:ascii="宋体" w:hAnsi="宋体" w:hint="eastAsia"/>
          <w:szCs w:val="21"/>
          <w:lang w:eastAsia="zh-TW"/>
        </w:rPr>
        <w:t>而指成都，南走黔滇，北顧中（原），形勢扼要，全蜀之門戶也。</w:t>
      </w:r>
    </w:p>
    <w:p w14:paraId="16D93FF6"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趙熙烏尤寺詩</w:t>
      </w:r>
      <w:r w:rsidR="00F55E36">
        <w:rPr>
          <w:rFonts w:ascii="宋体" w:hAnsi="宋体" w:hint="eastAsia"/>
          <w:szCs w:val="21"/>
        </w:rPr>
        <w:t>云</w:t>
      </w:r>
      <w:r w:rsidRPr="003649DD">
        <w:rPr>
          <w:rFonts w:ascii="宋体" w:hAnsi="宋体" w:hint="eastAsia"/>
          <w:szCs w:val="21"/>
          <w:lang w:eastAsia="zh-TW"/>
        </w:rPr>
        <w:t>：</w:t>
      </w:r>
      <w:r w:rsidRPr="003649DD">
        <w:rPr>
          <w:rFonts w:ascii="宋体" w:hAnsi="宋体"/>
          <w:szCs w:val="21"/>
          <w:lang w:eastAsia="zh-TW"/>
        </w:rPr>
        <w:t xml:space="preserve">  </w:t>
      </w:r>
      <w:r w:rsidRPr="003649DD">
        <w:rPr>
          <w:rFonts w:ascii="宋体" w:hAnsi="宋体" w:hint="eastAsia"/>
          <w:szCs w:val="21"/>
          <w:lang w:eastAsia="zh-TW"/>
        </w:rPr>
        <w:t>水是玻璃片，青山竹萬層。春流泳王鮪，沙嶼落饑鷹。六代留蘭若，雙岈闢李冰。珊瑚厓色豔，架筆與徐陵。</w:t>
      </w:r>
    </w:p>
    <w:p w14:paraId="27778288"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又爾雅台詩</w:t>
      </w:r>
      <w:r w:rsidR="00F55E36">
        <w:rPr>
          <w:rFonts w:ascii="宋体" w:hAnsi="宋体" w:hint="eastAsia"/>
          <w:szCs w:val="21"/>
        </w:rPr>
        <w:t>云</w:t>
      </w:r>
      <w:r w:rsidRPr="003649DD">
        <w:rPr>
          <w:rFonts w:ascii="宋体" w:hAnsi="宋体" w:hint="eastAsia"/>
          <w:szCs w:val="21"/>
          <w:lang w:eastAsia="zh-TW"/>
        </w:rPr>
        <w:t>：</w:t>
      </w:r>
      <w:r w:rsidRPr="003649DD">
        <w:rPr>
          <w:rFonts w:ascii="宋体" w:hAnsi="宋体"/>
          <w:szCs w:val="21"/>
          <w:lang w:eastAsia="zh-TW"/>
        </w:rPr>
        <w:t xml:space="preserve">   </w:t>
      </w:r>
      <w:r w:rsidRPr="003649DD">
        <w:rPr>
          <w:rFonts w:ascii="宋体" w:hAnsi="宋体" w:hint="eastAsia"/>
          <w:szCs w:val="21"/>
          <w:lang w:eastAsia="zh-TW"/>
        </w:rPr>
        <w:t>萬竹全山綠，高臺過雨青。蜀師留絕學，漢代表先靈。野蛻（？）吟千葉，江鷗炯一星。虛名無點婦，白首愧傳經。</w:t>
      </w:r>
    </w:p>
    <w:p w14:paraId="2ED75DCB" w14:textId="77777777" w:rsidR="003649DD" w:rsidRPr="003649DD" w:rsidRDefault="003649DD" w:rsidP="003649DD">
      <w:pPr>
        <w:ind w:leftChars="200" w:left="1050" w:hangingChars="300" w:hanging="630"/>
        <w:rPr>
          <w:rFonts w:ascii="宋体" w:hAnsi="宋体" w:hint="eastAsia"/>
          <w:szCs w:val="21"/>
        </w:rPr>
      </w:pPr>
      <w:r w:rsidRPr="003649DD">
        <w:rPr>
          <w:rFonts w:ascii="宋体" w:hAnsi="宋体" w:hint="eastAsia"/>
          <w:szCs w:val="21"/>
          <w:lang w:eastAsia="zh-TW"/>
        </w:rPr>
        <w:t>二十八日，書函與何志浩表侄，由航空郵寄，並內附信四通，一與朱天梵，一與謝公展，</w:t>
      </w:r>
    </w:p>
    <w:p w14:paraId="17360C0A" w14:textId="77777777" w:rsidR="003649DD" w:rsidRPr="003649DD" w:rsidRDefault="003649DD" w:rsidP="003649DD">
      <w:pPr>
        <w:ind w:leftChars="80" w:left="168"/>
        <w:rPr>
          <w:rFonts w:ascii="宋体" w:hAnsi="宋体" w:hint="eastAsia"/>
          <w:szCs w:val="21"/>
        </w:rPr>
      </w:pPr>
      <w:r w:rsidRPr="003649DD">
        <w:rPr>
          <w:rFonts w:ascii="宋体" w:hAnsi="宋体" w:hint="eastAsia"/>
          <w:szCs w:val="21"/>
          <w:lang w:eastAsia="zh-TW"/>
        </w:rPr>
        <w:t>一與熊松泉、賀天健、錢瘦鐵，一與馬萬里，且托</w:t>
      </w:r>
      <w:r w:rsidR="00F55E36">
        <w:rPr>
          <w:rFonts w:ascii="宋体" w:hAnsi="宋体" w:hint="eastAsia"/>
          <w:szCs w:val="21"/>
          <w:lang w:eastAsia="zh-TW"/>
        </w:rPr>
        <w:t>志浩代書一函與家兄鼎元。午餐應裕通銀行經理王雲齋先生之宴，設席於</w:t>
      </w:r>
      <w:r w:rsidRPr="003649DD">
        <w:rPr>
          <w:rFonts w:ascii="宋体" w:hAnsi="宋体" w:hint="eastAsia"/>
          <w:szCs w:val="21"/>
          <w:lang w:eastAsia="zh-TW"/>
        </w:rPr>
        <w:t>烏尤寺，得識方丈傳度，和尚精佛學，好詩文，喜與文人交，蓋高僧也。寺殿整理完整，宏敞莊嚴，蓋和尚一手經營，亦不可多得之人材也。</w:t>
      </w:r>
    </w:p>
    <w:p w14:paraId="0F78A690"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烏尤寺對江之山石壁間有“中流坻柱”四字，傳</w:t>
      </w:r>
      <w:r w:rsidR="00F55E36">
        <w:rPr>
          <w:rFonts w:ascii="宋体" w:hAnsi="宋体" w:hint="eastAsia"/>
          <w:szCs w:val="21"/>
        </w:rPr>
        <w:t>係黄</w:t>
      </w:r>
      <w:r w:rsidRPr="003649DD">
        <w:rPr>
          <w:rFonts w:ascii="宋体" w:hAnsi="宋体" w:hint="eastAsia"/>
          <w:szCs w:val="21"/>
          <w:lang w:eastAsia="zh-TW"/>
        </w:rPr>
        <w:t>山谷所書。</w:t>
      </w:r>
    </w:p>
    <w:p w14:paraId="229AAE5E"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00F55E36">
        <w:rPr>
          <w:rFonts w:ascii="宋体" w:hAnsi="宋体" w:hint="eastAsia"/>
          <w:szCs w:val="21"/>
          <w:lang w:eastAsia="zh-TW"/>
        </w:rPr>
        <w:t>烏尤、</w:t>
      </w:r>
      <w:r w:rsidR="00F55E36">
        <w:rPr>
          <w:rFonts w:ascii="宋体" w:hAnsi="宋体" w:hint="eastAsia"/>
          <w:szCs w:val="21"/>
        </w:rPr>
        <w:t>凌</w:t>
      </w:r>
      <w:r w:rsidRPr="003649DD">
        <w:rPr>
          <w:rFonts w:ascii="宋体" w:hAnsi="宋体" w:hint="eastAsia"/>
          <w:szCs w:val="21"/>
          <w:lang w:eastAsia="zh-TW"/>
        </w:rPr>
        <w:t>雲二山適當大渡河、青衣江之會，青衣之源發於雅州大渡之源即川康邊界之大金川也。</w:t>
      </w:r>
    </w:p>
    <w:p w14:paraId="23200DA3"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由嘉定循大渡河泝行三百余裡至金河口，則可行舟，再上則不能駛航矣。由嘉有船可泝青衣而至雅州。</w:t>
      </w:r>
    </w:p>
    <w:p w14:paraId="1FB7F69D"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十一月六日，天未曙起身</w:t>
      </w:r>
      <w:r w:rsidR="00F55E36">
        <w:rPr>
          <w:rFonts w:ascii="宋体" w:hAnsi="宋体" w:hint="eastAsia"/>
          <w:szCs w:val="21"/>
          <w:lang w:eastAsia="zh-TW"/>
        </w:rPr>
        <w:t>整裝，出北門至汽車站，八時一刻駛行七十</w:t>
      </w:r>
      <w:r w:rsidR="00F55E36">
        <w:rPr>
          <w:rFonts w:ascii="宋体" w:hAnsi="宋体" w:hint="eastAsia"/>
          <w:szCs w:val="21"/>
        </w:rPr>
        <w:t>里</w:t>
      </w:r>
      <w:r w:rsidR="00F55E36">
        <w:rPr>
          <w:rFonts w:ascii="宋体" w:hAnsi="宋体" w:hint="eastAsia"/>
          <w:szCs w:val="21"/>
          <w:lang w:eastAsia="zh-TW"/>
        </w:rPr>
        <w:t>，九時三刻乃抵夾江，更九十</w:t>
      </w:r>
      <w:r w:rsidR="00F55E36">
        <w:rPr>
          <w:rFonts w:ascii="宋体" w:hAnsi="宋体" w:hint="eastAsia"/>
          <w:szCs w:val="21"/>
        </w:rPr>
        <w:t>里</w:t>
      </w:r>
      <w:r w:rsidRPr="003649DD">
        <w:rPr>
          <w:rFonts w:ascii="宋体" w:hAnsi="宋体" w:hint="eastAsia"/>
          <w:szCs w:val="21"/>
          <w:lang w:eastAsia="zh-TW"/>
        </w:rPr>
        <w:t>，十一時三刻至思濛，前去車蛇行上坡，因機件有損不察，駕駛失力</w:t>
      </w:r>
      <w:r w:rsidR="00F55E36">
        <w:rPr>
          <w:rFonts w:ascii="宋体" w:hAnsi="宋体" w:hint="eastAsia"/>
          <w:szCs w:val="21"/>
          <w:lang w:eastAsia="zh-TW"/>
        </w:rPr>
        <w:t>撞至土阜，幸無大害，否則退墮坡下則不堪設想矣。後修理畢再行四十</w:t>
      </w:r>
      <w:r w:rsidR="00F55E36">
        <w:rPr>
          <w:rFonts w:ascii="宋体" w:hAnsi="宋体" w:hint="eastAsia"/>
          <w:szCs w:val="21"/>
        </w:rPr>
        <w:t>里</w:t>
      </w:r>
      <w:r w:rsidR="00F55E36">
        <w:rPr>
          <w:rFonts w:ascii="宋体" w:hAnsi="宋体" w:hint="eastAsia"/>
          <w:szCs w:val="21"/>
          <w:lang w:eastAsia="zh-TW"/>
        </w:rPr>
        <w:t>至眉山，六十</w:t>
      </w:r>
      <w:r w:rsidR="00F55E36">
        <w:rPr>
          <w:rFonts w:ascii="宋体" w:hAnsi="宋体" w:hint="eastAsia"/>
          <w:szCs w:val="21"/>
        </w:rPr>
        <w:t>里</w:t>
      </w:r>
      <w:r w:rsidR="00F55E36">
        <w:rPr>
          <w:rFonts w:ascii="宋体" w:hAnsi="宋体" w:hint="eastAsia"/>
          <w:szCs w:val="21"/>
          <w:lang w:eastAsia="zh-TW"/>
        </w:rPr>
        <w:t>至彭山，更六十</w:t>
      </w:r>
      <w:r w:rsidR="00F55E36">
        <w:rPr>
          <w:rFonts w:ascii="宋体" w:hAnsi="宋体" w:hint="eastAsia"/>
          <w:szCs w:val="21"/>
        </w:rPr>
        <w:t>里</w:t>
      </w:r>
      <w:r w:rsidRPr="003649DD">
        <w:rPr>
          <w:rFonts w:ascii="宋体" w:hAnsi="宋体" w:hint="eastAsia"/>
          <w:szCs w:val="21"/>
          <w:lang w:eastAsia="zh-TW"/>
        </w:rPr>
        <w:t>至鄧市（一名鄧公場，即新津稱外之小市），過江橋（水盛時有渡船，秋後水落，架橋以利行人），至舊縣再換登汽車，經雙流至成都，已暮色蒼蒼矣，途中已秋色煊爛，丹楓生起。自嘉至思濛多平原，（衍“如”字）兼有土山，思濛前去，車越山嶺，地勢</w:t>
      </w:r>
      <w:r w:rsidR="00F55E36">
        <w:rPr>
          <w:rFonts w:ascii="宋体" w:hAnsi="宋体" w:hint="eastAsia"/>
          <w:szCs w:val="21"/>
          <w:lang w:eastAsia="zh-TW"/>
        </w:rPr>
        <w:t>遂高，及至眉山，地勢遂平，田畝平展，肥壤千里（泥有黑色者，兼有</w:t>
      </w:r>
      <w:r w:rsidR="00F55E36">
        <w:rPr>
          <w:rFonts w:ascii="宋体" w:hAnsi="宋体" w:hint="eastAsia"/>
          <w:szCs w:val="21"/>
        </w:rPr>
        <w:t>黄</w:t>
      </w:r>
      <w:r w:rsidRPr="003649DD">
        <w:rPr>
          <w:rFonts w:ascii="宋体" w:hAnsi="宋体" w:hint="eastAsia"/>
          <w:szCs w:val="21"/>
          <w:lang w:eastAsia="zh-TW"/>
        </w:rPr>
        <w:t>紅橙等色），及至成都鄉間，更覺蔚然可觀，多引溪流灌田。</w:t>
      </w:r>
    </w:p>
    <w:p w14:paraId="6F7CBB0D"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成都南、北、中、少四城之別。</w:t>
      </w:r>
    </w:p>
    <w:p w14:paraId="1F20CFA5" w14:textId="77777777" w:rsidR="003649DD" w:rsidRPr="003649DD" w:rsidRDefault="003649DD" w:rsidP="003649DD">
      <w:pPr>
        <w:ind w:leftChars="80" w:left="168"/>
        <w:rPr>
          <w:rFonts w:ascii="宋体" w:hAnsi="宋体" w:hint="eastAsia"/>
          <w:szCs w:val="21"/>
        </w:rPr>
      </w:pPr>
      <w:r w:rsidRPr="003649DD">
        <w:rPr>
          <w:rFonts w:ascii="宋体" w:hAnsi="宋体"/>
          <w:szCs w:val="21"/>
          <w:lang w:eastAsia="zh-TW"/>
        </w:rPr>
        <w:t xml:space="preserve">   </w:t>
      </w:r>
      <w:r w:rsidRPr="003649DD">
        <w:rPr>
          <w:rFonts w:ascii="宋体" w:hAnsi="宋体" w:hint="eastAsia"/>
          <w:szCs w:val="21"/>
          <w:lang w:eastAsia="zh-TW"/>
        </w:rPr>
        <w:t>七日，午餐應老同學</w:t>
      </w:r>
      <w:r w:rsidR="000D6F72">
        <w:rPr>
          <w:rFonts w:ascii="宋体" w:hAnsi="宋体" w:hint="eastAsia"/>
          <w:szCs w:val="21"/>
          <w:lang w:eastAsia="zh-TW"/>
        </w:rPr>
        <w:t>周稷之宴，席間多藝專教員</w:t>
      </w:r>
      <w:r w:rsidR="000D6F72">
        <w:rPr>
          <w:rFonts w:ascii="宋体" w:hAnsi="宋体" w:hint="eastAsia"/>
          <w:szCs w:val="21"/>
        </w:rPr>
        <w:t>。</w:t>
      </w:r>
      <w:r w:rsidR="00F55E36">
        <w:rPr>
          <w:rFonts w:ascii="宋体" w:hAnsi="宋体" w:hint="eastAsia"/>
          <w:szCs w:val="21"/>
          <w:lang w:eastAsia="zh-TW"/>
        </w:rPr>
        <w:t>晚間應老同學馮建吳之宴於少城公園之靜</w:t>
      </w:r>
      <w:r w:rsidR="00F55E36">
        <w:rPr>
          <w:rFonts w:ascii="宋体" w:hAnsi="宋体" w:hint="eastAsia"/>
          <w:szCs w:val="21"/>
        </w:rPr>
        <w:t>寧</w:t>
      </w:r>
      <w:r w:rsidRPr="003649DD">
        <w:rPr>
          <w:rFonts w:ascii="宋体" w:hAnsi="宋体" w:hint="eastAsia"/>
          <w:szCs w:val="21"/>
          <w:lang w:eastAsia="zh-TW"/>
        </w:rPr>
        <w:t>飯店，席多本地紳老及金石書畫及收藏家，而馮兄所辦之東方美專教員亦有列席者。</w:t>
      </w:r>
    </w:p>
    <w:p w14:paraId="48CAB266" w14:textId="77777777" w:rsidR="003649DD" w:rsidRPr="003649DD" w:rsidRDefault="003649DD" w:rsidP="003649DD">
      <w:pPr>
        <w:ind w:leftChars="80" w:left="168"/>
        <w:rPr>
          <w:rFonts w:ascii="宋体" w:hAnsi="宋体" w:hint="eastAsia"/>
          <w:szCs w:val="21"/>
        </w:rPr>
      </w:pPr>
      <w:r w:rsidRPr="003649DD">
        <w:rPr>
          <w:rFonts w:ascii="宋体" w:hAnsi="宋体" w:hint="eastAsia"/>
          <w:szCs w:val="21"/>
          <w:lang w:eastAsia="zh-TW"/>
        </w:rPr>
        <w:t>（手稿注：《友聲》月刊，此篇遊記已寄去）</w:t>
      </w:r>
    </w:p>
    <w:p w14:paraId="232ADB82" w14:textId="77777777" w:rsidR="003649DD" w:rsidRPr="003649DD" w:rsidRDefault="003649DD" w:rsidP="003649DD">
      <w:pPr>
        <w:ind w:leftChars="200" w:left="1050" w:hangingChars="300" w:hanging="630"/>
        <w:rPr>
          <w:rFonts w:ascii="宋体" w:hAnsi="宋体" w:hint="eastAsia"/>
          <w:szCs w:val="21"/>
        </w:rPr>
      </w:pPr>
    </w:p>
    <w:p w14:paraId="3E33C5A5" w14:textId="77777777" w:rsidR="003649DD" w:rsidRPr="003649DD" w:rsidRDefault="003649DD" w:rsidP="003649DD">
      <w:pPr>
        <w:ind w:leftChars="400" w:left="1260" w:hangingChars="200" w:hanging="420"/>
        <w:rPr>
          <w:rFonts w:ascii="宋体" w:hAnsi="宋体" w:hint="eastAsia"/>
          <w:szCs w:val="21"/>
        </w:rPr>
      </w:pPr>
    </w:p>
    <w:p w14:paraId="6332265A" w14:textId="77777777" w:rsidR="00050D5C" w:rsidRPr="003649DD" w:rsidRDefault="00050D5C" w:rsidP="00FC2921">
      <w:pPr>
        <w:rPr>
          <w:rFonts w:ascii="宋体" w:hAnsi="宋体" w:hint="eastAsia"/>
          <w:szCs w:val="21"/>
          <w:lang w:eastAsia="zh-TW"/>
        </w:rPr>
      </w:pPr>
    </w:p>
    <w:sectPr w:rsidR="00050D5C" w:rsidRPr="003649DD">
      <w:headerReference w:type="even" r:id="rId13"/>
      <w:headerReference w:type="default" r:id="rId1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6E306" w14:textId="77777777" w:rsidR="002A6264" w:rsidRDefault="002A6264" w:rsidP="00BB6F8C">
      <w:r>
        <w:separator/>
      </w:r>
    </w:p>
  </w:endnote>
  <w:endnote w:type="continuationSeparator" w:id="0">
    <w:p w14:paraId="20C37FF6" w14:textId="77777777" w:rsidR="002A6264" w:rsidRDefault="002A6264" w:rsidP="00BB6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59C59C" w14:textId="77777777" w:rsidR="002A6264" w:rsidRDefault="002A6264" w:rsidP="00BB6F8C">
      <w:r>
        <w:separator/>
      </w:r>
    </w:p>
  </w:footnote>
  <w:footnote w:type="continuationSeparator" w:id="0">
    <w:p w14:paraId="114278BB" w14:textId="77777777" w:rsidR="002A6264" w:rsidRDefault="002A6264" w:rsidP="00BB6F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48600" w14:textId="77777777" w:rsidR="00F90E33" w:rsidRDefault="00F90E33" w:rsidP="00E719F2">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508BDF" w14:textId="77777777" w:rsidR="00F90E33" w:rsidRDefault="00F90E33" w:rsidP="00E719F2">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C2921"/>
    <w:rsid w:val="00001743"/>
    <w:rsid w:val="000017FB"/>
    <w:rsid w:val="00001E4C"/>
    <w:rsid w:val="0000231C"/>
    <w:rsid w:val="0000533B"/>
    <w:rsid w:val="000103A2"/>
    <w:rsid w:val="00011707"/>
    <w:rsid w:val="00011ACB"/>
    <w:rsid w:val="00014468"/>
    <w:rsid w:val="0001586C"/>
    <w:rsid w:val="00015CD1"/>
    <w:rsid w:val="00021EC2"/>
    <w:rsid w:val="00024A70"/>
    <w:rsid w:val="0002505C"/>
    <w:rsid w:val="00027584"/>
    <w:rsid w:val="00027FCF"/>
    <w:rsid w:val="0003154F"/>
    <w:rsid w:val="00031726"/>
    <w:rsid w:val="00031D8E"/>
    <w:rsid w:val="0003427C"/>
    <w:rsid w:val="000354E1"/>
    <w:rsid w:val="00035EFA"/>
    <w:rsid w:val="00042D42"/>
    <w:rsid w:val="00043BDB"/>
    <w:rsid w:val="00046463"/>
    <w:rsid w:val="000475D2"/>
    <w:rsid w:val="0004773D"/>
    <w:rsid w:val="00047D64"/>
    <w:rsid w:val="00050D5C"/>
    <w:rsid w:val="00052473"/>
    <w:rsid w:val="0005443F"/>
    <w:rsid w:val="00054D62"/>
    <w:rsid w:val="00056C07"/>
    <w:rsid w:val="00056CC3"/>
    <w:rsid w:val="00056E77"/>
    <w:rsid w:val="00062FAA"/>
    <w:rsid w:val="00064FAA"/>
    <w:rsid w:val="0006550C"/>
    <w:rsid w:val="000704F9"/>
    <w:rsid w:val="00070FDD"/>
    <w:rsid w:val="00074442"/>
    <w:rsid w:val="00074B93"/>
    <w:rsid w:val="00076126"/>
    <w:rsid w:val="000813FE"/>
    <w:rsid w:val="0008294B"/>
    <w:rsid w:val="00084C88"/>
    <w:rsid w:val="00086D8F"/>
    <w:rsid w:val="00086F3D"/>
    <w:rsid w:val="00090FF5"/>
    <w:rsid w:val="000914F0"/>
    <w:rsid w:val="00091F5C"/>
    <w:rsid w:val="0009328B"/>
    <w:rsid w:val="00095977"/>
    <w:rsid w:val="000A1526"/>
    <w:rsid w:val="000A33E5"/>
    <w:rsid w:val="000A6B85"/>
    <w:rsid w:val="000A7085"/>
    <w:rsid w:val="000A77B3"/>
    <w:rsid w:val="000A7981"/>
    <w:rsid w:val="000B00A8"/>
    <w:rsid w:val="000B0F7F"/>
    <w:rsid w:val="000B2802"/>
    <w:rsid w:val="000B3A85"/>
    <w:rsid w:val="000B4505"/>
    <w:rsid w:val="000B490C"/>
    <w:rsid w:val="000B4C09"/>
    <w:rsid w:val="000B6319"/>
    <w:rsid w:val="000C1200"/>
    <w:rsid w:val="000C1860"/>
    <w:rsid w:val="000C1F30"/>
    <w:rsid w:val="000C202D"/>
    <w:rsid w:val="000C31DB"/>
    <w:rsid w:val="000C5427"/>
    <w:rsid w:val="000C600C"/>
    <w:rsid w:val="000C68BF"/>
    <w:rsid w:val="000C7900"/>
    <w:rsid w:val="000D0805"/>
    <w:rsid w:val="000D1273"/>
    <w:rsid w:val="000D43C6"/>
    <w:rsid w:val="000D4986"/>
    <w:rsid w:val="000D6F72"/>
    <w:rsid w:val="000E036E"/>
    <w:rsid w:val="000E2751"/>
    <w:rsid w:val="000E33FE"/>
    <w:rsid w:val="000E3540"/>
    <w:rsid w:val="000E4190"/>
    <w:rsid w:val="000E5848"/>
    <w:rsid w:val="000E6A34"/>
    <w:rsid w:val="000E766B"/>
    <w:rsid w:val="000E7F2D"/>
    <w:rsid w:val="000F083B"/>
    <w:rsid w:val="000F1EC0"/>
    <w:rsid w:val="000F2ACC"/>
    <w:rsid w:val="000F2C78"/>
    <w:rsid w:val="0010055E"/>
    <w:rsid w:val="0010373F"/>
    <w:rsid w:val="001037D7"/>
    <w:rsid w:val="00103820"/>
    <w:rsid w:val="00110B58"/>
    <w:rsid w:val="00110BF9"/>
    <w:rsid w:val="0011173D"/>
    <w:rsid w:val="00112D56"/>
    <w:rsid w:val="0011318C"/>
    <w:rsid w:val="00113BBB"/>
    <w:rsid w:val="00114AE2"/>
    <w:rsid w:val="00116C8F"/>
    <w:rsid w:val="00116F1C"/>
    <w:rsid w:val="00117BE9"/>
    <w:rsid w:val="00120C85"/>
    <w:rsid w:val="00123BA4"/>
    <w:rsid w:val="001243A1"/>
    <w:rsid w:val="00127C4B"/>
    <w:rsid w:val="00130273"/>
    <w:rsid w:val="00132596"/>
    <w:rsid w:val="0013343D"/>
    <w:rsid w:val="001343DC"/>
    <w:rsid w:val="00137535"/>
    <w:rsid w:val="00137BA9"/>
    <w:rsid w:val="0014285F"/>
    <w:rsid w:val="0014533F"/>
    <w:rsid w:val="00145E7C"/>
    <w:rsid w:val="00146DB5"/>
    <w:rsid w:val="00150A4A"/>
    <w:rsid w:val="001542E3"/>
    <w:rsid w:val="001548EC"/>
    <w:rsid w:val="00154E6A"/>
    <w:rsid w:val="0015527F"/>
    <w:rsid w:val="00157179"/>
    <w:rsid w:val="00157441"/>
    <w:rsid w:val="0015783F"/>
    <w:rsid w:val="00157B37"/>
    <w:rsid w:val="001629C5"/>
    <w:rsid w:val="001637D3"/>
    <w:rsid w:val="00167E7B"/>
    <w:rsid w:val="0017104A"/>
    <w:rsid w:val="00171297"/>
    <w:rsid w:val="00171D1C"/>
    <w:rsid w:val="00172973"/>
    <w:rsid w:val="00174369"/>
    <w:rsid w:val="00175F9F"/>
    <w:rsid w:val="00180DFC"/>
    <w:rsid w:val="00181DC5"/>
    <w:rsid w:val="001824C3"/>
    <w:rsid w:val="00182C92"/>
    <w:rsid w:val="00183376"/>
    <w:rsid w:val="001848B8"/>
    <w:rsid w:val="00185B1A"/>
    <w:rsid w:val="00185B64"/>
    <w:rsid w:val="0018621C"/>
    <w:rsid w:val="0019276A"/>
    <w:rsid w:val="00197194"/>
    <w:rsid w:val="001A3569"/>
    <w:rsid w:val="001A497C"/>
    <w:rsid w:val="001A5801"/>
    <w:rsid w:val="001A7238"/>
    <w:rsid w:val="001A7D0B"/>
    <w:rsid w:val="001A7E21"/>
    <w:rsid w:val="001B3B76"/>
    <w:rsid w:val="001B4BF5"/>
    <w:rsid w:val="001B6D6E"/>
    <w:rsid w:val="001B7AE1"/>
    <w:rsid w:val="001B7AFF"/>
    <w:rsid w:val="001C0EC0"/>
    <w:rsid w:val="001C16C0"/>
    <w:rsid w:val="001C58F1"/>
    <w:rsid w:val="001C6BA2"/>
    <w:rsid w:val="001D0A81"/>
    <w:rsid w:val="001D0A95"/>
    <w:rsid w:val="001D2AC8"/>
    <w:rsid w:val="001D2BB0"/>
    <w:rsid w:val="001D43B1"/>
    <w:rsid w:val="001D4AC0"/>
    <w:rsid w:val="001D4B07"/>
    <w:rsid w:val="001D4DC0"/>
    <w:rsid w:val="001E120C"/>
    <w:rsid w:val="001E12F6"/>
    <w:rsid w:val="001E58F3"/>
    <w:rsid w:val="001E6788"/>
    <w:rsid w:val="001E6D01"/>
    <w:rsid w:val="001E7372"/>
    <w:rsid w:val="001E7595"/>
    <w:rsid w:val="001F0396"/>
    <w:rsid w:val="001F03A3"/>
    <w:rsid w:val="001F2EBE"/>
    <w:rsid w:val="001F5CDF"/>
    <w:rsid w:val="001F5D6C"/>
    <w:rsid w:val="002021DE"/>
    <w:rsid w:val="002026D9"/>
    <w:rsid w:val="00203CCC"/>
    <w:rsid w:val="00205833"/>
    <w:rsid w:val="00206727"/>
    <w:rsid w:val="0021090E"/>
    <w:rsid w:val="00210C7D"/>
    <w:rsid w:val="00211D49"/>
    <w:rsid w:val="00212E76"/>
    <w:rsid w:val="0021364F"/>
    <w:rsid w:val="002142EE"/>
    <w:rsid w:val="0021489A"/>
    <w:rsid w:val="00215C1B"/>
    <w:rsid w:val="00215C84"/>
    <w:rsid w:val="002167B9"/>
    <w:rsid w:val="002212FF"/>
    <w:rsid w:val="002254CE"/>
    <w:rsid w:val="00225E4F"/>
    <w:rsid w:val="00225FF9"/>
    <w:rsid w:val="00226535"/>
    <w:rsid w:val="00227631"/>
    <w:rsid w:val="00231C34"/>
    <w:rsid w:val="002336DC"/>
    <w:rsid w:val="00234571"/>
    <w:rsid w:val="00234C27"/>
    <w:rsid w:val="00234CFF"/>
    <w:rsid w:val="00235B4E"/>
    <w:rsid w:val="00236E1C"/>
    <w:rsid w:val="00240934"/>
    <w:rsid w:val="00241172"/>
    <w:rsid w:val="00241A42"/>
    <w:rsid w:val="00243C5D"/>
    <w:rsid w:val="002466A4"/>
    <w:rsid w:val="002468BD"/>
    <w:rsid w:val="002469E9"/>
    <w:rsid w:val="002479D9"/>
    <w:rsid w:val="00250AB2"/>
    <w:rsid w:val="0025126D"/>
    <w:rsid w:val="00252BB1"/>
    <w:rsid w:val="00253AF4"/>
    <w:rsid w:val="00254D2A"/>
    <w:rsid w:val="00255282"/>
    <w:rsid w:val="00255B57"/>
    <w:rsid w:val="00255E1D"/>
    <w:rsid w:val="00262110"/>
    <w:rsid w:val="00264638"/>
    <w:rsid w:val="00266078"/>
    <w:rsid w:val="00266D0C"/>
    <w:rsid w:val="00273066"/>
    <w:rsid w:val="00274C20"/>
    <w:rsid w:val="00274E56"/>
    <w:rsid w:val="002757BC"/>
    <w:rsid w:val="002757D6"/>
    <w:rsid w:val="00276148"/>
    <w:rsid w:val="00277493"/>
    <w:rsid w:val="00280767"/>
    <w:rsid w:val="00281139"/>
    <w:rsid w:val="0028173C"/>
    <w:rsid w:val="00281B19"/>
    <w:rsid w:val="002826B3"/>
    <w:rsid w:val="002828D6"/>
    <w:rsid w:val="00282AFC"/>
    <w:rsid w:val="002843CE"/>
    <w:rsid w:val="00284668"/>
    <w:rsid w:val="00285BD3"/>
    <w:rsid w:val="00287FFA"/>
    <w:rsid w:val="0029009A"/>
    <w:rsid w:val="00290BF2"/>
    <w:rsid w:val="00291150"/>
    <w:rsid w:val="002920F3"/>
    <w:rsid w:val="002929CE"/>
    <w:rsid w:val="0029595D"/>
    <w:rsid w:val="002A00B5"/>
    <w:rsid w:val="002A0D08"/>
    <w:rsid w:val="002A1931"/>
    <w:rsid w:val="002A441C"/>
    <w:rsid w:val="002A58F8"/>
    <w:rsid w:val="002A5CEA"/>
    <w:rsid w:val="002A6264"/>
    <w:rsid w:val="002B14F0"/>
    <w:rsid w:val="002B2954"/>
    <w:rsid w:val="002B41CF"/>
    <w:rsid w:val="002B522E"/>
    <w:rsid w:val="002B67B5"/>
    <w:rsid w:val="002B69DD"/>
    <w:rsid w:val="002B6D6B"/>
    <w:rsid w:val="002C0986"/>
    <w:rsid w:val="002C17C3"/>
    <w:rsid w:val="002C4334"/>
    <w:rsid w:val="002D3729"/>
    <w:rsid w:val="002D497E"/>
    <w:rsid w:val="002D5FE3"/>
    <w:rsid w:val="002D5FE6"/>
    <w:rsid w:val="002E1F4E"/>
    <w:rsid w:val="002E45CE"/>
    <w:rsid w:val="002E637A"/>
    <w:rsid w:val="002E7781"/>
    <w:rsid w:val="002E7C0A"/>
    <w:rsid w:val="002F3CAE"/>
    <w:rsid w:val="002F4717"/>
    <w:rsid w:val="002F6C65"/>
    <w:rsid w:val="002F74B4"/>
    <w:rsid w:val="00303510"/>
    <w:rsid w:val="00304EE6"/>
    <w:rsid w:val="00305449"/>
    <w:rsid w:val="00305A5F"/>
    <w:rsid w:val="00305BF0"/>
    <w:rsid w:val="00306329"/>
    <w:rsid w:val="00306AD1"/>
    <w:rsid w:val="0031139F"/>
    <w:rsid w:val="00312829"/>
    <w:rsid w:val="003129A0"/>
    <w:rsid w:val="003131A4"/>
    <w:rsid w:val="00313F72"/>
    <w:rsid w:val="00314148"/>
    <w:rsid w:val="0031604D"/>
    <w:rsid w:val="003246C1"/>
    <w:rsid w:val="00325477"/>
    <w:rsid w:val="00330BC4"/>
    <w:rsid w:val="00332356"/>
    <w:rsid w:val="00333F36"/>
    <w:rsid w:val="0033433B"/>
    <w:rsid w:val="00334A28"/>
    <w:rsid w:val="00335CB2"/>
    <w:rsid w:val="00336B60"/>
    <w:rsid w:val="00340B0D"/>
    <w:rsid w:val="00341148"/>
    <w:rsid w:val="00343FF0"/>
    <w:rsid w:val="003449B0"/>
    <w:rsid w:val="00351FC6"/>
    <w:rsid w:val="00352A22"/>
    <w:rsid w:val="00353CEA"/>
    <w:rsid w:val="003554C2"/>
    <w:rsid w:val="003645AB"/>
    <w:rsid w:val="003649DD"/>
    <w:rsid w:val="0036561C"/>
    <w:rsid w:val="00366E6C"/>
    <w:rsid w:val="00370D76"/>
    <w:rsid w:val="00373F28"/>
    <w:rsid w:val="00374712"/>
    <w:rsid w:val="00375B6B"/>
    <w:rsid w:val="00376BEB"/>
    <w:rsid w:val="003771F9"/>
    <w:rsid w:val="00377F0E"/>
    <w:rsid w:val="00380F67"/>
    <w:rsid w:val="00383C6E"/>
    <w:rsid w:val="003841B9"/>
    <w:rsid w:val="00384A3C"/>
    <w:rsid w:val="00384C62"/>
    <w:rsid w:val="00384F43"/>
    <w:rsid w:val="003859E2"/>
    <w:rsid w:val="00385AFA"/>
    <w:rsid w:val="00385DA5"/>
    <w:rsid w:val="003910A3"/>
    <w:rsid w:val="00392809"/>
    <w:rsid w:val="0039593B"/>
    <w:rsid w:val="00397602"/>
    <w:rsid w:val="00397779"/>
    <w:rsid w:val="003A0006"/>
    <w:rsid w:val="003A06A8"/>
    <w:rsid w:val="003A26FC"/>
    <w:rsid w:val="003A29C7"/>
    <w:rsid w:val="003A4006"/>
    <w:rsid w:val="003A4087"/>
    <w:rsid w:val="003A4296"/>
    <w:rsid w:val="003A45EA"/>
    <w:rsid w:val="003A6E9E"/>
    <w:rsid w:val="003A7A4D"/>
    <w:rsid w:val="003B032D"/>
    <w:rsid w:val="003B1D41"/>
    <w:rsid w:val="003B4880"/>
    <w:rsid w:val="003B4E9A"/>
    <w:rsid w:val="003B5851"/>
    <w:rsid w:val="003B5D04"/>
    <w:rsid w:val="003B60C6"/>
    <w:rsid w:val="003B7266"/>
    <w:rsid w:val="003C0693"/>
    <w:rsid w:val="003C5776"/>
    <w:rsid w:val="003D0DFA"/>
    <w:rsid w:val="003D1730"/>
    <w:rsid w:val="003D1732"/>
    <w:rsid w:val="003D39D7"/>
    <w:rsid w:val="003D4956"/>
    <w:rsid w:val="003D6804"/>
    <w:rsid w:val="003E09FD"/>
    <w:rsid w:val="003E0FF9"/>
    <w:rsid w:val="003E1C54"/>
    <w:rsid w:val="003E2721"/>
    <w:rsid w:val="003E391D"/>
    <w:rsid w:val="003E3EC1"/>
    <w:rsid w:val="003E6028"/>
    <w:rsid w:val="003E6887"/>
    <w:rsid w:val="003F0116"/>
    <w:rsid w:val="003F13D9"/>
    <w:rsid w:val="003F1E74"/>
    <w:rsid w:val="003F26E2"/>
    <w:rsid w:val="003F27B0"/>
    <w:rsid w:val="003F28F7"/>
    <w:rsid w:val="003F2AA9"/>
    <w:rsid w:val="003F310C"/>
    <w:rsid w:val="003F4FA6"/>
    <w:rsid w:val="003F5204"/>
    <w:rsid w:val="003F58A7"/>
    <w:rsid w:val="00400D02"/>
    <w:rsid w:val="004017C1"/>
    <w:rsid w:val="004034E3"/>
    <w:rsid w:val="0040422B"/>
    <w:rsid w:val="00406A8F"/>
    <w:rsid w:val="00406CB4"/>
    <w:rsid w:val="00407923"/>
    <w:rsid w:val="00410F9B"/>
    <w:rsid w:val="00411053"/>
    <w:rsid w:val="00411CD1"/>
    <w:rsid w:val="00412C0E"/>
    <w:rsid w:val="004145C5"/>
    <w:rsid w:val="00415263"/>
    <w:rsid w:val="00415CA9"/>
    <w:rsid w:val="00415E90"/>
    <w:rsid w:val="00416151"/>
    <w:rsid w:val="00416B12"/>
    <w:rsid w:val="004211F4"/>
    <w:rsid w:val="00421BD9"/>
    <w:rsid w:val="004224E7"/>
    <w:rsid w:val="004227A4"/>
    <w:rsid w:val="00422929"/>
    <w:rsid w:val="004249F8"/>
    <w:rsid w:val="00426614"/>
    <w:rsid w:val="004306AC"/>
    <w:rsid w:val="00430F1F"/>
    <w:rsid w:val="00431335"/>
    <w:rsid w:val="00433DDC"/>
    <w:rsid w:val="0043463F"/>
    <w:rsid w:val="00434C6C"/>
    <w:rsid w:val="004369F4"/>
    <w:rsid w:val="00436D0B"/>
    <w:rsid w:val="004374C2"/>
    <w:rsid w:val="0043762B"/>
    <w:rsid w:val="0044327C"/>
    <w:rsid w:val="00445A2D"/>
    <w:rsid w:val="00447349"/>
    <w:rsid w:val="00450122"/>
    <w:rsid w:val="00451EB2"/>
    <w:rsid w:val="00452FB5"/>
    <w:rsid w:val="00453D00"/>
    <w:rsid w:val="00453F2E"/>
    <w:rsid w:val="00453FC5"/>
    <w:rsid w:val="00456B4E"/>
    <w:rsid w:val="00457879"/>
    <w:rsid w:val="00460713"/>
    <w:rsid w:val="00463C45"/>
    <w:rsid w:val="00465042"/>
    <w:rsid w:val="00470C29"/>
    <w:rsid w:val="00473CF9"/>
    <w:rsid w:val="004767F7"/>
    <w:rsid w:val="00477880"/>
    <w:rsid w:val="004811FC"/>
    <w:rsid w:val="004830F6"/>
    <w:rsid w:val="00485465"/>
    <w:rsid w:val="004866B0"/>
    <w:rsid w:val="00487538"/>
    <w:rsid w:val="00487DE2"/>
    <w:rsid w:val="00490937"/>
    <w:rsid w:val="00491A09"/>
    <w:rsid w:val="00491DD8"/>
    <w:rsid w:val="0049328A"/>
    <w:rsid w:val="00493B5A"/>
    <w:rsid w:val="00494633"/>
    <w:rsid w:val="00494F9F"/>
    <w:rsid w:val="00496A74"/>
    <w:rsid w:val="004A0976"/>
    <w:rsid w:val="004A3185"/>
    <w:rsid w:val="004A35C2"/>
    <w:rsid w:val="004A40CD"/>
    <w:rsid w:val="004A4313"/>
    <w:rsid w:val="004A4FC2"/>
    <w:rsid w:val="004A672B"/>
    <w:rsid w:val="004A7665"/>
    <w:rsid w:val="004B162B"/>
    <w:rsid w:val="004B2901"/>
    <w:rsid w:val="004B4B8B"/>
    <w:rsid w:val="004B6794"/>
    <w:rsid w:val="004B7076"/>
    <w:rsid w:val="004C0906"/>
    <w:rsid w:val="004C1606"/>
    <w:rsid w:val="004C2901"/>
    <w:rsid w:val="004C55EC"/>
    <w:rsid w:val="004C6F77"/>
    <w:rsid w:val="004D467A"/>
    <w:rsid w:val="004D77AA"/>
    <w:rsid w:val="004E5411"/>
    <w:rsid w:val="004F01A3"/>
    <w:rsid w:val="004F0FAE"/>
    <w:rsid w:val="004F4775"/>
    <w:rsid w:val="004F701C"/>
    <w:rsid w:val="004F70B8"/>
    <w:rsid w:val="0050314A"/>
    <w:rsid w:val="00504178"/>
    <w:rsid w:val="0050433C"/>
    <w:rsid w:val="0050483E"/>
    <w:rsid w:val="00505DC8"/>
    <w:rsid w:val="005115E3"/>
    <w:rsid w:val="005118B1"/>
    <w:rsid w:val="0051210A"/>
    <w:rsid w:val="005135B5"/>
    <w:rsid w:val="005140C5"/>
    <w:rsid w:val="005156A9"/>
    <w:rsid w:val="005161B6"/>
    <w:rsid w:val="00517A7D"/>
    <w:rsid w:val="00521B24"/>
    <w:rsid w:val="00522DA7"/>
    <w:rsid w:val="00523E0E"/>
    <w:rsid w:val="0052540B"/>
    <w:rsid w:val="00530773"/>
    <w:rsid w:val="00530C61"/>
    <w:rsid w:val="00531A23"/>
    <w:rsid w:val="00533E85"/>
    <w:rsid w:val="00541D57"/>
    <w:rsid w:val="00541FA6"/>
    <w:rsid w:val="0054485E"/>
    <w:rsid w:val="00544AED"/>
    <w:rsid w:val="00545355"/>
    <w:rsid w:val="00545E84"/>
    <w:rsid w:val="00546319"/>
    <w:rsid w:val="005466EA"/>
    <w:rsid w:val="00551170"/>
    <w:rsid w:val="005527EC"/>
    <w:rsid w:val="00553287"/>
    <w:rsid w:val="00554740"/>
    <w:rsid w:val="00566DE0"/>
    <w:rsid w:val="00567025"/>
    <w:rsid w:val="00567521"/>
    <w:rsid w:val="00567FA1"/>
    <w:rsid w:val="005712FA"/>
    <w:rsid w:val="00572B5F"/>
    <w:rsid w:val="00573D38"/>
    <w:rsid w:val="00574A58"/>
    <w:rsid w:val="0057562C"/>
    <w:rsid w:val="0057562D"/>
    <w:rsid w:val="00576548"/>
    <w:rsid w:val="005778D0"/>
    <w:rsid w:val="00577D14"/>
    <w:rsid w:val="005813A9"/>
    <w:rsid w:val="0058454D"/>
    <w:rsid w:val="00587ADA"/>
    <w:rsid w:val="0059023A"/>
    <w:rsid w:val="005912DD"/>
    <w:rsid w:val="00591368"/>
    <w:rsid w:val="00591EB5"/>
    <w:rsid w:val="005923BA"/>
    <w:rsid w:val="00595B79"/>
    <w:rsid w:val="005965C3"/>
    <w:rsid w:val="005A2888"/>
    <w:rsid w:val="005A46B4"/>
    <w:rsid w:val="005A6156"/>
    <w:rsid w:val="005A6D74"/>
    <w:rsid w:val="005B06F7"/>
    <w:rsid w:val="005B1439"/>
    <w:rsid w:val="005B537F"/>
    <w:rsid w:val="005B5BBC"/>
    <w:rsid w:val="005B674E"/>
    <w:rsid w:val="005C17F3"/>
    <w:rsid w:val="005C1858"/>
    <w:rsid w:val="005C3FCD"/>
    <w:rsid w:val="005D0A19"/>
    <w:rsid w:val="005D0B34"/>
    <w:rsid w:val="005D0F82"/>
    <w:rsid w:val="005D183D"/>
    <w:rsid w:val="005D2D4A"/>
    <w:rsid w:val="005D3063"/>
    <w:rsid w:val="005D6EF7"/>
    <w:rsid w:val="005D73C3"/>
    <w:rsid w:val="005E08FE"/>
    <w:rsid w:val="005E1C88"/>
    <w:rsid w:val="005E34D0"/>
    <w:rsid w:val="005E38C3"/>
    <w:rsid w:val="005E4442"/>
    <w:rsid w:val="005E4456"/>
    <w:rsid w:val="005E5BFB"/>
    <w:rsid w:val="005E769C"/>
    <w:rsid w:val="005F0A03"/>
    <w:rsid w:val="005F105B"/>
    <w:rsid w:val="005F3AB7"/>
    <w:rsid w:val="005F4F3E"/>
    <w:rsid w:val="005F6B6E"/>
    <w:rsid w:val="005F7A93"/>
    <w:rsid w:val="00600FDD"/>
    <w:rsid w:val="0060285A"/>
    <w:rsid w:val="00602B58"/>
    <w:rsid w:val="0060415E"/>
    <w:rsid w:val="006049CA"/>
    <w:rsid w:val="006059A0"/>
    <w:rsid w:val="0060663A"/>
    <w:rsid w:val="0060669F"/>
    <w:rsid w:val="0060691A"/>
    <w:rsid w:val="00610EE4"/>
    <w:rsid w:val="0061264F"/>
    <w:rsid w:val="006133BC"/>
    <w:rsid w:val="00613529"/>
    <w:rsid w:val="0061353A"/>
    <w:rsid w:val="006138AC"/>
    <w:rsid w:val="00613ACB"/>
    <w:rsid w:val="00613E51"/>
    <w:rsid w:val="006144F7"/>
    <w:rsid w:val="00615A7D"/>
    <w:rsid w:val="00617A5B"/>
    <w:rsid w:val="00617E94"/>
    <w:rsid w:val="006212FD"/>
    <w:rsid w:val="006230BA"/>
    <w:rsid w:val="006231CA"/>
    <w:rsid w:val="00624E49"/>
    <w:rsid w:val="00625FB3"/>
    <w:rsid w:val="00626FBE"/>
    <w:rsid w:val="006270C9"/>
    <w:rsid w:val="006315A4"/>
    <w:rsid w:val="00631794"/>
    <w:rsid w:val="00634702"/>
    <w:rsid w:val="00636011"/>
    <w:rsid w:val="00636E14"/>
    <w:rsid w:val="00641330"/>
    <w:rsid w:val="006415D2"/>
    <w:rsid w:val="006432BC"/>
    <w:rsid w:val="006445B2"/>
    <w:rsid w:val="006460E1"/>
    <w:rsid w:val="006461F8"/>
    <w:rsid w:val="00647BC6"/>
    <w:rsid w:val="00656891"/>
    <w:rsid w:val="00656B44"/>
    <w:rsid w:val="006572CB"/>
    <w:rsid w:val="00657B4A"/>
    <w:rsid w:val="00660563"/>
    <w:rsid w:val="00666079"/>
    <w:rsid w:val="0067342D"/>
    <w:rsid w:val="006764AF"/>
    <w:rsid w:val="0068095B"/>
    <w:rsid w:val="006815E1"/>
    <w:rsid w:val="00685D02"/>
    <w:rsid w:val="00685E11"/>
    <w:rsid w:val="0068601C"/>
    <w:rsid w:val="00687772"/>
    <w:rsid w:val="00690760"/>
    <w:rsid w:val="006907B3"/>
    <w:rsid w:val="006907DF"/>
    <w:rsid w:val="00690D93"/>
    <w:rsid w:val="00692B42"/>
    <w:rsid w:val="00694572"/>
    <w:rsid w:val="006970E0"/>
    <w:rsid w:val="00697862"/>
    <w:rsid w:val="006978F4"/>
    <w:rsid w:val="00697D69"/>
    <w:rsid w:val="006A0010"/>
    <w:rsid w:val="006A0A40"/>
    <w:rsid w:val="006A3762"/>
    <w:rsid w:val="006A42E1"/>
    <w:rsid w:val="006A60AE"/>
    <w:rsid w:val="006A7835"/>
    <w:rsid w:val="006B0803"/>
    <w:rsid w:val="006B3CB0"/>
    <w:rsid w:val="006B3F08"/>
    <w:rsid w:val="006B43F4"/>
    <w:rsid w:val="006B4B19"/>
    <w:rsid w:val="006B5118"/>
    <w:rsid w:val="006B6514"/>
    <w:rsid w:val="006B76E4"/>
    <w:rsid w:val="006C0048"/>
    <w:rsid w:val="006C27D0"/>
    <w:rsid w:val="006C5142"/>
    <w:rsid w:val="006D144B"/>
    <w:rsid w:val="006D187C"/>
    <w:rsid w:val="006D1D09"/>
    <w:rsid w:val="006D643E"/>
    <w:rsid w:val="006D6483"/>
    <w:rsid w:val="006D7B39"/>
    <w:rsid w:val="006E0059"/>
    <w:rsid w:val="006E030D"/>
    <w:rsid w:val="006E1E03"/>
    <w:rsid w:val="006E2722"/>
    <w:rsid w:val="006E5FD4"/>
    <w:rsid w:val="006E6AA1"/>
    <w:rsid w:val="006F1E41"/>
    <w:rsid w:val="006F2F3D"/>
    <w:rsid w:val="006F4BCA"/>
    <w:rsid w:val="006F57A9"/>
    <w:rsid w:val="006F67BF"/>
    <w:rsid w:val="007018E2"/>
    <w:rsid w:val="00702AED"/>
    <w:rsid w:val="00704001"/>
    <w:rsid w:val="007042C5"/>
    <w:rsid w:val="00704C81"/>
    <w:rsid w:val="007072DF"/>
    <w:rsid w:val="0071389C"/>
    <w:rsid w:val="00713C44"/>
    <w:rsid w:val="007160F9"/>
    <w:rsid w:val="00717999"/>
    <w:rsid w:val="0072084C"/>
    <w:rsid w:val="00721C6A"/>
    <w:rsid w:val="007225D9"/>
    <w:rsid w:val="00722CBF"/>
    <w:rsid w:val="00722DC8"/>
    <w:rsid w:val="007230B0"/>
    <w:rsid w:val="00724189"/>
    <w:rsid w:val="00727CE9"/>
    <w:rsid w:val="00727F6C"/>
    <w:rsid w:val="007308B6"/>
    <w:rsid w:val="00731075"/>
    <w:rsid w:val="00732E9A"/>
    <w:rsid w:val="00733F6E"/>
    <w:rsid w:val="00734D90"/>
    <w:rsid w:val="00736A5B"/>
    <w:rsid w:val="007377EE"/>
    <w:rsid w:val="0074107C"/>
    <w:rsid w:val="00741529"/>
    <w:rsid w:val="00743019"/>
    <w:rsid w:val="00744A7B"/>
    <w:rsid w:val="00745490"/>
    <w:rsid w:val="00747B28"/>
    <w:rsid w:val="00747C0C"/>
    <w:rsid w:val="00747DFD"/>
    <w:rsid w:val="007512C2"/>
    <w:rsid w:val="00751479"/>
    <w:rsid w:val="00752ABF"/>
    <w:rsid w:val="00753C1D"/>
    <w:rsid w:val="00755F91"/>
    <w:rsid w:val="00756A49"/>
    <w:rsid w:val="0075755F"/>
    <w:rsid w:val="00757A3E"/>
    <w:rsid w:val="00757EE6"/>
    <w:rsid w:val="00761CD5"/>
    <w:rsid w:val="00761E86"/>
    <w:rsid w:val="0076279A"/>
    <w:rsid w:val="007627D7"/>
    <w:rsid w:val="00762936"/>
    <w:rsid w:val="00764267"/>
    <w:rsid w:val="00764B86"/>
    <w:rsid w:val="0076511D"/>
    <w:rsid w:val="00771398"/>
    <w:rsid w:val="007747DA"/>
    <w:rsid w:val="00775236"/>
    <w:rsid w:val="007771B2"/>
    <w:rsid w:val="007779C6"/>
    <w:rsid w:val="00780964"/>
    <w:rsid w:val="007834C8"/>
    <w:rsid w:val="00784826"/>
    <w:rsid w:val="00792188"/>
    <w:rsid w:val="00793723"/>
    <w:rsid w:val="00793BC4"/>
    <w:rsid w:val="0079495F"/>
    <w:rsid w:val="00795827"/>
    <w:rsid w:val="007958A2"/>
    <w:rsid w:val="0079753F"/>
    <w:rsid w:val="007A23F9"/>
    <w:rsid w:val="007A4CF3"/>
    <w:rsid w:val="007A4E3A"/>
    <w:rsid w:val="007A4F35"/>
    <w:rsid w:val="007A6355"/>
    <w:rsid w:val="007A66A9"/>
    <w:rsid w:val="007B1ECE"/>
    <w:rsid w:val="007B27AB"/>
    <w:rsid w:val="007B48E3"/>
    <w:rsid w:val="007B6C3B"/>
    <w:rsid w:val="007B7508"/>
    <w:rsid w:val="007B7854"/>
    <w:rsid w:val="007C09B8"/>
    <w:rsid w:val="007C0B29"/>
    <w:rsid w:val="007C3E6C"/>
    <w:rsid w:val="007C43BA"/>
    <w:rsid w:val="007C4D35"/>
    <w:rsid w:val="007C4F4C"/>
    <w:rsid w:val="007C5777"/>
    <w:rsid w:val="007C5B90"/>
    <w:rsid w:val="007C769A"/>
    <w:rsid w:val="007C79F4"/>
    <w:rsid w:val="007D11E3"/>
    <w:rsid w:val="007D17D4"/>
    <w:rsid w:val="007D1D0E"/>
    <w:rsid w:val="007D276A"/>
    <w:rsid w:val="007D523D"/>
    <w:rsid w:val="007D64E0"/>
    <w:rsid w:val="007E3D22"/>
    <w:rsid w:val="007E49C2"/>
    <w:rsid w:val="007E699E"/>
    <w:rsid w:val="007E7914"/>
    <w:rsid w:val="007F0121"/>
    <w:rsid w:val="007F1C6E"/>
    <w:rsid w:val="007F208B"/>
    <w:rsid w:val="007F2823"/>
    <w:rsid w:val="007F3B85"/>
    <w:rsid w:val="007F6732"/>
    <w:rsid w:val="007F69D4"/>
    <w:rsid w:val="007F76D7"/>
    <w:rsid w:val="008009DD"/>
    <w:rsid w:val="008014D5"/>
    <w:rsid w:val="00801780"/>
    <w:rsid w:val="00804AC0"/>
    <w:rsid w:val="00805652"/>
    <w:rsid w:val="00807BDA"/>
    <w:rsid w:val="00810874"/>
    <w:rsid w:val="00810A32"/>
    <w:rsid w:val="008122FB"/>
    <w:rsid w:val="0081311F"/>
    <w:rsid w:val="00815F63"/>
    <w:rsid w:val="00817F77"/>
    <w:rsid w:val="008205C4"/>
    <w:rsid w:val="00821044"/>
    <w:rsid w:val="00821301"/>
    <w:rsid w:val="0082334B"/>
    <w:rsid w:val="00823D78"/>
    <w:rsid w:val="00826AD5"/>
    <w:rsid w:val="00827F41"/>
    <w:rsid w:val="00827FCC"/>
    <w:rsid w:val="00830B17"/>
    <w:rsid w:val="0083230E"/>
    <w:rsid w:val="00833002"/>
    <w:rsid w:val="008338CD"/>
    <w:rsid w:val="008346D2"/>
    <w:rsid w:val="00835F1C"/>
    <w:rsid w:val="00841372"/>
    <w:rsid w:val="008422E6"/>
    <w:rsid w:val="00842733"/>
    <w:rsid w:val="00843383"/>
    <w:rsid w:val="00843AD1"/>
    <w:rsid w:val="00844052"/>
    <w:rsid w:val="008447D1"/>
    <w:rsid w:val="008452CA"/>
    <w:rsid w:val="00845694"/>
    <w:rsid w:val="00847F30"/>
    <w:rsid w:val="008502C3"/>
    <w:rsid w:val="00850371"/>
    <w:rsid w:val="00861E0A"/>
    <w:rsid w:val="00862E1B"/>
    <w:rsid w:val="008642AF"/>
    <w:rsid w:val="00867069"/>
    <w:rsid w:val="00873514"/>
    <w:rsid w:val="00874946"/>
    <w:rsid w:val="00874B3E"/>
    <w:rsid w:val="00875C48"/>
    <w:rsid w:val="00875E66"/>
    <w:rsid w:val="0087761C"/>
    <w:rsid w:val="00877CC7"/>
    <w:rsid w:val="00881F57"/>
    <w:rsid w:val="008821F5"/>
    <w:rsid w:val="00882766"/>
    <w:rsid w:val="00883A95"/>
    <w:rsid w:val="0088559E"/>
    <w:rsid w:val="00890373"/>
    <w:rsid w:val="008911FF"/>
    <w:rsid w:val="008913EB"/>
    <w:rsid w:val="00892F4F"/>
    <w:rsid w:val="00896CE2"/>
    <w:rsid w:val="008A2F3A"/>
    <w:rsid w:val="008A53DD"/>
    <w:rsid w:val="008A559F"/>
    <w:rsid w:val="008A68A7"/>
    <w:rsid w:val="008A6A8B"/>
    <w:rsid w:val="008A6D1A"/>
    <w:rsid w:val="008B0602"/>
    <w:rsid w:val="008B29D8"/>
    <w:rsid w:val="008B352C"/>
    <w:rsid w:val="008B4E30"/>
    <w:rsid w:val="008B63D4"/>
    <w:rsid w:val="008C0514"/>
    <w:rsid w:val="008C095D"/>
    <w:rsid w:val="008C1A1D"/>
    <w:rsid w:val="008C3C4B"/>
    <w:rsid w:val="008C4157"/>
    <w:rsid w:val="008C52CC"/>
    <w:rsid w:val="008C5961"/>
    <w:rsid w:val="008D1D59"/>
    <w:rsid w:val="008D3423"/>
    <w:rsid w:val="008D3D5E"/>
    <w:rsid w:val="008D507A"/>
    <w:rsid w:val="008D7C69"/>
    <w:rsid w:val="008E01B8"/>
    <w:rsid w:val="008E0D18"/>
    <w:rsid w:val="008E396A"/>
    <w:rsid w:val="008E5380"/>
    <w:rsid w:val="008E574D"/>
    <w:rsid w:val="008F3936"/>
    <w:rsid w:val="008F3AF1"/>
    <w:rsid w:val="008F4E27"/>
    <w:rsid w:val="009003A6"/>
    <w:rsid w:val="00900FF6"/>
    <w:rsid w:val="00902386"/>
    <w:rsid w:val="009067B4"/>
    <w:rsid w:val="009076CB"/>
    <w:rsid w:val="00913439"/>
    <w:rsid w:val="0091515C"/>
    <w:rsid w:val="009166F1"/>
    <w:rsid w:val="009171F2"/>
    <w:rsid w:val="00917469"/>
    <w:rsid w:val="009241D5"/>
    <w:rsid w:val="0092458F"/>
    <w:rsid w:val="0092573A"/>
    <w:rsid w:val="00927BB0"/>
    <w:rsid w:val="0093435B"/>
    <w:rsid w:val="009347AF"/>
    <w:rsid w:val="0093548E"/>
    <w:rsid w:val="009373D3"/>
    <w:rsid w:val="009377CE"/>
    <w:rsid w:val="0094073B"/>
    <w:rsid w:val="009432E0"/>
    <w:rsid w:val="00945488"/>
    <w:rsid w:val="00947BFD"/>
    <w:rsid w:val="00947DA4"/>
    <w:rsid w:val="00950659"/>
    <w:rsid w:val="00953960"/>
    <w:rsid w:val="00953D33"/>
    <w:rsid w:val="00955CE1"/>
    <w:rsid w:val="00961C4D"/>
    <w:rsid w:val="00963877"/>
    <w:rsid w:val="00963B40"/>
    <w:rsid w:val="00963F8B"/>
    <w:rsid w:val="00966DAC"/>
    <w:rsid w:val="00970929"/>
    <w:rsid w:val="00973CF5"/>
    <w:rsid w:val="00975D84"/>
    <w:rsid w:val="00980A75"/>
    <w:rsid w:val="00985416"/>
    <w:rsid w:val="00986BE0"/>
    <w:rsid w:val="00987C1B"/>
    <w:rsid w:val="009937E4"/>
    <w:rsid w:val="00993B27"/>
    <w:rsid w:val="00993BEC"/>
    <w:rsid w:val="00993EC5"/>
    <w:rsid w:val="009947FE"/>
    <w:rsid w:val="00995E13"/>
    <w:rsid w:val="00997C46"/>
    <w:rsid w:val="009A0889"/>
    <w:rsid w:val="009A1F0E"/>
    <w:rsid w:val="009A2FA8"/>
    <w:rsid w:val="009A3002"/>
    <w:rsid w:val="009A39F6"/>
    <w:rsid w:val="009A6103"/>
    <w:rsid w:val="009B4196"/>
    <w:rsid w:val="009B5439"/>
    <w:rsid w:val="009B66BD"/>
    <w:rsid w:val="009B74D0"/>
    <w:rsid w:val="009B7699"/>
    <w:rsid w:val="009B7922"/>
    <w:rsid w:val="009B7FB8"/>
    <w:rsid w:val="009C06B3"/>
    <w:rsid w:val="009C0C60"/>
    <w:rsid w:val="009C2D76"/>
    <w:rsid w:val="009C2E19"/>
    <w:rsid w:val="009C3FD5"/>
    <w:rsid w:val="009C6EC1"/>
    <w:rsid w:val="009C73BE"/>
    <w:rsid w:val="009D1A44"/>
    <w:rsid w:val="009D5B56"/>
    <w:rsid w:val="009D6AC9"/>
    <w:rsid w:val="009E26E2"/>
    <w:rsid w:val="009E40A6"/>
    <w:rsid w:val="009E7B50"/>
    <w:rsid w:val="009F056C"/>
    <w:rsid w:val="009F1ECC"/>
    <w:rsid w:val="00A00FA3"/>
    <w:rsid w:val="00A02EF9"/>
    <w:rsid w:val="00A03059"/>
    <w:rsid w:val="00A043DA"/>
    <w:rsid w:val="00A04F1A"/>
    <w:rsid w:val="00A05ADF"/>
    <w:rsid w:val="00A07094"/>
    <w:rsid w:val="00A072A3"/>
    <w:rsid w:val="00A07AB8"/>
    <w:rsid w:val="00A113F0"/>
    <w:rsid w:val="00A13838"/>
    <w:rsid w:val="00A139D5"/>
    <w:rsid w:val="00A13CAD"/>
    <w:rsid w:val="00A14942"/>
    <w:rsid w:val="00A14D88"/>
    <w:rsid w:val="00A15887"/>
    <w:rsid w:val="00A16E55"/>
    <w:rsid w:val="00A2172D"/>
    <w:rsid w:val="00A2360F"/>
    <w:rsid w:val="00A24A8A"/>
    <w:rsid w:val="00A24E9C"/>
    <w:rsid w:val="00A251C3"/>
    <w:rsid w:val="00A25C3A"/>
    <w:rsid w:val="00A27AC6"/>
    <w:rsid w:val="00A27DD7"/>
    <w:rsid w:val="00A33C6F"/>
    <w:rsid w:val="00A366B4"/>
    <w:rsid w:val="00A36737"/>
    <w:rsid w:val="00A36DF1"/>
    <w:rsid w:val="00A407E2"/>
    <w:rsid w:val="00A42226"/>
    <w:rsid w:val="00A43FDC"/>
    <w:rsid w:val="00A47D24"/>
    <w:rsid w:val="00A50F58"/>
    <w:rsid w:val="00A52106"/>
    <w:rsid w:val="00A537BA"/>
    <w:rsid w:val="00A53D9C"/>
    <w:rsid w:val="00A54F1D"/>
    <w:rsid w:val="00A565D8"/>
    <w:rsid w:val="00A572E3"/>
    <w:rsid w:val="00A60732"/>
    <w:rsid w:val="00A609D1"/>
    <w:rsid w:val="00A60B3C"/>
    <w:rsid w:val="00A60CD1"/>
    <w:rsid w:val="00A622FE"/>
    <w:rsid w:val="00A628E6"/>
    <w:rsid w:val="00A63444"/>
    <w:rsid w:val="00A647D9"/>
    <w:rsid w:val="00A65A8B"/>
    <w:rsid w:val="00A65E74"/>
    <w:rsid w:val="00A67560"/>
    <w:rsid w:val="00A717FD"/>
    <w:rsid w:val="00A71A82"/>
    <w:rsid w:val="00A74794"/>
    <w:rsid w:val="00A81746"/>
    <w:rsid w:val="00A826BA"/>
    <w:rsid w:val="00A82E39"/>
    <w:rsid w:val="00A82FA6"/>
    <w:rsid w:val="00A86094"/>
    <w:rsid w:val="00A90F71"/>
    <w:rsid w:val="00A927DF"/>
    <w:rsid w:val="00A9296C"/>
    <w:rsid w:val="00A929FE"/>
    <w:rsid w:val="00A95E0B"/>
    <w:rsid w:val="00A96DE7"/>
    <w:rsid w:val="00A9714E"/>
    <w:rsid w:val="00AA011E"/>
    <w:rsid w:val="00AA19CF"/>
    <w:rsid w:val="00AA497C"/>
    <w:rsid w:val="00AA6078"/>
    <w:rsid w:val="00AA69D6"/>
    <w:rsid w:val="00AA78A7"/>
    <w:rsid w:val="00AB08E0"/>
    <w:rsid w:val="00AB0CBA"/>
    <w:rsid w:val="00AB50CC"/>
    <w:rsid w:val="00AB5906"/>
    <w:rsid w:val="00AC05DF"/>
    <w:rsid w:val="00AC09BE"/>
    <w:rsid w:val="00AC123B"/>
    <w:rsid w:val="00AC49D6"/>
    <w:rsid w:val="00AC4C7C"/>
    <w:rsid w:val="00AD26BF"/>
    <w:rsid w:val="00AD4C6B"/>
    <w:rsid w:val="00AD4DA7"/>
    <w:rsid w:val="00AE11F1"/>
    <w:rsid w:val="00AE1467"/>
    <w:rsid w:val="00AE2592"/>
    <w:rsid w:val="00AE2C82"/>
    <w:rsid w:val="00AF067B"/>
    <w:rsid w:val="00AF0A45"/>
    <w:rsid w:val="00AF10AA"/>
    <w:rsid w:val="00AF1751"/>
    <w:rsid w:val="00AF3007"/>
    <w:rsid w:val="00AF3240"/>
    <w:rsid w:val="00AF4B74"/>
    <w:rsid w:val="00AF628B"/>
    <w:rsid w:val="00AF65D4"/>
    <w:rsid w:val="00AF66A4"/>
    <w:rsid w:val="00AF7773"/>
    <w:rsid w:val="00B006F1"/>
    <w:rsid w:val="00B03395"/>
    <w:rsid w:val="00B04E25"/>
    <w:rsid w:val="00B06C6C"/>
    <w:rsid w:val="00B10E49"/>
    <w:rsid w:val="00B138F0"/>
    <w:rsid w:val="00B14D24"/>
    <w:rsid w:val="00B15761"/>
    <w:rsid w:val="00B16097"/>
    <w:rsid w:val="00B22017"/>
    <w:rsid w:val="00B220C0"/>
    <w:rsid w:val="00B23165"/>
    <w:rsid w:val="00B27E83"/>
    <w:rsid w:val="00B3474C"/>
    <w:rsid w:val="00B34780"/>
    <w:rsid w:val="00B35291"/>
    <w:rsid w:val="00B3705E"/>
    <w:rsid w:val="00B371D7"/>
    <w:rsid w:val="00B40CFA"/>
    <w:rsid w:val="00B41A13"/>
    <w:rsid w:val="00B41D67"/>
    <w:rsid w:val="00B44EB6"/>
    <w:rsid w:val="00B463AD"/>
    <w:rsid w:val="00B50162"/>
    <w:rsid w:val="00B506C6"/>
    <w:rsid w:val="00B52CF8"/>
    <w:rsid w:val="00B57FB4"/>
    <w:rsid w:val="00B60696"/>
    <w:rsid w:val="00B61E81"/>
    <w:rsid w:val="00B62737"/>
    <w:rsid w:val="00B62AD3"/>
    <w:rsid w:val="00B64A7E"/>
    <w:rsid w:val="00B664AC"/>
    <w:rsid w:val="00B6693A"/>
    <w:rsid w:val="00B66940"/>
    <w:rsid w:val="00B72D9E"/>
    <w:rsid w:val="00B745C2"/>
    <w:rsid w:val="00B74866"/>
    <w:rsid w:val="00B75DE7"/>
    <w:rsid w:val="00B76476"/>
    <w:rsid w:val="00B80245"/>
    <w:rsid w:val="00B81A86"/>
    <w:rsid w:val="00B82B07"/>
    <w:rsid w:val="00B84C04"/>
    <w:rsid w:val="00B90E69"/>
    <w:rsid w:val="00B91633"/>
    <w:rsid w:val="00B94E39"/>
    <w:rsid w:val="00B96146"/>
    <w:rsid w:val="00BA0346"/>
    <w:rsid w:val="00BA0908"/>
    <w:rsid w:val="00BA1ECA"/>
    <w:rsid w:val="00BA249F"/>
    <w:rsid w:val="00BA36CA"/>
    <w:rsid w:val="00BA441E"/>
    <w:rsid w:val="00BA59D9"/>
    <w:rsid w:val="00BA7E8D"/>
    <w:rsid w:val="00BB0420"/>
    <w:rsid w:val="00BB0503"/>
    <w:rsid w:val="00BB0FC9"/>
    <w:rsid w:val="00BB129E"/>
    <w:rsid w:val="00BB16E8"/>
    <w:rsid w:val="00BB1E70"/>
    <w:rsid w:val="00BB2B1A"/>
    <w:rsid w:val="00BB2C5F"/>
    <w:rsid w:val="00BB34AF"/>
    <w:rsid w:val="00BB3782"/>
    <w:rsid w:val="00BB4FEA"/>
    <w:rsid w:val="00BB6F8C"/>
    <w:rsid w:val="00BB7076"/>
    <w:rsid w:val="00BB72CE"/>
    <w:rsid w:val="00BB7EF2"/>
    <w:rsid w:val="00BC12D1"/>
    <w:rsid w:val="00BC250B"/>
    <w:rsid w:val="00BC270F"/>
    <w:rsid w:val="00BC354A"/>
    <w:rsid w:val="00BD4309"/>
    <w:rsid w:val="00BD512A"/>
    <w:rsid w:val="00BD606F"/>
    <w:rsid w:val="00BE3104"/>
    <w:rsid w:val="00BE4346"/>
    <w:rsid w:val="00BE4998"/>
    <w:rsid w:val="00BE5F70"/>
    <w:rsid w:val="00BE7832"/>
    <w:rsid w:val="00BF012A"/>
    <w:rsid w:val="00BF1721"/>
    <w:rsid w:val="00BF1B59"/>
    <w:rsid w:val="00BF1DBC"/>
    <w:rsid w:val="00BF3A05"/>
    <w:rsid w:val="00BF4B96"/>
    <w:rsid w:val="00BF56B7"/>
    <w:rsid w:val="00BF5FA2"/>
    <w:rsid w:val="00BF654D"/>
    <w:rsid w:val="00BF7A57"/>
    <w:rsid w:val="00BF7D2E"/>
    <w:rsid w:val="00C00C0A"/>
    <w:rsid w:val="00C020C8"/>
    <w:rsid w:val="00C02888"/>
    <w:rsid w:val="00C050CC"/>
    <w:rsid w:val="00C05BAF"/>
    <w:rsid w:val="00C05C6B"/>
    <w:rsid w:val="00C05DE9"/>
    <w:rsid w:val="00C10763"/>
    <w:rsid w:val="00C15E7C"/>
    <w:rsid w:val="00C165AB"/>
    <w:rsid w:val="00C20CA1"/>
    <w:rsid w:val="00C21D33"/>
    <w:rsid w:val="00C2213D"/>
    <w:rsid w:val="00C2287F"/>
    <w:rsid w:val="00C254F4"/>
    <w:rsid w:val="00C2623E"/>
    <w:rsid w:val="00C27B37"/>
    <w:rsid w:val="00C3236A"/>
    <w:rsid w:val="00C32CEF"/>
    <w:rsid w:val="00C33703"/>
    <w:rsid w:val="00C33E0F"/>
    <w:rsid w:val="00C34214"/>
    <w:rsid w:val="00C350EB"/>
    <w:rsid w:val="00C36213"/>
    <w:rsid w:val="00C3655D"/>
    <w:rsid w:val="00C36B88"/>
    <w:rsid w:val="00C37AD6"/>
    <w:rsid w:val="00C40375"/>
    <w:rsid w:val="00C4304B"/>
    <w:rsid w:val="00C4653A"/>
    <w:rsid w:val="00C5086B"/>
    <w:rsid w:val="00C50CF3"/>
    <w:rsid w:val="00C5103D"/>
    <w:rsid w:val="00C53134"/>
    <w:rsid w:val="00C533A0"/>
    <w:rsid w:val="00C5368E"/>
    <w:rsid w:val="00C5442B"/>
    <w:rsid w:val="00C54AF9"/>
    <w:rsid w:val="00C556C1"/>
    <w:rsid w:val="00C55A1C"/>
    <w:rsid w:val="00C5739A"/>
    <w:rsid w:val="00C61CA3"/>
    <w:rsid w:val="00C6245C"/>
    <w:rsid w:val="00C6378D"/>
    <w:rsid w:val="00C6621C"/>
    <w:rsid w:val="00C66A21"/>
    <w:rsid w:val="00C70AAB"/>
    <w:rsid w:val="00C74A25"/>
    <w:rsid w:val="00C74C22"/>
    <w:rsid w:val="00C74D6D"/>
    <w:rsid w:val="00C75F21"/>
    <w:rsid w:val="00C76AC4"/>
    <w:rsid w:val="00C77FFD"/>
    <w:rsid w:val="00C8339F"/>
    <w:rsid w:val="00C83A04"/>
    <w:rsid w:val="00C84016"/>
    <w:rsid w:val="00C86828"/>
    <w:rsid w:val="00C906F4"/>
    <w:rsid w:val="00C90C71"/>
    <w:rsid w:val="00C90ED2"/>
    <w:rsid w:val="00C92C40"/>
    <w:rsid w:val="00C93DA4"/>
    <w:rsid w:val="00C942A5"/>
    <w:rsid w:val="00C954E0"/>
    <w:rsid w:val="00C95DE2"/>
    <w:rsid w:val="00C967D0"/>
    <w:rsid w:val="00C96E69"/>
    <w:rsid w:val="00CA130C"/>
    <w:rsid w:val="00CA1DB9"/>
    <w:rsid w:val="00CA2A2B"/>
    <w:rsid w:val="00CA2B68"/>
    <w:rsid w:val="00CA2C86"/>
    <w:rsid w:val="00CA5F79"/>
    <w:rsid w:val="00CA743D"/>
    <w:rsid w:val="00CA7F40"/>
    <w:rsid w:val="00CB0F76"/>
    <w:rsid w:val="00CB1B2A"/>
    <w:rsid w:val="00CB2491"/>
    <w:rsid w:val="00CB574F"/>
    <w:rsid w:val="00CB5805"/>
    <w:rsid w:val="00CB776F"/>
    <w:rsid w:val="00CC398C"/>
    <w:rsid w:val="00CC3B8C"/>
    <w:rsid w:val="00CC44C7"/>
    <w:rsid w:val="00CC5ECD"/>
    <w:rsid w:val="00CC7FB7"/>
    <w:rsid w:val="00CD02CC"/>
    <w:rsid w:val="00CD2508"/>
    <w:rsid w:val="00CD42A4"/>
    <w:rsid w:val="00CD492F"/>
    <w:rsid w:val="00CD4DA2"/>
    <w:rsid w:val="00CD5800"/>
    <w:rsid w:val="00CD6252"/>
    <w:rsid w:val="00CE12D9"/>
    <w:rsid w:val="00CE34A8"/>
    <w:rsid w:val="00CE6105"/>
    <w:rsid w:val="00CE6413"/>
    <w:rsid w:val="00CF111A"/>
    <w:rsid w:val="00CF1275"/>
    <w:rsid w:val="00CF1F5D"/>
    <w:rsid w:val="00CF3BA4"/>
    <w:rsid w:val="00CF5811"/>
    <w:rsid w:val="00CF6265"/>
    <w:rsid w:val="00CF6735"/>
    <w:rsid w:val="00CF6C3B"/>
    <w:rsid w:val="00D01096"/>
    <w:rsid w:val="00D02E03"/>
    <w:rsid w:val="00D02FB6"/>
    <w:rsid w:val="00D03364"/>
    <w:rsid w:val="00D0358C"/>
    <w:rsid w:val="00D118A9"/>
    <w:rsid w:val="00D166EF"/>
    <w:rsid w:val="00D16766"/>
    <w:rsid w:val="00D16D90"/>
    <w:rsid w:val="00D21693"/>
    <w:rsid w:val="00D22A72"/>
    <w:rsid w:val="00D23B97"/>
    <w:rsid w:val="00D26FFA"/>
    <w:rsid w:val="00D27E7F"/>
    <w:rsid w:val="00D32F1A"/>
    <w:rsid w:val="00D33A14"/>
    <w:rsid w:val="00D33A66"/>
    <w:rsid w:val="00D34DD0"/>
    <w:rsid w:val="00D4125A"/>
    <w:rsid w:val="00D42754"/>
    <w:rsid w:val="00D42B77"/>
    <w:rsid w:val="00D45F50"/>
    <w:rsid w:val="00D46B61"/>
    <w:rsid w:val="00D47E36"/>
    <w:rsid w:val="00D50605"/>
    <w:rsid w:val="00D514F2"/>
    <w:rsid w:val="00D53786"/>
    <w:rsid w:val="00D53CB6"/>
    <w:rsid w:val="00D53DF6"/>
    <w:rsid w:val="00D5569B"/>
    <w:rsid w:val="00D562BA"/>
    <w:rsid w:val="00D60C94"/>
    <w:rsid w:val="00D61E98"/>
    <w:rsid w:val="00D62046"/>
    <w:rsid w:val="00D63DEE"/>
    <w:rsid w:val="00D6675D"/>
    <w:rsid w:val="00D66A21"/>
    <w:rsid w:val="00D66FDA"/>
    <w:rsid w:val="00D73475"/>
    <w:rsid w:val="00D73758"/>
    <w:rsid w:val="00D73CCA"/>
    <w:rsid w:val="00D7632C"/>
    <w:rsid w:val="00D77937"/>
    <w:rsid w:val="00D80017"/>
    <w:rsid w:val="00D802D1"/>
    <w:rsid w:val="00D8164B"/>
    <w:rsid w:val="00D81846"/>
    <w:rsid w:val="00D842C6"/>
    <w:rsid w:val="00D85806"/>
    <w:rsid w:val="00D879DC"/>
    <w:rsid w:val="00D914A5"/>
    <w:rsid w:val="00D91B35"/>
    <w:rsid w:val="00D91B4D"/>
    <w:rsid w:val="00D9253B"/>
    <w:rsid w:val="00D9572A"/>
    <w:rsid w:val="00D95DA6"/>
    <w:rsid w:val="00D96FBF"/>
    <w:rsid w:val="00D97DEB"/>
    <w:rsid w:val="00DA0A3B"/>
    <w:rsid w:val="00DA0ECF"/>
    <w:rsid w:val="00DA15B9"/>
    <w:rsid w:val="00DA1840"/>
    <w:rsid w:val="00DA22E7"/>
    <w:rsid w:val="00DA2B66"/>
    <w:rsid w:val="00DA356A"/>
    <w:rsid w:val="00DA4849"/>
    <w:rsid w:val="00DA4B1A"/>
    <w:rsid w:val="00DA54B0"/>
    <w:rsid w:val="00DA5E54"/>
    <w:rsid w:val="00DA6349"/>
    <w:rsid w:val="00DB05DA"/>
    <w:rsid w:val="00DB2EA7"/>
    <w:rsid w:val="00DB6503"/>
    <w:rsid w:val="00DC05C7"/>
    <w:rsid w:val="00DC222B"/>
    <w:rsid w:val="00DC2494"/>
    <w:rsid w:val="00DC3B3D"/>
    <w:rsid w:val="00DC5739"/>
    <w:rsid w:val="00DC5E94"/>
    <w:rsid w:val="00DC6134"/>
    <w:rsid w:val="00DC693E"/>
    <w:rsid w:val="00DD5522"/>
    <w:rsid w:val="00DD5663"/>
    <w:rsid w:val="00DD6822"/>
    <w:rsid w:val="00DD6EC7"/>
    <w:rsid w:val="00DD7131"/>
    <w:rsid w:val="00DE01F4"/>
    <w:rsid w:val="00DE1846"/>
    <w:rsid w:val="00DE7397"/>
    <w:rsid w:val="00DE7FDE"/>
    <w:rsid w:val="00DF3564"/>
    <w:rsid w:val="00DF380A"/>
    <w:rsid w:val="00DF7FBB"/>
    <w:rsid w:val="00E01EBC"/>
    <w:rsid w:val="00E029F9"/>
    <w:rsid w:val="00E03EE8"/>
    <w:rsid w:val="00E07DE6"/>
    <w:rsid w:val="00E110B7"/>
    <w:rsid w:val="00E11AF5"/>
    <w:rsid w:val="00E14B85"/>
    <w:rsid w:val="00E15689"/>
    <w:rsid w:val="00E1696D"/>
    <w:rsid w:val="00E22E74"/>
    <w:rsid w:val="00E23674"/>
    <w:rsid w:val="00E25F41"/>
    <w:rsid w:val="00E31026"/>
    <w:rsid w:val="00E31837"/>
    <w:rsid w:val="00E32243"/>
    <w:rsid w:val="00E32DD7"/>
    <w:rsid w:val="00E33410"/>
    <w:rsid w:val="00E35360"/>
    <w:rsid w:val="00E36BB6"/>
    <w:rsid w:val="00E37727"/>
    <w:rsid w:val="00E40176"/>
    <w:rsid w:val="00E4188B"/>
    <w:rsid w:val="00E41BB3"/>
    <w:rsid w:val="00E42AA6"/>
    <w:rsid w:val="00E43216"/>
    <w:rsid w:val="00E43BC3"/>
    <w:rsid w:val="00E4408C"/>
    <w:rsid w:val="00E44251"/>
    <w:rsid w:val="00E45461"/>
    <w:rsid w:val="00E47E0C"/>
    <w:rsid w:val="00E50003"/>
    <w:rsid w:val="00E5314E"/>
    <w:rsid w:val="00E5319A"/>
    <w:rsid w:val="00E55F8D"/>
    <w:rsid w:val="00E568AD"/>
    <w:rsid w:val="00E57B58"/>
    <w:rsid w:val="00E61A02"/>
    <w:rsid w:val="00E62E69"/>
    <w:rsid w:val="00E63479"/>
    <w:rsid w:val="00E648F7"/>
    <w:rsid w:val="00E64B17"/>
    <w:rsid w:val="00E663AA"/>
    <w:rsid w:val="00E66FBC"/>
    <w:rsid w:val="00E67307"/>
    <w:rsid w:val="00E700F5"/>
    <w:rsid w:val="00E71305"/>
    <w:rsid w:val="00E719F2"/>
    <w:rsid w:val="00E733F3"/>
    <w:rsid w:val="00E735EE"/>
    <w:rsid w:val="00E74CCC"/>
    <w:rsid w:val="00E7776D"/>
    <w:rsid w:val="00E80885"/>
    <w:rsid w:val="00E814E7"/>
    <w:rsid w:val="00E83BEC"/>
    <w:rsid w:val="00E866FC"/>
    <w:rsid w:val="00E877DD"/>
    <w:rsid w:val="00E91BA5"/>
    <w:rsid w:val="00E91D91"/>
    <w:rsid w:val="00E929AE"/>
    <w:rsid w:val="00E94012"/>
    <w:rsid w:val="00E94E74"/>
    <w:rsid w:val="00E97804"/>
    <w:rsid w:val="00EA1F8E"/>
    <w:rsid w:val="00EA29F4"/>
    <w:rsid w:val="00EA2ED7"/>
    <w:rsid w:val="00EA32C9"/>
    <w:rsid w:val="00EA69F9"/>
    <w:rsid w:val="00EA7F85"/>
    <w:rsid w:val="00EB709D"/>
    <w:rsid w:val="00EC1D61"/>
    <w:rsid w:val="00EC2042"/>
    <w:rsid w:val="00EC2A65"/>
    <w:rsid w:val="00EC2EB1"/>
    <w:rsid w:val="00EC347A"/>
    <w:rsid w:val="00EC40E1"/>
    <w:rsid w:val="00EC4DF7"/>
    <w:rsid w:val="00EC5B38"/>
    <w:rsid w:val="00EC624F"/>
    <w:rsid w:val="00EC6B94"/>
    <w:rsid w:val="00ED00AD"/>
    <w:rsid w:val="00ED0A6B"/>
    <w:rsid w:val="00ED2A45"/>
    <w:rsid w:val="00ED3172"/>
    <w:rsid w:val="00ED3192"/>
    <w:rsid w:val="00ED3AF7"/>
    <w:rsid w:val="00ED51FE"/>
    <w:rsid w:val="00ED52FC"/>
    <w:rsid w:val="00ED556B"/>
    <w:rsid w:val="00ED598D"/>
    <w:rsid w:val="00ED7862"/>
    <w:rsid w:val="00ED7EA7"/>
    <w:rsid w:val="00EE4BB7"/>
    <w:rsid w:val="00EE54E5"/>
    <w:rsid w:val="00EE6BDA"/>
    <w:rsid w:val="00EE7474"/>
    <w:rsid w:val="00EF00DA"/>
    <w:rsid w:val="00EF2CC7"/>
    <w:rsid w:val="00EF36E8"/>
    <w:rsid w:val="00EF3E11"/>
    <w:rsid w:val="00EF4171"/>
    <w:rsid w:val="00EF5B1B"/>
    <w:rsid w:val="00EF6AD9"/>
    <w:rsid w:val="00F027FA"/>
    <w:rsid w:val="00F0317B"/>
    <w:rsid w:val="00F06DF8"/>
    <w:rsid w:val="00F0749B"/>
    <w:rsid w:val="00F079B4"/>
    <w:rsid w:val="00F14818"/>
    <w:rsid w:val="00F1500F"/>
    <w:rsid w:val="00F15616"/>
    <w:rsid w:val="00F15726"/>
    <w:rsid w:val="00F17FC4"/>
    <w:rsid w:val="00F20DDA"/>
    <w:rsid w:val="00F21C74"/>
    <w:rsid w:val="00F22216"/>
    <w:rsid w:val="00F2347A"/>
    <w:rsid w:val="00F258BF"/>
    <w:rsid w:val="00F27A9D"/>
    <w:rsid w:val="00F307C1"/>
    <w:rsid w:val="00F30954"/>
    <w:rsid w:val="00F31C2D"/>
    <w:rsid w:val="00F350DB"/>
    <w:rsid w:val="00F36598"/>
    <w:rsid w:val="00F36C00"/>
    <w:rsid w:val="00F414CC"/>
    <w:rsid w:val="00F42CCA"/>
    <w:rsid w:val="00F43ED0"/>
    <w:rsid w:val="00F46FB1"/>
    <w:rsid w:val="00F471D9"/>
    <w:rsid w:val="00F47356"/>
    <w:rsid w:val="00F51627"/>
    <w:rsid w:val="00F52443"/>
    <w:rsid w:val="00F52525"/>
    <w:rsid w:val="00F54AC9"/>
    <w:rsid w:val="00F55276"/>
    <w:rsid w:val="00F55E36"/>
    <w:rsid w:val="00F56F20"/>
    <w:rsid w:val="00F57457"/>
    <w:rsid w:val="00F575A3"/>
    <w:rsid w:val="00F57DE3"/>
    <w:rsid w:val="00F616EF"/>
    <w:rsid w:val="00F61B87"/>
    <w:rsid w:val="00F67E5C"/>
    <w:rsid w:val="00F717A8"/>
    <w:rsid w:val="00F724A6"/>
    <w:rsid w:val="00F72D44"/>
    <w:rsid w:val="00F72D67"/>
    <w:rsid w:val="00F77748"/>
    <w:rsid w:val="00F77A71"/>
    <w:rsid w:val="00F80787"/>
    <w:rsid w:val="00F80F2F"/>
    <w:rsid w:val="00F82071"/>
    <w:rsid w:val="00F82999"/>
    <w:rsid w:val="00F82BB4"/>
    <w:rsid w:val="00F84BB2"/>
    <w:rsid w:val="00F8575D"/>
    <w:rsid w:val="00F86BE2"/>
    <w:rsid w:val="00F9083D"/>
    <w:rsid w:val="00F90E33"/>
    <w:rsid w:val="00F922AC"/>
    <w:rsid w:val="00F9273C"/>
    <w:rsid w:val="00F943B8"/>
    <w:rsid w:val="00F95AE2"/>
    <w:rsid w:val="00F96264"/>
    <w:rsid w:val="00F962AC"/>
    <w:rsid w:val="00F97702"/>
    <w:rsid w:val="00F97F23"/>
    <w:rsid w:val="00FA1B92"/>
    <w:rsid w:val="00FA2F81"/>
    <w:rsid w:val="00FA321C"/>
    <w:rsid w:val="00FA33D5"/>
    <w:rsid w:val="00FA35FD"/>
    <w:rsid w:val="00FA573E"/>
    <w:rsid w:val="00FA744B"/>
    <w:rsid w:val="00FB0069"/>
    <w:rsid w:val="00FB10B5"/>
    <w:rsid w:val="00FB28EE"/>
    <w:rsid w:val="00FB40E9"/>
    <w:rsid w:val="00FB411E"/>
    <w:rsid w:val="00FB5C60"/>
    <w:rsid w:val="00FB74E7"/>
    <w:rsid w:val="00FB7B5A"/>
    <w:rsid w:val="00FB7C5A"/>
    <w:rsid w:val="00FC00C3"/>
    <w:rsid w:val="00FC086F"/>
    <w:rsid w:val="00FC2187"/>
    <w:rsid w:val="00FC249E"/>
    <w:rsid w:val="00FC2921"/>
    <w:rsid w:val="00FC396F"/>
    <w:rsid w:val="00FC5254"/>
    <w:rsid w:val="00FC5F37"/>
    <w:rsid w:val="00FC5F66"/>
    <w:rsid w:val="00FC698E"/>
    <w:rsid w:val="00FD0B2C"/>
    <w:rsid w:val="00FD5416"/>
    <w:rsid w:val="00FD6506"/>
    <w:rsid w:val="00FD75BE"/>
    <w:rsid w:val="00FD7F52"/>
    <w:rsid w:val="00FE2049"/>
    <w:rsid w:val="00FE207A"/>
    <w:rsid w:val="00FE396F"/>
    <w:rsid w:val="00FE3F56"/>
    <w:rsid w:val="00FF0247"/>
    <w:rsid w:val="00FF3631"/>
    <w:rsid w:val="00FF3ABA"/>
    <w:rsid w:val="00FF7820"/>
    <w:rsid w:val="00FF7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051344E8"/>
  <w15:chartTrackingRefBased/>
  <w15:docId w15:val="{2ECFF35D-9787-43EE-BBB1-FEF80C605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endnote reference" w:uiPriority="99"/>
    <w:lsdException w:name="Title" w:qFormat="1"/>
    <w:lsdException w:name="Body Text" w:uiPriority="99"/>
    <w:lsdException w:name="Subtitle" w:qFormat="1"/>
    <w:lsdException w:name="Body Text 2" w:uiPriority="99"/>
    <w:lsdException w:name="Hyperlink" w:uiPriority="99"/>
    <w:lsdException w:name="Strong" w:uiPriority="22" w:qFormat="1"/>
    <w:lsdException w:name="Emphasis" w:uiPriority="20" w:qFormat="1"/>
    <w:lsdException w:name="Normal (Web)" w:uiPriority="99"/>
    <w:lsdException w:name="HTML Preformatte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B48E3"/>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Char"/>
    <w:rsid w:val="00BB6F8C"/>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BB6F8C"/>
    <w:rPr>
      <w:kern w:val="2"/>
      <w:sz w:val="18"/>
      <w:szCs w:val="18"/>
    </w:rPr>
  </w:style>
  <w:style w:type="paragraph" w:styleId="a4">
    <w:name w:val="footer"/>
    <w:basedOn w:val="a"/>
    <w:link w:val="Char0"/>
    <w:rsid w:val="00BB6F8C"/>
    <w:pPr>
      <w:tabs>
        <w:tab w:val="center" w:pos="4153"/>
        <w:tab w:val="right" w:pos="8306"/>
      </w:tabs>
      <w:snapToGrid w:val="0"/>
      <w:jc w:val="left"/>
    </w:pPr>
    <w:rPr>
      <w:sz w:val="18"/>
      <w:szCs w:val="18"/>
    </w:rPr>
  </w:style>
  <w:style w:type="character" w:customStyle="1" w:styleId="Char0">
    <w:name w:val="页脚 Char"/>
    <w:basedOn w:val="a0"/>
    <w:link w:val="a4"/>
    <w:rsid w:val="00BB6F8C"/>
    <w:rPr>
      <w:kern w:val="2"/>
      <w:sz w:val="18"/>
      <w:szCs w:val="18"/>
    </w:rPr>
  </w:style>
  <w:style w:type="paragraph" w:styleId="HTML">
    <w:name w:val="HTML Preformatted"/>
    <w:basedOn w:val="a"/>
    <w:link w:val="HTMLChar"/>
    <w:uiPriority w:val="99"/>
    <w:unhideWhenUsed/>
    <w:rsid w:val="00B7647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w:hAnsi="Arial" w:cs="Arial"/>
      <w:kern w:val="0"/>
      <w:sz w:val="24"/>
    </w:rPr>
  </w:style>
  <w:style w:type="character" w:customStyle="1" w:styleId="HTMLChar">
    <w:name w:val="HTML 预设格式 Char"/>
    <w:basedOn w:val="a0"/>
    <w:link w:val="HTML"/>
    <w:uiPriority w:val="99"/>
    <w:rsid w:val="00B76476"/>
    <w:rPr>
      <w:rFonts w:ascii="Arial" w:hAnsi="Arial" w:cs="Arial"/>
      <w:sz w:val="24"/>
      <w:szCs w:val="24"/>
    </w:rPr>
  </w:style>
  <w:style w:type="paragraph" w:styleId="a5">
    <w:name w:val="Date"/>
    <w:basedOn w:val="a"/>
    <w:next w:val="a"/>
    <w:link w:val="Char1"/>
    <w:rsid w:val="005D183D"/>
    <w:pPr>
      <w:ind w:leftChars="2500" w:left="100"/>
    </w:pPr>
  </w:style>
  <w:style w:type="character" w:customStyle="1" w:styleId="Char1">
    <w:name w:val="日期 Char"/>
    <w:basedOn w:val="a0"/>
    <w:link w:val="a5"/>
    <w:rsid w:val="005D183D"/>
    <w:rPr>
      <w:kern w:val="2"/>
      <w:sz w:val="21"/>
      <w:szCs w:val="24"/>
    </w:rPr>
  </w:style>
  <w:style w:type="paragraph" w:styleId="a6">
    <w:name w:val="Salutation"/>
    <w:basedOn w:val="a"/>
    <w:next w:val="a"/>
    <w:link w:val="Char2"/>
    <w:rsid w:val="00BF7A57"/>
    <w:rPr>
      <w:rFonts w:ascii="宋体" w:hAnsi="宋体"/>
      <w:lang w:eastAsia="zh-TW"/>
    </w:rPr>
  </w:style>
  <w:style w:type="character" w:customStyle="1" w:styleId="Char2">
    <w:name w:val="称呼 Char"/>
    <w:basedOn w:val="a0"/>
    <w:link w:val="a6"/>
    <w:rsid w:val="00BF7A57"/>
    <w:rPr>
      <w:rFonts w:ascii="宋体" w:eastAsia="宋体" w:hAnsi="宋体"/>
      <w:kern w:val="2"/>
      <w:sz w:val="21"/>
      <w:szCs w:val="24"/>
      <w:lang w:eastAsia="zh-TW"/>
    </w:rPr>
  </w:style>
  <w:style w:type="paragraph" w:styleId="a7">
    <w:name w:val="Closing"/>
    <w:basedOn w:val="a"/>
    <w:link w:val="Char3"/>
    <w:rsid w:val="00BF7A57"/>
    <w:pPr>
      <w:ind w:leftChars="2100" w:left="100"/>
    </w:pPr>
    <w:rPr>
      <w:rFonts w:ascii="宋体" w:hAnsi="宋体"/>
      <w:lang w:eastAsia="zh-TW"/>
    </w:rPr>
  </w:style>
  <w:style w:type="character" w:customStyle="1" w:styleId="Char3">
    <w:name w:val="结束语 Char"/>
    <w:basedOn w:val="a0"/>
    <w:link w:val="a7"/>
    <w:rsid w:val="00BF7A57"/>
    <w:rPr>
      <w:rFonts w:ascii="宋体" w:eastAsia="宋体" w:hAnsi="宋体"/>
      <w:kern w:val="2"/>
      <w:sz w:val="21"/>
      <w:szCs w:val="24"/>
      <w:lang w:eastAsia="zh-TW"/>
    </w:rPr>
  </w:style>
  <w:style w:type="paragraph" w:styleId="a8">
    <w:name w:val="Body Text"/>
    <w:basedOn w:val="a"/>
    <w:link w:val="Char4"/>
    <w:uiPriority w:val="99"/>
    <w:unhideWhenUsed/>
    <w:rsid w:val="00206727"/>
    <w:pPr>
      <w:spacing w:after="120"/>
    </w:pPr>
  </w:style>
  <w:style w:type="character" w:customStyle="1" w:styleId="Char4">
    <w:name w:val="正文文本 Char"/>
    <w:basedOn w:val="a0"/>
    <w:link w:val="a8"/>
    <w:uiPriority w:val="99"/>
    <w:rsid w:val="00206727"/>
    <w:rPr>
      <w:kern w:val="2"/>
      <w:sz w:val="21"/>
      <w:szCs w:val="24"/>
    </w:rPr>
  </w:style>
  <w:style w:type="paragraph" w:styleId="2">
    <w:name w:val="Body Text 2"/>
    <w:basedOn w:val="a"/>
    <w:link w:val="2Char"/>
    <w:uiPriority w:val="99"/>
    <w:unhideWhenUsed/>
    <w:rsid w:val="00F57457"/>
    <w:pPr>
      <w:spacing w:after="120" w:line="480" w:lineRule="auto"/>
    </w:pPr>
  </w:style>
  <w:style w:type="character" w:customStyle="1" w:styleId="2Char">
    <w:name w:val="正文文本 2 Char"/>
    <w:basedOn w:val="a0"/>
    <w:link w:val="2"/>
    <w:uiPriority w:val="99"/>
    <w:rsid w:val="00F57457"/>
    <w:rPr>
      <w:kern w:val="2"/>
      <w:sz w:val="21"/>
      <w:szCs w:val="24"/>
    </w:rPr>
  </w:style>
  <w:style w:type="character" w:styleId="a9">
    <w:name w:val="Hyperlink"/>
    <w:basedOn w:val="a0"/>
    <w:uiPriority w:val="99"/>
    <w:unhideWhenUsed/>
    <w:rsid w:val="007225D9"/>
    <w:rPr>
      <w:color w:val="0000FF"/>
      <w:u w:val="single"/>
    </w:rPr>
  </w:style>
  <w:style w:type="paragraph" w:styleId="aa">
    <w:name w:val="Plain Text"/>
    <w:basedOn w:val="a"/>
    <w:link w:val="Char5"/>
    <w:unhideWhenUsed/>
    <w:rsid w:val="00733F6E"/>
    <w:rPr>
      <w:rFonts w:ascii="宋体" w:hAnsi="Courier New" w:cs="Courier New"/>
      <w:szCs w:val="21"/>
    </w:rPr>
  </w:style>
  <w:style w:type="character" w:customStyle="1" w:styleId="Char5">
    <w:name w:val="纯文本 Char"/>
    <w:basedOn w:val="a0"/>
    <w:link w:val="aa"/>
    <w:rsid w:val="00733F6E"/>
    <w:rPr>
      <w:rFonts w:ascii="宋体" w:hAnsi="Courier New" w:cs="Courier New"/>
      <w:kern w:val="2"/>
      <w:sz w:val="21"/>
      <w:szCs w:val="21"/>
    </w:rPr>
  </w:style>
  <w:style w:type="character" w:styleId="ab">
    <w:name w:val="Strong"/>
    <w:basedOn w:val="a0"/>
    <w:uiPriority w:val="22"/>
    <w:qFormat/>
    <w:rsid w:val="009432E0"/>
    <w:rPr>
      <w:b/>
      <w:bCs/>
    </w:rPr>
  </w:style>
  <w:style w:type="paragraph" w:styleId="ac">
    <w:name w:val="No Spacing"/>
    <w:basedOn w:val="a"/>
    <w:uiPriority w:val="1"/>
    <w:qFormat/>
    <w:rsid w:val="00BB0503"/>
    <w:pPr>
      <w:widowControl/>
      <w:spacing w:before="100" w:beforeAutospacing="1" w:after="100" w:afterAutospacing="1"/>
      <w:jc w:val="left"/>
    </w:pPr>
    <w:rPr>
      <w:rFonts w:ascii="宋体" w:hAnsi="宋体" w:cs="宋体"/>
      <w:kern w:val="0"/>
      <w:sz w:val="24"/>
    </w:rPr>
  </w:style>
  <w:style w:type="paragraph" w:styleId="ad">
    <w:name w:val="Normal (Web)"/>
    <w:basedOn w:val="a"/>
    <w:uiPriority w:val="99"/>
    <w:unhideWhenUsed/>
    <w:rsid w:val="00F80787"/>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7A4CF3"/>
  </w:style>
  <w:style w:type="paragraph" w:customStyle="1" w:styleId="pic-info">
    <w:name w:val="pic-info"/>
    <w:basedOn w:val="a"/>
    <w:rsid w:val="00DD5522"/>
    <w:pPr>
      <w:widowControl/>
      <w:spacing w:before="100" w:beforeAutospacing="1" w:after="100" w:afterAutospacing="1"/>
      <w:jc w:val="left"/>
    </w:pPr>
    <w:rPr>
      <w:rFonts w:ascii="宋体" w:hAnsi="宋体" w:cs="宋体"/>
      <w:kern w:val="0"/>
      <w:sz w:val="24"/>
    </w:rPr>
  </w:style>
  <w:style w:type="character" w:styleId="ae">
    <w:name w:val="Emphasis"/>
    <w:basedOn w:val="a0"/>
    <w:uiPriority w:val="20"/>
    <w:qFormat/>
    <w:rsid w:val="00D21693"/>
    <w:rPr>
      <w:i/>
      <w:iCs/>
    </w:rPr>
  </w:style>
  <w:style w:type="character" w:styleId="af">
    <w:name w:val="endnote reference"/>
    <w:basedOn w:val="a0"/>
    <w:uiPriority w:val="99"/>
    <w:unhideWhenUsed/>
    <w:rsid w:val="00BF012A"/>
  </w:style>
  <w:style w:type="paragraph" w:styleId="af0">
    <w:name w:val="Body Text Indent"/>
    <w:basedOn w:val="a"/>
    <w:link w:val="Char6"/>
    <w:rsid w:val="003649DD"/>
    <w:pPr>
      <w:spacing w:after="120"/>
      <w:ind w:leftChars="200" w:left="420"/>
    </w:pPr>
  </w:style>
  <w:style w:type="character" w:customStyle="1" w:styleId="Char6">
    <w:name w:val="正文文本缩进 Char"/>
    <w:basedOn w:val="a0"/>
    <w:link w:val="af0"/>
    <w:rsid w:val="003649DD"/>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651662">
      <w:bodyDiv w:val="1"/>
      <w:marLeft w:val="0"/>
      <w:marRight w:val="0"/>
      <w:marTop w:val="0"/>
      <w:marBottom w:val="0"/>
      <w:divBdr>
        <w:top w:val="none" w:sz="0" w:space="0" w:color="auto"/>
        <w:left w:val="none" w:sz="0" w:space="0" w:color="auto"/>
        <w:bottom w:val="none" w:sz="0" w:space="0" w:color="auto"/>
        <w:right w:val="none" w:sz="0" w:space="0" w:color="auto"/>
      </w:divBdr>
    </w:div>
    <w:div w:id="255984850">
      <w:bodyDiv w:val="1"/>
      <w:marLeft w:val="0"/>
      <w:marRight w:val="0"/>
      <w:marTop w:val="0"/>
      <w:marBottom w:val="0"/>
      <w:divBdr>
        <w:top w:val="none" w:sz="0" w:space="0" w:color="auto"/>
        <w:left w:val="none" w:sz="0" w:space="0" w:color="auto"/>
        <w:bottom w:val="none" w:sz="0" w:space="0" w:color="auto"/>
        <w:right w:val="none" w:sz="0" w:space="0" w:color="auto"/>
      </w:divBdr>
    </w:div>
    <w:div w:id="291978465">
      <w:bodyDiv w:val="1"/>
      <w:marLeft w:val="0"/>
      <w:marRight w:val="0"/>
      <w:marTop w:val="0"/>
      <w:marBottom w:val="0"/>
      <w:divBdr>
        <w:top w:val="none" w:sz="0" w:space="0" w:color="auto"/>
        <w:left w:val="none" w:sz="0" w:space="0" w:color="auto"/>
        <w:bottom w:val="none" w:sz="0" w:space="0" w:color="auto"/>
        <w:right w:val="none" w:sz="0" w:space="0" w:color="auto"/>
      </w:divBdr>
    </w:div>
    <w:div w:id="309747245">
      <w:bodyDiv w:val="1"/>
      <w:marLeft w:val="0"/>
      <w:marRight w:val="0"/>
      <w:marTop w:val="0"/>
      <w:marBottom w:val="0"/>
      <w:divBdr>
        <w:top w:val="none" w:sz="0" w:space="0" w:color="auto"/>
        <w:left w:val="none" w:sz="0" w:space="0" w:color="auto"/>
        <w:bottom w:val="none" w:sz="0" w:space="0" w:color="auto"/>
        <w:right w:val="none" w:sz="0" w:space="0" w:color="auto"/>
      </w:divBdr>
    </w:div>
    <w:div w:id="317923729">
      <w:bodyDiv w:val="1"/>
      <w:marLeft w:val="0"/>
      <w:marRight w:val="0"/>
      <w:marTop w:val="0"/>
      <w:marBottom w:val="0"/>
      <w:divBdr>
        <w:top w:val="none" w:sz="0" w:space="0" w:color="auto"/>
        <w:left w:val="none" w:sz="0" w:space="0" w:color="auto"/>
        <w:bottom w:val="none" w:sz="0" w:space="0" w:color="auto"/>
        <w:right w:val="none" w:sz="0" w:space="0" w:color="auto"/>
      </w:divBdr>
    </w:div>
    <w:div w:id="393049203">
      <w:bodyDiv w:val="1"/>
      <w:marLeft w:val="0"/>
      <w:marRight w:val="0"/>
      <w:marTop w:val="0"/>
      <w:marBottom w:val="0"/>
      <w:divBdr>
        <w:top w:val="none" w:sz="0" w:space="0" w:color="auto"/>
        <w:left w:val="none" w:sz="0" w:space="0" w:color="auto"/>
        <w:bottom w:val="none" w:sz="0" w:space="0" w:color="auto"/>
        <w:right w:val="none" w:sz="0" w:space="0" w:color="auto"/>
      </w:divBdr>
    </w:div>
    <w:div w:id="395247662">
      <w:bodyDiv w:val="1"/>
      <w:marLeft w:val="0"/>
      <w:marRight w:val="0"/>
      <w:marTop w:val="0"/>
      <w:marBottom w:val="0"/>
      <w:divBdr>
        <w:top w:val="none" w:sz="0" w:space="0" w:color="auto"/>
        <w:left w:val="none" w:sz="0" w:space="0" w:color="auto"/>
        <w:bottom w:val="none" w:sz="0" w:space="0" w:color="auto"/>
        <w:right w:val="none" w:sz="0" w:space="0" w:color="auto"/>
      </w:divBdr>
    </w:div>
    <w:div w:id="429203130">
      <w:bodyDiv w:val="1"/>
      <w:marLeft w:val="0"/>
      <w:marRight w:val="0"/>
      <w:marTop w:val="0"/>
      <w:marBottom w:val="0"/>
      <w:divBdr>
        <w:top w:val="none" w:sz="0" w:space="0" w:color="auto"/>
        <w:left w:val="none" w:sz="0" w:space="0" w:color="auto"/>
        <w:bottom w:val="none" w:sz="0" w:space="0" w:color="auto"/>
        <w:right w:val="none" w:sz="0" w:space="0" w:color="auto"/>
      </w:divBdr>
    </w:div>
    <w:div w:id="584069065">
      <w:bodyDiv w:val="1"/>
      <w:marLeft w:val="0"/>
      <w:marRight w:val="0"/>
      <w:marTop w:val="0"/>
      <w:marBottom w:val="0"/>
      <w:divBdr>
        <w:top w:val="none" w:sz="0" w:space="0" w:color="auto"/>
        <w:left w:val="none" w:sz="0" w:space="0" w:color="auto"/>
        <w:bottom w:val="none" w:sz="0" w:space="0" w:color="auto"/>
        <w:right w:val="none" w:sz="0" w:space="0" w:color="auto"/>
      </w:divBdr>
    </w:div>
    <w:div w:id="602417548">
      <w:bodyDiv w:val="1"/>
      <w:marLeft w:val="0"/>
      <w:marRight w:val="0"/>
      <w:marTop w:val="0"/>
      <w:marBottom w:val="0"/>
      <w:divBdr>
        <w:top w:val="none" w:sz="0" w:space="0" w:color="auto"/>
        <w:left w:val="none" w:sz="0" w:space="0" w:color="auto"/>
        <w:bottom w:val="none" w:sz="0" w:space="0" w:color="auto"/>
        <w:right w:val="none" w:sz="0" w:space="0" w:color="auto"/>
      </w:divBdr>
    </w:div>
    <w:div w:id="604462853">
      <w:bodyDiv w:val="1"/>
      <w:marLeft w:val="0"/>
      <w:marRight w:val="0"/>
      <w:marTop w:val="0"/>
      <w:marBottom w:val="0"/>
      <w:divBdr>
        <w:top w:val="none" w:sz="0" w:space="0" w:color="auto"/>
        <w:left w:val="none" w:sz="0" w:space="0" w:color="auto"/>
        <w:bottom w:val="none" w:sz="0" w:space="0" w:color="auto"/>
        <w:right w:val="none" w:sz="0" w:space="0" w:color="auto"/>
      </w:divBdr>
    </w:div>
    <w:div w:id="606615720">
      <w:bodyDiv w:val="1"/>
      <w:marLeft w:val="0"/>
      <w:marRight w:val="0"/>
      <w:marTop w:val="0"/>
      <w:marBottom w:val="0"/>
      <w:divBdr>
        <w:top w:val="none" w:sz="0" w:space="0" w:color="auto"/>
        <w:left w:val="none" w:sz="0" w:space="0" w:color="auto"/>
        <w:bottom w:val="none" w:sz="0" w:space="0" w:color="auto"/>
        <w:right w:val="none" w:sz="0" w:space="0" w:color="auto"/>
      </w:divBdr>
    </w:div>
    <w:div w:id="940642787">
      <w:bodyDiv w:val="1"/>
      <w:marLeft w:val="0"/>
      <w:marRight w:val="0"/>
      <w:marTop w:val="0"/>
      <w:marBottom w:val="0"/>
      <w:divBdr>
        <w:top w:val="none" w:sz="0" w:space="0" w:color="auto"/>
        <w:left w:val="none" w:sz="0" w:space="0" w:color="auto"/>
        <w:bottom w:val="none" w:sz="0" w:space="0" w:color="auto"/>
        <w:right w:val="none" w:sz="0" w:space="0" w:color="auto"/>
      </w:divBdr>
      <w:divsChild>
        <w:div w:id="45446567">
          <w:marLeft w:val="0"/>
          <w:marRight w:val="0"/>
          <w:marTop w:val="0"/>
          <w:marBottom w:val="0"/>
          <w:divBdr>
            <w:top w:val="none" w:sz="0" w:space="0" w:color="auto"/>
            <w:left w:val="none" w:sz="0" w:space="0" w:color="auto"/>
            <w:bottom w:val="none" w:sz="0" w:space="0" w:color="auto"/>
            <w:right w:val="none" w:sz="0" w:space="0" w:color="auto"/>
          </w:divBdr>
          <w:divsChild>
            <w:div w:id="137110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41391">
      <w:bodyDiv w:val="1"/>
      <w:marLeft w:val="0"/>
      <w:marRight w:val="0"/>
      <w:marTop w:val="0"/>
      <w:marBottom w:val="0"/>
      <w:divBdr>
        <w:top w:val="none" w:sz="0" w:space="0" w:color="auto"/>
        <w:left w:val="none" w:sz="0" w:space="0" w:color="auto"/>
        <w:bottom w:val="none" w:sz="0" w:space="0" w:color="auto"/>
        <w:right w:val="none" w:sz="0" w:space="0" w:color="auto"/>
      </w:divBdr>
      <w:divsChild>
        <w:div w:id="1186671077">
          <w:marLeft w:val="0"/>
          <w:marRight w:val="0"/>
          <w:marTop w:val="0"/>
          <w:marBottom w:val="0"/>
          <w:divBdr>
            <w:top w:val="none" w:sz="0" w:space="0" w:color="auto"/>
            <w:left w:val="none" w:sz="0" w:space="0" w:color="auto"/>
            <w:bottom w:val="none" w:sz="0" w:space="0" w:color="auto"/>
            <w:right w:val="none" w:sz="0" w:space="0" w:color="auto"/>
          </w:divBdr>
        </w:div>
      </w:divsChild>
    </w:div>
    <w:div w:id="1035421761">
      <w:bodyDiv w:val="1"/>
      <w:marLeft w:val="0"/>
      <w:marRight w:val="0"/>
      <w:marTop w:val="0"/>
      <w:marBottom w:val="0"/>
      <w:divBdr>
        <w:top w:val="none" w:sz="0" w:space="0" w:color="auto"/>
        <w:left w:val="none" w:sz="0" w:space="0" w:color="auto"/>
        <w:bottom w:val="none" w:sz="0" w:space="0" w:color="auto"/>
        <w:right w:val="none" w:sz="0" w:space="0" w:color="auto"/>
      </w:divBdr>
    </w:div>
    <w:div w:id="1164736190">
      <w:bodyDiv w:val="1"/>
      <w:marLeft w:val="0"/>
      <w:marRight w:val="0"/>
      <w:marTop w:val="0"/>
      <w:marBottom w:val="0"/>
      <w:divBdr>
        <w:top w:val="none" w:sz="0" w:space="0" w:color="auto"/>
        <w:left w:val="none" w:sz="0" w:space="0" w:color="auto"/>
        <w:bottom w:val="none" w:sz="0" w:space="0" w:color="auto"/>
        <w:right w:val="none" w:sz="0" w:space="0" w:color="auto"/>
      </w:divBdr>
    </w:div>
    <w:div w:id="1219053118">
      <w:bodyDiv w:val="1"/>
      <w:marLeft w:val="0"/>
      <w:marRight w:val="0"/>
      <w:marTop w:val="0"/>
      <w:marBottom w:val="0"/>
      <w:divBdr>
        <w:top w:val="none" w:sz="0" w:space="0" w:color="auto"/>
        <w:left w:val="none" w:sz="0" w:space="0" w:color="auto"/>
        <w:bottom w:val="none" w:sz="0" w:space="0" w:color="auto"/>
        <w:right w:val="none" w:sz="0" w:space="0" w:color="auto"/>
      </w:divBdr>
    </w:div>
    <w:div w:id="1284115289">
      <w:bodyDiv w:val="1"/>
      <w:marLeft w:val="0"/>
      <w:marRight w:val="0"/>
      <w:marTop w:val="0"/>
      <w:marBottom w:val="0"/>
      <w:divBdr>
        <w:top w:val="none" w:sz="0" w:space="0" w:color="auto"/>
        <w:left w:val="none" w:sz="0" w:space="0" w:color="auto"/>
        <w:bottom w:val="none" w:sz="0" w:space="0" w:color="auto"/>
        <w:right w:val="none" w:sz="0" w:space="0" w:color="auto"/>
      </w:divBdr>
      <w:divsChild>
        <w:div w:id="932346">
          <w:marLeft w:val="0"/>
          <w:marRight w:val="0"/>
          <w:marTop w:val="0"/>
          <w:marBottom w:val="0"/>
          <w:divBdr>
            <w:top w:val="none" w:sz="0" w:space="0" w:color="auto"/>
            <w:left w:val="none" w:sz="0" w:space="0" w:color="auto"/>
            <w:bottom w:val="none" w:sz="0" w:space="0" w:color="auto"/>
            <w:right w:val="none" w:sz="0" w:space="0" w:color="auto"/>
          </w:divBdr>
        </w:div>
        <w:div w:id="1434982191">
          <w:marLeft w:val="0"/>
          <w:marRight w:val="0"/>
          <w:marTop w:val="0"/>
          <w:marBottom w:val="0"/>
          <w:divBdr>
            <w:top w:val="none" w:sz="0" w:space="0" w:color="auto"/>
            <w:left w:val="none" w:sz="0" w:space="0" w:color="auto"/>
            <w:bottom w:val="none" w:sz="0" w:space="0" w:color="auto"/>
            <w:right w:val="none" w:sz="0" w:space="0" w:color="auto"/>
          </w:divBdr>
        </w:div>
      </w:divsChild>
    </w:div>
    <w:div w:id="1314063812">
      <w:bodyDiv w:val="1"/>
      <w:marLeft w:val="0"/>
      <w:marRight w:val="0"/>
      <w:marTop w:val="0"/>
      <w:marBottom w:val="0"/>
      <w:divBdr>
        <w:top w:val="none" w:sz="0" w:space="0" w:color="auto"/>
        <w:left w:val="none" w:sz="0" w:space="0" w:color="auto"/>
        <w:bottom w:val="none" w:sz="0" w:space="0" w:color="auto"/>
        <w:right w:val="none" w:sz="0" w:space="0" w:color="auto"/>
      </w:divBdr>
    </w:div>
    <w:div w:id="1369260186">
      <w:bodyDiv w:val="1"/>
      <w:marLeft w:val="0"/>
      <w:marRight w:val="0"/>
      <w:marTop w:val="0"/>
      <w:marBottom w:val="0"/>
      <w:divBdr>
        <w:top w:val="none" w:sz="0" w:space="0" w:color="auto"/>
        <w:left w:val="none" w:sz="0" w:space="0" w:color="auto"/>
        <w:bottom w:val="none" w:sz="0" w:space="0" w:color="auto"/>
        <w:right w:val="none" w:sz="0" w:space="0" w:color="auto"/>
      </w:divBdr>
      <w:divsChild>
        <w:div w:id="739258093">
          <w:marLeft w:val="0"/>
          <w:marRight w:val="0"/>
          <w:marTop w:val="0"/>
          <w:marBottom w:val="0"/>
          <w:divBdr>
            <w:top w:val="none" w:sz="0" w:space="0" w:color="auto"/>
            <w:left w:val="none" w:sz="0" w:space="0" w:color="auto"/>
            <w:bottom w:val="none" w:sz="0" w:space="0" w:color="auto"/>
            <w:right w:val="none" w:sz="0" w:space="0" w:color="auto"/>
          </w:divBdr>
        </w:div>
        <w:div w:id="1034617750">
          <w:marLeft w:val="0"/>
          <w:marRight w:val="0"/>
          <w:marTop w:val="0"/>
          <w:marBottom w:val="0"/>
          <w:divBdr>
            <w:top w:val="none" w:sz="0" w:space="0" w:color="auto"/>
            <w:left w:val="none" w:sz="0" w:space="0" w:color="auto"/>
            <w:bottom w:val="none" w:sz="0" w:space="0" w:color="auto"/>
            <w:right w:val="none" w:sz="0" w:space="0" w:color="auto"/>
          </w:divBdr>
        </w:div>
      </w:divsChild>
    </w:div>
    <w:div w:id="1397777011">
      <w:bodyDiv w:val="1"/>
      <w:marLeft w:val="0"/>
      <w:marRight w:val="0"/>
      <w:marTop w:val="0"/>
      <w:marBottom w:val="0"/>
      <w:divBdr>
        <w:top w:val="none" w:sz="0" w:space="0" w:color="auto"/>
        <w:left w:val="none" w:sz="0" w:space="0" w:color="auto"/>
        <w:bottom w:val="none" w:sz="0" w:space="0" w:color="auto"/>
        <w:right w:val="none" w:sz="0" w:space="0" w:color="auto"/>
      </w:divBdr>
    </w:div>
    <w:div w:id="1558664398">
      <w:bodyDiv w:val="1"/>
      <w:marLeft w:val="0"/>
      <w:marRight w:val="0"/>
      <w:marTop w:val="0"/>
      <w:marBottom w:val="0"/>
      <w:divBdr>
        <w:top w:val="none" w:sz="0" w:space="0" w:color="auto"/>
        <w:left w:val="none" w:sz="0" w:space="0" w:color="auto"/>
        <w:bottom w:val="none" w:sz="0" w:space="0" w:color="auto"/>
        <w:right w:val="none" w:sz="0" w:space="0" w:color="auto"/>
      </w:divBdr>
    </w:div>
    <w:div w:id="1885486762">
      <w:bodyDiv w:val="1"/>
      <w:marLeft w:val="0"/>
      <w:marRight w:val="0"/>
      <w:marTop w:val="0"/>
      <w:marBottom w:val="0"/>
      <w:divBdr>
        <w:top w:val="none" w:sz="0" w:space="0" w:color="auto"/>
        <w:left w:val="none" w:sz="0" w:space="0" w:color="auto"/>
        <w:bottom w:val="none" w:sz="0" w:space="0" w:color="auto"/>
        <w:right w:val="none" w:sz="0" w:space="0" w:color="auto"/>
      </w:divBdr>
    </w:div>
    <w:div w:id="1981618691">
      <w:bodyDiv w:val="1"/>
      <w:marLeft w:val="0"/>
      <w:marRight w:val="0"/>
      <w:marTop w:val="0"/>
      <w:marBottom w:val="0"/>
      <w:divBdr>
        <w:top w:val="none" w:sz="0" w:space="0" w:color="auto"/>
        <w:left w:val="none" w:sz="0" w:space="0" w:color="auto"/>
        <w:bottom w:val="none" w:sz="0" w:space="0" w:color="auto"/>
        <w:right w:val="none" w:sz="0" w:space="0" w:color="auto"/>
      </w:divBdr>
    </w:div>
    <w:div w:id="2057461757">
      <w:bodyDiv w:val="1"/>
      <w:marLeft w:val="0"/>
      <w:marRight w:val="0"/>
      <w:marTop w:val="0"/>
      <w:marBottom w:val="0"/>
      <w:divBdr>
        <w:top w:val="none" w:sz="0" w:space="0" w:color="auto"/>
        <w:left w:val="none" w:sz="0" w:space="0" w:color="auto"/>
        <w:bottom w:val="none" w:sz="0" w:space="0" w:color="auto"/>
        <w:right w:val="none" w:sz="0" w:space="0" w:color="auto"/>
      </w:divBdr>
      <w:divsChild>
        <w:div w:id="1894585375">
          <w:marLeft w:val="0"/>
          <w:marRight w:val="0"/>
          <w:marTop w:val="0"/>
          <w:marBottom w:val="0"/>
          <w:divBdr>
            <w:top w:val="none" w:sz="0" w:space="0" w:color="auto"/>
            <w:left w:val="none" w:sz="0" w:space="0" w:color="auto"/>
            <w:bottom w:val="none" w:sz="0" w:space="0" w:color="auto"/>
            <w:right w:val="none" w:sz="0" w:space="0" w:color="auto"/>
          </w:divBdr>
        </w:div>
      </w:divsChild>
    </w:div>
    <w:div w:id="206598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baike.baidu.com/view/21068.ht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baike.com/wiki/%E5%90%8C%E7%9B%9F%E4%BC%9A" TargetMode="External"/><Relationship Id="rId12" Type="http://schemas.openxmlformats.org/officeDocument/2006/relationships/hyperlink" Target="http://baike.baidu.com/view/3225.ht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www.baike.com/wiki/%E9%AD%8F%E7%A2%91"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baike.baidu.com/view/8161492.htm" TargetMode="External"/><Relationship Id="rId4" Type="http://schemas.openxmlformats.org/officeDocument/2006/relationships/webSettings" Target="webSettings.xml"/><Relationship Id="rId9" Type="http://schemas.openxmlformats.org/officeDocument/2006/relationships/hyperlink" Target="http://baike.baidu.com/view/275763.htm" TargetMode="External"/><Relationship Id="rId14" Type="http://schemas.openxmlformats.org/officeDocument/2006/relationships/header" Target="head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8D54E5B-23FB-4876-957A-00DFC2F5BC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140207</Words>
  <Characters>799181</Characters>
  <Application>Microsoft Office Word</Application>
  <DocSecurity>4</DocSecurity>
  <Lines>6659</Lines>
  <Paragraphs>1875</Paragraphs>
  <ScaleCrop>false</ScaleCrop>
  <Company/>
  <LinksUpToDate>false</LinksUpToDate>
  <CharactersWithSpaces>937513</CharactersWithSpaces>
  <SharedDoc>false</SharedDoc>
  <HLinks>
    <vt:vector size="36" baseType="variant">
      <vt:variant>
        <vt:i4>720899</vt:i4>
      </vt:variant>
      <vt:variant>
        <vt:i4>15</vt:i4>
      </vt:variant>
      <vt:variant>
        <vt:i4>0</vt:i4>
      </vt:variant>
      <vt:variant>
        <vt:i4>5</vt:i4>
      </vt:variant>
      <vt:variant>
        <vt:lpwstr>http://baike.baidu.com/view/3225.htm</vt:lpwstr>
      </vt:variant>
      <vt:variant>
        <vt:lpwstr/>
      </vt:variant>
      <vt:variant>
        <vt:i4>196673</vt:i4>
      </vt:variant>
      <vt:variant>
        <vt:i4>12</vt:i4>
      </vt:variant>
      <vt:variant>
        <vt:i4>0</vt:i4>
      </vt:variant>
      <vt:variant>
        <vt:i4>5</vt:i4>
      </vt:variant>
      <vt:variant>
        <vt:lpwstr>http://www.baike.com/wiki/%E9%AD%8F%E7%A2%91</vt:lpwstr>
      </vt:variant>
      <vt:variant>
        <vt:lpwstr/>
      </vt:variant>
      <vt:variant>
        <vt:i4>6946872</vt:i4>
      </vt:variant>
      <vt:variant>
        <vt:i4>9</vt:i4>
      </vt:variant>
      <vt:variant>
        <vt:i4>0</vt:i4>
      </vt:variant>
      <vt:variant>
        <vt:i4>5</vt:i4>
      </vt:variant>
      <vt:variant>
        <vt:lpwstr>http://baike.baidu.com/view/8161492.htm</vt:lpwstr>
      </vt:variant>
      <vt:variant>
        <vt:lpwstr/>
      </vt:variant>
      <vt:variant>
        <vt:i4>4128819</vt:i4>
      </vt:variant>
      <vt:variant>
        <vt:i4>6</vt:i4>
      </vt:variant>
      <vt:variant>
        <vt:i4>0</vt:i4>
      </vt:variant>
      <vt:variant>
        <vt:i4>5</vt:i4>
      </vt:variant>
      <vt:variant>
        <vt:lpwstr>http://baike.baidu.com/view/275763.htm</vt:lpwstr>
      </vt:variant>
      <vt:variant>
        <vt:lpwstr/>
      </vt:variant>
      <vt:variant>
        <vt:i4>5505034</vt:i4>
      </vt:variant>
      <vt:variant>
        <vt:i4>3</vt:i4>
      </vt:variant>
      <vt:variant>
        <vt:i4>0</vt:i4>
      </vt:variant>
      <vt:variant>
        <vt:i4>5</vt:i4>
      </vt:variant>
      <vt:variant>
        <vt:lpwstr>http://baike.baidu.com/view/21068.htm</vt:lpwstr>
      </vt:variant>
      <vt:variant>
        <vt:lpwstr/>
      </vt:variant>
      <vt:variant>
        <vt:i4>4325398</vt:i4>
      </vt:variant>
      <vt:variant>
        <vt:i4>0</vt:i4>
      </vt:variant>
      <vt:variant>
        <vt:i4>0</vt:i4>
      </vt:variant>
      <vt:variant>
        <vt:i4>5</vt:i4>
      </vt:variant>
      <vt:variant>
        <vt:lpwstr>http://www.baike.com/wiki/%E5%90%8C%E7%9B%9F%E4%BC%9A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黄賓虹年譜黄賓虹年譜序</dc:title>
  <dc:subject/>
  <dc:creator>微软系统</dc:creator>
  <cp:keywords/>
  <dc:description/>
  <cp:lastModifiedBy>筠哲 赵</cp:lastModifiedBy>
  <cp:revision>2</cp:revision>
  <dcterms:created xsi:type="dcterms:W3CDTF">2026-05-29T05:59:00Z</dcterms:created>
  <dcterms:modified xsi:type="dcterms:W3CDTF">2026-05-29T05:59:00Z</dcterms:modified>
</cp:coreProperties>
</file>