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请解释SpringBean的生命周期？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实例化Bean</w:t>
      </w:r>
    </w:p>
    <w:p>
      <w:pPr>
        <w:pStyle w:val="4"/>
        <w:numPr>
          <w:numId w:val="0"/>
        </w:numPr>
        <w:ind w:left="360" w:leftChars="0"/>
      </w:pPr>
      <w:r>
        <w:t>依赖注入</w:t>
      </w:r>
    </w:p>
    <w:p>
      <w:pPr>
        <w:pStyle w:val="4"/>
        <w:numPr>
          <w:numId w:val="0"/>
        </w:numPr>
        <w:ind w:left="360" w:leftChars="0"/>
      </w:pPr>
      <w:r>
        <w:t>处理Aware接口</w:t>
      </w:r>
    </w:p>
    <w:p>
      <w:pPr>
        <w:pStyle w:val="4"/>
        <w:numPr>
          <w:numId w:val="0"/>
        </w:numPr>
        <w:ind w:left="360" w:leftChars="0"/>
      </w:pPr>
      <w:r>
        <w:t>BeanPostProcessor</w:t>
      </w:r>
    </w:p>
    <w:p>
      <w:pPr>
        <w:pStyle w:val="4"/>
        <w:numPr>
          <w:numId w:val="0"/>
        </w:numPr>
        <w:ind w:left="360" w:leftChars="0"/>
      </w:pPr>
      <w:r>
        <w:t>IntitializingBean与int</w:t>
      </w:r>
      <w:r>
        <w:rPr>
          <w:rFonts w:hint="eastAsia"/>
        </w:rPr>
        <w:t>-</w:t>
      </w:r>
      <w:r>
        <w:t>method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如果这个Bean实现了BeanPostProcessor接口，将调用postProcessAfterInitialization(Object</w:t>
      </w:r>
      <w:r>
        <w:t xml:space="preserve"> obj,String s)方法</w:t>
      </w:r>
    </w:p>
    <w:p>
      <w:pPr>
        <w:pStyle w:val="4"/>
        <w:numPr>
          <w:numId w:val="0"/>
        </w:numPr>
        <w:ind w:left="360" w:leftChars="0"/>
      </w:pPr>
      <w:r>
        <w:t>Disp osableBean</w:t>
      </w:r>
    </w:p>
    <w:p>
      <w:pPr>
        <w:pStyle w:val="4"/>
        <w:numPr>
          <w:numId w:val="0"/>
        </w:numPr>
        <w:ind w:left="360" w:leftChars="0"/>
        <w:rPr>
          <w:rFonts w:hint="eastAsia"/>
        </w:rPr>
      </w:pPr>
      <w:r>
        <w:t>Destroy-method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解释spring</w:t>
      </w:r>
      <w:r>
        <w:rPr>
          <w:b/>
          <w:sz w:val="28"/>
          <w:szCs w:val="28"/>
        </w:rPr>
        <w:t>支持的几种bean的作用域</w:t>
      </w:r>
    </w:p>
    <w:p>
      <w:pPr>
        <w:pStyle w:val="4"/>
        <w:ind w:left="360" w:firstLine="0" w:firstLineChars="0"/>
      </w:pPr>
      <w:r>
        <w:t>Spring容器中Bean可以分为五个范围</w:t>
      </w:r>
      <w:r>
        <w:rPr>
          <w:rFonts w:hint="eastAsia"/>
        </w:rPr>
        <w:t>：</w:t>
      </w:r>
    </w:p>
    <w:p>
      <w:pPr>
        <w:pStyle w:val="4"/>
        <w:numPr>
          <w:numId w:val="0"/>
        </w:numPr>
        <w:ind w:left="360" w:leftChars="0"/>
      </w:pPr>
      <w:r>
        <w:t>S</w:t>
      </w:r>
      <w:r>
        <w:rPr>
          <w:rFonts w:hint="eastAsia"/>
        </w:rPr>
        <w:t>ingleton：单列</w:t>
      </w:r>
    </w:p>
    <w:p>
      <w:pPr>
        <w:pStyle w:val="4"/>
        <w:numPr>
          <w:numId w:val="0"/>
        </w:numPr>
        <w:ind w:left="360" w:leftChars="0"/>
      </w:pPr>
      <w:r>
        <w:t>Prototype</w:t>
      </w:r>
      <w:r>
        <w:rPr>
          <w:rFonts w:hint="eastAsia"/>
        </w:rPr>
        <w:t>：</w:t>
      </w:r>
      <w:r>
        <w:t>多列</w:t>
      </w:r>
    </w:p>
    <w:p>
      <w:pPr>
        <w:pStyle w:val="4"/>
        <w:numPr>
          <w:numId w:val="0"/>
        </w:numPr>
        <w:ind w:left="360" w:leftChars="0"/>
      </w:pPr>
      <w:r>
        <w:t>Request</w:t>
      </w:r>
      <w:r>
        <w:rPr>
          <w:rFonts w:hint="eastAsia"/>
        </w:rPr>
        <w:t>：</w:t>
      </w:r>
      <w:r>
        <w:t>请求</w:t>
      </w:r>
    </w:p>
    <w:p>
      <w:pPr>
        <w:pStyle w:val="4"/>
        <w:numPr>
          <w:numId w:val="0"/>
        </w:numPr>
        <w:ind w:left="360" w:leftChars="0"/>
      </w:pPr>
      <w:r>
        <w:t>Session</w:t>
      </w:r>
      <w:r>
        <w:rPr>
          <w:rFonts w:hint="eastAsia"/>
        </w:rPr>
        <w:t>：局部作用域</w:t>
      </w:r>
    </w:p>
    <w:p>
      <w:pPr>
        <w:pStyle w:val="4"/>
        <w:numPr>
          <w:numId w:val="0"/>
        </w:numPr>
        <w:ind w:left="360" w:leftChars="0"/>
        <w:rPr>
          <w:rFonts w:hint="eastAsia"/>
        </w:rPr>
      </w:pPr>
      <w:r>
        <w:t>global</w:t>
      </w:r>
      <w:r>
        <w:rPr>
          <w:rFonts w:hint="eastAsia"/>
        </w:rPr>
        <w:t>-</w:t>
      </w:r>
      <w:r>
        <w:t>session</w:t>
      </w:r>
      <w:r>
        <w:rPr>
          <w:rFonts w:hint="eastAsia"/>
        </w:rPr>
        <w:t>：</w:t>
      </w:r>
      <w:r>
        <w:t>全局作用域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使用注解之前要开启自动扫描功能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@Configuration：将一个类作为IOC容器</w:t>
      </w:r>
    </w:p>
    <w:p>
      <w:pPr>
        <w:pStyle w:val="4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@</w:t>
      </w:r>
      <w:r>
        <w:t>Scope</w:t>
      </w:r>
      <w:r>
        <w:rPr>
          <w:rFonts w:hint="eastAsia"/>
        </w:rPr>
        <w:t>：</w:t>
      </w:r>
      <w:r>
        <w:t>注解作用域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@</w:t>
      </w:r>
      <w:r>
        <w:t>Lazy(true)</w:t>
      </w:r>
      <w:r>
        <w:rPr>
          <w:rFonts w:hint="eastAsia"/>
        </w:rPr>
        <w:t>：</w:t>
      </w:r>
      <w:r>
        <w:t>表示延迟初始化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@</w:t>
      </w:r>
      <w:r>
        <w:t>Service</w:t>
      </w:r>
      <w:r>
        <w:rPr>
          <w:rFonts w:hint="eastAsia"/>
        </w:rPr>
        <w:t>：</w:t>
      </w:r>
      <w:r>
        <w:t>用于标注业务层组件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@</w:t>
      </w:r>
      <w:r>
        <w:t>component</w:t>
      </w:r>
      <w:r>
        <w:rPr>
          <w:rFonts w:hint="eastAsia"/>
        </w:rPr>
        <w:t>：</w:t>
      </w:r>
      <w:r>
        <w:t>泛指组件</w:t>
      </w:r>
      <w:r>
        <w:rPr>
          <w:rFonts w:hint="eastAsia"/>
        </w:rPr>
        <w:t>，</w:t>
      </w:r>
      <w:r>
        <w:t>标注不好归类的组件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@</w:t>
      </w:r>
      <w:r>
        <w:t>scope</w:t>
      </w:r>
      <w:r>
        <w:rPr>
          <w:rFonts w:hint="eastAsia"/>
        </w:rPr>
        <w:t>：</w:t>
      </w:r>
      <w:r>
        <w:t>用于指定scope作用域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@</w:t>
      </w:r>
      <w:r>
        <w:t>postConstruct</w:t>
      </w:r>
      <w:r>
        <w:rPr>
          <w:rFonts w:hint="eastAsia"/>
        </w:rPr>
        <w:t>：</w:t>
      </w:r>
      <w:r>
        <w:t>用于指定初始化方法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@</w:t>
      </w:r>
      <w:r>
        <w:t>preDestory</w:t>
      </w:r>
      <w:r>
        <w:rPr>
          <w:rFonts w:hint="eastAsia"/>
        </w:rPr>
        <w:t>：</w:t>
      </w:r>
      <w:r>
        <w:t>用于指定销毁方法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@</w:t>
      </w:r>
      <w:r>
        <w:t>resource</w:t>
      </w:r>
      <w:r>
        <w:rPr>
          <w:rFonts w:hint="eastAsia"/>
        </w:rPr>
        <w:t>：</w:t>
      </w:r>
      <w:r>
        <w:t>默认按名称装配</w:t>
      </w:r>
      <w:r>
        <w:rPr>
          <w:rFonts w:hint="eastAsia"/>
        </w:rPr>
        <w:t>，</w:t>
      </w:r>
      <w:r>
        <w:t>找不到匹配的bean时按类型装配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@</w:t>
      </w:r>
      <w:r>
        <w:t>dependsOn</w:t>
      </w:r>
      <w:r>
        <w:rPr>
          <w:rFonts w:hint="eastAsia"/>
        </w:rPr>
        <w:t>：</w:t>
      </w:r>
      <w:r>
        <w:t>定义bean初始化及销毁的顺序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@</w:t>
      </w:r>
      <w:r>
        <w:t>primary</w:t>
      </w:r>
      <w:r>
        <w:rPr>
          <w:rFonts w:hint="eastAsia"/>
        </w:rPr>
        <w:t>：</w:t>
      </w:r>
      <w:r>
        <w:t>自动装配时出现多个bean</w:t>
      </w:r>
      <w:r>
        <w:rPr>
          <w:rFonts w:hint="eastAsia"/>
        </w:rPr>
        <w:t>，</w:t>
      </w:r>
      <w:r>
        <w:t>被</w:t>
      </w:r>
      <w:r>
        <w:rPr>
          <w:rFonts w:hint="eastAsia"/>
        </w:rPr>
        <w:t>@</w:t>
      </w:r>
      <w:r>
        <w:t>primary的bean作为首选者</w:t>
      </w:r>
      <w:r>
        <w:rPr>
          <w:rFonts w:hint="eastAsia"/>
        </w:rPr>
        <w:t>，</w:t>
      </w:r>
      <w:r>
        <w:t>否则抛出异常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@</w:t>
      </w:r>
      <w:r>
        <w:t>autowired默认按类型装配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pring框架中的单列beans是线程安全的吗？</w:t>
      </w:r>
    </w:p>
    <w:p>
      <w:pPr>
        <w:pStyle w:val="4"/>
        <w:ind w:left="360" w:firstLine="0" w:firstLineChars="0"/>
      </w:pPr>
      <w:r>
        <w:rPr>
          <w:rFonts w:hint="eastAsia"/>
        </w:rPr>
        <w:t>Spring框架并没有对单例 bean 进行任何多线程的封装处理</w:t>
      </w:r>
    </w:p>
    <w:p>
      <w:pPr>
        <w:pStyle w:val="4"/>
        <w:ind w:left="360" w:firstLine="0" w:firstLineChars="0"/>
        <w:rPr>
          <w:rFonts w:hint="eastAsia"/>
        </w:rPr>
      </w:pPr>
      <w:r>
        <w:t>StringBean大部分不可变</w:t>
      </w:r>
      <w:r>
        <w:rPr>
          <w:rFonts w:hint="eastAsia"/>
        </w:rPr>
        <w:t>，</w:t>
      </w:r>
      <w:r>
        <w:t>线程安全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pring如何处理线程并发问题？</w:t>
      </w:r>
    </w:p>
    <w:p>
      <w:pPr>
        <w:pStyle w:val="4"/>
        <w:ind w:left="360"/>
      </w:pPr>
      <w:r>
        <w:rPr>
          <w:rFonts w:hint="eastAsia"/>
        </w:rPr>
        <w:t>Spring对一些 Bean中非线程安全状态采用 ThreadLocal进行处理，解决线程安全问题</w:t>
      </w:r>
    </w:p>
    <w:p>
      <w:pPr>
        <w:pStyle w:val="4"/>
        <w:ind w:left="360"/>
      </w:pPr>
      <w:r>
        <w:rPr>
          <w:rFonts w:hint="eastAsia"/>
        </w:rPr>
        <w:t>ThreadLocal和线程同步机制都是为了解决多线程中相同变量的访问冲突问题</w:t>
      </w:r>
    </w:p>
    <w:p>
      <w:pPr>
        <w:pStyle w:val="4"/>
        <w:ind w:left="360"/>
        <w:rPr>
          <w:rFonts w:hint="eastAsia"/>
        </w:rPr>
      </w:pPr>
      <w:r>
        <w:rPr>
          <w:rFonts w:hint="eastAsia"/>
        </w:rPr>
        <w:t>ThreadLocal 采用了“空间换时间”的方式。</w:t>
      </w:r>
    </w:p>
    <w:p>
      <w:pPr>
        <w:pStyle w:val="4"/>
        <w:ind w:left="360"/>
        <w:rPr>
          <w:rFonts w:hint="eastAsia"/>
        </w:rPr>
      </w:pPr>
      <w:r>
        <w:rPr>
          <w:rFonts w:hint="eastAsia"/>
        </w:rPr>
        <w:t>ThreadLocal会为每一个线程提供一个独立的变量副本，从而隔离了多个线程对数</w:t>
      </w:r>
    </w:p>
    <w:p>
      <w:pPr>
        <w:pStyle w:val="4"/>
        <w:ind w:left="360"/>
        <w:rPr>
          <w:rFonts w:hint="eastAsia"/>
        </w:rPr>
      </w:pPr>
      <w:r>
        <w:rPr>
          <w:rFonts w:hint="eastAsia"/>
        </w:rPr>
        <w:t>据的访问冲突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pring基于xml注入bean的几种方式：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set方法注入</w:t>
      </w:r>
    </w:p>
    <w:p>
      <w:pPr>
        <w:pStyle w:val="4"/>
        <w:numPr>
          <w:ilvl w:val="0"/>
          <w:numId w:val="2"/>
        </w:numPr>
        <w:ind w:firstLineChars="0"/>
      </w:pPr>
      <w:r>
        <w:t>构造器注入</w:t>
      </w:r>
    </w:p>
    <w:p>
      <w:pPr>
        <w:pStyle w:val="4"/>
        <w:numPr>
          <w:ilvl w:val="0"/>
          <w:numId w:val="2"/>
        </w:numPr>
        <w:ind w:firstLineChars="0"/>
      </w:pPr>
      <w:r>
        <w:t>静态工厂注入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t>实例工厂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pring的自动装配：</w:t>
      </w:r>
    </w:p>
    <w:p>
      <w:pPr>
        <w:pStyle w:val="4"/>
        <w:ind w:left="360" w:firstLine="0" w:firstLineChars="0"/>
      </w:pPr>
      <w:r>
        <w:rPr>
          <w:rFonts w:hint="eastAsia"/>
        </w:rPr>
        <w:t>使用 autowire 来配置自动装载模式</w:t>
      </w:r>
    </w:p>
    <w:p>
      <w:pPr>
        <w:pStyle w:val="4"/>
        <w:ind w:left="360" w:firstLine="0" w:firstLineChars="0"/>
      </w:pPr>
      <w:r>
        <w:rPr>
          <w:rFonts w:hint="eastAsia"/>
        </w:rPr>
        <w:t>Spring框架 xml 配置中共有5种自动装配：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no：不进行自动装配，通过手工设置ref属性来进行装配bean</w:t>
      </w:r>
    </w:p>
    <w:p>
      <w:pPr>
        <w:pStyle w:val="4"/>
        <w:numPr>
          <w:numId w:val="0"/>
        </w:numPr>
        <w:ind w:left="360" w:leftChars="0"/>
      </w:pPr>
      <w:r>
        <w:t>byname</w:t>
      </w:r>
      <w:r>
        <w:rPr>
          <w:rFonts w:hint="eastAsia"/>
        </w:rPr>
        <w:t>：通过 bean的名称进行自动装配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byType：通过参数的数据类型进行自动装配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constructor：利用构造函数进行装配</w:t>
      </w:r>
    </w:p>
    <w:p>
      <w:pPr>
        <w:pStyle w:val="4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autodetect：有构造方法，通过 construct 的方式自动装配，否则使用 byType 的方式自动装配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@Autowired和@Resource之间的区别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@Autowired默认是按照类型装配注入的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@Resource默认是按照名称来装配注入的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pring框架中用到了哪些模式？</w:t>
      </w:r>
    </w:p>
    <w:p>
      <w:pPr>
        <w:pStyle w:val="4"/>
        <w:numPr>
          <w:numId w:val="0"/>
        </w:numPr>
        <w:ind w:left="360" w:leftChars="0"/>
      </w:pPr>
      <w:r>
        <w:rPr>
          <w:rFonts w:hint="eastAsia"/>
        </w:rPr>
        <w:t>工厂模式：用来创建实例</w:t>
      </w:r>
    </w:p>
    <w:p>
      <w:pPr>
        <w:pStyle w:val="4"/>
        <w:numPr>
          <w:numId w:val="0"/>
        </w:numPr>
        <w:ind w:left="360" w:leftChars="0"/>
      </w:pPr>
      <w:r>
        <w:t>单列模式</w:t>
      </w:r>
      <w:r>
        <w:rPr>
          <w:rFonts w:hint="eastAsia"/>
        </w:rPr>
        <w:t>：</w:t>
      </w:r>
      <w:r>
        <w:t>Bean默认为单例模式</w:t>
      </w:r>
    </w:p>
    <w:p>
      <w:pPr>
        <w:pStyle w:val="4"/>
        <w:numPr>
          <w:numId w:val="0"/>
        </w:numPr>
        <w:ind w:left="360" w:leftChars="0"/>
      </w:pPr>
      <w:r>
        <w:t>代理模式</w:t>
      </w:r>
      <w:r>
        <w:rPr>
          <w:rFonts w:hint="eastAsia"/>
        </w:rPr>
        <w:t>：Spring 的AOP用到了JDK和CGLIB</w:t>
      </w:r>
    </w:p>
    <w:p>
      <w:pPr>
        <w:pStyle w:val="4"/>
        <w:numPr>
          <w:numId w:val="0"/>
        </w:numPr>
        <w:ind w:left="360" w:leftChars="0"/>
      </w:pPr>
      <w:r>
        <w:t>模板方法</w:t>
      </w:r>
      <w:r>
        <w:rPr>
          <w:rFonts w:hint="eastAsia"/>
        </w:rPr>
        <w:t>：</w:t>
      </w:r>
      <w:r>
        <w:t>解决代码重复</w:t>
      </w:r>
    </w:p>
    <w:p>
      <w:pPr>
        <w:pStyle w:val="4"/>
        <w:numPr>
          <w:numId w:val="0"/>
        </w:numPr>
        <w:ind w:left="360" w:leftChars="0"/>
        <w:rPr>
          <w:rFonts w:hint="eastAsia"/>
        </w:rPr>
      </w:pPr>
      <w:r>
        <w:t>观察者模式</w:t>
      </w:r>
      <w:r>
        <w:rPr>
          <w:rFonts w:hint="eastAsia"/>
        </w:rPr>
        <w:t>：</w:t>
      </w:r>
      <w:r>
        <w:t>一对多</w:t>
      </w:r>
      <w:r>
        <w:rPr>
          <w:rFonts w:hint="eastAsia"/>
        </w:rPr>
        <w:t>，</w:t>
      </w:r>
      <w:r>
        <w:t>当一个发生改变</w:t>
      </w:r>
      <w:r>
        <w:rPr>
          <w:rFonts w:hint="eastAsia"/>
        </w:rPr>
        <w:t>，</w:t>
      </w:r>
      <w:r>
        <w:t>其他都会改变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Spring 事务的实现方式和实现原理：</w:t>
      </w:r>
    </w:p>
    <w:p>
      <w:pPr>
        <w:pStyle w:val="4"/>
        <w:ind w:left="779" w:firstLine="0" w:firstLineChars="0"/>
        <w:rPr>
          <w:szCs w:val="21"/>
        </w:rPr>
      </w:pPr>
      <w:r>
        <w:rPr>
          <w:rFonts w:hint="eastAsia"/>
          <w:szCs w:val="21"/>
        </w:rPr>
        <w:t>Spring事务的本质其实就是数据库对事务的支持，没有数据库的事务支持，spring是无法提供事务功能的。真正的数据库层的事务提交和回滚是通过binlog 或者 redo log实现的。</w:t>
      </w:r>
    </w:p>
    <w:p>
      <w:pPr>
        <w:pStyle w:val="4"/>
        <w:numPr>
          <w:numId w:val="0"/>
        </w:numPr>
        <w:ind w:left="780" w:leftChars="0"/>
        <w:rPr>
          <w:szCs w:val="21"/>
        </w:rPr>
      </w:pPr>
      <w:r>
        <w:rPr>
          <w:rFonts w:hint="eastAsia"/>
          <w:szCs w:val="21"/>
        </w:rPr>
        <w:t>Spring事务的种类：spring支持编程式事务管理和声明式事务管理两种方式</w:t>
      </w:r>
    </w:p>
    <w:p>
      <w:pPr>
        <w:pStyle w:val="4"/>
        <w:numPr>
          <w:numId w:val="0"/>
        </w:numPr>
        <w:ind w:left="780" w:leftChars="0"/>
        <w:rPr>
          <w:szCs w:val="21"/>
        </w:rPr>
      </w:pPr>
      <w:r>
        <w:rPr>
          <w:rFonts w:hint="eastAsia"/>
          <w:szCs w:val="21"/>
        </w:rPr>
        <w:t>spring的事务传播行为</w:t>
      </w:r>
    </w:p>
    <w:p>
      <w:pPr>
        <w:pStyle w:val="4"/>
        <w:numPr>
          <w:numId w:val="0"/>
        </w:numPr>
        <w:ind w:left="1500" w:leftChars="0"/>
        <w:rPr>
          <w:szCs w:val="21"/>
        </w:rPr>
      </w:pPr>
      <w:r>
        <w:rPr>
          <w:rFonts w:hint="eastAsia"/>
          <w:szCs w:val="21"/>
        </w:rPr>
        <w:t>PROPAGATION_REQUIRED：如果当前没有事务，就创建一个新事务</w:t>
      </w:r>
    </w:p>
    <w:p>
      <w:pPr>
        <w:pStyle w:val="4"/>
        <w:numPr>
          <w:numId w:val="0"/>
        </w:numPr>
        <w:ind w:left="1500" w:leftChars="0"/>
        <w:rPr>
          <w:szCs w:val="21"/>
        </w:rPr>
      </w:pPr>
      <w:r>
        <w:rPr>
          <w:rFonts w:hint="eastAsia"/>
          <w:szCs w:val="21"/>
        </w:rPr>
        <w:t>PROPAGATION_SUPPORTS：支持当前事务，存在事务，就加入该事务,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不存在，就以非事务执行</w:t>
      </w:r>
    </w:p>
    <w:p>
      <w:pPr>
        <w:pStyle w:val="4"/>
        <w:numPr>
          <w:numId w:val="0"/>
        </w:numPr>
        <w:ind w:left="1500" w:leftChars="0"/>
        <w:rPr>
          <w:szCs w:val="21"/>
        </w:rPr>
      </w:pPr>
      <w:r>
        <w:rPr>
          <w:rFonts w:hint="eastAsia"/>
          <w:szCs w:val="21"/>
        </w:rPr>
        <w:t>PROPAGATION_MANDATORY：支持当前事务，存在事务，就加入该事务，不存在，就抛出异常</w:t>
      </w:r>
    </w:p>
    <w:p>
      <w:pPr>
        <w:pStyle w:val="4"/>
        <w:numPr>
          <w:numId w:val="0"/>
        </w:numPr>
        <w:ind w:left="1500" w:leftChars="0"/>
        <w:rPr>
          <w:szCs w:val="21"/>
        </w:rPr>
      </w:pPr>
      <w:r>
        <w:rPr>
          <w:rFonts w:hint="eastAsia"/>
          <w:szCs w:val="21"/>
        </w:rPr>
        <w:t>PROPAGATION_REQUIRES_NEW：创建新事务</w:t>
      </w:r>
    </w:p>
    <w:p>
      <w:pPr>
        <w:pStyle w:val="4"/>
        <w:numPr>
          <w:numId w:val="0"/>
        </w:numPr>
        <w:ind w:left="1500" w:leftChars="0"/>
        <w:rPr>
          <w:szCs w:val="21"/>
        </w:rPr>
      </w:pPr>
      <w:r>
        <w:rPr>
          <w:rFonts w:hint="eastAsia"/>
          <w:szCs w:val="21"/>
        </w:rPr>
        <w:t>PROPAGATION_NOT_SU</w:t>
      </w:r>
      <w:bookmarkStart w:id="0" w:name="_GoBack"/>
      <w:bookmarkEnd w:id="0"/>
      <w:r>
        <w:rPr>
          <w:rFonts w:hint="eastAsia"/>
          <w:szCs w:val="21"/>
        </w:rPr>
        <w:t>PPORTED：以非事务方式执行操作，存在事务，就把事务挂起</w:t>
      </w:r>
    </w:p>
    <w:p>
      <w:pPr>
        <w:pStyle w:val="4"/>
        <w:numPr>
          <w:numId w:val="0"/>
        </w:numPr>
        <w:ind w:left="1500" w:leftChars="0"/>
        <w:rPr>
          <w:szCs w:val="21"/>
        </w:rPr>
      </w:pPr>
      <w:r>
        <w:rPr>
          <w:rFonts w:hint="eastAsia"/>
          <w:szCs w:val="21"/>
        </w:rPr>
        <w:t>PROPAGATION_NEVER：以非事务方式执行，存在事务，则抛出异常</w:t>
      </w:r>
    </w:p>
    <w:p>
      <w:pPr>
        <w:pStyle w:val="4"/>
        <w:numPr>
          <w:numId w:val="0"/>
        </w:numPr>
        <w:ind w:left="1500" w:leftChars="0"/>
        <w:rPr>
          <w:rFonts w:hint="eastAsia"/>
          <w:szCs w:val="21"/>
        </w:rPr>
      </w:pPr>
      <w:r>
        <w:rPr>
          <w:rFonts w:hint="eastAsia"/>
          <w:szCs w:val="21"/>
        </w:rPr>
        <w:t>PROPAGATION_NESTED：存在事务，则在嵌套事务内执行</w:t>
      </w:r>
    </w:p>
    <w:p>
      <w:pPr>
        <w:pStyle w:val="4"/>
        <w:numPr>
          <w:numId w:val="0"/>
        </w:numPr>
        <w:ind w:left="780" w:leftChars="0"/>
        <w:rPr>
          <w:szCs w:val="21"/>
        </w:rPr>
      </w:pPr>
      <w:r>
        <w:rPr>
          <w:rFonts w:hint="eastAsia"/>
          <w:szCs w:val="21"/>
        </w:rPr>
        <w:t>Spring中的隔离级别:</w:t>
      </w:r>
    </w:p>
    <w:p>
      <w:pPr>
        <w:pStyle w:val="4"/>
        <w:numPr>
          <w:numId w:val="0"/>
        </w:numPr>
        <w:ind w:left="1500" w:leftChars="0"/>
        <w:rPr>
          <w:szCs w:val="21"/>
        </w:rPr>
      </w:pPr>
      <w:r>
        <w:rPr>
          <w:szCs w:val="21"/>
        </w:rPr>
        <w:t>ISOLATION_DEFAULT</w:t>
      </w:r>
      <w:r>
        <w:rPr>
          <w:rFonts w:hint="eastAsia"/>
          <w:szCs w:val="21"/>
        </w:rPr>
        <w:t>：使用数据库默认的事务隔离级别</w:t>
      </w:r>
    </w:p>
    <w:p>
      <w:pPr>
        <w:pStyle w:val="4"/>
        <w:numPr>
          <w:numId w:val="0"/>
        </w:numPr>
        <w:ind w:left="1500" w:leftChars="0"/>
        <w:rPr>
          <w:szCs w:val="21"/>
        </w:rPr>
      </w:pPr>
      <w:r>
        <w:rPr>
          <w:rFonts w:hint="eastAsia"/>
          <w:szCs w:val="21"/>
        </w:rPr>
        <w:t>ISOLATION_READ_UNCOMMITTED：读未提交</w:t>
      </w:r>
    </w:p>
    <w:p>
      <w:pPr>
        <w:pStyle w:val="4"/>
        <w:numPr>
          <w:numId w:val="0"/>
        </w:numPr>
        <w:ind w:left="1500" w:leftChars="0"/>
        <w:rPr>
          <w:szCs w:val="21"/>
        </w:rPr>
      </w:pPr>
      <w:r>
        <w:rPr>
          <w:rFonts w:hint="eastAsia"/>
          <w:szCs w:val="21"/>
        </w:rPr>
        <w:t>ISOLATION_READ_COMMITTED：读已提交</w:t>
      </w:r>
    </w:p>
    <w:p>
      <w:pPr>
        <w:pStyle w:val="4"/>
        <w:numPr>
          <w:numId w:val="0"/>
        </w:numPr>
        <w:ind w:left="1500" w:leftChars="0"/>
        <w:rPr>
          <w:szCs w:val="21"/>
        </w:rPr>
      </w:pPr>
      <w:r>
        <w:rPr>
          <w:rFonts w:hint="eastAsia"/>
          <w:szCs w:val="21"/>
        </w:rPr>
        <w:t>ISOLATION_REPEATABLE_READ：可重复读</w:t>
      </w:r>
    </w:p>
    <w:p>
      <w:pPr>
        <w:pStyle w:val="4"/>
        <w:numPr>
          <w:numId w:val="0"/>
        </w:numPr>
        <w:ind w:left="1500" w:leftChars="0"/>
        <w:rPr>
          <w:rFonts w:hint="eastAsia"/>
          <w:szCs w:val="21"/>
        </w:rPr>
      </w:pPr>
      <w:r>
        <w:rPr>
          <w:szCs w:val="21"/>
        </w:rPr>
        <w:t>ISOLATION_SERIALIZABLE</w:t>
      </w:r>
      <w:r>
        <w:rPr>
          <w:rFonts w:hint="eastAsia"/>
          <w:szCs w:val="21"/>
        </w:rPr>
        <w:t>：执行的过程中看不到其他事务对数据库更新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7359"/>
    <w:multiLevelType w:val="multilevel"/>
    <w:tmpl w:val="0F9F7359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FC23E4"/>
    <w:multiLevelType w:val="multilevel"/>
    <w:tmpl w:val="71FC23E4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A6956BF"/>
    <w:multiLevelType w:val="multilevel"/>
    <w:tmpl w:val="7A6956B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15"/>
    <w:rsid w:val="00085D4C"/>
    <w:rsid w:val="000C0E59"/>
    <w:rsid w:val="0012651F"/>
    <w:rsid w:val="001322E9"/>
    <w:rsid w:val="00140B80"/>
    <w:rsid w:val="0018169E"/>
    <w:rsid w:val="00205CD3"/>
    <w:rsid w:val="00317788"/>
    <w:rsid w:val="00555F12"/>
    <w:rsid w:val="0079665F"/>
    <w:rsid w:val="007F5454"/>
    <w:rsid w:val="0088098F"/>
    <w:rsid w:val="00C22150"/>
    <w:rsid w:val="00C61989"/>
    <w:rsid w:val="00D15F15"/>
    <w:rsid w:val="6900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300</Words>
  <Characters>1711</Characters>
  <Lines>14</Lines>
  <Paragraphs>4</Paragraphs>
  <TotalTime>97</TotalTime>
  <ScaleCrop>false</ScaleCrop>
  <LinksUpToDate>false</LinksUpToDate>
  <CharactersWithSpaces>2007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2020-09-08T11:00:00Z</dcterms:created>
  <dc:creator>作者</dc:creator>
  <cp:lastModifiedBy>啦啦啦</cp:lastModifiedBy>
  <dcterms:modified xsi:type="dcterms:W3CDTF">2020-09-08T13:32:04Z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