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b/>
          <w:bCs/>
          <w:color w:val="auto"/>
          <w:kern w:val="2"/>
          <w:sz w:val="24"/>
          <w:szCs w:val="24"/>
          <w:lang w:val="zh-CN"/>
        </w:rPr>
        <w:id w:val="1890680190"/>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17"/>
            <w:spacing w:line="456" w:lineRule="auto"/>
            <w:jc w:val="center"/>
            <w:rPr>
              <w:rFonts w:ascii="宋体" w:hAnsi="宋体" w:eastAsia="宋体"/>
              <w:b/>
              <w:bCs/>
              <w:color w:val="auto"/>
            </w:rPr>
          </w:pPr>
          <w:r>
            <w:rPr>
              <w:rFonts w:ascii="宋体" w:hAnsi="宋体" w:eastAsia="宋体"/>
              <w:b/>
              <w:bCs/>
              <w:color w:val="auto"/>
              <w:lang w:val="zh-CN"/>
            </w:rPr>
            <w:t>目录</w:t>
          </w:r>
        </w:p>
        <w:p>
          <w:pPr>
            <w:pStyle w:val="6"/>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"_Toc85828628" </w:instrText>
          </w:r>
          <w:r>
            <w:fldChar w:fldCharType="separate"/>
          </w:r>
          <w:r>
            <w:rPr>
              <w:rStyle w:val="10"/>
            </w:rPr>
            <w:t>1  小组成员分工及项目总览</w:t>
          </w:r>
          <w:r>
            <w:tab/>
          </w:r>
          <w:r>
            <w:fldChar w:fldCharType="begin"/>
          </w:r>
          <w:r>
            <w:instrText xml:space="preserve"> PAGEREF _Toc85828628 \h </w:instrText>
          </w:r>
          <w:r>
            <w:fldChar w:fldCharType="separate"/>
          </w:r>
          <w:r>
            <w:t>2</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"_Toc85828629" </w:instrText>
          </w:r>
          <w:r>
            <w:fldChar w:fldCharType="separate"/>
          </w:r>
          <w:r>
            <w:rPr>
              <w:rStyle w:val="10"/>
            </w:rPr>
            <w:t>1.1 小组成员分工</w:t>
          </w:r>
          <w:r>
            <w:tab/>
          </w:r>
          <w:r>
            <w:fldChar w:fldCharType="begin"/>
          </w:r>
          <w:r>
            <w:instrText xml:space="preserve"> PAGEREF _Toc85828629 \h </w:instrText>
          </w:r>
          <w:r>
            <w:fldChar w:fldCharType="separate"/>
          </w:r>
          <w:r>
            <w:t>2</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"_Toc85828630" </w:instrText>
          </w:r>
          <w:r>
            <w:fldChar w:fldCharType="separate"/>
          </w:r>
          <w:r>
            <w:rPr>
              <w:rStyle w:val="10"/>
            </w:rPr>
            <w:t>1.2 项目地址及账户</w:t>
          </w:r>
          <w:r>
            <w:tab/>
          </w:r>
          <w:r>
            <w:fldChar w:fldCharType="begin"/>
          </w:r>
          <w:r>
            <w:instrText xml:space="preserve"> PAGEREF _Toc85828630 \h </w:instrText>
          </w:r>
          <w:r>
            <w:fldChar w:fldCharType="separate"/>
          </w:r>
          <w:r>
            <w:t>2</w:t>
          </w:r>
          <w:r>
            <w:fldChar w:fldCharType="end"/>
          </w:r>
          <w:r>
            <w:fldChar w:fldCharType="end"/>
          </w:r>
        </w:p>
        <w:p>
          <w:pPr>
            <w:pStyle w:val="6"/>
            <w:rPr>
              <w:rFonts w:asciiTheme="minorHAnsi" w:hAnsiTheme="minorHAnsi" w:eastAsiaTheme="minorEastAsia" w:cstheme="minorBidi"/>
              <w:sz w:val="21"/>
              <w:szCs w:val="22"/>
            </w:rPr>
          </w:pPr>
          <w:r>
            <w:fldChar w:fldCharType="begin"/>
          </w:r>
          <w:r>
            <w:instrText xml:space="preserve"> HYPERLINK \l "_Toc85828631" </w:instrText>
          </w:r>
          <w:r>
            <w:fldChar w:fldCharType="separate"/>
          </w:r>
          <w:r>
            <w:rPr>
              <w:rStyle w:val="10"/>
            </w:rPr>
            <w:t>2  产品使用说明</w:t>
          </w:r>
          <w:r>
            <w:tab/>
          </w:r>
          <w:r>
            <w:fldChar w:fldCharType="begin"/>
          </w:r>
          <w:r>
            <w:instrText xml:space="preserve"> PAGEREF _Toc85828631 \h </w:instrText>
          </w:r>
          <w:r>
            <w:fldChar w:fldCharType="separate"/>
          </w:r>
          <w:r>
            <w:t>2</w:t>
          </w:r>
          <w:r>
            <w:fldChar w:fldCharType="end"/>
          </w:r>
          <w:r>
            <w:fldChar w:fldCharType="end"/>
          </w:r>
        </w:p>
        <w:p>
          <w:pPr>
            <w:pStyle w:val="6"/>
            <w:rPr>
              <w:rFonts w:asciiTheme="minorHAnsi" w:hAnsiTheme="minorHAnsi" w:eastAsiaTheme="minorEastAsia" w:cstheme="minorBidi"/>
              <w:sz w:val="21"/>
              <w:szCs w:val="22"/>
            </w:rPr>
          </w:pPr>
          <w:r>
            <w:fldChar w:fldCharType="begin"/>
          </w:r>
          <w:r>
            <w:instrText xml:space="preserve"> HYPERLINK \l "_Toc85828632" </w:instrText>
          </w:r>
          <w:r>
            <w:fldChar w:fldCharType="separate"/>
          </w:r>
          <w:r>
            <w:rPr>
              <w:rStyle w:val="10"/>
            </w:rPr>
            <w:t>3  实验报告</w:t>
          </w:r>
          <w:r>
            <w:tab/>
          </w:r>
          <w:r>
            <w:fldChar w:fldCharType="begin"/>
          </w:r>
          <w:r>
            <w:instrText xml:space="preserve"> PAGEREF _Toc85828632 \h </w:instrText>
          </w:r>
          <w:r>
            <w:fldChar w:fldCharType="separate"/>
          </w:r>
          <w:r>
            <w:t>2</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"_Toc85828633" </w:instrText>
          </w:r>
          <w:r>
            <w:fldChar w:fldCharType="separate"/>
          </w:r>
          <w:r>
            <w:rPr>
              <w:rStyle w:val="10"/>
            </w:rPr>
            <w:t>3.1 项目架构</w:t>
          </w:r>
          <w:r>
            <w:tab/>
          </w:r>
          <w:r>
            <w:fldChar w:fldCharType="begin"/>
          </w:r>
          <w:r>
            <w:instrText xml:space="preserve"> PAGEREF _Toc85828633 \h </w:instrText>
          </w:r>
          <w:r>
            <w:fldChar w:fldCharType="separate"/>
          </w:r>
          <w:r>
            <w:t>2</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"_Toc85828634" </w:instrText>
          </w:r>
          <w:r>
            <w:fldChar w:fldCharType="separate"/>
          </w:r>
          <w:r>
            <w:rPr>
              <w:rStyle w:val="10"/>
            </w:rPr>
            <w:t>3.2 实验过程</w:t>
          </w:r>
          <w:r>
            <w:tab/>
          </w:r>
          <w:r>
            <w:fldChar w:fldCharType="begin"/>
          </w:r>
          <w:r>
            <w:instrText xml:space="preserve"> PAGEREF _Toc85828634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"_Toc85828635" </w:instrText>
          </w:r>
          <w:r>
            <w:fldChar w:fldCharType="separate"/>
          </w:r>
          <w:r>
            <w:rPr>
              <w:rStyle w:val="10"/>
            </w:rPr>
            <w:t>3.3 编译及部署</w:t>
          </w:r>
          <w:r>
            <w:tab/>
          </w:r>
          <w:r>
            <w:fldChar w:fldCharType="begin"/>
          </w:r>
          <w:r>
            <w:instrText xml:space="preserve"> PAGEREF _Toc85828635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"_Toc85828636" </w:instrText>
          </w:r>
          <w:r>
            <w:fldChar w:fldCharType="separate"/>
          </w:r>
          <w:r>
            <w:rPr>
              <w:rStyle w:val="10"/>
            </w:rPr>
            <w:t>3.4 问题及解决方案</w:t>
          </w:r>
          <w:r>
            <w:tab/>
          </w:r>
          <w:r>
            <w:fldChar w:fldCharType="begin"/>
          </w:r>
          <w:r>
            <w:instrText xml:space="preserve"> PAGEREF _Toc85828636 \h </w:instrText>
          </w:r>
          <w:r>
            <w:fldChar w:fldCharType="separate"/>
          </w:r>
          <w:r>
            <w:t>3</w:t>
          </w:r>
          <w:r>
            <w:fldChar w:fldCharType="end"/>
          </w:r>
          <w:r>
            <w:fldChar w:fldCharType="end"/>
          </w:r>
        </w:p>
        <w:p>
          <w:pPr>
            <w:pStyle w:val="6"/>
            <w:rPr>
              <w:rFonts w:asciiTheme="minorHAnsi" w:hAnsiTheme="minorHAnsi" w:eastAsiaTheme="minorEastAsia" w:cstheme="minorBidi"/>
              <w:sz w:val="21"/>
              <w:szCs w:val="22"/>
            </w:rPr>
          </w:pPr>
          <w:r>
            <w:fldChar w:fldCharType="begin"/>
          </w:r>
          <w:r>
            <w:instrText xml:space="preserve"> HYPERLINK \l "_Toc85828637" </w:instrText>
          </w:r>
          <w:r>
            <w:fldChar w:fldCharType="separate"/>
          </w:r>
          <w:r>
            <w:rPr>
              <w:rStyle w:val="10"/>
            </w:rPr>
            <w:t>4  小组成员实验总结</w:t>
          </w:r>
          <w:r>
            <w:tab/>
          </w:r>
          <w:r>
            <w:fldChar w:fldCharType="begin"/>
          </w:r>
          <w:r>
            <w:instrText xml:space="preserve"> PAGEREF _Toc85828637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"_Toc85828638" </w:instrText>
          </w:r>
          <w:r>
            <w:fldChar w:fldCharType="separate"/>
          </w:r>
          <w:r>
            <w:rPr>
              <w:rStyle w:val="10"/>
            </w:rPr>
            <w:t>4.1 裴承轩</w:t>
          </w:r>
          <w:r>
            <w:tab/>
          </w:r>
          <w:r>
            <w:fldChar w:fldCharType="begin"/>
          </w:r>
          <w:r>
            <w:instrText xml:space="preserve"> PAGEREF _Toc85828638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"_Toc85828639" </w:instrText>
          </w:r>
          <w:r>
            <w:fldChar w:fldCharType="separate"/>
          </w:r>
          <w:r>
            <w:rPr>
              <w:rStyle w:val="10"/>
            </w:rPr>
            <w:t>4.2 李子健</w:t>
          </w:r>
          <w:r>
            <w:tab/>
          </w:r>
          <w:r>
            <w:fldChar w:fldCharType="begin"/>
          </w:r>
          <w:r>
            <w:instrText xml:space="preserve"> PAGEREF _Toc85828639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"_Toc85828640" </w:instrText>
          </w:r>
          <w:r>
            <w:fldChar w:fldCharType="separate"/>
          </w:r>
          <w:r>
            <w:rPr>
              <w:rStyle w:val="10"/>
            </w:rPr>
            <w:t>4.3 张超</w:t>
          </w:r>
          <w:r>
            <w:tab/>
          </w:r>
          <w:r>
            <w:fldChar w:fldCharType="begin"/>
          </w:r>
          <w:r>
            <w:instrText xml:space="preserve"> PAGEREF _Toc85828640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"_Toc85828641" </w:instrText>
          </w:r>
          <w:r>
            <w:fldChar w:fldCharType="separate"/>
          </w:r>
          <w:r>
            <w:rPr>
              <w:rStyle w:val="10"/>
            </w:rPr>
            <w:t>4.4 沈超羿</w:t>
          </w:r>
          <w:r>
            <w:tab/>
          </w:r>
          <w:r>
            <w:fldChar w:fldCharType="begin"/>
          </w:r>
          <w:r>
            <w:instrText xml:space="preserve"> PAGEREF _Toc85828641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"_Toc85828642" </w:instrText>
          </w:r>
          <w:r>
            <w:fldChar w:fldCharType="separate"/>
          </w:r>
          <w:r>
            <w:rPr>
              <w:rStyle w:val="10"/>
            </w:rPr>
            <w:t>4.5 汪陈军</w:t>
          </w:r>
          <w:r>
            <w:tab/>
          </w:r>
          <w:r>
            <w:fldChar w:fldCharType="begin"/>
          </w:r>
          <w:r>
            <w:instrText xml:space="preserve"> PAGEREF _Toc85828642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"_Toc85828643" </w:instrText>
          </w:r>
          <w:r>
            <w:fldChar w:fldCharType="separate"/>
          </w:r>
          <w:r>
            <w:rPr>
              <w:rStyle w:val="10"/>
            </w:rPr>
            <w:t>4.6 黄启轩</w:t>
          </w:r>
          <w:r>
            <w:tab/>
          </w:r>
          <w:r>
            <w:fldChar w:fldCharType="begin"/>
          </w:r>
          <w:r>
            <w:instrText xml:space="preserve"> PAGEREF _Toc85828643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"_Toc85828644" </w:instrText>
          </w:r>
          <w:r>
            <w:fldChar w:fldCharType="separate"/>
          </w:r>
          <w:r>
            <w:rPr>
              <w:rStyle w:val="10"/>
            </w:rPr>
            <w:t>4.7 万仁杰</w:t>
          </w:r>
          <w:r>
            <w:tab/>
          </w:r>
          <w:r>
            <w:fldChar w:fldCharType="begin"/>
          </w:r>
          <w:r>
            <w:instrText xml:space="preserve"> PAGEREF _Toc85828644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"_Toc85828645" </w:instrText>
          </w:r>
          <w:r>
            <w:fldChar w:fldCharType="separate"/>
          </w:r>
          <w:r>
            <w:rPr>
              <w:rStyle w:val="10"/>
            </w:rPr>
            <w:t>4.8 汪家锋</w:t>
          </w:r>
          <w:r>
            <w:tab/>
          </w:r>
          <w:r>
            <w:fldChar w:fldCharType="begin"/>
          </w:r>
          <w:r>
            <w:instrText xml:space="preserve"> PAGEREF _Toc85828645 \h </w:instrText>
          </w:r>
          <w:r>
            <w:fldChar w:fldCharType="separate"/>
          </w:r>
          <w:r>
            <w:t>4</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"_Toc85828646" </w:instrText>
          </w:r>
          <w:r>
            <w:fldChar w:fldCharType="separate"/>
          </w:r>
          <w:r>
            <w:rPr>
              <w:rStyle w:val="10"/>
            </w:rPr>
            <w:t>4.9 金富源</w:t>
          </w:r>
          <w:r>
            <w:tab/>
          </w:r>
          <w:r>
            <w:fldChar w:fldCharType="begin"/>
          </w:r>
          <w:r>
            <w:instrText xml:space="preserve"> PAGEREF _Toc85828646 \h </w:instrText>
          </w:r>
          <w:r>
            <w:fldChar w:fldCharType="separate"/>
          </w:r>
          <w:r>
            <w:t>4</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"_Toc85828647" </w:instrText>
          </w:r>
          <w:r>
            <w:fldChar w:fldCharType="separate"/>
          </w:r>
          <w:r>
            <w:rPr>
              <w:rStyle w:val="10"/>
            </w:rPr>
            <w:t>4.10 蒋鑫</w:t>
          </w:r>
          <w:r>
            <w:tab/>
          </w:r>
          <w:r>
            <w:fldChar w:fldCharType="begin"/>
          </w:r>
          <w:r>
            <w:instrText xml:space="preserve"> PAGEREF _Toc85828647 \h </w:instrText>
          </w:r>
          <w:r>
            <w:fldChar w:fldCharType="separate"/>
          </w:r>
          <w:r>
            <w:t>4</w:t>
          </w:r>
          <w:r>
            <w:fldChar w:fldCharType="end"/>
          </w:r>
          <w:r>
            <w:fldChar w:fldCharType="end"/>
          </w:r>
        </w:p>
        <w:p>
          <w:pPr>
            <w:spacing w:line="456" w:lineRule="auto"/>
          </w:pPr>
          <w:r>
            <w:rPr>
              <w:b/>
              <w:bCs/>
              <w:lang w:val="zh-CN"/>
            </w:rPr>
            <w:fldChar w:fldCharType="end"/>
          </w:r>
        </w:p>
      </w:sdtContent>
    </w:sdt>
    <w:p>
      <w:pPr>
        <w:widowControl/>
        <w:jc w:val="left"/>
      </w:pPr>
      <w:r>
        <w:br w:type="page"/>
      </w:r>
    </w:p>
    <w:p>
      <w:pPr>
        <w:pStyle w:val="2"/>
      </w:pPr>
      <w:bookmarkStart w:id="0" w:name="_Toc85828628"/>
      <w:r>
        <w:t xml:space="preserve">1  </w:t>
      </w:r>
      <w:r>
        <w:rPr>
          <w:rFonts w:hint="eastAsia"/>
        </w:rPr>
        <w:t>小组成员分工及项目总览</w:t>
      </w:r>
      <w:bookmarkEnd w:id="0"/>
    </w:p>
    <w:p>
      <w:pPr>
        <w:pStyle w:val="3"/>
      </w:pPr>
      <w:bookmarkStart w:id="1" w:name="_Toc85828629"/>
      <w:r>
        <w:rPr>
          <w:rFonts w:hint="eastAsia"/>
        </w:rPr>
        <w:t>1</w:t>
      </w:r>
      <w:r>
        <w:t xml:space="preserve">.1 </w:t>
      </w:r>
      <w:r>
        <w:rPr>
          <w:rFonts w:hint="eastAsia"/>
        </w:rPr>
        <w:t>小组成员分工</w:t>
      </w:r>
      <w:bookmarkEnd w:id="1"/>
    </w:p>
    <w:p>
      <w:r>
        <w:rPr>
          <w:rFonts w:hint="eastAsia"/>
        </w:rPr>
        <w:t>2</w:t>
      </w:r>
      <w:r>
        <w:t>1210240295</w:t>
      </w:r>
      <w:r>
        <w:rPr>
          <w:rFonts w:hint="eastAsia"/>
        </w:rPr>
        <w:t>裴承轩：完成nginx使用的研究，完成docker</w:t>
      </w:r>
      <w:r>
        <w:t>-compose</w:t>
      </w:r>
      <w:r>
        <w:rPr>
          <w:rFonts w:hint="eastAsia"/>
        </w:rPr>
        <w:t>使用的研究，尝试通过nginx代理前端，后端以及数据库。</w:t>
      </w:r>
    </w:p>
    <w:p>
      <w:r>
        <w:rPr>
          <w:rFonts w:hint="eastAsia"/>
        </w:rPr>
        <w:t>2</w:t>
      </w:r>
      <w:r>
        <w:t>1210240237</w:t>
      </w:r>
      <w:r>
        <w:rPr>
          <w:rFonts w:hint="eastAsia"/>
        </w:rPr>
        <w:t>李子健：</w:t>
      </w:r>
    </w:p>
    <w:p>
      <w:r>
        <w:rPr>
          <w:rFonts w:hint="eastAsia"/>
        </w:rPr>
        <w:t>2</w:t>
      </w:r>
      <w:r>
        <w:t>1210240419</w:t>
      </w:r>
      <w:r>
        <w:rPr>
          <w:rFonts w:hint="eastAsia"/>
        </w:rPr>
        <w:t>张超：</w:t>
      </w:r>
    </w:p>
    <w:p>
      <w:r>
        <w:rPr>
          <w:rFonts w:hint="eastAsia"/>
        </w:rPr>
        <w:t>2</w:t>
      </w:r>
      <w:r>
        <w:t>1210240307</w:t>
      </w:r>
      <w:r>
        <w:rPr>
          <w:rFonts w:hint="eastAsia"/>
        </w:rPr>
        <w:t>沈超羿：登录注册功能的修改</w:t>
      </w:r>
    </w:p>
    <w:p>
      <w:r>
        <w:rPr>
          <w:rFonts w:hint="eastAsia"/>
        </w:rPr>
        <w:t>2</w:t>
      </w:r>
      <w:r>
        <w:t>1210240329</w:t>
      </w:r>
      <w:r>
        <w:rPr>
          <w:rFonts w:hint="eastAsia"/>
        </w:rPr>
        <w:t>汪陈军：完成后台订单功能模块</w:t>
      </w:r>
    </w:p>
    <w:p>
      <w:r>
        <w:rPr>
          <w:rFonts w:hint="eastAsia"/>
        </w:rPr>
        <w:t>2</w:t>
      </w:r>
      <w:r>
        <w:t>1210240016</w:t>
      </w:r>
      <w:r>
        <w:rPr>
          <w:rFonts w:hint="eastAsia"/>
        </w:rPr>
        <w:t>黄启轩：完成后台订单功能模块</w:t>
      </w:r>
    </w:p>
    <w:p>
      <w:r>
        <w:rPr>
          <w:rFonts w:hint="eastAsia"/>
        </w:rPr>
        <w:t>2</w:t>
      </w:r>
      <w:r>
        <w:t>1210240327</w:t>
      </w:r>
      <w:r>
        <w:rPr>
          <w:rFonts w:hint="eastAsia"/>
        </w:rPr>
        <w:t>万仁杰：完成前台订单功能模块</w:t>
      </w:r>
    </w:p>
    <w:p>
      <w:r>
        <w:rPr>
          <w:rFonts w:hint="eastAsia"/>
        </w:rPr>
        <w:t>2</w:t>
      </w:r>
      <w:r>
        <w:t>1210240330</w:t>
      </w:r>
      <w:r>
        <w:rPr>
          <w:rFonts w:hint="eastAsia"/>
        </w:rPr>
        <w:t>汪家锋：完成前台订单功能模块</w:t>
      </w:r>
    </w:p>
    <w:p>
      <w:r>
        <w:rPr>
          <w:rFonts w:hint="eastAsia"/>
        </w:rPr>
        <w:t>2</w:t>
      </w:r>
      <w:r>
        <w:t>1210240214</w:t>
      </w:r>
      <w:r>
        <w:rPr>
          <w:rFonts w:hint="eastAsia"/>
        </w:rPr>
        <w:t>金富源：</w:t>
      </w:r>
    </w:p>
    <w:p>
      <w:r>
        <w:rPr>
          <w:rFonts w:hint="eastAsia"/>
        </w:rPr>
        <w:t>2</w:t>
      </w:r>
      <w:r>
        <w:t>1210240212</w:t>
      </w:r>
      <w:r>
        <w:rPr>
          <w:rFonts w:hint="eastAsia"/>
        </w:rPr>
        <w:t>蒋鑫：</w:t>
      </w:r>
    </w:p>
    <w:p>
      <w:pPr>
        <w:pStyle w:val="3"/>
      </w:pPr>
      <w:bookmarkStart w:id="2" w:name="_Toc85828630"/>
      <w:r>
        <w:rPr>
          <w:rFonts w:hint="eastAsia"/>
        </w:rPr>
        <w:t>1</w:t>
      </w:r>
      <w:r>
        <w:t xml:space="preserve">.2 </w:t>
      </w:r>
      <w:r>
        <w:rPr>
          <w:rFonts w:hint="eastAsia"/>
        </w:rPr>
        <w:t>项目地址及账户</w:t>
      </w:r>
      <w:bookmarkEnd w:id="2"/>
    </w:p>
    <w:p>
      <w:pPr>
        <w:wordWrap w:val="0"/>
      </w:pPr>
      <w:r>
        <w:rPr>
          <w:rFonts w:hint="eastAsia"/>
        </w:rPr>
        <w:t>项目仓库链接：</w:t>
      </w:r>
      <w:r>
        <w:fldChar w:fldCharType="begin"/>
      </w:r>
      <w:r>
        <w:instrText xml:space="preserve"> HYPERLINK "https://codeup.aliyun.com/614404cbffeaa26f67693126/workbench/repo_2021-10-11_2021101101398220.git" </w:instrText>
      </w:r>
      <w:r>
        <w:fldChar w:fldCharType="separate"/>
      </w:r>
      <w:r>
        <w:rPr>
          <w:rStyle w:val="10"/>
        </w:rPr>
        <w:t>https://codeup.aliyun.com/614404cbffeaa26f67693126/workbench/repo_2021-10-11_2021101101398220.git</w:t>
      </w:r>
      <w:r>
        <w:rPr>
          <w:rStyle w:val="10"/>
        </w:rPr>
        <w:fldChar w:fldCharType="end"/>
      </w:r>
    </w:p>
    <w:p/>
    <w:p>
      <w:r>
        <w:rPr>
          <w:rFonts w:hint="eastAsia"/>
        </w:rPr>
        <w:t>管理员账号和密码：</w:t>
      </w:r>
    </w:p>
    <w:p>
      <w:r>
        <w:rPr>
          <w:rFonts w:hint="eastAsia"/>
        </w:rPr>
        <w:t>商家和买家账号和密码：</w:t>
      </w:r>
    </w:p>
    <w:p>
      <w:r>
        <w:rPr>
          <w:rFonts w:hint="eastAsia"/>
        </w:rPr>
        <w:t>利用</w:t>
      </w:r>
      <w:r>
        <w:t>G</w:t>
      </w:r>
      <w:r>
        <w:rPr>
          <w:rFonts w:hint="eastAsia"/>
        </w:rPr>
        <w:t>it对Lab3最后一次c</w:t>
      </w:r>
      <w:r>
        <w:t>ommit</w:t>
      </w:r>
      <w:r>
        <w:rPr>
          <w:rFonts w:hint="eastAsia"/>
        </w:rPr>
        <w:t>打t</w:t>
      </w:r>
      <w:r>
        <w:t>ag</w:t>
      </w:r>
      <w:r>
        <w:rPr>
          <w:rFonts w:hint="eastAsia"/>
        </w:rPr>
        <w:t>的截图：</w:t>
      </w:r>
    </w:p>
    <w:p>
      <w:pPr>
        <w:pStyle w:val="2"/>
      </w:pPr>
      <w:bookmarkStart w:id="3" w:name="_Toc85828631"/>
      <w:r>
        <w:rPr>
          <w:rFonts w:hint="eastAsia"/>
        </w:rPr>
        <w:t>2</w:t>
      </w:r>
      <w:r>
        <w:t xml:space="preserve">  </w:t>
      </w:r>
      <w:r>
        <w:rPr>
          <w:rFonts w:hint="eastAsia"/>
        </w:rPr>
        <w:t>产品使用说明</w:t>
      </w:r>
      <w:bookmarkEnd w:id="3"/>
    </w:p>
    <w:p>
      <w:r>
        <w:rPr>
          <w:rFonts w:hint="eastAsia"/>
        </w:rPr>
        <w:t>项目前端各个页面的截图：</w:t>
      </w:r>
    </w:p>
    <w:p>
      <w:r>
        <w:rPr>
          <w:rFonts w:hint="eastAsia"/>
        </w:rPr>
        <w:t>其他使用说明、文字、代码或截图：</w:t>
      </w:r>
    </w:p>
    <w:p>
      <w:pPr>
        <w:pStyle w:val="2"/>
      </w:pPr>
      <w:bookmarkStart w:id="4" w:name="_Toc85828632"/>
      <w:r>
        <w:rPr>
          <w:rFonts w:hint="eastAsia"/>
        </w:rPr>
        <w:t>3</w:t>
      </w:r>
      <w:r>
        <w:t xml:space="preserve">  </w:t>
      </w:r>
      <w:r>
        <w:rPr>
          <w:rFonts w:hint="eastAsia"/>
        </w:rPr>
        <w:t>实验报告</w:t>
      </w:r>
      <w:bookmarkEnd w:id="4"/>
    </w:p>
    <w:p>
      <w:pPr>
        <w:pStyle w:val="3"/>
      </w:pPr>
      <w:bookmarkStart w:id="5" w:name="_Toc85828633"/>
      <w:r>
        <w:rPr>
          <w:rFonts w:hint="eastAsia"/>
        </w:rPr>
        <w:t>3</w:t>
      </w:r>
      <w:r>
        <w:t xml:space="preserve">.1 </w:t>
      </w:r>
      <w:r>
        <w:rPr>
          <w:rFonts w:hint="eastAsia"/>
        </w:rPr>
        <w:t>项目架构</w:t>
      </w:r>
      <w:bookmarkEnd w:id="5"/>
    </w:p>
    <w:p>
      <w:r>
        <w:rPr>
          <w:rFonts w:hint="eastAsia"/>
        </w:rPr>
        <w:t>文字、代码或截图</w:t>
      </w:r>
    </w:p>
    <w:p>
      <w:pPr>
        <w:pStyle w:val="3"/>
      </w:pPr>
      <w:bookmarkStart w:id="6" w:name="_Toc85828634"/>
      <w:r>
        <w:rPr>
          <w:rFonts w:hint="eastAsia"/>
        </w:rPr>
        <w:t>3</w:t>
      </w:r>
      <w:r>
        <w:t xml:space="preserve">.2 </w:t>
      </w:r>
      <w:r>
        <w:rPr>
          <w:rFonts w:hint="eastAsia"/>
        </w:rPr>
        <w:t>实验过程</w:t>
      </w:r>
      <w:bookmarkEnd w:id="6"/>
    </w:p>
    <w:p>
      <w:r>
        <w:tab/>
      </w:r>
      <w:r>
        <w:rPr>
          <w:rFonts w:hint="eastAsia"/>
        </w:rPr>
        <w:t>同lab</w:t>
      </w:r>
      <w:r>
        <w:t>2</w:t>
      </w:r>
    </w:p>
    <w:p>
      <w:pPr>
        <w:pStyle w:val="3"/>
      </w:pPr>
      <w:bookmarkStart w:id="7" w:name="_Toc85828635"/>
      <w:r>
        <w:rPr>
          <w:rFonts w:hint="eastAsia"/>
        </w:rPr>
        <w:t>3</w:t>
      </w:r>
      <w:r>
        <w:t xml:space="preserve">.3 </w:t>
      </w:r>
      <w:r>
        <w:rPr>
          <w:rFonts w:hint="eastAsia"/>
        </w:rPr>
        <w:t>编译及部署</w:t>
      </w:r>
      <w:bookmarkEnd w:id="7"/>
    </w:p>
    <w:p>
      <w:r>
        <w:tab/>
      </w:r>
      <w:r>
        <w:rPr>
          <w:rFonts w:hint="eastAsia"/>
        </w:rPr>
        <w:t>直接通过docker-compose进行部署，根据部署位置修改各个模块的地址。</w:t>
      </w:r>
    </w:p>
    <w:p>
      <w:pPr>
        <w:pStyle w:val="3"/>
      </w:pPr>
      <w:bookmarkStart w:id="8" w:name="_Toc85828636"/>
      <w:r>
        <w:rPr>
          <w:rFonts w:hint="eastAsia"/>
        </w:rPr>
        <w:t>3</w:t>
      </w:r>
      <w:r>
        <w:t xml:space="preserve">.4 </w:t>
      </w:r>
      <w:r>
        <w:rPr>
          <w:rFonts w:hint="eastAsia"/>
        </w:rPr>
        <w:t>问题及解决方案</w:t>
      </w:r>
      <w:bookmarkEnd w:id="8"/>
    </w:p>
    <w:p>
      <w:pPr>
        <w:pStyle w:val="2"/>
      </w:pPr>
      <w:bookmarkStart w:id="9" w:name="_Toc85828637"/>
      <w:r>
        <w:rPr>
          <w:rFonts w:hint="eastAsia"/>
        </w:rPr>
        <w:t>4</w:t>
      </w:r>
      <w:r>
        <w:t xml:space="preserve">  </w:t>
      </w:r>
      <w:r>
        <w:rPr>
          <w:rFonts w:hint="eastAsia"/>
        </w:rPr>
        <w:t>小组成员实验总结</w:t>
      </w:r>
      <w:bookmarkEnd w:id="9"/>
    </w:p>
    <w:p>
      <w:pPr>
        <w:pStyle w:val="3"/>
      </w:pPr>
      <w:bookmarkStart w:id="10" w:name="_Toc85828638"/>
      <w:r>
        <w:rPr>
          <w:rFonts w:hint="eastAsia"/>
        </w:rPr>
        <w:t>4</w:t>
      </w:r>
      <w:r>
        <w:t xml:space="preserve">.1 </w:t>
      </w:r>
      <w:r>
        <w:rPr>
          <w:rFonts w:hint="eastAsia"/>
        </w:rPr>
        <w:t>裴承轩</w:t>
      </w:r>
      <w:bookmarkEnd w:id="10"/>
    </w:p>
    <w:p>
      <w:r>
        <w:tab/>
      </w:r>
      <w:r>
        <w:rPr>
          <w:rFonts w:hint="eastAsia"/>
        </w:rPr>
        <w:t>这回整体任务量偏小，主要任务为对lab</w:t>
      </w:r>
      <w:r>
        <w:t>2</w:t>
      </w:r>
      <w:r>
        <w:rPr>
          <w:rFonts w:hint="eastAsia"/>
        </w:rPr>
        <w:t>遗留问题的修修补补以及完善，尝试添加了nginx对后端，前端以及数据库进行代理，完成了docker</w:t>
      </w:r>
      <w:r>
        <w:t>-</w:t>
      </w:r>
      <w:r>
        <w:rPr>
          <w:rFonts w:hint="eastAsia"/>
        </w:rPr>
        <w:t>compose进行部署，通过这次实验基本对微服务有了些许理解，还需要通过更进一步的实验加深对微服务部署的理解。</w:t>
      </w:r>
    </w:p>
    <w:p>
      <w:pPr>
        <w:pStyle w:val="3"/>
      </w:pPr>
      <w:bookmarkStart w:id="11" w:name="_Toc85828639"/>
      <w:r>
        <w:rPr>
          <w:rFonts w:hint="eastAsia"/>
        </w:rPr>
        <w:t>4</w:t>
      </w:r>
      <w:r>
        <w:t xml:space="preserve">.2 </w:t>
      </w:r>
      <w:r>
        <w:rPr>
          <w:rFonts w:hint="eastAsia"/>
        </w:rPr>
        <w:t>李子健</w:t>
      </w:r>
      <w:bookmarkEnd w:id="11"/>
    </w:p>
    <w:p>
      <w:r>
        <w:tab/>
      </w:r>
      <w:r>
        <w:rPr>
          <w:rFonts w:hint="eastAsia"/>
        </w:rPr>
        <w:t>鉴于上次的前后端参数不匹配乃至混乱的问题，抛弃了之前的后台页面的代码，重启了一个Vue项目，通过ant</w:t>
      </w:r>
      <w:r>
        <w:t xml:space="preserve"> </w:t>
      </w:r>
      <w:r>
        <w:rPr>
          <w:rFonts w:hint="eastAsia"/>
        </w:rPr>
        <w:t>design</w:t>
      </w:r>
      <w:r>
        <w:t xml:space="preserve"> </w:t>
      </w:r>
      <w:r>
        <w:rPr>
          <w:rFonts w:hint="eastAsia"/>
        </w:rPr>
        <w:t>vue重新设计了后台的页面，让一切参数都处于可控的范围内。</w:t>
      </w:r>
    </w:p>
    <w:p>
      <w:pPr>
        <w:pStyle w:val="3"/>
      </w:pPr>
      <w:bookmarkStart w:id="12" w:name="_Toc85828640"/>
      <w:r>
        <w:rPr>
          <w:rFonts w:hint="eastAsia"/>
        </w:rPr>
        <w:t>4</w:t>
      </w:r>
      <w:r>
        <w:t xml:space="preserve">.3 </w:t>
      </w:r>
      <w:r>
        <w:rPr>
          <w:rFonts w:hint="eastAsia"/>
        </w:rPr>
        <w:t>张超</w:t>
      </w:r>
      <w:bookmarkEnd w:id="12"/>
    </w:p>
    <w:p/>
    <w:p>
      <w:pPr>
        <w:pStyle w:val="3"/>
      </w:pPr>
      <w:bookmarkStart w:id="13" w:name="_Toc85828641"/>
      <w:r>
        <w:rPr>
          <w:rFonts w:hint="eastAsia"/>
        </w:rPr>
        <w:t>4</w:t>
      </w:r>
      <w:r>
        <w:t xml:space="preserve">.4 </w:t>
      </w:r>
      <w:r>
        <w:rPr>
          <w:rFonts w:hint="eastAsia"/>
        </w:rPr>
        <w:t>沈超羿</w:t>
      </w:r>
      <w:bookmarkEnd w:id="13"/>
    </w:p>
    <w:p>
      <w:pPr>
        <w:ind w:firstLine="420"/>
      </w:pPr>
      <w:r>
        <w:rPr>
          <w:rFonts w:hint="eastAsia"/>
        </w:rPr>
        <w:t>这次lab3的实验依旧存在沟通不通畅，数据库不统一的问题。前后端无法统一接口导致后端开发极其缓慢。在实践中我学习了微服务之间的拆分，尝试将大服务拆分为小的服务。但是，会出现了数据库表中数据相互调用导致的不一致情况。这次实验之后让我更加加深我对为微服务架构的理解，希望在接下来的实验中加强各个模块的功能，提升模块直接的内聚性，降低耦合性。</w:t>
      </w:r>
    </w:p>
    <w:p/>
    <w:p/>
    <w:p>
      <w:pPr>
        <w:pStyle w:val="3"/>
      </w:pPr>
      <w:bookmarkStart w:id="14" w:name="_Toc85828642"/>
      <w:r>
        <w:rPr>
          <w:rFonts w:hint="eastAsia"/>
        </w:rPr>
        <w:t>4</w:t>
      </w:r>
      <w:r>
        <w:t xml:space="preserve">.5 </w:t>
      </w:r>
      <w:r>
        <w:rPr>
          <w:rFonts w:hint="eastAsia"/>
        </w:rPr>
        <w:t>汪陈军</w:t>
      </w:r>
      <w:bookmarkEnd w:id="14"/>
    </w:p>
    <w:p>
      <w:pPr>
        <w:ind w:firstLine="420"/>
      </w:pPr>
      <w:r>
        <w:rPr>
          <w:rFonts w:hint="eastAsia"/>
        </w:rPr>
        <w:t>这次lab3实验，重新根据前端提供的接口文档，丰富和完善了orderControl 后端接口的实现。我和汪家峰、万仁杰合作完成了后台订单模块，对订单的查找、对订单状态的修改以及删除订单。由于这次lab3实验进一步将单体架构划分为多个微服务，因此将订单划分为单独的订单模块，但这也需要我们将订单与其他表（如商品表）分开，降低微服务之间的耦合性。在过程中，我们尝试将大服务拆分为小的服务，但是，出现了数据库表中数据相互调用导致的不一致情况，最终，我们对表结构修改，完成了这任务。经过这次lab3实验，更加加深我对为微服务架构的理解，希望在接下来的实验中加强各个模块的功能，提升模块之间的内聚性，降低耦合性。</w:t>
      </w:r>
    </w:p>
    <w:p>
      <w:pPr>
        <w:pStyle w:val="3"/>
      </w:pPr>
      <w:bookmarkStart w:id="15" w:name="_Toc85828643"/>
      <w:r>
        <w:rPr>
          <w:rFonts w:hint="eastAsia"/>
        </w:rPr>
        <w:t>4</w:t>
      </w:r>
      <w:r>
        <w:t xml:space="preserve">.6 </w:t>
      </w:r>
      <w:r>
        <w:rPr>
          <w:rFonts w:hint="eastAsia"/>
        </w:rPr>
        <w:t>黄启轩</w:t>
      </w:r>
      <w:bookmarkEnd w:id="15"/>
    </w:p>
    <w:p>
      <w:pPr>
        <w:ind w:firstLine="420" w:firstLineChars="0"/>
        <w:rPr>
          <w:rFonts w:hint="eastAsia"/>
          <w:lang w:val="en-US" w:eastAsia="zh-CN"/>
        </w:rPr>
      </w:pPr>
      <w:r>
        <w:rPr>
          <w:rFonts w:hint="eastAsia"/>
          <w:lang w:val="en-US" w:eastAsia="zh-CN"/>
        </w:rPr>
        <w:t>本次实验我完成了学习并掌握服务注册发现和网关的相关知识；掌握复杂的微服务开发，学习</w:t>
      </w:r>
      <w:bookmarkStart w:id="20" w:name="_GoBack"/>
      <w:bookmarkEnd w:id="20"/>
      <w:r>
        <w:rPr>
          <w:rFonts w:hint="eastAsia"/>
          <w:lang w:val="en-US" w:eastAsia="zh-CN"/>
        </w:rPr>
        <w:t>使用 docker-compose 进行编排和部署</w:t>
      </w:r>
    </w:p>
    <w:p>
      <w:pPr>
        <w:ind w:firstLine="420" w:firstLineChars="0"/>
        <w:rPr>
          <w:rFonts w:hint="default" w:eastAsia="宋体"/>
          <w:lang w:val="en-US" w:eastAsia="zh-CN"/>
        </w:rPr>
      </w:pPr>
    </w:p>
    <w:p>
      <w:pPr>
        <w:pStyle w:val="3"/>
      </w:pPr>
      <w:bookmarkStart w:id="16" w:name="_Toc85828644"/>
      <w:r>
        <w:rPr>
          <w:rFonts w:hint="eastAsia"/>
        </w:rPr>
        <w:t>4</w:t>
      </w:r>
      <w:r>
        <w:t xml:space="preserve">.7 </w:t>
      </w:r>
      <w:r>
        <w:rPr>
          <w:rFonts w:hint="eastAsia"/>
        </w:rPr>
        <w:t>万仁杰</w:t>
      </w:r>
      <w:bookmarkEnd w:id="16"/>
    </w:p>
    <w:p>
      <w:pPr>
        <w:ind w:firstLine="480" w:firstLineChars="200"/>
      </w:pPr>
      <w:r>
        <w:rPr>
          <w:rFonts w:hint="eastAsia"/>
        </w:rPr>
        <w:t>本次的</w:t>
      </w:r>
      <w:r>
        <w:t>L</w:t>
      </w:r>
      <w:r>
        <w:rPr>
          <w:rFonts w:hint="eastAsia"/>
        </w:rPr>
        <w:t>ab</w:t>
      </w:r>
      <w:r>
        <w:t>3</w:t>
      </w:r>
      <w:r>
        <w:rPr>
          <w:rFonts w:hint="eastAsia"/>
        </w:rPr>
        <w:t>我和汪陈军、汪家锋同学共同完成了订单模块的相关功能。有了</w:t>
      </w:r>
      <w:r>
        <w:t>L</w:t>
      </w:r>
      <w:r>
        <w:rPr>
          <w:rFonts w:hint="eastAsia"/>
        </w:rPr>
        <w:t>ab</w:t>
      </w:r>
      <w:r>
        <w:t>2</w:t>
      </w:r>
      <w:r>
        <w:rPr>
          <w:rFonts w:hint="eastAsia"/>
        </w:rPr>
        <w:t>的经验，这一次实验相对顺利了很多，在过程中，我们完善了订单表，并重新按照前端的两个接口文档中关于订单的相关部分完成了按照订单状态或者订单号查找订单、更新订单状态、支付订单、取消订单、确认收货、申请退款等功能。经过这一次的Lab，我对于微服务有了更深的了解，并熟悉了对于springboot以及数据库的使用，相信在接下来的课程中能够得到更多的收获！</w:t>
      </w:r>
    </w:p>
    <w:p>
      <w:pPr>
        <w:pStyle w:val="3"/>
      </w:pPr>
      <w:bookmarkStart w:id="17" w:name="_Toc85828645"/>
      <w:r>
        <w:rPr>
          <w:rFonts w:hint="eastAsia"/>
        </w:rPr>
        <w:t>4</w:t>
      </w:r>
      <w:r>
        <w:t xml:space="preserve">.8 </w:t>
      </w:r>
      <w:r>
        <w:rPr>
          <w:rFonts w:hint="eastAsia"/>
        </w:rPr>
        <w:t>汪家锋</w:t>
      </w:r>
      <w:bookmarkEnd w:id="17"/>
    </w:p>
    <w:p>
      <w:pPr>
        <w:ind w:firstLine="480" w:firstLineChars="200"/>
      </w:pPr>
      <w:r>
        <w:rPr>
          <w:rFonts w:hint="eastAsia"/>
        </w:rPr>
        <w:t>本次的实验中，我和汪陈军、万仁杰共同完成了后端的订单模块。这一次实验因为有了上一次lab</w:t>
      </w:r>
      <w:r>
        <w:t>2</w:t>
      </w:r>
      <w:r>
        <w:rPr>
          <w:rFonts w:hint="eastAsia"/>
        </w:rPr>
        <w:t>的经验，所以顺利了许多，我们尝试将大服务拆分为小的服务，但在数据库表项设计中遇到了不一致问题，后来我们完善了订单表，并按照前端接口文档中关于订单的部分完成了相应的关于订单的功能。经过这一次的lab，我对于微服务以及实验过程中需要用到的工具都有了更好的了解，希望有了上次和这次的经验，我们能在接下来的lab中做得更好！</w:t>
      </w:r>
    </w:p>
    <w:p>
      <w:pPr>
        <w:pStyle w:val="3"/>
      </w:pPr>
      <w:bookmarkStart w:id="18" w:name="_Toc85828646"/>
      <w:r>
        <w:rPr>
          <w:rFonts w:hint="eastAsia"/>
        </w:rPr>
        <w:t>4</w:t>
      </w:r>
      <w:r>
        <w:t xml:space="preserve">.9 </w:t>
      </w:r>
      <w:r>
        <w:rPr>
          <w:rFonts w:hint="eastAsia"/>
        </w:rPr>
        <w:t>金富源</w:t>
      </w:r>
      <w:bookmarkEnd w:id="18"/>
    </w:p>
    <w:p>
      <w:pPr>
        <w:ind w:firstLine="420"/>
      </w:pPr>
      <w:r>
        <w:rPr>
          <w:rFonts w:hint="eastAsia"/>
        </w:rPr>
        <w:t>通过这次的lab3我更好的理解了微服务系统架构，对实验分工合作的理解也更加深刻，学习到了网关等应用，也从这个过程中认识到了自己能力的不足，争取以后多练习从而提升自己的能力和代码水平，多向身边更有能力的同学请教与学习，同时希望能通过这门课学习更过的知识，提升自己的能力。</w:t>
      </w:r>
    </w:p>
    <w:p/>
    <w:p>
      <w:pPr>
        <w:pStyle w:val="3"/>
      </w:pPr>
      <w:bookmarkStart w:id="19" w:name="_Toc85828647"/>
      <w:r>
        <w:rPr>
          <w:rFonts w:hint="eastAsia"/>
        </w:rPr>
        <w:t>4</w:t>
      </w:r>
      <w:r>
        <w:t xml:space="preserve">.10 </w:t>
      </w:r>
      <w:r>
        <w:rPr>
          <w:rFonts w:hint="eastAsia"/>
        </w:rPr>
        <w:t>蒋鑫</w:t>
      </w:r>
      <w:bookmarkEnd w:id="19"/>
    </w:p>
    <w:p>
      <w:pPr>
        <w:ind w:firstLine="420"/>
      </w:pPr>
      <w:r>
        <w:rPr>
          <w:rFonts w:hint="eastAsia"/>
        </w:rPr>
        <w:t>在学习和总结之前的lab2的经验教训后，此次完成的lab3更像是真正意义上的一个微服务架构，同时我也对微服务架构下服务的拆分以及接口的定义有了更深的理解和实践。此次lab3虽然我个人的实践不多，通过向组员朋友学习，以及在他们的帮助下，此次lab3有了很大的收获。</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F1"/>
    <w:rsid w:val="000044F0"/>
    <w:rsid w:val="000444D3"/>
    <w:rsid w:val="000A1F22"/>
    <w:rsid w:val="000C67F8"/>
    <w:rsid w:val="000D3C5D"/>
    <w:rsid w:val="000F7B9A"/>
    <w:rsid w:val="001A6E68"/>
    <w:rsid w:val="00225567"/>
    <w:rsid w:val="002A30B6"/>
    <w:rsid w:val="002F0783"/>
    <w:rsid w:val="00337FFA"/>
    <w:rsid w:val="003834C4"/>
    <w:rsid w:val="00414C75"/>
    <w:rsid w:val="00422A05"/>
    <w:rsid w:val="005F239E"/>
    <w:rsid w:val="00656F5D"/>
    <w:rsid w:val="006D5353"/>
    <w:rsid w:val="006F4C30"/>
    <w:rsid w:val="008950D1"/>
    <w:rsid w:val="008B7BF3"/>
    <w:rsid w:val="00A11E9A"/>
    <w:rsid w:val="00A64A20"/>
    <w:rsid w:val="00B14616"/>
    <w:rsid w:val="00B54AB6"/>
    <w:rsid w:val="00B949B9"/>
    <w:rsid w:val="00C074D0"/>
    <w:rsid w:val="00C6769D"/>
    <w:rsid w:val="00C72D5A"/>
    <w:rsid w:val="00C93203"/>
    <w:rsid w:val="00CC38F1"/>
    <w:rsid w:val="00E74CDF"/>
    <w:rsid w:val="00F10B8C"/>
    <w:rsid w:val="00F406F5"/>
    <w:rsid w:val="19593016"/>
    <w:rsid w:val="245B4EC3"/>
    <w:rsid w:val="349F09FD"/>
    <w:rsid w:val="3BDE7892"/>
    <w:rsid w:val="44636B13"/>
    <w:rsid w:val="72664CA2"/>
    <w:rsid w:val="77641A80"/>
    <w:rsid w:val="7A75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1"/>
    <w:qFormat/>
    <w:uiPriority w:val="9"/>
    <w:pPr>
      <w:keepNext/>
      <w:keepLines/>
      <w:spacing w:before="340" w:after="330" w:line="578" w:lineRule="auto"/>
      <w:jc w:val="center"/>
      <w:outlineLvl w:val="0"/>
    </w:pPr>
    <w:rPr>
      <w:b/>
      <w:bCs/>
      <w:kern w:val="44"/>
      <w:sz w:val="32"/>
      <w:szCs w:val="44"/>
    </w:rPr>
  </w:style>
  <w:style w:type="paragraph" w:styleId="3">
    <w:name w:val="heading 2"/>
    <w:basedOn w:val="1"/>
    <w:next w:val="1"/>
    <w:link w:val="12"/>
    <w:unhideWhenUsed/>
    <w:qFormat/>
    <w:uiPriority w:val="9"/>
    <w:pPr>
      <w:keepNext/>
      <w:keepLines/>
      <w:spacing w:before="260" w:after="260" w:line="416" w:lineRule="auto"/>
      <w:outlineLvl w:val="1"/>
    </w:pPr>
    <w:rPr>
      <w:rFonts w:cstheme="majorBidi"/>
      <w:b/>
      <w:bCs/>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tabs>
        <w:tab w:val="right" w:leader="dot" w:pos="8296"/>
      </w:tabs>
      <w:spacing w:line="456" w:lineRule="auto"/>
      <w:jc w:val="left"/>
    </w:pPr>
  </w:style>
  <w:style w:type="paragraph" w:styleId="7">
    <w:name w:val="toc 2"/>
    <w:basedOn w:val="1"/>
    <w:next w:val="1"/>
    <w:unhideWhenUsed/>
    <w:qFormat/>
    <w:uiPriority w:val="39"/>
    <w:pPr>
      <w:tabs>
        <w:tab w:val="right" w:leader="dot" w:pos="8296"/>
      </w:tabs>
      <w:spacing w:line="456" w:lineRule="auto"/>
      <w:ind w:left="48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customStyle="1" w:styleId="11">
    <w:name w:val="标题 1 字符"/>
    <w:basedOn w:val="9"/>
    <w:link w:val="2"/>
    <w:qFormat/>
    <w:uiPriority w:val="9"/>
    <w:rPr>
      <w:rFonts w:ascii="Times New Roman" w:hAnsi="Times New Roman" w:eastAsia="宋体" w:cs="Times New Roman"/>
      <w:b/>
      <w:bCs/>
      <w:kern w:val="44"/>
      <w:sz w:val="32"/>
      <w:szCs w:val="44"/>
    </w:rPr>
  </w:style>
  <w:style w:type="character" w:customStyle="1" w:styleId="12">
    <w:name w:val="标题 2 字符"/>
    <w:basedOn w:val="9"/>
    <w:link w:val="3"/>
    <w:qFormat/>
    <w:uiPriority w:val="9"/>
    <w:rPr>
      <w:rFonts w:ascii="Times New Roman" w:hAnsi="Times New Roman" w:eastAsia="宋体" w:cstheme="majorBidi"/>
      <w:b/>
      <w:bCs/>
      <w:sz w:val="24"/>
      <w:szCs w:val="32"/>
    </w:rPr>
  </w:style>
  <w:style w:type="paragraph" w:styleId="13">
    <w:name w:val="List Paragraph"/>
    <w:basedOn w:val="1"/>
    <w:qFormat/>
    <w:uiPriority w:val="34"/>
    <w:pPr>
      <w:ind w:firstLine="420" w:firstLineChars="200"/>
    </w:pPr>
  </w:style>
  <w:style w:type="character" w:customStyle="1" w:styleId="14">
    <w:name w:val="页眉 字符"/>
    <w:basedOn w:val="9"/>
    <w:link w:val="5"/>
    <w:qFormat/>
    <w:uiPriority w:val="99"/>
    <w:rPr>
      <w:rFonts w:ascii="Times New Roman" w:hAnsi="Times New Roman" w:eastAsia="宋体" w:cs="Times New Roman"/>
      <w:sz w:val="18"/>
      <w:szCs w:val="18"/>
    </w:rPr>
  </w:style>
  <w:style w:type="character" w:customStyle="1" w:styleId="15">
    <w:name w:val="页脚 字符"/>
    <w:basedOn w:val="9"/>
    <w:link w:val="4"/>
    <w:qFormat/>
    <w:uiPriority w:val="99"/>
    <w:rPr>
      <w:rFonts w:ascii="Times New Roman" w:hAnsi="Times New Roman" w:eastAsia="宋体" w:cs="Times New Roman"/>
      <w:sz w:val="18"/>
      <w:szCs w:val="18"/>
    </w:rPr>
  </w:style>
  <w:style w:type="character" w:customStyle="1" w:styleId="16">
    <w:name w:val="未处理的提及1"/>
    <w:basedOn w:val="9"/>
    <w:semiHidden/>
    <w:unhideWhenUsed/>
    <w:qFormat/>
    <w:uiPriority w:val="99"/>
    <w:rPr>
      <w:color w:val="605E5C"/>
      <w:shd w:val="clear" w:color="auto" w:fill="E1DFDD"/>
    </w:r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3C671D-159D-48C2-8405-9B8C0B54353D}">
  <ds:schemaRefs/>
</ds:datastoreItem>
</file>

<file path=docProps/app.xml><?xml version="1.0" encoding="utf-8"?>
<Properties xmlns="http://schemas.openxmlformats.org/officeDocument/2006/extended-properties" xmlns:vt="http://schemas.openxmlformats.org/officeDocument/2006/docPropsVTypes">
  <Template>Normal.dotm</Template>
  <Pages>5</Pages>
  <Words>546</Words>
  <Characters>3113</Characters>
  <Lines>25</Lines>
  <Paragraphs>7</Paragraphs>
  <TotalTime>1</TotalTime>
  <ScaleCrop>false</ScaleCrop>
  <LinksUpToDate>false</LinksUpToDate>
  <CharactersWithSpaces>3652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2021-10-22T12:23:00Z</dcterms:created>
  <dc:creator>jiangx</dc:creator>
  <cp:lastModifiedBy>谁解凭栏意</cp:lastModifiedBy>
  <dcterms:modified xsi:type="dcterms:W3CDTF">2021-11-14T09:52:00Z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809F328E76754DAD80C54B1F7E0C4F79</vt:lpwstr>
  </property>
</Properties>
</file>