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337" w:rsidRPr="00BA6337" w:rsidRDefault="00BA6337" w:rsidP="00BA6337">
      <w:pPr>
        <w:rPr>
          <w:b/>
          <w:bCs/>
        </w:rPr>
      </w:pPr>
      <w:r w:rsidRPr="00BA6337">
        <w:rPr>
          <w:b/>
          <w:bCs/>
        </w:rPr>
        <w:t>Supplemental Info</w:t>
      </w:r>
    </w:p>
    <w:p w:rsidR="00BA6337" w:rsidRPr="00BA6337" w:rsidRDefault="00BA6337" w:rsidP="00BA6337">
      <w:pPr>
        <w:rPr>
          <w:b/>
          <w:bCs/>
        </w:rPr>
      </w:pPr>
      <w:r w:rsidRPr="00BA6337">
        <w:rPr>
          <w:b/>
          <w:bCs/>
        </w:rPr>
        <w:t>Please note: You will be automatically logged out of the Graduate Applications system after twenty (20) minutes of inactivity. We suggest you complete the following statements in a text editor and paste them into the text areas below to avoid data loss.</w:t>
      </w:r>
    </w:p>
    <w:p w:rsidR="00BA6337" w:rsidRDefault="00BA6337" w:rsidP="00BA6337">
      <w:pPr>
        <w:rPr>
          <w:rFonts w:hint="eastAsia"/>
        </w:rPr>
      </w:pPr>
      <w:r w:rsidRPr="00BA6337">
        <w:t>Give titles of any articles or other publications, inventions, or creative work.</w:t>
      </w:r>
      <w:r w:rsidRPr="00BA6337">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59.6pt;height:69.95pt" o:ole="">
            <v:imagedata r:id="rId5" o:title=""/>
          </v:shape>
          <w:control r:id="rId6" w:name="DefaultOcxName" w:shapeid="_x0000_i1102"/>
        </w:object>
      </w:r>
    </w:p>
    <w:p w:rsidR="00BA6337" w:rsidRDefault="00BA6337" w:rsidP="00BA6337">
      <w:pPr>
        <w:rPr>
          <w:rFonts w:hint="eastAsia"/>
        </w:rPr>
      </w:pPr>
    </w:p>
    <w:p w:rsidR="00BA6337" w:rsidRDefault="00BA6337" w:rsidP="00BA6337">
      <w:pPr>
        <w:rPr>
          <w:rFonts w:hint="eastAsia"/>
        </w:rPr>
      </w:pPr>
      <w:r w:rsidRPr="00BA6337">
        <w:t>Briefly describe your intended plan of study or the particular subdivision of the major field in which you wish to specialize. Discuss any scholarly research, writing, or similar research that you have done or are currently pursuing. Include other information that may be helpful in evaluating your application</w:t>
      </w:r>
    </w:p>
    <w:p w:rsidR="00BA6337" w:rsidRDefault="00BA6337" w:rsidP="00BA6337">
      <w:pPr>
        <w:rPr>
          <w:rFonts w:hint="eastAsia"/>
        </w:rPr>
      </w:pPr>
      <w:r w:rsidRPr="00BA6337">
        <w:t>.</w:t>
      </w:r>
      <w:r w:rsidRPr="00BA6337">
        <w:object w:dxaOrig="1440" w:dyaOrig="1440">
          <v:shape id="_x0000_i1101" type="#_x0000_t75" style="width:159.6pt;height:69.95pt" o:ole="">
            <v:imagedata r:id="rId5" o:title=""/>
          </v:shape>
          <w:control r:id="rId7" w:name="DefaultOcxName1" w:shapeid="_x0000_i1101"/>
        </w:object>
      </w:r>
    </w:p>
    <w:p w:rsidR="00BA6337" w:rsidRDefault="00BA6337" w:rsidP="00BA6337">
      <w:pPr>
        <w:rPr>
          <w:rFonts w:hint="eastAsia"/>
        </w:rPr>
      </w:pPr>
    </w:p>
    <w:p w:rsidR="00BA6337" w:rsidRDefault="00BA6337" w:rsidP="00BA6337">
      <w:pPr>
        <w:rPr>
          <w:rFonts w:hint="eastAsia"/>
        </w:rPr>
      </w:pPr>
    </w:p>
    <w:p w:rsidR="00BA6337" w:rsidRDefault="00BA6337" w:rsidP="00BA6337">
      <w:pPr>
        <w:rPr>
          <w:rFonts w:hint="eastAsia"/>
        </w:rPr>
      </w:pPr>
      <w:r w:rsidRPr="00BA6337">
        <w:t>Briefly describe any additional factors that you would like to have the admissions committee consider in evaluating your application (e.g. personal background, work experience, leadership role.)</w:t>
      </w:r>
    </w:p>
    <w:p w:rsidR="00BA6337" w:rsidRDefault="00BA6337" w:rsidP="00BA6337">
      <w:pPr>
        <w:rPr>
          <w:rFonts w:hint="eastAsia"/>
        </w:rPr>
      </w:pPr>
    </w:p>
    <w:bookmarkStart w:id="0" w:name="_GoBack"/>
    <w:bookmarkEnd w:id="0"/>
    <w:p w:rsidR="00270AA9" w:rsidRDefault="00BA6337" w:rsidP="00BA6337">
      <w:r w:rsidRPr="00BA6337">
        <w:object w:dxaOrig="1440" w:dyaOrig="1440">
          <v:shape id="_x0000_i1100" type="#_x0000_t75" style="width:159.6pt;height:69.95pt" o:ole="">
            <v:imagedata r:id="rId5" o:title=""/>
          </v:shape>
          <w:control r:id="rId8" w:name="DefaultOcxName2" w:shapeid="_x0000_i1100"/>
        </w:object>
      </w:r>
      <w:r w:rsidRPr="00BA6337">
        <w:t>(A red asterisk </w:t>
      </w:r>
      <w:r w:rsidRPr="00BA6337">
        <w:rPr>
          <w:b/>
          <w:bCs/>
        </w:rPr>
        <w:t>*</w:t>
      </w:r>
      <w:r w:rsidRPr="00BA6337">
        <w:t> indicates a required field)</w:t>
      </w:r>
    </w:p>
    <w:sectPr w:rsidR="00270A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C5"/>
    <w:rsid w:val="00270AA9"/>
    <w:rsid w:val="006C04C5"/>
    <w:rsid w:val="008C1BF7"/>
    <w:rsid w:val="00BA63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635">
      <w:bodyDiv w:val="1"/>
      <w:marLeft w:val="0"/>
      <w:marRight w:val="0"/>
      <w:marTop w:val="0"/>
      <w:marBottom w:val="0"/>
      <w:divBdr>
        <w:top w:val="none" w:sz="0" w:space="0" w:color="auto"/>
        <w:left w:val="none" w:sz="0" w:space="0" w:color="auto"/>
        <w:bottom w:val="none" w:sz="0" w:space="0" w:color="auto"/>
        <w:right w:val="none" w:sz="0" w:space="0" w:color="auto"/>
      </w:divBdr>
      <w:divsChild>
        <w:div w:id="1443725184">
          <w:marLeft w:val="0"/>
          <w:marRight w:val="0"/>
          <w:marTop w:val="0"/>
          <w:marBottom w:val="150"/>
          <w:divBdr>
            <w:top w:val="single" w:sz="6" w:space="5" w:color="0000FF"/>
            <w:left w:val="single" w:sz="6" w:space="5" w:color="0000FF"/>
            <w:bottom w:val="single" w:sz="6" w:space="5" w:color="0000FF"/>
            <w:right w:val="single" w:sz="6" w:space="5" w:color="0000FF"/>
          </w:divBdr>
        </w:div>
      </w:divsChild>
    </w:div>
    <w:div w:id="856579707">
      <w:bodyDiv w:val="1"/>
      <w:marLeft w:val="0"/>
      <w:marRight w:val="0"/>
      <w:marTop w:val="0"/>
      <w:marBottom w:val="0"/>
      <w:divBdr>
        <w:top w:val="none" w:sz="0" w:space="0" w:color="auto"/>
        <w:left w:val="none" w:sz="0" w:space="0" w:color="auto"/>
        <w:bottom w:val="none" w:sz="0" w:space="0" w:color="auto"/>
        <w:right w:val="none" w:sz="0" w:space="0" w:color="auto"/>
      </w:divBdr>
      <w:divsChild>
        <w:div w:id="1738891262">
          <w:marLeft w:val="0"/>
          <w:marRight w:val="0"/>
          <w:marTop w:val="0"/>
          <w:marBottom w:val="150"/>
          <w:divBdr>
            <w:top w:val="single" w:sz="6" w:space="5" w:color="0000FF"/>
            <w:left w:val="single" w:sz="6" w:space="5" w:color="0000FF"/>
            <w:bottom w:val="single" w:sz="6" w:space="5" w:color="0000FF"/>
            <w:right w:val="single" w:sz="6" w:space="5" w:color="0000FF"/>
          </w:divBdr>
        </w:div>
      </w:divsChild>
    </w:div>
    <w:div w:id="1770857229">
      <w:bodyDiv w:val="1"/>
      <w:marLeft w:val="0"/>
      <w:marRight w:val="0"/>
      <w:marTop w:val="0"/>
      <w:marBottom w:val="0"/>
      <w:divBdr>
        <w:top w:val="none" w:sz="0" w:space="0" w:color="auto"/>
        <w:left w:val="none" w:sz="0" w:space="0" w:color="auto"/>
        <w:bottom w:val="none" w:sz="0" w:space="0" w:color="auto"/>
        <w:right w:val="none" w:sz="0" w:space="0" w:color="auto"/>
      </w:divBdr>
      <w:divsChild>
        <w:div w:id="2076585963">
          <w:marLeft w:val="0"/>
          <w:marRight w:val="0"/>
          <w:marTop w:val="0"/>
          <w:marBottom w:val="150"/>
          <w:divBdr>
            <w:top w:val="single" w:sz="6" w:space="5" w:color="0000FF"/>
            <w:left w:val="single" w:sz="6" w:space="5" w:color="0000FF"/>
            <w:bottom w:val="single" w:sz="6" w:space="5" w:color="0000FF"/>
            <w:right w:val="single" w:sz="6" w:space="5" w:color="0000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2</cp:revision>
  <dcterms:created xsi:type="dcterms:W3CDTF">2012-12-30T10:56:00Z</dcterms:created>
  <dcterms:modified xsi:type="dcterms:W3CDTF">2012-12-30T10:57:00Z</dcterms:modified>
</cp:coreProperties>
</file>