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977" w:rsidRPr="00736977" w:rsidRDefault="00736977" w:rsidP="00736977">
      <w:pPr>
        <w:widowControl/>
        <w:pBdr>
          <w:bottom w:val="single" w:sz="6" w:space="0" w:color="EEEEEE"/>
        </w:pBdr>
        <w:shd w:val="clear" w:color="auto" w:fill="FFFFFF"/>
        <w:wordWrap/>
        <w:autoSpaceDE/>
        <w:autoSpaceDN/>
        <w:spacing w:after="0" w:line="240" w:lineRule="auto"/>
        <w:ind w:left="1200" w:right="225" w:hanging="600"/>
        <w:jc w:val="left"/>
        <w:outlineLvl w:val="2"/>
        <w:rPr>
          <w:rFonts w:ascii="Trebuchet MS" w:eastAsia="굴림" w:hAnsi="Trebuchet MS" w:cs="굴림"/>
          <w:color w:val="000000"/>
          <w:kern w:val="0"/>
          <w:sz w:val="30"/>
          <w:szCs w:val="30"/>
        </w:rPr>
      </w:pPr>
      <w:hyperlink r:id="rId7" w:history="1">
        <w:r w:rsidRPr="00736977">
          <w:rPr>
            <w:rFonts w:ascii="Trebuchet MS" w:eastAsia="굴림" w:hAnsi="Trebuchet MS" w:cs="굴림"/>
            <w:color w:val="0021A5"/>
            <w:kern w:val="0"/>
            <w:sz w:val="30"/>
            <w:szCs w:val="30"/>
            <w:u w:val="single"/>
          </w:rPr>
          <w:t>Admission</w:t>
        </w:r>
      </w:hyperlink>
      <w:r w:rsidRPr="00736977">
        <w:rPr>
          <w:rFonts w:ascii="Trebuchet MS" w:eastAsia="굴림" w:hAnsi="Trebuchet MS" w:cs="굴림"/>
          <w:color w:val="000000"/>
          <w:kern w:val="0"/>
          <w:sz w:val="30"/>
          <w:szCs w:val="30"/>
        </w:rPr>
        <w:t> </w:t>
      </w:r>
      <w:r w:rsidRPr="00736977">
        <w:rPr>
          <w:rFonts w:ascii="굴림" w:eastAsia="굴림" w:hAnsi="굴림" w:cs="굴림"/>
          <w:color w:val="000000"/>
          <w:kern w:val="0"/>
          <w:sz w:val="30"/>
          <w:szCs w:val="30"/>
        </w:rPr>
        <w:t>→</w:t>
      </w:r>
      <w:r w:rsidRPr="00736977">
        <w:rPr>
          <w:rFonts w:ascii="Trebuchet MS" w:eastAsia="굴림" w:hAnsi="Trebuchet MS" w:cs="굴림"/>
          <w:color w:val="000000"/>
          <w:kern w:val="0"/>
          <w:sz w:val="30"/>
          <w:szCs w:val="30"/>
        </w:rPr>
        <w:t xml:space="preserve"> How to</w:t>
      </w:r>
      <w:r w:rsidRPr="00736977">
        <w:rPr>
          <w:rFonts w:ascii="Trebuchet MS" w:eastAsia="굴림" w:hAnsi="Trebuchet MS" w:cs="Trebuchet MS"/>
          <w:color w:val="000000"/>
          <w:kern w:val="0"/>
          <w:sz w:val="30"/>
          <w:szCs w:val="30"/>
        </w:rPr>
        <w:t> </w:t>
      </w:r>
      <w:r w:rsidRPr="00736977">
        <w:rPr>
          <w:rFonts w:ascii="Trebuchet MS" w:eastAsia="굴림" w:hAnsi="Trebuchet MS" w:cs="굴림"/>
          <w:color w:val="000000"/>
          <w:kern w:val="0"/>
          <w:sz w:val="30"/>
          <w:szCs w:val="30"/>
        </w:rPr>
        <w:t>Apply</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 xml:space="preserve">The UF Graduate School welcomes you to apply for one of the highest quality and most affordable graduate education opportunities available today. Please read the information on this webpage and follow all instructions carefully, so you can </w:t>
      </w:r>
      <w:r w:rsidRPr="00736977">
        <w:rPr>
          <w:rFonts w:ascii="Verdana" w:eastAsia="굴림" w:hAnsi="Verdana" w:cs="굴림"/>
          <w:i/>
          <w:color w:val="444444"/>
          <w:kern w:val="0"/>
          <w:sz w:val="18"/>
          <w:szCs w:val="18"/>
        </w:rPr>
        <w:t>make</w:t>
      </w:r>
      <w:r w:rsidRPr="00736977">
        <w:rPr>
          <w:rFonts w:ascii="Verdana" w:eastAsia="굴림" w:hAnsi="Verdana" w:cs="굴림"/>
          <w:color w:val="444444"/>
          <w:kern w:val="0"/>
          <w:sz w:val="18"/>
          <w:szCs w:val="18"/>
        </w:rPr>
        <w:t xml:space="preserve"> the application process work smoothly for you. All links, forms, codes and addresses you need to apply are provided here. (Some forms mentioned on this webpage are PDFfiles you can read, fill out and print with Adobe Reader. If Adobe Reader is not on your computer already, please click on this link to download it for free: </w:t>
      </w:r>
      <w:hyperlink r:id="rId8" w:history="1">
        <w:r w:rsidRPr="00736977">
          <w:rPr>
            <w:rFonts w:ascii="Verdana" w:eastAsia="굴림" w:hAnsi="Verdana" w:cs="굴림"/>
            <w:color w:val="2244BB"/>
            <w:kern w:val="0"/>
            <w:sz w:val="18"/>
            <w:szCs w:val="18"/>
            <w:u w:val="single"/>
          </w:rPr>
          <w:t>Get Adobe Reader</w:t>
        </w:r>
      </w:hyperlink>
      <w:r w:rsidRPr="00736977">
        <w:rPr>
          <w:rFonts w:ascii="Verdana" w:eastAsia="굴림" w:hAnsi="Verdana" w:cs="굴림"/>
          <w:color w:val="444444"/>
          <w:kern w:val="0"/>
          <w:sz w:val="18"/>
          <w:szCs w:val="18"/>
        </w:rPr>
        <w:t>.)</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hyperlink r:id="rId9" w:anchor="process" w:history="1">
        <w:r w:rsidRPr="00736977">
          <w:rPr>
            <w:rFonts w:ascii="Verdana" w:eastAsia="굴림" w:hAnsi="Verdana" w:cs="굴림"/>
            <w:color w:val="2244BB"/>
            <w:kern w:val="0"/>
            <w:sz w:val="18"/>
            <w:szCs w:val="18"/>
            <w:u w:val="single"/>
          </w:rPr>
          <w:t>How the Application Process Works</w:t>
        </w:r>
      </w:hyperlink>
      <w:r w:rsidRPr="00736977">
        <w:rPr>
          <w:rFonts w:ascii="Verdana" w:eastAsia="굴림" w:hAnsi="Verdana" w:cs="굴림"/>
          <w:color w:val="444444"/>
          <w:kern w:val="0"/>
          <w:sz w:val="18"/>
          <w:szCs w:val="18"/>
        </w:rPr>
        <w:br/>
      </w:r>
      <w:hyperlink r:id="rId10" w:anchor="steps" w:history="1">
        <w:r w:rsidRPr="00736977">
          <w:rPr>
            <w:rFonts w:ascii="Verdana" w:eastAsia="굴림" w:hAnsi="Verdana" w:cs="굴림"/>
            <w:color w:val="2244BB"/>
            <w:kern w:val="0"/>
            <w:sz w:val="18"/>
            <w:szCs w:val="18"/>
            <w:u w:val="single"/>
          </w:rPr>
          <w:t>Application Steps</w:t>
        </w:r>
      </w:hyperlink>
      <w:r w:rsidRPr="00736977">
        <w:rPr>
          <w:rFonts w:ascii="Verdana" w:eastAsia="굴림" w:hAnsi="Verdana" w:cs="굴림"/>
          <w:color w:val="444444"/>
          <w:kern w:val="0"/>
          <w:sz w:val="18"/>
          <w:szCs w:val="18"/>
        </w:rPr>
        <w:br/>
      </w:r>
      <w:hyperlink r:id="rId11" w:anchor="fee" w:history="1">
        <w:r w:rsidRPr="00736977">
          <w:rPr>
            <w:rFonts w:ascii="Verdana" w:eastAsia="굴림" w:hAnsi="Verdana" w:cs="굴림"/>
            <w:color w:val="2244BB"/>
            <w:kern w:val="0"/>
            <w:sz w:val="18"/>
            <w:szCs w:val="18"/>
            <w:u w:val="single"/>
          </w:rPr>
          <w:t>Application Fee</w:t>
        </w:r>
      </w:hyperlink>
      <w:r w:rsidRPr="00736977">
        <w:rPr>
          <w:rFonts w:ascii="Verdana" w:eastAsia="굴림" w:hAnsi="Verdana" w:cs="굴림"/>
          <w:color w:val="444444"/>
          <w:kern w:val="0"/>
          <w:sz w:val="18"/>
          <w:szCs w:val="18"/>
        </w:rPr>
        <w:br/>
      </w:r>
      <w:hyperlink r:id="rId12" w:anchor="codes" w:history="1">
        <w:r w:rsidRPr="00736977">
          <w:rPr>
            <w:rFonts w:ascii="Verdana" w:eastAsia="굴림" w:hAnsi="Verdana" w:cs="굴림"/>
            <w:color w:val="2244BB"/>
            <w:kern w:val="0"/>
            <w:sz w:val="18"/>
            <w:szCs w:val="18"/>
            <w:u w:val="single"/>
          </w:rPr>
          <w:t>Test Score Codes</w:t>
        </w:r>
      </w:hyperlink>
      <w:r w:rsidRPr="00736977">
        <w:rPr>
          <w:rFonts w:ascii="Verdana" w:eastAsia="굴림" w:hAnsi="Verdana" w:cs="굴림"/>
          <w:color w:val="444444"/>
          <w:kern w:val="0"/>
          <w:sz w:val="18"/>
          <w:szCs w:val="18"/>
        </w:rPr>
        <w:br/>
      </w:r>
      <w:hyperlink r:id="rId13" w:anchor="links" w:history="1">
        <w:r w:rsidRPr="00736977">
          <w:rPr>
            <w:rFonts w:ascii="Verdana" w:eastAsia="굴림" w:hAnsi="Verdana" w:cs="굴림"/>
            <w:color w:val="2244BB"/>
            <w:kern w:val="0"/>
            <w:sz w:val="18"/>
            <w:szCs w:val="18"/>
            <w:u w:val="single"/>
          </w:rPr>
          <w:t>Other Useful Links</w:t>
        </w:r>
      </w:hyperlink>
    </w:p>
    <w:p w:rsidR="00736977" w:rsidRPr="00736977" w:rsidRDefault="00736977" w:rsidP="00736977">
      <w:pPr>
        <w:widowControl/>
        <w:shd w:val="clear" w:color="auto" w:fill="FFFFFF"/>
        <w:wordWrap/>
        <w:autoSpaceDE/>
        <w:autoSpaceDN/>
        <w:spacing w:after="0" w:line="240" w:lineRule="auto"/>
        <w:ind w:left="195"/>
        <w:jc w:val="left"/>
        <w:outlineLvl w:val="3"/>
        <w:rPr>
          <w:rFonts w:ascii="Trebuchet MS" w:eastAsia="굴림" w:hAnsi="Trebuchet MS" w:cs="굴림"/>
          <w:color w:val="000000"/>
          <w:kern w:val="0"/>
          <w:sz w:val="21"/>
          <w:szCs w:val="21"/>
        </w:rPr>
      </w:pPr>
      <w:bookmarkStart w:id="0" w:name="process"/>
      <w:r w:rsidRPr="00736977">
        <w:rPr>
          <w:rFonts w:ascii="Trebuchet MS" w:eastAsia="굴림" w:hAnsi="Trebuchet MS" w:cs="굴림"/>
          <w:color w:val="000000"/>
          <w:kern w:val="0"/>
          <w:sz w:val="21"/>
          <w:szCs w:val="21"/>
        </w:rPr>
        <w:t>How the Application Process Works</w:t>
      </w:r>
      <w:bookmarkEnd w:id="0"/>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Two or three UF units evaluate your graduate admission application:</w:t>
      </w:r>
      <w:r w:rsidRPr="00736977">
        <w:rPr>
          <w:rFonts w:ascii="Verdana" w:eastAsia="굴림" w:hAnsi="Verdana" w:cs="굴림"/>
          <w:color w:val="444444"/>
          <w:kern w:val="0"/>
          <w:sz w:val="18"/>
          <w:szCs w:val="18"/>
        </w:rPr>
        <w:br/>
        <w:t>• The UF Office of Admission, which determines your eligibility for admission to the university.</w:t>
      </w:r>
      <w:r w:rsidRPr="00736977">
        <w:rPr>
          <w:rFonts w:ascii="Verdana" w:eastAsia="굴림" w:hAnsi="Verdana" w:cs="굴림"/>
          <w:color w:val="444444"/>
          <w:kern w:val="0"/>
          <w:sz w:val="18"/>
          <w:szCs w:val="18"/>
        </w:rPr>
        <w:br/>
        <w:t>• The department you want to major in, which determines your eligibility for its graduate program. </w:t>
      </w:r>
      <w:r w:rsidRPr="00736977">
        <w:rPr>
          <w:rFonts w:ascii="Verdana" w:eastAsia="굴림" w:hAnsi="Verdana" w:cs="굴림"/>
          <w:color w:val="444444"/>
          <w:kern w:val="0"/>
          <w:sz w:val="18"/>
          <w:szCs w:val="18"/>
        </w:rPr>
        <w:br/>
        <w:t>• If you are a non-US applicant, the UF International Center, which determines your eligibility for a student visa after you are admitted, on the basis of your reported preexisting funds.</w:t>
      </w:r>
    </w:p>
    <w:p w:rsidR="00736977" w:rsidRPr="00736977" w:rsidRDefault="00736977" w:rsidP="00736977">
      <w:pPr>
        <w:widowControl/>
        <w:shd w:val="clear" w:color="auto" w:fill="FFFFFF"/>
        <w:wordWrap/>
        <w:autoSpaceDE/>
        <w:autoSpaceDN/>
        <w:spacing w:before="30" w:after="225"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Please note: The UF Graduate School is not involved in this process. Contact the department you are applying to if you have questions about your application.</w:t>
      </w:r>
    </w:p>
    <w:p w:rsidR="00736977" w:rsidRPr="00736977" w:rsidRDefault="00736977" w:rsidP="00736977">
      <w:pPr>
        <w:widowControl/>
        <w:shd w:val="clear" w:color="auto" w:fill="FFFFFF"/>
        <w:wordWrap/>
        <w:autoSpaceDE/>
        <w:autoSpaceDN/>
        <w:spacing w:after="0" w:line="240" w:lineRule="auto"/>
        <w:ind w:left="195"/>
        <w:jc w:val="left"/>
        <w:outlineLvl w:val="3"/>
        <w:rPr>
          <w:rFonts w:ascii="Trebuchet MS" w:eastAsia="굴림" w:hAnsi="Trebuchet MS" w:cs="굴림"/>
          <w:color w:val="000000"/>
          <w:kern w:val="0"/>
          <w:sz w:val="21"/>
          <w:szCs w:val="21"/>
        </w:rPr>
      </w:pPr>
      <w:bookmarkStart w:id="1" w:name="steps"/>
      <w:r w:rsidRPr="00736977">
        <w:rPr>
          <w:rFonts w:ascii="Trebuchet MS" w:eastAsia="굴림" w:hAnsi="Trebuchet MS" w:cs="굴림"/>
          <w:color w:val="000000"/>
          <w:kern w:val="0"/>
          <w:sz w:val="21"/>
          <w:szCs w:val="21"/>
        </w:rPr>
        <w:t>Application Steps</w:t>
      </w:r>
      <w:bookmarkEnd w:id="1"/>
    </w:p>
    <w:p w:rsidR="00736977" w:rsidRPr="00736977" w:rsidRDefault="00736977" w:rsidP="00736977">
      <w:pPr>
        <w:widowControl/>
        <w:shd w:val="clear" w:color="auto" w:fill="FFFFFF"/>
        <w:wordWrap/>
        <w:autoSpaceDE/>
        <w:autoSpaceDN/>
        <w:spacing w:before="30" w:after="225"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1. Read all the information and instructions on this webpage about the application process.</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2. Read all the information and instructions on the UF Office of Admissions graduate admission webpages. Click on this link to get to them: </w:t>
      </w:r>
      <w:hyperlink r:id="rId14" w:history="1">
        <w:r w:rsidRPr="00736977">
          <w:rPr>
            <w:rFonts w:ascii="Verdana" w:eastAsia="굴림" w:hAnsi="Verdana" w:cs="굴림"/>
            <w:color w:val="2244BB"/>
            <w:kern w:val="0"/>
            <w:sz w:val="18"/>
            <w:szCs w:val="18"/>
            <w:u w:val="single"/>
          </w:rPr>
          <w:t>UF Office of Admissions: Graduate Admissions</w:t>
        </w:r>
      </w:hyperlink>
      <w:r w:rsidRPr="00736977">
        <w:rPr>
          <w:rFonts w:ascii="Verdana" w:eastAsia="굴림" w:hAnsi="Verdana" w:cs="굴림"/>
          <w:color w:val="444444"/>
          <w:kern w:val="0"/>
          <w:sz w:val="18"/>
          <w:szCs w:val="18"/>
        </w:rPr>
        <w:t>.</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3. Contact the department you want to major in to find out its application requirements and deadlines. Click on this link for graduate contacts: </w:t>
      </w:r>
      <w:hyperlink r:id="rId15" w:history="1">
        <w:r w:rsidRPr="00736977">
          <w:rPr>
            <w:rFonts w:ascii="Verdana" w:eastAsia="굴림" w:hAnsi="Verdana" w:cs="굴림"/>
            <w:color w:val="2244BB"/>
            <w:kern w:val="0"/>
            <w:sz w:val="18"/>
            <w:szCs w:val="18"/>
            <w:u w:val="single"/>
          </w:rPr>
          <w:t>Department and Program Contacts</w:t>
        </w:r>
      </w:hyperlink>
      <w:r w:rsidRPr="00736977">
        <w:rPr>
          <w:rFonts w:ascii="Verdana" w:eastAsia="굴림" w:hAnsi="Verdana" w:cs="굴림"/>
          <w:color w:val="444444"/>
          <w:kern w:val="0"/>
          <w:sz w:val="18"/>
          <w:szCs w:val="18"/>
        </w:rPr>
        <w:t>.</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4. Fill out and submit your online application and application fee payment by clicking on this link: </w:t>
      </w:r>
      <w:hyperlink r:id="rId16" w:history="1">
        <w:r w:rsidRPr="00736977">
          <w:rPr>
            <w:rFonts w:ascii="Verdana" w:eastAsia="굴림" w:hAnsi="Verdana" w:cs="굴림"/>
            <w:color w:val="2244BB"/>
            <w:kern w:val="0"/>
            <w:sz w:val="18"/>
            <w:szCs w:val="18"/>
            <w:u w:val="single"/>
          </w:rPr>
          <w:t>Applying Online</w:t>
        </w:r>
      </w:hyperlink>
      <w:r w:rsidRPr="00736977">
        <w:rPr>
          <w:rFonts w:ascii="Verdana" w:eastAsia="굴림" w:hAnsi="Verdana" w:cs="굴림"/>
          <w:color w:val="444444"/>
          <w:kern w:val="0"/>
          <w:sz w:val="18"/>
          <w:szCs w:val="18"/>
        </w:rPr>
        <w:t>. If you are unable to apply online click on this link for PDFadmission forms you can read and fill out with Adobe Reader: </w:t>
      </w:r>
      <w:hyperlink r:id="rId17" w:history="1">
        <w:r w:rsidRPr="00736977">
          <w:rPr>
            <w:rFonts w:ascii="Verdana" w:eastAsia="굴림" w:hAnsi="Verdana" w:cs="굴림"/>
            <w:color w:val="2244BB"/>
            <w:kern w:val="0"/>
            <w:sz w:val="18"/>
            <w:szCs w:val="18"/>
          </w:rPr>
          <w:t>PDF </w:t>
        </w:r>
        <w:r w:rsidRPr="00736977">
          <w:rPr>
            <w:rFonts w:ascii="Verdana" w:eastAsia="굴림" w:hAnsi="Verdana" w:cs="굴림"/>
            <w:color w:val="2244BB"/>
            <w:kern w:val="0"/>
            <w:sz w:val="18"/>
            <w:szCs w:val="18"/>
            <w:u w:val="single"/>
          </w:rPr>
          <w:t>Admission Forms</w:t>
        </w:r>
      </w:hyperlink>
      <w:r w:rsidRPr="00736977">
        <w:rPr>
          <w:rFonts w:ascii="Verdana" w:eastAsia="굴림" w:hAnsi="Verdana" w:cs="굴림"/>
          <w:color w:val="444444"/>
          <w:kern w:val="0"/>
          <w:sz w:val="18"/>
          <w:szCs w:val="18"/>
        </w:rPr>
        <w:t>.</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5. Have your official test scores (FE, GMAT, GRE, IELTS, MELAB, TOEFL, TSE) and transcripts (with official translations of them, if the originals are not in English) sent to:</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UF Office of Admission</w:t>
      </w:r>
      <w:r w:rsidRPr="00736977">
        <w:rPr>
          <w:rFonts w:ascii="Verdana" w:eastAsia="굴림" w:hAnsi="Verdana" w:cs="굴림"/>
          <w:color w:val="444444"/>
          <w:kern w:val="0"/>
          <w:sz w:val="18"/>
          <w:szCs w:val="18"/>
        </w:rPr>
        <w:br/>
        <w:t>POB 114000 (201 Criser Hall)</w:t>
      </w:r>
      <w:r w:rsidRPr="00736977">
        <w:rPr>
          <w:rFonts w:ascii="Verdana" w:eastAsia="굴림" w:hAnsi="Verdana" w:cs="굴림"/>
          <w:color w:val="444444"/>
          <w:kern w:val="0"/>
          <w:sz w:val="18"/>
          <w:szCs w:val="18"/>
        </w:rPr>
        <w:br/>
        <w:t>Gainesville FL 32611-4000</w:t>
      </w:r>
      <w:r w:rsidRPr="00736977">
        <w:rPr>
          <w:rFonts w:ascii="Verdana" w:eastAsia="굴림" w:hAnsi="Verdana" w:cs="굴림"/>
          <w:color w:val="444444"/>
          <w:kern w:val="0"/>
          <w:sz w:val="18"/>
          <w:szCs w:val="18"/>
        </w:rPr>
        <w:br/>
        <w:t>USA</w:t>
      </w:r>
    </w:p>
    <w:p w:rsidR="00736977" w:rsidRPr="00736977" w:rsidRDefault="00736977" w:rsidP="00736977">
      <w:pPr>
        <w:widowControl/>
        <w:shd w:val="clear" w:color="auto" w:fill="FFFFFF"/>
        <w:wordWrap/>
        <w:autoSpaceDE/>
        <w:autoSpaceDN/>
        <w:spacing w:before="30" w:after="225"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6. Send these materials to the department you want to major in:</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 Statement of purpose (letter of intent).</w:t>
      </w:r>
      <w:r w:rsidRPr="00736977">
        <w:rPr>
          <w:rFonts w:ascii="Verdana" w:eastAsia="굴림" w:hAnsi="Verdana" w:cs="굴림"/>
          <w:color w:val="444444"/>
          <w:kern w:val="0"/>
          <w:sz w:val="18"/>
          <w:szCs w:val="18"/>
        </w:rPr>
        <w:br/>
        <w:t>• Resume or curriculum vita.</w:t>
      </w:r>
      <w:r w:rsidRPr="00736977">
        <w:rPr>
          <w:rFonts w:ascii="Verdana" w:eastAsia="굴림" w:hAnsi="Verdana" w:cs="굴림"/>
          <w:color w:val="444444"/>
          <w:kern w:val="0"/>
          <w:sz w:val="18"/>
          <w:szCs w:val="18"/>
        </w:rPr>
        <w:br/>
        <w:t>• Recommendation letters. Click on this link for a PDF copy you can read and fill out with Adobe Reader: </w:t>
      </w:r>
      <w:hyperlink r:id="rId18" w:history="1">
        <w:r w:rsidRPr="00736977">
          <w:rPr>
            <w:rFonts w:ascii="Verdana" w:eastAsia="굴림" w:hAnsi="Verdana" w:cs="굴림"/>
            <w:color w:val="2244BB"/>
            <w:kern w:val="0"/>
            <w:sz w:val="18"/>
            <w:szCs w:val="18"/>
            <w:u w:val="single"/>
          </w:rPr>
          <w:t>Recommendation Letter Form</w:t>
        </w:r>
      </w:hyperlink>
      <w:r w:rsidRPr="00736977">
        <w:rPr>
          <w:rFonts w:ascii="Verdana" w:eastAsia="굴림" w:hAnsi="Verdana" w:cs="굴림"/>
          <w:color w:val="444444"/>
          <w:kern w:val="0"/>
          <w:sz w:val="18"/>
          <w:szCs w:val="18"/>
        </w:rPr>
        <w:t>.</w:t>
      </w:r>
      <w:r w:rsidRPr="00736977">
        <w:rPr>
          <w:rFonts w:ascii="Verdana" w:eastAsia="굴림" w:hAnsi="Verdana" w:cs="굴림"/>
          <w:color w:val="444444"/>
          <w:kern w:val="0"/>
          <w:sz w:val="18"/>
          <w:szCs w:val="18"/>
        </w:rPr>
        <w:br/>
        <w:t>• Test scores (FE, GMAT, GRE, IELTS, MELAB, TOEFL, TSE).</w:t>
      </w:r>
      <w:r w:rsidRPr="00736977">
        <w:rPr>
          <w:rFonts w:ascii="Verdana" w:eastAsia="굴림" w:hAnsi="Verdana" w:cs="굴림"/>
          <w:color w:val="444444"/>
          <w:kern w:val="0"/>
          <w:sz w:val="18"/>
          <w:szCs w:val="18"/>
        </w:rPr>
        <w:br/>
        <w:t>• Transcripts (with official translations, if the originals are not in English).</w:t>
      </w:r>
      <w:r w:rsidRPr="00736977">
        <w:rPr>
          <w:rFonts w:ascii="Verdana" w:eastAsia="굴림" w:hAnsi="Verdana" w:cs="굴림"/>
          <w:color w:val="444444"/>
          <w:kern w:val="0"/>
          <w:sz w:val="18"/>
          <w:szCs w:val="18"/>
        </w:rPr>
        <w:br/>
        <w:t>• Any other materials required by the graduate program you are applying for.</w:t>
      </w:r>
      <w:r w:rsidRPr="00736977">
        <w:rPr>
          <w:rFonts w:ascii="Verdana" w:eastAsia="굴림" w:hAnsi="Verdana" w:cs="굴림"/>
          <w:color w:val="444444"/>
          <w:kern w:val="0"/>
          <w:sz w:val="18"/>
          <w:szCs w:val="18"/>
        </w:rPr>
        <w:br/>
        <w:t>• A graduate fellowship/assistantship application. Click on this link for a PDF copy you can read and fill out with Adobe Reader: </w:t>
      </w:r>
      <w:hyperlink r:id="rId19" w:history="1">
        <w:r w:rsidRPr="00736977">
          <w:rPr>
            <w:rFonts w:ascii="Verdana" w:eastAsia="굴림" w:hAnsi="Verdana" w:cs="굴림"/>
            <w:color w:val="2244BB"/>
            <w:kern w:val="0"/>
            <w:sz w:val="18"/>
            <w:szCs w:val="18"/>
            <w:u w:val="single"/>
          </w:rPr>
          <w:t>Application for Fellowship or Assistantship</w:t>
        </w:r>
      </w:hyperlink>
      <w:r w:rsidRPr="00736977">
        <w:rPr>
          <w:rFonts w:ascii="Verdana" w:eastAsia="굴림" w:hAnsi="Verdana" w:cs="굴림"/>
          <w:color w:val="444444"/>
          <w:kern w:val="0"/>
          <w:sz w:val="18"/>
          <w:szCs w:val="18"/>
        </w:rPr>
        <w:t>.</w:t>
      </w:r>
    </w:p>
    <w:p w:rsidR="00736977" w:rsidRPr="00736977" w:rsidRDefault="00736977" w:rsidP="00736977">
      <w:pPr>
        <w:widowControl/>
        <w:shd w:val="clear" w:color="auto" w:fill="FFFFFF"/>
        <w:wordWrap/>
        <w:autoSpaceDE/>
        <w:autoSpaceDN/>
        <w:spacing w:before="30" w:after="225"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 xml:space="preserve">Please note: You can now opt to submit your statement of purpose, resume and recommendation letters online via the UF Office of Admissions online application system. Official test scores received at the UF Office of Admissions will automatically be made available </w:t>
      </w:r>
      <w:r w:rsidRPr="00736977">
        <w:rPr>
          <w:rFonts w:ascii="Verdana" w:eastAsia="굴림" w:hAnsi="Verdana" w:cs="굴림"/>
          <w:color w:val="444444"/>
          <w:kern w:val="0"/>
          <w:sz w:val="18"/>
          <w:szCs w:val="18"/>
        </w:rPr>
        <w:lastRenderedPageBreak/>
        <w:t>to your department, but check to see if your department requires its own copy of your test scores or any other application materials.</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7. E-mail your department to let it know you have applied online and have sent it application materials. Click on this link for graduate contacts: </w:t>
      </w:r>
      <w:hyperlink r:id="rId20" w:history="1">
        <w:r w:rsidRPr="00736977">
          <w:rPr>
            <w:rFonts w:ascii="Verdana" w:eastAsia="굴림" w:hAnsi="Verdana" w:cs="굴림"/>
            <w:color w:val="2244BB"/>
            <w:kern w:val="0"/>
            <w:sz w:val="18"/>
            <w:szCs w:val="18"/>
            <w:u w:val="single"/>
          </w:rPr>
          <w:t>Department and Program Contacts</w:t>
        </w:r>
      </w:hyperlink>
      <w:r w:rsidRPr="00736977">
        <w:rPr>
          <w:rFonts w:ascii="Verdana" w:eastAsia="굴림" w:hAnsi="Verdana" w:cs="굴림"/>
          <w:color w:val="444444"/>
          <w:kern w:val="0"/>
          <w:sz w:val="18"/>
          <w:szCs w:val="18"/>
        </w:rPr>
        <w:t>.</w:t>
      </w:r>
    </w:p>
    <w:p w:rsidR="00736977" w:rsidRPr="00736977" w:rsidRDefault="00736977" w:rsidP="00736977">
      <w:pPr>
        <w:widowControl/>
        <w:shd w:val="clear" w:color="auto" w:fill="FFFFFF"/>
        <w:wordWrap/>
        <w:autoSpaceDE/>
        <w:autoSpaceDN/>
        <w:spacing w:after="0" w:line="240" w:lineRule="auto"/>
        <w:ind w:left="195"/>
        <w:jc w:val="left"/>
        <w:outlineLvl w:val="3"/>
        <w:rPr>
          <w:rFonts w:ascii="Trebuchet MS" w:eastAsia="굴림" w:hAnsi="Trebuchet MS" w:cs="굴림"/>
          <w:color w:val="000000"/>
          <w:kern w:val="0"/>
          <w:sz w:val="21"/>
          <w:szCs w:val="21"/>
        </w:rPr>
      </w:pPr>
      <w:bookmarkStart w:id="2" w:name="fee"/>
      <w:r w:rsidRPr="00736977">
        <w:rPr>
          <w:rFonts w:ascii="Trebuchet MS" w:eastAsia="굴림" w:hAnsi="Trebuchet MS" w:cs="굴림"/>
          <w:color w:val="000000"/>
          <w:kern w:val="0"/>
          <w:sz w:val="21"/>
          <w:szCs w:val="21"/>
        </w:rPr>
        <w:t>Application Fee</w:t>
      </w:r>
      <w:bookmarkEnd w:id="2"/>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UF’s nonrefundable application fee is $30. You can pay online by credit card (for a $1.75 extra) or mail your payment (your name and UFID number on the check and a cover memorandum attached to the check) to:</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UF Office of Admission</w:t>
      </w:r>
      <w:r w:rsidRPr="00736977">
        <w:rPr>
          <w:rFonts w:ascii="Verdana" w:eastAsia="굴림" w:hAnsi="Verdana" w:cs="굴림"/>
          <w:color w:val="444444"/>
          <w:kern w:val="0"/>
          <w:sz w:val="18"/>
          <w:szCs w:val="18"/>
        </w:rPr>
        <w:br/>
        <w:t>POB 114000 (201 Criser Hall)</w:t>
      </w:r>
      <w:r w:rsidRPr="00736977">
        <w:rPr>
          <w:rFonts w:ascii="Verdana" w:eastAsia="굴림" w:hAnsi="Verdana" w:cs="굴림"/>
          <w:color w:val="444444"/>
          <w:kern w:val="0"/>
          <w:sz w:val="18"/>
          <w:szCs w:val="18"/>
        </w:rPr>
        <w:br/>
        <w:t>Gainesville FL 32611-4000</w:t>
      </w:r>
      <w:r w:rsidRPr="00736977">
        <w:rPr>
          <w:rFonts w:ascii="Verdana" w:eastAsia="굴림" w:hAnsi="Verdana" w:cs="굴림"/>
          <w:color w:val="444444"/>
          <w:kern w:val="0"/>
          <w:sz w:val="18"/>
          <w:szCs w:val="18"/>
        </w:rPr>
        <w:br/>
        <w:t>USA</w:t>
      </w:r>
    </w:p>
    <w:p w:rsidR="00736977" w:rsidRPr="00736977" w:rsidRDefault="00736977" w:rsidP="00736977">
      <w:pPr>
        <w:widowControl/>
        <w:shd w:val="clear" w:color="auto" w:fill="FFFFFF"/>
        <w:wordWrap/>
        <w:autoSpaceDE/>
        <w:autoSpaceDN/>
        <w:spacing w:after="0" w:line="240" w:lineRule="auto"/>
        <w:ind w:left="195"/>
        <w:jc w:val="left"/>
        <w:outlineLvl w:val="3"/>
        <w:rPr>
          <w:rFonts w:ascii="Trebuchet MS" w:eastAsia="굴림" w:hAnsi="Trebuchet MS" w:cs="굴림"/>
          <w:color w:val="000000"/>
          <w:kern w:val="0"/>
          <w:sz w:val="21"/>
          <w:szCs w:val="21"/>
        </w:rPr>
      </w:pPr>
      <w:bookmarkStart w:id="3" w:name="codes"/>
      <w:r w:rsidRPr="00736977">
        <w:rPr>
          <w:rFonts w:ascii="Trebuchet MS" w:eastAsia="굴림" w:hAnsi="Trebuchet MS" w:cs="굴림"/>
          <w:color w:val="000000"/>
          <w:kern w:val="0"/>
          <w:sz w:val="21"/>
          <w:szCs w:val="21"/>
        </w:rPr>
        <w:t>Test Score Codes</w:t>
      </w:r>
      <w:bookmarkEnd w:id="3"/>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The University of Florida’s code for submission of GMAT, GRE, TOEFL and TSE scores is 5812.</w:t>
      </w:r>
    </w:p>
    <w:p w:rsidR="00736977" w:rsidRPr="00736977" w:rsidRDefault="00736977" w:rsidP="00736977">
      <w:pPr>
        <w:widowControl/>
        <w:shd w:val="clear" w:color="auto" w:fill="FFFFFF"/>
        <w:wordWrap/>
        <w:autoSpaceDE/>
        <w:autoSpaceDN/>
        <w:spacing w:after="0" w:line="240" w:lineRule="auto"/>
        <w:ind w:left="195"/>
        <w:jc w:val="left"/>
        <w:outlineLvl w:val="3"/>
        <w:rPr>
          <w:rFonts w:ascii="Trebuchet MS" w:eastAsia="굴림" w:hAnsi="Trebuchet MS" w:cs="굴림"/>
          <w:color w:val="000000"/>
          <w:kern w:val="0"/>
          <w:sz w:val="21"/>
          <w:szCs w:val="21"/>
        </w:rPr>
      </w:pPr>
      <w:bookmarkStart w:id="4" w:name="links"/>
      <w:r w:rsidRPr="00736977">
        <w:rPr>
          <w:rFonts w:ascii="Trebuchet MS" w:eastAsia="굴림" w:hAnsi="Trebuchet MS" w:cs="굴림"/>
          <w:color w:val="000000"/>
          <w:kern w:val="0"/>
          <w:sz w:val="21"/>
          <w:szCs w:val="21"/>
        </w:rPr>
        <w:t>Other Useful Links</w:t>
      </w:r>
      <w:bookmarkEnd w:id="4"/>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hyperlink r:id="rId21" w:history="1">
        <w:r w:rsidRPr="00736977">
          <w:rPr>
            <w:rFonts w:ascii="Verdana" w:eastAsia="굴림" w:hAnsi="Verdana" w:cs="굴림"/>
            <w:color w:val="2244BB"/>
            <w:kern w:val="0"/>
            <w:sz w:val="18"/>
            <w:szCs w:val="18"/>
            <w:u w:val="single"/>
          </w:rPr>
          <w:t>UF Graduate Admission Brochure (</w:t>
        </w:r>
        <w:r w:rsidRPr="00736977">
          <w:rPr>
            <w:rFonts w:ascii="Verdana" w:eastAsia="굴림" w:hAnsi="Verdana" w:cs="굴림"/>
            <w:color w:val="2244BB"/>
            <w:kern w:val="0"/>
            <w:sz w:val="18"/>
            <w:szCs w:val="18"/>
          </w:rPr>
          <w:t>PDF </w:t>
        </w:r>
        <w:r w:rsidRPr="00736977">
          <w:rPr>
            <w:rFonts w:ascii="Verdana" w:eastAsia="굴림" w:hAnsi="Verdana" w:cs="굴림"/>
            <w:color w:val="2244BB"/>
            <w:kern w:val="0"/>
            <w:sz w:val="18"/>
            <w:szCs w:val="18"/>
            <w:u w:val="single"/>
          </w:rPr>
          <w:t>Version)</w:t>
        </w:r>
      </w:hyperlink>
      <w:r w:rsidRPr="00736977">
        <w:rPr>
          <w:rFonts w:ascii="Verdana" w:eastAsia="굴림" w:hAnsi="Verdana" w:cs="굴림"/>
          <w:color w:val="444444"/>
          <w:kern w:val="0"/>
          <w:sz w:val="18"/>
          <w:szCs w:val="18"/>
        </w:rPr>
        <w:br/>
      </w:r>
      <w:hyperlink r:id="rId22" w:history="1">
        <w:r w:rsidRPr="00736977">
          <w:rPr>
            <w:rFonts w:ascii="Verdana" w:eastAsia="굴림" w:hAnsi="Verdana" w:cs="굴림"/>
            <w:color w:val="2244BB"/>
            <w:kern w:val="0"/>
            <w:sz w:val="18"/>
            <w:szCs w:val="18"/>
            <w:u w:val="single"/>
          </w:rPr>
          <w:t>Department and Program Contacts</w:t>
        </w:r>
      </w:hyperlink>
      <w:r w:rsidRPr="00736977">
        <w:rPr>
          <w:rFonts w:ascii="Verdana" w:eastAsia="굴림" w:hAnsi="Verdana" w:cs="굴림"/>
          <w:color w:val="444444"/>
          <w:kern w:val="0"/>
          <w:sz w:val="18"/>
          <w:szCs w:val="18"/>
        </w:rPr>
        <w:br/>
      </w:r>
      <w:hyperlink r:id="rId23" w:history="1">
        <w:r w:rsidRPr="00736977">
          <w:rPr>
            <w:rFonts w:ascii="Verdana" w:eastAsia="굴림" w:hAnsi="Verdana" w:cs="굴림"/>
            <w:color w:val="2244BB"/>
            <w:kern w:val="0"/>
            <w:sz w:val="18"/>
            <w:szCs w:val="18"/>
          </w:rPr>
          <w:t>ETS</w:t>
        </w:r>
        <w:r w:rsidRPr="00736977">
          <w:rPr>
            <w:rFonts w:ascii="Verdana" w:eastAsia="굴림" w:hAnsi="Verdana" w:cs="굴림"/>
            <w:color w:val="2244BB"/>
            <w:kern w:val="0"/>
            <w:sz w:val="18"/>
            <w:szCs w:val="18"/>
            <w:u w:val="single"/>
          </w:rPr>
          <w:t>: Educational Testing Service (</w:t>
        </w:r>
        <w:r w:rsidRPr="00736977">
          <w:rPr>
            <w:rFonts w:ascii="Verdana" w:eastAsia="굴림" w:hAnsi="Verdana" w:cs="굴림"/>
            <w:color w:val="2244BB"/>
            <w:kern w:val="0"/>
            <w:sz w:val="18"/>
            <w:szCs w:val="18"/>
          </w:rPr>
          <w:t>GMAT</w:t>
        </w:r>
        <w:r w:rsidRPr="00736977">
          <w:rPr>
            <w:rFonts w:ascii="Verdana" w:eastAsia="굴림" w:hAnsi="Verdana" w:cs="굴림"/>
            <w:color w:val="2244BB"/>
            <w:kern w:val="0"/>
            <w:sz w:val="18"/>
            <w:szCs w:val="18"/>
            <w:u w:val="single"/>
          </w:rPr>
          <w:t>,</w:t>
        </w:r>
        <w:r w:rsidRPr="00736977">
          <w:rPr>
            <w:rFonts w:ascii="Verdana" w:eastAsia="굴림" w:hAnsi="Verdana" w:cs="굴림"/>
            <w:color w:val="2244BB"/>
            <w:kern w:val="0"/>
            <w:sz w:val="18"/>
            <w:szCs w:val="18"/>
          </w:rPr>
          <w:t> GRE</w:t>
        </w:r>
        <w:r w:rsidRPr="00736977">
          <w:rPr>
            <w:rFonts w:ascii="Verdana" w:eastAsia="굴림" w:hAnsi="Verdana" w:cs="굴림"/>
            <w:color w:val="2244BB"/>
            <w:kern w:val="0"/>
            <w:sz w:val="18"/>
            <w:szCs w:val="18"/>
            <w:u w:val="single"/>
          </w:rPr>
          <w:t>,</w:t>
        </w:r>
        <w:r w:rsidRPr="00736977">
          <w:rPr>
            <w:rFonts w:ascii="Verdana" w:eastAsia="굴림" w:hAnsi="Verdana" w:cs="굴림"/>
            <w:color w:val="2244BB"/>
            <w:kern w:val="0"/>
            <w:sz w:val="18"/>
            <w:szCs w:val="18"/>
          </w:rPr>
          <w:t> TOEFL</w:t>
        </w:r>
        <w:r w:rsidRPr="00736977">
          <w:rPr>
            <w:rFonts w:ascii="Verdana" w:eastAsia="굴림" w:hAnsi="Verdana" w:cs="굴림"/>
            <w:color w:val="2244BB"/>
            <w:kern w:val="0"/>
            <w:sz w:val="18"/>
            <w:szCs w:val="18"/>
            <w:u w:val="single"/>
          </w:rPr>
          <w:t>,</w:t>
        </w:r>
        <w:r w:rsidRPr="00736977">
          <w:rPr>
            <w:rFonts w:ascii="Verdana" w:eastAsia="굴림" w:hAnsi="Verdana" w:cs="굴림"/>
            <w:color w:val="2244BB"/>
            <w:kern w:val="0"/>
            <w:sz w:val="18"/>
            <w:szCs w:val="18"/>
          </w:rPr>
          <w:t> TSE</w:t>
        </w:r>
        <w:r w:rsidRPr="00736977">
          <w:rPr>
            <w:rFonts w:ascii="Verdana" w:eastAsia="굴림" w:hAnsi="Verdana" w:cs="굴림"/>
            <w:color w:val="2244BB"/>
            <w:kern w:val="0"/>
            <w:sz w:val="18"/>
            <w:szCs w:val="18"/>
            <w:u w:val="single"/>
          </w:rPr>
          <w:t>)</w:t>
        </w:r>
      </w:hyperlink>
      <w:r w:rsidRPr="00736977">
        <w:rPr>
          <w:rFonts w:ascii="Verdana" w:eastAsia="굴림" w:hAnsi="Verdana" w:cs="굴림"/>
          <w:color w:val="444444"/>
          <w:kern w:val="0"/>
          <w:sz w:val="18"/>
          <w:szCs w:val="18"/>
        </w:rPr>
        <w:br/>
      </w:r>
      <w:hyperlink r:id="rId24" w:history="1">
        <w:r w:rsidRPr="00736977">
          <w:rPr>
            <w:rFonts w:ascii="Verdana" w:eastAsia="굴림" w:hAnsi="Verdana" w:cs="굴림"/>
            <w:color w:val="2244BB"/>
            <w:kern w:val="0"/>
            <w:sz w:val="18"/>
            <w:szCs w:val="18"/>
          </w:rPr>
          <w:t>IELTS</w:t>
        </w:r>
        <w:r w:rsidRPr="00736977">
          <w:rPr>
            <w:rFonts w:ascii="Verdana" w:eastAsia="굴림" w:hAnsi="Verdana" w:cs="굴림"/>
            <w:color w:val="2244BB"/>
            <w:kern w:val="0"/>
            <w:sz w:val="18"/>
            <w:szCs w:val="18"/>
            <w:u w:val="single"/>
          </w:rPr>
          <w:t>: International English Language Testing System</w:t>
        </w:r>
      </w:hyperlink>
      <w:r w:rsidRPr="00736977">
        <w:rPr>
          <w:rFonts w:ascii="Verdana" w:eastAsia="굴림" w:hAnsi="Verdana" w:cs="굴림"/>
          <w:color w:val="444444"/>
          <w:kern w:val="0"/>
          <w:sz w:val="18"/>
          <w:szCs w:val="18"/>
        </w:rPr>
        <w:br/>
      </w:r>
      <w:hyperlink r:id="rId25" w:history="1">
        <w:r w:rsidRPr="00736977">
          <w:rPr>
            <w:rFonts w:ascii="Verdana" w:eastAsia="굴림" w:hAnsi="Verdana" w:cs="굴림"/>
            <w:color w:val="FF4400"/>
            <w:kern w:val="0"/>
            <w:sz w:val="18"/>
            <w:szCs w:val="18"/>
          </w:rPr>
          <w:t>MELAB</w:t>
        </w:r>
        <w:r w:rsidRPr="00736977">
          <w:rPr>
            <w:rFonts w:ascii="Verdana" w:eastAsia="굴림" w:hAnsi="Verdana" w:cs="굴림"/>
            <w:color w:val="FF4400"/>
            <w:kern w:val="0"/>
            <w:sz w:val="18"/>
            <w:szCs w:val="18"/>
            <w:u w:val="single"/>
          </w:rPr>
          <w:t>: Michigan English Language Assessment Battery</w:t>
        </w:r>
      </w:hyperlink>
      <w:r w:rsidRPr="00736977">
        <w:rPr>
          <w:rFonts w:ascii="Verdana" w:eastAsia="굴림" w:hAnsi="Verdana" w:cs="굴림"/>
          <w:color w:val="444444"/>
          <w:kern w:val="0"/>
          <w:sz w:val="18"/>
          <w:szCs w:val="18"/>
        </w:rPr>
        <w:br/>
      </w:r>
      <w:hyperlink r:id="rId26" w:history="1">
        <w:r w:rsidRPr="00736977">
          <w:rPr>
            <w:rFonts w:ascii="Verdana" w:eastAsia="굴림" w:hAnsi="Verdana" w:cs="굴림"/>
            <w:color w:val="2244BB"/>
            <w:kern w:val="0"/>
            <w:sz w:val="18"/>
            <w:szCs w:val="18"/>
            <w:u w:val="single"/>
          </w:rPr>
          <w:t>UF International Ce</w:t>
        </w:r>
        <w:bookmarkStart w:id="5" w:name="_GoBack"/>
        <w:bookmarkEnd w:id="5"/>
        <w:r w:rsidRPr="00736977">
          <w:rPr>
            <w:rFonts w:ascii="Verdana" w:eastAsia="굴림" w:hAnsi="Verdana" w:cs="굴림"/>
            <w:color w:val="2244BB"/>
            <w:kern w:val="0"/>
            <w:sz w:val="18"/>
            <w:szCs w:val="18"/>
            <w:u w:val="single"/>
          </w:rPr>
          <w:t>n</w:t>
        </w:r>
        <w:r w:rsidRPr="00736977">
          <w:rPr>
            <w:rFonts w:ascii="Verdana" w:eastAsia="굴림" w:hAnsi="Verdana" w:cs="굴림"/>
            <w:color w:val="2244BB"/>
            <w:kern w:val="0"/>
            <w:sz w:val="18"/>
            <w:szCs w:val="18"/>
            <w:u w:val="single"/>
          </w:rPr>
          <w:t>ter</w:t>
        </w:r>
      </w:hyperlink>
    </w:p>
    <w:p w:rsidR="00736977" w:rsidRPr="00736977" w:rsidRDefault="00736977" w:rsidP="00736977">
      <w:pPr>
        <w:widowControl/>
        <w:shd w:val="clear" w:color="auto" w:fill="FFFFFF"/>
        <w:wordWrap/>
        <w:autoSpaceDE/>
        <w:autoSpaceDN/>
        <w:spacing w:before="30" w:after="225"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The University of Florida looks forward to receiving your application soon!</w:t>
      </w:r>
    </w:p>
    <w:p w:rsidR="00784D67" w:rsidRPr="00736977" w:rsidRDefault="00784D67"/>
    <w:sectPr w:rsidR="00784D67" w:rsidRPr="0073697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030" w:rsidRDefault="00BB3030" w:rsidP="00736977">
      <w:pPr>
        <w:spacing w:after="0" w:line="240" w:lineRule="auto"/>
      </w:pPr>
      <w:r>
        <w:separator/>
      </w:r>
    </w:p>
  </w:endnote>
  <w:endnote w:type="continuationSeparator" w:id="0">
    <w:p w:rsidR="00BB3030" w:rsidRDefault="00BB3030" w:rsidP="00736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030" w:rsidRDefault="00BB3030" w:rsidP="00736977">
      <w:pPr>
        <w:spacing w:after="0" w:line="240" w:lineRule="auto"/>
      </w:pPr>
      <w:r>
        <w:separator/>
      </w:r>
    </w:p>
  </w:footnote>
  <w:footnote w:type="continuationSeparator" w:id="0">
    <w:p w:rsidR="00BB3030" w:rsidRDefault="00BB3030" w:rsidP="007369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D78"/>
    <w:rsid w:val="000A70B1"/>
    <w:rsid w:val="003B39FF"/>
    <w:rsid w:val="00736977"/>
    <w:rsid w:val="00784D67"/>
    <w:rsid w:val="00BB3030"/>
    <w:rsid w:val="00D42D78"/>
    <w:rsid w:val="00EB2C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73697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73697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6977"/>
    <w:pPr>
      <w:tabs>
        <w:tab w:val="center" w:pos="4513"/>
        <w:tab w:val="right" w:pos="9026"/>
      </w:tabs>
      <w:snapToGrid w:val="0"/>
    </w:pPr>
  </w:style>
  <w:style w:type="character" w:customStyle="1" w:styleId="Char">
    <w:name w:val="머리글 Char"/>
    <w:basedOn w:val="a0"/>
    <w:link w:val="a3"/>
    <w:uiPriority w:val="99"/>
    <w:rsid w:val="00736977"/>
  </w:style>
  <w:style w:type="paragraph" w:styleId="a4">
    <w:name w:val="footer"/>
    <w:basedOn w:val="a"/>
    <w:link w:val="Char0"/>
    <w:uiPriority w:val="99"/>
    <w:unhideWhenUsed/>
    <w:rsid w:val="00736977"/>
    <w:pPr>
      <w:tabs>
        <w:tab w:val="center" w:pos="4513"/>
        <w:tab w:val="right" w:pos="9026"/>
      </w:tabs>
      <w:snapToGrid w:val="0"/>
    </w:pPr>
  </w:style>
  <w:style w:type="character" w:customStyle="1" w:styleId="Char0">
    <w:name w:val="바닥글 Char"/>
    <w:basedOn w:val="a0"/>
    <w:link w:val="a4"/>
    <w:uiPriority w:val="99"/>
    <w:rsid w:val="00736977"/>
  </w:style>
  <w:style w:type="character" w:customStyle="1" w:styleId="3Char">
    <w:name w:val="제목 3 Char"/>
    <w:basedOn w:val="a0"/>
    <w:link w:val="3"/>
    <w:uiPriority w:val="9"/>
    <w:rsid w:val="00736977"/>
    <w:rPr>
      <w:rFonts w:ascii="굴림" w:eastAsia="굴림" w:hAnsi="굴림" w:cs="굴림"/>
      <w:b/>
      <w:bCs/>
      <w:kern w:val="0"/>
      <w:sz w:val="27"/>
      <w:szCs w:val="27"/>
    </w:rPr>
  </w:style>
  <w:style w:type="character" w:customStyle="1" w:styleId="4Char">
    <w:name w:val="제목 4 Char"/>
    <w:basedOn w:val="a0"/>
    <w:link w:val="4"/>
    <w:uiPriority w:val="9"/>
    <w:rsid w:val="00736977"/>
    <w:rPr>
      <w:rFonts w:ascii="굴림" w:eastAsia="굴림" w:hAnsi="굴림" w:cs="굴림"/>
      <w:b/>
      <w:bCs/>
      <w:kern w:val="0"/>
      <w:sz w:val="24"/>
      <w:szCs w:val="24"/>
    </w:rPr>
  </w:style>
  <w:style w:type="character" w:styleId="a5">
    <w:name w:val="Hyperlink"/>
    <w:basedOn w:val="a0"/>
    <w:uiPriority w:val="99"/>
    <w:semiHidden/>
    <w:unhideWhenUsed/>
    <w:rsid w:val="00736977"/>
    <w:rPr>
      <w:color w:val="0000FF"/>
      <w:u w:val="single"/>
    </w:rPr>
  </w:style>
  <w:style w:type="character" w:customStyle="1" w:styleId="apple-converted-space">
    <w:name w:val="apple-converted-space"/>
    <w:basedOn w:val="a0"/>
    <w:rsid w:val="00736977"/>
  </w:style>
  <w:style w:type="paragraph" w:styleId="a6">
    <w:name w:val="Normal (Web)"/>
    <w:basedOn w:val="a"/>
    <w:uiPriority w:val="99"/>
    <w:semiHidden/>
    <w:unhideWhenUsed/>
    <w:rsid w:val="0073697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aps">
    <w:name w:val="caps"/>
    <w:basedOn w:val="a0"/>
    <w:rsid w:val="007369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73697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73697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6977"/>
    <w:pPr>
      <w:tabs>
        <w:tab w:val="center" w:pos="4513"/>
        <w:tab w:val="right" w:pos="9026"/>
      </w:tabs>
      <w:snapToGrid w:val="0"/>
    </w:pPr>
  </w:style>
  <w:style w:type="character" w:customStyle="1" w:styleId="Char">
    <w:name w:val="머리글 Char"/>
    <w:basedOn w:val="a0"/>
    <w:link w:val="a3"/>
    <w:uiPriority w:val="99"/>
    <w:rsid w:val="00736977"/>
  </w:style>
  <w:style w:type="paragraph" w:styleId="a4">
    <w:name w:val="footer"/>
    <w:basedOn w:val="a"/>
    <w:link w:val="Char0"/>
    <w:uiPriority w:val="99"/>
    <w:unhideWhenUsed/>
    <w:rsid w:val="00736977"/>
    <w:pPr>
      <w:tabs>
        <w:tab w:val="center" w:pos="4513"/>
        <w:tab w:val="right" w:pos="9026"/>
      </w:tabs>
      <w:snapToGrid w:val="0"/>
    </w:pPr>
  </w:style>
  <w:style w:type="character" w:customStyle="1" w:styleId="Char0">
    <w:name w:val="바닥글 Char"/>
    <w:basedOn w:val="a0"/>
    <w:link w:val="a4"/>
    <w:uiPriority w:val="99"/>
    <w:rsid w:val="00736977"/>
  </w:style>
  <w:style w:type="character" w:customStyle="1" w:styleId="3Char">
    <w:name w:val="제목 3 Char"/>
    <w:basedOn w:val="a0"/>
    <w:link w:val="3"/>
    <w:uiPriority w:val="9"/>
    <w:rsid w:val="00736977"/>
    <w:rPr>
      <w:rFonts w:ascii="굴림" w:eastAsia="굴림" w:hAnsi="굴림" w:cs="굴림"/>
      <w:b/>
      <w:bCs/>
      <w:kern w:val="0"/>
      <w:sz w:val="27"/>
      <w:szCs w:val="27"/>
    </w:rPr>
  </w:style>
  <w:style w:type="character" w:customStyle="1" w:styleId="4Char">
    <w:name w:val="제목 4 Char"/>
    <w:basedOn w:val="a0"/>
    <w:link w:val="4"/>
    <w:uiPriority w:val="9"/>
    <w:rsid w:val="00736977"/>
    <w:rPr>
      <w:rFonts w:ascii="굴림" w:eastAsia="굴림" w:hAnsi="굴림" w:cs="굴림"/>
      <w:b/>
      <w:bCs/>
      <w:kern w:val="0"/>
      <w:sz w:val="24"/>
      <w:szCs w:val="24"/>
    </w:rPr>
  </w:style>
  <w:style w:type="character" w:styleId="a5">
    <w:name w:val="Hyperlink"/>
    <w:basedOn w:val="a0"/>
    <w:uiPriority w:val="99"/>
    <w:semiHidden/>
    <w:unhideWhenUsed/>
    <w:rsid w:val="00736977"/>
    <w:rPr>
      <w:color w:val="0000FF"/>
      <w:u w:val="single"/>
    </w:rPr>
  </w:style>
  <w:style w:type="character" w:customStyle="1" w:styleId="apple-converted-space">
    <w:name w:val="apple-converted-space"/>
    <w:basedOn w:val="a0"/>
    <w:rsid w:val="00736977"/>
  </w:style>
  <w:style w:type="paragraph" w:styleId="a6">
    <w:name w:val="Normal (Web)"/>
    <w:basedOn w:val="a"/>
    <w:uiPriority w:val="99"/>
    <w:semiHidden/>
    <w:unhideWhenUsed/>
    <w:rsid w:val="0073697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aps">
    <w:name w:val="caps"/>
    <w:basedOn w:val="a0"/>
    <w:rsid w:val="00736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92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adobe.com/reader/" TargetMode="External"/><Relationship Id="rId13" Type="http://schemas.openxmlformats.org/officeDocument/2006/relationships/hyperlink" Target="http://graduateschool.ufl.edu/admission/how-to-apply/" TargetMode="External"/><Relationship Id="rId18" Type="http://schemas.openxmlformats.org/officeDocument/2006/relationships/hyperlink" Target="http://graduateschool.ufl.edu/file_download/14/recommendation-form.pdf" TargetMode="External"/><Relationship Id="rId26" Type="http://schemas.openxmlformats.org/officeDocument/2006/relationships/hyperlink" Target="http://www.ufic.ufl.edu/" TargetMode="External"/><Relationship Id="rId3" Type="http://schemas.openxmlformats.org/officeDocument/2006/relationships/settings" Target="settings.xml"/><Relationship Id="rId21" Type="http://schemas.openxmlformats.org/officeDocument/2006/relationships/hyperlink" Target="http://graduateschool.ufl.edu/file_download/10/admissions-brochure.pdf" TargetMode="External"/><Relationship Id="rId7" Type="http://schemas.openxmlformats.org/officeDocument/2006/relationships/hyperlink" Target="http://www.graduateschool.ufl.edu/admission" TargetMode="External"/><Relationship Id="rId12" Type="http://schemas.openxmlformats.org/officeDocument/2006/relationships/hyperlink" Target="http://graduateschool.ufl.edu/admission/how-to-apply/" TargetMode="External"/><Relationship Id="rId17" Type="http://schemas.openxmlformats.org/officeDocument/2006/relationships/hyperlink" Target="http://www.admissions.ufl.edu/start.html" TargetMode="External"/><Relationship Id="rId25" Type="http://schemas.openxmlformats.org/officeDocument/2006/relationships/hyperlink" Target="http://www.cambridgemichigan.org/" TargetMode="External"/><Relationship Id="rId2" Type="http://schemas.microsoft.com/office/2007/relationships/stylesWithEffects" Target="stylesWithEffects.xml"/><Relationship Id="rId16" Type="http://schemas.openxmlformats.org/officeDocument/2006/relationships/hyperlink" Target="http://www.admissions.ufl.edu/start.html" TargetMode="External"/><Relationship Id="rId20" Type="http://schemas.openxmlformats.org/officeDocument/2006/relationships/hyperlink" Target="http://www.admissions.ufl.edu/grad/gradcontacts.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graduateschool.ufl.edu/admission/how-to-apply/" TargetMode="External"/><Relationship Id="rId24" Type="http://schemas.openxmlformats.org/officeDocument/2006/relationships/hyperlink" Target="http://www.ielts.org/default.aspx" TargetMode="External"/><Relationship Id="rId5" Type="http://schemas.openxmlformats.org/officeDocument/2006/relationships/footnotes" Target="footnotes.xml"/><Relationship Id="rId15" Type="http://schemas.openxmlformats.org/officeDocument/2006/relationships/hyperlink" Target="http://www.admissions.ufl.edu/grad/gradcontacts.html" TargetMode="External"/><Relationship Id="rId23" Type="http://schemas.openxmlformats.org/officeDocument/2006/relationships/hyperlink" Target="http://www.ets.org/" TargetMode="External"/><Relationship Id="rId28" Type="http://schemas.openxmlformats.org/officeDocument/2006/relationships/theme" Target="theme/theme1.xml"/><Relationship Id="rId10" Type="http://schemas.openxmlformats.org/officeDocument/2006/relationships/hyperlink" Target="http://graduateschool.ufl.edu/admission/how-to-apply/" TargetMode="External"/><Relationship Id="rId19" Type="http://schemas.openxmlformats.org/officeDocument/2006/relationships/hyperlink" Target="http://graduateschool.ufl.edu/file_download/84/fellowship-assistantship.pdf" TargetMode="External"/><Relationship Id="rId4" Type="http://schemas.openxmlformats.org/officeDocument/2006/relationships/webSettings" Target="webSettings.xml"/><Relationship Id="rId9" Type="http://schemas.openxmlformats.org/officeDocument/2006/relationships/hyperlink" Target="http://graduateschool.ufl.edu/admission/how-to-apply/" TargetMode="External"/><Relationship Id="rId14" Type="http://schemas.openxmlformats.org/officeDocument/2006/relationships/hyperlink" Target="http://www.admissions.ufl.edu/applygraduate.html" TargetMode="External"/><Relationship Id="rId22" Type="http://schemas.openxmlformats.org/officeDocument/2006/relationships/hyperlink" Target="http://www.admissions.ufl.edu/grad/gradcont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851</Words>
  <Characters>4853</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rex</cp:lastModifiedBy>
  <cp:revision>2</cp:revision>
  <dcterms:created xsi:type="dcterms:W3CDTF">2012-03-16T16:00:00Z</dcterms:created>
  <dcterms:modified xsi:type="dcterms:W3CDTF">2012-04-14T11:38:00Z</dcterms:modified>
</cp:coreProperties>
</file>