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34A9F" w14:textId="1A0E405F" w:rsidR="00512688" w:rsidRDefault="007F2112" w:rsidP="007F2112">
      <w:pPr>
        <w:jc w:val="center"/>
      </w:pPr>
      <w:r>
        <w:rPr>
          <w:rFonts w:hint="eastAsia"/>
        </w:rPr>
        <w:t>算法思想总结</w:t>
      </w:r>
    </w:p>
    <w:p w14:paraId="2FC8426C" w14:textId="2D56762D" w:rsidR="00DD501D" w:rsidRDefault="00DD501D" w:rsidP="00DD501D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二叉树的</w:t>
      </w:r>
      <w:r w:rsidR="001C5D84">
        <w:rPr>
          <w:rFonts w:hint="eastAsia"/>
        </w:rPr>
        <w:t>先中</w:t>
      </w:r>
      <w:proofErr w:type="gramStart"/>
      <w:r w:rsidR="001C5D84">
        <w:rPr>
          <w:rFonts w:hint="eastAsia"/>
        </w:rPr>
        <w:t>后序非</w:t>
      </w:r>
      <w:proofErr w:type="gramEnd"/>
      <w:r w:rsidR="001C5D84">
        <w:rPr>
          <w:rFonts w:hint="eastAsia"/>
        </w:rPr>
        <w:t>递归遍历（</w:t>
      </w:r>
      <w:r w:rsidR="001C5D84" w:rsidRPr="001C5D84">
        <w:rPr>
          <w:rFonts w:ascii="Arial" w:hAnsi="Arial" w:cs="Arial"/>
          <w:color w:val="666666"/>
          <w:szCs w:val="21"/>
          <w:highlight w:val="cyan"/>
          <w:shd w:val="clear" w:color="auto" w:fill="FFFFFF"/>
        </w:rPr>
        <w:t>Access the binary tree</w:t>
      </w:r>
      <w:r w:rsidR="001C5D84">
        <w:rPr>
          <w:rFonts w:hint="eastAsia"/>
        </w:rPr>
        <w:t>）</w:t>
      </w:r>
    </w:p>
    <w:p w14:paraId="634BEAE4" w14:textId="70ABBFAE" w:rsidR="001C5D84" w:rsidRDefault="001C5D84" w:rsidP="001C5D84">
      <w:pPr>
        <w:pStyle w:val="a7"/>
        <w:ind w:left="420" w:firstLineChars="0" w:firstLine="0"/>
        <w:jc w:val="left"/>
      </w:pPr>
      <w:proofErr w:type="gramStart"/>
      <w:r>
        <w:rPr>
          <w:rFonts w:hint="eastAsia"/>
        </w:rPr>
        <w:t>先序遍历</w:t>
      </w:r>
      <w:proofErr w:type="gramEnd"/>
      <w:r>
        <w:rPr>
          <w:rFonts w:hint="eastAsia"/>
        </w:rPr>
        <w:t>：沿着左支走到底，将走的节点输出同时入站，当走到左支结点的尾部时，弹出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，将跟结点置为弹出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结点的右孩子，继续入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</w:p>
    <w:p w14:paraId="2D22180A" w14:textId="09A77A8B" w:rsidR="001C5D84" w:rsidRPr="001C5D84" w:rsidRDefault="001C5D84" w:rsidP="001C5D84">
      <w:pPr>
        <w:widowControl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>
        <w:rPr>
          <w:rFonts w:ascii="宋体" w:eastAsia="宋体" w:hAnsi="宋体" w:cs="宋体"/>
          <w:color w:val="008000"/>
          <w:kern w:val="0"/>
          <w:sz w:val="18"/>
          <w:szCs w:val="18"/>
        </w:rPr>
        <w:tab/>
      </w:r>
      <w:r w:rsidRPr="001C5D84">
        <w:rPr>
          <w:rFonts w:ascii="宋体" w:eastAsia="宋体" w:hAnsi="宋体" w:cs="宋体"/>
          <w:color w:val="008000"/>
          <w:kern w:val="0"/>
          <w:sz w:val="18"/>
          <w:szCs w:val="18"/>
        </w:rPr>
        <w:t>//</w:t>
      </w:r>
      <w:proofErr w:type="gramStart"/>
      <w:r w:rsidRPr="001C5D84">
        <w:rPr>
          <w:rFonts w:ascii="宋体" w:eastAsia="宋体" w:hAnsi="宋体" w:cs="宋体"/>
          <w:color w:val="008000"/>
          <w:kern w:val="0"/>
          <w:sz w:val="18"/>
          <w:szCs w:val="18"/>
        </w:rPr>
        <w:t>中序遍历和先序遍历</w:t>
      </w:r>
      <w:proofErr w:type="gramEnd"/>
      <w:r w:rsidRPr="001C5D84">
        <w:rPr>
          <w:rFonts w:ascii="宋体" w:eastAsia="宋体" w:hAnsi="宋体" w:cs="宋体"/>
          <w:color w:val="008000"/>
          <w:kern w:val="0"/>
          <w:sz w:val="18"/>
          <w:szCs w:val="18"/>
        </w:rPr>
        <w:t>的代码几乎一致，除了访问点的位置不一样</w:t>
      </w:r>
    </w:p>
    <w:p w14:paraId="07E57D03" w14:textId="53DF9C9F" w:rsidR="001C5D84" w:rsidRDefault="001C5D84" w:rsidP="001C5D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</w:pPr>
      <w:r w:rsidRPr="001C5D84">
        <w:rPr>
          <w:rFonts w:ascii="宋体" w:eastAsia="宋体" w:hAnsi="宋体" w:cs="宋体"/>
          <w:color w:val="008000"/>
          <w:kern w:val="0"/>
          <w:sz w:val="18"/>
          <w:szCs w:val="18"/>
        </w:rPr>
        <w:t>//</w:t>
      </w:r>
      <w:proofErr w:type="gramStart"/>
      <w:r w:rsidRPr="001C5D84">
        <w:rPr>
          <w:rFonts w:ascii="宋体" w:eastAsia="宋体" w:hAnsi="宋体" w:cs="宋体"/>
          <w:color w:val="008000"/>
          <w:kern w:val="0"/>
          <w:sz w:val="18"/>
          <w:szCs w:val="18"/>
        </w:rPr>
        <w:t>中序遍历</w:t>
      </w:r>
      <w:proofErr w:type="gramEnd"/>
      <w:r w:rsidRPr="001C5D84">
        <w:rPr>
          <w:rFonts w:ascii="宋体" w:eastAsia="宋体" w:hAnsi="宋体" w:cs="宋体"/>
          <w:color w:val="008000"/>
          <w:kern w:val="0"/>
          <w:sz w:val="18"/>
          <w:szCs w:val="18"/>
        </w:rPr>
        <w:t>是在退</w:t>
      </w:r>
      <w:proofErr w:type="gramStart"/>
      <w:r w:rsidRPr="001C5D84">
        <w:rPr>
          <w:rFonts w:ascii="宋体" w:eastAsia="宋体" w:hAnsi="宋体" w:cs="宋体"/>
          <w:color w:val="008000"/>
          <w:kern w:val="0"/>
          <w:sz w:val="18"/>
          <w:szCs w:val="18"/>
        </w:rPr>
        <w:t>栈</w:t>
      </w:r>
      <w:proofErr w:type="gramEnd"/>
      <w:r w:rsidRPr="001C5D84">
        <w:rPr>
          <w:rFonts w:ascii="宋体" w:eastAsia="宋体" w:hAnsi="宋体" w:cs="宋体"/>
          <w:color w:val="008000"/>
          <w:kern w:val="0"/>
          <w:sz w:val="18"/>
          <w:szCs w:val="18"/>
        </w:rPr>
        <w:t>的时候访问根结点</w:t>
      </w:r>
      <w:r>
        <w:tab/>
      </w:r>
    </w:p>
    <w:p w14:paraId="448863F1" w14:textId="66DE9205" w:rsidR="00144B19" w:rsidRDefault="00144B19" w:rsidP="001C5D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44B19">
        <w:rPr>
          <w:noProof/>
        </w:rPr>
        <w:drawing>
          <wp:inline distT="0" distB="0" distL="0" distR="0" wp14:anchorId="345A6B5A" wp14:editId="02AA0501">
            <wp:extent cx="5459843" cy="4744529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8519" cy="476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4AC80" w14:textId="14FBA514" w:rsidR="00144B19" w:rsidRDefault="00144B19" w:rsidP="001C5D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24C607F7" wp14:editId="48B9A4FF">
            <wp:extent cx="5469147" cy="275116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5533" cy="277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8ACF6" w14:textId="4667C72C" w:rsidR="00144B19" w:rsidRPr="001C5D84" w:rsidRDefault="00144B19" w:rsidP="001C5D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650BA5B" wp14:editId="5318E37F">
            <wp:extent cx="5274310" cy="46888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AAA00" w14:textId="06DC26AE" w:rsidR="007F2112" w:rsidRDefault="007F2112" w:rsidP="007F2112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蛇形</w:t>
      </w:r>
      <w:r w:rsidR="009978D9">
        <w:rPr>
          <w:rFonts w:hint="eastAsia"/>
        </w:rPr>
        <w:t>打印</w:t>
      </w:r>
      <w:r>
        <w:rPr>
          <w:rFonts w:hint="eastAsia"/>
        </w:rPr>
        <w:t>二叉树</w:t>
      </w:r>
      <w:r w:rsidR="009978D9">
        <w:rPr>
          <w:rFonts w:hint="eastAsia"/>
        </w:rPr>
        <w:t>（</w:t>
      </w:r>
      <w:proofErr w:type="spellStart"/>
      <w:r w:rsidR="009978D9" w:rsidRPr="009978D9">
        <w:rPr>
          <w:highlight w:val="cyan"/>
        </w:rPr>
        <w:t>SnakePrintBinaryTree</w:t>
      </w:r>
      <w:proofErr w:type="spellEnd"/>
      <w:r w:rsidR="009978D9">
        <w:rPr>
          <w:rFonts w:hint="eastAsia"/>
        </w:rPr>
        <w:t>）</w:t>
      </w:r>
    </w:p>
    <w:p w14:paraId="07FFA815" w14:textId="13D2DDBE" w:rsidR="007F2112" w:rsidRDefault="007F2112" w:rsidP="007F2112">
      <w:pPr>
        <w:ind w:firstLine="420"/>
        <w:jc w:val="left"/>
      </w:pPr>
      <w:r>
        <w:rPr>
          <w:rFonts w:hint="eastAsia"/>
        </w:rPr>
        <w:t>分析：(</w:t>
      </w:r>
      <w:r w:rsidR="009978D9" w:rsidRPr="009978D9">
        <w:rPr>
          <w:rFonts w:hint="eastAsia"/>
          <w:highlight w:val="yellow"/>
        </w:rPr>
        <w:t>两个</w:t>
      </w:r>
      <w:proofErr w:type="gramStart"/>
      <w:r w:rsidR="009978D9" w:rsidRPr="009978D9">
        <w:rPr>
          <w:rFonts w:hint="eastAsia"/>
          <w:highlight w:val="yellow"/>
        </w:rPr>
        <w:t>栈</w:t>
      </w:r>
      <w:proofErr w:type="gramEnd"/>
      <w:r w:rsidR="009978D9" w:rsidRPr="009978D9">
        <w:rPr>
          <w:rFonts w:hint="eastAsia"/>
          <w:highlight w:val="yellow"/>
        </w:rPr>
        <w:t>一个存</w:t>
      </w:r>
      <w:r w:rsidRPr="009978D9">
        <w:rPr>
          <w:rFonts w:hint="eastAsia"/>
          <w:highlight w:val="yellow"/>
        </w:rPr>
        <w:t>基数层从左往右，</w:t>
      </w:r>
      <w:r w:rsidR="009978D9" w:rsidRPr="009978D9">
        <w:rPr>
          <w:rFonts w:hint="eastAsia"/>
          <w:highlight w:val="yellow"/>
        </w:rPr>
        <w:t>一个存</w:t>
      </w:r>
      <w:r w:rsidRPr="009978D9">
        <w:rPr>
          <w:rFonts w:hint="eastAsia"/>
          <w:highlight w:val="yellow"/>
        </w:rPr>
        <w:t>偶数层从右往左</w:t>
      </w:r>
      <w:r>
        <w:t>)</w:t>
      </w:r>
    </w:p>
    <w:p w14:paraId="75DFDAA8" w14:textId="77777777" w:rsidR="007F2112" w:rsidRDefault="007F2112" w:rsidP="007F2112">
      <w:pPr>
        <w:ind w:firstLine="420"/>
        <w:jc w:val="left"/>
      </w:pPr>
      <w:r>
        <w:rPr>
          <w:rFonts w:hint="eastAsia"/>
        </w:rPr>
        <w:t>使用两个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。一个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存储奇数层节点，另一个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存储偶数层节点。</w:t>
      </w:r>
    </w:p>
    <w:p w14:paraId="45D739EF" w14:textId="5961C802" w:rsidR="007F2112" w:rsidRDefault="007F2112" w:rsidP="007F2112">
      <w:pPr>
        <w:pStyle w:val="a7"/>
        <w:ind w:left="420" w:firstLineChars="0" w:firstLine="0"/>
        <w:jc w:val="left"/>
      </w:pPr>
      <w:r>
        <w:rPr>
          <w:rFonts w:hint="eastAsia"/>
        </w:rPr>
        <w:t>若是奇数层，则打印顺序是从左往右，即先添加左子树，再</w:t>
      </w:r>
      <w:proofErr w:type="gramStart"/>
      <w:r>
        <w:rPr>
          <w:rFonts w:hint="eastAsia"/>
        </w:rPr>
        <w:t>添加右子树</w:t>
      </w:r>
      <w:proofErr w:type="gramEnd"/>
      <w:r>
        <w:rPr>
          <w:rFonts w:hint="eastAsia"/>
        </w:rPr>
        <w:t>，即先保存左子节点，再</w:t>
      </w:r>
      <w:proofErr w:type="gramStart"/>
      <w:r>
        <w:rPr>
          <w:rFonts w:hint="eastAsia"/>
        </w:rPr>
        <w:t>保存右子节点</w:t>
      </w:r>
      <w:proofErr w:type="gramEnd"/>
      <w:r>
        <w:rPr>
          <w:rFonts w:hint="eastAsia"/>
        </w:rPr>
        <w:t>。若是偶数层，打印顺序是从右向左，先</w:t>
      </w:r>
      <w:proofErr w:type="gramStart"/>
      <w:r>
        <w:rPr>
          <w:rFonts w:hint="eastAsia"/>
        </w:rPr>
        <w:t>添加右子树</w:t>
      </w:r>
      <w:proofErr w:type="gramEnd"/>
      <w:r>
        <w:rPr>
          <w:rFonts w:hint="eastAsia"/>
        </w:rPr>
        <w:t>，再添加左子树。因为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是先进后出，所以需要注意左右子树入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的顺序。</w:t>
      </w:r>
    </w:p>
    <w:p w14:paraId="58C86E0C" w14:textId="57E70C77" w:rsidR="007F2112" w:rsidRDefault="009978D9" w:rsidP="00BE58BC">
      <w:pPr>
        <w:pStyle w:val="a7"/>
        <w:numPr>
          <w:ilvl w:val="0"/>
          <w:numId w:val="1"/>
        </w:numPr>
        <w:ind w:firstLineChars="0"/>
        <w:jc w:val="left"/>
      </w:pPr>
      <w:r w:rsidRPr="009978D9">
        <w:rPr>
          <w:rFonts w:hint="eastAsia"/>
        </w:rPr>
        <w:t>给定一棵二叉树，想象自己站在它的右侧，按照从顶部到底部的顺序，返回从右侧所能看到的节点值。</w:t>
      </w:r>
    </w:p>
    <w:p w14:paraId="04D1E54A" w14:textId="21A17810" w:rsidR="009978D9" w:rsidRDefault="009978D9" w:rsidP="009978D9">
      <w:pPr>
        <w:ind w:left="416" w:hanging="416"/>
        <w:jc w:val="left"/>
      </w:pPr>
      <w:r>
        <w:tab/>
      </w:r>
      <w:r w:rsidRPr="009978D9">
        <w:rPr>
          <w:rFonts w:hint="eastAsia"/>
          <w:highlight w:val="yellow"/>
        </w:rPr>
        <w:t>层次遍历每次取每层的最后一个</w:t>
      </w:r>
    </w:p>
    <w:p w14:paraId="4A87CB37" w14:textId="7F963061" w:rsidR="00BE58BC" w:rsidRDefault="00BE58BC" w:rsidP="00BE58BC">
      <w:pPr>
        <w:pStyle w:val="a7"/>
        <w:numPr>
          <w:ilvl w:val="0"/>
          <w:numId w:val="1"/>
        </w:numPr>
        <w:ind w:firstLineChars="0"/>
        <w:jc w:val="left"/>
      </w:pPr>
      <w:r w:rsidRPr="00BE58BC">
        <w:rPr>
          <w:rFonts w:hint="eastAsia"/>
        </w:rPr>
        <w:t>给定一个二叉树，原地将它展开为链表</w:t>
      </w:r>
      <w:r>
        <w:rPr>
          <w:rFonts w:hint="eastAsia"/>
        </w:rPr>
        <w:t>（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或者for循环）</w:t>
      </w:r>
    </w:p>
    <w:p w14:paraId="70FADDD1" w14:textId="22267606" w:rsidR="009978D9" w:rsidRDefault="00BE58BC" w:rsidP="00BE58BC">
      <w:pPr>
        <w:pStyle w:val="a7"/>
        <w:numPr>
          <w:ilvl w:val="0"/>
          <w:numId w:val="1"/>
        </w:numPr>
        <w:ind w:firstLineChars="0"/>
        <w:jc w:val="left"/>
      </w:pPr>
      <w:r w:rsidRPr="00BE58BC">
        <w:rPr>
          <w:rFonts w:hint="eastAsia"/>
        </w:rPr>
        <w:t>最长</w:t>
      </w:r>
      <w:proofErr w:type="gramStart"/>
      <w:r w:rsidRPr="00BE58BC">
        <w:rPr>
          <w:rFonts w:hint="eastAsia"/>
        </w:rPr>
        <w:t>不</w:t>
      </w:r>
      <w:proofErr w:type="gramEnd"/>
      <w:r w:rsidRPr="00BE58BC">
        <w:rPr>
          <w:rFonts w:hint="eastAsia"/>
        </w:rPr>
        <w:t>重复子串</w:t>
      </w:r>
      <w:r>
        <w:rPr>
          <w:rFonts w:hint="eastAsia"/>
        </w:rPr>
        <w:t>（双指针移动）</w:t>
      </w:r>
    </w:p>
    <w:p w14:paraId="388A80F3" w14:textId="3E6CE89C" w:rsidR="00BE58BC" w:rsidRDefault="00BE58BC" w:rsidP="00BE58BC">
      <w:pPr>
        <w:pStyle w:val="a7"/>
        <w:numPr>
          <w:ilvl w:val="0"/>
          <w:numId w:val="1"/>
        </w:numPr>
        <w:ind w:firstLineChars="0"/>
        <w:jc w:val="left"/>
      </w:pPr>
      <w:r w:rsidRPr="00BE58BC">
        <w:rPr>
          <w:rFonts w:hint="eastAsia"/>
        </w:rPr>
        <w:t>判断是否是完全二叉树</w:t>
      </w:r>
    </w:p>
    <w:p w14:paraId="732483EF" w14:textId="7A14031A" w:rsidR="00BE58BC" w:rsidRPr="00BE58BC" w:rsidRDefault="005E4A45" w:rsidP="00BE58BC">
      <w:pPr>
        <w:pStyle w:val="a7"/>
        <w:ind w:left="420" w:firstLineChars="0" w:firstLine="0"/>
        <w:jc w:val="left"/>
      </w:pPr>
      <w:r>
        <w:rPr>
          <w:rFonts w:hint="eastAsia"/>
        </w:rPr>
        <w:t>每一个节点都有四种情况</w:t>
      </w:r>
    </w:p>
    <w:p w14:paraId="1EDBDFFF" w14:textId="12869AEF" w:rsidR="005E4A45" w:rsidRDefault="005E4A45" w:rsidP="005E4A45">
      <w:pPr>
        <w:ind w:firstLine="420"/>
        <w:jc w:val="left"/>
      </w:pPr>
      <w:r>
        <w:rPr>
          <w:rFonts w:hint="eastAsia"/>
        </w:rPr>
        <w:t>我们开始寻找规律：</w:t>
      </w:r>
    </w:p>
    <w:p w14:paraId="7ECFD251" w14:textId="110B96CC" w:rsidR="005E4A45" w:rsidRPr="005E4A45" w:rsidRDefault="005E4A45" w:rsidP="005E4A45">
      <w:pPr>
        <w:pStyle w:val="a7"/>
        <w:ind w:left="420" w:firstLineChars="0" w:firstLine="0"/>
        <w:jc w:val="left"/>
      </w:pPr>
      <w:r>
        <w:t>1：如果当前访问的节点的左右孩子是情况3，说明不是完全二叉树，直接返回false。</w:t>
      </w:r>
    </w:p>
    <w:p w14:paraId="5DE1F1E3" w14:textId="511335F1" w:rsidR="005E4A45" w:rsidRPr="005E4A45" w:rsidRDefault="005E4A45" w:rsidP="005E4A45">
      <w:pPr>
        <w:ind w:firstLine="420"/>
        <w:jc w:val="left"/>
      </w:pPr>
      <w:r>
        <w:t>2：如果当前访问的节点的左右孩子是情况1，继续访问其他节点。</w:t>
      </w:r>
    </w:p>
    <w:p w14:paraId="40096FBA" w14:textId="77777777" w:rsidR="005E4A45" w:rsidRDefault="005E4A45" w:rsidP="005E4A45">
      <w:pPr>
        <w:pStyle w:val="a7"/>
        <w:ind w:left="420" w:firstLineChars="0" w:firstLine="0"/>
        <w:jc w:val="left"/>
      </w:pPr>
      <w:r>
        <w:t>3：如果当前访问的节点的左右孩子是情况2或者情况4，那么我们定义一个状态（接下来访问的所有节点必须全部是叶子节点）。只要遇到情况2或者情况4，这个状态就开启了</w:t>
      </w:r>
    </w:p>
    <w:p w14:paraId="350D5079" w14:textId="4BE9B986" w:rsidR="007F2112" w:rsidRDefault="005E4A45" w:rsidP="005E4A45">
      <w:pPr>
        <w:pStyle w:val="a7"/>
        <w:numPr>
          <w:ilvl w:val="0"/>
          <w:numId w:val="1"/>
        </w:numPr>
        <w:ind w:firstLineChars="0"/>
        <w:jc w:val="left"/>
      </w:pPr>
      <w:r w:rsidRPr="005E4A45">
        <w:rPr>
          <w:rFonts w:hint="eastAsia"/>
        </w:rPr>
        <w:t>链表判断是否有环</w:t>
      </w:r>
    </w:p>
    <w:p w14:paraId="607F2278" w14:textId="04BB507B" w:rsidR="005E4A45" w:rsidRDefault="005E4A45" w:rsidP="005E4A45">
      <w:pPr>
        <w:pStyle w:val="a7"/>
        <w:ind w:left="420" w:firstLineChars="0" w:firstLine="0"/>
        <w:jc w:val="left"/>
      </w:pPr>
      <w:r w:rsidRPr="005E4A45">
        <w:rPr>
          <w:rFonts w:hint="eastAsia"/>
        </w:rPr>
        <w:lastRenderedPageBreak/>
        <w:t>设置</w:t>
      </w:r>
      <w:r w:rsidRPr="005E4A45">
        <w:t>p1为慢指针，p2为快指针，两者初始时都指向链表的头结点 ，慢指针p1每次前进1步，快指针p2每次前进2步。如果链表存在环，则快指针p2肯定先进入环，慢指针p1后进入环，两个指针必定会相遇。如果不存在环，则快指针会先行到达链表的尾部变为None。</w:t>
      </w:r>
    </w:p>
    <w:p w14:paraId="210B3B4E" w14:textId="0C79FCAD" w:rsidR="005E4A45" w:rsidRPr="005E4A45" w:rsidRDefault="005E4A45" w:rsidP="005E4A45">
      <w:pPr>
        <w:pStyle w:val="a7"/>
        <w:numPr>
          <w:ilvl w:val="0"/>
          <w:numId w:val="1"/>
        </w:numPr>
        <w:ind w:firstLineChars="0"/>
        <w:jc w:val="left"/>
        <w:rPr>
          <w:color w:val="FF0000"/>
        </w:rPr>
      </w:pPr>
      <w:r w:rsidRPr="005E4A45">
        <w:rPr>
          <w:rFonts w:hint="eastAsia"/>
          <w:color w:val="FF0000"/>
        </w:rPr>
        <w:t>稀疏向量的点乘</w:t>
      </w:r>
      <w:r w:rsidRPr="005E4A45">
        <w:rPr>
          <w:color w:val="FF0000"/>
        </w:rPr>
        <w:t xml:space="preserve"> 要求：尽量高效地实现，需要同时考虑时空复杂度。</w:t>
      </w:r>
    </w:p>
    <w:p w14:paraId="3EDF2E92" w14:textId="247643BE" w:rsidR="005E4A45" w:rsidRDefault="00B579F3" w:rsidP="005E4A45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区间问题</w:t>
      </w:r>
    </w:p>
    <w:p w14:paraId="36BC49D8" w14:textId="02024C2D" w:rsidR="00B579F3" w:rsidRDefault="00B579F3" w:rsidP="00DD501D">
      <w:pPr>
        <w:pStyle w:val="a7"/>
        <w:ind w:left="420"/>
        <w:jc w:val="left"/>
      </w:pPr>
      <w:r>
        <w:rPr>
          <w:rFonts w:hint="eastAsia"/>
        </w:rPr>
        <w:t>首先，我们将列表按上述方式排序。然后，我们将第一个区间插入</w:t>
      </w:r>
      <w:r>
        <w:t xml:space="preserve"> merged 数组中，然后按顺序考虑之后的每个区间：如果当前区间的左端点在前一个区间的右端点之后，那么他们不会重合，我们可以直接将这个区间插入 merged 中；否则，他们重合，我们用当前区间的右端点更新前一个区间的右端点 end 如果前者数值比后者大的话。</w:t>
      </w:r>
    </w:p>
    <w:p w14:paraId="2D310296" w14:textId="5FCD5C62" w:rsidR="00DD501D" w:rsidRDefault="00DD501D" w:rsidP="00DD501D">
      <w:pPr>
        <w:pStyle w:val="a7"/>
        <w:numPr>
          <w:ilvl w:val="0"/>
          <w:numId w:val="1"/>
        </w:numPr>
        <w:ind w:firstLineChars="0"/>
        <w:jc w:val="left"/>
      </w:pPr>
      <w:r w:rsidRPr="00DD501D">
        <w:rPr>
          <w:rFonts w:hint="eastAsia"/>
        </w:rPr>
        <w:t>买卖股票的最佳时机，只能一次买入和一次卖出，要求输出买入的时机和卖出的时机和赚取的最大利润。</w:t>
      </w:r>
    </w:p>
    <w:p w14:paraId="681192DB" w14:textId="5EC6E51C" w:rsidR="00B579F3" w:rsidRDefault="00DD501D" w:rsidP="00B579F3">
      <w:pPr>
        <w:pStyle w:val="a7"/>
        <w:ind w:left="420" w:firstLineChars="0" w:firstLine="0"/>
        <w:jc w:val="left"/>
      </w:pPr>
      <w:r w:rsidRPr="00DD501D">
        <w:rPr>
          <w:rFonts w:hint="eastAsia"/>
          <w:highlight w:val="cyan"/>
        </w:rPr>
        <w:t>初始化一个最小值和最大值，随后动态更新数组中的最小值和最大值。最小值和最大值的初始化值</w:t>
      </w:r>
    </w:p>
    <w:p w14:paraId="0F505CA2" w14:textId="581E419B" w:rsidR="005C236A" w:rsidRDefault="005C236A" w:rsidP="005C236A">
      <w:pPr>
        <w:pStyle w:val="a7"/>
        <w:numPr>
          <w:ilvl w:val="0"/>
          <w:numId w:val="1"/>
        </w:numPr>
        <w:ind w:firstLineChars="0"/>
        <w:jc w:val="left"/>
      </w:pPr>
      <w:r w:rsidRPr="005C236A">
        <w:rPr>
          <w:rFonts w:hint="eastAsia"/>
        </w:rPr>
        <w:t>求二叉树的最长路径长度。</w:t>
      </w:r>
    </w:p>
    <w:p w14:paraId="1BC7B9FE" w14:textId="2E90C72F" w:rsidR="005C236A" w:rsidRDefault="005C236A" w:rsidP="005C236A">
      <w:pPr>
        <w:pStyle w:val="a7"/>
        <w:ind w:left="420" w:firstLineChars="0" w:firstLine="0"/>
        <w:jc w:val="left"/>
      </w:pPr>
      <w:r w:rsidRPr="005C236A">
        <w:rPr>
          <w:rFonts w:hint="eastAsia"/>
        </w:rPr>
        <w:t>树中任意两个节点之间，连接起来的路径最长。方法就是求出每个节点的左子树</w:t>
      </w:r>
      <w:proofErr w:type="gramStart"/>
      <w:r w:rsidRPr="005C236A">
        <w:rPr>
          <w:rFonts w:hint="eastAsia"/>
        </w:rPr>
        <w:t>和右子树</w:t>
      </w:r>
      <w:proofErr w:type="gramEnd"/>
      <w:r w:rsidRPr="005C236A">
        <w:rPr>
          <w:rFonts w:hint="eastAsia"/>
        </w:rPr>
        <w:t>的高度，两者相加就是当前节点的最长路径，然后比较每个节点的最长路径，最大的就是结果</w:t>
      </w:r>
    </w:p>
    <w:p w14:paraId="03362474" w14:textId="77AC02A2" w:rsidR="005C236A" w:rsidRDefault="008F7239" w:rsidP="005C236A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求二叉树的最大路径和（把11题的单位1换成权值）</w:t>
      </w:r>
    </w:p>
    <w:p w14:paraId="1CEDF49E" w14:textId="0B3441DB" w:rsidR="00ED357F" w:rsidRDefault="00ED357F" w:rsidP="005C236A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求最长回文子串</w:t>
      </w:r>
    </w:p>
    <w:p w14:paraId="6ECF293A" w14:textId="042B9DB8" w:rsidR="00ED357F" w:rsidRDefault="00ED357F" w:rsidP="00ED357F">
      <w:pPr>
        <w:pStyle w:val="a7"/>
        <w:ind w:left="420" w:firstLineChars="0" w:firstLine="0"/>
        <w:jc w:val="left"/>
      </w:pPr>
      <w:r w:rsidRPr="00ED357F">
        <w:rPr>
          <w:noProof/>
        </w:rPr>
        <w:drawing>
          <wp:inline distT="0" distB="0" distL="0" distR="0" wp14:anchorId="061071FB" wp14:editId="040ED217">
            <wp:extent cx="5274310" cy="34258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E437C" w14:textId="2D29582B" w:rsidR="00762677" w:rsidRDefault="00762677" w:rsidP="00ED357F">
      <w:pPr>
        <w:pStyle w:val="a7"/>
        <w:ind w:left="420" w:firstLineChars="0" w:firstLine="0"/>
        <w:jc w:val="left"/>
      </w:pPr>
    </w:p>
    <w:p w14:paraId="2628227E" w14:textId="6CC01071" w:rsidR="00762677" w:rsidRDefault="00762677" w:rsidP="00ED357F">
      <w:pPr>
        <w:pStyle w:val="a7"/>
        <w:ind w:left="420" w:firstLineChars="0" w:firstLine="0"/>
        <w:jc w:val="left"/>
      </w:pPr>
    </w:p>
    <w:p w14:paraId="1F43A2A2" w14:textId="00C2E3C4" w:rsidR="00762677" w:rsidRDefault="00762677" w:rsidP="00ED357F">
      <w:pPr>
        <w:pStyle w:val="a7"/>
        <w:ind w:left="420" w:firstLineChars="0" w:firstLine="0"/>
        <w:jc w:val="left"/>
      </w:pPr>
    </w:p>
    <w:p w14:paraId="4FA8918C" w14:textId="10E47C4F" w:rsidR="00762677" w:rsidRDefault="00762677" w:rsidP="00ED357F">
      <w:pPr>
        <w:pStyle w:val="a7"/>
        <w:ind w:left="420" w:firstLineChars="0" w:firstLine="0"/>
        <w:jc w:val="left"/>
      </w:pPr>
    </w:p>
    <w:p w14:paraId="2881967A" w14:textId="77777777" w:rsidR="00762677" w:rsidRDefault="00762677" w:rsidP="00ED357F">
      <w:pPr>
        <w:pStyle w:val="a7"/>
        <w:ind w:left="420" w:firstLineChars="0" w:firstLine="0"/>
        <w:jc w:val="left"/>
      </w:pPr>
    </w:p>
    <w:p w14:paraId="12F7ECF4" w14:textId="78360DFA" w:rsidR="008F7239" w:rsidRDefault="00ED357F" w:rsidP="00ED357F">
      <w:pPr>
        <w:pStyle w:val="a7"/>
        <w:numPr>
          <w:ilvl w:val="0"/>
          <w:numId w:val="1"/>
        </w:numPr>
        <w:ind w:firstLineChars="0"/>
        <w:jc w:val="left"/>
      </w:pPr>
      <w:r w:rsidRPr="00762677">
        <w:rPr>
          <w:rFonts w:hint="eastAsia"/>
          <w:highlight w:val="yellow"/>
        </w:rPr>
        <w:lastRenderedPageBreak/>
        <w:t>正则表达式</w:t>
      </w:r>
      <w:r w:rsidR="00762677" w:rsidRPr="00762677">
        <w:rPr>
          <w:rFonts w:hint="eastAsia"/>
          <w:highlight w:val="yellow"/>
        </w:rPr>
        <w:t>（没理清）</w:t>
      </w:r>
      <w:r w:rsidR="00762677">
        <w:rPr>
          <w:rFonts w:hint="eastAsia"/>
          <w:highlight w:val="yellow"/>
        </w:rPr>
        <w:t>（</w:t>
      </w:r>
      <w:proofErr w:type="spellStart"/>
      <w:r w:rsidR="00980BB7" w:rsidRPr="00980BB7">
        <w:t>RegularExpression</w:t>
      </w:r>
      <w:proofErr w:type="spellEnd"/>
      <w:r w:rsidR="00762677">
        <w:rPr>
          <w:rFonts w:hint="eastAsia"/>
          <w:highlight w:val="yellow"/>
        </w:rPr>
        <w:t>）</w:t>
      </w:r>
    </w:p>
    <w:p w14:paraId="67175532" w14:textId="4CC321DC" w:rsidR="00ED357F" w:rsidRDefault="00762677" w:rsidP="00ED357F">
      <w:pPr>
        <w:pStyle w:val="a7"/>
        <w:ind w:left="420" w:firstLineChars="0" w:firstLine="0"/>
        <w:jc w:val="left"/>
      </w:pPr>
      <w:r w:rsidRPr="00762677">
        <w:rPr>
          <w:noProof/>
        </w:rPr>
        <w:drawing>
          <wp:inline distT="0" distB="0" distL="0" distR="0" wp14:anchorId="2C1A4267" wp14:editId="639271FB">
            <wp:extent cx="5274310" cy="43789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6E071" w14:textId="4F46E872" w:rsidR="00980BB7" w:rsidRDefault="00980BB7" w:rsidP="00980BB7">
      <w:pPr>
        <w:jc w:val="left"/>
      </w:pPr>
      <w:r>
        <w:rPr>
          <w:rFonts w:hint="eastAsia"/>
        </w:rPr>
        <w:t>15组合公式</w:t>
      </w:r>
    </w:p>
    <w:p w14:paraId="6E502FE8" w14:textId="6DB20919" w:rsidR="00980BB7" w:rsidRDefault="00980BB7" w:rsidP="00980BB7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M-1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N-1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  <w:shd w:val="clear" w:color="auto" w:fill="FFFFFF"/>
        </w:rPr>
        <w:t>+C</w:t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M-1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N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  <w:shd w:val="clear" w:color="auto" w:fill="FFFFFF"/>
        </w:rPr>
        <w:t>=C</w:t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M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N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</w:p>
    <w:p w14:paraId="6213FE5D" w14:textId="31FAF426" w:rsidR="00A613B0" w:rsidRDefault="00A613B0" w:rsidP="00980BB7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(M,N)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表示从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m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中选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n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个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m</w:t>
      </w:r>
      <w:r>
        <w:rPr>
          <w:rFonts w:ascii="Arial" w:hAnsi="Arial" w:cs="Arial"/>
          <w:color w:val="333333"/>
          <w:szCs w:val="21"/>
          <w:shd w:val="clear" w:color="auto" w:fill="FFFFFF"/>
        </w:rPr>
        <w:t>&lt;n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返回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m</w:t>
      </w:r>
      <w:r>
        <w:rPr>
          <w:rFonts w:ascii="Arial" w:hAnsi="Arial" w:cs="Arial"/>
          <w:color w:val="333333"/>
          <w:szCs w:val="21"/>
          <w:shd w:val="clear" w:color="auto" w:fill="FFFFFF"/>
        </w:rPr>
        <w:t>==n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或者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n</w:t>
      </w:r>
      <w:r>
        <w:rPr>
          <w:rFonts w:ascii="Arial" w:hAnsi="Arial" w:cs="Arial"/>
          <w:color w:val="333333"/>
          <w:szCs w:val="21"/>
          <w:shd w:val="clear" w:color="auto" w:fill="FFFFFF"/>
        </w:rPr>
        <w:t>==0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返回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</w:p>
    <w:p w14:paraId="7CCAF126" w14:textId="69BEFD38" w:rsidR="00A613B0" w:rsidRDefault="00A613B0" w:rsidP="00980BB7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16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两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点最短距离（</w:t>
      </w:r>
      <w:r>
        <w:rPr>
          <w:rFonts w:ascii="Arial" w:hAnsi="Arial" w:cs="Arial"/>
          <w:color w:val="333333"/>
          <w:szCs w:val="21"/>
          <w:shd w:val="clear" w:color="auto" w:fill="FFFFFF"/>
        </w:rPr>
        <w:t>3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for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循环，中间的那层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for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循环作为中间件）</w:t>
      </w:r>
    </w:p>
    <w:p w14:paraId="5F0547A0" w14:textId="6103682E" w:rsidR="00A613B0" w:rsidRDefault="00A613B0" w:rsidP="00980BB7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16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最大和的连续子串</w:t>
      </w:r>
    </w:p>
    <w:p w14:paraId="5AC084C0" w14:textId="1D975981" w:rsidR="00A613B0" w:rsidRDefault="00205B79" w:rsidP="00980BB7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87F591D" wp14:editId="0508429A">
            <wp:extent cx="5273312" cy="2967487"/>
            <wp:effectExtent l="0" t="0" r="381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3614" cy="297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16AE6" w14:textId="5B3F1666" w:rsidR="005F3281" w:rsidRDefault="005F3281" w:rsidP="00980BB7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lastRenderedPageBreak/>
        <w:t>16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01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背包问题</w:t>
      </w:r>
    </w:p>
    <w:p w14:paraId="1E4B37D3" w14:textId="30058BA5" w:rsidR="005F3281" w:rsidRDefault="005F3281" w:rsidP="00980BB7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5F3281">
        <w:rPr>
          <w:rFonts w:ascii="Arial" w:hAnsi="Arial" w:cs="Arial" w:hint="eastAsia"/>
          <w:color w:val="333333"/>
          <w:szCs w:val="21"/>
          <w:highlight w:val="yellow"/>
          <w:shd w:val="clear" w:color="auto" w:fill="FFFFFF"/>
        </w:rPr>
        <w:t>定义：</w:t>
      </w:r>
      <w:r w:rsidRPr="005F3281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m[</w:t>
      </w:r>
      <w:proofErr w:type="spellStart"/>
      <w:r w:rsidRPr="005F3281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i</w:t>
      </w:r>
      <w:proofErr w:type="spellEnd"/>
      <w:r w:rsidRPr="005F3281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][j]</w:t>
      </w:r>
      <w:r w:rsidRPr="005F3281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表示考虑到编号为</w:t>
      </w:r>
      <w:proofErr w:type="spellStart"/>
      <w:r w:rsidRPr="005F3281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i</w:t>
      </w:r>
      <w:proofErr w:type="spellEnd"/>
      <w:r w:rsidRPr="005F3281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的物品、当背包容量为</w:t>
      </w:r>
      <w:r w:rsidRPr="005F3281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j</w:t>
      </w:r>
      <w:r w:rsidRPr="005F3281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时的最大可容纳价值。（其中</w:t>
      </w:r>
      <w:proofErr w:type="spellStart"/>
      <w:r w:rsidRPr="005F3281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i</w:t>
      </w:r>
      <w:proofErr w:type="spellEnd"/>
      <w:r w:rsidRPr="005F3281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从</w:t>
      </w:r>
      <w:r w:rsidRPr="005F3281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0</w:t>
      </w:r>
      <w:r w:rsidRPr="005F3281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开始编号，考虑到</w:t>
      </w:r>
      <w:proofErr w:type="spellStart"/>
      <w:r w:rsidRPr="005F3281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i</w:t>
      </w:r>
      <w:proofErr w:type="spellEnd"/>
      <w:r w:rsidRPr="005F3281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即从</w:t>
      </w:r>
      <w:r w:rsidRPr="005F3281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0-i</w:t>
      </w:r>
      <w:r w:rsidRPr="005F3281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的物品都考虑进去）</w:t>
      </w:r>
    </w:p>
    <w:p w14:paraId="5FCAF688" w14:textId="48F883B5" w:rsidR="005F3281" w:rsidRDefault="005F3281" w:rsidP="00980BB7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17dfs</w:t>
      </w:r>
    </w:p>
    <w:p w14:paraId="378D00E2" w14:textId="77777777" w:rsidR="005F3281" w:rsidRPr="005F3281" w:rsidRDefault="005F3281" w:rsidP="005F3281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5F3281">
        <w:rPr>
          <w:rFonts w:ascii="Arial" w:hAnsi="Arial" w:cs="Arial" w:hint="eastAsia"/>
          <w:color w:val="333333"/>
          <w:szCs w:val="21"/>
          <w:shd w:val="clear" w:color="auto" w:fill="FFFFFF"/>
        </w:rPr>
        <w:t>深度优先搜索的思想：</w:t>
      </w:r>
    </w:p>
    <w:p w14:paraId="3767A44F" w14:textId="77777777" w:rsidR="005F3281" w:rsidRPr="005F3281" w:rsidRDefault="005F3281" w:rsidP="005F3281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5F3281">
        <w:rPr>
          <w:rFonts w:ascii="Arial" w:hAnsi="Arial" w:cs="Arial" w:hint="eastAsia"/>
          <w:color w:val="333333"/>
          <w:szCs w:val="21"/>
          <w:shd w:val="clear" w:color="auto" w:fill="FFFFFF"/>
        </w:rPr>
        <w:t>关键在于解决当下改如何做，至于下一步如何做则与当下改如何做是一样的</w:t>
      </w:r>
    </w:p>
    <w:p w14:paraId="1E174C1C" w14:textId="77777777" w:rsidR="005F3281" w:rsidRPr="005F3281" w:rsidRDefault="005F3281" w:rsidP="005F3281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5F3281">
        <w:rPr>
          <w:rFonts w:ascii="Arial" w:hAnsi="Arial" w:cs="Arial" w:hint="eastAsia"/>
          <w:color w:val="333333"/>
          <w:szCs w:val="21"/>
          <w:shd w:val="clear" w:color="auto" w:fill="FFFFFF"/>
        </w:rPr>
        <w:t>基本模板</w:t>
      </w:r>
    </w:p>
    <w:p w14:paraId="7ECF86BD" w14:textId="77777777" w:rsidR="005F3281" w:rsidRPr="005F3281" w:rsidRDefault="005F3281" w:rsidP="005F3281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5F3281">
        <w:rPr>
          <w:rFonts w:ascii="Arial" w:hAnsi="Arial" w:cs="Arial"/>
          <w:color w:val="333333"/>
          <w:szCs w:val="21"/>
          <w:shd w:val="clear" w:color="auto" w:fill="FFFFFF"/>
        </w:rPr>
        <w:t xml:space="preserve">void </w:t>
      </w:r>
      <w:proofErr w:type="spellStart"/>
      <w:proofErr w:type="gramStart"/>
      <w:r w:rsidRPr="005F3281">
        <w:rPr>
          <w:rFonts w:ascii="Arial" w:hAnsi="Arial" w:cs="Arial"/>
          <w:color w:val="333333"/>
          <w:szCs w:val="21"/>
          <w:shd w:val="clear" w:color="auto" w:fill="FFFFFF"/>
        </w:rPr>
        <w:t>dfs</w:t>
      </w:r>
      <w:proofErr w:type="spellEnd"/>
      <w:r w:rsidRPr="005F3281">
        <w:rPr>
          <w:rFonts w:ascii="Arial" w:hAnsi="Arial" w:cs="Arial"/>
          <w:color w:val="333333"/>
          <w:szCs w:val="21"/>
          <w:shd w:val="clear" w:color="auto" w:fill="FFFFFF"/>
        </w:rPr>
        <w:t>(</w:t>
      </w:r>
      <w:proofErr w:type="gramEnd"/>
      <w:r w:rsidRPr="005F3281">
        <w:rPr>
          <w:rFonts w:ascii="Arial" w:hAnsi="Arial" w:cs="Arial"/>
          <w:color w:val="333333"/>
          <w:szCs w:val="21"/>
          <w:shd w:val="clear" w:color="auto" w:fill="FFFFFF"/>
        </w:rPr>
        <w:t>int step)</w:t>
      </w:r>
    </w:p>
    <w:p w14:paraId="7A71062E" w14:textId="77777777" w:rsidR="005F3281" w:rsidRPr="005F3281" w:rsidRDefault="005F3281" w:rsidP="005F3281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5F3281">
        <w:rPr>
          <w:rFonts w:ascii="Arial" w:hAnsi="Arial" w:cs="Arial"/>
          <w:color w:val="333333"/>
          <w:szCs w:val="21"/>
          <w:shd w:val="clear" w:color="auto" w:fill="FFFFFF"/>
        </w:rPr>
        <w:t xml:space="preserve">    #1.</w:t>
      </w:r>
      <w:r w:rsidRPr="005F3281">
        <w:rPr>
          <w:rFonts w:ascii="Arial" w:hAnsi="Arial" w:cs="Arial"/>
          <w:color w:val="333333"/>
          <w:szCs w:val="21"/>
          <w:shd w:val="clear" w:color="auto" w:fill="FFFFFF"/>
        </w:rPr>
        <w:t>判断边界（满足边界条件的话记得最后返回最后一次调用</w:t>
      </w:r>
      <w:proofErr w:type="spellStart"/>
      <w:r w:rsidRPr="005F3281">
        <w:rPr>
          <w:rFonts w:ascii="Arial" w:hAnsi="Arial" w:cs="Arial"/>
          <w:color w:val="333333"/>
          <w:szCs w:val="21"/>
          <w:shd w:val="clear" w:color="auto" w:fill="FFFFFF"/>
        </w:rPr>
        <w:t>dfs</w:t>
      </w:r>
      <w:proofErr w:type="spellEnd"/>
      <w:r w:rsidRPr="005F3281">
        <w:rPr>
          <w:rFonts w:ascii="Arial" w:hAnsi="Arial" w:cs="Arial"/>
          <w:color w:val="333333"/>
          <w:szCs w:val="21"/>
          <w:shd w:val="clear" w:color="auto" w:fill="FFFFFF"/>
        </w:rPr>
        <w:t>的地方）</w:t>
      </w:r>
    </w:p>
    <w:p w14:paraId="5D0706EC" w14:textId="77777777" w:rsidR="005F3281" w:rsidRPr="005F3281" w:rsidRDefault="005F3281" w:rsidP="005F3281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5F3281">
        <w:rPr>
          <w:rFonts w:ascii="Arial" w:hAnsi="Arial" w:cs="Arial"/>
          <w:color w:val="333333"/>
          <w:szCs w:val="21"/>
          <w:shd w:val="clear" w:color="auto" w:fill="FFFFFF"/>
        </w:rPr>
        <w:t xml:space="preserve">    #2.</w:t>
      </w:r>
      <w:r w:rsidRPr="005F3281">
        <w:rPr>
          <w:rFonts w:ascii="Arial" w:hAnsi="Arial" w:cs="Arial"/>
          <w:color w:val="333333"/>
          <w:szCs w:val="21"/>
          <w:shd w:val="clear" w:color="auto" w:fill="FFFFFF"/>
        </w:rPr>
        <w:t>尝试每一种可能</w:t>
      </w:r>
    </w:p>
    <w:p w14:paraId="71A18172" w14:textId="77777777" w:rsidR="005F3281" w:rsidRPr="005F3281" w:rsidRDefault="005F3281" w:rsidP="005F3281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5F3281">
        <w:rPr>
          <w:rFonts w:ascii="Arial" w:hAnsi="Arial" w:cs="Arial"/>
          <w:color w:val="333333"/>
          <w:szCs w:val="21"/>
          <w:shd w:val="clear" w:color="auto" w:fill="FFFFFF"/>
        </w:rPr>
        <w:t xml:space="preserve">    for </w:t>
      </w:r>
      <w:proofErr w:type="spellStart"/>
      <w:r w:rsidRPr="005F3281">
        <w:rPr>
          <w:rFonts w:ascii="Arial" w:hAnsi="Arial" w:cs="Arial"/>
          <w:color w:val="333333"/>
          <w:szCs w:val="21"/>
          <w:shd w:val="clear" w:color="auto" w:fill="FFFFFF"/>
        </w:rPr>
        <w:t>i</w:t>
      </w:r>
      <w:proofErr w:type="spellEnd"/>
      <w:r w:rsidRPr="005F3281">
        <w:rPr>
          <w:rFonts w:ascii="Arial" w:hAnsi="Arial" w:cs="Arial"/>
          <w:color w:val="333333"/>
          <w:szCs w:val="21"/>
          <w:shd w:val="clear" w:color="auto" w:fill="FFFFFF"/>
        </w:rPr>
        <w:t xml:space="preserve"> in range(</w:t>
      </w:r>
      <w:proofErr w:type="gramStart"/>
      <w:r w:rsidRPr="005F3281">
        <w:rPr>
          <w:rFonts w:ascii="Arial" w:hAnsi="Arial" w:cs="Arial"/>
          <w:color w:val="333333"/>
          <w:szCs w:val="21"/>
          <w:shd w:val="clear" w:color="auto" w:fill="FFFFFF"/>
        </w:rPr>
        <w:t>1,n</w:t>
      </w:r>
      <w:proofErr w:type="gramEnd"/>
      <w:r w:rsidRPr="005F3281">
        <w:rPr>
          <w:rFonts w:ascii="Arial" w:hAnsi="Arial" w:cs="Arial"/>
          <w:color w:val="333333"/>
          <w:szCs w:val="21"/>
          <w:shd w:val="clear" w:color="auto" w:fill="FFFFFF"/>
        </w:rPr>
        <w:t>+1):</w:t>
      </w:r>
    </w:p>
    <w:p w14:paraId="5BEFD9F7" w14:textId="77777777" w:rsidR="005F3281" w:rsidRPr="005F3281" w:rsidRDefault="005F3281" w:rsidP="005F3281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5F3281">
        <w:rPr>
          <w:rFonts w:ascii="Arial" w:hAnsi="Arial" w:cs="Arial"/>
          <w:color w:val="333333"/>
          <w:szCs w:val="21"/>
          <w:shd w:val="clear" w:color="auto" w:fill="FFFFFF"/>
        </w:rPr>
        <w:t xml:space="preserve">        3.</w:t>
      </w:r>
      <w:r w:rsidRPr="005F3281">
        <w:rPr>
          <w:rFonts w:ascii="Arial" w:hAnsi="Arial" w:cs="Arial"/>
          <w:color w:val="333333"/>
          <w:szCs w:val="21"/>
          <w:shd w:val="clear" w:color="auto" w:fill="FFFFFF"/>
        </w:rPr>
        <w:t>继续下一步</w:t>
      </w:r>
    </w:p>
    <w:p w14:paraId="1B89B3C5" w14:textId="77777777" w:rsidR="005F3281" w:rsidRPr="005F3281" w:rsidRDefault="005F3281" w:rsidP="005F3281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5F3281">
        <w:rPr>
          <w:rFonts w:ascii="Arial" w:hAnsi="Arial" w:cs="Arial"/>
          <w:color w:val="333333"/>
          <w:szCs w:val="21"/>
          <w:shd w:val="clear" w:color="auto" w:fill="FFFFFF"/>
        </w:rPr>
        <w:t xml:space="preserve">        </w:t>
      </w:r>
      <w:proofErr w:type="spellStart"/>
      <w:r w:rsidRPr="005F3281">
        <w:rPr>
          <w:rFonts w:ascii="Arial" w:hAnsi="Arial" w:cs="Arial"/>
          <w:color w:val="333333"/>
          <w:szCs w:val="21"/>
          <w:shd w:val="clear" w:color="auto" w:fill="FFFFFF"/>
        </w:rPr>
        <w:t>dfs</w:t>
      </w:r>
      <w:proofErr w:type="spellEnd"/>
      <w:r w:rsidRPr="005F3281">
        <w:rPr>
          <w:rFonts w:ascii="Arial" w:hAnsi="Arial" w:cs="Arial"/>
          <w:color w:val="333333"/>
          <w:szCs w:val="21"/>
          <w:shd w:val="clear" w:color="auto" w:fill="FFFFFF"/>
        </w:rPr>
        <w:t>(step+1</w:t>
      </w:r>
      <w:r w:rsidRPr="005F3281">
        <w:rPr>
          <w:rFonts w:ascii="Arial" w:hAnsi="Arial" w:cs="Arial"/>
          <w:color w:val="333333"/>
          <w:szCs w:val="21"/>
          <w:shd w:val="clear" w:color="auto" w:fill="FFFFFF"/>
        </w:rPr>
        <w:t>）</w:t>
      </w:r>
    </w:p>
    <w:p w14:paraId="171C29C3" w14:textId="7CB2686F" w:rsidR="005F3281" w:rsidRPr="005F3281" w:rsidRDefault="005F3281" w:rsidP="005F3281">
      <w:pPr>
        <w:jc w:val="left"/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5F3281">
        <w:rPr>
          <w:rFonts w:ascii="Arial" w:hAnsi="Arial" w:cs="Arial"/>
          <w:color w:val="333333"/>
          <w:szCs w:val="21"/>
          <w:shd w:val="clear" w:color="auto" w:fill="FFFFFF"/>
        </w:rPr>
        <w:t xml:space="preserve">        4.</w:t>
      </w:r>
      <w:r w:rsidRPr="005F3281">
        <w:rPr>
          <w:rFonts w:ascii="Arial" w:hAnsi="Arial" w:cs="Arial"/>
          <w:color w:val="333333"/>
          <w:szCs w:val="21"/>
          <w:shd w:val="clear" w:color="auto" w:fill="FFFFFF"/>
        </w:rPr>
        <w:t>取消当前操作</w:t>
      </w:r>
    </w:p>
    <w:p w14:paraId="00E18EA6" w14:textId="2E7ACBB3" w:rsidR="005F3281" w:rsidRDefault="005F3281" w:rsidP="005F3281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5F3281">
        <w:rPr>
          <w:rFonts w:ascii="Arial" w:hAnsi="Arial" w:cs="Arial"/>
          <w:color w:val="333333"/>
          <w:szCs w:val="21"/>
          <w:shd w:val="clear" w:color="auto" w:fill="FFFFFF"/>
        </w:rPr>
        <w:t xml:space="preserve">    #5</w:t>
      </w:r>
      <w:r w:rsidRPr="005F3281">
        <w:rPr>
          <w:rFonts w:ascii="Arial" w:hAnsi="Arial" w:cs="Arial"/>
          <w:color w:val="333333"/>
          <w:szCs w:val="21"/>
          <w:shd w:val="clear" w:color="auto" w:fill="FFFFFF"/>
        </w:rPr>
        <w:t>返回</w:t>
      </w:r>
    </w:p>
    <w:p w14:paraId="7EAA031F" w14:textId="4EB34856" w:rsidR="005F3281" w:rsidRDefault="00EE5F62" w:rsidP="00980BB7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18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三角形面积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s</w:t>
      </w:r>
      <w:r>
        <w:rPr>
          <w:rFonts w:ascii="Arial" w:hAnsi="Arial" w:cs="Arial"/>
          <w:color w:val="333333"/>
          <w:szCs w:val="21"/>
          <w:shd w:val="clear" w:color="auto" w:fill="FFFFFF"/>
        </w:rPr>
        <w:t>=(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a+b+c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)/2 S=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根号（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s</w:t>
      </w:r>
      <w:r>
        <w:rPr>
          <w:rFonts w:ascii="Arial" w:hAnsi="Arial" w:cs="Arial"/>
          <w:color w:val="333333"/>
          <w:szCs w:val="21"/>
          <w:shd w:val="clear" w:color="auto" w:fill="FFFFFF"/>
        </w:rPr>
        <w:t>(s-a)(s-b)(s-c)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</w:p>
    <w:p w14:paraId="04BC4471" w14:textId="700B302A" w:rsidR="00D64BEB" w:rsidRPr="00966203" w:rsidRDefault="00D64BEB" w:rsidP="009662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E1957">
        <w:rPr>
          <w:rFonts w:ascii="宋体" w:eastAsia="宋体" w:hAnsi="宋体" w:cs="宋体"/>
          <w:b/>
          <w:bCs/>
          <w:color w:val="800080"/>
          <w:kern w:val="0"/>
          <w:sz w:val="18"/>
          <w:szCs w:val="18"/>
        </w:rPr>
        <w:t>400</w:t>
      </w:r>
      <w:r w:rsidRPr="002E1957"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 xml:space="preserve"> - Bad Request 错误请求；</w:t>
      </w:r>
      <w:r w:rsidR="00966203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</w:t>
      </w:r>
      <w:r w:rsidR="00966203"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 xml:space="preserve"> </w:t>
      </w:r>
      <w:r>
        <w:rPr>
          <w:rStyle w:val="a8"/>
          <w:color w:val="800080"/>
          <w:sz w:val="18"/>
          <w:szCs w:val="18"/>
        </w:rPr>
        <w:t>401</w:t>
      </w:r>
      <w:r>
        <w:rPr>
          <w:rStyle w:val="a8"/>
          <w:color w:val="000000"/>
          <w:sz w:val="18"/>
          <w:szCs w:val="18"/>
        </w:rPr>
        <w:t xml:space="preserve"> - Unauthorized 未授权；</w:t>
      </w:r>
    </w:p>
    <w:p w14:paraId="459A48D1" w14:textId="77777777" w:rsidR="00D64BEB" w:rsidRDefault="00D64BEB" w:rsidP="00D64BEB">
      <w:pPr>
        <w:pStyle w:val="HTML"/>
        <w:rPr>
          <w:color w:val="000000"/>
          <w:sz w:val="18"/>
          <w:szCs w:val="18"/>
        </w:rPr>
      </w:pPr>
      <w:r>
        <w:rPr>
          <w:rStyle w:val="a8"/>
          <w:color w:val="800080"/>
          <w:sz w:val="18"/>
          <w:szCs w:val="18"/>
        </w:rPr>
        <w:t>402</w:t>
      </w:r>
      <w:r>
        <w:rPr>
          <w:rStyle w:val="a8"/>
          <w:color w:val="000000"/>
          <w:sz w:val="18"/>
          <w:szCs w:val="18"/>
        </w:rPr>
        <w:t xml:space="preserve"> - 需要付款</w:t>
      </w:r>
    </w:p>
    <w:p w14:paraId="4AE84262" w14:textId="77777777" w:rsidR="00D64BEB" w:rsidRDefault="00D64BEB" w:rsidP="00D64BEB">
      <w:pPr>
        <w:pStyle w:val="HTML"/>
        <w:rPr>
          <w:color w:val="000000"/>
          <w:sz w:val="18"/>
          <w:szCs w:val="18"/>
        </w:rPr>
      </w:pPr>
      <w:r>
        <w:rPr>
          <w:rStyle w:val="a8"/>
          <w:color w:val="800080"/>
          <w:sz w:val="18"/>
          <w:szCs w:val="18"/>
        </w:rPr>
        <w:t>403</w:t>
      </w:r>
      <w:r>
        <w:rPr>
          <w:rStyle w:val="a8"/>
          <w:color w:val="000000"/>
          <w:sz w:val="18"/>
          <w:szCs w:val="18"/>
        </w:rPr>
        <w:t xml:space="preserve"> - Forbidden 禁止访问；</w:t>
      </w:r>
    </w:p>
    <w:p w14:paraId="4722CBD4" w14:textId="77777777" w:rsidR="00940B37" w:rsidRDefault="00940B37" w:rsidP="00D64BEB">
      <w:pPr>
        <w:pStyle w:val="HTML"/>
        <w:rPr>
          <w:rStyle w:val="a8"/>
          <w:color w:val="800080"/>
          <w:sz w:val="18"/>
          <w:szCs w:val="18"/>
        </w:rPr>
      </w:pPr>
    </w:p>
    <w:p w14:paraId="4B4775E1" w14:textId="239285C6" w:rsidR="00D64BEB" w:rsidRDefault="00D64BEB" w:rsidP="00D64BEB">
      <w:pPr>
        <w:pStyle w:val="HTML"/>
        <w:rPr>
          <w:color w:val="000000"/>
          <w:sz w:val="18"/>
          <w:szCs w:val="18"/>
        </w:rPr>
      </w:pPr>
      <w:bookmarkStart w:id="0" w:name="_GoBack"/>
      <w:bookmarkEnd w:id="0"/>
      <w:r>
        <w:rPr>
          <w:rStyle w:val="a8"/>
          <w:color w:val="800080"/>
          <w:sz w:val="18"/>
          <w:szCs w:val="18"/>
        </w:rPr>
        <w:t>501</w:t>
      </w:r>
      <w:r>
        <w:rPr>
          <w:rStyle w:val="a8"/>
          <w:color w:val="000000"/>
          <w:sz w:val="18"/>
          <w:szCs w:val="18"/>
        </w:rPr>
        <w:t xml:space="preserve"> - Not Implemented 没有实现；</w:t>
      </w:r>
    </w:p>
    <w:p w14:paraId="0F820F22" w14:textId="77777777" w:rsidR="00D64BEB" w:rsidRDefault="00D64BEB" w:rsidP="00D64BEB">
      <w:pPr>
        <w:pStyle w:val="HTML"/>
        <w:rPr>
          <w:color w:val="000000"/>
          <w:sz w:val="18"/>
          <w:szCs w:val="18"/>
        </w:rPr>
      </w:pPr>
      <w:r>
        <w:rPr>
          <w:rStyle w:val="a8"/>
          <w:color w:val="800080"/>
          <w:sz w:val="18"/>
          <w:szCs w:val="18"/>
        </w:rPr>
        <w:t>502</w:t>
      </w:r>
      <w:r>
        <w:rPr>
          <w:rStyle w:val="a8"/>
          <w:color w:val="000000"/>
          <w:sz w:val="18"/>
          <w:szCs w:val="18"/>
        </w:rPr>
        <w:t xml:space="preserve"> - Bad Gateway 错误的网关；</w:t>
      </w:r>
    </w:p>
    <w:p w14:paraId="0B8B4F64" w14:textId="77777777" w:rsidR="00D64BEB" w:rsidRDefault="00D64BEB" w:rsidP="00D64BEB">
      <w:pPr>
        <w:pStyle w:val="HTML"/>
        <w:rPr>
          <w:color w:val="000000"/>
          <w:sz w:val="18"/>
          <w:szCs w:val="18"/>
        </w:rPr>
      </w:pPr>
      <w:r>
        <w:rPr>
          <w:rStyle w:val="a8"/>
          <w:color w:val="800080"/>
          <w:sz w:val="18"/>
          <w:szCs w:val="18"/>
        </w:rPr>
        <w:t>503</w:t>
      </w:r>
      <w:r>
        <w:rPr>
          <w:rStyle w:val="a8"/>
          <w:color w:val="000000"/>
          <w:sz w:val="18"/>
          <w:szCs w:val="18"/>
        </w:rPr>
        <w:t xml:space="preserve"> - Service Unavailable 服务</w:t>
      </w:r>
      <w:proofErr w:type="gramStart"/>
      <w:r>
        <w:rPr>
          <w:rStyle w:val="a8"/>
          <w:color w:val="000000"/>
          <w:sz w:val="18"/>
          <w:szCs w:val="18"/>
        </w:rPr>
        <w:t>不</w:t>
      </w:r>
      <w:proofErr w:type="gramEnd"/>
      <w:r>
        <w:rPr>
          <w:rStyle w:val="a8"/>
          <w:color w:val="000000"/>
          <w:sz w:val="18"/>
          <w:szCs w:val="18"/>
        </w:rPr>
        <w:t>可用；</w:t>
      </w:r>
    </w:p>
    <w:p w14:paraId="4EEAF51E" w14:textId="11477078" w:rsidR="00EE5F62" w:rsidRPr="00966203" w:rsidRDefault="00D64BEB" w:rsidP="00966203">
      <w:pPr>
        <w:pStyle w:val="HTML"/>
        <w:rPr>
          <w:rFonts w:hint="eastAsia"/>
          <w:color w:val="000000"/>
          <w:sz w:val="18"/>
          <w:szCs w:val="18"/>
        </w:rPr>
      </w:pPr>
      <w:r>
        <w:rPr>
          <w:rStyle w:val="a8"/>
          <w:color w:val="800080"/>
          <w:sz w:val="18"/>
          <w:szCs w:val="18"/>
        </w:rPr>
        <w:t>504</w:t>
      </w:r>
      <w:r>
        <w:rPr>
          <w:rStyle w:val="a8"/>
          <w:color w:val="000000"/>
          <w:sz w:val="18"/>
          <w:szCs w:val="18"/>
        </w:rPr>
        <w:t xml:space="preserve"> - Gateway Timeout 网关超时；</w:t>
      </w:r>
    </w:p>
    <w:p w14:paraId="27CB512C" w14:textId="21108192" w:rsidR="00966203" w:rsidRDefault="00966203" w:rsidP="00980BB7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noProof/>
          <w:color w:val="333333"/>
          <w:szCs w:val="21"/>
          <w:shd w:val="clear" w:color="auto" w:fill="FFFFFF"/>
        </w:rPr>
        <w:drawing>
          <wp:inline distT="0" distB="0" distL="0" distR="0" wp14:anchorId="0BB9DF4B" wp14:editId="2E557FB1">
            <wp:extent cx="5273675" cy="2578735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578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32E9EA" w14:textId="77777777" w:rsidR="00966203" w:rsidRPr="00966203" w:rsidRDefault="00966203" w:rsidP="00966203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966203">
        <w:rPr>
          <w:rFonts w:ascii="Arial" w:hAnsi="Arial" w:cs="Arial" w:hint="eastAsia"/>
          <w:color w:val="333333"/>
          <w:szCs w:val="21"/>
          <w:shd w:val="clear" w:color="auto" w:fill="FFFFFF"/>
        </w:rPr>
        <w:t>第一步就是对实例化</w:t>
      </w:r>
      <w:r w:rsidRPr="00966203">
        <w:rPr>
          <w:rFonts w:ascii="Arial" w:hAnsi="Arial" w:cs="Arial"/>
          <w:color w:val="333333"/>
          <w:szCs w:val="21"/>
          <w:shd w:val="clear" w:color="auto" w:fill="FFFFFF"/>
        </w:rPr>
        <w:t>bean</w:t>
      </w:r>
      <w:r w:rsidRPr="00966203">
        <w:rPr>
          <w:rFonts w:ascii="Arial" w:hAnsi="Arial" w:cs="Arial"/>
          <w:color w:val="333333"/>
          <w:szCs w:val="21"/>
          <w:shd w:val="clear" w:color="auto" w:fill="FFFFFF"/>
        </w:rPr>
        <w:t>，调用构造函数来创建实例，第二步是根据配置，进行相应属性的设置，依赖注入就是在这一步完成的。</w:t>
      </w:r>
    </w:p>
    <w:p w14:paraId="3FD8D0CF" w14:textId="7843BD68" w:rsidR="00EE5F62" w:rsidRPr="00A613B0" w:rsidRDefault="00966203" w:rsidP="00980BB7">
      <w:pPr>
        <w:jc w:val="left"/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966203">
        <w:rPr>
          <w:rFonts w:ascii="Arial" w:hAnsi="Arial" w:cs="Arial" w:hint="eastAsia"/>
          <w:color w:val="333333"/>
          <w:szCs w:val="21"/>
          <w:shd w:val="clear" w:color="auto" w:fill="FFFFFF"/>
        </w:rPr>
        <w:t>第三步和第四步是让</w:t>
      </w:r>
      <w:r w:rsidRPr="00966203">
        <w:rPr>
          <w:rFonts w:ascii="Arial" w:hAnsi="Arial" w:cs="Arial"/>
          <w:color w:val="333333"/>
          <w:szCs w:val="21"/>
          <w:shd w:val="clear" w:color="auto" w:fill="FFFFFF"/>
        </w:rPr>
        <w:t>spring</w:t>
      </w:r>
      <w:r w:rsidRPr="00966203">
        <w:rPr>
          <w:rFonts w:ascii="Arial" w:hAnsi="Arial" w:cs="Arial"/>
          <w:color w:val="333333"/>
          <w:szCs w:val="21"/>
          <w:shd w:val="clear" w:color="auto" w:fill="FFFFFF"/>
        </w:rPr>
        <w:t>去了解咱们的</w:t>
      </w:r>
      <w:r w:rsidRPr="00966203">
        <w:rPr>
          <w:rFonts w:ascii="Arial" w:hAnsi="Arial" w:cs="Arial"/>
          <w:color w:val="333333"/>
          <w:szCs w:val="21"/>
          <w:shd w:val="clear" w:color="auto" w:fill="FFFFFF"/>
        </w:rPr>
        <w:t>spring</w:t>
      </w:r>
      <w:r w:rsidRPr="00966203">
        <w:rPr>
          <w:rFonts w:ascii="Arial" w:hAnsi="Arial" w:cs="Arial"/>
          <w:color w:val="333333"/>
          <w:szCs w:val="21"/>
          <w:shd w:val="clear" w:color="auto" w:fill="FFFFFF"/>
        </w:rPr>
        <w:t>容器，第五步和第八步可以针对指定的</w:t>
      </w:r>
      <w:r w:rsidRPr="00966203">
        <w:rPr>
          <w:rFonts w:ascii="Arial" w:hAnsi="Arial" w:cs="Arial"/>
          <w:color w:val="333333"/>
          <w:szCs w:val="21"/>
          <w:shd w:val="clear" w:color="auto" w:fill="FFFFFF"/>
        </w:rPr>
        <w:t>Bean</w:t>
      </w:r>
      <w:r w:rsidRPr="00966203">
        <w:rPr>
          <w:rFonts w:ascii="Arial" w:hAnsi="Arial" w:cs="Arial"/>
          <w:color w:val="333333"/>
          <w:szCs w:val="21"/>
          <w:shd w:val="clear" w:color="auto" w:fill="FFFFFF"/>
        </w:rPr>
        <w:t>进行功能增强，这时一般是采用的动态代理，（两种动态代理方式：</w:t>
      </w:r>
      <w:proofErr w:type="spellStart"/>
      <w:r w:rsidRPr="00966203">
        <w:rPr>
          <w:rFonts w:ascii="Arial" w:hAnsi="Arial" w:cs="Arial"/>
          <w:color w:val="333333"/>
          <w:szCs w:val="21"/>
          <w:shd w:val="clear" w:color="auto" w:fill="FFFFFF"/>
        </w:rPr>
        <w:t>jdk</w:t>
      </w:r>
      <w:proofErr w:type="spellEnd"/>
      <w:r w:rsidRPr="00966203">
        <w:rPr>
          <w:rFonts w:ascii="Arial" w:hAnsi="Arial" w:cs="Arial"/>
          <w:color w:val="333333"/>
          <w:szCs w:val="21"/>
          <w:shd w:val="clear" w:color="auto" w:fill="FFFFFF"/>
        </w:rPr>
        <w:t>动态代理和</w:t>
      </w:r>
      <w:proofErr w:type="spellStart"/>
      <w:r w:rsidRPr="00966203">
        <w:rPr>
          <w:rFonts w:ascii="Arial" w:hAnsi="Arial" w:cs="Arial"/>
          <w:color w:val="333333"/>
          <w:szCs w:val="21"/>
          <w:shd w:val="clear" w:color="auto" w:fill="FFFFFF"/>
        </w:rPr>
        <w:t>cglib</w:t>
      </w:r>
      <w:proofErr w:type="spellEnd"/>
      <w:r w:rsidRPr="00966203">
        <w:rPr>
          <w:rFonts w:ascii="Arial" w:hAnsi="Arial" w:cs="Arial"/>
          <w:color w:val="333333"/>
          <w:szCs w:val="21"/>
          <w:shd w:val="clear" w:color="auto" w:fill="FFFFFF"/>
        </w:rPr>
        <w:t>动态代理）。第六步和第十步是通过实现指定的接口来完成</w:t>
      </w:r>
      <w:proofErr w:type="spellStart"/>
      <w:r w:rsidRPr="00966203">
        <w:rPr>
          <w:rFonts w:ascii="Arial" w:hAnsi="Arial" w:cs="Arial"/>
          <w:color w:val="333333"/>
          <w:szCs w:val="21"/>
          <w:shd w:val="clear" w:color="auto" w:fill="FFFFFF"/>
        </w:rPr>
        <w:t>init</w:t>
      </w:r>
      <w:proofErr w:type="spellEnd"/>
      <w:r w:rsidRPr="00966203">
        <w:rPr>
          <w:rFonts w:ascii="Arial" w:hAnsi="Arial" w:cs="Arial"/>
          <w:color w:val="333333"/>
          <w:szCs w:val="21"/>
          <w:shd w:val="clear" w:color="auto" w:fill="FFFFFF"/>
        </w:rPr>
        <w:t>（初始化）和</w:t>
      </w:r>
      <w:proofErr w:type="spellStart"/>
      <w:r w:rsidRPr="00966203">
        <w:rPr>
          <w:rFonts w:ascii="Arial" w:hAnsi="Arial" w:cs="Arial"/>
          <w:color w:val="333333"/>
          <w:szCs w:val="21"/>
          <w:shd w:val="clear" w:color="auto" w:fill="FFFFFF"/>
        </w:rPr>
        <w:t>destory</w:t>
      </w:r>
      <w:proofErr w:type="spellEnd"/>
      <w:r w:rsidRPr="00966203">
        <w:rPr>
          <w:rFonts w:ascii="Arial" w:hAnsi="Arial" w:cs="Arial"/>
          <w:color w:val="333333"/>
          <w:szCs w:val="21"/>
          <w:shd w:val="clear" w:color="auto" w:fill="FFFFFF"/>
        </w:rPr>
        <w:t>（销毁）操作。但是我们在通常情况下不会使用这两步，因为我们可以通过第七步和第十</w:t>
      </w:r>
      <w:r w:rsidRPr="00966203"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一步，在配置文件中设置相应的初始化和销毁方法。</w:t>
      </w:r>
    </w:p>
    <w:sectPr w:rsidR="00EE5F62" w:rsidRPr="00A613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EFAE54" w14:textId="77777777" w:rsidR="00157BEE" w:rsidRDefault="00157BEE" w:rsidP="007F2112">
      <w:r>
        <w:separator/>
      </w:r>
    </w:p>
  </w:endnote>
  <w:endnote w:type="continuationSeparator" w:id="0">
    <w:p w14:paraId="76C8B55A" w14:textId="77777777" w:rsidR="00157BEE" w:rsidRDefault="00157BEE" w:rsidP="007F2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F49E25" w14:textId="77777777" w:rsidR="00157BEE" w:rsidRDefault="00157BEE" w:rsidP="007F2112">
      <w:r>
        <w:separator/>
      </w:r>
    </w:p>
  </w:footnote>
  <w:footnote w:type="continuationSeparator" w:id="0">
    <w:p w14:paraId="3B29DE73" w14:textId="77777777" w:rsidR="00157BEE" w:rsidRDefault="00157BEE" w:rsidP="007F21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4005C"/>
    <w:multiLevelType w:val="hybridMultilevel"/>
    <w:tmpl w:val="8C3698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EC51EE"/>
    <w:multiLevelType w:val="hybridMultilevel"/>
    <w:tmpl w:val="AC2240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0A5193"/>
    <w:multiLevelType w:val="hybridMultilevel"/>
    <w:tmpl w:val="ED683B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6B1"/>
    <w:rsid w:val="000F466F"/>
    <w:rsid w:val="00144B19"/>
    <w:rsid w:val="00157BEE"/>
    <w:rsid w:val="00180B14"/>
    <w:rsid w:val="001C5D84"/>
    <w:rsid w:val="00205B79"/>
    <w:rsid w:val="00254247"/>
    <w:rsid w:val="00512688"/>
    <w:rsid w:val="005C236A"/>
    <w:rsid w:val="005D66C0"/>
    <w:rsid w:val="005E4A45"/>
    <w:rsid w:val="005F3281"/>
    <w:rsid w:val="00762677"/>
    <w:rsid w:val="007F2112"/>
    <w:rsid w:val="008F7239"/>
    <w:rsid w:val="009166B1"/>
    <w:rsid w:val="00940B37"/>
    <w:rsid w:val="00966203"/>
    <w:rsid w:val="00980BB7"/>
    <w:rsid w:val="009978D9"/>
    <w:rsid w:val="00A613B0"/>
    <w:rsid w:val="00B579F3"/>
    <w:rsid w:val="00BE58BC"/>
    <w:rsid w:val="00D64BEB"/>
    <w:rsid w:val="00D80C84"/>
    <w:rsid w:val="00DD501D"/>
    <w:rsid w:val="00ED357F"/>
    <w:rsid w:val="00EE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2511C"/>
  <w15:chartTrackingRefBased/>
  <w15:docId w15:val="{14FA196F-98C3-4FEF-A4F7-14F96DE62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21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21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21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2112"/>
    <w:rPr>
      <w:sz w:val="18"/>
      <w:szCs w:val="18"/>
    </w:rPr>
  </w:style>
  <w:style w:type="paragraph" w:styleId="a7">
    <w:name w:val="List Paragraph"/>
    <w:basedOn w:val="a"/>
    <w:uiPriority w:val="34"/>
    <w:qFormat/>
    <w:rsid w:val="007F211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1C5D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C5D84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D64BEB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966203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9662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3017</TotalTime>
  <Pages>1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tianyhe</dc:creator>
  <cp:keywords/>
  <dc:description/>
  <cp:lastModifiedBy>tianyhe</cp:lastModifiedBy>
  <cp:revision>10</cp:revision>
  <cp:lastPrinted>2019-10-12T04:01:00Z</cp:lastPrinted>
  <dcterms:created xsi:type="dcterms:W3CDTF">2019-10-11T06:52:00Z</dcterms:created>
  <dcterms:modified xsi:type="dcterms:W3CDTF">2019-10-14T01:29:00Z</dcterms:modified>
</cp:coreProperties>
</file>