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B5348" w14:textId="32264DBB" w:rsidR="002970F2" w:rsidRDefault="008762C4" w:rsidP="008762C4">
      <w:pPr>
        <w:pStyle w:val="1"/>
      </w:pPr>
      <w:r>
        <w:rPr>
          <w:rFonts w:hint="eastAsia"/>
        </w:rPr>
        <w:t>为什么要分库分表</w:t>
      </w:r>
    </w:p>
    <w:p w14:paraId="0280C31F" w14:textId="5B3650C9" w:rsidR="008762C4" w:rsidRDefault="008762C4" w:rsidP="008762C4">
      <w:pPr>
        <w:pStyle w:val="2"/>
      </w:pPr>
      <w:r>
        <w:rPr>
          <w:rFonts w:hint="eastAsia"/>
        </w:rPr>
        <w:t>数据库分性能瓶颈</w:t>
      </w:r>
    </w:p>
    <w:p w14:paraId="4DC60A82" w14:textId="73C608AD" w:rsidR="008762C4" w:rsidRDefault="008762C4">
      <w:r>
        <w:rPr>
          <w:rFonts w:hint="eastAsia"/>
        </w:rPr>
        <w:t>连接数</w:t>
      </w:r>
    </w:p>
    <w:p w14:paraId="1826367D" w14:textId="4F38640F" w:rsidR="008762C4" w:rsidRDefault="008762C4">
      <w:r>
        <w:rPr>
          <w:rFonts w:hint="eastAsia"/>
        </w:rPr>
        <w:t>处理能力</w:t>
      </w:r>
    </w:p>
    <w:p w14:paraId="41638437" w14:textId="0F47B762" w:rsidR="008762C4" w:rsidRDefault="008762C4">
      <w:r>
        <w:rPr>
          <w:rFonts w:hint="eastAsia"/>
        </w:rPr>
        <w:t>存储容量</w:t>
      </w:r>
    </w:p>
    <w:p w14:paraId="4D52D8AF" w14:textId="5C43C097" w:rsidR="008762C4" w:rsidRDefault="008762C4" w:rsidP="008762C4">
      <w:pPr>
        <w:pStyle w:val="2"/>
      </w:pPr>
      <w:r>
        <w:rPr>
          <w:rFonts w:hint="eastAsia"/>
        </w:rPr>
        <w:t>数据库优化方案</w:t>
      </w:r>
    </w:p>
    <w:p w14:paraId="70109EAD" w14:textId="1C078546" w:rsidR="008762C4" w:rsidRDefault="008762C4" w:rsidP="006E4816">
      <w:pPr>
        <w:pStyle w:val="3"/>
      </w:pPr>
      <w:r>
        <w:rPr>
          <w:rFonts w:hint="eastAsia"/>
        </w:rPr>
        <w:t>sql优化（尽量走索引）</w:t>
      </w:r>
    </w:p>
    <w:p w14:paraId="67909888" w14:textId="00387704" w:rsidR="00796F60" w:rsidRDefault="00796F60" w:rsidP="00796F60">
      <w:pPr>
        <w:pStyle w:val="3"/>
        <w:rPr>
          <w:rFonts w:hint="eastAsia"/>
        </w:rPr>
      </w:pPr>
      <w:r>
        <w:rPr>
          <w:rFonts w:hint="eastAsia"/>
        </w:rPr>
        <w:t>分区</w:t>
      </w:r>
    </w:p>
    <w:p w14:paraId="39CB19B3" w14:textId="0EFE8D87" w:rsidR="008762C4" w:rsidRDefault="008762C4">
      <w:r>
        <w:rPr>
          <w:rFonts w:hint="eastAsia"/>
        </w:rPr>
        <w:t>分区</w:t>
      </w:r>
      <w:r w:rsidR="0003355E">
        <w:rPr>
          <w:rFonts w:hint="eastAsia"/>
        </w:rPr>
        <w:t>（</w:t>
      </w:r>
      <w:r w:rsidR="0003355E" w:rsidRPr="0003355E">
        <w:rPr>
          <w:rFonts w:ascii="Helvetica" w:hAnsi="Helvetica" w:cs="Helvetica"/>
          <w:color w:val="000000"/>
          <w:sz w:val="23"/>
          <w:szCs w:val="23"/>
          <w:highlight w:val="yellow"/>
          <w:shd w:val="clear" w:color="auto" w:fill="FFFFFF"/>
        </w:rPr>
        <w:t>就是把一张表的数据分成</w:t>
      </w:r>
      <w:r w:rsidR="0003355E" w:rsidRPr="0003355E">
        <w:rPr>
          <w:rFonts w:ascii="Helvetica" w:hAnsi="Helvetica" w:cs="Helvetica"/>
          <w:color w:val="000000"/>
          <w:sz w:val="23"/>
          <w:szCs w:val="23"/>
          <w:highlight w:val="yellow"/>
          <w:shd w:val="clear" w:color="auto" w:fill="FFFFFF"/>
        </w:rPr>
        <w:t>N</w:t>
      </w:r>
      <w:proofErr w:type="gramStart"/>
      <w:r w:rsidR="0003355E" w:rsidRPr="0003355E">
        <w:rPr>
          <w:rFonts w:ascii="Helvetica" w:hAnsi="Helvetica" w:cs="Helvetica"/>
          <w:color w:val="000000"/>
          <w:sz w:val="23"/>
          <w:szCs w:val="23"/>
          <w:highlight w:val="yellow"/>
          <w:shd w:val="clear" w:color="auto" w:fill="FFFFFF"/>
        </w:rPr>
        <w:t>个</w:t>
      </w:r>
      <w:proofErr w:type="gramEnd"/>
      <w:r w:rsidR="0003355E" w:rsidRPr="0003355E">
        <w:rPr>
          <w:rFonts w:ascii="Helvetica" w:hAnsi="Helvetica" w:cs="Helvetica"/>
          <w:color w:val="000000"/>
          <w:sz w:val="23"/>
          <w:szCs w:val="23"/>
          <w:highlight w:val="yellow"/>
          <w:shd w:val="clear" w:color="auto" w:fill="FFFFFF"/>
        </w:rPr>
        <w:t>区块，在逻辑上</w:t>
      </w:r>
      <w:proofErr w:type="gramStart"/>
      <w:r w:rsidR="0003355E" w:rsidRPr="0003355E">
        <w:rPr>
          <w:rFonts w:ascii="Helvetica" w:hAnsi="Helvetica" w:cs="Helvetica"/>
          <w:color w:val="000000"/>
          <w:sz w:val="23"/>
          <w:szCs w:val="23"/>
          <w:highlight w:val="yellow"/>
          <w:shd w:val="clear" w:color="auto" w:fill="FFFFFF"/>
        </w:rPr>
        <w:t>看最终</w:t>
      </w:r>
      <w:proofErr w:type="gramEnd"/>
      <w:r w:rsidR="0003355E" w:rsidRPr="0003355E">
        <w:rPr>
          <w:rFonts w:ascii="Helvetica" w:hAnsi="Helvetica" w:cs="Helvetica"/>
          <w:color w:val="000000"/>
          <w:sz w:val="23"/>
          <w:szCs w:val="23"/>
          <w:highlight w:val="yellow"/>
          <w:shd w:val="clear" w:color="auto" w:fill="FFFFFF"/>
        </w:rPr>
        <w:t>只是一张表，但底层是由</w:t>
      </w:r>
      <w:r w:rsidR="0003355E" w:rsidRPr="0003355E">
        <w:rPr>
          <w:rFonts w:ascii="Helvetica" w:hAnsi="Helvetica" w:cs="Helvetica"/>
          <w:color w:val="000000"/>
          <w:sz w:val="23"/>
          <w:szCs w:val="23"/>
          <w:highlight w:val="yellow"/>
          <w:shd w:val="clear" w:color="auto" w:fill="FFFFFF"/>
        </w:rPr>
        <w:t>N</w:t>
      </w:r>
      <w:proofErr w:type="gramStart"/>
      <w:r w:rsidR="0003355E" w:rsidRPr="0003355E">
        <w:rPr>
          <w:rFonts w:ascii="Helvetica" w:hAnsi="Helvetica" w:cs="Helvetica"/>
          <w:color w:val="000000"/>
          <w:sz w:val="23"/>
          <w:szCs w:val="23"/>
          <w:highlight w:val="yellow"/>
          <w:shd w:val="clear" w:color="auto" w:fill="FFFFFF"/>
        </w:rPr>
        <w:t>个</w:t>
      </w:r>
      <w:proofErr w:type="gramEnd"/>
      <w:r w:rsidR="0003355E" w:rsidRPr="0003355E">
        <w:rPr>
          <w:rFonts w:ascii="Helvetica" w:hAnsi="Helvetica" w:cs="Helvetica"/>
          <w:color w:val="000000"/>
          <w:sz w:val="23"/>
          <w:szCs w:val="23"/>
          <w:highlight w:val="yellow"/>
          <w:shd w:val="clear" w:color="auto" w:fill="FFFFFF"/>
        </w:rPr>
        <w:t>物理区块组成的</w:t>
      </w:r>
      <w:r w:rsidR="0003355E">
        <w:rPr>
          <w:rFonts w:hint="eastAsia"/>
        </w:rPr>
        <w:t>）</w:t>
      </w:r>
    </w:p>
    <w:p w14:paraId="568831B5" w14:textId="1811D91D" w:rsidR="00796F60" w:rsidRDefault="00796F60">
      <w:r>
        <w:rPr>
          <w:noProof/>
        </w:rPr>
        <w:drawing>
          <wp:inline distT="0" distB="0" distL="0" distR="0" wp14:anchorId="3DA44B21" wp14:editId="4B3053F6">
            <wp:extent cx="5274310" cy="2435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F1B7" w14:textId="6D3244C6" w:rsidR="00796F60" w:rsidRDefault="00796F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855664" wp14:editId="447BBA65">
            <wp:extent cx="5274310" cy="19888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4988" w14:textId="747C2F2F" w:rsidR="008762C4" w:rsidRDefault="008762C4" w:rsidP="00796F60">
      <w:pPr>
        <w:pStyle w:val="3"/>
      </w:pPr>
      <w:r>
        <w:rPr>
          <w:rFonts w:hint="eastAsia"/>
        </w:rPr>
        <w:t>主从复制，读写分离</w:t>
      </w:r>
    </w:p>
    <w:p w14:paraId="5B2B0E99" w14:textId="2FF52231" w:rsidR="00796F60" w:rsidRDefault="00796F60" w:rsidP="00796F6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数据热备</w:t>
      </w:r>
    </w:p>
    <w:p w14:paraId="6A2D8C29" w14:textId="554728BE" w:rsidR="00796F60" w:rsidRDefault="00796F60" w:rsidP="00796F6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读写分离（提高并发）</w:t>
      </w:r>
    </w:p>
    <w:p w14:paraId="25F2E009" w14:textId="3E6A8317" w:rsidR="006E4816" w:rsidRPr="006E4816" w:rsidRDefault="006E4816" w:rsidP="006E4816">
      <w:pPr>
        <w:rPr>
          <w:rFonts w:hint="eastAsia"/>
        </w:rPr>
      </w:pPr>
      <w:r w:rsidRPr="002430C5">
        <w:rPr>
          <w:rFonts w:hint="eastAsia"/>
          <w:highlight w:val="green"/>
        </w:rPr>
        <w:t>主从复制是异步的（通过数据冗余去实现高可用</w:t>
      </w:r>
      <w:r>
        <w:rPr>
          <w:rFonts w:hint="eastAsia"/>
          <w:highlight w:val="green"/>
        </w:rPr>
        <w:t>。</w:t>
      </w:r>
      <w:r w:rsidRPr="002430C5">
        <w:rPr>
          <w:rFonts w:hint="eastAsia"/>
          <w:highlight w:val="green"/>
        </w:rPr>
        <w:t>复制中没有任何共享。每台机器都是独立且完整的系统。</w:t>
      </w:r>
    </w:p>
    <w:p w14:paraId="1AE0C2E1" w14:textId="1733D2CA" w:rsidR="002430C5" w:rsidRDefault="002430C5" w:rsidP="006E4816">
      <w:pPr>
        <w:pStyle w:val="3"/>
      </w:pPr>
      <w:r>
        <w:rPr>
          <w:rFonts w:hint="eastAsia"/>
        </w:rPr>
        <w:t>缓存</w:t>
      </w:r>
    </w:p>
    <w:p w14:paraId="3A2A4329" w14:textId="1F08959A" w:rsidR="006E4816" w:rsidRPr="006E4816" w:rsidRDefault="006E4816" w:rsidP="006E4816">
      <w:pPr>
        <w:rPr>
          <w:rFonts w:hint="eastAsia"/>
        </w:rPr>
      </w:pPr>
      <w:r w:rsidRPr="006E4816">
        <w:rPr>
          <w:rFonts w:hint="eastAsia"/>
        </w:rPr>
        <w:t>缓存数据库查询结果，加快访问速度，缓解数据库压力</w:t>
      </w:r>
    </w:p>
    <w:p w14:paraId="0C5888B8" w14:textId="276002B9" w:rsidR="008762C4" w:rsidRDefault="008762C4" w:rsidP="006E4816">
      <w:pPr>
        <w:pStyle w:val="3"/>
      </w:pPr>
      <w:r>
        <w:rPr>
          <w:rFonts w:hint="eastAsia"/>
        </w:rPr>
        <w:t>集群</w:t>
      </w:r>
    </w:p>
    <w:p w14:paraId="29553B84" w14:textId="0391A497" w:rsidR="006E4816" w:rsidRPr="006E4816" w:rsidRDefault="006E4816" w:rsidP="006E4816">
      <w:pPr>
        <w:rPr>
          <w:rFonts w:hint="eastAsia"/>
        </w:rPr>
      </w:pPr>
      <w:r>
        <w:rPr>
          <w:noProof/>
        </w:rPr>
        <w:drawing>
          <wp:inline distT="0" distB="0" distL="0" distR="0" wp14:anchorId="0563E9C2" wp14:editId="720D0B7A">
            <wp:extent cx="5274310" cy="21666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619C" w14:textId="3385791D" w:rsidR="006E4816" w:rsidRPr="006E4816" w:rsidRDefault="006E4816" w:rsidP="006E4816">
      <w:pPr>
        <w:pStyle w:val="3"/>
        <w:rPr>
          <w:rFonts w:hint="eastAsia"/>
        </w:rPr>
      </w:pPr>
      <w:r>
        <w:rPr>
          <w:rFonts w:hint="eastAsia"/>
        </w:rPr>
        <w:t>主从复制和集群的区别</w:t>
      </w:r>
    </w:p>
    <w:p w14:paraId="06C3A5FA" w14:textId="46155701" w:rsidR="008762C4" w:rsidRDefault="008762C4">
      <w:r w:rsidRPr="002430C5">
        <w:rPr>
          <w:rFonts w:hint="eastAsia"/>
          <w:highlight w:val="green"/>
        </w:rPr>
        <w:t>主从复制和集群的区别：集群是同步的（集群通过负载提高</w:t>
      </w:r>
      <w:r w:rsidR="0003355E">
        <w:rPr>
          <w:rFonts w:hint="eastAsia"/>
          <w:highlight w:val="green"/>
        </w:rPr>
        <w:t>性</w:t>
      </w:r>
      <w:r w:rsidRPr="002430C5">
        <w:rPr>
          <w:rFonts w:hint="eastAsia"/>
          <w:highlight w:val="green"/>
        </w:rPr>
        <w:t>能），主从复制是异步的（通过数据冗余去实现高可用）集群是共享存储的。复制中没有任何共享。每台机器都是独立且完整的系统。</w:t>
      </w:r>
    </w:p>
    <w:p w14:paraId="63D621C0" w14:textId="1EF6D31C" w:rsidR="008762C4" w:rsidRDefault="008762C4">
      <w:r>
        <w:rPr>
          <w:rFonts w:hint="eastAsia"/>
        </w:rPr>
        <w:lastRenderedPageBreak/>
        <w:t>向上扩展（扩展硬件）</w:t>
      </w:r>
    </w:p>
    <w:p w14:paraId="7E0DA632" w14:textId="1FB51381" w:rsidR="008762C4" w:rsidRDefault="008762C4">
      <w:r>
        <w:rPr>
          <w:rFonts w:hint="eastAsia"/>
        </w:rPr>
        <w:t>分库分表</w:t>
      </w:r>
    </w:p>
    <w:p w14:paraId="00BA0346" w14:textId="53C61EBA" w:rsidR="008762C4" w:rsidRDefault="008762C4">
      <w:r>
        <w:rPr>
          <w:rFonts w:hint="eastAsia"/>
        </w:rPr>
        <w:t>大数据</w:t>
      </w:r>
    </w:p>
    <w:p w14:paraId="7295A088" w14:textId="7EFEE1E0" w:rsidR="00E26699" w:rsidRDefault="00E26699" w:rsidP="00E26699">
      <w:pPr>
        <w:pStyle w:val="2"/>
      </w:pPr>
      <w:r>
        <w:rPr>
          <w:rFonts w:hint="eastAsia"/>
        </w:rPr>
        <w:t>数据库集群和分布式数据库有什么区别</w:t>
      </w:r>
    </w:p>
    <w:p w14:paraId="132C5B18" w14:textId="23737C07" w:rsidR="00E26699" w:rsidRDefault="00E26699">
      <w:pPr>
        <w:rPr>
          <w:rFonts w:hint="eastAsia"/>
        </w:rPr>
      </w:pPr>
      <w:r>
        <w:rPr>
          <w:noProof/>
        </w:rPr>
        <w:drawing>
          <wp:inline distT="0" distB="0" distL="0" distR="0" wp14:anchorId="2069D217" wp14:editId="3815D13F">
            <wp:extent cx="5274310" cy="18599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0D52" w14:textId="38E54E01" w:rsidR="008762C4" w:rsidRDefault="008762C4" w:rsidP="008762C4">
      <w:pPr>
        <w:pStyle w:val="2"/>
      </w:pPr>
      <w:r>
        <w:rPr>
          <w:rFonts w:hint="eastAsia"/>
        </w:rPr>
        <w:t>什么时候考虑切分</w:t>
      </w:r>
    </w:p>
    <w:p w14:paraId="43E4BAF6" w14:textId="7B8D03B0" w:rsidR="008762C4" w:rsidRDefault="00B00513">
      <w:r>
        <w:rPr>
          <w:rFonts w:hint="eastAsia"/>
        </w:rPr>
        <w:t>能不切分尽量不要切分</w:t>
      </w:r>
    </w:p>
    <w:p w14:paraId="6BD361DC" w14:textId="78C489E1" w:rsidR="00B00513" w:rsidRDefault="00B00513">
      <w:r>
        <w:rPr>
          <w:rFonts w:hint="eastAsia"/>
        </w:rPr>
        <w:t>数据量过大（500w~1000</w:t>
      </w:r>
      <w:r>
        <w:t>w</w:t>
      </w:r>
      <w:r>
        <w:rPr>
          <w:rFonts w:hint="eastAsia"/>
        </w:rPr>
        <w:t>可以接受） 数据量不要超过2G</w:t>
      </w:r>
    </w:p>
    <w:p w14:paraId="1F675EE6" w14:textId="2D26E6ED" w:rsidR="00B00513" w:rsidRDefault="00B00513">
      <w:r>
        <w:rPr>
          <w:rFonts w:hint="eastAsia"/>
        </w:rPr>
        <w:t>数据增长过快（阿里巴巴规约）</w:t>
      </w:r>
    </w:p>
    <w:p w14:paraId="4875E08C" w14:textId="5162B0FC" w:rsidR="00B00513" w:rsidRDefault="00B00513">
      <w:r>
        <w:rPr>
          <w:rFonts w:hint="eastAsia"/>
        </w:rPr>
        <w:t>需要对某些字段进行切分</w:t>
      </w:r>
    </w:p>
    <w:p w14:paraId="522CA463" w14:textId="3A9117F3" w:rsidR="00B00513" w:rsidRDefault="00B00513">
      <w:r>
        <w:rPr>
          <w:rFonts w:hint="eastAsia"/>
        </w:rPr>
        <w:t>出于安全性和可用性的考虑（为什么做了切分就安全了</w:t>
      </w:r>
      <w:r w:rsidR="00E26699">
        <w:rPr>
          <w:rFonts w:hint="eastAsia"/>
        </w:rPr>
        <w:t>（</w:t>
      </w:r>
      <w:r w:rsidR="00E26699" w:rsidRPr="00E26699">
        <w:rPr>
          <w:rFonts w:hint="eastAsia"/>
          <w:highlight w:val="yellow"/>
        </w:rPr>
        <w:t>切分之后，可以为每个地区创建一个用户来控制安全性</w:t>
      </w:r>
      <w:r w:rsidR="00E26699">
        <w:rPr>
          <w:rFonts w:hint="eastAsia"/>
        </w:rPr>
        <w:t>）</w:t>
      </w:r>
      <w:r>
        <w:rPr>
          <w:rFonts w:hint="eastAsia"/>
        </w:rPr>
        <w:t>）</w:t>
      </w:r>
    </w:p>
    <w:p w14:paraId="251B9C6A" w14:textId="1641A8B7" w:rsidR="00B00513" w:rsidRDefault="00B00513" w:rsidP="00B00513">
      <w:pPr>
        <w:pStyle w:val="1"/>
      </w:pPr>
      <w:r>
        <w:rPr>
          <w:rFonts w:hint="eastAsia"/>
        </w:rPr>
        <w:lastRenderedPageBreak/>
        <w:t>数据库切分类型</w:t>
      </w:r>
    </w:p>
    <w:p w14:paraId="6FF231D8" w14:textId="52B8AFC2" w:rsidR="00B00513" w:rsidRDefault="00B00513">
      <w:r>
        <w:rPr>
          <w:noProof/>
        </w:rPr>
        <w:drawing>
          <wp:inline distT="0" distB="0" distL="0" distR="0" wp14:anchorId="5CB86E0A" wp14:editId="6F81697C">
            <wp:extent cx="5274310" cy="2988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59B3" w14:textId="2B3FE538" w:rsidR="00B00513" w:rsidRDefault="00B00513" w:rsidP="00B00513">
      <w:pPr>
        <w:pStyle w:val="2"/>
      </w:pPr>
      <w:r>
        <w:rPr>
          <w:rFonts w:hint="eastAsia"/>
        </w:rPr>
        <w:t>垂直</w:t>
      </w:r>
    </w:p>
    <w:p w14:paraId="40B2D4A7" w14:textId="4D4950C3" w:rsidR="00B00513" w:rsidRDefault="00B00513">
      <w:r>
        <w:rPr>
          <w:noProof/>
        </w:rPr>
        <w:drawing>
          <wp:inline distT="0" distB="0" distL="0" distR="0" wp14:anchorId="4CAC7986" wp14:editId="611EF43E">
            <wp:extent cx="5274310" cy="29806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2441" w14:textId="2149741B" w:rsidR="00B00513" w:rsidRDefault="00B00513"/>
    <w:p w14:paraId="15267873" w14:textId="0415F001" w:rsidR="00B00513" w:rsidRDefault="00B00513">
      <w:r>
        <w:rPr>
          <w:noProof/>
        </w:rPr>
        <w:lastRenderedPageBreak/>
        <w:drawing>
          <wp:inline distT="0" distB="0" distL="0" distR="0" wp14:anchorId="4B3DA25F" wp14:editId="26BEE2F7">
            <wp:extent cx="5274310" cy="2825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FA3D" w14:textId="47D1B5A0" w:rsidR="00B00513" w:rsidRDefault="00B00513">
      <w:r w:rsidRPr="00B00513">
        <w:rPr>
          <w:rFonts w:hint="eastAsia"/>
          <w:highlight w:val="green"/>
        </w:rPr>
        <w:t>常用的字段放到一个表中去，不常用的放到令一个表中</w:t>
      </w:r>
    </w:p>
    <w:p w14:paraId="2B9D213A" w14:textId="4C822EAA" w:rsidR="00B00513" w:rsidRDefault="00B00513" w:rsidP="00B00513">
      <w:pPr>
        <w:pStyle w:val="2"/>
      </w:pPr>
      <w:r>
        <w:rPr>
          <w:rFonts w:hint="eastAsia"/>
        </w:rPr>
        <w:t>水平</w:t>
      </w:r>
    </w:p>
    <w:p w14:paraId="70ABF978" w14:textId="19F7FD36" w:rsidR="00B00513" w:rsidRDefault="00B00513">
      <w:r>
        <w:rPr>
          <w:noProof/>
        </w:rPr>
        <w:drawing>
          <wp:inline distT="0" distB="0" distL="0" distR="0" wp14:anchorId="138738D4" wp14:editId="3F56F5E9">
            <wp:extent cx="5274310" cy="2914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CC72" w14:textId="51976937" w:rsidR="00B00513" w:rsidRDefault="00B00513">
      <w:r>
        <w:rPr>
          <w:noProof/>
        </w:rPr>
        <w:lastRenderedPageBreak/>
        <w:drawing>
          <wp:inline distT="0" distB="0" distL="0" distR="0" wp14:anchorId="38AC3FD1" wp14:editId="526A7EE0">
            <wp:extent cx="5274310" cy="27997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5267" w14:textId="514C5241" w:rsidR="00B00513" w:rsidRPr="00B00513" w:rsidRDefault="00B00513">
      <w:r>
        <w:rPr>
          <w:noProof/>
        </w:rPr>
        <w:drawing>
          <wp:inline distT="0" distB="0" distL="0" distR="0" wp14:anchorId="77FC6C17" wp14:editId="49704261">
            <wp:extent cx="5274310" cy="26009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999B" w14:textId="0FC36E86" w:rsidR="00B00513" w:rsidRDefault="00B00513" w:rsidP="00B00513">
      <w:pPr>
        <w:pStyle w:val="2"/>
      </w:pPr>
      <w:r>
        <w:rPr>
          <w:rFonts w:hint="eastAsia"/>
        </w:rPr>
        <w:lastRenderedPageBreak/>
        <w:t>推荐</w:t>
      </w:r>
    </w:p>
    <w:p w14:paraId="5773C98B" w14:textId="5F3A0D5A" w:rsidR="00B00513" w:rsidRDefault="00B00513">
      <w:r>
        <w:rPr>
          <w:noProof/>
        </w:rPr>
        <w:drawing>
          <wp:inline distT="0" distB="0" distL="0" distR="0" wp14:anchorId="16C35679" wp14:editId="26C90E64">
            <wp:extent cx="5274310" cy="2656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1D8C" w14:textId="4CA9747B" w:rsidR="00CC2C5B" w:rsidRDefault="00CC2C5B" w:rsidP="00CC2C5B">
      <w:pPr>
        <w:pStyle w:val="1"/>
      </w:pPr>
      <w:r>
        <w:rPr>
          <w:rFonts w:hint="eastAsia"/>
        </w:rPr>
        <w:t>数据切分以后的问题和解决方案</w:t>
      </w:r>
    </w:p>
    <w:p w14:paraId="1BE66495" w14:textId="505F7D6B" w:rsidR="00CC2C5B" w:rsidRDefault="0008456A">
      <w:r>
        <w:rPr>
          <w:rFonts w:hint="eastAsia"/>
        </w:rPr>
        <w:t>事物一致性问题，</w:t>
      </w:r>
      <w:r w:rsidRPr="0008456A">
        <w:rPr>
          <w:rFonts w:hint="eastAsia"/>
          <w:highlight w:val="green"/>
        </w:rPr>
        <w:t>XA规范</w:t>
      </w:r>
    </w:p>
    <w:p w14:paraId="7A5B59DE" w14:textId="5738B879" w:rsidR="0008456A" w:rsidRDefault="0008456A">
      <w:r>
        <w:rPr>
          <w:rFonts w:hint="eastAsia"/>
        </w:rPr>
        <w:t>跨结点的关联查询的问题join</w:t>
      </w:r>
      <w:r>
        <w:t>(</w:t>
      </w:r>
      <w:r>
        <w:rPr>
          <w:rFonts w:hint="eastAsia"/>
        </w:rPr>
        <w:t>全局表，字段冗余，er分片（订单表，订单明细表，这两个表落到一个结点上去），数据组装</w:t>
      </w:r>
      <w:r>
        <w:t>)</w:t>
      </w:r>
      <w:r>
        <w:rPr>
          <w:rFonts w:hint="eastAsia"/>
        </w:rPr>
        <w:t>。</w:t>
      </w:r>
    </w:p>
    <w:p w14:paraId="3609EB53" w14:textId="06B0D792" w:rsidR="0008456A" w:rsidRDefault="0008456A">
      <w:r>
        <w:rPr>
          <w:rFonts w:hint="eastAsia"/>
        </w:rPr>
        <w:t>跨结点排序，分页，函数，</w:t>
      </w:r>
      <w:proofErr w:type="gramStart"/>
      <w:r>
        <w:rPr>
          <w:rFonts w:hint="eastAsia"/>
        </w:rPr>
        <w:t>做结果汇总做</w:t>
      </w:r>
      <w:proofErr w:type="gramEnd"/>
      <w:r>
        <w:rPr>
          <w:rFonts w:hint="eastAsia"/>
        </w:rPr>
        <w:t>二次计算</w:t>
      </w:r>
    </w:p>
    <w:p w14:paraId="494AA95F" w14:textId="25C1235C" w:rsidR="0008456A" w:rsidRPr="001F055E" w:rsidRDefault="0008456A">
      <w:pPr>
        <w:rPr>
          <w:highlight w:val="yellow"/>
        </w:rPr>
      </w:pPr>
      <w:r>
        <w:rPr>
          <w:rFonts w:hint="eastAsia"/>
        </w:rPr>
        <w:t>全局主键的问题：</w:t>
      </w:r>
      <w:r w:rsidRPr="001F055E">
        <w:rPr>
          <w:rFonts w:hint="eastAsia"/>
          <w:highlight w:val="yellow"/>
        </w:rPr>
        <w:t>u</w:t>
      </w:r>
      <w:r w:rsidRPr="001F055E">
        <w:rPr>
          <w:highlight w:val="yellow"/>
        </w:rPr>
        <w:t>uid</w:t>
      </w:r>
      <w:r w:rsidRPr="001F055E">
        <w:rPr>
          <w:rFonts w:hint="eastAsia"/>
          <w:highlight w:val="yellow"/>
        </w:rPr>
        <w:t>（就算比较快，无序），开源的全局id生成系统，雪花算法</w:t>
      </w:r>
    </w:p>
    <w:p w14:paraId="7D76516A" w14:textId="351F95B0" w:rsidR="0008456A" w:rsidRDefault="0008456A">
      <w:r w:rsidRPr="001F055E">
        <w:rPr>
          <w:rFonts w:hint="eastAsia"/>
          <w:highlight w:val="yellow"/>
        </w:rPr>
        <w:t>数据迁移和扩容的问题</w:t>
      </w:r>
      <w:bookmarkStart w:id="0" w:name="_GoBack"/>
      <w:bookmarkEnd w:id="0"/>
    </w:p>
    <w:p w14:paraId="17BE40DB" w14:textId="125F106A" w:rsidR="0008456A" w:rsidRDefault="0008456A" w:rsidP="0008456A">
      <w:pPr>
        <w:pStyle w:val="1"/>
      </w:pPr>
      <w:r>
        <w:rPr>
          <w:rFonts w:hint="eastAsia"/>
        </w:rPr>
        <w:lastRenderedPageBreak/>
        <w:t>My</w:t>
      </w:r>
      <w:r>
        <w:t>cat</w:t>
      </w:r>
      <w:r>
        <w:rPr>
          <w:rFonts w:hint="eastAsia"/>
        </w:rPr>
        <w:t>数据库分库分表中间件</w:t>
      </w:r>
    </w:p>
    <w:p w14:paraId="64056EC0" w14:textId="2CE4AB2A" w:rsidR="0008456A" w:rsidRDefault="0008456A">
      <w:r>
        <w:rPr>
          <w:noProof/>
        </w:rPr>
        <w:drawing>
          <wp:inline distT="0" distB="0" distL="0" distR="0" wp14:anchorId="7A69B192" wp14:editId="0C9E385B">
            <wp:extent cx="5274310" cy="33883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3542" w14:textId="247FCB97" w:rsidR="0008456A" w:rsidRDefault="00887ED8">
      <w:r>
        <w:rPr>
          <w:noProof/>
        </w:rPr>
        <w:drawing>
          <wp:inline distT="0" distB="0" distL="0" distR="0" wp14:anchorId="0EB6CAF8" wp14:editId="6C1CB605">
            <wp:extent cx="5274310" cy="23158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1760" w14:textId="21927BFE" w:rsidR="00887ED8" w:rsidRDefault="00887ED8">
      <w:r>
        <w:rPr>
          <w:noProof/>
        </w:rPr>
        <w:drawing>
          <wp:inline distT="0" distB="0" distL="0" distR="0" wp14:anchorId="12634E8F" wp14:editId="06C97E8C">
            <wp:extent cx="2390476" cy="150476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95BF" w14:textId="7B54F648" w:rsidR="00887ED8" w:rsidRDefault="00887ED8">
      <w:r>
        <w:rPr>
          <w:noProof/>
        </w:rPr>
        <w:lastRenderedPageBreak/>
        <w:drawing>
          <wp:inline distT="0" distB="0" distL="0" distR="0" wp14:anchorId="142C7FFA" wp14:editId="034D48FA">
            <wp:extent cx="5274310" cy="34791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236B" w14:textId="2C0E68F6" w:rsidR="002343CE" w:rsidRDefault="002343CE">
      <w:r>
        <w:rPr>
          <w:noProof/>
        </w:rPr>
        <w:drawing>
          <wp:inline distT="0" distB="0" distL="0" distR="0" wp14:anchorId="6683DE02" wp14:editId="113B53E6">
            <wp:extent cx="5274310" cy="37128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6701" w14:textId="7E87BFC7" w:rsidR="002343CE" w:rsidRDefault="002343CE"/>
    <w:p w14:paraId="38D53A4B" w14:textId="672A129B" w:rsidR="002343CE" w:rsidRDefault="002343CE"/>
    <w:p w14:paraId="5418A976" w14:textId="000E870B" w:rsidR="002343CE" w:rsidRPr="00B00513" w:rsidRDefault="002343CE">
      <w:r>
        <w:rPr>
          <w:noProof/>
        </w:rPr>
        <w:lastRenderedPageBreak/>
        <w:drawing>
          <wp:inline distT="0" distB="0" distL="0" distR="0" wp14:anchorId="485F704F" wp14:editId="0ACADDA1">
            <wp:extent cx="5274310" cy="40868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3CE" w:rsidRPr="00B005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03968" w14:textId="77777777" w:rsidR="008A0DC2" w:rsidRDefault="008A0DC2" w:rsidP="008762C4">
      <w:r>
        <w:separator/>
      </w:r>
    </w:p>
  </w:endnote>
  <w:endnote w:type="continuationSeparator" w:id="0">
    <w:p w14:paraId="094E72EA" w14:textId="77777777" w:rsidR="008A0DC2" w:rsidRDefault="008A0DC2" w:rsidP="008762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EA2CCE" w14:textId="77777777" w:rsidR="008A0DC2" w:rsidRDefault="008A0DC2" w:rsidP="008762C4">
      <w:r>
        <w:separator/>
      </w:r>
    </w:p>
  </w:footnote>
  <w:footnote w:type="continuationSeparator" w:id="0">
    <w:p w14:paraId="6B7CB6E1" w14:textId="77777777" w:rsidR="008A0DC2" w:rsidRDefault="008A0DC2" w:rsidP="008762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B16F8"/>
    <w:multiLevelType w:val="hybridMultilevel"/>
    <w:tmpl w:val="9BD0EA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8DD"/>
    <w:rsid w:val="0003355E"/>
    <w:rsid w:val="00061AA6"/>
    <w:rsid w:val="0008456A"/>
    <w:rsid w:val="001F055E"/>
    <w:rsid w:val="002343CE"/>
    <w:rsid w:val="002430C5"/>
    <w:rsid w:val="002970F2"/>
    <w:rsid w:val="005A14AC"/>
    <w:rsid w:val="006E4816"/>
    <w:rsid w:val="00796F60"/>
    <w:rsid w:val="008762C4"/>
    <w:rsid w:val="00887ED8"/>
    <w:rsid w:val="008A0DC2"/>
    <w:rsid w:val="009649EB"/>
    <w:rsid w:val="009678DD"/>
    <w:rsid w:val="00B00513"/>
    <w:rsid w:val="00CC2C5B"/>
    <w:rsid w:val="00E26699"/>
    <w:rsid w:val="00F22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E4012A"/>
  <w15:chartTrackingRefBased/>
  <w15:docId w15:val="{F358FF0E-95BC-48AD-874C-CB661E79C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62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62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0051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62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62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62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62C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762C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62C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00513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796F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</dc:creator>
  <cp:keywords/>
  <dc:description/>
  <cp:lastModifiedBy>lucky</cp:lastModifiedBy>
  <cp:revision>11</cp:revision>
  <dcterms:created xsi:type="dcterms:W3CDTF">2019-10-04T13:13:00Z</dcterms:created>
  <dcterms:modified xsi:type="dcterms:W3CDTF">2019-10-06T04:46:00Z</dcterms:modified>
</cp:coreProperties>
</file>