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FE115" w14:textId="005BE98C" w:rsidR="00F23691" w:rsidRDefault="00E85614">
      <w:r>
        <w:rPr>
          <w:noProof/>
        </w:rPr>
        <w:drawing>
          <wp:inline distT="0" distB="0" distL="0" distR="0" wp14:anchorId="53EF539E" wp14:editId="0854EB1B">
            <wp:extent cx="5274310" cy="836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4147" w14:textId="7C8EB081" w:rsidR="00E85614" w:rsidRDefault="00E85614">
      <w:r>
        <w:rPr>
          <w:noProof/>
        </w:rPr>
        <w:drawing>
          <wp:inline distT="0" distB="0" distL="0" distR="0" wp14:anchorId="68DCD80F" wp14:editId="39504346">
            <wp:extent cx="5274310" cy="2552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6FC" w14:textId="32507A17" w:rsidR="00722AED" w:rsidRDefault="005B1C99">
      <w:r>
        <w:rPr>
          <w:noProof/>
        </w:rPr>
        <w:drawing>
          <wp:inline distT="0" distB="0" distL="0" distR="0" wp14:anchorId="546888FD" wp14:editId="50E3194F">
            <wp:extent cx="5274310" cy="28511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F0D0" w14:textId="09AA4FB3" w:rsidR="005B1C99" w:rsidRDefault="005B1C99" w:rsidP="005B1C99">
      <w:pPr>
        <w:pStyle w:val="1"/>
      </w:pPr>
      <w:r>
        <w:rPr>
          <w:rFonts w:hint="eastAsia"/>
        </w:rPr>
        <w:lastRenderedPageBreak/>
        <w:t>反射之前</w:t>
      </w:r>
    </w:p>
    <w:p w14:paraId="65C04C29" w14:textId="0EC0B6FA" w:rsidR="005B1C99" w:rsidRDefault="005B1C99">
      <w:pPr>
        <w:rPr>
          <w:rFonts w:hint="eastAsia"/>
        </w:rPr>
      </w:pPr>
      <w:r>
        <w:rPr>
          <w:noProof/>
        </w:rPr>
        <w:drawing>
          <wp:inline distT="0" distB="0" distL="0" distR="0" wp14:anchorId="12384680" wp14:editId="4399DF6D">
            <wp:extent cx="5274310" cy="24872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69E" w14:textId="06DF3FE2" w:rsidR="005B1C99" w:rsidRDefault="005B1C99" w:rsidP="005B1C99">
      <w:pPr>
        <w:pStyle w:val="1"/>
      </w:pPr>
      <w:r>
        <w:rPr>
          <w:rFonts w:hint="eastAsia"/>
        </w:rPr>
        <w:t>反射之后</w:t>
      </w:r>
    </w:p>
    <w:p w14:paraId="3DA26E49" w14:textId="40C83DBC" w:rsidR="005B1C99" w:rsidRDefault="00105ED4">
      <w:pPr>
        <w:rPr>
          <w:rFonts w:hint="eastAsia"/>
        </w:rPr>
      </w:pPr>
      <w:r>
        <w:rPr>
          <w:noProof/>
        </w:rPr>
        <w:drawing>
          <wp:inline distT="0" distB="0" distL="0" distR="0" wp14:anchorId="5CF522D9" wp14:editId="7DF4F954">
            <wp:extent cx="5274310" cy="2889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784" w14:textId="24C8EC4F" w:rsidR="005B1C99" w:rsidRDefault="00105ED4">
      <w:r>
        <w:rPr>
          <w:noProof/>
        </w:rPr>
        <w:lastRenderedPageBreak/>
        <w:drawing>
          <wp:inline distT="0" distB="0" distL="0" distR="0" wp14:anchorId="043BCF33" wp14:editId="0FB90F0D">
            <wp:extent cx="5274310" cy="2727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489A" w14:textId="3677FD6B" w:rsidR="005D468C" w:rsidRPr="00C30A90" w:rsidRDefault="005D468C">
      <w:pPr>
        <w:rPr>
          <w:highlight w:val="yellow"/>
        </w:rPr>
      </w:pPr>
      <w:r w:rsidRPr="00C30A90">
        <w:rPr>
          <w:rFonts w:hint="eastAsia"/>
          <w:highlight w:val="yellow"/>
        </w:rPr>
        <w:t>疑问：反射机制与面向对象中的封装机制</w:t>
      </w:r>
      <w:r w:rsidR="00AC44A3">
        <w:rPr>
          <w:rFonts w:hint="eastAsia"/>
          <w:highlight w:val="yellow"/>
        </w:rPr>
        <w:t>（</w:t>
      </w:r>
      <w:r w:rsidR="00AC44A3" w:rsidRPr="00AC44A3">
        <w:rPr>
          <w:rFonts w:hint="eastAsia"/>
          <w:highlight w:val="cyan"/>
        </w:rPr>
        <w:t>封装机制的目的：private是内部用，告诉调用者你用不着，你用public就可以了</w:t>
      </w:r>
      <w:r w:rsidR="00AC44A3">
        <w:rPr>
          <w:rFonts w:hint="eastAsia"/>
          <w:highlight w:val="yellow"/>
        </w:rPr>
        <w:t>）</w:t>
      </w:r>
      <w:r w:rsidRPr="00C30A90">
        <w:rPr>
          <w:rFonts w:hint="eastAsia"/>
          <w:highlight w:val="yellow"/>
        </w:rPr>
        <w:t>是不是有矛盾？</w:t>
      </w:r>
      <w:r w:rsidR="00AC44A3">
        <w:rPr>
          <w:rFonts w:hint="eastAsia"/>
          <w:highlight w:val="yellow"/>
        </w:rPr>
        <w:t>（不矛盾）</w:t>
      </w:r>
      <w:r w:rsidRPr="00C30A90">
        <w:rPr>
          <w:rFonts w:hint="eastAsia"/>
          <w:highlight w:val="yellow"/>
        </w:rPr>
        <w:t>如何看待这两种技术。</w:t>
      </w:r>
    </w:p>
    <w:p w14:paraId="45FBF7E6" w14:textId="015797E4" w:rsidR="005D468C" w:rsidRPr="00C30A90" w:rsidRDefault="005D468C">
      <w:pPr>
        <w:rPr>
          <w:highlight w:val="yellow"/>
        </w:rPr>
      </w:pPr>
      <w:r w:rsidRPr="00C30A90">
        <w:rPr>
          <w:rFonts w:hint="eastAsia"/>
          <w:highlight w:val="yellow"/>
        </w:rPr>
        <w:t>疑问：通过直接new的方式或反射的方式都可以直接调用公共的结构，开发中到底用那个？</w:t>
      </w:r>
    </w:p>
    <w:p w14:paraId="186ABD5A" w14:textId="2264684E" w:rsidR="005D468C" w:rsidRDefault="005D468C">
      <w:pPr>
        <w:rPr>
          <w:rFonts w:hint="eastAsia"/>
        </w:rPr>
      </w:pPr>
      <w:r w:rsidRPr="00C30A90">
        <w:rPr>
          <w:highlight w:val="yellow"/>
        </w:rPr>
        <w:tab/>
      </w:r>
      <w:r w:rsidRPr="00C30A90">
        <w:rPr>
          <w:rFonts w:hint="eastAsia"/>
          <w:highlight w:val="yellow"/>
        </w:rPr>
        <w:t>建议用new的方式，什么时候用反射：反射的动态性，</w:t>
      </w:r>
      <w:r w:rsidRPr="00AC44A3">
        <w:rPr>
          <w:rFonts w:hint="eastAsia"/>
          <w:highlight w:val="cyan"/>
        </w:rPr>
        <w:t>反射的特征：动态性</w:t>
      </w:r>
      <w:r w:rsidR="00C30A90">
        <w:rPr>
          <w:rFonts w:hint="eastAsia"/>
          <w:highlight w:val="yellow"/>
        </w:rPr>
        <w:t>（比如一个网站部署了，</w:t>
      </w:r>
      <w:r w:rsidR="00C30A90" w:rsidRPr="00C30A90">
        <w:rPr>
          <w:rFonts w:hint="eastAsia"/>
          <w:highlight w:val="cyan"/>
        </w:rPr>
        <w:t>/login就会跳到login界面（服务器运行起来，看到你传过来的是log</w:t>
      </w:r>
      <w:r w:rsidR="00C30A90" w:rsidRPr="00C30A90">
        <w:rPr>
          <w:highlight w:val="cyan"/>
        </w:rPr>
        <w:t>in</w:t>
      </w:r>
      <w:r w:rsidR="00C30A90" w:rsidRPr="00C30A90">
        <w:rPr>
          <w:rFonts w:hint="eastAsia"/>
          <w:highlight w:val="cyan"/>
        </w:rPr>
        <w:t>，就会造login的对象）</w:t>
      </w:r>
      <w:r w:rsidRPr="00C30A90">
        <w:rPr>
          <w:rFonts w:hint="eastAsia"/>
          <w:highlight w:val="yellow"/>
        </w:rPr>
        <w:t>。</w:t>
      </w:r>
    </w:p>
    <w:p w14:paraId="2588C382" w14:textId="5DA304F4" w:rsidR="005B1C99" w:rsidRDefault="00AC44A3" w:rsidP="00AC44A3">
      <w:pPr>
        <w:pStyle w:val="1"/>
      </w:pPr>
      <w:r>
        <w:rPr>
          <w:rFonts w:hint="eastAsia"/>
        </w:rPr>
        <w:t>Class类</w:t>
      </w:r>
    </w:p>
    <w:p w14:paraId="40FC33B6" w14:textId="426A4A02" w:rsidR="002D7D45" w:rsidRDefault="003A71D1">
      <w:pPr>
        <w:rPr>
          <w:rFonts w:hint="eastAsia"/>
        </w:rPr>
      </w:pPr>
      <w:r>
        <w:rPr>
          <w:noProof/>
        </w:rPr>
        <w:drawing>
          <wp:inline distT="0" distB="0" distL="0" distR="0" wp14:anchorId="02A60306" wp14:editId="34D95CBA">
            <wp:extent cx="5274310" cy="1875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03C0" w14:textId="2CB2A92E" w:rsidR="005B1C99" w:rsidRDefault="004F4044">
      <w:r>
        <w:rPr>
          <w:noProof/>
        </w:rPr>
        <w:lastRenderedPageBreak/>
        <w:drawing>
          <wp:inline distT="0" distB="0" distL="0" distR="0" wp14:anchorId="5D1104E7" wp14:editId="5F7C11D7">
            <wp:extent cx="5274310" cy="2616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392B" w14:textId="35C5556D" w:rsidR="003A71D1" w:rsidRDefault="003A71D1">
      <w:r>
        <w:rPr>
          <w:noProof/>
        </w:rPr>
        <w:drawing>
          <wp:inline distT="0" distB="0" distL="0" distR="0" wp14:anchorId="57EA2B6B" wp14:editId="3986329D">
            <wp:extent cx="5274310" cy="1755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F4C9" w14:textId="63726CB3" w:rsidR="004F4044" w:rsidRDefault="00A9135B">
      <w:r>
        <w:rPr>
          <w:noProof/>
        </w:rPr>
        <w:drawing>
          <wp:inline distT="0" distB="0" distL="0" distR="0" wp14:anchorId="663AAF80" wp14:editId="3E5BD11F">
            <wp:extent cx="5274310" cy="3149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215" w14:textId="1CD457CC" w:rsidR="00A9135B" w:rsidRDefault="00A9135B" w:rsidP="00A9135B">
      <w:pPr>
        <w:pStyle w:val="1"/>
      </w:pPr>
      <w:r>
        <w:rPr>
          <w:rFonts w:hint="eastAsia"/>
        </w:rPr>
        <w:lastRenderedPageBreak/>
        <w:t>哪些类型可以有</w:t>
      </w:r>
      <w:r>
        <w:rPr>
          <w:rFonts w:ascii="Calibri" w:hAnsi="Calibri" w:cs="Calibri"/>
        </w:rPr>
        <w:t>Class</w:t>
      </w:r>
      <w:r>
        <w:rPr>
          <w:rFonts w:hint="eastAsia"/>
        </w:rPr>
        <w:t>对象？</w:t>
      </w:r>
    </w:p>
    <w:p w14:paraId="1938EBFA" w14:textId="39C2592A" w:rsidR="00A9135B" w:rsidRDefault="00A9135B">
      <w:r>
        <w:rPr>
          <w:noProof/>
        </w:rPr>
        <w:drawing>
          <wp:inline distT="0" distB="0" distL="0" distR="0" wp14:anchorId="1F8B3B7D" wp14:editId="56BA0799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7F44" w14:textId="074EC7B0" w:rsidR="00A9135B" w:rsidRDefault="00A9135B">
      <w:r>
        <w:rPr>
          <w:noProof/>
        </w:rPr>
        <w:drawing>
          <wp:inline distT="0" distB="0" distL="0" distR="0" wp14:anchorId="02B8E79D" wp14:editId="03A66304">
            <wp:extent cx="5274310" cy="283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6B13" w14:textId="15F3BB49" w:rsidR="00B547CF" w:rsidRDefault="00B547CF">
      <w:r>
        <w:rPr>
          <w:noProof/>
        </w:rPr>
        <w:drawing>
          <wp:inline distT="0" distB="0" distL="0" distR="0" wp14:anchorId="36024A26" wp14:editId="7F43CED3">
            <wp:extent cx="5274310" cy="3683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A8CD" w14:textId="3B4249F7" w:rsidR="0085286D" w:rsidRDefault="0085286D" w:rsidP="0085286D">
      <w:pPr>
        <w:pStyle w:val="1"/>
      </w:pPr>
      <w:r>
        <w:rPr>
          <w:rFonts w:hint="eastAsia"/>
        </w:rPr>
        <w:lastRenderedPageBreak/>
        <w:t>类的加载过程</w:t>
      </w:r>
    </w:p>
    <w:p w14:paraId="791C6111" w14:textId="263147AD" w:rsidR="0085286D" w:rsidRDefault="0085286D">
      <w:r>
        <w:rPr>
          <w:noProof/>
        </w:rPr>
        <w:drawing>
          <wp:inline distT="0" distB="0" distL="0" distR="0" wp14:anchorId="63088D19" wp14:editId="363B90DD">
            <wp:extent cx="5274310" cy="2781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8613" w14:textId="675DCB62" w:rsidR="0085286D" w:rsidRDefault="0085286D">
      <w:r>
        <w:rPr>
          <w:noProof/>
        </w:rPr>
        <w:drawing>
          <wp:inline distT="0" distB="0" distL="0" distR="0" wp14:anchorId="221240BC" wp14:editId="6BA9ACF9">
            <wp:extent cx="5274310" cy="2693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636B" w14:textId="72B8B4A9" w:rsidR="0085286D" w:rsidRDefault="0085286D" w:rsidP="0085286D">
      <w:pPr>
        <w:pStyle w:val="1"/>
      </w:pPr>
      <w:r>
        <w:rPr>
          <w:rFonts w:hint="eastAsia"/>
        </w:rPr>
        <w:lastRenderedPageBreak/>
        <w:t>类加载器</w:t>
      </w:r>
    </w:p>
    <w:p w14:paraId="32F7B679" w14:textId="255A3680" w:rsidR="0085286D" w:rsidRDefault="0085286D">
      <w:r>
        <w:rPr>
          <w:noProof/>
        </w:rPr>
        <w:drawing>
          <wp:inline distT="0" distB="0" distL="0" distR="0" wp14:anchorId="7D599C92" wp14:editId="1DBA876A">
            <wp:extent cx="5274310" cy="2751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8B38" w14:textId="6DFBAF52" w:rsidR="0085286D" w:rsidRDefault="0085286D">
      <w:r>
        <w:rPr>
          <w:noProof/>
        </w:rPr>
        <w:drawing>
          <wp:inline distT="0" distB="0" distL="0" distR="0" wp14:anchorId="41156BAA" wp14:editId="3CA22623">
            <wp:extent cx="5274310" cy="2306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D5D" w14:textId="2850BDB9" w:rsidR="00FC0B87" w:rsidRDefault="00FC0B87">
      <w:r>
        <w:rPr>
          <w:noProof/>
        </w:rPr>
        <w:drawing>
          <wp:inline distT="0" distB="0" distL="0" distR="0" wp14:anchorId="1CCB9F0D" wp14:editId="4F69C8FF">
            <wp:extent cx="5274310" cy="28041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28F1" w14:textId="6FA9B6D2" w:rsidR="00FC0B87" w:rsidRDefault="00FC0B87" w:rsidP="00FC0B87">
      <w:pPr>
        <w:pStyle w:val="1"/>
      </w:pPr>
      <w:r>
        <w:rPr>
          <w:rFonts w:hint="eastAsia"/>
        </w:rPr>
        <w:lastRenderedPageBreak/>
        <w:t>Propertie</w:t>
      </w:r>
      <w:r>
        <w:t>s(</w:t>
      </w:r>
      <w:r>
        <w:rPr>
          <w:rFonts w:hint="eastAsia"/>
        </w:rPr>
        <w:t>用来读取配置文件</w:t>
      </w:r>
      <w:r>
        <w:t>)</w:t>
      </w:r>
    </w:p>
    <w:p w14:paraId="5CD796F1" w14:textId="362D96B3" w:rsidR="00FC0B87" w:rsidRDefault="00FC0B87">
      <w:pPr>
        <w:rPr>
          <w:rFonts w:hint="eastAsia"/>
        </w:rPr>
      </w:pPr>
      <w:r>
        <w:rPr>
          <w:noProof/>
        </w:rPr>
        <w:drawing>
          <wp:inline distT="0" distB="0" distL="0" distR="0" wp14:anchorId="0DFB2FE4" wp14:editId="6E3C2C1C">
            <wp:extent cx="5274310" cy="35166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B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21209" w14:textId="77777777" w:rsidR="00C46E6D" w:rsidRDefault="00C46E6D" w:rsidP="00E85614">
      <w:r>
        <w:separator/>
      </w:r>
    </w:p>
  </w:endnote>
  <w:endnote w:type="continuationSeparator" w:id="0">
    <w:p w14:paraId="1FD3ECFE" w14:textId="77777777" w:rsidR="00C46E6D" w:rsidRDefault="00C46E6D" w:rsidP="00E85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515A5" w14:textId="77777777" w:rsidR="00C46E6D" w:rsidRDefault="00C46E6D" w:rsidP="00E85614">
      <w:r>
        <w:separator/>
      </w:r>
    </w:p>
  </w:footnote>
  <w:footnote w:type="continuationSeparator" w:id="0">
    <w:p w14:paraId="53844DE2" w14:textId="77777777" w:rsidR="00C46E6D" w:rsidRDefault="00C46E6D" w:rsidP="00E856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0F"/>
    <w:rsid w:val="00105ED4"/>
    <w:rsid w:val="001A4D0F"/>
    <w:rsid w:val="002D7D45"/>
    <w:rsid w:val="003A71D1"/>
    <w:rsid w:val="00435557"/>
    <w:rsid w:val="004F4044"/>
    <w:rsid w:val="005B1C99"/>
    <w:rsid w:val="005D468C"/>
    <w:rsid w:val="00722AED"/>
    <w:rsid w:val="0085286D"/>
    <w:rsid w:val="00A9135B"/>
    <w:rsid w:val="00AC44A3"/>
    <w:rsid w:val="00B547CF"/>
    <w:rsid w:val="00C30A90"/>
    <w:rsid w:val="00C46E6D"/>
    <w:rsid w:val="00E85614"/>
    <w:rsid w:val="00F23691"/>
    <w:rsid w:val="00FC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C300B"/>
  <w15:chartTrackingRefBased/>
  <w15:docId w15:val="{78622739-0D61-4939-9D83-4347ABFEE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1C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56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56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B1C9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17</cp:revision>
  <dcterms:created xsi:type="dcterms:W3CDTF">2019-07-19T07:28:00Z</dcterms:created>
  <dcterms:modified xsi:type="dcterms:W3CDTF">2019-07-19T10:05:00Z</dcterms:modified>
</cp:coreProperties>
</file>