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84001" w14:textId="78874683" w:rsidR="0095128F" w:rsidRDefault="0095128F" w:rsidP="0095128F">
      <w:pPr>
        <w:pStyle w:val="1"/>
        <w:rPr>
          <w:rStyle w:val="a8"/>
          <w:rFonts w:ascii="Helvetica" w:hAnsi="Helvetica" w:cs="Helvetica"/>
          <w:color w:val="000000"/>
          <w:sz w:val="27"/>
          <w:szCs w:val="27"/>
        </w:rPr>
      </w:pPr>
      <w:r>
        <w:rPr>
          <w:rStyle w:val="a8"/>
          <w:rFonts w:ascii="Helvetica" w:hAnsi="Helvetica" w:cs="Helvetica"/>
          <w:color w:val="000000"/>
          <w:sz w:val="27"/>
          <w:szCs w:val="27"/>
        </w:rPr>
        <w:t>什么是</w:t>
      </w:r>
      <w:bookmarkStart w:id="0" w:name="_GoBack"/>
      <w:bookmarkEnd w:id="0"/>
      <w:r>
        <w:rPr>
          <w:rStyle w:val="a8"/>
          <w:rFonts w:ascii="Helvetica" w:hAnsi="Helvetica" w:cs="Helvetica"/>
          <w:color w:val="000000"/>
          <w:sz w:val="27"/>
          <w:szCs w:val="27"/>
        </w:rPr>
        <w:t>高并发</w:t>
      </w:r>
    </w:p>
    <w:p w14:paraId="78A90A3F" w14:textId="04A911EB" w:rsidR="00DA7A85" w:rsidRPr="00DA7A85" w:rsidRDefault="00DA7A85" w:rsidP="00DA7A85">
      <w:pPr>
        <w:rPr>
          <w:rFonts w:hint="eastAsia"/>
        </w:rPr>
      </w:pPr>
      <w:hyperlink r:id="rId6" w:history="1">
        <w:r>
          <w:rPr>
            <w:rStyle w:val="a9"/>
          </w:rPr>
          <w:t>https://blog.csdn.net/sanyaoxu_2/article/details/78992113</w:t>
        </w:r>
      </w:hyperlink>
    </w:p>
    <w:p w14:paraId="5E9B2E68" w14:textId="78FD7A9C" w:rsidR="0095128F" w:rsidRDefault="0095128F" w:rsidP="0095128F">
      <w:pPr>
        <w:pStyle w:val="a7"/>
        <w:shd w:val="clear" w:color="auto" w:fill="FFFFFF"/>
        <w:spacing w:before="0" w:beforeAutospacing="0" w:after="0" w:afterAutospacing="0"/>
        <w:jc w:val="both"/>
        <w:rPr>
          <w:rFonts w:ascii="Helvetica" w:hAnsi="Helvetica" w:cs="Helvetica"/>
          <w:color w:val="000000"/>
          <w:sz w:val="26"/>
          <w:szCs w:val="26"/>
        </w:rPr>
      </w:pPr>
      <w:r>
        <w:rPr>
          <w:rStyle w:val="a8"/>
          <w:rFonts w:ascii="Helvetica" w:hAnsi="Helvetica" w:cs="Helvetica"/>
          <w:color w:val="000000"/>
          <w:sz w:val="26"/>
          <w:szCs w:val="26"/>
        </w:rPr>
        <w:t>定义：</w:t>
      </w:r>
      <w:r>
        <w:rPr>
          <w:rFonts w:ascii="Helvetica" w:hAnsi="Helvetica" w:cs="Helvetica"/>
          <w:color w:val="000000"/>
          <w:sz w:val="26"/>
          <w:szCs w:val="26"/>
        </w:rPr>
        <w:t>高并发</w:t>
      </w:r>
      <w:r>
        <w:rPr>
          <w:rFonts w:ascii="Helvetica" w:hAnsi="Helvetica" w:cs="Helvetica"/>
          <w:color w:val="000000"/>
          <w:sz w:val="26"/>
          <w:szCs w:val="26"/>
        </w:rPr>
        <w:t>(High Concurrency)</w:t>
      </w:r>
      <w:r>
        <w:rPr>
          <w:rFonts w:ascii="Helvetica" w:hAnsi="Helvetica" w:cs="Helvetica"/>
          <w:color w:val="000000"/>
          <w:sz w:val="26"/>
          <w:szCs w:val="26"/>
        </w:rPr>
        <w:t>是使用技术手段使系统可以并行处理很多请求。</w:t>
      </w:r>
    </w:p>
    <w:p w14:paraId="7B5B5E81" w14:textId="77777777" w:rsidR="0095128F" w:rsidRDefault="0095128F" w:rsidP="0095128F">
      <w:pPr>
        <w:pStyle w:val="a7"/>
        <w:shd w:val="clear" w:color="auto" w:fill="FFFFFF"/>
        <w:spacing w:before="0" w:beforeAutospacing="0" w:after="0" w:afterAutospacing="0"/>
        <w:jc w:val="both"/>
        <w:rPr>
          <w:rFonts w:ascii="Helvetica" w:hAnsi="Helvetica" w:cs="Helvetica"/>
          <w:color w:val="000000"/>
          <w:sz w:val="26"/>
          <w:szCs w:val="26"/>
        </w:rPr>
      </w:pPr>
      <w:r>
        <w:rPr>
          <w:rStyle w:val="a8"/>
          <w:rFonts w:ascii="Helvetica" w:hAnsi="Helvetica" w:cs="Helvetica"/>
          <w:color w:val="000000"/>
          <w:sz w:val="26"/>
          <w:szCs w:val="26"/>
        </w:rPr>
        <w:t>关键指标：</w:t>
      </w:r>
    </w:p>
    <w:p w14:paraId="7B457358" w14:textId="77777777" w:rsidR="0095128F" w:rsidRPr="0095128F" w:rsidRDefault="0095128F" w:rsidP="0095128F">
      <w:pPr>
        <w:pStyle w:val="a7"/>
        <w:shd w:val="clear" w:color="auto" w:fill="FFFFFF"/>
        <w:spacing w:before="150" w:beforeAutospacing="0" w:after="150" w:afterAutospacing="0"/>
        <w:jc w:val="both"/>
        <w:rPr>
          <w:rFonts w:ascii="Helvetica" w:hAnsi="Helvetica" w:cs="Helvetica"/>
          <w:color w:val="000000"/>
          <w:sz w:val="26"/>
          <w:szCs w:val="26"/>
          <w:highlight w:val="green"/>
        </w:rPr>
      </w:pPr>
      <w:r w:rsidRPr="0095128F">
        <w:rPr>
          <w:rFonts w:ascii="Helvetica" w:hAnsi="Helvetica" w:cs="Helvetica"/>
          <w:color w:val="000000"/>
          <w:sz w:val="26"/>
          <w:szCs w:val="26"/>
          <w:highlight w:val="green"/>
        </w:rPr>
        <w:t>-</w:t>
      </w:r>
      <w:r w:rsidRPr="0095128F">
        <w:rPr>
          <w:rFonts w:ascii="Helvetica" w:hAnsi="Helvetica" w:cs="Helvetica"/>
          <w:color w:val="000000"/>
          <w:sz w:val="26"/>
          <w:szCs w:val="26"/>
          <w:highlight w:val="green"/>
        </w:rPr>
        <w:t>响应时间</w:t>
      </w:r>
      <w:r w:rsidRPr="0095128F">
        <w:rPr>
          <w:rFonts w:ascii="Helvetica" w:hAnsi="Helvetica" w:cs="Helvetica"/>
          <w:color w:val="000000"/>
          <w:sz w:val="26"/>
          <w:szCs w:val="26"/>
          <w:highlight w:val="green"/>
        </w:rPr>
        <w:t>(Response Time)</w:t>
      </w:r>
    </w:p>
    <w:p w14:paraId="3266FA2B" w14:textId="77777777" w:rsidR="0095128F" w:rsidRPr="0095128F" w:rsidRDefault="0095128F" w:rsidP="0095128F">
      <w:pPr>
        <w:pStyle w:val="a7"/>
        <w:shd w:val="clear" w:color="auto" w:fill="FFFFFF"/>
        <w:spacing w:before="150" w:beforeAutospacing="0" w:after="150" w:afterAutospacing="0"/>
        <w:jc w:val="both"/>
        <w:rPr>
          <w:rFonts w:ascii="Helvetica" w:hAnsi="Helvetica" w:cs="Helvetica"/>
          <w:color w:val="000000"/>
          <w:sz w:val="26"/>
          <w:szCs w:val="26"/>
          <w:highlight w:val="green"/>
        </w:rPr>
      </w:pPr>
      <w:r w:rsidRPr="0095128F">
        <w:rPr>
          <w:rFonts w:ascii="Helvetica" w:hAnsi="Helvetica" w:cs="Helvetica"/>
          <w:color w:val="000000"/>
          <w:sz w:val="26"/>
          <w:szCs w:val="26"/>
          <w:highlight w:val="green"/>
        </w:rPr>
        <w:t>-</w:t>
      </w:r>
      <w:r w:rsidRPr="0095128F">
        <w:rPr>
          <w:rFonts w:ascii="Helvetica" w:hAnsi="Helvetica" w:cs="Helvetica"/>
          <w:color w:val="000000"/>
          <w:sz w:val="26"/>
          <w:szCs w:val="26"/>
          <w:highlight w:val="green"/>
        </w:rPr>
        <w:t>吞吐量</w:t>
      </w:r>
      <w:r w:rsidRPr="0095128F">
        <w:rPr>
          <w:rFonts w:ascii="Helvetica" w:hAnsi="Helvetica" w:cs="Helvetica"/>
          <w:color w:val="000000"/>
          <w:sz w:val="26"/>
          <w:szCs w:val="26"/>
          <w:highlight w:val="green"/>
        </w:rPr>
        <w:t>(Throughput)</w:t>
      </w:r>
    </w:p>
    <w:p w14:paraId="33981F8F" w14:textId="77777777" w:rsidR="0095128F" w:rsidRPr="0095128F" w:rsidRDefault="0095128F" w:rsidP="0095128F">
      <w:pPr>
        <w:pStyle w:val="a7"/>
        <w:shd w:val="clear" w:color="auto" w:fill="FFFFFF"/>
        <w:spacing w:before="150" w:beforeAutospacing="0" w:after="150" w:afterAutospacing="0"/>
        <w:jc w:val="both"/>
        <w:rPr>
          <w:rFonts w:ascii="Helvetica" w:hAnsi="Helvetica" w:cs="Helvetica"/>
          <w:color w:val="000000"/>
          <w:sz w:val="26"/>
          <w:szCs w:val="26"/>
          <w:highlight w:val="green"/>
        </w:rPr>
      </w:pPr>
      <w:r w:rsidRPr="0095128F">
        <w:rPr>
          <w:rFonts w:ascii="Helvetica" w:hAnsi="Helvetica" w:cs="Helvetica"/>
          <w:color w:val="000000"/>
          <w:sz w:val="26"/>
          <w:szCs w:val="26"/>
          <w:highlight w:val="green"/>
        </w:rPr>
        <w:t>-</w:t>
      </w:r>
      <w:r w:rsidRPr="0095128F">
        <w:rPr>
          <w:rFonts w:ascii="Helvetica" w:hAnsi="Helvetica" w:cs="Helvetica"/>
          <w:color w:val="000000"/>
          <w:sz w:val="26"/>
          <w:szCs w:val="26"/>
          <w:highlight w:val="green"/>
        </w:rPr>
        <w:t>每秒查询率</w:t>
      </w:r>
      <w:r w:rsidRPr="0095128F">
        <w:rPr>
          <w:rFonts w:ascii="Helvetica" w:hAnsi="Helvetica" w:cs="Helvetica"/>
          <w:color w:val="000000"/>
          <w:sz w:val="26"/>
          <w:szCs w:val="26"/>
          <w:highlight w:val="green"/>
        </w:rPr>
        <w:t>QPS(Query Per Second)</w:t>
      </w:r>
    </w:p>
    <w:p w14:paraId="6DFF85EA" w14:textId="77777777" w:rsidR="0095128F" w:rsidRPr="0095128F" w:rsidRDefault="0095128F" w:rsidP="0095128F">
      <w:pPr>
        <w:pStyle w:val="a7"/>
        <w:shd w:val="clear" w:color="auto" w:fill="FFFFFF"/>
        <w:spacing w:before="150" w:beforeAutospacing="0" w:after="150" w:afterAutospacing="0"/>
        <w:jc w:val="both"/>
        <w:rPr>
          <w:rFonts w:ascii="Helvetica" w:hAnsi="Helvetica" w:cs="Helvetica"/>
          <w:color w:val="000000"/>
          <w:sz w:val="26"/>
          <w:szCs w:val="26"/>
          <w:highlight w:val="green"/>
        </w:rPr>
      </w:pPr>
      <w:r w:rsidRPr="0095128F">
        <w:rPr>
          <w:rFonts w:ascii="Helvetica" w:hAnsi="Helvetica" w:cs="Helvetica"/>
          <w:color w:val="000000"/>
          <w:sz w:val="26"/>
          <w:szCs w:val="26"/>
          <w:highlight w:val="green"/>
        </w:rPr>
        <w:t>-</w:t>
      </w:r>
      <w:r w:rsidRPr="0095128F">
        <w:rPr>
          <w:rFonts w:ascii="Helvetica" w:hAnsi="Helvetica" w:cs="Helvetica"/>
          <w:color w:val="000000"/>
          <w:sz w:val="26"/>
          <w:szCs w:val="26"/>
          <w:highlight w:val="green"/>
        </w:rPr>
        <w:t>每秒事务处理量</w:t>
      </w:r>
      <w:r w:rsidRPr="0095128F">
        <w:rPr>
          <w:rFonts w:ascii="Helvetica" w:hAnsi="Helvetica" w:cs="Helvetica"/>
          <w:color w:val="000000"/>
          <w:sz w:val="26"/>
          <w:szCs w:val="26"/>
          <w:highlight w:val="green"/>
        </w:rPr>
        <w:t>TPS(Transaction Per Second)</w:t>
      </w:r>
    </w:p>
    <w:p w14:paraId="7EC16175" w14:textId="77777777" w:rsidR="0095128F" w:rsidRDefault="0095128F" w:rsidP="0095128F">
      <w:pPr>
        <w:pStyle w:val="a7"/>
        <w:shd w:val="clear" w:color="auto" w:fill="FFFFFF"/>
        <w:spacing w:before="150" w:beforeAutospacing="0" w:after="150" w:afterAutospacing="0"/>
        <w:jc w:val="both"/>
        <w:rPr>
          <w:rFonts w:ascii="Helvetica" w:hAnsi="Helvetica" w:cs="Helvetica"/>
          <w:color w:val="000000"/>
          <w:sz w:val="26"/>
          <w:szCs w:val="26"/>
        </w:rPr>
      </w:pPr>
      <w:r w:rsidRPr="0095128F">
        <w:rPr>
          <w:rFonts w:ascii="Helvetica" w:hAnsi="Helvetica" w:cs="Helvetica"/>
          <w:color w:val="000000"/>
          <w:sz w:val="26"/>
          <w:szCs w:val="26"/>
          <w:highlight w:val="green"/>
        </w:rPr>
        <w:t>-</w:t>
      </w:r>
      <w:r w:rsidRPr="0095128F">
        <w:rPr>
          <w:rFonts w:ascii="Helvetica" w:hAnsi="Helvetica" w:cs="Helvetica"/>
          <w:color w:val="000000"/>
          <w:sz w:val="26"/>
          <w:szCs w:val="26"/>
          <w:highlight w:val="green"/>
        </w:rPr>
        <w:t>同时在线用户数量</w:t>
      </w:r>
    </w:p>
    <w:p w14:paraId="789CE881" w14:textId="77777777" w:rsidR="0095128F" w:rsidRDefault="0095128F" w:rsidP="0095128F">
      <w:pPr>
        <w:pStyle w:val="a7"/>
        <w:shd w:val="clear" w:color="auto" w:fill="FFFFFF"/>
        <w:spacing w:before="0" w:beforeAutospacing="0" w:after="0" w:afterAutospacing="0"/>
        <w:jc w:val="both"/>
        <w:rPr>
          <w:rFonts w:ascii="Helvetica" w:hAnsi="Helvetica" w:cs="Helvetica"/>
          <w:color w:val="000000"/>
          <w:sz w:val="26"/>
          <w:szCs w:val="26"/>
        </w:rPr>
      </w:pPr>
      <w:r>
        <w:rPr>
          <w:rStyle w:val="a8"/>
          <w:rFonts w:ascii="Helvetica" w:hAnsi="Helvetica" w:cs="Helvetica"/>
          <w:color w:val="000000"/>
          <w:sz w:val="26"/>
          <w:szCs w:val="26"/>
        </w:rPr>
        <w:t>关键指标的维度：</w:t>
      </w:r>
    </w:p>
    <w:p w14:paraId="3690A6CF" w14:textId="77777777" w:rsidR="0095128F" w:rsidRDefault="0095128F" w:rsidP="0095128F">
      <w:pPr>
        <w:pStyle w:val="a7"/>
        <w:shd w:val="clear" w:color="auto" w:fill="FFFFFF"/>
        <w:spacing w:before="150" w:beforeAutospacing="0" w:after="150" w:afterAutospacing="0"/>
        <w:jc w:val="both"/>
        <w:rPr>
          <w:rFonts w:ascii="Helvetica" w:hAnsi="Helvetica" w:cs="Helvetica"/>
          <w:color w:val="000000"/>
          <w:sz w:val="26"/>
          <w:szCs w:val="26"/>
        </w:rPr>
      </w:pPr>
      <w:r>
        <w:rPr>
          <w:rFonts w:ascii="Helvetica" w:hAnsi="Helvetica" w:cs="Helvetica"/>
          <w:color w:val="000000"/>
          <w:sz w:val="26"/>
          <w:szCs w:val="26"/>
        </w:rPr>
        <w:t>-</w:t>
      </w:r>
      <w:r>
        <w:rPr>
          <w:rFonts w:ascii="Helvetica" w:hAnsi="Helvetica" w:cs="Helvetica"/>
          <w:color w:val="000000"/>
          <w:sz w:val="26"/>
          <w:szCs w:val="26"/>
        </w:rPr>
        <w:t>平均，如：小时平均、日平均、月平均</w:t>
      </w:r>
    </w:p>
    <w:p w14:paraId="665C161C" w14:textId="77777777" w:rsidR="0095128F" w:rsidRDefault="0095128F" w:rsidP="0095128F">
      <w:pPr>
        <w:pStyle w:val="a7"/>
        <w:shd w:val="clear" w:color="auto" w:fill="FFFFFF"/>
        <w:spacing w:before="150" w:beforeAutospacing="0" w:after="150" w:afterAutospacing="0"/>
        <w:jc w:val="both"/>
        <w:rPr>
          <w:rFonts w:ascii="Helvetica" w:hAnsi="Helvetica" w:cs="Helvetica"/>
          <w:color w:val="000000"/>
          <w:sz w:val="26"/>
          <w:szCs w:val="26"/>
        </w:rPr>
      </w:pPr>
      <w:r>
        <w:rPr>
          <w:rFonts w:ascii="Helvetica" w:hAnsi="Helvetica" w:cs="Helvetica"/>
          <w:color w:val="000000"/>
          <w:sz w:val="26"/>
          <w:szCs w:val="26"/>
        </w:rPr>
        <w:t>-Top</w:t>
      </w:r>
      <w:r>
        <w:rPr>
          <w:rFonts w:ascii="Helvetica" w:hAnsi="Helvetica" w:cs="Helvetica"/>
          <w:color w:val="000000"/>
          <w:sz w:val="26"/>
          <w:szCs w:val="26"/>
        </w:rPr>
        <w:t>百分数</w:t>
      </w:r>
      <w:r>
        <w:rPr>
          <w:rFonts w:ascii="Helvetica" w:hAnsi="Helvetica" w:cs="Helvetica"/>
          <w:color w:val="000000"/>
          <w:sz w:val="26"/>
          <w:szCs w:val="26"/>
        </w:rPr>
        <w:t>TP(Top Percentile)</w:t>
      </w:r>
      <w:r>
        <w:rPr>
          <w:rFonts w:ascii="Helvetica" w:hAnsi="Helvetica" w:cs="Helvetica"/>
          <w:color w:val="000000"/>
          <w:sz w:val="26"/>
          <w:szCs w:val="26"/>
        </w:rPr>
        <w:t>，如：</w:t>
      </w:r>
      <w:r>
        <w:rPr>
          <w:rFonts w:ascii="Helvetica" w:hAnsi="Helvetica" w:cs="Helvetica"/>
          <w:color w:val="000000"/>
          <w:sz w:val="26"/>
          <w:szCs w:val="26"/>
        </w:rPr>
        <w:t>TP50</w:t>
      </w:r>
      <w:r>
        <w:rPr>
          <w:rFonts w:ascii="Helvetica" w:hAnsi="Helvetica" w:cs="Helvetica"/>
          <w:color w:val="000000"/>
          <w:sz w:val="26"/>
          <w:szCs w:val="26"/>
        </w:rPr>
        <w:t>、</w:t>
      </w:r>
      <w:r>
        <w:rPr>
          <w:rFonts w:ascii="Helvetica" w:hAnsi="Helvetica" w:cs="Helvetica"/>
          <w:color w:val="000000"/>
          <w:sz w:val="26"/>
          <w:szCs w:val="26"/>
        </w:rPr>
        <w:t>TP90</w:t>
      </w:r>
      <w:r>
        <w:rPr>
          <w:rFonts w:ascii="Helvetica" w:hAnsi="Helvetica" w:cs="Helvetica"/>
          <w:color w:val="000000"/>
          <w:sz w:val="26"/>
          <w:szCs w:val="26"/>
        </w:rPr>
        <w:t>、</w:t>
      </w:r>
      <w:r>
        <w:rPr>
          <w:rFonts w:ascii="Helvetica" w:hAnsi="Helvetica" w:cs="Helvetica"/>
          <w:color w:val="000000"/>
          <w:sz w:val="26"/>
          <w:szCs w:val="26"/>
        </w:rPr>
        <w:t>TP99</w:t>
      </w:r>
      <w:r>
        <w:rPr>
          <w:rFonts w:ascii="Helvetica" w:hAnsi="Helvetica" w:cs="Helvetica"/>
          <w:color w:val="000000"/>
          <w:sz w:val="26"/>
          <w:szCs w:val="26"/>
        </w:rPr>
        <w:t>、</w:t>
      </w:r>
      <w:r>
        <w:rPr>
          <w:rFonts w:ascii="Helvetica" w:hAnsi="Helvetica" w:cs="Helvetica"/>
          <w:color w:val="000000"/>
          <w:sz w:val="26"/>
          <w:szCs w:val="26"/>
        </w:rPr>
        <w:t>TP4</w:t>
      </w:r>
      <w:r>
        <w:rPr>
          <w:rFonts w:ascii="Helvetica" w:hAnsi="Helvetica" w:cs="Helvetica"/>
          <w:color w:val="000000"/>
          <w:sz w:val="26"/>
          <w:szCs w:val="26"/>
        </w:rPr>
        <w:t>个</w:t>
      </w:r>
      <w:r>
        <w:rPr>
          <w:rFonts w:ascii="Helvetica" w:hAnsi="Helvetica" w:cs="Helvetica"/>
          <w:color w:val="000000"/>
          <w:sz w:val="26"/>
          <w:szCs w:val="26"/>
        </w:rPr>
        <w:t>9</w:t>
      </w:r>
    </w:p>
    <w:p w14:paraId="75C911E0" w14:textId="77777777" w:rsidR="0095128F" w:rsidRDefault="0095128F" w:rsidP="0095128F">
      <w:pPr>
        <w:pStyle w:val="a7"/>
        <w:shd w:val="clear" w:color="auto" w:fill="FFFFFF"/>
        <w:spacing w:before="150" w:beforeAutospacing="0" w:after="150" w:afterAutospacing="0"/>
        <w:jc w:val="both"/>
        <w:rPr>
          <w:rFonts w:ascii="Helvetica" w:hAnsi="Helvetica" w:cs="Helvetica"/>
          <w:color w:val="000000"/>
          <w:sz w:val="26"/>
          <w:szCs w:val="26"/>
        </w:rPr>
      </w:pPr>
      <w:r>
        <w:rPr>
          <w:rFonts w:ascii="Helvetica" w:hAnsi="Helvetica" w:cs="Helvetica"/>
          <w:color w:val="000000"/>
          <w:sz w:val="26"/>
          <w:szCs w:val="26"/>
        </w:rPr>
        <w:t>-</w:t>
      </w:r>
      <w:r>
        <w:rPr>
          <w:rFonts w:ascii="Helvetica" w:hAnsi="Helvetica" w:cs="Helvetica"/>
          <w:color w:val="000000"/>
          <w:sz w:val="26"/>
          <w:szCs w:val="26"/>
        </w:rPr>
        <w:t>最大值</w:t>
      </w:r>
    </w:p>
    <w:p w14:paraId="3DBFB92F" w14:textId="77777777" w:rsidR="0095128F" w:rsidRDefault="0095128F" w:rsidP="0095128F">
      <w:pPr>
        <w:pStyle w:val="a7"/>
        <w:shd w:val="clear" w:color="auto" w:fill="FFFFFF"/>
        <w:spacing w:before="150" w:beforeAutospacing="0" w:after="150" w:afterAutospacing="0"/>
        <w:jc w:val="both"/>
        <w:rPr>
          <w:rFonts w:ascii="Helvetica" w:hAnsi="Helvetica" w:cs="Helvetica"/>
          <w:color w:val="000000"/>
          <w:sz w:val="26"/>
          <w:szCs w:val="26"/>
        </w:rPr>
      </w:pPr>
      <w:r>
        <w:rPr>
          <w:rFonts w:ascii="Helvetica" w:hAnsi="Helvetica" w:cs="Helvetica"/>
          <w:color w:val="000000"/>
          <w:sz w:val="26"/>
          <w:szCs w:val="26"/>
        </w:rPr>
        <w:t>-</w:t>
      </w:r>
      <w:r>
        <w:rPr>
          <w:rFonts w:ascii="Helvetica" w:hAnsi="Helvetica" w:cs="Helvetica"/>
          <w:color w:val="000000"/>
          <w:sz w:val="26"/>
          <w:szCs w:val="26"/>
        </w:rPr>
        <w:t>趋势</w:t>
      </w:r>
    </w:p>
    <w:p w14:paraId="2F55A77D" w14:textId="0892EDB7" w:rsidR="0095128F" w:rsidRDefault="0030431A" w:rsidP="0095128F">
      <w:pPr>
        <w:pStyle w:val="a7"/>
        <w:shd w:val="clear" w:color="auto" w:fill="FFFFFF"/>
        <w:spacing w:before="0" w:beforeAutospacing="0" w:after="0" w:afterAutospacing="0"/>
        <w:jc w:val="both"/>
        <w:rPr>
          <w:rFonts w:ascii="Helvetica" w:hAnsi="Helvetica" w:cs="Helvetica"/>
          <w:color w:val="000000"/>
          <w:sz w:val="26"/>
          <w:szCs w:val="26"/>
        </w:rPr>
      </w:pPr>
      <w:hyperlink r:id="rId7" w:history="1">
        <w:r w:rsidR="0095128F">
          <w:rPr>
            <w:rStyle w:val="a9"/>
          </w:rPr>
          <w:t>https://www.cnblogs.com/xiexj/p/10399385.html</w:t>
        </w:r>
      </w:hyperlink>
    </w:p>
    <w:p w14:paraId="76CF2F03" w14:textId="6C7B8936" w:rsidR="00EF5B44" w:rsidRDefault="0095128F" w:rsidP="0095128F">
      <w:pPr>
        <w:pStyle w:val="1"/>
      </w:pPr>
      <w:r>
        <w:rPr>
          <w:rFonts w:hint="eastAsia"/>
        </w:rPr>
        <w:lastRenderedPageBreak/>
        <w:t>高并发的解决策略</w:t>
      </w:r>
    </w:p>
    <w:p w14:paraId="1AAEECE3" w14:textId="77777777" w:rsidR="0095128F" w:rsidRPr="0095128F" w:rsidRDefault="0095128F" w:rsidP="0095128F">
      <w:pPr>
        <w:pStyle w:val="2"/>
      </w:pPr>
      <w:r w:rsidRPr="0095128F">
        <w:rPr>
          <w:rFonts w:hint="eastAsia"/>
        </w:rPr>
        <w:t>1.应用和静态资源分离</w:t>
      </w:r>
    </w:p>
    <w:p w14:paraId="5A4BD999" w14:textId="6D21124C" w:rsidR="0095128F" w:rsidRDefault="0095128F" w:rsidP="0095128F">
      <w:r>
        <w:rPr>
          <w:noProof/>
        </w:rPr>
        <w:drawing>
          <wp:inline distT="0" distB="0" distL="0" distR="0" wp14:anchorId="1C128815" wp14:editId="4799AA24">
            <wp:extent cx="5274310" cy="19259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25955"/>
                    </a:xfrm>
                    <a:prstGeom prst="rect">
                      <a:avLst/>
                    </a:prstGeom>
                  </pic:spPr>
                </pic:pic>
              </a:graphicData>
            </a:graphic>
          </wp:inline>
        </w:drawing>
      </w:r>
    </w:p>
    <w:p w14:paraId="64C4A147" w14:textId="77777777" w:rsidR="0095128F" w:rsidRDefault="0095128F" w:rsidP="0095128F">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2.页面缓存</w:t>
      </w:r>
    </w:p>
    <w:p w14:paraId="28C7EB0B" w14:textId="0F25C908" w:rsidR="0095128F" w:rsidRDefault="0095128F" w:rsidP="0095128F">
      <w:r w:rsidRPr="0095128F">
        <w:rPr>
          <w:rFonts w:hint="eastAsia"/>
        </w:rPr>
        <w:t>使用</w:t>
      </w:r>
      <w:r w:rsidRPr="0095128F">
        <w:rPr>
          <w:highlight w:val="green"/>
        </w:rPr>
        <w:t>Nginx服务器就可以使用它自带的缓存功能</w:t>
      </w:r>
      <w:r w:rsidRPr="0095128F">
        <w:t>，当然也可以使用专门的Squid 服务器。页面缓存的</w:t>
      </w:r>
      <w:r w:rsidRPr="0095128F">
        <w:rPr>
          <w:highlight w:val="green"/>
        </w:rPr>
        <w:t>默认失效机制一班都是按缓存时间处理</w:t>
      </w:r>
      <w:r w:rsidRPr="0095128F">
        <w:t>的，当然也可以在修改数据之后手动让相应的缓存失效。</w:t>
      </w:r>
    </w:p>
    <w:p w14:paraId="379DFDE4" w14:textId="69894F52" w:rsidR="0095128F" w:rsidRDefault="0095128F" w:rsidP="0095128F">
      <w:r w:rsidRPr="0095128F">
        <w:rPr>
          <w:rFonts w:hint="eastAsia"/>
          <w:highlight w:val="cyan"/>
        </w:rPr>
        <w:t>经验</w:t>
      </w:r>
    </w:p>
    <w:p w14:paraId="709AC3FF" w14:textId="77777777" w:rsidR="0095128F" w:rsidRDefault="0095128F" w:rsidP="0095128F">
      <w:r>
        <w:rPr>
          <w:rFonts w:hint="eastAsia"/>
        </w:rPr>
        <w:t>比如说一个显示文章的页面，正常来说完全可以静态化，但是如果文章后面有“顶”和“踩”的功能而且显示的有响应的数量，这个数据的变化频率就比较高了，这就会影响静态化。</w:t>
      </w:r>
      <w:r w:rsidRPr="00BB6EAA">
        <w:rPr>
          <w:rFonts w:hint="eastAsia"/>
          <w:highlight w:val="green"/>
        </w:rPr>
        <w:t>这个问题可以用先生成静态页面然后使用</w:t>
      </w:r>
      <w:r w:rsidRPr="00BB6EAA">
        <w:rPr>
          <w:highlight w:val="green"/>
        </w:rPr>
        <w:t>Ajax来读取并修改响应的数据，这样就可以一举两得来，既可以使用页面缓存也可以实时显示一些变化频率高的数据来。</w:t>
      </w:r>
    </w:p>
    <w:p w14:paraId="409C14D2" w14:textId="457C575F" w:rsidR="00BB6EAA" w:rsidRDefault="00BB6EAA" w:rsidP="00BB6EAA">
      <w:r>
        <w:rPr>
          <w:rFonts w:hint="eastAsia"/>
        </w:rPr>
        <w:t>但是对于大量内容并且频繁更新的网站，我们无法全部手动去挨个实现，于是出现了我们常</w:t>
      </w:r>
      <w:r w:rsidRPr="00BB6EAA">
        <w:rPr>
          <w:rFonts w:hint="eastAsia"/>
          <w:highlight w:val="green"/>
        </w:rPr>
        <w:t>见的信息发布系统</w:t>
      </w:r>
      <w:r w:rsidRPr="00BB6EAA">
        <w:rPr>
          <w:highlight w:val="green"/>
        </w:rPr>
        <w:t>CMS</w:t>
      </w:r>
      <w:r>
        <w:rPr>
          <w:rFonts w:hint="eastAsia"/>
          <w:highlight w:val="green"/>
        </w:rPr>
        <w:t>（</w:t>
      </w:r>
      <w:r w:rsidRPr="00BB6EAA">
        <w:rPr>
          <w:rFonts w:hint="eastAsia"/>
          <w:highlight w:val="cyan"/>
        </w:rPr>
        <w:t>content</w:t>
      </w:r>
      <w:r w:rsidRPr="00BB6EAA">
        <w:rPr>
          <w:highlight w:val="cyan"/>
        </w:rPr>
        <w:t xml:space="preserve"> management system</w:t>
      </w:r>
      <w:r>
        <w:rPr>
          <w:rFonts w:hint="eastAsia"/>
          <w:highlight w:val="green"/>
        </w:rPr>
        <w:t>）</w:t>
      </w:r>
      <w:r w:rsidRPr="00BB6EAA">
        <w:rPr>
          <w:highlight w:val="green"/>
        </w:rPr>
        <w:t>，像我们</w:t>
      </w:r>
      <w:proofErr w:type="gramStart"/>
      <w:r w:rsidRPr="00BB6EAA">
        <w:rPr>
          <w:highlight w:val="green"/>
        </w:rPr>
        <w:t>常访问</w:t>
      </w:r>
      <w:proofErr w:type="gramEnd"/>
      <w:r w:rsidRPr="00BB6EAA">
        <w:rPr>
          <w:highlight w:val="green"/>
        </w:rPr>
        <w:t>的各个门户站点的新闻频道，甚至他们的其他频道，都是通过信息发布系统来管理和实现的，信息发布系统可以实现最简单的信息录入自动生成静态页面，还能具备频道管理、权限管理、自动抓取等功能，对于一个大型网站来说，拥有一套高效、可管理的CMS是必不可少的</w:t>
      </w:r>
      <w:r>
        <w:t>。</w:t>
      </w:r>
    </w:p>
    <w:p w14:paraId="5329A55E" w14:textId="77777777" w:rsidR="00BB6EAA" w:rsidRDefault="00BB6EAA" w:rsidP="00BB6EAA">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3.集群与分布式</w:t>
      </w:r>
    </w:p>
    <w:p w14:paraId="7AB6BA23" w14:textId="77777777" w:rsidR="00BB6EAA" w:rsidRDefault="00BB6EAA" w:rsidP="00BB6EAA">
      <w:r>
        <w:rPr>
          <w:rFonts w:hint="eastAsia"/>
        </w:rPr>
        <w:t>集群有两个方式：一种是在静态资源集群。另一种是应用程序集群。静态资源集群比较简单。应用程序集群在处理过程中</w:t>
      </w:r>
      <w:proofErr w:type="gramStart"/>
      <w:r>
        <w:rPr>
          <w:rFonts w:hint="eastAsia"/>
        </w:rPr>
        <w:t>最</w:t>
      </w:r>
      <w:proofErr w:type="gramEnd"/>
      <w:r>
        <w:rPr>
          <w:rFonts w:hint="eastAsia"/>
        </w:rPr>
        <w:t>核心的问题就是</w:t>
      </w:r>
      <w:r>
        <w:t>Session 同步问题。</w:t>
      </w:r>
    </w:p>
    <w:p w14:paraId="4F0FD111" w14:textId="77777777" w:rsidR="00BB6EAA" w:rsidRDefault="00BB6EAA" w:rsidP="00BB6EAA"/>
    <w:p w14:paraId="2CD458DC" w14:textId="77777777" w:rsidR="00BB6EAA" w:rsidRDefault="00BB6EAA" w:rsidP="00BB6EAA">
      <w:r>
        <w:t>Session 同步有两种处理方式：一</w:t>
      </w:r>
      <w:r w:rsidRPr="00BB6EAA">
        <w:rPr>
          <w:highlight w:val="green"/>
        </w:rPr>
        <w:t>种是在Session 发生变化后自动同步到其他服务器，另一种就是用个程序统一管理Session</w:t>
      </w:r>
      <w:r>
        <w:t>。所有集群的服务器都使用同一个Session，Tomcat 默认使用就是第一种方式，通过简单的配置就可以实现，</w:t>
      </w:r>
      <w:r w:rsidRPr="00BB6EAA">
        <w:rPr>
          <w:highlight w:val="green"/>
        </w:rPr>
        <w:t>第二种方式可以使用专门的服务器安装</w:t>
      </w:r>
      <w:proofErr w:type="spellStart"/>
      <w:r w:rsidRPr="00BB6EAA">
        <w:rPr>
          <w:highlight w:val="green"/>
        </w:rPr>
        <w:t>Mencached</w:t>
      </w:r>
      <w:proofErr w:type="spellEnd"/>
      <w:r w:rsidRPr="00BB6EAA">
        <w:rPr>
          <w:highlight w:val="green"/>
        </w:rPr>
        <w:t>等高效的缓存程序统一来管理session，然后再应用程序中通过重写Request并覆盖</w:t>
      </w:r>
      <w:proofErr w:type="spellStart"/>
      <w:r w:rsidRPr="00BB6EAA">
        <w:rPr>
          <w:highlight w:val="green"/>
        </w:rPr>
        <w:t>getSession</w:t>
      </w:r>
      <w:proofErr w:type="spellEnd"/>
      <w:r w:rsidRPr="00BB6EAA">
        <w:rPr>
          <w:highlight w:val="green"/>
        </w:rPr>
        <w:t xml:space="preserve"> 方法来获取制定服务器中的Session。</w:t>
      </w:r>
    </w:p>
    <w:p w14:paraId="4CAEBAB8" w14:textId="77777777" w:rsidR="00BB6EAA" w:rsidRDefault="00BB6EAA" w:rsidP="00BB6EAA">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lastRenderedPageBreak/>
        <w:t>4. 反向代理</w:t>
      </w:r>
    </w:p>
    <w:p w14:paraId="05A7E1D1" w14:textId="2AE66C2D" w:rsidR="0095128F" w:rsidRDefault="00BB6EAA" w:rsidP="00BB6EAA">
      <w:r>
        <w:rPr>
          <w:noProof/>
        </w:rPr>
        <w:drawing>
          <wp:inline distT="0" distB="0" distL="0" distR="0" wp14:anchorId="17BE4E70" wp14:editId="131BC1CC">
            <wp:extent cx="5274310" cy="16173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17345"/>
                    </a:xfrm>
                    <a:prstGeom prst="rect">
                      <a:avLst/>
                    </a:prstGeom>
                  </pic:spPr>
                </pic:pic>
              </a:graphicData>
            </a:graphic>
          </wp:inline>
        </w:drawing>
      </w:r>
    </w:p>
    <w:p w14:paraId="739C41FE" w14:textId="77777777" w:rsidR="00BB6EAA" w:rsidRDefault="00BB6EAA" w:rsidP="00BB6EAA">
      <w:r w:rsidRPr="00BB6EAA">
        <w:rPr>
          <w:rFonts w:hint="eastAsia"/>
          <w:highlight w:val="green"/>
        </w:rPr>
        <w:t>代理服务器的作用是代我门获取想要的资源然后将结果返回给我们，所要获取的资源是我门主动告诉代理服务器的，比如，我门想访问</w:t>
      </w:r>
      <w:r w:rsidRPr="00BB6EAA">
        <w:rPr>
          <w:highlight w:val="green"/>
        </w:rPr>
        <w:t>Facebook，但是直接访问不了，这时就可以让代理服务器访问，然后将结果返回给我们。</w:t>
      </w:r>
    </w:p>
    <w:p w14:paraId="4C9CA635" w14:textId="77777777" w:rsidR="00BB6EAA" w:rsidRDefault="00BB6EAA" w:rsidP="00BB6EAA"/>
    <w:p w14:paraId="30A11FB0" w14:textId="77777777" w:rsidR="00BB6EAA" w:rsidRDefault="00BB6EAA" w:rsidP="00BB6EAA">
      <w:r w:rsidRPr="00BB6EAA">
        <w:rPr>
          <w:rFonts w:hint="eastAsia"/>
          <w:highlight w:val="green"/>
        </w:rPr>
        <w:t>反向代理服务器是我</w:t>
      </w:r>
      <w:proofErr w:type="gramStart"/>
      <w:r w:rsidRPr="00BB6EAA">
        <w:rPr>
          <w:rFonts w:hint="eastAsia"/>
          <w:highlight w:val="green"/>
        </w:rPr>
        <w:t>门正常访问</w:t>
      </w:r>
      <w:proofErr w:type="gramEnd"/>
      <w:r w:rsidRPr="00BB6EAA">
        <w:rPr>
          <w:rFonts w:hint="eastAsia"/>
          <w:highlight w:val="green"/>
        </w:rPr>
        <w:t>一台服务器的时候，服务器自己去调用了别的服务器资源并将结果返回给我们，我门自己并不知道。</w:t>
      </w:r>
    </w:p>
    <w:p w14:paraId="30497403" w14:textId="77777777" w:rsidR="00BB6EAA" w:rsidRDefault="00BB6EAA" w:rsidP="00BB6EAA"/>
    <w:p w14:paraId="0CF45F19" w14:textId="77777777" w:rsidR="00BB6EAA" w:rsidRDefault="00BB6EAA" w:rsidP="00BB6EAA">
      <w:r w:rsidRPr="00BB6EAA">
        <w:rPr>
          <w:rFonts w:hint="eastAsia"/>
          <w:highlight w:val="green"/>
        </w:rPr>
        <w:t>代理服务器是我们主动使用的，是为我们服务的，他不需要有自己的域名；反向代理服务器是服务器自己试用的，我门并不知道，它有自己的域名，我</w:t>
      </w:r>
      <w:proofErr w:type="gramStart"/>
      <w:r w:rsidRPr="00BB6EAA">
        <w:rPr>
          <w:rFonts w:hint="eastAsia"/>
          <w:highlight w:val="green"/>
        </w:rPr>
        <w:t>门访问</w:t>
      </w:r>
      <w:proofErr w:type="gramEnd"/>
      <w:r w:rsidRPr="00BB6EAA">
        <w:rPr>
          <w:rFonts w:hint="eastAsia"/>
          <w:highlight w:val="green"/>
        </w:rPr>
        <w:t>它和访问正常的网址没有任何区别。</w:t>
      </w:r>
    </w:p>
    <w:p w14:paraId="15F10AEA" w14:textId="77777777" w:rsidR="00BB6EAA" w:rsidRDefault="00BB6EAA" w:rsidP="00BB6EAA"/>
    <w:p w14:paraId="5B3C7BC3" w14:textId="77777777" w:rsidR="00BB6EAA" w:rsidRDefault="00BB6EAA" w:rsidP="00BB6EAA">
      <w:r>
        <w:rPr>
          <w:rFonts w:hint="eastAsia"/>
        </w:rPr>
        <w:t>反向代理服务器主要有三个作用：</w:t>
      </w:r>
      <w:r>
        <w:t xml:space="preserve"> </w:t>
      </w:r>
    </w:p>
    <w:p w14:paraId="3A64CFFE" w14:textId="77777777" w:rsidR="00BB6EAA" w:rsidRDefault="00BB6EAA" w:rsidP="00BB6EAA">
      <w:r>
        <w:t xml:space="preserve">1. 可以作为前端服务器跟实际处理请求的服务器集成； </w:t>
      </w:r>
    </w:p>
    <w:p w14:paraId="488C092E" w14:textId="77777777" w:rsidR="00BB6EAA" w:rsidRDefault="00BB6EAA" w:rsidP="00BB6EAA">
      <w:r>
        <w:t xml:space="preserve">2. 可以做负载均衡 </w:t>
      </w:r>
    </w:p>
    <w:p w14:paraId="3F49159C" w14:textId="77777777" w:rsidR="00BB6EAA" w:rsidRDefault="00BB6EAA" w:rsidP="00BB6EAA">
      <w:r>
        <w:t>3. 转发请求，比如说可以将不同类型的资源请求转发到不同的服务器去处理。</w:t>
      </w:r>
    </w:p>
    <w:p w14:paraId="64D0D59C" w14:textId="6231A9B8" w:rsidR="00BB6EAA" w:rsidRDefault="00BB6EAA" w:rsidP="00BB6EAA">
      <w:pPr>
        <w:pStyle w:val="2"/>
      </w:pPr>
      <w:r w:rsidRPr="00BB6EAA">
        <w:t>5. CDN</w:t>
      </w:r>
    </w:p>
    <w:p w14:paraId="04ED7AA3" w14:textId="77777777" w:rsidR="00BB6EAA" w:rsidRDefault="00BB6EAA" w:rsidP="00BB6EAA">
      <w:proofErr w:type="spellStart"/>
      <w:r w:rsidRPr="00BB6EAA">
        <w:rPr>
          <w:highlight w:val="green"/>
        </w:rPr>
        <w:t>cdn</w:t>
      </w:r>
      <w:proofErr w:type="spellEnd"/>
      <w:r w:rsidRPr="00BB6EAA">
        <w:rPr>
          <w:highlight w:val="green"/>
        </w:rPr>
        <w:t>其实是一种特殊的集群页面缓存服务器</w:t>
      </w:r>
      <w:r>
        <w:t>，他和普通集群的多台页面缓存服务器相比，主要是它存放的位置和分配请求的方式有点特殊。CDN 服务器是分布在全国各地的，当接收到用户请求后会将请求分配到最合适的CDN服务器节点获取数据。比如联通的用户分配到联通的节点，上海的用户分配到上海的节点。</w:t>
      </w:r>
    </w:p>
    <w:p w14:paraId="25868487" w14:textId="77777777" w:rsidR="00BB6EAA" w:rsidRDefault="00BB6EAA" w:rsidP="00BB6EAA"/>
    <w:p w14:paraId="3496E332" w14:textId="77777777" w:rsidR="00BB6EAA" w:rsidRDefault="00BB6EAA" w:rsidP="00BB6EAA">
      <w:r>
        <w:t>CDN的每个节点其实就是一个页面缓存服务器，如果没有请求资源的缓存就会从主服务器获取，否则直接返回缓存的页面。</w:t>
      </w:r>
    </w:p>
    <w:p w14:paraId="1B96B8D4" w14:textId="77777777" w:rsidR="00BB6EAA" w:rsidRDefault="00BB6EAA" w:rsidP="00BB6EAA"/>
    <w:p w14:paraId="003D5152" w14:textId="77777777" w:rsidR="00BB6EAA" w:rsidRDefault="00BB6EAA" w:rsidP="00BB6EAA">
      <w:r w:rsidRPr="00BB6EAA">
        <w:rPr>
          <w:highlight w:val="green"/>
        </w:rPr>
        <w:t>CDN分配请求（负载均衡）的方式是用专门的CDN域名解析服务器在解析域名的时候就分配好的。</w:t>
      </w:r>
      <w:r>
        <w:t>一般的做法是在ISP哪里试用CNAME将域名解析到一个特定的域名，然后再将解析到的那个域名用专门的CDN服务器</w:t>
      </w:r>
      <w:proofErr w:type="gramStart"/>
      <w:r>
        <w:t>解析道相应</w:t>
      </w:r>
      <w:proofErr w:type="gramEnd"/>
      <w:r>
        <w:t>的CDN节点。如图。</w:t>
      </w:r>
    </w:p>
    <w:p w14:paraId="2648D85A" w14:textId="7F305DDC" w:rsidR="00BB6EAA" w:rsidRDefault="00DA7A85" w:rsidP="00BB6EAA">
      <w:r>
        <w:rPr>
          <w:noProof/>
        </w:rPr>
        <w:lastRenderedPageBreak/>
        <w:drawing>
          <wp:inline distT="0" distB="0" distL="0" distR="0" wp14:anchorId="2F8F12BF" wp14:editId="135D591D">
            <wp:extent cx="5274310" cy="32524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52470"/>
                    </a:xfrm>
                    <a:prstGeom prst="rect">
                      <a:avLst/>
                    </a:prstGeom>
                  </pic:spPr>
                </pic:pic>
              </a:graphicData>
            </a:graphic>
          </wp:inline>
        </w:drawing>
      </w:r>
    </w:p>
    <w:p w14:paraId="7D8DC731" w14:textId="3325ECB1" w:rsidR="00DA7A85" w:rsidRDefault="00DA7A85" w:rsidP="00BB6EAA">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第二步访问CDN的DNS服务器是应为CNAME记录的目标域名使用NS记录指向了CDN的DNS服务器。CDN的每个节点可能也是集群了多台服务器。</w:t>
      </w:r>
    </w:p>
    <w:p w14:paraId="28D9C85B" w14:textId="77777777" w:rsidR="00DA7A85" w:rsidRDefault="00DA7A85" w:rsidP="00DA7A85">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6. 底层的优化</w:t>
      </w:r>
    </w:p>
    <w:p w14:paraId="50F61266" w14:textId="5AFAEC06" w:rsidR="00DA7A85" w:rsidRDefault="00DA7A85" w:rsidP="00DA7A85">
      <w:pPr>
        <w:pStyle w:val="2"/>
        <w:rPr>
          <w:shd w:val="clear" w:color="auto" w:fill="FFFFFF"/>
        </w:rPr>
      </w:pPr>
      <w:r>
        <w:rPr>
          <w:rFonts w:hint="eastAsia"/>
          <w:shd w:val="clear" w:color="auto" w:fill="FFFFFF"/>
        </w:rPr>
        <w:t>7.数据库集群</w:t>
      </w:r>
      <w:proofErr w:type="gramStart"/>
      <w:r>
        <w:rPr>
          <w:rFonts w:hint="eastAsia"/>
          <w:shd w:val="clear" w:color="auto" w:fill="FFFFFF"/>
        </w:rPr>
        <w:t>和库表散列</w:t>
      </w:r>
      <w:proofErr w:type="gramEnd"/>
    </w:p>
    <w:p w14:paraId="673D7892" w14:textId="16451576" w:rsidR="00DA7A85" w:rsidRDefault="00DA7A85" w:rsidP="00DA7A85">
      <w:pPr>
        <w:pStyle w:val="1"/>
      </w:pPr>
      <w:r>
        <w:rPr>
          <w:rFonts w:hint="eastAsia"/>
        </w:rPr>
        <w:t>总结</w:t>
      </w:r>
    </w:p>
    <w:p w14:paraId="23971095" w14:textId="0EA4DC07" w:rsidR="00DA7A85" w:rsidRDefault="00DA7A85" w:rsidP="00DA7A85">
      <w:pPr>
        <w:pStyle w:val="2"/>
      </w:pPr>
      <w:r>
        <w:rPr>
          <w:rFonts w:hint="eastAsia"/>
        </w:rPr>
        <w:t>分析问题的思路</w:t>
      </w:r>
    </w:p>
    <w:p w14:paraId="1905A6C9" w14:textId="15E23EFC" w:rsidR="00DA7A85" w:rsidRDefault="00DA7A85" w:rsidP="00DA7A85">
      <w:r>
        <w:rPr>
          <w:rFonts w:hint="eastAsia"/>
        </w:rPr>
        <w:t>海量数据和高并发经常被连在一块说事儿，虽然他们完全是两回事儿。海量</w:t>
      </w:r>
      <w:proofErr w:type="gramStart"/>
      <w:r>
        <w:rPr>
          <w:rFonts w:hint="eastAsia"/>
        </w:rPr>
        <w:t>数据纯指的</w:t>
      </w:r>
      <w:proofErr w:type="gramEnd"/>
      <w:r>
        <w:rPr>
          <w:rFonts w:hint="eastAsia"/>
        </w:rPr>
        <w:t>是数据库的海量数据，而并发指的却包括数据库和服务器的高访问量。</w:t>
      </w:r>
    </w:p>
    <w:p w14:paraId="08DC3F25" w14:textId="77777777" w:rsidR="00DA7A85" w:rsidRDefault="00DA7A85" w:rsidP="00DA7A85"/>
    <w:p w14:paraId="046F24EB" w14:textId="77777777" w:rsidR="00DA7A85" w:rsidRDefault="00DA7A85" w:rsidP="00DA7A85">
      <w:r>
        <w:rPr>
          <w:rFonts w:hint="eastAsia"/>
        </w:rPr>
        <w:t>那么问题来了，既然是数据库的数据量大，那怎么办呢？要想解决问题，</w:t>
      </w:r>
      <w:r w:rsidRPr="00DA7A85">
        <w:rPr>
          <w:rFonts w:hint="eastAsia"/>
          <w:highlight w:val="green"/>
        </w:rPr>
        <w:t>首先要知道问题是什么！！！那么海量数据会给我带来什么样的问题呢？</w:t>
      </w:r>
    </w:p>
    <w:p w14:paraId="36E800DF" w14:textId="77777777" w:rsidR="00DA7A85" w:rsidRDefault="00DA7A85" w:rsidP="00DA7A85"/>
    <w:p w14:paraId="7D763902" w14:textId="77777777" w:rsidR="00DA7A85" w:rsidRDefault="00DA7A85" w:rsidP="00DA7A85">
      <w:r w:rsidRPr="00DA7A85">
        <w:rPr>
          <w:rFonts w:hint="eastAsia"/>
          <w:highlight w:val="green"/>
        </w:rPr>
        <w:t>海量数据带来的问题无非就是</w:t>
      </w:r>
      <w:proofErr w:type="gramStart"/>
      <w:r w:rsidRPr="00DA7A85">
        <w:rPr>
          <w:rFonts w:hint="eastAsia"/>
          <w:highlight w:val="green"/>
        </w:rPr>
        <w:t>增删改查的</w:t>
      </w:r>
      <w:proofErr w:type="gramEnd"/>
      <w:r w:rsidRPr="00DA7A85">
        <w:rPr>
          <w:rFonts w:hint="eastAsia"/>
          <w:highlight w:val="green"/>
        </w:rPr>
        <w:t>问题，除了之外还能有啥问题呢？总不能是带来安全问题吧（打脸</w:t>
      </w:r>
      <w:proofErr w:type="gramStart"/>
      <w:r w:rsidRPr="00DA7A85">
        <w:rPr>
          <w:rFonts w:hint="eastAsia"/>
          <w:highlight w:val="green"/>
        </w:rPr>
        <w:t>一</w:t>
      </w:r>
      <w:proofErr w:type="gramEnd"/>
      <w:r w:rsidRPr="00DA7A85">
        <w:rPr>
          <w:rFonts w:hint="eastAsia"/>
          <w:highlight w:val="green"/>
        </w:rPr>
        <w:t>，还真有可能是安全问题）</w:t>
      </w:r>
    </w:p>
    <w:p w14:paraId="3B76054D" w14:textId="77777777" w:rsidR="00DA7A85" w:rsidRDefault="00DA7A85" w:rsidP="00DA7A85"/>
    <w:p w14:paraId="39B63350" w14:textId="77777777" w:rsidR="00DA7A85" w:rsidRDefault="00DA7A85" w:rsidP="00DA7A85">
      <w:r>
        <w:t>1 数据库访问缓慢</w:t>
      </w:r>
    </w:p>
    <w:p w14:paraId="1DDB63D3" w14:textId="77777777" w:rsidR="00DA7A85" w:rsidRDefault="00DA7A85" w:rsidP="00DA7A85"/>
    <w:p w14:paraId="55787F9B" w14:textId="3603E86E" w:rsidR="00DA7A85" w:rsidRDefault="00DA7A85" w:rsidP="00DA7A85">
      <w:pPr>
        <w:rPr>
          <w:rFonts w:hint="eastAsia"/>
        </w:rPr>
      </w:pPr>
      <w:r>
        <w:lastRenderedPageBreak/>
        <w:t>2 插入更新缓慢，这个问题只能通过分库分表解决</w:t>
      </w:r>
    </w:p>
    <w:p w14:paraId="27365F71" w14:textId="4EF8A764" w:rsidR="00DA7A85" w:rsidRPr="00DA7A85" w:rsidRDefault="00DA7A85" w:rsidP="00DA7A85">
      <w:pPr>
        <w:rPr>
          <w:rFonts w:hint="eastAsia"/>
        </w:rPr>
      </w:pPr>
      <w:r>
        <w:rPr>
          <w:rFonts w:hint="eastAsia"/>
        </w:rPr>
        <w:t>要解决数据库访问缓慢的问题还有几种方法，既然访问数据库慢的话，在逻辑允许的情况下可以</w:t>
      </w:r>
      <w:proofErr w:type="gramStart"/>
      <w:r>
        <w:rPr>
          <w:rFonts w:hint="eastAsia"/>
        </w:rPr>
        <w:t>不访问</w:t>
      </w:r>
      <w:proofErr w:type="gramEnd"/>
      <w:r>
        <w:rPr>
          <w:rFonts w:hint="eastAsia"/>
        </w:rPr>
        <w:t>数据库呢？</w:t>
      </w:r>
    </w:p>
    <w:p w14:paraId="2AF53002" w14:textId="343A8298" w:rsidR="00DA7A85" w:rsidRDefault="00DA7A85" w:rsidP="00DA7A85">
      <w:pPr>
        <w:rPr>
          <w:rFonts w:hint="eastAsia"/>
        </w:rPr>
      </w:pPr>
      <w:r>
        <w:t>1 使用缓存</w:t>
      </w:r>
    </w:p>
    <w:p w14:paraId="6F35A4BA" w14:textId="43B0BDD6" w:rsidR="00DA7A85" w:rsidRDefault="00DA7A85" w:rsidP="00DA7A85">
      <w:pPr>
        <w:rPr>
          <w:rFonts w:hint="eastAsia"/>
        </w:rPr>
      </w:pPr>
      <w:r>
        <w:t>2 使用页面静态化</w:t>
      </w:r>
    </w:p>
    <w:p w14:paraId="50BF8B24" w14:textId="6E6F928E" w:rsidR="00DA7A85" w:rsidRPr="00DA7A85" w:rsidRDefault="00DA7A85" w:rsidP="00DA7A85">
      <w:pPr>
        <w:rPr>
          <w:rFonts w:hint="eastAsia"/>
        </w:rPr>
      </w:pPr>
      <w:r>
        <w:rPr>
          <w:rFonts w:hint="eastAsia"/>
        </w:rPr>
        <w:t>既然</w:t>
      </w:r>
      <w:proofErr w:type="gramStart"/>
      <w:r>
        <w:rPr>
          <w:rFonts w:hint="eastAsia"/>
        </w:rPr>
        <w:t>不访问</w:t>
      </w:r>
      <w:proofErr w:type="gramEnd"/>
      <w:r>
        <w:rPr>
          <w:rFonts w:hint="eastAsia"/>
        </w:rPr>
        <w:t>数据库逃不过去了，那我们就对数据库进行优化</w:t>
      </w:r>
    </w:p>
    <w:p w14:paraId="2E26CE17" w14:textId="49564D4B" w:rsidR="00DA7A85" w:rsidRPr="00DA7A85" w:rsidRDefault="00DA7A85" w:rsidP="00DA7A85">
      <w:pPr>
        <w:rPr>
          <w:rFonts w:hint="eastAsia"/>
        </w:rPr>
      </w:pPr>
      <w:r>
        <w:t>3 优化数据库（包含的内容非常多，比如参数配置，索引优化，</w:t>
      </w:r>
      <w:proofErr w:type="spellStart"/>
      <w:r>
        <w:t>sql</w:t>
      </w:r>
      <w:proofErr w:type="spellEnd"/>
      <w:r>
        <w:t>优化等等）</w:t>
      </w:r>
    </w:p>
    <w:p w14:paraId="708DA18E" w14:textId="0EE00BE4" w:rsidR="00DA7A85" w:rsidRPr="00DA7A85" w:rsidRDefault="00DA7A85" w:rsidP="00DA7A85">
      <w:pPr>
        <w:rPr>
          <w:rFonts w:hint="eastAsia"/>
        </w:rPr>
      </w:pPr>
      <w:r>
        <w:t>4 分离数据库中活跃的数据</w:t>
      </w:r>
    </w:p>
    <w:p w14:paraId="1BE003A2" w14:textId="4434F4E8" w:rsidR="00DA7A85" w:rsidRDefault="00DA7A85" w:rsidP="00DA7A85">
      <w:pPr>
        <w:rPr>
          <w:rFonts w:hint="eastAsia"/>
        </w:rPr>
      </w:pPr>
      <w:r>
        <w:t>5 读写分离</w:t>
      </w:r>
    </w:p>
    <w:p w14:paraId="76647932" w14:textId="3EA44245" w:rsidR="00DA7A85" w:rsidRDefault="00DA7A85" w:rsidP="00DA7A85">
      <w:pPr>
        <w:rPr>
          <w:rFonts w:hint="eastAsia"/>
        </w:rPr>
      </w:pPr>
      <w:r>
        <w:t>6 批量读取和延迟修改；</w:t>
      </w:r>
    </w:p>
    <w:p w14:paraId="61905BE6" w14:textId="164B2DFF" w:rsidR="00DA7A85" w:rsidRDefault="00DA7A85" w:rsidP="00DA7A85">
      <w:pPr>
        <w:rPr>
          <w:rFonts w:hint="eastAsia"/>
        </w:rPr>
      </w:pPr>
      <w:r>
        <w:t>7 使用搜索引擎搜索数据库中的数据</w:t>
      </w:r>
    </w:p>
    <w:p w14:paraId="17064FC4" w14:textId="5D305E9C" w:rsidR="00DA7A85" w:rsidRDefault="00DA7A85" w:rsidP="00DA7A85">
      <w:pPr>
        <w:rPr>
          <w:rFonts w:hint="eastAsia"/>
        </w:rPr>
      </w:pPr>
      <w:r>
        <w:t>8 使用NoSQL和Hadoop等技术；</w:t>
      </w:r>
    </w:p>
    <w:p w14:paraId="682EDC4E" w14:textId="77777777" w:rsidR="00DA7A85" w:rsidRDefault="00DA7A85" w:rsidP="00DA7A85">
      <w:r>
        <w:t>9 进行业务的拆分；</w:t>
      </w:r>
    </w:p>
    <w:p w14:paraId="68C68ED3" w14:textId="72DF6F1F" w:rsidR="00DA7A85" w:rsidRDefault="00DA7A85" w:rsidP="00DA7A85">
      <w:pPr>
        <w:pStyle w:val="2"/>
      </w:pPr>
      <w:r>
        <w:rPr>
          <w:rFonts w:hint="eastAsia"/>
        </w:rPr>
        <w:t>高并发的解决方案</w:t>
      </w:r>
    </w:p>
    <w:p w14:paraId="65569FF4" w14:textId="23AA71BF" w:rsidR="00DA7A85" w:rsidRDefault="00DA7A85" w:rsidP="00DA7A85">
      <w:pPr>
        <w:rPr>
          <w:rFonts w:hint="eastAsia"/>
        </w:rPr>
      </w:pPr>
      <w:r>
        <w:rPr>
          <w:rFonts w:hint="eastAsia"/>
        </w:rPr>
        <w:t>其实这个问题必须结合上面的海量数据来讨论，什么情况下会出现高并发呢？一定是平时访问量就比较大的情况，那么平时访问量比较</w:t>
      </w:r>
      <w:proofErr w:type="gramStart"/>
      <w:r>
        <w:rPr>
          <w:rFonts w:hint="eastAsia"/>
        </w:rPr>
        <w:t>大相应</w:t>
      </w:r>
      <w:proofErr w:type="gramEnd"/>
      <w:r>
        <w:rPr>
          <w:rFonts w:hint="eastAsia"/>
        </w:rPr>
        <w:t>的数据存储也就越来越多，这都是相辅相成的，当然也有个例，比如刚需，比如</w:t>
      </w:r>
      <w:r>
        <w:t>12306，这里的高并发相比于它的数据来说已经不算海量了。那么平时访问量大如何解决呢？因为这里牵扯到服务器和数据库的问题，所以要从这两方面来进行优化</w:t>
      </w:r>
    </w:p>
    <w:p w14:paraId="793A0D8A" w14:textId="5CDA7584" w:rsidR="00DA7A85" w:rsidRDefault="00DA7A85" w:rsidP="00DA7A85">
      <w:pPr>
        <w:rPr>
          <w:rFonts w:hint="eastAsia"/>
        </w:rPr>
      </w:pPr>
      <w:r>
        <w:t>1 增加web服务器数量，也就是做集群，做负载均衡。既然一台服务器无法完成任务，那就多用几台，几台不够用机房</w:t>
      </w:r>
    </w:p>
    <w:p w14:paraId="3023E4EC" w14:textId="43DB2D95" w:rsidR="00DA7A85" w:rsidRPr="00DA7A85" w:rsidRDefault="00DA7A85" w:rsidP="00DA7A85">
      <w:pPr>
        <w:rPr>
          <w:rFonts w:hint="eastAsia"/>
        </w:rPr>
      </w:pPr>
      <w:r>
        <w:rPr>
          <w:rFonts w:hint="eastAsia"/>
        </w:rPr>
        <w:t> 在通向第二种解决方法之前，还有没有除了数据库服务器之外能做的一些优化手段呢？当然有</w:t>
      </w:r>
    </w:p>
    <w:p w14:paraId="0B21FA47" w14:textId="4A7084CB" w:rsidR="00DA7A85" w:rsidRDefault="00DA7A85" w:rsidP="00DA7A85">
      <w:pPr>
        <w:ind w:firstLine="420"/>
        <w:rPr>
          <w:rFonts w:hint="eastAsia"/>
        </w:rPr>
      </w:pPr>
      <w:r>
        <w:t>1.1 页面缓存</w:t>
      </w:r>
    </w:p>
    <w:p w14:paraId="41ACD9E5" w14:textId="59A34D84" w:rsidR="00DA7A85" w:rsidRDefault="00DA7A85" w:rsidP="00DA7A85">
      <w:pPr>
        <w:ind w:firstLine="420"/>
        <w:rPr>
          <w:rFonts w:hint="eastAsia"/>
        </w:rPr>
      </w:pPr>
      <w:r>
        <w:t xml:space="preserve">1.2 </w:t>
      </w:r>
      <w:proofErr w:type="spellStart"/>
      <w:r>
        <w:t>cdn</w:t>
      </w:r>
      <w:proofErr w:type="spellEnd"/>
    </w:p>
    <w:p w14:paraId="0FFC7EE4" w14:textId="68E19EC3" w:rsidR="00DA7A85" w:rsidRDefault="00DA7A85" w:rsidP="00DA7A85">
      <w:pPr>
        <w:ind w:firstLine="420"/>
        <w:rPr>
          <w:rFonts w:hint="eastAsia"/>
        </w:rPr>
      </w:pPr>
      <w:r>
        <w:t>1.3 反向代理</w:t>
      </w:r>
    </w:p>
    <w:p w14:paraId="69D944AD" w14:textId="32948891" w:rsidR="00DA7A85" w:rsidRDefault="00DA7A85" w:rsidP="00DA7A85">
      <w:pPr>
        <w:ind w:left="420"/>
        <w:rPr>
          <w:rFonts w:hint="eastAsia"/>
        </w:rPr>
      </w:pPr>
      <w:r>
        <w:t>1.4 应用程序和静态资源分离（比如专供下载的资源单独放在一起，给这台服务器提供很高的带宽资源）</w:t>
      </w:r>
    </w:p>
    <w:p w14:paraId="4F2C9177" w14:textId="77777777" w:rsidR="00DA7A85" w:rsidRDefault="00DA7A85" w:rsidP="00DA7A85">
      <w:r>
        <w:t>2 增加数据库服务器数量，同样做集群，做负载均衡。</w:t>
      </w:r>
    </w:p>
    <w:p w14:paraId="3E8F0184" w14:textId="50DEF789" w:rsidR="00DA7A85" w:rsidRDefault="00DA7A85" w:rsidP="00DA7A85">
      <w:pPr>
        <w:pStyle w:val="2"/>
      </w:pPr>
      <w:r>
        <w:rPr>
          <w:rFonts w:hint="eastAsia"/>
        </w:rPr>
        <w:t>海量数据的解决方案</w:t>
      </w:r>
    </w:p>
    <w:p w14:paraId="6B4ADE21" w14:textId="7D76372A" w:rsidR="00DA7A85" w:rsidRDefault="00DA7A85" w:rsidP="00DA7A85">
      <w:pPr>
        <w:rPr>
          <w:rFonts w:hint="eastAsia"/>
        </w:rPr>
      </w:pPr>
      <w:r>
        <w:t>1 使用缓存</w:t>
      </w:r>
    </w:p>
    <w:p w14:paraId="3EF72FC6" w14:textId="3B2F4E1A" w:rsidR="00DA7A85" w:rsidRDefault="00DA7A85" w:rsidP="00DA7A85">
      <w:pPr>
        <w:rPr>
          <w:rFonts w:hint="eastAsia"/>
        </w:rPr>
      </w:pPr>
      <w:r>
        <w:rPr>
          <w:rFonts w:hint="eastAsia"/>
        </w:rPr>
        <w:t>好多事情都是相辅相成的，相比来说使用缓存更多是用来解决高并发问题的，因为海量数据导致了访问的缓慢，容易造成高并发问题的严重性，又因为数据库一般是</w:t>
      </w:r>
      <w:r>
        <w:t>web访问的瓶颈，所以我们在业务逻辑允许的情况下尽量先避免操作数据库，于是，就有了缓存。将必要的数据存放在内存中，而不必每次都去数据库中读取造成不必要的性能浪费和加快访问速度---这就是缓存带来的好处。那使用缓存以及选用管理缓存软件时应该注意些什么东西呢？</w:t>
      </w:r>
    </w:p>
    <w:p w14:paraId="480D7025" w14:textId="20D4216D" w:rsidR="00DA7A85" w:rsidRPr="00DA7A85" w:rsidRDefault="00DA7A85" w:rsidP="00DA7A85">
      <w:pPr>
        <w:rPr>
          <w:rFonts w:hint="eastAsia"/>
        </w:rPr>
      </w:pPr>
      <w:r>
        <w:t>2 页面静态化---不想解释，还有什么值得去解释呢？</w:t>
      </w:r>
    </w:p>
    <w:p w14:paraId="3882EE07" w14:textId="05130E3F" w:rsidR="00DA7A85" w:rsidRDefault="00DA7A85" w:rsidP="00DA7A85">
      <w:pPr>
        <w:rPr>
          <w:rFonts w:hint="eastAsia"/>
        </w:rPr>
      </w:pPr>
      <w:r>
        <w:t>3 数据库优化</w:t>
      </w:r>
    </w:p>
    <w:p w14:paraId="19725813" w14:textId="77777777" w:rsidR="00DA7A85" w:rsidRDefault="00DA7A85" w:rsidP="00DA7A85">
      <w:pPr>
        <w:ind w:firstLine="420"/>
      </w:pPr>
      <w:r>
        <w:t>3.1 数据库表结构涉及</w:t>
      </w:r>
    </w:p>
    <w:p w14:paraId="6F39C266" w14:textId="38686EE0" w:rsidR="00DA7A85" w:rsidRDefault="00DA7A85" w:rsidP="00DA7A85">
      <w:pPr>
        <w:ind w:firstLine="420"/>
      </w:pPr>
      <w:r>
        <w:lastRenderedPageBreak/>
        <w:t>3.2 数据类型的选用</w:t>
      </w:r>
    </w:p>
    <w:p w14:paraId="03852D6A" w14:textId="52A99C6E" w:rsidR="00DA7A85" w:rsidRDefault="00DA7A85" w:rsidP="00DA7A85">
      <w:pPr>
        <w:ind w:firstLine="420"/>
        <w:rPr>
          <w:rFonts w:hint="eastAsia"/>
        </w:rPr>
      </w:pPr>
      <w:r>
        <w:t xml:space="preserve">3.3 </w:t>
      </w:r>
      <w:proofErr w:type="spellStart"/>
      <w:r>
        <w:t>sql</w:t>
      </w:r>
      <w:proofErr w:type="spellEnd"/>
      <w:r>
        <w:t>优化</w:t>
      </w:r>
    </w:p>
    <w:p w14:paraId="5B428DCE" w14:textId="4FE30565" w:rsidR="00DA7A85" w:rsidRDefault="00DA7A85" w:rsidP="00DA7A85">
      <w:pPr>
        <w:ind w:firstLine="420"/>
        <w:rPr>
          <w:rFonts w:hint="eastAsia"/>
        </w:rPr>
      </w:pPr>
      <w:r>
        <w:t>3.4 索引优化</w:t>
      </w:r>
    </w:p>
    <w:p w14:paraId="27D40A40" w14:textId="5352E0F0" w:rsidR="00DA7A85" w:rsidRDefault="00DA7A85" w:rsidP="00DA7A85">
      <w:pPr>
        <w:ind w:firstLine="420"/>
        <w:rPr>
          <w:rFonts w:hint="eastAsia"/>
        </w:rPr>
      </w:pPr>
      <w:r>
        <w:t>3.5 配置优化</w:t>
      </w:r>
    </w:p>
    <w:p w14:paraId="0A577383" w14:textId="2D8C2A96" w:rsidR="00DA7A85" w:rsidRPr="00DA7A85" w:rsidRDefault="00DA7A85" w:rsidP="00DA7A85">
      <w:pPr>
        <w:rPr>
          <w:rFonts w:hint="eastAsia"/>
        </w:rPr>
      </w:pPr>
      <w:r>
        <w:t xml:space="preserve">4 </w:t>
      </w:r>
      <w:bookmarkStart w:id="1" w:name="_Hlk18452820"/>
      <w:r>
        <w:t>分离数据库中的活跃数据</w:t>
      </w:r>
    </w:p>
    <w:p w14:paraId="57F70D27" w14:textId="77777777" w:rsidR="00DA7A85" w:rsidRDefault="00DA7A85" w:rsidP="00DA7A85">
      <w:r>
        <w:rPr>
          <w:rFonts w:hint="eastAsia"/>
        </w:rPr>
        <w:t>为什么要分离呢？说一个我实际环境中遇到的问题吧！有一个表只有</w:t>
      </w:r>
      <w:r>
        <w:t>10几个字段，表有130万条数据，但大小已经到了5G的数据，这本身是不太合理的，这么少的数据占用了太多的数据，</w:t>
      </w:r>
      <w:r w:rsidRPr="00DA7A85">
        <w:rPr>
          <w:highlight w:val="green"/>
        </w:rPr>
        <w:t>说明其中有些字段存储了大量的字符串（比如说文章内容等），每次检索这个表时大部分是用不到这些大字段内容的，但却需要耗时比较长，产生很多的慢日志。这时我们可以考虑将表进行垂直切分，将活跃数据分离开来，这样能大大加快访问速度</w:t>
      </w:r>
    </w:p>
    <w:bookmarkEnd w:id="1"/>
    <w:p w14:paraId="3BC08396" w14:textId="77777777" w:rsidR="00DA7A85" w:rsidRDefault="00DA7A85" w:rsidP="00DA7A85"/>
    <w:p w14:paraId="6384D2FA" w14:textId="77777777" w:rsidR="00DA7A85" w:rsidRDefault="00DA7A85" w:rsidP="00DA7A85">
      <w:r>
        <w:t>5 读写分离</w:t>
      </w:r>
    </w:p>
    <w:p w14:paraId="14CB35F0" w14:textId="754A7655" w:rsidR="00DA7A85" w:rsidRPr="00DA7A85" w:rsidRDefault="00DA7A85" w:rsidP="00DA7A85">
      <w:pPr>
        <w:rPr>
          <w:rFonts w:hint="eastAsia"/>
        </w:rPr>
      </w:pPr>
    </w:p>
    <w:sectPr w:rsidR="00DA7A85" w:rsidRPr="00DA7A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63795" w14:textId="77777777" w:rsidR="0030431A" w:rsidRDefault="0030431A" w:rsidP="0095128F">
      <w:r>
        <w:separator/>
      </w:r>
    </w:p>
  </w:endnote>
  <w:endnote w:type="continuationSeparator" w:id="0">
    <w:p w14:paraId="01C4C925" w14:textId="77777777" w:rsidR="0030431A" w:rsidRDefault="0030431A" w:rsidP="00951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226FE" w14:textId="77777777" w:rsidR="0030431A" w:rsidRDefault="0030431A" w:rsidP="0095128F">
      <w:r>
        <w:separator/>
      </w:r>
    </w:p>
  </w:footnote>
  <w:footnote w:type="continuationSeparator" w:id="0">
    <w:p w14:paraId="74AA9DCA" w14:textId="77777777" w:rsidR="0030431A" w:rsidRDefault="0030431A" w:rsidP="009512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96E"/>
    <w:rsid w:val="0030431A"/>
    <w:rsid w:val="004B396E"/>
    <w:rsid w:val="0095128F"/>
    <w:rsid w:val="00BB6EAA"/>
    <w:rsid w:val="00DA7A85"/>
    <w:rsid w:val="00EF5B44"/>
    <w:rsid w:val="00F45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202EA"/>
  <w15:chartTrackingRefBased/>
  <w15:docId w15:val="{2AD720BE-58C4-4B03-BB43-A265F8F37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12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12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12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128F"/>
    <w:rPr>
      <w:sz w:val="18"/>
      <w:szCs w:val="18"/>
    </w:rPr>
  </w:style>
  <w:style w:type="paragraph" w:styleId="a5">
    <w:name w:val="footer"/>
    <w:basedOn w:val="a"/>
    <w:link w:val="a6"/>
    <w:uiPriority w:val="99"/>
    <w:unhideWhenUsed/>
    <w:rsid w:val="0095128F"/>
    <w:pPr>
      <w:tabs>
        <w:tab w:val="center" w:pos="4153"/>
        <w:tab w:val="right" w:pos="8306"/>
      </w:tabs>
      <w:snapToGrid w:val="0"/>
      <w:jc w:val="left"/>
    </w:pPr>
    <w:rPr>
      <w:sz w:val="18"/>
      <w:szCs w:val="18"/>
    </w:rPr>
  </w:style>
  <w:style w:type="character" w:customStyle="1" w:styleId="a6">
    <w:name w:val="页脚 字符"/>
    <w:basedOn w:val="a0"/>
    <w:link w:val="a5"/>
    <w:uiPriority w:val="99"/>
    <w:rsid w:val="0095128F"/>
    <w:rPr>
      <w:sz w:val="18"/>
      <w:szCs w:val="18"/>
    </w:rPr>
  </w:style>
  <w:style w:type="paragraph" w:styleId="a7">
    <w:name w:val="Normal (Web)"/>
    <w:basedOn w:val="a"/>
    <w:uiPriority w:val="99"/>
    <w:semiHidden/>
    <w:unhideWhenUsed/>
    <w:rsid w:val="0095128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5128F"/>
    <w:rPr>
      <w:b/>
      <w:bCs/>
    </w:rPr>
  </w:style>
  <w:style w:type="character" w:customStyle="1" w:styleId="10">
    <w:name w:val="标题 1 字符"/>
    <w:basedOn w:val="a0"/>
    <w:link w:val="1"/>
    <w:uiPriority w:val="9"/>
    <w:rsid w:val="0095128F"/>
    <w:rPr>
      <w:b/>
      <w:bCs/>
      <w:kern w:val="44"/>
      <w:sz w:val="44"/>
      <w:szCs w:val="44"/>
    </w:rPr>
  </w:style>
  <w:style w:type="character" w:styleId="a9">
    <w:name w:val="Hyperlink"/>
    <w:basedOn w:val="a0"/>
    <w:uiPriority w:val="99"/>
    <w:semiHidden/>
    <w:unhideWhenUsed/>
    <w:rsid w:val="0095128F"/>
    <w:rPr>
      <w:color w:val="0000FF"/>
      <w:u w:val="single"/>
    </w:rPr>
  </w:style>
  <w:style w:type="character" w:customStyle="1" w:styleId="20">
    <w:name w:val="标题 2 字符"/>
    <w:basedOn w:val="a0"/>
    <w:link w:val="2"/>
    <w:uiPriority w:val="9"/>
    <w:rsid w:val="0095128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11465">
      <w:bodyDiv w:val="1"/>
      <w:marLeft w:val="0"/>
      <w:marRight w:val="0"/>
      <w:marTop w:val="0"/>
      <w:marBottom w:val="0"/>
      <w:divBdr>
        <w:top w:val="none" w:sz="0" w:space="0" w:color="auto"/>
        <w:left w:val="none" w:sz="0" w:space="0" w:color="auto"/>
        <w:bottom w:val="none" w:sz="0" w:space="0" w:color="auto"/>
        <w:right w:val="none" w:sz="0" w:space="0" w:color="auto"/>
      </w:divBdr>
    </w:div>
    <w:div w:id="506404880">
      <w:bodyDiv w:val="1"/>
      <w:marLeft w:val="0"/>
      <w:marRight w:val="0"/>
      <w:marTop w:val="0"/>
      <w:marBottom w:val="0"/>
      <w:divBdr>
        <w:top w:val="none" w:sz="0" w:space="0" w:color="auto"/>
        <w:left w:val="none" w:sz="0" w:space="0" w:color="auto"/>
        <w:bottom w:val="none" w:sz="0" w:space="0" w:color="auto"/>
        <w:right w:val="none" w:sz="0" w:space="0" w:color="auto"/>
      </w:divBdr>
    </w:div>
    <w:div w:id="695235671">
      <w:bodyDiv w:val="1"/>
      <w:marLeft w:val="0"/>
      <w:marRight w:val="0"/>
      <w:marTop w:val="0"/>
      <w:marBottom w:val="0"/>
      <w:divBdr>
        <w:top w:val="none" w:sz="0" w:space="0" w:color="auto"/>
        <w:left w:val="none" w:sz="0" w:space="0" w:color="auto"/>
        <w:bottom w:val="none" w:sz="0" w:space="0" w:color="auto"/>
        <w:right w:val="none" w:sz="0" w:space="0" w:color="auto"/>
      </w:divBdr>
    </w:div>
    <w:div w:id="745421215">
      <w:bodyDiv w:val="1"/>
      <w:marLeft w:val="0"/>
      <w:marRight w:val="0"/>
      <w:marTop w:val="0"/>
      <w:marBottom w:val="0"/>
      <w:divBdr>
        <w:top w:val="none" w:sz="0" w:space="0" w:color="auto"/>
        <w:left w:val="none" w:sz="0" w:space="0" w:color="auto"/>
        <w:bottom w:val="none" w:sz="0" w:space="0" w:color="auto"/>
        <w:right w:val="none" w:sz="0" w:space="0" w:color="auto"/>
      </w:divBdr>
    </w:div>
    <w:div w:id="1279333412">
      <w:bodyDiv w:val="1"/>
      <w:marLeft w:val="0"/>
      <w:marRight w:val="0"/>
      <w:marTop w:val="0"/>
      <w:marBottom w:val="0"/>
      <w:divBdr>
        <w:top w:val="none" w:sz="0" w:space="0" w:color="auto"/>
        <w:left w:val="none" w:sz="0" w:space="0" w:color="auto"/>
        <w:bottom w:val="none" w:sz="0" w:space="0" w:color="auto"/>
        <w:right w:val="none" w:sz="0" w:space="0" w:color="auto"/>
      </w:divBdr>
    </w:div>
    <w:div w:id="1613702939">
      <w:bodyDiv w:val="1"/>
      <w:marLeft w:val="0"/>
      <w:marRight w:val="0"/>
      <w:marTop w:val="0"/>
      <w:marBottom w:val="0"/>
      <w:divBdr>
        <w:top w:val="none" w:sz="0" w:space="0" w:color="auto"/>
        <w:left w:val="none" w:sz="0" w:space="0" w:color="auto"/>
        <w:bottom w:val="none" w:sz="0" w:space="0" w:color="auto"/>
        <w:right w:val="none" w:sz="0" w:space="0" w:color="auto"/>
      </w:divBdr>
    </w:div>
    <w:div w:id="1709332326">
      <w:bodyDiv w:val="1"/>
      <w:marLeft w:val="0"/>
      <w:marRight w:val="0"/>
      <w:marTop w:val="0"/>
      <w:marBottom w:val="0"/>
      <w:divBdr>
        <w:top w:val="none" w:sz="0" w:space="0" w:color="auto"/>
        <w:left w:val="none" w:sz="0" w:space="0" w:color="auto"/>
        <w:bottom w:val="none" w:sz="0" w:space="0" w:color="auto"/>
        <w:right w:val="none" w:sz="0" w:space="0" w:color="auto"/>
      </w:divBdr>
    </w:div>
    <w:div w:id="173049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cnblogs.com/xiexj/p/10399385.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csdn.net/sanyaoxu_2/article/details/78992113"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tianyhe</dc:creator>
  <cp:keywords/>
  <dc:description/>
  <cp:lastModifiedBy>tianyhe</cp:lastModifiedBy>
  <cp:revision>3</cp:revision>
  <dcterms:created xsi:type="dcterms:W3CDTF">2019-09-03T17:00:00Z</dcterms:created>
  <dcterms:modified xsi:type="dcterms:W3CDTF">2019-09-03T17:28:00Z</dcterms:modified>
</cp:coreProperties>
</file>