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6C59" w14:textId="4DA170A6" w:rsidR="00CE482B" w:rsidRDefault="00F11E19" w:rsidP="00DF125B">
      <w:pPr>
        <w:pStyle w:val="1"/>
      </w:pPr>
      <w:r>
        <w:t xml:space="preserve">0. </w:t>
      </w:r>
      <w:r>
        <w:rPr>
          <w:rFonts w:hint="eastAsia"/>
        </w:rPr>
        <w:t>引言</w:t>
      </w:r>
    </w:p>
    <w:p w14:paraId="456B65A6" w14:textId="38A1D7E4" w:rsidR="00DF125B" w:rsidRDefault="00A91CA0" w:rsidP="00DF125B">
      <w:pPr>
        <w:ind w:firstLine="420"/>
        <w:rPr>
          <w:rFonts w:hint="eastAsia"/>
        </w:rPr>
      </w:pPr>
      <w:r>
        <w:rPr>
          <w:rFonts w:hint="eastAsia"/>
        </w:rPr>
        <w:t>桩动力的</w:t>
      </w:r>
      <w:r w:rsidRPr="00A91CA0">
        <w:rPr>
          <w:rFonts w:hint="eastAsia"/>
        </w:rPr>
        <w:t>室内模型试验</w:t>
      </w:r>
      <w:r>
        <w:rPr>
          <w:rFonts w:hint="eastAsia"/>
        </w:rPr>
        <w:t>，</w:t>
      </w:r>
      <w:r w:rsidR="00DF125B" w:rsidRPr="00DF125B">
        <w:rPr>
          <w:rFonts w:hint="eastAsia"/>
        </w:rPr>
        <w:t>模型尺寸的分析，看看模型尺寸</w:t>
      </w:r>
      <w:r w:rsidR="00DF125B">
        <w:rPr>
          <w:rFonts w:hint="eastAsia"/>
        </w:rPr>
        <w:t>至少</w:t>
      </w:r>
      <w:r w:rsidR="00DF125B" w:rsidRPr="00DF125B">
        <w:rPr>
          <w:rFonts w:hint="eastAsia"/>
        </w:rPr>
        <w:t>是多少倍桩径比较合适</w:t>
      </w:r>
      <w:r w:rsidR="00A368F3">
        <w:rPr>
          <w:rFonts w:hint="eastAsia"/>
        </w:rPr>
        <w:t>。</w:t>
      </w:r>
    </w:p>
    <w:p w14:paraId="4A0B9D42" w14:textId="327EAE2D" w:rsidR="00F11E19" w:rsidRDefault="00F11E19" w:rsidP="00DF125B">
      <w:pPr>
        <w:pStyle w:val="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模型介绍</w:t>
      </w:r>
    </w:p>
    <w:p w14:paraId="1F70B7CC" w14:textId="77777777" w:rsidR="00032423" w:rsidRDefault="003F573D" w:rsidP="003F573D">
      <w:r>
        <w:tab/>
      </w:r>
      <w:r>
        <w:rPr>
          <w:rFonts w:hint="eastAsia"/>
        </w:rPr>
        <w:t>Abaqus</w:t>
      </w:r>
      <w:r>
        <w:rPr>
          <w:rFonts w:hint="eastAsia"/>
        </w:rPr>
        <w:t>单桩模型，</w:t>
      </w:r>
      <w:r w:rsidR="00CF6078">
        <w:rPr>
          <w:rFonts w:hint="eastAsia"/>
        </w:rPr>
        <w:t>全模。</w:t>
      </w:r>
    </w:p>
    <w:p w14:paraId="40ECC007" w14:textId="247B0B64" w:rsidR="003F573D" w:rsidRDefault="00032423" w:rsidP="00032423">
      <w:pPr>
        <w:jc w:val="center"/>
      </w:pPr>
      <w:r>
        <w:rPr>
          <w:noProof/>
        </w:rPr>
        <w:drawing>
          <wp:inline distT="0" distB="0" distL="0" distR="0" wp14:anchorId="0A9185EF" wp14:editId="0BCBCCC3">
            <wp:extent cx="594638" cy="149695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65" cy="15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89DA" w14:textId="23591BA4" w:rsidR="00032423" w:rsidRPr="003F573D" w:rsidRDefault="00032423" w:rsidP="003F573D">
      <w:pPr>
        <w:rPr>
          <w:rFonts w:hint="eastAsia"/>
        </w:rPr>
      </w:pPr>
    </w:p>
    <w:p w14:paraId="23674F81" w14:textId="590BCFBC" w:rsidR="00162B4E" w:rsidRDefault="00162B4E" w:rsidP="003F573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参数</w:t>
      </w:r>
      <w:r w:rsidR="000908A9">
        <w:rPr>
          <w:rFonts w:hint="eastAsia"/>
        </w:rPr>
        <w:t>选择</w:t>
      </w:r>
    </w:p>
    <w:p w14:paraId="6AC0F9FA" w14:textId="2C25E293" w:rsidR="00162B4E" w:rsidRPr="00162B4E" w:rsidRDefault="00162B4E" w:rsidP="003F573D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建模方法</w:t>
      </w:r>
    </w:p>
    <w:p w14:paraId="2D130C01" w14:textId="47006E7D" w:rsidR="00F11E19" w:rsidRDefault="00F11E19" w:rsidP="00DF125B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结果</w:t>
      </w:r>
      <w:r w:rsidR="00032423">
        <w:rPr>
          <w:rFonts w:hint="eastAsia"/>
        </w:rPr>
        <w:t>分析</w:t>
      </w:r>
    </w:p>
    <w:p w14:paraId="590F857F" w14:textId="77777777" w:rsidR="00032423" w:rsidRPr="00032423" w:rsidRDefault="00032423" w:rsidP="00032423">
      <w:pPr>
        <w:rPr>
          <w:rFonts w:hint="eastAsia"/>
        </w:rPr>
      </w:pPr>
    </w:p>
    <w:p w14:paraId="22ED6433" w14:textId="6EAE8FE1" w:rsidR="00F11E19" w:rsidRDefault="00F11E19" w:rsidP="00DF125B">
      <w:pPr>
        <w:pStyle w:val="1"/>
      </w:pPr>
      <w:r>
        <w:rPr>
          <w:rFonts w:hint="eastAsia"/>
        </w:rPr>
        <w:t>3</w:t>
      </w:r>
      <w:r>
        <w:t xml:space="preserve">. </w:t>
      </w:r>
      <w:r w:rsidR="00973362">
        <w:rPr>
          <w:rFonts w:hint="eastAsia"/>
        </w:rPr>
        <w:t>结论</w:t>
      </w:r>
      <w:bookmarkStart w:id="0" w:name="_GoBack"/>
      <w:bookmarkEnd w:id="0"/>
    </w:p>
    <w:p w14:paraId="4DCCDB28" w14:textId="77777777" w:rsidR="00032423" w:rsidRPr="00032423" w:rsidRDefault="00032423" w:rsidP="00032423">
      <w:pPr>
        <w:rPr>
          <w:rFonts w:hint="eastAsia"/>
        </w:rPr>
      </w:pPr>
    </w:p>
    <w:sectPr w:rsidR="00032423" w:rsidRPr="0003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E7AC5"/>
    <w:multiLevelType w:val="multilevel"/>
    <w:tmpl w:val="A0F0A300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olor w:val="auto"/>
        <w:sz w:val="32"/>
        <w:u w:val="none"/>
        <w:lang w:val="en-US"/>
      </w:rPr>
    </w:lvl>
    <w:lvl w:ilvl="1">
      <w:start w:val="1"/>
      <w:numFmt w:val="decimal"/>
      <w:suff w:val="space"/>
      <w:lvlText w:val="%2."/>
      <w:lvlJc w:val="left"/>
      <w:pPr>
        <w:ind w:left="8622" w:hanging="400"/>
      </w:pPr>
      <w:rPr>
        <w:rFonts w:ascii="Times New Roman" w:eastAsia="宋体" w:hAnsi="Times New Roman" w:cs="Times New Roman"/>
        <w:b/>
        <w:i w:val="0"/>
        <w:color w:val="auto"/>
        <w:sz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400" w:hanging="400"/>
      </w:pPr>
      <w:rPr>
        <w:rFonts w:ascii="Times New Roman" w:eastAsia="宋体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679" w:hanging="403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suff w:val="space"/>
      <w:lvlText w:val="%1.%2.%3.%4.%5"/>
      <w:lvlJc w:val="left"/>
      <w:pPr>
        <w:ind w:left="545" w:hanging="403"/>
      </w:pPr>
      <w:rPr>
        <w:rFonts w:ascii="Times New Roman" w:eastAsia="宋体" w:hAnsi="Times New Roman" w:hint="default"/>
        <w:b/>
        <w:i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64"/>
    <w:rsid w:val="00032423"/>
    <w:rsid w:val="000908A9"/>
    <w:rsid w:val="00162B4E"/>
    <w:rsid w:val="003F573D"/>
    <w:rsid w:val="00607664"/>
    <w:rsid w:val="008F3A4F"/>
    <w:rsid w:val="00973362"/>
    <w:rsid w:val="00A368F3"/>
    <w:rsid w:val="00A91CA0"/>
    <w:rsid w:val="00CB7EF0"/>
    <w:rsid w:val="00CE482B"/>
    <w:rsid w:val="00CF6078"/>
    <w:rsid w:val="00DF125B"/>
    <w:rsid w:val="00F1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7F34"/>
  <w15:chartTrackingRefBased/>
  <w15:docId w15:val="{E3E8C0FD-A376-494C-ADD8-BF83A192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5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F125B"/>
    <w:pPr>
      <w:keepNext/>
      <w:keepLines/>
      <w:spacing w:before="100" w:after="9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73D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7EF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Times New Roman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qFormat/>
    <w:rsid w:val="00CB7EF0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DF125B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F573D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wangbc1993@163.com</dc:creator>
  <cp:keywords/>
  <dc:description/>
  <cp:lastModifiedBy>wangbc1993@163.com</cp:lastModifiedBy>
  <cp:revision>11</cp:revision>
  <dcterms:created xsi:type="dcterms:W3CDTF">2019-08-09T08:23:00Z</dcterms:created>
  <dcterms:modified xsi:type="dcterms:W3CDTF">2019-08-09T08:35:00Z</dcterms:modified>
</cp:coreProperties>
</file>