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3135" w:rsidRPr="00F63135" w:rsidRDefault="00F63135" w:rsidP="00F63135">
      <w:pPr>
        <w:widowControl/>
        <w:shd w:val="clear" w:color="auto" w:fill="F5F6EE"/>
        <w:jc w:val="left"/>
        <w:rPr>
          <w:rFonts w:ascii="Microsoft Yahei" w:eastAsia="宋体" w:hAnsi="Microsoft Yahei" w:cs="宋体"/>
          <w:color w:val="343434"/>
          <w:kern w:val="0"/>
          <w:sz w:val="24"/>
          <w:szCs w:val="24"/>
        </w:rPr>
      </w:pPr>
      <w:bookmarkStart w:id="0" w:name="_GoBack"/>
      <w:r w:rsidRPr="00F63135">
        <w:rPr>
          <w:rFonts w:ascii="Microsoft Yahei" w:eastAsia="宋体" w:hAnsi="Microsoft Yahei" w:cs="宋体"/>
          <w:color w:val="343434"/>
          <w:kern w:val="0"/>
          <w:sz w:val="24"/>
          <w:szCs w:val="24"/>
        </w:rPr>
        <w:t>基金会管理条例</w:t>
      </w:r>
    </w:p>
    <w:bookmarkEnd w:id="0"/>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基金会管理条例</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第一章</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总</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则</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第一条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为了规范基金会的组织和活动，维护基金会、捐赠人和受益人的合法权益，促进社会力量参与公益慈善事业，制定本条例。</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第二条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本条例所称基金会，是指利用自然人、法人或者其他组织捐赠的财产，以开展公益慈善活动为目的，按照本条例的规定成立的非营利性法人。</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第三条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基金会必须遵守宪法、法律、法规、规章和国家政策，不得危害国家的安全、统一和民族团结，不得损害国家利益、社会公共利益和他人合法权益，不得违背社会公德。</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第四条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基金会应当根据实际，设立中国共产党的组织，开展党的活动。基金会应当为党组织的活动提供必要条件。</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第五条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基金会依照章程开展公益慈善活动，应当遵循合法、自愿、诚信、公开、透明的原则。</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第六条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国务院民政部门和县级以上地方各级人民政府民政部门是本行政区域内的基金会登记管理机关</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以下简称登记管理机关</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国务院有关部门和县级以上地方各级人民政府有关部门、国务院或者县级以上地方各级人民政府授权的组织，是基金会的业务主管单位</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以下简称业务主管单位</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县级以上地方各级人民政府有关部门依照本条例和其他有关法律法规，在各自职责范围内做好相关工作。</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第七条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国家制定扶持鼓励措施，通过购买服务、财政资助、人才培养等方式支持基金会发展。</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国家对在经济社会发展中</w:t>
      </w:r>
      <w:proofErr w:type="gramStart"/>
      <w:r w:rsidRPr="00F63135">
        <w:rPr>
          <w:rFonts w:ascii="Microsoft Yahei" w:eastAsia="宋体" w:hAnsi="Microsoft Yahei" w:cs="宋体"/>
          <w:color w:val="434343"/>
          <w:kern w:val="0"/>
          <w:szCs w:val="21"/>
        </w:rPr>
        <w:t>作出</w:t>
      </w:r>
      <w:proofErr w:type="gramEnd"/>
      <w:r w:rsidRPr="00F63135">
        <w:rPr>
          <w:rFonts w:ascii="Microsoft Yahei" w:eastAsia="宋体" w:hAnsi="Microsoft Yahei" w:cs="宋体"/>
          <w:color w:val="434343"/>
          <w:kern w:val="0"/>
          <w:szCs w:val="21"/>
        </w:rPr>
        <w:t>突出贡献的基金会，给予表彰和奖励。</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基金会及其捐赠人、受益人依照法律、法规的规定享受税收优惠。</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第二章</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设立、变更和注销</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第八条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设立基金会，应当具备下列条件：</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以开展公益慈善活动为宗旨</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不以营利为目的</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有一定数额的注册资金，并且为到账货币资金</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lastRenderedPageBreak/>
        <w:t>(</w:t>
      </w:r>
      <w:r w:rsidRPr="00F63135">
        <w:rPr>
          <w:rFonts w:ascii="Microsoft Yahei" w:eastAsia="宋体" w:hAnsi="Microsoft Yahei" w:cs="宋体"/>
          <w:color w:val="434343"/>
          <w:kern w:val="0"/>
          <w:szCs w:val="21"/>
        </w:rPr>
        <w:t>四</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有自己的名称、章程、住所、组织机构和负责人，以及与其业务活动相适应的专职工作人员</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五</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能够独立承担民事责任。</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在县级人民政府民政部门登记的基金会注册资金不低于</w:t>
      </w:r>
      <w:r w:rsidRPr="00F63135">
        <w:rPr>
          <w:rFonts w:ascii="Microsoft Yahei" w:eastAsia="宋体" w:hAnsi="Microsoft Yahei" w:cs="宋体"/>
          <w:color w:val="434343"/>
          <w:kern w:val="0"/>
          <w:szCs w:val="21"/>
        </w:rPr>
        <w:t>200</w:t>
      </w:r>
      <w:r w:rsidRPr="00F63135">
        <w:rPr>
          <w:rFonts w:ascii="Microsoft Yahei" w:eastAsia="宋体" w:hAnsi="Microsoft Yahei" w:cs="宋体"/>
          <w:color w:val="434343"/>
          <w:kern w:val="0"/>
          <w:szCs w:val="21"/>
        </w:rPr>
        <w:t>万元人民币</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在设区的市级人民政府民政部门登记的基金会注册资金不低于</w:t>
      </w:r>
      <w:r w:rsidRPr="00F63135">
        <w:rPr>
          <w:rFonts w:ascii="Microsoft Yahei" w:eastAsia="宋体" w:hAnsi="Microsoft Yahei" w:cs="宋体"/>
          <w:color w:val="434343"/>
          <w:kern w:val="0"/>
          <w:szCs w:val="21"/>
        </w:rPr>
        <w:t>400</w:t>
      </w:r>
      <w:r w:rsidRPr="00F63135">
        <w:rPr>
          <w:rFonts w:ascii="Microsoft Yahei" w:eastAsia="宋体" w:hAnsi="Microsoft Yahei" w:cs="宋体"/>
          <w:color w:val="434343"/>
          <w:kern w:val="0"/>
          <w:szCs w:val="21"/>
        </w:rPr>
        <w:t>万元人民币</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在省级人民政府民政部门登记的基金会注册资金不低于</w:t>
      </w:r>
      <w:r w:rsidRPr="00F63135">
        <w:rPr>
          <w:rFonts w:ascii="Microsoft Yahei" w:eastAsia="宋体" w:hAnsi="Microsoft Yahei" w:cs="宋体"/>
          <w:color w:val="434343"/>
          <w:kern w:val="0"/>
          <w:szCs w:val="21"/>
        </w:rPr>
        <w:t>800</w:t>
      </w:r>
      <w:r w:rsidRPr="00F63135">
        <w:rPr>
          <w:rFonts w:ascii="Microsoft Yahei" w:eastAsia="宋体" w:hAnsi="Microsoft Yahei" w:cs="宋体"/>
          <w:color w:val="434343"/>
          <w:kern w:val="0"/>
          <w:szCs w:val="21"/>
        </w:rPr>
        <w:t>万元人民币。</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第九条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在国务院民政部门登记的基金会除符合第八条第一款规定以外，还应当具备下列条件：</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注册资金不低于</w:t>
      </w:r>
      <w:r w:rsidRPr="00F63135">
        <w:rPr>
          <w:rFonts w:ascii="Microsoft Yahei" w:eastAsia="宋体" w:hAnsi="Microsoft Yahei" w:cs="宋体"/>
          <w:color w:val="434343"/>
          <w:kern w:val="0"/>
          <w:szCs w:val="21"/>
        </w:rPr>
        <w:t>8000</w:t>
      </w:r>
      <w:r w:rsidRPr="00F63135">
        <w:rPr>
          <w:rFonts w:ascii="Microsoft Yahei" w:eastAsia="宋体" w:hAnsi="Microsoft Yahei" w:cs="宋体"/>
          <w:color w:val="434343"/>
          <w:kern w:val="0"/>
          <w:szCs w:val="21"/>
        </w:rPr>
        <w:t>万元人民币</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面向全国以资助慈善组织和其他组织为主要活动方式</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发起人在有关领域内，具有全国范围内的广泛认知度和影响力。</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经国务院批准的，可以冠以</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中国</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全国</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中华</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等字样，并且自登记之日起取得公开募捐资格。</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第十条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基金会的名称应当符合法律、法规、规章和国家政策的规定，与其业务范围相适应，准确反映其特征。</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省级以下人民政府民政部门登记的基金会应当冠以其登记的民政部门管辖的行政区域名称。</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基金会名称管理的具体办法由国务院民政部门制定。</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第十一条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有下列情形之一的，不得作为基金会的发起人：</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无民事行为能力或者限制民事行为能力的</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因故意犯罪被判处刑罚，自刑罚执行完毕之日起未逾</w:t>
      </w:r>
      <w:r w:rsidRPr="00F63135">
        <w:rPr>
          <w:rFonts w:ascii="Microsoft Yahei" w:eastAsia="宋体" w:hAnsi="Microsoft Yahei" w:cs="宋体"/>
          <w:color w:val="434343"/>
          <w:kern w:val="0"/>
          <w:szCs w:val="21"/>
        </w:rPr>
        <w:t>5</w:t>
      </w:r>
      <w:r w:rsidRPr="00F63135">
        <w:rPr>
          <w:rFonts w:ascii="Microsoft Yahei" w:eastAsia="宋体" w:hAnsi="Microsoft Yahei" w:cs="宋体"/>
          <w:color w:val="434343"/>
          <w:kern w:val="0"/>
          <w:szCs w:val="21"/>
        </w:rPr>
        <w:t>年的</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在被吊销登记证书、被取缔的组织担任负责人，自该组织被吊销登记证书、被取缔之日起未逾五年的。</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国家机关不得发起设立基金会。</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第十二条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发起人应当提交下列文件，申请登记：</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申请书</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章程草案</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验资证明和住所证明</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四</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发起人、拟任负责人身份证明。</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lastRenderedPageBreak/>
        <w:t>按照规定应当经业务主管单位审查同意的基金会，发起人还应当向登记管理机关提交业务主管单位的批准文件。</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申请书和章程草案应当经全体发起人同意。</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拟任负责人中应当有</w:t>
      </w:r>
      <w:r w:rsidRPr="00F63135">
        <w:rPr>
          <w:rFonts w:ascii="Microsoft Yahei" w:eastAsia="宋体" w:hAnsi="Microsoft Yahei" w:cs="宋体"/>
          <w:color w:val="434343"/>
          <w:kern w:val="0"/>
          <w:szCs w:val="21"/>
        </w:rPr>
        <w:t>1</w:t>
      </w:r>
      <w:r w:rsidRPr="00F63135">
        <w:rPr>
          <w:rFonts w:ascii="Microsoft Yahei" w:eastAsia="宋体" w:hAnsi="Microsoft Yahei" w:cs="宋体"/>
          <w:color w:val="434343"/>
          <w:kern w:val="0"/>
          <w:szCs w:val="21"/>
        </w:rPr>
        <w:t>名以上的主要发起人。</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基金会筹备期间不得开展筹备以外的活动，不得向发起人以外的组织和个人发布募捐信息。</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第十三条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基金会章程必须明确基金会的公益慈善性质，不得规定使特定自然人、法人或者其他组织受益的内容。</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基金会章程应当载明下列事项：</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名称和住所</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宗旨和业务范围</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注册资金数额</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四</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财产来源及构成</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五</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组织机构的组成、职权和议事规则</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六</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理事、监事的职责、资格、产生程序和任期</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七</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负责人的职责、资格、产生程序和任期</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八</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财产管理使用制度</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九</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项目管理制度</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十</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终止情形及终止后的清算办法。</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第十四条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登记管理机关应当自受理基金会设立登记申请之日起</w:t>
      </w:r>
      <w:r w:rsidRPr="00F63135">
        <w:rPr>
          <w:rFonts w:ascii="Microsoft Yahei" w:eastAsia="宋体" w:hAnsi="Microsoft Yahei" w:cs="宋体"/>
          <w:color w:val="434343"/>
          <w:kern w:val="0"/>
          <w:szCs w:val="21"/>
        </w:rPr>
        <w:t>30</w:t>
      </w:r>
      <w:r w:rsidRPr="00F63135">
        <w:rPr>
          <w:rFonts w:ascii="Microsoft Yahei" w:eastAsia="宋体" w:hAnsi="Microsoft Yahei" w:cs="宋体"/>
          <w:color w:val="434343"/>
          <w:kern w:val="0"/>
          <w:szCs w:val="21"/>
        </w:rPr>
        <w:t>日内，</w:t>
      </w:r>
      <w:proofErr w:type="gramStart"/>
      <w:r w:rsidRPr="00F63135">
        <w:rPr>
          <w:rFonts w:ascii="Microsoft Yahei" w:eastAsia="宋体" w:hAnsi="Microsoft Yahei" w:cs="宋体"/>
          <w:color w:val="434343"/>
          <w:kern w:val="0"/>
          <w:szCs w:val="21"/>
        </w:rPr>
        <w:t>作出</w:t>
      </w:r>
      <w:proofErr w:type="gramEnd"/>
      <w:r w:rsidRPr="00F63135">
        <w:rPr>
          <w:rFonts w:ascii="Microsoft Yahei" w:eastAsia="宋体" w:hAnsi="Microsoft Yahei" w:cs="宋体"/>
          <w:color w:val="434343"/>
          <w:kern w:val="0"/>
          <w:szCs w:val="21"/>
        </w:rPr>
        <w:t>准予登记或者不予登记的决定。</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有特殊情况需要延长登记期限的，经上一级民政部门批准，可以适当延长，但延长的期限不得超过</w:t>
      </w:r>
      <w:r w:rsidRPr="00F63135">
        <w:rPr>
          <w:rFonts w:ascii="Microsoft Yahei" w:eastAsia="宋体" w:hAnsi="Microsoft Yahei" w:cs="宋体"/>
          <w:color w:val="434343"/>
          <w:kern w:val="0"/>
          <w:szCs w:val="21"/>
        </w:rPr>
        <w:t>60</w:t>
      </w:r>
      <w:r w:rsidRPr="00F63135">
        <w:rPr>
          <w:rFonts w:ascii="Microsoft Yahei" w:eastAsia="宋体" w:hAnsi="Microsoft Yahei" w:cs="宋体"/>
          <w:color w:val="434343"/>
          <w:kern w:val="0"/>
          <w:szCs w:val="21"/>
        </w:rPr>
        <w:t>日。</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第十五条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准予登记的基金会，由登记管理机关发给《基金会法人登记证书》，应当载明基金会的主要登记事项、慈善组织属性、募捐方式。不予登记的，书面说明理由。</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基金会的登记事项包括：</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名称</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住所</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宗旨和业务范围</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lastRenderedPageBreak/>
        <w:t>(</w:t>
      </w:r>
      <w:r w:rsidRPr="00F63135">
        <w:rPr>
          <w:rFonts w:ascii="Microsoft Yahei" w:eastAsia="宋体" w:hAnsi="Microsoft Yahei" w:cs="宋体"/>
          <w:color w:val="434343"/>
          <w:kern w:val="0"/>
          <w:szCs w:val="21"/>
        </w:rPr>
        <w:t>四</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法定代表人、负责人、理事、监事</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五</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注册资金。</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有业务主管单位的，登记事项还应当包括业务主管单位。</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第十六条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基金会应当依法办理税务登记。</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基金会凭登记证书依法刻制印章、开立银行账户。</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基金会应当将印章样式报登记管理机关备案。</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第十七条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基金会登记事项变更的，应当在</w:t>
      </w:r>
      <w:proofErr w:type="gramStart"/>
      <w:r w:rsidRPr="00F63135">
        <w:rPr>
          <w:rFonts w:ascii="Microsoft Yahei" w:eastAsia="宋体" w:hAnsi="Microsoft Yahei" w:cs="宋体"/>
          <w:color w:val="434343"/>
          <w:kern w:val="0"/>
          <w:szCs w:val="21"/>
        </w:rPr>
        <w:t>作出</w:t>
      </w:r>
      <w:proofErr w:type="gramEnd"/>
      <w:r w:rsidRPr="00F63135">
        <w:rPr>
          <w:rFonts w:ascii="Microsoft Yahei" w:eastAsia="宋体" w:hAnsi="Microsoft Yahei" w:cs="宋体"/>
          <w:color w:val="434343"/>
          <w:kern w:val="0"/>
          <w:szCs w:val="21"/>
        </w:rPr>
        <w:t>变更决定之日起</w:t>
      </w:r>
      <w:r w:rsidRPr="00F63135">
        <w:rPr>
          <w:rFonts w:ascii="Microsoft Yahei" w:eastAsia="宋体" w:hAnsi="Microsoft Yahei" w:cs="宋体"/>
          <w:color w:val="434343"/>
          <w:kern w:val="0"/>
          <w:szCs w:val="21"/>
        </w:rPr>
        <w:t>30</w:t>
      </w:r>
      <w:r w:rsidRPr="00F63135">
        <w:rPr>
          <w:rFonts w:ascii="Microsoft Yahei" w:eastAsia="宋体" w:hAnsi="Microsoft Yahei" w:cs="宋体"/>
          <w:color w:val="434343"/>
          <w:kern w:val="0"/>
          <w:szCs w:val="21"/>
        </w:rPr>
        <w:t>日内，向登记管理机关申请变更登记。</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基金会修改章程，应当</w:t>
      </w:r>
      <w:proofErr w:type="gramStart"/>
      <w:r w:rsidRPr="00F63135">
        <w:rPr>
          <w:rFonts w:ascii="Microsoft Yahei" w:eastAsia="宋体" w:hAnsi="Microsoft Yahei" w:cs="宋体"/>
          <w:color w:val="434343"/>
          <w:kern w:val="0"/>
          <w:szCs w:val="21"/>
        </w:rPr>
        <w:t>自修改</w:t>
      </w:r>
      <w:proofErr w:type="gramEnd"/>
      <w:r w:rsidRPr="00F63135">
        <w:rPr>
          <w:rFonts w:ascii="Microsoft Yahei" w:eastAsia="宋体" w:hAnsi="Microsoft Yahei" w:cs="宋体"/>
          <w:color w:val="434343"/>
          <w:kern w:val="0"/>
          <w:szCs w:val="21"/>
        </w:rPr>
        <w:t>之日起</w:t>
      </w:r>
      <w:r w:rsidRPr="00F63135">
        <w:rPr>
          <w:rFonts w:ascii="Microsoft Yahei" w:eastAsia="宋体" w:hAnsi="Microsoft Yahei" w:cs="宋体"/>
          <w:color w:val="434343"/>
          <w:kern w:val="0"/>
          <w:szCs w:val="21"/>
        </w:rPr>
        <w:t>30</w:t>
      </w:r>
      <w:r w:rsidRPr="00F63135">
        <w:rPr>
          <w:rFonts w:ascii="Microsoft Yahei" w:eastAsia="宋体" w:hAnsi="Microsoft Yahei" w:cs="宋体"/>
          <w:color w:val="434343"/>
          <w:kern w:val="0"/>
          <w:szCs w:val="21"/>
        </w:rPr>
        <w:t>日内，向登记管理机关申请章程核准。</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有业务主管单位的基金会办理上述事项，应当先经业务主管单位同意。</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第十八条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登记管理机关在审查基金会成立、变更过程中涉及重大公共利益的，可以征求有关部门意见或者通过论证会、听证会等形式听取意见，所需时间不包括在审查时限之内。登记管理机关应当将所需时间告知申请人。</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第十九条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基金会有下列情形之一的，应当向登记管理机关申请注销登记：</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出现章程规定的终止情形的</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因分立、合并需要终止的</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连续</w:t>
      </w:r>
      <w:r w:rsidRPr="00F63135">
        <w:rPr>
          <w:rFonts w:ascii="Microsoft Yahei" w:eastAsia="宋体" w:hAnsi="Microsoft Yahei" w:cs="宋体"/>
          <w:color w:val="434343"/>
          <w:kern w:val="0"/>
          <w:szCs w:val="21"/>
        </w:rPr>
        <w:t>2</w:t>
      </w:r>
      <w:r w:rsidRPr="00F63135">
        <w:rPr>
          <w:rFonts w:ascii="Microsoft Yahei" w:eastAsia="宋体" w:hAnsi="Microsoft Yahei" w:cs="宋体"/>
          <w:color w:val="434343"/>
          <w:kern w:val="0"/>
          <w:szCs w:val="21"/>
        </w:rPr>
        <w:t>年未从事公益慈善活动的</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四</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依法被吊销登记证书的</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五</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由于其他原因需要终止的。</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基金会依据前款第</w:t>
      </w: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项规定申请注销登记的，应当由理事会</w:t>
      </w:r>
      <w:proofErr w:type="gramStart"/>
      <w:r w:rsidRPr="00F63135">
        <w:rPr>
          <w:rFonts w:ascii="Microsoft Yahei" w:eastAsia="宋体" w:hAnsi="Microsoft Yahei" w:cs="宋体"/>
          <w:color w:val="434343"/>
          <w:kern w:val="0"/>
          <w:szCs w:val="21"/>
        </w:rPr>
        <w:t>作出</w:t>
      </w:r>
      <w:proofErr w:type="gramEnd"/>
      <w:r w:rsidRPr="00F63135">
        <w:rPr>
          <w:rFonts w:ascii="Microsoft Yahei" w:eastAsia="宋体" w:hAnsi="Microsoft Yahei" w:cs="宋体"/>
          <w:color w:val="434343"/>
          <w:kern w:val="0"/>
          <w:szCs w:val="21"/>
        </w:rPr>
        <w:t>终止决定。</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第二十条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基金会理事会应当在决定终止之日起</w:t>
      </w:r>
      <w:r w:rsidRPr="00F63135">
        <w:rPr>
          <w:rFonts w:ascii="Microsoft Yahei" w:eastAsia="宋体" w:hAnsi="Microsoft Yahei" w:cs="宋体"/>
          <w:color w:val="434343"/>
          <w:kern w:val="0"/>
          <w:szCs w:val="21"/>
        </w:rPr>
        <w:t>30</w:t>
      </w:r>
      <w:r w:rsidRPr="00F63135">
        <w:rPr>
          <w:rFonts w:ascii="Microsoft Yahei" w:eastAsia="宋体" w:hAnsi="Microsoft Yahei" w:cs="宋体"/>
          <w:color w:val="434343"/>
          <w:kern w:val="0"/>
          <w:szCs w:val="21"/>
        </w:rPr>
        <w:t>日内组织成立清算组进行清算，并向社会公告。逾期未成立清算组的，登记管理机关可以申请人民法院指定有关人员组成清算组进行清算。</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有业务主管单位的基金会，逾期未成立清算组或者清算组不履行职责的，由业务主管单位指定有关人员组成清算组进行清算。</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清算期间，基金会不得开展清算以外的活动。清算组应当自成立之日起</w:t>
      </w:r>
      <w:r w:rsidRPr="00F63135">
        <w:rPr>
          <w:rFonts w:ascii="Microsoft Yahei" w:eastAsia="宋体" w:hAnsi="Microsoft Yahei" w:cs="宋体"/>
          <w:color w:val="434343"/>
          <w:kern w:val="0"/>
          <w:szCs w:val="21"/>
        </w:rPr>
        <w:t>90</w:t>
      </w:r>
      <w:r w:rsidRPr="00F63135">
        <w:rPr>
          <w:rFonts w:ascii="Microsoft Yahei" w:eastAsia="宋体" w:hAnsi="Microsoft Yahei" w:cs="宋体"/>
          <w:color w:val="434343"/>
          <w:kern w:val="0"/>
          <w:szCs w:val="21"/>
        </w:rPr>
        <w:t>日内完成清算工作，并在清算工作完成后代表基金会办理注销登记。</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清算费用可以从基金会财产中支付。</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第二十一条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申请基金会注销登记的，应当向登记管理机关上缴印章并提交下列文件：</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lastRenderedPageBreak/>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清算报告</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注销登记申请书</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登记证书正、副本</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四</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银行账户注销证明</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五</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登记管理机关要求提供的其他证明。</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基金会应当自清算结束之日起</w:t>
      </w:r>
      <w:r w:rsidRPr="00F63135">
        <w:rPr>
          <w:rFonts w:ascii="Microsoft Yahei" w:eastAsia="宋体" w:hAnsi="Microsoft Yahei" w:cs="宋体"/>
          <w:color w:val="434343"/>
          <w:kern w:val="0"/>
          <w:szCs w:val="21"/>
        </w:rPr>
        <w:t>15</w:t>
      </w:r>
      <w:r w:rsidRPr="00F63135">
        <w:rPr>
          <w:rFonts w:ascii="Microsoft Yahei" w:eastAsia="宋体" w:hAnsi="Microsoft Yahei" w:cs="宋体"/>
          <w:color w:val="434343"/>
          <w:kern w:val="0"/>
          <w:szCs w:val="21"/>
        </w:rPr>
        <w:t>日内向登记管理机关申请注销登记。登记管理机关应当自收到全部有效文件之日起</w:t>
      </w:r>
      <w:r w:rsidRPr="00F63135">
        <w:rPr>
          <w:rFonts w:ascii="Microsoft Yahei" w:eastAsia="宋体" w:hAnsi="Microsoft Yahei" w:cs="宋体"/>
          <w:color w:val="434343"/>
          <w:kern w:val="0"/>
          <w:szCs w:val="21"/>
        </w:rPr>
        <w:t>30</w:t>
      </w:r>
      <w:r w:rsidRPr="00F63135">
        <w:rPr>
          <w:rFonts w:ascii="Microsoft Yahei" w:eastAsia="宋体" w:hAnsi="Microsoft Yahei" w:cs="宋体"/>
          <w:color w:val="434343"/>
          <w:kern w:val="0"/>
          <w:szCs w:val="21"/>
        </w:rPr>
        <w:t>日内核准注销。</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第三章</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组织机构</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第二十二条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基金会设理事会。理事会是基金会的决策机构，根据法律、法规和章程开展活动，对基金会负责。</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理事会的理事为</w:t>
      </w:r>
      <w:r w:rsidRPr="00F63135">
        <w:rPr>
          <w:rFonts w:ascii="Microsoft Yahei" w:eastAsia="宋体" w:hAnsi="Microsoft Yahei" w:cs="宋体"/>
          <w:color w:val="434343"/>
          <w:kern w:val="0"/>
          <w:szCs w:val="21"/>
        </w:rPr>
        <w:t>5</w:t>
      </w:r>
      <w:r w:rsidRPr="00F63135">
        <w:rPr>
          <w:rFonts w:ascii="Microsoft Yahei" w:eastAsia="宋体" w:hAnsi="Microsoft Yahei" w:cs="宋体"/>
          <w:color w:val="434343"/>
          <w:kern w:val="0"/>
          <w:szCs w:val="21"/>
        </w:rPr>
        <w:t>人至</w:t>
      </w:r>
      <w:r w:rsidRPr="00F63135">
        <w:rPr>
          <w:rFonts w:ascii="Microsoft Yahei" w:eastAsia="宋体" w:hAnsi="Microsoft Yahei" w:cs="宋体"/>
          <w:color w:val="434343"/>
          <w:kern w:val="0"/>
          <w:szCs w:val="21"/>
        </w:rPr>
        <w:t>25</w:t>
      </w:r>
      <w:r w:rsidRPr="00F63135">
        <w:rPr>
          <w:rFonts w:ascii="Microsoft Yahei" w:eastAsia="宋体" w:hAnsi="Microsoft Yahei" w:cs="宋体"/>
          <w:color w:val="434343"/>
          <w:kern w:val="0"/>
          <w:szCs w:val="21"/>
        </w:rPr>
        <w:t>人，具体人数由章程规定。</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第一届理事会应当包含主要发起人。</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第二十三条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理事任期由章程规定，但每届任期不得超过</w:t>
      </w:r>
      <w:r w:rsidRPr="00F63135">
        <w:rPr>
          <w:rFonts w:ascii="Microsoft Yahei" w:eastAsia="宋体" w:hAnsi="Microsoft Yahei" w:cs="宋体"/>
          <w:color w:val="434343"/>
          <w:kern w:val="0"/>
          <w:szCs w:val="21"/>
        </w:rPr>
        <w:t>5</w:t>
      </w:r>
      <w:r w:rsidRPr="00F63135">
        <w:rPr>
          <w:rFonts w:ascii="Microsoft Yahei" w:eastAsia="宋体" w:hAnsi="Microsoft Yahei" w:cs="宋体"/>
          <w:color w:val="434343"/>
          <w:kern w:val="0"/>
          <w:szCs w:val="21"/>
        </w:rPr>
        <w:t>年。理事任期届满，连选可以连任。</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具有公开募捐资格的基金会，理事长连任不得超过两届。</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理事连续两次无正当理由不出席理事会议的，视同辞职。</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理事会成员低于章程规定人数的，应当及时补足。未补足前，原理事仍应当依照法律、法规和基金会章程的规定，履行理事职务。拒不履职的，依法承担相应法律责任。</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第二十四条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理事会设理事长</w:t>
      </w:r>
      <w:r w:rsidRPr="00F63135">
        <w:rPr>
          <w:rFonts w:ascii="Microsoft Yahei" w:eastAsia="宋体" w:hAnsi="Microsoft Yahei" w:cs="宋体"/>
          <w:color w:val="434343"/>
          <w:kern w:val="0"/>
          <w:szCs w:val="21"/>
        </w:rPr>
        <w:t>1</w:t>
      </w:r>
      <w:r w:rsidRPr="00F63135">
        <w:rPr>
          <w:rFonts w:ascii="Microsoft Yahei" w:eastAsia="宋体" w:hAnsi="Microsoft Yahei" w:cs="宋体"/>
          <w:color w:val="434343"/>
          <w:kern w:val="0"/>
          <w:szCs w:val="21"/>
        </w:rPr>
        <w:t>人，可以设副理事长</w:t>
      </w:r>
      <w:r w:rsidRPr="00F63135">
        <w:rPr>
          <w:rFonts w:ascii="Microsoft Yahei" w:eastAsia="宋体" w:hAnsi="Microsoft Yahei" w:cs="宋体"/>
          <w:color w:val="434343"/>
          <w:kern w:val="0"/>
          <w:szCs w:val="21"/>
        </w:rPr>
        <w:t>1</w:t>
      </w:r>
      <w:r w:rsidRPr="00F63135">
        <w:rPr>
          <w:rFonts w:ascii="Microsoft Yahei" w:eastAsia="宋体" w:hAnsi="Microsoft Yahei" w:cs="宋体"/>
          <w:color w:val="434343"/>
          <w:kern w:val="0"/>
          <w:szCs w:val="21"/>
        </w:rPr>
        <w:t>人至</w:t>
      </w:r>
      <w:r w:rsidRPr="00F63135">
        <w:rPr>
          <w:rFonts w:ascii="Microsoft Yahei" w:eastAsia="宋体" w:hAnsi="Microsoft Yahei" w:cs="宋体"/>
          <w:color w:val="434343"/>
          <w:kern w:val="0"/>
          <w:szCs w:val="21"/>
        </w:rPr>
        <w:t>3</w:t>
      </w:r>
      <w:r w:rsidRPr="00F63135">
        <w:rPr>
          <w:rFonts w:ascii="Microsoft Yahei" w:eastAsia="宋体" w:hAnsi="Microsoft Yahei" w:cs="宋体"/>
          <w:color w:val="434343"/>
          <w:kern w:val="0"/>
          <w:szCs w:val="21"/>
        </w:rPr>
        <w:t>人，从理事中选举产生。理事长是基金会的法定代表人。</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第二十五条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基金会理事中相互间具有近亲属关系的总数不得超过理事总人数的三分之一</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具有公开募捐资格的基金会，相互间具有近亲属关系的理事不得同时在理事会任职。</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第二十六条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基金会理事会依法行使下列职权：</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修改章程</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设定和管理内部组织机构，制定管理制度</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选举或者罢免理事长、副理事长、理事</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决定聘任或者解聘秘书长</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四</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章程规定的重大募捐活动、投资活动、关联交易等</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五</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决定基金会的分立、合并或者终止</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六</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审议年度工作计划、年度工作报告、收支预算和决算</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lastRenderedPageBreak/>
        <w:t>(</w:t>
      </w:r>
      <w:r w:rsidRPr="00F63135">
        <w:rPr>
          <w:rFonts w:ascii="Microsoft Yahei" w:eastAsia="宋体" w:hAnsi="Microsoft Yahei" w:cs="宋体"/>
          <w:color w:val="434343"/>
          <w:kern w:val="0"/>
          <w:szCs w:val="21"/>
        </w:rPr>
        <w:t>七</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制定资金筹集、管理和使用方案</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八</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决定理事和秘书长报酬事项</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九</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章程规定的其他事项。</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第二十七条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基金会理事会每年至少召开</w:t>
      </w:r>
      <w:r w:rsidRPr="00F63135">
        <w:rPr>
          <w:rFonts w:ascii="Microsoft Yahei" w:eastAsia="宋体" w:hAnsi="Microsoft Yahei" w:cs="宋体"/>
          <w:color w:val="434343"/>
          <w:kern w:val="0"/>
          <w:szCs w:val="21"/>
        </w:rPr>
        <w:t>2</w:t>
      </w:r>
      <w:r w:rsidRPr="00F63135">
        <w:rPr>
          <w:rFonts w:ascii="Microsoft Yahei" w:eastAsia="宋体" w:hAnsi="Microsoft Yahei" w:cs="宋体"/>
          <w:color w:val="434343"/>
          <w:kern w:val="0"/>
          <w:szCs w:val="21"/>
        </w:rPr>
        <w:t>次会议。有三分之一以上理事提议的，应当及时召开理事会会议。</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理事会会议由理事长负责召集和主持。理事长不能履行职务或者不履行职务的，由副理事长履行职务</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副理事长不能履行职务或者不履行职务的，由三分之一以上理事在理事中推选召集人，并由召集人主持召开理事会会议。</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第二十八条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基金会理事会会议须有三分之二以上理事出席方能召开</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会议决议须经出席理事过半数通过方为有效。</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本条例第二十六条规定的第一至五项须经全体理事三分之二以上通过方为有效。</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第二十九条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理事会会议应当由理事本人出席。理事因故不能出席，可以书面委托其他理事或者他人代为出席，委托书中应载明授权范围。</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一名受托人在一次理事会会议上只能接受一名理事的委托，并且委托理事的人数不得超过全体理事总人数的三分之一。</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第三十条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理事会会议应当形成会议纪要，出席会议的理事和受托人应当在会议纪要上签名。理事的反对意见应当记录于会议纪要。</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第三十一条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基金会设秘书处。秘书处在秘书长领导下工作，组织实施理事会决议和章程赋予的其他职权。</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秘书长应当为专职，不能由理事长兼任。</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不担任理事的秘书长列席理事会。</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第三十二条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基金会设立监事或者监事会。</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在省级以上人民政府民政部门登记、具有公开募捐资格的基金会应当设监事会。监事会的监事为</w:t>
      </w:r>
      <w:r w:rsidRPr="00F63135">
        <w:rPr>
          <w:rFonts w:ascii="Microsoft Yahei" w:eastAsia="宋体" w:hAnsi="Microsoft Yahei" w:cs="宋体"/>
          <w:color w:val="434343"/>
          <w:kern w:val="0"/>
          <w:szCs w:val="21"/>
        </w:rPr>
        <w:t>3</w:t>
      </w:r>
      <w:r w:rsidRPr="00F63135">
        <w:rPr>
          <w:rFonts w:ascii="Microsoft Yahei" w:eastAsia="宋体" w:hAnsi="Microsoft Yahei" w:cs="宋体"/>
          <w:color w:val="434343"/>
          <w:kern w:val="0"/>
          <w:szCs w:val="21"/>
        </w:rPr>
        <w:t>人至</w:t>
      </w:r>
      <w:r w:rsidRPr="00F63135">
        <w:rPr>
          <w:rFonts w:ascii="Microsoft Yahei" w:eastAsia="宋体" w:hAnsi="Microsoft Yahei" w:cs="宋体"/>
          <w:color w:val="434343"/>
          <w:kern w:val="0"/>
          <w:szCs w:val="21"/>
        </w:rPr>
        <w:t>7</w:t>
      </w:r>
      <w:r w:rsidRPr="00F63135">
        <w:rPr>
          <w:rFonts w:ascii="Microsoft Yahei" w:eastAsia="宋体" w:hAnsi="Microsoft Yahei" w:cs="宋体"/>
          <w:color w:val="434343"/>
          <w:kern w:val="0"/>
          <w:szCs w:val="21"/>
        </w:rPr>
        <w:t>人，具体数额由章程规定。监事会设监事长</w:t>
      </w:r>
      <w:r w:rsidRPr="00F63135">
        <w:rPr>
          <w:rFonts w:ascii="Microsoft Yahei" w:eastAsia="宋体" w:hAnsi="Microsoft Yahei" w:cs="宋体"/>
          <w:color w:val="434343"/>
          <w:kern w:val="0"/>
          <w:szCs w:val="21"/>
        </w:rPr>
        <w:t>1</w:t>
      </w:r>
      <w:r w:rsidRPr="00F63135">
        <w:rPr>
          <w:rFonts w:ascii="Microsoft Yahei" w:eastAsia="宋体" w:hAnsi="Microsoft Yahei" w:cs="宋体"/>
          <w:color w:val="434343"/>
          <w:kern w:val="0"/>
          <w:szCs w:val="21"/>
        </w:rPr>
        <w:t>人。</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前款规定以外的基金会至少设</w:t>
      </w:r>
      <w:r w:rsidRPr="00F63135">
        <w:rPr>
          <w:rFonts w:ascii="Microsoft Yahei" w:eastAsia="宋体" w:hAnsi="Microsoft Yahei" w:cs="宋体"/>
          <w:color w:val="434343"/>
          <w:kern w:val="0"/>
          <w:szCs w:val="21"/>
        </w:rPr>
        <w:t>1</w:t>
      </w:r>
      <w:r w:rsidRPr="00F63135">
        <w:rPr>
          <w:rFonts w:ascii="Microsoft Yahei" w:eastAsia="宋体" w:hAnsi="Microsoft Yahei" w:cs="宋体"/>
          <w:color w:val="434343"/>
          <w:kern w:val="0"/>
          <w:szCs w:val="21"/>
        </w:rPr>
        <w:t>名监事</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资产规模较大的，可以设监事会。有</w:t>
      </w:r>
      <w:r w:rsidRPr="00F63135">
        <w:rPr>
          <w:rFonts w:ascii="Microsoft Yahei" w:eastAsia="宋体" w:hAnsi="Microsoft Yahei" w:cs="宋体"/>
          <w:color w:val="434343"/>
          <w:kern w:val="0"/>
          <w:szCs w:val="21"/>
        </w:rPr>
        <w:t>3</w:t>
      </w:r>
      <w:r w:rsidRPr="00F63135">
        <w:rPr>
          <w:rFonts w:ascii="Microsoft Yahei" w:eastAsia="宋体" w:hAnsi="Microsoft Yahei" w:cs="宋体"/>
          <w:color w:val="434343"/>
          <w:kern w:val="0"/>
          <w:szCs w:val="21"/>
        </w:rPr>
        <w:t>名以上监事的，应当设监事会。</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第三十三条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监事由主要捐赠人、业务主管单位选派，也可以由登记管理机关选派。</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监事长由全体监事过半数选举产生。监事任期与理事任期相同。监事任期届满，可以连任。</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lastRenderedPageBreak/>
        <w:t>监事之间不得有近亲属关系。监事不得由理事、秘书长、基金会财务会计人员及其近亲属兼任。</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第三十四条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监事会、不设监事会的基金会的监事依法行使下列职权：</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监督理事会、秘书处开展业务情况，检查基金会财务和会计资料</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提出罢免或者解聘的建议</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向登记管理机关、业务主管单位、税务、会计主管部门以及其他有关部门反映基金会异常活动情况</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四</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章程赋予的其他职权。</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监事列席理事会会议，并可以对理事会决议事项提出质询或者建议。</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第三十五条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监事会每年至少召开</w:t>
      </w:r>
      <w:r w:rsidRPr="00F63135">
        <w:rPr>
          <w:rFonts w:ascii="Microsoft Yahei" w:eastAsia="宋体" w:hAnsi="Microsoft Yahei" w:cs="宋体"/>
          <w:color w:val="434343"/>
          <w:kern w:val="0"/>
          <w:szCs w:val="21"/>
        </w:rPr>
        <w:t>2</w:t>
      </w:r>
      <w:r w:rsidRPr="00F63135">
        <w:rPr>
          <w:rFonts w:ascii="Microsoft Yahei" w:eastAsia="宋体" w:hAnsi="Microsoft Yahei" w:cs="宋体"/>
          <w:color w:val="434343"/>
          <w:kern w:val="0"/>
          <w:szCs w:val="21"/>
        </w:rPr>
        <w:t>次会议。监事会会议须有三分之二以上监事出席方能召开，监事会决议须经全体监事过半数通过方为有效。</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第三十六条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监事和未在基金会担任专职工作的理事，不得从基金会领取薪酬。</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在基金会领取薪酬的理事不得超过理事总人数的三分之一。</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理事、监事履行职责时产生的必要费用，由基金会承担。</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第三十七条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有本条例第十一条第一款情形之一的，不能担任基金会理事、监事、秘书长。</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理事、监事、秘书长在任职期间出现本条例第十一条第一款情形之一的，基金会应当解除其职务。</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第三十八条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基金会的理事长、副理事长和秘书长不得由现职国家机关工作人员兼任。基金会的法定代表人，不得同时担任其他组织的法定代表人。</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第三十九条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基金会的理事、监事、秘书长，不得利用其关联关系损害基金会、受益人的利益和社会公共利益。</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基金会理事、监事、秘书长与基金会发生交易行为的，不得参与相关事宜的决策，有关交易情况应当向社会公开。</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第四章</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活动准则</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第四十条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基金会的财产及其他合法收入受法律保护，不得在发起人、捐赠人、理事、监事和工作人员中分配。</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任何组织和个人不得私分、挪用、截留、侵占基金会财产。</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第四十一条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基金会开展公开募捐，应当依法取得公开募捐资格。未取得公开募捐资格的基金会，可以在发起人、理事会成员等特定对象范围内开展定向募捐。</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lastRenderedPageBreak/>
        <w:t>第四十二条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基金会开展公开募捐，应当制定募捐方案。募捐方案应当在开展募捐活动前报登记管理机关备案。</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为应对重大自然灾害、事故灾难和公共卫生事件等突发事件，无法在开展公开募捐活动前办理募捐方案备案手续的，基金会应当在公开募捐活动开始后五个工作日内补办备案手续。</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第四十三条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基金会接受货物、房屋等有形财产捐赠的，应当在实际收到后验收确认并开具捐赠票据。</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第四十四条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基金会与捐赠人订立了捐赠协议的，应当按照协议约定使用捐赠财产。如需改变用途，应当征得捐赠人同意且仍需用于公益慈善事业</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确实无法征求捐赠人意见的，应当按照基金会的宗旨用于与原公益慈善目的相同或者相近的目的。</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接受捐赠的物资无法用于符合其宗旨的用途时，基金会可以依法拍卖或者变卖，所得收入应当仍然用于捐赠目的。</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第四十五条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捐赠人对其捐赠财产管理使用的有关资料有疑问的，基金会应当及时向捐赠人反馈有关情况。</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基金会开展定向募捐的，应当及时或者按照捐赠人要求向其告知募捐情况、募得款物的管理使用情况。</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第四十六条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基金会委托其他组织或者个人开展公益慈善项目，应当就委托事宜签订协议，并对公益慈善项目的进展情况进行监督。</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项目执行方未按协议约定使用捐赠财产或者有其他违反协议情形的，基金会可以依法解除协议并要求返还财产。</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第四十七条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基金会不得吸收会员，不得资助与公益慈善目的无关的营利性活动。</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第四十八条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基金会开展保值、增值活动，应当遵守合法、安全、有效的原则，确立投资风险控制机制。</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第四十九条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基金会的年末净资产不得低于本条例第八条、第九条规定的注册资金最低标准。</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基金会开展公益慈善活动的年度支出和管理费用的标准，按照国家有关规定执行。</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第五十条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专项基金等分支机构是基金会的组成部分，不具有法人资格，应当在该基金会授权的范围内，使用冠有所属基金会名称的规范全称开展活动，由基金会承担法律责任。专项基金等分支机构全部收支应当纳入基金会财务统一核算。</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lastRenderedPageBreak/>
        <w:t>基金会不得设立地域性分支机构。</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第五十一条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基金会应当执行国家统一的会计制度，依法进行会计核算，建立健全内部会计监督制度。</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基金会应当在每一会计年度终了时编制财务会计报告，具有公开募捐资格的基金会的财务会计报告须经审计。</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基金会除法定的会计账簿外，不得另立会计账簿。基金会的财产不得利用任何个人和其他组织的账户存储。</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第五十二条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基金会清算后的剩余财产应当按照章程的规定用于公益慈善目的</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无法按照章程规定处理的，由登记管理机关组织捐赠给与该基金会性质、宗旨相同或者相近的慈善组织，并向社会公告。</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第五十三条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基金会接受境外捐助、开展对外合作、加入国际组织等，应当遵守国家有关规定并建立相应管理制度。</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第五章</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信息公开</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第五十四条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登记管理机关应当在统一的信息平台上免费提供基金会信息发布服务，并及时向社会公开履行职责过程中产生的下列信息：</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基金会设立、变更、注销、章程核准等事项</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具有公开募捐资格的基金会名单</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具有公益性捐赠税前扣除资格的基金会名单</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四</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对基金会开展检查、评估的结果</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五</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对基金会的表彰、处罚结果</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六</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法律法规规定应当公开的其他信息。</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第五十五条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登记管理机关以外的其他政府部门</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以下简称其他政府部门</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应当公开其在履行职责过程中产生的下列信息：</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行政许可决定</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行政处罚结果</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其他依法应当公开的信息。</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登记管理机关和其他政府部门之间应当建立信息共享机制。</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第五十六条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基金会应当于每年</w:t>
      </w:r>
      <w:r w:rsidRPr="00F63135">
        <w:rPr>
          <w:rFonts w:ascii="Microsoft Yahei" w:eastAsia="宋体" w:hAnsi="Microsoft Yahei" w:cs="宋体"/>
          <w:color w:val="434343"/>
          <w:kern w:val="0"/>
          <w:szCs w:val="21"/>
        </w:rPr>
        <w:t>1</w:t>
      </w:r>
      <w:r w:rsidRPr="00F63135">
        <w:rPr>
          <w:rFonts w:ascii="Microsoft Yahei" w:eastAsia="宋体" w:hAnsi="Microsoft Yahei" w:cs="宋体"/>
          <w:color w:val="434343"/>
          <w:kern w:val="0"/>
          <w:szCs w:val="21"/>
        </w:rPr>
        <w:t>月</w:t>
      </w:r>
      <w:r w:rsidRPr="00F63135">
        <w:rPr>
          <w:rFonts w:ascii="Microsoft Yahei" w:eastAsia="宋体" w:hAnsi="Microsoft Yahei" w:cs="宋体"/>
          <w:color w:val="434343"/>
          <w:kern w:val="0"/>
          <w:szCs w:val="21"/>
        </w:rPr>
        <w:t>1</w:t>
      </w:r>
      <w:r w:rsidRPr="00F63135">
        <w:rPr>
          <w:rFonts w:ascii="Microsoft Yahei" w:eastAsia="宋体" w:hAnsi="Microsoft Yahei" w:cs="宋体"/>
          <w:color w:val="434343"/>
          <w:kern w:val="0"/>
          <w:szCs w:val="21"/>
        </w:rPr>
        <w:t>日至</w:t>
      </w:r>
      <w:r w:rsidRPr="00F63135">
        <w:rPr>
          <w:rFonts w:ascii="Microsoft Yahei" w:eastAsia="宋体" w:hAnsi="Microsoft Yahei" w:cs="宋体"/>
          <w:color w:val="434343"/>
          <w:kern w:val="0"/>
          <w:szCs w:val="21"/>
        </w:rPr>
        <w:t>3</w:t>
      </w:r>
      <w:r w:rsidRPr="00F63135">
        <w:rPr>
          <w:rFonts w:ascii="Microsoft Yahei" w:eastAsia="宋体" w:hAnsi="Microsoft Yahei" w:cs="宋体"/>
          <w:color w:val="434343"/>
          <w:kern w:val="0"/>
          <w:szCs w:val="21"/>
        </w:rPr>
        <w:t>月</w:t>
      </w:r>
      <w:r w:rsidRPr="00F63135">
        <w:rPr>
          <w:rFonts w:ascii="Microsoft Yahei" w:eastAsia="宋体" w:hAnsi="Microsoft Yahei" w:cs="宋体"/>
          <w:color w:val="434343"/>
          <w:kern w:val="0"/>
          <w:szCs w:val="21"/>
        </w:rPr>
        <w:t>31</w:t>
      </w:r>
      <w:r w:rsidRPr="00F63135">
        <w:rPr>
          <w:rFonts w:ascii="Microsoft Yahei" w:eastAsia="宋体" w:hAnsi="Microsoft Yahei" w:cs="宋体"/>
          <w:color w:val="434343"/>
          <w:kern w:val="0"/>
          <w:szCs w:val="21"/>
        </w:rPr>
        <w:t>日，向登记管理机关报送上一年的年度工作报告和财务会计报告，并在登记管理机关统一的信息平台上向社会发布。</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lastRenderedPageBreak/>
        <w:t>当年成立登记的基金会，自下一年度起报送年度工作报告和财务会计报告。</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有业务主管单位的基金会，应当在报送登记管理机关之前，</w:t>
      </w:r>
      <w:proofErr w:type="gramStart"/>
      <w:r w:rsidRPr="00F63135">
        <w:rPr>
          <w:rFonts w:ascii="Microsoft Yahei" w:eastAsia="宋体" w:hAnsi="Microsoft Yahei" w:cs="宋体"/>
          <w:color w:val="434343"/>
          <w:kern w:val="0"/>
          <w:szCs w:val="21"/>
        </w:rPr>
        <w:t>报业务</w:t>
      </w:r>
      <w:proofErr w:type="gramEnd"/>
      <w:r w:rsidRPr="00F63135">
        <w:rPr>
          <w:rFonts w:ascii="Microsoft Yahei" w:eastAsia="宋体" w:hAnsi="Microsoft Yahei" w:cs="宋体"/>
          <w:color w:val="434343"/>
          <w:kern w:val="0"/>
          <w:szCs w:val="21"/>
        </w:rPr>
        <w:t>主管单位审查。</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第五十七条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年度工作报告内容包括：</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登记事项、网址和联系电话等基本信息</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接受捐赠以及大额捐赠情况、公开募捐情况、公益慈善活动支出和管理费用情况、实施慈善项目情况、财产管理情况、保值增值情况、关联方关系及其交易情况、承接政府购买服务情况、工作人员工资福利情况等业务活动情况</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理事、监事、工作人员信息以及领取报酬的情况，理事会召开和决策情况，党组织建设情况，专项基金等机构建设情况</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四</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注册会计师审计报告</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五</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接受检查和评估的结果，受到表彰、处罚的情况，获得公益性捐赠税前扣除资格、有关税收优惠资格等情况</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六</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监事意见</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七</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履行信息公开义务的情况</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八</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登记管理机关要求的其他信息。</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第五十八条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基金会的年度工作报告或者财务会计报告需要修改的，应当在向登记管理机关重新报送并书面说明修改理由后，将修改后的年度工作报告或者财务会计报告以及修改理由向社会公开。</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第五十九条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基金会应当</w:t>
      </w:r>
      <w:proofErr w:type="gramStart"/>
      <w:r w:rsidRPr="00F63135">
        <w:rPr>
          <w:rFonts w:ascii="Microsoft Yahei" w:eastAsia="宋体" w:hAnsi="Microsoft Yahei" w:cs="宋体"/>
          <w:color w:val="434343"/>
          <w:kern w:val="0"/>
          <w:szCs w:val="21"/>
        </w:rPr>
        <w:t>自下列</w:t>
      </w:r>
      <w:proofErr w:type="gramEnd"/>
      <w:r w:rsidRPr="00F63135">
        <w:rPr>
          <w:rFonts w:ascii="Microsoft Yahei" w:eastAsia="宋体" w:hAnsi="Microsoft Yahei" w:cs="宋体"/>
          <w:color w:val="434343"/>
          <w:kern w:val="0"/>
          <w:szCs w:val="21"/>
        </w:rPr>
        <w:t>信息形成或者变更之日起</w:t>
      </w:r>
      <w:r w:rsidRPr="00F63135">
        <w:rPr>
          <w:rFonts w:ascii="Microsoft Yahei" w:eastAsia="宋体" w:hAnsi="Microsoft Yahei" w:cs="宋体"/>
          <w:color w:val="434343"/>
          <w:kern w:val="0"/>
          <w:szCs w:val="21"/>
        </w:rPr>
        <w:t>30</w:t>
      </w:r>
      <w:r w:rsidRPr="00F63135">
        <w:rPr>
          <w:rFonts w:ascii="Microsoft Yahei" w:eastAsia="宋体" w:hAnsi="Microsoft Yahei" w:cs="宋体"/>
          <w:color w:val="434343"/>
          <w:kern w:val="0"/>
          <w:szCs w:val="21"/>
        </w:rPr>
        <w:t>日内通过登记管理机关统一的信息平台和其他便于公众查询的方式向社会公开：</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登记事项</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组织章程</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决策、执行、监督机构成员信息</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四</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专项基金等分支机构信息</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五</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涉及社会公共利益的内部管理制度</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六</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承接政府转移职能、授权、委托和购买服务事项的情况</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七</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国务院民政部门要求公开的其他信息。</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具有公开募捐资格的基金会还应当按照前款规定的方式向社会公开其重大债权、债务和重大保值增值活动信息。</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lastRenderedPageBreak/>
        <w:t>第六十条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具有公开募捐资格的基金会开展公开募捐活动，应当在登记管理机关统一的信息平台、募捐活动现场或者募捐活动载体的显著位置，公布募捐资格证书、募捐方案、联系方式、募捐信息查询方法等，并定期向社会公开其募捐情况和慈善项目实施情况。</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公开募捐周期超过六个月的，至少每三个月公开一次募捐情况，公开募捐活动结束后三个月内应当全面公开募捐情况。</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慈善项目实施周期超过六个月的，至少每三个月公开一次项目实施情况，项目结束后三个月内应当全面公开项目实施情况和募得款物使用情况。</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第六十一条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基金会应当依法履行信息公开义务。信息公开应当真实、完整、及时，不得有虚假记载、误导性陈述或者重大遗漏。</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基金会对于已经公开的信息，应当制作信息公开档案，妥善保管。</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第六十二条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涉及国家秘密、商业秘密、个人隐私的信息以及捐赠人不同意公开的姓名、名称、住所、通讯方式等信息，不得公开。</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第六章</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监督管理</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第六十三条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登记管理机关履行下列监督管理职责：</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负责对基金会的成立、变更、注销登记以及章程核准</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对基金会依照本条例及其章程开展活动的情况进行监督管理</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对基金会开展活动、内部治理、财务收支和管理、年度工作报告、信息公开等情况开展抽查，并实施财务审计</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四</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调查处理有关单位和个人对基金会的举报</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五</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对基金会违反本条例的行为给予行政处罚</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六</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法律法规规定的其他职责。</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第六十四条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登记管理机关对涉嫌违反本条例规定行为的基金会，有权采取下列措施：</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约谈基金会负责人</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对基金会的住所和活动发生地进行现场检查</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要求基金会</w:t>
      </w:r>
      <w:proofErr w:type="gramStart"/>
      <w:r w:rsidRPr="00F63135">
        <w:rPr>
          <w:rFonts w:ascii="Microsoft Yahei" w:eastAsia="宋体" w:hAnsi="Microsoft Yahei" w:cs="宋体"/>
          <w:color w:val="434343"/>
          <w:kern w:val="0"/>
          <w:szCs w:val="21"/>
        </w:rPr>
        <w:t>作出</w:t>
      </w:r>
      <w:proofErr w:type="gramEnd"/>
      <w:r w:rsidRPr="00F63135">
        <w:rPr>
          <w:rFonts w:ascii="Microsoft Yahei" w:eastAsia="宋体" w:hAnsi="Microsoft Yahei" w:cs="宋体"/>
          <w:color w:val="434343"/>
          <w:kern w:val="0"/>
          <w:szCs w:val="21"/>
        </w:rPr>
        <w:t>说明，查阅、复制有关资料</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对可能被转移、销毁、隐匿或者篡改的文件、资料予以封存</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四</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向有关单位和个人调查、询问与监督管理有关的情况</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五</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经本级人民政府批准，可以查询基金会的金融账户</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六</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法律、法规规定的其他措施。</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lastRenderedPageBreak/>
        <w:t>进行现场检查或者调查的人员不得少于</w:t>
      </w:r>
      <w:r w:rsidRPr="00F63135">
        <w:rPr>
          <w:rFonts w:ascii="Microsoft Yahei" w:eastAsia="宋体" w:hAnsi="Microsoft Yahei" w:cs="宋体"/>
          <w:color w:val="434343"/>
          <w:kern w:val="0"/>
          <w:szCs w:val="21"/>
        </w:rPr>
        <w:t>2</w:t>
      </w:r>
      <w:r w:rsidRPr="00F63135">
        <w:rPr>
          <w:rFonts w:ascii="Microsoft Yahei" w:eastAsia="宋体" w:hAnsi="Microsoft Yahei" w:cs="宋体"/>
          <w:color w:val="434343"/>
          <w:kern w:val="0"/>
          <w:szCs w:val="21"/>
        </w:rPr>
        <w:t>人，并应当出示合法证件和检查、调查通知书。</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被检查、调查的单位和个人应当配合，如实提供有关文件、资料，不得隐瞒、拒绝和阻碍。</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第六十五条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民政部门建立年度工作报告、评估、信用记录、活动异常名录制度，并在统一信息平台向社会公布有关情况。</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第六十六条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业务主管单位对基金会履行下列监督管理职责：</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负责基金会成立、变更、注销登记以及章程核准前的审查</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负责基金会的思想政治工作、党的建设、财务和人事管理、研讨活动、对外交往、接受境外捐赠资助</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监督、指导基金会遵守宪法、法律、法规、规章和国家有关政策，并依据其章程开展活动</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四</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监督、指导基金会制定年度工作报告、履行信息公开义务</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五</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协助登记管理机关和其他有关部门查处基金会的违法行为</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六</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会同有关部门指导基金会的清算事宜</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七</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法律法规规定的其他职责。</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第六十七条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县级以上人民政府的发展改革、财政、税务、公安、外事、人力资源社会保障、审计等有关部门，对基金会涉及本领域的事项履行监管职责，提供相关服务，依法查处违法违规行为并及时向登记管理机关通报。</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第六十八条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任何单位、个人发现基金会存在违法违规行为的，可以向基金会登记管理机关或者其他有关部门举报。</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社会公众、新闻媒体可以对基金会的募捐活动、使用捐赠等情况进行监督。</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基金会依法开展行业自律。</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第七章</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法律责任</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第六十九条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未经登记，擅自以基金会名义进行活动</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或者被撤销登记、吊销登记证书后继续以基金会名义进行活动，由登记管理机关责令解散</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情节严重或者拒不解散的，予以取缔，没收非法财产和违法所得，并可以对直接责任人处以违法所得</w:t>
      </w:r>
      <w:r w:rsidRPr="00F63135">
        <w:rPr>
          <w:rFonts w:ascii="Microsoft Yahei" w:eastAsia="宋体" w:hAnsi="Microsoft Yahei" w:cs="宋体"/>
          <w:color w:val="434343"/>
          <w:kern w:val="0"/>
          <w:szCs w:val="21"/>
        </w:rPr>
        <w:t>1</w:t>
      </w:r>
      <w:r w:rsidRPr="00F63135">
        <w:rPr>
          <w:rFonts w:ascii="Microsoft Yahei" w:eastAsia="宋体" w:hAnsi="Microsoft Yahei" w:cs="宋体"/>
          <w:color w:val="434343"/>
          <w:kern w:val="0"/>
          <w:szCs w:val="21"/>
        </w:rPr>
        <w:t>倍以上</w:t>
      </w:r>
      <w:r w:rsidRPr="00F63135">
        <w:rPr>
          <w:rFonts w:ascii="Microsoft Yahei" w:eastAsia="宋体" w:hAnsi="Microsoft Yahei" w:cs="宋体"/>
          <w:color w:val="434343"/>
          <w:kern w:val="0"/>
          <w:szCs w:val="21"/>
        </w:rPr>
        <w:t>5</w:t>
      </w:r>
      <w:r w:rsidRPr="00F63135">
        <w:rPr>
          <w:rFonts w:ascii="Microsoft Yahei" w:eastAsia="宋体" w:hAnsi="Microsoft Yahei" w:cs="宋体"/>
          <w:color w:val="434343"/>
          <w:kern w:val="0"/>
          <w:szCs w:val="21"/>
        </w:rPr>
        <w:t>倍以下的罚款</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无违法所得的，可以处以</w:t>
      </w:r>
      <w:r w:rsidRPr="00F63135">
        <w:rPr>
          <w:rFonts w:ascii="Microsoft Yahei" w:eastAsia="宋体" w:hAnsi="Microsoft Yahei" w:cs="宋体"/>
          <w:color w:val="434343"/>
          <w:kern w:val="0"/>
          <w:szCs w:val="21"/>
        </w:rPr>
        <w:t>2</w:t>
      </w:r>
      <w:r w:rsidRPr="00F63135">
        <w:rPr>
          <w:rFonts w:ascii="Microsoft Yahei" w:eastAsia="宋体" w:hAnsi="Microsoft Yahei" w:cs="宋体"/>
          <w:color w:val="434343"/>
          <w:kern w:val="0"/>
          <w:szCs w:val="21"/>
        </w:rPr>
        <w:t>万元以上</w:t>
      </w:r>
      <w:r w:rsidRPr="00F63135">
        <w:rPr>
          <w:rFonts w:ascii="Microsoft Yahei" w:eastAsia="宋体" w:hAnsi="Microsoft Yahei" w:cs="宋体"/>
          <w:color w:val="434343"/>
          <w:kern w:val="0"/>
          <w:szCs w:val="21"/>
        </w:rPr>
        <w:t>20</w:t>
      </w:r>
      <w:r w:rsidRPr="00F63135">
        <w:rPr>
          <w:rFonts w:ascii="Microsoft Yahei" w:eastAsia="宋体" w:hAnsi="Microsoft Yahei" w:cs="宋体"/>
          <w:color w:val="434343"/>
          <w:kern w:val="0"/>
          <w:szCs w:val="21"/>
        </w:rPr>
        <w:t>万元以下的罚款。构成违反治安管理行为的，依法给予治安管理处罚</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构成犯罪的，依法追究刑事责任。</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lastRenderedPageBreak/>
        <w:t>第七十条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基金会弄虚作假骗取登记的，由登记管理机关撤销登记，对责任人可以处以</w:t>
      </w:r>
      <w:r w:rsidRPr="00F63135">
        <w:rPr>
          <w:rFonts w:ascii="Microsoft Yahei" w:eastAsia="宋体" w:hAnsi="Microsoft Yahei" w:cs="宋体"/>
          <w:color w:val="434343"/>
          <w:kern w:val="0"/>
          <w:szCs w:val="21"/>
        </w:rPr>
        <w:t>20</w:t>
      </w:r>
      <w:r w:rsidRPr="00F63135">
        <w:rPr>
          <w:rFonts w:ascii="Microsoft Yahei" w:eastAsia="宋体" w:hAnsi="Microsoft Yahei" w:cs="宋体"/>
          <w:color w:val="434343"/>
          <w:kern w:val="0"/>
          <w:szCs w:val="21"/>
        </w:rPr>
        <w:t>万元以下的罚款。</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第七十一条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基金会有下列情形之一的，由登记管理机关责令改正，可以给予警告或者限期停止活动，并可以责令撤换直接负责的主管人员</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情节严重的，吊销登记证书</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构成违反治安管理行为的，依法给予治安管理处罚</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构成犯罪的，依法追究刑事责任：</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proofErr w:type="gramStart"/>
      <w:r w:rsidRPr="00F63135">
        <w:rPr>
          <w:rFonts w:ascii="Microsoft Yahei" w:eastAsia="宋体" w:hAnsi="Microsoft Yahei" w:cs="宋体"/>
          <w:color w:val="434343"/>
          <w:kern w:val="0"/>
          <w:szCs w:val="21"/>
        </w:rPr>
        <w:t>一</w:t>
      </w:r>
      <w:proofErr w:type="gramEnd"/>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违反本条例第三条规定的</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二</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伪造、变造、出租、出借登记证书，或者出租、出借印章的</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三</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连续</w:t>
      </w:r>
      <w:r w:rsidRPr="00F63135">
        <w:rPr>
          <w:rFonts w:ascii="Microsoft Yahei" w:eastAsia="宋体" w:hAnsi="Microsoft Yahei" w:cs="宋体"/>
          <w:color w:val="434343"/>
          <w:kern w:val="0"/>
          <w:szCs w:val="21"/>
        </w:rPr>
        <w:t>12</w:t>
      </w:r>
      <w:r w:rsidRPr="00F63135">
        <w:rPr>
          <w:rFonts w:ascii="Microsoft Yahei" w:eastAsia="宋体" w:hAnsi="Microsoft Yahei" w:cs="宋体"/>
          <w:color w:val="434343"/>
          <w:kern w:val="0"/>
          <w:szCs w:val="21"/>
        </w:rPr>
        <w:t>个月未开展公益慈善活动的</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四</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不按照规定办理变更登记，或者不按照规定履行备案手续的</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五</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拒不接受或者不按照规定接受监督检查的</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六</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对分支机构、代表机构、专项基金疏于管理，造成严重后果的</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七</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违反国家有关规定募集资金、接受捐赠、收取费用、开展活动的</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八</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在填制会计凭证、登记会计账簿、编制财务会计报告中弄虚作假的</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九</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年末净资产低于注册资金法定标准的</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十</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违反本条例第四十七条规定的</w:t>
      </w:r>
      <w:r w:rsidRPr="00F63135">
        <w:rPr>
          <w:rFonts w:ascii="Microsoft Yahei" w:eastAsia="宋体" w:hAnsi="Microsoft Yahei" w:cs="宋体"/>
          <w:color w:val="434343"/>
          <w:kern w:val="0"/>
          <w:szCs w:val="21"/>
        </w:rPr>
        <w:t>;</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十一</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其他违反本条例的情形。</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基金会有前款规定行为的，由登记管理机关对直接责任人处以</w:t>
      </w:r>
      <w:r w:rsidRPr="00F63135">
        <w:rPr>
          <w:rFonts w:ascii="Microsoft Yahei" w:eastAsia="宋体" w:hAnsi="Microsoft Yahei" w:cs="宋体"/>
          <w:color w:val="434343"/>
          <w:kern w:val="0"/>
          <w:szCs w:val="21"/>
        </w:rPr>
        <w:t>2</w:t>
      </w:r>
      <w:r w:rsidRPr="00F63135">
        <w:rPr>
          <w:rFonts w:ascii="Microsoft Yahei" w:eastAsia="宋体" w:hAnsi="Microsoft Yahei" w:cs="宋体"/>
          <w:color w:val="434343"/>
          <w:kern w:val="0"/>
          <w:szCs w:val="21"/>
        </w:rPr>
        <w:t>万元以上</w:t>
      </w:r>
      <w:r w:rsidRPr="00F63135">
        <w:rPr>
          <w:rFonts w:ascii="Microsoft Yahei" w:eastAsia="宋体" w:hAnsi="Microsoft Yahei" w:cs="宋体"/>
          <w:color w:val="434343"/>
          <w:kern w:val="0"/>
          <w:szCs w:val="21"/>
        </w:rPr>
        <w:t>20</w:t>
      </w:r>
      <w:r w:rsidRPr="00F63135">
        <w:rPr>
          <w:rFonts w:ascii="Microsoft Yahei" w:eastAsia="宋体" w:hAnsi="Microsoft Yahei" w:cs="宋体"/>
          <w:color w:val="434343"/>
          <w:kern w:val="0"/>
          <w:szCs w:val="21"/>
        </w:rPr>
        <w:t>万元以下罚款</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基金会有违法经营额或者违法所得的，予以没收。</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第七十二条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基金会未按照章程规定的宗旨和业务范围进行活动的，由登记管理机关责令改正</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逾期不改正的，吊销登记证书并予以公告</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有违法所得的，没收违法所得，并可以对直接责任人处以</w:t>
      </w:r>
      <w:r w:rsidRPr="00F63135">
        <w:rPr>
          <w:rFonts w:ascii="Microsoft Yahei" w:eastAsia="宋体" w:hAnsi="Microsoft Yahei" w:cs="宋体"/>
          <w:color w:val="434343"/>
          <w:kern w:val="0"/>
          <w:szCs w:val="21"/>
        </w:rPr>
        <w:t>2</w:t>
      </w:r>
      <w:r w:rsidRPr="00F63135">
        <w:rPr>
          <w:rFonts w:ascii="Microsoft Yahei" w:eastAsia="宋体" w:hAnsi="Microsoft Yahei" w:cs="宋体"/>
          <w:color w:val="434343"/>
          <w:kern w:val="0"/>
          <w:szCs w:val="21"/>
        </w:rPr>
        <w:t>万元以上</w:t>
      </w:r>
      <w:r w:rsidRPr="00F63135">
        <w:rPr>
          <w:rFonts w:ascii="Microsoft Yahei" w:eastAsia="宋体" w:hAnsi="Microsoft Yahei" w:cs="宋体"/>
          <w:color w:val="434343"/>
          <w:kern w:val="0"/>
          <w:szCs w:val="21"/>
        </w:rPr>
        <w:t>20</w:t>
      </w:r>
      <w:r w:rsidRPr="00F63135">
        <w:rPr>
          <w:rFonts w:ascii="Microsoft Yahei" w:eastAsia="宋体" w:hAnsi="Microsoft Yahei" w:cs="宋体"/>
          <w:color w:val="434343"/>
          <w:kern w:val="0"/>
          <w:szCs w:val="21"/>
        </w:rPr>
        <w:t>万元以下罚款。</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第七十三条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基金会受到行政处罚的，税务机关应当责令补交违法行为存续期间所享受的税收减免。</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第七十四条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基金会理事会违反法律、法规或者章程，致使基金会利益遭受损失的，参与决策的理事应当承担相应的赔偿责任。但有证据证明在表决时曾表示异议并记载于会议记录的，该理事可以免除责任。</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基金会理事、监事以及其他工作人员未经理事会同意擅自以基金会的名义开展活动，或者执行基金会职务时违反法律、法规或者章程的规定，致使基金会利益遭受损失的，应当承担赔偿责任。</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lastRenderedPageBreak/>
        <w:t>基金会理事、监事以及其他工作人员私分、挪用、截留或者侵占基金会财产的，应当退还非法占用的财产</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构成犯罪的，依法追究刑事责任。</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第七十五条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基金会被责令限期停止活动的，由登记管理机关封存其《基金会法人登记证书》、印章和财务凭证。</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基金会被撤销登记、吊销《基金会法人登记证书》的，由登记管理机关收缴其《基金会法人登记证书》和印章。</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第七十六条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登记管理机关及其他有关部门工作人员滥用职权、玩忽职守、徇私舞弊的，构成犯罪的，依法追究刑事责任</w:t>
      </w:r>
      <w:r w:rsidRPr="00F63135">
        <w:rPr>
          <w:rFonts w:ascii="Microsoft Yahei" w:eastAsia="宋体" w:hAnsi="Microsoft Yahei" w:cs="宋体"/>
          <w:color w:val="434343"/>
          <w:kern w:val="0"/>
          <w:szCs w:val="21"/>
        </w:rPr>
        <w:t>;</w:t>
      </w:r>
      <w:r w:rsidRPr="00F63135">
        <w:rPr>
          <w:rFonts w:ascii="Microsoft Yahei" w:eastAsia="宋体" w:hAnsi="Microsoft Yahei" w:cs="宋体"/>
          <w:color w:val="434343"/>
          <w:kern w:val="0"/>
          <w:szCs w:val="21"/>
        </w:rPr>
        <w:t>尚不构成犯罪的，依法予以行政处分。</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第七十七条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承担基金会资产评估、验资或者验证的机构提供虚假报告，或者因过失提供有重大遗漏报告的，由有关主管部门依法予以处理。</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第八章</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附</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则</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第七十八条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基金会应当适用《中华人民共和国慈善法》有关规定。</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第七十九条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本条例所称关联关系，是指基金会的发起人、理事主要来源单位、投资的被投资方以及其他与基金会之间存在控制、共同控制或者重大影响关系的个人或者组织与基金会之间的关系。</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第八十条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《基金会法人登记证书》正本和副本样式、章程示范文本以及基金会登记管理的有关重要文书格式、表格式样，由国务院民政部门制定。</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第八十一条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具有涉外因素的基金会，具体登记管理办法由国务院民政部门依照有关法律法规另行制定。</w:t>
      </w:r>
    </w:p>
    <w:p w:rsidR="00F63135" w:rsidRPr="00F63135" w:rsidRDefault="00F63135" w:rsidP="00F63135">
      <w:pPr>
        <w:widowControl/>
        <w:shd w:val="clear" w:color="auto" w:fill="F5F6EE"/>
        <w:spacing w:line="480" w:lineRule="atLeast"/>
        <w:jc w:val="left"/>
        <w:rPr>
          <w:rFonts w:ascii="Microsoft Yahei" w:eastAsia="宋体" w:hAnsi="Microsoft Yahei" w:cs="宋体"/>
          <w:color w:val="434343"/>
          <w:kern w:val="0"/>
          <w:szCs w:val="21"/>
        </w:rPr>
      </w:pPr>
      <w:r w:rsidRPr="00F63135">
        <w:rPr>
          <w:rFonts w:ascii="Microsoft Yahei" w:eastAsia="宋体" w:hAnsi="Microsoft Yahei" w:cs="宋体"/>
          <w:color w:val="434343"/>
          <w:kern w:val="0"/>
          <w:szCs w:val="21"/>
        </w:rPr>
        <w:t>第八十二条</w:t>
      </w:r>
      <w:r w:rsidRPr="00F63135">
        <w:rPr>
          <w:rFonts w:ascii="Microsoft Yahei" w:eastAsia="宋体" w:hAnsi="Microsoft Yahei" w:cs="宋体"/>
          <w:color w:val="434343"/>
          <w:kern w:val="0"/>
          <w:szCs w:val="21"/>
        </w:rPr>
        <w:t xml:space="preserve"> </w:t>
      </w:r>
      <w:r w:rsidRPr="00F63135">
        <w:rPr>
          <w:rFonts w:ascii="Microsoft Yahei" w:eastAsia="宋体" w:hAnsi="Microsoft Yahei" w:cs="宋体"/>
          <w:color w:val="434343"/>
          <w:kern w:val="0"/>
          <w:szCs w:val="21"/>
        </w:rPr>
        <w:t>本条例自</w:t>
      </w:r>
      <w:r w:rsidRPr="00F63135">
        <w:rPr>
          <w:rFonts w:ascii="Microsoft Yahei" w:eastAsia="宋体" w:hAnsi="Microsoft Yahei" w:cs="宋体"/>
          <w:color w:val="434343"/>
          <w:kern w:val="0"/>
          <w:szCs w:val="21"/>
        </w:rPr>
        <w:t>2016</w:t>
      </w:r>
      <w:r w:rsidRPr="00F63135">
        <w:rPr>
          <w:rFonts w:ascii="Microsoft Yahei" w:eastAsia="宋体" w:hAnsi="Microsoft Yahei" w:cs="宋体"/>
          <w:color w:val="434343"/>
          <w:kern w:val="0"/>
          <w:szCs w:val="21"/>
        </w:rPr>
        <w:t>年</w:t>
      </w:r>
      <w:r w:rsidRPr="00F63135">
        <w:rPr>
          <w:rFonts w:ascii="Microsoft Yahei" w:eastAsia="宋体" w:hAnsi="Microsoft Yahei" w:cs="宋体"/>
          <w:color w:val="434343"/>
          <w:kern w:val="0"/>
          <w:szCs w:val="21"/>
        </w:rPr>
        <w:t>9</w:t>
      </w:r>
      <w:r w:rsidRPr="00F63135">
        <w:rPr>
          <w:rFonts w:ascii="Microsoft Yahei" w:eastAsia="宋体" w:hAnsi="Microsoft Yahei" w:cs="宋体"/>
          <w:color w:val="434343"/>
          <w:kern w:val="0"/>
          <w:szCs w:val="21"/>
        </w:rPr>
        <w:t>月</w:t>
      </w:r>
      <w:r w:rsidRPr="00F63135">
        <w:rPr>
          <w:rFonts w:ascii="Microsoft Yahei" w:eastAsia="宋体" w:hAnsi="Microsoft Yahei" w:cs="宋体"/>
          <w:color w:val="434343"/>
          <w:kern w:val="0"/>
          <w:szCs w:val="21"/>
        </w:rPr>
        <w:t>1</w:t>
      </w:r>
      <w:r w:rsidRPr="00F63135">
        <w:rPr>
          <w:rFonts w:ascii="Microsoft Yahei" w:eastAsia="宋体" w:hAnsi="Microsoft Yahei" w:cs="宋体"/>
          <w:color w:val="434343"/>
          <w:kern w:val="0"/>
          <w:szCs w:val="21"/>
        </w:rPr>
        <w:t>日起施行。</w:t>
      </w:r>
      <w:r w:rsidRPr="00F63135">
        <w:rPr>
          <w:rFonts w:ascii="Microsoft Yahei" w:eastAsia="宋体" w:hAnsi="Microsoft Yahei" w:cs="宋体"/>
          <w:color w:val="434343"/>
          <w:kern w:val="0"/>
          <w:szCs w:val="21"/>
        </w:rPr>
        <w:t>2004</w:t>
      </w:r>
      <w:r w:rsidRPr="00F63135">
        <w:rPr>
          <w:rFonts w:ascii="Microsoft Yahei" w:eastAsia="宋体" w:hAnsi="Microsoft Yahei" w:cs="宋体"/>
          <w:color w:val="434343"/>
          <w:kern w:val="0"/>
          <w:szCs w:val="21"/>
        </w:rPr>
        <w:t>年</w:t>
      </w:r>
      <w:r w:rsidRPr="00F63135">
        <w:rPr>
          <w:rFonts w:ascii="Microsoft Yahei" w:eastAsia="宋体" w:hAnsi="Microsoft Yahei" w:cs="宋体"/>
          <w:color w:val="434343"/>
          <w:kern w:val="0"/>
          <w:szCs w:val="21"/>
        </w:rPr>
        <w:t>3</w:t>
      </w:r>
      <w:r w:rsidRPr="00F63135">
        <w:rPr>
          <w:rFonts w:ascii="Microsoft Yahei" w:eastAsia="宋体" w:hAnsi="Microsoft Yahei" w:cs="宋体"/>
          <w:color w:val="434343"/>
          <w:kern w:val="0"/>
          <w:szCs w:val="21"/>
        </w:rPr>
        <w:t>月</w:t>
      </w:r>
      <w:r w:rsidRPr="00F63135">
        <w:rPr>
          <w:rFonts w:ascii="Microsoft Yahei" w:eastAsia="宋体" w:hAnsi="Microsoft Yahei" w:cs="宋体"/>
          <w:color w:val="434343"/>
          <w:kern w:val="0"/>
          <w:szCs w:val="21"/>
        </w:rPr>
        <w:t>8</w:t>
      </w:r>
      <w:r w:rsidRPr="00F63135">
        <w:rPr>
          <w:rFonts w:ascii="Microsoft Yahei" w:eastAsia="宋体" w:hAnsi="Microsoft Yahei" w:cs="宋体"/>
          <w:color w:val="434343"/>
          <w:kern w:val="0"/>
          <w:szCs w:val="21"/>
        </w:rPr>
        <w:t>日国务院公布的《基金会管理条例》同时废止。</w:t>
      </w:r>
    </w:p>
    <w:p w:rsidR="001475DC" w:rsidRPr="00F63135" w:rsidRDefault="001475DC"/>
    <w:sectPr w:rsidR="001475DC" w:rsidRPr="00F631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Microsoft Yahei">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135"/>
    <w:rsid w:val="00123D24"/>
    <w:rsid w:val="001475DC"/>
    <w:rsid w:val="00164407"/>
    <w:rsid w:val="00165639"/>
    <w:rsid w:val="001D7EC8"/>
    <w:rsid w:val="00231C5D"/>
    <w:rsid w:val="00277D70"/>
    <w:rsid w:val="002C634B"/>
    <w:rsid w:val="00333411"/>
    <w:rsid w:val="003B5058"/>
    <w:rsid w:val="00427C92"/>
    <w:rsid w:val="00440A88"/>
    <w:rsid w:val="004A58C7"/>
    <w:rsid w:val="004E377D"/>
    <w:rsid w:val="00571833"/>
    <w:rsid w:val="005750C5"/>
    <w:rsid w:val="005B4200"/>
    <w:rsid w:val="005F7FF4"/>
    <w:rsid w:val="00622C55"/>
    <w:rsid w:val="00653756"/>
    <w:rsid w:val="006A0D6A"/>
    <w:rsid w:val="006C64E0"/>
    <w:rsid w:val="006D387C"/>
    <w:rsid w:val="006E0E99"/>
    <w:rsid w:val="007A30BF"/>
    <w:rsid w:val="007C09D7"/>
    <w:rsid w:val="008F2829"/>
    <w:rsid w:val="00924B7A"/>
    <w:rsid w:val="0093210C"/>
    <w:rsid w:val="009A566F"/>
    <w:rsid w:val="009B07CF"/>
    <w:rsid w:val="00A13C14"/>
    <w:rsid w:val="00A154D6"/>
    <w:rsid w:val="00A16E73"/>
    <w:rsid w:val="00A277D5"/>
    <w:rsid w:val="00A85DD7"/>
    <w:rsid w:val="00AB20BF"/>
    <w:rsid w:val="00B106EA"/>
    <w:rsid w:val="00BB3884"/>
    <w:rsid w:val="00BD6FA5"/>
    <w:rsid w:val="00BF58A0"/>
    <w:rsid w:val="00C05488"/>
    <w:rsid w:val="00C45530"/>
    <w:rsid w:val="00C6516F"/>
    <w:rsid w:val="00C94B82"/>
    <w:rsid w:val="00CA49F9"/>
    <w:rsid w:val="00CA5BF4"/>
    <w:rsid w:val="00CD206E"/>
    <w:rsid w:val="00D06BC1"/>
    <w:rsid w:val="00D10EB8"/>
    <w:rsid w:val="00D14436"/>
    <w:rsid w:val="00D95462"/>
    <w:rsid w:val="00EA4EC1"/>
    <w:rsid w:val="00EE1E0A"/>
    <w:rsid w:val="00F63135"/>
    <w:rsid w:val="00F662D9"/>
    <w:rsid w:val="00F96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FE371F-55B4-44D6-8C1C-71FE22DC6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xt">
    <w:name w:val="txt"/>
    <w:basedOn w:val="a0"/>
    <w:rsid w:val="00F631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4679479">
      <w:bodyDiv w:val="1"/>
      <w:marLeft w:val="0"/>
      <w:marRight w:val="0"/>
      <w:marTop w:val="0"/>
      <w:marBottom w:val="0"/>
      <w:divBdr>
        <w:top w:val="none" w:sz="0" w:space="0" w:color="auto"/>
        <w:left w:val="none" w:sz="0" w:space="0" w:color="auto"/>
        <w:bottom w:val="none" w:sz="0" w:space="0" w:color="auto"/>
        <w:right w:val="none" w:sz="0" w:space="0" w:color="auto"/>
      </w:divBdr>
      <w:divsChild>
        <w:div w:id="1408724435">
          <w:marLeft w:val="0"/>
          <w:marRight w:val="0"/>
          <w:marTop w:val="0"/>
          <w:marBottom w:val="0"/>
          <w:divBdr>
            <w:top w:val="none" w:sz="0" w:space="0" w:color="auto"/>
            <w:left w:val="none" w:sz="0" w:space="0" w:color="auto"/>
            <w:bottom w:val="none" w:sz="0" w:space="0" w:color="auto"/>
            <w:right w:val="none" w:sz="0" w:space="0" w:color="auto"/>
          </w:divBdr>
        </w:div>
        <w:div w:id="1922593441">
          <w:marLeft w:val="0"/>
          <w:marRight w:val="0"/>
          <w:marTop w:val="360"/>
          <w:marBottom w:val="0"/>
          <w:divBdr>
            <w:top w:val="none" w:sz="0" w:space="0" w:color="auto"/>
            <w:left w:val="none" w:sz="0" w:space="0" w:color="auto"/>
            <w:bottom w:val="none" w:sz="0" w:space="0" w:color="auto"/>
            <w:right w:val="none" w:sz="0" w:space="0" w:color="auto"/>
          </w:divBdr>
        </w:div>
        <w:div w:id="2022971888">
          <w:marLeft w:val="0"/>
          <w:marRight w:val="0"/>
          <w:marTop w:val="0"/>
          <w:marBottom w:val="0"/>
          <w:divBdr>
            <w:top w:val="none" w:sz="0" w:space="0" w:color="auto"/>
            <w:left w:val="none" w:sz="0" w:space="0" w:color="auto"/>
            <w:bottom w:val="none" w:sz="0" w:space="0" w:color="auto"/>
            <w:right w:val="none" w:sz="0" w:space="0" w:color="auto"/>
          </w:divBdr>
          <w:divsChild>
            <w:div w:id="1420522043">
              <w:marLeft w:val="0"/>
              <w:marRight w:val="0"/>
              <w:marTop w:val="0"/>
              <w:marBottom w:val="0"/>
              <w:divBdr>
                <w:top w:val="none" w:sz="0" w:space="0" w:color="auto"/>
                <w:left w:val="none" w:sz="0" w:space="0" w:color="auto"/>
                <w:bottom w:val="none" w:sz="0" w:space="0" w:color="auto"/>
                <w:right w:val="none" w:sz="0" w:space="0" w:color="auto"/>
              </w:divBdr>
              <w:divsChild>
                <w:div w:id="943075582">
                  <w:marLeft w:val="0"/>
                  <w:marRight w:val="0"/>
                  <w:marTop w:val="600"/>
                  <w:marBottom w:val="0"/>
                  <w:divBdr>
                    <w:top w:val="none" w:sz="0" w:space="0" w:color="auto"/>
                    <w:left w:val="none" w:sz="0" w:space="0" w:color="auto"/>
                    <w:bottom w:val="none" w:sz="0" w:space="0" w:color="auto"/>
                    <w:right w:val="none" w:sz="0" w:space="0" w:color="auto"/>
                  </w:divBdr>
                </w:div>
                <w:div w:id="221142905">
                  <w:marLeft w:val="0"/>
                  <w:marRight w:val="0"/>
                  <w:marTop w:val="600"/>
                  <w:marBottom w:val="0"/>
                  <w:divBdr>
                    <w:top w:val="none" w:sz="0" w:space="0" w:color="auto"/>
                    <w:left w:val="none" w:sz="0" w:space="0" w:color="auto"/>
                    <w:bottom w:val="none" w:sz="0" w:space="0" w:color="auto"/>
                    <w:right w:val="none" w:sz="0" w:space="0" w:color="auto"/>
                  </w:divBdr>
                </w:div>
                <w:div w:id="961418629">
                  <w:marLeft w:val="0"/>
                  <w:marRight w:val="0"/>
                  <w:marTop w:val="600"/>
                  <w:marBottom w:val="0"/>
                  <w:divBdr>
                    <w:top w:val="none" w:sz="0" w:space="0" w:color="auto"/>
                    <w:left w:val="none" w:sz="0" w:space="0" w:color="auto"/>
                    <w:bottom w:val="none" w:sz="0" w:space="0" w:color="auto"/>
                    <w:right w:val="none" w:sz="0" w:space="0" w:color="auto"/>
                  </w:divBdr>
                </w:div>
                <w:div w:id="289291545">
                  <w:marLeft w:val="0"/>
                  <w:marRight w:val="0"/>
                  <w:marTop w:val="600"/>
                  <w:marBottom w:val="0"/>
                  <w:divBdr>
                    <w:top w:val="none" w:sz="0" w:space="0" w:color="auto"/>
                    <w:left w:val="none" w:sz="0" w:space="0" w:color="auto"/>
                    <w:bottom w:val="none" w:sz="0" w:space="0" w:color="auto"/>
                    <w:right w:val="none" w:sz="0" w:space="0" w:color="auto"/>
                  </w:divBdr>
                </w:div>
                <w:div w:id="5327401">
                  <w:marLeft w:val="0"/>
                  <w:marRight w:val="0"/>
                  <w:marTop w:val="600"/>
                  <w:marBottom w:val="0"/>
                  <w:divBdr>
                    <w:top w:val="none" w:sz="0" w:space="0" w:color="auto"/>
                    <w:left w:val="none" w:sz="0" w:space="0" w:color="auto"/>
                    <w:bottom w:val="none" w:sz="0" w:space="0" w:color="auto"/>
                    <w:right w:val="none" w:sz="0" w:space="0" w:color="auto"/>
                  </w:divBdr>
                </w:div>
                <w:div w:id="508255731">
                  <w:marLeft w:val="0"/>
                  <w:marRight w:val="0"/>
                  <w:marTop w:val="600"/>
                  <w:marBottom w:val="0"/>
                  <w:divBdr>
                    <w:top w:val="none" w:sz="0" w:space="0" w:color="auto"/>
                    <w:left w:val="none" w:sz="0" w:space="0" w:color="auto"/>
                    <w:bottom w:val="none" w:sz="0" w:space="0" w:color="auto"/>
                    <w:right w:val="none" w:sz="0" w:space="0" w:color="auto"/>
                  </w:divBdr>
                </w:div>
                <w:div w:id="1427112272">
                  <w:marLeft w:val="0"/>
                  <w:marRight w:val="0"/>
                  <w:marTop w:val="600"/>
                  <w:marBottom w:val="0"/>
                  <w:divBdr>
                    <w:top w:val="none" w:sz="0" w:space="0" w:color="auto"/>
                    <w:left w:val="none" w:sz="0" w:space="0" w:color="auto"/>
                    <w:bottom w:val="none" w:sz="0" w:space="0" w:color="auto"/>
                    <w:right w:val="none" w:sz="0" w:space="0" w:color="auto"/>
                  </w:divBdr>
                </w:div>
                <w:div w:id="1615331614">
                  <w:marLeft w:val="0"/>
                  <w:marRight w:val="0"/>
                  <w:marTop w:val="600"/>
                  <w:marBottom w:val="0"/>
                  <w:divBdr>
                    <w:top w:val="none" w:sz="0" w:space="0" w:color="auto"/>
                    <w:left w:val="none" w:sz="0" w:space="0" w:color="auto"/>
                    <w:bottom w:val="none" w:sz="0" w:space="0" w:color="auto"/>
                    <w:right w:val="none" w:sz="0" w:space="0" w:color="auto"/>
                  </w:divBdr>
                </w:div>
                <w:div w:id="1529368971">
                  <w:marLeft w:val="0"/>
                  <w:marRight w:val="0"/>
                  <w:marTop w:val="600"/>
                  <w:marBottom w:val="0"/>
                  <w:divBdr>
                    <w:top w:val="none" w:sz="0" w:space="0" w:color="auto"/>
                    <w:left w:val="none" w:sz="0" w:space="0" w:color="auto"/>
                    <w:bottom w:val="none" w:sz="0" w:space="0" w:color="auto"/>
                    <w:right w:val="none" w:sz="0" w:space="0" w:color="auto"/>
                  </w:divBdr>
                </w:div>
                <w:div w:id="1859418491">
                  <w:marLeft w:val="0"/>
                  <w:marRight w:val="0"/>
                  <w:marTop w:val="600"/>
                  <w:marBottom w:val="0"/>
                  <w:divBdr>
                    <w:top w:val="none" w:sz="0" w:space="0" w:color="auto"/>
                    <w:left w:val="none" w:sz="0" w:space="0" w:color="auto"/>
                    <w:bottom w:val="none" w:sz="0" w:space="0" w:color="auto"/>
                    <w:right w:val="none" w:sz="0" w:space="0" w:color="auto"/>
                  </w:divBdr>
                </w:div>
                <w:div w:id="130945435">
                  <w:marLeft w:val="0"/>
                  <w:marRight w:val="0"/>
                  <w:marTop w:val="600"/>
                  <w:marBottom w:val="0"/>
                  <w:divBdr>
                    <w:top w:val="none" w:sz="0" w:space="0" w:color="auto"/>
                    <w:left w:val="none" w:sz="0" w:space="0" w:color="auto"/>
                    <w:bottom w:val="none" w:sz="0" w:space="0" w:color="auto"/>
                    <w:right w:val="none" w:sz="0" w:space="0" w:color="auto"/>
                  </w:divBdr>
                </w:div>
                <w:div w:id="2045322981">
                  <w:marLeft w:val="0"/>
                  <w:marRight w:val="0"/>
                  <w:marTop w:val="600"/>
                  <w:marBottom w:val="0"/>
                  <w:divBdr>
                    <w:top w:val="none" w:sz="0" w:space="0" w:color="auto"/>
                    <w:left w:val="none" w:sz="0" w:space="0" w:color="auto"/>
                    <w:bottom w:val="none" w:sz="0" w:space="0" w:color="auto"/>
                    <w:right w:val="none" w:sz="0" w:space="0" w:color="auto"/>
                  </w:divBdr>
                </w:div>
                <w:div w:id="705057975">
                  <w:marLeft w:val="0"/>
                  <w:marRight w:val="0"/>
                  <w:marTop w:val="600"/>
                  <w:marBottom w:val="0"/>
                  <w:divBdr>
                    <w:top w:val="none" w:sz="0" w:space="0" w:color="auto"/>
                    <w:left w:val="none" w:sz="0" w:space="0" w:color="auto"/>
                    <w:bottom w:val="none" w:sz="0" w:space="0" w:color="auto"/>
                    <w:right w:val="none" w:sz="0" w:space="0" w:color="auto"/>
                  </w:divBdr>
                </w:div>
                <w:div w:id="456526436">
                  <w:marLeft w:val="0"/>
                  <w:marRight w:val="0"/>
                  <w:marTop w:val="600"/>
                  <w:marBottom w:val="0"/>
                  <w:divBdr>
                    <w:top w:val="none" w:sz="0" w:space="0" w:color="auto"/>
                    <w:left w:val="none" w:sz="0" w:space="0" w:color="auto"/>
                    <w:bottom w:val="none" w:sz="0" w:space="0" w:color="auto"/>
                    <w:right w:val="none" w:sz="0" w:space="0" w:color="auto"/>
                  </w:divBdr>
                </w:div>
                <w:div w:id="1011029565">
                  <w:marLeft w:val="0"/>
                  <w:marRight w:val="0"/>
                  <w:marTop w:val="600"/>
                  <w:marBottom w:val="0"/>
                  <w:divBdr>
                    <w:top w:val="none" w:sz="0" w:space="0" w:color="auto"/>
                    <w:left w:val="none" w:sz="0" w:space="0" w:color="auto"/>
                    <w:bottom w:val="none" w:sz="0" w:space="0" w:color="auto"/>
                    <w:right w:val="none" w:sz="0" w:space="0" w:color="auto"/>
                  </w:divBdr>
                </w:div>
                <w:div w:id="975794448">
                  <w:marLeft w:val="0"/>
                  <w:marRight w:val="0"/>
                  <w:marTop w:val="600"/>
                  <w:marBottom w:val="0"/>
                  <w:divBdr>
                    <w:top w:val="none" w:sz="0" w:space="0" w:color="auto"/>
                    <w:left w:val="none" w:sz="0" w:space="0" w:color="auto"/>
                    <w:bottom w:val="none" w:sz="0" w:space="0" w:color="auto"/>
                    <w:right w:val="none" w:sz="0" w:space="0" w:color="auto"/>
                  </w:divBdr>
                </w:div>
                <w:div w:id="692808777">
                  <w:marLeft w:val="0"/>
                  <w:marRight w:val="0"/>
                  <w:marTop w:val="600"/>
                  <w:marBottom w:val="0"/>
                  <w:divBdr>
                    <w:top w:val="none" w:sz="0" w:space="0" w:color="auto"/>
                    <w:left w:val="none" w:sz="0" w:space="0" w:color="auto"/>
                    <w:bottom w:val="none" w:sz="0" w:space="0" w:color="auto"/>
                    <w:right w:val="none" w:sz="0" w:space="0" w:color="auto"/>
                  </w:divBdr>
                </w:div>
                <w:div w:id="1721973601">
                  <w:marLeft w:val="0"/>
                  <w:marRight w:val="0"/>
                  <w:marTop w:val="600"/>
                  <w:marBottom w:val="0"/>
                  <w:divBdr>
                    <w:top w:val="none" w:sz="0" w:space="0" w:color="auto"/>
                    <w:left w:val="none" w:sz="0" w:space="0" w:color="auto"/>
                    <w:bottom w:val="none" w:sz="0" w:space="0" w:color="auto"/>
                    <w:right w:val="none" w:sz="0" w:space="0" w:color="auto"/>
                  </w:divBdr>
                </w:div>
                <w:div w:id="2134709596">
                  <w:marLeft w:val="0"/>
                  <w:marRight w:val="0"/>
                  <w:marTop w:val="600"/>
                  <w:marBottom w:val="0"/>
                  <w:divBdr>
                    <w:top w:val="none" w:sz="0" w:space="0" w:color="auto"/>
                    <w:left w:val="none" w:sz="0" w:space="0" w:color="auto"/>
                    <w:bottom w:val="none" w:sz="0" w:space="0" w:color="auto"/>
                    <w:right w:val="none" w:sz="0" w:space="0" w:color="auto"/>
                  </w:divBdr>
                </w:div>
                <w:div w:id="72899346">
                  <w:marLeft w:val="0"/>
                  <w:marRight w:val="0"/>
                  <w:marTop w:val="600"/>
                  <w:marBottom w:val="0"/>
                  <w:divBdr>
                    <w:top w:val="none" w:sz="0" w:space="0" w:color="auto"/>
                    <w:left w:val="none" w:sz="0" w:space="0" w:color="auto"/>
                    <w:bottom w:val="none" w:sz="0" w:space="0" w:color="auto"/>
                    <w:right w:val="none" w:sz="0" w:space="0" w:color="auto"/>
                  </w:divBdr>
                </w:div>
                <w:div w:id="1497719925">
                  <w:marLeft w:val="0"/>
                  <w:marRight w:val="0"/>
                  <w:marTop w:val="600"/>
                  <w:marBottom w:val="0"/>
                  <w:divBdr>
                    <w:top w:val="none" w:sz="0" w:space="0" w:color="auto"/>
                    <w:left w:val="none" w:sz="0" w:space="0" w:color="auto"/>
                    <w:bottom w:val="none" w:sz="0" w:space="0" w:color="auto"/>
                    <w:right w:val="none" w:sz="0" w:space="0" w:color="auto"/>
                  </w:divBdr>
                </w:div>
                <w:div w:id="1934237308">
                  <w:marLeft w:val="0"/>
                  <w:marRight w:val="0"/>
                  <w:marTop w:val="600"/>
                  <w:marBottom w:val="0"/>
                  <w:divBdr>
                    <w:top w:val="none" w:sz="0" w:space="0" w:color="auto"/>
                    <w:left w:val="none" w:sz="0" w:space="0" w:color="auto"/>
                    <w:bottom w:val="none" w:sz="0" w:space="0" w:color="auto"/>
                    <w:right w:val="none" w:sz="0" w:space="0" w:color="auto"/>
                  </w:divBdr>
                </w:div>
                <w:div w:id="345209872">
                  <w:marLeft w:val="0"/>
                  <w:marRight w:val="0"/>
                  <w:marTop w:val="600"/>
                  <w:marBottom w:val="0"/>
                  <w:divBdr>
                    <w:top w:val="none" w:sz="0" w:space="0" w:color="auto"/>
                    <w:left w:val="none" w:sz="0" w:space="0" w:color="auto"/>
                    <w:bottom w:val="none" w:sz="0" w:space="0" w:color="auto"/>
                    <w:right w:val="none" w:sz="0" w:space="0" w:color="auto"/>
                  </w:divBdr>
                </w:div>
                <w:div w:id="716972988">
                  <w:marLeft w:val="0"/>
                  <w:marRight w:val="0"/>
                  <w:marTop w:val="600"/>
                  <w:marBottom w:val="0"/>
                  <w:divBdr>
                    <w:top w:val="none" w:sz="0" w:space="0" w:color="auto"/>
                    <w:left w:val="none" w:sz="0" w:space="0" w:color="auto"/>
                    <w:bottom w:val="none" w:sz="0" w:space="0" w:color="auto"/>
                    <w:right w:val="none" w:sz="0" w:space="0" w:color="auto"/>
                  </w:divBdr>
                </w:div>
                <w:div w:id="1791363094">
                  <w:marLeft w:val="0"/>
                  <w:marRight w:val="0"/>
                  <w:marTop w:val="600"/>
                  <w:marBottom w:val="0"/>
                  <w:divBdr>
                    <w:top w:val="none" w:sz="0" w:space="0" w:color="auto"/>
                    <w:left w:val="none" w:sz="0" w:space="0" w:color="auto"/>
                    <w:bottom w:val="none" w:sz="0" w:space="0" w:color="auto"/>
                    <w:right w:val="none" w:sz="0" w:space="0" w:color="auto"/>
                  </w:divBdr>
                </w:div>
                <w:div w:id="1075932382">
                  <w:marLeft w:val="0"/>
                  <w:marRight w:val="0"/>
                  <w:marTop w:val="600"/>
                  <w:marBottom w:val="0"/>
                  <w:divBdr>
                    <w:top w:val="none" w:sz="0" w:space="0" w:color="auto"/>
                    <w:left w:val="none" w:sz="0" w:space="0" w:color="auto"/>
                    <w:bottom w:val="none" w:sz="0" w:space="0" w:color="auto"/>
                    <w:right w:val="none" w:sz="0" w:space="0" w:color="auto"/>
                  </w:divBdr>
                </w:div>
                <w:div w:id="806430469">
                  <w:marLeft w:val="0"/>
                  <w:marRight w:val="0"/>
                  <w:marTop w:val="600"/>
                  <w:marBottom w:val="0"/>
                  <w:divBdr>
                    <w:top w:val="none" w:sz="0" w:space="0" w:color="auto"/>
                    <w:left w:val="none" w:sz="0" w:space="0" w:color="auto"/>
                    <w:bottom w:val="none" w:sz="0" w:space="0" w:color="auto"/>
                    <w:right w:val="none" w:sz="0" w:space="0" w:color="auto"/>
                  </w:divBdr>
                </w:div>
                <w:div w:id="2125537376">
                  <w:marLeft w:val="0"/>
                  <w:marRight w:val="0"/>
                  <w:marTop w:val="600"/>
                  <w:marBottom w:val="0"/>
                  <w:divBdr>
                    <w:top w:val="none" w:sz="0" w:space="0" w:color="auto"/>
                    <w:left w:val="none" w:sz="0" w:space="0" w:color="auto"/>
                    <w:bottom w:val="none" w:sz="0" w:space="0" w:color="auto"/>
                    <w:right w:val="none" w:sz="0" w:space="0" w:color="auto"/>
                  </w:divBdr>
                </w:div>
                <w:div w:id="550773428">
                  <w:marLeft w:val="0"/>
                  <w:marRight w:val="0"/>
                  <w:marTop w:val="600"/>
                  <w:marBottom w:val="0"/>
                  <w:divBdr>
                    <w:top w:val="none" w:sz="0" w:space="0" w:color="auto"/>
                    <w:left w:val="none" w:sz="0" w:space="0" w:color="auto"/>
                    <w:bottom w:val="none" w:sz="0" w:space="0" w:color="auto"/>
                    <w:right w:val="none" w:sz="0" w:space="0" w:color="auto"/>
                  </w:divBdr>
                </w:div>
                <w:div w:id="1621185407">
                  <w:marLeft w:val="0"/>
                  <w:marRight w:val="0"/>
                  <w:marTop w:val="600"/>
                  <w:marBottom w:val="0"/>
                  <w:divBdr>
                    <w:top w:val="none" w:sz="0" w:space="0" w:color="auto"/>
                    <w:left w:val="none" w:sz="0" w:space="0" w:color="auto"/>
                    <w:bottom w:val="none" w:sz="0" w:space="0" w:color="auto"/>
                    <w:right w:val="none" w:sz="0" w:space="0" w:color="auto"/>
                  </w:divBdr>
                </w:div>
                <w:div w:id="1221942055">
                  <w:marLeft w:val="0"/>
                  <w:marRight w:val="0"/>
                  <w:marTop w:val="600"/>
                  <w:marBottom w:val="0"/>
                  <w:divBdr>
                    <w:top w:val="none" w:sz="0" w:space="0" w:color="auto"/>
                    <w:left w:val="none" w:sz="0" w:space="0" w:color="auto"/>
                    <w:bottom w:val="none" w:sz="0" w:space="0" w:color="auto"/>
                    <w:right w:val="none" w:sz="0" w:space="0" w:color="auto"/>
                  </w:divBdr>
                </w:div>
                <w:div w:id="50814094">
                  <w:marLeft w:val="0"/>
                  <w:marRight w:val="0"/>
                  <w:marTop w:val="600"/>
                  <w:marBottom w:val="0"/>
                  <w:divBdr>
                    <w:top w:val="none" w:sz="0" w:space="0" w:color="auto"/>
                    <w:left w:val="none" w:sz="0" w:space="0" w:color="auto"/>
                    <w:bottom w:val="none" w:sz="0" w:space="0" w:color="auto"/>
                    <w:right w:val="none" w:sz="0" w:space="0" w:color="auto"/>
                  </w:divBdr>
                </w:div>
                <w:div w:id="1469778745">
                  <w:marLeft w:val="0"/>
                  <w:marRight w:val="0"/>
                  <w:marTop w:val="600"/>
                  <w:marBottom w:val="0"/>
                  <w:divBdr>
                    <w:top w:val="none" w:sz="0" w:space="0" w:color="auto"/>
                    <w:left w:val="none" w:sz="0" w:space="0" w:color="auto"/>
                    <w:bottom w:val="none" w:sz="0" w:space="0" w:color="auto"/>
                    <w:right w:val="none" w:sz="0" w:space="0" w:color="auto"/>
                  </w:divBdr>
                </w:div>
                <w:div w:id="364988790">
                  <w:marLeft w:val="0"/>
                  <w:marRight w:val="0"/>
                  <w:marTop w:val="600"/>
                  <w:marBottom w:val="0"/>
                  <w:divBdr>
                    <w:top w:val="none" w:sz="0" w:space="0" w:color="auto"/>
                    <w:left w:val="none" w:sz="0" w:space="0" w:color="auto"/>
                    <w:bottom w:val="none" w:sz="0" w:space="0" w:color="auto"/>
                    <w:right w:val="none" w:sz="0" w:space="0" w:color="auto"/>
                  </w:divBdr>
                </w:div>
                <w:div w:id="1670060146">
                  <w:marLeft w:val="0"/>
                  <w:marRight w:val="0"/>
                  <w:marTop w:val="600"/>
                  <w:marBottom w:val="0"/>
                  <w:divBdr>
                    <w:top w:val="none" w:sz="0" w:space="0" w:color="auto"/>
                    <w:left w:val="none" w:sz="0" w:space="0" w:color="auto"/>
                    <w:bottom w:val="none" w:sz="0" w:space="0" w:color="auto"/>
                    <w:right w:val="none" w:sz="0" w:space="0" w:color="auto"/>
                  </w:divBdr>
                </w:div>
                <w:div w:id="1583754907">
                  <w:marLeft w:val="0"/>
                  <w:marRight w:val="0"/>
                  <w:marTop w:val="600"/>
                  <w:marBottom w:val="0"/>
                  <w:divBdr>
                    <w:top w:val="none" w:sz="0" w:space="0" w:color="auto"/>
                    <w:left w:val="none" w:sz="0" w:space="0" w:color="auto"/>
                    <w:bottom w:val="none" w:sz="0" w:space="0" w:color="auto"/>
                    <w:right w:val="none" w:sz="0" w:space="0" w:color="auto"/>
                  </w:divBdr>
                </w:div>
                <w:div w:id="342173782">
                  <w:marLeft w:val="0"/>
                  <w:marRight w:val="0"/>
                  <w:marTop w:val="600"/>
                  <w:marBottom w:val="0"/>
                  <w:divBdr>
                    <w:top w:val="none" w:sz="0" w:space="0" w:color="auto"/>
                    <w:left w:val="none" w:sz="0" w:space="0" w:color="auto"/>
                    <w:bottom w:val="none" w:sz="0" w:space="0" w:color="auto"/>
                    <w:right w:val="none" w:sz="0" w:space="0" w:color="auto"/>
                  </w:divBdr>
                </w:div>
                <w:div w:id="2107769171">
                  <w:marLeft w:val="0"/>
                  <w:marRight w:val="0"/>
                  <w:marTop w:val="600"/>
                  <w:marBottom w:val="0"/>
                  <w:divBdr>
                    <w:top w:val="none" w:sz="0" w:space="0" w:color="auto"/>
                    <w:left w:val="none" w:sz="0" w:space="0" w:color="auto"/>
                    <w:bottom w:val="none" w:sz="0" w:space="0" w:color="auto"/>
                    <w:right w:val="none" w:sz="0" w:space="0" w:color="auto"/>
                  </w:divBdr>
                </w:div>
                <w:div w:id="1472164766">
                  <w:marLeft w:val="0"/>
                  <w:marRight w:val="0"/>
                  <w:marTop w:val="600"/>
                  <w:marBottom w:val="0"/>
                  <w:divBdr>
                    <w:top w:val="none" w:sz="0" w:space="0" w:color="auto"/>
                    <w:left w:val="none" w:sz="0" w:space="0" w:color="auto"/>
                    <w:bottom w:val="none" w:sz="0" w:space="0" w:color="auto"/>
                    <w:right w:val="none" w:sz="0" w:space="0" w:color="auto"/>
                  </w:divBdr>
                </w:div>
                <w:div w:id="499395942">
                  <w:marLeft w:val="0"/>
                  <w:marRight w:val="0"/>
                  <w:marTop w:val="600"/>
                  <w:marBottom w:val="0"/>
                  <w:divBdr>
                    <w:top w:val="none" w:sz="0" w:space="0" w:color="auto"/>
                    <w:left w:val="none" w:sz="0" w:space="0" w:color="auto"/>
                    <w:bottom w:val="none" w:sz="0" w:space="0" w:color="auto"/>
                    <w:right w:val="none" w:sz="0" w:space="0" w:color="auto"/>
                  </w:divBdr>
                </w:div>
                <w:div w:id="1069883290">
                  <w:marLeft w:val="0"/>
                  <w:marRight w:val="0"/>
                  <w:marTop w:val="600"/>
                  <w:marBottom w:val="0"/>
                  <w:divBdr>
                    <w:top w:val="none" w:sz="0" w:space="0" w:color="auto"/>
                    <w:left w:val="none" w:sz="0" w:space="0" w:color="auto"/>
                    <w:bottom w:val="none" w:sz="0" w:space="0" w:color="auto"/>
                    <w:right w:val="none" w:sz="0" w:space="0" w:color="auto"/>
                  </w:divBdr>
                </w:div>
                <w:div w:id="1815951425">
                  <w:marLeft w:val="0"/>
                  <w:marRight w:val="0"/>
                  <w:marTop w:val="600"/>
                  <w:marBottom w:val="0"/>
                  <w:divBdr>
                    <w:top w:val="none" w:sz="0" w:space="0" w:color="auto"/>
                    <w:left w:val="none" w:sz="0" w:space="0" w:color="auto"/>
                    <w:bottom w:val="none" w:sz="0" w:space="0" w:color="auto"/>
                    <w:right w:val="none" w:sz="0" w:space="0" w:color="auto"/>
                  </w:divBdr>
                </w:div>
                <w:div w:id="1047148530">
                  <w:marLeft w:val="0"/>
                  <w:marRight w:val="0"/>
                  <w:marTop w:val="600"/>
                  <w:marBottom w:val="0"/>
                  <w:divBdr>
                    <w:top w:val="none" w:sz="0" w:space="0" w:color="auto"/>
                    <w:left w:val="none" w:sz="0" w:space="0" w:color="auto"/>
                    <w:bottom w:val="none" w:sz="0" w:space="0" w:color="auto"/>
                    <w:right w:val="none" w:sz="0" w:space="0" w:color="auto"/>
                  </w:divBdr>
                </w:div>
                <w:div w:id="1349989315">
                  <w:marLeft w:val="0"/>
                  <w:marRight w:val="0"/>
                  <w:marTop w:val="600"/>
                  <w:marBottom w:val="0"/>
                  <w:divBdr>
                    <w:top w:val="none" w:sz="0" w:space="0" w:color="auto"/>
                    <w:left w:val="none" w:sz="0" w:space="0" w:color="auto"/>
                    <w:bottom w:val="none" w:sz="0" w:space="0" w:color="auto"/>
                    <w:right w:val="none" w:sz="0" w:space="0" w:color="auto"/>
                  </w:divBdr>
                </w:div>
                <w:div w:id="1310817466">
                  <w:marLeft w:val="0"/>
                  <w:marRight w:val="0"/>
                  <w:marTop w:val="600"/>
                  <w:marBottom w:val="0"/>
                  <w:divBdr>
                    <w:top w:val="none" w:sz="0" w:space="0" w:color="auto"/>
                    <w:left w:val="none" w:sz="0" w:space="0" w:color="auto"/>
                    <w:bottom w:val="none" w:sz="0" w:space="0" w:color="auto"/>
                    <w:right w:val="none" w:sz="0" w:space="0" w:color="auto"/>
                  </w:divBdr>
                </w:div>
                <w:div w:id="615454770">
                  <w:marLeft w:val="0"/>
                  <w:marRight w:val="0"/>
                  <w:marTop w:val="600"/>
                  <w:marBottom w:val="0"/>
                  <w:divBdr>
                    <w:top w:val="none" w:sz="0" w:space="0" w:color="auto"/>
                    <w:left w:val="none" w:sz="0" w:space="0" w:color="auto"/>
                    <w:bottom w:val="none" w:sz="0" w:space="0" w:color="auto"/>
                    <w:right w:val="none" w:sz="0" w:space="0" w:color="auto"/>
                  </w:divBdr>
                </w:div>
                <w:div w:id="1016928512">
                  <w:marLeft w:val="0"/>
                  <w:marRight w:val="0"/>
                  <w:marTop w:val="600"/>
                  <w:marBottom w:val="0"/>
                  <w:divBdr>
                    <w:top w:val="none" w:sz="0" w:space="0" w:color="auto"/>
                    <w:left w:val="none" w:sz="0" w:space="0" w:color="auto"/>
                    <w:bottom w:val="none" w:sz="0" w:space="0" w:color="auto"/>
                    <w:right w:val="none" w:sz="0" w:space="0" w:color="auto"/>
                  </w:divBdr>
                </w:div>
                <w:div w:id="778136004">
                  <w:marLeft w:val="0"/>
                  <w:marRight w:val="0"/>
                  <w:marTop w:val="600"/>
                  <w:marBottom w:val="0"/>
                  <w:divBdr>
                    <w:top w:val="none" w:sz="0" w:space="0" w:color="auto"/>
                    <w:left w:val="none" w:sz="0" w:space="0" w:color="auto"/>
                    <w:bottom w:val="none" w:sz="0" w:space="0" w:color="auto"/>
                    <w:right w:val="none" w:sz="0" w:space="0" w:color="auto"/>
                  </w:divBdr>
                </w:div>
                <w:div w:id="1018239302">
                  <w:marLeft w:val="0"/>
                  <w:marRight w:val="0"/>
                  <w:marTop w:val="600"/>
                  <w:marBottom w:val="0"/>
                  <w:divBdr>
                    <w:top w:val="none" w:sz="0" w:space="0" w:color="auto"/>
                    <w:left w:val="none" w:sz="0" w:space="0" w:color="auto"/>
                    <w:bottom w:val="none" w:sz="0" w:space="0" w:color="auto"/>
                    <w:right w:val="none" w:sz="0" w:space="0" w:color="auto"/>
                  </w:divBdr>
                </w:div>
                <w:div w:id="384063619">
                  <w:marLeft w:val="0"/>
                  <w:marRight w:val="0"/>
                  <w:marTop w:val="600"/>
                  <w:marBottom w:val="0"/>
                  <w:divBdr>
                    <w:top w:val="none" w:sz="0" w:space="0" w:color="auto"/>
                    <w:left w:val="none" w:sz="0" w:space="0" w:color="auto"/>
                    <w:bottom w:val="none" w:sz="0" w:space="0" w:color="auto"/>
                    <w:right w:val="none" w:sz="0" w:space="0" w:color="auto"/>
                  </w:divBdr>
                </w:div>
                <w:div w:id="716128501">
                  <w:marLeft w:val="0"/>
                  <w:marRight w:val="0"/>
                  <w:marTop w:val="600"/>
                  <w:marBottom w:val="0"/>
                  <w:divBdr>
                    <w:top w:val="none" w:sz="0" w:space="0" w:color="auto"/>
                    <w:left w:val="none" w:sz="0" w:space="0" w:color="auto"/>
                    <w:bottom w:val="none" w:sz="0" w:space="0" w:color="auto"/>
                    <w:right w:val="none" w:sz="0" w:space="0" w:color="auto"/>
                  </w:divBdr>
                </w:div>
                <w:div w:id="74741132">
                  <w:marLeft w:val="0"/>
                  <w:marRight w:val="0"/>
                  <w:marTop w:val="600"/>
                  <w:marBottom w:val="0"/>
                  <w:divBdr>
                    <w:top w:val="none" w:sz="0" w:space="0" w:color="auto"/>
                    <w:left w:val="none" w:sz="0" w:space="0" w:color="auto"/>
                    <w:bottom w:val="none" w:sz="0" w:space="0" w:color="auto"/>
                    <w:right w:val="none" w:sz="0" w:space="0" w:color="auto"/>
                  </w:divBdr>
                </w:div>
                <w:div w:id="678848637">
                  <w:marLeft w:val="0"/>
                  <w:marRight w:val="0"/>
                  <w:marTop w:val="600"/>
                  <w:marBottom w:val="0"/>
                  <w:divBdr>
                    <w:top w:val="none" w:sz="0" w:space="0" w:color="auto"/>
                    <w:left w:val="none" w:sz="0" w:space="0" w:color="auto"/>
                    <w:bottom w:val="none" w:sz="0" w:space="0" w:color="auto"/>
                    <w:right w:val="none" w:sz="0" w:space="0" w:color="auto"/>
                  </w:divBdr>
                </w:div>
                <w:div w:id="881360862">
                  <w:marLeft w:val="0"/>
                  <w:marRight w:val="0"/>
                  <w:marTop w:val="600"/>
                  <w:marBottom w:val="0"/>
                  <w:divBdr>
                    <w:top w:val="none" w:sz="0" w:space="0" w:color="auto"/>
                    <w:left w:val="none" w:sz="0" w:space="0" w:color="auto"/>
                    <w:bottom w:val="none" w:sz="0" w:space="0" w:color="auto"/>
                    <w:right w:val="none" w:sz="0" w:space="0" w:color="auto"/>
                  </w:divBdr>
                </w:div>
                <w:div w:id="657346780">
                  <w:marLeft w:val="0"/>
                  <w:marRight w:val="0"/>
                  <w:marTop w:val="600"/>
                  <w:marBottom w:val="0"/>
                  <w:divBdr>
                    <w:top w:val="none" w:sz="0" w:space="0" w:color="auto"/>
                    <w:left w:val="none" w:sz="0" w:space="0" w:color="auto"/>
                    <w:bottom w:val="none" w:sz="0" w:space="0" w:color="auto"/>
                    <w:right w:val="none" w:sz="0" w:space="0" w:color="auto"/>
                  </w:divBdr>
                </w:div>
                <w:div w:id="717707946">
                  <w:marLeft w:val="0"/>
                  <w:marRight w:val="0"/>
                  <w:marTop w:val="600"/>
                  <w:marBottom w:val="0"/>
                  <w:divBdr>
                    <w:top w:val="none" w:sz="0" w:space="0" w:color="auto"/>
                    <w:left w:val="none" w:sz="0" w:space="0" w:color="auto"/>
                    <w:bottom w:val="none" w:sz="0" w:space="0" w:color="auto"/>
                    <w:right w:val="none" w:sz="0" w:space="0" w:color="auto"/>
                  </w:divBdr>
                </w:div>
                <w:div w:id="1348945489">
                  <w:marLeft w:val="0"/>
                  <w:marRight w:val="0"/>
                  <w:marTop w:val="600"/>
                  <w:marBottom w:val="0"/>
                  <w:divBdr>
                    <w:top w:val="none" w:sz="0" w:space="0" w:color="auto"/>
                    <w:left w:val="none" w:sz="0" w:space="0" w:color="auto"/>
                    <w:bottom w:val="none" w:sz="0" w:space="0" w:color="auto"/>
                    <w:right w:val="none" w:sz="0" w:space="0" w:color="auto"/>
                  </w:divBdr>
                </w:div>
                <w:div w:id="1049063270">
                  <w:marLeft w:val="0"/>
                  <w:marRight w:val="0"/>
                  <w:marTop w:val="600"/>
                  <w:marBottom w:val="0"/>
                  <w:divBdr>
                    <w:top w:val="none" w:sz="0" w:space="0" w:color="auto"/>
                    <w:left w:val="none" w:sz="0" w:space="0" w:color="auto"/>
                    <w:bottom w:val="none" w:sz="0" w:space="0" w:color="auto"/>
                    <w:right w:val="none" w:sz="0" w:space="0" w:color="auto"/>
                  </w:divBdr>
                </w:div>
                <w:div w:id="1275140356">
                  <w:marLeft w:val="0"/>
                  <w:marRight w:val="0"/>
                  <w:marTop w:val="600"/>
                  <w:marBottom w:val="0"/>
                  <w:divBdr>
                    <w:top w:val="none" w:sz="0" w:space="0" w:color="auto"/>
                    <w:left w:val="none" w:sz="0" w:space="0" w:color="auto"/>
                    <w:bottom w:val="none" w:sz="0" w:space="0" w:color="auto"/>
                    <w:right w:val="none" w:sz="0" w:space="0" w:color="auto"/>
                  </w:divBdr>
                </w:div>
                <w:div w:id="738526466">
                  <w:marLeft w:val="0"/>
                  <w:marRight w:val="0"/>
                  <w:marTop w:val="600"/>
                  <w:marBottom w:val="0"/>
                  <w:divBdr>
                    <w:top w:val="none" w:sz="0" w:space="0" w:color="auto"/>
                    <w:left w:val="none" w:sz="0" w:space="0" w:color="auto"/>
                    <w:bottom w:val="none" w:sz="0" w:space="0" w:color="auto"/>
                    <w:right w:val="none" w:sz="0" w:space="0" w:color="auto"/>
                  </w:divBdr>
                </w:div>
                <w:div w:id="614479149">
                  <w:marLeft w:val="0"/>
                  <w:marRight w:val="0"/>
                  <w:marTop w:val="600"/>
                  <w:marBottom w:val="0"/>
                  <w:divBdr>
                    <w:top w:val="none" w:sz="0" w:space="0" w:color="auto"/>
                    <w:left w:val="none" w:sz="0" w:space="0" w:color="auto"/>
                    <w:bottom w:val="none" w:sz="0" w:space="0" w:color="auto"/>
                    <w:right w:val="none" w:sz="0" w:space="0" w:color="auto"/>
                  </w:divBdr>
                </w:div>
                <w:div w:id="673146013">
                  <w:marLeft w:val="0"/>
                  <w:marRight w:val="0"/>
                  <w:marTop w:val="600"/>
                  <w:marBottom w:val="0"/>
                  <w:divBdr>
                    <w:top w:val="none" w:sz="0" w:space="0" w:color="auto"/>
                    <w:left w:val="none" w:sz="0" w:space="0" w:color="auto"/>
                    <w:bottom w:val="none" w:sz="0" w:space="0" w:color="auto"/>
                    <w:right w:val="none" w:sz="0" w:space="0" w:color="auto"/>
                  </w:divBdr>
                </w:div>
                <w:div w:id="183133358">
                  <w:marLeft w:val="0"/>
                  <w:marRight w:val="0"/>
                  <w:marTop w:val="600"/>
                  <w:marBottom w:val="0"/>
                  <w:divBdr>
                    <w:top w:val="none" w:sz="0" w:space="0" w:color="auto"/>
                    <w:left w:val="none" w:sz="0" w:space="0" w:color="auto"/>
                    <w:bottom w:val="none" w:sz="0" w:space="0" w:color="auto"/>
                    <w:right w:val="none" w:sz="0" w:space="0" w:color="auto"/>
                  </w:divBdr>
                </w:div>
                <w:div w:id="14163326">
                  <w:marLeft w:val="0"/>
                  <w:marRight w:val="0"/>
                  <w:marTop w:val="600"/>
                  <w:marBottom w:val="0"/>
                  <w:divBdr>
                    <w:top w:val="none" w:sz="0" w:space="0" w:color="auto"/>
                    <w:left w:val="none" w:sz="0" w:space="0" w:color="auto"/>
                    <w:bottom w:val="none" w:sz="0" w:space="0" w:color="auto"/>
                    <w:right w:val="none" w:sz="0" w:space="0" w:color="auto"/>
                  </w:divBdr>
                </w:div>
                <w:div w:id="2023587286">
                  <w:marLeft w:val="0"/>
                  <w:marRight w:val="0"/>
                  <w:marTop w:val="600"/>
                  <w:marBottom w:val="0"/>
                  <w:divBdr>
                    <w:top w:val="none" w:sz="0" w:space="0" w:color="auto"/>
                    <w:left w:val="none" w:sz="0" w:space="0" w:color="auto"/>
                    <w:bottom w:val="none" w:sz="0" w:space="0" w:color="auto"/>
                    <w:right w:val="none" w:sz="0" w:space="0" w:color="auto"/>
                  </w:divBdr>
                </w:div>
                <w:div w:id="880942100">
                  <w:marLeft w:val="0"/>
                  <w:marRight w:val="0"/>
                  <w:marTop w:val="600"/>
                  <w:marBottom w:val="0"/>
                  <w:divBdr>
                    <w:top w:val="none" w:sz="0" w:space="0" w:color="auto"/>
                    <w:left w:val="none" w:sz="0" w:space="0" w:color="auto"/>
                    <w:bottom w:val="none" w:sz="0" w:space="0" w:color="auto"/>
                    <w:right w:val="none" w:sz="0" w:space="0" w:color="auto"/>
                  </w:divBdr>
                </w:div>
                <w:div w:id="916669496">
                  <w:marLeft w:val="0"/>
                  <w:marRight w:val="0"/>
                  <w:marTop w:val="600"/>
                  <w:marBottom w:val="0"/>
                  <w:divBdr>
                    <w:top w:val="none" w:sz="0" w:space="0" w:color="auto"/>
                    <w:left w:val="none" w:sz="0" w:space="0" w:color="auto"/>
                    <w:bottom w:val="none" w:sz="0" w:space="0" w:color="auto"/>
                    <w:right w:val="none" w:sz="0" w:space="0" w:color="auto"/>
                  </w:divBdr>
                </w:div>
                <w:div w:id="563297165">
                  <w:marLeft w:val="0"/>
                  <w:marRight w:val="0"/>
                  <w:marTop w:val="600"/>
                  <w:marBottom w:val="0"/>
                  <w:divBdr>
                    <w:top w:val="none" w:sz="0" w:space="0" w:color="auto"/>
                    <w:left w:val="none" w:sz="0" w:space="0" w:color="auto"/>
                    <w:bottom w:val="none" w:sz="0" w:space="0" w:color="auto"/>
                    <w:right w:val="none" w:sz="0" w:space="0" w:color="auto"/>
                  </w:divBdr>
                </w:div>
                <w:div w:id="863907910">
                  <w:marLeft w:val="0"/>
                  <w:marRight w:val="0"/>
                  <w:marTop w:val="600"/>
                  <w:marBottom w:val="0"/>
                  <w:divBdr>
                    <w:top w:val="none" w:sz="0" w:space="0" w:color="auto"/>
                    <w:left w:val="none" w:sz="0" w:space="0" w:color="auto"/>
                    <w:bottom w:val="none" w:sz="0" w:space="0" w:color="auto"/>
                    <w:right w:val="none" w:sz="0" w:space="0" w:color="auto"/>
                  </w:divBdr>
                </w:div>
                <w:div w:id="2124884248">
                  <w:marLeft w:val="0"/>
                  <w:marRight w:val="0"/>
                  <w:marTop w:val="600"/>
                  <w:marBottom w:val="0"/>
                  <w:divBdr>
                    <w:top w:val="none" w:sz="0" w:space="0" w:color="auto"/>
                    <w:left w:val="none" w:sz="0" w:space="0" w:color="auto"/>
                    <w:bottom w:val="none" w:sz="0" w:space="0" w:color="auto"/>
                    <w:right w:val="none" w:sz="0" w:space="0" w:color="auto"/>
                  </w:divBdr>
                </w:div>
                <w:div w:id="190844545">
                  <w:marLeft w:val="0"/>
                  <w:marRight w:val="0"/>
                  <w:marTop w:val="600"/>
                  <w:marBottom w:val="0"/>
                  <w:divBdr>
                    <w:top w:val="none" w:sz="0" w:space="0" w:color="auto"/>
                    <w:left w:val="none" w:sz="0" w:space="0" w:color="auto"/>
                    <w:bottom w:val="none" w:sz="0" w:space="0" w:color="auto"/>
                    <w:right w:val="none" w:sz="0" w:space="0" w:color="auto"/>
                  </w:divBdr>
                </w:div>
                <w:div w:id="1770393513">
                  <w:marLeft w:val="0"/>
                  <w:marRight w:val="0"/>
                  <w:marTop w:val="600"/>
                  <w:marBottom w:val="0"/>
                  <w:divBdr>
                    <w:top w:val="none" w:sz="0" w:space="0" w:color="auto"/>
                    <w:left w:val="none" w:sz="0" w:space="0" w:color="auto"/>
                    <w:bottom w:val="none" w:sz="0" w:space="0" w:color="auto"/>
                    <w:right w:val="none" w:sz="0" w:space="0" w:color="auto"/>
                  </w:divBdr>
                </w:div>
                <w:div w:id="1149323105">
                  <w:marLeft w:val="0"/>
                  <w:marRight w:val="0"/>
                  <w:marTop w:val="600"/>
                  <w:marBottom w:val="0"/>
                  <w:divBdr>
                    <w:top w:val="none" w:sz="0" w:space="0" w:color="auto"/>
                    <w:left w:val="none" w:sz="0" w:space="0" w:color="auto"/>
                    <w:bottom w:val="none" w:sz="0" w:space="0" w:color="auto"/>
                    <w:right w:val="none" w:sz="0" w:space="0" w:color="auto"/>
                  </w:divBdr>
                </w:div>
                <w:div w:id="2135099878">
                  <w:marLeft w:val="0"/>
                  <w:marRight w:val="0"/>
                  <w:marTop w:val="600"/>
                  <w:marBottom w:val="0"/>
                  <w:divBdr>
                    <w:top w:val="none" w:sz="0" w:space="0" w:color="auto"/>
                    <w:left w:val="none" w:sz="0" w:space="0" w:color="auto"/>
                    <w:bottom w:val="none" w:sz="0" w:space="0" w:color="auto"/>
                    <w:right w:val="none" w:sz="0" w:space="0" w:color="auto"/>
                  </w:divBdr>
                </w:div>
                <w:div w:id="1032650967">
                  <w:marLeft w:val="0"/>
                  <w:marRight w:val="0"/>
                  <w:marTop w:val="600"/>
                  <w:marBottom w:val="0"/>
                  <w:divBdr>
                    <w:top w:val="none" w:sz="0" w:space="0" w:color="auto"/>
                    <w:left w:val="none" w:sz="0" w:space="0" w:color="auto"/>
                    <w:bottom w:val="none" w:sz="0" w:space="0" w:color="auto"/>
                    <w:right w:val="none" w:sz="0" w:space="0" w:color="auto"/>
                  </w:divBdr>
                </w:div>
                <w:div w:id="1241526003">
                  <w:marLeft w:val="0"/>
                  <w:marRight w:val="0"/>
                  <w:marTop w:val="600"/>
                  <w:marBottom w:val="0"/>
                  <w:divBdr>
                    <w:top w:val="none" w:sz="0" w:space="0" w:color="auto"/>
                    <w:left w:val="none" w:sz="0" w:space="0" w:color="auto"/>
                    <w:bottom w:val="none" w:sz="0" w:space="0" w:color="auto"/>
                    <w:right w:val="none" w:sz="0" w:space="0" w:color="auto"/>
                  </w:divBdr>
                </w:div>
                <w:div w:id="899435790">
                  <w:marLeft w:val="0"/>
                  <w:marRight w:val="0"/>
                  <w:marTop w:val="600"/>
                  <w:marBottom w:val="0"/>
                  <w:divBdr>
                    <w:top w:val="none" w:sz="0" w:space="0" w:color="auto"/>
                    <w:left w:val="none" w:sz="0" w:space="0" w:color="auto"/>
                    <w:bottom w:val="none" w:sz="0" w:space="0" w:color="auto"/>
                    <w:right w:val="none" w:sz="0" w:space="0" w:color="auto"/>
                  </w:divBdr>
                </w:div>
                <w:div w:id="828206184">
                  <w:marLeft w:val="0"/>
                  <w:marRight w:val="0"/>
                  <w:marTop w:val="600"/>
                  <w:marBottom w:val="0"/>
                  <w:divBdr>
                    <w:top w:val="none" w:sz="0" w:space="0" w:color="auto"/>
                    <w:left w:val="none" w:sz="0" w:space="0" w:color="auto"/>
                    <w:bottom w:val="none" w:sz="0" w:space="0" w:color="auto"/>
                    <w:right w:val="none" w:sz="0" w:space="0" w:color="auto"/>
                  </w:divBdr>
                </w:div>
                <w:div w:id="2009553256">
                  <w:marLeft w:val="0"/>
                  <w:marRight w:val="0"/>
                  <w:marTop w:val="600"/>
                  <w:marBottom w:val="0"/>
                  <w:divBdr>
                    <w:top w:val="none" w:sz="0" w:space="0" w:color="auto"/>
                    <w:left w:val="none" w:sz="0" w:space="0" w:color="auto"/>
                    <w:bottom w:val="none" w:sz="0" w:space="0" w:color="auto"/>
                    <w:right w:val="none" w:sz="0" w:space="0" w:color="auto"/>
                  </w:divBdr>
                </w:div>
                <w:div w:id="124593037">
                  <w:marLeft w:val="0"/>
                  <w:marRight w:val="0"/>
                  <w:marTop w:val="600"/>
                  <w:marBottom w:val="0"/>
                  <w:divBdr>
                    <w:top w:val="none" w:sz="0" w:space="0" w:color="auto"/>
                    <w:left w:val="none" w:sz="0" w:space="0" w:color="auto"/>
                    <w:bottom w:val="none" w:sz="0" w:space="0" w:color="auto"/>
                    <w:right w:val="none" w:sz="0" w:space="0" w:color="auto"/>
                  </w:divBdr>
                </w:div>
                <w:div w:id="2005666452">
                  <w:marLeft w:val="0"/>
                  <w:marRight w:val="0"/>
                  <w:marTop w:val="600"/>
                  <w:marBottom w:val="0"/>
                  <w:divBdr>
                    <w:top w:val="none" w:sz="0" w:space="0" w:color="auto"/>
                    <w:left w:val="none" w:sz="0" w:space="0" w:color="auto"/>
                    <w:bottom w:val="none" w:sz="0" w:space="0" w:color="auto"/>
                    <w:right w:val="none" w:sz="0" w:space="0" w:color="auto"/>
                  </w:divBdr>
                </w:div>
                <w:div w:id="1810977731">
                  <w:marLeft w:val="0"/>
                  <w:marRight w:val="0"/>
                  <w:marTop w:val="600"/>
                  <w:marBottom w:val="0"/>
                  <w:divBdr>
                    <w:top w:val="none" w:sz="0" w:space="0" w:color="auto"/>
                    <w:left w:val="none" w:sz="0" w:space="0" w:color="auto"/>
                    <w:bottom w:val="none" w:sz="0" w:space="0" w:color="auto"/>
                    <w:right w:val="none" w:sz="0" w:space="0" w:color="auto"/>
                  </w:divBdr>
                </w:div>
                <w:div w:id="1945575212">
                  <w:marLeft w:val="0"/>
                  <w:marRight w:val="0"/>
                  <w:marTop w:val="600"/>
                  <w:marBottom w:val="0"/>
                  <w:divBdr>
                    <w:top w:val="none" w:sz="0" w:space="0" w:color="auto"/>
                    <w:left w:val="none" w:sz="0" w:space="0" w:color="auto"/>
                    <w:bottom w:val="none" w:sz="0" w:space="0" w:color="auto"/>
                    <w:right w:val="none" w:sz="0" w:space="0" w:color="auto"/>
                  </w:divBdr>
                </w:div>
                <w:div w:id="1800411532">
                  <w:marLeft w:val="0"/>
                  <w:marRight w:val="0"/>
                  <w:marTop w:val="600"/>
                  <w:marBottom w:val="0"/>
                  <w:divBdr>
                    <w:top w:val="none" w:sz="0" w:space="0" w:color="auto"/>
                    <w:left w:val="none" w:sz="0" w:space="0" w:color="auto"/>
                    <w:bottom w:val="none" w:sz="0" w:space="0" w:color="auto"/>
                    <w:right w:val="none" w:sz="0" w:space="0" w:color="auto"/>
                  </w:divBdr>
                </w:div>
                <w:div w:id="668945646">
                  <w:marLeft w:val="0"/>
                  <w:marRight w:val="0"/>
                  <w:marTop w:val="600"/>
                  <w:marBottom w:val="0"/>
                  <w:divBdr>
                    <w:top w:val="none" w:sz="0" w:space="0" w:color="auto"/>
                    <w:left w:val="none" w:sz="0" w:space="0" w:color="auto"/>
                    <w:bottom w:val="none" w:sz="0" w:space="0" w:color="auto"/>
                    <w:right w:val="none" w:sz="0" w:space="0" w:color="auto"/>
                  </w:divBdr>
                </w:div>
                <w:div w:id="1432238553">
                  <w:marLeft w:val="0"/>
                  <w:marRight w:val="0"/>
                  <w:marTop w:val="600"/>
                  <w:marBottom w:val="0"/>
                  <w:divBdr>
                    <w:top w:val="none" w:sz="0" w:space="0" w:color="auto"/>
                    <w:left w:val="none" w:sz="0" w:space="0" w:color="auto"/>
                    <w:bottom w:val="none" w:sz="0" w:space="0" w:color="auto"/>
                    <w:right w:val="none" w:sz="0" w:space="0" w:color="auto"/>
                  </w:divBdr>
                </w:div>
                <w:div w:id="1551768172">
                  <w:marLeft w:val="0"/>
                  <w:marRight w:val="0"/>
                  <w:marTop w:val="600"/>
                  <w:marBottom w:val="0"/>
                  <w:divBdr>
                    <w:top w:val="none" w:sz="0" w:space="0" w:color="auto"/>
                    <w:left w:val="none" w:sz="0" w:space="0" w:color="auto"/>
                    <w:bottom w:val="none" w:sz="0" w:space="0" w:color="auto"/>
                    <w:right w:val="none" w:sz="0" w:space="0" w:color="auto"/>
                  </w:divBdr>
                </w:div>
                <w:div w:id="1103111498">
                  <w:marLeft w:val="0"/>
                  <w:marRight w:val="0"/>
                  <w:marTop w:val="600"/>
                  <w:marBottom w:val="0"/>
                  <w:divBdr>
                    <w:top w:val="none" w:sz="0" w:space="0" w:color="auto"/>
                    <w:left w:val="none" w:sz="0" w:space="0" w:color="auto"/>
                    <w:bottom w:val="none" w:sz="0" w:space="0" w:color="auto"/>
                    <w:right w:val="none" w:sz="0" w:space="0" w:color="auto"/>
                  </w:divBdr>
                </w:div>
                <w:div w:id="533813228">
                  <w:marLeft w:val="0"/>
                  <w:marRight w:val="0"/>
                  <w:marTop w:val="600"/>
                  <w:marBottom w:val="0"/>
                  <w:divBdr>
                    <w:top w:val="none" w:sz="0" w:space="0" w:color="auto"/>
                    <w:left w:val="none" w:sz="0" w:space="0" w:color="auto"/>
                    <w:bottom w:val="none" w:sz="0" w:space="0" w:color="auto"/>
                    <w:right w:val="none" w:sz="0" w:space="0" w:color="auto"/>
                  </w:divBdr>
                </w:div>
                <w:div w:id="756631816">
                  <w:marLeft w:val="0"/>
                  <w:marRight w:val="0"/>
                  <w:marTop w:val="600"/>
                  <w:marBottom w:val="0"/>
                  <w:divBdr>
                    <w:top w:val="none" w:sz="0" w:space="0" w:color="auto"/>
                    <w:left w:val="none" w:sz="0" w:space="0" w:color="auto"/>
                    <w:bottom w:val="none" w:sz="0" w:space="0" w:color="auto"/>
                    <w:right w:val="none" w:sz="0" w:space="0" w:color="auto"/>
                  </w:divBdr>
                </w:div>
                <w:div w:id="1667198464">
                  <w:marLeft w:val="0"/>
                  <w:marRight w:val="0"/>
                  <w:marTop w:val="600"/>
                  <w:marBottom w:val="0"/>
                  <w:divBdr>
                    <w:top w:val="none" w:sz="0" w:space="0" w:color="auto"/>
                    <w:left w:val="none" w:sz="0" w:space="0" w:color="auto"/>
                    <w:bottom w:val="none" w:sz="0" w:space="0" w:color="auto"/>
                    <w:right w:val="none" w:sz="0" w:space="0" w:color="auto"/>
                  </w:divBdr>
                </w:div>
                <w:div w:id="650402186">
                  <w:marLeft w:val="0"/>
                  <w:marRight w:val="0"/>
                  <w:marTop w:val="600"/>
                  <w:marBottom w:val="0"/>
                  <w:divBdr>
                    <w:top w:val="none" w:sz="0" w:space="0" w:color="auto"/>
                    <w:left w:val="none" w:sz="0" w:space="0" w:color="auto"/>
                    <w:bottom w:val="none" w:sz="0" w:space="0" w:color="auto"/>
                    <w:right w:val="none" w:sz="0" w:space="0" w:color="auto"/>
                  </w:divBdr>
                </w:div>
                <w:div w:id="363214818">
                  <w:marLeft w:val="0"/>
                  <w:marRight w:val="0"/>
                  <w:marTop w:val="600"/>
                  <w:marBottom w:val="0"/>
                  <w:divBdr>
                    <w:top w:val="none" w:sz="0" w:space="0" w:color="auto"/>
                    <w:left w:val="none" w:sz="0" w:space="0" w:color="auto"/>
                    <w:bottom w:val="none" w:sz="0" w:space="0" w:color="auto"/>
                    <w:right w:val="none" w:sz="0" w:space="0" w:color="auto"/>
                  </w:divBdr>
                </w:div>
                <w:div w:id="1658534030">
                  <w:marLeft w:val="0"/>
                  <w:marRight w:val="0"/>
                  <w:marTop w:val="600"/>
                  <w:marBottom w:val="0"/>
                  <w:divBdr>
                    <w:top w:val="none" w:sz="0" w:space="0" w:color="auto"/>
                    <w:left w:val="none" w:sz="0" w:space="0" w:color="auto"/>
                    <w:bottom w:val="none" w:sz="0" w:space="0" w:color="auto"/>
                    <w:right w:val="none" w:sz="0" w:space="0" w:color="auto"/>
                  </w:divBdr>
                </w:div>
                <w:div w:id="789402354">
                  <w:marLeft w:val="0"/>
                  <w:marRight w:val="0"/>
                  <w:marTop w:val="600"/>
                  <w:marBottom w:val="0"/>
                  <w:divBdr>
                    <w:top w:val="none" w:sz="0" w:space="0" w:color="auto"/>
                    <w:left w:val="none" w:sz="0" w:space="0" w:color="auto"/>
                    <w:bottom w:val="none" w:sz="0" w:space="0" w:color="auto"/>
                    <w:right w:val="none" w:sz="0" w:space="0" w:color="auto"/>
                  </w:divBdr>
                </w:div>
                <w:div w:id="708333488">
                  <w:marLeft w:val="0"/>
                  <w:marRight w:val="0"/>
                  <w:marTop w:val="600"/>
                  <w:marBottom w:val="0"/>
                  <w:divBdr>
                    <w:top w:val="none" w:sz="0" w:space="0" w:color="auto"/>
                    <w:left w:val="none" w:sz="0" w:space="0" w:color="auto"/>
                    <w:bottom w:val="none" w:sz="0" w:space="0" w:color="auto"/>
                    <w:right w:val="none" w:sz="0" w:space="0" w:color="auto"/>
                  </w:divBdr>
                </w:div>
                <w:div w:id="803894067">
                  <w:marLeft w:val="0"/>
                  <w:marRight w:val="0"/>
                  <w:marTop w:val="600"/>
                  <w:marBottom w:val="0"/>
                  <w:divBdr>
                    <w:top w:val="none" w:sz="0" w:space="0" w:color="auto"/>
                    <w:left w:val="none" w:sz="0" w:space="0" w:color="auto"/>
                    <w:bottom w:val="none" w:sz="0" w:space="0" w:color="auto"/>
                    <w:right w:val="none" w:sz="0" w:space="0" w:color="auto"/>
                  </w:divBdr>
                </w:div>
                <w:div w:id="255986293">
                  <w:marLeft w:val="0"/>
                  <w:marRight w:val="0"/>
                  <w:marTop w:val="600"/>
                  <w:marBottom w:val="0"/>
                  <w:divBdr>
                    <w:top w:val="none" w:sz="0" w:space="0" w:color="auto"/>
                    <w:left w:val="none" w:sz="0" w:space="0" w:color="auto"/>
                    <w:bottom w:val="none" w:sz="0" w:space="0" w:color="auto"/>
                    <w:right w:val="none" w:sz="0" w:space="0" w:color="auto"/>
                  </w:divBdr>
                </w:div>
                <w:div w:id="1152597982">
                  <w:marLeft w:val="0"/>
                  <w:marRight w:val="0"/>
                  <w:marTop w:val="600"/>
                  <w:marBottom w:val="0"/>
                  <w:divBdr>
                    <w:top w:val="none" w:sz="0" w:space="0" w:color="auto"/>
                    <w:left w:val="none" w:sz="0" w:space="0" w:color="auto"/>
                    <w:bottom w:val="none" w:sz="0" w:space="0" w:color="auto"/>
                    <w:right w:val="none" w:sz="0" w:space="0" w:color="auto"/>
                  </w:divBdr>
                </w:div>
                <w:div w:id="1370372090">
                  <w:marLeft w:val="0"/>
                  <w:marRight w:val="0"/>
                  <w:marTop w:val="600"/>
                  <w:marBottom w:val="0"/>
                  <w:divBdr>
                    <w:top w:val="none" w:sz="0" w:space="0" w:color="auto"/>
                    <w:left w:val="none" w:sz="0" w:space="0" w:color="auto"/>
                    <w:bottom w:val="none" w:sz="0" w:space="0" w:color="auto"/>
                    <w:right w:val="none" w:sz="0" w:space="0" w:color="auto"/>
                  </w:divBdr>
                </w:div>
                <w:div w:id="218444573">
                  <w:marLeft w:val="0"/>
                  <w:marRight w:val="0"/>
                  <w:marTop w:val="600"/>
                  <w:marBottom w:val="0"/>
                  <w:divBdr>
                    <w:top w:val="none" w:sz="0" w:space="0" w:color="auto"/>
                    <w:left w:val="none" w:sz="0" w:space="0" w:color="auto"/>
                    <w:bottom w:val="none" w:sz="0" w:space="0" w:color="auto"/>
                    <w:right w:val="none" w:sz="0" w:space="0" w:color="auto"/>
                  </w:divBdr>
                </w:div>
                <w:div w:id="66346427">
                  <w:marLeft w:val="0"/>
                  <w:marRight w:val="0"/>
                  <w:marTop w:val="600"/>
                  <w:marBottom w:val="0"/>
                  <w:divBdr>
                    <w:top w:val="none" w:sz="0" w:space="0" w:color="auto"/>
                    <w:left w:val="none" w:sz="0" w:space="0" w:color="auto"/>
                    <w:bottom w:val="none" w:sz="0" w:space="0" w:color="auto"/>
                    <w:right w:val="none" w:sz="0" w:space="0" w:color="auto"/>
                  </w:divBdr>
                </w:div>
                <w:div w:id="1671636962">
                  <w:marLeft w:val="0"/>
                  <w:marRight w:val="0"/>
                  <w:marTop w:val="600"/>
                  <w:marBottom w:val="0"/>
                  <w:divBdr>
                    <w:top w:val="none" w:sz="0" w:space="0" w:color="auto"/>
                    <w:left w:val="none" w:sz="0" w:space="0" w:color="auto"/>
                    <w:bottom w:val="none" w:sz="0" w:space="0" w:color="auto"/>
                    <w:right w:val="none" w:sz="0" w:space="0" w:color="auto"/>
                  </w:divBdr>
                </w:div>
                <w:div w:id="383139936">
                  <w:marLeft w:val="0"/>
                  <w:marRight w:val="0"/>
                  <w:marTop w:val="600"/>
                  <w:marBottom w:val="0"/>
                  <w:divBdr>
                    <w:top w:val="none" w:sz="0" w:space="0" w:color="auto"/>
                    <w:left w:val="none" w:sz="0" w:space="0" w:color="auto"/>
                    <w:bottom w:val="none" w:sz="0" w:space="0" w:color="auto"/>
                    <w:right w:val="none" w:sz="0" w:space="0" w:color="auto"/>
                  </w:divBdr>
                </w:div>
                <w:div w:id="1318799278">
                  <w:marLeft w:val="0"/>
                  <w:marRight w:val="0"/>
                  <w:marTop w:val="600"/>
                  <w:marBottom w:val="0"/>
                  <w:divBdr>
                    <w:top w:val="none" w:sz="0" w:space="0" w:color="auto"/>
                    <w:left w:val="none" w:sz="0" w:space="0" w:color="auto"/>
                    <w:bottom w:val="none" w:sz="0" w:space="0" w:color="auto"/>
                    <w:right w:val="none" w:sz="0" w:space="0" w:color="auto"/>
                  </w:divBdr>
                </w:div>
                <w:div w:id="2011053954">
                  <w:marLeft w:val="0"/>
                  <w:marRight w:val="0"/>
                  <w:marTop w:val="600"/>
                  <w:marBottom w:val="0"/>
                  <w:divBdr>
                    <w:top w:val="none" w:sz="0" w:space="0" w:color="auto"/>
                    <w:left w:val="none" w:sz="0" w:space="0" w:color="auto"/>
                    <w:bottom w:val="none" w:sz="0" w:space="0" w:color="auto"/>
                    <w:right w:val="none" w:sz="0" w:space="0" w:color="auto"/>
                  </w:divBdr>
                </w:div>
                <w:div w:id="1720737775">
                  <w:marLeft w:val="0"/>
                  <w:marRight w:val="0"/>
                  <w:marTop w:val="600"/>
                  <w:marBottom w:val="0"/>
                  <w:divBdr>
                    <w:top w:val="none" w:sz="0" w:space="0" w:color="auto"/>
                    <w:left w:val="none" w:sz="0" w:space="0" w:color="auto"/>
                    <w:bottom w:val="none" w:sz="0" w:space="0" w:color="auto"/>
                    <w:right w:val="none" w:sz="0" w:space="0" w:color="auto"/>
                  </w:divBdr>
                </w:div>
                <w:div w:id="2053846424">
                  <w:marLeft w:val="0"/>
                  <w:marRight w:val="0"/>
                  <w:marTop w:val="600"/>
                  <w:marBottom w:val="0"/>
                  <w:divBdr>
                    <w:top w:val="none" w:sz="0" w:space="0" w:color="auto"/>
                    <w:left w:val="none" w:sz="0" w:space="0" w:color="auto"/>
                    <w:bottom w:val="none" w:sz="0" w:space="0" w:color="auto"/>
                    <w:right w:val="none" w:sz="0" w:space="0" w:color="auto"/>
                  </w:divBdr>
                </w:div>
                <w:div w:id="708843711">
                  <w:marLeft w:val="0"/>
                  <w:marRight w:val="0"/>
                  <w:marTop w:val="600"/>
                  <w:marBottom w:val="0"/>
                  <w:divBdr>
                    <w:top w:val="none" w:sz="0" w:space="0" w:color="auto"/>
                    <w:left w:val="none" w:sz="0" w:space="0" w:color="auto"/>
                    <w:bottom w:val="none" w:sz="0" w:space="0" w:color="auto"/>
                    <w:right w:val="none" w:sz="0" w:space="0" w:color="auto"/>
                  </w:divBdr>
                </w:div>
                <w:div w:id="1996831757">
                  <w:marLeft w:val="0"/>
                  <w:marRight w:val="0"/>
                  <w:marTop w:val="600"/>
                  <w:marBottom w:val="0"/>
                  <w:divBdr>
                    <w:top w:val="none" w:sz="0" w:space="0" w:color="auto"/>
                    <w:left w:val="none" w:sz="0" w:space="0" w:color="auto"/>
                    <w:bottom w:val="none" w:sz="0" w:space="0" w:color="auto"/>
                    <w:right w:val="none" w:sz="0" w:space="0" w:color="auto"/>
                  </w:divBdr>
                </w:div>
                <w:div w:id="1218123399">
                  <w:marLeft w:val="0"/>
                  <w:marRight w:val="0"/>
                  <w:marTop w:val="600"/>
                  <w:marBottom w:val="0"/>
                  <w:divBdr>
                    <w:top w:val="none" w:sz="0" w:space="0" w:color="auto"/>
                    <w:left w:val="none" w:sz="0" w:space="0" w:color="auto"/>
                    <w:bottom w:val="none" w:sz="0" w:space="0" w:color="auto"/>
                    <w:right w:val="none" w:sz="0" w:space="0" w:color="auto"/>
                  </w:divBdr>
                </w:div>
                <w:div w:id="915285553">
                  <w:marLeft w:val="0"/>
                  <w:marRight w:val="0"/>
                  <w:marTop w:val="600"/>
                  <w:marBottom w:val="0"/>
                  <w:divBdr>
                    <w:top w:val="none" w:sz="0" w:space="0" w:color="auto"/>
                    <w:left w:val="none" w:sz="0" w:space="0" w:color="auto"/>
                    <w:bottom w:val="none" w:sz="0" w:space="0" w:color="auto"/>
                    <w:right w:val="none" w:sz="0" w:space="0" w:color="auto"/>
                  </w:divBdr>
                </w:div>
                <w:div w:id="862669931">
                  <w:marLeft w:val="0"/>
                  <w:marRight w:val="0"/>
                  <w:marTop w:val="600"/>
                  <w:marBottom w:val="0"/>
                  <w:divBdr>
                    <w:top w:val="none" w:sz="0" w:space="0" w:color="auto"/>
                    <w:left w:val="none" w:sz="0" w:space="0" w:color="auto"/>
                    <w:bottom w:val="none" w:sz="0" w:space="0" w:color="auto"/>
                    <w:right w:val="none" w:sz="0" w:space="0" w:color="auto"/>
                  </w:divBdr>
                </w:div>
                <w:div w:id="1267882477">
                  <w:marLeft w:val="0"/>
                  <w:marRight w:val="0"/>
                  <w:marTop w:val="600"/>
                  <w:marBottom w:val="0"/>
                  <w:divBdr>
                    <w:top w:val="none" w:sz="0" w:space="0" w:color="auto"/>
                    <w:left w:val="none" w:sz="0" w:space="0" w:color="auto"/>
                    <w:bottom w:val="none" w:sz="0" w:space="0" w:color="auto"/>
                    <w:right w:val="none" w:sz="0" w:space="0" w:color="auto"/>
                  </w:divBdr>
                </w:div>
                <w:div w:id="159929691">
                  <w:marLeft w:val="0"/>
                  <w:marRight w:val="0"/>
                  <w:marTop w:val="600"/>
                  <w:marBottom w:val="0"/>
                  <w:divBdr>
                    <w:top w:val="none" w:sz="0" w:space="0" w:color="auto"/>
                    <w:left w:val="none" w:sz="0" w:space="0" w:color="auto"/>
                    <w:bottom w:val="none" w:sz="0" w:space="0" w:color="auto"/>
                    <w:right w:val="none" w:sz="0" w:space="0" w:color="auto"/>
                  </w:divBdr>
                </w:div>
                <w:div w:id="920409442">
                  <w:marLeft w:val="0"/>
                  <w:marRight w:val="0"/>
                  <w:marTop w:val="600"/>
                  <w:marBottom w:val="0"/>
                  <w:divBdr>
                    <w:top w:val="none" w:sz="0" w:space="0" w:color="auto"/>
                    <w:left w:val="none" w:sz="0" w:space="0" w:color="auto"/>
                    <w:bottom w:val="none" w:sz="0" w:space="0" w:color="auto"/>
                    <w:right w:val="none" w:sz="0" w:space="0" w:color="auto"/>
                  </w:divBdr>
                </w:div>
                <w:div w:id="522088966">
                  <w:marLeft w:val="0"/>
                  <w:marRight w:val="0"/>
                  <w:marTop w:val="600"/>
                  <w:marBottom w:val="0"/>
                  <w:divBdr>
                    <w:top w:val="none" w:sz="0" w:space="0" w:color="auto"/>
                    <w:left w:val="none" w:sz="0" w:space="0" w:color="auto"/>
                    <w:bottom w:val="none" w:sz="0" w:space="0" w:color="auto"/>
                    <w:right w:val="none" w:sz="0" w:space="0" w:color="auto"/>
                  </w:divBdr>
                </w:div>
                <w:div w:id="220213667">
                  <w:marLeft w:val="0"/>
                  <w:marRight w:val="0"/>
                  <w:marTop w:val="600"/>
                  <w:marBottom w:val="0"/>
                  <w:divBdr>
                    <w:top w:val="none" w:sz="0" w:space="0" w:color="auto"/>
                    <w:left w:val="none" w:sz="0" w:space="0" w:color="auto"/>
                    <w:bottom w:val="none" w:sz="0" w:space="0" w:color="auto"/>
                    <w:right w:val="none" w:sz="0" w:space="0" w:color="auto"/>
                  </w:divBdr>
                </w:div>
                <w:div w:id="1169056570">
                  <w:marLeft w:val="0"/>
                  <w:marRight w:val="0"/>
                  <w:marTop w:val="600"/>
                  <w:marBottom w:val="0"/>
                  <w:divBdr>
                    <w:top w:val="none" w:sz="0" w:space="0" w:color="auto"/>
                    <w:left w:val="none" w:sz="0" w:space="0" w:color="auto"/>
                    <w:bottom w:val="none" w:sz="0" w:space="0" w:color="auto"/>
                    <w:right w:val="none" w:sz="0" w:space="0" w:color="auto"/>
                  </w:divBdr>
                </w:div>
                <w:div w:id="1184705430">
                  <w:marLeft w:val="0"/>
                  <w:marRight w:val="0"/>
                  <w:marTop w:val="600"/>
                  <w:marBottom w:val="0"/>
                  <w:divBdr>
                    <w:top w:val="none" w:sz="0" w:space="0" w:color="auto"/>
                    <w:left w:val="none" w:sz="0" w:space="0" w:color="auto"/>
                    <w:bottom w:val="none" w:sz="0" w:space="0" w:color="auto"/>
                    <w:right w:val="none" w:sz="0" w:space="0" w:color="auto"/>
                  </w:divBdr>
                </w:div>
                <w:div w:id="534541347">
                  <w:marLeft w:val="0"/>
                  <w:marRight w:val="0"/>
                  <w:marTop w:val="600"/>
                  <w:marBottom w:val="0"/>
                  <w:divBdr>
                    <w:top w:val="none" w:sz="0" w:space="0" w:color="auto"/>
                    <w:left w:val="none" w:sz="0" w:space="0" w:color="auto"/>
                    <w:bottom w:val="none" w:sz="0" w:space="0" w:color="auto"/>
                    <w:right w:val="none" w:sz="0" w:space="0" w:color="auto"/>
                  </w:divBdr>
                </w:div>
                <w:div w:id="140083142">
                  <w:marLeft w:val="0"/>
                  <w:marRight w:val="0"/>
                  <w:marTop w:val="600"/>
                  <w:marBottom w:val="0"/>
                  <w:divBdr>
                    <w:top w:val="none" w:sz="0" w:space="0" w:color="auto"/>
                    <w:left w:val="none" w:sz="0" w:space="0" w:color="auto"/>
                    <w:bottom w:val="none" w:sz="0" w:space="0" w:color="auto"/>
                    <w:right w:val="none" w:sz="0" w:space="0" w:color="auto"/>
                  </w:divBdr>
                </w:div>
                <w:div w:id="138887286">
                  <w:marLeft w:val="0"/>
                  <w:marRight w:val="0"/>
                  <w:marTop w:val="600"/>
                  <w:marBottom w:val="0"/>
                  <w:divBdr>
                    <w:top w:val="none" w:sz="0" w:space="0" w:color="auto"/>
                    <w:left w:val="none" w:sz="0" w:space="0" w:color="auto"/>
                    <w:bottom w:val="none" w:sz="0" w:space="0" w:color="auto"/>
                    <w:right w:val="none" w:sz="0" w:space="0" w:color="auto"/>
                  </w:divBdr>
                </w:div>
                <w:div w:id="15935834">
                  <w:marLeft w:val="0"/>
                  <w:marRight w:val="0"/>
                  <w:marTop w:val="600"/>
                  <w:marBottom w:val="0"/>
                  <w:divBdr>
                    <w:top w:val="none" w:sz="0" w:space="0" w:color="auto"/>
                    <w:left w:val="none" w:sz="0" w:space="0" w:color="auto"/>
                    <w:bottom w:val="none" w:sz="0" w:space="0" w:color="auto"/>
                    <w:right w:val="none" w:sz="0" w:space="0" w:color="auto"/>
                  </w:divBdr>
                </w:div>
                <w:div w:id="1772623617">
                  <w:marLeft w:val="0"/>
                  <w:marRight w:val="0"/>
                  <w:marTop w:val="600"/>
                  <w:marBottom w:val="0"/>
                  <w:divBdr>
                    <w:top w:val="none" w:sz="0" w:space="0" w:color="auto"/>
                    <w:left w:val="none" w:sz="0" w:space="0" w:color="auto"/>
                    <w:bottom w:val="none" w:sz="0" w:space="0" w:color="auto"/>
                    <w:right w:val="none" w:sz="0" w:space="0" w:color="auto"/>
                  </w:divBdr>
                </w:div>
                <w:div w:id="531921357">
                  <w:marLeft w:val="0"/>
                  <w:marRight w:val="0"/>
                  <w:marTop w:val="600"/>
                  <w:marBottom w:val="0"/>
                  <w:divBdr>
                    <w:top w:val="none" w:sz="0" w:space="0" w:color="auto"/>
                    <w:left w:val="none" w:sz="0" w:space="0" w:color="auto"/>
                    <w:bottom w:val="none" w:sz="0" w:space="0" w:color="auto"/>
                    <w:right w:val="none" w:sz="0" w:space="0" w:color="auto"/>
                  </w:divBdr>
                </w:div>
                <w:div w:id="1476676509">
                  <w:marLeft w:val="0"/>
                  <w:marRight w:val="0"/>
                  <w:marTop w:val="600"/>
                  <w:marBottom w:val="0"/>
                  <w:divBdr>
                    <w:top w:val="none" w:sz="0" w:space="0" w:color="auto"/>
                    <w:left w:val="none" w:sz="0" w:space="0" w:color="auto"/>
                    <w:bottom w:val="none" w:sz="0" w:space="0" w:color="auto"/>
                    <w:right w:val="none" w:sz="0" w:space="0" w:color="auto"/>
                  </w:divBdr>
                </w:div>
                <w:div w:id="1815877965">
                  <w:marLeft w:val="0"/>
                  <w:marRight w:val="0"/>
                  <w:marTop w:val="600"/>
                  <w:marBottom w:val="0"/>
                  <w:divBdr>
                    <w:top w:val="none" w:sz="0" w:space="0" w:color="auto"/>
                    <w:left w:val="none" w:sz="0" w:space="0" w:color="auto"/>
                    <w:bottom w:val="none" w:sz="0" w:space="0" w:color="auto"/>
                    <w:right w:val="none" w:sz="0" w:space="0" w:color="auto"/>
                  </w:divBdr>
                </w:div>
                <w:div w:id="759451331">
                  <w:marLeft w:val="0"/>
                  <w:marRight w:val="0"/>
                  <w:marTop w:val="600"/>
                  <w:marBottom w:val="0"/>
                  <w:divBdr>
                    <w:top w:val="none" w:sz="0" w:space="0" w:color="auto"/>
                    <w:left w:val="none" w:sz="0" w:space="0" w:color="auto"/>
                    <w:bottom w:val="none" w:sz="0" w:space="0" w:color="auto"/>
                    <w:right w:val="none" w:sz="0" w:space="0" w:color="auto"/>
                  </w:divBdr>
                </w:div>
                <w:div w:id="1071923609">
                  <w:marLeft w:val="0"/>
                  <w:marRight w:val="0"/>
                  <w:marTop w:val="600"/>
                  <w:marBottom w:val="0"/>
                  <w:divBdr>
                    <w:top w:val="none" w:sz="0" w:space="0" w:color="auto"/>
                    <w:left w:val="none" w:sz="0" w:space="0" w:color="auto"/>
                    <w:bottom w:val="none" w:sz="0" w:space="0" w:color="auto"/>
                    <w:right w:val="none" w:sz="0" w:space="0" w:color="auto"/>
                  </w:divBdr>
                </w:div>
                <w:div w:id="756907664">
                  <w:marLeft w:val="0"/>
                  <w:marRight w:val="0"/>
                  <w:marTop w:val="600"/>
                  <w:marBottom w:val="0"/>
                  <w:divBdr>
                    <w:top w:val="none" w:sz="0" w:space="0" w:color="auto"/>
                    <w:left w:val="none" w:sz="0" w:space="0" w:color="auto"/>
                    <w:bottom w:val="none" w:sz="0" w:space="0" w:color="auto"/>
                    <w:right w:val="none" w:sz="0" w:space="0" w:color="auto"/>
                  </w:divBdr>
                </w:div>
                <w:div w:id="36051746">
                  <w:marLeft w:val="0"/>
                  <w:marRight w:val="0"/>
                  <w:marTop w:val="600"/>
                  <w:marBottom w:val="0"/>
                  <w:divBdr>
                    <w:top w:val="none" w:sz="0" w:space="0" w:color="auto"/>
                    <w:left w:val="none" w:sz="0" w:space="0" w:color="auto"/>
                    <w:bottom w:val="none" w:sz="0" w:space="0" w:color="auto"/>
                    <w:right w:val="none" w:sz="0" w:space="0" w:color="auto"/>
                  </w:divBdr>
                </w:div>
                <w:div w:id="1877694309">
                  <w:marLeft w:val="0"/>
                  <w:marRight w:val="0"/>
                  <w:marTop w:val="600"/>
                  <w:marBottom w:val="0"/>
                  <w:divBdr>
                    <w:top w:val="none" w:sz="0" w:space="0" w:color="auto"/>
                    <w:left w:val="none" w:sz="0" w:space="0" w:color="auto"/>
                    <w:bottom w:val="none" w:sz="0" w:space="0" w:color="auto"/>
                    <w:right w:val="none" w:sz="0" w:space="0" w:color="auto"/>
                  </w:divBdr>
                </w:div>
                <w:div w:id="1481919004">
                  <w:marLeft w:val="0"/>
                  <w:marRight w:val="0"/>
                  <w:marTop w:val="600"/>
                  <w:marBottom w:val="0"/>
                  <w:divBdr>
                    <w:top w:val="none" w:sz="0" w:space="0" w:color="auto"/>
                    <w:left w:val="none" w:sz="0" w:space="0" w:color="auto"/>
                    <w:bottom w:val="none" w:sz="0" w:space="0" w:color="auto"/>
                    <w:right w:val="none" w:sz="0" w:space="0" w:color="auto"/>
                  </w:divBdr>
                </w:div>
                <w:div w:id="859317438">
                  <w:marLeft w:val="0"/>
                  <w:marRight w:val="0"/>
                  <w:marTop w:val="600"/>
                  <w:marBottom w:val="0"/>
                  <w:divBdr>
                    <w:top w:val="none" w:sz="0" w:space="0" w:color="auto"/>
                    <w:left w:val="none" w:sz="0" w:space="0" w:color="auto"/>
                    <w:bottom w:val="none" w:sz="0" w:space="0" w:color="auto"/>
                    <w:right w:val="none" w:sz="0" w:space="0" w:color="auto"/>
                  </w:divBdr>
                </w:div>
                <w:div w:id="224611769">
                  <w:marLeft w:val="0"/>
                  <w:marRight w:val="0"/>
                  <w:marTop w:val="600"/>
                  <w:marBottom w:val="0"/>
                  <w:divBdr>
                    <w:top w:val="none" w:sz="0" w:space="0" w:color="auto"/>
                    <w:left w:val="none" w:sz="0" w:space="0" w:color="auto"/>
                    <w:bottom w:val="none" w:sz="0" w:space="0" w:color="auto"/>
                    <w:right w:val="none" w:sz="0" w:space="0" w:color="auto"/>
                  </w:divBdr>
                </w:div>
                <w:div w:id="1621959427">
                  <w:marLeft w:val="0"/>
                  <w:marRight w:val="0"/>
                  <w:marTop w:val="600"/>
                  <w:marBottom w:val="0"/>
                  <w:divBdr>
                    <w:top w:val="none" w:sz="0" w:space="0" w:color="auto"/>
                    <w:left w:val="none" w:sz="0" w:space="0" w:color="auto"/>
                    <w:bottom w:val="none" w:sz="0" w:space="0" w:color="auto"/>
                    <w:right w:val="none" w:sz="0" w:space="0" w:color="auto"/>
                  </w:divBdr>
                </w:div>
                <w:div w:id="696976436">
                  <w:marLeft w:val="0"/>
                  <w:marRight w:val="0"/>
                  <w:marTop w:val="600"/>
                  <w:marBottom w:val="0"/>
                  <w:divBdr>
                    <w:top w:val="none" w:sz="0" w:space="0" w:color="auto"/>
                    <w:left w:val="none" w:sz="0" w:space="0" w:color="auto"/>
                    <w:bottom w:val="none" w:sz="0" w:space="0" w:color="auto"/>
                    <w:right w:val="none" w:sz="0" w:space="0" w:color="auto"/>
                  </w:divBdr>
                </w:div>
                <w:div w:id="1268075163">
                  <w:marLeft w:val="0"/>
                  <w:marRight w:val="0"/>
                  <w:marTop w:val="600"/>
                  <w:marBottom w:val="0"/>
                  <w:divBdr>
                    <w:top w:val="none" w:sz="0" w:space="0" w:color="auto"/>
                    <w:left w:val="none" w:sz="0" w:space="0" w:color="auto"/>
                    <w:bottom w:val="none" w:sz="0" w:space="0" w:color="auto"/>
                    <w:right w:val="none" w:sz="0" w:space="0" w:color="auto"/>
                  </w:divBdr>
                </w:div>
                <w:div w:id="827524584">
                  <w:marLeft w:val="0"/>
                  <w:marRight w:val="0"/>
                  <w:marTop w:val="600"/>
                  <w:marBottom w:val="0"/>
                  <w:divBdr>
                    <w:top w:val="none" w:sz="0" w:space="0" w:color="auto"/>
                    <w:left w:val="none" w:sz="0" w:space="0" w:color="auto"/>
                    <w:bottom w:val="none" w:sz="0" w:space="0" w:color="auto"/>
                    <w:right w:val="none" w:sz="0" w:space="0" w:color="auto"/>
                  </w:divBdr>
                </w:div>
                <w:div w:id="630288393">
                  <w:marLeft w:val="0"/>
                  <w:marRight w:val="0"/>
                  <w:marTop w:val="600"/>
                  <w:marBottom w:val="0"/>
                  <w:divBdr>
                    <w:top w:val="none" w:sz="0" w:space="0" w:color="auto"/>
                    <w:left w:val="none" w:sz="0" w:space="0" w:color="auto"/>
                    <w:bottom w:val="none" w:sz="0" w:space="0" w:color="auto"/>
                    <w:right w:val="none" w:sz="0" w:space="0" w:color="auto"/>
                  </w:divBdr>
                </w:div>
                <w:div w:id="1154680238">
                  <w:marLeft w:val="0"/>
                  <w:marRight w:val="0"/>
                  <w:marTop w:val="600"/>
                  <w:marBottom w:val="0"/>
                  <w:divBdr>
                    <w:top w:val="none" w:sz="0" w:space="0" w:color="auto"/>
                    <w:left w:val="none" w:sz="0" w:space="0" w:color="auto"/>
                    <w:bottom w:val="none" w:sz="0" w:space="0" w:color="auto"/>
                    <w:right w:val="none" w:sz="0" w:space="0" w:color="auto"/>
                  </w:divBdr>
                </w:div>
                <w:div w:id="1830906344">
                  <w:marLeft w:val="0"/>
                  <w:marRight w:val="0"/>
                  <w:marTop w:val="600"/>
                  <w:marBottom w:val="0"/>
                  <w:divBdr>
                    <w:top w:val="none" w:sz="0" w:space="0" w:color="auto"/>
                    <w:left w:val="none" w:sz="0" w:space="0" w:color="auto"/>
                    <w:bottom w:val="none" w:sz="0" w:space="0" w:color="auto"/>
                    <w:right w:val="none" w:sz="0" w:space="0" w:color="auto"/>
                  </w:divBdr>
                </w:div>
                <w:div w:id="558327485">
                  <w:marLeft w:val="0"/>
                  <w:marRight w:val="0"/>
                  <w:marTop w:val="600"/>
                  <w:marBottom w:val="0"/>
                  <w:divBdr>
                    <w:top w:val="none" w:sz="0" w:space="0" w:color="auto"/>
                    <w:left w:val="none" w:sz="0" w:space="0" w:color="auto"/>
                    <w:bottom w:val="none" w:sz="0" w:space="0" w:color="auto"/>
                    <w:right w:val="none" w:sz="0" w:space="0" w:color="auto"/>
                  </w:divBdr>
                </w:div>
                <w:div w:id="1951738017">
                  <w:marLeft w:val="0"/>
                  <w:marRight w:val="0"/>
                  <w:marTop w:val="600"/>
                  <w:marBottom w:val="0"/>
                  <w:divBdr>
                    <w:top w:val="none" w:sz="0" w:space="0" w:color="auto"/>
                    <w:left w:val="none" w:sz="0" w:space="0" w:color="auto"/>
                    <w:bottom w:val="none" w:sz="0" w:space="0" w:color="auto"/>
                    <w:right w:val="none" w:sz="0" w:space="0" w:color="auto"/>
                  </w:divBdr>
                </w:div>
                <w:div w:id="815803518">
                  <w:marLeft w:val="0"/>
                  <w:marRight w:val="0"/>
                  <w:marTop w:val="600"/>
                  <w:marBottom w:val="0"/>
                  <w:divBdr>
                    <w:top w:val="none" w:sz="0" w:space="0" w:color="auto"/>
                    <w:left w:val="none" w:sz="0" w:space="0" w:color="auto"/>
                    <w:bottom w:val="none" w:sz="0" w:space="0" w:color="auto"/>
                    <w:right w:val="none" w:sz="0" w:space="0" w:color="auto"/>
                  </w:divBdr>
                </w:div>
                <w:div w:id="2099910702">
                  <w:marLeft w:val="0"/>
                  <w:marRight w:val="0"/>
                  <w:marTop w:val="600"/>
                  <w:marBottom w:val="0"/>
                  <w:divBdr>
                    <w:top w:val="none" w:sz="0" w:space="0" w:color="auto"/>
                    <w:left w:val="none" w:sz="0" w:space="0" w:color="auto"/>
                    <w:bottom w:val="none" w:sz="0" w:space="0" w:color="auto"/>
                    <w:right w:val="none" w:sz="0" w:space="0" w:color="auto"/>
                  </w:divBdr>
                </w:div>
                <w:div w:id="616059217">
                  <w:marLeft w:val="0"/>
                  <w:marRight w:val="0"/>
                  <w:marTop w:val="600"/>
                  <w:marBottom w:val="0"/>
                  <w:divBdr>
                    <w:top w:val="none" w:sz="0" w:space="0" w:color="auto"/>
                    <w:left w:val="none" w:sz="0" w:space="0" w:color="auto"/>
                    <w:bottom w:val="none" w:sz="0" w:space="0" w:color="auto"/>
                    <w:right w:val="none" w:sz="0" w:space="0" w:color="auto"/>
                  </w:divBdr>
                </w:div>
                <w:div w:id="501705956">
                  <w:marLeft w:val="0"/>
                  <w:marRight w:val="0"/>
                  <w:marTop w:val="600"/>
                  <w:marBottom w:val="0"/>
                  <w:divBdr>
                    <w:top w:val="none" w:sz="0" w:space="0" w:color="auto"/>
                    <w:left w:val="none" w:sz="0" w:space="0" w:color="auto"/>
                    <w:bottom w:val="none" w:sz="0" w:space="0" w:color="auto"/>
                    <w:right w:val="none" w:sz="0" w:space="0" w:color="auto"/>
                  </w:divBdr>
                </w:div>
                <w:div w:id="524101095">
                  <w:marLeft w:val="0"/>
                  <w:marRight w:val="0"/>
                  <w:marTop w:val="600"/>
                  <w:marBottom w:val="0"/>
                  <w:divBdr>
                    <w:top w:val="none" w:sz="0" w:space="0" w:color="auto"/>
                    <w:left w:val="none" w:sz="0" w:space="0" w:color="auto"/>
                    <w:bottom w:val="none" w:sz="0" w:space="0" w:color="auto"/>
                    <w:right w:val="none" w:sz="0" w:space="0" w:color="auto"/>
                  </w:divBdr>
                </w:div>
                <w:div w:id="335113399">
                  <w:marLeft w:val="0"/>
                  <w:marRight w:val="0"/>
                  <w:marTop w:val="600"/>
                  <w:marBottom w:val="0"/>
                  <w:divBdr>
                    <w:top w:val="none" w:sz="0" w:space="0" w:color="auto"/>
                    <w:left w:val="none" w:sz="0" w:space="0" w:color="auto"/>
                    <w:bottom w:val="none" w:sz="0" w:space="0" w:color="auto"/>
                    <w:right w:val="none" w:sz="0" w:space="0" w:color="auto"/>
                  </w:divBdr>
                </w:div>
                <w:div w:id="1543784733">
                  <w:marLeft w:val="0"/>
                  <w:marRight w:val="0"/>
                  <w:marTop w:val="600"/>
                  <w:marBottom w:val="0"/>
                  <w:divBdr>
                    <w:top w:val="none" w:sz="0" w:space="0" w:color="auto"/>
                    <w:left w:val="none" w:sz="0" w:space="0" w:color="auto"/>
                    <w:bottom w:val="none" w:sz="0" w:space="0" w:color="auto"/>
                    <w:right w:val="none" w:sz="0" w:space="0" w:color="auto"/>
                  </w:divBdr>
                </w:div>
                <w:div w:id="2101641150">
                  <w:marLeft w:val="0"/>
                  <w:marRight w:val="0"/>
                  <w:marTop w:val="600"/>
                  <w:marBottom w:val="0"/>
                  <w:divBdr>
                    <w:top w:val="none" w:sz="0" w:space="0" w:color="auto"/>
                    <w:left w:val="none" w:sz="0" w:space="0" w:color="auto"/>
                    <w:bottom w:val="none" w:sz="0" w:space="0" w:color="auto"/>
                    <w:right w:val="none" w:sz="0" w:space="0" w:color="auto"/>
                  </w:divBdr>
                </w:div>
                <w:div w:id="1002245006">
                  <w:marLeft w:val="0"/>
                  <w:marRight w:val="0"/>
                  <w:marTop w:val="600"/>
                  <w:marBottom w:val="0"/>
                  <w:divBdr>
                    <w:top w:val="none" w:sz="0" w:space="0" w:color="auto"/>
                    <w:left w:val="none" w:sz="0" w:space="0" w:color="auto"/>
                    <w:bottom w:val="none" w:sz="0" w:space="0" w:color="auto"/>
                    <w:right w:val="none" w:sz="0" w:space="0" w:color="auto"/>
                  </w:divBdr>
                </w:div>
                <w:div w:id="1584758299">
                  <w:marLeft w:val="0"/>
                  <w:marRight w:val="0"/>
                  <w:marTop w:val="600"/>
                  <w:marBottom w:val="0"/>
                  <w:divBdr>
                    <w:top w:val="none" w:sz="0" w:space="0" w:color="auto"/>
                    <w:left w:val="none" w:sz="0" w:space="0" w:color="auto"/>
                    <w:bottom w:val="none" w:sz="0" w:space="0" w:color="auto"/>
                    <w:right w:val="none" w:sz="0" w:space="0" w:color="auto"/>
                  </w:divBdr>
                </w:div>
                <w:div w:id="54547570">
                  <w:marLeft w:val="0"/>
                  <w:marRight w:val="0"/>
                  <w:marTop w:val="600"/>
                  <w:marBottom w:val="0"/>
                  <w:divBdr>
                    <w:top w:val="none" w:sz="0" w:space="0" w:color="auto"/>
                    <w:left w:val="none" w:sz="0" w:space="0" w:color="auto"/>
                    <w:bottom w:val="none" w:sz="0" w:space="0" w:color="auto"/>
                    <w:right w:val="none" w:sz="0" w:space="0" w:color="auto"/>
                  </w:divBdr>
                </w:div>
                <w:div w:id="772014846">
                  <w:marLeft w:val="0"/>
                  <w:marRight w:val="0"/>
                  <w:marTop w:val="600"/>
                  <w:marBottom w:val="0"/>
                  <w:divBdr>
                    <w:top w:val="none" w:sz="0" w:space="0" w:color="auto"/>
                    <w:left w:val="none" w:sz="0" w:space="0" w:color="auto"/>
                    <w:bottom w:val="none" w:sz="0" w:space="0" w:color="auto"/>
                    <w:right w:val="none" w:sz="0" w:space="0" w:color="auto"/>
                  </w:divBdr>
                </w:div>
                <w:div w:id="1599674992">
                  <w:marLeft w:val="0"/>
                  <w:marRight w:val="0"/>
                  <w:marTop w:val="600"/>
                  <w:marBottom w:val="0"/>
                  <w:divBdr>
                    <w:top w:val="none" w:sz="0" w:space="0" w:color="auto"/>
                    <w:left w:val="none" w:sz="0" w:space="0" w:color="auto"/>
                    <w:bottom w:val="none" w:sz="0" w:space="0" w:color="auto"/>
                    <w:right w:val="none" w:sz="0" w:space="0" w:color="auto"/>
                  </w:divBdr>
                </w:div>
                <w:div w:id="1550142354">
                  <w:marLeft w:val="0"/>
                  <w:marRight w:val="0"/>
                  <w:marTop w:val="600"/>
                  <w:marBottom w:val="0"/>
                  <w:divBdr>
                    <w:top w:val="none" w:sz="0" w:space="0" w:color="auto"/>
                    <w:left w:val="none" w:sz="0" w:space="0" w:color="auto"/>
                    <w:bottom w:val="none" w:sz="0" w:space="0" w:color="auto"/>
                    <w:right w:val="none" w:sz="0" w:space="0" w:color="auto"/>
                  </w:divBdr>
                </w:div>
                <w:div w:id="907613101">
                  <w:marLeft w:val="0"/>
                  <w:marRight w:val="0"/>
                  <w:marTop w:val="600"/>
                  <w:marBottom w:val="0"/>
                  <w:divBdr>
                    <w:top w:val="none" w:sz="0" w:space="0" w:color="auto"/>
                    <w:left w:val="none" w:sz="0" w:space="0" w:color="auto"/>
                    <w:bottom w:val="none" w:sz="0" w:space="0" w:color="auto"/>
                    <w:right w:val="none" w:sz="0" w:space="0" w:color="auto"/>
                  </w:divBdr>
                </w:div>
                <w:div w:id="1745108205">
                  <w:marLeft w:val="0"/>
                  <w:marRight w:val="0"/>
                  <w:marTop w:val="600"/>
                  <w:marBottom w:val="0"/>
                  <w:divBdr>
                    <w:top w:val="none" w:sz="0" w:space="0" w:color="auto"/>
                    <w:left w:val="none" w:sz="0" w:space="0" w:color="auto"/>
                    <w:bottom w:val="none" w:sz="0" w:space="0" w:color="auto"/>
                    <w:right w:val="none" w:sz="0" w:space="0" w:color="auto"/>
                  </w:divBdr>
                </w:div>
                <w:div w:id="1986277023">
                  <w:marLeft w:val="0"/>
                  <w:marRight w:val="0"/>
                  <w:marTop w:val="600"/>
                  <w:marBottom w:val="0"/>
                  <w:divBdr>
                    <w:top w:val="none" w:sz="0" w:space="0" w:color="auto"/>
                    <w:left w:val="none" w:sz="0" w:space="0" w:color="auto"/>
                    <w:bottom w:val="none" w:sz="0" w:space="0" w:color="auto"/>
                    <w:right w:val="none" w:sz="0" w:space="0" w:color="auto"/>
                  </w:divBdr>
                </w:div>
                <w:div w:id="455412501">
                  <w:marLeft w:val="0"/>
                  <w:marRight w:val="0"/>
                  <w:marTop w:val="600"/>
                  <w:marBottom w:val="0"/>
                  <w:divBdr>
                    <w:top w:val="none" w:sz="0" w:space="0" w:color="auto"/>
                    <w:left w:val="none" w:sz="0" w:space="0" w:color="auto"/>
                    <w:bottom w:val="none" w:sz="0" w:space="0" w:color="auto"/>
                    <w:right w:val="none" w:sz="0" w:space="0" w:color="auto"/>
                  </w:divBdr>
                </w:div>
                <w:div w:id="572814986">
                  <w:marLeft w:val="0"/>
                  <w:marRight w:val="0"/>
                  <w:marTop w:val="600"/>
                  <w:marBottom w:val="0"/>
                  <w:divBdr>
                    <w:top w:val="none" w:sz="0" w:space="0" w:color="auto"/>
                    <w:left w:val="none" w:sz="0" w:space="0" w:color="auto"/>
                    <w:bottom w:val="none" w:sz="0" w:space="0" w:color="auto"/>
                    <w:right w:val="none" w:sz="0" w:space="0" w:color="auto"/>
                  </w:divBdr>
                </w:div>
                <w:div w:id="1179392435">
                  <w:marLeft w:val="0"/>
                  <w:marRight w:val="0"/>
                  <w:marTop w:val="600"/>
                  <w:marBottom w:val="0"/>
                  <w:divBdr>
                    <w:top w:val="none" w:sz="0" w:space="0" w:color="auto"/>
                    <w:left w:val="none" w:sz="0" w:space="0" w:color="auto"/>
                    <w:bottom w:val="none" w:sz="0" w:space="0" w:color="auto"/>
                    <w:right w:val="none" w:sz="0" w:space="0" w:color="auto"/>
                  </w:divBdr>
                </w:div>
                <w:div w:id="1738429673">
                  <w:marLeft w:val="0"/>
                  <w:marRight w:val="0"/>
                  <w:marTop w:val="600"/>
                  <w:marBottom w:val="0"/>
                  <w:divBdr>
                    <w:top w:val="none" w:sz="0" w:space="0" w:color="auto"/>
                    <w:left w:val="none" w:sz="0" w:space="0" w:color="auto"/>
                    <w:bottom w:val="none" w:sz="0" w:space="0" w:color="auto"/>
                    <w:right w:val="none" w:sz="0" w:space="0" w:color="auto"/>
                  </w:divBdr>
                </w:div>
                <w:div w:id="310332787">
                  <w:marLeft w:val="0"/>
                  <w:marRight w:val="0"/>
                  <w:marTop w:val="600"/>
                  <w:marBottom w:val="0"/>
                  <w:divBdr>
                    <w:top w:val="none" w:sz="0" w:space="0" w:color="auto"/>
                    <w:left w:val="none" w:sz="0" w:space="0" w:color="auto"/>
                    <w:bottom w:val="none" w:sz="0" w:space="0" w:color="auto"/>
                    <w:right w:val="none" w:sz="0" w:space="0" w:color="auto"/>
                  </w:divBdr>
                </w:div>
                <w:div w:id="1094083536">
                  <w:marLeft w:val="0"/>
                  <w:marRight w:val="0"/>
                  <w:marTop w:val="600"/>
                  <w:marBottom w:val="0"/>
                  <w:divBdr>
                    <w:top w:val="none" w:sz="0" w:space="0" w:color="auto"/>
                    <w:left w:val="none" w:sz="0" w:space="0" w:color="auto"/>
                    <w:bottom w:val="none" w:sz="0" w:space="0" w:color="auto"/>
                    <w:right w:val="none" w:sz="0" w:space="0" w:color="auto"/>
                  </w:divBdr>
                </w:div>
                <w:div w:id="1198395534">
                  <w:marLeft w:val="0"/>
                  <w:marRight w:val="0"/>
                  <w:marTop w:val="600"/>
                  <w:marBottom w:val="0"/>
                  <w:divBdr>
                    <w:top w:val="none" w:sz="0" w:space="0" w:color="auto"/>
                    <w:left w:val="none" w:sz="0" w:space="0" w:color="auto"/>
                    <w:bottom w:val="none" w:sz="0" w:space="0" w:color="auto"/>
                    <w:right w:val="none" w:sz="0" w:space="0" w:color="auto"/>
                  </w:divBdr>
                </w:div>
                <w:div w:id="667827332">
                  <w:marLeft w:val="0"/>
                  <w:marRight w:val="0"/>
                  <w:marTop w:val="600"/>
                  <w:marBottom w:val="0"/>
                  <w:divBdr>
                    <w:top w:val="none" w:sz="0" w:space="0" w:color="auto"/>
                    <w:left w:val="none" w:sz="0" w:space="0" w:color="auto"/>
                    <w:bottom w:val="none" w:sz="0" w:space="0" w:color="auto"/>
                    <w:right w:val="none" w:sz="0" w:space="0" w:color="auto"/>
                  </w:divBdr>
                </w:div>
                <w:div w:id="859205253">
                  <w:marLeft w:val="0"/>
                  <w:marRight w:val="0"/>
                  <w:marTop w:val="600"/>
                  <w:marBottom w:val="0"/>
                  <w:divBdr>
                    <w:top w:val="none" w:sz="0" w:space="0" w:color="auto"/>
                    <w:left w:val="none" w:sz="0" w:space="0" w:color="auto"/>
                    <w:bottom w:val="none" w:sz="0" w:space="0" w:color="auto"/>
                    <w:right w:val="none" w:sz="0" w:space="0" w:color="auto"/>
                  </w:divBdr>
                </w:div>
                <w:div w:id="287393627">
                  <w:marLeft w:val="0"/>
                  <w:marRight w:val="0"/>
                  <w:marTop w:val="600"/>
                  <w:marBottom w:val="0"/>
                  <w:divBdr>
                    <w:top w:val="none" w:sz="0" w:space="0" w:color="auto"/>
                    <w:left w:val="none" w:sz="0" w:space="0" w:color="auto"/>
                    <w:bottom w:val="none" w:sz="0" w:space="0" w:color="auto"/>
                    <w:right w:val="none" w:sz="0" w:space="0" w:color="auto"/>
                  </w:divBdr>
                </w:div>
                <w:div w:id="16464527">
                  <w:marLeft w:val="0"/>
                  <w:marRight w:val="0"/>
                  <w:marTop w:val="600"/>
                  <w:marBottom w:val="0"/>
                  <w:divBdr>
                    <w:top w:val="none" w:sz="0" w:space="0" w:color="auto"/>
                    <w:left w:val="none" w:sz="0" w:space="0" w:color="auto"/>
                    <w:bottom w:val="none" w:sz="0" w:space="0" w:color="auto"/>
                    <w:right w:val="none" w:sz="0" w:space="0" w:color="auto"/>
                  </w:divBdr>
                </w:div>
                <w:div w:id="407652992">
                  <w:marLeft w:val="0"/>
                  <w:marRight w:val="0"/>
                  <w:marTop w:val="600"/>
                  <w:marBottom w:val="0"/>
                  <w:divBdr>
                    <w:top w:val="none" w:sz="0" w:space="0" w:color="auto"/>
                    <w:left w:val="none" w:sz="0" w:space="0" w:color="auto"/>
                    <w:bottom w:val="none" w:sz="0" w:space="0" w:color="auto"/>
                    <w:right w:val="none" w:sz="0" w:space="0" w:color="auto"/>
                  </w:divBdr>
                </w:div>
                <w:div w:id="1070925316">
                  <w:marLeft w:val="0"/>
                  <w:marRight w:val="0"/>
                  <w:marTop w:val="600"/>
                  <w:marBottom w:val="0"/>
                  <w:divBdr>
                    <w:top w:val="none" w:sz="0" w:space="0" w:color="auto"/>
                    <w:left w:val="none" w:sz="0" w:space="0" w:color="auto"/>
                    <w:bottom w:val="none" w:sz="0" w:space="0" w:color="auto"/>
                    <w:right w:val="none" w:sz="0" w:space="0" w:color="auto"/>
                  </w:divBdr>
                </w:div>
                <w:div w:id="1304502348">
                  <w:marLeft w:val="0"/>
                  <w:marRight w:val="0"/>
                  <w:marTop w:val="600"/>
                  <w:marBottom w:val="0"/>
                  <w:divBdr>
                    <w:top w:val="none" w:sz="0" w:space="0" w:color="auto"/>
                    <w:left w:val="none" w:sz="0" w:space="0" w:color="auto"/>
                    <w:bottom w:val="none" w:sz="0" w:space="0" w:color="auto"/>
                    <w:right w:val="none" w:sz="0" w:space="0" w:color="auto"/>
                  </w:divBdr>
                </w:div>
                <w:div w:id="452791955">
                  <w:marLeft w:val="0"/>
                  <w:marRight w:val="0"/>
                  <w:marTop w:val="600"/>
                  <w:marBottom w:val="0"/>
                  <w:divBdr>
                    <w:top w:val="none" w:sz="0" w:space="0" w:color="auto"/>
                    <w:left w:val="none" w:sz="0" w:space="0" w:color="auto"/>
                    <w:bottom w:val="none" w:sz="0" w:space="0" w:color="auto"/>
                    <w:right w:val="none" w:sz="0" w:space="0" w:color="auto"/>
                  </w:divBdr>
                </w:div>
                <w:div w:id="938173750">
                  <w:marLeft w:val="0"/>
                  <w:marRight w:val="0"/>
                  <w:marTop w:val="600"/>
                  <w:marBottom w:val="0"/>
                  <w:divBdr>
                    <w:top w:val="none" w:sz="0" w:space="0" w:color="auto"/>
                    <w:left w:val="none" w:sz="0" w:space="0" w:color="auto"/>
                    <w:bottom w:val="none" w:sz="0" w:space="0" w:color="auto"/>
                    <w:right w:val="none" w:sz="0" w:space="0" w:color="auto"/>
                  </w:divBdr>
                </w:div>
                <w:div w:id="9839601">
                  <w:marLeft w:val="0"/>
                  <w:marRight w:val="0"/>
                  <w:marTop w:val="600"/>
                  <w:marBottom w:val="0"/>
                  <w:divBdr>
                    <w:top w:val="none" w:sz="0" w:space="0" w:color="auto"/>
                    <w:left w:val="none" w:sz="0" w:space="0" w:color="auto"/>
                    <w:bottom w:val="none" w:sz="0" w:space="0" w:color="auto"/>
                    <w:right w:val="none" w:sz="0" w:space="0" w:color="auto"/>
                  </w:divBdr>
                </w:div>
                <w:div w:id="1821992294">
                  <w:marLeft w:val="0"/>
                  <w:marRight w:val="0"/>
                  <w:marTop w:val="600"/>
                  <w:marBottom w:val="0"/>
                  <w:divBdr>
                    <w:top w:val="none" w:sz="0" w:space="0" w:color="auto"/>
                    <w:left w:val="none" w:sz="0" w:space="0" w:color="auto"/>
                    <w:bottom w:val="none" w:sz="0" w:space="0" w:color="auto"/>
                    <w:right w:val="none" w:sz="0" w:space="0" w:color="auto"/>
                  </w:divBdr>
                </w:div>
                <w:div w:id="820002570">
                  <w:marLeft w:val="0"/>
                  <w:marRight w:val="0"/>
                  <w:marTop w:val="600"/>
                  <w:marBottom w:val="0"/>
                  <w:divBdr>
                    <w:top w:val="none" w:sz="0" w:space="0" w:color="auto"/>
                    <w:left w:val="none" w:sz="0" w:space="0" w:color="auto"/>
                    <w:bottom w:val="none" w:sz="0" w:space="0" w:color="auto"/>
                    <w:right w:val="none" w:sz="0" w:space="0" w:color="auto"/>
                  </w:divBdr>
                </w:div>
                <w:div w:id="253829859">
                  <w:marLeft w:val="0"/>
                  <w:marRight w:val="0"/>
                  <w:marTop w:val="600"/>
                  <w:marBottom w:val="0"/>
                  <w:divBdr>
                    <w:top w:val="none" w:sz="0" w:space="0" w:color="auto"/>
                    <w:left w:val="none" w:sz="0" w:space="0" w:color="auto"/>
                    <w:bottom w:val="none" w:sz="0" w:space="0" w:color="auto"/>
                    <w:right w:val="none" w:sz="0" w:space="0" w:color="auto"/>
                  </w:divBdr>
                </w:div>
                <w:div w:id="2038584203">
                  <w:marLeft w:val="0"/>
                  <w:marRight w:val="0"/>
                  <w:marTop w:val="600"/>
                  <w:marBottom w:val="0"/>
                  <w:divBdr>
                    <w:top w:val="none" w:sz="0" w:space="0" w:color="auto"/>
                    <w:left w:val="none" w:sz="0" w:space="0" w:color="auto"/>
                    <w:bottom w:val="none" w:sz="0" w:space="0" w:color="auto"/>
                    <w:right w:val="none" w:sz="0" w:space="0" w:color="auto"/>
                  </w:divBdr>
                </w:div>
                <w:div w:id="258296206">
                  <w:marLeft w:val="0"/>
                  <w:marRight w:val="0"/>
                  <w:marTop w:val="600"/>
                  <w:marBottom w:val="0"/>
                  <w:divBdr>
                    <w:top w:val="none" w:sz="0" w:space="0" w:color="auto"/>
                    <w:left w:val="none" w:sz="0" w:space="0" w:color="auto"/>
                    <w:bottom w:val="none" w:sz="0" w:space="0" w:color="auto"/>
                    <w:right w:val="none" w:sz="0" w:space="0" w:color="auto"/>
                  </w:divBdr>
                </w:div>
                <w:div w:id="1927809759">
                  <w:marLeft w:val="0"/>
                  <w:marRight w:val="0"/>
                  <w:marTop w:val="600"/>
                  <w:marBottom w:val="0"/>
                  <w:divBdr>
                    <w:top w:val="none" w:sz="0" w:space="0" w:color="auto"/>
                    <w:left w:val="none" w:sz="0" w:space="0" w:color="auto"/>
                    <w:bottom w:val="none" w:sz="0" w:space="0" w:color="auto"/>
                    <w:right w:val="none" w:sz="0" w:space="0" w:color="auto"/>
                  </w:divBdr>
                </w:div>
                <w:div w:id="297419811">
                  <w:marLeft w:val="0"/>
                  <w:marRight w:val="0"/>
                  <w:marTop w:val="600"/>
                  <w:marBottom w:val="0"/>
                  <w:divBdr>
                    <w:top w:val="none" w:sz="0" w:space="0" w:color="auto"/>
                    <w:left w:val="none" w:sz="0" w:space="0" w:color="auto"/>
                    <w:bottom w:val="none" w:sz="0" w:space="0" w:color="auto"/>
                    <w:right w:val="none" w:sz="0" w:space="0" w:color="auto"/>
                  </w:divBdr>
                </w:div>
                <w:div w:id="2102407069">
                  <w:marLeft w:val="0"/>
                  <w:marRight w:val="0"/>
                  <w:marTop w:val="600"/>
                  <w:marBottom w:val="0"/>
                  <w:divBdr>
                    <w:top w:val="none" w:sz="0" w:space="0" w:color="auto"/>
                    <w:left w:val="none" w:sz="0" w:space="0" w:color="auto"/>
                    <w:bottom w:val="none" w:sz="0" w:space="0" w:color="auto"/>
                    <w:right w:val="none" w:sz="0" w:space="0" w:color="auto"/>
                  </w:divBdr>
                </w:div>
                <w:div w:id="995501372">
                  <w:marLeft w:val="0"/>
                  <w:marRight w:val="0"/>
                  <w:marTop w:val="600"/>
                  <w:marBottom w:val="0"/>
                  <w:divBdr>
                    <w:top w:val="none" w:sz="0" w:space="0" w:color="auto"/>
                    <w:left w:val="none" w:sz="0" w:space="0" w:color="auto"/>
                    <w:bottom w:val="none" w:sz="0" w:space="0" w:color="auto"/>
                    <w:right w:val="none" w:sz="0" w:space="0" w:color="auto"/>
                  </w:divBdr>
                </w:div>
                <w:div w:id="167451166">
                  <w:marLeft w:val="0"/>
                  <w:marRight w:val="0"/>
                  <w:marTop w:val="600"/>
                  <w:marBottom w:val="0"/>
                  <w:divBdr>
                    <w:top w:val="none" w:sz="0" w:space="0" w:color="auto"/>
                    <w:left w:val="none" w:sz="0" w:space="0" w:color="auto"/>
                    <w:bottom w:val="none" w:sz="0" w:space="0" w:color="auto"/>
                    <w:right w:val="none" w:sz="0" w:space="0" w:color="auto"/>
                  </w:divBdr>
                </w:div>
                <w:div w:id="122967781">
                  <w:marLeft w:val="0"/>
                  <w:marRight w:val="0"/>
                  <w:marTop w:val="600"/>
                  <w:marBottom w:val="0"/>
                  <w:divBdr>
                    <w:top w:val="none" w:sz="0" w:space="0" w:color="auto"/>
                    <w:left w:val="none" w:sz="0" w:space="0" w:color="auto"/>
                    <w:bottom w:val="none" w:sz="0" w:space="0" w:color="auto"/>
                    <w:right w:val="none" w:sz="0" w:space="0" w:color="auto"/>
                  </w:divBdr>
                </w:div>
                <w:div w:id="889414667">
                  <w:marLeft w:val="0"/>
                  <w:marRight w:val="0"/>
                  <w:marTop w:val="600"/>
                  <w:marBottom w:val="0"/>
                  <w:divBdr>
                    <w:top w:val="none" w:sz="0" w:space="0" w:color="auto"/>
                    <w:left w:val="none" w:sz="0" w:space="0" w:color="auto"/>
                    <w:bottom w:val="none" w:sz="0" w:space="0" w:color="auto"/>
                    <w:right w:val="none" w:sz="0" w:space="0" w:color="auto"/>
                  </w:divBdr>
                </w:div>
                <w:div w:id="258756138">
                  <w:marLeft w:val="0"/>
                  <w:marRight w:val="0"/>
                  <w:marTop w:val="600"/>
                  <w:marBottom w:val="0"/>
                  <w:divBdr>
                    <w:top w:val="none" w:sz="0" w:space="0" w:color="auto"/>
                    <w:left w:val="none" w:sz="0" w:space="0" w:color="auto"/>
                    <w:bottom w:val="none" w:sz="0" w:space="0" w:color="auto"/>
                    <w:right w:val="none" w:sz="0" w:space="0" w:color="auto"/>
                  </w:divBdr>
                </w:div>
                <w:div w:id="874542109">
                  <w:marLeft w:val="0"/>
                  <w:marRight w:val="0"/>
                  <w:marTop w:val="600"/>
                  <w:marBottom w:val="0"/>
                  <w:divBdr>
                    <w:top w:val="none" w:sz="0" w:space="0" w:color="auto"/>
                    <w:left w:val="none" w:sz="0" w:space="0" w:color="auto"/>
                    <w:bottom w:val="none" w:sz="0" w:space="0" w:color="auto"/>
                    <w:right w:val="none" w:sz="0" w:space="0" w:color="auto"/>
                  </w:divBdr>
                </w:div>
                <w:div w:id="369182493">
                  <w:marLeft w:val="0"/>
                  <w:marRight w:val="0"/>
                  <w:marTop w:val="600"/>
                  <w:marBottom w:val="0"/>
                  <w:divBdr>
                    <w:top w:val="none" w:sz="0" w:space="0" w:color="auto"/>
                    <w:left w:val="none" w:sz="0" w:space="0" w:color="auto"/>
                    <w:bottom w:val="none" w:sz="0" w:space="0" w:color="auto"/>
                    <w:right w:val="none" w:sz="0" w:space="0" w:color="auto"/>
                  </w:divBdr>
                </w:div>
                <w:div w:id="1239747287">
                  <w:marLeft w:val="0"/>
                  <w:marRight w:val="0"/>
                  <w:marTop w:val="600"/>
                  <w:marBottom w:val="0"/>
                  <w:divBdr>
                    <w:top w:val="none" w:sz="0" w:space="0" w:color="auto"/>
                    <w:left w:val="none" w:sz="0" w:space="0" w:color="auto"/>
                    <w:bottom w:val="none" w:sz="0" w:space="0" w:color="auto"/>
                    <w:right w:val="none" w:sz="0" w:space="0" w:color="auto"/>
                  </w:divBdr>
                </w:div>
                <w:div w:id="1855923811">
                  <w:marLeft w:val="0"/>
                  <w:marRight w:val="0"/>
                  <w:marTop w:val="600"/>
                  <w:marBottom w:val="0"/>
                  <w:divBdr>
                    <w:top w:val="none" w:sz="0" w:space="0" w:color="auto"/>
                    <w:left w:val="none" w:sz="0" w:space="0" w:color="auto"/>
                    <w:bottom w:val="none" w:sz="0" w:space="0" w:color="auto"/>
                    <w:right w:val="none" w:sz="0" w:space="0" w:color="auto"/>
                  </w:divBdr>
                </w:div>
                <w:div w:id="1139420573">
                  <w:marLeft w:val="0"/>
                  <w:marRight w:val="0"/>
                  <w:marTop w:val="600"/>
                  <w:marBottom w:val="0"/>
                  <w:divBdr>
                    <w:top w:val="none" w:sz="0" w:space="0" w:color="auto"/>
                    <w:left w:val="none" w:sz="0" w:space="0" w:color="auto"/>
                    <w:bottom w:val="none" w:sz="0" w:space="0" w:color="auto"/>
                    <w:right w:val="none" w:sz="0" w:space="0" w:color="auto"/>
                  </w:divBdr>
                </w:div>
                <w:div w:id="1936397498">
                  <w:marLeft w:val="0"/>
                  <w:marRight w:val="0"/>
                  <w:marTop w:val="600"/>
                  <w:marBottom w:val="0"/>
                  <w:divBdr>
                    <w:top w:val="none" w:sz="0" w:space="0" w:color="auto"/>
                    <w:left w:val="none" w:sz="0" w:space="0" w:color="auto"/>
                    <w:bottom w:val="none" w:sz="0" w:space="0" w:color="auto"/>
                    <w:right w:val="none" w:sz="0" w:space="0" w:color="auto"/>
                  </w:divBdr>
                </w:div>
                <w:div w:id="1121917623">
                  <w:marLeft w:val="0"/>
                  <w:marRight w:val="0"/>
                  <w:marTop w:val="600"/>
                  <w:marBottom w:val="0"/>
                  <w:divBdr>
                    <w:top w:val="none" w:sz="0" w:space="0" w:color="auto"/>
                    <w:left w:val="none" w:sz="0" w:space="0" w:color="auto"/>
                    <w:bottom w:val="none" w:sz="0" w:space="0" w:color="auto"/>
                    <w:right w:val="none" w:sz="0" w:space="0" w:color="auto"/>
                  </w:divBdr>
                </w:div>
                <w:div w:id="1736975392">
                  <w:marLeft w:val="0"/>
                  <w:marRight w:val="0"/>
                  <w:marTop w:val="600"/>
                  <w:marBottom w:val="0"/>
                  <w:divBdr>
                    <w:top w:val="none" w:sz="0" w:space="0" w:color="auto"/>
                    <w:left w:val="none" w:sz="0" w:space="0" w:color="auto"/>
                    <w:bottom w:val="none" w:sz="0" w:space="0" w:color="auto"/>
                    <w:right w:val="none" w:sz="0" w:space="0" w:color="auto"/>
                  </w:divBdr>
                </w:div>
                <w:div w:id="2070806616">
                  <w:marLeft w:val="0"/>
                  <w:marRight w:val="0"/>
                  <w:marTop w:val="600"/>
                  <w:marBottom w:val="0"/>
                  <w:divBdr>
                    <w:top w:val="none" w:sz="0" w:space="0" w:color="auto"/>
                    <w:left w:val="none" w:sz="0" w:space="0" w:color="auto"/>
                    <w:bottom w:val="none" w:sz="0" w:space="0" w:color="auto"/>
                    <w:right w:val="none" w:sz="0" w:space="0" w:color="auto"/>
                  </w:divBdr>
                </w:div>
                <w:div w:id="854072798">
                  <w:marLeft w:val="0"/>
                  <w:marRight w:val="0"/>
                  <w:marTop w:val="600"/>
                  <w:marBottom w:val="0"/>
                  <w:divBdr>
                    <w:top w:val="none" w:sz="0" w:space="0" w:color="auto"/>
                    <w:left w:val="none" w:sz="0" w:space="0" w:color="auto"/>
                    <w:bottom w:val="none" w:sz="0" w:space="0" w:color="auto"/>
                    <w:right w:val="none" w:sz="0" w:space="0" w:color="auto"/>
                  </w:divBdr>
                </w:div>
                <w:div w:id="1279066683">
                  <w:marLeft w:val="0"/>
                  <w:marRight w:val="0"/>
                  <w:marTop w:val="600"/>
                  <w:marBottom w:val="0"/>
                  <w:divBdr>
                    <w:top w:val="none" w:sz="0" w:space="0" w:color="auto"/>
                    <w:left w:val="none" w:sz="0" w:space="0" w:color="auto"/>
                    <w:bottom w:val="none" w:sz="0" w:space="0" w:color="auto"/>
                    <w:right w:val="none" w:sz="0" w:space="0" w:color="auto"/>
                  </w:divBdr>
                </w:div>
                <w:div w:id="237443072">
                  <w:marLeft w:val="0"/>
                  <w:marRight w:val="0"/>
                  <w:marTop w:val="600"/>
                  <w:marBottom w:val="0"/>
                  <w:divBdr>
                    <w:top w:val="none" w:sz="0" w:space="0" w:color="auto"/>
                    <w:left w:val="none" w:sz="0" w:space="0" w:color="auto"/>
                    <w:bottom w:val="none" w:sz="0" w:space="0" w:color="auto"/>
                    <w:right w:val="none" w:sz="0" w:space="0" w:color="auto"/>
                  </w:divBdr>
                </w:div>
                <w:div w:id="1265574629">
                  <w:marLeft w:val="0"/>
                  <w:marRight w:val="0"/>
                  <w:marTop w:val="600"/>
                  <w:marBottom w:val="0"/>
                  <w:divBdr>
                    <w:top w:val="none" w:sz="0" w:space="0" w:color="auto"/>
                    <w:left w:val="none" w:sz="0" w:space="0" w:color="auto"/>
                    <w:bottom w:val="none" w:sz="0" w:space="0" w:color="auto"/>
                    <w:right w:val="none" w:sz="0" w:space="0" w:color="auto"/>
                  </w:divBdr>
                </w:div>
                <w:div w:id="821771405">
                  <w:marLeft w:val="0"/>
                  <w:marRight w:val="0"/>
                  <w:marTop w:val="600"/>
                  <w:marBottom w:val="0"/>
                  <w:divBdr>
                    <w:top w:val="none" w:sz="0" w:space="0" w:color="auto"/>
                    <w:left w:val="none" w:sz="0" w:space="0" w:color="auto"/>
                    <w:bottom w:val="none" w:sz="0" w:space="0" w:color="auto"/>
                    <w:right w:val="none" w:sz="0" w:space="0" w:color="auto"/>
                  </w:divBdr>
                </w:div>
                <w:div w:id="84961560">
                  <w:marLeft w:val="0"/>
                  <w:marRight w:val="0"/>
                  <w:marTop w:val="600"/>
                  <w:marBottom w:val="0"/>
                  <w:divBdr>
                    <w:top w:val="none" w:sz="0" w:space="0" w:color="auto"/>
                    <w:left w:val="none" w:sz="0" w:space="0" w:color="auto"/>
                    <w:bottom w:val="none" w:sz="0" w:space="0" w:color="auto"/>
                    <w:right w:val="none" w:sz="0" w:space="0" w:color="auto"/>
                  </w:divBdr>
                </w:div>
                <w:div w:id="1946691420">
                  <w:marLeft w:val="0"/>
                  <w:marRight w:val="0"/>
                  <w:marTop w:val="600"/>
                  <w:marBottom w:val="0"/>
                  <w:divBdr>
                    <w:top w:val="none" w:sz="0" w:space="0" w:color="auto"/>
                    <w:left w:val="none" w:sz="0" w:space="0" w:color="auto"/>
                    <w:bottom w:val="none" w:sz="0" w:space="0" w:color="auto"/>
                    <w:right w:val="none" w:sz="0" w:space="0" w:color="auto"/>
                  </w:divBdr>
                </w:div>
                <w:div w:id="11150841">
                  <w:marLeft w:val="0"/>
                  <w:marRight w:val="0"/>
                  <w:marTop w:val="600"/>
                  <w:marBottom w:val="0"/>
                  <w:divBdr>
                    <w:top w:val="none" w:sz="0" w:space="0" w:color="auto"/>
                    <w:left w:val="none" w:sz="0" w:space="0" w:color="auto"/>
                    <w:bottom w:val="none" w:sz="0" w:space="0" w:color="auto"/>
                    <w:right w:val="none" w:sz="0" w:space="0" w:color="auto"/>
                  </w:divBdr>
                </w:div>
                <w:div w:id="1448311006">
                  <w:marLeft w:val="0"/>
                  <w:marRight w:val="0"/>
                  <w:marTop w:val="600"/>
                  <w:marBottom w:val="0"/>
                  <w:divBdr>
                    <w:top w:val="none" w:sz="0" w:space="0" w:color="auto"/>
                    <w:left w:val="none" w:sz="0" w:space="0" w:color="auto"/>
                    <w:bottom w:val="none" w:sz="0" w:space="0" w:color="auto"/>
                    <w:right w:val="none" w:sz="0" w:space="0" w:color="auto"/>
                  </w:divBdr>
                </w:div>
                <w:div w:id="30545587">
                  <w:marLeft w:val="0"/>
                  <w:marRight w:val="0"/>
                  <w:marTop w:val="600"/>
                  <w:marBottom w:val="0"/>
                  <w:divBdr>
                    <w:top w:val="none" w:sz="0" w:space="0" w:color="auto"/>
                    <w:left w:val="none" w:sz="0" w:space="0" w:color="auto"/>
                    <w:bottom w:val="none" w:sz="0" w:space="0" w:color="auto"/>
                    <w:right w:val="none" w:sz="0" w:space="0" w:color="auto"/>
                  </w:divBdr>
                </w:div>
                <w:div w:id="1625454968">
                  <w:marLeft w:val="0"/>
                  <w:marRight w:val="0"/>
                  <w:marTop w:val="600"/>
                  <w:marBottom w:val="0"/>
                  <w:divBdr>
                    <w:top w:val="none" w:sz="0" w:space="0" w:color="auto"/>
                    <w:left w:val="none" w:sz="0" w:space="0" w:color="auto"/>
                    <w:bottom w:val="none" w:sz="0" w:space="0" w:color="auto"/>
                    <w:right w:val="none" w:sz="0" w:space="0" w:color="auto"/>
                  </w:divBdr>
                </w:div>
                <w:div w:id="566263243">
                  <w:marLeft w:val="0"/>
                  <w:marRight w:val="0"/>
                  <w:marTop w:val="600"/>
                  <w:marBottom w:val="0"/>
                  <w:divBdr>
                    <w:top w:val="none" w:sz="0" w:space="0" w:color="auto"/>
                    <w:left w:val="none" w:sz="0" w:space="0" w:color="auto"/>
                    <w:bottom w:val="none" w:sz="0" w:space="0" w:color="auto"/>
                    <w:right w:val="none" w:sz="0" w:space="0" w:color="auto"/>
                  </w:divBdr>
                </w:div>
                <w:div w:id="2046978507">
                  <w:marLeft w:val="0"/>
                  <w:marRight w:val="0"/>
                  <w:marTop w:val="600"/>
                  <w:marBottom w:val="0"/>
                  <w:divBdr>
                    <w:top w:val="none" w:sz="0" w:space="0" w:color="auto"/>
                    <w:left w:val="none" w:sz="0" w:space="0" w:color="auto"/>
                    <w:bottom w:val="none" w:sz="0" w:space="0" w:color="auto"/>
                    <w:right w:val="none" w:sz="0" w:space="0" w:color="auto"/>
                  </w:divBdr>
                </w:div>
                <w:div w:id="944844310">
                  <w:marLeft w:val="0"/>
                  <w:marRight w:val="0"/>
                  <w:marTop w:val="600"/>
                  <w:marBottom w:val="0"/>
                  <w:divBdr>
                    <w:top w:val="none" w:sz="0" w:space="0" w:color="auto"/>
                    <w:left w:val="none" w:sz="0" w:space="0" w:color="auto"/>
                    <w:bottom w:val="none" w:sz="0" w:space="0" w:color="auto"/>
                    <w:right w:val="none" w:sz="0" w:space="0" w:color="auto"/>
                  </w:divBdr>
                </w:div>
                <w:div w:id="317153491">
                  <w:marLeft w:val="0"/>
                  <w:marRight w:val="0"/>
                  <w:marTop w:val="600"/>
                  <w:marBottom w:val="0"/>
                  <w:divBdr>
                    <w:top w:val="none" w:sz="0" w:space="0" w:color="auto"/>
                    <w:left w:val="none" w:sz="0" w:space="0" w:color="auto"/>
                    <w:bottom w:val="none" w:sz="0" w:space="0" w:color="auto"/>
                    <w:right w:val="none" w:sz="0" w:space="0" w:color="auto"/>
                  </w:divBdr>
                </w:div>
                <w:div w:id="883908267">
                  <w:marLeft w:val="0"/>
                  <w:marRight w:val="0"/>
                  <w:marTop w:val="600"/>
                  <w:marBottom w:val="0"/>
                  <w:divBdr>
                    <w:top w:val="none" w:sz="0" w:space="0" w:color="auto"/>
                    <w:left w:val="none" w:sz="0" w:space="0" w:color="auto"/>
                    <w:bottom w:val="none" w:sz="0" w:space="0" w:color="auto"/>
                    <w:right w:val="none" w:sz="0" w:space="0" w:color="auto"/>
                  </w:divBdr>
                </w:div>
                <w:div w:id="1599098628">
                  <w:marLeft w:val="0"/>
                  <w:marRight w:val="0"/>
                  <w:marTop w:val="600"/>
                  <w:marBottom w:val="0"/>
                  <w:divBdr>
                    <w:top w:val="none" w:sz="0" w:space="0" w:color="auto"/>
                    <w:left w:val="none" w:sz="0" w:space="0" w:color="auto"/>
                    <w:bottom w:val="none" w:sz="0" w:space="0" w:color="auto"/>
                    <w:right w:val="none" w:sz="0" w:space="0" w:color="auto"/>
                  </w:divBdr>
                </w:div>
                <w:div w:id="1801798554">
                  <w:marLeft w:val="0"/>
                  <w:marRight w:val="0"/>
                  <w:marTop w:val="600"/>
                  <w:marBottom w:val="0"/>
                  <w:divBdr>
                    <w:top w:val="none" w:sz="0" w:space="0" w:color="auto"/>
                    <w:left w:val="none" w:sz="0" w:space="0" w:color="auto"/>
                    <w:bottom w:val="none" w:sz="0" w:space="0" w:color="auto"/>
                    <w:right w:val="none" w:sz="0" w:space="0" w:color="auto"/>
                  </w:divBdr>
                </w:div>
                <w:div w:id="2102097944">
                  <w:marLeft w:val="0"/>
                  <w:marRight w:val="0"/>
                  <w:marTop w:val="600"/>
                  <w:marBottom w:val="0"/>
                  <w:divBdr>
                    <w:top w:val="none" w:sz="0" w:space="0" w:color="auto"/>
                    <w:left w:val="none" w:sz="0" w:space="0" w:color="auto"/>
                    <w:bottom w:val="none" w:sz="0" w:space="0" w:color="auto"/>
                    <w:right w:val="none" w:sz="0" w:space="0" w:color="auto"/>
                  </w:divBdr>
                </w:div>
                <w:div w:id="1377391061">
                  <w:marLeft w:val="0"/>
                  <w:marRight w:val="0"/>
                  <w:marTop w:val="600"/>
                  <w:marBottom w:val="0"/>
                  <w:divBdr>
                    <w:top w:val="none" w:sz="0" w:space="0" w:color="auto"/>
                    <w:left w:val="none" w:sz="0" w:space="0" w:color="auto"/>
                    <w:bottom w:val="none" w:sz="0" w:space="0" w:color="auto"/>
                    <w:right w:val="none" w:sz="0" w:space="0" w:color="auto"/>
                  </w:divBdr>
                </w:div>
                <w:div w:id="75253665">
                  <w:marLeft w:val="0"/>
                  <w:marRight w:val="0"/>
                  <w:marTop w:val="600"/>
                  <w:marBottom w:val="0"/>
                  <w:divBdr>
                    <w:top w:val="none" w:sz="0" w:space="0" w:color="auto"/>
                    <w:left w:val="none" w:sz="0" w:space="0" w:color="auto"/>
                    <w:bottom w:val="none" w:sz="0" w:space="0" w:color="auto"/>
                    <w:right w:val="none" w:sz="0" w:space="0" w:color="auto"/>
                  </w:divBdr>
                </w:div>
                <w:div w:id="395277573">
                  <w:marLeft w:val="0"/>
                  <w:marRight w:val="0"/>
                  <w:marTop w:val="600"/>
                  <w:marBottom w:val="0"/>
                  <w:divBdr>
                    <w:top w:val="none" w:sz="0" w:space="0" w:color="auto"/>
                    <w:left w:val="none" w:sz="0" w:space="0" w:color="auto"/>
                    <w:bottom w:val="none" w:sz="0" w:space="0" w:color="auto"/>
                    <w:right w:val="none" w:sz="0" w:space="0" w:color="auto"/>
                  </w:divBdr>
                </w:div>
                <w:div w:id="1901940931">
                  <w:marLeft w:val="0"/>
                  <w:marRight w:val="0"/>
                  <w:marTop w:val="600"/>
                  <w:marBottom w:val="0"/>
                  <w:divBdr>
                    <w:top w:val="none" w:sz="0" w:space="0" w:color="auto"/>
                    <w:left w:val="none" w:sz="0" w:space="0" w:color="auto"/>
                    <w:bottom w:val="none" w:sz="0" w:space="0" w:color="auto"/>
                    <w:right w:val="none" w:sz="0" w:space="0" w:color="auto"/>
                  </w:divBdr>
                </w:div>
                <w:div w:id="2013753496">
                  <w:marLeft w:val="0"/>
                  <w:marRight w:val="0"/>
                  <w:marTop w:val="600"/>
                  <w:marBottom w:val="0"/>
                  <w:divBdr>
                    <w:top w:val="none" w:sz="0" w:space="0" w:color="auto"/>
                    <w:left w:val="none" w:sz="0" w:space="0" w:color="auto"/>
                    <w:bottom w:val="none" w:sz="0" w:space="0" w:color="auto"/>
                    <w:right w:val="none" w:sz="0" w:space="0" w:color="auto"/>
                  </w:divBdr>
                </w:div>
                <w:div w:id="243728410">
                  <w:marLeft w:val="0"/>
                  <w:marRight w:val="0"/>
                  <w:marTop w:val="600"/>
                  <w:marBottom w:val="0"/>
                  <w:divBdr>
                    <w:top w:val="none" w:sz="0" w:space="0" w:color="auto"/>
                    <w:left w:val="none" w:sz="0" w:space="0" w:color="auto"/>
                    <w:bottom w:val="none" w:sz="0" w:space="0" w:color="auto"/>
                    <w:right w:val="none" w:sz="0" w:space="0" w:color="auto"/>
                  </w:divBdr>
                </w:div>
                <w:div w:id="1973290258">
                  <w:marLeft w:val="0"/>
                  <w:marRight w:val="0"/>
                  <w:marTop w:val="600"/>
                  <w:marBottom w:val="0"/>
                  <w:divBdr>
                    <w:top w:val="none" w:sz="0" w:space="0" w:color="auto"/>
                    <w:left w:val="none" w:sz="0" w:space="0" w:color="auto"/>
                    <w:bottom w:val="none" w:sz="0" w:space="0" w:color="auto"/>
                    <w:right w:val="none" w:sz="0" w:space="0" w:color="auto"/>
                  </w:divBdr>
                </w:div>
                <w:div w:id="160853383">
                  <w:marLeft w:val="0"/>
                  <w:marRight w:val="0"/>
                  <w:marTop w:val="600"/>
                  <w:marBottom w:val="0"/>
                  <w:divBdr>
                    <w:top w:val="none" w:sz="0" w:space="0" w:color="auto"/>
                    <w:left w:val="none" w:sz="0" w:space="0" w:color="auto"/>
                    <w:bottom w:val="none" w:sz="0" w:space="0" w:color="auto"/>
                    <w:right w:val="none" w:sz="0" w:space="0" w:color="auto"/>
                  </w:divBdr>
                </w:div>
                <w:div w:id="1822310003">
                  <w:marLeft w:val="0"/>
                  <w:marRight w:val="0"/>
                  <w:marTop w:val="600"/>
                  <w:marBottom w:val="0"/>
                  <w:divBdr>
                    <w:top w:val="none" w:sz="0" w:space="0" w:color="auto"/>
                    <w:left w:val="none" w:sz="0" w:space="0" w:color="auto"/>
                    <w:bottom w:val="none" w:sz="0" w:space="0" w:color="auto"/>
                    <w:right w:val="none" w:sz="0" w:space="0" w:color="auto"/>
                  </w:divBdr>
                </w:div>
                <w:div w:id="1257976007">
                  <w:marLeft w:val="0"/>
                  <w:marRight w:val="0"/>
                  <w:marTop w:val="600"/>
                  <w:marBottom w:val="0"/>
                  <w:divBdr>
                    <w:top w:val="none" w:sz="0" w:space="0" w:color="auto"/>
                    <w:left w:val="none" w:sz="0" w:space="0" w:color="auto"/>
                    <w:bottom w:val="none" w:sz="0" w:space="0" w:color="auto"/>
                    <w:right w:val="none" w:sz="0" w:space="0" w:color="auto"/>
                  </w:divBdr>
                </w:div>
                <w:div w:id="1515338125">
                  <w:marLeft w:val="0"/>
                  <w:marRight w:val="0"/>
                  <w:marTop w:val="600"/>
                  <w:marBottom w:val="0"/>
                  <w:divBdr>
                    <w:top w:val="none" w:sz="0" w:space="0" w:color="auto"/>
                    <w:left w:val="none" w:sz="0" w:space="0" w:color="auto"/>
                    <w:bottom w:val="none" w:sz="0" w:space="0" w:color="auto"/>
                    <w:right w:val="none" w:sz="0" w:space="0" w:color="auto"/>
                  </w:divBdr>
                </w:div>
                <w:div w:id="1882085805">
                  <w:marLeft w:val="0"/>
                  <w:marRight w:val="0"/>
                  <w:marTop w:val="600"/>
                  <w:marBottom w:val="0"/>
                  <w:divBdr>
                    <w:top w:val="none" w:sz="0" w:space="0" w:color="auto"/>
                    <w:left w:val="none" w:sz="0" w:space="0" w:color="auto"/>
                    <w:bottom w:val="none" w:sz="0" w:space="0" w:color="auto"/>
                    <w:right w:val="none" w:sz="0" w:space="0" w:color="auto"/>
                  </w:divBdr>
                </w:div>
                <w:div w:id="1401370074">
                  <w:marLeft w:val="0"/>
                  <w:marRight w:val="0"/>
                  <w:marTop w:val="600"/>
                  <w:marBottom w:val="0"/>
                  <w:divBdr>
                    <w:top w:val="none" w:sz="0" w:space="0" w:color="auto"/>
                    <w:left w:val="none" w:sz="0" w:space="0" w:color="auto"/>
                    <w:bottom w:val="none" w:sz="0" w:space="0" w:color="auto"/>
                    <w:right w:val="none" w:sz="0" w:space="0" w:color="auto"/>
                  </w:divBdr>
                </w:div>
                <w:div w:id="264462220">
                  <w:marLeft w:val="0"/>
                  <w:marRight w:val="0"/>
                  <w:marTop w:val="600"/>
                  <w:marBottom w:val="0"/>
                  <w:divBdr>
                    <w:top w:val="none" w:sz="0" w:space="0" w:color="auto"/>
                    <w:left w:val="none" w:sz="0" w:space="0" w:color="auto"/>
                    <w:bottom w:val="none" w:sz="0" w:space="0" w:color="auto"/>
                    <w:right w:val="none" w:sz="0" w:space="0" w:color="auto"/>
                  </w:divBdr>
                </w:div>
                <w:div w:id="471797079">
                  <w:marLeft w:val="0"/>
                  <w:marRight w:val="0"/>
                  <w:marTop w:val="600"/>
                  <w:marBottom w:val="0"/>
                  <w:divBdr>
                    <w:top w:val="none" w:sz="0" w:space="0" w:color="auto"/>
                    <w:left w:val="none" w:sz="0" w:space="0" w:color="auto"/>
                    <w:bottom w:val="none" w:sz="0" w:space="0" w:color="auto"/>
                    <w:right w:val="none" w:sz="0" w:space="0" w:color="auto"/>
                  </w:divBdr>
                </w:div>
                <w:div w:id="1158616047">
                  <w:marLeft w:val="0"/>
                  <w:marRight w:val="0"/>
                  <w:marTop w:val="600"/>
                  <w:marBottom w:val="0"/>
                  <w:divBdr>
                    <w:top w:val="none" w:sz="0" w:space="0" w:color="auto"/>
                    <w:left w:val="none" w:sz="0" w:space="0" w:color="auto"/>
                    <w:bottom w:val="none" w:sz="0" w:space="0" w:color="auto"/>
                    <w:right w:val="none" w:sz="0" w:space="0" w:color="auto"/>
                  </w:divBdr>
                </w:div>
                <w:div w:id="1478064011">
                  <w:marLeft w:val="0"/>
                  <w:marRight w:val="0"/>
                  <w:marTop w:val="600"/>
                  <w:marBottom w:val="0"/>
                  <w:divBdr>
                    <w:top w:val="none" w:sz="0" w:space="0" w:color="auto"/>
                    <w:left w:val="none" w:sz="0" w:space="0" w:color="auto"/>
                    <w:bottom w:val="none" w:sz="0" w:space="0" w:color="auto"/>
                    <w:right w:val="none" w:sz="0" w:space="0" w:color="auto"/>
                  </w:divBdr>
                </w:div>
                <w:div w:id="1211848129">
                  <w:marLeft w:val="0"/>
                  <w:marRight w:val="0"/>
                  <w:marTop w:val="600"/>
                  <w:marBottom w:val="0"/>
                  <w:divBdr>
                    <w:top w:val="none" w:sz="0" w:space="0" w:color="auto"/>
                    <w:left w:val="none" w:sz="0" w:space="0" w:color="auto"/>
                    <w:bottom w:val="none" w:sz="0" w:space="0" w:color="auto"/>
                    <w:right w:val="none" w:sz="0" w:space="0" w:color="auto"/>
                  </w:divBdr>
                </w:div>
                <w:div w:id="1978024531">
                  <w:marLeft w:val="0"/>
                  <w:marRight w:val="0"/>
                  <w:marTop w:val="600"/>
                  <w:marBottom w:val="0"/>
                  <w:divBdr>
                    <w:top w:val="none" w:sz="0" w:space="0" w:color="auto"/>
                    <w:left w:val="none" w:sz="0" w:space="0" w:color="auto"/>
                    <w:bottom w:val="none" w:sz="0" w:space="0" w:color="auto"/>
                    <w:right w:val="none" w:sz="0" w:space="0" w:color="auto"/>
                  </w:divBdr>
                </w:div>
                <w:div w:id="271595498">
                  <w:marLeft w:val="0"/>
                  <w:marRight w:val="0"/>
                  <w:marTop w:val="600"/>
                  <w:marBottom w:val="0"/>
                  <w:divBdr>
                    <w:top w:val="none" w:sz="0" w:space="0" w:color="auto"/>
                    <w:left w:val="none" w:sz="0" w:space="0" w:color="auto"/>
                    <w:bottom w:val="none" w:sz="0" w:space="0" w:color="auto"/>
                    <w:right w:val="none" w:sz="0" w:space="0" w:color="auto"/>
                  </w:divBdr>
                </w:div>
                <w:div w:id="578104526">
                  <w:marLeft w:val="0"/>
                  <w:marRight w:val="0"/>
                  <w:marTop w:val="600"/>
                  <w:marBottom w:val="0"/>
                  <w:divBdr>
                    <w:top w:val="none" w:sz="0" w:space="0" w:color="auto"/>
                    <w:left w:val="none" w:sz="0" w:space="0" w:color="auto"/>
                    <w:bottom w:val="none" w:sz="0" w:space="0" w:color="auto"/>
                    <w:right w:val="none" w:sz="0" w:space="0" w:color="auto"/>
                  </w:divBdr>
                </w:div>
                <w:div w:id="1629970782">
                  <w:marLeft w:val="0"/>
                  <w:marRight w:val="0"/>
                  <w:marTop w:val="600"/>
                  <w:marBottom w:val="0"/>
                  <w:divBdr>
                    <w:top w:val="none" w:sz="0" w:space="0" w:color="auto"/>
                    <w:left w:val="none" w:sz="0" w:space="0" w:color="auto"/>
                    <w:bottom w:val="none" w:sz="0" w:space="0" w:color="auto"/>
                    <w:right w:val="none" w:sz="0" w:space="0" w:color="auto"/>
                  </w:divBdr>
                </w:div>
                <w:div w:id="13309754">
                  <w:marLeft w:val="0"/>
                  <w:marRight w:val="0"/>
                  <w:marTop w:val="600"/>
                  <w:marBottom w:val="0"/>
                  <w:divBdr>
                    <w:top w:val="none" w:sz="0" w:space="0" w:color="auto"/>
                    <w:left w:val="none" w:sz="0" w:space="0" w:color="auto"/>
                    <w:bottom w:val="none" w:sz="0" w:space="0" w:color="auto"/>
                    <w:right w:val="none" w:sz="0" w:space="0" w:color="auto"/>
                  </w:divBdr>
                </w:div>
                <w:div w:id="261189508">
                  <w:marLeft w:val="0"/>
                  <w:marRight w:val="0"/>
                  <w:marTop w:val="600"/>
                  <w:marBottom w:val="0"/>
                  <w:divBdr>
                    <w:top w:val="none" w:sz="0" w:space="0" w:color="auto"/>
                    <w:left w:val="none" w:sz="0" w:space="0" w:color="auto"/>
                    <w:bottom w:val="none" w:sz="0" w:space="0" w:color="auto"/>
                    <w:right w:val="none" w:sz="0" w:space="0" w:color="auto"/>
                  </w:divBdr>
                </w:div>
                <w:div w:id="1333531605">
                  <w:marLeft w:val="0"/>
                  <w:marRight w:val="0"/>
                  <w:marTop w:val="600"/>
                  <w:marBottom w:val="0"/>
                  <w:divBdr>
                    <w:top w:val="none" w:sz="0" w:space="0" w:color="auto"/>
                    <w:left w:val="none" w:sz="0" w:space="0" w:color="auto"/>
                    <w:bottom w:val="none" w:sz="0" w:space="0" w:color="auto"/>
                    <w:right w:val="none" w:sz="0" w:space="0" w:color="auto"/>
                  </w:divBdr>
                </w:div>
                <w:div w:id="1556430900">
                  <w:marLeft w:val="0"/>
                  <w:marRight w:val="0"/>
                  <w:marTop w:val="600"/>
                  <w:marBottom w:val="0"/>
                  <w:divBdr>
                    <w:top w:val="none" w:sz="0" w:space="0" w:color="auto"/>
                    <w:left w:val="none" w:sz="0" w:space="0" w:color="auto"/>
                    <w:bottom w:val="none" w:sz="0" w:space="0" w:color="auto"/>
                    <w:right w:val="none" w:sz="0" w:space="0" w:color="auto"/>
                  </w:divBdr>
                </w:div>
                <w:div w:id="499467741">
                  <w:marLeft w:val="0"/>
                  <w:marRight w:val="0"/>
                  <w:marTop w:val="600"/>
                  <w:marBottom w:val="0"/>
                  <w:divBdr>
                    <w:top w:val="none" w:sz="0" w:space="0" w:color="auto"/>
                    <w:left w:val="none" w:sz="0" w:space="0" w:color="auto"/>
                    <w:bottom w:val="none" w:sz="0" w:space="0" w:color="auto"/>
                    <w:right w:val="none" w:sz="0" w:space="0" w:color="auto"/>
                  </w:divBdr>
                </w:div>
                <w:div w:id="1246646662">
                  <w:marLeft w:val="0"/>
                  <w:marRight w:val="0"/>
                  <w:marTop w:val="600"/>
                  <w:marBottom w:val="0"/>
                  <w:divBdr>
                    <w:top w:val="none" w:sz="0" w:space="0" w:color="auto"/>
                    <w:left w:val="none" w:sz="0" w:space="0" w:color="auto"/>
                    <w:bottom w:val="none" w:sz="0" w:space="0" w:color="auto"/>
                    <w:right w:val="none" w:sz="0" w:space="0" w:color="auto"/>
                  </w:divBdr>
                </w:div>
                <w:div w:id="752312480">
                  <w:marLeft w:val="0"/>
                  <w:marRight w:val="0"/>
                  <w:marTop w:val="600"/>
                  <w:marBottom w:val="0"/>
                  <w:divBdr>
                    <w:top w:val="none" w:sz="0" w:space="0" w:color="auto"/>
                    <w:left w:val="none" w:sz="0" w:space="0" w:color="auto"/>
                    <w:bottom w:val="none" w:sz="0" w:space="0" w:color="auto"/>
                    <w:right w:val="none" w:sz="0" w:space="0" w:color="auto"/>
                  </w:divBdr>
                </w:div>
                <w:div w:id="2092770491">
                  <w:marLeft w:val="0"/>
                  <w:marRight w:val="0"/>
                  <w:marTop w:val="600"/>
                  <w:marBottom w:val="0"/>
                  <w:divBdr>
                    <w:top w:val="none" w:sz="0" w:space="0" w:color="auto"/>
                    <w:left w:val="none" w:sz="0" w:space="0" w:color="auto"/>
                    <w:bottom w:val="none" w:sz="0" w:space="0" w:color="auto"/>
                    <w:right w:val="none" w:sz="0" w:space="0" w:color="auto"/>
                  </w:divBdr>
                </w:div>
                <w:div w:id="1066147668">
                  <w:marLeft w:val="0"/>
                  <w:marRight w:val="0"/>
                  <w:marTop w:val="600"/>
                  <w:marBottom w:val="0"/>
                  <w:divBdr>
                    <w:top w:val="none" w:sz="0" w:space="0" w:color="auto"/>
                    <w:left w:val="none" w:sz="0" w:space="0" w:color="auto"/>
                    <w:bottom w:val="none" w:sz="0" w:space="0" w:color="auto"/>
                    <w:right w:val="none" w:sz="0" w:space="0" w:color="auto"/>
                  </w:divBdr>
                </w:div>
                <w:div w:id="1661544750">
                  <w:marLeft w:val="0"/>
                  <w:marRight w:val="0"/>
                  <w:marTop w:val="600"/>
                  <w:marBottom w:val="0"/>
                  <w:divBdr>
                    <w:top w:val="none" w:sz="0" w:space="0" w:color="auto"/>
                    <w:left w:val="none" w:sz="0" w:space="0" w:color="auto"/>
                    <w:bottom w:val="none" w:sz="0" w:space="0" w:color="auto"/>
                    <w:right w:val="none" w:sz="0" w:space="0" w:color="auto"/>
                  </w:divBdr>
                </w:div>
                <w:div w:id="1430933309">
                  <w:marLeft w:val="0"/>
                  <w:marRight w:val="0"/>
                  <w:marTop w:val="600"/>
                  <w:marBottom w:val="0"/>
                  <w:divBdr>
                    <w:top w:val="none" w:sz="0" w:space="0" w:color="auto"/>
                    <w:left w:val="none" w:sz="0" w:space="0" w:color="auto"/>
                    <w:bottom w:val="none" w:sz="0" w:space="0" w:color="auto"/>
                    <w:right w:val="none" w:sz="0" w:space="0" w:color="auto"/>
                  </w:divBdr>
                </w:div>
                <w:div w:id="1798445637">
                  <w:marLeft w:val="0"/>
                  <w:marRight w:val="0"/>
                  <w:marTop w:val="600"/>
                  <w:marBottom w:val="0"/>
                  <w:divBdr>
                    <w:top w:val="none" w:sz="0" w:space="0" w:color="auto"/>
                    <w:left w:val="none" w:sz="0" w:space="0" w:color="auto"/>
                    <w:bottom w:val="none" w:sz="0" w:space="0" w:color="auto"/>
                    <w:right w:val="none" w:sz="0" w:space="0" w:color="auto"/>
                  </w:divBdr>
                </w:div>
                <w:div w:id="1659262336">
                  <w:marLeft w:val="0"/>
                  <w:marRight w:val="0"/>
                  <w:marTop w:val="600"/>
                  <w:marBottom w:val="0"/>
                  <w:divBdr>
                    <w:top w:val="none" w:sz="0" w:space="0" w:color="auto"/>
                    <w:left w:val="none" w:sz="0" w:space="0" w:color="auto"/>
                    <w:bottom w:val="none" w:sz="0" w:space="0" w:color="auto"/>
                    <w:right w:val="none" w:sz="0" w:space="0" w:color="auto"/>
                  </w:divBdr>
                </w:div>
                <w:div w:id="574586753">
                  <w:marLeft w:val="0"/>
                  <w:marRight w:val="0"/>
                  <w:marTop w:val="600"/>
                  <w:marBottom w:val="0"/>
                  <w:divBdr>
                    <w:top w:val="none" w:sz="0" w:space="0" w:color="auto"/>
                    <w:left w:val="none" w:sz="0" w:space="0" w:color="auto"/>
                    <w:bottom w:val="none" w:sz="0" w:space="0" w:color="auto"/>
                    <w:right w:val="none" w:sz="0" w:space="0" w:color="auto"/>
                  </w:divBdr>
                </w:div>
                <w:div w:id="432284667">
                  <w:marLeft w:val="0"/>
                  <w:marRight w:val="0"/>
                  <w:marTop w:val="600"/>
                  <w:marBottom w:val="0"/>
                  <w:divBdr>
                    <w:top w:val="none" w:sz="0" w:space="0" w:color="auto"/>
                    <w:left w:val="none" w:sz="0" w:space="0" w:color="auto"/>
                    <w:bottom w:val="none" w:sz="0" w:space="0" w:color="auto"/>
                    <w:right w:val="none" w:sz="0" w:space="0" w:color="auto"/>
                  </w:divBdr>
                </w:div>
                <w:div w:id="1405954346">
                  <w:marLeft w:val="0"/>
                  <w:marRight w:val="0"/>
                  <w:marTop w:val="600"/>
                  <w:marBottom w:val="0"/>
                  <w:divBdr>
                    <w:top w:val="none" w:sz="0" w:space="0" w:color="auto"/>
                    <w:left w:val="none" w:sz="0" w:space="0" w:color="auto"/>
                    <w:bottom w:val="none" w:sz="0" w:space="0" w:color="auto"/>
                    <w:right w:val="none" w:sz="0" w:space="0" w:color="auto"/>
                  </w:divBdr>
                </w:div>
                <w:div w:id="1459447687">
                  <w:marLeft w:val="0"/>
                  <w:marRight w:val="0"/>
                  <w:marTop w:val="600"/>
                  <w:marBottom w:val="0"/>
                  <w:divBdr>
                    <w:top w:val="none" w:sz="0" w:space="0" w:color="auto"/>
                    <w:left w:val="none" w:sz="0" w:space="0" w:color="auto"/>
                    <w:bottom w:val="none" w:sz="0" w:space="0" w:color="auto"/>
                    <w:right w:val="none" w:sz="0" w:space="0" w:color="auto"/>
                  </w:divBdr>
                </w:div>
                <w:div w:id="1167137602">
                  <w:marLeft w:val="0"/>
                  <w:marRight w:val="0"/>
                  <w:marTop w:val="600"/>
                  <w:marBottom w:val="0"/>
                  <w:divBdr>
                    <w:top w:val="none" w:sz="0" w:space="0" w:color="auto"/>
                    <w:left w:val="none" w:sz="0" w:space="0" w:color="auto"/>
                    <w:bottom w:val="none" w:sz="0" w:space="0" w:color="auto"/>
                    <w:right w:val="none" w:sz="0" w:space="0" w:color="auto"/>
                  </w:divBdr>
                </w:div>
                <w:div w:id="1057971751">
                  <w:marLeft w:val="0"/>
                  <w:marRight w:val="0"/>
                  <w:marTop w:val="600"/>
                  <w:marBottom w:val="0"/>
                  <w:divBdr>
                    <w:top w:val="none" w:sz="0" w:space="0" w:color="auto"/>
                    <w:left w:val="none" w:sz="0" w:space="0" w:color="auto"/>
                    <w:bottom w:val="none" w:sz="0" w:space="0" w:color="auto"/>
                    <w:right w:val="none" w:sz="0" w:space="0" w:color="auto"/>
                  </w:divBdr>
                </w:div>
                <w:div w:id="765999114">
                  <w:marLeft w:val="0"/>
                  <w:marRight w:val="0"/>
                  <w:marTop w:val="600"/>
                  <w:marBottom w:val="0"/>
                  <w:divBdr>
                    <w:top w:val="none" w:sz="0" w:space="0" w:color="auto"/>
                    <w:left w:val="none" w:sz="0" w:space="0" w:color="auto"/>
                    <w:bottom w:val="none" w:sz="0" w:space="0" w:color="auto"/>
                    <w:right w:val="none" w:sz="0" w:space="0" w:color="auto"/>
                  </w:divBdr>
                </w:div>
                <w:div w:id="2115441578">
                  <w:marLeft w:val="0"/>
                  <w:marRight w:val="0"/>
                  <w:marTop w:val="600"/>
                  <w:marBottom w:val="0"/>
                  <w:divBdr>
                    <w:top w:val="none" w:sz="0" w:space="0" w:color="auto"/>
                    <w:left w:val="none" w:sz="0" w:space="0" w:color="auto"/>
                    <w:bottom w:val="none" w:sz="0" w:space="0" w:color="auto"/>
                    <w:right w:val="none" w:sz="0" w:space="0" w:color="auto"/>
                  </w:divBdr>
                </w:div>
                <w:div w:id="1877965145">
                  <w:marLeft w:val="0"/>
                  <w:marRight w:val="0"/>
                  <w:marTop w:val="600"/>
                  <w:marBottom w:val="0"/>
                  <w:divBdr>
                    <w:top w:val="none" w:sz="0" w:space="0" w:color="auto"/>
                    <w:left w:val="none" w:sz="0" w:space="0" w:color="auto"/>
                    <w:bottom w:val="none" w:sz="0" w:space="0" w:color="auto"/>
                    <w:right w:val="none" w:sz="0" w:space="0" w:color="auto"/>
                  </w:divBdr>
                </w:div>
                <w:div w:id="2044477220">
                  <w:marLeft w:val="0"/>
                  <w:marRight w:val="0"/>
                  <w:marTop w:val="600"/>
                  <w:marBottom w:val="0"/>
                  <w:divBdr>
                    <w:top w:val="none" w:sz="0" w:space="0" w:color="auto"/>
                    <w:left w:val="none" w:sz="0" w:space="0" w:color="auto"/>
                    <w:bottom w:val="none" w:sz="0" w:space="0" w:color="auto"/>
                    <w:right w:val="none" w:sz="0" w:space="0" w:color="auto"/>
                  </w:divBdr>
                </w:div>
                <w:div w:id="1867983551">
                  <w:marLeft w:val="0"/>
                  <w:marRight w:val="0"/>
                  <w:marTop w:val="600"/>
                  <w:marBottom w:val="0"/>
                  <w:divBdr>
                    <w:top w:val="none" w:sz="0" w:space="0" w:color="auto"/>
                    <w:left w:val="none" w:sz="0" w:space="0" w:color="auto"/>
                    <w:bottom w:val="none" w:sz="0" w:space="0" w:color="auto"/>
                    <w:right w:val="none" w:sz="0" w:space="0" w:color="auto"/>
                  </w:divBdr>
                </w:div>
                <w:div w:id="1993020112">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1505</Words>
  <Characters>8584</Characters>
  <Application>Microsoft Office Word</Application>
  <DocSecurity>0</DocSecurity>
  <Lines>71</Lines>
  <Paragraphs>20</Paragraphs>
  <ScaleCrop>false</ScaleCrop>
  <Company/>
  <LinksUpToDate>false</LinksUpToDate>
  <CharactersWithSpaces>10069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ln-jdarray</dc:creator>
  <cp:keywords/>
  <dc:description/>
  <cp:lastModifiedBy>ln-jdarray</cp:lastModifiedBy>
  <cp:revision>1</cp:revision>
  <dcterms:created xsi:type="dcterms:W3CDTF">2020-06-19T02:55:00Z</dcterms:created>
  <dcterms:modified xsi:type="dcterms:W3CDTF">2020-06-19T02:56:00Z</dcterms:modified>
</cp:coreProperties>
</file>