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01A6" w14:textId="607C5609" w:rsidR="005C257F" w:rsidRDefault="00EB33A7" w:rsidP="00EB33A7">
      <w:pPr>
        <w:ind w:firstLineChars="800" w:firstLine="1680"/>
      </w:pPr>
      <w:r>
        <w:rPr>
          <w:rFonts w:hint="eastAsia"/>
        </w:rPr>
        <w:t>三月总结</w:t>
      </w:r>
    </w:p>
    <w:p w14:paraId="1CFD89B0" w14:textId="2EA0772E" w:rsidR="00EB33A7" w:rsidRDefault="00EB33A7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王鸿森</w:t>
      </w:r>
    </w:p>
    <w:p w14:paraId="3301BF9A" w14:textId="676E990E" w:rsidR="00EB33A7" w:rsidRDefault="00EB33A7" w:rsidP="00EB3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背托福单词，每天坚持</w:t>
      </w:r>
      <w:proofErr w:type="gramStart"/>
      <w:r>
        <w:rPr>
          <w:rFonts w:hint="eastAsia"/>
        </w:rPr>
        <w:t>背至少</w:t>
      </w:r>
      <w:proofErr w:type="gramEnd"/>
      <w:r>
        <w:rPr>
          <w:rFonts w:hint="eastAsia"/>
        </w:rPr>
        <w:t>二十个托福单词。</w:t>
      </w:r>
    </w:p>
    <w:p w14:paraId="64067976" w14:textId="47629231" w:rsidR="00EB33A7" w:rsidRDefault="00EB33A7" w:rsidP="00EB3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坚持做T</w:t>
      </w:r>
      <w:r>
        <w:t>PO</w:t>
      </w:r>
      <w:r>
        <w:rPr>
          <w:rFonts w:hint="eastAsia"/>
        </w:rPr>
        <w:t>，每周做一套。完成T</w:t>
      </w:r>
      <w:r>
        <w:t>PO40</w:t>
      </w:r>
      <w:r>
        <w:rPr>
          <w:rFonts w:hint="eastAsia"/>
        </w:rPr>
        <w:t>-</w:t>
      </w:r>
      <w:r>
        <w:t>43</w:t>
      </w:r>
      <w:r>
        <w:rPr>
          <w:rFonts w:hint="eastAsia"/>
        </w:rPr>
        <w:t>。</w:t>
      </w:r>
    </w:p>
    <w:p w14:paraId="2B8F454F" w14:textId="6326B3CD" w:rsidR="00EB33A7" w:rsidRDefault="00EB33A7" w:rsidP="00EB3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阅读论文</w:t>
      </w:r>
      <w:r w:rsidRPr="00EB33A7">
        <w:t>Towards Universal Representation for Unseen Action Recognition</w:t>
      </w:r>
      <w:r>
        <w:rPr>
          <w:rFonts w:hint="eastAsia"/>
        </w:rPr>
        <w:t>。完成论文的讨论与总结</w:t>
      </w:r>
    </w:p>
    <w:p w14:paraId="5ECCA633" w14:textId="06A585BA" w:rsidR="00EB33A7" w:rsidRDefault="00271D20" w:rsidP="00271D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阅读论文</w:t>
      </w:r>
      <w:r w:rsidRPr="00271D20">
        <w:t xml:space="preserve">You Only Look Once: </w:t>
      </w:r>
      <w:proofErr w:type="spellStart"/>
      <w:r w:rsidRPr="00271D20">
        <w:t>Unified,Real</w:t>
      </w:r>
      <w:proofErr w:type="spellEnd"/>
      <w:r w:rsidRPr="00271D20">
        <w:t>-Time Object Detection</w:t>
      </w:r>
      <w:r>
        <w:rPr>
          <w:rFonts w:hint="eastAsia"/>
        </w:rPr>
        <w:t>。完成了论文的讨论完与总结。。</w:t>
      </w:r>
    </w:p>
    <w:p w14:paraId="1707E82C" w14:textId="6A9FF9AD" w:rsidR="00271D20" w:rsidRDefault="00271D20" w:rsidP="00271D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阅读论文</w:t>
      </w:r>
      <w:r>
        <w:t>The Convergence of the telematic, computing</w:t>
      </w:r>
      <w:r>
        <w:t xml:space="preserve"> </w:t>
      </w:r>
      <w:r>
        <w:t>and information services as a basis for using</w:t>
      </w:r>
      <w:r>
        <w:t xml:space="preserve"> </w:t>
      </w:r>
      <w:r>
        <w:t>artificial intelligence to manage complex</w:t>
      </w:r>
      <w:r>
        <w:t xml:space="preserve"> </w:t>
      </w:r>
      <w:r>
        <w:t>techno-organizational systems</w:t>
      </w:r>
      <w:r>
        <w:rPr>
          <w:rFonts w:hint="eastAsia"/>
        </w:rPr>
        <w:t>。完成了论文的</w:t>
      </w:r>
      <w:proofErr w:type="gramStart"/>
      <w:r>
        <w:rPr>
          <w:rFonts w:hint="eastAsia"/>
        </w:rPr>
        <w:t>额讨论</w:t>
      </w:r>
      <w:proofErr w:type="gramEnd"/>
      <w:r>
        <w:rPr>
          <w:rFonts w:hint="eastAsia"/>
        </w:rPr>
        <w:t>和总结。</w:t>
      </w:r>
    </w:p>
    <w:p w14:paraId="163A48E0" w14:textId="344B46F6" w:rsidR="00271D20" w:rsidRDefault="00271D20" w:rsidP="00271D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准备了对论文</w:t>
      </w:r>
      <w:r w:rsidRPr="00EB33A7">
        <w:t>Towards Universal Representation for Unseen Action Recognition</w:t>
      </w:r>
      <w:r>
        <w:rPr>
          <w:rFonts w:hint="eastAsia"/>
        </w:rPr>
        <w:t>的presentation的准备。</w:t>
      </w:r>
    </w:p>
    <w:p w14:paraId="46EE12EC" w14:textId="581194BC" w:rsidR="00271D20" w:rsidRDefault="00271D20" w:rsidP="00271D20"/>
    <w:p w14:paraId="3583C484" w14:textId="1B16DC17" w:rsidR="00271D20" w:rsidRDefault="00271D20" w:rsidP="00271D20"/>
    <w:p w14:paraId="5706138E" w14:textId="4195D44E" w:rsidR="00271D20" w:rsidRDefault="00271D20" w:rsidP="00271D20">
      <w:r>
        <w:rPr>
          <w:rFonts w:hint="eastAsia"/>
        </w:rPr>
        <w:t>不足：</w:t>
      </w:r>
    </w:p>
    <w:p w14:paraId="2BFE8449" w14:textId="2CBD22E4" w:rsidR="00271D20" w:rsidRDefault="00271D20" w:rsidP="00271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听力水平不够，长句易听错。</w:t>
      </w:r>
    </w:p>
    <w:p w14:paraId="6EF05F1D" w14:textId="214E8651" w:rsidR="00271D20" w:rsidRDefault="00271D20" w:rsidP="00271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专业词汇掌握不够，论文中遇到了大量的复杂词汇。</w:t>
      </w:r>
    </w:p>
    <w:p w14:paraId="20B16994" w14:textId="77777777" w:rsidR="00271D20" w:rsidRDefault="00271D20" w:rsidP="00271D2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7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BDE"/>
    <w:multiLevelType w:val="hybridMultilevel"/>
    <w:tmpl w:val="111A6938"/>
    <w:lvl w:ilvl="0" w:tplc="B0927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7028F"/>
    <w:multiLevelType w:val="hybridMultilevel"/>
    <w:tmpl w:val="481E12F2"/>
    <w:lvl w:ilvl="0" w:tplc="9748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7F"/>
    <w:rsid w:val="00271D20"/>
    <w:rsid w:val="005C257F"/>
    <w:rsid w:val="00E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7F6"/>
  <w15:chartTrackingRefBased/>
  <w15:docId w15:val="{7AC70A62-1959-4C2B-9C83-4C13992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鸿森</dc:creator>
  <cp:keywords/>
  <dc:description/>
  <cp:lastModifiedBy>王 鸿森</cp:lastModifiedBy>
  <cp:revision>2</cp:revision>
  <dcterms:created xsi:type="dcterms:W3CDTF">2018-06-20T00:23:00Z</dcterms:created>
  <dcterms:modified xsi:type="dcterms:W3CDTF">2018-06-20T00:40:00Z</dcterms:modified>
</cp:coreProperties>
</file>