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74966" w14:textId="6397B722" w:rsidR="0078757B" w:rsidRPr="0078757B" w:rsidRDefault="0078757B" w:rsidP="0078757B">
      <w:r w:rsidRPr="0078757B">
        <w:t xml:space="preserve">Using artificial intelligence helps manage complex techno-organizational system in the aerospace industry. It </w:t>
      </w:r>
      <w:r>
        <w:rPr>
          <w:rFonts w:hint="eastAsia"/>
        </w:rPr>
        <w:t>possesses</w:t>
      </w:r>
      <w:r>
        <w:t xml:space="preserve"> powerful ability</w:t>
      </w:r>
      <w:r w:rsidRPr="0078757B">
        <w:t xml:space="preserve"> to collect, process, keep and distribute information. However, there is a possibility that it maybe increase</w:t>
      </w:r>
      <w:r>
        <w:t>s</w:t>
      </w:r>
      <w:r w:rsidRPr="0078757B">
        <w:t xml:space="preserve"> risk of distinguishing the organizational strategy of controlled space objects. To ensure the safety and effective use of complex techno-organizational systems in the aerospace industry in the process of self-organizing integration, a method of intellectual analysis of the fractal organization of key element relationships is proposed, using a multidimensional interpretation of the linkage systematics and operational-regime control transactions.</w:t>
      </w:r>
    </w:p>
    <w:p w14:paraId="6FF1B1AE" w14:textId="77777777" w:rsidR="003924FF" w:rsidRPr="0078757B" w:rsidRDefault="003924FF">
      <w:bookmarkStart w:id="0" w:name="_GoBack"/>
      <w:bookmarkEnd w:id="0"/>
    </w:p>
    <w:sectPr w:rsidR="003924FF" w:rsidRPr="0078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65D45" w14:textId="77777777" w:rsidR="009068D8" w:rsidRDefault="009068D8" w:rsidP="0078757B">
      <w:r>
        <w:separator/>
      </w:r>
    </w:p>
  </w:endnote>
  <w:endnote w:type="continuationSeparator" w:id="0">
    <w:p w14:paraId="10B59B0D" w14:textId="77777777" w:rsidR="009068D8" w:rsidRDefault="009068D8" w:rsidP="0078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6B904" w14:textId="77777777" w:rsidR="009068D8" w:rsidRDefault="009068D8" w:rsidP="0078757B">
      <w:r>
        <w:separator/>
      </w:r>
    </w:p>
  </w:footnote>
  <w:footnote w:type="continuationSeparator" w:id="0">
    <w:p w14:paraId="6EA25844" w14:textId="77777777" w:rsidR="009068D8" w:rsidRDefault="009068D8" w:rsidP="00787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FF"/>
    <w:rsid w:val="003924FF"/>
    <w:rsid w:val="0078757B"/>
    <w:rsid w:val="0090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29A05"/>
  <w15:chartTrackingRefBased/>
  <w15:docId w15:val="{5452B0E5-C05E-4EA2-8213-60B8BD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5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鸿森</dc:creator>
  <cp:keywords/>
  <dc:description/>
  <cp:lastModifiedBy>王 鸿森</cp:lastModifiedBy>
  <cp:revision>2</cp:revision>
  <dcterms:created xsi:type="dcterms:W3CDTF">2018-06-21T10:18:00Z</dcterms:created>
  <dcterms:modified xsi:type="dcterms:W3CDTF">2018-06-21T10:19:00Z</dcterms:modified>
</cp:coreProperties>
</file>