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671" w:rsidRPr="00C44453" w:rsidRDefault="00FB3703">
      <w:pPr>
        <w:pStyle w:val="1"/>
        <w:rPr>
          <w:rFonts w:eastAsia="Calibri" w:cs="Calibri"/>
        </w:rPr>
      </w:pPr>
      <w:bookmarkStart w:id="0" w:name="header-n0"/>
      <w:r w:rsidRPr="00C44453">
        <w:rPr>
          <w:rFonts w:eastAsia="Calibri" w:cs="Calibri"/>
        </w:rPr>
        <w:t>38</w:t>
      </w:r>
      <w:r w:rsidRPr="00C44453">
        <w:rPr>
          <w:rFonts w:eastAsia="Calibri" w:cs="Calibri"/>
        </w:rPr>
        <w:t>、</w:t>
      </w:r>
      <w:r w:rsidRPr="00C44453">
        <w:rPr>
          <w:rFonts w:eastAsia="Calibri" w:cs="Calibri"/>
        </w:rPr>
        <w:t xml:space="preserve"> </w:t>
      </w:r>
      <w:r w:rsidRPr="00C44453">
        <w:rPr>
          <w:rFonts w:eastAsia="Calibri" w:cs="Calibri"/>
        </w:rPr>
        <w:t>外观数列（</w:t>
      </w:r>
      <w:r w:rsidRPr="00C44453">
        <w:rPr>
          <w:rFonts w:eastAsia="Calibri" w:cs="Calibri"/>
        </w:rPr>
        <w:t>Count and Say</w:t>
      </w:r>
      <w:r w:rsidRPr="00C44453">
        <w:rPr>
          <w:rFonts w:eastAsia="Calibri" w:cs="Calibri"/>
        </w:rPr>
        <w:t>）</w:t>
      </w:r>
    </w:p>
    <w:p w:rsidR="00E23671" w:rsidRPr="00C44453" w:rsidRDefault="00FB3703" w:rsidP="00C44453">
      <w:pPr>
        <w:pStyle w:val="2"/>
      </w:pPr>
      <w:bookmarkStart w:id="1" w:name="header-n2"/>
      <w:r w:rsidRPr="00C44453">
        <w:t>题目：</w:t>
      </w:r>
    </w:p>
    <w:p w:rsidR="00E23671" w:rsidRDefault="00FB3703">
      <w:pPr>
        <w:pStyle w:val="FirstParagraph"/>
      </w:pPr>
      <w:r>
        <w:t>给</w:t>
      </w:r>
      <w:r>
        <w:t>定一个正整数</w:t>
      </w:r>
      <w:r>
        <w:t xml:space="preserve"> </w:t>
      </w:r>
      <w:r>
        <w:rPr>
          <w:i/>
        </w:rPr>
        <w:t>n</w:t>
      </w:r>
      <w:r>
        <w:t>（</w:t>
      </w:r>
      <w:r>
        <w:t xml:space="preserve">1 ≤ </w:t>
      </w:r>
      <w:r>
        <w:rPr>
          <w:i/>
        </w:rPr>
        <w:t>n</w:t>
      </w:r>
      <w:r>
        <w:t xml:space="preserve"> ≤ 30</w:t>
      </w:r>
      <w:r>
        <w:t>），输出外观数列的第</w:t>
      </w:r>
      <w:r>
        <w:t xml:space="preserve"> </w:t>
      </w:r>
      <w:r>
        <w:rPr>
          <w:i/>
        </w:rPr>
        <w:t>n</w:t>
      </w:r>
      <w:r>
        <w:t xml:space="preserve"> </w:t>
      </w:r>
      <w:r>
        <w:t>项。</w:t>
      </w:r>
    </w:p>
    <w:p w:rsidR="00E23671" w:rsidRDefault="00FB3703">
      <w:pPr>
        <w:pStyle w:val="a0"/>
      </w:pPr>
      <w:r>
        <w:t>注意：整数序列中的每一项将表示为一个字符串。</w:t>
      </w:r>
    </w:p>
    <w:p w:rsidR="00E23671" w:rsidRDefault="00FB3703">
      <w:pPr>
        <w:pStyle w:val="a0"/>
      </w:pPr>
      <w:r>
        <w:t>「外观数列」是一个整数序列，从数字</w:t>
      </w:r>
      <w:r>
        <w:t xml:space="preserve"> 1 </w:t>
      </w:r>
      <w:r>
        <w:t>开始，序列中的每一项都是对前一项的描述。前五项如下：</w:t>
      </w:r>
    </w:p>
    <w:p w:rsidR="00E23671" w:rsidRDefault="00FB3703">
      <w:pPr>
        <w:pStyle w:val="SourceCode"/>
      </w:pPr>
      <w:r>
        <w:rPr>
          <w:rStyle w:val="FloatTok"/>
          <w:lang w:eastAsia="zh-CN"/>
        </w:rPr>
        <w:t>1.</w:t>
      </w:r>
      <w:r>
        <w:rPr>
          <w:rStyle w:val="NormalTok"/>
          <w:lang w:eastAsia="zh-CN"/>
        </w:rPr>
        <w:t xml:space="preserve">     </w:t>
      </w:r>
      <w:r>
        <w:rPr>
          <w:rStyle w:val="DecValTok"/>
          <w:lang w:eastAsia="zh-CN"/>
        </w:rPr>
        <w:t>1</w:t>
      </w:r>
      <w:r>
        <w:br/>
      </w:r>
      <w:r>
        <w:rPr>
          <w:rStyle w:val="FloatTok"/>
          <w:lang w:eastAsia="zh-CN"/>
        </w:rPr>
        <w:t>2.</w:t>
      </w:r>
      <w:r>
        <w:rPr>
          <w:rStyle w:val="NormalTok"/>
          <w:lang w:eastAsia="zh-CN"/>
        </w:rPr>
        <w:t xml:space="preserve">     </w:t>
      </w:r>
      <w:r>
        <w:rPr>
          <w:rStyle w:val="DecValTok"/>
          <w:lang w:eastAsia="zh-CN"/>
        </w:rPr>
        <w:t>11</w:t>
      </w:r>
      <w:r>
        <w:br/>
      </w:r>
      <w:r>
        <w:rPr>
          <w:rStyle w:val="FloatTok"/>
          <w:lang w:eastAsia="zh-CN"/>
        </w:rPr>
        <w:t>3.</w:t>
      </w:r>
      <w:r>
        <w:rPr>
          <w:rStyle w:val="NormalTok"/>
          <w:lang w:eastAsia="zh-CN"/>
        </w:rPr>
        <w:t xml:space="preserve">     </w:t>
      </w:r>
      <w:r>
        <w:rPr>
          <w:rStyle w:val="DecValTok"/>
          <w:lang w:eastAsia="zh-CN"/>
        </w:rPr>
        <w:t>21</w:t>
      </w:r>
      <w:r>
        <w:br/>
      </w:r>
      <w:r>
        <w:rPr>
          <w:rStyle w:val="FloatTok"/>
          <w:lang w:eastAsia="zh-CN"/>
        </w:rPr>
        <w:t>4.</w:t>
      </w:r>
      <w:r>
        <w:rPr>
          <w:rStyle w:val="NormalTok"/>
          <w:lang w:eastAsia="zh-CN"/>
        </w:rPr>
        <w:t xml:space="preserve">     </w:t>
      </w:r>
      <w:r>
        <w:rPr>
          <w:rStyle w:val="DecValTok"/>
          <w:lang w:eastAsia="zh-CN"/>
        </w:rPr>
        <w:t>1211</w:t>
      </w:r>
      <w:r>
        <w:br/>
      </w:r>
      <w:r>
        <w:rPr>
          <w:rStyle w:val="FloatTok"/>
          <w:lang w:eastAsia="zh-CN"/>
        </w:rPr>
        <w:t>5.</w:t>
      </w:r>
      <w:r>
        <w:rPr>
          <w:rStyle w:val="NormalTok"/>
          <w:lang w:eastAsia="zh-CN"/>
        </w:rPr>
        <w:t xml:space="preserve">     </w:t>
      </w:r>
      <w:r>
        <w:rPr>
          <w:rStyle w:val="DecValTok"/>
          <w:lang w:eastAsia="zh-CN"/>
        </w:rPr>
        <w:t>111221</w:t>
      </w:r>
    </w:p>
    <w:p w:rsidR="00E23671" w:rsidRDefault="00FB3703">
      <w:pPr>
        <w:pStyle w:val="FirstParagraph"/>
      </w:pPr>
      <w:r>
        <w:t>第一项是数字</w:t>
      </w:r>
      <w:r>
        <w:t xml:space="preserve"> 1</w:t>
      </w:r>
    </w:p>
    <w:p w:rsidR="00E23671" w:rsidRDefault="00FB3703">
      <w:pPr>
        <w:pStyle w:val="a0"/>
      </w:pPr>
      <w:r>
        <w:t>描述前一项，这个数是</w:t>
      </w:r>
      <w:r>
        <w:t xml:space="preserve"> </w:t>
      </w:r>
      <w:r>
        <w:rPr>
          <w:rStyle w:val="VerbatimChar"/>
        </w:rPr>
        <w:t>1</w:t>
      </w:r>
      <w:r>
        <w:t xml:space="preserve"> </w:t>
      </w:r>
      <w:r>
        <w:t>即</w:t>
      </w:r>
      <w:r>
        <w:t xml:space="preserve"> “</w:t>
      </w:r>
      <w:r>
        <w:t>一个</w:t>
      </w:r>
      <w:r>
        <w:t xml:space="preserve"> 1 ”</w:t>
      </w:r>
      <w:r>
        <w:t>，记作</w:t>
      </w:r>
      <w:r>
        <w:t xml:space="preserve"> </w:t>
      </w:r>
      <w:r>
        <w:rPr>
          <w:rStyle w:val="VerbatimChar"/>
        </w:rPr>
        <w:t>11</w:t>
      </w:r>
    </w:p>
    <w:p w:rsidR="00E23671" w:rsidRDefault="00FB3703">
      <w:pPr>
        <w:pStyle w:val="a0"/>
      </w:pPr>
      <w:r>
        <w:t>描述前一项，这个数是</w:t>
      </w:r>
      <w:r>
        <w:t xml:space="preserve"> </w:t>
      </w:r>
      <w:r>
        <w:rPr>
          <w:rStyle w:val="VerbatimChar"/>
        </w:rPr>
        <w:t>11</w:t>
      </w:r>
      <w:r>
        <w:t xml:space="preserve"> </w:t>
      </w:r>
      <w:r>
        <w:t>即</w:t>
      </w:r>
      <w:r>
        <w:t xml:space="preserve"> “</w:t>
      </w:r>
      <w:r>
        <w:t>两个</w:t>
      </w:r>
      <w:r>
        <w:t xml:space="preserve"> 1 ” </w:t>
      </w:r>
      <w:r>
        <w:t>，记作</w:t>
      </w:r>
      <w:r>
        <w:t xml:space="preserve"> </w:t>
      </w:r>
      <w:r>
        <w:rPr>
          <w:rStyle w:val="VerbatimChar"/>
        </w:rPr>
        <w:t>21</w:t>
      </w:r>
    </w:p>
    <w:p w:rsidR="00E23671" w:rsidRDefault="00FB3703">
      <w:pPr>
        <w:pStyle w:val="a0"/>
      </w:pPr>
      <w:r>
        <w:t>描述前一项，这个数是</w:t>
      </w:r>
      <w:r>
        <w:t xml:space="preserve"> </w:t>
      </w:r>
      <w:r>
        <w:rPr>
          <w:rStyle w:val="VerbatimChar"/>
        </w:rPr>
        <w:t>21</w:t>
      </w:r>
      <w:r>
        <w:t xml:space="preserve"> </w:t>
      </w:r>
      <w:r>
        <w:t>即</w:t>
      </w:r>
      <w:r>
        <w:t xml:space="preserve"> “</w:t>
      </w:r>
      <w:r>
        <w:t>一个</w:t>
      </w:r>
      <w:r>
        <w:t xml:space="preserve"> 2 </w:t>
      </w:r>
      <w:r>
        <w:t>一个</w:t>
      </w:r>
      <w:r>
        <w:t xml:space="preserve"> 1 ” </w:t>
      </w:r>
      <w:r>
        <w:t>，记作</w:t>
      </w:r>
      <w:r>
        <w:t xml:space="preserve"> </w:t>
      </w:r>
      <w:r>
        <w:rPr>
          <w:rStyle w:val="VerbatimChar"/>
        </w:rPr>
        <w:t>1211</w:t>
      </w:r>
    </w:p>
    <w:p w:rsidR="00E23671" w:rsidRDefault="00FB3703">
      <w:pPr>
        <w:pStyle w:val="a0"/>
      </w:pPr>
      <w:r>
        <w:t>描述前一项，这个数是</w:t>
      </w:r>
      <w:r>
        <w:t xml:space="preserve"> </w:t>
      </w:r>
      <w:r>
        <w:rPr>
          <w:rStyle w:val="VerbatimChar"/>
        </w:rPr>
        <w:t>1211</w:t>
      </w:r>
      <w:r>
        <w:t xml:space="preserve"> </w:t>
      </w:r>
      <w:r>
        <w:t>即</w:t>
      </w:r>
      <w:r>
        <w:t xml:space="preserve"> “</w:t>
      </w:r>
      <w:r>
        <w:t>一个</w:t>
      </w:r>
      <w:r>
        <w:t xml:space="preserve"> 1 </w:t>
      </w:r>
      <w:r>
        <w:t>一个</w:t>
      </w:r>
      <w:r>
        <w:t xml:space="preserve"> 2 </w:t>
      </w:r>
      <w:r>
        <w:t>两个</w:t>
      </w:r>
      <w:r>
        <w:t xml:space="preserve"> 1 ” </w:t>
      </w:r>
      <w:r>
        <w:t>，记作</w:t>
      </w:r>
      <w:r>
        <w:t xml:space="preserve"> </w:t>
      </w:r>
      <w:r>
        <w:rPr>
          <w:rStyle w:val="VerbatimChar"/>
        </w:rPr>
        <w:t>111221</w:t>
      </w:r>
    </w:p>
    <w:p w:rsidR="00E23671" w:rsidRDefault="00E23671">
      <w:pPr>
        <w:pStyle w:val="a0"/>
      </w:pPr>
    </w:p>
    <w:p w:rsidR="00E23671" w:rsidRDefault="00FB3703">
      <w:pPr>
        <w:pStyle w:val="a0"/>
      </w:pPr>
      <w:r>
        <w:rPr>
          <w:b/>
        </w:rPr>
        <w:t>示例</w:t>
      </w:r>
      <w:r>
        <w:rPr>
          <w:b/>
        </w:rPr>
        <w:t xml:space="preserve"> 1:</w:t>
      </w:r>
    </w:p>
    <w:p w:rsidR="00E23671" w:rsidRDefault="00FB3703">
      <w:pPr>
        <w:pStyle w:val="SourceCode"/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StringTok"/>
          <w:lang w:eastAsia="zh-CN"/>
        </w:rPr>
        <w:t>"1"</w:t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NormalTok"/>
          <w:lang w:eastAsia="zh-CN"/>
        </w:rPr>
        <w:t>解释：这是一个基本样例。</w:t>
      </w:r>
    </w:p>
    <w:p w:rsidR="00E23671" w:rsidRDefault="00FB3703">
      <w:pPr>
        <w:pStyle w:val="FirstParagraph"/>
      </w:pPr>
      <w:r>
        <w:rPr>
          <w:b/>
        </w:rPr>
        <w:t>示例</w:t>
      </w:r>
      <w:r>
        <w:rPr>
          <w:b/>
        </w:rPr>
        <w:t xml:space="preserve"> 2:</w:t>
      </w:r>
    </w:p>
    <w:p w:rsidR="00E23671" w:rsidRDefault="00FB3703">
      <w:pPr>
        <w:pStyle w:val="SourceCode"/>
        <w:rPr>
          <w:rStyle w:val="NormalTok"/>
        </w:rPr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4</w:t>
      </w:r>
      <w: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StringTok"/>
          <w:lang w:eastAsia="zh-CN"/>
        </w:rPr>
        <w:t>"1211"</w:t>
      </w:r>
      <w:r>
        <w:br/>
      </w:r>
      <w:r>
        <w:rPr>
          <w:rStyle w:val="NormalTok"/>
          <w:lang w:eastAsia="zh-CN"/>
        </w:rPr>
        <w:t>解释：当</w:t>
      </w:r>
      <w:r>
        <w:rPr>
          <w:rStyle w:val="NormalTok"/>
          <w:lang w:eastAsia="zh-CN"/>
        </w:rPr>
        <w:t xml:space="preserve"> n = 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时，序列是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"21"</w:t>
      </w:r>
      <w:r>
        <w:rPr>
          <w:rStyle w:val="NormalTok"/>
          <w:lang w:eastAsia="zh-CN"/>
        </w:rPr>
        <w:t>，其中我们有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"2"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和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"1"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两组，</w:t>
      </w:r>
      <w:r>
        <w:rPr>
          <w:rStyle w:val="StringTok"/>
          <w:lang w:eastAsia="zh-CN"/>
        </w:rPr>
        <w:t>"2"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可以读作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"12"</w:t>
      </w:r>
      <w:r>
        <w:rPr>
          <w:rStyle w:val="NormalTok"/>
          <w:lang w:eastAsia="zh-CN"/>
        </w:rPr>
        <w:t>，也就是出现频次</w:t>
      </w:r>
      <w:r>
        <w:rPr>
          <w:rStyle w:val="NormalTok"/>
          <w:lang w:eastAsia="zh-CN"/>
        </w:rPr>
        <w:t xml:space="preserve"> =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而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值</w:t>
      </w:r>
      <w:r>
        <w:rPr>
          <w:rStyle w:val="NormalTok"/>
          <w:lang w:eastAsia="zh-CN"/>
        </w:rPr>
        <w:t xml:space="preserve"> = 2</w:t>
      </w:r>
      <w:r>
        <w:rPr>
          <w:rStyle w:val="NormalTok"/>
          <w:lang w:eastAsia="zh-CN"/>
        </w:rPr>
        <w:t>；类似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"1"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可以读作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"11"</w:t>
      </w:r>
      <w:r>
        <w:rPr>
          <w:rStyle w:val="NormalTok"/>
          <w:lang w:eastAsia="zh-CN"/>
        </w:rPr>
        <w:t>。</w:t>
      </w:r>
      <w:proofErr w:type="spellStart"/>
      <w:r>
        <w:rPr>
          <w:rStyle w:val="NormalTok"/>
        </w:rPr>
        <w:t>所以答案是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 </w:t>
      </w:r>
      <w:r>
        <w:rPr>
          <w:rStyle w:val="NormalTok"/>
        </w:rPr>
        <w:t>和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组合在一起，也就是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"1211"</w:t>
      </w:r>
      <w:r>
        <w:rPr>
          <w:rStyle w:val="NormalTok"/>
        </w:rPr>
        <w:t>。</w:t>
      </w:r>
    </w:p>
    <w:p w:rsidR="00C44453" w:rsidRDefault="00C44453">
      <w:pPr>
        <w:pStyle w:val="SourceCode"/>
        <w:rPr>
          <w:rFonts w:hint="eastAsia"/>
        </w:rPr>
      </w:pPr>
      <w:bookmarkStart w:id="2" w:name="_GoBack"/>
      <w:bookmarkEnd w:id="2"/>
    </w:p>
    <w:p w:rsidR="00135AD0" w:rsidRPr="00C44453" w:rsidRDefault="00FB3703" w:rsidP="00C44453">
      <w:pPr>
        <w:pStyle w:val="2"/>
      </w:pPr>
      <w:bookmarkStart w:id="3" w:name="header-n17"/>
      <w:bookmarkEnd w:id="1"/>
      <w:r w:rsidRPr="00C44453">
        <w:lastRenderedPageBreak/>
        <w:t>解答：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35AD0" w:rsidRPr="00135AD0" w:rsidTr="00135AD0">
        <w:tc>
          <w:tcPr>
            <w:tcW w:w="8856" w:type="dxa"/>
          </w:tcPr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CountAndSay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n</w:t>
            </w:r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n == 1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A31515"/>
              </w:rPr>
              <w:t>"1"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rep = </w:t>
            </w:r>
            <w:r w:rsidRPr="00135AD0">
              <w:rPr>
                <w:rFonts w:ascii="Source Code Pro Medium" w:eastAsia="新宋体" w:hAnsi="Source Code Pro Medium" w:cs="新宋体"/>
                <w:color w:val="A31515"/>
              </w:rPr>
              <w:t>"1"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= 2;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&lt; n + 1;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8000"/>
              </w:rPr>
              <w:t>每次迭代</w:t>
            </w:r>
            <w:proofErr w:type="spellEnd"/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rep =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GetNextCountAndSay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rep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rep;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GetNextCountAndSay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str</w:t>
            </w:r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rep = </w:t>
            </w:r>
            <w:r w:rsidRPr="00135AD0">
              <w:rPr>
                <w:rFonts w:ascii="Source Code Pro Medium" w:eastAsia="新宋体" w:hAnsi="Source Code Pro Medium" w:cs="新宋体"/>
                <w:color w:val="A31515"/>
              </w:rPr>
              <w:t>""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target = </w:t>
            </w:r>
            <w:proofErr w:type="gram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str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count = 0;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str.Length</w:t>
            </w:r>
            <w:proofErr w:type="spellEnd"/>
            <w:proofErr w:type="gram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str</w:t>
            </w:r>
            <w:r w:rsidRPr="00135AD0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== target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    count++;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    rep = rep + </w:t>
            </w:r>
            <w:proofErr w:type="spellStart"/>
            <w:proofErr w:type="gram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count.ToString</w:t>
            </w:r>
            <w:proofErr w:type="spellEnd"/>
            <w:proofErr w:type="gramEnd"/>
            <w:r w:rsidRPr="00135AD0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+ target;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    target = str</w:t>
            </w:r>
            <w:r w:rsidRPr="00135AD0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135AD0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    count = 1;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135AD0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           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rep = rep + </w:t>
            </w:r>
            <w:proofErr w:type="spellStart"/>
            <w:proofErr w:type="gramStart"/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>count.ToString</w:t>
            </w:r>
            <w:proofErr w:type="spellEnd"/>
            <w:proofErr w:type="gramEnd"/>
            <w:r w:rsidRPr="00135AD0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+ target;</w:t>
            </w:r>
          </w:p>
          <w:p w:rsidR="00135AD0" w:rsidRPr="00135AD0" w:rsidRDefault="00135AD0" w:rsidP="00135AD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135AD0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135AD0">
              <w:rPr>
                <w:rFonts w:ascii="Source Code Pro Medium" w:eastAsia="新宋体" w:hAnsi="Source Code Pro Medium" w:cs="新宋体"/>
                <w:color w:val="000000"/>
              </w:rPr>
              <w:t xml:space="preserve"> rep;</w:t>
            </w:r>
          </w:p>
          <w:p w:rsidR="00135AD0" w:rsidRPr="00135AD0" w:rsidRDefault="00135AD0" w:rsidP="00135AD0">
            <w:pPr>
              <w:pStyle w:val="FirstParagraph"/>
              <w:rPr>
                <w:rFonts w:ascii="Source Code Pro Medium" w:hAnsi="Source Code Pro Medium"/>
              </w:rPr>
            </w:pPr>
            <w:r w:rsidRPr="00135AD0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E23671" w:rsidRDefault="00E23671">
      <w:pPr>
        <w:pStyle w:val="FirstParagraph"/>
      </w:pPr>
    </w:p>
    <w:sectPr w:rsidR="00E2367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703" w:rsidRDefault="00FB3703">
      <w:pPr>
        <w:spacing w:after="0"/>
      </w:pPr>
      <w:r>
        <w:separator/>
      </w:r>
    </w:p>
  </w:endnote>
  <w:endnote w:type="continuationSeparator" w:id="0">
    <w:p w:rsidR="00FB3703" w:rsidRDefault="00FB3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703" w:rsidRDefault="00FB3703">
      <w:r>
        <w:separator/>
      </w:r>
    </w:p>
  </w:footnote>
  <w:footnote w:type="continuationSeparator" w:id="0">
    <w:p w:rsidR="00FB3703" w:rsidRDefault="00FB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8C17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D5605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2565A8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562DE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982A1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E8482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AC829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824E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99C0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922E9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0CCC5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5AD0"/>
    <w:rsid w:val="004E29B3"/>
    <w:rsid w:val="00590D07"/>
    <w:rsid w:val="00784D58"/>
    <w:rsid w:val="008D6863"/>
    <w:rsid w:val="00A9315F"/>
    <w:rsid w:val="00B86B75"/>
    <w:rsid w:val="00BC48D5"/>
    <w:rsid w:val="00C36279"/>
    <w:rsid w:val="00C44453"/>
    <w:rsid w:val="00E23671"/>
    <w:rsid w:val="00E315A3"/>
    <w:rsid w:val="00FB37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3002"/>
  <w15:docId w15:val="{CC1F9661-AE92-48D2-B602-31754432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35AD0"/>
    <w:rPr>
      <w:kern w:val="2"/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135AD0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C44453"/>
    <w:pPr>
      <w:keepNext/>
      <w:keepLines/>
      <w:spacing w:before="200" w:after="0"/>
      <w:outlineLvl w:val="1"/>
    </w:pPr>
    <w:rPr>
      <w:rFonts w:ascii="Calibri" w:eastAsia="Calibri" w:hAnsi="Calibri" w:cs="Calibr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135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135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135A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135A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135A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135A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135A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135AD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35AD0"/>
  </w:style>
  <w:style w:type="paragraph" w:styleId="a0">
    <w:name w:val="Body Text"/>
    <w:basedOn w:val="a"/>
    <w:link w:val="a4"/>
    <w:autoRedefine/>
    <w:qFormat/>
    <w:rsid w:val="00C44453"/>
    <w:pPr>
      <w:spacing w:before="180" w:after="180"/>
    </w:pPr>
    <w:rPr>
      <w:rFonts w:ascii="Cambria" w:eastAsia="Calibri" w:hAnsi="Cambria"/>
    </w:rPr>
  </w:style>
  <w:style w:type="paragraph" w:customStyle="1" w:styleId="FirstParagraph">
    <w:name w:val="First Paragraph"/>
    <w:basedOn w:val="a0"/>
    <w:next w:val="a0"/>
    <w:autoRedefine/>
    <w:qFormat/>
    <w:rsid w:val="00135AD0"/>
    <w:rPr>
      <w:rFonts w:ascii="Calibri" w:hAnsi="Calibri" w:cs="Calibri"/>
    </w:rPr>
  </w:style>
  <w:style w:type="paragraph" w:customStyle="1" w:styleId="Compact">
    <w:name w:val="Compact"/>
    <w:basedOn w:val="a0"/>
    <w:qFormat/>
    <w:rsid w:val="00135AD0"/>
    <w:pPr>
      <w:spacing w:before="36" w:after="36"/>
    </w:pPr>
  </w:style>
  <w:style w:type="paragraph" w:styleId="a5">
    <w:name w:val="Title"/>
    <w:basedOn w:val="a"/>
    <w:next w:val="a0"/>
    <w:link w:val="a6"/>
    <w:qFormat/>
    <w:rsid w:val="00135AD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135AD0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135AD0"/>
    <w:pPr>
      <w:keepNext/>
      <w:keepLines/>
      <w:jc w:val="center"/>
    </w:pPr>
  </w:style>
  <w:style w:type="paragraph" w:styleId="a9">
    <w:name w:val="Date"/>
    <w:next w:val="a0"/>
    <w:link w:val="aa"/>
    <w:qFormat/>
    <w:rsid w:val="00135AD0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135AD0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135AD0"/>
  </w:style>
  <w:style w:type="paragraph" w:styleId="ac">
    <w:name w:val="Block Text"/>
    <w:basedOn w:val="a0"/>
    <w:next w:val="a0"/>
    <w:uiPriority w:val="9"/>
    <w:unhideWhenUsed/>
    <w:qFormat/>
    <w:rsid w:val="00135AD0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135AD0"/>
  </w:style>
  <w:style w:type="table" w:customStyle="1" w:styleId="Table">
    <w:name w:val="Table"/>
    <w:semiHidden/>
    <w:unhideWhenUsed/>
    <w:qFormat/>
    <w:rsid w:val="00135AD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135AD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135AD0"/>
  </w:style>
  <w:style w:type="paragraph" w:styleId="af">
    <w:name w:val="caption"/>
    <w:basedOn w:val="a"/>
    <w:link w:val="af0"/>
    <w:rsid w:val="00135AD0"/>
    <w:pPr>
      <w:spacing w:after="120"/>
    </w:pPr>
    <w:rPr>
      <w:i/>
    </w:rPr>
  </w:style>
  <w:style w:type="paragraph" w:customStyle="1" w:styleId="TableCaption">
    <w:name w:val="Table Caption"/>
    <w:basedOn w:val="af"/>
    <w:rsid w:val="00135AD0"/>
    <w:pPr>
      <w:keepNext/>
    </w:pPr>
  </w:style>
  <w:style w:type="paragraph" w:customStyle="1" w:styleId="ImageCaption">
    <w:name w:val="Image Caption"/>
    <w:basedOn w:val="af"/>
    <w:rsid w:val="00135AD0"/>
  </w:style>
  <w:style w:type="paragraph" w:customStyle="1" w:styleId="Figure">
    <w:name w:val="Figure"/>
    <w:basedOn w:val="a"/>
    <w:rsid w:val="00135AD0"/>
  </w:style>
  <w:style w:type="paragraph" w:customStyle="1" w:styleId="CaptionedFigure">
    <w:name w:val="Captioned Figure"/>
    <w:basedOn w:val="Figure"/>
    <w:rsid w:val="00135AD0"/>
    <w:pPr>
      <w:keepNext/>
    </w:pPr>
  </w:style>
  <w:style w:type="character" w:customStyle="1" w:styleId="af0">
    <w:name w:val="题注 字符"/>
    <w:basedOn w:val="a1"/>
    <w:link w:val="af"/>
    <w:rsid w:val="00135AD0"/>
    <w:rPr>
      <w:i/>
      <w:kern w:val="2"/>
      <w:lang w:eastAsia="zh-CN"/>
    </w:rPr>
  </w:style>
  <w:style w:type="character" w:customStyle="1" w:styleId="VerbatimChar">
    <w:name w:val="Verbatim Char"/>
    <w:basedOn w:val="af0"/>
    <w:link w:val="SourceCode"/>
    <w:rsid w:val="00135AD0"/>
    <w:rPr>
      <w:i w:val="0"/>
      <w:kern w:val="2"/>
      <w:lang w:eastAsia="zh-CN"/>
    </w:rPr>
  </w:style>
  <w:style w:type="character" w:customStyle="1" w:styleId="SectionNumber">
    <w:name w:val="Section Number"/>
    <w:basedOn w:val="af0"/>
    <w:rsid w:val="00135AD0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135AD0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135AD0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135AD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135AD0"/>
    <w:pPr>
      <w:wordWrap w:val="0"/>
    </w:pPr>
  </w:style>
  <w:style w:type="character" w:customStyle="1" w:styleId="KeywordTok">
    <w:name w:val="KeywordTok"/>
    <w:basedOn w:val="VerbatimChar"/>
    <w:rsid w:val="00135AD0"/>
    <w:rPr>
      <w:rFonts w:ascii="Consolas" w:eastAsia="Calibri" w:hAnsi="Consolas"/>
      <w:b/>
      <w:i w:val="0"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135AD0"/>
    <w:rPr>
      <w:rFonts w:ascii="Consolas" w:eastAsia="Calibri" w:hAnsi="Consolas"/>
      <w:i w:val="0"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35AD0"/>
    <w:rPr>
      <w:rFonts w:ascii="Consolas" w:eastAsia="Calibri" w:hAnsi="Consolas"/>
      <w:i w:val="0"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135AD0"/>
    <w:rPr>
      <w:rFonts w:ascii="Consolas" w:eastAsia="Calibri" w:hAnsi="Consolas"/>
      <w:i w:val="0"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135AD0"/>
    <w:rPr>
      <w:rFonts w:ascii="Consolas" w:eastAsia="Calibri" w:hAnsi="Consolas"/>
      <w:i w:val="0"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135AD0"/>
    <w:rPr>
      <w:rFonts w:ascii="Consolas" w:eastAsia="Calibri" w:hAnsi="Consolas"/>
      <w:i w:val="0"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135AD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135AD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35AD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135AD0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135AD0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135AD0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35AD0"/>
    <w:rPr>
      <w:rFonts w:ascii="Consolas" w:eastAsia="Calibri" w:hAnsi="Consolas"/>
      <w:i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135AD0"/>
    <w:rPr>
      <w:rFonts w:ascii="Consolas" w:eastAsia="Calibri" w:hAnsi="Consolas"/>
      <w:i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135AD0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135AD0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135AD0"/>
    <w:rPr>
      <w:rFonts w:ascii="Consolas" w:eastAsia="Calibri" w:hAnsi="Consolas"/>
      <w:i w:val="0"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35AD0"/>
    <w:rPr>
      <w:rFonts w:ascii="Consolas" w:eastAsia="Calibri" w:hAnsi="Consolas"/>
      <w:i w:val="0"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135AD0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135AD0"/>
    <w:rPr>
      <w:rFonts w:ascii="Consolas" w:eastAsia="Calibri" w:hAnsi="Consolas"/>
      <w:b/>
      <w:i w:val="0"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135AD0"/>
    <w:rPr>
      <w:rFonts w:ascii="Consolas" w:eastAsia="Calibri" w:hAnsi="Consolas"/>
      <w:i w:val="0"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135AD0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135AD0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135AD0"/>
    <w:rPr>
      <w:rFonts w:ascii="Consolas" w:eastAsia="Calibri" w:hAnsi="Consolas"/>
      <w:i w:val="0"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135AD0"/>
    <w:rPr>
      <w:rFonts w:ascii="Consolas" w:eastAsia="Calibri" w:hAnsi="Consolas"/>
      <w:i w:val="0"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135AD0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135AD0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135AD0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135AD0"/>
    <w:rPr>
      <w:rFonts w:ascii="Consolas" w:eastAsia="Calibri" w:hAnsi="Consolas"/>
      <w:b/>
      <w:i w:val="0"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135AD0"/>
    <w:rPr>
      <w:rFonts w:ascii="Consolas" w:eastAsia="Calibri" w:hAnsi="Consolas"/>
      <w:b/>
      <w:i w:val="0"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135AD0"/>
    <w:rPr>
      <w:rFonts w:ascii="Consolas" w:eastAsia="Calibri" w:hAnsi="Consolas"/>
      <w:i w:val="0"/>
      <w:kern w:val="0"/>
      <w:sz w:val="22"/>
      <w:szCs w:val="24"/>
      <w:lang w:eastAsia="en-US"/>
    </w:rPr>
  </w:style>
  <w:style w:type="table" w:styleId="af3">
    <w:name w:val="Table Grid"/>
    <w:basedOn w:val="a2"/>
    <w:rsid w:val="00135A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35AD0"/>
    <w:rPr>
      <w:rFonts w:ascii="Calibri" w:hAnsi="Calibri" w:cstheme="majorBidi"/>
      <w:b/>
      <w:bCs/>
      <w:color w:val="4F81BD" w:themeColor="accent1"/>
      <w:kern w:val="2"/>
      <w:sz w:val="32"/>
      <w:szCs w:val="32"/>
      <w:lang w:eastAsia="zh-CN"/>
    </w:rPr>
  </w:style>
  <w:style w:type="character" w:customStyle="1" w:styleId="a4">
    <w:name w:val="正文文本 字符"/>
    <w:basedOn w:val="a1"/>
    <w:link w:val="a0"/>
    <w:rsid w:val="00C44453"/>
    <w:rPr>
      <w:rFonts w:ascii="Cambria" w:eastAsia="Calibri" w:hAnsi="Cambria"/>
      <w:kern w:val="2"/>
      <w:lang w:eastAsia="zh-CN"/>
    </w:rPr>
  </w:style>
  <w:style w:type="character" w:customStyle="1" w:styleId="a6">
    <w:name w:val="标题 字符"/>
    <w:basedOn w:val="a1"/>
    <w:link w:val="a5"/>
    <w:rsid w:val="00135AD0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C44453"/>
    <w:rPr>
      <w:rFonts w:ascii="Calibri" w:eastAsia="Calibri" w:hAnsi="Calibri" w:cs="Calibri"/>
      <w:b/>
      <w:bCs/>
      <w:color w:val="4F81BD" w:themeColor="accent1"/>
      <w:kern w:val="2"/>
      <w:sz w:val="28"/>
      <w:szCs w:val="28"/>
      <w:lang w:eastAsia="zh-CN"/>
    </w:rPr>
  </w:style>
  <w:style w:type="character" w:customStyle="1" w:styleId="30">
    <w:name w:val="标题 3 字符"/>
    <w:basedOn w:val="a1"/>
    <w:link w:val="3"/>
    <w:uiPriority w:val="9"/>
    <w:rsid w:val="00135AD0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</w:rPr>
  </w:style>
  <w:style w:type="character" w:customStyle="1" w:styleId="40">
    <w:name w:val="标题 4 字符"/>
    <w:basedOn w:val="a1"/>
    <w:link w:val="4"/>
    <w:uiPriority w:val="9"/>
    <w:rsid w:val="00135AD0"/>
    <w:rPr>
      <w:rFonts w:asciiTheme="majorHAnsi" w:eastAsiaTheme="majorEastAsia" w:hAnsiTheme="majorHAnsi" w:cstheme="majorBidi"/>
      <w:bCs/>
      <w:i/>
      <w:color w:val="4F81BD" w:themeColor="accent1"/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rsid w:val="00135AD0"/>
    <w:rPr>
      <w:rFonts w:asciiTheme="majorHAnsi" w:eastAsiaTheme="majorEastAsia" w:hAnsiTheme="majorHAnsi" w:cstheme="majorBidi"/>
      <w:iCs/>
      <w:color w:val="4F81BD" w:themeColor="accent1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rsid w:val="00135AD0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70">
    <w:name w:val="标题 7 字符"/>
    <w:basedOn w:val="a1"/>
    <w:link w:val="7"/>
    <w:uiPriority w:val="9"/>
    <w:rsid w:val="00135AD0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80">
    <w:name w:val="标题 8 字符"/>
    <w:basedOn w:val="a1"/>
    <w:link w:val="8"/>
    <w:uiPriority w:val="9"/>
    <w:rsid w:val="00135AD0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90">
    <w:name w:val="标题 9 字符"/>
    <w:basedOn w:val="a1"/>
    <w:link w:val="9"/>
    <w:uiPriority w:val="9"/>
    <w:rsid w:val="00135AD0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a8">
    <w:name w:val="副标题 字符"/>
    <w:basedOn w:val="a1"/>
    <w:link w:val="a7"/>
    <w:rsid w:val="00135AD0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0"/>
      <w:szCs w:val="30"/>
      <w:lang w:eastAsia="zh-CN"/>
    </w:rPr>
  </w:style>
  <w:style w:type="character" w:customStyle="1" w:styleId="ae">
    <w:name w:val="脚注文本 字符"/>
    <w:basedOn w:val="a1"/>
    <w:link w:val="ad"/>
    <w:uiPriority w:val="9"/>
    <w:rsid w:val="00135AD0"/>
    <w:rPr>
      <w:kern w:val="2"/>
      <w:lang w:eastAsia="zh-CN"/>
    </w:rPr>
  </w:style>
  <w:style w:type="character" w:customStyle="1" w:styleId="aa">
    <w:name w:val="日期 字符"/>
    <w:basedOn w:val="a1"/>
    <w:link w:val="a9"/>
    <w:rsid w:val="00135AD0"/>
  </w:style>
  <w:style w:type="paragraph" w:styleId="af4">
    <w:name w:val="footer"/>
    <w:basedOn w:val="a"/>
    <w:link w:val="af5"/>
    <w:unhideWhenUsed/>
    <w:rsid w:val="00135A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1"/>
    <w:link w:val="af4"/>
    <w:rsid w:val="00135AD0"/>
    <w:rPr>
      <w:kern w:val="2"/>
      <w:sz w:val="18"/>
      <w:szCs w:val="18"/>
      <w:lang w:eastAsia="zh-CN"/>
    </w:rPr>
  </w:style>
  <w:style w:type="paragraph" w:styleId="af6">
    <w:name w:val="header"/>
    <w:basedOn w:val="a"/>
    <w:link w:val="af7"/>
    <w:unhideWhenUsed/>
    <w:rsid w:val="0013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rsid w:val="00135AD0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2020-08-27T08:25:00Z</dcterms:created>
  <dcterms:modified xsi:type="dcterms:W3CDTF">2020-08-27T10:40:00Z</dcterms:modified>
</cp:coreProperties>
</file>