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5DF8" w14:textId="77777777" w:rsidR="006C51F5" w:rsidRPr="006C51F5" w:rsidRDefault="006C51F5" w:rsidP="006C51F5">
      <w:pPr>
        <w:spacing w:before="100" w:beforeAutospacing="1" w:after="100" w:afterAutospacing="1" w:line="240" w:lineRule="auto"/>
        <w:outlineLvl w:val="0"/>
        <w:rPr>
          <w:rFonts w:ascii="Arial" w:eastAsia="Times New Roman" w:hAnsi="Arial" w:cs="Arial"/>
          <w:color w:val="464C54"/>
          <w:kern w:val="36"/>
          <w:sz w:val="48"/>
          <w:szCs w:val="48"/>
        </w:rPr>
      </w:pPr>
      <w:r w:rsidRPr="006C51F5">
        <w:rPr>
          <w:rFonts w:ascii="Arial" w:eastAsia="Times New Roman" w:hAnsi="Arial" w:cs="Arial"/>
          <w:color w:val="464C54"/>
          <w:kern w:val="36"/>
          <w:sz w:val="48"/>
          <w:szCs w:val="48"/>
        </w:rPr>
        <w:t>Azure AD OAuth2 authentication</w:t>
      </w:r>
    </w:p>
    <w:p w14:paraId="1CAECCB6" w14:textId="77777777" w:rsidR="006C51F5" w:rsidRPr="006C51F5" w:rsidRDefault="006C51F5" w:rsidP="006C51F5">
      <w:pPr>
        <w:spacing w:after="0" w:line="240" w:lineRule="auto"/>
        <w:rPr>
          <w:rFonts w:ascii="Arial" w:eastAsia="Times New Roman" w:hAnsi="Arial" w:cs="Arial"/>
          <w:color w:val="898989"/>
          <w:sz w:val="27"/>
          <w:szCs w:val="27"/>
        </w:rPr>
      </w:pPr>
      <w:r w:rsidRPr="006C51F5">
        <w:rPr>
          <w:rFonts w:ascii="Arial" w:eastAsia="Times New Roman" w:hAnsi="Arial" w:cs="Arial"/>
          <w:color w:val="898989"/>
          <w:sz w:val="27"/>
          <w:szCs w:val="27"/>
        </w:rPr>
        <w:t> › </w:t>
      </w:r>
      <w:hyperlink r:id="rId5" w:history="1">
        <w:r w:rsidRPr="006C51F5">
          <w:rPr>
            <w:rFonts w:ascii="Arial" w:eastAsia="Times New Roman" w:hAnsi="Arial" w:cs="Arial"/>
            <w:color w:val="1F60C4"/>
            <w:sz w:val="24"/>
            <w:szCs w:val="24"/>
            <w:u w:val="single"/>
          </w:rPr>
          <w:t>Administration</w:t>
        </w:r>
      </w:hyperlink>
      <w:r w:rsidRPr="006C51F5">
        <w:rPr>
          <w:rFonts w:ascii="Arial" w:eastAsia="Times New Roman" w:hAnsi="Arial" w:cs="Arial"/>
          <w:color w:val="898989"/>
          <w:sz w:val="27"/>
          <w:szCs w:val="27"/>
        </w:rPr>
        <w:t> › </w:t>
      </w:r>
      <w:hyperlink r:id="rId6" w:history="1">
        <w:r w:rsidRPr="006C51F5">
          <w:rPr>
            <w:rFonts w:ascii="Arial" w:eastAsia="Times New Roman" w:hAnsi="Arial" w:cs="Arial"/>
            <w:color w:val="1F60C4"/>
            <w:sz w:val="24"/>
            <w:szCs w:val="24"/>
            <w:u w:val="single"/>
          </w:rPr>
          <w:t>Authentication</w:t>
        </w:r>
      </w:hyperlink>
      <w:r w:rsidRPr="006C51F5">
        <w:rPr>
          <w:rFonts w:ascii="Arial" w:eastAsia="Times New Roman" w:hAnsi="Arial" w:cs="Arial"/>
          <w:color w:val="898989"/>
          <w:sz w:val="27"/>
          <w:szCs w:val="27"/>
        </w:rPr>
        <w:t> › Azure AD</w:t>
      </w:r>
    </w:p>
    <w:p w14:paraId="78F01EE2" w14:textId="77777777" w:rsidR="006C51F5" w:rsidRPr="006C51F5" w:rsidRDefault="00E71989" w:rsidP="006C51F5">
      <w:pPr>
        <w:spacing w:after="0" w:line="240" w:lineRule="auto"/>
        <w:rPr>
          <w:rFonts w:ascii="Arial" w:eastAsia="Times New Roman" w:hAnsi="Arial" w:cs="Arial"/>
          <w:color w:val="898989"/>
          <w:sz w:val="27"/>
          <w:szCs w:val="27"/>
        </w:rPr>
      </w:pPr>
      <w:r>
        <w:rPr>
          <w:rFonts w:ascii="Arial" w:eastAsia="Times New Roman" w:hAnsi="Arial" w:cs="Arial"/>
          <w:color w:val="898989"/>
          <w:sz w:val="27"/>
          <w:szCs w:val="27"/>
        </w:rPr>
        <w:pict w14:anchorId="5321B389">
          <v:rect id="_x0000_i1025" style="width:0;height:0" o:hralign="center" o:hrstd="t" o:hr="t" fillcolor="#a0a0a0" stroked="f"/>
        </w:pict>
      </w:r>
    </w:p>
    <w:p w14:paraId="2EDDA9DB" w14:textId="77777777" w:rsidR="006C51F5" w:rsidRPr="006C51F5" w:rsidRDefault="006C51F5" w:rsidP="006C51F5">
      <w:pPr>
        <w:shd w:val="clear" w:color="auto" w:fill="EAEAEA"/>
        <w:spacing w:after="100"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Only available in Grafana v6.7+</w:t>
      </w:r>
    </w:p>
    <w:p w14:paraId="08CA03D0" w14:textId="46722DC3" w:rsidR="006C51F5" w:rsidRDefault="006C51F5" w:rsidP="006C51F5">
      <w:p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 xml:space="preserve">The Azure AD authentication provides the possibility to use an Azure Active Directory tenant as an identity provider for Grafana. By using Azure AD Application </w:t>
      </w:r>
      <w:proofErr w:type="gramStart"/>
      <w:r w:rsidRPr="006C51F5">
        <w:rPr>
          <w:rFonts w:ascii="Arial" w:eastAsia="Times New Roman" w:hAnsi="Arial" w:cs="Arial"/>
          <w:color w:val="464C54"/>
          <w:sz w:val="27"/>
          <w:szCs w:val="27"/>
        </w:rPr>
        <w:t>Roles</w:t>
      </w:r>
      <w:proofErr w:type="gramEnd"/>
      <w:r w:rsidRPr="006C51F5">
        <w:rPr>
          <w:rFonts w:ascii="Arial" w:eastAsia="Times New Roman" w:hAnsi="Arial" w:cs="Arial"/>
          <w:color w:val="464C54"/>
          <w:sz w:val="27"/>
          <w:szCs w:val="27"/>
        </w:rPr>
        <w:t xml:space="preserve"> it is also possible to assign Users and Groups to Grafana roles from the Azure Portal.</w:t>
      </w:r>
    </w:p>
    <w:p w14:paraId="2552798B" w14:textId="58A1BB7D" w:rsidR="00FB3B17" w:rsidRPr="006C51F5" w:rsidRDefault="00FB3B17" w:rsidP="006C51F5">
      <w:pPr>
        <w:spacing w:before="100" w:beforeAutospacing="1" w:after="100" w:afterAutospacing="1" w:line="240" w:lineRule="auto"/>
        <w:rPr>
          <w:rFonts w:ascii="Arial" w:eastAsia="Times New Roman" w:hAnsi="Arial" w:cs="Arial"/>
          <w:color w:val="464C54"/>
          <w:sz w:val="27"/>
          <w:szCs w:val="27"/>
        </w:rPr>
      </w:pPr>
      <w:r w:rsidRPr="00FB3B17">
        <w:rPr>
          <w:rFonts w:ascii="Arial" w:eastAsia="Times New Roman" w:hAnsi="Arial" w:cs="Arial" w:hint="eastAsia"/>
          <w:color w:val="464C54"/>
          <w:sz w:val="27"/>
          <w:szCs w:val="27"/>
        </w:rPr>
        <w:t>Azure</w:t>
      </w:r>
      <w:r>
        <w:rPr>
          <w:rFonts w:ascii="Arial" w:eastAsia="Times New Roman" w:hAnsi="Arial" w:cs="Arial"/>
          <w:color w:val="464C54"/>
          <w:sz w:val="27"/>
          <w:szCs w:val="27"/>
        </w:rPr>
        <w:t xml:space="preserve"> </w:t>
      </w:r>
      <w:r>
        <w:rPr>
          <w:rFonts w:ascii="Microsoft YaHei" w:eastAsia="Microsoft YaHei" w:hAnsi="Microsoft YaHei" w:cs="Microsoft YaHei" w:hint="eastAsia"/>
          <w:color w:val="464C54"/>
          <w:sz w:val="27"/>
          <w:szCs w:val="27"/>
        </w:rPr>
        <w:t>A</w:t>
      </w:r>
      <w:r>
        <w:rPr>
          <w:rFonts w:ascii="Microsoft YaHei" w:eastAsia="Microsoft YaHei" w:hAnsi="Microsoft YaHei" w:cs="Microsoft YaHei"/>
          <w:color w:val="464C54"/>
          <w:sz w:val="27"/>
          <w:szCs w:val="27"/>
        </w:rPr>
        <w:t>D</w:t>
      </w:r>
      <w:r>
        <w:rPr>
          <w:rFonts w:ascii="Microsoft YaHei" w:eastAsia="Microsoft YaHei" w:hAnsi="Microsoft YaHei" w:cs="Microsoft YaHei" w:hint="eastAsia"/>
          <w:color w:val="464C54"/>
          <w:sz w:val="27"/>
          <w:szCs w:val="27"/>
        </w:rPr>
        <w:t>认证</w:t>
      </w:r>
      <w:r w:rsidRPr="00FB3B17">
        <w:rPr>
          <w:rFonts w:ascii="Microsoft YaHei" w:eastAsia="Microsoft YaHei" w:hAnsi="Microsoft YaHei" w:cs="Microsoft YaHei" w:hint="eastAsia"/>
          <w:color w:val="464C54"/>
          <w:sz w:val="27"/>
          <w:szCs w:val="27"/>
        </w:rPr>
        <w:t>提供了使用</w:t>
      </w:r>
      <w:r w:rsidRPr="00FB3B17">
        <w:rPr>
          <w:rFonts w:ascii="Arial" w:eastAsia="Times New Roman" w:hAnsi="Arial" w:cs="Arial" w:hint="eastAsia"/>
          <w:color w:val="464C54"/>
          <w:sz w:val="27"/>
          <w:szCs w:val="27"/>
        </w:rPr>
        <w:t>Azure</w:t>
      </w:r>
      <w:r>
        <w:rPr>
          <w:rFonts w:ascii="SimSun" w:eastAsia="SimSun" w:hAnsi="SimSun" w:cs="SimSun" w:hint="eastAsia"/>
          <w:color w:val="464C54"/>
          <w:sz w:val="27"/>
          <w:szCs w:val="27"/>
        </w:rPr>
        <w:t>动态</w:t>
      </w:r>
      <w:r w:rsidR="00F33350">
        <w:rPr>
          <w:rFonts w:ascii="SimSun" w:eastAsia="SimSun" w:hAnsi="SimSun" w:cs="SimSun" w:hint="eastAsia"/>
          <w:color w:val="464C54"/>
          <w:sz w:val="27"/>
          <w:szCs w:val="27"/>
        </w:rPr>
        <w:t>目录</w:t>
      </w:r>
      <w:r w:rsidRPr="00FB3B17">
        <w:rPr>
          <w:rFonts w:ascii="Microsoft YaHei" w:eastAsia="Microsoft YaHei" w:hAnsi="Microsoft YaHei" w:cs="Microsoft YaHei" w:hint="eastAsia"/>
          <w:color w:val="464C54"/>
          <w:sz w:val="27"/>
          <w:szCs w:val="27"/>
        </w:rPr>
        <w:t>租户作为</w:t>
      </w:r>
      <w:r w:rsidRPr="00FB3B17">
        <w:rPr>
          <w:rFonts w:ascii="Arial" w:eastAsia="Times New Roman" w:hAnsi="Arial" w:cs="Arial" w:hint="eastAsia"/>
          <w:color w:val="464C54"/>
          <w:sz w:val="27"/>
          <w:szCs w:val="27"/>
        </w:rPr>
        <w:t>Grafana</w:t>
      </w:r>
      <w:r w:rsidRPr="00FB3B17">
        <w:rPr>
          <w:rFonts w:ascii="Microsoft YaHei" w:eastAsia="Microsoft YaHei" w:hAnsi="Microsoft YaHei" w:cs="Microsoft YaHei" w:hint="eastAsia"/>
          <w:color w:val="464C54"/>
          <w:sz w:val="27"/>
          <w:szCs w:val="27"/>
        </w:rPr>
        <w:t>身份提供者的可能性</w:t>
      </w:r>
      <w:r>
        <w:rPr>
          <w:rFonts w:ascii="Microsoft YaHei" w:eastAsia="Microsoft YaHei" w:hAnsi="Microsoft YaHei" w:cs="Microsoft YaHei" w:hint="eastAsia"/>
          <w:color w:val="464C54"/>
          <w:sz w:val="27"/>
          <w:szCs w:val="27"/>
        </w:rPr>
        <w:t>。通过使用Azure</w:t>
      </w:r>
      <w:r>
        <w:rPr>
          <w:rFonts w:ascii="Microsoft YaHei" w:eastAsia="Microsoft YaHei" w:hAnsi="Microsoft YaHei" w:cs="Microsoft YaHei"/>
          <w:color w:val="464C54"/>
          <w:sz w:val="27"/>
          <w:szCs w:val="27"/>
        </w:rPr>
        <w:t xml:space="preserve"> </w:t>
      </w:r>
      <w:r>
        <w:rPr>
          <w:rFonts w:ascii="Microsoft YaHei" w:eastAsia="Microsoft YaHei" w:hAnsi="Microsoft YaHei" w:cs="Microsoft YaHei" w:hint="eastAsia"/>
          <w:color w:val="464C54"/>
          <w:sz w:val="27"/>
          <w:szCs w:val="27"/>
        </w:rPr>
        <w:t>AD应用规则，它也有可能从Azure</w:t>
      </w:r>
      <w:r>
        <w:rPr>
          <w:rFonts w:ascii="Microsoft YaHei" w:eastAsia="Microsoft YaHei" w:hAnsi="Microsoft YaHei" w:cs="Microsoft YaHei"/>
          <w:color w:val="464C54"/>
          <w:sz w:val="27"/>
          <w:szCs w:val="27"/>
        </w:rPr>
        <w:t xml:space="preserve"> </w:t>
      </w:r>
      <w:r>
        <w:rPr>
          <w:rFonts w:ascii="Microsoft YaHei" w:eastAsia="Microsoft YaHei" w:hAnsi="Microsoft YaHei" w:cs="Microsoft YaHei" w:hint="eastAsia"/>
          <w:color w:val="464C54"/>
          <w:sz w:val="27"/>
          <w:szCs w:val="27"/>
        </w:rPr>
        <w:t>Portal分配用户和组到Grafana规则。</w:t>
      </w:r>
    </w:p>
    <w:p w14:paraId="49010074" w14:textId="2563E8A6" w:rsidR="006C51F5" w:rsidRDefault="006C51F5" w:rsidP="006C51F5">
      <w:pPr>
        <w:spacing w:before="100" w:beforeAutospacing="1" w:after="100" w:afterAutospacing="1" w:line="240" w:lineRule="auto"/>
        <w:outlineLvl w:val="1"/>
        <w:rPr>
          <w:rFonts w:ascii="Arial" w:eastAsia="Times New Roman" w:hAnsi="Arial" w:cs="Arial"/>
          <w:color w:val="464C54"/>
          <w:sz w:val="36"/>
          <w:szCs w:val="36"/>
        </w:rPr>
      </w:pPr>
      <w:r w:rsidRPr="006C51F5">
        <w:rPr>
          <w:rFonts w:ascii="Arial" w:eastAsia="Times New Roman" w:hAnsi="Arial" w:cs="Arial"/>
          <w:color w:val="464C54"/>
          <w:sz w:val="36"/>
          <w:szCs w:val="36"/>
        </w:rPr>
        <w:t>Create the Azure AD application</w:t>
      </w:r>
    </w:p>
    <w:p w14:paraId="04E0E59A" w14:textId="4A905D9E" w:rsidR="00955178" w:rsidRPr="006C51F5" w:rsidRDefault="00955178" w:rsidP="006C51F5">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创建Azure</w:t>
      </w:r>
      <w:r>
        <w:rPr>
          <w:rFonts w:ascii="SimSun" w:eastAsia="SimSun" w:hAnsi="SimSun" w:cs="SimSun"/>
          <w:color w:val="464C54"/>
          <w:sz w:val="36"/>
          <w:szCs w:val="36"/>
        </w:rPr>
        <w:t xml:space="preserve"> </w:t>
      </w:r>
      <w:r>
        <w:rPr>
          <w:rFonts w:ascii="SimSun" w:eastAsia="SimSun" w:hAnsi="SimSun" w:cs="SimSun" w:hint="eastAsia"/>
          <w:color w:val="464C54"/>
          <w:sz w:val="36"/>
          <w:szCs w:val="36"/>
        </w:rPr>
        <w:t>Ad应用</w:t>
      </w:r>
    </w:p>
    <w:p w14:paraId="467B3D54" w14:textId="4F7070ED" w:rsidR="006C51F5" w:rsidRDefault="006C51F5" w:rsidP="006C51F5">
      <w:p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To enable the Azure AD OAuth2 you must register your application with Azure AD.</w:t>
      </w:r>
    </w:p>
    <w:p w14:paraId="27A90B8A" w14:textId="349E0C72" w:rsidR="002E7575" w:rsidRPr="006C51F5" w:rsidRDefault="002E7575" w:rsidP="006C51F5">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为了启用Azure</w:t>
      </w:r>
      <w:r>
        <w:rPr>
          <w:rFonts w:ascii="SimSun" w:eastAsia="SimSun" w:hAnsi="SimSun" w:cs="SimSun"/>
          <w:color w:val="464C54"/>
          <w:sz w:val="27"/>
          <w:szCs w:val="27"/>
        </w:rPr>
        <w:t xml:space="preserve"> </w:t>
      </w:r>
      <w:r>
        <w:rPr>
          <w:rFonts w:ascii="SimSun" w:eastAsia="SimSun" w:hAnsi="SimSun" w:cs="SimSun" w:hint="eastAsia"/>
          <w:color w:val="464C54"/>
          <w:sz w:val="27"/>
          <w:szCs w:val="27"/>
        </w:rPr>
        <w:t>AD</w:t>
      </w:r>
      <w:r>
        <w:rPr>
          <w:rFonts w:ascii="SimSun" w:eastAsia="SimSun" w:hAnsi="SimSun" w:cs="SimSun"/>
          <w:color w:val="464C54"/>
          <w:sz w:val="27"/>
          <w:szCs w:val="27"/>
        </w:rPr>
        <w:t xml:space="preserve"> </w:t>
      </w:r>
      <w:r>
        <w:rPr>
          <w:rFonts w:ascii="SimSun" w:eastAsia="SimSun" w:hAnsi="SimSun" w:cs="SimSun" w:hint="eastAsia"/>
          <w:color w:val="464C54"/>
          <w:sz w:val="27"/>
          <w:szCs w:val="27"/>
        </w:rPr>
        <w:t>OAuth2，你必须使用Azure</w:t>
      </w:r>
      <w:r>
        <w:rPr>
          <w:rFonts w:ascii="SimSun" w:eastAsia="SimSun" w:hAnsi="SimSun" w:cs="SimSun"/>
          <w:color w:val="464C54"/>
          <w:sz w:val="27"/>
          <w:szCs w:val="27"/>
        </w:rPr>
        <w:t xml:space="preserve"> </w:t>
      </w:r>
      <w:r>
        <w:rPr>
          <w:rFonts w:ascii="SimSun" w:eastAsia="SimSun" w:hAnsi="SimSun" w:cs="SimSun" w:hint="eastAsia"/>
          <w:color w:val="464C54"/>
          <w:sz w:val="27"/>
          <w:szCs w:val="27"/>
        </w:rPr>
        <w:t>AD去注册你的应用。</w:t>
      </w:r>
    </w:p>
    <w:p w14:paraId="00EC9B88" w14:textId="30D3CD96" w:rsidR="006C51F5" w:rsidRDefault="006C51F5" w:rsidP="006C51F5">
      <w:pPr>
        <w:numPr>
          <w:ilvl w:val="0"/>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Log in to </w:t>
      </w:r>
      <w:hyperlink r:id="rId7" w:history="1">
        <w:r w:rsidRPr="006C51F5">
          <w:rPr>
            <w:rFonts w:ascii="Arial" w:eastAsia="Times New Roman" w:hAnsi="Arial" w:cs="Arial"/>
            <w:color w:val="1F60C4"/>
            <w:sz w:val="24"/>
            <w:szCs w:val="24"/>
            <w:u w:val="single"/>
          </w:rPr>
          <w:t>Azure Portal</w:t>
        </w:r>
      </w:hyperlink>
      <w:r w:rsidRPr="006C51F5">
        <w:rPr>
          <w:rFonts w:ascii="Arial" w:eastAsia="Times New Roman" w:hAnsi="Arial" w:cs="Arial"/>
          <w:color w:val="464C54"/>
          <w:sz w:val="27"/>
          <w:szCs w:val="27"/>
        </w:rPr>
        <w:t> and click </w:t>
      </w:r>
      <w:r w:rsidRPr="006C51F5">
        <w:rPr>
          <w:rFonts w:ascii="Arial" w:eastAsia="Times New Roman" w:hAnsi="Arial" w:cs="Arial"/>
          <w:b/>
          <w:bCs/>
          <w:color w:val="464C54"/>
          <w:sz w:val="27"/>
          <w:szCs w:val="27"/>
        </w:rPr>
        <w:t>Azure Active Directory</w:t>
      </w:r>
      <w:r w:rsidRPr="006C51F5">
        <w:rPr>
          <w:rFonts w:ascii="Arial" w:eastAsia="Times New Roman" w:hAnsi="Arial" w:cs="Arial"/>
          <w:color w:val="464C54"/>
          <w:sz w:val="27"/>
          <w:szCs w:val="27"/>
        </w:rPr>
        <w:t> in the side menu. If you have access to more than one tenant, select your account in the upper right. Set your session to the Azure AD tenant you wish to use.</w:t>
      </w:r>
    </w:p>
    <w:p w14:paraId="7EB765B3" w14:textId="649C37AA" w:rsidR="003810D1" w:rsidRPr="006C51F5" w:rsidRDefault="00F33350" w:rsidP="003810D1">
      <w:pPr>
        <w:spacing w:before="100" w:beforeAutospacing="1" w:after="100" w:afterAutospacing="1" w:line="240" w:lineRule="auto"/>
        <w:ind w:left="720"/>
        <w:rPr>
          <w:rFonts w:ascii="SimSun" w:eastAsia="SimSun" w:hAnsi="SimSun" w:cs="SimSun"/>
          <w:color w:val="464C54"/>
          <w:sz w:val="27"/>
          <w:szCs w:val="27"/>
        </w:rPr>
      </w:pPr>
      <w:r>
        <w:rPr>
          <w:rFonts w:ascii="SimSun" w:eastAsia="SimSun" w:hAnsi="SimSun" w:cs="SimSun" w:hint="eastAsia"/>
          <w:color w:val="464C54"/>
          <w:sz w:val="27"/>
          <w:szCs w:val="27"/>
        </w:rPr>
        <w:t>登录到Azure</w:t>
      </w:r>
      <w:r>
        <w:rPr>
          <w:rFonts w:ascii="SimSun" w:eastAsia="SimSun" w:hAnsi="SimSun" w:cs="SimSun"/>
          <w:color w:val="464C54"/>
          <w:sz w:val="27"/>
          <w:szCs w:val="27"/>
        </w:rPr>
        <w:t xml:space="preserve"> </w:t>
      </w:r>
      <w:r>
        <w:rPr>
          <w:rFonts w:ascii="SimSun" w:eastAsia="SimSun" w:hAnsi="SimSun" w:cs="SimSun" w:hint="eastAsia"/>
          <w:color w:val="464C54"/>
          <w:sz w:val="27"/>
          <w:szCs w:val="27"/>
        </w:rPr>
        <w:t>Portal，在侧边菜单中点击Azure</w:t>
      </w:r>
      <w:r>
        <w:rPr>
          <w:rFonts w:ascii="SimSun" w:eastAsia="SimSun" w:hAnsi="SimSun" w:cs="SimSun"/>
          <w:color w:val="464C54"/>
          <w:sz w:val="27"/>
          <w:szCs w:val="27"/>
        </w:rPr>
        <w:t xml:space="preserve"> </w:t>
      </w:r>
      <w:r>
        <w:rPr>
          <w:rFonts w:ascii="SimSun" w:eastAsia="SimSun" w:hAnsi="SimSun" w:cs="SimSun" w:hint="eastAsia"/>
          <w:color w:val="464C54"/>
          <w:sz w:val="27"/>
          <w:szCs w:val="27"/>
        </w:rPr>
        <w:t>Active</w:t>
      </w:r>
      <w:r>
        <w:rPr>
          <w:rFonts w:ascii="SimSun" w:eastAsia="SimSun" w:hAnsi="SimSun" w:cs="SimSun"/>
          <w:color w:val="464C54"/>
          <w:sz w:val="27"/>
          <w:szCs w:val="27"/>
        </w:rPr>
        <w:t xml:space="preserve"> </w:t>
      </w:r>
      <w:r>
        <w:rPr>
          <w:rFonts w:ascii="SimSun" w:eastAsia="SimSun" w:hAnsi="SimSun" w:cs="SimSun" w:hint="eastAsia"/>
          <w:color w:val="464C54"/>
          <w:sz w:val="27"/>
          <w:szCs w:val="27"/>
        </w:rPr>
        <w:t>Directory。如果你有权限使用超过一个租户的时候，在右上方选择你的账号。</w:t>
      </w:r>
      <w:r w:rsidR="003810D1">
        <w:rPr>
          <w:rFonts w:ascii="SimSun" w:eastAsia="SimSun" w:hAnsi="SimSun" w:cs="SimSun" w:hint="eastAsia"/>
          <w:color w:val="464C54"/>
          <w:sz w:val="27"/>
          <w:szCs w:val="27"/>
        </w:rPr>
        <w:t>设置你的</w:t>
      </w:r>
      <w:proofErr w:type="spellStart"/>
      <w:r w:rsidR="003810D1">
        <w:rPr>
          <w:rFonts w:ascii="SimSun" w:eastAsia="SimSun" w:hAnsi="SimSun" w:cs="SimSun" w:hint="eastAsia"/>
          <w:color w:val="464C54"/>
          <w:sz w:val="27"/>
          <w:szCs w:val="27"/>
        </w:rPr>
        <w:t>s</w:t>
      </w:r>
      <w:r w:rsidR="003810D1">
        <w:rPr>
          <w:rFonts w:ascii="SimSun" w:eastAsia="SimSun" w:hAnsi="SimSun" w:cs="SimSun"/>
          <w:color w:val="464C54"/>
          <w:sz w:val="27"/>
          <w:szCs w:val="27"/>
        </w:rPr>
        <w:t>eesion</w:t>
      </w:r>
      <w:proofErr w:type="spellEnd"/>
      <w:r w:rsidR="003810D1">
        <w:rPr>
          <w:rFonts w:ascii="SimSun" w:eastAsia="SimSun" w:hAnsi="SimSun" w:cs="SimSun" w:hint="eastAsia"/>
          <w:color w:val="464C54"/>
          <w:sz w:val="27"/>
          <w:szCs w:val="27"/>
        </w:rPr>
        <w:t>到你希望使用的Azure</w:t>
      </w:r>
      <w:r w:rsidR="003810D1">
        <w:rPr>
          <w:rFonts w:ascii="SimSun" w:eastAsia="SimSun" w:hAnsi="SimSun" w:cs="SimSun"/>
          <w:color w:val="464C54"/>
          <w:sz w:val="27"/>
          <w:szCs w:val="27"/>
        </w:rPr>
        <w:t xml:space="preserve"> </w:t>
      </w:r>
      <w:r w:rsidR="003810D1">
        <w:rPr>
          <w:rFonts w:ascii="SimSun" w:eastAsia="SimSun" w:hAnsi="SimSun" w:cs="SimSun" w:hint="eastAsia"/>
          <w:color w:val="464C54"/>
          <w:sz w:val="27"/>
          <w:szCs w:val="27"/>
        </w:rPr>
        <w:t>AD租户。</w:t>
      </w:r>
    </w:p>
    <w:p w14:paraId="101765FC" w14:textId="6251569F" w:rsidR="006C51F5" w:rsidRDefault="006C51F5" w:rsidP="006C51F5">
      <w:pPr>
        <w:numPr>
          <w:ilvl w:val="0"/>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Under </w:t>
      </w:r>
      <w:r w:rsidRPr="006C51F5">
        <w:rPr>
          <w:rFonts w:ascii="Arial" w:eastAsia="Times New Roman" w:hAnsi="Arial" w:cs="Arial"/>
          <w:b/>
          <w:bCs/>
          <w:color w:val="464C54"/>
          <w:sz w:val="27"/>
          <w:szCs w:val="27"/>
        </w:rPr>
        <w:t>Manage</w:t>
      </w:r>
      <w:r w:rsidRPr="006C51F5">
        <w:rPr>
          <w:rFonts w:ascii="Arial" w:eastAsia="Times New Roman" w:hAnsi="Arial" w:cs="Arial"/>
          <w:color w:val="464C54"/>
          <w:sz w:val="27"/>
          <w:szCs w:val="27"/>
        </w:rPr>
        <w:t> in the side menu, click </w:t>
      </w:r>
      <w:r w:rsidRPr="006C51F5">
        <w:rPr>
          <w:rFonts w:ascii="Arial" w:eastAsia="Times New Roman" w:hAnsi="Arial" w:cs="Arial"/>
          <w:b/>
          <w:bCs/>
          <w:color w:val="464C54"/>
          <w:sz w:val="27"/>
          <w:szCs w:val="27"/>
        </w:rPr>
        <w:t>App Registrations</w:t>
      </w:r>
      <w:r w:rsidRPr="006C51F5">
        <w:rPr>
          <w:rFonts w:ascii="Arial" w:eastAsia="Times New Roman" w:hAnsi="Arial" w:cs="Arial"/>
          <w:color w:val="464C54"/>
          <w:sz w:val="27"/>
          <w:szCs w:val="27"/>
        </w:rPr>
        <w:t> and then </w:t>
      </w:r>
      <w:r w:rsidRPr="006C51F5">
        <w:rPr>
          <w:rFonts w:ascii="Arial" w:eastAsia="Times New Roman" w:hAnsi="Arial" w:cs="Arial"/>
          <w:b/>
          <w:bCs/>
          <w:color w:val="464C54"/>
          <w:sz w:val="27"/>
          <w:szCs w:val="27"/>
        </w:rPr>
        <w:t>New Registration</w:t>
      </w:r>
      <w:r w:rsidRPr="006C51F5">
        <w:rPr>
          <w:rFonts w:ascii="Arial" w:eastAsia="Times New Roman" w:hAnsi="Arial" w:cs="Arial"/>
          <w:color w:val="464C54"/>
          <w:sz w:val="27"/>
          <w:szCs w:val="27"/>
        </w:rPr>
        <w:t>. Provide a fitting name.</w:t>
      </w:r>
    </w:p>
    <w:p w14:paraId="6574EB60" w14:textId="111DE443" w:rsidR="00786769" w:rsidRPr="006C51F5" w:rsidRDefault="00786769" w:rsidP="00786769">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在侧边菜单Manage的下面，点击App</w:t>
      </w:r>
      <w:r>
        <w:rPr>
          <w:rFonts w:ascii="SimSun" w:eastAsia="SimSun" w:hAnsi="SimSun" w:cs="SimSun"/>
          <w:color w:val="464C54"/>
          <w:sz w:val="27"/>
          <w:szCs w:val="27"/>
        </w:rPr>
        <w:t xml:space="preserve"> </w:t>
      </w:r>
      <w:r>
        <w:rPr>
          <w:rFonts w:ascii="SimSun" w:eastAsia="SimSun" w:hAnsi="SimSun" w:cs="SimSun" w:hint="eastAsia"/>
          <w:color w:val="464C54"/>
          <w:sz w:val="27"/>
          <w:szCs w:val="27"/>
        </w:rPr>
        <w:t>Registration，接着点New</w:t>
      </w:r>
      <w:r>
        <w:rPr>
          <w:rFonts w:ascii="SimSun" w:eastAsia="SimSun" w:hAnsi="SimSun" w:cs="SimSun"/>
          <w:color w:val="464C54"/>
          <w:sz w:val="27"/>
          <w:szCs w:val="27"/>
        </w:rPr>
        <w:t xml:space="preserve"> </w:t>
      </w:r>
      <w:r>
        <w:rPr>
          <w:rFonts w:ascii="SimSun" w:eastAsia="SimSun" w:hAnsi="SimSun" w:cs="SimSun" w:hint="eastAsia"/>
          <w:color w:val="464C54"/>
          <w:sz w:val="27"/>
          <w:szCs w:val="27"/>
        </w:rPr>
        <w:t>Registration。提供一个合适的名字。</w:t>
      </w:r>
    </w:p>
    <w:p w14:paraId="6CB02327" w14:textId="1C9ADF88" w:rsidR="006C51F5" w:rsidRDefault="006C51F5" w:rsidP="006C51F5">
      <w:pPr>
        <w:numPr>
          <w:ilvl w:val="0"/>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lastRenderedPageBreak/>
        <w:t>Under </w:t>
      </w:r>
      <w:r w:rsidRPr="006C51F5">
        <w:rPr>
          <w:rFonts w:ascii="Arial" w:eastAsia="Times New Roman" w:hAnsi="Arial" w:cs="Arial"/>
          <w:b/>
          <w:bCs/>
          <w:color w:val="464C54"/>
          <w:sz w:val="27"/>
          <w:szCs w:val="27"/>
        </w:rPr>
        <w:t>Redirect URI</w:t>
      </w:r>
      <w:r w:rsidRPr="006C51F5">
        <w:rPr>
          <w:rFonts w:ascii="Arial" w:eastAsia="Times New Roman" w:hAnsi="Arial" w:cs="Arial"/>
          <w:color w:val="464C54"/>
          <w:sz w:val="27"/>
          <w:szCs w:val="27"/>
        </w:rPr>
        <w:t>, select </w:t>
      </w:r>
      <w:r w:rsidRPr="006C51F5">
        <w:rPr>
          <w:rFonts w:ascii="Arial" w:eastAsia="Times New Roman" w:hAnsi="Arial" w:cs="Arial"/>
          <w:b/>
          <w:bCs/>
          <w:color w:val="464C54"/>
          <w:sz w:val="27"/>
          <w:szCs w:val="27"/>
        </w:rPr>
        <w:t>Web</w:t>
      </w:r>
      <w:r w:rsidRPr="006C51F5">
        <w:rPr>
          <w:rFonts w:ascii="Arial" w:eastAsia="Times New Roman" w:hAnsi="Arial" w:cs="Arial"/>
          <w:color w:val="464C54"/>
          <w:sz w:val="27"/>
          <w:szCs w:val="27"/>
        </w:rPr>
        <w:t> as the app type.</w:t>
      </w:r>
    </w:p>
    <w:p w14:paraId="7C7E2AC3" w14:textId="3B7FEA9F" w:rsidR="002A3DA8" w:rsidRPr="006C51F5" w:rsidRDefault="002A3DA8" w:rsidP="002A3DA8">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在Redirect</w:t>
      </w:r>
      <w:r>
        <w:rPr>
          <w:rFonts w:ascii="SimSun" w:eastAsia="SimSun" w:hAnsi="SimSun" w:cs="SimSun"/>
          <w:color w:val="464C54"/>
          <w:sz w:val="27"/>
          <w:szCs w:val="27"/>
        </w:rPr>
        <w:t xml:space="preserve"> </w:t>
      </w:r>
      <w:r>
        <w:rPr>
          <w:rFonts w:ascii="SimSun" w:eastAsia="SimSun" w:hAnsi="SimSun" w:cs="SimSun" w:hint="eastAsia"/>
          <w:color w:val="464C54"/>
          <w:sz w:val="27"/>
          <w:szCs w:val="27"/>
        </w:rPr>
        <w:t>URI下面，选择Web作为应用类型。</w:t>
      </w:r>
    </w:p>
    <w:p w14:paraId="3C4173C2" w14:textId="7A795D52" w:rsidR="006C51F5" w:rsidRDefault="006C51F5" w:rsidP="006C51F5">
      <w:pPr>
        <w:numPr>
          <w:ilvl w:val="0"/>
          <w:numId w:val="1"/>
        </w:numPr>
        <w:spacing w:beforeAutospacing="1" w:after="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Add the redirect URL </w:t>
      </w:r>
      <w:r w:rsidRPr="006C51F5">
        <w:rPr>
          <w:rFonts w:ascii="Consolas" w:eastAsia="Times New Roman" w:hAnsi="Consolas" w:cs="Courier New"/>
          <w:color w:val="354044"/>
          <w:sz w:val="21"/>
          <w:szCs w:val="21"/>
          <w:shd w:val="clear" w:color="auto" w:fill="F7FAFF"/>
        </w:rPr>
        <w:t>https://&lt;grafana domain&gt;/login/</w:t>
      </w:r>
      <w:proofErr w:type="spellStart"/>
      <w:r w:rsidRPr="006C51F5">
        <w:rPr>
          <w:rFonts w:ascii="Consolas" w:eastAsia="Times New Roman" w:hAnsi="Consolas" w:cs="Courier New"/>
          <w:color w:val="354044"/>
          <w:sz w:val="21"/>
          <w:szCs w:val="21"/>
          <w:shd w:val="clear" w:color="auto" w:fill="F7FAFF"/>
        </w:rPr>
        <w:t>azuread</w:t>
      </w:r>
      <w:proofErr w:type="spellEnd"/>
      <w:r w:rsidRPr="006C51F5">
        <w:rPr>
          <w:rFonts w:ascii="Arial" w:eastAsia="Times New Roman" w:hAnsi="Arial" w:cs="Arial"/>
          <w:color w:val="464C54"/>
          <w:sz w:val="27"/>
          <w:szCs w:val="27"/>
        </w:rPr>
        <w:t>, then click </w:t>
      </w:r>
      <w:r w:rsidRPr="006C51F5">
        <w:rPr>
          <w:rFonts w:ascii="Arial" w:eastAsia="Times New Roman" w:hAnsi="Arial" w:cs="Arial"/>
          <w:b/>
          <w:bCs/>
          <w:color w:val="464C54"/>
          <w:sz w:val="27"/>
          <w:szCs w:val="27"/>
        </w:rPr>
        <w:t>Register</w:t>
      </w:r>
      <w:r w:rsidRPr="006C51F5">
        <w:rPr>
          <w:rFonts w:ascii="Arial" w:eastAsia="Times New Roman" w:hAnsi="Arial" w:cs="Arial"/>
          <w:color w:val="464C54"/>
          <w:sz w:val="27"/>
          <w:szCs w:val="27"/>
        </w:rPr>
        <w:t>.</w:t>
      </w:r>
    </w:p>
    <w:p w14:paraId="1CFDFA6B" w14:textId="01D94A24" w:rsidR="00CF0887" w:rsidRPr="006C51F5" w:rsidRDefault="00CF0887" w:rsidP="00CF0887">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添加重定向URL</w:t>
      </w:r>
      <w:r w:rsidRPr="00CF0887">
        <w:rPr>
          <w:rFonts w:ascii="Consolas" w:eastAsia="Times New Roman" w:hAnsi="Consolas" w:cs="Courier New"/>
          <w:color w:val="354044"/>
          <w:sz w:val="21"/>
          <w:szCs w:val="21"/>
          <w:shd w:val="clear" w:color="auto" w:fill="F7FAFF"/>
        </w:rPr>
        <w:t xml:space="preserve"> </w:t>
      </w:r>
      <w:r w:rsidRPr="006C51F5">
        <w:rPr>
          <w:rFonts w:ascii="Consolas" w:eastAsia="Times New Roman" w:hAnsi="Consolas" w:cs="Courier New"/>
          <w:color w:val="354044"/>
          <w:sz w:val="21"/>
          <w:szCs w:val="21"/>
          <w:shd w:val="clear" w:color="auto" w:fill="F7FAFF"/>
        </w:rPr>
        <w:t>https://&lt;grafana domain&gt;/login/</w:t>
      </w:r>
      <w:proofErr w:type="spellStart"/>
      <w:r w:rsidRPr="006C51F5">
        <w:rPr>
          <w:rFonts w:ascii="Consolas" w:eastAsia="Times New Roman" w:hAnsi="Consolas" w:cs="Courier New"/>
          <w:color w:val="354044"/>
          <w:sz w:val="21"/>
          <w:szCs w:val="21"/>
          <w:shd w:val="clear" w:color="auto" w:fill="F7FAFF"/>
        </w:rPr>
        <w:t>azuread</w:t>
      </w:r>
      <w:proofErr w:type="spellEnd"/>
      <w:r>
        <w:rPr>
          <w:rFonts w:ascii="SimSun" w:eastAsia="SimSun" w:hAnsi="SimSun" w:cs="SimSun" w:hint="eastAsia"/>
          <w:color w:val="464C54"/>
          <w:sz w:val="27"/>
          <w:szCs w:val="27"/>
        </w:rPr>
        <w:t>，然后点击Register。</w:t>
      </w:r>
    </w:p>
    <w:p w14:paraId="3602C0F4" w14:textId="07FE0725" w:rsidR="006C51F5" w:rsidRDefault="006C51F5" w:rsidP="006C51F5">
      <w:pPr>
        <w:numPr>
          <w:ilvl w:val="0"/>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The app’s </w:t>
      </w:r>
      <w:r w:rsidRPr="006C51F5">
        <w:rPr>
          <w:rFonts w:ascii="Arial" w:eastAsia="Times New Roman" w:hAnsi="Arial" w:cs="Arial"/>
          <w:b/>
          <w:bCs/>
          <w:color w:val="464C54"/>
          <w:sz w:val="27"/>
          <w:szCs w:val="27"/>
        </w:rPr>
        <w:t>Overview</w:t>
      </w:r>
      <w:r w:rsidRPr="006C51F5">
        <w:rPr>
          <w:rFonts w:ascii="Arial" w:eastAsia="Times New Roman" w:hAnsi="Arial" w:cs="Arial"/>
          <w:color w:val="464C54"/>
          <w:sz w:val="27"/>
          <w:szCs w:val="27"/>
        </w:rPr>
        <w:t> page is displayed. Note the </w:t>
      </w:r>
      <w:r w:rsidRPr="006C51F5">
        <w:rPr>
          <w:rFonts w:ascii="Arial" w:eastAsia="Times New Roman" w:hAnsi="Arial" w:cs="Arial"/>
          <w:b/>
          <w:bCs/>
          <w:color w:val="464C54"/>
          <w:sz w:val="27"/>
          <w:szCs w:val="27"/>
        </w:rPr>
        <w:t>Application ID</w:t>
      </w:r>
      <w:r w:rsidRPr="006C51F5">
        <w:rPr>
          <w:rFonts w:ascii="Arial" w:eastAsia="Times New Roman" w:hAnsi="Arial" w:cs="Arial"/>
          <w:color w:val="464C54"/>
          <w:sz w:val="27"/>
          <w:szCs w:val="27"/>
        </w:rPr>
        <w:t>, this is the OAuth client id.</w:t>
      </w:r>
    </w:p>
    <w:p w14:paraId="3764D589" w14:textId="0C614F82" w:rsidR="00CF0887" w:rsidRPr="006C51F5" w:rsidRDefault="00DA5300" w:rsidP="00CF0887">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应用的Overview页面显示了。注意Application</w:t>
      </w:r>
      <w:r>
        <w:rPr>
          <w:rFonts w:ascii="SimSun" w:eastAsia="SimSun" w:hAnsi="SimSun" w:cs="SimSun"/>
          <w:color w:val="464C54"/>
          <w:sz w:val="27"/>
          <w:szCs w:val="27"/>
        </w:rPr>
        <w:t xml:space="preserve"> </w:t>
      </w:r>
      <w:r>
        <w:rPr>
          <w:rFonts w:ascii="SimSun" w:eastAsia="SimSun" w:hAnsi="SimSun" w:cs="SimSun" w:hint="eastAsia"/>
          <w:color w:val="464C54"/>
          <w:sz w:val="27"/>
          <w:szCs w:val="27"/>
        </w:rPr>
        <w:t>ID，这是OAuth的客户端ID。</w:t>
      </w:r>
    </w:p>
    <w:p w14:paraId="22B12490" w14:textId="0C33F543" w:rsidR="006C51F5" w:rsidRDefault="006C51F5" w:rsidP="006C51F5">
      <w:pPr>
        <w:numPr>
          <w:ilvl w:val="0"/>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Click </w:t>
      </w:r>
      <w:r w:rsidRPr="006C51F5">
        <w:rPr>
          <w:rFonts w:ascii="Arial" w:eastAsia="Times New Roman" w:hAnsi="Arial" w:cs="Arial"/>
          <w:b/>
          <w:bCs/>
          <w:color w:val="464C54"/>
          <w:sz w:val="27"/>
          <w:szCs w:val="27"/>
        </w:rPr>
        <w:t>Endpoints</w:t>
      </w:r>
      <w:r w:rsidRPr="006C51F5">
        <w:rPr>
          <w:rFonts w:ascii="Arial" w:eastAsia="Times New Roman" w:hAnsi="Arial" w:cs="Arial"/>
          <w:color w:val="464C54"/>
          <w:sz w:val="27"/>
          <w:szCs w:val="27"/>
        </w:rPr>
        <w:t> from the top menu.</w:t>
      </w:r>
    </w:p>
    <w:p w14:paraId="4054C64F" w14:textId="32F7CAD8" w:rsidR="00DA5300" w:rsidRPr="006C51F5" w:rsidRDefault="00DA5300" w:rsidP="00DA5300">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从顶部菜单点击Endpoints。</w:t>
      </w:r>
    </w:p>
    <w:p w14:paraId="00D46C94" w14:textId="672D86D3" w:rsidR="006C51F5" w:rsidRDefault="006C51F5" w:rsidP="006C51F5">
      <w:pPr>
        <w:numPr>
          <w:ilvl w:val="1"/>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Note the </w:t>
      </w:r>
      <w:r w:rsidRPr="006C51F5">
        <w:rPr>
          <w:rFonts w:ascii="Arial" w:eastAsia="Times New Roman" w:hAnsi="Arial" w:cs="Arial"/>
          <w:b/>
          <w:bCs/>
          <w:color w:val="464C54"/>
          <w:sz w:val="27"/>
          <w:szCs w:val="27"/>
        </w:rPr>
        <w:t>OAuth 2.0 authorization endpoint (v2)</w:t>
      </w:r>
      <w:r w:rsidRPr="006C51F5">
        <w:rPr>
          <w:rFonts w:ascii="Arial" w:eastAsia="Times New Roman" w:hAnsi="Arial" w:cs="Arial"/>
          <w:color w:val="464C54"/>
          <w:sz w:val="27"/>
          <w:szCs w:val="27"/>
        </w:rPr>
        <w:t>, this is the auth URL.</w:t>
      </w:r>
    </w:p>
    <w:p w14:paraId="589A3BFF" w14:textId="5212739E" w:rsidR="00DA5300" w:rsidRPr="006C51F5" w:rsidRDefault="00A948BB" w:rsidP="00A948BB">
      <w:pPr>
        <w:spacing w:before="100" w:beforeAutospacing="1" w:after="100" w:afterAutospacing="1" w:line="240" w:lineRule="auto"/>
        <w:ind w:left="1440"/>
        <w:rPr>
          <w:rFonts w:ascii="Arial" w:eastAsia="Times New Roman" w:hAnsi="Arial" w:cs="Arial"/>
          <w:color w:val="464C54"/>
          <w:sz w:val="27"/>
          <w:szCs w:val="27"/>
        </w:rPr>
      </w:pPr>
      <w:r>
        <w:rPr>
          <w:rFonts w:ascii="SimSun" w:eastAsia="SimSun" w:hAnsi="SimSun" w:cs="SimSun" w:hint="eastAsia"/>
          <w:color w:val="464C54"/>
          <w:sz w:val="27"/>
          <w:szCs w:val="27"/>
        </w:rPr>
        <w:t>注意OAuth</w:t>
      </w:r>
      <w:r>
        <w:rPr>
          <w:rFonts w:ascii="SimSun" w:eastAsia="SimSun" w:hAnsi="SimSun" w:cs="SimSun"/>
          <w:color w:val="464C54"/>
          <w:sz w:val="27"/>
          <w:szCs w:val="27"/>
        </w:rPr>
        <w:t xml:space="preserve"> </w:t>
      </w:r>
      <w:r>
        <w:rPr>
          <w:rFonts w:ascii="SimSun" w:eastAsia="SimSun" w:hAnsi="SimSun" w:cs="SimSun" w:hint="eastAsia"/>
          <w:color w:val="464C54"/>
          <w:sz w:val="27"/>
          <w:szCs w:val="27"/>
        </w:rPr>
        <w:t>2.</w:t>
      </w:r>
      <w:r>
        <w:rPr>
          <w:rFonts w:ascii="SimSun" w:eastAsia="SimSun" w:hAnsi="SimSun" w:cs="SimSun"/>
          <w:color w:val="464C54"/>
          <w:sz w:val="27"/>
          <w:szCs w:val="27"/>
        </w:rPr>
        <w:t xml:space="preserve">0 </w:t>
      </w:r>
      <w:r>
        <w:rPr>
          <w:rFonts w:ascii="SimSun" w:eastAsia="SimSun" w:hAnsi="SimSun" w:cs="SimSun" w:hint="eastAsia"/>
          <w:color w:val="464C54"/>
          <w:sz w:val="27"/>
          <w:szCs w:val="27"/>
        </w:rPr>
        <w:t>auth</w:t>
      </w:r>
      <w:r>
        <w:rPr>
          <w:rFonts w:ascii="SimSun" w:eastAsia="SimSun" w:hAnsi="SimSun" w:cs="SimSun"/>
          <w:color w:val="464C54"/>
          <w:sz w:val="27"/>
          <w:szCs w:val="27"/>
        </w:rPr>
        <w:t>orization endpoint(v2)</w:t>
      </w:r>
      <w:r>
        <w:rPr>
          <w:rFonts w:ascii="SimSun" w:eastAsia="SimSun" w:hAnsi="SimSun" w:cs="SimSun" w:hint="eastAsia"/>
          <w:color w:val="464C54"/>
          <w:sz w:val="27"/>
          <w:szCs w:val="27"/>
        </w:rPr>
        <w:t>，这是认证的URL。</w:t>
      </w:r>
    </w:p>
    <w:p w14:paraId="70560915" w14:textId="28EA4D7D" w:rsidR="006C51F5" w:rsidRDefault="006C51F5" w:rsidP="006C51F5">
      <w:pPr>
        <w:numPr>
          <w:ilvl w:val="1"/>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Note the </w:t>
      </w:r>
      <w:r w:rsidRPr="006C51F5">
        <w:rPr>
          <w:rFonts w:ascii="Arial" w:eastAsia="Times New Roman" w:hAnsi="Arial" w:cs="Arial"/>
          <w:b/>
          <w:bCs/>
          <w:color w:val="464C54"/>
          <w:sz w:val="27"/>
          <w:szCs w:val="27"/>
        </w:rPr>
        <w:t>OAuth 2.0 token endpoint (v2)</w:t>
      </w:r>
      <w:r w:rsidRPr="006C51F5">
        <w:rPr>
          <w:rFonts w:ascii="Arial" w:eastAsia="Times New Roman" w:hAnsi="Arial" w:cs="Arial"/>
          <w:color w:val="464C54"/>
          <w:sz w:val="27"/>
          <w:szCs w:val="27"/>
        </w:rPr>
        <w:t>, this is the token URL.</w:t>
      </w:r>
    </w:p>
    <w:p w14:paraId="3FAB8D20" w14:textId="744DEEEA" w:rsidR="00A948BB" w:rsidRPr="006C51F5" w:rsidRDefault="00A948BB" w:rsidP="00A948BB">
      <w:pPr>
        <w:spacing w:before="100" w:beforeAutospacing="1" w:after="100" w:afterAutospacing="1" w:line="240" w:lineRule="auto"/>
        <w:ind w:left="1440"/>
        <w:rPr>
          <w:rFonts w:ascii="Arial" w:eastAsia="Times New Roman" w:hAnsi="Arial" w:cs="Arial"/>
          <w:color w:val="464C54"/>
          <w:sz w:val="27"/>
          <w:szCs w:val="27"/>
        </w:rPr>
      </w:pPr>
      <w:r>
        <w:rPr>
          <w:rFonts w:ascii="SimSun" w:eastAsia="SimSun" w:hAnsi="SimSun" w:cs="SimSun" w:hint="eastAsia"/>
          <w:color w:val="464C54"/>
          <w:sz w:val="27"/>
          <w:szCs w:val="27"/>
        </w:rPr>
        <w:t>注意O</w:t>
      </w:r>
      <w:r>
        <w:rPr>
          <w:rFonts w:ascii="SimSun" w:eastAsia="SimSun" w:hAnsi="SimSun" w:cs="SimSun"/>
          <w:color w:val="464C54"/>
          <w:sz w:val="27"/>
          <w:szCs w:val="27"/>
        </w:rPr>
        <w:t>Auth 2.0 token endpoint(v)2,</w:t>
      </w:r>
      <w:r>
        <w:rPr>
          <w:rFonts w:ascii="SimSun" w:eastAsia="SimSun" w:hAnsi="SimSun" w:cs="SimSun" w:hint="eastAsia"/>
          <w:color w:val="464C54"/>
          <w:sz w:val="27"/>
          <w:szCs w:val="27"/>
        </w:rPr>
        <w:t>这是令牌的URL。</w:t>
      </w:r>
    </w:p>
    <w:p w14:paraId="2FA767FD" w14:textId="48E4D034" w:rsidR="006C51F5" w:rsidRDefault="006C51F5" w:rsidP="006C51F5">
      <w:pPr>
        <w:numPr>
          <w:ilvl w:val="0"/>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Click </w:t>
      </w:r>
      <w:r w:rsidRPr="006C51F5">
        <w:rPr>
          <w:rFonts w:ascii="Arial" w:eastAsia="Times New Roman" w:hAnsi="Arial" w:cs="Arial"/>
          <w:b/>
          <w:bCs/>
          <w:color w:val="464C54"/>
          <w:sz w:val="27"/>
          <w:szCs w:val="27"/>
        </w:rPr>
        <w:t>Certificates &amp; secrets</w:t>
      </w:r>
      <w:r w:rsidRPr="006C51F5">
        <w:rPr>
          <w:rFonts w:ascii="Arial" w:eastAsia="Times New Roman" w:hAnsi="Arial" w:cs="Arial"/>
          <w:color w:val="464C54"/>
          <w:sz w:val="27"/>
          <w:szCs w:val="27"/>
        </w:rPr>
        <w:t> and add a new entry under Client secrets.</w:t>
      </w:r>
    </w:p>
    <w:p w14:paraId="0D1446CA" w14:textId="1D22C5EA" w:rsidR="00471171" w:rsidRPr="006C51F5" w:rsidRDefault="00471171" w:rsidP="00471171">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点击Certificates</w:t>
      </w:r>
      <w:r>
        <w:rPr>
          <w:rFonts w:ascii="SimSun" w:eastAsia="SimSun" w:hAnsi="SimSun" w:cs="SimSun"/>
          <w:color w:val="464C54"/>
          <w:sz w:val="27"/>
          <w:szCs w:val="27"/>
        </w:rPr>
        <w:t xml:space="preserve"> </w:t>
      </w:r>
      <w:r>
        <w:rPr>
          <w:rFonts w:ascii="SimSun" w:eastAsia="SimSun" w:hAnsi="SimSun" w:cs="SimSun" w:hint="eastAsia"/>
          <w:color w:val="464C54"/>
          <w:sz w:val="27"/>
          <w:szCs w:val="27"/>
        </w:rPr>
        <w:t>&amp;</w:t>
      </w:r>
      <w:r>
        <w:rPr>
          <w:rFonts w:ascii="SimSun" w:eastAsia="SimSun" w:hAnsi="SimSun" w:cs="SimSun"/>
          <w:color w:val="464C54"/>
          <w:sz w:val="27"/>
          <w:szCs w:val="27"/>
        </w:rPr>
        <w:t xml:space="preserve"> </w:t>
      </w:r>
      <w:r>
        <w:rPr>
          <w:rFonts w:ascii="SimSun" w:eastAsia="SimSun" w:hAnsi="SimSun" w:cs="SimSun" w:hint="eastAsia"/>
          <w:color w:val="464C54"/>
          <w:sz w:val="27"/>
          <w:szCs w:val="27"/>
        </w:rPr>
        <w:t>se</w:t>
      </w:r>
      <w:r>
        <w:rPr>
          <w:rFonts w:ascii="SimSun" w:eastAsia="SimSun" w:hAnsi="SimSun" w:cs="SimSun"/>
          <w:color w:val="464C54"/>
          <w:sz w:val="27"/>
          <w:szCs w:val="27"/>
        </w:rPr>
        <w:t>crets</w:t>
      </w:r>
      <w:r>
        <w:rPr>
          <w:rFonts w:ascii="SimSun" w:eastAsia="SimSun" w:hAnsi="SimSun" w:cs="SimSun" w:hint="eastAsia"/>
          <w:color w:val="464C54"/>
          <w:sz w:val="27"/>
          <w:szCs w:val="27"/>
        </w:rPr>
        <w:t>，然后在客户端</w:t>
      </w:r>
      <w:r w:rsidR="00E71989">
        <w:rPr>
          <w:rFonts w:ascii="SimSun" w:eastAsia="SimSun" w:hAnsi="SimSun" w:cs="SimSun" w:hint="eastAsia"/>
          <w:color w:val="464C54"/>
          <w:sz w:val="27"/>
          <w:szCs w:val="27"/>
        </w:rPr>
        <w:t>机密</w:t>
      </w:r>
      <w:r>
        <w:rPr>
          <w:rFonts w:ascii="SimSun" w:eastAsia="SimSun" w:hAnsi="SimSun" w:cs="SimSun" w:hint="eastAsia"/>
          <w:color w:val="464C54"/>
          <w:sz w:val="27"/>
          <w:szCs w:val="27"/>
        </w:rPr>
        <w:t>下添加新的条目。</w:t>
      </w:r>
    </w:p>
    <w:p w14:paraId="444D0F94" w14:textId="7D1E6370" w:rsidR="006C51F5" w:rsidRDefault="006C51F5" w:rsidP="006C51F5">
      <w:pPr>
        <w:numPr>
          <w:ilvl w:val="1"/>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Description: Grafana OAuth</w:t>
      </w:r>
    </w:p>
    <w:p w14:paraId="11D9AD89" w14:textId="2122EADC" w:rsidR="00471171" w:rsidRPr="006C51F5" w:rsidRDefault="00471171" w:rsidP="00471171">
      <w:pPr>
        <w:spacing w:before="100" w:beforeAutospacing="1" w:after="100" w:afterAutospacing="1" w:line="240" w:lineRule="auto"/>
        <w:ind w:left="1440"/>
        <w:rPr>
          <w:rFonts w:ascii="Arial" w:eastAsia="Times New Roman" w:hAnsi="Arial" w:cs="Arial"/>
          <w:color w:val="464C54"/>
          <w:sz w:val="27"/>
          <w:szCs w:val="27"/>
        </w:rPr>
      </w:pPr>
      <w:r>
        <w:rPr>
          <w:rFonts w:ascii="SimSun" w:eastAsia="SimSun" w:hAnsi="SimSun" w:cs="SimSun" w:hint="eastAsia"/>
          <w:color w:val="464C54"/>
          <w:sz w:val="27"/>
          <w:szCs w:val="27"/>
        </w:rPr>
        <w:t>描述：Grafana</w:t>
      </w:r>
      <w:r>
        <w:rPr>
          <w:rFonts w:ascii="SimSun" w:eastAsia="SimSun" w:hAnsi="SimSun" w:cs="SimSun"/>
          <w:color w:val="464C54"/>
          <w:sz w:val="27"/>
          <w:szCs w:val="27"/>
        </w:rPr>
        <w:t xml:space="preserve"> </w:t>
      </w:r>
      <w:r>
        <w:rPr>
          <w:rFonts w:ascii="SimSun" w:eastAsia="SimSun" w:hAnsi="SimSun" w:cs="SimSun" w:hint="eastAsia"/>
          <w:color w:val="464C54"/>
          <w:sz w:val="27"/>
          <w:szCs w:val="27"/>
        </w:rPr>
        <w:t>OAuth</w:t>
      </w:r>
    </w:p>
    <w:p w14:paraId="5B5B8338" w14:textId="5398C706" w:rsidR="006C51F5" w:rsidRDefault="006C51F5" w:rsidP="006C51F5">
      <w:pPr>
        <w:numPr>
          <w:ilvl w:val="1"/>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Expires: Never</w:t>
      </w:r>
    </w:p>
    <w:p w14:paraId="27180780" w14:textId="7F9FF618" w:rsidR="00471171" w:rsidRPr="006C51F5" w:rsidRDefault="00471171" w:rsidP="00471171">
      <w:pPr>
        <w:spacing w:before="100" w:beforeAutospacing="1" w:after="100" w:afterAutospacing="1" w:line="240" w:lineRule="auto"/>
        <w:ind w:left="1440"/>
        <w:rPr>
          <w:rFonts w:ascii="Arial" w:eastAsia="Times New Roman" w:hAnsi="Arial" w:cs="Arial"/>
          <w:color w:val="464C54"/>
          <w:sz w:val="27"/>
          <w:szCs w:val="27"/>
        </w:rPr>
      </w:pPr>
      <w:r>
        <w:rPr>
          <w:rFonts w:ascii="SimSun" w:eastAsia="SimSun" w:hAnsi="SimSun" w:cs="SimSun" w:hint="eastAsia"/>
          <w:color w:val="464C54"/>
          <w:sz w:val="27"/>
          <w:szCs w:val="27"/>
        </w:rPr>
        <w:t>过期时间：从不</w:t>
      </w:r>
    </w:p>
    <w:p w14:paraId="60C5EF1B" w14:textId="16B610D4" w:rsidR="006C51F5" w:rsidRDefault="006C51F5" w:rsidP="006C51F5">
      <w:pPr>
        <w:numPr>
          <w:ilvl w:val="0"/>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Click </w:t>
      </w:r>
      <w:r w:rsidRPr="006C51F5">
        <w:rPr>
          <w:rFonts w:ascii="Arial" w:eastAsia="Times New Roman" w:hAnsi="Arial" w:cs="Arial"/>
          <w:b/>
          <w:bCs/>
          <w:color w:val="464C54"/>
          <w:sz w:val="27"/>
          <w:szCs w:val="27"/>
        </w:rPr>
        <w:t>Add</w:t>
      </w:r>
      <w:r w:rsidRPr="006C51F5">
        <w:rPr>
          <w:rFonts w:ascii="Arial" w:eastAsia="Times New Roman" w:hAnsi="Arial" w:cs="Arial"/>
          <w:color w:val="464C54"/>
          <w:sz w:val="27"/>
          <w:szCs w:val="27"/>
        </w:rPr>
        <w:t xml:space="preserve">, then copy the key value. This is the OAuth client </w:t>
      </w:r>
      <w:bookmarkStart w:id="0" w:name="_GoBack"/>
      <w:r w:rsidRPr="006C51F5">
        <w:rPr>
          <w:rFonts w:ascii="Arial" w:eastAsia="Times New Roman" w:hAnsi="Arial" w:cs="Arial"/>
          <w:color w:val="464C54"/>
          <w:sz w:val="27"/>
          <w:szCs w:val="27"/>
        </w:rPr>
        <w:t>secret</w:t>
      </w:r>
      <w:bookmarkEnd w:id="0"/>
      <w:r w:rsidRPr="006C51F5">
        <w:rPr>
          <w:rFonts w:ascii="Arial" w:eastAsia="Times New Roman" w:hAnsi="Arial" w:cs="Arial"/>
          <w:color w:val="464C54"/>
          <w:sz w:val="27"/>
          <w:szCs w:val="27"/>
        </w:rPr>
        <w:t>.</w:t>
      </w:r>
    </w:p>
    <w:p w14:paraId="61B0547A" w14:textId="44E82C79" w:rsidR="006767F6" w:rsidRPr="006C51F5" w:rsidRDefault="006767F6" w:rsidP="006767F6">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lastRenderedPageBreak/>
        <w:t>点击Add，然后复制密钥的值。这是OAuth客户端的</w:t>
      </w:r>
      <w:r w:rsidR="00E71989">
        <w:rPr>
          <w:rFonts w:ascii="SimSun" w:eastAsia="SimSun" w:hAnsi="SimSun" w:cs="SimSun" w:hint="eastAsia"/>
          <w:color w:val="464C54"/>
          <w:sz w:val="27"/>
          <w:szCs w:val="27"/>
        </w:rPr>
        <w:t>机密</w:t>
      </w:r>
      <w:r>
        <w:rPr>
          <w:rFonts w:ascii="SimSun" w:eastAsia="SimSun" w:hAnsi="SimSun" w:cs="SimSun" w:hint="eastAsia"/>
          <w:color w:val="464C54"/>
          <w:sz w:val="27"/>
          <w:szCs w:val="27"/>
        </w:rPr>
        <w:t>。</w:t>
      </w:r>
    </w:p>
    <w:p w14:paraId="2472D100" w14:textId="47E0D09C" w:rsidR="006C51F5" w:rsidRDefault="006C51F5" w:rsidP="006C51F5">
      <w:pPr>
        <w:numPr>
          <w:ilvl w:val="0"/>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Click </w:t>
      </w:r>
      <w:r w:rsidRPr="006C51F5">
        <w:rPr>
          <w:rFonts w:ascii="Arial" w:eastAsia="Times New Roman" w:hAnsi="Arial" w:cs="Arial"/>
          <w:b/>
          <w:bCs/>
          <w:color w:val="464C54"/>
          <w:sz w:val="27"/>
          <w:szCs w:val="27"/>
        </w:rPr>
        <w:t>Manifest</w:t>
      </w:r>
      <w:r w:rsidRPr="006C51F5">
        <w:rPr>
          <w:rFonts w:ascii="Arial" w:eastAsia="Times New Roman" w:hAnsi="Arial" w:cs="Arial"/>
          <w:color w:val="464C54"/>
          <w:sz w:val="27"/>
          <w:szCs w:val="27"/>
        </w:rPr>
        <w:t>.</w:t>
      </w:r>
    </w:p>
    <w:p w14:paraId="16AFC0EC" w14:textId="4EBB0DD9" w:rsidR="006767F6" w:rsidRPr="006C51F5" w:rsidRDefault="006767F6" w:rsidP="006767F6">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点击Manifest</w:t>
      </w:r>
    </w:p>
    <w:p w14:paraId="63C8BFF2" w14:textId="56C19543" w:rsidR="006C51F5" w:rsidRDefault="006C51F5" w:rsidP="006C51F5">
      <w:pPr>
        <w:numPr>
          <w:ilvl w:val="1"/>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Add definitions for the required Application Roles for Grafana (Viewer, Editor, Admin). Without this configuration, all users will be assigned the Viewer role.</w:t>
      </w:r>
    </w:p>
    <w:p w14:paraId="5B880DDF" w14:textId="3C959255" w:rsidR="00B54B7A" w:rsidRPr="006C51F5" w:rsidRDefault="00B54B7A" w:rsidP="00B54B7A">
      <w:pPr>
        <w:spacing w:before="100" w:beforeAutospacing="1" w:after="100" w:afterAutospacing="1" w:line="240" w:lineRule="auto"/>
        <w:ind w:left="1440"/>
        <w:rPr>
          <w:rFonts w:ascii="Arial" w:eastAsia="Times New Roman" w:hAnsi="Arial" w:cs="Arial"/>
          <w:color w:val="464C54"/>
          <w:sz w:val="27"/>
          <w:szCs w:val="27"/>
        </w:rPr>
      </w:pPr>
      <w:r>
        <w:rPr>
          <w:rFonts w:ascii="SimSun" w:eastAsia="SimSun" w:hAnsi="SimSun" w:cs="SimSun" w:hint="eastAsia"/>
          <w:color w:val="464C54"/>
          <w:sz w:val="27"/>
          <w:szCs w:val="27"/>
        </w:rPr>
        <w:t>为Grafana所需的应用角色添加定义（Viewer，Editor，Admin）。没有这个配置，所有的用户都会分配为Viewer角色。</w:t>
      </w:r>
    </w:p>
    <w:p w14:paraId="277883AD" w14:textId="7F751E7E" w:rsidR="006C51F5" w:rsidRDefault="006C51F5" w:rsidP="006C51F5">
      <w:pPr>
        <w:numPr>
          <w:ilvl w:val="1"/>
          <w:numId w:val="1"/>
        </w:numPr>
        <w:spacing w:beforeAutospacing="1" w:after="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Every role requires a unique id. On Linux, this can be created with </w:t>
      </w:r>
      <w:proofErr w:type="spellStart"/>
      <w:r w:rsidRPr="006C51F5">
        <w:rPr>
          <w:rFonts w:ascii="Consolas" w:eastAsia="Times New Roman" w:hAnsi="Consolas" w:cs="Courier New"/>
          <w:color w:val="354044"/>
          <w:sz w:val="21"/>
          <w:szCs w:val="21"/>
          <w:shd w:val="clear" w:color="auto" w:fill="F7FAFF"/>
        </w:rPr>
        <w:t>uuidgen</w:t>
      </w:r>
      <w:proofErr w:type="spellEnd"/>
      <w:r w:rsidRPr="006C51F5">
        <w:rPr>
          <w:rFonts w:ascii="Arial" w:eastAsia="Times New Roman" w:hAnsi="Arial" w:cs="Arial"/>
          <w:color w:val="464C54"/>
          <w:sz w:val="27"/>
          <w:szCs w:val="27"/>
        </w:rPr>
        <w:t>. For example:</w:t>
      </w:r>
    </w:p>
    <w:p w14:paraId="4B1FD430" w14:textId="3C62CDF4" w:rsidR="00F24746" w:rsidRPr="006C51F5" w:rsidRDefault="00F24746" w:rsidP="00F24746">
      <w:pPr>
        <w:spacing w:beforeAutospacing="1" w:after="0" w:afterAutospacing="1" w:line="240" w:lineRule="auto"/>
        <w:ind w:left="1440"/>
        <w:rPr>
          <w:rFonts w:ascii="Arial" w:eastAsia="Times New Roman" w:hAnsi="Arial" w:cs="Arial"/>
          <w:color w:val="464C54"/>
          <w:sz w:val="27"/>
          <w:szCs w:val="27"/>
        </w:rPr>
      </w:pPr>
      <w:r>
        <w:rPr>
          <w:rFonts w:ascii="SimSun" w:eastAsia="SimSun" w:hAnsi="SimSun" w:cs="SimSun" w:hint="eastAsia"/>
          <w:color w:val="464C54"/>
          <w:sz w:val="27"/>
          <w:szCs w:val="27"/>
        </w:rPr>
        <w:t>每个角色都要求一个唯一的ID。在Linux平台，可能通过</w:t>
      </w:r>
      <w:proofErr w:type="spellStart"/>
      <w:r>
        <w:rPr>
          <w:rFonts w:ascii="SimSun" w:eastAsia="SimSun" w:hAnsi="SimSun" w:cs="SimSun" w:hint="eastAsia"/>
          <w:color w:val="464C54"/>
          <w:sz w:val="27"/>
          <w:szCs w:val="27"/>
        </w:rPr>
        <w:t>u</w:t>
      </w:r>
      <w:r>
        <w:rPr>
          <w:rFonts w:ascii="SimSun" w:eastAsia="SimSun" w:hAnsi="SimSun" w:cs="SimSun"/>
          <w:color w:val="464C54"/>
          <w:sz w:val="27"/>
          <w:szCs w:val="27"/>
        </w:rPr>
        <w:t>uidgen</w:t>
      </w:r>
      <w:proofErr w:type="spellEnd"/>
      <w:r>
        <w:rPr>
          <w:rFonts w:ascii="SimSun" w:eastAsia="SimSun" w:hAnsi="SimSun" w:cs="SimSun" w:hint="eastAsia"/>
          <w:color w:val="464C54"/>
          <w:sz w:val="27"/>
          <w:szCs w:val="27"/>
        </w:rPr>
        <w:t>来实现。例子：</w:t>
      </w:r>
    </w:p>
    <w:p w14:paraId="556058BE"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appRoles</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6C394324"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6BD1BF46"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allowedMemberTypes</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68A3E2BA"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"User"</w:t>
      </w:r>
    </w:p>
    <w:p w14:paraId="723DF4F9"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4DEBFAE1"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"description"</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"Grafana admin Users"</w:t>
      </w:r>
      <w:r w:rsidRPr="006C51F5">
        <w:rPr>
          <w:rFonts w:ascii="Consolas" w:eastAsia="Times New Roman" w:hAnsi="Consolas" w:cs="Courier New"/>
          <w:color w:val="999999"/>
          <w:sz w:val="21"/>
          <w:szCs w:val="21"/>
        </w:rPr>
        <w:t>,</w:t>
      </w:r>
    </w:p>
    <w:p w14:paraId="71045E7B"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displayName</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"Grafana Admin"</w:t>
      </w:r>
      <w:r w:rsidRPr="006C51F5">
        <w:rPr>
          <w:rFonts w:ascii="Consolas" w:eastAsia="Times New Roman" w:hAnsi="Consolas" w:cs="Courier New"/>
          <w:color w:val="999999"/>
          <w:sz w:val="21"/>
          <w:szCs w:val="21"/>
        </w:rPr>
        <w:t>,</w:t>
      </w:r>
    </w:p>
    <w:p w14:paraId="4FA97F3B"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"id"</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"SOME_UNIQUE_ID"</w:t>
      </w:r>
      <w:r w:rsidRPr="006C51F5">
        <w:rPr>
          <w:rFonts w:ascii="Consolas" w:eastAsia="Times New Roman" w:hAnsi="Consolas" w:cs="Courier New"/>
          <w:color w:val="999999"/>
          <w:sz w:val="21"/>
          <w:szCs w:val="21"/>
        </w:rPr>
        <w:t>,</w:t>
      </w:r>
    </w:p>
    <w:p w14:paraId="3482DFAA"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isEnabled</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true</w:t>
      </w:r>
      <w:r w:rsidRPr="006C51F5">
        <w:rPr>
          <w:rFonts w:ascii="Consolas" w:eastAsia="Times New Roman" w:hAnsi="Consolas" w:cs="Courier New"/>
          <w:color w:val="999999"/>
          <w:sz w:val="21"/>
          <w:szCs w:val="21"/>
        </w:rPr>
        <w:t>,</w:t>
      </w:r>
    </w:p>
    <w:p w14:paraId="1BCB3F72"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lang</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0077AA"/>
          <w:sz w:val="21"/>
          <w:szCs w:val="21"/>
        </w:rPr>
        <w:t>null</w:t>
      </w:r>
      <w:r w:rsidRPr="006C51F5">
        <w:rPr>
          <w:rFonts w:ascii="Consolas" w:eastAsia="Times New Roman" w:hAnsi="Consolas" w:cs="Courier New"/>
          <w:color w:val="999999"/>
          <w:sz w:val="21"/>
          <w:szCs w:val="21"/>
        </w:rPr>
        <w:t>,</w:t>
      </w:r>
    </w:p>
    <w:p w14:paraId="5F4DC537"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"origin"</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"Application"</w:t>
      </w:r>
      <w:r w:rsidRPr="006C51F5">
        <w:rPr>
          <w:rFonts w:ascii="Consolas" w:eastAsia="Times New Roman" w:hAnsi="Consolas" w:cs="Courier New"/>
          <w:color w:val="999999"/>
          <w:sz w:val="21"/>
          <w:szCs w:val="21"/>
        </w:rPr>
        <w:t>,</w:t>
      </w:r>
    </w:p>
    <w:p w14:paraId="4593AFCA"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"value"</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"Admin"</w:t>
      </w:r>
    </w:p>
    <w:p w14:paraId="4DCBA5EF"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18A99B97"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3DC2BA8F"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allowedMemberTypes</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727BDD75"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"User"</w:t>
      </w:r>
    </w:p>
    <w:p w14:paraId="14EBC5B8"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340CF332"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"description"</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"Grafana read only Users"</w:t>
      </w:r>
      <w:r w:rsidRPr="006C51F5">
        <w:rPr>
          <w:rFonts w:ascii="Consolas" w:eastAsia="Times New Roman" w:hAnsi="Consolas" w:cs="Courier New"/>
          <w:color w:val="999999"/>
          <w:sz w:val="21"/>
          <w:szCs w:val="21"/>
        </w:rPr>
        <w:t>,</w:t>
      </w:r>
    </w:p>
    <w:p w14:paraId="6FDA8659"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displayName</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"Grafana Viewer"</w:t>
      </w:r>
      <w:r w:rsidRPr="006C51F5">
        <w:rPr>
          <w:rFonts w:ascii="Consolas" w:eastAsia="Times New Roman" w:hAnsi="Consolas" w:cs="Courier New"/>
          <w:color w:val="999999"/>
          <w:sz w:val="21"/>
          <w:szCs w:val="21"/>
        </w:rPr>
        <w:t>,</w:t>
      </w:r>
    </w:p>
    <w:p w14:paraId="2D610596"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"id"</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"SOME_UNIQUE_ID"</w:t>
      </w:r>
      <w:r w:rsidRPr="006C51F5">
        <w:rPr>
          <w:rFonts w:ascii="Consolas" w:eastAsia="Times New Roman" w:hAnsi="Consolas" w:cs="Courier New"/>
          <w:color w:val="999999"/>
          <w:sz w:val="21"/>
          <w:szCs w:val="21"/>
        </w:rPr>
        <w:t>,</w:t>
      </w:r>
    </w:p>
    <w:p w14:paraId="7E200BB4"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isEnabled</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true</w:t>
      </w:r>
      <w:r w:rsidRPr="006C51F5">
        <w:rPr>
          <w:rFonts w:ascii="Consolas" w:eastAsia="Times New Roman" w:hAnsi="Consolas" w:cs="Courier New"/>
          <w:color w:val="999999"/>
          <w:sz w:val="21"/>
          <w:szCs w:val="21"/>
        </w:rPr>
        <w:t>,</w:t>
      </w:r>
    </w:p>
    <w:p w14:paraId="2E6DEBC8"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lang</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0077AA"/>
          <w:sz w:val="21"/>
          <w:szCs w:val="21"/>
        </w:rPr>
        <w:t>null</w:t>
      </w:r>
      <w:r w:rsidRPr="006C51F5">
        <w:rPr>
          <w:rFonts w:ascii="Consolas" w:eastAsia="Times New Roman" w:hAnsi="Consolas" w:cs="Courier New"/>
          <w:color w:val="999999"/>
          <w:sz w:val="21"/>
          <w:szCs w:val="21"/>
        </w:rPr>
        <w:t>,</w:t>
      </w:r>
    </w:p>
    <w:p w14:paraId="49FB2701"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"origin"</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"Application"</w:t>
      </w:r>
      <w:r w:rsidRPr="006C51F5">
        <w:rPr>
          <w:rFonts w:ascii="Consolas" w:eastAsia="Times New Roman" w:hAnsi="Consolas" w:cs="Courier New"/>
          <w:color w:val="999999"/>
          <w:sz w:val="21"/>
          <w:szCs w:val="21"/>
        </w:rPr>
        <w:t>,</w:t>
      </w:r>
    </w:p>
    <w:p w14:paraId="431438EA"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"value"</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"Viewer"</w:t>
      </w:r>
    </w:p>
    <w:p w14:paraId="79D843E5"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78B18EB1"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4EBC08B9"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allowedMemberTypes</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1EA774C1"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"User"</w:t>
      </w:r>
    </w:p>
    <w:p w14:paraId="1936D7E6"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lastRenderedPageBreak/>
        <w:t xml:space="preserve">            </w:t>
      </w:r>
      <w:r w:rsidRPr="006C51F5">
        <w:rPr>
          <w:rFonts w:ascii="Consolas" w:eastAsia="Times New Roman" w:hAnsi="Consolas" w:cs="Courier New"/>
          <w:color w:val="999999"/>
          <w:sz w:val="21"/>
          <w:szCs w:val="21"/>
        </w:rPr>
        <w:t>],</w:t>
      </w:r>
    </w:p>
    <w:p w14:paraId="6805467A"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"description"</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"Grafana Editor Users"</w:t>
      </w:r>
      <w:r w:rsidRPr="006C51F5">
        <w:rPr>
          <w:rFonts w:ascii="Consolas" w:eastAsia="Times New Roman" w:hAnsi="Consolas" w:cs="Courier New"/>
          <w:color w:val="999999"/>
          <w:sz w:val="21"/>
          <w:szCs w:val="21"/>
        </w:rPr>
        <w:t>,</w:t>
      </w:r>
    </w:p>
    <w:p w14:paraId="2D6DB1CE"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displayName</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"Grafana Editor"</w:t>
      </w:r>
      <w:r w:rsidRPr="006C51F5">
        <w:rPr>
          <w:rFonts w:ascii="Consolas" w:eastAsia="Times New Roman" w:hAnsi="Consolas" w:cs="Courier New"/>
          <w:color w:val="999999"/>
          <w:sz w:val="21"/>
          <w:szCs w:val="21"/>
        </w:rPr>
        <w:t>,</w:t>
      </w:r>
    </w:p>
    <w:p w14:paraId="644AEC7F"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"id"</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"SOME_UNIQUE_ID"</w:t>
      </w:r>
      <w:r w:rsidRPr="006C51F5">
        <w:rPr>
          <w:rFonts w:ascii="Consolas" w:eastAsia="Times New Roman" w:hAnsi="Consolas" w:cs="Courier New"/>
          <w:color w:val="999999"/>
          <w:sz w:val="21"/>
          <w:szCs w:val="21"/>
        </w:rPr>
        <w:t>,</w:t>
      </w:r>
    </w:p>
    <w:p w14:paraId="295FBAFA"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isEnabled</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true</w:t>
      </w:r>
      <w:r w:rsidRPr="006C51F5">
        <w:rPr>
          <w:rFonts w:ascii="Consolas" w:eastAsia="Times New Roman" w:hAnsi="Consolas" w:cs="Courier New"/>
          <w:color w:val="999999"/>
          <w:sz w:val="21"/>
          <w:szCs w:val="21"/>
        </w:rPr>
        <w:t>,</w:t>
      </w:r>
    </w:p>
    <w:p w14:paraId="5894BF71"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lang</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0077AA"/>
          <w:sz w:val="21"/>
          <w:szCs w:val="21"/>
        </w:rPr>
        <w:t>null</w:t>
      </w:r>
      <w:r w:rsidRPr="006C51F5">
        <w:rPr>
          <w:rFonts w:ascii="Consolas" w:eastAsia="Times New Roman" w:hAnsi="Consolas" w:cs="Courier New"/>
          <w:color w:val="999999"/>
          <w:sz w:val="21"/>
          <w:szCs w:val="21"/>
        </w:rPr>
        <w:t>,</w:t>
      </w:r>
    </w:p>
    <w:p w14:paraId="5D813BD9"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"origin"</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"Application"</w:t>
      </w:r>
      <w:r w:rsidRPr="006C51F5">
        <w:rPr>
          <w:rFonts w:ascii="Consolas" w:eastAsia="Times New Roman" w:hAnsi="Consolas" w:cs="Courier New"/>
          <w:color w:val="999999"/>
          <w:sz w:val="21"/>
          <w:szCs w:val="21"/>
        </w:rPr>
        <w:t>,</w:t>
      </w:r>
    </w:p>
    <w:p w14:paraId="41E1DFF4"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0055"/>
          <w:sz w:val="21"/>
          <w:szCs w:val="21"/>
        </w:rPr>
        <w:t>"value"</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"Editor"</w:t>
      </w:r>
    </w:p>
    <w:p w14:paraId="1159719B"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2F67F23E" w14:textId="77777777" w:rsidR="006C51F5" w:rsidRPr="006C51F5" w:rsidRDefault="006C51F5" w:rsidP="00F24746">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999999"/>
          <w:sz w:val="21"/>
          <w:szCs w:val="21"/>
        </w:rPr>
        <w:t>],</w:t>
      </w:r>
    </w:p>
    <w:p w14:paraId="41C5116F" w14:textId="77777777" w:rsidR="006C51F5" w:rsidRPr="006C51F5" w:rsidRDefault="006C51F5" w:rsidP="006C51F5">
      <w:pPr>
        <w:spacing w:beforeAutospacing="1" w:after="0" w:afterAutospacing="1" w:line="240" w:lineRule="auto"/>
        <w:ind w:left="1440"/>
        <w:rPr>
          <w:rFonts w:ascii="Arial" w:eastAsia="Times New Roman" w:hAnsi="Arial" w:cs="Arial"/>
          <w:color w:val="464C54"/>
          <w:sz w:val="27"/>
          <w:szCs w:val="27"/>
        </w:rPr>
      </w:pPr>
      <w:r w:rsidRPr="006C51F5">
        <w:rPr>
          <w:rFonts w:ascii="Arial" w:eastAsia="Times New Roman" w:hAnsi="Arial" w:cs="Arial"/>
          <w:color w:val="BBBBBB"/>
          <w:sz w:val="21"/>
          <w:szCs w:val="21"/>
        </w:rPr>
        <w:t>JSON</w:t>
      </w:r>
    </w:p>
    <w:p w14:paraId="403AB228" w14:textId="1E36C7AC" w:rsidR="006C51F5" w:rsidRDefault="006C51F5" w:rsidP="006C51F5">
      <w:pPr>
        <w:numPr>
          <w:ilvl w:val="0"/>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Go to </w:t>
      </w:r>
      <w:r w:rsidRPr="006C51F5">
        <w:rPr>
          <w:rFonts w:ascii="Arial" w:eastAsia="Times New Roman" w:hAnsi="Arial" w:cs="Arial"/>
          <w:b/>
          <w:bCs/>
          <w:color w:val="464C54"/>
          <w:sz w:val="27"/>
          <w:szCs w:val="27"/>
        </w:rPr>
        <w:t>Azure Active Directory</w:t>
      </w:r>
      <w:r w:rsidRPr="006C51F5">
        <w:rPr>
          <w:rFonts w:ascii="Arial" w:eastAsia="Times New Roman" w:hAnsi="Arial" w:cs="Arial"/>
          <w:color w:val="464C54"/>
          <w:sz w:val="27"/>
          <w:szCs w:val="27"/>
        </w:rPr>
        <w:t> and then to </w:t>
      </w:r>
      <w:r w:rsidRPr="006C51F5">
        <w:rPr>
          <w:rFonts w:ascii="Arial" w:eastAsia="Times New Roman" w:hAnsi="Arial" w:cs="Arial"/>
          <w:b/>
          <w:bCs/>
          <w:color w:val="464C54"/>
          <w:sz w:val="27"/>
          <w:szCs w:val="27"/>
        </w:rPr>
        <w:t>Enterprise Applications</w:t>
      </w:r>
      <w:r w:rsidRPr="006C51F5">
        <w:rPr>
          <w:rFonts w:ascii="Arial" w:eastAsia="Times New Roman" w:hAnsi="Arial" w:cs="Arial"/>
          <w:color w:val="464C54"/>
          <w:sz w:val="27"/>
          <w:szCs w:val="27"/>
        </w:rPr>
        <w:t>. Search for your application and click on it.</w:t>
      </w:r>
    </w:p>
    <w:p w14:paraId="3696DC7D" w14:textId="3C506F58" w:rsidR="003D73E6" w:rsidRPr="006C51F5" w:rsidRDefault="003D73E6" w:rsidP="003D73E6">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到Azure</w:t>
      </w:r>
      <w:r>
        <w:rPr>
          <w:rFonts w:ascii="SimSun" w:eastAsia="SimSun" w:hAnsi="SimSun" w:cs="SimSun"/>
          <w:color w:val="464C54"/>
          <w:sz w:val="27"/>
          <w:szCs w:val="27"/>
        </w:rPr>
        <w:t xml:space="preserve"> </w:t>
      </w:r>
      <w:r>
        <w:rPr>
          <w:rFonts w:ascii="SimSun" w:eastAsia="SimSun" w:hAnsi="SimSun" w:cs="SimSun" w:hint="eastAsia"/>
          <w:color w:val="464C54"/>
          <w:sz w:val="27"/>
          <w:szCs w:val="27"/>
        </w:rPr>
        <w:t>Active</w:t>
      </w:r>
      <w:r>
        <w:rPr>
          <w:rFonts w:ascii="SimSun" w:eastAsia="SimSun" w:hAnsi="SimSun" w:cs="SimSun"/>
          <w:color w:val="464C54"/>
          <w:sz w:val="27"/>
          <w:szCs w:val="27"/>
        </w:rPr>
        <w:t xml:space="preserve"> </w:t>
      </w:r>
      <w:r>
        <w:rPr>
          <w:rFonts w:ascii="SimSun" w:eastAsia="SimSun" w:hAnsi="SimSun" w:cs="SimSun" w:hint="eastAsia"/>
          <w:color w:val="464C54"/>
          <w:sz w:val="27"/>
          <w:szCs w:val="27"/>
        </w:rPr>
        <w:t>Directory然后到Enterprise</w:t>
      </w:r>
      <w:r>
        <w:rPr>
          <w:rFonts w:ascii="SimSun" w:eastAsia="SimSun" w:hAnsi="SimSun" w:cs="SimSun"/>
          <w:color w:val="464C54"/>
          <w:sz w:val="27"/>
          <w:szCs w:val="27"/>
        </w:rPr>
        <w:t xml:space="preserve"> </w:t>
      </w:r>
      <w:r>
        <w:rPr>
          <w:rFonts w:ascii="SimSun" w:eastAsia="SimSun" w:hAnsi="SimSun" w:cs="SimSun" w:hint="eastAsia"/>
          <w:color w:val="464C54"/>
          <w:sz w:val="27"/>
          <w:szCs w:val="27"/>
        </w:rPr>
        <w:t>Applications。查询你的应用然后点击它。</w:t>
      </w:r>
    </w:p>
    <w:p w14:paraId="26D1726A" w14:textId="3F5467EC" w:rsidR="006C51F5" w:rsidRDefault="006C51F5" w:rsidP="006C51F5">
      <w:pPr>
        <w:numPr>
          <w:ilvl w:val="0"/>
          <w:numId w:val="1"/>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Click on </w:t>
      </w:r>
      <w:r w:rsidRPr="006C51F5">
        <w:rPr>
          <w:rFonts w:ascii="Arial" w:eastAsia="Times New Roman" w:hAnsi="Arial" w:cs="Arial"/>
          <w:b/>
          <w:bCs/>
          <w:color w:val="464C54"/>
          <w:sz w:val="27"/>
          <w:szCs w:val="27"/>
        </w:rPr>
        <w:t>Users and Groups</w:t>
      </w:r>
      <w:r w:rsidRPr="006C51F5">
        <w:rPr>
          <w:rFonts w:ascii="Arial" w:eastAsia="Times New Roman" w:hAnsi="Arial" w:cs="Arial"/>
          <w:color w:val="464C54"/>
          <w:sz w:val="27"/>
          <w:szCs w:val="27"/>
        </w:rPr>
        <w:t> and add Users/Groups to the Grafana roles by using </w:t>
      </w:r>
      <w:r w:rsidRPr="006C51F5">
        <w:rPr>
          <w:rFonts w:ascii="Arial" w:eastAsia="Times New Roman" w:hAnsi="Arial" w:cs="Arial"/>
          <w:b/>
          <w:bCs/>
          <w:color w:val="464C54"/>
          <w:sz w:val="27"/>
          <w:szCs w:val="27"/>
        </w:rPr>
        <w:t>Add User</w:t>
      </w:r>
      <w:r w:rsidRPr="006C51F5">
        <w:rPr>
          <w:rFonts w:ascii="Arial" w:eastAsia="Times New Roman" w:hAnsi="Arial" w:cs="Arial"/>
          <w:color w:val="464C54"/>
          <w:sz w:val="27"/>
          <w:szCs w:val="27"/>
        </w:rPr>
        <w:t>.</w:t>
      </w:r>
    </w:p>
    <w:p w14:paraId="242399A9" w14:textId="7EE9E2FC" w:rsidR="00954DF4" w:rsidRPr="006C51F5" w:rsidRDefault="00954DF4" w:rsidP="00954DF4">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点击</w:t>
      </w:r>
      <w:r>
        <w:rPr>
          <w:rFonts w:ascii="SimSun" w:eastAsia="SimSun" w:hAnsi="SimSun" w:cs="SimSun"/>
          <w:color w:val="464C54"/>
          <w:sz w:val="27"/>
          <w:szCs w:val="27"/>
        </w:rPr>
        <w:t>Users and Groups</w:t>
      </w:r>
      <w:r>
        <w:rPr>
          <w:rFonts w:ascii="SimSun" w:eastAsia="SimSun" w:hAnsi="SimSun" w:cs="SimSun" w:hint="eastAsia"/>
          <w:color w:val="464C54"/>
          <w:sz w:val="27"/>
          <w:szCs w:val="27"/>
        </w:rPr>
        <w:t>，然后通过Add</w:t>
      </w:r>
      <w:r>
        <w:rPr>
          <w:rFonts w:ascii="SimSun" w:eastAsia="SimSun" w:hAnsi="SimSun" w:cs="SimSun"/>
          <w:color w:val="464C54"/>
          <w:sz w:val="27"/>
          <w:szCs w:val="27"/>
        </w:rPr>
        <w:t xml:space="preserve"> </w:t>
      </w:r>
      <w:r>
        <w:rPr>
          <w:rFonts w:ascii="SimSun" w:eastAsia="SimSun" w:hAnsi="SimSun" w:cs="SimSun" w:hint="eastAsia"/>
          <w:color w:val="464C54"/>
          <w:sz w:val="27"/>
          <w:szCs w:val="27"/>
        </w:rPr>
        <w:t>User添加用户/组到Grafana</w:t>
      </w:r>
      <w:r w:rsidR="00F24B25">
        <w:rPr>
          <w:rFonts w:ascii="SimSun" w:eastAsia="SimSun" w:hAnsi="SimSun" w:cs="SimSun" w:hint="eastAsia"/>
          <w:color w:val="464C54"/>
          <w:sz w:val="27"/>
          <w:szCs w:val="27"/>
        </w:rPr>
        <w:t>角色。</w:t>
      </w:r>
    </w:p>
    <w:p w14:paraId="4C1F03BB" w14:textId="77777777" w:rsidR="006C51F5" w:rsidRPr="006C51F5" w:rsidRDefault="006C51F5" w:rsidP="006C51F5">
      <w:pPr>
        <w:spacing w:before="100" w:beforeAutospacing="1" w:after="100" w:afterAutospacing="1" w:line="240" w:lineRule="auto"/>
        <w:outlineLvl w:val="1"/>
        <w:rPr>
          <w:rFonts w:ascii="Arial" w:eastAsia="Times New Roman" w:hAnsi="Arial" w:cs="Arial"/>
          <w:color w:val="464C54"/>
          <w:sz w:val="36"/>
          <w:szCs w:val="36"/>
        </w:rPr>
      </w:pPr>
      <w:r w:rsidRPr="006C51F5">
        <w:rPr>
          <w:rFonts w:ascii="Arial" w:eastAsia="Times New Roman" w:hAnsi="Arial" w:cs="Arial"/>
          <w:color w:val="464C54"/>
          <w:sz w:val="36"/>
          <w:szCs w:val="36"/>
        </w:rPr>
        <w:t>Enable Azure AD OAuth in Grafana</w:t>
      </w:r>
    </w:p>
    <w:p w14:paraId="5CDEF1C0" w14:textId="6F6B76F7" w:rsidR="006C51F5" w:rsidRDefault="006C51F5" w:rsidP="006C51F5">
      <w:pPr>
        <w:numPr>
          <w:ilvl w:val="0"/>
          <w:numId w:val="2"/>
        </w:num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Add the following to the </w:t>
      </w:r>
      <w:hyperlink r:id="rId8" w:anchor="config-file-locations" w:history="1">
        <w:r w:rsidRPr="006C51F5">
          <w:rPr>
            <w:rFonts w:ascii="Arial" w:eastAsia="Times New Roman" w:hAnsi="Arial" w:cs="Arial"/>
            <w:color w:val="1F60C4"/>
            <w:sz w:val="24"/>
            <w:szCs w:val="24"/>
            <w:u w:val="single"/>
          </w:rPr>
          <w:t>Grafana configuration file</w:t>
        </w:r>
      </w:hyperlink>
      <w:r w:rsidRPr="006C51F5">
        <w:rPr>
          <w:rFonts w:ascii="Arial" w:eastAsia="Times New Roman" w:hAnsi="Arial" w:cs="Arial"/>
          <w:color w:val="464C54"/>
          <w:sz w:val="27"/>
          <w:szCs w:val="27"/>
        </w:rPr>
        <w:t>:</w:t>
      </w:r>
    </w:p>
    <w:p w14:paraId="08BFCBC2" w14:textId="4E592DD6" w:rsidR="00BD098F" w:rsidRPr="006C51F5" w:rsidRDefault="00BD098F" w:rsidP="00BD098F">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添加以下的内容到Grafana配置文件：</w:t>
      </w:r>
    </w:p>
    <w:p w14:paraId="6FED4444"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w:t>
      </w:r>
      <w:proofErr w:type="spellStart"/>
      <w:proofErr w:type="gramStart"/>
      <w:r w:rsidRPr="006C51F5">
        <w:rPr>
          <w:rFonts w:ascii="Consolas" w:eastAsia="Times New Roman" w:hAnsi="Consolas" w:cs="Courier New"/>
          <w:color w:val="354044"/>
          <w:sz w:val="21"/>
          <w:szCs w:val="21"/>
        </w:rPr>
        <w:t>auth.azuread</w:t>
      </w:r>
      <w:proofErr w:type="spellEnd"/>
      <w:proofErr w:type="gramEnd"/>
      <w:r w:rsidRPr="006C51F5">
        <w:rPr>
          <w:rFonts w:ascii="Consolas" w:eastAsia="Times New Roman" w:hAnsi="Consolas" w:cs="Courier New"/>
          <w:color w:val="354044"/>
          <w:sz w:val="21"/>
          <w:szCs w:val="21"/>
        </w:rPr>
        <w:t>]</w:t>
      </w:r>
    </w:p>
    <w:p w14:paraId="7C60C5A8"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name = Azure AD</w:t>
      </w:r>
    </w:p>
    <w:p w14:paraId="278BC009"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enabled = true</w:t>
      </w:r>
    </w:p>
    <w:p w14:paraId="3752D271"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C51F5">
        <w:rPr>
          <w:rFonts w:ascii="Consolas" w:eastAsia="Times New Roman" w:hAnsi="Consolas" w:cs="Courier New"/>
          <w:color w:val="354044"/>
          <w:sz w:val="21"/>
          <w:szCs w:val="21"/>
        </w:rPr>
        <w:t>allow_sign_up</w:t>
      </w:r>
      <w:proofErr w:type="spellEnd"/>
      <w:r w:rsidRPr="006C51F5">
        <w:rPr>
          <w:rFonts w:ascii="Consolas" w:eastAsia="Times New Roman" w:hAnsi="Consolas" w:cs="Courier New"/>
          <w:color w:val="354044"/>
          <w:sz w:val="21"/>
          <w:szCs w:val="21"/>
        </w:rPr>
        <w:t xml:space="preserve"> = true</w:t>
      </w:r>
    </w:p>
    <w:p w14:paraId="7F60033A"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C51F5">
        <w:rPr>
          <w:rFonts w:ascii="Consolas" w:eastAsia="Times New Roman" w:hAnsi="Consolas" w:cs="Courier New"/>
          <w:color w:val="354044"/>
          <w:sz w:val="21"/>
          <w:szCs w:val="21"/>
        </w:rPr>
        <w:t>client_id</w:t>
      </w:r>
      <w:proofErr w:type="spellEnd"/>
      <w:r w:rsidRPr="006C51F5">
        <w:rPr>
          <w:rFonts w:ascii="Consolas" w:eastAsia="Times New Roman" w:hAnsi="Consolas" w:cs="Courier New"/>
          <w:color w:val="354044"/>
          <w:sz w:val="21"/>
          <w:szCs w:val="21"/>
        </w:rPr>
        <w:t xml:space="preserve"> = APPLICATION_ID</w:t>
      </w:r>
    </w:p>
    <w:p w14:paraId="2168C188"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C51F5">
        <w:rPr>
          <w:rFonts w:ascii="Consolas" w:eastAsia="Times New Roman" w:hAnsi="Consolas" w:cs="Courier New"/>
          <w:color w:val="354044"/>
          <w:sz w:val="21"/>
          <w:szCs w:val="21"/>
        </w:rPr>
        <w:t>client_secret</w:t>
      </w:r>
      <w:proofErr w:type="spellEnd"/>
      <w:r w:rsidRPr="006C51F5">
        <w:rPr>
          <w:rFonts w:ascii="Consolas" w:eastAsia="Times New Roman" w:hAnsi="Consolas" w:cs="Courier New"/>
          <w:color w:val="354044"/>
          <w:sz w:val="21"/>
          <w:szCs w:val="21"/>
        </w:rPr>
        <w:t xml:space="preserve"> = CLIENT_SECRET</w:t>
      </w:r>
    </w:p>
    <w:p w14:paraId="4AD542D1"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C51F5">
        <w:rPr>
          <w:rFonts w:ascii="Consolas" w:eastAsia="Times New Roman" w:hAnsi="Consolas" w:cs="Courier New"/>
          <w:color w:val="354044"/>
          <w:sz w:val="21"/>
          <w:szCs w:val="21"/>
        </w:rPr>
        <w:t xml:space="preserve">scopes = </w:t>
      </w:r>
      <w:proofErr w:type="spellStart"/>
      <w:r w:rsidRPr="006C51F5">
        <w:rPr>
          <w:rFonts w:ascii="Consolas" w:eastAsia="Times New Roman" w:hAnsi="Consolas" w:cs="Courier New"/>
          <w:color w:val="354044"/>
          <w:sz w:val="21"/>
          <w:szCs w:val="21"/>
        </w:rPr>
        <w:t>openid</w:t>
      </w:r>
      <w:proofErr w:type="spellEnd"/>
      <w:r w:rsidRPr="006C51F5">
        <w:rPr>
          <w:rFonts w:ascii="Consolas" w:eastAsia="Times New Roman" w:hAnsi="Consolas" w:cs="Courier New"/>
          <w:color w:val="354044"/>
          <w:sz w:val="21"/>
          <w:szCs w:val="21"/>
        </w:rPr>
        <w:t xml:space="preserve"> email profile</w:t>
      </w:r>
    </w:p>
    <w:p w14:paraId="72711F8B"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C51F5">
        <w:rPr>
          <w:rFonts w:ascii="Consolas" w:eastAsia="Times New Roman" w:hAnsi="Consolas" w:cs="Courier New"/>
          <w:color w:val="354044"/>
          <w:sz w:val="21"/>
          <w:szCs w:val="21"/>
        </w:rPr>
        <w:t>auth_url</w:t>
      </w:r>
      <w:proofErr w:type="spellEnd"/>
      <w:r w:rsidRPr="006C51F5">
        <w:rPr>
          <w:rFonts w:ascii="Consolas" w:eastAsia="Times New Roman" w:hAnsi="Consolas" w:cs="Courier New"/>
          <w:color w:val="354044"/>
          <w:sz w:val="21"/>
          <w:szCs w:val="21"/>
        </w:rPr>
        <w:t xml:space="preserve"> = https://login.microsoftonline.com/TENANT_ID/oauth2/v2.0/authorize</w:t>
      </w:r>
    </w:p>
    <w:p w14:paraId="78D40C9B"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C51F5">
        <w:rPr>
          <w:rFonts w:ascii="Consolas" w:eastAsia="Times New Roman" w:hAnsi="Consolas" w:cs="Courier New"/>
          <w:color w:val="354044"/>
          <w:sz w:val="21"/>
          <w:szCs w:val="21"/>
        </w:rPr>
        <w:t>token_url</w:t>
      </w:r>
      <w:proofErr w:type="spellEnd"/>
      <w:r w:rsidRPr="006C51F5">
        <w:rPr>
          <w:rFonts w:ascii="Consolas" w:eastAsia="Times New Roman" w:hAnsi="Consolas" w:cs="Courier New"/>
          <w:color w:val="354044"/>
          <w:sz w:val="21"/>
          <w:szCs w:val="21"/>
        </w:rPr>
        <w:t xml:space="preserve"> = https://login.microsoftonline.com/TENANT_ID/oauth2/v2.0/token</w:t>
      </w:r>
    </w:p>
    <w:p w14:paraId="79F492E9"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C51F5">
        <w:rPr>
          <w:rFonts w:ascii="Consolas" w:eastAsia="Times New Roman" w:hAnsi="Consolas" w:cs="Courier New"/>
          <w:color w:val="354044"/>
          <w:sz w:val="21"/>
          <w:szCs w:val="21"/>
        </w:rPr>
        <w:t>allowed_domains</w:t>
      </w:r>
      <w:proofErr w:type="spellEnd"/>
      <w:r w:rsidRPr="006C51F5">
        <w:rPr>
          <w:rFonts w:ascii="Consolas" w:eastAsia="Times New Roman" w:hAnsi="Consolas" w:cs="Courier New"/>
          <w:color w:val="354044"/>
          <w:sz w:val="21"/>
          <w:szCs w:val="21"/>
        </w:rPr>
        <w:t xml:space="preserve"> =</w:t>
      </w:r>
    </w:p>
    <w:p w14:paraId="36B4F78C"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C51F5">
        <w:rPr>
          <w:rFonts w:ascii="Consolas" w:eastAsia="Times New Roman" w:hAnsi="Consolas" w:cs="Courier New"/>
          <w:color w:val="354044"/>
          <w:sz w:val="21"/>
          <w:szCs w:val="21"/>
        </w:rPr>
        <w:t>allowed_groups</w:t>
      </w:r>
      <w:proofErr w:type="spellEnd"/>
      <w:r w:rsidRPr="006C51F5">
        <w:rPr>
          <w:rFonts w:ascii="Consolas" w:eastAsia="Times New Roman" w:hAnsi="Consolas" w:cs="Courier New"/>
          <w:color w:val="354044"/>
          <w:sz w:val="21"/>
          <w:szCs w:val="21"/>
        </w:rPr>
        <w:t xml:space="preserve"> =</w:t>
      </w:r>
    </w:p>
    <w:p w14:paraId="578975EC" w14:textId="77777777" w:rsidR="006C51F5" w:rsidRPr="006C51F5" w:rsidRDefault="006C51F5" w:rsidP="006C51F5">
      <w:pPr>
        <w:spacing w:after="0" w:line="240" w:lineRule="auto"/>
        <w:rPr>
          <w:rFonts w:ascii="Arial" w:eastAsia="Times New Roman" w:hAnsi="Arial" w:cs="Arial"/>
          <w:color w:val="464C54"/>
          <w:sz w:val="27"/>
          <w:szCs w:val="27"/>
        </w:rPr>
      </w:pPr>
      <w:proofErr w:type="spellStart"/>
      <w:r w:rsidRPr="006C51F5">
        <w:rPr>
          <w:rFonts w:ascii="Arial" w:eastAsia="Times New Roman" w:hAnsi="Arial" w:cs="Arial"/>
          <w:color w:val="BBBBBB"/>
          <w:sz w:val="21"/>
          <w:szCs w:val="21"/>
        </w:rPr>
        <w:t>Ini</w:t>
      </w:r>
      <w:proofErr w:type="spellEnd"/>
    </w:p>
    <w:p w14:paraId="4F7DC430" w14:textId="1E0280A7" w:rsidR="006C51F5" w:rsidRDefault="006C51F5" w:rsidP="006C51F5">
      <w:pPr>
        <w:shd w:val="clear" w:color="auto" w:fill="EAEAEA"/>
        <w:spacing w:after="100"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Note: Ensure that the </w:t>
      </w:r>
      <w:proofErr w:type="spellStart"/>
      <w:r w:rsidR="00E71989">
        <w:fldChar w:fldCharType="begin"/>
      </w:r>
      <w:r w:rsidR="00E71989">
        <w:instrText xml:space="preserve"> HYPERLINK "https://grafana.com/docs/grafana/latest/administration/configuration/" \l "root-url" </w:instrText>
      </w:r>
      <w:r w:rsidR="00E71989">
        <w:fldChar w:fldCharType="separate"/>
      </w:r>
      <w:r w:rsidRPr="006C51F5">
        <w:rPr>
          <w:rFonts w:ascii="Arial" w:eastAsia="Times New Roman" w:hAnsi="Arial" w:cs="Arial"/>
          <w:color w:val="1F60C4"/>
          <w:sz w:val="24"/>
          <w:szCs w:val="24"/>
          <w:u w:val="single"/>
        </w:rPr>
        <w:t>root_url</w:t>
      </w:r>
      <w:proofErr w:type="spellEnd"/>
      <w:r w:rsidR="00E71989">
        <w:rPr>
          <w:rFonts w:ascii="Arial" w:eastAsia="Times New Roman" w:hAnsi="Arial" w:cs="Arial"/>
          <w:color w:val="1F60C4"/>
          <w:sz w:val="24"/>
          <w:szCs w:val="24"/>
          <w:u w:val="single"/>
        </w:rPr>
        <w:fldChar w:fldCharType="end"/>
      </w:r>
      <w:r w:rsidRPr="006C51F5">
        <w:rPr>
          <w:rFonts w:ascii="Arial" w:eastAsia="Times New Roman" w:hAnsi="Arial" w:cs="Arial"/>
          <w:color w:val="464C54"/>
          <w:sz w:val="27"/>
          <w:szCs w:val="27"/>
        </w:rPr>
        <w:t> in Grafana is set in your Azure Application Reply URLs (App -&gt; Settings -&gt; Reply URLs)</w:t>
      </w:r>
    </w:p>
    <w:p w14:paraId="610E3605" w14:textId="76CBD8B8" w:rsidR="007109E1" w:rsidRPr="006C51F5" w:rsidRDefault="007109E1" w:rsidP="006C51F5">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注意：确保在你的Azure应用的Reply</w:t>
      </w:r>
      <w:r>
        <w:rPr>
          <w:rFonts w:ascii="SimSun" w:eastAsia="SimSun" w:hAnsi="SimSun" w:cs="SimSun"/>
          <w:color w:val="464C54"/>
          <w:sz w:val="27"/>
          <w:szCs w:val="27"/>
        </w:rPr>
        <w:t xml:space="preserve"> </w:t>
      </w:r>
      <w:r>
        <w:rPr>
          <w:rFonts w:ascii="SimSun" w:eastAsia="SimSun" w:hAnsi="SimSun" w:cs="SimSun" w:hint="eastAsia"/>
          <w:color w:val="464C54"/>
          <w:sz w:val="27"/>
          <w:szCs w:val="27"/>
        </w:rPr>
        <w:t>URL中设置的是Grafana的</w:t>
      </w:r>
      <w:proofErr w:type="spellStart"/>
      <w:r>
        <w:rPr>
          <w:rFonts w:ascii="SimSun" w:eastAsia="SimSun" w:hAnsi="SimSun" w:cs="SimSun" w:hint="eastAsia"/>
          <w:color w:val="464C54"/>
          <w:sz w:val="27"/>
          <w:szCs w:val="27"/>
        </w:rPr>
        <w:t>r</w:t>
      </w:r>
      <w:r>
        <w:rPr>
          <w:rFonts w:ascii="SimSun" w:eastAsia="SimSun" w:hAnsi="SimSun" w:cs="SimSun"/>
          <w:color w:val="464C54"/>
          <w:sz w:val="27"/>
          <w:szCs w:val="27"/>
        </w:rPr>
        <w:t>oot_url</w:t>
      </w:r>
      <w:proofErr w:type="spellEnd"/>
      <w:r>
        <w:rPr>
          <w:rFonts w:ascii="SimSun" w:eastAsia="SimSun" w:hAnsi="SimSun" w:cs="SimSun" w:hint="eastAsia"/>
          <w:color w:val="464C54"/>
          <w:sz w:val="27"/>
          <w:szCs w:val="27"/>
        </w:rPr>
        <w:t>（</w:t>
      </w:r>
      <w:r w:rsidRPr="006C51F5">
        <w:rPr>
          <w:rFonts w:ascii="Arial" w:eastAsia="Times New Roman" w:hAnsi="Arial" w:cs="Arial"/>
          <w:color w:val="464C54"/>
          <w:sz w:val="27"/>
          <w:szCs w:val="27"/>
        </w:rPr>
        <w:t>App -&gt; Settings -&gt; Reply URLs</w:t>
      </w:r>
      <w:r>
        <w:rPr>
          <w:rFonts w:ascii="SimSun" w:eastAsia="SimSun" w:hAnsi="SimSun" w:cs="SimSun" w:hint="eastAsia"/>
          <w:color w:val="464C54"/>
          <w:sz w:val="27"/>
          <w:szCs w:val="27"/>
        </w:rPr>
        <w:t>）</w:t>
      </w:r>
    </w:p>
    <w:p w14:paraId="26DC3D08" w14:textId="0072F6A1" w:rsidR="006C51F5" w:rsidRDefault="006C51F5" w:rsidP="006C51F5">
      <w:pPr>
        <w:spacing w:before="100" w:beforeAutospacing="1" w:after="100" w:afterAutospacing="1" w:line="240" w:lineRule="auto"/>
        <w:outlineLvl w:val="2"/>
        <w:rPr>
          <w:rFonts w:ascii="Arial" w:eastAsia="Times New Roman" w:hAnsi="Arial" w:cs="Arial"/>
          <w:color w:val="464C54"/>
          <w:sz w:val="27"/>
          <w:szCs w:val="27"/>
        </w:rPr>
      </w:pPr>
      <w:r w:rsidRPr="006C51F5">
        <w:rPr>
          <w:rFonts w:ascii="Arial" w:eastAsia="Times New Roman" w:hAnsi="Arial" w:cs="Arial"/>
          <w:color w:val="464C54"/>
          <w:sz w:val="27"/>
          <w:szCs w:val="27"/>
        </w:rPr>
        <w:t>Configure allowed groups and domains</w:t>
      </w:r>
    </w:p>
    <w:p w14:paraId="556C418C" w14:textId="7CA917E2" w:rsidR="003F6DD6" w:rsidRPr="006C51F5" w:rsidRDefault="003F6DD6" w:rsidP="006C51F5">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配置受允许的组和域名</w:t>
      </w:r>
    </w:p>
    <w:p w14:paraId="6A1E1C58" w14:textId="77777777" w:rsidR="006C51F5" w:rsidRPr="006C51F5" w:rsidRDefault="006C51F5" w:rsidP="006C51F5">
      <w:pPr>
        <w:spacing w:beforeAutospacing="1" w:after="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To limit access to authenticated users that are members of one or more groups, set </w:t>
      </w:r>
      <w:proofErr w:type="spellStart"/>
      <w:r w:rsidRPr="006C51F5">
        <w:rPr>
          <w:rFonts w:ascii="Consolas" w:eastAsia="Times New Roman" w:hAnsi="Consolas" w:cs="Courier New"/>
          <w:color w:val="354044"/>
          <w:sz w:val="21"/>
          <w:szCs w:val="21"/>
          <w:shd w:val="clear" w:color="auto" w:fill="F7FAFF"/>
        </w:rPr>
        <w:t>allowed_groups</w:t>
      </w:r>
      <w:proofErr w:type="spellEnd"/>
      <w:r w:rsidRPr="006C51F5">
        <w:rPr>
          <w:rFonts w:ascii="Arial" w:eastAsia="Times New Roman" w:hAnsi="Arial" w:cs="Arial"/>
          <w:color w:val="464C54"/>
          <w:sz w:val="27"/>
          <w:szCs w:val="27"/>
        </w:rPr>
        <w:t> to a comma- or space-separated list of group Object Ids. Object Id for a specific group can be found on the Azure portal: go to Azure Active Directory -&gt; Groups. For instance, if you want to only give access to members of the group </w:t>
      </w:r>
      <w:r w:rsidRPr="006C51F5">
        <w:rPr>
          <w:rFonts w:ascii="Consolas" w:eastAsia="Times New Roman" w:hAnsi="Consolas" w:cs="Courier New"/>
          <w:color w:val="354044"/>
          <w:sz w:val="21"/>
          <w:szCs w:val="21"/>
          <w:shd w:val="clear" w:color="auto" w:fill="F7FAFF"/>
        </w:rPr>
        <w:t>example</w:t>
      </w:r>
      <w:r w:rsidRPr="006C51F5">
        <w:rPr>
          <w:rFonts w:ascii="Arial" w:eastAsia="Times New Roman" w:hAnsi="Arial" w:cs="Arial"/>
          <w:color w:val="464C54"/>
          <w:sz w:val="27"/>
          <w:szCs w:val="27"/>
        </w:rPr>
        <w:t> which has Id </w:t>
      </w:r>
      <w:r w:rsidRPr="006C51F5">
        <w:rPr>
          <w:rFonts w:ascii="Consolas" w:eastAsia="Times New Roman" w:hAnsi="Consolas" w:cs="Courier New"/>
          <w:color w:val="354044"/>
          <w:sz w:val="21"/>
          <w:szCs w:val="21"/>
          <w:shd w:val="clear" w:color="auto" w:fill="F7FAFF"/>
        </w:rPr>
        <w:t>8bab1c86-8fba-33e5-2089-1d1c80ec267d</w:t>
      </w:r>
      <w:r w:rsidRPr="006C51F5">
        <w:rPr>
          <w:rFonts w:ascii="Arial" w:eastAsia="Times New Roman" w:hAnsi="Arial" w:cs="Arial"/>
          <w:color w:val="464C54"/>
          <w:sz w:val="27"/>
          <w:szCs w:val="27"/>
        </w:rPr>
        <w:t>, set</w:t>
      </w:r>
    </w:p>
    <w:p w14:paraId="20323DE7"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C51F5">
        <w:rPr>
          <w:rFonts w:ascii="Consolas" w:eastAsia="Times New Roman" w:hAnsi="Consolas" w:cs="Courier New"/>
          <w:color w:val="354044"/>
          <w:sz w:val="21"/>
          <w:szCs w:val="21"/>
        </w:rPr>
        <w:t>allowed_groups</w:t>
      </w:r>
      <w:proofErr w:type="spellEnd"/>
      <w:r w:rsidRPr="006C51F5">
        <w:rPr>
          <w:rFonts w:ascii="Consolas" w:eastAsia="Times New Roman" w:hAnsi="Consolas" w:cs="Courier New"/>
          <w:color w:val="354044"/>
          <w:sz w:val="21"/>
          <w:szCs w:val="21"/>
        </w:rPr>
        <w:t xml:space="preserve"> = 8bab1c86-8fba-33e5-2089-1d1c80ec267d</w:t>
      </w:r>
    </w:p>
    <w:p w14:paraId="2FC17749" w14:textId="4B2159D3" w:rsidR="00D349CB" w:rsidRPr="006C51F5" w:rsidRDefault="006C51F5" w:rsidP="006C51F5">
      <w:pPr>
        <w:spacing w:after="0" w:line="240" w:lineRule="auto"/>
        <w:rPr>
          <w:rFonts w:ascii="Arial" w:eastAsia="Times New Roman" w:hAnsi="Arial" w:cs="Arial"/>
          <w:color w:val="BBBBBB"/>
          <w:sz w:val="21"/>
          <w:szCs w:val="21"/>
        </w:rPr>
      </w:pPr>
      <w:proofErr w:type="spellStart"/>
      <w:r w:rsidRPr="006C51F5">
        <w:rPr>
          <w:rFonts w:ascii="Arial" w:eastAsia="Times New Roman" w:hAnsi="Arial" w:cs="Arial"/>
          <w:color w:val="BBBBBB"/>
          <w:sz w:val="21"/>
          <w:szCs w:val="21"/>
        </w:rPr>
        <w:t>Ini</w:t>
      </w:r>
      <w:proofErr w:type="spellEnd"/>
    </w:p>
    <w:p w14:paraId="1A50E60A" w14:textId="3F3B9F1F" w:rsidR="00D349CB" w:rsidRDefault="00D349CB" w:rsidP="002B78FB">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SimSun" w:eastAsia="SimSun" w:hAnsi="SimSun" w:cs="SimSun" w:hint="eastAsia"/>
          <w:color w:val="464C54"/>
          <w:sz w:val="27"/>
          <w:szCs w:val="27"/>
        </w:rPr>
        <w:t>为了限制已授权的，有一个或多个组的用户，设置</w:t>
      </w:r>
      <w:proofErr w:type="spellStart"/>
      <w:r>
        <w:rPr>
          <w:rFonts w:ascii="SimSun" w:eastAsia="SimSun" w:hAnsi="SimSun" w:cs="SimSun" w:hint="eastAsia"/>
          <w:color w:val="464C54"/>
          <w:sz w:val="27"/>
          <w:szCs w:val="27"/>
        </w:rPr>
        <w:t>a</w:t>
      </w:r>
      <w:r>
        <w:rPr>
          <w:rFonts w:ascii="SimSun" w:eastAsia="SimSun" w:hAnsi="SimSun" w:cs="SimSun"/>
          <w:color w:val="464C54"/>
          <w:sz w:val="27"/>
          <w:szCs w:val="27"/>
        </w:rPr>
        <w:t>llowed_groups</w:t>
      </w:r>
      <w:proofErr w:type="spellEnd"/>
      <w:r>
        <w:rPr>
          <w:rFonts w:ascii="SimSun" w:eastAsia="SimSun" w:hAnsi="SimSun" w:cs="SimSun" w:hint="eastAsia"/>
          <w:color w:val="464C54"/>
          <w:sz w:val="27"/>
          <w:szCs w:val="27"/>
        </w:rPr>
        <w:t>为以逗号或空格为分隔的组Object</w:t>
      </w:r>
      <w:r>
        <w:rPr>
          <w:rFonts w:ascii="SimSun" w:eastAsia="SimSun" w:hAnsi="SimSun" w:cs="SimSun"/>
          <w:color w:val="464C54"/>
          <w:sz w:val="27"/>
          <w:szCs w:val="27"/>
        </w:rPr>
        <w:t xml:space="preserve"> </w:t>
      </w:r>
      <w:r>
        <w:rPr>
          <w:rFonts w:ascii="SimSun" w:eastAsia="SimSun" w:hAnsi="SimSun" w:cs="SimSun" w:hint="eastAsia"/>
          <w:color w:val="464C54"/>
          <w:sz w:val="27"/>
          <w:szCs w:val="27"/>
        </w:rPr>
        <w:t>ID的列表。</w:t>
      </w:r>
      <w:r w:rsidR="002B78FB">
        <w:rPr>
          <w:rFonts w:ascii="SimSun" w:eastAsia="SimSun" w:hAnsi="SimSun" w:cs="SimSun" w:hint="eastAsia"/>
          <w:color w:val="464C54"/>
          <w:sz w:val="27"/>
          <w:szCs w:val="27"/>
        </w:rPr>
        <w:t>可以在Azure</w:t>
      </w:r>
      <w:r w:rsidR="002B78FB">
        <w:rPr>
          <w:rFonts w:ascii="SimSun" w:eastAsia="SimSun" w:hAnsi="SimSun" w:cs="SimSun"/>
          <w:color w:val="464C54"/>
          <w:sz w:val="27"/>
          <w:szCs w:val="27"/>
        </w:rPr>
        <w:t xml:space="preserve"> </w:t>
      </w:r>
      <w:proofErr w:type="spellStart"/>
      <w:r w:rsidR="002B78FB">
        <w:rPr>
          <w:rFonts w:ascii="SimSun" w:eastAsia="SimSun" w:hAnsi="SimSun" w:cs="SimSun" w:hint="eastAsia"/>
          <w:color w:val="464C54"/>
          <w:sz w:val="27"/>
          <w:szCs w:val="27"/>
        </w:rPr>
        <w:t>p</w:t>
      </w:r>
      <w:r w:rsidR="002B78FB">
        <w:rPr>
          <w:rFonts w:ascii="SimSun" w:eastAsia="SimSun" w:hAnsi="SimSun" w:cs="SimSun"/>
          <w:color w:val="464C54"/>
          <w:sz w:val="27"/>
          <w:szCs w:val="27"/>
        </w:rPr>
        <w:t>rotal</w:t>
      </w:r>
      <w:proofErr w:type="spellEnd"/>
      <w:r w:rsidR="002B78FB">
        <w:rPr>
          <w:rFonts w:ascii="SimSun" w:eastAsia="SimSun" w:hAnsi="SimSun" w:cs="SimSun" w:hint="eastAsia"/>
          <w:color w:val="464C54"/>
          <w:sz w:val="27"/>
          <w:szCs w:val="27"/>
        </w:rPr>
        <w:t>中找到指定组的Object</w:t>
      </w:r>
      <w:r w:rsidR="002B78FB">
        <w:rPr>
          <w:rFonts w:ascii="SimSun" w:eastAsia="SimSun" w:hAnsi="SimSun" w:cs="SimSun"/>
          <w:color w:val="464C54"/>
          <w:sz w:val="27"/>
          <w:szCs w:val="27"/>
        </w:rPr>
        <w:t xml:space="preserve"> </w:t>
      </w:r>
      <w:r w:rsidR="002B78FB">
        <w:rPr>
          <w:rFonts w:ascii="SimSun" w:eastAsia="SimSun" w:hAnsi="SimSun" w:cs="SimSun" w:hint="eastAsia"/>
          <w:color w:val="464C54"/>
          <w:sz w:val="27"/>
          <w:szCs w:val="27"/>
        </w:rPr>
        <w:t>ID：到</w:t>
      </w:r>
      <w:r w:rsidR="002B78FB" w:rsidRPr="006C51F5">
        <w:rPr>
          <w:rFonts w:ascii="Arial" w:eastAsia="Times New Roman" w:hAnsi="Arial" w:cs="Arial"/>
          <w:color w:val="464C54"/>
          <w:sz w:val="27"/>
          <w:szCs w:val="27"/>
        </w:rPr>
        <w:t>Azure Active Directory -&gt; Groups</w:t>
      </w:r>
      <w:r w:rsidR="002B78FB">
        <w:rPr>
          <w:rFonts w:ascii="SimSun" w:eastAsia="SimSun" w:hAnsi="SimSun" w:cs="SimSun" w:hint="eastAsia"/>
          <w:color w:val="464C54"/>
          <w:sz w:val="27"/>
          <w:szCs w:val="27"/>
        </w:rPr>
        <w:t>。例如，如果你想要只给i</w:t>
      </w:r>
      <w:r w:rsidR="002B78FB">
        <w:rPr>
          <w:rFonts w:ascii="SimSun" w:eastAsia="SimSun" w:hAnsi="SimSun" w:cs="SimSun"/>
          <w:color w:val="464C54"/>
          <w:sz w:val="27"/>
          <w:szCs w:val="27"/>
        </w:rPr>
        <w:t>d</w:t>
      </w:r>
      <w:r w:rsidR="002B78FB">
        <w:rPr>
          <w:rFonts w:ascii="SimSun" w:eastAsia="SimSun" w:hAnsi="SimSun" w:cs="SimSun" w:hint="eastAsia"/>
          <w:color w:val="464C54"/>
          <w:sz w:val="27"/>
          <w:szCs w:val="27"/>
        </w:rPr>
        <w:t>为</w:t>
      </w:r>
      <w:r w:rsidR="002B78FB" w:rsidRPr="006C51F5">
        <w:rPr>
          <w:rFonts w:ascii="Consolas" w:eastAsia="Times New Roman" w:hAnsi="Consolas" w:cs="Courier New"/>
          <w:color w:val="354044"/>
          <w:sz w:val="21"/>
          <w:szCs w:val="21"/>
          <w:shd w:val="clear" w:color="auto" w:fill="F7FAFF"/>
        </w:rPr>
        <w:t>8bab1c86-8fba-33e5-2089-1d1c80ec267d</w:t>
      </w:r>
      <w:r w:rsidR="002B78FB">
        <w:rPr>
          <w:rFonts w:ascii="SimSun" w:eastAsia="SimSun" w:hAnsi="SimSun" w:cs="SimSun" w:hint="eastAsia"/>
          <w:color w:val="464C54"/>
          <w:sz w:val="27"/>
          <w:szCs w:val="27"/>
        </w:rPr>
        <w:t>的组e</w:t>
      </w:r>
      <w:r w:rsidR="002B78FB">
        <w:rPr>
          <w:rFonts w:ascii="SimSun" w:eastAsia="SimSun" w:hAnsi="SimSun" w:cs="SimSun"/>
          <w:color w:val="464C54"/>
          <w:sz w:val="27"/>
          <w:szCs w:val="27"/>
        </w:rPr>
        <w:t>xample</w:t>
      </w:r>
      <w:r w:rsidR="002B78FB">
        <w:rPr>
          <w:rFonts w:ascii="SimSun" w:eastAsia="SimSun" w:hAnsi="SimSun" w:cs="SimSun" w:hint="eastAsia"/>
          <w:color w:val="464C54"/>
          <w:sz w:val="27"/>
          <w:szCs w:val="27"/>
        </w:rPr>
        <w:t>成员权限，那么你要这样设置</w:t>
      </w:r>
      <w:proofErr w:type="spellStart"/>
      <w:r w:rsidR="002B78FB" w:rsidRPr="006C51F5">
        <w:rPr>
          <w:rFonts w:ascii="Consolas" w:eastAsia="Times New Roman" w:hAnsi="Consolas" w:cs="Courier New"/>
          <w:color w:val="354044"/>
          <w:sz w:val="21"/>
          <w:szCs w:val="21"/>
        </w:rPr>
        <w:t>allowed_groups</w:t>
      </w:r>
      <w:proofErr w:type="spellEnd"/>
      <w:r w:rsidR="002B78FB" w:rsidRPr="006C51F5">
        <w:rPr>
          <w:rFonts w:ascii="Consolas" w:eastAsia="Times New Roman" w:hAnsi="Consolas" w:cs="Courier New"/>
          <w:color w:val="354044"/>
          <w:sz w:val="21"/>
          <w:szCs w:val="21"/>
        </w:rPr>
        <w:t xml:space="preserve"> = 8bab1c86-8fba-33e5-2089-1d1c80ec267d</w:t>
      </w:r>
    </w:p>
    <w:p w14:paraId="6D542F37" w14:textId="77777777" w:rsidR="002B78FB" w:rsidRPr="002B78FB" w:rsidRDefault="002B78FB" w:rsidP="002B78FB">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65204B97" w14:textId="3E83030F" w:rsidR="006C51F5" w:rsidRDefault="006C51F5" w:rsidP="006C51F5">
      <w:p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You’ll need to ensure that you’ve </w:t>
      </w:r>
      <w:hyperlink r:id="rId9" w:anchor="configure-the-azure-ad-application-registration-for-group-attributes" w:history="1">
        <w:r w:rsidRPr="006C51F5">
          <w:rPr>
            <w:rFonts w:ascii="Arial" w:eastAsia="Times New Roman" w:hAnsi="Arial" w:cs="Arial"/>
            <w:color w:val="1F60C4"/>
            <w:sz w:val="24"/>
            <w:szCs w:val="24"/>
            <w:u w:val="single"/>
          </w:rPr>
          <w:t>enabled group attributes</w:t>
        </w:r>
      </w:hyperlink>
      <w:r w:rsidRPr="006C51F5">
        <w:rPr>
          <w:rFonts w:ascii="Arial" w:eastAsia="Times New Roman" w:hAnsi="Arial" w:cs="Arial"/>
          <w:color w:val="464C54"/>
          <w:sz w:val="27"/>
          <w:szCs w:val="27"/>
        </w:rPr>
        <w:t> in your Azure AD Application Registration manifest file (Azure Portal -&gt; Azure Active Directory -&gt; Application Registrations -&gt; Select Application -&gt; Manifest)</w:t>
      </w:r>
    </w:p>
    <w:p w14:paraId="43192499" w14:textId="5A83E65F" w:rsidR="00CB5F2E" w:rsidRPr="006C51F5" w:rsidRDefault="00CB5F2E" w:rsidP="006C51F5">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你需要去确保你已经在Azure</w:t>
      </w:r>
      <w:r>
        <w:rPr>
          <w:rFonts w:ascii="SimSun" w:eastAsia="SimSun" w:hAnsi="SimSun" w:cs="SimSun"/>
          <w:color w:val="464C54"/>
          <w:sz w:val="27"/>
          <w:szCs w:val="27"/>
        </w:rPr>
        <w:t xml:space="preserve"> </w:t>
      </w:r>
      <w:r>
        <w:rPr>
          <w:rFonts w:ascii="SimSun" w:eastAsia="SimSun" w:hAnsi="SimSun" w:cs="SimSun" w:hint="eastAsia"/>
          <w:color w:val="464C54"/>
          <w:sz w:val="27"/>
          <w:szCs w:val="27"/>
        </w:rPr>
        <w:t>AD应用注意m</w:t>
      </w:r>
      <w:r>
        <w:rPr>
          <w:rFonts w:ascii="SimSun" w:eastAsia="SimSun" w:hAnsi="SimSun" w:cs="SimSun"/>
          <w:color w:val="464C54"/>
          <w:sz w:val="27"/>
          <w:szCs w:val="27"/>
        </w:rPr>
        <w:t>anifest</w:t>
      </w:r>
      <w:r>
        <w:rPr>
          <w:rFonts w:ascii="SimSun" w:eastAsia="SimSun" w:hAnsi="SimSun" w:cs="SimSun" w:hint="eastAsia"/>
          <w:color w:val="464C54"/>
          <w:sz w:val="27"/>
          <w:szCs w:val="27"/>
        </w:rPr>
        <w:t>文件中启用了group属性</w:t>
      </w:r>
      <w:r w:rsidRPr="006C51F5">
        <w:rPr>
          <w:rFonts w:ascii="Arial" w:eastAsia="Times New Roman" w:hAnsi="Arial" w:cs="Arial"/>
          <w:color w:val="464C54"/>
          <w:sz w:val="27"/>
          <w:szCs w:val="27"/>
        </w:rPr>
        <w:t>(Azure Portal -&gt; Azure Active Directory -&gt; Application Registrations -&gt; Select Application -&gt; Manifest)</w:t>
      </w:r>
    </w:p>
    <w:p w14:paraId="2300D68B"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6C51F5">
        <w:rPr>
          <w:rFonts w:ascii="Consolas" w:eastAsia="Times New Roman" w:hAnsi="Consolas" w:cs="Courier New"/>
          <w:color w:val="990055"/>
          <w:sz w:val="21"/>
          <w:szCs w:val="21"/>
        </w:rPr>
        <w:t>"</w:t>
      </w:r>
      <w:proofErr w:type="spellStart"/>
      <w:r w:rsidRPr="006C51F5">
        <w:rPr>
          <w:rFonts w:ascii="Consolas" w:eastAsia="Times New Roman" w:hAnsi="Consolas" w:cs="Courier New"/>
          <w:color w:val="990055"/>
          <w:sz w:val="21"/>
          <w:szCs w:val="21"/>
        </w:rPr>
        <w:t>groupMembershipClaims</w:t>
      </w:r>
      <w:proofErr w:type="spellEnd"/>
      <w:r w:rsidRPr="006C51F5">
        <w:rPr>
          <w:rFonts w:ascii="Consolas" w:eastAsia="Times New Roman" w:hAnsi="Consolas" w:cs="Courier New"/>
          <w:color w:val="990055"/>
          <w:sz w:val="21"/>
          <w:szCs w:val="21"/>
        </w:rPr>
        <w:t>"</w:t>
      </w:r>
      <w:r w:rsidRPr="006C51F5">
        <w:rPr>
          <w:rFonts w:ascii="Consolas" w:eastAsia="Times New Roman" w:hAnsi="Consolas" w:cs="Courier New"/>
          <w:color w:val="A67F59"/>
          <w:sz w:val="21"/>
          <w:szCs w:val="21"/>
          <w:shd w:val="clear" w:color="auto" w:fill="FEFEFE"/>
        </w:rPr>
        <w:t>:</w:t>
      </w:r>
      <w:r w:rsidRPr="006C51F5">
        <w:rPr>
          <w:rFonts w:ascii="Consolas" w:eastAsia="Times New Roman" w:hAnsi="Consolas" w:cs="Courier New"/>
          <w:color w:val="354044"/>
          <w:sz w:val="21"/>
          <w:szCs w:val="21"/>
        </w:rPr>
        <w:t xml:space="preserve"> </w:t>
      </w:r>
      <w:r w:rsidRPr="006C51F5">
        <w:rPr>
          <w:rFonts w:ascii="Consolas" w:eastAsia="Times New Roman" w:hAnsi="Consolas" w:cs="Courier New"/>
          <w:color w:val="669900"/>
          <w:sz w:val="21"/>
          <w:szCs w:val="21"/>
        </w:rPr>
        <w:t>"</w:t>
      </w:r>
      <w:proofErr w:type="spellStart"/>
      <w:r w:rsidRPr="006C51F5">
        <w:rPr>
          <w:rFonts w:ascii="Consolas" w:eastAsia="Times New Roman" w:hAnsi="Consolas" w:cs="Courier New"/>
          <w:color w:val="669900"/>
          <w:sz w:val="21"/>
          <w:szCs w:val="21"/>
        </w:rPr>
        <w:t>ApplicationGroup</w:t>
      </w:r>
      <w:proofErr w:type="spellEnd"/>
      <w:r w:rsidRPr="006C51F5">
        <w:rPr>
          <w:rFonts w:ascii="Consolas" w:eastAsia="Times New Roman" w:hAnsi="Consolas" w:cs="Courier New"/>
          <w:color w:val="669900"/>
          <w:sz w:val="21"/>
          <w:szCs w:val="21"/>
        </w:rPr>
        <w:t>"</w:t>
      </w:r>
    </w:p>
    <w:p w14:paraId="7233618B" w14:textId="77777777" w:rsidR="006C51F5" w:rsidRPr="006C51F5" w:rsidRDefault="006C51F5" w:rsidP="006C51F5">
      <w:pPr>
        <w:spacing w:after="0" w:line="240" w:lineRule="auto"/>
        <w:rPr>
          <w:rFonts w:ascii="Arial" w:eastAsia="Times New Roman" w:hAnsi="Arial" w:cs="Arial"/>
          <w:color w:val="464C54"/>
          <w:sz w:val="27"/>
          <w:szCs w:val="27"/>
        </w:rPr>
      </w:pPr>
      <w:r w:rsidRPr="006C51F5">
        <w:rPr>
          <w:rFonts w:ascii="Arial" w:eastAsia="Times New Roman" w:hAnsi="Arial" w:cs="Arial"/>
          <w:color w:val="BBBBBB"/>
          <w:sz w:val="21"/>
          <w:szCs w:val="21"/>
        </w:rPr>
        <w:t>JSON</w:t>
      </w:r>
    </w:p>
    <w:p w14:paraId="3832038A" w14:textId="62210030" w:rsidR="006C51F5" w:rsidRDefault="006C51F5" w:rsidP="006C51F5">
      <w:pPr>
        <w:spacing w:beforeAutospacing="1" w:after="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The </w:t>
      </w:r>
      <w:proofErr w:type="spellStart"/>
      <w:r w:rsidRPr="006C51F5">
        <w:rPr>
          <w:rFonts w:ascii="Consolas" w:eastAsia="Times New Roman" w:hAnsi="Consolas" w:cs="Courier New"/>
          <w:color w:val="354044"/>
          <w:sz w:val="21"/>
          <w:szCs w:val="21"/>
          <w:shd w:val="clear" w:color="auto" w:fill="F7FAFF"/>
        </w:rPr>
        <w:t>allowed_domains</w:t>
      </w:r>
      <w:proofErr w:type="spellEnd"/>
      <w:r w:rsidRPr="006C51F5">
        <w:rPr>
          <w:rFonts w:ascii="Arial" w:eastAsia="Times New Roman" w:hAnsi="Arial" w:cs="Arial"/>
          <w:color w:val="464C54"/>
          <w:sz w:val="27"/>
          <w:szCs w:val="27"/>
        </w:rPr>
        <w:t> option limits access to the users belonging to the specific domains. Domains should be separated by space or comma.</w:t>
      </w:r>
    </w:p>
    <w:p w14:paraId="27110B0E" w14:textId="18DB6E6B" w:rsidR="00AB09FA" w:rsidRPr="006C51F5" w:rsidRDefault="00AB09FA" w:rsidP="006C51F5">
      <w:pPr>
        <w:spacing w:beforeAutospacing="1" w:after="0" w:afterAutospacing="1" w:line="240" w:lineRule="auto"/>
        <w:rPr>
          <w:rFonts w:ascii="Arial" w:eastAsia="Times New Roman" w:hAnsi="Arial" w:cs="Arial"/>
          <w:color w:val="464C54"/>
          <w:sz w:val="27"/>
          <w:szCs w:val="27"/>
        </w:rPr>
      </w:pPr>
      <w:proofErr w:type="spellStart"/>
      <w:r>
        <w:rPr>
          <w:rFonts w:ascii="Arial" w:eastAsia="Times New Roman" w:hAnsi="Arial" w:cs="Arial"/>
          <w:color w:val="464C54"/>
          <w:sz w:val="27"/>
          <w:szCs w:val="27"/>
        </w:rPr>
        <w:t>allowed_domains</w:t>
      </w:r>
      <w:proofErr w:type="spellEnd"/>
      <w:r>
        <w:rPr>
          <w:rFonts w:ascii="SimSun" w:eastAsia="SimSun" w:hAnsi="SimSun" w:cs="SimSun" w:hint="eastAsia"/>
          <w:color w:val="464C54"/>
          <w:sz w:val="27"/>
          <w:szCs w:val="27"/>
        </w:rPr>
        <w:t>选项限制了属于指定域名的用户的权限。域名应该使用逗号或空格分隔。</w:t>
      </w:r>
    </w:p>
    <w:p w14:paraId="71BE8A4A" w14:textId="77777777" w:rsidR="006C51F5" w:rsidRPr="006C51F5" w:rsidRDefault="006C51F5" w:rsidP="006C51F5">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6C51F5">
        <w:rPr>
          <w:rFonts w:ascii="Consolas" w:eastAsia="Times New Roman" w:hAnsi="Consolas" w:cs="Courier New"/>
          <w:color w:val="354044"/>
          <w:sz w:val="21"/>
          <w:szCs w:val="21"/>
        </w:rPr>
        <w:t>allowed_domains</w:t>
      </w:r>
      <w:proofErr w:type="spellEnd"/>
      <w:r w:rsidRPr="006C51F5">
        <w:rPr>
          <w:rFonts w:ascii="Consolas" w:eastAsia="Times New Roman" w:hAnsi="Consolas" w:cs="Courier New"/>
          <w:color w:val="354044"/>
          <w:sz w:val="21"/>
          <w:szCs w:val="21"/>
        </w:rPr>
        <w:t xml:space="preserve"> = mycompany.com mycompany.org</w:t>
      </w:r>
    </w:p>
    <w:p w14:paraId="35CC2BD3" w14:textId="77777777" w:rsidR="006C51F5" w:rsidRPr="006C51F5" w:rsidRDefault="006C51F5" w:rsidP="006C51F5">
      <w:pPr>
        <w:spacing w:after="0" w:line="240" w:lineRule="auto"/>
        <w:rPr>
          <w:rFonts w:ascii="Arial" w:eastAsia="Times New Roman" w:hAnsi="Arial" w:cs="Arial"/>
          <w:color w:val="464C54"/>
          <w:sz w:val="27"/>
          <w:szCs w:val="27"/>
        </w:rPr>
      </w:pPr>
      <w:proofErr w:type="spellStart"/>
      <w:r w:rsidRPr="006C51F5">
        <w:rPr>
          <w:rFonts w:ascii="Arial" w:eastAsia="Times New Roman" w:hAnsi="Arial" w:cs="Arial"/>
          <w:color w:val="BBBBBB"/>
          <w:sz w:val="21"/>
          <w:szCs w:val="21"/>
        </w:rPr>
        <w:t>Ini</w:t>
      </w:r>
      <w:proofErr w:type="spellEnd"/>
    </w:p>
    <w:p w14:paraId="74BA09B4" w14:textId="62E2D557" w:rsidR="006C51F5" w:rsidRDefault="006C51F5" w:rsidP="006C51F5">
      <w:pPr>
        <w:spacing w:before="100" w:beforeAutospacing="1" w:after="100" w:afterAutospacing="1" w:line="240" w:lineRule="auto"/>
        <w:outlineLvl w:val="2"/>
        <w:rPr>
          <w:rFonts w:ascii="Arial" w:eastAsia="Times New Roman" w:hAnsi="Arial" w:cs="Arial"/>
          <w:color w:val="464C54"/>
          <w:sz w:val="27"/>
          <w:szCs w:val="27"/>
        </w:rPr>
      </w:pPr>
      <w:r w:rsidRPr="006C51F5">
        <w:rPr>
          <w:rFonts w:ascii="Arial" w:eastAsia="Times New Roman" w:hAnsi="Arial" w:cs="Arial"/>
          <w:color w:val="464C54"/>
          <w:sz w:val="27"/>
          <w:szCs w:val="27"/>
        </w:rPr>
        <w:lastRenderedPageBreak/>
        <w:t>Team Sync (Enterprise only)</w:t>
      </w:r>
    </w:p>
    <w:p w14:paraId="331F6723" w14:textId="0BA0CF8A" w:rsidR="00CC171D" w:rsidRPr="006C51F5" w:rsidRDefault="00CC171D" w:rsidP="006C51F5">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团队同步（仅限企业版）</w:t>
      </w:r>
    </w:p>
    <w:p w14:paraId="2013263E" w14:textId="33468ED7" w:rsidR="006C51F5" w:rsidRDefault="006C51F5" w:rsidP="006C51F5">
      <w:pPr>
        <w:shd w:val="clear" w:color="auto" w:fill="EAEAEA"/>
        <w:spacing w:after="100"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Only available in Grafana Enterprise v6.7+</w:t>
      </w:r>
    </w:p>
    <w:p w14:paraId="34E2A04E" w14:textId="510F973E" w:rsidR="00CC171D" w:rsidRPr="006C51F5" w:rsidRDefault="00CC171D" w:rsidP="006C51F5">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只在Grafana企业版6</w:t>
      </w:r>
      <w:r>
        <w:rPr>
          <w:rFonts w:ascii="SimSun" w:eastAsia="SimSun" w:hAnsi="SimSun" w:cs="SimSun"/>
          <w:color w:val="464C54"/>
          <w:sz w:val="27"/>
          <w:szCs w:val="27"/>
        </w:rPr>
        <w:t>.7</w:t>
      </w:r>
      <w:r>
        <w:rPr>
          <w:rFonts w:ascii="SimSun" w:eastAsia="SimSun" w:hAnsi="SimSun" w:cs="SimSun" w:hint="eastAsia"/>
          <w:color w:val="464C54"/>
          <w:sz w:val="27"/>
          <w:szCs w:val="27"/>
        </w:rPr>
        <w:t>版本后可用</w:t>
      </w:r>
    </w:p>
    <w:p w14:paraId="19AEE913" w14:textId="1C599E90" w:rsidR="006C51F5" w:rsidRDefault="006C51F5" w:rsidP="006C51F5">
      <w:pPr>
        <w:spacing w:before="100" w:beforeAutospacing="1" w:after="10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With Team Sync you can map your Azure AD groups to teams in Grafana so that your users will automatically be added to the correct teams.</w:t>
      </w:r>
    </w:p>
    <w:p w14:paraId="3524BE46" w14:textId="2D049111" w:rsidR="00CC42E9" w:rsidRPr="006C51F5" w:rsidRDefault="00CC42E9" w:rsidP="006C51F5">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通过团队同步，你可以映射你的Azure</w:t>
      </w:r>
      <w:r>
        <w:rPr>
          <w:rFonts w:ascii="SimSun" w:eastAsia="SimSun" w:hAnsi="SimSun" w:cs="SimSun"/>
          <w:color w:val="464C54"/>
          <w:sz w:val="27"/>
          <w:szCs w:val="27"/>
        </w:rPr>
        <w:t xml:space="preserve"> </w:t>
      </w:r>
      <w:r>
        <w:rPr>
          <w:rFonts w:ascii="SimSun" w:eastAsia="SimSun" w:hAnsi="SimSun" w:cs="SimSun" w:hint="eastAsia"/>
          <w:color w:val="464C54"/>
          <w:sz w:val="27"/>
          <w:szCs w:val="27"/>
        </w:rPr>
        <w:t>AD组到Grafana的团队中，这样你的用户就可以自动被添加到正确的团队中。</w:t>
      </w:r>
    </w:p>
    <w:p w14:paraId="66303B7E" w14:textId="40C55D70" w:rsidR="006C51F5" w:rsidRDefault="006C51F5" w:rsidP="006C51F5">
      <w:pPr>
        <w:spacing w:beforeAutospacing="1" w:after="0" w:afterAutospacing="1" w:line="240" w:lineRule="auto"/>
        <w:rPr>
          <w:rFonts w:ascii="Arial" w:eastAsia="Times New Roman" w:hAnsi="Arial" w:cs="Arial"/>
          <w:color w:val="464C54"/>
          <w:sz w:val="27"/>
          <w:szCs w:val="27"/>
        </w:rPr>
      </w:pPr>
      <w:r w:rsidRPr="006C51F5">
        <w:rPr>
          <w:rFonts w:ascii="Arial" w:eastAsia="Times New Roman" w:hAnsi="Arial" w:cs="Arial"/>
          <w:color w:val="464C54"/>
          <w:sz w:val="27"/>
          <w:szCs w:val="27"/>
        </w:rPr>
        <w:t>Azure AD groups can be referenced by group Object Id, like </w:t>
      </w:r>
      <w:r w:rsidRPr="006C51F5">
        <w:rPr>
          <w:rFonts w:ascii="Consolas" w:eastAsia="Times New Roman" w:hAnsi="Consolas" w:cs="Courier New"/>
          <w:color w:val="354044"/>
          <w:sz w:val="21"/>
          <w:szCs w:val="21"/>
          <w:shd w:val="clear" w:color="auto" w:fill="F7FAFF"/>
        </w:rPr>
        <w:t>8bab1c86-8fba-33e5-2089-1d1c80ec267d</w:t>
      </w:r>
      <w:r w:rsidRPr="006C51F5">
        <w:rPr>
          <w:rFonts w:ascii="Arial" w:eastAsia="Times New Roman" w:hAnsi="Arial" w:cs="Arial"/>
          <w:color w:val="464C54"/>
          <w:sz w:val="27"/>
          <w:szCs w:val="27"/>
        </w:rPr>
        <w:t>.</w:t>
      </w:r>
    </w:p>
    <w:p w14:paraId="6E9E66BB" w14:textId="4517916F" w:rsidR="00950023" w:rsidRPr="006C51F5" w:rsidRDefault="00950023" w:rsidP="006C51F5">
      <w:pPr>
        <w:spacing w:beforeAutospacing="1" w:after="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Azure</w:t>
      </w:r>
      <w:r>
        <w:rPr>
          <w:rFonts w:ascii="Arial" w:eastAsia="Times New Roman" w:hAnsi="Arial" w:cs="Arial"/>
          <w:color w:val="464C54"/>
          <w:sz w:val="27"/>
          <w:szCs w:val="27"/>
        </w:rPr>
        <w:t xml:space="preserve"> </w:t>
      </w:r>
      <w:r>
        <w:rPr>
          <w:rFonts w:asciiTheme="minorEastAsia" w:hAnsiTheme="minorEastAsia" w:cs="Arial" w:hint="eastAsia"/>
          <w:color w:val="464C54"/>
          <w:sz w:val="27"/>
          <w:szCs w:val="27"/>
        </w:rPr>
        <w:t>AD</w:t>
      </w:r>
      <w:r>
        <w:rPr>
          <w:rFonts w:ascii="SimSun" w:eastAsia="SimSun" w:hAnsi="SimSun" w:cs="SimSun" w:hint="eastAsia"/>
          <w:color w:val="464C54"/>
          <w:sz w:val="27"/>
          <w:szCs w:val="27"/>
        </w:rPr>
        <w:t>组可以被g</w:t>
      </w:r>
      <w:r>
        <w:rPr>
          <w:rFonts w:ascii="SimSun" w:eastAsia="SimSun" w:hAnsi="SimSun" w:cs="SimSun"/>
          <w:color w:val="464C54"/>
          <w:sz w:val="27"/>
          <w:szCs w:val="27"/>
        </w:rPr>
        <w:t>roup Object ID</w:t>
      </w:r>
      <w:r>
        <w:rPr>
          <w:rFonts w:ascii="SimSun" w:eastAsia="SimSun" w:hAnsi="SimSun" w:cs="SimSun" w:hint="eastAsia"/>
          <w:color w:val="464C54"/>
          <w:sz w:val="27"/>
          <w:szCs w:val="27"/>
        </w:rPr>
        <w:t>引用，像</w:t>
      </w:r>
      <w:r w:rsidRPr="006C51F5">
        <w:rPr>
          <w:rFonts w:ascii="Consolas" w:eastAsia="Times New Roman" w:hAnsi="Consolas" w:cs="Courier New"/>
          <w:color w:val="354044"/>
          <w:sz w:val="21"/>
          <w:szCs w:val="21"/>
          <w:shd w:val="clear" w:color="auto" w:fill="F7FAFF"/>
        </w:rPr>
        <w:t>8bab1c86-8fba-33e5-2089-1d1c80ec267d</w:t>
      </w:r>
      <w:r w:rsidRPr="006C51F5">
        <w:rPr>
          <w:rFonts w:ascii="Arial" w:eastAsia="Times New Roman" w:hAnsi="Arial" w:cs="Arial"/>
          <w:color w:val="464C54"/>
          <w:sz w:val="27"/>
          <w:szCs w:val="27"/>
        </w:rPr>
        <w:t>.</w:t>
      </w:r>
    </w:p>
    <w:p w14:paraId="63673673" w14:textId="77777777" w:rsidR="006C51F5" w:rsidRPr="006C51F5" w:rsidRDefault="00E71989" w:rsidP="006C51F5">
      <w:pPr>
        <w:spacing w:before="100" w:beforeAutospacing="1" w:after="100" w:afterAutospacing="1" w:line="240" w:lineRule="auto"/>
        <w:rPr>
          <w:rFonts w:ascii="Arial" w:eastAsia="Times New Roman" w:hAnsi="Arial" w:cs="Arial"/>
          <w:color w:val="464C54"/>
          <w:sz w:val="27"/>
          <w:szCs w:val="27"/>
        </w:rPr>
      </w:pPr>
      <w:hyperlink r:id="rId10" w:history="1">
        <w:r w:rsidR="006C51F5" w:rsidRPr="006C51F5">
          <w:rPr>
            <w:rFonts w:ascii="Arial" w:eastAsia="Times New Roman" w:hAnsi="Arial" w:cs="Arial"/>
            <w:color w:val="1F60C4"/>
            <w:sz w:val="24"/>
            <w:szCs w:val="24"/>
            <w:u w:val="single"/>
          </w:rPr>
          <w:t>Learn more about Team Sync</w:t>
        </w:r>
      </w:hyperlink>
    </w:p>
    <w:p w14:paraId="2289E6F9" w14:textId="77777777" w:rsidR="00583F6C" w:rsidRDefault="00583F6C"/>
    <w:sectPr w:rsidR="00583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0A84"/>
    <w:multiLevelType w:val="multilevel"/>
    <w:tmpl w:val="2AF09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05784"/>
    <w:multiLevelType w:val="multilevel"/>
    <w:tmpl w:val="5B9A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50"/>
    <w:rsid w:val="002A3DA8"/>
    <w:rsid w:val="002B78FB"/>
    <w:rsid w:val="002E7575"/>
    <w:rsid w:val="003810D1"/>
    <w:rsid w:val="003D73E6"/>
    <w:rsid w:val="003F6DD6"/>
    <w:rsid w:val="00471171"/>
    <w:rsid w:val="00583F6C"/>
    <w:rsid w:val="006767F6"/>
    <w:rsid w:val="006C51F5"/>
    <w:rsid w:val="006E7050"/>
    <w:rsid w:val="00701FDD"/>
    <w:rsid w:val="007109E1"/>
    <w:rsid w:val="00786769"/>
    <w:rsid w:val="00950023"/>
    <w:rsid w:val="00954DF4"/>
    <w:rsid w:val="00955178"/>
    <w:rsid w:val="00A948BB"/>
    <w:rsid w:val="00AB09FA"/>
    <w:rsid w:val="00B54B7A"/>
    <w:rsid w:val="00BD098F"/>
    <w:rsid w:val="00CB5F2E"/>
    <w:rsid w:val="00CC171D"/>
    <w:rsid w:val="00CC42E9"/>
    <w:rsid w:val="00CF0887"/>
    <w:rsid w:val="00D349CB"/>
    <w:rsid w:val="00DA5300"/>
    <w:rsid w:val="00E71989"/>
    <w:rsid w:val="00F24746"/>
    <w:rsid w:val="00F24B25"/>
    <w:rsid w:val="00F33350"/>
    <w:rsid w:val="00FB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BF50"/>
  <w15:chartTrackingRefBased/>
  <w15:docId w15:val="{48A1FBD5-2BD6-46AB-A5D6-4B8B5D96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1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5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51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1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51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51F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C51F5"/>
    <w:rPr>
      <w:color w:val="0000FF"/>
      <w:u w:val="single"/>
    </w:rPr>
  </w:style>
  <w:style w:type="paragraph" w:styleId="NormalWeb">
    <w:name w:val="Normal (Web)"/>
    <w:basedOn w:val="Normal"/>
    <w:uiPriority w:val="99"/>
    <w:semiHidden/>
    <w:unhideWhenUsed/>
    <w:rsid w:val="006C5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1F5"/>
    <w:rPr>
      <w:b/>
      <w:bCs/>
    </w:rPr>
  </w:style>
  <w:style w:type="character" w:styleId="HTMLCode">
    <w:name w:val="HTML Code"/>
    <w:basedOn w:val="DefaultParagraphFont"/>
    <w:uiPriority w:val="99"/>
    <w:semiHidden/>
    <w:unhideWhenUsed/>
    <w:rsid w:val="006C51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1F5"/>
    <w:rPr>
      <w:rFonts w:ascii="Courier New" w:eastAsia="Times New Roman" w:hAnsi="Courier New" w:cs="Courier New"/>
      <w:sz w:val="20"/>
      <w:szCs w:val="20"/>
    </w:rPr>
  </w:style>
  <w:style w:type="character" w:customStyle="1" w:styleId="token">
    <w:name w:val="token"/>
    <w:basedOn w:val="DefaultParagraphFont"/>
    <w:rsid w:val="006C5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93957">
      <w:bodyDiv w:val="1"/>
      <w:marLeft w:val="0"/>
      <w:marRight w:val="0"/>
      <w:marTop w:val="0"/>
      <w:marBottom w:val="0"/>
      <w:divBdr>
        <w:top w:val="none" w:sz="0" w:space="0" w:color="auto"/>
        <w:left w:val="none" w:sz="0" w:space="0" w:color="auto"/>
        <w:bottom w:val="none" w:sz="0" w:space="0" w:color="auto"/>
        <w:right w:val="none" w:sz="0" w:space="0" w:color="auto"/>
      </w:divBdr>
      <w:divsChild>
        <w:div w:id="1874227149">
          <w:marLeft w:val="0"/>
          <w:marRight w:val="0"/>
          <w:marTop w:val="0"/>
          <w:marBottom w:val="0"/>
          <w:divBdr>
            <w:top w:val="none" w:sz="0" w:space="0" w:color="auto"/>
            <w:left w:val="none" w:sz="0" w:space="0" w:color="auto"/>
            <w:bottom w:val="none" w:sz="0" w:space="0" w:color="auto"/>
            <w:right w:val="none" w:sz="0" w:space="0" w:color="auto"/>
          </w:divBdr>
          <w:divsChild>
            <w:div w:id="676493610">
              <w:marLeft w:val="0"/>
              <w:marRight w:val="0"/>
              <w:marTop w:val="0"/>
              <w:marBottom w:val="0"/>
              <w:divBdr>
                <w:top w:val="none" w:sz="0" w:space="0" w:color="auto"/>
                <w:left w:val="none" w:sz="0" w:space="0" w:color="auto"/>
                <w:bottom w:val="none" w:sz="0" w:space="0" w:color="auto"/>
                <w:right w:val="none" w:sz="0" w:space="0" w:color="auto"/>
              </w:divBdr>
            </w:div>
          </w:divsChild>
        </w:div>
        <w:div w:id="1004548800">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075778450">
          <w:marLeft w:val="0"/>
          <w:marRight w:val="0"/>
          <w:marTop w:val="0"/>
          <w:marBottom w:val="0"/>
          <w:divBdr>
            <w:top w:val="none" w:sz="0" w:space="0" w:color="auto"/>
            <w:left w:val="none" w:sz="0" w:space="0" w:color="auto"/>
            <w:bottom w:val="none" w:sz="0" w:space="0" w:color="auto"/>
            <w:right w:val="none" w:sz="0" w:space="0" w:color="auto"/>
          </w:divBdr>
          <w:divsChild>
            <w:div w:id="1091006357">
              <w:marLeft w:val="0"/>
              <w:marRight w:val="0"/>
              <w:marTop w:val="0"/>
              <w:marBottom w:val="0"/>
              <w:divBdr>
                <w:top w:val="none" w:sz="0" w:space="0" w:color="auto"/>
                <w:left w:val="none" w:sz="0" w:space="0" w:color="auto"/>
                <w:bottom w:val="none" w:sz="0" w:space="0" w:color="auto"/>
                <w:right w:val="none" w:sz="0" w:space="0" w:color="auto"/>
              </w:divBdr>
              <w:divsChild>
                <w:div w:id="4284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9947">
          <w:marLeft w:val="0"/>
          <w:marRight w:val="0"/>
          <w:marTop w:val="0"/>
          <w:marBottom w:val="0"/>
          <w:divBdr>
            <w:top w:val="none" w:sz="0" w:space="0" w:color="auto"/>
            <w:left w:val="none" w:sz="0" w:space="0" w:color="auto"/>
            <w:bottom w:val="none" w:sz="0" w:space="0" w:color="auto"/>
            <w:right w:val="none" w:sz="0" w:space="0" w:color="auto"/>
          </w:divBdr>
          <w:divsChild>
            <w:div w:id="1242987484">
              <w:marLeft w:val="0"/>
              <w:marRight w:val="0"/>
              <w:marTop w:val="0"/>
              <w:marBottom w:val="0"/>
              <w:divBdr>
                <w:top w:val="none" w:sz="0" w:space="0" w:color="auto"/>
                <w:left w:val="none" w:sz="0" w:space="0" w:color="auto"/>
                <w:bottom w:val="none" w:sz="0" w:space="0" w:color="auto"/>
                <w:right w:val="none" w:sz="0" w:space="0" w:color="auto"/>
              </w:divBdr>
              <w:divsChild>
                <w:div w:id="12341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8838">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792284564">
          <w:marLeft w:val="0"/>
          <w:marRight w:val="0"/>
          <w:marTop w:val="0"/>
          <w:marBottom w:val="0"/>
          <w:divBdr>
            <w:top w:val="none" w:sz="0" w:space="0" w:color="auto"/>
            <w:left w:val="none" w:sz="0" w:space="0" w:color="auto"/>
            <w:bottom w:val="none" w:sz="0" w:space="0" w:color="auto"/>
            <w:right w:val="none" w:sz="0" w:space="0" w:color="auto"/>
          </w:divBdr>
          <w:divsChild>
            <w:div w:id="730688225">
              <w:marLeft w:val="0"/>
              <w:marRight w:val="0"/>
              <w:marTop w:val="0"/>
              <w:marBottom w:val="0"/>
              <w:divBdr>
                <w:top w:val="none" w:sz="0" w:space="0" w:color="auto"/>
                <w:left w:val="none" w:sz="0" w:space="0" w:color="auto"/>
                <w:bottom w:val="none" w:sz="0" w:space="0" w:color="auto"/>
                <w:right w:val="none" w:sz="0" w:space="0" w:color="auto"/>
              </w:divBdr>
              <w:divsChild>
                <w:div w:id="1880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79720">
          <w:marLeft w:val="0"/>
          <w:marRight w:val="0"/>
          <w:marTop w:val="0"/>
          <w:marBottom w:val="0"/>
          <w:divBdr>
            <w:top w:val="none" w:sz="0" w:space="0" w:color="auto"/>
            <w:left w:val="none" w:sz="0" w:space="0" w:color="auto"/>
            <w:bottom w:val="none" w:sz="0" w:space="0" w:color="auto"/>
            <w:right w:val="none" w:sz="0" w:space="0" w:color="auto"/>
          </w:divBdr>
          <w:divsChild>
            <w:div w:id="74671128">
              <w:marLeft w:val="0"/>
              <w:marRight w:val="0"/>
              <w:marTop w:val="0"/>
              <w:marBottom w:val="0"/>
              <w:divBdr>
                <w:top w:val="none" w:sz="0" w:space="0" w:color="auto"/>
                <w:left w:val="none" w:sz="0" w:space="0" w:color="auto"/>
                <w:bottom w:val="none" w:sz="0" w:space="0" w:color="auto"/>
                <w:right w:val="none" w:sz="0" w:space="0" w:color="auto"/>
              </w:divBdr>
              <w:divsChild>
                <w:div w:id="2083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153">
          <w:marLeft w:val="0"/>
          <w:marRight w:val="0"/>
          <w:marTop w:val="0"/>
          <w:marBottom w:val="0"/>
          <w:divBdr>
            <w:top w:val="none" w:sz="0" w:space="0" w:color="auto"/>
            <w:left w:val="none" w:sz="0" w:space="0" w:color="auto"/>
            <w:bottom w:val="none" w:sz="0" w:space="0" w:color="auto"/>
            <w:right w:val="none" w:sz="0" w:space="0" w:color="auto"/>
          </w:divBdr>
          <w:divsChild>
            <w:div w:id="2047634647">
              <w:marLeft w:val="0"/>
              <w:marRight w:val="0"/>
              <w:marTop w:val="0"/>
              <w:marBottom w:val="0"/>
              <w:divBdr>
                <w:top w:val="none" w:sz="0" w:space="0" w:color="auto"/>
                <w:left w:val="none" w:sz="0" w:space="0" w:color="auto"/>
                <w:bottom w:val="none" w:sz="0" w:space="0" w:color="auto"/>
                <w:right w:val="none" w:sz="0" w:space="0" w:color="auto"/>
              </w:divBdr>
              <w:divsChild>
                <w:div w:id="587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624">
          <w:blockQuote w:val="1"/>
          <w:marLeft w:val="720"/>
          <w:marRight w:val="720"/>
          <w:marTop w:val="100"/>
          <w:marBottom w:val="100"/>
          <w:divBdr>
            <w:top w:val="none" w:sz="0" w:space="0" w:color="auto"/>
            <w:left w:val="single" w:sz="12"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fana.com/docs/grafana/latest/administration/configuration/"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fana.com/docs/grafana/latest/auth/" TargetMode="External"/><Relationship Id="rId11" Type="http://schemas.openxmlformats.org/officeDocument/2006/relationships/fontTable" Target="fontTable.xml"/><Relationship Id="rId5" Type="http://schemas.openxmlformats.org/officeDocument/2006/relationships/hyperlink" Target="https://grafana.com/docs/grafana/latest/administration/" TargetMode="External"/><Relationship Id="rId10" Type="http://schemas.openxmlformats.org/officeDocument/2006/relationships/hyperlink" Target="https://grafana.com/docs/grafana/latest/auth/team-sync/" TargetMode="External"/><Relationship Id="rId4" Type="http://schemas.openxmlformats.org/officeDocument/2006/relationships/webSettings" Target="webSettings.xml"/><Relationship Id="rId9" Type="http://schemas.openxmlformats.org/officeDocument/2006/relationships/hyperlink" Target="https://docs.microsoft.com/en-us/azure/active-directory/hybrid/how-to-connect-fed-group-clai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1489</Words>
  <Characters>5513</Characters>
  <Application>Microsoft Office Word</Application>
  <DocSecurity>0</DocSecurity>
  <Lines>183</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29</cp:revision>
  <dcterms:created xsi:type="dcterms:W3CDTF">2020-08-05T02:39:00Z</dcterms:created>
  <dcterms:modified xsi:type="dcterms:W3CDTF">2020-08-06T01:29:00Z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1e97d6e4-afff-4d41-a5aa-d12471c3a8cb</vt:lpwstr>
  </property>
  <property fmtid="{D5CDD505-2E9C-101B-9397-08002B2CF9AE}" pid="3" name="CTP_TimeStamp">
    <vt:lpwstr>2020-08-06 01:29:10Z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