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F8C064" w14:textId="0DD6F169" w:rsidR="00D91C76" w:rsidRDefault="00D91C76" w:rsidP="00D91C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async</w:t>
      </w:r>
      <w:r>
        <w:t xml:space="preserve"> </w:t>
      </w:r>
      <w:r>
        <w:rPr>
          <w:rFonts w:hint="eastAsia"/>
        </w:rPr>
        <w:t>函数返回一个promise</w:t>
      </w:r>
      <w:r>
        <w:t xml:space="preserve"> </w:t>
      </w:r>
      <w:r>
        <w:rPr>
          <w:rFonts w:hint="eastAsia"/>
        </w:rPr>
        <w:t>对象， 可以使用then</w:t>
      </w:r>
      <w:r>
        <w:t xml:space="preserve"> 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添加回调函</w:t>
      </w:r>
      <w:proofErr w:type="gramEnd"/>
      <w:r>
        <w:rPr>
          <w:rFonts w:hint="eastAsia"/>
        </w:rPr>
        <w:t>数。当函数执行的时候，一旦遇到await就会先返回，到触发的异步操作完成，再接着执行函数体内后面的语句。</w:t>
      </w:r>
    </w:p>
    <w:p w14:paraId="79035A59" w14:textId="036A7253" w:rsidR="008A71D3" w:rsidRPr="008A71D3" w:rsidRDefault="00C83254" w:rsidP="008A71D3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</w:rPr>
        <w:t>v-</w:t>
      </w:r>
      <w:proofErr w:type="spellStart"/>
      <w:r w:rsidR="00150984">
        <w:rPr>
          <w:rFonts w:hint="eastAsia"/>
        </w:rPr>
        <w:t>m</w:t>
      </w:r>
      <w:r>
        <w:t>odel.lazy</w:t>
      </w:r>
      <w:proofErr w:type="spellEnd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当添加.lazy修饰符之后，改变input框中的内容并不会使得span中的内容发生变化，此时当输入</w:t>
      </w:r>
      <w:proofErr w:type="gramStart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框失去</w:t>
      </w:r>
      <w:proofErr w:type="gramEnd"/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焦点后触发</w:t>
      </w:r>
      <w:hyperlink r:id="rId5" w:tgtFrame="_blank" w:history="1">
        <w:r w:rsidRPr="00150984">
          <w:rPr>
            <w:rStyle w:val="a4"/>
            <w:rFonts w:eastAsiaTheme="minorHAnsi" w:hint="eastAsia"/>
            <w:color w:val="6795B5"/>
            <w:szCs w:val="21"/>
            <w:u w:val="none"/>
            <w:shd w:val="clear" w:color="auto" w:fill="FFFFFF"/>
          </w:rPr>
          <w:t>change事件</w:t>
        </w:r>
      </w:hyperlink>
      <w:r w:rsidRPr="00150984">
        <w:rPr>
          <w:rFonts w:eastAsiaTheme="minorHAnsi" w:hint="eastAsia"/>
          <w:color w:val="34495E"/>
          <w:szCs w:val="21"/>
          <w:shd w:val="clear" w:color="auto" w:fill="FFFFFF"/>
        </w:rPr>
        <w:t>.控制台中输出相应内容</w:t>
      </w:r>
      <w:r w:rsidR="00195090">
        <w:rPr>
          <w:rFonts w:eastAsiaTheme="minorHAnsi" w:hint="eastAsia"/>
          <w:color w:val="34495E"/>
          <w:szCs w:val="21"/>
          <w:shd w:val="clear" w:color="auto" w:fill="FFFFFF"/>
        </w:rPr>
        <w:t>；</w:t>
      </w:r>
    </w:p>
    <w:p w14:paraId="0EB3A88D" w14:textId="54BD78DA" w:rsidR="00195090" w:rsidRDefault="008A71D3" w:rsidP="00D91C76">
      <w:pPr>
        <w:pStyle w:val="a3"/>
        <w:numPr>
          <w:ilvl w:val="0"/>
          <w:numId w:val="1"/>
        </w:numPr>
        <w:ind w:firstLineChars="0"/>
        <w:rPr>
          <w:szCs w:val="21"/>
        </w:rPr>
      </w:pPr>
      <w:proofErr w:type="spellStart"/>
      <w:r>
        <w:rPr>
          <w:rFonts w:hint="eastAsia"/>
          <w:szCs w:val="21"/>
        </w:rPr>
        <w:t>click</w:t>
      </w:r>
      <w:r>
        <w:rPr>
          <w:szCs w:val="21"/>
        </w:rPr>
        <w:t>.</w:t>
      </w:r>
      <w:r>
        <w:rPr>
          <w:rFonts w:hint="eastAsia"/>
          <w:szCs w:val="21"/>
        </w:rPr>
        <w:t>prevent</w:t>
      </w:r>
      <w:proofErr w:type="spellEnd"/>
      <w:r>
        <w:rPr>
          <w:szCs w:val="21"/>
        </w:rPr>
        <w:t xml:space="preserve"> </w:t>
      </w:r>
      <w:r>
        <w:rPr>
          <w:rFonts w:hint="eastAsia"/>
          <w:szCs w:val="21"/>
        </w:rPr>
        <w:t>阻止事件的默认行为</w:t>
      </w:r>
    </w:p>
    <w:p w14:paraId="03D22821" w14:textId="58AC4513" w:rsidR="001270B6" w:rsidRPr="008A29DC" w:rsidRDefault="00830F28" w:rsidP="00D91C76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  <w:szCs w:val="21"/>
        </w:rPr>
      </w:pPr>
      <w:proofErr w:type="spellStart"/>
      <w:r w:rsidRPr="00F5300C"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>xlink:href</w:t>
      </w:r>
      <w:proofErr w:type="spellEnd"/>
      <w:r w:rsidRPr="00F5300C">
        <w:rPr>
          <w:rFonts w:asciiTheme="minorEastAsia" w:hAnsiTheme="minorEastAsia" w:cs="Arial"/>
          <w:color w:val="333333"/>
          <w:szCs w:val="21"/>
        </w:rPr>
        <w:t>属性像参考&lt;IRI&gt;一样定义到了资源的链接。该链接的确切含义取决于使用它的每个元素的上下文</w:t>
      </w:r>
    </w:p>
    <w:p w14:paraId="118A7F39" w14:textId="77777777" w:rsidR="008A29DC" w:rsidRPr="008A29DC" w:rsidRDefault="008A29DC" w:rsidP="00D91C76">
      <w:pPr>
        <w:pStyle w:val="a3"/>
        <w:numPr>
          <w:ilvl w:val="0"/>
          <w:numId w:val="1"/>
        </w:numPr>
        <w:ind w:firstLineChars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r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 xml:space="preserve">ellipse </w:t>
      </w: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标签可用来创建椭圆。</w:t>
      </w:r>
    </w:p>
    <w:p w14:paraId="5FD655DD" w14:textId="77777777" w:rsidR="008A29DC" w:rsidRPr="008A29DC" w:rsidRDefault="008A29DC" w:rsidP="00237D13">
      <w:pPr>
        <w:pStyle w:val="a3"/>
        <w:ind w:leftChars="271" w:left="569" w:firstLineChars="0" w:firstLine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proofErr w:type="spellStart"/>
      <w:r>
        <w:rPr>
          <w:rStyle w:val="HTML"/>
          <w:rFonts w:asciiTheme="minorEastAsia" w:eastAsiaTheme="minorEastAsia" w:hAnsiTheme="minorEastAsia"/>
          <w:color w:val="333333"/>
          <w:sz w:val="21"/>
          <w:szCs w:val="21"/>
        </w:rPr>
        <w:t>C</w:t>
      </w: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x</w:t>
      </w:r>
      <w:proofErr w:type="spellEnd"/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属性定义圆点的x坐标；</w:t>
      </w:r>
    </w:p>
    <w:p w14:paraId="63E2D220" w14:textId="093F636F" w:rsidR="008A29DC" w:rsidRPr="008A29DC" w:rsidRDefault="008A29DC" w:rsidP="00237D13">
      <w:pPr>
        <w:pStyle w:val="a3"/>
        <w:ind w:leftChars="271" w:left="569" w:firstLineChars="0" w:firstLine="0"/>
        <w:rPr>
          <w:rStyle w:val="HTML"/>
          <w:rFonts w:asciiTheme="minorEastAsia" w:eastAsiaTheme="minorEastAsia" w:hAnsiTheme="minorEastAsia" w:cstheme="minorBidi"/>
          <w:sz w:val="21"/>
          <w:szCs w:val="21"/>
        </w:rPr>
      </w:pPr>
      <w:r>
        <w:rPr>
          <w:rStyle w:val="HTML"/>
          <w:rFonts w:asciiTheme="minorEastAsia" w:eastAsiaTheme="minorEastAsia" w:hAnsiTheme="minorEastAsia" w:hint="eastAsia"/>
          <w:color w:val="333333"/>
          <w:sz w:val="21"/>
          <w:szCs w:val="21"/>
        </w:rPr>
        <w:t>cy属性定义圆点的y坐标；</w:t>
      </w:r>
    </w:p>
    <w:p w14:paraId="39053F9A" w14:textId="77777777" w:rsidR="008A29DC" w:rsidRDefault="008A29DC" w:rsidP="00237D13">
      <w:pPr>
        <w:pStyle w:val="a3"/>
        <w:ind w:leftChars="271" w:left="569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rx</w:t>
      </w:r>
      <w:proofErr w:type="spellEnd"/>
      <w:r>
        <w:rPr>
          <w:rFonts w:asciiTheme="minorEastAsia" w:hAnsiTheme="minorEastAsia" w:hint="eastAsia"/>
          <w:szCs w:val="21"/>
        </w:rPr>
        <w:t>属性定义水平半径；</w:t>
      </w:r>
      <w:bookmarkStart w:id="0" w:name="_GoBack"/>
      <w:bookmarkEnd w:id="0"/>
    </w:p>
    <w:p w14:paraId="72A4300A" w14:textId="42CA8810" w:rsidR="00237D13" w:rsidRDefault="008A29DC" w:rsidP="00237D13">
      <w:pPr>
        <w:pStyle w:val="a3"/>
        <w:ind w:leftChars="271" w:left="569" w:firstLineChars="0" w:firstLine="0"/>
        <w:rPr>
          <w:rFonts w:asciiTheme="minorEastAsia" w:hAnsiTheme="minorEastAsia"/>
          <w:szCs w:val="21"/>
        </w:rPr>
      </w:pPr>
      <w:proofErr w:type="spellStart"/>
      <w:r>
        <w:rPr>
          <w:rFonts w:asciiTheme="minorEastAsia" w:hAnsiTheme="minorEastAsia" w:hint="eastAsia"/>
          <w:szCs w:val="21"/>
        </w:rPr>
        <w:t>ry</w:t>
      </w:r>
      <w:proofErr w:type="spellEnd"/>
      <w:r>
        <w:rPr>
          <w:rFonts w:asciiTheme="minorEastAsia" w:hAnsiTheme="minorEastAsia" w:hint="eastAsia"/>
          <w:szCs w:val="21"/>
        </w:rPr>
        <w:t>属性定义垂直半径</w:t>
      </w:r>
      <w:r w:rsidR="00237D13">
        <w:rPr>
          <w:rFonts w:asciiTheme="minorEastAsia" w:hAnsiTheme="minorEastAsia" w:hint="eastAsia"/>
          <w:szCs w:val="21"/>
        </w:rPr>
        <w:t>；</w:t>
      </w:r>
    </w:p>
    <w:p w14:paraId="6ED2B1D7" w14:textId="77777777" w:rsidR="00237D13" w:rsidRPr="00237D13" w:rsidRDefault="00237D13" w:rsidP="00237D13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</w:p>
    <w:sectPr w:rsidR="00237D13" w:rsidRPr="00237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4F3BC5"/>
    <w:multiLevelType w:val="multilevel"/>
    <w:tmpl w:val="85F22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AE721A"/>
    <w:multiLevelType w:val="hybridMultilevel"/>
    <w:tmpl w:val="47FA9A02"/>
    <w:lvl w:ilvl="0" w:tplc="865AC6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542"/>
    <w:rsid w:val="001270B6"/>
    <w:rsid w:val="00150984"/>
    <w:rsid w:val="00193B6A"/>
    <w:rsid w:val="00195090"/>
    <w:rsid w:val="00237D13"/>
    <w:rsid w:val="00555542"/>
    <w:rsid w:val="00830F28"/>
    <w:rsid w:val="008A29DC"/>
    <w:rsid w:val="008A71D3"/>
    <w:rsid w:val="009D082B"/>
    <w:rsid w:val="00C83254"/>
    <w:rsid w:val="00D91C76"/>
    <w:rsid w:val="00F5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60742"/>
  <w15:chartTrackingRefBased/>
  <w15:docId w15:val="{E9993096-BBF0-4339-A643-27BDD20E5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1C76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C83254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830F28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2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4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9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aidu.com/s?wd=change%E4%BA%8B%E4%BB%B6&amp;tn=24004469_oem_dg&amp;rsv_dl=gh_pl_sl_cs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庆 王</dc:creator>
  <cp:keywords/>
  <dc:description/>
  <cp:lastModifiedBy>庆 王</cp:lastModifiedBy>
  <cp:revision>12</cp:revision>
  <dcterms:created xsi:type="dcterms:W3CDTF">2019-01-27T01:06:00Z</dcterms:created>
  <dcterms:modified xsi:type="dcterms:W3CDTF">2019-01-27T01:38:00Z</dcterms:modified>
</cp:coreProperties>
</file>